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7E" w:rsidRDefault="0077427E" w:rsidP="002E58A7">
      <w:pPr>
        <w:spacing w:line="228" w:lineRule="auto"/>
        <w:jc w:val="center"/>
        <w:rPr>
          <w:rFonts w:ascii="mylotus" w:hAnsi="mylotus" w:cs="mylotus"/>
          <w:b/>
          <w:bCs/>
          <w:sz w:val="72"/>
          <w:szCs w:val="72"/>
          <w:rtl/>
          <w:lang w:bidi="fa-IR"/>
        </w:rPr>
      </w:pPr>
      <w:bookmarkStart w:id="0" w:name="_GoBack"/>
      <w:bookmarkEnd w:id="0"/>
    </w:p>
    <w:p w:rsidR="005D4A7B" w:rsidRPr="00A81117" w:rsidRDefault="005D4A7B" w:rsidP="002E58A7">
      <w:pPr>
        <w:spacing w:line="228" w:lineRule="auto"/>
        <w:jc w:val="center"/>
        <w:rPr>
          <w:rFonts w:ascii="IRTitr" w:hAnsi="IRTitr" w:cs="IRTitr"/>
          <w:sz w:val="64"/>
          <w:szCs w:val="64"/>
          <w:rtl/>
          <w:lang w:bidi="fa-IR"/>
        </w:rPr>
      </w:pPr>
      <w:r w:rsidRPr="00A81117">
        <w:rPr>
          <w:rFonts w:ascii="IRTitr" w:hAnsi="IRTitr" w:cs="IRTitr"/>
          <w:sz w:val="64"/>
          <w:szCs w:val="64"/>
          <w:rtl/>
          <w:lang w:bidi="fa-IR"/>
        </w:rPr>
        <w:t>الفواید الجلیة</w:t>
      </w:r>
    </w:p>
    <w:p w:rsidR="005D4A7B" w:rsidRPr="00A81117" w:rsidRDefault="005D4A7B" w:rsidP="002E58A7">
      <w:pPr>
        <w:spacing w:line="228" w:lineRule="auto"/>
        <w:jc w:val="center"/>
        <w:rPr>
          <w:rFonts w:ascii="IRTitr" w:hAnsi="IRTitr" w:cs="IRTitr"/>
          <w:sz w:val="64"/>
          <w:szCs w:val="64"/>
          <w:rtl/>
          <w:lang w:bidi="fa-IR"/>
        </w:rPr>
      </w:pPr>
      <w:r w:rsidRPr="00A81117">
        <w:rPr>
          <w:rFonts w:ascii="IRTitr" w:hAnsi="IRTitr" w:cs="IRTitr"/>
          <w:sz w:val="64"/>
          <w:szCs w:val="64"/>
          <w:rtl/>
          <w:lang w:bidi="fa-IR"/>
        </w:rPr>
        <w:t xml:space="preserve">در شرح </w:t>
      </w:r>
    </w:p>
    <w:p w:rsidR="005D4A7B" w:rsidRPr="00A81117" w:rsidRDefault="005D4A7B" w:rsidP="002E58A7">
      <w:pPr>
        <w:spacing w:line="228" w:lineRule="auto"/>
        <w:jc w:val="center"/>
        <w:rPr>
          <w:rFonts w:ascii="IRTitr" w:hAnsi="IRTitr" w:cs="IRTitr"/>
          <w:rtl/>
          <w:lang w:bidi="fa-IR"/>
        </w:rPr>
      </w:pPr>
      <w:r w:rsidRPr="00A81117">
        <w:rPr>
          <w:rFonts w:ascii="IRTitr" w:hAnsi="IRTitr" w:cs="IRTitr"/>
          <w:sz w:val="64"/>
          <w:szCs w:val="64"/>
          <w:rtl/>
          <w:lang w:bidi="fa-IR"/>
        </w:rPr>
        <w:t>المقاصد النوویة</w:t>
      </w:r>
    </w:p>
    <w:p w:rsidR="005D4A7B" w:rsidRDefault="005D4A7B" w:rsidP="005D4A7B">
      <w:pPr>
        <w:jc w:val="center"/>
        <w:rPr>
          <w:rFonts w:ascii="mylotus" w:hAnsi="mylotus" w:cs="mylotus"/>
          <w:b/>
          <w:bCs/>
          <w:sz w:val="48"/>
          <w:szCs w:val="48"/>
          <w:rtl/>
          <w:lang w:bidi="fa-IR"/>
        </w:rPr>
      </w:pPr>
    </w:p>
    <w:p w:rsidR="002E58A7" w:rsidRPr="006177DE" w:rsidRDefault="002E58A7" w:rsidP="005D4A7B">
      <w:pPr>
        <w:jc w:val="center"/>
        <w:rPr>
          <w:rFonts w:ascii="mylotus" w:hAnsi="mylotus" w:cs="mylotus"/>
          <w:b/>
          <w:bCs/>
          <w:sz w:val="48"/>
          <w:szCs w:val="48"/>
          <w:rtl/>
          <w:lang w:bidi="fa-IR"/>
        </w:rPr>
      </w:pPr>
    </w:p>
    <w:p w:rsidR="005D4A7B" w:rsidRPr="0077427E" w:rsidRDefault="005D4A7B" w:rsidP="005D4A7B">
      <w:pPr>
        <w:jc w:val="center"/>
        <w:rPr>
          <w:rFonts w:ascii="IRYakout" w:hAnsi="IRYakout" w:cs="IRYakout"/>
          <w:b/>
          <w:bCs/>
          <w:sz w:val="40"/>
          <w:szCs w:val="40"/>
          <w:rtl/>
          <w:lang w:bidi="fa-IR"/>
        </w:rPr>
      </w:pPr>
      <w:r w:rsidRPr="0077427E">
        <w:rPr>
          <w:rFonts w:ascii="IRYakout" w:hAnsi="IRYakout" w:cs="IRYakout"/>
          <w:b/>
          <w:bCs/>
          <w:sz w:val="32"/>
          <w:szCs w:val="32"/>
          <w:rtl/>
          <w:lang w:bidi="fa-IR"/>
        </w:rPr>
        <w:t>نویسنده:</w:t>
      </w:r>
    </w:p>
    <w:p w:rsidR="00AE448C" w:rsidRPr="0077427E" w:rsidRDefault="005D4A7B" w:rsidP="005D4A7B">
      <w:pPr>
        <w:jc w:val="center"/>
        <w:rPr>
          <w:rFonts w:ascii="IRYakout" w:hAnsi="IRYakout" w:cs="IRYakout"/>
          <w:b/>
          <w:bCs/>
          <w:sz w:val="10"/>
          <w:szCs w:val="10"/>
          <w:rtl/>
          <w:lang w:bidi="fa-IR"/>
        </w:rPr>
      </w:pPr>
      <w:r w:rsidRPr="0077427E">
        <w:rPr>
          <w:rFonts w:ascii="IRYakout" w:hAnsi="IRYakout" w:cs="IRYakout"/>
          <w:b/>
          <w:bCs/>
          <w:sz w:val="36"/>
          <w:szCs w:val="36"/>
          <w:rtl/>
          <w:lang w:bidi="fa-IR"/>
        </w:rPr>
        <w:t>محمد علی خالدی (سلطان العلماء)</w:t>
      </w:r>
    </w:p>
    <w:p w:rsidR="00EB0368" w:rsidRPr="00D97A5E" w:rsidRDefault="00EB0368" w:rsidP="00FF4809">
      <w:pPr>
        <w:rPr>
          <w:rFonts w:cs="B Lotus"/>
          <w:sz w:val="24"/>
          <w:szCs w:val="24"/>
          <w:rtl/>
          <w:lang w:bidi="fa-IR"/>
        </w:rPr>
        <w:sectPr w:rsidR="00EB0368" w:rsidRPr="00D97A5E" w:rsidSect="000F7FFA">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A81117" w:rsidRPr="00C50D4D" w:rsidTr="00A81117">
        <w:trPr>
          <w:jc w:val="center"/>
        </w:trPr>
        <w:tc>
          <w:tcPr>
            <w:tcW w:w="1527" w:type="pct"/>
            <w:vAlign w:val="center"/>
          </w:tcPr>
          <w:bookmarkStart w:id="1" w:name="Editing"/>
          <w:p w:rsidR="00A81117" w:rsidRPr="00855B06" w:rsidRDefault="00A81117" w:rsidP="00A81117">
            <w:pPr>
              <w:spacing w:after="6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482D40B7" wp14:editId="0B1889B2">
                      <wp:simplePos x="0" y="0"/>
                      <wp:positionH relativeFrom="column">
                        <wp:align>center</wp:align>
                      </wp:positionH>
                      <wp:positionV relativeFrom="page">
                        <wp:align>top</wp:align>
                      </wp:positionV>
                      <wp:extent cx="6627495" cy="2428875"/>
                      <wp:effectExtent l="0" t="0" r="1905" b="9525"/>
                      <wp:wrapNone/>
                      <wp:docPr id="1" name="Rectangle 1"/>
                      <wp:cNvGraphicFramePr/>
                      <a:graphic xmlns:a="http://schemas.openxmlformats.org/drawingml/2006/main">
                        <a:graphicData uri="http://schemas.microsoft.com/office/word/2010/wordprocessingShape">
                          <wps:wsp>
                            <wps:cNvSpPr/>
                            <wps:spPr>
                              <a:xfrm>
                                <a:off x="0" y="0"/>
                                <a:ext cx="6627495" cy="24288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521.85pt;height:191.2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A81117" w:rsidRPr="00855B06" w:rsidRDefault="00A81117" w:rsidP="00A81117">
            <w:pPr>
              <w:spacing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الفواید الجلیة در شرح المقاصد النوویة</w:t>
            </w:r>
          </w:p>
        </w:tc>
      </w:tr>
      <w:tr w:rsidR="00A81117" w:rsidRPr="00C50D4D" w:rsidTr="00A81117">
        <w:trPr>
          <w:jc w:val="center"/>
        </w:trPr>
        <w:tc>
          <w:tcPr>
            <w:tcW w:w="1527" w:type="pct"/>
            <w:vAlign w:val="center"/>
          </w:tcPr>
          <w:p w:rsidR="00A81117" w:rsidRPr="00855B06" w:rsidRDefault="00A81117" w:rsidP="00A81117">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A81117" w:rsidRPr="00855B06" w:rsidRDefault="00A81117" w:rsidP="00A81117">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علی خالدی (سلطان العلماء)</w:t>
            </w:r>
          </w:p>
        </w:tc>
      </w:tr>
      <w:tr w:rsidR="00A81117" w:rsidRPr="00C50D4D" w:rsidTr="00A81117">
        <w:trPr>
          <w:jc w:val="center"/>
        </w:trPr>
        <w:tc>
          <w:tcPr>
            <w:tcW w:w="1527" w:type="pct"/>
            <w:vAlign w:val="center"/>
          </w:tcPr>
          <w:p w:rsidR="00A81117" w:rsidRPr="00855B06" w:rsidRDefault="00A81117" w:rsidP="00A81117">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A81117" w:rsidRPr="00855B06" w:rsidRDefault="009475A5" w:rsidP="00A81117">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احکام عبادات (نماز، روزه، زکات و حج)</w:t>
            </w:r>
          </w:p>
        </w:tc>
      </w:tr>
      <w:tr w:rsidR="00A81117" w:rsidRPr="00C50D4D" w:rsidTr="00A81117">
        <w:trPr>
          <w:jc w:val="center"/>
        </w:trPr>
        <w:tc>
          <w:tcPr>
            <w:tcW w:w="1527" w:type="pct"/>
            <w:vAlign w:val="center"/>
          </w:tcPr>
          <w:p w:rsidR="00A81117" w:rsidRPr="00855B06" w:rsidRDefault="00A81117" w:rsidP="00A81117">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A81117" w:rsidRPr="009475A5" w:rsidRDefault="00A81117" w:rsidP="009475A5">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A81117" w:rsidRPr="00C50D4D" w:rsidTr="00A81117">
        <w:trPr>
          <w:jc w:val="center"/>
        </w:trPr>
        <w:tc>
          <w:tcPr>
            <w:tcW w:w="1527" w:type="pct"/>
            <w:vAlign w:val="center"/>
          </w:tcPr>
          <w:p w:rsidR="00A81117" w:rsidRPr="00855B06" w:rsidRDefault="00A81117" w:rsidP="00A81117">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tbl>
            <w:tblPr>
              <w:bidiVisual/>
              <w:tblW w:w="5316" w:type="pct"/>
              <w:jc w:val="center"/>
              <w:tblLayout w:type="fixed"/>
              <w:tblLook w:val="04A0" w:firstRow="1" w:lastRow="0" w:firstColumn="1" w:lastColumn="0" w:noHBand="0" w:noVBand="1"/>
            </w:tblPr>
            <w:tblGrid>
              <w:gridCol w:w="4536"/>
            </w:tblGrid>
            <w:tr w:rsidR="00A81117" w:rsidRPr="006C4BF0" w:rsidTr="00EA788F">
              <w:trPr>
                <w:jc w:val="center"/>
              </w:trPr>
              <w:tc>
                <w:tcPr>
                  <w:tcW w:w="5000" w:type="pct"/>
                  <w:vAlign w:val="center"/>
                </w:tcPr>
                <w:p w:rsidR="00A81117" w:rsidRPr="006C4BF0" w:rsidRDefault="00A81117" w:rsidP="00A81117">
                  <w:pPr>
                    <w:spacing w:before="60" w:after="60"/>
                    <w:rPr>
                      <w:rFonts w:ascii="IRMitra" w:hAnsi="IRMitra" w:cs="IRMitra"/>
                      <w:color w:val="244061" w:themeColor="accent1" w:themeShade="80"/>
                      <w:sz w:val="30"/>
                      <w:szCs w:val="30"/>
                    </w:rPr>
                  </w:pPr>
                  <w:r w:rsidRPr="006C4BF0">
                    <w:rPr>
                      <w:rFonts w:ascii="IRMitra" w:hAnsi="IRMitra" w:cs="IRMitra" w:hint="cs"/>
                      <w:color w:val="244061" w:themeColor="accent1" w:themeShade="80"/>
                      <w:sz w:val="30"/>
                      <w:szCs w:val="30"/>
                      <w:rtl/>
                    </w:rPr>
                    <w:t>اردیبهشت (ثور) 1395 شمسی، رجب 1437 هجری</w:t>
                  </w:r>
                </w:p>
              </w:tc>
            </w:tr>
          </w:tbl>
          <w:p w:rsidR="00A81117" w:rsidRPr="00855B06" w:rsidRDefault="00A81117" w:rsidP="00A81117">
            <w:pPr>
              <w:spacing w:before="60" w:after="60"/>
              <w:jc w:val="left"/>
              <w:rPr>
                <w:rFonts w:ascii="IRMitra" w:hAnsi="IRMitra" w:cs="IRMitra"/>
                <w:color w:val="244061" w:themeColor="accent1" w:themeShade="80"/>
                <w:sz w:val="30"/>
                <w:szCs w:val="30"/>
                <w:rtl/>
              </w:rPr>
            </w:pPr>
          </w:p>
        </w:tc>
      </w:tr>
      <w:tr w:rsidR="00A81117" w:rsidRPr="00C50D4D" w:rsidTr="00A81117">
        <w:trPr>
          <w:jc w:val="center"/>
        </w:trPr>
        <w:tc>
          <w:tcPr>
            <w:tcW w:w="1527" w:type="pct"/>
            <w:vAlign w:val="center"/>
          </w:tcPr>
          <w:p w:rsidR="00A81117" w:rsidRPr="00855B06" w:rsidRDefault="00A81117" w:rsidP="00A81117">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A81117" w:rsidRPr="00855B06" w:rsidRDefault="00A81117" w:rsidP="00A81117">
            <w:pPr>
              <w:spacing w:before="60" w:after="60"/>
              <w:jc w:val="left"/>
              <w:rPr>
                <w:rFonts w:ascii="IRMitra" w:hAnsi="IRMitra" w:cs="IRMitra"/>
                <w:color w:val="244061" w:themeColor="accent1" w:themeShade="80"/>
                <w:sz w:val="30"/>
                <w:szCs w:val="30"/>
                <w:rtl/>
                <w:lang w:bidi="fa-IR"/>
              </w:rPr>
            </w:pPr>
          </w:p>
        </w:tc>
      </w:tr>
      <w:tr w:rsidR="00A81117" w:rsidRPr="00C50D4D" w:rsidTr="00EA788F">
        <w:trPr>
          <w:jc w:val="center"/>
        </w:trPr>
        <w:tc>
          <w:tcPr>
            <w:tcW w:w="3469" w:type="pct"/>
            <w:gridSpan w:val="4"/>
            <w:vAlign w:val="center"/>
          </w:tcPr>
          <w:p w:rsidR="00A81117" w:rsidRPr="00A81117" w:rsidRDefault="00A81117" w:rsidP="00EA788F">
            <w:pPr>
              <w:jc w:val="center"/>
              <w:rPr>
                <w:rFonts w:cs="IRNazanin"/>
                <w:b/>
                <w:bCs/>
                <w:color w:val="244061" w:themeColor="accent1" w:themeShade="80"/>
                <w:sz w:val="24"/>
                <w:szCs w:val="24"/>
                <w:rtl/>
                <w:lang w:bidi="fa-IR"/>
              </w:rPr>
            </w:pPr>
            <w:r w:rsidRPr="00A81117">
              <w:rPr>
                <w:rFonts w:cs="IRNazanin" w:hint="cs"/>
                <w:b/>
                <w:bCs/>
                <w:color w:val="244061" w:themeColor="accent1" w:themeShade="80"/>
                <w:sz w:val="24"/>
                <w:szCs w:val="24"/>
                <w:rtl/>
                <w:lang w:bidi="fa-IR"/>
              </w:rPr>
              <w:t>ای</w:t>
            </w:r>
            <w:r w:rsidRPr="00A81117">
              <w:rPr>
                <w:rFonts w:cs="IRNazanin" w:hint="eastAsia"/>
                <w:b/>
                <w:bCs/>
                <w:color w:val="244061" w:themeColor="accent1" w:themeShade="80"/>
                <w:sz w:val="24"/>
                <w:szCs w:val="24"/>
                <w:rtl/>
                <w:lang w:bidi="fa-IR"/>
              </w:rPr>
              <w:t>ن</w:t>
            </w:r>
            <w:r w:rsidRPr="00A81117">
              <w:rPr>
                <w:rFonts w:cs="IRNazanin"/>
                <w:b/>
                <w:bCs/>
                <w:color w:val="244061" w:themeColor="accent1" w:themeShade="80"/>
                <w:sz w:val="24"/>
                <w:szCs w:val="24"/>
                <w:rtl/>
                <w:lang w:bidi="fa-IR"/>
              </w:rPr>
              <w:t xml:space="preserve"> کتاب </w:t>
            </w:r>
            <w:r w:rsidRPr="00A81117">
              <w:rPr>
                <w:rFonts w:cs="IRNazanin" w:hint="cs"/>
                <w:b/>
                <w:bCs/>
                <w:color w:val="244061" w:themeColor="accent1" w:themeShade="80"/>
                <w:sz w:val="24"/>
                <w:szCs w:val="24"/>
                <w:rtl/>
                <w:lang w:bidi="fa-IR"/>
              </w:rPr>
              <w:t xml:space="preserve">از سایت </w:t>
            </w:r>
            <w:r w:rsidRPr="00A81117">
              <w:rPr>
                <w:rFonts w:cs="IRNazanin"/>
                <w:b/>
                <w:bCs/>
                <w:color w:val="244061" w:themeColor="accent1" w:themeShade="80"/>
                <w:sz w:val="24"/>
                <w:szCs w:val="24"/>
                <w:rtl/>
                <w:lang w:bidi="fa-IR"/>
              </w:rPr>
              <w:t>کتابخان</w:t>
            </w:r>
            <w:r w:rsidRPr="00A81117">
              <w:rPr>
                <w:rFonts w:cs="IRNazanin" w:hint="cs"/>
                <w:b/>
                <w:bCs/>
                <w:color w:val="244061" w:themeColor="accent1" w:themeShade="80"/>
                <w:sz w:val="24"/>
                <w:szCs w:val="24"/>
                <w:rtl/>
                <w:lang w:bidi="fa-IR"/>
              </w:rPr>
              <w:t>ۀ</w:t>
            </w:r>
            <w:r w:rsidRPr="00A81117">
              <w:rPr>
                <w:rFonts w:cs="IRNazanin"/>
                <w:b/>
                <w:bCs/>
                <w:color w:val="244061" w:themeColor="accent1" w:themeShade="80"/>
                <w:sz w:val="24"/>
                <w:szCs w:val="24"/>
                <w:rtl/>
                <w:lang w:bidi="fa-IR"/>
              </w:rPr>
              <w:t xml:space="preserve"> عق</w:t>
            </w:r>
            <w:r w:rsidRPr="00A81117">
              <w:rPr>
                <w:rFonts w:cs="IRNazanin" w:hint="cs"/>
                <w:b/>
                <w:bCs/>
                <w:color w:val="244061" w:themeColor="accent1" w:themeShade="80"/>
                <w:sz w:val="24"/>
                <w:szCs w:val="24"/>
                <w:rtl/>
                <w:lang w:bidi="fa-IR"/>
              </w:rPr>
              <w:t>ی</w:t>
            </w:r>
            <w:r w:rsidRPr="00A81117">
              <w:rPr>
                <w:rFonts w:cs="IRNazanin" w:hint="eastAsia"/>
                <w:b/>
                <w:bCs/>
                <w:color w:val="244061" w:themeColor="accent1" w:themeShade="80"/>
                <w:sz w:val="24"/>
                <w:szCs w:val="24"/>
                <w:rtl/>
                <w:lang w:bidi="fa-IR"/>
              </w:rPr>
              <w:t>ده</w:t>
            </w:r>
            <w:r w:rsidRPr="00A81117">
              <w:rPr>
                <w:rFonts w:cs="IRNazanin"/>
                <w:b/>
                <w:bCs/>
                <w:color w:val="244061" w:themeColor="accent1" w:themeShade="80"/>
                <w:sz w:val="24"/>
                <w:szCs w:val="24"/>
                <w:rtl/>
                <w:lang w:bidi="fa-IR"/>
              </w:rPr>
              <w:t xml:space="preserve"> </w:t>
            </w:r>
            <w:r w:rsidRPr="00A81117">
              <w:rPr>
                <w:rFonts w:cs="IRNazanin" w:hint="cs"/>
                <w:b/>
                <w:bCs/>
                <w:color w:val="244061" w:themeColor="accent1" w:themeShade="80"/>
                <w:sz w:val="24"/>
                <w:szCs w:val="24"/>
                <w:rtl/>
                <w:lang w:bidi="fa-IR"/>
              </w:rPr>
              <w:t xml:space="preserve">دانلود </w:t>
            </w:r>
            <w:r w:rsidRPr="00A81117">
              <w:rPr>
                <w:rFonts w:cs="IRNazanin"/>
                <w:b/>
                <w:bCs/>
                <w:color w:val="244061" w:themeColor="accent1" w:themeShade="80"/>
                <w:sz w:val="24"/>
                <w:szCs w:val="24"/>
                <w:rtl/>
                <w:lang w:bidi="fa-IR"/>
              </w:rPr>
              <w:t>شده است.</w:t>
            </w:r>
          </w:p>
          <w:p w:rsidR="00A81117" w:rsidRPr="00855B06" w:rsidRDefault="00A81117" w:rsidP="00EA788F">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A81117" w:rsidRPr="00855B06" w:rsidRDefault="00A81117" w:rsidP="00EA788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5D565BB" wp14:editId="26ACA3A8">
                  <wp:extent cx="943200" cy="943200"/>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A81117" w:rsidRPr="00C50D4D" w:rsidTr="00A81117">
        <w:trPr>
          <w:jc w:val="center"/>
        </w:trPr>
        <w:tc>
          <w:tcPr>
            <w:tcW w:w="1527" w:type="pct"/>
            <w:vAlign w:val="center"/>
          </w:tcPr>
          <w:p w:rsidR="00A81117" w:rsidRPr="00855B06" w:rsidRDefault="00A81117" w:rsidP="00EA788F">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A81117" w:rsidRPr="00855B06" w:rsidRDefault="00A81117" w:rsidP="00EA788F">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A81117" w:rsidRPr="00C50D4D" w:rsidTr="00EA788F">
        <w:trPr>
          <w:jc w:val="center"/>
        </w:trPr>
        <w:tc>
          <w:tcPr>
            <w:tcW w:w="5000" w:type="pct"/>
            <w:gridSpan w:val="5"/>
            <w:vAlign w:val="bottom"/>
          </w:tcPr>
          <w:p w:rsidR="00A81117" w:rsidRPr="00855B06" w:rsidRDefault="00A81117" w:rsidP="00EA788F">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A81117" w:rsidRPr="00C50D4D" w:rsidTr="00A81117">
        <w:trPr>
          <w:jc w:val="center"/>
        </w:trPr>
        <w:tc>
          <w:tcPr>
            <w:tcW w:w="2295" w:type="pct"/>
            <w:gridSpan w:val="2"/>
            <w:shd w:val="clear" w:color="auto" w:fill="auto"/>
          </w:tcPr>
          <w:p w:rsidR="00A81117" w:rsidRPr="00AA082B" w:rsidRDefault="00A81117" w:rsidP="00EA788F">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A81117" w:rsidRPr="00AA082B" w:rsidRDefault="00A81117" w:rsidP="00EA788F">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A81117" w:rsidRDefault="00A81117" w:rsidP="00EA788F">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A81117" w:rsidRPr="00855B06" w:rsidRDefault="00A81117" w:rsidP="00EA788F">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A81117" w:rsidRPr="00855B06" w:rsidRDefault="00A81117" w:rsidP="00EA788F">
            <w:pPr>
              <w:spacing w:before="60" w:after="60"/>
              <w:rPr>
                <w:rFonts w:ascii="IRMitra" w:hAnsi="IRMitra" w:cs="IRMitra"/>
                <w:color w:val="244061" w:themeColor="accent1" w:themeShade="80"/>
                <w:sz w:val="30"/>
                <w:szCs w:val="30"/>
                <w:rtl/>
                <w:lang w:bidi="fa-IR"/>
              </w:rPr>
            </w:pPr>
          </w:p>
        </w:tc>
        <w:tc>
          <w:tcPr>
            <w:tcW w:w="2345" w:type="pct"/>
            <w:gridSpan w:val="2"/>
          </w:tcPr>
          <w:p w:rsidR="00A81117" w:rsidRPr="00AA082B" w:rsidRDefault="00A81117" w:rsidP="00EA788F">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A81117" w:rsidRPr="00AA082B" w:rsidRDefault="00A81117" w:rsidP="00EA788F">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A81117" w:rsidRPr="00A81117" w:rsidRDefault="00293A68" w:rsidP="00EA788F">
            <w:pPr>
              <w:widowControl w:val="0"/>
              <w:tabs>
                <w:tab w:val="right" w:leader="dot" w:pos="5138"/>
              </w:tabs>
              <w:spacing w:before="60" w:after="60"/>
              <w:rPr>
                <w:rFonts w:ascii="Literata" w:hAnsi="Literata" w:cs="Times New Roman"/>
                <w:sz w:val="24"/>
                <w:szCs w:val="24"/>
              </w:rPr>
            </w:pPr>
            <w:hyperlink r:id="rId14" w:history="1">
              <w:r w:rsidR="00A81117" w:rsidRPr="00A81117">
                <w:rPr>
                  <w:rStyle w:val="Hyperlink"/>
                  <w:rFonts w:ascii="Literata" w:hAnsi="Literata"/>
                  <w:color w:val="auto"/>
                  <w:sz w:val="24"/>
                  <w:szCs w:val="24"/>
                  <w:u w:val="none"/>
                </w:rPr>
                <w:t>www.shabnam.cc</w:t>
              </w:r>
            </w:hyperlink>
          </w:p>
          <w:p w:rsidR="00A81117" w:rsidRPr="00855B06" w:rsidRDefault="00A81117" w:rsidP="00EA788F">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A81117" w:rsidRPr="00EA1553" w:rsidTr="00A81117">
        <w:trPr>
          <w:jc w:val="center"/>
        </w:trPr>
        <w:tc>
          <w:tcPr>
            <w:tcW w:w="2295" w:type="pct"/>
            <w:gridSpan w:val="2"/>
          </w:tcPr>
          <w:p w:rsidR="00A81117" w:rsidRPr="00EA1553" w:rsidRDefault="00A81117" w:rsidP="00EA788F">
            <w:pPr>
              <w:spacing w:before="60" w:after="60"/>
              <w:rPr>
                <w:rFonts w:ascii="IRMitra" w:hAnsi="IRMitra" w:cs="IRMitra"/>
                <w:b/>
                <w:bCs/>
                <w:sz w:val="5"/>
                <w:szCs w:val="5"/>
                <w:rtl/>
                <w:lang w:bidi="fa-IR"/>
              </w:rPr>
            </w:pPr>
          </w:p>
        </w:tc>
        <w:tc>
          <w:tcPr>
            <w:tcW w:w="2705" w:type="pct"/>
            <w:gridSpan w:val="3"/>
          </w:tcPr>
          <w:p w:rsidR="00A81117" w:rsidRPr="00EA1553" w:rsidRDefault="00A81117" w:rsidP="00EA788F">
            <w:pPr>
              <w:spacing w:before="60" w:after="60"/>
              <w:rPr>
                <w:rFonts w:ascii="IRMitra" w:hAnsi="IRMitra" w:cs="IRMitra"/>
                <w:color w:val="244061" w:themeColor="accent1" w:themeShade="80"/>
                <w:sz w:val="5"/>
                <w:szCs w:val="5"/>
                <w:rtl/>
                <w:lang w:bidi="fa-IR"/>
              </w:rPr>
            </w:pPr>
          </w:p>
        </w:tc>
      </w:tr>
      <w:tr w:rsidR="00A81117" w:rsidRPr="00C50D4D" w:rsidTr="00EA788F">
        <w:trPr>
          <w:jc w:val="center"/>
        </w:trPr>
        <w:tc>
          <w:tcPr>
            <w:tcW w:w="5000" w:type="pct"/>
            <w:gridSpan w:val="5"/>
          </w:tcPr>
          <w:p w:rsidR="00A81117" w:rsidRPr="00855B06" w:rsidRDefault="00A81117" w:rsidP="00EA788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1EBF93C" wp14:editId="64C55939">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A81117" w:rsidRPr="00C50D4D" w:rsidTr="00EA788F">
        <w:trPr>
          <w:jc w:val="center"/>
        </w:trPr>
        <w:tc>
          <w:tcPr>
            <w:tcW w:w="5000" w:type="pct"/>
            <w:gridSpan w:val="5"/>
            <w:vAlign w:val="center"/>
          </w:tcPr>
          <w:p w:rsidR="00A81117" w:rsidRDefault="00A81117" w:rsidP="00EA788F">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8947AA" w:rsidRDefault="004E73C7" w:rsidP="00D97A5E">
      <w:pPr>
        <w:widowControl w:val="0"/>
        <w:shd w:val="clear" w:color="auto" w:fill="FFFFFF"/>
        <w:tabs>
          <w:tab w:val="right" w:leader="dot" w:pos="5138"/>
        </w:tabs>
        <w:spacing w:line="228" w:lineRule="auto"/>
        <w:rPr>
          <w:rStyle w:val="Char4"/>
          <w:rtl/>
        </w:rPr>
        <w:sectPr w:rsidR="004E73C7" w:rsidRPr="008947AA" w:rsidSect="000F7FFA">
          <w:footnotePr>
            <w:numRestart w:val="eachPage"/>
          </w:footnotePr>
          <w:pgSz w:w="7938" w:h="11907" w:code="9"/>
          <w:pgMar w:top="567" w:right="851" w:bottom="851" w:left="851" w:header="454" w:footer="0" w:gutter="0"/>
          <w:cols w:space="708"/>
          <w:titlePg/>
          <w:bidi/>
          <w:rtlGutter/>
          <w:docGrid w:linePitch="381"/>
        </w:sectPr>
      </w:pPr>
    </w:p>
    <w:p w:rsidR="00492040" w:rsidRPr="00592F3C" w:rsidRDefault="00D643BE" w:rsidP="00796E48">
      <w:pPr>
        <w:jc w:val="center"/>
        <w:rPr>
          <w:rFonts w:ascii="IranNastaliq" w:hAnsi="IranNastaliq" w:cs="IranNastaliq"/>
          <w:sz w:val="30"/>
          <w:szCs w:val="30"/>
          <w:rtl/>
          <w:lang w:bidi="fa-IR"/>
        </w:rPr>
      </w:pPr>
      <w:bookmarkStart w:id="2" w:name="_Toc62138800"/>
      <w:bookmarkStart w:id="3" w:name="_Toc272967535"/>
      <w:r w:rsidRPr="00592F3C">
        <w:rPr>
          <w:rFonts w:ascii="IranNastaliq" w:hAnsi="IranNastaliq" w:cs="IranNastaliq"/>
          <w:sz w:val="30"/>
          <w:szCs w:val="30"/>
          <w:rtl/>
          <w:lang w:bidi="fa-IR"/>
        </w:rPr>
        <w:lastRenderedPageBreak/>
        <w:t>بسم الله الرحمن الرحیم</w:t>
      </w:r>
    </w:p>
    <w:p w:rsidR="00BB0CA3" w:rsidRPr="00474582" w:rsidRDefault="005037D1" w:rsidP="002E58A7">
      <w:pPr>
        <w:pStyle w:val="a1"/>
        <w:rPr>
          <w:rtl/>
        </w:rPr>
      </w:pPr>
      <w:bookmarkStart w:id="4" w:name="_Toc275041238"/>
      <w:bookmarkStart w:id="5" w:name="_Toc449566455"/>
      <w:r w:rsidRPr="00D97A5E">
        <w:rPr>
          <w:rtl/>
        </w:rPr>
        <w:t>فهرست مطال</w:t>
      </w:r>
      <w:bookmarkEnd w:id="2"/>
      <w:bookmarkEnd w:id="3"/>
      <w:bookmarkEnd w:id="4"/>
      <w:r w:rsidR="00BB0CA3">
        <w:rPr>
          <w:rtl/>
        </w:rPr>
        <w:t>ب</w:t>
      </w:r>
      <w:bookmarkEnd w:id="5"/>
    </w:p>
    <w:p w:rsidR="00A81117" w:rsidRDefault="00E8494C">
      <w:pPr>
        <w:pStyle w:val="TOC1"/>
        <w:tabs>
          <w:tab w:val="right" w:leader="dot" w:pos="6226"/>
        </w:tabs>
        <w:rPr>
          <w:rFonts w:asciiTheme="minorHAnsi" w:eastAsiaTheme="minorEastAsia" w:hAnsiTheme="minorHAnsi" w:cstheme="minorBidi"/>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سوم,3" </w:instrText>
      </w:r>
      <w:r>
        <w:rPr>
          <w:rtl/>
        </w:rPr>
        <w:fldChar w:fldCharType="separate"/>
      </w:r>
      <w:hyperlink w:anchor="_Toc449566455" w:history="1">
        <w:r w:rsidR="00A81117" w:rsidRPr="00AC7FFC">
          <w:rPr>
            <w:rStyle w:val="Hyperlink"/>
            <w:rFonts w:hint="eastAsia"/>
            <w:noProof/>
            <w:rtl/>
            <w:lang w:bidi="fa-IR"/>
          </w:rPr>
          <w:t>فهرست</w:t>
        </w:r>
        <w:r w:rsidR="00A81117" w:rsidRPr="00AC7FFC">
          <w:rPr>
            <w:rStyle w:val="Hyperlink"/>
            <w:noProof/>
            <w:rtl/>
            <w:lang w:bidi="fa-IR"/>
          </w:rPr>
          <w:t xml:space="preserve"> </w:t>
        </w:r>
        <w:r w:rsidR="00A81117" w:rsidRPr="00AC7FFC">
          <w:rPr>
            <w:rStyle w:val="Hyperlink"/>
            <w:rFonts w:hint="eastAsia"/>
            <w:noProof/>
            <w:rtl/>
            <w:lang w:bidi="fa-IR"/>
          </w:rPr>
          <w:t>مطالب</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449566455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rFonts w:hint="eastAsia"/>
            <w:noProof/>
            <w:webHidden/>
            <w:rtl/>
          </w:rPr>
          <w:t>‌أ</w:t>
        </w:r>
        <w:r w:rsidR="00A81117">
          <w:rPr>
            <w:rStyle w:val="Hyperlink"/>
            <w:noProof/>
          </w:rPr>
          <w:fldChar w:fldCharType="end"/>
        </w:r>
      </w:hyperlink>
    </w:p>
    <w:p w:rsidR="00A81117" w:rsidRDefault="00293A68">
      <w:pPr>
        <w:pStyle w:val="TOC1"/>
        <w:tabs>
          <w:tab w:val="right" w:leader="dot" w:pos="6226"/>
        </w:tabs>
        <w:rPr>
          <w:rFonts w:asciiTheme="minorHAnsi" w:eastAsiaTheme="minorEastAsia" w:hAnsiTheme="minorHAnsi" w:cstheme="minorBidi"/>
          <w:b w:val="0"/>
          <w:bCs w:val="0"/>
          <w:noProof/>
          <w:sz w:val="22"/>
          <w:szCs w:val="22"/>
          <w:rtl/>
        </w:rPr>
      </w:pPr>
      <w:hyperlink w:anchor="_Toc449566456" w:history="1">
        <w:r w:rsidR="00A81117" w:rsidRPr="00AC7FFC">
          <w:rPr>
            <w:rStyle w:val="Hyperlink"/>
            <w:rFonts w:hint="eastAsia"/>
            <w:noProof/>
            <w:rtl/>
            <w:lang w:bidi="fa-IR"/>
          </w:rPr>
          <w:t>نص</w:t>
        </w:r>
        <w:r w:rsidR="00A81117" w:rsidRPr="00AC7FFC">
          <w:rPr>
            <w:rStyle w:val="Hyperlink"/>
            <w:rFonts w:hint="cs"/>
            <w:noProof/>
            <w:rtl/>
            <w:lang w:bidi="fa-IR"/>
          </w:rPr>
          <w:t>ی</w:t>
        </w:r>
        <w:r w:rsidR="00A81117" w:rsidRPr="00AC7FFC">
          <w:rPr>
            <w:rStyle w:val="Hyperlink"/>
            <w:rFonts w:hint="eastAsia"/>
            <w:noProof/>
            <w:rtl/>
            <w:lang w:bidi="fa-IR"/>
          </w:rPr>
          <w:t>حت</w:t>
        </w:r>
        <w:r w:rsidR="00A81117" w:rsidRPr="00AC7FFC">
          <w:rPr>
            <w:rStyle w:val="Hyperlink"/>
            <w:noProof/>
            <w:rtl/>
            <w:lang w:bidi="fa-IR"/>
          </w:rPr>
          <w:t xml:space="preserve"> </w:t>
        </w:r>
        <w:r w:rsidR="00A81117" w:rsidRPr="00AC7FFC">
          <w:rPr>
            <w:rStyle w:val="Hyperlink"/>
            <w:rFonts w:hint="eastAsia"/>
            <w:noProof/>
            <w:rtl/>
            <w:lang w:bidi="fa-IR"/>
          </w:rPr>
          <w:t>شارح</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449566456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1</w:t>
        </w:r>
        <w:r w:rsidR="00A81117">
          <w:rPr>
            <w:rStyle w:val="Hyperlink"/>
            <w:noProof/>
          </w:rPr>
          <w:fldChar w:fldCharType="end"/>
        </w:r>
      </w:hyperlink>
    </w:p>
    <w:p w:rsidR="00A81117" w:rsidRDefault="00293A68">
      <w:pPr>
        <w:pStyle w:val="TOC1"/>
        <w:tabs>
          <w:tab w:val="right" w:leader="dot" w:pos="6226"/>
        </w:tabs>
        <w:rPr>
          <w:rFonts w:asciiTheme="minorHAnsi" w:eastAsiaTheme="minorEastAsia" w:hAnsiTheme="minorHAnsi" w:cstheme="minorBidi"/>
          <w:b w:val="0"/>
          <w:bCs w:val="0"/>
          <w:noProof/>
          <w:sz w:val="22"/>
          <w:szCs w:val="22"/>
          <w:rtl/>
        </w:rPr>
      </w:pPr>
      <w:hyperlink w:anchor="_Toc449566457" w:history="1">
        <w:r w:rsidR="00A81117" w:rsidRPr="00AC7FFC">
          <w:rPr>
            <w:rStyle w:val="Hyperlink"/>
            <w:rFonts w:hint="eastAsia"/>
            <w:noProof/>
            <w:rtl/>
            <w:lang w:bidi="fa-IR"/>
          </w:rPr>
          <w:t>مقدمه</w:t>
        </w:r>
        <w:r w:rsidR="00A81117" w:rsidRPr="00AC7FFC">
          <w:rPr>
            <w:rStyle w:val="Hyperlink"/>
            <w:noProof/>
            <w:rtl/>
            <w:lang w:bidi="fa-IR"/>
          </w:rPr>
          <w:t xml:space="preserve"> </w:t>
        </w:r>
        <w:r w:rsidR="00A81117" w:rsidRPr="00AC7FFC">
          <w:rPr>
            <w:rStyle w:val="Hyperlink"/>
            <w:rFonts w:hint="eastAsia"/>
            <w:noProof/>
            <w:rtl/>
            <w:lang w:bidi="fa-IR"/>
          </w:rPr>
          <w:t>شارح</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449566457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5</w:t>
        </w:r>
        <w:r w:rsidR="00A81117">
          <w:rPr>
            <w:rStyle w:val="Hyperlink"/>
            <w:noProof/>
          </w:rPr>
          <w:fldChar w:fldCharType="end"/>
        </w:r>
      </w:hyperlink>
    </w:p>
    <w:p w:rsidR="00A81117" w:rsidRDefault="00293A68">
      <w:pPr>
        <w:pStyle w:val="TOC1"/>
        <w:tabs>
          <w:tab w:val="right" w:leader="dot" w:pos="6226"/>
        </w:tabs>
        <w:rPr>
          <w:rFonts w:asciiTheme="minorHAnsi" w:eastAsiaTheme="minorEastAsia" w:hAnsiTheme="minorHAnsi" w:cstheme="minorBidi"/>
          <w:b w:val="0"/>
          <w:bCs w:val="0"/>
          <w:noProof/>
          <w:sz w:val="22"/>
          <w:szCs w:val="22"/>
          <w:rtl/>
        </w:rPr>
      </w:pPr>
      <w:hyperlink w:anchor="_Toc449566458" w:history="1">
        <w:r w:rsidR="00A81117" w:rsidRPr="00AC7FFC">
          <w:rPr>
            <w:rStyle w:val="Hyperlink"/>
            <w:rFonts w:hint="eastAsia"/>
            <w:noProof/>
            <w:rtl/>
            <w:lang w:bidi="fa-IR"/>
          </w:rPr>
          <w:t>امام</w:t>
        </w:r>
        <w:r w:rsidR="00A81117" w:rsidRPr="00AC7FFC">
          <w:rPr>
            <w:rStyle w:val="Hyperlink"/>
            <w:noProof/>
            <w:rtl/>
            <w:lang w:bidi="fa-IR"/>
          </w:rPr>
          <w:t xml:space="preserve"> </w:t>
        </w:r>
        <w:r w:rsidR="00A81117" w:rsidRPr="00AC7FFC">
          <w:rPr>
            <w:rStyle w:val="Hyperlink"/>
            <w:rFonts w:hint="eastAsia"/>
            <w:noProof/>
            <w:rtl/>
            <w:lang w:bidi="fa-IR"/>
          </w:rPr>
          <w:t>نوو</w:t>
        </w:r>
        <w:r w:rsidR="00A81117" w:rsidRPr="00AC7FFC">
          <w:rPr>
            <w:rStyle w:val="Hyperlink"/>
            <w:rFonts w:hint="cs"/>
            <w:noProof/>
            <w:rtl/>
            <w:lang w:bidi="fa-IR"/>
          </w:rPr>
          <w:t>ی</w:t>
        </w:r>
        <w:r w:rsidR="00A81117" w:rsidRPr="00AC7FFC">
          <w:rPr>
            <w:rStyle w:val="Hyperlink"/>
            <w:noProof/>
            <w:rtl/>
            <w:lang w:bidi="fa-IR"/>
          </w:rPr>
          <w:t xml:space="preserve"> </w:t>
        </w:r>
        <w:r w:rsidR="00A81117" w:rsidRPr="00A81117">
          <w:rPr>
            <w:rStyle w:val="Hyperlink"/>
            <w:rFonts w:ascii="Times New Roman Bold" w:hAnsi="Times New Roman Bold" w:cs="CTraditional Arabic"/>
            <w:b w:val="0"/>
            <w:bCs w:val="0"/>
            <w:noProof/>
            <w:rtl/>
            <w:lang w:bidi="fa-IR"/>
          </w:rPr>
          <w:t>/</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449566458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7</w:t>
        </w:r>
        <w:r w:rsidR="00A81117">
          <w:rPr>
            <w:rStyle w:val="Hyperlink"/>
            <w:noProof/>
          </w:rPr>
          <w:fldChar w:fldCharType="end"/>
        </w:r>
      </w:hyperlink>
    </w:p>
    <w:p w:rsidR="00A81117" w:rsidRDefault="00293A68">
      <w:pPr>
        <w:pStyle w:val="TOC1"/>
        <w:tabs>
          <w:tab w:val="right" w:leader="dot" w:pos="6226"/>
        </w:tabs>
        <w:rPr>
          <w:rFonts w:asciiTheme="minorHAnsi" w:eastAsiaTheme="minorEastAsia" w:hAnsiTheme="minorHAnsi" w:cstheme="minorBidi"/>
          <w:b w:val="0"/>
          <w:bCs w:val="0"/>
          <w:noProof/>
          <w:sz w:val="22"/>
          <w:szCs w:val="22"/>
          <w:rtl/>
        </w:rPr>
      </w:pPr>
      <w:hyperlink w:anchor="_Toc449566459" w:history="1">
        <w:r w:rsidR="00A81117" w:rsidRPr="00AC7FFC">
          <w:rPr>
            <w:rStyle w:val="Hyperlink"/>
            <w:rFonts w:hint="eastAsia"/>
            <w:noProof/>
            <w:rtl/>
            <w:lang w:bidi="fa-IR"/>
          </w:rPr>
          <w:t>مقدمه</w:t>
        </w:r>
        <w:r w:rsidR="00A81117" w:rsidRPr="00AC7FFC">
          <w:rPr>
            <w:rStyle w:val="Hyperlink"/>
            <w:noProof/>
            <w:rtl/>
            <w:lang w:bidi="fa-IR"/>
          </w:rPr>
          <w:t xml:space="preserve"> </w:t>
        </w:r>
        <w:r w:rsidR="00A81117" w:rsidRPr="00AC7FFC">
          <w:rPr>
            <w:rStyle w:val="Hyperlink"/>
            <w:rFonts w:hint="eastAsia"/>
            <w:noProof/>
            <w:rtl/>
            <w:lang w:bidi="fa-IR"/>
          </w:rPr>
          <w:t>امام</w:t>
        </w:r>
        <w:r w:rsidR="00A81117" w:rsidRPr="00AC7FFC">
          <w:rPr>
            <w:rStyle w:val="Hyperlink"/>
            <w:noProof/>
            <w:rtl/>
            <w:lang w:bidi="fa-IR"/>
          </w:rPr>
          <w:t xml:space="preserve"> </w:t>
        </w:r>
        <w:r w:rsidR="00A81117" w:rsidRPr="00AC7FFC">
          <w:rPr>
            <w:rStyle w:val="Hyperlink"/>
            <w:rFonts w:hint="eastAsia"/>
            <w:noProof/>
            <w:rtl/>
            <w:lang w:bidi="fa-IR"/>
          </w:rPr>
          <w:t>نوو</w:t>
        </w:r>
        <w:r w:rsidR="00A81117" w:rsidRPr="00AC7FFC">
          <w:rPr>
            <w:rStyle w:val="Hyperlink"/>
            <w:rFonts w:hint="cs"/>
            <w:noProof/>
            <w:rtl/>
            <w:lang w:bidi="fa-IR"/>
          </w:rPr>
          <w:t>ی</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449566459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9</w:t>
        </w:r>
        <w:r w:rsidR="00A81117">
          <w:rPr>
            <w:rStyle w:val="Hyperlink"/>
            <w:noProof/>
          </w:rPr>
          <w:fldChar w:fldCharType="end"/>
        </w:r>
      </w:hyperlink>
    </w:p>
    <w:p w:rsidR="00A81117" w:rsidRDefault="00293A68">
      <w:pPr>
        <w:pStyle w:val="TOC1"/>
        <w:tabs>
          <w:tab w:val="right" w:leader="dot" w:pos="6226"/>
        </w:tabs>
        <w:rPr>
          <w:rFonts w:asciiTheme="minorHAnsi" w:eastAsiaTheme="minorEastAsia" w:hAnsiTheme="minorHAnsi" w:cstheme="minorBidi"/>
          <w:b w:val="0"/>
          <w:bCs w:val="0"/>
          <w:noProof/>
          <w:sz w:val="22"/>
          <w:szCs w:val="22"/>
          <w:rtl/>
        </w:rPr>
      </w:pPr>
      <w:hyperlink w:anchor="_Toc449566460" w:history="1">
        <w:r w:rsidR="00A81117" w:rsidRPr="00AC7FFC">
          <w:rPr>
            <w:rStyle w:val="Hyperlink"/>
            <w:rFonts w:hint="eastAsia"/>
            <w:noProof/>
            <w:rtl/>
            <w:lang w:bidi="fa-IR"/>
          </w:rPr>
          <w:t>فوائد</w:t>
        </w:r>
        <w:r w:rsidR="00A81117" w:rsidRPr="00AC7FFC">
          <w:rPr>
            <w:rStyle w:val="Hyperlink"/>
            <w:rFonts w:hint="cs"/>
            <w:noProof/>
            <w:rtl/>
            <w:lang w:bidi="fa-IR"/>
          </w:rPr>
          <w:t>ی</w:t>
        </w:r>
        <w:r w:rsidR="00A81117" w:rsidRPr="00AC7FFC">
          <w:rPr>
            <w:rStyle w:val="Hyperlink"/>
            <w:noProof/>
            <w:rtl/>
            <w:lang w:bidi="fa-IR"/>
          </w:rPr>
          <w:t xml:space="preserve"> </w:t>
        </w:r>
        <w:r w:rsidR="00A81117" w:rsidRPr="00AC7FFC">
          <w:rPr>
            <w:rStyle w:val="Hyperlink"/>
            <w:rFonts w:hint="eastAsia"/>
            <w:noProof/>
            <w:rtl/>
            <w:lang w:bidi="fa-IR"/>
          </w:rPr>
          <w:t>در</w:t>
        </w:r>
        <w:r w:rsidR="00A81117" w:rsidRPr="00AC7FFC">
          <w:rPr>
            <w:rStyle w:val="Hyperlink"/>
            <w:noProof/>
            <w:rtl/>
            <w:lang w:bidi="fa-IR"/>
          </w:rPr>
          <w:t xml:space="preserve"> </w:t>
        </w:r>
        <w:r w:rsidR="00A81117" w:rsidRPr="00AC7FFC">
          <w:rPr>
            <w:rStyle w:val="Hyperlink"/>
            <w:rFonts w:hint="eastAsia"/>
            <w:noProof/>
            <w:rtl/>
            <w:lang w:bidi="fa-IR"/>
          </w:rPr>
          <w:t>مقصد</w:t>
        </w:r>
        <w:r w:rsidR="00A81117" w:rsidRPr="00AC7FFC">
          <w:rPr>
            <w:rStyle w:val="Hyperlink"/>
            <w:noProof/>
            <w:rtl/>
            <w:lang w:bidi="fa-IR"/>
          </w:rPr>
          <w:t xml:space="preserve"> </w:t>
        </w:r>
        <w:r w:rsidR="00A81117" w:rsidRPr="00AC7FFC">
          <w:rPr>
            <w:rStyle w:val="Hyperlink"/>
            <w:rFonts w:hint="eastAsia"/>
            <w:noProof/>
            <w:rtl/>
            <w:lang w:bidi="fa-IR"/>
          </w:rPr>
          <w:t>اول</w:t>
        </w:r>
        <w:r w:rsidR="00A81117" w:rsidRPr="00AC7FFC">
          <w:rPr>
            <w:rStyle w:val="Hyperlink"/>
            <w:noProof/>
            <w:rtl/>
            <w:lang w:bidi="fa-IR"/>
          </w:rPr>
          <w:t xml:space="preserve"> </w:t>
        </w:r>
        <w:r w:rsidR="00A81117" w:rsidRPr="00AC7FFC">
          <w:rPr>
            <w:rStyle w:val="Hyperlink"/>
            <w:rFonts w:hint="eastAsia"/>
            <w:noProof/>
            <w:rtl/>
            <w:lang w:bidi="fa-IR"/>
          </w:rPr>
          <w:t>ب</w:t>
        </w:r>
        <w:r w:rsidR="00A81117" w:rsidRPr="00AC7FFC">
          <w:rPr>
            <w:rStyle w:val="Hyperlink"/>
            <w:rFonts w:hint="cs"/>
            <w:noProof/>
            <w:rtl/>
            <w:lang w:bidi="fa-IR"/>
          </w:rPr>
          <w:t>ی</w:t>
        </w:r>
        <w:r w:rsidR="00A81117" w:rsidRPr="00AC7FFC">
          <w:rPr>
            <w:rStyle w:val="Hyperlink"/>
            <w:rFonts w:hint="eastAsia"/>
            <w:noProof/>
            <w:rtl/>
            <w:lang w:bidi="fa-IR"/>
          </w:rPr>
          <w:t>ان</w:t>
        </w:r>
        <w:r w:rsidR="00A81117" w:rsidRPr="00AC7FFC">
          <w:rPr>
            <w:rStyle w:val="Hyperlink"/>
            <w:noProof/>
            <w:rtl/>
            <w:lang w:bidi="fa-IR"/>
          </w:rPr>
          <w:t xml:space="preserve"> </w:t>
        </w:r>
        <w:r w:rsidR="00A81117" w:rsidRPr="00AC7FFC">
          <w:rPr>
            <w:rStyle w:val="Hyperlink"/>
            <w:rFonts w:hint="eastAsia"/>
            <w:noProof/>
            <w:rtl/>
            <w:lang w:bidi="fa-IR"/>
          </w:rPr>
          <w:t>عقا</w:t>
        </w:r>
        <w:r w:rsidR="00A81117" w:rsidRPr="00AC7FFC">
          <w:rPr>
            <w:rStyle w:val="Hyperlink"/>
            <w:rFonts w:hint="cs"/>
            <w:noProof/>
            <w:rtl/>
            <w:lang w:bidi="fa-IR"/>
          </w:rPr>
          <w:t>ی</w:t>
        </w:r>
        <w:r w:rsidR="00A81117" w:rsidRPr="00AC7FFC">
          <w:rPr>
            <w:rStyle w:val="Hyperlink"/>
            <w:rFonts w:hint="eastAsia"/>
            <w:noProof/>
            <w:rtl/>
            <w:lang w:bidi="fa-IR"/>
          </w:rPr>
          <w:t>د</w:t>
        </w:r>
        <w:r w:rsidR="00A81117" w:rsidRPr="00AC7FFC">
          <w:rPr>
            <w:rStyle w:val="Hyperlink"/>
            <w:noProof/>
            <w:rtl/>
            <w:lang w:bidi="fa-IR"/>
          </w:rPr>
          <w:t xml:space="preserve"> </w:t>
        </w:r>
        <w:r w:rsidR="00A81117" w:rsidRPr="00AC7FFC">
          <w:rPr>
            <w:rStyle w:val="Hyperlink"/>
            <w:rFonts w:hint="eastAsia"/>
            <w:noProof/>
            <w:rtl/>
            <w:lang w:bidi="fa-IR"/>
          </w:rPr>
          <w:t>اسلام</w:t>
        </w:r>
        <w:r w:rsidR="00A81117" w:rsidRPr="00AC7FFC">
          <w:rPr>
            <w:rStyle w:val="Hyperlink"/>
            <w:noProof/>
            <w:rtl/>
            <w:lang w:bidi="fa-IR"/>
          </w:rPr>
          <w:t xml:space="preserve"> </w:t>
        </w:r>
        <w:r w:rsidR="00A81117" w:rsidRPr="00AC7FFC">
          <w:rPr>
            <w:rStyle w:val="Hyperlink"/>
            <w:rFonts w:hint="eastAsia"/>
            <w:noProof/>
            <w:rtl/>
            <w:lang w:bidi="fa-IR"/>
          </w:rPr>
          <w:t>و</w:t>
        </w:r>
        <w:r w:rsidR="00A81117" w:rsidRPr="00AC7FFC">
          <w:rPr>
            <w:rStyle w:val="Hyperlink"/>
            <w:noProof/>
            <w:rtl/>
            <w:lang w:bidi="fa-IR"/>
          </w:rPr>
          <w:t xml:space="preserve"> </w:t>
        </w:r>
        <w:r w:rsidR="00A81117" w:rsidRPr="00AC7FFC">
          <w:rPr>
            <w:rStyle w:val="Hyperlink"/>
            <w:rFonts w:hint="eastAsia"/>
            <w:noProof/>
            <w:rtl/>
            <w:lang w:bidi="fa-IR"/>
          </w:rPr>
          <w:t>اصول</w:t>
        </w:r>
        <w:r w:rsidR="00A81117" w:rsidRPr="00AC7FFC">
          <w:rPr>
            <w:rStyle w:val="Hyperlink"/>
            <w:noProof/>
            <w:rtl/>
            <w:lang w:bidi="fa-IR"/>
          </w:rPr>
          <w:t xml:space="preserve"> </w:t>
        </w:r>
        <w:r w:rsidR="00A81117" w:rsidRPr="00AC7FFC">
          <w:rPr>
            <w:rStyle w:val="Hyperlink"/>
            <w:rFonts w:hint="eastAsia"/>
            <w:noProof/>
            <w:rtl/>
            <w:lang w:bidi="fa-IR"/>
          </w:rPr>
          <w:t>أحکام</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449566460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11</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61" w:history="1">
        <w:r w:rsidR="00A81117" w:rsidRPr="00AC7FFC">
          <w:rPr>
            <w:rStyle w:val="Hyperlink"/>
            <w:rFonts w:hint="eastAsia"/>
            <w:noProof/>
            <w:rtl/>
            <w:lang w:bidi="fa-IR"/>
          </w:rPr>
          <w:t>ارکان</w:t>
        </w:r>
        <w:r w:rsidR="00A81117" w:rsidRPr="00AC7FFC">
          <w:rPr>
            <w:rStyle w:val="Hyperlink"/>
            <w:noProof/>
            <w:rtl/>
            <w:lang w:bidi="fa-IR"/>
          </w:rPr>
          <w:t xml:space="preserve"> </w:t>
        </w:r>
        <w:r w:rsidR="00A81117" w:rsidRPr="00AC7FFC">
          <w:rPr>
            <w:rStyle w:val="Hyperlink"/>
            <w:rFonts w:hint="eastAsia"/>
            <w:noProof/>
            <w:rtl/>
            <w:lang w:bidi="fa-IR"/>
          </w:rPr>
          <w:t>اسلام</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449566461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16</w:t>
        </w:r>
        <w:r w:rsidR="00A81117">
          <w:rPr>
            <w:rStyle w:val="Hyperlink"/>
            <w:noProof/>
          </w:rPr>
          <w:fldChar w:fldCharType="end"/>
        </w:r>
      </w:hyperlink>
    </w:p>
    <w:p w:rsidR="00A81117" w:rsidRDefault="00293A68">
      <w:pPr>
        <w:pStyle w:val="TOC3"/>
        <w:tabs>
          <w:tab w:val="right" w:leader="dot" w:pos="6226"/>
        </w:tabs>
        <w:rPr>
          <w:rFonts w:asciiTheme="minorHAnsi" w:eastAsiaTheme="minorEastAsia" w:hAnsiTheme="minorHAnsi" w:cstheme="minorBidi"/>
          <w:noProof/>
          <w:sz w:val="22"/>
          <w:szCs w:val="22"/>
          <w:rtl/>
        </w:rPr>
      </w:pPr>
      <w:hyperlink w:anchor="_Toc449566462" w:history="1">
        <w:r w:rsidR="00A81117" w:rsidRPr="00AC7FFC">
          <w:rPr>
            <w:rStyle w:val="Hyperlink"/>
            <w:rFonts w:hint="eastAsia"/>
            <w:noProof/>
            <w:rtl/>
            <w:lang w:bidi="fa-IR"/>
          </w:rPr>
          <w:t>ارکان</w:t>
        </w:r>
        <w:r w:rsidR="00A81117" w:rsidRPr="00AC7FFC">
          <w:rPr>
            <w:rStyle w:val="Hyperlink"/>
            <w:noProof/>
            <w:rtl/>
            <w:lang w:bidi="fa-IR"/>
          </w:rPr>
          <w:t xml:space="preserve"> </w:t>
        </w:r>
        <w:r w:rsidR="00A81117" w:rsidRPr="00AC7FFC">
          <w:rPr>
            <w:rStyle w:val="Hyperlink"/>
            <w:rFonts w:hint="eastAsia"/>
            <w:noProof/>
            <w:rtl/>
            <w:lang w:bidi="fa-IR"/>
          </w:rPr>
          <w:t>اسلام</w:t>
        </w:r>
        <w:r w:rsidR="00A81117" w:rsidRPr="00AC7FFC">
          <w:rPr>
            <w:rStyle w:val="Hyperlink"/>
            <w:noProof/>
            <w:rtl/>
            <w:lang w:bidi="fa-IR"/>
          </w:rPr>
          <w:t xml:space="preserve"> </w:t>
        </w:r>
        <w:r w:rsidR="00A81117" w:rsidRPr="00AC7FFC">
          <w:rPr>
            <w:rStyle w:val="Hyperlink"/>
            <w:rFonts w:hint="eastAsia"/>
            <w:noProof/>
            <w:rtl/>
            <w:lang w:bidi="fa-IR"/>
          </w:rPr>
          <w:t>پنج</w:t>
        </w:r>
        <w:r w:rsidR="00A81117" w:rsidRPr="00AC7FFC">
          <w:rPr>
            <w:rStyle w:val="Hyperlink"/>
            <w:noProof/>
            <w:rtl/>
            <w:lang w:bidi="fa-IR"/>
          </w:rPr>
          <w:t xml:space="preserve"> </w:t>
        </w:r>
        <w:r w:rsidR="00A81117" w:rsidRPr="00AC7FFC">
          <w:rPr>
            <w:rStyle w:val="Hyperlink"/>
            <w:rFonts w:hint="eastAsia"/>
            <w:noProof/>
            <w:rtl/>
            <w:lang w:bidi="fa-IR"/>
          </w:rPr>
          <w:t>است</w:t>
        </w:r>
        <w:r w:rsidR="00A81117" w:rsidRPr="00AC7FFC">
          <w:rPr>
            <w:rStyle w:val="Hyperlink"/>
            <w:noProof/>
            <w:rtl/>
            <w:lang w:bidi="fa-IR"/>
          </w:rPr>
          <w:t>:</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449566462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16</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63" w:history="1">
        <w:r w:rsidR="00A81117" w:rsidRPr="00AC7FFC">
          <w:rPr>
            <w:rStyle w:val="Hyperlink"/>
            <w:rFonts w:hint="eastAsia"/>
            <w:noProof/>
            <w:rtl/>
            <w:lang w:bidi="fa-IR"/>
          </w:rPr>
          <w:t>شروط</w:t>
        </w:r>
        <w:r w:rsidR="00A81117" w:rsidRPr="00AC7FFC">
          <w:rPr>
            <w:rStyle w:val="Hyperlink"/>
            <w:noProof/>
            <w:rtl/>
            <w:lang w:bidi="fa-IR"/>
          </w:rPr>
          <w:t xml:space="preserve"> </w:t>
        </w:r>
        <w:r w:rsidR="00A81117" w:rsidRPr="00AC7FFC">
          <w:rPr>
            <w:rStyle w:val="Hyperlink"/>
            <w:rFonts w:hint="eastAsia"/>
            <w:noProof/>
            <w:rtl/>
            <w:lang w:bidi="fa-IR"/>
          </w:rPr>
          <w:t>اسلام</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449566463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17</w:t>
        </w:r>
        <w:r w:rsidR="00A81117">
          <w:rPr>
            <w:rStyle w:val="Hyperlink"/>
            <w:noProof/>
          </w:rPr>
          <w:fldChar w:fldCharType="end"/>
        </w:r>
      </w:hyperlink>
    </w:p>
    <w:p w:rsidR="00A81117" w:rsidRDefault="00293A68">
      <w:pPr>
        <w:pStyle w:val="TOC3"/>
        <w:tabs>
          <w:tab w:val="right" w:leader="dot" w:pos="6226"/>
        </w:tabs>
        <w:rPr>
          <w:rFonts w:asciiTheme="minorHAnsi" w:eastAsiaTheme="minorEastAsia" w:hAnsiTheme="minorHAnsi" w:cstheme="minorBidi"/>
          <w:noProof/>
          <w:sz w:val="22"/>
          <w:szCs w:val="22"/>
          <w:rtl/>
        </w:rPr>
      </w:pPr>
      <w:hyperlink w:anchor="_Toc449566464" w:history="1">
        <w:r w:rsidR="00A81117" w:rsidRPr="00AC7FFC">
          <w:rPr>
            <w:rStyle w:val="Hyperlink"/>
            <w:rFonts w:hint="eastAsia"/>
            <w:noProof/>
            <w:rtl/>
            <w:lang w:bidi="fa-IR"/>
          </w:rPr>
          <w:t>شرط‌ها</w:t>
        </w:r>
        <w:r w:rsidR="00A81117" w:rsidRPr="00AC7FFC">
          <w:rPr>
            <w:rStyle w:val="Hyperlink"/>
            <w:rFonts w:hint="cs"/>
            <w:noProof/>
            <w:rtl/>
            <w:lang w:bidi="fa-IR"/>
          </w:rPr>
          <w:t>ی</w:t>
        </w:r>
        <w:r w:rsidR="00A81117" w:rsidRPr="00AC7FFC">
          <w:rPr>
            <w:rStyle w:val="Hyperlink"/>
            <w:noProof/>
            <w:rtl/>
            <w:lang w:bidi="fa-IR"/>
          </w:rPr>
          <w:t xml:space="preserve"> </w:t>
        </w:r>
        <w:r w:rsidR="00A81117" w:rsidRPr="00AC7FFC">
          <w:rPr>
            <w:rStyle w:val="Hyperlink"/>
            <w:rFonts w:hint="eastAsia"/>
            <w:noProof/>
            <w:rtl/>
            <w:lang w:bidi="fa-IR"/>
          </w:rPr>
          <w:t>اسلام</w:t>
        </w:r>
        <w:r w:rsidR="00A81117" w:rsidRPr="00AC7FFC">
          <w:rPr>
            <w:rStyle w:val="Hyperlink"/>
            <w:noProof/>
            <w:rtl/>
            <w:lang w:bidi="fa-IR"/>
          </w:rPr>
          <w:t xml:space="preserve"> </w:t>
        </w:r>
        <w:r w:rsidR="00A81117" w:rsidRPr="00AC7FFC">
          <w:rPr>
            <w:rStyle w:val="Hyperlink"/>
            <w:rFonts w:hint="cs"/>
            <w:noProof/>
            <w:rtl/>
            <w:lang w:bidi="fa-IR"/>
          </w:rPr>
          <w:t>ی</w:t>
        </w:r>
        <w:r w:rsidR="00A81117" w:rsidRPr="00AC7FFC">
          <w:rPr>
            <w:rStyle w:val="Hyperlink"/>
            <w:rFonts w:hint="eastAsia"/>
            <w:noProof/>
            <w:rtl/>
            <w:lang w:bidi="fa-IR"/>
          </w:rPr>
          <w:t>ازده</w:t>
        </w:r>
        <w:r w:rsidR="00A81117" w:rsidRPr="00AC7FFC">
          <w:rPr>
            <w:rStyle w:val="Hyperlink"/>
            <w:noProof/>
            <w:rtl/>
            <w:lang w:bidi="fa-IR"/>
          </w:rPr>
          <w:t xml:space="preserve"> </w:t>
        </w:r>
        <w:r w:rsidR="00A81117" w:rsidRPr="00AC7FFC">
          <w:rPr>
            <w:rStyle w:val="Hyperlink"/>
            <w:rFonts w:hint="eastAsia"/>
            <w:noProof/>
            <w:rtl/>
            <w:lang w:bidi="fa-IR"/>
          </w:rPr>
          <w:t>است</w:t>
        </w:r>
        <w:r w:rsidR="00A81117" w:rsidRPr="00AC7FFC">
          <w:rPr>
            <w:rStyle w:val="Hyperlink"/>
            <w:noProof/>
            <w:rtl/>
            <w:lang w:bidi="fa-IR"/>
          </w:rPr>
          <w:t>:</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449566464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17</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65" w:history="1">
        <w:r w:rsidR="00A81117" w:rsidRPr="00AC7FFC">
          <w:rPr>
            <w:rStyle w:val="Hyperlink"/>
            <w:rFonts w:hint="eastAsia"/>
            <w:noProof/>
            <w:rtl/>
            <w:lang w:bidi="fa-IR"/>
          </w:rPr>
          <w:t>حق</w:t>
        </w:r>
        <w:r w:rsidR="00A81117" w:rsidRPr="00AC7FFC">
          <w:rPr>
            <w:rStyle w:val="Hyperlink"/>
            <w:rFonts w:hint="cs"/>
            <w:noProof/>
            <w:rtl/>
            <w:lang w:bidi="fa-IR"/>
          </w:rPr>
          <w:t>ی</w:t>
        </w:r>
        <w:r w:rsidR="00A81117" w:rsidRPr="00AC7FFC">
          <w:rPr>
            <w:rStyle w:val="Hyperlink"/>
            <w:rFonts w:hint="eastAsia"/>
            <w:noProof/>
            <w:rtl/>
            <w:lang w:bidi="fa-IR"/>
          </w:rPr>
          <w:t>قت</w:t>
        </w:r>
        <w:r w:rsidR="00A81117" w:rsidRPr="00AC7FFC">
          <w:rPr>
            <w:rStyle w:val="Hyperlink"/>
            <w:noProof/>
            <w:rtl/>
            <w:lang w:bidi="fa-IR"/>
          </w:rPr>
          <w:t xml:space="preserve"> </w:t>
        </w:r>
        <w:r w:rsidR="00A81117" w:rsidRPr="00AC7FFC">
          <w:rPr>
            <w:rStyle w:val="Hyperlink"/>
            <w:rFonts w:hint="eastAsia"/>
            <w:noProof/>
            <w:rtl/>
            <w:lang w:bidi="fa-IR"/>
          </w:rPr>
          <w:t>ا</w:t>
        </w:r>
        <w:r w:rsidR="00A81117" w:rsidRPr="00AC7FFC">
          <w:rPr>
            <w:rStyle w:val="Hyperlink"/>
            <w:rFonts w:hint="cs"/>
            <w:noProof/>
            <w:rtl/>
            <w:lang w:bidi="fa-IR"/>
          </w:rPr>
          <w:t>ی</w:t>
        </w:r>
        <w:r w:rsidR="00A81117" w:rsidRPr="00AC7FFC">
          <w:rPr>
            <w:rStyle w:val="Hyperlink"/>
            <w:rFonts w:hint="eastAsia"/>
            <w:noProof/>
            <w:rtl/>
            <w:lang w:bidi="fa-IR"/>
          </w:rPr>
          <w:t>مان</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449566465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18</w:t>
        </w:r>
        <w:r w:rsidR="00A81117">
          <w:rPr>
            <w:rStyle w:val="Hyperlink"/>
            <w:noProof/>
          </w:rPr>
          <w:fldChar w:fldCharType="end"/>
        </w:r>
      </w:hyperlink>
    </w:p>
    <w:p w:rsidR="00A81117" w:rsidRDefault="00293A68">
      <w:pPr>
        <w:pStyle w:val="TOC3"/>
        <w:tabs>
          <w:tab w:val="right" w:leader="dot" w:pos="6226"/>
        </w:tabs>
        <w:rPr>
          <w:rFonts w:asciiTheme="minorHAnsi" w:eastAsiaTheme="minorEastAsia" w:hAnsiTheme="minorHAnsi" w:cstheme="minorBidi"/>
          <w:noProof/>
          <w:sz w:val="22"/>
          <w:szCs w:val="22"/>
          <w:rtl/>
        </w:rPr>
      </w:pPr>
      <w:hyperlink w:anchor="_Toc449566466" w:history="1">
        <w:r w:rsidR="00A81117" w:rsidRPr="00AC7FFC">
          <w:rPr>
            <w:rStyle w:val="Hyperlink"/>
            <w:rFonts w:hint="eastAsia"/>
            <w:noProof/>
            <w:rtl/>
            <w:lang w:bidi="fa-IR"/>
          </w:rPr>
          <w:t>حق</w:t>
        </w:r>
        <w:r w:rsidR="00A81117" w:rsidRPr="00AC7FFC">
          <w:rPr>
            <w:rStyle w:val="Hyperlink"/>
            <w:rFonts w:hint="cs"/>
            <w:noProof/>
            <w:rtl/>
            <w:lang w:bidi="fa-IR"/>
          </w:rPr>
          <w:t>ی</w:t>
        </w:r>
        <w:r w:rsidR="00A81117" w:rsidRPr="00AC7FFC">
          <w:rPr>
            <w:rStyle w:val="Hyperlink"/>
            <w:rFonts w:hint="eastAsia"/>
            <w:noProof/>
            <w:rtl/>
            <w:lang w:bidi="fa-IR"/>
          </w:rPr>
          <w:t>قت</w:t>
        </w:r>
        <w:r w:rsidR="00A81117" w:rsidRPr="00AC7FFC">
          <w:rPr>
            <w:rStyle w:val="Hyperlink"/>
            <w:noProof/>
            <w:rtl/>
            <w:lang w:bidi="fa-IR"/>
          </w:rPr>
          <w:t xml:space="preserve"> </w:t>
        </w:r>
        <w:r w:rsidR="00A81117" w:rsidRPr="00AC7FFC">
          <w:rPr>
            <w:rStyle w:val="Hyperlink"/>
            <w:rFonts w:hint="cs"/>
            <w:noProof/>
            <w:rtl/>
            <w:lang w:bidi="fa-IR"/>
          </w:rPr>
          <w:t>ی</w:t>
        </w:r>
        <w:r w:rsidR="00A81117" w:rsidRPr="00AC7FFC">
          <w:rPr>
            <w:rStyle w:val="Hyperlink"/>
            <w:rFonts w:hint="eastAsia"/>
            <w:noProof/>
            <w:rtl/>
            <w:lang w:bidi="fa-IR"/>
          </w:rPr>
          <w:t>ا</w:t>
        </w:r>
        <w:r w:rsidR="00A81117" w:rsidRPr="00AC7FFC">
          <w:rPr>
            <w:rStyle w:val="Hyperlink"/>
            <w:noProof/>
            <w:rtl/>
            <w:lang w:bidi="fa-IR"/>
          </w:rPr>
          <w:t xml:space="preserve"> </w:t>
        </w:r>
        <w:r w:rsidR="00A81117" w:rsidRPr="00AC7FFC">
          <w:rPr>
            <w:rStyle w:val="Hyperlink"/>
            <w:rFonts w:hint="eastAsia"/>
            <w:noProof/>
            <w:rtl/>
            <w:lang w:bidi="fa-IR"/>
          </w:rPr>
          <w:t>ارکان</w:t>
        </w:r>
        <w:r w:rsidR="00A81117" w:rsidRPr="00AC7FFC">
          <w:rPr>
            <w:rStyle w:val="Hyperlink"/>
            <w:noProof/>
            <w:rtl/>
            <w:lang w:bidi="fa-IR"/>
          </w:rPr>
          <w:t xml:space="preserve"> </w:t>
        </w:r>
        <w:r w:rsidR="00A81117" w:rsidRPr="00AC7FFC">
          <w:rPr>
            <w:rStyle w:val="Hyperlink"/>
            <w:rFonts w:hint="eastAsia"/>
            <w:noProof/>
            <w:rtl/>
            <w:lang w:bidi="fa-IR"/>
          </w:rPr>
          <w:t>ا</w:t>
        </w:r>
        <w:r w:rsidR="00A81117" w:rsidRPr="00AC7FFC">
          <w:rPr>
            <w:rStyle w:val="Hyperlink"/>
            <w:rFonts w:hint="cs"/>
            <w:noProof/>
            <w:rtl/>
            <w:lang w:bidi="fa-IR"/>
          </w:rPr>
          <w:t>ی</w:t>
        </w:r>
        <w:r w:rsidR="00A81117" w:rsidRPr="00AC7FFC">
          <w:rPr>
            <w:rStyle w:val="Hyperlink"/>
            <w:rFonts w:hint="eastAsia"/>
            <w:noProof/>
            <w:rtl/>
            <w:lang w:bidi="fa-IR"/>
          </w:rPr>
          <w:t>مان</w:t>
        </w:r>
        <w:r w:rsidR="00A81117" w:rsidRPr="00AC7FFC">
          <w:rPr>
            <w:rStyle w:val="Hyperlink"/>
            <w:noProof/>
            <w:rtl/>
            <w:lang w:bidi="fa-IR"/>
          </w:rPr>
          <w:t xml:space="preserve"> </w:t>
        </w:r>
        <w:r w:rsidR="00A81117" w:rsidRPr="00AC7FFC">
          <w:rPr>
            <w:rStyle w:val="Hyperlink"/>
            <w:rFonts w:hint="eastAsia"/>
            <w:noProof/>
            <w:rtl/>
            <w:lang w:bidi="fa-IR"/>
          </w:rPr>
          <w:t>شش</w:t>
        </w:r>
        <w:r w:rsidR="00A81117" w:rsidRPr="00AC7FFC">
          <w:rPr>
            <w:rStyle w:val="Hyperlink"/>
            <w:noProof/>
            <w:rtl/>
            <w:lang w:bidi="fa-IR"/>
          </w:rPr>
          <w:t xml:space="preserve"> </w:t>
        </w:r>
        <w:r w:rsidR="00A81117" w:rsidRPr="00AC7FFC">
          <w:rPr>
            <w:rStyle w:val="Hyperlink"/>
            <w:rFonts w:hint="eastAsia"/>
            <w:noProof/>
            <w:rtl/>
            <w:lang w:bidi="fa-IR"/>
          </w:rPr>
          <w:t>است</w:t>
        </w:r>
        <w:r w:rsidR="00A81117" w:rsidRPr="00AC7FFC">
          <w:rPr>
            <w:rStyle w:val="Hyperlink"/>
            <w:noProof/>
            <w:rtl/>
            <w:lang w:bidi="fa-IR"/>
          </w:rPr>
          <w:t>:</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449566466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18</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67" w:history="1">
        <w:r w:rsidR="00A81117" w:rsidRPr="00AC7FFC">
          <w:rPr>
            <w:rStyle w:val="Hyperlink"/>
            <w:rFonts w:hint="eastAsia"/>
            <w:noProof/>
            <w:rtl/>
            <w:lang w:bidi="fa-IR"/>
          </w:rPr>
          <w:t>امور</w:t>
        </w:r>
        <w:r w:rsidR="00A81117" w:rsidRPr="00AC7FFC">
          <w:rPr>
            <w:rStyle w:val="Hyperlink"/>
            <w:noProof/>
            <w:rtl/>
            <w:lang w:bidi="fa-IR"/>
          </w:rPr>
          <w:t xml:space="preserve"> </w:t>
        </w:r>
        <w:r w:rsidR="00A81117" w:rsidRPr="00AC7FFC">
          <w:rPr>
            <w:rStyle w:val="Hyperlink"/>
            <w:rFonts w:hint="eastAsia"/>
            <w:noProof/>
            <w:rtl/>
            <w:lang w:bidi="fa-IR"/>
          </w:rPr>
          <w:t>د</w:t>
        </w:r>
        <w:r w:rsidR="00A81117" w:rsidRPr="00AC7FFC">
          <w:rPr>
            <w:rStyle w:val="Hyperlink"/>
            <w:rFonts w:hint="cs"/>
            <w:noProof/>
            <w:rtl/>
            <w:lang w:bidi="fa-IR"/>
          </w:rPr>
          <w:t>ی</w:t>
        </w:r>
        <w:r w:rsidR="00A81117" w:rsidRPr="00AC7FFC">
          <w:rPr>
            <w:rStyle w:val="Hyperlink"/>
            <w:rFonts w:hint="eastAsia"/>
            <w:noProof/>
            <w:rtl/>
            <w:lang w:bidi="fa-IR"/>
          </w:rPr>
          <w:t>ن</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449566467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19</w:t>
        </w:r>
        <w:r w:rsidR="00A81117">
          <w:rPr>
            <w:rStyle w:val="Hyperlink"/>
            <w:noProof/>
          </w:rPr>
          <w:fldChar w:fldCharType="end"/>
        </w:r>
      </w:hyperlink>
    </w:p>
    <w:p w:rsidR="00A81117" w:rsidRDefault="00293A68">
      <w:pPr>
        <w:pStyle w:val="TOC3"/>
        <w:tabs>
          <w:tab w:val="right" w:leader="dot" w:pos="6226"/>
        </w:tabs>
        <w:rPr>
          <w:rFonts w:asciiTheme="minorHAnsi" w:eastAsiaTheme="minorEastAsia" w:hAnsiTheme="minorHAnsi" w:cstheme="minorBidi"/>
          <w:noProof/>
          <w:sz w:val="22"/>
          <w:szCs w:val="22"/>
          <w:rtl/>
        </w:rPr>
      </w:pPr>
      <w:hyperlink w:anchor="_Toc449566468" w:history="1">
        <w:r w:rsidR="00A81117" w:rsidRPr="00AC7FFC">
          <w:rPr>
            <w:rStyle w:val="Hyperlink"/>
            <w:rFonts w:hint="eastAsia"/>
            <w:noProof/>
            <w:rtl/>
            <w:lang w:bidi="fa-IR"/>
          </w:rPr>
          <w:t>امور</w:t>
        </w:r>
        <w:r w:rsidR="00A81117" w:rsidRPr="00AC7FFC">
          <w:rPr>
            <w:rStyle w:val="Hyperlink"/>
            <w:noProof/>
            <w:rtl/>
            <w:lang w:bidi="fa-IR"/>
          </w:rPr>
          <w:t xml:space="preserve"> </w:t>
        </w:r>
        <w:r w:rsidR="00A81117" w:rsidRPr="00AC7FFC">
          <w:rPr>
            <w:rStyle w:val="Hyperlink"/>
            <w:rFonts w:hint="eastAsia"/>
            <w:noProof/>
            <w:rtl/>
            <w:lang w:bidi="fa-IR"/>
          </w:rPr>
          <w:t>د</w:t>
        </w:r>
        <w:r w:rsidR="00A81117" w:rsidRPr="00AC7FFC">
          <w:rPr>
            <w:rStyle w:val="Hyperlink"/>
            <w:rFonts w:hint="cs"/>
            <w:noProof/>
            <w:rtl/>
            <w:lang w:bidi="fa-IR"/>
          </w:rPr>
          <w:t>ی</w:t>
        </w:r>
        <w:r w:rsidR="00A81117" w:rsidRPr="00AC7FFC">
          <w:rPr>
            <w:rStyle w:val="Hyperlink"/>
            <w:rFonts w:hint="eastAsia"/>
            <w:noProof/>
            <w:rtl/>
            <w:lang w:bidi="fa-IR"/>
          </w:rPr>
          <w:t>ن</w:t>
        </w:r>
        <w:r w:rsidR="00A81117" w:rsidRPr="00AC7FFC">
          <w:rPr>
            <w:rStyle w:val="Hyperlink"/>
            <w:noProof/>
            <w:rtl/>
            <w:lang w:bidi="fa-IR"/>
          </w:rPr>
          <w:t xml:space="preserve"> </w:t>
        </w:r>
        <w:r w:rsidR="00A81117" w:rsidRPr="00AC7FFC">
          <w:rPr>
            <w:rStyle w:val="Hyperlink"/>
            <w:rFonts w:hint="eastAsia"/>
            <w:noProof/>
            <w:rtl/>
            <w:lang w:bidi="fa-IR"/>
          </w:rPr>
          <w:t>بر</w:t>
        </w:r>
        <w:r w:rsidR="00A81117" w:rsidRPr="00AC7FFC">
          <w:rPr>
            <w:rStyle w:val="Hyperlink"/>
            <w:noProof/>
            <w:rtl/>
            <w:lang w:bidi="fa-IR"/>
          </w:rPr>
          <w:t xml:space="preserve"> </w:t>
        </w:r>
        <w:r w:rsidR="00A81117" w:rsidRPr="00AC7FFC">
          <w:rPr>
            <w:rStyle w:val="Hyperlink"/>
            <w:rFonts w:hint="eastAsia"/>
            <w:noProof/>
            <w:rtl/>
            <w:lang w:bidi="fa-IR"/>
          </w:rPr>
          <w:t>سه</w:t>
        </w:r>
        <w:r w:rsidR="00A81117" w:rsidRPr="00AC7FFC">
          <w:rPr>
            <w:rStyle w:val="Hyperlink"/>
            <w:rFonts w:hint="eastAsia"/>
            <w:noProof/>
            <w:lang w:bidi="fa-IR"/>
          </w:rPr>
          <w:t>‌</w:t>
        </w:r>
        <w:r w:rsidR="00A81117" w:rsidRPr="00AC7FFC">
          <w:rPr>
            <w:rStyle w:val="Hyperlink"/>
            <w:rFonts w:hint="eastAsia"/>
            <w:noProof/>
            <w:rtl/>
            <w:lang w:bidi="fa-IR"/>
          </w:rPr>
          <w:t>گونه</w:t>
        </w:r>
        <w:r w:rsidR="00A81117" w:rsidRPr="00AC7FFC">
          <w:rPr>
            <w:rStyle w:val="Hyperlink"/>
            <w:noProof/>
            <w:rtl/>
            <w:lang w:bidi="fa-IR"/>
          </w:rPr>
          <w:t xml:space="preserve"> </w:t>
        </w:r>
        <w:r w:rsidR="00A81117" w:rsidRPr="00AC7FFC">
          <w:rPr>
            <w:rStyle w:val="Hyperlink"/>
            <w:rFonts w:hint="eastAsia"/>
            <w:noProof/>
            <w:rtl/>
            <w:lang w:bidi="fa-IR"/>
          </w:rPr>
          <w:t>است</w:t>
        </w:r>
        <w:r w:rsidR="00A81117" w:rsidRPr="00AC7FFC">
          <w:rPr>
            <w:rStyle w:val="Hyperlink"/>
            <w:noProof/>
            <w:rtl/>
            <w:lang w:bidi="fa-IR"/>
          </w:rPr>
          <w:t>:</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449566468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19</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69" w:history="1">
        <w:r w:rsidR="00A81117" w:rsidRPr="00AC7FFC">
          <w:rPr>
            <w:rStyle w:val="Hyperlink"/>
            <w:rFonts w:hint="eastAsia"/>
            <w:noProof/>
            <w:rtl/>
            <w:lang w:bidi="fa-IR"/>
          </w:rPr>
          <w:t>احکام</w:t>
        </w:r>
        <w:r w:rsidR="00A81117" w:rsidRPr="00AC7FFC">
          <w:rPr>
            <w:rStyle w:val="Hyperlink"/>
            <w:noProof/>
            <w:rtl/>
            <w:lang w:bidi="fa-IR"/>
          </w:rPr>
          <w:t xml:space="preserve"> </w:t>
        </w:r>
        <w:r w:rsidR="00A81117" w:rsidRPr="00AC7FFC">
          <w:rPr>
            <w:rStyle w:val="Hyperlink"/>
            <w:rFonts w:hint="eastAsia"/>
            <w:noProof/>
            <w:rtl/>
            <w:lang w:bidi="fa-IR"/>
          </w:rPr>
          <w:t>شرع</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449566469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19</w:t>
        </w:r>
        <w:r w:rsidR="00A81117">
          <w:rPr>
            <w:rStyle w:val="Hyperlink"/>
            <w:noProof/>
          </w:rPr>
          <w:fldChar w:fldCharType="end"/>
        </w:r>
      </w:hyperlink>
    </w:p>
    <w:p w:rsidR="00A81117" w:rsidRDefault="00293A68">
      <w:pPr>
        <w:pStyle w:val="TOC3"/>
        <w:tabs>
          <w:tab w:val="right" w:leader="dot" w:pos="6226"/>
        </w:tabs>
        <w:rPr>
          <w:rFonts w:asciiTheme="minorHAnsi" w:eastAsiaTheme="minorEastAsia" w:hAnsiTheme="minorHAnsi" w:cstheme="minorBidi"/>
          <w:noProof/>
          <w:sz w:val="22"/>
          <w:szCs w:val="22"/>
          <w:rtl/>
        </w:rPr>
      </w:pPr>
      <w:hyperlink w:anchor="_Toc449566470" w:history="1">
        <w:r w:rsidR="00A81117" w:rsidRPr="00AC7FFC">
          <w:rPr>
            <w:rStyle w:val="Hyperlink"/>
            <w:rFonts w:hint="eastAsia"/>
            <w:noProof/>
            <w:rtl/>
            <w:lang w:bidi="fa-IR"/>
          </w:rPr>
          <w:t>احکام</w:t>
        </w:r>
        <w:r w:rsidR="00A81117" w:rsidRPr="00AC7FFC">
          <w:rPr>
            <w:rStyle w:val="Hyperlink"/>
            <w:noProof/>
            <w:rtl/>
            <w:lang w:bidi="fa-IR"/>
          </w:rPr>
          <w:t xml:space="preserve"> </w:t>
        </w:r>
        <w:r w:rsidR="00A81117" w:rsidRPr="00AC7FFC">
          <w:rPr>
            <w:rStyle w:val="Hyperlink"/>
            <w:rFonts w:hint="eastAsia"/>
            <w:noProof/>
            <w:rtl/>
            <w:lang w:bidi="fa-IR"/>
          </w:rPr>
          <w:t>شرع</w:t>
        </w:r>
        <w:r w:rsidR="00A81117" w:rsidRPr="00AC7FFC">
          <w:rPr>
            <w:rStyle w:val="Hyperlink"/>
            <w:noProof/>
            <w:rtl/>
            <w:lang w:bidi="fa-IR"/>
          </w:rPr>
          <w:t xml:space="preserve"> </w:t>
        </w:r>
        <w:r w:rsidR="00A81117" w:rsidRPr="00AC7FFC">
          <w:rPr>
            <w:rStyle w:val="Hyperlink"/>
            <w:rFonts w:hint="eastAsia"/>
            <w:noProof/>
            <w:rtl/>
            <w:lang w:bidi="fa-IR"/>
          </w:rPr>
          <w:t>بر</w:t>
        </w:r>
        <w:r w:rsidR="00A81117" w:rsidRPr="00AC7FFC">
          <w:rPr>
            <w:rStyle w:val="Hyperlink"/>
            <w:noProof/>
            <w:rtl/>
            <w:lang w:bidi="fa-IR"/>
          </w:rPr>
          <w:t xml:space="preserve"> </w:t>
        </w:r>
        <w:r w:rsidR="00A81117" w:rsidRPr="00AC7FFC">
          <w:rPr>
            <w:rStyle w:val="Hyperlink"/>
            <w:rFonts w:hint="eastAsia"/>
            <w:noProof/>
            <w:rtl/>
            <w:lang w:bidi="fa-IR"/>
          </w:rPr>
          <w:t>پنج</w:t>
        </w:r>
        <w:r w:rsidR="00A81117" w:rsidRPr="00AC7FFC">
          <w:rPr>
            <w:rStyle w:val="Hyperlink"/>
            <w:rFonts w:hint="eastAsia"/>
            <w:noProof/>
            <w:lang w:bidi="fa-IR"/>
          </w:rPr>
          <w:t>‌</w:t>
        </w:r>
        <w:r w:rsidR="00A81117" w:rsidRPr="00AC7FFC">
          <w:rPr>
            <w:rStyle w:val="Hyperlink"/>
            <w:rFonts w:hint="eastAsia"/>
            <w:noProof/>
            <w:rtl/>
            <w:lang w:bidi="fa-IR"/>
          </w:rPr>
          <w:t>گونه</w:t>
        </w:r>
        <w:r w:rsidR="00A81117" w:rsidRPr="00AC7FFC">
          <w:rPr>
            <w:rStyle w:val="Hyperlink"/>
            <w:noProof/>
            <w:rtl/>
            <w:lang w:bidi="fa-IR"/>
          </w:rPr>
          <w:t xml:space="preserve"> </w:t>
        </w:r>
        <w:r w:rsidR="00A81117" w:rsidRPr="00AC7FFC">
          <w:rPr>
            <w:rStyle w:val="Hyperlink"/>
            <w:rFonts w:hint="eastAsia"/>
            <w:noProof/>
            <w:rtl/>
            <w:lang w:bidi="fa-IR"/>
          </w:rPr>
          <w:t>است</w:t>
        </w:r>
        <w:r w:rsidR="00A81117" w:rsidRPr="00AC7FFC">
          <w:rPr>
            <w:rStyle w:val="Hyperlink"/>
            <w:noProof/>
            <w:rtl/>
            <w:lang w:bidi="fa-IR"/>
          </w:rPr>
          <w:t>:</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449566470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19</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71" w:history="1">
        <w:r w:rsidR="00A81117" w:rsidRPr="00AC7FFC">
          <w:rPr>
            <w:rStyle w:val="Hyperlink"/>
            <w:rFonts w:hint="eastAsia"/>
            <w:noProof/>
            <w:rtl/>
            <w:lang w:bidi="fa-IR"/>
          </w:rPr>
          <w:t>اصول</w:t>
        </w:r>
        <w:r w:rsidR="00A81117" w:rsidRPr="00AC7FFC">
          <w:rPr>
            <w:rStyle w:val="Hyperlink"/>
            <w:noProof/>
            <w:rtl/>
            <w:lang w:bidi="fa-IR"/>
          </w:rPr>
          <w:t xml:space="preserve"> </w:t>
        </w:r>
        <w:r w:rsidR="00A81117" w:rsidRPr="00AC7FFC">
          <w:rPr>
            <w:rStyle w:val="Hyperlink"/>
            <w:rFonts w:hint="eastAsia"/>
            <w:noProof/>
            <w:rtl/>
            <w:lang w:bidi="fa-IR"/>
          </w:rPr>
          <w:t>د</w:t>
        </w:r>
        <w:r w:rsidR="00A81117" w:rsidRPr="00AC7FFC">
          <w:rPr>
            <w:rStyle w:val="Hyperlink"/>
            <w:rFonts w:hint="cs"/>
            <w:noProof/>
            <w:rtl/>
            <w:lang w:bidi="fa-IR"/>
          </w:rPr>
          <w:t>ی</w:t>
        </w:r>
        <w:r w:rsidR="00A81117" w:rsidRPr="00AC7FFC">
          <w:rPr>
            <w:rStyle w:val="Hyperlink"/>
            <w:rFonts w:hint="eastAsia"/>
            <w:noProof/>
            <w:rtl/>
            <w:lang w:bidi="fa-IR"/>
          </w:rPr>
          <w:t>ن</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449566471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24</w:t>
        </w:r>
        <w:r w:rsidR="00A81117">
          <w:rPr>
            <w:rStyle w:val="Hyperlink"/>
            <w:noProof/>
          </w:rPr>
          <w:fldChar w:fldCharType="end"/>
        </w:r>
      </w:hyperlink>
    </w:p>
    <w:p w:rsidR="00A81117" w:rsidRDefault="00293A68">
      <w:pPr>
        <w:pStyle w:val="TOC3"/>
        <w:tabs>
          <w:tab w:val="right" w:leader="dot" w:pos="6226"/>
        </w:tabs>
        <w:rPr>
          <w:rFonts w:asciiTheme="minorHAnsi" w:eastAsiaTheme="minorEastAsia" w:hAnsiTheme="minorHAnsi" w:cstheme="minorBidi"/>
          <w:noProof/>
          <w:sz w:val="22"/>
          <w:szCs w:val="22"/>
          <w:rtl/>
        </w:rPr>
      </w:pPr>
      <w:hyperlink w:anchor="_Toc449566472" w:history="1">
        <w:r w:rsidR="00A81117" w:rsidRPr="00AC7FFC">
          <w:rPr>
            <w:rStyle w:val="Hyperlink"/>
            <w:rFonts w:hint="eastAsia"/>
            <w:noProof/>
            <w:rtl/>
            <w:lang w:bidi="fa-IR"/>
          </w:rPr>
          <w:t>اصول</w:t>
        </w:r>
        <w:r w:rsidR="00A81117" w:rsidRPr="00AC7FFC">
          <w:rPr>
            <w:rStyle w:val="Hyperlink"/>
            <w:noProof/>
            <w:rtl/>
            <w:lang w:bidi="fa-IR"/>
          </w:rPr>
          <w:t xml:space="preserve"> </w:t>
        </w:r>
        <w:r w:rsidR="00A81117" w:rsidRPr="00AC7FFC">
          <w:rPr>
            <w:rStyle w:val="Hyperlink"/>
            <w:rFonts w:hint="eastAsia"/>
            <w:noProof/>
            <w:rtl/>
            <w:lang w:bidi="fa-IR"/>
          </w:rPr>
          <w:t>د</w:t>
        </w:r>
        <w:r w:rsidR="00A81117" w:rsidRPr="00AC7FFC">
          <w:rPr>
            <w:rStyle w:val="Hyperlink"/>
            <w:rFonts w:hint="cs"/>
            <w:noProof/>
            <w:rtl/>
            <w:lang w:bidi="fa-IR"/>
          </w:rPr>
          <w:t>ی</w:t>
        </w:r>
        <w:r w:rsidR="00A81117" w:rsidRPr="00AC7FFC">
          <w:rPr>
            <w:rStyle w:val="Hyperlink"/>
            <w:rFonts w:hint="eastAsia"/>
            <w:noProof/>
            <w:rtl/>
            <w:lang w:bidi="fa-IR"/>
          </w:rPr>
          <w:t>ن</w:t>
        </w:r>
        <w:r w:rsidR="00A81117" w:rsidRPr="00AC7FFC">
          <w:rPr>
            <w:rStyle w:val="Hyperlink"/>
            <w:noProof/>
            <w:rtl/>
            <w:lang w:bidi="fa-IR"/>
          </w:rPr>
          <w:t xml:space="preserve"> </w:t>
        </w:r>
        <w:r w:rsidR="00A81117" w:rsidRPr="00AC7FFC">
          <w:rPr>
            <w:rStyle w:val="Hyperlink"/>
            <w:rFonts w:hint="eastAsia"/>
            <w:noProof/>
            <w:rtl/>
            <w:lang w:bidi="fa-IR"/>
          </w:rPr>
          <w:t>که</w:t>
        </w:r>
        <w:r w:rsidR="00A81117" w:rsidRPr="00AC7FFC">
          <w:rPr>
            <w:rStyle w:val="Hyperlink"/>
            <w:noProof/>
            <w:rtl/>
            <w:lang w:bidi="fa-IR"/>
          </w:rPr>
          <w:t xml:space="preserve"> </w:t>
        </w:r>
        <w:r w:rsidR="00A81117" w:rsidRPr="00AC7FFC">
          <w:rPr>
            <w:rStyle w:val="Hyperlink"/>
            <w:rFonts w:hint="eastAsia"/>
            <w:noProof/>
            <w:rtl/>
            <w:lang w:bidi="fa-IR"/>
          </w:rPr>
          <w:t>همه</w:t>
        </w:r>
        <w:r w:rsidR="00A81117" w:rsidRPr="00AC7FFC">
          <w:rPr>
            <w:rStyle w:val="Hyperlink"/>
            <w:noProof/>
            <w:rtl/>
            <w:lang w:bidi="fa-IR"/>
          </w:rPr>
          <w:t xml:space="preserve"> </w:t>
        </w:r>
        <w:r w:rsidR="00A81117" w:rsidRPr="00AC7FFC">
          <w:rPr>
            <w:rStyle w:val="Hyperlink"/>
            <w:rFonts w:hint="eastAsia"/>
            <w:noProof/>
            <w:rtl/>
            <w:lang w:bidi="fa-IR"/>
          </w:rPr>
          <w:t>احکام</w:t>
        </w:r>
        <w:r w:rsidR="00A81117" w:rsidRPr="00AC7FFC">
          <w:rPr>
            <w:rStyle w:val="Hyperlink"/>
            <w:noProof/>
            <w:rtl/>
            <w:lang w:bidi="fa-IR"/>
          </w:rPr>
          <w:t xml:space="preserve"> </w:t>
        </w:r>
        <w:r w:rsidR="00A81117" w:rsidRPr="00AC7FFC">
          <w:rPr>
            <w:rStyle w:val="Hyperlink"/>
            <w:rFonts w:hint="eastAsia"/>
            <w:noProof/>
            <w:rtl/>
            <w:lang w:bidi="fa-IR"/>
          </w:rPr>
          <w:t>مبتن</w:t>
        </w:r>
        <w:r w:rsidR="00A81117" w:rsidRPr="00AC7FFC">
          <w:rPr>
            <w:rStyle w:val="Hyperlink"/>
            <w:rFonts w:hint="cs"/>
            <w:noProof/>
            <w:rtl/>
            <w:lang w:bidi="fa-IR"/>
          </w:rPr>
          <w:t>ی</w:t>
        </w:r>
        <w:r w:rsidR="00A81117" w:rsidRPr="00AC7FFC">
          <w:rPr>
            <w:rStyle w:val="Hyperlink"/>
            <w:noProof/>
            <w:rtl/>
            <w:lang w:bidi="fa-IR"/>
          </w:rPr>
          <w:t xml:space="preserve"> </w:t>
        </w:r>
        <w:r w:rsidR="00A81117" w:rsidRPr="00AC7FFC">
          <w:rPr>
            <w:rStyle w:val="Hyperlink"/>
            <w:rFonts w:hint="eastAsia"/>
            <w:noProof/>
            <w:rtl/>
            <w:lang w:bidi="fa-IR"/>
          </w:rPr>
          <w:t>بر</w:t>
        </w:r>
        <w:r w:rsidR="00A81117" w:rsidRPr="00AC7FFC">
          <w:rPr>
            <w:rStyle w:val="Hyperlink"/>
            <w:noProof/>
            <w:rtl/>
            <w:lang w:bidi="fa-IR"/>
          </w:rPr>
          <w:t xml:space="preserve"> </w:t>
        </w:r>
        <w:r w:rsidR="00A81117" w:rsidRPr="00AC7FFC">
          <w:rPr>
            <w:rStyle w:val="Hyperlink"/>
            <w:rFonts w:hint="eastAsia"/>
            <w:noProof/>
            <w:rtl/>
            <w:lang w:bidi="fa-IR"/>
          </w:rPr>
          <w:t>آنست،</w:t>
        </w:r>
        <w:r w:rsidR="00A81117" w:rsidRPr="00AC7FFC">
          <w:rPr>
            <w:rStyle w:val="Hyperlink"/>
            <w:noProof/>
            <w:rtl/>
            <w:lang w:bidi="fa-IR"/>
          </w:rPr>
          <w:t xml:space="preserve"> </w:t>
        </w:r>
        <w:r w:rsidR="00A81117" w:rsidRPr="00AC7FFC">
          <w:rPr>
            <w:rStyle w:val="Hyperlink"/>
            <w:rFonts w:hint="eastAsia"/>
            <w:noProof/>
            <w:rtl/>
            <w:lang w:bidi="fa-IR"/>
          </w:rPr>
          <w:t>چهار</w:t>
        </w:r>
        <w:r w:rsidR="00A81117" w:rsidRPr="00AC7FFC">
          <w:rPr>
            <w:rStyle w:val="Hyperlink"/>
            <w:noProof/>
            <w:rtl/>
            <w:lang w:bidi="fa-IR"/>
          </w:rPr>
          <w:t xml:space="preserve"> </w:t>
        </w:r>
        <w:r w:rsidR="00A81117" w:rsidRPr="00AC7FFC">
          <w:rPr>
            <w:rStyle w:val="Hyperlink"/>
            <w:rFonts w:hint="eastAsia"/>
            <w:noProof/>
            <w:rtl/>
            <w:lang w:bidi="fa-IR"/>
          </w:rPr>
          <w:t>م</w:t>
        </w:r>
        <w:r w:rsidR="00A81117" w:rsidRPr="00AC7FFC">
          <w:rPr>
            <w:rStyle w:val="Hyperlink"/>
            <w:rFonts w:hint="cs"/>
            <w:noProof/>
            <w:rtl/>
            <w:lang w:bidi="fa-IR"/>
          </w:rPr>
          <w:t>ی‌</w:t>
        </w:r>
        <w:r w:rsidR="00A81117" w:rsidRPr="00AC7FFC">
          <w:rPr>
            <w:rStyle w:val="Hyperlink"/>
            <w:rFonts w:hint="eastAsia"/>
            <w:noProof/>
            <w:rtl/>
            <w:lang w:bidi="fa-IR"/>
          </w:rPr>
          <w:t>باشد</w:t>
        </w:r>
        <w:r w:rsidR="00A81117" w:rsidRPr="00AC7FFC">
          <w:rPr>
            <w:rStyle w:val="Hyperlink"/>
            <w:noProof/>
            <w:rtl/>
            <w:lang w:bidi="fa-IR"/>
          </w:rPr>
          <w:t>.</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449566472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24</w:t>
        </w:r>
        <w:r w:rsidR="00A81117">
          <w:rPr>
            <w:rStyle w:val="Hyperlink"/>
            <w:noProof/>
          </w:rPr>
          <w:fldChar w:fldCharType="end"/>
        </w:r>
      </w:hyperlink>
    </w:p>
    <w:p w:rsidR="00A81117" w:rsidRDefault="00293A68">
      <w:pPr>
        <w:pStyle w:val="TOC1"/>
        <w:tabs>
          <w:tab w:val="right" w:leader="dot" w:pos="6226"/>
        </w:tabs>
        <w:rPr>
          <w:rFonts w:asciiTheme="minorHAnsi" w:eastAsiaTheme="minorEastAsia" w:hAnsiTheme="minorHAnsi" w:cstheme="minorBidi"/>
          <w:b w:val="0"/>
          <w:bCs w:val="0"/>
          <w:noProof/>
          <w:sz w:val="22"/>
          <w:szCs w:val="22"/>
          <w:rtl/>
        </w:rPr>
      </w:pPr>
      <w:hyperlink w:anchor="_Toc449566473" w:history="1">
        <w:r w:rsidR="00A81117" w:rsidRPr="00AC7FFC">
          <w:rPr>
            <w:rStyle w:val="Hyperlink"/>
            <w:rFonts w:hint="eastAsia"/>
            <w:noProof/>
            <w:rtl/>
            <w:lang w:bidi="fa-IR"/>
          </w:rPr>
          <w:t>فوائد</w:t>
        </w:r>
        <w:r w:rsidR="00A81117" w:rsidRPr="00AC7FFC">
          <w:rPr>
            <w:rStyle w:val="Hyperlink"/>
            <w:rFonts w:hint="cs"/>
            <w:noProof/>
            <w:rtl/>
            <w:lang w:bidi="fa-IR"/>
          </w:rPr>
          <w:t>ی</w:t>
        </w:r>
        <w:r w:rsidR="00A81117" w:rsidRPr="00AC7FFC">
          <w:rPr>
            <w:rStyle w:val="Hyperlink"/>
            <w:noProof/>
            <w:rtl/>
            <w:lang w:bidi="fa-IR"/>
          </w:rPr>
          <w:t xml:space="preserve"> </w:t>
        </w:r>
        <w:r w:rsidR="00A81117" w:rsidRPr="00AC7FFC">
          <w:rPr>
            <w:rStyle w:val="Hyperlink"/>
            <w:rFonts w:hint="eastAsia"/>
            <w:noProof/>
            <w:rtl/>
            <w:lang w:bidi="fa-IR"/>
          </w:rPr>
          <w:t>در</w:t>
        </w:r>
        <w:r w:rsidR="00A81117" w:rsidRPr="00AC7FFC">
          <w:rPr>
            <w:rStyle w:val="Hyperlink"/>
            <w:noProof/>
            <w:rtl/>
            <w:lang w:bidi="fa-IR"/>
          </w:rPr>
          <w:t xml:space="preserve"> </w:t>
        </w:r>
        <w:r w:rsidR="00A81117" w:rsidRPr="00AC7FFC">
          <w:rPr>
            <w:rStyle w:val="Hyperlink"/>
            <w:rFonts w:hint="eastAsia"/>
            <w:noProof/>
            <w:rtl/>
            <w:lang w:bidi="fa-IR"/>
          </w:rPr>
          <w:t>مقصد</w:t>
        </w:r>
        <w:r w:rsidR="00A81117" w:rsidRPr="00AC7FFC">
          <w:rPr>
            <w:rStyle w:val="Hyperlink"/>
            <w:noProof/>
            <w:rtl/>
            <w:lang w:bidi="fa-IR"/>
          </w:rPr>
          <w:t xml:space="preserve"> </w:t>
        </w:r>
        <w:r w:rsidR="00A81117" w:rsidRPr="00AC7FFC">
          <w:rPr>
            <w:rStyle w:val="Hyperlink"/>
            <w:rFonts w:hint="eastAsia"/>
            <w:noProof/>
            <w:rtl/>
            <w:lang w:bidi="fa-IR"/>
          </w:rPr>
          <w:t>دوم</w:t>
        </w:r>
        <w:r w:rsidR="00A81117" w:rsidRPr="00AC7FFC">
          <w:rPr>
            <w:rStyle w:val="Hyperlink"/>
            <w:noProof/>
            <w:rtl/>
            <w:lang w:bidi="fa-IR"/>
          </w:rPr>
          <w:t xml:space="preserve"> </w:t>
        </w:r>
        <w:r w:rsidR="00A81117" w:rsidRPr="00AC7FFC">
          <w:rPr>
            <w:rStyle w:val="Hyperlink"/>
            <w:rFonts w:hint="eastAsia"/>
            <w:noProof/>
            <w:rtl/>
            <w:lang w:bidi="fa-IR"/>
          </w:rPr>
          <w:t>در</w:t>
        </w:r>
        <w:r w:rsidR="00A81117" w:rsidRPr="00AC7FFC">
          <w:rPr>
            <w:rStyle w:val="Hyperlink"/>
            <w:noProof/>
            <w:rtl/>
            <w:lang w:bidi="fa-IR"/>
          </w:rPr>
          <w:t xml:space="preserve"> </w:t>
        </w:r>
        <w:r w:rsidR="00A81117" w:rsidRPr="00AC7FFC">
          <w:rPr>
            <w:rStyle w:val="Hyperlink"/>
            <w:rFonts w:hint="eastAsia"/>
            <w:noProof/>
            <w:rtl/>
            <w:lang w:bidi="fa-IR"/>
          </w:rPr>
          <w:t>ب</w:t>
        </w:r>
        <w:r w:rsidR="00A81117" w:rsidRPr="00AC7FFC">
          <w:rPr>
            <w:rStyle w:val="Hyperlink"/>
            <w:rFonts w:hint="cs"/>
            <w:noProof/>
            <w:rtl/>
            <w:lang w:bidi="fa-IR"/>
          </w:rPr>
          <w:t>ی</w:t>
        </w:r>
        <w:r w:rsidR="00A81117" w:rsidRPr="00AC7FFC">
          <w:rPr>
            <w:rStyle w:val="Hyperlink"/>
            <w:rFonts w:hint="eastAsia"/>
            <w:noProof/>
            <w:rtl/>
            <w:lang w:bidi="fa-IR"/>
          </w:rPr>
          <w:t>ان</w:t>
        </w:r>
        <w:r w:rsidR="00A81117" w:rsidRPr="00AC7FFC">
          <w:rPr>
            <w:rStyle w:val="Hyperlink"/>
            <w:noProof/>
            <w:rtl/>
            <w:lang w:bidi="fa-IR"/>
          </w:rPr>
          <w:t xml:space="preserve"> </w:t>
        </w:r>
        <w:r w:rsidR="00A81117" w:rsidRPr="00AC7FFC">
          <w:rPr>
            <w:rStyle w:val="Hyperlink"/>
            <w:rFonts w:hint="eastAsia"/>
            <w:noProof/>
            <w:rtl/>
            <w:lang w:bidi="fa-IR"/>
          </w:rPr>
          <w:t>احکام</w:t>
        </w:r>
        <w:r w:rsidR="00A81117" w:rsidRPr="00AC7FFC">
          <w:rPr>
            <w:rStyle w:val="Hyperlink"/>
            <w:noProof/>
            <w:rtl/>
            <w:lang w:bidi="fa-IR"/>
          </w:rPr>
          <w:t xml:space="preserve"> </w:t>
        </w:r>
        <w:r w:rsidR="00A81117" w:rsidRPr="00AC7FFC">
          <w:rPr>
            <w:rStyle w:val="Hyperlink"/>
            <w:rFonts w:hint="eastAsia"/>
            <w:noProof/>
            <w:rtl/>
            <w:lang w:bidi="fa-IR"/>
          </w:rPr>
          <w:t>طهارت</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449566473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27</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74" w:history="1">
        <w:r w:rsidR="00A81117" w:rsidRPr="00AC7FFC">
          <w:rPr>
            <w:rStyle w:val="Hyperlink"/>
            <w:rFonts w:hint="eastAsia"/>
            <w:noProof/>
            <w:rtl/>
            <w:lang w:bidi="fa-IR"/>
          </w:rPr>
          <w:t>نجاسات</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449566474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28</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75" w:history="1">
        <w:r w:rsidR="00A81117" w:rsidRPr="00AC7FFC">
          <w:rPr>
            <w:rStyle w:val="Hyperlink"/>
            <w:rFonts w:hint="eastAsia"/>
            <w:noProof/>
            <w:rtl/>
            <w:lang w:bidi="fa-IR"/>
          </w:rPr>
          <w:t>فرض‌ها</w:t>
        </w:r>
        <w:r w:rsidR="00A81117" w:rsidRPr="00AC7FFC">
          <w:rPr>
            <w:rStyle w:val="Hyperlink"/>
            <w:rFonts w:hint="cs"/>
            <w:noProof/>
            <w:rtl/>
            <w:lang w:bidi="fa-IR"/>
          </w:rPr>
          <w:t>ی</w:t>
        </w:r>
        <w:r w:rsidR="00A81117" w:rsidRPr="00AC7FFC">
          <w:rPr>
            <w:rStyle w:val="Hyperlink"/>
            <w:noProof/>
            <w:rtl/>
            <w:lang w:bidi="fa-IR"/>
          </w:rPr>
          <w:t xml:space="preserve"> </w:t>
        </w:r>
        <w:r w:rsidR="00A81117" w:rsidRPr="00AC7FFC">
          <w:rPr>
            <w:rStyle w:val="Hyperlink"/>
            <w:rFonts w:hint="eastAsia"/>
            <w:noProof/>
            <w:rtl/>
            <w:lang w:bidi="fa-IR"/>
          </w:rPr>
          <w:t>وضو</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449566475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30</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76" w:history="1">
        <w:r w:rsidR="00A81117" w:rsidRPr="00AC7FFC">
          <w:rPr>
            <w:rStyle w:val="Hyperlink"/>
            <w:rFonts w:hint="eastAsia"/>
            <w:noProof/>
            <w:rtl/>
            <w:lang w:bidi="fa-IR"/>
          </w:rPr>
          <w:t>سنت‌ها</w:t>
        </w:r>
        <w:r w:rsidR="00A81117" w:rsidRPr="00AC7FFC">
          <w:rPr>
            <w:rStyle w:val="Hyperlink"/>
            <w:rFonts w:hint="cs"/>
            <w:noProof/>
            <w:rtl/>
            <w:lang w:bidi="fa-IR"/>
          </w:rPr>
          <w:t>ی</w:t>
        </w:r>
        <w:r w:rsidR="00A81117" w:rsidRPr="00AC7FFC">
          <w:rPr>
            <w:rStyle w:val="Hyperlink"/>
            <w:noProof/>
            <w:rtl/>
            <w:lang w:bidi="fa-IR"/>
          </w:rPr>
          <w:t xml:space="preserve"> </w:t>
        </w:r>
        <w:r w:rsidR="00A81117" w:rsidRPr="00AC7FFC">
          <w:rPr>
            <w:rStyle w:val="Hyperlink"/>
            <w:rFonts w:hint="eastAsia"/>
            <w:noProof/>
            <w:rtl/>
            <w:lang w:bidi="fa-IR"/>
          </w:rPr>
          <w:t>وضو</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449566476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31</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77" w:history="1">
        <w:r w:rsidR="00A81117" w:rsidRPr="00AC7FFC">
          <w:rPr>
            <w:rStyle w:val="Hyperlink"/>
            <w:rFonts w:hint="eastAsia"/>
            <w:noProof/>
            <w:rtl/>
            <w:lang w:bidi="fa-IR"/>
          </w:rPr>
          <w:t>مسح</w:t>
        </w:r>
        <w:r w:rsidR="00A81117" w:rsidRPr="00AC7FFC">
          <w:rPr>
            <w:rStyle w:val="Hyperlink"/>
            <w:noProof/>
            <w:rtl/>
            <w:lang w:bidi="fa-IR"/>
          </w:rPr>
          <w:t xml:space="preserve"> </w:t>
        </w:r>
        <w:r w:rsidR="00A81117" w:rsidRPr="00AC7FFC">
          <w:rPr>
            <w:rStyle w:val="Hyperlink"/>
            <w:rFonts w:hint="eastAsia"/>
            <w:noProof/>
            <w:rtl/>
            <w:lang w:bidi="fa-IR"/>
          </w:rPr>
          <w:t>خف</w:t>
        </w:r>
        <w:r w:rsidR="00A81117" w:rsidRPr="00AC7FFC">
          <w:rPr>
            <w:rStyle w:val="Hyperlink"/>
            <w:rFonts w:hint="cs"/>
            <w:noProof/>
            <w:rtl/>
            <w:lang w:bidi="fa-IR"/>
          </w:rPr>
          <w:t>ی</w:t>
        </w:r>
        <w:r w:rsidR="00A81117" w:rsidRPr="00AC7FFC">
          <w:rPr>
            <w:rStyle w:val="Hyperlink"/>
            <w:rFonts w:hint="eastAsia"/>
            <w:noProof/>
            <w:rtl/>
            <w:lang w:bidi="fa-IR"/>
          </w:rPr>
          <w:t>ن</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449566477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31</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78" w:history="1">
        <w:r w:rsidR="00A81117" w:rsidRPr="00AC7FFC">
          <w:rPr>
            <w:rStyle w:val="Hyperlink"/>
            <w:rFonts w:hint="eastAsia"/>
            <w:noProof/>
            <w:rtl/>
            <w:lang w:bidi="fa-IR"/>
          </w:rPr>
          <w:t>استنجاء</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449566478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32</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79" w:history="1">
        <w:r w:rsidR="00A81117" w:rsidRPr="00AC7FFC">
          <w:rPr>
            <w:rStyle w:val="Hyperlink"/>
            <w:rFonts w:hint="eastAsia"/>
            <w:noProof/>
            <w:rtl/>
            <w:lang w:bidi="fa-IR"/>
          </w:rPr>
          <w:t>غسل</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449566479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33</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80" w:history="1">
        <w:r w:rsidR="00A81117" w:rsidRPr="00AC7FFC">
          <w:rPr>
            <w:rStyle w:val="Hyperlink"/>
            <w:rFonts w:hint="eastAsia"/>
            <w:noProof/>
            <w:rtl/>
            <w:lang w:bidi="fa-IR"/>
          </w:rPr>
          <w:t>ت</w:t>
        </w:r>
        <w:r w:rsidR="00A81117" w:rsidRPr="00AC7FFC">
          <w:rPr>
            <w:rStyle w:val="Hyperlink"/>
            <w:rFonts w:hint="cs"/>
            <w:noProof/>
            <w:rtl/>
            <w:lang w:bidi="fa-IR"/>
          </w:rPr>
          <w:t>ی</w:t>
        </w:r>
        <w:r w:rsidR="00A81117" w:rsidRPr="00AC7FFC">
          <w:rPr>
            <w:rStyle w:val="Hyperlink"/>
            <w:rFonts w:hint="eastAsia"/>
            <w:noProof/>
            <w:rtl/>
            <w:lang w:bidi="fa-IR"/>
          </w:rPr>
          <w:t>مم</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449566480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34</w:t>
        </w:r>
        <w:r w:rsidR="00A81117">
          <w:rPr>
            <w:rStyle w:val="Hyperlink"/>
            <w:noProof/>
          </w:rPr>
          <w:fldChar w:fldCharType="end"/>
        </w:r>
      </w:hyperlink>
    </w:p>
    <w:p w:rsidR="00A81117" w:rsidRDefault="00293A68">
      <w:pPr>
        <w:pStyle w:val="TOC1"/>
        <w:tabs>
          <w:tab w:val="right" w:leader="dot" w:pos="6226"/>
        </w:tabs>
        <w:rPr>
          <w:rFonts w:asciiTheme="minorHAnsi" w:eastAsiaTheme="minorEastAsia" w:hAnsiTheme="minorHAnsi" w:cstheme="minorBidi"/>
          <w:b w:val="0"/>
          <w:bCs w:val="0"/>
          <w:noProof/>
          <w:sz w:val="22"/>
          <w:szCs w:val="22"/>
          <w:rtl/>
        </w:rPr>
      </w:pPr>
      <w:hyperlink w:anchor="_Toc449566481" w:history="1">
        <w:r w:rsidR="00A81117" w:rsidRPr="00AC7FFC">
          <w:rPr>
            <w:rStyle w:val="Hyperlink"/>
            <w:rFonts w:hint="eastAsia"/>
            <w:noProof/>
            <w:rtl/>
            <w:lang w:bidi="fa-IR"/>
          </w:rPr>
          <w:t>فوائد</w:t>
        </w:r>
        <w:r w:rsidR="00A81117" w:rsidRPr="00AC7FFC">
          <w:rPr>
            <w:rStyle w:val="Hyperlink"/>
            <w:rFonts w:hint="cs"/>
            <w:noProof/>
            <w:rtl/>
            <w:lang w:bidi="fa-IR"/>
          </w:rPr>
          <w:t>ی</w:t>
        </w:r>
        <w:r w:rsidR="00A81117" w:rsidRPr="00AC7FFC">
          <w:rPr>
            <w:rStyle w:val="Hyperlink"/>
            <w:noProof/>
            <w:rtl/>
            <w:lang w:bidi="fa-IR"/>
          </w:rPr>
          <w:t xml:space="preserve"> </w:t>
        </w:r>
        <w:r w:rsidR="00A81117" w:rsidRPr="00AC7FFC">
          <w:rPr>
            <w:rStyle w:val="Hyperlink"/>
            <w:rFonts w:hint="eastAsia"/>
            <w:noProof/>
            <w:rtl/>
            <w:lang w:bidi="fa-IR"/>
          </w:rPr>
          <w:t>در</w:t>
        </w:r>
        <w:r w:rsidR="00A81117" w:rsidRPr="00AC7FFC">
          <w:rPr>
            <w:rStyle w:val="Hyperlink"/>
            <w:noProof/>
            <w:rtl/>
            <w:lang w:bidi="fa-IR"/>
          </w:rPr>
          <w:t xml:space="preserve"> </w:t>
        </w:r>
        <w:r w:rsidR="00A81117" w:rsidRPr="00AC7FFC">
          <w:rPr>
            <w:rStyle w:val="Hyperlink"/>
            <w:rFonts w:hint="eastAsia"/>
            <w:noProof/>
            <w:rtl/>
            <w:lang w:bidi="fa-IR"/>
          </w:rPr>
          <w:t>مقصد</w:t>
        </w:r>
        <w:r w:rsidR="00A81117" w:rsidRPr="00AC7FFC">
          <w:rPr>
            <w:rStyle w:val="Hyperlink"/>
            <w:noProof/>
            <w:rtl/>
            <w:lang w:bidi="fa-IR"/>
          </w:rPr>
          <w:t xml:space="preserve"> </w:t>
        </w:r>
        <w:r w:rsidR="00A81117" w:rsidRPr="00AC7FFC">
          <w:rPr>
            <w:rStyle w:val="Hyperlink"/>
            <w:rFonts w:hint="eastAsia"/>
            <w:noProof/>
            <w:rtl/>
            <w:lang w:bidi="fa-IR"/>
          </w:rPr>
          <w:t>سوم</w:t>
        </w:r>
        <w:r w:rsidR="00A81117" w:rsidRPr="00AC7FFC">
          <w:rPr>
            <w:rStyle w:val="Hyperlink"/>
            <w:noProof/>
            <w:rtl/>
            <w:lang w:bidi="fa-IR"/>
          </w:rPr>
          <w:t xml:space="preserve"> </w:t>
        </w:r>
        <w:r w:rsidR="00A81117" w:rsidRPr="00AC7FFC">
          <w:rPr>
            <w:rStyle w:val="Hyperlink"/>
            <w:rFonts w:hint="eastAsia"/>
            <w:noProof/>
            <w:rtl/>
            <w:lang w:bidi="fa-IR"/>
          </w:rPr>
          <w:t>در</w:t>
        </w:r>
        <w:r w:rsidR="00A81117" w:rsidRPr="00AC7FFC">
          <w:rPr>
            <w:rStyle w:val="Hyperlink"/>
            <w:noProof/>
            <w:rtl/>
            <w:lang w:bidi="fa-IR"/>
          </w:rPr>
          <w:t xml:space="preserve"> </w:t>
        </w:r>
        <w:r w:rsidR="00A81117" w:rsidRPr="00AC7FFC">
          <w:rPr>
            <w:rStyle w:val="Hyperlink"/>
            <w:rFonts w:hint="eastAsia"/>
            <w:noProof/>
            <w:rtl/>
            <w:lang w:bidi="fa-IR"/>
          </w:rPr>
          <w:t>ب</w:t>
        </w:r>
        <w:r w:rsidR="00A81117" w:rsidRPr="00AC7FFC">
          <w:rPr>
            <w:rStyle w:val="Hyperlink"/>
            <w:rFonts w:hint="cs"/>
            <w:noProof/>
            <w:rtl/>
            <w:lang w:bidi="fa-IR"/>
          </w:rPr>
          <w:t>ی</w:t>
        </w:r>
        <w:r w:rsidR="00A81117" w:rsidRPr="00AC7FFC">
          <w:rPr>
            <w:rStyle w:val="Hyperlink"/>
            <w:rFonts w:hint="eastAsia"/>
            <w:noProof/>
            <w:rtl/>
            <w:lang w:bidi="fa-IR"/>
          </w:rPr>
          <w:t>ان</w:t>
        </w:r>
        <w:r w:rsidR="00A81117" w:rsidRPr="00AC7FFC">
          <w:rPr>
            <w:rStyle w:val="Hyperlink"/>
            <w:noProof/>
            <w:rtl/>
            <w:lang w:bidi="fa-IR"/>
          </w:rPr>
          <w:t xml:space="preserve"> </w:t>
        </w:r>
        <w:r w:rsidR="00A81117" w:rsidRPr="00AC7FFC">
          <w:rPr>
            <w:rStyle w:val="Hyperlink"/>
            <w:rFonts w:hint="eastAsia"/>
            <w:noProof/>
            <w:rtl/>
            <w:lang w:bidi="fa-IR"/>
          </w:rPr>
          <w:t>احکام</w:t>
        </w:r>
        <w:r w:rsidR="00A81117" w:rsidRPr="00AC7FFC">
          <w:rPr>
            <w:rStyle w:val="Hyperlink"/>
            <w:noProof/>
            <w:rtl/>
            <w:lang w:bidi="fa-IR"/>
          </w:rPr>
          <w:t xml:space="preserve"> </w:t>
        </w:r>
        <w:r w:rsidR="00A81117" w:rsidRPr="00AC7FFC">
          <w:rPr>
            <w:rStyle w:val="Hyperlink"/>
            <w:rFonts w:hint="eastAsia"/>
            <w:noProof/>
            <w:rtl/>
            <w:lang w:bidi="fa-IR"/>
          </w:rPr>
          <w:t>نماز</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449566481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37</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82" w:history="1">
        <w:r w:rsidR="00A81117" w:rsidRPr="00AC7FFC">
          <w:rPr>
            <w:rStyle w:val="Hyperlink"/>
            <w:rFonts w:hint="eastAsia"/>
            <w:noProof/>
            <w:rtl/>
            <w:lang w:bidi="fa-IR"/>
          </w:rPr>
          <w:t>قصر</w:t>
        </w:r>
        <w:r w:rsidR="00A81117" w:rsidRPr="00AC7FFC">
          <w:rPr>
            <w:rStyle w:val="Hyperlink"/>
            <w:noProof/>
            <w:rtl/>
            <w:lang w:bidi="fa-IR"/>
          </w:rPr>
          <w:t xml:space="preserve"> </w:t>
        </w:r>
        <w:r w:rsidR="00A81117" w:rsidRPr="00AC7FFC">
          <w:rPr>
            <w:rStyle w:val="Hyperlink"/>
            <w:rFonts w:hint="eastAsia"/>
            <w:noProof/>
            <w:rtl/>
            <w:lang w:bidi="fa-IR"/>
          </w:rPr>
          <w:t>و</w:t>
        </w:r>
        <w:r w:rsidR="00A81117" w:rsidRPr="00AC7FFC">
          <w:rPr>
            <w:rStyle w:val="Hyperlink"/>
            <w:noProof/>
            <w:rtl/>
            <w:lang w:bidi="fa-IR"/>
          </w:rPr>
          <w:t xml:space="preserve"> </w:t>
        </w:r>
        <w:r w:rsidR="00A81117" w:rsidRPr="00AC7FFC">
          <w:rPr>
            <w:rStyle w:val="Hyperlink"/>
            <w:rFonts w:hint="eastAsia"/>
            <w:noProof/>
            <w:rtl/>
            <w:lang w:bidi="fa-IR"/>
          </w:rPr>
          <w:t>جمع</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449566482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43</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83" w:history="1">
        <w:r w:rsidR="00A81117" w:rsidRPr="00AC7FFC">
          <w:rPr>
            <w:rStyle w:val="Hyperlink"/>
            <w:rFonts w:hint="eastAsia"/>
            <w:noProof/>
            <w:rtl/>
            <w:lang w:bidi="fa-IR"/>
          </w:rPr>
          <w:t>صلاة</w:t>
        </w:r>
        <w:r w:rsidR="00A81117" w:rsidRPr="00AC7FFC">
          <w:rPr>
            <w:rStyle w:val="Hyperlink"/>
            <w:noProof/>
            <w:rtl/>
            <w:lang w:bidi="fa-IR"/>
          </w:rPr>
          <w:t xml:space="preserve"> </w:t>
        </w:r>
        <w:r w:rsidR="00A81117" w:rsidRPr="00AC7FFC">
          <w:rPr>
            <w:rStyle w:val="Hyperlink"/>
            <w:rFonts w:hint="eastAsia"/>
            <w:noProof/>
            <w:rtl/>
            <w:lang w:bidi="fa-IR"/>
          </w:rPr>
          <w:t>الخوف</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449566483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43</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84" w:history="1">
        <w:r w:rsidR="00A81117" w:rsidRPr="00AC7FFC">
          <w:rPr>
            <w:rStyle w:val="Hyperlink"/>
            <w:rFonts w:hint="eastAsia"/>
            <w:noProof/>
            <w:rtl/>
            <w:lang w:bidi="fa-IR"/>
          </w:rPr>
          <w:t>نماز</w:t>
        </w:r>
        <w:r w:rsidR="00A81117" w:rsidRPr="00AC7FFC">
          <w:rPr>
            <w:rStyle w:val="Hyperlink"/>
            <w:noProof/>
            <w:rtl/>
            <w:lang w:bidi="fa-IR"/>
          </w:rPr>
          <w:t xml:space="preserve"> </w:t>
        </w:r>
        <w:r w:rsidR="00A81117" w:rsidRPr="00AC7FFC">
          <w:rPr>
            <w:rStyle w:val="Hyperlink"/>
            <w:rFonts w:hint="eastAsia"/>
            <w:noProof/>
            <w:rtl/>
            <w:lang w:bidi="fa-IR"/>
          </w:rPr>
          <w:t>جمعه</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449566484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45</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85" w:history="1">
        <w:r w:rsidR="00A81117" w:rsidRPr="00AC7FFC">
          <w:rPr>
            <w:rStyle w:val="Hyperlink"/>
            <w:rFonts w:hint="eastAsia"/>
            <w:noProof/>
            <w:rtl/>
            <w:lang w:bidi="fa-IR"/>
          </w:rPr>
          <w:t>نماز</w:t>
        </w:r>
        <w:r w:rsidR="00A81117" w:rsidRPr="00AC7FFC">
          <w:rPr>
            <w:rStyle w:val="Hyperlink"/>
            <w:noProof/>
            <w:rtl/>
            <w:lang w:bidi="fa-IR"/>
          </w:rPr>
          <w:t xml:space="preserve"> </w:t>
        </w:r>
        <w:r w:rsidR="00A81117" w:rsidRPr="00AC7FFC">
          <w:rPr>
            <w:rStyle w:val="Hyperlink"/>
            <w:rFonts w:hint="eastAsia"/>
            <w:noProof/>
            <w:rtl/>
            <w:lang w:bidi="fa-IR"/>
          </w:rPr>
          <w:t>ع</w:t>
        </w:r>
        <w:r w:rsidR="00A81117" w:rsidRPr="00AC7FFC">
          <w:rPr>
            <w:rStyle w:val="Hyperlink"/>
            <w:rFonts w:hint="cs"/>
            <w:noProof/>
            <w:rtl/>
            <w:lang w:bidi="fa-IR"/>
          </w:rPr>
          <w:t>ی</w:t>
        </w:r>
        <w:r w:rsidR="00A81117" w:rsidRPr="00AC7FFC">
          <w:rPr>
            <w:rStyle w:val="Hyperlink"/>
            <w:rFonts w:hint="eastAsia"/>
            <w:noProof/>
            <w:rtl/>
            <w:lang w:bidi="fa-IR"/>
          </w:rPr>
          <w:t>د</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449566485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46</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86" w:history="1">
        <w:r w:rsidR="00A81117" w:rsidRPr="00AC7FFC">
          <w:rPr>
            <w:rStyle w:val="Hyperlink"/>
            <w:rFonts w:hint="eastAsia"/>
            <w:noProof/>
            <w:rtl/>
            <w:lang w:bidi="fa-IR"/>
          </w:rPr>
          <w:t>نماز</w:t>
        </w:r>
        <w:r w:rsidR="00A81117" w:rsidRPr="00AC7FFC">
          <w:rPr>
            <w:rStyle w:val="Hyperlink"/>
            <w:noProof/>
            <w:rtl/>
            <w:lang w:bidi="fa-IR"/>
          </w:rPr>
          <w:t xml:space="preserve"> </w:t>
        </w:r>
        <w:r w:rsidR="00A81117" w:rsidRPr="00AC7FFC">
          <w:rPr>
            <w:rStyle w:val="Hyperlink"/>
            <w:rFonts w:hint="eastAsia"/>
            <w:noProof/>
            <w:rtl/>
            <w:lang w:bidi="fa-IR"/>
          </w:rPr>
          <w:t>کسوف</w:t>
        </w:r>
        <w:r w:rsidR="00A81117" w:rsidRPr="00AC7FFC">
          <w:rPr>
            <w:rStyle w:val="Hyperlink"/>
            <w:noProof/>
            <w:rtl/>
            <w:lang w:bidi="fa-IR"/>
          </w:rPr>
          <w:t xml:space="preserve"> </w:t>
        </w:r>
        <w:r w:rsidR="00A81117" w:rsidRPr="00AC7FFC">
          <w:rPr>
            <w:rStyle w:val="Hyperlink"/>
            <w:rFonts w:hint="eastAsia"/>
            <w:noProof/>
            <w:rtl/>
            <w:lang w:bidi="fa-IR"/>
          </w:rPr>
          <w:t>و</w:t>
        </w:r>
        <w:r w:rsidR="00A81117" w:rsidRPr="00AC7FFC">
          <w:rPr>
            <w:rStyle w:val="Hyperlink"/>
            <w:noProof/>
            <w:rtl/>
            <w:lang w:bidi="fa-IR"/>
          </w:rPr>
          <w:t xml:space="preserve"> </w:t>
        </w:r>
        <w:r w:rsidR="00A81117" w:rsidRPr="00AC7FFC">
          <w:rPr>
            <w:rStyle w:val="Hyperlink"/>
            <w:rFonts w:hint="eastAsia"/>
            <w:noProof/>
            <w:rtl/>
            <w:lang w:bidi="fa-IR"/>
          </w:rPr>
          <w:t>خسوف</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449566486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46</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87" w:history="1">
        <w:r w:rsidR="00A81117" w:rsidRPr="00AC7FFC">
          <w:rPr>
            <w:rStyle w:val="Hyperlink"/>
            <w:rFonts w:hint="eastAsia"/>
            <w:noProof/>
            <w:rtl/>
            <w:lang w:bidi="fa-IR"/>
          </w:rPr>
          <w:t>نماز</w:t>
        </w:r>
        <w:r w:rsidR="00A81117" w:rsidRPr="00AC7FFC">
          <w:rPr>
            <w:rStyle w:val="Hyperlink"/>
            <w:noProof/>
            <w:rtl/>
            <w:lang w:bidi="fa-IR"/>
          </w:rPr>
          <w:t xml:space="preserve"> </w:t>
        </w:r>
        <w:r w:rsidR="00A81117" w:rsidRPr="00AC7FFC">
          <w:rPr>
            <w:rStyle w:val="Hyperlink"/>
            <w:rFonts w:hint="eastAsia"/>
            <w:noProof/>
            <w:rtl/>
            <w:lang w:bidi="fa-IR"/>
          </w:rPr>
          <w:t>استسقاء</w:t>
        </w:r>
        <w:r w:rsidR="00A81117" w:rsidRPr="00AC7FFC">
          <w:rPr>
            <w:rStyle w:val="Hyperlink"/>
            <w:noProof/>
            <w:rtl/>
            <w:lang w:bidi="fa-IR"/>
          </w:rPr>
          <w:t xml:space="preserve"> (</w:t>
        </w:r>
        <w:r w:rsidR="00A81117" w:rsidRPr="00AC7FFC">
          <w:rPr>
            <w:rStyle w:val="Hyperlink"/>
            <w:rFonts w:hint="eastAsia"/>
            <w:noProof/>
            <w:rtl/>
            <w:lang w:bidi="fa-IR"/>
          </w:rPr>
          <w:t>نماز</w:t>
        </w:r>
        <w:r w:rsidR="00A81117" w:rsidRPr="00AC7FFC">
          <w:rPr>
            <w:rStyle w:val="Hyperlink"/>
            <w:noProof/>
            <w:rtl/>
            <w:lang w:bidi="fa-IR"/>
          </w:rPr>
          <w:t xml:space="preserve"> </w:t>
        </w:r>
        <w:r w:rsidR="00A81117" w:rsidRPr="00AC7FFC">
          <w:rPr>
            <w:rStyle w:val="Hyperlink"/>
            <w:rFonts w:hint="eastAsia"/>
            <w:noProof/>
            <w:rtl/>
            <w:lang w:bidi="fa-IR"/>
          </w:rPr>
          <w:t>طلب</w:t>
        </w:r>
        <w:r w:rsidR="00A81117" w:rsidRPr="00AC7FFC">
          <w:rPr>
            <w:rStyle w:val="Hyperlink"/>
            <w:noProof/>
            <w:rtl/>
            <w:lang w:bidi="fa-IR"/>
          </w:rPr>
          <w:t xml:space="preserve"> </w:t>
        </w:r>
        <w:r w:rsidR="00A81117" w:rsidRPr="00AC7FFC">
          <w:rPr>
            <w:rStyle w:val="Hyperlink"/>
            <w:rFonts w:hint="eastAsia"/>
            <w:noProof/>
            <w:rtl/>
            <w:lang w:bidi="fa-IR"/>
          </w:rPr>
          <w:t>باران</w:t>
        </w:r>
        <w:r w:rsidR="00A81117" w:rsidRPr="00AC7FFC">
          <w:rPr>
            <w:rStyle w:val="Hyperlink"/>
            <w:noProof/>
            <w:rtl/>
            <w:lang w:bidi="fa-IR"/>
          </w:rPr>
          <w:t>)</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449566487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47</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88" w:history="1">
        <w:r w:rsidR="00A81117" w:rsidRPr="00AC7FFC">
          <w:rPr>
            <w:rStyle w:val="Hyperlink"/>
            <w:rFonts w:hint="eastAsia"/>
            <w:noProof/>
            <w:rtl/>
            <w:lang w:bidi="fa-IR"/>
          </w:rPr>
          <w:t>نماز</w:t>
        </w:r>
        <w:r w:rsidR="00A81117" w:rsidRPr="00AC7FFC">
          <w:rPr>
            <w:rStyle w:val="Hyperlink"/>
            <w:noProof/>
            <w:rtl/>
            <w:lang w:bidi="fa-IR"/>
          </w:rPr>
          <w:t xml:space="preserve"> </w:t>
        </w:r>
        <w:r w:rsidR="00A81117" w:rsidRPr="00AC7FFC">
          <w:rPr>
            <w:rStyle w:val="Hyperlink"/>
            <w:rFonts w:hint="eastAsia"/>
            <w:noProof/>
            <w:rtl/>
            <w:lang w:bidi="fa-IR"/>
          </w:rPr>
          <w:t>م</w:t>
        </w:r>
        <w:r w:rsidR="00A81117" w:rsidRPr="00AC7FFC">
          <w:rPr>
            <w:rStyle w:val="Hyperlink"/>
            <w:rFonts w:hint="cs"/>
            <w:noProof/>
            <w:rtl/>
            <w:lang w:bidi="fa-IR"/>
          </w:rPr>
          <w:t>ی</w:t>
        </w:r>
        <w:r w:rsidR="00A81117" w:rsidRPr="00AC7FFC">
          <w:rPr>
            <w:rStyle w:val="Hyperlink"/>
            <w:rFonts w:hint="eastAsia"/>
            <w:noProof/>
            <w:rtl/>
            <w:lang w:bidi="fa-IR"/>
          </w:rPr>
          <w:t>ت</w:t>
        </w:r>
        <w:r w:rsidR="00A81117" w:rsidRPr="00AC7FFC">
          <w:rPr>
            <w:rStyle w:val="Hyperlink"/>
            <w:noProof/>
            <w:rtl/>
            <w:lang w:bidi="fa-IR"/>
          </w:rPr>
          <w:t xml:space="preserve"> (</w:t>
        </w:r>
        <w:r w:rsidR="00A81117" w:rsidRPr="00AC7FFC">
          <w:rPr>
            <w:rStyle w:val="Hyperlink"/>
            <w:rFonts w:hint="eastAsia"/>
            <w:noProof/>
            <w:rtl/>
            <w:lang w:bidi="fa-IR"/>
          </w:rPr>
          <w:t>نماز</w:t>
        </w:r>
        <w:r w:rsidR="00A81117" w:rsidRPr="00AC7FFC">
          <w:rPr>
            <w:rStyle w:val="Hyperlink"/>
            <w:noProof/>
            <w:rtl/>
            <w:lang w:bidi="fa-IR"/>
          </w:rPr>
          <w:t xml:space="preserve"> </w:t>
        </w:r>
        <w:r w:rsidR="00A81117" w:rsidRPr="00AC7FFC">
          <w:rPr>
            <w:rStyle w:val="Hyperlink"/>
            <w:rFonts w:hint="eastAsia"/>
            <w:noProof/>
            <w:rtl/>
            <w:lang w:bidi="fa-IR"/>
          </w:rPr>
          <w:t>جنازه</w:t>
        </w:r>
        <w:r w:rsidR="00A81117" w:rsidRPr="00AC7FFC">
          <w:rPr>
            <w:rStyle w:val="Hyperlink"/>
            <w:noProof/>
            <w:rtl/>
            <w:lang w:bidi="fa-IR"/>
          </w:rPr>
          <w:t>)</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449566488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48</w:t>
        </w:r>
        <w:r w:rsidR="00A81117">
          <w:rPr>
            <w:rStyle w:val="Hyperlink"/>
            <w:noProof/>
          </w:rPr>
          <w:fldChar w:fldCharType="end"/>
        </w:r>
      </w:hyperlink>
    </w:p>
    <w:p w:rsidR="00A81117" w:rsidRDefault="00293A68">
      <w:pPr>
        <w:pStyle w:val="TOC1"/>
        <w:tabs>
          <w:tab w:val="right" w:leader="dot" w:pos="6226"/>
        </w:tabs>
        <w:rPr>
          <w:rFonts w:asciiTheme="minorHAnsi" w:eastAsiaTheme="minorEastAsia" w:hAnsiTheme="minorHAnsi" w:cstheme="minorBidi"/>
          <w:b w:val="0"/>
          <w:bCs w:val="0"/>
          <w:noProof/>
          <w:sz w:val="22"/>
          <w:szCs w:val="22"/>
          <w:rtl/>
        </w:rPr>
      </w:pPr>
      <w:hyperlink w:anchor="_Toc449566489" w:history="1">
        <w:r w:rsidR="00A81117" w:rsidRPr="00AC7FFC">
          <w:rPr>
            <w:rStyle w:val="Hyperlink"/>
            <w:rFonts w:hint="eastAsia"/>
            <w:noProof/>
            <w:rtl/>
            <w:lang w:bidi="fa-IR"/>
          </w:rPr>
          <w:t>فوائد</w:t>
        </w:r>
        <w:r w:rsidR="00A81117" w:rsidRPr="00AC7FFC">
          <w:rPr>
            <w:rStyle w:val="Hyperlink"/>
            <w:rFonts w:hint="cs"/>
            <w:noProof/>
            <w:rtl/>
            <w:lang w:bidi="fa-IR"/>
          </w:rPr>
          <w:t>ی</w:t>
        </w:r>
        <w:r w:rsidR="00A81117" w:rsidRPr="00AC7FFC">
          <w:rPr>
            <w:rStyle w:val="Hyperlink"/>
            <w:noProof/>
            <w:rtl/>
            <w:lang w:bidi="fa-IR"/>
          </w:rPr>
          <w:t xml:space="preserve"> </w:t>
        </w:r>
        <w:r w:rsidR="00A81117" w:rsidRPr="00AC7FFC">
          <w:rPr>
            <w:rStyle w:val="Hyperlink"/>
            <w:rFonts w:hint="eastAsia"/>
            <w:noProof/>
            <w:rtl/>
            <w:lang w:bidi="fa-IR"/>
          </w:rPr>
          <w:t>در</w:t>
        </w:r>
        <w:r w:rsidR="00A81117" w:rsidRPr="00AC7FFC">
          <w:rPr>
            <w:rStyle w:val="Hyperlink"/>
            <w:noProof/>
            <w:rtl/>
            <w:lang w:bidi="fa-IR"/>
          </w:rPr>
          <w:t xml:space="preserve"> </w:t>
        </w:r>
        <w:r w:rsidR="00A81117" w:rsidRPr="00AC7FFC">
          <w:rPr>
            <w:rStyle w:val="Hyperlink"/>
            <w:rFonts w:hint="eastAsia"/>
            <w:noProof/>
            <w:rtl/>
            <w:lang w:bidi="fa-IR"/>
          </w:rPr>
          <w:t>مقصد</w:t>
        </w:r>
        <w:r w:rsidR="00A81117" w:rsidRPr="00AC7FFC">
          <w:rPr>
            <w:rStyle w:val="Hyperlink"/>
            <w:noProof/>
            <w:rtl/>
            <w:lang w:bidi="fa-IR"/>
          </w:rPr>
          <w:t xml:space="preserve"> </w:t>
        </w:r>
        <w:r w:rsidR="00A81117" w:rsidRPr="00AC7FFC">
          <w:rPr>
            <w:rStyle w:val="Hyperlink"/>
            <w:rFonts w:hint="eastAsia"/>
            <w:noProof/>
            <w:rtl/>
            <w:lang w:bidi="fa-IR"/>
          </w:rPr>
          <w:t>چهارم</w:t>
        </w:r>
        <w:r w:rsidR="00A81117" w:rsidRPr="00AC7FFC">
          <w:rPr>
            <w:rStyle w:val="Hyperlink"/>
            <w:noProof/>
            <w:rtl/>
            <w:lang w:bidi="fa-IR"/>
          </w:rPr>
          <w:t xml:space="preserve"> </w:t>
        </w:r>
        <w:r w:rsidR="00A81117" w:rsidRPr="00AC7FFC">
          <w:rPr>
            <w:rStyle w:val="Hyperlink"/>
            <w:rFonts w:hint="eastAsia"/>
            <w:noProof/>
            <w:rtl/>
            <w:lang w:bidi="fa-IR"/>
          </w:rPr>
          <w:t>در</w:t>
        </w:r>
        <w:r w:rsidR="00A81117" w:rsidRPr="00AC7FFC">
          <w:rPr>
            <w:rStyle w:val="Hyperlink"/>
            <w:noProof/>
            <w:rtl/>
            <w:lang w:bidi="fa-IR"/>
          </w:rPr>
          <w:t xml:space="preserve"> </w:t>
        </w:r>
        <w:r w:rsidR="00A81117" w:rsidRPr="00AC7FFC">
          <w:rPr>
            <w:rStyle w:val="Hyperlink"/>
            <w:rFonts w:hint="eastAsia"/>
            <w:noProof/>
            <w:rtl/>
            <w:lang w:bidi="fa-IR"/>
          </w:rPr>
          <w:t>ب</w:t>
        </w:r>
        <w:r w:rsidR="00A81117" w:rsidRPr="00AC7FFC">
          <w:rPr>
            <w:rStyle w:val="Hyperlink"/>
            <w:rFonts w:hint="cs"/>
            <w:noProof/>
            <w:rtl/>
            <w:lang w:bidi="fa-IR"/>
          </w:rPr>
          <w:t>ی</w:t>
        </w:r>
        <w:r w:rsidR="00A81117" w:rsidRPr="00AC7FFC">
          <w:rPr>
            <w:rStyle w:val="Hyperlink"/>
            <w:rFonts w:hint="eastAsia"/>
            <w:noProof/>
            <w:rtl/>
            <w:lang w:bidi="fa-IR"/>
          </w:rPr>
          <w:t>ان</w:t>
        </w:r>
        <w:r w:rsidR="00A81117" w:rsidRPr="00AC7FFC">
          <w:rPr>
            <w:rStyle w:val="Hyperlink"/>
            <w:noProof/>
            <w:rtl/>
            <w:lang w:bidi="fa-IR"/>
          </w:rPr>
          <w:t xml:space="preserve"> </w:t>
        </w:r>
        <w:r w:rsidR="00A81117" w:rsidRPr="00AC7FFC">
          <w:rPr>
            <w:rStyle w:val="Hyperlink"/>
            <w:rFonts w:hint="eastAsia"/>
            <w:noProof/>
            <w:rtl/>
            <w:lang w:bidi="fa-IR"/>
          </w:rPr>
          <w:t>احکام</w:t>
        </w:r>
        <w:r w:rsidR="00A81117" w:rsidRPr="00AC7FFC">
          <w:rPr>
            <w:rStyle w:val="Hyperlink"/>
            <w:noProof/>
            <w:rtl/>
            <w:lang w:bidi="fa-IR"/>
          </w:rPr>
          <w:t xml:space="preserve"> </w:t>
        </w:r>
        <w:r w:rsidR="00A81117" w:rsidRPr="00AC7FFC">
          <w:rPr>
            <w:rStyle w:val="Hyperlink"/>
            <w:rFonts w:hint="eastAsia"/>
            <w:noProof/>
            <w:rtl/>
            <w:lang w:bidi="fa-IR"/>
          </w:rPr>
          <w:t>زکات</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449566489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51</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90" w:history="1">
        <w:r w:rsidR="00A81117" w:rsidRPr="00AC7FFC">
          <w:rPr>
            <w:rStyle w:val="Hyperlink"/>
            <w:rFonts w:hint="eastAsia"/>
            <w:noProof/>
            <w:rtl/>
            <w:lang w:bidi="fa-IR"/>
          </w:rPr>
          <w:t>زکات</w:t>
        </w:r>
        <w:r w:rsidR="00A81117" w:rsidRPr="00AC7FFC">
          <w:rPr>
            <w:rStyle w:val="Hyperlink"/>
            <w:noProof/>
            <w:rtl/>
            <w:lang w:bidi="fa-IR"/>
          </w:rPr>
          <w:t xml:space="preserve"> </w:t>
        </w:r>
        <w:r w:rsidR="00A81117" w:rsidRPr="00AC7FFC">
          <w:rPr>
            <w:rStyle w:val="Hyperlink"/>
            <w:rFonts w:hint="eastAsia"/>
            <w:noProof/>
            <w:rtl/>
            <w:lang w:bidi="fa-IR"/>
          </w:rPr>
          <w:t>فطر</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449566490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55</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91" w:history="1">
        <w:r w:rsidR="00A81117" w:rsidRPr="00AC7FFC">
          <w:rPr>
            <w:rStyle w:val="Hyperlink"/>
            <w:rFonts w:hint="eastAsia"/>
            <w:noProof/>
            <w:rtl/>
            <w:lang w:bidi="fa-IR"/>
          </w:rPr>
          <w:t>مستحق</w:t>
        </w:r>
        <w:r w:rsidR="00A81117" w:rsidRPr="00AC7FFC">
          <w:rPr>
            <w:rStyle w:val="Hyperlink"/>
            <w:rFonts w:hint="cs"/>
            <w:noProof/>
            <w:rtl/>
            <w:lang w:bidi="fa-IR"/>
          </w:rPr>
          <w:t>ی</w:t>
        </w:r>
        <w:r w:rsidR="00A81117" w:rsidRPr="00AC7FFC">
          <w:rPr>
            <w:rStyle w:val="Hyperlink"/>
            <w:rFonts w:hint="eastAsia"/>
            <w:noProof/>
            <w:rtl/>
            <w:lang w:bidi="fa-IR"/>
          </w:rPr>
          <w:t>ن</w:t>
        </w:r>
        <w:r w:rsidR="00A81117" w:rsidRPr="00AC7FFC">
          <w:rPr>
            <w:rStyle w:val="Hyperlink"/>
            <w:noProof/>
            <w:rtl/>
            <w:lang w:bidi="fa-IR"/>
          </w:rPr>
          <w:t xml:space="preserve"> </w:t>
        </w:r>
        <w:r w:rsidR="00A81117" w:rsidRPr="00AC7FFC">
          <w:rPr>
            <w:rStyle w:val="Hyperlink"/>
            <w:rFonts w:hint="eastAsia"/>
            <w:noProof/>
            <w:rtl/>
            <w:lang w:bidi="fa-IR"/>
          </w:rPr>
          <w:t>زکات</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449566491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56</w:t>
        </w:r>
        <w:r w:rsidR="00A81117">
          <w:rPr>
            <w:rStyle w:val="Hyperlink"/>
            <w:noProof/>
          </w:rPr>
          <w:fldChar w:fldCharType="end"/>
        </w:r>
      </w:hyperlink>
    </w:p>
    <w:p w:rsidR="00A81117" w:rsidRDefault="00293A68">
      <w:pPr>
        <w:pStyle w:val="TOC1"/>
        <w:tabs>
          <w:tab w:val="right" w:leader="dot" w:pos="6226"/>
        </w:tabs>
        <w:rPr>
          <w:rFonts w:asciiTheme="minorHAnsi" w:eastAsiaTheme="minorEastAsia" w:hAnsiTheme="minorHAnsi" w:cstheme="minorBidi"/>
          <w:b w:val="0"/>
          <w:bCs w:val="0"/>
          <w:noProof/>
          <w:sz w:val="22"/>
          <w:szCs w:val="22"/>
          <w:rtl/>
        </w:rPr>
      </w:pPr>
      <w:hyperlink w:anchor="_Toc449566492" w:history="1">
        <w:r w:rsidR="00A81117" w:rsidRPr="00AC7FFC">
          <w:rPr>
            <w:rStyle w:val="Hyperlink"/>
            <w:rFonts w:hint="eastAsia"/>
            <w:noProof/>
            <w:rtl/>
            <w:lang w:bidi="fa-IR"/>
          </w:rPr>
          <w:t>فوائد</w:t>
        </w:r>
        <w:r w:rsidR="00A81117" w:rsidRPr="00AC7FFC">
          <w:rPr>
            <w:rStyle w:val="Hyperlink"/>
            <w:rFonts w:hint="cs"/>
            <w:noProof/>
            <w:rtl/>
            <w:lang w:bidi="fa-IR"/>
          </w:rPr>
          <w:t>ی</w:t>
        </w:r>
        <w:r w:rsidR="00A81117" w:rsidRPr="00AC7FFC">
          <w:rPr>
            <w:rStyle w:val="Hyperlink"/>
            <w:noProof/>
            <w:rtl/>
            <w:lang w:bidi="fa-IR"/>
          </w:rPr>
          <w:t xml:space="preserve"> </w:t>
        </w:r>
        <w:r w:rsidR="00A81117" w:rsidRPr="00AC7FFC">
          <w:rPr>
            <w:rStyle w:val="Hyperlink"/>
            <w:rFonts w:hint="eastAsia"/>
            <w:noProof/>
            <w:rtl/>
            <w:lang w:bidi="fa-IR"/>
          </w:rPr>
          <w:t>در</w:t>
        </w:r>
        <w:r w:rsidR="00A81117" w:rsidRPr="00AC7FFC">
          <w:rPr>
            <w:rStyle w:val="Hyperlink"/>
            <w:noProof/>
            <w:rtl/>
            <w:lang w:bidi="fa-IR"/>
          </w:rPr>
          <w:t xml:space="preserve"> </w:t>
        </w:r>
        <w:r w:rsidR="00A81117" w:rsidRPr="00AC7FFC">
          <w:rPr>
            <w:rStyle w:val="Hyperlink"/>
            <w:rFonts w:hint="eastAsia"/>
            <w:noProof/>
            <w:rtl/>
            <w:lang w:bidi="fa-IR"/>
          </w:rPr>
          <w:t>مقصد</w:t>
        </w:r>
        <w:r w:rsidR="00A81117" w:rsidRPr="00AC7FFC">
          <w:rPr>
            <w:rStyle w:val="Hyperlink"/>
            <w:noProof/>
            <w:rtl/>
            <w:lang w:bidi="fa-IR"/>
          </w:rPr>
          <w:t xml:space="preserve"> </w:t>
        </w:r>
        <w:r w:rsidR="00A81117" w:rsidRPr="00AC7FFC">
          <w:rPr>
            <w:rStyle w:val="Hyperlink"/>
            <w:rFonts w:hint="eastAsia"/>
            <w:noProof/>
            <w:rtl/>
            <w:lang w:bidi="fa-IR"/>
          </w:rPr>
          <w:t>پنجم</w:t>
        </w:r>
        <w:r w:rsidR="00A81117" w:rsidRPr="00AC7FFC">
          <w:rPr>
            <w:rStyle w:val="Hyperlink"/>
            <w:noProof/>
            <w:rtl/>
            <w:lang w:bidi="fa-IR"/>
          </w:rPr>
          <w:t xml:space="preserve"> </w:t>
        </w:r>
        <w:r w:rsidR="00A81117" w:rsidRPr="00AC7FFC">
          <w:rPr>
            <w:rStyle w:val="Hyperlink"/>
            <w:rFonts w:hint="eastAsia"/>
            <w:noProof/>
            <w:rtl/>
            <w:lang w:bidi="fa-IR"/>
          </w:rPr>
          <w:t>در</w:t>
        </w:r>
        <w:r w:rsidR="00A81117" w:rsidRPr="00AC7FFC">
          <w:rPr>
            <w:rStyle w:val="Hyperlink"/>
            <w:noProof/>
            <w:rtl/>
            <w:lang w:bidi="fa-IR"/>
          </w:rPr>
          <w:t xml:space="preserve"> </w:t>
        </w:r>
        <w:r w:rsidR="00A81117" w:rsidRPr="00AC7FFC">
          <w:rPr>
            <w:rStyle w:val="Hyperlink"/>
            <w:rFonts w:hint="eastAsia"/>
            <w:noProof/>
            <w:rtl/>
            <w:lang w:bidi="fa-IR"/>
          </w:rPr>
          <w:t>ب</w:t>
        </w:r>
        <w:r w:rsidR="00A81117" w:rsidRPr="00AC7FFC">
          <w:rPr>
            <w:rStyle w:val="Hyperlink"/>
            <w:rFonts w:hint="cs"/>
            <w:noProof/>
            <w:rtl/>
            <w:lang w:bidi="fa-IR"/>
          </w:rPr>
          <w:t>ی</w:t>
        </w:r>
        <w:r w:rsidR="00A81117" w:rsidRPr="00AC7FFC">
          <w:rPr>
            <w:rStyle w:val="Hyperlink"/>
            <w:rFonts w:hint="eastAsia"/>
            <w:noProof/>
            <w:rtl/>
            <w:lang w:bidi="fa-IR"/>
          </w:rPr>
          <w:t>ان</w:t>
        </w:r>
        <w:r w:rsidR="00A81117" w:rsidRPr="00AC7FFC">
          <w:rPr>
            <w:rStyle w:val="Hyperlink"/>
            <w:noProof/>
            <w:rtl/>
            <w:lang w:bidi="fa-IR"/>
          </w:rPr>
          <w:t xml:space="preserve"> </w:t>
        </w:r>
        <w:r w:rsidR="00A81117" w:rsidRPr="00AC7FFC">
          <w:rPr>
            <w:rStyle w:val="Hyperlink"/>
            <w:rFonts w:hint="eastAsia"/>
            <w:noProof/>
            <w:rtl/>
            <w:lang w:bidi="fa-IR"/>
          </w:rPr>
          <w:t>احکام</w:t>
        </w:r>
        <w:r w:rsidR="00A81117" w:rsidRPr="00AC7FFC">
          <w:rPr>
            <w:rStyle w:val="Hyperlink"/>
            <w:noProof/>
            <w:rtl/>
            <w:lang w:bidi="fa-IR"/>
          </w:rPr>
          <w:t xml:space="preserve"> </w:t>
        </w:r>
        <w:r w:rsidR="00A81117" w:rsidRPr="00AC7FFC">
          <w:rPr>
            <w:rStyle w:val="Hyperlink"/>
            <w:rFonts w:hint="eastAsia"/>
            <w:noProof/>
            <w:rtl/>
            <w:lang w:bidi="fa-IR"/>
          </w:rPr>
          <w:t>روزه</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449566492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59</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93" w:history="1">
        <w:r w:rsidR="00A81117" w:rsidRPr="00AC7FFC">
          <w:rPr>
            <w:rStyle w:val="Hyperlink"/>
            <w:rFonts w:hint="eastAsia"/>
            <w:noProof/>
            <w:rtl/>
            <w:lang w:bidi="fa-IR"/>
          </w:rPr>
          <w:t>اعتکاف</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449566493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61</w:t>
        </w:r>
        <w:r w:rsidR="00A81117">
          <w:rPr>
            <w:rStyle w:val="Hyperlink"/>
            <w:noProof/>
          </w:rPr>
          <w:fldChar w:fldCharType="end"/>
        </w:r>
      </w:hyperlink>
    </w:p>
    <w:p w:rsidR="00A81117" w:rsidRDefault="00293A68">
      <w:pPr>
        <w:pStyle w:val="TOC1"/>
        <w:tabs>
          <w:tab w:val="right" w:leader="dot" w:pos="6226"/>
        </w:tabs>
        <w:rPr>
          <w:rFonts w:asciiTheme="minorHAnsi" w:eastAsiaTheme="minorEastAsia" w:hAnsiTheme="minorHAnsi" w:cstheme="minorBidi"/>
          <w:b w:val="0"/>
          <w:bCs w:val="0"/>
          <w:noProof/>
          <w:sz w:val="22"/>
          <w:szCs w:val="22"/>
          <w:rtl/>
        </w:rPr>
      </w:pPr>
      <w:hyperlink w:anchor="_Toc449566494" w:history="1">
        <w:r w:rsidR="00A81117" w:rsidRPr="00AC7FFC">
          <w:rPr>
            <w:rStyle w:val="Hyperlink"/>
            <w:rFonts w:hint="eastAsia"/>
            <w:noProof/>
            <w:rtl/>
            <w:lang w:bidi="fa-IR"/>
          </w:rPr>
          <w:t>فوائد</w:t>
        </w:r>
        <w:r w:rsidR="00A81117" w:rsidRPr="00AC7FFC">
          <w:rPr>
            <w:rStyle w:val="Hyperlink"/>
            <w:rFonts w:hint="cs"/>
            <w:noProof/>
            <w:rtl/>
            <w:lang w:bidi="fa-IR"/>
          </w:rPr>
          <w:t>ی</w:t>
        </w:r>
        <w:r w:rsidR="00A81117" w:rsidRPr="00AC7FFC">
          <w:rPr>
            <w:rStyle w:val="Hyperlink"/>
            <w:noProof/>
            <w:rtl/>
            <w:lang w:bidi="fa-IR"/>
          </w:rPr>
          <w:t xml:space="preserve"> </w:t>
        </w:r>
        <w:r w:rsidR="00A81117" w:rsidRPr="00AC7FFC">
          <w:rPr>
            <w:rStyle w:val="Hyperlink"/>
            <w:rFonts w:hint="eastAsia"/>
            <w:noProof/>
            <w:rtl/>
            <w:lang w:bidi="fa-IR"/>
          </w:rPr>
          <w:t>در</w:t>
        </w:r>
        <w:r w:rsidR="00A81117" w:rsidRPr="00AC7FFC">
          <w:rPr>
            <w:rStyle w:val="Hyperlink"/>
            <w:noProof/>
            <w:rtl/>
            <w:lang w:bidi="fa-IR"/>
          </w:rPr>
          <w:t xml:space="preserve"> </w:t>
        </w:r>
        <w:r w:rsidR="00A81117" w:rsidRPr="00AC7FFC">
          <w:rPr>
            <w:rStyle w:val="Hyperlink"/>
            <w:rFonts w:hint="eastAsia"/>
            <w:noProof/>
            <w:rtl/>
            <w:lang w:bidi="fa-IR"/>
          </w:rPr>
          <w:t>مقصد</w:t>
        </w:r>
        <w:r w:rsidR="00A81117" w:rsidRPr="00AC7FFC">
          <w:rPr>
            <w:rStyle w:val="Hyperlink"/>
            <w:noProof/>
            <w:rtl/>
            <w:lang w:bidi="fa-IR"/>
          </w:rPr>
          <w:t xml:space="preserve"> </w:t>
        </w:r>
        <w:r w:rsidR="00A81117" w:rsidRPr="00AC7FFC">
          <w:rPr>
            <w:rStyle w:val="Hyperlink"/>
            <w:rFonts w:hint="eastAsia"/>
            <w:noProof/>
            <w:rtl/>
            <w:lang w:bidi="fa-IR"/>
          </w:rPr>
          <w:t>ششم</w:t>
        </w:r>
        <w:r w:rsidR="00A81117" w:rsidRPr="00AC7FFC">
          <w:rPr>
            <w:rStyle w:val="Hyperlink"/>
            <w:noProof/>
            <w:rtl/>
            <w:lang w:bidi="fa-IR"/>
          </w:rPr>
          <w:t xml:space="preserve"> </w:t>
        </w:r>
        <w:r w:rsidR="00A81117" w:rsidRPr="00AC7FFC">
          <w:rPr>
            <w:rStyle w:val="Hyperlink"/>
            <w:rFonts w:hint="eastAsia"/>
            <w:noProof/>
            <w:rtl/>
            <w:lang w:bidi="fa-IR"/>
          </w:rPr>
          <w:t>در</w:t>
        </w:r>
        <w:r w:rsidR="00A81117" w:rsidRPr="00AC7FFC">
          <w:rPr>
            <w:rStyle w:val="Hyperlink"/>
            <w:noProof/>
            <w:rtl/>
            <w:lang w:bidi="fa-IR"/>
          </w:rPr>
          <w:t xml:space="preserve"> </w:t>
        </w:r>
        <w:r w:rsidR="00A81117" w:rsidRPr="00AC7FFC">
          <w:rPr>
            <w:rStyle w:val="Hyperlink"/>
            <w:rFonts w:hint="eastAsia"/>
            <w:noProof/>
            <w:rtl/>
            <w:lang w:bidi="fa-IR"/>
          </w:rPr>
          <w:t>ب</w:t>
        </w:r>
        <w:r w:rsidR="00A81117" w:rsidRPr="00AC7FFC">
          <w:rPr>
            <w:rStyle w:val="Hyperlink"/>
            <w:rFonts w:hint="cs"/>
            <w:noProof/>
            <w:rtl/>
            <w:lang w:bidi="fa-IR"/>
          </w:rPr>
          <w:t>ی</w:t>
        </w:r>
        <w:r w:rsidR="00A81117" w:rsidRPr="00AC7FFC">
          <w:rPr>
            <w:rStyle w:val="Hyperlink"/>
            <w:rFonts w:hint="eastAsia"/>
            <w:noProof/>
            <w:rtl/>
            <w:lang w:bidi="fa-IR"/>
          </w:rPr>
          <w:t>ان</w:t>
        </w:r>
        <w:r w:rsidR="00A81117" w:rsidRPr="00AC7FFC">
          <w:rPr>
            <w:rStyle w:val="Hyperlink"/>
            <w:noProof/>
            <w:rtl/>
            <w:lang w:bidi="fa-IR"/>
          </w:rPr>
          <w:t xml:space="preserve"> </w:t>
        </w:r>
        <w:r w:rsidR="00A81117" w:rsidRPr="00AC7FFC">
          <w:rPr>
            <w:rStyle w:val="Hyperlink"/>
            <w:rFonts w:hint="eastAsia"/>
            <w:noProof/>
            <w:rtl/>
            <w:lang w:bidi="fa-IR"/>
          </w:rPr>
          <w:t>احکام</w:t>
        </w:r>
        <w:r w:rsidR="00A81117" w:rsidRPr="00AC7FFC">
          <w:rPr>
            <w:rStyle w:val="Hyperlink"/>
            <w:noProof/>
            <w:rtl/>
            <w:lang w:bidi="fa-IR"/>
          </w:rPr>
          <w:t xml:space="preserve"> </w:t>
        </w:r>
        <w:r w:rsidR="00A81117" w:rsidRPr="00AC7FFC">
          <w:rPr>
            <w:rStyle w:val="Hyperlink"/>
            <w:rFonts w:hint="eastAsia"/>
            <w:noProof/>
            <w:rtl/>
            <w:lang w:bidi="fa-IR"/>
          </w:rPr>
          <w:t>حج</w:t>
        </w:r>
        <w:r w:rsidR="00A81117" w:rsidRPr="00AC7FFC">
          <w:rPr>
            <w:rStyle w:val="Hyperlink"/>
            <w:noProof/>
            <w:rtl/>
            <w:lang w:bidi="fa-IR"/>
          </w:rPr>
          <w:t xml:space="preserve"> </w:t>
        </w:r>
        <w:r w:rsidR="00A81117" w:rsidRPr="00AC7FFC">
          <w:rPr>
            <w:rStyle w:val="Hyperlink"/>
            <w:rFonts w:hint="eastAsia"/>
            <w:noProof/>
            <w:rtl/>
            <w:lang w:bidi="fa-IR"/>
          </w:rPr>
          <w:t>و</w:t>
        </w:r>
        <w:r w:rsidR="00A81117" w:rsidRPr="00AC7FFC">
          <w:rPr>
            <w:rStyle w:val="Hyperlink"/>
            <w:noProof/>
            <w:rtl/>
            <w:lang w:bidi="fa-IR"/>
          </w:rPr>
          <w:t xml:space="preserve"> </w:t>
        </w:r>
        <w:r w:rsidR="00A81117" w:rsidRPr="00AC7FFC">
          <w:rPr>
            <w:rStyle w:val="Hyperlink"/>
            <w:rFonts w:hint="eastAsia"/>
            <w:noProof/>
            <w:rtl/>
            <w:lang w:bidi="fa-IR"/>
          </w:rPr>
          <w:t>عمره</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449566494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63</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95" w:history="1">
        <w:r w:rsidR="00A81117" w:rsidRPr="00AC7FFC">
          <w:rPr>
            <w:rStyle w:val="Hyperlink"/>
            <w:rFonts w:hint="eastAsia"/>
            <w:noProof/>
            <w:rtl/>
            <w:lang w:bidi="fa-IR"/>
          </w:rPr>
          <w:t>فوت</w:t>
        </w:r>
        <w:r w:rsidR="00A81117" w:rsidRPr="00AC7FFC">
          <w:rPr>
            <w:rStyle w:val="Hyperlink"/>
            <w:noProof/>
            <w:rtl/>
            <w:lang w:bidi="fa-IR"/>
          </w:rPr>
          <w:t xml:space="preserve"> </w:t>
        </w:r>
        <w:r w:rsidR="00A81117" w:rsidRPr="00AC7FFC">
          <w:rPr>
            <w:rStyle w:val="Hyperlink"/>
            <w:rFonts w:hint="eastAsia"/>
            <w:noProof/>
            <w:rtl/>
            <w:lang w:bidi="fa-IR"/>
          </w:rPr>
          <w:t>عرفه</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449566495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64</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96" w:history="1">
        <w:r w:rsidR="00A81117" w:rsidRPr="00AC7FFC">
          <w:rPr>
            <w:rStyle w:val="Hyperlink"/>
            <w:rFonts w:hint="eastAsia"/>
            <w:noProof/>
            <w:rtl/>
            <w:lang w:bidi="fa-IR"/>
          </w:rPr>
          <w:t>احصار</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449566496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65</w:t>
        </w:r>
        <w:r w:rsidR="00A81117">
          <w:rPr>
            <w:rStyle w:val="Hyperlink"/>
            <w:noProof/>
          </w:rPr>
          <w:fldChar w:fldCharType="end"/>
        </w:r>
      </w:hyperlink>
    </w:p>
    <w:p w:rsidR="00A81117" w:rsidRDefault="00293A68">
      <w:pPr>
        <w:pStyle w:val="TOC2"/>
        <w:tabs>
          <w:tab w:val="right" w:leader="dot" w:pos="6226"/>
        </w:tabs>
        <w:rPr>
          <w:rFonts w:asciiTheme="minorHAnsi" w:eastAsiaTheme="minorEastAsia" w:hAnsiTheme="minorHAnsi" w:cstheme="minorBidi"/>
          <w:noProof/>
          <w:sz w:val="22"/>
          <w:szCs w:val="22"/>
          <w:rtl/>
        </w:rPr>
      </w:pPr>
      <w:hyperlink w:anchor="_Toc449566497" w:history="1">
        <w:r w:rsidR="00A81117" w:rsidRPr="00AC7FFC">
          <w:rPr>
            <w:rStyle w:val="Hyperlink"/>
            <w:rFonts w:hint="eastAsia"/>
            <w:noProof/>
            <w:rtl/>
            <w:lang w:bidi="fa-IR"/>
          </w:rPr>
          <w:t>مبطلات</w:t>
        </w:r>
        <w:r w:rsidR="00A81117" w:rsidRPr="00AC7FFC">
          <w:rPr>
            <w:rStyle w:val="Hyperlink"/>
            <w:noProof/>
            <w:rtl/>
            <w:lang w:bidi="fa-IR"/>
          </w:rPr>
          <w:t xml:space="preserve"> </w:t>
        </w:r>
        <w:r w:rsidR="00A81117" w:rsidRPr="00AC7FFC">
          <w:rPr>
            <w:rStyle w:val="Hyperlink"/>
            <w:rFonts w:hint="eastAsia"/>
            <w:noProof/>
            <w:rtl/>
            <w:lang w:bidi="fa-IR"/>
          </w:rPr>
          <w:t>حج</w:t>
        </w:r>
        <w:r w:rsidR="00A81117" w:rsidRPr="00AC7FFC">
          <w:rPr>
            <w:rStyle w:val="Hyperlink"/>
            <w:noProof/>
            <w:rtl/>
            <w:lang w:bidi="fa-IR"/>
          </w:rPr>
          <w:t xml:space="preserve"> </w:t>
        </w:r>
        <w:r w:rsidR="00A81117" w:rsidRPr="00AC7FFC">
          <w:rPr>
            <w:rStyle w:val="Hyperlink"/>
            <w:rFonts w:hint="eastAsia"/>
            <w:noProof/>
            <w:rtl/>
            <w:lang w:bidi="fa-IR"/>
          </w:rPr>
          <w:t>و</w:t>
        </w:r>
        <w:r w:rsidR="00A81117" w:rsidRPr="00AC7FFC">
          <w:rPr>
            <w:rStyle w:val="Hyperlink"/>
            <w:noProof/>
            <w:rtl/>
            <w:lang w:bidi="fa-IR"/>
          </w:rPr>
          <w:t xml:space="preserve"> </w:t>
        </w:r>
        <w:r w:rsidR="00A81117" w:rsidRPr="00AC7FFC">
          <w:rPr>
            <w:rStyle w:val="Hyperlink"/>
            <w:rFonts w:hint="eastAsia"/>
            <w:noProof/>
            <w:rtl/>
            <w:lang w:bidi="fa-IR"/>
          </w:rPr>
          <w:t>عمره</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449566497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65</w:t>
        </w:r>
        <w:r w:rsidR="00A81117">
          <w:rPr>
            <w:rStyle w:val="Hyperlink"/>
            <w:noProof/>
          </w:rPr>
          <w:fldChar w:fldCharType="end"/>
        </w:r>
      </w:hyperlink>
    </w:p>
    <w:p w:rsidR="00A81117" w:rsidRDefault="00293A68">
      <w:pPr>
        <w:pStyle w:val="TOC1"/>
        <w:tabs>
          <w:tab w:val="right" w:leader="dot" w:pos="6226"/>
        </w:tabs>
        <w:rPr>
          <w:rFonts w:asciiTheme="minorHAnsi" w:eastAsiaTheme="minorEastAsia" w:hAnsiTheme="minorHAnsi" w:cstheme="minorBidi"/>
          <w:b w:val="0"/>
          <w:bCs w:val="0"/>
          <w:noProof/>
          <w:sz w:val="22"/>
          <w:szCs w:val="22"/>
          <w:rtl/>
        </w:rPr>
      </w:pPr>
      <w:hyperlink w:anchor="_Toc449566498" w:history="1">
        <w:r w:rsidR="00A81117" w:rsidRPr="00AC7FFC">
          <w:rPr>
            <w:rStyle w:val="Hyperlink"/>
            <w:rFonts w:hint="eastAsia"/>
            <w:noProof/>
            <w:rtl/>
            <w:lang w:bidi="fa-IR"/>
          </w:rPr>
          <w:t>فوائد</w:t>
        </w:r>
        <w:r w:rsidR="00A81117" w:rsidRPr="00AC7FFC">
          <w:rPr>
            <w:rStyle w:val="Hyperlink"/>
            <w:rFonts w:hint="cs"/>
            <w:noProof/>
            <w:rtl/>
            <w:lang w:bidi="fa-IR"/>
          </w:rPr>
          <w:t>ی</w:t>
        </w:r>
        <w:r w:rsidR="00A81117" w:rsidRPr="00AC7FFC">
          <w:rPr>
            <w:rStyle w:val="Hyperlink"/>
            <w:noProof/>
            <w:rtl/>
            <w:lang w:bidi="fa-IR"/>
          </w:rPr>
          <w:t xml:space="preserve"> </w:t>
        </w:r>
        <w:r w:rsidR="00A81117" w:rsidRPr="00AC7FFC">
          <w:rPr>
            <w:rStyle w:val="Hyperlink"/>
            <w:rFonts w:hint="eastAsia"/>
            <w:noProof/>
            <w:rtl/>
            <w:lang w:bidi="fa-IR"/>
          </w:rPr>
          <w:t>در</w:t>
        </w:r>
        <w:r w:rsidR="00A81117" w:rsidRPr="00AC7FFC">
          <w:rPr>
            <w:rStyle w:val="Hyperlink"/>
            <w:noProof/>
            <w:rtl/>
            <w:lang w:bidi="fa-IR"/>
          </w:rPr>
          <w:t xml:space="preserve"> </w:t>
        </w:r>
        <w:r w:rsidR="00A81117" w:rsidRPr="00AC7FFC">
          <w:rPr>
            <w:rStyle w:val="Hyperlink"/>
            <w:rFonts w:hint="eastAsia"/>
            <w:noProof/>
            <w:rtl/>
            <w:lang w:bidi="fa-IR"/>
          </w:rPr>
          <w:t>مقصد</w:t>
        </w:r>
        <w:r w:rsidR="00A81117" w:rsidRPr="00AC7FFC">
          <w:rPr>
            <w:rStyle w:val="Hyperlink"/>
            <w:noProof/>
            <w:rtl/>
            <w:lang w:bidi="fa-IR"/>
          </w:rPr>
          <w:t xml:space="preserve"> </w:t>
        </w:r>
        <w:r w:rsidR="00A81117" w:rsidRPr="00AC7FFC">
          <w:rPr>
            <w:rStyle w:val="Hyperlink"/>
            <w:rFonts w:hint="eastAsia"/>
            <w:noProof/>
            <w:rtl/>
            <w:lang w:bidi="fa-IR"/>
          </w:rPr>
          <w:t>هفتم</w:t>
        </w:r>
        <w:r w:rsidR="00A81117" w:rsidRPr="00AC7FFC">
          <w:rPr>
            <w:rStyle w:val="Hyperlink"/>
            <w:noProof/>
            <w:rtl/>
            <w:lang w:bidi="fa-IR"/>
          </w:rPr>
          <w:t xml:space="preserve"> </w:t>
        </w:r>
        <w:r w:rsidR="00A81117" w:rsidRPr="00AC7FFC">
          <w:rPr>
            <w:rStyle w:val="Hyperlink"/>
            <w:rFonts w:hint="eastAsia"/>
            <w:noProof/>
            <w:rtl/>
            <w:lang w:bidi="fa-IR"/>
          </w:rPr>
          <w:t>در</w:t>
        </w:r>
        <w:r w:rsidR="00A81117" w:rsidRPr="00AC7FFC">
          <w:rPr>
            <w:rStyle w:val="Hyperlink"/>
            <w:noProof/>
            <w:rtl/>
            <w:lang w:bidi="fa-IR"/>
          </w:rPr>
          <w:t xml:space="preserve"> </w:t>
        </w:r>
        <w:r w:rsidR="00A81117" w:rsidRPr="00AC7FFC">
          <w:rPr>
            <w:rStyle w:val="Hyperlink"/>
            <w:rFonts w:hint="eastAsia"/>
            <w:noProof/>
            <w:rtl/>
            <w:lang w:bidi="fa-IR"/>
          </w:rPr>
          <w:t>پا</w:t>
        </w:r>
        <w:r w:rsidR="00A81117" w:rsidRPr="00AC7FFC">
          <w:rPr>
            <w:rStyle w:val="Hyperlink"/>
            <w:rFonts w:hint="cs"/>
            <w:noProof/>
            <w:rtl/>
            <w:lang w:bidi="fa-IR"/>
          </w:rPr>
          <w:t>ی</w:t>
        </w:r>
        <w:r w:rsidR="00A81117" w:rsidRPr="00AC7FFC">
          <w:rPr>
            <w:rStyle w:val="Hyperlink"/>
            <w:rFonts w:hint="eastAsia"/>
            <w:noProof/>
            <w:rtl/>
            <w:lang w:bidi="fa-IR"/>
          </w:rPr>
          <w:t>ه‌ها</w:t>
        </w:r>
        <w:r w:rsidR="00A81117" w:rsidRPr="00AC7FFC">
          <w:rPr>
            <w:rStyle w:val="Hyperlink"/>
            <w:rFonts w:hint="cs"/>
            <w:noProof/>
            <w:rtl/>
            <w:lang w:bidi="fa-IR"/>
          </w:rPr>
          <w:t>ی</w:t>
        </w:r>
        <w:r w:rsidR="00A81117" w:rsidRPr="00AC7FFC">
          <w:rPr>
            <w:rStyle w:val="Hyperlink"/>
            <w:noProof/>
            <w:rtl/>
            <w:lang w:bidi="fa-IR"/>
          </w:rPr>
          <w:t xml:space="preserve"> </w:t>
        </w:r>
        <w:r w:rsidR="00A81117" w:rsidRPr="00AC7FFC">
          <w:rPr>
            <w:rStyle w:val="Hyperlink"/>
            <w:rFonts w:hint="eastAsia"/>
            <w:noProof/>
            <w:rtl/>
            <w:lang w:bidi="fa-IR"/>
          </w:rPr>
          <w:t>طر</w:t>
        </w:r>
        <w:r w:rsidR="00A81117" w:rsidRPr="00AC7FFC">
          <w:rPr>
            <w:rStyle w:val="Hyperlink"/>
            <w:rFonts w:hint="cs"/>
            <w:noProof/>
            <w:rtl/>
            <w:lang w:bidi="fa-IR"/>
          </w:rPr>
          <w:t>ی</w:t>
        </w:r>
        <w:r w:rsidR="00A81117" w:rsidRPr="00AC7FFC">
          <w:rPr>
            <w:rStyle w:val="Hyperlink"/>
            <w:rFonts w:hint="eastAsia"/>
            <w:noProof/>
            <w:rtl/>
            <w:lang w:bidi="fa-IR"/>
          </w:rPr>
          <w:t>قه</w:t>
        </w:r>
        <w:r w:rsidR="00A81117" w:rsidRPr="00AC7FFC">
          <w:rPr>
            <w:rStyle w:val="Hyperlink"/>
            <w:noProof/>
            <w:rtl/>
            <w:lang w:bidi="fa-IR"/>
          </w:rPr>
          <w:t xml:space="preserve"> </w:t>
        </w:r>
        <w:r w:rsidR="00A81117" w:rsidRPr="00AC7FFC">
          <w:rPr>
            <w:rStyle w:val="Hyperlink"/>
            <w:rFonts w:hint="eastAsia"/>
            <w:noProof/>
            <w:rtl/>
            <w:lang w:bidi="fa-IR"/>
          </w:rPr>
          <w:t>و</w:t>
        </w:r>
        <w:r w:rsidR="00A81117" w:rsidRPr="00AC7FFC">
          <w:rPr>
            <w:rStyle w:val="Hyperlink"/>
            <w:noProof/>
            <w:rtl/>
            <w:lang w:bidi="fa-IR"/>
          </w:rPr>
          <w:t xml:space="preserve"> </w:t>
        </w:r>
        <w:r w:rsidR="00A81117" w:rsidRPr="00AC7FFC">
          <w:rPr>
            <w:rStyle w:val="Hyperlink"/>
            <w:rFonts w:hint="eastAsia"/>
            <w:noProof/>
            <w:rtl/>
            <w:lang w:bidi="fa-IR"/>
          </w:rPr>
          <w:t>راه</w:t>
        </w:r>
        <w:r w:rsidR="00A81117" w:rsidRPr="00AC7FFC">
          <w:rPr>
            <w:rStyle w:val="Hyperlink"/>
            <w:noProof/>
            <w:rtl/>
            <w:lang w:bidi="fa-IR"/>
          </w:rPr>
          <w:t xml:space="preserve"> </w:t>
        </w:r>
        <w:r w:rsidR="00A81117" w:rsidRPr="00AC7FFC">
          <w:rPr>
            <w:rStyle w:val="Hyperlink"/>
            <w:rFonts w:hint="eastAsia"/>
            <w:noProof/>
            <w:rtl/>
            <w:lang w:bidi="fa-IR"/>
          </w:rPr>
          <w:t>و</w:t>
        </w:r>
        <w:r w:rsidR="00A81117" w:rsidRPr="00AC7FFC">
          <w:rPr>
            <w:rStyle w:val="Hyperlink"/>
            <w:noProof/>
            <w:rtl/>
            <w:lang w:bidi="fa-IR"/>
          </w:rPr>
          <w:t xml:space="preserve"> </w:t>
        </w:r>
        <w:r w:rsidR="00A81117" w:rsidRPr="00AC7FFC">
          <w:rPr>
            <w:rStyle w:val="Hyperlink"/>
            <w:rFonts w:hint="eastAsia"/>
            <w:noProof/>
            <w:rtl/>
            <w:lang w:bidi="fa-IR"/>
          </w:rPr>
          <w:t>روش</w:t>
        </w:r>
        <w:r w:rsidR="00A81117" w:rsidRPr="00AC7FFC">
          <w:rPr>
            <w:rStyle w:val="Hyperlink"/>
            <w:noProof/>
            <w:rtl/>
            <w:lang w:bidi="fa-IR"/>
          </w:rPr>
          <w:t xml:space="preserve"> </w:t>
        </w:r>
        <w:r w:rsidR="00A81117" w:rsidRPr="00AC7FFC">
          <w:rPr>
            <w:rStyle w:val="Hyperlink"/>
            <w:rFonts w:hint="eastAsia"/>
            <w:noProof/>
            <w:rtl/>
            <w:lang w:bidi="fa-IR"/>
          </w:rPr>
          <w:t>صوف</w:t>
        </w:r>
        <w:r w:rsidR="00A81117" w:rsidRPr="00AC7FFC">
          <w:rPr>
            <w:rStyle w:val="Hyperlink"/>
            <w:rFonts w:hint="cs"/>
            <w:noProof/>
            <w:rtl/>
            <w:lang w:bidi="fa-IR"/>
          </w:rPr>
          <w:t>ی</w:t>
        </w:r>
        <w:r w:rsidR="00A81117" w:rsidRPr="00AC7FFC">
          <w:rPr>
            <w:rStyle w:val="Hyperlink"/>
            <w:rFonts w:hint="eastAsia"/>
            <w:noProof/>
            <w:rtl/>
            <w:lang w:bidi="fa-IR"/>
          </w:rPr>
          <w:t>ان</w:t>
        </w:r>
        <w:r w:rsidR="00A81117" w:rsidRPr="00AC7FFC">
          <w:rPr>
            <w:rStyle w:val="Hyperlink"/>
            <w:noProof/>
            <w:rtl/>
            <w:lang w:bidi="fa-IR"/>
          </w:rPr>
          <w:t xml:space="preserve"> </w:t>
        </w:r>
        <w:r w:rsidR="00A81117" w:rsidRPr="00AC7FFC">
          <w:rPr>
            <w:rStyle w:val="Hyperlink"/>
            <w:rFonts w:hint="eastAsia"/>
            <w:noProof/>
            <w:rtl/>
            <w:lang w:bidi="fa-IR"/>
          </w:rPr>
          <w:t>و</w:t>
        </w:r>
        <w:r w:rsidR="00A81117" w:rsidRPr="00AC7FFC">
          <w:rPr>
            <w:rStyle w:val="Hyperlink"/>
            <w:noProof/>
            <w:rtl/>
            <w:lang w:bidi="fa-IR"/>
          </w:rPr>
          <w:t xml:space="preserve"> </w:t>
        </w:r>
        <w:r w:rsidR="00A81117" w:rsidRPr="00AC7FFC">
          <w:rPr>
            <w:rStyle w:val="Hyperlink"/>
            <w:rFonts w:hint="eastAsia"/>
            <w:noProof/>
            <w:rtl/>
            <w:lang w:bidi="fa-IR"/>
          </w:rPr>
          <w:t>سلوک</w:t>
        </w:r>
        <w:r w:rsidR="00A81117" w:rsidRPr="00AC7FFC">
          <w:rPr>
            <w:rStyle w:val="Hyperlink"/>
            <w:noProof/>
            <w:rtl/>
            <w:lang w:bidi="fa-IR"/>
          </w:rPr>
          <w:t xml:space="preserve"> </w:t>
        </w:r>
        <w:r w:rsidR="00A81117" w:rsidRPr="00AC7FFC">
          <w:rPr>
            <w:rStyle w:val="Hyperlink"/>
            <w:rFonts w:hint="eastAsia"/>
            <w:noProof/>
            <w:rtl/>
            <w:lang w:bidi="fa-IR"/>
          </w:rPr>
          <w:t>مؤمنان</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449566498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67</w:t>
        </w:r>
        <w:r w:rsidR="00A81117">
          <w:rPr>
            <w:rStyle w:val="Hyperlink"/>
            <w:noProof/>
          </w:rPr>
          <w:fldChar w:fldCharType="end"/>
        </w:r>
      </w:hyperlink>
    </w:p>
    <w:p w:rsidR="00A81117" w:rsidRDefault="00293A68">
      <w:pPr>
        <w:pStyle w:val="TOC1"/>
        <w:tabs>
          <w:tab w:val="right" w:leader="dot" w:pos="6226"/>
        </w:tabs>
        <w:rPr>
          <w:rFonts w:asciiTheme="minorHAnsi" w:eastAsiaTheme="minorEastAsia" w:hAnsiTheme="minorHAnsi" w:cstheme="minorBidi"/>
          <w:b w:val="0"/>
          <w:bCs w:val="0"/>
          <w:noProof/>
          <w:sz w:val="22"/>
          <w:szCs w:val="22"/>
          <w:rtl/>
        </w:rPr>
      </w:pPr>
      <w:hyperlink w:anchor="_Toc449566499" w:history="1">
        <w:r w:rsidR="00A81117" w:rsidRPr="00AC7FFC">
          <w:rPr>
            <w:rStyle w:val="Hyperlink"/>
            <w:rFonts w:hint="eastAsia"/>
            <w:noProof/>
            <w:rtl/>
            <w:lang w:bidi="fa-IR"/>
          </w:rPr>
          <w:t>فوائد</w:t>
        </w:r>
        <w:r w:rsidR="00A81117" w:rsidRPr="00AC7FFC">
          <w:rPr>
            <w:rStyle w:val="Hyperlink"/>
            <w:rFonts w:hint="cs"/>
            <w:noProof/>
            <w:rtl/>
            <w:lang w:bidi="fa-IR"/>
          </w:rPr>
          <w:t>ی</w:t>
        </w:r>
        <w:r w:rsidR="00A81117" w:rsidRPr="00AC7FFC">
          <w:rPr>
            <w:rStyle w:val="Hyperlink"/>
            <w:noProof/>
            <w:rtl/>
            <w:lang w:bidi="fa-IR"/>
          </w:rPr>
          <w:t xml:space="preserve"> </w:t>
        </w:r>
        <w:r w:rsidR="00A81117" w:rsidRPr="00AC7FFC">
          <w:rPr>
            <w:rStyle w:val="Hyperlink"/>
            <w:rFonts w:hint="eastAsia"/>
            <w:noProof/>
            <w:rtl/>
            <w:lang w:bidi="fa-IR"/>
          </w:rPr>
          <w:t>در</w:t>
        </w:r>
        <w:r w:rsidR="00A81117" w:rsidRPr="00AC7FFC">
          <w:rPr>
            <w:rStyle w:val="Hyperlink"/>
            <w:noProof/>
            <w:rtl/>
            <w:lang w:bidi="fa-IR"/>
          </w:rPr>
          <w:t xml:space="preserve"> </w:t>
        </w:r>
        <w:r w:rsidR="00A81117" w:rsidRPr="00AC7FFC">
          <w:rPr>
            <w:rStyle w:val="Hyperlink"/>
            <w:rFonts w:hint="eastAsia"/>
            <w:noProof/>
            <w:rtl/>
            <w:lang w:bidi="fa-IR"/>
          </w:rPr>
          <w:t>پا</w:t>
        </w:r>
        <w:r w:rsidR="00A81117" w:rsidRPr="00AC7FFC">
          <w:rPr>
            <w:rStyle w:val="Hyperlink"/>
            <w:rFonts w:hint="cs"/>
            <w:noProof/>
            <w:rtl/>
            <w:lang w:bidi="fa-IR"/>
          </w:rPr>
          <w:t>ی</w:t>
        </w:r>
        <w:r w:rsidR="00A81117" w:rsidRPr="00AC7FFC">
          <w:rPr>
            <w:rStyle w:val="Hyperlink"/>
            <w:rFonts w:hint="eastAsia"/>
            <w:noProof/>
            <w:rtl/>
            <w:lang w:bidi="fa-IR"/>
          </w:rPr>
          <w:t>ان</w:t>
        </w:r>
        <w:r w:rsidR="00A81117" w:rsidRPr="00AC7FFC">
          <w:rPr>
            <w:rStyle w:val="Hyperlink"/>
            <w:noProof/>
            <w:rtl/>
            <w:lang w:bidi="fa-IR"/>
          </w:rPr>
          <w:t xml:space="preserve"> </w:t>
        </w:r>
        <w:r w:rsidR="00A81117" w:rsidRPr="00AC7FFC">
          <w:rPr>
            <w:rStyle w:val="Hyperlink"/>
            <w:rFonts w:hint="eastAsia"/>
            <w:noProof/>
            <w:rtl/>
            <w:lang w:bidi="fa-IR"/>
          </w:rPr>
          <w:t>مقاصد</w:t>
        </w:r>
        <w:r w:rsidR="00A81117" w:rsidRPr="00AC7FFC">
          <w:rPr>
            <w:rStyle w:val="Hyperlink"/>
            <w:noProof/>
            <w:rtl/>
            <w:lang w:bidi="fa-IR"/>
          </w:rPr>
          <w:t xml:space="preserve"> </w:t>
        </w:r>
        <w:r w:rsidR="00A81117" w:rsidRPr="00AC7FFC">
          <w:rPr>
            <w:rStyle w:val="Hyperlink"/>
            <w:rFonts w:hint="eastAsia"/>
            <w:noProof/>
            <w:rtl/>
            <w:lang w:bidi="fa-IR"/>
          </w:rPr>
          <w:t>و</w:t>
        </w:r>
        <w:r w:rsidR="00A81117" w:rsidRPr="00AC7FFC">
          <w:rPr>
            <w:rStyle w:val="Hyperlink"/>
            <w:noProof/>
            <w:rtl/>
            <w:lang w:bidi="fa-IR"/>
          </w:rPr>
          <w:t xml:space="preserve"> </w:t>
        </w:r>
        <w:r w:rsidR="00A81117" w:rsidRPr="00AC7FFC">
          <w:rPr>
            <w:rStyle w:val="Hyperlink"/>
            <w:rFonts w:hint="eastAsia"/>
            <w:noProof/>
            <w:rtl/>
            <w:lang w:bidi="fa-IR"/>
          </w:rPr>
          <w:t>خاتم</w:t>
        </w:r>
        <w:r w:rsidR="00A81117" w:rsidRPr="00AC7FFC">
          <w:rPr>
            <w:rStyle w:val="Hyperlink"/>
            <w:rFonts w:hint="cs"/>
            <w:noProof/>
            <w:rtl/>
            <w:lang w:bidi="fa-IR"/>
          </w:rPr>
          <w:t>ۀ</w:t>
        </w:r>
        <w:r w:rsidR="00A81117" w:rsidRPr="00AC7FFC">
          <w:rPr>
            <w:rStyle w:val="Hyperlink"/>
            <w:noProof/>
            <w:rtl/>
            <w:lang w:bidi="fa-IR"/>
          </w:rPr>
          <w:t xml:space="preserve"> </w:t>
        </w:r>
        <w:r w:rsidR="00A81117" w:rsidRPr="00AC7FFC">
          <w:rPr>
            <w:rStyle w:val="Hyperlink"/>
            <w:rFonts w:hint="eastAsia"/>
            <w:noProof/>
            <w:rtl/>
            <w:lang w:bidi="fa-IR"/>
          </w:rPr>
          <w:t>کتاب</w:t>
        </w:r>
        <w:r w:rsidR="00A81117" w:rsidRPr="00AC7FFC">
          <w:rPr>
            <w:rStyle w:val="Hyperlink"/>
            <w:noProof/>
            <w:rtl/>
            <w:lang w:bidi="fa-IR"/>
          </w:rPr>
          <w:t xml:space="preserve"> </w:t>
        </w:r>
        <w:r w:rsidR="00A81117" w:rsidRPr="00AC7FFC">
          <w:rPr>
            <w:rStyle w:val="Hyperlink"/>
            <w:rFonts w:hint="eastAsia"/>
            <w:noProof/>
            <w:rtl/>
            <w:lang w:bidi="fa-IR"/>
          </w:rPr>
          <w:t>در</w:t>
        </w:r>
        <w:r w:rsidR="00A81117" w:rsidRPr="00AC7FFC">
          <w:rPr>
            <w:rStyle w:val="Hyperlink"/>
            <w:noProof/>
            <w:rtl/>
            <w:lang w:bidi="fa-IR"/>
          </w:rPr>
          <w:t xml:space="preserve"> </w:t>
        </w:r>
        <w:r w:rsidR="00A81117" w:rsidRPr="00AC7FFC">
          <w:rPr>
            <w:rStyle w:val="Hyperlink"/>
            <w:rFonts w:hint="eastAsia"/>
            <w:noProof/>
            <w:rtl/>
            <w:lang w:bidi="fa-IR"/>
          </w:rPr>
          <w:t>ب</w:t>
        </w:r>
        <w:r w:rsidR="00A81117" w:rsidRPr="00AC7FFC">
          <w:rPr>
            <w:rStyle w:val="Hyperlink"/>
            <w:rFonts w:hint="cs"/>
            <w:noProof/>
            <w:rtl/>
            <w:lang w:bidi="fa-IR"/>
          </w:rPr>
          <w:t>ی</w:t>
        </w:r>
        <w:r w:rsidR="00A81117" w:rsidRPr="00AC7FFC">
          <w:rPr>
            <w:rStyle w:val="Hyperlink"/>
            <w:rFonts w:hint="eastAsia"/>
            <w:noProof/>
            <w:rtl/>
            <w:lang w:bidi="fa-IR"/>
          </w:rPr>
          <w:t>ان</w:t>
        </w:r>
        <w:r w:rsidR="00A81117" w:rsidRPr="00AC7FFC">
          <w:rPr>
            <w:rStyle w:val="Hyperlink"/>
            <w:noProof/>
            <w:rtl/>
            <w:lang w:bidi="fa-IR"/>
          </w:rPr>
          <w:t xml:space="preserve"> </w:t>
        </w:r>
        <w:r w:rsidR="00A81117" w:rsidRPr="00AC7FFC">
          <w:rPr>
            <w:rStyle w:val="Hyperlink"/>
            <w:rFonts w:hint="eastAsia"/>
            <w:noProof/>
            <w:rtl/>
            <w:lang w:bidi="fa-IR"/>
          </w:rPr>
          <w:t>رس</w:t>
        </w:r>
        <w:r w:rsidR="00A81117" w:rsidRPr="00AC7FFC">
          <w:rPr>
            <w:rStyle w:val="Hyperlink"/>
            <w:rFonts w:hint="cs"/>
            <w:noProof/>
            <w:rtl/>
            <w:lang w:bidi="fa-IR"/>
          </w:rPr>
          <w:t>ی</w:t>
        </w:r>
        <w:r w:rsidR="00A81117" w:rsidRPr="00AC7FFC">
          <w:rPr>
            <w:rStyle w:val="Hyperlink"/>
            <w:rFonts w:hint="eastAsia"/>
            <w:noProof/>
            <w:rtl/>
            <w:lang w:bidi="fa-IR"/>
          </w:rPr>
          <w:t>دن</w:t>
        </w:r>
        <w:r w:rsidR="00A81117" w:rsidRPr="00AC7FFC">
          <w:rPr>
            <w:rStyle w:val="Hyperlink"/>
            <w:noProof/>
            <w:rtl/>
            <w:lang w:bidi="fa-IR"/>
          </w:rPr>
          <w:t xml:space="preserve"> </w:t>
        </w:r>
        <w:r w:rsidR="00A81117" w:rsidRPr="00AC7FFC">
          <w:rPr>
            <w:rStyle w:val="Hyperlink"/>
            <w:rFonts w:hint="eastAsia"/>
            <w:noProof/>
            <w:rtl/>
            <w:lang w:bidi="fa-IR"/>
          </w:rPr>
          <w:t>به</w:t>
        </w:r>
        <w:r w:rsidR="00A81117" w:rsidRPr="00AC7FFC">
          <w:rPr>
            <w:rStyle w:val="Hyperlink"/>
            <w:noProof/>
            <w:rtl/>
            <w:lang w:bidi="fa-IR"/>
          </w:rPr>
          <w:t xml:space="preserve"> </w:t>
        </w:r>
        <w:r w:rsidR="00A81117" w:rsidRPr="00AC7FFC">
          <w:rPr>
            <w:rStyle w:val="Hyperlink"/>
            <w:rFonts w:hint="eastAsia"/>
            <w:noProof/>
            <w:rtl/>
            <w:lang w:bidi="fa-IR"/>
          </w:rPr>
          <w:t>خدا</w:t>
        </w:r>
        <w:r w:rsidR="00A81117" w:rsidRPr="00AC7FFC">
          <w:rPr>
            <w:rStyle w:val="Hyperlink"/>
            <w:rFonts w:hint="cs"/>
            <w:noProof/>
            <w:rtl/>
            <w:lang w:bidi="fa-IR"/>
          </w:rPr>
          <w:t>ی</w:t>
        </w:r>
        <w:r w:rsidR="00A81117" w:rsidRPr="00AC7FFC">
          <w:rPr>
            <w:rStyle w:val="Hyperlink"/>
            <w:noProof/>
            <w:rtl/>
            <w:lang w:bidi="fa-IR"/>
          </w:rPr>
          <w:t xml:space="preserve"> </w:t>
        </w:r>
        <w:r w:rsidR="00A81117" w:rsidRPr="00AC7FFC">
          <w:rPr>
            <w:rStyle w:val="Hyperlink"/>
            <w:rFonts w:hint="eastAsia"/>
            <w:noProof/>
            <w:rtl/>
            <w:lang w:bidi="fa-IR"/>
          </w:rPr>
          <w:t>متعال</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449566499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73</w:t>
        </w:r>
        <w:r w:rsidR="00A81117">
          <w:rPr>
            <w:rStyle w:val="Hyperlink"/>
            <w:noProof/>
          </w:rPr>
          <w:fldChar w:fldCharType="end"/>
        </w:r>
      </w:hyperlink>
    </w:p>
    <w:p w:rsidR="00A81117" w:rsidRDefault="00293A68">
      <w:pPr>
        <w:pStyle w:val="TOC1"/>
        <w:tabs>
          <w:tab w:val="right" w:leader="dot" w:pos="6226"/>
        </w:tabs>
        <w:rPr>
          <w:rFonts w:asciiTheme="minorHAnsi" w:eastAsiaTheme="minorEastAsia" w:hAnsiTheme="minorHAnsi" w:cstheme="minorBidi"/>
          <w:b w:val="0"/>
          <w:bCs w:val="0"/>
          <w:noProof/>
          <w:sz w:val="22"/>
          <w:szCs w:val="22"/>
          <w:rtl/>
        </w:rPr>
      </w:pPr>
      <w:hyperlink w:anchor="_Toc449566500" w:history="1">
        <w:r w:rsidR="00A81117" w:rsidRPr="00AC7FFC">
          <w:rPr>
            <w:rStyle w:val="Hyperlink"/>
            <w:rFonts w:hint="eastAsia"/>
            <w:noProof/>
            <w:rtl/>
            <w:lang w:bidi="fa-IR"/>
          </w:rPr>
          <w:t>أذکار</w:t>
        </w:r>
        <w:r w:rsidR="00A81117" w:rsidRPr="00AC7FFC">
          <w:rPr>
            <w:rStyle w:val="Hyperlink"/>
            <w:noProof/>
            <w:rtl/>
            <w:lang w:bidi="fa-IR"/>
          </w:rPr>
          <w:t xml:space="preserve"> </w:t>
        </w:r>
        <w:r w:rsidR="00A81117" w:rsidRPr="00AC7FFC">
          <w:rPr>
            <w:rStyle w:val="Hyperlink"/>
            <w:rFonts w:hint="eastAsia"/>
            <w:noProof/>
            <w:rtl/>
            <w:lang w:bidi="fa-IR"/>
          </w:rPr>
          <w:t>شبانه</w:t>
        </w:r>
        <w:r w:rsidR="00A81117" w:rsidRPr="00AC7FFC">
          <w:rPr>
            <w:rStyle w:val="Hyperlink"/>
            <w:noProof/>
            <w:rtl/>
            <w:lang w:bidi="fa-IR"/>
          </w:rPr>
          <w:t xml:space="preserve"> </w:t>
        </w:r>
        <w:r w:rsidR="00A81117" w:rsidRPr="00AC7FFC">
          <w:rPr>
            <w:rStyle w:val="Hyperlink"/>
            <w:rFonts w:hint="eastAsia"/>
            <w:noProof/>
            <w:rtl/>
            <w:lang w:bidi="fa-IR"/>
          </w:rPr>
          <w:t>روز</w:t>
        </w:r>
        <w:r w:rsidR="00A81117" w:rsidRPr="00AC7FFC">
          <w:rPr>
            <w:rStyle w:val="Hyperlink"/>
            <w:rFonts w:hint="cs"/>
            <w:noProof/>
            <w:rtl/>
            <w:lang w:bidi="fa-IR"/>
          </w:rPr>
          <w:t>ی</w:t>
        </w:r>
        <w:r w:rsidR="00A81117">
          <w:rPr>
            <w:noProof/>
            <w:webHidden/>
            <w:rtl/>
          </w:rPr>
          <w:tab/>
        </w:r>
        <w:r w:rsidR="00A81117">
          <w:rPr>
            <w:rStyle w:val="Hyperlink"/>
            <w:noProof/>
          </w:rPr>
          <w:fldChar w:fldCharType="begin"/>
        </w:r>
        <w:r w:rsidR="00A81117">
          <w:rPr>
            <w:noProof/>
            <w:webHidden/>
            <w:rtl/>
          </w:rPr>
          <w:instrText xml:space="preserve"> </w:instrText>
        </w:r>
        <w:r w:rsidR="00A81117">
          <w:rPr>
            <w:noProof/>
            <w:webHidden/>
          </w:rPr>
          <w:instrText>PAGEREF</w:instrText>
        </w:r>
        <w:r w:rsidR="00A81117">
          <w:rPr>
            <w:noProof/>
            <w:webHidden/>
            <w:rtl/>
          </w:rPr>
          <w:instrText xml:space="preserve"> _</w:instrText>
        </w:r>
        <w:r w:rsidR="00A81117">
          <w:rPr>
            <w:noProof/>
            <w:webHidden/>
          </w:rPr>
          <w:instrText>Toc</w:instrText>
        </w:r>
        <w:r w:rsidR="00A81117">
          <w:rPr>
            <w:noProof/>
            <w:webHidden/>
            <w:rtl/>
          </w:rPr>
          <w:instrText xml:space="preserve">449566500 </w:instrText>
        </w:r>
        <w:r w:rsidR="00A81117">
          <w:rPr>
            <w:noProof/>
            <w:webHidden/>
          </w:rPr>
          <w:instrText>\h</w:instrText>
        </w:r>
        <w:r w:rsidR="00A81117">
          <w:rPr>
            <w:noProof/>
            <w:webHidden/>
            <w:rtl/>
          </w:rPr>
          <w:instrText xml:space="preserve"> </w:instrText>
        </w:r>
        <w:r w:rsidR="00A81117">
          <w:rPr>
            <w:rStyle w:val="Hyperlink"/>
            <w:noProof/>
          </w:rPr>
        </w:r>
        <w:r w:rsidR="00A81117">
          <w:rPr>
            <w:rStyle w:val="Hyperlink"/>
            <w:noProof/>
          </w:rPr>
          <w:fldChar w:fldCharType="separate"/>
        </w:r>
        <w:r w:rsidR="00A81117">
          <w:rPr>
            <w:noProof/>
            <w:webHidden/>
            <w:rtl/>
          </w:rPr>
          <w:t>75</w:t>
        </w:r>
        <w:r w:rsidR="00A81117">
          <w:rPr>
            <w:rStyle w:val="Hyperlink"/>
            <w:noProof/>
          </w:rPr>
          <w:fldChar w:fldCharType="end"/>
        </w:r>
      </w:hyperlink>
    </w:p>
    <w:p w:rsidR="00474582" w:rsidRPr="00474582" w:rsidRDefault="00E8494C" w:rsidP="00592F3C">
      <w:pPr>
        <w:pStyle w:val="a8"/>
        <w:rPr>
          <w:rtl/>
        </w:rPr>
        <w:sectPr w:rsidR="00474582" w:rsidRPr="00474582" w:rsidSect="00E8494C">
          <w:headerReference w:type="even" r:id="rId16"/>
          <w:headerReference w:type="default" r:id="rId17"/>
          <w:headerReference w:type="first" r:id="rId18"/>
          <w:footnotePr>
            <w:numRestart w:val="eachPage"/>
          </w:footnotePr>
          <w:pgSz w:w="7938" w:h="11907" w:code="9"/>
          <w:pgMar w:top="567" w:right="851" w:bottom="851" w:left="851" w:header="454" w:footer="0" w:gutter="0"/>
          <w:pgNumType w:fmt="arabicAbjad" w:start="1"/>
          <w:cols w:space="708"/>
          <w:titlePg/>
          <w:bidi/>
          <w:rtlGutter/>
          <w:docGrid w:linePitch="381"/>
        </w:sectPr>
      </w:pPr>
      <w:r>
        <w:rPr>
          <w:rtl/>
        </w:rPr>
        <w:fldChar w:fldCharType="end"/>
      </w:r>
    </w:p>
    <w:p w:rsidR="005D4A7B" w:rsidRPr="0077427E" w:rsidRDefault="005D4A7B" w:rsidP="0077427E">
      <w:pPr>
        <w:pStyle w:val="a1"/>
        <w:rPr>
          <w:rtl/>
        </w:rPr>
      </w:pPr>
      <w:bookmarkStart w:id="6" w:name="_Toc272747804"/>
      <w:bookmarkStart w:id="7" w:name="_Toc273048672"/>
      <w:bookmarkStart w:id="8" w:name="_Toc380487441"/>
      <w:bookmarkStart w:id="9" w:name="_Toc387075933"/>
      <w:bookmarkStart w:id="10" w:name="_Toc449566456"/>
      <w:r w:rsidRPr="0077427E">
        <w:rPr>
          <w:rFonts w:hint="cs"/>
          <w:rtl/>
        </w:rPr>
        <w:lastRenderedPageBreak/>
        <w:t>نصیحت شارح</w:t>
      </w:r>
      <w:bookmarkEnd w:id="6"/>
      <w:bookmarkEnd w:id="7"/>
      <w:bookmarkEnd w:id="8"/>
      <w:bookmarkEnd w:id="9"/>
      <w:bookmarkEnd w:id="10"/>
    </w:p>
    <w:p w:rsidR="005D4A7B" w:rsidRPr="0077427E" w:rsidRDefault="005D4A7B" w:rsidP="0077427E">
      <w:pPr>
        <w:pStyle w:val="a4"/>
        <w:rPr>
          <w:rtl/>
        </w:rPr>
      </w:pPr>
      <w:r w:rsidRPr="0077427E">
        <w:rPr>
          <w:rFonts w:hint="cs"/>
          <w:rtl/>
        </w:rPr>
        <w:t>الحمد لله رب العالـمين</w:t>
      </w:r>
      <w:r w:rsidR="0077427E">
        <w:rPr>
          <w:rFonts w:hint="cs"/>
          <w:rtl/>
        </w:rPr>
        <w:t>،</w:t>
      </w:r>
      <w:r w:rsidRPr="0077427E">
        <w:rPr>
          <w:rFonts w:hint="cs"/>
          <w:rtl/>
        </w:rPr>
        <w:t xml:space="preserve"> إنّ الحمدَ لله نَستَعينهُ ونَستَغْفِرهُ ونُؤمِنُ به ونتوكّل عليه ونشهد أن لا إله إلا الله وحده لا شريك له، ونشهد أن محمداً رسول الله صلى الله عليه وعلى آله وصحبه ومن تَبِعَهم بإحسان إلى يوم الدين. و بعد...</w:t>
      </w:r>
    </w:p>
    <w:p w:rsidR="005D4A7B" w:rsidRPr="005D4A7B" w:rsidRDefault="005D4A7B" w:rsidP="0077427E">
      <w:pPr>
        <w:ind w:firstLine="204"/>
        <w:jc w:val="both"/>
        <w:rPr>
          <w:rStyle w:val="Char4"/>
          <w:spacing w:val="-2"/>
          <w:rtl/>
        </w:rPr>
      </w:pPr>
      <w:r w:rsidRPr="005D4A7B">
        <w:rPr>
          <w:rStyle w:val="Char4"/>
          <w:rFonts w:hint="cs"/>
          <w:spacing w:val="-2"/>
          <w:rtl/>
        </w:rPr>
        <w:t>بدان که علم توحید گرانبهاترین علمی است که انسان را از حَضِیضِ عبودیت بندگان به اوج عبودیت رب العالمین می‌رساند، و موحّد مؤمنی است که در کارهای خود رضا و خشنودی رب العالمین را می‌جوید، و از خواندن علم توحید می‌خواهد در هیچ کاری و گفتاری و نیت و قصدی اخلاص عبادت را از دست ندهد. موحّد می‌داند که کدام گفتار شایسته و کدام گفتار شایسته نیست، و می‌داند که آنچه تعلّق به ذات پاک پروردگار دارد، خواه از اسماء باشد خواه از صفات، خواه از صفت ذات</w:t>
      </w:r>
      <w:r w:rsidRPr="005D4A7B">
        <w:rPr>
          <w:rStyle w:val="Char4"/>
          <w:rFonts w:hint="cs"/>
          <w:spacing w:val="-2"/>
          <w:vertAlign w:val="superscript"/>
          <w:rtl/>
        </w:rPr>
        <w:t>(</w:t>
      </w:r>
      <w:r w:rsidRPr="005D4A7B">
        <w:rPr>
          <w:rStyle w:val="Char4"/>
          <w:spacing w:val="-2"/>
          <w:vertAlign w:val="superscript"/>
          <w:rtl/>
        </w:rPr>
        <w:footnoteReference w:id="1"/>
      </w:r>
      <w:r w:rsidRPr="005D4A7B">
        <w:rPr>
          <w:rStyle w:val="Char4"/>
          <w:rFonts w:hint="cs"/>
          <w:spacing w:val="-2"/>
          <w:vertAlign w:val="superscript"/>
          <w:rtl/>
        </w:rPr>
        <w:t>)</w:t>
      </w:r>
      <w:r w:rsidRPr="005D4A7B">
        <w:rPr>
          <w:rStyle w:val="Char4"/>
          <w:rFonts w:hint="cs"/>
          <w:spacing w:val="-2"/>
          <w:rtl/>
        </w:rPr>
        <w:t xml:space="preserve"> باشد، خواه از صفت فعل</w:t>
      </w:r>
      <w:r w:rsidRPr="005D4A7B">
        <w:rPr>
          <w:rStyle w:val="Char4"/>
          <w:rFonts w:hint="cs"/>
          <w:spacing w:val="-2"/>
          <w:vertAlign w:val="superscript"/>
          <w:rtl/>
        </w:rPr>
        <w:t>(</w:t>
      </w:r>
      <w:r w:rsidRPr="005D4A7B">
        <w:rPr>
          <w:rStyle w:val="Char4"/>
          <w:spacing w:val="-2"/>
          <w:vertAlign w:val="superscript"/>
          <w:rtl/>
        </w:rPr>
        <w:footnoteReference w:id="2"/>
      </w:r>
      <w:r w:rsidRPr="005D4A7B">
        <w:rPr>
          <w:rStyle w:val="Char4"/>
          <w:rFonts w:hint="cs"/>
          <w:spacing w:val="-2"/>
          <w:vertAlign w:val="superscript"/>
          <w:rtl/>
        </w:rPr>
        <w:t>)</w:t>
      </w:r>
      <w:r w:rsidRPr="005D4A7B">
        <w:rPr>
          <w:rStyle w:val="Char4"/>
          <w:rFonts w:hint="cs"/>
          <w:spacing w:val="-2"/>
          <w:rtl/>
        </w:rPr>
        <w:t xml:space="preserve">، باید از دو مرجع که کتاب و سنت هستند استمداد نماید، و از آیه </w:t>
      </w:r>
      <w:r w:rsidRPr="005D4A7B">
        <w:rPr>
          <w:rStyle w:val="Char8"/>
          <w:rFonts w:hint="cs"/>
          <w:spacing w:val="-2"/>
          <w:rtl/>
        </w:rPr>
        <w:t>﴿</w:t>
      </w:r>
      <w:r w:rsidRPr="005D4A7B">
        <w:rPr>
          <w:rStyle w:val="Charf0"/>
          <w:rFonts w:hint="eastAsia"/>
          <w:spacing w:val="-2"/>
          <w:rtl/>
        </w:rPr>
        <w:t>لَي</w:t>
      </w:r>
      <w:r w:rsidRPr="005D4A7B">
        <w:rPr>
          <w:rStyle w:val="Charf0"/>
          <w:rFonts w:hint="cs"/>
          <w:spacing w:val="-2"/>
          <w:rtl/>
        </w:rPr>
        <w:t>ۡ</w:t>
      </w:r>
      <w:r w:rsidRPr="005D4A7B">
        <w:rPr>
          <w:rStyle w:val="Charf0"/>
          <w:rFonts w:hint="eastAsia"/>
          <w:spacing w:val="-2"/>
          <w:rtl/>
        </w:rPr>
        <w:t>سَ</w:t>
      </w:r>
      <w:r w:rsidRPr="005D4A7B">
        <w:rPr>
          <w:rStyle w:val="Charf0"/>
          <w:spacing w:val="-2"/>
          <w:rtl/>
        </w:rPr>
        <w:t xml:space="preserve"> </w:t>
      </w:r>
      <w:r w:rsidRPr="005D4A7B">
        <w:rPr>
          <w:rStyle w:val="Charf0"/>
          <w:rFonts w:hint="eastAsia"/>
          <w:spacing w:val="-2"/>
          <w:rtl/>
        </w:rPr>
        <w:t>كَمِث</w:t>
      </w:r>
      <w:r w:rsidRPr="005D4A7B">
        <w:rPr>
          <w:rStyle w:val="Charf0"/>
          <w:rFonts w:hint="cs"/>
          <w:spacing w:val="-2"/>
          <w:rtl/>
        </w:rPr>
        <w:t>ۡ</w:t>
      </w:r>
      <w:r w:rsidRPr="005D4A7B">
        <w:rPr>
          <w:rStyle w:val="Charf0"/>
          <w:rFonts w:hint="eastAsia"/>
          <w:spacing w:val="-2"/>
          <w:rtl/>
        </w:rPr>
        <w:t>لِهِ</w:t>
      </w:r>
      <w:r w:rsidRPr="005D4A7B">
        <w:rPr>
          <w:rStyle w:val="Charf0"/>
          <w:rFonts w:hint="cs"/>
          <w:spacing w:val="-2"/>
          <w:rtl/>
        </w:rPr>
        <w:t>ۦ</w:t>
      </w:r>
      <w:r w:rsidRPr="005D4A7B">
        <w:rPr>
          <w:rStyle w:val="Charf0"/>
          <w:spacing w:val="-2"/>
          <w:rtl/>
        </w:rPr>
        <w:t xml:space="preserve"> </w:t>
      </w:r>
      <w:r w:rsidRPr="005D4A7B">
        <w:rPr>
          <w:rStyle w:val="Charf0"/>
          <w:rFonts w:hint="eastAsia"/>
          <w:spacing w:val="-2"/>
          <w:rtl/>
        </w:rPr>
        <w:t>شَي</w:t>
      </w:r>
      <w:r w:rsidRPr="005D4A7B">
        <w:rPr>
          <w:rStyle w:val="Charf0"/>
          <w:rFonts w:hint="cs"/>
          <w:spacing w:val="-2"/>
          <w:rtl/>
        </w:rPr>
        <w:t>ۡ</w:t>
      </w:r>
      <w:r w:rsidRPr="005D4A7B">
        <w:rPr>
          <w:rStyle w:val="Charf0"/>
          <w:rFonts w:hint="eastAsia"/>
          <w:spacing w:val="-2"/>
          <w:rtl/>
        </w:rPr>
        <w:t>ء</w:t>
      </w:r>
      <w:r w:rsidRPr="005D4A7B">
        <w:rPr>
          <w:rStyle w:val="Charf0"/>
          <w:rFonts w:hint="cs"/>
          <w:spacing w:val="-2"/>
          <w:rtl/>
        </w:rPr>
        <w:t>ٞۖ</w:t>
      </w:r>
      <w:r w:rsidRPr="005D4A7B">
        <w:rPr>
          <w:rStyle w:val="Charf0"/>
          <w:spacing w:val="-2"/>
          <w:rtl/>
        </w:rPr>
        <w:t xml:space="preserve"> </w:t>
      </w:r>
      <w:r w:rsidRPr="005D4A7B">
        <w:rPr>
          <w:rStyle w:val="Charf0"/>
          <w:rFonts w:hint="eastAsia"/>
          <w:spacing w:val="-2"/>
          <w:rtl/>
        </w:rPr>
        <w:t>وَهُوَ</w:t>
      </w:r>
      <w:r w:rsidRPr="005D4A7B">
        <w:rPr>
          <w:rStyle w:val="Charf0"/>
          <w:spacing w:val="-2"/>
          <w:rtl/>
        </w:rPr>
        <w:t xml:space="preserve"> </w:t>
      </w:r>
      <w:r w:rsidRPr="005D4A7B">
        <w:rPr>
          <w:rStyle w:val="Charf0"/>
          <w:rFonts w:hint="cs"/>
          <w:spacing w:val="-2"/>
          <w:rtl/>
        </w:rPr>
        <w:t>ٱ</w:t>
      </w:r>
      <w:r w:rsidRPr="005D4A7B">
        <w:rPr>
          <w:rStyle w:val="Charf0"/>
          <w:rFonts w:hint="eastAsia"/>
          <w:spacing w:val="-2"/>
          <w:rtl/>
        </w:rPr>
        <w:t>لسَّمِيعُ</w:t>
      </w:r>
      <w:r w:rsidRPr="005D4A7B">
        <w:rPr>
          <w:rStyle w:val="Charf0"/>
          <w:spacing w:val="-2"/>
          <w:rtl/>
        </w:rPr>
        <w:t xml:space="preserve"> </w:t>
      </w:r>
      <w:r w:rsidRPr="005D4A7B">
        <w:rPr>
          <w:rStyle w:val="Charf0"/>
          <w:rFonts w:hint="cs"/>
          <w:spacing w:val="-2"/>
          <w:rtl/>
        </w:rPr>
        <w:t>ٱ</w:t>
      </w:r>
      <w:r w:rsidRPr="005D4A7B">
        <w:rPr>
          <w:rStyle w:val="Charf0"/>
          <w:rFonts w:hint="eastAsia"/>
          <w:spacing w:val="-2"/>
          <w:rtl/>
        </w:rPr>
        <w:t>ل</w:t>
      </w:r>
      <w:r w:rsidRPr="005D4A7B">
        <w:rPr>
          <w:rStyle w:val="Charf0"/>
          <w:rFonts w:hint="cs"/>
          <w:spacing w:val="-2"/>
          <w:rtl/>
        </w:rPr>
        <w:t>ۡ</w:t>
      </w:r>
      <w:r w:rsidRPr="005D4A7B">
        <w:rPr>
          <w:rStyle w:val="Charf0"/>
          <w:rFonts w:hint="eastAsia"/>
          <w:spacing w:val="-2"/>
          <w:rtl/>
        </w:rPr>
        <w:t>بَصِيرُ</w:t>
      </w:r>
      <w:r w:rsidRPr="005D4A7B">
        <w:rPr>
          <w:rStyle w:val="Char8"/>
          <w:rFonts w:hint="cs"/>
          <w:spacing w:val="-2"/>
          <w:rtl/>
        </w:rPr>
        <w:t>﴾</w:t>
      </w:r>
      <w:r w:rsidRPr="0077427E">
        <w:rPr>
          <w:rStyle w:val="Char6"/>
          <w:rFonts w:hint="cs"/>
          <w:rtl/>
        </w:rPr>
        <w:t xml:space="preserve"> [الشوری: 11]. </w:t>
      </w:r>
      <w:r w:rsidRPr="005D4A7B">
        <w:rPr>
          <w:rStyle w:val="Char4"/>
          <w:rFonts w:hint="cs"/>
          <w:spacing w:val="-2"/>
          <w:rtl/>
        </w:rPr>
        <w:t xml:space="preserve">بداند که خدای </w:t>
      </w:r>
      <w:r w:rsidR="0077427E" w:rsidRPr="0077427E">
        <w:rPr>
          <w:rStyle w:val="Char4"/>
          <w:rFonts w:cs="CTraditional Arabic" w:hint="cs"/>
          <w:spacing w:val="-2"/>
          <w:rtl/>
        </w:rPr>
        <w:t>ﻷ</w:t>
      </w:r>
      <w:r w:rsidRPr="005D4A7B">
        <w:rPr>
          <w:rStyle w:val="Char4"/>
          <w:rFonts w:hint="cs"/>
          <w:spacing w:val="-2"/>
          <w:rtl/>
        </w:rPr>
        <w:t xml:space="preserve"> نه شبیهی دارد نه نظیری، و غیر مقدور است که خدای متعال شباهت مخلوق بیابد. </w:t>
      </w:r>
      <w:r w:rsidRPr="005D4A7B">
        <w:rPr>
          <w:rStyle w:val="Char4"/>
          <w:rFonts w:hint="cs"/>
          <w:spacing w:val="-2"/>
          <w:rtl/>
        </w:rPr>
        <w:lastRenderedPageBreak/>
        <w:t xml:space="preserve">خدای توانا خالق است و غیر او همه مخلوقند. غیر او تعالی هیچکس و هیچ چیز نیست که بقا و دوام وجودش از خودش باشد؛ همه مخلوق خدای واحد الأحد هستند، همه مقهور فرمان او، و زندگی و مرگ همه، و بقا و فنای همه در دست اوست تبارک و تعالی. همه محدث و پدیدآمدة قدرت خدای متعال است، همه همراه زمان و مکان هستند، در حالی که خدای متعال نه زمانی و نه مکانی بود. با این حال چگونه می‌توان برای او مکانی تصور کرد، از این راه که خلقت زمان و مکان از اوست، و در قدیم سرمدی که نه زمان بود و نه مکان چه نسبتی برای زمان و مکان با او بود، اکنون هم هیچ نسبتی برای زمان و مکان با او نیست، </w:t>
      </w:r>
      <w:r w:rsidRPr="0077427E">
        <w:rPr>
          <w:rStyle w:val="Char4"/>
          <w:rFonts w:hint="cs"/>
          <w:rtl/>
        </w:rPr>
        <w:t>«</w:t>
      </w:r>
      <w:r w:rsidRPr="005D4A7B">
        <w:rPr>
          <w:rStyle w:val="Char1"/>
          <w:rFonts w:hint="eastAsia"/>
          <w:spacing w:val="-2"/>
          <w:rtl/>
        </w:rPr>
        <w:t>وَهُوَ</w:t>
      </w:r>
      <w:r w:rsidRPr="005D4A7B">
        <w:rPr>
          <w:rStyle w:val="Char1"/>
          <w:spacing w:val="-2"/>
          <w:rtl/>
        </w:rPr>
        <w:t xml:space="preserve"> </w:t>
      </w:r>
      <w:r w:rsidRPr="005D4A7B">
        <w:rPr>
          <w:rStyle w:val="Char1"/>
          <w:rFonts w:hint="eastAsia"/>
          <w:spacing w:val="-2"/>
          <w:rtl/>
        </w:rPr>
        <w:t>الْآنَ</w:t>
      </w:r>
      <w:r w:rsidRPr="005D4A7B">
        <w:rPr>
          <w:rStyle w:val="Char1"/>
          <w:spacing w:val="-2"/>
          <w:rtl/>
        </w:rPr>
        <w:t xml:space="preserve"> </w:t>
      </w:r>
      <w:r w:rsidRPr="005D4A7B">
        <w:rPr>
          <w:rStyle w:val="Char1"/>
          <w:rFonts w:hint="eastAsia"/>
          <w:spacing w:val="-2"/>
          <w:rtl/>
        </w:rPr>
        <w:t>عَلَى</w:t>
      </w:r>
      <w:r w:rsidRPr="005D4A7B">
        <w:rPr>
          <w:rStyle w:val="Char1"/>
          <w:spacing w:val="-2"/>
          <w:rtl/>
        </w:rPr>
        <w:t xml:space="preserve"> </w:t>
      </w:r>
      <w:r w:rsidRPr="005D4A7B">
        <w:rPr>
          <w:rStyle w:val="Char1"/>
          <w:rFonts w:hint="eastAsia"/>
          <w:spacing w:val="-2"/>
          <w:rtl/>
        </w:rPr>
        <w:t>مَا</w:t>
      </w:r>
      <w:r w:rsidRPr="005D4A7B">
        <w:rPr>
          <w:rStyle w:val="Char1"/>
          <w:rFonts w:hint="cs"/>
          <w:spacing w:val="-2"/>
          <w:rtl/>
        </w:rPr>
        <w:t xml:space="preserve"> عَلَيْهِ</w:t>
      </w:r>
      <w:r w:rsidRPr="005D4A7B">
        <w:rPr>
          <w:rStyle w:val="Char1"/>
          <w:spacing w:val="-2"/>
          <w:rtl/>
        </w:rPr>
        <w:t xml:space="preserve"> </w:t>
      </w:r>
      <w:r w:rsidRPr="005D4A7B">
        <w:rPr>
          <w:rStyle w:val="Char1"/>
          <w:rFonts w:hint="eastAsia"/>
          <w:spacing w:val="-2"/>
          <w:rtl/>
        </w:rPr>
        <w:t>كَانَ</w:t>
      </w:r>
      <w:r w:rsidRPr="0077427E">
        <w:rPr>
          <w:rStyle w:val="Char4"/>
          <w:rFonts w:hint="cs"/>
          <w:rtl/>
        </w:rPr>
        <w:t>»</w:t>
      </w:r>
      <w:r w:rsidRPr="005D4A7B">
        <w:rPr>
          <w:rStyle w:val="Char4"/>
          <w:rFonts w:hint="cs"/>
          <w:spacing w:val="-2"/>
          <w:rtl/>
        </w:rPr>
        <w:t xml:space="preserve">. او تعالی حالا هم بر همان صفتی است که پیش از خلقت زمان و مکان داشت. زمان و مکان برای مخلوقات است، و مخلوق کجا و خالق کجا؟ او به مخلوقات خود کاملاً دانا است، زندگی و مرگ همه مخلوقات و روزی و تدبیر همه کائنات در قدرت اوست، همه را می‌بیند، آواز همه را می‌شنود و حال همه را می‌داند، و تدبیر همه را متعهد است، پس از آن عرش را آفرید، تا بفهماند که نظم و تدبیر همه در ید قدرت اوست، قلم را آفرید تا بفهماند که هرچه پیش آید به نوشته و تقدیر اوست، مؤمن موحد همیشه دیدة دلش رو به درگاه خدا است و اظهار بندگی می‌نماید، و از خدای متعال در همه کار خود مدد می‌جوید. با این که در راه طاعت خدای متعال گام برمی‌دارد، همیشه امیدوار رحمت حق تعالی است که از رحمتش بنده را به بندگی بپذیرد، و از فضل و کرمش بنده را بیامرزد، و به انجام‌دادن کارهای شایسته توفیق دهد، مؤمن موحد همیشه بیمناک عاقبت است، نمی‌داند نوشتة او چگونه پایان می‌پذیرد. اینست که موحد هیچگاه غرور ندارد، می‌داند که کبریا و جلال و عظمت اختصاص به خالق متعال دارد، آدمی با این ضعف و ناتوانی که از نیش زنبوری می‌نالد کجا و تکبر کجا؟ موحد می‌داند که در روز قیامت از چهار چیز از او پرسیده </w:t>
      </w:r>
      <w:r w:rsidRPr="005D4A7B">
        <w:rPr>
          <w:rStyle w:val="Char4"/>
          <w:rFonts w:hint="cs"/>
          <w:spacing w:val="-2"/>
          <w:rtl/>
        </w:rPr>
        <w:lastRenderedPageBreak/>
        <w:t>می‌شود: عمر گرامی را چگونه به سر آورد؟ جوانی را چگونه بکار برد؟ از علم خود چگونه استفاده و عمل کرد؟ مال را چگونه بدست آورد؟ و در چه راهی صرف نمود؟ بنابراین، هرلحظه از عمر را گرامی می‌دارد، چشم و گوش و دل و زبان را مراقبت می‌نماید، تا همه در خیراندیشی و طاعت باشد، جوانی که شاخه‌ای از دیوانگی است، چنان</w:t>
      </w:r>
      <w:r w:rsidR="0077427E">
        <w:rPr>
          <w:rStyle w:val="Char4"/>
          <w:rFonts w:hint="eastAsia"/>
          <w:spacing w:val="-2"/>
          <w:rtl/>
        </w:rPr>
        <w:t>‌</w:t>
      </w:r>
      <w:r w:rsidRPr="005D4A7B">
        <w:rPr>
          <w:rStyle w:val="Char4"/>
          <w:rFonts w:hint="cs"/>
          <w:spacing w:val="-2"/>
          <w:rtl/>
        </w:rPr>
        <w:t xml:space="preserve">که در حدیث صحیح بخاری آمده است: </w:t>
      </w:r>
      <w:r w:rsidRPr="0077427E">
        <w:rPr>
          <w:rStyle w:val="Char4"/>
          <w:rFonts w:hint="cs"/>
          <w:rtl/>
        </w:rPr>
        <w:t>«</w:t>
      </w:r>
      <w:r w:rsidRPr="0077427E">
        <w:rPr>
          <w:rStyle w:val="Char3"/>
          <w:rFonts w:hint="eastAsia"/>
          <w:rtl/>
        </w:rPr>
        <w:t>ا</w:t>
      </w:r>
      <w:r w:rsidRPr="0077427E">
        <w:rPr>
          <w:rStyle w:val="Char3"/>
          <w:rFonts w:hint="cs"/>
          <w:rtl/>
        </w:rPr>
        <w:t>َ</w:t>
      </w:r>
      <w:r w:rsidRPr="0077427E">
        <w:rPr>
          <w:rStyle w:val="Char3"/>
          <w:rFonts w:hint="eastAsia"/>
          <w:rtl/>
        </w:rPr>
        <w:t>لشَّبَاب</w:t>
      </w:r>
      <w:r w:rsidRPr="0077427E">
        <w:rPr>
          <w:rStyle w:val="Char3"/>
          <w:rFonts w:hint="cs"/>
          <w:rtl/>
        </w:rPr>
        <w:t>ُ شُعْبَةٌ مِنَ الْجُنونِ</w:t>
      </w:r>
      <w:r w:rsidRPr="0077427E">
        <w:rPr>
          <w:rStyle w:val="Char4"/>
          <w:rFonts w:hint="cs"/>
          <w:rtl/>
        </w:rPr>
        <w:t>».</w:t>
      </w:r>
      <w:r w:rsidRPr="005D4A7B">
        <w:rPr>
          <w:rStyle w:val="Char4"/>
          <w:rFonts w:hint="cs"/>
          <w:spacing w:val="-2"/>
          <w:rtl/>
        </w:rPr>
        <w:t xml:space="preserve"> در آن موقع به دنبال علم می‌رود. علمی می‌آموزد که بتواند با آن به خود نفع برساند و به خلق خدمت کند، مال را از راه مشروع بدست می</w:t>
      </w:r>
      <w:r w:rsidRPr="005D4A7B">
        <w:rPr>
          <w:rStyle w:val="Char4"/>
          <w:rFonts w:hint="eastAsia"/>
          <w:spacing w:val="-2"/>
          <w:rtl/>
        </w:rPr>
        <w:t>‌</w:t>
      </w:r>
      <w:r w:rsidRPr="005D4A7B">
        <w:rPr>
          <w:rStyle w:val="Char4"/>
          <w:rFonts w:hint="cs"/>
          <w:spacing w:val="-2"/>
          <w:rtl/>
        </w:rPr>
        <w:t>آورد، از غش و خیانت و ربا پرهیز می‌کند و در راهی مصرف می‌کند که برای دنیا و آخرت او سعادت‌بار باشد. امروز که مسلمین به این روز افتاده</w:t>
      </w:r>
      <w:r w:rsidRPr="005D4A7B">
        <w:rPr>
          <w:rStyle w:val="Char4"/>
          <w:rFonts w:hint="eastAsia"/>
          <w:spacing w:val="-2"/>
          <w:rtl/>
        </w:rPr>
        <w:t>‌</w:t>
      </w:r>
      <w:r w:rsidRPr="005D4A7B">
        <w:rPr>
          <w:rStyle w:val="Char4"/>
          <w:rFonts w:hint="cs"/>
          <w:spacing w:val="-2"/>
          <w:rtl/>
        </w:rPr>
        <w:t>اند بر اثر این است که فکر می‌کنند عمر برای وقت‌گذرانی است، چه ساعات پرقیمت و چه لحظات گرانقدر که به هدر می‌دهند. جوانی را برای عیاشی می‌دانند، و وقتی که پیر شدند، کُتَکِ غفلت در ایام جوانی می‌خورند. عملی به علم خود نمی‌کنند، علم برایشان وبال می‌شود، مال را از هر راه باشد بدست می‌آورند، و در بیراهه صرف می‌کنند، و در نتیجه همیشه استفاده‌کننده دشمنان‌شان هستند. انسان چه بگوید که همه گروه‌ها حتی یهود که پست‌ترین گروه‌های روی زمین بوده اند، از مسلمانان جلو افتاده</w:t>
      </w:r>
      <w:r w:rsidRPr="005D4A7B">
        <w:rPr>
          <w:rStyle w:val="Char4"/>
          <w:rFonts w:hint="eastAsia"/>
          <w:spacing w:val="-2"/>
          <w:rtl/>
        </w:rPr>
        <w:t>‌</w:t>
      </w:r>
      <w:r w:rsidRPr="005D4A7B">
        <w:rPr>
          <w:rStyle w:val="Char4"/>
          <w:rFonts w:hint="cs"/>
          <w:spacing w:val="-2"/>
          <w:rtl/>
        </w:rPr>
        <w:t>اند، این همه مسلمانان نه وحدتی دارند، نه هیبتی، نه شوکتی. از تفرق و پراکندگی و ملوک الطوائفی حالی برای خود باقی نگذاشته اند، جز این که اسلام دین خدا است. اگر زمانی مسلمانان از غفلت و تفرق ضعیف شدند، خدا مردانی می‌آفریند که مردم مسلمان را زنده و بیدار سازند، و مجد و عظمت گذشته را بازیابند؛ هرکسی که به تاریخ مسلمانان بنگرد این مطالب را آشکار می‌بیند. مگر نه صلاح الدین ایوبی همه گروه کفر را درهم شکست؟ مگر نه الملک المظفر تاتاریان را در چاه جالوت نابود کرد؟ مگر نه محمد فاتح اسلام را تا قلب اروپا پیش بُرد؟.</w:t>
      </w:r>
    </w:p>
    <w:p w:rsidR="005D4A7B" w:rsidRPr="005D4A7B" w:rsidRDefault="005D4A7B" w:rsidP="005D4A7B">
      <w:pPr>
        <w:ind w:firstLine="204"/>
        <w:jc w:val="both"/>
        <w:rPr>
          <w:rStyle w:val="Char4"/>
          <w:spacing w:val="-6"/>
          <w:rtl/>
        </w:rPr>
      </w:pPr>
      <w:r w:rsidRPr="005D4A7B">
        <w:rPr>
          <w:rStyle w:val="Char4"/>
          <w:rFonts w:hint="cs"/>
          <w:spacing w:val="-6"/>
          <w:rtl/>
        </w:rPr>
        <w:t xml:space="preserve">اکنون هم همان اسلام منتظر مرد پیروزی‌دهندة اسلام است، </w:t>
      </w:r>
      <w:r w:rsidRPr="0077427E">
        <w:rPr>
          <w:rStyle w:val="Char1"/>
          <w:rFonts w:hint="cs"/>
          <w:rtl/>
        </w:rPr>
        <w:t>وَإنَّ غداً لناظره قريب</w:t>
      </w:r>
      <w:r w:rsidRPr="005D4A7B">
        <w:rPr>
          <w:rStyle w:val="Char1"/>
          <w:rFonts w:hint="cs"/>
          <w:spacing w:val="-6"/>
          <w:rtl/>
        </w:rPr>
        <w:t>.</w:t>
      </w:r>
    </w:p>
    <w:p w:rsidR="002925F9" w:rsidRPr="0077427E" w:rsidRDefault="005D4A7B" w:rsidP="0077427E">
      <w:pPr>
        <w:pStyle w:val="a9"/>
        <w:jc w:val="right"/>
        <w:rPr>
          <w:rtl/>
        </w:rPr>
      </w:pPr>
      <w:r w:rsidRPr="0077427E">
        <w:rPr>
          <w:rFonts w:hint="cs"/>
          <w:rtl/>
        </w:rPr>
        <w:t>محمد علی خالدی «سلطان العلماء»</w:t>
      </w:r>
    </w:p>
    <w:p w:rsidR="005D4A7B" w:rsidRPr="008947AA" w:rsidRDefault="005D4A7B" w:rsidP="005D4A7B">
      <w:pPr>
        <w:ind w:firstLine="284"/>
        <w:jc w:val="both"/>
        <w:rPr>
          <w:rStyle w:val="Char4"/>
          <w:rtl/>
        </w:rPr>
        <w:sectPr w:rsidR="005D4A7B" w:rsidRPr="008947AA" w:rsidSect="00E8494C">
          <w:headerReference w:type="default" r:id="rId19"/>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5D4A7B" w:rsidRPr="006A7C8F" w:rsidRDefault="005D4A7B" w:rsidP="005D4A7B">
      <w:pPr>
        <w:pStyle w:val="a1"/>
        <w:rPr>
          <w:rtl/>
        </w:rPr>
      </w:pPr>
      <w:bookmarkStart w:id="11" w:name="_Toc272747805"/>
      <w:bookmarkStart w:id="12" w:name="_Toc273048673"/>
      <w:bookmarkStart w:id="13" w:name="_Toc380487442"/>
      <w:bookmarkStart w:id="14" w:name="_Toc387075934"/>
      <w:bookmarkStart w:id="15" w:name="_Toc449566457"/>
      <w:r w:rsidRPr="006A7C8F">
        <w:rPr>
          <w:rFonts w:hint="cs"/>
          <w:rtl/>
        </w:rPr>
        <w:t>مقدمه شارح</w:t>
      </w:r>
      <w:bookmarkEnd w:id="11"/>
      <w:bookmarkEnd w:id="12"/>
      <w:bookmarkEnd w:id="13"/>
      <w:bookmarkEnd w:id="14"/>
      <w:bookmarkEnd w:id="15"/>
    </w:p>
    <w:p w:rsidR="005D4A7B" w:rsidRPr="006A7C8F" w:rsidRDefault="005D4A7B" w:rsidP="005D4A7B">
      <w:pPr>
        <w:pStyle w:val="a8"/>
        <w:rPr>
          <w:rtl/>
        </w:rPr>
      </w:pPr>
      <w:r w:rsidRPr="006A7C8F">
        <w:rPr>
          <w:rFonts w:hint="cs"/>
          <w:rtl/>
        </w:rPr>
        <w:t>حمد و ستایش خدای یکتا را شایسته است که جلال أحدیت او برتر از اینست که برای او شبیه و مانندی باشد، او تعالی که کارساز همه جهانیان است، منزه از اینست که به وهم یا در خاطر آید، ذات پاک بی‌همتایی او به کمال قدرتش از هرچه غیر اوست بی‌نیاز است. اوست خالق یکتا، و غیر او همه مخلوق اویند، اوست قیوم که غیر او همه در قیمومیت او هستند. بقای همه از او، و فنای همه به فرمان اوست، روزی همه به دست او و توانایی همه از معونت اوست. سبحانه وتعالی.</w:t>
      </w:r>
    </w:p>
    <w:p w:rsidR="005D4A7B" w:rsidRDefault="005D4A7B" w:rsidP="005D4A7B">
      <w:pPr>
        <w:pStyle w:val="a8"/>
        <w:rPr>
          <w:rtl/>
        </w:rPr>
      </w:pPr>
      <w:r>
        <w:rPr>
          <w:rFonts w:hint="cs"/>
          <w:rtl/>
        </w:rPr>
        <w:t>و درود و سلام بی‌حد و عدد باد بر آقا و سرور ما محمد بن عبدالله، سید الأولین والآخیرن، شفیع المذنبین و پیشوای پرهیزگاران و برخویشان و یاران و تابعین و پیروان آنها تا روز قیامت.</w:t>
      </w:r>
    </w:p>
    <w:p w:rsidR="005D4A7B" w:rsidRPr="006A7C8F" w:rsidRDefault="005D4A7B" w:rsidP="0039709D">
      <w:pPr>
        <w:ind w:firstLine="204"/>
        <w:jc w:val="lowKashida"/>
        <w:rPr>
          <w:rStyle w:val="Char4"/>
          <w:rtl/>
        </w:rPr>
      </w:pPr>
      <w:r w:rsidRPr="005D4A7B">
        <w:rPr>
          <w:rStyle w:val="Char1"/>
          <w:rFonts w:hint="cs"/>
          <w:rtl/>
        </w:rPr>
        <w:t xml:space="preserve">وأشهد أن لا إله إلا الله وحده لا شريك له وأشهد أن محمداً </w:t>
      </w:r>
      <w:r w:rsidR="0039709D" w:rsidRPr="0039709D">
        <w:rPr>
          <w:rStyle w:val="Char1"/>
          <w:rFonts w:cs="CTraditional Arabic" w:hint="cs"/>
          <w:szCs w:val="28"/>
          <w:rtl/>
          <w:lang w:bidi="ar-SA"/>
        </w:rPr>
        <w:t>ص</w:t>
      </w:r>
      <w:r w:rsidRPr="005D4A7B">
        <w:rPr>
          <w:rStyle w:val="Char1"/>
          <w:rFonts w:hint="cs"/>
          <w:rtl/>
        </w:rPr>
        <w:t xml:space="preserve"> عبده ورسوله</w:t>
      </w:r>
      <w:r w:rsidRPr="006A7C8F">
        <w:rPr>
          <w:rStyle w:val="Char4"/>
          <w:rFonts w:hint="cs"/>
          <w:rtl/>
        </w:rPr>
        <w:t>.</w:t>
      </w:r>
    </w:p>
    <w:p w:rsidR="005D4A7B" w:rsidRDefault="005D4A7B" w:rsidP="005D4A7B">
      <w:pPr>
        <w:pStyle w:val="a8"/>
        <w:rPr>
          <w:rtl/>
        </w:rPr>
      </w:pPr>
      <w:r>
        <w:rPr>
          <w:rFonts w:hint="cs"/>
          <w:rtl/>
        </w:rPr>
        <w:t>بعد از حمد و ستایش رب العالمین، و درود و سلام بر بنده و فرستادة او و آل و أصحاب و تابعین او.</w:t>
      </w:r>
    </w:p>
    <w:p w:rsidR="005D4A7B" w:rsidRPr="006A7C8F" w:rsidRDefault="005D4A7B" w:rsidP="0039709D">
      <w:pPr>
        <w:ind w:firstLine="204"/>
        <w:jc w:val="lowKashida"/>
        <w:rPr>
          <w:rStyle w:val="Char4"/>
          <w:rtl/>
        </w:rPr>
      </w:pPr>
      <w:r w:rsidRPr="006A7C8F">
        <w:rPr>
          <w:rStyle w:val="Char4"/>
          <w:rFonts w:hint="cs"/>
          <w:rtl/>
        </w:rPr>
        <w:t xml:space="preserve">این مختصر شرحی است بر کتاب </w:t>
      </w:r>
      <w:r>
        <w:rPr>
          <w:rStyle w:val="Char4"/>
          <w:rFonts w:ascii="Calibri" w:hAnsi="Calibri" w:hint="cs"/>
          <w:rtl/>
        </w:rPr>
        <w:t>«</w:t>
      </w:r>
      <w:r w:rsidRPr="0039709D">
        <w:rPr>
          <w:rStyle w:val="Char1"/>
          <w:rFonts w:hint="cs"/>
          <w:rtl/>
        </w:rPr>
        <w:t>اَلـمقَاصِد النَّوَوِيَّة</w:t>
      </w:r>
      <w:r>
        <w:rPr>
          <w:rStyle w:val="Char4"/>
          <w:rFonts w:hint="cs"/>
          <w:rtl/>
        </w:rPr>
        <w:t>»</w:t>
      </w:r>
      <w:r w:rsidRPr="006A7C8F">
        <w:rPr>
          <w:rStyle w:val="Char4"/>
          <w:rFonts w:hint="cs"/>
          <w:rtl/>
        </w:rPr>
        <w:t xml:space="preserve"> که آن را </w:t>
      </w:r>
      <w:r w:rsidR="0039709D" w:rsidRPr="0039709D">
        <w:rPr>
          <w:rStyle w:val="Char4"/>
          <w:rFonts w:hint="cs"/>
          <w:rtl/>
        </w:rPr>
        <w:t>«</w:t>
      </w:r>
      <w:r w:rsidRPr="006A7C8F">
        <w:rPr>
          <w:rStyle w:val="Char1"/>
          <w:rFonts w:hint="cs"/>
          <w:rtl/>
        </w:rPr>
        <w:t>الفَوائِد الجَليَّة</w:t>
      </w:r>
      <w:r>
        <w:rPr>
          <w:rStyle w:val="Char4"/>
          <w:rFonts w:ascii="Calibri" w:hAnsi="Calibri" w:hint="cs"/>
          <w:rtl/>
        </w:rPr>
        <w:t xml:space="preserve">» </w:t>
      </w:r>
      <w:r w:rsidRPr="006A7C8F">
        <w:rPr>
          <w:rStyle w:val="Char4"/>
          <w:rFonts w:hint="cs"/>
          <w:rtl/>
        </w:rPr>
        <w:t xml:space="preserve">نامیدم. در این شرح کوشیدم که معانی کتاب مقاصد را به اختصار بیان نمایم، و هرجا که مستلزم شرح بیشتر و حکمی در مسئله‌ای باشد، شرح بیشتر، و آن حکم را به نشانة </w:t>
      </w:r>
      <w:r w:rsidRPr="00D44D00">
        <w:rPr>
          <w:rStyle w:val="Char4"/>
          <w:rFonts w:hint="cs"/>
          <w:rtl/>
        </w:rPr>
        <w:t>(فائده)</w:t>
      </w:r>
      <w:r w:rsidRPr="006A7C8F">
        <w:rPr>
          <w:rStyle w:val="Char4"/>
          <w:rFonts w:hint="cs"/>
          <w:rtl/>
        </w:rPr>
        <w:t xml:space="preserve"> بیان کنم. به طوری که مورد فهم همه دانش</w:t>
      </w:r>
      <w:r w:rsidRPr="006A7C8F">
        <w:rPr>
          <w:rStyle w:val="Char4"/>
          <w:rFonts w:hint="eastAsia"/>
          <w:rtl/>
        </w:rPr>
        <w:t>‌</w:t>
      </w:r>
      <w:r w:rsidRPr="006A7C8F">
        <w:rPr>
          <w:rStyle w:val="Char4"/>
          <w:rFonts w:hint="cs"/>
          <w:rtl/>
        </w:rPr>
        <w:t>آموزان و طالبان علم اسلام قرار گرفته، و برای همه مورد استفاده باشد.</w:t>
      </w:r>
    </w:p>
    <w:p w:rsidR="005D4A7B" w:rsidRDefault="005D4A7B" w:rsidP="005D4A7B">
      <w:pPr>
        <w:ind w:firstLine="204"/>
        <w:jc w:val="lowKashida"/>
        <w:rPr>
          <w:rtl/>
          <w:lang w:bidi="fa-IR"/>
        </w:rPr>
      </w:pPr>
      <w:r w:rsidRPr="006A7C8F">
        <w:rPr>
          <w:rStyle w:val="Char4"/>
          <w:rFonts w:hint="cs"/>
          <w:rtl/>
        </w:rPr>
        <w:t xml:space="preserve">بنابراین، خواندن و حفظ‌کردن این کتاب آسان و خیلی ساده است، و حتی می‌توان جمله‌های این کتاب را در نوار مسجل قرار داد، تا آن کسانی که مشغول به امور زندگی خود اند و مجالی برای مطالعة کتاب‌های سودمند ندارند، به وسیلة نوار ضبط صوت در خانه و ماشین آن را بشنوند، و آنچه که فهمیدن آن برای یک مسلمان از امور دین لازم است یاد بگیرند. و دانشمند فاضل شیخ عیسی بن عبدالله بن محمد بن مانع مدیر أوقاف دبی تفضل فرمودند که تعدادی به چاپ برسانند و در اختیار فارسی‌زبانان قرار دهند، و شیخ أبوبکر مدنی که از جوانان فاضل است آن را با قرائت خود در نوار ضبط صوت، ضبط کرده و در اختیار دانش‌دوستان قرار داده، و شیخ أحمد صدیقی به نوبة خود چنانکه عادت او است مصرف چاپ آن قبول فرموده اند. خداوند همه را به جزای خیر در دنیا و آخرت شاد و سرافراز و سربلند گرداند، آمین. </w:t>
      </w:r>
      <w:r w:rsidRPr="006A7C8F">
        <w:rPr>
          <w:rStyle w:val="Char1"/>
          <w:rFonts w:hint="cs"/>
          <w:rtl/>
        </w:rPr>
        <w:t>وصلي الله على سيدنا محمد وآله وصحبه وسلم أجمعين والحد لله رب العال</w:t>
      </w:r>
      <w:r>
        <w:rPr>
          <w:rStyle w:val="Char1"/>
          <w:rFonts w:hint="cs"/>
          <w:rtl/>
        </w:rPr>
        <w:t>ـ</w:t>
      </w:r>
      <w:r w:rsidRPr="006A7C8F">
        <w:rPr>
          <w:rStyle w:val="Char1"/>
          <w:rFonts w:hint="cs"/>
          <w:rtl/>
        </w:rPr>
        <w:t>مين.</w:t>
      </w:r>
    </w:p>
    <w:p w:rsidR="005D4A7B" w:rsidRPr="005D4A7B" w:rsidRDefault="005D4A7B" w:rsidP="005D4A7B">
      <w:pPr>
        <w:pStyle w:val="a9"/>
        <w:jc w:val="right"/>
        <w:rPr>
          <w:rtl/>
        </w:rPr>
      </w:pPr>
      <w:r w:rsidRPr="005D4A7B">
        <w:rPr>
          <w:rFonts w:hint="cs"/>
          <w:rtl/>
        </w:rPr>
        <w:t>محمد علی خالدی (سلطان العلماء)</w:t>
      </w:r>
    </w:p>
    <w:p w:rsidR="005D4A7B" w:rsidRPr="008947AA" w:rsidRDefault="005D4A7B" w:rsidP="005D4A7B">
      <w:pPr>
        <w:ind w:firstLine="284"/>
        <w:jc w:val="both"/>
        <w:rPr>
          <w:rStyle w:val="Char4"/>
          <w:rtl/>
        </w:rPr>
        <w:sectPr w:rsidR="005D4A7B" w:rsidRPr="008947AA" w:rsidSect="000F7FFA">
          <w:footnotePr>
            <w:numRestart w:val="eachPage"/>
          </w:footnotePr>
          <w:type w:val="oddPage"/>
          <w:pgSz w:w="7938" w:h="11907" w:code="9"/>
          <w:pgMar w:top="567" w:right="851" w:bottom="851" w:left="851" w:header="454" w:footer="0" w:gutter="0"/>
          <w:cols w:space="708"/>
          <w:titlePg/>
          <w:bidi/>
          <w:rtlGutter/>
          <w:docGrid w:linePitch="381"/>
        </w:sectPr>
      </w:pPr>
    </w:p>
    <w:p w:rsidR="005D4A7B" w:rsidRPr="006A7C8F" w:rsidRDefault="005D4A7B" w:rsidP="005D4A7B">
      <w:pPr>
        <w:pStyle w:val="a1"/>
        <w:rPr>
          <w:rtl/>
        </w:rPr>
      </w:pPr>
      <w:bookmarkStart w:id="16" w:name="_Toc272747806"/>
      <w:bookmarkStart w:id="17" w:name="_Toc273048674"/>
      <w:bookmarkStart w:id="18" w:name="_Toc380487443"/>
      <w:bookmarkStart w:id="19" w:name="_Toc387075935"/>
      <w:bookmarkStart w:id="20" w:name="_Toc449566458"/>
      <w:r w:rsidRPr="006A7C8F">
        <w:rPr>
          <w:rFonts w:hint="cs"/>
          <w:rtl/>
        </w:rPr>
        <w:t>امام نووی</w:t>
      </w:r>
      <w:bookmarkEnd w:id="16"/>
      <w:bookmarkEnd w:id="17"/>
      <w:r>
        <w:rPr>
          <w:rFonts w:hint="cs"/>
          <w:rtl/>
        </w:rPr>
        <w:t xml:space="preserve"> </w:t>
      </w:r>
      <w:r w:rsidRPr="005D4A7B">
        <w:rPr>
          <w:rStyle w:val="CTraditionalArabicChar"/>
          <w:rFonts w:ascii="Times New Roman Bold" w:hAnsi="Times New Roman Bold" w:hint="cs"/>
          <w:b w:val="0"/>
          <w:bCs w:val="0"/>
          <w:szCs w:val="32"/>
          <w:rtl/>
        </w:rPr>
        <w:t>/</w:t>
      </w:r>
      <w:bookmarkEnd w:id="18"/>
      <w:bookmarkEnd w:id="19"/>
      <w:bookmarkEnd w:id="20"/>
    </w:p>
    <w:p w:rsidR="005D4A7B" w:rsidRPr="005D4A7B" w:rsidRDefault="005D4A7B" w:rsidP="005D4A7B">
      <w:pPr>
        <w:ind w:firstLine="204"/>
        <w:jc w:val="lowKashida"/>
        <w:rPr>
          <w:rStyle w:val="Char4"/>
          <w:spacing w:val="-4"/>
          <w:rtl/>
        </w:rPr>
      </w:pPr>
      <w:r w:rsidRPr="005D4A7B">
        <w:rPr>
          <w:rStyle w:val="Char4"/>
          <w:rFonts w:hint="cs"/>
          <w:spacing w:val="-4"/>
          <w:rtl/>
        </w:rPr>
        <w:t xml:space="preserve">وی دانشمند بزرگوار و امام عالیقدر ابو زکریا یحیی بن شرف نووی </w:t>
      </w:r>
      <w:r w:rsidRPr="005D4A7B">
        <w:rPr>
          <w:rStyle w:val="CTraditionalArabicChar"/>
          <w:rFonts w:hint="cs"/>
          <w:spacing w:val="-4"/>
          <w:rtl/>
        </w:rPr>
        <w:t>/</w:t>
      </w:r>
      <w:r w:rsidRPr="005D4A7B">
        <w:rPr>
          <w:rStyle w:val="Char4"/>
          <w:rFonts w:hint="cs"/>
          <w:spacing w:val="-4"/>
          <w:rtl/>
        </w:rPr>
        <w:t>. ولادت با سعادت‌شان در نیمة دوم محرم سال 631 هجری قمری در روستای نوی از روستاهای تابع حوران در جنوب دمشق (پایتخت امروزی سوریه) در بلاد شام بود. در سال 649 یعنی در هیجده‌سالگی برای تحصیل علم به دمشق رفت، و به طوری در طلب علم کوشش و جدیت نمود که در أندک زمانی سرآمد دانشمندان عصر خود گردید.</w:t>
      </w:r>
    </w:p>
    <w:p w:rsidR="005D4A7B" w:rsidRDefault="005D4A7B" w:rsidP="005D4A7B">
      <w:pPr>
        <w:pStyle w:val="a8"/>
        <w:rPr>
          <w:rtl/>
        </w:rPr>
      </w:pPr>
      <w:r>
        <w:rPr>
          <w:rFonts w:hint="cs"/>
          <w:rtl/>
        </w:rPr>
        <w:t>وی در زُهْد و وَرَعْ و پرهیزگاری و صلاح و تقوی در تاریخ معروف است، ترجمه زندگی ایشان در کتب تراجم به تفصیل آمده، و در مقدمة کتاب میراث در اسلام که متن آن از کتاب منهاج الطالبین امام نووی است و در ابتدای شرح أربعین نووی نیز بیان کرده</w:t>
      </w:r>
      <w:r>
        <w:rPr>
          <w:rFonts w:hint="eastAsia"/>
          <w:rtl/>
        </w:rPr>
        <w:t>‌</w:t>
      </w:r>
      <w:r>
        <w:rPr>
          <w:rFonts w:hint="cs"/>
          <w:rtl/>
        </w:rPr>
        <w:t>ایم.</w:t>
      </w:r>
    </w:p>
    <w:p w:rsidR="005D4A7B" w:rsidRPr="006A7C8F" w:rsidRDefault="005D4A7B" w:rsidP="005D4A7B">
      <w:pPr>
        <w:ind w:firstLine="204"/>
        <w:jc w:val="lowKashida"/>
        <w:rPr>
          <w:rStyle w:val="Char4"/>
          <w:rtl/>
        </w:rPr>
      </w:pPr>
      <w:r w:rsidRPr="006A7C8F">
        <w:rPr>
          <w:rStyle w:val="Char4"/>
          <w:rFonts w:hint="cs"/>
          <w:rtl/>
        </w:rPr>
        <w:t>وی تألیف و نوشته‌های زیادی دارد و همه کتاب</w:t>
      </w:r>
      <w:r w:rsidRPr="006A7C8F">
        <w:rPr>
          <w:rStyle w:val="Char4"/>
          <w:rFonts w:hint="eastAsia"/>
          <w:rtl/>
        </w:rPr>
        <w:t>‌هایی که ایشان نوشته اند چاپ شده و مورد قبول همه کس است</w:t>
      </w:r>
      <w:r w:rsidRPr="006A7C8F">
        <w:rPr>
          <w:rStyle w:val="Char4"/>
          <w:rFonts w:hint="cs"/>
          <w:rtl/>
        </w:rPr>
        <w:t>،</w:t>
      </w:r>
      <w:r w:rsidRPr="006A7C8F">
        <w:rPr>
          <w:rStyle w:val="Char4"/>
          <w:rFonts w:hint="eastAsia"/>
          <w:rtl/>
        </w:rPr>
        <w:t xml:space="preserve"> </w:t>
      </w:r>
      <w:r w:rsidRPr="006A7C8F">
        <w:rPr>
          <w:rStyle w:val="Char4"/>
          <w:rFonts w:hint="cs"/>
          <w:rtl/>
        </w:rPr>
        <w:t xml:space="preserve">نوشته‌های او در همه جا و به همه لغات منتشر، و در دسترس عموم قرار دارد. اخلاق او باعث گردیده که همه کتاب‌هایش مقبول خاص و عام باشد. </w:t>
      </w:r>
      <w:r w:rsidRPr="0039709D">
        <w:rPr>
          <w:rStyle w:val="Char4"/>
          <w:rFonts w:hint="cs"/>
          <w:rtl/>
        </w:rPr>
        <w:t>بعضی از کتاب‌های او مثل ریاض الصالحین و الأذکار بعد از قرآنکریم پررواج‌ترین کتاب‌ها در بسیاری چاپ و انتشار است، وفات ایشان به سال 676 هجری قمری است.</w:t>
      </w:r>
    </w:p>
    <w:p w:rsidR="005D4A7B" w:rsidRPr="008947AA" w:rsidRDefault="005D4A7B" w:rsidP="005D4A7B">
      <w:pPr>
        <w:ind w:firstLine="284"/>
        <w:jc w:val="both"/>
        <w:rPr>
          <w:rStyle w:val="Char4"/>
          <w:rtl/>
        </w:rPr>
      </w:pPr>
      <w:r w:rsidRPr="006A7C8F">
        <w:rPr>
          <w:rStyle w:val="Char4"/>
          <w:rFonts w:hint="cs"/>
          <w:rtl/>
        </w:rPr>
        <w:t>در مذهب شافعی</w:t>
      </w:r>
      <w:r>
        <w:rPr>
          <w:rStyle w:val="Char4"/>
          <w:rFonts w:hint="cs"/>
          <w:rtl/>
        </w:rPr>
        <w:t xml:space="preserve"> </w:t>
      </w:r>
      <w:r w:rsidRPr="006A7C8F">
        <w:rPr>
          <w:rStyle w:val="CTraditionalArabicChar"/>
          <w:rFonts w:hint="cs"/>
          <w:rtl/>
        </w:rPr>
        <w:t>/</w:t>
      </w:r>
      <w:r w:rsidRPr="006A7C8F">
        <w:rPr>
          <w:rStyle w:val="Char4"/>
          <w:rFonts w:hint="cs"/>
          <w:rtl/>
        </w:rPr>
        <w:t xml:space="preserve"> امام نووی و امام رافعی دو دانشمندی هستند که ترجیح و اعتماد در مذهب بر قول ایشان است.</w:t>
      </w:r>
    </w:p>
    <w:p w:rsidR="005D4A7B" w:rsidRPr="008947AA" w:rsidRDefault="005D4A7B" w:rsidP="005D4A7B">
      <w:pPr>
        <w:ind w:firstLine="284"/>
        <w:jc w:val="both"/>
        <w:rPr>
          <w:rStyle w:val="Char4"/>
          <w:rtl/>
        </w:rPr>
        <w:sectPr w:rsidR="005D4A7B" w:rsidRPr="008947AA" w:rsidSect="000F7FFA">
          <w:footnotePr>
            <w:numRestart w:val="eachPage"/>
          </w:footnotePr>
          <w:type w:val="oddPage"/>
          <w:pgSz w:w="7938" w:h="11907" w:code="9"/>
          <w:pgMar w:top="567" w:right="851" w:bottom="851" w:left="851" w:header="454" w:footer="0" w:gutter="0"/>
          <w:cols w:space="708"/>
          <w:titlePg/>
          <w:bidi/>
          <w:rtlGutter/>
          <w:docGrid w:linePitch="381"/>
        </w:sectPr>
      </w:pPr>
    </w:p>
    <w:p w:rsidR="005D4A7B" w:rsidRPr="006A7C8F" w:rsidRDefault="005D4A7B" w:rsidP="005D4A7B">
      <w:pPr>
        <w:pStyle w:val="a1"/>
        <w:rPr>
          <w:rtl/>
        </w:rPr>
      </w:pPr>
      <w:bookmarkStart w:id="21" w:name="_Toc272747807"/>
      <w:bookmarkStart w:id="22" w:name="_Toc273048675"/>
      <w:bookmarkStart w:id="23" w:name="_Toc380487444"/>
      <w:bookmarkStart w:id="24" w:name="_Toc387075936"/>
      <w:bookmarkStart w:id="25" w:name="_Toc449566459"/>
      <w:r w:rsidRPr="006A7C8F">
        <w:rPr>
          <w:rFonts w:hint="cs"/>
          <w:rtl/>
        </w:rPr>
        <w:t>مقدمه امام نووی</w:t>
      </w:r>
      <w:bookmarkEnd w:id="21"/>
      <w:bookmarkEnd w:id="22"/>
      <w:bookmarkEnd w:id="23"/>
      <w:bookmarkEnd w:id="24"/>
      <w:bookmarkEnd w:id="25"/>
    </w:p>
    <w:p w:rsidR="005D4A7B" w:rsidRDefault="005D4A7B" w:rsidP="005D4A7B">
      <w:pPr>
        <w:pStyle w:val="a8"/>
        <w:spacing w:line="233" w:lineRule="auto"/>
        <w:rPr>
          <w:rtl/>
        </w:rPr>
      </w:pPr>
      <w:r>
        <w:rPr>
          <w:rFonts w:hint="cs"/>
          <w:rtl/>
        </w:rPr>
        <w:t>به نام خداوند بسیار بخشاینده بسیار مهربان، همه حمد و ستایش و سپاس و نیایش برای خدای یکتایی است که پروردگار جهانیان است، او تعالی فرجام نیک و عاقبت خیر بهرة پرهیزگاران قرار داد تا هر خوشی در دنیا و آخرت ایشان باشد، و هر عذاب و وبالی کیفر ستمگران گردد، و درود بیکران و سلام بی‌شمار بر روان تابناک سرور ما و سرور همه کائنات سیدنا محمد مصطفی که خاتم پیغمبران و سرور مرسلان و پیشوای پرهیزگاران است و بر خویشان پاکانش و بر یاران اخیارش همگی که به شرف صحبت او و ایمان به او رسیدند، سرور دو جهان شدند و بر پیروان او و بر همه صالحان که همه به او افتخار دارند و از او شفاعت خواهند، و بعد:</w:t>
      </w:r>
    </w:p>
    <w:p w:rsidR="005D4A7B" w:rsidRPr="008947AA" w:rsidRDefault="005D4A7B" w:rsidP="005D4A7B">
      <w:pPr>
        <w:pStyle w:val="a8"/>
        <w:spacing w:line="233" w:lineRule="auto"/>
        <w:rPr>
          <w:rStyle w:val="Char4"/>
          <w:rtl/>
        </w:rPr>
      </w:pPr>
      <w:r w:rsidRPr="005D4A7B">
        <w:rPr>
          <w:rFonts w:hint="cs"/>
          <w:spacing w:val="-2"/>
          <w:rtl/>
        </w:rPr>
        <w:t>این کتاب دارای مقاصد سودمند و روشنایی‌هایی درخشان است. از خدای متعال خواهانم این کتاب را خالص برای حصول رضایش قرار دهد، و مرا بر نوشتن آن از فضل و کرمش ثواب و پاداش بخشد. حقا هرکه به او تعالی پناه برد، به خود واگذار فرماید تا همه کارهایش را روبراه سازد و همه خواسته‌هایش را برآورده کند. و هرکسی که اعتماد خود بر خدای یکتا نمود دستگیرش شد و زندگی را برایش پرسعادت نمود. و این کتاب را بر هفت مقصد مرتب ساختم: (مقصد اول در بیان عقاید اسلام و أصول أحکام. مقصد دوم در احکام طهارت. مقصد سوم در احکام نماز. مقصد چهارم در احکام زکات. مقصد پنجم در احکام روزه. مقصد ششم در احکام حج و عمره. مقصد هفتم در اصول طریقة تصوف. و خاتمه و پایان این مقاصد در راهنمایی به سوی راه خدا که نتیجه اش خشنودی خدا و نیکبختی دو جهان است).</w:t>
      </w:r>
    </w:p>
    <w:p w:rsidR="005D4A7B" w:rsidRPr="008947AA" w:rsidRDefault="005D4A7B" w:rsidP="005D4A7B">
      <w:pPr>
        <w:ind w:firstLine="284"/>
        <w:jc w:val="both"/>
        <w:rPr>
          <w:rStyle w:val="Char4"/>
          <w:rtl/>
        </w:rPr>
        <w:sectPr w:rsidR="005D4A7B" w:rsidRPr="008947AA" w:rsidSect="000F7FFA">
          <w:footnotePr>
            <w:numRestart w:val="eachPage"/>
          </w:footnotePr>
          <w:type w:val="oddPage"/>
          <w:pgSz w:w="7938" w:h="11907" w:code="9"/>
          <w:pgMar w:top="567" w:right="851" w:bottom="851" w:left="851" w:header="454" w:footer="0" w:gutter="0"/>
          <w:cols w:space="708"/>
          <w:titlePg/>
          <w:bidi/>
          <w:rtlGutter/>
          <w:docGrid w:linePitch="381"/>
        </w:sectPr>
      </w:pPr>
    </w:p>
    <w:p w:rsidR="005D4A7B" w:rsidRPr="006A7C8F" w:rsidRDefault="005D4A7B" w:rsidP="005D4A7B">
      <w:pPr>
        <w:pStyle w:val="a1"/>
        <w:rPr>
          <w:rtl/>
        </w:rPr>
      </w:pPr>
      <w:bookmarkStart w:id="26" w:name="_Toc272747808"/>
      <w:bookmarkStart w:id="27" w:name="_Toc273048676"/>
      <w:bookmarkStart w:id="28" w:name="_Toc380487445"/>
      <w:bookmarkStart w:id="29" w:name="_Toc387075937"/>
      <w:bookmarkStart w:id="30" w:name="_Toc449566460"/>
      <w:r w:rsidRPr="006A7C8F">
        <w:rPr>
          <w:rFonts w:hint="cs"/>
          <w:rtl/>
        </w:rPr>
        <w:t>فوائدی در مقصد اول</w:t>
      </w:r>
      <w:r w:rsidRPr="006A7C8F">
        <w:rPr>
          <w:rtl/>
        </w:rPr>
        <w:br/>
      </w:r>
      <w:r w:rsidRPr="006A7C8F">
        <w:rPr>
          <w:rFonts w:hint="cs"/>
          <w:rtl/>
        </w:rPr>
        <w:t>بیان عقاید اسلام و اصول أحکام</w:t>
      </w:r>
      <w:bookmarkEnd w:id="26"/>
      <w:bookmarkEnd w:id="27"/>
      <w:bookmarkEnd w:id="28"/>
      <w:bookmarkEnd w:id="29"/>
      <w:bookmarkEnd w:id="30"/>
    </w:p>
    <w:p w:rsidR="005D4A7B" w:rsidRDefault="005D4A7B" w:rsidP="005D4A7B">
      <w:pPr>
        <w:pStyle w:val="a8"/>
        <w:rPr>
          <w:rtl/>
        </w:rPr>
      </w:pPr>
      <w:r>
        <w:rPr>
          <w:rFonts w:hint="cs"/>
          <w:rtl/>
        </w:rPr>
        <w:t>اولین واجب بر شخص بالغ عاقل شناسایی خدای یکتاست، او سبحانه وتعالی:</w:t>
      </w:r>
    </w:p>
    <w:p w:rsidR="005D4A7B" w:rsidRPr="006A7C8F" w:rsidRDefault="005D4A7B" w:rsidP="005D4A7B">
      <w:pPr>
        <w:ind w:firstLine="204"/>
        <w:jc w:val="lowKashida"/>
        <w:rPr>
          <w:rStyle w:val="Char4"/>
          <w:rtl/>
        </w:rPr>
      </w:pPr>
      <w:r w:rsidRPr="006A7C8F">
        <w:rPr>
          <w:rStyle w:val="Char1"/>
          <w:rFonts w:hint="cs"/>
          <w:rtl/>
        </w:rPr>
        <w:t>مَوْجُودٌ</w:t>
      </w:r>
      <w:r w:rsidRPr="0039709D">
        <w:rPr>
          <w:rStyle w:val="Char4"/>
          <w:rFonts w:hint="cs"/>
          <w:rtl/>
        </w:rPr>
        <w:t>:</w:t>
      </w:r>
      <w:r w:rsidRPr="006A7C8F">
        <w:rPr>
          <w:rStyle w:val="Char4"/>
          <w:rFonts w:hint="cs"/>
          <w:rtl/>
        </w:rPr>
        <w:t xml:space="preserve"> همیشه بوده، و همیشه هست، فنا و نیستی بدرگاهش راه ندارد. </w:t>
      </w:r>
      <w:r w:rsidRPr="006A7C8F">
        <w:rPr>
          <w:rStyle w:val="Char4"/>
          <w:rFonts w:hint="cs"/>
        </w:rPr>
        <w:sym w:font="AGA Arabesque" w:char="F059"/>
      </w:r>
      <w:r w:rsidRPr="006A7C8F">
        <w:rPr>
          <w:rStyle w:val="Char4"/>
          <w:rFonts w:hint="cs"/>
          <w:rtl/>
        </w:rPr>
        <w:t>.</w:t>
      </w:r>
    </w:p>
    <w:p w:rsidR="005D4A7B" w:rsidRPr="006A7C8F" w:rsidRDefault="005D4A7B" w:rsidP="005D4A7B">
      <w:pPr>
        <w:ind w:firstLine="204"/>
        <w:jc w:val="lowKashida"/>
        <w:rPr>
          <w:rStyle w:val="Char4"/>
          <w:rtl/>
        </w:rPr>
      </w:pPr>
      <w:r w:rsidRPr="006A7C8F">
        <w:rPr>
          <w:rStyle w:val="Char1"/>
          <w:rFonts w:hint="cs"/>
          <w:rtl/>
        </w:rPr>
        <w:t>قَدِيمٌ وَأزَلِيّ</w:t>
      </w:r>
      <w:r w:rsidRPr="0039709D">
        <w:rPr>
          <w:rStyle w:val="Char4"/>
          <w:rFonts w:hint="cs"/>
          <w:rtl/>
        </w:rPr>
        <w:t>:</w:t>
      </w:r>
      <w:r w:rsidRPr="006A7C8F">
        <w:rPr>
          <w:rStyle w:val="Char4"/>
          <w:rFonts w:hint="cs"/>
          <w:rtl/>
        </w:rPr>
        <w:t xml:space="preserve"> حدوث و پدیدآمدن بعد از نیستی، شأن مخلوقات اوست. او تعالی منزه و مبرا از اینست که پدید آید، سبحانه وتعالی.</w:t>
      </w:r>
    </w:p>
    <w:p w:rsidR="005D4A7B" w:rsidRPr="006A7C8F" w:rsidRDefault="005D4A7B" w:rsidP="005D4A7B">
      <w:pPr>
        <w:ind w:firstLine="204"/>
        <w:jc w:val="lowKashida"/>
        <w:rPr>
          <w:rStyle w:val="Char4"/>
          <w:rtl/>
        </w:rPr>
      </w:pPr>
      <w:r w:rsidRPr="006A7C8F">
        <w:rPr>
          <w:rStyle w:val="Char1"/>
          <w:rFonts w:hint="cs"/>
          <w:rtl/>
        </w:rPr>
        <w:t>بَاقي وَلَايَزَال</w:t>
      </w:r>
      <w:r w:rsidRPr="0039709D">
        <w:rPr>
          <w:rStyle w:val="Char4"/>
          <w:rFonts w:hint="cs"/>
          <w:rtl/>
        </w:rPr>
        <w:t>:</w:t>
      </w:r>
      <w:r w:rsidRPr="006A7C8F">
        <w:rPr>
          <w:rStyle w:val="Char4"/>
          <w:rFonts w:hint="cs"/>
          <w:rtl/>
        </w:rPr>
        <w:t xml:space="preserve"> عدم و فنا و نابودی بعد از وجود برای مخلوقات اوست. او تعالی منزه و مبرا از اینست که از بین برود.</w:t>
      </w:r>
    </w:p>
    <w:p w:rsidR="005D4A7B" w:rsidRPr="0039709D" w:rsidRDefault="005D4A7B" w:rsidP="005D4A7B">
      <w:pPr>
        <w:ind w:firstLine="204"/>
        <w:jc w:val="lowKashida"/>
        <w:rPr>
          <w:rStyle w:val="Char4"/>
          <w:spacing w:val="-4"/>
          <w:rtl/>
        </w:rPr>
      </w:pPr>
      <w:r w:rsidRPr="0039709D">
        <w:rPr>
          <w:rStyle w:val="Char1"/>
          <w:rFonts w:hint="cs"/>
          <w:spacing w:val="-4"/>
          <w:rtl/>
        </w:rPr>
        <w:t>مُخالِف حوادث</w:t>
      </w:r>
      <w:r w:rsidRPr="0039709D">
        <w:rPr>
          <w:rStyle w:val="Char4"/>
          <w:rFonts w:hint="cs"/>
          <w:spacing w:val="-4"/>
          <w:rtl/>
        </w:rPr>
        <w:t>: یعنی هیچ مانندی ندارد که همانندی و تشابه از صفات مخلوقین است.</w:t>
      </w:r>
    </w:p>
    <w:p w:rsidR="005D4A7B" w:rsidRPr="006A7C8F" w:rsidRDefault="005D4A7B" w:rsidP="005D4A7B">
      <w:pPr>
        <w:widowControl w:val="0"/>
        <w:ind w:firstLine="204"/>
        <w:jc w:val="lowKashida"/>
        <w:rPr>
          <w:rStyle w:val="Char4"/>
          <w:rtl/>
        </w:rPr>
      </w:pPr>
      <w:r w:rsidRPr="006A7C8F">
        <w:rPr>
          <w:rStyle w:val="Char1"/>
          <w:rFonts w:hint="cs"/>
          <w:rtl/>
        </w:rPr>
        <w:t>قَائِمٌ بِنَفْس</w:t>
      </w:r>
      <w:r w:rsidRPr="0039709D">
        <w:rPr>
          <w:rStyle w:val="Char4"/>
          <w:rFonts w:hint="cs"/>
          <w:rtl/>
        </w:rPr>
        <w:t>:</w:t>
      </w:r>
      <w:r w:rsidRPr="006A7C8F">
        <w:rPr>
          <w:rStyle w:val="Char4"/>
          <w:rFonts w:hint="cs"/>
          <w:rtl/>
        </w:rPr>
        <w:t xml:space="preserve"> قیام او به ذات خود است نه نیازی به محل دارد، و نه نیازی به چیزی که او را اختصاص دهد</w:t>
      </w:r>
      <w:r>
        <w:rPr>
          <w:rStyle w:val="Char4"/>
          <w:rFonts w:hint="cs"/>
          <w:rtl/>
        </w:rPr>
        <w:t>،</w:t>
      </w:r>
      <w:r w:rsidRPr="006A7C8F">
        <w:rPr>
          <w:rStyle w:val="Char4"/>
          <w:rFonts w:hint="cs"/>
          <w:rtl/>
        </w:rPr>
        <w:t xml:space="preserve"> برای این که ذات پاک او واجب الوجود است، و غیر او همه مخلوقند و همه حاجت به محل دارند، و همه احتیاج به خالق دارند که اختصاص هرکدام را معین فرماید، یکی را انسان، یکی را حیوان، یکی را نبات، یکی را جماد و هرکدام را دارای خصایصی گرداند. یکتای یکتا است، او را نه در ذاتش و نه در صفاتش و نه در افعال و کردارش هیچ شریکی نیست. چگونه او را شریک باشد؟ او فقط خالق است و غیر او همه مخلوقند. برای اوست:</w:t>
      </w:r>
    </w:p>
    <w:p w:rsidR="005D4A7B" w:rsidRPr="006A7C8F" w:rsidRDefault="005D4A7B" w:rsidP="005D4A7B">
      <w:pPr>
        <w:widowControl w:val="0"/>
        <w:spacing w:line="235" w:lineRule="auto"/>
        <w:ind w:firstLine="204"/>
        <w:jc w:val="lowKashida"/>
        <w:rPr>
          <w:rStyle w:val="Char4"/>
          <w:rtl/>
        </w:rPr>
      </w:pPr>
      <w:r w:rsidRPr="006A7C8F">
        <w:rPr>
          <w:rStyle w:val="Char1"/>
          <w:rFonts w:hint="cs"/>
          <w:rtl/>
        </w:rPr>
        <w:t>قُدْرَتْ</w:t>
      </w:r>
      <w:r w:rsidRPr="0039709D">
        <w:rPr>
          <w:rStyle w:val="Char4"/>
          <w:rFonts w:hint="cs"/>
          <w:rtl/>
        </w:rPr>
        <w:t>:</w:t>
      </w:r>
      <w:r w:rsidRPr="006A7C8F">
        <w:rPr>
          <w:rStyle w:val="Char4"/>
          <w:rFonts w:hint="cs"/>
          <w:rtl/>
        </w:rPr>
        <w:t xml:space="preserve"> بر همه چیز تواناست، و غیر او همه مخلوق و ناتوانند. حتی حیات‌شان در دست خودشان نیست.</w:t>
      </w:r>
    </w:p>
    <w:p w:rsidR="005D4A7B" w:rsidRPr="006A7C8F" w:rsidRDefault="005D4A7B" w:rsidP="005D4A7B">
      <w:pPr>
        <w:pStyle w:val="a8"/>
        <w:widowControl w:val="0"/>
        <w:spacing w:line="235" w:lineRule="auto"/>
        <w:rPr>
          <w:rtl/>
        </w:rPr>
      </w:pPr>
      <w:r w:rsidRPr="006A7C8F">
        <w:rPr>
          <w:rFonts w:hint="cs"/>
          <w:rtl/>
        </w:rPr>
        <w:t>برای اوست:</w:t>
      </w:r>
    </w:p>
    <w:p w:rsidR="005D4A7B" w:rsidRPr="006A7C8F" w:rsidRDefault="005D4A7B" w:rsidP="005D4A7B">
      <w:pPr>
        <w:widowControl w:val="0"/>
        <w:spacing w:line="235" w:lineRule="auto"/>
        <w:ind w:firstLine="204"/>
        <w:jc w:val="lowKashida"/>
        <w:rPr>
          <w:rStyle w:val="Char4"/>
          <w:rtl/>
        </w:rPr>
      </w:pPr>
      <w:r w:rsidRPr="006A7C8F">
        <w:rPr>
          <w:rStyle w:val="Char1"/>
          <w:rFonts w:hint="cs"/>
          <w:rtl/>
        </w:rPr>
        <w:t>إِرادَتْ</w:t>
      </w:r>
      <w:r w:rsidRPr="0039709D">
        <w:rPr>
          <w:rStyle w:val="Char4"/>
          <w:rFonts w:hint="cs"/>
          <w:rtl/>
        </w:rPr>
        <w:t>:</w:t>
      </w:r>
      <w:r w:rsidRPr="006A7C8F">
        <w:rPr>
          <w:rStyle w:val="Char4"/>
          <w:rFonts w:hint="cs"/>
          <w:rtl/>
        </w:rPr>
        <w:t xml:space="preserve"> که هرچه خواهد نماید، غیر او همه مخلوقند، و ارادة آنان همه به إراده و خواست پروردگار مقید است.</w:t>
      </w:r>
    </w:p>
    <w:p w:rsidR="005D4A7B" w:rsidRPr="006A7C8F" w:rsidRDefault="005D4A7B" w:rsidP="005D4A7B">
      <w:pPr>
        <w:spacing w:line="235" w:lineRule="auto"/>
        <w:ind w:firstLine="204"/>
        <w:jc w:val="lowKashida"/>
        <w:rPr>
          <w:rStyle w:val="Char4"/>
          <w:rtl/>
        </w:rPr>
      </w:pPr>
      <w:r w:rsidRPr="0039709D">
        <w:rPr>
          <w:rStyle w:val="Char1"/>
          <w:rFonts w:hint="cs"/>
          <w:rtl/>
        </w:rPr>
        <w:t>عِلْم و دانايی</w:t>
      </w:r>
      <w:r w:rsidRPr="0039709D">
        <w:rPr>
          <w:rStyle w:val="Char4"/>
          <w:rFonts w:hint="cs"/>
          <w:rtl/>
        </w:rPr>
        <w:t>:</w:t>
      </w:r>
      <w:r w:rsidRPr="006A7C8F">
        <w:rPr>
          <w:rStyle w:val="Char4"/>
          <w:rFonts w:hint="cs"/>
          <w:rtl/>
        </w:rPr>
        <w:t xml:space="preserve"> که نهانی و آشکار را می‌داند، گذشته و حال و آینده در علم او یکسان است، علم او به همه چیز اِحاطه دارد، و غیر او، علمش مانند وجودش محدود و مقید است.</w:t>
      </w:r>
    </w:p>
    <w:p w:rsidR="005D4A7B" w:rsidRPr="006A7C8F" w:rsidRDefault="005D4A7B" w:rsidP="005D4A7B">
      <w:pPr>
        <w:pStyle w:val="a8"/>
        <w:spacing w:line="235" w:lineRule="auto"/>
        <w:rPr>
          <w:rtl/>
        </w:rPr>
      </w:pPr>
      <w:r w:rsidRPr="006A7C8F">
        <w:rPr>
          <w:rFonts w:hint="cs"/>
          <w:rtl/>
        </w:rPr>
        <w:t>برای اوست:</w:t>
      </w:r>
    </w:p>
    <w:p w:rsidR="005D4A7B" w:rsidRPr="006A7C8F" w:rsidRDefault="005D4A7B" w:rsidP="005D4A7B">
      <w:pPr>
        <w:spacing w:line="235" w:lineRule="auto"/>
        <w:ind w:firstLine="204"/>
        <w:jc w:val="lowKashida"/>
        <w:rPr>
          <w:rStyle w:val="Char4"/>
          <w:rtl/>
        </w:rPr>
      </w:pPr>
      <w:r w:rsidRPr="006A7C8F">
        <w:rPr>
          <w:rStyle w:val="Char1"/>
          <w:rFonts w:hint="cs"/>
          <w:rtl/>
        </w:rPr>
        <w:t>حَيَات و زندگی:</w:t>
      </w:r>
      <w:r w:rsidRPr="006A7C8F">
        <w:rPr>
          <w:rStyle w:val="Char4"/>
          <w:rFonts w:hint="cs"/>
          <w:rtl/>
        </w:rPr>
        <w:t xml:space="preserve"> که ازلی و ابدی و سرمدی است. غیر او مخلوقند و زندگی</w:t>
      </w:r>
      <w:r w:rsidRPr="006A7C8F">
        <w:rPr>
          <w:rStyle w:val="Char4"/>
          <w:rFonts w:hint="eastAsia"/>
          <w:rtl/>
        </w:rPr>
        <w:t>‌شان مقی</w:t>
      </w:r>
      <w:r w:rsidRPr="006A7C8F">
        <w:rPr>
          <w:rStyle w:val="Char4"/>
          <w:rFonts w:hint="cs"/>
          <w:rtl/>
        </w:rPr>
        <w:t>د و مشروط بر فنا است.</w:t>
      </w:r>
    </w:p>
    <w:p w:rsidR="005D4A7B" w:rsidRPr="006A7C8F" w:rsidRDefault="005D4A7B" w:rsidP="005D4A7B">
      <w:pPr>
        <w:pStyle w:val="a8"/>
        <w:spacing w:line="235" w:lineRule="auto"/>
        <w:rPr>
          <w:rtl/>
        </w:rPr>
      </w:pPr>
      <w:r w:rsidRPr="006A7C8F">
        <w:rPr>
          <w:rFonts w:hint="cs"/>
          <w:rtl/>
        </w:rPr>
        <w:t>برای اوست:</w:t>
      </w:r>
    </w:p>
    <w:p w:rsidR="005D4A7B" w:rsidRPr="006A7C8F" w:rsidRDefault="005D4A7B" w:rsidP="005D4A7B">
      <w:pPr>
        <w:spacing w:line="235" w:lineRule="auto"/>
        <w:ind w:firstLine="204"/>
        <w:jc w:val="lowKashida"/>
        <w:rPr>
          <w:rStyle w:val="Char4"/>
          <w:rtl/>
        </w:rPr>
      </w:pPr>
      <w:r w:rsidRPr="006A7C8F">
        <w:rPr>
          <w:rStyle w:val="Char1"/>
          <w:rFonts w:hint="cs"/>
          <w:rtl/>
        </w:rPr>
        <w:t>سَمْع و شنوايی</w:t>
      </w:r>
      <w:r w:rsidRPr="0039709D">
        <w:rPr>
          <w:rStyle w:val="Char4"/>
          <w:rFonts w:hint="cs"/>
          <w:rtl/>
        </w:rPr>
        <w:t>:</w:t>
      </w:r>
      <w:r w:rsidRPr="006A7C8F">
        <w:rPr>
          <w:rStyle w:val="Char4"/>
          <w:rFonts w:hint="cs"/>
          <w:rtl/>
        </w:rPr>
        <w:t xml:space="preserve"> که همه سخن‌ها را می‌شنود، همه لغت‌ها را می‌شنود و می‌داند، بدون این که شنیدنی از شنیدنی دیگر باز دارد، در حالی که غیر او مخلوقی است که شنواییش مانند حیاتش مقید و محدود است.</w:t>
      </w:r>
    </w:p>
    <w:p w:rsidR="005D4A7B" w:rsidRPr="006A7C8F" w:rsidRDefault="005D4A7B" w:rsidP="005D4A7B">
      <w:pPr>
        <w:pStyle w:val="a8"/>
        <w:spacing w:line="235" w:lineRule="auto"/>
        <w:rPr>
          <w:rtl/>
        </w:rPr>
      </w:pPr>
      <w:r w:rsidRPr="006A7C8F">
        <w:rPr>
          <w:rFonts w:hint="cs"/>
          <w:rtl/>
        </w:rPr>
        <w:t>برای اوست:</w:t>
      </w:r>
    </w:p>
    <w:p w:rsidR="005D4A7B" w:rsidRPr="006A7C8F" w:rsidRDefault="005D4A7B" w:rsidP="005D4A7B">
      <w:pPr>
        <w:spacing w:line="235" w:lineRule="auto"/>
        <w:ind w:firstLine="204"/>
        <w:jc w:val="lowKashida"/>
        <w:rPr>
          <w:rStyle w:val="Char4"/>
          <w:rtl/>
        </w:rPr>
      </w:pPr>
      <w:r w:rsidRPr="0039709D">
        <w:rPr>
          <w:rStyle w:val="Char1"/>
          <w:rFonts w:hint="cs"/>
          <w:rtl/>
        </w:rPr>
        <w:t>بَصَرْ و بينايی</w:t>
      </w:r>
      <w:r w:rsidRPr="0039709D">
        <w:rPr>
          <w:rStyle w:val="Char4"/>
          <w:rFonts w:hint="cs"/>
          <w:rtl/>
        </w:rPr>
        <w:t>:</w:t>
      </w:r>
      <w:r w:rsidRPr="006A7C8F">
        <w:rPr>
          <w:rStyle w:val="Char4"/>
          <w:rFonts w:hint="cs"/>
          <w:rtl/>
        </w:rPr>
        <w:t xml:space="preserve"> که در همه حال می‌بیند نه تاریکی و روشنی برایش فرق دارد، و نه گذشته و آینده برایش تفاوت دارد.</w:t>
      </w:r>
    </w:p>
    <w:p w:rsidR="005D4A7B" w:rsidRDefault="005D4A7B" w:rsidP="005D4A7B">
      <w:pPr>
        <w:pStyle w:val="a8"/>
        <w:spacing w:line="235" w:lineRule="auto"/>
        <w:rPr>
          <w:rtl/>
        </w:rPr>
      </w:pPr>
      <w:r>
        <w:rPr>
          <w:rFonts w:hint="cs"/>
          <w:rtl/>
        </w:rPr>
        <w:t>برای اوست:</w:t>
      </w:r>
    </w:p>
    <w:p w:rsidR="005D4A7B" w:rsidRPr="006A7C8F" w:rsidRDefault="005D4A7B" w:rsidP="005D4A7B">
      <w:pPr>
        <w:spacing w:line="235" w:lineRule="auto"/>
        <w:ind w:firstLine="204"/>
        <w:jc w:val="lowKashida"/>
        <w:rPr>
          <w:rStyle w:val="Char4"/>
          <w:rtl/>
        </w:rPr>
      </w:pPr>
      <w:r w:rsidRPr="006A7C8F">
        <w:rPr>
          <w:rStyle w:val="Char1"/>
          <w:rFonts w:hint="cs"/>
          <w:rtl/>
        </w:rPr>
        <w:t>کَلام</w:t>
      </w:r>
      <w:r w:rsidRPr="006A7C8F">
        <w:rPr>
          <w:rStyle w:val="Char4"/>
          <w:rFonts w:hint="cs"/>
          <w:rtl/>
        </w:rPr>
        <w:t xml:space="preserve"> (سخن): که قدیم و ازلی است و از دستبرد تغییر محفوظ و مصون است.</w:t>
      </w:r>
    </w:p>
    <w:p w:rsidR="005D4A7B" w:rsidRPr="006A7C8F" w:rsidRDefault="005D4A7B" w:rsidP="005D4A7B">
      <w:pPr>
        <w:pStyle w:val="a8"/>
        <w:spacing w:line="235" w:lineRule="auto"/>
        <w:rPr>
          <w:rtl/>
        </w:rPr>
      </w:pPr>
      <w:r w:rsidRPr="006A7C8F">
        <w:rPr>
          <w:rFonts w:hint="cs"/>
          <w:rtl/>
        </w:rPr>
        <w:t>پس اوست:</w:t>
      </w:r>
    </w:p>
    <w:p w:rsidR="005D4A7B" w:rsidRPr="006A7C8F" w:rsidRDefault="005D4A7B" w:rsidP="005D4A7B">
      <w:pPr>
        <w:spacing w:line="235" w:lineRule="auto"/>
        <w:ind w:firstLine="204"/>
        <w:jc w:val="lowKashida"/>
        <w:rPr>
          <w:rStyle w:val="Char4"/>
          <w:rtl/>
        </w:rPr>
      </w:pPr>
      <w:r w:rsidRPr="006A7C8F">
        <w:rPr>
          <w:rStyle w:val="Char1"/>
          <w:rFonts w:hint="cs"/>
          <w:rtl/>
        </w:rPr>
        <w:t>اَلْقَادِر</w:t>
      </w:r>
      <w:r w:rsidRPr="006A7C8F">
        <w:rPr>
          <w:rStyle w:val="Char4"/>
          <w:rFonts w:hint="cs"/>
          <w:rtl/>
        </w:rPr>
        <w:t xml:space="preserve"> (توانا): که همه در برابر توانایی او خوار و زبون هستند.</w:t>
      </w:r>
    </w:p>
    <w:p w:rsidR="005D4A7B" w:rsidRPr="006A7C8F" w:rsidRDefault="005D4A7B" w:rsidP="005D4A7B">
      <w:pPr>
        <w:ind w:firstLine="204"/>
        <w:jc w:val="lowKashida"/>
        <w:rPr>
          <w:rStyle w:val="Char4"/>
          <w:rtl/>
        </w:rPr>
      </w:pPr>
      <w:r w:rsidRPr="00592F3C">
        <w:rPr>
          <w:rStyle w:val="Char1"/>
          <w:rFonts w:hint="cs"/>
          <w:rtl/>
        </w:rPr>
        <w:t>اَلْـمُرِيد</w:t>
      </w:r>
      <w:r w:rsidRPr="006A7C8F">
        <w:rPr>
          <w:rStyle w:val="Char4"/>
          <w:rFonts w:hint="cs"/>
          <w:rtl/>
        </w:rPr>
        <w:t xml:space="preserve"> (ارده‌کننده): که هرچه اراده فرمود همان می‌شود.</w:t>
      </w:r>
    </w:p>
    <w:p w:rsidR="005D4A7B" w:rsidRPr="008947AA" w:rsidRDefault="005D4A7B" w:rsidP="005D4A7B">
      <w:pPr>
        <w:ind w:firstLine="204"/>
        <w:jc w:val="lowKashida"/>
        <w:rPr>
          <w:rStyle w:val="Char4"/>
          <w:rtl/>
        </w:rPr>
      </w:pPr>
      <w:r w:rsidRPr="00592F3C">
        <w:rPr>
          <w:rStyle w:val="Char1"/>
          <w:rFonts w:hint="cs"/>
          <w:rtl/>
        </w:rPr>
        <w:t>اَلْعَالِم</w:t>
      </w:r>
      <w:r w:rsidRPr="005D4A7B">
        <w:rPr>
          <w:rStyle w:val="Char4"/>
          <w:rFonts w:hint="cs"/>
          <w:spacing w:val="-4"/>
          <w:rtl/>
        </w:rPr>
        <w:t xml:space="preserve"> (دانا): به همه چیز و به حال همه آگاه است. از علم او هیچ چیز پوشیده نیست.</w:t>
      </w:r>
    </w:p>
    <w:p w:rsidR="005D4A7B" w:rsidRPr="006A7C8F" w:rsidRDefault="005D4A7B" w:rsidP="005D4A7B">
      <w:pPr>
        <w:ind w:firstLine="204"/>
        <w:jc w:val="lowKashida"/>
        <w:rPr>
          <w:rStyle w:val="Char4"/>
          <w:rtl/>
        </w:rPr>
      </w:pPr>
      <w:r w:rsidRPr="006A7C8F">
        <w:rPr>
          <w:rStyle w:val="Char1"/>
          <w:rFonts w:hint="cs"/>
          <w:rtl/>
        </w:rPr>
        <w:t>اَلحَيّ</w:t>
      </w:r>
      <w:r w:rsidRPr="006A7C8F">
        <w:rPr>
          <w:rStyle w:val="Char4"/>
          <w:rFonts w:hint="cs"/>
          <w:rtl/>
        </w:rPr>
        <w:t xml:space="preserve"> (زنده و پایدار): نه فنا به درگاهش راه دارد، و نه تغییر او را دست می‌دهد.</w:t>
      </w:r>
    </w:p>
    <w:p w:rsidR="005D4A7B" w:rsidRPr="006A7C8F" w:rsidRDefault="005D4A7B" w:rsidP="005D4A7B">
      <w:pPr>
        <w:ind w:firstLine="204"/>
        <w:jc w:val="lowKashida"/>
        <w:rPr>
          <w:rStyle w:val="Char4"/>
          <w:rtl/>
        </w:rPr>
      </w:pPr>
      <w:r w:rsidRPr="006A7C8F">
        <w:rPr>
          <w:rStyle w:val="Char1"/>
          <w:rFonts w:hint="cs"/>
          <w:rtl/>
        </w:rPr>
        <w:t>اَلسَّمِيْع</w:t>
      </w:r>
      <w:r w:rsidRPr="006A7C8F">
        <w:rPr>
          <w:rStyle w:val="Char4"/>
          <w:rFonts w:hint="cs"/>
          <w:rtl/>
        </w:rPr>
        <w:t xml:space="preserve"> (شنوا): که شنوایی او حدودی ندارد.</w:t>
      </w:r>
    </w:p>
    <w:p w:rsidR="005D4A7B" w:rsidRPr="006A7C8F" w:rsidRDefault="005D4A7B" w:rsidP="005D4A7B">
      <w:pPr>
        <w:ind w:firstLine="204"/>
        <w:jc w:val="lowKashida"/>
        <w:rPr>
          <w:rStyle w:val="Char4"/>
          <w:rtl/>
        </w:rPr>
      </w:pPr>
      <w:r w:rsidRPr="006A7C8F">
        <w:rPr>
          <w:rStyle w:val="Char1"/>
          <w:rFonts w:hint="cs"/>
          <w:rtl/>
        </w:rPr>
        <w:t>اَلْبَصِيْر</w:t>
      </w:r>
      <w:r w:rsidRPr="006A7C8F">
        <w:rPr>
          <w:rStyle w:val="Char4"/>
          <w:rFonts w:hint="cs"/>
          <w:rtl/>
        </w:rPr>
        <w:t xml:space="preserve"> (بینا): که همه چیز زیرنظر اوست، حال همه را می‌بیند و صلاح حال همه را می‌داند.</w:t>
      </w:r>
    </w:p>
    <w:p w:rsidR="005D4A7B" w:rsidRPr="006A7C8F" w:rsidRDefault="005D4A7B" w:rsidP="0039709D">
      <w:pPr>
        <w:ind w:firstLine="204"/>
        <w:jc w:val="lowKashida"/>
        <w:rPr>
          <w:rStyle w:val="Char4"/>
          <w:rtl/>
        </w:rPr>
      </w:pPr>
      <w:r w:rsidRPr="006A7C8F">
        <w:rPr>
          <w:rStyle w:val="Char1"/>
          <w:rFonts w:hint="cs"/>
          <w:rtl/>
        </w:rPr>
        <w:t>اَل</w:t>
      </w:r>
      <w:r>
        <w:rPr>
          <w:rStyle w:val="Char1"/>
          <w:rFonts w:hint="cs"/>
          <w:rtl/>
        </w:rPr>
        <w:t>ـ</w:t>
      </w:r>
      <w:r w:rsidRPr="006A7C8F">
        <w:rPr>
          <w:rStyle w:val="Char1"/>
          <w:rFonts w:hint="cs"/>
          <w:rtl/>
        </w:rPr>
        <w:t>مُتَكَلِّم</w:t>
      </w:r>
      <w:r w:rsidRPr="006A7C8F">
        <w:rPr>
          <w:rStyle w:val="Char4"/>
          <w:rFonts w:hint="cs"/>
          <w:rtl/>
        </w:rPr>
        <w:t xml:space="preserve"> (گویا): که کلام او قدیم است، عطا و بخشش او کلام و آفرینش او به کلام است، بود و نبود همه کائنات وابسته به کلمه </w:t>
      </w:r>
      <w:r w:rsidRPr="0039709D">
        <w:rPr>
          <w:rStyle w:val="Char4"/>
          <w:rFonts w:hint="cs"/>
          <w:rtl/>
        </w:rPr>
        <w:t>«</w:t>
      </w:r>
      <w:r w:rsidRPr="00D44D00">
        <w:rPr>
          <w:rStyle w:val="Char1"/>
          <w:rFonts w:hint="cs"/>
          <w:rtl/>
        </w:rPr>
        <w:t>كُنْ فَيَكوُن</w:t>
      </w:r>
      <w:r w:rsidRPr="0039709D">
        <w:rPr>
          <w:rStyle w:val="Char4"/>
          <w:rFonts w:hint="cs"/>
          <w:rtl/>
        </w:rPr>
        <w:t>»</w:t>
      </w:r>
      <w:r w:rsidRPr="006A7C8F">
        <w:rPr>
          <w:rStyle w:val="Char4"/>
          <w:rFonts w:hint="cs"/>
          <w:rtl/>
        </w:rPr>
        <w:t xml:space="preserve"> است.</w:t>
      </w:r>
    </w:p>
    <w:p w:rsidR="005D4A7B" w:rsidRPr="00730126" w:rsidRDefault="005D4A7B" w:rsidP="0039709D">
      <w:pPr>
        <w:pStyle w:val="a8"/>
        <w:ind w:firstLine="0"/>
        <w:jc w:val="center"/>
        <w:rPr>
          <w:rtl/>
        </w:rPr>
      </w:pPr>
      <w:r>
        <w:rPr>
          <w:rFonts w:hint="cs"/>
          <w:rtl/>
        </w:rPr>
        <w:t>* * *</w:t>
      </w:r>
    </w:p>
    <w:p w:rsidR="005D4A7B" w:rsidRPr="006A7C8F" w:rsidRDefault="005D4A7B" w:rsidP="0039709D">
      <w:pPr>
        <w:ind w:firstLine="204"/>
        <w:jc w:val="lowKashida"/>
        <w:rPr>
          <w:rStyle w:val="Char4"/>
          <w:rtl/>
        </w:rPr>
      </w:pPr>
      <w:r w:rsidRPr="006A7C8F">
        <w:rPr>
          <w:rStyle w:val="Char4"/>
          <w:rFonts w:hint="cs"/>
          <w:rtl/>
        </w:rPr>
        <w:t>خدا سبحانه وتعالی از فضل خود برای راهنمایی بشر پیغمبران</w:t>
      </w:r>
      <w:r w:rsidR="0039709D">
        <w:rPr>
          <w:rStyle w:val="Char4"/>
          <w:rFonts w:hint="cs"/>
          <w:rtl/>
        </w:rPr>
        <w:t xml:space="preserve"> </w:t>
      </w:r>
      <w:r w:rsidRPr="006A7C8F">
        <w:rPr>
          <w:rStyle w:val="Char4"/>
          <w:rFonts w:hint="cs"/>
          <w:rtl/>
        </w:rPr>
        <w:t xml:space="preserve"> را فرستاد و ایشان را معصوم ساخت تا آنچه شایستة آیشان نیست از ایشان سر نزند.</w:t>
      </w:r>
    </w:p>
    <w:p w:rsidR="005D4A7B" w:rsidRPr="006A7C8F" w:rsidRDefault="005D4A7B" w:rsidP="005D4A7B">
      <w:pPr>
        <w:pStyle w:val="a8"/>
        <w:rPr>
          <w:rtl/>
        </w:rPr>
      </w:pPr>
      <w:r w:rsidRPr="006A7C8F">
        <w:rPr>
          <w:rFonts w:hint="cs"/>
          <w:rtl/>
        </w:rPr>
        <w:t>او پیغمبران را از آنچه شایستة ایشان نیست نگهداشت. بنابراین، همه انبیاء و پیغمبران معصومند، هیچ گناهی از ایشان سر نمی‌زند، نه گناه کوچک و نه بزرگ، نه قبل از نبوت و نه بعد از آن. ایشان همه از آنچه باعث تنفر است پاک و منزه و دور هستند. هیچ پیغمبری نابینا نشد، و هیچ پیامبری دچار بیماری باعث تنفر مانند جذام نشد، اما انبیاء همه بشر هستند، می‌خورند و می‌آشامند و زن را به نکاح می‌گیرند، و تندرستی و بیماری ایشان را دست می‌دهد، بیماری مانند تب و یا سردرد، و از بیماری که غیر قابل علاج باشد، و یا دیگران از آن بیماری متنفر شوند محفوظند.</w:t>
      </w:r>
    </w:p>
    <w:p w:rsidR="005D4A7B" w:rsidRPr="0039709D" w:rsidRDefault="005D4A7B" w:rsidP="0039709D">
      <w:pPr>
        <w:pStyle w:val="a8"/>
        <w:jc w:val="center"/>
        <w:rPr>
          <w:rtl/>
        </w:rPr>
      </w:pPr>
      <w:r w:rsidRPr="0039709D">
        <w:rPr>
          <w:rFonts w:hint="cs"/>
          <w:rtl/>
        </w:rPr>
        <w:t>* * *</w:t>
      </w:r>
    </w:p>
    <w:p w:rsidR="005D4A7B" w:rsidRPr="005D4A7B" w:rsidRDefault="005D4A7B" w:rsidP="0039709D">
      <w:pPr>
        <w:pStyle w:val="a8"/>
        <w:rPr>
          <w:spacing w:val="-2"/>
          <w:rtl/>
        </w:rPr>
      </w:pPr>
      <w:r w:rsidRPr="005D4A7B">
        <w:rPr>
          <w:rFonts w:hint="cs"/>
          <w:spacing w:val="-2"/>
          <w:rtl/>
        </w:rPr>
        <w:t xml:space="preserve">انبیاء بهترین و والاترین مخلوقات هستند، از ملائکه (فرشتگان) و انس (انسان) و جن برترند. و در ملائکه تفصیلی وجود دارد، و آن این که انبیاء سرور همه هستند، دگر سران ملائکه مانند جبرئیل و میکائیل و اسرافیل و عزرائیل، دگر خلفاء راشدین (أبوبکر و عمر و عثمان و علی </w:t>
      </w:r>
      <w:r w:rsidR="0039709D" w:rsidRPr="0039709D">
        <w:rPr>
          <w:rFonts w:cs="CTraditional Arabic" w:hint="cs"/>
          <w:spacing w:val="-2"/>
          <w:rtl/>
        </w:rPr>
        <w:t>ش</w:t>
      </w:r>
      <w:r w:rsidRPr="005D4A7B">
        <w:rPr>
          <w:rFonts w:hint="cs"/>
          <w:spacing w:val="-2"/>
          <w:rtl/>
        </w:rPr>
        <w:t>) دگر باقی ملائکه، دگر باقی خلق از مؤمنان و صالحان.</w:t>
      </w:r>
    </w:p>
    <w:p w:rsidR="005D4A7B" w:rsidRPr="006A7C8F" w:rsidRDefault="005D4A7B" w:rsidP="005D4A7B">
      <w:pPr>
        <w:ind w:firstLine="204"/>
        <w:jc w:val="lowKashida"/>
        <w:rPr>
          <w:rStyle w:val="Char4"/>
          <w:rtl/>
        </w:rPr>
      </w:pPr>
      <w:r w:rsidRPr="006A7C8F">
        <w:rPr>
          <w:rStyle w:val="Char4"/>
          <w:rFonts w:hint="cs"/>
          <w:rtl/>
        </w:rPr>
        <w:t xml:space="preserve">و از همه بالاتر و والاتر کسی است که خدا او را خاتم انبیاء قرار داد، و شرع او ناسخ همه شرایع ساخت، پیغمبر ما محمد مصطفی </w:t>
      </w:r>
      <w:r w:rsidRPr="006A7C8F">
        <w:rPr>
          <w:rStyle w:val="CTraditionalArabicChar"/>
          <w:rFonts w:hint="cs"/>
          <w:rtl/>
        </w:rPr>
        <w:t>ص</w:t>
      </w:r>
      <w:r w:rsidRPr="006A7C8F">
        <w:rPr>
          <w:rStyle w:val="Char4"/>
          <w:rFonts w:hint="cs"/>
          <w:rtl/>
        </w:rPr>
        <w:t xml:space="preserve"> است، و صحابه و یاران پیغمبر خیر القرون هستند که قرن ایشان از همه قرن‌های دیگر بهتر است، و از همة این امت برتر و بهتر أبوبکر صدیق است، دگر عمر، دگر عثمان، دگر علی مرتضی هستند. رضی الله عنهم اجمعین.</w:t>
      </w:r>
    </w:p>
    <w:p w:rsidR="005D4A7B" w:rsidRPr="00730126" w:rsidRDefault="005D4A7B" w:rsidP="0039709D">
      <w:pPr>
        <w:pStyle w:val="a8"/>
        <w:ind w:firstLine="0"/>
        <w:jc w:val="center"/>
        <w:rPr>
          <w:rtl/>
        </w:rPr>
      </w:pPr>
      <w:r>
        <w:rPr>
          <w:rFonts w:hint="cs"/>
          <w:rtl/>
        </w:rPr>
        <w:t>* * *</w:t>
      </w:r>
    </w:p>
    <w:p w:rsidR="005D4A7B" w:rsidRPr="005D4A7B" w:rsidRDefault="005D4A7B" w:rsidP="005D4A7B">
      <w:pPr>
        <w:ind w:firstLine="204"/>
        <w:jc w:val="lowKashida"/>
        <w:rPr>
          <w:rStyle w:val="Char4"/>
          <w:spacing w:val="-2"/>
          <w:rtl/>
        </w:rPr>
      </w:pPr>
      <w:r w:rsidRPr="0039709D">
        <w:rPr>
          <w:rStyle w:val="Char4"/>
          <w:rFonts w:hint="cs"/>
          <w:rtl/>
        </w:rPr>
        <w:t>و ایمان می‌آوریم به همة آنچه خدا به ما خبر داده بر زبان پیغمبرش حضرت محمد</w:t>
      </w:r>
      <w:r w:rsidRPr="0039709D">
        <w:rPr>
          <w:rStyle w:val="CTraditionalArabicChar"/>
          <w:rFonts w:hint="cs"/>
          <w:rtl/>
        </w:rPr>
        <w:t>ص</w:t>
      </w:r>
      <w:r w:rsidRPr="005D4A7B">
        <w:rPr>
          <w:rStyle w:val="Char4"/>
          <w:rFonts w:hint="cs"/>
          <w:spacing w:val="-2"/>
          <w:rtl/>
        </w:rPr>
        <w:t>، مانند: ایمان‌آوردن به فرشتگان، و ایمان‌آوردن به کتاب‌های آسمانی مثل تورات و زبور و انجیل و قرآن و آنچه بر پیغمبران پیشین نازل شده، و ایمان‌آوردن به این که انسان در قبر سؤال می‌شود از او در بارة توحید خدا تعالی و پیغمبری خاتم الأنبیا و دین اسلام و قبلة مسلمین، و ایمان‌آوردن به زندگی پس از مرگ، و سؤالی که از انسان می‌شود در روز قیامت از عمر که در چه راهی صرف کرد؟ و از علم که چگونه به آن عمل کرد؟ و از جوانی که در چه راهی جوانی را به کار برد؟ و از مال که از چه راهی بدست آورد؟ و در چه راهی خرچ نمود؟ آنگاه از خرد و بزرگ اعمال او سؤال می‌شود. هرکسی که سعادتمند است، این همه سؤالات به عنوان عرض و نشان‌دادن به او بدون مناقشه و سختگیری انجام می‌گیرد که آنها را اصحاب الیمین می‌نامند. آن که شقاوتمند است سؤال‌های زیاد با مناقشه و تندی و سختگیری انجام می‌گیرد، و آنها را أصحاب الشمال می‌نامند. مؤمن سختی نمی‌بیند، برای این که در دنیا حساب کار خود گرفته است، از دنیا نمی‌گیرد مگر به قدر شایسته و آنچنانکه شایسته است، و در وقت شایستة آن. در حدیث آمده: کسی که در دنیا حساب کار خود گرفت، و برابر فرمان خدای متعال رفتار کرد، در آخرت از او حسابی گرفته نمی‌شود.</w:t>
      </w:r>
    </w:p>
    <w:p w:rsidR="005D4A7B" w:rsidRDefault="005D4A7B" w:rsidP="005D4A7B">
      <w:pPr>
        <w:pStyle w:val="a8"/>
        <w:spacing w:line="235" w:lineRule="auto"/>
        <w:rPr>
          <w:rtl/>
        </w:rPr>
      </w:pPr>
      <w:r>
        <w:rPr>
          <w:rFonts w:hint="cs"/>
          <w:rtl/>
        </w:rPr>
        <w:t>و ایمان‌آوردن به حشر که گروه گروه مردم از قبرهای‌شان بیرون آورده می‌شوند، تا به صحرای قیامت حاضر شوند برای سؤال و پرس، و رسیدن به جزای خود.</w:t>
      </w:r>
    </w:p>
    <w:p w:rsidR="005D4A7B" w:rsidRPr="006A7C8F" w:rsidRDefault="005D4A7B" w:rsidP="005D4A7B">
      <w:pPr>
        <w:spacing w:line="235" w:lineRule="auto"/>
        <w:ind w:firstLine="204"/>
        <w:jc w:val="lowKashida"/>
        <w:rPr>
          <w:rStyle w:val="Char4"/>
          <w:rtl/>
        </w:rPr>
      </w:pPr>
      <w:r w:rsidRPr="006A7C8F">
        <w:rPr>
          <w:rStyle w:val="Char4"/>
          <w:rFonts w:hint="cs"/>
          <w:rtl/>
        </w:rPr>
        <w:t>و ایمان</w:t>
      </w:r>
      <w:r w:rsidR="0039709D">
        <w:rPr>
          <w:rStyle w:val="Char4"/>
          <w:rFonts w:hint="cs"/>
          <w:rtl/>
        </w:rPr>
        <w:t xml:space="preserve"> </w:t>
      </w:r>
      <w:r w:rsidRPr="006A7C8F">
        <w:rPr>
          <w:rStyle w:val="Char4"/>
          <w:rFonts w:hint="cs"/>
          <w:rtl/>
        </w:rPr>
        <w:t>‌آوردن به هولناک‌بودن اجتماع قیامت که همه سراسیمه و وحشت‌زده و بی‌تاب از هول و هراس آن روز و احوال کائنات در آن روزند. خدایا انسان از دیدن مار و کژدمی هراسان می‌شود و آرام نمی‌شود مگر وقتی که از شر آنها آزاد شود، چگونه تصور می‌شود روزی که تمام کائنات همه باهم جمع شده و درهم می‌لولند، نه پای فراری نه راه نجاتی است، مگر سعادت بندگانی که از راه تقوی، عنایت خدای متعال و شفاعت محمد مصطفی</w:t>
      </w:r>
      <w:r w:rsidR="0039709D">
        <w:rPr>
          <w:rStyle w:val="CTraditionalArabicChar"/>
          <w:rFonts w:hint="cs"/>
          <w:rtl/>
          <w:lang w:bidi="fa-IR"/>
        </w:rPr>
        <w:t xml:space="preserve"> </w:t>
      </w:r>
      <w:r w:rsidRPr="006A7C8F">
        <w:rPr>
          <w:rStyle w:val="CTraditionalArabicChar"/>
          <w:rFonts w:hint="cs"/>
          <w:rtl/>
        </w:rPr>
        <w:t>ص</w:t>
      </w:r>
      <w:r w:rsidRPr="006A7C8F">
        <w:rPr>
          <w:rStyle w:val="Char4"/>
          <w:rFonts w:hint="cs"/>
          <w:rtl/>
        </w:rPr>
        <w:t xml:space="preserve"> بدست آورند.</w:t>
      </w:r>
    </w:p>
    <w:p w:rsidR="005D4A7B" w:rsidRDefault="005D4A7B" w:rsidP="0039709D">
      <w:pPr>
        <w:pStyle w:val="a8"/>
        <w:spacing w:line="235" w:lineRule="auto"/>
        <w:rPr>
          <w:rtl/>
        </w:rPr>
      </w:pPr>
      <w:r>
        <w:rPr>
          <w:rFonts w:hint="cs"/>
          <w:rtl/>
        </w:rPr>
        <w:t>و ایمان</w:t>
      </w:r>
      <w:r w:rsidR="0039709D">
        <w:rPr>
          <w:rFonts w:hint="cs"/>
          <w:rtl/>
        </w:rPr>
        <w:t xml:space="preserve"> </w:t>
      </w:r>
      <w:r>
        <w:rPr>
          <w:rFonts w:hint="cs"/>
          <w:rtl/>
        </w:rPr>
        <w:t>‌آوردن به دریافت‌داشتن نامة سعادت که در دست راست مؤمن می‌نهند، و یا نامة شقاوت که در دست چپ فاسق و کافر و منافق می‌نهند و از پشت سر به او می‌دهند. آن وقت انبیاء هم از فکر بستگان به دور می‌روند، کسی به فکر کسی نمی‌شود، همه نَفسِی نَفسِی گویان متحیرند که چه به سرشان می‌آید، روزی که گناه‌های خرد و بزرگ در ترازوی اعمال وزن می‌شود، تا سر مویی از اعمال بندگان زیاد و کم نشود. ایمان‌آوردن به پل صراط که بر دوزخ کشیده شده تا موقع عبور از آن هرکس اهل نجات است به سرعت از آن بگذرد، و آن که شایستة هلاکت و عذاب است از روی پُل به درون دوزخ افتد.</w:t>
      </w:r>
    </w:p>
    <w:p w:rsidR="005D4A7B" w:rsidRDefault="005D4A7B" w:rsidP="005D4A7B">
      <w:pPr>
        <w:pStyle w:val="a8"/>
        <w:spacing w:line="235" w:lineRule="auto"/>
        <w:rPr>
          <w:rtl/>
        </w:rPr>
      </w:pPr>
      <w:r>
        <w:rPr>
          <w:rFonts w:hint="cs"/>
          <w:rtl/>
        </w:rPr>
        <w:t>و ایمان</w:t>
      </w:r>
      <w:r w:rsidR="0039709D">
        <w:rPr>
          <w:rFonts w:hint="cs"/>
          <w:rtl/>
        </w:rPr>
        <w:t xml:space="preserve"> </w:t>
      </w:r>
      <w:r>
        <w:rPr>
          <w:rFonts w:hint="cs"/>
          <w:rtl/>
        </w:rPr>
        <w:t>‌آوردن به شفاعت که اول شفاعتِ خاتم الأنبیاء و دگر شفاعت انبیاء و اولیاء و علماء و صالحین و شهدا است.</w:t>
      </w:r>
    </w:p>
    <w:p w:rsidR="005D4A7B" w:rsidRDefault="005D4A7B" w:rsidP="005D4A7B">
      <w:pPr>
        <w:pStyle w:val="a8"/>
        <w:spacing w:line="235" w:lineRule="auto"/>
        <w:rPr>
          <w:rtl/>
        </w:rPr>
      </w:pPr>
      <w:r>
        <w:rPr>
          <w:rFonts w:hint="cs"/>
          <w:rtl/>
        </w:rPr>
        <w:t>و ایمان‌آوردن به بهشت، و اکنون هم موجود است، و در قبر هر صالحی دریچه‌ای از آن می‌گشایند تا نسیم آن به مؤمن برسد.</w:t>
      </w:r>
    </w:p>
    <w:p w:rsidR="005D4A7B" w:rsidRPr="006A7C8F" w:rsidRDefault="005D4A7B" w:rsidP="005D4A7B">
      <w:pPr>
        <w:pStyle w:val="a8"/>
        <w:spacing w:line="235" w:lineRule="auto"/>
        <w:rPr>
          <w:rtl/>
        </w:rPr>
      </w:pPr>
      <w:r w:rsidRPr="006A7C8F">
        <w:rPr>
          <w:rFonts w:hint="cs"/>
          <w:rtl/>
        </w:rPr>
        <w:t>و ایمان</w:t>
      </w:r>
      <w:r w:rsidR="0039709D">
        <w:rPr>
          <w:rFonts w:hint="cs"/>
          <w:rtl/>
        </w:rPr>
        <w:t xml:space="preserve"> </w:t>
      </w:r>
      <w:r w:rsidRPr="006A7C8F">
        <w:rPr>
          <w:rFonts w:hint="cs"/>
          <w:rtl/>
        </w:rPr>
        <w:t>‌آوردن به دوزخ، و اکنون هم موجود است، و در قبر هر کافر و منافقی دریچه‌ای از آن می‌گشایند تا سموم و هوای سوزان آن به او برسد. و آنچه از دین به ضرورت دانسته می‌شود ایمان به آن واجب است. مثل این که نماز و زکات و روزه و حج فرض است، و خمر و دزدی و ربا و زنا حرام است که آن کارها هرکدام از آنها مایة کفر است، و هرچه واجب است ایمان بوجوب آن لازم، و هرچه حرام است ایمان به حرام‌بودنش واجب است، تا مؤمن همیشه واجبات را انجام دهد و از محرمات بپرهیزد.</w:t>
      </w:r>
    </w:p>
    <w:p w:rsidR="005D4A7B" w:rsidRPr="006A7C8F" w:rsidRDefault="005D4A7B" w:rsidP="005D4A7B">
      <w:pPr>
        <w:ind w:firstLine="204"/>
        <w:jc w:val="lowKashida"/>
        <w:rPr>
          <w:rStyle w:val="Char4"/>
          <w:rtl/>
        </w:rPr>
      </w:pPr>
      <w:r w:rsidRPr="00D44D00">
        <w:rPr>
          <w:rStyle w:val="Char4"/>
          <w:rFonts w:hint="cs"/>
          <w:rtl/>
        </w:rPr>
        <w:t>(فائده)</w:t>
      </w:r>
      <w:r w:rsidRPr="006A7C8F">
        <w:rPr>
          <w:rStyle w:val="Char4"/>
          <w:rFonts w:hint="cs"/>
          <w:rtl/>
        </w:rPr>
        <w:t xml:space="preserve"> ایمان عبارت است از: تصدیق کامل در قلب و تلفظ با زبان و عمل به آنچه یاد شد از ایمان به خدا و فرشتگان و پیغمبران و روز قیامت و حساب و جنت و جهنم و غیره. و نزد اهل سنت ایمان کم و زیاد می‌شود، کم می‌شود به انجام‌ندادن اعمال صالحات و روی‌کردن به معاصی، و زیاد می‌شود به سبقت</w:t>
      </w:r>
      <w:r w:rsidR="00532340">
        <w:rPr>
          <w:rStyle w:val="Char4"/>
          <w:rFonts w:hint="cs"/>
          <w:rtl/>
        </w:rPr>
        <w:t xml:space="preserve"> </w:t>
      </w:r>
      <w:r w:rsidRPr="006A7C8F">
        <w:rPr>
          <w:rStyle w:val="Char4"/>
          <w:rFonts w:hint="cs"/>
          <w:rtl/>
        </w:rPr>
        <w:t>‌گرفتن به کارهای خیر و شایسته و رجوع به خدا سبحانه وتعالی.</w:t>
      </w:r>
    </w:p>
    <w:p w:rsidR="005D4A7B" w:rsidRPr="0039709D" w:rsidRDefault="005D4A7B" w:rsidP="0039709D">
      <w:pPr>
        <w:pStyle w:val="a2"/>
        <w:rPr>
          <w:rtl/>
        </w:rPr>
      </w:pPr>
      <w:bookmarkStart w:id="31" w:name="_Toc272747809"/>
      <w:bookmarkStart w:id="32" w:name="_Toc273048677"/>
      <w:bookmarkStart w:id="33" w:name="_Toc380487446"/>
      <w:bookmarkStart w:id="34" w:name="_Toc387075938"/>
      <w:bookmarkStart w:id="35" w:name="_Toc449566461"/>
      <w:r w:rsidRPr="0039709D">
        <w:rPr>
          <w:rFonts w:hint="cs"/>
          <w:rtl/>
        </w:rPr>
        <w:t>ارکان اسلام</w:t>
      </w:r>
      <w:bookmarkEnd w:id="31"/>
      <w:bookmarkEnd w:id="32"/>
      <w:bookmarkEnd w:id="33"/>
      <w:bookmarkEnd w:id="34"/>
      <w:bookmarkEnd w:id="35"/>
    </w:p>
    <w:p w:rsidR="005D4A7B" w:rsidRPr="0039709D" w:rsidRDefault="005D4A7B" w:rsidP="0039709D">
      <w:pPr>
        <w:pStyle w:val="a5"/>
        <w:rPr>
          <w:rtl/>
        </w:rPr>
      </w:pPr>
      <w:bookmarkStart w:id="36" w:name="_Toc449566462"/>
      <w:r w:rsidRPr="0039709D">
        <w:rPr>
          <w:rtl/>
        </w:rPr>
        <w:t>ارکان اسلام پنج است:</w:t>
      </w:r>
      <w:bookmarkEnd w:id="36"/>
    </w:p>
    <w:p w:rsidR="005D4A7B" w:rsidRPr="006A7C8F" w:rsidRDefault="005D4A7B" w:rsidP="00532340">
      <w:pPr>
        <w:numPr>
          <w:ilvl w:val="0"/>
          <w:numId w:val="23"/>
        </w:numPr>
        <w:ind w:left="680" w:hanging="340"/>
        <w:jc w:val="both"/>
        <w:rPr>
          <w:rStyle w:val="Char4"/>
          <w:rtl/>
        </w:rPr>
      </w:pPr>
      <w:r w:rsidRPr="00D44D00">
        <w:rPr>
          <w:rStyle w:val="Char5"/>
          <w:rFonts w:hint="cs"/>
          <w:rtl/>
        </w:rPr>
        <w:t>کلم</w:t>
      </w:r>
      <w:r w:rsidR="00532340">
        <w:rPr>
          <w:rStyle w:val="Char5"/>
          <w:rFonts w:hint="cs"/>
          <w:rtl/>
        </w:rPr>
        <w:t>ۀ</w:t>
      </w:r>
      <w:r w:rsidRPr="00D44D00">
        <w:rPr>
          <w:rStyle w:val="Char5"/>
          <w:rFonts w:hint="cs"/>
          <w:rtl/>
        </w:rPr>
        <w:t xml:space="preserve"> شهادتین:</w:t>
      </w:r>
      <w:r>
        <w:rPr>
          <w:rFonts w:hint="cs"/>
          <w:b/>
          <w:bCs/>
          <w:rtl/>
          <w:lang w:bidi="fa-IR"/>
        </w:rPr>
        <w:t xml:space="preserve"> </w:t>
      </w:r>
      <w:r w:rsidRPr="005D4A7B">
        <w:rPr>
          <w:rStyle w:val="Char1"/>
          <w:rFonts w:hint="cs"/>
          <w:rtl/>
        </w:rPr>
        <w:t>أشهد أن لا إله إلا الله وأشهد أن محمداً رسول الله</w:t>
      </w:r>
      <w:r w:rsidRPr="00647CDA">
        <w:rPr>
          <w:rFonts w:cs="Traditional Arabic" w:hint="cs"/>
          <w:b/>
          <w:bCs/>
          <w:rtl/>
        </w:rPr>
        <w:t>.</w:t>
      </w:r>
      <w:r w:rsidRPr="006A7C8F">
        <w:rPr>
          <w:rStyle w:val="Char4"/>
          <w:rFonts w:hint="cs"/>
          <w:rtl/>
        </w:rPr>
        <w:t xml:space="preserve"> و اسلام به این دو کلمه بستگی دارد، اگر کسی به این دو کلمه معتقد است، اسلام دارد، و اگر به این دو کلمه اعتقاد ندارد اسلام ندارد.</w:t>
      </w:r>
    </w:p>
    <w:p w:rsidR="005D4A7B" w:rsidRDefault="005D4A7B" w:rsidP="0039709D">
      <w:pPr>
        <w:pStyle w:val="a8"/>
        <w:numPr>
          <w:ilvl w:val="0"/>
          <w:numId w:val="23"/>
        </w:numPr>
        <w:ind w:left="680" w:hanging="340"/>
        <w:rPr>
          <w:rtl/>
        </w:rPr>
      </w:pPr>
      <w:r>
        <w:rPr>
          <w:rFonts w:hint="cs"/>
          <w:rtl/>
        </w:rPr>
        <w:t>برپاداشتن نمازهای فرض شبانه روزی و جمعه.</w:t>
      </w:r>
    </w:p>
    <w:p w:rsidR="005D4A7B" w:rsidRPr="006A7C8F" w:rsidRDefault="005D4A7B" w:rsidP="0039709D">
      <w:pPr>
        <w:pStyle w:val="a8"/>
        <w:numPr>
          <w:ilvl w:val="0"/>
          <w:numId w:val="23"/>
        </w:numPr>
        <w:ind w:left="680" w:hanging="340"/>
        <w:rPr>
          <w:rtl/>
        </w:rPr>
      </w:pPr>
      <w:r w:rsidRPr="006A7C8F">
        <w:rPr>
          <w:rFonts w:hint="cs"/>
          <w:rtl/>
        </w:rPr>
        <w:t>دادن زکات مالی که به نصاب زکات رسیده است.</w:t>
      </w:r>
    </w:p>
    <w:p w:rsidR="005D4A7B" w:rsidRDefault="005D4A7B" w:rsidP="0039709D">
      <w:pPr>
        <w:pStyle w:val="a8"/>
        <w:numPr>
          <w:ilvl w:val="0"/>
          <w:numId w:val="23"/>
        </w:numPr>
        <w:ind w:left="680" w:hanging="340"/>
        <w:rPr>
          <w:rtl/>
        </w:rPr>
      </w:pPr>
      <w:r>
        <w:rPr>
          <w:rFonts w:hint="cs"/>
          <w:rtl/>
        </w:rPr>
        <w:t>روز</w:t>
      </w:r>
      <w:r w:rsidR="0039709D">
        <w:rPr>
          <w:rFonts w:hint="cs"/>
          <w:rtl/>
        </w:rPr>
        <w:t>ۀ</w:t>
      </w:r>
      <w:r>
        <w:rPr>
          <w:rFonts w:hint="cs"/>
          <w:rtl/>
        </w:rPr>
        <w:t xml:space="preserve"> فرض ماه مبارک رمضان بر مسلمان بالغ عاقل توانا برآن.</w:t>
      </w:r>
    </w:p>
    <w:p w:rsidR="005D4A7B" w:rsidRPr="006A7C8F" w:rsidRDefault="005D4A7B" w:rsidP="0039709D">
      <w:pPr>
        <w:pStyle w:val="a8"/>
        <w:numPr>
          <w:ilvl w:val="0"/>
          <w:numId w:val="23"/>
        </w:numPr>
        <w:ind w:left="680" w:hanging="340"/>
        <w:rPr>
          <w:rtl/>
        </w:rPr>
      </w:pPr>
      <w:r w:rsidRPr="006A7C8F">
        <w:rPr>
          <w:rFonts w:hint="cs"/>
          <w:rtl/>
        </w:rPr>
        <w:t>حج خانة خدا بر کسی که استطاعت و توانایی آن داشته باشد.</w:t>
      </w:r>
    </w:p>
    <w:p w:rsidR="005D4A7B" w:rsidRDefault="005D4A7B" w:rsidP="0039709D">
      <w:pPr>
        <w:pStyle w:val="a8"/>
        <w:ind w:firstLine="0"/>
        <w:jc w:val="center"/>
        <w:rPr>
          <w:rtl/>
        </w:rPr>
      </w:pPr>
      <w:r>
        <w:rPr>
          <w:rFonts w:hint="cs"/>
          <w:rtl/>
        </w:rPr>
        <w:t>* * *</w:t>
      </w:r>
    </w:p>
    <w:p w:rsidR="005D4A7B" w:rsidRPr="0039709D" w:rsidRDefault="005D4A7B" w:rsidP="0039709D">
      <w:pPr>
        <w:pStyle w:val="a2"/>
        <w:rPr>
          <w:rtl/>
        </w:rPr>
      </w:pPr>
      <w:bookmarkStart w:id="37" w:name="_Toc272747810"/>
      <w:bookmarkStart w:id="38" w:name="_Toc273048678"/>
      <w:bookmarkStart w:id="39" w:name="_Toc380487447"/>
      <w:bookmarkStart w:id="40" w:name="_Toc387075939"/>
      <w:bookmarkStart w:id="41" w:name="_Toc449566463"/>
      <w:r w:rsidRPr="0039709D">
        <w:rPr>
          <w:rFonts w:hint="cs"/>
          <w:rtl/>
        </w:rPr>
        <w:t>شروط اسلام</w:t>
      </w:r>
      <w:bookmarkEnd w:id="37"/>
      <w:bookmarkEnd w:id="38"/>
      <w:bookmarkEnd w:id="39"/>
      <w:bookmarkEnd w:id="40"/>
      <w:bookmarkEnd w:id="41"/>
    </w:p>
    <w:p w:rsidR="005D4A7B" w:rsidRDefault="005D4A7B" w:rsidP="0039709D">
      <w:pPr>
        <w:pStyle w:val="a5"/>
        <w:rPr>
          <w:rtl/>
        </w:rPr>
      </w:pPr>
      <w:bookmarkStart w:id="42" w:name="_Toc449566464"/>
      <w:r w:rsidRPr="0039709D">
        <w:rPr>
          <w:rStyle w:val="Char4"/>
          <w:sz w:val="27"/>
          <w:szCs w:val="27"/>
          <w:rtl/>
        </w:rPr>
        <w:t>شرط</w:t>
      </w:r>
      <w:r w:rsidRPr="0039709D">
        <w:rPr>
          <w:rtl/>
        </w:rPr>
        <w:t>‌های اسلام یا</w:t>
      </w:r>
      <w:r w:rsidRPr="0039709D">
        <w:rPr>
          <w:rFonts w:hint="cs"/>
          <w:rtl/>
        </w:rPr>
        <w:t>ز</w:t>
      </w:r>
      <w:r w:rsidRPr="0039709D">
        <w:rPr>
          <w:rtl/>
        </w:rPr>
        <w:t>ده است:</w:t>
      </w:r>
      <w:bookmarkEnd w:id="42"/>
    </w:p>
    <w:p w:rsidR="005D4A7B" w:rsidRDefault="005D4A7B" w:rsidP="00830DA9">
      <w:pPr>
        <w:pStyle w:val="a8"/>
        <w:numPr>
          <w:ilvl w:val="0"/>
          <w:numId w:val="24"/>
        </w:numPr>
        <w:ind w:left="680" w:hanging="340"/>
      </w:pPr>
      <w:r w:rsidRPr="006A7C8F">
        <w:rPr>
          <w:rStyle w:val="Char5"/>
          <w:rtl/>
        </w:rPr>
        <w:t>بلوغ:</w:t>
      </w:r>
      <w:r>
        <w:rPr>
          <w:rFonts w:hint="cs"/>
          <w:b/>
          <w:bCs/>
          <w:rtl/>
        </w:rPr>
        <w:t xml:space="preserve"> </w:t>
      </w:r>
      <w:r w:rsidRPr="0039709D">
        <w:rPr>
          <w:rFonts w:hint="cs"/>
          <w:rtl/>
        </w:rPr>
        <w:t>که رسیدن سن پانزده سالگی در مرد و زن، و آمدن منی در مرد و زن و قاعدگی در زنان.</w:t>
      </w:r>
    </w:p>
    <w:p w:rsidR="005D4A7B" w:rsidRDefault="005D4A7B" w:rsidP="00830DA9">
      <w:pPr>
        <w:pStyle w:val="a8"/>
        <w:numPr>
          <w:ilvl w:val="0"/>
          <w:numId w:val="24"/>
        </w:numPr>
        <w:ind w:left="680" w:hanging="340"/>
        <w:rPr>
          <w:rStyle w:val="Char4"/>
        </w:rPr>
      </w:pPr>
      <w:r w:rsidRPr="006A7C8F">
        <w:rPr>
          <w:rStyle w:val="Char5"/>
          <w:rtl/>
        </w:rPr>
        <w:t>عقل</w:t>
      </w:r>
      <w:r w:rsidRPr="00830DA9">
        <w:rPr>
          <w:rFonts w:ascii="Lotus Linotype" w:hAnsi="Lotus Linotype"/>
          <w:rtl/>
        </w:rPr>
        <w:t>‌</w:t>
      </w:r>
      <w:r w:rsidRPr="006A7C8F">
        <w:rPr>
          <w:rStyle w:val="Char5"/>
          <w:rtl/>
        </w:rPr>
        <w:t>داشتن:</w:t>
      </w:r>
      <w:r w:rsidRPr="006A7C8F">
        <w:rPr>
          <w:rStyle w:val="Char4"/>
          <w:rFonts w:hint="cs"/>
          <w:rtl/>
        </w:rPr>
        <w:t xml:space="preserve"> که عقل اساس و پای</w:t>
      </w:r>
      <w:r w:rsidR="0039709D">
        <w:rPr>
          <w:rStyle w:val="Char4"/>
          <w:rFonts w:hint="cs"/>
          <w:rtl/>
        </w:rPr>
        <w:t>ۀ</w:t>
      </w:r>
      <w:r w:rsidRPr="006A7C8F">
        <w:rPr>
          <w:rStyle w:val="Char4"/>
          <w:rFonts w:hint="cs"/>
          <w:rtl/>
        </w:rPr>
        <w:t xml:space="preserve"> مکلف‌بودن است، مگر این که در اسلام حاصل به تبعیت شرط بلوغ و عقل نیست، برای این که بچه‌ای که میان پدر و مادر مسلمان به دنیا آمد حکم مسلمانی به تبعیت پدر یا مادر برای او حاصل است، و اگر در شهر یک میلیون جمعیت که همه مردم آن کافرند، یک مسلمان در آن شهر باشد، اگرچه برای تجارت رفته باشد، اگر در آن شهر بچه‌ای در کوچه‌ای پیدا شود، آن بچه حکم مسلمان دارد، به تبعیت همان یک نفر مسلمان که در آن شهر است.</w:t>
      </w:r>
    </w:p>
    <w:p w:rsidR="005D4A7B" w:rsidRDefault="00830DA9" w:rsidP="00830DA9">
      <w:pPr>
        <w:pStyle w:val="a8"/>
        <w:numPr>
          <w:ilvl w:val="0"/>
          <w:numId w:val="24"/>
        </w:numPr>
        <w:ind w:left="680" w:hanging="340"/>
        <w:rPr>
          <w:rStyle w:val="Char4"/>
        </w:rPr>
      </w:pPr>
      <w:r>
        <w:rPr>
          <w:rStyle w:val="Char5"/>
          <w:rtl/>
        </w:rPr>
        <w:t>رسیدن دعوت به</w:t>
      </w:r>
      <w:r>
        <w:rPr>
          <w:rStyle w:val="Char5"/>
          <w:rFonts w:hint="cs"/>
          <w:rtl/>
        </w:rPr>
        <w:t>‌</w:t>
      </w:r>
      <w:r w:rsidR="005D4A7B" w:rsidRPr="006A7C8F">
        <w:rPr>
          <w:rStyle w:val="Char5"/>
          <w:rtl/>
        </w:rPr>
        <w:t>سوی اسلام:</w:t>
      </w:r>
      <w:r w:rsidR="005D4A7B" w:rsidRPr="006A7C8F">
        <w:rPr>
          <w:rStyle w:val="Char4"/>
          <w:rFonts w:hint="cs"/>
          <w:rtl/>
        </w:rPr>
        <w:t xml:space="preserve"> که هر مردمی که دعوت به اسلام به آنان نرسیده باشد، و خبر از اسلام نداشته باشند در کفر خود معذورند.</w:t>
      </w:r>
    </w:p>
    <w:p w:rsidR="005D4A7B" w:rsidRDefault="005D4A7B" w:rsidP="00830DA9">
      <w:pPr>
        <w:pStyle w:val="a8"/>
        <w:numPr>
          <w:ilvl w:val="0"/>
          <w:numId w:val="24"/>
        </w:numPr>
        <w:ind w:left="680" w:hanging="340"/>
        <w:rPr>
          <w:rStyle w:val="Char4"/>
        </w:rPr>
      </w:pPr>
      <w:r w:rsidRPr="006A7C8F">
        <w:rPr>
          <w:rStyle w:val="Char5"/>
          <w:rtl/>
        </w:rPr>
        <w:t>اختیارداشتن:</w:t>
      </w:r>
      <w:r w:rsidRPr="006A7C8F">
        <w:rPr>
          <w:rStyle w:val="Char4"/>
          <w:rFonts w:hint="cs"/>
          <w:rtl/>
        </w:rPr>
        <w:t xml:space="preserve"> که عبادات را به اختیار خود انجام دهند، مگر این که کسی که مسلمان بود و مرتد شد، و کافری که در جنگ با مسلمانان اسیر شد، مرتد بر قبول اسلام و بازگشتن به اسلام مجبور می‌شود، و کافر اگر قبل از اسیرشدن مسلمان شود برده نمی‌شود.</w:t>
      </w:r>
    </w:p>
    <w:p w:rsidR="005D4A7B" w:rsidRDefault="005D4A7B" w:rsidP="00830DA9">
      <w:pPr>
        <w:pStyle w:val="a8"/>
        <w:numPr>
          <w:ilvl w:val="0"/>
          <w:numId w:val="24"/>
        </w:numPr>
        <w:ind w:left="680" w:hanging="340"/>
        <w:rPr>
          <w:rStyle w:val="Char5"/>
          <w:b w:val="0"/>
          <w:bCs w:val="0"/>
          <w:sz w:val="28"/>
          <w:szCs w:val="28"/>
        </w:rPr>
      </w:pPr>
      <w:r w:rsidRPr="006A7C8F">
        <w:rPr>
          <w:rStyle w:val="Char5"/>
          <w:rtl/>
        </w:rPr>
        <w:t>دو کلمة شهادتین به زبان‌آوردن.</w:t>
      </w:r>
    </w:p>
    <w:p w:rsidR="005D4A7B" w:rsidRDefault="005D4A7B" w:rsidP="00830DA9">
      <w:pPr>
        <w:pStyle w:val="a8"/>
        <w:numPr>
          <w:ilvl w:val="0"/>
          <w:numId w:val="24"/>
        </w:numPr>
        <w:ind w:left="680" w:hanging="340"/>
        <w:rPr>
          <w:rStyle w:val="Char5"/>
          <w:b w:val="0"/>
          <w:bCs w:val="0"/>
          <w:sz w:val="28"/>
          <w:szCs w:val="28"/>
        </w:rPr>
      </w:pPr>
      <w:r w:rsidRPr="006A7C8F">
        <w:rPr>
          <w:rStyle w:val="Char5"/>
          <w:rtl/>
        </w:rPr>
        <w:t>به ترتیب آن دو کلمه یادکردن.</w:t>
      </w:r>
    </w:p>
    <w:p w:rsidR="005D4A7B" w:rsidRDefault="005D4A7B" w:rsidP="00830DA9">
      <w:pPr>
        <w:pStyle w:val="a8"/>
        <w:numPr>
          <w:ilvl w:val="0"/>
          <w:numId w:val="24"/>
        </w:numPr>
        <w:ind w:left="680" w:hanging="340"/>
        <w:rPr>
          <w:rStyle w:val="Char4"/>
        </w:rPr>
      </w:pPr>
      <w:r w:rsidRPr="006A7C8F">
        <w:rPr>
          <w:rStyle w:val="Char5"/>
          <w:rFonts w:hint="cs"/>
          <w:rtl/>
        </w:rPr>
        <w:t>این که آن دو کلمه همراه هم باشند</w:t>
      </w:r>
      <w:r w:rsidRPr="006A7C8F">
        <w:rPr>
          <w:rStyle w:val="Char4"/>
          <w:rFonts w:hint="cs"/>
          <w:rtl/>
        </w:rPr>
        <w:t>، و میان آن دو فاصله نباشد.</w:t>
      </w:r>
    </w:p>
    <w:p w:rsidR="005D4A7B" w:rsidRDefault="005D4A7B" w:rsidP="00830DA9">
      <w:pPr>
        <w:pStyle w:val="a8"/>
        <w:numPr>
          <w:ilvl w:val="0"/>
          <w:numId w:val="24"/>
        </w:numPr>
        <w:ind w:left="680" w:hanging="340"/>
        <w:rPr>
          <w:rStyle w:val="Char4"/>
        </w:rPr>
      </w:pPr>
      <w:r w:rsidRPr="005D4A7B">
        <w:rPr>
          <w:rStyle w:val="Char1"/>
          <w:rFonts w:hint="cs"/>
          <w:rtl/>
        </w:rPr>
        <w:t>اشهد أن لا إله إلا الله وأشهد أن محمداً رسول الله،</w:t>
      </w:r>
      <w:r w:rsidRPr="006A7C8F">
        <w:rPr>
          <w:rStyle w:val="Char4"/>
          <w:rFonts w:hint="cs"/>
          <w:rtl/>
        </w:rPr>
        <w:t xml:space="preserve"> به لفظ أشهد در آن آوردن.</w:t>
      </w:r>
    </w:p>
    <w:p w:rsidR="005D4A7B" w:rsidRDefault="005D4A7B" w:rsidP="00830DA9">
      <w:pPr>
        <w:pStyle w:val="a8"/>
        <w:numPr>
          <w:ilvl w:val="0"/>
          <w:numId w:val="24"/>
        </w:numPr>
        <w:ind w:left="680" w:hanging="340"/>
      </w:pPr>
      <w:r>
        <w:rPr>
          <w:rFonts w:hint="cs"/>
          <w:rtl/>
        </w:rPr>
        <w:t>برای کسی که قبلاً دین دیگر داشته، بعد از شهادتین گفتن این که هر دینی غیر از اسلام باطل است، و دین حق دین اسلام است و بس.</w:t>
      </w:r>
    </w:p>
    <w:p w:rsidR="005D4A7B" w:rsidRDefault="005D4A7B" w:rsidP="00830DA9">
      <w:pPr>
        <w:pStyle w:val="a8"/>
        <w:numPr>
          <w:ilvl w:val="0"/>
          <w:numId w:val="24"/>
        </w:numPr>
        <w:ind w:left="680" w:hanging="340"/>
        <w:rPr>
          <w:rStyle w:val="Char4"/>
        </w:rPr>
      </w:pPr>
      <w:r w:rsidRPr="006A7C8F">
        <w:rPr>
          <w:rStyle w:val="Char4"/>
          <w:rFonts w:hint="cs"/>
          <w:rtl/>
        </w:rPr>
        <w:t xml:space="preserve">دانستن مقصود از این دو کلمه که به یکتایی شناختن خدا و گواهی به رسالت محمد </w:t>
      </w:r>
      <w:r w:rsidRPr="006A7C8F">
        <w:rPr>
          <w:rStyle w:val="CTraditionalArabicChar"/>
          <w:rFonts w:hint="cs"/>
          <w:rtl/>
        </w:rPr>
        <w:t>ص</w:t>
      </w:r>
      <w:r w:rsidRPr="006A7C8F">
        <w:rPr>
          <w:rStyle w:val="Char4"/>
          <w:rFonts w:hint="cs"/>
          <w:rtl/>
        </w:rPr>
        <w:t xml:space="preserve"> است، و اطاعت از امر خدا و رسول است.</w:t>
      </w:r>
    </w:p>
    <w:p w:rsidR="005D4A7B" w:rsidRPr="00D44D00" w:rsidRDefault="005D4A7B" w:rsidP="00532340">
      <w:pPr>
        <w:pStyle w:val="a8"/>
        <w:numPr>
          <w:ilvl w:val="0"/>
          <w:numId w:val="24"/>
        </w:numPr>
        <w:ind w:left="680" w:hanging="340"/>
        <w:rPr>
          <w:rtl/>
        </w:rPr>
      </w:pPr>
      <w:r w:rsidRPr="00D44D00">
        <w:rPr>
          <w:rStyle w:val="Char4"/>
          <w:rFonts w:hint="cs"/>
          <w:rtl/>
        </w:rPr>
        <w:t>فوری‌گفتن کلم</w:t>
      </w:r>
      <w:r w:rsidR="00532340">
        <w:rPr>
          <w:rStyle w:val="Char4"/>
          <w:rFonts w:hint="cs"/>
          <w:rtl/>
        </w:rPr>
        <w:t>ۀ</w:t>
      </w:r>
      <w:r w:rsidRPr="00D44D00">
        <w:rPr>
          <w:rStyle w:val="Char4"/>
          <w:rFonts w:hint="cs"/>
          <w:rtl/>
        </w:rPr>
        <w:t xml:space="preserve"> شهادتین، و تأخیر و تعلیق‌ندادن برآن. مثلاً نمی‌تواند بگوید این دو کلمه را فردا می‌گویم و نمی‌تواند بگوید اگر پدرم راضی شد دو کلمة شهادتین را می‌گویم.</w:t>
      </w:r>
    </w:p>
    <w:p w:rsidR="005D4A7B" w:rsidRDefault="005D4A7B" w:rsidP="00830DA9">
      <w:pPr>
        <w:pStyle w:val="a8"/>
        <w:ind w:firstLine="0"/>
        <w:jc w:val="center"/>
        <w:rPr>
          <w:rtl/>
        </w:rPr>
      </w:pPr>
      <w:r>
        <w:rPr>
          <w:rFonts w:hint="cs"/>
          <w:rtl/>
        </w:rPr>
        <w:t>* * *</w:t>
      </w:r>
    </w:p>
    <w:p w:rsidR="005D4A7B" w:rsidRPr="00830DA9" w:rsidRDefault="005D4A7B" w:rsidP="00830DA9">
      <w:pPr>
        <w:pStyle w:val="a2"/>
        <w:rPr>
          <w:rtl/>
        </w:rPr>
      </w:pPr>
      <w:bookmarkStart w:id="43" w:name="_Toc272747811"/>
      <w:bookmarkStart w:id="44" w:name="_Toc273048679"/>
      <w:bookmarkStart w:id="45" w:name="_Toc380487448"/>
      <w:bookmarkStart w:id="46" w:name="_Toc387075940"/>
      <w:bookmarkStart w:id="47" w:name="_Toc449566465"/>
      <w:r w:rsidRPr="00830DA9">
        <w:rPr>
          <w:rFonts w:hint="cs"/>
          <w:rtl/>
        </w:rPr>
        <w:t>حقیقت ایمان</w:t>
      </w:r>
      <w:bookmarkEnd w:id="43"/>
      <w:bookmarkEnd w:id="44"/>
      <w:bookmarkEnd w:id="45"/>
      <w:bookmarkEnd w:id="46"/>
      <w:bookmarkEnd w:id="47"/>
    </w:p>
    <w:p w:rsidR="005D4A7B" w:rsidRPr="00830DA9" w:rsidRDefault="005D4A7B" w:rsidP="00830DA9">
      <w:pPr>
        <w:pStyle w:val="a5"/>
        <w:rPr>
          <w:rtl/>
        </w:rPr>
      </w:pPr>
      <w:bookmarkStart w:id="48" w:name="_Toc449566466"/>
      <w:r w:rsidRPr="00830DA9">
        <w:rPr>
          <w:rtl/>
        </w:rPr>
        <w:t>حقیقت یا ارکان ایمان شش است:</w:t>
      </w:r>
      <w:bookmarkEnd w:id="48"/>
    </w:p>
    <w:p w:rsidR="005D4A7B" w:rsidRPr="006A7C8F" w:rsidRDefault="005D4A7B" w:rsidP="00830DA9">
      <w:pPr>
        <w:pStyle w:val="a8"/>
        <w:numPr>
          <w:ilvl w:val="0"/>
          <w:numId w:val="25"/>
        </w:numPr>
        <w:ind w:left="680" w:hanging="340"/>
        <w:rPr>
          <w:rtl/>
        </w:rPr>
      </w:pPr>
      <w:r w:rsidRPr="006A7C8F">
        <w:rPr>
          <w:rFonts w:hint="cs"/>
          <w:rtl/>
        </w:rPr>
        <w:t>تصدیق به وجود الله و یکتایی او.</w:t>
      </w:r>
    </w:p>
    <w:p w:rsidR="005D4A7B" w:rsidRDefault="005D4A7B" w:rsidP="00830DA9">
      <w:pPr>
        <w:pStyle w:val="a8"/>
        <w:numPr>
          <w:ilvl w:val="0"/>
          <w:numId w:val="25"/>
        </w:numPr>
        <w:ind w:left="680" w:hanging="340"/>
        <w:rPr>
          <w:rtl/>
        </w:rPr>
      </w:pPr>
      <w:r>
        <w:rPr>
          <w:rFonts w:hint="cs"/>
          <w:rtl/>
        </w:rPr>
        <w:t>تصدیق به وجود ملائکه (فرشتگان).</w:t>
      </w:r>
    </w:p>
    <w:p w:rsidR="005D4A7B" w:rsidRDefault="005D4A7B" w:rsidP="00830DA9">
      <w:pPr>
        <w:pStyle w:val="a8"/>
        <w:numPr>
          <w:ilvl w:val="0"/>
          <w:numId w:val="25"/>
        </w:numPr>
        <w:ind w:left="680" w:hanging="340"/>
        <w:rPr>
          <w:rtl/>
        </w:rPr>
      </w:pPr>
      <w:r>
        <w:rPr>
          <w:rFonts w:hint="cs"/>
          <w:rtl/>
        </w:rPr>
        <w:t>تصدیق، ایمان‌آوردن به کتاب‌های آسمانی.</w:t>
      </w:r>
    </w:p>
    <w:p w:rsidR="005D4A7B" w:rsidRDefault="005D4A7B" w:rsidP="00830DA9">
      <w:pPr>
        <w:pStyle w:val="a8"/>
        <w:numPr>
          <w:ilvl w:val="0"/>
          <w:numId w:val="25"/>
        </w:numPr>
        <w:ind w:left="680" w:hanging="340"/>
        <w:rPr>
          <w:rtl/>
        </w:rPr>
      </w:pPr>
      <w:r>
        <w:rPr>
          <w:rFonts w:hint="cs"/>
          <w:rtl/>
        </w:rPr>
        <w:t>تصدیق به پیغمبران خدا.</w:t>
      </w:r>
    </w:p>
    <w:p w:rsidR="005D4A7B" w:rsidRPr="006A7C8F" w:rsidRDefault="005D4A7B" w:rsidP="00830DA9">
      <w:pPr>
        <w:pStyle w:val="a8"/>
        <w:numPr>
          <w:ilvl w:val="0"/>
          <w:numId w:val="25"/>
        </w:numPr>
        <w:ind w:left="680" w:hanging="340"/>
        <w:rPr>
          <w:rtl/>
        </w:rPr>
      </w:pPr>
      <w:r w:rsidRPr="006A7C8F">
        <w:rPr>
          <w:rFonts w:hint="cs"/>
          <w:rtl/>
        </w:rPr>
        <w:t>تصدیق به روز قیامت.</w:t>
      </w:r>
    </w:p>
    <w:p w:rsidR="005D4A7B" w:rsidRDefault="005D4A7B" w:rsidP="00830DA9">
      <w:pPr>
        <w:pStyle w:val="a8"/>
        <w:numPr>
          <w:ilvl w:val="0"/>
          <w:numId w:val="25"/>
        </w:numPr>
        <w:ind w:left="680" w:hanging="340"/>
        <w:rPr>
          <w:rtl/>
        </w:rPr>
      </w:pPr>
      <w:r>
        <w:rPr>
          <w:rFonts w:hint="cs"/>
          <w:rtl/>
        </w:rPr>
        <w:t>تصدیق به قضا و این که خیر و شر (خوبی و بدی) تقدیر از قضا و فرمان خدا است.</w:t>
      </w:r>
    </w:p>
    <w:p w:rsidR="005D4A7B" w:rsidRPr="005D4A7B" w:rsidRDefault="005D4A7B" w:rsidP="005D4A7B">
      <w:pPr>
        <w:spacing w:line="233" w:lineRule="auto"/>
        <w:ind w:firstLine="204"/>
        <w:jc w:val="lowKashida"/>
        <w:rPr>
          <w:rStyle w:val="Char4"/>
          <w:spacing w:val="-6"/>
          <w:rtl/>
        </w:rPr>
      </w:pPr>
      <w:r w:rsidRPr="005D4A7B">
        <w:rPr>
          <w:rStyle w:val="Char4"/>
          <w:rFonts w:hint="cs"/>
          <w:spacing w:val="-6"/>
          <w:rtl/>
        </w:rPr>
        <w:t>(فائده) ایمان تعلق به قلب دارد که مسلمان قلباً عقیده و یقین به ارکان ایمان داشته باشد.</w:t>
      </w:r>
    </w:p>
    <w:p w:rsidR="005D4A7B" w:rsidRPr="00730126" w:rsidRDefault="005D4A7B" w:rsidP="00830DA9">
      <w:pPr>
        <w:pStyle w:val="a8"/>
        <w:ind w:firstLine="0"/>
        <w:jc w:val="center"/>
        <w:rPr>
          <w:rtl/>
        </w:rPr>
      </w:pPr>
      <w:r w:rsidRPr="00730126">
        <w:rPr>
          <w:rFonts w:hint="cs"/>
          <w:rtl/>
        </w:rPr>
        <w:t>* * *</w:t>
      </w:r>
    </w:p>
    <w:p w:rsidR="005D4A7B" w:rsidRPr="00830DA9" w:rsidRDefault="005D4A7B" w:rsidP="00830DA9">
      <w:pPr>
        <w:pStyle w:val="a2"/>
        <w:rPr>
          <w:rtl/>
        </w:rPr>
      </w:pPr>
      <w:bookmarkStart w:id="49" w:name="_Toc272747812"/>
      <w:bookmarkStart w:id="50" w:name="_Toc273048680"/>
      <w:bookmarkStart w:id="51" w:name="_Toc380487449"/>
      <w:bookmarkStart w:id="52" w:name="_Toc387075941"/>
      <w:bookmarkStart w:id="53" w:name="_Toc449566467"/>
      <w:r w:rsidRPr="00830DA9">
        <w:rPr>
          <w:rFonts w:hint="cs"/>
          <w:rtl/>
        </w:rPr>
        <w:t>امور دین</w:t>
      </w:r>
      <w:bookmarkEnd w:id="49"/>
      <w:bookmarkEnd w:id="50"/>
      <w:bookmarkEnd w:id="51"/>
      <w:bookmarkEnd w:id="52"/>
      <w:bookmarkEnd w:id="53"/>
    </w:p>
    <w:p w:rsidR="005D4A7B" w:rsidRPr="00830DA9" w:rsidRDefault="005D4A7B" w:rsidP="00830DA9">
      <w:pPr>
        <w:pStyle w:val="a5"/>
        <w:rPr>
          <w:rtl/>
        </w:rPr>
      </w:pPr>
      <w:bookmarkStart w:id="54" w:name="_Toc449566468"/>
      <w:r w:rsidRPr="00830DA9">
        <w:rPr>
          <w:rtl/>
        </w:rPr>
        <w:t>امور دین بر سه</w:t>
      </w:r>
      <w:r w:rsidRPr="00830DA9">
        <w:rPr>
          <w:rFonts w:hint="cs"/>
          <w:rtl/>
        </w:rPr>
        <w:t>‌</w:t>
      </w:r>
      <w:r w:rsidRPr="00830DA9">
        <w:rPr>
          <w:rtl/>
        </w:rPr>
        <w:t>گونه است:</w:t>
      </w:r>
      <w:bookmarkEnd w:id="54"/>
    </w:p>
    <w:p w:rsidR="005D4A7B" w:rsidRPr="006A7C8F" w:rsidRDefault="005D4A7B" w:rsidP="00830DA9">
      <w:pPr>
        <w:pStyle w:val="a8"/>
        <w:numPr>
          <w:ilvl w:val="0"/>
          <w:numId w:val="26"/>
        </w:numPr>
        <w:ind w:left="680" w:hanging="340"/>
        <w:rPr>
          <w:rtl/>
        </w:rPr>
      </w:pPr>
      <w:r w:rsidRPr="006A7C8F">
        <w:rPr>
          <w:rFonts w:hint="cs"/>
          <w:rtl/>
        </w:rPr>
        <w:t>پیروی‌کردن و انجام‌دادن آنچه خدا و رسول خدا به آن أمر فرمودند.</w:t>
      </w:r>
    </w:p>
    <w:p w:rsidR="005D4A7B" w:rsidRPr="006A7C8F" w:rsidRDefault="005D4A7B" w:rsidP="00830DA9">
      <w:pPr>
        <w:pStyle w:val="a8"/>
        <w:numPr>
          <w:ilvl w:val="0"/>
          <w:numId w:val="26"/>
        </w:numPr>
        <w:ind w:left="680" w:hanging="340"/>
        <w:rPr>
          <w:rtl/>
        </w:rPr>
      </w:pPr>
      <w:r w:rsidRPr="006A7C8F">
        <w:rPr>
          <w:rFonts w:hint="cs"/>
          <w:rtl/>
        </w:rPr>
        <w:t>اجتناب و دوری‌کردن از آنچه خدا و رسول از آن منع نمودند.</w:t>
      </w:r>
    </w:p>
    <w:p w:rsidR="005D4A7B" w:rsidRPr="006A7C8F" w:rsidRDefault="005D4A7B" w:rsidP="00830DA9">
      <w:pPr>
        <w:pStyle w:val="a8"/>
        <w:numPr>
          <w:ilvl w:val="0"/>
          <w:numId w:val="26"/>
        </w:numPr>
        <w:ind w:left="680" w:hanging="340"/>
        <w:rPr>
          <w:rtl/>
        </w:rPr>
      </w:pPr>
      <w:r w:rsidRPr="006A7C8F">
        <w:rPr>
          <w:rFonts w:hint="cs"/>
          <w:rtl/>
        </w:rPr>
        <w:t>تسلیم</w:t>
      </w:r>
      <w:r w:rsidR="00830DA9">
        <w:rPr>
          <w:rFonts w:hint="cs"/>
          <w:rtl/>
        </w:rPr>
        <w:t xml:space="preserve"> </w:t>
      </w:r>
      <w:r w:rsidRPr="006A7C8F">
        <w:rPr>
          <w:rFonts w:hint="cs"/>
          <w:rtl/>
        </w:rPr>
        <w:t>‌شدن در برابر قضای و قدر که راهی جز تسلیم‌شدن ندارد، و با تسلیم‌</w:t>
      </w:r>
      <w:r w:rsidR="00830DA9">
        <w:rPr>
          <w:rFonts w:hint="cs"/>
          <w:rtl/>
        </w:rPr>
        <w:t xml:space="preserve"> </w:t>
      </w:r>
      <w:r w:rsidRPr="006A7C8F">
        <w:rPr>
          <w:rFonts w:hint="cs"/>
          <w:rtl/>
        </w:rPr>
        <w:t>شدن در برابر قضا خدا است که مؤمن خود را به راحتی می‌رساند.</w:t>
      </w:r>
    </w:p>
    <w:p w:rsidR="005D4A7B" w:rsidRDefault="005D4A7B" w:rsidP="005D4A7B">
      <w:pPr>
        <w:pStyle w:val="a8"/>
        <w:rPr>
          <w:rtl/>
        </w:rPr>
      </w:pPr>
      <w:r>
        <w:rPr>
          <w:rFonts w:hint="cs"/>
          <w:rtl/>
        </w:rPr>
        <w:t>عزیزی که مُرد، به زندگی برنمی‌گردد. در تسلیم‌شدن در برابر آن هم اجر و ثواب است و هم راحت جان، و در بی‌تابی هم ناراحتی دل و جان است و هم محروم‌شدن از ثواب. اما هرچه قابل علاج باشد وظیفة مؤمن است سعی و کوشش و تدبیر خود بکار بردن برای دفع آن.</w:t>
      </w:r>
    </w:p>
    <w:p w:rsidR="005D4A7B" w:rsidRPr="00830DA9" w:rsidRDefault="005D4A7B" w:rsidP="00830DA9">
      <w:pPr>
        <w:pStyle w:val="a2"/>
        <w:rPr>
          <w:rtl/>
        </w:rPr>
      </w:pPr>
      <w:bookmarkStart w:id="55" w:name="_Toc272747813"/>
      <w:bookmarkStart w:id="56" w:name="_Toc273048681"/>
      <w:bookmarkStart w:id="57" w:name="_Toc380487450"/>
      <w:bookmarkStart w:id="58" w:name="_Toc387075942"/>
      <w:bookmarkStart w:id="59" w:name="_Toc449566469"/>
      <w:r w:rsidRPr="00830DA9">
        <w:rPr>
          <w:rFonts w:hint="cs"/>
          <w:rtl/>
        </w:rPr>
        <w:t>احکام شرع</w:t>
      </w:r>
      <w:bookmarkEnd w:id="55"/>
      <w:bookmarkEnd w:id="56"/>
      <w:bookmarkEnd w:id="57"/>
      <w:bookmarkEnd w:id="58"/>
      <w:bookmarkEnd w:id="59"/>
    </w:p>
    <w:p w:rsidR="005D4A7B" w:rsidRPr="00830DA9" w:rsidRDefault="005D4A7B" w:rsidP="00830DA9">
      <w:pPr>
        <w:pStyle w:val="a5"/>
        <w:rPr>
          <w:rtl/>
        </w:rPr>
      </w:pPr>
      <w:bookmarkStart w:id="60" w:name="_Toc449566470"/>
      <w:r w:rsidRPr="00830DA9">
        <w:rPr>
          <w:rtl/>
        </w:rPr>
        <w:t>احکام شرع بر پنج</w:t>
      </w:r>
      <w:r w:rsidRPr="00830DA9">
        <w:rPr>
          <w:rFonts w:hint="cs"/>
          <w:rtl/>
        </w:rPr>
        <w:t>‌</w:t>
      </w:r>
      <w:r w:rsidRPr="00830DA9">
        <w:rPr>
          <w:rtl/>
        </w:rPr>
        <w:t>گونه است:</w:t>
      </w:r>
      <w:bookmarkEnd w:id="60"/>
    </w:p>
    <w:p w:rsidR="005D4A7B" w:rsidRPr="006A7C8F" w:rsidRDefault="005D4A7B" w:rsidP="005D4A7B">
      <w:pPr>
        <w:widowControl w:val="0"/>
        <w:ind w:firstLine="204"/>
        <w:jc w:val="lowKashida"/>
        <w:rPr>
          <w:rStyle w:val="Char4"/>
          <w:rtl/>
        </w:rPr>
      </w:pPr>
      <w:r>
        <w:rPr>
          <w:rStyle w:val="Char4"/>
          <w:rtl/>
        </w:rPr>
        <w:t>1-</w:t>
      </w:r>
      <w:r>
        <w:rPr>
          <w:rStyle w:val="Char4"/>
          <w:rFonts w:hint="cs"/>
          <w:rtl/>
        </w:rPr>
        <w:t xml:space="preserve"> </w:t>
      </w:r>
      <w:r w:rsidRPr="006A7C8F">
        <w:rPr>
          <w:rStyle w:val="Char4"/>
          <w:rtl/>
        </w:rPr>
        <w:t>واجب. 2- مندب. 3- حرام. 4- مکروه. 5- مباح.</w:t>
      </w:r>
    </w:p>
    <w:p w:rsidR="005D4A7B" w:rsidRPr="00532340" w:rsidRDefault="005D4A7B" w:rsidP="00830DA9">
      <w:pPr>
        <w:widowControl w:val="0"/>
        <w:numPr>
          <w:ilvl w:val="0"/>
          <w:numId w:val="27"/>
        </w:numPr>
        <w:ind w:left="680" w:hanging="340"/>
        <w:jc w:val="both"/>
        <w:rPr>
          <w:rStyle w:val="Char4"/>
          <w:spacing w:val="-4"/>
          <w:rtl/>
        </w:rPr>
      </w:pPr>
      <w:r w:rsidRPr="00532340">
        <w:rPr>
          <w:rStyle w:val="Char5"/>
          <w:rFonts w:hint="cs"/>
          <w:spacing w:val="-4"/>
          <w:rtl/>
        </w:rPr>
        <w:t xml:space="preserve"> </w:t>
      </w:r>
      <w:r w:rsidRPr="00532340">
        <w:rPr>
          <w:rStyle w:val="Char5"/>
          <w:spacing w:val="-4"/>
          <w:rtl/>
        </w:rPr>
        <w:t>واجب:</w:t>
      </w:r>
      <w:r w:rsidRPr="00532340">
        <w:rPr>
          <w:rStyle w:val="Char4"/>
          <w:rFonts w:hint="cs"/>
          <w:spacing w:val="-4"/>
          <w:rtl/>
        </w:rPr>
        <w:t xml:space="preserve"> هرچه در کردن آن ثواب و در نکردن آن عقاب باشد، مثل نماز فرض که در انجام‌</w:t>
      </w:r>
      <w:r w:rsidR="00532340">
        <w:rPr>
          <w:rStyle w:val="Char4"/>
          <w:rFonts w:hint="cs"/>
          <w:spacing w:val="-4"/>
          <w:rtl/>
        </w:rPr>
        <w:t xml:space="preserve"> </w:t>
      </w:r>
      <w:r w:rsidRPr="00532340">
        <w:rPr>
          <w:rStyle w:val="Char4"/>
          <w:rFonts w:hint="cs"/>
          <w:spacing w:val="-4"/>
          <w:rtl/>
        </w:rPr>
        <w:t>دادن آن بر وجه صحیح ثوابی عظیم دارد و در ترک آن عقوبتی عظیم دارد، برای این که ترک آن به کفر می‌کشد.</w:t>
      </w:r>
    </w:p>
    <w:p w:rsidR="005D4A7B" w:rsidRPr="006A7C8F" w:rsidRDefault="005D4A7B" w:rsidP="00830DA9">
      <w:pPr>
        <w:numPr>
          <w:ilvl w:val="0"/>
          <w:numId w:val="27"/>
        </w:numPr>
        <w:ind w:left="680" w:hanging="340"/>
        <w:jc w:val="both"/>
        <w:rPr>
          <w:rStyle w:val="Char4"/>
          <w:rtl/>
        </w:rPr>
      </w:pPr>
      <w:r>
        <w:rPr>
          <w:rStyle w:val="Char5"/>
          <w:rFonts w:hint="cs"/>
          <w:rtl/>
        </w:rPr>
        <w:t xml:space="preserve"> </w:t>
      </w:r>
      <w:r w:rsidRPr="006A7C8F">
        <w:rPr>
          <w:rStyle w:val="Char5"/>
          <w:rtl/>
        </w:rPr>
        <w:t>مندوب:</w:t>
      </w:r>
      <w:r w:rsidRPr="006A7C8F">
        <w:rPr>
          <w:rStyle w:val="Char4"/>
          <w:rFonts w:hint="cs"/>
          <w:rtl/>
        </w:rPr>
        <w:t xml:space="preserve"> هرچه در کردن آن ثواب باشد و در نکردن آن عقاب نباشد، مانند روزه‌گرفتن در روز دوشنبه و پنجشنبه، ثواب و در روزه‌نگرفتن آن عقاب ندارد.</w:t>
      </w:r>
    </w:p>
    <w:p w:rsidR="005D4A7B" w:rsidRPr="006A7C8F" w:rsidRDefault="005D4A7B" w:rsidP="00830DA9">
      <w:pPr>
        <w:numPr>
          <w:ilvl w:val="0"/>
          <w:numId w:val="27"/>
        </w:numPr>
        <w:ind w:left="680" w:hanging="340"/>
        <w:jc w:val="both"/>
        <w:rPr>
          <w:rStyle w:val="Char4"/>
          <w:rtl/>
        </w:rPr>
      </w:pPr>
      <w:r>
        <w:rPr>
          <w:rStyle w:val="Char5"/>
          <w:rFonts w:hint="cs"/>
          <w:rtl/>
        </w:rPr>
        <w:t xml:space="preserve"> </w:t>
      </w:r>
      <w:r w:rsidRPr="006A7C8F">
        <w:rPr>
          <w:rStyle w:val="Char5"/>
          <w:rtl/>
        </w:rPr>
        <w:t>حرام:</w:t>
      </w:r>
      <w:r w:rsidRPr="006A7C8F">
        <w:rPr>
          <w:rStyle w:val="Char4"/>
          <w:rFonts w:hint="cs"/>
          <w:rtl/>
        </w:rPr>
        <w:t xml:space="preserve"> هرچه در کردن آن عقاب و در نکردن آن ثواب باشد، مانند خوردن خمر که در خوردن آن عقوبت هشتاد تازیانه</w:t>
      </w:r>
      <w:r w:rsidRPr="006A7C8F">
        <w:rPr>
          <w:rStyle w:val="Char4"/>
          <w:rFonts w:hint="eastAsia"/>
          <w:rtl/>
        </w:rPr>
        <w:t>‌زدن است با لکه‌دار‌شدن شرف او، و در پرهیز از آن ثواب است.</w:t>
      </w:r>
    </w:p>
    <w:p w:rsidR="005D4A7B" w:rsidRPr="006A7C8F" w:rsidRDefault="005D4A7B" w:rsidP="00830DA9">
      <w:pPr>
        <w:numPr>
          <w:ilvl w:val="0"/>
          <w:numId w:val="27"/>
        </w:numPr>
        <w:ind w:left="680" w:hanging="340"/>
        <w:jc w:val="both"/>
        <w:rPr>
          <w:rStyle w:val="Char4"/>
          <w:rtl/>
        </w:rPr>
      </w:pPr>
      <w:r>
        <w:rPr>
          <w:rStyle w:val="Char5"/>
          <w:rFonts w:hint="cs"/>
          <w:rtl/>
        </w:rPr>
        <w:t xml:space="preserve"> </w:t>
      </w:r>
      <w:r w:rsidRPr="006A7C8F">
        <w:rPr>
          <w:rStyle w:val="Char5"/>
          <w:rtl/>
        </w:rPr>
        <w:t>مکروه:</w:t>
      </w:r>
      <w:r w:rsidRPr="006A7C8F">
        <w:rPr>
          <w:rStyle w:val="Char4"/>
          <w:rFonts w:hint="cs"/>
          <w:rtl/>
        </w:rPr>
        <w:t xml:space="preserve"> هرچه در نکردن آن ثواب باشد و در کردنش عِقاب نباشد، مثل آب زیادریختن برای وضو که پرهیز از ریختن زیاد آب به قصد اقتصاد در آب ثواب دارد، و اسراف در ریختن آن عقوبتی ندارد.</w:t>
      </w:r>
    </w:p>
    <w:p w:rsidR="005D4A7B" w:rsidRPr="006A7C8F" w:rsidRDefault="005D4A7B" w:rsidP="00830DA9">
      <w:pPr>
        <w:numPr>
          <w:ilvl w:val="0"/>
          <w:numId w:val="27"/>
        </w:numPr>
        <w:ind w:left="680" w:hanging="340"/>
        <w:jc w:val="both"/>
        <w:rPr>
          <w:rStyle w:val="Char4"/>
          <w:rtl/>
        </w:rPr>
      </w:pPr>
      <w:r>
        <w:rPr>
          <w:rStyle w:val="Char5"/>
          <w:rFonts w:hint="cs"/>
          <w:rtl/>
        </w:rPr>
        <w:t xml:space="preserve"> </w:t>
      </w:r>
      <w:r w:rsidRPr="006A7C8F">
        <w:rPr>
          <w:rStyle w:val="Char5"/>
          <w:rtl/>
        </w:rPr>
        <w:t>مباح:</w:t>
      </w:r>
      <w:r w:rsidRPr="006A7C8F">
        <w:rPr>
          <w:rStyle w:val="Char4"/>
          <w:rFonts w:hint="cs"/>
          <w:rtl/>
        </w:rPr>
        <w:t xml:space="preserve"> هرچه کردن و نکردن آن یکسان باشد، نه در کردن آن ثواب است، و نه در نکردن آن عِقاب است، مثل خوردن گوشت که نه در خوردن آن ثواب است و نه در نخوردن آن عِقاب است. و هرکار مباحی به قصد طاعت ثواب دارد، مثلاً: اگر خوردن گوشت برای تقویت خود در جهاد فی سبیل الله و یا نیرومندشدن برای خدمت به خلق باشد طاعت حساب می‌شود، و ثواب دارد. بنابراین، مؤمن می‌تواند هر عملی را به نیت اخلاص و طاعت آن را به عبادت تبدیل بکند.</w:t>
      </w:r>
    </w:p>
    <w:p w:rsidR="005D4A7B" w:rsidRDefault="005D4A7B" w:rsidP="00830DA9">
      <w:pPr>
        <w:pStyle w:val="a8"/>
        <w:ind w:firstLine="0"/>
        <w:jc w:val="center"/>
        <w:rPr>
          <w:rtl/>
        </w:rPr>
      </w:pPr>
      <w:r>
        <w:rPr>
          <w:rFonts w:hint="cs"/>
          <w:rtl/>
        </w:rPr>
        <w:t>* * *</w:t>
      </w:r>
    </w:p>
    <w:p w:rsidR="005D4A7B" w:rsidRDefault="005D4A7B" w:rsidP="00532340">
      <w:pPr>
        <w:ind w:firstLine="204"/>
        <w:jc w:val="both"/>
        <w:rPr>
          <w:rStyle w:val="Char4"/>
          <w:rtl/>
        </w:rPr>
      </w:pPr>
      <w:r w:rsidRPr="006A7C8F">
        <w:rPr>
          <w:rStyle w:val="Char4"/>
          <w:rFonts w:hint="cs"/>
          <w:rtl/>
        </w:rPr>
        <w:t xml:space="preserve">گفتن: </w:t>
      </w:r>
      <w:r w:rsidRPr="005D4A7B">
        <w:rPr>
          <w:rStyle w:val="Char1"/>
          <w:rFonts w:hint="cs"/>
          <w:rtl/>
        </w:rPr>
        <w:t>أشهد أن لا إله إلا الله وأشهد أن محمداً رسول الله،</w:t>
      </w:r>
      <w:r w:rsidRPr="006A7C8F">
        <w:rPr>
          <w:rStyle w:val="Char4"/>
          <w:rFonts w:hint="cs"/>
          <w:rtl/>
        </w:rPr>
        <w:t xml:space="preserve"> در عمر یک بار واجب است که اسلام با آن حاصل می‌شود، و در هر تشهد آخری نماز واجب است که تشهد آخری نماز فرض است، و در تشهد أخیر نماز تشهد در آن رکن نماز است. و بسیار گفتن کلم</w:t>
      </w:r>
      <w:r w:rsidR="00532340">
        <w:rPr>
          <w:rStyle w:val="Char4"/>
          <w:rFonts w:hint="cs"/>
          <w:rtl/>
        </w:rPr>
        <w:t>ۀ</w:t>
      </w:r>
      <w:r w:rsidRPr="006A7C8F">
        <w:rPr>
          <w:rStyle w:val="Char4"/>
          <w:rFonts w:hint="cs"/>
          <w:rtl/>
        </w:rPr>
        <w:t xml:space="preserve"> شهادتین محبوب و مرغوب است، و معنی این دو کلمه إقرار به وحدانیت و یکتایی خدا و اعتراف به رسالت سیدنا محمد</w:t>
      </w:r>
      <w:r>
        <w:rPr>
          <w:rStyle w:val="Char4"/>
          <w:rFonts w:hint="cs"/>
          <w:rtl/>
        </w:rPr>
        <w:t xml:space="preserve"> </w:t>
      </w:r>
      <w:r w:rsidRPr="006A7C8F">
        <w:rPr>
          <w:rStyle w:val="CTraditionalArabicChar"/>
          <w:rFonts w:hint="cs"/>
          <w:rtl/>
        </w:rPr>
        <w:t>ص</w:t>
      </w:r>
      <w:r w:rsidRPr="006A7C8F">
        <w:rPr>
          <w:rStyle w:val="Char4"/>
          <w:rFonts w:hint="cs"/>
          <w:rtl/>
        </w:rPr>
        <w:t xml:space="preserve"> است.</w:t>
      </w:r>
    </w:p>
    <w:p w:rsidR="005D4A7B" w:rsidRPr="006A7C8F" w:rsidRDefault="005D4A7B" w:rsidP="005D4A7B">
      <w:pPr>
        <w:pStyle w:val="a9"/>
        <w:rPr>
          <w:rtl/>
        </w:rPr>
      </w:pPr>
      <w:r w:rsidRPr="006A7C8F">
        <w:rPr>
          <w:rtl/>
        </w:rPr>
        <w:t>بهترین عبادت بعد از ایمان نماز است.</w:t>
      </w:r>
    </w:p>
    <w:p w:rsidR="005D4A7B" w:rsidRPr="006A7C8F" w:rsidRDefault="005D4A7B" w:rsidP="00830DA9">
      <w:pPr>
        <w:ind w:firstLine="204"/>
        <w:jc w:val="both"/>
        <w:rPr>
          <w:rStyle w:val="Char4"/>
          <w:rtl/>
        </w:rPr>
      </w:pPr>
      <w:r w:rsidRPr="006A7C8F">
        <w:rPr>
          <w:rStyle w:val="Char5"/>
          <w:rtl/>
        </w:rPr>
        <w:t>بهترین أذکار بعد از تلاوت قرآن:</w:t>
      </w:r>
      <w:r w:rsidRPr="006A7C8F">
        <w:rPr>
          <w:rStyle w:val="Char4"/>
          <w:rFonts w:hint="cs"/>
          <w:rtl/>
        </w:rPr>
        <w:t xml:space="preserve"> گفتن لا إله إلا الله است که باید همیشه ورد زبان مؤمن باشد. و معنی </w:t>
      </w:r>
      <w:r w:rsidR="00532340">
        <w:rPr>
          <w:rStyle w:val="Char4"/>
          <w:rFonts w:hint="cs"/>
          <w:rtl/>
        </w:rPr>
        <w:t>«</w:t>
      </w:r>
      <w:r w:rsidRPr="005D4A7B">
        <w:rPr>
          <w:rStyle w:val="Char1"/>
          <w:rFonts w:hint="cs"/>
          <w:rtl/>
        </w:rPr>
        <w:t>لَا إِلهَ إِلَّا الله</w:t>
      </w:r>
      <w:r w:rsidRPr="00830DA9">
        <w:rPr>
          <w:rStyle w:val="Char4"/>
          <w:rFonts w:hint="cs"/>
          <w:rtl/>
        </w:rPr>
        <w:t>:</w:t>
      </w:r>
      <w:r w:rsidRPr="005D4A7B">
        <w:rPr>
          <w:rStyle w:val="Char1"/>
          <w:rFonts w:hint="cs"/>
          <w:rtl/>
        </w:rPr>
        <w:t xml:space="preserve"> لَا مَعْبوُد بِحَق فِي الوجود إلا الله</w:t>
      </w:r>
      <w:r w:rsidR="00532340" w:rsidRPr="00532340">
        <w:rPr>
          <w:rStyle w:val="Char4"/>
          <w:rFonts w:hint="cs"/>
          <w:rtl/>
        </w:rPr>
        <w:t>»</w:t>
      </w:r>
      <w:r w:rsidRPr="00830DA9">
        <w:rPr>
          <w:rStyle w:val="Char4"/>
          <w:rFonts w:hint="cs"/>
          <w:rtl/>
        </w:rPr>
        <w:t>:</w:t>
      </w:r>
      <w:r w:rsidRPr="006A7C8F">
        <w:rPr>
          <w:rStyle w:val="Char4"/>
          <w:rFonts w:hint="cs"/>
          <w:rtl/>
        </w:rPr>
        <w:t xml:space="preserve"> می‌باشد، یعنی معبود حقیقی و برحق برای تمام کائنات فقط الله است، خدای یکتایی بی‌مثل و بی‌شریک است. هرچه و هرکه غیر از خدای یک</w:t>
      </w:r>
      <w:r>
        <w:rPr>
          <w:rStyle w:val="Char4"/>
          <w:rFonts w:hint="cs"/>
          <w:rtl/>
        </w:rPr>
        <w:t>تا به عبادت گرفته شوند همه باطل</w:t>
      </w:r>
      <w:r>
        <w:rPr>
          <w:rStyle w:val="Char4"/>
          <w:rFonts w:hint="eastAsia"/>
          <w:rtl/>
        </w:rPr>
        <w:t>‌</w:t>
      </w:r>
      <w:r w:rsidRPr="006A7C8F">
        <w:rPr>
          <w:rStyle w:val="Char4"/>
          <w:rFonts w:hint="cs"/>
          <w:rtl/>
        </w:rPr>
        <w:t>اند.</w:t>
      </w:r>
    </w:p>
    <w:p w:rsidR="005D4A7B" w:rsidRPr="00830DA9" w:rsidRDefault="005D4A7B" w:rsidP="005D4A7B">
      <w:pPr>
        <w:ind w:firstLine="204"/>
        <w:jc w:val="lowKashida"/>
        <w:rPr>
          <w:rStyle w:val="Char4"/>
          <w:rtl/>
        </w:rPr>
      </w:pPr>
      <w:r w:rsidRPr="006A7C8F">
        <w:rPr>
          <w:rStyle w:val="Char5"/>
          <w:rtl/>
        </w:rPr>
        <w:t>بهترین ثنا و ستایش خدا متعال:</w:t>
      </w:r>
      <w:r w:rsidRPr="006A7C8F">
        <w:rPr>
          <w:rStyle w:val="Char4"/>
          <w:rFonts w:hint="cs"/>
          <w:rtl/>
        </w:rPr>
        <w:t xml:space="preserve"> گفتن </w:t>
      </w:r>
      <w:r w:rsidRPr="00830DA9">
        <w:rPr>
          <w:rStyle w:val="Char4"/>
          <w:rFonts w:hint="cs"/>
          <w:rtl/>
        </w:rPr>
        <w:t>«</w:t>
      </w:r>
      <w:r w:rsidRPr="005D4A7B">
        <w:rPr>
          <w:rStyle w:val="Char1"/>
          <w:rFonts w:hint="cs"/>
          <w:rtl/>
        </w:rPr>
        <w:t>سُبْحَانَكَ لَا نُحْصيْ ثَنَاءً عَلَيْكَ أنْتَ كَمَا أثْنيْتَ عَلىَ نَفْسِك</w:t>
      </w:r>
      <w:r w:rsidRPr="00830DA9">
        <w:rPr>
          <w:rStyle w:val="Char4"/>
          <w:rFonts w:hint="cs"/>
          <w:rtl/>
        </w:rPr>
        <w:t>»</w:t>
      </w:r>
      <w:r w:rsidRPr="006A7C8F">
        <w:rPr>
          <w:rStyle w:val="Char4"/>
          <w:rFonts w:hint="cs"/>
          <w:rtl/>
        </w:rPr>
        <w:t xml:space="preserve">. </w:t>
      </w:r>
      <w:r w:rsidRPr="00830DA9">
        <w:rPr>
          <w:rStyle w:val="Char4"/>
          <w:rFonts w:hint="cs"/>
          <w:rtl/>
        </w:rPr>
        <w:t>«تسبیح و تنزیه تو می‌گوییم، ای خدای یکتا! اعتراف داریم که ما بندگان نتوانیم ستایش تو را گفتن آنچنان که شایستة ذات پاک تو است». ثنا و ستایش واقعی تو آنست که تو ثنای خود گفتی، تو خود دانا به عظمت و کبریاء ذات خود هستی، ما مشتی خاک، خود چه هستیم تا ثنای ما چه باشد.</w:t>
      </w:r>
    </w:p>
    <w:p w:rsidR="005D4A7B" w:rsidRPr="006A7C8F" w:rsidRDefault="005D4A7B" w:rsidP="005D4A7B">
      <w:pPr>
        <w:ind w:firstLine="204"/>
        <w:jc w:val="lowKashida"/>
        <w:rPr>
          <w:rStyle w:val="Char4"/>
          <w:rtl/>
        </w:rPr>
      </w:pPr>
      <w:r w:rsidRPr="006A7C8F">
        <w:rPr>
          <w:rStyle w:val="Char5"/>
          <w:rtl/>
        </w:rPr>
        <w:t>بهترین حمد و سپاس خدا:</w:t>
      </w:r>
      <w:r w:rsidRPr="006A7C8F">
        <w:rPr>
          <w:rStyle w:val="Char4"/>
          <w:rFonts w:hint="cs"/>
          <w:rtl/>
        </w:rPr>
        <w:t xml:space="preserve"> گفتن </w:t>
      </w:r>
      <w:r w:rsidRPr="00830DA9">
        <w:rPr>
          <w:rStyle w:val="Char4"/>
          <w:rFonts w:hint="cs"/>
          <w:rtl/>
        </w:rPr>
        <w:t>«</w:t>
      </w:r>
      <w:r w:rsidRPr="005D4A7B">
        <w:rPr>
          <w:rStyle w:val="Char1"/>
          <w:rFonts w:hint="cs"/>
          <w:rtl/>
        </w:rPr>
        <w:t>اَلحَمْدُ لله حَمْداً يُوافيِ نِعَمَهُ وَيُكَافِيء مَزِيْدَه</w:t>
      </w:r>
      <w:r w:rsidRPr="00830DA9">
        <w:rPr>
          <w:rStyle w:val="Char4"/>
          <w:rFonts w:hint="cs"/>
          <w:rtl/>
        </w:rPr>
        <w:t>»</w:t>
      </w:r>
      <w:r w:rsidRPr="006A7C8F">
        <w:rPr>
          <w:rStyle w:val="Char4"/>
          <w:rFonts w:hint="cs"/>
          <w:rtl/>
        </w:rPr>
        <w:t>. همه حمد و سپاس از همه کائنات برای خدای یکتا است، حمد و سپاسی که هم وفا به شکر نعمت‌هایت نماید و هم در برابر زیادت نعمت‌هایت قرارگیرد. از این راه که هرلحظه نعمتی بر بنده تازه می‌شود، و تا وقتی که بنده شکر نعمتی بگوید صدها نعمت بر او افزوده شده است، کیست آن که بتواند شکر یکی از هزار بگوید.</w:t>
      </w:r>
    </w:p>
    <w:p w:rsidR="005D4A7B" w:rsidRPr="006A7C8F" w:rsidRDefault="005D4A7B" w:rsidP="005D4A7B">
      <w:pPr>
        <w:spacing w:line="238" w:lineRule="auto"/>
        <w:ind w:firstLine="204"/>
        <w:jc w:val="both"/>
        <w:rPr>
          <w:rStyle w:val="Char4"/>
          <w:rtl/>
        </w:rPr>
      </w:pPr>
      <w:r w:rsidRPr="006A7C8F">
        <w:rPr>
          <w:rStyle w:val="Char5"/>
          <w:rtl/>
        </w:rPr>
        <w:t>بهترین صلوات و درود بر سرور پیغمبران:</w:t>
      </w:r>
      <w:r w:rsidRPr="006A7C8F">
        <w:rPr>
          <w:rStyle w:val="Char4"/>
          <w:rFonts w:hint="cs"/>
          <w:rtl/>
        </w:rPr>
        <w:t xml:space="preserve"> همان لفظی است که وقتی که از ایشان پرسیده شد که خدا به ما دستور داده بر تو درود فرستیم چگونه درود فرستیم؟ فرمود بگویید: </w:t>
      </w:r>
      <w:r w:rsidRPr="00830DA9">
        <w:rPr>
          <w:rStyle w:val="Char4"/>
          <w:rFonts w:hint="cs"/>
          <w:rtl/>
        </w:rPr>
        <w:t>«</w:t>
      </w:r>
      <w:r w:rsidRPr="00D44D00">
        <w:rPr>
          <w:rStyle w:val="Char3"/>
          <w:rFonts w:hint="eastAsia"/>
          <w:rtl/>
        </w:rPr>
        <w:t>اللَّهُمَّ</w:t>
      </w:r>
      <w:r w:rsidRPr="00D44D00">
        <w:rPr>
          <w:rStyle w:val="Char3"/>
          <w:rtl/>
        </w:rPr>
        <w:t xml:space="preserve"> </w:t>
      </w:r>
      <w:r w:rsidRPr="00D44D00">
        <w:rPr>
          <w:rStyle w:val="Char3"/>
          <w:rFonts w:hint="eastAsia"/>
          <w:rtl/>
        </w:rPr>
        <w:t>صَلِّ</w:t>
      </w:r>
      <w:r w:rsidRPr="00D44D00">
        <w:rPr>
          <w:rStyle w:val="Char3"/>
          <w:rtl/>
        </w:rPr>
        <w:t xml:space="preserve"> </w:t>
      </w:r>
      <w:r w:rsidRPr="00D44D00">
        <w:rPr>
          <w:rStyle w:val="Char3"/>
          <w:rFonts w:hint="eastAsia"/>
          <w:rtl/>
        </w:rPr>
        <w:t>عَلَى</w:t>
      </w:r>
      <w:r w:rsidRPr="00D44D00">
        <w:rPr>
          <w:rStyle w:val="Char3"/>
          <w:rtl/>
        </w:rPr>
        <w:t xml:space="preserve"> </w:t>
      </w:r>
      <w:r w:rsidRPr="00D44D00">
        <w:rPr>
          <w:rStyle w:val="Char3"/>
          <w:rFonts w:hint="eastAsia"/>
          <w:rtl/>
        </w:rPr>
        <w:t>مُحَمَّدٍ</w:t>
      </w:r>
      <w:r w:rsidRPr="00D44D00">
        <w:rPr>
          <w:rStyle w:val="Char3"/>
          <w:rtl/>
        </w:rPr>
        <w:t xml:space="preserve"> </w:t>
      </w:r>
      <w:r w:rsidRPr="00D44D00">
        <w:rPr>
          <w:rStyle w:val="Char3"/>
          <w:rFonts w:hint="eastAsia"/>
          <w:rtl/>
        </w:rPr>
        <w:t>وَعَلَى</w:t>
      </w:r>
      <w:r w:rsidRPr="00D44D00">
        <w:rPr>
          <w:rStyle w:val="Char3"/>
          <w:rtl/>
        </w:rPr>
        <w:t xml:space="preserve"> </w:t>
      </w:r>
      <w:r w:rsidRPr="00D44D00">
        <w:rPr>
          <w:rStyle w:val="Char3"/>
          <w:rFonts w:hint="eastAsia"/>
          <w:rtl/>
        </w:rPr>
        <w:t>آلِ</w:t>
      </w:r>
      <w:r w:rsidRPr="00D44D00">
        <w:rPr>
          <w:rStyle w:val="Char3"/>
          <w:rtl/>
        </w:rPr>
        <w:t xml:space="preserve"> </w:t>
      </w:r>
      <w:r w:rsidRPr="00D44D00">
        <w:rPr>
          <w:rStyle w:val="Char3"/>
          <w:rFonts w:hint="eastAsia"/>
          <w:rtl/>
        </w:rPr>
        <w:t>مُحَمَّدٍ</w:t>
      </w:r>
      <w:r w:rsidRPr="00D44D00">
        <w:rPr>
          <w:rStyle w:val="Char3"/>
          <w:rtl/>
        </w:rPr>
        <w:t xml:space="preserve"> </w:t>
      </w:r>
      <w:r w:rsidRPr="00D44D00">
        <w:rPr>
          <w:rStyle w:val="Char3"/>
          <w:rFonts w:hint="eastAsia"/>
          <w:rtl/>
        </w:rPr>
        <w:t>كَمَا</w:t>
      </w:r>
      <w:r w:rsidRPr="00D44D00">
        <w:rPr>
          <w:rStyle w:val="Char3"/>
          <w:rtl/>
        </w:rPr>
        <w:t xml:space="preserve"> </w:t>
      </w:r>
      <w:r w:rsidRPr="00D44D00">
        <w:rPr>
          <w:rStyle w:val="Char3"/>
          <w:rFonts w:hint="eastAsia"/>
          <w:rtl/>
        </w:rPr>
        <w:t>صَلَّيْتَ</w:t>
      </w:r>
      <w:r w:rsidRPr="00D44D00">
        <w:rPr>
          <w:rStyle w:val="Char3"/>
          <w:rtl/>
        </w:rPr>
        <w:t xml:space="preserve"> </w:t>
      </w:r>
      <w:r w:rsidRPr="00D44D00">
        <w:rPr>
          <w:rStyle w:val="Char3"/>
          <w:rFonts w:hint="eastAsia"/>
          <w:rtl/>
        </w:rPr>
        <w:t>عَلَى</w:t>
      </w:r>
      <w:r w:rsidRPr="00D44D00">
        <w:rPr>
          <w:rStyle w:val="Char3"/>
          <w:rtl/>
        </w:rPr>
        <w:t xml:space="preserve"> </w:t>
      </w:r>
      <w:r w:rsidRPr="00D44D00">
        <w:rPr>
          <w:rStyle w:val="Char3"/>
          <w:rFonts w:hint="eastAsia"/>
          <w:rtl/>
        </w:rPr>
        <w:t>آلِ</w:t>
      </w:r>
      <w:r w:rsidRPr="00D44D00">
        <w:rPr>
          <w:rStyle w:val="Char3"/>
          <w:rtl/>
        </w:rPr>
        <w:t xml:space="preserve"> </w:t>
      </w:r>
      <w:r w:rsidRPr="00D44D00">
        <w:rPr>
          <w:rStyle w:val="Char3"/>
          <w:rFonts w:hint="eastAsia"/>
          <w:rtl/>
        </w:rPr>
        <w:t>إِبْرَاهِيمَ</w:t>
      </w:r>
      <w:r w:rsidRPr="00D44D00">
        <w:rPr>
          <w:rStyle w:val="Char3"/>
          <w:rtl/>
        </w:rPr>
        <w:t xml:space="preserve"> </w:t>
      </w:r>
      <w:r w:rsidRPr="00D44D00">
        <w:rPr>
          <w:rStyle w:val="Char3"/>
          <w:rFonts w:hint="eastAsia"/>
          <w:rtl/>
        </w:rPr>
        <w:t>وَبَارِكْ</w:t>
      </w:r>
      <w:r w:rsidRPr="00D44D00">
        <w:rPr>
          <w:rStyle w:val="Char3"/>
          <w:rtl/>
        </w:rPr>
        <w:t xml:space="preserve"> </w:t>
      </w:r>
      <w:r w:rsidRPr="00D44D00">
        <w:rPr>
          <w:rStyle w:val="Char3"/>
          <w:rFonts w:hint="eastAsia"/>
          <w:rtl/>
        </w:rPr>
        <w:t>عَلَى</w:t>
      </w:r>
      <w:r w:rsidRPr="00D44D00">
        <w:rPr>
          <w:rStyle w:val="Char3"/>
          <w:rtl/>
        </w:rPr>
        <w:t xml:space="preserve"> </w:t>
      </w:r>
      <w:r w:rsidRPr="00D44D00">
        <w:rPr>
          <w:rStyle w:val="Char3"/>
          <w:rFonts w:hint="eastAsia"/>
          <w:rtl/>
        </w:rPr>
        <w:t>مُحَمَّدٍ</w:t>
      </w:r>
      <w:r w:rsidRPr="00D44D00">
        <w:rPr>
          <w:rStyle w:val="Char3"/>
          <w:rtl/>
        </w:rPr>
        <w:t xml:space="preserve"> </w:t>
      </w:r>
      <w:r w:rsidRPr="00D44D00">
        <w:rPr>
          <w:rStyle w:val="Char3"/>
          <w:rFonts w:hint="eastAsia"/>
          <w:rtl/>
        </w:rPr>
        <w:t>وَعَلَى</w:t>
      </w:r>
      <w:r w:rsidRPr="00D44D00">
        <w:rPr>
          <w:rStyle w:val="Char3"/>
          <w:rtl/>
        </w:rPr>
        <w:t xml:space="preserve"> </w:t>
      </w:r>
      <w:r w:rsidRPr="00D44D00">
        <w:rPr>
          <w:rStyle w:val="Char3"/>
          <w:rFonts w:hint="eastAsia"/>
          <w:rtl/>
        </w:rPr>
        <w:t>آلِ</w:t>
      </w:r>
      <w:r w:rsidRPr="00D44D00">
        <w:rPr>
          <w:rStyle w:val="Char3"/>
          <w:rtl/>
        </w:rPr>
        <w:t xml:space="preserve"> </w:t>
      </w:r>
      <w:r w:rsidRPr="00D44D00">
        <w:rPr>
          <w:rStyle w:val="Char3"/>
          <w:rFonts w:hint="eastAsia"/>
          <w:rtl/>
        </w:rPr>
        <w:t>مُحَمَّدٍ</w:t>
      </w:r>
      <w:r w:rsidRPr="00D44D00">
        <w:rPr>
          <w:rStyle w:val="Char3"/>
          <w:rtl/>
        </w:rPr>
        <w:t xml:space="preserve"> </w:t>
      </w:r>
      <w:r w:rsidRPr="00D44D00">
        <w:rPr>
          <w:rStyle w:val="Char3"/>
          <w:rFonts w:hint="eastAsia"/>
          <w:rtl/>
        </w:rPr>
        <w:t>كَمَا</w:t>
      </w:r>
      <w:r w:rsidRPr="00D44D00">
        <w:rPr>
          <w:rStyle w:val="Char3"/>
          <w:rtl/>
        </w:rPr>
        <w:t xml:space="preserve"> </w:t>
      </w:r>
      <w:r w:rsidRPr="00D44D00">
        <w:rPr>
          <w:rStyle w:val="Char3"/>
          <w:rFonts w:hint="eastAsia"/>
          <w:rtl/>
        </w:rPr>
        <w:t>بَارَكْتَ</w:t>
      </w:r>
      <w:r w:rsidRPr="00D44D00">
        <w:rPr>
          <w:rStyle w:val="Char3"/>
          <w:rtl/>
        </w:rPr>
        <w:t xml:space="preserve"> </w:t>
      </w:r>
      <w:r w:rsidRPr="00D44D00">
        <w:rPr>
          <w:rStyle w:val="Char3"/>
          <w:rFonts w:hint="eastAsia"/>
          <w:rtl/>
        </w:rPr>
        <w:t>عَلَى</w:t>
      </w:r>
      <w:r w:rsidRPr="00D44D00">
        <w:rPr>
          <w:rStyle w:val="Char3"/>
          <w:rtl/>
        </w:rPr>
        <w:t xml:space="preserve"> </w:t>
      </w:r>
      <w:r w:rsidRPr="00D44D00">
        <w:rPr>
          <w:rStyle w:val="Char3"/>
          <w:rFonts w:hint="eastAsia"/>
          <w:rtl/>
        </w:rPr>
        <w:t>آلِ</w:t>
      </w:r>
      <w:r w:rsidRPr="00D44D00">
        <w:rPr>
          <w:rStyle w:val="Char3"/>
          <w:rtl/>
        </w:rPr>
        <w:t xml:space="preserve"> </w:t>
      </w:r>
      <w:r w:rsidRPr="00D44D00">
        <w:rPr>
          <w:rStyle w:val="Char3"/>
          <w:rFonts w:hint="eastAsia"/>
          <w:rtl/>
        </w:rPr>
        <w:t>إِبْرَاهِيمَ</w:t>
      </w:r>
      <w:r w:rsidRPr="00D44D00">
        <w:rPr>
          <w:rStyle w:val="Char3"/>
          <w:rFonts w:hint="cs"/>
          <w:rtl/>
        </w:rPr>
        <w:t xml:space="preserve"> وَعَلَى آلِ إِبْراهِيْم</w:t>
      </w:r>
      <w:r w:rsidRPr="00D44D00">
        <w:rPr>
          <w:rStyle w:val="Char3"/>
          <w:rtl/>
        </w:rPr>
        <w:t xml:space="preserve"> </w:t>
      </w:r>
      <w:r w:rsidRPr="00D44D00">
        <w:rPr>
          <w:rStyle w:val="Char3"/>
          <w:rFonts w:hint="eastAsia"/>
          <w:rtl/>
        </w:rPr>
        <w:t>فِ</w:t>
      </w:r>
      <w:r w:rsidRPr="00D44D00">
        <w:rPr>
          <w:rStyle w:val="Char3"/>
          <w:rFonts w:hint="cs"/>
          <w:rtl/>
        </w:rPr>
        <w:t>ي</w:t>
      </w:r>
      <w:r w:rsidRPr="00D44D00">
        <w:rPr>
          <w:rStyle w:val="Char3"/>
          <w:rtl/>
        </w:rPr>
        <w:t xml:space="preserve"> </w:t>
      </w:r>
      <w:r w:rsidRPr="00D44D00">
        <w:rPr>
          <w:rStyle w:val="Char3"/>
          <w:rFonts w:hint="eastAsia"/>
          <w:rtl/>
        </w:rPr>
        <w:t>الْعَالَمِينَ</w:t>
      </w:r>
      <w:r w:rsidRPr="00D44D00">
        <w:rPr>
          <w:rStyle w:val="Char3"/>
          <w:rtl/>
        </w:rPr>
        <w:t xml:space="preserve"> </w:t>
      </w:r>
      <w:r w:rsidRPr="00D44D00">
        <w:rPr>
          <w:rStyle w:val="Char3"/>
          <w:rFonts w:hint="eastAsia"/>
          <w:rtl/>
        </w:rPr>
        <w:t>إِنَّكَ</w:t>
      </w:r>
      <w:r w:rsidRPr="00D44D00">
        <w:rPr>
          <w:rStyle w:val="Char3"/>
          <w:rtl/>
        </w:rPr>
        <w:t xml:space="preserve"> </w:t>
      </w:r>
      <w:r w:rsidRPr="00D44D00">
        <w:rPr>
          <w:rStyle w:val="Char3"/>
          <w:rFonts w:hint="eastAsia"/>
          <w:rtl/>
        </w:rPr>
        <w:t>حَمِيدٌ</w:t>
      </w:r>
      <w:r w:rsidRPr="00D44D00">
        <w:rPr>
          <w:rStyle w:val="Char3"/>
          <w:rtl/>
        </w:rPr>
        <w:t xml:space="preserve"> </w:t>
      </w:r>
      <w:r w:rsidRPr="00D44D00">
        <w:rPr>
          <w:rStyle w:val="Char3"/>
          <w:rFonts w:hint="eastAsia"/>
          <w:rtl/>
        </w:rPr>
        <w:t>مَجِيدٌ</w:t>
      </w:r>
      <w:r w:rsidRPr="00830DA9">
        <w:rPr>
          <w:rStyle w:val="Char4"/>
          <w:rFonts w:hint="cs"/>
          <w:rtl/>
        </w:rPr>
        <w:t>»</w:t>
      </w:r>
      <w:r w:rsidRPr="006A7C8F">
        <w:rPr>
          <w:rStyle w:val="Char4"/>
          <w:rFonts w:hint="cs"/>
          <w:rtl/>
        </w:rPr>
        <w:t>.</w:t>
      </w:r>
    </w:p>
    <w:p w:rsidR="005D4A7B" w:rsidRPr="006A7C8F" w:rsidRDefault="005D4A7B" w:rsidP="005D4A7B">
      <w:pPr>
        <w:spacing w:line="238" w:lineRule="auto"/>
        <w:ind w:firstLine="204"/>
        <w:jc w:val="lowKashida"/>
        <w:rPr>
          <w:rStyle w:val="Char4"/>
          <w:rtl/>
        </w:rPr>
      </w:pPr>
      <w:r w:rsidRPr="006A7C8F">
        <w:rPr>
          <w:rStyle w:val="Char4"/>
          <w:rFonts w:hint="cs"/>
          <w:rtl/>
        </w:rPr>
        <w:t xml:space="preserve">این درود را </w:t>
      </w:r>
      <w:r w:rsidRPr="00830DA9">
        <w:rPr>
          <w:rStyle w:val="Char4"/>
          <w:rFonts w:hint="cs"/>
          <w:rtl/>
        </w:rPr>
        <w:t>«</w:t>
      </w:r>
      <w:r w:rsidRPr="005D4A7B">
        <w:rPr>
          <w:rStyle w:val="Char1"/>
          <w:rFonts w:hint="cs"/>
          <w:rtl/>
        </w:rPr>
        <w:t>اَلصَّلاةُ الْكَامِلَة وَالصَّلَاةُ الإِبْراهِيمِيَّة</w:t>
      </w:r>
      <w:r w:rsidRPr="00830DA9">
        <w:rPr>
          <w:rStyle w:val="Char4"/>
          <w:rFonts w:hint="cs"/>
          <w:rtl/>
        </w:rPr>
        <w:t>»</w:t>
      </w:r>
      <w:r w:rsidRPr="006A7C8F">
        <w:rPr>
          <w:rStyle w:val="Char4"/>
          <w:rFonts w:hint="cs"/>
          <w:rtl/>
        </w:rPr>
        <w:t xml:space="preserve"> می‌نامند.</w:t>
      </w:r>
    </w:p>
    <w:p w:rsidR="005D4A7B" w:rsidRPr="006A7C8F" w:rsidRDefault="005D4A7B" w:rsidP="005D4A7B">
      <w:pPr>
        <w:widowControl w:val="0"/>
        <w:spacing w:line="238" w:lineRule="auto"/>
        <w:ind w:firstLine="204"/>
        <w:jc w:val="lowKashida"/>
        <w:rPr>
          <w:rStyle w:val="Char4"/>
          <w:rtl/>
        </w:rPr>
      </w:pPr>
      <w:r w:rsidRPr="006A7C8F">
        <w:rPr>
          <w:rStyle w:val="Char5"/>
          <w:rtl/>
        </w:rPr>
        <w:t>ترجمه:</w:t>
      </w:r>
      <w:r w:rsidRPr="006A7C8F">
        <w:rPr>
          <w:rStyle w:val="Char4"/>
          <w:rFonts w:hint="cs"/>
          <w:rtl/>
        </w:rPr>
        <w:t xml:space="preserve"> </w:t>
      </w:r>
      <w:r w:rsidRPr="00830DA9">
        <w:rPr>
          <w:rStyle w:val="Char4"/>
          <w:rFonts w:hint="cs"/>
          <w:rtl/>
        </w:rPr>
        <w:t>«خدایا درود بفرست بر محمد و آل محمد چنانکه درود فرستادی بر ابراهیم و آل ابراهیم، و برکت بده به محمد و آل محمد چنانکه برکت دادی به ابراهیم و آل براهیم در همه جهانیان. تویی پروردگار ستوده</w:t>
      </w:r>
      <w:r w:rsidRPr="00830DA9">
        <w:rPr>
          <w:rStyle w:val="Char4"/>
          <w:rFonts w:hint="eastAsia"/>
          <w:rtl/>
        </w:rPr>
        <w:t>‌</w:t>
      </w:r>
      <w:r w:rsidRPr="00830DA9">
        <w:rPr>
          <w:rStyle w:val="Char4"/>
          <w:rFonts w:hint="cs"/>
          <w:rtl/>
        </w:rPr>
        <w:t>شده و تعظیم</w:t>
      </w:r>
      <w:r w:rsidRPr="00830DA9">
        <w:rPr>
          <w:rStyle w:val="Char4"/>
          <w:rFonts w:hint="eastAsia"/>
          <w:rtl/>
        </w:rPr>
        <w:t>‌</w:t>
      </w:r>
      <w:r w:rsidRPr="00830DA9">
        <w:rPr>
          <w:rStyle w:val="Char4"/>
          <w:rFonts w:hint="cs"/>
          <w:rtl/>
        </w:rPr>
        <w:t>شده، همه جهانیان تو را می‌ستایند و تعظیم می‌نمایند».</w:t>
      </w:r>
    </w:p>
    <w:p w:rsidR="005D4A7B" w:rsidRPr="006A7C8F" w:rsidRDefault="005D4A7B" w:rsidP="005D4A7B">
      <w:pPr>
        <w:spacing w:line="238" w:lineRule="auto"/>
        <w:ind w:firstLine="204"/>
        <w:jc w:val="lowKashida"/>
        <w:rPr>
          <w:rStyle w:val="Char4"/>
          <w:rtl/>
        </w:rPr>
      </w:pPr>
      <w:r w:rsidRPr="00D44D00">
        <w:rPr>
          <w:rStyle w:val="Char4"/>
          <w:rFonts w:hint="cs"/>
          <w:rtl/>
        </w:rPr>
        <w:t>(فائده)</w:t>
      </w:r>
      <w:r w:rsidRPr="006A7C8F">
        <w:rPr>
          <w:rStyle w:val="Char4"/>
          <w:rFonts w:hint="cs"/>
          <w:rtl/>
        </w:rPr>
        <w:t xml:space="preserve"> صلوات از خدا بر رسول الله، نزول رحمت و تشریف و تکریم اوست، و صلوات از ملائکه استغفار، و از آدمیان تضرع و دعا می‌باشد.</w:t>
      </w:r>
    </w:p>
    <w:p w:rsidR="005D4A7B" w:rsidRPr="006A7C8F" w:rsidRDefault="005D4A7B" w:rsidP="005D4A7B">
      <w:pPr>
        <w:pStyle w:val="a8"/>
        <w:spacing w:line="238" w:lineRule="auto"/>
        <w:rPr>
          <w:rtl/>
        </w:rPr>
      </w:pPr>
      <w:r w:rsidRPr="006A7C8F">
        <w:rPr>
          <w:rFonts w:hint="cs"/>
          <w:rtl/>
        </w:rPr>
        <w:t>چه منزلتی بالاتر از این که خدا و ملائکه و مؤمنان بر رسول درود فرستند.</w:t>
      </w:r>
    </w:p>
    <w:p w:rsidR="005D4A7B" w:rsidRPr="00730126" w:rsidRDefault="005D4A7B" w:rsidP="00830DA9">
      <w:pPr>
        <w:pStyle w:val="a8"/>
        <w:ind w:firstLine="0"/>
        <w:jc w:val="center"/>
        <w:rPr>
          <w:rtl/>
        </w:rPr>
      </w:pPr>
      <w:r w:rsidRPr="00730126">
        <w:rPr>
          <w:rFonts w:hint="cs"/>
          <w:rtl/>
        </w:rPr>
        <w:t>* * *</w:t>
      </w:r>
    </w:p>
    <w:p w:rsidR="005D4A7B" w:rsidRDefault="005D4A7B" w:rsidP="00830DA9">
      <w:pPr>
        <w:spacing w:line="238" w:lineRule="auto"/>
        <w:ind w:firstLine="204"/>
        <w:jc w:val="both"/>
        <w:rPr>
          <w:rtl/>
          <w:lang w:bidi="fa-IR"/>
        </w:rPr>
      </w:pPr>
      <w:r w:rsidRPr="006A7C8F">
        <w:rPr>
          <w:rStyle w:val="Char4"/>
          <w:rFonts w:hint="cs"/>
          <w:rtl/>
        </w:rPr>
        <w:t>درود فرستادن بر رسول الله</w:t>
      </w:r>
      <w:r>
        <w:rPr>
          <w:rStyle w:val="Char4"/>
          <w:rFonts w:hint="cs"/>
          <w:rtl/>
        </w:rPr>
        <w:t xml:space="preserve"> </w:t>
      </w:r>
      <w:r w:rsidRPr="006A7C8F">
        <w:rPr>
          <w:rStyle w:val="CTraditionalArabicChar"/>
          <w:rFonts w:hint="cs"/>
          <w:rtl/>
        </w:rPr>
        <w:t>ص</w:t>
      </w:r>
      <w:r w:rsidRPr="006A7C8F">
        <w:rPr>
          <w:rStyle w:val="Char4"/>
          <w:rFonts w:hint="cs"/>
          <w:rtl/>
        </w:rPr>
        <w:t>، خدا بیفزاید شرف و بزرگواریش را نزد خود، واجب است در تشهد آخری نماز، و گفته شده است که واجب است درودفرستادن بر رسول الله در عمر یکبار، (این قول اگرچه قول جمهور است، نمی‌توان آن را معتمد دانست، و قول اول که در تشهد اخیر نماز صلوات بر پیغمبر واجب است، معتمد مذهب شافعی است). و گفته شده واجب است صلوات‌فرستادن بر رسول الله در هر مجلس: هر مجلس که مسلمان در آن می‌نشیند یاد خدا و درود پیغمبر خدا را زینت آن مجلس می‌داند. و گفته شده که هربار که نام رسول الله</w:t>
      </w:r>
      <w:r>
        <w:rPr>
          <w:rStyle w:val="Char4"/>
          <w:rFonts w:hint="cs"/>
          <w:rtl/>
        </w:rPr>
        <w:t xml:space="preserve"> </w:t>
      </w:r>
      <w:r w:rsidRPr="006A7C8F">
        <w:rPr>
          <w:rStyle w:val="CTraditionalArabicChar"/>
          <w:rFonts w:hint="cs"/>
          <w:rtl/>
        </w:rPr>
        <w:t>ص</w:t>
      </w:r>
      <w:r w:rsidRPr="006A7C8F">
        <w:rPr>
          <w:rStyle w:val="Char4"/>
          <w:rFonts w:hint="cs"/>
          <w:rtl/>
        </w:rPr>
        <w:t xml:space="preserve"> برده شد صلوات بر او واجب است، و صلوات و سلام باید هردو همراه باشند: </w:t>
      </w:r>
      <w:r w:rsidR="00830DA9" w:rsidRPr="00830DA9">
        <w:rPr>
          <w:rStyle w:val="Char4"/>
          <w:rFonts w:hint="cs"/>
          <w:rtl/>
        </w:rPr>
        <w:t>«</w:t>
      </w:r>
      <w:r w:rsidRPr="005D4A7B">
        <w:rPr>
          <w:rStyle w:val="Char1"/>
          <w:rFonts w:hint="eastAsia"/>
          <w:rtl/>
        </w:rPr>
        <w:t>اللَّهُمَّ</w:t>
      </w:r>
      <w:r w:rsidRPr="005D4A7B">
        <w:rPr>
          <w:rStyle w:val="Char1"/>
          <w:rtl/>
        </w:rPr>
        <w:t xml:space="preserve"> </w:t>
      </w:r>
      <w:r w:rsidRPr="005D4A7B">
        <w:rPr>
          <w:rStyle w:val="Char1"/>
          <w:rFonts w:hint="eastAsia"/>
          <w:rtl/>
        </w:rPr>
        <w:t>صَلِّ</w:t>
      </w:r>
      <w:r w:rsidRPr="005D4A7B">
        <w:rPr>
          <w:rStyle w:val="Char1"/>
          <w:rFonts w:hint="cs"/>
          <w:rtl/>
        </w:rPr>
        <w:t xml:space="preserve"> وَسَلَّم عَلى رَسُول الله</w:t>
      </w:r>
      <w:r w:rsidR="00830DA9" w:rsidRPr="00830DA9">
        <w:rPr>
          <w:rStyle w:val="Char4"/>
          <w:rFonts w:hint="cs"/>
          <w:rtl/>
        </w:rPr>
        <w:t>»</w:t>
      </w:r>
      <w:r w:rsidRPr="006A7C8F">
        <w:rPr>
          <w:rStyle w:val="Char4"/>
          <w:rFonts w:hint="cs"/>
          <w:rtl/>
        </w:rPr>
        <w:t xml:space="preserve">، برای این که صلوات به تنهایی و یا سلام به تنهایی مکروه است، چنانکه در قرآن این ادب را یادآوری نمود و فرمود: </w:t>
      </w:r>
      <w:r w:rsidRPr="006A7C8F">
        <w:rPr>
          <w:rStyle w:val="Char8"/>
          <w:rFonts w:hint="cs"/>
          <w:rtl/>
        </w:rPr>
        <w:t>﴿</w:t>
      </w:r>
      <w:r w:rsidRPr="006A7C8F">
        <w:rPr>
          <w:rStyle w:val="Charf0"/>
          <w:rFonts w:hint="eastAsia"/>
          <w:rtl/>
        </w:rPr>
        <w:t>يَ</w:t>
      </w:r>
      <w:r w:rsidRPr="006A7C8F">
        <w:rPr>
          <w:rStyle w:val="Charf0"/>
          <w:rFonts w:hint="cs"/>
          <w:rtl/>
        </w:rPr>
        <w:t>ٰٓ</w:t>
      </w:r>
      <w:r w:rsidRPr="006A7C8F">
        <w:rPr>
          <w:rStyle w:val="Charf0"/>
          <w:rFonts w:hint="eastAsia"/>
          <w:rtl/>
        </w:rPr>
        <w:t>أَيُّهَا</w:t>
      </w:r>
      <w:r w:rsidRPr="006A7C8F">
        <w:rPr>
          <w:rStyle w:val="Charf0"/>
          <w:rtl/>
        </w:rPr>
        <w:t xml:space="preserve"> </w:t>
      </w:r>
      <w:r w:rsidRPr="006A7C8F">
        <w:rPr>
          <w:rStyle w:val="Charf0"/>
          <w:rFonts w:hint="cs"/>
          <w:rtl/>
        </w:rPr>
        <w:t>ٱ</w:t>
      </w:r>
      <w:r w:rsidRPr="006A7C8F">
        <w:rPr>
          <w:rStyle w:val="Charf0"/>
          <w:rFonts w:hint="eastAsia"/>
          <w:rtl/>
        </w:rPr>
        <w:t>لَّذِينَ</w:t>
      </w:r>
      <w:r w:rsidRPr="006A7C8F">
        <w:rPr>
          <w:rStyle w:val="Charf0"/>
          <w:rtl/>
        </w:rPr>
        <w:t xml:space="preserve"> </w:t>
      </w:r>
      <w:r w:rsidRPr="006A7C8F">
        <w:rPr>
          <w:rStyle w:val="Charf0"/>
          <w:rFonts w:hint="eastAsia"/>
          <w:rtl/>
        </w:rPr>
        <w:t>ءَامَنُواْ</w:t>
      </w:r>
      <w:r w:rsidRPr="006A7C8F">
        <w:rPr>
          <w:rStyle w:val="Charf0"/>
          <w:rtl/>
        </w:rPr>
        <w:t xml:space="preserve"> </w:t>
      </w:r>
      <w:r w:rsidRPr="006A7C8F">
        <w:rPr>
          <w:rStyle w:val="Charf0"/>
          <w:rFonts w:hint="eastAsia"/>
          <w:rtl/>
        </w:rPr>
        <w:t>صَلُّواْ</w:t>
      </w:r>
      <w:r w:rsidRPr="006A7C8F">
        <w:rPr>
          <w:rStyle w:val="Charf0"/>
          <w:rtl/>
        </w:rPr>
        <w:t xml:space="preserve"> </w:t>
      </w:r>
      <w:r w:rsidRPr="006A7C8F">
        <w:rPr>
          <w:rStyle w:val="Charf0"/>
          <w:rFonts w:hint="eastAsia"/>
          <w:rtl/>
        </w:rPr>
        <w:t>عَلَي</w:t>
      </w:r>
      <w:r w:rsidRPr="006A7C8F">
        <w:rPr>
          <w:rStyle w:val="Charf0"/>
          <w:rFonts w:hint="cs"/>
          <w:rtl/>
        </w:rPr>
        <w:t>ۡ</w:t>
      </w:r>
      <w:r w:rsidRPr="006A7C8F">
        <w:rPr>
          <w:rStyle w:val="Charf0"/>
          <w:rFonts w:hint="eastAsia"/>
          <w:rtl/>
        </w:rPr>
        <w:t>هِ</w:t>
      </w:r>
      <w:r w:rsidRPr="006A7C8F">
        <w:rPr>
          <w:rStyle w:val="Charf0"/>
          <w:rtl/>
        </w:rPr>
        <w:t xml:space="preserve"> </w:t>
      </w:r>
      <w:r w:rsidRPr="006A7C8F">
        <w:rPr>
          <w:rStyle w:val="Charf0"/>
          <w:rFonts w:hint="eastAsia"/>
          <w:rtl/>
        </w:rPr>
        <w:t>وَسَلِّمُواْ</w:t>
      </w:r>
      <w:r w:rsidRPr="006A7C8F">
        <w:rPr>
          <w:rStyle w:val="Charf0"/>
          <w:rtl/>
        </w:rPr>
        <w:t xml:space="preserve"> </w:t>
      </w:r>
      <w:r w:rsidRPr="006A7C8F">
        <w:rPr>
          <w:rStyle w:val="Charf0"/>
          <w:rFonts w:hint="eastAsia"/>
          <w:rtl/>
        </w:rPr>
        <w:t>تَس</w:t>
      </w:r>
      <w:r w:rsidRPr="006A7C8F">
        <w:rPr>
          <w:rStyle w:val="Charf0"/>
          <w:rFonts w:hint="cs"/>
          <w:rtl/>
        </w:rPr>
        <w:t>ۡ</w:t>
      </w:r>
      <w:r w:rsidRPr="006A7C8F">
        <w:rPr>
          <w:rStyle w:val="Charf0"/>
          <w:rFonts w:hint="eastAsia"/>
          <w:rtl/>
        </w:rPr>
        <w:t>لِيمًا</w:t>
      </w:r>
      <w:r w:rsidRPr="006A7C8F">
        <w:rPr>
          <w:rStyle w:val="Char8"/>
          <w:rFonts w:hint="cs"/>
          <w:rtl/>
        </w:rPr>
        <w:t>﴾</w:t>
      </w:r>
      <w:r w:rsidRPr="006A7C8F">
        <w:rPr>
          <w:rStyle w:val="Char6"/>
          <w:rFonts w:hint="cs"/>
          <w:rtl/>
        </w:rPr>
        <w:t xml:space="preserve"> [</w:t>
      </w:r>
      <w:r>
        <w:rPr>
          <w:rStyle w:val="Char6"/>
          <w:rFonts w:hint="cs"/>
          <w:rtl/>
        </w:rPr>
        <w:t>الأحزاب: 56</w:t>
      </w:r>
      <w:r w:rsidRPr="006A7C8F">
        <w:rPr>
          <w:rStyle w:val="Char6"/>
          <w:rFonts w:hint="cs"/>
          <w:rtl/>
        </w:rPr>
        <w:t>]</w:t>
      </w:r>
      <w:r>
        <w:rPr>
          <w:rStyle w:val="Char4"/>
          <w:rFonts w:ascii="Calibri" w:hAnsi="Calibri" w:hint="cs"/>
          <w:rtl/>
        </w:rPr>
        <w:t>.</w:t>
      </w:r>
    </w:p>
    <w:p w:rsidR="005D4A7B" w:rsidRPr="00730126" w:rsidRDefault="005D4A7B" w:rsidP="00830DA9">
      <w:pPr>
        <w:pStyle w:val="a8"/>
        <w:ind w:firstLine="0"/>
        <w:jc w:val="center"/>
        <w:rPr>
          <w:rtl/>
        </w:rPr>
      </w:pPr>
      <w:r w:rsidRPr="00730126">
        <w:rPr>
          <w:rFonts w:hint="cs"/>
          <w:rtl/>
        </w:rPr>
        <w:t>* * *</w:t>
      </w:r>
    </w:p>
    <w:p w:rsidR="005D4A7B" w:rsidRDefault="005D4A7B" w:rsidP="005D4A7B">
      <w:pPr>
        <w:pStyle w:val="a8"/>
        <w:spacing w:line="235" w:lineRule="auto"/>
        <w:rPr>
          <w:rtl/>
        </w:rPr>
      </w:pPr>
      <w:r>
        <w:rPr>
          <w:rFonts w:hint="cs"/>
          <w:rtl/>
        </w:rPr>
        <w:t xml:space="preserve">فرض، واجب و محتم و لازم </w:t>
      </w:r>
      <w:r w:rsidRPr="00F05830">
        <w:rPr>
          <w:rFonts w:hint="cs"/>
          <w:rtl/>
        </w:rPr>
        <w:t>به یک معنی است. (فقط در باب حج و عمره:  واجب غیر از فرض است، و واج</w:t>
      </w:r>
      <w:r>
        <w:rPr>
          <w:rFonts w:hint="cs"/>
          <w:rtl/>
        </w:rPr>
        <w:t>ب به فدیه جبران می‌شود).</w:t>
      </w:r>
    </w:p>
    <w:p w:rsidR="005D4A7B" w:rsidRPr="006A7C8F" w:rsidRDefault="005D4A7B" w:rsidP="005D4A7B">
      <w:pPr>
        <w:pStyle w:val="a8"/>
        <w:spacing w:line="235" w:lineRule="auto"/>
        <w:rPr>
          <w:rtl/>
        </w:rPr>
      </w:pPr>
      <w:r w:rsidRPr="006A7C8F">
        <w:rPr>
          <w:rFonts w:hint="cs"/>
          <w:rtl/>
        </w:rPr>
        <w:t>و باید دانست که فرض به دو قسم تقسیم می‌شود:</w:t>
      </w:r>
    </w:p>
    <w:p w:rsidR="005D4A7B" w:rsidRDefault="005D4A7B" w:rsidP="005D4A7B">
      <w:pPr>
        <w:spacing w:line="235" w:lineRule="auto"/>
        <w:ind w:firstLine="204"/>
        <w:jc w:val="lowKashida"/>
        <w:rPr>
          <w:rtl/>
          <w:lang w:bidi="fa-IR"/>
        </w:rPr>
      </w:pPr>
      <w:r w:rsidRPr="006A7C8F">
        <w:rPr>
          <w:rStyle w:val="Char4"/>
          <w:rFonts w:hint="cs"/>
          <w:rtl/>
        </w:rPr>
        <w:t xml:space="preserve">1- </w:t>
      </w:r>
      <w:r w:rsidRPr="006A7C8F">
        <w:rPr>
          <w:rStyle w:val="Char5"/>
          <w:rtl/>
        </w:rPr>
        <w:t>فرض عین.</w:t>
      </w:r>
      <w:r w:rsidRPr="006A7C8F">
        <w:rPr>
          <w:rStyle w:val="Char4"/>
          <w:rFonts w:hint="cs"/>
          <w:rtl/>
        </w:rPr>
        <w:t xml:space="preserve"> 2- </w:t>
      </w:r>
      <w:r w:rsidRPr="006A7C8F">
        <w:rPr>
          <w:rStyle w:val="Char5"/>
          <w:rtl/>
        </w:rPr>
        <w:t>فرض کفایت.</w:t>
      </w:r>
    </w:p>
    <w:p w:rsidR="005D4A7B" w:rsidRPr="006A7C8F" w:rsidRDefault="005D4A7B" w:rsidP="005D4A7B">
      <w:pPr>
        <w:spacing w:line="235" w:lineRule="auto"/>
        <w:ind w:firstLine="204"/>
        <w:jc w:val="lowKashida"/>
        <w:rPr>
          <w:rStyle w:val="Char4"/>
          <w:rtl/>
        </w:rPr>
      </w:pPr>
      <w:r w:rsidRPr="006A7C8F">
        <w:rPr>
          <w:rStyle w:val="Char4"/>
          <w:rFonts w:hint="cs"/>
          <w:rtl/>
        </w:rPr>
        <w:t xml:space="preserve">1- </w:t>
      </w:r>
      <w:r w:rsidRPr="006A7C8F">
        <w:rPr>
          <w:rStyle w:val="Char5"/>
          <w:rtl/>
        </w:rPr>
        <w:t>فرض عین:</w:t>
      </w:r>
      <w:r w:rsidRPr="006A7C8F">
        <w:rPr>
          <w:rStyle w:val="Char4"/>
          <w:rFonts w:hint="cs"/>
          <w:rtl/>
        </w:rPr>
        <w:t xml:space="preserve"> مثل نماز فرض و روزة فرض و زکات و حج فرض.</w:t>
      </w:r>
    </w:p>
    <w:p w:rsidR="005D4A7B" w:rsidRDefault="005D4A7B" w:rsidP="005D4A7B">
      <w:pPr>
        <w:pStyle w:val="a8"/>
        <w:spacing w:line="235" w:lineRule="auto"/>
        <w:rPr>
          <w:rtl/>
        </w:rPr>
      </w:pPr>
      <w:r>
        <w:rPr>
          <w:rFonts w:hint="cs"/>
          <w:rtl/>
        </w:rPr>
        <w:t>فرض عین لازم بر هر مکلف است که خود آن را به جا آورد.</w:t>
      </w:r>
    </w:p>
    <w:p w:rsidR="005D4A7B" w:rsidRDefault="005D4A7B" w:rsidP="005D4A7B">
      <w:pPr>
        <w:pStyle w:val="a8"/>
        <w:spacing w:line="235" w:lineRule="auto"/>
        <w:rPr>
          <w:rtl/>
        </w:rPr>
      </w:pPr>
      <w:r>
        <w:rPr>
          <w:rFonts w:hint="cs"/>
          <w:rtl/>
        </w:rPr>
        <w:t>مثل نماز فرض که باید فرد فرد مکلف آن را به جا آورد، و اگر بعضی از مکلفین آن را انجام دادند از گردن باقی نمی‌افتد، مثل نماز فرض و زکات فرض.</w:t>
      </w:r>
    </w:p>
    <w:p w:rsidR="005D4A7B" w:rsidRPr="006A7C8F" w:rsidRDefault="005D4A7B" w:rsidP="005D4A7B">
      <w:pPr>
        <w:spacing w:line="235" w:lineRule="auto"/>
        <w:ind w:firstLine="204"/>
        <w:jc w:val="lowKashida"/>
        <w:rPr>
          <w:rStyle w:val="Char4"/>
          <w:rtl/>
        </w:rPr>
      </w:pPr>
      <w:r w:rsidRPr="006A7C8F">
        <w:rPr>
          <w:rStyle w:val="Char4"/>
          <w:rFonts w:hint="cs"/>
          <w:rtl/>
        </w:rPr>
        <w:t xml:space="preserve">2- </w:t>
      </w:r>
      <w:r w:rsidRPr="006A7C8F">
        <w:rPr>
          <w:rStyle w:val="Char5"/>
          <w:rtl/>
        </w:rPr>
        <w:t>فرض کفایت:</w:t>
      </w:r>
      <w:r w:rsidRPr="006A7C8F">
        <w:rPr>
          <w:rStyle w:val="Char4"/>
          <w:rFonts w:hint="cs"/>
          <w:rtl/>
        </w:rPr>
        <w:t xml:space="preserve"> که هرگاه بعضی آن را انجام دادند از گردن باقی می‌افتد، مثل جواب سلام: وقتی شخصی بر جماعتی سلام کرد، از آن جماعت یک نفر جواب سلام بدهد کافی است، و مثل نماز جنازه که وقتی بعضی از مردم نماز بر جنازه خواندند از گردن باقی می‌افتد. و مثل از برکردن همه قرآن که چند نفر از مردم شهری قرآن را از بر داشته باشند کافی است، و مثل امر به معروف و نهی از منکر که وقتی چند نفری از مردم شهری به آن قیام کنند کافی است، و مثل پیشه و کار و کسب‌های سودمند، و مورد احتیاج که اگر بعضی از مردم شهری به آن قیام کنند کافی است.</w:t>
      </w:r>
    </w:p>
    <w:p w:rsidR="005D4A7B" w:rsidRPr="006A7C8F" w:rsidRDefault="005D4A7B" w:rsidP="005D4A7B">
      <w:pPr>
        <w:pStyle w:val="a8"/>
        <w:spacing w:line="235" w:lineRule="auto"/>
        <w:rPr>
          <w:rtl/>
        </w:rPr>
      </w:pPr>
      <w:r w:rsidRPr="006A7C8F">
        <w:rPr>
          <w:rFonts w:hint="cs"/>
          <w:rtl/>
        </w:rPr>
        <w:t>دین اسلام دستور می‌دهد که در هر شهر آنچه مورد احتیاج عموم است باید وجود داشته باشد، از قاضی و طبیب و دام‌پزشک و آموزگار و تکنسین گرفته تا پینه‌دوز که همه این</w:t>
      </w:r>
      <w:r w:rsidR="00830DA9">
        <w:rPr>
          <w:rFonts w:hint="eastAsia"/>
          <w:rtl/>
        </w:rPr>
        <w:t>‌</w:t>
      </w:r>
      <w:r w:rsidRPr="006A7C8F">
        <w:rPr>
          <w:rFonts w:hint="cs"/>
          <w:rtl/>
        </w:rPr>
        <w:t>ها فرض کفایت است، و باید بعضی از مردم به آن قیام کنند تا حرج از مردم رفع شود، اگر در شهری طبیب نباشد همه مردم آن شهر عاصی می‌شوند. این دین مبین اسلام است که می‌خواهد مسلمین همیشه در صدر باشند، و حوائج خود را خود مرتفع سازند، چرا امروز مسلمانان در همه جا ضعیف هستند؟ برای این که بسیاری از فروض کفایت به وسیلة دشمنان‌شان انجام می‌گیرد.</w:t>
      </w:r>
    </w:p>
    <w:p w:rsidR="005D4A7B" w:rsidRPr="00730126" w:rsidRDefault="005D4A7B" w:rsidP="00830DA9">
      <w:pPr>
        <w:pStyle w:val="a8"/>
        <w:ind w:firstLine="0"/>
        <w:jc w:val="center"/>
        <w:rPr>
          <w:rtl/>
        </w:rPr>
      </w:pPr>
      <w:r>
        <w:rPr>
          <w:rFonts w:hint="cs"/>
          <w:rtl/>
        </w:rPr>
        <w:t>* * *</w:t>
      </w:r>
    </w:p>
    <w:p w:rsidR="005D4A7B" w:rsidRPr="005D4A7B" w:rsidRDefault="005D4A7B" w:rsidP="00830DA9">
      <w:pPr>
        <w:spacing w:line="235" w:lineRule="auto"/>
        <w:ind w:firstLine="204"/>
        <w:jc w:val="both"/>
        <w:rPr>
          <w:rStyle w:val="Char4"/>
          <w:spacing w:val="-2"/>
          <w:rtl/>
        </w:rPr>
      </w:pPr>
      <w:r w:rsidRPr="005D4A7B">
        <w:rPr>
          <w:rStyle w:val="Char4"/>
          <w:rFonts w:hint="cs"/>
          <w:spacing w:val="-2"/>
          <w:rtl/>
        </w:rPr>
        <w:t>سنت و مندوب و مستحب و فضیلت و مرغب‌فیه همه به یک معنی هستند. مقصود از سنت اقوال و افعال و تقریر پیغمبر است که آنچه پیغمبر نمود، و هرکاری که پیغمبر آن را امر نمود، هم</w:t>
      </w:r>
      <w:r w:rsidR="00830DA9">
        <w:rPr>
          <w:rStyle w:val="Char4"/>
          <w:rFonts w:hint="cs"/>
          <w:spacing w:val="-2"/>
          <w:rtl/>
        </w:rPr>
        <w:t>ۀ</w:t>
      </w:r>
      <w:r w:rsidRPr="005D4A7B">
        <w:rPr>
          <w:rStyle w:val="Char4"/>
          <w:rFonts w:hint="cs"/>
          <w:spacing w:val="-2"/>
          <w:rtl/>
        </w:rPr>
        <w:t xml:space="preserve"> این</w:t>
      </w:r>
      <w:r w:rsidR="00830DA9">
        <w:rPr>
          <w:rStyle w:val="Char4"/>
          <w:rFonts w:hint="eastAsia"/>
          <w:spacing w:val="-2"/>
          <w:rtl/>
        </w:rPr>
        <w:t>‌</w:t>
      </w:r>
      <w:r w:rsidRPr="005D4A7B">
        <w:rPr>
          <w:rStyle w:val="Char4"/>
          <w:rFonts w:hint="cs"/>
          <w:spacing w:val="-2"/>
          <w:rtl/>
        </w:rPr>
        <w:t xml:space="preserve">ها سنت دانسته می‌شوند. مگر این که آنچه به پیغمبر اختصاص داشته که برای دیگری سنت نیست، مثل این که رسول الله دو روز متوالی روزه می‌گرفتند، و شب میان دو روز چیزی نمی‌خوردند و نمی‌آشامیدند که این را وصال می‌نامند، و برای غیر رسول الله جائز نیست. اقوال رسول الله مانند همه احادیثی که از قول رسول الله روایت می‌شود، مثل </w:t>
      </w:r>
      <w:r w:rsidRPr="00830DA9">
        <w:rPr>
          <w:rStyle w:val="Char4"/>
          <w:rFonts w:hint="cs"/>
          <w:rtl/>
        </w:rPr>
        <w:t>«</w:t>
      </w:r>
      <w:r w:rsidRPr="005D4A7B">
        <w:rPr>
          <w:rStyle w:val="Char3"/>
          <w:rFonts w:hint="cs"/>
          <w:spacing w:val="-2"/>
          <w:rtl/>
        </w:rPr>
        <w:t xml:space="preserve">قال رسول الله </w:t>
      </w:r>
      <w:r w:rsidR="00830DA9">
        <w:rPr>
          <w:rStyle w:val="Char3"/>
          <w:rFonts w:cs="CTraditional Arabic" w:hint="cs"/>
          <w:spacing w:val="-2"/>
          <w:rtl/>
        </w:rPr>
        <w:t>ص</w:t>
      </w:r>
      <w:r w:rsidRPr="005D4A7B">
        <w:rPr>
          <w:rStyle w:val="Char3"/>
          <w:rFonts w:hint="cs"/>
          <w:spacing w:val="-2"/>
          <w:rtl/>
        </w:rPr>
        <w:t>: إِنَّمَا الأعْمَالُ بِالنِّياتِ</w:t>
      </w:r>
      <w:r w:rsidRPr="00830DA9">
        <w:rPr>
          <w:rStyle w:val="Char4"/>
          <w:rFonts w:hint="cs"/>
          <w:rtl/>
        </w:rPr>
        <w:t>»،</w:t>
      </w:r>
      <w:r w:rsidRPr="005D4A7B">
        <w:rPr>
          <w:rStyle w:val="Char4"/>
          <w:rFonts w:hint="cs"/>
          <w:spacing w:val="-2"/>
          <w:rtl/>
        </w:rPr>
        <w:t xml:space="preserve"> تا آخر حدیث. أفعال رسول الله </w:t>
      </w:r>
      <w:r w:rsidRPr="005D4A7B">
        <w:rPr>
          <w:rStyle w:val="CTraditionalArabicChar"/>
          <w:rFonts w:hint="cs"/>
          <w:spacing w:val="-2"/>
          <w:rtl/>
        </w:rPr>
        <w:t>ص</w:t>
      </w:r>
      <w:r w:rsidRPr="005D4A7B">
        <w:rPr>
          <w:rStyle w:val="Char4"/>
          <w:rFonts w:hint="cs"/>
          <w:spacing w:val="-2"/>
          <w:rtl/>
        </w:rPr>
        <w:t xml:space="preserve"> مثل روزه‌گرفتن روز عرفه، تقریر رسول مثل حکمی که سعد بن معاذ در بارة یهود بنی قریظه کرد، و رسول الله </w:t>
      </w:r>
      <w:r w:rsidRPr="005D4A7B">
        <w:rPr>
          <w:rStyle w:val="CTraditionalArabicChar"/>
          <w:rFonts w:hint="cs"/>
          <w:spacing w:val="-2"/>
          <w:rtl/>
        </w:rPr>
        <w:t>ص</w:t>
      </w:r>
      <w:r w:rsidRPr="005D4A7B">
        <w:rPr>
          <w:rStyle w:val="Char4"/>
          <w:rFonts w:hint="cs"/>
          <w:spacing w:val="-2"/>
          <w:rtl/>
        </w:rPr>
        <w:t xml:space="preserve"> آن را تقریر و تأیید کردند. و قصدکردن و انجام</w:t>
      </w:r>
      <w:r w:rsidRPr="005D4A7B">
        <w:rPr>
          <w:rStyle w:val="Char4"/>
          <w:rFonts w:hint="eastAsia"/>
          <w:spacing w:val="-2"/>
          <w:rtl/>
        </w:rPr>
        <w:t>‌</w:t>
      </w:r>
      <w:r w:rsidRPr="005D4A7B">
        <w:rPr>
          <w:rStyle w:val="Char4"/>
          <w:rFonts w:hint="cs"/>
          <w:spacing w:val="-2"/>
          <w:rtl/>
        </w:rPr>
        <w:t>ندادن مثل این که فرموند: اگر تا سال آینده ماندم، تاسوعا یعنی نهم محرم را نیز روزه می‌گیرم و قبل از آن رحلت فرمودند.</w:t>
      </w:r>
    </w:p>
    <w:p w:rsidR="005D4A7B" w:rsidRPr="00730126" w:rsidRDefault="005D4A7B" w:rsidP="00830DA9">
      <w:pPr>
        <w:pStyle w:val="a8"/>
        <w:ind w:firstLine="0"/>
        <w:jc w:val="center"/>
        <w:rPr>
          <w:rtl/>
        </w:rPr>
      </w:pPr>
      <w:r w:rsidRPr="00730126">
        <w:rPr>
          <w:rFonts w:hint="cs"/>
          <w:rtl/>
        </w:rPr>
        <w:t>* * *</w:t>
      </w:r>
    </w:p>
    <w:p w:rsidR="005D4A7B" w:rsidRPr="00830DA9" w:rsidRDefault="005D4A7B" w:rsidP="00830DA9">
      <w:pPr>
        <w:pStyle w:val="a2"/>
        <w:rPr>
          <w:rtl/>
        </w:rPr>
      </w:pPr>
      <w:bookmarkStart w:id="61" w:name="_Toc272747814"/>
      <w:bookmarkStart w:id="62" w:name="_Toc273048682"/>
      <w:bookmarkStart w:id="63" w:name="_Toc380487451"/>
      <w:bookmarkStart w:id="64" w:name="_Toc387075943"/>
      <w:bookmarkStart w:id="65" w:name="_Toc449566471"/>
      <w:r w:rsidRPr="00830DA9">
        <w:rPr>
          <w:rFonts w:hint="cs"/>
          <w:rtl/>
        </w:rPr>
        <w:t>اصول دین</w:t>
      </w:r>
      <w:bookmarkEnd w:id="61"/>
      <w:bookmarkEnd w:id="62"/>
      <w:bookmarkEnd w:id="63"/>
      <w:bookmarkEnd w:id="64"/>
      <w:bookmarkEnd w:id="65"/>
    </w:p>
    <w:p w:rsidR="005D4A7B" w:rsidRPr="00830DA9" w:rsidRDefault="005D4A7B" w:rsidP="00830DA9">
      <w:pPr>
        <w:pStyle w:val="a5"/>
        <w:rPr>
          <w:rtl/>
        </w:rPr>
      </w:pPr>
      <w:bookmarkStart w:id="66" w:name="_Toc449566472"/>
      <w:r w:rsidRPr="00830DA9">
        <w:rPr>
          <w:rtl/>
        </w:rPr>
        <w:t>اصول دین که همه احکام مبتنی بر آنست، چهار می‌باشد.</w:t>
      </w:r>
      <w:bookmarkEnd w:id="66"/>
    </w:p>
    <w:p w:rsidR="005D4A7B" w:rsidRDefault="005D4A7B" w:rsidP="005D4A7B">
      <w:pPr>
        <w:pStyle w:val="a8"/>
        <w:widowControl w:val="0"/>
        <w:spacing w:line="235" w:lineRule="auto"/>
        <w:rPr>
          <w:rtl/>
        </w:rPr>
      </w:pPr>
      <w:r>
        <w:rPr>
          <w:rFonts w:hint="cs"/>
          <w:rtl/>
        </w:rPr>
        <w:t xml:space="preserve">1- </w:t>
      </w:r>
      <w:r w:rsidRPr="00241B13">
        <w:rPr>
          <w:rtl/>
        </w:rPr>
        <w:t>کتاب.</w:t>
      </w:r>
      <w:r>
        <w:rPr>
          <w:rFonts w:hint="cs"/>
          <w:rtl/>
        </w:rPr>
        <w:t xml:space="preserve"> 2- </w:t>
      </w:r>
      <w:r w:rsidRPr="00241B13">
        <w:rPr>
          <w:rtl/>
        </w:rPr>
        <w:t>سنت.</w:t>
      </w:r>
      <w:r>
        <w:rPr>
          <w:rFonts w:hint="cs"/>
          <w:rtl/>
        </w:rPr>
        <w:t xml:space="preserve"> 3- </w:t>
      </w:r>
      <w:r w:rsidRPr="00241B13">
        <w:rPr>
          <w:rtl/>
        </w:rPr>
        <w:t>اجماع.</w:t>
      </w:r>
      <w:r>
        <w:rPr>
          <w:rFonts w:hint="cs"/>
          <w:rtl/>
        </w:rPr>
        <w:t xml:space="preserve"> 4- </w:t>
      </w:r>
      <w:r w:rsidRPr="00241B13">
        <w:rPr>
          <w:rtl/>
        </w:rPr>
        <w:t>قیاس.</w:t>
      </w:r>
    </w:p>
    <w:p w:rsidR="005D4A7B" w:rsidRPr="006A7C8F" w:rsidRDefault="005D4A7B" w:rsidP="00830DA9">
      <w:pPr>
        <w:widowControl w:val="0"/>
        <w:spacing w:line="235" w:lineRule="auto"/>
        <w:ind w:firstLine="204"/>
        <w:jc w:val="lowKashida"/>
        <w:rPr>
          <w:rStyle w:val="Char4"/>
          <w:rtl/>
        </w:rPr>
      </w:pPr>
      <w:r w:rsidRPr="006A7C8F">
        <w:rPr>
          <w:rStyle w:val="Char4"/>
          <w:rFonts w:hint="cs"/>
          <w:rtl/>
        </w:rPr>
        <w:t>این چهار اصل: کتاب یعنی قرآن، و سنت یعنی أقوال و افعال و تقریر رسول الله و آنچه قصد آن فرمود، و انجام نداد که سنت شامل هم</w:t>
      </w:r>
      <w:r w:rsidR="00830DA9">
        <w:rPr>
          <w:rStyle w:val="Char4"/>
          <w:rFonts w:hint="cs"/>
          <w:rtl/>
        </w:rPr>
        <w:t>ۀ</w:t>
      </w:r>
      <w:r w:rsidRPr="006A7C8F">
        <w:rPr>
          <w:rStyle w:val="Char4"/>
          <w:rFonts w:hint="cs"/>
          <w:rtl/>
        </w:rPr>
        <w:t xml:space="preserve"> این</w:t>
      </w:r>
      <w:r w:rsidR="00830DA9">
        <w:rPr>
          <w:rStyle w:val="Char4"/>
          <w:rFonts w:hint="eastAsia"/>
          <w:rtl/>
        </w:rPr>
        <w:t>‌</w:t>
      </w:r>
      <w:r w:rsidRPr="006A7C8F">
        <w:rPr>
          <w:rStyle w:val="Char4"/>
          <w:rFonts w:hint="cs"/>
          <w:rtl/>
        </w:rPr>
        <w:t>هاست و اجماع معتبر، مانند اجماع صحاب</w:t>
      </w:r>
      <w:r w:rsidR="00830DA9">
        <w:rPr>
          <w:rStyle w:val="Char4"/>
          <w:rFonts w:hint="cs"/>
          <w:rtl/>
        </w:rPr>
        <w:t>ۀ</w:t>
      </w:r>
      <w:r w:rsidRPr="006A7C8F">
        <w:rPr>
          <w:rStyle w:val="Char4"/>
          <w:rFonts w:hint="cs"/>
          <w:rtl/>
        </w:rPr>
        <w:t xml:space="preserve"> رسول الله</w:t>
      </w:r>
      <w:r w:rsidR="00830DA9">
        <w:rPr>
          <w:rStyle w:val="Char4"/>
          <w:rFonts w:hint="cs"/>
          <w:rtl/>
        </w:rPr>
        <w:t xml:space="preserve"> </w:t>
      </w:r>
      <w:r w:rsidRPr="006A7C8F">
        <w:rPr>
          <w:rStyle w:val="CTraditionalArabicChar"/>
          <w:rFonts w:hint="cs"/>
          <w:rtl/>
        </w:rPr>
        <w:t>ص</w:t>
      </w:r>
      <w:r>
        <w:rPr>
          <w:rStyle w:val="Char4"/>
          <w:rFonts w:hint="cs"/>
          <w:rtl/>
        </w:rPr>
        <w:t xml:space="preserve"> بر خلافت ابوبکر صدیق </w:t>
      </w:r>
      <w:r w:rsidR="00830DA9" w:rsidRPr="00830DA9">
        <w:rPr>
          <w:rStyle w:val="Char4"/>
          <w:rFonts w:cs="CTraditional Arabic" w:hint="cs"/>
          <w:rtl/>
        </w:rPr>
        <w:t>س</w:t>
      </w:r>
      <w:r w:rsidRPr="006A7C8F">
        <w:rPr>
          <w:rStyle w:val="Char4"/>
          <w:rFonts w:hint="cs"/>
          <w:rtl/>
        </w:rPr>
        <w:t>.</w:t>
      </w:r>
    </w:p>
    <w:p w:rsidR="005D4A7B" w:rsidRPr="005D4A7B" w:rsidRDefault="005D4A7B" w:rsidP="005D4A7B">
      <w:pPr>
        <w:pStyle w:val="a8"/>
        <w:rPr>
          <w:spacing w:val="-4"/>
          <w:rtl/>
        </w:rPr>
      </w:pPr>
      <w:r w:rsidRPr="005D4A7B">
        <w:rPr>
          <w:rFonts w:hint="cs"/>
          <w:spacing w:val="-4"/>
          <w:rtl/>
        </w:rPr>
        <w:t>و قیاس معتبر: مثل قیاس</w:t>
      </w:r>
      <w:r w:rsidRPr="005D4A7B">
        <w:rPr>
          <w:rFonts w:hint="eastAsia"/>
          <w:spacing w:val="-4"/>
          <w:rtl/>
        </w:rPr>
        <w:t>‌</w:t>
      </w:r>
      <w:r w:rsidRPr="005D4A7B">
        <w:rPr>
          <w:rFonts w:hint="cs"/>
          <w:spacing w:val="-4"/>
          <w:rtl/>
        </w:rPr>
        <w:t>گرفتن برنج بر گندم در ربا که درست نیست یک کیلو گندم به یکونیم کیلو گندم دادن، برای این که ربا در آن است و یک طرف زیادتر است. برنج هم مانند گندم یک طرف زیادترکردن درست نیست، به قیاس بر گندم، زیرا برنج و گندم هردو قوت قابل ذخیره</w:t>
      </w:r>
      <w:r w:rsidRPr="005D4A7B">
        <w:rPr>
          <w:rFonts w:hint="eastAsia"/>
          <w:spacing w:val="-4"/>
          <w:rtl/>
        </w:rPr>
        <w:t>‌</w:t>
      </w:r>
      <w:r w:rsidRPr="005D4A7B">
        <w:rPr>
          <w:rFonts w:hint="cs"/>
          <w:spacing w:val="-4"/>
          <w:rtl/>
        </w:rPr>
        <w:t>کردن هستند، هردو معشرند یعنی زکات آن دو ده یک است، اگر با آب باران تنها آبیاری شده اند. البته مثال آوردم و تفصیل در کتاب‌های فقه است.</w:t>
      </w:r>
    </w:p>
    <w:p w:rsidR="005D4A7B" w:rsidRPr="00730126" w:rsidRDefault="005D4A7B" w:rsidP="00830DA9">
      <w:pPr>
        <w:pStyle w:val="a8"/>
        <w:ind w:firstLine="0"/>
        <w:jc w:val="center"/>
        <w:rPr>
          <w:rtl/>
        </w:rPr>
      </w:pPr>
      <w:r w:rsidRPr="00730126">
        <w:rPr>
          <w:rFonts w:hint="cs"/>
          <w:rtl/>
        </w:rPr>
        <w:t>* * *</w:t>
      </w:r>
    </w:p>
    <w:p w:rsidR="005D4A7B" w:rsidRPr="006A7C8F" w:rsidRDefault="005D4A7B" w:rsidP="005D4A7B">
      <w:pPr>
        <w:pStyle w:val="a8"/>
        <w:rPr>
          <w:rtl/>
        </w:rPr>
      </w:pPr>
      <w:r w:rsidRPr="006A7C8F">
        <w:rPr>
          <w:rFonts w:hint="cs"/>
          <w:rtl/>
        </w:rPr>
        <w:t>آنچه برخلاف نص قرآن و یا حدیث صحیح و یا اجماع معتبر و یا برخلاف قیاس صحیح باشد، بدعت است و مرتکب آن مبتدع شناخته می‌شود که باید از او دوری جست و او را أدب داد.</w:t>
      </w:r>
    </w:p>
    <w:p w:rsidR="005D4A7B" w:rsidRPr="00730126" w:rsidRDefault="005D4A7B" w:rsidP="00830DA9">
      <w:pPr>
        <w:pStyle w:val="a8"/>
        <w:ind w:firstLine="0"/>
        <w:jc w:val="center"/>
        <w:rPr>
          <w:rtl/>
        </w:rPr>
      </w:pPr>
      <w:r w:rsidRPr="00730126">
        <w:rPr>
          <w:rFonts w:hint="cs"/>
          <w:rtl/>
        </w:rPr>
        <w:t>* * *</w:t>
      </w:r>
    </w:p>
    <w:p w:rsidR="005D4A7B" w:rsidRPr="00830DA9" w:rsidRDefault="005D4A7B" w:rsidP="00830DA9">
      <w:pPr>
        <w:pStyle w:val="a9"/>
        <w:rPr>
          <w:rtl/>
        </w:rPr>
      </w:pPr>
      <w:r w:rsidRPr="00830DA9">
        <w:rPr>
          <w:rtl/>
        </w:rPr>
        <w:t>از جمله کارهای پسندیده و مطلوب:</w:t>
      </w:r>
    </w:p>
    <w:p w:rsidR="005D4A7B" w:rsidRDefault="005D4A7B" w:rsidP="005D4A7B">
      <w:pPr>
        <w:pStyle w:val="a8"/>
        <w:rPr>
          <w:rtl/>
        </w:rPr>
      </w:pPr>
      <w:r>
        <w:rPr>
          <w:rFonts w:hint="cs"/>
          <w:rtl/>
        </w:rPr>
        <w:t>ا- آموختن علم، و عمل به آن نمودن.</w:t>
      </w:r>
    </w:p>
    <w:p w:rsidR="005D4A7B" w:rsidRDefault="005D4A7B" w:rsidP="00830DA9">
      <w:pPr>
        <w:pStyle w:val="a8"/>
        <w:rPr>
          <w:rtl/>
        </w:rPr>
      </w:pPr>
      <w:r>
        <w:rPr>
          <w:rFonts w:hint="cs"/>
          <w:rtl/>
        </w:rPr>
        <w:t>ب</w:t>
      </w:r>
      <w:r w:rsidR="00830DA9">
        <w:rPr>
          <w:rFonts w:hint="cs"/>
          <w:rtl/>
        </w:rPr>
        <w:t>-</w:t>
      </w:r>
      <w:r>
        <w:rPr>
          <w:rFonts w:hint="cs"/>
          <w:rtl/>
        </w:rPr>
        <w:t xml:space="preserve"> در برابر شریعت با أدب بودن.</w:t>
      </w:r>
    </w:p>
    <w:p w:rsidR="005D4A7B" w:rsidRDefault="005D4A7B" w:rsidP="005D4A7B">
      <w:pPr>
        <w:pStyle w:val="a8"/>
        <w:rPr>
          <w:rtl/>
        </w:rPr>
      </w:pPr>
      <w:r>
        <w:rPr>
          <w:rFonts w:hint="cs"/>
          <w:rtl/>
        </w:rPr>
        <w:t>ج- با صالحان نشست و برخاست داشتن می‌باشند.</w:t>
      </w:r>
    </w:p>
    <w:p w:rsidR="005D4A7B" w:rsidRPr="005D4A7B" w:rsidRDefault="005D4A7B" w:rsidP="005D4A7B">
      <w:pPr>
        <w:pStyle w:val="a8"/>
        <w:rPr>
          <w:spacing w:val="-6"/>
          <w:rtl/>
        </w:rPr>
      </w:pPr>
      <w:r w:rsidRPr="005D4A7B">
        <w:rPr>
          <w:rFonts w:hint="cs"/>
          <w:spacing w:val="-2"/>
          <w:rtl/>
        </w:rPr>
        <w:t>اما کسی که عقل او گرفته شده و دیوانه است، یا این که عقل او به درستی کار نمی‌کند، مثل افراد مجذوب صف، اینان نظر به این که اساس تکلیف که عقل است، از دست داده</w:t>
      </w:r>
      <w:r w:rsidRPr="005D4A7B">
        <w:rPr>
          <w:rFonts w:hint="eastAsia"/>
          <w:spacing w:val="-2"/>
          <w:rtl/>
        </w:rPr>
        <w:t>‌</w:t>
      </w:r>
      <w:r w:rsidRPr="005D4A7B">
        <w:rPr>
          <w:rFonts w:hint="cs"/>
          <w:spacing w:val="-2"/>
          <w:rtl/>
        </w:rPr>
        <w:t xml:space="preserve">اند، حال‌شان را به خودشان، و کارشان را به خدا می‌گذاریم، مگر این که اگر مرتکب کاری شدند که برخلاف ظاهر شرع است، برای حفظ و نگهداری قواعد شریعت جلوشان می‌گیریم. کسی که دیوانه است اگر نماز نخواند معذور است، برای این که مناط تکلیف که عقل است ندارد. اما اگر برهنه و لخت از خانه بیرون آمده، او </w:t>
      </w:r>
      <w:r w:rsidRPr="005D4A7B">
        <w:rPr>
          <w:rFonts w:hint="cs"/>
          <w:spacing w:val="-6"/>
          <w:rtl/>
        </w:rPr>
        <w:t>را مجبور می‌کنیم تا لباس بپوشد. اگر دیوانه زنجیری است، او را به تیمارستان و دار المجانین می‌سپاریم، تا او را زیر نظر بگیرند، و نگذارند برهنه بیرون آید و یا کسی را بیازارد.</w:t>
      </w:r>
    </w:p>
    <w:p w:rsidR="005D4A7B" w:rsidRPr="008947AA" w:rsidRDefault="005D4A7B" w:rsidP="005D4A7B">
      <w:pPr>
        <w:pStyle w:val="a8"/>
        <w:rPr>
          <w:rStyle w:val="Char4"/>
          <w:rtl/>
        </w:rPr>
        <w:sectPr w:rsidR="005D4A7B" w:rsidRPr="008947AA" w:rsidSect="000F7FFA">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5D4A7B" w:rsidRPr="006A7C8F" w:rsidRDefault="005D4A7B" w:rsidP="005D4A7B">
      <w:pPr>
        <w:pStyle w:val="a1"/>
        <w:rPr>
          <w:rtl/>
        </w:rPr>
      </w:pPr>
      <w:bookmarkStart w:id="67" w:name="_Toc272747815"/>
      <w:bookmarkStart w:id="68" w:name="_Toc273048683"/>
      <w:bookmarkStart w:id="69" w:name="_Toc380487452"/>
      <w:bookmarkStart w:id="70" w:name="_Toc387075944"/>
      <w:bookmarkStart w:id="71" w:name="_Toc449566473"/>
      <w:r w:rsidRPr="006A7C8F">
        <w:rPr>
          <w:rFonts w:hint="cs"/>
          <w:rtl/>
        </w:rPr>
        <w:t>فوائدی در مقصد دوم</w:t>
      </w:r>
      <w:r w:rsidRPr="006A7C8F">
        <w:rPr>
          <w:rtl/>
        </w:rPr>
        <w:br/>
      </w:r>
      <w:r w:rsidRPr="006A7C8F">
        <w:rPr>
          <w:rFonts w:hint="cs"/>
          <w:rtl/>
        </w:rPr>
        <w:t>در بیان احکام طهارت</w:t>
      </w:r>
      <w:bookmarkEnd w:id="67"/>
      <w:bookmarkEnd w:id="68"/>
      <w:bookmarkEnd w:id="69"/>
      <w:bookmarkEnd w:id="70"/>
      <w:bookmarkEnd w:id="71"/>
    </w:p>
    <w:p w:rsidR="005D4A7B" w:rsidRPr="006A7C8F" w:rsidRDefault="005D4A7B" w:rsidP="005D4A7B">
      <w:pPr>
        <w:pStyle w:val="a8"/>
        <w:spacing w:line="230" w:lineRule="auto"/>
        <w:rPr>
          <w:rtl/>
        </w:rPr>
      </w:pPr>
      <w:r w:rsidRPr="006A7C8F">
        <w:rPr>
          <w:rFonts w:hint="cs"/>
          <w:rtl/>
        </w:rPr>
        <w:t>طهارت و پاکیزگی که در رفع حدث و برداشتن بی‌وضویی و در ازالة نجاست و از میان‌برداشتن پلیدی بکار می‌رود، تنها به آب مطلق این طهارت صحیح می‌شود. آب مطلق: آبی است که بر اصل خلقت خود باشد، مانند آب باران، آب برف، آب تگرگ، آب چاه، آب چشمه، آب دریا، آب رودخانه که به حال خود باشد، نه بکار برده شده باشد که مستعمل باشد، و نه تغیر نموده به چیزی که با آب آمیخته است.</w:t>
      </w:r>
    </w:p>
    <w:p w:rsidR="005D4A7B" w:rsidRPr="006A7C8F" w:rsidRDefault="005D4A7B" w:rsidP="005D4A7B">
      <w:pPr>
        <w:spacing w:line="230" w:lineRule="auto"/>
        <w:ind w:firstLine="204"/>
        <w:jc w:val="lowKashida"/>
        <w:rPr>
          <w:rStyle w:val="Char4"/>
          <w:rtl/>
        </w:rPr>
      </w:pPr>
      <w:r w:rsidRPr="006A7C8F">
        <w:rPr>
          <w:rStyle w:val="Char5"/>
          <w:rtl/>
        </w:rPr>
        <w:t>آب مستعمل:</w:t>
      </w:r>
      <w:r w:rsidRPr="006A7C8F">
        <w:rPr>
          <w:rStyle w:val="Char4"/>
          <w:rFonts w:hint="cs"/>
          <w:rtl/>
        </w:rPr>
        <w:t xml:space="preserve"> مثلاً آبی که در وضو بکار رفته و جمع شده و کمتر از دو قله است، این آب مستعمل است، دوباره با آن وضو گرفته نمی‌شود، و برای از بین‌بردن پلیدی نیز بکار نمی‌رود.</w:t>
      </w:r>
    </w:p>
    <w:p w:rsidR="005D4A7B" w:rsidRPr="006A7C8F" w:rsidRDefault="005D4A7B" w:rsidP="005D4A7B">
      <w:pPr>
        <w:spacing w:line="230" w:lineRule="auto"/>
        <w:ind w:firstLine="204"/>
        <w:jc w:val="lowKashida"/>
        <w:rPr>
          <w:rStyle w:val="Char4"/>
          <w:rtl/>
        </w:rPr>
      </w:pPr>
      <w:r w:rsidRPr="006A7C8F">
        <w:rPr>
          <w:rStyle w:val="Char5"/>
          <w:rtl/>
        </w:rPr>
        <w:t>آب متغیر:</w:t>
      </w:r>
      <w:r w:rsidRPr="006A7C8F">
        <w:rPr>
          <w:rStyle w:val="Char4"/>
          <w:rFonts w:hint="cs"/>
          <w:rtl/>
        </w:rPr>
        <w:t xml:space="preserve"> به مخالط طاهر مثل آب أندک کمتر از دو قله که به اختلاط با زعفران رنگ آن زرد شده باشد که این آب متغیر با زعفران، اگرچه پاک است، برای وضو و از بین‌برن پلیدی بکار نمی‌آید.</w:t>
      </w:r>
    </w:p>
    <w:p w:rsidR="005D4A7B" w:rsidRPr="006A7C8F" w:rsidRDefault="005D4A7B" w:rsidP="005D4A7B">
      <w:pPr>
        <w:spacing w:line="230" w:lineRule="auto"/>
        <w:ind w:firstLine="204"/>
        <w:jc w:val="lowKashida"/>
        <w:rPr>
          <w:rStyle w:val="Char4"/>
          <w:rtl/>
        </w:rPr>
      </w:pPr>
      <w:r w:rsidRPr="006A7C8F">
        <w:rPr>
          <w:rStyle w:val="Char5"/>
          <w:rtl/>
        </w:rPr>
        <w:t>آب نجس:</w:t>
      </w:r>
      <w:r w:rsidRPr="006A7C8F">
        <w:rPr>
          <w:rStyle w:val="Char4"/>
          <w:rFonts w:hint="cs"/>
          <w:rtl/>
        </w:rPr>
        <w:t xml:space="preserve"> آبی است که پلیدی در آن افتاده در حالی که کمتر از دو قله بوده که این آب پلید است، زیرا تغیر نموده به پلیدی. تغیر خواه به مخالط پلید باشد یا طاهر، تغیر رنگ یا بو یا مزة آب است.</w:t>
      </w:r>
    </w:p>
    <w:p w:rsidR="005D4A7B" w:rsidRPr="006A7C8F" w:rsidRDefault="005D4A7B" w:rsidP="005D4A7B">
      <w:pPr>
        <w:widowControl w:val="0"/>
        <w:spacing w:line="230" w:lineRule="auto"/>
        <w:ind w:firstLine="204"/>
        <w:jc w:val="lowKashida"/>
        <w:rPr>
          <w:rStyle w:val="Char4"/>
          <w:rtl/>
        </w:rPr>
      </w:pPr>
      <w:r w:rsidRPr="006A7C8F">
        <w:rPr>
          <w:rStyle w:val="Char5"/>
          <w:rtl/>
        </w:rPr>
        <w:t>الحاصل:</w:t>
      </w:r>
      <w:r w:rsidRPr="006A7C8F">
        <w:rPr>
          <w:rStyle w:val="Char4"/>
          <w:rFonts w:hint="cs"/>
          <w:rtl/>
        </w:rPr>
        <w:t xml:space="preserve"> آب کمتر از دو قله به مجردافتادن پلیدی در آن پلید می‌شود، خواه آن آب تغیر نماید یا تغیر ننماید. و آب دو قله و بیشتر به افتادن پلیدی در آن پلید نمی‌شود، مگر وقتی که رنگ یا بو یا مزة آن تغییر نماید.</w:t>
      </w:r>
    </w:p>
    <w:p w:rsidR="005D4A7B" w:rsidRPr="006A7C8F" w:rsidRDefault="005D4A7B" w:rsidP="005D4A7B">
      <w:pPr>
        <w:widowControl w:val="0"/>
        <w:ind w:firstLine="204"/>
        <w:jc w:val="lowKashida"/>
        <w:rPr>
          <w:rStyle w:val="Char4"/>
          <w:rtl/>
        </w:rPr>
      </w:pPr>
      <w:r w:rsidRPr="00D44D00">
        <w:rPr>
          <w:rStyle w:val="Char4"/>
          <w:rFonts w:hint="cs"/>
          <w:rtl/>
        </w:rPr>
        <w:t>(فائده)</w:t>
      </w:r>
      <w:r>
        <w:rPr>
          <w:rFonts w:hint="cs"/>
          <w:rtl/>
          <w:lang w:bidi="fa-IR"/>
        </w:rPr>
        <w:t xml:space="preserve"> </w:t>
      </w:r>
      <w:r w:rsidRPr="006A7C8F">
        <w:rPr>
          <w:rStyle w:val="Char5"/>
          <w:rtl/>
        </w:rPr>
        <w:t>آب دو قله:</w:t>
      </w:r>
      <w:r w:rsidRPr="006A7C8F">
        <w:rPr>
          <w:rStyle w:val="Char4"/>
          <w:rFonts w:hint="cs"/>
          <w:rtl/>
        </w:rPr>
        <w:t xml:space="preserve"> پانصد رطل است که دویست و پنجاه لیتر باشد. و مکعبی که ضلع آن یک گز و ربع باشد یعنی طول و عرض و ارتفاع آن یک گز و ربع باشد، گنجایش دو قله آب دارد.</w:t>
      </w:r>
    </w:p>
    <w:p w:rsidR="005D4A7B" w:rsidRPr="005D4A7B" w:rsidRDefault="005D4A7B" w:rsidP="005D4A7B">
      <w:pPr>
        <w:ind w:firstLine="204"/>
        <w:jc w:val="lowKashida"/>
        <w:rPr>
          <w:rStyle w:val="Char4"/>
          <w:spacing w:val="-6"/>
          <w:rtl/>
        </w:rPr>
      </w:pPr>
      <w:r w:rsidRPr="005D4A7B">
        <w:rPr>
          <w:rStyle w:val="Char5"/>
          <w:spacing w:val="-6"/>
          <w:rtl/>
        </w:rPr>
        <w:t>قله:</w:t>
      </w:r>
      <w:r w:rsidRPr="005D4A7B">
        <w:rPr>
          <w:rStyle w:val="Char4"/>
          <w:rFonts w:hint="cs"/>
          <w:spacing w:val="-6"/>
          <w:rtl/>
        </w:rPr>
        <w:t xml:space="preserve"> سبوی آب است که دو مشک و نیم آب بگیرد، و مرد زورمند می‌تواند آن را بردارد.</w:t>
      </w:r>
    </w:p>
    <w:p w:rsidR="005D4A7B" w:rsidRPr="006A7C8F" w:rsidRDefault="005D4A7B" w:rsidP="005D4A7B">
      <w:pPr>
        <w:ind w:firstLine="204"/>
        <w:jc w:val="lowKashida"/>
        <w:rPr>
          <w:rStyle w:val="Char4"/>
          <w:rtl/>
        </w:rPr>
      </w:pPr>
      <w:r>
        <w:rPr>
          <w:rStyle w:val="Char4"/>
          <w:rFonts w:hint="cs"/>
          <w:rtl/>
        </w:rPr>
        <w:t xml:space="preserve"> (</w:t>
      </w:r>
      <w:r w:rsidRPr="006A7C8F">
        <w:rPr>
          <w:rStyle w:val="Char4"/>
          <w:rFonts w:hint="cs"/>
          <w:rtl/>
        </w:rPr>
        <w:t>ملاحظه</w:t>
      </w:r>
      <w:r>
        <w:rPr>
          <w:rStyle w:val="Char4"/>
          <w:rFonts w:hint="cs"/>
          <w:rtl/>
        </w:rPr>
        <w:t>)</w:t>
      </w:r>
      <w:r w:rsidRPr="006A7C8F">
        <w:rPr>
          <w:rStyle w:val="Char4"/>
          <w:rFonts w:hint="cs"/>
          <w:rtl/>
        </w:rPr>
        <w:t xml:space="preserve"> آب دو قله اگر یک لیتر یا دو لیتر کمتر از دویست و پنجاه لیتر باشد دو قله حساب می‌شود.</w:t>
      </w:r>
    </w:p>
    <w:p w:rsidR="005D4A7B" w:rsidRPr="006A7C8F" w:rsidRDefault="005D4A7B" w:rsidP="005D4A7B">
      <w:pPr>
        <w:pStyle w:val="a8"/>
        <w:rPr>
          <w:rtl/>
        </w:rPr>
      </w:pPr>
      <w:r w:rsidRPr="006A7C8F">
        <w:rPr>
          <w:rFonts w:hint="cs"/>
          <w:rtl/>
        </w:rPr>
        <w:t>و مکروه است آبی که در مناطق گرمسیر در ظرف فلزی مثل ضرف مسی در آفتاب گرم شده باشد، بکاربردن آن در بدن برای طهارت و غیره، و گفته اند باعث بیماری برص و پیس است.</w:t>
      </w:r>
    </w:p>
    <w:p w:rsidR="005D4A7B" w:rsidRPr="00730126" w:rsidRDefault="005D4A7B" w:rsidP="00830DA9">
      <w:pPr>
        <w:pStyle w:val="a8"/>
        <w:ind w:firstLine="0"/>
        <w:jc w:val="center"/>
        <w:rPr>
          <w:rtl/>
        </w:rPr>
      </w:pPr>
      <w:r w:rsidRPr="00730126">
        <w:rPr>
          <w:rFonts w:hint="cs"/>
          <w:rtl/>
        </w:rPr>
        <w:t>* * *</w:t>
      </w:r>
    </w:p>
    <w:p w:rsidR="005D4A7B" w:rsidRPr="00830DA9" w:rsidRDefault="005D4A7B" w:rsidP="00830DA9">
      <w:pPr>
        <w:pStyle w:val="a2"/>
        <w:rPr>
          <w:rtl/>
        </w:rPr>
      </w:pPr>
      <w:bookmarkStart w:id="72" w:name="_Toc272747816"/>
      <w:bookmarkStart w:id="73" w:name="_Toc273048684"/>
      <w:bookmarkStart w:id="74" w:name="_Toc380487453"/>
      <w:bookmarkStart w:id="75" w:name="_Toc387075945"/>
      <w:bookmarkStart w:id="76" w:name="_Toc449566474"/>
      <w:r w:rsidRPr="00830DA9">
        <w:rPr>
          <w:rFonts w:hint="cs"/>
          <w:rtl/>
        </w:rPr>
        <w:t>نجاسات</w:t>
      </w:r>
      <w:bookmarkEnd w:id="72"/>
      <w:bookmarkEnd w:id="73"/>
      <w:bookmarkEnd w:id="74"/>
      <w:bookmarkEnd w:id="75"/>
      <w:bookmarkEnd w:id="76"/>
    </w:p>
    <w:p w:rsidR="005D4A7B" w:rsidRDefault="005D4A7B" w:rsidP="00830DA9">
      <w:pPr>
        <w:pStyle w:val="a8"/>
        <w:rPr>
          <w:rtl/>
        </w:rPr>
      </w:pPr>
      <w:r>
        <w:rPr>
          <w:rFonts w:hint="cs"/>
          <w:rtl/>
        </w:rPr>
        <w:t>نجاست و پلیدی عبارتند از خون و قی، و هر مست‌کنندة مایع مثل خمر، و هرچه از دو راه پیش و پس بیرون آید، مثل بول و پیشاب و غائط و سرگین و هرچیز دیگر که از یکی از دو راه بیرون آید، حتی اگر سنگ یا کرم باشد.</w:t>
      </w:r>
    </w:p>
    <w:p w:rsidR="005D4A7B" w:rsidRDefault="005D4A7B" w:rsidP="005D4A7B">
      <w:pPr>
        <w:ind w:firstLine="204"/>
        <w:jc w:val="both"/>
        <w:rPr>
          <w:rtl/>
          <w:lang w:bidi="fa-IR"/>
        </w:rPr>
      </w:pPr>
      <w:r w:rsidRPr="006A7C8F">
        <w:rPr>
          <w:rStyle w:val="Char4"/>
          <w:rFonts w:hint="cs"/>
          <w:rtl/>
        </w:rPr>
        <w:t xml:space="preserve">اما منی پاک است، برای این که اصل آدمی از آنست، و خدا فرمود: </w:t>
      </w:r>
      <w:r w:rsidRPr="006A7C8F">
        <w:rPr>
          <w:rStyle w:val="Char8"/>
          <w:rFonts w:hint="cs"/>
          <w:rtl/>
        </w:rPr>
        <w:t>﴿</w:t>
      </w:r>
      <w:r w:rsidRPr="006A7C8F">
        <w:rPr>
          <w:rStyle w:val="Charf0"/>
          <w:rFonts w:hint="eastAsia"/>
          <w:rtl/>
        </w:rPr>
        <w:t>وَلَقَد</w:t>
      </w:r>
      <w:r w:rsidRPr="006A7C8F">
        <w:rPr>
          <w:rStyle w:val="Charf0"/>
          <w:rFonts w:hint="cs"/>
          <w:rtl/>
        </w:rPr>
        <w:t>ۡ</w:t>
      </w:r>
      <w:r w:rsidRPr="006A7C8F">
        <w:rPr>
          <w:rStyle w:val="Charf0"/>
          <w:rtl/>
        </w:rPr>
        <w:t xml:space="preserve"> </w:t>
      </w:r>
      <w:r w:rsidRPr="006A7C8F">
        <w:rPr>
          <w:rStyle w:val="Charf0"/>
          <w:rFonts w:hint="eastAsia"/>
          <w:rtl/>
        </w:rPr>
        <w:t>كَرَّم</w:t>
      </w:r>
      <w:r w:rsidRPr="006A7C8F">
        <w:rPr>
          <w:rStyle w:val="Charf0"/>
          <w:rFonts w:hint="cs"/>
          <w:rtl/>
        </w:rPr>
        <w:t>ۡ</w:t>
      </w:r>
      <w:r w:rsidRPr="006A7C8F">
        <w:rPr>
          <w:rStyle w:val="Charf0"/>
          <w:rFonts w:hint="eastAsia"/>
          <w:rtl/>
        </w:rPr>
        <w:t>نَا</w:t>
      </w:r>
      <w:r w:rsidRPr="006A7C8F">
        <w:rPr>
          <w:rStyle w:val="Charf0"/>
          <w:rtl/>
        </w:rPr>
        <w:t xml:space="preserve"> </w:t>
      </w:r>
      <w:r w:rsidRPr="006A7C8F">
        <w:rPr>
          <w:rStyle w:val="Charf0"/>
          <w:rFonts w:hint="eastAsia"/>
          <w:rtl/>
        </w:rPr>
        <w:t>بَنِي</w:t>
      </w:r>
      <w:r w:rsidRPr="006A7C8F">
        <w:rPr>
          <w:rStyle w:val="Charf0"/>
          <w:rFonts w:hint="cs"/>
          <w:rtl/>
        </w:rPr>
        <w:t>ٓ</w:t>
      </w:r>
      <w:r w:rsidRPr="006A7C8F">
        <w:rPr>
          <w:rStyle w:val="Charf0"/>
          <w:rtl/>
        </w:rPr>
        <w:t xml:space="preserve"> </w:t>
      </w:r>
      <w:r w:rsidRPr="006A7C8F">
        <w:rPr>
          <w:rStyle w:val="Charf0"/>
          <w:rFonts w:hint="eastAsia"/>
          <w:rtl/>
        </w:rPr>
        <w:t>ءَادَمَ</w:t>
      </w:r>
      <w:r w:rsidRPr="006A7C8F">
        <w:rPr>
          <w:rStyle w:val="Char8"/>
          <w:rFonts w:hint="cs"/>
          <w:rtl/>
        </w:rPr>
        <w:t>﴾</w:t>
      </w:r>
      <w:r w:rsidRPr="006A7C8F">
        <w:rPr>
          <w:rStyle w:val="Char6"/>
          <w:rFonts w:hint="cs"/>
          <w:rtl/>
        </w:rPr>
        <w:t xml:space="preserve"> [</w:t>
      </w:r>
      <w:r>
        <w:rPr>
          <w:rStyle w:val="Char6"/>
          <w:rFonts w:hint="cs"/>
          <w:rtl/>
        </w:rPr>
        <w:t>الإسراء: 70</w:t>
      </w:r>
      <w:r w:rsidRPr="006A7C8F">
        <w:rPr>
          <w:rStyle w:val="Char6"/>
          <w:rFonts w:hint="cs"/>
          <w:rtl/>
        </w:rPr>
        <w:t>]</w:t>
      </w:r>
      <w:r>
        <w:rPr>
          <w:rStyle w:val="Char4"/>
          <w:rFonts w:ascii="Calibri" w:hAnsi="Calibri" w:hint="cs"/>
          <w:rtl/>
        </w:rPr>
        <w:t xml:space="preserve">. </w:t>
      </w:r>
      <w:r w:rsidRPr="00830DA9">
        <w:rPr>
          <w:rStyle w:val="Char4"/>
          <w:rFonts w:hint="cs"/>
          <w:rtl/>
        </w:rPr>
        <w:t>«</w:t>
      </w:r>
      <w:r w:rsidRPr="00830DA9">
        <w:rPr>
          <w:rStyle w:val="Char7"/>
          <w:rFonts w:hint="cs"/>
          <w:rtl/>
        </w:rPr>
        <w:t>گرامی داشتیم پسران آدم را</w:t>
      </w:r>
      <w:r w:rsidRPr="00830DA9">
        <w:rPr>
          <w:rStyle w:val="Char4"/>
          <w:rFonts w:hint="cs"/>
          <w:rtl/>
        </w:rPr>
        <w:t>».</w:t>
      </w:r>
    </w:p>
    <w:p w:rsidR="005D4A7B" w:rsidRDefault="005D4A7B" w:rsidP="005D4A7B">
      <w:pPr>
        <w:pStyle w:val="a8"/>
        <w:rPr>
          <w:rtl/>
        </w:rPr>
      </w:pPr>
      <w:r>
        <w:rPr>
          <w:rFonts w:hint="cs"/>
          <w:rtl/>
        </w:rPr>
        <w:t>و مقتضای گرامی</w:t>
      </w:r>
      <w:r>
        <w:rPr>
          <w:rFonts w:hint="eastAsia"/>
          <w:rtl/>
        </w:rPr>
        <w:t>‌داشتن‌شان است که أ</w:t>
      </w:r>
      <w:r>
        <w:rPr>
          <w:rFonts w:hint="cs"/>
          <w:rtl/>
        </w:rPr>
        <w:t>صل‌شان پاک باشد.</w:t>
      </w:r>
    </w:p>
    <w:p w:rsidR="005D4A7B" w:rsidRDefault="005D4A7B" w:rsidP="005D4A7B">
      <w:pPr>
        <w:pStyle w:val="a8"/>
        <w:widowControl w:val="0"/>
        <w:rPr>
          <w:rtl/>
        </w:rPr>
      </w:pPr>
      <w:r>
        <w:rPr>
          <w:rFonts w:hint="cs"/>
          <w:rtl/>
        </w:rPr>
        <w:t>هر مرداری غیر از مردار ماهی و ملخ و بشر پلید می‌باشد، و همچنین سگ و خوک و بچه‌های‌شان، و هر عضوی که از حیوان زنده جدا شد حکم مردة آن حیوان دارد. مردار گوسفند پلید است، اگر دست گوسفند در حال زنده‌بودنش قطع شد، آن دست پلید است. اما اگر از ماهی یا ملخ یا آدمی عضوی در حال زنده بودن‌شان قطع شد، آن عضو طاهر است، برای این که مردة ماهی و ملخ و آدمی پاکند.</w:t>
      </w:r>
    </w:p>
    <w:p w:rsidR="005D4A7B" w:rsidRPr="006A7C8F" w:rsidRDefault="005D4A7B" w:rsidP="005D4A7B">
      <w:pPr>
        <w:pStyle w:val="a8"/>
        <w:widowControl w:val="0"/>
        <w:spacing w:line="235" w:lineRule="auto"/>
        <w:rPr>
          <w:rtl/>
        </w:rPr>
      </w:pPr>
      <w:r w:rsidRPr="006A7C8F">
        <w:rPr>
          <w:rFonts w:hint="cs"/>
          <w:rtl/>
        </w:rPr>
        <w:t>شراب یا خمر پلید است، اما اگر خود به خود به سرکه تبدیل شد، و یا به سبب جابجاکردن از سایه به آفتاب به سرکه تبدیل شد آن سرکه پاک است، اما اگر چیزی در خمر انداخته شد، و خمر به سرکه تبدیل شد آن سرکه پلید است.</w:t>
      </w:r>
    </w:p>
    <w:p w:rsidR="005D4A7B" w:rsidRDefault="005D4A7B" w:rsidP="005D4A7B">
      <w:pPr>
        <w:pStyle w:val="a8"/>
        <w:spacing w:line="235" w:lineRule="auto"/>
        <w:rPr>
          <w:rtl/>
        </w:rPr>
      </w:pPr>
      <w:r>
        <w:rPr>
          <w:rFonts w:hint="cs"/>
          <w:rtl/>
        </w:rPr>
        <w:t>پوست هر مرداری غیر از مردار سگ و خوک به دباغی</w:t>
      </w:r>
      <w:r>
        <w:rPr>
          <w:rFonts w:hint="eastAsia"/>
          <w:rtl/>
        </w:rPr>
        <w:t>‌</w:t>
      </w:r>
      <w:r>
        <w:rPr>
          <w:rFonts w:hint="cs"/>
          <w:rtl/>
        </w:rPr>
        <w:t>کردن پاک می‌شود.</w:t>
      </w:r>
    </w:p>
    <w:p w:rsidR="005D4A7B" w:rsidRDefault="005D4A7B" w:rsidP="005D4A7B">
      <w:pPr>
        <w:pStyle w:val="a8"/>
        <w:spacing w:line="235" w:lineRule="auto"/>
        <w:rPr>
          <w:rtl/>
        </w:rPr>
      </w:pPr>
      <w:r>
        <w:rPr>
          <w:rFonts w:hint="cs"/>
          <w:rtl/>
        </w:rPr>
        <w:t>هرچه به دهان سگ و خوک پلید شد باید هفت بار شسته شود، یکی از آن هفت بار با آب آمیخته به خاک، و آنچه به سبب غیر از سگ و خوک پلید شده باشد یک بار شسته می‌شود، و سه بار شستن آن بهتر است.</w:t>
      </w:r>
    </w:p>
    <w:p w:rsidR="005D4A7B" w:rsidRPr="006A7C8F" w:rsidRDefault="005D4A7B" w:rsidP="005D4A7B">
      <w:pPr>
        <w:pStyle w:val="a8"/>
        <w:spacing w:line="235" w:lineRule="auto"/>
        <w:rPr>
          <w:rtl/>
        </w:rPr>
      </w:pPr>
      <w:r w:rsidRPr="006A7C8F">
        <w:rPr>
          <w:rFonts w:hint="cs"/>
          <w:rtl/>
        </w:rPr>
        <w:t>کفایت است در بول پسر بچه‌ای که به دو سال نرسیده، غیر از شیر چیزی دیگر نخورده آب پاشیدن برآن.</w:t>
      </w:r>
    </w:p>
    <w:p w:rsidR="005D4A7B" w:rsidRPr="00532340" w:rsidRDefault="005D4A7B" w:rsidP="005D4A7B">
      <w:pPr>
        <w:pStyle w:val="a8"/>
        <w:spacing w:line="235" w:lineRule="auto"/>
        <w:rPr>
          <w:spacing w:val="-4"/>
          <w:rtl/>
        </w:rPr>
      </w:pPr>
      <w:r w:rsidRPr="00532340">
        <w:rPr>
          <w:rFonts w:hint="cs"/>
          <w:spacing w:val="-4"/>
          <w:rtl/>
        </w:rPr>
        <w:t>بخشوده است مرداری که خون جاری‌شونده ندارد، مثل: جعل. و همچنین بخشوده است کمی از خون و یا ریم که بر بدن یا لباس شخص باشد.</w:t>
      </w:r>
    </w:p>
    <w:p w:rsidR="005D4A7B" w:rsidRDefault="005D4A7B" w:rsidP="005D4A7B">
      <w:pPr>
        <w:pStyle w:val="a8"/>
        <w:spacing w:line="235" w:lineRule="auto"/>
        <w:rPr>
          <w:rtl/>
        </w:rPr>
      </w:pPr>
      <w:r>
        <w:rPr>
          <w:rFonts w:hint="cs"/>
          <w:rtl/>
        </w:rPr>
        <w:t>روا و جائز است بکابردن هر ظرفی غیر از ظرفی که از طلا و نقره باشد.</w:t>
      </w:r>
    </w:p>
    <w:p w:rsidR="005D4A7B" w:rsidRDefault="005D4A7B" w:rsidP="005D4A7B">
      <w:pPr>
        <w:pStyle w:val="a8"/>
        <w:spacing w:line="235" w:lineRule="auto"/>
        <w:rPr>
          <w:rtl/>
        </w:rPr>
      </w:pPr>
      <w:r>
        <w:rPr>
          <w:rFonts w:hint="cs"/>
          <w:rtl/>
        </w:rPr>
        <w:t>اگر ضرف طلا نباشد، و واصلة طلا داشته باشد و یا ظرف از نقره نباشد و واصلة بزرگ از نقره داشته باشد، حرام است.</w:t>
      </w:r>
    </w:p>
    <w:p w:rsidR="005D4A7B" w:rsidRPr="006A7C8F" w:rsidRDefault="005D4A7B" w:rsidP="005D4A7B">
      <w:pPr>
        <w:spacing w:line="235" w:lineRule="auto"/>
        <w:ind w:firstLine="204"/>
        <w:jc w:val="both"/>
        <w:rPr>
          <w:rStyle w:val="Char4"/>
          <w:rtl/>
        </w:rPr>
      </w:pPr>
      <w:r w:rsidRPr="006A7C8F">
        <w:rPr>
          <w:rStyle w:val="Char5"/>
          <w:rtl/>
        </w:rPr>
        <w:t>الحاصل:</w:t>
      </w:r>
      <w:r w:rsidRPr="006A7C8F">
        <w:rPr>
          <w:rStyle w:val="Char4"/>
          <w:rFonts w:hint="cs"/>
          <w:rtl/>
        </w:rPr>
        <w:t xml:space="preserve"> وقتی که ظرف غیر طلا و واصله از طلا است، حرام است. خواه واصله بزرگ باشد یا کوچک، برای حاجت باشد که محل شکسته</w:t>
      </w:r>
      <w:r w:rsidRPr="006A7C8F">
        <w:rPr>
          <w:rStyle w:val="Char4"/>
          <w:rFonts w:hint="eastAsia"/>
          <w:rtl/>
        </w:rPr>
        <w:t>‌شدن واصله نهاده باشد، یا برای زینت که ظرف از غیر طلا و همچنین واصله مطلقاً حرام است.</w:t>
      </w:r>
    </w:p>
    <w:p w:rsidR="005D4A7B" w:rsidRDefault="005D4A7B" w:rsidP="005D4A7B">
      <w:pPr>
        <w:pStyle w:val="a8"/>
        <w:spacing w:line="235" w:lineRule="auto"/>
        <w:rPr>
          <w:rtl/>
        </w:rPr>
      </w:pPr>
      <w:r>
        <w:rPr>
          <w:rFonts w:hint="cs"/>
          <w:rtl/>
        </w:rPr>
        <w:t>وقتی که ظرف غیر از نقره و واصله از نقره است، اگر واصله برای حاجت است و واصله‌دار بزرگ است، واصله‌دار مکروه می‌باشد. اگر واصله نقره بزرگ، و برای زینت باشد حرام است، و اگر واصله کوچک است و برای حاجت است جائز، و اگر برای زینت است مکروه می‌باشد.</w:t>
      </w:r>
    </w:p>
    <w:p w:rsidR="005D4A7B" w:rsidRDefault="005D4A7B" w:rsidP="005D4A7B">
      <w:pPr>
        <w:pStyle w:val="a8"/>
        <w:spacing w:line="235" w:lineRule="auto"/>
        <w:rPr>
          <w:rtl/>
        </w:rPr>
      </w:pPr>
      <w:r>
        <w:rPr>
          <w:rFonts w:hint="cs"/>
          <w:rtl/>
        </w:rPr>
        <w:t>باید کوشش نمود برای بدست‌آوردن حقیقت، اگر ظرفی آب پاک بود و ظرفی آب پلید، پس از بررسی و تحقیق هر ظرفی که معلوم شد آب آن پاک است، آن آب را بکار باید برد، و ظرفی دیگر که آب پلید است باید بیرون ریخت.</w:t>
      </w:r>
    </w:p>
    <w:p w:rsidR="005D4A7B" w:rsidRDefault="005D4A7B" w:rsidP="005D4A7B">
      <w:pPr>
        <w:pStyle w:val="a8"/>
        <w:rPr>
          <w:rtl/>
        </w:rPr>
      </w:pPr>
      <w:r>
        <w:rPr>
          <w:rFonts w:hint="cs"/>
          <w:rtl/>
        </w:rPr>
        <w:t>سنت است مسواک به دهان و دندان زدن، مگر بعد از زوال آفتاب یعنی بعد از أذان ظهر برای روزه‌دار، و تأکید می‌شود مسواک به دهان و دندان زدن، موقع بیدارشدن از خواب، و موقع برخاستن برای نماز و موقع بدبوشدن دهان.</w:t>
      </w:r>
    </w:p>
    <w:p w:rsidR="005D4A7B" w:rsidRPr="00730126" w:rsidRDefault="005D4A7B" w:rsidP="00830DA9">
      <w:pPr>
        <w:pStyle w:val="a8"/>
        <w:ind w:firstLine="0"/>
        <w:jc w:val="center"/>
        <w:rPr>
          <w:rtl/>
        </w:rPr>
      </w:pPr>
      <w:r w:rsidRPr="00730126">
        <w:rPr>
          <w:rFonts w:hint="cs"/>
          <w:rtl/>
        </w:rPr>
        <w:t>* * *</w:t>
      </w:r>
    </w:p>
    <w:p w:rsidR="005D4A7B" w:rsidRPr="006A7C8F" w:rsidRDefault="005D4A7B" w:rsidP="005D4A7B">
      <w:pPr>
        <w:ind w:firstLine="204"/>
        <w:jc w:val="lowKashida"/>
        <w:rPr>
          <w:rStyle w:val="Char4"/>
          <w:rtl/>
        </w:rPr>
      </w:pPr>
      <w:r w:rsidRPr="006A7C8F">
        <w:rPr>
          <w:rStyle w:val="Char5"/>
          <w:rtl/>
        </w:rPr>
        <w:t>باعث بی‌وضویی می‌شود:</w:t>
      </w:r>
      <w:r w:rsidRPr="006A7C8F">
        <w:rPr>
          <w:rStyle w:val="Char4"/>
          <w:rFonts w:hint="cs"/>
          <w:rtl/>
        </w:rPr>
        <w:t xml:space="preserve"> هرچیزی که از پیش و پس بیرون آید، (مگر منی که موجب غسل است و باعث بی‌وضویی نیست، در این صورت که منی به سبب فکرکردن و یا نظرکردن بیاید، برای این که اگر منی به سبب جماع آید، جماع باعث بی‌وضویی و موجب غسل است) و زوال عقل، و خواب سنگین، (اما خواب سبک مثل چرت‌زدن وضو را باطل نمی‌کند، و خواب‌رفتن اگر در حالی باشد که نشینگاه خود را به زمین چسبانیده، باعث بی‌وضویی نیست). و رسیدن پوست مرد و زن بیگانه بهم بدون حائل. و دست نهادن بر فرج آدمی به شکم کف دست، هریک از این اسباب بی‌وضویی برای کسی که می‌خواهد نماز بخواند یا قرآن تلات کند، یا طواف نماید، موجب وضو است.</w:t>
      </w:r>
    </w:p>
    <w:p w:rsidR="005D4A7B" w:rsidRDefault="005D4A7B" w:rsidP="00830DA9">
      <w:pPr>
        <w:pStyle w:val="a8"/>
        <w:ind w:firstLine="0"/>
        <w:jc w:val="center"/>
        <w:rPr>
          <w:rtl/>
        </w:rPr>
      </w:pPr>
      <w:r w:rsidRPr="00730126">
        <w:rPr>
          <w:rFonts w:hint="cs"/>
          <w:rtl/>
        </w:rPr>
        <w:t>* * *</w:t>
      </w:r>
    </w:p>
    <w:p w:rsidR="005D4A7B" w:rsidRPr="00830DA9" w:rsidRDefault="005D4A7B" w:rsidP="00830DA9">
      <w:pPr>
        <w:pStyle w:val="a2"/>
        <w:rPr>
          <w:rtl/>
        </w:rPr>
      </w:pPr>
      <w:bookmarkStart w:id="77" w:name="_Toc272747817"/>
      <w:bookmarkStart w:id="78" w:name="_Toc273048685"/>
      <w:bookmarkStart w:id="79" w:name="_Toc380487454"/>
      <w:bookmarkStart w:id="80" w:name="_Toc387075946"/>
      <w:bookmarkStart w:id="81" w:name="_Toc449566475"/>
      <w:r w:rsidRPr="00830DA9">
        <w:rPr>
          <w:rFonts w:hint="cs"/>
          <w:rtl/>
        </w:rPr>
        <w:t>فرض‌های وضو</w:t>
      </w:r>
      <w:bookmarkEnd w:id="77"/>
      <w:bookmarkEnd w:id="78"/>
      <w:bookmarkEnd w:id="79"/>
      <w:bookmarkEnd w:id="80"/>
      <w:bookmarkEnd w:id="81"/>
    </w:p>
    <w:p w:rsidR="005D4A7B" w:rsidRPr="00830DA9" w:rsidRDefault="005D4A7B" w:rsidP="00830DA9">
      <w:pPr>
        <w:pStyle w:val="a8"/>
        <w:rPr>
          <w:rtl/>
        </w:rPr>
      </w:pPr>
      <w:r w:rsidRPr="006A7C8F">
        <w:rPr>
          <w:rStyle w:val="Char5"/>
          <w:rtl/>
        </w:rPr>
        <w:t>فرض‌های وضو عبارتند از:</w:t>
      </w:r>
      <w:r w:rsidRPr="00830DA9">
        <w:rPr>
          <w:rFonts w:hint="cs"/>
          <w:rtl/>
        </w:rPr>
        <w:t xml:space="preserve"> نیت (مثل وضوی فرض را بجا می‌آورم). و این به قصد بدست‌آوردن رضای خدا و پیروی رسول الله</w:t>
      </w:r>
      <w:r w:rsidR="00532340">
        <w:rPr>
          <w:rStyle w:val="CTraditionalArabicChar"/>
          <w:rFonts w:hint="cs"/>
          <w:rtl/>
        </w:rPr>
        <w:t xml:space="preserve"> </w:t>
      </w:r>
      <w:r w:rsidRPr="006A7C8F">
        <w:rPr>
          <w:rStyle w:val="CTraditionalArabicChar"/>
          <w:rFonts w:hint="cs"/>
          <w:rtl/>
        </w:rPr>
        <w:t>ص</w:t>
      </w:r>
      <w:r w:rsidRPr="00830DA9">
        <w:rPr>
          <w:rFonts w:hint="cs"/>
          <w:rtl/>
        </w:rPr>
        <w:t xml:space="preserve">. شستن رو از رستنگاه موی سر تا زِنَخ، و از گوش تا گوش. و شستن دو دست تا دو آرنج. و دست تر کشیدن بر قسمتی </w:t>
      </w:r>
      <w:r w:rsidRPr="00830DA9">
        <w:rPr>
          <w:rFonts w:hint="cs"/>
          <w:spacing w:val="-4"/>
          <w:rtl/>
        </w:rPr>
        <w:t>از سر. و شستن دو پا با دو کعب. و ترتیب نگاه‌داشتن. (وقت نیت واجب موقع شستن رو).</w:t>
      </w:r>
    </w:p>
    <w:p w:rsidR="005D4A7B" w:rsidRDefault="005D4A7B" w:rsidP="00830DA9">
      <w:pPr>
        <w:pStyle w:val="a8"/>
        <w:ind w:firstLine="0"/>
        <w:jc w:val="center"/>
        <w:rPr>
          <w:rtl/>
        </w:rPr>
      </w:pPr>
      <w:r w:rsidRPr="00730126">
        <w:rPr>
          <w:rFonts w:hint="cs"/>
          <w:rtl/>
        </w:rPr>
        <w:t>* * *</w:t>
      </w:r>
    </w:p>
    <w:p w:rsidR="005D4A7B" w:rsidRPr="00830DA9" w:rsidRDefault="005D4A7B" w:rsidP="00830DA9">
      <w:pPr>
        <w:pStyle w:val="a2"/>
        <w:rPr>
          <w:rtl/>
        </w:rPr>
      </w:pPr>
      <w:bookmarkStart w:id="82" w:name="_Toc272747818"/>
      <w:bookmarkStart w:id="83" w:name="_Toc273048686"/>
      <w:bookmarkStart w:id="84" w:name="_Toc380487455"/>
      <w:bookmarkStart w:id="85" w:name="_Toc387075947"/>
      <w:bookmarkStart w:id="86" w:name="_Toc449566476"/>
      <w:r w:rsidRPr="00830DA9">
        <w:rPr>
          <w:rFonts w:hint="cs"/>
          <w:rtl/>
        </w:rPr>
        <w:t>سنت‌های وضو</w:t>
      </w:r>
      <w:bookmarkEnd w:id="82"/>
      <w:bookmarkEnd w:id="83"/>
      <w:bookmarkEnd w:id="84"/>
      <w:bookmarkEnd w:id="85"/>
      <w:bookmarkEnd w:id="86"/>
    </w:p>
    <w:p w:rsidR="005D4A7B" w:rsidRPr="00830DA9" w:rsidRDefault="005D4A7B" w:rsidP="00830DA9">
      <w:pPr>
        <w:pStyle w:val="a8"/>
        <w:rPr>
          <w:rtl/>
        </w:rPr>
      </w:pPr>
      <w:r w:rsidRPr="005D4A7B">
        <w:rPr>
          <w:rStyle w:val="Char5"/>
          <w:spacing w:val="-2"/>
          <w:rtl/>
        </w:rPr>
        <w:t>سنت‌های وضو عبارتند از:</w:t>
      </w:r>
      <w:r w:rsidRPr="005D4A7B">
        <w:rPr>
          <w:rStyle w:val="Char5"/>
          <w:rFonts w:hint="cs"/>
          <w:spacing w:val="-2"/>
          <w:rtl/>
        </w:rPr>
        <w:t xml:space="preserve"> </w:t>
      </w:r>
      <w:r w:rsidRPr="00830DA9">
        <w:rPr>
          <w:rFonts w:hint="cs"/>
          <w:rtl/>
        </w:rPr>
        <w:t>بسم الله الرحمن الرحیم گفتن. و شستن دو کف دست پیش از داخل‌کردن دو کف دست در ظرف آب. و آب به دهان گردانیدن. و مسواک‌زدن به دهان و دندان، و آب به بینی بردن و فروریختن و مسح همه سر و دست تر کشیدن به دو گوش ظاهر و باطن آن دو، و خلال کردن انگشتان دست و پا، تا آب به میان انگشتان برسد. و خلال‌کردن ریشی که موی آن غلیظ است. و جلوکردن راست بر چپ، در دست و پا. و سه مرتبه شستن هر عضوی از اعضای وضو. و سه مرتبه مسح سر و گوش کردن، و پیاپی شستن اعضای وضو که فاصله در میان نیاید.</w:t>
      </w:r>
    </w:p>
    <w:p w:rsidR="005D4A7B" w:rsidRPr="00730126" w:rsidRDefault="005D4A7B" w:rsidP="00830DA9">
      <w:pPr>
        <w:pStyle w:val="a8"/>
        <w:ind w:firstLine="0"/>
        <w:jc w:val="center"/>
        <w:rPr>
          <w:rtl/>
        </w:rPr>
      </w:pPr>
      <w:r w:rsidRPr="00730126">
        <w:rPr>
          <w:rFonts w:hint="cs"/>
          <w:rtl/>
        </w:rPr>
        <w:t>* * *</w:t>
      </w:r>
    </w:p>
    <w:p w:rsidR="005D4A7B" w:rsidRPr="00830DA9" w:rsidRDefault="005D4A7B" w:rsidP="00830DA9">
      <w:pPr>
        <w:pStyle w:val="a2"/>
        <w:rPr>
          <w:rtl/>
        </w:rPr>
      </w:pPr>
      <w:bookmarkStart w:id="87" w:name="_Toc272747819"/>
      <w:bookmarkStart w:id="88" w:name="_Toc273048687"/>
      <w:bookmarkStart w:id="89" w:name="_Toc380487456"/>
      <w:bookmarkStart w:id="90" w:name="_Toc387075948"/>
      <w:bookmarkStart w:id="91" w:name="_Toc449566477"/>
      <w:r w:rsidRPr="00830DA9">
        <w:rPr>
          <w:rFonts w:hint="cs"/>
          <w:rtl/>
        </w:rPr>
        <w:t>مسح خفین</w:t>
      </w:r>
      <w:bookmarkEnd w:id="87"/>
      <w:bookmarkEnd w:id="88"/>
      <w:bookmarkEnd w:id="89"/>
      <w:bookmarkEnd w:id="90"/>
      <w:bookmarkEnd w:id="91"/>
    </w:p>
    <w:p w:rsidR="005D4A7B" w:rsidRPr="00830DA9" w:rsidRDefault="005D4A7B" w:rsidP="00830DA9">
      <w:pPr>
        <w:pStyle w:val="a8"/>
        <w:rPr>
          <w:rtl/>
        </w:rPr>
      </w:pPr>
      <w:r w:rsidRPr="006A7C8F">
        <w:rPr>
          <w:rStyle w:val="Char5"/>
          <w:rtl/>
        </w:rPr>
        <w:t>مسح خفین:</w:t>
      </w:r>
      <w:r w:rsidRPr="00830DA9">
        <w:rPr>
          <w:rFonts w:hint="cs"/>
          <w:rtl/>
        </w:rPr>
        <w:t xml:space="preserve"> دست تر کشیدن بر دو کفش به جای شستن دو پا در وضو درست است، برای کسی که در شهر اقامت دارد، تا یک روز و یک شب. و برای مسافر تا سه روز و سه شب. و ابتدای مدت مسح خفین از موقعی است که بی‌وضو می‌شود، بعد از وضوی کامل، قبل از پوشیدن کفش.</w:t>
      </w:r>
    </w:p>
    <w:p w:rsidR="005D4A7B" w:rsidRPr="005D4A7B" w:rsidRDefault="005D4A7B" w:rsidP="00830DA9">
      <w:pPr>
        <w:pStyle w:val="a8"/>
        <w:rPr>
          <w:rtl/>
        </w:rPr>
      </w:pPr>
      <w:r w:rsidRPr="005D4A7B">
        <w:rPr>
          <w:rFonts w:hint="cs"/>
          <w:rtl/>
        </w:rPr>
        <w:t>و شرط است که دو کفش وقتی بپوشد که وضوی کامل گرفته باشد، و کفشی باشد که بتوان بر آن راه رفت، و تردد نمود، و کفشی باشد که پا را تا دو کعب بپوشاند.</w:t>
      </w:r>
    </w:p>
    <w:p w:rsidR="005D4A7B" w:rsidRPr="006A7C8F" w:rsidRDefault="005D4A7B" w:rsidP="005D4A7B">
      <w:pPr>
        <w:pStyle w:val="a8"/>
        <w:spacing w:line="235" w:lineRule="auto"/>
        <w:rPr>
          <w:rtl/>
        </w:rPr>
      </w:pPr>
      <w:r w:rsidRPr="006A7C8F">
        <w:rPr>
          <w:rFonts w:hint="cs"/>
          <w:rtl/>
        </w:rPr>
        <w:t>کفش از پا بیرون</w:t>
      </w:r>
      <w:r w:rsidRPr="006A7C8F">
        <w:rPr>
          <w:rFonts w:hint="eastAsia"/>
          <w:rtl/>
        </w:rPr>
        <w:t>‌</w:t>
      </w:r>
      <w:r w:rsidRPr="006A7C8F">
        <w:rPr>
          <w:rFonts w:hint="cs"/>
          <w:rtl/>
        </w:rPr>
        <w:t>آوردن، و به آخر رسیدن مسح خفین، و واجب‌شدن غسل، أسبابی هستند که مسح خفین را باطل می‌کند.</w:t>
      </w:r>
    </w:p>
    <w:p w:rsidR="005D4A7B" w:rsidRDefault="005D4A7B" w:rsidP="00830DA9">
      <w:pPr>
        <w:pStyle w:val="a8"/>
        <w:ind w:firstLine="0"/>
        <w:jc w:val="center"/>
        <w:rPr>
          <w:rtl/>
        </w:rPr>
      </w:pPr>
      <w:r w:rsidRPr="00730126">
        <w:rPr>
          <w:rFonts w:hint="cs"/>
          <w:rtl/>
        </w:rPr>
        <w:t>* * *</w:t>
      </w:r>
    </w:p>
    <w:p w:rsidR="005D4A7B" w:rsidRPr="00830DA9" w:rsidRDefault="005D4A7B" w:rsidP="00830DA9">
      <w:pPr>
        <w:pStyle w:val="a2"/>
        <w:rPr>
          <w:rtl/>
        </w:rPr>
      </w:pPr>
      <w:bookmarkStart w:id="92" w:name="_Toc272747820"/>
      <w:bookmarkStart w:id="93" w:name="_Toc273048688"/>
      <w:bookmarkStart w:id="94" w:name="_Toc380487457"/>
      <w:bookmarkStart w:id="95" w:name="_Toc387075949"/>
      <w:bookmarkStart w:id="96" w:name="_Toc449566478"/>
      <w:r w:rsidRPr="00830DA9">
        <w:rPr>
          <w:rFonts w:hint="cs"/>
          <w:rtl/>
        </w:rPr>
        <w:t>استنجاء</w:t>
      </w:r>
      <w:bookmarkEnd w:id="92"/>
      <w:bookmarkEnd w:id="93"/>
      <w:bookmarkEnd w:id="94"/>
      <w:bookmarkEnd w:id="95"/>
      <w:bookmarkEnd w:id="96"/>
    </w:p>
    <w:p w:rsidR="005D4A7B" w:rsidRPr="00830DA9" w:rsidRDefault="005D4A7B" w:rsidP="00830DA9">
      <w:pPr>
        <w:pStyle w:val="a8"/>
        <w:rPr>
          <w:rtl/>
        </w:rPr>
      </w:pPr>
      <w:r w:rsidRPr="006A7C8F">
        <w:rPr>
          <w:rStyle w:val="Char5"/>
          <w:rtl/>
        </w:rPr>
        <w:t>استنجاء:</w:t>
      </w:r>
      <w:r w:rsidRPr="00830DA9">
        <w:rPr>
          <w:rFonts w:hint="cs"/>
          <w:rtl/>
        </w:rPr>
        <w:t xml:space="preserve"> یعنی خود را شستن واجب است از بیرون‌آمدن هرچیز آلوده‌کننده‌ای: بول یا غائط. و سنت است اول خود را به سه سنگ پاک‌کردن و بعد با آب شستن. کفایت است سه سنگ که محل پلید شده پاک کند به شرط این که پلیدی خشک نشده باشد، و از محل پلیدی تجاوز نکرده باشد، (موقع پاک‌کردن خود با سنگ). و پلیدی دیگری عارض نشده باشد، (بعد از قضاء حاجت خون نیامده باشد، و آب به آن محل نرسیده باشد، در غیر این صورت واجب است خود را با آب شستن. و آب تنها از سنگ تنها بهتر است.</w:t>
      </w:r>
    </w:p>
    <w:p w:rsidR="005D4A7B" w:rsidRPr="006A7C8F" w:rsidRDefault="005D4A7B" w:rsidP="005D4A7B">
      <w:pPr>
        <w:pStyle w:val="a8"/>
        <w:rPr>
          <w:rtl/>
        </w:rPr>
      </w:pPr>
      <w:r w:rsidRPr="006A7C8F">
        <w:rPr>
          <w:rFonts w:hint="cs"/>
          <w:rtl/>
        </w:rPr>
        <w:t>حرام است در وقت قضاء حاجت به بول یا غائط رو به قبله یا پشت به قبله نشستن در صحراء، اما اگر در اطاقی باشد که محل قضاء حاجت در آن رو به قبله ساخته باشند، نشستن برآن موقع قضاء حاجت مکروه است و حرام نیست.</w:t>
      </w:r>
    </w:p>
    <w:p w:rsidR="005D4A7B" w:rsidRPr="006A7C8F" w:rsidRDefault="005D4A7B" w:rsidP="005D4A7B">
      <w:pPr>
        <w:pStyle w:val="a8"/>
        <w:rPr>
          <w:rtl/>
        </w:rPr>
      </w:pPr>
      <w:r w:rsidRPr="006A7C8F">
        <w:rPr>
          <w:rFonts w:hint="cs"/>
          <w:rtl/>
        </w:rPr>
        <w:t>و همچنین بول یا غائط در آب ایستاده، و در زیر درخت ثمردار، و در راه و کوچه که مردم در آن عبور می‌کنند، و در سایه‌ای که مردم در آن سایه می‌نشینند و در سوراخ‌نکردن بهتر و اجتناب از آن سنت است، و در وقت قضاء حاجت خاموش باید نشست.</w:t>
      </w:r>
    </w:p>
    <w:p w:rsidR="005D4A7B" w:rsidRPr="006A7C8F" w:rsidRDefault="005D4A7B" w:rsidP="00830DA9">
      <w:pPr>
        <w:ind w:firstLine="204"/>
        <w:jc w:val="lowKashida"/>
        <w:rPr>
          <w:rStyle w:val="Char4"/>
          <w:rtl/>
        </w:rPr>
      </w:pPr>
      <w:r w:rsidRPr="00830DA9">
        <w:rPr>
          <w:rStyle w:val="Char5"/>
          <w:rFonts w:hint="cs"/>
          <w:rtl/>
        </w:rPr>
        <w:t>فائده</w:t>
      </w:r>
      <w:r w:rsidR="00830DA9">
        <w:rPr>
          <w:rStyle w:val="Char5"/>
          <w:rFonts w:hint="cs"/>
          <w:rtl/>
        </w:rPr>
        <w:t>:</w:t>
      </w:r>
      <w:r w:rsidRPr="006A7C8F">
        <w:rPr>
          <w:rStyle w:val="Char4"/>
          <w:rFonts w:hint="cs"/>
          <w:rtl/>
        </w:rPr>
        <w:t xml:space="preserve"> سنت است در وقت داخل‌شدن به حمام پای چپ مقدم داشتن و گفتن: </w:t>
      </w:r>
      <w:r w:rsidRPr="00830DA9">
        <w:rPr>
          <w:rStyle w:val="Char4"/>
          <w:rFonts w:hint="cs"/>
          <w:rtl/>
        </w:rPr>
        <w:t>«</w:t>
      </w:r>
      <w:r w:rsidRPr="006A7C8F">
        <w:rPr>
          <w:rStyle w:val="Char3"/>
          <w:rFonts w:hint="cs"/>
          <w:rtl/>
        </w:rPr>
        <w:t>بِسْمِ الله اَللَّهُمَّ إِنّي أَعُوذُ بِكَ مِنَ الْخُبُثِ وَالْخَبائِثِ</w:t>
      </w:r>
      <w:r w:rsidRPr="00830DA9">
        <w:rPr>
          <w:rStyle w:val="Char4"/>
          <w:rFonts w:hint="cs"/>
          <w:rtl/>
        </w:rPr>
        <w:t>».</w:t>
      </w:r>
      <w:r w:rsidRPr="006A7C8F">
        <w:rPr>
          <w:rStyle w:val="Char4"/>
          <w:rFonts w:hint="cs"/>
          <w:rtl/>
        </w:rPr>
        <w:t xml:space="preserve"> و در وقت بیرون‌آمدن از حمام پای راست مقدم داشتن و گفتن: </w:t>
      </w:r>
      <w:r w:rsidRPr="00830DA9">
        <w:rPr>
          <w:rStyle w:val="Char4"/>
          <w:rFonts w:hint="cs"/>
          <w:rtl/>
        </w:rPr>
        <w:t>«</w:t>
      </w:r>
      <w:r w:rsidRPr="006A7C8F">
        <w:rPr>
          <w:rStyle w:val="Char3"/>
          <w:rFonts w:hint="cs"/>
          <w:rtl/>
        </w:rPr>
        <w:t>غُفْرانَكَ، الحَمْدُ لله الَّذِيْ أذْهَبَ عنِّي اْلأََذَى وَعَافَانِيْ</w:t>
      </w:r>
      <w:r w:rsidRPr="00830DA9">
        <w:rPr>
          <w:rStyle w:val="Char4"/>
          <w:rFonts w:hint="cs"/>
          <w:rtl/>
        </w:rPr>
        <w:t>».</w:t>
      </w:r>
    </w:p>
    <w:p w:rsidR="005D4A7B" w:rsidRPr="00730126" w:rsidRDefault="005D4A7B" w:rsidP="00830DA9">
      <w:pPr>
        <w:pStyle w:val="a8"/>
        <w:ind w:firstLine="0"/>
        <w:jc w:val="center"/>
        <w:rPr>
          <w:rtl/>
        </w:rPr>
      </w:pPr>
      <w:r w:rsidRPr="00730126">
        <w:rPr>
          <w:rFonts w:hint="cs"/>
          <w:rtl/>
        </w:rPr>
        <w:t>* * *</w:t>
      </w:r>
    </w:p>
    <w:p w:rsidR="005D4A7B" w:rsidRPr="00830DA9" w:rsidRDefault="005D4A7B" w:rsidP="00830DA9">
      <w:pPr>
        <w:pStyle w:val="a2"/>
        <w:rPr>
          <w:rtl/>
        </w:rPr>
      </w:pPr>
      <w:bookmarkStart w:id="97" w:name="_Toc272747821"/>
      <w:bookmarkStart w:id="98" w:name="_Toc273048689"/>
      <w:bookmarkStart w:id="99" w:name="_Toc380487458"/>
      <w:bookmarkStart w:id="100" w:name="_Toc387075950"/>
      <w:bookmarkStart w:id="101" w:name="_Toc449566479"/>
      <w:r w:rsidRPr="00830DA9">
        <w:rPr>
          <w:rFonts w:hint="cs"/>
          <w:rtl/>
        </w:rPr>
        <w:t>غسل</w:t>
      </w:r>
      <w:bookmarkEnd w:id="97"/>
      <w:bookmarkEnd w:id="98"/>
      <w:bookmarkEnd w:id="99"/>
      <w:bookmarkEnd w:id="100"/>
      <w:bookmarkEnd w:id="101"/>
    </w:p>
    <w:p w:rsidR="005D4A7B" w:rsidRDefault="005D4A7B" w:rsidP="00532340">
      <w:pPr>
        <w:pStyle w:val="a8"/>
        <w:rPr>
          <w:rtl/>
        </w:rPr>
      </w:pPr>
      <w:r>
        <w:rPr>
          <w:rFonts w:hint="cs"/>
          <w:rtl/>
        </w:rPr>
        <w:t>غسل به معنی بدن</w:t>
      </w:r>
      <w:r w:rsidR="00532340">
        <w:rPr>
          <w:rFonts w:hint="cs"/>
          <w:rtl/>
        </w:rPr>
        <w:t xml:space="preserve"> </w:t>
      </w:r>
      <w:r>
        <w:rPr>
          <w:rFonts w:hint="cs"/>
          <w:rtl/>
        </w:rPr>
        <w:t>‌شستن، شش چیز موجب آن است: سه چیز مرد و زن در آن شریکند: 1- بهم‌رسیدن دو ختنه‌گاه مرد و زن. 2- آمدن منی. 3- مرگ. و سه چیز اختصاص به زنان دارد: 1- حیض: یعنی قاعد</w:t>
      </w:r>
      <w:r w:rsidR="00532340">
        <w:rPr>
          <w:rFonts w:hint="cs"/>
          <w:rtl/>
        </w:rPr>
        <w:t>ۀ</w:t>
      </w:r>
      <w:r>
        <w:rPr>
          <w:rFonts w:hint="cs"/>
          <w:rtl/>
        </w:rPr>
        <w:t xml:space="preserve"> ماهیان</w:t>
      </w:r>
      <w:r w:rsidR="00532340">
        <w:rPr>
          <w:rFonts w:hint="cs"/>
          <w:rtl/>
        </w:rPr>
        <w:t>ۀ</w:t>
      </w:r>
      <w:r>
        <w:rPr>
          <w:rFonts w:hint="cs"/>
          <w:rtl/>
        </w:rPr>
        <w:t xml:space="preserve"> زنان. 2- نفاس: یعنی خون بعد از زایمان. 3- بچه</w:t>
      </w:r>
      <w:r w:rsidR="00532340">
        <w:rPr>
          <w:rFonts w:hint="cs"/>
          <w:rtl/>
        </w:rPr>
        <w:t xml:space="preserve"> </w:t>
      </w:r>
      <w:r>
        <w:rPr>
          <w:rFonts w:hint="cs"/>
          <w:rtl/>
        </w:rPr>
        <w:t>‌زاییدن.</w:t>
      </w:r>
    </w:p>
    <w:p w:rsidR="005D4A7B" w:rsidRPr="00730126" w:rsidRDefault="005D4A7B" w:rsidP="00830DA9">
      <w:pPr>
        <w:pStyle w:val="a8"/>
        <w:ind w:firstLine="0"/>
        <w:jc w:val="center"/>
        <w:rPr>
          <w:rtl/>
        </w:rPr>
      </w:pPr>
      <w:r w:rsidRPr="00730126">
        <w:rPr>
          <w:rFonts w:hint="cs"/>
          <w:rtl/>
        </w:rPr>
        <w:t>* * *</w:t>
      </w:r>
    </w:p>
    <w:p w:rsidR="005D4A7B" w:rsidRPr="009B4FA0" w:rsidRDefault="005D4A7B" w:rsidP="005D4A7B">
      <w:pPr>
        <w:pStyle w:val="a9"/>
        <w:rPr>
          <w:rtl/>
        </w:rPr>
      </w:pPr>
      <w:r w:rsidRPr="009B4FA0">
        <w:rPr>
          <w:rtl/>
        </w:rPr>
        <w:t>فرض غسل دو چیز است:</w:t>
      </w:r>
    </w:p>
    <w:p w:rsidR="005D4A7B" w:rsidRDefault="005D4A7B" w:rsidP="005D4A7B">
      <w:pPr>
        <w:pStyle w:val="a8"/>
        <w:rPr>
          <w:rtl/>
        </w:rPr>
      </w:pPr>
      <w:r>
        <w:rPr>
          <w:rFonts w:hint="cs"/>
          <w:rtl/>
        </w:rPr>
        <w:t>1- نیت. 2- شستن همه بدن از مو و پوست.</w:t>
      </w:r>
    </w:p>
    <w:p w:rsidR="005D4A7B" w:rsidRPr="004D0A9B" w:rsidRDefault="005D4A7B" w:rsidP="005D4A7B">
      <w:pPr>
        <w:pStyle w:val="a9"/>
        <w:ind w:firstLine="0"/>
        <w:rPr>
          <w:rtl/>
        </w:rPr>
      </w:pPr>
      <w:r w:rsidRPr="004D0A9B">
        <w:rPr>
          <w:rtl/>
        </w:rPr>
        <w:t>سنت‌های غسل سه چیزند:</w:t>
      </w:r>
    </w:p>
    <w:p w:rsidR="005D4A7B" w:rsidRPr="006A7C8F" w:rsidRDefault="005D4A7B" w:rsidP="00830DA9">
      <w:pPr>
        <w:pStyle w:val="a8"/>
        <w:numPr>
          <w:ilvl w:val="0"/>
          <w:numId w:val="28"/>
        </w:numPr>
        <w:ind w:left="680" w:hanging="340"/>
        <w:rPr>
          <w:rtl/>
        </w:rPr>
      </w:pPr>
      <w:r w:rsidRPr="006A7C8F">
        <w:rPr>
          <w:rFonts w:hint="cs"/>
          <w:rtl/>
        </w:rPr>
        <w:t>وضوگرفتن پیش از غسل.</w:t>
      </w:r>
    </w:p>
    <w:p w:rsidR="005D4A7B" w:rsidRPr="006A7C8F" w:rsidRDefault="005D4A7B" w:rsidP="00830DA9">
      <w:pPr>
        <w:pStyle w:val="a8"/>
        <w:numPr>
          <w:ilvl w:val="0"/>
          <w:numId w:val="28"/>
        </w:numPr>
        <w:ind w:left="680" w:hanging="340"/>
        <w:rPr>
          <w:rtl/>
        </w:rPr>
      </w:pPr>
      <w:r w:rsidRPr="006A7C8F">
        <w:rPr>
          <w:rFonts w:hint="cs"/>
          <w:rtl/>
        </w:rPr>
        <w:t>موقع بدن‌شستن دست‌کشیدن به همه بدن تا آب به همه جا برسد.</w:t>
      </w:r>
    </w:p>
    <w:p w:rsidR="005D4A7B" w:rsidRDefault="005D4A7B" w:rsidP="00830DA9">
      <w:pPr>
        <w:pStyle w:val="a8"/>
        <w:numPr>
          <w:ilvl w:val="0"/>
          <w:numId w:val="28"/>
        </w:numPr>
        <w:ind w:left="680" w:hanging="340"/>
        <w:rPr>
          <w:rtl/>
        </w:rPr>
      </w:pPr>
      <w:r>
        <w:rPr>
          <w:rFonts w:hint="cs"/>
          <w:rtl/>
        </w:rPr>
        <w:t>پیاپی شستن.</w:t>
      </w:r>
    </w:p>
    <w:p w:rsidR="005D4A7B" w:rsidRPr="005D4A7B" w:rsidRDefault="005D4A7B" w:rsidP="005D4A7B">
      <w:pPr>
        <w:pStyle w:val="a8"/>
        <w:rPr>
          <w:spacing w:val="-4"/>
          <w:rtl/>
        </w:rPr>
      </w:pPr>
      <w:r w:rsidRPr="005D4A7B">
        <w:rPr>
          <w:rFonts w:hint="cs"/>
          <w:spacing w:val="-4"/>
          <w:rtl/>
        </w:rPr>
        <w:t>سنت است غسل در روز جمعه، و نزدیک‌</w:t>
      </w:r>
      <w:r w:rsidR="00532340">
        <w:rPr>
          <w:rFonts w:hint="cs"/>
          <w:spacing w:val="-4"/>
          <w:rtl/>
        </w:rPr>
        <w:t xml:space="preserve"> </w:t>
      </w:r>
      <w:r w:rsidRPr="005D4A7B">
        <w:rPr>
          <w:rFonts w:hint="cs"/>
          <w:spacing w:val="-4"/>
          <w:rtl/>
        </w:rPr>
        <w:t>ساختن غسل به موقع رفتن به نماز جمعه، و غسل در روز عید برای بزرگ و کوچک، غسل خسوف آفتاب و مهتاب، غسل برای نماز طلب باران، (غسل جمعه و خسوف و کسوف و استسقاء برای کسانی است که به نماز حاضر می‌شوند و غسل عید برای همه از زن و مرد و بزرگ و کوچک می‌باشد). غسل کافر وقتی که می‌خواهد مسلمان شود، غسل دیوانه و بیهوش وقتی که به هوش آمد، غسل برای احرام بستن به حج و یا عمره، غسل برای داخل‌شدن به مکه مکرمه، غسل برای حضور در عرفه، غسل برای سنگ‌انداختن به ستون‌های منی در روزهای تشریق (یازدهم، دوازدهم و سیزدهم) و غسل برای کسی که میت را غسل داده.</w:t>
      </w:r>
    </w:p>
    <w:p w:rsidR="005D4A7B" w:rsidRPr="00730126" w:rsidRDefault="005D4A7B" w:rsidP="00830DA9">
      <w:pPr>
        <w:pStyle w:val="a8"/>
        <w:ind w:firstLine="0"/>
        <w:jc w:val="center"/>
        <w:rPr>
          <w:rtl/>
        </w:rPr>
      </w:pPr>
      <w:r w:rsidRPr="00730126">
        <w:rPr>
          <w:rFonts w:hint="cs"/>
          <w:rtl/>
        </w:rPr>
        <w:t>* * *</w:t>
      </w:r>
    </w:p>
    <w:p w:rsidR="00532340" w:rsidRDefault="00532340" w:rsidP="005D4A7B">
      <w:pPr>
        <w:pStyle w:val="a2"/>
        <w:rPr>
          <w:rtl/>
        </w:rPr>
      </w:pPr>
      <w:bookmarkStart w:id="102" w:name="_Toc272747822"/>
      <w:bookmarkStart w:id="103" w:name="_Toc273048690"/>
      <w:bookmarkStart w:id="104" w:name="_Toc380487459"/>
      <w:bookmarkStart w:id="105" w:name="_Toc387075951"/>
    </w:p>
    <w:p w:rsidR="005D4A7B" w:rsidRPr="005A0ECF" w:rsidRDefault="005D4A7B" w:rsidP="005D4A7B">
      <w:pPr>
        <w:pStyle w:val="a2"/>
        <w:rPr>
          <w:rtl/>
        </w:rPr>
      </w:pPr>
      <w:bookmarkStart w:id="106" w:name="_Toc449566480"/>
      <w:r w:rsidRPr="005A0ECF">
        <w:rPr>
          <w:rFonts w:hint="cs"/>
          <w:rtl/>
        </w:rPr>
        <w:t>تیمم</w:t>
      </w:r>
      <w:bookmarkEnd w:id="102"/>
      <w:bookmarkEnd w:id="103"/>
      <w:bookmarkEnd w:id="104"/>
      <w:bookmarkEnd w:id="105"/>
      <w:bookmarkEnd w:id="106"/>
    </w:p>
    <w:p w:rsidR="005D4A7B" w:rsidRPr="00830DA9" w:rsidRDefault="005D4A7B" w:rsidP="00830DA9">
      <w:pPr>
        <w:pStyle w:val="a8"/>
        <w:rPr>
          <w:rtl/>
        </w:rPr>
      </w:pPr>
      <w:r w:rsidRPr="006A7C8F">
        <w:rPr>
          <w:rStyle w:val="Char5"/>
          <w:rtl/>
        </w:rPr>
        <w:t>شرط‌های تیمم عبارتند از:</w:t>
      </w:r>
      <w:r w:rsidRPr="00830DA9">
        <w:rPr>
          <w:rFonts w:hint="cs"/>
          <w:rtl/>
        </w:rPr>
        <w:t xml:space="preserve"> نبودن آب، یا ترس از بکاربردن آب که بیماری را بیفزاید، و یا بهبودیش طول بکشد و یا باعث لکه‌ای در عضو ظاهری او شود.</w:t>
      </w:r>
    </w:p>
    <w:p w:rsidR="005D4A7B" w:rsidRPr="006A7C8F" w:rsidRDefault="005D4A7B" w:rsidP="005D4A7B">
      <w:pPr>
        <w:pStyle w:val="a8"/>
        <w:rPr>
          <w:rtl/>
        </w:rPr>
      </w:pPr>
      <w:r w:rsidRPr="006A7C8F">
        <w:rPr>
          <w:rFonts w:hint="cs"/>
          <w:rtl/>
        </w:rPr>
        <w:t>و داخل‌شدن وقت نماز که تیمم قبل از دخول وقت جائز نیست.</w:t>
      </w:r>
    </w:p>
    <w:p w:rsidR="005D4A7B" w:rsidRDefault="005D4A7B" w:rsidP="005D4A7B">
      <w:pPr>
        <w:pStyle w:val="a8"/>
        <w:rPr>
          <w:rtl/>
        </w:rPr>
      </w:pPr>
      <w:r>
        <w:rPr>
          <w:rFonts w:hint="cs"/>
          <w:rtl/>
        </w:rPr>
        <w:t>و جستجوکردن برای یافتن آب، وقتی که جستجوی آب کرد، و آب را نیافت تیمم نماید.</w:t>
      </w:r>
    </w:p>
    <w:p w:rsidR="005D4A7B" w:rsidRDefault="005D4A7B" w:rsidP="005D4A7B">
      <w:pPr>
        <w:pStyle w:val="a8"/>
        <w:rPr>
          <w:rtl/>
        </w:rPr>
      </w:pPr>
      <w:r>
        <w:rPr>
          <w:rFonts w:hint="cs"/>
          <w:rtl/>
        </w:rPr>
        <w:t>و خاک پاک که گرد داشته باشد.</w:t>
      </w:r>
    </w:p>
    <w:p w:rsidR="005D4A7B" w:rsidRPr="00730126" w:rsidRDefault="005D4A7B" w:rsidP="00830DA9">
      <w:pPr>
        <w:pStyle w:val="a8"/>
        <w:ind w:firstLine="0"/>
        <w:jc w:val="center"/>
        <w:rPr>
          <w:rtl/>
        </w:rPr>
      </w:pPr>
      <w:r w:rsidRPr="00730126">
        <w:rPr>
          <w:rFonts w:hint="cs"/>
          <w:rtl/>
        </w:rPr>
        <w:t>* * *</w:t>
      </w:r>
    </w:p>
    <w:p w:rsidR="005D4A7B" w:rsidRPr="006A7C8F" w:rsidRDefault="005D4A7B" w:rsidP="00532340">
      <w:pPr>
        <w:widowControl w:val="0"/>
        <w:spacing w:line="233" w:lineRule="auto"/>
        <w:ind w:firstLine="204"/>
        <w:jc w:val="both"/>
        <w:rPr>
          <w:rStyle w:val="Char4"/>
          <w:rtl/>
        </w:rPr>
      </w:pPr>
      <w:r w:rsidRPr="006A7C8F">
        <w:rPr>
          <w:rStyle w:val="Char5"/>
          <w:rtl/>
        </w:rPr>
        <w:t>فرض‌های تیمم عبارتند از:</w:t>
      </w:r>
      <w:r w:rsidRPr="006A7C8F">
        <w:rPr>
          <w:rStyle w:val="Char4"/>
          <w:rFonts w:hint="cs"/>
          <w:rtl/>
        </w:rPr>
        <w:t xml:space="preserve"> جابجاکردن خاک. نیت رواداشتن نماز فرض به تیمم: (نماز فرض را به این تیمم روا می‌دارم لله تعالی). دست خاکی‌کشیدن به رو. دست خاکی‌کشیدن به دو دست تا دو آرنج و ترتیب یعنی اول دست خاکی به رو کشیدن، و بعد دست خاکی به دو دست کشیدن.</w:t>
      </w:r>
    </w:p>
    <w:p w:rsidR="005D4A7B" w:rsidRPr="00730126" w:rsidRDefault="005D4A7B" w:rsidP="00830DA9">
      <w:pPr>
        <w:pStyle w:val="a8"/>
        <w:ind w:firstLine="0"/>
        <w:jc w:val="center"/>
        <w:rPr>
          <w:rtl/>
        </w:rPr>
      </w:pPr>
      <w:r w:rsidRPr="00730126">
        <w:rPr>
          <w:rFonts w:hint="cs"/>
          <w:rtl/>
        </w:rPr>
        <w:t>* * *</w:t>
      </w:r>
    </w:p>
    <w:p w:rsidR="005D4A7B" w:rsidRPr="006A7C8F" w:rsidRDefault="005D4A7B" w:rsidP="00532340">
      <w:pPr>
        <w:spacing w:line="233" w:lineRule="auto"/>
        <w:ind w:firstLine="204"/>
        <w:jc w:val="both"/>
        <w:rPr>
          <w:rStyle w:val="Char4"/>
          <w:rtl/>
        </w:rPr>
      </w:pPr>
      <w:r w:rsidRPr="006A7C8F">
        <w:rPr>
          <w:rStyle w:val="Char5"/>
          <w:rtl/>
        </w:rPr>
        <w:t>سنت‌های تیمم عبارتند از:</w:t>
      </w:r>
      <w:r w:rsidRPr="006A7C8F">
        <w:rPr>
          <w:rStyle w:val="Char4"/>
          <w:rFonts w:hint="cs"/>
          <w:rtl/>
        </w:rPr>
        <w:t xml:space="preserve"> نام خدا بردن (بسم الله الرحمن الرحیم گفتن). جلو کردن راست بر چپ و پیاپی‌نمودن که میان دست خاکی کشیدن به رو، و دست خاکی کشیدن به دست‌ها فاصله نباشد.</w:t>
      </w:r>
    </w:p>
    <w:p w:rsidR="005D4A7B" w:rsidRPr="00730126" w:rsidRDefault="005D4A7B" w:rsidP="00830DA9">
      <w:pPr>
        <w:pStyle w:val="a8"/>
        <w:ind w:firstLine="0"/>
        <w:jc w:val="center"/>
        <w:rPr>
          <w:rtl/>
        </w:rPr>
      </w:pPr>
      <w:r w:rsidRPr="00730126">
        <w:rPr>
          <w:rFonts w:hint="cs"/>
          <w:rtl/>
        </w:rPr>
        <w:t>* * *</w:t>
      </w:r>
    </w:p>
    <w:p w:rsidR="005D4A7B" w:rsidRPr="006A7C8F" w:rsidRDefault="005D4A7B" w:rsidP="005D4A7B">
      <w:pPr>
        <w:spacing w:line="233" w:lineRule="auto"/>
        <w:ind w:firstLine="204"/>
        <w:jc w:val="lowKashida"/>
        <w:rPr>
          <w:rStyle w:val="Char4"/>
          <w:rtl/>
        </w:rPr>
      </w:pPr>
      <w:r w:rsidRPr="006A7C8F">
        <w:rPr>
          <w:rStyle w:val="Char5"/>
          <w:rtl/>
        </w:rPr>
        <w:t>آن چیزهایی که تیمم را باطل می‌کنند:</w:t>
      </w:r>
      <w:r w:rsidRPr="006A7C8F">
        <w:rPr>
          <w:rStyle w:val="Char5"/>
          <w:rFonts w:hint="cs"/>
          <w:rtl/>
        </w:rPr>
        <w:t xml:space="preserve"> </w:t>
      </w:r>
      <w:r w:rsidRPr="006A7C8F">
        <w:rPr>
          <w:rStyle w:val="Char4"/>
          <w:rFonts w:hint="cs"/>
          <w:rtl/>
        </w:rPr>
        <w:t>بی‌وضوشدن، دیدن آب قبل از نماز بستن، و کلمة کفر گفتن می‌باشد.</w:t>
      </w:r>
    </w:p>
    <w:p w:rsidR="005D4A7B" w:rsidRPr="005D4A7B" w:rsidRDefault="005D4A7B" w:rsidP="00532340">
      <w:pPr>
        <w:spacing w:line="233" w:lineRule="auto"/>
        <w:ind w:firstLine="204"/>
        <w:jc w:val="both"/>
        <w:rPr>
          <w:rStyle w:val="Char4"/>
          <w:spacing w:val="-2"/>
          <w:rtl/>
        </w:rPr>
      </w:pPr>
      <w:r w:rsidRPr="005D4A7B">
        <w:rPr>
          <w:rStyle w:val="Char4"/>
          <w:rFonts w:hint="cs"/>
          <w:spacing w:val="-2"/>
          <w:rtl/>
        </w:rPr>
        <w:t>(فائده) اگر کسی تیمم نمود برای نبودن آب در محلی که بیشتر اوقات سال آنجا آب نیست و نماز بست، و در نماز بود که آب دید نمازش صحیح است و به آخر برساند، و اگر در محلی که بیشتر اوقات سال آنجا آب است، تیمم کرد و نماز بست، و در نماز یا بعد از نماز آب را یافت بهتر است دوباره خواندن آن نماز با وضو والله أعلم.</w:t>
      </w:r>
    </w:p>
    <w:p w:rsidR="005D4A7B" w:rsidRDefault="005D4A7B" w:rsidP="005D4A7B">
      <w:pPr>
        <w:pStyle w:val="a8"/>
        <w:spacing w:line="233" w:lineRule="auto"/>
        <w:rPr>
          <w:rtl/>
        </w:rPr>
      </w:pPr>
      <w:r>
        <w:rPr>
          <w:rFonts w:hint="cs"/>
          <w:rtl/>
        </w:rPr>
        <w:t>و تیمم‌نمودن برای هرنماز (به یک تیمم بیش از یک نماز فرض نمی‌توان خواند) و کسی که جبیره بر عضو تیمم نهاده است دست تر بر جبیره می‌کشد و تیمم می‌نماید، و نماز می‌خواند. دوباره خواندن آن نماز لازم نیست، اگر وقتی که جبیره نهاده وضو داشته است.</w:t>
      </w:r>
    </w:p>
    <w:p w:rsidR="005D4A7B" w:rsidRPr="00730126" w:rsidRDefault="005D4A7B" w:rsidP="00830DA9">
      <w:pPr>
        <w:pStyle w:val="a8"/>
        <w:ind w:firstLine="0"/>
        <w:jc w:val="center"/>
        <w:rPr>
          <w:rtl/>
        </w:rPr>
      </w:pPr>
      <w:r w:rsidRPr="00730126">
        <w:rPr>
          <w:rFonts w:hint="cs"/>
          <w:rtl/>
        </w:rPr>
        <w:t>* * *</w:t>
      </w:r>
    </w:p>
    <w:p w:rsidR="005D4A7B" w:rsidRPr="006A7C8F" w:rsidRDefault="005D4A7B" w:rsidP="005D4A7B">
      <w:pPr>
        <w:spacing w:line="233" w:lineRule="auto"/>
        <w:ind w:firstLine="204"/>
        <w:jc w:val="lowKashida"/>
        <w:rPr>
          <w:rStyle w:val="Char4"/>
          <w:rtl/>
        </w:rPr>
      </w:pPr>
      <w:r w:rsidRPr="006A7C8F">
        <w:rPr>
          <w:rStyle w:val="Char5"/>
          <w:rtl/>
        </w:rPr>
        <w:t>حیض:</w:t>
      </w:r>
      <w:r w:rsidRPr="006A7C8F">
        <w:rPr>
          <w:rStyle w:val="Char4"/>
          <w:rFonts w:hint="cs"/>
          <w:rtl/>
        </w:rPr>
        <w:t xml:space="preserve"> یعنی آمدن خون ماهیانه.</w:t>
      </w:r>
    </w:p>
    <w:p w:rsidR="005D4A7B" w:rsidRDefault="005D4A7B" w:rsidP="005D4A7B">
      <w:pPr>
        <w:pStyle w:val="a8"/>
        <w:widowControl w:val="0"/>
        <w:spacing w:line="233" w:lineRule="auto"/>
        <w:rPr>
          <w:rtl/>
        </w:rPr>
      </w:pPr>
      <w:r>
        <w:rPr>
          <w:rFonts w:hint="cs"/>
          <w:rtl/>
        </w:rPr>
        <w:t>وقت ممکن‌بودن آمدن حیض از سن نه سالگی دختر است، و کمترین مدت آمدن خون حیض در هر ماه یک روز و یک شب که بیست و چهار ساعت باشد، و حداکثر حیض پانزده روز می‌باشد.</w:t>
      </w:r>
    </w:p>
    <w:p w:rsidR="005D4A7B" w:rsidRPr="006A7C8F" w:rsidRDefault="005D4A7B" w:rsidP="005D4A7B">
      <w:pPr>
        <w:widowControl w:val="0"/>
        <w:ind w:firstLine="204"/>
        <w:jc w:val="lowKashida"/>
        <w:rPr>
          <w:rStyle w:val="Char4"/>
          <w:rtl/>
        </w:rPr>
      </w:pPr>
      <w:r w:rsidRPr="006A7C8F">
        <w:rPr>
          <w:rStyle w:val="Char5"/>
          <w:rtl/>
        </w:rPr>
        <w:t>طُهر:</w:t>
      </w:r>
      <w:r w:rsidRPr="006A7C8F">
        <w:rPr>
          <w:rStyle w:val="Char4"/>
          <w:rFonts w:hint="cs"/>
          <w:rtl/>
        </w:rPr>
        <w:t xml:space="preserve"> یعنی پاکی زن غیر از روزهای قاعدگی زن است، اگر قاعدگی یک روز و یک شب است باقی روزهای ماه، یعنی بیست و نه روز پاک، و اگر قاعدگی شش روز است، باقی روزها یعنی بیست و چهار روز پاک می‌باشد.</w:t>
      </w:r>
    </w:p>
    <w:p w:rsidR="005D4A7B" w:rsidRPr="006A7C8F" w:rsidRDefault="005D4A7B" w:rsidP="005D4A7B">
      <w:pPr>
        <w:ind w:firstLine="204"/>
        <w:jc w:val="lowKashida"/>
        <w:rPr>
          <w:rStyle w:val="Char4"/>
          <w:rtl/>
        </w:rPr>
      </w:pPr>
      <w:r w:rsidRPr="006A7C8F">
        <w:rPr>
          <w:rStyle w:val="Char5"/>
          <w:rtl/>
        </w:rPr>
        <w:t>اقل نفاس:</w:t>
      </w:r>
      <w:r w:rsidRPr="006A7C8F">
        <w:rPr>
          <w:rStyle w:val="Char4"/>
          <w:rFonts w:hint="cs"/>
          <w:rtl/>
        </w:rPr>
        <w:t xml:space="preserve"> یعنی کمترین مدت آمدن خون بعد از زایمان یک لحظه یعنی چشم بهم زدن است، و حداکثر نفاس شصت روز است، و غالب آن چهل روز یا کمتر است به حسب زنان تفاوت می‌کند.</w:t>
      </w:r>
    </w:p>
    <w:p w:rsidR="005D4A7B" w:rsidRPr="006A7C8F" w:rsidRDefault="005D4A7B" w:rsidP="005D4A7B">
      <w:pPr>
        <w:pStyle w:val="a8"/>
        <w:rPr>
          <w:rtl/>
        </w:rPr>
      </w:pPr>
      <w:r w:rsidRPr="006A7C8F">
        <w:rPr>
          <w:rFonts w:hint="cs"/>
          <w:rtl/>
        </w:rPr>
        <w:t>اگر خون نفاس از شصت روز گذشت، آن خون استحاضه است، و چنانکه یاد شد، أقل طهر زن در هر ماه پانزده روز، و طهر حداکثری ندارد. ممکن است زنی همیشه در حال طهر باشد و قاعده نشود.</w:t>
      </w:r>
    </w:p>
    <w:p w:rsidR="005D4A7B" w:rsidRPr="00730126" w:rsidRDefault="005D4A7B" w:rsidP="00830DA9">
      <w:pPr>
        <w:pStyle w:val="a8"/>
        <w:ind w:firstLine="0"/>
        <w:jc w:val="center"/>
        <w:rPr>
          <w:rtl/>
        </w:rPr>
      </w:pPr>
      <w:r w:rsidRPr="00730126">
        <w:rPr>
          <w:rFonts w:hint="cs"/>
          <w:rtl/>
        </w:rPr>
        <w:t>* * *</w:t>
      </w:r>
    </w:p>
    <w:p w:rsidR="005D4A7B" w:rsidRPr="006A7C8F" w:rsidRDefault="005D4A7B" w:rsidP="005D4A7B">
      <w:pPr>
        <w:ind w:firstLine="204"/>
        <w:jc w:val="lowKashida"/>
        <w:rPr>
          <w:rStyle w:val="Char4"/>
          <w:rtl/>
        </w:rPr>
      </w:pPr>
      <w:r w:rsidRPr="006A7C8F">
        <w:rPr>
          <w:rStyle w:val="Char5"/>
          <w:rtl/>
        </w:rPr>
        <w:t>حرام می‌شود به بی‌وضویی:</w:t>
      </w:r>
      <w:r w:rsidRPr="006A7C8F">
        <w:rPr>
          <w:rStyle w:val="Char4"/>
          <w:rFonts w:hint="cs"/>
          <w:rtl/>
        </w:rPr>
        <w:t xml:space="preserve"> نماز، طواف، دست</w:t>
      </w:r>
      <w:r w:rsidR="00532340">
        <w:rPr>
          <w:rStyle w:val="Char4"/>
          <w:rFonts w:hint="cs"/>
          <w:rtl/>
        </w:rPr>
        <w:t xml:space="preserve"> </w:t>
      </w:r>
      <w:r w:rsidRPr="006A7C8F">
        <w:rPr>
          <w:rStyle w:val="Char4"/>
          <w:rFonts w:hint="cs"/>
          <w:rtl/>
        </w:rPr>
        <w:t>‌نهادن بر قرآن و برداشتن آن.</w:t>
      </w:r>
    </w:p>
    <w:p w:rsidR="005D4A7B" w:rsidRPr="006A7C8F" w:rsidRDefault="005D4A7B" w:rsidP="005D4A7B">
      <w:pPr>
        <w:ind w:firstLine="204"/>
        <w:jc w:val="lowKashida"/>
        <w:rPr>
          <w:rStyle w:val="Char4"/>
          <w:rtl/>
        </w:rPr>
      </w:pPr>
      <w:r w:rsidRPr="006A7C8F">
        <w:rPr>
          <w:rStyle w:val="Char5"/>
          <w:rtl/>
        </w:rPr>
        <w:t>حرام می‌شود به جنابت:</w:t>
      </w:r>
      <w:r w:rsidRPr="006A7C8F">
        <w:rPr>
          <w:rStyle w:val="Char4"/>
          <w:rFonts w:hint="cs"/>
          <w:rtl/>
        </w:rPr>
        <w:t xml:space="preserve"> آن چهار چیز که به بی‌وضویی حرام می‌شود، و خواندن قرآن و ماندن در مسجد.</w:t>
      </w:r>
    </w:p>
    <w:p w:rsidR="005D4A7B" w:rsidRPr="006A7C8F" w:rsidRDefault="005D4A7B" w:rsidP="005D4A7B">
      <w:pPr>
        <w:ind w:firstLine="204"/>
        <w:jc w:val="lowKashida"/>
        <w:rPr>
          <w:rStyle w:val="Char4"/>
          <w:rtl/>
        </w:rPr>
      </w:pPr>
      <w:r w:rsidRPr="006A7C8F">
        <w:rPr>
          <w:rStyle w:val="Char5"/>
          <w:rtl/>
        </w:rPr>
        <w:t>و حرام می‌شود به حیض و نفاس:</w:t>
      </w:r>
      <w:r w:rsidRPr="006A7C8F">
        <w:rPr>
          <w:rStyle w:val="Char4"/>
          <w:rFonts w:hint="cs"/>
          <w:rtl/>
        </w:rPr>
        <w:t xml:space="preserve"> آن شش چیز که به جنابت حرام بود، و استفاده از میان ناف و زانوی زن حائض تا این که بدن بشوید.</w:t>
      </w:r>
    </w:p>
    <w:p w:rsidR="005D4A7B" w:rsidRPr="008947AA" w:rsidRDefault="005D4A7B" w:rsidP="005D4A7B">
      <w:pPr>
        <w:pStyle w:val="a8"/>
        <w:rPr>
          <w:rStyle w:val="Char4"/>
          <w:rtl/>
        </w:rPr>
      </w:pPr>
      <w:r w:rsidRPr="006A7C8F">
        <w:rPr>
          <w:rStyle w:val="Char5"/>
          <w:rtl/>
        </w:rPr>
        <w:t>و حرام است:</w:t>
      </w:r>
      <w:r w:rsidRPr="006A7C8F">
        <w:rPr>
          <w:rStyle w:val="Char4"/>
          <w:rFonts w:hint="cs"/>
          <w:rtl/>
        </w:rPr>
        <w:t xml:space="preserve"> بر زن حائض روزه‌گرفتن، تا این که خون حیض قطع شود، وقتی که خون حیض قطع شد، می‌تواند روزه بگیرد، اگر چه هنوز بدن نشسته باشد.</w:t>
      </w:r>
    </w:p>
    <w:p w:rsidR="005D4A7B" w:rsidRPr="008947AA" w:rsidRDefault="005D4A7B" w:rsidP="005D4A7B">
      <w:pPr>
        <w:pStyle w:val="a8"/>
        <w:rPr>
          <w:rStyle w:val="Char4"/>
          <w:rtl/>
        </w:rPr>
        <w:sectPr w:rsidR="005D4A7B" w:rsidRPr="008947AA" w:rsidSect="000F7FFA">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5D4A7B" w:rsidRPr="006A7C8F" w:rsidRDefault="005D4A7B" w:rsidP="005D4A7B">
      <w:pPr>
        <w:pStyle w:val="a1"/>
        <w:rPr>
          <w:rtl/>
        </w:rPr>
      </w:pPr>
      <w:bookmarkStart w:id="107" w:name="_Toc272747823"/>
      <w:bookmarkStart w:id="108" w:name="_Toc273048691"/>
      <w:bookmarkStart w:id="109" w:name="_Toc380487460"/>
      <w:bookmarkStart w:id="110" w:name="_Toc387075952"/>
      <w:bookmarkStart w:id="111" w:name="_Toc449566481"/>
      <w:r w:rsidRPr="006A7C8F">
        <w:rPr>
          <w:rFonts w:hint="cs"/>
          <w:rtl/>
        </w:rPr>
        <w:t>فوائدی در مقصد سوم</w:t>
      </w:r>
      <w:r w:rsidRPr="006A7C8F">
        <w:rPr>
          <w:rtl/>
        </w:rPr>
        <w:br/>
      </w:r>
      <w:r w:rsidRPr="006A7C8F">
        <w:rPr>
          <w:rFonts w:hint="cs"/>
          <w:rtl/>
        </w:rPr>
        <w:t>در بیان احکام نماز</w:t>
      </w:r>
      <w:bookmarkEnd w:id="107"/>
      <w:bookmarkEnd w:id="108"/>
      <w:bookmarkEnd w:id="109"/>
      <w:bookmarkEnd w:id="110"/>
      <w:bookmarkEnd w:id="111"/>
    </w:p>
    <w:p w:rsidR="005D4A7B" w:rsidRPr="006A7C8F" w:rsidRDefault="005D4A7B" w:rsidP="008947AA">
      <w:pPr>
        <w:ind w:firstLine="204"/>
        <w:jc w:val="lowKashida"/>
        <w:rPr>
          <w:rStyle w:val="Char4"/>
          <w:rtl/>
        </w:rPr>
      </w:pPr>
      <w:r w:rsidRPr="006A7C8F">
        <w:rPr>
          <w:rStyle w:val="Char5"/>
          <w:rtl/>
        </w:rPr>
        <w:t>نمازهای فرض:</w:t>
      </w:r>
      <w:r w:rsidRPr="006A7C8F">
        <w:rPr>
          <w:rStyle w:val="Char4"/>
          <w:rFonts w:hint="cs"/>
          <w:rtl/>
        </w:rPr>
        <w:t xml:space="preserve"> نمازهای فرض پنجگان</w:t>
      </w:r>
      <w:r w:rsidR="008947AA">
        <w:rPr>
          <w:rStyle w:val="Char4"/>
          <w:rFonts w:hint="cs"/>
          <w:rtl/>
        </w:rPr>
        <w:t>ۀ</w:t>
      </w:r>
      <w:r w:rsidRPr="006A7C8F">
        <w:rPr>
          <w:rStyle w:val="Char4"/>
          <w:rFonts w:hint="cs"/>
          <w:rtl/>
        </w:rPr>
        <w:t xml:space="preserve"> صبح، ظهر، عصر، مغرب و عشاء که بر هر مسلمان بالغ و عاقل فرض است.</w:t>
      </w:r>
    </w:p>
    <w:p w:rsidR="005D4A7B" w:rsidRPr="006A7C8F" w:rsidRDefault="005D4A7B" w:rsidP="005D4A7B">
      <w:pPr>
        <w:pStyle w:val="a9"/>
        <w:rPr>
          <w:rtl/>
        </w:rPr>
      </w:pPr>
      <w:r w:rsidRPr="006A7C8F">
        <w:rPr>
          <w:rtl/>
        </w:rPr>
        <w:t>اوقات نمازهای فرض شبانه روزی:</w:t>
      </w:r>
    </w:p>
    <w:p w:rsidR="005D4A7B" w:rsidRPr="006A7C8F" w:rsidRDefault="005D4A7B" w:rsidP="005D4A7B">
      <w:pPr>
        <w:ind w:firstLine="204"/>
        <w:jc w:val="lowKashida"/>
        <w:rPr>
          <w:rStyle w:val="Char4"/>
          <w:rtl/>
        </w:rPr>
      </w:pPr>
      <w:r w:rsidRPr="006A7C8F">
        <w:rPr>
          <w:rStyle w:val="Char5"/>
          <w:rtl/>
        </w:rPr>
        <w:t>وقت نماز ظهر:</w:t>
      </w:r>
      <w:r w:rsidRPr="006A7C8F">
        <w:rPr>
          <w:rStyle w:val="Char4"/>
          <w:rFonts w:hint="cs"/>
          <w:rtl/>
        </w:rPr>
        <w:t xml:space="preserve"> زوال آفتاب است تا این که سایة هرچیز به قدر آن شود.</w:t>
      </w:r>
    </w:p>
    <w:p w:rsidR="005D4A7B" w:rsidRPr="006A7C8F" w:rsidRDefault="005D4A7B" w:rsidP="005D4A7B">
      <w:pPr>
        <w:ind w:firstLine="204"/>
        <w:jc w:val="lowKashida"/>
        <w:rPr>
          <w:rStyle w:val="Char4"/>
          <w:rtl/>
        </w:rPr>
      </w:pPr>
      <w:r w:rsidRPr="006A7C8F">
        <w:rPr>
          <w:rStyle w:val="Char5"/>
          <w:rtl/>
        </w:rPr>
        <w:t>وقت نماز عصر:</w:t>
      </w:r>
      <w:r w:rsidRPr="006A7C8F">
        <w:rPr>
          <w:rStyle w:val="Char4"/>
          <w:rFonts w:hint="cs"/>
          <w:rtl/>
        </w:rPr>
        <w:t xml:space="preserve"> وقتی که سایة هرچیز به قدر آن و کمی افزود، و وقت مختار و گزیدة نماز تا وقتی است که سایة هرچیز دو برابر آن شود، و درست است نماز عصر تا غروب آفتاب.</w:t>
      </w:r>
    </w:p>
    <w:p w:rsidR="005D4A7B" w:rsidRPr="006A7C8F" w:rsidRDefault="005D4A7B" w:rsidP="005D4A7B">
      <w:pPr>
        <w:pStyle w:val="a8"/>
        <w:rPr>
          <w:rtl/>
        </w:rPr>
      </w:pPr>
      <w:r w:rsidRPr="006A7C8F">
        <w:rPr>
          <w:rFonts w:hint="cs"/>
          <w:rtl/>
        </w:rPr>
        <w:t>و به غروب آفتاب داخل می‌شود، وقت نماز مغرب و درست است نماز مغرب تا این که شفق سرخ از جهت مغرب پنهان شود.</w:t>
      </w:r>
    </w:p>
    <w:p w:rsidR="005D4A7B" w:rsidRDefault="005D4A7B" w:rsidP="005D4A7B">
      <w:pPr>
        <w:pStyle w:val="a8"/>
        <w:rPr>
          <w:rtl/>
        </w:rPr>
      </w:pPr>
      <w:r>
        <w:rPr>
          <w:rFonts w:hint="cs"/>
          <w:rtl/>
        </w:rPr>
        <w:t>و به پنهان‌شدن شفق سرخ از مغرب وقت نماز عشاء داخل می‌شود، و وقت مختار و برگزیدة نماز عشاء تا سه یک شب است، و درست است نماز عشاء تا دمیدن صبح صادق.</w:t>
      </w:r>
    </w:p>
    <w:p w:rsidR="005D4A7B" w:rsidRPr="006A7C8F" w:rsidRDefault="005D4A7B" w:rsidP="005D4A7B">
      <w:pPr>
        <w:pStyle w:val="a8"/>
        <w:rPr>
          <w:rtl/>
        </w:rPr>
      </w:pPr>
      <w:r w:rsidRPr="006A7C8F">
        <w:rPr>
          <w:rFonts w:hint="cs"/>
          <w:rtl/>
        </w:rPr>
        <w:t>و به دمیدن صبح صادق وقت نماز صبح داخل می‌شود، و وقت برگزیدة نماز صبح تا روشن‌شدن هوا است، و درست است نماز صبح تا طلوع آفتاب.</w:t>
      </w:r>
    </w:p>
    <w:p w:rsidR="005D4A7B" w:rsidRPr="00730126" w:rsidRDefault="005D4A7B" w:rsidP="008947AA">
      <w:pPr>
        <w:pStyle w:val="a8"/>
        <w:ind w:firstLine="0"/>
        <w:jc w:val="center"/>
        <w:rPr>
          <w:rtl/>
        </w:rPr>
      </w:pPr>
      <w:r w:rsidRPr="00730126">
        <w:rPr>
          <w:rFonts w:hint="cs"/>
          <w:rtl/>
        </w:rPr>
        <w:t>* * *</w:t>
      </w:r>
    </w:p>
    <w:p w:rsidR="005D4A7B" w:rsidRPr="006A7C8F" w:rsidRDefault="005D4A7B" w:rsidP="005D4A7B">
      <w:pPr>
        <w:pStyle w:val="a8"/>
        <w:rPr>
          <w:rtl/>
        </w:rPr>
      </w:pPr>
      <w:r w:rsidRPr="006A7C8F">
        <w:rPr>
          <w:rFonts w:hint="cs"/>
          <w:rtl/>
        </w:rPr>
        <w:t>و درست نیست نمازی که سببی ندارد بعد از نماز صبح تا طلوع آفتاب، و گذشتن شانزده دقیقه از طلوع آن.</w:t>
      </w:r>
    </w:p>
    <w:p w:rsidR="005D4A7B" w:rsidRPr="006A7C8F" w:rsidRDefault="005D4A7B" w:rsidP="005D4A7B">
      <w:pPr>
        <w:pStyle w:val="a8"/>
        <w:rPr>
          <w:rtl/>
        </w:rPr>
      </w:pPr>
      <w:r w:rsidRPr="006A7C8F">
        <w:rPr>
          <w:rFonts w:hint="cs"/>
          <w:rtl/>
        </w:rPr>
        <w:t>و درست نیست نماز بی‌سبب بعد از نماز عصر تا غروب آفتاب، و بعد از استوا که آفتاب در میان آسمان قرار می‌گیرد تا این که آفتاب به طرف مغرب میل نماید.</w:t>
      </w:r>
    </w:p>
    <w:p w:rsidR="005D4A7B" w:rsidRPr="006A7C8F" w:rsidRDefault="005D4A7B" w:rsidP="005D4A7B">
      <w:pPr>
        <w:pStyle w:val="a8"/>
        <w:rPr>
          <w:rtl/>
        </w:rPr>
      </w:pPr>
      <w:r w:rsidRPr="006A7C8F">
        <w:rPr>
          <w:rFonts w:hint="cs"/>
          <w:rtl/>
        </w:rPr>
        <w:t>و وقت طلوع آفتاب تا بلندشدن آن به قدر نیزه‌ای که همان شانزده دقیقه باشد و بعد از عصر، موقع زردشدن آفتاب تا این که آفتاب غروب کند.</w:t>
      </w:r>
    </w:p>
    <w:p w:rsidR="005D4A7B" w:rsidRPr="00730126" w:rsidRDefault="005D4A7B" w:rsidP="008947AA">
      <w:pPr>
        <w:pStyle w:val="a8"/>
        <w:ind w:firstLine="0"/>
        <w:jc w:val="center"/>
        <w:rPr>
          <w:rtl/>
        </w:rPr>
      </w:pPr>
      <w:r w:rsidRPr="00730126">
        <w:rPr>
          <w:rFonts w:hint="cs"/>
          <w:rtl/>
        </w:rPr>
        <w:t>* * *</w:t>
      </w:r>
    </w:p>
    <w:p w:rsidR="005D4A7B" w:rsidRPr="005D4A7B" w:rsidRDefault="005D4A7B" w:rsidP="005D4A7B">
      <w:pPr>
        <w:pStyle w:val="a8"/>
        <w:rPr>
          <w:spacing w:val="-2"/>
          <w:rtl/>
        </w:rPr>
      </w:pPr>
      <w:r w:rsidRPr="005D4A7B">
        <w:rPr>
          <w:rFonts w:hint="cs"/>
          <w:spacing w:val="-2"/>
          <w:rtl/>
        </w:rPr>
        <w:t>نمازهای سنت که به جماعت خوانده می‌شوند شش نمازند: نماز عید فطر، نماز عید قربان، نماز کسوف آفتاب، نماز خسوف مهتاب و نماز طلب باران، این پنج مؤکده هستند، و نماز تراویح که در شب‌های رمضان بعد از نماز عشائ خوانده می‌شود.</w:t>
      </w:r>
    </w:p>
    <w:p w:rsidR="005D4A7B" w:rsidRPr="006A7C8F" w:rsidRDefault="005D4A7B" w:rsidP="005D4A7B">
      <w:pPr>
        <w:ind w:firstLine="204"/>
        <w:jc w:val="lowKashida"/>
        <w:rPr>
          <w:rStyle w:val="Char4"/>
          <w:rtl/>
        </w:rPr>
      </w:pPr>
      <w:r w:rsidRPr="006A7C8F">
        <w:rPr>
          <w:rStyle w:val="Char5"/>
          <w:rtl/>
        </w:rPr>
        <w:t>نمازهای سنت که به تنهایی خوانده می‌شوند:</w:t>
      </w:r>
      <w:r w:rsidRPr="006A7C8F">
        <w:rPr>
          <w:rStyle w:val="Char4"/>
          <w:rFonts w:hint="cs"/>
          <w:rtl/>
        </w:rPr>
        <w:t xml:space="preserve"> مؤکد آن ده رکعت است: دو رکعت بعد از فرض مغرب، دو رکعت بعد از فرض عشاء، دو رکعت قبل از فرض صبح، دو رکعت قبل از فرض ظهر و دو رکعت بعد از فرض ظهر.</w:t>
      </w:r>
    </w:p>
    <w:p w:rsidR="005D4A7B" w:rsidRDefault="005D4A7B" w:rsidP="005D4A7B">
      <w:pPr>
        <w:pStyle w:val="a8"/>
        <w:rPr>
          <w:rtl/>
        </w:rPr>
      </w:pPr>
      <w:r>
        <w:rPr>
          <w:rFonts w:hint="cs"/>
          <w:rtl/>
        </w:rPr>
        <w:t>و سنت است زیادکردن دو رکعت قبل از ظهر و دو رکعت بعد از آن، و خواندن چهار رکعت قبل از فرض عصر، و نماز ضحی یا نماز چاشت که وقت آن است از شانزده دقیقه بعد از طلوع خورشید تا قبل از اذان ظهر و نماز تراویح که در جمله نمازهایی که با جماعت خوانده می‌شوند یاد شد و نماز شب که نماز تهجد است.</w:t>
      </w:r>
    </w:p>
    <w:p w:rsidR="005D4A7B" w:rsidRPr="006A7C8F" w:rsidRDefault="005D4A7B" w:rsidP="008947AA">
      <w:pPr>
        <w:widowControl w:val="0"/>
        <w:ind w:firstLine="204"/>
        <w:jc w:val="both"/>
        <w:rPr>
          <w:rStyle w:val="Char4"/>
          <w:rtl/>
        </w:rPr>
      </w:pPr>
      <w:r w:rsidRPr="008947AA">
        <w:rPr>
          <w:rStyle w:val="Char5"/>
          <w:rFonts w:hint="cs"/>
          <w:rtl/>
        </w:rPr>
        <w:t xml:space="preserve">(فائده) </w:t>
      </w:r>
      <w:r w:rsidRPr="008947AA">
        <w:rPr>
          <w:rStyle w:val="Char5"/>
          <w:rtl/>
        </w:rPr>
        <w:t>نماز وتر</w:t>
      </w:r>
      <w:r w:rsidRPr="006A7C8F">
        <w:rPr>
          <w:rStyle w:val="Char5"/>
          <w:rtl/>
        </w:rPr>
        <w:t>:</w:t>
      </w:r>
      <w:r w:rsidRPr="006A7C8F">
        <w:rPr>
          <w:rStyle w:val="Char4"/>
          <w:rFonts w:hint="cs"/>
          <w:rtl/>
        </w:rPr>
        <w:t xml:space="preserve"> از مؤکدترین سنت‌هایی است که میان نماز فرض عشاء و اذان صبح خوانده می‌شود، کمترین رکعات آن یک رکعت و بیشترین آن یازده رکعت و وسط آن سه رکعت می‌باشد، و در ماه مبارک رمضان بعد از نماز تراویح با جماعت خوانده می‌شود، و بهترین وقت آن سحر که شش یک آخری شب است، می‌باشد. وقتی که وتر سه رکعت خوانده شد، سنت است در رکعت اولی بعد از فاتحه سورة سبح اسم ربک الأعلی و در رکعت دومی بعد از فاتحه سور</w:t>
      </w:r>
      <w:r w:rsidR="008947AA">
        <w:rPr>
          <w:rStyle w:val="Char4"/>
          <w:rFonts w:hint="cs"/>
          <w:rtl/>
        </w:rPr>
        <w:t>ۀ</w:t>
      </w:r>
      <w:r w:rsidRPr="006A7C8F">
        <w:rPr>
          <w:rStyle w:val="Char4"/>
          <w:rFonts w:hint="cs"/>
          <w:rtl/>
        </w:rPr>
        <w:t xml:space="preserve"> </w:t>
      </w:r>
      <w:r w:rsidR="008947AA" w:rsidRPr="008947AA">
        <w:rPr>
          <w:rStyle w:val="Char4"/>
          <w:rFonts w:cs="Traditional Arabic"/>
          <w:rtl/>
        </w:rPr>
        <w:t>﴿</w:t>
      </w:r>
      <w:r w:rsidR="008947AA" w:rsidRPr="008947AA">
        <w:rPr>
          <w:rStyle w:val="Char4"/>
          <w:rFonts w:cs="KFGQPC Uthmanic Script HAFS"/>
          <w:rtl/>
        </w:rPr>
        <w:t xml:space="preserve">قُلۡ يَٰٓأَيُّهَا </w:t>
      </w:r>
      <w:r w:rsidR="008947AA" w:rsidRPr="008947AA">
        <w:rPr>
          <w:rStyle w:val="Char4"/>
          <w:rFonts w:cs="KFGQPC Uthmanic Script HAFS" w:hint="cs"/>
          <w:rtl/>
        </w:rPr>
        <w:t>ٱ</w:t>
      </w:r>
      <w:r w:rsidR="008947AA" w:rsidRPr="008947AA">
        <w:rPr>
          <w:rStyle w:val="Char4"/>
          <w:rFonts w:cs="KFGQPC Uthmanic Script HAFS" w:hint="eastAsia"/>
          <w:rtl/>
        </w:rPr>
        <w:t>لۡكَٰفِرُونَ</w:t>
      </w:r>
      <w:r w:rsidR="008947AA" w:rsidRPr="008947AA">
        <w:rPr>
          <w:rStyle w:val="Char4"/>
          <w:rFonts w:cs="KFGQPC Uthmanic Script HAFS"/>
          <w:rtl/>
        </w:rPr>
        <w:t>١</w:t>
      </w:r>
      <w:r w:rsidR="008947AA" w:rsidRPr="008947AA">
        <w:rPr>
          <w:rStyle w:val="Char4"/>
          <w:rFonts w:cs="Traditional Arabic"/>
          <w:rtl/>
        </w:rPr>
        <w:t>﴾</w:t>
      </w:r>
      <w:r w:rsidR="008947AA">
        <w:rPr>
          <w:rStyle w:val="Char4"/>
          <w:rFonts w:cs="Arial"/>
          <w:szCs w:val="24"/>
          <w:rtl/>
        </w:rPr>
        <w:t xml:space="preserve"> </w:t>
      </w:r>
      <w:r w:rsidR="008947AA" w:rsidRPr="008947AA">
        <w:rPr>
          <w:rStyle w:val="Char6"/>
          <w:rtl/>
        </w:rPr>
        <w:t>[الكافرون: 1]</w:t>
      </w:r>
      <w:r w:rsidRPr="006A7C8F">
        <w:rPr>
          <w:rStyle w:val="Char4"/>
          <w:rFonts w:hint="cs"/>
          <w:rtl/>
        </w:rPr>
        <w:t xml:space="preserve"> و در رکعت سومی بعد از فاتحه قل هو الله أحد و معوذتین خوانده شود، و هرگاه سنت وتر فوت شد، سنت است قضای آن، و در همه وقت می‌توان آن را قضا نمود.</w:t>
      </w:r>
    </w:p>
    <w:p w:rsidR="005D4A7B" w:rsidRPr="006A7C8F" w:rsidRDefault="005D4A7B" w:rsidP="005D4A7B">
      <w:pPr>
        <w:widowControl w:val="0"/>
        <w:ind w:firstLine="204"/>
        <w:jc w:val="lowKashida"/>
        <w:rPr>
          <w:rStyle w:val="Char4"/>
          <w:rtl/>
        </w:rPr>
      </w:pPr>
      <w:r w:rsidRPr="006A7C8F">
        <w:rPr>
          <w:rStyle w:val="Char4"/>
          <w:rFonts w:hint="cs"/>
          <w:rtl/>
        </w:rPr>
        <w:t xml:space="preserve">و از جمله نمازهای سنت: سنت </w:t>
      </w:r>
      <w:r w:rsidRPr="006A7C8F">
        <w:rPr>
          <w:rStyle w:val="Char1"/>
          <w:rFonts w:hint="cs"/>
          <w:rtl/>
        </w:rPr>
        <w:t>تحیة</w:t>
      </w:r>
      <w:r w:rsidRPr="006A7C8F">
        <w:rPr>
          <w:rStyle w:val="Char4"/>
          <w:rFonts w:hint="cs"/>
          <w:rtl/>
        </w:rPr>
        <w:t xml:space="preserve"> مسجد، سنت طواف، سنت زفاف، سنت رجوع از سفر، سنت سفر، سنت زوال، سنت احرام، سنت حاجت و سنت إستخاره که همه دو رکعت خوانده می‌شوند، بجز سنت زوال که چهار رکعت خوانده می‌شود.</w:t>
      </w:r>
    </w:p>
    <w:p w:rsidR="005D4A7B" w:rsidRPr="00730126" w:rsidRDefault="005D4A7B" w:rsidP="008947AA">
      <w:pPr>
        <w:pStyle w:val="a8"/>
        <w:ind w:firstLine="0"/>
        <w:jc w:val="center"/>
        <w:rPr>
          <w:rtl/>
        </w:rPr>
      </w:pPr>
      <w:r w:rsidRPr="00730126">
        <w:rPr>
          <w:rFonts w:hint="cs"/>
          <w:rtl/>
        </w:rPr>
        <w:t>* * *</w:t>
      </w:r>
    </w:p>
    <w:p w:rsidR="005D4A7B" w:rsidRPr="006C35E4" w:rsidRDefault="005D4A7B" w:rsidP="005D4A7B">
      <w:pPr>
        <w:pStyle w:val="a9"/>
        <w:rPr>
          <w:rtl/>
        </w:rPr>
      </w:pPr>
      <w:r w:rsidRPr="006C35E4">
        <w:rPr>
          <w:rtl/>
        </w:rPr>
        <w:t>ارکان نماز عبارتند از:</w:t>
      </w:r>
    </w:p>
    <w:p w:rsidR="005D4A7B" w:rsidRPr="005D4A7B" w:rsidRDefault="005D4A7B" w:rsidP="005D4A7B">
      <w:pPr>
        <w:ind w:firstLine="204"/>
        <w:jc w:val="lowKashida"/>
        <w:rPr>
          <w:rStyle w:val="Char4"/>
          <w:spacing w:val="-2"/>
          <w:rtl/>
        </w:rPr>
      </w:pPr>
      <w:r w:rsidRPr="005D4A7B">
        <w:rPr>
          <w:rStyle w:val="Char5"/>
          <w:spacing w:val="-2"/>
          <w:rtl/>
        </w:rPr>
        <w:t>نیت:</w:t>
      </w:r>
      <w:r w:rsidRPr="005D4A7B">
        <w:rPr>
          <w:rStyle w:val="Char4"/>
          <w:rFonts w:hint="cs"/>
          <w:spacing w:val="-2"/>
          <w:rtl/>
        </w:rPr>
        <w:t xml:space="preserve"> در نیت قصد و فرضیت و تعیین لازم است، مثل أصَلّى فَرْضَ الظّهرِ. ایستادن به نماز. الله اکبر نماز بستن که تکبیر</w:t>
      </w:r>
      <w:r w:rsidRPr="005D4A7B">
        <w:rPr>
          <w:rFonts w:cs="mylotus" w:hint="cs"/>
          <w:spacing w:val="-2"/>
          <w:rtl/>
          <w:lang w:bidi="fa-IR"/>
        </w:rPr>
        <w:t>ة</w:t>
      </w:r>
      <w:r w:rsidRPr="005D4A7B">
        <w:rPr>
          <w:rStyle w:val="Char4"/>
          <w:rFonts w:hint="cs"/>
          <w:spacing w:val="-2"/>
          <w:rtl/>
        </w:rPr>
        <w:t xml:space="preserve"> الاحرام می‌نامند. خواندن سورة فاتحه و بسم الله الرحمن الرحیم آیه‌ای از فاتحه است که بدون آن نماز صحیح نمی‌شود. رکوع‌رفتن، به طوری که دو کف دست به دو زانو برسد. اعتدال، یعنی از رکوع بالاآمدن و راست ایستادن. سجودکردن، به طوری که پیشانی و دو کف دست و دو زانو و انگشتان دو پا باید به زمین بچسبند. نشستن میان دو سجود. سجدة دومی. آرام</w:t>
      </w:r>
      <w:r w:rsidRPr="005D4A7B">
        <w:rPr>
          <w:rStyle w:val="Char4"/>
          <w:rFonts w:hint="eastAsia"/>
          <w:spacing w:val="-2"/>
          <w:rtl/>
        </w:rPr>
        <w:t>‌</w:t>
      </w:r>
      <w:r w:rsidRPr="005D4A7B">
        <w:rPr>
          <w:rStyle w:val="Char4"/>
          <w:rFonts w:hint="cs"/>
          <w:spacing w:val="-2"/>
          <w:rtl/>
        </w:rPr>
        <w:t xml:space="preserve">گرفتن در همة آنچه که یاد شد. تحیات آخر نماز و ترتیب نگاه‌داشتن که قیام قبل از رکوع و رکوع قبل از اعتدال و اعتدال قبل از سجود </w:t>
      </w:r>
      <w:r w:rsidRPr="008947AA">
        <w:rPr>
          <w:rStyle w:val="Char4"/>
          <w:rFonts w:hint="cs"/>
          <w:rtl/>
        </w:rPr>
        <w:t>–</w:t>
      </w:r>
      <w:r w:rsidRPr="005D4A7B">
        <w:rPr>
          <w:rStyle w:val="Char4"/>
          <w:rFonts w:hint="cs"/>
          <w:spacing w:val="-2"/>
          <w:rtl/>
        </w:rPr>
        <w:t xml:space="preserve"> تا آخر... کسی که از ایستادن در نماز فرض عاجز است، می‌تواند نشسته نماز بخواند، و اگر نشسته نمی‌تواند به پهلو.</w:t>
      </w:r>
    </w:p>
    <w:p w:rsidR="005D4A7B" w:rsidRPr="008947AA" w:rsidRDefault="005D4A7B" w:rsidP="008947AA">
      <w:pPr>
        <w:jc w:val="center"/>
        <w:rPr>
          <w:rStyle w:val="Char4"/>
          <w:rtl/>
        </w:rPr>
      </w:pPr>
      <w:r w:rsidRPr="008947AA">
        <w:rPr>
          <w:rStyle w:val="Char4"/>
          <w:rFonts w:hint="cs"/>
          <w:rtl/>
        </w:rPr>
        <w:t>* * *</w:t>
      </w:r>
    </w:p>
    <w:p w:rsidR="005D4A7B" w:rsidRPr="006A7C8F" w:rsidRDefault="005D4A7B" w:rsidP="005D4A7B">
      <w:pPr>
        <w:ind w:firstLine="204"/>
        <w:jc w:val="lowKashida"/>
        <w:rPr>
          <w:rStyle w:val="Char4"/>
          <w:rtl/>
        </w:rPr>
      </w:pPr>
      <w:r w:rsidRPr="006A7C8F">
        <w:rPr>
          <w:rStyle w:val="Char4"/>
          <w:rFonts w:hint="cs"/>
          <w:rtl/>
        </w:rPr>
        <w:t>ابعاض نماز که اگر ترک شد به سجود سهو جبران می‌شود: چه به عمد و چه به سهو، تحیات اولی و نشستن در آن و صلوات بر پیغمبر فرستادن در آن. و قنوت در نماز صبح، اعتدال رکعت دوم و ایستادن برای آن و صلوات بر پیغمبر</w:t>
      </w:r>
      <w:r w:rsidR="00532340">
        <w:rPr>
          <w:rStyle w:val="Char4"/>
          <w:rFonts w:hint="cs"/>
          <w:rtl/>
        </w:rPr>
        <w:t xml:space="preserve"> </w:t>
      </w:r>
      <w:r w:rsidRPr="006A7C8F">
        <w:rPr>
          <w:rStyle w:val="CTraditionalArabicChar"/>
          <w:rFonts w:hint="cs"/>
          <w:rtl/>
        </w:rPr>
        <w:t>ص</w:t>
      </w:r>
      <w:r w:rsidRPr="006A7C8F">
        <w:rPr>
          <w:rStyle w:val="Char4"/>
          <w:rFonts w:hint="cs"/>
          <w:rtl/>
        </w:rPr>
        <w:t xml:space="preserve"> در آن، و قنوت در نماز وتر در نیمة دوم ماه مبارک رمضان.</w:t>
      </w:r>
    </w:p>
    <w:p w:rsidR="005D4A7B" w:rsidRPr="008947AA" w:rsidRDefault="005D4A7B" w:rsidP="008947AA">
      <w:pPr>
        <w:jc w:val="center"/>
        <w:rPr>
          <w:rStyle w:val="Char4"/>
          <w:rtl/>
        </w:rPr>
      </w:pPr>
      <w:r w:rsidRPr="008947AA">
        <w:rPr>
          <w:rStyle w:val="Char4"/>
          <w:rFonts w:hint="cs"/>
          <w:rtl/>
        </w:rPr>
        <w:t>* * *</w:t>
      </w:r>
    </w:p>
    <w:p w:rsidR="005D4A7B" w:rsidRPr="005D4A7B" w:rsidRDefault="005D4A7B" w:rsidP="005D4A7B">
      <w:pPr>
        <w:pStyle w:val="a8"/>
        <w:spacing w:line="233" w:lineRule="auto"/>
        <w:rPr>
          <w:spacing w:val="-2"/>
          <w:rtl/>
        </w:rPr>
      </w:pPr>
      <w:r w:rsidRPr="005D4A7B">
        <w:rPr>
          <w:rFonts w:hint="cs"/>
          <w:spacing w:val="-2"/>
          <w:rtl/>
        </w:rPr>
        <w:t>هیئت‌های نماز که از سنت‌هایی است که اگر ترک شد سجود سهود نمی‌خواهد عبارتند از: بالابردن دو دست در الله اکبر اول نماز و موقع رفتن به رکوع و موقع بالاآمدن از رکوع و موقع بالا</w:t>
      </w:r>
      <w:r w:rsidR="008947AA">
        <w:rPr>
          <w:rFonts w:hint="cs"/>
          <w:spacing w:val="-2"/>
          <w:rtl/>
        </w:rPr>
        <w:t xml:space="preserve"> </w:t>
      </w:r>
      <w:r w:rsidRPr="005D4A7B">
        <w:rPr>
          <w:rFonts w:hint="cs"/>
          <w:spacing w:val="-2"/>
          <w:rtl/>
        </w:rPr>
        <w:t>آمدن از تشهد اولی، نهادن دست راست بر دست چپ زیر سینه، دعای وَجَّهتُ خواندن، أعوذ با لله من الشیطان الرجیم گفتن، آمین گفتن بعد از فاتحه، و خواندن سوره بعد از فاتحه، بلندخواندن در محل بلندخواندن، آهسته‌خواندن در محل آهسته خواندن، (زن در حضور مردان بیگانه نباید به آواز بلند بخواند). الله اکبرگفتن برای بالاآمدن و زیررفتن یعنی برای انتقال از هر رکنی به سوی رکنی دیگر، غیر از بالا</w:t>
      </w:r>
      <w:r w:rsidR="008947AA">
        <w:rPr>
          <w:rFonts w:hint="cs"/>
          <w:spacing w:val="-2"/>
          <w:rtl/>
        </w:rPr>
        <w:t xml:space="preserve"> </w:t>
      </w:r>
      <w:r w:rsidRPr="005D4A7B">
        <w:rPr>
          <w:rFonts w:hint="cs"/>
          <w:spacing w:val="-2"/>
          <w:rtl/>
        </w:rPr>
        <w:t xml:space="preserve">آمدن از رکوع که سمع الله لمن حمده است، گفتن </w:t>
      </w:r>
      <w:r w:rsidR="008947AA">
        <w:rPr>
          <w:rFonts w:hint="cs"/>
          <w:spacing w:val="-2"/>
          <w:rtl/>
        </w:rPr>
        <w:t>«</w:t>
      </w:r>
      <w:r w:rsidRPr="008947AA">
        <w:rPr>
          <w:rStyle w:val="Char1"/>
          <w:rFonts w:hint="cs"/>
          <w:rtl/>
        </w:rPr>
        <w:t>سبحانه ربی العظیم وبحمده در رکوع و سبحان ربی الأعلی وبحمده</w:t>
      </w:r>
      <w:r w:rsidR="008947AA" w:rsidRPr="008947AA">
        <w:rPr>
          <w:rFonts w:hint="cs"/>
          <w:rtl/>
        </w:rPr>
        <w:t>»</w:t>
      </w:r>
      <w:r w:rsidRPr="005D4A7B">
        <w:rPr>
          <w:rFonts w:hint="cs"/>
          <w:spacing w:val="-2"/>
          <w:rtl/>
        </w:rPr>
        <w:t xml:space="preserve"> در سجود، نهادن دو دست در تشهد بر دو ران نزدیک دو زانو، انگشتان دست چپ را باز گذرادن و انگشتان دست راست را جمع‌کردن مگر انگشت شهاده که باز گذارده می‌شود، مفترش نشستن در همه نشستن‌های نماز، متورک</w:t>
      </w:r>
      <w:r w:rsidR="008947AA">
        <w:rPr>
          <w:rFonts w:hint="cs"/>
          <w:spacing w:val="-2"/>
          <w:rtl/>
        </w:rPr>
        <w:t xml:space="preserve"> </w:t>
      </w:r>
      <w:r w:rsidRPr="005D4A7B">
        <w:rPr>
          <w:rFonts w:hint="cs"/>
          <w:spacing w:val="-2"/>
          <w:rtl/>
        </w:rPr>
        <w:t>‌نشستن در تشهد أخیر، سلام دومی نمازدادن و نیت بیرونه‌رفتن که همراه سلام قصد می‌کند به دل که از نماز بیرون می‌رود و این نیت خروج پسندیده است برای رعایت خلاف کسی که می‌گوید واجب است.</w:t>
      </w:r>
    </w:p>
    <w:p w:rsidR="005D4A7B" w:rsidRPr="006A7C8F" w:rsidRDefault="005D4A7B" w:rsidP="005D4A7B">
      <w:pPr>
        <w:pStyle w:val="a8"/>
        <w:spacing w:line="233" w:lineRule="auto"/>
        <w:rPr>
          <w:rtl/>
        </w:rPr>
      </w:pPr>
      <w:r w:rsidRPr="006A7C8F">
        <w:rPr>
          <w:rFonts w:hint="cs"/>
          <w:rtl/>
        </w:rPr>
        <w:t>مرد در رکوع و سجود دو آرنج خود را از دو پهلوی خود دور می‌گیرد، شکم خود را از ران خود دور می‌گیرد، اما زن در رکوع و سجود دو آرنج خود را به دو پهلو و شکم خود را به ران خود می‌چسباند.</w:t>
      </w:r>
    </w:p>
    <w:p w:rsidR="005D4A7B" w:rsidRPr="008947AA" w:rsidRDefault="005D4A7B" w:rsidP="008947AA">
      <w:pPr>
        <w:spacing w:line="233" w:lineRule="auto"/>
        <w:jc w:val="center"/>
        <w:rPr>
          <w:rStyle w:val="Char4"/>
          <w:rtl/>
        </w:rPr>
      </w:pPr>
      <w:r w:rsidRPr="008947AA">
        <w:rPr>
          <w:rStyle w:val="Char4"/>
          <w:rFonts w:hint="cs"/>
          <w:rtl/>
        </w:rPr>
        <w:t>* * *</w:t>
      </w:r>
    </w:p>
    <w:p w:rsidR="005D4A7B" w:rsidRPr="00532340" w:rsidRDefault="005D4A7B" w:rsidP="005D4A7B">
      <w:pPr>
        <w:spacing w:line="233" w:lineRule="auto"/>
        <w:ind w:firstLine="204"/>
        <w:jc w:val="lowKashida"/>
        <w:rPr>
          <w:rStyle w:val="Char4"/>
          <w:spacing w:val="-4"/>
          <w:rtl/>
        </w:rPr>
      </w:pPr>
      <w:r w:rsidRPr="00532340">
        <w:rPr>
          <w:rStyle w:val="Char5"/>
          <w:spacing w:val="-4"/>
          <w:rtl/>
        </w:rPr>
        <w:t>شرط‌های نماز عبارتند از:</w:t>
      </w:r>
      <w:r w:rsidRPr="00532340">
        <w:rPr>
          <w:rStyle w:val="Char4"/>
          <w:rFonts w:hint="cs"/>
          <w:spacing w:val="-4"/>
          <w:rtl/>
        </w:rPr>
        <w:t xml:space="preserve"> مسلمان‌بودن، پاک‌بودن از بی‌وضویی و از پلیدی در لباس و بدن و جای نماز خواندن، پوشانیدن عورت به لباس پاک، (عورت مرد از ناف تا زانو، و عورت زن تمام بدن او غیر از رو و دو کف دست او می‌باشد، جایی که بیگانه نبیند) دانابودن به داخل‌شدن وقت نماز، رو به قبله نمازخواندن (مگر در نماز خوف که در جنگ خوانده می‌شود که لازم نیست رو به قبله نماز خواند، بلکه هرنوع میسر شد نماز خوانده می‌شود، و در نماز نافله در سفر که موقع تکبیر</w:t>
      </w:r>
      <w:r w:rsidRPr="00532340">
        <w:rPr>
          <w:rFonts w:cs="mylotus" w:hint="cs"/>
          <w:spacing w:val="-4"/>
          <w:rtl/>
          <w:lang w:bidi="fa-IR"/>
        </w:rPr>
        <w:t>ة</w:t>
      </w:r>
      <w:r w:rsidRPr="00532340">
        <w:rPr>
          <w:rStyle w:val="Char4"/>
          <w:rFonts w:hint="cs"/>
          <w:spacing w:val="-4"/>
          <w:rtl/>
        </w:rPr>
        <w:t xml:space="preserve"> الاحرام رو به قبله نماز بسته می‌شود، و اگر سواره است در حالی که روی به طرف مقصد است نماز خوانده می‌شود، و اگر پیاده است در رکوع و سجود رو به قبله نموده و در قیام رو به مقصد می‌نماید). به عمد سخن</w:t>
      </w:r>
      <w:r w:rsidRPr="00532340">
        <w:rPr>
          <w:rStyle w:val="Char4"/>
          <w:rFonts w:hint="eastAsia"/>
          <w:spacing w:val="-4"/>
          <w:rtl/>
        </w:rPr>
        <w:t>‌</w:t>
      </w:r>
      <w:r w:rsidRPr="00532340">
        <w:rPr>
          <w:rStyle w:val="Char4"/>
          <w:rFonts w:hint="cs"/>
          <w:spacing w:val="-4"/>
          <w:rtl/>
        </w:rPr>
        <w:t>نگفتن در نماز، پرهیز از فعل بسیار مثل سه حرکت پیاپی، پرهیز از آنچه روزة روزه‌دار را باطل می‌کند، پرهیز از تغییر نیت در نماز که اگر در نماز فرض بود و نیت نمود که آن را تبدیل به سنت نماید، نماز او باطل می‌شود، و اگر به زن رسید چیزی در نماز، کف دست راست بر پشت دست چپ بزند.</w:t>
      </w:r>
    </w:p>
    <w:p w:rsidR="005D4A7B" w:rsidRPr="008947AA" w:rsidRDefault="005D4A7B" w:rsidP="008947AA">
      <w:pPr>
        <w:spacing w:line="233" w:lineRule="auto"/>
        <w:jc w:val="center"/>
        <w:rPr>
          <w:rStyle w:val="Char4"/>
          <w:rtl/>
        </w:rPr>
      </w:pPr>
      <w:r w:rsidRPr="008947AA">
        <w:rPr>
          <w:rStyle w:val="Char4"/>
          <w:rFonts w:hint="cs"/>
          <w:rtl/>
        </w:rPr>
        <w:t>* * *</w:t>
      </w:r>
    </w:p>
    <w:p w:rsidR="005D4A7B" w:rsidRPr="006A7C8F" w:rsidRDefault="005D4A7B" w:rsidP="00532340">
      <w:pPr>
        <w:spacing w:line="233" w:lineRule="auto"/>
        <w:ind w:firstLine="204"/>
        <w:jc w:val="both"/>
        <w:rPr>
          <w:rStyle w:val="Char4"/>
          <w:rtl/>
        </w:rPr>
      </w:pPr>
      <w:r w:rsidRPr="006A7C8F">
        <w:rPr>
          <w:rStyle w:val="Char5"/>
          <w:rtl/>
        </w:rPr>
        <w:t>مبطلات نماز عبارتند از:</w:t>
      </w:r>
      <w:r w:rsidRPr="006A7C8F">
        <w:rPr>
          <w:rStyle w:val="Char4"/>
          <w:rFonts w:hint="cs"/>
          <w:rtl/>
        </w:rPr>
        <w:t xml:space="preserve"> از دست‌رفتن رکنی از ارکان نماز، و یا از دست‌رفتن شرطی از شرط‌های نماز. اگر دانست که نماز ظهر را به سه رکوع خوانده است، و طول کشیده بود که به یادش آمد، آن نماز باطل است، برای این که یک رکن از آن از دست رفته، اگرچه بعد از نماز بیادش آمد. اگر دانست که بی‌وضویی نماز خوانده آن نماز باطل است، برای این که یک شرط نماز که وضو است از دست رفته است.</w:t>
      </w:r>
    </w:p>
    <w:p w:rsidR="005D4A7B" w:rsidRPr="006A7C8F" w:rsidRDefault="005D4A7B" w:rsidP="005D4A7B">
      <w:pPr>
        <w:pStyle w:val="a8"/>
        <w:spacing w:line="233" w:lineRule="auto"/>
        <w:rPr>
          <w:rtl/>
        </w:rPr>
      </w:pPr>
      <w:r w:rsidRPr="006A7C8F">
        <w:rPr>
          <w:rFonts w:hint="cs"/>
          <w:rtl/>
        </w:rPr>
        <w:t>دو سجود سهود سنت است قبل از سلام‌دادن نماز برای سهو آن چه عمد آن مبطل نماز است، مثل نماز عصر پنج رکعت خواندن به سهو، و برای ترک یکی از ابعاض نماز، اما ترک سنت یکی از هیئت‌های نماز است سجود سهو نمی‌خواهد.</w:t>
      </w:r>
    </w:p>
    <w:p w:rsidR="005D4A7B" w:rsidRPr="008947AA" w:rsidRDefault="005D4A7B" w:rsidP="005D4A7B">
      <w:pPr>
        <w:pStyle w:val="a8"/>
        <w:spacing w:line="233" w:lineRule="auto"/>
        <w:rPr>
          <w:spacing w:val="-4"/>
          <w:rtl/>
        </w:rPr>
      </w:pPr>
      <w:r w:rsidRPr="008947AA">
        <w:rPr>
          <w:rFonts w:hint="cs"/>
          <w:spacing w:val="-4"/>
          <w:rtl/>
        </w:rPr>
        <w:t>اگر در نمازش به یادش آمد که رکنی از ارکان نماز نخوانده، اگر طول نکشیده آن رکن بخواند و نماز را ادامه دهد، مثلاً در سجود بود که به یادش آمد، رکوع نخوانده از سجود بالا بیاید به حد رکوع که رسید، رکوع نماید، و ادامه به نماز بدهد، اما اگر طول کشیده در رکعت دوم به یادش آمد که در رکعت اولی رکوع نخوانده، رکوع رکعت دوم جای رکوع رکعت اولی به حساب می‌آید، و دو رکعت در حساب یک رکعت است، و اگر شک نمود که سه رکعت نماز خوانده یا دو رکعت، دست کمتر یعنی دو رکعت حساب نماید و رکعت دیگر در نماز سه رکعتی بخواند، و آخر نماز قبل از سلام و بعد از تشهد سجود سهو بخواند.</w:t>
      </w:r>
    </w:p>
    <w:p w:rsidR="005D4A7B" w:rsidRPr="008947AA" w:rsidRDefault="005D4A7B" w:rsidP="008947AA">
      <w:pPr>
        <w:spacing w:line="233" w:lineRule="auto"/>
        <w:jc w:val="center"/>
        <w:rPr>
          <w:rStyle w:val="Char4"/>
          <w:rtl/>
        </w:rPr>
      </w:pPr>
      <w:r w:rsidRPr="008947AA">
        <w:rPr>
          <w:rStyle w:val="Char4"/>
          <w:rFonts w:hint="cs"/>
          <w:rtl/>
        </w:rPr>
        <w:t>* * *</w:t>
      </w:r>
    </w:p>
    <w:p w:rsidR="005D4A7B" w:rsidRPr="006A7C8F" w:rsidRDefault="005D4A7B" w:rsidP="005D4A7B">
      <w:pPr>
        <w:pStyle w:val="a8"/>
        <w:spacing w:line="233" w:lineRule="auto"/>
        <w:rPr>
          <w:rtl/>
        </w:rPr>
      </w:pPr>
      <w:r w:rsidRPr="006A7C8F">
        <w:rPr>
          <w:rFonts w:hint="cs"/>
          <w:rtl/>
        </w:rPr>
        <w:t>جماعتی خواندن نمازهای فرض شبانه روزی فرض کفایت است، جماعتی خواندن نماز جمعه فرض عین است.</w:t>
      </w:r>
    </w:p>
    <w:p w:rsidR="005D4A7B" w:rsidRPr="008947AA" w:rsidRDefault="005D4A7B" w:rsidP="008947AA">
      <w:pPr>
        <w:jc w:val="center"/>
        <w:rPr>
          <w:rStyle w:val="Char4"/>
          <w:rtl/>
        </w:rPr>
      </w:pPr>
      <w:r w:rsidRPr="008947AA">
        <w:rPr>
          <w:rStyle w:val="Char4"/>
          <w:rFonts w:hint="cs"/>
          <w:rtl/>
        </w:rPr>
        <w:t>* * *</w:t>
      </w:r>
    </w:p>
    <w:p w:rsidR="005D4A7B" w:rsidRPr="006A7C8F" w:rsidRDefault="005D4A7B" w:rsidP="005D4A7B">
      <w:pPr>
        <w:ind w:firstLine="204"/>
        <w:jc w:val="lowKashida"/>
        <w:rPr>
          <w:rStyle w:val="Char4"/>
          <w:rtl/>
        </w:rPr>
      </w:pPr>
      <w:r w:rsidRPr="006A7C8F">
        <w:rPr>
          <w:rStyle w:val="Char4"/>
          <w:rFonts w:hint="cs"/>
          <w:rtl/>
        </w:rPr>
        <w:t xml:space="preserve">در جماعتی خواندن نمازهای شبانه روز که فرض کفایت است، لازم است: بر مأموم که نیت اقتدا به امام بنماید، و این که در محل ایستادن در نماز جلوتر از امام به طرف قبله نایستد، و این که دانا به نماز امام باشد تا از امام پیروی نماید، اگر امام و مأموم در غیر از مسجد نماز می‌خوانند مأموم نزدیک امام باشد، و میان مأموم و امام پرده و مانعی نباشد که میان امام و مأموم مثلاً دیوار نباشد، اما در مسجد اگر امام در محراب و مأموم در چاه مسجد باشد، هم اقتدای مأموم به امام جایز است، وقتی که دانا به نماز امام است و آواز امام را می‌شنود، و کودک پسر می‌تواند امام بشود </w:t>
      </w:r>
      <w:r w:rsidRPr="008947AA">
        <w:rPr>
          <w:rStyle w:val="Char4"/>
          <w:rFonts w:hint="cs"/>
          <w:rtl/>
        </w:rPr>
        <w:t>–</w:t>
      </w:r>
      <w:r w:rsidRPr="006A7C8F">
        <w:rPr>
          <w:rStyle w:val="Char4"/>
          <w:rFonts w:hint="cs"/>
          <w:rtl/>
        </w:rPr>
        <w:t xml:space="preserve"> اگر صلاحیت امامت دارد </w:t>
      </w:r>
      <w:r w:rsidRPr="008947AA">
        <w:rPr>
          <w:rStyle w:val="Char4"/>
          <w:rFonts w:hint="cs"/>
          <w:rtl/>
        </w:rPr>
        <w:t>–</w:t>
      </w:r>
      <w:r w:rsidRPr="006A7C8F">
        <w:rPr>
          <w:rStyle w:val="Char4"/>
          <w:rFonts w:hint="cs"/>
          <w:rtl/>
        </w:rPr>
        <w:t xml:space="preserve"> اما زن نمی‌توان امام مرد بشود. و کسی که اُمّی است و فاتحه درست نمی‌داند نمی‌تواند امام کسی بشود که فاتحه درست می‌خواند.</w:t>
      </w:r>
    </w:p>
    <w:p w:rsidR="005D4A7B" w:rsidRDefault="005D4A7B" w:rsidP="008947AA">
      <w:pPr>
        <w:jc w:val="center"/>
        <w:rPr>
          <w:rStyle w:val="Char4"/>
          <w:rtl/>
        </w:rPr>
      </w:pPr>
      <w:r w:rsidRPr="008947AA">
        <w:rPr>
          <w:rStyle w:val="Char4"/>
          <w:rFonts w:hint="cs"/>
          <w:rtl/>
        </w:rPr>
        <w:t>* * *</w:t>
      </w:r>
    </w:p>
    <w:p w:rsidR="00532340" w:rsidRPr="008947AA" w:rsidRDefault="00532340" w:rsidP="008947AA">
      <w:pPr>
        <w:jc w:val="center"/>
        <w:rPr>
          <w:rStyle w:val="Char4"/>
          <w:rtl/>
        </w:rPr>
      </w:pPr>
    </w:p>
    <w:p w:rsidR="005D4A7B" w:rsidRPr="008465FA" w:rsidRDefault="005D4A7B" w:rsidP="005D4A7B">
      <w:pPr>
        <w:pStyle w:val="a2"/>
        <w:rPr>
          <w:rtl/>
        </w:rPr>
      </w:pPr>
      <w:bookmarkStart w:id="112" w:name="_Toc272747824"/>
      <w:bookmarkStart w:id="113" w:name="_Toc273048692"/>
      <w:bookmarkStart w:id="114" w:name="_Toc380487461"/>
      <w:bookmarkStart w:id="115" w:name="_Toc387075953"/>
      <w:bookmarkStart w:id="116" w:name="_Toc449566482"/>
      <w:r w:rsidRPr="008465FA">
        <w:rPr>
          <w:rFonts w:hint="cs"/>
          <w:rtl/>
        </w:rPr>
        <w:t>قصر و جمع</w:t>
      </w:r>
      <w:bookmarkEnd w:id="112"/>
      <w:bookmarkEnd w:id="113"/>
      <w:bookmarkEnd w:id="114"/>
      <w:bookmarkEnd w:id="115"/>
      <w:bookmarkEnd w:id="116"/>
    </w:p>
    <w:p w:rsidR="005D4A7B" w:rsidRDefault="005D4A7B" w:rsidP="008947AA">
      <w:pPr>
        <w:pStyle w:val="a8"/>
        <w:rPr>
          <w:rtl/>
        </w:rPr>
      </w:pPr>
      <w:r>
        <w:rPr>
          <w:rFonts w:hint="cs"/>
          <w:rtl/>
        </w:rPr>
        <w:t>درست است برای مسافری که سفر او در رفتن تنها شانزده فرسخ است قصر نماز چهاررکعتی که نماز فرض ظهر، عصر و عشا است، هرکدام را دو رکعت خواندن، به شرط این که سفر معصیت نباشد، و به شرط این که همراه الله اکبر نماز بستن قصد قصر نماز بنماید، و درست است برای مسافری که سفر او شانزده فرسخ است و سفر معصیت نیست جمع‌کردن میان ظهر و عصر و جمع‌کردن میان نماز مغرب و عشا در وقت اولی که جمع تقدیم نامیده، و یا در وقت دومی که جمع تأخیر نامیده می‌شود، نماز ظهر و عصر در وقت ظهر و یا در وقت عصر جمع‌کردن و نماز مغرب و عشا در وقت مغرب و یا در وقت عشا جمع‌کردن، به شرط این که در نماز اولی نیت جمع بنماید و سفر او تا بستن نماز دومی باقی باشد.</w:t>
      </w:r>
    </w:p>
    <w:p w:rsidR="005D4A7B" w:rsidRDefault="005D4A7B" w:rsidP="005D4A7B">
      <w:pPr>
        <w:pStyle w:val="a8"/>
        <w:rPr>
          <w:rtl/>
        </w:rPr>
      </w:pPr>
      <w:r>
        <w:rPr>
          <w:rFonts w:hint="cs"/>
          <w:rtl/>
        </w:rPr>
        <w:t>اگر قبل از بستن نماز دومی به محل اقامت رسید نمی‌تواند جمع تقدیم نماید، باید نماز دومی در وقت آن بخواند، و اگر جمع تأخیر بود، نماز اولی قضا واقع شده و در جمع تأخیر باید در وقت اولی نیت جمع نماید، تا گنهکار نشود.</w:t>
      </w:r>
    </w:p>
    <w:p w:rsidR="005D4A7B" w:rsidRDefault="005D4A7B" w:rsidP="005D4A7B">
      <w:pPr>
        <w:pStyle w:val="a8"/>
        <w:rPr>
          <w:rtl/>
        </w:rPr>
      </w:pPr>
      <w:r>
        <w:rPr>
          <w:rFonts w:hint="cs"/>
          <w:rtl/>
        </w:rPr>
        <w:t>و در وقت باران برای مردمی که نماز با جماعت می‌خوانند و خانه‌شان دور از مسجد است می‌توانند میان ظهر و عصر و مغرب و عشا جمع تقدیم نمایند، به شرط این که باران تا اول نماز در حال باریدن باشد.</w:t>
      </w:r>
    </w:p>
    <w:p w:rsidR="005D4A7B" w:rsidRPr="008947AA" w:rsidRDefault="005D4A7B" w:rsidP="008947AA">
      <w:pPr>
        <w:jc w:val="center"/>
        <w:rPr>
          <w:rStyle w:val="Char4"/>
          <w:rtl/>
        </w:rPr>
      </w:pPr>
      <w:r w:rsidRPr="008947AA">
        <w:rPr>
          <w:rStyle w:val="Char4"/>
          <w:rFonts w:hint="cs"/>
          <w:rtl/>
        </w:rPr>
        <w:t>* * *</w:t>
      </w:r>
    </w:p>
    <w:p w:rsidR="005D4A7B" w:rsidRPr="009A02D5" w:rsidRDefault="005D4A7B" w:rsidP="005D4A7B">
      <w:pPr>
        <w:pStyle w:val="a2"/>
        <w:rPr>
          <w:rtl/>
        </w:rPr>
      </w:pPr>
      <w:bookmarkStart w:id="117" w:name="_Toc272747825"/>
      <w:bookmarkStart w:id="118" w:name="_Toc273048693"/>
      <w:bookmarkStart w:id="119" w:name="_Toc380487462"/>
      <w:bookmarkStart w:id="120" w:name="_Toc387075954"/>
      <w:bookmarkStart w:id="121" w:name="_Toc449566483"/>
      <w:r w:rsidRPr="009A02D5">
        <w:rPr>
          <w:rFonts w:hint="cs"/>
          <w:rtl/>
        </w:rPr>
        <w:t>صلا</w:t>
      </w:r>
      <w:r>
        <w:rPr>
          <w:rFonts w:hint="cs"/>
          <w:rtl/>
        </w:rPr>
        <w:t>ة</w:t>
      </w:r>
      <w:r w:rsidRPr="009A02D5">
        <w:rPr>
          <w:rFonts w:hint="cs"/>
          <w:rtl/>
        </w:rPr>
        <w:t xml:space="preserve"> الخوف</w:t>
      </w:r>
      <w:bookmarkEnd w:id="117"/>
      <w:bookmarkEnd w:id="118"/>
      <w:bookmarkEnd w:id="119"/>
      <w:bookmarkEnd w:id="120"/>
      <w:bookmarkEnd w:id="121"/>
    </w:p>
    <w:p w:rsidR="005D4A7B" w:rsidRPr="008947AA" w:rsidRDefault="008947AA" w:rsidP="008947AA">
      <w:pPr>
        <w:pStyle w:val="a8"/>
        <w:rPr>
          <w:rtl/>
        </w:rPr>
      </w:pPr>
      <w:r>
        <w:rPr>
          <w:rStyle w:val="Char5"/>
          <w:rFonts w:hint="cs"/>
          <w:rtl/>
        </w:rPr>
        <w:t>«</w:t>
      </w:r>
      <w:r w:rsidR="005D4A7B" w:rsidRPr="006A7C8F">
        <w:rPr>
          <w:rStyle w:val="Char5"/>
          <w:rtl/>
        </w:rPr>
        <w:t>صلاة الخوف</w:t>
      </w:r>
      <w:r>
        <w:rPr>
          <w:rStyle w:val="Char5"/>
          <w:rFonts w:hint="cs"/>
          <w:rtl/>
        </w:rPr>
        <w:t>»</w:t>
      </w:r>
      <w:r w:rsidR="005D4A7B" w:rsidRPr="006A7C8F">
        <w:rPr>
          <w:rStyle w:val="Char5"/>
          <w:rtl/>
        </w:rPr>
        <w:t xml:space="preserve"> نماز ترس:</w:t>
      </w:r>
      <w:r w:rsidR="005D4A7B" w:rsidRPr="008947AA">
        <w:rPr>
          <w:rFonts w:hint="cs"/>
          <w:rtl/>
        </w:rPr>
        <w:t xml:space="preserve"> نمازی که در حال ترس از دشمن در میدان جنگ خوانده می‌شود چند نوع است: اگر دشمن در طرف قبله نیست، امام مردم خود را به دو گروه تقسیم می‌کند: گروهی که روبروی دشمن می‌ایستند، و گروهی که امام با آنان یک رکعت نماز می‌خواند، وقتی که امام به رکعت دوم ایستاد، نماز خود را تکمیل می‌کنند و می‌روند جای کسانی که روبروی دشمن ایستاده اند، و آنان که روبروی دشمن ایستاده بودن می‌آیند و به امام اقتدا می‌کنند، رکعت دوم امام و رکعت اول ایشان با امام می‌خواند، وقتی که امام به تشهد نشست، بلند می‌شوند و یک رکعت دیگر خود می‌خوانند و به امام می‌رسند در تشهد، امام تشهد خود را طول می‌دهد تا در تشهد به او برسند، و تشهد بخوانند، و امام با ایشان سلام نماز می‌دهند.</w:t>
      </w:r>
    </w:p>
    <w:p w:rsidR="005D4A7B" w:rsidRPr="008947AA" w:rsidRDefault="005D4A7B" w:rsidP="005D4A7B">
      <w:pPr>
        <w:pStyle w:val="a8"/>
        <w:rPr>
          <w:i/>
          <w:spacing w:val="-4"/>
          <w:rtl/>
        </w:rPr>
      </w:pPr>
      <w:r w:rsidRPr="008947AA">
        <w:rPr>
          <w:rFonts w:hint="cs"/>
          <w:i/>
          <w:spacing w:val="-4"/>
          <w:rtl/>
        </w:rPr>
        <w:t>اگر نماز سه رکعتی باشد مثل نماز مغرب با یک گروه دو رکعت و با یک گروه یک رکعت نماز می‌خواند. اگر نماز چهار رکعتی باشد با هر گروهی دو رکعت نماز خوانده می‌شود.</w:t>
      </w:r>
    </w:p>
    <w:p w:rsidR="005D4A7B" w:rsidRPr="006A7C8F" w:rsidRDefault="005D4A7B" w:rsidP="005D4A7B">
      <w:pPr>
        <w:pStyle w:val="a8"/>
        <w:rPr>
          <w:rtl/>
        </w:rPr>
      </w:pPr>
      <w:r w:rsidRPr="006A7C8F">
        <w:rPr>
          <w:rFonts w:hint="cs"/>
          <w:rtl/>
        </w:rPr>
        <w:t>اگر دشمن در طرف قبله است، امام با همه نماز می‌بندد، وقتی که از رکوع بالا آمد، یک صف با امام به سجود می‌روند، و یک صف دیگر در اعتدال می‌ایستد برای پاس‌زدن، وقتی که امام و یک صف همراه او از سجود بالا آمدند، صفی که به اعتدال ایستاده بودند برای پاس‌زدن به سجود می‌روند، از دو سجود که فارغ شدند به قیام می‌آیند، و در رکعت دوم آنان که در رکعت اول به اعتدال ایستاده بودند، با امام به جسود می‌روند، و آنان که در رکعت اول با امام به سجود رفته بودند به اعتدال می‌ایستند، وقتی که امام و همراهان از سجود دوم بالا آمدند، آنان که در اعتدال ایستاده بودند، به سجود می‌روند، بعد از فارغ‌شدن دو سجود در تشهد به امام می‌رسند، تشهد که خواندند امام با همه سلام نماز می‌دهد، اگر جنگ به شدت رسیده و به هم افتاده اند، هر طور که میسر شد نماز می‌خوانند، پیاده، سواره، ایستاده، در حال رفت و آمد و بکاربردن سلاح و رکوع و سجود به اشارة سر، انجام می‌دهند.</w:t>
      </w:r>
    </w:p>
    <w:p w:rsidR="005D4A7B" w:rsidRPr="008947AA" w:rsidRDefault="005D4A7B" w:rsidP="005D4A7B">
      <w:pPr>
        <w:ind w:firstLine="204"/>
        <w:jc w:val="center"/>
        <w:rPr>
          <w:rStyle w:val="Char4"/>
          <w:rtl/>
        </w:rPr>
      </w:pPr>
      <w:r w:rsidRPr="008947AA">
        <w:rPr>
          <w:rStyle w:val="Char4"/>
          <w:rFonts w:hint="cs"/>
          <w:rtl/>
        </w:rPr>
        <w:t>* * *</w:t>
      </w:r>
    </w:p>
    <w:p w:rsidR="005D4A7B" w:rsidRPr="004E4C00" w:rsidRDefault="005D4A7B" w:rsidP="005D4A7B">
      <w:pPr>
        <w:pStyle w:val="a2"/>
        <w:rPr>
          <w:rtl/>
        </w:rPr>
      </w:pPr>
      <w:bookmarkStart w:id="122" w:name="_Toc272747826"/>
      <w:bookmarkStart w:id="123" w:name="_Toc273048694"/>
      <w:bookmarkStart w:id="124" w:name="_Toc380487463"/>
      <w:bookmarkStart w:id="125" w:name="_Toc387075955"/>
      <w:bookmarkStart w:id="126" w:name="_Toc449566484"/>
      <w:r w:rsidRPr="004E4C00">
        <w:rPr>
          <w:rFonts w:hint="cs"/>
          <w:rtl/>
        </w:rPr>
        <w:t>نماز جمعه</w:t>
      </w:r>
      <w:bookmarkEnd w:id="122"/>
      <w:bookmarkEnd w:id="123"/>
      <w:bookmarkEnd w:id="124"/>
      <w:bookmarkEnd w:id="125"/>
      <w:bookmarkEnd w:id="126"/>
    </w:p>
    <w:p w:rsidR="005D4A7B" w:rsidRPr="008947AA" w:rsidRDefault="005D4A7B" w:rsidP="008947AA">
      <w:pPr>
        <w:pStyle w:val="a8"/>
        <w:rPr>
          <w:rtl/>
        </w:rPr>
      </w:pPr>
      <w:r w:rsidRPr="006A7C8F">
        <w:rPr>
          <w:rStyle w:val="Char5"/>
          <w:rtl/>
        </w:rPr>
        <w:t>نماز جمعه:</w:t>
      </w:r>
      <w:r w:rsidRPr="008947AA">
        <w:rPr>
          <w:rFonts w:hint="cs"/>
          <w:rtl/>
        </w:rPr>
        <w:t xml:space="preserve"> نماز جمعه دو رکعت، و فرض عین است بر هر مسلمان بالغ عاقل آزاد تندرست که محل جمعه، وطن و محل دائمی او باشد.</w:t>
      </w:r>
    </w:p>
    <w:p w:rsidR="005D4A7B" w:rsidRPr="006A7C8F" w:rsidRDefault="005D4A7B" w:rsidP="008947AA">
      <w:pPr>
        <w:ind w:firstLine="204"/>
        <w:jc w:val="both"/>
        <w:rPr>
          <w:rStyle w:val="Char4"/>
          <w:rtl/>
        </w:rPr>
      </w:pPr>
      <w:r w:rsidRPr="006A7C8F">
        <w:rPr>
          <w:rStyle w:val="Char5"/>
          <w:rtl/>
        </w:rPr>
        <w:t>شرط‌های نما</w:t>
      </w:r>
      <w:r w:rsidRPr="006A7C8F">
        <w:rPr>
          <w:rStyle w:val="Char5"/>
          <w:rFonts w:hint="cs"/>
          <w:rtl/>
        </w:rPr>
        <w:t>ز</w:t>
      </w:r>
      <w:r w:rsidRPr="006A7C8F">
        <w:rPr>
          <w:rStyle w:val="Char5"/>
          <w:rtl/>
        </w:rPr>
        <w:t xml:space="preserve"> جمعه:</w:t>
      </w:r>
      <w:r w:rsidRPr="006A7C8F">
        <w:rPr>
          <w:rStyle w:val="Char5"/>
          <w:rFonts w:hint="cs"/>
          <w:rtl/>
        </w:rPr>
        <w:t xml:space="preserve"> </w:t>
      </w:r>
      <w:r w:rsidRPr="006A7C8F">
        <w:rPr>
          <w:rStyle w:val="Char4"/>
          <w:rFonts w:hint="cs"/>
          <w:rtl/>
        </w:rPr>
        <w:t>عبارتند از این که در ساختمان باشد که در خیمه‌های صحرانشینان که در هر وقتی به جایی کوچک می‌کنند جمعه نیست. و با جماعت خوانده شود که اقل آن چهل نفر است، از کسانی که نماز جمعه برایشان فرض است، (مسافر، کودک، برده، و زن از چهل نفر به حساب نمی‌آیند، با این حال اگر نماز جمعه بخوانند نمازشان صحیح است) و در وقت ظهر نماز جمعه خوانده می‌شود، اگر وقت ظهر بیرون رفت باید نماز ظهر قضا خوانده شود، (برای این که نماز جمعه قضا ندارد و قضای نماز جمعه نماز ظهر است).</w:t>
      </w:r>
    </w:p>
    <w:p w:rsidR="005D4A7B" w:rsidRPr="006A7C8F" w:rsidRDefault="005D4A7B" w:rsidP="005D4A7B">
      <w:pPr>
        <w:ind w:firstLine="204"/>
        <w:jc w:val="lowKashida"/>
        <w:rPr>
          <w:rStyle w:val="Char4"/>
          <w:rtl/>
        </w:rPr>
      </w:pPr>
      <w:r w:rsidRPr="006A7C8F">
        <w:rPr>
          <w:rStyle w:val="Char5"/>
          <w:rtl/>
        </w:rPr>
        <w:t>واجب است:</w:t>
      </w:r>
      <w:r w:rsidRPr="006A7C8F">
        <w:rPr>
          <w:rStyle w:val="Char4"/>
          <w:rFonts w:hint="cs"/>
          <w:rtl/>
        </w:rPr>
        <w:t xml:space="preserve"> دو خطبه قبل از نماز جمعه و ایستادن برای آن دو خطبه، و نشستن میان و خطبه به قدر خواندن سورة قل هو الله أحد.</w:t>
      </w:r>
    </w:p>
    <w:p w:rsidR="005D4A7B" w:rsidRPr="006A7C8F" w:rsidRDefault="005D4A7B" w:rsidP="005D4A7B">
      <w:pPr>
        <w:ind w:firstLine="204"/>
        <w:jc w:val="lowKashida"/>
        <w:rPr>
          <w:rStyle w:val="Char4"/>
          <w:rtl/>
        </w:rPr>
      </w:pPr>
      <w:r w:rsidRPr="006A7C8F">
        <w:rPr>
          <w:rStyle w:val="Char4"/>
          <w:rFonts w:hint="cs"/>
          <w:rtl/>
        </w:rPr>
        <w:t>و خطیب دو خطبه را به حمد خدا (به لفظ حمد) آغاز می‌نماید، آنگاه صلوات بر رسول الله</w:t>
      </w:r>
      <w:r w:rsidR="008947AA">
        <w:rPr>
          <w:rStyle w:val="Char4"/>
          <w:rFonts w:hint="cs"/>
          <w:rtl/>
        </w:rPr>
        <w:t xml:space="preserve"> </w:t>
      </w:r>
      <w:r w:rsidRPr="006A7C8F">
        <w:rPr>
          <w:rStyle w:val="CTraditionalArabicChar"/>
          <w:rFonts w:hint="cs"/>
          <w:rtl/>
        </w:rPr>
        <w:t>ص</w:t>
      </w:r>
      <w:r w:rsidRPr="006A7C8F">
        <w:rPr>
          <w:rStyle w:val="Char4"/>
          <w:rFonts w:hint="cs"/>
          <w:rtl/>
        </w:rPr>
        <w:t xml:space="preserve"> می‌فرستد (به لفظ صلا</w:t>
      </w:r>
      <w:r w:rsidRPr="006A7C8F">
        <w:rPr>
          <w:rFonts w:cs="mylotus" w:hint="cs"/>
          <w:rtl/>
          <w:lang w:bidi="fa-IR"/>
        </w:rPr>
        <w:t>ة</w:t>
      </w:r>
      <w:r w:rsidRPr="006A7C8F">
        <w:rPr>
          <w:rStyle w:val="Char4"/>
          <w:rFonts w:hint="cs"/>
          <w:rtl/>
        </w:rPr>
        <w:t xml:space="preserve">) و مردم را یادآوری می‌کند به تقوی و پرهیزگاری و ترس از خدا، مثلاً می‌گوید: </w:t>
      </w:r>
      <w:r w:rsidRPr="006A7C8F">
        <w:rPr>
          <w:rStyle w:val="Char8"/>
          <w:rFonts w:hint="cs"/>
          <w:rtl/>
        </w:rPr>
        <w:t>«</w:t>
      </w:r>
      <w:r w:rsidRPr="006A7C8F">
        <w:rPr>
          <w:rStyle w:val="Char1"/>
          <w:rFonts w:hint="cs"/>
          <w:rtl/>
        </w:rPr>
        <w:t>اتقوا الله يا عباد الله</w:t>
      </w:r>
      <w:r w:rsidRPr="006A7C8F">
        <w:rPr>
          <w:rStyle w:val="Char8"/>
          <w:rFonts w:hint="cs"/>
          <w:rtl/>
        </w:rPr>
        <w:t>»</w:t>
      </w:r>
      <w:r w:rsidRPr="006A7C8F">
        <w:rPr>
          <w:rStyle w:val="Char4"/>
          <w:rFonts w:hint="cs"/>
          <w:rtl/>
        </w:rPr>
        <w:t>. (لازم نیست به لفظ تقوی باشد) و خطبه را به عبارت بلیغ و رسا و به اخلاص می‌خواند، و میان دو خطبه می‌نشیند، و در یکی از دو خطبه آیه‌ای از قرآن می‌خواند، و در خطبة دوم دعا برای مؤمنین و مؤمنات می‌خواند.</w:t>
      </w:r>
    </w:p>
    <w:p w:rsidR="005D4A7B" w:rsidRPr="008947AA" w:rsidRDefault="005D4A7B" w:rsidP="008947AA">
      <w:pPr>
        <w:jc w:val="center"/>
        <w:rPr>
          <w:rStyle w:val="Char4"/>
          <w:rtl/>
        </w:rPr>
      </w:pPr>
      <w:r w:rsidRPr="008947AA">
        <w:rPr>
          <w:rStyle w:val="Char4"/>
          <w:rFonts w:hint="cs"/>
          <w:rtl/>
        </w:rPr>
        <w:t>* * *</w:t>
      </w:r>
    </w:p>
    <w:p w:rsidR="005D4A7B" w:rsidRPr="008947AA" w:rsidRDefault="005D4A7B" w:rsidP="008947AA">
      <w:pPr>
        <w:pStyle w:val="a8"/>
        <w:rPr>
          <w:rtl/>
        </w:rPr>
      </w:pPr>
      <w:r w:rsidRPr="008947AA">
        <w:rPr>
          <w:rFonts w:hint="cs"/>
          <w:rtl/>
        </w:rPr>
        <w:t xml:space="preserve">سنت‌های جمعه عبارتند از: بدن‌شستن و پاکیزگی بکاربردن، به گرفتن مو و چیدن ناخن و رفع بدبویی زیر بغل، بکابردن بوی خوش، پوشیدن لباس سفید و در حالی که خطیب خطبه می‌خواند، خاموش‌ماندن حاضران و گوش به خطبه نمودند، و کسی که در حال خطبه به مسجد داخل شد، دو رکعت سنت </w:t>
      </w:r>
      <w:r w:rsidRPr="006A7C8F">
        <w:rPr>
          <w:rFonts w:cs="mylotus" w:hint="cs"/>
          <w:rtl/>
        </w:rPr>
        <w:t>تحیة</w:t>
      </w:r>
      <w:r w:rsidRPr="008947AA">
        <w:rPr>
          <w:rFonts w:hint="cs"/>
          <w:rtl/>
        </w:rPr>
        <w:t xml:space="preserve"> مسجد سبک بخواند و به گوش‌دادن به خطبه بنشیند.</w:t>
      </w:r>
    </w:p>
    <w:p w:rsidR="005D4A7B" w:rsidRDefault="005D4A7B" w:rsidP="008947AA">
      <w:pPr>
        <w:jc w:val="center"/>
        <w:rPr>
          <w:rStyle w:val="Char4"/>
          <w:rtl/>
        </w:rPr>
      </w:pPr>
      <w:r w:rsidRPr="008947AA">
        <w:rPr>
          <w:rStyle w:val="Char4"/>
          <w:rFonts w:hint="cs"/>
          <w:rtl/>
        </w:rPr>
        <w:t>* * *</w:t>
      </w:r>
    </w:p>
    <w:p w:rsidR="005D4A7B" w:rsidRPr="008947AA" w:rsidRDefault="005D4A7B" w:rsidP="008947AA">
      <w:pPr>
        <w:pStyle w:val="a2"/>
        <w:rPr>
          <w:rtl/>
        </w:rPr>
      </w:pPr>
      <w:bookmarkStart w:id="127" w:name="_Toc272747827"/>
      <w:bookmarkStart w:id="128" w:name="_Toc273048695"/>
      <w:bookmarkStart w:id="129" w:name="_Toc380487464"/>
      <w:bookmarkStart w:id="130" w:name="_Toc387075956"/>
      <w:bookmarkStart w:id="131" w:name="_Toc449566485"/>
      <w:r w:rsidRPr="008947AA">
        <w:rPr>
          <w:rFonts w:hint="cs"/>
          <w:rtl/>
        </w:rPr>
        <w:t>نماز عید</w:t>
      </w:r>
      <w:bookmarkEnd w:id="127"/>
      <w:bookmarkEnd w:id="128"/>
      <w:bookmarkEnd w:id="129"/>
      <w:bookmarkEnd w:id="130"/>
      <w:bookmarkEnd w:id="131"/>
    </w:p>
    <w:p w:rsidR="005D4A7B" w:rsidRPr="008947AA" w:rsidRDefault="005D4A7B" w:rsidP="00532340">
      <w:pPr>
        <w:pStyle w:val="a8"/>
        <w:rPr>
          <w:rtl/>
        </w:rPr>
      </w:pPr>
      <w:r w:rsidRPr="006A7C8F">
        <w:rPr>
          <w:rStyle w:val="Char5"/>
          <w:rtl/>
        </w:rPr>
        <w:t>نماز عید:</w:t>
      </w:r>
      <w:r w:rsidRPr="008947AA">
        <w:rPr>
          <w:rFonts w:hint="cs"/>
          <w:rtl/>
        </w:rPr>
        <w:t xml:space="preserve"> دو رکعت است، و سنت است هفت تکبیر پیاپی بعد از تکبیر</w:t>
      </w:r>
      <w:r w:rsidRPr="006A7C8F">
        <w:rPr>
          <w:rFonts w:cs="mylotus" w:hint="cs"/>
          <w:rtl/>
        </w:rPr>
        <w:t>ة</w:t>
      </w:r>
      <w:r w:rsidRPr="008947AA">
        <w:rPr>
          <w:rFonts w:hint="cs"/>
          <w:rtl/>
        </w:rPr>
        <w:t xml:space="preserve"> الاحرام و بعد از وَجّهتُ و قبل از اعوذ بالله من الشیطان الرجیم گفتن. و در رکعت دوم پنج تکبیر پیاپی بعد از تکبیر</w:t>
      </w:r>
      <w:r w:rsidR="00532340" w:rsidRPr="00532340">
        <w:rPr>
          <w:rFonts w:hint="cs"/>
          <w:rtl/>
        </w:rPr>
        <w:t>ۀ</w:t>
      </w:r>
      <w:r w:rsidRPr="008947AA">
        <w:rPr>
          <w:rFonts w:hint="cs"/>
          <w:rtl/>
        </w:rPr>
        <w:t xml:space="preserve"> القیام که میان هردو تکبیر بگوید: «</w:t>
      </w:r>
      <w:r w:rsidRPr="008947AA">
        <w:rPr>
          <w:rStyle w:val="Char1"/>
          <w:rFonts w:hint="cs"/>
          <w:rtl/>
        </w:rPr>
        <w:t>سبحان الله والحمد لله ولا إله إلا الله والله أکبر</w:t>
      </w:r>
      <w:r w:rsidRPr="008947AA">
        <w:rPr>
          <w:rFonts w:hint="cs"/>
          <w:rtl/>
        </w:rPr>
        <w:t>»، و دو خطبه‌</w:t>
      </w:r>
      <w:r w:rsidR="008947AA">
        <w:rPr>
          <w:rFonts w:hint="cs"/>
          <w:rtl/>
        </w:rPr>
        <w:t xml:space="preserve"> </w:t>
      </w:r>
      <w:r w:rsidRPr="008947AA">
        <w:rPr>
          <w:rFonts w:hint="cs"/>
          <w:rtl/>
        </w:rPr>
        <w:t>خواندن بعد از دو رکعت نماز عید، و در دو شب عید سنت است از غروب آفتاب تا وقتی امام نماز عید می‌بندد تکبیرگفتن به این لفظ: «</w:t>
      </w:r>
      <w:r w:rsidRPr="008947AA">
        <w:rPr>
          <w:rStyle w:val="Char1"/>
          <w:rFonts w:hint="cs"/>
          <w:rtl/>
        </w:rPr>
        <w:t>الله أکبر، الله أکبر، الله أکبر. لا إله إلا الله والله أکبر، الله أکبر ولله الحمد. الله أکبر کبيراً والحمد لله کثيراً وسبحان الله بکرة وأصيلاً، وصلی الله علی سيدنا محمد وآله وصحبه والتابعين وسلم تسليم</w:t>
      </w:r>
      <w:r w:rsidR="008947AA">
        <w:rPr>
          <w:rStyle w:val="Char1"/>
          <w:rFonts w:hint="cs"/>
          <w:rtl/>
        </w:rPr>
        <w:t>ـ</w:t>
      </w:r>
      <w:r w:rsidRPr="008947AA">
        <w:rPr>
          <w:rStyle w:val="Char1"/>
          <w:rFonts w:hint="cs"/>
          <w:rtl/>
        </w:rPr>
        <w:t>اً کثيراً</w:t>
      </w:r>
      <w:r w:rsidRPr="008947AA">
        <w:rPr>
          <w:rFonts w:hint="cs"/>
          <w:rtl/>
        </w:rPr>
        <w:t>». و در عید قربان بعد از نماز صبح روز عرفه بعد از نماز عصر روز سیزدهم ذیحجه بعد از هر نماز چه فرض و چه سنت، چه ادا چه قضا حتی بعد از نماز جنازه و بعد از هر نماز این تکبیر را سه مرتبه گفتن سنت است.</w:t>
      </w:r>
    </w:p>
    <w:p w:rsidR="005D4A7B" w:rsidRPr="008947AA" w:rsidRDefault="005D4A7B" w:rsidP="008947AA">
      <w:pPr>
        <w:jc w:val="center"/>
        <w:rPr>
          <w:rStyle w:val="Char4"/>
          <w:rtl/>
        </w:rPr>
      </w:pPr>
      <w:r w:rsidRPr="008947AA">
        <w:rPr>
          <w:rStyle w:val="Char4"/>
          <w:rFonts w:hint="cs"/>
          <w:rtl/>
        </w:rPr>
        <w:t>* * *</w:t>
      </w:r>
    </w:p>
    <w:p w:rsidR="005D4A7B" w:rsidRPr="00525104" w:rsidRDefault="005D4A7B" w:rsidP="005D4A7B">
      <w:pPr>
        <w:pStyle w:val="a2"/>
        <w:rPr>
          <w:rtl/>
        </w:rPr>
      </w:pPr>
      <w:bookmarkStart w:id="132" w:name="_Toc272747828"/>
      <w:bookmarkStart w:id="133" w:name="_Toc273048696"/>
      <w:bookmarkStart w:id="134" w:name="_Toc380487465"/>
      <w:bookmarkStart w:id="135" w:name="_Toc387075957"/>
      <w:bookmarkStart w:id="136" w:name="_Toc449566486"/>
      <w:r w:rsidRPr="00525104">
        <w:rPr>
          <w:rFonts w:hint="cs"/>
          <w:rtl/>
        </w:rPr>
        <w:t>نماز کسوف و خسوف</w:t>
      </w:r>
      <w:bookmarkEnd w:id="132"/>
      <w:bookmarkEnd w:id="133"/>
      <w:bookmarkEnd w:id="134"/>
      <w:bookmarkEnd w:id="135"/>
      <w:bookmarkEnd w:id="136"/>
    </w:p>
    <w:p w:rsidR="005D4A7B" w:rsidRPr="008947AA" w:rsidRDefault="005D4A7B" w:rsidP="008947AA">
      <w:pPr>
        <w:pStyle w:val="a8"/>
        <w:rPr>
          <w:rtl/>
        </w:rPr>
      </w:pPr>
      <w:r w:rsidRPr="005D4A7B">
        <w:rPr>
          <w:rStyle w:val="Char5"/>
          <w:spacing w:val="-2"/>
          <w:rtl/>
        </w:rPr>
        <w:t>نماز کسوف آفتاب و خسوف مهتاب:</w:t>
      </w:r>
      <w:r w:rsidRPr="008947AA">
        <w:rPr>
          <w:rFonts w:hint="cs"/>
          <w:rtl/>
        </w:rPr>
        <w:t xml:space="preserve"> دو رکعت، و در هر رکعتی دو قیام است، و دو رکوع، و سنت است طول‌دادن به قراءت در هردو قیام، و طول</w:t>
      </w:r>
      <w:r w:rsidR="00532340">
        <w:rPr>
          <w:rFonts w:hint="cs"/>
          <w:rtl/>
        </w:rPr>
        <w:t xml:space="preserve"> </w:t>
      </w:r>
      <w:r w:rsidRPr="008947AA">
        <w:rPr>
          <w:rFonts w:hint="cs"/>
          <w:rtl/>
        </w:rPr>
        <w:t>‌دادن به تسبیح بسیار گفتن در رکوع و سجود، و سنت است نماز به آواز بلند در خسوف ماه برای این که به شب خوانده می‌شود، اما در کسوف آفتاب آهسته برای این که به روز خوانده می‌شود. و دو خطبه خوانده می‌شود بعد از نماز کسوف و خسوف، و این دو خطبه مانند دو خطبة عید است، مگر این که تکبیرهایی که در دو خطبه عید است در دو خطبه خسوف و کسوف نیست. و مستحب است در خطبة کسوف و خسوف خواندن آیه‌ای که در آن طلب توبه از مردم باشد، و خطیب مردم را به ترک معاصی و انجام‌دادن کارهای خیر و صدقه‌دادن تشویق می‌کند، و مردم را پرهیز می‌دهد از غرور و غفلت و مردم را أمر می‌نماید به بسیاری استغفار و یاد خدای بزرگ سبحانه وتعالی.</w:t>
      </w:r>
    </w:p>
    <w:p w:rsidR="005D4A7B" w:rsidRDefault="005D4A7B" w:rsidP="008947AA">
      <w:pPr>
        <w:jc w:val="center"/>
        <w:rPr>
          <w:rStyle w:val="Char4"/>
          <w:rtl/>
        </w:rPr>
      </w:pPr>
      <w:r w:rsidRPr="008947AA">
        <w:rPr>
          <w:rStyle w:val="Char4"/>
          <w:rFonts w:hint="cs"/>
          <w:rtl/>
        </w:rPr>
        <w:t>* * *</w:t>
      </w:r>
    </w:p>
    <w:p w:rsidR="005D4A7B" w:rsidRPr="00DF3C4B" w:rsidRDefault="005D4A7B" w:rsidP="005D4A7B">
      <w:pPr>
        <w:pStyle w:val="a2"/>
        <w:rPr>
          <w:rtl/>
        </w:rPr>
      </w:pPr>
      <w:bookmarkStart w:id="137" w:name="_Toc272747829"/>
      <w:bookmarkStart w:id="138" w:name="_Toc273048697"/>
      <w:bookmarkStart w:id="139" w:name="_Toc380487466"/>
      <w:bookmarkStart w:id="140" w:name="_Toc387075958"/>
      <w:bookmarkStart w:id="141" w:name="_Toc449566487"/>
      <w:r w:rsidRPr="00DF3C4B">
        <w:rPr>
          <w:rFonts w:hint="cs"/>
          <w:rtl/>
        </w:rPr>
        <w:t>نماز استسقاء (نماز طلب باران)</w:t>
      </w:r>
      <w:bookmarkEnd w:id="137"/>
      <w:bookmarkEnd w:id="138"/>
      <w:bookmarkEnd w:id="139"/>
      <w:bookmarkEnd w:id="140"/>
      <w:bookmarkEnd w:id="141"/>
    </w:p>
    <w:p w:rsidR="005D4A7B" w:rsidRPr="006A7C8F" w:rsidRDefault="005D4A7B" w:rsidP="00532340">
      <w:pPr>
        <w:ind w:firstLine="204"/>
        <w:jc w:val="both"/>
        <w:rPr>
          <w:rStyle w:val="Char4"/>
          <w:rtl/>
        </w:rPr>
      </w:pPr>
      <w:r w:rsidRPr="006A7C8F">
        <w:rPr>
          <w:rStyle w:val="Char5"/>
          <w:rtl/>
        </w:rPr>
        <w:t>نماز طلب باران:</w:t>
      </w:r>
      <w:r w:rsidRPr="006A7C8F">
        <w:rPr>
          <w:rStyle w:val="Char4"/>
          <w:rFonts w:hint="cs"/>
          <w:rtl/>
        </w:rPr>
        <w:t xml:space="preserve"> وقتی که آب اندک شد و نیاز به آب بود، مستحب است طلب باران‌کردن. اقل آن دعای طلب باران است، اوسط آن دعای طلب باران بعد از نمازهای فرض و سنت، و اکمل آن نماز طلب باران است: و این نماز دو رکعت است، مانند دو رکعت نماز عید و در چند چیز با نماز عید فرق دارد: این که امام به مردم دستور می‌دهد که فلان روز برای نماز طلب باران به صحرا می‌رویم (و معین می‌نماید جای آن) و به مردم دستور می‌دهد سه روز روزه بگیرند، و روز چهارم به حال روزه‌داری برای طلب باران بیرون می‌روند و به مردم أمر می‌نماید توبه کنند و صدقه دهند، و به فقرا و مساکین و ایتام برسند و دشمنان باهم صلح کنند و از یکدیگر حلال بودی بخواهند، و در روزی که معین شده، پیرمردان و خردسالان با خود به صحرا برای نماز می‌برند، و حیوانات: مانند گاو و شتر و گوسفند نیز به حصرا می‌برند که آنها را ببینند و به اخلاص دعا کنند و در رکعت اولی، بعد از وَجّهتُ هفت بار تکبیر است، و بعد از تکبیر قیام و قراءت و رکوع و سجود است، و در رکعت دومی پنج بار تکبیر است، و بعد از نماز طلب باران که در دو رکعت به آواز بلند می‌خوانند مثل نماز عید، دو خطبه خوانده می‌شود، </w:t>
      </w:r>
      <w:r w:rsidRPr="00532340">
        <w:rPr>
          <w:rStyle w:val="Char4"/>
          <w:rFonts w:hint="cs"/>
          <w:spacing w:val="-4"/>
          <w:rtl/>
        </w:rPr>
        <w:t>مانند دو خطب</w:t>
      </w:r>
      <w:r w:rsidR="00532340">
        <w:rPr>
          <w:rStyle w:val="Char4"/>
          <w:rFonts w:hint="cs"/>
          <w:spacing w:val="-4"/>
          <w:rtl/>
        </w:rPr>
        <w:t>ۀ</w:t>
      </w:r>
      <w:r w:rsidRPr="00532340">
        <w:rPr>
          <w:rStyle w:val="Char4"/>
          <w:rFonts w:hint="cs"/>
          <w:spacing w:val="-4"/>
          <w:rtl/>
        </w:rPr>
        <w:t xml:space="preserve"> عید، مگر این که به جای تکبیر در دو خطبه استغفار می‌نماید، و بعد از یک سوم خطبة دوم تحویل ردا و لباس و بسیارکردن دعا سنت است، اگر به یک بار نماز خواندن، باران نیامد، نماز طلب باران را تکرار می‌نمایید.</w:t>
      </w:r>
    </w:p>
    <w:p w:rsidR="005D4A7B" w:rsidRPr="008947AA" w:rsidRDefault="005D4A7B" w:rsidP="008947AA">
      <w:pPr>
        <w:jc w:val="center"/>
        <w:rPr>
          <w:rStyle w:val="Char4"/>
          <w:rtl/>
        </w:rPr>
      </w:pPr>
      <w:r w:rsidRPr="008947AA">
        <w:rPr>
          <w:rStyle w:val="Char4"/>
          <w:rFonts w:hint="cs"/>
          <w:rtl/>
        </w:rPr>
        <w:t>* * *</w:t>
      </w:r>
    </w:p>
    <w:p w:rsidR="005D4A7B" w:rsidRPr="006302B1" w:rsidRDefault="005D4A7B" w:rsidP="005D4A7B">
      <w:pPr>
        <w:pStyle w:val="a2"/>
        <w:rPr>
          <w:rtl/>
        </w:rPr>
      </w:pPr>
      <w:bookmarkStart w:id="142" w:name="_Toc272747830"/>
      <w:bookmarkStart w:id="143" w:name="_Toc273048698"/>
      <w:bookmarkStart w:id="144" w:name="_Toc380487467"/>
      <w:bookmarkStart w:id="145" w:name="_Toc387075959"/>
      <w:bookmarkStart w:id="146" w:name="_Toc449566488"/>
      <w:r w:rsidRPr="006302B1">
        <w:rPr>
          <w:rFonts w:hint="cs"/>
          <w:rtl/>
        </w:rPr>
        <w:t>نماز میت (نماز جنازه)</w:t>
      </w:r>
      <w:bookmarkEnd w:id="142"/>
      <w:bookmarkEnd w:id="143"/>
      <w:bookmarkEnd w:id="144"/>
      <w:bookmarkEnd w:id="145"/>
      <w:bookmarkEnd w:id="146"/>
    </w:p>
    <w:p w:rsidR="005D4A7B" w:rsidRPr="008947AA" w:rsidRDefault="005D4A7B" w:rsidP="008947AA">
      <w:pPr>
        <w:pStyle w:val="a8"/>
        <w:rPr>
          <w:rtl/>
        </w:rPr>
      </w:pPr>
      <w:r w:rsidRPr="006A7C8F">
        <w:rPr>
          <w:rStyle w:val="Char5"/>
          <w:rtl/>
        </w:rPr>
        <w:t>نماز میت:</w:t>
      </w:r>
      <w:r w:rsidRPr="008947AA">
        <w:rPr>
          <w:rFonts w:hint="cs"/>
          <w:rtl/>
        </w:rPr>
        <w:t xml:space="preserve"> برای میت چهار چیز فرض کفایت است: 1- غسل میت. 2- کفن. 3- نمازخواندن بر او. 4- دفن‌کردن یعنی به خاک سپردن میت – اما کسی که در جهاد با کافران به سبب جنگ شهید شد نه شسته می‌شود و نه نماز بر او خوانده می‌شود، بچه که به دنیا آمد و علامت زنده بودنش معلوم شد، مثلاً گریه کرد یا نفسی کشید، یا رگ او زد، حکم انسان بزرگ دارد. اگر مرده بدنیا آمد شسته نمی‌شود، بلکه کفن کرده و بدون نمازخواندن بر او دفن می‌شود. بعضی از علماء گفته اند: اگر جنین به سن شش ماهگی رسیده بهتر است شستن و کفن‌کردن و نمازخواندن و دفن‌کردنش، در شستن میت سنت است، تاک‌</w:t>
      </w:r>
      <w:r w:rsidR="00532340">
        <w:rPr>
          <w:rFonts w:hint="cs"/>
          <w:rtl/>
        </w:rPr>
        <w:t xml:space="preserve"> </w:t>
      </w:r>
      <w:r w:rsidRPr="008947AA">
        <w:rPr>
          <w:rFonts w:hint="cs"/>
          <w:rtl/>
        </w:rPr>
        <w:t>کردن، به این که سه بار یا پنج بار، یا هفت بار، به حسب حاجت شسته شود، به نرمة برگ کنار، زیرا نرمة برگ کنار حکم صابون در تنظیف دارد، مردتبة اول میت با آب و برگ کنار شسته می‌شود، و در آخرین مرتبه شستن میت کافور با آب قرار داده می‌شود.</w:t>
      </w:r>
    </w:p>
    <w:p w:rsidR="005D4A7B" w:rsidRDefault="005D4A7B" w:rsidP="005D4A7B">
      <w:pPr>
        <w:pStyle w:val="a8"/>
        <w:rPr>
          <w:rtl/>
        </w:rPr>
      </w:pPr>
      <w:r>
        <w:rPr>
          <w:rFonts w:hint="cs"/>
          <w:rtl/>
        </w:rPr>
        <w:t>کفن</w:t>
      </w:r>
      <w:r w:rsidR="00532340">
        <w:rPr>
          <w:rFonts w:hint="cs"/>
          <w:rtl/>
        </w:rPr>
        <w:t xml:space="preserve"> </w:t>
      </w:r>
      <w:r>
        <w:rPr>
          <w:rFonts w:hint="cs"/>
          <w:rtl/>
        </w:rPr>
        <w:t>‌کردن میت مرد سه پارچه سرتاسری است، و کفن‌کردن میت زن، ملافه یعنی روسری که زن سر و گردن خود با آن می‌پوشاند و جامه و دو تا سرتاسری می‌باشد.</w:t>
      </w:r>
    </w:p>
    <w:p w:rsidR="005D4A7B" w:rsidRPr="008947AA" w:rsidRDefault="005D4A7B" w:rsidP="008947AA">
      <w:pPr>
        <w:jc w:val="center"/>
        <w:rPr>
          <w:rStyle w:val="Char4"/>
          <w:rtl/>
        </w:rPr>
      </w:pPr>
      <w:r w:rsidRPr="008947AA">
        <w:rPr>
          <w:rStyle w:val="Char4"/>
          <w:rFonts w:hint="cs"/>
          <w:rtl/>
        </w:rPr>
        <w:t>* * *</w:t>
      </w:r>
    </w:p>
    <w:p w:rsidR="005D4A7B" w:rsidRPr="005D4A7B" w:rsidRDefault="005D4A7B" w:rsidP="005D4A7B">
      <w:pPr>
        <w:ind w:firstLine="204"/>
        <w:jc w:val="lowKashida"/>
        <w:rPr>
          <w:rStyle w:val="Char4"/>
          <w:spacing w:val="-2"/>
          <w:rtl/>
        </w:rPr>
      </w:pPr>
      <w:r w:rsidRPr="005D4A7B">
        <w:rPr>
          <w:rStyle w:val="Char5"/>
          <w:spacing w:val="-2"/>
          <w:rtl/>
        </w:rPr>
        <w:t>فرض‌های نماز میت:</w:t>
      </w:r>
      <w:r w:rsidRPr="005D4A7B">
        <w:rPr>
          <w:rStyle w:val="Char5"/>
          <w:rFonts w:hint="cs"/>
          <w:spacing w:val="-2"/>
          <w:rtl/>
        </w:rPr>
        <w:t xml:space="preserve"> </w:t>
      </w:r>
      <w:r w:rsidRPr="005D4A7B">
        <w:rPr>
          <w:rStyle w:val="Char4"/>
          <w:rFonts w:hint="cs"/>
          <w:spacing w:val="-2"/>
          <w:rtl/>
        </w:rPr>
        <w:t>الله اکبر نماز بستن به نیت نماز بر میت که بعد از آن سورة فاتحه می‌خواند، تکبیر دوم که بعد از آن صلوات بر رسول الله</w:t>
      </w:r>
      <w:r>
        <w:rPr>
          <w:rStyle w:val="Char4"/>
          <w:rFonts w:hint="cs"/>
          <w:spacing w:val="-2"/>
          <w:rtl/>
        </w:rPr>
        <w:t xml:space="preserve"> </w:t>
      </w:r>
      <w:r w:rsidRPr="005D4A7B">
        <w:rPr>
          <w:rStyle w:val="CTraditionalArabicChar"/>
          <w:rFonts w:hint="cs"/>
          <w:spacing w:val="-2"/>
          <w:rtl/>
        </w:rPr>
        <w:t>ص</w:t>
      </w:r>
      <w:r w:rsidRPr="005D4A7B">
        <w:rPr>
          <w:rStyle w:val="Char4"/>
          <w:rFonts w:hint="cs"/>
          <w:spacing w:val="-2"/>
          <w:rtl/>
        </w:rPr>
        <w:t xml:space="preserve"> فرستاده می‌شود، همان صلواتی که در تشهد آخری نماز خوانده می‌شود بهتر است، والا هر صلواتی که فرستاده شود، کافی است. تکبیر سوم که بعد از آن دعا برای میت و مؤمنین و مؤمنان می‌نماید، اگر دعا فقط برای میت نماید به لفظ </w:t>
      </w:r>
      <w:r w:rsidRPr="008947AA">
        <w:rPr>
          <w:rStyle w:val="Char4"/>
          <w:rFonts w:hint="cs"/>
          <w:rtl/>
        </w:rPr>
        <w:t>«</w:t>
      </w:r>
      <w:r w:rsidRPr="008947AA">
        <w:rPr>
          <w:rStyle w:val="Char1"/>
          <w:rFonts w:hint="cs"/>
          <w:rtl/>
        </w:rPr>
        <w:t>أللهم اغفرله والرحمه</w:t>
      </w:r>
      <w:r w:rsidRPr="008947AA">
        <w:rPr>
          <w:rStyle w:val="Char4"/>
          <w:rFonts w:hint="cs"/>
          <w:rtl/>
        </w:rPr>
        <w:t>»</w:t>
      </w:r>
      <w:r w:rsidRPr="005D4A7B">
        <w:rPr>
          <w:rStyle w:val="Char4"/>
          <w:rFonts w:hint="cs"/>
          <w:spacing w:val="-2"/>
          <w:rtl/>
        </w:rPr>
        <w:t xml:space="preserve"> هم کافی است. تکبیر چهارم که بعد از آن سلام نماز می‌دهد، دو سلام مانند سلام باقی نمازها.</w:t>
      </w:r>
    </w:p>
    <w:p w:rsidR="005D4A7B" w:rsidRPr="006A7C8F" w:rsidRDefault="005D4A7B" w:rsidP="005D4A7B">
      <w:pPr>
        <w:ind w:firstLine="204"/>
        <w:jc w:val="lowKashida"/>
        <w:rPr>
          <w:rStyle w:val="Char4"/>
          <w:rtl/>
        </w:rPr>
      </w:pPr>
      <w:r w:rsidRPr="006A7C8F">
        <w:rPr>
          <w:rStyle w:val="Char5"/>
          <w:rtl/>
        </w:rPr>
        <w:t>واجب است:</w:t>
      </w:r>
      <w:r w:rsidRPr="006A7C8F">
        <w:rPr>
          <w:rStyle w:val="Char4"/>
          <w:rFonts w:hint="cs"/>
          <w:rtl/>
        </w:rPr>
        <w:t xml:space="preserve"> میت را رو به قبله دفن‌کردن، و سنت است که لَحَد باشد، و همچنین سنت است یکسان‌کردن قبر بدون بنا و گچکاری.</w:t>
      </w:r>
    </w:p>
    <w:p w:rsidR="005D4A7B" w:rsidRPr="008947AA" w:rsidRDefault="005D4A7B" w:rsidP="005D4A7B">
      <w:pPr>
        <w:pStyle w:val="a8"/>
        <w:rPr>
          <w:rStyle w:val="Char4"/>
          <w:rtl/>
        </w:rPr>
      </w:pPr>
      <w:r w:rsidRPr="006A7C8F">
        <w:rPr>
          <w:rStyle w:val="Char5"/>
          <w:rtl/>
        </w:rPr>
        <w:t>سنت است:</w:t>
      </w:r>
      <w:r w:rsidRPr="006A7C8F">
        <w:rPr>
          <w:rStyle w:val="Char4"/>
          <w:rFonts w:hint="cs"/>
          <w:rtl/>
        </w:rPr>
        <w:t xml:space="preserve"> تسلیت گفتن به خویشاوندان میت بعد از دفن او تا سه روز، و درست است گریه‌کردن بر میت وقتی که گریه همراه با نوحه</w:t>
      </w:r>
      <w:r w:rsidRPr="006A7C8F">
        <w:rPr>
          <w:rStyle w:val="Char4"/>
          <w:rFonts w:hint="eastAsia"/>
          <w:rtl/>
        </w:rPr>
        <w:t>‌</w:t>
      </w:r>
      <w:r w:rsidRPr="006A7C8F">
        <w:rPr>
          <w:rStyle w:val="Char4"/>
          <w:rFonts w:hint="cs"/>
          <w:rtl/>
        </w:rPr>
        <w:t>خوانی یا بی‌تابی یا پاره‌کردن جامه نباشد.</w:t>
      </w:r>
    </w:p>
    <w:p w:rsidR="005D4A7B" w:rsidRPr="008947AA" w:rsidRDefault="005D4A7B" w:rsidP="005D4A7B">
      <w:pPr>
        <w:pStyle w:val="a8"/>
        <w:rPr>
          <w:rStyle w:val="Char4"/>
          <w:rtl/>
        </w:rPr>
        <w:sectPr w:rsidR="005D4A7B" w:rsidRPr="008947AA" w:rsidSect="000F7FFA">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5D4A7B" w:rsidRPr="006A7C8F" w:rsidRDefault="005D4A7B" w:rsidP="005D4A7B">
      <w:pPr>
        <w:pStyle w:val="a1"/>
        <w:rPr>
          <w:rtl/>
        </w:rPr>
      </w:pPr>
      <w:bookmarkStart w:id="147" w:name="_Toc272747831"/>
      <w:bookmarkStart w:id="148" w:name="_Toc273048699"/>
      <w:bookmarkStart w:id="149" w:name="_Toc380487468"/>
      <w:bookmarkStart w:id="150" w:name="_Toc387075960"/>
      <w:bookmarkStart w:id="151" w:name="_Toc449566489"/>
      <w:r w:rsidRPr="006A7C8F">
        <w:rPr>
          <w:rFonts w:hint="cs"/>
          <w:rtl/>
        </w:rPr>
        <w:t>فوائدی در مقصد چهارم</w:t>
      </w:r>
      <w:r w:rsidRPr="006A7C8F">
        <w:rPr>
          <w:rtl/>
        </w:rPr>
        <w:br/>
      </w:r>
      <w:r w:rsidRPr="006A7C8F">
        <w:rPr>
          <w:rFonts w:hint="cs"/>
          <w:rtl/>
        </w:rPr>
        <w:t>در بیان احکام زکات</w:t>
      </w:r>
      <w:bookmarkEnd w:id="147"/>
      <w:bookmarkEnd w:id="148"/>
      <w:bookmarkEnd w:id="149"/>
      <w:bookmarkEnd w:id="150"/>
      <w:bookmarkEnd w:id="151"/>
    </w:p>
    <w:p w:rsidR="005D4A7B" w:rsidRDefault="005D4A7B" w:rsidP="005D4A7B">
      <w:pPr>
        <w:pStyle w:val="a8"/>
        <w:spacing w:line="228" w:lineRule="auto"/>
        <w:rPr>
          <w:rtl/>
        </w:rPr>
      </w:pPr>
      <w:r>
        <w:rPr>
          <w:rFonts w:hint="cs"/>
          <w:rtl/>
        </w:rPr>
        <w:t>زکات واجب است بر هر مسلمان آزاد تام الملک: در حیوانات مثل شتر، گاو و گوسفند به شرط این که حیواناتش به حد نصاب رسیده، و سال برآن بگذرد و در علف صحرا چرا نماید. برده زکات بر او نیست، برای این که آزاد نیست. مکاتب زکات لازم او نیست، برای این که ملک او تام نیست، حیوانات علفخوار که در خانه علف داده زکات‌شان لازم نمی‌شود برای این که مصرف‌شان بیش از حاصل‌شان است، و زکات در مالی است که دارای نما و حاصل باشد.</w:t>
      </w:r>
    </w:p>
    <w:p w:rsidR="005D4A7B" w:rsidRPr="008947AA" w:rsidRDefault="005D4A7B" w:rsidP="008947AA">
      <w:pPr>
        <w:spacing w:line="228" w:lineRule="auto"/>
        <w:jc w:val="center"/>
        <w:rPr>
          <w:rStyle w:val="Char4"/>
          <w:rtl/>
        </w:rPr>
      </w:pPr>
      <w:r w:rsidRPr="008947AA">
        <w:rPr>
          <w:rStyle w:val="Char4"/>
          <w:rFonts w:hint="cs"/>
          <w:rtl/>
        </w:rPr>
        <w:t>* * *</w:t>
      </w:r>
    </w:p>
    <w:p w:rsidR="005D4A7B" w:rsidRPr="005D4A7B" w:rsidRDefault="005D4A7B" w:rsidP="005D4A7B">
      <w:pPr>
        <w:spacing w:line="228" w:lineRule="auto"/>
        <w:ind w:firstLine="204"/>
        <w:jc w:val="lowKashida"/>
        <w:rPr>
          <w:rStyle w:val="Char4"/>
          <w:spacing w:val="-2"/>
          <w:rtl/>
        </w:rPr>
      </w:pPr>
      <w:r w:rsidRPr="005D4A7B">
        <w:rPr>
          <w:rStyle w:val="Char5"/>
          <w:spacing w:val="-2"/>
          <w:rtl/>
        </w:rPr>
        <w:t>نقدینه:</w:t>
      </w:r>
      <w:r w:rsidRPr="005D4A7B">
        <w:rPr>
          <w:rStyle w:val="Char4"/>
          <w:rFonts w:hint="cs"/>
          <w:spacing w:val="-2"/>
          <w:rtl/>
        </w:rPr>
        <w:t xml:space="preserve"> در طلا و نقره و اسکناس زکات است، وقتی که به حد نصاب رسیده باشد. نصاب طلا بیست مثقال است، در بیست مثقال نیم مثقال زکات است، و هرقدر زیاد شود به حساب چهل یک آن زکات داده می‌شود. نصاب نقره دویست درهم است که یکصد و چهل مثقال نقره باشد، و در دویست درهم پنج درهم زکات است که چهل یک باشد. زکات اسکناس به حساب زکات طلا است، وقتی که قیمت اسکناس معادل بیست مثقال طلا شد، چهل یک زکات آن لازم است. مثقال یک وزن شرعی است که برابر هیجده نخود متوسط است، و معادل چهار گرم می‌باشد. و در مال التجاره آخر سال به پولی که با آن خرید شده، قیمت نهاده می‌شود، اگر نصاب بود یعنی معادل بیست مثقال طلا و یا دویست درهم نقره بود، زکات آن چهل یک خارج می‌شود.</w:t>
      </w:r>
    </w:p>
    <w:p w:rsidR="005D4A7B" w:rsidRPr="008947AA" w:rsidRDefault="005D4A7B" w:rsidP="008947AA">
      <w:pPr>
        <w:spacing w:line="228" w:lineRule="auto"/>
        <w:jc w:val="center"/>
        <w:rPr>
          <w:rStyle w:val="Char4"/>
          <w:rtl/>
        </w:rPr>
      </w:pPr>
      <w:r w:rsidRPr="008947AA">
        <w:rPr>
          <w:rStyle w:val="Char4"/>
          <w:rFonts w:hint="cs"/>
          <w:rtl/>
        </w:rPr>
        <w:t>* * *</w:t>
      </w:r>
    </w:p>
    <w:p w:rsidR="005D4A7B" w:rsidRPr="006A7C8F" w:rsidRDefault="005D4A7B" w:rsidP="005D4A7B">
      <w:pPr>
        <w:ind w:firstLine="204"/>
        <w:jc w:val="lowKashida"/>
        <w:rPr>
          <w:rStyle w:val="Char4"/>
          <w:rtl/>
        </w:rPr>
      </w:pPr>
      <w:r w:rsidRPr="006A7C8F">
        <w:rPr>
          <w:rStyle w:val="Char5"/>
          <w:rtl/>
        </w:rPr>
        <w:t>در قوت اختیاری:</w:t>
      </w:r>
      <w:r w:rsidRPr="006A7C8F">
        <w:rPr>
          <w:rStyle w:val="Char4"/>
          <w:rFonts w:hint="cs"/>
          <w:rtl/>
        </w:rPr>
        <w:t xml:space="preserve"> مثل گندم، جو، برنج، عدس و امثال آن وقتی که به ششصد کیلو رسید، اگر با آب باران پرورش یافته ده یک آن زکات است، و اگر با آب مکینه یا تلمبه پرورش یافته بیست یک آن زکات است، و اگر به هردو بوده، از سیزده و ثلث آن یکی زکات است، و همچنین بر درخت خرما و انگور وقتی که خرما و انگور یعنی از هرکدام ششصد کیلو بدست آمد مانند قوت و زرع زکات آن است.</w:t>
      </w:r>
    </w:p>
    <w:p w:rsidR="005D4A7B" w:rsidRPr="008947AA" w:rsidRDefault="005D4A7B" w:rsidP="008947AA">
      <w:pPr>
        <w:jc w:val="center"/>
        <w:rPr>
          <w:rStyle w:val="Char4"/>
          <w:rtl/>
        </w:rPr>
      </w:pPr>
      <w:r w:rsidRPr="008947AA">
        <w:rPr>
          <w:rStyle w:val="Char4"/>
          <w:rFonts w:hint="cs"/>
          <w:rtl/>
        </w:rPr>
        <w:t>* * *</w:t>
      </w:r>
    </w:p>
    <w:p w:rsidR="005D4A7B" w:rsidRPr="006A7C8F" w:rsidRDefault="005D4A7B" w:rsidP="005D4A7B">
      <w:pPr>
        <w:ind w:firstLine="204"/>
        <w:jc w:val="lowKashida"/>
        <w:rPr>
          <w:rStyle w:val="Char4"/>
          <w:rtl/>
        </w:rPr>
      </w:pPr>
      <w:r w:rsidRPr="006A7C8F">
        <w:rPr>
          <w:rStyle w:val="Char5"/>
          <w:rtl/>
        </w:rPr>
        <w:t>حد زکات رسیدن شتر:</w:t>
      </w:r>
      <w:r w:rsidRPr="006A7C8F">
        <w:rPr>
          <w:rStyle w:val="Char4"/>
          <w:rFonts w:hint="cs"/>
          <w:rtl/>
        </w:rPr>
        <w:t xml:space="preserve"> در هر پنج شتر یک گوسفند زکات آن است، و از پنج شتر تا بیست و چهار شتر در هر پنج شتر یک گوسفند است. در ده شتر دو گوسفند، در پانزده سه گوسفند، در بیست شتر چهار گوسفند... تا بیست و چهار شتر یک گوسفندی است. میش یک</w:t>
      </w:r>
      <w:r w:rsidRPr="006A7C8F">
        <w:rPr>
          <w:rStyle w:val="Char4"/>
          <w:rFonts w:hint="eastAsia"/>
          <w:rtl/>
        </w:rPr>
        <w:t>‌</w:t>
      </w:r>
      <w:r w:rsidRPr="006A7C8F">
        <w:rPr>
          <w:rStyle w:val="Char4"/>
          <w:rFonts w:hint="cs"/>
          <w:rtl/>
        </w:rPr>
        <w:t>ساله و بُز دو ساله، وقتی به بیست و پنج شتر رسید زکات آن ماده شتر یک</w:t>
      </w:r>
      <w:r w:rsidRPr="006A7C8F">
        <w:rPr>
          <w:rStyle w:val="Char4"/>
          <w:rFonts w:hint="eastAsia"/>
          <w:rtl/>
        </w:rPr>
        <w:t>‌</w:t>
      </w:r>
      <w:r w:rsidRPr="006A7C8F">
        <w:rPr>
          <w:rStyle w:val="Char4"/>
          <w:rFonts w:hint="cs"/>
          <w:rtl/>
        </w:rPr>
        <w:t>ساله است، و در سی و شش شتر یک ماده شتر دوساله، در چهل و شش شتر یک ماده شتر سه ساله، در شصت و یک شتر یک ماده شتر چهارساله، در هفتاد و شش شتر دو ماده شتر دوساله، در نود و یک شتر دو ماده شتر سه ساله، و در یک صد و بیست و یک شتر سه ماده شتر سه ساله، وقتی که از یک صد و بیست و یک شتر به یک صد و سی شتر رسید، در هر چهل شتر یک ماده شتر دوساله و در پنجاه شتر یک ماده شتر سه ساله می‌باشد.</w:t>
      </w:r>
    </w:p>
    <w:p w:rsidR="005D4A7B" w:rsidRDefault="005D4A7B" w:rsidP="005D4A7B">
      <w:pPr>
        <w:pStyle w:val="a8"/>
        <w:rPr>
          <w:rtl/>
        </w:rPr>
      </w:pPr>
      <w:r w:rsidRPr="006A7C8F">
        <w:rPr>
          <w:rFonts w:hint="cs"/>
          <w:rtl/>
        </w:rPr>
        <w:t>به اختصار این دو بیت شامل همه نصاب شتر است: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397"/>
        <w:gridCol w:w="3153"/>
      </w:tblGrid>
      <w:tr w:rsidR="008947AA" w:rsidTr="008947AA">
        <w:tc>
          <w:tcPr>
            <w:tcW w:w="3119" w:type="dxa"/>
          </w:tcPr>
          <w:p w:rsidR="008947AA" w:rsidRPr="008947AA" w:rsidRDefault="008947AA" w:rsidP="008947AA">
            <w:pPr>
              <w:pStyle w:val="a4"/>
              <w:ind w:firstLine="0"/>
              <w:rPr>
                <w:sz w:val="2"/>
                <w:szCs w:val="2"/>
                <w:rtl/>
              </w:rPr>
            </w:pPr>
            <w:r w:rsidRPr="00D44D00">
              <w:rPr>
                <w:rFonts w:hint="cs"/>
                <w:rtl/>
              </w:rPr>
              <w:t>هَشُّ يَبٍّ يَهْجُ كدٍ</w:t>
            </w:r>
            <w:r>
              <w:rPr>
                <w:rFonts w:hint="cs"/>
                <w:rtl/>
              </w:rPr>
              <w:br/>
            </w:r>
          </w:p>
        </w:tc>
        <w:tc>
          <w:tcPr>
            <w:tcW w:w="425" w:type="dxa"/>
          </w:tcPr>
          <w:p w:rsidR="008947AA" w:rsidRDefault="008947AA" w:rsidP="008947AA">
            <w:pPr>
              <w:pStyle w:val="a4"/>
              <w:rPr>
                <w:rtl/>
              </w:rPr>
            </w:pPr>
          </w:p>
        </w:tc>
        <w:tc>
          <w:tcPr>
            <w:tcW w:w="3544" w:type="dxa"/>
          </w:tcPr>
          <w:p w:rsidR="008947AA" w:rsidRPr="008947AA" w:rsidRDefault="008947AA" w:rsidP="008947AA">
            <w:pPr>
              <w:pStyle w:val="a4"/>
              <w:ind w:firstLine="0"/>
              <w:rPr>
                <w:sz w:val="2"/>
                <w:szCs w:val="2"/>
                <w:rtl/>
              </w:rPr>
            </w:pPr>
            <w:r w:rsidRPr="00D44D00">
              <w:rPr>
                <w:rFonts w:hint="cs"/>
                <w:rtl/>
              </w:rPr>
              <w:t>كهْضُ لَونٍ مُوْقُ سَاعْ</w:t>
            </w:r>
            <w:r>
              <w:rPr>
                <w:rFonts w:hint="cs"/>
                <w:rtl/>
              </w:rPr>
              <w:br/>
            </w:r>
          </w:p>
        </w:tc>
      </w:tr>
      <w:tr w:rsidR="008947AA" w:rsidTr="008947AA">
        <w:tc>
          <w:tcPr>
            <w:tcW w:w="3119" w:type="dxa"/>
          </w:tcPr>
          <w:p w:rsidR="008947AA" w:rsidRPr="008947AA" w:rsidRDefault="008947AA" w:rsidP="008947AA">
            <w:pPr>
              <w:pStyle w:val="a4"/>
              <w:ind w:firstLine="0"/>
              <w:rPr>
                <w:sz w:val="2"/>
                <w:szCs w:val="2"/>
                <w:rtl/>
              </w:rPr>
            </w:pPr>
            <w:r w:rsidRPr="00D44D00">
              <w:rPr>
                <w:rFonts w:hint="cs"/>
                <w:rtl/>
              </w:rPr>
              <w:t>عَوْنَبٍ صَاقَبٍ إلَي</w:t>
            </w:r>
            <w:r>
              <w:rPr>
                <w:rFonts w:hint="cs"/>
                <w:rtl/>
              </w:rPr>
              <w:br/>
            </w:r>
          </w:p>
        </w:tc>
        <w:tc>
          <w:tcPr>
            <w:tcW w:w="425" w:type="dxa"/>
          </w:tcPr>
          <w:p w:rsidR="008947AA" w:rsidRDefault="008947AA" w:rsidP="008947AA">
            <w:pPr>
              <w:pStyle w:val="a4"/>
              <w:rPr>
                <w:rtl/>
              </w:rPr>
            </w:pPr>
          </w:p>
        </w:tc>
        <w:tc>
          <w:tcPr>
            <w:tcW w:w="3544" w:type="dxa"/>
          </w:tcPr>
          <w:p w:rsidR="008947AA" w:rsidRPr="008947AA" w:rsidRDefault="008947AA" w:rsidP="008947AA">
            <w:pPr>
              <w:pStyle w:val="a4"/>
              <w:ind w:firstLine="0"/>
              <w:rPr>
                <w:sz w:val="2"/>
                <w:szCs w:val="2"/>
                <w:rtl/>
              </w:rPr>
            </w:pPr>
            <w:r w:rsidRPr="00D44D00">
              <w:rPr>
                <w:rFonts w:hint="cs"/>
                <w:rtl/>
              </w:rPr>
              <w:t>قَاكِ نَجٍّ في الْاِبِلْ</w:t>
            </w:r>
            <w:r>
              <w:rPr>
                <w:rFonts w:hint="cs"/>
                <w:rtl/>
              </w:rPr>
              <w:br/>
            </w:r>
          </w:p>
        </w:tc>
      </w:tr>
    </w:tbl>
    <w:p w:rsidR="005D4A7B" w:rsidRPr="006A7C8F" w:rsidRDefault="005D4A7B" w:rsidP="005D4A7B">
      <w:pPr>
        <w:ind w:firstLine="204"/>
        <w:jc w:val="lowKashida"/>
        <w:rPr>
          <w:rStyle w:val="Char4"/>
          <w:rtl/>
        </w:rPr>
      </w:pPr>
      <w:r w:rsidRPr="006A7C8F">
        <w:rPr>
          <w:rStyle w:val="Char1"/>
          <w:rFonts w:hint="cs"/>
          <w:rtl/>
        </w:rPr>
        <w:t>هَشُّ</w:t>
      </w:r>
      <w:r w:rsidR="008947AA">
        <w:rPr>
          <w:rStyle w:val="Char4"/>
          <w:rFonts w:hint="cs"/>
          <w:rtl/>
        </w:rPr>
        <w:t xml:space="preserve"> </w:t>
      </w:r>
      <w:r w:rsidRPr="006A7C8F">
        <w:rPr>
          <w:rStyle w:val="Char4"/>
          <w:rFonts w:hint="cs"/>
          <w:rtl/>
        </w:rPr>
        <w:t xml:space="preserve">= در هر پنج شتر یک گوسفند. </w:t>
      </w:r>
      <w:r w:rsidRPr="006A7C8F">
        <w:rPr>
          <w:rStyle w:val="Char1"/>
          <w:rFonts w:hint="cs"/>
          <w:rtl/>
        </w:rPr>
        <w:t>يَبٍّ</w:t>
      </w:r>
      <w:r w:rsidRPr="006A7C8F">
        <w:rPr>
          <w:rStyle w:val="Char4"/>
          <w:rFonts w:hint="cs"/>
          <w:rtl/>
        </w:rPr>
        <w:t xml:space="preserve"> = 10 = 2 شاه.</w:t>
      </w:r>
    </w:p>
    <w:p w:rsidR="005D4A7B" w:rsidRPr="005D4A7B" w:rsidRDefault="005D4A7B" w:rsidP="005D4A7B">
      <w:pPr>
        <w:ind w:firstLine="204"/>
        <w:jc w:val="lowKashida"/>
        <w:rPr>
          <w:rStyle w:val="Char4"/>
          <w:spacing w:val="-6"/>
          <w:rtl/>
        </w:rPr>
      </w:pPr>
      <w:r w:rsidRPr="005D4A7B">
        <w:rPr>
          <w:rStyle w:val="Char1"/>
          <w:rFonts w:hint="cs"/>
          <w:spacing w:val="-6"/>
          <w:rtl/>
        </w:rPr>
        <w:t>يَهْجُ</w:t>
      </w:r>
      <w:r w:rsidRPr="005D4A7B">
        <w:rPr>
          <w:rStyle w:val="Char4"/>
          <w:rFonts w:hint="cs"/>
          <w:spacing w:val="-6"/>
          <w:rtl/>
        </w:rPr>
        <w:t xml:space="preserve"> = 15 = 3 گوسفند. </w:t>
      </w:r>
      <w:r w:rsidRPr="005D4A7B">
        <w:rPr>
          <w:rStyle w:val="Char1"/>
          <w:rFonts w:hint="cs"/>
          <w:spacing w:val="-6"/>
          <w:rtl/>
        </w:rPr>
        <w:t>كدٍ</w:t>
      </w:r>
      <w:r w:rsidRPr="005D4A7B">
        <w:rPr>
          <w:rStyle w:val="Char4"/>
          <w:rFonts w:hint="cs"/>
          <w:spacing w:val="-6"/>
          <w:rtl/>
        </w:rPr>
        <w:t xml:space="preserve"> = 20 = 4 گوسفند. </w:t>
      </w:r>
      <w:r w:rsidRPr="005D4A7B">
        <w:rPr>
          <w:rStyle w:val="Char1"/>
          <w:rFonts w:hint="cs"/>
          <w:spacing w:val="-6"/>
          <w:rtl/>
        </w:rPr>
        <w:t>كهْضُ</w:t>
      </w:r>
      <w:r w:rsidRPr="005D4A7B">
        <w:rPr>
          <w:rStyle w:val="Char4"/>
          <w:rFonts w:hint="cs"/>
          <w:spacing w:val="-6"/>
          <w:rtl/>
        </w:rPr>
        <w:t xml:space="preserve"> = 25 = یک ماده شتر یک</w:t>
      </w:r>
      <w:r w:rsidRPr="005D4A7B">
        <w:rPr>
          <w:rStyle w:val="Char4"/>
          <w:rFonts w:hint="eastAsia"/>
          <w:spacing w:val="-6"/>
          <w:rtl/>
        </w:rPr>
        <w:t>‌</w:t>
      </w:r>
      <w:r w:rsidRPr="005D4A7B">
        <w:rPr>
          <w:rStyle w:val="Char4"/>
          <w:rFonts w:hint="cs"/>
          <w:spacing w:val="-6"/>
          <w:rtl/>
        </w:rPr>
        <w:t>ساله.</w:t>
      </w:r>
    </w:p>
    <w:p w:rsidR="005D4A7B" w:rsidRPr="006A7C8F" w:rsidRDefault="005D4A7B" w:rsidP="005D4A7B">
      <w:pPr>
        <w:ind w:firstLine="204"/>
        <w:jc w:val="lowKashida"/>
        <w:rPr>
          <w:rStyle w:val="Char4"/>
          <w:rtl/>
        </w:rPr>
      </w:pPr>
      <w:r w:rsidRPr="006A7C8F">
        <w:rPr>
          <w:rStyle w:val="Char1"/>
          <w:rFonts w:hint="cs"/>
          <w:rtl/>
        </w:rPr>
        <w:t>موْقُ</w:t>
      </w:r>
      <w:r w:rsidRPr="006A7C8F">
        <w:rPr>
          <w:rStyle w:val="Char4"/>
          <w:rFonts w:hint="cs"/>
          <w:rtl/>
        </w:rPr>
        <w:t xml:space="preserve"> = 46 = 1 ماده شتر سه ساله که پا به سال چهارم نهاده.</w:t>
      </w:r>
    </w:p>
    <w:p w:rsidR="005D4A7B" w:rsidRPr="006A7C8F" w:rsidRDefault="005D4A7B" w:rsidP="005D4A7B">
      <w:pPr>
        <w:spacing w:line="233" w:lineRule="auto"/>
        <w:ind w:firstLine="204"/>
        <w:jc w:val="lowKashida"/>
        <w:rPr>
          <w:rStyle w:val="Char4"/>
          <w:rtl/>
        </w:rPr>
      </w:pPr>
      <w:r w:rsidRPr="006A7C8F">
        <w:rPr>
          <w:rStyle w:val="Char1"/>
          <w:rFonts w:hint="cs"/>
          <w:rtl/>
        </w:rPr>
        <w:t>سَاعْ</w:t>
      </w:r>
      <w:r w:rsidRPr="006A7C8F">
        <w:rPr>
          <w:rStyle w:val="Char4"/>
          <w:rFonts w:hint="cs"/>
          <w:rtl/>
        </w:rPr>
        <w:t xml:space="preserve"> = 61 یک ماده شتر چهارساله که پا به سال پنجم نهاده.</w:t>
      </w:r>
    </w:p>
    <w:p w:rsidR="005D4A7B" w:rsidRPr="006A7C8F" w:rsidRDefault="005D4A7B" w:rsidP="005D4A7B">
      <w:pPr>
        <w:spacing w:line="233" w:lineRule="auto"/>
        <w:ind w:firstLine="204"/>
        <w:jc w:val="lowKashida"/>
        <w:rPr>
          <w:rStyle w:val="Char4"/>
          <w:rtl/>
        </w:rPr>
      </w:pPr>
      <w:r w:rsidRPr="006A7C8F">
        <w:rPr>
          <w:rStyle w:val="Char1"/>
          <w:rFonts w:hint="cs"/>
          <w:rtl/>
        </w:rPr>
        <w:t>عَوْنَبٍ</w:t>
      </w:r>
      <w:r w:rsidRPr="006A7C8F">
        <w:rPr>
          <w:rStyle w:val="Char4"/>
          <w:rFonts w:hint="cs"/>
          <w:rtl/>
        </w:rPr>
        <w:t xml:space="preserve"> = 76 = دو ماده شتر دوساله که پا به سه سالگی نهاده.</w:t>
      </w:r>
    </w:p>
    <w:p w:rsidR="005D4A7B" w:rsidRPr="006A7C8F" w:rsidRDefault="005D4A7B" w:rsidP="005D4A7B">
      <w:pPr>
        <w:spacing w:line="233" w:lineRule="auto"/>
        <w:ind w:firstLine="204"/>
        <w:jc w:val="lowKashida"/>
        <w:rPr>
          <w:rStyle w:val="Char4"/>
          <w:rtl/>
        </w:rPr>
      </w:pPr>
      <w:r w:rsidRPr="008947AA">
        <w:rPr>
          <w:rStyle w:val="Char1"/>
          <w:rFonts w:hint="cs"/>
          <w:rtl/>
        </w:rPr>
        <w:t>صَاقَبٍ</w:t>
      </w:r>
      <w:r w:rsidRPr="006A7C8F">
        <w:rPr>
          <w:rStyle w:val="Char4"/>
          <w:rFonts w:hint="cs"/>
          <w:rtl/>
        </w:rPr>
        <w:t xml:space="preserve"> = 91 دو ماده شتر سه ساله که پا به سال چهارم نهاده.</w:t>
      </w:r>
    </w:p>
    <w:p w:rsidR="005D4A7B" w:rsidRPr="006A7C8F" w:rsidRDefault="005D4A7B" w:rsidP="005D4A7B">
      <w:pPr>
        <w:spacing w:line="233" w:lineRule="auto"/>
        <w:ind w:firstLine="204"/>
        <w:jc w:val="lowKashida"/>
        <w:rPr>
          <w:rStyle w:val="Char4"/>
          <w:rtl/>
        </w:rPr>
      </w:pPr>
      <w:r w:rsidRPr="008947AA">
        <w:rPr>
          <w:rStyle w:val="Char1"/>
          <w:rFonts w:hint="cs"/>
          <w:rtl/>
        </w:rPr>
        <w:t>قَاكِ نَجٍّ</w:t>
      </w:r>
      <w:r w:rsidRPr="006A7C8F">
        <w:rPr>
          <w:rStyle w:val="Char1"/>
          <w:rFonts w:hint="cs"/>
          <w:rtl/>
        </w:rPr>
        <w:t xml:space="preserve"> </w:t>
      </w:r>
      <w:r w:rsidRPr="006A7C8F">
        <w:rPr>
          <w:rStyle w:val="Char4"/>
          <w:rFonts w:hint="cs"/>
          <w:rtl/>
        </w:rPr>
        <w:t>= 121 = 3 ماده شتر دوساله که پا به سه سالگی نهاده.</w:t>
      </w:r>
    </w:p>
    <w:p w:rsidR="005D4A7B" w:rsidRPr="008947AA" w:rsidRDefault="005D4A7B" w:rsidP="008947AA">
      <w:pPr>
        <w:spacing w:line="233" w:lineRule="auto"/>
        <w:jc w:val="center"/>
        <w:rPr>
          <w:rStyle w:val="Char4"/>
          <w:rtl/>
        </w:rPr>
      </w:pPr>
      <w:r w:rsidRPr="008947AA">
        <w:rPr>
          <w:rStyle w:val="Char4"/>
          <w:rFonts w:hint="cs"/>
          <w:rtl/>
        </w:rPr>
        <w:t>* * *</w:t>
      </w:r>
    </w:p>
    <w:p w:rsidR="005D4A7B" w:rsidRPr="00EF7D82" w:rsidRDefault="005D4A7B" w:rsidP="008947AA">
      <w:pPr>
        <w:spacing w:line="233" w:lineRule="auto"/>
        <w:ind w:firstLine="204"/>
        <w:jc w:val="lowKashida"/>
        <w:rPr>
          <w:rStyle w:val="Char4"/>
          <w:b/>
          <w:spacing w:val="-4"/>
          <w:rtl/>
        </w:rPr>
      </w:pPr>
      <w:r w:rsidRPr="00EF7D82">
        <w:rPr>
          <w:rStyle w:val="Char5"/>
          <w:b w:val="0"/>
          <w:spacing w:val="-4"/>
          <w:rtl/>
        </w:rPr>
        <w:t>نصاب زکاتی شدن گاو:</w:t>
      </w:r>
      <w:r w:rsidRPr="00EF7D82">
        <w:rPr>
          <w:rStyle w:val="Char4"/>
          <w:rFonts w:hint="cs"/>
          <w:b/>
          <w:spacing w:val="-4"/>
          <w:rtl/>
        </w:rPr>
        <w:t xml:space="preserve"> وقتی به سی رسید می‌باشد، در سی گاو یک گوساله که یک سال کامل دارد، زکات آن است. در چهل گاو، یک ماده گاو دوساله زکات آن است، و این یک قاعد</w:t>
      </w:r>
      <w:r w:rsidR="008947AA" w:rsidRPr="00EF7D82">
        <w:rPr>
          <w:rStyle w:val="Char4"/>
          <w:rFonts w:hint="cs"/>
          <w:b/>
          <w:spacing w:val="-4"/>
          <w:rtl/>
        </w:rPr>
        <w:t>ۀ</w:t>
      </w:r>
      <w:r w:rsidRPr="00EF7D82">
        <w:rPr>
          <w:rStyle w:val="Char4"/>
          <w:rFonts w:hint="cs"/>
          <w:b/>
          <w:spacing w:val="-4"/>
          <w:rtl/>
        </w:rPr>
        <w:t xml:space="preserve"> کلی است، در هر سی گاو یک گوساله، و در هر چهل گاو یک ماده گاو دوساله.</w:t>
      </w:r>
    </w:p>
    <w:p w:rsidR="005D4A7B" w:rsidRDefault="005D4A7B" w:rsidP="005D4A7B">
      <w:pPr>
        <w:spacing w:line="233" w:lineRule="auto"/>
        <w:ind w:firstLine="204"/>
        <w:jc w:val="lowKashida"/>
        <w:rPr>
          <w:rStyle w:val="Char4"/>
          <w:rtl/>
        </w:rPr>
      </w:pPr>
      <w:r w:rsidRPr="006A7C8F">
        <w:rPr>
          <w:rStyle w:val="Char5"/>
          <w:rtl/>
        </w:rPr>
        <w:t>نصاب زکاتی</w:t>
      </w:r>
      <w:r w:rsidRPr="006A7C8F">
        <w:rPr>
          <w:rStyle w:val="Char5"/>
          <w:rFonts w:hint="cs"/>
          <w:rtl/>
        </w:rPr>
        <w:t xml:space="preserve"> </w:t>
      </w:r>
      <w:r w:rsidRPr="006A7C8F">
        <w:rPr>
          <w:rStyle w:val="Char5"/>
          <w:rtl/>
        </w:rPr>
        <w:t>شدن گوسفند:</w:t>
      </w:r>
      <w:r w:rsidRPr="006A7C8F">
        <w:rPr>
          <w:rStyle w:val="Char4"/>
          <w:rFonts w:hint="cs"/>
          <w:rtl/>
        </w:rPr>
        <w:t xml:space="preserve"> وقتی تعداد آن به چهل رسید می‌باشد. در چهل گوسفند یک میش یک‌ساله یا یک بز دوساله، و در یک صد و بیست و یک گوسفند، دو گوسفند، و در دویست و یک گوسفند، سه گوسفند، پس از آن در هر صد گوسفند، یک گوسفند زکات آن است. و در بیت ذیل بیان نصاب گوسفند است: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398"/>
        <w:gridCol w:w="3152"/>
      </w:tblGrid>
      <w:tr w:rsidR="008947AA" w:rsidTr="00EF7D82">
        <w:tc>
          <w:tcPr>
            <w:tcW w:w="3119" w:type="dxa"/>
          </w:tcPr>
          <w:p w:rsidR="008947AA" w:rsidRPr="00EF7D82" w:rsidRDefault="008947AA" w:rsidP="008947AA">
            <w:pPr>
              <w:pStyle w:val="a4"/>
              <w:ind w:firstLine="0"/>
              <w:rPr>
                <w:rStyle w:val="Char4"/>
                <w:sz w:val="2"/>
                <w:szCs w:val="2"/>
                <w:rtl/>
              </w:rPr>
            </w:pPr>
            <w:r w:rsidRPr="00D44D00">
              <w:rPr>
                <w:rFonts w:hint="cs"/>
                <w:rtl/>
              </w:rPr>
              <w:t>مَا قُكَابٍ راجُ تَدِّ</w:t>
            </w:r>
            <w:r>
              <w:rPr>
                <w:rStyle w:val="Char4"/>
                <w:rFonts w:hint="cs"/>
                <w:rtl/>
              </w:rPr>
              <w:br/>
            </w:r>
          </w:p>
        </w:tc>
        <w:tc>
          <w:tcPr>
            <w:tcW w:w="425" w:type="dxa"/>
          </w:tcPr>
          <w:p w:rsidR="008947AA" w:rsidRDefault="008947AA" w:rsidP="008947AA">
            <w:pPr>
              <w:pStyle w:val="a4"/>
              <w:rPr>
                <w:rStyle w:val="Char4"/>
                <w:rtl/>
              </w:rPr>
            </w:pPr>
          </w:p>
        </w:tc>
        <w:tc>
          <w:tcPr>
            <w:tcW w:w="3544" w:type="dxa"/>
          </w:tcPr>
          <w:p w:rsidR="008947AA" w:rsidRPr="00EF7D82" w:rsidRDefault="008947AA" w:rsidP="008947AA">
            <w:pPr>
              <w:pStyle w:val="a4"/>
              <w:ind w:firstLine="0"/>
              <w:rPr>
                <w:rStyle w:val="Char4"/>
                <w:sz w:val="2"/>
                <w:szCs w:val="2"/>
                <w:rtl/>
              </w:rPr>
            </w:pPr>
            <w:r w:rsidRPr="00D44D00">
              <w:rPr>
                <w:rFonts w:hint="cs"/>
                <w:rtl/>
              </w:rPr>
              <w:t>ثُمَّ قشْ قشْ في الغنم</w:t>
            </w:r>
            <w:r w:rsidR="00EF7D82">
              <w:rPr>
                <w:rStyle w:val="Char4"/>
                <w:rFonts w:hint="cs"/>
                <w:rtl/>
              </w:rPr>
              <w:br/>
            </w:r>
          </w:p>
        </w:tc>
      </w:tr>
    </w:tbl>
    <w:p w:rsidR="005D4A7B" w:rsidRPr="008947AA" w:rsidRDefault="005D4A7B" w:rsidP="008947AA">
      <w:pPr>
        <w:pStyle w:val="a8"/>
        <w:rPr>
          <w:rtl/>
        </w:rPr>
      </w:pPr>
      <w:r w:rsidRPr="006A7C8F">
        <w:rPr>
          <w:rStyle w:val="Char1"/>
          <w:rFonts w:hint="cs"/>
          <w:rtl/>
        </w:rPr>
        <w:t>مَا</w:t>
      </w:r>
      <w:r w:rsidRPr="008947AA">
        <w:rPr>
          <w:rFonts w:hint="cs"/>
          <w:rtl/>
        </w:rPr>
        <w:t xml:space="preserve"> = 40 = 1 </w:t>
      </w:r>
      <w:r w:rsidRPr="006A7C8F">
        <w:rPr>
          <w:rStyle w:val="Char1"/>
          <w:rFonts w:hint="cs"/>
          <w:rtl/>
        </w:rPr>
        <w:t>قكاب</w:t>
      </w:r>
      <w:r w:rsidRPr="008947AA">
        <w:rPr>
          <w:rFonts w:hint="cs"/>
          <w:rtl/>
        </w:rPr>
        <w:t xml:space="preserve"> = 121 = 2 </w:t>
      </w:r>
      <w:r w:rsidRPr="006A7C8F">
        <w:rPr>
          <w:rStyle w:val="Char1"/>
          <w:rFonts w:hint="cs"/>
          <w:rtl/>
        </w:rPr>
        <w:t>راجُ</w:t>
      </w:r>
      <w:r w:rsidRPr="008947AA">
        <w:rPr>
          <w:rFonts w:hint="cs"/>
          <w:rtl/>
        </w:rPr>
        <w:t xml:space="preserve"> = 201 = 3 </w:t>
      </w:r>
      <w:r w:rsidRPr="006A7C8F">
        <w:rPr>
          <w:rStyle w:val="Char1"/>
          <w:rFonts w:hint="cs"/>
          <w:rtl/>
        </w:rPr>
        <w:t>تد</w:t>
      </w:r>
      <w:r w:rsidRPr="008947AA">
        <w:rPr>
          <w:rFonts w:hint="cs"/>
          <w:rtl/>
        </w:rPr>
        <w:t xml:space="preserve"> = 404 = 4</w:t>
      </w:r>
    </w:p>
    <w:p w:rsidR="005D4A7B" w:rsidRPr="008947AA" w:rsidRDefault="005D4A7B" w:rsidP="008947AA">
      <w:pPr>
        <w:pStyle w:val="a8"/>
        <w:rPr>
          <w:rtl/>
        </w:rPr>
      </w:pPr>
      <w:r w:rsidRPr="006A7C8F">
        <w:rPr>
          <w:rStyle w:val="Char1"/>
          <w:rFonts w:hint="cs"/>
          <w:rtl/>
        </w:rPr>
        <w:t>قش</w:t>
      </w:r>
      <w:r w:rsidRPr="008947AA">
        <w:rPr>
          <w:rFonts w:hint="cs"/>
          <w:rtl/>
        </w:rPr>
        <w:t xml:space="preserve"> = 100 = 1 </w:t>
      </w:r>
      <w:r w:rsidRPr="006A7C8F">
        <w:rPr>
          <w:rStyle w:val="Char1"/>
          <w:rFonts w:hint="cs"/>
          <w:rtl/>
        </w:rPr>
        <w:t>قش</w:t>
      </w:r>
      <w:r w:rsidRPr="008947AA">
        <w:rPr>
          <w:rFonts w:hint="cs"/>
          <w:rtl/>
        </w:rPr>
        <w:t xml:space="preserve"> = 100 – 1 میش یک</w:t>
      </w:r>
      <w:r w:rsidR="00532340">
        <w:rPr>
          <w:rFonts w:hint="cs"/>
          <w:rtl/>
        </w:rPr>
        <w:t xml:space="preserve"> </w:t>
      </w:r>
      <w:r w:rsidRPr="008947AA">
        <w:rPr>
          <w:rFonts w:hint="cs"/>
          <w:rtl/>
        </w:rPr>
        <w:t>‌ساله یا یک بز دوساله.</w:t>
      </w:r>
    </w:p>
    <w:p w:rsidR="005D4A7B" w:rsidRDefault="005D4A7B" w:rsidP="005D4A7B">
      <w:pPr>
        <w:pStyle w:val="a8"/>
        <w:spacing w:line="233" w:lineRule="auto"/>
        <w:rPr>
          <w:rtl/>
        </w:rPr>
      </w:pPr>
      <w:r>
        <w:rPr>
          <w:rFonts w:hint="cs"/>
          <w:rtl/>
        </w:rPr>
        <w:t>دو نفری که شریک شوند در حیوان زکاتی مال هردو حکم یک مال دارد، مثلاً دو نفر هرکدام بیست گوسفند که هردو چهل گوسفند دارند، اگر پایگاه</w:t>
      </w:r>
      <w:r>
        <w:rPr>
          <w:rFonts w:hint="eastAsia"/>
          <w:rtl/>
        </w:rPr>
        <w:t>‌شان یعنی محل شب ماندن یکی باشد، و محل جمع‌کردن‌شان برای بردن‌شان به چراگاه یکی باشد، و محل آب دادن‌شان و چراشان، و چو</w:t>
      </w:r>
      <w:r>
        <w:rPr>
          <w:rFonts w:hint="cs"/>
          <w:rtl/>
        </w:rPr>
        <w:t>پ</w:t>
      </w:r>
      <w:r>
        <w:rPr>
          <w:rFonts w:hint="eastAsia"/>
          <w:rtl/>
        </w:rPr>
        <w:t>ان‌شان یکی، وینری آنها یکی، و محل دوشیدن‌شان یکی باشد، مال هردو حکم مال یک شخص دارد.</w:t>
      </w:r>
    </w:p>
    <w:p w:rsidR="005D4A7B" w:rsidRPr="008947AA" w:rsidRDefault="005D4A7B" w:rsidP="00EF7D82">
      <w:pPr>
        <w:spacing w:line="233" w:lineRule="auto"/>
        <w:jc w:val="center"/>
        <w:rPr>
          <w:rStyle w:val="Char4"/>
          <w:rtl/>
        </w:rPr>
      </w:pPr>
      <w:r w:rsidRPr="008947AA">
        <w:rPr>
          <w:rStyle w:val="Char4"/>
          <w:rFonts w:hint="cs"/>
          <w:rtl/>
        </w:rPr>
        <w:t>* * *</w:t>
      </w:r>
    </w:p>
    <w:p w:rsidR="005D4A7B" w:rsidRPr="006A7C8F" w:rsidRDefault="005D4A7B" w:rsidP="005D4A7B">
      <w:pPr>
        <w:ind w:firstLine="204"/>
        <w:jc w:val="lowKashida"/>
        <w:rPr>
          <w:rStyle w:val="Char4"/>
          <w:rtl/>
        </w:rPr>
      </w:pPr>
      <w:r w:rsidRPr="006A7C8F">
        <w:rPr>
          <w:rStyle w:val="Char5"/>
          <w:rtl/>
        </w:rPr>
        <w:t>نصاب زکاتی شدن طلا:</w:t>
      </w:r>
      <w:r w:rsidRPr="006A7C8F">
        <w:rPr>
          <w:rStyle w:val="Char4"/>
          <w:rFonts w:hint="cs"/>
          <w:rtl/>
        </w:rPr>
        <w:t xml:space="preserve"> رسیدن آن به بیست مثقال است (اما حلیه‌ای که زن می‌پوشد زکات ندارد، مگر زیور آلاتی که به حد اسراف باشد مانند خلخال پاکه دویست مثقال باشد).</w:t>
      </w:r>
    </w:p>
    <w:p w:rsidR="005D4A7B" w:rsidRPr="006A7C8F" w:rsidRDefault="005D4A7B" w:rsidP="005D4A7B">
      <w:pPr>
        <w:ind w:firstLine="204"/>
        <w:jc w:val="lowKashida"/>
        <w:rPr>
          <w:rStyle w:val="Char4"/>
          <w:rtl/>
        </w:rPr>
      </w:pPr>
      <w:r w:rsidRPr="006A7C8F">
        <w:rPr>
          <w:rStyle w:val="Char5"/>
          <w:rtl/>
        </w:rPr>
        <w:t>نصاب زکاتی شدن نقره:</w:t>
      </w:r>
      <w:r w:rsidRPr="006A7C8F">
        <w:rPr>
          <w:rStyle w:val="Char4"/>
          <w:rFonts w:hint="cs"/>
          <w:rtl/>
        </w:rPr>
        <w:t xml:space="preserve"> دویست درهم است، در طلا و نقره چهل یک آن زکات است، و هرقدر از بیست مثقال طلا و دویست درهم نقره زیاد شود، به همین حساب چهل یک آن زکات است و افتاد ندارد.</w:t>
      </w:r>
    </w:p>
    <w:p w:rsidR="005D4A7B" w:rsidRDefault="005D4A7B" w:rsidP="005D4A7B">
      <w:pPr>
        <w:pStyle w:val="a8"/>
        <w:rPr>
          <w:rtl/>
        </w:rPr>
      </w:pPr>
      <w:r>
        <w:rPr>
          <w:rFonts w:hint="cs"/>
          <w:rtl/>
        </w:rPr>
        <w:t>گنجینة ایام جاهلیت اگر بدست آید از طلا و نقره به فوری خمس یعنی پنج یک آن باید به مستحقین داده شود.</w:t>
      </w:r>
    </w:p>
    <w:p w:rsidR="005D4A7B" w:rsidRPr="008947AA" w:rsidRDefault="005D4A7B" w:rsidP="00EF7D82">
      <w:pPr>
        <w:jc w:val="center"/>
        <w:rPr>
          <w:rStyle w:val="Char4"/>
          <w:rtl/>
        </w:rPr>
      </w:pPr>
      <w:r w:rsidRPr="008947AA">
        <w:rPr>
          <w:rStyle w:val="Char4"/>
          <w:rFonts w:hint="cs"/>
          <w:rtl/>
        </w:rPr>
        <w:t>* * *</w:t>
      </w:r>
    </w:p>
    <w:p w:rsidR="005D4A7B" w:rsidRPr="006A7C8F" w:rsidRDefault="005D4A7B" w:rsidP="005D4A7B">
      <w:pPr>
        <w:ind w:firstLine="204"/>
        <w:jc w:val="lowKashida"/>
        <w:rPr>
          <w:rStyle w:val="Char4"/>
          <w:rtl/>
        </w:rPr>
      </w:pPr>
      <w:r w:rsidRPr="006A7C8F">
        <w:rPr>
          <w:rStyle w:val="Char5"/>
          <w:rtl/>
        </w:rPr>
        <w:t>نصاب زراعت:</w:t>
      </w:r>
      <w:r w:rsidRPr="006A7C8F">
        <w:rPr>
          <w:rStyle w:val="Char4"/>
          <w:rFonts w:hint="cs"/>
          <w:rtl/>
        </w:rPr>
        <w:t xml:space="preserve"> کاشتنی‌ها مثل هر قوتی که ذخیره می‌شود: از گندم، برنج، نخود و امثالهم و نصاب ثمرها از خرما و انگور: یک هزار و ششصد رطل عراقی است، در حال خشک‌بودن و هزار و ششصد رطل دویست مَن است که هشتصد کیلوگرام باشد.</w:t>
      </w:r>
    </w:p>
    <w:p w:rsidR="005D4A7B" w:rsidRPr="006A7C8F" w:rsidRDefault="005D4A7B" w:rsidP="005D4A7B">
      <w:pPr>
        <w:pStyle w:val="a8"/>
        <w:rPr>
          <w:rtl/>
        </w:rPr>
      </w:pPr>
      <w:r w:rsidRPr="006A7C8F">
        <w:rPr>
          <w:rFonts w:hint="cs"/>
          <w:rtl/>
        </w:rPr>
        <w:t>(اما از قدیم نظر به این که از اول رسیدن زراعت و ثمر مقداری می‌ریزد، و ممکن است قدری هم صاحب زرع و ثمر از آن استفاده کند در جهانگیریه نصاب زرع و ثمر یک صد و پنجاه مَن یعنی ششصد کیل</w:t>
      </w:r>
      <w:r w:rsidR="00532340">
        <w:rPr>
          <w:rFonts w:hint="cs"/>
          <w:rtl/>
        </w:rPr>
        <w:t>وگرم حساب کرده</w:t>
      </w:r>
      <w:r w:rsidR="00532340">
        <w:rPr>
          <w:rFonts w:hint="eastAsia"/>
          <w:rtl/>
        </w:rPr>
        <w:t>‌</w:t>
      </w:r>
      <w:r w:rsidRPr="006A7C8F">
        <w:rPr>
          <w:rFonts w:hint="cs"/>
          <w:rtl/>
        </w:rPr>
        <w:t>اند).</w:t>
      </w:r>
    </w:p>
    <w:p w:rsidR="005D4A7B" w:rsidRPr="008947AA" w:rsidRDefault="005D4A7B" w:rsidP="00EF7D82">
      <w:pPr>
        <w:jc w:val="center"/>
        <w:rPr>
          <w:rStyle w:val="Char4"/>
          <w:rtl/>
        </w:rPr>
      </w:pPr>
      <w:r w:rsidRPr="008947AA">
        <w:rPr>
          <w:rStyle w:val="Char4"/>
          <w:rFonts w:hint="cs"/>
          <w:rtl/>
        </w:rPr>
        <w:t>* * *</w:t>
      </w:r>
    </w:p>
    <w:p w:rsidR="005D4A7B" w:rsidRPr="006A7C8F" w:rsidRDefault="005D4A7B" w:rsidP="005D4A7B">
      <w:pPr>
        <w:ind w:firstLine="204"/>
        <w:jc w:val="lowKashida"/>
        <w:rPr>
          <w:rStyle w:val="Char4"/>
          <w:rtl/>
        </w:rPr>
      </w:pPr>
      <w:r w:rsidRPr="006A7C8F">
        <w:rPr>
          <w:rStyle w:val="Char5"/>
          <w:rtl/>
        </w:rPr>
        <w:t>در نصاب زرع و ثمر:</w:t>
      </w:r>
      <w:r w:rsidRPr="006A7C8F">
        <w:rPr>
          <w:rStyle w:val="Char4"/>
          <w:rFonts w:hint="cs"/>
          <w:rtl/>
        </w:rPr>
        <w:t xml:space="preserve"> اگر زرع و ثمر بدون هزینه بدست آمده، به این صورت که با آب باران تنها به نتیجه رسیده زکات آن ده یک است، و اگر بدون مصرف نبوده با آب تلمبه و یا گاو و چاه و یا آب خریدشده به نتیجه رسیده زکات آن بیست یک است، و آنچه از نصاب زیاد شود هم به حساب آن زکات دارد. (در زکات حیوان افتاد بسیار است، مثلاً در چهل گوسفند یک گوسفند زکات دارد، و در یک صد و بیست گوسفند هم یک گوسفند تا برسد به یک صد و بیست و یک که زکات آن دو گوسفند است، میان 40 و 121 هشتاد گوسفند افتاد دارد و همچنین در گاو و شتر، اما در نقدینه و در مال التجاره و در زرع و ثمر این طور نیست).</w:t>
      </w:r>
    </w:p>
    <w:p w:rsidR="005D4A7B" w:rsidRPr="008947AA" w:rsidRDefault="005D4A7B" w:rsidP="00EF7D82">
      <w:pPr>
        <w:jc w:val="center"/>
        <w:rPr>
          <w:rStyle w:val="Char4"/>
          <w:rtl/>
        </w:rPr>
      </w:pPr>
      <w:r w:rsidRPr="008947AA">
        <w:rPr>
          <w:rStyle w:val="Char4"/>
          <w:rFonts w:hint="cs"/>
          <w:rtl/>
        </w:rPr>
        <w:t>* * *</w:t>
      </w:r>
    </w:p>
    <w:p w:rsidR="005D4A7B" w:rsidRPr="00EF7D82" w:rsidRDefault="005D4A7B" w:rsidP="00EF7D82">
      <w:pPr>
        <w:pStyle w:val="a2"/>
        <w:rPr>
          <w:rtl/>
        </w:rPr>
      </w:pPr>
      <w:bookmarkStart w:id="152" w:name="_Toc272747832"/>
      <w:bookmarkStart w:id="153" w:name="_Toc273048700"/>
      <w:bookmarkStart w:id="154" w:name="_Toc380487469"/>
      <w:bookmarkStart w:id="155" w:name="_Toc387075961"/>
      <w:bookmarkStart w:id="156" w:name="_Toc449566490"/>
      <w:r w:rsidRPr="00EF7D82">
        <w:rPr>
          <w:rFonts w:hint="cs"/>
          <w:rtl/>
        </w:rPr>
        <w:t>زکات فطر</w:t>
      </w:r>
      <w:bookmarkEnd w:id="152"/>
      <w:bookmarkEnd w:id="153"/>
      <w:bookmarkEnd w:id="154"/>
      <w:bookmarkEnd w:id="155"/>
      <w:bookmarkEnd w:id="156"/>
    </w:p>
    <w:p w:rsidR="005D4A7B" w:rsidRPr="00EF7D82" w:rsidRDefault="005D4A7B" w:rsidP="00EF7D82">
      <w:pPr>
        <w:pStyle w:val="a8"/>
        <w:rPr>
          <w:rtl/>
        </w:rPr>
      </w:pPr>
      <w:r w:rsidRPr="006A7C8F">
        <w:rPr>
          <w:rStyle w:val="Char5"/>
          <w:rtl/>
        </w:rPr>
        <w:t>زکات فطر:</w:t>
      </w:r>
      <w:r w:rsidRPr="00EF7D82">
        <w:rPr>
          <w:rFonts w:hint="cs"/>
          <w:rtl/>
        </w:rPr>
        <w:t xml:space="preserve"> یک صاع یعنی یک پیمانه که برابر 3 کیلوگرم می‌باشد و در پیمانه وزن اشیاء تفاوت می‌کند، مثلاً اگر در یک پیمانه عدس بریزند وزن آن بیشتر است. اگر در پیمانة دیگر جو بریزند، و اگر در این پیمانه ذرت بریزند بازهم به وزن کمتر می‌آید. بنابراین، وزن متوسط گندم در آن پیمانه سه کیلوگرم است، صاع پنج رطل و ثلث است به رطل عراق.</w:t>
      </w:r>
    </w:p>
    <w:p w:rsidR="005D4A7B" w:rsidRPr="006A7C8F" w:rsidRDefault="005D4A7B" w:rsidP="005D4A7B">
      <w:pPr>
        <w:ind w:firstLine="204"/>
        <w:jc w:val="lowKashida"/>
        <w:rPr>
          <w:rStyle w:val="Char4"/>
          <w:rtl/>
        </w:rPr>
      </w:pPr>
      <w:r w:rsidRPr="006A7C8F">
        <w:rPr>
          <w:rStyle w:val="Char5"/>
          <w:rtl/>
        </w:rPr>
        <w:t xml:space="preserve">زکات فطر: </w:t>
      </w:r>
      <w:r w:rsidRPr="006A7C8F">
        <w:rPr>
          <w:rStyle w:val="Char4"/>
          <w:rFonts w:hint="cs"/>
          <w:rtl/>
        </w:rPr>
        <w:t>لازم هر مسلمان است از خودش و از هر مسلمانی که در نفقة اوست، هرگاه زیاده از خوراک خود و بستگان زیر نفقه‌ اش در شب و روز عید دارد، از غالب خوراکی در بیشتر ایام سال برای مردم آن محل که ساکن است زکات فطر دادن، از همان قوت غالبِ مردم در بیشتر ایام سال.</w:t>
      </w:r>
    </w:p>
    <w:p w:rsidR="005D4A7B" w:rsidRPr="006A7C8F" w:rsidRDefault="005D4A7B" w:rsidP="005D4A7B">
      <w:pPr>
        <w:ind w:firstLine="204"/>
        <w:jc w:val="lowKashida"/>
        <w:rPr>
          <w:rStyle w:val="Char4"/>
          <w:rtl/>
        </w:rPr>
      </w:pPr>
      <w:r w:rsidRPr="00D44D00">
        <w:rPr>
          <w:rStyle w:val="Char4"/>
          <w:rFonts w:hint="cs"/>
          <w:rtl/>
        </w:rPr>
        <w:t>(فائده)</w:t>
      </w:r>
      <w:r w:rsidRPr="006A7C8F">
        <w:rPr>
          <w:rStyle w:val="Char4"/>
          <w:rFonts w:hint="cs"/>
          <w:rtl/>
        </w:rPr>
        <w:t xml:space="preserve"> مردمی که با کشتی به روی دریا شب و روز عید بسر می‌برند، و به آبادی نمی‌رسند درست است دست به دست کردن زکات فطرشان، مشروط بر این که زکات فطر خودشان به کسی یا کسانی که در میان‌شان فقیر است بدهند، و آن فقیر زکات فطر خود به فقیرتر از خود بدهد، اگر فقیرتر از خود در کشتی نیافت صبر نماید، وقتی که به آبادی رسید، به فقیرتر از خود بدهد، و این تأخیر برای او جایز است، برای این که معذور است.</w:t>
      </w:r>
    </w:p>
    <w:p w:rsidR="005D4A7B" w:rsidRPr="006A7C8F" w:rsidRDefault="005D4A7B" w:rsidP="005D4A7B">
      <w:pPr>
        <w:ind w:firstLine="204"/>
        <w:jc w:val="lowKashida"/>
        <w:rPr>
          <w:rStyle w:val="Char4"/>
          <w:rtl/>
        </w:rPr>
      </w:pPr>
      <w:r w:rsidRPr="00D44D00">
        <w:rPr>
          <w:rStyle w:val="Char4"/>
          <w:rFonts w:hint="cs"/>
          <w:rtl/>
        </w:rPr>
        <w:t>(فائده)</w:t>
      </w:r>
      <w:r w:rsidRPr="006A7C8F">
        <w:rPr>
          <w:rStyle w:val="Char4"/>
          <w:rFonts w:hint="cs"/>
          <w:rtl/>
        </w:rPr>
        <w:t xml:space="preserve"> در دهات و روستاها باید زکات فطر را به مستحقین برسانند، و فقیر به فقیرتر از خود برساند، چنانچه بخواهند یکی به خانة همسایه ببرد و همسایه به خانه او آورد و عوض و بدل در کار باشد، زکات فطر از گردن‌شان ساقط نمی‌شود، و اگر احیاناً در محل‌شان فقیر نیافت به نزدیک</w:t>
      </w:r>
      <w:r w:rsidR="00EF7D82">
        <w:rPr>
          <w:rStyle w:val="Char4"/>
          <w:rFonts w:hint="eastAsia"/>
          <w:rtl/>
        </w:rPr>
        <w:t>‌</w:t>
      </w:r>
      <w:r w:rsidRPr="006A7C8F">
        <w:rPr>
          <w:rStyle w:val="Char4"/>
          <w:rFonts w:hint="cs"/>
          <w:rtl/>
        </w:rPr>
        <w:t>ترین محل که فقیر دارند ببرند.</w:t>
      </w:r>
    </w:p>
    <w:p w:rsidR="005D4A7B" w:rsidRPr="006A7C8F" w:rsidRDefault="005D4A7B" w:rsidP="005D4A7B">
      <w:pPr>
        <w:ind w:firstLine="204"/>
        <w:jc w:val="lowKashida"/>
        <w:rPr>
          <w:rStyle w:val="Char4"/>
          <w:rtl/>
        </w:rPr>
      </w:pPr>
      <w:r w:rsidRPr="00EF7D82">
        <w:rPr>
          <w:rStyle w:val="Char5"/>
          <w:rFonts w:hint="cs"/>
          <w:rtl/>
        </w:rPr>
        <w:t>(فائده)</w:t>
      </w:r>
      <w:r w:rsidRPr="006A7C8F">
        <w:rPr>
          <w:rStyle w:val="Char4"/>
          <w:rFonts w:hint="cs"/>
          <w:rtl/>
        </w:rPr>
        <w:t xml:space="preserve"> اگر مردمی که مستحق زکات فطر هستند، برای کسی که در شهر دیگر است، وکیل نمایند که زکات فطر را نقد تحویل بگیرد، و در محل‌شان قوت بخرد و به ایشان برساند درست است والله أعلم.</w:t>
      </w:r>
    </w:p>
    <w:p w:rsidR="005D4A7B" w:rsidRPr="008947AA" w:rsidRDefault="005D4A7B" w:rsidP="00EF7D82">
      <w:pPr>
        <w:jc w:val="center"/>
        <w:rPr>
          <w:rStyle w:val="Char4"/>
          <w:rtl/>
        </w:rPr>
      </w:pPr>
      <w:r w:rsidRPr="008947AA">
        <w:rPr>
          <w:rStyle w:val="Char4"/>
          <w:rFonts w:hint="cs"/>
          <w:rtl/>
        </w:rPr>
        <w:t>* * *</w:t>
      </w:r>
    </w:p>
    <w:p w:rsidR="005D4A7B" w:rsidRPr="006A7C8F" w:rsidRDefault="005D4A7B" w:rsidP="005D4A7B">
      <w:pPr>
        <w:pStyle w:val="a8"/>
        <w:rPr>
          <w:rtl/>
        </w:rPr>
      </w:pPr>
      <w:r w:rsidRPr="006A7C8F">
        <w:rPr>
          <w:rFonts w:hint="cs"/>
          <w:rtl/>
        </w:rPr>
        <w:t xml:space="preserve">درست است دادن زکات فطر در ماه رمضان، از اول ماه، به شرط این که زکات فطردهنده تا شب عید در آنجا باشد، و زکات فطرگیرنده نیز زنده و آنجا باشد. و سنت است زکات را در روزدادن، و صبح روز عید پیش از نماز عید بیرون‌کردن زکات فطر بهتر است، و مکروه است تأخیر زکات فطر از نماز عید مگر در صورتی که عذر داشته و </w:t>
      </w:r>
      <w:r w:rsidRPr="00EF7D82">
        <w:rPr>
          <w:rFonts w:hint="cs"/>
          <w:spacing w:val="-4"/>
          <w:rtl/>
        </w:rPr>
        <w:t>نتوانسته باشد قبل از نماز عیل بیرون کند، و حرام است از روز عید به دنبال انداختن آن.</w:t>
      </w:r>
    </w:p>
    <w:p w:rsidR="005D4A7B" w:rsidRPr="008947AA" w:rsidRDefault="005D4A7B" w:rsidP="00EF7D82">
      <w:pPr>
        <w:jc w:val="center"/>
        <w:rPr>
          <w:rStyle w:val="Char4"/>
          <w:rtl/>
        </w:rPr>
      </w:pPr>
      <w:r w:rsidRPr="008947AA">
        <w:rPr>
          <w:rStyle w:val="Char4"/>
          <w:rFonts w:hint="cs"/>
          <w:rtl/>
        </w:rPr>
        <w:t>* * *</w:t>
      </w:r>
    </w:p>
    <w:p w:rsidR="005D4A7B" w:rsidRPr="00464860" w:rsidRDefault="005D4A7B" w:rsidP="005D4A7B">
      <w:pPr>
        <w:pStyle w:val="a2"/>
        <w:rPr>
          <w:rtl/>
        </w:rPr>
      </w:pPr>
      <w:bookmarkStart w:id="157" w:name="_Toc272747833"/>
      <w:bookmarkStart w:id="158" w:name="_Toc273048701"/>
      <w:bookmarkStart w:id="159" w:name="_Toc380487470"/>
      <w:bookmarkStart w:id="160" w:name="_Toc387075962"/>
      <w:bookmarkStart w:id="161" w:name="_Toc449566491"/>
      <w:r w:rsidRPr="00464860">
        <w:rPr>
          <w:rFonts w:hint="cs"/>
          <w:rtl/>
        </w:rPr>
        <w:t>مستحقین زکات</w:t>
      </w:r>
      <w:bookmarkEnd w:id="157"/>
      <w:bookmarkEnd w:id="158"/>
      <w:bookmarkEnd w:id="159"/>
      <w:bookmarkEnd w:id="160"/>
      <w:bookmarkEnd w:id="161"/>
    </w:p>
    <w:p w:rsidR="005D4A7B" w:rsidRPr="005D4A7B" w:rsidRDefault="005D4A7B" w:rsidP="00EF7D82">
      <w:pPr>
        <w:pStyle w:val="a8"/>
        <w:rPr>
          <w:rtl/>
        </w:rPr>
      </w:pPr>
      <w:r w:rsidRPr="005D4A7B">
        <w:rPr>
          <w:rFonts w:hint="cs"/>
          <w:rtl/>
        </w:rPr>
        <w:t xml:space="preserve">زکات فرض بر هشت گروه قسمت می‌شود، اگر هشت گروه مستحقین نبودند، بر </w:t>
      </w:r>
      <w:r w:rsidRPr="00EF7D82">
        <w:rPr>
          <w:rFonts w:hint="cs"/>
          <w:spacing w:val="-4"/>
          <w:rtl/>
        </w:rPr>
        <w:t xml:space="preserve">هرچند صنف که هستند قسمت می‌شود. این هشت صنف عبارتند از: </w:t>
      </w:r>
      <w:r w:rsidR="00EF7D82" w:rsidRPr="00EF7D82">
        <w:rPr>
          <w:rFonts w:hint="cs"/>
          <w:spacing w:val="-4"/>
          <w:rtl/>
        </w:rPr>
        <w:t>«</w:t>
      </w:r>
      <w:r w:rsidRPr="00EF7D82">
        <w:rPr>
          <w:rStyle w:val="Char1"/>
          <w:spacing w:val="-4"/>
          <w:rtl/>
        </w:rPr>
        <w:t>الفقیر</w:t>
      </w:r>
      <w:r w:rsidR="00EF7D82" w:rsidRPr="00EF7D82">
        <w:rPr>
          <w:rFonts w:hint="cs"/>
          <w:spacing w:val="-4"/>
          <w:rtl/>
        </w:rPr>
        <w:t>»</w:t>
      </w:r>
      <w:r w:rsidRPr="00EF7D82">
        <w:rPr>
          <w:rFonts w:hint="cs"/>
          <w:spacing w:val="-4"/>
          <w:rtl/>
        </w:rPr>
        <w:t xml:space="preserve">= کسی که مالی ندارد. </w:t>
      </w:r>
      <w:r w:rsidR="00EF7D82" w:rsidRPr="00EF7D82">
        <w:rPr>
          <w:rFonts w:hint="cs"/>
          <w:spacing w:val="-4"/>
          <w:rtl/>
        </w:rPr>
        <w:t>«</w:t>
      </w:r>
      <w:r w:rsidRPr="00EF7D82">
        <w:rPr>
          <w:rStyle w:val="Char1"/>
          <w:spacing w:val="-4"/>
          <w:rtl/>
        </w:rPr>
        <w:t>ال</w:t>
      </w:r>
      <w:r w:rsidR="00EF7D82" w:rsidRPr="00EF7D82">
        <w:rPr>
          <w:rStyle w:val="Char1"/>
          <w:rFonts w:hint="cs"/>
          <w:spacing w:val="-4"/>
          <w:rtl/>
        </w:rPr>
        <w:t>ـ</w:t>
      </w:r>
      <w:r w:rsidRPr="00EF7D82">
        <w:rPr>
          <w:rStyle w:val="Char1"/>
          <w:spacing w:val="-4"/>
          <w:rtl/>
        </w:rPr>
        <w:t>مسکین</w:t>
      </w:r>
      <w:r w:rsidR="00EF7D82" w:rsidRPr="00EF7D82">
        <w:rPr>
          <w:rFonts w:hint="cs"/>
          <w:spacing w:val="-4"/>
          <w:rtl/>
        </w:rPr>
        <w:t>»</w:t>
      </w:r>
      <w:r w:rsidRPr="00EF7D82">
        <w:rPr>
          <w:rFonts w:hint="cs"/>
          <w:spacing w:val="-4"/>
          <w:rtl/>
        </w:rPr>
        <w:t xml:space="preserve"> = کسی که مال دارد، اما کفایتش نمی‌کند. </w:t>
      </w:r>
      <w:r w:rsidR="00EF7D82" w:rsidRPr="00EF7D82">
        <w:rPr>
          <w:rFonts w:hint="cs"/>
          <w:spacing w:val="-4"/>
          <w:rtl/>
        </w:rPr>
        <w:t>«</w:t>
      </w:r>
      <w:r w:rsidRPr="00EF7D82">
        <w:rPr>
          <w:rStyle w:val="Char1"/>
          <w:spacing w:val="-4"/>
          <w:rtl/>
        </w:rPr>
        <w:t>العامل علیها</w:t>
      </w:r>
      <w:r w:rsidR="00EF7D82" w:rsidRPr="00EF7D82">
        <w:rPr>
          <w:rFonts w:hint="cs"/>
          <w:spacing w:val="-4"/>
          <w:rtl/>
        </w:rPr>
        <w:t>»</w:t>
      </w:r>
      <w:r w:rsidRPr="00EF7D82">
        <w:rPr>
          <w:rFonts w:hint="cs"/>
          <w:spacing w:val="-4"/>
          <w:rtl/>
        </w:rPr>
        <w:t>=</w:t>
      </w:r>
      <w:r w:rsidRPr="005D4A7B">
        <w:rPr>
          <w:rFonts w:hint="cs"/>
          <w:rtl/>
        </w:rPr>
        <w:t xml:space="preserve"> جمع‌آوران زکات. </w:t>
      </w:r>
      <w:r w:rsidR="00EF7D82">
        <w:rPr>
          <w:rFonts w:hint="cs"/>
          <w:rtl/>
        </w:rPr>
        <w:t>«</w:t>
      </w:r>
      <w:r w:rsidRPr="005D4A7B">
        <w:rPr>
          <w:rStyle w:val="Char1"/>
          <w:rFonts w:ascii="IRLotus" w:hAnsi="IRLotus" w:cs="IRLotus"/>
          <w:spacing w:val="-2"/>
          <w:rtl/>
        </w:rPr>
        <w:t>ال</w:t>
      </w:r>
      <w:r w:rsidRPr="005D4A7B">
        <w:rPr>
          <w:rStyle w:val="Char1"/>
          <w:rFonts w:ascii="IRLotus" w:hAnsi="IRLotus" w:cs="IRLotus" w:hint="cs"/>
          <w:spacing w:val="-2"/>
          <w:rtl/>
        </w:rPr>
        <w:t>ـ</w:t>
      </w:r>
      <w:r w:rsidRPr="005D4A7B">
        <w:rPr>
          <w:rStyle w:val="Char1"/>
          <w:rFonts w:ascii="IRLotus" w:hAnsi="IRLotus" w:cs="IRLotus"/>
          <w:spacing w:val="-2"/>
          <w:rtl/>
        </w:rPr>
        <w:t>مؤلفة قلوبهم</w:t>
      </w:r>
      <w:r w:rsidR="00EF7D82" w:rsidRPr="00EF7D82">
        <w:rPr>
          <w:rFonts w:hint="cs"/>
          <w:rtl/>
        </w:rPr>
        <w:t>»</w:t>
      </w:r>
      <w:r w:rsidRPr="00EF7D82">
        <w:rPr>
          <w:rtl/>
        </w:rPr>
        <w:t>:</w:t>
      </w:r>
      <w:r w:rsidRPr="005D4A7B">
        <w:rPr>
          <w:rFonts w:hint="cs"/>
          <w:rtl/>
        </w:rPr>
        <w:t xml:space="preserve"> بدست آورنده دل‌هایشان (نودینان که از زکات داده می‌شوند، تا اسلام در دل‌شان قوت گیرد). و کسانی که محل اقامت‌شان نزدیک</w:t>
      </w:r>
      <w:r w:rsidR="00EF7D82">
        <w:rPr>
          <w:rFonts w:hint="eastAsia"/>
          <w:rtl/>
        </w:rPr>
        <w:t>‌</w:t>
      </w:r>
      <w:r w:rsidRPr="005D4A7B">
        <w:rPr>
          <w:rFonts w:hint="cs"/>
          <w:rtl/>
        </w:rPr>
        <w:t xml:space="preserve">تر است به دشمن و دفع دشمنان از ما می‌کنند، از سهم مؤلفه داده می‌شوند. اگر اسلام در حال عزت باشد و به اینان حاجتی نباشد، امام می‌تواند سهم آنان را حذف نماید و به باقی اصناف مستحقین بدهد. </w:t>
      </w:r>
      <w:r w:rsidR="00EF7D82" w:rsidRPr="00EF7D82">
        <w:rPr>
          <w:rFonts w:hint="cs"/>
          <w:rtl/>
        </w:rPr>
        <w:t>«</w:t>
      </w:r>
      <w:r w:rsidRPr="00EF7D82">
        <w:rPr>
          <w:rStyle w:val="Char1"/>
          <w:rtl/>
        </w:rPr>
        <w:t>ال</w:t>
      </w:r>
      <w:r w:rsidRPr="00EF7D82">
        <w:rPr>
          <w:rStyle w:val="Char1"/>
          <w:rFonts w:hint="cs"/>
          <w:rtl/>
        </w:rPr>
        <w:t>ـ</w:t>
      </w:r>
      <w:r w:rsidRPr="00EF7D82">
        <w:rPr>
          <w:rStyle w:val="Char1"/>
          <w:rtl/>
        </w:rPr>
        <w:t>مکاتب</w:t>
      </w:r>
      <w:r w:rsidR="00EF7D82">
        <w:rPr>
          <w:rFonts w:hint="cs"/>
          <w:rtl/>
        </w:rPr>
        <w:t xml:space="preserve">» </w:t>
      </w:r>
      <w:r w:rsidRPr="005D4A7B">
        <w:rPr>
          <w:rFonts w:hint="cs"/>
          <w:rtl/>
        </w:rPr>
        <w:t xml:space="preserve">= کسی که خودش را از آقایش خریده، از زکات به او داده می‌شود، تا قیمت خود به آقایش بپردازد و زودتر آزاد شود. </w:t>
      </w:r>
      <w:r w:rsidR="00EF7D82">
        <w:rPr>
          <w:rFonts w:hint="cs"/>
          <w:rtl/>
        </w:rPr>
        <w:t>«</w:t>
      </w:r>
      <w:r w:rsidRPr="00EF7D82">
        <w:rPr>
          <w:rStyle w:val="Char1"/>
          <w:rtl/>
        </w:rPr>
        <w:t>والغارم</w:t>
      </w:r>
      <w:r w:rsidR="00EF7D82">
        <w:rPr>
          <w:rFonts w:hint="cs"/>
          <w:rtl/>
        </w:rPr>
        <w:t>»</w:t>
      </w:r>
      <w:r w:rsidRPr="005D4A7B">
        <w:rPr>
          <w:rFonts w:hint="cs"/>
          <w:rtl/>
        </w:rPr>
        <w:t xml:space="preserve">= بدهکار که بدهکاریش در راه معصیت نبوده از زکات به او داده می‌شود، تا بدهی خود را بپردازد. </w:t>
      </w:r>
      <w:r w:rsidR="00EF7D82">
        <w:rPr>
          <w:rFonts w:hint="cs"/>
          <w:rtl/>
        </w:rPr>
        <w:t>«</w:t>
      </w:r>
      <w:r w:rsidRPr="00EF7D82">
        <w:rPr>
          <w:rStyle w:val="Char1"/>
          <w:rtl/>
        </w:rPr>
        <w:t>الغازی</w:t>
      </w:r>
      <w:r w:rsidR="00EF7D82">
        <w:rPr>
          <w:rFonts w:hint="cs"/>
          <w:rtl/>
        </w:rPr>
        <w:t>»</w:t>
      </w:r>
      <w:r w:rsidRPr="005D4A7B">
        <w:rPr>
          <w:rFonts w:hint="cs"/>
          <w:rtl/>
        </w:rPr>
        <w:t xml:space="preserve">= کسی که در راه خدا جهاد می‌کند تا کشور اسلام را از لوث دشمنان پاک کند، هم از زکات به او داده می‌شود تا کمک او در جهاد باشد. </w:t>
      </w:r>
      <w:r w:rsidR="00EF7D82" w:rsidRPr="00EF7D82">
        <w:rPr>
          <w:rFonts w:hint="cs"/>
          <w:rtl/>
        </w:rPr>
        <w:t>«</w:t>
      </w:r>
      <w:r w:rsidRPr="00EF7D82">
        <w:rPr>
          <w:rStyle w:val="Char1"/>
          <w:rtl/>
        </w:rPr>
        <w:t>مسافر</w:t>
      </w:r>
      <w:r w:rsidR="00EF7D82" w:rsidRPr="00EF7D82">
        <w:rPr>
          <w:rFonts w:hint="cs"/>
          <w:rtl/>
        </w:rPr>
        <w:t>»</w:t>
      </w:r>
      <w:r w:rsidRPr="005D4A7B">
        <w:rPr>
          <w:rFonts w:hint="cs"/>
          <w:rtl/>
        </w:rPr>
        <w:t>= رهگذر، از زکات به او داده می‌شود تا بتواند به شهر خود برسد.</w:t>
      </w:r>
    </w:p>
    <w:p w:rsidR="005D4A7B" w:rsidRDefault="005D4A7B" w:rsidP="005D4A7B">
      <w:pPr>
        <w:pStyle w:val="a8"/>
        <w:rPr>
          <w:rtl/>
        </w:rPr>
      </w:pPr>
      <w:r>
        <w:rPr>
          <w:rFonts w:hint="cs"/>
          <w:rtl/>
        </w:rPr>
        <w:t>حداقل کفایت این است که به سه نفر از هر گروه مستحقین که یاد شد بدهد، مگر صنف عامل که می‌تواند به کمتر از سه نفر از ایشان زکات بدهد. و زکات به بنی هاشم و بنی المطلب داده نمی‌شود، زیرا این که زکات چرک مال است و سادات از غنیمت سهم دارند.</w:t>
      </w:r>
    </w:p>
    <w:p w:rsidR="005D4A7B" w:rsidRPr="006A7C8F" w:rsidRDefault="005D4A7B" w:rsidP="005D4A7B">
      <w:pPr>
        <w:pStyle w:val="a8"/>
        <w:rPr>
          <w:rtl/>
        </w:rPr>
      </w:pPr>
      <w:r w:rsidRPr="006A7C8F">
        <w:rPr>
          <w:rFonts w:hint="cs"/>
          <w:rtl/>
        </w:rPr>
        <w:t>(اما امروز که غنیمتی نیست که خمس آن برایشان بیرون شود، دادن زکات به ایشان روا است).</w:t>
      </w:r>
    </w:p>
    <w:p w:rsidR="005D4A7B" w:rsidRDefault="005D4A7B" w:rsidP="00E8494C">
      <w:pPr>
        <w:pStyle w:val="a8"/>
        <w:rPr>
          <w:rtl/>
        </w:rPr>
      </w:pPr>
      <w:r>
        <w:rPr>
          <w:rFonts w:hint="cs"/>
          <w:rtl/>
        </w:rPr>
        <w:t>و زکات به برده داده نمی‌شود، برای این که نفق</w:t>
      </w:r>
      <w:r w:rsidR="00E8494C">
        <w:rPr>
          <w:rFonts w:hint="cs"/>
          <w:rtl/>
        </w:rPr>
        <w:t>ۀ</w:t>
      </w:r>
      <w:r>
        <w:rPr>
          <w:rFonts w:hint="cs"/>
          <w:rtl/>
        </w:rPr>
        <w:t xml:space="preserve"> او با آقای او است، و زکات به کافر نیز داده نمی‌شود، برای این که زکات به کافر نمی‌رسد.</w:t>
      </w:r>
    </w:p>
    <w:p w:rsidR="005D4A7B" w:rsidRPr="006A7C8F" w:rsidRDefault="005D4A7B" w:rsidP="005D4A7B">
      <w:pPr>
        <w:pStyle w:val="a8"/>
        <w:rPr>
          <w:rtl/>
        </w:rPr>
      </w:pPr>
      <w:r w:rsidRPr="006A7C8F">
        <w:rPr>
          <w:rFonts w:hint="cs"/>
          <w:rtl/>
        </w:rPr>
        <w:t>و درست نیست زکاتی که سهم فقیر است به غنی داده شود، چه غنی به مال چه غنی به کسب که توانای کارکردن دارد.</w:t>
      </w:r>
    </w:p>
    <w:p w:rsidR="005D4A7B" w:rsidRPr="008947AA" w:rsidRDefault="005D4A7B" w:rsidP="005D4A7B">
      <w:pPr>
        <w:pStyle w:val="a8"/>
        <w:rPr>
          <w:rStyle w:val="Char4"/>
          <w:rtl/>
        </w:rPr>
      </w:pPr>
      <w:r w:rsidRPr="006A7C8F">
        <w:rPr>
          <w:rFonts w:hint="cs"/>
          <w:rtl/>
        </w:rPr>
        <w:t>و زکات داده نمی‌شود به کسی که حق نفقه از زکات دهنده دارد، مثل پدر و مادر و پسر و دختر.</w:t>
      </w:r>
    </w:p>
    <w:p w:rsidR="005D4A7B" w:rsidRPr="008947AA" w:rsidRDefault="005D4A7B" w:rsidP="005D4A7B">
      <w:pPr>
        <w:pStyle w:val="a8"/>
        <w:rPr>
          <w:rStyle w:val="Char4"/>
          <w:rtl/>
        </w:rPr>
        <w:sectPr w:rsidR="005D4A7B" w:rsidRPr="008947AA" w:rsidSect="000F7FFA">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5D4A7B" w:rsidRPr="006A7C8F" w:rsidRDefault="005D4A7B" w:rsidP="005D4A7B">
      <w:pPr>
        <w:pStyle w:val="a1"/>
        <w:rPr>
          <w:rtl/>
        </w:rPr>
      </w:pPr>
      <w:bookmarkStart w:id="162" w:name="_Toc272747834"/>
      <w:bookmarkStart w:id="163" w:name="_Toc273048702"/>
      <w:bookmarkStart w:id="164" w:name="_Toc380487471"/>
      <w:bookmarkStart w:id="165" w:name="_Toc387075963"/>
      <w:bookmarkStart w:id="166" w:name="_Toc449566492"/>
      <w:r w:rsidRPr="006A7C8F">
        <w:rPr>
          <w:rFonts w:hint="cs"/>
          <w:rtl/>
        </w:rPr>
        <w:t>فوائدی در مقصد پنجم</w:t>
      </w:r>
      <w:r w:rsidRPr="006A7C8F">
        <w:rPr>
          <w:rtl/>
        </w:rPr>
        <w:br/>
      </w:r>
      <w:r w:rsidRPr="006A7C8F">
        <w:rPr>
          <w:rFonts w:hint="cs"/>
          <w:rtl/>
        </w:rPr>
        <w:t>در بیان احکام روزه</w:t>
      </w:r>
      <w:bookmarkEnd w:id="162"/>
      <w:bookmarkEnd w:id="163"/>
      <w:bookmarkEnd w:id="164"/>
      <w:bookmarkEnd w:id="165"/>
      <w:bookmarkEnd w:id="166"/>
    </w:p>
    <w:p w:rsidR="005D4A7B" w:rsidRPr="006A7C8F" w:rsidRDefault="005D4A7B" w:rsidP="005D4A7B">
      <w:pPr>
        <w:pStyle w:val="a8"/>
        <w:rPr>
          <w:rtl/>
        </w:rPr>
      </w:pPr>
      <w:r w:rsidRPr="006A7C8F">
        <w:rPr>
          <w:rFonts w:hint="cs"/>
          <w:rtl/>
        </w:rPr>
        <w:t>روز</w:t>
      </w:r>
      <w:r>
        <w:rPr>
          <w:rFonts w:hint="cs"/>
          <w:rtl/>
        </w:rPr>
        <w:t>ه</w:t>
      </w:r>
      <w:r w:rsidRPr="006A7C8F">
        <w:rPr>
          <w:rFonts w:hint="cs"/>
          <w:rtl/>
        </w:rPr>
        <w:t xml:space="preserve"> مبارک رمضان فرض است، بر هر مسلمان بالغ عاقل که توانایی روزه‌گرفتن داشته باشد.</w:t>
      </w:r>
    </w:p>
    <w:p w:rsidR="005D4A7B" w:rsidRPr="006A7C8F" w:rsidRDefault="005D4A7B" w:rsidP="005D4A7B">
      <w:pPr>
        <w:ind w:firstLine="204"/>
        <w:jc w:val="lowKashida"/>
        <w:rPr>
          <w:rStyle w:val="Char4"/>
          <w:rtl/>
        </w:rPr>
      </w:pPr>
      <w:r w:rsidRPr="006A7C8F">
        <w:rPr>
          <w:rStyle w:val="Char5"/>
          <w:rtl/>
        </w:rPr>
        <w:t>درست‌بودن روزه به دو چیز است:</w:t>
      </w:r>
      <w:r w:rsidRPr="006A7C8F">
        <w:rPr>
          <w:rStyle w:val="Char5"/>
          <w:rFonts w:hint="cs"/>
          <w:rtl/>
        </w:rPr>
        <w:t xml:space="preserve"> </w:t>
      </w:r>
      <w:r w:rsidRPr="006A7C8F">
        <w:rPr>
          <w:rStyle w:val="Char4"/>
          <w:rFonts w:hint="cs"/>
          <w:rtl/>
        </w:rPr>
        <w:t>نیت روزه که به شب کرده باشد، دوری‌جستن از آنچه روزه را باطل می‌کند.</w:t>
      </w:r>
    </w:p>
    <w:p w:rsidR="005D4A7B" w:rsidRPr="006A7C8F" w:rsidRDefault="005D4A7B" w:rsidP="000F7FFA">
      <w:pPr>
        <w:ind w:firstLine="204"/>
        <w:jc w:val="lowKashida"/>
        <w:rPr>
          <w:rStyle w:val="Char4"/>
          <w:rtl/>
        </w:rPr>
      </w:pPr>
      <w:r w:rsidRPr="006A7C8F">
        <w:rPr>
          <w:rStyle w:val="Char5"/>
          <w:rtl/>
        </w:rPr>
        <w:t>چیزهایی که روزه را باطل می‌کند عبارتند از:</w:t>
      </w:r>
      <w:r w:rsidRPr="006A7C8F">
        <w:rPr>
          <w:rStyle w:val="Char5"/>
          <w:rFonts w:hint="cs"/>
          <w:rtl/>
        </w:rPr>
        <w:t xml:space="preserve"> </w:t>
      </w:r>
      <w:r w:rsidRPr="006A7C8F">
        <w:rPr>
          <w:rStyle w:val="Char4"/>
          <w:rFonts w:hint="cs"/>
          <w:rtl/>
        </w:rPr>
        <w:t>کلم</w:t>
      </w:r>
      <w:r w:rsidR="000F7FFA">
        <w:rPr>
          <w:rStyle w:val="Char4"/>
          <w:rFonts w:hint="cs"/>
          <w:rtl/>
        </w:rPr>
        <w:t>ۀ</w:t>
      </w:r>
      <w:r w:rsidRPr="006A7C8F">
        <w:rPr>
          <w:rStyle w:val="Char4"/>
          <w:rFonts w:hint="cs"/>
          <w:rtl/>
        </w:rPr>
        <w:t xml:space="preserve"> کفرگفتن، آمدن خون قاعدگی زن، آمدن خون نفاس و زایمان، قی به عمدکردن، نزدیکی با زن نمودند، منی‌آوردن، رسیدن چیز جسم</w:t>
      </w:r>
      <w:r w:rsidRPr="006A7C8F">
        <w:rPr>
          <w:rStyle w:val="Char4"/>
          <w:rFonts w:hint="eastAsia"/>
          <w:rtl/>
        </w:rPr>
        <w:t>‌داری به جوف: مثل رسیدن چیزی به شکم و یا رسیدن چیزی به دماغ و مغز و رسیدن چیزی به درون مقعد و یا رسیدن چیزی به مثانه که جای جمع‌شدن بول است.</w:t>
      </w:r>
    </w:p>
    <w:p w:rsidR="005D4A7B" w:rsidRPr="006A7C8F" w:rsidRDefault="005D4A7B" w:rsidP="000F7FFA">
      <w:pPr>
        <w:widowControl w:val="0"/>
        <w:ind w:firstLine="204"/>
        <w:jc w:val="lowKashida"/>
        <w:rPr>
          <w:rStyle w:val="Char4"/>
          <w:rtl/>
        </w:rPr>
      </w:pPr>
      <w:r>
        <w:rPr>
          <w:rStyle w:val="Char4"/>
          <w:rFonts w:hint="cs"/>
          <w:rtl/>
        </w:rPr>
        <w:t>(</w:t>
      </w:r>
      <w:r w:rsidRPr="005D4A7B">
        <w:rPr>
          <w:rStyle w:val="Char5"/>
          <w:rFonts w:hint="cs"/>
          <w:rtl/>
        </w:rPr>
        <w:t>فائده</w:t>
      </w:r>
      <w:r>
        <w:rPr>
          <w:rStyle w:val="Char4"/>
          <w:rFonts w:hint="cs"/>
          <w:rtl/>
        </w:rPr>
        <w:t>)</w:t>
      </w:r>
      <w:r w:rsidRPr="006A7C8F">
        <w:rPr>
          <w:rStyle w:val="Char4"/>
          <w:rFonts w:hint="cs"/>
          <w:rtl/>
        </w:rPr>
        <w:t xml:space="preserve"> سوزن‌زدن بیمار در روز در ماه مبارک رمضان، و استفادة بیمار از آمپول در روز از ماه مبارک رمضان نظر به ضرورت و احتیاج بیمار هردو بخشوده است، و روزه را باطل نمی‌کند، چنانکه علماء متأخر در مذهب مالکی به آن فتوی داده اند. و کسانی که در رخصت‌های شرعی کتاب نوشته اند هم به همین مضمون نوشته اند که بیمار محتاج سوزن خواه در رگ و خواه در عضله سوزن بزنند، روزه‌شان باطل نمی‌کند. حضرت والد رحمه الله تعالی می‌فرمود که قیاس سوزن بر نیش عقرب است، و همانگونه که نیش عقرب روز</w:t>
      </w:r>
      <w:r w:rsidR="000F7FFA">
        <w:rPr>
          <w:rStyle w:val="Char4"/>
          <w:rFonts w:hint="cs"/>
          <w:rtl/>
        </w:rPr>
        <w:t>ۀ</w:t>
      </w:r>
      <w:r w:rsidRPr="006A7C8F">
        <w:rPr>
          <w:rStyle w:val="Char4"/>
          <w:rFonts w:hint="cs"/>
          <w:rtl/>
        </w:rPr>
        <w:t xml:space="preserve"> عقرب</w:t>
      </w:r>
      <w:r w:rsidRPr="006A7C8F">
        <w:rPr>
          <w:rStyle w:val="Char4"/>
          <w:rFonts w:hint="eastAsia"/>
          <w:rtl/>
        </w:rPr>
        <w:t>‌</w:t>
      </w:r>
      <w:r w:rsidRPr="006A7C8F">
        <w:rPr>
          <w:rStyle w:val="Char4"/>
          <w:rFonts w:hint="cs"/>
          <w:rtl/>
        </w:rPr>
        <w:t>گزیده را باطل نمی‌کند، سوزن‌زدن هم روزه را باطل نمی‌کند، و سوزن‌هایی که خوراک به مریض می‌رساند و در رگ می‌زنند هم روز</w:t>
      </w:r>
      <w:r w:rsidR="000F7FFA">
        <w:rPr>
          <w:rStyle w:val="Char4"/>
          <w:rFonts w:hint="cs"/>
          <w:rtl/>
        </w:rPr>
        <w:t>ۀ</w:t>
      </w:r>
      <w:r w:rsidRPr="006A7C8F">
        <w:rPr>
          <w:rStyle w:val="Char4"/>
          <w:rFonts w:hint="cs"/>
          <w:rtl/>
        </w:rPr>
        <w:t xml:space="preserve"> روزه‌دار را باطل نمی‌کند. وقتی که ضرورت باشد، و در غیر ضرورت اجتناب آن بهتر است. و کسانی که آسم و تنگی نفس دارند افشانه برایشان امر حیاتی است، و روزه‌شان را باطل نمی‌کند. والله أعلم.</w:t>
      </w:r>
    </w:p>
    <w:p w:rsidR="005D4A7B" w:rsidRPr="008947AA" w:rsidRDefault="005D4A7B" w:rsidP="000F7FFA">
      <w:pPr>
        <w:jc w:val="center"/>
        <w:rPr>
          <w:rStyle w:val="Char4"/>
          <w:rtl/>
        </w:rPr>
      </w:pPr>
      <w:r w:rsidRPr="008947AA">
        <w:rPr>
          <w:rStyle w:val="Char4"/>
          <w:rFonts w:hint="cs"/>
          <w:rtl/>
        </w:rPr>
        <w:t>* * *</w:t>
      </w:r>
    </w:p>
    <w:p w:rsidR="005D4A7B" w:rsidRPr="006A7C8F" w:rsidRDefault="005D4A7B" w:rsidP="005D4A7B">
      <w:pPr>
        <w:ind w:firstLine="204"/>
        <w:jc w:val="lowKashida"/>
        <w:rPr>
          <w:rStyle w:val="Char4"/>
          <w:rtl/>
        </w:rPr>
      </w:pPr>
      <w:r w:rsidRPr="006A7C8F">
        <w:rPr>
          <w:rStyle w:val="Char5"/>
          <w:rtl/>
        </w:rPr>
        <w:t>سنت‌های روزه:</w:t>
      </w:r>
      <w:r w:rsidRPr="006A7C8F">
        <w:rPr>
          <w:rStyle w:val="Char4"/>
          <w:rFonts w:hint="cs"/>
          <w:rtl/>
        </w:rPr>
        <w:t xml:space="preserve"> به دنبال</w:t>
      </w:r>
      <w:r w:rsidRPr="006A7C8F">
        <w:rPr>
          <w:rStyle w:val="Char4"/>
          <w:rFonts w:hint="eastAsia"/>
          <w:rtl/>
        </w:rPr>
        <w:t>‌</w:t>
      </w:r>
      <w:r w:rsidRPr="006A7C8F">
        <w:rPr>
          <w:rStyle w:val="Char4"/>
          <w:rFonts w:hint="cs"/>
          <w:rtl/>
        </w:rPr>
        <w:t>انداختن سحری که وقتی که از سحور فارغ می‌شود بیش از ده دقیقه به اذان صبح نمانده باشد، و شتاب‌کردن در فطور که همین که آفتاب غروب کرد فطور باید خورد، و در همه روز دوری‌جستن از سخنان زشت و بیهوده.</w:t>
      </w:r>
    </w:p>
    <w:p w:rsidR="005D4A7B" w:rsidRPr="008947AA" w:rsidRDefault="005D4A7B" w:rsidP="000F7FFA">
      <w:pPr>
        <w:jc w:val="center"/>
        <w:rPr>
          <w:rStyle w:val="Char4"/>
          <w:rtl/>
        </w:rPr>
      </w:pPr>
      <w:r w:rsidRPr="008947AA">
        <w:rPr>
          <w:rStyle w:val="Char4"/>
          <w:rFonts w:hint="cs"/>
          <w:rtl/>
        </w:rPr>
        <w:t>* * *</w:t>
      </w:r>
    </w:p>
    <w:p w:rsidR="005D4A7B" w:rsidRDefault="005D4A7B" w:rsidP="005D4A7B">
      <w:pPr>
        <w:pStyle w:val="a8"/>
        <w:rPr>
          <w:rtl/>
        </w:rPr>
      </w:pPr>
      <w:r>
        <w:rPr>
          <w:rFonts w:hint="cs"/>
          <w:rtl/>
        </w:rPr>
        <w:t>درست نیست روزه‌گرفتن دو روز عید: عید فطر و عید قربان. و روزه‌گرفتن سه روز بعد از عید قربان و روز شک و آن روز سی‌ام شعبان است، وقتی که گفتگوی دیدن هلال ماه رمضان است و لیکن به ثبوت نرسیده، مگر در صورتی که موافق عادت او باشد، مثلا ًهمیشه روز دوشنبه، پنجشنبه روزه می‌گیرد و آن روز شک دوشنبه یا پنجشنبه بود که می‌تواند به حسب عادتش آن روز را روزه بگیرد.</w:t>
      </w:r>
    </w:p>
    <w:p w:rsidR="005D4A7B" w:rsidRPr="008947AA" w:rsidRDefault="005D4A7B" w:rsidP="000F7FFA">
      <w:pPr>
        <w:jc w:val="center"/>
        <w:rPr>
          <w:rStyle w:val="Char4"/>
          <w:rtl/>
        </w:rPr>
      </w:pPr>
      <w:r w:rsidRPr="008947AA">
        <w:rPr>
          <w:rStyle w:val="Char4"/>
          <w:rFonts w:hint="cs"/>
          <w:rtl/>
        </w:rPr>
        <w:t>* * *</w:t>
      </w:r>
    </w:p>
    <w:p w:rsidR="005D4A7B" w:rsidRPr="005D4A7B" w:rsidRDefault="005D4A7B" w:rsidP="00E8494C">
      <w:pPr>
        <w:pStyle w:val="a8"/>
        <w:rPr>
          <w:spacing w:val="-2"/>
          <w:rtl/>
        </w:rPr>
      </w:pPr>
      <w:r w:rsidRPr="005D4A7B">
        <w:rPr>
          <w:rFonts w:hint="cs"/>
          <w:spacing w:val="-2"/>
          <w:rtl/>
        </w:rPr>
        <w:t>هرکسی که روز</w:t>
      </w:r>
      <w:r w:rsidR="00E8494C">
        <w:rPr>
          <w:rFonts w:hint="cs"/>
          <w:spacing w:val="-2"/>
          <w:rtl/>
        </w:rPr>
        <w:t>ۀ</w:t>
      </w:r>
      <w:r w:rsidRPr="005D4A7B">
        <w:rPr>
          <w:rFonts w:hint="cs"/>
          <w:spacing w:val="-2"/>
          <w:rtl/>
        </w:rPr>
        <w:t xml:space="preserve"> خود را شکست به جماع با زن در روز رمضان لازم است، قضای آن روز و کفاره‌دادن، مانند کفارة ظهار که برده‌ای را آزاد کند، اگر نتوانست دو ماه پی در پی روزه بگیرد، و اگر نتوانست به شصت فقیر خوراک بدهد، به هر فقیری یک کیلو کم ربع یعنی 4 / 3 کیلو برنج مثلاً که از قوت غالب مردم در بیشتر ایام سال است.</w:t>
      </w:r>
    </w:p>
    <w:p w:rsidR="005D4A7B" w:rsidRDefault="005D4A7B" w:rsidP="005D4A7B">
      <w:pPr>
        <w:pStyle w:val="a8"/>
        <w:rPr>
          <w:rtl/>
        </w:rPr>
      </w:pPr>
      <w:r>
        <w:rPr>
          <w:rFonts w:hint="cs"/>
          <w:rtl/>
        </w:rPr>
        <w:t>کسی که مرد و روزه در گردن او است، به این که توانسته روزه بگیرد و روزه نگرفته است، یا باید ورثة او به جای او روزه بگیرند و یا به جای هرروز یک کیلو کم ربع یعنی 750 گرم از قوت غالب مردم در بیشتر ایام سال به فقیر بدهند. اما اگر کسی به سبب بیماری روزه خورد و بهبود نیافت و مرد، قضاء و فدیه لازم او است.</w:t>
      </w:r>
    </w:p>
    <w:p w:rsidR="005D4A7B" w:rsidRPr="000F7FFA" w:rsidRDefault="005D4A7B" w:rsidP="000F7FFA">
      <w:pPr>
        <w:pStyle w:val="a8"/>
        <w:rPr>
          <w:spacing w:val="-4"/>
          <w:rtl/>
        </w:rPr>
      </w:pPr>
      <w:r w:rsidRPr="000F7FFA">
        <w:rPr>
          <w:rFonts w:hint="cs"/>
          <w:spacing w:val="-4"/>
          <w:rtl/>
        </w:rPr>
        <w:t>درست است روزه‌خوردن به سبب بیماری و یا به سبب سفر شانزده فرسخ یا به سبب ترس زن باردار یا به سبب ترس زنی که شیر به بچه می‌دهد از این که روزه‌داریش به هلاکت و یا بیماری خودش و بچه اش بکشاند که در این حال حق روزه‌خوردن دارند و قضای آن لازم است، و همچنین اگر از روزه‌داری ترس هلاکت و یا بیماری خودش داشته باشد که فقط قضا لازم او است، اما اگر روزه</w:t>
      </w:r>
      <w:r w:rsidRPr="000F7FFA">
        <w:rPr>
          <w:rFonts w:hint="eastAsia"/>
          <w:spacing w:val="-4"/>
          <w:rtl/>
        </w:rPr>
        <w:t>‌</w:t>
      </w:r>
      <w:r w:rsidRPr="000F7FFA">
        <w:rPr>
          <w:rFonts w:hint="cs"/>
          <w:spacing w:val="-4"/>
          <w:rtl/>
        </w:rPr>
        <w:t xml:space="preserve">خوردن‌شان به سبب ترس بر خود و فرزندشان باشد هم قضای روزه و هم فدیه لازم‌شان است، و آن بیرون‌کردن </w:t>
      </w:r>
      <m:oMath>
        <m:f>
          <m:fPr>
            <m:ctrlPr>
              <w:rPr>
                <w:rFonts w:ascii="Cambria Math" w:hAnsi="Cambria Math"/>
                <w:spacing w:val="-4"/>
              </w:rPr>
            </m:ctrlPr>
          </m:fPr>
          <m:num>
            <m:r>
              <w:rPr>
                <w:rFonts w:ascii="Cambria Math" w:hAnsi="Cambria Math"/>
                <w:spacing w:val="-4"/>
              </w:rPr>
              <m:t>3</m:t>
            </m:r>
          </m:num>
          <m:den>
            <m:r>
              <w:rPr>
                <w:rFonts w:ascii="Cambria Math" w:hAnsi="Cambria Math"/>
                <w:spacing w:val="-4"/>
              </w:rPr>
              <m:t>4</m:t>
            </m:r>
          </m:den>
        </m:f>
      </m:oMath>
      <w:r w:rsidRPr="000F7FFA">
        <w:rPr>
          <w:rFonts w:hint="cs"/>
          <w:spacing w:val="-4"/>
          <w:rtl/>
        </w:rPr>
        <w:t xml:space="preserve"> کیلو یعنی 750 گرم از قوت غالب لازم او است، برای هر روزی که روزه را خورده است.</w:t>
      </w:r>
    </w:p>
    <w:p w:rsidR="005D4A7B" w:rsidRPr="00EF4D9C" w:rsidRDefault="005D4A7B" w:rsidP="005D4A7B">
      <w:pPr>
        <w:pStyle w:val="a2"/>
        <w:rPr>
          <w:rtl/>
        </w:rPr>
      </w:pPr>
      <w:bookmarkStart w:id="167" w:name="_Toc272747835"/>
      <w:bookmarkStart w:id="168" w:name="_Toc273048703"/>
      <w:bookmarkStart w:id="169" w:name="_Toc380487472"/>
      <w:bookmarkStart w:id="170" w:name="_Toc387075964"/>
      <w:bookmarkStart w:id="171" w:name="_Toc449566493"/>
      <w:r w:rsidRPr="00EF4D9C">
        <w:rPr>
          <w:rFonts w:hint="cs"/>
          <w:rtl/>
        </w:rPr>
        <w:t>اعتکاف</w:t>
      </w:r>
      <w:bookmarkEnd w:id="167"/>
      <w:bookmarkEnd w:id="168"/>
      <w:bookmarkEnd w:id="169"/>
      <w:bookmarkEnd w:id="170"/>
      <w:bookmarkEnd w:id="171"/>
    </w:p>
    <w:p w:rsidR="005D4A7B" w:rsidRPr="000F7FFA" w:rsidRDefault="005D4A7B" w:rsidP="000F7FFA">
      <w:pPr>
        <w:pStyle w:val="a8"/>
        <w:rPr>
          <w:rtl/>
        </w:rPr>
      </w:pPr>
      <w:r w:rsidRPr="006A7C8F">
        <w:rPr>
          <w:rStyle w:val="Char5"/>
          <w:rtl/>
        </w:rPr>
        <w:t>اعتکاف:</w:t>
      </w:r>
      <w:r w:rsidRPr="000F7FFA">
        <w:rPr>
          <w:rFonts w:hint="cs"/>
          <w:rtl/>
        </w:rPr>
        <w:t xml:space="preserve"> به معنی به مسجد‌نشستن به قصد عبادت سنت است.</w:t>
      </w:r>
    </w:p>
    <w:p w:rsidR="005D4A7B" w:rsidRPr="006A7C8F" w:rsidRDefault="005D4A7B" w:rsidP="005D4A7B">
      <w:pPr>
        <w:ind w:firstLine="204"/>
        <w:jc w:val="lowKashida"/>
        <w:rPr>
          <w:rStyle w:val="Char4"/>
          <w:rtl/>
        </w:rPr>
      </w:pPr>
      <w:r w:rsidRPr="006A7C8F">
        <w:rPr>
          <w:rStyle w:val="Char5"/>
          <w:rtl/>
        </w:rPr>
        <w:t>اعتکاف صحیح می‌شود به دو چیز:</w:t>
      </w:r>
      <w:r w:rsidRPr="006A7C8F">
        <w:rPr>
          <w:rStyle w:val="Char4"/>
          <w:rFonts w:hint="cs"/>
          <w:rtl/>
        </w:rPr>
        <w:t xml:space="preserve"> به نیت، و ماندن در مسجد، اگرچه ماندنش در مسجد به قدر خواندن نماز فرض باشد.</w:t>
      </w:r>
    </w:p>
    <w:p w:rsidR="005D4A7B" w:rsidRPr="008947AA" w:rsidRDefault="005D4A7B" w:rsidP="005D4A7B">
      <w:pPr>
        <w:pStyle w:val="a8"/>
        <w:rPr>
          <w:rStyle w:val="Char4"/>
          <w:rtl/>
        </w:rPr>
      </w:pPr>
      <w:r w:rsidRPr="006A7C8F">
        <w:rPr>
          <w:rFonts w:hint="cs"/>
          <w:rtl/>
        </w:rPr>
        <w:t>اگر کسی نذر گرفت که چند روز پیاپی به اعتکاف بنشیند و از مسجد بیرون رود برای قضای حاجت و یا به سبب بیماری که دشوار است بر او ماندن با آن بیماری در مسجد، در این حال اعتکاف او باطل نمی‌شود، و بعد از قضای حاجت و بعد از حیض و بعد از بهبودی از بیماری به مسجد برگردد، و اعتکاف او صحیح و تتابع و پیاپی‌بودن آن برقرار است، و اعتکاف به جماع باطل می‌شود.</w:t>
      </w:r>
    </w:p>
    <w:p w:rsidR="005D4A7B" w:rsidRPr="008947AA" w:rsidRDefault="005D4A7B" w:rsidP="005D4A7B">
      <w:pPr>
        <w:pStyle w:val="a8"/>
        <w:rPr>
          <w:rStyle w:val="Char4"/>
          <w:rtl/>
        </w:rPr>
        <w:sectPr w:rsidR="005D4A7B" w:rsidRPr="008947AA" w:rsidSect="000F7FFA">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5D4A7B" w:rsidRPr="006A7C8F" w:rsidRDefault="005D4A7B" w:rsidP="000F7FFA">
      <w:pPr>
        <w:pStyle w:val="a1"/>
        <w:rPr>
          <w:rtl/>
        </w:rPr>
      </w:pPr>
      <w:bookmarkStart w:id="172" w:name="_Toc272747836"/>
      <w:bookmarkStart w:id="173" w:name="_Toc273048704"/>
      <w:bookmarkStart w:id="174" w:name="_Toc380487473"/>
      <w:bookmarkStart w:id="175" w:name="_Toc387075965"/>
      <w:bookmarkStart w:id="176" w:name="_Toc449566494"/>
      <w:r w:rsidRPr="006A7C8F">
        <w:rPr>
          <w:rFonts w:hint="cs"/>
          <w:rtl/>
        </w:rPr>
        <w:t>فوائدی در مقصد ششم</w:t>
      </w:r>
      <w:r w:rsidRPr="006A7C8F">
        <w:rPr>
          <w:rtl/>
        </w:rPr>
        <w:br/>
      </w:r>
      <w:r w:rsidRPr="006A7C8F">
        <w:rPr>
          <w:rFonts w:hint="cs"/>
          <w:rtl/>
        </w:rPr>
        <w:t>در بیان احکام حج و عمره</w:t>
      </w:r>
      <w:bookmarkEnd w:id="172"/>
      <w:bookmarkEnd w:id="173"/>
      <w:bookmarkEnd w:id="174"/>
      <w:bookmarkEnd w:id="175"/>
      <w:bookmarkEnd w:id="176"/>
    </w:p>
    <w:p w:rsidR="005D4A7B" w:rsidRPr="005D4A7B" w:rsidRDefault="005D4A7B" w:rsidP="005D4A7B">
      <w:pPr>
        <w:pStyle w:val="a8"/>
        <w:rPr>
          <w:spacing w:val="-4"/>
          <w:rtl/>
        </w:rPr>
      </w:pPr>
      <w:r w:rsidRPr="005D4A7B">
        <w:rPr>
          <w:rFonts w:hint="cs"/>
          <w:spacing w:val="-4"/>
          <w:rtl/>
        </w:rPr>
        <w:t>حج واجب می‌شود بر هر مسلمان بالغ عاقل آزاد که توشه و سواری برای رفتن به حج بیابد، با امن‌بودن راه، و ممکن‌بودن رفتن به حج که وقت حج را بیابد. (برای این که اگر توشه و سواری یافت و راه امن بود، و وقت حج نبود در این صورت لازم او نیست).</w:t>
      </w:r>
    </w:p>
    <w:p w:rsidR="005D4A7B" w:rsidRPr="008947AA" w:rsidRDefault="005D4A7B" w:rsidP="000F7FFA">
      <w:pPr>
        <w:jc w:val="center"/>
        <w:rPr>
          <w:rStyle w:val="Char4"/>
          <w:rtl/>
        </w:rPr>
      </w:pPr>
      <w:r w:rsidRPr="008947AA">
        <w:rPr>
          <w:rStyle w:val="Char4"/>
          <w:rFonts w:hint="cs"/>
          <w:rtl/>
        </w:rPr>
        <w:t>* * *</w:t>
      </w:r>
    </w:p>
    <w:p w:rsidR="005D4A7B" w:rsidRPr="005D4A7B" w:rsidRDefault="005D4A7B" w:rsidP="000F7FFA">
      <w:pPr>
        <w:ind w:firstLine="204"/>
        <w:jc w:val="both"/>
        <w:rPr>
          <w:rStyle w:val="Char4"/>
          <w:spacing w:val="-2"/>
          <w:rtl/>
        </w:rPr>
      </w:pPr>
      <w:r w:rsidRPr="005D4A7B">
        <w:rPr>
          <w:rStyle w:val="Char5"/>
          <w:spacing w:val="-2"/>
          <w:rtl/>
        </w:rPr>
        <w:t>ارکان حج شش است:</w:t>
      </w:r>
      <w:r w:rsidRPr="005D4A7B">
        <w:rPr>
          <w:rStyle w:val="Char4"/>
          <w:rFonts w:hint="cs"/>
          <w:spacing w:val="-2"/>
          <w:rtl/>
        </w:rPr>
        <w:t xml:space="preserve"> احرام</w:t>
      </w:r>
      <w:r w:rsidR="00E8494C">
        <w:rPr>
          <w:rStyle w:val="Char4"/>
          <w:rFonts w:hint="cs"/>
          <w:spacing w:val="-2"/>
          <w:rtl/>
        </w:rPr>
        <w:t xml:space="preserve"> </w:t>
      </w:r>
      <w:r w:rsidRPr="005D4A7B">
        <w:rPr>
          <w:rStyle w:val="Char4"/>
          <w:rFonts w:hint="cs"/>
          <w:spacing w:val="-2"/>
          <w:rtl/>
        </w:rPr>
        <w:t>‌بستن به حج با نیت آن که به دل و زبان می‌گوید: احرمت بالحج لله تعالی. و حاضرشدن در زمین عرفات در وقت آن که از زوال آفتاب روز نهم ذیحجه است تا صبح صادق روز عید قربان. طواف خانة خدا هفت مرتبه که ابتدای هر بار طواف از حجرالأسود است تا برگشتن به آن. و سعی میان صفا و مروه هفت مرتبه که از رفتن از صفا به مروه یک بار است و برگشتن از مروه به صفا بار دوم حساب می‌شود. و سر تراشیدن و یا موی سر را کوتاه‌کردن که برای مردان سر تراشیدن بهتر از کوتاه‌کردن است، و برای زنان موی سر را کوتاه‌کردن است. احرام، وقوف عرفه، طواف، سعی میان صفا و مروه، کوتاه‌</w:t>
      </w:r>
      <w:r w:rsidR="000F7FFA">
        <w:rPr>
          <w:rStyle w:val="Char4"/>
          <w:rFonts w:hint="cs"/>
          <w:spacing w:val="-2"/>
          <w:rtl/>
        </w:rPr>
        <w:t xml:space="preserve"> </w:t>
      </w:r>
      <w:r w:rsidRPr="005D4A7B">
        <w:rPr>
          <w:rStyle w:val="Char4"/>
          <w:rFonts w:hint="cs"/>
          <w:spacing w:val="-2"/>
          <w:rtl/>
        </w:rPr>
        <w:t>کردن موی سر و ترتیب شش رکن حج هستند.</w:t>
      </w:r>
    </w:p>
    <w:p w:rsidR="005D4A7B" w:rsidRDefault="005D4A7B" w:rsidP="005D4A7B">
      <w:pPr>
        <w:pStyle w:val="a8"/>
        <w:rPr>
          <w:rtl/>
        </w:rPr>
      </w:pPr>
      <w:r>
        <w:rPr>
          <w:rFonts w:hint="cs"/>
          <w:rtl/>
        </w:rPr>
        <w:t>و ارکان حج غیر از وقوف به عرفه ارکان عمره است: احرام با نیت، طواف، سعی، حلق و ترتیب.</w:t>
      </w:r>
    </w:p>
    <w:p w:rsidR="005D4A7B" w:rsidRPr="006A7C8F" w:rsidRDefault="005D4A7B" w:rsidP="005D4A7B">
      <w:pPr>
        <w:ind w:firstLine="204"/>
        <w:jc w:val="lowKashida"/>
        <w:rPr>
          <w:rStyle w:val="Char4"/>
          <w:rtl/>
        </w:rPr>
      </w:pPr>
      <w:r w:rsidRPr="006A7C8F">
        <w:rPr>
          <w:rStyle w:val="Char5"/>
          <w:rtl/>
        </w:rPr>
        <w:t>واجبات حج:</w:t>
      </w:r>
      <w:r w:rsidRPr="006A7C8F">
        <w:rPr>
          <w:rStyle w:val="Char4"/>
          <w:rFonts w:hint="cs"/>
          <w:rtl/>
        </w:rPr>
        <w:t xml:space="preserve"> احرام‌بستن به حج از میقات: رسول الله</w:t>
      </w:r>
      <w:r>
        <w:rPr>
          <w:rStyle w:val="CTraditionalArabicChar"/>
          <w:rFonts w:hint="cs"/>
          <w:rtl/>
        </w:rPr>
        <w:t xml:space="preserve"> </w:t>
      </w:r>
      <w:r w:rsidRPr="006A7C8F">
        <w:rPr>
          <w:rStyle w:val="CTraditionalArabicChar"/>
          <w:rFonts w:hint="cs"/>
          <w:rtl/>
        </w:rPr>
        <w:t>ص</w:t>
      </w:r>
      <w:r w:rsidRPr="006A7C8F">
        <w:rPr>
          <w:rStyle w:val="Char4"/>
          <w:rFonts w:hint="cs"/>
          <w:rtl/>
        </w:rPr>
        <w:t xml:space="preserve"> برای کسی که بیرون از مکه است پنج میقات معین فرمود که حاج هرکدام در راهش باشد از آنجا احرام می‌بندد و آنها عبارتند از: ذی الحلیفه یا آبیار علی که یک فرسخی مدینه است. و جحفه یا رابغ که میان مکه مکرمه و مدینه منوره است. و قرن المنازل و ذات عرق ویلملم. و سنگ</w:t>
      </w:r>
      <w:r w:rsidR="00E8494C">
        <w:rPr>
          <w:rStyle w:val="Char4"/>
          <w:rFonts w:hint="cs"/>
          <w:rtl/>
        </w:rPr>
        <w:t xml:space="preserve"> </w:t>
      </w:r>
      <w:r w:rsidRPr="006A7C8F">
        <w:rPr>
          <w:rStyle w:val="Char4"/>
          <w:rFonts w:hint="cs"/>
          <w:rtl/>
        </w:rPr>
        <w:t>‌زدن به ستون‌های منی. و شب‌ماندن در منی و مزدلفه، و طواف وداع برای غیر زن حائض.</w:t>
      </w:r>
    </w:p>
    <w:p w:rsidR="005D4A7B" w:rsidRDefault="005D4A7B" w:rsidP="005D4A7B">
      <w:pPr>
        <w:pStyle w:val="a8"/>
        <w:rPr>
          <w:rtl/>
        </w:rPr>
      </w:pPr>
      <w:r>
        <w:rPr>
          <w:rFonts w:hint="cs"/>
          <w:rtl/>
        </w:rPr>
        <w:t>واجب می‌شود به سبب ترک یکی از واجبات حج ذبح گوسفندی و دادن گوشت آن به فقرا و مساکین حرم، اگر از ذبح گوسفند عاجز ماند، سه روز روزه بگیرد قبل از روز عید حج و هفت روز در وطنش وقتی بعد از اتمام اعمال حج به وطن برگشت.</w:t>
      </w:r>
    </w:p>
    <w:p w:rsidR="005D4A7B" w:rsidRPr="008947AA" w:rsidRDefault="005D4A7B" w:rsidP="000F7FFA">
      <w:pPr>
        <w:jc w:val="center"/>
        <w:rPr>
          <w:rStyle w:val="Char4"/>
          <w:rtl/>
        </w:rPr>
      </w:pPr>
      <w:r w:rsidRPr="008947AA">
        <w:rPr>
          <w:rStyle w:val="Char4"/>
          <w:rFonts w:hint="cs"/>
          <w:rtl/>
        </w:rPr>
        <w:t>* * *</w:t>
      </w:r>
    </w:p>
    <w:p w:rsidR="005D4A7B" w:rsidRPr="005D4A7B" w:rsidRDefault="005D4A7B" w:rsidP="005D4A7B">
      <w:pPr>
        <w:ind w:firstLine="204"/>
        <w:jc w:val="both"/>
        <w:rPr>
          <w:rStyle w:val="Char4"/>
          <w:spacing w:val="-2"/>
          <w:rtl/>
        </w:rPr>
      </w:pPr>
      <w:r w:rsidRPr="005D4A7B">
        <w:rPr>
          <w:rStyle w:val="Char5"/>
          <w:spacing w:val="-2"/>
          <w:rtl/>
        </w:rPr>
        <w:t>سنت‌های حج:</w:t>
      </w:r>
      <w:r w:rsidRPr="005D4A7B">
        <w:rPr>
          <w:rFonts w:ascii="Lotus Linotype" w:hAnsi="Lotus Linotype" w:cs="Lotus Linotype" w:hint="cs"/>
          <w:spacing w:val="-2"/>
          <w:rtl/>
          <w:lang w:bidi="fa-IR"/>
        </w:rPr>
        <w:t xml:space="preserve"> </w:t>
      </w:r>
      <w:r w:rsidRPr="005D4A7B">
        <w:rPr>
          <w:rStyle w:val="Char4"/>
          <w:rFonts w:hint="cs"/>
          <w:spacing w:val="-2"/>
          <w:rtl/>
        </w:rPr>
        <w:t xml:space="preserve">جلوبودن حج بر عمره که اول حج نماید بعد به عمره رود، برهنه‌کردن خود را از هر لباس دوخته و پوشیدن سفید لنگ پا و لنگ دوش قبل از احرام و در همه مدتی که مشغول اعمال حج و یا عمره است. لبیک گفتن از لحظة احرام‌بستن تا وقتی که شروع به طواف خانة خدا می‌نماید که می‌گوید: </w:t>
      </w:r>
      <w:r w:rsidRPr="000F7FFA">
        <w:rPr>
          <w:rStyle w:val="Char4"/>
          <w:rFonts w:hint="cs"/>
          <w:rtl/>
        </w:rPr>
        <w:t>«</w:t>
      </w:r>
      <w:r w:rsidRPr="000F7FFA">
        <w:rPr>
          <w:rStyle w:val="Char1"/>
          <w:rFonts w:hint="eastAsia"/>
          <w:rtl/>
        </w:rPr>
        <w:t>لَبَّيْكَ</w:t>
      </w:r>
      <w:r w:rsidRPr="000F7FFA">
        <w:rPr>
          <w:rStyle w:val="Char1"/>
          <w:rtl/>
        </w:rPr>
        <w:t xml:space="preserve"> </w:t>
      </w:r>
      <w:r w:rsidRPr="000F7FFA">
        <w:rPr>
          <w:rStyle w:val="Char1"/>
          <w:rFonts w:hint="eastAsia"/>
          <w:rtl/>
        </w:rPr>
        <w:t>اللَّهُمَّ</w:t>
      </w:r>
      <w:r w:rsidRPr="000F7FFA">
        <w:rPr>
          <w:rStyle w:val="Char1"/>
          <w:rtl/>
        </w:rPr>
        <w:t xml:space="preserve"> </w:t>
      </w:r>
      <w:r w:rsidRPr="000F7FFA">
        <w:rPr>
          <w:rStyle w:val="Char1"/>
          <w:rFonts w:hint="eastAsia"/>
          <w:rtl/>
        </w:rPr>
        <w:t>لَبَّيْكَ</w:t>
      </w:r>
      <w:r w:rsidRPr="000F7FFA">
        <w:rPr>
          <w:rStyle w:val="Char1"/>
          <w:rtl/>
        </w:rPr>
        <w:t xml:space="preserve">، </w:t>
      </w:r>
      <w:r w:rsidRPr="000F7FFA">
        <w:rPr>
          <w:rStyle w:val="Char1"/>
          <w:rFonts w:hint="eastAsia"/>
          <w:rtl/>
        </w:rPr>
        <w:t>لَبَّيْكَ</w:t>
      </w:r>
      <w:r w:rsidRPr="000F7FFA">
        <w:rPr>
          <w:rStyle w:val="Char1"/>
          <w:rtl/>
        </w:rPr>
        <w:t xml:space="preserve"> </w:t>
      </w:r>
      <w:r w:rsidRPr="000F7FFA">
        <w:rPr>
          <w:rStyle w:val="Char1"/>
          <w:rFonts w:hint="eastAsia"/>
          <w:rtl/>
        </w:rPr>
        <w:t>لا</w:t>
      </w:r>
      <w:r w:rsidRPr="000F7FFA">
        <w:rPr>
          <w:rStyle w:val="Char1"/>
          <w:rtl/>
        </w:rPr>
        <w:t xml:space="preserve"> </w:t>
      </w:r>
      <w:r w:rsidRPr="000F7FFA">
        <w:rPr>
          <w:rStyle w:val="Char1"/>
          <w:rFonts w:hint="eastAsia"/>
          <w:rtl/>
        </w:rPr>
        <w:t>شَرِيكَ</w:t>
      </w:r>
      <w:r w:rsidRPr="000F7FFA">
        <w:rPr>
          <w:rStyle w:val="Char1"/>
          <w:rtl/>
        </w:rPr>
        <w:t xml:space="preserve"> </w:t>
      </w:r>
      <w:r w:rsidRPr="000F7FFA">
        <w:rPr>
          <w:rStyle w:val="Char1"/>
          <w:rFonts w:hint="eastAsia"/>
          <w:rtl/>
        </w:rPr>
        <w:t>لَكَ</w:t>
      </w:r>
      <w:r w:rsidRPr="000F7FFA">
        <w:rPr>
          <w:rStyle w:val="Char1"/>
          <w:rtl/>
        </w:rPr>
        <w:t xml:space="preserve"> </w:t>
      </w:r>
      <w:r w:rsidRPr="000F7FFA">
        <w:rPr>
          <w:rStyle w:val="Char1"/>
          <w:rFonts w:hint="eastAsia"/>
          <w:rtl/>
        </w:rPr>
        <w:t>لَبَّيْكَ</w:t>
      </w:r>
      <w:r w:rsidRPr="000F7FFA">
        <w:rPr>
          <w:rStyle w:val="Char1"/>
          <w:rtl/>
        </w:rPr>
        <w:t xml:space="preserve">، </w:t>
      </w:r>
      <w:r w:rsidRPr="000F7FFA">
        <w:rPr>
          <w:rStyle w:val="Char1"/>
          <w:rFonts w:hint="eastAsia"/>
          <w:rtl/>
        </w:rPr>
        <w:t>إِنَّ</w:t>
      </w:r>
      <w:r w:rsidRPr="000F7FFA">
        <w:rPr>
          <w:rStyle w:val="Char1"/>
          <w:rtl/>
        </w:rPr>
        <w:t xml:space="preserve"> </w:t>
      </w:r>
      <w:r w:rsidRPr="000F7FFA">
        <w:rPr>
          <w:rStyle w:val="Char1"/>
          <w:rFonts w:hint="eastAsia"/>
          <w:rtl/>
        </w:rPr>
        <w:t>الْحَمْدَ</w:t>
      </w:r>
      <w:r w:rsidRPr="000F7FFA">
        <w:rPr>
          <w:rStyle w:val="Char1"/>
          <w:rtl/>
        </w:rPr>
        <w:t xml:space="preserve"> </w:t>
      </w:r>
      <w:r w:rsidRPr="000F7FFA">
        <w:rPr>
          <w:rStyle w:val="Char1"/>
          <w:rFonts w:hint="eastAsia"/>
          <w:rtl/>
        </w:rPr>
        <w:t>وَالنِّعْمَةَ</w:t>
      </w:r>
      <w:r w:rsidRPr="000F7FFA">
        <w:rPr>
          <w:rStyle w:val="Char1"/>
          <w:rtl/>
        </w:rPr>
        <w:t xml:space="preserve"> </w:t>
      </w:r>
      <w:r w:rsidRPr="000F7FFA">
        <w:rPr>
          <w:rStyle w:val="Char1"/>
          <w:rFonts w:hint="eastAsia"/>
          <w:rtl/>
        </w:rPr>
        <w:t>لَكَ</w:t>
      </w:r>
      <w:r w:rsidRPr="000F7FFA">
        <w:rPr>
          <w:rStyle w:val="Char1"/>
          <w:rtl/>
        </w:rPr>
        <w:t xml:space="preserve"> </w:t>
      </w:r>
      <w:r w:rsidRPr="000F7FFA">
        <w:rPr>
          <w:rStyle w:val="Char1"/>
          <w:rFonts w:hint="eastAsia"/>
          <w:rtl/>
        </w:rPr>
        <w:t>وَالْمُلْكَ</w:t>
      </w:r>
      <w:r w:rsidRPr="000F7FFA">
        <w:rPr>
          <w:rStyle w:val="Char1"/>
          <w:rtl/>
        </w:rPr>
        <w:t xml:space="preserve">، </w:t>
      </w:r>
      <w:r w:rsidRPr="000F7FFA">
        <w:rPr>
          <w:rStyle w:val="Char1"/>
          <w:rFonts w:hint="eastAsia"/>
          <w:rtl/>
        </w:rPr>
        <w:t>لا</w:t>
      </w:r>
      <w:r w:rsidRPr="000F7FFA">
        <w:rPr>
          <w:rStyle w:val="Char1"/>
          <w:rtl/>
        </w:rPr>
        <w:t xml:space="preserve"> </w:t>
      </w:r>
      <w:r w:rsidRPr="000F7FFA">
        <w:rPr>
          <w:rStyle w:val="Char1"/>
          <w:rFonts w:hint="eastAsia"/>
          <w:rtl/>
        </w:rPr>
        <w:t>شَرِيكَ</w:t>
      </w:r>
      <w:r w:rsidRPr="000F7FFA">
        <w:rPr>
          <w:rStyle w:val="Char1"/>
          <w:rtl/>
        </w:rPr>
        <w:t xml:space="preserve"> </w:t>
      </w:r>
      <w:r w:rsidRPr="000F7FFA">
        <w:rPr>
          <w:rStyle w:val="Char1"/>
          <w:rFonts w:hint="eastAsia"/>
          <w:rtl/>
        </w:rPr>
        <w:t>لَكَ</w:t>
      </w:r>
      <w:r w:rsidRPr="000F7FFA">
        <w:rPr>
          <w:rStyle w:val="Char4"/>
          <w:rFonts w:hint="cs"/>
          <w:rtl/>
        </w:rPr>
        <w:t>».</w:t>
      </w:r>
      <w:r w:rsidRPr="005D4A7B">
        <w:rPr>
          <w:rStyle w:val="Char4"/>
          <w:rFonts w:hint="cs"/>
          <w:spacing w:val="-2"/>
          <w:rtl/>
        </w:rPr>
        <w:t xml:space="preserve"> و پس از هرچند بار لبیک‌گفتن صلوات و سلام بر پیغمبر و آل و اصحابش بفرستد، و دعای خیر برای خودش و والدینش و اقربا و مسلمین و مخصوصاً رهبران مسلمین نماید، و دو رکعت نماز خواندن به نیت سنت طواف بعد از هر طواف.</w:t>
      </w:r>
    </w:p>
    <w:p w:rsidR="005D4A7B" w:rsidRPr="008947AA" w:rsidRDefault="005D4A7B" w:rsidP="000F7FFA">
      <w:pPr>
        <w:jc w:val="center"/>
        <w:rPr>
          <w:rStyle w:val="Char4"/>
          <w:rtl/>
        </w:rPr>
      </w:pPr>
      <w:r w:rsidRPr="008947AA">
        <w:rPr>
          <w:rStyle w:val="Char4"/>
          <w:rFonts w:hint="cs"/>
          <w:rtl/>
        </w:rPr>
        <w:t>* * *</w:t>
      </w:r>
    </w:p>
    <w:p w:rsidR="005D4A7B" w:rsidRPr="004E0B10" w:rsidRDefault="005D4A7B" w:rsidP="005D4A7B">
      <w:pPr>
        <w:pStyle w:val="a2"/>
        <w:rPr>
          <w:rtl/>
        </w:rPr>
      </w:pPr>
      <w:bookmarkStart w:id="177" w:name="_Toc272747837"/>
      <w:bookmarkStart w:id="178" w:name="_Toc273048705"/>
      <w:bookmarkStart w:id="179" w:name="_Toc380487474"/>
      <w:bookmarkStart w:id="180" w:name="_Toc387075966"/>
      <w:bookmarkStart w:id="181" w:name="_Toc449566495"/>
      <w:r w:rsidRPr="004E0B10">
        <w:rPr>
          <w:rFonts w:hint="cs"/>
          <w:rtl/>
        </w:rPr>
        <w:t>فوت عرفه</w:t>
      </w:r>
      <w:bookmarkEnd w:id="177"/>
      <w:bookmarkEnd w:id="178"/>
      <w:bookmarkEnd w:id="179"/>
      <w:bookmarkEnd w:id="180"/>
      <w:bookmarkEnd w:id="181"/>
    </w:p>
    <w:p w:rsidR="005D4A7B" w:rsidRPr="006A7C8F" w:rsidRDefault="005D4A7B" w:rsidP="000F7FFA">
      <w:pPr>
        <w:pStyle w:val="a8"/>
        <w:rPr>
          <w:rtl/>
        </w:rPr>
      </w:pPr>
      <w:r w:rsidRPr="006A7C8F">
        <w:rPr>
          <w:rFonts w:hint="cs"/>
          <w:rtl/>
        </w:rPr>
        <w:t>کسی که وقوف عرفه از او فوت شد یعنی روز عرفه و شب عید به زمین عرفات نرسید، خود را از احرام حج بیرون آورده و عمل عمره را انجام می‌دهد، و سال آینده حج را قضا می‌نماید و گوسفندی را ذبح می‌کند.</w:t>
      </w:r>
    </w:p>
    <w:p w:rsidR="005D4A7B" w:rsidRPr="008947AA" w:rsidRDefault="005D4A7B" w:rsidP="005D4A7B">
      <w:pPr>
        <w:ind w:firstLine="204"/>
        <w:jc w:val="center"/>
        <w:rPr>
          <w:rStyle w:val="Char4"/>
          <w:rtl/>
        </w:rPr>
      </w:pPr>
      <w:r w:rsidRPr="008947AA">
        <w:rPr>
          <w:rStyle w:val="Char4"/>
          <w:rFonts w:hint="cs"/>
          <w:rtl/>
        </w:rPr>
        <w:t>* * *</w:t>
      </w:r>
    </w:p>
    <w:p w:rsidR="005D4A7B" w:rsidRPr="004E0B10" w:rsidRDefault="005D4A7B" w:rsidP="005D4A7B">
      <w:pPr>
        <w:pStyle w:val="a2"/>
        <w:rPr>
          <w:rtl/>
        </w:rPr>
      </w:pPr>
      <w:bookmarkStart w:id="182" w:name="_Toc272747838"/>
      <w:bookmarkStart w:id="183" w:name="_Toc273048706"/>
      <w:bookmarkStart w:id="184" w:name="_Toc380487475"/>
      <w:bookmarkStart w:id="185" w:name="_Toc387075967"/>
      <w:bookmarkStart w:id="186" w:name="_Toc449566496"/>
      <w:r w:rsidRPr="004E0B10">
        <w:rPr>
          <w:rFonts w:hint="cs"/>
          <w:rtl/>
        </w:rPr>
        <w:t>احصار</w:t>
      </w:r>
      <w:bookmarkEnd w:id="182"/>
      <w:bookmarkEnd w:id="183"/>
      <w:bookmarkEnd w:id="184"/>
      <w:bookmarkEnd w:id="185"/>
      <w:bookmarkEnd w:id="186"/>
    </w:p>
    <w:p w:rsidR="005D4A7B" w:rsidRPr="000F7FFA" w:rsidRDefault="005D4A7B" w:rsidP="000F7FFA">
      <w:pPr>
        <w:pStyle w:val="a8"/>
        <w:rPr>
          <w:spacing w:val="-4"/>
          <w:rtl/>
        </w:rPr>
      </w:pPr>
      <w:r w:rsidRPr="000F7FFA">
        <w:rPr>
          <w:rFonts w:hint="cs"/>
          <w:spacing w:val="-4"/>
          <w:rtl/>
        </w:rPr>
        <w:t>کسی که منع شد از رفتن به حج: مثلاً زنی که احرام بست به حج اما شوهر او مانع از رفتن به حج شد، یا حکومت از دخول او جلوگیری نمود، و یا دشمن جلو او گرفت، او از احرام بیرون آمده و نیت تحلل می‌کند و سر را تراشیده و گوسفندی ذبح می‌کند، در همان محلی که در آنجا جلو او گرفته شده.</w:t>
      </w:r>
    </w:p>
    <w:p w:rsidR="005D4A7B" w:rsidRPr="008947AA" w:rsidRDefault="005D4A7B" w:rsidP="000F7FFA">
      <w:pPr>
        <w:widowControl w:val="0"/>
        <w:jc w:val="center"/>
        <w:rPr>
          <w:rStyle w:val="Char4"/>
          <w:rtl/>
        </w:rPr>
      </w:pPr>
      <w:r w:rsidRPr="008947AA">
        <w:rPr>
          <w:rStyle w:val="Char4"/>
          <w:rFonts w:hint="cs"/>
          <w:rtl/>
        </w:rPr>
        <w:t>* * *</w:t>
      </w:r>
    </w:p>
    <w:p w:rsidR="005D4A7B" w:rsidRDefault="005D4A7B" w:rsidP="005D4A7B">
      <w:pPr>
        <w:pStyle w:val="a8"/>
        <w:rPr>
          <w:rtl/>
        </w:rPr>
      </w:pPr>
      <w:r>
        <w:rPr>
          <w:rFonts w:hint="cs"/>
          <w:rtl/>
        </w:rPr>
        <w:t>حرام می‌شود به سبب احرام‌بستن به حج و یا به عمره: پوشیدن لباس دوخته، و پوشیدن مرد سرش را، پوشیدن زن رویش را، و روغن‌زدن به مو.</w:t>
      </w:r>
    </w:p>
    <w:p w:rsidR="005D4A7B" w:rsidRPr="008947AA" w:rsidRDefault="005D4A7B" w:rsidP="000F7FFA">
      <w:pPr>
        <w:jc w:val="center"/>
        <w:rPr>
          <w:rStyle w:val="Char4"/>
          <w:rtl/>
        </w:rPr>
      </w:pPr>
      <w:r w:rsidRPr="008947AA">
        <w:rPr>
          <w:rStyle w:val="Char4"/>
          <w:rFonts w:hint="cs"/>
          <w:rtl/>
        </w:rPr>
        <w:t>* * *</w:t>
      </w:r>
    </w:p>
    <w:p w:rsidR="005D4A7B" w:rsidRPr="006A7C8F" w:rsidRDefault="005D4A7B" w:rsidP="005D4A7B">
      <w:pPr>
        <w:pStyle w:val="a8"/>
        <w:rPr>
          <w:rtl/>
        </w:rPr>
      </w:pPr>
      <w:r w:rsidRPr="006A7C8F">
        <w:rPr>
          <w:rFonts w:hint="cs"/>
          <w:rtl/>
        </w:rPr>
        <w:t>واجب می‌شود به سبب پوشیدن لباس دوخته و یا پوشیدن مرد سر خود را یا و پوشیدن زن روی خودش را، از هرکدام از اینها که یاد شد: یا گوسفندی ذبح نماید، یا سه روز روزه بگیرد، یا سه صاع یعنی نه کیلو از قوت غالب به شش مسکین بدهد، به هر فقیری یک کیلو و نیم.</w:t>
      </w:r>
    </w:p>
    <w:p w:rsidR="005D4A7B" w:rsidRPr="008947AA" w:rsidRDefault="005D4A7B" w:rsidP="000F7FFA">
      <w:pPr>
        <w:jc w:val="center"/>
        <w:rPr>
          <w:rStyle w:val="Char4"/>
          <w:rtl/>
        </w:rPr>
      </w:pPr>
      <w:r w:rsidRPr="008947AA">
        <w:rPr>
          <w:rStyle w:val="Char4"/>
          <w:rFonts w:hint="cs"/>
          <w:rtl/>
        </w:rPr>
        <w:t>* * *</w:t>
      </w:r>
    </w:p>
    <w:p w:rsidR="005D4A7B" w:rsidRPr="009B799A" w:rsidRDefault="005D4A7B" w:rsidP="005D4A7B">
      <w:pPr>
        <w:pStyle w:val="a2"/>
        <w:rPr>
          <w:rtl/>
        </w:rPr>
      </w:pPr>
      <w:bookmarkStart w:id="187" w:name="_Toc272747839"/>
      <w:bookmarkStart w:id="188" w:name="_Toc273048707"/>
      <w:bookmarkStart w:id="189" w:name="_Toc380487476"/>
      <w:bookmarkStart w:id="190" w:name="_Toc387075968"/>
      <w:bookmarkStart w:id="191" w:name="_Toc449566497"/>
      <w:r w:rsidRPr="009B799A">
        <w:rPr>
          <w:rFonts w:hint="cs"/>
          <w:rtl/>
        </w:rPr>
        <w:t>مبطلات حج و عمره</w:t>
      </w:r>
      <w:bookmarkEnd w:id="187"/>
      <w:bookmarkEnd w:id="188"/>
      <w:bookmarkEnd w:id="189"/>
      <w:bookmarkEnd w:id="190"/>
      <w:bookmarkEnd w:id="191"/>
    </w:p>
    <w:p w:rsidR="005D4A7B" w:rsidRPr="000F7FFA" w:rsidRDefault="005D4A7B" w:rsidP="000F7FFA">
      <w:pPr>
        <w:pStyle w:val="a8"/>
        <w:rPr>
          <w:rtl/>
        </w:rPr>
      </w:pPr>
      <w:r w:rsidRPr="006A7C8F">
        <w:rPr>
          <w:rStyle w:val="Char5"/>
          <w:rtl/>
        </w:rPr>
        <w:t>آن چیزهایی که حج و یا عمره را باطل می‌کنند عبارتند از:</w:t>
      </w:r>
      <w:r w:rsidRPr="000F7FFA">
        <w:rPr>
          <w:rFonts w:hint="cs"/>
          <w:rtl/>
        </w:rPr>
        <w:t xml:space="preserve"> جماع به عمد با زن، اگر در حال احرام جماع به عمد با زن نمود (قبل از تحلل دوم) حج او باطل می‌شود، و باید همین حج فاسد را به آخر برساند، و سال بعد قضای حج نماید، و واجب است بر او کفارة جماع و آن ذبح شتری است و قسمت کردن گوشت آن میان فقرای حرم مکه، اگر شتر را نیافت گاوی را ذبح می‌کند، اگر گاو را هم نیافت، هفت گوسفند را ذبح کرده و گوشت آنها به فقری حرم مکه بدهد، اگر نه شتر یافت، نه گاو و نه هفت گوسفند، ببیند قیمت شتر چه مبلغ می‌شود، همان مبلغ به فقرای حرم مکه بدهد، اگر قیمت شتر هم نداشت که به فقرا بدهد ببیند به قیمت شتر چند مد خوراک می‌توان خرید؟ هر قدر مد که شد، به حساب هر مدی یک روز روزه بگیرد.</w:t>
      </w:r>
    </w:p>
    <w:p w:rsidR="005D4A7B" w:rsidRPr="008947AA" w:rsidRDefault="005D4A7B" w:rsidP="005D4A7B">
      <w:pPr>
        <w:pStyle w:val="a8"/>
        <w:rPr>
          <w:rStyle w:val="Char4"/>
          <w:rtl/>
        </w:rPr>
      </w:pPr>
      <w:r>
        <w:rPr>
          <w:rFonts w:hint="cs"/>
          <w:rtl/>
        </w:rPr>
        <w:t>حرام می‌شود به احرام‌بستن به حج یا عمره و همچنان حرام است در حرم مکه کشتن شکار، و مقصود از شکار هر حیوان حلال گوشت وحشی مثل آهو و خرگوش بری و روباه است که هرگاه آهو را مثلاً کشت، آهو شباهت گوسفند دارد در شکارکردن، آهو و کشتن آن باید گوسفندی که در وضع و شکل همانند آهو باشد ذبح نماید و گوشت آن را به فقرا بدهد. اگر گاو وحشی را کشت، گاوی را ذبح نماید. اگر گوسفند یا گاو را نیافت همان گوسفند یا گاو را قیمت نهاده و به قیمت آن خوراکی مثل گندم بخرد و به فقرا بدهد، اگر قیمت گاو یا گوسفند نداشت، ببیند قیمت آن چند مد می</w:t>
      </w:r>
      <w:r>
        <w:rPr>
          <w:rFonts w:hint="eastAsia"/>
          <w:rtl/>
        </w:rPr>
        <w:t>‌</w:t>
      </w:r>
      <w:r>
        <w:rPr>
          <w:rFonts w:hint="cs"/>
          <w:rtl/>
        </w:rPr>
        <w:t>شود و به حساب هریک مد یک روز روزه بگیرد.</w:t>
      </w:r>
    </w:p>
    <w:p w:rsidR="005D4A7B" w:rsidRPr="008947AA" w:rsidRDefault="005D4A7B" w:rsidP="005D4A7B">
      <w:pPr>
        <w:pStyle w:val="a8"/>
        <w:rPr>
          <w:rStyle w:val="Char4"/>
          <w:rtl/>
        </w:rPr>
        <w:sectPr w:rsidR="005D4A7B" w:rsidRPr="008947AA" w:rsidSect="000F7FFA">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5D4A7B" w:rsidRPr="006A7C8F" w:rsidRDefault="005D4A7B" w:rsidP="005D4A7B">
      <w:pPr>
        <w:pStyle w:val="a1"/>
        <w:rPr>
          <w:rtl/>
        </w:rPr>
      </w:pPr>
      <w:bookmarkStart w:id="192" w:name="_Toc272747840"/>
      <w:bookmarkStart w:id="193" w:name="_Toc273048708"/>
      <w:bookmarkStart w:id="194" w:name="_Toc380487477"/>
      <w:bookmarkStart w:id="195" w:name="_Toc387075969"/>
      <w:bookmarkStart w:id="196" w:name="_Toc449566498"/>
      <w:r w:rsidRPr="006A7C8F">
        <w:rPr>
          <w:rFonts w:hint="cs"/>
          <w:rtl/>
        </w:rPr>
        <w:t>فوائدی در مقصد هفتم</w:t>
      </w:r>
      <w:r w:rsidRPr="006A7C8F">
        <w:rPr>
          <w:rtl/>
        </w:rPr>
        <w:br/>
      </w:r>
      <w:r w:rsidRPr="006A7C8F">
        <w:rPr>
          <w:rFonts w:hint="cs"/>
          <w:rtl/>
        </w:rPr>
        <w:t>در پایه‌های طریقه و راه و روش صوفیان و سلوک مؤمنان</w:t>
      </w:r>
      <w:bookmarkEnd w:id="192"/>
      <w:bookmarkEnd w:id="193"/>
      <w:bookmarkEnd w:id="194"/>
      <w:bookmarkEnd w:id="195"/>
      <w:bookmarkEnd w:id="196"/>
    </w:p>
    <w:p w:rsidR="005D4A7B" w:rsidRPr="000F7FFA" w:rsidRDefault="005D4A7B" w:rsidP="005D4A7B">
      <w:pPr>
        <w:tabs>
          <w:tab w:val="left" w:pos="824"/>
        </w:tabs>
        <w:ind w:firstLine="204"/>
        <w:jc w:val="lowKashida"/>
        <w:rPr>
          <w:rStyle w:val="Char4"/>
          <w:spacing w:val="-4"/>
          <w:rtl/>
        </w:rPr>
      </w:pPr>
      <w:r w:rsidRPr="000F7FFA">
        <w:rPr>
          <w:rStyle w:val="Char4"/>
          <w:rFonts w:hint="cs"/>
          <w:spacing w:val="-4"/>
          <w:rtl/>
        </w:rPr>
        <w:t>اصول طریق و طریقة تصوف</w:t>
      </w:r>
      <w:r w:rsidRPr="000F7FFA">
        <w:rPr>
          <w:rStyle w:val="Char4"/>
          <w:rFonts w:hint="cs"/>
          <w:spacing w:val="-4"/>
          <w:vertAlign w:val="superscript"/>
          <w:rtl/>
        </w:rPr>
        <w:t>(</w:t>
      </w:r>
      <w:r w:rsidRPr="000F7FFA">
        <w:rPr>
          <w:rStyle w:val="Char4"/>
          <w:spacing w:val="-4"/>
          <w:vertAlign w:val="superscript"/>
          <w:rtl/>
        </w:rPr>
        <w:footnoteReference w:id="3"/>
      </w:r>
      <w:r w:rsidRPr="000F7FFA">
        <w:rPr>
          <w:rStyle w:val="Char4"/>
          <w:rFonts w:hint="cs"/>
          <w:spacing w:val="-4"/>
          <w:vertAlign w:val="superscript"/>
          <w:rtl/>
        </w:rPr>
        <w:t>)</w:t>
      </w:r>
      <w:r w:rsidRPr="000F7FFA">
        <w:rPr>
          <w:rStyle w:val="Char4"/>
          <w:rFonts w:hint="cs"/>
          <w:spacing w:val="-4"/>
          <w:rtl/>
        </w:rPr>
        <w:t xml:space="preserve"> پنج چیز است: ترس از خدا تعالی و پرهیزگاری در نهانی و آشکار، پیروی سنت رسول الله</w:t>
      </w:r>
      <w:r w:rsidR="000F7FFA" w:rsidRPr="000F7FFA">
        <w:rPr>
          <w:rStyle w:val="CTraditionalArabicChar"/>
          <w:rFonts w:hint="cs"/>
          <w:spacing w:val="-4"/>
          <w:rtl/>
        </w:rPr>
        <w:t xml:space="preserve"> </w:t>
      </w:r>
      <w:r w:rsidRPr="000F7FFA">
        <w:rPr>
          <w:rStyle w:val="CTraditionalArabicChar"/>
          <w:rFonts w:hint="cs"/>
          <w:spacing w:val="-4"/>
          <w:rtl/>
        </w:rPr>
        <w:t>ص</w:t>
      </w:r>
      <w:r w:rsidRPr="000F7FFA">
        <w:rPr>
          <w:rStyle w:val="Char4"/>
          <w:rFonts w:hint="cs"/>
          <w:spacing w:val="-4"/>
          <w:rtl/>
        </w:rPr>
        <w:t xml:space="preserve"> در گفتار و کردار.</w:t>
      </w:r>
    </w:p>
    <w:p w:rsidR="005D4A7B" w:rsidRPr="005D4A7B" w:rsidRDefault="005D4A7B" w:rsidP="005D4A7B">
      <w:pPr>
        <w:pStyle w:val="a8"/>
        <w:rPr>
          <w:spacing w:val="-4"/>
          <w:rtl/>
        </w:rPr>
      </w:pPr>
      <w:r w:rsidRPr="005D4A7B">
        <w:rPr>
          <w:rFonts w:hint="cs"/>
          <w:spacing w:val="-4"/>
          <w:rtl/>
        </w:rPr>
        <w:t>روگردانی از خلق چه در حال رو‌آوردن دنیا و چه در حال برگشتن دنیا از ایشان</w:t>
      </w:r>
      <w:r w:rsidRPr="005D4A7B">
        <w:rPr>
          <w:rFonts w:hint="cs"/>
          <w:spacing w:val="-4"/>
          <w:vertAlign w:val="superscript"/>
          <w:rtl/>
        </w:rPr>
        <w:t>(</w:t>
      </w:r>
      <w:r w:rsidRPr="005D4A7B">
        <w:rPr>
          <w:rStyle w:val="FootnoteReference"/>
          <w:spacing w:val="-4"/>
          <w:rtl/>
        </w:rPr>
        <w:footnoteReference w:id="4"/>
      </w:r>
      <w:r w:rsidRPr="005D4A7B">
        <w:rPr>
          <w:rFonts w:hint="cs"/>
          <w:spacing w:val="-4"/>
          <w:vertAlign w:val="superscript"/>
          <w:rtl/>
        </w:rPr>
        <w:t>)</w:t>
      </w:r>
      <w:r w:rsidRPr="005D4A7B">
        <w:rPr>
          <w:rFonts w:hint="cs"/>
          <w:spacing w:val="-4"/>
          <w:rtl/>
        </w:rPr>
        <w:t>.</w:t>
      </w:r>
    </w:p>
    <w:p w:rsidR="005D4A7B" w:rsidRDefault="005D4A7B" w:rsidP="005D4A7B">
      <w:pPr>
        <w:pStyle w:val="a8"/>
        <w:rPr>
          <w:rtl/>
        </w:rPr>
      </w:pPr>
      <w:r>
        <w:rPr>
          <w:rFonts w:hint="cs"/>
          <w:rtl/>
        </w:rPr>
        <w:t>خشنودی از خدای متعال در اندک و بسیار، رجوع، انابت به درگاه خدا در خوشی و ناخوشی.</w:t>
      </w:r>
    </w:p>
    <w:p w:rsidR="005D4A7B" w:rsidRPr="008947AA" w:rsidRDefault="005D4A7B" w:rsidP="00A14036">
      <w:pPr>
        <w:jc w:val="center"/>
        <w:rPr>
          <w:rStyle w:val="Char4"/>
          <w:rtl/>
        </w:rPr>
      </w:pPr>
      <w:r w:rsidRPr="008947AA">
        <w:rPr>
          <w:rStyle w:val="Char4"/>
          <w:rFonts w:hint="cs"/>
          <w:rtl/>
        </w:rPr>
        <w:t>* * *</w:t>
      </w:r>
    </w:p>
    <w:p w:rsidR="005D4A7B" w:rsidRDefault="005D4A7B" w:rsidP="005D4A7B">
      <w:pPr>
        <w:pStyle w:val="a8"/>
        <w:rPr>
          <w:rtl/>
        </w:rPr>
      </w:pPr>
      <w:r>
        <w:rPr>
          <w:rFonts w:hint="cs"/>
          <w:rtl/>
        </w:rPr>
        <w:t>تقوی و ترس از خدا وقتی حقیقت می‌یابد که انسان دارای احتیاط و دوری از شبهات و دارای راستی و استقامت باشد.</w:t>
      </w:r>
    </w:p>
    <w:p w:rsidR="005D4A7B" w:rsidRPr="006A7C8F" w:rsidRDefault="005D4A7B" w:rsidP="005D4A7B">
      <w:pPr>
        <w:ind w:firstLine="204"/>
        <w:jc w:val="lowKashida"/>
        <w:rPr>
          <w:rStyle w:val="Char4"/>
          <w:rtl/>
        </w:rPr>
      </w:pPr>
      <w:r w:rsidRPr="006A7C8F">
        <w:rPr>
          <w:rStyle w:val="Char4"/>
          <w:rFonts w:hint="cs"/>
          <w:rtl/>
        </w:rPr>
        <w:t>پیروی رسول الله</w:t>
      </w:r>
      <w:r>
        <w:rPr>
          <w:rStyle w:val="Char4"/>
          <w:rFonts w:hint="cs"/>
          <w:rtl/>
        </w:rPr>
        <w:t xml:space="preserve"> </w:t>
      </w:r>
      <w:r w:rsidRPr="006A7C8F">
        <w:rPr>
          <w:rStyle w:val="CTraditionalArabicChar"/>
          <w:rFonts w:hint="cs"/>
          <w:rtl/>
        </w:rPr>
        <w:t>ص</w:t>
      </w:r>
      <w:r w:rsidRPr="006A7C8F">
        <w:rPr>
          <w:rStyle w:val="Char4"/>
          <w:rFonts w:hint="cs"/>
          <w:rtl/>
        </w:rPr>
        <w:t xml:space="preserve"> وقتی به حقیقت می‌رسد که انسان خود را از هرگناه و ناشایسته‌ای نگه دارد، و دارای حسن خلق و خوشخویی باشد.</w:t>
      </w:r>
    </w:p>
    <w:p w:rsidR="005D4A7B" w:rsidRPr="006A7C8F" w:rsidRDefault="005D4A7B" w:rsidP="005D4A7B">
      <w:pPr>
        <w:pStyle w:val="a8"/>
        <w:rPr>
          <w:rtl/>
        </w:rPr>
      </w:pPr>
      <w:r w:rsidRPr="006A7C8F">
        <w:rPr>
          <w:rFonts w:hint="cs"/>
          <w:rtl/>
        </w:rPr>
        <w:t>روگردانی از خلق وقتی راست می‌آید که انسان دارای صبر، شکیبایی و تحمل باشد، و اعتماد و توکل او در همه حال بر خدای یکتا باشد.</w:t>
      </w:r>
    </w:p>
    <w:p w:rsidR="005D4A7B" w:rsidRPr="006A7C8F" w:rsidRDefault="005D4A7B" w:rsidP="005D4A7B">
      <w:pPr>
        <w:ind w:firstLine="204"/>
        <w:jc w:val="both"/>
        <w:rPr>
          <w:rStyle w:val="Char4"/>
          <w:rtl/>
        </w:rPr>
      </w:pPr>
      <w:r w:rsidRPr="006A7C8F">
        <w:rPr>
          <w:rStyle w:val="Char4"/>
          <w:rFonts w:hint="cs"/>
          <w:rtl/>
        </w:rPr>
        <w:t>خشنودی از خدا وقتی تحقیق می‌یابد که انسان راه قناعت در پیش گرفته و همه کار خود را به خدا واگذاشته باشد. در همه سعی و تلاش خود نظرش به سوی توفیق از خدا باشد: امام شافعی</w:t>
      </w:r>
      <w:r>
        <w:rPr>
          <w:rStyle w:val="Char4"/>
          <w:rFonts w:hint="cs"/>
          <w:rtl/>
        </w:rPr>
        <w:t xml:space="preserve"> </w:t>
      </w:r>
      <w:r w:rsidRPr="006A7C8F">
        <w:rPr>
          <w:rStyle w:val="CTraditionalArabicChar"/>
          <w:rFonts w:hint="cs"/>
          <w:rtl/>
        </w:rPr>
        <w:t>/</w:t>
      </w:r>
      <w:r w:rsidRPr="006A7C8F">
        <w:rPr>
          <w:rStyle w:val="Char4"/>
          <w:rFonts w:hint="cs"/>
          <w:rtl/>
        </w:rPr>
        <w:t xml:space="preserve"> فرمود: </w:t>
      </w:r>
      <w:r w:rsidRPr="00A14036">
        <w:rPr>
          <w:rStyle w:val="Char4"/>
          <w:rFonts w:hint="cs"/>
          <w:rtl/>
        </w:rPr>
        <w:t>«</w:t>
      </w:r>
      <w:r w:rsidRPr="00A14036">
        <w:rPr>
          <w:rStyle w:val="Char1"/>
          <w:rFonts w:hint="eastAsia"/>
          <w:rtl/>
        </w:rPr>
        <w:t>إِذَا</w:t>
      </w:r>
      <w:r w:rsidRPr="00A14036">
        <w:rPr>
          <w:rStyle w:val="Char1"/>
          <w:rtl/>
        </w:rPr>
        <w:t xml:space="preserve"> </w:t>
      </w:r>
      <w:r w:rsidRPr="00A14036">
        <w:rPr>
          <w:rStyle w:val="Char1"/>
          <w:rFonts w:hint="eastAsia"/>
          <w:rtl/>
        </w:rPr>
        <w:t>مَا</w:t>
      </w:r>
      <w:r w:rsidRPr="00A14036">
        <w:rPr>
          <w:rStyle w:val="Char1"/>
          <w:rtl/>
        </w:rPr>
        <w:t xml:space="preserve"> </w:t>
      </w:r>
      <w:r w:rsidRPr="00A14036">
        <w:rPr>
          <w:rStyle w:val="Char1"/>
          <w:rFonts w:hint="eastAsia"/>
          <w:rtl/>
        </w:rPr>
        <w:t>كُنْتَ</w:t>
      </w:r>
      <w:r w:rsidRPr="00A14036">
        <w:rPr>
          <w:rStyle w:val="Char1"/>
          <w:rtl/>
        </w:rPr>
        <w:t xml:space="preserve"> </w:t>
      </w:r>
      <w:r w:rsidRPr="00A14036">
        <w:rPr>
          <w:rStyle w:val="Char1"/>
          <w:rFonts w:hint="eastAsia"/>
          <w:rtl/>
        </w:rPr>
        <w:t>ذَا</w:t>
      </w:r>
      <w:r w:rsidRPr="00A14036">
        <w:rPr>
          <w:rStyle w:val="Char1"/>
          <w:rtl/>
        </w:rPr>
        <w:t xml:space="preserve"> </w:t>
      </w:r>
      <w:r w:rsidRPr="00A14036">
        <w:rPr>
          <w:rStyle w:val="Char1"/>
          <w:rFonts w:hint="eastAsia"/>
          <w:rtl/>
        </w:rPr>
        <w:t>قَلْبٍ</w:t>
      </w:r>
      <w:r w:rsidRPr="00A14036">
        <w:rPr>
          <w:rStyle w:val="Char1"/>
          <w:rtl/>
        </w:rPr>
        <w:t xml:space="preserve"> </w:t>
      </w:r>
      <w:r w:rsidRPr="00A14036">
        <w:rPr>
          <w:rStyle w:val="Char1"/>
          <w:rFonts w:hint="eastAsia"/>
          <w:rtl/>
        </w:rPr>
        <w:t>قَنُوعٍ</w:t>
      </w:r>
      <w:r w:rsidRPr="00A14036">
        <w:rPr>
          <w:rStyle w:val="Char1"/>
          <w:rFonts w:hint="cs"/>
          <w:rtl/>
        </w:rPr>
        <w:t>.</w:t>
      </w:r>
      <w:r w:rsidRPr="00A14036">
        <w:rPr>
          <w:rStyle w:val="Char1"/>
          <w:rtl/>
        </w:rPr>
        <w:t xml:space="preserve"> </w:t>
      </w:r>
      <w:r w:rsidRPr="00A14036">
        <w:rPr>
          <w:rStyle w:val="Char1"/>
          <w:rFonts w:hint="eastAsia"/>
          <w:rtl/>
        </w:rPr>
        <w:t>فَأنْتَ</w:t>
      </w:r>
      <w:r w:rsidRPr="00A14036">
        <w:rPr>
          <w:rStyle w:val="Char1"/>
          <w:rtl/>
        </w:rPr>
        <w:t xml:space="preserve"> </w:t>
      </w:r>
      <w:r w:rsidRPr="00A14036">
        <w:rPr>
          <w:rStyle w:val="Char1"/>
          <w:rFonts w:hint="eastAsia"/>
          <w:rtl/>
        </w:rPr>
        <w:t>وَمَالِكُ</w:t>
      </w:r>
      <w:r w:rsidRPr="00A14036">
        <w:rPr>
          <w:rStyle w:val="Char1"/>
          <w:rtl/>
        </w:rPr>
        <w:t xml:space="preserve"> </w:t>
      </w:r>
      <w:r w:rsidRPr="00A14036">
        <w:rPr>
          <w:rStyle w:val="Char1"/>
          <w:rFonts w:hint="eastAsia"/>
          <w:rtl/>
        </w:rPr>
        <w:t>الدُّنْيَا</w:t>
      </w:r>
      <w:r w:rsidRPr="00A14036">
        <w:rPr>
          <w:rStyle w:val="Char1"/>
          <w:rtl/>
        </w:rPr>
        <w:t xml:space="preserve"> </w:t>
      </w:r>
      <w:r w:rsidRPr="00A14036">
        <w:rPr>
          <w:rStyle w:val="Char1"/>
          <w:rFonts w:hint="eastAsia"/>
          <w:rtl/>
        </w:rPr>
        <w:t>سَوَاءُ</w:t>
      </w:r>
      <w:r w:rsidRPr="00A14036">
        <w:rPr>
          <w:rStyle w:val="Char4"/>
          <w:rFonts w:hint="cs"/>
          <w:rtl/>
        </w:rPr>
        <w:t>».</w:t>
      </w:r>
      <w:r w:rsidRPr="006A7C8F">
        <w:rPr>
          <w:rStyle w:val="Char4"/>
          <w:rFonts w:hint="cs"/>
          <w:rtl/>
        </w:rPr>
        <w:t xml:space="preserve"> وقتی که دارای قلبی قانع باشی تو و کسی که همه دنیا در اختیار دارد مثل هم هستید.</w:t>
      </w:r>
    </w:p>
    <w:p w:rsidR="005D4A7B" w:rsidRPr="006A7C8F" w:rsidRDefault="005D4A7B" w:rsidP="005D4A7B">
      <w:pPr>
        <w:pStyle w:val="a8"/>
        <w:rPr>
          <w:rtl/>
        </w:rPr>
      </w:pPr>
      <w:r w:rsidRPr="006A7C8F">
        <w:rPr>
          <w:rFonts w:hint="cs"/>
          <w:rtl/>
        </w:rPr>
        <w:t>رجوع و انابت به درگاه خدا وقتی به تحقیق می‌رسد که در خوشی به شکر و سپاس حق تعالی بپردازی و در ناخوشی به تضرع و زاری به درگاه خدا تعالی مشغول و دلت به سوی او متوجه سازی، تا او سبحانه شکر و سپاس تو را بپذیرد و از ناملایمات رهائیت بخشد.</w:t>
      </w:r>
    </w:p>
    <w:p w:rsidR="005D4A7B" w:rsidRPr="005D4A7B" w:rsidRDefault="005D4A7B" w:rsidP="005D4A7B">
      <w:pPr>
        <w:ind w:firstLine="204"/>
        <w:jc w:val="lowKashida"/>
        <w:rPr>
          <w:rStyle w:val="Char4"/>
          <w:spacing w:val="-2"/>
          <w:rtl/>
        </w:rPr>
      </w:pPr>
      <w:r w:rsidRPr="005D4A7B">
        <w:rPr>
          <w:rStyle w:val="Char5"/>
          <w:spacing w:val="-2"/>
          <w:rtl/>
        </w:rPr>
        <w:t>و پای</w:t>
      </w:r>
      <w:r w:rsidRPr="005D4A7B">
        <w:rPr>
          <w:rStyle w:val="Char5"/>
          <w:rFonts w:hint="cs"/>
          <w:spacing w:val="-2"/>
          <w:rtl/>
        </w:rPr>
        <w:t>ه</w:t>
      </w:r>
      <w:r w:rsidRPr="005D4A7B">
        <w:rPr>
          <w:rStyle w:val="Char5"/>
          <w:spacing w:val="-2"/>
          <w:rtl/>
        </w:rPr>
        <w:t xml:space="preserve"> هم</w:t>
      </w:r>
      <w:r w:rsidRPr="005D4A7B">
        <w:rPr>
          <w:rStyle w:val="Char5"/>
          <w:rFonts w:hint="cs"/>
          <w:spacing w:val="-2"/>
          <w:rtl/>
        </w:rPr>
        <w:t>ه</w:t>
      </w:r>
      <w:r w:rsidRPr="005D4A7B">
        <w:rPr>
          <w:rStyle w:val="Char5"/>
          <w:spacing w:val="-2"/>
          <w:rtl/>
        </w:rPr>
        <w:t xml:space="preserve"> آنها بلندهمتی است:</w:t>
      </w:r>
      <w:r w:rsidRPr="005D4A7B">
        <w:rPr>
          <w:rStyle w:val="Char4"/>
          <w:rFonts w:hint="cs"/>
          <w:spacing w:val="-2"/>
          <w:rtl/>
        </w:rPr>
        <w:t xml:space="preserve"> ای مسلمان همت بلند دار که مردان روزگار از بلندهمتی به مقامی بالا رسیده</w:t>
      </w:r>
      <w:r w:rsidRPr="005D4A7B">
        <w:rPr>
          <w:rStyle w:val="Char4"/>
          <w:rFonts w:hint="eastAsia"/>
          <w:spacing w:val="-2"/>
          <w:rtl/>
        </w:rPr>
        <w:t>‌</w:t>
      </w:r>
      <w:r w:rsidRPr="005D4A7B">
        <w:rPr>
          <w:rStyle w:val="Char4"/>
          <w:rFonts w:hint="cs"/>
          <w:spacing w:val="-2"/>
          <w:rtl/>
        </w:rPr>
        <w:t>اند، و احترام همه چیز و همه کس را نگهدار، و به خوبی و اخلاص خدمت کن که آنچه را انجام دهی به خوبی آراسته باشد، عزم نافذ داشته باشد که بر هرکار خیری که تصمیم گرفتی به انجام برسانی، و بزرگ دار نعمتی که بدانی آنچه در دست تو است همه نعمتی است که خدا سبحانه وتعالی به تو ارزانی داشته، مبادا نعمت‌های خدا را که بر تو ارزانی داشته جز در راه رضای او بکار بری.</w:t>
      </w:r>
    </w:p>
    <w:p w:rsidR="005D4A7B" w:rsidRPr="006A7C8F" w:rsidRDefault="005D4A7B" w:rsidP="005D4A7B">
      <w:pPr>
        <w:pStyle w:val="a8"/>
        <w:rPr>
          <w:rtl/>
        </w:rPr>
      </w:pPr>
      <w:r w:rsidRPr="006A7C8F">
        <w:rPr>
          <w:rFonts w:hint="cs"/>
          <w:rtl/>
        </w:rPr>
        <w:t>کسی که بلندهمت است درجه و رتبة او بالا می‌رود، کسی که احترام خدا بجا آورد و هیچ</w:t>
      </w:r>
      <w:r w:rsidR="00E8494C">
        <w:rPr>
          <w:rFonts w:hint="eastAsia"/>
          <w:rtl/>
        </w:rPr>
        <w:t>‌</w:t>
      </w:r>
      <w:r w:rsidRPr="006A7C8F">
        <w:rPr>
          <w:rFonts w:hint="cs"/>
          <w:rtl/>
        </w:rPr>
        <w:t>گاه به معصیت او نزدیک نشد و حرمت خلق را در نظر گرفت، خدا</w:t>
      </w:r>
      <w:r>
        <w:rPr>
          <w:rFonts w:hint="cs"/>
          <w:rtl/>
        </w:rPr>
        <w:t xml:space="preserve"> </w:t>
      </w:r>
      <w:r w:rsidR="0077427E" w:rsidRPr="0077427E">
        <w:rPr>
          <w:rFonts w:cs="CTraditional Arabic" w:hint="cs"/>
          <w:rtl/>
        </w:rPr>
        <w:t>ﻷ</w:t>
      </w:r>
      <w:r>
        <w:rPr>
          <w:rFonts w:hint="cs"/>
          <w:rtl/>
        </w:rPr>
        <w:t xml:space="preserve"> </w:t>
      </w:r>
      <w:r w:rsidRPr="006A7C8F">
        <w:rPr>
          <w:rFonts w:hint="cs"/>
          <w:rtl/>
        </w:rPr>
        <w:t>احترام او را نگه می‌دارد که انسان در دنیا کاشتة خود را درو می‌کند: این جهان مانند کوه است، و کارهای ما صدا. باز می‌گردد به سوی ما کارهایی که انجام دادیم همان</w:t>
      </w:r>
      <w:r w:rsidR="00E8494C">
        <w:rPr>
          <w:rFonts w:hint="eastAsia"/>
          <w:rtl/>
        </w:rPr>
        <w:t>‌</w:t>
      </w:r>
      <w:r w:rsidRPr="006A7C8F">
        <w:rPr>
          <w:rFonts w:hint="cs"/>
          <w:rtl/>
        </w:rPr>
        <w:t>گونه که باز می‌گردد به سوی ما، مانند حرفی که در کوه می‌زنیم.</w:t>
      </w:r>
    </w:p>
    <w:p w:rsidR="005D4A7B" w:rsidRPr="006A7C8F" w:rsidRDefault="005D4A7B" w:rsidP="005D4A7B">
      <w:pPr>
        <w:pStyle w:val="a8"/>
        <w:rPr>
          <w:rtl/>
        </w:rPr>
      </w:pPr>
      <w:r w:rsidRPr="006A7C8F">
        <w:rPr>
          <w:rFonts w:hint="cs"/>
          <w:rtl/>
        </w:rPr>
        <w:t>کسی که خدمت را به خوبی انجام می‌دهد بزرگواریش ثابت می‌گردد.</w:t>
      </w:r>
    </w:p>
    <w:p w:rsidR="005D4A7B" w:rsidRPr="006A7C8F" w:rsidRDefault="005D4A7B" w:rsidP="00E8494C">
      <w:pPr>
        <w:pStyle w:val="a8"/>
        <w:rPr>
          <w:rtl/>
        </w:rPr>
      </w:pPr>
      <w:r w:rsidRPr="006A7C8F">
        <w:rPr>
          <w:rFonts w:hint="cs"/>
          <w:rtl/>
        </w:rPr>
        <w:t>کسی که در راه طاعت خدا سبحانه وتعالی گام برمی‌دارد به انواع کرامات مشرف می‌شود، کسی که نعمت‌های خدای متعال را بزرگ دانست سپاس نعمت‌ها را بجا می‌آورد، کسی که شکر و سپاس نعمت‌ها بجا آورد او شایست</w:t>
      </w:r>
      <w:r w:rsidR="00E8494C">
        <w:rPr>
          <w:rFonts w:hint="cs"/>
          <w:rtl/>
        </w:rPr>
        <w:t>ۀ</w:t>
      </w:r>
      <w:r w:rsidRPr="006A7C8F">
        <w:rPr>
          <w:rFonts w:hint="cs"/>
          <w:rtl/>
        </w:rPr>
        <w:t xml:space="preserve"> افزودن نعمت‌ها برای اوست.</w:t>
      </w:r>
    </w:p>
    <w:p w:rsidR="005D4A7B" w:rsidRPr="006A7C8F" w:rsidRDefault="005D4A7B" w:rsidP="00A14036">
      <w:pPr>
        <w:ind w:firstLine="204"/>
        <w:jc w:val="both"/>
        <w:rPr>
          <w:rStyle w:val="Char4"/>
          <w:rtl/>
        </w:rPr>
      </w:pPr>
      <w:r w:rsidRPr="00D44D00">
        <w:rPr>
          <w:rStyle w:val="Char5"/>
          <w:rtl/>
        </w:rPr>
        <w:t>پای</w:t>
      </w:r>
      <w:r>
        <w:rPr>
          <w:rStyle w:val="Char5"/>
          <w:rFonts w:hint="cs"/>
          <w:rtl/>
        </w:rPr>
        <w:t>ه</w:t>
      </w:r>
      <w:r w:rsidRPr="00D44D00">
        <w:rPr>
          <w:rStyle w:val="Char5"/>
          <w:rtl/>
        </w:rPr>
        <w:t xml:space="preserve"> آنها پنج چیز است:</w:t>
      </w:r>
      <w:r w:rsidRPr="006A7C8F">
        <w:rPr>
          <w:rStyle w:val="Char4"/>
          <w:rFonts w:hint="cs"/>
          <w:rtl/>
        </w:rPr>
        <w:t xml:space="preserve"> 1- طلب علم و کوشش در آن برای رسیدن به انجام‌دادن فرمان خدا و رسول</w:t>
      </w:r>
      <w:r>
        <w:rPr>
          <w:rStyle w:val="Char4"/>
          <w:rFonts w:hint="cs"/>
          <w:rtl/>
        </w:rPr>
        <w:t xml:space="preserve"> </w:t>
      </w:r>
      <w:r w:rsidRPr="006A7C8F">
        <w:rPr>
          <w:rStyle w:val="CTraditionalArabicChar"/>
          <w:rFonts w:hint="cs"/>
          <w:rtl/>
        </w:rPr>
        <w:t>ص</w:t>
      </w:r>
      <w:r w:rsidRPr="006A7C8F">
        <w:rPr>
          <w:rStyle w:val="Char4"/>
          <w:rFonts w:hint="cs"/>
          <w:rtl/>
        </w:rPr>
        <w:t>. 2- صحبت و همنشینی با بزرگان و همراهی با برادران برای بینایی و واقع بینی تا بتوانی قیمت اشی</w:t>
      </w:r>
      <w:r>
        <w:rPr>
          <w:rStyle w:val="Char4"/>
          <w:rFonts w:hint="cs"/>
          <w:rtl/>
        </w:rPr>
        <w:t xml:space="preserve">ا را بدانی، و در دعای حضرت سجاد </w:t>
      </w:r>
      <w:r w:rsidR="00830DA9" w:rsidRPr="00830DA9">
        <w:rPr>
          <w:rStyle w:val="Char4"/>
          <w:rFonts w:cs="CTraditional Arabic" w:hint="cs"/>
          <w:rtl/>
        </w:rPr>
        <w:t>س</w:t>
      </w:r>
      <w:r w:rsidRPr="006A7C8F">
        <w:rPr>
          <w:rStyle w:val="Char4"/>
          <w:rFonts w:hint="cs"/>
          <w:rtl/>
        </w:rPr>
        <w:t xml:space="preserve"> به همین نشانه چنین آمده: </w:t>
      </w:r>
      <w:r w:rsidRPr="00A14036">
        <w:rPr>
          <w:rStyle w:val="Char4"/>
          <w:rFonts w:hint="cs"/>
          <w:rtl/>
        </w:rPr>
        <w:t>«</w:t>
      </w:r>
      <w:r w:rsidRPr="00A14036">
        <w:rPr>
          <w:rStyle w:val="Char1"/>
          <w:rFonts w:hint="cs"/>
          <w:rtl/>
        </w:rPr>
        <w:t>أللهم أرني قيم الأشياء كم</w:t>
      </w:r>
      <w:r w:rsidR="00A14036">
        <w:rPr>
          <w:rStyle w:val="Char1"/>
          <w:rFonts w:hint="cs"/>
          <w:rtl/>
        </w:rPr>
        <w:t>ـ</w:t>
      </w:r>
      <w:r w:rsidRPr="00A14036">
        <w:rPr>
          <w:rStyle w:val="Char1"/>
          <w:rFonts w:hint="cs"/>
          <w:rtl/>
        </w:rPr>
        <w:t>ا هي</w:t>
      </w:r>
      <w:r w:rsidRPr="00A14036">
        <w:rPr>
          <w:rStyle w:val="Char4"/>
          <w:rFonts w:hint="cs"/>
          <w:rtl/>
        </w:rPr>
        <w:t>»</w:t>
      </w:r>
      <w:r w:rsidR="00A14036" w:rsidRPr="00A14036">
        <w:rPr>
          <w:rStyle w:val="Char4"/>
          <w:rFonts w:hint="cs"/>
          <w:rtl/>
        </w:rPr>
        <w:t>.</w:t>
      </w:r>
      <w:r w:rsidRPr="00A14036">
        <w:rPr>
          <w:rStyle w:val="Char4"/>
          <w:rFonts w:hint="cs"/>
          <w:rtl/>
        </w:rPr>
        <w:t xml:space="preserve"> «خدایا قیمت واقعی اشیاء را نشان من ده».</w:t>
      </w:r>
      <w:r w:rsidRPr="006A7C8F">
        <w:rPr>
          <w:rStyle w:val="Char4"/>
          <w:rFonts w:hint="cs"/>
          <w:rtl/>
        </w:rPr>
        <w:t xml:space="preserve"> 3- نگرفتن راه رخصت و آسان خواهی که به راحت‌طلبی و شانه‌خالی‌کردن از زیر بار مسئولیت می‌کشاند، و ترک تأویلات و دستاویزهای بیهوده، تا بتوان خود را از آنچه شایسته نیست نگهداشت. 4- اوقات و ساعت‌ها و تمام لحظه‌های عمر به دقت نگهداشتن، و خود را به اوراد یعنی به آنچه از رسول الله </w:t>
      </w:r>
      <w:r w:rsidRPr="006A7C8F">
        <w:rPr>
          <w:rStyle w:val="CTraditionalArabicChar"/>
          <w:rFonts w:hint="cs"/>
          <w:rtl/>
        </w:rPr>
        <w:t>ص</w:t>
      </w:r>
      <w:r w:rsidRPr="006A7C8F">
        <w:rPr>
          <w:rStyle w:val="Char4"/>
          <w:rFonts w:hint="cs"/>
          <w:rtl/>
        </w:rPr>
        <w:t xml:space="preserve"> از دعاها و اذکار وارد شده مشغول داشتن تا حضور قلب به بار آورد، و لحظه‌ای به غفلت نگذرد. 5- نفس و جان خود را در همه چیز متهم داشتن، تا هیچگاه تابع هوای نفس نشود که هلاکت انسان از آن است. و مخالفت نفس اماره برای خروج از هوی و هوس که دام ابلیس لعین است، برای سلامت‌شدن از هلاکت است.</w:t>
      </w:r>
    </w:p>
    <w:p w:rsidR="005D4A7B" w:rsidRPr="006A7C8F" w:rsidRDefault="005D4A7B" w:rsidP="005D4A7B">
      <w:pPr>
        <w:ind w:firstLine="204"/>
        <w:jc w:val="lowKashida"/>
        <w:rPr>
          <w:rStyle w:val="Char4"/>
          <w:rtl/>
        </w:rPr>
      </w:pPr>
      <w:r w:rsidRPr="00D44D00">
        <w:rPr>
          <w:rStyle w:val="Char5"/>
          <w:rtl/>
        </w:rPr>
        <w:t>آفت طلب علم:</w:t>
      </w:r>
      <w:r w:rsidRPr="009F131A">
        <w:rPr>
          <w:rFonts w:ascii="Lotus Linotype" w:hAnsi="Lotus Linotype" w:cs="Lotus Linotype"/>
          <w:rtl/>
          <w:lang w:bidi="fa-IR"/>
        </w:rPr>
        <w:t xml:space="preserve"> </w:t>
      </w:r>
      <w:r w:rsidRPr="006A7C8F">
        <w:rPr>
          <w:rStyle w:val="Char4"/>
          <w:rFonts w:hint="cs"/>
          <w:rtl/>
        </w:rPr>
        <w:t>صحبت کودکان است، چه کودک به سن و سال و چه کودک به عقل و چه کودک به ضعف دین یا بی‌ایمانی، برای این که همنشینی کودکان نه اصل و قاعده‌ای دارد و نه عاقبت پسندیده‌ای.</w:t>
      </w:r>
    </w:p>
    <w:p w:rsidR="005D4A7B" w:rsidRPr="006A7C8F" w:rsidRDefault="005D4A7B" w:rsidP="005D4A7B">
      <w:pPr>
        <w:ind w:firstLine="204"/>
        <w:jc w:val="lowKashida"/>
        <w:rPr>
          <w:rStyle w:val="Char4"/>
          <w:rtl/>
        </w:rPr>
      </w:pPr>
      <w:r w:rsidRPr="00D44D00">
        <w:rPr>
          <w:rStyle w:val="Char5"/>
          <w:rtl/>
        </w:rPr>
        <w:t>آفت صحبت بزرگان:</w:t>
      </w:r>
      <w:r w:rsidRPr="009F131A">
        <w:rPr>
          <w:rFonts w:ascii="Lotus Linotype" w:hAnsi="Lotus Linotype" w:cs="Lotus Linotype"/>
          <w:rtl/>
          <w:lang w:bidi="fa-IR"/>
        </w:rPr>
        <w:t xml:space="preserve"> </w:t>
      </w:r>
      <w:r w:rsidRPr="006A7C8F">
        <w:rPr>
          <w:rStyle w:val="Char4"/>
          <w:rFonts w:hint="cs"/>
          <w:rtl/>
        </w:rPr>
        <w:t>غروری است که انسان را دست می‌دهد و می‌گوید من منزلتی بزرگ دارم که با بزرگان همنشینی می‌کنم، و این خود باعث فضولی و ادعای زیادی‌کردن است.</w:t>
      </w:r>
    </w:p>
    <w:p w:rsidR="005D4A7B" w:rsidRPr="006A7C8F" w:rsidRDefault="005D4A7B" w:rsidP="005D4A7B">
      <w:pPr>
        <w:ind w:firstLine="204"/>
        <w:jc w:val="lowKashida"/>
        <w:rPr>
          <w:rStyle w:val="Char4"/>
          <w:rtl/>
        </w:rPr>
      </w:pPr>
      <w:r w:rsidRPr="00D44D00">
        <w:rPr>
          <w:rStyle w:val="Char5"/>
          <w:rtl/>
        </w:rPr>
        <w:t>آفت ترک رخصت و تأویلات:</w:t>
      </w:r>
      <w:r w:rsidRPr="006A7C8F">
        <w:rPr>
          <w:rStyle w:val="Char4"/>
          <w:rFonts w:hint="cs"/>
          <w:rtl/>
        </w:rPr>
        <w:t xml:space="preserve"> اینست که وقتی که انسان عمر را جدی گرفت و نگذاشت لحظه‌ای از وقتش یا از علمش به هدر رود، شیطان به او می‌گوید به خودت رحم کن، مگر شفقت و مهربانی به خودت نداری؟ می‌خواهی به این وضع بر خود سخت‌گیری نمایی؟.</w:t>
      </w:r>
    </w:p>
    <w:p w:rsidR="005D4A7B" w:rsidRPr="005D4A7B" w:rsidRDefault="005D4A7B" w:rsidP="00A14036">
      <w:pPr>
        <w:ind w:firstLine="204"/>
        <w:jc w:val="both"/>
        <w:rPr>
          <w:rStyle w:val="Char4"/>
          <w:spacing w:val="-2"/>
          <w:rtl/>
        </w:rPr>
      </w:pPr>
      <w:r w:rsidRPr="005D4A7B">
        <w:rPr>
          <w:rStyle w:val="Char5"/>
          <w:spacing w:val="-2"/>
          <w:rtl/>
        </w:rPr>
        <w:t>آفت متهم‌</w:t>
      </w:r>
      <w:r w:rsidR="00E8494C">
        <w:rPr>
          <w:rStyle w:val="Char5"/>
          <w:rFonts w:hint="cs"/>
          <w:spacing w:val="-2"/>
          <w:rtl/>
        </w:rPr>
        <w:t xml:space="preserve"> </w:t>
      </w:r>
      <w:r w:rsidRPr="005D4A7B">
        <w:rPr>
          <w:rStyle w:val="Char5"/>
          <w:spacing w:val="-2"/>
          <w:rtl/>
        </w:rPr>
        <w:t>شمردن نفس:</w:t>
      </w:r>
      <w:r w:rsidRPr="005D4A7B">
        <w:rPr>
          <w:rStyle w:val="Char4"/>
          <w:rFonts w:hint="cs"/>
          <w:spacing w:val="-2"/>
          <w:rtl/>
        </w:rPr>
        <w:t xml:space="preserve"> اینست که وقتی که انسان دید حالش خوب است و دارای استقامت است فکر می‌کند که نفس او رام شده، و از این راه به غفلت می‌افتد و فریفته می‌شود. خدای متعال فرمود: </w:t>
      </w:r>
      <w:r w:rsidRPr="005D4A7B">
        <w:rPr>
          <w:rStyle w:val="Char8"/>
          <w:rFonts w:hint="cs"/>
          <w:spacing w:val="-2"/>
          <w:rtl/>
        </w:rPr>
        <w:t>﴿</w:t>
      </w:r>
      <w:r w:rsidRPr="005D4A7B">
        <w:rPr>
          <w:rStyle w:val="Charf0"/>
          <w:rFonts w:hint="eastAsia"/>
          <w:spacing w:val="-2"/>
          <w:rtl/>
        </w:rPr>
        <w:t>وَإِن</w:t>
      </w:r>
      <w:r w:rsidRPr="005D4A7B">
        <w:rPr>
          <w:rStyle w:val="Charf0"/>
          <w:spacing w:val="-2"/>
          <w:rtl/>
        </w:rPr>
        <w:t xml:space="preserve"> </w:t>
      </w:r>
      <w:r w:rsidRPr="005D4A7B">
        <w:rPr>
          <w:rStyle w:val="Charf0"/>
          <w:rFonts w:hint="eastAsia"/>
          <w:spacing w:val="-2"/>
          <w:rtl/>
        </w:rPr>
        <w:t>تَع</w:t>
      </w:r>
      <w:r w:rsidRPr="005D4A7B">
        <w:rPr>
          <w:rStyle w:val="Charf0"/>
          <w:rFonts w:hint="cs"/>
          <w:spacing w:val="-2"/>
          <w:rtl/>
        </w:rPr>
        <w:t>ۡ</w:t>
      </w:r>
      <w:r w:rsidRPr="005D4A7B">
        <w:rPr>
          <w:rStyle w:val="Charf0"/>
          <w:rFonts w:hint="eastAsia"/>
          <w:spacing w:val="-2"/>
          <w:rtl/>
        </w:rPr>
        <w:t>دِل</w:t>
      </w:r>
      <w:r w:rsidRPr="005D4A7B">
        <w:rPr>
          <w:rStyle w:val="Charf0"/>
          <w:rFonts w:hint="cs"/>
          <w:spacing w:val="-2"/>
          <w:rtl/>
        </w:rPr>
        <w:t>ۡ</w:t>
      </w:r>
      <w:r w:rsidRPr="005D4A7B">
        <w:rPr>
          <w:rStyle w:val="Charf0"/>
          <w:spacing w:val="-2"/>
          <w:rtl/>
        </w:rPr>
        <w:t xml:space="preserve"> </w:t>
      </w:r>
      <w:r w:rsidRPr="005D4A7B">
        <w:rPr>
          <w:rStyle w:val="Charf0"/>
          <w:rFonts w:hint="eastAsia"/>
          <w:spacing w:val="-2"/>
          <w:rtl/>
        </w:rPr>
        <w:t>كُلَّ</w:t>
      </w:r>
      <w:r w:rsidRPr="005D4A7B">
        <w:rPr>
          <w:rStyle w:val="Charf0"/>
          <w:spacing w:val="-2"/>
          <w:rtl/>
        </w:rPr>
        <w:t xml:space="preserve"> </w:t>
      </w:r>
      <w:r w:rsidRPr="005D4A7B">
        <w:rPr>
          <w:rStyle w:val="Charf0"/>
          <w:rFonts w:hint="eastAsia"/>
          <w:spacing w:val="-2"/>
          <w:rtl/>
        </w:rPr>
        <w:t>عَد</w:t>
      </w:r>
      <w:r w:rsidRPr="005D4A7B">
        <w:rPr>
          <w:rStyle w:val="Charf0"/>
          <w:rFonts w:hint="cs"/>
          <w:spacing w:val="-2"/>
          <w:rtl/>
        </w:rPr>
        <w:t>ۡ</w:t>
      </w:r>
      <w:r w:rsidRPr="005D4A7B">
        <w:rPr>
          <w:rStyle w:val="Charf0"/>
          <w:rFonts w:hint="eastAsia"/>
          <w:spacing w:val="-2"/>
          <w:rtl/>
        </w:rPr>
        <w:t>ل</w:t>
      </w:r>
      <w:r w:rsidRPr="005D4A7B">
        <w:rPr>
          <w:rStyle w:val="Charf0"/>
          <w:rFonts w:hint="cs"/>
          <w:spacing w:val="-2"/>
          <w:rtl/>
        </w:rPr>
        <w:t>ٖ</w:t>
      </w:r>
      <w:r w:rsidRPr="005D4A7B">
        <w:rPr>
          <w:rStyle w:val="Charf0"/>
          <w:spacing w:val="-2"/>
          <w:rtl/>
        </w:rPr>
        <w:t xml:space="preserve"> </w:t>
      </w:r>
      <w:r w:rsidRPr="005D4A7B">
        <w:rPr>
          <w:rStyle w:val="Charf0"/>
          <w:rFonts w:hint="eastAsia"/>
          <w:spacing w:val="-2"/>
          <w:rtl/>
        </w:rPr>
        <w:t>لَّا</w:t>
      </w:r>
      <w:r w:rsidRPr="005D4A7B">
        <w:rPr>
          <w:rStyle w:val="Charf0"/>
          <w:spacing w:val="-2"/>
          <w:rtl/>
        </w:rPr>
        <w:t xml:space="preserve"> </w:t>
      </w:r>
      <w:r w:rsidRPr="005D4A7B">
        <w:rPr>
          <w:rStyle w:val="Charf0"/>
          <w:rFonts w:hint="eastAsia"/>
          <w:spacing w:val="-2"/>
          <w:rtl/>
        </w:rPr>
        <w:t>يُؤ</w:t>
      </w:r>
      <w:r w:rsidRPr="005D4A7B">
        <w:rPr>
          <w:rStyle w:val="Charf0"/>
          <w:rFonts w:hint="cs"/>
          <w:spacing w:val="-2"/>
          <w:rtl/>
        </w:rPr>
        <w:t>ۡ</w:t>
      </w:r>
      <w:r w:rsidRPr="005D4A7B">
        <w:rPr>
          <w:rStyle w:val="Charf0"/>
          <w:rFonts w:hint="eastAsia"/>
          <w:spacing w:val="-2"/>
          <w:rtl/>
        </w:rPr>
        <w:t>خَذ</w:t>
      </w:r>
      <w:r w:rsidRPr="005D4A7B">
        <w:rPr>
          <w:rStyle w:val="Charf0"/>
          <w:rFonts w:hint="cs"/>
          <w:spacing w:val="-2"/>
          <w:rtl/>
        </w:rPr>
        <w:t>ۡ</w:t>
      </w:r>
      <w:r w:rsidRPr="005D4A7B">
        <w:rPr>
          <w:rStyle w:val="Charf0"/>
          <w:spacing w:val="-2"/>
          <w:rtl/>
        </w:rPr>
        <w:t xml:space="preserve"> </w:t>
      </w:r>
      <w:r w:rsidRPr="005D4A7B">
        <w:rPr>
          <w:rStyle w:val="Charf0"/>
          <w:rFonts w:hint="eastAsia"/>
          <w:spacing w:val="-2"/>
          <w:rtl/>
        </w:rPr>
        <w:t>مِن</w:t>
      </w:r>
      <w:r w:rsidRPr="005D4A7B">
        <w:rPr>
          <w:rStyle w:val="Charf0"/>
          <w:rFonts w:hint="cs"/>
          <w:spacing w:val="-2"/>
          <w:rtl/>
        </w:rPr>
        <w:t>ۡ</w:t>
      </w:r>
      <w:r w:rsidRPr="005D4A7B">
        <w:rPr>
          <w:rStyle w:val="Charf0"/>
          <w:rFonts w:hint="eastAsia"/>
          <w:spacing w:val="-2"/>
          <w:rtl/>
        </w:rPr>
        <w:t>هَا</w:t>
      </w:r>
      <w:r w:rsidRPr="005D4A7B">
        <w:rPr>
          <w:rStyle w:val="Charf0"/>
          <w:rFonts w:hint="cs"/>
          <w:spacing w:val="-2"/>
          <w:rtl/>
        </w:rPr>
        <w:t>ٓ</w:t>
      </w:r>
      <w:r w:rsidRPr="005D4A7B">
        <w:rPr>
          <w:rStyle w:val="Char8"/>
          <w:rFonts w:hint="cs"/>
          <w:spacing w:val="-2"/>
          <w:rtl/>
        </w:rPr>
        <w:t>﴾</w:t>
      </w:r>
      <w:r w:rsidRPr="005D4A7B">
        <w:rPr>
          <w:rStyle w:val="Char6"/>
          <w:rFonts w:hint="cs"/>
          <w:spacing w:val="-2"/>
          <w:rtl/>
        </w:rPr>
        <w:t xml:space="preserve"> [الأنعام: 70]</w:t>
      </w:r>
      <w:r w:rsidRPr="005D4A7B">
        <w:rPr>
          <w:rStyle w:val="Char4"/>
          <w:rFonts w:hint="cs"/>
          <w:spacing w:val="-2"/>
          <w:rtl/>
        </w:rPr>
        <w:t xml:space="preserve"> اگر کسی به سبب نفس و اعمال نفسانی به هلاکت افتاد، از غیر خدا یاری دهنده‌ای نمی‌یابد و نه شفاعت‌خواهی، و اگر همه سر بهایان آن را بدهد از او قبول نشود.</w:t>
      </w:r>
    </w:p>
    <w:p w:rsidR="005D4A7B" w:rsidRPr="008947AA" w:rsidRDefault="005D4A7B" w:rsidP="00A14036">
      <w:pPr>
        <w:jc w:val="center"/>
        <w:rPr>
          <w:rStyle w:val="Char4"/>
          <w:rtl/>
        </w:rPr>
      </w:pPr>
      <w:r w:rsidRPr="008947AA">
        <w:rPr>
          <w:rStyle w:val="Char4"/>
          <w:rtl/>
        </w:rPr>
        <w:t xml:space="preserve"> </w:t>
      </w:r>
      <w:r w:rsidRPr="008947AA">
        <w:rPr>
          <w:rStyle w:val="Char4"/>
          <w:rFonts w:hint="cs"/>
          <w:rtl/>
        </w:rPr>
        <w:t>* * *</w:t>
      </w:r>
    </w:p>
    <w:p w:rsidR="005D4A7B" w:rsidRPr="00D44D00" w:rsidRDefault="005D4A7B" w:rsidP="005D4A7B">
      <w:pPr>
        <w:pStyle w:val="a9"/>
        <w:ind w:firstLine="0"/>
        <w:rPr>
          <w:rtl/>
        </w:rPr>
      </w:pPr>
      <w:r w:rsidRPr="00D44D00">
        <w:rPr>
          <w:rtl/>
        </w:rPr>
        <w:t>پایه‌هایی که علت‌ها و دردهای نفسانی به آن درمان می</w:t>
      </w:r>
      <w:r w:rsidRPr="00D44D00">
        <w:rPr>
          <w:rFonts w:hint="cs"/>
          <w:rtl/>
        </w:rPr>
        <w:t>‌</w:t>
      </w:r>
      <w:r w:rsidRPr="00D44D00">
        <w:rPr>
          <w:rtl/>
        </w:rPr>
        <w:t>شود پنج است:</w:t>
      </w:r>
    </w:p>
    <w:p w:rsidR="005D4A7B" w:rsidRPr="006A7C8F" w:rsidRDefault="005D4A7B" w:rsidP="00A14036">
      <w:pPr>
        <w:pStyle w:val="a8"/>
        <w:numPr>
          <w:ilvl w:val="0"/>
          <w:numId w:val="30"/>
        </w:numPr>
        <w:ind w:left="680" w:hanging="340"/>
        <w:rPr>
          <w:rtl/>
        </w:rPr>
      </w:pPr>
      <w:r w:rsidRPr="006A7C8F">
        <w:rPr>
          <w:rFonts w:hint="cs"/>
          <w:rtl/>
        </w:rPr>
        <w:t>سبک‌نگهداشتن معده از خوراک و آب.</w:t>
      </w:r>
    </w:p>
    <w:p w:rsidR="005D4A7B" w:rsidRDefault="005D4A7B" w:rsidP="005D4A7B">
      <w:pPr>
        <w:pStyle w:val="a8"/>
        <w:rPr>
          <w:rtl/>
        </w:rPr>
      </w:pPr>
      <w:r>
        <w:rPr>
          <w:rFonts w:hint="cs"/>
          <w:rtl/>
        </w:rPr>
        <w:t>به قول سعدی</w:t>
      </w:r>
      <w:r>
        <w:rPr>
          <w:rStyle w:val="CTraditionalArabicChar"/>
          <w:rFonts w:hint="cs"/>
          <w:rtl/>
        </w:rPr>
        <w:t>/</w:t>
      </w:r>
      <w:r>
        <w:rPr>
          <w:rFonts w:hint="cs"/>
          <w:rtl/>
        </w:rPr>
        <w:t>:</w:t>
      </w:r>
    </w:p>
    <w:tbl>
      <w:tblPr>
        <w:tblStyle w:val="TableGrid"/>
        <w:bidiVisual/>
        <w:tblW w:w="0" w:type="auto"/>
        <w:tblInd w:w="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A14036" w:rsidTr="00A14036">
        <w:tc>
          <w:tcPr>
            <w:tcW w:w="4677" w:type="dxa"/>
          </w:tcPr>
          <w:p w:rsidR="00A14036" w:rsidRPr="00A14036" w:rsidRDefault="00A14036" w:rsidP="005D4A7B">
            <w:pPr>
              <w:pStyle w:val="a8"/>
              <w:ind w:firstLine="0"/>
              <w:rPr>
                <w:sz w:val="2"/>
                <w:szCs w:val="2"/>
                <w:rtl/>
              </w:rPr>
            </w:pPr>
            <w:r w:rsidRPr="006A7C8F">
              <w:rPr>
                <w:rFonts w:hint="cs"/>
                <w:rtl/>
              </w:rPr>
              <w:t>اندرون از طعام خالی دار تا در آن نور معرفت بینی</w:t>
            </w:r>
            <w:r>
              <w:rPr>
                <w:rFonts w:hint="cs"/>
                <w:rtl/>
              </w:rPr>
              <w:br/>
            </w:r>
          </w:p>
        </w:tc>
      </w:tr>
      <w:tr w:rsidR="00A14036" w:rsidTr="00A14036">
        <w:tc>
          <w:tcPr>
            <w:tcW w:w="4677" w:type="dxa"/>
          </w:tcPr>
          <w:p w:rsidR="00A14036" w:rsidRPr="00A14036" w:rsidRDefault="00A14036" w:rsidP="005D4A7B">
            <w:pPr>
              <w:pStyle w:val="a8"/>
              <w:ind w:firstLine="0"/>
              <w:rPr>
                <w:sz w:val="2"/>
                <w:szCs w:val="2"/>
                <w:rtl/>
              </w:rPr>
            </w:pPr>
            <w:r w:rsidRPr="006A7C8F">
              <w:rPr>
                <w:rFonts w:hint="cs"/>
                <w:rtl/>
              </w:rPr>
              <w:t>تو کجا نور معرفت توانی دید که پُری از طعام، تا بینی</w:t>
            </w:r>
            <w:r>
              <w:rPr>
                <w:rFonts w:hint="cs"/>
                <w:rtl/>
              </w:rPr>
              <w:br/>
            </w:r>
          </w:p>
        </w:tc>
      </w:tr>
    </w:tbl>
    <w:p w:rsidR="005D4A7B" w:rsidRDefault="005D4A7B" w:rsidP="00A14036">
      <w:pPr>
        <w:pStyle w:val="a8"/>
        <w:numPr>
          <w:ilvl w:val="0"/>
          <w:numId w:val="30"/>
        </w:numPr>
        <w:ind w:left="680" w:hanging="340"/>
      </w:pPr>
      <w:r>
        <w:rPr>
          <w:rFonts w:hint="cs"/>
          <w:rtl/>
        </w:rPr>
        <w:t>پناه</w:t>
      </w:r>
      <w:r w:rsidR="00A14036">
        <w:rPr>
          <w:rFonts w:hint="cs"/>
          <w:rtl/>
        </w:rPr>
        <w:t xml:space="preserve"> </w:t>
      </w:r>
      <w:r>
        <w:rPr>
          <w:rFonts w:hint="cs"/>
          <w:rtl/>
        </w:rPr>
        <w:t xml:space="preserve">‌بردن به خدای </w:t>
      </w:r>
      <w:r w:rsidR="0077427E" w:rsidRPr="0077427E">
        <w:rPr>
          <w:rFonts w:cs="CTraditional Arabic" w:hint="cs"/>
          <w:rtl/>
        </w:rPr>
        <w:t>ﻷ</w:t>
      </w:r>
      <w:r>
        <w:rPr>
          <w:rFonts w:hint="cs"/>
          <w:rtl/>
        </w:rPr>
        <w:t xml:space="preserve"> در برابر هر پیشآمدی که پیش می‌آید وقت پیش‌آمدنش.</w:t>
      </w:r>
    </w:p>
    <w:p w:rsidR="005D4A7B" w:rsidRDefault="005D4A7B" w:rsidP="00A14036">
      <w:pPr>
        <w:pStyle w:val="a8"/>
        <w:numPr>
          <w:ilvl w:val="0"/>
          <w:numId w:val="30"/>
        </w:numPr>
        <w:ind w:left="680" w:hanging="340"/>
        <w:rPr>
          <w:rStyle w:val="Char4"/>
        </w:rPr>
      </w:pPr>
      <w:r w:rsidRPr="006A7C8F">
        <w:rPr>
          <w:rFonts w:hint="cs"/>
          <w:rtl/>
        </w:rPr>
        <w:t>گریختن و فرارکردن از هر کار نابکاری که ترس افتادن در آن می‌رود.</w:t>
      </w:r>
    </w:p>
    <w:p w:rsidR="005D4A7B" w:rsidRDefault="005D4A7B" w:rsidP="00A14036">
      <w:pPr>
        <w:pStyle w:val="a8"/>
        <w:numPr>
          <w:ilvl w:val="0"/>
          <w:numId w:val="30"/>
        </w:numPr>
        <w:ind w:left="680" w:hanging="340"/>
      </w:pPr>
      <w:r w:rsidRPr="006A7C8F">
        <w:rPr>
          <w:rStyle w:val="Char4"/>
          <w:rFonts w:hint="cs"/>
          <w:rtl/>
        </w:rPr>
        <w:t>همیشه طلب آمرزش و استغفارکردن از خدای بزرگ و درود و سلام بر رسول الله</w:t>
      </w:r>
      <w:r>
        <w:rPr>
          <w:rStyle w:val="Char4"/>
          <w:rFonts w:hint="cs"/>
          <w:rtl/>
        </w:rPr>
        <w:t xml:space="preserve"> </w:t>
      </w:r>
      <w:r w:rsidRPr="006A7C8F">
        <w:rPr>
          <w:rStyle w:val="CTraditionalArabicChar"/>
          <w:rFonts w:hint="cs"/>
          <w:rtl/>
        </w:rPr>
        <w:t>ص</w:t>
      </w:r>
      <w:r w:rsidRPr="006A7C8F">
        <w:rPr>
          <w:rStyle w:val="Char4"/>
          <w:rFonts w:hint="cs"/>
          <w:rtl/>
        </w:rPr>
        <w:t xml:space="preserve"> با خاطر جمعی و دل حاضر فرستادن.</w:t>
      </w:r>
    </w:p>
    <w:p w:rsidR="005D4A7B" w:rsidRPr="008947AA" w:rsidRDefault="005D4A7B" w:rsidP="00A14036">
      <w:pPr>
        <w:pStyle w:val="a8"/>
        <w:numPr>
          <w:ilvl w:val="0"/>
          <w:numId w:val="30"/>
        </w:numPr>
        <w:ind w:left="680" w:hanging="340"/>
        <w:rPr>
          <w:rStyle w:val="Char4"/>
          <w:rtl/>
        </w:rPr>
      </w:pPr>
      <w:r>
        <w:rPr>
          <w:rFonts w:hint="cs"/>
          <w:rtl/>
        </w:rPr>
        <w:t>همنشینی با کسی که تو را به سوی خدا راهنمایی کند، و صحبت او رسیدن تو را به خدا فراهم سازد که هرگاه توانستی به خدا برسی و تمام حرکات و سکناتت در راه رضای خدا باشد، آن وقت است که سعادت دنیا و آخرت را بدست آورده‌ای.</w:t>
      </w:r>
    </w:p>
    <w:p w:rsidR="005D4A7B" w:rsidRPr="008947AA" w:rsidRDefault="005D4A7B" w:rsidP="005D4A7B">
      <w:pPr>
        <w:pStyle w:val="a8"/>
        <w:rPr>
          <w:rStyle w:val="Char4"/>
          <w:rtl/>
        </w:rPr>
        <w:sectPr w:rsidR="005D4A7B" w:rsidRPr="008947AA" w:rsidSect="000F7FFA">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5D4A7B" w:rsidRPr="006A7C8F" w:rsidRDefault="005D4A7B" w:rsidP="00E8494C">
      <w:pPr>
        <w:pStyle w:val="a1"/>
        <w:spacing w:line="230" w:lineRule="auto"/>
        <w:rPr>
          <w:rtl/>
        </w:rPr>
      </w:pPr>
      <w:bookmarkStart w:id="197" w:name="_Toc272747841"/>
      <w:bookmarkStart w:id="198" w:name="_Toc273048709"/>
      <w:bookmarkStart w:id="199" w:name="_Toc380487478"/>
      <w:bookmarkStart w:id="200" w:name="_Toc387075970"/>
      <w:bookmarkStart w:id="201" w:name="_Toc449566499"/>
      <w:r w:rsidRPr="006A7C8F">
        <w:rPr>
          <w:rFonts w:hint="cs"/>
          <w:rtl/>
        </w:rPr>
        <w:t>فوائدی در پایان مقاصد</w:t>
      </w:r>
      <w:r w:rsidRPr="006A7C8F">
        <w:rPr>
          <w:rtl/>
        </w:rPr>
        <w:br/>
      </w:r>
      <w:r w:rsidRPr="006A7C8F">
        <w:rPr>
          <w:rFonts w:hint="cs"/>
          <w:rtl/>
        </w:rPr>
        <w:t>و خاتم</w:t>
      </w:r>
      <w:r w:rsidR="00E8494C">
        <w:rPr>
          <w:rFonts w:hint="cs"/>
          <w:rtl/>
        </w:rPr>
        <w:t>ۀ</w:t>
      </w:r>
      <w:r w:rsidRPr="006A7C8F">
        <w:rPr>
          <w:rFonts w:hint="cs"/>
          <w:rtl/>
        </w:rPr>
        <w:t xml:space="preserve"> کتاب در بیان رسیدن به خدای متعال</w:t>
      </w:r>
      <w:bookmarkEnd w:id="197"/>
      <w:bookmarkEnd w:id="198"/>
      <w:bookmarkEnd w:id="199"/>
      <w:bookmarkEnd w:id="200"/>
      <w:bookmarkEnd w:id="201"/>
    </w:p>
    <w:p w:rsidR="005D4A7B" w:rsidRPr="002D60B9" w:rsidRDefault="005D4A7B" w:rsidP="005D4A7B">
      <w:pPr>
        <w:pStyle w:val="a9"/>
        <w:spacing w:line="230" w:lineRule="auto"/>
        <w:ind w:firstLine="0"/>
        <w:rPr>
          <w:rtl/>
        </w:rPr>
      </w:pPr>
      <w:r w:rsidRPr="002D60B9">
        <w:rPr>
          <w:rtl/>
        </w:rPr>
        <w:t>رسیدن به خدا بدست می‌آید به:</w:t>
      </w:r>
    </w:p>
    <w:p w:rsidR="005D4A7B" w:rsidRDefault="005D4A7B" w:rsidP="005D4A7B">
      <w:pPr>
        <w:pStyle w:val="a8"/>
        <w:spacing w:line="230" w:lineRule="auto"/>
        <w:rPr>
          <w:rtl/>
        </w:rPr>
      </w:pPr>
      <w:r>
        <w:rPr>
          <w:rFonts w:hint="cs"/>
          <w:rtl/>
        </w:rPr>
        <w:t>* توبه‌کردن صادقانه از همه محرمات و همه مکروهات.</w:t>
      </w:r>
    </w:p>
    <w:p w:rsidR="005D4A7B" w:rsidRDefault="005D4A7B" w:rsidP="005D4A7B">
      <w:pPr>
        <w:pStyle w:val="a8"/>
        <w:spacing w:line="230" w:lineRule="auto"/>
        <w:rPr>
          <w:rtl/>
        </w:rPr>
      </w:pPr>
      <w:r>
        <w:rPr>
          <w:rFonts w:hint="cs"/>
          <w:rtl/>
        </w:rPr>
        <w:t>* طلب علم به قدر حاجت به آن، و علم برای عمل‌کردن به آن است، و به قول سعدی</w:t>
      </w:r>
      <w:r w:rsidRPr="00D44D00">
        <w:rPr>
          <w:rStyle w:val="CTraditionalArabicChar"/>
          <w:rFonts w:hint="cs"/>
          <w:rtl/>
        </w:rPr>
        <w:t>/</w:t>
      </w:r>
      <w:r>
        <w:rPr>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25"/>
        <w:gridCol w:w="3119"/>
      </w:tblGrid>
      <w:tr w:rsidR="00A14036" w:rsidTr="00A14036">
        <w:tc>
          <w:tcPr>
            <w:tcW w:w="2693" w:type="dxa"/>
          </w:tcPr>
          <w:p w:rsidR="00A14036" w:rsidRPr="00A14036" w:rsidRDefault="00A14036" w:rsidP="005D4A7B">
            <w:pPr>
              <w:pStyle w:val="a8"/>
              <w:spacing w:line="230" w:lineRule="auto"/>
              <w:ind w:firstLine="0"/>
              <w:rPr>
                <w:sz w:val="2"/>
                <w:szCs w:val="2"/>
                <w:rtl/>
              </w:rPr>
            </w:pPr>
            <w:r w:rsidRPr="005D4A7B">
              <w:rPr>
                <w:rFonts w:hint="cs"/>
                <w:rtl/>
              </w:rPr>
              <w:t>علم هرچند بیشتر خوانی</w:t>
            </w:r>
            <w:r>
              <w:rPr>
                <w:rFonts w:hint="cs"/>
                <w:rtl/>
              </w:rPr>
              <w:br/>
            </w:r>
          </w:p>
        </w:tc>
        <w:tc>
          <w:tcPr>
            <w:tcW w:w="425" w:type="dxa"/>
          </w:tcPr>
          <w:p w:rsidR="00A14036" w:rsidRDefault="00A14036" w:rsidP="005D4A7B">
            <w:pPr>
              <w:pStyle w:val="a8"/>
              <w:spacing w:line="230" w:lineRule="auto"/>
              <w:ind w:firstLine="0"/>
              <w:rPr>
                <w:rtl/>
              </w:rPr>
            </w:pPr>
          </w:p>
        </w:tc>
        <w:tc>
          <w:tcPr>
            <w:tcW w:w="3119" w:type="dxa"/>
          </w:tcPr>
          <w:p w:rsidR="00A14036" w:rsidRPr="00A14036" w:rsidRDefault="00A14036" w:rsidP="005D4A7B">
            <w:pPr>
              <w:pStyle w:val="a8"/>
              <w:spacing w:line="230" w:lineRule="auto"/>
              <w:ind w:firstLine="0"/>
              <w:rPr>
                <w:sz w:val="2"/>
                <w:szCs w:val="2"/>
                <w:rtl/>
              </w:rPr>
            </w:pPr>
            <w:r w:rsidRPr="005D4A7B">
              <w:rPr>
                <w:rFonts w:hint="cs"/>
                <w:rtl/>
              </w:rPr>
              <w:t>چون عمل در تو نیست نادانی</w:t>
            </w:r>
            <w:r>
              <w:rPr>
                <w:rFonts w:hint="cs"/>
                <w:rtl/>
              </w:rPr>
              <w:br/>
            </w:r>
          </w:p>
        </w:tc>
      </w:tr>
    </w:tbl>
    <w:p w:rsidR="005D4A7B" w:rsidRDefault="005D4A7B" w:rsidP="005D4A7B">
      <w:pPr>
        <w:pStyle w:val="a8"/>
        <w:spacing w:line="230" w:lineRule="auto"/>
        <w:rPr>
          <w:rtl/>
        </w:rPr>
      </w:pPr>
      <w:r>
        <w:rPr>
          <w:rFonts w:hint="cs"/>
          <w:rtl/>
        </w:rPr>
        <w:t>* همیشه بر طهارت و باوضوبودن.</w:t>
      </w:r>
    </w:p>
    <w:p w:rsidR="005D4A7B" w:rsidRPr="006A7C8F" w:rsidRDefault="005D4A7B" w:rsidP="005D4A7B">
      <w:pPr>
        <w:pStyle w:val="a8"/>
        <w:spacing w:line="230" w:lineRule="auto"/>
        <w:rPr>
          <w:rtl/>
        </w:rPr>
      </w:pPr>
      <w:r>
        <w:rPr>
          <w:rFonts w:hint="cs"/>
          <w:rtl/>
        </w:rPr>
        <w:t>* اداکردن نمازهای فرض با جماعت در اول وقت آنها.</w:t>
      </w:r>
    </w:p>
    <w:p w:rsidR="005D4A7B" w:rsidRPr="005D4A7B" w:rsidRDefault="005D4A7B" w:rsidP="005D4A7B">
      <w:pPr>
        <w:pStyle w:val="a8"/>
        <w:spacing w:line="230" w:lineRule="auto"/>
        <w:rPr>
          <w:spacing w:val="-4"/>
          <w:rtl/>
        </w:rPr>
      </w:pPr>
      <w:r w:rsidRPr="005D4A7B">
        <w:rPr>
          <w:rFonts w:hint="cs"/>
          <w:spacing w:val="-4"/>
          <w:rtl/>
        </w:rPr>
        <w:t>* مداومت بر نماز سنت ضحی (که اقل آن دو رکعت و اکثر آن هشت رکعت است).</w:t>
      </w:r>
    </w:p>
    <w:p w:rsidR="005D4A7B" w:rsidRPr="006A7C8F" w:rsidRDefault="005D4A7B" w:rsidP="005D4A7B">
      <w:pPr>
        <w:pStyle w:val="a8"/>
        <w:spacing w:line="230" w:lineRule="auto"/>
        <w:rPr>
          <w:rtl/>
        </w:rPr>
      </w:pPr>
      <w:r w:rsidRPr="006A7C8F">
        <w:rPr>
          <w:rFonts w:hint="cs"/>
          <w:rtl/>
        </w:rPr>
        <w:t>* مداومت بر شش رکعت نماز میان مغرب و عشا که اقل آن دو رکعت است.</w:t>
      </w:r>
    </w:p>
    <w:p w:rsidR="005D4A7B" w:rsidRPr="006A7C8F" w:rsidRDefault="005D4A7B" w:rsidP="005D4A7B">
      <w:pPr>
        <w:pStyle w:val="a8"/>
        <w:spacing w:line="230" w:lineRule="auto"/>
        <w:rPr>
          <w:rtl/>
        </w:rPr>
      </w:pPr>
      <w:r w:rsidRPr="006A7C8F">
        <w:rPr>
          <w:rFonts w:hint="cs"/>
          <w:rtl/>
        </w:rPr>
        <w:t>* مداومت بر نماز شب و تهجد.</w:t>
      </w:r>
    </w:p>
    <w:p w:rsidR="005D4A7B" w:rsidRPr="006A7C8F" w:rsidRDefault="005D4A7B" w:rsidP="005D4A7B">
      <w:pPr>
        <w:pStyle w:val="a8"/>
        <w:spacing w:line="230" w:lineRule="auto"/>
        <w:rPr>
          <w:rtl/>
        </w:rPr>
      </w:pPr>
      <w:r w:rsidRPr="006A7C8F">
        <w:rPr>
          <w:rFonts w:hint="cs"/>
          <w:rtl/>
        </w:rPr>
        <w:t>* ترک</w:t>
      </w:r>
      <w:r w:rsidR="00A14036">
        <w:rPr>
          <w:rFonts w:hint="cs"/>
          <w:rtl/>
        </w:rPr>
        <w:t xml:space="preserve"> </w:t>
      </w:r>
      <w:r w:rsidRPr="006A7C8F">
        <w:rPr>
          <w:rFonts w:hint="cs"/>
          <w:rtl/>
        </w:rPr>
        <w:t>‌نکردن هیچگاه نماز وتر.</w:t>
      </w:r>
    </w:p>
    <w:p w:rsidR="005D4A7B" w:rsidRPr="006A7C8F" w:rsidRDefault="005D4A7B" w:rsidP="005D4A7B">
      <w:pPr>
        <w:pStyle w:val="a8"/>
        <w:spacing w:line="230" w:lineRule="auto"/>
        <w:rPr>
          <w:rtl/>
        </w:rPr>
      </w:pPr>
      <w:r w:rsidRPr="006A7C8F">
        <w:rPr>
          <w:rFonts w:hint="cs"/>
          <w:rtl/>
        </w:rPr>
        <w:t>* روزه‌گرفتن هر دوشنبه و پنجشنبه.</w:t>
      </w:r>
    </w:p>
    <w:p w:rsidR="005D4A7B" w:rsidRPr="006A7C8F" w:rsidRDefault="005D4A7B" w:rsidP="005D4A7B">
      <w:pPr>
        <w:pStyle w:val="a8"/>
        <w:widowControl w:val="0"/>
        <w:spacing w:line="230" w:lineRule="auto"/>
        <w:rPr>
          <w:rtl/>
        </w:rPr>
      </w:pPr>
      <w:r w:rsidRPr="006A7C8F">
        <w:rPr>
          <w:rFonts w:hint="cs"/>
          <w:rtl/>
        </w:rPr>
        <w:t>* و روزه‌گرفتن ایام البیض یعنی روزهای سیزده و چهارده و پانزده از هر ما قمری (ایام البیض برای این می‌نامند که شب‌های این سه روز مانند روز روشن هستند).</w:t>
      </w:r>
    </w:p>
    <w:p w:rsidR="005D4A7B" w:rsidRPr="006A7C8F" w:rsidRDefault="005D4A7B" w:rsidP="005D4A7B">
      <w:pPr>
        <w:pStyle w:val="a8"/>
        <w:widowControl w:val="0"/>
        <w:spacing w:line="230" w:lineRule="auto"/>
        <w:rPr>
          <w:rtl/>
        </w:rPr>
      </w:pPr>
      <w:r w:rsidRPr="006A7C8F">
        <w:rPr>
          <w:rFonts w:hint="cs"/>
          <w:rtl/>
        </w:rPr>
        <w:t>* روزه‌گرفتن روزهای پراجر و ثواب مانند روزه‌گرفتن روز عرفه و روز عاشورا و تاسوعا، و نه روز اول ماه ذیحجه و شش روز اول ماه شوال از روز دوم به بعد که وصل این شش روز باهم و متصل‌ساختنش به عید فطر بهتر است.</w:t>
      </w:r>
    </w:p>
    <w:p w:rsidR="005D4A7B" w:rsidRPr="006A7C8F" w:rsidRDefault="005D4A7B" w:rsidP="005D4A7B">
      <w:pPr>
        <w:pStyle w:val="a8"/>
        <w:rPr>
          <w:rtl/>
        </w:rPr>
      </w:pPr>
      <w:r w:rsidRPr="006A7C8F">
        <w:rPr>
          <w:rFonts w:hint="cs"/>
          <w:rtl/>
        </w:rPr>
        <w:t>* روزه‌داری ایام السود که بیست و هشتم و بیست و نهم و سی</w:t>
      </w:r>
      <w:r w:rsidRPr="006A7C8F">
        <w:rPr>
          <w:rFonts w:hint="eastAsia"/>
          <w:rtl/>
        </w:rPr>
        <w:t>‌</w:t>
      </w:r>
      <w:r w:rsidRPr="006A7C8F">
        <w:rPr>
          <w:rFonts w:hint="cs"/>
          <w:rtl/>
        </w:rPr>
        <w:t>ام باشد.</w:t>
      </w:r>
    </w:p>
    <w:p w:rsidR="005D4A7B" w:rsidRPr="006A7C8F" w:rsidRDefault="005D4A7B" w:rsidP="005D4A7B">
      <w:pPr>
        <w:pStyle w:val="a8"/>
        <w:rPr>
          <w:rtl/>
        </w:rPr>
      </w:pPr>
      <w:r w:rsidRPr="006A7C8F">
        <w:rPr>
          <w:rFonts w:hint="cs"/>
          <w:rtl/>
        </w:rPr>
        <w:t>* خواندن قرآن با حضور قلب و فهم معانی آن.</w:t>
      </w:r>
    </w:p>
    <w:p w:rsidR="005D4A7B" w:rsidRPr="006A7C8F" w:rsidRDefault="005D4A7B" w:rsidP="005D4A7B">
      <w:pPr>
        <w:pStyle w:val="a8"/>
        <w:rPr>
          <w:rtl/>
        </w:rPr>
      </w:pPr>
      <w:r w:rsidRPr="006A7C8F">
        <w:rPr>
          <w:rFonts w:hint="cs"/>
          <w:rtl/>
        </w:rPr>
        <w:t>* بسیار استفغار</w:t>
      </w:r>
      <w:r w:rsidR="00A14036">
        <w:rPr>
          <w:rFonts w:hint="cs"/>
          <w:rtl/>
        </w:rPr>
        <w:t xml:space="preserve"> </w:t>
      </w:r>
      <w:r w:rsidRPr="006A7C8F">
        <w:rPr>
          <w:rFonts w:hint="cs"/>
          <w:rtl/>
        </w:rPr>
        <w:t>کردن و درود و سلام بر سید الانام</w:t>
      </w:r>
      <w:r>
        <w:rPr>
          <w:rFonts w:hint="cs"/>
          <w:rtl/>
        </w:rPr>
        <w:t xml:space="preserve"> </w:t>
      </w:r>
      <w:r w:rsidRPr="006A7C8F">
        <w:rPr>
          <w:rStyle w:val="CTraditionalArabicChar"/>
          <w:rFonts w:hint="cs"/>
          <w:rtl/>
        </w:rPr>
        <w:t>ص</w:t>
      </w:r>
      <w:r>
        <w:rPr>
          <w:rFonts w:hint="cs"/>
          <w:rtl/>
        </w:rPr>
        <w:t xml:space="preserve"> </w:t>
      </w:r>
      <w:r w:rsidRPr="006A7C8F">
        <w:rPr>
          <w:rFonts w:hint="cs"/>
          <w:rtl/>
        </w:rPr>
        <w:t>فرستادن.</w:t>
      </w:r>
    </w:p>
    <w:p w:rsidR="005D4A7B" w:rsidRPr="008947AA" w:rsidRDefault="005D4A7B" w:rsidP="005D4A7B">
      <w:pPr>
        <w:pStyle w:val="a8"/>
        <w:rPr>
          <w:rStyle w:val="Char4"/>
          <w:rtl/>
        </w:rPr>
      </w:pPr>
      <w:r w:rsidRPr="006A7C8F">
        <w:rPr>
          <w:rFonts w:hint="cs"/>
          <w:rtl/>
        </w:rPr>
        <w:t>* مداومت بر ذکرهای وارد از رسول الله</w:t>
      </w:r>
      <w:r>
        <w:rPr>
          <w:rFonts w:hint="cs"/>
          <w:rtl/>
        </w:rPr>
        <w:t xml:space="preserve"> </w:t>
      </w:r>
      <w:r w:rsidRPr="006A7C8F">
        <w:rPr>
          <w:rStyle w:val="CTraditionalArabicChar"/>
          <w:rFonts w:hint="cs"/>
          <w:rtl/>
        </w:rPr>
        <w:t>ص</w:t>
      </w:r>
      <w:r>
        <w:rPr>
          <w:rFonts w:ascii="Lotus Linotype" w:hAnsi="Lotus Linotype" w:hint="cs"/>
          <w:rtl/>
        </w:rPr>
        <w:t xml:space="preserve"> </w:t>
      </w:r>
      <w:r w:rsidRPr="006A7C8F">
        <w:rPr>
          <w:rFonts w:hint="cs"/>
          <w:rtl/>
        </w:rPr>
        <w:t>از جمله آن اذکار است که تفسیر آن در ذیل صفحه نوشته برای فهم معنای آن و لکن باید به لفظ وارد آن که عربی است یاد گرفت و هرروز صبح و شام خوانده شود.</w:t>
      </w:r>
    </w:p>
    <w:p w:rsidR="005D4A7B" w:rsidRPr="008947AA" w:rsidRDefault="005D4A7B" w:rsidP="005D4A7B">
      <w:pPr>
        <w:pStyle w:val="a8"/>
        <w:rPr>
          <w:rStyle w:val="Char4"/>
          <w:rtl/>
        </w:rPr>
        <w:sectPr w:rsidR="005D4A7B" w:rsidRPr="008947AA" w:rsidSect="00A14036">
          <w:footnotePr>
            <w:numRestart w:val="eachPage"/>
          </w:footnotePr>
          <w:type w:val="oddPage"/>
          <w:pgSz w:w="7938" w:h="11907" w:code="9"/>
          <w:pgMar w:top="567" w:right="851" w:bottom="851" w:left="851" w:header="454" w:footer="0" w:gutter="0"/>
          <w:cols w:space="708"/>
          <w:titlePg/>
          <w:bidi/>
          <w:rtlGutter/>
          <w:docGrid w:linePitch="381"/>
        </w:sectPr>
      </w:pPr>
    </w:p>
    <w:p w:rsidR="005D4A7B" w:rsidRPr="006A7C8F" w:rsidRDefault="005D4A7B" w:rsidP="005D4A7B">
      <w:pPr>
        <w:pStyle w:val="a1"/>
        <w:rPr>
          <w:rtl/>
        </w:rPr>
      </w:pPr>
      <w:bookmarkStart w:id="202" w:name="_Toc272747842"/>
      <w:bookmarkStart w:id="203" w:name="_Toc273048710"/>
      <w:bookmarkStart w:id="204" w:name="_Toc380487479"/>
      <w:bookmarkStart w:id="205" w:name="_Toc387075971"/>
      <w:bookmarkStart w:id="206" w:name="_Toc449566500"/>
      <w:r w:rsidRPr="006A7C8F">
        <w:rPr>
          <w:rFonts w:hint="cs"/>
          <w:rtl/>
        </w:rPr>
        <w:t>أذکار شبانه روزی</w:t>
      </w:r>
      <w:bookmarkEnd w:id="202"/>
      <w:bookmarkEnd w:id="203"/>
      <w:bookmarkEnd w:id="204"/>
      <w:bookmarkEnd w:id="205"/>
      <w:bookmarkEnd w:id="206"/>
    </w:p>
    <w:p w:rsidR="005D4A7B" w:rsidRDefault="005D4A7B" w:rsidP="00A14036">
      <w:pPr>
        <w:pStyle w:val="ListParagraph"/>
        <w:numPr>
          <w:ilvl w:val="0"/>
          <w:numId w:val="32"/>
        </w:numPr>
        <w:ind w:left="680" w:hanging="340"/>
        <w:jc w:val="both"/>
        <w:rPr>
          <w:rStyle w:val="Char4"/>
        </w:rPr>
      </w:pPr>
      <w:r w:rsidRPr="00A14036">
        <w:rPr>
          <w:rStyle w:val="Char4"/>
          <w:rFonts w:hint="cs"/>
          <w:rtl/>
        </w:rPr>
        <w:t>«</w:t>
      </w:r>
      <w:r w:rsidRPr="006A7C8F">
        <w:rPr>
          <w:rStyle w:val="Char3"/>
          <w:rFonts w:hint="eastAsia"/>
          <w:rtl/>
        </w:rPr>
        <w:t>اللَّهُمَّ</w:t>
      </w:r>
      <w:r w:rsidRPr="006A7C8F">
        <w:rPr>
          <w:rStyle w:val="Char3"/>
          <w:rtl/>
        </w:rPr>
        <w:t xml:space="preserve"> </w:t>
      </w:r>
      <w:r w:rsidRPr="006A7C8F">
        <w:rPr>
          <w:rStyle w:val="Char3"/>
          <w:rFonts w:hint="eastAsia"/>
          <w:rtl/>
        </w:rPr>
        <w:t>بِكَ</w:t>
      </w:r>
      <w:r w:rsidRPr="006A7C8F">
        <w:rPr>
          <w:rStyle w:val="Char3"/>
          <w:rtl/>
        </w:rPr>
        <w:t xml:space="preserve"> </w:t>
      </w:r>
      <w:r w:rsidRPr="006A7C8F">
        <w:rPr>
          <w:rStyle w:val="Char3"/>
          <w:rFonts w:hint="eastAsia"/>
          <w:rtl/>
        </w:rPr>
        <w:t>نُصْبِحُ</w:t>
      </w:r>
      <w:r w:rsidRPr="006A7C8F">
        <w:rPr>
          <w:rStyle w:val="Char3"/>
          <w:rtl/>
        </w:rPr>
        <w:t xml:space="preserve">، </w:t>
      </w:r>
      <w:r w:rsidRPr="006A7C8F">
        <w:rPr>
          <w:rStyle w:val="Char3"/>
          <w:rFonts w:hint="eastAsia"/>
          <w:rtl/>
        </w:rPr>
        <w:t>وَبِكَ</w:t>
      </w:r>
      <w:r w:rsidRPr="006A7C8F">
        <w:rPr>
          <w:rStyle w:val="Char3"/>
          <w:rtl/>
        </w:rPr>
        <w:t xml:space="preserve"> </w:t>
      </w:r>
      <w:r w:rsidRPr="006A7C8F">
        <w:rPr>
          <w:rStyle w:val="Char3"/>
          <w:rFonts w:hint="eastAsia"/>
          <w:rtl/>
        </w:rPr>
        <w:t>نُمْسِي</w:t>
      </w:r>
      <w:r w:rsidRPr="006A7C8F">
        <w:rPr>
          <w:rStyle w:val="Char3"/>
          <w:rtl/>
        </w:rPr>
        <w:t xml:space="preserve">، </w:t>
      </w:r>
      <w:r w:rsidRPr="006A7C8F">
        <w:rPr>
          <w:rStyle w:val="Char3"/>
          <w:rFonts w:hint="eastAsia"/>
          <w:rtl/>
        </w:rPr>
        <w:t>وَبِكَ</w:t>
      </w:r>
      <w:r w:rsidRPr="006A7C8F">
        <w:rPr>
          <w:rStyle w:val="Char3"/>
          <w:rtl/>
        </w:rPr>
        <w:t xml:space="preserve"> </w:t>
      </w:r>
      <w:r w:rsidRPr="006A7C8F">
        <w:rPr>
          <w:rStyle w:val="Char3"/>
          <w:rFonts w:hint="eastAsia"/>
          <w:rtl/>
        </w:rPr>
        <w:t>نَحْيَ</w:t>
      </w:r>
      <w:r w:rsidRPr="006A7C8F">
        <w:rPr>
          <w:rStyle w:val="Char3"/>
          <w:rFonts w:hint="cs"/>
          <w:rtl/>
        </w:rPr>
        <w:t>ا</w:t>
      </w:r>
      <w:r w:rsidRPr="006A7C8F">
        <w:rPr>
          <w:rStyle w:val="Char3"/>
          <w:rtl/>
        </w:rPr>
        <w:t xml:space="preserve">، </w:t>
      </w:r>
      <w:r w:rsidRPr="006A7C8F">
        <w:rPr>
          <w:rStyle w:val="Char3"/>
          <w:rFonts w:hint="eastAsia"/>
          <w:rtl/>
        </w:rPr>
        <w:t>وَبِكَ</w:t>
      </w:r>
      <w:r w:rsidRPr="006A7C8F">
        <w:rPr>
          <w:rStyle w:val="Char3"/>
          <w:rtl/>
        </w:rPr>
        <w:t xml:space="preserve"> </w:t>
      </w:r>
      <w:r w:rsidRPr="006A7C8F">
        <w:rPr>
          <w:rStyle w:val="Char3"/>
          <w:rFonts w:hint="eastAsia"/>
          <w:rtl/>
        </w:rPr>
        <w:t>نَمُوتُ</w:t>
      </w:r>
      <w:r w:rsidRPr="006A7C8F">
        <w:rPr>
          <w:rStyle w:val="Char3"/>
          <w:rtl/>
        </w:rPr>
        <w:t xml:space="preserve">، </w:t>
      </w:r>
      <w:r w:rsidRPr="006A7C8F">
        <w:rPr>
          <w:rStyle w:val="Char3"/>
          <w:rFonts w:hint="eastAsia"/>
          <w:rtl/>
        </w:rPr>
        <w:t>وَإِلَيْكَ</w:t>
      </w:r>
      <w:r w:rsidRPr="006A7C8F">
        <w:rPr>
          <w:rStyle w:val="Char3"/>
          <w:rtl/>
        </w:rPr>
        <w:t xml:space="preserve"> </w:t>
      </w:r>
      <w:r w:rsidRPr="006A7C8F">
        <w:rPr>
          <w:rStyle w:val="Char3"/>
          <w:rFonts w:hint="eastAsia"/>
          <w:rtl/>
        </w:rPr>
        <w:t>النُّشُورُ</w:t>
      </w:r>
      <w:r w:rsidRPr="00A14036">
        <w:rPr>
          <w:rStyle w:val="Char4"/>
          <w:rFonts w:hint="cs"/>
          <w:rtl/>
        </w:rPr>
        <w:t>»</w:t>
      </w:r>
      <w:r w:rsidRPr="006A7C8F">
        <w:rPr>
          <w:rStyle w:val="Char4"/>
          <w:rFonts w:hint="cs"/>
          <w:rtl/>
        </w:rPr>
        <w:t>. در صبح، و در شب کلمه «</w:t>
      </w:r>
      <w:r w:rsidRPr="00A14036">
        <w:rPr>
          <w:rStyle w:val="Char1"/>
          <w:rFonts w:hint="cs"/>
          <w:rtl/>
        </w:rPr>
        <w:t>الـمصیر</w:t>
      </w:r>
      <w:r w:rsidRPr="006A7C8F">
        <w:rPr>
          <w:rStyle w:val="Char4"/>
          <w:rFonts w:hint="cs"/>
          <w:rtl/>
        </w:rPr>
        <w:t>» به جای «</w:t>
      </w:r>
      <w:r w:rsidRPr="00A14036">
        <w:rPr>
          <w:rStyle w:val="Char1"/>
          <w:rFonts w:hint="cs"/>
          <w:rtl/>
        </w:rPr>
        <w:t>النشور</w:t>
      </w:r>
      <w:r w:rsidRPr="006A7C8F">
        <w:rPr>
          <w:rStyle w:val="Char4"/>
          <w:rFonts w:hint="cs"/>
          <w:rtl/>
        </w:rPr>
        <w:t>» خوانده می‌شود.</w:t>
      </w:r>
      <w:r>
        <w:rPr>
          <w:rStyle w:val="Char8"/>
          <w:rFonts w:hint="cs"/>
          <w:rtl/>
        </w:rPr>
        <w:t xml:space="preserve"> </w:t>
      </w:r>
      <w:r w:rsidRPr="00A14036">
        <w:rPr>
          <w:rStyle w:val="Char4"/>
          <w:rFonts w:hint="cs"/>
          <w:rtl/>
        </w:rPr>
        <w:t>«</w:t>
      </w:r>
      <w:r w:rsidRPr="00B87BBD">
        <w:rPr>
          <w:rStyle w:val="Chare"/>
          <w:rFonts w:hint="cs"/>
          <w:rtl/>
        </w:rPr>
        <w:t>خدایا به فضل و رحمت تو به صبح داخل شدیم و از فضل و کرمت به شامگاهان رسیدیم و از عنایتت زنده می‌م</w:t>
      </w:r>
      <w:r w:rsidR="00B87BBD" w:rsidRPr="00B87BBD">
        <w:rPr>
          <w:rStyle w:val="Chare"/>
          <w:rFonts w:hint="cs"/>
          <w:rtl/>
        </w:rPr>
        <w:t>انیم و در پناه تو می‌میریم و به</w:t>
      </w:r>
      <w:r w:rsidR="00B87BBD" w:rsidRPr="00B87BBD">
        <w:rPr>
          <w:rStyle w:val="Chare"/>
          <w:rFonts w:hint="eastAsia"/>
          <w:rtl/>
        </w:rPr>
        <w:t>‌</w:t>
      </w:r>
      <w:r w:rsidRPr="00B87BBD">
        <w:rPr>
          <w:rStyle w:val="Chare"/>
          <w:rFonts w:hint="cs"/>
          <w:rtl/>
        </w:rPr>
        <w:t xml:space="preserve">سوی توست بازگشت ما و زندگی پس از مرگ ما، بام و شام ما و زندگی و مرگ ما و رستاخیز ما همه در دست توست – این را بامداد بگویید و شامگاهان به جای </w:t>
      </w:r>
      <w:r w:rsidR="00A14036" w:rsidRPr="00B87BBD">
        <w:rPr>
          <w:rStyle w:val="Chare"/>
          <w:rFonts w:hint="cs"/>
          <w:rtl/>
        </w:rPr>
        <w:t>«</w:t>
      </w:r>
      <w:r w:rsidRPr="00B87BBD">
        <w:rPr>
          <w:rStyle w:val="Chare"/>
          <w:rFonts w:hint="cs"/>
          <w:rtl/>
        </w:rPr>
        <w:t>وإلیك النشور</w:t>
      </w:r>
      <w:r w:rsidR="00A14036" w:rsidRPr="00B87BBD">
        <w:rPr>
          <w:rStyle w:val="Chare"/>
          <w:rFonts w:hint="cs"/>
          <w:rtl/>
        </w:rPr>
        <w:t>»</w:t>
      </w:r>
      <w:r w:rsidRPr="00B87BBD">
        <w:rPr>
          <w:rStyle w:val="Chare"/>
          <w:rFonts w:hint="cs"/>
          <w:rtl/>
        </w:rPr>
        <w:t xml:space="preserve"> بگوید (وإلیك ال</w:t>
      </w:r>
      <w:r w:rsidR="00B87BBD" w:rsidRPr="00B87BBD">
        <w:rPr>
          <w:rStyle w:val="Chare"/>
          <w:rFonts w:hint="cs"/>
          <w:rtl/>
        </w:rPr>
        <w:t>ـ</w:t>
      </w:r>
      <w:r w:rsidRPr="00B87BBD">
        <w:rPr>
          <w:rStyle w:val="Chare"/>
          <w:rFonts w:hint="cs"/>
          <w:rtl/>
        </w:rPr>
        <w:t>مصیر)</w:t>
      </w:r>
      <w:r w:rsidRPr="00A14036">
        <w:rPr>
          <w:rStyle w:val="Char4"/>
          <w:rFonts w:hint="cs"/>
          <w:rtl/>
        </w:rPr>
        <w:t>».</w:t>
      </w:r>
    </w:p>
    <w:p w:rsidR="005D4A7B" w:rsidRDefault="005D4A7B" w:rsidP="00B87BBD">
      <w:pPr>
        <w:pStyle w:val="ListParagraph"/>
        <w:numPr>
          <w:ilvl w:val="0"/>
          <w:numId w:val="32"/>
        </w:numPr>
        <w:ind w:left="680" w:hanging="340"/>
        <w:jc w:val="both"/>
        <w:rPr>
          <w:rStyle w:val="Char4"/>
        </w:rPr>
      </w:pPr>
      <w:r w:rsidRPr="00B87BBD">
        <w:rPr>
          <w:rStyle w:val="Char4"/>
          <w:rFonts w:hint="cs"/>
          <w:rtl/>
        </w:rPr>
        <w:t>«</w:t>
      </w:r>
      <w:r w:rsidRPr="006A7C8F">
        <w:rPr>
          <w:rStyle w:val="Char3"/>
          <w:rFonts w:hint="eastAsia"/>
          <w:rtl/>
        </w:rPr>
        <w:t>أصْبَحْنا</w:t>
      </w:r>
      <w:r w:rsidRPr="006A7C8F">
        <w:rPr>
          <w:rStyle w:val="Char3"/>
          <w:rtl/>
        </w:rPr>
        <w:t xml:space="preserve"> </w:t>
      </w:r>
      <w:r w:rsidRPr="006A7C8F">
        <w:rPr>
          <w:rStyle w:val="Char3"/>
          <w:rFonts w:hint="eastAsia"/>
          <w:rtl/>
        </w:rPr>
        <w:t>وأصْبَحَ</w:t>
      </w:r>
      <w:r w:rsidRPr="006A7C8F">
        <w:rPr>
          <w:rStyle w:val="Char3"/>
          <w:rtl/>
        </w:rPr>
        <w:t xml:space="preserve"> </w:t>
      </w:r>
      <w:r w:rsidRPr="006A7C8F">
        <w:rPr>
          <w:rStyle w:val="Char3"/>
          <w:rFonts w:hint="eastAsia"/>
          <w:rtl/>
        </w:rPr>
        <w:t>المُلْكُ</w:t>
      </w:r>
      <w:r w:rsidRPr="006A7C8F">
        <w:rPr>
          <w:rStyle w:val="Char3"/>
          <w:rtl/>
        </w:rPr>
        <w:t xml:space="preserve"> </w:t>
      </w:r>
      <w:r w:rsidRPr="006A7C8F">
        <w:rPr>
          <w:rStyle w:val="Char3"/>
          <w:rFonts w:hint="eastAsia"/>
          <w:rtl/>
        </w:rPr>
        <w:t>لِلَّهِ</w:t>
      </w:r>
      <w:r w:rsidR="00B87BBD">
        <w:rPr>
          <w:rStyle w:val="Char3"/>
          <w:rFonts w:hint="cs"/>
          <w:rtl/>
        </w:rPr>
        <w:t xml:space="preserve"> </w:t>
      </w:r>
      <w:r w:rsidR="0077427E" w:rsidRPr="00B87BBD">
        <w:rPr>
          <w:rStyle w:val="Char3"/>
          <w:rFonts w:cs="CTraditional Arabic" w:hint="eastAsia"/>
          <w:rtl/>
        </w:rPr>
        <w:t>ﻷ</w:t>
      </w:r>
      <w:r w:rsidRPr="006A7C8F">
        <w:rPr>
          <w:rStyle w:val="Char3"/>
          <w:rFonts w:hint="cs"/>
          <w:rtl/>
        </w:rPr>
        <w:t>،</w:t>
      </w:r>
      <w:r w:rsidRPr="006A7C8F">
        <w:rPr>
          <w:rStyle w:val="Char3"/>
          <w:rtl/>
        </w:rPr>
        <w:t xml:space="preserve"> </w:t>
      </w:r>
      <w:r w:rsidRPr="006A7C8F">
        <w:rPr>
          <w:rStyle w:val="Char3"/>
          <w:rFonts w:hint="eastAsia"/>
          <w:rtl/>
        </w:rPr>
        <w:t>وَالحَمْدُ</w:t>
      </w:r>
      <w:r w:rsidRPr="006A7C8F">
        <w:rPr>
          <w:rStyle w:val="Char3"/>
          <w:rtl/>
        </w:rPr>
        <w:t xml:space="preserve"> </w:t>
      </w:r>
      <w:r w:rsidRPr="006A7C8F">
        <w:rPr>
          <w:rStyle w:val="Char3"/>
          <w:rFonts w:hint="eastAsia"/>
          <w:rtl/>
        </w:rPr>
        <w:t>لِلَّهِ</w:t>
      </w:r>
      <w:r w:rsidRPr="006A7C8F">
        <w:rPr>
          <w:rStyle w:val="Char3"/>
          <w:rFonts w:hint="cs"/>
          <w:rtl/>
        </w:rPr>
        <w:t>،</w:t>
      </w:r>
      <w:r w:rsidRPr="006A7C8F">
        <w:rPr>
          <w:rStyle w:val="Char3"/>
          <w:rtl/>
        </w:rPr>
        <w:t xml:space="preserve"> </w:t>
      </w:r>
      <w:r w:rsidRPr="006A7C8F">
        <w:rPr>
          <w:rStyle w:val="Char3"/>
          <w:rFonts w:hint="eastAsia"/>
          <w:rtl/>
        </w:rPr>
        <w:t>وَالكِبْرِياءُ</w:t>
      </w:r>
      <w:r w:rsidRPr="006A7C8F">
        <w:rPr>
          <w:rStyle w:val="Char3"/>
          <w:rFonts w:hint="cs"/>
          <w:rtl/>
        </w:rPr>
        <w:t xml:space="preserve"> </w:t>
      </w:r>
      <w:r w:rsidRPr="006A7C8F">
        <w:rPr>
          <w:rStyle w:val="Char3"/>
          <w:rFonts w:hint="eastAsia"/>
          <w:rtl/>
        </w:rPr>
        <w:t>لِلَّهِ</w:t>
      </w:r>
      <w:r w:rsidRPr="006A7C8F">
        <w:rPr>
          <w:rStyle w:val="Char3"/>
          <w:rFonts w:hint="cs"/>
          <w:rtl/>
        </w:rPr>
        <w:t>،</w:t>
      </w:r>
      <w:r w:rsidRPr="006A7C8F">
        <w:rPr>
          <w:rStyle w:val="Char3"/>
          <w:rtl/>
        </w:rPr>
        <w:t xml:space="preserve"> </w:t>
      </w:r>
      <w:r w:rsidRPr="006A7C8F">
        <w:rPr>
          <w:rStyle w:val="Char3"/>
          <w:rFonts w:hint="eastAsia"/>
          <w:rtl/>
        </w:rPr>
        <w:t>وَالعَظَمَةُ</w:t>
      </w:r>
      <w:r w:rsidRPr="006A7C8F">
        <w:rPr>
          <w:rStyle w:val="Char3"/>
          <w:rtl/>
        </w:rPr>
        <w:t xml:space="preserve"> </w:t>
      </w:r>
      <w:r w:rsidRPr="006A7C8F">
        <w:rPr>
          <w:rStyle w:val="Char3"/>
          <w:rFonts w:hint="eastAsia"/>
          <w:rtl/>
        </w:rPr>
        <w:t>لِلَّهِ</w:t>
      </w:r>
      <w:r w:rsidRPr="006A7C8F">
        <w:rPr>
          <w:rStyle w:val="Char3"/>
          <w:rFonts w:hint="cs"/>
          <w:rtl/>
        </w:rPr>
        <w:t>،</w:t>
      </w:r>
      <w:r w:rsidRPr="006A7C8F">
        <w:rPr>
          <w:rStyle w:val="Char3"/>
          <w:rtl/>
        </w:rPr>
        <w:t xml:space="preserve"> </w:t>
      </w:r>
      <w:r w:rsidRPr="006A7C8F">
        <w:rPr>
          <w:rStyle w:val="Char3"/>
          <w:rFonts w:hint="eastAsia"/>
          <w:rtl/>
        </w:rPr>
        <w:t>وَالخَلْقُ</w:t>
      </w:r>
      <w:r w:rsidRPr="006A7C8F">
        <w:rPr>
          <w:rStyle w:val="Char3"/>
          <w:rtl/>
        </w:rPr>
        <w:t xml:space="preserve"> </w:t>
      </w:r>
      <w:r w:rsidRPr="006A7C8F">
        <w:rPr>
          <w:rStyle w:val="Char3"/>
          <w:rFonts w:hint="eastAsia"/>
          <w:rtl/>
        </w:rPr>
        <w:t>وَالأمْرُ</w:t>
      </w:r>
      <w:r w:rsidRPr="006A7C8F">
        <w:rPr>
          <w:rStyle w:val="Char3"/>
          <w:rtl/>
        </w:rPr>
        <w:t xml:space="preserve"> </w:t>
      </w:r>
      <w:r w:rsidRPr="006A7C8F">
        <w:rPr>
          <w:rStyle w:val="Char3"/>
          <w:rFonts w:hint="eastAsia"/>
          <w:rtl/>
        </w:rPr>
        <w:t>وَاللَّيْلُ</w:t>
      </w:r>
      <w:r w:rsidRPr="006A7C8F">
        <w:rPr>
          <w:rStyle w:val="Char3"/>
          <w:rtl/>
        </w:rPr>
        <w:t xml:space="preserve"> </w:t>
      </w:r>
      <w:r w:rsidRPr="006A7C8F">
        <w:rPr>
          <w:rStyle w:val="Char3"/>
          <w:rFonts w:hint="eastAsia"/>
          <w:rtl/>
        </w:rPr>
        <w:t>وَالنَّهَارُ</w:t>
      </w:r>
      <w:r w:rsidRPr="006A7C8F">
        <w:rPr>
          <w:rStyle w:val="Char3"/>
          <w:rtl/>
        </w:rPr>
        <w:t xml:space="preserve"> </w:t>
      </w:r>
      <w:r w:rsidRPr="006A7C8F">
        <w:rPr>
          <w:rStyle w:val="Char3"/>
          <w:rFonts w:hint="eastAsia"/>
          <w:rtl/>
        </w:rPr>
        <w:t>وَما</w:t>
      </w:r>
      <w:r w:rsidRPr="006A7C8F">
        <w:rPr>
          <w:rStyle w:val="Char3"/>
          <w:rtl/>
        </w:rPr>
        <w:t xml:space="preserve"> </w:t>
      </w:r>
      <w:r w:rsidRPr="006A7C8F">
        <w:rPr>
          <w:rStyle w:val="Char3"/>
          <w:rFonts w:hint="eastAsia"/>
          <w:rtl/>
        </w:rPr>
        <w:t>سَكَنَ</w:t>
      </w:r>
      <w:r w:rsidRPr="006A7C8F">
        <w:rPr>
          <w:rStyle w:val="Char3"/>
          <w:rtl/>
        </w:rPr>
        <w:t xml:space="preserve"> </w:t>
      </w:r>
      <w:r w:rsidRPr="006A7C8F">
        <w:rPr>
          <w:rStyle w:val="Char3"/>
          <w:rFonts w:hint="eastAsia"/>
          <w:rtl/>
        </w:rPr>
        <w:t>فِيهما</w:t>
      </w:r>
      <w:r w:rsidRPr="006A7C8F">
        <w:rPr>
          <w:rStyle w:val="Char3"/>
          <w:rtl/>
        </w:rPr>
        <w:t xml:space="preserve"> </w:t>
      </w:r>
      <w:r w:rsidRPr="006A7C8F">
        <w:rPr>
          <w:rStyle w:val="Char3"/>
          <w:rFonts w:hint="eastAsia"/>
          <w:rtl/>
        </w:rPr>
        <w:t>لِلَّهِ</w:t>
      </w:r>
      <w:r w:rsidRPr="00B87BBD">
        <w:rPr>
          <w:rStyle w:val="Char4"/>
          <w:rFonts w:hint="cs"/>
          <w:rtl/>
        </w:rPr>
        <w:t>»</w:t>
      </w:r>
      <w:r w:rsidRPr="006A7C8F">
        <w:rPr>
          <w:rStyle w:val="Char4"/>
          <w:rFonts w:hint="cs"/>
          <w:rtl/>
        </w:rPr>
        <w:t>.</w:t>
      </w:r>
      <w:r>
        <w:rPr>
          <w:rStyle w:val="Char4"/>
          <w:rFonts w:hint="cs"/>
          <w:rtl/>
        </w:rPr>
        <w:t xml:space="preserve"> </w:t>
      </w:r>
      <w:r w:rsidRPr="00B87BBD">
        <w:rPr>
          <w:rStyle w:val="Char4"/>
          <w:rFonts w:hint="cs"/>
          <w:rtl/>
        </w:rPr>
        <w:t>«</w:t>
      </w:r>
      <w:r w:rsidRPr="00B87BBD">
        <w:rPr>
          <w:rStyle w:val="Chare"/>
          <w:rFonts w:hint="cs"/>
          <w:rtl/>
        </w:rPr>
        <w:t>ما اکنون در بامداد هستیم و کائنات همه به فرمان خدا به بامداد داخل شده اند، بامداد ما و کائنات همه برای خدا است و به فرمان او است، و ستایش‌ها همه برای خدا است و بزرگی برای خدا است و عظمت برای خدا است، و عالم خلق و عالم امر همه برای او است و شب و روز و آنچه در شب و روز آرام گیرد برای خدا است</w:t>
      </w:r>
      <w:r w:rsidRPr="00B87BBD">
        <w:rPr>
          <w:rStyle w:val="Char4"/>
          <w:rFonts w:hint="cs"/>
          <w:rtl/>
        </w:rPr>
        <w:t>».</w:t>
      </w:r>
    </w:p>
    <w:p w:rsidR="005D4A7B" w:rsidRPr="00B87BBD" w:rsidRDefault="005D4A7B" w:rsidP="00B87BBD">
      <w:pPr>
        <w:pStyle w:val="ListParagraph"/>
        <w:numPr>
          <w:ilvl w:val="0"/>
          <w:numId w:val="32"/>
        </w:numPr>
        <w:ind w:left="680" w:hanging="340"/>
        <w:jc w:val="both"/>
        <w:rPr>
          <w:rFonts w:ascii="IRNazli" w:hAnsi="IRNazli" w:cs="IRNazli"/>
          <w:rtl/>
          <w:lang w:bidi="fa-IR"/>
        </w:rPr>
      </w:pPr>
      <w:r w:rsidRPr="00B87BBD">
        <w:rPr>
          <w:rStyle w:val="Char4"/>
          <w:rFonts w:hint="cs"/>
          <w:rtl/>
        </w:rPr>
        <w:t>«</w:t>
      </w:r>
      <w:r w:rsidRPr="006A7C8F">
        <w:rPr>
          <w:rStyle w:val="Char3"/>
          <w:rFonts w:hint="eastAsia"/>
          <w:rtl/>
        </w:rPr>
        <w:t>اللَّهُمَّ</w:t>
      </w:r>
      <w:r w:rsidRPr="006A7C8F">
        <w:rPr>
          <w:rStyle w:val="Char3"/>
          <w:rtl/>
        </w:rPr>
        <w:t xml:space="preserve"> </w:t>
      </w:r>
      <w:r w:rsidRPr="006A7C8F">
        <w:rPr>
          <w:rStyle w:val="Char3"/>
          <w:rFonts w:hint="eastAsia"/>
          <w:rtl/>
        </w:rPr>
        <w:t>إِنِّي</w:t>
      </w:r>
      <w:r w:rsidRPr="006A7C8F">
        <w:rPr>
          <w:rStyle w:val="Char3"/>
          <w:rtl/>
        </w:rPr>
        <w:t xml:space="preserve"> </w:t>
      </w:r>
      <w:r w:rsidRPr="006A7C8F">
        <w:rPr>
          <w:rStyle w:val="Char3"/>
          <w:rFonts w:hint="eastAsia"/>
          <w:rtl/>
        </w:rPr>
        <w:t>أَصْبَحْتُ</w:t>
      </w:r>
      <w:r w:rsidRPr="006A7C8F">
        <w:rPr>
          <w:rStyle w:val="Char3"/>
          <w:rtl/>
        </w:rPr>
        <w:t xml:space="preserve"> </w:t>
      </w:r>
      <w:r w:rsidRPr="006A7C8F">
        <w:rPr>
          <w:rStyle w:val="Char3"/>
          <w:rFonts w:hint="eastAsia"/>
          <w:rtl/>
        </w:rPr>
        <w:t>أَشْهَدُ</w:t>
      </w:r>
      <w:r w:rsidRPr="006A7C8F">
        <w:rPr>
          <w:rStyle w:val="Char3"/>
          <w:rFonts w:hint="cs"/>
          <w:rtl/>
        </w:rPr>
        <w:t xml:space="preserve"> حَمَلَةَ عَرْشِكَ وَمَلائِكَتَكَ وَجَميعَ خَلْقِكَ، إِنَّكَ أَنْتَ اللهُ لاَ إِلَه إِلاّ أَنْتَ، وَحْدَكَ لاَ شَرِيكَ لَكَ، وَأَنَّ مُحَمَّداً عَبْدُكَ وَرَسُولُكَ</w:t>
      </w:r>
      <w:r w:rsidRPr="00B87BBD">
        <w:rPr>
          <w:rStyle w:val="Char4"/>
          <w:rFonts w:hint="cs"/>
          <w:rtl/>
        </w:rPr>
        <w:t>». «</w:t>
      </w:r>
      <w:r w:rsidRPr="00B87BBD">
        <w:rPr>
          <w:rStyle w:val="Chare"/>
          <w:rFonts w:hint="cs"/>
          <w:rtl/>
        </w:rPr>
        <w:t>خدایا من صبح کردم در حالی که تو را گواه می‌گیرم و نگهبانان عرش تو را گواه می‌گیرم و همه مخلوقان تو را گواه می‌گیرم که تو خدای یکتا الله هستی و نیست غیر تو معبودی به حق، تو یکتای تنها هستی که هیچ شریکی برای تو نیست، و همه را گواه می‌گیرم که سرور مخلوقان تو سیدنا محمد بندة تو و پیغمبر تو است</w:t>
      </w:r>
      <w:r w:rsidRPr="00B87BBD">
        <w:rPr>
          <w:rStyle w:val="Char4"/>
          <w:rFonts w:hint="cs"/>
          <w:rtl/>
        </w:rPr>
        <w:t>».</w:t>
      </w:r>
    </w:p>
    <w:p w:rsidR="005D4A7B" w:rsidRDefault="00B87BBD" w:rsidP="00B87BBD">
      <w:pPr>
        <w:pStyle w:val="a8"/>
        <w:rPr>
          <w:rtl/>
        </w:rPr>
      </w:pPr>
      <w:r>
        <w:rPr>
          <w:rFonts w:hint="cs"/>
          <w:rtl/>
        </w:rPr>
        <w:t>«</w:t>
      </w:r>
      <w:r w:rsidR="005D4A7B">
        <w:rPr>
          <w:rFonts w:hint="cs"/>
          <w:rtl/>
        </w:rPr>
        <w:t>مؤمن در هر بامداد خدا و بردارندگان عرش خدا و فرشتگان خدا و همه مخلوقان را گواه می‌گیرد که او بر توحید خالص استوار است تا این گواهی در روز قیامت به کارش آید و همه بر توحید و ایمان او به وحدانیت خدا و به رسالت خاتم الأنبیا گواهی دهند تا در آن روز از ناجیان باشد</w:t>
      </w:r>
      <w:r>
        <w:rPr>
          <w:rFonts w:hint="cs"/>
          <w:rtl/>
        </w:rPr>
        <w:t>»</w:t>
      </w:r>
      <w:r w:rsidR="005D4A7B">
        <w:rPr>
          <w:rFonts w:hint="cs"/>
          <w:rtl/>
        </w:rPr>
        <w:t>.</w:t>
      </w:r>
    </w:p>
    <w:p w:rsidR="005D4A7B" w:rsidRDefault="005D4A7B" w:rsidP="00B87BBD">
      <w:pPr>
        <w:pStyle w:val="ListParagraph"/>
        <w:numPr>
          <w:ilvl w:val="0"/>
          <w:numId w:val="32"/>
        </w:numPr>
        <w:ind w:left="680" w:hanging="340"/>
        <w:jc w:val="both"/>
        <w:rPr>
          <w:rStyle w:val="Char4"/>
        </w:rPr>
      </w:pPr>
      <w:r w:rsidRPr="006A7C8F">
        <w:rPr>
          <w:rStyle w:val="Char8"/>
          <w:rFonts w:hint="cs"/>
          <w:rtl/>
        </w:rPr>
        <w:t>«</w:t>
      </w:r>
      <w:r w:rsidRPr="006A7C8F">
        <w:rPr>
          <w:rStyle w:val="Char3"/>
          <w:rFonts w:hint="eastAsia"/>
          <w:rtl/>
        </w:rPr>
        <w:t>رَضِيتُ</w:t>
      </w:r>
      <w:r w:rsidRPr="006A7C8F">
        <w:rPr>
          <w:rStyle w:val="Char3"/>
          <w:rtl/>
        </w:rPr>
        <w:t xml:space="preserve"> </w:t>
      </w:r>
      <w:r w:rsidRPr="006A7C8F">
        <w:rPr>
          <w:rStyle w:val="Char3"/>
          <w:rFonts w:hint="eastAsia"/>
          <w:rtl/>
        </w:rPr>
        <w:t>بِاللَّهِ</w:t>
      </w:r>
      <w:r w:rsidRPr="006A7C8F">
        <w:rPr>
          <w:rStyle w:val="Char3"/>
          <w:rtl/>
        </w:rPr>
        <w:t xml:space="preserve"> </w:t>
      </w:r>
      <w:r w:rsidRPr="006A7C8F">
        <w:rPr>
          <w:rStyle w:val="Char3"/>
          <w:rFonts w:hint="eastAsia"/>
          <w:rtl/>
        </w:rPr>
        <w:t>رَبّاً</w:t>
      </w:r>
      <w:r w:rsidRPr="006A7C8F">
        <w:rPr>
          <w:rStyle w:val="Char3"/>
          <w:rFonts w:hint="cs"/>
          <w:rtl/>
        </w:rPr>
        <w:t>،</w:t>
      </w:r>
      <w:r w:rsidRPr="006A7C8F">
        <w:rPr>
          <w:rStyle w:val="Char3"/>
          <w:rtl/>
        </w:rPr>
        <w:t xml:space="preserve"> </w:t>
      </w:r>
      <w:r w:rsidRPr="006A7C8F">
        <w:rPr>
          <w:rStyle w:val="Char3"/>
          <w:rFonts w:hint="eastAsia"/>
          <w:rtl/>
        </w:rPr>
        <w:t>وبِالإسْلاَمِ</w:t>
      </w:r>
      <w:r w:rsidRPr="006A7C8F">
        <w:rPr>
          <w:rStyle w:val="Char3"/>
          <w:rtl/>
        </w:rPr>
        <w:t xml:space="preserve"> </w:t>
      </w:r>
      <w:r w:rsidRPr="006A7C8F">
        <w:rPr>
          <w:rStyle w:val="Char3"/>
          <w:rFonts w:hint="eastAsia"/>
          <w:rtl/>
        </w:rPr>
        <w:t>دِيناً</w:t>
      </w:r>
      <w:r w:rsidRPr="006A7C8F">
        <w:rPr>
          <w:rStyle w:val="Char3"/>
          <w:rFonts w:hint="cs"/>
          <w:rtl/>
        </w:rPr>
        <w:t>،</w:t>
      </w:r>
      <w:r w:rsidRPr="006A7C8F">
        <w:rPr>
          <w:rStyle w:val="Char3"/>
          <w:rtl/>
        </w:rPr>
        <w:t xml:space="preserve"> </w:t>
      </w:r>
      <w:r w:rsidRPr="006A7C8F">
        <w:rPr>
          <w:rStyle w:val="Char3"/>
          <w:rFonts w:hint="eastAsia"/>
          <w:rtl/>
        </w:rPr>
        <w:t>وَبِ</w:t>
      </w:r>
      <w:r w:rsidRPr="006A7C8F">
        <w:rPr>
          <w:rStyle w:val="Char3"/>
          <w:rFonts w:hint="cs"/>
          <w:rtl/>
        </w:rPr>
        <w:t xml:space="preserve">سَيِّدِنَا </w:t>
      </w:r>
      <w:r w:rsidRPr="006A7C8F">
        <w:rPr>
          <w:rStyle w:val="Char3"/>
          <w:rFonts w:hint="eastAsia"/>
          <w:rtl/>
        </w:rPr>
        <w:t>مُحَمَّدٍ</w:t>
      </w:r>
      <w:r w:rsidRPr="006A7C8F">
        <w:rPr>
          <w:rStyle w:val="Char3"/>
          <w:rtl/>
        </w:rPr>
        <w:t xml:space="preserve"> </w:t>
      </w:r>
      <w:r w:rsidR="00B87BBD">
        <w:rPr>
          <w:rStyle w:val="Char3"/>
          <w:rFonts w:cs="CTraditional Arabic" w:hint="cs"/>
          <w:rtl/>
        </w:rPr>
        <w:t>ص</w:t>
      </w:r>
      <w:r w:rsidRPr="006A7C8F">
        <w:rPr>
          <w:rStyle w:val="Char3"/>
          <w:rFonts w:hint="cs"/>
          <w:rtl/>
        </w:rPr>
        <w:t xml:space="preserve"> نَبِيَّاً</w:t>
      </w:r>
      <w:r w:rsidRPr="006A7C8F">
        <w:rPr>
          <w:rStyle w:val="Char3"/>
          <w:rtl/>
        </w:rPr>
        <w:t xml:space="preserve"> </w:t>
      </w:r>
      <w:r w:rsidRPr="006A7C8F">
        <w:rPr>
          <w:rStyle w:val="Char3"/>
          <w:rFonts w:hint="cs"/>
          <w:rtl/>
        </w:rPr>
        <w:t>وَ</w:t>
      </w:r>
      <w:r w:rsidRPr="006A7C8F">
        <w:rPr>
          <w:rStyle w:val="Char3"/>
          <w:rFonts w:hint="eastAsia"/>
          <w:rtl/>
        </w:rPr>
        <w:t>رَسُولاً</w:t>
      </w:r>
      <w:r w:rsidRPr="006A7C8F">
        <w:rPr>
          <w:rStyle w:val="Char8"/>
          <w:rFonts w:hint="cs"/>
          <w:rtl/>
        </w:rPr>
        <w:t>»</w:t>
      </w:r>
      <w:r w:rsidRPr="006A7C8F">
        <w:rPr>
          <w:rStyle w:val="Char4"/>
          <w:rFonts w:hint="cs"/>
          <w:rtl/>
        </w:rPr>
        <w:t>. سه مرتبه.</w:t>
      </w:r>
      <w:r>
        <w:rPr>
          <w:rStyle w:val="Char4"/>
          <w:rFonts w:hint="cs"/>
          <w:rtl/>
        </w:rPr>
        <w:t xml:space="preserve"> </w:t>
      </w:r>
      <w:r w:rsidRPr="006A7C8F">
        <w:rPr>
          <w:rStyle w:val="Char4"/>
          <w:rFonts w:hint="cs"/>
          <w:rtl/>
        </w:rPr>
        <w:t xml:space="preserve"> </w:t>
      </w:r>
      <w:r w:rsidRPr="00B87BBD">
        <w:rPr>
          <w:rStyle w:val="Char4"/>
          <w:rFonts w:cs="Traditional Arabic" w:hint="cs"/>
          <w:rtl/>
        </w:rPr>
        <w:t>«</w:t>
      </w:r>
      <w:r w:rsidRPr="005D4A7B">
        <w:rPr>
          <w:rStyle w:val="Char7"/>
          <w:rFonts w:hint="cs"/>
          <w:rtl/>
        </w:rPr>
        <w:t>راضی و خشنودم به الله در پروردگاری و راضی و خشنودم به اسلام در دینداری و راضی و خشنودم به محمد</w:t>
      </w:r>
      <w:r w:rsidR="00B87BBD">
        <w:rPr>
          <w:rStyle w:val="CTraditionalArabicChar"/>
          <w:rFonts w:hint="cs"/>
          <w:rtl/>
        </w:rPr>
        <w:t xml:space="preserve"> </w:t>
      </w:r>
      <w:r w:rsidR="00B87BBD">
        <w:rPr>
          <w:rStyle w:val="Chare"/>
          <w:rFonts w:cs="CTraditional Arabic" w:hint="cs"/>
          <w:rtl/>
        </w:rPr>
        <w:t>ص</w:t>
      </w:r>
      <w:r w:rsidRPr="006A7C8F">
        <w:rPr>
          <w:rStyle w:val="Char4"/>
          <w:rFonts w:hint="cs"/>
          <w:rtl/>
        </w:rPr>
        <w:t xml:space="preserve"> </w:t>
      </w:r>
      <w:r w:rsidRPr="005D4A7B">
        <w:rPr>
          <w:rStyle w:val="Char7"/>
          <w:rFonts w:hint="cs"/>
          <w:rtl/>
        </w:rPr>
        <w:t>در پیغمبری و فرستادگی</w:t>
      </w:r>
      <w:r w:rsidRPr="00D44D00">
        <w:rPr>
          <w:rStyle w:val="Char8"/>
          <w:rFonts w:hint="cs"/>
          <w:rtl/>
        </w:rPr>
        <w:t>»</w:t>
      </w:r>
      <w:r w:rsidRPr="006A7C8F">
        <w:rPr>
          <w:rStyle w:val="Char4"/>
          <w:rFonts w:hint="cs"/>
          <w:rtl/>
        </w:rPr>
        <w:t>.</w:t>
      </w:r>
    </w:p>
    <w:p w:rsidR="005D4A7B" w:rsidRDefault="005D4A7B" w:rsidP="00B87BBD">
      <w:pPr>
        <w:pStyle w:val="ListParagraph"/>
        <w:numPr>
          <w:ilvl w:val="0"/>
          <w:numId w:val="32"/>
        </w:numPr>
        <w:ind w:left="680" w:hanging="340"/>
        <w:jc w:val="both"/>
        <w:rPr>
          <w:rStyle w:val="Char4"/>
        </w:rPr>
      </w:pPr>
      <w:r w:rsidRPr="006A7C8F">
        <w:rPr>
          <w:rStyle w:val="Char8"/>
          <w:rFonts w:hint="cs"/>
          <w:rtl/>
        </w:rPr>
        <w:t>﴿</w:t>
      </w:r>
      <w:r w:rsidRPr="006A7C8F">
        <w:rPr>
          <w:rStyle w:val="Charf0"/>
          <w:rFonts w:hint="eastAsia"/>
          <w:rtl/>
        </w:rPr>
        <w:t>ءَامَنَ</w:t>
      </w:r>
      <w:r w:rsidRPr="006A7C8F">
        <w:rPr>
          <w:rStyle w:val="Charf0"/>
          <w:rtl/>
        </w:rPr>
        <w:t xml:space="preserve"> </w:t>
      </w:r>
      <w:r w:rsidRPr="006A7C8F">
        <w:rPr>
          <w:rStyle w:val="Charf0"/>
          <w:rFonts w:hint="cs"/>
          <w:rtl/>
        </w:rPr>
        <w:t>ٱ</w:t>
      </w:r>
      <w:r w:rsidRPr="006A7C8F">
        <w:rPr>
          <w:rStyle w:val="Charf0"/>
          <w:rFonts w:hint="eastAsia"/>
          <w:rtl/>
        </w:rPr>
        <w:t>لرَّسُولُ</w:t>
      </w:r>
      <w:r w:rsidRPr="006A7C8F">
        <w:rPr>
          <w:rStyle w:val="Charf0"/>
          <w:rtl/>
        </w:rPr>
        <w:t xml:space="preserve"> </w:t>
      </w:r>
      <w:r w:rsidRPr="006A7C8F">
        <w:rPr>
          <w:rStyle w:val="Charf0"/>
          <w:rFonts w:hint="eastAsia"/>
          <w:rtl/>
        </w:rPr>
        <w:t>بِمَا</w:t>
      </w:r>
      <w:r w:rsidRPr="006A7C8F">
        <w:rPr>
          <w:rStyle w:val="Charf0"/>
          <w:rFonts w:hint="cs"/>
          <w:rtl/>
        </w:rPr>
        <w:t>ٓ</w:t>
      </w:r>
      <w:r w:rsidRPr="006A7C8F">
        <w:rPr>
          <w:rStyle w:val="Charf0"/>
          <w:rtl/>
        </w:rPr>
        <w:t xml:space="preserve"> </w:t>
      </w:r>
      <w:r w:rsidRPr="006A7C8F">
        <w:rPr>
          <w:rStyle w:val="Charf0"/>
          <w:rFonts w:hint="eastAsia"/>
          <w:rtl/>
        </w:rPr>
        <w:t>أُنزِلَ</w:t>
      </w:r>
      <w:r w:rsidRPr="006A7C8F">
        <w:rPr>
          <w:rStyle w:val="Charf0"/>
          <w:rtl/>
        </w:rPr>
        <w:t xml:space="preserve"> </w:t>
      </w:r>
      <w:r w:rsidRPr="006A7C8F">
        <w:rPr>
          <w:rStyle w:val="Charf0"/>
          <w:rFonts w:hint="eastAsia"/>
          <w:rtl/>
        </w:rPr>
        <w:t>إِلَي</w:t>
      </w:r>
      <w:r w:rsidRPr="006A7C8F">
        <w:rPr>
          <w:rStyle w:val="Charf0"/>
          <w:rFonts w:hint="cs"/>
          <w:rtl/>
        </w:rPr>
        <w:t>ۡ</w:t>
      </w:r>
      <w:r w:rsidRPr="006A7C8F">
        <w:rPr>
          <w:rStyle w:val="Charf0"/>
          <w:rFonts w:hint="eastAsia"/>
          <w:rtl/>
        </w:rPr>
        <w:t>هِ</w:t>
      </w:r>
      <w:r w:rsidRPr="006A7C8F">
        <w:rPr>
          <w:rStyle w:val="Charf0"/>
          <w:rtl/>
        </w:rPr>
        <w:t xml:space="preserve"> </w:t>
      </w:r>
      <w:r w:rsidRPr="006A7C8F">
        <w:rPr>
          <w:rStyle w:val="Charf0"/>
          <w:rFonts w:hint="eastAsia"/>
          <w:rtl/>
        </w:rPr>
        <w:t>مِن</w:t>
      </w:r>
      <w:r w:rsidRPr="006A7C8F">
        <w:rPr>
          <w:rStyle w:val="Charf0"/>
          <w:rtl/>
        </w:rPr>
        <w:t xml:space="preserve"> </w:t>
      </w:r>
      <w:r w:rsidRPr="006A7C8F">
        <w:rPr>
          <w:rStyle w:val="Charf0"/>
          <w:rFonts w:hint="eastAsia"/>
          <w:rtl/>
        </w:rPr>
        <w:t>رَّبِّهِ</w:t>
      </w:r>
      <w:r w:rsidRPr="006A7C8F">
        <w:rPr>
          <w:rStyle w:val="Charf0"/>
          <w:rFonts w:hint="cs"/>
          <w:rtl/>
        </w:rPr>
        <w:t>ۦ</w:t>
      </w:r>
      <w:r w:rsidRPr="006A7C8F">
        <w:rPr>
          <w:rStyle w:val="Charf0"/>
          <w:rtl/>
        </w:rPr>
        <w:t xml:space="preserve"> </w:t>
      </w:r>
      <w:r w:rsidRPr="006A7C8F">
        <w:rPr>
          <w:rStyle w:val="Charf0"/>
          <w:rFonts w:hint="eastAsia"/>
          <w:rtl/>
        </w:rPr>
        <w:t>وَ</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مُؤ</w:t>
      </w:r>
      <w:r w:rsidRPr="006A7C8F">
        <w:rPr>
          <w:rStyle w:val="Charf0"/>
          <w:rFonts w:hint="cs"/>
          <w:rtl/>
        </w:rPr>
        <w:t>ۡ</w:t>
      </w:r>
      <w:r w:rsidRPr="006A7C8F">
        <w:rPr>
          <w:rStyle w:val="Charf0"/>
          <w:rFonts w:hint="eastAsia"/>
          <w:rtl/>
        </w:rPr>
        <w:t>مِنُونَ</w:t>
      </w:r>
      <w:r w:rsidRPr="006A7C8F">
        <w:rPr>
          <w:rStyle w:val="Charf0"/>
          <w:rFonts w:hint="cs"/>
          <w:rtl/>
        </w:rPr>
        <w:t>ۚ</w:t>
      </w:r>
      <w:r w:rsidRPr="006A7C8F">
        <w:rPr>
          <w:rStyle w:val="Charf0"/>
          <w:rtl/>
        </w:rPr>
        <w:t xml:space="preserve"> </w:t>
      </w:r>
      <w:r w:rsidRPr="006A7C8F">
        <w:rPr>
          <w:rStyle w:val="Charf0"/>
          <w:rFonts w:hint="eastAsia"/>
          <w:rtl/>
        </w:rPr>
        <w:t>كُلٌّ</w:t>
      </w:r>
      <w:r w:rsidRPr="006A7C8F">
        <w:rPr>
          <w:rStyle w:val="Charf0"/>
          <w:rtl/>
        </w:rPr>
        <w:t xml:space="preserve"> </w:t>
      </w:r>
      <w:r w:rsidRPr="006A7C8F">
        <w:rPr>
          <w:rStyle w:val="Charf0"/>
          <w:rFonts w:hint="eastAsia"/>
          <w:rtl/>
        </w:rPr>
        <w:t>ءَامَنَ</w:t>
      </w:r>
      <w:r w:rsidRPr="006A7C8F">
        <w:rPr>
          <w:rStyle w:val="Charf0"/>
          <w:rtl/>
        </w:rPr>
        <w:t xml:space="preserve"> </w:t>
      </w:r>
      <w:r w:rsidRPr="006A7C8F">
        <w:rPr>
          <w:rStyle w:val="Charf0"/>
          <w:rFonts w:hint="eastAsia"/>
          <w:rtl/>
        </w:rPr>
        <w:t>بِ</w:t>
      </w:r>
      <w:r w:rsidRPr="006A7C8F">
        <w:rPr>
          <w:rStyle w:val="Charf0"/>
          <w:rFonts w:hint="cs"/>
          <w:rtl/>
        </w:rPr>
        <w:t>ٱ</w:t>
      </w:r>
      <w:r w:rsidRPr="006A7C8F">
        <w:rPr>
          <w:rStyle w:val="Charf0"/>
          <w:rFonts w:hint="eastAsia"/>
          <w:rtl/>
        </w:rPr>
        <w:t>للَّهِ</w:t>
      </w:r>
      <w:r w:rsidRPr="006A7C8F">
        <w:rPr>
          <w:rStyle w:val="Charf0"/>
          <w:rtl/>
        </w:rPr>
        <w:t xml:space="preserve"> </w:t>
      </w:r>
      <w:r w:rsidRPr="006A7C8F">
        <w:rPr>
          <w:rStyle w:val="Charf0"/>
          <w:rFonts w:hint="eastAsia"/>
          <w:rtl/>
        </w:rPr>
        <w:t>وَمَلَ</w:t>
      </w:r>
      <w:r w:rsidRPr="006A7C8F">
        <w:rPr>
          <w:rStyle w:val="Charf0"/>
          <w:rFonts w:hint="cs"/>
          <w:rtl/>
        </w:rPr>
        <w:t>ٰٓ</w:t>
      </w:r>
      <w:r w:rsidRPr="006A7C8F">
        <w:rPr>
          <w:rStyle w:val="Charf0"/>
          <w:rFonts w:hint="eastAsia"/>
          <w:rtl/>
        </w:rPr>
        <w:t>ئِكَتِهِ</w:t>
      </w:r>
      <w:r w:rsidRPr="006A7C8F">
        <w:rPr>
          <w:rStyle w:val="Charf0"/>
          <w:rFonts w:hint="cs"/>
          <w:rtl/>
        </w:rPr>
        <w:t>ۦ</w:t>
      </w:r>
      <w:r w:rsidRPr="006A7C8F">
        <w:rPr>
          <w:rStyle w:val="Charf0"/>
          <w:rtl/>
        </w:rPr>
        <w:t xml:space="preserve"> </w:t>
      </w:r>
      <w:r w:rsidRPr="006A7C8F">
        <w:rPr>
          <w:rStyle w:val="Charf0"/>
          <w:rFonts w:hint="eastAsia"/>
          <w:rtl/>
        </w:rPr>
        <w:t>وَكُتُبِهِ</w:t>
      </w:r>
      <w:r w:rsidRPr="006A7C8F">
        <w:rPr>
          <w:rStyle w:val="Charf0"/>
          <w:rFonts w:hint="cs"/>
          <w:rtl/>
        </w:rPr>
        <w:t>ۦ</w:t>
      </w:r>
      <w:r w:rsidRPr="006A7C8F">
        <w:rPr>
          <w:rStyle w:val="Charf0"/>
          <w:rtl/>
        </w:rPr>
        <w:t xml:space="preserve"> </w:t>
      </w:r>
      <w:r w:rsidRPr="006A7C8F">
        <w:rPr>
          <w:rStyle w:val="Charf0"/>
          <w:rFonts w:hint="eastAsia"/>
          <w:rtl/>
        </w:rPr>
        <w:t>وَرُسُلِهِ</w:t>
      </w:r>
      <w:r w:rsidRPr="006A7C8F">
        <w:rPr>
          <w:rStyle w:val="Charf0"/>
          <w:rFonts w:hint="cs"/>
          <w:rtl/>
        </w:rPr>
        <w:t>ۦ</w:t>
      </w:r>
      <w:r w:rsidRPr="006A7C8F">
        <w:rPr>
          <w:rStyle w:val="Charf0"/>
          <w:rtl/>
        </w:rPr>
        <w:t xml:space="preserve"> </w:t>
      </w:r>
      <w:r w:rsidRPr="006A7C8F">
        <w:rPr>
          <w:rStyle w:val="Charf0"/>
          <w:rFonts w:hint="eastAsia"/>
          <w:rtl/>
        </w:rPr>
        <w:t>لَا</w:t>
      </w:r>
      <w:r w:rsidRPr="006A7C8F">
        <w:rPr>
          <w:rStyle w:val="Charf0"/>
          <w:rtl/>
        </w:rPr>
        <w:t xml:space="preserve"> </w:t>
      </w:r>
      <w:r w:rsidRPr="006A7C8F">
        <w:rPr>
          <w:rStyle w:val="Charf0"/>
          <w:rFonts w:hint="eastAsia"/>
          <w:rtl/>
        </w:rPr>
        <w:t>نُفَرِّقُ</w:t>
      </w:r>
      <w:r w:rsidRPr="006A7C8F">
        <w:rPr>
          <w:rStyle w:val="Charf0"/>
          <w:rtl/>
        </w:rPr>
        <w:t xml:space="preserve"> </w:t>
      </w:r>
      <w:r w:rsidRPr="006A7C8F">
        <w:rPr>
          <w:rStyle w:val="Charf0"/>
          <w:rFonts w:hint="eastAsia"/>
          <w:rtl/>
        </w:rPr>
        <w:t>بَي</w:t>
      </w:r>
      <w:r w:rsidRPr="006A7C8F">
        <w:rPr>
          <w:rStyle w:val="Charf0"/>
          <w:rFonts w:hint="cs"/>
          <w:rtl/>
        </w:rPr>
        <w:t>ۡ</w:t>
      </w:r>
      <w:r w:rsidRPr="006A7C8F">
        <w:rPr>
          <w:rStyle w:val="Charf0"/>
          <w:rFonts w:hint="eastAsia"/>
          <w:rtl/>
        </w:rPr>
        <w:t>نَ</w:t>
      </w:r>
      <w:r w:rsidRPr="006A7C8F">
        <w:rPr>
          <w:rStyle w:val="Charf0"/>
          <w:rtl/>
        </w:rPr>
        <w:t xml:space="preserve"> </w:t>
      </w:r>
      <w:r w:rsidRPr="006A7C8F">
        <w:rPr>
          <w:rStyle w:val="Charf0"/>
          <w:rFonts w:hint="eastAsia"/>
          <w:rtl/>
        </w:rPr>
        <w:t>أَحَد</w:t>
      </w:r>
      <w:r w:rsidRPr="006A7C8F">
        <w:rPr>
          <w:rStyle w:val="Charf0"/>
          <w:rFonts w:hint="cs"/>
          <w:rtl/>
        </w:rPr>
        <w:t>ٖ</w:t>
      </w:r>
      <w:r w:rsidRPr="006A7C8F">
        <w:rPr>
          <w:rStyle w:val="Charf0"/>
          <w:rtl/>
        </w:rPr>
        <w:t xml:space="preserve"> </w:t>
      </w:r>
      <w:r w:rsidRPr="006A7C8F">
        <w:rPr>
          <w:rStyle w:val="Charf0"/>
          <w:rFonts w:hint="eastAsia"/>
          <w:rtl/>
        </w:rPr>
        <w:t>مِّن</w:t>
      </w:r>
      <w:r w:rsidRPr="006A7C8F">
        <w:rPr>
          <w:rStyle w:val="Charf0"/>
          <w:rtl/>
        </w:rPr>
        <w:t xml:space="preserve"> </w:t>
      </w:r>
      <w:r w:rsidRPr="006A7C8F">
        <w:rPr>
          <w:rStyle w:val="Charf0"/>
          <w:rFonts w:hint="eastAsia"/>
          <w:rtl/>
        </w:rPr>
        <w:t>رُّسُلِهِ</w:t>
      </w:r>
      <w:r w:rsidRPr="006A7C8F">
        <w:rPr>
          <w:rStyle w:val="Charf0"/>
          <w:rFonts w:hint="cs"/>
          <w:rtl/>
        </w:rPr>
        <w:t>ۦۚ</w:t>
      </w:r>
      <w:r w:rsidRPr="006A7C8F">
        <w:rPr>
          <w:rStyle w:val="Charf0"/>
          <w:rtl/>
        </w:rPr>
        <w:t xml:space="preserve"> </w:t>
      </w:r>
      <w:r w:rsidRPr="006A7C8F">
        <w:rPr>
          <w:rStyle w:val="Charf0"/>
          <w:rFonts w:hint="eastAsia"/>
          <w:rtl/>
        </w:rPr>
        <w:t>وَقَالُواْ</w:t>
      </w:r>
      <w:r w:rsidRPr="006A7C8F">
        <w:rPr>
          <w:rStyle w:val="Charf0"/>
          <w:rtl/>
        </w:rPr>
        <w:t xml:space="preserve"> </w:t>
      </w:r>
      <w:r w:rsidRPr="006A7C8F">
        <w:rPr>
          <w:rStyle w:val="Charf0"/>
          <w:rFonts w:hint="eastAsia"/>
          <w:rtl/>
        </w:rPr>
        <w:t>سَمِع</w:t>
      </w:r>
      <w:r w:rsidRPr="006A7C8F">
        <w:rPr>
          <w:rStyle w:val="Charf0"/>
          <w:rFonts w:hint="cs"/>
          <w:rtl/>
        </w:rPr>
        <w:t>ۡ</w:t>
      </w:r>
      <w:r w:rsidRPr="006A7C8F">
        <w:rPr>
          <w:rStyle w:val="Charf0"/>
          <w:rFonts w:hint="eastAsia"/>
          <w:rtl/>
        </w:rPr>
        <w:t>نَا</w:t>
      </w:r>
      <w:r w:rsidRPr="006A7C8F">
        <w:rPr>
          <w:rStyle w:val="Charf0"/>
          <w:rtl/>
        </w:rPr>
        <w:t xml:space="preserve"> </w:t>
      </w:r>
      <w:r w:rsidRPr="006A7C8F">
        <w:rPr>
          <w:rStyle w:val="Charf0"/>
          <w:rFonts w:hint="eastAsia"/>
          <w:rtl/>
        </w:rPr>
        <w:t>وَأَطَع</w:t>
      </w:r>
      <w:r w:rsidRPr="006A7C8F">
        <w:rPr>
          <w:rStyle w:val="Charf0"/>
          <w:rFonts w:hint="cs"/>
          <w:rtl/>
        </w:rPr>
        <w:t>ۡ</w:t>
      </w:r>
      <w:r w:rsidRPr="006A7C8F">
        <w:rPr>
          <w:rStyle w:val="Charf0"/>
          <w:rFonts w:hint="eastAsia"/>
          <w:rtl/>
        </w:rPr>
        <w:t>نَا</w:t>
      </w:r>
      <w:r w:rsidRPr="006A7C8F">
        <w:rPr>
          <w:rStyle w:val="Charf0"/>
          <w:rFonts w:hint="cs"/>
          <w:rtl/>
        </w:rPr>
        <w:t>ۖ</w:t>
      </w:r>
      <w:r w:rsidRPr="006A7C8F">
        <w:rPr>
          <w:rStyle w:val="Charf0"/>
          <w:rtl/>
        </w:rPr>
        <w:t xml:space="preserve"> </w:t>
      </w:r>
      <w:r w:rsidRPr="006A7C8F">
        <w:rPr>
          <w:rStyle w:val="Charf0"/>
          <w:rFonts w:hint="eastAsia"/>
          <w:rtl/>
        </w:rPr>
        <w:t>غُف</w:t>
      </w:r>
      <w:r w:rsidRPr="006A7C8F">
        <w:rPr>
          <w:rStyle w:val="Charf0"/>
          <w:rFonts w:hint="cs"/>
          <w:rtl/>
        </w:rPr>
        <w:t>ۡ</w:t>
      </w:r>
      <w:r w:rsidRPr="006A7C8F">
        <w:rPr>
          <w:rStyle w:val="Charf0"/>
          <w:rFonts w:hint="eastAsia"/>
          <w:rtl/>
        </w:rPr>
        <w:t>رَانَكَ</w:t>
      </w:r>
      <w:r w:rsidRPr="006A7C8F">
        <w:rPr>
          <w:rStyle w:val="Charf0"/>
          <w:rtl/>
        </w:rPr>
        <w:t xml:space="preserve"> </w:t>
      </w:r>
      <w:r w:rsidRPr="006A7C8F">
        <w:rPr>
          <w:rStyle w:val="Charf0"/>
          <w:rFonts w:hint="eastAsia"/>
          <w:rtl/>
        </w:rPr>
        <w:t>رَبَّنَا</w:t>
      </w:r>
      <w:r w:rsidRPr="006A7C8F">
        <w:rPr>
          <w:rStyle w:val="Charf0"/>
          <w:rtl/>
        </w:rPr>
        <w:t xml:space="preserve"> </w:t>
      </w:r>
      <w:r w:rsidRPr="006A7C8F">
        <w:rPr>
          <w:rStyle w:val="Charf0"/>
          <w:rFonts w:hint="eastAsia"/>
          <w:rtl/>
        </w:rPr>
        <w:t>وَإِلَي</w:t>
      </w:r>
      <w:r w:rsidRPr="006A7C8F">
        <w:rPr>
          <w:rStyle w:val="Charf0"/>
          <w:rFonts w:hint="cs"/>
          <w:rtl/>
        </w:rPr>
        <w:t>ۡ</w:t>
      </w:r>
      <w:r w:rsidRPr="006A7C8F">
        <w:rPr>
          <w:rStyle w:val="Charf0"/>
          <w:rFonts w:hint="eastAsia"/>
          <w:rtl/>
        </w:rPr>
        <w:t>كَ</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مَصِيرُ</w:t>
      </w:r>
      <w:r w:rsidRPr="006A7C8F">
        <w:rPr>
          <w:rStyle w:val="Charf0"/>
          <w:rtl/>
        </w:rPr>
        <w:t xml:space="preserve"> </w:t>
      </w:r>
      <w:r w:rsidRPr="00B87BBD">
        <w:rPr>
          <w:rStyle w:val="Charf0"/>
          <w:rFonts w:hint="cs"/>
          <w:rtl/>
        </w:rPr>
        <w:t>٢٨٥</w:t>
      </w:r>
      <w:r w:rsidRPr="006A7C8F">
        <w:rPr>
          <w:rStyle w:val="Charf0"/>
          <w:rtl/>
        </w:rPr>
        <w:t xml:space="preserve"> </w:t>
      </w:r>
      <w:r w:rsidRPr="006A7C8F">
        <w:rPr>
          <w:rStyle w:val="Charf0"/>
          <w:rFonts w:hint="eastAsia"/>
          <w:rtl/>
        </w:rPr>
        <w:t>لَا</w:t>
      </w:r>
      <w:r w:rsidRPr="006A7C8F">
        <w:rPr>
          <w:rStyle w:val="Charf0"/>
          <w:rtl/>
        </w:rPr>
        <w:t xml:space="preserve"> </w:t>
      </w:r>
      <w:r w:rsidRPr="006A7C8F">
        <w:rPr>
          <w:rStyle w:val="Charf0"/>
          <w:rFonts w:hint="eastAsia"/>
          <w:rtl/>
        </w:rPr>
        <w:t>يُكَلِّفُ</w:t>
      </w:r>
      <w:r w:rsidRPr="006A7C8F">
        <w:rPr>
          <w:rStyle w:val="Charf0"/>
          <w:rtl/>
        </w:rPr>
        <w:t xml:space="preserve"> </w:t>
      </w:r>
      <w:r w:rsidRPr="006A7C8F">
        <w:rPr>
          <w:rStyle w:val="Charf0"/>
          <w:rFonts w:hint="cs"/>
          <w:rtl/>
        </w:rPr>
        <w:t>ٱ</w:t>
      </w:r>
      <w:r w:rsidRPr="006A7C8F">
        <w:rPr>
          <w:rStyle w:val="Charf0"/>
          <w:rFonts w:hint="eastAsia"/>
          <w:rtl/>
        </w:rPr>
        <w:t>للَّهُ</w:t>
      </w:r>
      <w:r w:rsidRPr="006A7C8F">
        <w:rPr>
          <w:rStyle w:val="Charf0"/>
          <w:rtl/>
        </w:rPr>
        <w:t xml:space="preserve"> </w:t>
      </w:r>
      <w:r w:rsidRPr="006A7C8F">
        <w:rPr>
          <w:rStyle w:val="Charf0"/>
          <w:rFonts w:hint="eastAsia"/>
          <w:rtl/>
        </w:rPr>
        <w:t>نَف</w:t>
      </w:r>
      <w:r w:rsidRPr="006A7C8F">
        <w:rPr>
          <w:rStyle w:val="Charf0"/>
          <w:rFonts w:hint="cs"/>
          <w:rtl/>
        </w:rPr>
        <w:t>ۡ</w:t>
      </w:r>
      <w:r w:rsidRPr="006A7C8F">
        <w:rPr>
          <w:rStyle w:val="Charf0"/>
          <w:rFonts w:hint="eastAsia"/>
          <w:rtl/>
        </w:rPr>
        <w:t>سًا</w:t>
      </w:r>
      <w:r w:rsidRPr="006A7C8F">
        <w:rPr>
          <w:rStyle w:val="Charf0"/>
          <w:rtl/>
        </w:rPr>
        <w:t xml:space="preserve"> </w:t>
      </w:r>
      <w:r w:rsidRPr="006A7C8F">
        <w:rPr>
          <w:rStyle w:val="Charf0"/>
          <w:rFonts w:hint="eastAsia"/>
          <w:rtl/>
        </w:rPr>
        <w:t>إِلَّا</w:t>
      </w:r>
      <w:r w:rsidRPr="006A7C8F">
        <w:rPr>
          <w:rStyle w:val="Charf0"/>
          <w:rtl/>
        </w:rPr>
        <w:t xml:space="preserve"> </w:t>
      </w:r>
      <w:r w:rsidRPr="006A7C8F">
        <w:rPr>
          <w:rStyle w:val="Charf0"/>
          <w:rFonts w:hint="eastAsia"/>
          <w:rtl/>
        </w:rPr>
        <w:t>وُس</w:t>
      </w:r>
      <w:r w:rsidRPr="006A7C8F">
        <w:rPr>
          <w:rStyle w:val="Charf0"/>
          <w:rFonts w:hint="cs"/>
          <w:rtl/>
        </w:rPr>
        <w:t>ۡ</w:t>
      </w:r>
      <w:r w:rsidRPr="006A7C8F">
        <w:rPr>
          <w:rStyle w:val="Charf0"/>
          <w:rFonts w:hint="eastAsia"/>
          <w:rtl/>
        </w:rPr>
        <w:t>عَهَا</w:t>
      </w:r>
      <w:r w:rsidRPr="006A7C8F">
        <w:rPr>
          <w:rStyle w:val="Charf0"/>
          <w:rFonts w:hint="cs"/>
          <w:rtl/>
        </w:rPr>
        <w:t>ۚ</w:t>
      </w:r>
      <w:r w:rsidRPr="006A7C8F">
        <w:rPr>
          <w:rStyle w:val="Charf0"/>
          <w:rtl/>
        </w:rPr>
        <w:t xml:space="preserve"> </w:t>
      </w:r>
      <w:r w:rsidRPr="006A7C8F">
        <w:rPr>
          <w:rStyle w:val="Charf0"/>
          <w:rFonts w:hint="eastAsia"/>
          <w:rtl/>
        </w:rPr>
        <w:t>لَهَا</w:t>
      </w:r>
      <w:r w:rsidRPr="006A7C8F">
        <w:rPr>
          <w:rStyle w:val="Charf0"/>
          <w:rtl/>
        </w:rPr>
        <w:t xml:space="preserve"> </w:t>
      </w:r>
      <w:r w:rsidRPr="006A7C8F">
        <w:rPr>
          <w:rStyle w:val="Charf0"/>
          <w:rFonts w:hint="eastAsia"/>
          <w:rtl/>
        </w:rPr>
        <w:t>مَا</w:t>
      </w:r>
      <w:r w:rsidRPr="006A7C8F">
        <w:rPr>
          <w:rStyle w:val="Charf0"/>
          <w:rtl/>
        </w:rPr>
        <w:t xml:space="preserve"> </w:t>
      </w:r>
      <w:r w:rsidRPr="006A7C8F">
        <w:rPr>
          <w:rStyle w:val="Charf0"/>
          <w:rFonts w:hint="eastAsia"/>
          <w:rtl/>
        </w:rPr>
        <w:t>كَسَبَت</w:t>
      </w:r>
      <w:r w:rsidRPr="006A7C8F">
        <w:rPr>
          <w:rStyle w:val="Charf0"/>
          <w:rFonts w:hint="cs"/>
          <w:rtl/>
        </w:rPr>
        <w:t>ۡ</w:t>
      </w:r>
      <w:r w:rsidRPr="006A7C8F">
        <w:rPr>
          <w:rStyle w:val="Charf0"/>
          <w:rtl/>
        </w:rPr>
        <w:t xml:space="preserve"> </w:t>
      </w:r>
      <w:r w:rsidRPr="006A7C8F">
        <w:rPr>
          <w:rStyle w:val="Charf0"/>
          <w:rFonts w:hint="eastAsia"/>
          <w:rtl/>
        </w:rPr>
        <w:t>وَعَلَي</w:t>
      </w:r>
      <w:r w:rsidRPr="006A7C8F">
        <w:rPr>
          <w:rStyle w:val="Charf0"/>
          <w:rFonts w:hint="cs"/>
          <w:rtl/>
        </w:rPr>
        <w:t>ۡ</w:t>
      </w:r>
      <w:r w:rsidRPr="006A7C8F">
        <w:rPr>
          <w:rStyle w:val="Charf0"/>
          <w:rFonts w:hint="eastAsia"/>
          <w:rtl/>
        </w:rPr>
        <w:t>هَا</w:t>
      </w:r>
      <w:r w:rsidRPr="006A7C8F">
        <w:rPr>
          <w:rStyle w:val="Charf0"/>
          <w:rtl/>
        </w:rPr>
        <w:t xml:space="preserve"> </w:t>
      </w:r>
      <w:r w:rsidRPr="006A7C8F">
        <w:rPr>
          <w:rStyle w:val="Charf0"/>
          <w:rFonts w:hint="eastAsia"/>
          <w:rtl/>
        </w:rPr>
        <w:t>مَا</w:t>
      </w:r>
      <w:r w:rsidRPr="006A7C8F">
        <w:rPr>
          <w:rStyle w:val="Charf0"/>
          <w:rtl/>
        </w:rPr>
        <w:t xml:space="preserve"> </w:t>
      </w:r>
      <w:r w:rsidRPr="006A7C8F">
        <w:rPr>
          <w:rStyle w:val="Charf0"/>
          <w:rFonts w:hint="cs"/>
          <w:rtl/>
        </w:rPr>
        <w:t>ٱ</w:t>
      </w:r>
      <w:r w:rsidRPr="006A7C8F">
        <w:rPr>
          <w:rStyle w:val="Charf0"/>
          <w:rFonts w:hint="eastAsia"/>
          <w:rtl/>
        </w:rPr>
        <w:t>ك</w:t>
      </w:r>
      <w:r w:rsidRPr="006A7C8F">
        <w:rPr>
          <w:rStyle w:val="Charf0"/>
          <w:rFonts w:hint="cs"/>
          <w:rtl/>
        </w:rPr>
        <w:t>ۡ</w:t>
      </w:r>
      <w:r w:rsidRPr="006A7C8F">
        <w:rPr>
          <w:rStyle w:val="Charf0"/>
          <w:rFonts w:hint="eastAsia"/>
          <w:rtl/>
        </w:rPr>
        <w:t>تَسَبَت</w:t>
      </w:r>
      <w:r w:rsidRPr="006A7C8F">
        <w:rPr>
          <w:rStyle w:val="Charf0"/>
          <w:rFonts w:hint="cs"/>
          <w:rtl/>
        </w:rPr>
        <w:t>ۡۗ</w:t>
      </w:r>
      <w:r w:rsidRPr="006A7C8F">
        <w:rPr>
          <w:rStyle w:val="Charf0"/>
          <w:rtl/>
        </w:rPr>
        <w:t xml:space="preserve"> </w:t>
      </w:r>
      <w:r w:rsidRPr="006A7C8F">
        <w:rPr>
          <w:rStyle w:val="Charf0"/>
          <w:rFonts w:hint="eastAsia"/>
          <w:rtl/>
        </w:rPr>
        <w:t>رَبَّنَا</w:t>
      </w:r>
      <w:r w:rsidRPr="006A7C8F">
        <w:rPr>
          <w:rStyle w:val="Charf0"/>
          <w:rtl/>
        </w:rPr>
        <w:t xml:space="preserve"> </w:t>
      </w:r>
      <w:r w:rsidRPr="006A7C8F">
        <w:rPr>
          <w:rStyle w:val="Charf0"/>
          <w:rFonts w:hint="eastAsia"/>
          <w:rtl/>
        </w:rPr>
        <w:t>لَا</w:t>
      </w:r>
      <w:r w:rsidRPr="006A7C8F">
        <w:rPr>
          <w:rStyle w:val="Charf0"/>
          <w:rtl/>
        </w:rPr>
        <w:t xml:space="preserve"> </w:t>
      </w:r>
      <w:r w:rsidRPr="006A7C8F">
        <w:rPr>
          <w:rStyle w:val="Charf0"/>
          <w:rFonts w:hint="eastAsia"/>
          <w:rtl/>
        </w:rPr>
        <w:t>تُؤَاخِذ</w:t>
      </w:r>
      <w:r w:rsidRPr="006A7C8F">
        <w:rPr>
          <w:rStyle w:val="Charf0"/>
          <w:rFonts w:hint="cs"/>
          <w:rtl/>
        </w:rPr>
        <w:t>ۡ</w:t>
      </w:r>
      <w:r w:rsidRPr="006A7C8F">
        <w:rPr>
          <w:rStyle w:val="Charf0"/>
          <w:rFonts w:hint="eastAsia"/>
          <w:rtl/>
        </w:rPr>
        <w:t>نَا</w:t>
      </w:r>
      <w:r w:rsidRPr="006A7C8F">
        <w:rPr>
          <w:rStyle w:val="Charf0"/>
          <w:rFonts w:hint="cs"/>
          <w:rtl/>
        </w:rPr>
        <w:t>ٓ</w:t>
      </w:r>
      <w:r w:rsidRPr="006A7C8F">
        <w:rPr>
          <w:rStyle w:val="Charf0"/>
          <w:rtl/>
        </w:rPr>
        <w:t xml:space="preserve"> </w:t>
      </w:r>
      <w:r w:rsidRPr="006A7C8F">
        <w:rPr>
          <w:rStyle w:val="Charf0"/>
          <w:rFonts w:hint="eastAsia"/>
          <w:rtl/>
        </w:rPr>
        <w:t>إِن</w:t>
      </w:r>
      <w:r w:rsidRPr="006A7C8F">
        <w:rPr>
          <w:rStyle w:val="Charf0"/>
          <w:rtl/>
        </w:rPr>
        <w:t xml:space="preserve"> </w:t>
      </w:r>
      <w:r w:rsidRPr="006A7C8F">
        <w:rPr>
          <w:rStyle w:val="Charf0"/>
          <w:rFonts w:hint="eastAsia"/>
          <w:rtl/>
        </w:rPr>
        <w:t>نَّسِينَا</w:t>
      </w:r>
      <w:r w:rsidRPr="006A7C8F">
        <w:rPr>
          <w:rStyle w:val="Charf0"/>
          <w:rFonts w:hint="cs"/>
          <w:rtl/>
        </w:rPr>
        <w:t>ٓ</w:t>
      </w:r>
      <w:r w:rsidRPr="006A7C8F">
        <w:rPr>
          <w:rStyle w:val="Charf0"/>
          <w:rtl/>
        </w:rPr>
        <w:t xml:space="preserve"> </w:t>
      </w:r>
      <w:r w:rsidRPr="006A7C8F">
        <w:rPr>
          <w:rStyle w:val="Charf0"/>
          <w:rFonts w:hint="eastAsia"/>
          <w:rtl/>
        </w:rPr>
        <w:t>أَو</w:t>
      </w:r>
      <w:r w:rsidRPr="006A7C8F">
        <w:rPr>
          <w:rStyle w:val="Charf0"/>
          <w:rFonts w:hint="cs"/>
          <w:rtl/>
        </w:rPr>
        <w:t>ۡ</w:t>
      </w:r>
      <w:r w:rsidRPr="006A7C8F">
        <w:rPr>
          <w:rStyle w:val="Charf0"/>
          <w:rtl/>
        </w:rPr>
        <w:t xml:space="preserve"> </w:t>
      </w:r>
      <w:r w:rsidRPr="006A7C8F">
        <w:rPr>
          <w:rStyle w:val="Charf0"/>
          <w:rFonts w:hint="eastAsia"/>
          <w:rtl/>
        </w:rPr>
        <w:t>أَخ</w:t>
      </w:r>
      <w:r w:rsidRPr="006A7C8F">
        <w:rPr>
          <w:rStyle w:val="Charf0"/>
          <w:rFonts w:hint="cs"/>
          <w:rtl/>
        </w:rPr>
        <w:t>ۡ</w:t>
      </w:r>
      <w:r w:rsidRPr="006A7C8F">
        <w:rPr>
          <w:rStyle w:val="Charf0"/>
          <w:rFonts w:hint="eastAsia"/>
          <w:rtl/>
        </w:rPr>
        <w:t>طَأ</w:t>
      </w:r>
      <w:r w:rsidRPr="006A7C8F">
        <w:rPr>
          <w:rStyle w:val="Charf0"/>
          <w:rFonts w:hint="cs"/>
          <w:rtl/>
        </w:rPr>
        <w:t>ۡ</w:t>
      </w:r>
      <w:r w:rsidRPr="006A7C8F">
        <w:rPr>
          <w:rStyle w:val="Charf0"/>
          <w:rFonts w:hint="eastAsia"/>
          <w:rtl/>
        </w:rPr>
        <w:t>نَا</w:t>
      </w:r>
      <w:r w:rsidRPr="006A7C8F">
        <w:rPr>
          <w:rStyle w:val="Charf0"/>
          <w:rFonts w:hint="cs"/>
          <w:rtl/>
        </w:rPr>
        <w:t>ۚ</w:t>
      </w:r>
      <w:r w:rsidRPr="006A7C8F">
        <w:rPr>
          <w:rStyle w:val="Charf0"/>
          <w:rtl/>
        </w:rPr>
        <w:t xml:space="preserve"> </w:t>
      </w:r>
      <w:r w:rsidRPr="006A7C8F">
        <w:rPr>
          <w:rStyle w:val="Charf0"/>
          <w:rFonts w:hint="eastAsia"/>
          <w:rtl/>
        </w:rPr>
        <w:t>رَبَّنَا</w:t>
      </w:r>
      <w:r w:rsidRPr="006A7C8F">
        <w:rPr>
          <w:rStyle w:val="Charf0"/>
          <w:rtl/>
        </w:rPr>
        <w:t xml:space="preserve"> </w:t>
      </w:r>
      <w:r w:rsidRPr="006A7C8F">
        <w:rPr>
          <w:rStyle w:val="Charf0"/>
          <w:rFonts w:hint="eastAsia"/>
          <w:rtl/>
        </w:rPr>
        <w:t>وَلَا</w:t>
      </w:r>
      <w:r w:rsidRPr="006A7C8F">
        <w:rPr>
          <w:rStyle w:val="Charf0"/>
          <w:rtl/>
        </w:rPr>
        <w:t xml:space="preserve"> </w:t>
      </w:r>
      <w:r w:rsidRPr="006A7C8F">
        <w:rPr>
          <w:rStyle w:val="Charf0"/>
          <w:rFonts w:hint="eastAsia"/>
          <w:rtl/>
        </w:rPr>
        <w:t>تَح</w:t>
      </w:r>
      <w:r w:rsidRPr="006A7C8F">
        <w:rPr>
          <w:rStyle w:val="Charf0"/>
          <w:rFonts w:hint="cs"/>
          <w:rtl/>
        </w:rPr>
        <w:t>ۡ</w:t>
      </w:r>
      <w:r w:rsidRPr="006A7C8F">
        <w:rPr>
          <w:rStyle w:val="Charf0"/>
          <w:rFonts w:hint="eastAsia"/>
          <w:rtl/>
        </w:rPr>
        <w:t>مِل</w:t>
      </w:r>
      <w:r w:rsidRPr="006A7C8F">
        <w:rPr>
          <w:rStyle w:val="Charf0"/>
          <w:rFonts w:hint="cs"/>
          <w:rtl/>
        </w:rPr>
        <w:t>ۡ</w:t>
      </w:r>
      <w:r w:rsidRPr="006A7C8F">
        <w:rPr>
          <w:rStyle w:val="Charf0"/>
          <w:rtl/>
        </w:rPr>
        <w:t xml:space="preserve"> </w:t>
      </w:r>
      <w:r w:rsidRPr="006A7C8F">
        <w:rPr>
          <w:rStyle w:val="Charf0"/>
          <w:rFonts w:hint="eastAsia"/>
          <w:rtl/>
        </w:rPr>
        <w:t>عَلَي</w:t>
      </w:r>
      <w:r w:rsidRPr="006A7C8F">
        <w:rPr>
          <w:rStyle w:val="Charf0"/>
          <w:rFonts w:hint="cs"/>
          <w:rtl/>
        </w:rPr>
        <w:t>ۡ</w:t>
      </w:r>
      <w:r w:rsidRPr="006A7C8F">
        <w:rPr>
          <w:rStyle w:val="Charf0"/>
          <w:rFonts w:hint="eastAsia"/>
          <w:rtl/>
        </w:rPr>
        <w:t>نَا</w:t>
      </w:r>
      <w:r w:rsidRPr="006A7C8F">
        <w:rPr>
          <w:rStyle w:val="Charf0"/>
          <w:rFonts w:hint="cs"/>
          <w:rtl/>
        </w:rPr>
        <w:t>ٓ</w:t>
      </w:r>
      <w:r w:rsidRPr="006A7C8F">
        <w:rPr>
          <w:rStyle w:val="Charf0"/>
          <w:rtl/>
        </w:rPr>
        <w:t xml:space="preserve"> </w:t>
      </w:r>
      <w:r w:rsidRPr="006A7C8F">
        <w:rPr>
          <w:rStyle w:val="Charf0"/>
          <w:rFonts w:hint="eastAsia"/>
          <w:rtl/>
        </w:rPr>
        <w:t>إِص</w:t>
      </w:r>
      <w:r w:rsidRPr="006A7C8F">
        <w:rPr>
          <w:rStyle w:val="Charf0"/>
          <w:rFonts w:hint="cs"/>
          <w:rtl/>
        </w:rPr>
        <w:t>ۡ</w:t>
      </w:r>
      <w:r w:rsidRPr="006A7C8F">
        <w:rPr>
          <w:rStyle w:val="Charf0"/>
          <w:rFonts w:hint="eastAsia"/>
          <w:rtl/>
        </w:rPr>
        <w:t>ر</w:t>
      </w:r>
      <w:r w:rsidRPr="006A7C8F">
        <w:rPr>
          <w:rStyle w:val="Charf0"/>
          <w:rFonts w:hint="cs"/>
          <w:rtl/>
        </w:rPr>
        <w:t>ٗ</w:t>
      </w:r>
      <w:r w:rsidRPr="006A7C8F">
        <w:rPr>
          <w:rStyle w:val="Charf0"/>
          <w:rFonts w:hint="eastAsia"/>
          <w:rtl/>
        </w:rPr>
        <w:t>ا</w:t>
      </w:r>
      <w:r w:rsidRPr="006A7C8F">
        <w:rPr>
          <w:rStyle w:val="Charf0"/>
          <w:rtl/>
        </w:rPr>
        <w:t xml:space="preserve"> </w:t>
      </w:r>
      <w:r w:rsidRPr="006A7C8F">
        <w:rPr>
          <w:rStyle w:val="Charf0"/>
          <w:rFonts w:hint="eastAsia"/>
          <w:rtl/>
        </w:rPr>
        <w:t>كَمَا</w:t>
      </w:r>
      <w:r w:rsidRPr="006A7C8F">
        <w:rPr>
          <w:rStyle w:val="Charf0"/>
          <w:rtl/>
        </w:rPr>
        <w:t xml:space="preserve"> </w:t>
      </w:r>
      <w:r w:rsidRPr="006A7C8F">
        <w:rPr>
          <w:rStyle w:val="Charf0"/>
          <w:rFonts w:hint="eastAsia"/>
          <w:rtl/>
        </w:rPr>
        <w:t>حَمَل</w:t>
      </w:r>
      <w:r w:rsidRPr="006A7C8F">
        <w:rPr>
          <w:rStyle w:val="Charf0"/>
          <w:rFonts w:hint="cs"/>
          <w:rtl/>
        </w:rPr>
        <w:t>ۡ</w:t>
      </w:r>
      <w:r w:rsidRPr="006A7C8F">
        <w:rPr>
          <w:rStyle w:val="Charf0"/>
          <w:rFonts w:hint="eastAsia"/>
          <w:rtl/>
        </w:rPr>
        <w:t>تَهُ</w:t>
      </w:r>
      <w:r w:rsidRPr="006A7C8F">
        <w:rPr>
          <w:rStyle w:val="Charf0"/>
          <w:rFonts w:hint="cs"/>
          <w:rtl/>
        </w:rPr>
        <w:t>ۥ</w:t>
      </w:r>
      <w:r w:rsidRPr="006A7C8F">
        <w:rPr>
          <w:rStyle w:val="Charf0"/>
          <w:rtl/>
        </w:rPr>
        <w:t xml:space="preserve"> </w:t>
      </w:r>
      <w:r w:rsidRPr="006A7C8F">
        <w:rPr>
          <w:rStyle w:val="Charf0"/>
          <w:rFonts w:hint="eastAsia"/>
          <w:rtl/>
        </w:rPr>
        <w:t>عَلَى</w:t>
      </w:r>
      <w:r w:rsidRPr="006A7C8F">
        <w:rPr>
          <w:rStyle w:val="Charf0"/>
          <w:rtl/>
        </w:rPr>
        <w:t xml:space="preserve"> </w:t>
      </w:r>
      <w:r w:rsidRPr="006A7C8F">
        <w:rPr>
          <w:rStyle w:val="Charf0"/>
          <w:rFonts w:hint="cs"/>
          <w:rtl/>
        </w:rPr>
        <w:t>ٱ</w:t>
      </w:r>
      <w:r w:rsidRPr="006A7C8F">
        <w:rPr>
          <w:rStyle w:val="Charf0"/>
          <w:rFonts w:hint="eastAsia"/>
          <w:rtl/>
        </w:rPr>
        <w:t>لَّذِينَ</w:t>
      </w:r>
      <w:r w:rsidRPr="006A7C8F">
        <w:rPr>
          <w:rStyle w:val="Charf0"/>
          <w:rtl/>
        </w:rPr>
        <w:t xml:space="preserve"> </w:t>
      </w:r>
      <w:r w:rsidRPr="006A7C8F">
        <w:rPr>
          <w:rStyle w:val="Charf0"/>
          <w:rFonts w:hint="eastAsia"/>
          <w:rtl/>
        </w:rPr>
        <w:t>مِن</w:t>
      </w:r>
      <w:r w:rsidRPr="006A7C8F">
        <w:rPr>
          <w:rStyle w:val="Charf0"/>
          <w:rtl/>
        </w:rPr>
        <w:t xml:space="preserve"> </w:t>
      </w:r>
      <w:r w:rsidRPr="006A7C8F">
        <w:rPr>
          <w:rStyle w:val="Charf0"/>
          <w:rFonts w:hint="eastAsia"/>
          <w:rtl/>
        </w:rPr>
        <w:t>قَب</w:t>
      </w:r>
      <w:r w:rsidRPr="006A7C8F">
        <w:rPr>
          <w:rStyle w:val="Charf0"/>
          <w:rFonts w:hint="cs"/>
          <w:rtl/>
        </w:rPr>
        <w:t>ۡ</w:t>
      </w:r>
      <w:r w:rsidRPr="006A7C8F">
        <w:rPr>
          <w:rStyle w:val="Charf0"/>
          <w:rFonts w:hint="eastAsia"/>
          <w:rtl/>
        </w:rPr>
        <w:t>لِنَا</w:t>
      </w:r>
      <w:r w:rsidRPr="006A7C8F">
        <w:rPr>
          <w:rStyle w:val="Charf0"/>
          <w:rFonts w:hint="cs"/>
          <w:rtl/>
        </w:rPr>
        <w:t>ۚ</w:t>
      </w:r>
      <w:r w:rsidRPr="006A7C8F">
        <w:rPr>
          <w:rStyle w:val="Charf0"/>
          <w:rtl/>
        </w:rPr>
        <w:t xml:space="preserve"> </w:t>
      </w:r>
      <w:r w:rsidRPr="006A7C8F">
        <w:rPr>
          <w:rStyle w:val="Charf0"/>
          <w:rFonts w:hint="eastAsia"/>
          <w:rtl/>
        </w:rPr>
        <w:t>رَبَّنَا</w:t>
      </w:r>
      <w:r w:rsidRPr="006A7C8F">
        <w:rPr>
          <w:rStyle w:val="Charf0"/>
          <w:rtl/>
        </w:rPr>
        <w:t xml:space="preserve"> </w:t>
      </w:r>
      <w:r w:rsidRPr="006A7C8F">
        <w:rPr>
          <w:rStyle w:val="Charf0"/>
          <w:rFonts w:hint="eastAsia"/>
          <w:rtl/>
        </w:rPr>
        <w:t>وَلَا</w:t>
      </w:r>
      <w:r w:rsidRPr="006A7C8F">
        <w:rPr>
          <w:rStyle w:val="Charf0"/>
          <w:rtl/>
        </w:rPr>
        <w:t xml:space="preserve"> </w:t>
      </w:r>
      <w:r w:rsidRPr="006A7C8F">
        <w:rPr>
          <w:rStyle w:val="Charf0"/>
          <w:rFonts w:hint="eastAsia"/>
          <w:rtl/>
        </w:rPr>
        <w:t>تُحَمِّل</w:t>
      </w:r>
      <w:r w:rsidRPr="006A7C8F">
        <w:rPr>
          <w:rStyle w:val="Charf0"/>
          <w:rFonts w:hint="cs"/>
          <w:rtl/>
        </w:rPr>
        <w:t>ۡ</w:t>
      </w:r>
      <w:r w:rsidRPr="006A7C8F">
        <w:rPr>
          <w:rStyle w:val="Charf0"/>
          <w:rFonts w:hint="eastAsia"/>
          <w:rtl/>
        </w:rPr>
        <w:t>نَا</w:t>
      </w:r>
      <w:r w:rsidRPr="006A7C8F">
        <w:rPr>
          <w:rStyle w:val="Charf0"/>
          <w:rtl/>
        </w:rPr>
        <w:t xml:space="preserve"> </w:t>
      </w:r>
      <w:r w:rsidRPr="006A7C8F">
        <w:rPr>
          <w:rStyle w:val="Charf0"/>
          <w:rFonts w:hint="eastAsia"/>
          <w:rtl/>
        </w:rPr>
        <w:t>مَا</w:t>
      </w:r>
      <w:r w:rsidRPr="006A7C8F">
        <w:rPr>
          <w:rStyle w:val="Charf0"/>
          <w:rtl/>
        </w:rPr>
        <w:t xml:space="preserve"> </w:t>
      </w:r>
      <w:r w:rsidRPr="006A7C8F">
        <w:rPr>
          <w:rStyle w:val="Charf0"/>
          <w:rFonts w:hint="eastAsia"/>
          <w:rtl/>
        </w:rPr>
        <w:t>لَا</w:t>
      </w:r>
      <w:r w:rsidRPr="006A7C8F">
        <w:rPr>
          <w:rStyle w:val="Charf0"/>
          <w:rtl/>
        </w:rPr>
        <w:t xml:space="preserve"> </w:t>
      </w:r>
      <w:r w:rsidRPr="006A7C8F">
        <w:rPr>
          <w:rStyle w:val="Charf0"/>
          <w:rFonts w:hint="eastAsia"/>
          <w:rtl/>
        </w:rPr>
        <w:t>طَاقَةَ</w:t>
      </w:r>
      <w:r w:rsidRPr="006A7C8F">
        <w:rPr>
          <w:rStyle w:val="Charf0"/>
          <w:rtl/>
        </w:rPr>
        <w:t xml:space="preserve"> </w:t>
      </w:r>
      <w:r w:rsidRPr="006A7C8F">
        <w:rPr>
          <w:rStyle w:val="Charf0"/>
          <w:rFonts w:hint="eastAsia"/>
          <w:rtl/>
        </w:rPr>
        <w:t>لَنَا</w:t>
      </w:r>
      <w:r w:rsidRPr="006A7C8F">
        <w:rPr>
          <w:rStyle w:val="Charf0"/>
          <w:rtl/>
        </w:rPr>
        <w:t xml:space="preserve"> </w:t>
      </w:r>
      <w:r w:rsidRPr="006A7C8F">
        <w:rPr>
          <w:rStyle w:val="Charf0"/>
          <w:rFonts w:hint="eastAsia"/>
          <w:rtl/>
        </w:rPr>
        <w:t>بِهِ</w:t>
      </w:r>
      <w:r w:rsidRPr="006A7C8F">
        <w:rPr>
          <w:rStyle w:val="Charf0"/>
          <w:rFonts w:hint="cs"/>
          <w:rtl/>
        </w:rPr>
        <w:t>ۦۖ</w:t>
      </w:r>
      <w:r w:rsidRPr="006A7C8F">
        <w:rPr>
          <w:rStyle w:val="Charf0"/>
          <w:rtl/>
        </w:rPr>
        <w:t xml:space="preserve"> </w:t>
      </w:r>
      <w:r w:rsidRPr="006A7C8F">
        <w:rPr>
          <w:rStyle w:val="Charf0"/>
          <w:rFonts w:hint="eastAsia"/>
          <w:rtl/>
        </w:rPr>
        <w:t>وَ</w:t>
      </w:r>
      <w:r w:rsidRPr="006A7C8F">
        <w:rPr>
          <w:rStyle w:val="Charf0"/>
          <w:rFonts w:hint="cs"/>
          <w:rtl/>
        </w:rPr>
        <w:t>ٱ</w:t>
      </w:r>
      <w:r w:rsidRPr="006A7C8F">
        <w:rPr>
          <w:rStyle w:val="Charf0"/>
          <w:rFonts w:hint="eastAsia"/>
          <w:rtl/>
        </w:rPr>
        <w:t>ع</w:t>
      </w:r>
      <w:r w:rsidRPr="006A7C8F">
        <w:rPr>
          <w:rStyle w:val="Charf0"/>
          <w:rFonts w:hint="cs"/>
          <w:rtl/>
        </w:rPr>
        <w:t>ۡ</w:t>
      </w:r>
      <w:r w:rsidRPr="006A7C8F">
        <w:rPr>
          <w:rStyle w:val="Charf0"/>
          <w:rFonts w:hint="eastAsia"/>
          <w:rtl/>
        </w:rPr>
        <w:t>فُ</w:t>
      </w:r>
      <w:r w:rsidRPr="006A7C8F">
        <w:rPr>
          <w:rStyle w:val="Charf0"/>
          <w:rtl/>
        </w:rPr>
        <w:t xml:space="preserve"> </w:t>
      </w:r>
      <w:r w:rsidRPr="006A7C8F">
        <w:rPr>
          <w:rStyle w:val="Charf0"/>
          <w:rFonts w:hint="eastAsia"/>
          <w:rtl/>
        </w:rPr>
        <w:t>عَنَّا</w:t>
      </w:r>
      <w:r w:rsidRPr="006A7C8F">
        <w:rPr>
          <w:rStyle w:val="Charf0"/>
          <w:rtl/>
        </w:rPr>
        <w:t xml:space="preserve"> </w:t>
      </w:r>
      <w:r w:rsidRPr="006A7C8F">
        <w:rPr>
          <w:rStyle w:val="Charf0"/>
          <w:rFonts w:hint="eastAsia"/>
          <w:rtl/>
        </w:rPr>
        <w:t>وَ</w:t>
      </w:r>
      <w:r w:rsidRPr="006A7C8F">
        <w:rPr>
          <w:rStyle w:val="Charf0"/>
          <w:rFonts w:hint="cs"/>
          <w:rtl/>
        </w:rPr>
        <w:t>ٱ</w:t>
      </w:r>
      <w:r w:rsidRPr="006A7C8F">
        <w:rPr>
          <w:rStyle w:val="Charf0"/>
          <w:rFonts w:hint="eastAsia"/>
          <w:rtl/>
        </w:rPr>
        <w:t>غ</w:t>
      </w:r>
      <w:r w:rsidRPr="006A7C8F">
        <w:rPr>
          <w:rStyle w:val="Charf0"/>
          <w:rFonts w:hint="cs"/>
          <w:rtl/>
        </w:rPr>
        <w:t>ۡ</w:t>
      </w:r>
      <w:r w:rsidRPr="006A7C8F">
        <w:rPr>
          <w:rStyle w:val="Charf0"/>
          <w:rFonts w:hint="eastAsia"/>
          <w:rtl/>
        </w:rPr>
        <w:t>فِر</w:t>
      </w:r>
      <w:r w:rsidRPr="006A7C8F">
        <w:rPr>
          <w:rStyle w:val="Charf0"/>
          <w:rFonts w:hint="cs"/>
          <w:rtl/>
        </w:rPr>
        <w:t>ۡ</w:t>
      </w:r>
      <w:r w:rsidRPr="006A7C8F">
        <w:rPr>
          <w:rStyle w:val="Charf0"/>
          <w:rtl/>
        </w:rPr>
        <w:t xml:space="preserve"> </w:t>
      </w:r>
      <w:r w:rsidRPr="006A7C8F">
        <w:rPr>
          <w:rStyle w:val="Charf0"/>
          <w:rFonts w:hint="eastAsia"/>
          <w:rtl/>
        </w:rPr>
        <w:t>لَنَا</w:t>
      </w:r>
      <w:r w:rsidRPr="006A7C8F">
        <w:rPr>
          <w:rStyle w:val="Charf0"/>
          <w:rtl/>
        </w:rPr>
        <w:t xml:space="preserve"> </w:t>
      </w:r>
      <w:r w:rsidRPr="006A7C8F">
        <w:rPr>
          <w:rStyle w:val="Charf0"/>
          <w:rFonts w:hint="eastAsia"/>
          <w:rtl/>
        </w:rPr>
        <w:t>وَ</w:t>
      </w:r>
      <w:r w:rsidRPr="006A7C8F">
        <w:rPr>
          <w:rStyle w:val="Charf0"/>
          <w:rFonts w:hint="cs"/>
          <w:rtl/>
        </w:rPr>
        <w:t>ٱ</w:t>
      </w:r>
      <w:r w:rsidRPr="006A7C8F">
        <w:rPr>
          <w:rStyle w:val="Charf0"/>
          <w:rFonts w:hint="eastAsia"/>
          <w:rtl/>
        </w:rPr>
        <w:t>ر</w:t>
      </w:r>
      <w:r w:rsidRPr="006A7C8F">
        <w:rPr>
          <w:rStyle w:val="Charf0"/>
          <w:rFonts w:hint="cs"/>
          <w:rtl/>
        </w:rPr>
        <w:t>ۡ</w:t>
      </w:r>
      <w:r w:rsidRPr="006A7C8F">
        <w:rPr>
          <w:rStyle w:val="Charf0"/>
          <w:rFonts w:hint="eastAsia"/>
          <w:rtl/>
        </w:rPr>
        <w:t>حَم</w:t>
      </w:r>
      <w:r w:rsidRPr="006A7C8F">
        <w:rPr>
          <w:rStyle w:val="Charf0"/>
          <w:rFonts w:hint="cs"/>
          <w:rtl/>
        </w:rPr>
        <w:t>ۡ</w:t>
      </w:r>
      <w:r w:rsidRPr="006A7C8F">
        <w:rPr>
          <w:rStyle w:val="Charf0"/>
          <w:rFonts w:hint="eastAsia"/>
          <w:rtl/>
        </w:rPr>
        <w:t>نَا</w:t>
      </w:r>
      <w:r w:rsidRPr="006A7C8F">
        <w:rPr>
          <w:rStyle w:val="Charf0"/>
          <w:rFonts w:hint="cs"/>
          <w:rtl/>
        </w:rPr>
        <w:t>ٓۚ</w:t>
      </w:r>
      <w:r w:rsidRPr="006A7C8F">
        <w:rPr>
          <w:rStyle w:val="Charf0"/>
          <w:rtl/>
        </w:rPr>
        <w:t xml:space="preserve"> </w:t>
      </w:r>
      <w:r w:rsidRPr="006A7C8F">
        <w:rPr>
          <w:rStyle w:val="Charf0"/>
          <w:rFonts w:hint="eastAsia"/>
          <w:rtl/>
        </w:rPr>
        <w:t>أَنتَ</w:t>
      </w:r>
      <w:r w:rsidRPr="006A7C8F">
        <w:rPr>
          <w:rStyle w:val="Charf0"/>
          <w:rtl/>
        </w:rPr>
        <w:t xml:space="preserve"> </w:t>
      </w:r>
      <w:r w:rsidRPr="006A7C8F">
        <w:rPr>
          <w:rStyle w:val="Charf0"/>
          <w:rFonts w:hint="eastAsia"/>
          <w:rtl/>
        </w:rPr>
        <w:t>مَو</w:t>
      </w:r>
      <w:r w:rsidRPr="006A7C8F">
        <w:rPr>
          <w:rStyle w:val="Charf0"/>
          <w:rFonts w:hint="cs"/>
          <w:rtl/>
        </w:rPr>
        <w:t>ۡ</w:t>
      </w:r>
      <w:r w:rsidRPr="006A7C8F">
        <w:rPr>
          <w:rStyle w:val="Charf0"/>
          <w:rFonts w:hint="eastAsia"/>
          <w:rtl/>
        </w:rPr>
        <w:t>لَى</w:t>
      </w:r>
      <w:r w:rsidRPr="006A7C8F">
        <w:rPr>
          <w:rStyle w:val="Charf0"/>
          <w:rFonts w:hint="cs"/>
          <w:rtl/>
        </w:rPr>
        <w:t>ٰ</w:t>
      </w:r>
      <w:r w:rsidRPr="006A7C8F">
        <w:rPr>
          <w:rStyle w:val="Charf0"/>
          <w:rFonts w:hint="eastAsia"/>
          <w:rtl/>
        </w:rPr>
        <w:t>نَا</w:t>
      </w:r>
      <w:r w:rsidRPr="006A7C8F">
        <w:rPr>
          <w:rStyle w:val="Charf0"/>
          <w:rtl/>
        </w:rPr>
        <w:t xml:space="preserve"> </w:t>
      </w:r>
      <w:r w:rsidRPr="006A7C8F">
        <w:rPr>
          <w:rStyle w:val="Charf0"/>
          <w:rFonts w:hint="eastAsia"/>
          <w:rtl/>
        </w:rPr>
        <w:t>فَ</w:t>
      </w:r>
      <w:r w:rsidRPr="006A7C8F">
        <w:rPr>
          <w:rStyle w:val="Charf0"/>
          <w:rFonts w:hint="cs"/>
          <w:rtl/>
        </w:rPr>
        <w:t>ٱ</w:t>
      </w:r>
      <w:r w:rsidRPr="006A7C8F">
        <w:rPr>
          <w:rStyle w:val="Charf0"/>
          <w:rFonts w:hint="eastAsia"/>
          <w:rtl/>
        </w:rPr>
        <w:t>نصُر</w:t>
      </w:r>
      <w:r w:rsidRPr="006A7C8F">
        <w:rPr>
          <w:rStyle w:val="Charf0"/>
          <w:rFonts w:hint="cs"/>
          <w:rtl/>
        </w:rPr>
        <w:t>ۡ</w:t>
      </w:r>
      <w:r w:rsidRPr="006A7C8F">
        <w:rPr>
          <w:rStyle w:val="Charf0"/>
          <w:rFonts w:hint="eastAsia"/>
          <w:rtl/>
        </w:rPr>
        <w:t>نَا</w:t>
      </w:r>
      <w:r w:rsidRPr="006A7C8F">
        <w:rPr>
          <w:rStyle w:val="Charf0"/>
          <w:rtl/>
        </w:rPr>
        <w:t xml:space="preserve"> </w:t>
      </w:r>
      <w:r w:rsidRPr="006A7C8F">
        <w:rPr>
          <w:rStyle w:val="Charf0"/>
          <w:rFonts w:hint="eastAsia"/>
          <w:rtl/>
        </w:rPr>
        <w:t>عَلَى</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قَو</w:t>
      </w:r>
      <w:r w:rsidRPr="006A7C8F">
        <w:rPr>
          <w:rStyle w:val="Charf0"/>
          <w:rFonts w:hint="cs"/>
          <w:rtl/>
        </w:rPr>
        <w:t>ۡ</w:t>
      </w:r>
      <w:r w:rsidRPr="006A7C8F">
        <w:rPr>
          <w:rStyle w:val="Charf0"/>
          <w:rFonts w:hint="eastAsia"/>
          <w:rtl/>
        </w:rPr>
        <w:t>مِ</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كَ</w:t>
      </w:r>
      <w:r w:rsidRPr="006A7C8F">
        <w:rPr>
          <w:rStyle w:val="Charf0"/>
          <w:rFonts w:hint="cs"/>
          <w:rtl/>
        </w:rPr>
        <w:t>ٰ</w:t>
      </w:r>
      <w:r w:rsidRPr="006A7C8F">
        <w:rPr>
          <w:rStyle w:val="Charf0"/>
          <w:rFonts w:hint="eastAsia"/>
          <w:rtl/>
        </w:rPr>
        <w:t>فِرِينَ</w:t>
      </w:r>
      <w:r w:rsidRPr="006A7C8F">
        <w:rPr>
          <w:rStyle w:val="Charf0"/>
          <w:rtl/>
        </w:rPr>
        <w:t xml:space="preserve"> </w:t>
      </w:r>
      <w:r w:rsidRPr="006A7C8F">
        <w:rPr>
          <w:rStyle w:val="Charf0"/>
          <w:rFonts w:hint="cs"/>
          <w:rtl/>
        </w:rPr>
        <w:t>٢٨٦</w:t>
      </w:r>
      <w:r w:rsidRPr="006A7C8F">
        <w:rPr>
          <w:rStyle w:val="Char8"/>
          <w:rFonts w:hint="cs"/>
          <w:rtl/>
        </w:rPr>
        <w:t>﴾</w:t>
      </w:r>
      <w:r w:rsidRPr="006A7C8F">
        <w:rPr>
          <w:rStyle w:val="Char6"/>
          <w:rFonts w:hint="cs"/>
          <w:rtl/>
        </w:rPr>
        <w:t xml:space="preserve"> [</w:t>
      </w:r>
      <w:r>
        <w:rPr>
          <w:rStyle w:val="Char6"/>
          <w:rFonts w:hint="cs"/>
          <w:rtl/>
        </w:rPr>
        <w:t>البقر</w:t>
      </w:r>
      <w:r w:rsidRPr="00B87BBD">
        <w:rPr>
          <w:rStyle w:val="Char6"/>
          <w:rFonts w:ascii="mylotus" w:hAnsi="mylotus" w:cs="mylotus"/>
          <w:rtl/>
        </w:rPr>
        <w:t>ة</w:t>
      </w:r>
      <w:r>
        <w:rPr>
          <w:rStyle w:val="Char6"/>
          <w:rFonts w:hint="cs"/>
          <w:rtl/>
        </w:rPr>
        <w:t>: 285-286</w:t>
      </w:r>
      <w:r w:rsidRPr="006A7C8F">
        <w:rPr>
          <w:rStyle w:val="Char6"/>
          <w:rFonts w:hint="cs"/>
          <w:rtl/>
        </w:rPr>
        <w:t>]</w:t>
      </w:r>
      <w:r w:rsidRPr="00B87BBD">
        <w:rPr>
          <w:rStyle w:val="Char4"/>
          <w:rFonts w:ascii="Calibri" w:hAnsi="Calibri" w:hint="cs"/>
          <w:rtl/>
        </w:rPr>
        <w:t>.</w:t>
      </w:r>
      <w:r>
        <w:rPr>
          <w:rStyle w:val="Char4"/>
          <w:rFonts w:hint="cs"/>
          <w:rtl/>
        </w:rPr>
        <w:t xml:space="preserve"> </w:t>
      </w:r>
      <w:r w:rsidRPr="006A7C8F">
        <w:rPr>
          <w:rStyle w:val="Char4"/>
          <w:rFonts w:hint="cs"/>
          <w:rtl/>
        </w:rPr>
        <w:t xml:space="preserve"> </w:t>
      </w:r>
      <w:r w:rsidRPr="00D44D00">
        <w:rPr>
          <w:rStyle w:val="Char8"/>
          <w:rFonts w:hint="cs"/>
          <w:rtl/>
        </w:rPr>
        <w:t>«</w:t>
      </w:r>
      <w:r w:rsidRPr="00B87BBD">
        <w:rPr>
          <w:rStyle w:val="Char7"/>
          <w:rFonts w:hint="cs"/>
          <w:rtl/>
        </w:rPr>
        <w:t xml:space="preserve">ایمان آورد پیغمبر خدا محمد مصطفی </w:t>
      </w:r>
      <w:r w:rsidR="00B87BBD">
        <w:rPr>
          <w:rStyle w:val="Char7"/>
          <w:rFonts w:cs="CTraditional Arabic" w:hint="cs"/>
          <w:rtl/>
        </w:rPr>
        <w:t>ص</w:t>
      </w:r>
      <w:r w:rsidRPr="00B87BBD">
        <w:rPr>
          <w:rStyle w:val="Char7"/>
          <w:rFonts w:hint="cs"/>
          <w:rtl/>
        </w:rPr>
        <w:t xml:space="preserve"> به آنچه از وحی بر او فرود آمد از پروردگارش، و مؤمنان همه ایمان آوردند به خدای یکتا و به ملائکه (فرشتگان خدا) و به کتاب‌های خدا و به پیغمبران خدا. ما مؤمنان پیرو اسلام مطیع فرمان خدا هستیم، همه فرشتگان را قبول داریم، همه کتاب‌های خدا را قبول داریم، همه پیغمبران خدا را قبول داریم، آن یهودیان و نصاری هستند که بعضی را قبول دارند و بعضی دیگر را قبول ندارند، یهود می‌گوید جبریل را قبول نداریم. نصاری برخلاف یهودند و هرکدام به راه خشم خدا و به راه گمراهی می‌روند. ما مؤمنان پیرو اسلام خدا را به یکتایی می‌شناسیم، هیچگاه برای خدا پسری نمی‌شناسیم، ما بر توحید خالص هستیم، ما گوش به فرمان خدا هستیم و مطیع فرمان او هستیم. خدایا آمرزش تو می‌خواهم ای پروردگار ما و به سوی تو است بازگشت ما. می‌خواهیم در روز بازگشت به سوی تو از سرافرازان به توحید باشیم و از محبوبان انبیاء و ملائکه. این را که می‌توانیم انجام می‌دهیم. خدایا بیش از طاقت‌مان بر ما واجب مگردان – خدا فرمود: خدا تکلیف نمی‌فرماید کسی را مگر آنچه در توان او است، برای هرکس است آنچه از خیر و خوبی که انجام داد، و به زیان هرکس است آنچه از بدی را انجام داد پروردگارا ما را مؤاخذه مفرما اگر فراموش کردیم و یا خطا نمودیم. ای پروردگار ما! بار سنگین بر دوش ما قرار مده آن چنان</w:t>
      </w:r>
      <w:r w:rsidR="00B87BBD">
        <w:rPr>
          <w:rStyle w:val="Char7"/>
          <w:rFonts w:hint="eastAsia"/>
          <w:rtl/>
        </w:rPr>
        <w:t>‌</w:t>
      </w:r>
      <w:r w:rsidRPr="00B87BBD">
        <w:rPr>
          <w:rStyle w:val="Char7"/>
          <w:rFonts w:hint="cs"/>
          <w:rtl/>
        </w:rPr>
        <w:t>که بر ملت‌های پیش از ما قرار دادی. ای پروردگار ما! بر ما آنچه را که توانایی تحمل آن را نداریم قرار مده، و از گناهان ما گذشت فرما و بیامرز ما را و ما را مورد رحمت قرار ده که تو یاری‌دهندة ما هستی، ما را پیروز گردان بر گروه کافران</w:t>
      </w:r>
      <w:r w:rsidRPr="00B87BBD">
        <w:rPr>
          <w:rStyle w:val="Char4"/>
          <w:rFonts w:hint="cs"/>
          <w:rtl/>
        </w:rPr>
        <w:t>».</w:t>
      </w:r>
    </w:p>
    <w:p w:rsidR="005D4A7B" w:rsidRDefault="005D4A7B" w:rsidP="00B87BBD">
      <w:pPr>
        <w:pStyle w:val="ListParagraph"/>
        <w:numPr>
          <w:ilvl w:val="0"/>
          <w:numId w:val="32"/>
        </w:numPr>
        <w:ind w:left="680" w:hanging="340"/>
        <w:jc w:val="both"/>
        <w:rPr>
          <w:rStyle w:val="Char4"/>
        </w:rPr>
      </w:pPr>
      <w:r w:rsidRPr="006A7C8F">
        <w:rPr>
          <w:rStyle w:val="Char8"/>
          <w:rFonts w:hint="cs"/>
          <w:rtl/>
        </w:rPr>
        <w:t>﴿</w:t>
      </w:r>
      <w:r w:rsidRPr="006A7C8F">
        <w:rPr>
          <w:rStyle w:val="Charf0"/>
          <w:rFonts w:hint="eastAsia"/>
          <w:rtl/>
        </w:rPr>
        <w:t>فَإِن</w:t>
      </w:r>
      <w:r w:rsidRPr="006A7C8F">
        <w:rPr>
          <w:rStyle w:val="Charf0"/>
          <w:rtl/>
        </w:rPr>
        <w:t xml:space="preserve"> </w:t>
      </w:r>
      <w:r w:rsidRPr="006A7C8F">
        <w:rPr>
          <w:rStyle w:val="Charf0"/>
          <w:rFonts w:hint="eastAsia"/>
          <w:rtl/>
        </w:rPr>
        <w:t>تَوَلَّو</w:t>
      </w:r>
      <w:r w:rsidRPr="006A7C8F">
        <w:rPr>
          <w:rStyle w:val="Charf0"/>
          <w:rFonts w:hint="cs"/>
          <w:rtl/>
        </w:rPr>
        <w:t>ۡ</w:t>
      </w:r>
      <w:r w:rsidRPr="006A7C8F">
        <w:rPr>
          <w:rStyle w:val="Charf0"/>
          <w:rFonts w:hint="eastAsia"/>
          <w:rtl/>
        </w:rPr>
        <w:t>اْ</w:t>
      </w:r>
      <w:r w:rsidRPr="006A7C8F">
        <w:rPr>
          <w:rStyle w:val="Charf0"/>
          <w:rtl/>
        </w:rPr>
        <w:t xml:space="preserve"> </w:t>
      </w:r>
      <w:r w:rsidRPr="006A7C8F">
        <w:rPr>
          <w:rStyle w:val="Charf0"/>
          <w:rFonts w:hint="eastAsia"/>
          <w:rtl/>
        </w:rPr>
        <w:t>فَقُل</w:t>
      </w:r>
      <w:r w:rsidRPr="006A7C8F">
        <w:rPr>
          <w:rStyle w:val="Charf0"/>
          <w:rFonts w:hint="cs"/>
          <w:rtl/>
        </w:rPr>
        <w:t>ۡ</w:t>
      </w:r>
      <w:r w:rsidRPr="006A7C8F">
        <w:rPr>
          <w:rStyle w:val="Charf0"/>
          <w:rtl/>
        </w:rPr>
        <w:t xml:space="preserve"> </w:t>
      </w:r>
      <w:r w:rsidRPr="006A7C8F">
        <w:rPr>
          <w:rStyle w:val="Charf0"/>
          <w:rFonts w:hint="eastAsia"/>
          <w:rtl/>
        </w:rPr>
        <w:t>حَس</w:t>
      </w:r>
      <w:r w:rsidRPr="006A7C8F">
        <w:rPr>
          <w:rStyle w:val="Charf0"/>
          <w:rFonts w:hint="cs"/>
          <w:rtl/>
        </w:rPr>
        <w:t>ۡ</w:t>
      </w:r>
      <w:r w:rsidRPr="006A7C8F">
        <w:rPr>
          <w:rStyle w:val="Charf0"/>
          <w:rFonts w:hint="eastAsia"/>
          <w:rtl/>
        </w:rPr>
        <w:t>بِيَ</w:t>
      </w:r>
      <w:r w:rsidRPr="006A7C8F">
        <w:rPr>
          <w:rStyle w:val="Charf0"/>
          <w:rtl/>
        </w:rPr>
        <w:t xml:space="preserve"> </w:t>
      </w:r>
      <w:r w:rsidRPr="006A7C8F">
        <w:rPr>
          <w:rStyle w:val="Charf0"/>
          <w:rFonts w:hint="cs"/>
          <w:rtl/>
        </w:rPr>
        <w:t>ٱ</w:t>
      </w:r>
      <w:r w:rsidRPr="006A7C8F">
        <w:rPr>
          <w:rStyle w:val="Charf0"/>
          <w:rFonts w:hint="eastAsia"/>
          <w:rtl/>
        </w:rPr>
        <w:t>للَّهُ</w:t>
      </w:r>
      <w:r w:rsidRPr="006A7C8F">
        <w:rPr>
          <w:rStyle w:val="Charf0"/>
          <w:rtl/>
        </w:rPr>
        <w:t xml:space="preserve"> </w:t>
      </w:r>
      <w:r w:rsidRPr="006A7C8F">
        <w:rPr>
          <w:rStyle w:val="Charf0"/>
          <w:rFonts w:hint="eastAsia"/>
          <w:rtl/>
        </w:rPr>
        <w:t>لَا</w:t>
      </w:r>
      <w:r w:rsidRPr="006A7C8F">
        <w:rPr>
          <w:rStyle w:val="Charf0"/>
          <w:rFonts w:hint="cs"/>
          <w:rtl/>
        </w:rPr>
        <w:t>ٓ</w:t>
      </w:r>
      <w:r w:rsidRPr="006A7C8F">
        <w:rPr>
          <w:rStyle w:val="Charf0"/>
          <w:rtl/>
        </w:rPr>
        <w:t xml:space="preserve"> </w:t>
      </w:r>
      <w:r w:rsidRPr="006A7C8F">
        <w:rPr>
          <w:rStyle w:val="Charf0"/>
          <w:rFonts w:hint="eastAsia"/>
          <w:rtl/>
        </w:rPr>
        <w:t>إِلَ</w:t>
      </w:r>
      <w:r w:rsidRPr="006A7C8F">
        <w:rPr>
          <w:rStyle w:val="Charf0"/>
          <w:rFonts w:hint="cs"/>
          <w:rtl/>
        </w:rPr>
        <w:t>ٰ</w:t>
      </w:r>
      <w:r w:rsidRPr="006A7C8F">
        <w:rPr>
          <w:rStyle w:val="Charf0"/>
          <w:rFonts w:hint="eastAsia"/>
          <w:rtl/>
        </w:rPr>
        <w:t>هَ</w:t>
      </w:r>
      <w:r w:rsidRPr="006A7C8F">
        <w:rPr>
          <w:rStyle w:val="Charf0"/>
          <w:rtl/>
        </w:rPr>
        <w:t xml:space="preserve"> </w:t>
      </w:r>
      <w:r w:rsidRPr="006A7C8F">
        <w:rPr>
          <w:rStyle w:val="Charf0"/>
          <w:rFonts w:hint="eastAsia"/>
          <w:rtl/>
        </w:rPr>
        <w:t>إِلَّا</w:t>
      </w:r>
      <w:r w:rsidRPr="006A7C8F">
        <w:rPr>
          <w:rStyle w:val="Charf0"/>
          <w:rtl/>
        </w:rPr>
        <w:t xml:space="preserve"> </w:t>
      </w:r>
      <w:r w:rsidRPr="006A7C8F">
        <w:rPr>
          <w:rStyle w:val="Charf0"/>
          <w:rFonts w:hint="eastAsia"/>
          <w:rtl/>
        </w:rPr>
        <w:t>هُوَ</w:t>
      </w:r>
      <w:r w:rsidRPr="006A7C8F">
        <w:rPr>
          <w:rStyle w:val="Charf0"/>
          <w:rFonts w:hint="cs"/>
          <w:rtl/>
        </w:rPr>
        <w:t>ۖ</w:t>
      </w:r>
      <w:r w:rsidRPr="006A7C8F">
        <w:rPr>
          <w:rStyle w:val="Charf0"/>
          <w:rtl/>
        </w:rPr>
        <w:t xml:space="preserve"> </w:t>
      </w:r>
      <w:r w:rsidRPr="006A7C8F">
        <w:rPr>
          <w:rStyle w:val="Charf0"/>
          <w:rFonts w:hint="eastAsia"/>
          <w:rtl/>
        </w:rPr>
        <w:t>عَلَي</w:t>
      </w:r>
      <w:r w:rsidRPr="006A7C8F">
        <w:rPr>
          <w:rStyle w:val="Charf0"/>
          <w:rFonts w:hint="cs"/>
          <w:rtl/>
        </w:rPr>
        <w:t>ۡ</w:t>
      </w:r>
      <w:r w:rsidRPr="006A7C8F">
        <w:rPr>
          <w:rStyle w:val="Charf0"/>
          <w:rFonts w:hint="eastAsia"/>
          <w:rtl/>
        </w:rPr>
        <w:t>هِ</w:t>
      </w:r>
      <w:r w:rsidRPr="006A7C8F">
        <w:rPr>
          <w:rStyle w:val="Charf0"/>
          <w:rtl/>
        </w:rPr>
        <w:t xml:space="preserve"> </w:t>
      </w:r>
      <w:r w:rsidRPr="006A7C8F">
        <w:rPr>
          <w:rStyle w:val="Charf0"/>
          <w:rFonts w:hint="eastAsia"/>
          <w:rtl/>
        </w:rPr>
        <w:t>تَوَكَّل</w:t>
      </w:r>
      <w:r w:rsidRPr="006A7C8F">
        <w:rPr>
          <w:rStyle w:val="Charf0"/>
          <w:rFonts w:hint="cs"/>
          <w:rtl/>
        </w:rPr>
        <w:t>ۡ</w:t>
      </w:r>
      <w:r w:rsidRPr="006A7C8F">
        <w:rPr>
          <w:rStyle w:val="Charf0"/>
          <w:rFonts w:hint="eastAsia"/>
          <w:rtl/>
        </w:rPr>
        <w:t>تُ</w:t>
      </w:r>
      <w:r w:rsidRPr="006A7C8F">
        <w:rPr>
          <w:rStyle w:val="Charf0"/>
          <w:rFonts w:hint="cs"/>
          <w:rtl/>
        </w:rPr>
        <w:t>ۖ</w:t>
      </w:r>
      <w:r w:rsidRPr="006A7C8F">
        <w:rPr>
          <w:rStyle w:val="Charf0"/>
          <w:rtl/>
        </w:rPr>
        <w:t xml:space="preserve"> </w:t>
      </w:r>
      <w:r w:rsidRPr="006A7C8F">
        <w:rPr>
          <w:rStyle w:val="Charf0"/>
          <w:rFonts w:hint="eastAsia"/>
          <w:rtl/>
        </w:rPr>
        <w:t>وَهُوَ</w:t>
      </w:r>
      <w:r w:rsidRPr="006A7C8F">
        <w:rPr>
          <w:rStyle w:val="Charf0"/>
          <w:rtl/>
        </w:rPr>
        <w:t xml:space="preserve"> </w:t>
      </w:r>
      <w:r w:rsidRPr="006A7C8F">
        <w:rPr>
          <w:rStyle w:val="Charf0"/>
          <w:rFonts w:hint="eastAsia"/>
          <w:rtl/>
        </w:rPr>
        <w:t>رَبُّ</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عَر</w:t>
      </w:r>
      <w:r w:rsidRPr="006A7C8F">
        <w:rPr>
          <w:rStyle w:val="Charf0"/>
          <w:rFonts w:hint="cs"/>
          <w:rtl/>
        </w:rPr>
        <w:t>ۡ</w:t>
      </w:r>
      <w:r w:rsidRPr="006A7C8F">
        <w:rPr>
          <w:rStyle w:val="Charf0"/>
          <w:rFonts w:hint="eastAsia"/>
          <w:rtl/>
        </w:rPr>
        <w:t>شِ</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عَظِيمِ</w:t>
      </w:r>
      <w:r w:rsidRPr="006A7C8F">
        <w:rPr>
          <w:rStyle w:val="Charf0"/>
          <w:rFonts w:hint="cs"/>
          <w:rtl/>
        </w:rPr>
        <w:t>١٢٩</w:t>
      </w:r>
      <w:r w:rsidRPr="006A7C8F">
        <w:rPr>
          <w:rStyle w:val="Char8"/>
          <w:rFonts w:hint="cs"/>
          <w:rtl/>
        </w:rPr>
        <w:t>﴾</w:t>
      </w:r>
      <w:r w:rsidRPr="006A7C8F">
        <w:rPr>
          <w:rStyle w:val="Char6"/>
          <w:rFonts w:hint="cs"/>
          <w:rtl/>
        </w:rPr>
        <w:t xml:space="preserve"> </w:t>
      </w:r>
      <w:r w:rsidRPr="00B87BBD">
        <w:rPr>
          <w:rStyle w:val="Char6"/>
          <w:rFonts w:hint="cs"/>
          <w:rtl/>
        </w:rPr>
        <w:t>[التو</w:t>
      </w:r>
      <w:r w:rsidRPr="00B87BBD">
        <w:rPr>
          <w:rStyle w:val="Char6"/>
          <w:rtl/>
        </w:rPr>
        <w:t>بة</w:t>
      </w:r>
      <w:r w:rsidRPr="00B87BBD">
        <w:rPr>
          <w:rStyle w:val="Char6"/>
          <w:rFonts w:hint="cs"/>
          <w:rtl/>
        </w:rPr>
        <w:t>: 129]</w:t>
      </w:r>
      <w:r w:rsidRPr="00B87BBD">
        <w:rPr>
          <w:rStyle w:val="Char4"/>
          <w:rFonts w:ascii="Calibri" w:hAnsi="Calibri" w:hint="cs"/>
          <w:rtl/>
        </w:rPr>
        <w:t>.</w:t>
      </w:r>
      <w:r w:rsidRPr="00B87BBD">
        <w:rPr>
          <w:rFonts w:ascii="Lotus Linotype" w:hAnsi="Lotus Linotype" w:hint="cs"/>
          <w:rtl/>
          <w:lang w:bidi="fa-IR"/>
        </w:rPr>
        <w:t xml:space="preserve"> </w:t>
      </w:r>
      <w:r w:rsidRPr="006A7C8F">
        <w:rPr>
          <w:rStyle w:val="Char4"/>
          <w:rFonts w:hint="cs"/>
          <w:rtl/>
        </w:rPr>
        <w:t>هفت مرتبه.</w:t>
      </w:r>
      <w:r>
        <w:rPr>
          <w:rStyle w:val="Char4"/>
          <w:rFonts w:hint="cs"/>
          <w:rtl/>
        </w:rPr>
        <w:t xml:space="preserve"> </w:t>
      </w:r>
      <w:r w:rsidRPr="006A7C8F">
        <w:rPr>
          <w:rStyle w:val="Char4"/>
          <w:rFonts w:hint="cs"/>
          <w:rtl/>
        </w:rPr>
        <w:t xml:space="preserve"> </w:t>
      </w:r>
      <w:r w:rsidRPr="00D44D00">
        <w:rPr>
          <w:rStyle w:val="Char8"/>
          <w:rFonts w:hint="cs"/>
          <w:rtl/>
        </w:rPr>
        <w:t>«</w:t>
      </w:r>
      <w:r w:rsidRPr="00B87BBD">
        <w:rPr>
          <w:rStyle w:val="Char7"/>
          <w:rFonts w:hint="cs"/>
          <w:rtl/>
        </w:rPr>
        <w:t>اگر کافران رو گردانیدند و به تو ایمان نیاوردند، بگو کفایت من است خدای یکتایی که اعتماد من بر او است. نیست معبودی به حق مگر او، سبحانه وتعالی – امور خود را به او واگذاشتم و او صاحب عرش بزرگ است. مرا چه باک از مشتی کافر بی‌بهره از ایمان. حاکم در مستدرک از أبی گفت این آخرین آیه است که بر رسول الله</w:t>
      </w:r>
      <w:r w:rsidR="00B87BBD">
        <w:rPr>
          <w:rStyle w:val="Char7"/>
          <w:rFonts w:hint="cs"/>
          <w:rtl/>
        </w:rPr>
        <w:t xml:space="preserve"> </w:t>
      </w:r>
      <w:r w:rsidR="00B87BBD">
        <w:rPr>
          <w:rStyle w:val="Char7"/>
          <w:rFonts w:cs="CTraditional Arabic" w:hint="cs"/>
          <w:rtl/>
        </w:rPr>
        <w:t>ص</w:t>
      </w:r>
      <w:r w:rsidRPr="00B87BBD">
        <w:rPr>
          <w:rStyle w:val="Char7"/>
          <w:rFonts w:hint="cs"/>
          <w:rtl/>
        </w:rPr>
        <w:t xml:space="preserve"> نازل شد</w:t>
      </w:r>
      <w:r w:rsidRPr="00B87BBD">
        <w:rPr>
          <w:rStyle w:val="Char4"/>
          <w:rFonts w:hint="cs"/>
          <w:rtl/>
        </w:rPr>
        <w:t>».</w:t>
      </w:r>
    </w:p>
    <w:p w:rsidR="005D4A7B" w:rsidRPr="006A7C8F" w:rsidRDefault="005D4A7B" w:rsidP="00B87BBD">
      <w:pPr>
        <w:pStyle w:val="ListParagraph"/>
        <w:numPr>
          <w:ilvl w:val="0"/>
          <w:numId w:val="32"/>
        </w:numPr>
        <w:ind w:left="680" w:hanging="340"/>
        <w:jc w:val="both"/>
        <w:rPr>
          <w:rStyle w:val="Char4"/>
          <w:rtl/>
        </w:rPr>
      </w:pPr>
      <w:r w:rsidRPr="006A7C8F">
        <w:rPr>
          <w:rStyle w:val="Char8"/>
          <w:rFonts w:hint="cs"/>
          <w:rtl/>
        </w:rPr>
        <w:t>﴿</w:t>
      </w:r>
      <w:r w:rsidRPr="006A7C8F">
        <w:rPr>
          <w:rStyle w:val="Charf0"/>
          <w:rFonts w:hint="eastAsia"/>
          <w:rtl/>
        </w:rPr>
        <w:t>فَسُب</w:t>
      </w:r>
      <w:r w:rsidRPr="006A7C8F">
        <w:rPr>
          <w:rStyle w:val="Charf0"/>
          <w:rFonts w:hint="cs"/>
          <w:rtl/>
        </w:rPr>
        <w:t>ۡ</w:t>
      </w:r>
      <w:r w:rsidRPr="006A7C8F">
        <w:rPr>
          <w:rStyle w:val="Charf0"/>
          <w:rFonts w:hint="eastAsia"/>
          <w:rtl/>
        </w:rPr>
        <w:t>حَ</w:t>
      </w:r>
      <w:r w:rsidRPr="006A7C8F">
        <w:rPr>
          <w:rStyle w:val="Charf0"/>
          <w:rFonts w:hint="cs"/>
          <w:rtl/>
        </w:rPr>
        <w:t>ٰ</w:t>
      </w:r>
      <w:r w:rsidRPr="006A7C8F">
        <w:rPr>
          <w:rStyle w:val="Charf0"/>
          <w:rFonts w:hint="eastAsia"/>
          <w:rtl/>
        </w:rPr>
        <w:t>نَ</w:t>
      </w:r>
      <w:r w:rsidRPr="006A7C8F">
        <w:rPr>
          <w:rStyle w:val="Charf0"/>
          <w:rtl/>
        </w:rPr>
        <w:t xml:space="preserve"> </w:t>
      </w:r>
      <w:r w:rsidRPr="006A7C8F">
        <w:rPr>
          <w:rStyle w:val="Charf0"/>
          <w:rFonts w:hint="cs"/>
          <w:rtl/>
        </w:rPr>
        <w:t>ٱ</w:t>
      </w:r>
      <w:r w:rsidRPr="006A7C8F">
        <w:rPr>
          <w:rStyle w:val="Charf0"/>
          <w:rFonts w:hint="eastAsia"/>
          <w:rtl/>
        </w:rPr>
        <w:t>للَّهِ</w:t>
      </w:r>
      <w:r w:rsidRPr="006A7C8F">
        <w:rPr>
          <w:rStyle w:val="Charf0"/>
          <w:rtl/>
        </w:rPr>
        <w:t xml:space="preserve"> </w:t>
      </w:r>
      <w:r w:rsidRPr="006A7C8F">
        <w:rPr>
          <w:rStyle w:val="Charf0"/>
          <w:rFonts w:hint="eastAsia"/>
          <w:rtl/>
        </w:rPr>
        <w:t>حِينَ</w:t>
      </w:r>
      <w:r w:rsidRPr="006A7C8F">
        <w:rPr>
          <w:rStyle w:val="Charf0"/>
          <w:rtl/>
        </w:rPr>
        <w:t xml:space="preserve"> </w:t>
      </w:r>
      <w:r w:rsidRPr="006A7C8F">
        <w:rPr>
          <w:rStyle w:val="Charf0"/>
          <w:rFonts w:hint="eastAsia"/>
          <w:rtl/>
        </w:rPr>
        <w:t>تُم</w:t>
      </w:r>
      <w:r w:rsidRPr="006A7C8F">
        <w:rPr>
          <w:rStyle w:val="Charf0"/>
          <w:rFonts w:hint="cs"/>
          <w:rtl/>
        </w:rPr>
        <w:t>ۡ</w:t>
      </w:r>
      <w:r w:rsidRPr="006A7C8F">
        <w:rPr>
          <w:rStyle w:val="Charf0"/>
          <w:rFonts w:hint="eastAsia"/>
          <w:rtl/>
        </w:rPr>
        <w:t>سُونَ</w:t>
      </w:r>
      <w:r w:rsidRPr="006A7C8F">
        <w:rPr>
          <w:rStyle w:val="Charf0"/>
          <w:rtl/>
        </w:rPr>
        <w:t xml:space="preserve"> </w:t>
      </w:r>
      <w:r w:rsidRPr="006A7C8F">
        <w:rPr>
          <w:rStyle w:val="Charf0"/>
          <w:rFonts w:hint="eastAsia"/>
          <w:rtl/>
        </w:rPr>
        <w:t>وَحِينَ</w:t>
      </w:r>
      <w:r w:rsidRPr="006A7C8F">
        <w:rPr>
          <w:rStyle w:val="Charf0"/>
          <w:rtl/>
        </w:rPr>
        <w:t xml:space="preserve"> </w:t>
      </w:r>
      <w:r w:rsidRPr="006A7C8F">
        <w:rPr>
          <w:rStyle w:val="Charf0"/>
          <w:rFonts w:hint="eastAsia"/>
          <w:rtl/>
        </w:rPr>
        <w:t>تُص</w:t>
      </w:r>
      <w:r w:rsidRPr="006A7C8F">
        <w:rPr>
          <w:rStyle w:val="Charf0"/>
          <w:rFonts w:hint="cs"/>
          <w:rtl/>
        </w:rPr>
        <w:t>ۡ</w:t>
      </w:r>
      <w:r w:rsidRPr="006A7C8F">
        <w:rPr>
          <w:rStyle w:val="Charf0"/>
          <w:rFonts w:hint="eastAsia"/>
          <w:rtl/>
        </w:rPr>
        <w:t>بِحُونَ</w:t>
      </w:r>
      <w:r w:rsidRPr="006A7C8F">
        <w:rPr>
          <w:rStyle w:val="Charf0"/>
          <w:rtl/>
        </w:rPr>
        <w:t xml:space="preserve"> </w:t>
      </w:r>
      <w:r w:rsidRPr="006A7C8F">
        <w:rPr>
          <w:rStyle w:val="Charf0"/>
          <w:rFonts w:hint="cs"/>
          <w:rtl/>
        </w:rPr>
        <w:t>١٧</w:t>
      </w:r>
      <w:r w:rsidRPr="006A7C8F">
        <w:rPr>
          <w:rStyle w:val="Charf0"/>
          <w:rtl/>
        </w:rPr>
        <w:t xml:space="preserve"> </w:t>
      </w:r>
      <w:r w:rsidRPr="006A7C8F">
        <w:rPr>
          <w:rStyle w:val="Charf0"/>
          <w:rFonts w:hint="eastAsia"/>
          <w:rtl/>
        </w:rPr>
        <w:t>وَلَهُ</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حَم</w:t>
      </w:r>
      <w:r w:rsidRPr="006A7C8F">
        <w:rPr>
          <w:rStyle w:val="Charf0"/>
          <w:rFonts w:hint="cs"/>
          <w:rtl/>
        </w:rPr>
        <w:t>ۡ</w:t>
      </w:r>
      <w:r w:rsidRPr="006A7C8F">
        <w:rPr>
          <w:rStyle w:val="Charf0"/>
          <w:rFonts w:hint="eastAsia"/>
          <w:rtl/>
        </w:rPr>
        <w:t>دُ</w:t>
      </w:r>
      <w:r w:rsidRPr="006A7C8F">
        <w:rPr>
          <w:rStyle w:val="Charf0"/>
          <w:rtl/>
        </w:rPr>
        <w:t xml:space="preserve"> </w:t>
      </w:r>
      <w:r w:rsidRPr="006A7C8F">
        <w:rPr>
          <w:rStyle w:val="Charf0"/>
          <w:rFonts w:hint="eastAsia"/>
          <w:rtl/>
        </w:rPr>
        <w:t>فِي</w:t>
      </w:r>
      <w:r w:rsidRPr="006A7C8F">
        <w:rPr>
          <w:rStyle w:val="Charf0"/>
          <w:rtl/>
        </w:rPr>
        <w:t xml:space="preserve"> </w:t>
      </w:r>
      <w:r w:rsidRPr="006A7C8F">
        <w:rPr>
          <w:rStyle w:val="Charf0"/>
          <w:rFonts w:hint="cs"/>
          <w:rtl/>
        </w:rPr>
        <w:t>ٱ</w:t>
      </w:r>
      <w:r w:rsidRPr="006A7C8F">
        <w:rPr>
          <w:rStyle w:val="Charf0"/>
          <w:rFonts w:hint="eastAsia"/>
          <w:rtl/>
        </w:rPr>
        <w:t>لسَّمَ</w:t>
      </w:r>
      <w:r w:rsidRPr="006A7C8F">
        <w:rPr>
          <w:rStyle w:val="Charf0"/>
          <w:rFonts w:hint="cs"/>
          <w:rtl/>
        </w:rPr>
        <w:t>ٰ</w:t>
      </w:r>
      <w:r w:rsidRPr="006A7C8F">
        <w:rPr>
          <w:rStyle w:val="Charf0"/>
          <w:rFonts w:hint="eastAsia"/>
          <w:rtl/>
        </w:rPr>
        <w:t>وَ</w:t>
      </w:r>
      <w:r w:rsidRPr="006A7C8F">
        <w:rPr>
          <w:rStyle w:val="Charf0"/>
          <w:rFonts w:hint="cs"/>
          <w:rtl/>
        </w:rPr>
        <w:t>ٰ</w:t>
      </w:r>
      <w:r w:rsidRPr="006A7C8F">
        <w:rPr>
          <w:rStyle w:val="Charf0"/>
          <w:rFonts w:hint="eastAsia"/>
          <w:rtl/>
        </w:rPr>
        <w:t>تِ</w:t>
      </w:r>
      <w:r w:rsidRPr="006A7C8F">
        <w:rPr>
          <w:rStyle w:val="Charf0"/>
          <w:rtl/>
        </w:rPr>
        <w:t xml:space="preserve"> </w:t>
      </w:r>
      <w:r w:rsidRPr="006A7C8F">
        <w:rPr>
          <w:rStyle w:val="Charf0"/>
          <w:rFonts w:hint="eastAsia"/>
          <w:rtl/>
        </w:rPr>
        <w:t>وَ</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أَر</w:t>
      </w:r>
      <w:r w:rsidRPr="006A7C8F">
        <w:rPr>
          <w:rStyle w:val="Charf0"/>
          <w:rFonts w:hint="cs"/>
          <w:rtl/>
        </w:rPr>
        <w:t>ۡ</w:t>
      </w:r>
      <w:r w:rsidRPr="006A7C8F">
        <w:rPr>
          <w:rStyle w:val="Charf0"/>
          <w:rFonts w:hint="eastAsia"/>
          <w:rtl/>
        </w:rPr>
        <w:t>ضِ</w:t>
      </w:r>
      <w:r w:rsidRPr="006A7C8F">
        <w:rPr>
          <w:rStyle w:val="Charf0"/>
          <w:rtl/>
        </w:rPr>
        <w:t xml:space="preserve"> </w:t>
      </w:r>
      <w:r w:rsidRPr="006A7C8F">
        <w:rPr>
          <w:rStyle w:val="Charf0"/>
          <w:rFonts w:hint="eastAsia"/>
          <w:rtl/>
        </w:rPr>
        <w:t>وَعَشِيّ</w:t>
      </w:r>
      <w:r w:rsidRPr="006A7C8F">
        <w:rPr>
          <w:rStyle w:val="Charf0"/>
          <w:rFonts w:hint="cs"/>
          <w:rtl/>
        </w:rPr>
        <w:t>ٗ</w:t>
      </w:r>
      <w:r w:rsidRPr="006A7C8F">
        <w:rPr>
          <w:rStyle w:val="Charf0"/>
          <w:rFonts w:hint="eastAsia"/>
          <w:rtl/>
        </w:rPr>
        <w:t>ا</w:t>
      </w:r>
      <w:r w:rsidRPr="006A7C8F">
        <w:rPr>
          <w:rStyle w:val="Charf0"/>
          <w:rtl/>
        </w:rPr>
        <w:t xml:space="preserve"> </w:t>
      </w:r>
      <w:r w:rsidRPr="006A7C8F">
        <w:rPr>
          <w:rStyle w:val="Charf0"/>
          <w:rFonts w:hint="eastAsia"/>
          <w:rtl/>
        </w:rPr>
        <w:t>وَحِينَ</w:t>
      </w:r>
      <w:r w:rsidRPr="006A7C8F">
        <w:rPr>
          <w:rStyle w:val="Charf0"/>
          <w:rtl/>
        </w:rPr>
        <w:t xml:space="preserve"> </w:t>
      </w:r>
      <w:r w:rsidRPr="006A7C8F">
        <w:rPr>
          <w:rStyle w:val="Charf0"/>
          <w:rFonts w:hint="eastAsia"/>
          <w:rtl/>
        </w:rPr>
        <w:t>تُظ</w:t>
      </w:r>
      <w:r w:rsidRPr="006A7C8F">
        <w:rPr>
          <w:rStyle w:val="Charf0"/>
          <w:rFonts w:hint="cs"/>
          <w:rtl/>
        </w:rPr>
        <w:t>ۡ</w:t>
      </w:r>
      <w:r w:rsidRPr="006A7C8F">
        <w:rPr>
          <w:rStyle w:val="Charf0"/>
          <w:rFonts w:hint="eastAsia"/>
          <w:rtl/>
        </w:rPr>
        <w:t>هِرُونَ</w:t>
      </w:r>
      <w:r w:rsidRPr="006A7C8F">
        <w:rPr>
          <w:rStyle w:val="Charf0"/>
          <w:rtl/>
        </w:rPr>
        <w:t xml:space="preserve"> </w:t>
      </w:r>
      <w:r w:rsidRPr="006A7C8F">
        <w:rPr>
          <w:rStyle w:val="Charf0"/>
          <w:rFonts w:hint="cs"/>
          <w:rtl/>
        </w:rPr>
        <w:t>١٨</w:t>
      </w:r>
      <w:r w:rsidRPr="006A7C8F">
        <w:rPr>
          <w:rStyle w:val="Charf0"/>
          <w:rtl/>
        </w:rPr>
        <w:t xml:space="preserve"> </w:t>
      </w:r>
      <w:r w:rsidRPr="006A7C8F">
        <w:rPr>
          <w:rStyle w:val="Charf0"/>
          <w:rFonts w:hint="eastAsia"/>
          <w:rtl/>
        </w:rPr>
        <w:t>يُخ</w:t>
      </w:r>
      <w:r w:rsidRPr="006A7C8F">
        <w:rPr>
          <w:rStyle w:val="Charf0"/>
          <w:rFonts w:hint="cs"/>
          <w:rtl/>
        </w:rPr>
        <w:t>ۡ</w:t>
      </w:r>
      <w:r w:rsidRPr="006A7C8F">
        <w:rPr>
          <w:rStyle w:val="Charf0"/>
          <w:rFonts w:hint="eastAsia"/>
          <w:rtl/>
        </w:rPr>
        <w:t>رِجُ</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حَيَّ</w:t>
      </w:r>
      <w:r w:rsidRPr="006A7C8F">
        <w:rPr>
          <w:rStyle w:val="Charf0"/>
          <w:rtl/>
        </w:rPr>
        <w:t xml:space="preserve"> </w:t>
      </w:r>
      <w:r w:rsidRPr="006A7C8F">
        <w:rPr>
          <w:rStyle w:val="Charf0"/>
          <w:rFonts w:hint="eastAsia"/>
          <w:rtl/>
        </w:rPr>
        <w:t>مِنَ</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مَيِّتِ</w:t>
      </w:r>
      <w:r w:rsidRPr="006A7C8F">
        <w:rPr>
          <w:rStyle w:val="Charf0"/>
          <w:rtl/>
        </w:rPr>
        <w:t xml:space="preserve"> </w:t>
      </w:r>
      <w:r w:rsidRPr="006A7C8F">
        <w:rPr>
          <w:rStyle w:val="Charf0"/>
          <w:rFonts w:hint="eastAsia"/>
          <w:rtl/>
        </w:rPr>
        <w:t>وَيُخ</w:t>
      </w:r>
      <w:r w:rsidRPr="006A7C8F">
        <w:rPr>
          <w:rStyle w:val="Charf0"/>
          <w:rFonts w:hint="cs"/>
          <w:rtl/>
        </w:rPr>
        <w:t>ۡ</w:t>
      </w:r>
      <w:r w:rsidRPr="006A7C8F">
        <w:rPr>
          <w:rStyle w:val="Charf0"/>
          <w:rFonts w:hint="eastAsia"/>
          <w:rtl/>
        </w:rPr>
        <w:t>رِجُ</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مَيِّتَ</w:t>
      </w:r>
      <w:r w:rsidRPr="006A7C8F">
        <w:rPr>
          <w:rStyle w:val="Charf0"/>
          <w:rtl/>
        </w:rPr>
        <w:t xml:space="preserve"> </w:t>
      </w:r>
      <w:r w:rsidRPr="006A7C8F">
        <w:rPr>
          <w:rStyle w:val="Charf0"/>
          <w:rFonts w:hint="eastAsia"/>
          <w:rtl/>
        </w:rPr>
        <w:t>مِنَ</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حَيِّ</w:t>
      </w:r>
      <w:r w:rsidRPr="006A7C8F">
        <w:rPr>
          <w:rStyle w:val="Charf0"/>
          <w:rtl/>
        </w:rPr>
        <w:t xml:space="preserve"> </w:t>
      </w:r>
      <w:r w:rsidRPr="006A7C8F">
        <w:rPr>
          <w:rStyle w:val="Charf0"/>
          <w:rFonts w:hint="eastAsia"/>
          <w:rtl/>
        </w:rPr>
        <w:t>وَيُح</w:t>
      </w:r>
      <w:r w:rsidRPr="006A7C8F">
        <w:rPr>
          <w:rStyle w:val="Charf0"/>
          <w:rFonts w:hint="cs"/>
          <w:rtl/>
        </w:rPr>
        <w:t>ۡ</w:t>
      </w:r>
      <w:r w:rsidRPr="006A7C8F">
        <w:rPr>
          <w:rStyle w:val="Charf0"/>
          <w:rFonts w:hint="eastAsia"/>
          <w:rtl/>
        </w:rPr>
        <w:t>يِ</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أَر</w:t>
      </w:r>
      <w:r w:rsidRPr="006A7C8F">
        <w:rPr>
          <w:rStyle w:val="Charf0"/>
          <w:rFonts w:hint="cs"/>
          <w:rtl/>
        </w:rPr>
        <w:t>ۡ</w:t>
      </w:r>
      <w:r w:rsidRPr="006A7C8F">
        <w:rPr>
          <w:rStyle w:val="Charf0"/>
          <w:rFonts w:hint="eastAsia"/>
          <w:rtl/>
        </w:rPr>
        <w:t>ضَ</w:t>
      </w:r>
      <w:r w:rsidRPr="006A7C8F">
        <w:rPr>
          <w:rStyle w:val="Charf0"/>
          <w:rtl/>
        </w:rPr>
        <w:t xml:space="preserve"> </w:t>
      </w:r>
      <w:r w:rsidRPr="006A7C8F">
        <w:rPr>
          <w:rStyle w:val="Charf0"/>
          <w:rFonts w:hint="eastAsia"/>
          <w:rtl/>
        </w:rPr>
        <w:t>بَع</w:t>
      </w:r>
      <w:r w:rsidRPr="006A7C8F">
        <w:rPr>
          <w:rStyle w:val="Charf0"/>
          <w:rFonts w:hint="cs"/>
          <w:rtl/>
        </w:rPr>
        <w:t>ۡ</w:t>
      </w:r>
      <w:r w:rsidRPr="006A7C8F">
        <w:rPr>
          <w:rStyle w:val="Charf0"/>
          <w:rFonts w:hint="eastAsia"/>
          <w:rtl/>
        </w:rPr>
        <w:t>دَ</w:t>
      </w:r>
      <w:r w:rsidRPr="006A7C8F">
        <w:rPr>
          <w:rStyle w:val="Charf0"/>
          <w:rtl/>
        </w:rPr>
        <w:t xml:space="preserve"> </w:t>
      </w:r>
      <w:r w:rsidRPr="006A7C8F">
        <w:rPr>
          <w:rStyle w:val="Charf0"/>
          <w:rFonts w:hint="eastAsia"/>
          <w:rtl/>
        </w:rPr>
        <w:t>مَو</w:t>
      </w:r>
      <w:r w:rsidRPr="006A7C8F">
        <w:rPr>
          <w:rStyle w:val="Charf0"/>
          <w:rFonts w:hint="cs"/>
          <w:rtl/>
        </w:rPr>
        <w:t>ۡ</w:t>
      </w:r>
      <w:r w:rsidRPr="006A7C8F">
        <w:rPr>
          <w:rStyle w:val="Charf0"/>
          <w:rFonts w:hint="eastAsia"/>
          <w:rtl/>
        </w:rPr>
        <w:t>تِهَا</w:t>
      </w:r>
      <w:r w:rsidRPr="006A7C8F">
        <w:rPr>
          <w:rStyle w:val="Charf0"/>
          <w:rFonts w:hint="cs"/>
          <w:rtl/>
        </w:rPr>
        <w:t>ۚ</w:t>
      </w:r>
      <w:r w:rsidRPr="006A7C8F">
        <w:rPr>
          <w:rStyle w:val="Charf0"/>
          <w:rtl/>
        </w:rPr>
        <w:t xml:space="preserve"> </w:t>
      </w:r>
      <w:r w:rsidRPr="006A7C8F">
        <w:rPr>
          <w:rStyle w:val="Charf0"/>
          <w:rFonts w:hint="eastAsia"/>
          <w:rtl/>
        </w:rPr>
        <w:t>وَكَذَ</w:t>
      </w:r>
      <w:r w:rsidRPr="006A7C8F">
        <w:rPr>
          <w:rStyle w:val="Charf0"/>
          <w:rFonts w:hint="cs"/>
          <w:rtl/>
        </w:rPr>
        <w:t>ٰ</w:t>
      </w:r>
      <w:r w:rsidRPr="006A7C8F">
        <w:rPr>
          <w:rStyle w:val="Charf0"/>
          <w:rFonts w:hint="eastAsia"/>
          <w:rtl/>
        </w:rPr>
        <w:t>لِكَ</w:t>
      </w:r>
      <w:r w:rsidRPr="006A7C8F">
        <w:rPr>
          <w:rStyle w:val="Charf0"/>
          <w:rtl/>
        </w:rPr>
        <w:t xml:space="preserve"> </w:t>
      </w:r>
      <w:r w:rsidRPr="006A7C8F">
        <w:rPr>
          <w:rStyle w:val="Charf0"/>
          <w:rFonts w:hint="eastAsia"/>
          <w:rtl/>
        </w:rPr>
        <w:t>تُخ</w:t>
      </w:r>
      <w:r w:rsidRPr="006A7C8F">
        <w:rPr>
          <w:rStyle w:val="Charf0"/>
          <w:rFonts w:hint="cs"/>
          <w:rtl/>
        </w:rPr>
        <w:t>ۡ</w:t>
      </w:r>
      <w:r w:rsidRPr="006A7C8F">
        <w:rPr>
          <w:rStyle w:val="Charf0"/>
          <w:rFonts w:hint="eastAsia"/>
          <w:rtl/>
        </w:rPr>
        <w:t>رَجُونَ</w:t>
      </w:r>
      <w:r w:rsidRPr="006A7C8F">
        <w:rPr>
          <w:rStyle w:val="Charf0"/>
          <w:rtl/>
        </w:rPr>
        <w:t xml:space="preserve"> </w:t>
      </w:r>
      <w:r w:rsidRPr="006A7C8F">
        <w:rPr>
          <w:rStyle w:val="Charf0"/>
          <w:rFonts w:hint="cs"/>
          <w:rtl/>
        </w:rPr>
        <w:t>١٩</w:t>
      </w:r>
      <w:r w:rsidRPr="006A7C8F">
        <w:rPr>
          <w:rStyle w:val="Char8"/>
          <w:rFonts w:hint="cs"/>
          <w:rtl/>
        </w:rPr>
        <w:t>﴾</w:t>
      </w:r>
      <w:r w:rsidRPr="006A7C8F">
        <w:rPr>
          <w:rStyle w:val="Char6"/>
          <w:rFonts w:hint="cs"/>
          <w:rtl/>
        </w:rPr>
        <w:t xml:space="preserve"> [</w:t>
      </w:r>
      <w:r>
        <w:rPr>
          <w:rStyle w:val="Char6"/>
          <w:rFonts w:hint="cs"/>
          <w:rtl/>
        </w:rPr>
        <w:t>الروم: 17-19</w:t>
      </w:r>
      <w:r w:rsidRPr="006A7C8F">
        <w:rPr>
          <w:rStyle w:val="Char6"/>
          <w:rFonts w:hint="cs"/>
          <w:rtl/>
        </w:rPr>
        <w:t>]</w:t>
      </w:r>
      <w:r w:rsidRPr="00B87BBD">
        <w:rPr>
          <w:rStyle w:val="Char4"/>
          <w:rFonts w:ascii="Calibri" w:hAnsi="Calibri" w:hint="cs"/>
          <w:rtl/>
        </w:rPr>
        <w:t>.</w:t>
      </w:r>
      <w:r>
        <w:rPr>
          <w:rStyle w:val="Char4"/>
          <w:rFonts w:hint="cs"/>
          <w:rtl/>
        </w:rPr>
        <w:t xml:space="preserve"> </w:t>
      </w:r>
      <w:r w:rsidRPr="006A7C8F">
        <w:rPr>
          <w:rStyle w:val="Char4"/>
          <w:rFonts w:hint="cs"/>
          <w:rtl/>
        </w:rPr>
        <w:t xml:space="preserve"> </w:t>
      </w:r>
      <w:r w:rsidRPr="00D44D00">
        <w:rPr>
          <w:rStyle w:val="Char8"/>
          <w:rFonts w:hint="cs"/>
          <w:rtl/>
        </w:rPr>
        <w:t>«</w:t>
      </w:r>
      <w:r w:rsidRPr="00B87BBD">
        <w:rPr>
          <w:rStyle w:val="Char7"/>
          <w:rFonts w:hint="cs"/>
          <w:rtl/>
        </w:rPr>
        <w:t>تسبیح خدای بجا آورید شامگاهان، به خواندن نماز مغرب و عشاء، و تسبیح خدا بگویید بامدادان – به خواندن نماز صبح، و برای او است سبحانه وتعالی ستایش‌ها در آسمان‌ها و زمین، و تسبیح خدا بگویید در وقت عصر بخواندن نماز عصر و موقعی که در نیمروز داخل شدید، تسبیح خدا بگویید به خواندن نماز ظهر، (که در این نمازهای پنجگانه تسبیح و تهلیل و اظهار عبودیت و بندگی برای خدایی است که هرچه در آسمان‌ها و زمینند همه ستایش</w:t>
      </w:r>
      <w:r w:rsidRPr="00B87BBD">
        <w:rPr>
          <w:rStyle w:val="Char7"/>
          <w:rFonts w:hint="eastAsia"/>
          <w:rtl/>
        </w:rPr>
        <w:t>‌</w:t>
      </w:r>
      <w:r w:rsidRPr="00B87BBD">
        <w:rPr>
          <w:rStyle w:val="Char7"/>
          <w:rFonts w:hint="cs"/>
          <w:rtl/>
        </w:rPr>
        <w:t>گوی او هستند. اوست تعالی که زنده را از مرده بیرون می‌آورد از زمین مرده و خشک به آب باران همه نوع گیاهان زنده می‌رویاند، و مرده را از زنده بیرون می‌آورد، از آب نطفه به ظاهر مرده انسانی رعنا بیرون آورد و از تخم بی‌حس و حرکت مرغی با پر و بال بیرون آورد، و زمین را بعد از خشکی زنده گرداند آنچنانکه نبات سرسبز و خرم از زمین مرده و خشک بیرون می‌آورد، مردگان شما را از قبرهای‌تان بیرون می‌آورد زنده و سالم</w:t>
      </w:r>
      <w:r w:rsidRPr="00B87BBD">
        <w:rPr>
          <w:rStyle w:val="Char4"/>
          <w:rFonts w:hint="cs"/>
          <w:rtl/>
        </w:rPr>
        <w:t>».</w:t>
      </w:r>
    </w:p>
    <w:p w:rsidR="005D4A7B" w:rsidRDefault="005D4A7B" w:rsidP="00B87BBD">
      <w:pPr>
        <w:pStyle w:val="a9"/>
        <w:spacing w:line="235" w:lineRule="auto"/>
        <w:ind w:left="680" w:hanging="340"/>
        <w:rPr>
          <w:sz w:val="32"/>
          <w:rtl/>
        </w:rPr>
      </w:pPr>
      <w:r w:rsidRPr="006A7C8F">
        <w:rPr>
          <w:rtl/>
        </w:rPr>
        <w:t>خواندن سور</w:t>
      </w:r>
      <w:r w:rsidR="00B87BBD">
        <w:rPr>
          <w:rFonts w:hint="cs"/>
          <w:rtl/>
        </w:rPr>
        <w:t>ۀ</w:t>
      </w:r>
      <w:r w:rsidRPr="006A7C8F">
        <w:rPr>
          <w:rtl/>
        </w:rPr>
        <w:t xml:space="preserve"> یس هر بامداد</w:t>
      </w:r>
      <w:r w:rsidRPr="006A7C8F">
        <w:rPr>
          <w:sz w:val="32"/>
          <w:rtl/>
        </w:rPr>
        <w:t>.</w:t>
      </w:r>
    </w:p>
    <w:p w:rsidR="005D4A7B" w:rsidRDefault="005D4A7B" w:rsidP="00B87BBD">
      <w:pPr>
        <w:pStyle w:val="a8"/>
        <w:numPr>
          <w:ilvl w:val="0"/>
          <w:numId w:val="32"/>
        </w:numPr>
        <w:ind w:left="680" w:hanging="340"/>
      </w:pPr>
      <w:r w:rsidRPr="00B87BBD">
        <w:rPr>
          <w:rStyle w:val="Char4"/>
          <w:rFonts w:hint="cs"/>
          <w:rtl/>
        </w:rPr>
        <w:t>«</w:t>
      </w:r>
      <w:r w:rsidRPr="00B87BBD">
        <w:rPr>
          <w:rStyle w:val="Char3"/>
          <w:rFonts w:hint="cs"/>
          <w:rtl/>
        </w:rPr>
        <w:t>أَعُوذُ بِاللهِ السَّمِيْعِ الْعَلِيمِ مِنَ الشَّيْطَانِ الَّرجِيْمِ</w:t>
      </w:r>
      <w:r w:rsidRPr="00B87BBD">
        <w:rPr>
          <w:rStyle w:val="Char4"/>
          <w:rFonts w:hint="cs"/>
          <w:rtl/>
        </w:rPr>
        <w:t>».</w:t>
      </w:r>
      <w:r w:rsidRPr="006A7C8F">
        <w:rPr>
          <w:rStyle w:val="Char4"/>
          <w:rFonts w:hint="cs"/>
          <w:rtl/>
        </w:rPr>
        <w:t xml:space="preserve"> سه مرتبه.</w:t>
      </w:r>
      <w:r>
        <w:rPr>
          <w:rFonts w:hint="cs"/>
          <w:rtl/>
        </w:rPr>
        <w:t xml:space="preserve"> </w:t>
      </w:r>
      <w:r w:rsidRPr="00B87BBD">
        <w:rPr>
          <w:rStyle w:val="Char4"/>
          <w:rFonts w:hint="cs"/>
          <w:rtl/>
        </w:rPr>
        <w:t>«</w:t>
      </w:r>
      <w:r w:rsidRPr="00B87BBD">
        <w:rPr>
          <w:rStyle w:val="Chare"/>
          <w:rFonts w:hint="cs"/>
          <w:rtl/>
        </w:rPr>
        <w:t>پناه می‌برم به خدای یکتای شنوا و بینا از دیو نفرین شده</w:t>
      </w:r>
      <w:r w:rsidRPr="00B87BBD">
        <w:rPr>
          <w:rStyle w:val="Char4"/>
          <w:rFonts w:hint="cs"/>
          <w:rtl/>
        </w:rPr>
        <w:t>».</w:t>
      </w:r>
    </w:p>
    <w:p w:rsidR="005D4A7B" w:rsidRDefault="005D4A7B" w:rsidP="00B87BBD">
      <w:pPr>
        <w:pStyle w:val="a8"/>
        <w:numPr>
          <w:ilvl w:val="0"/>
          <w:numId w:val="32"/>
        </w:numPr>
        <w:ind w:left="680" w:hanging="340"/>
        <w:rPr>
          <w:rStyle w:val="Char4"/>
        </w:rPr>
      </w:pPr>
      <w:r w:rsidRPr="006A7C8F">
        <w:rPr>
          <w:rStyle w:val="Char8"/>
          <w:rFonts w:hint="cs"/>
          <w:rtl/>
        </w:rPr>
        <w:t>﴿</w:t>
      </w:r>
      <w:r w:rsidRPr="006A7C8F">
        <w:rPr>
          <w:rStyle w:val="Charf0"/>
          <w:rFonts w:hint="eastAsia"/>
          <w:rtl/>
        </w:rPr>
        <w:t>لَو</w:t>
      </w:r>
      <w:r w:rsidRPr="006A7C8F">
        <w:rPr>
          <w:rStyle w:val="Charf0"/>
          <w:rFonts w:hint="cs"/>
          <w:rtl/>
        </w:rPr>
        <w:t>ۡ</w:t>
      </w:r>
      <w:r w:rsidRPr="006A7C8F">
        <w:rPr>
          <w:rStyle w:val="Charf0"/>
          <w:rtl/>
        </w:rPr>
        <w:t xml:space="preserve"> </w:t>
      </w:r>
      <w:r w:rsidRPr="006A7C8F">
        <w:rPr>
          <w:rStyle w:val="Charf0"/>
          <w:rFonts w:hint="eastAsia"/>
          <w:rtl/>
        </w:rPr>
        <w:t>أَنزَل</w:t>
      </w:r>
      <w:r w:rsidRPr="006A7C8F">
        <w:rPr>
          <w:rStyle w:val="Charf0"/>
          <w:rFonts w:hint="cs"/>
          <w:rtl/>
        </w:rPr>
        <w:t>ۡ</w:t>
      </w:r>
      <w:r w:rsidRPr="006A7C8F">
        <w:rPr>
          <w:rStyle w:val="Charf0"/>
          <w:rFonts w:hint="eastAsia"/>
          <w:rtl/>
        </w:rPr>
        <w:t>نَا</w:t>
      </w:r>
      <w:r w:rsidRPr="006A7C8F">
        <w:rPr>
          <w:rStyle w:val="Charf0"/>
          <w:rtl/>
        </w:rPr>
        <w:t xml:space="preserve"> </w:t>
      </w:r>
      <w:r w:rsidRPr="006A7C8F">
        <w:rPr>
          <w:rStyle w:val="Charf0"/>
          <w:rFonts w:hint="eastAsia"/>
          <w:rtl/>
        </w:rPr>
        <w:t>هَ</w:t>
      </w:r>
      <w:r w:rsidRPr="006A7C8F">
        <w:rPr>
          <w:rStyle w:val="Charf0"/>
          <w:rFonts w:hint="cs"/>
          <w:rtl/>
        </w:rPr>
        <w:t>ٰ</w:t>
      </w:r>
      <w:r w:rsidRPr="006A7C8F">
        <w:rPr>
          <w:rStyle w:val="Charf0"/>
          <w:rFonts w:hint="eastAsia"/>
          <w:rtl/>
        </w:rPr>
        <w:t>ذَا</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قُر</w:t>
      </w:r>
      <w:r w:rsidRPr="006A7C8F">
        <w:rPr>
          <w:rStyle w:val="Charf0"/>
          <w:rFonts w:hint="cs"/>
          <w:rtl/>
        </w:rPr>
        <w:t>ۡ</w:t>
      </w:r>
      <w:r w:rsidRPr="006A7C8F">
        <w:rPr>
          <w:rStyle w:val="Charf0"/>
          <w:rFonts w:hint="eastAsia"/>
          <w:rtl/>
        </w:rPr>
        <w:t>ءَانَ</w:t>
      </w:r>
      <w:r w:rsidRPr="006A7C8F">
        <w:rPr>
          <w:rStyle w:val="Charf0"/>
          <w:rtl/>
        </w:rPr>
        <w:t xml:space="preserve"> </w:t>
      </w:r>
      <w:r w:rsidRPr="006A7C8F">
        <w:rPr>
          <w:rStyle w:val="Charf0"/>
          <w:rFonts w:hint="eastAsia"/>
          <w:rtl/>
        </w:rPr>
        <w:t>عَلَى</w:t>
      </w:r>
      <w:r w:rsidRPr="006A7C8F">
        <w:rPr>
          <w:rStyle w:val="Charf0"/>
          <w:rFonts w:hint="cs"/>
          <w:rtl/>
        </w:rPr>
        <w:t>ٰ</w:t>
      </w:r>
      <w:r w:rsidRPr="006A7C8F">
        <w:rPr>
          <w:rStyle w:val="Charf0"/>
          <w:rtl/>
        </w:rPr>
        <w:t xml:space="preserve"> </w:t>
      </w:r>
      <w:r w:rsidRPr="006A7C8F">
        <w:rPr>
          <w:rStyle w:val="Charf0"/>
          <w:rFonts w:hint="eastAsia"/>
          <w:rtl/>
        </w:rPr>
        <w:t>جَبَل</w:t>
      </w:r>
      <w:r w:rsidRPr="006A7C8F">
        <w:rPr>
          <w:rStyle w:val="Charf0"/>
          <w:rFonts w:hint="cs"/>
          <w:rtl/>
        </w:rPr>
        <w:t>ٖ</w:t>
      </w:r>
      <w:r w:rsidRPr="006A7C8F">
        <w:rPr>
          <w:rStyle w:val="Charf0"/>
          <w:rtl/>
        </w:rPr>
        <w:t xml:space="preserve"> </w:t>
      </w:r>
      <w:r w:rsidRPr="006A7C8F">
        <w:rPr>
          <w:rStyle w:val="Charf0"/>
          <w:rFonts w:hint="eastAsia"/>
          <w:rtl/>
        </w:rPr>
        <w:t>لَّرَأَي</w:t>
      </w:r>
      <w:r w:rsidRPr="006A7C8F">
        <w:rPr>
          <w:rStyle w:val="Charf0"/>
          <w:rFonts w:hint="cs"/>
          <w:rtl/>
        </w:rPr>
        <w:t>ۡ</w:t>
      </w:r>
      <w:r w:rsidRPr="006A7C8F">
        <w:rPr>
          <w:rStyle w:val="Charf0"/>
          <w:rFonts w:hint="eastAsia"/>
          <w:rtl/>
        </w:rPr>
        <w:t>تَهُ</w:t>
      </w:r>
      <w:r w:rsidRPr="006A7C8F">
        <w:rPr>
          <w:rStyle w:val="Charf0"/>
          <w:rFonts w:hint="cs"/>
          <w:rtl/>
        </w:rPr>
        <w:t>ۥ</w:t>
      </w:r>
      <w:r w:rsidRPr="006A7C8F">
        <w:rPr>
          <w:rStyle w:val="Charf0"/>
          <w:rtl/>
        </w:rPr>
        <w:t xml:space="preserve"> </w:t>
      </w:r>
      <w:r w:rsidRPr="006A7C8F">
        <w:rPr>
          <w:rStyle w:val="Charf0"/>
          <w:rFonts w:hint="eastAsia"/>
          <w:rtl/>
        </w:rPr>
        <w:t>خَ</w:t>
      </w:r>
      <w:r w:rsidRPr="006A7C8F">
        <w:rPr>
          <w:rStyle w:val="Charf0"/>
          <w:rFonts w:hint="cs"/>
          <w:rtl/>
        </w:rPr>
        <w:t>ٰ</w:t>
      </w:r>
      <w:r w:rsidRPr="006A7C8F">
        <w:rPr>
          <w:rStyle w:val="Charf0"/>
          <w:rFonts w:hint="eastAsia"/>
          <w:rtl/>
        </w:rPr>
        <w:t>شِع</w:t>
      </w:r>
      <w:r w:rsidRPr="006A7C8F">
        <w:rPr>
          <w:rStyle w:val="Charf0"/>
          <w:rFonts w:hint="cs"/>
          <w:rtl/>
        </w:rPr>
        <w:t>ٗ</w:t>
      </w:r>
      <w:r w:rsidRPr="006A7C8F">
        <w:rPr>
          <w:rStyle w:val="Charf0"/>
          <w:rFonts w:hint="eastAsia"/>
          <w:rtl/>
        </w:rPr>
        <w:t>ا</w:t>
      </w:r>
      <w:r w:rsidRPr="006A7C8F">
        <w:rPr>
          <w:rStyle w:val="Charf0"/>
          <w:rtl/>
        </w:rPr>
        <w:t xml:space="preserve"> </w:t>
      </w:r>
      <w:r w:rsidRPr="006A7C8F">
        <w:rPr>
          <w:rStyle w:val="Charf0"/>
          <w:rFonts w:hint="eastAsia"/>
          <w:rtl/>
        </w:rPr>
        <w:t>مُّتَصَدِّع</w:t>
      </w:r>
      <w:r w:rsidRPr="006A7C8F">
        <w:rPr>
          <w:rStyle w:val="Charf0"/>
          <w:rFonts w:hint="cs"/>
          <w:rtl/>
        </w:rPr>
        <w:t>ٗ</w:t>
      </w:r>
      <w:r w:rsidRPr="006A7C8F">
        <w:rPr>
          <w:rStyle w:val="Charf0"/>
          <w:rFonts w:hint="eastAsia"/>
          <w:rtl/>
        </w:rPr>
        <w:t>ا</w:t>
      </w:r>
      <w:r w:rsidRPr="006A7C8F">
        <w:rPr>
          <w:rStyle w:val="Charf0"/>
          <w:rtl/>
        </w:rPr>
        <w:t xml:space="preserve"> </w:t>
      </w:r>
      <w:r w:rsidRPr="006A7C8F">
        <w:rPr>
          <w:rStyle w:val="Charf0"/>
          <w:rFonts w:hint="eastAsia"/>
          <w:rtl/>
        </w:rPr>
        <w:t>مِّن</w:t>
      </w:r>
      <w:r w:rsidRPr="006A7C8F">
        <w:rPr>
          <w:rStyle w:val="Charf0"/>
          <w:rFonts w:hint="cs"/>
          <w:rtl/>
        </w:rPr>
        <w:t>ۡ</w:t>
      </w:r>
      <w:r w:rsidRPr="006A7C8F">
        <w:rPr>
          <w:rStyle w:val="Charf0"/>
          <w:rtl/>
        </w:rPr>
        <w:t xml:space="preserve"> </w:t>
      </w:r>
      <w:r w:rsidRPr="006A7C8F">
        <w:rPr>
          <w:rStyle w:val="Charf0"/>
          <w:rFonts w:hint="eastAsia"/>
          <w:rtl/>
        </w:rPr>
        <w:t>خَش</w:t>
      </w:r>
      <w:r w:rsidRPr="006A7C8F">
        <w:rPr>
          <w:rStyle w:val="Charf0"/>
          <w:rFonts w:hint="cs"/>
          <w:rtl/>
        </w:rPr>
        <w:t>ۡ</w:t>
      </w:r>
      <w:r w:rsidRPr="006A7C8F">
        <w:rPr>
          <w:rStyle w:val="Charf0"/>
          <w:rFonts w:hint="eastAsia"/>
          <w:rtl/>
        </w:rPr>
        <w:t>يَةِ</w:t>
      </w:r>
      <w:r w:rsidRPr="006A7C8F">
        <w:rPr>
          <w:rStyle w:val="Charf0"/>
          <w:rtl/>
        </w:rPr>
        <w:t xml:space="preserve"> </w:t>
      </w:r>
      <w:r w:rsidRPr="006A7C8F">
        <w:rPr>
          <w:rStyle w:val="Charf0"/>
          <w:rFonts w:hint="cs"/>
          <w:rtl/>
        </w:rPr>
        <w:t>ٱ</w:t>
      </w:r>
      <w:r w:rsidRPr="006A7C8F">
        <w:rPr>
          <w:rStyle w:val="Charf0"/>
          <w:rFonts w:hint="eastAsia"/>
          <w:rtl/>
        </w:rPr>
        <w:t>للَّهِ</w:t>
      </w:r>
      <w:r w:rsidRPr="006A7C8F">
        <w:rPr>
          <w:rStyle w:val="Charf0"/>
          <w:rFonts w:hint="cs"/>
          <w:rtl/>
        </w:rPr>
        <w:t>ۚ</w:t>
      </w:r>
      <w:r w:rsidRPr="006A7C8F">
        <w:rPr>
          <w:rStyle w:val="Charf0"/>
          <w:rtl/>
        </w:rPr>
        <w:t xml:space="preserve"> </w:t>
      </w:r>
      <w:r w:rsidRPr="006A7C8F">
        <w:rPr>
          <w:rStyle w:val="Charf0"/>
          <w:rFonts w:hint="eastAsia"/>
          <w:rtl/>
        </w:rPr>
        <w:t>وَتِل</w:t>
      </w:r>
      <w:r w:rsidRPr="006A7C8F">
        <w:rPr>
          <w:rStyle w:val="Charf0"/>
          <w:rFonts w:hint="cs"/>
          <w:rtl/>
        </w:rPr>
        <w:t>ۡ</w:t>
      </w:r>
      <w:r w:rsidRPr="006A7C8F">
        <w:rPr>
          <w:rStyle w:val="Charf0"/>
          <w:rFonts w:hint="eastAsia"/>
          <w:rtl/>
        </w:rPr>
        <w:t>كَ</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أَم</w:t>
      </w:r>
      <w:r w:rsidRPr="006A7C8F">
        <w:rPr>
          <w:rStyle w:val="Charf0"/>
          <w:rFonts w:hint="cs"/>
          <w:rtl/>
        </w:rPr>
        <w:t>ۡ</w:t>
      </w:r>
      <w:r w:rsidRPr="006A7C8F">
        <w:rPr>
          <w:rStyle w:val="Charf0"/>
          <w:rFonts w:hint="eastAsia"/>
          <w:rtl/>
        </w:rPr>
        <w:t>ثَ</w:t>
      </w:r>
      <w:r w:rsidRPr="006A7C8F">
        <w:rPr>
          <w:rStyle w:val="Charf0"/>
          <w:rFonts w:hint="cs"/>
          <w:rtl/>
        </w:rPr>
        <w:t>ٰ</w:t>
      </w:r>
      <w:r w:rsidRPr="006A7C8F">
        <w:rPr>
          <w:rStyle w:val="Charf0"/>
          <w:rFonts w:hint="eastAsia"/>
          <w:rtl/>
        </w:rPr>
        <w:t>لُ</w:t>
      </w:r>
      <w:r w:rsidRPr="006A7C8F">
        <w:rPr>
          <w:rStyle w:val="Charf0"/>
          <w:rtl/>
        </w:rPr>
        <w:t xml:space="preserve"> </w:t>
      </w:r>
      <w:r w:rsidRPr="006A7C8F">
        <w:rPr>
          <w:rStyle w:val="Charf0"/>
          <w:rFonts w:hint="eastAsia"/>
          <w:rtl/>
        </w:rPr>
        <w:t>نَض</w:t>
      </w:r>
      <w:r w:rsidRPr="006A7C8F">
        <w:rPr>
          <w:rStyle w:val="Charf0"/>
          <w:rFonts w:hint="cs"/>
          <w:rtl/>
        </w:rPr>
        <w:t>ۡ</w:t>
      </w:r>
      <w:r w:rsidRPr="006A7C8F">
        <w:rPr>
          <w:rStyle w:val="Charf0"/>
          <w:rFonts w:hint="eastAsia"/>
          <w:rtl/>
        </w:rPr>
        <w:t>رِبُهَا</w:t>
      </w:r>
      <w:r w:rsidRPr="006A7C8F">
        <w:rPr>
          <w:rStyle w:val="Charf0"/>
          <w:rtl/>
        </w:rPr>
        <w:t xml:space="preserve"> </w:t>
      </w:r>
      <w:r w:rsidRPr="006A7C8F">
        <w:rPr>
          <w:rStyle w:val="Charf0"/>
          <w:rFonts w:hint="eastAsia"/>
          <w:rtl/>
        </w:rPr>
        <w:t>لِلنَّاسِ</w:t>
      </w:r>
      <w:r w:rsidRPr="006A7C8F">
        <w:rPr>
          <w:rStyle w:val="Charf0"/>
          <w:rtl/>
        </w:rPr>
        <w:t xml:space="preserve"> </w:t>
      </w:r>
      <w:r w:rsidRPr="006A7C8F">
        <w:rPr>
          <w:rStyle w:val="Charf0"/>
          <w:rFonts w:hint="eastAsia"/>
          <w:rtl/>
        </w:rPr>
        <w:t>لَعَلَّهُم</w:t>
      </w:r>
      <w:r w:rsidRPr="006A7C8F">
        <w:rPr>
          <w:rStyle w:val="Charf0"/>
          <w:rFonts w:hint="cs"/>
          <w:rtl/>
        </w:rPr>
        <w:t>ۡ</w:t>
      </w:r>
      <w:r w:rsidRPr="006A7C8F">
        <w:rPr>
          <w:rStyle w:val="Charf0"/>
          <w:rtl/>
        </w:rPr>
        <w:t xml:space="preserve"> </w:t>
      </w:r>
      <w:r w:rsidRPr="006A7C8F">
        <w:rPr>
          <w:rStyle w:val="Charf0"/>
          <w:rFonts w:hint="eastAsia"/>
          <w:rtl/>
        </w:rPr>
        <w:t>يَتَفَكَّرُونَ</w:t>
      </w:r>
      <w:r w:rsidRPr="006A7C8F">
        <w:rPr>
          <w:rStyle w:val="Charf0"/>
          <w:rtl/>
        </w:rPr>
        <w:t xml:space="preserve"> </w:t>
      </w:r>
      <w:r w:rsidRPr="006A7C8F">
        <w:rPr>
          <w:rStyle w:val="Charf0"/>
          <w:rFonts w:hint="cs"/>
          <w:rtl/>
        </w:rPr>
        <w:t>٢١</w:t>
      </w:r>
      <w:r w:rsidRPr="006A7C8F">
        <w:rPr>
          <w:rStyle w:val="Charf0"/>
          <w:rtl/>
        </w:rPr>
        <w:t xml:space="preserve"> </w:t>
      </w:r>
      <w:r w:rsidRPr="006A7C8F">
        <w:rPr>
          <w:rStyle w:val="Charf0"/>
          <w:rFonts w:hint="eastAsia"/>
          <w:rtl/>
        </w:rPr>
        <w:t>هُوَ</w:t>
      </w:r>
      <w:r w:rsidRPr="006A7C8F">
        <w:rPr>
          <w:rStyle w:val="Charf0"/>
          <w:rtl/>
        </w:rPr>
        <w:t xml:space="preserve"> </w:t>
      </w:r>
      <w:r w:rsidRPr="006A7C8F">
        <w:rPr>
          <w:rStyle w:val="Charf0"/>
          <w:rFonts w:hint="cs"/>
          <w:rtl/>
        </w:rPr>
        <w:t>ٱ</w:t>
      </w:r>
      <w:r w:rsidRPr="006A7C8F">
        <w:rPr>
          <w:rStyle w:val="Charf0"/>
          <w:rFonts w:hint="eastAsia"/>
          <w:rtl/>
        </w:rPr>
        <w:t>للَّهُ</w:t>
      </w:r>
      <w:r w:rsidRPr="006A7C8F">
        <w:rPr>
          <w:rStyle w:val="Charf0"/>
          <w:rtl/>
        </w:rPr>
        <w:t xml:space="preserve"> </w:t>
      </w:r>
      <w:r w:rsidRPr="006A7C8F">
        <w:rPr>
          <w:rStyle w:val="Charf0"/>
          <w:rFonts w:hint="cs"/>
          <w:rtl/>
        </w:rPr>
        <w:t>ٱ</w:t>
      </w:r>
      <w:r w:rsidRPr="006A7C8F">
        <w:rPr>
          <w:rStyle w:val="Charf0"/>
          <w:rFonts w:hint="eastAsia"/>
          <w:rtl/>
        </w:rPr>
        <w:t>لَّذِي</w:t>
      </w:r>
      <w:r w:rsidRPr="006A7C8F">
        <w:rPr>
          <w:rStyle w:val="Charf0"/>
          <w:rtl/>
        </w:rPr>
        <w:t xml:space="preserve"> </w:t>
      </w:r>
      <w:r w:rsidRPr="006A7C8F">
        <w:rPr>
          <w:rStyle w:val="Charf0"/>
          <w:rFonts w:hint="eastAsia"/>
          <w:rtl/>
        </w:rPr>
        <w:t>لَا</w:t>
      </w:r>
      <w:r w:rsidRPr="006A7C8F">
        <w:rPr>
          <w:rStyle w:val="Charf0"/>
          <w:rFonts w:hint="cs"/>
          <w:rtl/>
        </w:rPr>
        <w:t>ٓ</w:t>
      </w:r>
      <w:r w:rsidRPr="006A7C8F">
        <w:rPr>
          <w:rStyle w:val="Charf0"/>
          <w:rtl/>
        </w:rPr>
        <w:t xml:space="preserve"> </w:t>
      </w:r>
      <w:r w:rsidRPr="006A7C8F">
        <w:rPr>
          <w:rStyle w:val="Charf0"/>
          <w:rFonts w:hint="eastAsia"/>
          <w:rtl/>
        </w:rPr>
        <w:t>إِلَ</w:t>
      </w:r>
      <w:r w:rsidRPr="006A7C8F">
        <w:rPr>
          <w:rStyle w:val="Charf0"/>
          <w:rFonts w:hint="cs"/>
          <w:rtl/>
        </w:rPr>
        <w:t>ٰ</w:t>
      </w:r>
      <w:r w:rsidRPr="006A7C8F">
        <w:rPr>
          <w:rStyle w:val="Charf0"/>
          <w:rFonts w:hint="eastAsia"/>
          <w:rtl/>
        </w:rPr>
        <w:t>هَ</w:t>
      </w:r>
      <w:r w:rsidRPr="006A7C8F">
        <w:rPr>
          <w:rStyle w:val="Charf0"/>
          <w:rtl/>
        </w:rPr>
        <w:t xml:space="preserve"> </w:t>
      </w:r>
      <w:r w:rsidRPr="006A7C8F">
        <w:rPr>
          <w:rStyle w:val="Charf0"/>
          <w:rFonts w:hint="eastAsia"/>
          <w:rtl/>
        </w:rPr>
        <w:t>إِلَّا</w:t>
      </w:r>
      <w:r w:rsidRPr="006A7C8F">
        <w:rPr>
          <w:rStyle w:val="Charf0"/>
          <w:rtl/>
        </w:rPr>
        <w:t xml:space="preserve"> </w:t>
      </w:r>
      <w:r w:rsidRPr="006A7C8F">
        <w:rPr>
          <w:rStyle w:val="Charf0"/>
          <w:rFonts w:hint="eastAsia"/>
          <w:rtl/>
        </w:rPr>
        <w:t>هُوَ</w:t>
      </w:r>
      <w:r w:rsidRPr="006A7C8F">
        <w:rPr>
          <w:rStyle w:val="Charf0"/>
          <w:rFonts w:hint="cs"/>
          <w:rtl/>
        </w:rPr>
        <w:t>ۖ</w:t>
      </w:r>
      <w:r w:rsidRPr="006A7C8F">
        <w:rPr>
          <w:rStyle w:val="Charf0"/>
          <w:rtl/>
        </w:rPr>
        <w:t xml:space="preserve"> </w:t>
      </w:r>
      <w:r w:rsidRPr="006A7C8F">
        <w:rPr>
          <w:rStyle w:val="Charf0"/>
          <w:rFonts w:hint="eastAsia"/>
          <w:rtl/>
        </w:rPr>
        <w:t>عَ</w:t>
      </w:r>
      <w:r w:rsidRPr="006A7C8F">
        <w:rPr>
          <w:rStyle w:val="Charf0"/>
          <w:rFonts w:hint="cs"/>
          <w:rtl/>
        </w:rPr>
        <w:t>ٰ</w:t>
      </w:r>
      <w:r w:rsidRPr="006A7C8F">
        <w:rPr>
          <w:rStyle w:val="Charf0"/>
          <w:rFonts w:hint="eastAsia"/>
          <w:rtl/>
        </w:rPr>
        <w:t>لِمُ</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غَي</w:t>
      </w:r>
      <w:r w:rsidRPr="006A7C8F">
        <w:rPr>
          <w:rStyle w:val="Charf0"/>
          <w:rFonts w:hint="cs"/>
          <w:rtl/>
        </w:rPr>
        <w:t>ۡ</w:t>
      </w:r>
      <w:r w:rsidRPr="006A7C8F">
        <w:rPr>
          <w:rStyle w:val="Charf0"/>
          <w:rFonts w:hint="eastAsia"/>
          <w:rtl/>
        </w:rPr>
        <w:t>بِ</w:t>
      </w:r>
      <w:r w:rsidRPr="006A7C8F">
        <w:rPr>
          <w:rStyle w:val="Charf0"/>
          <w:rtl/>
        </w:rPr>
        <w:t xml:space="preserve"> </w:t>
      </w:r>
      <w:r w:rsidRPr="006A7C8F">
        <w:rPr>
          <w:rStyle w:val="Charf0"/>
          <w:rFonts w:hint="eastAsia"/>
          <w:rtl/>
        </w:rPr>
        <w:t>وَ</w:t>
      </w:r>
      <w:r w:rsidRPr="006A7C8F">
        <w:rPr>
          <w:rStyle w:val="Charf0"/>
          <w:rFonts w:hint="cs"/>
          <w:rtl/>
        </w:rPr>
        <w:t>ٱ</w:t>
      </w:r>
      <w:r w:rsidRPr="006A7C8F">
        <w:rPr>
          <w:rStyle w:val="Charf0"/>
          <w:rFonts w:hint="eastAsia"/>
          <w:rtl/>
        </w:rPr>
        <w:t>لشَّهَ</w:t>
      </w:r>
      <w:r w:rsidRPr="006A7C8F">
        <w:rPr>
          <w:rStyle w:val="Charf0"/>
          <w:rFonts w:hint="cs"/>
          <w:rtl/>
        </w:rPr>
        <w:t>ٰ</w:t>
      </w:r>
      <w:r w:rsidRPr="006A7C8F">
        <w:rPr>
          <w:rStyle w:val="Charf0"/>
          <w:rFonts w:hint="eastAsia"/>
          <w:rtl/>
        </w:rPr>
        <w:t>دَةِ</w:t>
      </w:r>
      <w:r w:rsidRPr="006A7C8F">
        <w:rPr>
          <w:rStyle w:val="Charf0"/>
          <w:rFonts w:hint="cs"/>
          <w:rtl/>
        </w:rPr>
        <w:t>ۖ</w:t>
      </w:r>
      <w:r w:rsidRPr="006A7C8F">
        <w:rPr>
          <w:rStyle w:val="Charf0"/>
          <w:rtl/>
        </w:rPr>
        <w:t xml:space="preserve"> </w:t>
      </w:r>
      <w:r w:rsidRPr="006A7C8F">
        <w:rPr>
          <w:rStyle w:val="Charf0"/>
          <w:rFonts w:hint="eastAsia"/>
          <w:rtl/>
        </w:rPr>
        <w:t>هُوَ</w:t>
      </w:r>
      <w:r w:rsidRPr="006A7C8F">
        <w:rPr>
          <w:rStyle w:val="Charf0"/>
          <w:rtl/>
        </w:rPr>
        <w:t xml:space="preserve"> </w:t>
      </w:r>
      <w:r w:rsidRPr="006A7C8F">
        <w:rPr>
          <w:rStyle w:val="Charf0"/>
          <w:rFonts w:hint="cs"/>
          <w:rtl/>
        </w:rPr>
        <w:t>ٱ</w:t>
      </w:r>
      <w:r w:rsidRPr="006A7C8F">
        <w:rPr>
          <w:rStyle w:val="Charf0"/>
          <w:rFonts w:hint="eastAsia"/>
          <w:rtl/>
        </w:rPr>
        <w:t>لرَّح</w:t>
      </w:r>
      <w:r w:rsidRPr="006A7C8F">
        <w:rPr>
          <w:rStyle w:val="Charf0"/>
          <w:rFonts w:hint="cs"/>
          <w:rtl/>
        </w:rPr>
        <w:t>ۡ</w:t>
      </w:r>
      <w:r w:rsidRPr="006A7C8F">
        <w:rPr>
          <w:rStyle w:val="Charf0"/>
          <w:rFonts w:hint="eastAsia"/>
          <w:rtl/>
        </w:rPr>
        <w:t>مَ</w:t>
      </w:r>
      <w:r w:rsidRPr="006A7C8F">
        <w:rPr>
          <w:rStyle w:val="Charf0"/>
          <w:rFonts w:hint="cs"/>
          <w:rtl/>
        </w:rPr>
        <w:t>ٰ</w:t>
      </w:r>
      <w:r w:rsidRPr="006A7C8F">
        <w:rPr>
          <w:rStyle w:val="Charf0"/>
          <w:rFonts w:hint="eastAsia"/>
          <w:rtl/>
        </w:rPr>
        <w:t>نُ</w:t>
      </w:r>
      <w:r w:rsidRPr="006A7C8F">
        <w:rPr>
          <w:rStyle w:val="Charf0"/>
          <w:rtl/>
        </w:rPr>
        <w:t xml:space="preserve"> </w:t>
      </w:r>
      <w:r w:rsidRPr="006A7C8F">
        <w:rPr>
          <w:rStyle w:val="Charf0"/>
          <w:rFonts w:hint="cs"/>
          <w:rtl/>
        </w:rPr>
        <w:t>ٱ</w:t>
      </w:r>
      <w:r w:rsidRPr="006A7C8F">
        <w:rPr>
          <w:rStyle w:val="Charf0"/>
          <w:rFonts w:hint="eastAsia"/>
          <w:rtl/>
        </w:rPr>
        <w:t>لرَّحِيمُ</w:t>
      </w:r>
      <w:r w:rsidRPr="006A7C8F">
        <w:rPr>
          <w:rStyle w:val="Charf0"/>
          <w:rtl/>
        </w:rPr>
        <w:t xml:space="preserve"> </w:t>
      </w:r>
      <w:r w:rsidRPr="006A7C8F">
        <w:rPr>
          <w:rStyle w:val="Charf0"/>
          <w:rFonts w:hint="cs"/>
          <w:rtl/>
        </w:rPr>
        <w:t>٢٢</w:t>
      </w:r>
      <w:r w:rsidRPr="006A7C8F">
        <w:rPr>
          <w:rStyle w:val="Charf0"/>
          <w:rtl/>
        </w:rPr>
        <w:t xml:space="preserve"> </w:t>
      </w:r>
      <w:r w:rsidRPr="006A7C8F">
        <w:rPr>
          <w:rStyle w:val="Charf0"/>
          <w:rFonts w:hint="eastAsia"/>
          <w:rtl/>
        </w:rPr>
        <w:t>هُوَ</w:t>
      </w:r>
      <w:r w:rsidRPr="006A7C8F">
        <w:rPr>
          <w:rStyle w:val="Charf0"/>
          <w:rtl/>
        </w:rPr>
        <w:t xml:space="preserve"> </w:t>
      </w:r>
      <w:r w:rsidRPr="006A7C8F">
        <w:rPr>
          <w:rStyle w:val="Charf0"/>
          <w:rFonts w:hint="cs"/>
          <w:rtl/>
        </w:rPr>
        <w:t>ٱ</w:t>
      </w:r>
      <w:r w:rsidRPr="006A7C8F">
        <w:rPr>
          <w:rStyle w:val="Charf0"/>
          <w:rFonts w:hint="eastAsia"/>
          <w:rtl/>
        </w:rPr>
        <w:t>للَّهُ</w:t>
      </w:r>
      <w:r w:rsidRPr="006A7C8F">
        <w:rPr>
          <w:rStyle w:val="Charf0"/>
          <w:rtl/>
        </w:rPr>
        <w:t xml:space="preserve"> </w:t>
      </w:r>
      <w:r w:rsidRPr="006A7C8F">
        <w:rPr>
          <w:rStyle w:val="Charf0"/>
          <w:rFonts w:hint="cs"/>
          <w:rtl/>
        </w:rPr>
        <w:t>ٱ</w:t>
      </w:r>
      <w:r w:rsidRPr="006A7C8F">
        <w:rPr>
          <w:rStyle w:val="Charf0"/>
          <w:rFonts w:hint="eastAsia"/>
          <w:rtl/>
        </w:rPr>
        <w:t>لَّذِي</w:t>
      </w:r>
      <w:r w:rsidRPr="006A7C8F">
        <w:rPr>
          <w:rStyle w:val="Charf0"/>
          <w:rtl/>
        </w:rPr>
        <w:t xml:space="preserve"> </w:t>
      </w:r>
      <w:r w:rsidRPr="006A7C8F">
        <w:rPr>
          <w:rStyle w:val="Charf0"/>
          <w:rFonts w:hint="eastAsia"/>
          <w:rtl/>
        </w:rPr>
        <w:t>لَا</w:t>
      </w:r>
      <w:r w:rsidRPr="006A7C8F">
        <w:rPr>
          <w:rStyle w:val="Charf0"/>
          <w:rFonts w:hint="cs"/>
          <w:rtl/>
        </w:rPr>
        <w:t>ٓ</w:t>
      </w:r>
      <w:r w:rsidRPr="006A7C8F">
        <w:rPr>
          <w:rStyle w:val="Charf0"/>
          <w:rtl/>
        </w:rPr>
        <w:t xml:space="preserve"> </w:t>
      </w:r>
      <w:r w:rsidRPr="006A7C8F">
        <w:rPr>
          <w:rStyle w:val="Charf0"/>
          <w:rFonts w:hint="eastAsia"/>
          <w:rtl/>
        </w:rPr>
        <w:t>إِلَ</w:t>
      </w:r>
      <w:r w:rsidRPr="006A7C8F">
        <w:rPr>
          <w:rStyle w:val="Charf0"/>
          <w:rFonts w:hint="cs"/>
          <w:rtl/>
        </w:rPr>
        <w:t>ٰ</w:t>
      </w:r>
      <w:r w:rsidRPr="006A7C8F">
        <w:rPr>
          <w:rStyle w:val="Charf0"/>
          <w:rFonts w:hint="eastAsia"/>
          <w:rtl/>
        </w:rPr>
        <w:t>هَ</w:t>
      </w:r>
      <w:r w:rsidRPr="006A7C8F">
        <w:rPr>
          <w:rStyle w:val="Charf0"/>
          <w:rtl/>
        </w:rPr>
        <w:t xml:space="preserve"> </w:t>
      </w:r>
      <w:r w:rsidRPr="006A7C8F">
        <w:rPr>
          <w:rStyle w:val="Charf0"/>
          <w:rFonts w:hint="eastAsia"/>
          <w:rtl/>
        </w:rPr>
        <w:t>إِلَّا</w:t>
      </w:r>
      <w:r w:rsidRPr="006A7C8F">
        <w:rPr>
          <w:rStyle w:val="Charf0"/>
          <w:rtl/>
        </w:rPr>
        <w:t xml:space="preserve"> </w:t>
      </w:r>
      <w:r w:rsidRPr="006A7C8F">
        <w:rPr>
          <w:rStyle w:val="Charf0"/>
          <w:rFonts w:hint="eastAsia"/>
          <w:rtl/>
        </w:rPr>
        <w:t>هُوَ</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مَلِكُ</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قُدُّوسُ</w:t>
      </w:r>
      <w:r w:rsidRPr="006A7C8F">
        <w:rPr>
          <w:rStyle w:val="Charf0"/>
          <w:rtl/>
        </w:rPr>
        <w:t xml:space="preserve"> </w:t>
      </w:r>
      <w:r w:rsidRPr="006A7C8F">
        <w:rPr>
          <w:rStyle w:val="Charf0"/>
          <w:rFonts w:hint="cs"/>
          <w:rtl/>
        </w:rPr>
        <w:t>ٱ</w:t>
      </w:r>
      <w:r w:rsidRPr="006A7C8F">
        <w:rPr>
          <w:rStyle w:val="Charf0"/>
          <w:rFonts w:hint="eastAsia"/>
          <w:rtl/>
        </w:rPr>
        <w:t>لسَّلَ</w:t>
      </w:r>
      <w:r w:rsidRPr="006A7C8F">
        <w:rPr>
          <w:rStyle w:val="Charf0"/>
          <w:rFonts w:hint="cs"/>
          <w:rtl/>
        </w:rPr>
        <w:t>ٰ</w:t>
      </w:r>
      <w:r w:rsidRPr="006A7C8F">
        <w:rPr>
          <w:rStyle w:val="Charf0"/>
          <w:rFonts w:hint="eastAsia"/>
          <w:rtl/>
        </w:rPr>
        <w:t>مُ</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مُؤ</w:t>
      </w:r>
      <w:r w:rsidRPr="006A7C8F">
        <w:rPr>
          <w:rStyle w:val="Charf0"/>
          <w:rFonts w:hint="cs"/>
          <w:rtl/>
        </w:rPr>
        <w:t>ۡ</w:t>
      </w:r>
      <w:r w:rsidRPr="006A7C8F">
        <w:rPr>
          <w:rStyle w:val="Charf0"/>
          <w:rFonts w:hint="eastAsia"/>
          <w:rtl/>
        </w:rPr>
        <w:t>مِنُ</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مُهَي</w:t>
      </w:r>
      <w:r w:rsidRPr="006A7C8F">
        <w:rPr>
          <w:rStyle w:val="Charf0"/>
          <w:rFonts w:hint="cs"/>
          <w:rtl/>
        </w:rPr>
        <w:t>ۡ</w:t>
      </w:r>
      <w:r w:rsidRPr="006A7C8F">
        <w:rPr>
          <w:rStyle w:val="Charf0"/>
          <w:rFonts w:hint="eastAsia"/>
          <w:rtl/>
        </w:rPr>
        <w:t>مِنُ</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عَزِيزُ</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جَبَّارُ</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مُتَكَبِّرُ</w:t>
      </w:r>
      <w:r w:rsidRPr="006A7C8F">
        <w:rPr>
          <w:rStyle w:val="Charf0"/>
          <w:rFonts w:hint="cs"/>
          <w:rtl/>
        </w:rPr>
        <w:t>ۚ</w:t>
      </w:r>
      <w:r w:rsidRPr="006A7C8F">
        <w:rPr>
          <w:rStyle w:val="Charf0"/>
          <w:rtl/>
        </w:rPr>
        <w:t xml:space="preserve"> </w:t>
      </w:r>
      <w:r w:rsidRPr="006A7C8F">
        <w:rPr>
          <w:rStyle w:val="Charf0"/>
          <w:rFonts w:hint="eastAsia"/>
          <w:rtl/>
        </w:rPr>
        <w:t>سُب</w:t>
      </w:r>
      <w:r w:rsidRPr="006A7C8F">
        <w:rPr>
          <w:rStyle w:val="Charf0"/>
          <w:rFonts w:hint="cs"/>
          <w:rtl/>
        </w:rPr>
        <w:t>ۡ</w:t>
      </w:r>
      <w:r w:rsidRPr="006A7C8F">
        <w:rPr>
          <w:rStyle w:val="Charf0"/>
          <w:rFonts w:hint="eastAsia"/>
          <w:rtl/>
        </w:rPr>
        <w:t>حَ</w:t>
      </w:r>
      <w:r w:rsidRPr="006A7C8F">
        <w:rPr>
          <w:rStyle w:val="Charf0"/>
          <w:rFonts w:hint="cs"/>
          <w:rtl/>
        </w:rPr>
        <w:t>ٰ</w:t>
      </w:r>
      <w:r w:rsidRPr="006A7C8F">
        <w:rPr>
          <w:rStyle w:val="Charf0"/>
          <w:rFonts w:hint="eastAsia"/>
          <w:rtl/>
        </w:rPr>
        <w:t>نَ</w:t>
      </w:r>
      <w:r w:rsidRPr="006A7C8F">
        <w:rPr>
          <w:rStyle w:val="Charf0"/>
          <w:rtl/>
        </w:rPr>
        <w:t xml:space="preserve"> </w:t>
      </w:r>
      <w:r w:rsidRPr="006A7C8F">
        <w:rPr>
          <w:rStyle w:val="Charf0"/>
          <w:rFonts w:hint="cs"/>
          <w:rtl/>
        </w:rPr>
        <w:t>ٱ</w:t>
      </w:r>
      <w:r w:rsidRPr="006A7C8F">
        <w:rPr>
          <w:rStyle w:val="Charf0"/>
          <w:rFonts w:hint="eastAsia"/>
          <w:rtl/>
        </w:rPr>
        <w:t>للَّهِ</w:t>
      </w:r>
      <w:r w:rsidRPr="006A7C8F">
        <w:rPr>
          <w:rStyle w:val="Charf0"/>
          <w:rtl/>
        </w:rPr>
        <w:t xml:space="preserve"> </w:t>
      </w:r>
      <w:r w:rsidRPr="006A7C8F">
        <w:rPr>
          <w:rStyle w:val="Charf0"/>
          <w:rFonts w:hint="eastAsia"/>
          <w:rtl/>
        </w:rPr>
        <w:t>عَمَّا</w:t>
      </w:r>
      <w:r w:rsidRPr="006A7C8F">
        <w:rPr>
          <w:rStyle w:val="Charf0"/>
          <w:rtl/>
        </w:rPr>
        <w:t xml:space="preserve"> </w:t>
      </w:r>
      <w:r w:rsidRPr="006A7C8F">
        <w:rPr>
          <w:rStyle w:val="Charf0"/>
          <w:rFonts w:hint="eastAsia"/>
          <w:rtl/>
        </w:rPr>
        <w:t>يُش</w:t>
      </w:r>
      <w:r w:rsidRPr="006A7C8F">
        <w:rPr>
          <w:rStyle w:val="Charf0"/>
          <w:rFonts w:hint="cs"/>
          <w:rtl/>
        </w:rPr>
        <w:t>ۡ</w:t>
      </w:r>
      <w:r w:rsidRPr="006A7C8F">
        <w:rPr>
          <w:rStyle w:val="Charf0"/>
          <w:rFonts w:hint="eastAsia"/>
          <w:rtl/>
        </w:rPr>
        <w:t>رِكُونَ</w:t>
      </w:r>
      <w:r w:rsidRPr="006A7C8F">
        <w:rPr>
          <w:rStyle w:val="Charf0"/>
          <w:rtl/>
        </w:rPr>
        <w:t xml:space="preserve"> </w:t>
      </w:r>
      <w:r w:rsidRPr="006A7C8F">
        <w:rPr>
          <w:rStyle w:val="Charf0"/>
          <w:rFonts w:hint="cs"/>
          <w:rtl/>
        </w:rPr>
        <w:t>٢٣</w:t>
      </w:r>
      <w:r w:rsidRPr="006A7C8F">
        <w:rPr>
          <w:rStyle w:val="Charf0"/>
          <w:rtl/>
        </w:rPr>
        <w:t xml:space="preserve"> </w:t>
      </w:r>
      <w:r w:rsidRPr="006A7C8F">
        <w:rPr>
          <w:rStyle w:val="Charf0"/>
          <w:rFonts w:hint="eastAsia"/>
          <w:rtl/>
        </w:rPr>
        <w:t>هُوَ</w:t>
      </w:r>
      <w:r w:rsidRPr="006A7C8F">
        <w:rPr>
          <w:rStyle w:val="Charf0"/>
          <w:rtl/>
        </w:rPr>
        <w:t xml:space="preserve"> </w:t>
      </w:r>
      <w:r w:rsidRPr="006A7C8F">
        <w:rPr>
          <w:rStyle w:val="Charf0"/>
          <w:rFonts w:hint="cs"/>
          <w:rtl/>
        </w:rPr>
        <w:t>ٱ</w:t>
      </w:r>
      <w:r w:rsidRPr="006A7C8F">
        <w:rPr>
          <w:rStyle w:val="Charf0"/>
          <w:rFonts w:hint="eastAsia"/>
          <w:rtl/>
        </w:rPr>
        <w:t>للَّهُ</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خَ</w:t>
      </w:r>
      <w:r w:rsidRPr="006A7C8F">
        <w:rPr>
          <w:rStyle w:val="Charf0"/>
          <w:rFonts w:hint="cs"/>
          <w:rtl/>
        </w:rPr>
        <w:t>ٰ</w:t>
      </w:r>
      <w:r w:rsidRPr="006A7C8F">
        <w:rPr>
          <w:rStyle w:val="Charf0"/>
          <w:rFonts w:hint="eastAsia"/>
          <w:rtl/>
        </w:rPr>
        <w:t>لِقُ</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بَارِئُ</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مُصَوِّرُ</w:t>
      </w:r>
      <w:r w:rsidRPr="006A7C8F">
        <w:rPr>
          <w:rStyle w:val="Charf0"/>
          <w:rFonts w:hint="cs"/>
          <w:rtl/>
        </w:rPr>
        <w:t>ۖ</w:t>
      </w:r>
      <w:r w:rsidRPr="006A7C8F">
        <w:rPr>
          <w:rStyle w:val="Charf0"/>
          <w:rtl/>
        </w:rPr>
        <w:t xml:space="preserve"> </w:t>
      </w:r>
      <w:r w:rsidRPr="006A7C8F">
        <w:rPr>
          <w:rStyle w:val="Charf0"/>
          <w:rFonts w:hint="eastAsia"/>
          <w:rtl/>
        </w:rPr>
        <w:t>لَهُ</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أَس</w:t>
      </w:r>
      <w:r w:rsidRPr="006A7C8F">
        <w:rPr>
          <w:rStyle w:val="Charf0"/>
          <w:rFonts w:hint="cs"/>
          <w:rtl/>
        </w:rPr>
        <w:t>ۡ</w:t>
      </w:r>
      <w:r w:rsidRPr="006A7C8F">
        <w:rPr>
          <w:rStyle w:val="Charf0"/>
          <w:rFonts w:hint="eastAsia"/>
          <w:rtl/>
        </w:rPr>
        <w:t>مَا</w:t>
      </w:r>
      <w:r w:rsidRPr="006A7C8F">
        <w:rPr>
          <w:rStyle w:val="Charf0"/>
          <w:rFonts w:hint="cs"/>
          <w:rtl/>
        </w:rPr>
        <w:t>ٓ</w:t>
      </w:r>
      <w:r w:rsidRPr="006A7C8F">
        <w:rPr>
          <w:rStyle w:val="Charf0"/>
          <w:rFonts w:hint="eastAsia"/>
          <w:rtl/>
        </w:rPr>
        <w:t>ءُ</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حُس</w:t>
      </w:r>
      <w:r w:rsidRPr="006A7C8F">
        <w:rPr>
          <w:rStyle w:val="Charf0"/>
          <w:rFonts w:hint="cs"/>
          <w:rtl/>
        </w:rPr>
        <w:t>ۡ</w:t>
      </w:r>
      <w:r w:rsidRPr="006A7C8F">
        <w:rPr>
          <w:rStyle w:val="Charf0"/>
          <w:rFonts w:hint="eastAsia"/>
          <w:rtl/>
        </w:rPr>
        <w:t>نَى</w:t>
      </w:r>
      <w:r w:rsidRPr="006A7C8F">
        <w:rPr>
          <w:rStyle w:val="Charf0"/>
          <w:rFonts w:hint="cs"/>
          <w:rtl/>
        </w:rPr>
        <w:t>ٰۚ</w:t>
      </w:r>
      <w:r w:rsidRPr="006A7C8F">
        <w:rPr>
          <w:rStyle w:val="Charf0"/>
          <w:rtl/>
        </w:rPr>
        <w:t xml:space="preserve"> </w:t>
      </w:r>
      <w:r w:rsidRPr="006A7C8F">
        <w:rPr>
          <w:rStyle w:val="Charf0"/>
          <w:rFonts w:hint="eastAsia"/>
          <w:rtl/>
        </w:rPr>
        <w:t>يُسَبِّحُ</w:t>
      </w:r>
      <w:r w:rsidRPr="006A7C8F">
        <w:rPr>
          <w:rStyle w:val="Charf0"/>
          <w:rtl/>
        </w:rPr>
        <w:t xml:space="preserve"> </w:t>
      </w:r>
      <w:r w:rsidRPr="006A7C8F">
        <w:rPr>
          <w:rStyle w:val="Charf0"/>
          <w:rFonts w:hint="eastAsia"/>
          <w:rtl/>
        </w:rPr>
        <w:t>لَهُ</w:t>
      </w:r>
      <w:r w:rsidRPr="006A7C8F">
        <w:rPr>
          <w:rStyle w:val="Charf0"/>
          <w:rFonts w:hint="cs"/>
          <w:rtl/>
        </w:rPr>
        <w:t>ۥ</w:t>
      </w:r>
      <w:r w:rsidRPr="006A7C8F">
        <w:rPr>
          <w:rStyle w:val="Charf0"/>
          <w:rtl/>
        </w:rPr>
        <w:t xml:space="preserve"> </w:t>
      </w:r>
      <w:r w:rsidRPr="006A7C8F">
        <w:rPr>
          <w:rStyle w:val="Charf0"/>
          <w:rFonts w:hint="eastAsia"/>
          <w:rtl/>
        </w:rPr>
        <w:t>مَا</w:t>
      </w:r>
      <w:r w:rsidRPr="006A7C8F">
        <w:rPr>
          <w:rStyle w:val="Charf0"/>
          <w:rtl/>
        </w:rPr>
        <w:t xml:space="preserve"> </w:t>
      </w:r>
      <w:r w:rsidRPr="006A7C8F">
        <w:rPr>
          <w:rStyle w:val="Charf0"/>
          <w:rFonts w:hint="eastAsia"/>
          <w:rtl/>
        </w:rPr>
        <w:t>فِي</w:t>
      </w:r>
      <w:r w:rsidRPr="006A7C8F">
        <w:rPr>
          <w:rStyle w:val="Charf0"/>
          <w:rtl/>
        </w:rPr>
        <w:t xml:space="preserve"> </w:t>
      </w:r>
      <w:r w:rsidRPr="006A7C8F">
        <w:rPr>
          <w:rStyle w:val="Charf0"/>
          <w:rFonts w:hint="cs"/>
          <w:rtl/>
        </w:rPr>
        <w:t>ٱ</w:t>
      </w:r>
      <w:r w:rsidRPr="006A7C8F">
        <w:rPr>
          <w:rStyle w:val="Charf0"/>
          <w:rFonts w:hint="eastAsia"/>
          <w:rtl/>
        </w:rPr>
        <w:t>لسَّمَ</w:t>
      </w:r>
      <w:r w:rsidRPr="006A7C8F">
        <w:rPr>
          <w:rStyle w:val="Charf0"/>
          <w:rFonts w:hint="cs"/>
          <w:rtl/>
        </w:rPr>
        <w:t>ٰ</w:t>
      </w:r>
      <w:r w:rsidRPr="006A7C8F">
        <w:rPr>
          <w:rStyle w:val="Charf0"/>
          <w:rFonts w:hint="eastAsia"/>
          <w:rtl/>
        </w:rPr>
        <w:t>وَ</w:t>
      </w:r>
      <w:r w:rsidRPr="006A7C8F">
        <w:rPr>
          <w:rStyle w:val="Charf0"/>
          <w:rFonts w:hint="cs"/>
          <w:rtl/>
        </w:rPr>
        <w:t>ٰ</w:t>
      </w:r>
      <w:r w:rsidRPr="006A7C8F">
        <w:rPr>
          <w:rStyle w:val="Charf0"/>
          <w:rFonts w:hint="eastAsia"/>
          <w:rtl/>
        </w:rPr>
        <w:t>تِ</w:t>
      </w:r>
      <w:r w:rsidRPr="006A7C8F">
        <w:rPr>
          <w:rStyle w:val="Charf0"/>
          <w:rtl/>
        </w:rPr>
        <w:t xml:space="preserve"> </w:t>
      </w:r>
      <w:r w:rsidRPr="006A7C8F">
        <w:rPr>
          <w:rStyle w:val="Charf0"/>
          <w:rFonts w:hint="eastAsia"/>
          <w:rtl/>
        </w:rPr>
        <w:t>وَ</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أَر</w:t>
      </w:r>
      <w:r w:rsidRPr="006A7C8F">
        <w:rPr>
          <w:rStyle w:val="Charf0"/>
          <w:rFonts w:hint="cs"/>
          <w:rtl/>
        </w:rPr>
        <w:t>ۡ</w:t>
      </w:r>
      <w:r w:rsidRPr="006A7C8F">
        <w:rPr>
          <w:rStyle w:val="Charf0"/>
          <w:rFonts w:hint="eastAsia"/>
          <w:rtl/>
        </w:rPr>
        <w:t>ضِ</w:t>
      </w:r>
      <w:r w:rsidRPr="006A7C8F">
        <w:rPr>
          <w:rStyle w:val="Charf0"/>
          <w:rFonts w:hint="cs"/>
          <w:rtl/>
        </w:rPr>
        <w:t>ۖ</w:t>
      </w:r>
      <w:r w:rsidRPr="006A7C8F">
        <w:rPr>
          <w:rStyle w:val="Charf0"/>
          <w:rtl/>
        </w:rPr>
        <w:t xml:space="preserve"> </w:t>
      </w:r>
      <w:r w:rsidRPr="006A7C8F">
        <w:rPr>
          <w:rStyle w:val="Charf0"/>
          <w:rFonts w:hint="eastAsia"/>
          <w:rtl/>
        </w:rPr>
        <w:t>وَهُوَ</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عَزِيزُ</w:t>
      </w:r>
      <w:r w:rsidRPr="006A7C8F">
        <w:rPr>
          <w:rStyle w:val="Charf0"/>
          <w:rtl/>
        </w:rPr>
        <w:t xml:space="preserve"> </w:t>
      </w:r>
      <w:r w:rsidRPr="006A7C8F">
        <w:rPr>
          <w:rStyle w:val="Charf0"/>
          <w:rFonts w:hint="cs"/>
          <w:rtl/>
        </w:rPr>
        <w:t>ٱ</w:t>
      </w:r>
      <w:r w:rsidRPr="006A7C8F">
        <w:rPr>
          <w:rStyle w:val="Charf0"/>
          <w:rFonts w:hint="eastAsia"/>
          <w:rtl/>
        </w:rPr>
        <w:t>ل</w:t>
      </w:r>
      <w:r w:rsidRPr="006A7C8F">
        <w:rPr>
          <w:rStyle w:val="Charf0"/>
          <w:rFonts w:hint="cs"/>
          <w:rtl/>
        </w:rPr>
        <w:t>ۡ</w:t>
      </w:r>
      <w:r w:rsidRPr="006A7C8F">
        <w:rPr>
          <w:rStyle w:val="Charf0"/>
          <w:rFonts w:hint="eastAsia"/>
          <w:rtl/>
        </w:rPr>
        <w:t>حَكِيمُ</w:t>
      </w:r>
      <w:r w:rsidRPr="006A7C8F">
        <w:rPr>
          <w:rStyle w:val="Charf0"/>
          <w:rtl/>
        </w:rPr>
        <w:t xml:space="preserve"> </w:t>
      </w:r>
      <w:r w:rsidRPr="006A7C8F">
        <w:rPr>
          <w:rStyle w:val="Charf0"/>
          <w:rFonts w:hint="cs"/>
          <w:rtl/>
        </w:rPr>
        <w:t>٢٤</w:t>
      </w:r>
      <w:r w:rsidRPr="006A7C8F">
        <w:rPr>
          <w:rStyle w:val="Char8"/>
          <w:rFonts w:hint="cs"/>
          <w:rtl/>
        </w:rPr>
        <w:t>﴾</w:t>
      </w:r>
      <w:r w:rsidRPr="006A7C8F">
        <w:rPr>
          <w:rStyle w:val="Char6"/>
          <w:rFonts w:hint="cs"/>
          <w:rtl/>
        </w:rPr>
        <w:t xml:space="preserve"> </w:t>
      </w:r>
      <w:r w:rsidRPr="00B87BBD">
        <w:rPr>
          <w:rStyle w:val="Char6"/>
          <w:rFonts w:hint="cs"/>
          <w:rtl/>
        </w:rPr>
        <w:t>[الحشر: 21-24]</w:t>
      </w:r>
      <w:r w:rsidRPr="00B87BBD">
        <w:rPr>
          <w:rStyle w:val="Char4"/>
          <w:rFonts w:ascii="Calibri" w:hAnsi="Calibri" w:hint="cs"/>
          <w:rtl/>
        </w:rPr>
        <w:t>.</w:t>
      </w:r>
      <w:r>
        <w:rPr>
          <w:rStyle w:val="Char4"/>
          <w:rFonts w:hint="cs"/>
          <w:rtl/>
        </w:rPr>
        <w:t xml:space="preserve"> </w:t>
      </w:r>
      <w:r w:rsidRPr="006A7C8F">
        <w:rPr>
          <w:rStyle w:val="Char4"/>
          <w:rFonts w:hint="cs"/>
          <w:rtl/>
        </w:rPr>
        <w:t xml:space="preserve"> </w:t>
      </w:r>
      <w:r w:rsidRPr="00B87BBD">
        <w:rPr>
          <w:rFonts w:hint="cs"/>
          <w:rtl/>
        </w:rPr>
        <w:t>«</w:t>
      </w:r>
      <w:r w:rsidRPr="00B87BBD">
        <w:rPr>
          <w:rStyle w:val="Char7"/>
          <w:rFonts w:hint="cs"/>
          <w:rtl/>
        </w:rPr>
        <w:t>اگر این قرآن را بر کوه فرود می‌آوردیم و در کوه عقل و تمییزی که در انسان است قرار می‌دادیم می‌دیدی که چگونه از هیبت قرآن فروتنی می‌کرد و از هم پاره پاره می‌شد. کوه در برابر عظمت خدا فرمانبردار و مطیع است و آدمی با این ناتوانی قدم در راه عصیان می‌نهد، در بین همه کائنات این انس و جن هستند که راه نافرمانی می‌گیرند و غیرشان همه مطیع و فرمانبردار، و این مثال‌ها که می‌آوریم برای مردم برای این است که با خود در عظمت پروردگار بیندیشند و ایمان آورند. او است خدای یکتا، نیست معبودی به حق مگر او سبحانه وتعالی، دانا به نهانی و آشکار است، او است بسیار بخشاینده بسیار مهربان. او است خدای یکتا که نیست معبودی به حق مگر او که پادشاه و دارندة همه چیز است، خدای بسیار پاک و مقدس که سلامتی از او است و نام او السلام است. امان‌دهنده و تصدیق‌فرمایندة پیغمبران خود است، مسلط و چیره بر همه و آگاه بر بندگان و اعمال‌شان، خدای پرعزت و شکوهمندی که مجبور فرمایندة کائنات است بر انجام فرمانش و جبران فرمایندة شکسته‌دلان، صاحب کبریا، و پاک است خدای یکتا از آنچه شریک خدا می‌سازند؛ او است خدای یکتای آفریدگار که از نیست به هست می‌نماید و صورت بندی می‌فرماید هریک از مخلوقات را به صورتی که شایست</w:t>
      </w:r>
      <w:r w:rsidR="00B87BBD">
        <w:rPr>
          <w:rStyle w:val="Char7"/>
          <w:rFonts w:hint="cs"/>
          <w:rtl/>
        </w:rPr>
        <w:t>ۀ</w:t>
      </w:r>
      <w:r w:rsidRPr="00B87BBD">
        <w:rPr>
          <w:rStyle w:val="Char7"/>
          <w:rFonts w:hint="cs"/>
          <w:rtl/>
        </w:rPr>
        <w:t xml:space="preserve"> آن مخلوقات است آفرید. برای او است – سبحانه وتعالی – بهترین نام‌ها. همة آنچه در آسمان و زمینند تسبیح‌گوی او تعالی هستند و او است خدای پرعزت پرحکمت، هرچه آفرید و هرچه را که از نیست به هست نمود در همه آثار عزت و علائم حکمت او تعالی مشاهده و محسوس است</w:t>
      </w:r>
      <w:r w:rsidRPr="00B87BBD">
        <w:rPr>
          <w:rFonts w:hint="cs"/>
          <w:rtl/>
        </w:rPr>
        <w:t>».</w:t>
      </w:r>
    </w:p>
    <w:p w:rsidR="005D4A7B" w:rsidRDefault="005D4A7B" w:rsidP="00B87BBD">
      <w:pPr>
        <w:pStyle w:val="a8"/>
        <w:numPr>
          <w:ilvl w:val="0"/>
          <w:numId w:val="32"/>
        </w:numPr>
        <w:ind w:left="794" w:hanging="454"/>
      </w:pPr>
      <w:r w:rsidRPr="00B87BBD">
        <w:rPr>
          <w:rtl/>
        </w:rPr>
        <w:t>[سور</w:t>
      </w:r>
      <w:r w:rsidR="00B87BBD">
        <w:rPr>
          <w:rFonts w:hint="cs"/>
          <w:rtl/>
        </w:rPr>
        <w:t>ۀ</w:t>
      </w:r>
      <w:r w:rsidRPr="00B87BBD">
        <w:rPr>
          <w:rtl/>
        </w:rPr>
        <w:t>] الإخلاص وال</w:t>
      </w:r>
      <w:r w:rsidRPr="00B87BBD">
        <w:rPr>
          <w:rFonts w:hint="cs"/>
          <w:rtl/>
        </w:rPr>
        <w:t>ـ</w:t>
      </w:r>
      <w:r w:rsidRPr="00B87BBD">
        <w:rPr>
          <w:rtl/>
        </w:rPr>
        <w:t>معوذتین.</w:t>
      </w:r>
      <w:r w:rsidRPr="00B87BBD">
        <w:rPr>
          <w:rFonts w:hint="cs"/>
          <w:rtl/>
        </w:rPr>
        <w:t xml:space="preserve"> سه</w:t>
      </w:r>
      <w:r w:rsidRPr="006A7C8F">
        <w:rPr>
          <w:rStyle w:val="Char4"/>
          <w:rFonts w:hint="cs"/>
          <w:rtl/>
        </w:rPr>
        <w:t xml:space="preserve"> </w:t>
      </w:r>
      <w:r w:rsidRPr="005D4A7B">
        <w:rPr>
          <w:rStyle w:val="Char4"/>
          <w:rFonts w:hint="cs"/>
          <w:rtl/>
        </w:rPr>
        <w:t>مرتبه.  سور</w:t>
      </w:r>
      <w:r w:rsidR="00B87BBD">
        <w:rPr>
          <w:rStyle w:val="Char4"/>
          <w:rFonts w:hint="cs"/>
          <w:rtl/>
        </w:rPr>
        <w:t>ۀ</w:t>
      </w:r>
      <w:r>
        <w:rPr>
          <w:rFonts w:hint="cs"/>
          <w:rtl/>
        </w:rPr>
        <w:t xml:space="preserve"> </w:t>
      </w:r>
      <w:r w:rsidRPr="00D62BF0">
        <w:rPr>
          <w:rStyle w:val="Char8"/>
          <w:rFonts w:hint="cs"/>
          <w:rtl/>
        </w:rPr>
        <w:t>﴿</w:t>
      </w:r>
      <w:r w:rsidRPr="00D62BF0">
        <w:rPr>
          <w:rStyle w:val="Charf0"/>
          <w:rFonts w:hint="eastAsia"/>
          <w:rtl/>
        </w:rPr>
        <w:t>قُل</w:t>
      </w:r>
      <w:r w:rsidRPr="00D62BF0">
        <w:rPr>
          <w:rStyle w:val="Charf0"/>
          <w:rFonts w:hint="cs"/>
          <w:rtl/>
        </w:rPr>
        <w:t>ۡ</w:t>
      </w:r>
      <w:r w:rsidRPr="00D62BF0">
        <w:rPr>
          <w:rStyle w:val="Charf0"/>
          <w:rtl/>
        </w:rPr>
        <w:t xml:space="preserve"> </w:t>
      </w:r>
      <w:r w:rsidRPr="00D62BF0">
        <w:rPr>
          <w:rStyle w:val="Charf0"/>
          <w:rFonts w:hint="eastAsia"/>
          <w:rtl/>
        </w:rPr>
        <w:t>هُوَ</w:t>
      </w:r>
      <w:r w:rsidRPr="00D62BF0">
        <w:rPr>
          <w:rStyle w:val="Charf0"/>
          <w:rtl/>
        </w:rPr>
        <w:t xml:space="preserve"> </w:t>
      </w:r>
      <w:r w:rsidRPr="00D62BF0">
        <w:rPr>
          <w:rStyle w:val="Charf0"/>
          <w:rFonts w:hint="cs"/>
          <w:rtl/>
        </w:rPr>
        <w:t>ٱ</w:t>
      </w:r>
      <w:r w:rsidRPr="00D62BF0">
        <w:rPr>
          <w:rStyle w:val="Charf0"/>
          <w:rFonts w:hint="eastAsia"/>
          <w:rtl/>
        </w:rPr>
        <w:t>للَّهُ</w:t>
      </w:r>
      <w:r w:rsidRPr="00D62BF0">
        <w:rPr>
          <w:rStyle w:val="Charf0"/>
          <w:rtl/>
        </w:rPr>
        <w:t xml:space="preserve"> </w:t>
      </w:r>
      <w:r w:rsidRPr="00D62BF0">
        <w:rPr>
          <w:rStyle w:val="Charf0"/>
          <w:rFonts w:hint="eastAsia"/>
          <w:rtl/>
        </w:rPr>
        <w:t>أَحَدٌ</w:t>
      </w:r>
      <w:r w:rsidRPr="00D62BF0">
        <w:rPr>
          <w:rStyle w:val="Char8"/>
          <w:rFonts w:hint="cs"/>
          <w:rtl/>
        </w:rPr>
        <w:t>﴾</w:t>
      </w:r>
      <w:r>
        <w:rPr>
          <w:rFonts w:hint="cs"/>
          <w:rtl/>
        </w:rPr>
        <w:t xml:space="preserve"> و سورة </w:t>
      </w:r>
      <w:r w:rsidRPr="00D62BF0">
        <w:rPr>
          <w:rStyle w:val="Char8"/>
          <w:rFonts w:hint="cs"/>
          <w:rtl/>
        </w:rPr>
        <w:t>﴿</w:t>
      </w:r>
      <w:r w:rsidRPr="00D62BF0">
        <w:rPr>
          <w:rStyle w:val="Charf0"/>
          <w:rFonts w:hint="eastAsia"/>
          <w:rtl/>
        </w:rPr>
        <w:t>قُل</w:t>
      </w:r>
      <w:r w:rsidRPr="00D62BF0">
        <w:rPr>
          <w:rStyle w:val="Charf0"/>
          <w:rFonts w:hint="cs"/>
          <w:rtl/>
        </w:rPr>
        <w:t>ۡ</w:t>
      </w:r>
      <w:r w:rsidRPr="00D62BF0">
        <w:rPr>
          <w:rStyle w:val="Charf0"/>
          <w:rtl/>
        </w:rPr>
        <w:t xml:space="preserve"> </w:t>
      </w:r>
      <w:r w:rsidRPr="00D62BF0">
        <w:rPr>
          <w:rStyle w:val="Charf0"/>
          <w:rFonts w:hint="eastAsia"/>
          <w:rtl/>
        </w:rPr>
        <w:t>أَعُوذُ</w:t>
      </w:r>
      <w:r w:rsidRPr="00D62BF0">
        <w:rPr>
          <w:rStyle w:val="Charf0"/>
          <w:rtl/>
        </w:rPr>
        <w:t xml:space="preserve"> </w:t>
      </w:r>
      <w:r w:rsidRPr="00D62BF0">
        <w:rPr>
          <w:rStyle w:val="Charf0"/>
          <w:rFonts w:hint="eastAsia"/>
          <w:rtl/>
        </w:rPr>
        <w:t>بِرَبِّ</w:t>
      </w:r>
      <w:r w:rsidRPr="00D62BF0">
        <w:rPr>
          <w:rStyle w:val="Charf0"/>
          <w:rtl/>
        </w:rPr>
        <w:t xml:space="preserve"> </w:t>
      </w:r>
      <w:r w:rsidRPr="00D62BF0">
        <w:rPr>
          <w:rStyle w:val="Charf0"/>
          <w:rFonts w:hint="cs"/>
          <w:rtl/>
        </w:rPr>
        <w:t>ٱ</w:t>
      </w:r>
      <w:r w:rsidRPr="00D62BF0">
        <w:rPr>
          <w:rStyle w:val="Charf0"/>
          <w:rFonts w:hint="eastAsia"/>
          <w:rtl/>
        </w:rPr>
        <w:t>ل</w:t>
      </w:r>
      <w:r w:rsidRPr="00D62BF0">
        <w:rPr>
          <w:rStyle w:val="Charf0"/>
          <w:rFonts w:hint="cs"/>
          <w:rtl/>
        </w:rPr>
        <w:t>ۡ</w:t>
      </w:r>
      <w:r w:rsidRPr="00D62BF0">
        <w:rPr>
          <w:rStyle w:val="Charf0"/>
          <w:rFonts w:hint="eastAsia"/>
          <w:rtl/>
        </w:rPr>
        <w:t>فَلَقِ</w:t>
      </w:r>
      <w:r w:rsidRPr="00D62BF0">
        <w:rPr>
          <w:rStyle w:val="Char8"/>
          <w:rFonts w:hint="cs"/>
          <w:rtl/>
        </w:rPr>
        <w:t xml:space="preserve">﴾ </w:t>
      </w:r>
      <w:r w:rsidRPr="005D4A7B">
        <w:rPr>
          <w:rStyle w:val="Char4"/>
          <w:rFonts w:hint="cs"/>
          <w:rtl/>
        </w:rPr>
        <w:t>و سور</w:t>
      </w:r>
      <w:r w:rsidR="00B87BBD">
        <w:rPr>
          <w:rStyle w:val="Char4"/>
          <w:rFonts w:hint="cs"/>
          <w:rtl/>
        </w:rPr>
        <w:t>ۀ</w:t>
      </w:r>
      <w:r>
        <w:rPr>
          <w:rFonts w:hint="cs"/>
          <w:rtl/>
        </w:rPr>
        <w:t xml:space="preserve"> </w:t>
      </w:r>
      <w:r w:rsidRPr="00D62BF0">
        <w:rPr>
          <w:rStyle w:val="Char8"/>
          <w:rFonts w:hint="cs"/>
          <w:rtl/>
        </w:rPr>
        <w:t>﴿</w:t>
      </w:r>
      <w:r w:rsidRPr="00D62BF0">
        <w:rPr>
          <w:rStyle w:val="Charf0"/>
          <w:rFonts w:hint="eastAsia"/>
          <w:rtl/>
        </w:rPr>
        <w:t>قُل</w:t>
      </w:r>
      <w:r w:rsidRPr="00D62BF0">
        <w:rPr>
          <w:rStyle w:val="Charf0"/>
          <w:rFonts w:hint="cs"/>
          <w:rtl/>
        </w:rPr>
        <w:t>ۡ</w:t>
      </w:r>
      <w:r w:rsidRPr="00D62BF0">
        <w:rPr>
          <w:rStyle w:val="Charf0"/>
          <w:rtl/>
        </w:rPr>
        <w:t xml:space="preserve"> </w:t>
      </w:r>
      <w:r w:rsidRPr="00D62BF0">
        <w:rPr>
          <w:rStyle w:val="Charf0"/>
          <w:rFonts w:hint="eastAsia"/>
          <w:rtl/>
        </w:rPr>
        <w:t>أَعُوذُ</w:t>
      </w:r>
      <w:r w:rsidRPr="00D62BF0">
        <w:rPr>
          <w:rStyle w:val="Charf0"/>
          <w:rtl/>
        </w:rPr>
        <w:t xml:space="preserve"> </w:t>
      </w:r>
      <w:r w:rsidRPr="00D62BF0">
        <w:rPr>
          <w:rStyle w:val="Charf0"/>
          <w:rFonts w:hint="eastAsia"/>
          <w:rtl/>
        </w:rPr>
        <w:t>بِرَبِّ</w:t>
      </w:r>
      <w:r w:rsidRPr="00D62BF0">
        <w:rPr>
          <w:rStyle w:val="Charf0"/>
          <w:rtl/>
        </w:rPr>
        <w:t xml:space="preserve"> </w:t>
      </w:r>
      <w:r w:rsidRPr="00D62BF0">
        <w:rPr>
          <w:rStyle w:val="Charf0"/>
          <w:rFonts w:hint="cs"/>
          <w:rtl/>
        </w:rPr>
        <w:t>ٱ</w:t>
      </w:r>
      <w:r w:rsidRPr="00D62BF0">
        <w:rPr>
          <w:rStyle w:val="Charf0"/>
          <w:rFonts w:hint="eastAsia"/>
          <w:rtl/>
        </w:rPr>
        <w:t>لنَّاسِ</w:t>
      </w:r>
      <w:r w:rsidRPr="00D62BF0">
        <w:rPr>
          <w:rStyle w:val="Char8"/>
          <w:rFonts w:hint="cs"/>
          <w:rtl/>
        </w:rPr>
        <w:t>﴾</w:t>
      </w:r>
      <w:r>
        <w:rPr>
          <w:rFonts w:hint="cs"/>
          <w:rtl/>
        </w:rPr>
        <w:t xml:space="preserve"> </w:t>
      </w:r>
      <w:r w:rsidRPr="005D4A7B">
        <w:rPr>
          <w:rStyle w:val="Char4"/>
          <w:rFonts w:hint="cs"/>
          <w:rtl/>
        </w:rPr>
        <w:t>هرکدام را سه بار بخواند</w:t>
      </w:r>
      <w:r>
        <w:rPr>
          <w:rFonts w:hint="cs"/>
          <w:rtl/>
        </w:rPr>
        <w:t>.</w:t>
      </w:r>
    </w:p>
    <w:p w:rsidR="005D4A7B" w:rsidRDefault="005D4A7B" w:rsidP="00B87BBD">
      <w:pPr>
        <w:pStyle w:val="a8"/>
        <w:numPr>
          <w:ilvl w:val="0"/>
          <w:numId w:val="32"/>
        </w:numPr>
        <w:ind w:left="794" w:hanging="454"/>
      </w:pPr>
      <w:r w:rsidRPr="00B87BBD">
        <w:rPr>
          <w:rFonts w:hint="cs"/>
          <w:rtl/>
        </w:rPr>
        <w:t>«</w:t>
      </w:r>
      <w:r w:rsidRPr="006A7C8F">
        <w:rPr>
          <w:rStyle w:val="Char3"/>
          <w:rFonts w:hint="eastAsia"/>
          <w:rtl/>
        </w:rPr>
        <w:t>بِسْمِ</w:t>
      </w:r>
      <w:r w:rsidRPr="006A7C8F">
        <w:rPr>
          <w:rStyle w:val="Char3"/>
          <w:rtl/>
        </w:rPr>
        <w:t xml:space="preserve"> </w:t>
      </w:r>
      <w:r w:rsidRPr="006A7C8F">
        <w:rPr>
          <w:rStyle w:val="Char3"/>
          <w:rFonts w:hint="eastAsia"/>
          <w:rtl/>
        </w:rPr>
        <w:t>اللَّهِ</w:t>
      </w:r>
      <w:r w:rsidRPr="006A7C8F">
        <w:rPr>
          <w:rStyle w:val="Char3"/>
          <w:rtl/>
        </w:rPr>
        <w:t xml:space="preserve"> </w:t>
      </w:r>
      <w:r w:rsidRPr="006A7C8F">
        <w:rPr>
          <w:rStyle w:val="Char3"/>
          <w:rFonts w:hint="eastAsia"/>
          <w:rtl/>
        </w:rPr>
        <w:t>الَّذِي</w:t>
      </w:r>
      <w:r w:rsidRPr="006A7C8F">
        <w:rPr>
          <w:rStyle w:val="Char3"/>
          <w:rtl/>
        </w:rPr>
        <w:t xml:space="preserve"> </w:t>
      </w:r>
      <w:r w:rsidRPr="006A7C8F">
        <w:rPr>
          <w:rStyle w:val="Char3"/>
          <w:rFonts w:hint="eastAsia"/>
          <w:rtl/>
        </w:rPr>
        <w:t>لا</w:t>
      </w:r>
      <w:r w:rsidRPr="006A7C8F">
        <w:rPr>
          <w:rStyle w:val="Char3"/>
          <w:rtl/>
        </w:rPr>
        <w:t xml:space="preserve"> </w:t>
      </w:r>
      <w:r w:rsidRPr="006A7C8F">
        <w:rPr>
          <w:rStyle w:val="Char3"/>
          <w:rFonts w:hint="eastAsia"/>
          <w:rtl/>
        </w:rPr>
        <w:t>يَضُرُّ</w:t>
      </w:r>
      <w:r w:rsidRPr="006A7C8F">
        <w:rPr>
          <w:rStyle w:val="Char3"/>
          <w:rtl/>
        </w:rPr>
        <w:t xml:space="preserve"> </w:t>
      </w:r>
      <w:r w:rsidRPr="006A7C8F">
        <w:rPr>
          <w:rStyle w:val="Char3"/>
          <w:rFonts w:hint="eastAsia"/>
          <w:rtl/>
        </w:rPr>
        <w:t>مَعَ</w:t>
      </w:r>
      <w:r w:rsidRPr="006A7C8F">
        <w:rPr>
          <w:rStyle w:val="Char3"/>
          <w:rtl/>
        </w:rPr>
        <w:t xml:space="preserve"> </w:t>
      </w:r>
      <w:r w:rsidRPr="006A7C8F">
        <w:rPr>
          <w:rStyle w:val="Char3"/>
          <w:rFonts w:hint="eastAsia"/>
          <w:rtl/>
        </w:rPr>
        <w:t>اسْمِهِ</w:t>
      </w:r>
      <w:r w:rsidRPr="006A7C8F">
        <w:rPr>
          <w:rStyle w:val="Char3"/>
          <w:rtl/>
        </w:rPr>
        <w:t xml:space="preserve"> </w:t>
      </w:r>
      <w:r w:rsidRPr="006A7C8F">
        <w:rPr>
          <w:rStyle w:val="Char3"/>
          <w:rFonts w:hint="eastAsia"/>
          <w:rtl/>
        </w:rPr>
        <w:t>شَيْءٌ</w:t>
      </w:r>
      <w:r w:rsidRPr="006A7C8F">
        <w:rPr>
          <w:rStyle w:val="Char3"/>
          <w:rtl/>
        </w:rPr>
        <w:t xml:space="preserve"> </w:t>
      </w:r>
      <w:r w:rsidRPr="006A7C8F">
        <w:rPr>
          <w:rStyle w:val="Char3"/>
          <w:rFonts w:hint="eastAsia"/>
          <w:rtl/>
        </w:rPr>
        <w:t>فِي</w:t>
      </w:r>
      <w:r w:rsidRPr="006A7C8F">
        <w:rPr>
          <w:rStyle w:val="Char3"/>
          <w:rtl/>
        </w:rPr>
        <w:t xml:space="preserve"> </w:t>
      </w:r>
      <w:r w:rsidRPr="006A7C8F">
        <w:rPr>
          <w:rStyle w:val="Char3"/>
          <w:rFonts w:hint="eastAsia"/>
          <w:rtl/>
        </w:rPr>
        <w:t>الأَرْضِ</w:t>
      </w:r>
      <w:r w:rsidRPr="006A7C8F">
        <w:rPr>
          <w:rStyle w:val="Char3"/>
          <w:rtl/>
        </w:rPr>
        <w:t xml:space="preserve">، </w:t>
      </w:r>
      <w:r w:rsidRPr="006A7C8F">
        <w:rPr>
          <w:rStyle w:val="Char3"/>
          <w:rFonts w:hint="eastAsia"/>
          <w:rtl/>
        </w:rPr>
        <w:t>وَلا</w:t>
      </w:r>
      <w:r w:rsidRPr="006A7C8F">
        <w:rPr>
          <w:rStyle w:val="Char3"/>
          <w:rtl/>
        </w:rPr>
        <w:t xml:space="preserve"> </w:t>
      </w:r>
      <w:r w:rsidRPr="006A7C8F">
        <w:rPr>
          <w:rStyle w:val="Char3"/>
          <w:rFonts w:hint="eastAsia"/>
          <w:rtl/>
        </w:rPr>
        <w:t>فِي</w:t>
      </w:r>
      <w:r w:rsidRPr="006A7C8F">
        <w:rPr>
          <w:rStyle w:val="Char3"/>
          <w:rtl/>
        </w:rPr>
        <w:t xml:space="preserve"> </w:t>
      </w:r>
      <w:r w:rsidRPr="006A7C8F">
        <w:rPr>
          <w:rStyle w:val="Char3"/>
          <w:rFonts w:hint="eastAsia"/>
          <w:rtl/>
        </w:rPr>
        <w:t>السَّمَاءِ</w:t>
      </w:r>
      <w:r w:rsidRPr="006A7C8F">
        <w:rPr>
          <w:rStyle w:val="Char3"/>
          <w:rFonts w:hint="cs"/>
          <w:rtl/>
        </w:rPr>
        <w:t xml:space="preserve"> </w:t>
      </w:r>
      <w:r w:rsidRPr="006A7C8F">
        <w:rPr>
          <w:rStyle w:val="Char3"/>
          <w:rFonts w:hint="eastAsia"/>
          <w:rtl/>
        </w:rPr>
        <w:t>وَهُوَ</w:t>
      </w:r>
      <w:r w:rsidRPr="006A7C8F">
        <w:rPr>
          <w:rStyle w:val="Char3"/>
          <w:rtl/>
        </w:rPr>
        <w:t xml:space="preserve"> </w:t>
      </w:r>
      <w:r w:rsidRPr="006A7C8F">
        <w:rPr>
          <w:rStyle w:val="Char3"/>
          <w:rFonts w:hint="eastAsia"/>
          <w:rtl/>
        </w:rPr>
        <w:t>السَّمِيعُ</w:t>
      </w:r>
      <w:r w:rsidRPr="006A7C8F">
        <w:rPr>
          <w:rStyle w:val="Char3"/>
          <w:rtl/>
        </w:rPr>
        <w:t xml:space="preserve"> </w:t>
      </w:r>
      <w:r w:rsidRPr="006A7C8F">
        <w:rPr>
          <w:rStyle w:val="Char3"/>
          <w:rFonts w:hint="eastAsia"/>
          <w:rtl/>
        </w:rPr>
        <w:t>الْعَلِيمُ</w:t>
      </w:r>
      <w:r w:rsidRPr="00B87BBD">
        <w:rPr>
          <w:rFonts w:hint="cs"/>
          <w:rtl/>
        </w:rPr>
        <w:t>»</w:t>
      </w:r>
      <w:r w:rsidRPr="006A7C8F">
        <w:rPr>
          <w:rStyle w:val="Char4"/>
          <w:rFonts w:hint="cs"/>
          <w:rtl/>
        </w:rPr>
        <w:t>. سه مرتبه.</w:t>
      </w:r>
      <w:r>
        <w:rPr>
          <w:rFonts w:hint="cs"/>
          <w:rtl/>
        </w:rPr>
        <w:t xml:space="preserve"> </w:t>
      </w:r>
      <w:r w:rsidRPr="006A7C8F">
        <w:rPr>
          <w:rFonts w:hint="cs"/>
          <w:rtl/>
        </w:rPr>
        <w:t xml:space="preserve"> </w:t>
      </w:r>
      <w:r w:rsidRPr="00B87BBD">
        <w:rPr>
          <w:rFonts w:hint="cs"/>
          <w:rtl/>
        </w:rPr>
        <w:t>«</w:t>
      </w:r>
      <w:r w:rsidRPr="00B87BBD">
        <w:rPr>
          <w:rStyle w:val="Chare"/>
          <w:rFonts w:hint="cs"/>
          <w:rtl/>
        </w:rPr>
        <w:t>به نام خدایی که با یادکردن نام او هیچ چیز از آنچه در آسمان و زمین است زیانی نرساند. سه 3 بار</w:t>
      </w:r>
      <w:r w:rsidRPr="00B87BBD">
        <w:rPr>
          <w:rFonts w:hint="cs"/>
          <w:rtl/>
        </w:rPr>
        <w:t>».</w:t>
      </w:r>
    </w:p>
    <w:p w:rsidR="005D4A7B" w:rsidRDefault="005D4A7B" w:rsidP="00B87BBD">
      <w:pPr>
        <w:pStyle w:val="a8"/>
        <w:numPr>
          <w:ilvl w:val="0"/>
          <w:numId w:val="32"/>
        </w:numPr>
        <w:ind w:left="794" w:hanging="454"/>
      </w:pPr>
      <w:r w:rsidRPr="00B87BBD">
        <w:rPr>
          <w:rFonts w:hint="cs"/>
          <w:rtl/>
        </w:rPr>
        <w:t>«</w:t>
      </w:r>
      <w:r w:rsidRPr="006A7C8F">
        <w:rPr>
          <w:rStyle w:val="Char3"/>
          <w:rFonts w:hint="eastAsia"/>
          <w:rtl/>
        </w:rPr>
        <w:t>أَعُوذُ</w:t>
      </w:r>
      <w:r w:rsidRPr="006A7C8F">
        <w:rPr>
          <w:rStyle w:val="Char3"/>
          <w:rtl/>
        </w:rPr>
        <w:t xml:space="preserve"> </w:t>
      </w:r>
      <w:r w:rsidRPr="006A7C8F">
        <w:rPr>
          <w:rStyle w:val="Char3"/>
          <w:rFonts w:hint="eastAsia"/>
          <w:rtl/>
        </w:rPr>
        <w:t>بِكَلِمَاتِ</w:t>
      </w:r>
      <w:r w:rsidRPr="006A7C8F">
        <w:rPr>
          <w:rStyle w:val="Char3"/>
          <w:rtl/>
        </w:rPr>
        <w:t xml:space="preserve"> </w:t>
      </w:r>
      <w:r w:rsidRPr="006A7C8F">
        <w:rPr>
          <w:rStyle w:val="Char3"/>
          <w:rFonts w:hint="eastAsia"/>
          <w:rtl/>
        </w:rPr>
        <w:t>اللهِ</w:t>
      </w:r>
      <w:r w:rsidRPr="006A7C8F">
        <w:rPr>
          <w:rStyle w:val="Char3"/>
          <w:rtl/>
        </w:rPr>
        <w:t xml:space="preserve"> </w:t>
      </w:r>
      <w:r w:rsidRPr="006A7C8F">
        <w:rPr>
          <w:rStyle w:val="Char3"/>
          <w:rFonts w:hint="eastAsia"/>
          <w:rtl/>
        </w:rPr>
        <w:t>التَّامَّاتِ</w:t>
      </w:r>
      <w:r w:rsidRPr="006A7C8F">
        <w:rPr>
          <w:rStyle w:val="Char3"/>
          <w:rtl/>
        </w:rPr>
        <w:t xml:space="preserve"> </w:t>
      </w:r>
      <w:r w:rsidRPr="006A7C8F">
        <w:rPr>
          <w:rStyle w:val="Char3"/>
          <w:rFonts w:hint="eastAsia"/>
          <w:rtl/>
        </w:rPr>
        <w:t>مِنْ</w:t>
      </w:r>
      <w:r w:rsidRPr="006A7C8F">
        <w:rPr>
          <w:rStyle w:val="Char3"/>
          <w:rtl/>
        </w:rPr>
        <w:t xml:space="preserve"> </w:t>
      </w:r>
      <w:r w:rsidRPr="006A7C8F">
        <w:rPr>
          <w:rStyle w:val="Char3"/>
          <w:rFonts w:hint="eastAsia"/>
          <w:rtl/>
        </w:rPr>
        <w:t>غَضَبِهِ</w:t>
      </w:r>
      <w:r w:rsidRPr="006A7C8F">
        <w:rPr>
          <w:rStyle w:val="Char3"/>
          <w:rtl/>
        </w:rPr>
        <w:t xml:space="preserve">، </w:t>
      </w:r>
      <w:r w:rsidRPr="006A7C8F">
        <w:rPr>
          <w:rStyle w:val="Char3"/>
          <w:rFonts w:hint="eastAsia"/>
          <w:rtl/>
        </w:rPr>
        <w:t>وَعِقَابِهِ</w:t>
      </w:r>
      <w:r w:rsidRPr="006A7C8F">
        <w:rPr>
          <w:rStyle w:val="Char3"/>
          <w:rtl/>
        </w:rPr>
        <w:t xml:space="preserve">، </w:t>
      </w:r>
      <w:r w:rsidRPr="006A7C8F">
        <w:rPr>
          <w:rStyle w:val="Char3"/>
          <w:rFonts w:hint="eastAsia"/>
          <w:rtl/>
        </w:rPr>
        <w:t>وَمَنْ</w:t>
      </w:r>
      <w:r w:rsidRPr="006A7C8F">
        <w:rPr>
          <w:rStyle w:val="Char3"/>
          <w:rtl/>
        </w:rPr>
        <w:t xml:space="preserve"> </w:t>
      </w:r>
      <w:r w:rsidRPr="006A7C8F">
        <w:rPr>
          <w:rStyle w:val="Char3"/>
          <w:rFonts w:hint="eastAsia"/>
          <w:rtl/>
        </w:rPr>
        <w:t>شَرِّ</w:t>
      </w:r>
      <w:r w:rsidRPr="006A7C8F">
        <w:rPr>
          <w:rStyle w:val="Char3"/>
          <w:rtl/>
        </w:rPr>
        <w:t xml:space="preserve"> </w:t>
      </w:r>
      <w:r w:rsidRPr="006A7C8F">
        <w:rPr>
          <w:rStyle w:val="Char3"/>
          <w:rFonts w:hint="eastAsia"/>
          <w:rtl/>
        </w:rPr>
        <w:t>عِبَادِهِ</w:t>
      </w:r>
      <w:r w:rsidRPr="006A7C8F">
        <w:rPr>
          <w:rStyle w:val="Char3"/>
          <w:rtl/>
        </w:rPr>
        <w:t xml:space="preserve">، </w:t>
      </w:r>
      <w:r w:rsidRPr="006A7C8F">
        <w:rPr>
          <w:rStyle w:val="Char3"/>
          <w:rFonts w:hint="eastAsia"/>
          <w:rtl/>
        </w:rPr>
        <w:t>وَمِنْ</w:t>
      </w:r>
      <w:r w:rsidRPr="006A7C8F">
        <w:rPr>
          <w:rStyle w:val="Char3"/>
          <w:rtl/>
        </w:rPr>
        <w:t xml:space="preserve"> </w:t>
      </w:r>
      <w:r w:rsidRPr="006A7C8F">
        <w:rPr>
          <w:rStyle w:val="Char3"/>
          <w:rFonts w:hint="eastAsia"/>
          <w:rtl/>
        </w:rPr>
        <w:t>هَمَزَاتِ</w:t>
      </w:r>
      <w:r w:rsidRPr="006A7C8F">
        <w:rPr>
          <w:rStyle w:val="Char3"/>
          <w:rtl/>
        </w:rPr>
        <w:t xml:space="preserve"> </w:t>
      </w:r>
      <w:r w:rsidRPr="006A7C8F">
        <w:rPr>
          <w:rStyle w:val="Char3"/>
          <w:rFonts w:hint="eastAsia"/>
          <w:rtl/>
        </w:rPr>
        <w:t>الشَّيَاطِينِ</w:t>
      </w:r>
      <w:r w:rsidRPr="006A7C8F">
        <w:rPr>
          <w:rStyle w:val="Char3"/>
          <w:rtl/>
        </w:rPr>
        <w:t xml:space="preserve">، </w:t>
      </w:r>
      <w:r w:rsidRPr="006A7C8F">
        <w:rPr>
          <w:rStyle w:val="Char3"/>
          <w:rFonts w:hint="eastAsia"/>
          <w:rtl/>
        </w:rPr>
        <w:t>وَأَنْ</w:t>
      </w:r>
      <w:r w:rsidRPr="006A7C8F">
        <w:rPr>
          <w:rStyle w:val="Char3"/>
          <w:rtl/>
        </w:rPr>
        <w:t xml:space="preserve"> </w:t>
      </w:r>
      <w:r w:rsidRPr="006A7C8F">
        <w:rPr>
          <w:rStyle w:val="Char3"/>
          <w:rFonts w:hint="eastAsia"/>
          <w:rtl/>
        </w:rPr>
        <w:t>يَحْضُرُونَ</w:t>
      </w:r>
      <w:r w:rsidRPr="00B87BBD">
        <w:rPr>
          <w:rFonts w:hint="cs"/>
          <w:rtl/>
        </w:rPr>
        <w:t>»</w:t>
      </w:r>
      <w:r w:rsidRPr="006A7C8F">
        <w:rPr>
          <w:rStyle w:val="Char4"/>
          <w:rFonts w:hint="cs"/>
          <w:rtl/>
        </w:rPr>
        <w:t>. سه مرتبه.</w:t>
      </w:r>
      <w:r w:rsidRPr="00B87BBD">
        <w:rPr>
          <w:rFonts w:ascii="Lotus Linotype" w:hAnsi="Lotus Linotype" w:hint="cs"/>
          <w:rtl/>
        </w:rPr>
        <w:t xml:space="preserve">  </w:t>
      </w:r>
      <w:r w:rsidRPr="00B87BBD">
        <w:rPr>
          <w:rFonts w:hint="cs"/>
          <w:rtl/>
        </w:rPr>
        <w:t>«</w:t>
      </w:r>
      <w:r w:rsidRPr="00B87BBD">
        <w:rPr>
          <w:rStyle w:val="Chare"/>
          <w:rFonts w:hint="cs"/>
          <w:rtl/>
        </w:rPr>
        <w:t>پناه می‌برم به کلام خدا که کامل و تمام است از خشم و عقوبت او و از شر بندگانش و از شر وسوسه‌های نادرست که شیطان‌ها در دل انسان می‌آورند، و پناه می‌برم به کلمات خدا از این که شیطان‌ها در کارم حاضر شوند</w:t>
      </w:r>
      <w:r w:rsidRPr="00B87BBD">
        <w:rPr>
          <w:rFonts w:hint="cs"/>
          <w:rtl/>
        </w:rPr>
        <w:t>»</w:t>
      </w:r>
      <w:r w:rsidRPr="00002ADD">
        <w:rPr>
          <w:rFonts w:hint="cs"/>
          <w:rtl/>
        </w:rPr>
        <w:t>. سه بار.</w:t>
      </w:r>
    </w:p>
    <w:p w:rsidR="005D4A7B" w:rsidRPr="00D50B18" w:rsidRDefault="005D4A7B" w:rsidP="00B87BBD">
      <w:pPr>
        <w:pStyle w:val="a8"/>
        <w:numPr>
          <w:ilvl w:val="0"/>
          <w:numId w:val="32"/>
        </w:numPr>
        <w:ind w:left="794" w:hanging="454"/>
        <w:rPr>
          <w:rtl/>
        </w:rPr>
      </w:pPr>
      <w:r w:rsidRPr="00B87BBD">
        <w:rPr>
          <w:rFonts w:hint="cs"/>
          <w:rtl/>
        </w:rPr>
        <w:t>«</w:t>
      </w:r>
      <w:r w:rsidRPr="006A7C8F">
        <w:rPr>
          <w:rStyle w:val="Char3"/>
          <w:rFonts w:hint="eastAsia"/>
          <w:rtl/>
        </w:rPr>
        <w:t>أَسْتَغْفِرُ</w:t>
      </w:r>
      <w:r w:rsidRPr="006A7C8F">
        <w:rPr>
          <w:rStyle w:val="Char3"/>
          <w:rtl/>
        </w:rPr>
        <w:t xml:space="preserve"> </w:t>
      </w:r>
      <w:r w:rsidRPr="006A7C8F">
        <w:rPr>
          <w:rStyle w:val="Char3"/>
          <w:rFonts w:hint="eastAsia"/>
          <w:rtl/>
        </w:rPr>
        <w:t>اللَّهَ</w:t>
      </w:r>
      <w:r w:rsidRPr="006A7C8F">
        <w:rPr>
          <w:rStyle w:val="Char3"/>
          <w:rtl/>
        </w:rPr>
        <w:t xml:space="preserve"> </w:t>
      </w:r>
      <w:r w:rsidRPr="006A7C8F">
        <w:rPr>
          <w:rStyle w:val="Char3"/>
          <w:rFonts w:hint="eastAsia"/>
          <w:rtl/>
        </w:rPr>
        <w:t>الْعَظِيمَ</w:t>
      </w:r>
      <w:r w:rsidRPr="006A7C8F">
        <w:rPr>
          <w:rStyle w:val="Char3"/>
          <w:rtl/>
        </w:rPr>
        <w:t xml:space="preserve"> </w:t>
      </w:r>
      <w:r w:rsidRPr="006A7C8F">
        <w:rPr>
          <w:rStyle w:val="Char3"/>
          <w:rFonts w:hint="eastAsia"/>
          <w:rtl/>
        </w:rPr>
        <w:t>الَّذِى</w:t>
      </w:r>
      <w:r w:rsidRPr="006A7C8F">
        <w:rPr>
          <w:rStyle w:val="Char3"/>
          <w:rtl/>
        </w:rPr>
        <w:t xml:space="preserve"> </w:t>
      </w:r>
      <w:r w:rsidRPr="006A7C8F">
        <w:rPr>
          <w:rStyle w:val="Char3"/>
          <w:rFonts w:hint="eastAsia"/>
          <w:rtl/>
        </w:rPr>
        <w:t>لاَ</w:t>
      </w:r>
      <w:r w:rsidRPr="006A7C8F">
        <w:rPr>
          <w:rStyle w:val="Char3"/>
          <w:rtl/>
        </w:rPr>
        <w:t xml:space="preserve"> </w:t>
      </w:r>
      <w:r w:rsidRPr="006A7C8F">
        <w:rPr>
          <w:rStyle w:val="Char3"/>
          <w:rFonts w:hint="eastAsia"/>
          <w:rtl/>
        </w:rPr>
        <w:t>إِلَهَ</w:t>
      </w:r>
      <w:r w:rsidRPr="006A7C8F">
        <w:rPr>
          <w:rStyle w:val="Char3"/>
          <w:rtl/>
        </w:rPr>
        <w:t xml:space="preserve"> </w:t>
      </w:r>
      <w:r w:rsidRPr="006A7C8F">
        <w:rPr>
          <w:rStyle w:val="Char3"/>
          <w:rFonts w:hint="eastAsia"/>
          <w:rtl/>
        </w:rPr>
        <w:t>إِلاَّ</w:t>
      </w:r>
      <w:r w:rsidRPr="006A7C8F">
        <w:rPr>
          <w:rStyle w:val="Char3"/>
          <w:rtl/>
        </w:rPr>
        <w:t xml:space="preserve"> </w:t>
      </w:r>
      <w:r w:rsidRPr="006A7C8F">
        <w:rPr>
          <w:rStyle w:val="Char3"/>
          <w:rFonts w:hint="eastAsia"/>
          <w:rtl/>
        </w:rPr>
        <w:t>هُوَ</w:t>
      </w:r>
      <w:r w:rsidRPr="006A7C8F">
        <w:rPr>
          <w:rStyle w:val="Char3"/>
          <w:rtl/>
        </w:rPr>
        <w:t xml:space="preserve"> </w:t>
      </w:r>
      <w:r w:rsidRPr="006A7C8F">
        <w:rPr>
          <w:rStyle w:val="Char3"/>
          <w:rFonts w:hint="eastAsia"/>
          <w:rtl/>
        </w:rPr>
        <w:t>الْحَىَّ</w:t>
      </w:r>
      <w:r w:rsidRPr="006A7C8F">
        <w:rPr>
          <w:rStyle w:val="Char3"/>
          <w:rtl/>
        </w:rPr>
        <w:t xml:space="preserve"> </w:t>
      </w:r>
      <w:r w:rsidRPr="006A7C8F">
        <w:rPr>
          <w:rStyle w:val="Char3"/>
          <w:rFonts w:hint="eastAsia"/>
          <w:rtl/>
        </w:rPr>
        <w:t>الْقَيُّومَ</w:t>
      </w:r>
      <w:r w:rsidRPr="006A7C8F">
        <w:rPr>
          <w:rStyle w:val="Char3"/>
          <w:rtl/>
        </w:rPr>
        <w:t xml:space="preserve"> </w:t>
      </w:r>
      <w:r w:rsidRPr="006A7C8F">
        <w:rPr>
          <w:rStyle w:val="Char3"/>
          <w:rFonts w:hint="eastAsia"/>
          <w:rtl/>
        </w:rPr>
        <w:t>وَأَتُوبُ</w:t>
      </w:r>
      <w:r w:rsidRPr="006A7C8F">
        <w:rPr>
          <w:rStyle w:val="Char3"/>
          <w:rtl/>
        </w:rPr>
        <w:t xml:space="preserve"> </w:t>
      </w:r>
      <w:r w:rsidRPr="006A7C8F">
        <w:rPr>
          <w:rStyle w:val="Char3"/>
          <w:rFonts w:hint="eastAsia"/>
          <w:rtl/>
        </w:rPr>
        <w:t>إِلَيْهِ</w:t>
      </w:r>
      <w:r w:rsidRPr="00B87BBD">
        <w:rPr>
          <w:rFonts w:hint="cs"/>
          <w:rtl/>
        </w:rPr>
        <w:t>».</w:t>
      </w:r>
      <w:r w:rsidRPr="006A7C8F">
        <w:rPr>
          <w:rStyle w:val="Char4"/>
          <w:rFonts w:hint="cs"/>
          <w:rtl/>
        </w:rPr>
        <w:t xml:space="preserve"> سه مرتبه.</w:t>
      </w:r>
      <w:r w:rsidRPr="00B87BBD">
        <w:rPr>
          <w:rFonts w:ascii="Lotus Linotype" w:hAnsi="Lotus Linotype" w:hint="cs"/>
          <w:rtl/>
        </w:rPr>
        <w:t xml:space="preserve"> </w:t>
      </w:r>
      <w:r w:rsidRPr="00B87BBD">
        <w:rPr>
          <w:rFonts w:hint="cs"/>
          <w:rtl/>
        </w:rPr>
        <w:t>«</w:t>
      </w:r>
      <w:r w:rsidRPr="00B87BBD">
        <w:rPr>
          <w:rStyle w:val="Chare"/>
          <w:rFonts w:hint="cs"/>
          <w:rtl/>
        </w:rPr>
        <w:t>طلب آمرزش می‌نمایم از خدای یکتای بسیار بزرگواری که نیست معبودی به حق مگر او، خدای همیشه زنده که مرگ و فنا به درگاهش راه ندارد</w:t>
      </w:r>
      <w:r w:rsidRPr="00B87BBD">
        <w:rPr>
          <w:rFonts w:hint="cs"/>
          <w:rtl/>
        </w:rPr>
        <w:t>».</w:t>
      </w:r>
    </w:p>
    <w:p w:rsidR="005D4A7B" w:rsidRPr="006A7C8F" w:rsidRDefault="005D4A7B" w:rsidP="005D4A7B">
      <w:pPr>
        <w:pStyle w:val="a8"/>
        <w:ind w:left="680" w:hanging="340"/>
        <w:rPr>
          <w:rtl/>
        </w:rPr>
      </w:pPr>
      <w:r w:rsidRPr="006A7C8F">
        <w:rPr>
          <w:rFonts w:hint="cs"/>
          <w:rtl/>
        </w:rPr>
        <w:t>خدای ایستادگی فرماینده به تدبیر همه مخلوقات، و توبه می‌کنم و انابه و رجوع می‌نمایم به درگاه او.</w:t>
      </w:r>
    </w:p>
    <w:p w:rsidR="005D4A7B" w:rsidRDefault="005D4A7B" w:rsidP="00B87BBD">
      <w:pPr>
        <w:pStyle w:val="ListParagraph"/>
        <w:numPr>
          <w:ilvl w:val="0"/>
          <w:numId w:val="32"/>
        </w:numPr>
        <w:ind w:left="794" w:hanging="454"/>
        <w:jc w:val="both"/>
        <w:rPr>
          <w:rStyle w:val="Char4"/>
        </w:rPr>
      </w:pPr>
      <w:r w:rsidRPr="00B87BBD">
        <w:rPr>
          <w:rStyle w:val="Char1"/>
          <w:rFonts w:hint="cs"/>
          <w:rtl/>
        </w:rPr>
        <w:t>إذا اتسع الوقت فقل</w:t>
      </w:r>
      <w:r w:rsidRPr="006A7C8F">
        <w:rPr>
          <w:rStyle w:val="Char3"/>
          <w:rFonts w:hint="cs"/>
          <w:rtl/>
        </w:rPr>
        <w:t>:</w:t>
      </w:r>
      <w:r w:rsidRPr="006A7C8F">
        <w:rPr>
          <w:rStyle w:val="Char4"/>
          <w:rFonts w:hint="cs"/>
          <w:rtl/>
        </w:rPr>
        <w:t xml:space="preserve"> </w:t>
      </w:r>
      <w:r w:rsidRPr="00B87BBD">
        <w:rPr>
          <w:rStyle w:val="Char4"/>
          <w:rFonts w:hint="cs"/>
          <w:rtl/>
        </w:rPr>
        <w:t>«</w:t>
      </w:r>
      <w:r w:rsidRPr="006A7C8F">
        <w:rPr>
          <w:rStyle w:val="Char3"/>
          <w:rFonts w:hint="eastAsia"/>
          <w:rtl/>
        </w:rPr>
        <w:t>سُبْحَانَ</w:t>
      </w:r>
      <w:r w:rsidRPr="006A7C8F">
        <w:rPr>
          <w:rStyle w:val="Char3"/>
          <w:rtl/>
        </w:rPr>
        <w:t xml:space="preserve"> </w:t>
      </w:r>
      <w:r w:rsidRPr="006A7C8F">
        <w:rPr>
          <w:rStyle w:val="Char3"/>
          <w:rFonts w:hint="eastAsia"/>
          <w:rtl/>
        </w:rPr>
        <w:t>الله</w:t>
      </w:r>
      <w:r w:rsidRPr="006A7C8F">
        <w:rPr>
          <w:rStyle w:val="Char3"/>
          <w:rtl/>
        </w:rPr>
        <w:t xml:space="preserve"> </w:t>
      </w:r>
      <w:r w:rsidRPr="006A7C8F">
        <w:rPr>
          <w:rStyle w:val="Char3"/>
          <w:rFonts w:hint="eastAsia"/>
          <w:rtl/>
        </w:rPr>
        <w:t>وَالْحَمْدُ</w:t>
      </w:r>
      <w:r w:rsidRPr="006A7C8F">
        <w:rPr>
          <w:rStyle w:val="Char3"/>
          <w:rtl/>
        </w:rPr>
        <w:t xml:space="preserve"> </w:t>
      </w:r>
      <w:r w:rsidRPr="006A7C8F">
        <w:rPr>
          <w:rStyle w:val="Char3"/>
          <w:rFonts w:hint="eastAsia"/>
          <w:rtl/>
        </w:rPr>
        <w:t>لله</w:t>
      </w:r>
      <w:r w:rsidRPr="006A7C8F">
        <w:rPr>
          <w:rStyle w:val="Char3"/>
          <w:rtl/>
        </w:rPr>
        <w:t xml:space="preserve"> </w:t>
      </w:r>
      <w:r w:rsidRPr="006A7C8F">
        <w:rPr>
          <w:rStyle w:val="Char3"/>
          <w:rFonts w:hint="eastAsia"/>
          <w:rtl/>
        </w:rPr>
        <w:t>وَلاَ</w:t>
      </w:r>
      <w:r w:rsidRPr="006A7C8F">
        <w:rPr>
          <w:rStyle w:val="Char3"/>
          <w:rtl/>
        </w:rPr>
        <w:t xml:space="preserve"> </w:t>
      </w:r>
      <w:r w:rsidRPr="006A7C8F">
        <w:rPr>
          <w:rStyle w:val="Char3"/>
          <w:rFonts w:hint="eastAsia"/>
          <w:rtl/>
        </w:rPr>
        <w:t>إله</w:t>
      </w:r>
      <w:r w:rsidRPr="006A7C8F">
        <w:rPr>
          <w:rStyle w:val="Char3"/>
          <w:rtl/>
        </w:rPr>
        <w:t xml:space="preserve"> </w:t>
      </w:r>
      <w:r w:rsidRPr="006A7C8F">
        <w:rPr>
          <w:rStyle w:val="Char3"/>
          <w:rFonts w:hint="eastAsia"/>
          <w:rtl/>
        </w:rPr>
        <w:t>إِلاَّ</w:t>
      </w:r>
      <w:r w:rsidRPr="006A7C8F">
        <w:rPr>
          <w:rStyle w:val="Char3"/>
          <w:rtl/>
        </w:rPr>
        <w:t xml:space="preserve"> </w:t>
      </w:r>
      <w:r w:rsidRPr="006A7C8F">
        <w:rPr>
          <w:rStyle w:val="Char3"/>
          <w:rFonts w:hint="eastAsia"/>
          <w:rtl/>
        </w:rPr>
        <w:t>الله</w:t>
      </w:r>
      <w:r w:rsidRPr="006A7C8F">
        <w:rPr>
          <w:rStyle w:val="Char3"/>
          <w:rtl/>
        </w:rPr>
        <w:t xml:space="preserve"> </w:t>
      </w:r>
      <w:r w:rsidRPr="006A7C8F">
        <w:rPr>
          <w:rStyle w:val="Char3"/>
          <w:rFonts w:hint="eastAsia"/>
          <w:rtl/>
        </w:rPr>
        <w:t>والله</w:t>
      </w:r>
      <w:r w:rsidRPr="006A7C8F">
        <w:rPr>
          <w:rStyle w:val="Char3"/>
          <w:rtl/>
        </w:rPr>
        <w:t xml:space="preserve"> </w:t>
      </w:r>
      <w:r w:rsidRPr="006A7C8F">
        <w:rPr>
          <w:rStyle w:val="Char3"/>
          <w:rFonts w:hint="eastAsia"/>
          <w:rtl/>
        </w:rPr>
        <w:t>أَكْبَرُ</w:t>
      </w:r>
      <w:r w:rsidRPr="00B87BBD">
        <w:rPr>
          <w:rStyle w:val="Char4"/>
          <w:rFonts w:hint="cs"/>
          <w:rtl/>
        </w:rPr>
        <w:t>».</w:t>
      </w:r>
      <w:r w:rsidRPr="006A7C8F">
        <w:rPr>
          <w:rStyle w:val="Char4"/>
          <w:rFonts w:hint="cs"/>
          <w:rtl/>
        </w:rPr>
        <w:t xml:space="preserve"> صد مرتبه.</w:t>
      </w:r>
      <w:r w:rsidRPr="00B87BBD">
        <w:rPr>
          <w:rFonts w:ascii="IRLotus" w:hAnsi="IRLotus" w:cs="IRLotus" w:hint="cs"/>
          <w:rtl/>
          <w:lang w:bidi="fa-IR"/>
        </w:rPr>
        <w:t xml:space="preserve"> </w:t>
      </w:r>
      <w:r>
        <w:rPr>
          <w:rFonts w:hint="cs"/>
          <w:rtl/>
        </w:rPr>
        <w:t xml:space="preserve"> </w:t>
      </w:r>
      <w:r w:rsidRPr="005D4A7B">
        <w:rPr>
          <w:rStyle w:val="Char4"/>
          <w:rFonts w:hint="cs"/>
          <w:rtl/>
        </w:rPr>
        <w:t>و اگر وقت گشایش داشته باشد صد بار بگوید به لفظ وارد که معنایش چنین است: تسبیح و تنزیه خدا می‌گویم و ستایش‌ها همه برای خدای یکتا می‌دانم، و نیست معبودی به حق به جز او، و خدا بزرگ</w:t>
      </w:r>
      <w:r w:rsidR="00B87BBD">
        <w:rPr>
          <w:rStyle w:val="Char4"/>
          <w:rFonts w:hint="eastAsia"/>
          <w:rtl/>
        </w:rPr>
        <w:t>‌</w:t>
      </w:r>
      <w:r w:rsidRPr="005D4A7B">
        <w:rPr>
          <w:rStyle w:val="Char4"/>
          <w:rFonts w:hint="cs"/>
          <w:rtl/>
        </w:rPr>
        <w:t>تر است و بزرگی او از تصور ما بیرون است و هرکه به خاطر آید خدا از او بزرگتر است که در برابر عظمت او همه حقیرند.</w:t>
      </w:r>
    </w:p>
    <w:p w:rsidR="005D4A7B" w:rsidRPr="00E8494C" w:rsidRDefault="005D4A7B" w:rsidP="00B87BBD">
      <w:pPr>
        <w:pStyle w:val="ListParagraph"/>
        <w:numPr>
          <w:ilvl w:val="0"/>
          <w:numId w:val="32"/>
        </w:numPr>
        <w:ind w:left="794" w:hanging="454"/>
        <w:jc w:val="both"/>
        <w:rPr>
          <w:rStyle w:val="Char4"/>
        </w:rPr>
      </w:pPr>
      <w:r w:rsidRPr="00B87BBD">
        <w:rPr>
          <w:rStyle w:val="Char4"/>
          <w:rFonts w:hint="cs"/>
          <w:rtl/>
        </w:rPr>
        <w:t>«</w:t>
      </w:r>
      <w:r w:rsidRPr="00B87BBD">
        <w:rPr>
          <w:rStyle w:val="Char3"/>
          <w:rFonts w:hint="eastAsia"/>
          <w:spacing w:val="-2"/>
          <w:rtl/>
        </w:rPr>
        <w:t>سُبْحَانَ</w:t>
      </w:r>
      <w:r w:rsidRPr="00B87BBD">
        <w:rPr>
          <w:rStyle w:val="Char3"/>
          <w:spacing w:val="-2"/>
          <w:rtl/>
        </w:rPr>
        <w:t xml:space="preserve"> </w:t>
      </w:r>
      <w:r w:rsidRPr="00B87BBD">
        <w:rPr>
          <w:rStyle w:val="Char3"/>
          <w:rFonts w:hint="eastAsia"/>
          <w:spacing w:val="-2"/>
          <w:rtl/>
        </w:rPr>
        <w:t>اللّهِ</w:t>
      </w:r>
      <w:r w:rsidRPr="00B87BBD">
        <w:rPr>
          <w:rStyle w:val="Char3"/>
          <w:spacing w:val="-2"/>
          <w:rtl/>
        </w:rPr>
        <w:t xml:space="preserve"> </w:t>
      </w:r>
      <w:r w:rsidRPr="00B87BBD">
        <w:rPr>
          <w:rStyle w:val="Char3"/>
          <w:rFonts w:hint="eastAsia"/>
          <w:spacing w:val="-2"/>
          <w:rtl/>
        </w:rPr>
        <w:t>وَبِحَمْدِهِ</w:t>
      </w:r>
      <w:r w:rsidRPr="00B87BBD">
        <w:rPr>
          <w:rStyle w:val="Char3"/>
          <w:spacing w:val="-2"/>
          <w:rtl/>
        </w:rPr>
        <w:t xml:space="preserve"> </w:t>
      </w:r>
      <w:r w:rsidRPr="00B87BBD">
        <w:rPr>
          <w:rStyle w:val="Char3"/>
          <w:rFonts w:hint="eastAsia"/>
          <w:spacing w:val="-2"/>
          <w:rtl/>
        </w:rPr>
        <w:t>عَدَدَ</w:t>
      </w:r>
      <w:r w:rsidRPr="00B87BBD">
        <w:rPr>
          <w:rStyle w:val="Char3"/>
          <w:spacing w:val="-2"/>
          <w:rtl/>
        </w:rPr>
        <w:t xml:space="preserve"> </w:t>
      </w:r>
      <w:r w:rsidRPr="00B87BBD">
        <w:rPr>
          <w:rStyle w:val="Char3"/>
          <w:rFonts w:hint="eastAsia"/>
          <w:spacing w:val="-2"/>
          <w:rtl/>
        </w:rPr>
        <w:t>خَلْقِهِ</w:t>
      </w:r>
      <w:r w:rsidRPr="00B87BBD">
        <w:rPr>
          <w:rStyle w:val="Char3"/>
          <w:spacing w:val="-2"/>
          <w:rtl/>
        </w:rPr>
        <w:t xml:space="preserve"> </w:t>
      </w:r>
      <w:r w:rsidRPr="00B87BBD">
        <w:rPr>
          <w:rStyle w:val="Char3"/>
          <w:rFonts w:hint="eastAsia"/>
          <w:spacing w:val="-2"/>
          <w:rtl/>
        </w:rPr>
        <w:t>وَرِضَا</w:t>
      </w:r>
      <w:r w:rsidRPr="00B87BBD">
        <w:rPr>
          <w:rStyle w:val="Char3"/>
          <w:spacing w:val="-2"/>
          <w:rtl/>
        </w:rPr>
        <w:t xml:space="preserve"> </w:t>
      </w:r>
      <w:r w:rsidRPr="00B87BBD">
        <w:rPr>
          <w:rStyle w:val="Char3"/>
          <w:rFonts w:hint="eastAsia"/>
          <w:spacing w:val="-2"/>
          <w:rtl/>
        </w:rPr>
        <w:t>نَفْسِهِ</w:t>
      </w:r>
      <w:r w:rsidRPr="00B87BBD">
        <w:rPr>
          <w:rStyle w:val="Char3"/>
          <w:spacing w:val="-2"/>
          <w:rtl/>
        </w:rPr>
        <w:t xml:space="preserve"> </w:t>
      </w:r>
      <w:r w:rsidRPr="00B87BBD">
        <w:rPr>
          <w:rStyle w:val="Char3"/>
          <w:rFonts w:hint="eastAsia"/>
          <w:spacing w:val="-2"/>
          <w:rtl/>
        </w:rPr>
        <w:t>وَزِنَةَ</w:t>
      </w:r>
      <w:r w:rsidRPr="00B87BBD">
        <w:rPr>
          <w:rStyle w:val="Char3"/>
          <w:spacing w:val="-2"/>
          <w:rtl/>
        </w:rPr>
        <w:t xml:space="preserve"> </w:t>
      </w:r>
      <w:r w:rsidRPr="00B87BBD">
        <w:rPr>
          <w:rStyle w:val="Char3"/>
          <w:rFonts w:hint="eastAsia"/>
          <w:spacing w:val="-2"/>
          <w:rtl/>
        </w:rPr>
        <w:t>عَرْشِهِ</w:t>
      </w:r>
      <w:r w:rsidRPr="00B87BBD">
        <w:rPr>
          <w:rStyle w:val="Char3"/>
          <w:spacing w:val="-2"/>
          <w:rtl/>
        </w:rPr>
        <w:t xml:space="preserve"> </w:t>
      </w:r>
      <w:r w:rsidRPr="00B87BBD">
        <w:rPr>
          <w:rStyle w:val="Char3"/>
          <w:rFonts w:hint="eastAsia"/>
          <w:spacing w:val="-2"/>
          <w:rtl/>
        </w:rPr>
        <w:t>وَمِدَادَ</w:t>
      </w:r>
      <w:r w:rsidRPr="00B87BBD">
        <w:rPr>
          <w:rStyle w:val="Char3"/>
          <w:spacing w:val="-2"/>
          <w:rtl/>
        </w:rPr>
        <w:t xml:space="preserve"> </w:t>
      </w:r>
      <w:r w:rsidRPr="00B87BBD">
        <w:rPr>
          <w:rStyle w:val="Char3"/>
          <w:rFonts w:hint="eastAsia"/>
          <w:spacing w:val="-2"/>
          <w:rtl/>
        </w:rPr>
        <w:t>كَلِمَاتِهِ</w:t>
      </w:r>
      <w:r w:rsidRPr="00B87BBD">
        <w:rPr>
          <w:rStyle w:val="Char4"/>
          <w:rFonts w:hint="cs"/>
          <w:rtl/>
        </w:rPr>
        <w:t>»</w:t>
      </w:r>
      <w:r w:rsidRPr="00B87BBD">
        <w:rPr>
          <w:rStyle w:val="Char4"/>
          <w:rFonts w:hint="cs"/>
          <w:spacing w:val="-2"/>
          <w:rtl/>
        </w:rPr>
        <w:t xml:space="preserve">. سه مرتبه. </w:t>
      </w:r>
      <w:r w:rsidRPr="00B87BBD">
        <w:rPr>
          <w:rStyle w:val="Char4"/>
          <w:rFonts w:hint="cs"/>
          <w:rtl/>
        </w:rPr>
        <w:t>«</w:t>
      </w:r>
      <w:r w:rsidRPr="00E8494C">
        <w:rPr>
          <w:rStyle w:val="Chare"/>
          <w:rFonts w:hint="cs"/>
          <w:rtl/>
        </w:rPr>
        <w:t>تسبیح و تنزیه خدا می‌گویم و به حمد و سپاس او مشغولم، تسبیح و حمد او تعالی به شمار همه مخلوقات او، و شایست</w:t>
      </w:r>
      <w:r w:rsidR="00B87BBD" w:rsidRPr="00E8494C">
        <w:rPr>
          <w:rStyle w:val="Chare"/>
          <w:rFonts w:hint="cs"/>
          <w:rtl/>
        </w:rPr>
        <w:t>ۀ</w:t>
      </w:r>
      <w:r w:rsidRPr="00E8494C">
        <w:rPr>
          <w:rStyle w:val="Chare"/>
          <w:rFonts w:hint="cs"/>
          <w:rtl/>
        </w:rPr>
        <w:t xml:space="preserve"> رضای و خشنودی او و به وزن عرش او، و برابر مداد کلمات و نعمت‌های او</w:t>
      </w:r>
      <w:r w:rsidRPr="00B87BBD">
        <w:rPr>
          <w:rStyle w:val="Char4"/>
          <w:rFonts w:hint="cs"/>
          <w:rtl/>
        </w:rPr>
        <w:t>»</w:t>
      </w:r>
      <w:r w:rsidRPr="00B87BBD">
        <w:rPr>
          <w:rStyle w:val="Char4"/>
          <w:rFonts w:hint="cs"/>
          <w:spacing w:val="-2"/>
          <w:rtl/>
        </w:rPr>
        <w:t>، سه بار. (این یک ارشاد و راهنمایی از سرور کائنات است که مؤمن با خود بیندیشد که شمار مخلوقات از چه قرار است، آیا در مقدور بشر هست که مؤمن با خود بیندیشد که شمار مخلوقات از چه قرار است، آیا در مقدور بشر هست که همین شمار مخلوقات را بدست آورد. اطباء می‌گویند که مغز بشری در هر فرد میلیارد سلول است، آیا کسی هست که بتواند با فارغ نشستن از اول تا آخر عمر فقط شمارة سلول‌های مغز همین افراد بشری که هم‌عصر او هستند آورد، می‌گوییم هر فرد مغز او نه شش میلیارد، شش میلیون است، آیا کسی هست که از اول عمر تا آخر عمر شمارة تک تک سلول‌های مغز بشر معاصر خود بشمارد عمرش به آخر می‌رسد و به جایی نمی‌رسد. آن وقت مورچه در دنیا، و قاعده اینست که هرچه ریزتر است شمارش بیشتر است تا برسد به میکروب و ویروس، آدمی محال است که شمار یکی از این</w:t>
      </w:r>
      <w:r w:rsidR="00B87BBD">
        <w:rPr>
          <w:rStyle w:val="Char4"/>
          <w:rFonts w:hint="eastAsia"/>
          <w:spacing w:val="-2"/>
          <w:rtl/>
        </w:rPr>
        <w:t>‌</w:t>
      </w:r>
      <w:r w:rsidRPr="00B87BBD">
        <w:rPr>
          <w:rStyle w:val="Char4"/>
          <w:rFonts w:hint="cs"/>
          <w:spacing w:val="-2"/>
          <w:rtl/>
        </w:rPr>
        <w:t xml:space="preserve">ها را بداند، در حالی که خدا شمار اینها را می‌داند. خود آنها را خلقت </w:t>
      </w:r>
      <w:r w:rsidRPr="00E8494C">
        <w:rPr>
          <w:rStyle w:val="Char4"/>
          <w:rFonts w:hint="cs"/>
          <w:rtl/>
        </w:rPr>
        <w:t>فرمود نه فقط شمار آنها را می‌داند زندگی و مرگ‌شان را تدبیر می‌فرماید اسباب نگهداریشان فراهم می‌سازد. روزی همه می‌رساند. گفتیم ارشاد رحمة للعالمین است که انسان عجز خود را بداند و به تسبیح و تهلیل و طاعات خدا و خدمت به خلق خود را به خدا برساند تا در روز بازگشت به سوی خدا از خشنودی خدا و دعای خیر خلق خدا با شادمانی به سعادت ابدی برسد).</w:t>
      </w:r>
    </w:p>
    <w:p w:rsidR="005D4A7B" w:rsidRDefault="005D4A7B" w:rsidP="00B87BBD">
      <w:pPr>
        <w:pStyle w:val="ListParagraph"/>
        <w:numPr>
          <w:ilvl w:val="0"/>
          <w:numId w:val="32"/>
        </w:numPr>
        <w:ind w:left="794" w:hanging="454"/>
        <w:jc w:val="both"/>
        <w:rPr>
          <w:rFonts w:ascii="IRNazli" w:hAnsi="IRNazli" w:cs="IRNazli"/>
          <w:lang w:bidi="fa-IR"/>
        </w:rPr>
      </w:pPr>
      <w:r w:rsidRPr="00B87BBD">
        <w:rPr>
          <w:rStyle w:val="Char4"/>
          <w:rFonts w:hint="cs"/>
          <w:rtl/>
        </w:rPr>
        <w:t>«</w:t>
      </w:r>
      <w:r w:rsidRPr="006A7C8F">
        <w:rPr>
          <w:rStyle w:val="Char3"/>
          <w:rFonts w:hint="eastAsia"/>
          <w:rtl/>
        </w:rPr>
        <w:t>لا</w:t>
      </w:r>
      <w:r w:rsidRPr="006A7C8F">
        <w:rPr>
          <w:rStyle w:val="Char3"/>
          <w:rtl/>
        </w:rPr>
        <w:t xml:space="preserve"> </w:t>
      </w:r>
      <w:r w:rsidRPr="006A7C8F">
        <w:rPr>
          <w:rStyle w:val="Char3"/>
          <w:rFonts w:hint="eastAsia"/>
          <w:rtl/>
        </w:rPr>
        <w:t>حَوْلَ</w:t>
      </w:r>
      <w:r w:rsidRPr="006A7C8F">
        <w:rPr>
          <w:rStyle w:val="Char3"/>
          <w:rtl/>
        </w:rPr>
        <w:t xml:space="preserve"> </w:t>
      </w:r>
      <w:r w:rsidRPr="006A7C8F">
        <w:rPr>
          <w:rStyle w:val="Char3"/>
          <w:rFonts w:hint="eastAsia"/>
          <w:rtl/>
        </w:rPr>
        <w:t>وَلا</w:t>
      </w:r>
      <w:r w:rsidRPr="006A7C8F">
        <w:rPr>
          <w:rStyle w:val="Char3"/>
          <w:rtl/>
        </w:rPr>
        <w:t xml:space="preserve"> </w:t>
      </w:r>
      <w:r w:rsidRPr="006A7C8F">
        <w:rPr>
          <w:rStyle w:val="Char3"/>
          <w:rFonts w:hint="eastAsia"/>
          <w:rtl/>
        </w:rPr>
        <w:t>قُوَّةَ</w:t>
      </w:r>
      <w:r w:rsidRPr="006A7C8F">
        <w:rPr>
          <w:rStyle w:val="Char3"/>
          <w:rtl/>
        </w:rPr>
        <w:t xml:space="preserve"> </w:t>
      </w:r>
      <w:r w:rsidRPr="006A7C8F">
        <w:rPr>
          <w:rStyle w:val="Char3"/>
          <w:rFonts w:hint="eastAsia"/>
          <w:rtl/>
        </w:rPr>
        <w:t>إلا</w:t>
      </w:r>
      <w:r w:rsidRPr="006A7C8F">
        <w:rPr>
          <w:rStyle w:val="Char3"/>
          <w:rtl/>
        </w:rPr>
        <w:t xml:space="preserve"> </w:t>
      </w:r>
      <w:r w:rsidRPr="006A7C8F">
        <w:rPr>
          <w:rStyle w:val="Char3"/>
          <w:rFonts w:hint="eastAsia"/>
          <w:rtl/>
        </w:rPr>
        <w:t>بِاللهِ</w:t>
      </w:r>
      <w:r w:rsidRPr="006A7C8F">
        <w:rPr>
          <w:rStyle w:val="Char3"/>
          <w:rtl/>
        </w:rPr>
        <w:t xml:space="preserve"> </w:t>
      </w:r>
      <w:r w:rsidRPr="006A7C8F">
        <w:rPr>
          <w:rStyle w:val="Char3"/>
          <w:rFonts w:hint="eastAsia"/>
          <w:rtl/>
        </w:rPr>
        <w:t>الْعَلِيِّ</w:t>
      </w:r>
      <w:r w:rsidRPr="006A7C8F">
        <w:rPr>
          <w:rStyle w:val="Char3"/>
          <w:rtl/>
        </w:rPr>
        <w:t xml:space="preserve"> </w:t>
      </w:r>
      <w:r w:rsidRPr="006A7C8F">
        <w:rPr>
          <w:rStyle w:val="Char3"/>
          <w:rFonts w:hint="eastAsia"/>
          <w:rtl/>
        </w:rPr>
        <w:t>الْعَظِيم</w:t>
      </w:r>
      <w:r w:rsidRPr="00B87BBD">
        <w:rPr>
          <w:rStyle w:val="Char4"/>
          <w:rFonts w:hint="cs"/>
          <w:rtl/>
        </w:rPr>
        <w:t>»</w:t>
      </w:r>
      <w:r w:rsidRPr="006A7C8F">
        <w:rPr>
          <w:rStyle w:val="Char4"/>
          <w:rFonts w:hint="cs"/>
          <w:rtl/>
        </w:rPr>
        <w:t>. صد مرتبه.</w:t>
      </w:r>
      <w:r>
        <w:rPr>
          <w:rFonts w:hint="cs"/>
          <w:rtl/>
        </w:rPr>
        <w:t xml:space="preserve"> </w:t>
      </w:r>
      <w:r w:rsidRPr="00B87BBD">
        <w:rPr>
          <w:rStyle w:val="Char4"/>
          <w:rFonts w:hint="cs"/>
          <w:rtl/>
        </w:rPr>
        <w:t>«</w:t>
      </w:r>
      <w:r w:rsidRPr="00B87BBD">
        <w:rPr>
          <w:rStyle w:val="Chare"/>
          <w:rFonts w:hint="cs"/>
          <w:rtl/>
        </w:rPr>
        <w:t>ما را نیست چاره‌ای برای پایداری بر طاعت و نه نیرویی برای دوری از معاصی مگر به کمک الله بسیار بلندمرتبه و بسیار بزرگوار</w:t>
      </w:r>
      <w:r w:rsidRPr="00B87BBD">
        <w:rPr>
          <w:rStyle w:val="Char4"/>
          <w:rFonts w:hint="cs"/>
          <w:rtl/>
        </w:rPr>
        <w:t>».</w:t>
      </w:r>
    </w:p>
    <w:p w:rsidR="005D4A7B" w:rsidRDefault="005D4A7B" w:rsidP="00B87BBD">
      <w:pPr>
        <w:pStyle w:val="ListParagraph"/>
        <w:numPr>
          <w:ilvl w:val="0"/>
          <w:numId w:val="32"/>
        </w:numPr>
        <w:ind w:left="794" w:hanging="454"/>
        <w:jc w:val="both"/>
        <w:rPr>
          <w:rFonts w:ascii="IRNazli" w:hAnsi="IRNazli" w:cs="IRNazli"/>
          <w:lang w:bidi="fa-IR"/>
        </w:rPr>
      </w:pPr>
      <w:r w:rsidRPr="00B87BBD">
        <w:rPr>
          <w:rStyle w:val="Char4"/>
          <w:rFonts w:hint="cs"/>
          <w:rtl/>
        </w:rPr>
        <w:t>«</w:t>
      </w:r>
      <w:r w:rsidRPr="006A7C8F">
        <w:rPr>
          <w:rStyle w:val="Char3"/>
          <w:rFonts w:hint="eastAsia"/>
          <w:rtl/>
        </w:rPr>
        <w:t>لَا</w:t>
      </w:r>
      <w:r w:rsidRPr="006A7C8F">
        <w:rPr>
          <w:rStyle w:val="Char3"/>
          <w:rtl/>
        </w:rPr>
        <w:t xml:space="preserve"> </w:t>
      </w:r>
      <w:r w:rsidRPr="006A7C8F">
        <w:rPr>
          <w:rStyle w:val="Char3"/>
          <w:rFonts w:hint="eastAsia"/>
          <w:rtl/>
        </w:rPr>
        <w:t>إلَهَ</w:t>
      </w:r>
      <w:r w:rsidRPr="006A7C8F">
        <w:rPr>
          <w:rStyle w:val="Char3"/>
          <w:rtl/>
        </w:rPr>
        <w:t xml:space="preserve"> </w:t>
      </w:r>
      <w:r w:rsidRPr="006A7C8F">
        <w:rPr>
          <w:rStyle w:val="Char3"/>
          <w:rFonts w:hint="eastAsia"/>
          <w:rtl/>
        </w:rPr>
        <w:t>إلَّا</w:t>
      </w:r>
      <w:r w:rsidRPr="006A7C8F">
        <w:rPr>
          <w:rStyle w:val="Char3"/>
          <w:rtl/>
        </w:rPr>
        <w:t xml:space="preserve"> </w:t>
      </w:r>
      <w:r w:rsidRPr="006A7C8F">
        <w:rPr>
          <w:rStyle w:val="Char3"/>
          <w:rFonts w:hint="eastAsia"/>
          <w:rtl/>
        </w:rPr>
        <w:t>اللَّهُ</w:t>
      </w:r>
      <w:r w:rsidRPr="006A7C8F">
        <w:rPr>
          <w:rStyle w:val="Char3"/>
          <w:rtl/>
        </w:rPr>
        <w:t xml:space="preserve"> </w:t>
      </w:r>
      <w:r w:rsidRPr="006A7C8F">
        <w:rPr>
          <w:rStyle w:val="Char3"/>
          <w:rFonts w:hint="eastAsia"/>
          <w:rtl/>
        </w:rPr>
        <w:t>الْمَلِكُ</w:t>
      </w:r>
      <w:r w:rsidRPr="006A7C8F">
        <w:rPr>
          <w:rStyle w:val="Char3"/>
          <w:rtl/>
        </w:rPr>
        <w:t xml:space="preserve"> </w:t>
      </w:r>
      <w:r w:rsidRPr="006A7C8F">
        <w:rPr>
          <w:rStyle w:val="Char3"/>
          <w:rFonts w:hint="eastAsia"/>
          <w:rtl/>
        </w:rPr>
        <w:t>الْحَقُّ</w:t>
      </w:r>
      <w:r w:rsidRPr="006A7C8F">
        <w:rPr>
          <w:rStyle w:val="Char3"/>
          <w:rtl/>
        </w:rPr>
        <w:t xml:space="preserve"> </w:t>
      </w:r>
      <w:r w:rsidRPr="006A7C8F">
        <w:rPr>
          <w:rStyle w:val="Char3"/>
          <w:rFonts w:hint="eastAsia"/>
          <w:rtl/>
        </w:rPr>
        <w:t>الْمُبِينُ</w:t>
      </w:r>
      <w:r w:rsidRPr="00B87BBD">
        <w:rPr>
          <w:rStyle w:val="Char4"/>
          <w:rFonts w:hint="cs"/>
          <w:rtl/>
        </w:rPr>
        <w:t>»</w:t>
      </w:r>
      <w:r w:rsidRPr="006A7C8F">
        <w:rPr>
          <w:rStyle w:val="Char4"/>
          <w:rFonts w:hint="cs"/>
          <w:rtl/>
        </w:rPr>
        <w:t>. صد مرتبه.</w:t>
      </w:r>
      <w:r>
        <w:rPr>
          <w:rFonts w:hint="cs"/>
          <w:rtl/>
        </w:rPr>
        <w:t xml:space="preserve"> </w:t>
      </w:r>
      <w:r w:rsidRPr="006A7C8F">
        <w:rPr>
          <w:rFonts w:hint="cs"/>
          <w:rtl/>
        </w:rPr>
        <w:t xml:space="preserve"> </w:t>
      </w:r>
      <w:r w:rsidRPr="00B87BBD">
        <w:rPr>
          <w:rStyle w:val="Char4"/>
          <w:rFonts w:hint="cs"/>
          <w:rtl/>
        </w:rPr>
        <w:t>«</w:t>
      </w:r>
      <w:r w:rsidRPr="00B87BBD">
        <w:rPr>
          <w:rStyle w:val="Chare"/>
          <w:rFonts w:hint="cs"/>
          <w:rtl/>
        </w:rPr>
        <w:t>نیست معبودی به حق مگر خدای یکتایی که پادشاه و مالک همه است. آن معبود به حق که آشکار است معبود به حق بودن او سبحانه وتعالی</w:t>
      </w:r>
      <w:r w:rsidRPr="00B87BBD">
        <w:rPr>
          <w:rStyle w:val="Char4"/>
          <w:rFonts w:hint="cs"/>
          <w:rtl/>
        </w:rPr>
        <w:t>».</w:t>
      </w:r>
      <w:r w:rsidRPr="005D4A7B">
        <w:rPr>
          <w:rStyle w:val="Char4"/>
          <w:rFonts w:hint="cs"/>
          <w:rtl/>
        </w:rPr>
        <w:t xml:space="preserve"> این را نیز یک صد بار بگوید.</w:t>
      </w:r>
    </w:p>
    <w:p w:rsidR="005D4A7B" w:rsidRDefault="005D4A7B" w:rsidP="00B87BBD">
      <w:pPr>
        <w:pStyle w:val="ListParagraph"/>
        <w:numPr>
          <w:ilvl w:val="0"/>
          <w:numId w:val="32"/>
        </w:numPr>
        <w:ind w:left="794" w:hanging="454"/>
        <w:jc w:val="both"/>
        <w:rPr>
          <w:rFonts w:ascii="IRNazli" w:hAnsi="IRNazli" w:cs="IRNazli"/>
          <w:lang w:bidi="fa-IR"/>
        </w:rPr>
      </w:pPr>
      <w:r w:rsidRPr="00B87BBD">
        <w:rPr>
          <w:rStyle w:val="Char4"/>
          <w:rFonts w:hint="cs"/>
          <w:rtl/>
        </w:rPr>
        <w:t>«</w:t>
      </w:r>
      <w:r w:rsidRPr="006A7C8F">
        <w:rPr>
          <w:rStyle w:val="Char3"/>
          <w:rFonts w:hint="eastAsia"/>
          <w:rtl/>
        </w:rPr>
        <w:t>لا</w:t>
      </w:r>
      <w:r w:rsidRPr="006A7C8F">
        <w:rPr>
          <w:rStyle w:val="Char3"/>
          <w:rtl/>
        </w:rPr>
        <w:t xml:space="preserve"> </w:t>
      </w:r>
      <w:r w:rsidRPr="006A7C8F">
        <w:rPr>
          <w:rStyle w:val="Char3"/>
          <w:rFonts w:hint="eastAsia"/>
          <w:rtl/>
        </w:rPr>
        <w:t>إله</w:t>
      </w:r>
      <w:r w:rsidRPr="006A7C8F">
        <w:rPr>
          <w:rStyle w:val="Char3"/>
          <w:rtl/>
        </w:rPr>
        <w:t xml:space="preserve"> </w:t>
      </w:r>
      <w:r w:rsidRPr="006A7C8F">
        <w:rPr>
          <w:rStyle w:val="Char3"/>
          <w:rFonts w:hint="eastAsia"/>
          <w:rtl/>
        </w:rPr>
        <w:t>إلا</w:t>
      </w:r>
      <w:r w:rsidRPr="006A7C8F">
        <w:rPr>
          <w:rStyle w:val="Char3"/>
          <w:rtl/>
        </w:rPr>
        <w:t xml:space="preserve"> </w:t>
      </w:r>
      <w:r w:rsidRPr="006A7C8F">
        <w:rPr>
          <w:rStyle w:val="Char3"/>
          <w:rFonts w:hint="eastAsia"/>
          <w:rtl/>
        </w:rPr>
        <w:t>الله</w:t>
      </w:r>
      <w:r w:rsidRPr="006A7C8F">
        <w:rPr>
          <w:rStyle w:val="Char3"/>
          <w:rtl/>
        </w:rPr>
        <w:t xml:space="preserve"> </w:t>
      </w:r>
      <w:r w:rsidRPr="006A7C8F">
        <w:rPr>
          <w:rStyle w:val="Char3"/>
          <w:rFonts w:hint="eastAsia"/>
          <w:rtl/>
        </w:rPr>
        <w:t>وَحْدَهُ</w:t>
      </w:r>
      <w:r w:rsidRPr="006A7C8F">
        <w:rPr>
          <w:rStyle w:val="Char3"/>
          <w:rtl/>
        </w:rPr>
        <w:t xml:space="preserve"> </w:t>
      </w:r>
      <w:r w:rsidRPr="006A7C8F">
        <w:rPr>
          <w:rStyle w:val="Char3"/>
          <w:rFonts w:hint="eastAsia"/>
          <w:rtl/>
        </w:rPr>
        <w:t>لاَ</w:t>
      </w:r>
      <w:r w:rsidRPr="006A7C8F">
        <w:rPr>
          <w:rStyle w:val="Char3"/>
          <w:rtl/>
        </w:rPr>
        <w:t xml:space="preserve"> </w:t>
      </w:r>
      <w:r w:rsidRPr="006A7C8F">
        <w:rPr>
          <w:rStyle w:val="Char3"/>
          <w:rFonts w:hint="eastAsia"/>
          <w:rtl/>
        </w:rPr>
        <w:t>شَرِيكَ</w:t>
      </w:r>
      <w:r w:rsidRPr="006A7C8F">
        <w:rPr>
          <w:rStyle w:val="Char3"/>
          <w:rtl/>
        </w:rPr>
        <w:t xml:space="preserve"> </w:t>
      </w:r>
      <w:r w:rsidRPr="006A7C8F">
        <w:rPr>
          <w:rStyle w:val="Char3"/>
          <w:rFonts w:hint="eastAsia"/>
          <w:rtl/>
        </w:rPr>
        <w:t>لَهُ</w:t>
      </w:r>
      <w:r w:rsidRPr="006A7C8F">
        <w:rPr>
          <w:rStyle w:val="Char3"/>
          <w:rFonts w:hint="cs"/>
          <w:rtl/>
        </w:rPr>
        <w:t>،</w:t>
      </w:r>
      <w:r w:rsidRPr="006A7C8F">
        <w:rPr>
          <w:rStyle w:val="Char3"/>
          <w:rtl/>
        </w:rPr>
        <w:t xml:space="preserve"> </w:t>
      </w:r>
      <w:r w:rsidRPr="006A7C8F">
        <w:rPr>
          <w:rStyle w:val="Char3"/>
          <w:rFonts w:hint="eastAsia"/>
          <w:rtl/>
        </w:rPr>
        <w:t>ل</w:t>
      </w:r>
      <w:r w:rsidRPr="006A7C8F">
        <w:rPr>
          <w:rStyle w:val="Char3"/>
          <w:rFonts w:hint="cs"/>
          <w:rtl/>
        </w:rPr>
        <w:t>َ</w:t>
      </w:r>
      <w:r w:rsidRPr="006A7C8F">
        <w:rPr>
          <w:rStyle w:val="Char3"/>
          <w:rFonts w:hint="eastAsia"/>
          <w:rtl/>
        </w:rPr>
        <w:t>ه</w:t>
      </w:r>
      <w:r w:rsidRPr="006A7C8F">
        <w:rPr>
          <w:rStyle w:val="Char3"/>
          <w:rFonts w:hint="cs"/>
          <w:rtl/>
        </w:rPr>
        <w:t>ُ</w:t>
      </w:r>
      <w:r w:rsidRPr="006A7C8F">
        <w:rPr>
          <w:rStyle w:val="Char3"/>
          <w:rtl/>
        </w:rPr>
        <w:t xml:space="preserve"> </w:t>
      </w:r>
      <w:r w:rsidRPr="006A7C8F">
        <w:rPr>
          <w:rStyle w:val="Char3"/>
          <w:rFonts w:hint="eastAsia"/>
          <w:rtl/>
        </w:rPr>
        <w:t>الْمُلْكُ</w:t>
      </w:r>
      <w:r w:rsidRPr="006A7C8F">
        <w:rPr>
          <w:rStyle w:val="Char3"/>
          <w:rtl/>
        </w:rPr>
        <w:t xml:space="preserve"> </w:t>
      </w:r>
      <w:r w:rsidRPr="006A7C8F">
        <w:rPr>
          <w:rStyle w:val="Char3"/>
          <w:rFonts w:hint="eastAsia"/>
          <w:rtl/>
        </w:rPr>
        <w:t>وَلهُ</w:t>
      </w:r>
      <w:r w:rsidRPr="006A7C8F">
        <w:rPr>
          <w:rStyle w:val="Char3"/>
          <w:rtl/>
        </w:rPr>
        <w:t xml:space="preserve"> </w:t>
      </w:r>
      <w:r w:rsidRPr="006A7C8F">
        <w:rPr>
          <w:rStyle w:val="Char3"/>
          <w:rFonts w:hint="eastAsia"/>
          <w:rtl/>
        </w:rPr>
        <w:t>الْحَمْدُ</w:t>
      </w:r>
      <w:r w:rsidRPr="006A7C8F">
        <w:rPr>
          <w:rStyle w:val="Char3"/>
          <w:rFonts w:hint="cs"/>
          <w:rtl/>
        </w:rPr>
        <w:t>،</w:t>
      </w:r>
      <w:r w:rsidRPr="006A7C8F">
        <w:rPr>
          <w:rStyle w:val="Char3"/>
          <w:rtl/>
        </w:rPr>
        <w:t xml:space="preserve"> </w:t>
      </w:r>
      <w:r w:rsidRPr="006A7C8F">
        <w:rPr>
          <w:rStyle w:val="Char3"/>
          <w:rFonts w:hint="eastAsia"/>
          <w:rtl/>
        </w:rPr>
        <w:t>وَهُوَ</w:t>
      </w:r>
      <w:r w:rsidRPr="006A7C8F">
        <w:rPr>
          <w:rStyle w:val="Char3"/>
          <w:rtl/>
        </w:rPr>
        <w:t xml:space="preserve"> </w:t>
      </w:r>
      <w:r w:rsidRPr="006A7C8F">
        <w:rPr>
          <w:rStyle w:val="Char3"/>
          <w:rFonts w:hint="eastAsia"/>
          <w:rtl/>
        </w:rPr>
        <w:t>عَلَى</w:t>
      </w:r>
      <w:r w:rsidRPr="006A7C8F">
        <w:rPr>
          <w:rStyle w:val="Char3"/>
          <w:rtl/>
        </w:rPr>
        <w:t xml:space="preserve"> </w:t>
      </w:r>
      <w:r w:rsidRPr="006A7C8F">
        <w:rPr>
          <w:rStyle w:val="Char3"/>
          <w:rFonts w:hint="eastAsia"/>
          <w:rtl/>
        </w:rPr>
        <w:t>كُلِّ</w:t>
      </w:r>
      <w:r w:rsidRPr="006A7C8F">
        <w:rPr>
          <w:rStyle w:val="Char3"/>
          <w:rtl/>
        </w:rPr>
        <w:t xml:space="preserve"> </w:t>
      </w:r>
      <w:r w:rsidRPr="006A7C8F">
        <w:rPr>
          <w:rStyle w:val="Char3"/>
          <w:rFonts w:hint="eastAsia"/>
          <w:rtl/>
        </w:rPr>
        <w:t>شَيْءٍ</w:t>
      </w:r>
      <w:r w:rsidRPr="006A7C8F">
        <w:rPr>
          <w:rStyle w:val="Char3"/>
          <w:rtl/>
        </w:rPr>
        <w:t xml:space="preserve"> </w:t>
      </w:r>
      <w:r w:rsidRPr="005D4A7B">
        <w:rPr>
          <w:rStyle w:val="Char3"/>
          <w:rFonts w:hint="eastAsia"/>
          <w:rtl/>
        </w:rPr>
        <w:t>قَدِيرٌ</w:t>
      </w:r>
      <w:r w:rsidRPr="00B87BBD">
        <w:rPr>
          <w:rStyle w:val="Char4"/>
          <w:rFonts w:hint="cs"/>
          <w:rtl/>
        </w:rPr>
        <w:t>»</w:t>
      </w:r>
      <w:r w:rsidRPr="005D4A7B">
        <w:rPr>
          <w:rStyle w:val="Char4"/>
          <w:rFonts w:hint="cs"/>
          <w:rtl/>
        </w:rPr>
        <w:t>. صد مرتبه یا سه مرتبه.</w:t>
      </w:r>
      <w:r w:rsidRPr="005D4A7B">
        <w:rPr>
          <w:rFonts w:hint="cs"/>
          <w:rtl/>
        </w:rPr>
        <w:t xml:space="preserve"> </w:t>
      </w:r>
      <w:r w:rsidRPr="00B87BBD">
        <w:rPr>
          <w:rStyle w:val="Char4"/>
          <w:rFonts w:hint="cs"/>
          <w:rtl/>
        </w:rPr>
        <w:t>«</w:t>
      </w:r>
      <w:r w:rsidRPr="00B87BBD">
        <w:rPr>
          <w:rStyle w:val="Chare"/>
          <w:rFonts w:hint="cs"/>
          <w:rtl/>
        </w:rPr>
        <w:t>نیست معبودی به حق مگر الله که یکتای تنها است، هیچ شریکی برای او نیست، برای او است همه هستی‌ها: (همه مخلوق او هستند، همه مقهور او هستند، همه بیچارة فرمان او هستند) و برای او است همه ستایش‌ها: (همه ستایشگوی او هستند، نیازمند به او هستند، غیر او تعالی از خود هیچ توانایی ندارند) و او است خدای یکتای توانا که بر همه چیز توانا است</w:t>
      </w:r>
      <w:r w:rsidRPr="00B87BBD">
        <w:rPr>
          <w:rStyle w:val="Char4"/>
          <w:rFonts w:hint="cs"/>
          <w:rtl/>
        </w:rPr>
        <w:t>».</w:t>
      </w:r>
      <w:r w:rsidRPr="005D4A7B">
        <w:rPr>
          <w:rFonts w:hint="cs"/>
          <w:rtl/>
        </w:rPr>
        <w:t xml:space="preserve"> </w:t>
      </w:r>
      <w:r w:rsidRPr="005D4A7B">
        <w:rPr>
          <w:rStyle w:val="Char4"/>
          <w:rFonts w:hint="cs"/>
          <w:rtl/>
        </w:rPr>
        <w:t>این را نیز صد بار بگوید.</w:t>
      </w:r>
    </w:p>
    <w:p w:rsidR="005D4A7B" w:rsidRPr="005D4A7B" w:rsidRDefault="005D4A7B" w:rsidP="00B87BBD">
      <w:pPr>
        <w:pStyle w:val="ListParagraph"/>
        <w:numPr>
          <w:ilvl w:val="0"/>
          <w:numId w:val="32"/>
        </w:numPr>
        <w:ind w:left="794" w:hanging="454"/>
        <w:jc w:val="both"/>
        <w:rPr>
          <w:rStyle w:val="Char4"/>
          <w:rtl/>
        </w:rPr>
      </w:pPr>
      <w:r w:rsidRPr="00B87BBD">
        <w:rPr>
          <w:rStyle w:val="Char4"/>
          <w:rFonts w:hint="cs"/>
          <w:rtl/>
        </w:rPr>
        <w:t>«</w:t>
      </w:r>
      <w:r w:rsidRPr="005D4A7B">
        <w:rPr>
          <w:rStyle w:val="Char3"/>
          <w:rFonts w:hint="cs"/>
          <w:rtl/>
        </w:rPr>
        <w:t>أ</w:t>
      </w:r>
      <w:r w:rsidRPr="005D4A7B">
        <w:rPr>
          <w:rStyle w:val="Char3"/>
          <w:rFonts w:hint="eastAsia"/>
          <w:rtl/>
        </w:rPr>
        <w:t>للهمّ</w:t>
      </w:r>
      <w:r w:rsidRPr="005D4A7B">
        <w:rPr>
          <w:rStyle w:val="Char3"/>
          <w:rtl/>
        </w:rPr>
        <w:t xml:space="preserve"> </w:t>
      </w:r>
      <w:r w:rsidRPr="005D4A7B">
        <w:rPr>
          <w:rStyle w:val="Char3"/>
          <w:rFonts w:hint="eastAsia"/>
          <w:rtl/>
        </w:rPr>
        <w:t>صل</w:t>
      </w:r>
      <w:r w:rsidRPr="005D4A7B">
        <w:rPr>
          <w:rStyle w:val="Char3"/>
          <w:rtl/>
        </w:rPr>
        <w:t xml:space="preserve"> </w:t>
      </w:r>
      <w:r w:rsidRPr="005D4A7B">
        <w:rPr>
          <w:rStyle w:val="Char3"/>
          <w:rFonts w:hint="eastAsia"/>
          <w:rtl/>
        </w:rPr>
        <w:t>على</w:t>
      </w:r>
      <w:r w:rsidRPr="005D4A7B">
        <w:rPr>
          <w:rStyle w:val="Char3"/>
          <w:rtl/>
        </w:rPr>
        <w:t xml:space="preserve"> </w:t>
      </w:r>
      <w:r w:rsidRPr="005D4A7B">
        <w:rPr>
          <w:rStyle w:val="Char3"/>
          <w:rFonts w:hint="eastAsia"/>
          <w:rtl/>
        </w:rPr>
        <w:t>سيدنا</w:t>
      </w:r>
      <w:r w:rsidRPr="005D4A7B">
        <w:rPr>
          <w:rStyle w:val="Char3"/>
          <w:rtl/>
        </w:rPr>
        <w:t xml:space="preserve"> </w:t>
      </w:r>
      <w:r w:rsidRPr="005D4A7B">
        <w:rPr>
          <w:rStyle w:val="Char3"/>
          <w:rFonts w:hint="eastAsia"/>
          <w:rtl/>
        </w:rPr>
        <w:t>محمد</w:t>
      </w:r>
      <w:r w:rsidRPr="005D4A7B">
        <w:rPr>
          <w:rStyle w:val="Char3"/>
          <w:rtl/>
        </w:rPr>
        <w:t xml:space="preserve"> </w:t>
      </w:r>
      <w:r w:rsidRPr="005D4A7B">
        <w:rPr>
          <w:rStyle w:val="Char3"/>
          <w:rFonts w:hint="eastAsia"/>
          <w:rtl/>
        </w:rPr>
        <w:t>عبدك</w:t>
      </w:r>
      <w:r w:rsidRPr="005D4A7B">
        <w:rPr>
          <w:rStyle w:val="Char3"/>
          <w:rFonts w:hint="cs"/>
          <w:rtl/>
        </w:rPr>
        <w:t xml:space="preserve"> ونبيك وحبيبك</w:t>
      </w:r>
      <w:r w:rsidRPr="005D4A7B">
        <w:rPr>
          <w:rStyle w:val="Char3"/>
          <w:rtl/>
        </w:rPr>
        <w:t xml:space="preserve"> </w:t>
      </w:r>
      <w:r w:rsidRPr="005D4A7B">
        <w:rPr>
          <w:rStyle w:val="Char3"/>
          <w:rFonts w:hint="eastAsia"/>
          <w:rtl/>
        </w:rPr>
        <w:t>ورسولك</w:t>
      </w:r>
      <w:r w:rsidRPr="005D4A7B">
        <w:rPr>
          <w:rStyle w:val="Char3"/>
          <w:rFonts w:hint="cs"/>
          <w:rtl/>
        </w:rPr>
        <w:t xml:space="preserve"> ألنبيي الأمي</w:t>
      </w:r>
      <w:r w:rsidRPr="005D4A7B">
        <w:rPr>
          <w:rStyle w:val="Char3"/>
          <w:rtl/>
        </w:rPr>
        <w:t xml:space="preserve"> </w:t>
      </w:r>
      <w:r w:rsidRPr="005D4A7B">
        <w:rPr>
          <w:rStyle w:val="Char3"/>
          <w:rFonts w:hint="eastAsia"/>
          <w:rtl/>
        </w:rPr>
        <w:t>وعلى</w:t>
      </w:r>
      <w:r w:rsidRPr="005D4A7B">
        <w:rPr>
          <w:rStyle w:val="Char3"/>
          <w:rtl/>
        </w:rPr>
        <w:t xml:space="preserve"> </w:t>
      </w:r>
      <w:r w:rsidRPr="005D4A7B">
        <w:rPr>
          <w:rStyle w:val="Char3"/>
          <w:rFonts w:hint="eastAsia"/>
          <w:rtl/>
        </w:rPr>
        <w:t>اله</w:t>
      </w:r>
      <w:r w:rsidRPr="005D4A7B">
        <w:rPr>
          <w:rStyle w:val="Char3"/>
          <w:rtl/>
        </w:rPr>
        <w:t xml:space="preserve"> </w:t>
      </w:r>
      <w:r w:rsidRPr="005D4A7B">
        <w:rPr>
          <w:rStyle w:val="Char3"/>
          <w:rFonts w:hint="eastAsia"/>
          <w:rtl/>
        </w:rPr>
        <w:t>وصحبه</w:t>
      </w:r>
      <w:r w:rsidRPr="00B87BBD">
        <w:rPr>
          <w:rStyle w:val="Char4"/>
          <w:rFonts w:hint="cs"/>
          <w:rtl/>
        </w:rPr>
        <w:t>»</w:t>
      </w:r>
      <w:r w:rsidRPr="005D4A7B">
        <w:rPr>
          <w:rStyle w:val="Char4"/>
          <w:rFonts w:hint="cs"/>
          <w:rtl/>
        </w:rPr>
        <w:t xml:space="preserve">. صد مرتبه یا سه مرتبه.  </w:t>
      </w:r>
      <w:r w:rsidRPr="00B87BBD">
        <w:rPr>
          <w:rStyle w:val="Char4"/>
          <w:rFonts w:hint="cs"/>
          <w:rtl/>
        </w:rPr>
        <w:t>«</w:t>
      </w:r>
      <w:r w:rsidRPr="00B87BBD">
        <w:rPr>
          <w:rStyle w:val="Chare"/>
          <w:rFonts w:hint="cs"/>
          <w:rtl/>
        </w:rPr>
        <w:t>خدایا درود بفرست بر آقای ما (و مایه افتخار ما و شفاعت‌خواه ما) محمد</w:t>
      </w:r>
      <w:r w:rsidR="00B87BBD">
        <w:rPr>
          <w:rStyle w:val="Chare"/>
          <w:rFonts w:hint="cs"/>
          <w:rtl/>
        </w:rPr>
        <w:t xml:space="preserve"> </w:t>
      </w:r>
      <w:r w:rsidR="00B87BBD">
        <w:rPr>
          <w:rStyle w:val="Chare"/>
          <w:rFonts w:cs="CTraditional Arabic" w:hint="cs"/>
          <w:rtl/>
        </w:rPr>
        <w:t>ص</w:t>
      </w:r>
      <w:r w:rsidRPr="00B87BBD">
        <w:rPr>
          <w:rStyle w:val="Chare"/>
          <w:rFonts w:hint="cs"/>
          <w:rtl/>
        </w:rPr>
        <w:t xml:space="preserve"> که بنده تو، پیغمبر تو، محبوب درگاه تو و فرستادة تو است، آن پیغمبر اُمّی (که نخواند و ننوشت، اما کتابخان</w:t>
      </w:r>
      <w:r w:rsidR="00B87BBD">
        <w:rPr>
          <w:rStyle w:val="Chare"/>
          <w:rFonts w:hint="cs"/>
          <w:rtl/>
        </w:rPr>
        <w:t>ۀ</w:t>
      </w:r>
      <w:r w:rsidRPr="00B87BBD">
        <w:rPr>
          <w:rStyle w:val="Chare"/>
          <w:rFonts w:hint="cs"/>
          <w:rtl/>
        </w:rPr>
        <w:t xml:space="preserve"> هفت ملت بشست) و بر خویشان پاکانش و بر یارانش و بر پیروانش</w:t>
      </w:r>
      <w:r w:rsidRPr="00B87BBD">
        <w:rPr>
          <w:rStyle w:val="Char4"/>
          <w:rFonts w:hint="cs"/>
          <w:rtl/>
        </w:rPr>
        <w:t>».</w:t>
      </w:r>
      <w:r w:rsidRPr="005D4A7B">
        <w:rPr>
          <w:rStyle w:val="Char4"/>
          <w:rFonts w:hint="cs"/>
          <w:rtl/>
        </w:rPr>
        <w:t xml:space="preserve"> - 3 بار، یا صد بار.</w:t>
      </w:r>
    </w:p>
    <w:p w:rsidR="005D4A7B" w:rsidRPr="006A7C8F" w:rsidRDefault="005D4A7B" w:rsidP="00B87BBD">
      <w:pPr>
        <w:pStyle w:val="a8"/>
        <w:ind w:firstLine="0"/>
        <w:jc w:val="center"/>
        <w:rPr>
          <w:rtl/>
        </w:rPr>
      </w:pPr>
      <w:r w:rsidRPr="006A7C8F">
        <w:rPr>
          <w:rFonts w:hint="cs"/>
          <w:rtl/>
        </w:rPr>
        <w:t>* * *</w:t>
      </w:r>
    </w:p>
    <w:p w:rsidR="005D4A7B" w:rsidRPr="006A7C8F" w:rsidRDefault="005D4A7B" w:rsidP="005D4A7B">
      <w:pPr>
        <w:pStyle w:val="a8"/>
        <w:rPr>
          <w:rtl/>
        </w:rPr>
      </w:pPr>
      <w:r w:rsidRPr="006A7C8F">
        <w:rPr>
          <w:rFonts w:hint="cs"/>
          <w:rtl/>
        </w:rPr>
        <w:t>در این قدر کفایت است برای کسانی که اعتنا به امور دین خود دارند، و خدا تعالی توفیق‌دهنده است برای رسیدن به راه راست و او هدایت‌کننده به راه سعادت و نیکبختی دنیا و آخرت است، و خدا تبارک وتعالی کفایت ما است و در راهنمایی و توفیق بر اعمال صالحات و رسانیدن به حسن عاقبت و فرجام نیک. خدایا دعای ما را به اجابت برسان. آمین.</w:t>
      </w:r>
    </w:p>
    <w:p w:rsidR="005D4A7B" w:rsidRPr="006A7C8F" w:rsidRDefault="005D4A7B" w:rsidP="005D4A7B">
      <w:pPr>
        <w:ind w:firstLine="204"/>
        <w:jc w:val="lowKashida"/>
        <w:rPr>
          <w:rStyle w:val="Char4"/>
          <w:rtl/>
        </w:rPr>
      </w:pPr>
      <w:r w:rsidRPr="006A7C8F">
        <w:rPr>
          <w:rStyle w:val="Char4"/>
          <w:rFonts w:hint="cs"/>
          <w:rtl/>
        </w:rPr>
        <w:t>خدا از امام نووی راضی باد و ما را در زمرة او حشر کن. الحق که همین کتاب کوچک خلاصه و چکیده‌ای از دانستنی‌های بسیار که هرچه شخص مسلمان به آن نیاز دارد از دانستن توحید خدای سبحانه وتعالی و احکام طهارت و نماز و روزه و حج و عمره و راه قدم برداشتن در طاعت و پرهیز از نفس اماره و غنیمت‌</w:t>
      </w:r>
      <w:r w:rsidR="00B87BBD">
        <w:rPr>
          <w:rStyle w:val="Char4"/>
          <w:rFonts w:hint="cs"/>
          <w:rtl/>
        </w:rPr>
        <w:t xml:space="preserve"> </w:t>
      </w:r>
      <w:r w:rsidRPr="006A7C8F">
        <w:rPr>
          <w:rStyle w:val="Char4"/>
          <w:rFonts w:hint="cs"/>
          <w:rtl/>
        </w:rPr>
        <w:t xml:space="preserve">شمردن هرلحظه از عمر و دست آخر رسیدن به رضای خدا تعالی همه در این کتاب کوچک جمع شده است، و فراغ از نوشتن این شرح 1415 در دبی </w:t>
      </w:r>
      <w:r w:rsidRPr="006A7C8F">
        <w:rPr>
          <w:rStyle w:val="Char1"/>
          <w:rFonts w:hint="cs"/>
          <w:rtl/>
        </w:rPr>
        <w:t>الـمحروسة</w:t>
      </w:r>
      <w:r w:rsidRPr="006A7C8F">
        <w:rPr>
          <w:rStyle w:val="Char4"/>
          <w:rFonts w:hint="cs"/>
          <w:rtl/>
        </w:rPr>
        <w:t xml:space="preserve"> بود. </w:t>
      </w:r>
    </w:p>
    <w:p w:rsidR="005D4A7B" w:rsidRPr="00592F3C" w:rsidRDefault="005D4A7B" w:rsidP="00592F3C">
      <w:pPr>
        <w:pStyle w:val="a4"/>
        <w:spacing w:line="240" w:lineRule="auto"/>
        <w:jc w:val="center"/>
        <w:rPr>
          <w:rtl/>
        </w:rPr>
      </w:pPr>
      <w:r w:rsidRPr="00592F3C">
        <w:rPr>
          <w:rFonts w:hint="cs"/>
          <w:rtl/>
        </w:rPr>
        <w:t>والحمد لله الذي بنعمته تتم الصالحات كلها وصلى الله وسلم وبارك على</w:t>
      </w:r>
      <w:r w:rsidR="00592F3C">
        <w:rPr>
          <w:rStyle w:val="Char3"/>
          <w:rFonts w:ascii="KFGQPC Uthman Taha Naskh" w:hAnsi="KFGQPC Uthman Taha Naskh" w:cs="mylotus" w:hint="cs"/>
          <w:rtl/>
          <w:lang w:bidi="fa-IR"/>
        </w:rPr>
        <w:t xml:space="preserve"> </w:t>
      </w:r>
      <w:r w:rsidRPr="00592F3C">
        <w:rPr>
          <w:rFonts w:hint="cs"/>
          <w:rtl/>
        </w:rPr>
        <w:t>الـمبعوث رحمة للعالـمين سيدنا محمد وآله وصحبه أجمعين وسائر الصالحين عدد ما كان وما يكون.</w:t>
      </w:r>
    </w:p>
    <w:p w:rsidR="005D4A7B" w:rsidRPr="008947AA" w:rsidRDefault="005D4A7B" w:rsidP="005D4A7B">
      <w:pPr>
        <w:pStyle w:val="a8"/>
        <w:jc w:val="right"/>
        <w:rPr>
          <w:rStyle w:val="Char4"/>
          <w:rtl/>
        </w:rPr>
      </w:pPr>
      <w:r w:rsidRPr="00D62BF0">
        <w:rPr>
          <w:rFonts w:hint="cs"/>
          <w:rtl/>
        </w:rPr>
        <w:t>پایان</w:t>
      </w:r>
    </w:p>
    <w:sectPr w:rsidR="005D4A7B" w:rsidRPr="008947AA" w:rsidSect="00A14036">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FE" w:rsidRDefault="003213FE">
      <w:r>
        <w:separator/>
      </w:r>
    </w:p>
  </w:endnote>
  <w:endnote w:type="continuationSeparator" w:id="0">
    <w:p w:rsidR="003213FE" w:rsidRDefault="0032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IRLotus">
    <w:panose1 w:val="02000503000000020002"/>
    <w:charset w:val="00"/>
    <w:family w:val="auto"/>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BD" w:rsidRPr="00347111" w:rsidRDefault="00B87BBD"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BD" w:rsidRPr="00347111" w:rsidRDefault="00B87BBD"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FE" w:rsidRDefault="003213FE">
      <w:r>
        <w:separator/>
      </w:r>
    </w:p>
  </w:footnote>
  <w:footnote w:type="continuationSeparator" w:id="0">
    <w:p w:rsidR="003213FE" w:rsidRDefault="003213FE">
      <w:r>
        <w:continuationSeparator/>
      </w:r>
    </w:p>
  </w:footnote>
  <w:footnote w:id="1">
    <w:p w:rsidR="00B87BBD" w:rsidRPr="006A7C8F" w:rsidRDefault="00B87BBD" w:rsidP="005D4A7B">
      <w:pPr>
        <w:pStyle w:val="ad"/>
        <w:rPr>
          <w:rtl/>
        </w:rPr>
      </w:pPr>
      <w:r w:rsidRPr="006A7C8F">
        <w:footnoteRef/>
      </w:r>
      <w:r w:rsidRPr="006A7C8F">
        <w:rPr>
          <w:rFonts w:hint="cs"/>
          <w:rtl/>
        </w:rPr>
        <w:t xml:space="preserve">- </w:t>
      </w:r>
      <w:r w:rsidRPr="006A7C8F">
        <w:rPr>
          <w:rStyle w:val="Chara"/>
          <w:rFonts w:hint="cs"/>
          <w:rtl/>
        </w:rPr>
        <w:t>صفت ذات:</w:t>
      </w:r>
      <w:r w:rsidRPr="006A7C8F">
        <w:rPr>
          <w:rFonts w:hint="cs"/>
          <w:rtl/>
        </w:rPr>
        <w:t xml:space="preserve"> </w:t>
      </w:r>
      <w:r w:rsidRPr="005D4A7B">
        <w:rPr>
          <w:rFonts w:hint="cs"/>
          <w:rtl/>
        </w:rPr>
        <w:t>هر صفتی که باری متعال به آن متصف باشد و به ضد آن متصف نشود، صفت ذات می‌نامند. مثل: العالِم که ضد آن جهل است و المرید که ضد آن بلااراده و البصیر که ضد آن اعمی و البقاء که ضد آن الفناء است و غیره. تعال</w:t>
      </w:r>
      <w:r>
        <w:rPr>
          <w:rFonts w:hint="cs"/>
          <w:rtl/>
        </w:rPr>
        <w:t>ى</w:t>
      </w:r>
      <w:r w:rsidRPr="005D4A7B">
        <w:rPr>
          <w:rFonts w:hint="cs"/>
          <w:rtl/>
        </w:rPr>
        <w:t xml:space="preserve"> الله ف</w:t>
      </w:r>
      <w:r>
        <w:rPr>
          <w:rFonts w:hint="cs"/>
          <w:rtl/>
        </w:rPr>
        <w:t>ی</w:t>
      </w:r>
      <w:r w:rsidRPr="005D4A7B">
        <w:rPr>
          <w:rFonts w:hint="cs"/>
          <w:rtl/>
        </w:rPr>
        <w:t xml:space="preserve"> كبر</w:t>
      </w:r>
      <w:r>
        <w:rPr>
          <w:rFonts w:hint="cs"/>
          <w:rtl/>
        </w:rPr>
        <w:t>ی</w:t>
      </w:r>
      <w:r w:rsidRPr="005D4A7B">
        <w:rPr>
          <w:rFonts w:hint="cs"/>
          <w:rtl/>
        </w:rPr>
        <w:t xml:space="preserve">اءه وجلاله عن ذلك وعما لا </w:t>
      </w:r>
      <w:r>
        <w:rPr>
          <w:rFonts w:hint="cs"/>
          <w:rtl/>
        </w:rPr>
        <w:t>ی</w:t>
      </w:r>
      <w:r w:rsidRPr="005D4A7B">
        <w:rPr>
          <w:rFonts w:hint="cs"/>
          <w:rtl/>
        </w:rPr>
        <w:t>ل</w:t>
      </w:r>
      <w:r>
        <w:rPr>
          <w:rFonts w:hint="cs"/>
          <w:rtl/>
        </w:rPr>
        <w:t>ی</w:t>
      </w:r>
      <w:r w:rsidRPr="005D4A7B">
        <w:rPr>
          <w:rFonts w:hint="cs"/>
          <w:rtl/>
        </w:rPr>
        <w:t>ق به سبحانه وتعال</w:t>
      </w:r>
      <w:r>
        <w:rPr>
          <w:rFonts w:hint="cs"/>
          <w:rtl/>
        </w:rPr>
        <w:t>ی</w:t>
      </w:r>
      <w:r w:rsidRPr="005D4A7B">
        <w:rPr>
          <w:rFonts w:hint="cs"/>
          <w:rtl/>
        </w:rPr>
        <w:t>.</w:t>
      </w:r>
    </w:p>
  </w:footnote>
  <w:footnote w:id="2">
    <w:p w:rsidR="00B87BBD" w:rsidRPr="006A7C8F" w:rsidRDefault="00B87BBD" w:rsidP="005D4A7B">
      <w:pPr>
        <w:pStyle w:val="ad"/>
        <w:rPr>
          <w:rtl/>
        </w:rPr>
      </w:pPr>
      <w:r w:rsidRPr="006A7C8F">
        <w:footnoteRef/>
      </w:r>
      <w:r w:rsidRPr="006A7C8F">
        <w:rPr>
          <w:rFonts w:hint="cs"/>
          <w:rtl/>
        </w:rPr>
        <w:t xml:space="preserve">- </w:t>
      </w:r>
      <w:r w:rsidRPr="006A7C8F">
        <w:rPr>
          <w:rStyle w:val="Chara"/>
          <w:rFonts w:hint="cs"/>
          <w:rtl/>
        </w:rPr>
        <w:t xml:space="preserve">صفت فعل: </w:t>
      </w:r>
      <w:r w:rsidRPr="006A7C8F">
        <w:rPr>
          <w:rFonts w:hint="cs"/>
          <w:rtl/>
        </w:rPr>
        <w:t>هر صفتی که باری تعالی به آن متصف باشد و به ضد آن نیز متصف شود مثل: الرحیم و ضد آن شدید العقاب و المانع و ضد آن المعطی.</w:t>
      </w:r>
    </w:p>
  </w:footnote>
  <w:footnote w:id="3">
    <w:p w:rsidR="00B87BBD" w:rsidRPr="005D4A7B" w:rsidRDefault="00B87BBD" w:rsidP="005D4A7B">
      <w:pPr>
        <w:pStyle w:val="ad"/>
        <w:rPr>
          <w:rtl/>
        </w:rPr>
      </w:pPr>
      <w:r w:rsidRPr="005D4A7B">
        <w:footnoteRef/>
      </w:r>
      <w:r w:rsidRPr="005D4A7B">
        <w:rPr>
          <w:rFonts w:hint="cs"/>
          <w:rtl/>
        </w:rPr>
        <w:t xml:space="preserve">- </w:t>
      </w:r>
      <w:r w:rsidRPr="00A14036">
        <w:rPr>
          <w:rStyle w:val="Charb"/>
          <w:rFonts w:hint="cs"/>
          <w:rtl/>
        </w:rPr>
        <w:t>تَصَوُّفْ</w:t>
      </w:r>
      <w:r w:rsidRPr="005D4A7B">
        <w:rPr>
          <w:rFonts w:hint="cs"/>
          <w:rtl/>
        </w:rPr>
        <w:t>: اشتقاق این کلمه از صفا می‌باشد یا از صوف که اهل این طریقه همیشه از صوف و پشم لباس‌شان بود، یا از صُفَّه است که نسبت به قسمتی از صحابة بزرگوار باشد که در صُفَّه یعنی سکویی که در شرق حُجرة رسول الله بوده و در آن نشیمن داشته اند، اقوالی است که هرکدام را شخصی اختیار نموده است.</w:t>
      </w:r>
    </w:p>
    <w:p w:rsidR="00B87BBD" w:rsidRPr="005D4A7B" w:rsidRDefault="00B87BBD" w:rsidP="005D4A7B">
      <w:pPr>
        <w:pStyle w:val="ad"/>
        <w:ind w:firstLine="0"/>
        <w:rPr>
          <w:spacing w:val="-4"/>
          <w:rtl/>
        </w:rPr>
      </w:pPr>
      <w:r w:rsidRPr="005D4A7B">
        <w:rPr>
          <w:rFonts w:hint="cs"/>
          <w:spacing w:val="-4"/>
          <w:rtl/>
        </w:rPr>
        <w:t>ابن خلدون می‌گوید مشتق از صوف است که صوفیه همیشه لباس پشمین به تن داشته اند و تصوف طریقه و روشی است که قصد از آن تصفیة قلب و باطن است که در دل غیر خدای عزوجل را جای ندهد، و قصد خود را اخلاص بندگی برای خدای یکتا و بریدن از ماسوی بگرداند.</w:t>
      </w:r>
    </w:p>
    <w:p w:rsidR="00B87BBD" w:rsidRPr="005D4A7B" w:rsidRDefault="00B87BBD" w:rsidP="005D4A7B">
      <w:pPr>
        <w:pStyle w:val="ad"/>
        <w:ind w:firstLine="0"/>
        <w:rPr>
          <w:rtl/>
        </w:rPr>
      </w:pPr>
      <w:r w:rsidRPr="005D4A7B">
        <w:rPr>
          <w:rFonts w:hint="cs"/>
          <w:rtl/>
        </w:rPr>
        <w:t>معروف</w:t>
      </w:r>
      <w:r>
        <w:rPr>
          <w:rFonts w:hint="eastAsia"/>
          <w:rtl/>
        </w:rPr>
        <w:t>‌</w:t>
      </w:r>
      <w:r w:rsidRPr="005D4A7B">
        <w:rPr>
          <w:rFonts w:hint="cs"/>
          <w:rtl/>
        </w:rPr>
        <w:t xml:space="preserve">ترین کتاب در این باره </w:t>
      </w:r>
      <w:r w:rsidRPr="005D4A7B">
        <w:rPr>
          <w:rStyle w:val="Char8"/>
          <w:rFonts w:ascii="IRLotus" w:hAnsi="IRLotus" w:cs="IRLotus" w:hint="cs"/>
          <w:szCs w:val="24"/>
          <w:rtl/>
        </w:rPr>
        <w:t>«</w:t>
      </w:r>
      <w:r w:rsidRPr="005D4A7B">
        <w:rPr>
          <w:rStyle w:val="Char6"/>
          <w:rFonts w:hint="cs"/>
          <w:szCs w:val="24"/>
          <w:rtl/>
        </w:rPr>
        <w:t>الرسالة القشیریة</w:t>
      </w:r>
      <w:r w:rsidRPr="005D4A7B">
        <w:rPr>
          <w:rStyle w:val="Char8"/>
          <w:rFonts w:ascii="IRLotus" w:hAnsi="IRLotus" w:cs="IRLotus" w:hint="cs"/>
          <w:szCs w:val="24"/>
          <w:rtl/>
        </w:rPr>
        <w:t>»</w:t>
      </w:r>
      <w:r w:rsidRPr="005D4A7B">
        <w:rPr>
          <w:rFonts w:hint="cs"/>
          <w:rtl/>
        </w:rPr>
        <w:t xml:space="preserve"> تألیف إمام أبی القاسم عبدالکریم بن هوازن قشیری متوفی به سال 465 هجری قمری است.</w:t>
      </w:r>
    </w:p>
    <w:p w:rsidR="00B87BBD" w:rsidRPr="005D4A7B" w:rsidRDefault="00B87BBD" w:rsidP="005D4A7B">
      <w:pPr>
        <w:pStyle w:val="ad"/>
        <w:ind w:firstLine="0"/>
        <w:rPr>
          <w:rtl/>
        </w:rPr>
      </w:pPr>
      <w:r w:rsidRPr="005D4A7B">
        <w:rPr>
          <w:rFonts w:hint="cs"/>
          <w:rtl/>
        </w:rPr>
        <w:t xml:space="preserve">و دیگر کتاب </w:t>
      </w:r>
      <w:r w:rsidRPr="005D4A7B">
        <w:rPr>
          <w:rStyle w:val="Char8"/>
          <w:rFonts w:ascii="IRLotus" w:hAnsi="IRLotus" w:cs="IRLotus" w:hint="cs"/>
          <w:szCs w:val="24"/>
          <w:rtl/>
        </w:rPr>
        <w:t>«</w:t>
      </w:r>
      <w:r w:rsidRPr="005D4A7B">
        <w:rPr>
          <w:rStyle w:val="Charc"/>
          <w:rFonts w:ascii="IRLotus" w:hAnsi="IRLotus" w:cs="IRLotus" w:hint="cs"/>
          <w:szCs w:val="24"/>
          <w:rtl/>
        </w:rPr>
        <w:t>عوارف الـمعارف</w:t>
      </w:r>
      <w:r w:rsidRPr="005D4A7B">
        <w:rPr>
          <w:rStyle w:val="Char8"/>
          <w:rFonts w:ascii="IRLotus" w:hAnsi="IRLotus" w:cs="IRLotus" w:hint="cs"/>
          <w:szCs w:val="24"/>
          <w:rtl/>
        </w:rPr>
        <w:t>»</w:t>
      </w:r>
      <w:r w:rsidRPr="005D4A7B">
        <w:rPr>
          <w:rFonts w:hint="cs"/>
          <w:rtl/>
        </w:rPr>
        <w:t xml:space="preserve"> شهاب الدین سُهروَردی شیخ سعدی رحمهم الله است و إمام حجة الإسلام أبو حامد غزالی در کتاب أحیاء علوم الدین جمع میان شریعت و طریقت نمود و کتاب او کاملترین کتاب در این باب است.</w:t>
      </w:r>
    </w:p>
    <w:p w:rsidR="00B87BBD" w:rsidRPr="005D4A7B" w:rsidRDefault="00B87BBD" w:rsidP="005D4A7B">
      <w:pPr>
        <w:pStyle w:val="ad"/>
        <w:ind w:firstLine="0"/>
        <w:rPr>
          <w:rtl/>
        </w:rPr>
      </w:pPr>
      <w:r w:rsidRPr="005D4A7B">
        <w:rPr>
          <w:rFonts w:hint="cs"/>
          <w:rtl/>
        </w:rPr>
        <w:t>و در تغیر از تصوف هرکسی برابرِ ذوق خود چیزی گفته است.</w:t>
      </w:r>
    </w:p>
    <w:p w:rsidR="00B87BBD" w:rsidRPr="006A7C8F" w:rsidRDefault="00B87BBD" w:rsidP="005D4A7B">
      <w:pPr>
        <w:pStyle w:val="ad"/>
        <w:ind w:firstLine="0"/>
        <w:rPr>
          <w:rtl/>
        </w:rPr>
      </w:pPr>
      <w:r w:rsidRPr="006A7C8F">
        <w:rPr>
          <w:rFonts w:hint="cs"/>
          <w:rtl/>
        </w:rPr>
        <w:t xml:space="preserve">تصوف: </w:t>
      </w:r>
      <w:r w:rsidRPr="00A14036">
        <w:rPr>
          <w:rStyle w:val="Charb"/>
          <w:rtl/>
        </w:rPr>
        <w:t>الدخول في كلِ خُلُقٍ سني والخروج من كل خُلُقٍ دَنِي</w:t>
      </w:r>
      <w:r w:rsidRPr="005D4A7B">
        <w:rPr>
          <w:rFonts w:hint="cs"/>
          <w:rtl/>
        </w:rPr>
        <w:t>.</w:t>
      </w:r>
    </w:p>
    <w:p w:rsidR="00B87BBD" w:rsidRPr="005D4A7B" w:rsidRDefault="00B87BBD" w:rsidP="005D4A7B">
      <w:pPr>
        <w:pStyle w:val="ad"/>
        <w:ind w:firstLine="0"/>
        <w:rPr>
          <w:rtl/>
        </w:rPr>
      </w:pPr>
      <w:r w:rsidRPr="005D4A7B">
        <w:rPr>
          <w:rStyle w:val="Charb"/>
          <w:rFonts w:ascii="IRLotus" w:hAnsi="IRLotus" w:cs="IRLotus" w:hint="cs"/>
          <w:szCs w:val="24"/>
          <w:rtl/>
        </w:rPr>
        <w:t xml:space="preserve">تصوف: </w:t>
      </w:r>
      <w:r w:rsidRPr="00A14036">
        <w:rPr>
          <w:rStyle w:val="Charb"/>
          <w:rtl/>
        </w:rPr>
        <w:t>ان لا تملك شيئا ولا يملك شيء</w:t>
      </w:r>
      <w:r w:rsidRPr="00A14036">
        <w:rPr>
          <w:rStyle w:val="Charb"/>
          <w:rFonts w:hint="cs"/>
          <w:rtl/>
        </w:rPr>
        <w:t>.</w:t>
      </w:r>
    </w:p>
    <w:p w:rsidR="00B87BBD" w:rsidRPr="006A7C8F" w:rsidRDefault="00B87BBD" w:rsidP="005D4A7B">
      <w:pPr>
        <w:pStyle w:val="ad"/>
        <w:ind w:firstLine="0"/>
        <w:rPr>
          <w:rtl/>
        </w:rPr>
      </w:pPr>
      <w:r w:rsidRPr="005D4A7B">
        <w:rPr>
          <w:rFonts w:hint="cs"/>
          <w:rtl/>
        </w:rPr>
        <w:t xml:space="preserve">توصف: </w:t>
      </w:r>
      <w:r w:rsidRPr="00A14036">
        <w:rPr>
          <w:rStyle w:val="Charb"/>
          <w:rtl/>
        </w:rPr>
        <w:t>تسليم النفس لله للتحقق مما يريده منك الله إلي غيره ذلك</w:t>
      </w:r>
      <w:r w:rsidRPr="00A14036">
        <w:rPr>
          <w:rStyle w:val="Charb"/>
          <w:rFonts w:hint="cs"/>
          <w:rtl/>
        </w:rPr>
        <w:t>.</w:t>
      </w:r>
    </w:p>
  </w:footnote>
  <w:footnote w:id="4">
    <w:p w:rsidR="00B87BBD" w:rsidRPr="005D4A7B" w:rsidRDefault="00B87BBD" w:rsidP="005D4A7B">
      <w:pPr>
        <w:pStyle w:val="ad"/>
        <w:rPr>
          <w:rtl/>
        </w:rPr>
      </w:pPr>
      <w:r w:rsidRPr="005D4A7B">
        <w:footnoteRef/>
      </w:r>
      <w:r w:rsidRPr="005D4A7B">
        <w:rPr>
          <w:rFonts w:hint="cs"/>
          <w:rtl/>
        </w:rPr>
        <w:t>- یعنی اگر مردم همه به تو روی آورند و یا همه مردم از تو روی بگردانند برایت تفاوتی نکند از این رو که تو وجود خود را خالص برای بدست‌آوردن رضای خدای عزوجل ساخته‌ای.</w:t>
      </w:r>
    </w:p>
    <w:p w:rsidR="00B87BBD" w:rsidRPr="005D4A7B" w:rsidRDefault="00B87BBD" w:rsidP="005D4A7B">
      <w:pPr>
        <w:pStyle w:val="ad"/>
        <w:ind w:firstLine="0"/>
        <w:rPr>
          <w:rtl/>
        </w:rPr>
      </w:pPr>
      <w:r w:rsidRPr="005D4A7B">
        <w:rPr>
          <w:rFonts w:hint="cs"/>
          <w:rtl/>
        </w:rPr>
        <w:t>و به عبارت دیگر:</w:t>
      </w:r>
    </w:p>
    <w:p w:rsidR="00B87BBD" w:rsidRPr="005D4A7B" w:rsidRDefault="00B87BBD" w:rsidP="005D4A7B">
      <w:pPr>
        <w:pStyle w:val="ad"/>
        <w:ind w:firstLine="0"/>
        <w:rPr>
          <w:rtl/>
        </w:rPr>
      </w:pPr>
      <w:r w:rsidRPr="005D4A7B">
        <w:rPr>
          <w:rFonts w:hint="cs"/>
          <w:rtl/>
        </w:rPr>
        <w:t>اگر دنیا همه به تو رو آورد و یا دنیا همه از تو روی بگرداند.</w:t>
      </w:r>
    </w:p>
    <w:p w:rsidR="00B87BBD" w:rsidRPr="006A7C8F" w:rsidRDefault="00B87BBD" w:rsidP="005D4A7B">
      <w:pPr>
        <w:pStyle w:val="ad"/>
        <w:ind w:firstLine="0"/>
        <w:rPr>
          <w:rtl/>
        </w:rPr>
      </w:pPr>
      <w:r w:rsidRPr="005D4A7B">
        <w:rPr>
          <w:rFonts w:hint="cs"/>
          <w:rtl/>
        </w:rPr>
        <w:t>چه در کمال ثروت و چه در کمال فقر در هیچیک از دو حالت نظرت سوی خلق نباشد.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BD" w:rsidRPr="00D643BE" w:rsidRDefault="00B87BBD"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A393F66" wp14:editId="31420B97">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3C" w:rsidRPr="00A321B8" w:rsidRDefault="00592F3C" w:rsidP="00592F3C">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32F092AD" wp14:editId="5237CB71">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فوائدی در مقصد سوم در بیان احکام نماز</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00C67">
      <w:rPr>
        <w:rFonts w:ascii="IRNazli" w:hAnsi="IRNazli" w:cs="IRNazli"/>
        <w:noProof/>
        <w:rtl/>
      </w:rPr>
      <w:t>49</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3C" w:rsidRPr="00A321B8" w:rsidRDefault="00592F3C" w:rsidP="00592F3C">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419EC5B6" wp14:editId="0313B3CF">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فوائدی در مقصد چهارم در بیان احکام زکات</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00C67">
      <w:rPr>
        <w:rFonts w:ascii="IRNazli" w:hAnsi="IRNazli" w:cs="IRNazli"/>
        <w:noProof/>
        <w:rtl/>
      </w:rPr>
      <w:t>57</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3C" w:rsidRPr="00A321B8" w:rsidRDefault="00592F3C" w:rsidP="00592F3C">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48893AAB" wp14:editId="539C8EF5">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فوائدی در مقصد پنحم در بیان احکام روزه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00C67">
      <w:rPr>
        <w:rFonts w:ascii="IRNazli" w:hAnsi="IRNazli" w:cs="IRNazli"/>
        <w:noProof/>
        <w:rtl/>
      </w:rPr>
      <w:t>61</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40" w:rsidRPr="00A321B8" w:rsidRDefault="00532340" w:rsidP="00592F3C">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672" behindDoc="0" locked="0" layoutInCell="1" allowOverlap="1" wp14:anchorId="51F3C8E8" wp14:editId="106F4CF1">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فوائدی در مقصد ششم در بیان حج و عمره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00C67">
      <w:rPr>
        <w:rFonts w:ascii="IRNazli" w:hAnsi="IRNazli" w:cs="IRNazli"/>
        <w:noProof/>
        <w:rtl/>
      </w:rPr>
      <w:t>65</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40" w:rsidRPr="00A321B8" w:rsidRDefault="00532340" w:rsidP="00532340">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8720" behindDoc="0" locked="0" layoutInCell="1" allowOverlap="1" wp14:anchorId="08F5F937" wp14:editId="5F66615C">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فوائدی در مقصد هفتم در پایه</w:t>
    </w:r>
    <w:r>
      <w:rPr>
        <w:rFonts w:ascii="IRNazanin" w:hAnsi="IRNazanin" w:cs="IRNazanin" w:hint="eastAsia"/>
        <w:b/>
        <w:bCs/>
        <w:sz w:val="26"/>
        <w:szCs w:val="26"/>
        <w:rtl/>
        <w:lang w:bidi="fa-IR"/>
      </w:rPr>
      <w:t>‌های طریقه و راه</w:t>
    </w:r>
    <w:r>
      <w:rPr>
        <w:rFonts w:ascii="IRNazanin" w:hAnsi="IRNazanin" w:cs="IRNazanin" w:hint="cs"/>
        <w:b/>
        <w:bCs/>
        <w:sz w:val="26"/>
        <w:szCs w:val="26"/>
        <w:rtl/>
        <w:lang w:bidi="fa-IR"/>
      </w:rPr>
      <w:t xml:space="preserve"> و روش ...</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00C67">
      <w:rPr>
        <w:rFonts w:ascii="IRNazli" w:hAnsi="IRNazli" w:cs="IRNazli"/>
        <w:noProof/>
        <w:rtl/>
      </w:rPr>
      <w:t>71</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40" w:rsidRPr="00A321B8" w:rsidRDefault="00532340" w:rsidP="00532340">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0768" behindDoc="0" locked="0" layoutInCell="1" allowOverlap="1" wp14:anchorId="12F5EAAD" wp14:editId="7F389D13">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أذکار شبانه روزی</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00C67">
      <w:rPr>
        <w:rFonts w:ascii="IRNazli" w:hAnsi="IRNazli" w:cs="IRNazli"/>
        <w:noProof/>
        <w:rtl/>
      </w:rPr>
      <w:t>83</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BD" w:rsidRPr="00D97A5E" w:rsidRDefault="00B87BBD" w:rsidP="003A585B">
    <w:pPr>
      <w:pStyle w:val="Header"/>
      <w:ind w:left="284" w:right="284"/>
      <w:rPr>
        <w:rFonts w:cs="B Lotus"/>
        <w:sz w:val="2"/>
        <w:szCs w:val="2"/>
        <w:rtl/>
      </w:rPr>
    </w:pPr>
    <w:r>
      <w:rPr>
        <w:rFonts w:cs="B Titr" w:hint="cs"/>
        <w:szCs w:val="24"/>
        <w:rtl/>
        <w:lang w:bidi="ar-EG"/>
      </w:rPr>
      <w:t xml:space="preserve"> </w:t>
    </w:r>
  </w:p>
  <w:p w:rsidR="00B87BBD" w:rsidRPr="00C37D07" w:rsidRDefault="00B87BBD"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475A5">
      <w:rPr>
        <w:rFonts w:ascii="Times New Roman Bold" w:hAnsi="Times New Roman Bold"/>
        <w:noProof/>
        <w:rtl/>
        <w:lang w:bidi="fa-IR"/>
      </w:rPr>
      <w:t>3</w:t>
    </w:r>
    <w:r w:rsidRPr="00C37D07">
      <w:rPr>
        <w:rFonts w:ascii="Times New Roman Bold" w:hAnsi="Times New Roman Bold" w:hint="cs"/>
        <w:rtl/>
        <w:lang w:bidi="fa-IR"/>
      </w:rPr>
      <w:fldChar w:fldCharType="end"/>
    </w:r>
  </w:p>
  <w:p w:rsidR="00B87BBD" w:rsidRPr="00BC39D5" w:rsidRDefault="00B87BB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4DC36A09" wp14:editId="5CC7AE5D">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3C" w:rsidRPr="008602DE" w:rsidRDefault="00592F3C" w:rsidP="00592F3C">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436ED121" wp14:editId="0D59A7D2">
              <wp:simplePos x="0" y="0"/>
              <wp:positionH relativeFrom="column">
                <wp:posOffset>-1905</wp:posOffset>
              </wp:positionH>
              <wp:positionV relativeFrom="paragraph">
                <wp:posOffset>301625</wp:posOffset>
              </wp:positionV>
              <wp:extent cx="3959860" cy="0"/>
              <wp:effectExtent l="24130" t="27940" r="26035"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T/4SiwCAABM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93A68">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 xml:space="preserve">   </w:t>
    </w:r>
    <w:r>
      <w:rPr>
        <w:rFonts w:ascii="IRNazanin" w:hAnsi="IRNazanin" w:cs="IRNazanin" w:hint="cs"/>
        <w:b/>
        <w:bCs/>
        <w:sz w:val="26"/>
        <w:szCs w:val="26"/>
        <w:rtl/>
      </w:rPr>
      <w:tab/>
      <w:t xml:space="preserve">      </w:t>
    </w:r>
    <w:r>
      <w:rPr>
        <w:rFonts w:ascii="IRNazanin" w:hAnsi="IRNazanin" w:cs="IRNazanin" w:hint="cs"/>
        <w:b/>
        <w:bCs/>
        <w:sz w:val="26"/>
        <w:szCs w:val="26"/>
        <w:rtl/>
        <w:lang w:bidi="fa-IR"/>
      </w:rPr>
      <w:t>الفواید الجلیة در شرح المقاصد النوویة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3C" w:rsidRPr="00A321B8" w:rsidRDefault="00592F3C" w:rsidP="00592F3C">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4387EC0B" wp14:editId="50774A25">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93A68">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BD" w:rsidRDefault="00B87BBD">
    <w:pPr>
      <w:pStyle w:val="Header"/>
      <w:rPr>
        <w:rtl/>
      </w:rPr>
    </w:pPr>
  </w:p>
  <w:p w:rsidR="00B87BBD" w:rsidRDefault="00B87BBD">
    <w:pPr>
      <w:pStyle w:val="Header"/>
      <w:rPr>
        <w:rtl/>
      </w:rPr>
    </w:pPr>
  </w:p>
  <w:p w:rsidR="00B87BBD" w:rsidRPr="0077427E" w:rsidRDefault="00B87BBD">
    <w:pPr>
      <w:pStyle w:val="Header"/>
      <w:rPr>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3C" w:rsidRPr="00A321B8" w:rsidRDefault="00592F3C" w:rsidP="00592F3C">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34AEB0F0" wp14:editId="2CC6A468">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نصیحت شارح</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00C67">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4C" w:rsidRDefault="00E8494C">
    <w:pPr>
      <w:pStyle w:val="Header"/>
      <w:rPr>
        <w:rtl/>
      </w:rPr>
    </w:pPr>
  </w:p>
  <w:p w:rsidR="00E8494C" w:rsidRDefault="00E8494C">
    <w:pPr>
      <w:pStyle w:val="Header"/>
      <w:rPr>
        <w:rtl/>
      </w:rPr>
    </w:pPr>
  </w:p>
  <w:p w:rsidR="00E8494C" w:rsidRPr="0077427E" w:rsidRDefault="00E8494C">
    <w:pPr>
      <w:pStyle w:val="Header"/>
      <w:rPr>
        <w:sz w:val="6"/>
        <w:szCs w:val="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3C" w:rsidRPr="00A321B8" w:rsidRDefault="00592F3C" w:rsidP="00592F3C">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1C9B587F" wp14:editId="0E9ECD62">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فوائدی در مقصد اول بیان عقاید اسلام و اصول أحکام</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00C67">
      <w:rPr>
        <w:rFonts w:ascii="IRNazli" w:hAnsi="IRNazli" w:cs="IRNazli"/>
        <w:noProof/>
        <w:rtl/>
      </w:rPr>
      <w:t>25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3C" w:rsidRPr="00A321B8" w:rsidRDefault="00592F3C" w:rsidP="00592F3C">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4D87C314" wp14:editId="6C53ABFB">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فوائدی در مقصد دوم  در بیان احکام طهارت</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00C67">
      <w:rPr>
        <w:rFonts w:ascii="IRNazli" w:hAnsi="IRNazli" w:cs="IRNazli"/>
        <w:noProof/>
        <w:rtl/>
      </w:rPr>
      <w:t>35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8A63099"/>
    <w:multiLevelType w:val="hybridMultilevel"/>
    <w:tmpl w:val="3D10F912"/>
    <w:lvl w:ilvl="0" w:tplc="AD6C8CA0">
      <w:start w:val="1"/>
      <w:numFmt w:val="decimal"/>
      <w:lvlText w:val="%1-"/>
      <w:lvlJc w:val="left"/>
      <w:pPr>
        <w:ind w:left="104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29362719"/>
    <w:multiLevelType w:val="hybridMultilevel"/>
    <w:tmpl w:val="293C5142"/>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nsid w:val="2B3E2A40"/>
    <w:multiLevelType w:val="hybridMultilevel"/>
    <w:tmpl w:val="0220D666"/>
    <w:lvl w:ilvl="0" w:tplc="AD6C8CA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D1821D2"/>
    <w:multiLevelType w:val="hybridMultilevel"/>
    <w:tmpl w:val="F7621D5A"/>
    <w:lvl w:ilvl="0" w:tplc="BF26C466">
      <w:start w:val="1"/>
      <w:numFmt w:val="decimal"/>
      <w:lvlText w:val="%1-"/>
      <w:lvlJc w:val="left"/>
      <w:pPr>
        <w:ind w:left="729" w:hanging="525"/>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1">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9D1749"/>
    <w:multiLevelType w:val="hybridMultilevel"/>
    <w:tmpl w:val="8D64D8BE"/>
    <w:lvl w:ilvl="0" w:tplc="0F1AC874">
      <w:start w:val="1"/>
      <w:numFmt w:val="decimal"/>
      <w:lvlText w:val="%1-"/>
      <w:lvlJc w:val="left"/>
      <w:pPr>
        <w:ind w:left="729" w:hanging="525"/>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4">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A13F90"/>
    <w:multiLevelType w:val="hybridMultilevel"/>
    <w:tmpl w:val="6E041A1C"/>
    <w:lvl w:ilvl="0" w:tplc="AD6C8CA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58E69C5"/>
    <w:multiLevelType w:val="hybridMultilevel"/>
    <w:tmpl w:val="A288C1E8"/>
    <w:lvl w:ilvl="0" w:tplc="2D36F3AC">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8FE4157"/>
    <w:multiLevelType w:val="hybridMultilevel"/>
    <w:tmpl w:val="AAB468AE"/>
    <w:lvl w:ilvl="0" w:tplc="AD6C8CA0">
      <w:start w:val="1"/>
      <w:numFmt w:val="decimal"/>
      <w:lvlText w:val="%1-"/>
      <w:lvlJc w:val="left"/>
      <w:pPr>
        <w:ind w:left="104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9">
    <w:nsid w:val="5A832CF2"/>
    <w:multiLevelType w:val="hybridMultilevel"/>
    <w:tmpl w:val="C5365EFE"/>
    <w:lvl w:ilvl="0" w:tplc="7896808E">
      <w:start w:val="1"/>
      <w:numFmt w:val="decimal"/>
      <w:lvlText w:val="%1-"/>
      <w:lvlJc w:val="left"/>
      <w:pPr>
        <w:ind w:left="808" w:hanging="525"/>
      </w:pPr>
      <w:rPr>
        <w:rFonts w:ascii="B Lotus" w:hAnsi="B Lotus" w:cs="B Lotu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30">
    <w:nsid w:val="60446355"/>
    <w:multiLevelType w:val="hybridMultilevel"/>
    <w:tmpl w:val="C4C68312"/>
    <w:lvl w:ilvl="0" w:tplc="A0D48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3A56A60"/>
    <w:multiLevelType w:val="hybridMultilevel"/>
    <w:tmpl w:val="6EF29BE8"/>
    <w:lvl w:ilvl="0" w:tplc="AD6C8CA0">
      <w:start w:val="1"/>
      <w:numFmt w:val="decimal"/>
      <w:lvlText w:val="%1-"/>
      <w:lvlJc w:val="left"/>
      <w:pPr>
        <w:ind w:left="104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4C77FC"/>
    <w:multiLevelType w:val="hybridMultilevel"/>
    <w:tmpl w:val="E7345710"/>
    <w:lvl w:ilvl="0" w:tplc="CCA438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2"/>
  </w:num>
  <w:num w:numId="15">
    <w:abstractNumId w:val="22"/>
  </w:num>
  <w:num w:numId="16">
    <w:abstractNumId w:val="12"/>
  </w:num>
  <w:num w:numId="17">
    <w:abstractNumId w:val="19"/>
  </w:num>
  <w:num w:numId="18">
    <w:abstractNumId w:val="13"/>
  </w:num>
  <w:num w:numId="19">
    <w:abstractNumId w:val="11"/>
  </w:num>
  <w:num w:numId="20">
    <w:abstractNumId w:val="18"/>
  </w:num>
  <w:num w:numId="21">
    <w:abstractNumId w:val="24"/>
  </w:num>
  <w:num w:numId="22">
    <w:abstractNumId w:val="21"/>
  </w:num>
  <w:num w:numId="23">
    <w:abstractNumId w:val="20"/>
  </w:num>
  <w:num w:numId="24">
    <w:abstractNumId w:val="29"/>
  </w:num>
  <w:num w:numId="25">
    <w:abstractNumId w:val="27"/>
  </w:num>
  <w:num w:numId="26">
    <w:abstractNumId w:val="33"/>
  </w:num>
  <w:num w:numId="27">
    <w:abstractNumId w:val="23"/>
  </w:num>
  <w:num w:numId="28">
    <w:abstractNumId w:val="30"/>
  </w:num>
  <w:num w:numId="29">
    <w:abstractNumId w:val="16"/>
  </w:num>
  <w:num w:numId="30">
    <w:abstractNumId w:val="25"/>
  </w:num>
  <w:num w:numId="31">
    <w:abstractNumId w:val="15"/>
  </w:num>
  <w:num w:numId="32">
    <w:abstractNumId w:val="17"/>
  </w:num>
  <w:num w:numId="33">
    <w:abstractNumId w:val="31"/>
  </w:num>
  <w:num w:numId="34">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TzaLSU/17PFXmd5+fzFPwO3qI0=" w:salt="G7FnxiXG1THHmDdZJro1/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1BC"/>
    <w:rsid w:val="0004134D"/>
    <w:rsid w:val="00041B69"/>
    <w:rsid w:val="00041F73"/>
    <w:rsid w:val="000423A9"/>
    <w:rsid w:val="00042A51"/>
    <w:rsid w:val="00042C3D"/>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5FF"/>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0F7FFA"/>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6E0F"/>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A68"/>
    <w:rsid w:val="00293D57"/>
    <w:rsid w:val="00294A83"/>
    <w:rsid w:val="00294B5D"/>
    <w:rsid w:val="00294E6B"/>
    <w:rsid w:val="0029515C"/>
    <w:rsid w:val="00295307"/>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58A7"/>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3FE"/>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09D"/>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340"/>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2F3C"/>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CD6"/>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4A7B"/>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0C67"/>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27E"/>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0DA9"/>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AA"/>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5A5"/>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2AA"/>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036"/>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117"/>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87BBD"/>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1FD9"/>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94C"/>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EF7D82"/>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77427E"/>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77427E"/>
    <w:rPr>
      <w:rFonts w:ascii="IRYakout" w:hAnsi="IRYakout" w:cs="IRYakout"/>
      <w:b/>
      <w:bCs/>
      <w:sz w:val="32"/>
      <w:szCs w:val="32"/>
      <w:lang w:bidi="fa-IR"/>
    </w:rPr>
  </w:style>
  <w:style w:type="paragraph" w:customStyle="1" w:styleId="a2">
    <w:name w:val="تیتر دوم"/>
    <w:basedOn w:val="Normal"/>
    <w:link w:val="Char0"/>
    <w:qFormat/>
    <w:rsid w:val="0039709D"/>
    <w:pPr>
      <w:spacing w:before="240"/>
      <w:jc w:val="both"/>
      <w:outlineLvl w:val="1"/>
    </w:pPr>
    <w:rPr>
      <w:rFonts w:ascii="IRZar" w:hAnsi="IRZar" w:cs="IRZar"/>
      <w:b/>
      <w:bCs/>
      <w:sz w:val="24"/>
      <w:szCs w:val="24"/>
      <w:lang w:bidi="fa-IR"/>
    </w:rPr>
  </w:style>
  <w:style w:type="character" w:customStyle="1" w:styleId="Char0">
    <w:name w:val="تیتر دوم Char"/>
    <w:link w:val="a2"/>
    <w:rsid w:val="0039709D"/>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8494C"/>
    <w:pPr>
      <w:spacing w:before="120"/>
      <w:jc w:val="both"/>
    </w:pPr>
    <w:rPr>
      <w:rFonts w:ascii="IRYakout" w:hAnsi="IRYakout" w:cs="IRYakout"/>
      <w:b/>
      <w:bCs/>
    </w:rPr>
  </w:style>
  <w:style w:type="paragraph" w:styleId="TOC2">
    <w:name w:val="toc 2"/>
    <w:basedOn w:val="Normal"/>
    <w:next w:val="Normal"/>
    <w:uiPriority w:val="39"/>
    <w:qFormat/>
    <w:rsid w:val="00E8494C"/>
    <w:pPr>
      <w:ind w:left="284"/>
      <w:jc w:val="both"/>
    </w:pPr>
    <w:rPr>
      <w:rFonts w:ascii="IRNazli" w:hAnsi="IRNazli" w:cs="IRNazli"/>
    </w:rPr>
  </w:style>
  <w:style w:type="paragraph" w:styleId="TOC3">
    <w:name w:val="toc 3"/>
    <w:basedOn w:val="Normal"/>
    <w:next w:val="Normal"/>
    <w:uiPriority w:val="39"/>
    <w:qFormat/>
    <w:rsid w:val="00E8494C"/>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EF7D82"/>
    <w:pPr>
      <w:spacing w:line="226" w:lineRule="auto"/>
      <w:ind w:firstLine="284"/>
      <w:jc w:val="both"/>
    </w:pPr>
    <w:rPr>
      <w:rFonts w:ascii="mylotus" w:hAnsi="mylotus" w:cs="mylotus"/>
      <w:sz w:val="27"/>
      <w:szCs w:val="27"/>
      <w:lang w:bidi="fa-IR"/>
    </w:rPr>
  </w:style>
  <w:style w:type="character" w:customStyle="1" w:styleId="Char1">
    <w:name w:val="نص عربي Char"/>
    <w:link w:val="a4"/>
    <w:rsid w:val="00EF7D82"/>
    <w:rPr>
      <w:rFonts w:ascii="mylotus" w:hAnsi="mylotus" w:cs="mylotus"/>
      <w:sz w:val="27"/>
      <w:szCs w:val="27"/>
      <w:lang w:bidi="fa-IR"/>
    </w:rPr>
  </w:style>
  <w:style w:type="paragraph" w:customStyle="1" w:styleId="a5">
    <w:name w:val="تیتر سوم"/>
    <w:basedOn w:val="Normal"/>
    <w:qFormat/>
    <w:rsid w:val="0039709D"/>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830DA9"/>
    <w:pPr>
      <w:ind w:firstLine="284"/>
      <w:jc w:val="both"/>
    </w:pPr>
    <w:rPr>
      <w:rFonts w:ascii="IRNazli" w:hAnsi="IRNazli" w:cs="IRNazli"/>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77427E"/>
    <w:pPr>
      <w:ind w:firstLine="284"/>
      <w:jc w:val="both"/>
    </w:pPr>
    <w:rPr>
      <w:rFonts w:ascii="IRNazli" w:hAnsi="IRNazli" w:cs="IRNazli"/>
      <w:b/>
      <w:bCs/>
      <w:sz w:val="24"/>
      <w:szCs w:val="24"/>
      <w:lang w:bidi="fa-IR"/>
    </w:rPr>
  </w:style>
  <w:style w:type="character" w:customStyle="1" w:styleId="Char4">
    <w:name w:val="متن Char"/>
    <w:link w:val="a8"/>
    <w:rsid w:val="00830DA9"/>
    <w:rPr>
      <w:rFonts w:ascii="IRNazli" w:hAnsi="IRNazli" w:cs="IRNazli"/>
      <w:sz w:val="28"/>
      <w:szCs w:val="28"/>
      <w:lang w:bidi="fa-IR"/>
    </w:rPr>
  </w:style>
  <w:style w:type="paragraph" w:customStyle="1" w:styleId="aa">
    <w:name w:val="آدرس آیات"/>
    <w:basedOn w:val="Normal"/>
    <w:link w:val="Char6"/>
    <w:qFormat/>
    <w:rsid w:val="0077427E"/>
    <w:pPr>
      <w:ind w:firstLine="284"/>
      <w:jc w:val="both"/>
    </w:pPr>
    <w:rPr>
      <w:rFonts w:ascii="IRNazli" w:hAnsi="IRNazli" w:cs="IRNazli"/>
      <w:sz w:val="26"/>
      <w:szCs w:val="26"/>
      <w:lang w:bidi="fa-IR"/>
    </w:rPr>
  </w:style>
  <w:style w:type="character" w:customStyle="1" w:styleId="Char5">
    <w:name w:val="متن بولد Char"/>
    <w:link w:val="a9"/>
    <w:rsid w:val="0077427E"/>
    <w:rPr>
      <w:rFonts w:ascii="IRNazli" w:hAnsi="IRNazli" w:cs="IRNazli"/>
      <w:b/>
      <w:bCs/>
      <w:sz w:val="24"/>
      <w:szCs w:val="24"/>
      <w:lang w:bidi="fa-IR"/>
    </w:rPr>
  </w:style>
  <w:style w:type="paragraph" w:customStyle="1" w:styleId="ab">
    <w:name w:val="ترجمه آیات"/>
    <w:basedOn w:val="Normal"/>
    <w:link w:val="Char7"/>
    <w:qFormat/>
    <w:rsid w:val="00830DA9"/>
    <w:pPr>
      <w:ind w:left="567"/>
      <w:jc w:val="both"/>
    </w:pPr>
    <w:rPr>
      <w:rFonts w:ascii="IRNazli" w:hAnsi="IRNazli" w:cs="IRNazli"/>
      <w:sz w:val="26"/>
      <w:szCs w:val="26"/>
      <w:lang w:bidi="fa-IR"/>
    </w:rPr>
  </w:style>
  <w:style w:type="character" w:customStyle="1" w:styleId="Char6">
    <w:name w:val="آدرس آیات Char"/>
    <w:link w:val="aa"/>
    <w:rsid w:val="0077427E"/>
    <w:rPr>
      <w:rFonts w:ascii="IRNazli" w:hAnsi="IRNazli" w:cs="IRNazli"/>
      <w:sz w:val="26"/>
      <w:szCs w:val="26"/>
      <w:lang w:bidi="fa-IR"/>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830DA9"/>
    <w:rPr>
      <w:rFonts w:ascii="IRNazli" w:hAnsi="IRNazli" w:cs="IRNazli"/>
      <w:sz w:val="26"/>
      <w:szCs w:val="26"/>
      <w:lang w:bidi="fa-IR"/>
    </w:rPr>
  </w:style>
  <w:style w:type="paragraph" w:customStyle="1" w:styleId="ad">
    <w:name w:val="پاورقی"/>
    <w:basedOn w:val="Normal"/>
    <w:link w:val="Char9"/>
    <w:qFormat/>
    <w:rsid w:val="0077427E"/>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77427E"/>
    <w:pPr>
      <w:ind w:left="284" w:hanging="284"/>
      <w:jc w:val="both"/>
    </w:pPr>
    <w:rPr>
      <w:rFonts w:ascii="IRNazli" w:hAnsi="IRNazli" w:cs="IRNazli"/>
      <w:b/>
      <w:bCs/>
      <w:sz w:val="24"/>
      <w:szCs w:val="24"/>
      <w:lang w:bidi="fa-IR"/>
    </w:rPr>
  </w:style>
  <w:style w:type="character" w:customStyle="1" w:styleId="Char9">
    <w:name w:val="پاورقی Char"/>
    <w:link w:val="ad"/>
    <w:rsid w:val="0077427E"/>
    <w:rPr>
      <w:rFonts w:ascii="IRNazli" w:hAnsi="IRNazli" w:cs="IRNazli"/>
      <w:sz w:val="24"/>
      <w:szCs w:val="24"/>
      <w:lang w:bidi="fa-IR"/>
    </w:rPr>
  </w:style>
  <w:style w:type="paragraph" w:customStyle="1" w:styleId="af">
    <w:name w:val="پاورقی عربی"/>
    <w:basedOn w:val="Normal"/>
    <w:link w:val="Charb"/>
    <w:qFormat/>
    <w:rsid w:val="00A14036"/>
    <w:pPr>
      <w:ind w:firstLine="284"/>
      <w:jc w:val="both"/>
    </w:pPr>
    <w:rPr>
      <w:rFonts w:ascii="mylotus" w:hAnsi="mylotus" w:cs="mylotus"/>
      <w:sz w:val="22"/>
      <w:szCs w:val="22"/>
    </w:rPr>
  </w:style>
  <w:style w:type="character" w:customStyle="1" w:styleId="Chara">
    <w:name w:val="پاورقی بولد Char"/>
    <w:link w:val="ae"/>
    <w:rsid w:val="0077427E"/>
    <w:rPr>
      <w:rFonts w:ascii="IRNazli" w:hAnsi="IRNazli" w:cs="IRNazli"/>
      <w:b/>
      <w:bCs/>
      <w:sz w:val="24"/>
      <w:szCs w:val="24"/>
      <w:lang w:bidi="fa-IR"/>
    </w:rPr>
  </w:style>
  <w:style w:type="paragraph" w:customStyle="1" w:styleId="af0">
    <w:name w:val="آدرس کتابها"/>
    <w:basedOn w:val="Normal"/>
    <w:link w:val="Charc"/>
    <w:qFormat/>
    <w:rsid w:val="003E22B6"/>
    <w:pPr>
      <w:ind w:firstLine="284"/>
      <w:jc w:val="both"/>
    </w:pPr>
    <w:rPr>
      <w:rFonts w:ascii="mylotus" w:hAnsi="mylotus" w:cs="mylotus"/>
      <w:sz w:val="22"/>
      <w:szCs w:val="22"/>
      <w:lang w:bidi="fa-IR"/>
    </w:rPr>
  </w:style>
  <w:style w:type="character" w:customStyle="1" w:styleId="Charb">
    <w:name w:val="پاورقی عربی Char"/>
    <w:link w:val="af"/>
    <w:rsid w:val="00A14036"/>
    <w:rPr>
      <w:rFonts w:ascii="mylotus" w:hAnsi="mylotus" w:cs="mylotus"/>
      <w:sz w:val="22"/>
      <w:szCs w:val="22"/>
    </w:rPr>
  </w:style>
  <w:style w:type="paragraph" w:customStyle="1" w:styleId="af1">
    <w:name w:val="آیات"/>
    <w:basedOn w:val="Normal"/>
    <w:link w:val="Chard"/>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B87BBD"/>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B87BBD"/>
    <w:rPr>
      <w:rFonts w:ascii="IRNazli" w:hAnsi="IRNazli" w:cs="IRNazli"/>
      <w:sz w:val="26"/>
      <w:szCs w:val="26"/>
      <w:lang w:bidi="fa-IR"/>
    </w:rPr>
  </w:style>
  <w:style w:type="paragraph" w:customStyle="1" w:styleId="af3">
    <w:name w:val="آيات"/>
    <w:basedOn w:val="Normal"/>
    <w:link w:val="Charf0"/>
    <w:qFormat/>
    <w:rsid w:val="005D4A7B"/>
    <w:pPr>
      <w:ind w:firstLine="204"/>
      <w:jc w:val="both"/>
    </w:pPr>
    <w:rPr>
      <w:rFonts w:ascii="KFGQPC Uthmanic Script HAFS" w:cs="KFGQPC Uthmanic Script HAFS"/>
    </w:rPr>
  </w:style>
  <w:style w:type="character" w:customStyle="1" w:styleId="Charf">
    <w:name w:val="شماره هایی متن Char"/>
    <w:link w:val="a0"/>
    <w:rsid w:val="00F337D0"/>
    <w:rPr>
      <w:rFonts w:ascii="B Lotus" w:hAnsi="B Lotus" w:cs="B Lotus"/>
      <w:sz w:val="26"/>
      <w:szCs w:val="26"/>
    </w:rPr>
  </w:style>
  <w:style w:type="character" w:customStyle="1" w:styleId="Charf0">
    <w:name w:val="آيات Char"/>
    <w:link w:val="af3"/>
    <w:rsid w:val="005D4A7B"/>
    <w:rPr>
      <w:rFonts w:ascii="KFGQPC Uthmanic Script HAFS" w:cs="KFGQPC Uthmanic Script HAFS"/>
      <w:sz w:val="28"/>
      <w:szCs w:val="28"/>
      <w:lang w:bidi="ar-SA"/>
    </w:rPr>
  </w:style>
  <w:style w:type="paragraph" w:customStyle="1" w:styleId="CTraditionalArabic">
    <w:name w:val="CTraditional Arabic"/>
    <w:basedOn w:val="Normal"/>
    <w:link w:val="CTraditionalArabicChar"/>
    <w:qFormat/>
    <w:rsid w:val="005D4A7B"/>
    <w:pPr>
      <w:tabs>
        <w:tab w:val="left" w:pos="824"/>
      </w:tabs>
      <w:ind w:firstLine="204"/>
      <w:jc w:val="lowKashida"/>
    </w:pPr>
    <w:rPr>
      <w:rFonts w:ascii="Lotus Linotype" w:hAnsi="Lotus Linotype" w:cs="CTraditional Arabic"/>
      <w:lang w:bidi="fa-IR"/>
    </w:rPr>
  </w:style>
  <w:style w:type="character" w:customStyle="1" w:styleId="CTraditionalArabicChar">
    <w:name w:val="CTraditional Arabic Char"/>
    <w:link w:val="CTraditionalArabic"/>
    <w:rsid w:val="005D4A7B"/>
    <w:rPr>
      <w:rFonts w:ascii="Lotus Linotype" w:hAnsi="Lotus Linotype" w:cs="CTraditional Arabic"/>
      <w:sz w:val="28"/>
      <w:szCs w:val="28"/>
    </w:rPr>
  </w:style>
  <w:style w:type="paragraph" w:customStyle="1" w:styleId="af4">
    <w:name w:val="ترجمه آیات و احادیث"/>
    <w:basedOn w:val="Normal"/>
    <w:link w:val="Charf1"/>
    <w:rsid w:val="005D4A7B"/>
    <w:pPr>
      <w:ind w:firstLine="284"/>
      <w:jc w:val="both"/>
    </w:pPr>
    <w:rPr>
      <w:rFonts w:ascii="B Lotus" w:hAnsi="B Lotus" w:cs="B Lotus"/>
      <w:sz w:val="26"/>
      <w:szCs w:val="26"/>
      <w:lang w:bidi="fa-IR"/>
    </w:rPr>
  </w:style>
  <w:style w:type="character" w:customStyle="1" w:styleId="Charf1">
    <w:name w:val="ترجمه آیات و احادیث Char"/>
    <w:link w:val="af4"/>
    <w:rsid w:val="005D4A7B"/>
    <w:rPr>
      <w:rFonts w:ascii="B Lotus" w:hAnsi="B Lotus" w:cs="B Lotus"/>
      <w:sz w:val="26"/>
      <w:szCs w:val="26"/>
    </w:rPr>
  </w:style>
  <w:style w:type="paragraph" w:styleId="ListParagraph">
    <w:name w:val="List Paragraph"/>
    <w:basedOn w:val="Normal"/>
    <w:uiPriority w:val="34"/>
    <w:qFormat/>
    <w:rsid w:val="00A14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77427E"/>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77427E"/>
    <w:rPr>
      <w:rFonts w:ascii="IRYakout" w:hAnsi="IRYakout" w:cs="IRYakout"/>
      <w:b/>
      <w:bCs/>
      <w:sz w:val="32"/>
      <w:szCs w:val="32"/>
      <w:lang w:bidi="fa-IR"/>
    </w:rPr>
  </w:style>
  <w:style w:type="paragraph" w:customStyle="1" w:styleId="a2">
    <w:name w:val="تیتر دوم"/>
    <w:basedOn w:val="Normal"/>
    <w:link w:val="Char0"/>
    <w:qFormat/>
    <w:rsid w:val="0039709D"/>
    <w:pPr>
      <w:spacing w:before="240"/>
      <w:jc w:val="both"/>
      <w:outlineLvl w:val="1"/>
    </w:pPr>
    <w:rPr>
      <w:rFonts w:ascii="IRZar" w:hAnsi="IRZar" w:cs="IRZar"/>
      <w:b/>
      <w:bCs/>
      <w:sz w:val="24"/>
      <w:szCs w:val="24"/>
      <w:lang w:bidi="fa-IR"/>
    </w:rPr>
  </w:style>
  <w:style w:type="character" w:customStyle="1" w:styleId="Char0">
    <w:name w:val="تیتر دوم Char"/>
    <w:link w:val="a2"/>
    <w:rsid w:val="0039709D"/>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8494C"/>
    <w:pPr>
      <w:spacing w:before="120"/>
      <w:jc w:val="both"/>
    </w:pPr>
    <w:rPr>
      <w:rFonts w:ascii="IRYakout" w:hAnsi="IRYakout" w:cs="IRYakout"/>
      <w:b/>
      <w:bCs/>
    </w:rPr>
  </w:style>
  <w:style w:type="paragraph" w:styleId="TOC2">
    <w:name w:val="toc 2"/>
    <w:basedOn w:val="Normal"/>
    <w:next w:val="Normal"/>
    <w:uiPriority w:val="39"/>
    <w:qFormat/>
    <w:rsid w:val="00E8494C"/>
    <w:pPr>
      <w:ind w:left="284"/>
      <w:jc w:val="both"/>
    </w:pPr>
    <w:rPr>
      <w:rFonts w:ascii="IRNazli" w:hAnsi="IRNazli" w:cs="IRNazli"/>
    </w:rPr>
  </w:style>
  <w:style w:type="paragraph" w:styleId="TOC3">
    <w:name w:val="toc 3"/>
    <w:basedOn w:val="Normal"/>
    <w:next w:val="Normal"/>
    <w:uiPriority w:val="39"/>
    <w:qFormat/>
    <w:rsid w:val="00E8494C"/>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EF7D82"/>
    <w:pPr>
      <w:spacing w:line="226" w:lineRule="auto"/>
      <w:ind w:firstLine="284"/>
      <w:jc w:val="both"/>
    </w:pPr>
    <w:rPr>
      <w:rFonts w:ascii="mylotus" w:hAnsi="mylotus" w:cs="mylotus"/>
      <w:sz w:val="27"/>
      <w:szCs w:val="27"/>
      <w:lang w:bidi="fa-IR"/>
    </w:rPr>
  </w:style>
  <w:style w:type="character" w:customStyle="1" w:styleId="Char1">
    <w:name w:val="نص عربي Char"/>
    <w:link w:val="a4"/>
    <w:rsid w:val="00EF7D82"/>
    <w:rPr>
      <w:rFonts w:ascii="mylotus" w:hAnsi="mylotus" w:cs="mylotus"/>
      <w:sz w:val="27"/>
      <w:szCs w:val="27"/>
      <w:lang w:bidi="fa-IR"/>
    </w:rPr>
  </w:style>
  <w:style w:type="paragraph" w:customStyle="1" w:styleId="a5">
    <w:name w:val="تیتر سوم"/>
    <w:basedOn w:val="Normal"/>
    <w:qFormat/>
    <w:rsid w:val="0039709D"/>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830DA9"/>
    <w:pPr>
      <w:ind w:firstLine="284"/>
      <w:jc w:val="both"/>
    </w:pPr>
    <w:rPr>
      <w:rFonts w:ascii="IRNazli" w:hAnsi="IRNazli" w:cs="IRNazli"/>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77427E"/>
    <w:pPr>
      <w:ind w:firstLine="284"/>
      <w:jc w:val="both"/>
    </w:pPr>
    <w:rPr>
      <w:rFonts w:ascii="IRNazli" w:hAnsi="IRNazli" w:cs="IRNazli"/>
      <w:b/>
      <w:bCs/>
      <w:sz w:val="24"/>
      <w:szCs w:val="24"/>
      <w:lang w:bidi="fa-IR"/>
    </w:rPr>
  </w:style>
  <w:style w:type="character" w:customStyle="1" w:styleId="Char4">
    <w:name w:val="متن Char"/>
    <w:link w:val="a8"/>
    <w:rsid w:val="00830DA9"/>
    <w:rPr>
      <w:rFonts w:ascii="IRNazli" w:hAnsi="IRNazli" w:cs="IRNazli"/>
      <w:sz w:val="28"/>
      <w:szCs w:val="28"/>
      <w:lang w:bidi="fa-IR"/>
    </w:rPr>
  </w:style>
  <w:style w:type="paragraph" w:customStyle="1" w:styleId="aa">
    <w:name w:val="آدرس آیات"/>
    <w:basedOn w:val="Normal"/>
    <w:link w:val="Char6"/>
    <w:qFormat/>
    <w:rsid w:val="0077427E"/>
    <w:pPr>
      <w:ind w:firstLine="284"/>
      <w:jc w:val="both"/>
    </w:pPr>
    <w:rPr>
      <w:rFonts w:ascii="IRNazli" w:hAnsi="IRNazli" w:cs="IRNazli"/>
      <w:sz w:val="26"/>
      <w:szCs w:val="26"/>
      <w:lang w:bidi="fa-IR"/>
    </w:rPr>
  </w:style>
  <w:style w:type="character" w:customStyle="1" w:styleId="Char5">
    <w:name w:val="متن بولد Char"/>
    <w:link w:val="a9"/>
    <w:rsid w:val="0077427E"/>
    <w:rPr>
      <w:rFonts w:ascii="IRNazli" w:hAnsi="IRNazli" w:cs="IRNazli"/>
      <w:b/>
      <w:bCs/>
      <w:sz w:val="24"/>
      <w:szCs w:val="24"/>
      <w:lang w:bidi="fa-IR"/>
    </w:rPr>
  </w:style>
  <w:style w:type="paragraph" w:customStyle="1" w:styleId="ab">
    <w:name w:val="ترجمه آیات"/>
    <w:basedOn w:val="Normal"/>
    <w:link w:val="Char7"/>
    <w:qFormat/>
    <w:rsid w:val="00830DA9"/>
    <w:pPr>
      <w:ind w:left="567"/>
      <w:jc w:val="both"/>
    </w:pPr>
    <w:rPr>
      <w:rFonts w:ascii="IRNazli" w:hAnsi="IRNazli" w:cs="IRNazli"/>
      <w:sz w:val="26"/>
      <w:szCs w:val="26"/>
      <w:lang w:bidi="fa-IR"/>
    </w:rPr>
  </w:style>
  <w:style w:type="character" w:customStyle="1" w:styleId="Char6">
    <w:name w:val="آدرس آیات Char"/>
    <w:link w:val="aa"/>
    <w:rsid w:val="0077427E"/>
    <w:rPr>
      <w:rFonts w:ascii="IRNazli" w:hAnsi="IRNazli" w:cs="IRNazli"/>
      <w:sz w:val="26"/>
      <w:szCs w:val="26"/>
      <w:lang w:bidi="fa-IR"/>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830DA9"/>
    <w:rPr>
      <w:rFonts w:ascii="IRNazli" w:hAnsi="IRNazli" w:cs="IRNazli"/>
      <w:sz w:val="26"/>
      <w:szCs w:val="26"/>
      <w:lang w:bidi="fa-IR"/>
    </w:rPr>
  </w:style>
  <w:style w:type="paragraph" w:customStyle="1" w:styleId="ad">
    <w:name w:val="پاورقی"/>
    <w:basedOn w:val="Normal"/>
    <w:link w:val="Char9"/>
    <w:qFormat/>
    <w:rsid w:val="0077427E"/>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77427E"/>
    <w:pPr>
      <w:ind w:left="284" w:hanging="284"/>
      <w:jc w:val="both"/>
    </w:pPr>
    <w:rPr>
      <w:rFonts w:ascii="IRNazli" w:hAnsi="IRNazli" w:cs="IRNazli"/>
      <w:b/>
      <w:bCs/>
      <w:sz w:val="24"/>
      <w:szCs w:val="24"/>
      <w:lang w:bidi="fa-IR"/>
    </w:rPr>
  </w:style>
  <w:style w:type="character" w:customStyle="1" w:styleId="Char9">
    <w:name w:val="پاورقی Char"/>
    <w:link w:val="ad"/>
    <w:rsid w:val="0077427E"/>
    <w:rPr>
      <w:rFonts w:ascii="IRNazli" w:hAnsi="IRNazli" w:cs="IRNazli"/>
      <w:sz w:val="24"/>
      <w:szCs w:val="24"/>
      <w:lang w:bidi="fa-IR"/>
    </w:rPr>
  </w:style>
  <w:style w:type="paragraph" w:customStyle="1" w:styleId="af">
    <w:name w:val="پاورقی عربی"/>
    <w:basedOn w:val="Normal"/>
    <w:link w:val="Charb"/>
    <w:qFormat/>
    <w:rsid w:val="00A14036"/>
    <w:pPr>
      <w:ind w:firstLine="284"/>
      <w:jc w:val="both"/>
    </w:pPr>
    <w:rPr>
      <w:rFonts w:ascii="mylotus" w:hAnsi="mylotus" w:cs="mylotus"/>
      <w:sz w:val="22"/>
      <w:szCs w:val="22"/>
    </w:rPr>
  </w:style>
  <w:style w:type="character" w:customStyle="1" w:styleId="Chara">
    <w:name w:val="پاورقی بولد Char"/>
    <w:link w:val="ae"/>
    <w:rsid w:val="0077427E"/>
    <w:rPr>
      <w:rFonts w:ascii="IRNazli" w:hAnsi="IRNazli" w:cs="IRNazli"/>
      <w:b/>
      <w:bCs/>
      <w:sz w:val="24"/>
      <w:szCs w:val="24"/>
      <w:lang w:bidi="fa-IR"/>
    </w:rPr>
  </w:style>
  <w:style w:type="paragraph" w:customStyle="1" w:styleId="af0">
    <w:name w:val="آدرس کتابها"/>
    <w:basedOn w:val="Normal"/>
    <w:link w:val="Charc"/>
    <w:qFormat/>
    <w:rsid w:val="003E22B6"/>
    <w:pPr>
      <w:ind w:firstLine="284"/>
      <w:jc w:val="both"/>
    </w:pPr>
    <w:rPr>
      <w:rFonts w:ascii="mylotus" w:hAnsi="mylotus" w:cs="mylotus"/>
      <w:sz w:val="22"/>
      <w:szCs w:val="22"/>
      <w:lang w:bidi="fa-IR"/>
    </w:rPr>
  </w:style>
  <w:style w:type="character" w:customStyle="1" w:styleId="Charb">
    <w:name w:val="پاورقی عربی Char"/>
    <w:link w:val="af"/>
    <w:rsid w:val="00A14036"/>
    <w:rPr>
      <w:rFonts w:ascii="mylotus" w:hAnsi="mylotus" w:cs="mylotus"/>
      <w:sz w:val="22"/>
      <w:szCs w:val="22"/>
    </w:rPr>
  </w:style>
  <w:style w:type="paragraph" w:customStyle="1" w:styleId="af1">
    <w:name w:val="آیات"/>
    <w:basedOn w:val="Normal"/>
    <w:link w:val="Chard"/>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B87BBD"/>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B87BBD"/>
    <w:rPr>
      <w:rFonts w:ascii="IRNazli" w:hAnsi="IRNazli" w:cs="IRNazli"/>
      <w:sz w:val="26"/>
      <w:szCs w:val="26"/>
      <w:lang w:bidi="fa-IR"/>
    </w:rPr>
  </w:style>
  <w:style w:type="paragraph" w:customStyle="1" w:styleId="af3">
    <w:name w:val="آيات"/>
    <w:basedOn w:val="Normal"/>
    <w:link w:val="Charf0"/>
    <w:qFormat/>
    <w:rsid w:val="005D4A7B"/>
    <w:pPr>
      <w:ind w:firstLine="204"/>
      <w:jc w:val="both"/>
    </w:pPr>
    <w:rPr>
      <w:rFonts w:ascii="KFGQPC Uthmanic Script HAFS" w:cs="KFGQPC Uthmanic Script HAFS"/>
    </w:rPr>
  </w:style>
  <w:style w:type="character" w:customStyle="1" w:styleId="Charf">
    <w:name w:val="شماره هایی متن Char"/>
    <w:link w:val="a0"/>
    <w:rsid w:val="00F337D0"/>
    <w:rPr>
      <w:rFonts w:ascii="B Lotus" w:hAnsi="B Lotus" w:cs="B Lotus"/>
      <w:sz w:val="26"/>
      <w:szCs w:val="26"/>
    </w:rPr>
  </w:style>
  <w:style w:type="character" w:customStyle="1" w:styleId="Charf0">
    <w:name w:val="آيات Char"/>
    <w:link w:val="af3"/>
    <w:rsid w:val="005D4A7B"/>
    <w:rPr>
      <w:rFonts w:ascii="KFGQPC Uthmanic Script HAFS" w:cs="KFGQPC Uthmanic Script HAFS"/>
      <w:sz w:val="28"/>
      <w:szCs w:val="28"/>
      <w:lang w:bidi="ar-SA"/>
    </w:rPr>
  </w:style>
  <w:style w:type="paragraph" w:customStyle="1" w:styleId="CTraditionalArabic">
    <w:name w:val="CTraditional Arabic"/>
    <w:basedOn w:val="Normal"/>
    <w:link w:val="CTraditionalArabicChar"/>
    <w:qFormat/>
    <w:rsid w:val="005D4A7B"/>
    <w:pPr>
      <w:tabs>
        <w:tab w:val="left" w:pos="824"/>
      </w:tabs>
      <w:ind w:firstLine="204"/>
      <w:jc w:val="lowKashida"/>
    </w:pPr>
    <w:rPr>
      <w:rFonts w:ascii="Lotus Linotype" w:hAnsi="Lotus Linotype" w:cs="CTraditional Arabic"/>
      <w:lang w:bidi="fa-IR"/>
    </w:rPr>
  </w:style>
  <w:style w:type="character" w:customStyle="1" w:styleId="CTraditionalArabicChar">
    <w:name w:val="CTraditional Arabic Char"/>
    <w:link w:val="CTraditionalArabic"/>
    <w:rsid w:val="005D4A7B"/>
    <w:rPr>
      <w:rFonts w:ascii="Lotus Linotype" w:hAnsi="Lotus Linotype" w:cs="CTraditional Arabic"/>
      <w:sz w:val="28"/>
      <w:szCs w:val="28"/>
    </w:rPr>
  </w:style>
  <w:style w:type="paragraph" w:customStyle="1" w:styleId="af4">
    <w:name w:val="ترجمه آیات و احادیث"/>
    <w:basedOn w:val="Normal"/>
    <w:link w:val="Charf1"/>
    <w:rsid w:val="005D4A7B"/>
    <w:pPr>
      <w:ind w:firstLine="284"/>
      <w:jc w:val="both"/>
    </w:pPr>
    <w:rPr>
      <w:rFonts w:ascii="B Lotus" w:hAnsi="B Lotus" w:cs="B Lotus"/>
      <w:sz w:val="26"/>
      <w:szCs w:val="26"/>
      <w:lang w:bidi="fa-IR"/>
    </w:rPr>
  </w:style>
  <w:style w:type="character" w:customStyle="1" w:styleId="Charf1">
    <w:name w:val="ترجمه آیات و احادیث Char"/>
    <w:link w:val="af4"/>
    <w:rsid w:val="005D4A7B"/>
    <w:rPr>
      <w:rFonts w:ascii="B Lotus" w:hAnsi="B Lotus" w:cs="B Lotus"/>
      <w:sz w:val="26"/>
      <w:szCs w:val="26"/>
    </w:rPr>
  </w:style>
  <w:style w:type="paragraph" w:styleId="ListParagraph">
    <w:name w:val="List Paragraph"/>
    <w:basedOn w:val="Normal"/>
    <w:uiPriority w:val="34"/>
    <w:qFormat/>
    <w:rsid w:val="00A14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EC72-6D50-423E-8828-DC50D780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13982</Words>
  <Characters>79701</Characters>
  <Application>Microsoft Office Word</Application>
  <DocSecurity>8</DocSecurity>
  <Lines>664</Lines>
  <Paragraphs>186</Paragraphs>
  <ScaleCrop>false</ScaleCrop>
  <HeadingPairs>
    <vt:vector size="2" baseType="variant">
      <vt:variant>
        <vt:lpstr>Title</vt:lpstr>
      </vt:variant>
      <vt:variant>
        <vt:i4>1</vt:i4>
      </vt:variant>
    </vt:vector>
  </HeadingPairs>
  <TitlesOfParts>
    <vt:vector size="1" baseType="lpstr">
      <vt:lpstr>الفوائد الجلیة در شرح المقاصد النوویة</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93497</CharactersWithSpaces>
  <SharedDoc>false</SharedDoc>
  <HLinks>
    <vt:vector size="234" baseType="variant">
      <vt:variant>
        <vt:i4>1900602</vt:i4>
      </vt:variant>
      <vt:variant>
        <vt:i4>230</vt:i4>
      </vt:variant>
      <vt:variant>
        <vt:i4>0</vt:i4>
      </vt:variant>
      <vt:variant>
        <vt:i4>5</vt:i4>
      </vt:variant>
      <vt:variant>
        <vt:lpwstr/>
      </vt:variant>
      <vt:variant>
        <vt:lpwstr>_Toc387075971</vt:lpwstr>
      </vt:variant>
      <vt:variant>
        <vt:i4>1900602</vt:i4>
      </vt:variant>
      <vt:variant>
        <vt:i4>224</vt:i4>
      </vt:variant>
      <vt:variant>
        <vt:i4>0</vt:i4>
      </vt:variant>
      <vt:variant>
        <vt:i4>5</vt:i4>
      </vt:variant>
      <vt:variant>
        <vt:lpwstr/>
      </vt:variant>
      <vt:variant>
        <vt:lpwstr>_Toc387075970</vt:lpwstr>
      </vt:variant>
      <vt:variant>
        <vt:i4>1835066</vt:i4>
      </vt:variant>
      <vt:variant>
        <vt:i4>218</vt:i4>
      </vt:variant>
      <vt:variant>
        <vt:i4>0</vt:i4>
      </vt:variant>
      <vt:variant>
        <vt:i4>5</vt:i4>
      </vt:variant>
      <vt:variant>
        <vt:lpwstr/>
      </vt:variant>
      <vt:variant>
        <vt:lpwstr>_Toc387075969</vt:lpwstr>
      </vt:variant>
      <vt:variant>
        <vt:i4>1835066</vt:i4>
      </vt:variant>
      <vt:variant>
        <vt:i4>212</vt:i4>
      </vt:variant>
      <vt:variant>
        <vt:i4>0</vt:i4>
      </vt:variant>
      <vt:variant>
        <vt:i4>5</vt:i4>
      </vt:variant>
      <vt:variant>
        <vt:lpwstr/>
      </vt:variant>
      <vt:variant>
        <vt:lpwstr>_Toc387075968</vt:lpwstr>
      </vt:variant>
      <vt:variant>
        <vt:i4>1835066</vt:i4>
      </vt:variant>
      <vt:variant>
        <vt:i4>206</vt:i4>
      </vt:variant>
      <vt:variant>
        <vt:i4>0</vt:i4>
      </vt:variant>
      <vt:variant>
        <vt:i4>5</vt:i4>
      </vt:variant>
      <vt:variant>
        <vt:lpwstr/>
      </vt:variant>
      <vt:variant>
        <vt:lpwstr>_Toc387075967</vt:lpwstr>
      </vt:variant>
      <vt:variant>
        <vt:i4>1835066</vt:i4>
      </vt:variant>
      <vt:variant>
        <vt:i4>200</vt:i4>
      </vt:variant>
      <vt:variant>
        <vt:i4>0</vt:i4>
      </vt:variant>
      <vt:variant>
        <vt:i4>5</vt:i4>
      </vt:variant>
      <vt:variant>
        <vt:lpwstr/>
      </vt:variant>
      <vt:variant>
        <vt:lpwstr>_Toc387075966</vt:lpwstr>
      </vt:variant>
      <vt:variant>
        <vt:i4>1835066</vt:i4>
      </vt:variant>
      <vt:variant>
        <vt:i4>194</vt:i4>
      </vt:variant>
      <vt:variant>
        <vt:i4>0</vt:i4>
      </vt:variant>
      <vt:variant>
        <vt:i4>5</vt:i4>
      </vt:variant>
      <vt:variant>
        <vt:lpwstr/>
      </vt:variant>
      <vt:variant>
        <vt:lpwstr>_Toc387075965</vt:lpwstr>
      </vt:variant>
      <vt:variant>
        <vt:i4>1835066</vt:i4>
      </vt:variant>
      <vt:variant>
        <vt:i4>188</vt:i4>
      </vt:variant>
      <vt:variant>
        <vt:i4>0</vt:i4>
      </vt:variant>
      <vt:variant>
        <vt:i4>5</vt:i4>
      </vt:variant>
      <vt:variant>
        <vt:lpwstr/>
      </vt:variant>
      <vt:variant>
        <vt:lpwstr>_Toc387075964</vt:lpwstr>
      </vt:variant>
      <vt:variant>
        <vt:i4>1835066</vt:i4>
      </vt:variant>
      <vt:variant>
        <vt:i4>182</vt:i4>
      </vt:variant>
      <vt:variant>
        <vt:i4>0</vt:i4>
      </vt:variant>
      <vt:variant>
        <vt:i4>5</vt:i4>
      </vt:variant>
      <vt:variant>
        <vt:lpwstr/>
      </vt:variant>
      <vt:variant>
        <vt:lpwstr>_Toc387075963</vt:lpwstr>
      </vt:variant>
      <vt:variant>
        <vt:i4>1835066</vt:i4>
      </vt:variant>
      <vt:variant>
        <vt:i4>176</vt:i4>
      </vt:variant>
      <vt:variant>
        <vt:i4>0</vt:i4>
      </vt:variant>
      <vt:variant>
        <vt:i4>5</vt:i4>
      </vt:variant>
      <vt:variant>
        <vt:lpwstr/>
      </vt:variant>
      <vt:variant>
        <vt:lpwstr>_Toc387075962</vt:lpwstr>
      </vt:variant>
      <vt:variant>
        <vt:i4>1835066</vt:i4>
      </vt:variant>
      <vt:variant>
        <vt:i4>170</vt:i4>
      </vt:variant>
      <vt:variant>
        <vt:i4>0</vt:i4>
      </vt:variant>
      <vt:variant>
        <vt:i4>5</vt:i4>
      </vt:variant>
      <vt:variant>
        <vt:lpwstr/>
      </vt:variant>
      <vt:variant>
        <vt:lpwstr>_Toc387075961</vt:lpwstr>
      </vt:variant>
      <vt:variant>
        <vt:i4>1835066</vt:i4>
      </vt:variant>
      <vt:variant>
        <vt:i4>164</vt:i4>
      </vt:variant>
      <vt:variant>
        <vt:i4>0</vt:i4>
      </vt:variant>
      <vt:variant>
        <vt:i4>5</vt:i4>
      </vt:variant>
      <vt:variant>
        <vt:lpwstr/>
      </vt:variant>
      <vt:variant>
        <vt:lpwstr>_Toc387075960</vt:lpwstr>
      </vt:variant>
      <vt:variant>
        <vt:i4>2031674</vt:i4>
      </vt:variant>
      <vt:variant>
        <vt:i4>158</vt:i4>
      </vt:variant>
      <vt:variant>
        <vt:i4>0</vt:i4>
      </vt:variant>
      <vt:variant>
        <vt:i4>5</vt:i4>
      </vt:variant>
      <vt:variant>
        <vt:lpwstr/>
      </vt:variant>
      <vt:variant>
        <vt:lpwstr>_Toc387075959</vt:lpwstr>
      </vt:variant>
      <vt:variant>
        <vt:i4>2031674</vt:i4>
      </vt:variant>
      <vt:variant>
        <vt:i4>152</vt:i4>
      </vt:variant>
      <vt:variant>
        <vt:i4>0</vt:i4>
      </vt:variant>
      <vt:variant>
        <vt:i4>5</vt:i4>
      </vt:variant>
      <vt:variant>
        <vt:lpwstr/>
      </vt:variant>
      <vt:variant>
        <vt:lpwstr>_Toc387075958</vt:lpwstr>
      </vt:variant>
      <vt:variant>
        <vt:i4>2031674</vt:i4>
      </vt:variant>
      <vt:variant>
        <vt:i4>146</vt:i4>
      </vt:variant>
      <vt:variant>
        <vt:i4>0</vt:i4>
      </vt:variant>
      <vt:variant>
        <vt:i4>5</vt:i4>
      </vt:variant>
      <vt:variant>
        <vt:lpwstr/>
      </vt:variant>
      <vt:variant>
        <vt:lpwstr>_Toc387075957</vt:lpwstr>
      </vt:variant>
      <vt:variant>
        <vt:i4>2031674</vt:i4>
      </vt:variant>
      <vt:variant>
        <vt:i4>140</vt:i4>
      </vt:variant>
      <vt:variant>
        <vt:i4>0</vt:i4>
      </vt:variant>
      <vt:variant>
        <vt:i4>5</vt:i4>
      </vt:variant>
      <vt:variant>
        <vt:lpwstr/>
      </vt:variant>
      <vt:variant>
        <vt:lpwstr>_Toc387075956</vt:lpwstr>
      </vt:variant>
      <vt:variant>
        <vt:i4>2031674</vt:i4>
      </vt:variant>
      <vt:variant>
        <vt:i4>134</vt:i4>
      </vt:variant>
      <vt:variant>
        <vt:i4>0</vt:i4>
      </vt:variant>
      <vt:variant>
        <vt:i4>5</vt:i4>
      </vt:variant>
      <vt:variant>
        <vt:lpwstr/>
      </vt:variant>
      <vt:variant>
        <vt:lpwstr>_Toc387075955</vt:lpwstr>
      </vt:variant>
      <vt:variant>
        <vt:i4>2031674</vt:i4>
      </vt:variant>
      <vt:variant>
        <vt:i4>128</vt:i4>
      </vt:variant>
      <vt:variant>
        <vt:i4>0</vt:i4>
      </vt:variant>
      <vt:variant>
        <vt:i4>5</vt:i4>
      </vt:variant>
      <vt:variant>
        <vt:lpwstr/>
      </vt:variant>
      <vt:variant>
        <vt:lpwstr>_Toc387075954</vt:lpwstr>
      </vt:variant>
      <vt:variant>
        <vt:i4>2031674</vt:i4>
      </vt:variant>
      <vt:variant>
        <vt:i4>122</vt:i4>
      </vt:variant>
      <vt:variant>
        <vt:i4>0</vt:i4>
      </vt:variant>
      <vt:variant>
        <vt:i4>5</vt:i4>
      </vt:variant>
      <vt:variant>
        <vt:lpwstr/>
      </vt:variant>
      <vt:variant>
        <vt:lpwstr>_Toc387075953</vt:lpwstr>
      </vt:variant>
      <vt:variant>
        <vt:i4>2031674</vt:i4>
      </vt:variant>
      <vt:variant>
        <vt:i4>116</vt:i4>
      </vt:variant>
      <vt:variant>
        <vt:i4>0</vt:i4>
      </vt:variant>
      <vt:variant>
        <vt:i4>5</vt:i4>
      </vt:variant>
      <vt:variant>
        <vt:lpwstr/>
      </vt:variant>
      <vt:variant>
        <vt:lpwstr>_Toc387075952</vt:lpwstr>
      </vt:variant>
      <vt:variant>
        <vt:i4>2031674</vt:i4>
      </vt:variant>
      <vt:variant>
        <vt:i4>110</vt:i4>
      </vt:variant>
      <vt:variant>
        <vt:i4>0</vt:i4>
      </vt:variant>
      <vt:variant>
        <vt:i4>5</vt:i4>
      </vt:variant>
      <vt:variant>
        <vt:lpwstr/>
      </vt:variant>
      <vt:variant>
        <vt:lpwstr>_Toc387075951</vt:lpwstr>
      </vt:variant>
      <vt:variant>
        <vt:i4>2031674</vt:i4>
      </vt:variant>
      <vt:variant>
        <vt:i4>104</vt:i4>
      </vt:variant>
      <vt:variant>
        <vt:i4>0</vt:i4>
      </vt:variant>
      <vt:variant>
        <vt:i4>5</vt:i4>
      </vt:variant>
      <vt:variant>
        <vt:lpwstr/>
      </vt:variant>
      <vt:variant>
        <vt:lpwstr>_Toc387075950</vt:lpwstr>
      </vt:variant>
      <vt:variant>
        <vt:i4>1966138</vt:i4>
      </vt:variant>
      <vt:variant>
        <vt:i4>98</vt:i4>
      </vt:variant>
      <vt:variant>
        <vt:i4>0</vt:i4>
      </vt:variant>
      <vt:variant>
        <vt:i4>5</vt:i4>
      </vt:variant>
      <vt:variant>
        <vt:lpwstr/>
      </vt:variant>
      <vt:variant>
        <vt:lpwstr>_Toc387075949</vt:lpwstr>
      </vt:variant>
      <vt:variant>
        <vt:i4>1966138</vt:i4>
      </vt:variant>
      <vt:variant>
        <vt:i4>92</vt:i4>
      </vt:variant>
      <vt:variant>
        <vt:i4>0</vt:i4>
      </vt:variant>
      <vt:variant>
        <vt:i4>5</vt:i4>
      </vt:variant>
      <vt:variant>
        <vt:lpwstr/>
      </vt:variant>
      <vt:variant>
        <vt:lpwstr>_Toc387075948</vt:lpwstr>
      </vt:variant>
      <vt:variant>
        <vt:i4>1966138</vt:i4>
      </vt:variant>
      <vt:variant>
        <vt:i4>86</vt:i4>
      </vt:variant>
      <vt:variant>
        <vt:i4>0</vt:i4>
      </vt:variant>
      <vt:variant>
        <vt:i4>5</vt:i4>
      </vt:variant>
      <vt:variant>
        <vt:lpwstr/>
      </vt:variant>
      <vt:variant>
        <vt:lpwstr>_Toc387075947</vt:lpwstr>
      </vt:variant>
      <vt:variant>
        <vt:i4>1966138</vt:i4>
      </vt:variant>
      <vt:variant>
        <vt:i4>80</vt:i4>
      </vt:variant>
      <vt:variant>
        <vt:i4>0</vt:i4>
      </vt:variant>
      <vt:variant>
        <vt:i4>5</vt:i4>
      </vt:variant>
      <vt:variant>
        <vt:lpwstr/>
      </vt:variant>
      <vt:variant>
        <vt:lpwstr>_Toc387075946</vt:lpwstr>
      </vt:variant>
      <vt:variant>
        <vt:i4>1966138</vt:i4>
      </vt:variant>
      <vt:variant>
        <vt:i4>74</vt:i4>
      </vt:variant>
      <vt:variant>
        <vt:i4>0</vt:i4>
      </vt:variant>
      <vt:variant>
        <vt:i4>5</vt:i4>
      </vt:variant>
      <vt:variant>
        <vt:lpwstr/>
      </vt:variant>
      <vt:variant>
        <vt:lpwstr>_Toc387075945</vt:lpwstr>
      </vt:variant>
      <vt:variant>
        <vt:i4>1966138</vt:i4>
      </vt:variant>
      <vt:variant>
        <vt:i4>68</vt:i4>
      </vt:variant>
      <vt:variant>
        <vt:i4>0</vt:i4>
      </vt:variant>
      <vt:variant>
        <vt:i4>5</vt:i4>
      </vt:variant>
      <vt:variant>
        <vt:lpwstr/>
      </vt:variant>
      <vt:variant>
        <vt:lpwstr>_Toc387075944</vt:lpwstr>
      </vt:variant>
      <vt:variant>
        <vt:i4>1966138</vt:i4>
      </vt:variant>
      <vt:variant>
        <vt:i4>62</vt:i4>
      </vt:variant>
      <vt:variant>
        <vt:i4>0</vt:i4>
      </vt:variant>
      <vt:variant>
        <vt:i4>5</vt:i4>
      </vt:variant>
      <vt:variant>
        <vt:lpwstr/>
      </vt:variant>
      <vt:variant>
        <vt:lpwstr>_Toc387075943</vt:lpwstr>
      </vt:variant>
      <vt:variant>
        <vt:i4>1966138</vt:i4>
      </vt:variant>
      <vt:variant>
        <vt:i4>56</vt:i4>
      </vt:variant>
      <vt:variant>
        <vt:i4>0</vt:i4>
      </vt:variant>
      <vt:variant>
        <vt:i4>5</vt:i4>
      </vt:variant>
      <vt:variant>
        <vt:lpwstr/>
      </vt:variant>
      <vt:variant>
        <vt:lpwstr>_Toc387075942</vt:lpwstr>
      </vt:variant>
      <vt:variant>
        <vt:i4>1966138</vt:i4>
      </vt:variant>
      <vt:variant>
        <vt:i4>50</vt:i4>
      </vt:variant>
      <vt:variant>
        <vt:i4>0</vt:i4>
      </vt:variant>
      <vt:variant>
        <vt:i4>5</vt:i4>
      </vt:variant>
      <vt:variant>
        <vt:lpwstr/>
      </vt:variant>
      <vt:variant>
        <vt:lpwstr>_Toc387075941</vt:lpwstr>
      </vt:variant>
      <vt:variant>
        <vt:i4>1966138</vt:i4>
      </vt:variant>
      <vt:variant>
        <vt:i4>44</vt:i4>
      </vt:variant>
      <vt:variant>
        <vt:i4>0</vt:i4>
      </vt:variant>
      <vt:variant>
        <vt:i4>5</vt:i4>
      </vt:variant>
      <vt:variant>
        <vt:lpwstr/>
      </vt:variant>
      <vt:variant>
        <vt:lpwstr>_Toc387075940</vt:lpwstr>
      </vt:variant>
      <vt:variant>
        <vt:i4>1638458</vt:i4>
      </vt:variant>
      <vt:variant>
        <vt:i4>38</vt:i4>
      </vt:variant>
      <vt:variant>
        <vt:i4>0</vt:i4>
      </vt:variant>
      <vt:variant>
        <vt:i4>5</vt:i4>
      </vt:variant>
      <vt:variant>
        <vt:lpwstr/>
      </vt:variant>
      <vt:variant>
        <vt:lpwstr>_Toc387075939</vt:lpwstr>
      </vt:variant>
      <vt:variant>
        <vt:i4>1638458</vt:i4>
      </vt:variant>
      <vt:variant>
        <vt:i4>32</vt:i4>
      </vt:variant>
      <vt:variant>
        <vt:i4>0</vt:i4>
      </vt:variant>
      <vt:variant>
        <vt:i4>5</vt:i4>
      </vt:variant>
      <vt:variant>
        <vt:lpwstr/>
      </vt:variant>
      <vt:variant>
        <vt:lpwstr>_Toc387075938</vt:lpwstr>
      </vt:variant>
      <vt:variant>
        <vt:i4>1638458</vt:i4>
      </vt:variant>
      <vt:variant>
        <vt:i4>26</vt:i4>
      </vt:variant>
      <vt:variant>
        <vt:i4>0</vt:i4>
      </vt:variant>
      <vt:variant>
        <vt:i4>5</vt:i4>
      </vt:variant>
      <vt:variant>
        <vt:lpwstr/>
      </vt:variant>
      <vt:variant>
        <vt:lpwstr>_Toc387075937</vt:lpwstr>
      </vt:variant>
      <vt:variant>
        <vt:i4>1638458</vt:i4>
      </vt:variant>
      <vt:variant>
        <vt:i4>20</vt:i4>
      </vt:variant>
      <vt:variant>
        <vt:i4>0</vt:i4>
      </vt:variant>
      <vt:variant>
        <vt:i4>5</vt:i4>
      </vt:variant>
      <vt:variant>
        <vt:lpwstr/>
      </vt:variant>
      <vt:variant>
        <vt:lpwstr>_Toc387075936</vt:lpwstr>
      </vt:variant>
      <vt:variant>
        <vt:i4>1638458</vt:i4>
      </vt:variant>
      <vt:variant>
        <vt:i4>14</vt:i4>
      </vt:variant>
      <vt:variant>
        <vt:i4>0</vt:i4>
      </vt:variant>
      <vt:variant>
        <vt:i4>5</vt:i4>
      </vt:variant>
      <vt:variant>
        <vt:lpwstr/>
      </vt:variant>
      <vt:variant>
        <vt:lpwstr>_Toc387075935</vt:lpwstr>
      </vt:variant>
      <vt:variant>
        <vt:i4>1638458</vt:i4>
      </vt:variant>
      <vt:variant>
        <vt:i4>8</vt:i4>
      </vt:variant>
      <vt:variant>
        <vt:i4>0</vt:i4>
      </vt:variant>
      <vt:variant>
        <vt:i4>5</vt:i4>
      </vt:variant>
      <vt:variant>
        <vt:lpwstr/>
      </vt:variant>
      <vt:variant>
        <vt:lpwstr>_Toc387075934</vt:lpwstr>
      </vt:variant>
      <vt:variant>
        <vt:i4>1638458</vt:i4>
      </vt:variant>
      <vt:variant>
        <vt:i4>2</vt:i4>
      </vt:variant>
      <vt:variant>
        <vt:i4>0</vt:i4>
      </vt:variant>
      <vt:variant>
        <vt:i4>5</vt:i4>
      </vt:variant>
      <vt:variant>
        <vt:lpwstr/>
      </vt:variant>
      <vt:variant>
        <vt:lpwstr>_Toc387075933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الفوائد الجلیة در شرح المقاصد النوویة</dc:title>
  <dc:subject>احکام عبادات</dc:subject>
  <dc:creator>محمد علی خالدی سلطان العلماء</dc:creator>
  <cp:keywords>کتابخانه; قلم; موحدين; موحدین; کتاب; مكتبة; القلم; العقيدة; qalam; library; http:/qalamlib.com; http:/qalamlibrary.com; http:/mowahedin.com; http:/aqeedeh.com; احکام; عبادات; فقه; نووی; ایمان; اصول دین; عقیده</cp:keywords>
  <dc:description>شرح و توضیح مفاهیم کتاب «المقاصد» نوشته امام یحیی بن شرف نَوَوی است. کتاب مذکور، به شرح اصول عقاید و احکام اسلامی اختصاص دارد و مؤلف کتاب حاضر، کوشیده است تا مفاهیمِ المقاصد را با زبانی ساده و روان، از نو بیان کند. هرکجا که این مفاهیم، نیازمند توضیح تکمیلی و یا بیان حکمی در مسئله بوده است، آن توضیح یا حکم، با نام «فایده» بیان شده است. سرآغاز بحث، ارکان و شروط اسلام و معرفی اصول دین است. در فصل بعد، احکام طهارات و در ادامه، احکام و شرایط انواع نمازها عنوان شده است. سپس مؤلف به بیان احکام زکات، روزه و حج و عمره پرداخته است. وی بحث را شرح پایه‌های طریقت و راه و روش صوفیان و سلوک مؤمنان ادامه می‌دهد. فصل پایانی کتاب، معرفی راه‌های رسیدن به خدای متعال و اذکار و اورادِ شبانه روزی است.</dc:description>
  <cp:lastModifiedBy>Samsung</cp:lastModifiedBy>
  <cp:revision>2</cp:revision>
  <cp:lastPrinted>2004-01-04T08:12:00Z</cp:lastPrinted>
  <dcterms:created xsi:type="dcterms:W3CDTF">2016-06-07T07:44:00Z</dcterms:created>
  <dcterms:modified xsi:type="dcterms:W3CDTF">2016-06-07T07:44:00Z</dcterms:modified>
  <cp:version>1.0 May 2015</cp:version>
</cp:coreProperties>
</file>