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B14C6A" w:rsidP="00474582">
      <w:pPr>
        <w:rPr>
          <w:rFonts w:cs="B Titr"/>
          <w:b/>
          <w:bCs/>
          <w:sz w:val="70"/>
          <w:szCs w:val="70"/>
          <w:rtl/>
          <w:lang w:bidi="fa-IR"/>
        </w:rPr>
      </w:pPr>
      <w:bookmarkStart w:id="0" w:name="_GoBack"/>
      <w:bookmarkEnd w:id="0"/>
      <w:r>
        <w:rPr>
          <w:rFonts w:cs="B Titr"/>
          <w:b/>
          <w:bCs/>
          <w:sz w:val="70"/>
          <w:szCs w:val="70"/>
          <w:lang w:bidi="fa-IR"/>
        </w:rPr>
        <w:t xml:space="preserve"> </w:t>
      </w:r>
      <w:r w:rsidR="00155E9F">
        <w:rPr>
          <w:rFonts w:cs="B Titr"/>
          <w:b/>
          <w:bCs/>
          <w:sz w:val="70"/>
          <w:szCs w:val="70"/>
          <w:lang w:bidi="fa-IR"/>
        </w:rPr>
        <w:t xml:space="preserve"> </w:t>
      </w:r>
    </w:p>
    <w:p w:rsidR="00474582" w:rsidRPr="007637F9" w:rsidRDefault="00474582" w:rsidP="00474582">
      <w:pPr>
        <w:rPr>
          <w:rFonts w:cs="B Titr"/>
          <w:b/>
          <w:bCs/>
          <w:sz w:val="10"/>
          <w:szCs w:val="10"/>
          <w:rtl/>
          <w:lang w:bidi="fa-IR"/>
        </w:rPr>
      </w:pPr>
    </w:p>
    <w:p w:rsidR="007637F9" w:rsidRPr="0067702F" w:rsidRDefault="007637F9" w:rsidP="007637F9">
      <w:pPr>
        <w:rPr>
          <w:rFonts w:cs="B Titr"/>
          <w:b/>
          <w:bCs/>
          <w:sz w:val="32"/>
          <w:szCs w:val="32"/>
          <w:rtl/>
          <w:lang w:bidi="fa-IR"/>
        </w:rPr>
      </w:pPr>
    </w:p>
    <w:p w:rsidR="007637F9" w:rsidRPr="00551D19" w:rsidRDefault="007637F9" w:rsidP="007637F9">
      <w:pPr>
        <w:jc w:val="center"/>
        <w:rPr>
          <w:sz w:val="30"/>
          <w:szCs w:val="30"/>
          <w:rtl/>
          <w:lang w:bidi="fa-IR"/>
        </w:rPr>
      </w:pPr>
      <w:r w:rsidRPr="00551D19">
        <w:rPr>
          <w:rFonts w:cs="B Titr" w:hint="cs"/>
          <w:sz w:val="76"/>
          <w:szCs w:val="76"/>
          <w:rtl/>
          <w:lang w:bidi="fa-IR"/>
        </w:rPr>
        <w:t>اصول و آداب گفتگو در اسلام</w:t>
      </w:r>
    </w:p>
    <w:p w:rsidR="007637F9" w:rsidRPr="006177DE" w:rsidRDefault="007637F9" w:rsidP="007637F9">
      <w:pPr>
        <w:jc w:val="center"/>
        <w:rPr>
          <w:rFonts w:ascii="mylotus" w:hAnsi="mylotus" w:cs="mylotus"/>
          <w:b/>
          <w:bCs/>
          <w:sz w:val="48"/>
          <w:szCs w:val="48"/>
          <w:rtl/>
          <w:lang w:bidi="fa-IR"/>
        </w:rPr>
      </w:pPr>
    </w:p>
    <w:p w:rsidR="007637F9" w:rsidRDefault="007637F9" w:rsidP="007637F9">
      <w:pPr>
        <w:jc w:val="center"/>
        <w:rPr>
          <w:rFonts w:cs="B Yagut"/>
          <w:b/>
          <w:bCs/>
          <w:sz w:val="32"/>
          <w:szCs w:val="32"/>
          <w:rtl/>
          <w:lang w:bidi="fa-IR"/>
        </w:rPr>
      </w:pPr>
    </w:p>
    <w:p w:rsidR="007637F9" w:rsidRPr="007B2B9D" w:rsidRDefault="007637F9" w:rsidP="007637F9">
      <w:pPr>
        <w:pStyle w:val="StyleComplexBLotus12ptJustifiedFirstline05cm"/>
        <w:widowControl w:val="0"/>
        <w:spacing w:line="240" w:lineRule="auto"/>
        <w:ind w:firstLine="0"/>
        <w:jc w:val="center"/>
        <w:rPr>
          <w:rFonts w:ascii="Times New Roman" w:hAnsi="Times New Roman" w:cs="B Yagut"/>
          <w:b/>
          <w:bCs/>
          <w:sz w:val="32"/>
          <w:szCs w:val="32"/>
          <w:lang w:bidi="fa-IR"/>
        </w:rPr>
      </w:pPr>
      <w:r w:rsidRPr="007B2B9D">
        <w:rPr>
          <w:rFonts w:ascii="Times New Roman" w:hAnsi="Times New Roman" w:cs="B Yagut" w:hint="cs"/>
          <w:b/>
          <w:bCs/>
          <w:sz w:val="32"/>
          <w:szCs w:val="32"/>
          <w:rtl/>
          <w:lang w:bidi="fa-IR"/>
        </w:rPr>
        <w:t>تأل</w:t>
      </w:r>
      <w:r w:rsidRPr="007B2B9D">
        <w:rPr>
          <w:rFonts w:ascii="Times New Roman" w:hAnsi="Times New Roman" w:cs="B Yagut" w:hint="cs"/>
          <w:b/>
          <w:bCs/>
          <w:sz w:val="32"/>
          <w:szCs w:val="32"/>
          <w:rtl/>
        </w:rPr>
        <w:t>ي</w:t>
      </w:r>
      <w:r w:rsidRPr="007B2B9D">
        <w:rPr>
          <w:rFonts w:ascii="Times New Roman" w:hAnsi="Times New Roman" w:cs="B Yagut" w:hint="cs"/>
          <w:b/>
          <w:bCs/>
          <w:sz w:val="32"/>
          <w:szCs w:val="32"/>
          <w:rtl/>
          <w:lang w:bidi="fa-IR"/>
        </w:rPr>
        <w:t xml:space="preserve">ف: </w:t>
      </w:r>
    </w:p>
    <w:p w:rsidR="007637F9" w:rsidRPr="00685CF7" w:rsidRDefault="007637F9" w:rsidP="007637F9">
      <w:pPr>
        <w:pStyle w:val="StyleComplexBLotus12ptJustifiedFirstline05cm"/>
        <w:widowControl w:val="0"/>
        <w:spacing w:line="240" w:lineRule="auto"/>
        <w:ind w:firstLine="0"/>
        <w:jc w:val="center"/>
        <w:rPr>
          <w:rFonts w:ascii="Times New Roman" w:hAnsi="Times New Roman" w:cs="B Yagut"/>
          <w:b/>
          <w:bCs/>
          <w:sz w:val="36"/>
          <w:szCs w:val="36"/>
          <w:lang w:bidi="fa-IR"/>
        </w:rPr>
      </w:pPr>
      <w:r w:rsidRPr="00685CF7">
        <w:rPr>
          <w:rFonts w:ascii="Times New Roman" w:hAnsi="Times New Roman" w:cs="B Yagut" w:hint="cs"/>
          <w:b/>
          <w:bCs/>
          <w:sz w:val="36"/>
          <w:szCs w:val="36"/>
          <w:rtl/>
          <w:lang w:bidi="fa-IR"/>
        </w:rPr>
        <w:t>صالح بن حُمَ</w:t>
      </w:r>
      <w:r w:rsidRPr="00685CF7">
        <w:rPr>
          <w:rFonts w:ascii="Times New Roman" w:hAnsi="Times New Roman" w:cs="B Yagut" w:hint="cs"/>
          <w:b/>
          <w:bCs/>
          <w:sz w:val="36"/>
          <w:szCs w:val="36"/>
          <w:rtl/>
        </w:rPr>
        <w:t>ي</w:t>
      </w:r>
      <w:r w:rsidRPr="00685CF7">
        <w:rPr>
          <w:rFonts w:ascii="Times New Roman" w:hAnsi="Times New Roman" w:cs="B Yagut" w:hint="cs"/>
          <w:b/>
          <w:bCs/>
          <w:sz w:val="36"/>
          <w:szCs w:val="36"/>
          <w:rtl/>
          <w:lang w:bidi="fa-IR"/>
        </w:rPr>
        <w:t>ْد</w:t>
      </w:r>
    </w:p>
    <w:p w:rsidR="007637F9" w:rsidRPr="007637F9" w:rsidRDefault="007637F9" w:rsidP="007637F9">
      <w:pPr>
        <w:pStyle w:val="StyleComplexBLotus12ptJustifiedFirstline05cm"/>
        <w:widowControl w:val="0"/>
        <w:spacing w:line="240" w:lineRule="auto"/>
        <w:ind w:firstLine="0"/>
        <w:jc w:val="center"/>
        <w:rPr>
          <w:rFonts w:ascii="Times New Roman" w:hAnsi="Times New Roman" w:cs="B Yagut"/>
          <w:b/>
          <w:bCs/>
          <w:sz w:val="16"/>
          <w:szCs w:val="16"/>
          <w:lang w:bidi="fa-IR"/>
        </w:rPr>
      </w:pPr>
    </w:p>
    <w:p w:rsidR="007637F9" w:rsidRPr="007637F9" w:rsidRDefault="007637F9" w:rsidP="007637F9">
      <w:pPr>
        <w:pStyle w:val="StyleComplexBLotus12ptJustifiedFirstline05cm"/>
        <w:widowControl w:val="0"/>
        <w:spacing w:line="240" w:lineRule="auto"/>
        <w:ind w:firstLine="0"/>
        <w:jc w:val="center"/>
        <w:rPr>
          <w:rFonts w:ascii="Times New Roman" w:hAnsi="Times New Roman" w:cs="B Yagut"/>
          <w:b/>
          <w:bCs/>
          <w:sz w:val="10"/>
          <w:szCs w:val="10"/>
          <w:rtl/>
          <w:lang w:bidi="fa-IR"/>
        </w:rPr>
      </w:pPr>
    </w:p>
    <w:p w:rsidR="007637F9" w:rsidRPr="007B2B9D" w:rsidRDefault="007637F9" w:rsidP="007637F9">
      <w:pPr>
        <w:pStyle w:val="StyleComplexBLotus12ptJustifiedFirstline05cm"/>
        <w:widowControl w:val="0"/>
        <w:spacing w:line="240" w:lineRule="auto"/>
        <w:ind w:firstLine="0"/>
        <w:jc w:val="center"/>
        <w:rPr>
          <w:rFonts w:ascii="Times New Roman" w:hAnsi="Times New Roman" w:cs="B Yagut"/>
          <w:b/>
          <w:bCs/>
          <w:sz w:val="32"/>
          <w:szCs w:val="32"/>
          <w:rtl/>
          <w:lang w:bidi="fa-IR"/>
        </w:rPr>
      </w:pPr>
      <w:r w:rsidRPr="007B2B9D">
        <w:rPr>
          <w:rFonts w:ascii="Times New Roman" w:hAnsi="Times New Roman" w:cs="B Yagut" w:hint="cs"/>
          <w:b/>
          <w:bCs/>
          <w:sz w:val="32"/>
          <w:szCs w:val="32"/>
          <w:rtl/>
          <w:lang w:bidi="fa-IR"/>
        </w:rPr>
        <w:t>ترجمه:</w:t>
      </w:r>
    </w:p>
    <w:p w:rsidR="00AE448C" w:rsidRPr="00284F7F" w:rsidRDefault="007637F9" w:rsidP="007637F9">
      <w:pPr>
        <w:jc w:val="center"/>
        <w:rPr>
          <w:rFonts w:cs="B Yagut"/>
          <w:b/>
          <w:bCs/>
          <w:sz w:val="10"/>
          <w:szCs w:val="10"/>
          <w:rtl/>
          <w:lang w:bidi="fa-IR"/>
        </w:rPr>
      </w:pPr>
      <w:r w:rsidRPr="00685CF7">
        <w:rPr>
          <w:rFonts w:cs="B Yagut" w:hint="cs"/>
          <w:b/>
          <w:bCs/>
          <w:sz w:val="36"/>
          <w:szCs w:val="36"/>
          <w:rtl/>
          <w:lang w:bidi="fa-IR"/>
        </w:rPr>
        <w:t xml:space="preserve">إسحاق </w:t>
      </w:r>
      <w:r>
        <w:rPr>
          <w:rFonts w:cs="B Yagut" w:hint="cs"/>
          <w:b/>
          <w:bCs/>
          <w:sz w:val="36"/>
          <w:szCs w:val="36"/>
          <w:rtl/>
          <w:lang w:bidi="fa-IR"/>
        </w:rPr>
        <w:t xml:space="preserve">دبیری </w:t>
      </w:r>
      <w:r w:rsidRPr="007637F9">
        <w:rPr>
          <w:rFonts w:cs="CTraditional Arabic" w:hint="cs"/>
          <w:sz w:val="36"/>
          <w:szCs w:val="36"/>
          <w:rtl/>
          <w:lang w:bidi="fa-IR"/>
        </w:rPr>
        <w:t>/</w:t>
      </w: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551D19" w:rsidRPr="00C50D4D" w:rsidTr="00035ED9">
        <w:trPr>
          <w:jc w:val="center"/>
        </w:trPr>
        <w:tc>
          <w:tcPr>
            <w:tcW w:w="1527" w:type="pct"/>
            <w:vAlign w:val="center"/>
          </w:tcPr>
          <w:p w:rsidR="00551D19" w:rsidRPr="00C82596" w:rsidRDefault="00551D19" w:rsidP="00035ED9">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551D19" w:rsidRPr="00422565" w:rsidRDefault="00551D19" w:rsidP="00035ED9">
            <w:pPr>
              <w:spacing w:after="60"/>
              <w:jc w:val="both"/>
              <w:rPr>
                <w:rFonts w:ascii="IRMitra" w:hAnsi="IRMitra" w:cs="IRMitra"/>
                <w:color w:val="244061" w:themeColor="accent1" w:themeShade="80"/>
                <w:sz w:val="26"/>
                <w:szCs w:val="26"/>
                <w:rtl/>
                <w:lang w:bidi="fa-IR"/>
              </w:rPr>
            </w:pPr>
            <w:r w:rsidRPr="00551D19">
              <w:rPr>
                <w:rFonts w:ascii="IRMitra" w:hAnsi="IRMitra" w:cs="IRMitra"/>
                <w:color w:val="244061" w:themeColor="accent1" w:themeShade="80"/>
                <w:sz w:val="26"/>
                <w:szCs w:val="26"/>
                <w:rtl/>
                <w:lang w:bidi="fa-IR"/>
              </w:rPr>
              <w:t>اصول و آداب گفتگو در اسلام</w:t>
            </w:r>
          </w:p>
        </w:tc>
      </w:tr>
      <w:tr w:rsidR="00551D19" w:rsidRPr="00C50D4D" w:rsidTr="00035ED9">
        <w:trPr>
          <w:jc w:val="center"/>
        </w:trPr>
        <w:tc>
          <w:tcPr>
            <w:tcW w:w="1527" w:type="pct"/>
          </w:tcPr>
          <w:p w:rsidR="00551D19" w:rsidRPr="00C82596" w:rsidRDefault="00551D19" w:rsidP="00035ED9">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551D19" w:rsidRPr="00422565" w:rsidRDefault="00551D19" w:rsidP="00035ED9">
            <w:pPr>
              <w:spacing w:before="60" w:after="60"/>
              <w:jc w:val="both"/>
              <w:rPr>
                <w:rFonts w:ascii="IRMitra" w:hAnsi="IRMitra" w:cs="IRMitra"/>
                <w:color w:val="244061" w:themeColor="accent1" w:themeShade="80"/>
                <w:sz w:val="26"/>
                <w:szCs w:val="26"/>
                <w:rtl/>
              </w:rPr>
            </w:pPr>
            <w:r w:rsidRPr="00551D19">
              <w:rPr>
                <w:rFonts w:ascii="IRMitra" w:hAnsi="IRMitra" w:cs="IRMitra"/>
                <w:color w:val="244061" w:themeColor="accent1" w:themeShade="80"/>
                <w:sz w:val="26"/>
                <w:szCs w:val="26"/>
                <w:rtl/>
              </w:rPr>
              <w:t>صالح بن حُمَيْد</w:t>
            </w:r>
          </w:p>
        </w:tc>
      </w:tr>
      <w:tr w:rsidR="00551D19" w:rsidRPr="00C50D4D" w:rsidTr="00035ED9">
        <w:trPr>
          <w:jc w:val="center"/>
        </w:trPr>
        <w:tc>
          <w:tcPr>
            <w:tcW w:w="1527" w:type="pct"/>
          </w:tcPr>
          <w:p w:rsidR="00551D19" w:rsidRPr="00896F76" w:rsidRDefault="00551D19" w:rsidP="00035ED9">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551D19" w:rsidRPr="00422565" w:rsidRDefault="00551D19" w:rsidP="00035ED9">
            <w:pPr>
              <w:spacing w:before="60" w:after="60"/>
              <w:jc w:val="both"/>
              <w:rPr>
                <w:rFonts w:ascii="IRMitra" w:hAnsi="IRMitra" w:cs="IRMitra"/>
                <w:color w:val="244061" w:themeColor="accent1" w:themeShade="80"/>
                <w:sz w:val="26"/>
                <w:szCs w:val="26"/>
                <w:rtl/>
              </w:rPr>
            </w:pPr>
            <w:r w:rsidRPr="00551D19">
              <w:rPr>
                <w:rFonts w:ascii="IRMitra" w:hAnsi="IRMitra" w:cs="IRMitra"/>
                <w:color w:val="244061" w:themeColor="accent1" w:themeShade="80"/>
                <w:sz w:val="26"/>
                <w:szCs w:val="26"/>
                <w:rtl/>
              </w:rPr>
              <w:t>إسحاق دب</w:t>
            </w:r>
            <w:r w:rsidRPr="00551D19">
              <w:rPr>
                <w:rFonts w:ascii="IRMitra" w:hAnsi="IRMitra" w:cs="IRMitra" w:hint="cs"/>
                <w:color w:val="244061" w:themeColor="accent1" w:themeShade="80"/>
                <w:sz w:val="26"/>
                <w:szCs w:val="26"/>
                <w:rtl/>
              </w:rPr>
              <w:t>ی</w:t>
            </w:r>
            <w:r w:rsidRPr="00551D19">
              <w:rPr>
                <w:rFonts w:ascii="IRMitra" w:hAnsi="IRMitra" w:cs="IRMitra" w:hint="eastAsia"/>
                <w:color w:val="244061" w:themeColor="accent1" w:themeShade="80"/>
                <w:sz w:val="26"/>
                <w:szCs w:val="26"/>
                <w:rtl/>
              </w:rPr>
              <w:t>ر</w:t>
            </w:r>
            <w:r w:rsidRPr="00551D19">
              <w:rPr>
                <w:rFonts w:ascii="IRMitra" w:hAnsi="IRMitra" w:cs="IRMitra" w:hint="cs"/>
                <w:color w:val="244061" w:themeColor="accent1" w:themeShade="80"/>
                <w:sz w:val="26"/>
                <w:szCs w:val="26"/>
                <w:rtl/>
              </w:rPr>
              <w:t>ی</w:t>
            </w:r>
          </w:p>
        </w:tc>
      </w:tr>
      <w:tr w:rsidR="00551D19" w:rsidRPr="00C50D4D" w:rsidTr="00035ED9">
        <w:trPr>
          <w:jc w:val="center"/>
        </w:trPr>
        <w:tc>
          <w:tcPr>
            <w:tcW w:w="1527" w:type="pct"/>
            <w:vAlign w:val="center"/>
          </w:tcPr>
          <w:p w:rsidR="00551D19" w:rsidRPr="00C82596" w:rsidRDefault="00551D19" w:rsidP="00035ED9">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551D19" w:rsidRPr="00422565" w:rsidRDefault="00551D19" w:rsidP="00035ED9">
            <w:pPr>
              <w:spacing w:before="60" w:after="60"/>
              <w:jc w:val="both"/>
              <w:rPr>
                <w:rFonts w:ascii="IRMitra" w:hAnsi="IRMitra" w:cs="IRMitra"/>
                <w:color w:val="244061" w:themeColor="accent1" w:themeShade="80"/>
                <w:sz w:val="26"/>
                <w:szCs w:val="26"/>
                <w:rtl/>
              </w:rPr>
            </w:pPr>
            <w:r w:rsidRPr="00551D19">
              <w:rPr>
                <w:rFonts w:ascii="IRMitra" w:hAnsi="IRMitra" w:cs="IRMitra"/>
                <w:color w:val="244061" w:themeColor="accent1" w:themeShade="80"/>
                <w:sz w:val="26"/>
                <w:szCs w:val="26"/>
                <w:rtl/>
              </w:rPr>
              <w:t>آداب و ترب</w:t>
            </w:r>
            <w:r w:rsidRPr="00551D19">
              <w:rPr>
                <w:rFonts w:ascii="IRMitra" w:hAnsi="IRMitra" w:cs="IRMitra" w:hint="cs"/>
                <w:color w:val="244061" w:themeColor="accent1" w:themeShade="80"/>
                <w:sz w:val="26"/>
                <w:szCs w:val="26"/>
                <w:rtl/>
              </w:rPr>
              <w:t>ی</w:t>
            </w:r>
            <w:r w:rsidRPr="00551D19">
              <w:rPr>
                <w:rFonts w:ascii="IRMitra" w:hAnsi="IRMitra" w:cs="IRMitra" w:hint="eastAsia"/>
                <w:color w:val="244061" w:themeColor="accent1" w:themeShade="80"/>
                <w:sz w:val="26"/>
                <w:szCs w:val="26"/>
                <w:rtl/>
              </w:rPr>
              <w:t>ت</w:t>
            </w:r>
            <w:r w:rsidRPr="00551D19">
              <w:rPr>
                <w:rFonts w:ascii="IRMitra" w:hAnsi="IRMitra" w:cs="IRMitra"/>
                <w:color w:val="244061" w:themeColor="accent1" w:themeShade="80"/>
                <w:sz w:val="26"/>
                <w:szCs w:val="26"/>
                <w:rtl/>
              </w:rPr>
              <w:t xml:space="preserve"> (دعوت، گفتگو، زندگ</w:t>
            </w:r>
            <w:r w:rsidRPr="00551D19">
              <w:rPr>
                <w:rFonts w:ascii="IRMitra" w:hAnsi="IRMitra" w:cs="IRMitra" w:hint="cs"/>
                <w:color w:val="244061" w:themeColor="accent1" w:themeShade="80"/>
                <w:sz w:val="26"/>
                <w:szCs w:val="26"/>
                <w:rtl/>
              </w:rPr>
              <w:t>ی</w:t>
            </w:r>
            <w:r w:rsidRPr="00551D19">
              <w:rPr>
                <w:rFonts w:ascii="IRMitra" w:hAnsi="IRMitra" w:cs="IRMitra" w:hint="eastAsia"/>
                <w:color w:val="244061" w:themeColor="accent1" w:themeShade="80"/>
                <w:sz w:val="26"/>
                <w:szCs w:val="26"/>
                <w:rtl/>
              </w:rPr>
              <w:t>،</w:t>
            </w:r>
            <w:r w:rsidRPr="00551D19">
              <w:rPr>
                <w:rFonts w:ascii="IRMitra" w:hAnsi="IRMitra" w:cs="IRMitra"/>
                <w:color w:val="244061" w:themeColor="accent1" w:themeShade="80"/>
                <w:sz w:val="26"/>
                <w:szCs w:val="26"/>
                <w:rtl/>
              </w:rPr>
              <w:t xml:space="preserve"> تعب</w:t>
            </w:r>
            <w:r w:rsidRPr="00551D19">
              <w:rPr>
                <w:rFonts w:ascii="IRMitra" w:hAnsi="IRMitra" w:cs="IRMitra" w:hint="cs"/>
                <w:color w:val="244061" w:themeColor="accent1" w:themeShade="80"/>
                <w:sz w:val="26"/>
                <w:szCs w:val="26"/>
                <w:rtl/>
              </w:rPr>
              <w:t>ی</w:t>
            </w:r>
            <w:r w:rsidRPr="00551D19">
              <w:rPr>
                <w:rFonts w:ascii="IRMitra" w:hAnsi="IRMitra" w:cs="IRMitra" w:hint="eastAsia"/>
                <w:color w:val="244061" w:themeColor="accent1" w:themeShade="80"/>
                <w:sz w:val="26"/>
                <w:szCs w:val="26"/>
                <w:rtl/>
              </w:rPr>
              <w:t>رخواب،</w:t>
            </w:r>
            <w:r w:rsidRPr="00551D19">
              <w:rPr>
                <w:rFonts w:ascii="IRMitra" w:hAnsi="IRMitra" w:cs="IRMitra"/>
                <w:color w:val="244061" w:themeColor="accent1" w:themeShade="80"/>
                <w:sz w:val="26"/>
                <w:szCs w:val="26"/>
                <w:rtl/>
              </w:rPr>
              <w:t xml:space="preserve"> جشن و سوگوار</w:t>
            </w:r>
            <w:r w:rsidRPr="00551D19">
              <w:rPr>
                <w:rFonts w:ascii="IRMitra" w:hAnsi="IRMitra" w:cs="IRMitra" w:hint="cs"/>
                <w:color w:val="244061" w:themeColor="accent1" w:themeShade="80"/>
                <w:sz w:val="26"/>
                <w:szCs w:val="26"/>
                <w:rtl/>
              </w:rPr>
              <w:t>ی</w:t>
            </w:r>
            <w:r w:rsidRPr="00551D19">
              <w:rPr>
                <w:rFonts w:ascii="IRMitra" w:hAnsi="IRMitra" w:cs="IRMitra"/>
                <w:color w:val="244061" w:themeColor="accent1" w:themeShade="80"/>
                <w:sz w:val="26"/>
                <w:szCs w:val="26"/>
                <w:rtl/>
              </w:rPr>
              <w:t xml:space="preserve"> و...)</w:t>
            </w:r>
          </w:p>
        </w:tc>
      </w:tr>
      <w:tr w:rsidR="00551D19" w:rsidRPr="00C50D4D" w:rsidTr="00035ED9">
        <w:trPr>
          <w:jc w:val="center"/>
        </w:trPr>
        <w:tc>
          <w:tcPr>
            <w:tcW w:w="1527" w:type="pct"/>
            <w:vAlign w:val="center"/>
          </w:tcPr>
          <w:p w:rsidR="00551D19" w:rsidRPr="00C82596" w:rsidRDefault="00551D19" w:rsidP="00035ED9">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551D19" w:rsidRPr="00422565" w:rsidRDefault="00551D19" w:rsidP="00035ED9">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551D19" w:rsidRPr="00C50D4D" w:rsidTr="00035ED9">
        <w:trPr>
          <w:jc w:val="center"/>
        </w:trPr>
        <w:tc>
          <w:tcPr>
            <w:tcW w:w="1527" w:type="pct"/>
            <w:vAlign w:val="center"/>
          </w:tcPr>
          <w:p w:rsidR="00551D19" w:rsidRPr="00C82596" w:rsidRDefault="00551D19" w:rsidP="00035ED9">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551D19" w:rsidRPr="00422565" w:rsidRDefault="00551D19" w:rsidP="00035ED9">
            <w:pPr>
              <w:spacing w:before="60" w:after="60"/>
              <w:jc w:val="both"/>
              <w:rPr>
                <w:rFonts w:ascii="IRMitra" w:hAnsi="IRMitra" w:cs="IRMitra"/>
                <w:color w:val="244061" w:themeColor="accent1" w:themeShade="80"/>
                <w:sz w:val="26"/>
                <w:szCs w:val="26"/>
                <w:rtl/>
                <w:lang w:bidi="fa-IR"/>
              </w:rPr>
            </w:pPr>
            <w:r>
              <w:rPr>
                <w:rFonts w:ascii="IRMitra" w:hAnsi="IRMitra" w:cs="IRMitra"/>
                <w:color w:val="244061"/>
                <w:sz w:val="30"/>
                <w:szCs w:val="30"/>
                <w:rtl/>
                <w:lang w:bidi="fa-IR"/>
              </w:rPr>
              <w:t>دی (جدی) 1394شمسی، ر</w:t>
            </w:r>
            <w:r>
              <w:rPr>
                <w:rFonts w:ascii="IRMitra" w:hAnsi="IRMitra" w:cs="IRMitra"/>
                <w:color w:val="244061"/>
                <w:sz w:val="30"/>
                <w:szCs w:val="30"/>
                <w:rtl/>
              </w:rPr>
              <w:t>بيع الأول</w:t>
            </w:r>
            <w:r>
              <w:rPr>
                <w:rFonts w:ascii="IRMitra" w:hAnsi="IRMitra" w:cs="IRMitra"/>
                <w:color w:val="244061"/>
                <w:sz w:val="30"/>
                <w:szCs w:val="30"/>
                <w:rtl/>
                <w:lang w:bidi="fa-IR"/>
              </w:rPr>
              <w:t xml:space="preserve"> 1437 هجری</w:t>
            </w:r>
          </w:p>
        </w:tc>
      </w:tr>
      <w:tr w:rsidR="00551D19" w:rsidRPr="00C50D4D" w:rsidTr="00035ED9">
        <w:trPr>
          <w:jc w:val="center"/>
        </w:trPr>
        <w:tc>
          <w:tcPr>
            <w:tcW w:w="1527" w:type="pct"/>
            <w:vAlign w:val="center"/>
          </w:tcPr>
          <w:p w:rsidR="00551D19" w:rsidRPr="00C82596" w:rsidRDefault="00551D19" w:rsidP="00035ED9">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551D19" w:rsidRPr="00422565" w:rsidRDefault="00551D19" w:rsidP="00035ED9">
            <w:pPr>
              <w:spacing w:before="60" w:after="60"/>
              <w:jc w:val="both"/>
              <w:rPr>
                <w:rFonts w:ascii="IRMitra" w:hAnsi="IRMitra" w:cs="IRMitra"/>
                <w:color w:val="244061" w:themeColor="accent1" w:themeShade="80"/>
                <w:sz w:val="26"/>
                <w:szCs w:val="26"/>
                <w:lang w:bidi="fa-IR"/>
              </w:rPr>
            </w:pPr>
            <w:r>
              <w:rPr>
                <w:rFonts w:ascii="IRMitra" w:hAnsi="IRMitra" w:cs="IRMitra" w:hint="cs"/>
                <w:color w:val="244061" w:themeColor="accent1" w:themeShade="80"/>
                <w:sz w:val="26"/>
                <w:szCs w:val="26"/>
                <w:rtl/>
                <w:lang w:bidi="fa-IR"/>
              </w:rPr>
              <w:t xml:space="preserve">کتابخانه عقیده </w:t>
            </w:r>
            <w:r>
              <w:rPr>
                <w:rFonts w:ascii="IRMitra" w:hAnsi="IRMitra" w:cs="IRMitra"/>
                <w:color w:val="244061" w:themeColor="accent1" w:themeShade="80"/>
                <w:sz w:val="26"/>
                <w:szCs w:val="26"/>
                <w:lang w:bidi="fa-IR"/>
              </w:rPr>
              <w:t>www.aqeedeh.com</w:t>
            </w:r>
          </w:p>
        </w:tc>
      </w:tr>
      <w:tr w:rsidR="00551D19" w:rsidRPr="00C50D4D" w:rsidTr="00035ED9">
        <w:trPr>
          <w:jc w:val="center"/>
        </w:trPr>
        <w:tc>
          <w:tcPr>
            <w:tcW w:w="3598" w:type="pct"/>
            <w:gridSpan w:val="4"/>
            <w:vAlign w:val="center"/>
          </w:tcPr>
          <w:p w:rsidR="00551D19" w:rsidRPr="00AA082B" w:rsidRDefault="00551D19" w:rsidP="00035ED9">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551D19" w:rsidRPr="0004588E" w:rsidRDefault="00551D19" w:rsidP="00035ED9">
            <w:pPr>
              <w:spacing w:before="60" w:after="60"/>
              <w:jc w:val="center"/>
              <w:rPr>
                <w:rFonts w:asciiTheme="minorHAnsi" w:hAnsiTheme="minorHAnsi" w:cstheme="minorHAnsi"/>
                <w:b/>
                <w:bCs/>
                <w:sz w:val="27"/>
                <w:szCs w:val="27"/>
                <w:rtl/>
              </w:rPr>
            </w:pPr>
            <w:r w:rsidRPr="00CA4088">
              <w:rPr>
                <w:rFonts w:asciiTheme="minorHAnsi" w:hAnsiTheme="minorHAnsi" w:cstheme="minorHAnsi"/>
                <w:b/>
                <w:bCs/>
                <w:color w:val="244061" w:themeColor="accent1" w:themeShade="80"/>
                <w:sz w:val="24"/>
                <w:szCs w:val="24"/>
              </w:rPr>
              <w:t>www.aqeedeh.com</w:t>
            </w:r>
          </w:p>
        </w:tc>
        <w:tc>
          <w:tcPr>
            <w:tcW w:w="1402" w:type="pct"/>
          </w:tcPr>
          <w:p w:rsidR="00551D19" w:rsidRPr="00855B06" w:rsidRDefault="00551D19" w:rsidP="00035ED9">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4422B8E" wp14:editId="498D9AD0">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551D19" w:rsidRPr="00C50D4D" w:rsidTr="00035ED9">
        <w:trPr>
          <w:jc w:val="center"/>
        </w:trPr>
        <w:tc>
          <w:tcPr>
            <w:tcW w:w="1527" w:type="pct"/>
            <w:vAlign w:val="center"/>
          </w:tcPr>
          <w:p w:rsidR="00551D19" w:rsidRPr="00855B06" w:rsidRDefault="00551D19" w:rsidP="00035ED9">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551D19" w:rsidRPr="00855B06" w:rsidRDefault="00551D19" w:rsidP="00035ED9">
            <w:pPr>
              <w:spacing w:before="60" w:after="60"/>
              <w:rPr>
                <w:rFonts w:ascii="IRMitra" w:hAnsi="IRMitra" w:cs="IRMitra"/>
                <w:color w:val="244061" w:themeColor="accent1" w:themeShade="80"/>
                <w:sz w:val="30"/>
                <w:szCs w:val="30"/>
                <w:rtl/>
              </w:rPr>
            </w:pPr>
            <w:r w:rsidRPr="00CA4088">
              <w:rPr>
                <w:rFonts w:asciiTheme="majorBidi" w:hAnsiTheme="majorBidi" w:cstheme="majorBidi"/>
                <w:b/>
                <w:bCs/>
                <w:sz w:val="24"/>
                <w:szCs w:val="24"/>
              </w:rPr>
              <w:t>book@aqeedeh.com</w:t>
            </w:r>
          </w:p>
        </w:tc>
      </w:tr>
      <w:tr w:rsidR="00551D19" w:rsidRPr="00C50D4D" w:rsidTr="00035ED9">
        <w:trPr>
          <w:jc w:val="center"/>
        </w:trPr>
        <w:tc>
          <w:tcPr>
            <w:tcW w:w="5000" w:type="pct"/>
            <w:gridSpan w:val="5"/>
            <w:vAlign w:val="bottom"/>
          </w:tcPr>
          <w:p w:rsidR="00551D19" w:rsidRPr="00855B06" w:rsidRDefault="00551D19" w:rsidP="00035ED9">
            <w:pPr>
              <w:spacing w:before="3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551D19" w:rsidRPr="00551D19" w:rsidTr="00035ED9">
        <w:trPr>
          <w:jc w:val="center"/>
        </w:trPr>
        <w:tc>
          <w:tcPr>
            <w:tcW w:w="2295" w:type="pct"/>
            <w:gridSpan w:val="2"/>
            <w:shd w:val="clear" w:color="auto" w:fill="auto"/>
          </w:tcPr>
          <w:p w:rsidR="00551D19" w:rsidRPr="00CA4088" w:rsidRDefault="00551D19" w:rsidP="00035ED9">
            <w:pPr>
              <w:widowControl w:val="0"/>
              <w:tabs>
                <w:tab w:val="right" w:leader="dot" w:pos="5138"/>
              </w:tabs>
              <w:spacing w:before="60"/>
              <w:rPr>
                <w:rFonts w:ascii="Literata" w:hAnsi="Literata"/>
                <w:sz w:val="24"/>
                <w:szCs w:val="24"/>
              </w:rPr>
            </w:pPr>
            <w:r w:rsidRPr="00CA4088">
              <w:rPr>
                <w:rFonts w:ascii="Literata" w:hAnsi="Literata"/>
                <w:sz w:val="24"/>
                <w:szCs w:val="24"/>
              </w:rPr>
              <w:t>www.mowahedin.com</w:t>
            </w:r>
          </w:p>
          <w:p w:rsidR="00551D19" w:rsidRPr="00CA4088" w:rsidRDefault="00551D19" w:rsidP="00035ED9">
            <w:pPr>
              <w:widowControl w:val="0"/>
              <w:tabs>
                <w:tab w:val="right" w:leader="dot" w:pos="5138"/>
              </w:tabs>
              <w:spacing w:before="60"/>
              <w:rPr>
                <w:rFonts w:ascii="Literata" w:hAnsi="Literata"/>
                <w:sz w:val="24"/>
                <w:szCs w:val="24"/>
              </w:rPr>
            </w:pPr>
            <w:r w:rsidRPr="00CA4088">
              <w:rPr>
                <w:rFonts w:ascii="Literata" w:hAnsi="Literata"/>
                <w:sz w:val="24"/>
                <w:szCs w:val="24"/>
              </w:rPr>
              <w:t>www.videofarsi.com</w:t>
            </w:r>
          </w:p>
          <w:p w:rsidR="00551D19" w:rsidRPr="00CA4088" w:rsidRDefault="00551D19" w:rsidP="00035ED9">
            <w:pPr>
              <w:spacing w:before="60"/>
              <w:rPr>
                <w:rFonts w:ascii="Literata" w:hAnsi="Literata"/>
                <w:sz w:val="24"/>
                <w:szCs w:val="24"/>
              </w:rPr>
            </w:pPr>
            <w:r w:rsidRPr="00CA4088">
              <w:rPr>
                <w:rFonts w:ascii="Literata" w:hAnsi="Literata"/>
                <w:sz w:val="24"/>
                <w:szCs w:val="24"/>
              </w:rPr>
              <w:t>www.zekr.tv</w:t>
            </w:r>
          </w:p>
          <w:p w:rsidR="00551D19" w:rsidRPr="00CA4088" w:rsidRDefault="00551D19" w:rsidP="00035ED9">
            <w:pPr>
              <w:spacing w:before="60"/>
              <w:rPr>
                <w:rFonts w:ascii="IRMitra" w:hAnsi="IRMitra" w:cs="IRMitra"/>
                <w:b/>
                <w:bCs/>
                <w:sz w:val="24"/>
                <w:szCs w:val="24"/>
                <w:rtl/>
              </w:rPr>
            </w:pPr>
            <w:r w:rsidRPr="00CA4088">
              <w:rPr>
                <w:rFonts w:ascii="Literata" w:hAnsi="Literata"/>
                <w:sz w:val="24"/>
                <w:szCs w:val="24"/>
              </w:rPr>
              <w:t>www.mowahed.com</w:t>
            </w:r>
          </w:p>
        </w:tc>
        <w:tc>
          <w:tcPr>
            <w:tcW w:w="360" w:type="pct"/>
          </w:tcPr>
          <w:p w:rsidR="00551D19" w:rsidRPr="00CA4088" w:rsidRDefault="00551D19" w:rsidP="00035ED9">
            <w:pPr>
              <w:spacing w:before="60"/>
              <w:rPr>
                <w:rFonts w:ascii="IRMitra" w:hAnsi="IRMitra" w:cs="IRMitra"/>
                <w:color w:val="244061" w:themeColor="accent1" w:themeShade="80"/>
                <w:sz w:val="24"/>
                <w:szCs w:val="24"/>
                <w:rtl/>
              </w:rPr>
            </w:pPr>
          </w:p>
        </w:tc>
        <w:tc>
          <w:tcPr>
            <w:tcW w:w="2345" w:type="pct"/>
            <w:gridSpan w:val="2"/>
          </w:tcPr>
          <w:p w:rsidR="00551D19" w:rsidRPr="00551D19" w:rsidRDefault="00551D19" w:rsidP="00035ED9">
            <w:pPr>
              <w:widowControl w:val="0"/>
              <w:tabs>
                <w:tab w:val="right" w:leader="dot" w:pos="5138"/>
              </w:tabs>
              <w:spacing w:before="60"/>
              <w:rPr>
                <w:rFonts w:ascii="Literata" w:hAnsi="Literata"/>
                <w:sz w:val="24"/>
                <w:szCs w:val="24"/>
              </w:rPr>
            </w:pPr>
            <w:r w:rsidRPr="00551D19">
              <w:rPr>
                <w:rFonts w:ascii="Literata" w:hAnsi="Literata"/>
                <w:sz w:val="24"/>
                <w:szCs w:val="24"/>
              </w:rPr>
              <w:t>www.aqeedeh.com</w:t>
            </w:r>
          </w:p>
          <w:p w:rsidR="00551D19" w:rsidRPr="00551D19" w:rsidRDefault="00551D19" w:rsidP="00035ED9">
            <w:pPr>
              <w:widowControl w:val="0"/>
              <w:tabs>
                <w:tab w:val="right" w:leader="dot" w:pos="5138"/>
              </w:tabs>
              <w:spacing w:before="60"/>
              <w:rPr>
                <w:rFonts w:ascii="Literata" w:hAnsi="Literata"/>
                <w:sz w:val="24"/>
                <w:szCs w:val="24"/>
              </w:rPr>
            </w:pPr>
            <w:r w:rsidRPr="00551D19">
              <w:rPr>
                <w:rFonts w:ascii="Literata" w:hAnsi="Literata"/>
                <w:sz w:val="24"/>
                <w:szCs w:val="24"/>
              </w:rPr>
              <w:t>www.islamtxt.com</w:t>
            </w:r>
          </w:p>
          <w:p w:rsidR="00551D19" w:rsidRPr="00551D19" w:rsidRDefault="00421FB1" w:rsidP="00035ED9">
            <w:pPr>
              <w:widowControl w:val="0"/>
              <w:tabs>
                <w:tab w:val="right" w:leader="dot" w:pos="5138"/>
              </w:tabs>
              <w:spacing w:before="60"/>
              <w:rPr>
                <w:rFonts w:ascii="Literata" w:hAnsi="Literata"/>
                <w:sz w:val="24"/>
                <w:szCs w:val="24"/>
              </w:rPr>
            </w:pPr>
            <w:hyperlink r:id="rId14" w:history="1">
              <w:r w:rsidR="00551D19" w:rsidRPr="00551D19">
                <w:rPr>
                  <w:rStyle w:val="Hyperlink"/>
                  <w:rFonts w:ascii="Literata" w:hAnsi="Literata"/>
                  <w:color w:val="auto"/>
                  <w:sz w:val="24"/>
                  <w:szCs w:val="24"/>
                  <w:u w:val="none"/>
                </w:rPr>
                <w:t>www.shabnam.cc</w:t>
              </w:r>
            </w:hyperlink>
          </w:p>
          <w:p w:rsidR="00551D19" w:rsidRPr="00551D19" w:rsidRDefault="00551D19" w:rsidP="00035ED9">
            <w:pPr>
              <w:spacing w:before="60"/>
              <w:rPr>
                <w:rFonts w:ascii="IRMitra" w:hAnsi="IRMitra" w:cs="IRMitra"/>
                <w:sz w:val="24"/>
                <w:szCs w:val="24"/>
                <w:rtl/>
              </w:rPr>
            </w:pPr>
            <w:r w:rsidRPr="00551D19">
              <w:rPr>
                <w:rFonts w:ascii="Literata" w:hAnsi="Literata"/>
                <w:sz w:val="24"/>
                <w:szCs w:val="24"/>
              </w:rPr>
              <w:t>www.sadaislam.com</w:t>
            </w:r>
          </w:p>
        </w:tc>
      </w:tr>
      <w:tr w:rsidR="00551D19" w:rsidRPr="00EA1553" w:rsidTr="00035ED9">
        <w:trPr>
          <w:jc w:val="center"/>
        </w:trPr>
        <w:tc>
          <w:tcPr>
            <w:tcW w:w="2295" w:type="pct"/>
            <w:gridSpan w:val="2"/>
          </w:tcPr>
          <w:p w:rsidR="00551D19" w:rsidRPr="00EA1553" w:rsidRDefault="00551D19" w:rsidP="00035ED9">
            <w:pPr>
              <w:spacing w:before="60" w:after="60"/>
              <w:rPr>
                <w:rFonts w:ascii="IRMitra" w:hAnsi="IRMitra" w:cs="IRMitra"/>
                <w:b/>
                <w:bCs/>
                <w:sz w:val="5"/>
                <w:szCs w:val="5"/>
                <w:rtl/>
              </w:rPr>
            </w:pPr>
          </w:p>
        </w:tc>
        <w:tc>
          <w:tcPr>
            <w:tcW w:w="2705" w:type="pct"/>
            <w:gridSpan w:val="3"/>
          </w:tcPr>
          <w:p w:rsidR="00551D19" w:rsidRPr="00EA1553" w:rsidRDefault="00551D19" w:rsidP="00035ED9">
            <w:pPr>
              <w:spacing w:before="60" w:after="60"/>
              <w:rPr>
                <w:rFonts w:ascii="IRMitra" w:hAnsi="IRMitra" w:cs="IRMitra"/>
                <w:color w:val="244061" w:themeColor="accent1" w:themeShade="80"/>
                <w:sz w:val="5"/>
                <w:szCs w:val="5"/>
                <w:rtl/>
              </w:rPr>
            </w:pPr>
          </w:p>
        </w:tc>
      </w:tr>
      <w:tr w:rsidR="00551D19" w:rsidRPr="00C50D4D" w:rsidTr="00035ED9">
        <w:trPr>
          <w:jc w:val="center"/>
        </w:trPr>
        <w:tc>
          <w:tcPr>
            <w:tcW w:w="5000" w:type="pct"/>
            <w:gridSpan w:val="5"/>
          </w:tcPr>
          <w:p w:rsidR="00551D19" w:rsidRPr="00855B06" w:rsidRDefault="00551D19" w:rsidP="00035ED9">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6F82535" wp14:editId="68B82490">
                  <wp:extent cx="1112214" cy="5789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551D19" w:rsidRPr="00C50D4D" w:rsidTr="00035ED9">
        <w:trPr>
          <w:jc w:val="center"/>
        </w:trPr>
        <w:tc>
          <w:tcPr>
            <w:tcW w:w="5000" w:type="pct"/>
            <w:gridSpan w:val="5"/>
            <w:vAlign w:val="center"/>
          </w:tcPr>
          <w:p w:rsidR="00551D19" w:rsidRDefault="00551D19" w:rsidP="00035ED9">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551D19"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7637F9">
      <w:pPr>
        <w:pStyle w:val="a0"/>
        <w:rPr>
          <w:rtl/>
        </w:rPr>
      </w:pPr>
      <w:bookmarkStart w:id="3" w:name="_Toc275041238"/>
      <w:bookmarkStart w:id="4" w:name="_Toc394182896"/>
      <w:r w:rsidRPr="00D97A5E">
        <w:rPr>
          <w:rtl/>
        </w:rPr>
        <w:t>فهرست مطال</w:t>
      </w:r>
      <w:bookmarkEnd w:id="1"/>
      <w:bookmarkEnd w:id="2"/>
      <w:bookmarkEnd w:id="3"/>
      <w:r w:rsidR="00BB0CA3">
        <w:rPr>
          <w:rtl/>
        </w:rPr>
        <w:t>ب</w:t>
      </w:r>
      <w:bookmarkEnd w:id="4"/>
    </w:p>
    <w:p w:rsidR="007637F9" w:rsidRDefault="007637F9" w:rsidP="007637F9">
      <w:pPr>
        <w:pStyle w:val="TOC1"/>
        <w:tabs>
          <w:tab w:val="right" w:leader="dot" w:pos="6226"/>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 </w:instrText>
      </w:r>
      <w:r>
        <w:rPr>
          <w:rFonts w:ascii="IranNastaliq" w:hAnsi="IranNastaliq" w:cs="IranNastaliq"/>
          <w:bCs w:val="0"/>
          <w:sz w:val="30"/>
          <w:szCs w:val="30"/>
          <w:rtl/>
          <w:lang w:bidi="fa-IR"/>
        </w:rPr>
        <w:fldChar w:fldCharType="separate"/>
      </w:r>
      <w:hyperlink w:anchor="_Toc394182897" w:history="1">
        <w:r w:rsidRPr="008B3D6D">
          <w:rPr>
            <w:rStyle w:val="Hyperlink"/>
            <w:rFonts w:hint="eastAsia"/>
            <w:noProof/>
            <w:rtl/>
          </w:rPr>
          <w:t>مقدمه</w:t>
        </w:r>
        <w:r w:rsidRPr="008B3D6D">
          <w:rPr>
            <w:rStyle w:val="Hyperlink"/>
            <w:noProof/>
            <w:rtl/>
          </w:rPr>
          <w:t xml:space="preserve"> </w:t>
        </w:r>
        <w:r w:rsidRPr="008B3D6D">
          <w:rPr>
            <w:rStyle w:val="Hyperlink"/>
            <w:rFonts w:hint="eastAsia"/>
            <w:noProof/>
            <w:rtl/>
          </w:rPr>
          <w:t>مترجم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Toc394182897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7637F9" w:rsidRDefault="00421FB1">
      <w:pPr>
        <w:pStyle w:val="TOC1"/>
        <w:tabs>
          <w:tab w:val="right" w:leader="dot" w:pos="6226"/>
        </w:tabs>
        <w:rPr>
          <w:rFonts w:ascii="Calibri" w:hAnsi="Calibri" w:cs="Arial"/>
          <w:bCs w:val="0"/>
          <w:noProof/>
          <w:sz w:val="22"/>
          <w:szCs w:val="22"/>
          <w:rtl/>
          <w:lang w:bidi="fa-IR"/>
        </w:rPr>
      </w:pPr>
      <w:hyperlink w:anchor="_Toc394182898" w:history="1">
        <w:r w:rsidR="007637F9" w:rsidRPr="008B3D6D">
          <w:rPr>
            <w:rStyle w:val="Hyperlink"/>
            <w:rFonts w:hint="eastAsia"/>
            <w:noProof/>
            <w:rtl/>
          </w:rPr>
          <w:t>مقدمه</w:t>
        </w:r>
        <w:r w:rsidR="007637F9">
          <w:rPr>
            <w:noProof/>
            <w:webHidden/>
            <w:rtl/>
          </w:rPr>
          <w:tab/>
        </w:r>
        <w:r w:rsidR="007637F9">
          <w:rPr>
            <w:rStyle w:val="Hyperlink"/>
            <w:noProof/>
            <w:rtl/>
          </w:rPr>
          <w:fldChar w:fldCharType="begin"/>
        </w:r>
        <w:r w:rsidR="007637F9">
          <w:rPr>
            <w:noProof/>
            <w:webHidden/>
            <w:rtl/>
          </w:rPr>
          <w:instrText xml:space="preserve"> </w:instrText>
        </w:r>
        <w:r w:rsidR="007637F9">
          <w:rPr>
            <w:noProof/>
            <w:webHidden/>
          </w:rPr>
          <w:instrText>PAGEREF</w:instrText>
        </w:r>
        <w:r w:rsidR="007637F9">
          <w:rPr>
            <w:noProof/>
            <w:webHidden/>
            <w:rtl/>
          </w:rPr>
          <w:instrText xml:space="preserve"> _</w:instrText>
        </w:r>
        <w:r w:rsidR="007637F9">
          <w:rPr>
            <w:noProof/>
            <w:webHidden/>
          </w:rPr>
          <w:instrText>Toc394182898 \h</w:instrText>
        </w:r>
        <w:r w:rsidR="007637F9">
          <w:rPr>
            <w:noProof/>
            <w:webHidden/>
            <w:rtl/>
          </w:rPr>
          <w:instrText xml:space="preserve"> </w:instrText>
        </w:r>
        <w:r w:rsidR="007637F9">
          <w:rPr>
            <w:rStyle w:val="Hyperlink"/>
            <w:noProof/>
            <w:rtl/>
          </w:rPr>
        </w:r>
        <w:r w:rsidR="007637F9">
          <w:rPr>
            <w:rStyle w:val="Hyperlink"/>
            <w:noProof/>
            <w:rtl/>
          </w:rPr>
          <w:fldChar w:fldCharType="separate"/>
        </w:r>
        <w:r w:rsidR="007637F9">
          <w:rPr>
            <w:noProof/>
            <w:webHidden/>
            <w:rtl/>
          </w:rPr>
          <w:t>4</w:t>
        </w:r>
        <w:r w:rsidR="007637F9">
          <w:rPr>
            <w:rStyle w:val="Hyperlink"/>
            <w:noProof/>
            <w:rtl/>
          </w:rPr>
          <w:fldChar w:fldCharType="end"/>
        </w:r>
      </w:hyperlink>
    </w:p>
    <w:p w:rsidR="007637F9" w:rsidRDefault="00421FB1">
      <w:pPr>
        <w:pStyle w:val="TOC1"/>
        <w:tabs>
          <w:tab w:val="right" w:leader="dot" w:pos="6226"/>
        </w:tabs>
        <w:rPr>
          <w:rFonts w:ascii="Calibri" w:hAnsi="Calibri" w:cs="Arial"/>
          <w:bCs w:val="0"/>
          <w:noProof/>
          <w:sz w:val="22"/>
          <w:szCs w:val="22"/>
          <w:rtl/>
          <w:lang w:bidi="fa-IR"/>
        </w:rPr>
      </w:pPr>
      <w:hyperlink w:anchor="_Toc394182899" w:history="1">
        <w:r w:rsidR="007637F9" w:rsidRPr="008B3D6D">
          <w:rPr>
            <w:rStyle w:val="Hyperlink"/>
            <w:rFonts w:hint="eastAsia"/>
            <w:noProof/>
            <w:rtl/>
          </w:rPr>
          <w:t>تعريف</w:t>
        </w:r>
        <w:r w:rsidR="007637F9" w:rsidRPr="008B3D6D">
          <w:rPr>
            <w:rStyle w:val="Hyperlink"/>
            <w:noProof/>
            <w:rtl/>
          </w:rPr>
          <w:t xml:space="preserve"> </w:t>
        </w:r>
        <w:r w:rsidR="007637F9" w:rsidRPr="008B3D6D">
          <w:rPr>
            <w:rStyle w:val="Hyperlink"/>
            <w:rFonts w:hint="eastAsia"/>
            <w:noProof/>
            <w:rtl/>
          </w:rPr>
          <w:t>گفتگو</w:t>
        </w:r>
        <w:r w:rsidR="007637F9">
          <w:rPr>
            <w:noProof/>
            <w:webHidden/>
            <w:rtl/>
          </w:rPr>
          <w:tab/>
        </w:r>
        <w:r w:rsidR="007637F9">
          <w:rPr>
            <w:rStyle w:val="Hyperlink"/>
            <w:noProof/>
            <w:rtl/>
          </w:rPr>
          <w:fldChar w:fldCharType="begin"/>
        </w:r>
        <w:r w:rsidR="007637F9">
          <w:rPr>
            <w:noProof/>
            <w:webHidden/>
            <w:rtl/>
          </w:rPr>
          <w:instrText xml:space="preserve"> </w:instrText>
        </w:r>
        <w:r w:rsidR="007637F9">
          <w:rPr>
            <w:noProof/>
            <w:webHidden/>
          </w:rPr>
          <w:instrText>PAGEREF</w:instrText>
        </w:r>
        <w:r w:rsidR="007637F9">
          <w:rPr>
            <w:noProof/>
            <w:webHidden/>
            <w:rtl/>
          </w:rPr>
          <w:instrText xml:space="preserve"> _</w:instrText>
        </w:r>
        <w:r w:rsidR="007637F9">
          <w:rPr>
            <w:noProof/>
            <w:webHidden/>
          </w:rPr>
          <w:instrText>Toc394182899 \h</w:instrText>
        </w:r>
        <w:r w:rsidR="007637F9">
          <w:rPr>
            <w:noProof/>
            <w:webHidden/>
            <w:rtl/>
          </w:rPr>
          <w:instrText xml:space="preserve"> </w:instrText>
        </w:r>
        <w:r w:rsidR="007637F9">
          <w:rPr>
            <w:rStyle w:val="Hyperlink"/>
            <w:noProof/>
            <w:rtl/>
          </w:rPr>
        </w:r>
        <w:r w:rsidR="007637F9">
          <w:rPr>
            <w:rStyle w:val="Hyperlink"/>
            <w:noProof/>
            <w:rtl/>
          </w:rPr>
          <w:fldChar w:fldCharType="separate"/>
        </w:r>
        <w:r w:rsidR="007637F9">
          <w:rPr>
            <w:noProof/>
            <w:webHidden/>
            <w:rtl/>
          </w:rPr>
          <w:t>5</w:t>
        </w:r>
        <w:r w:rsidR="007637F9">
          <w:rPr>
            <w:rStyle w:val="Hyperlink"/>
            <w:noProof/>
            <w:rtl/>
          </w:rPr>
          <w:fldChar w:fldCharType="end"/>
        </w:r>
      </w:hyperlink>
    </w:p>
    <w:p w:rsidR="007637F9" w:rsidRDefault="00421FB1">
      <w:pPr>
        <w:pStyle w:val="TOC1"/>
        <w:tabs>
          <w:tab w:val="right" w:leader="dot" w:pos="6226"/>
        </w:tabs>
        <w:rPr>
          <w:rFonts w:ascii="Calibri" w:hAnsi="Calibri" w:cs="Arial"/>
          <w:bCs w:val="0"/>
          <w:noProof/>
          <w:sz w:val="22"/>
          <w:szCs w:val="22"/>
          <w:rtl/>
          <w:lang w:bidi="fa-IR"/>
        </w:rPr>
      </w:pPr>
      <w:hyperlink w:anchor="_Toc394182900" w:history="1">
        <w:r w:rsidR="007637F9" w:rsidRPr="008B3D6D">
          <w:rPr>
            <w:rStyle w:val="Hyperlink"/>
            <w:rFonts w:hint="eastAsia"/>
            <w:noProof/>
            <w:rtl/>
          </w:rPr>
          <w:t>هدف</w:t>
        </w:r>
        <w:r w:rsidR="007637F9" w:rsidRPr="008B3D6D">
          <w:rPr>
            <w:rStyle w:val="Hyperlink"/>
            <w:noProof/>
            <w:rtl/>
          </w:rPr>
          <w:t xml:space="preserve"> </w:t>
        </w:r>
        <w:r w:rsidR="007637F9" w:rsidRPr="008B3D6D">
          <w:rPr>
            <w:rStyle w:val="Hyperlink"/>
            <w:rFonts w:hint="eastAsia"/>
            <w:noProof/>
            <w:rtl/>
          </w:rPr>
          <w:t>از</w:t>
        </w:r>
        <w:r w:rsidR="007637F9" w:rsidRPr="008B3D6D">
          <w:rPr>
            <w:rStyle w:val="Hyperlink"/>
            <w:noProof/>
            <w:rtl/>
          </w:rPr>
          <w:t xml:space="preserve"> </w:t>
        </w:r>
        <w:r w:rsidR="007637F9" w:rsidRPr="008B3D6D">
          <w:rPr>
            <w:rStyle w:val="Hyperlink"/>
            <w:rFonts w:hint="eastAsia"/>
            <w:noProof/>
            <w:rtl/>
          </w:rPr>
          <w:t>گفتگو</w:t>
        </w:r>
        <w:r w:rsidR="007637F9">
          <w:rPr>
            <w:noProof/>
            <w:webHidden/>
            <w:rtl/>
          </w:rPr>
          <w:tab/>
        </w:r>
        <w:r w:rsidR="007637F9">
          <w:rPr>
            <w:rStyle w:val="Hyperlink"/>
            <w:noProof/>
            <w:rtl/>
          </w:rPr>
          <w:fldChar w:fldCharType="begin"/>
        </w:r>
        <w:r w:rsidR="007637F9">
          <w:rPr>
            <w:noProof/>
            <w:webHidden/>
            <w:rtl/>
          </w:rPr>
          <w:instrText xml:space="preserve"> </w:instrText>
        </w:r>
        <w:r w:rsidR="007637F9">
          <w:rPr>
            <w:noProof/>
            <w:webHidden/>
          </w:rPr>
          <w:instrText>PAGEREF</w:instrText>
        </w:r>
        <w:r w:rsidR="007637F9">
          <w:rPr>
            <w:noProof/>
            <w:webHidden/>
            <w:rtl/>
          </w:rPr>
          <w:instrText xml:space="preserve"> _</w:instrText>
        </w:r>
        <w:r w:rsidR="007637F9">
          <w:rPr>
            <w:noProof/>
            <w:webHidden/>
          </w:rPr>
          <w:instrText>Toc394182900 \h</w:instrText>
        </w:r>
        <w:r w:rsidR="007637F9">
          <w:rPr>
            <w:noProof/>
            <w:webHidden/>
            <w:rtl/>
          </w:rPr>
          <w:instrText xml:space="preserve"> </w:instrText>
        </w:r>
        <w:r w:rsidR="007637F9">
          <w:rPr>
            <w:rStyle w:val="Hyperlink"/>
            <w:noProof/>
            <w:rtl/>
          </w:rPr>
        </w:r>
        <w:r w:rsidR="007637F9">
          <w:rPr>
            <w:rStyle w:val="Hyperlink"/>
            <w:noProof/>
            <w:rtl/>
          </w:rPr>
          <w:fldChar w:fldCharType="separate"/>
        </w:r>
        <w:r w:rsidR="007637F9">
          <w:rPr>
            <w:noProof/>
            <w:webHidden/>
            <w:rtl/>
          </w:rPr>
          <w:t>6</w:t>
        </w:r>
        <w:r w:rsidR="007637F9">
          <w:rPr>
            <w:rStyle w:val="Hyperlink"/>
            <w:noProof/>
            <w:rtl/>
          </w:rPr>
          <w:fldChar w:fldCharType="end"/>
        </w:r>
      </w:hyperlink>
    </w:p>
    <w:p w:rsidR="007637F9" w:rsidRDefault="00421FB1">
      <w:pPr>
        <w:pStyle w:val="TOC1"/>
        <w:tabs>
          <w:tab w:val="right" w:leader="dot" w:pos="6226"/>
        </w:tabs>
        <w:rPr>
          <w:rFonts w:ascii="Calibri" w:hAnsi="Calibri" w:cs="Arial"/>
          <w:bCs w:val="0"/>
          <w:noProof/>
          <w:sz w:val="22"/>
          <w:szCs w:val="22"/>
          <w:rtl/>
          <w:lang w:bidi="fa-IR"/>
        </w:rPr>
      </w:pPr>
      <w:hyperlink w:anchor="_Toc394182901" w:history="1">
        <w:r w:rsidR="007637F9" w:rsidRPr="008B3D6D">
          <w:rPr>
            <w:rStyle w:val="Hyperlink"/>
            <w:rFonts w:hint="eastAsia"/>
            <w:noProof/>
            <w:rtl/>
          </w:rPr>
          <w:t>به</w:t>
        </w:r>
        <w:r w:rsidR="007637F9" w:rsidRPr="008B3D6D">
          <w:rPr>
            <w:rStyle w:val="Hyperlink"/>
            <w:noProof/>
            <w:rtl/>
          </w:rPr>
          <w:t xml:space="preserve"> </w:t>
        </w:r>
        <w:r w:rsidR="007637F9" w:rsidRPr="008B3D6D">
          <w:rPr>
            <w:rStyle w:val="Hyperlink"/>
            <w:rFonts w:hint="eastAsia"/>
            <w:noProof/>
            <w:rtl/>
          </w:rPr>
          <w:t>وجود</w:t>
        </w:r>
        <w:r w:rsidR="007637F9" w:rsidRPr="008B3D6D">
          <w:rPr>
            <w:rStyle w:val="Hyperlink"/>
            <w:noProof/>
            <w:rtl/>
          </w:rPr>
          <w:t xml:space="preserve"> </w:t>
        </w:r>
        <w:r w:rsidR="007637F9" w:rsidRPr="008B3D6D">
          <w:rPr>
            <w:rStyle w:val="Hyperlink"/>
            <w:rFonts w:hint="eastAsia"/>
            <w:noProof/>
            <w:rtl/>
          </w:rPr>
          <w:t>آمدن</w:t>
        </w:r>
        <w:r w:rsidR="007637F9" w:rsidRPr="008B3D6D">
          <w:rPr>
            <w:rStyle w:val="Hyperlink"/>
            <w:noProof/>
            <w:rtl/>
          </w:rPr>
          <w:t xml:space="preserve"> </w:t>
        </w:r>
        <w:r w:rsidR="007637F9" w:rsidRPr="008B3D6D">
          <w:rPr>
            <w:rStyle w:val="Hyperlink"/>
            <w:rFonts w:hint="eastAsia"/>
            <w:noProof/>
            <w:rtl/>
          </w:rPr>
          <w:t>اختلاف</w:t>
        </w:r>
        <w:r w:rsidR="007637F9" w:rsidRPr="008B3D6D">
          <w:rPr>
            <w:rStyle w:val="Hyperlink"/>
            <w:noProof/>
            <w:rtl/>
          </w:rPr>
          <w:t xml:space="preserve"> </w:t>
        </w:r>
        <w:r w:rsidR="007637F9" w:rsidRPr="008B3D6D">
          <w:rPr>
            <w:rStyle w:val="Hyperlink"/>
            <w:rFonts w:hint="eastAsia"/>
            <w:noProof/>
            <w:rtl/>
          </w:rPr>
          <w:t>در</w:t>
        </w:r>
        <w:r w:rsidR="007637F9" w:rsidRPr="008B3D6D">
          <w:rPr>
            <w:rStyle w:val="Hyperlink"/>
            <w:noProof/>
            <w:rtl/>
          </w:rPr>
          <w:t xml:space="preserve"> </w:t>
        </w:r>
        <w:r w:rsidR="007637F9" w:rsidRPr="008B3D6D">
          <w:rPr>
            <w:rStyle w:val="Hyperlink"/>
            <w:rFonts w:hint="eastAsia"/>
            <w:noProof/>
            <w:rtl/>
          </w:rPr>
          <w:t>ميان</w:t>
        </w:r>
        <w:r w:rsidR="007637F9" w:rsidRPr="008B3D6D">
          <w:rPr>
            <w:rStyle w:val="Hyperlink"/>
            <w:noProof/>
            <w:rtl/>
          </w:rPr>
          <w:t xml:space="preserve"> </w:t>
        </w:r>
        <w:r w:rsidR="007637F9" w:rsidRPr="008B3D6D">
          <w:rPr>
            <w:rStyle w:val="Hyperlink"/>
            <w:rFonts w:hint="eastAsia"/>
            <w:noProof/>
            <w:rtl/>
          </w:rPr>
          <w:t>مردم</w:t>
        </w:r>
        <w:r w:rsidR="007637F9">
          <w:rPr>
            <w:noProof/>
            <w:webHidden/>
            <w:rtl/>
          </w:rPr>
          <w:tab/>
        </w:r>
        <w:r w:rsidR="007637F9">
          <w:rPr>
            <w:rStyle w:val="Hyperlink"/>
            <w:noProof/>
            <w:rtl/>
          </w:rPr>
          <w:fldChar w:fldCharType="begin"/>
        </w:r>
        <w:r w:rsidR="007637F9">
          <w:rPr>
            <w:noProof/>
            <w:webHidden/>
            <w:rtl/>
          </w:rPr>
          <w:instrText xml:space="preserve"> </w:instrText>
        </w:r>
        <w:r w:rsidR="007637F9">
          <w:rPr>
            <w:noProof/>
            <w:webHidden/>
          </w:rPr>
          <w:instrText>PAGEREF</w:instrText>
        </w:r>
        <w:r w:rsidR="007637F9">
          <w:rPr>
            <w:noProof/>
            <w:webHidden/>
            <w:rtl/>
          </w:rPr>
          <w:instrText xml:space="preserve"> _</w:instrText>
        </w:r>
        <w:r w:rsidR="007637F9">
          <w:rPr>
            <w:noProof/>
            <w:webHidden/>
          </w:rPr>
          <w:instrText>Toc394182901 \h</w:instrText>
        </w:r>
        <w:r w:rsidR="007637F9">
          <w:rPr>
            <w:noProof/>
            <w:webHidden/>
            <w:rtl/>
          </w:rPr>
          <w:instrText xml:space="preserve"> </w:instrText>
        </w:r>
        <w:r w:rsidR="007637F9">
          <w:rPr>
            <w:rStyle w:val="Hyperlink"/>
            <w:noProof/>
            <w:rtl/>
          </w:rPr>
        </w:r>
        <w:r w:rsidR="007637F9">
          <w:rPr>
            <w:rStyle w:val="Hyperlink"/>
            <w:noProof/>
            <w:rtl/>
          </w:rPr>
          <w:fldChar w:fldCharType="separate"/>
        </w:r>
        <w:r w:rsidR="007637F9">
          <w:rPr>
            <w:noProof/>
            <w:webHidden/>
            <w:rtl/>
          </w:rPr>
          <w:t>7</w:t>
        </w:r>
        <w:r w:rsidR="007637F9">
          <w:rPr>
            <w:rStyle w:val="Hyperlink"/>
            <w:noProof/>
            <w:rtl/>
          </w:rPr>
          <w:fldChar w:fldCharType="end"/>
        </w:r>
      </w:hyperlink>
    </w:p>
    <w:p w:rsidR="007637F9" w:rsidRDefault="00421FB1">
      <w:pPr>
        <w:pStyle w:val="TOC1"/>
        <w:tabs>
          <w:tab w:val="right" w:leader="dot" w:pos="6226"/>
        </w:tabs>
        <w:rPr>
          <w:rFonts w:ascii="Calibri" w:hAnsi="Calibri" w:cs="Arial"/>
          <w:bCs w:val="0"/>
          <w:noProof/>
          <w:sz w:val="22"/>
          <w:szCs w:val="22"/>
          <w:rtl/>
          <w:lang w:bidi="fa-IR"/>
        </w:rPr>
      </w:pPr>
      <w:hyperlink w:anchor="_Toc394182902" w:history="1">
        <w:r w:rsidR="007637F9" w:rsidRPr="008B3D6D">
          <w:rPr>
            <w:rStyle w:val="Hyperlink"/>
            <w:rFonts w:hint="eastAsia"/>
            <w:noProof/>
            <w:rtl/>
          </w:rPr>
          <w:t>وضوح</w:t>
        </w:r>
        <w:r w:rsidR="007637F9" w:rsidRPr="008B3D6D">
          <w:rPr>
            <w:rStyle w:val="Hyperlink"/>
            <w:noProof/>
            <w:rtl/>
          </w:rPr>
          <w:t xml:space="preserve"> </w:t>
        </w:r>
        <w:r w:rsidR="007637F9" w:rsidRPr="008B3D6D">
          <w:rPr>
            <w:rStyle w:val="Hyperlink"/>
            <w:rFonts w:hint="eastAsia"/>
            <w:noProof/>
            <w:rtl/>
          </w:rPr>
          <w:t>و</w:t>
        </w:r>
        <w:r w:rsidR="007637F9" w:rsidRPr="008B3D6D">
          <w:rPr>
            <w:rStyle w:val="Hyperlink"/>
            <w:noProof/>
            <w:rtl/>
          </w:rPr>
          <w:t xml:space="preserve"> </w:t>
        </w:r>
        <w:r w:rsidR="007637F9" w:rsidRPr="008B3D6D">
          <w:rPr>
            <w:rStyle w:val="Hyperlink"/>
            <w:rFonts w:hint="eastAsia"/>
            <w:noProof/>
            <w:rtl/>
          </w:rPr>
          <w:t>روشن</w:t>
        </w:r>
        <w:r w:rsidR="007637F9" w:rsidRPr="008B3D6D">
          <w:rPr>
            <w:rStyle w:val="Hyperlink"/>
            <w:rFonts w:hint="cs"/>
            <w:noProof/>
            <w:rtl/>
          </w:rPr>
          <w:t>ی</w:t>
        </w:r>
        <w:r w:rsidR="007637F9" w:rsidRPr="008B3D6D">
          <w:rPr>
            <w:rStyle w:val="Hyperlink"/>
            <w:noProof/>
            <w:rtl/>
          </w:rPr>
          <w:t xml:space="preserve"> </w:t>
        </w:r>
        <w:r w:rsidR="007637F9" w:rsidRPr="008B3D6D">
          <w:rPr>
            <w:rStyle w:val="Hyperlink"/>
            <w:rFonts w:hint="eastAsia"/>
            <w:noProof/>
            <w:rtl/>
          </w:rPr>
          <w:t>حقيقت</w:t>
        </w:r>
        <w:r w:rsidR="007637F9">
          <w:rPr>
            <w:noProof/>
            <w:webHidden/>
            <w:rtl/>
          </w:rPr>
          <w:tab/>
        </w:r>
        <w:r w:rsidR="007637F9">
          <w:rPr>
            <w:rStyle w:val="Hyperlink"/>
            <w:noProof/>
            <w:rtl/>
          </w:rPr>
          <w:fldChar w:fldCharType="begin"/>
        </w:r>
        <w:r w:rsidR="007637F9">
          <w:rPr>
            <w:noProof/>
            <w:webHidden/>
            <w:rtl/>
          </w:rPr>
          <w:instrText xml:space="preserve"> </w:instrText>
        </w:r>
        <w:r w:rsidR="007637F9">
          <w:rPr>
            <w:noProof/>
            <w:webHidden/>
          </w:rPr>
          <w:instrText>PAGEREF</w:instrText>
        </w:r>
        <w:r w:rsidR="007637F9">
          <w:rPr>
            <w:noProof/>
            <w:webHidden/>
            <w:rtl/>
          </w:rPr>
          <w:instrText xml:space="preserve"> _</w:instrText>
        </w:r>
        <w:r w:rsidR="007637F9">
          <w:rPr>
            <w:noProof/>
            <w:webHidden/>
          </w:rPr>
          <w:instrText>Toc394182902 \h</w:instrText>
        </w:r>
        <w:r w:rsidR="007637F9">
          <w:rPr>
            <w:noProof/>
            <w:webHidden/>
            <w:rtl/>
          </w:rPr>
          <w:instrText xml:space="preserve"> </w:instrText>
        </w:r>
        <w:r w:rsidR="007637F9">
          <w:rPr>
            <w:rStyle w:val="Hyperlink"/>
            <w:noProof/>
            <w:rtl/>
          </w:rPr>
        </w:r>
        <w:r w:rsidR="007637F9">
          <w:rPr>
            <w:rStyle w:val="Hyperlink"/>
            <w:noProof/>
            <w:rtl/>
          </w:rPr>
          <w:fldChar w:fldCharType="separate"/>
        </w:r>
        <w:r w:rsidR="007637F9">
          <w:rPr>
            <w:noProof/>
            <w:webHidden/>
            <w:rtl/>
          </w:rPr>
          <w:t>10</w:t>
        </w:r>
        <w:r w:rsidR="007637F9">
          <w:rPr>
            <w:rStyle w:val="Hyperlink"/>
            <w:noProof/>
            <w:rtl/>
          </w:rPr>
          <w:fldChar w:fldCharType="end"/>
        </w:r>
      </w:hyperlink>
    </w:p>
    <w:p w:rsidR="007637F9" w:rsidRDefault="00421FB1">
      <w:pPr>
        <w:pStyle w:val="TOC1"/>
        <w:tabs>
          <w:tab w:val="right" w:leader="dot" w:pos="6226"/>
        </w:tabs>
        <w:rPr>
          <w:rFonts w:ascii="Calibri" w:hAnsi="Calibri" w:cs="Arial"/>
          <w:bCs w:val="0"/>
          <w:noProof/>
          <w:sz w:val="22"/>
          <w:szCs w:val="22"/>
          <w:rtl/>
          <w:lang w:bidi="fa-IR"/>
        </w:rPr>
      </w:pPr>
      <w:hyperlink w:anchor="_Toc394182903" w:history="1">
        <w:r w:rsidR="007637F9" w:rsidRPr="008B3D6D">
          <w:rPr>
            <w:rStyle w:val="Hyperlink"/>
            <w:rFonts w:hint="eastAsia"/>
            <w:noProof/>
            <w:rtl/>
          </w:rPr>
          <w:t>موارد</w:t>
        </w:r>
        <w:r w:rsidR="007637F9" w:rsidRPr="008B3D6D">
          <w:rPr>
            <w:rStyle w:val="Hyperlink"/>
            <w:noProof/>
            <w:rtl/>
          </w:rPr>
          <w:t xml:space="preserve"> </w:t>
        </w:r>
        <w:r w:rsidR="007637F9" w:rsidRPr="008B3D6D">
          <w:rPr>
            <w:rStyle w:val="Hyperlink"/>
            <w:rFonts w:hint="eastAsia"/>
            <w:noProof/>
            <w:rtl/>
          </w:rPr>
          <w:t>مشترک</w:t>
        </w:r>
        <w:r w:rsidR="007637F9">
          <w:rPr>
            <w:noProof/>
            <w:webHidden/>
            <w:rtl/>
          </w:rPr>
          <w:tab/>
        </w:r>
        <w:r w:rsidR="007637F9">
          <w:rPr>
            <w:rStyle w:val="Hyperlink"/>
            <w:noProof/>
            <w:rtl/>
          </w:rPr>
          <w:fldChar w:fldCharType="begin"/>
        </w:r>
        <w:r w:rsidR="007637F9">
          <w:rPr>
            <w:noProof/>
            <w:webHidden/>
            <w:rtl/>
          </w:rPr>
          <w:instrText xml:space="preserve"> </w:instrText>
        </w:r>
        <w:r w:rsidR="007637F9">
          <w:rPr>
            <w:noProof/>
            <w:webHidden/>
          </w:rPr>
          <w:instrText>PAGEREF</w:instrText>
        </w:r>
        <w:r w:rsidR="007637F9">
          <w:rPr>
            <w:noProof/>
            <w:webHidden/>
            <w:rtl/>
          </w:rPr>
          <w:instrText xml:space="preserve"> _</w:instrText>
        </w:r>
        <w:r w:rsidR="007637F9">
          <w:rPr>
            <w:noProof/>
            <w:webHidden/>
          </w:rPr>
          <w:instrText>Toc394182903 \h</w:instrText>
        </w:r>
        <w:r w:rsidR="007637F9">
          <w:rPr>
            <w:noProof/>
            <w:webHidden/>
            <w:rtl/>
          </w:rPr>
          <w:instrText xml:space="preserve"> </w:instrText>
        </w:r>
        <w:r w:rsidR="007637F9">
          <w:rPr>
            <w:rStyle w:val="Hyperlink"/>
            <w:noProof/>
            <w:rtl/>
          </w:rPr>
        </w:r>
        <w:r w:rsidR="007637F9">
          <w:rPr>
            <w:rStyle w:val="Hyperlink"/>
            <w:noProof/>
            <w:rtl/>
          </w:rPr>
          <w:fldChar w:fldCharType="separate"/>
        </w:r>
        <w:r w:rsidR="007637F9">
          <w:rPr>
            <w:noProof/>
            <w:webHidden/>
            <w:rtl/>
          </w:rPr>
          <w:t>12</w:t>
        </w:r>
        <w:r w:rsidR="007637F9">
          <w:rPr>
            <w:rStyle w:val="Hyperlink"/>
            <w:noProof/>
            <w:rtl/>
          </w:rPr>
          <w:fldChar w:fldCharType="end"/>
        </w:r>
      </w:hyperlink>
    </w:p>
    <w:p w:rsidR="007637F9" w:rsidRDefault="00421FB1">
      <w:pPr>
        <w:pStyle w:val="TOC1"/>
        <w:tabs>
          <w:tab w:val="right" w:leader="dot" w:pos="6226"/>
        </w:tabs>
        <w:rPr>
          <w:rFonts w:ascii="Calibri" w:hAnsi="Calibri" w:cs="Arial"/>
          <w:bCs w:val="0"/>
          <w:noProof/>
          <w:sz w:val="22"/>
          <w:szCs w:val="22"/>
          <w:rtl/>
          <w:lang w:bidi="fa-IR"/>
        </w:rPr>
      </w:pPr>
      <w:hyperlink w:anchor="_Toc394182904" w:history="1">
        <w:r w:rsidR="007637F9" w:rsidRPr="008B3D6D">
          <w:rPr>
            <w:rStyle w:val="Hyperlink"/>
            <w:rFonts w:hint="eastAsia"/>
            <w:noProof/>
            <w:rtl/>
          </w:rPr>
          <w:t>اصول</w:t>
        </w:r>
        <w:r w:rsidR="007637F9" w:rsidRPr="008B3D6D">
          <w:rPr>
            <w:rStyle w:val="Hyperlink"/>
            <w:noProof/>
            <w:rtl/>
          </w:rPr>
          <w:t xml:space="preserve"> </w:t>
        </w:r>
        <w:r w:rsidR="007637F9" w:rsidRPr="008B3D6D">
          <w:rPr>
            <w:rStyle w:val="Hyperlink"/>
            <w:rFonts w:hint="eastAsia"/>
            <w:noProof/>
            <w:rtl/>
          </w:rPr>
          <w:t>گفتگو</w:t>
        </w:r>
        <w:r w:rsidR="007637F9">
          <w:rPr>
            <w:noProof/>
            <w:webHidden/>
            <w:rtl/>
          </w:rPr>
          <w:tab/>
        </w:r>
        <w:r w:rsidR="007637F9">
          <w:rPr>
            <w:rStyle w:val="Hyperlink"/>
            <w:noProof/>
            <w:rtl/>
          </w:rPr>
          <w:fldChar w:fldCharType="begin"/>
        </w:r>
        <w:r w:rsidR="007637F9">
          <w:rPr>
            <w:noProof/>
            <w:webHidden/>
            <w:rtl/>
          </w:rPr>
          <w:instrText xml:space="preserve"> </w:instrText>
        </w:r>
        <w:r w:rsidR="007637F9">
          <w:rPr>
            <w:noProof/>
            <w:webHidden/>
          </w:rPr>
          <w:instrText>PAGEREF</w:instrText>
        </w:r>
        <w:r w:rsidR="007637F9">
          <w:rPr>
            <w:noProof/>
            <w:webHidden/>
            <w:rtl/>
          </w:rPr>
          <w:instrText xml:space="preserve"> _</w:instrText>
        </w:r>
        <w:r w:rsidR="007637F9">
          <w:rPr>
            <w:noProof/>
            <w:webHidden/>
          </w:rPr>
          <w:instrText>Toc394182904 \h</w:instrText>
        </w:r>
        <w:r w:rsidR="007637F9">
          <w:rPr>
            <w:noProof/>
            <w:webHidden/>
            <w:rtl/>
          </w:rPr>
          <w:instrText xml:space="preserve"> </w:instrText>
        </w:r>
        <w:r w:rsidR="007637F9">
          <w:rPr>
            <w:rStyle w:val="Hyperlink"/>
            <w:noProof/>
            <w:rtl/>
          </w:rPr>
        </w:r>
        <w:r w:rsidR="007637F9">
          <w:rPr>
            <w:rStyle w:val="Hyperlink"/>
            <w:noProof/>
            <w:rtl/>
          </w:rPr>
          <w:fldChar w:fldCharType="separate"/>
        </w:r>
        <w:r w:rsidR="007637F9">
          <w:rPr>
            <w:noProof/>
            <w:webHidden/>
            <w:rtl/>
          </w:rPr>
          <w:t>14</w:t>
        </w:r>
        <w:r w:rsidR="007637F9">
          <w:rPr>
            <w:rStyle w:val="Hyperlink"/>
            <w:noProof/>
            <w:rtl/>
          </w:rPr>
          <w:fldChar w:fldCharType="end"/>
        </w:r>
      </w:hyperlink>
    </w:p>
    <w:p w:rsidR="007637F9" w:rsidRDefault="00421FB1">
      <w:pPr>
        <w:pStyle w:val="TOC2"/>
        <w:tabs>
          <w:tab w:val="right" w:leader="dot" w:pos="6226"/>
        </w:tabs>
        <w:rPr>
          <w:rFonts w:ascii="Calibri" w:hAnsi="Calibri" w:cs="Arial"/>
          <w:noProof/>
          <w:sz w:val="22"/>
          <w:szCs w:val="22"/>
          <w:rtl/>
          <w:lang w:bidi="fa-IR"/>
        </w:rPr>
      </w:pPr>
      <w:hyperlink w:anchor="_Toc394182905" w:history="1">
        <w:r w:rsidR="007637F9" w:rsidRPr="008B3D6D">
          <w:rPr>
            <w:rStyle w:val="Hyperlink"/>
            <w:rFonts w:hint="eastAsia"/>
            <w:noProof/>
            <w:rtl/>
          </w:rPr>
          <w:t>اصل</w:t>
        </w:r>
        <w:r w:rsidR="007637F9" w:rsidRPr="008B3D6D">
          <w:rPr>
            <w:rStyle w:val="Hyperlink"/>
            <w:noProof/>
            <w:rtl/>
          </w:rPr>
          <w:t xml:space="preserve"> </w:t>
        </w:r>
        <w:r w:rsidR="007637F9" w:rsidRPr="008B3D6D">
          <w:rPr>
            <w:rStyle w:val="Hyperlink"/>
            <w:rFonts w:hint="eastAsia"/>
            <w:noProof/>
            <w:rtl/>
          </w:rPr>
          <w:t>اول</w:t>
        </w:r>
        <w:r w:rsidR="007637F9" w:rsidRPr="008B3D6D">
          <w:rPr>
            <w:rStyle w:val="Hyperlink"/>
            <w:noProof/>
            <w:rtl/>
          </w:rPr>
          <w:t xml:space="preserve">: </w:t>
        </w:r>
        <w:r w:rsidR="007637F9" w:rsidRPr="008B3D6D">
          <w:rPr>
            <w:rStyle w:val="Hyperlink"/>
            <w:rFonts w:hint="eastAsia"/>
            <w:noProof/>
            <w:rtl/>
          </w:rPr>
          <w:t>در</w:t>
        </w:r>
        <w:r w:rsidR="007637F9" w:rsidRPr="008B3D6D">
          <w:rPr>
            <w:rStyle w:val="Hyperlink"/>
            <w:noProof/>
            <w:rtl/>
          </w:rPr>
          <w:t xml:space="preserve"> </w:t>
        </w:r>
        <w:r w:rsidR="007637F9" w:rsidRPr="008B3D6D">
          <w:rPr>
            <w:rStyle w:val="Hyperlink"/>
            <w:rFonts w:hint="eastAsia"/>
            <w:noProof/>
            <w:rtl/>
          </w:rPr>
          <w:t>پ</w:t>
        </w:r>
        <w:r w:rsidR="007637F9" w:rsidRPr="008B3D6D">
          <w:rPr>
            <w:rStyle w:val="Hyperlink"/>
            <w:rFonts w:hint="cs"/>
            <w:noProof/>
            <w:rtl/>
          </w:rPr>
          <w:t>ی</w:t>
        </w:r>
        <w:r w:rsidR="007637F9" w:rsidRPr="008B3D6D">
          <w:rPr>
            <w:rStyle w:val="Hyperlink"/>
            <w:rFonts w:hint="eastAsia"/>
            <w:noProof/>
            <w:rtl/>
          </w:rPr>
          <w:t>ش</w:t>
        </w:r>
        <w:r w:rsidR="007637F9" w:rsidRPr="008B3D6D">
          <w:rPr>
            <w:rStyle w:val="Hyperlink"/>
            <w:noProof/>
            <w:rtl/>
          </w:rPr>
          <w:t xml:space="preserve"> </w:t>
        </w:r>
        <w:r w:rsidR="007637F9" w:rsidRPr="008B3D6D">
          <w:rPr>
            <w:rStyle w:val="Hyperlink"/>
            <w:rFonts w:hint="eastAsia"/>
            <w:noProof/>
            <w:rtl/>
          </w:rPr>
          <w:t>گرفتن</w:t>
        </w:r>
        <w:r w:rsidR="007637F9" w:rsidRPr="008B3D6D">
          <w:rPr>
            <w:rStyle w:val="Hyperlink"/>
            <w:noProof/>
            <w:rtl/>
          </w:rPr>
          <w:t xml:space="preserve"> </w:t>
        </w:r>
        <w:r w:rsidR="007637F9" w:rsidRPr="008B3D6D">
          <w:rPr>
            <w:rStyle w:val="Hyperlink"/>
            <w:rFonts w:hint="eastAsia"/>
            <w:noProof/>
            <w:rtl/>
          </w:rPr>
          <w:t>روش‌ها</w:t>
        </w:r>
        <w:r w:rsidR="007637F9" w:rsidRPr="008B3D6D">
          <w:rPr>
            <w:rStyle w:val="Hyperlink"/>
            <w:rFonts w:hint="cs"/>
            <w:noProof/>
            <w:rtl/>
          </w:rPr>
          <w:t>ی</w:t>
        </w:r>
        <w:r w:rsidR="007637F9" w:rsidRPr="008B3D6D">
          <w:rPr>
            <w:rStyle w:val="Hyperlink"/>
            <w:noProof/>
            <w:rtl/>
          </w:rPr>
          <w:t xml:space="preserve"> </w:t>
        </w:r>
        <w:r w:rsidR="007637F9" w:rsidRPr="008B3D6D">
          <w:rPr>
            <w:rStyle w:val="Hyperlink"/>
            <w:rFonts w:hint="eastAsia"/>
            <w:noProof/>
            <w:rtl/>
          </w:rPr>
          <w:t>علم</w:t>
        </w:r>
        <w:r w:rsidR="007637F9" w:rsidRPr="008B3D6D">
          <w:rPr>
            <w:rStyle w:val="Hyperlink"/>
            <w:rFonts w:hint="cs"/>
            <w:noProof/>
            <w:rtl/>
          </w:rPr>
          <w:t>ی</w:t>
        </w:r>
        <w:r w:rsidR="007637F9">
          <w:rPr>
            <w:noProof/>
            <w:webHidden/>
            <w:rtl/>
          </w:rPr>
          <w:tab/>
        </w:r>
        <w:r w:rsidR="007637F9">
          <w:rPr>
            <w:rStyle w:val="Hyperlink"/>
            <w:noProof/>
            <w:rtl/>
          </w:rPr>
          <w:fldChar w:fldCharType="begin"/>
        </w:r>
        <w:r w:rsidR="007637F9">
          <w:rPr>
            <w:noProof/>
            <w:webHidden/>
            <w:rtl/>
          </w:rPr>
          <w:instrText xml:space="preserve"> </w:instrText>
        </w:r>
        <w:r w:rsidR="007637F9">
          <w:rPr>
            <w:noProof/>
            <w:webHidden/>
          </w:rPr>
          <w:instrText>PAGEREF</w:instrText>
        </w:r>
        <w:r w:rsidR="007637F9">
          <w:rPr>
            <w:noProof/>
            <w:webHidden/>
            <w:rtl/>
          </w:rPr>
          <w:instrText xml:space="preserve"> _</w:instrText>
        </w:r>
        <w:r w:rsidR="007637F9">
          <w:rPr>
            <w:noProof/>
            <w:webHidden/>
          </w:rPr>
          <w:instrText>Toc394182905 \h</w:instrText>
        </w:r>
        <w:r w:rsidR="007637F9">
          <w:rPr>
            <w:noProof/>
            <w:webHidden/>
            <w:rtl/>
          </w:rPr>
          <w:instrText xml:space="preserve"> </w:instrText>
        </w:r>
        <w:r w:rsidR="007637F9">
          <w:rPr>
            <w:rStyle w:val="Hyperlink"/>
            <w:noProof/>
            <w:rtl/>
          </w:rPr>
        </w:r>
        <w:r w:rsidR="007637F9">
          <w:rPr>
            <w:rStyle w:val="Hyperlink"/>
            <w:noProof/>
            <w:rtl/>
          </w:rPr>
          <w:fldChar w:fldCharType="separate"/>
        </w:r>
        <w:r w:rsidR="007637F9">
          <w:rPr>
            <w:noProof/>
            <w:webHidden/>
            <w:rtl/>
          </w:rPr>
          <w:t>14</w:t>
        </w:r>
        <w:r w:rsidR="007637F9">
          <w:rPr>
            <w:rStyle w:val="Hyperlink"/>
            <w:noProof/>
            <w:rtl/>
          </w:rPr>
          <w:fldChar w:fldCharType="end"/>
        </w:r>
      </w:hyperlink>
    </w:p>
    <w:p w:rsidR="007637F9" w:rsidRDefault="00421FB1">
      <w:pPr>
        <w:pStyle w:val="TOC2"/>
        <w:tabs>
          <w:tab w:val="right" w:leader="dot" w:pos="6226"/>
        </w:tabs>
        <w:rPr>
          <w:rFonts w:ascii="Calibri" w:hAnsi="Calibri" w:cs="Arial"/>
          <w:noProof/>
          <w:sz w:val="22"/>
          <w:szCs w:val="22"/>
          <w:rtl/>
          <w:lang w:bidi="fa-IR"/>
        </w:rPr>
      </w:pPr>
      <w:hyperlink w:anchor="_Toc394182906" w:history="1">
        <w:r w:rsidR="007637F9" w:rsidRPr="008B3D6D">
          <w:rPr>
            <w:rStyle w:val="Hyperlink"/>
            <w:rFonts w:hint="eastAsia"/>
            <w:noProof/>
            <w:rtl/>
          </w:rPr>
          <w:t>اصل</w:t>
        </w:r>
        <w:r w:rsidR="007637F9" w:rsidRPr="008B3D6D">
          <w:rPr>
            <w:rStyle w:val="Hyperlink"/>
            <w:noProof/>
            <w:rtl/>
          </w:rPr>
          <w:t xml:space="preserve"> </w:t>
        </w:r>
        <w:r w:rsidR="007637F9" w:rsidRPr="008B3D6D">
          <w:rPr>
            <w:rStyle w:val="Hyperlink"/>
            <w:rFonts w:hint="eastAsia"/>
            <w:noProof/>
            <w:rtl/>
          </w:rPr>
          <w:t>دوم</w:t>
        </w:r>
        <w:r w:rsidR="007637F9" w:rsidRPr="008B3D6D">
          <w:rPr>
            <w:rStyle w:val="Hyperlink"/>
            <w:noProof/>
            <w:rtl/>
          </w:rPr>
          <w:t xml:space="preserve">: </w:t>
        </w:r>
        <w:r w:rsidR="007637F9" w:rsidRPr="008B3D6D">
          <w:rPr>
            <w:rStyle w:val="Hyperlink"/>
            <w:rFonts w:hint="eastAsia"/>
            <w:noProof/>
            <w:rtl/>
          </w:rPr>
          <w:t>خال</w:t>
        </w:r>
        <w:r w:rsidR="007637F9" w:rsidRPr="008B3D6D">
          <w:rPr>
            <w:rStyle w:val="Hyperlink"/>
            <w:rFonts w:hint="cs"/>
            <w:noProof/>
            <w:rtl/>
          </w:rPr>
          <w:t>ی</w:t>
        </w:r>
        <w:r w:rsidR="007637F9" w:rsidRPr="008B3D6D">
          <w:rPr>
            <w:rStyle w:val="Hyperlink"/>
            <w:noProof/>
            <w:rtl/>
          </w:rPr>
          <w:t xml:space="preserve"> </w:t>
        </w:r>
        <w:r w:rsidR="007637F9" w:rsidRPr="008B3D6D">
          <w:rPr>
            <w:rStyle w:val="Hyperlink"/>
            <w:rFonts w:hint="eastAsia"/>
            <w:noProof/>
            <w:rtl/>
          </w:rPr>
          <w:t>بودن</w:t>
        </w:r>
        <w:r w:rsidR="007637F9" w:rsidRPr="008B3D6D">
          <w:rPr>
            <w:rStyle w:val="Hyperlink"/>
            <w:noProof/>
            <w:rtl/>
          </w:rPr>
          <w:t xml:space="preserve"> </w:t>
        </w:r>
        <w:r w:rsidR="007637F9" w:rsidRPr="008B3D6D">
          <w:rPr>
            <w:rStyle w:val="Hyperlink"/>
            <w:rFonts w:hint="eastAsia"/>
            <w:noProof/>
            <w:rtl/>
          </w:rPr>
          <w:t>سخن</w:t>
        </w:r>
        <w:r w:rsidR="007637F9" w:rsidRPr="008B3D6D">
          <w:rPr>
            <w:rStyle w:val="Hyperlink"/>
            <w:noProof/>
            <w:rtl/>
          </w:rPr>
          <w:t xml:space="preserve"> </w:t>
        </w:r>
        <w:r w:rsidR="007637F9" w:rsidRPr="008B3D6D">
          <w:rPr>
            <w:rStyle w:val="Hyperlink"/>
            <w:rFonts w:hint="eastAsia"/>
            <w:noProof/>
            <w:rtl/>
          </w:rPr>
          <w:t>و</w:t>
        </w:r>
        <w:r w:rsidR="007637F9" w:rsidRPr="008B3D6D">
          <w:rPr>
            <w:rStyle w:val="Hyperlink"/>
            <w:noProof/>
            <w:rtl/>
          </w:rPr>
          <w:t xml:space="preserve"> </w:t>
        </w:r>
        <w:r w:rsidR="007637F9" w:rsidRPr="008B3D6D">
          <w:rPr>
            <w:rStyle w:val="Hyperlink"/>
            <w:rFonts w:hint="eastAsia"/>
            <w:noProof/>
            <w:rtl/>
          </w:rPr>
          <w:t>دل</w:t>
        </w:r>
        <w:r w:rsidR="007637F9" w:rsidRPr="008B3D6D">
          <w:rPr>
            <w:rStyle w:val="Hyperlink"/>
            <w:rFonts w:hint="cs"/>
            <w:noProof/>
            <w:rtl/>
          </w:rPr>
          <w:t>ی</w:t>
        </w:r>
        <w:r w:rsidR="007637F9" w:rsidRPr="008B3D6D">
          <w:rPr>
            <w:rStyle w:val="Hyperlink"/>
            <w:rFonts w:hint="eastAsia"/>
            <w:noProof/>
            <w:rtl/>
          </w:rPr>
          <w:t>ل</w:t>
        </w:r>
        <w:r w:rsidR="007637F9" w:rsidRPr="008B3D6D">
          <w:rPr>
            <w:rStyle w:val="Hyperlink"/>
            <w:noProof/>
            <w:rtl/>
          </w:rPr>
          <w:t xml:space="preserve"> </w:t>
        </w:r>
        <w:r w:rsidR="007637F9" w:rsidRPr="008B3D6D">
          <w:rPr>
            <w:rStyle w:val="Hyperlink"/>
            <w:rFonts w:hint="eastAsia"/>
            <w:noProof/>
            <w:rtl/>
          </w:rPr>
          <w:t>فرد</w:t>
        </w:r>
        <w:r w:rsidR="007637F9" w:rsidRPr="008B3D6D">
          <w:rPr>
            <w:rStyle w:val="Hyperlink"/>
            <w:noProof/>
            <w:rtl/>
          </w:rPr>
          <w:t xml:space="preserve"> </w:t>
        </w:r>
        <w:r w:rsidR="007637F9" w:rsidRPr="008B3D6D">
          <w:rPr>
            <w:rStyle w:val="Hyperlink"/>
            <w:rFonts w:hint="eastAsia"/>
            <w:noProof/>
            <w:rtl/>
          </w:rPr>
          <w:t>مناظره</w:t>
        </w:r>
        <w:r w:rsidR="007637F9" w:rsidRPr="008B3D6D">
          <w:rPr>
            <w:rStyle w:val="Hyperlink"/>
            <w:noProof/>
            <w:rtl/>
          </w:rPr>
          <w:t xml:space="preserve"> </w:t>
        </w:r>
        <w:r w:rsidR="007637F9" w:rsidRPr="008B3D6D">
          <w:rPr>
            <w:rStyle w:val="Hyperlink"/>
            <w:rFonts w:hint="eastAsia"/>
            <w:noProof/>
            <w:rtl/>
          </w:rPr>
          <w:t>کننده</w:t>
        </w:r>
        <w:r w:rsidR="007637F9" w:rsidRPr="008B3D6D">
          <w:rPr>
            <w:rStyle w:val="Hyperlink"/>
            <w:noProof/>
            <w:rtl/>
          </w:rPr>
          <w:t xml:space="preserve"> </w:t>
        </w:r>
        <w:r w:rsidR="007637F9" w:rsidRPr="008B3D6D">
          <w:rPr>
            <w:rStyle w:val="Hyperlink"/>
            <w:rFonts w:hint="eastAsia"/>
            <w:noProof/>
            <w:rtl/>
          </w:rPr>
          <w:t>از</w:t>
        </w:r>
        <w:r w:rsidR="007637F9" w:rsidRPr="008B3D6D">
          <w:rPr>
            <w:rStyle w:val="Hyperlink"/>
            <w:noProof/>
            <w:rtl/>
          </w:rPr>
          <w:t xml:space="preserve"> </w:t>
        </w:r>
        <w:r w:rsidR="007637F9" w:rsidRPr="008B3D6D">
          <w:rPr>
            <w:rStyle w:val="Hyperlink"/>
            <w:rFonts w:hint="eastAsia"/>
            <w:noProof/>
            <w:rtl/>
          </w:rPr>
          <w:t>تناقض؛</w:t>
        </w:r>
        <w:r w:rsidR="007637F9">
          <w:rPr>
            <w:noProof/>
            <w:webHidden/>
            <w:rtl/>
          </w:rPr>
          <w:tab/>
        </w:r>
        <w:r w:rsidR="007637F9">
          <w:rPr>
            <w:rStyle w:val="Hyperlink"/>
            <w:noProof/>
            <w:rtl/>
          </w:rPr>
          <w:fldChar w:fldCharType="begin"/>
        </w:r>
        <w:r w:rsidR="007637F9">
          <w:rPr>
            <w:noProof/>
            <w:webHidden/>
            <w:rtl/>
          </w:rPr>
          <w:instrText xml:space="preserve"> </w:instrText>
        </w:r>
        <w:r w:rsidR="007637F9">
          <w:rPr>
            <w:noProof/>
            <w:webHidden/>
          </w:rPr>
          <w:instrText>PAGEREF</w:instrText>
        </w:r>
        <w:r w:rsidR="007637F9">
          <w:rPr>
            <w:noProof/>
            <w:webHidden/>
            <w:rtl/>
          </w:rPr>
          <w:instrText xml:space="preserve"> _</w:instrText>
        </w:r>
        <w:r w:rsidR="007637F9">
          <w:rPr>
            <w:noProof/>
            <w:webHidden/>
          </w:rPr>
          <w:instrText>Toc394182906 \h</w:instrText>
        </w:r>
        <w:r w:rsidR="007637F9">
          <w:rPr>
            <w:noProof/>
            <w:webHidden/>
            <w:rtl/>
          </w:rPr>
          <w:instrText xml:space="preserve"> </w:instrText>
        </w:r>
        <w:r w:rsidR="007637F9">
          <w:rPr>
            <w:rStyle w:val="Hyperlink"/>
            <w:noProof/>
            <w:rtl/>
          </w:rPr>
        </w:r>
        <w:r w:rsidR="007637F9">
          <w:rPr>
            <w:rStyle w:val="Hyperlink"/>
            <w:noProof/>
            <w:rtl/>
          </w:rPr>
          <w:fldChar w:fldCharType="separate"/>
        </w:r>
        <w:r w:rsidR="007637F9">
          <w:rPr>
            <w:noProof/>
            <w:webHidden/>
            <w:rtl/>
          </w:rPr>
          <w:t>15</w:t>
        </w:r>
        <w:r w:rsidR="007637F9">
          <w:rPr>
            <w:rStyle w:val="Hyperlink"/>
            <w:noProof/>
            <w:rtl/>
          </w:rPr>
          <w:fldChar w:fldCharType="end"/>
        </w:r>
      </w:hyperlink>
    </w:p>
    <w:p w:rsidR="007637F9" w:rsidRDefault="00421FB1">
      <w:pPr>
        <w:pStyle w:val="TOC2"/>
        <w:tabs>
          <w:tab w:val="right" w:leader="dot" w:pos="6226"/>
        </w:tabs>
        <w:rPr>
          <w:rFonts w:ascii="Calibri" w:hAnsi="Calibri" w:cs="Arial"/>
          <w:noProof/>
          <w:sz w:val="22"/>
          <w:szCs w:val="22"/>
          <w:rtl/>
          <w:lang w:bidi="fa-IR"/>
        </w:rPr>
      </w:pPr>
      <w:hyperlink w:anchor="_Toc394182907" w:history="1">
        <w:r w:rsidR="007637F9" w:rsidRPr="008B3D6D">
          <w:rPr>
            <w:rStyle w:val="Hyperlink"/>
            <w:rFonts w:hint="eastAsia"/>
            <w:noProof/>
            <w:rtl/>
          </w:rPr>
          <w:t>اصل</w:t>
        </w:r>
        <w:r w:rsidR="007637F9" w:rsidRPr="008B3D6D">
          <w:rPr>
            <w:rStyle w:val="Hyperlink"/>
            <w:noProof/>
            <w:rtl/>
          </w:rPr>
          <w:t xml:space="preserve"> </w:t>
        </w:r>
        <w:r w:rsidR="007637F9" w:rsidRPr="008B3D6D">
          <w:rPr>
            <w:rStyle w:val="Hyperlink"/>
            <w:rFonts w:hint="eastAsia"/>
            <w:noProof/>
            <w:rtl/>
          </w:rPr>
          <w:t>سوم</w:t>
        </w:r>
        <w:r w:rsidR="007637F9" w:rsidRPr="008B3D6D">
          <w:rPr>
            <w:rStyle w:val="Hyperlink"/>
            <w:noProof/>
            <w:rtl/>
          </w:rPr>
          <w:t xml:space="preserve">: </w:t>
        </w:r>
        <w:r w:rsidR="007637F9" w:rsidRPr="008B3D6D">
          <w:rPr>
            <w:rStyle w:val="Hyperlink"/>
            <w:rFonts w:hint="eastAsia"/>
            <w:noProof/>
            <w:rtl/>
          </w:rPr>
          <w:t>ا</w:t>
        </w:r>
        <w:r w:rsidR="007637F9" w:rsidRPr="008B3D6D">
          <w:rPr>
            <w:rStyle w:val="Hyperlink"/>
            <w:rFonts w:hint="cs"/>
            <w:noProof/>
            <w:rtl/>
          </w:rPr>
          <w:t>ی</w:t>
        </w:r>
        <w:r w:rsidR="007637F9" w:rsidRPr="008B3D6D">
          <w:rPr>
            <w:rStyle w:val="Hyperlink"/>
            <w:rFonts w:hint="eastAsia"/>
            <w:noProof/>
            <w:rtl/>
          </w:rPr>
          <w:t>نکه</w:t>
        </w:r>
        <w:r w:rsidR="007637F9" w:rsidRPr="008B3D6D">
          <w:rPr>
            <w:rStyle w:val="Hyperlink"/>
            <w:noProof/>
            <w:rtl/>
          </w:rPr>
          <w:t xml:space="preserve"> </w:t>
        </w:r>
        <w:r w:rsidR="007637F9" w:rsidRPr="008B3D6D">
          <w:rPr>
            <w:rStyle w:val="Hyperlink"/>
            <w:rFonts w:hint="eastAsia"/>
            <w:noProof/>
            <w:rtl/>
          </w:rPr>
          <w:t>دل</w:t>
        </w:r>
        <w:r w:rsidR="007637F9" w:rsidRPr="008B3D6D">
          <w:rPr>
            <w:rStyle w:val="Hyperlink"/>
            <w:rFonts w:hint="cs"/>
            <w:noProof/>
            <w:rtl/>
          </w:rPr>
          <w:t>ی</w:t>
        </w:r>
        <w:r w:rsidR="007637F9" w:rsidRPr="008B3D6D">
          <w:rPr>
            <w:rStyle w:val="Hyperlink"/>
            <w:rFonts w:hint="eastAsia"/>
            <w:noProof/>
            <w:rtl/>
          </w:rPr>
          <w:t>ل</w:t>
        </w:r>
        <w:r w:rsidR="007637F9" w:rsidRPr="008B3D6D">
          <w:rPr>
            <w:rStyle w:val="Hyperlink"/>
            <w:noProof/>
            <w:rtl/>
          </w:rPr>
          <w:t xml:space="preserve"> </w:t>
        </w:r>
        <w:r w:rsidR="007637F9" w:rsidRPr="008B3D6D">
          <w:rPr>
            <w:rStyle w:val="Hyperlink"/>
            <w:rFonts w:hint="eastAsia"/>
            <w:noProof/>
            <w:rtl/>
          </w:rPr>
          <w:t>چ</w:t>
        </w:r>
        <w:r w:rsidR="007637F9" w:rsidRPr="008B3D6D">
          <w:rPr>
            <w:rStyle w:val="Hyperlink"/>
            <w:rFonts w:hint="cs"/>
            <w:noProof/>
            <w:rtl/>
          </w:rPr>
          <w:t>ی</w:t>
        </w:r>
        <w:r w:rsidR="007637F9" w:rsidRPr="008B3D6D">
          <w:rPr>
            <w:rStyle w:val="Hyperlink"/>
            <w:rFonts w:hint="eastAsia"/>
            <w:noProof/>
            <w:rtl/>
          </w:rPr>
          <w:t>ز</w:t>
        </w:r>
        <w:r w:rsidR="007637F9" w:rsidRPr="008B3D6D">
          <w:rPr>
            <w:rStyle w:val="Hyperlink"/>
            <w:rFonts w:hint="cs"/>
            <w:noProof/>
            <w:rtl/>
          </w:rPr>
          <w:t>ی</w:t>
        </w:r>
        <w:r w:rsidR="007637F9" w:rsidRPr="008B3D6D">
          <w:rPr>
            <w:rStyle w:val="Hyperlink"/>
            <w:noProof/>
            <w:rtl/>
          </w:rPr>
          <w:t xml:space="preserve"> </w:t>
        </w:r>
        <w:r w:rsidR="007637F9" w:rsidRPr="008B3D6D">
          <w:rPr>
            <w:rStyle w:val="Hyperlink"/>
            <w:rFonts w:hint="eastAsia"/>
            <w:noProof/>
            <w:rtl/>
          </w:rPr>
          <w:t>غ</w:t>
        </w:r>
        <w:r w:rsidR="007637F9" w:rsidRPr="008B3D6D">
          <w:rPr>
            <w:rStyle w:val="Hyperlink"/>
            <w:rFonts w:hint="cs"/>
            <w:noProof/>
            <w:rtl/>
          </w:rPr>
          <w:t>ی</w:t>
        </w:r>
        <w:r w:rsidR="007637F9" w:rsidRPr="008B3D6D">
          <w:rPr>
            <w:rStyle w:val="Hyperlink"/>
            <w:rFonts w:hint="eastAsia"/>
            <w:noProof/>
            <w:rtl/>
          </w:rPr>
          <w:t>ر</w:t>
        </w:r>
        <w:r w:rsidR="007637F9" w:rsidRPr="008B3D6D">
          <w:rPr>
            <w:rStyle w:val="Hyperlink"/>
            <w:noProof/>
            <w:rtl/>
          </w:rPr>
          <w:t xml:space="preserve"> </w:t>
        </w:r>
        <w:r w:rsidR="007637F9" w:rsidRPr="008B3D6D">
          <w:rPr>
            <w:rStyle w:val="Hyperlink"/>
            <w:rFonts w:hint="eastAsia"/>
            <w:noProof/>
            <w:rtl/>
          </w:rPr>
          <w:t>از</w:t>
        </w:r>
        <w:r w:rsidR="007637F9" w:rsidRPr="008B3D6D">
          <w:rPr>
            <w:rStyle w:val="Hyperlink"/>
            <w:noProof/>
            <w:rtl/>
          </w:rPr>
          <w:t xml:space="preserve"> </w:t>
        </w:r>
        <w:r w:rsidR="007637F9" w:rsidRPr="008B3D6D">
          <w:rPr>
            <w:rStyle w:val="Hyperlink"/>
            <w:rFonts w:hint="eastAsia"/>
            <w:noProof/>
            <w:rtl/>
          </w:rPr>
          <w:t>ادعا</w:t>
        </w:r>
        <w:r w:rsidR="007637F9" w:rsidRPr="008B3D6D">
          <w:rPr>
            <w:rStyle w:val="Hyperlink"/>
            <w:noProof/>
            <w:rtl/>
          </w:rPr>
          <w:t xml:space="preserve"> </w:t>
        </w:r>
        <w:r w:rsidR="007637F9" w:rsidRPr="008B3D6D">
          <w:rPr>
            <w:rStyle w:val="Hyperlink"/>
            <w:rFonts w:hint="eastAsia"/>
            <w:noProof/>
            <w:rtl/>
          </w:rPr>
          <w:t>باشد</w:t>
        </w:r>
        <w:r w:rsidR="007637F9" w:rsidRPr="008B3D6D">
          <w:rPr>
            <w:rStyle w:val="Hyperlink"/>
            <w:noProof/>
            <w:rtl/>
          </w:rPr>
          <w:t>.</w:t>
        </w:r>
        <w:r w:rsidR="007637F9">
          <w:rPr>
            <w:noProof/>
            <w:webHidden/>
            <w:rtl/>
          </w:rPr>
          <w:tab/>
        </w:r>
        <w:r w:rsidR="007637F9">
          <w:rPr>
            <w:rStyle w:val="Hyperlink"/>
            <w:noProof/>
            <w:rtl/>
          </w:rPr>
          <w:fldChar w:fldCharType="begin"/>
        </w:r>
        <w:r w:rsidR="007637F9">
          <w:rPr>
            <w:noProof/>
            <w:webHidden/>
            <w:rtl/>
          </w:rPr>
          <w:instrText xml:space="preserve"> </w:instrText>
        </w:r>
        <w:r w:rsidR="007637F9">
          <w:rPr>
            <w:noProof/>
            <w:webHidden/>
          </w:rPr>
          <w:instrText>PAGEREF</w:instrText>
        </w:r>
        <w:r w:rsidR="007637F9">
          <w:rPr>
            <w:noProof/>
            <w:webHidden/>
            <w:rtl/>
          </w:rPr>
          <w:instrText xml:space="preserve"> _</w:instrText>
        </w:r>
        <w:r w:rsidR="007637F9">
          <w:rPr>
            <w:noProof/>
            <w:webHidden/>
          </w:rPr>
          <w:instrText>Toc394182907 \h</w:instrText>
        </w:r>
        <w:r w:rsidR="007637F9">
          <w:rPr>
            <w:noProof/>
            <w:webHidden/>
            <w:rtl/>
          </w:rPr>
          <w:instrText xml:space="preserve"> </w:instrText>
        </w:r>
        <w:r w:rsidR="007637F9">
          <w:rPr>
            <w:rStyle w:val="Hyperlink"/>
            <w:noProof/>
            <w:rtl/>
          </w:rPr>
        </w:r>
        <w:r w:rsidR="007637F9">
          <w:rPr>
            <w:rStyle w:val="Hyperlink"/>
            <w:noProof/>
            <w:rtl/>
          </w:rPr>
          <w:fldChar w:fldCharType="separate"/>
        </w:r>
        <w:r w:rsidR="007637F9">
          <w:rPr>
            <w:noProof/>
            <w:webHidden/>
            <w:rtl/>
          </w:rPr>
          <w:t>15</w:t>
        </w:r>
        <w:r w:rsidR="007637F9">
          <w:rPr>
            <w:rStyle w:val="Hyperlink"/>
            <w:noProof/>
            <w:rtl/>
          </w:rPr>
          <w:fldChar w:fldCharType="end"/>
        </w:r>
      </w:hyperlink>
    </w:p>
    <w:p w:rsidR="007637F9" w:rsidRDefault="00421FB1">
      <w:pPr>
        <w:pStyle w:val="TOC2"/>
        <w:tabs>
          <w:tab w:val="right" w:leader="dot" w:pos="6226"/>
        </w:tabs>
        <w:rPr>
          <w:rFonts w:ascii="Calibri" w:hAnsi="Calibri" w:cs="Arial"/>
          <w:noProof/>
          <w:sz w:val="22"/>
          <w:szCs w:val="22"/>
          <w:rtl/>
          <w:lang w:bidi="fa-IR"/>
        </w:rPr>
      </w:pPr>
      <w:hyperlink w:anchor="_Toc394182908" w:history="1">
        <w:r w:rsidR="007637F9" w:rsidRPr="008B3D6D">
          <w:rPr>
            <w:rStyle w:val="Hyperlink"/>
            <w:rFonts w:hint="eastAsia"/>
            <w:noProof/>
            <w:rtl/>
          </w:rPr>
          <w:t>اصل</w:t>
        </w:r>
        <w:r w:rsidR="007637F9" w:rsidRPr="008B3D6D">
          <w:rPr>
            <w:rStyle w:val="Hyperlink"/>
            <w:noProof/>
            <w:rtl/>
          </w:rPr>
          <w:t xml:space="preserve"> </w:t>
        </w:r>
        <w:r w:rsidR="007637F9" w:rsidRPr="008B3D6D">
          <w:rPr>
            <w:rStyle w:val="Hyperlink"/>
            <w:rFonts w:hint="eastAsia"/>
            <w:noProof/>
            <w:rtl/>
          </w:rPr>
          <w:t>چهارم</w:t>
        </w:r>
        <w:r w:rsidR="007637F9" w:rsidRPr="008B3D6D">
          <w:rPr>
            <w:rStyle w:val="Hyperlink"/>
            <w:noProof/>
            <w:rtl/>
          </w:rPr>
          <w:t xml:space="preserve">: </w:t>
        </w:r>
        <w:r w:rsidR="007637F9" w:rsidRPr="008B3D6D">
          <w:rPr>
            <w:rStyle w:val="Hyperlink"/>
            <w:rFonts w:hint="eastAsia"/>
            <w:noProof/>
            <w:rtl/>
          </w:rPr>
          <w:t>متفق</w:t>
        </w:r>
        <w:r w:rsidR="007637F9" w:rsidRPr="008B3D6D">
          <w:rPr>
            <w:rStyle w:val="Hyperlink"/>
            <w:noProof/>
            <w:rtl/>
          </w:rPr>
          <w:t xml:space="preserve"> </w:t>
        </w:r>
        <w:r w:rsidR="007637F9" w:rsidRPr="008B3D6D">
          <w:rPr>
            <w:rStyle w:val="Hyperlink"/>
            <w:rFonts w:hint="eastAsia"/>
            <w:noProof/>
            <w:rtl/>
          </w:rPr>
          <w:t>بودن</w:t>
        </w:r>
        <w:r w:rsidR="007637F9" w:rsidRPr="008B3D6D">
          <w:rPr>
            <w:rStyle w:val="Hyperlink"/>
            <w:noProof/>
            <w:rtl/>
          </w:rPr>
          <w:t xml:space="preserve"> </w:t>
        </w:r>
        <w:r w:rsidR="007637F9" w:rsidRPr="008B3D6D">
          <w:rPr>
            <w:rStyle w:val="Hyperlink"/>
            <w:rFonts w:hint="eastAsia"/>
            <w:noProof/>
            <w:rtl/>
          </w:rPr>
          <w:t>بر</w:t>
        </w:r>
        <w:r w:rsidR="007637F9" w:rsidRPr="008B3D6D">
          <w:rPr>
            <w:rStyle w:val="Hyperlink"/>
            <w:noProof/>
            <w:rtl/>
          </w:rPr>
          <w:t xml:space="preserve"> </w:t>
        </w:r>
        <w:r w:rsidR="007637F9" w:rsidRPr="008B3D6D">
          <w:rPr>
            <w:rStyle w:val="Hyperlink"/>
            <w:rFonts w:hint="eastAsia"/>
            <w:noProof/>
            <w:rtl/>
          </w:rPr>
          <w:t>د</w:t>
        </w:r>
        <w:r w:rsidR="007637F9" w:rsidRPr="008B3D6D">
          <w:rPr>
            <w:rStyle w:val="Hyperlink"/>
            <w:rFonts w:hint="cs"/>
            <w:noProof/>
            <w:rtl/>
          </w:rPr>
          <w:t>ی</w:t>
        </w:r>
        <w:r w:rsidR="007637F9" w:rsidRPr="008B3D6D">
          <w:rPr>
            <w:rStyle w:val="Hyperlink"/>
            <w:rFonts w:hint="eastAsia"/>
            <w:noProof/>
            <w:rtl/>
          </w:rPr>
          <w:t>دگاهها</w:t>
        </w:r>
        <w:r w:rsidR="007637F9" w:rsidRPr="008B3D6D">
          <w:rPr>
            <w:rStyle w:val="Hyperlink"/>
            <w:rFonts w:hint="cs"/>
            <w:noProof/>
            <w:rtl/>
          </w:rPr>
          <w:t>ی</w:t>
        </w:r>
        <w:r w:rsidR="007637F9" w:rsidRPr="008B3D6D">
          <w:rPr>
            <w:rStyle w:val="Hyperlink"/>
            <w:noProof/>
            <w:rtl/>
          </w:rPr>
          <w:t xml:space="preserve"> </w:t>
        </w:r>
        <w:r w:rsidR="007637F9" w:rsidRPr="008B3D6D">
          <w:rPr>
            <w:rStyle w:val="Hyperlink"/>
            <w:rFonts w:hint="eastAsia"/>
            <w:noProof/>
            <w:rtl/>
          </w:rPr>
          <w:t>ثابت</w:t>
        </w:r>
        <w:r w:rsidR="007637F9" w:rsidRPr="008B3D6D">
          <w:rPr>
            <w:rStyle w:val="Hyperlink"/>
            <w:noProof/>
            <w:rtl/>
          </w:rPr>
          <w:t xml:space="preserve"> </w:t>
        </w:r>
        <w:r w:rsidR="007637F9" w:rsidRPr="008B3D6D">
          <w:rPr>
            <w:rStyle w:val="Hyperlink"/>
            <w:rFonts w:hint="eastAsia"/>
            <w:noProof/>
            <w:rtl/>
          </w:rPr>
          <w:t>و</w:t>
        </w:r>
        <w:r w:rsidR="007637F9" w:rsidRPr="008B3D6D">
          <w:rPr>
            <w:rStyle w:val="Hyperlink"/>
            <w:noProof/>
            <w:rtl/>
          </w:rPr>
          <w:t xml:space="preserve"> </w:t>
        </w:r>
        <w:r w:rsidR="007637F9" w:rsidRPr="008B3D6D">
          <w:rPr>
            <w:rStyle w:val="Hyperlink"/>
            <w:rFonts w:hint="eastAsia"/>
            <w:noProof/>
            <w:rtl/>
          </w:rPr>
          <w:t>قضا</w:t>
        </w:r>
        <w:r w:rsidR="007637F9" w:rsidRPr="008B3D6D">
          <w:rPr>
            <w:rStyle w:val="Hyperlink"/>
            <w:rFonts w:hint="cs"/>
            <w:noProof/>
            <w:rtl/>
          </w:rPr>
          <w:t>ی</w:t>
        </w:r>
        <w:r w:rsidR="007637F9" w:rsidRPr="008B3D6D">
          <w:rPr>
            <w:rStyle w:val="Hyperlink"/>
            <w:rFonts w:hint="eastAsia"/>
            <w:noProof/>
            <w:rtl/>
          </w:rPr>
          <w:t>ا</w:t>
        </w:r>
        <w:r w:rsidR="007637F9" w:rsidRPr="008B3D6D">
          <w:rPr>
            <w:rStyle w:val="Hyperlink"/>
            <w:rFonts w:hint="cs"/>
            <w:noProof/>
            <w:rtl/>
          </w:rPr>
          <w:t>ی</w:t>
        </w:r>
        <w:r w:rsidR="007637F9" w:rsidRPr="008B3D6D">
          <w:rPr>
            <w:rStyle w:val="Hyperlink"/>
            <w:noProof/>
            <w:rtl/>
          </w:rPr>
          <w:t xml:space="preserve"> </w:t>
        </w:r>
        <w:r w:rsidR="007637F9" w:rsidRPr="008B3D6D">
          <w:rPr>
            <w:rStyle w:val="Hyperlink"/>
            <w:rFonts w:hint="eastAsia"/>
            <w:noProof/>
            <w:rtl/>
          </w:rPr>
          <w:t>مسلم</w:t>
        </w:r>
        <w:r w:rsidR="007637F9">
          <w:rPr>
            <w:noProof/>
            <w:webHidden/>
            <w:rtl/>
          </w:rPr>
          <w:tab/>
        </w:r>
        <w:r w:rsidR="007637F9">
          <w:rPr>
            <w:rStyle w:val="Hyperlink"/>
            <w:noProof/>
            <w:rtl/>
          </w:rPr>
          <w:fldChar w:fldCharType="begin"/>
        </w:r>
        <w:r w:rsidR="007637F9">
          <w:rPr>
            <w:noProof/>
            <w:webHidden/>
            <w:rtl/>
          </w:rPr>
          <w:instrText xml:space="preserve"> </w:instrText>
        </w:r>
        <w:r w:rsidR="007637F9">
          <w:rPr>
            <w:noProof/>
            <w:webHidden/>
          </w:rPr>
          <w:instrText>PAGEREF</w:instrText>
        </w:r>
        <w:r w:rsidR="007637F9">
          <w:rPr>
            <w:noProof/>
            <w:webHidden/>
            <w:rtl/>
          </w:rPr>
          <w:instrText xml:space="preserve"> _</w:instrText>
        </w:r>
        <w:r w:rsidR="007637F9">
          <w:rPr>
            <w:noProof/>
            <w:webHidden/>
          </w:rPr>
          <w:instrText>Toc394182908 \h</w:instrText>
        </w:r>
        <w:r w:rsidR="007637F9">
          <w:rPr>
            <w:noProof/>
            <w:webHidden/>
            <w:rtl/>
          </w:rPr>
          <w:instrText xml:space="preserve"> </w:instrText>
        </w:r>
        <w:r w:rsidR="007637F9">
          <w:rPr>
            <w:rStyle w:val="Hyperlink"/>
            <w:noProof/>
            <w:rtl/>
          </w:rPr>
        </w:r>
        <w:r w:rsidR="007637F9">
          <w:rPr>
            <w:rStyle w:val="Hyperlink"/>
            <w:noProof/>
            <w:rtl/>
          </w:rPr>
          <w:fldChar w:fldCharType="separate"/>
        </w:r>
        <w:r w:rsidR="007637F9">
          <w:rPr>
            <w:noProof/>
            <w:webHidden/>
            <w:rtl/>
          </w:rPr>
          <w:t>16</w:t>
        </w:r>
        <w:r w:rsidR="007637F9">
          <w:rPr>
            <w:rStyle w:val="Hyperlink"/>
            <w:noProof/>
            <w:rtl/>
          </w:rPr>
          <w:fldChar w:fldCharType="end"/>
        </w:r>
      </w:hyperlink>
    </w:p>
    <w:p w:rsidR="007637F9" w:rsidRDefault="00421FB1">
      <w:pPr>
        <w:pStyle w:val="TOC2"/>
        <w:tabs>
          <w:tab w:val="right" w:leader="dot" w:pos="6226"/>
        </w:tabs>
        <w:rPr>
          <w:rFonts w:ascii="Calibri" w:hAnsi="Calibri" w:cs="Arial"/>
          <w:noProof/>
          <w:sz w:val="22"/>
          <w:szCs w:val="22"/>
          <w:rtl/>
          <w:lang w:bidi="fa-IR"/>
        </w:rPr>
      </w:pPr>
      <w:hyperlink w:anchor="_Toc394182909" w:history="1">
        <w:r w:rsidR="007637F9" w:rsidRPr="008B3D6D">
          <w:rPr>
            <w:rStyle w:val="Hyperlink"/>
            <w:rFonts w:hint="eastAsia"/>
            <w:noProof/>
            <w:rtl/>
          </w:rPr>
          <w:t>اصل</w:t>
        </w:r>
        <w:r w:rsidR="007637F9" w:rsidRPr="008B3D6D">
          <w:rPr>
            <w:rStyle w:val="Hyperlink"/>
            <w:noProof/>
            <w:rtl/>
          </w:rPr>
          <w:t xml:space="preserve"> </w:t>
        </w:r>
        <w:r w:rsidR="007637F9" w:rsidRPr="008B3D6D">
          <w:rPr>
            <w:rStyle w:val="Hyperlink"/>
            <w:rFonts w:hint="eastAsia"/>
            <w:noProof/>
            <w:rtl/>
          </w:rPr>
          <w:t>پنجم</w:t>
        </w:r>
        <w:r w:rsidR="007637F9" w:rsidRPr="008B3D6D">
          <w:rPr>
            <w:rStyle w:val="Hyperlink"/>
            <w:noProof/>
            <w:rtl/>
          </w:rPr>
          <w:t xml:space="preserve">: </w:t>
        </w:r>
        <w:r w:rsidR="007637F9" w:rsidRPr="008B3D6D">
          <w:rPr>
            <w:rStyle w:val="Hyperlink"/>
            <w:rFonts w:hint="eastAsia"/>
            <w:noProof/>
            <w:rtl/>
          </w:rPr>
          <w:t>ب</w:t>
        </w:r>
        <w:r w:rsidR="007637F9" w:rsidRPr="008B3D6D">
          <w:rPr>
            <w:rStyle w:val="Hyperlink"/>
            <w:rFonts w:hint="cs"/>
            <w:noProof/>
            <w:rtl/>
          </w:rPr>
          <w:t>ی‌</w:t>
        </w:r>
        <w:r w:rsidR="007637F9" w:rsidRPr="008B3D6D">
          <w:rPr>
            <w:rStyle w:val="Hyperlink"/>
            <w:rFonts w:hint="eastAsia"/>
            <w:noProof/>
            <w:rtl/>
          </w:rPr>
          <w:t>طرف</w:t>
        </w:r>
        <w:r w:rsidR="007637F9" w:rsidRPr="008B3D6D">
          <w:rPr>
            <w:rStyle w:val="Hyperlink"/>
            <w:rFonts w:hint="cs"/>
            <w:noProof/>
            <w:rtl/>
          </w:rPr>
          <w:t>ی</w:t>
        </w:r>
        <w:r w:rsidR="007637F9" w:rsidRPr="008B3D6D">
          <w:rPr>
            <w:rStyle w:val="Hyperlink"/>
            <w:rFonts w:hint="eastAsia"/>
            <w:noProof/>
            <w:rtl/>
          </w:rPr>
          <w:t>،</w:t>
        </w:r>
        <w:r w:rsidR="007637F9" w:rsidRPr="008B3D6D">
          <w:rPr>
            <w:rStyle w:val="Hyperlink"/>
            <w:noProof/>
            <w:rtl/>
          </w:rPr>
          <w:t xml:space="preserve"> </w:t>
        </w:r>
        <w:r w:rsidR="007637F9" w:rsidRPr="008B3D6D">
          <w:rPr>
            <w:rStyle w:val="Hyperlink"/>
            <w:rFonts w:hint="eastAsia"/>
            <w:noProof/>
            <w:rtl/>
          </w:rPr>
          <w:t>حق‌جو</w:t>
        </w:r>
        <w:r w:rsidR="007637F9" w:rsidRPr="008B3D6D">
          <w:rPr>
            <w:rStyle w:val="Hyperlink"/>
            <w:rFonts w:hint="cs"/>
            <w:noProof/>
            <w:rtl/>
          </w:rPr>
          <w:t>یی</w:t>
        </w:r>
        <w:r w:rsidR="007637F9" w:rsidRPr="008B3D6D">
          <w:rPr>
            <w:rStyle w:val="Hyperlink"/>
            <w:rFonts w:hint="eastAsia"/>
            <w:noProof/>
            <w:rtl/>
          </w:rPr>
          <w:t>،</w:t>
        </w:r>
        <w:r w:rsidR="007637F9" w:rsidRPr="008B3D6D">
          <w:rPr>
            <w:rStyle w:val="Hyperlink"/>
            <w:noProof/>
            <w:rtl/>
          </w:rPr>
          <w:t xml:space="preserve"> </w:t>
        </w:r>
        <w:r w:rsidR="007637F9" w:rsidRPr="008B3D6D">
          <w:rPr>
            <w:rStyle w:val="Hyperlink"/>
            <w:rFonts w:hint="eastAsia"/>
            <w:noProof/>
            <w:rtl/>
          </w:rPr>
          <w:t>پره</w:t>
        </w:r>
        <w:r w:rsidR="007637F9" w:rsidRPr="008B3D6D">
          <w:rPr>
            <w:rStyle w:val="Hyperlink"/>
            <w:rFonts w:hint="cs"/>
            <w:noProof/>
            <w:rtl/>
          </w:rPr>
          <w:t>ی</w:t>
        </w:r>
        <w:r w:rsidR="007637F9" w:rsidRPr="008B3D6D">
          <w:rPr>
            <w:rStyle w:val="Hyperlink"/>
            <w:rFonts w:hint="eastAsia"/>
            <w:noProof/>
            <w:rtl/>
          </w:rPr>
          <w:t>ز</w:t>
        </w:r>
        <w:r w:rsidR="007637F9" w:rsidRPr="008B3D6D">
          <w:rPr>
            <w:rStyle w:val="Hyperlink"/>
            <w:noProof/>
            <w:rtl/>
          </w:rPr>
          <w:t xml:space="preserve"> </w:t>
        </w:r>
        <w:r w:rsidR="007637F9" w:rsidRPr="008B3D6D">
          <w:rPr>
            <w:rStyle w:val="Hyperlink"/>
            <w:rFonts w:hint="eastAsia"/>
            <w:noProof/>
            <w:rtl/>
          </w:rPr>
          <w:t>از</w:t>
        </w:r>
        <w:r w:rsidR="007637F9" w:rsidRPr="008B3D6D">
          <w:rPr>
            <w:rStyle w:val="Hyperlink"/>
            <w:noProof/>
            <w:rtl/>
          </w:rPr>
          <w:t xml:space="preserve"> </w:t>
        </w:r>
        <w:r w:rsidR="007637F9" w:rsidRPr="008B3D6D">
          <w:rPr>
            <w:rStyle w:val="Hyperlink"/>
            <w:rFonts w:hint="eastAsia"/>
            <w:noProof/>
            <w:rtl/>
          </w:rPr>
          <w:t>تعصب</w:t>
        </w:r>
        <w:r w:rsidR="007637F9" w:rsidRPr="008B3D6D">
          <w:rPr>
            <w:rStyle w:val="Hyperlink"/>
            <w:noProof/>
            <w:rtl/>
          </w:rPr>
          <w:t xml:space="preserve"> </w:t>
        </w:r>
        <w:r w:rsidR="007637F9" w:rsidRPr="008B3D6D">
          <w:rPr>
            <w:rStyle w:val="Hyperlink"/>
            <w:rFonts w:hint="eastAsia"/>
            <w:noProof/>
            <w:rtl/>
          </w:rPr>
          <w:t>و</w:t>
        </w:r>
        <w:r w:rsidR="007637F9" w:rsidRPr="008B3D6D">
          <w:rPr>
            <w:rStyle w:val="Hyperlink"/>
            <w:noProof/>
            <w:rtl/>
          </w:rPr>
          <w:t xml:space="preserve"> </w:t>
        </w:r>
        <w:r w:rsidR="007637F9" w:rsidRPr="008B3D6D">
          <w:rPr>
            <w:rStyle w:val="Hyperlink"/>
            <w:rFonts w:hint="eastAsia"/>
            <w:noProof/>
            <w:rtl/>
          </w:rPr>
          <w:t>پا</w:t>
        </w:r>
        <w:r w:rsidR="007637F9" w:rsidRPr="008B3D6D">
          <w:rPr>
            <w:rStyle w:val="Hyperlink"/>
            <w:rFonts w:hint="cs"/>
            <w:noProof/>
            <w:rtl/>
          </w:rPr>
          <w:t>ی</w:t>
        </w:r>
        <w:r w:rsidR="007637F9" w:rsidRPr="008B3D6D">
          <w:rPr>
            <w:rStyle w:val="Hyperlink"/>
            <w:rFonts w:hint="eastAsia"/>
            <w:noProof/>
            <w:rtl/>
          </w:rPr>
          <w:t>بند</w:t>
        </w:r>
        <w:r w:rsidR="007637F9" w:rsidRPr="008B3D6D">
          <w:rPr>
            <w:rStyle w:val="Hyperlink"/>
            <w:rFonts w:hint="cs"/>
            <w:noProof/>
            <w:rtl/>
          </w:rPr>
          <w:t>ی</w:t>
        </w:r>
        <w:r w:rsidR="007637F9" w:rsidRPr="008B3D6D">
          <w:rPr>
            <w:rStyle w:val="Hyperlink"/>
            <w:noProof/>
            <w:rtl/>
          </w:rPr>
          <w:t xml:space="preserve"> </w:t>
        </w:r>
        <w:r w:rsidR="007637F9" w:rsidRPr="008B3D6D">
          <w:rPr>
            <w:rStyle w:val="Hyperlink"/>
            <w:rFonts w:hint="eastAsia"/>
            <w:noProof/>
            <w:rtl/>
          </w:rPr>
          <w:t>به</w:t>
        </w:r>
        <w:r w:rsidR="007637F9" w:rsidRPr="008B3D6D">
          <w:rPr>
            <w:rStyle w:val="Hyperlink"/>
            <w:noProof/>
            <w:rtl/>
          </w:rPr>
          <w:t xml:space="preserve"> </w:t>
        </w:r>
        <w:r w:rsidR="007637F9" w:rsidRPr="008B3D6D">
          <w:rPr>
            <w:rStyle w:val="Hyperlink"/>
            <w:rFonts w:hint="eastAsia"/>
            <w:noProof/>
            <w:rtl/>
          </w:rPr>
          <w:t>اصول</w:t>
        </w:r>
        <w:r w:rsidR="007637F9" w:rsidRPr="008B3D6D">
          <w:rPr>
            <w:rStyle w:val="Hyperlink"/>
            <w:noProof/>
            <w:rtl/>
          </w:rPr>
          <w:t xml:space="preserve"> </w:t>
        </w:r>
        <w:r w:rsidR="007637F9" w:rsidRPr="008B3D6D">
          <w:rPr>
            <w:rStyle w:val="Hyperlink"/>
            <w:rFonts w:hint="eastAsia"/>
            <w:noProof/>
            <w:rtl/>
          </w:rPr>
          <w:t>گفتگو</w:t>
        </w:r>
        <w:r w:rsidR="007637F9" w:rsidRPr="008B3D6D">
          <w:rPr>
            <w:rStyle w:val="Hyperlink"/>
            <w:noProof/>
            <w:rtl/>
          </w:rPr>
          <w:t xml:space="preserve"> </w:t>
        </w:r>
        <w:r w:rsidR="007637F9" w:rsidRPr="008B3D6D">
          <w:rPr>
            <w:rStyle w:val="Hyperlink"/>
            <w:rFonts w:hint="eastAsia"/>
            <w:noProof/>
            <w:rtl/>
          </w:rPr>
          <w:t>و</w:t>
        </w:r>
        <w:r w:rsidR="007637F9" w:rsidRPr="008B3D6D">
          <w:rPr>
            <w:rStyle w:val="Hyperlink"/>
            <w:noProof/>
            <w:rtl/>
          </w:rPr>
          <w:t xml:space="preserve"> </w:t>
        </w:r>
        <w:r w:rsidR="007637F9" w:rsidRPr="008B3D6D">
          <w:rPr>
            <w:rStyle w:val="Hyperlink"/>
            <w:rFonts w:hint="eastAsia"/>
            <w:noProof/>
            <w:rtl/>
          </w:rPr>
          <w:t>مناظره</w:t>
        </w:r>
        <w:r w:rsidR="007637F9" w:rsidRPr="008B3D6D">
          <w:rPr>
            <w:rStyle w:val="Hyperlink"/>
            <w:noProof/>
            <w:rtl/>
          </w:rPr>
          <w:t xml:space="preserve"> </w:t>
        </w:r>
        <w:r w:rsidR="007637F9" w:rsidRPr="008B3D6D">
          <w:rPr>
            <w:rStyle w:val="Hyperlink"/>
            <w:rFonts w:hint="eastAsia"/>
            <w:noProof/>
            <w:rtl/>
          </w:rPr>
          <w:t>است</w:t>
        </w:r>
        <w:r w:rsidR="007637F9" w:rsidRPr="008B3D6D">
          <w:rPr>
            <w:rStyle w:val="Hyperlink"/>
            <w:noProof/>
            <w:rtl/>
          </w:rPr>
          <w:t>.</w:t>
        </w:r>
        <w:r w:rsidR="007637F9">
          <w:rPr>
            <w:noProof/>
            <w:webHidden/>
            <w:rtl/>
          </w:rPr>
          <w:tab/>
        </w:r>
        <w:r w:rsidR="007637F9">
          <w:rPr>
            <w:rStyle w:val="Hyperlink"/>
            <w:noProof/>
            <w:rtl/>
          </w:rPr>
          <w:fldChar w:fldCharType="begin"/>
        </w:r>
        <w:r w:rsidR="007637F9">
          <w:rPr>
            <w:noProof/>
            <w:webHidden/>
            <w:rtl/>
          </w:rPr>
          <w:instrText xml:space="preserve"> </w:instrText>
        </w:r>
        <w:r w:rsidR="007637F9">
          <w:rPr>
            <w:noProof/>
            <w:webHidden/>
          </w:rPr>
          <w:instrText>PAGEREF</w:instrText>
        </w:r>
        <w:r w:rsidR="007637F9">
          <w:rPr>
            <w:noProof/>
            <w:webHidden/>
            <w:rtl/>
          </w:rPr>
          <w:instrText xml:space="preserve"> _</w:instrText>
        </w:r>
        <w:r w:rsidR="007637F9">
          <w:rPr>
            <w:noProof/>
            <w:webHidden/>
          </w:rPr>
          <w:instrText>Toc394182909 \h</w:instrText>
        </w:r>
        <w:r w:rsidR="007637F9">
          <w:rPr>
            <w:noProof/>
            <w:webHidden/>
            <w:rtl/>
          </w:rPr>
          <w:instrText xml:space="preserve"> </w:instrText>
        </w:r>
        <w:r w:rsidR="007637F9">
          <w:rPr>
            <w:rStyle w:val="Hyperlink"/>
            <w:noProof/>
            <w:rtl/>
          </w:rPr>
        </w:r>
        <w:r w:rsidR="007637F9">
          <w:rPr>
            <w:rStyle w:val="Hyperlink"/>
            <w:noProof/>
            <w:rtl/>
          </w:rPr>
          <w:fldChar w:fldCharType="separate"/>
        </w:r>
        <w:r w:rsidR="007637F9">
          <w:rPr>
            <w:noProof/>
            <w:webHidden/>
            <w:rtl/>
          </w:rPr>
          <w:t>18</w:t>
        </w:r>
        <w:r w:rsidR="007637F9">
          <w:rPr>
            <w:rStyle w:val="Hyperlink"/>
            <w:noProof/>
            <w:rtl/>
          </w:rPr>
          <w:fldChar w:fldCharType="end"/>
        </w:r>
      </w:hyperlink>
    </w:p>
    <w:p w:rsidR="007637F9" w:rsidRDefault="00421FB1">
      <w:pPr>
        <w:pStyle w:val="TOC2"/>
        <w:tabs>
          <w:tab w:val="right" w:leader="dot" w:pos="6226"/>
        </w:tabs>
        <w:rPr>
          <w:rFonts w:ascii="Calibri" w:hAnsi="Calibri" w:cs="Arial"/>
          <w:noProof/>
          <w:sz w:val="22"/>
          <w:szCs w:val="22"/>
          <w:rtl/>
          <w:lang w:bidi="fa-IR"/>
        </w:rPr>
      </w:pPr>
      <w:hyperlink w:anchor="_Toc394182910" w:history="1">
        <w:r w:rsidR="007637F9" w:rsidRPr="008B3D6D">
          <w:rPr>
            <w:rStyle w:val="Hyperlink"/>
            <w:rFonts w:hint="eastAsia"/>
            <w:noProof/>
            <w:rtl/>
          </w:rPr>
          <w:t>اصل</w:t>
        </w:r>
        <w:r w:rsidR="007637F9" w:rsidRPr="008B3D6D">
          <w:rPr>
            <w:rStyle w:val="Hyperlink"/>
            <w:noProof/>
            <w:rtl/>
          </w:rPr>
          <w:t xml:space="preserve"> </w:t>
        </w:r>
        <w:r w:rsidR="007637F9" w:rsidRPr="008B3D6D">
          <w:rPr>
            <w:rStyle w:val="Hyperlink"/>
            <w:rFonts w:hint="eastAsia"/>
            <w:noProof/>
            <w:rtl/>
          </w:rPr>
          <w:t>ششم</w:t>
        </w:r>
        <w:r w:rsidR="007637F9" w:rsidRPr="008B3D6D">
          <w:rPr>
            <w:rStyle w:val="Hyperlink"/>
            <w:noProof/>
            <w:rtl/>
          </w:rPr>
          <w:t xml:space="preserve">: </w:t>
        </w:r>
        <w:r w:rsidR="007637F9" w:rsidRPr="008B3D6D">
          <w:rPr>
            <w:rStyle w:val="Hyperlink"/>
            <w:rFonts w:hint="eastAsia"/>
            <w:noProof/>
            <w:rtl/>
          </w:rPr>
          <w:t>و</w:t>
        </w:r>
        <w:r w:rsidR="007637F9" w:rsidRPr="008B3D6D">
          <w:rPr>
            <w:rStyle w:val="Hyperlink"/>
            <w:rFonts w:hint="cs"/>
            <w:noProof/>
            <w:rtl/>
          </w:rPr>
          <w:t>ی</w:t>
        </w:r>
        <w:r w:rsidR="007637F9" w:rsidRPr="008B3D6D">
          <w:rPr>
            <w:rStyle w:val="Hyperlink"/>
            <w:rFonts w:hint="eastAsia"/>
            <w:noProof/>
            <w:rtl/>
          </w:rPr>
          <w:t>ژگ</w:t>
        </w:r>
        <w:r w:rsidR="007637F9" w:rsidRPr="008B3D6D">
          <w:rPr>
            <w:rStyle w:val="Hyperlink"/>
            <w:rFonts w:hint="cs"/>
            <w:noProof/>
            <w:rtl/>
          </w:rPr>
          <w:t>ی‌</w:t>
        </w:r>
        <w:r w:rsidR="007637F9" w:rsidRPr="008B3D6D">
          <w:rPr>
            <w:rStyle w:val="Hyperlink"/>
            <w:rFonts w:hint="eastAsia"/>
            <w:noProof/>
            <w:rtl/>
          </w:rPr>
          <w:t>ها</w:t>
        </w:r>
        <w:r w:rsidR="007637F9" w:rsidRPr="008B3D6D">
          <w:rPr>
            <w:rStyle w:val="Hyperlink"/>
            <w:rFonts w:hint="cs"/>
            <w:noProof/>
            <w:rtl/>
          </w:rPr>
          <w:t>ی</w:t>
        </w:r>
        <w:r w:rsidR="007637F9" w:rsidRPr="008B3D6D">
          <w:rPr>
            <w:rStyle w:val="Hyperlink"/>
            <w:noProof/>
            <w:rtl/>
          </w:rPr>
          <w:t xml:space="preserve"> </w:t>
        </w:r>
        <w:r w:rsidR="007637F9" w:rsidRPr="008B3D6D">
          <w:rPr>
            <w:rStyle w:val="Hyperlink"/>
            <w:rFonts w:hint="eastAsia"/>
            <w:noProof/>
            <w:rtl/>
          </w:rPr>
          <w:t>کس</w:t>
        </w:r>
        <w:r w:rsidR="007637F9" w:rsidRPr="008B3D6D">
          <w:rPr>
            <w:rStyle w:val="Hyperlink"/>
            <w:rFonts w:hint="cs"/>
            <w:noProof/>
            <w:rtl/>
          </w:rPr>
          <w:t>ی</w:t>
        </w:r>
        <w:r w:rsidR="007637F9" w:rsidRPr="008B3D6D">
          <w:rPr>
            <w:rStyle w:val="Hyperlink"/>
            <w:noProof/>
            <w:rtl/>
          </w:rPr>
          <w:t xml:space="preserve"> </w:t>
        </w:r>
        <w:r w:rsidR="007637F9" w:rsidRPr="008B3D6D">
          <w:rPr>
            <w:rStyle w:val="Hyperlink"/>
            <w:rFonts w:hint="eastAsia"/>
            <w:noProof/>
            <w:rtl/>
          </w:rPr>
          <w:t>که</w:t>
        </w:r>
        <w:r w:rsidR="007637F9" w:rsidRPr="008B3D6D">
          <w:rPr>
            <w:rStyle w:val="Hyperlink"/>
            <w:noProof/>
            <w:rtl/>
          </w:rPr>
          <w:t xml:space="preserve"> </w:t>
        </w:r>
        <w:r w:rsidR="007637F9" w:rsidRPr="008B3D6D">
          <w:rPr>
            <w:rStyle w:val="Hyperlink"/>
            <w:rFonts w:hint="eastAsia"/>
            <w:noProof/>
            <w:rtl/>
          </w:rPr>
          <w:t>مناظره</w:t>
        </w:r>
        <w:r w:rsidR="007637F9" w:rsidRPr="008B3D6D">
          <w:rPr>
            <w:rStyle w:val="Hyperlink"/>
            <w:noProof/>
            <w:rtl/>
          </w:rPr>
          <w:t xml:space="preserve"> </w:t>
        </w:r>
        <w:r w:rsidR="007637F9" w:rsidRPr="008B3D6D">
          <w:rPr>
            <w:rStyle w:val="Hyperlink"/>
            <w:rFonts w:hint="eastAsia"/>
            <w:noProof/>
            <w:rtl/>
          </w:rPr>
          <w:t>و</w:t>
        </w:r>
        <w:r w:rsidR="007637F9" w:rsidRPr="008B3D6D">
          <w:rPr>
            <w:rStyle w:val="Hyperlink"/>
            <w:noProof/>
            <w:rtl/>
          </w:rPr>
          <w:t xml:space="preserve"> </w:t>
        </w:r>
        <w:r w:rsidR="007637F9" w:rsidRPr="008B3D6D">
          <w:rPr>
            <w:rStyle w:val="Hyperlink"/>
            <w:rFonts w:hint="eastAsia"/>
            <w:noProof/>
            <w:rtl/>
          </w:rPr>
          <w:t>گفتگو</w:t>
        </w:r>
        <w:r w:rsidR="007637F9" w:rsidRPr="008B3D6D">
          <w:rPr>
            <w:rStyle w:val="Hyperlink"/>
            <w:noProof/>
            <w:rtl/>
          </w:rPr>
          <w:t xml:space="preserve"> </w:t>
        </w:r>
        <w:r w:rsidR="007637F9" w:rsidRPr="008B3D6D">
          <w:rPr>
            <w:rStyle w:val="Hyperlink"/>
            <w:rFonts w:hint="eastAsia"/>
            <w:noProof/>
            <w:rtl/>
          </w:rPr>
          <w:t>م</w:t>
        </w:r>
        <w:r w:rsidR="007637F9" w:rsidRPr="008B3D6D">
          <w:rPr>
            <w:rStyle w:val="Hyperlink"/>
            <w:rFonts w:hint="cs"/>
            <w:noProof/>
            <w:rtl/>
          </w:rPr>
          <w:t>ی‌</w:t>
        </w:r>
        <w:r w:rsidR="007637F9" w:rsidRPr="008B3D6D">
          <w:rPr>
            <w:rStyle w:val="Hyperlink"/>
            <w:rFonts w:hint="eastAsia"/>
            <w:noProof/>
            <w:rtl/>
          </w:rPr>
          <w:t>کند</w:t>
        </w:r>
        <w:r w:rsidR="007637F9">
          <w:rPr>
            <w:noProof/>
            <w:webHidden/>
            <w:rtl/>
          </w:rPr>
          <w:tab/>
        </w:r>
        <w:r w:rsidR="007637F9">
          <w:rPr>
            <w:rStyle w:val="Hyperlink"/>
            <w:noProof/>
            <w:rtl/>
          </w:rPr>
          <w:fldChar w:fldCharType="begin"/>
        </w:r>
        <w:r w:rsidR="007637F9">
          <w:rPr>
            <w:noProof/>
            <w:webHidden/>
            <w:rtl/>
          </w:rPr>
          <w:instrText xml:space="preserve"> </w:instrText>
        </w:r>
        <w:r w:rsidR="007637F9">
          <w:rPr>
            <w:noProof/>
            <w:webHidden/>
          </w:rPr>
          <w:instrText>PAGEREF</w:instrText>
        </w:r>
        <w:r w:rsidR="007637F9">
          <w:rPr>
            <w:noProof/>
            <w:webHidden/>
            <w:rtl/>
          </w:rPr>
          <w:instrText xml:space="preserve"> _</w:instrText>
        </w:r>
        <w:r w:rsidR="007637F9">
          <w:rPr>
            <w:noProof/>
            <w:webHidden/>
          </w:rPr>
          <w:instrText>Toc394182910 \h</w:instrText>
        </w:r>
        <w:r w:rsidR="007637F9">
          <w:rPr>
            <w:noProof/>
            <w:webHidden/>
            <w:rtl/>
          </w:rPr>
          <w:instrText xml:space="preserve"> </w:instrText>
        </w:r>
        <w:r w:rsidR="007637F9">
          <w:rPr>
            <w:rStyle w:val="Hyperlink"/>
            <w:noProof/>
            <w:rtl/>
          </w:rPr>
        </w:r>
        <w:r w:rsidR="007637F9">
          <w:rPr>
            <w:rStyle w:val="Hyperlink"/>
            <w:noProof/>
            <w:rtl/>
          </w:rPr>
          <w:fldChar w:fldCharType="separate"/>
        </w:r>
        <w:r w:rsidR="007637F9">
          <w:rPr>
            <w:noProof/>
            <w:webHidden/>
            <w:rtl/>
          </w:rPr>
          <w:t>19</w:t>
        </w:r>
        <w:r w:rsidR="007637F9">
          <w:rPr>
            <w:rStyle w:val="Hyperlink"/>
            <w:noProof/>
            <w:rtl/>
          </w:rPr>
          <w:fldChar w:fldCharType="end"/>
        </w:r>
      </w:hyperlink>
    </w:p>
    <w:p w:rsidR="007637F9" w:rsidRDefault="00421FB1">
      <w:pPr>
        <w:pStyle w:val="TOC2"/>
        <w:tabs>
          <w:tab w:val="right" w:leader="dot" w:pos="6226"/>
        </w:tabs>
        <w:rPr>
          <w:rFonts w:ascii="Calibri" w:hAnsi="Calibri" w:cs="Arial"/>
          <w:noProof/>
          <w:sz w:val="22"/>
          <w:szCs w:val="22"/>
          <w:rtl/>
          <w:lang w:bidi="fa-IR"/>
        </w:rPr>
      </w:pPr>
      <w:hyperlink w:anchor="_Toc394182911" w:history="1">
        <w:r w:rsidR="007637F9" w:rsidRPr="008B3D6D">
          <w:rPr>
            <w:rStyle w:val="Hyperlink"/>
            <w:rFonts w:hint="eastAsia"/>
            <w:noProof/>
            <w:rtl/>
          </w:rPr>
          <w:t>اصل</w:t>
        </w:r>
        <w:r w:rsidR="007637F9" w:rsidRPr="008B3D6D">
          <w:rPr>
            <w:rStyle w:val="Hyperlink"/>
            <w:noProof/>
            <w:rtl/>
          </w:rPr>
          <w:t xml:space="preserve"> </w:t>
        </w:r>
        <w:r w:rsidR="007637F9" w:rsidRPr="008B3D6D">
          <w:rPr>
            <w:rStyle w:val="Hyperlink"/>
            <w:rFonts w:hint="eastAsia"/>
            <w:noProof/>
            <w:rtl/>
          </w:rPr>
          <w:t>هفتم</w:t>
        </w:r>
        <w:r w:rsidR="007637F9" w:rsidRPr="008B3D6D">
          <w:rPr>
            <w:rStyle w:val="Hyperlink"/>
            <w:noProof/>
            <w:rtl/>
          </w:rPr>
          <w:t xml:space="preserve">: </w:t>
        </w:r>
        <w:r w:rsidR="007637F9" w:rsidRPr="008B3D6D">
          <w:rPr>
            <w:rStyle w:val="Hyperlink"/>
            <w:rFonts w:hint="eastAsia"/>
            <w:noProof/>
            <w:rtl/>
          </w:rPr>
          <w:t>قطع</w:t>
        </w:r>
        <w:r w:rsidR="007637F9" w:rsidRPr="008B3D6D">
          <w:rPr>
            <w:rStyle w:val="Hyperlink"/>
            <w:rFonts w:hint="cs"/>
            <w:noProof/>
            <w:rtl/>
          </w:rPr>
          <w:t>ی</w:t>
        </w:r>
        <w:r w:rsidR="007637F9" w:rsidRPr="008B3D6D">
          <w:rPr>
            <w:rStyle w:val="Hyperlink"/>
            <w:noProof/>
            <w:rtl/>
          </w:rPr>
          <w:t xml:space="preserve"> </w:t>
        </w:r>
        <w:r w:rsidR="007637F9" w:rsidRPr="008B3D6D">
          <w:rPr>
            <w:rStyle w:val="Hyperlink"/>
            <w:rFonts w:hint="eastAsia"/>
            <w:noProof/>
            <w:rtl/>
          </w:rPr>
          <w:t>بودن</w:t>
        </w:r>
        <w:r w:rsidR="007637F9" w:rsidRPr="008B3D6D">
          <w:rPr>
            <w:rStyle w:val="Hyperlink"/>
            <w:noProof/>
            <w:rtl/>
          </w:rPr>
          <w:t xml:space="preserve"> </w:t>
        </w:r>
        <w:r w:rsidR="007637F9" w:rsidRPr="008B3D6D">
          <w:rPr>
            <w:rStyle w:val="Hyperlink"/>
            <w:rFonts w:hint="eastAsia"/>
            <w:noProof/>
            <w:rtl/>
          </w:rPr>
          <w:t>و</w:t>
        </w:r>
        <w:r w:rsidR="007637F9" w:rsidRPr="008B3D6D">
          <w:rPr>
            <w:rStyle w:val="Hyperlink"/>
            <w:noProof/>
            <w:rtl/>
          </w:rPr>
          <w:t xml:space="preserve"> </w:t>
        </w:r>
        <w:r w:rsidR="007637F9" w:rsidRPr="008B3D6D">
          <w:rPr>
            <w:rStyle w:val="Hyperlink"/>
            <w:rFonts w:hint="eastAsia"/>
            <w:noProof/>
            <w:rtl/>
          </w:rPr>
          <w:t>نسب</w:t>
        </w:r>
        <w:r w:rsidR="007637F9" w:rsidRPr="008B3D6D">
          <w:rPr>
            <w:rStyle w:val="Hyperlink"/>
            <w:rFonts w:hint="cs"/>
            <w:noProof/>
            <w:rtl/>
          </w:rPr>
          <w:t>ی</w:t>
        </w:r>
        <w:r w:rsidR="007637F9" w:rsidRPr="008B3D6D">
          <w:rPr>
            <w:rStyle w:val="Hyperlink"/>
            <w:noProof/>
            <w:rtl/>
          </w:rPr>
          <w:t xml:space="preserve"> </w:t>
        </w:r>
        <w:r w:rsidR="007637F9" w:rsidRPr="008B3D6D">
          <w:rPr>
            <w:rStyle w:val="Hyperlink"/>
            <w:rFonts w:hint="eastAsia"/>
            <w:noProof/>
            <w:rtl/>
          </w:rPr>
          <w:t>بودن</w:t>
        </w:r>
        <w:r w:rsidR="007637F9" w:rsidRPr="008B3D6D">
          <w:rPr>
            <w:rStyle w:val="Hyperlink"/>
            <w:noProof/>
            <w:rtl/>
          </w:rPr>
          <w:t xml:space="preserve"> </w:t>
        </w:r>
        <w:r w:rsidR="007637F9" w:rsidRPr="008B3D6D">
          <w:rPr>
            <w:rStyle w:val="Hyperlink"/>
            <w:rFonts w:hint="eastAsia"/>
            <w:noProof/>
            <w:rtl/>
          </w:rPr>
          <w:t>نتا</w:t>
        </w:r>
        <w:r w:rsidR="007637F9" w:rsidRPr="008B3D6D">
          <w:rPr>
            <w:rStyle w:val="Hyperlink"/>
            <w:rFonts w:hint="cs"/>
            <w:noProof/>
            <w:rtl/>
          </w:rPr>
          <w:t>ی</w:t>
        </w:r>
        <w:r w:rsidR="007637F9" w:rsidRPr="008B3D6D">
          <w:rPr>
            <w:rStyle w:val="Hyperlink"/>
            <w:rFonts w:hint="eastAsia"/>
            <w:noProof/>
            <w:rtl/>
          </w:rPr>
          <w:t>ج</w:t>
        </w:r>
        <w:r w:rsidR="007637F9">
          <w:rPr>
            <w:noProof/>
            <w:webHidden/>
            <w:rtl/>
          </w:rPr>
          <w:tab/>
        </w:r>
        <w:r w:rsidR="007637F9">
          <w:rPr>
            <w:rStyle w:val="Hyperlink"/>
            <w:noProof/>
            <w:rtl/>
          </w:rPr>
          <w:fldChar w:fldCharType="begin"/>
        </w:r>
        <w:r w:rsidR="007637F9">
          <w:rPr>
            <w:noProof/>
            <w:webHidden/>
            <w:rtl/>
          </w:rPr>
          <w:instrText xml:space="preserve"> </w:instrText>
        </w:r>
        <w:r w:rsidR="007637F9">
          <w:rPr>
            <w:noProof/>
            <w:webHidden/>
          </w:rPr>
          <w:instrText>PAGEREF</w:instrText>
        </w:r>
        <w:r w:rsidR="007637F9">
          <w:rPr>
            <w:noProof/>
            <w:webHidden/>
            <w:rtl/>
          </w:rPr>
          <w:instrText xml:space="preserve"> _</w:instrText>
        </w:r>
        <w:r w:rsidR="007637F9">
          <w:rPr>
            <w:noProof/>
            <w:webHidden/>
          </w:rPr>
          <w:instrText>Toc394182911 \h</w:instrText>
        </w:r>
        <w:r w:rsidR="007637F9">
          <w:rPr>
            <w:noProof/>
            <w:webHidden/>
            <w:rtl/>
          </w:rPr>
          <w:instrText xml:space="preserve"> </w:instrText>
        </w:r>
        <w:r w:rsidR="007637F9">
          <w:rPr>
            <w:rStyle w:val="Hyperlink"/>
            <w:noProof/>
            <w:rtl/>
          </w:rPr>
        </w:r>
        <w:r w:rsidR="007637F9">
          <w:rPr>
            <w:rStyle w:val="Hyperlink"/>
            <w:noProof/>
            <w:rtl/>
          </w:rPr>
          <w:fldChar w:fldCharType="separate"/>
        </w:r>
        <w:r w:rsidR="007637F9">
          <w:rPr>
            <w:noProof/>
            <w:webHidden/>
            <w:rtl/>
          </w:rPr>
          <w:t>21</w:t>
        </w:r>
        <w:r w:rsidR="007637F9">
          <w:rPr>
            <w:rStyle w:val="Hyperlink"/>
            <w:noProof/>
            <w:rtl/>
          </w:rPr>
          <w:fldChar w:fldCharType="end"/>
        </w:r>
      </w:hyperlink>
    </w:p>
    <w:p w:rsidR="007637F9" w:rsidRDefault="00421FB1">
      <w:pPr>
        <w:pStyle w:val="TOC2"/>
        <w:tabs>
          <w:tab w:val="right" w:leader="dot" w:pos="6226"/>
        </w:tabs>
        <w:rPr>
          <w:rFonts w:ascii="Calibri" w:hAnsi="Calibri" w:cs="Arial"/>
          <w:noProof/>
          <w:sz w:val="22"/>
          <w:szCs w:val="22"/>
          <w:rtl/>
          <w:lang w:bidi="fa-IR"/>
        </w:rPr>
      </w:pPr>
      <w:hyperlink w:anchor="_Toc394182912" w:history="1">
        <w:r w:rsidR="007637F9" w:rsidRPr="008B3D6D">
          <w:rPr>
            <w:rStyle w:val="Hyperlink"/>
            <w:rFonts w:hint="eastAsia"/>
            <w:noProof/>
            <w:rtl/>
          </w:rPr>
          <w:t>اصل</w:t>
        </w:r>
        <w:r w:rsidR="007637F9" w:rsidRPr="008B3D6D">
          <w:rPr>
            <w:rStyle w:val="Hyperlink"/>
            <w:noProof/>
            <w:rtl/>
          </w:rPr>
          <w:t xml:space="preserve"> </w:t>
        </w:r>
        <w:r w:rsidR="007637F9" w:rsidRPr="008B3D6D">
          <w:rPr>
            <w:rStyle w:val="Hyperlink"/>
            <w:rFonts w:hint="eastAsia"/>
            <w:noProof/>
            <w:rtl/>
          </w:rPr>
          <w:t>هشتم</w:t>
        </w:r>
        <w:r w:rsidR="007637F9" w:rsidRPr="008B3D6D">
          <w:rPr>
            <w:rStyle w:val="Hyperlink"/>
            <w:noProof/>
            <w:rtl/>
          </w:rPr>
          <w:t xml:space="preserve">: </w:t>
        </w:r>
        <w:r w:rsidR="007637F9" w:rsidRPr="008B3D6D">
          <w:rPr>
            <w:rStyle w:val="Hyperlink"/>
            <w:rFonts w:hint="eastAsia"/>
            <w:noProof/>
            <w:rtl/>
          </w:rPr>
          <w:t>قبول</w:t>
        </w:r>
        <w:r w:rsidR="007637F9" w:rsidRPr="008B3D6D">
          <w:rPr>
            <w:rStyle w:val="Hyperlink"/>
            <w:noProof/>
            <w:rtl/>
          </w:rPr>
          <w:t xml:space="preserve"> </w:t>
        </w:r>
        <w:r w:rsidR="007637F9" w:rsidRPr="008B3D6D">
          <w:rPr>
            <w:rStyle w:val="Hyperlink"/>
            <w:rFonts w:hint="eastAsia"/>
            <w:noProof/>
            <w:rtl/>
          </w:rPr>
          <w:t>کردن</w:t>
        </w:r>
        <w:r w:rsidR="007637F9" w:rsidRPr="008B3D6D">
          <w:rPr>
            <w:rStyle w:val="Hyperlink"/>
            <w:noProof/>
            <w:rtl/>
          </w:rPr>
          <w:t xml:space="preserve"> </w:t>
        </w:r>
        <w:r w:rsidR="007637F9" w:rsidRPr="008B3D6D">
          <w:rPr>
            <w:rStyle w:val="Hyperlink"/>
            <w:rFonts w:hint="eastAsia"/>
            <w:noProof/>
            <w:rtl/>
          </w:rPr>
          <w:t>نتا</w:t>
        </w:r>
        <w:r w:rsidR="007637F9" w:rsidRPr="008B3D6D">
          <w:rPr>
            <w:rStyle w:val="Hyperlink"/>
            <w:rFonts w:hint="cs"/>
            <w:noProof/>
            <w:rtl/>
          </w:rPr>
          <w:t>ی</w:t>
        </w:r>
        <w:r w:rsidR="007637F9" w:rsidRPr="008B3D6D">
          <w:rPr>
            <w:rStyle w:val="Hyperlink"/>
            <w:rFonts w:hint="eastAsia"/>
            <w:noProof/>
            <w:rtl/>
          </w:rPr>
          <w:t>ج</w:t>
        </w:r>
        <w:r w:rsidR="007637F9" w:rsidRPr="008B3D6D">
          <w:rPr>
            <w:rStyle w:val="Hyperlink"/>
            <w:noProof/>
            <w:rtl/>
          </w:rPr>
          <w:t xml:space="preserve"> </w:t>
        </w:r>
        <w:r w:rsidR="007637F9" w:rsidRPr="008B3D6D">
          <w:rPr>
            <w:rStyle w:val="Hyperlink"/>
            <w:rFonts w:hint="eastAsia"/>
            <w:noProof/>
            <w:rtl/>
          </w:rPr>
          <w:t>به</w:t>
        </w:r>
        <w:r w:rsidR="007637F9" w:rsidRPr="008B3D6D">
          <w:rPr>
            <w:rStyle w:val="Hyperlink"/>
            <w:noProof/>
            <w:rtl/>
          </w:rPr>
          <w:t xml:space="preserve"> </w:t>
        </w:r>
        <w:r w:rsidR="007637F9" w:rsidRPr="008B3D6D">
          <w:rPr>
            <w:rStyle w:val="Hyperlink"/>
            <w:rFonts w:hint="eastAsia"/>
            <w:noProof/>
            <w:rtl/>
          </w:rPr>
          <w:t>دست</w:t>
        </w:r>
        <w:r w:rsidR="007637F9" w:rsidRPr="008B3D6D">
          <w:rPr>
            <w:rStyle w:val="Hyperlink"/>
            <w:noProof/>
            <w:rtl/>
          </w:rPr>
          <w:t xml:space="preserve"> </w:t>
        </w:r>
        <w:r w:rsidR="007637F9" w:rsidRPr="008B3D6D">
          <w:rPr>
            <w:rStyle w:val="Hyperlink"/>
            <w:rFonts w:hint="eastAsia"/>
            <w:noProof/>
            <w:rtl/>
          </w:rPr>
          <w:t>آمده</w:t>
        </w:r>
        <w:r w:rsidR="007637F9" w:rsidRPr="008B3D6D">
          <w:rPr>
            <w:rStyle w:val="Hyperlink"/>
            <w:noProof/>
            <w:rtl/>
          </w:rPr>
          <w:t xml:space="preserve"> </w:t>
        </w:r>
        <w:r w:rsidR="007637F9" w:rsidRPr="008B3D6D">
          <w:rPr>
            <w:rStyle w:val="Hyperlink"/>
            <w:rFonts w:hint="eastAsia"/>
            <w:noProof/>
            <w:rtl/>
          </w:rPr>
          <w:t>و</w:t>
        </w:r>
        <w:r w:rsidR="007637F9" w:rsidRPr="008B3D6D">
          <w:rPr>
            <w:rStyle w:val="Hyperlink"/>
            <w:noProof/>
            <w:rtl/>
          </w:rPr>
          <w:t xml:space="preserve"> </w:t>
        </w:r>
        <w:r w:rsidR="007637F9" w:rsidRPr="008B3D6D">
          <w:rPr>
            <w:rStyle w:val="Hyperlink"/>
            <w:rFonts w:hint="eastAsia"/>
            <w:noProof/>
            <w:rtl/>
          </w:rPr>
          <w:t>التزام</w:t>
        </w:r>
        <w:r w:rsidR="007637F9" w:rsidRPr="008B3D6D">
          <w:rPr>
            <w:rStyle w:val="Hyperlink"/>
            <w:noProof/>
            <w:rtl/>
          </w:rPr>
          <w:t xml:space="preserve"> </w:t>
        </w:r>
        <w:r w:rsidR="007637F9" w:rsidRPr="008B3D6D">
          <w:rPr>
            <w:rStyle w:val="Hyperlink"/>
            <w:rFonts w:hint="eastAsia"/>
            <w:noProof/>
            <w:rtl/>
          </w:rPr>
          <w:t>جد</w:t>
        </w:r>
        <w:r w:rsidR="007637F9" w:rsidRPr="008B3D6D">
          <w:rPr>
            <w:rStyle w:val="Hyperlink"/>
            <w:rFonts w:hint="cs"/>
            <w:noProof/>
            <w:rtl/>
          </w:rPr>
          <w:t>ی</w:t>
        </w:r>
        <w:r w:rsidR="007637F9" w:rsidRPr="008B3D6D">
          <w:rPr>
            <w:rStyle w:val="Hyperlink"/>
            <w:noProof/>
            <w:rtl/>
          </w:rPr>
          <w:t xml:space="preserve"> </w:t>
        </w:r>
        <w:r w:rsidR="007637F9" w:rsidRPr="008B3D6D">
          <w:rPr>
            <w:rStyle w:val="Hyperlink"/>
            <w:rFonts w:hint="eastAsia"/>
            <w:noProof/>
            <w:rtl/>
          </w:rPr>
          <w:t>به</w:t>
        </w:r>
        <w:r w:rsidR="007637F9" w:rsidRPr="008B3D6D">
          <w:rPr>
            <w:rStyle w:val="Hyperlink"/>
            <w:noProof/>
            <w:rtl/>
          </w:rPr>
          <w:t xml:space="preserve"> </w:t>
        </w:r>
        <w:r w:rsidR="007637F9" w:rsidRPr="008B3D6D">
          <w:rPr>
            <w:rStyle w:val="Hyperlink"/>
            <w:rFonts w:hint="eastAsia"/>
            <w:noProof/>
            <w:rtl/>
          </w:rPr>
          <w:t>آنها</w:t>
        </w:r>
        <w:r w:rsidR="007637F9" w:rsidRPr="008B3D6D">
          <w:rPr>
            <w:rStyle w:val="Hyperlink"/>
            <w:noProof/>
            <w:rtl/>
          </w:rPr>
          <w:t>.</w:t>
        </w:r>
        <w:r w:rsidR="007637F9">
          <w:rPr>
            <w:noProof/>
            <w:webHidden/>
            <w:rtl/>
          </w:rPr>
          <w:tab/>
        </w:r>
        <w:r w:rsidR="007637F9">
          <w:rPr>
            <w:rStyle w:val="Hyperlink"/>
            <w:noProof/>
            <w:rtl/>
          </w:rPr>
          <w:fldChar w:fldCharType="begin"/>
        </w:r>
        <w:r w:rsidR="007637F9">
          <w:rPr>
            <w:noProof/>
            <w:webHidden/>
            <w:rtl/>
          </w:rPr>
          <w:instrText xml:space="preserve"> </w:instrText>
        </w:r>
        <w:r w:rsidR="007637F9">
          <w:rPr>
            <w:noProof/>
            <w:webHidden/>
          </w:rPr>
          <w:instrText>PAGEREF</w:instrText>
        </w:r>
        <w:r w:rsidR="007637F9">
          <w:rPr>
            <w:noProof/>
            <w:webHidden/>
            <w:rtl/>
          </w:rPr>
          <w:instrText xml:space="preserve"> _</w:instrText>
        </w:r>
        <w:r w:rsidR="007637F9">
          <w:rPr>
            <w:noProof/>
            <w:webHidden/>
          </w:rPr>
          <w:instrText>Toc394182912 \h</w:instrText>
        </w:r>
        <w:r w:rsidR="007637F9">
          <w:rPr>
            <w:noProof/>
            <w:webHidden/>
            <w:rtl/>
          </w:rPr>
          <w:instrText xml:space="preserve"> </w:instrText>
        </w:r>
        <w:r w:rsidR="007637F9">
          <w:rPr>
            <w:rStyle w:val="Hyperlink"/>
            <w:noProof/>
            <w:rtl/>
          </w:rPr>
        </w:r>
        <w:r w:rsidR="007637F9">
          <w:rPr>
            <w:rStyle w:val="Hyperlink"/>
            <w:noProof/>
            <w:rtl/>
          </w:rPr>
          <w:fldChar w:fldCharType="separate"/>
        </w:r>
        <w:r w:rsidR="007637F9">
          <w:rPr>
            <w:noProof/>
            <w:webHidden/>
            <w:rtl/>
          </w:rPr>
          <w:t>21</w:t>
        </w:r>
        <w:r w:rsidR="007637F9">
          <w:rPr>
            <w:rStyle w:val="Hyperlink"/>
            <w:noProof/>
            <w:rtl/>
          </w:rPr>
          <w:fldChar w:fldCharType="end"/>
        </w:r>
      </w:hyperlink>
    </w:p>
    <w:p w:rsidR="007637F9" w:rsidRDefault="00421FB1">
      <w:pPr>
        <w:pStyle w:val="TOC1"/>
        <w:tabs>
          <w:tab w:val="right" w:leader="dot" w:pos="6226"/>
        </w:tabs>
        <w:rPr>
          <w:rFonts w:ascii="Calibri" w:hAnsi="Calibri" w:cs="Arial"/>
          <w:bCs w:val="0"/>
          <w:noProof/>
          <w:sz w:val="22"/>
          <w:szCs w:val="22"/>
          <w:rtl/>
          <w:lang w:bidi="fa-IR"/>
        </w:rPr>
      </w:pPr>
      <w:hyperlink w:anchor="_Toc394182913" w:history="1">
        <w:r w:rsidR="007637F9" w:rsidRPr="008B3D6D">
          <w:rPr>
            <w:rStyle w:val="Hyperlink"/>
            <w:rFonts w:hint="eastAsia"/>
            <w:noProof/>
            <w:rtl/>
          </w:rPr>
          <w:t>آداب</w:t>
        </w:r>
        <w:r w:rsidR="007637F9" w:rsidRPr="008B3D6D">
          <w:rPr>
            <w:rStyle w:val="Hyperlink"/>
            <w:noProof/>
            <w:rtl/>
          </w:rPr>
          <w:t xml:space="preserve"> </w:t>
        </w:r>
        <w:r w:rsidR="007637F9" w:rsidRPr="008B3D6D">
          <w:rPr>
            <w:rStyle w:val="Hyperlink"/>
            <w:rFonts w:hint="eastAsia"/>
            <w:noProof/>
            <w:rtl/>
          </w:rPr>
          <w:t>گفتگو</w:t>
        </w:r>
        <w:r w:rsidR="007637F9" w:rsidRPr="008B3D6D">
          <w:rPr>
            <w:rStyle w:val="Hyperlink"/>
            <w:noProof/>
            <w:rtl/>
          </w:rPr>
          <w:t>:</w:t>
        </w:r>
        <w:r w:rsidR="007637F9">
          <w:rPr>
            <w:noProof/>
            <w:webHidden/>
            <w:rtl/>
          </w:rPr>
          <w:tab/>
        </w:r>
        <w:r w:rsidR="007637F9">
          <w:rPr>
            <w:rStyle w:val="Hyperlink"/>
            <w:noProof/>
            <w:rtl/>
          </w:rPr>
          <w:fldChar w:fldCharType="begin"/>
        </w:r>
        <w:r w:rsidR="007637F9">
          <w:rPr>
            <w:noProof/>
            <w:webHidden/>
            <w:rtl/>
          </w:rPr>
          <w:instrText xml:space="preserve"> </w:instrText>
        </w:r>
        <w:r w:rsidR="007637F9">
          <w:rPr>
            <w:noProof/>
            <w:webHidden/>
          </w:rPr>
          <w:instrText>PAGEREF</w:instrText>
        </w:r>
        <w:r w:rsidR="007637F9">
          <w:rPr>
            <w:noProof/>
            <w:webHidden/>
            <w:rtl/>
          </w:rPr>
          <w:instrText xml:space="preserve"> _</w:instrText>
        </w:r>
        <w:r w:rsidR="007637F9">
          <w:rPr>
            <w:noProof/>
            <w:webHidden/>
          </w:rPr>
          <w:instrText>Toc394182913 \h</w:instrText>
        </w:r>
        <w:r w:rsidR="007637F9">
          <w:rPr>
            <w:noProof/>
            <w:webHidden/>
            <w:rtl/>
          </w:rPr>
          <w:instrText xml:space="preserve"> </w:instrText>
        </w:r>
        <w:r w:rsidR="007637F9">
          <w:rPr>
            <w:rStyle w:val="Hyperlink"/>
            <w:noProof/>
            <w:rtl/>
          </w:rPr>
        </w:r>
        <w:r w:rsidR="007637F9">
          <w:rPr>
            <w:rStyle w:val="Hyperlink"/>
            <w:noProof/>
            <w:rtl/>
          </w:rPr>
          <w:fldChar w:fldCharType="separate"/>
        </w:r>
        <w:r w:rsidR="007637F9">
          <w:rPr>
            <w:noProof/>
            <w:webHidden/>
            <w:rtl/>
          </w:rPr>
          <w:t>23</w:t>
        </w:r>
        <w:r w:rsidR="007637F9">
          <w:rPr>
            <w:rStyle w:val="Hyperlink"/>
            <w:noProof/>
            <w:rtl/>
          </w:rPr>
          <w:fldChar w:fldCharType="end"/>
        </w:r>
      </w:hyperlink>
    </w:p>
    <w:p w:rsidR="007637F9" w:rsidRDefault="00421FB1">
      <w:pPr>
        <w:pStyle w:val="TOC2"/>
        <w:tabs>
          <w:tab w:val="right" w:leader="dot" w:pos="6226"/>
        </w:tabs>
        <w:rPr>
          <w:rFonts w:ascii="Calibri" w:hAnsi="Calibri" w:cs="Arial"/>
          <w:noProof/>
          <w:sz w:val="22"/>
          <w:szCs w:val="22"/>
          <w:rtl/>
          <w:lang w:bidi="fa-IR"/>
        </w:rPr>
      </w:pPr>
      <w:hyperlink w:anchor="_Toc394182914" w:history="1">
        <w:r w:rsidR="007637F9" w:rsidRPr="008B3D6D">
          <w:rPr>
            <w:rStyle w:val="Hyperlink"/>
            <w:noProof/>
            <w:rtl/>
          </w:rPr>
          <w:t xml:space="preserve">1- </w:t>
        </w:r>
        <w:r w:rsidR="007637F9" w:rsidRPr="008B3D6D">
          <w:rPr>
            <w:rStyle w:val="Hyperlink"/>
            <w:rFonts w:hint="eastAsia"/>
            <w:noProof/>
            <w:rtl/>
          </w:rPr>
          <w:t>التزام</w:t>
        </w:r>
        <w:r w:rsidR="007637F9" w:rsidRPr="008B3D6D">
          <w:rPr>
            <w:rStyle w:val="Hyperlink"/>
            <w:noProof/>
            <w:rtl/>
          </w:rPr>
          <w:t xml:space="preserve"> </w:t>
        </w:r>
        <w:r w:rsidR="007637F9" w:rsidRPr="008B3D6D">
          <w:rPr>
            <w:rStyle w:val="Hyperlink"/>
            <w:rFonts w:hint="eastAsia"/>
            <w:noProof/>
            <w:rtl/>
          </w:rPr>
          <w:t>به</w:t>
        </w:r>
        <w:r w:rsidR="007637F9" w:rsidRPr="008B3D6D">
          <w:rPr>
            <w:rStyle w:val="Hyperlink"/>
            <w:noProof/>
            <w:rtl/>
          </w:rPr>
          <w:t xml:space="preserve"> </w:t>
        </w:r>
        <w:r w:rsidR="007637F9" w:rsidRPr="008B3D6D">
          <w:rPr>
            <w:rStyle w:val="Hyperlink"/>
            <w:rFonts w:hint="eastAsia"/>
            <w:noProof/>
            <w:rtl/>
          </w:rPr>
          <w:t>گفتار</w:t>
        </w:r>
        <w:r w:rsidR="007637F9" w:rsidRPr="008B3D6D">
          <w:rPr>
            <w:rStyle w:val="Hyperlink"/>
            <w:noProof/>
            <w:rtl/>
          </w:rPr>
          <w:t xml:space="preserve"> </w:t>
        </w:r>
        <w:r w:rsidR="007637F9" w:rsidRPr="008B3D6D">
          <w:rPr>
            <w:rStyle w:val="Hyperlink"/>
            <w:rFonts w:hint="eastAsia"/>
            <w:noProof/>
            <w:rtl/>
          </w:rPr>
          <w:t>ن</w:t>
        </w:r>
        <w:r w:rsidR="007637F9" w:rsidRPr="008B3D6D">
          <w:rPr>
            <w:rStyle w:val="Hyperlink"/>
            <w:rFonts w:hint="cs"/>
            <w:noProof/>
            <w:rtl/>
          </w:rPr>
          <w:t>ی</w:t>
        </w:r>
        <w:r w:rsidR="007637F9" w:rsidRPr="008B3D6D">
          <w:rPr>
            <w:rStyle w:val="Hyperlink"/>
            <w:rFonts w:hint="eastAsia"/>
            <w:noProof/>
            <w:rtl/>
          </w:rPr>
          <w:t>ک</w:t>
        </w:r>
        <w:r w:rsidR="007637F9" w:rsidRPr="008B3D6D">
          <w:rPr>
            <w:rStyle w:val="Hyperlink"/>
            <w:noProof/>
            <w:rtl/>
          </w:rPr>
          <w:t xml:space="preserve"> </w:t>
        </w:r>
        <w:r w:rsidR="007637F9" w:rsidRPr="008B3D6D">
          <w:rPr>
            <w:rStyle w:val="Hyperlink"/>
            <w:rFonts w:hint="eastAsia"/>
            <w:noProof/>
            <w:rtl/>
          </w:rPr>
          <w:t>و</w:t>
        </w:r>
        <w:r w:rsidR="007637F9" w:rsidRPr="008B3D6D">
          <w:rPr>
            <w:rStyle w:val="Hyperlink"/>
            <w:noProof/>
            <w:rtl/>
          </w:rPr>
          <w:t xml:space="preserve"> </w:t>
        </w:r>
        <w:r w:rsidR="007637F9" w:rsidRPr="008B3D6D">
          <w:rPr>
            <w:rStyle w:val="Hyperlink"/>
            <w:rFonts w:hint="eastAsia"/>
            <w:noProof/>
            <w:rtl/>
          </w:rPr>
          <w:t>پره</w:t>
        </w:r>
        <w:r w:rsidR="007637F9" w:rsidRPr="008B3D6D">
          <w:rPr>
            <w:rStyle w:val="Hyperlink"/>
            <w:rFonts w:hint="cs"/>
            <w:noProof/>
            <w:rtl/>
          </w:rPr>
          <w:t>ی</w:t>
        </w:r>
        <w:r w:rsidR="007637F9" w:rsidRPr="008B3D6D">
          <w:rPr>
            <w:rStyle w:val="Hyperlink"/>
            <w:rFonts w:hint="eastAsia"/>
            <w:noProof/>
            <w:rtl/>
          </w:rPr>
          <w:t>ز</w:t>
        </w:r>
        <w:r w:rsidR="007637F9" w:rsidRPr="008B3D6D">
          <w:rPr>
            <w:rStyle w:val="Hyperlink"/>
            <w:noProof/>
            <w:rtl/>
          </w:rPr>
          <w:t xml:space="preserve"> </w:t>
        </w:r>
        <w:r w:rsidR="007637F9" w:rsidRPr="008B3D6D">
          <w:rPr>
            <w:rStyle w:val="Hyperlink"/>
            <w:rFonts w:hint="eastAsia"/>
            <w:noProof/>
            <w:rtl/>
          </w:rPr>
          <w:t>از</w:t>
        </w:r>
        <w:r w:rsidR="007637F9" w:rsidRPr="008B3D6D">
          <w:rPr>
            <w:rStyle w:val="Hyperlink"/>
            <w:noProof/>
            <w:rtl/>
          </w:rPr>
          <w:t xml:space="preserve"> </w:t>
        </w:r>
        <w:r w:rsidR="007637F9" w:rsidRPr="008B3D6D">
          <w:rPr>
            <w:rStyle w:val="Hyperlink"/>
            <w:rFonts w:hint="eastAsia"/>
            <w:noProof/>
            <w:rtl/>
          </w:rPr>
          <w:t>به</w:t>
        </w:r>
        <w:r w:rsidR="007637F9" w:rsidRPr="008B3D6D">
          <w:rPr>
            <w:rStyle w:val="Hyperlink"/>
            <w:noProof/>
            <w:rtl/>
          </w:rPr>
          <w:t xml:space="preserve"> </w:t>
        </w:r>
        <w:r w:rsidR="007637F9" w:rsidRPr="008B3D6D">
          <w:rPr>
            <w:rStyle w:val="Hyperlink"/>
            <w:rFonts w:hint="eastAsia"/>
            <w:noProof/>
            <w:rtl/>
          </w:rPr>
          <w:t>چالش</w:t>
        </w:r>
        <w:r w:rsidR="007637F9" w:rsidRPr="008B3D6D">
          <w:rPr>
            <w:rStyle w:val="Hyperlink"/>
            <w:noProof/>
            <w:rtl/>
          </w:rPr>
          <w:t xml:space="preserve"> </w:t>
        </w:r>
        <w:r w:rsidR="007637F9" w:rsidRPr="008B3D6D">
          <w:rPr>
            <w:rStyle w:val="Hyperlink"/>
            <w:rFonts w:hint="eastAsia"/>
            <w:noProof/>
            <w:rtl/>
          </w:rPr>
          <w:t>طلب</w:t>
        </w:r>
        <w:r w:rsidR="007637F9" w:rsidRPr="008B3D6D">
          <w:rPr>
            <w:rStyle w:val="Hyperlink"/>
            <w:rFonts w:hint="cs"/>
            <w:noProof/>
            <w:rtl/>
          </w:rPr>
          <w:t>ی</w:t>
        </w:r>
        <w:r w:rsidR="007637F9" w:rsidRPr="008B3D6D">
          <w:rPr>
            <w:rStyle w:val="Hyperlink"/>
            <w:rFonts w:hint="eastAsia"/>
            <w:noProof/>
            <w:rtl/>
          </w:rPr>
          <w:t>دن</w:t>
        </w:r>
        <w:r w:rsidR="007637F9" w:rsidRPr="008B3D6D">
          <w:rPr>
            <w:rStyle w:val="Hyperlink"/>
            <w:noProof/>
            <w:rtl/>
          </w:rPr>
          <w:t xml:space="preserve"> </w:t>
        </w:r>
        <w:r w:rsidR="007637F9" w:rsidRPr="008B3D6D">
          <w:rPr>
            <w:rStyle w:val="Hyperlink"/>
            <w:rFonts w:hint="eastAsia"/>
            <w:noProof/>
            <w:rtl/>
          </w:rPr>
          <w:t>و</w:t>
        </w:r>
        <w:r w:rsidR="007637F9" w:rsidRPr="008B3D6D">
          <w:rPr>
            <w:rStyle w:val="Hyperlink"/>
            <w:noProof/>
            <w:rtl/>
          </w:rPr>
          <w:t xml:space="preserve"> </w:t>
        </w:r>
        <w:r w:rsidR="007637F9" w:rsidRPr="008B3D6D">
          <w:rPr>
            <w:rStyle w:val="Hyperlink"/>
            <w:rFonts w:hint="eastAsia"/>
            <w:noProof/>
            <w:rtl/>
          </w:rPr>
          <w:t>ساکت</w:t>
        </w:r>
        <w:r w:rsidR="007637F9" w:rsidRPr="008B3D6D">
          <w:rPr>
            <w:rStyle w:val="Hyperlink"/>
            <w:noProof/>
            <w:rtl/>
          </w:rPr>
          <w:t xml:space="preserve"> </w:t>
        </w:r>
        <w:r w:rsidR="007637F9" w:rsidRPr="008B3D6D">
          <w:rPr>
            <w:rStyle w:val="Hyperlink"/>
            <w:rFonts w:hint="eastAsia"/>
            <w:noProof/>
            <w:rtl/>
          </w:rPr>
          <w:t>کردن</w:t>
        </w:r>
        <w:r w:rsidR="007637F9" w:rsidRPr="008B3D6D">
          <w:rPr>
            <w:rStyle w:val="Hyperlink"/>
            <w:noProof/>
            <w:rtl/>
          </w:rPr>
          <w:t xml:space="preserve"> </w:t>
        </w:r>
        <w:r w:rsidR="007637F9" w:rsidRPr="008B3D6D">
          <w:rPr>
            <w:rStyle w:val="Hyperlink"/>
            <w:rFonts w:hint="eastAsia"/>
            <w:noProof/>
            <w:rtl/>
          </w:rPr>
          <w:t>طرف</w:t>
        </w:r>
        <w:r w:rsidR="007637F9" w:rsidRPr="008B3D6D">
          <w:rPr>
            <w:rStyle w:val="Hyperlink"/>
            <w:noProof/>
            <w:rtl/>
          </w:rPr>
          <w:t xml:space="preserve"> </w:t>
        </w:r>
        <w:r w:rsidR="007637F9" w:rsidRPr="008B3D6D">
          <w:rPr>
            <w:rStyle w:val="Hyperlink"/>
            <w:rFonts w:hint="eastAsia"/>
            <w:noProof/>
            <w:rtl/>
          </w:rPr>
          <w:t>مقابل</w:t>
        </w:r>
        <w:r w:rsidR="007637F9" w:rsidRPr="008B3D6D">
          <w:rPr>
            <w:rStyle w:val="Hyperlink"/>
            <w:noProof/>
            <w:rtl/>
          </w:rPr>
          <w:t>.</w:t>
        </w:r>
        <w:r w:rsidR="007637F9">
          <w:rPr>
            <w:noProof/>
            <w:webHidden/>
            <w:rtl/>
          </w:rPr>
          <w:tab/>
        </w:r>
        <w:r w:rsidR="007637F9">
          <w:rPr>
            <w:rStyle w:val="Hyperlink"/>
            <w:noProof/>
            <w:rtl/>
          </w:rPr>
          <w:fldChar w:fldCharType="begin"/>
        </w:r>
        <w:r w:rsidR="007637F9">
          <w:rPr>
            <w:noProof/>
            <w:webHidden/>
            <w:rtl/>
          </w:rPr>
          <w:instrText xml:space="preserve"> </w:instrText>
        </w:r>
        <w:r w:rsidR="007637F9">
          <w:rPr>
            <w:noProof/>
            <w:webHidden/>
          </w:rPr>
          <w:instrText>PAGEREF</w:instrText>
        </w:r>
        <w:r w:rsidR="007637F9">
          <w:rPr>
            <w:noProof/>
            <w:webHidden/>
            <w:rtl/>
          </w:rPr>
          <w:instrText xml:space="preserve"> _</w:instrText>
        </w:r>
        <w:r w:rsidR="007637F9">
          <w:rPr>
            <w:noProof/>
            <w:webHidden/>
          </w:rPr>
          <w:instrText>Toc394182914 \h</w:instrText>
        </w:r>
        <w:r w:rsidR="007637F9">
          <w:rPr>
            <w:noProof/>
            <w:webHidden/>
            <w:rtl/>
          </w:rPr>
          <w:instrText xml:space="preserve"> </w:instrText>
        </w:r>
        <w:r w:rsidR="007637F9">
          <w:rPr>
            <w:rStyle w:val="Hyperlink"/>
            <w:noProof/>
            <w:rtl/>
          </w:rPr>
        </w:r>
        <w:r w:rsidR="007637F9">
          <w:rPr>
            <w:rStyle w:val="Hyperlink"/>
            <w:noProof/>
            <w:rtl/>
          </w:rPr>
          <w:fldChar w:fldCharType="separate"/>
        </w:r>
        <w:r w:rsidR="007637F9">
          <w:rPr>
            <w:noProof/>
            <w:webHidden/>
            <w:rtl/>
          </w:rPr>
          <w:t>23</w:t>
        </w:r>
        <w:r w:rsidR="007637F9">
          <w:rPr>
            <w:rStyle w:val="Hyperlink"/>
            <w:noProof/>
            <w:rtl/>
          </w:rPr>
          <w:fldChar w:fldCharType="end"/>
        </w:r>
      </w:hyperlink>
    </w:p>
    <w:p w:rsidR="007637F9" w:rsidRDefault="00421FB1">
      <w:pPr>
        <w:pStyle w:val="TOC2"/>
        <w:tabs>
          <w:tab w:val="right" w:leader="dot" w:pos="6226"/>
        </w:tabs>
        <w:rPr>
          <w:rFonts w:ascii="Calibri" w:hAnsi="Calibri" w:cs="Arial"/>
          <w:noProof/>
          <w:sz w:val="22"/>
          <w:szCs w:val="22"/>
          <w:rtl/>
          <w:lang w:bidi="fa-IR"/>
        </w:rPr>
      </w:pPr>
      <w:hyperlink w:anchor="_Toc394182915" w:history="1">
        <w:r w:rsidR="007637F9" w:rsidRPr="008B3D6D">
          <w:rPr>
            <w:rStyle w:val="Hyperlink"/>
            <w:noProof/>
            <w:rtl/>
          </w:rPr>
          <w:t xml:space="preserve">2- </w:t>
        </w:r>
        <w:r w:rsidR="007637F9" w:rsidRPr="008B3D6D">
          <w:rPr>
            <w:rStyle w:val="Hyperlink"/>
            <w:rFonts w:hint="eastAsia"/>
            <w:noProof/>
            <w:rtl/>
          </w:rPr>
          <w:t>پا</w:t>
        </w:r>
        <w:r w:rsidR="007637F9" w:rsidRPr="008B3D6D">
          <w:rPr>
            <w:rStyle w:val="Hyperlink"/>
            <w:rFonts w:hint="cs"/>
            <w:noProof/>
            <w:rtl/>
          </w:rPr>
          <w:t>ی</w:t>
        </w:r>
        <w:r w:rsidR="007637F9" w:rsidRPr="008B3D6D">
          <w:rPr>
            <w:rStyle w:val="Hyperlink"/>
            <w:rFonts w:hint="eastAsia"/>
            <w:noProof/>
            <w:rtl/>
          </w:rPr>
          <w:t>بند</w:t>
        </w:r>
        <w:r w:rsidR="007637F9" w:rsidRPr="008B3D6D">
          <w:rPr>
            <w:rStyle w:val="Hyperlink"/>
            <w:rFonts w:hint="cs"/>
            <w:noProof/>
            <w:rtl/>
          </w:rPr>
          <w:t>ی</w:t>
        </w:r>
        <w:r w:rsidR="007637F9" w:rsidRPr="008B3D6D">
          <w:rPr>
            <w:rStyle w:val="Hyperlink"/>
            <w:noProof/>
            <w:rtl/>
          </w:rPr>
          <w:t xml:space="preserve"> </w:t>
        </w:r>
        <w:r w:rsidR="007637F9" w:rsidRPr="008B3D6D">
          <w:rPr>
            <w:rStyle w:val="Hyperlink"/>
            <w:rFonts w:hint="eastAsia"/>
            <w:noProof/>
            <w:rtl/>
          </w:rPr>
          <w:t>به</w:t>
        </w:r>
        <w:r w:rsidR="007637F9" w:rsidRPr="008B3D6D">
          <w:rPr>
            <w:rStyle w:val="Hyperlink"/>
            <w:noProof/>
            <w:rtl/>
          </w:rPr>
          <w:t xml:space="preserve"> </w:t>
        </w:r>
        <w:r w:rsidR="007637F9" w:rsidRPr="008B3D6D">
          <w:rPr>
            <w:rStyle w:val="Hyperlink"/>
            <w:rFonts w:hint="eastAsia"/>
            <w:noProof/>
            <w:rtl/>
          </w:rPr>
          <w:t>وقت</w:t>
        </w:r>
        <w:r w:rsidR="007637F9" w:rsidRPr="008B3D6D">
          <w:rPr>
            <w:rStyle w:val="Hyperlink"/>
            <w:noProof/>
            <w:rtl/>
          </w:rPr>
          <w:t xml:space="preserve"> </w:t>
        </w:r>
        <w:r w:rsidR="007637F9" w:rsidRPr="008B3D6D">
          <w:rPr>
            <w:rStyle w:val="Hyperlink"/>
            <w:rFonts w:hint="eastAsia"/>
            <w:noProof/>
            <w:rtl/>
          </w:rPr>
          <w:t>تع</w:t>
        </w:r>
        <w:r w:rsidR="007637F9" w:rsidRPr="008B3D6D">
          <w:rPr>
            <w:rStyle w:val="Hyperlink"/>
            <w:rFonts w:hint="cs"/>
            <w:noProof/>
            <w:rtl/>
          </w:rPr>
          <w:t>یی</w:t>
        </w:r>
        <w:r w:rsidR="007637F9" w:rsidRPr="008B3D6D">
          <w:rPr>
            <w:rStyle w:val="Hyperlink"/>
            <w:rFonts w:hint="eastAsia"/>
            <w:noProof/>
            <w:rtl/>
          </w:rPr>
          <w:t>ن</w:t>
        </w:r>
        <w:r w:rsidR="007637F9" w:rsidRPr="008B3D6D">
          <w:rPr>
            <w:rStyle w:val="Hyperlink"/>
            <w:noProof/>
            <w:rtl/>
          </w:rPr>
          <w:t xml:space="preserve"> </w:t>
        </w:r>
        <w:r w:rsidR="007637F9" w:rsidRPr="008B3D6D">
          <w:rPr>
            <w:rStyle w:val="Hyperlink"/>
            <w:rFonts w:hint="eastAsia"/>
            <w:noProof/>
            <w:rtl/>
          </w:rPr>
          <w:t>شده</w:t>
        </w:r>
        <w:r w:rsidR="007637F9" w:rsidRPr="008B3D6D">
          <w:rPr>
            <w:rStyle w:val="Hyperlink"/>
            <w:noProof/>
            <w:rtl/>
          </w:rPr>
          <w:t xml:space="preserve"> </w:t>
        </w:r>
        <w:r w:rsidR="007637F9" w:rsidRPr="008B3D6D">
          <w:rPr>
            <w:rStyle w:val="Hyperlink"/>
            <w:rFonts w:hint="eastAsia"/>
            <w:noProof/>
            <w:rtl/>
          </w:rPr>
          <w:t>در</w:t>
        </w:r>
        <w:r w:rsidR="007637F9" w:rsidRPr="008B3D6D">
          <w:rPr>
            <w:rStyle w:val="Hyperlink"/>
            <w:noProof/>
            <w:rtl/>
          </w:rPr>
          <w:t xml:space="preserve"> </w:t>
        </w:r>
        <w:r w:rsidR="007637F9" w:rsidRPr="008B3D6D">
          <w:rPr>
            <w:rStyle w:val="Hyperlink"/>
            <w:rFonts w:hint="eastAsia"/>
            <w:noProof/>
            <w:rtl/>
          </w:rPr>
          <w:t>هنگام</w:t>
        </w:r>
        <w:r w:rsidR="007637F9" w:rsidRPr="008B3D6D">
          <w:rPr>
            <w:rStyle w:val="Hyperlink"/>
            <w:noProof/>
            <w:rtl/>
          </w:rPr>
          <w:t xml:space="preserve"> </w:t>
        </w:r>
        <w:r w:rsidR="007637F9" w:rsidRPr="008B3D6D">
          <w:rPr>
            <w:rStyle w:val="Hyperlink"/>
            <w:rFonts w:hint="eastAsia"/>
            <w:noProof/>
            <w:rtl/>
          </w:rPr>
          <w:t>صحبت</w:t>
        </w:r>
        <w:r w:rsidR="007637F9" w:rsidRPr="008B3D6D">
          <w:rPr>
            <w:rStyle w:val="Hyperlink"/>
            <w:noProof/>
            <w:rtl/>
          </w:rPr>
          <w:t xml:space="preserve"> </w:t>
        </w:r>
        <w:r w:rsidR="007637F9" w:rsidRPr="008B3D6D">
          <w:rPr>
            <w:rStyle w:val="Hyperlink"/>
            <w:rFonts w:hint="eastAsia"/>
            <w:noProof/>
            <w:rtl/>
          </w:rPr>
          <w:t>کردن</w:t>
        </w:r>
        <w:r w:rsidR="007637F9" w:rsidRPr="008B3D6D">
          <w:rPr>
            <w:rStyle w:val="Hyperlink"/>
            <w:noProof/>
            <w:rtl/>
          </w:rPr>
          <w:t>:</w:t>
        </w:r>
        <w:r w:rsidR="007637F9">
          <w:rPr>
            <w:noProof/>
            <w:webHidden/>
            <w:rtl/>
          </w:rPr>
          <w:tab/>
        </w:r>
        <w:r w:rsidR="007637F9">
          <w:rPr>
            <w:rStyle w:val="Hyperlink"/>
            <w:noProof/>
            <w:rtl/>
          </w:rPr>
          <w:fldChar w:fldCharType="begin"/>
        </w:r>
        <w:r w:rsidR="007637F9">
          <w:rPr>
            <w:noProof/>
            <w:webHidden/>
            <w:rtl/>
          </w:rPr>
          <w:instrText xml:space="preserve"> </w:instrText>
        </w:r>
        <w:r w:rsidR="007637F9">
          <w:rPr>
            <w:noProof/>
            <w:webHidden/>
          </w:rPr>
          <w:instrText>PAGEREF</w:instrText>
        </w:r>
        <w:r w:rsidR="007637F9">
          <w:rPr>
            <w:noProof/>
            <w:webHidden/>
            <w:rtl/>
          </w:rPr>
          <w:instrText xml:space="preserve"> _</w:instrText>
        </w:r>
        <w:r w:rsidR="007637F9">
          <w:rPr>
            <w:noProof/>
            <w:webHidden/>
          </w:rPr>
          <w:instrText>Toc394182915 \h</w:instrText>
        </w:r>
        <w:r w:rsidR="007637F9">
          <w:rPr>
            <w:noProof/>
            <w:webHidden/>
            <w:rtl/>
          </w:rPr>
          <w:instrText xml:space="preserve"> </w:instrText>
        </w:r>
        <w:r w:rsidR="007637F9">
          <w:rPr>
            <w:rStyle w:val="Hyperlink"/>
            <w:noProof/>
            <w:rtl/>
          </w:rPr>
        </w:r>
        <w:r w:rsidR="007637F9">
          <w:rPr>
            <w:rStyle w:val="Hyperlink"/>
            <w:noProof/>
            <w:rtl/>
          </w:rPr>
          <w:fldChar w:fldCharType="separate"/>
        </w:r>
        <w:r w:rsidR="007637F9">
          <w:rPr>
            <w:noProof/>
            <w:webHidden/>
            <w:rtl/>
          </w:rPr>
          <w:t>26</w:t>
        </w:r>
        <w:r w:rsidR="007637F9">
          <w:rPr>
            <w:rStyle w:val="Hyperlink"/>
            <w:noProof/>
            <w:rtl/>
          </w:rPr>
          <w:fldChar w:fldCharType="end"/>
        </w:r>
      </w:hyperlink>
    </w:p>
    <w:p w:rsidR="007637F9" w:rsidRDefault="00421FB1">
      <w:pPr>
        <w:pStyle w:val="TOC2"/>
        <w:tabs>
          <w:tab w:val="right" w:leader="dot" w:pos="6226"/>
        </w:tabs>
        <w:rPr>
          <w:rFonts w:ascii="Calibri" w:hAnsi="Calibri" w:cs="Arial"/>
          <w:noProof/>
          <w:sz w:val="22"/>
          <w:szCs w:val="22"/>
          <w:rtl/>
          <w:lang w:bidi="fa-IR"/>
        </w:rPr>
      </w:pPr>
      <w:hyperlink w:anchor="_Toc394182916" w:history="1">
        <w:r w:rsidR="007637F9" w:rsidRPr="008B3D6D">
          <w:rPr>
            <w:rStyle w:val="Hyperlink"/>
            <w:noProof/>
            <w:rtl/>
          </w:rPr>
          <w:t xml:space="preserve">3- </w:t>
        </w:r>
        <w:r w:rsidR="007637F9" w:rsidRPr="008B3D6D">
          <w:rPr>
            <w:rStyle w:val="Hyperlink"/>
            <w:rFonts w:hint="eastAsia"/>
            <w:noProof/>
            <w:rtl/>
          </w:rPr>
          <w:t>به</w:t>
        </w:r>
        <w:r w:rsidR="007637F9" w:rsidRPr="008B3D6D">
          <w:rPr>
            <w:rStyle w:val="Hyperlink"/>
            <w:noProof/>
            <w:rtl/>
          </w:rPr>
          <w:t xml:space="preserve"> </w:t>
        </w:r>
        <w:r w:rsidR="007637F9" w:rsidRPr="008B3D6D">
          <w:rPr>
            <w:rStyle w:val="Hyperlink"/>
            <w:rFonts w:hint="eastAsia"/>
            <w:noProof/>
            <w:rtl/>
          </w:rPr>
          <w:t>خوب</w:t>
        </w:r>
        <w:r w:rsidR="007637F9" w:rsidRPr="008B3D6D">
          <w:rPr>
            <w:rStyle w:val="Hyperlink"/>
            <w:rFonts w:hint="cs"/>
            <w:noProof/>
            <w:rtl/>
          </w:rPr>
          <w:t>ی</w:t>
        </w:r>
        <w:r w:rsidR="007637F9" w:rsidRPr="008B3D6D">
          <w:rPr>
            <w:rStyle w:val="Hyperlink"/>
            <w:noProof/>
            <w:rtl/>
          </w:rPr>
          <w:t xml:space="preserve"> </w:t>
        </w:r>
        <w:r w:rsidR="007637F9" w:rsidRPr="008B3D6D">
          <w:rPr>
            <w:rStyle w:val="Hyperlink"/>
            <w:rFonts w:hint="eastAsia"/>
            <w:noProof/>
            <w:rtl/>
          </w:rPr>
          <w:t>گوش</w:t>
        </w:r>
        <w:r w:rsidR="007637F9" w:rsidRPr="008B3D6D">
          <w:rPr>
            <w:rStyle w:val="Hyperlink"/>
            <w:noProof/>
            <w:rtl/>
          </w:rPr>
          <w:t xml:space="preserve"> </w:t>
        </w:r>
        <w:r w:rsidR="007637F9" w:rsidRPr="008B3D6D">
          <w:rPr>
            <w:rStyle w:val="Hyperlink"/>
            <w:rFonts w:hint="eastAsia"/>
            <w:noProof/>
            <w:rtl/>
          </w:rPr>
          <w:t>دادن،</w:t>
        </w:r>
        <w:r w:rsidR="007637F9" w:rsidRPr="008B3D6D">
          <w:rPr>
            <w:rStyle w:val="Hyperlink"/>
            <w:noProof/>
            <w:rtl/>
          </w:rPr>
          <w:t xml:space="preserve"> </w:t>
        </w:r>
        <w:r w:rsidR="007637F9" w:rsidRPr="008B3D6D">
          <w:rPr>
            <w:rStyle w:val="Hyperlink"/>
            <w:rFonts w:hint="eastAsia"/>
            <w:noProof/>
            <w:rtl/>
          </w:rPr>
          <w:t>سکوت</w:t>
        </w:r>
        <w:r w:rsidR="007637F9" w:rsidRPr="008B3D6D">
          <w:rPr>
            <w:rStyle w:val="Hyperlink"/>
            <w:noProof/>
            <w:rtl/>
          </w:rPr>
          <w:t xml:space="preserve"> </w:t>
        </w:r>
        <w:r w:rsidR="007637F9" w:rsidRPr="008B3D6D">
          <w:rPr>
            <w:rStyle w:val="Hyperlink"/>
            <w:rFonts w:hint="eastAsia"/>
            <w:noProof/>
            <w:rtl/>
          </w:rPr>
          <w:t>کردن</w:t>
        </w:r>
        <w:r w:rsidR="007637F9" w:rsidRPr="008B3D6D">
          <w:rPr>
            <w:rStyle w:val="Hyperlink"/>
            <w:noProof/>
            <w:rtl/>
          </w:rPr>
          <w:t xml:space="preserve"> </w:t>
        </w:r>
        <w:r w:rsidR="007637F9" w:rsidRPr="008B3D6D">
          <w:rPr>
            <w:rStyle w:val="Hyperlink"/>
            <w:rFonts w:hint="eastAsia"/>
            <w:noProof/>
            <w:rtl/>
          </w:rPr>
          <w:t>و</w:t>
        </w:r>
        <w:r w:rsidR="007637F9" w:rsidRPr="008B3D6D">
          <w:rPr>
            <w:rStyle w:val="Hyperlink"/>
            <w:noProof/>
            <w:rtl/>
          </w:rPr>
          <w:t xml:space="preserve"> </w:t>
        </w:r>
        <w:r w:rsidR="007637F9" w:rsidRPr="008B3D6D">
          <w:rPr>
            <w:rStyle w:val="Hyperlink"/>
            <w:rFonts w:hint="eastAsia"/>
            <w:noProof/>
            <w:rtl/>
          </w:rPr>
          <w:t>پره</w:t>
        </w:r>
        <w:r w:rsidR="007637F9" w:rsidRPr="008B3D6D">
          <w:rPr>
            <w:rStyle w:val="Hyperlink"/>
            <w:rFonts w:hint="cs"/>
            <w:noProof/>
            <w:rtl/>
          </w:rPr>
          <w:t>ی</w:t>
        </w:r>
        <w:r w:rsidR="007637F9" w:rsidRPr="008B3D6D">
          <w:rPr>
            <w:rStyle w:val="Hyperlink"/>
            <w:rFonts w:hint="eastAsia"/>
            <w:noProof/>
            <w:rtl/>
          </w:rPr>
          <w:t>ز</w:t>
        </w:r>
        <w:r w:rsidR="007637F9" w:rsidRPr="008B3D6D">
          <w:rPr>
            <w:rStyle w:val="Hyperlink"/>
            <w:noProof/>
            <w:rtl/>
          </w:rPr>
          <w:t xml:space="preserve"> </w:t>
        </w:r>
        <w:r w:rsidR="007637F9" w:rsidRPr="008B3D6D">
          <w:rPr>
            <w:rStyle w:val="Hyperlink"/>
            <w:rFonts w:hint="eastAsia"/>
            <w:noProof/>
            <w:rtl/>
          </w:rPr>
          <w:t>از</w:t>
        </w:r>
        <w:r w:rsidR="007637F9" w:rsidRPr="008B3D6D">
          <w:rPr>
            <w:rStyle w:val="Hyperlink"/>
            <w:noProof/>
            <w:rtl/>
          </w:rPr>
          <w:t xml:space="preserve"> </w:t>
        </w:r>
        <w:r w:rsidR="007637F9" w:rsidRPr="008B3D6D">
          <w:rPr>
            <w:rStyle w:val="Hyperlink"/>
            <w:rFonts w:hint="eastAsia"/>
            <w:noProof/>
            <w:rtl/>
          </w:rPr>
          <w:t>قطع</w:t>
        </w:r>
        <w:r w:rsidR="007637F9" w:rsidRPr="008B3D6D">
          <w:rPr>
            <w:rStyle w:val="Hyperlink"/>
            <w:noProof/>
            <w:rtl/>
          </w:rPr>
          <w:t xml:space="preserve"> </w:t>
        </w:r>
        <w:r w:rsidR="007637F9" w:rsidRPr="008B3D6D">
          <w:rPr>
            <w:rStyle w:val="Hyperlink"/>
            <w:rFonts w:hint="eastAsia"/>
            <w:noProof/>
            <w:rtl/>
          </w:rPr>
          <w:t>کردن</w:t>
        </w:r>
        <w:r w:rsidR="007637F9" w:rsidRPr="008B3D6D">
          <w:rPr>
            <w:rStyle w:val="Hyperlink"/>
            <w:noProof/>
            <w:rtl/>
          </w:rPr>
          <w:t xml:space="preserve"> </w:t>
        </w:r>
        <w:r w:rsidR="007637F9" w:rsidRPr="008B3D6D">
          <w:rPr>
            <w:rStyle w:val="Hyperlink"/>
            <w:rFonts w:hint="eastAsia"/>
            <w:noProof/>
            <w:rtl/>
          </w:rPr>
          <w:t>رشته</w:t>
        </w:r>
        <w:r w:rsidR="007637F9" w:rsidRPr="008B3D6D">
          <w:rPr>
            <w:rStyle w:val="Hyperlink"/>
            <w:noProof/>
            <w:rtl/>
          </w:rPr>
          <w:t xml:space="preserve"> </w:t>
        </w:r>
        <w:r w:rsidR="007637F9" w:rsidRPr="008B3D6D">
          <w:rPr>
            <w:rStyle w:val="Hyperlink"/>
            <w:rFonts w:hint="eastAsia"/>
            <w:noProof/>
            <w:rtl/>
          </w:rPr>
          <w:t>کلام</w:t>
        </w:r>
        <w:r w:rsidR="007637F9" w:rsidRPr="008B3D6D">
          <w:rPr>
            <w:rStyle w:val="Hyperlink"/>
            <w:noProof/>
            <w:rtl/>
          </w:rPr>
          <w:t xml:space="preserve"> </w:t>
        </w:r>
        <w:r w:rsidR="007637F9" w:rsidRPr="008B3D6D">
          <w:rPr>
            <w:rStyle w:val="Hyperlink"/>
            <w:rFonts w:hint="eastAsia"/>
            <w:noProof/>
            <w:rtl/>
          </w:rPr>
          <w:t>د</w:t>
        </w:r>
        <w:r w:rsidR="007637F9" w:rsidRPr="008B3D6D">
          <w:rPr>
            <w:rStyle w:val="Hyperlink"/>
            <w:rFonts w:hint="cs"/>
            <w:noProof/>
            <w:rtl/>
          </w:rPr>
          <w:t>ی</w:t>
        </w:r>
        <w:r w:rsidR="007637F9" w:rsidRPr="008B3D6D">
          <w:rPr>
            <w:rStyle w:val="Hyperlink"/>
            <w:rFonts w:hint="eastAsia"/>
            <w:noProof/>
            <w:rtl/>
          </w:rPr>
          <w:t>گران</w:t>
        </w:r>
        <w:r w:rsidR="007637F9">
          <w:rPr>
            <w:noProof/>
            <w:webHidden/>
            <w:rtl/>
          </w:rPr>
          <w:tab/>
        </w:r>
        <w:r w:rsidR="007637F9">
          <w:rPr>
            <w:rStyle w:val="Hyperlink"/>
            <w:noProof/>
            <w:rtl/>
          </w:rPr>
          <w:fldChar w:fldCharType="begin"/>
        </w:r>
        <w:r w:rsidR="007637F9">
          <w:rPr>
            <w:noProof/>
            <w:webHidden/>
            <w:rtl/>
          </w:rPr>
          <w:instrText xml:space="preserve"> </w:instrText>
        </w:r>
        <w:r w:rsidR="007637F9">
          <w:rPr>
            <w:noProof/>
            <w:webHidden/>
          </w:rPr>
          <w:instrText>PAGEREF</w:instrText>
        </w:r>
        <w:r w:rsidR="007637F9">
          <w:rPr>
            <w:noProof/>
            <w:webHidden/>
            <w:rtl/>
          </w:rPr>
          <w:instrText xml:space="preserve"> _</w:instrText>
        </w:r>
        <w:r w:rsidR="007637F9">
          <w:rPr>
            <w:noProof/>
            <w:webHidden/>
          </w:rPr>
          <w:instrText>Toc394182916 \h</w:instrText>
        </w:r>
        <w:r w:rsidR="007637F9">
          <w:rPr>
            <w:noProof/>
            <w:webHidden/>
            <w:rtl/>
          </w:rPr>
          <w:instrText xml:space="preserve"> </w:instrText>
        </w:r>
        <w:r w:rsidR="007637F9">
          <w:rPr>
            <w:rStyle w:val="Hyperlink"/>
            <w:noProof/>
            <w:rtl/>
          </w:rPr>
        </w:r>
        <w:r w:rsidR="007637F9">
          <w:rPr>
            <w:rStyle w:val="Hyperlink"/>
            <w:noProof/>
            <w:rtl/>
          </w:rPr>
          <w:fldChar w:fldCharType="separate"/>
        </w:r>
        <w:r w:rsidR="007637F9">
          <w:rPr>
            <w:noProof/>
            <w:webHidden/>
            <w:rtl/>
          </w:rPr>
          <w:t>28</w:t>
        </w:r>
        <w:r w:rsidR="007637F9">
          <w:rPr>
            <w:rStyle w:val="Hyperlink"/>
            <w:noProof/>
            <w:rtl/>
          </w:rPr>
          <w:fldChar w:fldCharType="end"/>
        </w:r>
      </w:hyperlink>
    </w:p>
    <w:p w:rsidR="007637F9" w:rsidRDefault="00421FB1">
      <w:pPr>
        <w:pStyle w:val="TOC2"/>
        <w:tabs>
          <w:tab w:val="right" w:leader="dot" w:pos="6226"/>
        </w:tabs>
        <w:rPr>
          <w:rFonts w:ascii="Calibri" w:hAnsi="Calibri" w:cs="Arial"/>
          <w:noProof/>
          <w:sz w:val="22"/>
          <w:szCs w:val="22"/>
          <w:rtl/>
          <w:lang w:bidi="fa-IR"/>
        </w:rPr>
      </w:pPr>
      <w:hyperlink w:anchor="_Toc394182917" w:history="1">
        <w:r w:rsidR="007637F9" w:rsidRPr="008B3D6D">
          <w:rPr>
            <w:rStyle w:val="Hyperlink"/>
            <w:noProof/>
            <w:rtl/>
          </w:rPr>
          <w:t xml:space="preserve">4- </w:t>
        </w:r>
        <w:r w:rsidR="007637F9" w:rsidRPr="008B3D6D">
          <w:rPr>
            <w:rStyle w:val="Hyperlink"/>
            <w:rFonts w:hint="eastAsia"/>
            <w:noProof/>
            <w:rtl/>
          </w:rPr>
          <w:t>ارج</w:t>
        </w:r>
        <w:r w:rsidR="007637F9" w:rsidRPr="008B3D6D">
          <w:rPr>
            <w:rStyle w:val="Hyperlink"/>
            <w:noProof/>
            <w:rtl/>
          </w:rPr>
          <w:t xml:space="preserve"> </w:t>
        </w:r>
        <w:r w:rsidR="007637F9" w:rsidRPr="008B3D6D">
          <w:rPr>
            <w:rStyle w:val="Hyperlink"/>
            <w:rFonts w:hint="eastAsia"/>
            <w:noProof/>
            <w:rtl/>
          </w:rPr>
          <w:t>نهادن</w:t>
        </w:r>
        <w:r w:rsidR="007637F9" w:rsidRPr="008B3D6D">
          <w:rPr>
            <w:rStyle w:val="Hyperlink"/>
            <w:noProof/>
            <w:rtl/>
          </w:rPr>
          <w:t xml:space="preserve"> </w:t>
        </w:r>
        <w:r w:rsidR="007637F9" w:rsidRPr="008B3D6D">
          <w:rPr>
            <w:rStyle w:val="Hyperlink"/>
            <w:rFonts w:hint="eastAsia"/>
            <w:noProof/>
            <w:rtl/>
          </w:rPr>
          <w:t>و</w:t>
        </w:r>
        <w:r w:rsidR="007637F9" w:rsidRPr="008B3D6D">
          <w:rPr>
            <w:rStyle w:val="Hyperlink"/>
            <w:noProof/>
            <w:rtl/>
          </w:rPr>
          <w:t xml:space="preserve"> </w:t>
        </w:r>
        <w:r w:rsidR="007637F9" w:rsidRPr="008B3D6D">
          <w:rPr>
            <w:rStyle w:val="Hyperlink"/>
            <w:rFonts w:hint="eastAsia"/>
            <w:noProof/>
            <w:rtl/>
          </w:rPr>
          <w:t>احترام</w:t>
        </w:r>
        <w:r w:rsidR="007637F9" w:rsidRPr="008B3D6D">
          <w:rPr>
            <w:rStyle w:val="Hyperlink"/>
            <w:noProof/>
            <w:rtl/>
          </w:rPr>
          <w:t xml:space="preserve"> </w:t>
        </w:r>
        <w:r w:rsidR="007637F9" w:rsidRPr="008B3D6D">
          <w:rPr>
            <w:rStyle w:val="Hyperlink"/>
            <w:rFonts w:hint="eastAsia"/>
            <w:noProof/>
            <w:rtl/>
          </w:rPr>
          <w:t>گذاشتن</w:t>
        </w:r>
        <w:r w:rsidR="007637F9" w:rsidRPr="008B3D6D">
          <w:rPr>
            <w:rStyle w:val="Hyperlink"/>
            <w:noProof/>
            <w:rtl/>
          </w:rPr>
          <w:t xml:space="preserve"> </w:t>
        </w:r>
        <w:r w:rsidR="007637F9" w:rsidRPr="008B3D6D">
          <w:rPr>
            <w:rStyle w:val="Hyperlink"/>
            <w:rFonts w:hint="eastAsia"/>
            <w:noProof/>
            <w:rtl/>
          </w:rPr>
          <w:t>به</w:t>
        </w:r>
        <w:r w:rsidR="007637F9" w:rsidRPr="008B3D6D">
          <w:rPr>
            <w:rStyle w:val="Hyperlink"/>
            <w:noProof/>
            <w:rtl/>
          </w:rPr>
          <w:t xml:space="preserve"> </w:t>
        </w:r>
        <w:r w:rsidR="007637F9" w:rsidRPr="008B3D6D">
          <w:rPr>
            <w:rStyle w:val="Hyperlink"/>
            <w:rFonts w:hint="eastAsia"/>
            <w:noProof/>
            <w:rtl/>
          </w:rPr>
          <w:t>طرف</w:t>
        </w:r>
        <w:r w:rsidR="007637F9" w:rsidRPr="008B3D6D">
          <w:rPr>
            <w:rStyle w:val="Hyperlink"/>
            <w:noProof/>
            <w:rtl/>
          </w:rPr>
          <w:t xml:space="preserve"> </w:t>
        </w:r>
        <w:r w:rsidR="007637F9" w:rsidRPr="008B3D6D">
          <w:rPr>
            <w:rStyle w:val="Hyperlink"/>
            <w:rFonts w:hint="eastAsia"/>
            <w:noProof/>
            <w:rtl/>
          </w:rPr>
          <w:t>مقابل</w:t>
        </w:r>
        <w:r w:rsidR="007637F9" w:rsidRPr="008B3D6D">
          <w:rPr>
            <w:rStyle w:val="Hyperlink"/>
            <w:noProof/>
            <w:rtl/>
          </w:rPr>
          <w:t>:</w:t>
        </w:r>
        <w:r w:rsidR="007637F9">
          <w:rPr>
            <w:noProof/>
            <w:webHidden/>
            <w:rtl/>
          </w:rPr>
          <w:tab/>
        </w:r>
        <w:r w:rsidR="007637F9">
          <w:rPr>
            <w:rStyle w:val="Hyperlink"/>
            <w:noProof/>
            <w:rtl/>
          </w:rPr>
          <w:fldChar w:fldCharType="begin"/>
        </w:r>
        <w:r w:rsidR="007637F9">
          <w:rPr>
            <w:noProof/>
            <w:webHidden/>
            <w:rtl/>
          </w:rPr>
          <w:instrText xml:space="preserve"> </w:instrText>
        </w:r>
        <w:r w:rsidR="007637F9">
          <w:rPr>
            <w:noProof/>
            <w:webHidden/>
          </w:rPr>
          <w:instrText>PAGEREF</w:instrText>
        </w:r>
        <w:r w:rsidR="007637F9">
          <w:rPr>
            <w:noProof/>
            <w:webHidden/>
            <w:rtl/>
          </w:rPr>
          <w:instrText xml:space="preserve"> _</w:instrText>
        </w:r>
        <w:r w:rsidR="007637F9">
          <w:rPr>
            <w:noProof/>
            <w:webHidden/>
          </w:rPr>
          <w:instrText>Toc394182917 \h</w:instrText>
        </w:r>
        <w:r w:rsidR="007637F9">
          <w:rPr>
            <w:noProof/>
            <w:webHidden/>
            <w:rtl/>
          </w:rPr>
          <w:instrText xml:space="preserve"> </w:instrText>
        </w:r>
        <w:r w:rsidR="007637F9">
          <w:rPr>
            <w:rStyle w:val="Hyperlink"/>
            <w:noProof/>
            <w:rtl/>
          </w:rPr>
        </w:r>
        <w:r w:rsidR="007637F9">
          <w:rPr>
            <w:rStyle w:val="Hyperlink"/>
            <w:noProof/>
            <w:rtl/>
          </w:rPr>
          <w:fldChar w:fldCharType="separate"/>
        </w:r>
        <w:r w:rsidR="007637F9">
          <w:rPr>
            <w:noProof/>
            <w:webHidden/>
            <w:rtl/>
          </w:rPr>
          <w:t>29</w:t>
        </w:r>
        <w:r w:rsidR="007637F9">
          <w:rPr>
            <w:rStyle w:val="Hyperlink"/>
            <w:noProof/>
            <w:rtl/>
          </w:rPr>
          <w:fldChar w:fldCharType="end"/>
        </w:r>
      </w:hyperlink>
    </w:p>
    <w:p w:rsidR="007637F9" w:rsidRDefault="00421FB1">
      <w:pPr>
        <w:pStyle w:val="TOC2"/>
        <w:tabs>
          <w:tab w:val="right" w:leader="dot" w:pos="6226"/>
        </w:tabs>
        <w:rPr>
          <w:rFonts w:ascii="Calibri" w:hAnsi="Calibri" w:cs="Arial"/>
          <w:noProof/>
          <w:sz w:val="22"/>
          <w:szCs w:val="22"/>
          <w:rtl/>
          <w:lang w:bidi="fa-IR"/>
        </w:rPr>
      </w:pPr>
      <w:hyperlink w:anchor="_Toc394182918" w:history="1">
        <w:r w:rsidR="007637F9" w:rsidRPr="008B3D6D">
          <w:rPr>
            <w:rStyle w:val="Hyperlink"/>
            <w:noProof/>
            <w:rtl/>
          </w:rPr>
          <w:t xml:space="preserve">5- </w:t>
        </w:r>
        <w:r w:rsidR="007637F9" w:rsidRPr="008B3D6D">
          <w:rPr>
            <w:rStyle w:val="Hyperlink"/>
            <w:rFonts w:hint="eastAsia"/>
            <w:noProof/>
            <w:rtl/>
          </w:rPr>
          <w:t>انجام</w:t>
        </w:r>
        <w:r w:rsidR="007637F9" w:rsidRPr="008B3D6D">
          <w:rPr>
            <w:rStyle w:val="Hyperlink"/>
            <w:noProof/>
            <w:rtl/>
          </w:rPr>
          <w:t xml:space="preserve"> </w:t>
        </w:r>
        <w:r w:rsidR="007637F9" w:rsidRPr="008B3D6D">
          <w:rPr>
            <w:rStyle w:val="Hyperlink"/>
            <w:rFonts w:hint="eastAsia"/>
            <w:noProof/>
            <w:rtl/>
          </w:rPr>
          <w:t>مناظرات</w:t>
        </w:r>
        <w:r w:rsidR="007637F9" w:rsidRPr="008B3D6D">
          <w:rPr>
            <w:rStyle w:val="Hyperlink"/>
            <w:noProof/>
            <w:rtl/>
          </w:rPr>
          <w:t xml:space="preserve"> </w:t>
        </w:r>
        <w:r w:rsidR="007637F9" w:rsidRPr="008B3D6D">
          <w:rPr>
            <w:rStyle w:val="Hyperlink"/>
            <w:rFonts w:hint="eastAsia"/>
            <w:noProof/>
            <w:rtl/>
          </w:rPr>
          <w:t>در</w:t>
        </w:r>
        <w:r w:rsidR="007637F9" w:rsidRPr="008B3D6D">
          <w:rPr>
            <w:rStyle w:val="Hyperlink"/>
            <w:noProof/>
            <w:rtl/>
          </w:rPr>
          <w:t xml:space="preserve"> </w:t>
        </w:r>
        <w:r w:rsidR="007637F9" w:rsidRPr="008B3D6D">
          <w:rPr>
            <w:rStyle w:val="Hyperlink"/>
            <w:rFonts w:hint="cs"/>
            <w:noProof/>
            <w:rtl/>
          </w:rPr>
          <w:t>ی</w:t>
        </w:r>
        <w:r w:rsidR="007637F9" w:rsidRPr="008B3D6D">
          <w:rPr>
            <w:rStyle w:val="Hyperlink"/>
            <w:rFonts w:hint="eastAsia"/>
            <w:noProof/>
            <w:rtl/>
          </w:rPr>
          <w:t>ک</w:t>
        </w:r>
        <w:r w:rsidR="007637F9" w:rsidRPr="008B3D6D">
          <w:rPr>
            <w:rStyle w:val="Hyperlink"/>
            <w:noProof/>
            <w:rtl/>
          </w:rPr>
          <w:t xml:space="preserve"> </w:t>
        </w:r>
        <w:r w:rsidR="007637F9" w:rsidRPr="008B3D6D">
          <w:rPr>
            <w:rStyle w:val="Hyperlink"/>
            <w:rFonts w:hint="eastAsia"/>
            <w:noProof/>
            <w:rtl/>
          </w:rPr>
          <w:t>مکان</w:t>
        </w:r>
        <w:r w:rsidR="007637F9" w:rsidRPr="008B3D6D">
          <w:rPr>
            <w:rStyle w:val="Hyperlink"/>
            <w:noProof/>
            <w:rtl/>
          </w:rPr>
          <w:t xml:space="preserve"> </w:t>
        </w:r>
        <w:r w:rsidR="007637F9" w:rsidRPr="008B3D6D">
          <w:rPr>
            <w:rStyle w:val="Hyperlink"/>
            <w:rFonts w:hint="eastAsia"/>
            <w:noProof/>
            <w:rtl/>
          </w:rPr>
          <w:t>مع</w:t>
        </w:r>
        <w:r w:rsidR="007637F9" w:rsidRPr="008B3D6D">
          <w:rPr>
            <w:rStyle w:val="Hyperlink"/>
            <w:rFonts w:hint="cs"/>
            <w:noProof/>
            <w:rtl/>
          </w:rPr>
          <w:t>ی</w:t>
        </w:r>
        <w:r w:rsidR="007637F9" w:rsidRPr="008B3D6D">
          <w:rPr>
            <w:rStyle w:val="Hyperlink"/>
            <w:rFonts w:hint="eastAsia"/>
            <w:noProof/>
            <w:rtl/>
          </w:rPr>
          <w:t>ن</w:t>
        </w:r>
        <w:r w:rsidR="007637F9" w:rsidRPr="008B3D6D">
          <w:rPr>
            <w:rStyle w:val="Hyperlink"/>
            <w:noProof/>
            <w:rtl/>
          </w:rPr>
          <w:t>:</w:t>
        </w:r>
        <w:r w:rsidR="007637F9">
          <w:rPr>
            <w:noProof/>
            <w:webHidden/>
            <w:rtl/>
          </w:rPr>
          <w:tab/>
        </w:r>
        <w:r w:rsidR="007637F9">
          <w:rPr>
            <w:rStyle w:val="Hyperlink"/>
            <w:noProof/>
            <w:rtl/>
          </w:rPr>
          <w:fldChar w:fldCharType="begin"/>
        </w:r>
        <w:r w:rsidR="007637F9">
          <w:rPr>
            <w:noProof/>
            <w:webHidden/>
            <w:rtl/>
          </w:rPr>
          <w:instrText xml:space="preserve"> </w:instrText>
        </w:r>
        <w:r w:rsidR="007637F9">
          <w:rPr>
            <w:noProof/>
            <w:webHidden/>
          </w:rPr>
          <w:instrText>PAGEREF</w:instrText>
        </w:r>
        <w:r w:rsidR="007637F9">
          <w:rPr>
            <w:noProof/>
            <w:webHidden/>
            <w:rtl/>
          </w:rPr>
          <w:instrText xml:space="preserve"> _</w:instrText>
        </w:r>
        <w:r w:rsidR="007637F9">
          <w:rPr>
            <w:noProof/>
            <w:webHidden/>
          </w:rPr>
          <w:instrText>Toc394182918 \h</w:instrText>
        </w:r>
        <w:r w:rsidR="007637F9">
          <w:rPr>
            <w:noProof/>
            <w:webHidden/>
            <w:rtl/>
          </w:rPr>
          <w:instrText xml:space="preserve"> </w:instrText>
        </w:r>
        <w:r w:rsidR="007637F9">
          <w:rPr>
            <w:rStyle w:val="Hyperlink"/>
            <w:noProof/>
            <w:rtl/>
          </w:rPr>
        </w:r>
        <w:r w:rsidR="007637F9">
          <w:rPr>
            <w:rStyle w:val="Hyperlink"/>
            <w:noProof/>
            <w:rtl/>
          </w:rPr>
          <w:fldChar w:fldCharType="separate"/>
        </w:r>
        <w:r w:rsidR="007637F9">
          <w:rPr>
            <w:noProof/>
            <w:webHidden/>
            <w:rtl/>
          </w:rPr>
          <w:t>29</w:t>
        </w:r>
        <w:r w:rsidR="007637F9">
          <w:rPr>
            <w:rStyle w:val="Hyperlink"/>
            <w:noProof/>
            <w:rtl/>
          </w:rPr>
          <w:fldChar w:fldCharType="end"/>
        </w:r>
      </w:hyperlink>
    </w:p>
    <w:p w:rsidR="007637F9" w:rsidRDefault="00421FB1">
      <w:pPr>
        <w:pStyle w:val="TOC2"/>
        <w:tabs>
          <w:tab w:val="right" w:leader="dot" w:pos="6226"/>
        </w:tabs>
        <w:rPr>
          <w:rFonts w:ascii="Calibri" w:hAnsi="Calibri" w:cs="Arial"/>
          <w:noProof/>
          <w:sz w:val="22"/>
          <w:szCs w:val="22"/>
          <w:rtl/>
          <w:lang w:bidi="fa-IR"/>
        </w:rPr>
      </w:pPr>
      <w:hyperlink w:anchor="_Toc394182919" w:history="1">
        <w:r w:rsidR="007637F9" w:rsidRPr="008B3D6D">
          <w:rPr>
            <w:rStyle w:val="Hyperlink"/>
            <w:noProof/>
            <w:rtl/>
          </w:rPr>
          <w:t xml:space="preserve">6- </w:t>
        </w:r>
        <w:r w:rsidR="007637F9" w:rsidRPr="008B3D6D">
          <w:rPr>
            <w:rStyle w:val="Hyperlink"/>
            <w:rFonts w:hint="eastAsia"/>
            <w:noProof/>
            <w:rtl/>
          </w:rPr>
          <w:t>اخلاص</w:t>
        </w:r>
        <w:r w:rsidR="007637F9" w:rsidRPr="008B3D6D">
          <w:rPr>
            <w:rStyle w:val="Hyperlink"/>
            <w:noProof/>
            <w:rtl/>
          </w:rPr>
          <w:t>:</w:t>
        </w:r>
        <w:r w:rsidR="007637F9">
          <w:rPr>
            <w:noProof/>
            <w:webHidden/>
            <w:rtl/>
          </w:rPr>
          <w:tab/>
        </w:r>
        <w:r w:rsidR="007637F9">
          <w:rPr>
            <w:rStyle w:val="Hyperlink"/>
            <w:noProof/>
            <w:rtl/>
          </w:rPr>
          <w:fldChar w:fldCharType="begin"/>
        </w:r>
        <w:r w:rsidR="007637F9">
          <w:rPr>
            <w:noProof/>
            <w:webHidden/>
            <w:rtl/>
          </w:rPr>
          <w:instrText xml:space="preserve"> </w:instrText>
        </w:r>
        <w:r w:rsidR="007637F9">
          <w:rPr>
            <w:noProof/>
            <w:webHidden/>
          </w:rPr>
          <w:instrText>PAGEREF</w:instrText>
        </w:r>
        <w:r w:rsidR="007637F9">
          <w:rPr>
            <w:noProof/>
            <w:webHidden/>
            <w:rtl/>
          </w:rPr>
          <w:instrText xml:space="preserve"> _</w:instrText>
        </w:r>
        <w:r w:rsidR="007637F9">
          <w:rPr>
            <w:noProof/>
            <w:webHidden/>
          </w:rPr>
          <w:instrText>Toc394182919 \h</w:instrText>
        </w:r>
        <w:r w:rsidR="007637F9">
          <w:rPr>
            <w:noProof/>
            <w:webHidden/>
            <w:rtl/>
          </w:rPr>
          <w:instrText xml:space="preserve"> </w:instrText>
        </w:r>
        <w:r w:rsidR="007637F9">
          <w:rPr>
            <w:rStyle w:val="Hyperlink"/>
            <w:noProof/>
            <w:rtl/>
          </w:rPr>
        </w:r>
        <w:r w:rsidR="007637F9">
          <w:rPr>
            <w:rStyle w:val="Hyperlink"/>
            <w:noProof/>
            <w:rtl/>
          </w:rPr>
          <w:fldChar w:fldCharType="separate"/>
        </w:r>
        <w:r w:rsidR="007637F9">
          <w:rPr>
            <w:noProof/>
            <w:webHidden/>
            <w:rtl/>
          </w:rPr>
          <w:t>31</w:t>
        </w:r>
        <w:r w:rsidR="007637F9">
          <w:rPr>
            <w:rStyle w:val="Hyperlink"/>
            <w:noProof/>
            <w:rtl/>
          </w:rPr>
          <w:fldChar w:fldCharType="end"/>
        </w:r>
      </w:hyperlink>
    </w:p>
    <w:p w:rsidR="00474582" w:rsidRPr="00474582" w:rsidRDefault="007637F9" w:rsidP="007637F9">
      <w:pPr>
        <w:pStyle w:val="Heading1"/>
        <w:jc w:val="center"/>
        <w:rPr>
          <w:rtl/>
          <w:lang w:bidi="fa-IR"/>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7637F9" w:rsidRDefault="007637F9" w:rsidP="007637F9">
      <w:pPr>
        <w:jc w:val="center"/>
        <w:rPr>
          <w:rtl/>
        </w:rPr>
      </w:pPr>
      <w:r w:rsidRPr="00D643BE">
        <w:rPr>
          <w:rFonts w:ascii="IranNastaliq" w:hAnsi="IranNastaliq" w:cs="IranNastaliq"/>
          <w:sz w:val="30"/>
          <w:szCs w:val="30"/>
          <w:rtl/>
          <w:lang w:bidi="fa-IR"/>
        </w:rPr>
        <w:lastRenderedPageBreak/>
        <w:t>الله الرحمن الرحیم</w:t>
      </w:r>
    </w:p>
    <w:p w:rsidR="007637F9" w:rsidRPr="001F446A" w:rsidRDefault="007637F9" w:rsidP="007637F9">
      <w:pPr>
        <w:pStyle w:val="a0"/>
        <w:rPr>
          <w:rtl/>
        </w:rPr>
      </w:pPr>
      <w:bookmarkStart w:id="5" w:name="_Toc376992807"/>
      <w:bookmarkStart w:id="6" w:name="_Toc394182897"/>
      <w:r w:rsidRPr="001F446A">
        <w:rPr>
          <w:rFonts w:hint="cs"/>
          <w:rtl/>
        </w:rPr>
        <w:t>مقدمه مترجم</w:t>
      </w:r>
      <w:bookmarkEnd w:id="5"/>
      <w:bookmarkEnd w:id="6"/>
    </w:p>
    <w:p w:rsidR="007637F9" w:rsidRPr="007637F9" w:rsidRDefault="007637F9" w:rsidP="007637F9">
      <w:pPr>
        <w:pStyle w:val="a3"/>
        <w:spacing w:line="240" w:lineRule="auto"/>
        <w:rPr>
          <w:spacing w:val="-4"/>
          <w:rtl/>
        </w:rPr>
      </w:pPr>
      <w:r w:rsidRPr="007637F9">
        <w:rPr>
          <w:rFonts w:hint="cs"/>
          <w:spacing w:val="-4"/>
          <w:rtl/>
        </w:rPr>
        <w:t xml:space="preserve">«الحمدلله وصلى الله وسلم على نبينا محمد وآله وصحبه ومن والاه أما بعد»: </w:t>
      </w:r>
    </w:p>
    <w:p w:rsidR="007637F9" w:rsidRPr="007637F9" w:rsidRDefault="007637F9" w:rsidP="007637F9">
      <w:pPr>
        <w:pStyle w:val="a5"/>
        <w:spacing w:line="240" w:lineRule="auto"/>
        <w:rPr>
          <w:rtl/>
        </w:rPr>
      </w:pPr>
      <w:r w:rsidRPr="007637F9">
        <w:rPr>
          <w:rtl/>
        </w:rPr>
        <w:t>آزادی بحث و انتقاد در مسائل مذهبی، یکی از ویژگی</w:t>
      </w:r>
      <w:r w:rsidRPr="007637F9">
        <w:rPr>
          <w:rFonts w:hint="eastAsia"/>
          <w:rtl/>
        </w:rPr>
        <w:t>‌</w:t>
      </w:r>
      <w:r w:rsidRPr="007637F9">
        <w:rPr>
          <w:rtl/>
        </w:rPr>
        <w:t xml:space="preserve">های فرهنگ اسلام است. در تاریخ زندگی پیامر اسلام </w:t>
      </w:r>
      <w:r w:rsidRPr="007637F9">
        <w:rPr>
          <w:rFonts w:hint="cs"/>
          <w:rtl/>
        </w:rPr>
        <w:t>ص</w:t>
      </w:r>
      <w:r w:rsidRPr="007637F9">
        <w:rPr>
          <w:rtl/>
        </w:rPr>
        <w:t xml:space="preserve"> و همچنین </w:t>
      </w:r>
      <w:r w:rsidRPr="007637F9">
        <w:rPr>
          <w:rFonts w:hint="cs"/>
          <w:rtl/>
        </w:rPr>
        <w:t>سلف صالح</w:t>
      </w:r>
      <w:r w:rsidRPr="007637F9">
        <w:rPr>
          <w:rtl/>
        </w:rPr>
        <w:t xml:space="preserve">، موارد فراوانی یافت می‌شود که مخالفان اسلام با آنان به مناظره، بحث و گفتگو می‌نشستند و اشکالات خویش را به اصول یا فروع اسلام، با کمال آزادی و صراحت، بیان می‌کردند و بدون اینکه مورد کوچک‌ترین اهانتی قرار گیرند، ایرادهای آنان بررسی و پاسخ داده می‌شد. این نمونه‌ها و رویدادهای ارزشمند تاریخی، موضوع مباحث این کتاب است که نمایانگر </w:t>
      </w:r>
      <w:r w:rsidRPr="007637F9">
        <w:rPr>
          <w:rFonts w:hint="cs"/>
          <w:rtl/>
        </w:rPr>
        <w:t>اصول و آداب آن می</w:t>
      </w:r>
      <w:r w:rsidRPr="007637F9">
        <w:rPr>
          <w:rFonts w:hint="eastAsia"/>
          <w:rtl/>
        </w:rPr>
        <w:t>‌</w:t>
      </w:r>
      <w:r w:rsidRPr="007637F9">
        <w:rPr>
          <w:rFonts w:hint="cs"/>
          <w:rtl/>
        </w:rPr>
        <w:t>باشد.</w:t>
      </w:r>
    </w:p>
    <w:p w:rsidR="007637F9" w:rsidRPr="007637F9" w:rsidRDefault="007637F9" w:rsidP="007637F9">
      <w:pPr>
        <w:pStyle w:val="a5"/>
        <w:spacing w:line="240" w:lineRule="auto"/>
        <w:rPr>
          <w:rtl/>
        </w:rPr>
      </w:pPr>
      <w:r w:rsidRPr="007637F9">
        <w:rPr>
          <w:rtl/>
        </w:rPr>
        <w:t xml:space="preserve">نویسنده، در صدد است با تنظیم و تهذیب این </w:t>
      </w:r>
      <w:r w:rsidRPr="007637F9">
        <w:rPr>
          <w:rFonts w:hint="cs"/>
          <w:rtl/>
        </w:rPr>
        <w:t>ااصول و آداب</w:t>
      </w:r>
      <w:r w:rsidRPr="007637F9">
        <w:rPr>
          <w:rtl/>
        </w:rPr>
        <w:t>، بهره</w:t>
      </w:r>
      <w:r w:rsidRPr="007637F9">
        <w:rPr>
          <w:cs/>
        </w:rPr>
        <w:t>‎</w:t>
      </w:r>
      <w:r w:rsidRPr="007637F9">
        <w:rPr>
          <w:rtl/>
        </w:rPr>
        <w:t>گیری از آن را برای همگان سودمند و ممکن سازد.</w:t>
      </w:r>
    </w:p>
    <w:p w:rsidR="007637F9" w:rsidRPr="007637F9" w:rsidRDefault="007637F9" w:rsidP="007637F9">
      <w:pPr>
        <w:pStyle w:val="a5"/>
        <w:spacing w:line="240" w:lineRule="auto"/>
        <w:rPr>
          <w:rtl/>
        </w:rPr>
      </w:pPr>
      <w:r w:rsidRPr="007637F9">
        <w:rPr>
          <w:rFonts w:hint="cs"/>
          <w:rtl/>
        </w:rPr>
        <w:t>امید است با مطالعه این كتاب چگونگی اصول و آداب گفتگو در اسلام برای دعوتگران و مبلغان روشن گردد، و آنرا سرمشق و الگوی خود قرار دهند.</w:t>
      </w:r>
    </w:p>
    <w:p w:rsidR="007637F9" w:rsidRPr="007637F9" w:rsidRDefault="007637F9" w:rsidP="007637F9">
      <w:pPr>
        <w:pStyle w:val="a5"/>
        <w:spacing w:line="240" w:lineRule="auto"/>
        <w:ind w:left="3600"/>
        <w:jc w:val="center"/>
        <w:rPr>
          <w:rtl/>
        </w:rPr>
      </w:pPr>
      <w:r w:rsidRPr="007637F9">
        <w:rPr>
          <w:rtl/>
        </w:rPr>
        <w:t>إسحاق دبیر</w:t>
      </w:r>
      <w:r w:rsidRPr="007637F9">
        <w:rPr>
          <w:rFonts w:hint="cs"/>
          <w:rtl/>
        </w:rPr>
        <w:t>ى</w:t>
      </w:r>
    </w:p>
    <w:p w:rsidR="007637F9" w:rsidRPr="007637F9" w:rsidRDefault="007637F9" w:rsidP="007637F9">
      <w:pPr>
        <w:pStyle w:val="a5"/>
        <w:spacing w:line="240" w:lineRule="auto"/>
        <w:ind w:left="3600"/>
        <w:jc w:val="center"/>
        <w:rPr>
          <w:rtl/>
        </w:rPr>
      </w:pPr>
      <w:r w:rsidRPr="007637F9">
        <w:rPr>
          <w:rtl/>
        </w:rPr>
        <w:t>عربستان سعود</w:t>
      </w:r>
      <w:r w:rsidRPr="007637F9">
        <w:rPr>
          <w:rFonts w:hint="cs"/>
          <w:rtl/>
        </w:rPr>
        <w:t>ى</w:t>
      </w:r>
      <w:r w:rsidRPr="007637F9">
        <w:rPr>
          <w:rtl/>
        </w:rPr>
        <w:t xml:space="preserve"> ـ ریاض:</w:t>
      </w:r>
    </w:p>
    <w:p w:rsidR="007637F9" w:rsidRPr="007637F9" w:rsidRDefault="007637F9" w:rsidP="007637F9">
      <w:pPr>
        <w:pStyle w:val="a5"/>
        <w:spacing w:line="240" w:lineRule="auto"/>
        <w:ind w:left="3600"/>
        <w:jc w:val="center"/>
        <w:rPr>
          <w:rtl/>
        </w:rPr>
      </w:pPr>
      <w:r w:rsidRPr="007637F9">
        <w:rPr>
          <w:rFonts w:hint="cs"/>
          <w:rtl/>
        </w:rPr>
        <w:t>سه شنبه</w:t>
      </w:r>
      <w:r w:rsidRPr="007637F9">
        <w:rPr>
          <w:rtl/>
        </w:rPr>
        <w:t xml:space="preserve">: </w:t>
      </w:r>
      <w:r w:rsidRPr="007637F9">
        <w:rPr>
          <w:rFonts w:hint="cs"/>
          <w:rtl/>
        </w:rPr>
        <w:t>14</w:t>
      </w:r>
      <w:r w:rsidRPr="007637F9">
        <w:rPr>
          <w:rtl/>
        </w:rPr>
        <w:t>/</w:t>
      </w:r>
      <w:r w:rsidRPr="007637F9">
        <w:rPr>
          <w:rFonts w:hint="cs"/>
          <w:rtl/>
        </w:rPr>
        <w:t>5</w:t>
      </w:r>
      <w:r w:rsidRPr="007637F9">
        <w:rPr>
          <w:rtl/>
        </w:rPr>
        <w:t>/1426</w:t>
      </w:r>
      <w:r w:rsidRPr="007637F9">
        <w:rPr>
          <w:rFonts w:hint="cs"/>
          <w:rtl/>
        </w:rPr>
        <w:t>ﻫ</w:t>
      </w:r>
      <w:r w:rsidRPr="007637F9">
        <w:rPr>
          <w:rtl/>
        </w:rPr>
        <w:t>.ق.</w:t>
      </w:r>
    </w:p>
    <w:p w:rsidR="00F337D0" w:rsidRDefault="007637F9" w:rsidP="007637F9">
      <w:pPr>
        <w:pStyle w:val="a5"/>
        <w:spacing w:line="240" w:lineRule="auto"/>
        <w:ind w:left="3600"/>
        <w:jc w:val="center"/>
        <w:rPr>
          <w:rFonts w:cs="Traditional Arabic"/>
          <w:b/>
          <w:bCs/>
          <w:rtl/>
        </w:rPr>
      </w:pPr>
      <w:r w:rsidRPr="007637F9">
        <w:rPr>
          <w:rtl/>
        </w:rPr>
        <w:t xml:space="preserve">برابر با </w:t>
      </w:r>
      <w:r w:rsidRPr="007637F9">
        <w:rPr>
          <w:rFonts w:hint="cs"/>
          <w:rtl/>
        </w:rPr>
        <w:t>31</w:t>
      </w:r>
      <w:r w:rsidRPr="007637F9">
        <w:rPr>
          <w:rtl/>
        </w:rPr>
        <w:t>/3/1384</w:t>
      </w:r>
      <w:r w:rsidRPr="007637F9">
        <w:rPr>
          <w:rFonts w:hint="cs"/>
          <w:rtl/>
        </w:rPr>
        <w:t xml:space="preserve"> ﻫ</w:t>
      </w:r>
      <w:r w:rsidRPr="007637F9">
        <w:rPr>
          <w:rtl/>
        </w:rPr>
        <w:t>.ش</w:t>
      </w:r>
    </w:p>
    <w:p w:rsidR="007637F9" w:rsidRDefault="007637F9" w:rsidP="007637F9">
      <w:pPr>
        <w:pStyle w:val="ad"/>
        <w:rPr>
          <w:rFonts w:cs="Traditional Arabic"/>
          <w:b/>
          <w:bCs/>
          <w:rtl/>
        </w:rPr>
        <w:sectPr w:rsidR="007637F9" w:rsidSect="007637F9">
          <w:footnotePr>
            <w:numRestart w:val="eachPage"/>
          </w:footnotePr>
          <w:type w:val="oddPage"/>
          <w:pgSz w:w="7938" w:h="11907" w:code="9"/>
          <w:pgMar w:top="1021" w:right="851" w:bottom="737" w:left="851" w:header="454" w:footer="0" w:gutter="0"/>
          <w:cols w:space="708"/>
          <w:titlePg/>
          <w:bidi/>
          <w:rtlGutter/>
          <w:docGrid w:linePitch="381"/>
        </w:sectPr>
      </w:pPr>
    </w:p>
    <w:p w:rsidR="007637F9" w:rsidRDefault="007637F9" w:rsidP="007637F9">
      <w:pPr>
        <w:jc w:val="center"/>
        <w:rPr>
          <w:rFonts w:cs="B Jadid"/>
          <w:sz w:val="32"/>
          <w:szCs w:val="32"/>
          <w:rtl/>
          <w:lang w:bidi="fa-IR"/>
        </w:rPr>
      </w:pPr>
      <w:r w:rsidRPr="00D643BE">
        <w:rPr>
          <w:rFonts w:ascii="IranNastaliq" w:hAnsi="IranNastaliq" w:cs="IranNastaliq"/>
          <w:sz w:val="30"/>
          <w:szCs w:val="30"/>
          <w:rtl/>
          <w:lang w:bidi="fa-IR"/>
        </w:rPr>
        <w:lastRenderedPageBreak/>
        <w:t>الله الرحمن الرحیم</w:t>
      </w:r>
    </w:p>
    <w:p w:rsidR="007637F9" w:rsidRPr="0067702F" w:rsidRDefault="007637F9" w:rsidP="007637F9">
      <w:pPr>
        <w:pStyle w:val="a0"/>
        <w:rPr>
          <w:rtl/>
        </w:rPr>
      </w:pPr>
      <w:bookmarkStart w:id="7" w:name="_Toc376992808"/>
      <w:bookmarkStart w:id="8" w:name="_Toc394182898"/>
      <w:r w:rsidRPr="0067702F">
        <w:rPr>
          <w:rFonts w:hint="cs"/>
          <w:rtl/>
        </w:rPr>
        <w:t>مقدمه</w:t>
      </w:r>
      <w:bookmarkEnd w:id="7"/>
      <w:bookmarkEnd w:id="8"/>
    </w:p>
    <w:p w:rsidR="007637F9" w:rsidRPr="007637F9" w:rsidRDefault="007637F9" w:rsidP="007637F9">
      <w:pPr>
        <w:pStyle w:val="a5"/>
        <w:spacing w:line="240" w:lineRule="auto"/>
        <w:rPr>
          <w:rtl/>
        </w:rPr>
      </w:pPr>
      <w:r w:rsidRPr="007637F9">
        <w:rPr>
          <w:rFonts w:hint="cs"/>
          <w:rtl/>
        </w:rPr>
        <w:t xml:space="preserve">خداوند -تبارک و تعالی- را سپاس می‌گویم و بر پیامبرش و برگزیده شده از میان مخلوقاتش و انتخاب شده از پیامبرانش سرومان محمد رسول خدا درود و سلام می‌فرستم. خداوند به وسیله حق او را به عنوان مژده دهنده و بیم‌دهنده فرستاد. او رسالت را به صورت کامل تبلیغ و امانت را ادا و امت را نصیحت کرده و ما را به راه راست روشنی و هدایت رهنمون شد که شبهای آن همانند روز روشن است و فقط کسانی که هلاک می‌شوند از آن منحرف می‌شوند، سلام، درود و برکت خداوند، بر او خاندان پاک و نیکش، همسرانش امهات المؤمنین، همه یارانش و تابعین و همه کسانی باد که تا روز قیامت به نیکی از آنها پیروی می‌کنند. </w:t>
      </w:r>
    </w:p>
    <w:p w:rsidR="007637F9" w:rsidRPr="007637F9" w:rsidRDefault="007637F9" w:rsidP="007637F9">
      <w:pPr>
        <w:pStyle w:val="a5"/>
        <w:spacing w:line="240" w:lineRule="auto"/>
        <w:rPr>
          <w:rtl/>
        </w:rPr>
      </w:pPr>
      <w:r w:rsidRPr="007637F9">
        <w:rPr>
          <w:rFonts w:hint="cs"/>
          <w:rtl/>
        </w:rPr>
        <w:t xml:space="preserve">اما بعد: برادران و دوستان گرامی! سخنرانی زیر درباره ادب گفتگو شامل عناصر زیر است: </w:t>
      </w:r>
    </w:p>
    <w:p w:rsidR="007637F9" w:rsidRPr="007637F9" w:rsidRDefault="007637F9" w:rsidP="007637F9">
      <w:pPr>
        <w:pStyle w:val="a5"/>
        <w:spacing w:line="240" w:lineRule="auto"/>
        <w:rPr>
          <w:rtl/>
        </w:rPr>
      </w:pPr>
      <w:r w:rsidRPr="007637F9">
        <w:rPr>
          <w:rFonts w:hint="cs"/>
          <w:rtl/>
        </w:rPr>
        <w:t xml:space="preserve">- تعریف گفتگو و هدف آن. </w:t>
      </w:r>
    </w:p>
    <w:p w:rsidR="007637F9" w:rsidRPr="007637F9" w:rsidRDefault="007637F9" w:rsidP="007637F9">
      <w:pPr>
        <w:pStyle w:val="a5"/>
        <w:spacing w:line="240" w:lineRule="auto"/>
        <w:rPr>
          <w:rtl/>
        </w:rPr>
      </w:pPr>
      <w:r w:rsidRPr="007637F9">
        <w:rPr>
          <w:rFonts w:hint="cs"/>
          <w:rtl/>
        </w:rPr>
        <w:t xml:space="preserve">- مقدمه‌ای درباره اختلاف افکار در میان مردم. </w:t>
      </w:r>
    </w:p>
    <w:p w:rsidR="007637F9" w:rsidRPr="007637F9" w:rsidRDefault="007637F9" w:rsidP="007637F9">
      <w:pPr>
        <w:pStyle w:val="a5"/>
        <w:spacing w:line="240" w:lineRule="auto"/>
        <w:rPr>
          <w:rtl/>
        </w:rPr>
      </w:pPr>
      <w:r w:rsidRPr="007637F9">
        <w:rPr>
          <w:rFonts w:hint="cs"/>
          <w:rtl/>
        </w:rPr>
        <w:t xml:space="preserve">- خلاصه‌ای از اصول و مبادی گفتگو. </w:t>
      </w:r>
    </w:p>
    <w:p w:rsidR="007637F9" w:rsidRPr="007637F9" w:rsidRDefault="007637F9" w:rsidP="007637F9">
      <w:pPr>
        <w:pStyle w:val="a5"/>
        <w:spacing w:line="240" w:lineRule="auto"/>
        <w:rPr>
          <w:rtl/>
        </w:rPr>
      </w:pPr>
      <w:r w:rsidRPr="007637F9">
        <w:rPr>
          <w:rFonts w:hint="cs"/>
          <w:rtl/>
        </w:rPr>
        <w:t xml:space="preserve">- شرحی درباره آداب و اخلاق گفتگو. </w:t>
      </w:r>
    </w:p>
    <w:p w:rsidR="007637F9" w:rsidRDefault="007637F9" w:rsidP="007637F9">
      <w:pPr>
        <w:pStyle w:val="a5"/>
        <w:spacing w:line="240" w:lineRule="auto"/>
        <w:rPr>
          <w:rFonts w:cs="Traditional Arabic"/>
          <w:b/>
          <w:bCs/>
          <w:rtl/>
        </w:rPr>
      </w:pPr>
      <w:r w:rsidRPr="007637F9">
        <w:rPr>
          <w:rFonts w:hint="cs"/>
          <w:rtl/>
        </w:rPr>
        <w:t>از خداوند بزرگ و توانا می‌خواهیم که ما را به راه راست هدایت کند و [این عمل ما را] قبول نماید.</w:t>
      </w:r>
    </w:p>
    <w:p w:rsidR="007637F9" w:rsidRDefault="007637F9" w:rsidP="007637F9">
      <w:pPr>
        <w:pStyle w:val="ad"/>
        <w:rPr>
          <w:rFonts w:cs="Traditional Arabic"/>
          <w:b/>
          <w:bCs/>
          <w:rtl/>
        </w:rPr>
        <w:sectPr w:rsidR="007637F9" w:rsidSect="00BC681B">
          <w:footnotePr>
            <w:numRestart w:val="eachPage"/>
          </w:footnotePr>
          <w:pgSz w:w="7938" w:h="11907" w:code="9"/>
          <w:pgMar w:top="1021" w:right="851" w:bottom="737" w:left="851" w:header="454" w:footer="0" w:gutter="0"/>
          <w:cols w:space="708"/>
          <w:titlePg/>
          <w:bidi/>
          <w:rtlGutter/>
          <w:docGrid w:linePitch="381"/>
        </w:sectPr>
      </w:pPr>
    </w:p>
    <w:p w:rsidR="007637F9" w:rsidRPr="001F446A" w:rsidRDefault="007637F9" w:rsidP="007637F9">
      <w:pPr>
        <w:pStyle w:val="a0"/>
        <w:rPr>
          <w:rtl/>
        </w:rPr>
      </w:pPr>
      <w:bookmarkStart w:id="9" w:name="_Toc272967538"/>
      <w:bookmarkStart w:id="10" w:name="_Toc376992809"/>
      <w:bookmarkStart w:id="11" w:name="_Toc394182899"/>
      <w:r w:rsidRPr="001F446A">
        <w:rPr>
          <w:rFonts w:hint="cs"/>
          <w:rtl/>
        </w:rPr>
        <w:lastRenderedPageBreak/>
        <w:t>تعريف گفتگو</w:t>
      </w:r>
      <w:bookmarkEnd w:id="9"/>
      <w:bookmarkEnd w:id="10"/>
      <w:bookmarkEnd w:id="11"/>
      <w:r w:rsidRPr="001F446A">
        <w:rPr>
          <w:rFonts w:hint="cs"/>
          <w:rtl/>
        </w:rPr>
        <w:t xml:space="preserve"> </w:t>
      </w:r>
    </w:p>
    <w:p w:rsidR="007637F9" w:rsidRPr="007637F9" w:rsidRDefault="007637F9" w:rsidP="007637F9">
      <w:pPr>
        <w:pStyle w:val="a5"/>
        <w:spacing w:line="240" w:lineRule="auto"/>
        <w:rPr>
          <w:rtl/>
        </w:rPr>
      </w:pPr>
      <w:r w:rsidRPr="007637F9">
        <w:rPr>
          <w:rFonts w:hint="cs"/>
          <w:rtl/>
        </w:rPr>
        <w:t xml:space="preserve">گفتگو: حوار یا محاوره به معنای گفتگوی متقابل است. </w:t>
      </w:r>
    </w:p>
    <w:p w:rsidR="007637F9" w:rsidRPr="007637F9" w:rsidRDefault="007637F9" w:rsidP="007637F9">
      <w:pPr>
        <w:pStyle w:val="a5"/>
        <w:spacing w:line="240" w:lineRule="auto"/>
        <w:rPr>
          <w:spacing w:val="-6"/>
          <w:rtl/>
        </w:rPr>
      </w:pPr>
      <w:r w:rsidRPr="007637F9">
        <w:rPr>
          <w:rFonts w:hint="cs"/>
          <w:spacing w:val="-6"/>
          <w:rtl/>
        </w:rPr>
        <w:t xml:space="preserve">جدال: از </w:t>
      </w:r>
      <w:r w:rsidRPr="007637F9">
        <w:rPr>
          <w:rFonts w:ascii="Times New Roman" w:hAnsi="Times New Roman" w:cs="Traditional Arabic" w:hint="cs"/>
          <w:spacing w:val="-6"/>
          <w:rtl/>
        </w:rPr>
        <w:t>«</w:t>
      </w:r>
      <w:r w:rsidRPr="007637F9">
        <w:rPr>
          <w:rStyle w:val="Char1"/>
          <w:rFonts w:hint="cs"/>
          <w:spacing w:val="-6"/>
          <w:rtl/>
        </w:rPr>
        <w:t>جَدَلَ الحبلَ</w:t>
      </w:r>
      <w:r w:rsidRPr="007637F9">
        <w:rPr>
          <w:rFonts w:ascii="Times New Roman" w:hAnsi="Times New Roman" w:cs="Traditional Arabic" w:hint="cs"/>
          <w:spacing w:val="-6"/>
          <w:rtl/>
        </w:rPr>
        <w:t>»</w:t>
      </w:r>
      <w:r w:rsidRPr="007637F9">
        <w:rPr>
          <w:rFonts w:hint="cs"/>
          <w:spacing w:val="-6"/>
          <w:rtl/>
        </w:rPr>
        <w:t xml:space="preserve"> به معنای پیچاندن گرفته شده است و در اصل برای کسی به کار می‌رود که با چیزی که مانع ظاهر شدن حق و پدیدار شدن درستی است، می‌جنگد و دشمنی می‌کند. سپس در این گفتگو ادله را برای ظاهر شدن بهترین امور به کار می‌برد. </w:t>
      </w:r>
    </w:p>
    <w:p w:rsidR="007637F9" w:rsidRPr="007637F9" w:rsidRDefault="007637F9" w:rsidP="007637F9">
      <w:pPr>
        <w:pStyle w:val="a5"/>
        <w:widowControl w:val="0"/>
        <w:spacing w:line="240" w:lineRule="auto"/>
        <w:rPr>
          <w:rFonts w:cs="Traditional Arabic"/>
          <w:b/>
          <w:bCs/>
          <w:spacing w:val="-4"/>
          <w:rtl/>
        </w:rPr>
      </w:pPr>
      <w:r w:rsidRPr="007637F9">
        <w:rPr>
          <w:rFonts w:hint="cs"/>
          <w:spacing w:val="-4"/>
          <w:rtl/>
        </w:rPr>
        <w:t xml:space="preserve">(حوار و جدال) گفتگو و مجادله بر یک چیز دلالت دارند. گاهی این دو لفظ با هم می‌آیند. مثلاً در این آیه چنین آمده است: </w:t>
      </w:r>
      <w:r w:rsidRPr="007637F9">
        <w:rPr>
          <w:rFonts w:ascii="Times New Roman" w:hAnsi="Times New Roman" w:cs="Traditional Arabic" w:hint="cs"/>
          <w:spacing w:val="-4"/>
          <w:rtl/>
        </w:rPr>
        <w:t>﴿</w:t>
      </w:r>
      <w:r w:rsidRPr="007637F9">
        <w:rPr>
          <w:rStyle w:val="Charb"/>
          <w:rFonts w:hint="eastAsia"/>
          <w:spacing w:val="-4"/>
          <w:rtl/>
          <w:lang w:bidi="ar-SA"/>
        </w:rPr>
        <w:t>قَد</w:t>
      </w:r>
      <w:r w:rsidRPr="007637F9">
        <w:rPr>
          <w:rStyle w:val="Charb"/>
          <w:rFonts w:hint="cs"/>
          <w:spacing w:val="-4"/>
          <w:rtl/>
          <w:lang w:bidi="ar-SA"/>
        </w:rPr>
        <w:t>ۡ</w:t>
      </w:r>
      <w:r w:rsidRPr="007637F9">
        <w:rPr>
          <w:rStyle w:val="Charb"/>
          <w:spacing w:val="-4"/>
          <w:rtl/>
          <w:lang w:bidi="ar-SA"/>
        </w:rPr>
        <w:t xml:space="preserve"> </w:t>
      </w:r>
      <w:r w:rsidRPr="007637F9">
        <w:rPr>
          <w:rStyle w:val="Charb"/>
          <w:rFonts w:hint="eastAsia"/>
          <w:spacing w:val="-4"/>
          <w:rtl/>
          <w:lang w:bidi="ar-SA"/>
        </w:rPr>
        <w:t>سَمِعَ</w:t>
      </w:r>
      <w:r w:rsidRPr="007637F9">
        <w:rPr>
          <w:rStyle w:val="Charb"/>
          <w:spacing w:val="-4"/>
          <w:rtl/>
          <w:lang w:bidi="ar-SA"/>
        </w:rPr>
        <w:t xml:space="preserve"> </w:t>
      </w:r>
      <w:r w:rsidRPr="007637F9">
        <w:rPr>
          <w:rStyle w:val="Charb"/>
          <w:rFonts w:hint="cs"/>
          <w:spacing w:val="-4"/>
          <w:rtl/>
          <w:lang w:bidi="ar-SA"/>
        </w:rPr>
        <w:t>ٱ</w:t>
      </w:r>
      <w:r w:rsidRPr="007637F9">
        <w:rPr>
          <w:rStyle w:val="Charb"/>
          <w:rFonts w:hint="eastAsia"/>
          <w:spacing w:val="-4"/>
          <w:rtl/>
          <w:lang w:bidi="ar-SA"/>
        </w:rPr>
        <w:t>للَّهُ</w:t>
      </w:r>
      <w:r w:rsidRPr="007637F9">
        <w:rPr>
          <w:rStyle w:val="Charb"/>
          <w:spacing w:val="-4"/>
          <w:rtl/>
          <w:lang w:bidi="ar-SA"/>
        </w:rPr>
        <w:t xml:space="preserve"> </w:t>
      </w:r>
      <w:r w:rsidRPr="007637F9">
        <w:rPr>
          <w:rStyle w:val="Charb"/>
          <w:rFonts w:hint="eastAsia"/>
          <w:spacing w:val="-4"/>
          <w:rtl/>
          <w:lang w:bidi="ar-SA"/>
        </w:rPr>
        <w:t>قَو</w:t>
      </w:r>
      <w:r w:rsidRPr="007637F9">
        <w:rPr>
          <w:rStyle w:val="Charb"/>
          <w:rFonts w:hint="cs"/>
          <w:spacing w:val="-4"/>
          <w:rtl/>
          <w:lang w:bidi="ar-SA"/>
        </w:rPr>
        <w:t>ۡ</w:t>
      </w:r>
      <w:r w:rsidRPr="007637F9">
        <w:rPr>
          <w:rStyle w:val="Charb"/>
          <w:rFonts w:hint="eastAsia"/>
          <w:spacing w:val="-4"/>
          <w:rtl/>
          <w:lang w:bidi="ar-SA"/>
        </w:rPr>
        <w:t>لَ</w:t>
      </w:r>
      <w:r w:rsidRPr="007637F9">
        <w:rPr>
          <w:rStyle w:val="Charb"/>
          <w:spacing w:val="-4"/>
          <w:rtl/>
          <w:lang w:bidi="ar-SA"/>
        </w:rPr>
        <w:t xml:space="preserve"> </w:t>
      </w:r>
      <w:r w:rsidRPr="007637F9">
        <w:rPr>
          <w:rStyle w:val="Charb"/>
          <w:rFonts w:hint="cs"/>
          <w:spacing w:val="-4"/>
          <w:rtl/>
          <w:lang w:bidi="ar-SA"/>
        </w:rPr>
        <w:t>ٱ</w:t>
      </w:r>
      <w:r w:rsidRPr="007637F9">
        <w:rPr>
          <w:rStyle w:val="Charb"/>
          <w:rFonts w:hint="eastAsia"/>
          <w:spacing w:val="-4"/>
          <w:rtl/>
          <w:lang w:bidi="ar-SA"/>
        </w:rPr>
        <w:t>لَّتِي</w:t>
      </w:r>
      <w:r w:rsidRPr="007637F9">
        <w:rPr>
          <w:rStyle w:val="Charb"/>
          <w:spacing w:val="-4"/>
          <w:rtl/>
          <w:lang w:bidi="ar-SA"/>
        </w:rPr>
        <w:t xml:space="preserve"> </w:t>
      </w:r>
      <w:r w:rsidRPr="007637F9">
        <w:rPr>
          <w:rStyle w:val="Charb"/>
          <w:rFonts w:hint="eastAsia"/>
          <w:spacing w:val="-4"/>
          <w:rtl/>
          <w:lang w:bidi="ar-SA"/>
        </w:rPr>
        <w:t>تُجَ</w:t>
      </w:r>
      <w:r w:rsidRPr="007637F9">
        <w:rPr>
          <w:rStyle w:val="Charb"/>
          <w:rFonts w:hint="cs"/>
          <w:spacing w:val="-4"/>
          <w:rtl/>
          <w:lang w:bidi="ar-SA"/>
        </w:rPr>
        <w:t>ٰ</w:t>
      </w:r>
      <w:r w:rsidRPr="007637F9">
        <w:rPr>
          <w:rStyle w:val="Charb"/>
          <w:rFonts w:hint="eastAsia"/>
          <w:spacing w:val="-4"/>
          <w:rtl/>
          <w:lang w:bidi="ar-SA"/>
        </w:rPr>
        <w:t>دِلُكَ</w:t>
      </w:r>
      <w:r w:rsidRPr="007637F9">
        <w:rPr>
          <w:rStyle w:val="Charb"/>
          <w:spacing w:val="-4"/>
          <w:rtl/>
          <w:lang w:bidi="ar-SA"/>
        </w:rPr>
        <w:t xml:space="preserve"> </w:t>
      </w:r>
      <w:r w:rsidRPr="007637F9">
        <w:rPr>
          <w:rStyle w:val="Charb"/>
          <w:rFonts w:hint="eastAsia"/>
          <w:spacing w:val="-4"/>
          <w:rtl/>
          <w:lang w:bidi="ar-SA"/>
        </w:rPr>
        <w:t>فِي</w:t>
      </w:r>
      <w:r w:rsidRPr="007637F9">
        <w:rPr>
          <w:rStyle w:val="Charb"/>
          <w:spacing w:val="-4"/>
          <w:rtl/>
          <w:lang w:bidi="ar-SA"/>
        </w:rPr>
        <w:t xml:space="preserve"> </w:t>
      </w:r>
      <w:r w:rsidRPr="007637F9">
        <w:rPr>
          <w:rStyle w:val="Charb"/>
          <w:rFonts w:hint="eastAsia"/>
          <w:spacing w:val="-4"/>
          <w:rtl/>
          <w:lang w:bidi="ar-SA"/>
        </w:rPr>
        <w:t>زَو</w:t>
      </w:r>
      <w:r w:rsidRPr="007637F9">
        <w:rPr>
          <w:rStyle w:val="Charb"/>
          <w:rFonts w:hint="cs"/>
          <w:spacing w:val="-4"/>
          <w:rtl/>
          <w:lang w:bidi="ar-SA"/>
        </w:rPr>
        <w:t>ۡ</w:t>
      </w:r>
      <w:r w:rsidRPr="007637F9">
        <w:rPr>
          <w:rStyle w:val="Charb"/>
          <w:rFonts w:hint="eastAsia"/>
          <w:spacing w:val="-4"/>
          <w:rtl/>
          <w:lang w:bidi="ar-SA"/>
        </w:rPr>
        <w:t>جِهَا</w:t>
      </w:r>
      <w:r w:rsidRPr="007637F9">
        <w:rPr>
          <w:rStyle w:val="Charb"/>
          <w:spacing w:val="-4"/>
          <w:rtl/>
          <w:lang w:bidi="ar-SA"/>
        </w:rPr>
        <w:t xml:space="preserve"> </w:t>
      </w:r>
      <w:r w:rsidRPr="007637F9">
        <w:rPr>
          <w:rStyle w:val="Charb"/>
          <w:rFonts w:hint="eastAsia"/>
          <w:spacing w:val="-4"/>
          <w:rtl/>
          <w:lang w:bidi="ar-SA"/>
        </w:rPr>
        <w:t>وَتَش</w:t>
      </w:r>
      <w:r w:rsidRPr="007637F9">
        <w:rPr>
          <w:rStyle w:val="Charb"/>
          <w:rFonts w:hint="cs"/>
          <w:spacing w:val="-4"/>
          <w:rtl/>
          <w:lang w:bidi="ar-SA"/>
        </w:rPr>
        <w:t>ۡ</w:t>
      </w:r>
      <w:r w:rsidRPr="007637F9">
        <w:rPr>
          <w:rStyle w:val="Charb"/>
          <w:rFonts w:hint="eastAsia"/>
          <w:spacing w:val="-4"/>
          <w:rtl/>
          <w:lang w:bidi="ar-SA"/>
        </w:rPr>
        <w:t>تَكِي</w:t>
      </w:r>
      <w:r w:rsidRPr="007637F9">
        <w:rPr>
          <w:rStyle w:val="Charb"/>
          <w:rFonts w:hint="cs"/>
          <w:spacing w:val="-4"/>
          <w:rtl/>
          <w:lang w:bidi="ar-SA"/>
        </w:rPr>
        <w:t>ٓ</w:t>
      </w:r>
      <w:r w:rsidRPr="007637F9">
        <w:rPr>
          <w:rStyle w:val="Charb"/>
          <w:spacing w:val="-4"/>
          <w:rtl/>
          <w:lang w:bidi="ar-SA"/>
        </w:rPr>
        <w:t xml:space="preserve"> </w:t>
      </w:r>
      <w:r w:rsidRPr="007637F9">
        <w:rPr>
          <w:rStyle w:val="Charb"/>
          <w:rFonts w:hint="eastAsia"/>
          <w:spacing w:val="-4"/>
          <w:rtl/>
          <w:lang w:bidi="ar-SA"/>
        </w:rPr>
        <w:t>إِلَى</w:t>
      </w:r>
      <w:r w:rsidRPr="007637F9">
        <w:rPr>
          <w:rStyle w:val="Charb"/>
          <w:spacing w:val="-4"/>
          <w:rtl/>
          <w:lang w:bidi="ar-SA"/>
        </w:rPr>
        <w:t xml:space="preserve"> </w:t>
      </w:r>
      <w:r w:rsidRPr="007637F9">
        <w:rPr>
          <w:rStyle w:val="Charb"/>
          <w:rFonts w:hint="cs"/>
          <w:spacing w:val="-4"/>
          <w:rtl/>
          <w:lang w:bidi="ar-SA"/>
        </w:rPr>
        <w:t>ٱ</w:t>
      </w:r>
      <w:r w:rsidRPr="007637F9">
        <w:rPr>
          <w:rStyle w:val="Charb"/>
          <w:rFonts w:hint="eastAsia"/>
          <w:spacing w:val="-4"/>
          <w:rtl/>
          <w:lang w:bidi="ar-SA"/>
        </w:rPr>
        <w:t>للَّهِ</w:t>
      </w:r>
      <w:r w:rsidRPr="007637F9">
        <w:rPr>
          <w:rStyle w:val="Charb"/>
          <w:spacing w:val="-4"/>
          <w:rtl/>
          <w:lang w:bidi="ar-SA"/>
        </w:rPr>
        <w:t xml:space="preserve"> </w:t>
      </w:r>
      <w:r w:rsidRPr="007637F9">
        <w:rPr>
          <w:rStyle w:val="Charb"/>
          <w:rFonts w:hint="eastAsia"/>
          <w:spacing w:val="-4"/>
          <w:rtl/>
          <w:lang w:bidi="ar-SA"/>
        </w:rPr>
        <w:t>وَ</w:t>
      </w:r>
      <w:r w:rsidRPr="007637F9">
        <w:rPr>
          <w:rStyle w:val="Charb"/>
          <w:rFonts w:hint="cs"/>
          <w:spacing w:val="-4"/>
          <w:rtl/>
          <w:lang w:bidi="ar-SA"/>
        </w:rPr>
        <w:t>ٱ</w:t>
      </w:r>
      <w:r w:rsidRPr="007637F9">
        <w:rPr>
          <w:rStyle w:val="Charb"/>
          <w:rFonts w:hint="eastAsia"/>
          <w:spacing w:val="-4"/>
          <w:rtl/>
          <w:lang w:bidi="ar-SA"/>
        </w:rPr>
        <w:t>للَّهُ</w:t>
      </w:r>
      <w:r w:rsidRPr="007637F9">
        <w:rPr>
          <w:rStyle w:val="Charb"/>
          <w:spacing w:val="-4"/>
          <w:rtl/>
          <w:lang w:bidi="ar-SA"/>
        </w:rPr>
        <w:t xml:space="preserve"> </w:t>
      </w:r>
      <w:r w:rsidRPr="007637F9">
        <w:rPr>
          <w:rStyle w:val="Charb"/>
          <w:rFonts w:hint="eastAsia"/>
          <w:spacing w:val="-4"/>
          <w:rtl/>
          <w:lang w:bidi="ar-SA"/>
        </w:rPr>
        <w:t>يَس</w:t>
      </w:r>
      <w:r w:rsidRPr="007637F9">
        <w:rPr>
          <w:rStyle w:val="Charb"/>
          <w:rFonts w:hint="cs"/>
          <w:spacing w:val="-4"/>
          <w:rtl/>
          <w:lang w:bidi="ar-SA"/>
        </w:rPr>
        <w:t>ۡ</w:t>
      </w:r>
      <w:r w:rsidRPr="007637F9">
        <w:rPr>
          <w:rStyle w:val="Charb"/>
          <w:rFonts w:hint="eastAsia"/>
          <w:spacing w:val="-4"/>
          <w:rtl/>
          <w:lang w:bidi="ar-SA"/>
        </w:rPr>
        <w:t>مَعُ</w:t>
      </w:r>
      <w:r w:rsidRPr="007637F9">
        <w:rPr>
          <w:rStyle w:val="Charb"/>
          <w:spacing w:val="-4"/>
          <w:rtl/>
          <w:lang w:bidi="ar-SA"/>
        </w:rPr>
        <w:t xml:space="preserve"> </w:t>
      </w:r>
      <w:r w:rsidRPr="007637F9">
        <w:rPr>
          <w:rStyle w:val="Charb"/>
          <w:rFonts w:hint="eastAsia"/>
          <w:spacing w:val="-4"/>
          <w:rtl/>
          <w:lang w:bidi="ar-SA"/>
        </w:rPr>
        <w:t>تَحَاوُرَكُمَا</w:t>
      </w:r>
      <w:r w:rsidRPr="007637F9">
        <w:rPr>
          <w:rStyle w:val="Charb"/>
          <w:rFonts w:hint="cs"/>
          <w:spacing w:val="-4"/>
          <w:rtl/>
          <w:lang w:bidi="ar-SA"/>
        </w:rPr>
        <w:t>ٓۚ</w:t>
      </w:r>
      <w:r w:rsidRPr="007637F9">
        <w:rPr>
          <w:rStyle w:val="Charb"/>
          <w:spacing w:val="-4"/>
          <w:rtl/>
          <w:lang w:bidi="ar-SA"/>
        </w:rPr>
        <w:t xml:space="preserve"> </w:t>
      </w:r>
      <w:r w:rsidRPr="007637F9">
        <w:rPr>
          <w:rStyle w:val="Charb"/>
          <w:rFonts w:hint="eastAsia"/>
          <w:spacing w:val="-4"/>
          <w:rtl/>
          <w:lang w:bidi="ar-SA"/>
        </w:rPr>
        <w:t>إِنَّ</w:t>
      </w:r>
      <w:r w:rsidRPr="007637F9">
        <w:rPr>
          <w:rStyle w:val="Charb"/>
          <w:spacing w:val="-4"/>
          <w:rtl/>
          <w:lang w:bidi="ar-SA"/>
        </w:rPr>
        <w:t xml:space="preserve"> </w:t>
      </w:r>
      <w:r w:rsidRPr="007637F9">
        <w:rPr>
          <w:rStyle w:val="Charb"/>
          <w:rFonts w:hint="cs"/>
          <w:spacing w:val="-4"/>
          <w:rtl/>
          <w:lang w:bidi="ar-SA"/>
        </w:rPr>
        <w:t>ٱ</w:t>
      </w:r>
      <w:r w:rsidRPr="007637F9">
        <w:rPr>
          <w:rStyle w:val="Charb"/>
          <w:rFonts w:hint="eastAsia"/>
          <w:spacing w:val="-4"/>
          <w:rtl/>
          <w:lang w:bidi="ar-SA"/>
        </w:rPr>
        <w:t>للَّهَ</w:t>
      </w:r>
      <w:r w:rsidRPr="007637F9">
        <w:rPr>
          <w:rStyle w:val="Charb"/>
          <w:spacing w:val="-4"/>
          <w:rtl/>
          <w:lang w:bidi="ar-SA"/>
        </w:rPr>
        <w:t xml:space="preserve"> </w:t>
      </w:r>
      <w:r w:rsidRPr="007637F9">
        <w:rPr>
          <w:rStyle w:val="Charb"/>
          <w:rFonts w:hint="eastAsia"/>
          <w:spacing w:val="-4"/>
          <w:rtl/>
          <w:lang w:bidi="ar-SA"/>
        </w:rPr>
        <w:t>سَمِيعُ</w:t>
      </w:r>
      <w:r w:rsidRPr="007637F9">
        <w:rPr>
          <w:rStyle w:val="Charb"/>
          <w:rFonts w:hint="cs"/>
          <w:spacing w:val="-4"/>
          <w:rtl/>
          <w:lang w:bidi="ar-SA"/>
        </w:rPr>
        <w:t>ۢ</w:t>
      </w:r>
      <w:r w:rsidRPr="007637F9">
        <w:rPr>
          <w:rStyle w:val="Charb"/>
          <w:spacing w:val="-4"/>
          <w:rtl/>
          <w:lang w:bidi="ar-SA"/>
        </w:rPr>
        <w:t xml:space="preserve"> </w:t>
      </w:r>
      <w:r w:rsidRPr="007637F9">
        <w:rPr>
          <w:rStyle w:val="Charb"/>
          <w:rFonts w:hint="eastAsia"/>
          <w:spacing w:val="-4"/>
          <w:rtl/>
          <w:lang w:bidi="ar-SA"/>
        </w:rPr>
        <w:t>بَصِيرٌ</w:t>
      </w:r>
      <w:r w:rsidRPr="007637F9">
        <w:rPr>
          <w:rStyle w:val="Charb"/>
          <w:spacing w:val="-4"/>
          <w:rtl/>
          <w:lang w:bidi="ar-SA"/>
        </w:rPr>
        <w:t xml:space="preserve"> </w:t>
      </w:r>
      <w:r w:rsidRPr="007637F9">
        <w:rPr>
          <w:rStyle w:val="Charb"/>
          <w:rFonts w:hint="cs"/>
          <w:spacing w:val="-4"/>
          <w:rtl/>
          <w:lang w:bidi="ar-SA"/>
        </w:rPr>
        <w:t>١</w:t>
      </w:r>
      <w:r w:rsidRPr="007637F9">
        <w:rPr>
          <w:rFonts w:ascii="Times New Roman" w:hAnsi="Times New Roman" w:cs="Traditional Arabic" w:hint="cs"/>
          <w:spacing w:val="-4"/>
          <w:rtl/>
        </w:rPr>
        <w:t>﴾</w:t>
      </w:r>
      <w:r w:rsidRPr="007637F9">
        <w:rPr>
          <w:rFonts w:hint="cs"/>
          <w:spacing w:val="-4"/>
          <w:rtl/>
        </w:rPr>
        <w:t xml:space="preserve"> </w:t>
      </w:r>
      <w:r w:rsidRPr="007637F9">
        <w:rPr>
          <w:rStyle w:val="Char5"/>
          <w:rFonts w:hint="cs"/>
          <w:spacing w:val="-4"/>
          <w:rtl/>
        </w:rPr>
        <w:t>[المجاد</w:t>
      </w:r>
      <w:r w:rsidRPr="007637F9">
        <w:rPr>
          <w:rStyle w:val="Char5"/>
          <w:spacing w:val="-4"/>
          <w:rtl/>
        </w:rPr>
        <w:t>لة</w:t>
      </w:r>
      <w:r w:rsidRPr="007637F9">
        <w:rPr>
          <w:rStyle w:val="Char5"/>
          <w:rFonts w:hint="cs"/>
          <w:spacing w:val="-4"/>
          <w:rtl/>
        </w:rPr>
        <w:t>: 1].</w:t>
      </w:r>
      <w:r w:rsidRPr="007637F9">
        <w:rPr>
          <w:rFonts w:hint="cs"/>
          <w:spacing w:val="-4"/>
          <w:rtl/>
        </w:rPr>
        <w:t xml:space="preserve"> </w:t>
      </w:r>
      <w:r w:rsidRPr="007637F9">
        <w:rPr>
          <w:rFonts w:ascii="Times New Roman" w:hAnsi="Times New Roman" w:cs="Traditional Arabic" w:hint="cs"/>
          <w:spacing w:val="-4"/>
          <w:sz w:val="26"/>
          <w:szCs w:val="26"/>
          <w:rtl/>
        </w:rPr>
        <w:t>«</w:t>
      </w:r>
      <w:r w:rsidRPr="007637F9">
        <w:rPr>
          <w:rStyle w:val="Char6"/>
          <w:rFonts w:hint="cs"/>
          <w:spacing w:val="-4"/>
          <w:rtl/>
          <w:lang w:bidi="ar-SA"/>
        </w:rPr>
        <w:t>خداوند سخن آن زنی را می‌شنود [و می‌پذیرد] که درباره شوهرش با تو بحث و مجادله می‌کند و به خدا شکایت می‌برد. خدا قطعاً گفتگوی شما دو نفر را می‌شنود. زیرا خداوند شنوا و بیناست</w:t>
      </w:r>
      <w:r w:rsidRPr="007637F9">
        <w:rPr>
          <w:rFonts w:ascii="Times New Roman" w:hAnsi="Times New Roman" w:cs="Traditional Arabic" w:hint="cs"/>
          <w:spacing w:val="-4"/>
          <w:sz w:val="26"/>
          <w:szCs w:val="26"/>
          <w:rtl/>
        </w:rPr>
        <w:t>»</w:t>
      </w:r>
      <w:r w:rsidRPr="007637F9">
        <w:rPr>
          <w:rStyle w:val="Char6"/>
          <w:rFonts w:hint="cs"/>
          <w:spacing w:val="-4"/>
          <w:rtl/>
          <w:lang w:bidi="ar-SA"/>
        </w:rPr>
        <w:t>.</w:t>
      </w:r>
      <w:r w:rsidRPr="007637F9">
        <w:rPr>
          <w:rFonts w:hint="cs"/>
          <w:spacing w:val="-4"/>
          <w:rtl/>
          <w:lang w:bidi="ar-SA"/>
        </w:rPr>
        <w:t xml:space="preserve"> در اصطلاح مردم مراد از حوار و جدال: مناقشه میان دو یا چند گروه است که هدف از آن تصحیح کلام، آشکار ساختن حجت و دلیل، اثبات حق، دفع شبهات و رد افکار و اندیشه‌های باطل است.  از ابزارهای گفتگو و مباحثه می‌توان به روشهای منطقی، قیاسهای جدلی اعم از مقدّمات و مسلّمات می‌باشد. </w:t>
      </w:r>
      <w:r w:rsidRPr="007637F9">
        <w:rPr>
          <w:rFonts w:hint="cs"/>
          <w:spacing w:val="-4"/>
          <w:rtl/>
        </w:rPr>
        <w:t xml:space="preserve"> که به صورت مفصل در کتب منطق، علم کلام، آداب بحث و مناظره و اصول فقه آمده است</w:t>
      </w:r>
      <w:r w:rsidRPr="007637F9">
        <w:rPr>
          <w:rFonts w:hint="cs"/>
          <w:spacing w:val="-4"/>
          <w:vertAlign w:val="superscript"/>
          <w:rtl/>
        </w:rPr>
        <w:t>(</w:t>
      </w:r>
      <w:r w:rsidRPr="007637F9">
        <w:rPr>
          <w:spacing w:val="-4"/>
          <w:vertAlign w:val="superscript"/>
          <w:rtl/>
        </w:rPr>
        <w:footnoteReference w:id="1"/>
      </w:r>
      <w:r w:rsidRPr="007637F9">
        <w:rPr>
          <w:rFonts w:hint="cs"/>
          <w:spacing w:val="-4"/>
          <w:vertAlign w:val="superscript"/>
          <w:rtl/>
        </w:rPr>
        <w:t>)</w:t>
      </w:r>
      <w:r w:rsidRPr="007637F9">
        <w:rPr>
          <w:rFonts w:hint="cs"/>
          <w:spacing w:val="-4"/>
          <w:rtl/>
        </w:rPr>
        <w:t>.</w:t>
      </w:r>
    </w:p>
    <w:p w:rsidR="007637F9" w:rsidRDefault="007637F9" w:rsidP="007637F9">
      <w:pPr>
        <w:pStyle w:val="ad"/>
        <w:rPr>
          <w:rFonts w:cs="Traditional Arabic"/>
          <w:b/>
          <w:bCs/>
          <w:rtl/>
        </w:rPr>
        <w:sectPr w:rsidR="007637F9" w:rsidSect="00BC681B">
          <w:footnotePr>
            <w:numRestart w:val="eachPage"/>
          </w:footnotePr>
          <w:pgSz w:w="7938" w:h="11907" w:code="9"/>
          <w:pgMar w:top="1021" w:right="851" w:bottom="737" w:left="851" w:header="454" w:footer="0" w:gutter="0"/>
          <w:cols w:space="708"/>
          <w:titlePg/>
          <w:bidi/>
          <w:rtlGutter/>
          <w:docGrid w:linePitch="381"/>
        </w:sectPr>
      </w:pPr>
    </w:p>
    <w:p w:rsidR="007637F9" w:rsidRPr="001F446A" w:rsidRDefault="007637F9" w:rsidP="007637F9">
      <w:pPr>
        <w:pStyle w:val="a0"/>
        <w:rPr>
          <w:rtl/>
        </w:rPr>
      </w:pPr>
      <w:bookmarkStart w:id="12" w:name="_Toc272967539"/>
      <w:bookmarkStart w:id="13" w:name="_Toc376992810"/>
      <w:bookmarkStart w:id="14" w:name="_Toc394182900"/>
      <w:r w:rsidRPr="001F446A">
        <w:rPr>
          <w:rFonts w:hint="cs"/>
          <w:rtl/>
        </w:rPr>
        <w:t>هدف از گفتگو</w:t>
      </w:r>
      <w:bookmarkEnd w:id="12"/>
      <w:bookmarkEnd w:id="13"/>
      <w:bookmarkEnd w:id="14"/>
      <w:r w:rsidRPr="001F446A">
        <w:rPr>
          <w:rFonts w:hint="cs"/>
          <w:rtl/>
        </w:rPr>
        <w:t xml:space="preserve"> </w:t>
      </w:r>
    </w:p>
    <w:p w:rsidR="007637F9" w:rsidRPr="007637F9" w:rsidRDefault="007637F9" w:rsidP="007637F9">
      <w:pPr>
        <w:pStyle w:val="a5"/>
        <w:rPr>
          <w:rtl/>
        </w:rPr>
      </w:pPr>
      <w:r w:rsidRPr="007637F9">
        <w:rPr>
          <w:rFonts w:hint="cs"/>
          <w:rtl/>
        </w:rPr>
        <w:t>هدف از گفتگو: آوردن دلیل، دفع شبهات و ردّ اقوال و آرای باطل است. همچنین هدف از آن همکاری مناظره کنندگان برای شناخت حقیقت و رسیدن به آن است. تا هر گروه آنچه را که بر دیگری پوشیده مانده است بشناسد، و برای رسیدن به حقیقت براساس استدلال صحیح حرکت نماید. امام ذهبی می‌فرماید: «مناظره فقط برای کشف حقیقت، رساندن علم توسط دانشمندان باهوش‌تر به دیگران و آگاه کردن فردی است که در غفلت و ضعف بیشتری به سر می‌برد</w:t>
      </w:r>
      <w:r w:rsidRPr="007637F9">
        <w:rPr>
          <w:rFonts w:hint="cs"/>
          <w:vertAlign w:val="superscript"/>
          <w:rtl/>
        </w:rPr>
        <w:t>(</w:t>
      </w:r>
      <w:r w:rsidRPr="007637F9">
        <w:rPr>
          <w:vertAlign w:val="superscript"/>
          <w:rtl/>
        </w:rPr>
        <w:footnoteReference w:id="2"/>
      </w:r>
      <w:r w:rsidRPr="007637F9">
        <w:rPr>
          <w:rFonts w:hint="cs"/>
          <w:vertAlign w:val="superscript"/>
          <w:rtl/>
        </w:rPr>
        <w:t>)</w:t>
      </w:r>
      <w:r w:rsidRPr="007637F9">
        <w:rPr>
          <w:rFonts w:hint="cs"/>
          <w:rtl/>
        </w:rPr>
        <w:t xml:space="preserve">. </w:t>
      </w:r>
    </w:p>
    <w:p w:rsidR="007637F9" w:rsidRPr="007637F9" w:rsidRDefault="007637F9" w:rsidP="007637F9">
      <w:pPr>
        <w:pStyle w:val="a5"/>
        <w:rPr>
          <w:rtl/>
        </w:rPr>
      </w:pPr>
      <w:r w:rsidRPr="007637F9">
        <w:rPr>
          <w:rFonts w:hint="cs"/>
          <w:rtl/>
        </w:rPr>
        <w:t xml:space="preserve">‌این همان هدف اصلی از گفتگوست که واضح و روشن می‌باشد. اما علاوه بر آن، گفتگو اهداف فرعی یا مقدماتی دیگری نیز دارد که از جمله آنها عبارتند از: </w:t>
      </w:r>
    </w:p>
    <w:p w:rsidR="007637F9" w:rsidRPr="007637F9" w:rsidRDefault="007637F9" w:rsidP="007637F9">
      <w:pPr>
        <w:pStyle w:val="a5"/>
        <w:rPr>
          <w:rtl/>
        </w:rPr>
      </w:pPr>
      <w:r w:rsidRPr="007637F9">
        <w:rPr>
          <w:rFonts w:hint="cs"/>
          <w:rtl/>
        </w:rPr>
        <w:t xml:space="preserve">- ایجاد راه حل میانه و حد وسطی که مورد رضایت مناظره کنندگان باشد. </w:t>
      </w:r>
    </w:p>
    <w:p w:rsidR="007637F9" w:rsidRPr="007637F9" w:rsidRDefault="007637F9" w:rsidP="007637F9">
      <w:pPr>
        <w:pStyle w:val="a5"/>
        <w:rPr>
          <w:rtl/>
        </w:rPr>
      </w:pPr>
      <w:r w:rsidRPr="007637F9">
        <w:rPr>
          <w:rFonts w:hint="cs"/>
          <w:rtl/>
        </w:rPr>
        <w:t>- آشنایی با دیدگاههای طرف یا طرفهای دیگر که یکی از اهداف مقدماتی مهم به شمار می‌آید.</w:t>
      </w:r>
    </w:p>
    <w:p w:rsidR="007637F9" w:rsidRDefault="007637F9" w:rsidP="007637F9">
      <w:pPr>
        <w:pStyle w:val="a5"/>
        <w:rPr>
          <w:rFonts w:cs="Traditional Arabic"/>
          <w:b/>
          <w:bCs/>
          <w:rtl/>
        </w:rPr>
      </w:pPr>
      <w:r w:rsidRPr="007637F9">
        <w:rPr>
          <w:rFonts w:hint="cs"/>
          <w:rtl/>
        </w:rPr>
        <w:t>- بحث و جستجو برای رسیدن به نتیجه، بازخوانی و پیگیری دیدگاههای مختلف و عقاید موجود به منظور رسیدن به نتایج بهتر و دارای امکان بیشتر، حتی اگر این امر در گفتگوهای بعدی انجام پذیرد.</w:t>
      </w:r>
    </w:p>
    <w:p w:rsidR="007637F9" w:rsidRDefault="007637F9" w:rsidP="007637F9">
      <w:pPr>
        <w:pStyle w:val="ad"/>
        <w:rPr>
          <w:rFonts w:cs="Traditional Arabic"/>
          <w:b/>
          <w:bCs/>
          <w:rtl/>
        </w:rPr>
        <w:sectPr w:rsidR="007637F9" w:rsidSect="00BC681B">
          <w:footnotePr>
            <w:numRestart w:val="eachPage"/>
          </w:footnotePr>
          <w:pgSz w:w="7938" w:h="11907" w:code="9"/>
          <w:pgMar w:top="1021" w:right="851" w:bottom="737" w:left="851" w:header="454" w:footer="0" w:gutter="0"/>
          <w:cols w:space="708"/>
          <w:titlePg/>
          <w:bidi/>
          <w:rtlGutter/>
          <w:docGrid w:linePitch="381"/>
        </w:sectPr>
      </w:pPr>
    </w:p>
    <w:p w:rsidR="007637F9" w:rsidRPr="001F446A" w:rsidRDefault="007637F9" w:rsidP="007637F9">
      <w:pPr>
        <w:pStyle w:val="a0"/>
        <w:rPr>
          <w:rtl/>
        </w:rPr>
      </w:pPr>
      <w:bookmarkStart w:id="15" w:name="_Toc272967540"/>
      <w:bookmarkStart w:id="16" w:name="_Toc376992811"/>
      <w:bookmarkStart w:id="17" w:name="_Toc394182901"/>
      <w:r w:rsidRPr="001F446A">
        <w:rPr>
          <w:rFonts w:hint="cs"/>
          <w:rtl/>
        </w:rPr>
        <w:t>به وجود آمدن اختلاف در ميان مردم</w:t>
      </w:r>
      <w:bookmarkEnd w:id="15"/>
      <w:bookmarkEnd w:id="16"/>
      <w:bookmarkEnd w:id="17"/>
      <w:r w:rsidRPr="001F446A">
        <w:rPr>
          <w:rFonts w:hint="cs"/>
          <w:rtl/>
        </w:rPr>
        <w:t xml:space="preserve"> </w:t>
      </w:r>
    </w:p>
    <w:p w:rsidR="007637F9" w:rsidRPr="007637F9" w:rsidRDefault="007637F9" w:rsidP="007637F9">
      <w:pPr>
        <w:pStyle w:val="a5"/>
        <w:spacing w:line="240" w:lineRule="auto"/>
        <w:rPr>
          <w:rtl/>
        </w:rPr>
      </w:pPr>
      <w:r w:rsidRPr="007637F9">
        <w:rPr>
          <w:rFonts w:hint="cs"/>
          <w:rtl/>
        </w:rPr>
        <w:t>در زمانها و مکان</w:t>
      </w:r>
      <w:r>
        <w:rPr>
          <w:rFonts w:hint="eastAsia"/>
          <w:rtl/>
        </w:rPr>
        <w:t>‌</w:t>
      </w:r>
      <w:r w:rsidRPr="007637F9">
        <w:rPr>
          <w:rFonts w:hint="cs"/>
          <w:rtl/>
        </w:rPr>
        <w:t>های مختلف در میان مردم اختلاف وجود داشت</w:t>
      </w:r>
      <w:r>
        <w:rPr>
          <w:rFonts w:hint="cs"/>
          <w:rtl/>
        </w:rPr>
        <w:t>ه است. اختلاف روش و سنت الهی در</w:t>
      </w:r>
      <w:r w:rsidRPr="007637F9">
        <w:rPr>
          <w:rFonts w:hint="cs"/>
          <w:rtl/>
        </w:rPr>
        <w:t xml:space="preserve">میان مردم است. آنان از نظر رنگ، زبان، سرشت، فهم، معارف و عقلهایشان با یکدیگر متفاوتند. همه این امور یکی از نشانه‌های خداوند است که قرآن کریم به آن اشاره کرده است: </w:t>
      </w:r>
      <w:r>
        <w:rPr>
          <w:rFonts w:ascii="Times New Roman" w:hAnsi="Times New Roman" w:cs="Traditional Arabic" w:hint="cs"/>
          <w:rtl/>
        </w:rPr>
        <w:t>﴿</w:t>
      </w:r>
      <w:r w:rsidRPr="007637F9">
        <w:rPr>
          <w:rStyle w:val="Charb"/>
          <w:rFonts w:hint="eastAsia"/>
          <w:rtl/>
          <w:lang w:bidi="ar-SA"/>
        </w:rPr>
        <w:t>وَمِن</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ءَايَ</w:t>
      </w:r>
      <w:r w:rsidRPr="007637F9">
        <w:rPr>
          <w:rStyle w:val="Charb"/>
          <w:rFonts w:hint="cs"/>
          <w:rtl/>
          <w:lang w:bidi="ar-SA"/>
        </w:rPr>
        <w:t>ٰ</w:t>
      </w:r>
      <w:r w:rsidRPr="007637F9">
        <w:rPr>
          <w:rStyle w:val="Charb"/>
          <w:rFonts w:hint="eastAsia"/>
          <w:rtl/>
          <w:lang w:bidi="ar-SA"/>
        </w:rPr>
        <w:t>تِهِ</w:t>
      </w:r>
      <w:r w:rsidRPr="007637F9">
        <w:rPr>
          <w:rStyle w:val="Charb"/>
          <w:rFonts w:hint="cs"/>
          <w:rtl/>
          <w:lang w:bidi="ar-SA"/>
        </w:rPr>
        <w:t>ۦ</w:t>
      </w:r>
      <w:r w:rsidRPr="007637F9">
        <w:rPr>
          <w:rStyle w:val="Charb"/>
          <w:rtl/>
          <w:lang w:bidi="ar-SA"/>
        </w:rPr>
        <w:t xml:space="preserve"> </w:t>
      </w:r>
      <w:r w:rsidRPr="007637F9">
        <w:rPr>
          <w:rStyle w:val="Charb"/>
          <w:rFonts w:hint="eastAsia"/>
          <w:rtl/>
          <w:lang w:bidi="ar-SA"/>
        </w:rPr>
        <w:t>خَل</w:t>
      </w:r>
      <w:r w:rsidRPr="007637F9">
        <w:rPr>
          <w:rStyle w:val="Charb"/>
          <w:rFonts w:hint="cs"/>
          <w:rtl/>
          <w:lang w:bidi="ar-SA"/>
        </w:rPr>
        <w:t>ۡ</w:t>
      </w:r>
      <w:r w:rsidRPr="007637F9">
        <w:rPr>
          <w:rStyle w:val="Charb"/>
          <w:rFonts w:hint="eastAsia"/>
          <w:rtl/>
          <w:lang w:bidi="ar-SA"/>
        </w:rPr>
        <w:t>قُ</w:t>
      </w:r>
      <w:r w:rsidRPr="007637F9">
        <w:rPr>
          <w:rStyle w:val="Charb"/>
          <w:rtl/>
          <w:lang w:bidi="ar-SA"/>
        </w:rPr>
        <w:t xml:space="preserve"> </w:t>
      </w:r>
      <w:r w:rsidRPr="007637F9">
        <w:rPr>
          <w:rStyle w:val="Charb"/>
          <w:rFonts w:hint="cs"/>
          <w:rtl/>
          <w:lang w:bidi="ar-SA"/>
        </w:rPr>
        <w:t>ٱ</w:t>
      </w:r>
      <w:r w:rsidRPr="007637F9">
        <w:rPr>
          <w:rStyle w:val="Charb"/>
          <w:rFonts w:hint="eastAsia"/>
          <w:rtl/>
          <w:lang w:bidi="ar-SA"/>
        </w:rPr>
        <w:t>لسَّمَ</w:t>
      </w:r>
      <w:r w:rsidRPr="007637F9">
        <w:rPr>
          <w:rStyle w:val="Charb"/>
          <w:rFonts w:hint="cs"/>
          <w:rtl/>
          <w:lang w:bidi="ar-SA"/>
        </w:rPr>
        <w:t>ٰ</w:t>
      </w:r>
      <w:r w:rsidRPr="007637F9">
        <w:rPr>
          <w:rStyle w:val="Charb"/>
          <w:rFonts w:hint="eastAsia"/>
          <w:rtl/>
          <w:lang w:bidi="ar-SA"/>
        </w:rPr>
        <w:t>وَ</w:t>
      </w:r>
      <w:r w:rsidRPr="007637F9">
        <w:rPr>
          <w:rStyle w:val="Charb"/>
          <w:rFonts w:hint="cs"/>
          <w:rtl/>
          <w:lang w:bidi="ar-SA"/>
        </w:rPr>
        <w:t>ٰ</w:t>
      </w:r>
      <w:r w:rsidRPr="007637F9">
        <w:rPr>
          <w:rStyle w:val="Charb"/>
          <w:rFonts w:hint="eastAsia"/>
          <w:rtl/>
          <w:lang w:bidi="ar-SA"/>
        </w:rPr>
        <w:t>تِ</w:t>
      </w:r>
      <w:r w:rsidRPr="007637F9">
        <w:rPr>
          <w:rStyle w:val="Charb"/>
          <w:rtl/>
          <w:lang w:bidi="ar-SA"/>
        </w:rPr>
        <w:t xml:space="preserve"> </w:t>
      </w:r>
      <w:r w:rsidRPr="007637F9">
        <w:rPr>
          <w:rStyle w:val="Charb"/>
          <w:rFonts w:hint="eastAsia"/>
          <w:rtl/>
          <w:lang w:bidi="ar-SA"/>
        </w:rPr>
        <w:t>وَ</w:t>
      </w:r>
      <w:r w:rsidRPr="007637F9">
        <w:rPr>
          <w:rStyle w:val="Charb"/>
          <w:rFonts w:hint="cs"/>
          <w:rtl/>
          <w:lang w:bidi="ar-SA"/>
        </w:rPr>
        <w:t>ٱ</w:t>
      </w:r>
      <w:r w:rsidRPr="007637F9">
        <w:rPr>
          <w:rStyle w:val="Charb"/>
          <w:rFonts w:hint="eastAsia"/>
          <w:rtl/>
          <w:lang w:bidi="ar-SA"/>
        </w:rPr>
        <w:t>ل</w:t>
      </w:r>
      <w:r w:rsidRPr="007637F9">
        <w:rPr>
          <w:rStyle w:val="Charb"/>
          <w:rFonts w:hint="cs"/>
          <w:rtl/>
          <w:lang w:bidi="ar-SA"/>
        </w:rPr>
        <w:t>ۡ</w:t>
      </w:r>
      <w:r w:rsidRPr="007637F9">
        <w:rPr>
          <w:rStyle w:val="Charb"/>
          <w:rFonts w:hint="eastAsia"/>
          <w:rtl/>
          <w:lang w:bidi="ar-SA"/>
        </w:rPr>
        <w:t>أَر</w:t>
      </w:r>
      <w:r w:rsidRPr="007637F9">
        <w:rPr>
          <w:rStyle w:val="Charb"/>
          <w:rFonts w:hint="cs"/>
          <w:rtl/>
          <w:lang w:bidi="ar-SA"/>
        </w:rPr>
        <w:t>ۡ</w:t>
      </w:r>
      <w:r w:rsidRPr="007637F9">
        <w:rPr>
          <w:rStyle w:val="Charb"/>
          <w:rFonts w:hint="eastAsia"/>
          <w:rtl/>
          <w:lang w:bidi="ar-SA"/>
        </w:rPr>
        <w:t>ضِ</w:t>
      </w:r>
      <w:r w:rsidRPr="007637F9">
        <w:rPr>
          <w:rStyle w:val="Charb"/>
          <w:rtl/>
          <w:lang w:bidi="ar-SA"/>
        </w:rPr>
        <w:t xml:space="preserve"> </w:t>
      </w:r>
      <w:r w:rsidRPr="007637F9">
        <w:rPr>
          <w:rStyle w:val="Charb"/>
          <w:rFonts w:hint="eastAsia"/>
          <w:rtl/>
          <w:lang w:bidi="ar-SA"/>
        </w:rPr>
        <w:t>وَ</w:t>
      </w:r>
      <w:r w:rsidRPr="007637F9">
        <w:rPr>
          <w:rStyle w:val="Charb"/>
          <w:rFonts w:hint="cs"/>
          <w:rtl/>
          <w:lang w:bidi="ar-SA"/>
        </w:rPr>
        <w:t>ٱ</w:t>
      </w:r>
      <w:r w:rsidRPr="007637F9">
        <w:rPr>
          <w:rStyle w:val="Charb"/>
          <w:rFonts w:hint="eastAsia"/>
          <w:rtl/>
          <w:lang w:bidi="ar-SA"/>
        </w:rPr>
        <w:t>خ</w:t>
      </w:r>
      <w:r w:rsidRPr="007637F9">
        <w:rPr>
          <w:rStyle w:val="Charb"/>
          <w:rFonts w:hint="cs"/>
          <w:rtl/>
          <w:lang w:bidi="ar-SA"/>
        </w:rPr>
        <w:t>ۡ</w:t>
      </w:r>
      <w:r w:rsidRPr="007637F9">
        <w:rPr>
          <w:rStyle w:val="Charb"/>
          <w:rFonts w:hint="eastAsia"/>
          <w:rtl/>
          <w:lang w:bidi="ar-SA"/>
        </w:rPr>
        <w:t>تِلَ</w:t>
      </w:r>
      <w:r w:rsidRPr="007637F9">
        <w:rPr>
          <w:rStyle w:val="Charb"/>
          <w:rFonts w:hint="cs"/>
          <w:rtl/>
          <w:lang w:bidi="ar-SA"/>
        </w:rPr>
        <w:t>ٰ</w:t>
      </w:r>
      <w:r w:rsidRPr="007637F9">
        <w:rPr>
          <w:rStyle w:val="Charb"/>
          <w:rFonts w:hint="eastAsia"/>
          <w:rtl/>
          <w:lang w:bidi="ar-SA"/>
        </w:rPr>
        <w:t>فُ</w:t>
      </w:r>
      <w:r w:rsidRPr="007637F9">
        <w:rPr>
          <w:rStyle w:val="Charb"/>
          <w:rtl/>
          <w:lang w:bidi="ar-SA"/>
        </w:rPr>
        <w:t xml:space="preserve"> </w:t>
      </w:r>
      <w:r w:rsidRPr="007637F9">
        <w:rPr>
          <w:rStyle w:val="Charb"/>
          <w:rFonts w:hint="eastAsia"/>
          <w:rtl/>
          <w:lang w:bidi="ar-SA"/>
        </w:rPr>
        <w:t>أَل</w:t>
      </w:r>
      <w:r w:rsidRPr="007637F9">
        <w:rPr>
          <w:rStyle w:val="Charb"/>
          <w:rFonts w:hint="cs"/>
          <w:rtl/>
          <w:lang w:bidi="ar-SA"/>
        </w:rPr>
        <w:t>ۡ</w:t>
      </w:r>
      <w:r w:rsidRPr="007637F9">
        <w:rPr>
          <w:rStyle w:val="Charb"/>
          <w:rFonts w:hint="eastAsia"/>
          <w:rtl/>
          <w:lang w:bidi="ar-SA"/>
        </w:rPr>
        <w:t>سِنَتِكُم</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وَأَل</w:t>
      </w:r>
      <w:r w:rsidRPr="007637F9">
        <w:rPr>
          <w:rStyle w:val="Charb"/>
          <w:rFonts w:hint="cs"/>
          <w:rtl/>
          <w:lang w:bidi="ar-SA"/>
        </w:rPr>
        <w:t>ۡ</w:t>
      </w:r>
      <w:r w:rsidRPr="007637F9">
        <w:rPr>
          <w:rStyle w:val="Charb"/>
          <w:rFonts w:hint="eastAsia"/>
          <w:rtl/>
          <w:lang w:bidi="ar-SA"/>
        </w:rPr>
        <w:t>وَ</w:t>
      </w:r>
      <w:r w:rsidRPr="007637F9">
        <w:rPr>
          <w:rStyle w:val="Charb"/>
          <w:rFonts w:hint="cs"/>
          <w:rtl/>
          <w:lang w:bidi="ar-SA"/>
        </w:rPr>
        <w:t>ٰ</w:t>
      </w:r>
      <w:r w:rsidRPr="007637F9">
        <w:rPr>
          <w:rStyle w:val="Charb"/>
          <w:rFonts w:hint="eastAsia"/>
          <w:rtl/>
          <w:lang w:bidi="ar-SA"/>
        </w:rPr>
        <w:t>نِكُم</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إِنَّ</w:t>
      </w:r>
      <w:r w:rsidRPr="007637F9">
        <w:rPr>
          <w:rStyle w:val="Charb"/>
          <w:rtl/>
          <w:lang w:bidi="ar-SA"/>
        </w:rPr>
        <w:t xml:space="preserve"> </w:t>
      </w:r>
      <w:r w:rsidRPr="007637F9">
        <w:rPr>
          <w:rStyle w:val="Charb"/>
          <w:rFonts w:hint="eastAsia"/>
          <w:rtl/>
          <w:lang w:bidi="ar-SA"/>
        </w:rPr>
        <w:t>فِي</w:t>
      </w:r>
      <w:r w:rsidRPr="007637F9">
        <w:rPr>
          <w:rStyle w:val="Charb"/>
          <w:rtl/>
          <w:lang w:bidi="ar-SA"/>
        </w:rPr>
        <w:t xml:space="preserve"> </w:t>
      </w:r>
      <w:r w:rsidRPr="007637F9">
        <w:rPr>
          <w:rStyle w:val="Charb"/>
          <w:rFonts w:hint="eastAsia"/>
          <w:rtl/>
          <w:lang w:bidi="ar-SA"/>
        </w:rPr>
        <w:t>ذَ</w:t>
      </w:r>
      <w:r w:rsidRPr="007637F9">
        <w:rPr>
          <w:rStyle w:val="Charb"/>
          <w:rFonts w:hint="cs"/>
          <w:rtl/>
          <w:lang w:bidi="ar-SA"/>
        </w:rPr>
        <w:t>ٰ</w:t>
      </w:r>
      <w:r w:rsidRPr="007637F9">
        <w:rPr>
          <w:rStyle w:val="Charb"/>
          <w:rFonts w:hint="eastAsia"/>
          <w:rtl/>
          <w:lang w:bidi="ar-SA"/>
        </w:rPr>
        <w:t>لِكَ</w:t>
      </w:r>
      <w:r w:rsidRPr="007637F9">
        <w:rPr>
          <w:rStyle w:val="Charb"/>
          <w:rtl/>
          <w:lang w:bidi="ar-SA"/>
        </w:rPr>
        <w:t xml:space="preserve"> </w:t>
      </w:r>
      <w:r w:rsidRPr="007637F9">
        <w:rPr>
          <w:rStyle w:val="Charb"/>
          <w:rFonts w:hint="eastAsia"/>
          <w:rtl/>
          <w:lang w:bidi="ar-SA"/>
        </w:rPr>
        <w:t>لَأ</w:t>
      </w:r>
      <w:r w:rsidRPr="007637F9">
        <w:rPr>
          <w:rStyle w:val="Charb"/>
          <w:rFonts w:hint="cs"/>
          <w:rtl/>
          <w:lang w:bidi="ar-SA"/>
        </w:rPr>
        <w:t>ٓ</w:t>
      </w:r>
      <w:r w:rsidRPr="007637F9">
        <w:rPr>
          <w:rStyle w:val="Charb"/>
          <w:rFonts w:hint="eastAsia"/>
          <w:rtl/>
          <w:lang w:bidi="ar-SA"/>
        </w:rPr>
        <w:t>يَ</w:t>
      </w:r>
      <w:r w:rsidRPr="007637F9">
        <w:rPr>
          <w:rStyle w:val="Charb"/>
          <w:rFonts w:hint="cs"/>
          <w:rtl/>
          <w:lang w:bidi="ar-SA"/>
        </w:rPr>
        <w:t>ٰ</w:t>
      </w:r>
      <w:r w:rsidRPr="007637F9">
        <w:rPr>
          <w:rStyle w:val="Charb"/>
          <w:rFonts w:hint="eastAsia"/>
          <w:rtl/>
          <w:lang w:bidi="ar-SA"/>
        </w:rPr>
        <w:t>ت</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لِّل</w:t>
      </w:r>
      <w:r w:rsidRPr="007637F9">
        <w:rPr>
          <w:rStyle w:val="Charb"/>
          <w:rFonts w:hint="cs"/>
          <w:rtl/>
          <w:lang w:bidi="ar-SA"/>
        </w:rPr>
        <w:t>ۡ</w:t>
      </w:r>
      <w:r w:rsidRPr="007637F9">
        <w:rPr>
          <w:rStyle w:val="Charb"/>
          <w:rFonts w:hint="eastAsia"/>
          <w:rtl/>
          <w:lang w:bidi="ar-SA"/>
        </w:rPr>
        <w:t>عَ</w:t>
      </w:r>
      <w:r w:rsidRPr="007637F9">
        <w:rPr>
          <w:rStyle w:val="Charb"/>
          <w:rFonts w:hint="cs"/>
          <w:rtl/>
          <w:lang w:bidi="ar-SA"/>
        </w:rPr>
        <w:t>ٰ</w:t>
      </w:r>
      <w:r w:rsidRPr="007637F9">
        <w:rPr>
          <w:rStyle w:val="Charb"/>
          <w:rFonts w:hint="eastAsia"/>
          <w:rtl/>
          <w:lang w:bidi="ar-SA"/>
        </w:rPr>
        <w:t>لِمِينَ</w:t>
      </w:r>
      <w:r w:rsidRPr="007637F9">
        <w:rPr>
          <w:rStyle w:val="Charb"/>
          <w:rtl/>
          <w:lang w:bidi="ar-SA"/>
        </w:rPr>
        <w:t xml:space="preserve"> </w:t>
      </w:r>
      <w:r w:rsidRPr="007637F9">
        <w:rPr>
          <w:rStyle w:val="Charb"/>
          <w:rFonts w:hint="cs"/>
          <w:rtl/>
          <w:lang w:bidi="ar-SA"/>
        </w:rPr>
        <w:t>٢٢</w:t>
      </w:r>
      <w:r>
        <w:rPr>
          <w:rFonts w:ascii="Times New Roman" w:hAnsi="Times New Roman" w:cs="Traditional Arabic" w:hint="cs"/>
          <w:rtl/>
        </w:rPr>
        <w:t>﴾</w:t>
      </w:r>
      <w:r w:rsidRPr="007637F9">
        <w:rPr>
          <w:rFonts w:hint="cs"/>
          <w:rtl/>
        </w:rPr>
        <w:t xml:space="preserve"> </w:t>
      </w:r>
      <w:r w:rsidRPr="007637F9">
        <w:rPr>
          <w:rStyle w:val="Char5"/>
          <w:rFonts w:hint="cs"/>
          <w:rtl/>
        </w:rPr>
        <w:t>[الروم: 22]</w:t>
      </w:r>
      <w:r w:rsidRPr="007637F9">
        <w:rPr>
          <w:rFonts w:hint="cs"/>
          <w:rtl/>
        </w:rPr>
        <w:t xml:space="preserve">. </w:t>
      </w:r>
      <w:r w:rsidRPr="0067702F">
        <w:rPr>
          <w:rFonts w:ascii="Times New Roman" w:hAnsi="Times New Roman" w:cs="Traditional Arabic" w:hint="cs"/>
          <w:sz w:val="26"/>
          <w:szCs w:val="26"/>
          <w:rtl/>
        </w:rPr>
        <w:t>«</w:t>
      </w:r>
      <w:r w:rsidRPr="007637F9">
        <w:rPr>
          <w:rStyle w:val="Char6"/>
          <w:rFonts w:hint="cs"/>
          <w:rtl/>
          <w:lang w:bidi="ar-SA"/>
        </w:rPr>
        <w:t>از جمله نشانه‌های [دال بر قدرت و عظمت] پروردگار، آفرینش آسمانها و مختلف بودن زبانها و رنگهای شماست. بی‌تردید در این [آفرینش ستارگان فراوان جهان که با نظم و نظام شگفت‌آور گردانند، در این گوناگونی آفرینش] برای فرزانگان و دانشوران نشانه‌هایی وجود دارد</w:t>
      </w:r>
      <w:r w:rsidRPr="0067702F">
        <w:rPr>
          <w:rFonts w:ascii="Times New Roman" w:hAnsi="Times New Roman" w:cs="Traditional Arabic" w:hint="cs"/>
          <w:sz w:val="26"/>
          <w:szCs w:val="26"/>
          <w:rtl/>
        </w:rPr>
        <w:t>»</w:t>
      </w:r>
      <w:r w:rsidRPr="007637F9">
        <w:rPr>
          <w:rStyle w:val="Char6"/>
          <w:rFonts w:hint="cs"/>
          <w:rtl/>
          <w:lang w:bidi="ar-SA"/>
        </w:rPr>
        <w:t xml:space="preserve">. </w:t>
      </w:r>
    </w:p>
    <w:p w:rsidR="007637F9" w:rsidRPr="007637F9" w:rsidRDefault="007637F9" w:rsidP="007637F9">
      <w:pPr>
        <w:pStyle w:val="a5"/>
        <w:spacing w:line="240" w:lineRule="auto"/>
        <w:rPr>
          <w:rtl/>
        </w:rPr>
      </w:pPr>
      <w:r w:rsidRPr="007637F9">
        <w:rPr>
          <w:rFonts w:hint="cs"/>
          <w:rtl/>
          <w:lang w:bidi="ar-SA"/>
        </w:rPr>
        <w:t xml:space="preserve">این اختلاف در ظاهر، دلیل بر وجود اختلاف در آرا، دیدگاه و افکار است. قرآن کریم در چند آیه به این امر اشاره دارد. برای نمونه آیه زیر: </w:t>
      </w:r>
      <w:r>
        <w:rPr>
          <w:rFonts w:ascii="Times New Roman" w:hAnsi="Times New Roman" w:cs="Traditional Arabic" w:hint="cs"/>
          <w:rtl/>
        </w:rPr>
        <w:t>﴿</w:t>
      </w:r>
      <w:r w:rsidRPr="007637F9">
        <w:rPr>
          <w:rStyle w:val="Charb"/>
          <w:rFonts w:hint="eastAsia"/>
          <w:rtl/>
          <w:lang w:bidi="ar-SA"/>
        </w:rPr>
        <w:t>وَلَو</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شَا</w:t>
      </w:r>
      <w:r w:rsidRPr="007637F9">
        <w:rPr>
          <w:rStyle w:val="Charb"/>
          <w:rFonts w:hint="cs"/>
          <w:rtl/>
          <w:lang w:bidi="ar-SA"/>
        </w:rPr>
        <w:t>ٓ</w:t>
      </w:r>
      <w:r w:rsidRPr="007637F9">
        <w:rPr>
          <w:rStyle w:val="Charb"/>
          <w:rFonts w:hint="eastAsia"/>
          <w:rtl/>
          <w:lang w:bidi="ar-SA"/>
        </w:rPr>
        <w:t>ءَ</w:t>
      </w:r>
      <w:r w:rsidRPr="007637F9">
        <w:rPr>
          <w:rStyle w:val="Charb"/>
          <w:rtl/>
          <w:lang w:bidi="ar-SA"/>
        </w:rPr>
        <w:t xml:space="preserve"> </w:t>
      </w:r>
      <w:r w:rsidRPr="007637F9">
        <w:rPr>
          <w:rStyle w:val="Charb"/>
          <w:rFonts w:hint="eastAsia"/>
          <w:rtl/>
          <w:lang w:bidi="ar-SA"/>
        </w:rPr>
        <w:t>رَبُّكَ</w:t>
      </w:r>
      <w:r w:rsidRPr="007637F9">
        <w:rPr>
          <w:rStyle w:val="Charb"/>
          <w:rtl/>
          <w:lang w:bidi="ar-SA"/>
        </w:rPr>
        <w:t xml:space="preserve"> </w:t>
      </w:r>
      <w:r w:rsidRPr="007637F9">
        <w:rPr>
          <w:rStyle w:val="Charb"/>
          <w:rFonts w:hint="eastAsia"/>
          <w:rtl/>
          <w:lang w:bidi="ar-SA"/>
        </w:rPr>
        <w:t>لَجَعَلَ</w:t>
      </w:r>
      <w:r w:rsidRPr="007637F9">
        <w:rPr>
          <w:rStyle w:val="Charb"/>
          <w:rtl/>
          <w:lang w:bidi="ar-SA"/>
        </w:rPr>
        <w:t xml:space="preserve"> </w:t>
      </w:r>
      <w:r w:rsidRPr="007637F9">
        <w:rPr>
          <w:rStyle w:val="Charb"/>
          <w:rFonts w:hint="cs"/>
          <w:rtl/>
          <w:lang w:bidi="ar-SA"/>
        </w:rPr>
        <w:t>ٱ</w:t>
      </w:r>
      <w:r w:rsidRPr="007637F9">
        <w:rPr>
          <w:rStyle w:val="Charb"/>
          <w:rFonts w:hint="eastAsia"/>
          <w:rtl/>
          <w:lang w:bidi="ar-SA"/>
        </w:rPr>
        <w:t>لنَّاسَ</w:t>
      </w:r>
      <w:r w:rsidRPr="007637F9">
        <w:rPr>
          <w:rStyle w:val="Charb"/>
          <w:rtl/>
          <w:lang w:bidi="ar-SA"/>
        </w:rPr>
        <w:t xml:space="preserve"> </w:t>
      </w:r>
      <w:r w:rsidRPr="007637F9">
        <w:rPr>
          <w:rStyle w:val="Charb"/>
          <w:rFonts w:hint="eastAsia"/>
          <w:rtl/>
          <w:lang w:bidi="ar-SA"/>
        </w:rPr>
        <w:t>أُمَّة</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وَ</w:t>
      </w:r>
      <w:r w:rsidRPr="007637F9">
        <w:rPr>
          <w:rStyle w:val="Charb"/>
          <w:rFonts w:hint="cs"/>
          <w:rtl/>
          <w:lang w:bidi="ar-SA"/>
        </w:rPr>
        <w:t>ٰ</w:t>
      </w:r>
      <w:r w:rsidRPr="007637F9">
        <w:rPr>
          <w:rStyle w:val="Charb"/>
          <w:rFonts w:hint="eastAsia"/>
          <w:rtl/>
          <w:lang w:bidi="ar-SA"/>
        </w:rPr>
        <w:t>حِدَة</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وَلَا</w:t>
      </w:r>
      <w:r w:rsidRPr="007637F9">
        <w:rPr>
          <w:rStyle w:val="Charb"/>
          <w:rtl/>
          <w:lang w:bidi="ar-SA"/>
        </w:rPr>
        <w:t xml:space="preserve"> </w:t>
      </w:r>
      <w:r w:rsidRPr="007637F9">
        <w:rPr>
          <w:rStyle w:val="Charb"/>
          <w:rFonts w:hint="eastAsia"/>
          <w:rtl/>
          <w:lang w:bidi="ar-SA"/>
        </w:rPr>
        <w:t>يَزَالُونَ</w:t>
      </w:r>
      <w:r w:rsidRPr="007637F9">
        <w:rPr>
          <w:rStyle w:val="Charb"/>
          <w:rtl/>
          <w:lang w:bidi="ar-SA"/>
        </w:rPr>
        <w:t xml:space="preserve"> </w:t>
      </w:r>
      <w:r w:rsidRPr="007637F9">
        <w:rPr>
          <w:rStyle w:val="Charb"/>
          <w:rFonts w:hint="eastAsia"/>
          <w:rtl/>
          <w:lang w:bidi="ar-SA"/>
        </w:rPr>
        <w:t>مُخ</w:t>
      </w:r>
      <w:r w:rsidRPr="007637F9">
        <w:rPr>
          <w:rStyle w:val="Charb"/>
          <w:rFonts w:hint="cs"/>
          <w:rtl/>
          <w:lang w:bidi="ar-SA"/>
        </w:rPr>
        <w:t>ۡ</w:t>
      </w:r>
      <w:r w:rsidRPr="007637F9">
        <w:rPr>
          <w:rStyle w:val="Charb"/>
          <w:rFonts w:hint="eastAsia"/>
          <w:rtl/>
          <w:lang w:bidi="ar-SA"/>
        </w:rPr>
        <w:t>تَلِفِينَ</w:t>
      </w:r>
      <w:r w:rsidRPr="007637F9">
        <w:rPr>
          <w:rStyle w:val="Charb"/>
          <w:rtl/>
          <w:lang w:bidi="ar-SA"/>
        </w:rPr>
        <w:t xml:space="preserve"> </w:t>
      </w:r>
      <w:r w:rsidRPr="007637F9">
        <w:rPr>
          <w:rStyle w:val="Charb"/>
          <w:rFonts w:hint="cs"/>
          <w:rtl/>
          <w:lang w:bidi="ar-SA"/>
        </w:rPr>
        <w:t>١١٨</w:t>
      </w:r>
      <w:r w:rsidRPr="007637F9">
        <w:rPr>
          <w:rStyle w:val="Charb"/>
          <w:rtl/>
          <w:lang w:bidi="ar-SA"/>
        </w:rPr>
        <w:t xml:space="preserve"> </w:t>
      </w:r>
      <w:r w:rsidRPr="007637F9">
        <w:rPr>
          <w:rStyle w:val="Charb"/>
          <w:rFonts w:hint="eastAsia"/>
          <w:rtl/>
          <w:lang w:bidi="ar-SA"/>
        </w:rPr>
        <w:t>إِلَّا</w:t>
      </w:r>
      <w:r w:rsidRPr="007637F9">
        <w:rPr>
          <w:rStyle w:val="Charb"/>
          <w:rtl/>
          <w:lang w:bidi="ar-SA"/>
        </w:rPr>
        <w:t xml:space="preserve"> </w:t>
      </w:r>
      <w:r w:rsidRPr="007637F9">
        <w:rPr>
          <w:rStyle w:val="Charb"/>
          <w:rFonts w:hint="eastAsia"/>
          <w:rtl/>
          <w:lang w:bidi="ar-SA"/>
        </w:rPr>
        <w:t>مَن</w:t>
      </w:r>
      <w:r w:rsidRPr="007637F9">
        <w:rPr>
          <w:rStyle w:val="Charb"/>
          <w:rtl/>
          <w:lang w:bidi="ar-SA"/>
        </w:rPr>
        <w:t xml:space="preserve"> </w:t>
      </w:r>
      <w:r w:rsidRPr="007637F9">
        <w:rPr>
          <w:rStyle w:val="Charb"/>
          <w:rFonts w:hint="eastAsia"/>
          <w:rtl/>
          <w:lang w:bidi="ar-SA"/>
        </w:rPr>
        <w:t>رَّحِمَ</w:t>
      </w:r>
      <w:r w:rsidRPr="007637F9">
        <w:rPr>
          <w:rStyle w:val="Charb"/>
          <w:rtl/>
          <w:lang w:bidi="ar-SA"/>
        </w:rPr>
        <w:t xml:space="preserve"> </w:t>
      </w:r>
      <w:r w:rsidRPr="007637F9">
        <w:rPr>
          <w:rStyle w:val="Charb"/>
          <w:rFonts w:hint="eastAsia"/>
          <w:rtl/>
          <w:lang w:bidi="ar-SA"/>
        </w:rPr>
        <w:t>رَبُّكَ</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وَلِذَ</w:t>
      </w:r>
      <w:r w:rsidRPr="007637F9">
        <w:rPr>
          <w:rStyle w:val="Charb"/>
          <w:rFonts w:hint="cs"/>
          <w:rtl/>
          <w:lang w:bidi="ar-SA"/>
        </w:rPr>
        <w:t>ٰ</w:t>
      </w:r>
      <w:r w:rsidRPr="007637F9">
        <w:rPr>
          <w:rStyle w:val="Charb"/>
          <w:rFonts w:hint="eastAsia"/>
          <w:rtl/>
          <w:lang w:bidi="ar-SA"/>
        </w:rPr>
        <w:t>لِكَ</w:t>
      </w:r>
      <w:r w:rsidRPr="007637F9">
        <w:rPr>
          <w:rStyle w:val="Charb"/>
          <w:rtl/>
          <w:lang w:bidi="ar-SA"/>
        </w:rPr>
        <w:t xml:space="preserve"> </w:t>
      </w:r>
      <w:r w:rsidRPr="007637F9">
        <w:rPr>
          <w:rStyle w:val="Charb"/>
          <w:rFonts w:hint="eastAsia"/>
          <w:rtl/>
          <w:lang w:bidi="ar-SA"/>
        </w:rPr>
        <w:t>خَلَقَهُم</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وَتَمَّت</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كَلِمَةُ</w:t>
      </w:r>
      <w:r w:rsidRPr="007637F9">
        <w:rPr>
          <w:rStyle w:val="Charb"/>
          <w:rtl/>
          <w:lang w:bidi="ar-SA"/>
        </w:rPr>
        <w:t xml:space="preserve"> </w:t>
      </w:r>
      <w:r w:rsidRPr="007637F9">
        <w:rPr>
          <w:rStyle w:val="Charb"/>
          <w:rFonts w:hint="eastAsia"/>
          <w:rtl/>
          <w:lang w:bidi="ar-SA"/>
        </w:rPr>
        <w:t>رَبِّكَ</w:t>
      </w:r>
      <w:r w:rsidRPr="007637F9">
        <w:rPr>
          <w:rStyle w:val="Charb"/>
          <w:rtl/>
          <w:lang w:bidi="ar-SA"/>
        </w:rPr>
        <w:t xml:space="preserve"> </w:t>
      </w:r>
      <w:r w:rsidRPr="007637F9">
        <w:rPr>
          <w:rStyle w:val="Charb"/>
          <w:rFonts w:hint="eastAsia"/>
          <w:rtl/>
          <w:lang w:bidi="ar-SA"/>
        </w:rPr>
        <w:t>لَأَم</w:t>
      </w:r>
      <w:r w:rsidRPr="007637F9">
        <w:rPr>
          <w:rStyle w:val="Charb"/>
          <w:rFonts w:hint="cs"/>
          <w:rtl/>
          <w:lang w:bidi="ar-SA"/>
        </w:rPr>
        <w:t>ۡ</w:t>
      </w:r>
      <w:r w:rsidRPr="007637F9">
        <w:rPr>
          <w:rStyle w:val="Charb"/>
          <w:rFonts w:hint="eastAsia"/>
          <w:rtl/>
          <w:lang w:bidi="ar-SA"/>
        </w:rPr>
        <w:t>لَأَنَّ</w:t>
      </w:r>
      <w:r w:rsidRPr="007637F9">
        <w:rPr>
          <w:rStyle w:val="Charb"/>
          <w:rtl/>
          <w:lang w:bidi="ar-SA"/>
        </w:rPr>
        <w:t xml:space="preserve"> </w:t>
      </w:r>
      <w:r w:rsidRPr="007637F9">
        <w:rPr>
          <w:rStyle w:val="Charb"/>
          <w:rFonts w:hint="eastAsia"/>
          <w:rtl/>
          <w:lang w:bidi="ar-SA"/>
        </w:rPr>
        <w:t>جَهَنَّمَ</w:t>
      </w:r>
      <w:r w:rsidRPr="007637F9">
        <w:rPr>
          <w:rStyle w:val="Charb"/>
          <w:rtl/>
          <w:lang w:bidi="ar-SA"/>
        </w:rPr>
        <w:t xml:space="preserve"> </w:t>
      </w:r>
      <w:r w:rsidRPr="007637F9">
        <w:rPr>
          <w:rStyle w:val="Charb"/>
          <w:rFonts w:hint="eastAsia"/>
          <w:rtl/>
          <w:lang w:bidi="ar-SA"/>
        </w:rPr>
        <w:t>مِنَ</w:t>
      </w:r>
      <w:r w:rsidRPr="007637F9">
        <w:rPr>
          <w:rStyle w:val="Charb"/>
          <w:rtl/>
          <w:lang w:bidi="ar-SA"/>
        </w:rPr>
        <w:t xml:space="preserve"> </w:t>
      </w:r>
      <w:r w:rsidRPr="007637F9">
        <w:rPr>
          <w:rStyle w:val="Charb"/>
          <w:rFonts w:hint="cs"/>
          <w:rtl/>
          <w:lang w:bidi="ar-SA"/>
        </w:rPr>
        <w:t>ٱ</w:t>
      </w:r>
      <w:r w:rsidRPr="007637F9">
        <w:rPr>
          <w:rStyle w:val="Charb"/>
          <w:rFonts w:hint="eastAsia"/>
          <w:rtl/>
          <w:lang w:bidi="ar-SA"/>
        </w:rPr>
        <w:t>ل</w:t>
      </w:r>
      <w:r w:rsidRPr="007637F9">
        <w:rPr>
          <w:rStyle w:val="Charb"/>
          <w:rFonts w:hint="cs"/>
          <w:rtl/>
          <w:lang w:bidi="ar-SA"/>
        </w:rPr>
        <w:t>ۡ</w:t>
      </w:r>
      <w:r w:rsidRPr="007637F9">
        <w:rPr>
          <w:rStyle w:val="Charb"/>
          <w:rFonts w:hint="eastAsia"/>
          <w:rtl/>
          <w:lang w:bidi="ar-SA"/>
        </w:rPr>
        <w:t>جِنَّةِ</w:t>
      </w:r>
      <w:r w:rsidRPr="007637F9">
        <w:rPr>
          <w:rStyle w:val="Charb"/>
          <w:rtl/>
          <w:lang w:bidi="ar-SA"/>
        </w:rPr>
        <w:t xml:space="preserve"> </w:t>
      </w:r>
      <w:r w:rsidRPr="007637F9">
        <w:rPr>
          <w:rStyle w:val="Charb"/>
          <w:rFonts w:hint="eastAsia"/>
          <w:rtl/>
          <w:lang w:bidi="ar-SA"/>
        </w:rPr>
        <w:t>وَ</w:t>
      </w:r>
      <w:r w:rsidRPr="007637F9">
        <w:rPr>
          <w:rStyle w:val="Charb"/>
          <w:rFonts w:hint="cs"/>
          <w:rtl/>
          <w:lang w:bidi="ar-SA"/>
        </w:rPr>
        <w:t>ٱ</w:t>
      </w:r>
      <w:r w:rsidRPr="007637F9">
        <w:rPr>
          <w:rStyle w:val="Charb"/>
          <w:rFonts w:hint="eastAsia"/>
          <w:rtl/>
          <w:lang w:bidi="ar-SA"/>
        </w:rPr>
        <w:t>لنَّاسِ</w:t>
      </w:r>
      <w:r w:rsidRPr="007637F9">
        <w:rPr>
          <w:rStyle w:val="Charb"/>
          <w:rtl/>
          <w:lang w:bidi="ar-SA"/>
        </w:rPr>
        <w:t xml:space="preserve"> </w:t>
      </w:r>
      <w:r w:rsidRPr="007637F9">
        <w:rPr>
          <w:rStyle w:val="Charb"/>
          <w:rFonts w:hint="eastAsia"/>
          <w:rtl/>
          <w:lang w:bidi="ar-SA"/>
        </w:rPr>
        <w:t>أَج</w:t>
      </w:r>
      <w:r w:rsidRPr="007637F9">
        <w:rPr>
          <w:rStyle w:val="Charb"/>
          <w:rFonts w:hint="cs"/>
          <w:rtl/>
          <w:lang w:bidi="ar-SA"/>
        </w:rPr>
        <w:t>ۡ</w:t>
      </w:r>
      <w:r w:rsidRPr="007637F9">
        <w:rPr>
          <w:rStyle w:val="Charb"/>
          <w:rFonts w:hint="eastAsia"/>
          <w:rtl/>
          <w:lang w:bidi="ar-SA"/>
        </w:rPr>
        <w:t>مَعِينَ</w:t>
      </w:r>
      <w:r w:rsidRPr="007637F9">
        <w:rPr>
          <w:rStyle w:val="Charb"/>
          <w:rtl/>
          <w:lang w:bidi="ar-SA"/>
        </w:rPr>
        <w:t xml:space="preserve"> </w:t>
      </w:r>
      <w:r w:rsidRPr="007637F9">
        <w:rPr>
          <w:rStyle w:val="Charb"/>
          <w:rFonts w:hint="cs"/>
          <w:rtl/>
          <w:lang w:bidi="ar-SA"/>
        </w:rPr>
        <w:t>١١٩</w:t>
      </w:r>
      <w:r>
        <w:rPr>
          <w:rFonts w:ascii="Times New Roman" w:hAnsi="Times New Roman" w:cs="Traditional Arabic" w:hint="cs"/>
          <w:rtl/>
        </w:rPr>
        <w:t>﴾</w:t>
      </w:r>
      <w:r w:rsidRPr="007637F9">
        <w:rPr>
          <w:rFonts w:hint="cs"/>
          <w:rtl/>
        </w:rPr>
        <w:t xml:space="preserve"> </w:t>
      </w:r>
      <w:r w:rsidRPr="007637F9">
        <w:rPr>
          <w:rStyle w:val="Char5"/>
          <w:rFonts w:hint="cs"/>
          <w:rtl/>
        </w:rPr>
        <w:t>[هود: 118-119].</w:t>
      </w:r>
      <w:r w:rsidRPr="007637F9">
        <w:rPr>
          <w:rFonts w:hint="cs"/>
          <w:rtl/>
        </w:rPr>
        <w:t xml:space="preserve"> </w:t>
      </w:r>
      <w:r w:rsidRPr="0067702F">
        <w:rPr>
          <w:rFonts w:ascii="Times New Roman" w:hAnsi="Times New Roman" w:cs="Traditional Arabic" w:hint="cs"/>
          <w:sz w:val="26"/>
          <w:szCs w:val="26"/>
          <w:rtl/>
        </w:rPr>
        <w:t>«</w:t>
      </w:r>
      <w:r w:rsidRPr="007637F9">
        <w:rPr>
          <w:rStyle w:val="Char6"/>
          <w:rFonts w:hint="cs"/>
          <w:rtl/>
          <w:lang w:bidi="ar-SA"/>
        </w:rPr>
        <w:t>[ای پیغمبری که بر ایمان آوردن قوم خود آزمند و بر روی گردانی آنها از دعوت آسمانی متأسف هستی! بدان که] اگر پروردگارت می‌خواست مردم را [همچون فرشتگان در یک مسیر و بر یک برنامه قرار می‌داد و] ملت واحدی می‌کرد. [و پیرو آیین یگانه‌ای می‌نمود و آنان در مادیات و معنویات و در انتخاب راه حق یا راه باطل اختیار و اخلاقی نمی‌داشتند. آن وقت جهان به گونه دیگری در می‌آمد] ولی [خداوند مردمان را مختار و با اراده آفریده و] آنان همیشه «در همه چیز، حتی در گزینش دین و اصول عقائد آن» متفاوت خواهند بود.* [مردمان براساس اختلاف استعدادشان در همه چیز حتی در دینی که خدا برای آنان فرستاده است، متفاوت می‌مانند] مگر کسانی که خدا بدیشان رحم کرده باشد [و در پرتو لطف او بر احکام قطعی الدلاله کتاب خدا متفق بوده هر چند در فهم معنی ظنی الدلاله آن که منوط به اجتهاد است. اختلاف داشته باشند.] و خداوند برای همین [اختلاف و تحقق اراده و رحمت] ایشان را آفریده است</w:t>
      </w:r>
      <w:r w:rsidRPr="0067702F">
        <w:rPr>
          <w:rFonts w:ascii="Times New Roman" w:hAnsi="Times New Roman" w:cs="Traditional Arabic" w:hint="cs"/>
          <w:sz w:val="26"/>
          <w:szCs w:val="26"/>
          <w:rtl/>
        </w:rPr>
        <w:t>».</w:t>
      </w:r>
    </w:p>
    <w:p w:rsidR="007637F9" w:rsidRPr="007637F9" w:rsidRDefault="007637F9" w:rsidP="007637F9">
      <w:pPr>
        <w:pStyle w:val="a5"/>
        <w:rPr>
          <w:spacing w:val="-4"/>
          <w:rtl/>
        </w:rPr>
      </w:pPr>
      <w:r w:rsidRPr="007637F9">
        <w:rPr>
          <w:rFonts w:hint="cs"/>
          <w:spacing w:val="-4"/>
          <w:rtl/>
          <w:lang w:bidi="ar-SA"/>
        </w:rPr>
        <w:t xml:space="preserve">فخر رازی می‌گوید: «مقصود این آیه اختلاف مردم در دین، اخلاق و افعال است». </w:t>
      </w:r>
    </w:p>
    <w:p w:rsidR="007637F9" w:rsidRPr="007637F9" w:rsidRDefault="007637F9" w:rsidP="007637F9">
      <w:pPr>
        <w:pStyle w:val="a5"/>
        <w:rPr>
          <w:rtl/>
        </w:rPr>
      </w:pPr>
      <w:r w:rsidRPr="007637F9">
        <w:rPr>
          <w:rFonts w:hint="cs"/>
          <w:rtl/>
          <w:lang w:bidi="ar-SA"/>
        </w:rPr>
        <w:t xml:space="preserve">این آیه بیان می‌کند که اگر خداوند می‌خواست [می‌توانست] بندگان را براساس غریزه و فطرت دارای دین واحدی قرار بدهد، به گونه‌ای که [در انتخاب آن] هیچ رأی و اختیاری نداشته باشند .... بنابراین، این مخلوق بشر نامیده نمی‌شدند بلکه در رفتار اجتماعی مانند زنبور عسل یا مورچه می‌بودند و روحشان همانند فرشتگان می‌بود و براساس فطرت به حق و اطاعت معتقد می‌بودند. در آنچه خداوند بدانها امر می‌کرد، نافرمانی نمی‌کردند و آنچه را که بدان دستور داد. می‌شدند، انجام می‌دادند. هیچ اختلاف و نزاعی میان آنها به وجود نمی‌آمد. اما خداوند براساس حکمت خود آنها را به گونه‌ای خلق کرده است که علم را کسب کنند، نه اینکه به آنها الهام شود. همچنین براساس اختیار عمل نمایند و بعضی از امور ممکن مغایر با گروه دیگر را ترجیح دهند، نه اینکه مجبور و بی‌اختیار باشند. همچنین آنها را از نظر استعداد، کسب علم و میزان اختیار متفاوت قرار داده است. </w:t>
      </w:r>
    </w:p>
    <w:p w:rsidR="007637F9" w:rsidRPr="007637F9" w:rsidRDefault="007637F9" w:rsidP="007637F9">
      <w:pPr>
        <w:pStyle w:val="a5"/>
        <w:rPr>
          <w:rtl/>
        </w:rPr>
      </w:pPr>
      <w:r w:rsidRPr="007637F9">
        <w:rPr>
          <w:rFonts w:hint="cs"/>
          <w:rtl/>
          <w:lang w:bidi="ar-SA"/>
        </w:rPr>
        <w:t xml:space="preserve">لازم است بدانید که در آیه </w:t>
      </w:r>
      <w:r>
        <w:rPr>
          <w:rFonts w:ascii="Lotus Linotype" w:hAnsi="Lotus Linotype" w:cs="Traditional Arabic"/>
          <w:b/>
          <w:bCs/>
          <w:rtl/>
        </w:rPr>
        <w:t>«</w:t>
      </w:r>
      <w:r w:rsidRPr="007637F9">
        <w:rPr>
          <w:rStyle w:val="Char1"/>
          <w:rtl/>
        </w:rPr>
        <w:t>ولذل</w:t>
      </w:r>
      <w:r w:rsidRPr="007637F9">
        <w:rPr>
          <w:rStyle w:val="Char1"/>
          <w:rFonts w:hint="cs"/>
          <w:rtl/>
        </w:rPr>
        <w:t>ك</w:t>
      </w:r>
      <w:r w:rsidRPr="007637F9">
        <w:rPr>
          <w:rStyle w:val="Char1"/>
          <w:rtl/>
        </w:rPr>
        <w:t xml:space="preserve"> خلقهم</w:t>
      </w:r>
      <w:r w:rsidRPr="00D253FC">
        <w:rPr>
          <w:rFonts w:ascii="Lotus Linotype" w:hAnsi="Lotus Linotype" w:cs="Traditional Arabic"/>
          <w:b/>
          <w:bCs/>
          <w:rtl/>
        </w:rPr>
        <w:t>»</w:t>
      </w:r>
      <w:r w:rsidRPr="007637F9">
        <w:rPr>
          <w:rFonts w:hint="cs"/>
          <w:rtl/>
        </w:rPr>
        <w:t xml:space="preserve"> لام برای غایت و هدف نیست. یعنی قصد آن نیست که خداوند </w:t>
      </w:r>
      <w:r w:rsidRPr="001F446A">
        <w:rPr>
          <w:rFonts w:ascii="Times New Roman" w:hAnsi="Times New Roman" w:cs="Times New Roman" w:hint="cs"/>
          <w:rtl/>
        </w:rPr>
        <w:t>–</w:t>
      </w:r>
      <w:r w:rsidRPr="007637F9">
        <w:rPr>
          <w:rFonts w:hint="cs"/>
          <w:rtl/>
        </w:rPr>
        <w:t xml:space="preserve"> سبحانه </w:t>
      </w:r>
      <w:r w:rsidRPr="001F446A">
        <w:rPr>
          <w:rFonts w:ascii="Times New Roman" w:hAnsi="Times New Roman" w:cs="Times New Roman" w:hint="cs"/>
          <w:rtl/>
        </w:rPr>
        <w:t>–</w:t>
      </w:r>
      <w:r w:rsidRPr="007637F9">
        <w:rPr>
          <w:rFonts w:hint="cs"/>
          <w:rtl/>
        </w:rPr>
        <w:t xml:space="preserve"> آنها را آفریده است تا اختلاف داشته باشند. زیرا چنانچه بر همگان واضح است خداوند آنها را برای عبادت و اطاعت از خودش آفریده است. در اینجا لام برای عاقبت و انجام شدن است. </w:t>
      </w:r>
    </w:p>
    <w:p w:rsidR="007637F9" w:rsidRPr="007637F9" w:rsidRDefault="007637F9" w:rsidP="007637F9">
      <w:pPr>
        <w:pStyle w:val="a5"/>
        <w:rPr>
          <w:rtl/>
        </w:rPr>
      </w:pPr>
      <w:r w:rsidRPr="007637F9">
        <w:rPr>
          <w:rFonts w:hint="cs"/>
          <w:rtl/>
        </w:rPr>
        <w:t xml:space="preserve">یعنی برای نتیجه اختلاف آنها را خلق کرده است که عبادت از تبدیل شدن آنان به دو گروه است: گروهی در بهشت، و گروه دیگر در آتش سوزان جهنم. </w:t>
      </w:r>
    </w:p>
    <w:p w:rsidR="007637F9" w:rsidRPr="007637F9" w:rsidRDefault="007637F9" w:rsidP="007637F9">
      <w:pPr>
        <w:pStyle w:val="a5"/>
        <w:rPr>
          <w:rtl/>
        </w:rPr>
      </w:pPr>
      <w:r w:rsidRPr="007637F9">
        <w:rPr>
          <w:rFonts w:hint="cs"/>
          <w:rtl/>
        </w:rPr>
        <w:t xml:space="preserve">گاهی این لام را لام تعلیل می‌دانند. یعنی آنها را آفریده است تا هر کدام از آنها برای کار و عملی آماده شود، و براساس سرشت خود از میان اموری که جهان به وسیله آن اداره و هموار می‌شود و امور زندگی به وسیله آن سامان می‌یابد، کار و پیشه‌ای انتخاب کنند. پس مردم محمل‌هایی برای امر خداوند هستند و بعضی از آنان گروه دیگر را مسخره می‌کنند </w:t>
      </w:r>
      <w:r w:rsidRPr="007637F9">
        <w:rPr>
          <w:rFonts w:hint="cs"/>
          <w:vertAlign w:val="superscript"/>
          <w:rtl/>
        </w:rPr>
        <w:t>(</w:t>
      </w:r>
      <w:r w:rsidRPr="007637F9">
        <w:rPr>
          <w:vertAlign w:val="superscript"/>
          <w:rtl/>
        </w:rPr>
        <w:footnoteReference w:id="3"/>
      </w:r>
      <w:r w:rsidRPr="007637F9">
        <w:rPr>
          <w:rFonts w:hint="cs"/>
          <w:vertAlign w:val="superscript"/>
          <w:rtl/>
        </w:rPr>
        <w:t>)</w:t>
      </w:r>
      <w:r w:rsidRPr="007637F9">
        <w:rPr>
          <w:rFonts w:hint="cs"/>
          <w:rtl/>
        </w:rPr>
        <w:t>.</w:t>
      </w:r>
    </w:p>
    <w:p w:rsidR="007637F9" w:rsidRDefault="007637F9" w:rsidP="007637F9">
      <w:pPr>
        <w:pStyle w:val="a5"/>
        <w:rPr>
          <w:rFonts w:cs="Traditional Arabic"/>
          <w:b/>
          <w:bCs/>
          <w:rtl/>
        </w:rPr>
      </w:pPr>
      <w:r w:rsidRPr="007637F9">
        <w:rPr>
          <w:rFonts w:hint="cs"/>
          <w:rtl/>
        </w:rPr>
        <w:t>خداوند آنها را در علوم، معارف، اندیشه، احساسات و همه اعمالی که از اختیارشان در اعمال ناشی می‌شود، از جمله ایمان، اطاعت و معصیت دارای قابلیت اختلاف و تفرقه آفریده است</w:t>
      </w:r>
      <w:r w:rsidRPr="007637F9">
        <w:rPr>
          <w:rFonts w:hint="cs"/>
          <w:vertAlign w:val="superscript"/>
          <w:rtl/>
        </w:rPr>
        <w:t>(</w:t>
      </w:r>
      <w:r w:rsidRPr="007637F9">
        <w:rPr>
          <w:vertAlign w:val="superscript"/>
          <w:rtl/>
        </w:rPr>
        <w:footnoteReference w:id="4"/>
      </w:r>
      <w:r w:rsidRPr="007637F9">
        <w:rPr>
          <w:rFonts w:hint="cs"/>
          <w:vertAlign w:val="superscript"/>
          <w:rtl/>
        </w:rPr>
        <w:t>)</w:t>
      </w:r>
      <w:r w:rsidRPr="007637F9">
        <w:rPr>
          <w:rFonts w:hint="cs"/>
          <w:rtl/>
        </w:rPr>
        <w:t>.</w:t>
      </w:r>
    </w:p>
    <w:p w:rsidR="007637F9" w:rsidRDefault="007637F9" w:rsidP="007637F9">
      <w:pPr>
        <w:pStyle w:val="ad"/>
        <w:rPr>
          <w:rFonts w:cs="Traditional Arabic"/>
          <w:b/>
          <w:bCs/>
          <w:rtl/>
        </w:rPr>
        <w:sectPr w:rsidR="007637F9" w:rsidSect="00BC681B">
          <w:footnotePr>
            <w:numRestart w:val="eachPage"/>
          </w:footnotePr>
          <w:pgSz w:w="7938" w:h="11907" w:code="9"/>
          <w:pgMar w:top="1021" w:right="851" w:bottom="737" w:left="851" w:header="454" w:footer="0" w:gutter="0"/>
          <w:cols w:space="708"/>
          <w:titlePg/>
          <w:bidi/>
          <w:rtlGutter/>
          <w:docGrid w:linePitch="381"/>
        </w:sectPr>
      </w:pPr>
    </w:p>
    <w:p w:rsidR="007637F9" w:rsidRPr="001F446A" w:rsidRDefault="007637F9" w:rsidP="007637F9">
      <w:pPr>
        <w:pStyle w:val="a0"/>
        <w:spacing w:line="218" w:lineRule="auto"/>
        <w:rPr>
          <w:rtl/>
        </w:rPr>
      </w:pPr>
      <w:bookmarkStart w:id="18" w:name="_Toc272967541"/>
      <w:bookmarkStart w:id="19" w:name="_Toc376992812"/>
      <w:bookmarkStart w:id="20" w:name="_Toc394182902"/>
      <w:r w:rsidRPr="001F446A">
        <w:rPr>
          <w:rFonts w:hint="cs"/>
          <w:rtl/>
        </w:rPr>
        <w:t>وضوح و روشنی حقيقت</w:t>
      </w:r>
      <w:bookmarkEnd w:id="18"/>
      <w:bookmarkEnd w:id="19"/>
      <w:bookmarkEnd w:id="20"/>
      <w:r w:rsidRPr="001F446A">
        <w:rPr>
          <w:rFonts w:hint="cs"/>
          <w:rtl/>
        </w:rPr>
        <w:t xml:space="preserve"> </w:t>
      </w:r>
    </w:p>
    <w:p w:rsidR="007637F9" w:rsidRPr="007637F9" w:rsidRDefault="007637F9" w:rsidP="007637F9">
      <w:pPr>
        <w:pStyle w:val="a5"/>
        <w:spacing w:line="235" w:lineRule="auto"/>
        <w:rPr>
          <w:rtl/>
        </w:rPr>
      </w:pPr>
      <w:r w:rsidRPr="007637F9">
        <w:rPr>
          <w:rFonts w:hint="cs"/>
          <w:rtl/>
        </w:rPr>
        <w:t xml:space="preserve">با وجود صحت این اختلاف میان مردم در عقلها، اندیشه‌ها و قابلیت آنها برای اختلاف، خداوند بر سر راه حق نشانه‌ها و بر راه راست مناره‌هایی قرار داده است .... که استثنای </w:t>
      </w:r>
      <w:r w:rsidRPr="00DA208C">
        <w:rPr>
          <w:rFonts w:ascii="Lotus Linotype" w:hAnsi="Lotus Linotype" w:cs="Traditional Arabic" w:hint="cs"/>
          <w:b/>
          <w:bCs/>
          <w:rtl/>
        </w:rPr>
        <w:t>«</w:t>
      </w:r>
      <w:r w:rsidRPr="007637F9">
        <w:rPr>
          <w:rStyle w:val="Char1"/>
          <w:rtl/>
        </w:rPr>
        <w:t>إلاّ من رحم رب</w:t>
      </w:r>
      <w:r w:rsidRPr="007637F9">
        <w:rPr>
          <w:rStyle w:val="Char1"/>
          <w:rFonts w:hint="cs"/>
          <w:rtl/>
        </w:rPr>
        <w:t>ك</w:t>
      </w:r>
      <w:r w:rsidRPr="00DA208C">
        <w:rPr>
          <w:rFonts w:ascii="Lotus Linotype" w:hAnsi="Lotus Linotype" w:cs="Traditional Arabic" w:hint="cs"/>
          <w:b/>
          <w:bCs/>
          <w:rtl/>
        </w:rPr>
        <w:t>»</w:t>
      </w:r>
      <w:r w:rsidRPr="007637F9">
        <w:rPr>
          <w:rFonts w:hint="cs"/>
          <w:rtl/>
        </w:rPr>
        <w:t xml:space="preserve"> در آیه فوق را به وسیله آن تأویل می‌کنند. </w:t>
      </w:r>
    </w:p>
    <w:p w:rsidR="007637F9" w:rsidRPr="007637F9" w:rsidRDefault="007637F9" w:rsidP="007637F9">
      <w:pPr>
        <w:pStyle w:val="a5"/>
        <w:spacing w:line="240" w:lineRule="auto"/>
        <w:rPr>
          <w:rtl/>
        </w:rPr>
      </w:pPr>
      <w:r w:rsidRPr="007637F9">
        <w:rPr>
          <w:rFonts w:hint="cs"/>
          <w:rtl/>
        </w:rPr>
        <w:t xml:space="preserve">این امر در آیه دیگری آمده است: </w:t>
      </w:r>
      <w:r>
        <w:rPr>
          <w:rFonts w:ascii="Times New Roman" w:hAnsi="Times New Roman" w:cs="Traditional Arabic" w:hint="cs"/>
          <w:rtl/>
        </w:rPr>
        <w:t>﴿</w:t>
      </w:r>
      <w:r w:rsidRPr="007637F9">
        <w:rPr>
          <w:rStyle w:val="Charb"/>
          <w:rFonts w:hint="eastAsia"/>
          <w:rtl/>
          <w:lang w:bidi="ar-SA"/>
        </w:rPr>
        <w:t>فَهَدَى</w:t>
      </w:r>
      <w:r w:rsidRPr="007637F9">
        <w:rPr>
          <w:rStyle w:val="Charb"/>
          <w:rtl/>
          <w:lang w:bidi="ar-SA"/>
        </w:rPr>
        <w:t xml:space="preserve"> </w:t>
      </w:r>
      <w:r w:rsidRPr="007637F9">
        <w:rPr>
          <w:rStyle w:val="Charb"/>
          <w:rFonts w:hint="cs"/>
          <w:rtl/>
          <w:lang w:bidi="ar-SA"/>
        </w:rPr>
        <w:t>ٱ</w:t>
      </w:r>
      <w:r w:rsidRPr="007637F9">
        <w:rPr>
          <w:rStyle w:val="Charb"/>
          <w:rFonts w:hint="eastAsia"/>
          <w:rtl/>
          <w:lang w:bidi="ar-SA"/>
        </w:rPr>
        <w:t>للَّهُ</w:t>
      </w:r>
      <w:r w:rsidRPr="007637F9">
        <w:rPr>
          <w:rStyle w:val="Charb"/>
          <w:rtl/>
          <w:lang w:bidi="ar-SA"/>
        </w:rPr>
        <w:t xml:space="preserve"> </w:t>
      </w:r>
      <w:r w:rsidRPr="007637F9">
        <w:rPr>
          <w:rStyle w:val="Charb"/>
          <w:rFonts w:hint="cs"/>
          <w:rtl/>
          <w:lang w:bidi="ar-SA"/>
        </w:rPr>
        <w:t>ٱ</w:t>
      </w:r>
      <w:r w:rsidRPr="007637F9">
        <w:rPr>
          <w:rStyle w:val="Charb"/>
          <w:rFonts w:hint="eastAsia"/>
          <w:rtl/>
          <w:lang w:bidi="ar-SA"/>
        </w:rPr>
        <w:t>لَّذِينَ</w:t>
      </w:r>
      <w:r w:rsidRPr="007637F9">
        <w:rPr>
          <w:rStyle w:val="Charb"/>
          <w:rtl/>
          <w:lang w:bidi="ar-SA"/>
        </w:rPr>
        <w:t xml:space="preserve"> </w:t>
      </w:r>
      <w:r w:rsidRPr="007637F9">
        <w:rPr>
          <w:rStyle w:val="Charb"/>
          <w:rFonts w:hint="eastAsia"/>
          <w:rtl/>
          <w:lang w:bidi="ar-SA"/>
        </w:rPr>
        <w:t>ءَامَنُواْ</w:t>
      </w:r>
      <w:r w:rsidRPr="007637F9">
        <w:rPr>
          <w:rStyle w:val="Charb"/>
          <w:rtl/>
          <w:lang w:bidi="ar-SA"/>
        </w:rPr>
        <w:t xml:space="preserve"> </w:t>
      </w:r>
      <w:r w:rsidRPr="007637F9">
        <w:rPr>
          <w:rStyle w:val="Charb"/>
          <w:rFonts w:hint="eastAsia"/>
          <w:rtl/>
          <w:lang w:bidi="ar-SA"/>
        </w:rPr>
        <w:t>لِمَا</w:t>
      </w:r>
      <w:r w:rsidRPr="007637F9">
        <w:rPr>
          <w:rStyle w:val="Charb"/>
          <w:rtl/>
          <w:lang w:bidi="ar-SA"/>
        </w:rPr>
        <w:t xml:space="preserve"> </w:t>
      </w:r>
      <w:r w:rsidRPr="007637F9">
        <w:rPr>
          <w:rStyle w:val="Charb"/>
          <w:rFonts w:hint="cs"/>
          <w:rtl/>
          <w:lang w:bidi="ar-SA"/>
        </w:rPr>
        <w:t>ٱ</w:t>
      </w:r>
      <w:r w:rsidRPr="007637F9">
        <w:rPr>
          <w:rStyle w:val="Charb"/>
          <w:rFonts w:hint="eastAsia"/>
          <w:rtl/>
          <w:lang w:bidi="ar-SA"/>
        </w:rPr>
        <w:t>خ</w:t>
      </w:r>
      <w:r w:rsidRPr="007637F9">
        <w:rPr>
          <w:rStyle w:val="Charb"/>
          <w:rFonts w:hint="cs"/>
          <w:rtl/>
          <w:lang w:bidi="ar-SA"/>
        </w:rPr>
        <w:t>ۡ</w:t>
      </w:r>
      <w:r w:rsidRPr="007637F9">
        <w:rPr>
          <w:rStyle w:val="Charb"/>
          <w:rFonts w:hint="eastAsia"/>
          <w:rtl/>
          <w:lang w:bidi="ar-SA"/>
        </w:rPr>
        <w:t>تَلَفُواْ</w:t>
      </w:r>
      <w:r w:rsidRPr="007637F9">
        <w:rPr>
          <w:rStyle w:val="Charb"/>
          <w:rtl/>
          <w:lang w:bidi="ar-SA"/>
        </w:rPr>
        <w:t xml:space="preserve"> </w:t>
      </w:r>
      <w:r w:rsidRPr="007637F9">
        <w:rPr>
          <w:rStyle w:val="Charb"/>
          <w:rFonts w:hint="eastAsia"/>
          <w:rtl/>
          <w:lang w:bidi="ar-SA"/>
        </w:rPr>
        <w:t>فِيهِ</w:t>
      </w:r>
      <w:r w:rsidRPr="007637F9">
        <w:rPr>
          <w:rStyle w:val="Charb"/>
          <w:rtl/>
          <w:lang w:bidi="ar-SA"/>
        </w:rPr>
        <w:t xml:space="preserve"> </w:t>
      </w:r>
      <w:r w:rsidRPr="007637F9">
        <w:rPr>
          <w:rStyle w:val="Charb"/>
          <w:rFonts w:hint="eastAsia"/>
          <w:rtl/>
          <w:lang w:bidi="ar-SA"/>
        </w:rPr>
        <w:t>مِنَ</w:t>
      </w:r>
      <w:r w:rsidRPr="007637F9">
        <w:rPr>
          <w:rStyle w:val="Charb"/>
          <w:rtl/>
          <w:lang w:bidi="ar-SA"/>
        </w:rPr>
        <w:t xml:space="preserve"> </w:t>
      </w:r>
      <w:r w:rsidRPr="007637F9">
        <w:rPr>
          <w:rStyle w:val="Charb"/>
          <w:rFonts w:hint="cs"/>
          <w:rtl/>
          <w:lang w:bidi="ar-SA"/>
        </w:rPr>
        <w:t>ٱ</w:t>
      </w:r>
      <w:r w:rsidRPr="007637F9">
        <w:rPr>
          <w:rStyle w:val="Charb"/>
          <w:rFonts w:hint="eastAsia"/>
          <w:rtl/>
          <w:lang w:bidi="ar-SA"/>
        </w:rPr>
        <w:t>ل</w:t>
      </w:r>
      <w:r w:rsidRPr="007637F9">
        <w:rPr>
          <w:rStyle w:val="Charb"/>
          <w:rFonts w:hint="cs"/>
          <w:rtl/>
          <w:lang w:bidi="ar-SA"/>
        </w:rPr>
        <w:t>ۡ</w:t>
      </w:r>
      <w:r w:rsidRPr="007637F9">
        <w:rPr>
          <w:rStyle w:val="Charb"/>
          <w:rFonts w:hint="eastAsia"/>
          <w:rtl/>
          <w:lang w:bidi="ar-SA"/>
        </w:rPr>
        <w:t>حَقِّ</w:t>
      </w:r>
      <w:r w:rsidRPr="007637F9">
        <w:rPr>
          <w:rStyle w:val="Charb"/>
          <w:rtl/>
          <w:lang w:bidi="ar-SA"/>
        </w:rPr>
        <w:t xml:space="preserve"> </w:t>
      </w:r>
      <w:r w:rsidRPr="007637F9">
        <w:rPr>
          <w:rStyle w:val="Charb"/>
          <w:rFonts w:hint="eastAsia"/>
          <w:rtl/>
          <w:lang w:bidi="ar-SA"/>
        </w:rPr>
        <w:t>بِإِذ</w:t>
      </w:r>
      <w:r w:rsidRPr="007637F9">
        <w:rPr>
          <w:rStyle w:val="Charb"/>
          <w:rFonts w:hint="cs"/>
          <w:rtl/>
          <w:lang w:bidi="ar-SA"/>
        </w:rPr>
        <w:t>ۡ</w:t>
      </w:r>
      <w:r w:rsidRPr="007637F9">
        <w:rPr>
          <w:rStyle w:val="Charb"/>
          <w:rFonts w:hint="eastAsia"/>
          <w:rtl/>
          <w:lang w:bidi="ar-SA"/>
        </w:rPr>
        <w:t>نِهِ</w:t>
      </w:r>
      <w:r w:rsidRPr="007637F9">
        <w:rPr>
          <w:rStyle w:val="Charb"/>
          <w:rFonts w:hint="cs"/>
          <w:rtl/>
          <w:lang w:bidi="ar-SA"/>
        </w:rPr>
        <w:t>ۦ</w:t>
      </w:r>
      <w:r>
        <w:rPr>
          <w:rFonts w:ascii="Times New Roman" w:hAnsi="Times New Roman" w:cs="Traditional Arabic" w:hint="cs"/>
          <w:rtl/>
        </w:rPr>
        <w:t>﴾</w:t>
      </w:r>
      <w:r w:rsidRPr="007637F9">
        <w:rPr>
          <w:rFonts w:hint="cs"/>
          <w:rtl/>
        </w:rPr>
        <w:t xml:space="preserve"> </w:t>
      </w:r>
      <w:r w:rsidRPr="007637F9">
        <w:rPr>
          <w:rStyle w:val="Char5"/>
          <w:rFonts w:hint="cs"/>
          <w:rtl/>
        </w:rPr>
        <w:t>[البقر</w:t>
      </w:r>
      <w:r w:rsidRPr="007637F9">
        <w:rPr>
          <w:rStyle w:val="Char5"/>
          <w:rtl/>
        </w:rPr>
        <w:t>ة</w:t>
      </w:r>
      <w:r w:rsidRPr="007637F9">
        <w:rPr>
          <w:rStyle w:val="Char5"/>
          <w:rFonts w:hint="cs"/>
          <w:rtl/>
        </w:rPr>
        <w:t>: 213].</w:t>
      </w:r>
      <w:r>
        <w:rPr>
          <w:rFonts w:ascii="Times New Roman" w:hAnsi="Times New Roman" w:cs="Traditional Arabic" w:hint="cs"/>
          <w:sz w:val="26"/>
          <w:szCs w:val="26"/>
          <w:rtl/>
        </w:rPr>
        <w:t xml:space="preserve"> </w:t>
      </w:r>
      <w:r w:rsidRPr="0067702F">
        <w:rPr>
          <w:rFonts w:ascii="Times New Roman" w:hAnsi="Times New Roman" w:cs="Traditional Arabic" w:hint="cs"/>
          <w:sz w:val="26"/>
          <w:szCs w:val="26"/>
          <w:rtl/>
        </w:rPr>
        <w:t>«</w:t>
      </w:r>
      <w:r w:rsidRPr="007637F9">
        <w:rPr>
          <w:rStyle w:val="Char6"/>
          <w:rFonts w:hint="cs"/>
          <w:rtl/>
          <w:lang w:bidi="ar-SA"/>
        </w:rPr>
        <w:t>پس خداوند، کسانی را که ایمان آورده بودند، با اجاز</w:t>
      </w:r>
      <w:r>
        <w:rPr>
          <w:rStyle w:val="Char6"/>
          <w:rFonts w:hint="cs"/>
          <w:rtl/>
          <w:lang w:bidi="ar-SA"/>
        </w:rPr>
        <w:t>ه</w:t>
      </w:r>
      <w:r w:rsidRPr="007637F9">
        <w:rPr>
          <w:rStyle w:val="Char6"/>
          <w:rFonts w:hint="cs"/>
          <w:rtl/>
          <w:lang w:bidi="ar-SA"/>
        </w:rPr>
        <w:t xml:space="preserve"> خویش [که مایه رشد فکری و ایمان پاک و زمینه‌هایی از انگیزه‌های نفسانی و تمسک کامل به کتاب آسمانی است] به آنچه که حق بود و در آن اختلاف ورزیده بودند، رهنمون شد</w:t>
      </w:r>
      <w:r w:rsidRPr="0067702F">
        <w:rPr>
          <w:rFonts w:ascii="Times New Roman" w:hAnsi="Times New Roman" w:cs="Traditional Arabic" w:hint="cs"/>
          <w:sz w:val="26"/>
          <w:szCs w:val="26"/>
          <w:rtl/>
        </w:rPr>
        <w:t>»</w:t>
      </w:r>
      <w:r w:rsidRPr="007637F9">
        <w:rPr>
          <w:rStyle w:val="Char6"/>
          <w:rFonts w:hint="cs"/>
          <w:rtl/>
          <w:lang w:bidi="ar-SA"/>
        </w:rPr>
        <w:t>.</w:t>
      </w:r>
    </w:p>
    <w:p w:rsidR="007637F9" w:rsidRPr="007637F9" w:rsidRDefault="007637F9" w:rsidP="007637F9">
      <w:pPr>
        <w:pStyle w:val="a5"/>
        <w:spacing w:line="240" w:lineRule="auto"/>
        <w:rPr>
          <w:rStyle w:val="Char6"/>
          <w:rtl/>
        </w:rPr>
      </w:pPr>
      <w:r w:rsidRPr="007637F9">
        <w:rPr>
          <w:rFonts w:hint="cs"/>
          <w:rtl/>
          <w:lang w:bidi="ar-SA"/>
        </w:rPr>
        <w:t xml:space="preserve">اگر انسانها هواهای نفسانی خود را از بین ببرند و برای رسیدن به حقیقت تلاش کنند. آن هدایت به آنها اعطا خواهد شد. بلکه در فطرت او چیزی که موجب هدایت اوست وجود دارد. به این امر در آیه زیر توجه کنید: </w:t>
      </w:r>
      <w:r>
        <w:rPr>
          <w:rFonts w:ascii="Times New Roman" w:hAnsi="Times New Roman" w:cs="Traditional Arabic" w:hint="cs"/>
          <w:rtl/>
        </w:rPr>
        <w:t>﴿</w:t>
      </w:r>
      <w:r w:rsidRPr="007637F9">
        <w:rPr>
          <w:rStyle w:val="Charb"/>
          <w:rFonts w:hint="eastAsia"/>
          <w:rtl/>
          <w:lang w:bidi="ar-SA"/>
        </w:rPr>
        <w:t>فَأَقِم</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وَج</w:t>
      </w:r>
      <w:r w:rsidRPr="007637F9">
        <w:rPr>
          <w:rStyle w:val="Charb"/>
          <w:rFonts w:hint="cs"/>
          <w:rtl/>
          <w:lang w:bidi="ar-SA"/>
        </w:rPr>
        <w:t>ۡ</w:t>
      </w:r>
      <w:r w:rsidRPr="007637F9">
        <w:rPr>
          <w:rStyle w:val="Charb"/>
          <w:rFonts w:hint="eastAsia"/>
          <w:rtl/>
          <w:lang w:bidi="ar-SA"/>
        </w:rPr>
        <w:t>هَكَ</w:t>
      </w:r>
      <w:r w:rsidRPr="007637F9">
        <w:rPr>
          <w:rStyle w:val="Charb"/>
          <w:rtl/>
          <w:lang w:bidi="ar-SA"/>
        </w:rPr>
        <w:t xml:space="preserve"> </w:t>
      </w:r>
      <w:r w:rsidRPr="007637F9">
        <w:rPr>
          <w:rStyle w:val="Charb"/>
          <w:rFonts w:hint="eastAsia"/>
          <w:rtl/>
          <w:lang w:bidi="ar-SA"/>
        </w:rPr>
        <w:t>لِلدِّينِ</w:t>
      </w:r>
      <w:r w:rsidRPr="007637F9">
        <w:rPr>
          <w:rStyle w:val="Charb"/>
          <w:rtl/>
          <w:lang w:bidi="ar-SA"/>
        </w:rPr>
        <w:t xml:space="preserve"> </w:t>
      </w:r>
      <w:r w:rsidRPr="007637F9">
        <w:rPr>
          <w:rStyle w:val="Charb"/>
          <w:rFonts w:hint="eastAsia"/>
          <w:rtl/>
          <w:lang w:bidi="ar-SA"/>
        </w:rPr>
        <w:t>حَنِيف</w:t>
      </w:r>
      <w:r w:rsidRPr="007637F9">
        <w:rPr>
          <w:rStyle w:val="Charb"/>
          <w:rFonts w:hint="cs"/>
          <w:rtl/>
          <w:lang w:bidi="ar-SA"/>
        </w:rPr>
        <w:t>ٗ</w:t>
      </w:r>
      <w:r w:rsidRPr="007637F9">
        <w:rPr>
          <w:rStyle w:val="Charb"/>
          <w:rFonts w:hint="eastAsia"/>
          <w:rtl/>
          <w:lang w:bidi="ar-SA"/>
        </w:rPr>
        <w:t>ا</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فِط</w:t>
      </w:r>
      <w:r w:rsidRPr="007637F9">
        <w:rPr>
          <w:rStyle w:val="Charb"/>
          <w:rFonts w:hint="cs"/>
          <w:rtl/>
          <w:lang w:bidi="ar-SA"/>
        </w:rPr>
        <w:t>ۡ</w:t>
      </w:r>
      <w:r w:rsidRPr="007637F9">
        <w:rPr>
          <w:rStyle w:val="Charb"/>
          <w:rFonts w:hint="eastAsia"/>
          <w:rtl/>
          <w:lang w:bidi="ar-SA"/>
        </w:rPr>
        <w:t>رَتَ</w:t>
      </w:r>
      <w:r w:rsidRPr="007637F9">
        <w:rPr>
          <w:rStyle w:val="Charb"/>
          <w:rtl/>
          <w:lang w:bidi="ar-SA"/>
        </w:rPr>
        <w:t xml:space="preserve"> </w:t>
      </w:r>
      <w:r w:rsidRPr="007637F9">
        <w:rPr>
          <w:rStyle w:val="Charb"/>
          <w:rFonts w:hint="cs"/>
          <w:rtl/>
          <w:lang w:bidi="ar-SA"/>
        </w:rPr>
        <w:t>ٱ</w:t>
      </w:r>
      <w:r w:rsidRPr="007637F9">
        <w:rPr>
          <w:rStyle w:val="Charb"/>
          <w:rFonts w:hint="eastAsia"/>
          <w:rtl/>
          <w:lang w:bidi="ar-SA"/>
        </w:rPr>
        <w:t>للَّهِ</w:t>
      </w:r>
      <w:r w:rsidRPr="007637F9">
        <w:rPr>
          <w:rStyle w:val="Charb"/>
          <w:rtl/>
          <w:lang w:bidi="ar-SA"/>
        </w:rPr>
        <w:t xml:space="preserve"> </w:t>
      </w:r>
      <w:r w:rsidRPr="007637F9">
        <w:rPr>
          <w:rStyle w:val="Charb"/>
          <w:rFonts w:hint="cs"/>
          <w:rtl/>
          <w:lang w:bidi="ar-SA"/>
        </w:rPr>
        <w:t>ٱ</w:t>
      </w:r>
      <w:r w:rsidRPr="007637F9">
        <w:rPr>
          <w:rStyle w:val="Charb"/>
          <w:rFonts w:hint="eastAsia"/>
          <w:rtl/>
          <w:lang w:bidi="ar-SA"/>
        </w:rPr>
        <w:t>لَّتِي</w:t>
      </w:r>
      <w:r w:rsidRPr="007637F9">
        <w:rPr>
          <w:rStyle w:val="Charb"/>
          <w:rtl/>
          <w:lang w:bidi="ar-SA"/>
        </w:rPr>
        <w:t xml:space="preserve"> </w:t>
      </w:r>
      <w:r w:rsidRPr="007637F9">
        <w:rPr>
          <w:rStyle w:val="Charb"/>
          <w:rFonts w:hint="eastAsia"/>
          <w:rtl/>
          <w:lang w:bidi="ar-SA"/>
        </w:rPr>
        <w:t>فَطَرَ</w:t>
      </w:r>
      <w:r w:rsidRPr="007637F9">
        <w:rPr>
          <w:rStyle w:val="Charb"/>
          <w:rtl/>
          <w:lang w:bidi="ar-SA"/>
        </w:rPr>
        <w:t xml:space="preserve"> </w:t>
      </w:r>
      <w:r w:rsidRPr="007637F9">
        <w:rPr>
          <w:rStyle w:val="Charb"/>
          <w:rFonts w:hint="cs"/>
          <w:rtl/>
          <w:lang w:bidi="ar-SA"/>
        </w:rPr>
        <w:t>ٱ</w:t>
      </w:r>
      <w:r w:rsidRPr="007637F9">
        <w:rPr>
          <w:rStyle w:val="Charb"/>
          <w:rFonts w:hint="eastAsia"/>
          <w:rtl/>
          <w:lang w:bidi="ar-SA"/>
        </w:rPr>
        <w:t>لنَّاسَ</w:t>
      </w:r>
      <w:r w:rsidRPr="007637F9">
        <w:rPr>
          <w:rStyle w:val="Charb"/>
          <w:rtl/>
          <w:lang w:bidi="ar-SA"/>
        </w:rPr>
        <w:t xml:space="preserve"> </w:t>
      </w:r>
      <w:r w:rsidRPr="007637F9">
        <w:rPr>
          <w:rStyle w:val="Charb"/>
          <w:rFonts w:hint="eastAsia"/>
          <w:rtl/>
          <w:lang w:bidi="ar-SA"/>
        </w:rPr>
        <w:t>عَلَي</w:t>
      </w:r>
      <w:r w:rsidRPr="007637F9">
        <w:rPr>
          <w:rStyle w:val="Charb"/>
          <w:rFonts w:hint="cs"/>
          <w:rtl/>
          <w:lang w:bidi="ar-SA"/>
        </w:rPr>
        <w:t>ۡ</w:t>
      </w:r>
      <w:r w:rsidRPr="007637F9">
        <w:rPr>
          <w:rStyle w:val="Charb"/>
          <w:rFonts w:hint="eastAsia"/>
          <w:rtl/>
          <w:lang w:bidi="ar-SA"/>
        </w:rPr>
        <w:t>هَا</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لَا</w:t>
      </w:r>
      <w:r w:rsidRPr="007637F9">
        <w:rPr>
          <w:rStyle w:val="Charb"/>
          <w:rtl/>
          <w:lang w:bidi="ar-SA"/>
        </w:rPr>
        <w:t xml:space="preserve"> </w:t>
      </w:r>
      <w:r w:rsidRPr="007637F9">
        <w:rPr>
          <w:rStyle w:val="Charb"/>
          <w:rFonts w:hint="eastAsia"/>
          <w:rtl/>
          <w:lang w:bidi="ar-SA"/>
        </w:rPr>
        <w:t>تَب</w:t>
      </w:r>
      <w:r w:rsidRPr="007637F9">
        <w:rPr>
          <w:rStyle w:val="Charb"/>
          <w:rFonts w:hint="cs"/>
          <w:rtl/>
          <w:lang w:bidi="ar-SA"/>
        </w:rPr>
        <w:t>ۡ</w:t>
      </w:r>
      <w:r w:rsidRPr="007637F9">
        <w:rPr>
          <w:rStyle w:val="Charb"/>
          <w:rFonts w:hint="eastAsia"/>
          <w:rtl/>
          <w:lang w:bidi="ar-SA"/>
        </w:rPr>
        <w:t>دِيلَ</w:t>
      </w:r>
      <w:r w:rsidRPr="007637F9">
        <w:rPr>
          <w:rStyle w:val="Charb"/>
          <w:rtl/>
          <w:lang w:bidi="ar-SA"/>
        </w:rPr>
        <w:t xml:space="preserve"> </w:t>
      </w:r>
      <w:r w:rsidRPr="007637F9">
        <w:rPr>
          <w:rStyle w:val="Charb"/>
          <w:rFonts w:hint="eastAsia"/>
          <w:rtl/>
          <w:lang w:bidi="ar-SA"/>
        </w:rPr>
        <w:t>لِخَل</w:t>
      </w:r>
      <w:r w:rsidRPr="007637F9">
        <w:rPr>
          <w:rStyle w:val="Charb"/>
          <w:rFonts w:hint="cs"/>
          <w:rtl/>
          <w:lang w:bidi="ar-SA"/>
        </w:rPr>
        <w:t>ۡ</w:t>
      </w:r>
      <w:r w:rsidRPr="007637F9">
        <w:rPr>
          <w:rStyle w:val="Charb"/>
          <w:rFonts w:hint="eastAsia"/>
          <w:rtl/>
          <w:lang w:bidi="ar-SA"/>
        </w:rPr>
        <w:t>قِ</w:t>
      </w:r>
      <w:r w:rsidRPr="007637F9">
        <w:rPr>
          <w:rStyle w:val="Charb"/>
          <w:rtl/>
          <w:lang w:bidi="ar-SA"/>
        </w:rPr>
        <w:t xml:space="preserve"> </w:t>
      </w:r>
      <w:r w:rsidRPr="007637F9">
        <w:rPr>
          <w:rStyle w:val="Charb"/>
          <w:rFonts w:hint="cs"/>
          <w:rtl/>
          <w:lang w:bidi="ar-SA"/>
        </w:rPr>
        <w:t>ٱ</w:t>
      </w:r>
      <w:r w:rsidRPr="007637F9">
        <w:rPr>
          <w:rStyle w:val="Charb"/>
          <w:rFonts w:hint="eastAsia"/>
          <w:rtl/>
          <w:lang w:bidi="ar-SA"/>
        </w:rPr>
        <w:t>للَّهِ</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ذَ</w:t>
      </w:r>
      <w:r w:rsidRPr="007637F9">
        <w:rPr>
          <w:rStyle w:val="Charb"/>
          <w:rFonts w:hint="cs"/>
          <w:rtl/>
          <w:lang w:bidi="ar-SA"/>
        </w:rPr>
        <w:t>ٰ</w:t>
      </w:r>
      <w:r w:rsidRPr="007637F9">
        <w:rPr>
          <w:rStyle w:val="Charb"/>
          <w:rFonts w:hint="eastAsia"/>
          <w:rtl/>
          <w:lang w:bidi="ar-SA"/>
        </w:rPr>
        <w:t>لِكَ</w:t>
      </w:r>
      <w:r w:rsidRPr="007637F9">
        <w:rPr>
          <w:rStyle w:val="Charb"/>
          <w:rtl/>
          <w:lang w:bidi="ar-SA"/>
        </w:rPr>
        <w:t xml:space="preserve"> </w:t>
      </w:r>
      <w:r w:rsidRPr="007637F9">
        <w:rPr>
          <w:rStyle w:val="Charb"/>
          <w:rFonts w:hint="cs"/>
          <w:rtl/>
          <w:lang w:bidi="ar-SA"/>
        </w:rPr>
        <w:t>ٱ</w:t>
      </w:r>
      <w:r w:rsidRPr="007637F9">
        <w:rPr>
          <w:rStyle w:val="Charb"/>
          <w:rFonts w:hint="eastAsia"/>
          <w:rtl/>
          <w:lang w:bidi="ar-SA"/>
        </w:rPr>
        <w:t>لدِّينُ</w:t>
      </w:r>
      <w:r w:rsidRPr="007637F9">
        <w:rPr>
          <w:rStyle w:val="Charb"/>
          <w:rtl/>
          <w:lang w:bidi="ar-SA"/>
        </w:rPr>
        <w:t xml:space="preserve"> </w:t>
      </w:r>
      <w:r w:rsidRPr="007637F9">
        <w:rPr>
          <w:rStyle w:val="Charb"/>
          <w:rFonts w:hint="cs"/>
          <w:rtl/>
          <w:lang w:bidi="ar-SA"/>
        </w:rPr>
        <w:t>ٱ</w:t>
      </w:r>
      <w:r w:rsidRPr="007637F9">
        <w:rPr>
          <w:rStyle w:val="Charb"/>
          <w:rFonts w:hint="eastAsia"/>
          <w:rtl/>
          <w:lang w:bidi="ar-SA"/>
        </w:rPr>
        <w:t>ل</w:t>
      </w:r>
      <w:r w:rsidRPr="007637F9">
        <w:rPr>
          <w:rStyle w:val="Charb"/>
          <w:rFonts w:hint="cs"/>
          <w:rtl/>
          <w:lang w:bidi="ar-SA"/>
        </w:rPr>
        <w:t>ۡ</w:t>
      </w:r>
      <w:r w:rsidRPr="007637F9">
        <w:rPr>
          <w:rStyle w:val="Charb"/>
          <w:rFonts w:hint="eastAsia"/>
          <w:rtl/>
          <w:lang w:bidi="ar-SA"/>
        </w:rPr>
        <w:t>قَيِّمُ</w:t>
      </w:r>
      <w:r w:rsidRPr="007637F9">
        <w:rPr>
          <w:rStyle w:val="Charb"/>
          <w:rtl/>
          <w:lang w:bidi="ar-SA"/>
        </w:rPr>
        <w:t xml:space="preserve"> </w:t>
      </w:r>
      <w:r w:rsidRPr="007637F9">
        <w:rPr>
          <w:rStyle w:val="Charb"/>
          <w:rFonts w:hint="eastAsia"/>
          <w:rtl/>
          <w:lang w:bidi="ar-SA"/>
        </w:rPr>
        <w:t>وَلَ</w:t>
      </w:r>
      <w:r w:rsidRPr="007637F9">
        <w:rPr>
          <w:rStyle w:val="Charb"/>
          <w:rFonts w:hint="cs"/>
          <w:rtl/>
          <w:lang w:bidi="ar-SA"/>
        </w:rPr>
        <w:t>ٰ</w:t>
      </w:r>
      <w:r w:rsidRPr="007637F9">
        <w:rPr>
          <w:rStyle w:val="Charb"/>
          <w:rFonts w:hint="eastAsia"/>
          <w:rtl/>
          <w:lang w:bidi="ar-SA"/>
        </w:rPr>
        <w:t>كِنَّ</w:t>
      </w:r>
      <w:r w:rsidRPr="007637F9">
        <w:rPr>
          <w:rStyle w:val="Charb"/>
          <w:rtl/>
          <w:lang w:bidi="ar-SA"/>
        </w:rPr>
        <w:t xml:space="preserve"> </w:t>
      </w:r>
      <w:r w:rsidRPr="007637F9">
        <w:rPr>
          <w:rStyle w:val="Charb"/>
          <w:rFonts w:hint="eastAsia"/>
          <w:rtl/>
          <w:lang w:bidi="ar-SA"/>
        </w:rPr>
        <w:t>أَك</w:t>
      </w:r>
      <w:r w:rsidRPr="007637F9">
        <w:rPr>
          <w:rStyle w:val="Charb"/>
          <w:rFonts w:hint="cs"/>
          <w:rtl/>
          <w:lang w:bidi="ar-SA"/>
        </w:rPr>
        <w:t>ۡ</w:t>
      </w:r>
      <w:r w:rsidRPr="007637F9">
        <w:rPr>
          <w:rStyle w:val="Charb"/>
          <w:rFonts w:hint="eastAsia"/>
          <w:rtl/>
          <w:lang w:bidi="ar-SA"/>
        </w:rPr>
        <w:t>ثَرَ</w:t>
      </w:r>
      <w:r w:rsidRPr="007637F9">
        <w:rPr>
          <w:rStyle w:val="Charb"/>
          <w:rtl/>
          <w:lang w:bidi="ar-SA"/>
        </w:rPr>
        <w:t xml:space="preserve"> </w:t>
      </w:r>
      <w:r w:rsidRPr="007637F9">
        <w:rPr>
          <w:rStyle w:val="Charb"/>
          <w:rFonts w:hint="cs"/>
          <w:rtl/>
          <w:lang w:bidi="ar-SA"/>
        </w:rPr>
        <w:t>ٱ</w:t>
      </w:r>
      <w:r w:rsidRPr="007637F9">
        <w:rPr>
          <w:rStyle w:val="Charb"/>
          <w:rFonts w:hint="eastAsia"/>
          <w:rtl/>
          <w:lang w:bidi="ar-SA"/>
        </w:rPr>
        <w:t>لنَّاسِ</w:t>
      </w:r>
      <w:r w:rsidRPr="007637F9">
        <w:rPr>
          <w:rStyle w:val="Charb"/>
          <w:rtl/>
          <w:lang w:bidi="ar-SA"/>
        </w:rPr>
        <w:t xml:space="preserve"> </w:t>
      </w:r>
      <w:r w:rsidRPr="007637F9">
        <w:rPr>
          <w:rStyle w:val="Charb"/>
          <w:rFonts w:hint="eastAsia"/>
          <w:rtl/>
          <w:lang w:bidi="ar-SA"/>
        </w:rPr>
        <w:t>لَا</w:t>
      </w:r>
      <w:r w:rsidRPr="007637F9">
        <w:rPr>
          <w:rStyle w:val="Charb"/>
          <w:rtl/>
          <w:lang w:bidi="ar-SA"/>
        </w:rPr>
        <w:t xml:space="preserve"> </w:t>
      </w:r>
      <w:r w:rsidRPr="007637F9">
        <w:rPr>
          <w:rStyle w:val="Charb"/>
          <w:rFonts w:hint="eastAsia"/>
          <w:rtl/>
          <w:lang w:bidi="ar-SA"/>
        </w:rPr>
        <w:t>يَع</w:t>
      </w:r>
      <w:r w:rsidRPr="007637F9">
        <w:rPr>
          <w:rStyle w:val="Charb"/>
          <w:rFonts w:hint="cs"/>
          <w:rtl/>
          <w:lang w:bidi="ar-SA"/>
        </w:rPr>
        <w:t>ۡ</w:t>
      </w:r>
      <w:r w:rsidRPr="007637F9">
        <w:rPr>
          <w:rStyle w:val="Charb"/>
          <w:rFonts w:hint="eastAsia"/>
          <w:rtl/>
          <w:lang w:bidi="ar-SA"/>
        </w:rPr>
        <w:t>لَمُونَ</w:t>
      </w:r>
      <w:r w:rsidRPr="007637F9">
        <w:rPr>
          <w:rStyle w:val="Charb"/>
          <w:rFonts w:hint="cs"/>
          <w:rtl/>
          <w:lang w:bidi="ar-SA"/>
        </w:rPr>
        <w:t>٣٠</w:t>
      </w:r>
      <w:r>
        <w:rPr>
          <w:rFonts w:ascii="Times New Roman" w:hAnsi="Times New Roman" w:cs="Traditional Arabic" w:hint="cs"/>
          <w:rtl/>
        </w:rPr>
        <w:t>﴾</w:t>
      </w:r>
      <w:r w:rsidRPr="007637F9">
        <w:rPr>
          <w:rStyle w:val="Char3"/>
          <w:rFonts w:hint="cs"/>
          <w:rtl/>
          <w:lang w:bidi="ar-SA"/>
        </w:rPr>
        <w:t xml:space="preserve"> </w:t>
      </w:r>
      <w:r w:rsidRPr="007637F9">
        <w:rPr>
          <w:rStyle w:val="Char5"/>
          <w:rFonts w:hint="cs"/>
          <w:rtl/>
        </w:rPr>
        <w:t>[الروم: 30]</w:t>
      </w:r>
      <w:r w:rsidRPr="007637F9">
        <w:rPr>
          <w:rStyle w:val="Char3"/>
          <w:rFonts w:hint="cs"/>
          <w:rtl/>
          <w:lang w:bidi="ar-SA"/>
        </w:rPr>
        <w:t xml:space="preserve">. </w:t>
      </w:r>
      <w:r w:rsidRPr="0067702F">
        <w:rPr>
          <w:rFonts w:ascii="Times New Roman" w:hAnsi="Times New Roman" w:cs="Traditional Arabic" w:hint="cs"/>
          <w:sz w:val="26"/>
          <w:szCs w:val="26"/>
          <w:rtl/>
        </w:rPr>
        <w:t>«</w:t>
      </w:r>
      <w:r w:rsidRPr="007637F9">
        <w:rPr>
          <w:rStyle w:val="Char6"/>
          <w:rFonts w:hint="cs"/>
          <w:rtl/>
          <w:lang w:bidi="ar-SA"/>
        </w:rPr>
        <w:t>روی خود را خالصانه متوجه آیین [حقیقی خدا، اسلام] کن. این سرشتی است که خداوند مردمان را بر آن سرشته است. نباید سرشت خدا را تغییر داد. [و آن را از خداگرایی به کفر گرایی، و از دینداری به بی‌دینی، و از راست روی به کج روی کشاند.] این دین و آیین محکم و استوار است. اما اکثر مردم [چنین چیزی را] نمی‌دانند</w:t>
      </w:r>
      <w:r w:rsidRPr="0067702F">
        <w:rPr>
          <w:rFonts w:ascii="Times New Roman" w:hAnsi="Times New Roman" w:cs="Traditional Arabic" w:hint="cs"/>
          <w:sz w:val="26"/>
          <w:szCs w:val="26"/>
          <w:rtl/>
        </w:rPr>
        <w:t>»</w:t>
      </w:r>
      <w:r w:rsidRPr="007637F9">
        <w:rPr>
          <w:rStyle w:val="Char6"/>
          <w:rFonts w:hint="cs"/>
          <w:rtl/>
          <w:lang w:bidi="ar-SA"/>
        </w:rPr>
        <w:t>.</w:t>
      </w:r>
    </w:p>
    <w:p w:rsidR="007637F9" w:rsidRPr="007637F9" w:rsidRDefault="007637F9" w:rsidP="007637F9">
      <w:pPr>
        <w:pStyle w:val="a5"/>
        <w:rPr>
          <w:rtl/>
        </w:rPr>
      </w:pPr>
      <w:r w:rsidRPr="007637F9">
        <w:rPr>
          <w:rFonts w:hint="cs"/>
          <w:rtl/>
        </w:rPr>
        <w:t>همچنین پیامبر</w:t>
      </w:r>
      <w:r w:rsidRPr="00BC6630">
        <w:rPr>
          <w:rFonts w:ascii="Times New Roman" w:hAnsi="Times New Roman" w:cs="CTraditional Arabic" w:hint="cs"/>
          <w:rtl/>
        </w:rPr>
        <w:t>ص</w:t>
      </w:r>
      <w:r>
        <w:rPr>
          <w:rFonts w:ascii="Times New Roman" w:hAnsi="Times New Roman" w:cs="CTraditional Arabic" w:hint="cs"/>
          <w:rtl/>
        </w:rPr>
        <w:t xml:space="preserve"> </w:t>
      </w:r>
      <w:r w:rsidRPr="007637F9">
        <w:rPr>
          <w:rFonts w:hint="cs"/>
          <w:rtl/>
        </w:rPr>
        <w:t xml:space="preserve"> در حدیثی می‌فرماید: </w:t>
      </w:r>
      <w:r w:rsidRPr="007012DC">
        <w:rPr>
          <w:rFonts w:ascii="Lotus Linotype" w:hAnsi="Lotus Linotype" w:cs="Traditional Arabic"/>
          <w:b/>
          <w:bCs/>
          <w:rtl/>
        </w:rPr>
        <w:t>«</w:t>
      </w:r>
      <w:r w:rsidRPr="007637F9">
        <w:rPr>
          <w:rStyle w:val="Char2"/>
          <w:rtl/>
        </w:rPr>
        <w:t xml:space="preserve">ما مولود إلا </w:t>
      </w:r>
      <w:r w:rsidRPr="007637F9">
        <w:rPr>
          <w:rStyle w:val="Char2"/>
          <w:rFonts w:hint="cs"/>
          <w:rtl/>
        </w:rPr>
        <w:t>ي</w:t>
      </w:r>
      <w:r w:rsidRPr="007637F9">
        <w:rPr>
          <w:rStyle w:val="Char2"/>
          <w:rtl/>
        </w:rPr>
        <w:t>ولد علی الفطر</w:t>
      </w:r>
      <w:r w:rsidRPr="007637F9">
        <w:rPr>
          <w:rStyle w:val="Char2"/>
          <w:rFonts w:hint="cs"/>
          <w:rtl/>
        </w:rPr>
        <w:t>ة</w:t>
      </w:r>
      <w:r w:rsidRPr="007637F9">
        <w:rPr>
          <w:rStyle w:val="Char2"/>
          <w:rtl/>
        </w:rPr>
        <w:t xml:space="preserve">، فأبواه </w:t>
      </w:r>
      <w:r w:rsidRPr="007637F9">
        <w:rPr>
          <w:rStyle w:val="Char2"/>
          <w:rFonts w:hint="cs"/>
          <w:rtl/>
        </w:rPr>
        <w:t>ي</w:t>
      </w:r>
      <w:r w:rsidRPr="007637F9">
        <w:rPr>
          <w:rStyle w:val="Char2"/>
          <w:rtl/>
        </w:rPr>
        <w:t>هوّدانه، و</w:t>
      </w:r>
      <w:r w:rsidRPr="007637F9">
        <w:rPr>
          <w:rStyle w:val="Char2"/>
          <w:rFonts w:hint="cs"/>
          <w:rtl/>
        </w:rPr>
        <w:t>ي</w:t>
      </w:r>
      <w:r w:rsidRPr="007637F9">
        <w:rPr>
          <w:rStyle w:val="Char2"/>
          <w:rtl/>
        </w:rPr>
        <w:t>نصرانه، وبجسمانه، کما تنتج البه</w:t>
      </w:r>
      <w:r w:rsidRPr="007637F9">
        <w:rPr>
          <w:rStyle w:val="Char2"/>
          <w:rFonts w:hint="cs"/>
          <w:rtl/>
        </w:rPr>
        <w:t>ي</w:t>
      </w:r>
      <w:r w:rsidRPr="007637F9">
        <w:rPr>
          <w:rStyle w:val="Char2"/>
          <w:rtl/>
        </w:rPr>
        <w:t>م</w:t>
      </w:r>
      <w:r w:rsidRPr="007637F9">
        <w:rPr>
          <w:rStyle w:val="Char2"/>
          <w:rFonts w:hint="cs"/>
          <w:rtl/>
        </w:rPr>
        <w:t>ة</w:t>
      </w:r>
      <w:r w:rsidRPr="007637F9">
        <w:rPr>
          <w:rStyle w:val="Char2"/>
          <w:rtl/>
        </w:rPr>
        <w:t xml:space="preserve"> جمعاء، هل تحسّون ف</w:t>
      </w:r>
      <w:r w:rsidRPr="007637F9">
        <w:rPr>
          <w:rStyle w:val="Char2"/>
          <w:rFonts w:hint="cs"/>
          <w:rtl/>
        </w:rPr>
        <w:t>ي</w:t>
      </w:r>
      <w:r w:rsidRPr="007637F9">
        <w:rPr>
          <w:rStyle w:val="Char2"/>
          <w:rtl/>
        </w:rPr>
        <w:t>ها من جدعاء حتی أنتم تجدعونها؟</w:t>
      </w:r>
      <w:r w:rsidRPr="007012DC">
        <w:rPr>
          <w:rFonts w:ascii="Lotus Linotype" w:hAnsi="Lotus Linotype" w:cs="Traditional Arabic"/>
          <w:b/>
          <w:bCs/>
          <w:rtl/>
        </w:rPr>
        <w:t>»</w:t>
      </w:r>
      <w:r w:rsidRPr="007637F9">
        <w:rPr>
          <w:rFonts w:hint="cs"/>
          <w:rtl/>
        </w:rPr>
        <w:t xml:space="preserve"> </w:t>
      </w:r>
      <w:r w:rsidRPr="0067702F">
        <w:rPr>
          <w:rFonts w:ascii="Times New Roman" w:hAnsi="Times New Roman" w:cs="Traditional Arabic" w:hint="cs"/>
          <w:sz w:val="26"/>
          <w:szCs w:val="26"/>
          <w:rtl/>
        </w:rPr>
        <w:t>«</w:t>
      </w:r>
      <w:r w:rsidRPr="007637F9">
        <w:rPr>
          <w:rStyle w:val="Charc"/>
          <w:rFonts w:hint="cs"/>
          <w:rtl/>
        </w:rPr>
        <w:t>هر نوزادی براساس فطرت به دنیا می‌آید. پدر و مادرش او را یهودی، مسیحی یا زرتشتی می‌کنند. همچنان که هم</w:t>
      </w:r>
      <w:r>
        <w:rPr>
          <w:rStyle w:val="Charc"/>
          <w:rFonts w:hint="cs"/>
          <w:rtl/>
          <w:lang w:bidi="ar-SA"/>
        </w:rPr>
        <w:t>ه</w:t>
      </w:r>
      <w:r w:rsidRPr="007637F9">
        <w:rPr>
          <w:rStyle w:val="Charc"/>
          <w:rFonts w:hint="cs"/>
          <w:rtl/>
        </w:rPr>
        <w:t xml:space="preserve"> حیوانات نوزادشان را به دنیا می‌آورند. آیا در آنها انحراف و نقضی می‌بینید تا آن را ناقص بشمارید</w:t>
      </w:r>
      <w:r w:rsidRPr="0067702F">
        <w:rPr>
          <w:rFonts w:ascii="Times New Roman" w:hAnsi="Times New Roman" w:cs="Traditional Arabic" w:hint="cs"/>
          <w:sz w:val="26"/>
          <w:szCs w:val="26"/>
          <w:rtl/>
        </w:rPr>
        <w:t>»</w:t>
      </w:r>
      <w:r w:rsidRPr="007637F9">
        <w:rPr>
          <w:rFonts w:hint="cs"/>
          <w:rtl/>
        </w:rPr>
        <w:t xml:space="preserve">. </w:t>
      </w:r>
    </w:p>
    <w:p w:rsidR="007637F9" w:rsidRDefault="007637F9" w:rsidP="007637F9">
      <w:pPr>
        <w:pStyle w:val="a5"/>
        <w:rPr>
          <w:rFonts w:cs="Traditional Arabic"/>
          <w:b/>
          <w:bCs/>
          <w:rtl/>
        </w:rPr>
      </w:pPr>
      <w:r w:rsidRPr="007637F9">
        <w:rPr>
          <w:rFonts w:hint="cs"/>
          <w:rtl/>
        </w:rPr>
        <w:t>این امر بیان می‌کند که اصول دین، کارهای نیک و بد اموری هستند که انسانهای عالم، بالغ و عاقل بر نیکی و ستودگی آن اتفاق دارند و به منافع فراوان آنها و زشت بودن و مذمت کردار بد معترف هستند. این امر در عبارات و متون ظاهر و واضحی، آمده است که غیر قابل تصرف، تأویل، جدال و تردید است و آن را ام الکتاب قرار داده است که همه احکامی که در آن آمده است بر محور این امر قرار دارد و هیچ کسی برای نپذیرفتن آن دلیلی ندارد. همچنین به عنوان یکی از اصول گفتگو و از بین بردن سختی خداوند انسان را از بازیچه و مطیع هوای نفس، شهوات و شبهات قرار دادن آن با استفاده از تأویل و توجیه برحذر داشته است. بلکه برای کسی که تلاش می‌کند ولی از یافتن جواب صحیح باز می‌ماند و اشتباه می‌کند، یک ثواب و برای کسی تلاش می‌کند و به جواب صحیح می‌رسد، دو اجر تعیین فرموده است تا انسانها بیشتر بیندیشند و تأمل کنند و در جستجوی حق و کسب منافع بهتری برای افراد و گروهها باشند. فقط خداوند در این امر حکمت فراوان و اراده تحقق یافتنی دارد.</w:t>
      </w:r>
    </w:p>
    <w:p w:rsidR="007637F9" w:rsidRDefault="007637F9" w:rsidP="007637F9">
      <w:pPr>
        <w:pStyle w:val="ad"/>
        <w:rPr>
          <w:rFonts w:cs="Traditional Arabic"/>
          <w:b/>
          <w:bCs/>
          <w:rtl/>
        </w:rPr>
        <w:sectPr w:rsidR="007637F9" w:rsidSect="00BC681B">
          <w:footnotePr>
            <w:numRestart w:val="eachPage"/>
          </w:footnotePr>
          <w:pgSz w:w="7938" w:h="11907" w:code="9"/>
          <w:pgMar w:top="1021" w:right="851" w:bottom="737" w:left="851" w:header="454" w:footer="0" w:gutter="0"/>
          <w:cols w:space="708"/>
          <w:titlePg/>
          <w:bidi/>
          <w:rtlGutter/>
          <w:docGrid w:linePitch="381"/>
        </w:sectPr>
      </w:pPr>
    </w:p>
    <w:p w:rsidR="007637F9" w:rsidRPr="001F446A" w:rsidRDefault="007637F9" w:rsidP="007637F9">
      <w:pPr>
        <w:pStyle w:val="a0"/>
        <w:rPr>
          <w:rtl/>
        </w:rPr>
      </w:pPr>
      <w:bookmarkStart w:id="21" w:name="_Toc272967542"/>
      <w:bookmarkStart w:id="22" w:name="_Toc376992813"/>
      <w:bookmarkStart w:id="23" w:name="_Toc394182903"/>
      <w:r w:rsidRPr="001F446A">
        <w:rPr>
          <w:rFonts w:hint="cs"/>
          <w:rtl/>
        </w:rPr>
        <w:t>موارد مشترک</w:t>
      </w:r>
      <w:bookmarkEnd w:id="21"/>
      <w:bookmarkEnd w:id="22"/>
      <w:bookmarkEnd w:id="23"/>
      <w:r w:rsidRPr="001F446A">
        <w:rPr>
          <w:rFonts w:hint="cs"/>
          <w:rtl/>
        </w:rPr>
        <w:t xml:space="preserve"> </w:t>
      </w:r>
    </w:p>
    <w:p w:rsidR="007637F9" w:rsidRPr="007637F9" w:rsidRDefault="007637F9" w:rsidP="007637F9">
      <w:pPr>
        <w:pStyle w:val="a5"/>
        <w:spacing w:line="245" w:lineRule="auto"/>
        <w:rPr>
          <w:rtl/>
        </w:rPr>
      </w:pPr>
      <w:r w:rsidRPr="007637F9">
        <w:rPr>
          <w:rFonts w:hint="cs"/>
          <w:rtl/>
        </w:rPr>
        <w:t xml:space="preserve">شروع کردن به بحث و گفتگو درباره زمینه‌های مورد اتفاق و مشترک راهی برای کسب اعتماد و ایجاد روح تفاهم است. و به وسیله آن گفتگو ارام و هدفمند خواهد بود. سخن گفتن درباره نقاط مشترک و تعیین آنها موجب گشوده شدن افقهای ارتباط، مقبولیت و نزدیکی خواهد شد. همچنین بد خلقی را کاهش می‌دهد. شکاف و اختلاف را برطرف و فرصت‌های تفاهم و موفقیت را بهتر و آسانتر فراهم می‌کند. همچنین موجب کاهش احتمال نزاع و برخورد می‌شود. </w:t>
      </w:r>
    </w:p>
    <w:p w:rsidR="007637F9" w:rsidRPr="007637F9" w:rsidRDefault="007637F9" w:rsidP="007637F9">
      <w:pPr>
        <w:pStyle w:val="a5"/>
        <w:spacing w:line="245" w:lineRule="auto"/>
        <w:rPr>
          <w:rtl/>
        </w:rPr>
      </w:pPr>
      <w:r w:rsidRPr="007637F9">
        <w:rPr>
          <w:rFonts w:hint="cs"/>
          <w:rtl/>
        </w:rPr>
        <w:t>اگر طرفین بحث، گفتگویشان را از نقاط اختلاف و مورد نزاع شروع کنند، قضیه برعکس می‌شود. میدان گفتگو تنگ، محدود و دارای افق محدودی خواهد بود. بنابراین موجب آزردگی خاطر و پریشانی می‌شود و طرفین مناظره را به آماده شدن برای جواب دادن به طرف مقابل و بررسی اشکالها و اشتباهات او و اظهار بزر</w:t>
      </w:r>
      <w:r w:rsidRPr="007637F9">
        <w:rPr>
          <w:rFonts w:hint="eastAsia"/>
          <w:rtl/>
        </w:rPr>
        <w:t>گ</w:t>
      </w:r>
      <w:r w:rsidRPr="007637F9">
        <w:rPr>
          <w:rFonts w:hint="cs"/>
          <w:rtl/>
        </w:rPr>
        <w:t xml:space="preserve">‌نمایی آنها می‌کشاند. در این حالت طرفین مناظره بیشتر به غلبه بر دیگری می‌اندیشند تا عملی کردن هدف یکی از افراد با تجربه در این باره می‌گوید: </w:t>
      </w:r>
    </w:p>
    <w:p w:rsidR="007637F9" w:rsidRPr="007637F9" w:rsidRDefault="007637F9" w:rsidP="007637F9">
      <w:pPr>
        <w:pStyle w:val="a5"/>
        <w:widowControl w:val="0"/>
        <w:spacing w:line="245" w:lineRule="auto"/>
        <w:rPr>
          <w:rtl/>
        </w:rPr>
      </w:pPr>
      <w:r w:rsidRPr="007637F9">
        <w:rPr>
          <w:rFonts w:hint="cs"/>
          <w:rtl/>
        </w:rPr>
        <w:t xml:space="preserve">در مناظره کاری کن طرف مقابل با تو موافق باشد و با لفظ (بله) به تو جواب دهد. تا حد امکان مانع این شود که به تو جواب (نه) بدهد. زیرا اثر کلمه (نه) سخت و سنگین و نادیده گرفتن آن مشکل است. هر گاه طرف مقابل (نه) بگوید، تکبر او باعث می‌شود که همچنان مدافع کلام خودش باقی بماند. </w:t>
      </w:r>
    </w:p>
    <w:p w:rsidR="007637F9" w:rsidRPr="007637F9" w:rsidRDefault="007637F9" w:rsidP="007637F9">
      <w:pPr>
        <w:pStyle w:val="a5"/>
        <w:widowControl w:val="0"/>
        <w:spacing w:line="245" w:lineRule="auto"/>
        <w:rPr>
          <w:rtl/>
        </w:rPr>
      </w:pPr>
      <w:r w:rsidRPr="007637F9">
        <w:rPr>
          <w:rFonts w:hint="cs"/>
          <w:rtl/>
        </w:rPr>
        <w:t>گفتن (نه) فقط تلفظ این دو حرف نیست بلکه آمادگی وجود انسان اعم از اعصاب، عضلات و غدد است. این عمل به سرعت قدم گذاشتن به سوی رد است. اما حرفهای کلمه (نعم) آسان، دقیق و دوست داشتنی است که موجب بوجود آمدن هی</w:t>
      </w:r>
      <w:r w:rsidRPr="007637F9">
        <w:rPr>
          <w:rFonts w:hint="eastAsia"/>
          <w:rtl/>
        </w:rPr>
        <w:t>چ</w:t>
      </w:r>
      <w:r w:rsidRPr="007637F9">
        <w:rPr>
          <w:rFonts w:hint="cs"/>
          <w:rtl/>
        </w:rPr>
        <w:t>‌</w:t>
      </w:r>
      <w:r w:rsidRPr="007637F9">
        <w:rPr>
          <w:rFonts w:hint="eastAsia"/>
          <w:rtl/>
        </w:rPr>
        <w:t>گ</w:t>
      </w:r>
      <w:r w:rsidRPr="007637F9">
        <w:rPr>
          <w:rFonts w:hint="cs"/>
          <w:rtl/>
        </w:rPr>
        <w:t>ونه فعالیت و تحرک جسمی نمی‌شود‌</w:t>
      </w:r>
      <w:r w:rsidRPr="007637F9">
        <w:rPr>
          <w:rFonts w:hint="cs"/>
          <w:vertAlign w:val="superscript"/>
          <w:rtl/>
        </w:rPr>
        <w:t>(</w:t>
      </w:r>
      <w:r w:rsidRPr="007637F9">
        <w:rPr>
          <w:vertAlign w:val="superscript"/>
          <w:rtl/>
        </w:rPr>
        <w:footnoteReference w:id="5"/>
      </w:r>
      <w:r w:rsidRPr="007637F9">
        <w:rPr>
          <w:rFonts w:hint="cs"/>
          <w:vertAlign w:val="superscript"/>
          <w:rtl/>
        </w:rPr>
        <w:t>)</w:t>
      </w:r>
      <w:r w:rsidRPr="007637F9">
        <w:rPr>
          <w:rFonts w:hint="cs"/>
          <w:rtl/>
        </w:rPr>
        <w:t>.</w:t>
      </w:r>
    </w:p>
    <w:p w:rsidR="007637F9" w:rsidRPr="007637F9" w:rsidRDefault="007637F9" w:rsidP="007637F9">
      <w:pPr>
        <w:pStyle w:val="a5"/>
        <w:rPr>
          <w:spacing w:val="-2"/>
          <w:rtl/>
        </w:rPr>
      </w:pPr>
      <w:r w:rsidRPr="007637F9">
        <w:rPr>
          <w:rFonts w:hint="cs"/>
          <w:spacing w:val="-2"/>
          <w:rtl/>
        </w:rPr>
        <w:t xml:space="preserve">این امر زمانی بیشتر اثر دارد که شما در مناظره به طرف مقابل القا کنید که شما در بعضی از امور با او متفق هستید و رأی او را قبول می‌کنید و رضایت خود را نسبت به بعضی از افکار صحیح، دلایل معقول و معلومات مفیدش ابراز کنید. رضایت خود از این امر و قبول آنها را نشان دهید. این امر -چنانکه گذشت- موجب شرح صدر، تفاهم و نزدیکی آراء و همچنین ایجاد روحیه بی‌طرفی و پایبندی به موضوع می‌شود. </w:t>
      </w:r>
    </w:p>
    <w:p w:rsidR="007637F9" w:rsidRDefault="007637F9" w:rsidP="007637F9">
      <w:pPr>
        <w:pStyle w:val="a5"/>
        <w:rPr>
          <w:rFonts w:cs="Traditional Arabic"/>
          <w:b/>
          <w:bCs/>
          <w:rtl/>
        </w:rPr>
      </w:pPr>
      <w:r w:rsidRPr="007637F9">
        <w:rPr>
          <w:rFonts w:hint="cs"/>
          <w:rtl/>
        </w:rPr>
        <w:t>علمای ما فرموده‌اند: بی‌تردید بیشترین جهل به سبب نفی بعضی از امور که همان انکار و تکذیب است، به وجود می‌آید نه به وسیله اثبات و قبول، زیرا اطلاع انسان از آنچه قبول می‌کنند آسان‌تر و بیشتر از چیزی است که آن را انکار می‌کند. زیرا بیشتر اختلافاتی که موجب به وجود آمدن هوای [نفس] می‌شود، ناشی از این است که همه یا بعضی از آنچه که هر کدام از دو طرف مناظره و گفتگو اثبات می‌کنند، صحیح است و در نفی آنچه گروه دیگر بدان معتقدند است، اشتباه می‌کنند</w:t>
      </w:r>
      <w:r w:rsidRPr="007637F9">
        <w:rPr>
          <w:rFonts w:hint="cs"/>
          <w:vertAlign w:val="superscript"/>
          <w:rtl/>
        </w:rPr>
        <w:t>(</w:t>
      </w:r>
      <w:r w:rsidRPr="007637F9">
        <w:rPr>
          <w:vertAlign w:val="superscript"/>
          <w:rtl/>
        </w:rPr>
        <w:footnoteReference w:id="6"/>
      </w:r>
      <w:r w:rsidRPr="007637F9">
        <w:rPr>
          <w:rFonts w:hint="cs"/>
          <w:vertAlign w:val="superscript"/>
          <w:rtl/>
        </w:rPr>
        <w:t>)</w:t>
      </w:r>
      <w:r w:rsidRPr="007637F9">
        <w:rPr>
          <w:rFonts w:hint="cs"/>
          <w:rtl/>
        </w:rPr>
        <w:t>.</w:t>
      </w:r>
    </w:p>
    <w:p w:rsidR="007637F9" w:rsidRDefault="007637F9" w:rsidP="007637F9">
      <w:pPr>
        <w:pStyle w:val="ad"/>
        <w:rPr>
          <w:rFonts w:cs="Traditional Arabic"/>
          <w:b/>
          <w:bCs/>
          <w:rtl/>
        </w:rPr>
        <w:sectPr w:rsidR="007637F9" w:rsidSect="00BC681B">
          <w:footnotePr>
            <w:numRestart w:val="eachPage"/>
          </w:footnotePr>
          <w:pgSz w:w="7938" w:h="11907" w:code="9"/>
          <w:pgMar w:top="1021" w:right="851" w:bottom="737" w:left="851" w:header="454" w:footer="0" w:gutter="0"/>
          <w:cols w:space="708"/>
          <w:titlePg/>
          <w:bidi/>
          <w:rtlGutter/>
          <w:docGrid w:linePitch="381"/>
        </w:sectPr>
      </w:pPr>
    </w:p>
    <w:p w:rsidR="007637F9" w:rsidRPr="001F446A" w:rsidRDefault="007637F9" w:rsidP="007637F9">
      <w:pPr>
        <w:pStyle w:val="a0"/>
        <w:spacing w:line="206" w:lineRule="auto"/>
        <w:rPr>
          <w:rtl/>
        </w:rPr>
      </w:pPr>
      <w:bookmarkStart w:id="24" w:name="_Toc272967543"/>
      <w:bookmarkStart w:id="25" w:name="_Toc376992814"/>
      <w:bookmarkStart w:id="26" w:name="_Toc394182904"/>
      <w:r w:rsidRPr="001F446A">
        <w:rPr>
          <w:rFonts w:hint="cs"/>
          <w:rtl/>
        </w:rPr>
        <w:t>اصول گفتگو</w:t>
      </w:r>
      <w:bookmarkEnd w:id="24"/>
      <w:bookmarkEnd w:id="25"/>
      <w:bookmarkEnd w:id="26"/>
      <w:r w:rsidRPr="001F446A">
        <w:rPr>
          <w:rFonts w:hint="cs"/>
          <w:rtl/>
        </w:rPr>
        <w:t xml:space="preserve"> </w:t>
      </w:r>
    </w:p>
    <w:p w:rsidR="007637F9" w:rsidRPr="007637F9" w:rsidRDefault="007637F9" w:rsidP="007637F9">
      <w:pPr>
        <w:pStyle w:val="a1"/>
        <w:spacing w:line="206" w:lineRule="auto"/>
      </w:pPr>
      <w:bookmarkStart w:id="27" w:name="_Toc272967544"/>
      <w:bookmarkStart w:id="28" w:name="_Toc376992815"/>
      <w:bookmarkStart w:id="29" w:name="_Toc394182905"/>
      <w:r w:rsidRPr="007637F9">
        <w:rPr>
          <w:rFonts w:hint="cs"/>
          <w:rtl/>
        </w:rPr>
        <w:t>اصل اول: در پیش گرفتن روش‌های علمی</w:t>
      </w:r>
      <w:bookmarkEnd w:id="27"/>
      <w:bookmarkEnd w:id="28"/>
      <w:bookmarkEnd w:id="29"/>
    </w:p>
    <w:p w:rsidR="007637F9" w:rsidRPr="00534265" w:rsidRDefault="007637F9" w:rsidP="007637F9">
      <w:pPr>
        <w:pStyle w:val="a6"/>
        <w:ind w:firstLine="0"/>
        <w:rPr>
          <w:rtl/>
        </w:rPr>
      </w:pPr>
      <w:r>
        <w:rPr>
          <w:rFonts w:hint="cs"/>
          <w:rtl/>
        </w:rPr>
        <w:t>از جمله:</w:t>
      </w:r>
    </w:p>
    <w:p w:rsidR="007637F9" w:rsidRPr="007637F9" w:rsidRDefault="007637F9" w:rsidP="007637F9">
      <w:pPr>
        <w:pStyle w:val="a5"/>
        <w:spacing w:line="240" w:lineRule="auto"/>
        <w:rPr>
          <w:rtl/>
        </w:rPr>
      </w:pPr>
      <w:r w:rsidRPr="007637F9">
        <w:rPr>
          <w:rFonts w:hint="cs"/>
          <w:rtl/>
        </w:rPr>
        <w:t xml:space="preserve">آوردن دلایل برای اثبات یا ترجیح ادعا. </w:t>
      </w:r>
    </w:p>
    <w:p w:rsidR="007637F9" w:rsidRPr="007637F9" w:rsidRDefault="007637F9" w:rsidP="007637F9">
      <w:pPr>
        <w:pStyle w:val="a5"/>
        <w:spacing w:line="240" w:lineRule="auto"/>
      </w:pPr>
      <w:r w:rsidRPr="007637F9">
        <w:rPr>
          <w:rFonts w:hint="cs"/>
          <w:rtl/>
        </w:rPr>
        <w:t>نقل کردن به شیوه صحیح در امور نقل شده.</w:t>
      </w:r>
    </w:p>
    <w:p w:rsidR="007637F9" w:rsidRPr="007637F9" w:rsidRDefault="007637F9" w:rsidP="007637F9">
      <w:pPr>
        <w:pStyle w:val="a5"/>
        <w:spacing w:line="240" w:lineRule="auto"/>
        <w:rPr>
          <w:rtl/>
        </w:rPr>
      </w:pPr>
      <w:r w:rsidRPr="007637F9">
        <w:rPr>
          <w:rFonts w:hint="cs"/>
          <w:rtl/>
        </w:rPr>
        <w:t xml:space="preserve">این دو روش در اصل مشهور گفتگو آمده است: </w:t>
      </w:r>
      <w:r w:rsidRPr="00284983">
        <w:rPr>
          <w:rFonts w:ascii="Lotus Linotype" w:hAnsi="Lotus Linotype" w:cs="Traditional Arabic"/>
          <w:b/>
          <w:bCs/>
          <w:rtl/>
        </w:rPr>
        <w:t>«إ</w:t>
      </w:r>
      <w:r w:rsidRPr="007637F9">
        <w:rPr>
          <w:rStyle w:val="Char1"/>
          <w:rtl/>
        </w:rPr>
        <w:t>ن کنت ناقلاً فالصّح</w:t>
      </w:r>
      <w:r w:rsidRPr="007637F9">
        <w:rPr>
          <w:rStyle w:val="Char1"/>
          <w:rFonts w:hint="cs"/>
          <w:rtl/>
        </w:rPr>
        <w:t>ة</w:t>
      </w:r>
      <w:r w:rsidRPr="007637F9">
        <w:rPr>
          <w:rStyle w:val="Char1"/>
          <w:rtl/>
        </w:rPr>
        <w:t>، وإن کنت مدّع</w:t>
      </w:r>
      <w:r w:rsidRPr="007637F9">
        <w:rPr>
          <w:rStyle w:val="Char1"/>
          <w:rFonts w:hint="cs"/>
          <w:rtl/>
        </w:rPr>
        <w:t>ي</w:t>
      </w:r>
      <w:r w:rsidRPr="007637F9">
        <w:rPr>
          <w:rStyle w:val="Char1"/>
          <w:rtl/>
        </w:rPr>
        <w:t>اً فالدل</w:t>
      </w:r>
      <w:r w:rsidRPr="007637F9">
        <w:rPr>
          <w:rStyle w:val="Char1"/>
          <w:rFonts w:hint="cs"/>
          <w:rtl/>
        </w:rPr>
        <w:t>ي</w:t>
      </w:r>
      <w:r w:rsidRPr="007637F9">
        <w:rPr>
          <w:rStyle w:val="Char1"/>
          <w:rtl/>
        </w:rPr>
        <w:t>ل</w:t>
      </w:r>
      <w:r w:rsidRPr="00284983">
        <w:rPr>
          <w:rFonts w:ascii="Lotus Linotype" w:hAnsi="Lotus Linotype" w:cs="Traditional Arabic"/>
          <w:rtl/>
        </w:rPr>
        <w:t>»</w:t>
      </w:r>
      <w:r w:rsidRPr="007637F9">
        <w:rPr>
          <w:rFonts w:hint="cs"/>
          <w:rtl/>
        </w:rPr>
        <w:t xml:space="preserve"> </w:t>
      </w:r>
      <w:r w:rsidRPr="00AE6182">
        <w:rPr>
          <w:rFonts w:ascii="Times New Roman" w:hAnsi="Times New Roman" w:cs="Traditional Arabic" w:hint="cs"/>
          <w:rtl/>
        </w:rPr>
        <w:t>«</w:t>
      </w:r>
      <w:r w:rsidRPr="007637F9">
        <w:rPr>
          <w:rFonts w:hint="cs"/>
          <w:rtl/>
        </w:rPr>
        <w:t>[اگر مطلبی را] نقل می‌کنی، آن را به شکل صحیح نقل کن، و اگر ادعایی داری، پس دلیل بیاور</w:t>
      </w:r>
      <w:r w:rsidRPr="0067702F">
        <w:rPr>
          <w:rFonts w:ascii="Times New Roman" w:hAnsi="Times New Roman" w:cs="Traditional Arabic" w:hint="cs"/>
          <w:sz w:val="26"/>
          <w:szCs w:val="26"/>
          <w:rtl/>
        </w:rPr>
        <w:t>»</w:t>
      </w:r>
      <w:r w:rsidRPr="007637F9">
        <w:rPr>
          <w:rFonts w:hint="cs"/>
          <w:rtl/>
        </w:rPr>
        <w:t xml:space="preserve">. </w:t>
      </w:r>
    </w:p>
    <w:p w:rsidR="007637F9" w:rsidRPr="007637F9" w:rsidRDefault="007637F9" w:rsidP="007637F9">
      <w:pPr>
        <w:pStyle w:val="a5"/>
        <w:spacing w:line="240" w:lineRule="auto"/>
        <w:rPr>
          <w:rStyle w:val="Char3"/>
          <w:rtl/>
        </w:rPr>
      </w:pPr>
      <w:r w:rsidRPr="007637F9">
        <w:rPr>
          <w:rFonts w:hint="cs"/>
          <w:rtl/>
        </w:rPr>
        <w:t xml:space="preserve">در چندین جا از قرآن کریم چنین آمده است: </w:t>
      </w:r>
      <w:r>
        <w:rPr>
          <w:rFonts w:ascii="Times New Roman" w:hAnsi="Times New Roman" w:cs="Traditional Arabic" w:hint="cs"/>
          <w:rtl/>
        </w:rPr>
        <w:t>﴿</w:t>
      </w:r>
      <w:r w:rsidRPr="007637F9">
        <w:rPr>
          <w:rStyle w:val="Charb"/>
          <w:rFonts w:hint="eastAsia"/>
          <w:rtl/>
          <w:lang w:bidi="ar-SA"/>
        </w:rPr>
        <w:t>قُل</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هَاتُواْ</w:t>
      </w:r>
      <w:r w:rsidRPr="007637F9">
        <w:rPr>
          <w:rStyle w:val="Charb"/>
          <w:rtl/>
          <w:lang w:bidi="ar-SA"/>
        </w:rPr>
        <w:t xml:space="preserve"> </w:t>
      </w:r>
      <w:r w:rsidRPr="007637F9">
        <w:rPr>
          <w:rStyle w:val="Charb"/>
          <w:rFonts w:hint="eastAsia"/>
          <w:rtl/>
          <w:lang w:bidi="ar-SA"/>
        </w:rPr>
        <w:t>بُر</w:t>
      </w:r>
      <w:r w:rsidRPr="007637F9">
        <w:rPr>
          <w:rStyle w:val="Charb"/>
          <w:rFonts w:hint="cs"/>
          <w:rtl/>
          <w:lang w:bidi="ar-SA"/>
        </w:rPr>
        <w:t>ۡ</w:t>
      </w:r>
      <w:r w:rsidRPr="007637F9">
        <w:rPr>
          <w:rStyle w:val="Charb"/>
          <w:rFonts w:hint="eastAsia"/>
          <w:rtl/>
          <w:lang w:bidi="ar-SA"/>
        </w:rPr>
        <w:t>هَ</w:t>
      </w:r>
      <w:r w:rsidRPr="007637F9">
        <w:rPr>
          <w:rStyle w:val="Charb"/>
          <w:rFonts w:hint="cs"/>
          <w:rtl/>
          <w:lang w:bidi="ar-SA"/>
        </w:rPr>
        <w:t>ٰ</w:t>
      </w:r>
      <w:r w:rsidRPr="007637F9">
        <w:rPr>
          <w:rStyle w:val="Charb"/>
          <w:rFonts w:hint="eastAsia"/>
          <w:rtl/>
          <w:lang w:bidi="ar-SA"/>
        </w:rPr>
        <w:t>نَكُم</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إِن</w:t>
      </w:r>
      <w:r w:rsidRPr="007637F9">
        <w:rPr>
          <w:rStyle w:val="Charb"/>
          <w:rtl/>
          <w:lang w:bidi="ar-SA"/>
        </w:rPr>
        <w:t xml:space="preserve"> </w:t>
      </w:r>
      <w:r w:rsidRPr="007637F9">
        <w:rPr>
          <w:rStyle w:val="Charb"/>
          <w:rFonts w:hint="eastAsia"/>
          <w:rtl/>
          <w:lang w:bidi="ar-SA"/>
        </w:rPr>
        <w:t>كُنتُم</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صَ</w:t>
      </w:r>
      <w:r w:rsidRPr="007637F9">
        <w:rPr>
          <w:rStyle w:val="Charb"/>
          <w:rFonts w:hint="cs"/>
          <w:rtl/>
          <w:lang w:bidi="ar-SA"/>
        </w:rPr>
        <w:t>ٰ</w:t>
      </w:r>
      <w:r w:rsidRPr="007637F9">
        <w:rPr>
          <w:rStyle w:val="Charb"/>
          <w:rFonts w:hint="eastAsia"/>
          <w:rtl/>
          <w:lang w:bidi="ar-SA"/>
        </w:rPr>
        <w:t>دِقِينَ</w:t>
      </w:r>
      <w:r>
        <w:rPr>
          <w:rFonts w:ascii="Times New Roman" w:hAnsi="Times New Roman" w:cs="Traditional Arabic" w:hint="cs"/>
          <w:rtl/>
        </w:rPr>
        <w:t>﴾</w:t>
      </w:r>
      <w:r w:rsidRPr="007637F9">
        <w:rPr>
          <w:rStyle w:val="Char3"/>
          <w:rFonts w:hint="cs"/>
          <w:rtl/>
          <w:lang w:bidi="ar-SA"/>
        </w:rPr>
        <w:t xml:space="preserve"> </w:t>
      </w:r>
      <w:r w:rsidRPr="007637F9">
        <w:rPr>
          <w:rStyle w:val="Char5"/>
          <w:rFonts w:hint="cs"/>
          <w:rtl/>
        </w:rPr>
        <w:t>[البقر</w:t>
      </w:r>
      <w:r w:rsidRPr="007637F9">
        <w:rPr>
          <w:rStyle w:val="Char5"/>
          <w:rtl/>
        </w:rPr>
        <w:t>ة</w:t>
      </w:r>
      <w:r w:rsidRPr="007637F9">
        <w:rPr>
          <w:rStyle w:val="Char5"/>
          <w:rFonts w:hint="cs"/>
          <w:rtl/>
        </w:rPr>
        <w:t>: 111، النمل: 64].</w:t>
      </w:r>
      <w:r>
        <w:rPr>
          <w:rStyle w:val="Char3"/>
          <w:rFonts w:hint="cs"/>
          <w:rtl/>
          <w:lang w:bidi="ar-SA"/>
        </w:rPr>
        <w:t xml:space="preserve"> </w:t>
      </w:r>
      <w:r w:rsidRPr="0067702F">
        <w:rPr>
          <w:rFonts w:ascii="Times New Roman" w:hAnsi="Times New Roman" w:cs="Traditional Arabic" w:hint="cs"/>
          <w:sz w:val="26"/>
          <w:szCs w:val="26"/>
          <w:rtl/>
        </w:rPr>
        <w:t>«</w:t>
      </w:r>
      <w:r w:rsidRPr="007637F9">
        <w:rPr>
          <w:rStyle w:val="Char6"/>
          <w:rFonts w:hint="cs"/>
          <w:rtl/>
          <w:lang w:bidi="ar-SA"/>
        </w:rPr>
        <w:t>بگو اگر راست می‌گویید دلیل خویش را بیاورید</w:t>
      </w:r>
      <w:r w:rsidRPr="0067702F">
        <w:rPr>
          <w:rFonts w:ascii="Times New Roman" w:hAnsi="Times New Roman" w:cs="Traditional Arabic" w:hint="cs"/>
          <w:sz w:val="26"/>
          <w:szCs w:val="26"/>
          <w:rtl/>
        </w:rPr>
        <w:t>»</w:t>
      </w:r>
      <w:r w:rsidRPr="007637F9">
        <w:rPr>
          <w:rStyle w:val="Char6"/>
          <w:rFonts w:hint="cs"/>
          <w:rtl/>
          <w:lang w:bidi="ar-SA"/>
        </w:rPr>
        <w:t xml:space="preserve">. </w:t>
      </w:r>
    </w:p>
    <w:p w:rsidR="007637F9" w:rsidRPr="007637F9" w:rsidRDefault="007637F9" w:rsidP="007637F9">
      <w:pPr>
        <w:pStyle w:val="StyleComplexBLotus12ptJustifiedFirstline05cm"/>
        <w:widowControl w:val="0"/>
        <w:spacing w:line="240" w:lineRule="auto"/>
        <w:rPr>
          <w:rStyle w:val="Char3"/>
          <w:rtl/>
        </w:rPr>
      </w:pPr>
      <w:r>
        <w:rPr>
          <w:rFonts w:ascii="Lotus Linotype" w:hAnsi="Lotus Linotype" w:cs="Traditional Arabic" w:hint="cs"/>
          <w:sz w:val="28"/>
          <w:szCs w:val="28"/>
          <w:rtl/>
          <w:lang w:bidi="fa-IR"/>
        </w:rPr>
        <w:t>﴿</w:t>
      </w:r>
      <w:r w:rsidRPr="007637F9">
        <w:rPr>
          <w:rStyle w:val="Charb"/>
          <w:rFonts w:hint="eastAsia"/>
          <w:rtl/>
        </w:rPr>
        <w:t>قُل</w:t>
      </w:r>
      <w:r w:rsidRPr="007637F9">
        <w:rPr>
          <w:rStyle w:val="Charb"/>
          <w:rFonts w:hint="cs"/>
          <w:rtl/>
        </w:rPr>
        <w:t>ۡ</w:t>
      </w:r>
      <w:r w:rsidRPr="007637F9">
        <w:rPr>
          <w:rStyle w:val="Charb"/>
          <w:rtl/>
        </w:rPr>
        <w:t xml:space="preserve"> </w:t>
      </w:r>
      <w:r w:rsidRPr="007637F9">
        <w:rPr>
          <w:rStyle w:val="Charb"/>
          <w:rFonts w:hint="eastAsia"/>
          <w:rtl/>
        </w:rPr>
        <w:t>هَاتُواْ</w:t>
      </w:r>
      <w:r w:rsidRPr="007637F9">
        <w:rPr>
          <w:rStyle w:val="Charb"/>
          <w:rtl/>
        </w:rPr>
        <w:t xml:space="preserve"> </w:t>
      </w:r>
      <w:r w:rsidRPr="007637F9">
        <w:rPr>
          <w:rStyle w:val="Charb"/>
          <w:rFonts w:hint="eastAsia"/>
          <w:rtl/>
        </w:rPr>
        <w:t>بُر</w:t>
      </w:r>
      <w:r w:rsidRPr="007637F9">
        <w:rPr>
          <w:rStyle w:val="Charb"/>
          <w:rFonts w:hint="cs"/>
          <w:rtl/>
        </w:rPr>
        <w:t>ۡ</w:t>
      </w:r>
      <w:r w:rsidRPr="007637F9">
        <w:rPr>
          <w:rStyle w:val="Charb"/>
          <w:rFonts w:hint="eastAsia"/>
          <w:rtl/>
        </w:rPr>
        <w:t>هَ</w:t>
      </w:r>
      <w:r w:rsidRPr="007637F9">
        <w:rPr>
          <w:rStyle w:val="Charb"/>
          <w:rFonts w:hint="cs"/>
          <w:rtl/>
        </w:rPr>
        <w:t>ٰ</w:t>
      </w:r>
      <w:r w:rsidRPr="007637F9">
        <w:rPr>
          <w:rStyle w:val="Charb"/>
          <w:rFonts w:hint="eastAsia"/>
          <w:rtl/>
        </w:rPr>
        <w:t>نَكُم</w:t>
      </w:r>
      <w:r w:rsidRPr="007637F9">
        <w:rPr>
          <w:rStyle w:val="Charb"/>
          <w:rFonts w:hint="cs"/>
          <w:rtl/>
        </w:rPr>
        <w:t>ۡۖ</w:t>
      </w:r>
      <w:r w:rsidRPr="007637F9">
        <w:rPr>
          <w:rStyle w:val="Charb"/>
          <w:rtl/>
        </w:rPr>
        <w:t xml:space="preserve"> </w:t>
      </w:r>
      <w:r w:rsidRPr="007637F9">
        <w:rPr>
          <w:rStyle w:val="Charb"/>
          <w:rFonts w:hint="eastAsia"/>
          <w:rtl/>
        </w:rPr>
        <w:t>هَ</w:t>
      </w:r>
      <w:r w:rsidRPr="007637F9">
        <w:rPr>
          <w:rStyle w:val="Charb"/>
          <w:rFonts w:hint="cs"/>
          <w:rtl/>
        </w:rPr>
        <w:t>ٰ</w:t>
      </w:r>
      <w:r w:rsidRPr="007637F9">
        <w:rPr>
          <w:rStyle w:val="Charb"/>
          <w:rFonts w:hint="eastAsia"/>
          <w:rtl/>
        </w:rPr>
        <w:t>ذَا</w:t>
      </w:r>
      <w:r w:rsidRPr="007637F9">
        <w:rPr>
          <w:rStyle w:val="Charb"/>
          <w:rtl/>
        </w:rPr>
        <w:t xml:space="preserve"> </w:t>
      </w:r>
      <w:r w:rsidRPr="007637F9">
        <w:rPr>
          <w:rStyle w:val="Charb"/>
          <w:rFonts w:hint="eastAsia"/>
          <w:rtl/>
        </w:rPr>
        <w:t>ذِك</w:t>
      </w:r>
      <w:r w:rsidRPr="007637F9">
        <w:rPr>
          <w:rStyle w:val="Charb"/>
          <w:rFonts w:hint="cs"/>
          <w:rtl/>
        </w:rPr>
        <w:t>ۡ</w:t>
      </w:r>
      <w:r w:rsidRPr="007637F9">
        <w:rPr>
          <w:rStyle w:val="Charb"/>
          <w:rFonts w:hint="eastAsia"/>
          <w:rtl/>
        </w:rPr>
        <w:t>رُ</w:t>
      </w:r>
      <w:r w:rsidRPr="007637F9">
        <w:rPr>
          <w:rStyle w:val="Charb"/>
          <w:rtl/>
        </w:rPr>
        <w:t xml:space="preserve"> </w:t>
      </w:r>
      <w:r w:rsidRPr="007637F9">
        <w:rPr>
          <w:rStyle w:val="Charb"/>
          <w:rFonts w:hint="eastAsia"/>
          <w:rtl/>
        </w:rPr>
        <w:t>مَن</w:t>
      </w:r>
      <w:r w:rsidRPr="007637F9">
        <w:rPr>
          <w:rStyle w:val="Charb"/>
          <w:rtl/>
        </w:rPr>
        <w:t xml:space="preserve"> </w:t>
      </w:r>
      <w:r w:rsidRPr="007637F9">
        <w:rPr>
          <w:rStyle w:val="Charb"/>
          <w:rFonts w:hint="eastAsia"/>
          <w:rtl/>
        </w:rPr>
        <w:t>مَّعِيَ</w:t>
      </w:r>
      <w:r w:rsidRPr="007637F9">
        <w:rPr>
          <w:rStyle w:val="Charb"/>
          <w:rtl/>
        </w:rPr>
        <w:t xml:space="preserve"> </w:t>
      </w:r>
      <w:r w:rsidRPr="007637F9">
        <w:rPr>
          <w:rStyle w:val="Charb"/>
          <w:rFonts w:hint="eastAsia"/>
          <w:rtl/>
        </w:rPr>
        <w:t>وَذِك</w:t>
      </w:r>
      <w:r w:rsidRPr="007637F9">
        <w:rPr>
          <w:rStyle w:val="Charb"/>
          <w:rFonts w:hint="cs"/>
          <w:rtl/>
        </w:rPr>
        <w:t>ۡ</w:t>
      </w:r>
      <w:r w:rsidRPr="007637F9">
        <w:rPr>
          <w:rStyle w:val="Charb"/>
          <w:rFonts w:hint="eastAsia"/>
          <w:rtl/>
        </w:rPr>
        <w:t>رُ</w:t>
      </w:r>
      <w:r w:rsidRPr="007637F9">
        <w:rPr>
          <w:rStyle w:val="Charb"/>
          <w:rtl/>
        </w:rPr>
        <w:t xml:space="preserve"> </w:t>
      </w:r>
      <w:r w:rsidRPr="007637F9">
        <w:rPr>
          <w:rStyle w:val="Charb"/>
          <w:rFonts w:hint="eastAsia"/>
          <w:rtl/>
        </w:rPr>
        <w:t>مَن</w:t>
      </w:r>
      <w:r w:rsidRPr="007637F9">
        <w:rPr>
          <w:rStyle w:val="Charb"/>
          <w:rtl/>
        </w:rPr>
        <w:t xml:space="preserve"> </w:t>
      </w:r>
      <w:r w:rsidRPr="007637F9">
        <w:rPr>
          <w:rStyle w:val="Charb"/>
          <w:rFonts w:hint="eastAsia"/>
          <w:rtl/>
        </w:rPr>
        <w:t>قَب</w:t>
      </w:r>
      <w:r w:rsidRPr="007637F9">
        <w:rPr>
          <w:rStyle w:val="Charb"/>
          <w:rFonts w:hint="cs"/>
          <w:rtl/>
        </w:rPr>
        <w:t>ۡ</w:t>
      </w:r>
      <w:r w:rsidRPr="007637F9">
        <w:rPr>
          <w:rStyle w:val="Charb"/>
          <w:rFonts w:hint="eastAsia"/>
          <w:rtl/>
        </w:rPr>
        <w:t>لِي</w:t>
      </w:r>
      <w:r>
        <w:rPr>
          <w:rFonts w:ascii="Lotus Linotype" w:hAnsi="Lotus Linotype" w:cs="Traditional Arabic" w:hint="cs"/>
          <w:sz w:val="28"/>
          <w:szCs w:val="28"/>
          <w:rtl/>
          <w:lang w:bidi="fa-IR"/>
        </w:rPr>
        <w:t>﴾</w:t>
      </w:r>
      <w:r>
        <w:rPr>
          <w:rFonts w:ascii="Lotus Linotype" w:hAnsi="Lotus Linotype" w:cs="CTraditional Arabic" w:hint="cs"/>
          <w:sz w:val="28"/>
          <w:szCs w:val="28"/>
          <w:rtl/>
          <w:lang w:bidi="fa-IR"/>
        </w:rPr>
        <w:t xml:space="preserve"> </w:t>
      </w:r>
      <w:r w:rsidRPr="007637F9">
        <w:rPr>
          <w:rStyle w:val="Char5"/>
          <w:rFonts w:hint="cs"/>
          <w:rtl/>
        </w:rPr>
        <w:t>[الأنب</w:t>
      </w:r>
      <w:r>
        <w:rPr>
          <w:rStyle w:val="Char5"/>
          <w:rFonts w:hint="cs"/>
          <w:rtl/>
        </w:rPr>
        <w:t>ی</w:t>
      </w:r>
      <w:r w:rsidRPr="007637F9">
        <w:rPr>
          <w:rStyle w:val="Char5"/>
          <w:rFonts w:hint="cs"/>
          <w:rtl/>
        </w:rPr>
        <w:t>اء: 24]</w:t>
      </w:r>
      <w:r w:rsidRPr="007637F9">
        <w:rPr>
          <w:rStyle w:val="Char3"/>
          <w:rFonts w:hint="cs"/>
          <w:rtl/>
        </w:rPr>
        <w:t xml:space="preserve"> </w:t>
      </w:r>
      <w:r w:rsidRPr="0067702F">
        <w:rPr>
          <w:rFonts w:ascii="Times New Roman" w:hAnsi="Times New Roman" w:cs="Traditional Arabic" w:hint="cs"/>
          <w:sz w:val="26"/>
          <w:szCs w:val="26"/>
          <w:rtl/>
          <w:lang w:bidi="fa-IR"/>
        </w:rPr>
        <w:t>«</w:t>
      </w:r>
      <w:r w:rsidRPr="007637F9">
        <w:rPr>
          <w:rStyle w:val="Char6"/>
          <w:rFonts w:hint="cs"/>
          <w:rtl/>
        </w:rPr>
        <w:t>بگو دلیل خود را [بر این شرک] بیاورید این [قرآن است که] راهنمای کسانی است که با من همراهند [و پشینیان بی‌شمارند] و این [هم تورات انجیل و کتاب‌های آسمانی دیگر که] راهنمای کسانی بوده که قبل از من زیسته‌اند</w:t>
      </w:r>
      <w:r w:rsidRPr="0067702F">
        <w:rPr>
          <w:rFonts w:ascii="Times New Roman" w:hAnsi="Times New Roman" w:cs="Traditional Arabic" w:hint="cs"/>
          <w:sz w:val="26"/>
          <w:szCs w:val="26"/>
          <w:rtl/>
          <w:lang w:bidi="fa-IR"/>
        </w:rPr>
        <w:t>»</w:t>
      </w:r>
      <w:r w:rsidRPr="007637F9">
        <w:rPr>
          <w:rStyle w:val="Char6"/>
          <w:rFonts w:hint="cs"/>
          <w:rtl/>
        </w:rPr>
        <w:t>.</w:t>
      </w:r>
    </w:p>
    <w:p w:rsidR="007637F9" w:rsidRPr="007637F9" w:rsidRDefault="007637F9" w:rsidP="007637F9">
      <w:pPr>
        <w:pStyle w:val="StyleComplexBLotus12ptJustifiedFirstline05cm"/>
        <w:widowControl w:val="0"/>
        <w:spacing w:line="240" w:lineRule="auto"/>
        <w:rPr>
          <w:rStyle w:val="Char6"/>
          <w:rtl/>
        </w:rPr>
      </w:pPr>
      <w:r>
        <w:rPr>
          <w:rFonts w:ascii="Times New Roman" w:hAnsi="Times New Roman" w:cs="Traditional Arabic" w:hint="cs"/>
          <w:sz w:val="28"/>
          <w:szCs w:val="28"/>
          <w:rtl/>
          <w:lang w:bidi="fa-IR"/>
        </w:rPr>
        <w:t>﴿</w:t>
      </w:r>
      <w:r w:rsidRPr="007637F9">
        <w:rPr>
          <w:rStyle w:val="Charb"/>
          <w:rFonts w:hint="eastAsia"/>
          <w:rtl/>
        </w:rPr>
        <w:t>قُل</w:t>
      </w:r>
      <w:r w:rsidRPr="007637F9">
        <w:rPr>
          <w:rStyle w:val="Charb"/>
          <w:rFonts w:hint="cs"/>
          <w:rtl/>
        </w:rPr>
        <w:t>ۡ</w:t>
      </w:r>
      <w:r w:rsidRPr="007637F9">
        <w:rPr>
          <w:rStyle w:val="Charb"/>
          <w:rtl/>
        </w:rPr>
        <w:t xml:space="preserve"> </w:t>
      </w:r>
      <w:r w:rsidRPr="007637F9">
        <w:rPr>
          <w:rStyle w:val="Charb"/>
          <w:rFonts w:hint="eastAsia"/>
          <w:rtl/>
        </w:rPr>
        <w:t>فَأ</w:t>
      </w:r>
      <w:r w:rsidRPr="007637F9">
        <w:rPr>
          <w:rStyle w:val="Charb"/>
          <w:rFonts w:hint="cs"/>
          <w:rtl/>
        </w:rPr>
        <w:t>ۡ</w:t>
      </w:r>
      <w:r w:rsidRPr="007637F9">
        <w:rPr>
          <w:rStyle w:val="Charb"/>
          <w:rFonts w:hint="eastAsia"/>
          <w:rtl/>
        </w:rPr>
        <w:t>تُواْ</w:t>
      </w:r>
      <w:r w:rsidRPr="007637F9">
        <w:rPr>
          <w:rStyle w:val="Charb"/>
          <w:rtl/>
        </w:rPr>
        <w:t xml:space="preserve"> </w:t>
      </w:r>
      <w:r w:rsidRPr="007637F9">
        <w:rPr>
          <w:rStyle w:val="Charb"/>
          <w:rFonts w:hint="eastAsia"/>
          <w:rtl/>
        </w:rPr>
        <w:t>بِ</w:t>
      </w:r>
      <w:r w:rsidRPr="007637F9">
        <w:rPr>
          <w:rStyle w:val="Charb"/>
          <w:rFonts w:hint="cs"/>
          <w:rtl/>
        </w:rPr>
        <w:t>ٱ</w:t>
      </w:r>
      <w:r w:rsidRPr="007637F9">
        <w:rPr>
          <w:rStyle w:val="Charb"/>
          <w:rFonts w:hint="eastAsia"/>
          <w:rtl/>
        </w:rPr>
        <w:t>لتَّو</w:t>
      </w:r>
      <w:r w:rsidRPr="007637F9">
        <w:rPr>
          <w:rStyle w:val="Charb"/>
          <w:rFonts w:hint="cs"/>
          <w:rtl/>
        </w:rPr>
        <w:t>ۡ</w:t>
      </w:r>
      <w:r w:rsidRPr="007637F9">
        <w:rPr>
          <w:rStyle w:val="Charb"/>
          <w:rFonts w:hint="eastAsia"/>
          <w:rtl/>
        </w:rPr>
        <w:t>رَى</w:t>
      </w:r>
      <w:r w:rsidRPr="007637F9">
        <w:rPr>
          <w:rStyle w:val="Charb"/>
          <w:rFonts w:hint="cs"/>
          <w:rtl/>
        </w:rPr>
        <w:t>ٰ</w:t>
      </w:r>
      <w:r w:rsidRPr="007637F9">
        <w:rPr>
          <w:rStyle w:val="Charb"/>
          <w:rFonts w:hint="eastAsia"/>
          <w:rtl/>
        </w:rPr>
        <w:t>ةِ</w:t>
      </w:r>
      <w:r w:rsidRPr="007637F9">
        <w:rPr>
          <w:rStyle w:val="Charb"/>
          <w:rtl/>
        </w:rPr>
        <w:t xml:space="preserve"> </w:t>
      </w:r>
      <w:r w:rsidRPr="007637F9">
        <w:rPr>
          <w:rStyle w:val="Charb"/>
          <w:rFonts w:hint="eastAsia"/>
          <w:rtl/>
        </w:rPr>
        <w:t>فَ</w:t>
      </w:r>
      <w:r w:rsidRPr="007637F9">
        <w:rPr>
          <w:rStyle w:val="Charb"/>
          <w:rFonts w:hint="cs"/>
          <w:rtl/>
        </w:rPr>
        <w:t>ٱ</w:t>
      </w:r>
      <w:r w:rsidRPr="007637F9">
        <w:rPr>
          <w:rStyle w:val="Charb"/>
          <w:rFonts w:hint="eastAsia"/>
          <w:rtl/>
        </w:rPr>
        <w:t>ت</w:t>
      </w:r>
      <w:r w:rsidRPr="007637F9">
        <w:rPr>
          <w:rStyle w:val="Charb"/>
          <w:rFonts w:hint="cs"/>
          <w:rtl/>
        </w:rPr>
        <w:t>ۡ</w:t>
      </w:r>
      <w:r w:rsidRPr="007637F9">
        <w:rPr>
          <w:rStyle w:val="Charb"/>
          <w:rFonts w:hint="eastAsia"/>
          <w:rtl/>
        </w:rPr>
        <w:t>لُوهَا</w:t>
      </w:r>
      <w:r w:rsidRPr="007637F9">
        <w:rPr>
          <w:rStyle w:val="Charb"/>
          <w:rFonts w:hint="cs"/>
          <w:rtl/>
        </w:rPr>
        <w:t>ٓ</w:t>
      </w:r>
      <w:r w:rsidRPr="007637F9">
        <w:rPr>
          <w:rStyle w:val="Charb"/>
          <w:rtl/>
        </w:rPr>
        <w:t xml:space="preserve"> </w:t>
      </w:r>
      <w:r w:rsidRPr="007637F9">
        <w:rPr>
          <w:rStyle w:val="Charb"/>
          <w:rFonts w:hint="eastAsia"/>
          <w:rtl/>
        </w:rPr>
        <w:t>إِن</w:t>
      </w:r>
      <w:r w:rsidRPr="007637F9">
        <w:rPr>
          <w:rStyle w:val="Charb"/>
          <w:rtl/>
        </w:rPr>
        <w:t xml:space="preserve"> </w:t>
      </w:r>
      <w:r w:rsidRPr="007637F9">
        <w:rPr>
          <w:rStyle w:val="Charb"/>
          <w:rFonts w:hint="eastAsia"/>
          <w:rtl/>
        </w:rPr>
        <w:t>كُنتُم</w:t>
      </w:r>
      <w:r w:rsidRPr="007637F9">
        <w:rPr>
          <w:rStyle w:val="Charb"/>
          <w:rFonts w:hint="cs"/>
          <w:rtl/>
        </w:rPr>
        <w:t>ۡ</w:t>
      </w:r>
      <w:r w:rsidRPr="007637F9">
        <w:rPr>
          <w:rStyle w:val="Charb"/>
          <w:rtl/>
        </w:rPr>
        <w:t xml:space="preserve"> </w:t>
      </w:r>
      <w:r w:rsidRPr="007637F9">
        <w:rPr>
          <w:rStyle w:val="Charb"/>
          <w:rFonts w:hint="eastAsia"/>
          <w:rtl/>
        </w:rPr>
        <w:t>صَ</w:t>
      </w:r>
      <w:r w:rsidRPr="007637F9">
        <w:rPr>
          <w:rStyle w:val="Charb"/>
          <w:rFonts w:hint="cs"/>
          <w:rtl/>
        </w:rPr>
        <w:t>ٰ</w:t>
      </w:r>
      <w:r w:rsidRPr="007637F9">
        <w:rPr>
          <w:rStyle w:val="Charb"/>
          <w:rFonts w:hint="eastAsia"/>
          <w:rtl/>
        </w:rPr>
        <w:t>دِقِينَ</w:t>
      </w:r>
      <w:r>
        <w:rPr>
          <w:rFonts w:ascii="Times New Roman" w:hAnsi="Times New Roman" w:cs="Traditional Arabic" w:hint="cs"/>
          <w:sz w:val="28"/>
          <w:szCs w:val="28"/>
          <w:rtl/>
          <w:lang w:bidi="fa-IR"/>
        </w:rPr>
        <w:t>﴾</w:t>
      </w:r>
      <w:r w:rsidRPr="007637F9">
        <w:rPr>
          <w:rStyle w:val="Char3"/>
          <w:rFonts w:hint="cs"/>
          <w:rtl/>
        </w:rPr>
        <w:t xml:space="preserve"> </w:t>
      </w:r>
      <w:r w:rsidRPr="007637F9">
        <w:rPr>
          <w:rStyle w:val="Char5"/>
          <w:rFonts w:hint="cs"/>
          <w:rtl/>
        </w:rPr>
        <w:t>[آل</w:t>
      </w:r>
      <w:r w:rsidRPr="007637F9">
        <w:rPr>
          <w:rStyle w:val="Char5"/>
          <w:rFonts w:hint="eastAsia"/>
          <w:rtl/>
        </w:rPr>
        <w:t>‌</w:t>
      </w:r>
      <w:r w:rsidRPr="007637F9">
        <w:rPr>
          <w:rStyle w:val="Char5"/>
          <w:rFonts w:hint="cs"/>
          <w:rtl/>
        </w:rPr>
        <w:t>عمران: 93]</w:t>
      </w:r>
      <w:r w:rsidRPr="007637F9">
        <w:rPr>
          <w:rStyle w:val="Char3"/>
          <w:rFonts w:hint="cs"/>
          <w:rtl/>
        </w:rPr>
        <w:t xml:space="preserve"> </w:t>
      </w:r>
      <w:r w:rsidRPr="0067702F">
        <w:rPr>
          <w:rFonts w:ascii="Times New Roman" w:hAnsi="Times New Roman" w:cs="Traditional Arabic" w:hint="cs"/>
          <w:sz w:val="26"/>
          <w:szCs w:val="26"/>
          <w:rtl/>
          <w:lang w:bidi="fa-IR"/>
        </w:rPr>
        <w:t>«</w:t>
      </w:r>
      <w:r w:rsidRPr="007637F9">
        <w:rPr>
          <w:rStyle w:val="Char6"/>
          <w:rFonts w:hint="cs"/>
          <w:rtl/>
        </w:rPr>
        <w:t>بگو: اگر راست می‌گویید [که شریعت ابراهیم چنین چیزهایی را حرام نموده است، برای اثبات ادعای خویش] تورات را بیاورید و آن را بخوانید</w:t>
      </w:r>
      <w:r w:rsidRPr="0067702F">
        <w:rPr>
          <w:rFonts w:ascii="Times New Roman" w:hAnsi="Times New Roman" w:cs="Traditional Arabic" w:hint="cs"/>
          <w:sz w:val="26"/>
          <w:szCs w:val="26"/>
          <w:rtl/>
          <w:lang w:bidi="fa-IR"/>
        </w:rPr>
        <w:t>»</w:t>
      </w:r>
      <w:r w:rsidRPr="007637F9">
        <w:rPr>
          <w:rStyle w:val="Char6"/>
          <w:rFonts w:hint="cs"/>
          <w:rtl/>
        </w:rPr>
        <w:t xml:space="preserve">. </w:t>
      </w:r>
    </w:p>
    <w:p w:rsidR="007637F9" w:rsidRPr="007637F9" w:rsidRDefault="007637F9" w:rsidP="007637F9">
      <w:pPr>
        <w:pStyle w:val="a1"/>
        <w:rPr>
          <w:rtl/>
        </w:rPr>
      </w:pPr>
      <w:bookmarkStart w:id="30" w:name="_Toc272967546"/>
      <w:bookmarkStart w:id="31" w:name="_Toc376992816"/>
      <w:bookmarkStart w:id="32" w:name="_Toc394182906"/>
      <w:r w:rsidRPr="007637F9">
        <w:rPr>
          <w:rFonts w:hint="cs"/>
          <w:rtl/>
        </w:rPr>
        <w:t>اصل دوم: خالی بودن سخن و دلیل فرد مناظره کننده از تناقض؛</w:t>
      </w:r>
      <w:bookmarkEnd w:id="30"/>
      <w:bookmarkEnd w:id="31"/>
      <w:bookmarkEnd w:id="32"/>
    </w:p>
    <w:p w:rsidR="007637F9" w:rsidRPr="007637F9" w:rsidRDefault="007637F9" w:rsidP="007637F9">
      <w:pPr>
        <w:pStyle w:val="a5"/>
        <w:spacing w:line="240" w:lineRule="auto"/>
        <w:ind w:firstLine="0"/>
        <w:rPr>
          <w:rtl/>
        </w:rPr>
      </w:pPr>
      <w:r w:rsidRPr="007637F9">
        <w:rPr>
          <w:rFonts w:hint="cs"/>
          <w:rtl/>
        </w:rPr>
        <w:t xml:space="preserve"> زیرا امری که دارای تناقض است، بطلان آن بدیهی است. </w:t>
      </w:r>
    </w:p>
    <w:p w:rsidR="007637F9" w:rsidRPr="007637F9" w:rsidRDefault="007637F9" w:rsidP="007637F9">
      <w:pPr>
        <w:pStyle w:val="a5"/>
        <w:spacing w:line="240" w:lineRule="auto"/>
        <w:rPr>
          <w:rtl/>
        </w:rPr>
      </w:pPr>
      <w:r w:rsidRPr="007637F9">
        <w:rPr>
          <w:rFonts w:hint="cs"/>
          <w:rtl/>
        </w:rPr>
        <w:t>نمونه‌ای از آنچه مفسرین در این باره ذکر کرده‌اند عبارت است از:</w:t>
      </w:r>
    </w:p>
    <w:p w:rsidR="007637F9" w:rsidRPr="007637F9" w:rsidRDefault="007637F9" w:rsidP="007637F9">
      <w:pPr>
        <w:pStyle w:val="a5"/>
        <w:spacing w:line="240" w:lineRule="auto"/>
        <w:rPr>
          <w:rtl/>
        </w:rPr>
      </w:pPr>
      <w:r w:rsidRPr="007637F9">
        <w:rPr>
          <w:rFonts w:hint="cs"/>
          <w:rtl/>
        </w:rPr>
        <w:t xml:space="preserve">وصف حضرت موسی، از زبان فرعون با عبارت </w:t>
      </w:r>
      <w:r>
        <w:rPr>
          <w:rFonts w:ascii="Times New Roman" w:hAnsi="Times New Roman" w:cs="Traditional Arabic" w:hint="cs"/>
          <w:rtl/>
        </w:rPr>
        <w:t>﴿</w:t>
      </w:r>
      <w:r w:rsidRPr="007637F9">
        <w:rPr>
          <w:rStyle w:val="Charb"/>
          <w:rFonts w:hint="eastAsia"/>
          <w:rtl/>
          <w:lang w:bidi="ar-SA"/>
        </w:rPr>
        <w:t>سَ</w:t>
      </w:r>
      <w:r w:rsidRPr="007637F9">
        <w:rPr>
          <w:rStyle w:val="Charb"/>
          <w:rFonts w:hint="cs"/>
          <w:rtl/>
          <w:lang w:bidi="ar-SA"/>
        </w:rPr>
        <w:t>ٰ</w:t>
      </w:r>
      <w:r w:rsidRPr="007637F9">
        <w:rPr>
          <w:rStyle w:val="Charb"/>
          <w:rFonts w:hint="eastAsia"/>
          <w:rtl/>
          <w:lang w:bidi="ar-SA"/>
        </w:rPr>
        <w:t>حِرٌ</w:t>
      </w:r>
      <w:r w:rsidRPr="007637F9">
        <w:rPr>
          <w:rStyle w:val="Charb"/>
          <w:rtl/>
          <w:lang w:bidi="ar-SA"/>
        </w:rPr>
        <w:t xml:space="preserve"> </w:t>
      </w:r>
      <w:r w:rsidRPr="007637F9">
        <w:rPr>
          <w:rStyle w:val="Charb"/>
          <w:rFonts w:hint="eastAsia"/>
          <w:rtl/>
          <w:lang w:bidi="ar-SA"/>
        </w:rPr>
        <w:t>أَو</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مَج</w:t>
      </w:r>
      <w:r w:rsidRPr="007637F9">
        <w:rPr>
          <w:rStyle w:val="Charb"/>
          <w:rFonts w:hint="cs"/>
          <w:rtl/>
          <w:lang w:bidi="ar-SA"/>
        </w:rPr>
        <w:t>ۡ</w:t>
      </w:r>
      <w:r w:rsidRPr="007637F9">
        <w:rPr>
          <w:rStyle w:val="Charb"/>
          <w:rFonts w:hint="eastAsia"/>
          <w:rtl/>
          <w:lang w:bidi="ar-SA"/>
        </w:rPr>
        <w:t>نُون</w:t>
      </w:r>
      <w:r w:rsidRPr="007637F9">
        <w:rPr>
          <w:rStyle w:val="Charb"/>
          <w:rFonts w:hint="cs"/>
          <w:rtl/>
          <w:lang w:bidi="ar-SA"/>
        </w:rPr>
        <w:t>ٞ</w:t>
      </w:r>
      <w:r>
        <w:rPr>
          <w:rFonts w:ascii="Times New Roman" w:hAnsi="Times New Roman" w:cs="Traditional Arabic" w:hint="cs"/>
          <w:rtl/>
        </w:rPr>
        <w:t>﴾</w:t>
      </w:r>
      <w:r w:rsidRPr="007637F9">
        <w:rPr>
          <w:rFonts w:hint="cs"/>
          <w:rtl/>
        </w:rPr>
        <w:t xml:space="preserve"> </w:t>
      </w:r>
      <w:r w:rsidRPr="007637F9">
        <w:rPr>
          <w:rStyle w:val="Char5"/>
          <w:rFonts w:hint="cs"/>
          <w:rtl/>
        </w:rPr>
        <w:t>[الذار</w:t>
      </w:r>
      <w:r>
        <w:rPr>
          <w:rStyle w:val="Char5"/>
          <w:rFonts w:hint="cs"/>
          <w:rtl/>
          <w:lang w:bidi="ar-SA"/>
        </w:rPr>
        <w:t>ی</w:t>
      </w:r>
      <w:r w:rsidRPr="007637F9">
        <w:rPr>
          <w:rStyle w:val="Char5"/>
          <w:rFonts w:hint="cs"/>
          <w:rtl/>
        </w:rPr>
        <w:t>ات: 39].</w:t>
      </w:r>
      <w:r w:rsidRPr="007637F9">
        <w:rPr>
          <w:rFonts w:hint="cs"/>
          <w:rtl/>
        </w:rPr>
        <w:t xml:space="preserve"> این صفتی است که کفار آن را درباره بسیاری از پیامبران، از جمله اعراب جاهلی درباره رسول خدا ص به کار می‌برند. در حالی که دو وصف سحر و جنون [در یک فرد] قابل جمع نیستند زیرا از ویژگی‌های ساحر عقل، زرنگی و باهوشی است. ولی فرد دیوانه هیچ عقلی ندارد و این یک تناقض آشکار در کلام آنها بود. </w:t>
      </w:r>
    </w:p>
    <w:p w:rsidR="007637F9" w:rsidRPr="007637F9" w:rsidRDefault="007637F9" w:rsidP="007637F9">
      <w:pPr>
        <w:pStyle w:val="a5"/>
        <w:spacing w:line="240" w:lineRule="auto"/>
        <w:rPr>
          <w:rtl/>
        </w:rPr>
      </w:pPr>
      <w:r w:rsidRPr="007637F9">
        <w:rPr>
          <w:rFonts w:hint="cs"/>
          <w:rtl/>
        </w:rPr>
        <w:t xml:space="preserve">وصف آیات قرآن از زبان کفار قریش به سحر مداوم و پایدار، چنانکه در سوره قمر آمده است: </w:t>
      </w:r>
      <w:r>
        <w:rPr>
          <w:rFonts w:ascii="Times New Roman" w:hAnsi="Times New Roman" w:cs="Traditional Arabic" w:hint="cs"/>
          <w:rtl/>
        </w:rPr>
        <w:t>﴿</w:t>
      </w:r>
      <w:r w:rsidRPr="007637F9">
        <w:rPr>
          <w:rStyle w:val="Charb"/>
          <w:rFonts w:hint="eastAsia"/>
          <w:rtl/>
          <w:lang w:bidi="ar-SA"/>
        </w:rPr>
        <w:t>وَإِن</w:t>
      </w:r>
      <w:r w:rsidRPr="007637F9">
        <w:rPr>
          <w:rStyle w:val="Charb"/>
          <w:rtl/>
          <w:lang w:bidi="ar-SA"/>
        </w:rPr>
        <w:t xml:space="preserve"> </w:t>
      </w:r>
      <w:r w:rsidRPr="007637F9">
        <w:rPr>
          <w:rStyle w:val="Charb"/>
          <w:rFonts w:hint="eastAsia"/>
          <w:rtl/>
          <w:lang w:bidi="ar-SA"/>
        </w:rPr>
        <w:t>يَرَو</w:t>
      </w:r>
      <w:r w:rsidRPr="007637F9">
        <w:rPr>
          <w:rStyle w:val="Charb"/>
          <w:rFonts w:hint="cs"/>
          <w:rtl/>
          <w:lang w:bidi="ar-SA"/>
        </w:rPr>
        <w:t>ۡ</w:t>
      </w:r>
      <w:r w:rsidRPr="007637F9">
        <w:rPr>
          <w:rStyle w:val="Charb"/>
          <w:rFonts w:hint="eastAsia"/>
          <w:rtl/>
          <w:lang w:bidi="ar-SA"/>
        </w:rPr>
        <w:t>اْ</w:t>
      </w:r>
      <w:r w:rsidRPr="007637F9">
        <w:rPr>
          <w:rStyle w:val="Charb"/>
          <w:rtl/>
          <w:lang w:bidi="ar-SA"/>
        </w:rPr>
        <w:t xml:space="preserve"> </w:t>
      </w:r>
      <w:r w:rsidRPr="007637F9">
        <w:rPr>
          <w:rStyle w:val="Charb"/>
          <w:rFonts w:hint="eastAsia"/>
          <w:rtl/>
          <w:lang w:bidi="ar-SA"/>
        </w:rPr>
        <w:t>ءَايَة</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يُع</w:t>
      </w:r>
      <w:r w:rsidRPr="007637F9">
        <w:rPr>
          <w:rStyle w:val="Charb"/>
          <w:rFonts w:hint="cs"/>
          <w:rtl/>
          <w:lang w:bidi="ar-SA"/>
        </w:rPr>
        <w:t>ۡ</w:t>
      </w:r>
      <w:r w:rsidRPr="007637F9">
        <w:rPr>
          <w:rStyle w:val="Charb"/>
          <w:rFonts w:hint="eastAsia"/>
          <w:rtl/>
          <w:lang w:bidi="ar-SA"/>
        </w:rPr>
        <w:t>رِضُواْ</w:t>
      </w:r>
      <w:r w:rsidRPr="007637F9">
        <w:rPr>
          <w:rStyle w:val="Charb"/>
          <w:rtl/>
          <w:lang w:bidi="ar-SA"/>
        </w:rPr>
        <w:t xml:space="preserve"> </w:t>
      </w:r>
      <w:r w:rsidRPr="007637F9">
        <w:rPr>
          <w:rStyle w:val="Charb"/>
          <w:rFonts w:hint="eastAsia"/>
          <w:rtl/>
          <w:lang w:bidi="ar-SA"/>
        </w:rPr>
        <w:t>وَيَقُولُواْ</w:t>
      </w:r>
      <w:r w:rsidRPr="007637F9">
        <w:rPr>
          <w:rStyle w:val="Charb"/>
          <w:rtl/>
          <w:lang w:bidi="ar-SA"/>
        </w:rPr>
        <w:t xml:space="preserve"> </w:t>
      </w:r>
      <w:r w:rsidRPr="007637F9">
        <w:rPr>
          <w:rStyle w:val="Charb"/>
          <w:rFonts w:hint="eastAsia"/>
          <w:rtl/>
          <w:lang w:bidi="ar-SA"/>
        </w:rPr>
        <w:t>سِح</w:t>
      </w:r>
      <w:r w:rsidRPr="007637F9">
        <w:rPr>
          <w:rStyle w:val="Charb"/>
          <w:rFonts w:hint="cs"/>
          <w:rtl/>
          <w:lang w:bidi="ar-SA"/>
        </w:rPr>
        <w:t>ۡ</w:t>
      </w:r>
      <w:r w:rsidRPr="007637F9">
        <w:rPr>
          <w:rStyle w:val="Charb"/>
          <w:rFonts w:hint="eastAsia"/>
          <w:rtl/>
          <w:lang w:bidi="ar-SA"/>
        </w:rPr>
        <w:t>ر</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مُّس</w:t>
      </w:r>
      <w:r w:rsidRPr="007637F9">
        <w:rPr>
          <w:rStyle w:val="Charb"/>
          <w:rFonts w:hint="cs"/>
          <w:rtl/>
          <w:lang w:bidi="ar-SA"/>
        </w:rPr>
        <w:t>ۡ</w:t>
      </w:r>
      <w:r w:rsidRPr="007637F9">
        <w:rPr>
          <w:rStyle w:val="Charb"/>
          <w:rFonts w:hint="eastAsia"/>
          <w:rtl/>
          <w:lang w:bidi="ar-SA"/>
        </w:rPr>
        <w:t>تَمِرّ</w:t>
      </w:r>
      <w:r w:rsidRPr="007637F9">
        <w:rPr>
          <w:rStyle w:val="Charb"/>
          <w:rFonts w:hint="cs"/>
          <w:rtl/>
          <w:lang w:bidi="ar-SA"/>
        </w:rPr>
        <w:t>ٞ</w:t>
      </w:r>
      <w:r w:rsidRPr="007637F9">
        <w:rPr>
          <w:rStyle w:val="Charb"/>
          <w:rtl/>
          <w:lang w:bidi="ar-SA"/>
        </w:rPr>
        <w:t xml:space="preserve"> </w:t>
      </w:r>
      <w:r w:rsidRPr="007637F9">
        <w:rPr>
          <w:rStyle w:val="Charb"/>
          <w:rFonts w:hint="cs"/>
          <w:rtl/>
          <w:lang w:bidi="ar-SA"/>
        </w:rPr>
        <w:t>٢</w:t>
      </w:r>
      <w:r>
        <w:rPr>
          <w:rFonts w:ascii="Times New Roman" w:hAnsi="Times New Roman" w:cs="Traditional Arabic" w:hint="cs"/>
          <w:rtl/>
        </w:rPr>
        <w:t>﴾</w:t>
      </w:r>
      <w:r w:rsidRPr="007637F9">
        <w:rPr>
          <w:rFonts w:hint="cs"/>
          <w:rtl/>
        </w:rPr>
        <w:t xml:space="preserve"> </w:t>
      </w:r>
      <w:r w:rsidRPr="007637F9">
        <w:rPr>
          <w:rStyle w:val="Char5"/>
          <w:rFonts w:hint="cs"/>
          <w:rtl/>
        </w:rPr>
        <w:t>[القمر: 2]</w:t>
      </w:r>
      <w:r w:rsidRPr="007637F9">
        <w:rPr>
          <w:rFonts w:hint="cs"/>
          <w:rtl/>
        </w:rPr>
        <w:t xml:space="preserve"> </w:t>
      </w:r>
      <w:r w:rsidRPr="0067702F">
        <w:rPr>
          <w:rFonts w:ascii="Times New Roman" w:hAnsi="Times New Roman" w:cs="Traditional Arabic" w:hint="cs"/>
          <w:sz w:val="26"/>
          <w:szCs w:val="26"/>
          <w:rtl/>
        </w:rPr>
        <w:t>«</w:t>
      </w:r>
      <w:r w:rsidRPr="007637F9">
        <w:rPr>
          <w:rStyle w:val="Char6"/>
          <w:rFonts w:hint="cs"/>
          <w:rtl/>
          <w:lang w:bidi="ar-SA"/>
        </w:rPr>
        <w:t>اگر مشرکان آیات قرآن یا معجز</w:t>
      </w:r>
      <w:r>
        <w:rPr>
          <w:rStyle w:val="Char6"/>
          <w:rFonts w:hint="cs"/>
          <w:rtl/>
          <w:lang w:bidi="ar-SA"/>
        </w:rPr>
        <w:t>ه</w:t>
      </w:r>
      <w:r w:rsidRPr="007637F9">
        <w:rPr>
          <w:rStyle w:val="Char6"/>
          <w:rFonts w:hint="cs"/>
          <w:rtl/>
          <w:lang w:bidi="ar-SA"/>
        </w:rPr>
        <w:t xml:space="preserve"> بزرگی را ببینند، از آن روی گردان می‌شوند [و بدان ایمان نمی‌آورند] و می‌گویند جادوی همیشگی و پایداری است</w:t>
      </w:r>
      <w:r w:rsidRPr="0067702F">
        <w:rPr>
          <w:rFonts w:ascii="Times New Roman" w:hAnsi="Times New Roman" w:cs="Traditional Arabic" w:hint="cs"/>
          <w:sz w:val="26"/>
          <w:szCs w:val="26"/>
          <w:rtl/>
        </w:rPr>
        <w:t>»</w:t>
      </w:r>
      <w:r w:rsidRPr="007637F9">
        <w:rPr>
          <w:rStyle w:val="Char6"/>
          <w:rFonts w:hint="cs"/>
          <w:rtl/>
          <w:lang w:bidi="ar-SA"/>
        </w:rPr>
        <w:t>.</w:t>
      </w:r>
    </w:p>
    <w:p w:rsidR="007637F9" w:rsidRPr="007637F9" w:rsidRDefault="007637F9" w:rsidP="007637F9">
      <w:pPr>
        <w:pStyle w:val="a5"/>
        <w:spacing w:line="240" w:lineRule="auto"/>
        <w:rPr>
          <w:rtl/>
        </w:rPr>
      </w:pPr>
      <w:r w:rsidRPr="007637F9">
        <w:rPr>
          <w:rFonts w:hint="cs"/>
          <w:rtl/>
          <w:lang w:bidi="ar-SA"/>
        </w:rPr>
        <w:t xml:space="preserve">این امر یک تناقض آشکارست زیرا سحر، پایدار نیست و امر پایدار نیز سحر نخواهد بود. </w:t>
      </w:r>
    </w:p>
    <w:p w:rsidR="007637F9" w:rsidRPr="007637F9" w:rsidRDefault="007637F9" w:rsidP="007637F9">
      <w:pPr>
        <w:pStyle w:val="a1"/>
        <w:rPr>
          <w:rtl/>
        </w:rPr>
      </w:pPr>
      <w:bookmarkStart w:id="33" w:name="_Toc272967547"/>
      <w:bookmarkStart w:id="34" w:name="_Toc376992817"/>
      <w:bookmarkStart w:id="35" w:name="_Toc394182907"/>
      <w:r w:rsidRPr="007637F9">
        <w:rPr>
          <w:rFonts w:hint="cs"/>
          <w:rtl/>
        </w:rPr>
        <w:t>اصل سوم: اینکه دلیل چیزی غیر از ادعا باشد.</w:t>
      </w:r>
      <w:bookmarkEnd w:id="33"/>
      <w:bookmarkEnd w:id="34"/>
      <w:bookmarkEnd w:id="35"/>
      <w:r w:rsidRPr="007637F9">
        <w:rPr>
          <w:rFonts w:hint="cs"/>
          <w:rtl/>
        </w:rPr>
        <w:t xml:space="preserve"> </w:t>
      </w:r>
    </w:p>
    <w:p w:rsidR="007637F9" w:rsidRPr="007637F9" w:rsidRDefault="007637F9" w:rsidP="007637F9">
      <w:pPr>
        <w:pStyle w:val="a5"/>
        <w:spacing w:line="240" w:lineRule="auto"/>
        <w:ind w:firstLine="0"/>
        <w:rPr>
          <w:rtl/>
        </w:rPr>
      </w:pPr>
      <w:r w:rsidRPr="007637F9">
        <w:rPr>
          <w:rFonts w:hint="cs"/>
          <w:rtl/>
        </w:rPr>
        <w:t xml:space="preserve">در غیر این صورت، آن را نمی‌توان دلیل به حساب آورد، بلکه بازگویی ادعا با کلمات و شکل دیگری است. بعضی از سخنرانان و مناظره‌کنندگان در تزیین و آراستن کلمات و الفاظ، تسلط و توانایی فراوانی دارند به گونه‌ای که فرد گمان می‌کند آن الفاظ، دلیل است. </w:t>
      </w:r>
    </w:p>
    <w:p w:rsidR="007637F9" w:rsidRPr="007637F9" w:rsidRDefault="007637F9" w:rsidP="007637F9">
      <w:pPr>
        <w:pStyle w:val="a5"/>
        <w:spacing w:line="240" w:lineRule="auto"/>
        <w:rPr>
          <w:rtl/>
        </w:rPr>
      </w:pPr>
      <w:r w:rsidRPr="007637F9">
        <w:rPr>
          <w:rFonts w:hint="cs"/>
          <w:rtl/>
        </w:rPr>
        <w:t xml:space="preserve">در حالی که واقعیت این است که آن، مجموعه کلمات بازگویی ادعا به عبارت و الفاظ دیگر است. این امر حیله‌ای برای طولانی کردن بی‌جهت مناظره است. </w:t>
      </w:r>
    </w:p>
    <w:p w:rsidR="007637F9" w:rsidRPr="007637F9" w:rsidRDefault="007637F9" w:rsidP="007637F9">
      <w:pPr>
        <w:pStyle w:val="a1"/>
        <w:rPr>
          <w:rtl/>
        </w:rPr>
      </w:pPr>
      <w:bookmarkStart w:id="36" w:name="_Toc272967548"/>
      <w:bookmarkStart w:id="37" w:name="_Toc376992818"/>
      <w:bookmarkStart w:id="38" w:name="_Toc394182908"/>
      <w:r w:rsidRPr="007637F9">
        <w:rPr>
          <w:rtl/>
        </w:rPr>
        <w:t>اصل چهارم</w:t>
      </w:r>
      <w:r w:rsidRPr="007637F9">
        <w:rPr>
          <w:rFonts w:hint="cs"/>
          <w:rtl/>
        </w:rPr>
        <w:t>: متفق بودن بر دیدگاههای ثابت و قضایای مسلم</w:t>
      </w:r>
      <w:bookmarkEnd w:id="36"/>
      <w:bookmarkEnd w:id="37"/>
      <w:bookmarkEnd w:id="38"/>
      <w:r w:rsidRPr="007637F9">
        <w:rPr>
          <w:rFonts w:hint="cs"/>
          <w:rtl/>
        </w:rPr>
        <w:t xml:space="preserve"> </w:t>
      </w:r>
    </w:p>
    <w:p w:rsidR="007637F9" w:rsidRPr="007637F9" w:rsidRDefault="007637F9" w:rsidP="007637F9">
      <w:pPr>
        <w:pStyle w:val="a5"/>
        <w:spacing w:line="240" w:lineRule="auto"/>
        <w:ind w:firstLine="0"/>
        <w:rPr>
          <w:spacing w:val="-4"/>
          <w:rtl/>
        </w:rPr>
      </w:pPr>
      <w:r w:rsidRPr="007637F9">
        <w:rPr>
          <w:rFonts w:hint="cs"/>
          <w:spacing w:val="-4"/>
          <w:rtl/>
        </w:rPr>
        <w:t xml:space="preserve">گاهی مرجع این امور مسلم و ثابت، عقل محض است که از دیدگاه افراد عاقل بی‌طرف قابل بحث نیست. مانند: خوب بودن راستی، زشت بودن دروغ و پیگرد فرد گناهکار یا اینکه امور مسلّم دینی هستند که پیروان ادیان مختلف درباره آن اختلافی ندارند. </w:t>
      </w:r>
    </w:p>
    <w:p w:rsidR="007637F9" w:rsidRPr="007637F9" w:rsidRDefault="007637F9" w:rsidP="007637F9">
      <w:pPr>
        <w:pStyle w:val="a5"/>
        <w:spacing w:line="240" w:lineRule="auto"/>
        <w:rPr>
          <w:rtl/>
        </w:rPr>
      </w:pPr>
      <w:r w:rsidRPr="007637F9">
        <w:rPr>
          <w:rFonts w:hint="cs"/>
          <w:rtl/>
        </w:rPr>
        <w:t xml:space="preserve">فردی که در جستجوی حقیقت است با کسی که فقط خواهان ایجاد شبهه بحث و سفسطه است، در هنگام برخورد با امور ثابت [عقلی] و مسلّم [شرعی] از هم شناخته می‌شوند. </w:t>
      </w:r>
    </w:p>
    <w:p w:rsidR="007637F9" w:rsidRPr="007637F9" w:rsidRDefault="007637F9" w:rsidP="007637F9">
      <w:pPr>
        <w:pStyle w:val="a5"/>
        <w:spacing w:line="240" w:lineRule="auto"/>
        <w:rPr>
          <w:rtl/>
        </w:rPr>
      </w:pPr>
      <w:r w:rsidRPr="007637F9">
        <w:rPr>
          <w:rFonts w:hint="cs"/>
          <w:rtl/>
        </w:rPr>
        <w:t>امور مسلم و ثابت شده در اسلام که همه مسلمانان بدان قطعاً ایمان دارند عبارتند از: ایمان به ربوبیت و عبودیت خداوند و توصیف او به صفت کمال و منزه و بری دانستن او از صفات نقص، ایمان به نبوت حضرت محمد</w:t>
      </w:r>
      <w:r>
        <w:rPr>
          <w:rFonts w:hint="cs"/>
          <w:rtl/>
        </w:rPr>
        <w:t xml:space="preserve"> </w:t>
      </w:r>
      <w:r w:rsidRPr="007637F9">
        <w:rPr>
          <w:rFonts w:hint="cs"/>
          <w:rtl/>
        </w:rPr>
        <w:sym w:font="AGA Arabesque" w:char="F072"/>
      </w:r>
      <w:r w:rsidRPr="007637F9">
        <w:rPr>
          <w:rFonts w:hint="cs"/>
          <w:rtl/>
        </w:rPr>
        <w:t xml:space="preserve">، ایمان به کلام خداوند، قرآن کریم و عمل کردن به آنچه خدا نازل کرده است، ایمان به حجاب زن، تعدد زوجات، حرام بودن ربا، شراب و زنا. اثبات آنها از نظر شرعی امری انجام شده و پایان یافته است. </w:t>
      </w:r>
    </w:p>
    <w:p w:rsidR="007637F9" w:rsidRPr="007637F9" w:rsidRDefault="007637F9" w:rsidP="007637F9">
      <w:pPr>
        <w:pStyle w:val="a5"/>
        <w:spacing w:line="240" w:lineRule="auto"/>
        <w:rPr>
          <w:rtl/>
        </w:rPr>
      </w:pPr>
      <w:r w:rsidRPr="007637F9">
        <w:rPr>
          <w:rFonts w:hint="cs"/>
          <w:rtl/>
        </w:rPr>
        <w:t xml:space="preserve">بنابراین نباید درباره این امور با کسی که به اسلام اعتقاد و ایمان دارد، گفتگو یا مناقشه کرد. زیرا [اعتقاد به آنها] قطعی پایان یافته است. </w:t>
      </w:r>
    </w:p>
    <w:p w:rsidR="007637F9" w:rsidRPr="007637F9" w:rsidRDefault="007637F9" w:rsidP="007637F9">
      <w:pPr>
        <w:pStyle w:val="a5"/>
        <w:spacing w:line="240" w:lineRule="auto"/>
        <w:rPr>
          <w:rtl/>
        </w:rPr>
      </w:pPr>
      <w:r w:rsidRPr="007637F9">
        <w:rPr>
          <w:rFonts w:hint="cs"/>
          <w:rtl/>
        </w:rPr>
        <w:t xml:space="preserve">مثلاً مسأله عمل کردن به آنچه خداوند نازل کرده است، در قرآن آمده است: </w:t>
      </w:r>
      <w:r>
        <w:rPr>
          <w:rFonts w:ascii="Times New Roman" w:hAnsi="Times New Roman" w:cs="Traditional Arabic" w:hint="cs"/>
          <w:rtl/>
        </w:rPr>
        <w:t>﴿</w:t>
      </w:r>
      <w:r w:rsidRPr="007637F9">
        <w:rPr>
          <w:rStyle w:val="Charb"/>
          <w:rFonts w:hint="eastAsia"/>
          <w:rtl/>
          <w:lang w:bidi="ar-SA"/>
        </w:rPr>
        <w:t>فَلَا</w:t>
      </w:r>
      <w:r w:rsidRPr="007637F9">
        <w:rPr>
          <w:rStyle w:val="Charb"/>
          <w:rtl/>
          <w:lang w:bidi="ar-SA"/>
        </w:rPr>
        <w:t xml:space="preserve"> </w:t>
      </w:r>
      <w:r w:rsidRPr="007637F9">
        <w:rPr>
          <w:rStyle w:val="Charb"/>
          <w:rFonts w:hint="eastAsia"/>
          <w:rtl/>
          <w:lang w:bidi="ar-SA"/>
        </w:rPr>
        <w:t>وَرَبِّكَ</w:t>
      </w:r>
      <w:r w:rsidRPr="007637F9">
        <w:rPr>
          <w:rStyle w:val="Charb"/>
          <w:rtl/>
          <w:lang w:bidi="ar-SA"/>
        </w:rPr>
        <w:t xml:space="preserve"> </w:t>
      </w:r>
      <w:r w:rsidRPr="007637F9">
        <w:rPr>
          <w:rStyle w:val="Charb"/>
          <w:rFonts w:hint="eastAsia"/>
          <w:rtl/>
          <w:lang w:bidi="ar-SA"/>
        </w:rPr>
        <w:t>لَا</w:t>
      </w:r>
      <w:r w:rsidRPr="007637F9">
        <w:rPr>
          <w:rStyle w:val="Charb"/>
          <w:rtl/>
          <w:lang w:bidi="ar-SA"/>
        </w:rPr>
        <w:t xml:space="preserve"> </w:t>
      </w:r>
      <w:r w:rsidRPr="007637F9">
        <w:rPr>
          <w:rStyle w:val="Charb"/>
          <w:rFonts w:hint="eastAsia"/>
          <w:rtl/>
          <w:lang w:bidi="ar-SA"/>
        </w:rPr>
        <w:t>يُؤ</w:t>
      </w:r>
      <w:r w:rsidRPr="007637F9">
        <w:rPr>
          <w:rStyle w:val="Charb"/>
          <w:rFonts w:hint="cs"/>
          <w:rtl/>
          <w:lang w:bidi="ar-SA"/>
        </w:rPr>
        <w:t>ۡ</w:t>
      </w:r>
      <w:r w:rsidRPr="007637F9">
        <w:rPr>
          <w:rStyle w:val="Charb"/>
          <w:rFonts w:hint="eastAsia"/>
          <w:rtl/>
          <w:lang w:bidi="ar-SA"/>
        </w:rPr>
        <w:t>مِنُونَ</w:t>
      </w:r>
      <w:r w:rsidRPr="007637F9">
        <w:rPr>
          <w:rStyle w:val="Charb"/>
          <w:rtl/>
          <w:lang w:bidi="ar-SA"/>
        </w:rPr>
        <w:t xml:space="preserve"> </w:t>
      </w:r>
      <w:r w:rsidRPr="007637F9">
        <w:rPr>
          <w:rStyle w:val="Charb"/>
          <w:rFonts w:hint="eastAsia"/>
          <w:rtl/>
          <w:lang w:bidi="ar-SA"/>
        </w:rPr>
        <w:t>حَتَّى</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يُحَكِّمُوكَ</w:t>
      </w:r>
      <w:r w:rsidRPr="007637F9">
        <w:rPr>
          <w:rStyle w:val="Charb"/>
          <w:rtl/>
          <w:lang w:bidi="ar-SA"/>
        </w:rPr>
        <w:t xml:space="preserve"> </w:t>
      </w:r>
      <w:r w:rsidRPr="007637F9">
        <w:rPr>
          <w:rStyle w:val="Charb"/>
          <w:rFonts w:hint="eastAsia"/>
          <w:rtl/>
          <w:lang w:bidi="ar-SA"/>
        </w:rPr>
        <w:t>فِيمَا</w:t>
      </w:r>
      <w:r w:rsidRPr="007637F9">
        <w:rPr>
          <w:rStyle w:val="Charb"/>
          <w:rtl/>
          <w:lang w:bidi="ar-SA"/>
        </w:rPr>
        <w:t xml:space="preserve"> </w:t>
      </w:r>
      <w:r w:rsidRPr="007637F9">
        <w:rPr>
          <w:rStyle w:val="Charb"/>
          <w:rFonts w:hint="eastAsia"/>
          <w:rtl/>
          <w:lang w:bidi="ar-SA"/>
        </w:rPr>
        <w:t>شَجَرَ</w:t>
      </w:r>
      <w:r w:rsidRPr="007637F9">
        <w:rPr>
          <w:rStyle w:val="Charb"/>
          <w:rtl/>
          <w:lang w:bidi="ar-SA"/>
        </w:rPr>
        <w:t xml:space="preserve"> </w:t>
      </w:r>
      <w:r w:rsidRPr="007637F9">
        <w:rPr>
          <w:rStyle w:val="Charb"/>
          <w:rFonts w:hint="eastAsia"/>
          <w:rtl/>
          <w:lang w:bidi="ar-SA"/>
        </w:rPr>
        <w:t>بَي</w:t>
      </w:r>
      <w:r w:rsidRPr="007637F9">
        <w:rPr>
          <w:rStyle w:val="Charb"/>
          <w:rFonts w:hint="cs"/>
          <w:rtl/>
          <w:lang w:bidi="ar-SA"/>
        </w:rPr>
        <w:t>ۡ</w:t>
      </w:r>
      <w:r w:rsidRPr="007637F9">
        <w:rPr>
          <w:rStyle w:val="Charb"/>
          <w:rFonts w:hint="eastAsia"/>
          <w:rtl/>
          <w:lang w:bidi="ar-SA"/>
        </w:rPr>
        <w:t>نَهُم</w:t>
      </w:r>
      <w:r w:rsidRPr="007637F9">
        <w:rPr>
          <w:rStyle w:val="Charb"/>
          <w:rFonts w:hint="cs"/>
          <w:rtl/>
          <w:lang w:bidi="ar-SA"/>
        </w:rPr>
        <w:t>ۡ</w:t>
      </w:r>
      <w:r w:rsidRPr="008873FD">
        <w:rPr>
          <w:rFonts w:ascii="KFGQPC Uthmanic Script HAFS" w:cs="Times New Roman" w:hint="cs"/>
          <w:rtl/>
        </w:rPr>
        <w:t>...</w:t>
      </w:r>
      <w:r>
        <w:rPr>
          <w:rFonts w:ascii="Times New Roman" w:hAnsi="Times New Roman" w:cs="Traditional Arabic" w:hint="cs"/>
          <w:rtl/>
        </w:rPr>
        <w:t>﴾</w:t>
      </w:r>
      <w:r w:rsidRPr="007637F9">
        <w:rPr>
          <w:rFonts w:hint="cs"/>
          <w:rtl/>
        </w:rPr>
        <w:t xml:space="preserve"> </w:t>
      </w:r>
      <w:r w:rsidRPr="007637F9">
        <w:rPr>
          <w:rStyle w:val="Char5"/>
          <w:rFonts w:hint="cs"/>
          <w:rtl/>
        </w:rPr>
        <w:t>[النساء: 65]</w:t>
      </w:r>
      <w:r w:rsidRPr="007637F9">
        <w:rPr>
          <w:rFonts w:hint="cs"/>
          <w:rtl/>
        </w:rPr>
        <w:t xml:space="preserve"> </w:t>
      </w:r>
      <w:r w:rsidRPr="0067702F">
        <w:rPr>
          <w:rFonts w:ascii="Times New Roman" w:hAnsi="Times New Roman" w:cs="Traditional Arabic" w:hint="cs"/>
          <w:sz w:val="26"/>
          <w:szCs w:val="26"/>
          <w:rtl/>
        </w:rPr>
        <w:t>«</w:t>
      </w:r>
      <w:r w:rsidRPr="007637F9">
        <w:rPr>
          <w:rStyle w:val="Char6"/>
          <w:rFonts w:hint="cs"/>
          <w:rtl/>
          <w:lang w:bidi="ar-SA"/>
        </w:rPr>
        <w:t>اما نه! به پروردگارت سوگند که آنان مؤمن به شمار نمی‌آیند تا تو را در اختلافات و درگیریهای خود تو را به داوری برنگزینند...</w:t>
      </w:r>
      <w:r w:rsidRPr="0067702F">
        <w:rPr>
          <w:rFonts w:ascii="Times New Roman" w:hAnsi="Times New Roman" w:cs="Traditional Arabic" w:hint="cs"/>
          <w:sz w:val="26"/>
          <w:szCs w:val="26"/>
          <w:rtl/>
        </w:rPr>
        <w:t>»</w:t>
      </w:r>
      <w:r w:rsidRPr="007637F9">
        <w:rPr>
          <w:rStyle w:val="Char6"/>
          <w:rFonts w:hint="cs"/>
          <w:rtl/>
          <w:lang w:bidi="ar-SA"/>
        </w:rPr>
        <w:t>.</w:t>
      </w:r>
      <w:r w:rsidRPr="007637F9">
        <w:rPr>
          <w:rFonts w:hint="cs"/>
          <w:rtl/>
        </w:rPr>
        <w:t xml:space="preserve"> همچنین می‌فرماید: </w:t>
      </w:r>
      <w:r w:rsidRPr="008873FD">
        <w:rPr>
          <w:rFonts w:ascii="Times New Roman" w:hAnsi="Times New Roman" w:cs="Traditional Arabic" w:hint="cs"/>
          <w:rtl/>
        </w:rPr>
        <w:t>﴿</w:t>
      </w:r>
      <w:r w:rsidRPr="008873FD">
        <w:rPr>
          <w:rFonts w:ascii="KFGQPC Uthmanic Script HAFS" w:cs="Times New Roman" w:hint="cs"/>
          <w:rtl/>
        </w:rPr>
        <w:t>...</w:t>
      </w:r>
      <w:r w:rsidRPr="007637F9">
        <w:rPr>
          <w:rStyle w:val="Charb"/>
          <w:rFonts w:hint="eastAsia"/>
          <w:rtl/>
          <w:lang w:bidi="ar-SA"/>
        </w:rPr>
        <w:t>وَمَن</w:t>
      </w:r>
      <w:r w:rsidRPr="007637F9">
        <w:rPr>
          <w:rStyle w:val="Charb"/>
          <w:rtl/>
          <w:lang w:bidi="ar-SA"/>
        </w:rPr>
        <w:t xml:space="preserve"> </w:t>
      </w:r>
      <w:r w:rsidRPr="007637F9">
        <w:rPr>
          <w:rStyle w:val="Charb"/>
          <w:rFonts w:hint="eastAsia"/>
          <w:rtl/>
          <w:lang w:bidi="ar-SA"/>
        </w:rPr>
        <w:t>لَّم</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يَح</w:t>
      </w:r>
      <w:r w:rsidRPr="007637F9">
        <w:rPr>
          <w:rStyle w:val="Charb"/>
          <w:rFonts w:hint="cs"/>
          <w:rtl/>
          <w:lang w:bidi="ar-SA"/>
        </w:rPr>
        <w:t>ۡ</w:t>
      </w:r>
      <w:r w:rsidRPr="007637F9">
        <w:rPr>
          <w:rStyle w:val="Charb"/>
          <w:rFonts w:hint="eastAsia"/>
          <w:rtl/>
          <w:lang w:bidi="ar-SA"/>
        </w:rPr>
        <w:t>كُم</w:t>
      </w:r>
      <w:r w:rsidRPr="007637F9">
        <w:rPr>
          <w:rStyle w:val="Charb"/>
          <w:rtl/>
          <w:lang w:bidi="ar-SA"/>
        </w:rPr>
        <w:t xml:space="preserve"> </w:t>
      </w:r>
      <w:r w:rsidRPr="007637F9">
        <w:rPr>
          <w:rStyle w:val="Charb"/>
          <w:rFonts w:hint="eastAsia"/>
          <w:rtl/>
          <w:lang w:bidi="ar-SA"/>
        </w:rPr>
        <w:t>بِمَا</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أَنزَلَ</w:t>
      </w:r>
      <w:r w:rsidRPr="007637F9">
        <w:rPr>
          <w:rStyle w:val="Charb"/>
          <w:rtl/>
          <w:lang w:bidi="ar-SA"/>
        </w:rPr>
        <w:t xml:space="preserve"> </w:t>
      </w:r>
      <w:r w:rsidRPr="007637F9">
        <w:rPr>
          <w:rStyle w:val="Charb"/>
          <w:rFonts w:hint="cs"/>
          <w:rtl/>
          <w:lang w:bidi="ar-SA"/>
        </w:rPr>
        <w:t>ٱ</w:t>
      </w:r>
      <w:r w:rsidRPr="007637F9">
        <w:rPr>
          <w:rStyle w:val="Charb"/>
          <w:rFonts w:hint="eastAsia"/>
          <w:rtl/>
          <w:lang w:bidi="ar-SA"/>
        </w:rPr>
        <w:t>للَّهُ</w:t>
      </w:r>
      <w:r w:rsidRPr="007637F9">
        <w:rPr>
          <w:rStyle w:val="Charb"/>
          <w:rtl/>
          <w:lang w:bidi="ar-SA"/>
        </w:rPr>
        <w:t xml:space="preserve"> </w:t>
      </w:r>
      <w:r w:rsidRPr="007637F9">
        <w:rPr>
          <w:rStyle w:val="Charb"/>
          <w:rFonts w:hint="eastAsia"/>
          <w:rtl/>
          <w:lang w:bidi="ar-SA"/>
        </w:rPr>
        <w:t>فَأُوْلَ</w:t>
      </w:r>
      <w:r w:rsidRPr="007637F9">
        <w:rPr>
          <w:rStyle w:val="Charb"/>
          <w:rFonts w:hint="cs"/>
          <w:rtl/>
          <w:lang w:bidi="ar-SA"/>
        </w:rPr>
        <w:t>ٰٓ</w:t>
      </w:r>
      <w:r w:rsidRPr="007637F9">
        <w:rPr>
          <w:rStyle w:val="Charb"/>
          <w:rFonts w:hint="eastAsia"/>
          <w:rtl/>
          <w:lang w:bidi="ar-SA"/>
        </w:rPr>
        <w:t>ئِكَ</w:t>
      </w:r>
      <w:r w:rsidRPr="007637F9">
        <w:rPr>
          <w:rStyle w:val="Charb"/>
          <w:rtl/>
          <w:lang w:bidi="ar-SA"/>
        </w:rPr>
        <w:t xml:space="preserve"> </w:t>
      </w:r>
      <w:r w:rsidRPr="007637F9">
        <w:rPr>
          <w:rStyle w:val="Charb"/>
          <w:rFonts w:hint="eastAsia"/>
          <w:rtl/>
          <w:lang w:bidi="ar-SA"/>
        </w:rPr>
        <w:t>هُمُ</w:t>
      </w:r>
      <w:r w:rsidRPr="007637F9">
        <w:rPr>
          <w:rStyle w:val="Charb"/>
          <w:rtl/>
          <w:lang w:bidi="ar-SA"/>
        </w:rPr>
        <w:t xml:space="preserve"> </w:t>
      </w:r>
      <w:r w:rsidRPr="007637F9">
        <w:rPr>
          <w:rStyle w:val="Charb"/>
          <w:rFonts w:hint="cs"/>
          <w:rtl/>
          <w:lang w:bidi="ar-SA"/>
        </w:rPr>
        <w:t>ٱ</w:t>
      </w:r>
      <w:r w:rsidRPr="007637F9">
        <w:rPr>
          <w:rStyle w:val="Charb"/>
          <w:rFonts w:hint="eastAsia"/>
          <w:rtl/>
          <w:lang w:bidi="ar-SA"/>
        </w:rPr>
        <w:t>لظَّ</w:t>
      </w:r>
      <w:r w:rsidRPr="007637F9">
        <w:rPr>
          <w:rStyle w:val="Charb"/>
          <w:rFonts w:hint="cs"/>
          <w:rtl/>
          <w:lang w:bidi="ar-SA"/>
        </w:rPr>
        <w:t>ٰ</w:t>
      </w:r>
      <w:r w:rsidRPr="007637F9">
        <w:rPr>
          <w:rStyle w:val="Charb"/>
          <w:rFonts w:hint="eastAsia"/>
          <w:rtl/>
          <w:lang w:bidi="ar-SA"/>
        </w:rPr>
        <w:t>لِمُونَ</w:t>
      </w:r>
      <w:r>
        <w:rPr>
          <w:rFonts w:ascii="Times New Roman" w:hAnsi="Times New Roman" w:cs="Traditional Arabic" w:hint="cs"/>
          <w:rtl/>
        </w:rPr>
        <w:t>﴾</w:t>
      </w:r>
      <w:r w:rsidRPr="007637F9">
        <w:rPr>
          <w:rStyle w:val="Char5"/>
          <w:rFonts w:hint="cs"/>
          <w:rtl/>
        </w:rPr>
        <w:t xml:space="preserve"> [الـمائد</w:t>
      </w:r>
      <w:r w:rsidRPr="007637F9">
        <w:rPr>
          <w:rStyle w:val="Char5"/>
          <w:rtl/>
        </w:rPr>
        <w:t>ة</w:t>
      </w:r>
      <w:r w:rsidRPr="007637F9">
        <w:rPr>
          <w:rStyle w:val="Char5"/>
          <w:rFonts w:hint="cs"/>
          <w:rtl/>
        </w:rPr>
        <w:t xml:space="preserve">: 45] </w:t>
      </w:r>
      <w:r w:rsidRPr="0067702F">
        <w:rPr>
          <w:rFonts w:ascii="Times New Roman" w:hAnsi="Times New Roman" w:cs="Traditional Arabic" w:hint="cs"/>
          <w:sz w:val="26"/>
          <w:szCs w:val="26"/>
          <w:rtl/>
        </w:rPr>
        <w:t>«</w:t>
      </w:r>
      <w:r w:rsidRPr="007637F9">
        <w:rPr>
          <w:rStyle w:val="Char6"/>
          <w:rFonts w:hint="cs"/>
          <w:rtl/>
          <w:lang w:bidi="ar-SA"/>
        </w:rPr>
        <w:t>بی‌تردید کسی که بدانچه خداوند نازل کرده است، حکم و عمل نکند، ظالم و ستمگر است</w:t>
      </w:r>
      <w:r w:rsidRPr="0067702F">
        <w:rPr>
          <w:rFonts w:ascii="Times New Roman" w:hAnsi="Times New Roman" w:cs="Traditional Arabic" w:hint="cs"/>
          <w:sz w:val="26"/>
          <w:szCs w:val="26"/>
          <w:rtl/>
        </w:rPr>
        <w:t>»</w:t>
      </w:r>
      <w:r w:rsidRPr="007637F9">
        <w:rPr>
          <w:rStyle w:val="Char6"/>
          <w:rFonts w:hint="cs"/>
          <w:rtl/>
          <w:lang w:bidi="ar-SA"/>
        </w:rPr>
        <w:t xml:space="preserve">. </w:t>
      </w:r>
    </w:p>
    <w:p w:rsidR="007637F9" w:rsidRPr="007637F9" w:rsidRDefault="007637F9" w:rsidP="007637F9">
      <w:pPr>
        <w:pStyle w:val="a5"/>
        <w:spacing w:line="240" w:lineRule="auto"/>
        <w:rPr>
          <w:rtl/>
        </w:rPr>
      </w:pPr>
      <w:r w:rsidRPr="007637F9">
        <w:rPr>
          <w:rFonts w:hint="cs"/>
          <w:rtl/>
          <w:lang w:bidi="ar-SA"/>
        </w:rPr>
        <w:t xml:space="preserve">حجاب زن نیز با چندین نص قطعی شده است: </w:t>
      </w:r>
      <w:r>
        <w:rPr>
          <w:rFonts w:ascii="Times New Roman" w:hAnsi="Times New Roman" w:cs="Traditional Arabic" w:hint="cs"/>
          <w:rtl/>
        </w:rPr>
        <w:t>﴿</w:t>
      </w:r>
      <w:r w:rsidRPr="007637F9">
        <w:rPr>
          <w:rStyle w:val="Charb"/>
          <w:rFonts w:hint="eastAsia"/>
          <w:rtl/>
          <w:lang w:bidi="ar-SA"/>
        </w:rPr>
        <w:t>يَ</w:t>
      </w:r>
      <w:r w:rsidRPr="007637F9">
        <w:rPr>
          <w:rStyle w:val="Charb"/>
          <w:rFonts w:hint="cs"/>
          <w:rtl/>
          <w:lang w:bidi="ar-SA"/>
        </w:rPr>
        <w:t>ٰٓ</w:t>
      </w:r>
      <w:r w:rsidRPr="007637F9">
        <w:rPr>
          <w:rStyle w:val="Charb"/>
          <w:rFonts w:hint="eastAsia"/>
          <w:rtl/>
          <w:lang w:bidi="ar-SA"/>
        </w:rPr>
        <w:t>أَيُّهَا</w:t>
      </w:r>
      <w:r w:rsidRPr="007637F9">
        <w:rPr>
          <w:rStyle w:val="Charb"/>
          <w:rtl/>
          <w:lang w:bidi="ar-SA"/>
        </w:rPr>
        <w:t xml:space="preserve"> </w:t>
      </w:r>
      <w:r w:rsidRPr="007637F9">
        <w:rPr>
          <w:rStyle w:val="Charb"/>
          <w:rFonts w:hint="cs"/>
          <w:rtl/>
          <w:lang w:bidi="ar-SA"/>
        </w:rPr>
        <w:t>ٱ</w:t>
      </w:r>
      <w:r w:rsidRPr="007637F9">
        <w:rPr>
          <w:rStyle w:val="Charb"/>
          <w:rFonts w:hint="eastAsia"/>
          <w:rtl/>
          <w:lang w:bidi="ar-SA"/>
        </w:rPr>
        <w:t>لنَّبِيُّ</w:t>
      </w:r>
      <w:r w:rsidRPr="007637F9">
        <w:rPr>
          <w:rStyle w:val="Charb"/>
          <w:rtl/>
          <w:lang w:bidi="ar-SA"/>
        </w:rPr>
        <w:t xml:space="preserve"> </w:t>
      </w:r>
      <w:r w:rsidRPr="007637F9">
        <w:rPr>
          <w:rStyle w:val="Charb"/>
          <w:rFonts w:hint="eastAsia"/>
          <w:rtl/>
          <w:lang w:bidi="ar-SA"/>
        </w:rPr>
        <w:t>قُل</w:t>
      </w:r>
      <w:r w:rsidRPr="007637F9">
        <w:rPr>
          <w:rStyle w:val="Charb"/>
          <w:rtl/>
          <w:lang w:bidi="ar-SA"/>
        </w:rPr>
        <w:t xml:space="preserve"> </w:t>
      </w:r>
      <w:r w:rsidRPr="007637F9">
        <w:rPr>
          <w:rStyle w:val="Charb"/>
          <w:rFonts w:hint="eastAsia"/>
          <w:rtl/>
          <w:lang w:bidi="ar-SA"/>
        </w:rPr>
        <w:t>لِّأَز</w:t>
      </w:r>
      <w:r w:rsidRPr="007637F9">
        <w:rPr>
          <w:rStyle w:val="Charb"/>
          <w:rFonts w:hint="cs"/>
          <w:rtl/>
          <w:lang w:bidi="ar-SA"/>
        </w:rPr>
        <w:t>ۡ</w:t>
      </w:r>
      <w:r w:rsidRPr="007637F9">
        <w:rPr>
          <w:rStyle w:val="Charb"/>
          <w:rFonts w:hint="eastAsia"/>
          <w:rtl/>
          <w:lang w:bidi="ar-SA"/>
        </w:rPr>
        <w:t>وَ</w:t>
      </w:r>
      <w:r w:rsidRPr="007637F9">
        <w:rPr>
          <w:rStyle w:val="Charb"/>
          <w:rFonts w:hint="cs"/>
          <w:rtl/>
          <w:lang w:bidi="ar-SA"/>
        </w:rPr>
        <w:t>ٰ</w:t>
      </w:r>
      <w:r w:rsidRPr="007637F9">
        <w:rPr>
          <w:rStyle w:val="Charb"/>
          <w:rFonts w:hint="eastAsia"/>
          <w:rtl/>
          <w:lang w:bidi="ar-SA"/>
        </w:rPr>
        <w:t>جِكَ</w:t>
      </w:r>
      <w:r w:rsidRPr="007637F9">
        <w:rPr>
          <w:rStyle w:val="Charb"/>
          <w:rtl/>
          <w:lang w:bidi="ar-SA"/>
        </w:rPr>
        <w:t xml:space="preserve"> </w:t>
      </w:r>
      <w:r w:rsidRPr="007637F9">
        <w:rPr>
          <w:rStyle w:val="Charb"/>
          <w:rFonts w:hint="eastAsia"/>
          <w:rtl/>
          <w:lang w:bidi="ar-SA"/>
        </w:rPr>
        <w:t>وَبَنَاتِكَ</w:t>
      </w:r>
      <w:r w:rsidRPr="007637F9">
        <w:rPr>
          <w:rStyle w:val="Charb"/>
          <w:rtl/>
          <w:lang w:bidi="ar-SA"/>
        </w:rPr>
        <w:t xml:space="preserve"> </w:t>
      </w:r>
      <w:r w:rsidRPr="007637F9">
        <w:rPr>
          <w:rStyle w:val="Charb"/>
          <w:rFonts w:hint="eastAsia"/>
          <w:rtl/>
          <w:lang w:bidi="ar-SA"/>
        </w:rPr>
        <w:t>وَنِسَا</w:t>
      </w:r>
      <w:r w:rsidRPr="007637F9">
        <w:rPr>
          <w:rStyle w:val="Charb"/>
          <w:rFonts w:hint="cs"/>
          <w:rtl/>
          <w:lang w:bidi="ar-SA"/>
        </w:rPr>
        <w:t>ٓ</w:t>
      </w:r>
      <w:r w:rsidRPr="007637F9">
        <w:rPr>
          <w:rStyle w:val="Charb"/>
          <w:rFonts w:hint="eastAsia"/>
          <w:rtl/>
          <w:lang w:bidi="ar-SA"/>
        </w:rPr>
        <w:t>ءِ</w:t>
      </w:r>
      <w:r w:rsidRPr="007637F9">
        <w:rPr>
          <w:rStyle w:val="Charb"/>
          <w:rtl/>
          <w:lang w:bidi="ar-SA"/>
        </w:rPr>
        <w:t xml:space="preserve"> </w:t>
      </w:r>
      <w:r w:rsidRPr="007637F9">
        <w:rPr>
          <w:rStyle w:val="Charb"/>
          <w:rFonts w:hint="cs"/>
          <w:rtl/>
          <w:lang w:bidi="ar-SA"/>
        </w:rPr>
        <w:t>ٱ</w:t>
      </w:r>
      <w:r w:rsidRPr="007637F9">
        <w:rPr>
          <w:rStyle w:val="Charb"/>
          <w:rFonts w:hint="eastAsia"/>
          <w:rtl/>
          <w:lang w:bidi="ar-SA"/>
        </w:rPr>
        <w:t>ل</w:t>
      </w:r>
      <w:r w:rsidRPr="007637F9">
        <w:rPr>
          <w:rStyle w:val="Charb"/>
          <w:rFonts w:hint="cs"/>
          <w:rtl/>
          <w:lang w:bidi="ar-SA"/>
        </w:rPr>
        <w:t>ۡ</w:t>
      </w:r>
      <w:r w:rsidRPr="007637F9">
        <w:rPr>
          <w:rStyle w:val="Charb"/>
          <w:rFonts w:hint="eastAsia"/>
          <w:rtl/>
          <w:lang w:bidi="ar-SA"/>
        </w:rPr>
        <w:t>مُؤ</w:t>
      </w:r>
      <w:r w:rsidRPr="007637F9">
        <w:rPr>
          <w:rStyle w:val="Charb"/>
          <w:rFonts w:hint="cs"/>
          <w:rtl/>
          <w:lang w:bidi="ar-SA"/>
        </w:rPr>
        <w:t>ۡ</w:t>
      </w:r>
      <w:r w:rsidRPr="007637F9">
        <w:rPr>
          <w:rStyle w:val="Charb"/>
          <w:rFonts w:hint="eastAsia"/>
          <w:rtl/>
          <w:lang w:bidi="ar-SA"/>
        </w:rPr>
        <w:t>مِنِينَ</w:t>
      </w:r>
      <w:r w:rsidRPr="007637F9">
        <w:rPr>
          <w:rStyle w:val="Charb"/>
          <w:rtl/>
          <w:lang w:bidi="ar-SA"/>
        </w:rPr>
        <w:t xml:space="preserve"> </w:t>
      </w:r>
      <w:r w:rsidRPr="007637F9">
        <w:rPr>
          <w:rStyle w:val="Charb"/>
          <w:rFonts w:hint="eastAsia"/>
          <w:rtl/>
          <w:lang w:bidi="ar-SA"/>
        </w:rPr>
        <w:t>يُد</w:t>
      </w:r>
      <w:r w:rsidRPr="007637F9">
        <w:rPr>
          <w:rStyle w:val="Charb"/>
          <w:rFonts w:hint="cs"/>
          <w:rtl/>
          <w:lang w:bidi="ar-SA"/>
        </w:rPr>
        <w:t>ۡ</w:t>
      </w:r>
      <w:r w:rsidRPr="007637F9">
        <w:rPr>
          <w:rStyle w:val="Charb"/>
          <w:rFonts w:hint="eastAsia"/>
          <w:rtl/>
          <w:lang w:bidi="ar-SA"/>
        </w:rPr>
        <w:t>نِينَ</w:t>
      </w:r>
      <w:r w:rsidRPr="007637F9">
        <w:rPr>
          <w:rStyle w:val="Charb"/>
          <w:rtl/>
          <w:lang w:bidi="ar-SA"/>
        </w:rPr>
        <w:t xml:space="preserve"> </w:t>
      </w:r>
      <w:r w:rsidRPr="007637F9">
        <w:rPr>
          <w:rStyle w:val="Charb"/>
          <w:rFonts w:hint="eastAsia"/>
          <w:rtl/>
          <w:lang w:bidi="ar-SA"/>
        </w:rPr>
        <w:t>عَلَي</w:t>
      </w:r>
      <w:r w:rsidRPr="007637F9">
        <w:rPr>
          <w:rStyle w:val="Charb"/>
          <w:rFonts w:hint="cs"/>
          <w:rtl/>
          <w:lang w:bidi="ar-SA"/>
        </w:rPr>
        <w:t>ۡ</w:t>
      </w:r>
      <w:r w:rsidRPr="007637F9">
        <w:rPr>
          <w:rStyle w:val="Charb"/>
          <w:rFonts w:hint="eastAsia"/>
          <w:rtl/>
          <w:lang w:bidi="ar-SA"/>
        </w:rPr>
        <w:t>هِنَّ</w:t>
      </w:r>
      <w:r w:rsidRPr="007637F9">
        <w:rPr>
          <w:rStyle w:val="Charb"/>
          <w:rtl/>
          <w:lang w:bidi="ar-SA"/>
        </w:rPr>
        <w:t xml:space="preserve"> </w:t>
      </w:r>
      <w:r w:rsidRPr="007637F9">
        <w:rPr>
          <w:rStyle w:val="Charb"/>
          <w:rFonts w:hint="eastAsia"/>
          <w:rtl/>
          <w:lang w:bidi="ar-SA"/>
        </w:rPr>
        <w:t>مِن</w:t>
      </w:r>
      <w:r w:rsidRPr="007637F9">
        <w:rPr>
          <w:rStyle w:val="Charb"/>
          <w:rtl/>
          <w:lang w:bidi="ar-SA"/>
        </w:rPr>
        <w:t xml:space="preserve"> </w:t>
      </w:r>
      <w:r w:rsidRPr="007637F9">
        <w:rPr>
          <w:rStyle w:val="Charb"/>
          <w:rFonts w:hint="eastAsia"/>
          <w:rtl/>
          <w:lang w:bidi="ar-SA"/>
        </w:rPr>
        <w:t>جَلَ</w:t>
      </w:r>
      <w:r w:rsidRPr="007637F9">
        <w:rPr>
          <w:rStyle w:val="Charb"/>
          <w:rFonts w:hint="cs"/>
          <w:rtl/>
          <w:lang w:bidi="ar-SA"/>
        </w:rPr>
        <w:t>ٰ</w:t>
      </w:r>
      <w:r w:rsidRPr="007637F9">
        <w:rPr>
          <w:rStyle w:val="Charb"/>
          <w:rFonts w:hint="eastAsia"/>
          <w:rtl/>
          <w:lang w:bidi="ar-SA"/>
        </w:rPr>
        <w:t>بِيبِهِنَّ</w:t>
      </w:r>
      <w:r>
        <w:rPr>
          <w:rFonts w:ascii="Times New Roman" w:hAnsi="Times New Roman" w:cs="Traditional Arabic" w:hint="cs"/>
          <w:rtl/>
        </w:rPr>
        <w:t>﴾</w:t>
      </w:r>
      <w:r w:rsidRPr="007637F9">
        <w:rPr>
          <w:rFonts w:hint="cs"/>
          <w:rtl/>
        </w:rPr>
        <w:t xml:space="preserve"> </w:t>
      </w:r>
      <w:r w:rsidRPr="007637F9">
        <w:rPr>
          <w:rStyle w:val="Char5"/>
          <w:rFonts w:hint="cs"/>
          <w:rtl/>
        </w:rPr>
        <w:t>[الأحزاب: 59]</w:t>
      </w:r>
      <w:r w:rsidRPr="007637F9">
        <w:rPr>
          <w:rFonts w:hint="cs"/>
          <w:rtl/>
        </w:rPr>
        <w:t xml:space="preserve"> </w:t>
      </w:r>
      <w:r w:rsidRPr="0067702F">
        <w:rPr>
          <w:rFonts w:ascii="Times New Roman" w:hAnsi="Times New Roman" w:cs="Traditional Arabic" w:hint="cs"/>
          <w:sz w:val="26"/>
          <w:szCs w:val="26"/>
          <w:rtl/>
        </w:rPr>
        <w:t>«</w:t>
      </w:r>
      <w:r w:rsidRPr="007637F9">
        <w:rPr>
          <w:rStyle w:val="Char6"/>
          <w:rFonts w:hint="cs"/>
          <w:rtl/>
          <w:lang w:bidi="ar-SA"/>
        </w:rPr>
        <w:t>ای پیامبر! به همسران و دخترانت و به زنان مؤمن بگو که روپوش و روسری خود را بر خویش فروافکنند [و مرتب کنند]</w:t>
      </w:r>
      <w:r w:rsidRPr="0067702F">
        <w:rPr>
          <w:rFonts w:ascii="Times New Roman" w:hAnsi="Times New Roman" w:cs="Traditional Arabic" w:hint="cs"/>
          <w:sz w:val="26"/>
          <w:szCs w:val="26"/>
          <w:rtl/>
        </w:rPr>
        <w:t>»</w:t>
      </w:r>
      <w:r w:rsidRPr="007637F9">
        <w:rPr>
          <w:rStyle w:val="Char6"/>
          <w:rFonts w:hint="cs"/>
          <w:rtl/>
          <w:lang w:bidi="ar-SA"/>
        </w:rPr>
        <w:t>.</w:t>
      </w:r>
    </w:p>
    <w:p w:rsidR="007637F9" w:rsidRPr="007637F9" w:rsidRDefault="007637F9" w:rsidP="007637F9">
      <w:pPr>
        <w:pStyle w:val="a5"/>
        <w:rPr>
          <w:rtl/>
        </w:rPr>
      </w:pPr>
      <w:r w:rsidRPr="007637F9">
        <w:rPr>
          <w:rFonts w:hint="cs"/>
          <w:rtl/>
          <w:lang w:bidi="ar-SA"/>
        </w:rPr>
        <w:t xml:space="preserve">گاهی مسائل فرعی حجاب قابل بحث است. مثلاً موضوع پوشاندن یا نپوشاندن صورت قابل اجتهاد است. اما اصل حجاب چنین نیست. </w:t>
      </w:r>
    </w:p>
    <w:p w:rsidR="007637F9" w:rsidRPr="007637F9" w:rsidRDefault="007637F9" w:rsidP="007637F9">
      <w:pPr>
        <w:pStyle w:val="a5"/>
        <w:rPr>
          <w:rtl/>
        </w:rPr>
      </w:pPr>
      <w:r w:rsidRPr="007637F9">
        <w:rPr>
          <w:rFonts w:hint="cs"/>
          <w:rtl/>
          <w:lang w:bidi="ar-SA"/>
        </w:rPr>
        <w:t xml:space="preserve">حرام بودن ربا امری قطعی است. اما می‌توان درباره بعضی از انواع و فروع آن بحث و گفتگو کرد. </w:t>
      </w:r>
    </w:p>
    <w:p w:rsidR="007637F9" w:rsidRPr="007637F9" w:rsidRDefault="007637F9" w:rsidP="007637F9">
      <w:pPr>
        <w:pStyle w:val="a5"/>
        <w:rPr>
          <w:rtl/>
        </w:rPr>
      </w:pPr>
      <w:r w:rsidRPr="007637F9">
        <w:rPr>
          <w:rFonts w:hint="cs"/>
          <w:rtl/>
          <w:lang w:bidi="ar-SA"/>
        </w:rPr>
        <w:t xml:space="preserve">بنابراین فرد مسلمان نمی‌تواند درباره این امور با فرد کمونیست یا بی‌دین به مناظره بپردازد. زیرا گفتگو و بحث با او از این نقطه آغاز نمی‌شود و این امور نزد او قطعی نیستند. بلکه باید با او درباره اصل دین اعم از ربوبیت و عبودیت پروردگار، نبوت حضرت محمد ص و صدق و اعجاز قرآن کریم مناظره کرد. </w:t>
      </w:r>
    </w:p>
    <w:p w:rsidR="007637F9" w:rsidRPr="007637F9" w:rsidRDefault="007637F9" w:rsidP="007637F9">
      <w:pPr>
        <w:pStyle w:val="a5"/>
        <w:spacing w:line="240" w:lineRule="auto"/>
        <w:rPr>
          <w:rStyle w:val="Char6"/>
          <w:rtl/>
        </w:rPr>
      </w:pPr>
      <w:r w:rsidRPr="007637F9">
        <w:rPr>
          <w:rFonts w:hint="cs"/>
          <w:rtl/>
          <w:lang w:bidi="ar-SA"/>
        </w:rPr>
        <w:t xml:space="preserve">به همین دلیل، معتقدیم، مطرح کردن و بحث درباره اموری از قبیل: اجرای شریعت، حجاب، تعدد زوجات و اموری از این قبیل به صورت مقالات، نشست‌ها در وسایل اطلاع رسانی از قبیل روزنامه و رادیو با هدف اثبات یا کارآیی آنها، توسط بعضی از روشنفکران و نویسندگان اشتباه ناخواسته‌ای است. اما اگر هدف از این امر: بررسی حکمت و اسرار این امور و نه ناکارآمدی و نکوهش آنها باشد، این کار اشکالی ندارد. زیرا خداوند می‌فرماید: </w:t>
      </w:r>
      <w:r>
        <w:rPr>
          <w:rFonts w:ascii="Times New Roman" w:hAnsi="Times New Roman" w:cs="Traditional Arabic" w:hint="cs"/>
          <w:rtl/>
        </w:rPr>
        <w:t>﴿</w:t>
      </w:r>
      <w:r w:rsidRPr="007637F9">
        <w:rPr>
          <w:rStyle w:val="Charb"/>
          <w:rFonts w:hint="eastAsia"/>
          <w:rtl/>
          <w:lang w:bidi="ar-SA"/>
        </w:rPr>
        <w:t>وَمَا</w:t>
      </w:r>
      <w:r w:rsidRPr="007637F9">
        <w:rPr>
          <w:rStyle w:val="Charb"/>
          <w:rtl/>
          <w:lang w:bidi="ar-SA"/>
        </w:rPr>
        <w:t xml:space="preserve"> </w:t>
      </w:r>
      <w:r w:rsidRPr="007637F9">
        <w:rPr>
          <w:rStyle w:val="Charb"/>
          <w:rFonts w:hint="eastAsia"/>
          <w:rtl/>
          <w:lang w:bidi="ar-SA"/>
        </w:rPr>
        <w:t>كَانَ</w:t>
      </w:r>
      <w:r w:rsidRPr="007637F9">
        <w:rPr>
          <w:rStyle w:val="Charb"/>
          <w:rtl/>
          <w:lang w:bidi="ar-SA"/>
        </w:rPr>
        <w:t xml:space="preserve"> </w:t>
      </w:r>
      <w:r w:rsidRPr="007637F9">
        <w:rPr>
          <w:rStyle w:val="Charb"/>
          <w:rFonts w:hint="eastAsia"/>
          <w:rtl/>
          <w:lang w:bidi="ar-SA"/>
        </w:rPr>
        <w:t>لِمُؤ</w:t>
      </w:r>
      <w:r w:rsidRPr="007637F9">
        <w:rPr>
          <w:rStyle w:val="Charb"/>
          <w:rFonts w:hint="cs"/>
          <w:rtl/>
          <w:lang w:bidi="ar-SA"/>
        </w:rPr>
        <w:t>ۡ</w:t>
      </w:r>
      <w:r w:rsidRPr="007637F9">
        <w:rPr>
          <w:rStyle w:val="Charb"/>
          <w:rFonts w:hint="eastAsia"/>
          <w:rtl/>
          <w:lang w:bidi="ar-SA"/>
        </w:rPr>
        <w:t>مِن</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وَلَا</w:t>
      </w:r>
      <w:r w:rsidRPr="007637F9">
        <w:rPr>
          <w:rStyle w:val="Charb"/>
          <w:rtl/>
          <w:lang w:bidi="ar-SA"/>
        </w:rPr>
        <w:t xml:space="preserve"> </w:t>
      </w:r>
      <w:r w:rsidRPr="007637F9">
        <w:rPr>
          <w:rStyle w:val="Charb"/>
          <w:rFonts w:hint="eastAsia"/>
          <w:rtl/>
          <w:lang w:bidi="ar-SA"/>
        </w:rPr>
        <w:t>مُؤ</w:t>
      </w:r>
      <w:r w:rsidRPr="007637F9">
        <w:rPr>
          <w:rStyle w:val="Charb"/>
          <w:rFonts w:hint="cs"/>
          <w:rtl/>
          <w:lang w:bidi="ar-SA"/>
        </w:rPr>
        <w:t>ۡ</w:t>
      </w:r>
      <w:r w:rsidRPr="007637F9">
        <w:rPr>
          <w:rStyle w:val="Charb"/>
          <w:rFonts w:hint="eastAsia"/>
          <w:rtl/>
          <w:lang w:bidi="ar-SA"/>
        </w:rPr>
        <w:t>مِنَةٍ</w:t>
      </w:r>
      <w:r w:rsidRPr="007637F9">
        <w:rPr>
          <w:rStyle w:val="Charb"/>
          <w:rtl/>
          <w:lang w:bidi="ar-SA"/>
        </w:rPr>
        <w:t xml:space="preserve"> </w:t>
      </w:r>
      <w:r w:rsidRPr="007637F9">
        <w:rPr>
          <w:rStyle w:val="Charb"/>
          <w:rFonts w:hint="eastAsia"/>
          <w:rtl/>
          <w:lang w:bidi="ar-SA"/>
        </w:rPr>
        <w:t>إِذَا</w:t>
      </w:r>
      <w:r w:rsidRPr="007637F9">
        <w:rPr>
          <w:rStyle w:val="Charb"/>
          <w:rtl/>
          <w:lang w:bidi="ar-SA"/>
        </w:rPr>
        <w:t xml:space="preserve"> </w:t>
      </w:r>
      <w:r w:rsidRPr="007637F9">
        <w:rPr>
          <w:rStyle w:val="Charb"/>
          <w:rFonts w:hint="eastAsia"/>
          <w:rtl/>
          <w:lang w:bidi="ar-SA"/>
        </w:rPr>
        <w:t>قَضَى</w:t>
      </w:r>
      <w:r w:rsidRPr="007637F9">
        <w:rPr>
          <w:rStyle w:val="Charb"/>
          <w:rtl/>
          <w:lang w:bidi="ar-SA"/>
        </w:rPr>
        <w:t xml:space="preserve"> </w:t>
      </w:r>
      <w:r w:rsidRPr="007637F9">
        <w:rPr>
          <w:rStyle w:val="Charb"/>
          <w:rFonts w:hint="cs"/>
          <w:rtl/>
          <w:lang w:bidi="ar-SA"/>
        </w:rPr>
        <w:t>ٱ</w:t>
      </w:r>
      <w:r w:rsidRPr="007637F9">
        <w:rPr>
          <w:rStyle w:val="Charb"/>
          <w:rFonts w:hint="eastAsia"/>
          <w:rtl/>
          <w:lang w:bidi="ar-SA"/>
        </w:rPr>
        <w:t>للَّهُ</w:t>
      </w:r>
      <w:r w:rsidRPr="007637F9">
        <w:rPr>
          <w:rStyle w:val="Charb"/>
          <w:rtl/>
          <w:lang w:bidi="ar-SA"/>
        </w:rPr>
        <w:t xml:space="preserve"> </w:t>
      </w:r>
      <w:r w:rsidRPr="007637F9">
        <w:rPr>
          <w:rStyle w:val="Charb"/>
          <w:rFonts w:hint="eastAsia"/>
          <w:rtl/>
          <w:lang w:bidi="ar-SA"/>
        </w:rPr>
        <w:t>وَرَسُولُهُ</w:t>
      </w:r>
      <w:r w:rsidRPr="007637F9">
        <w:rPr>
          <w:rStyle w:val="Charb"/>
          <w:rFonts w:hint="cs"/>
          <w:rtl/>
          <w:lang w:bidi="ar-SA"/>
        </w:rPr>
        <w:t>ۥٓ</w:t>
      </w:r>
      <w:r w:rsidRPr="007637F9">
        <w:rPr>
          <w:rStyle w:val="Charb"/>
          <w:rtl/>
          <w:lang w:bidi="ar-SA"/>
        </w:rPr>
        <w:t xml:space="preserve"> </w:t>
      </w:r>
      <w:r w:rsidRPr="007637F9">
        <w:rPr>
          <w:rStyle w:val="Charb"/>
          <w:rFonts w:hint="eastAsia"/>
          <w:rtl/>
          <w:lang w:bidi="ar-SA"/>
        </w:rPr>
        <w:t>أَم</w:t>
      </w:r>
      <w:r w:rsidRPr="007637F9">
        <w:rPr>
          <w:rStyle w:val="Charb"/>
          <w:rFonts w:hint="cs"/>
          <w:rtl/>
          <w:lang w:bidi="ar-SA"/>
        </w:rPr>
        <w:t>ۡ</w:t>
      </w:r>
      <w:r w:rsidRPr="007637F9">
        <w:rPr>
          <w:rStyle w:val="Charb"/>
          <w:rFonts w:hint="eastAsia"/>
          <w:rtl/>
          <w:lang w:bidi="ar-SA"/>
        </w:rPr>
        <w:t>رًا</w:t>
      </w:r>
      <w:r w:rsidRPr="007637F9">
        <w:rPr>
          <w:rStyle w:val="Charb"/>
          <w:rtl/>
          <w:lang w:bidi="ar-SA"/>
        </w:rPr>
        <w:t xml:space="preserve"> </w:t>
      </w:r>
      <w:r w:rsidRPr="007637F9">
        <w:rPr>
          <w:rStyle w:val="Charb"/>
          <w:rFonts w:hint="eastAsia"/>
          <w:rtl/>
          <w:lang w:bidi="ar-SA"/>
        </w:rPr>
        <w:t>أَن</w:t>
      </w:r>
      <w:r w:rsidRPr="007637F9">
        <w:rPr>
          <w:rStyle w:val="Charb"/>
          <w:rtl/>
          <w:lang w:bidi="ar-SA"/>
        </w:rPr>
        <w:t xml:space="preserve"> </w:t>
      </w:r>
      <w:r w:rsidRPr="007637F9">
        <w:rPr>
          <w:rStyle w:val="Charb"/>
          <w:rFonts w:hint="eastAsia"/>
          <w:rtl/>
          <w:lang w:bidi="ar-SA"/>
        </w:rPr>
        <w:t>يَكُونَ</w:t>
      </w:r>
      <w:r w:rsidRPr="007637F9">
        <w:rPr>
          <w:rStyle w:val="Charb"/>
          <w:rtl/>
          <w:lang w:bidi="ar-SA"/>
        </w:rPr>
        <w:t xml:space="preserve"> </w:t>
      </w:r>
      <w:r w:rsidRPr="007637F9">
        <w:rPr>
          <w:rStyle w:val="Charb"/>
          <w:rFonts w:hint="eastAsia"/>
          <w:rtl/>
          <w:lang w:bidi="ar-SA"/>
        </w:rPr>
        <w:t>لَهُمُ</w:t>
      </w:r>
      <w:r w:rsidRPr="007637F9">
        <w:rPr>
          <w:rStyle w:val="Charb"/>
          <w:rtl/>
          <w:lang w:bidi="ar-SA"/>
        </w:rPr>
        <w:t xml:space="preserve"> </w:t>
      </w:r>
      <w:r w:rsidRPr="007637F9">
        <w:rPr>
          <w:rStyle w:val="Charb"/>
          <w:rFonts w:hint="cs"/>
          <w:rtl/>
          <w:lang w:bidi="ar-SA"/>
        </w:rPr>
        <w:t>ٱ</w:t>
      </w:r>
      <w:r w:rsidRPr="007637F9">
        <w:rPr>
          <w:rStyle w:val="Charb"/>
          <w:rFonts w:hint="eastAsia"/>
          <w:rtl/>
          <w:lang w:bidi="ar-SA"/>
        </w:rPr>
        <w:t>ل</w:t>
      </w:r>
      <w:r w:rsidRPr="007637F9">
        <w:rPr>
          <w:rStyle w:val="Charb"/>
          <w:rFonts w:hint="cs"/>
          <w:rtl/>
          <w:lang w:bidi="ar-SA"/>
        </w:rPr>
        <w:t>ۡ</w:t>
      </w:r>
      <w:r w:rsidRPr="007637F9">
        <w:rPr>
          <w:rStyle w:val="Charb"/>
          <w:rFonts w:hint="eastAsia"/>
          <w:rtl/>
          <w:lang w:bidi="ar-SA"/>
        </w:rPr>
        <w:t>خِيَرَةُ</w:t>
      </w:r>
      <w:r w:rsidRPr="007637F9">
        <w:rPr>
          <w:rStyle w:val="Charb"/>
          <w:rtl/>
          <w:lang w:bidi="ar-SA"/>
        </w:rPr>
        <w:t xml:space="preserve"> </w:t>
      </w:r>
      <w:r w:rsidRPr="007637F9">
        <w:rPr>
          <w:rStyle w:val="Charb"/>
          <w:rFonts w:hint="eastAsia"/>
          <w:rtl/>
          <w:lang w:bidi="ar-SA"/>
        </w:rPr>
        <w:t>مِن</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أَم</w:t>
      </w:r>
      <w:r w:rsidRPr="007637F9">
        <w:rPr>
          <w:rStyle w:val="Charb"/>
          <w:rFonts w:hint="cs"/>
          <w:rtl/>
          <w:lang w:bidi="ar-SA"/>
        </w:rPr>
        <w:t>ۡ</w:t>
      </w:r>
      <w:r w:rsidRPr="007637F9">
        <w:rPr>
          <w:rStyle w:val="Charb"/>
          <w:rFonts w:hint="eastAsia"/>
          <w:rtl/>
          <w:lang w:bidi="ar-SA"/>
        </w:rPr>
        <w:t>رِهِم</w:t>
      </w:r>
      <w:r w:rsidRPr="007637F9">
        <w:rPr>
          <w:rStyle w:val="Charb"/>
          <w:rFonts w:hint="cs"/>
          <w:rtl/>
          <w:lang w:bidi="ar-SA"/>
        </w:rPr>
        <w:t>ۡ</w:t>
      </w:r>
      <w:r>
        <w:rPr>
          <w:rFonts w:ascii="Times New Roman" w:hAnsi="Times New Roman" w:cs="Traditional Arabic" w:hint="cs"/>
          <w:rtl/>
        </w:rPr>
        <w:t>﴾</w:t>
      </w:r>
      <w:r w:rsidRPr="007637F9">
        <w:rPr>
          <w:rStyle w:val="Char3"/>
          <w:rFonts w:hint="cs"/>
          <w:rtl/>
          <w:lang w:bidi="ar-SA"/>
        </w:rPr>
        <w:t xml:space="preserve"> </w:t>
      </w:r>
      <w:r w:rsidRPr="007637F9">
        <w:rPr>
          <w:rStyle w:val="Char5"/>
          <w:rFonts w:hint="cs"/>
          <w:rtl/>
        </w:rPr>
        <w:t>[الأحزاب: 36]</w:t>
      </w:r>
      <w:r w:rsidRPr="007637F9">
        <w:rPr>
          <w:rStyle w:val="Char3"/>
          <w:rFonts w:hint="cs"/>
          <w:rtl/>
          <w:lang w:bidi="ar-SA"/>
        </w:rPr>
        <w:t xml:space="preserve"> </w:t>
      </w:r>
      <w:r w:rsidRPr="0067702F">
        <w:rPr>
          <w:rFonts w:ascii="Times New Roman" w:hAnsi="Times New Roman" w:cs="Traditional Arabic" w:hint="cs"/>
          <w:sz w:val="26"/>
          <w:szCs w:val="26"/>
          <w:rtl/>
        </w:rPr>
        <w:t>«</w:t>
      </w:r>
      <w:r w:rsidRPr="007637F9">
        <w:rPr>
          <w:rStyle w:val="Char6"/>
          <w:rFonts w:hint="cs"/>
          <w:rtl/>
          <w:lang w:bidi="ar-SA"/>
        </w:rPr>
        <w:t>هیچ مرد و زن مؤمنی، در کاری که خدا و پیمغبرش داوری [و آن را مقرر] کرده باشند، در آن از خود اختیاری ندارند و [اراد</w:t>
      </w:r>
      <w:r>
        <w:rPr>
          <w:rStyle w:val="Char6"/>
          <w:rFonts w:hint="cs"/>
          <w:rtl/>
          <w:lang w:bidi="ar-SA"/>
        </w:rPr>
        <w:t>ه</w:t>
      </w:r>
      <w:r w:rsidRPr="007637F9">
        <w:rPr>
          <w:rStyle w:val="Char6"/>
          <w:rFonts w:hint="cs"/>
          <w:rtl/>
          <w:lang w:bidi="ar-SA"/>
        </w:rPr>
        <w:t xml:space="preserve"> آنها باید تابع اراد</w:t>
      </w:r>
      <w:r>
        <w:rPr>
          <w:rStyle w:val="Char6"/>
          <w:rFonts w:hint="cs"/>
          <w:rtl/>
          <w:lang w:bidi="ar-SA"/>
        </w:rPr>
        <w:t>ه</w:t>
      </w:r>
      <w:r w:rsidRPr="007637F9">
        <w:rPr>
          <w:rStyle w:val="Char6"/>
          <w:rFonts w:hint="cs"/>
          <w:rtl/>
          <w:lang w:bidi="ar-SA"/>
        </w:rPr>
        <w:t xml:space="preserve"> خدا و پیامبر باشد]</w:t>
      </w:r>
      <w:r w:rsidRPr="0067702F">
        <w:rPr>
          <w:rFonts w:ascii="Times New Roman" w:hAnsi="Times New Roman" w:cs="Traditional Arabic" w:hint="cs"/>
          <w:sz w:val="26"/>
          <w:szCs w:val="26"/>
          <w:rtl/>
        </w:rPr>
        <w:t>»</w:t>
      </w:r>
      <w:r w:rsidRPr="007637F9">
        <w:rPr>
          <w:rStyle w:val="Char6"/>
          <w:rFonts w:hint="cs"/>
          <w:rtl/>
          <w:lang w:bidi="ar-SA"/>
        </w:rPr>
        <w:t>.</w:t>
      </w:r>
    </w:p>
    <w:p w:rsidR="007637F9" w:rsidRPr="007637F9" w:rsidRDefault="007637F9" w:rsidP="007637F9">
      <w:pPr>
        <w:pStyle w:val="a5"/>
        <w:rPr>
          <w:rtl/>
        </w:rPr>
      </w:pPr>
      <w:r w:rsidRPr="007637F9">
        <w:rPr>
          <w:rFonts w:hint="cs"/>
          <w:rtl/>
        </w:rPr>
        <w:t>در پایان، از این اصل در می‌یابیم که اصرار بر انکار امور مسلم و ثابت، سرکشی و لجاجت زشت، انحراف از اصول گفتگو و مناظره و به دور از شأن طالبان حق است.</w:t>
      </w:r>
    </w:p>
    <w:p w:rsidR="007637F9" w:rsidRPr="007637F9" w:rsidRDefault="007637F9" w:rsidP="007637F9">
      <w:pPr>
        <w:pStyle w:val="a1"/>
        <w:rPr>
          <w:rtl/>
        </w:rPr>
      </w:pPr>
      <w:bookmarkStart w:id="39" w:name="_Toc272967549"/>
      <w:bookmarkStart w:id="40" w:name="_Toc376992819"/>
      <w:bookmarkStart w:id="41" w:name="_Toc394182909"/>
      <w:r w:rsidRPr="007637F9">
        <w:rPr>
          <w:rFonts w:hint="cs"/>
          <w:rtl/>
        </w:rPr>
        <w:t>اصل پنجم: بی‌طرفی، حق‌جویی، پرهیز از تعصب و پایبندی به اصول گفتگو و مناظره است.</w:t>
      </w:r>
      <w:bookmarkEnd w:id="39"/>
      <w:bookmarkEnd w:id="40"/>
      <w:bookmarkEnd w:id="41"/>
    </w:p>
    <w:p w:rsidR="007637F9" w:rsidRPr="007637F9" w:rsidRDefault="007637F9" w:rsidP="007637F9">
      <w:pPr>
        <w:pStyle w:val="a5"/>
        <w:spacing w:line="240" w:lineRule="auto"/>
        <w:ind w:firstLine="0"/>
        <w:rPr>
          <w:rtl/>
        </w:rPr>
      </w:pPr>
      <w:r w:rsidRPr="007637F9">
        <w:rPr>
          <w:rFonts w:hint="cs"/>
          <w:rtl/>
        </w:rPr>
        <w:t xml:space="preserve">پیروی از حق، تلاش برای رسیدن به آن و پایبندی چیزی است که گفتگو را به سوی راه راست و بدون کجی و پیچیدگی یا خواسته همه یا پیروان [گروهی] هدایت می‌کند. نه تنها فرد مسلمان بلکه هر انسان عاقل صادق، طالب حق و جستجوگر حقیقتی به سوی راستی و درستی حرکت و از اشتباه و خطا پرهیز می‌نماید. </w:t>
      </w:r>
    </w:p>
    <w:p w:rsidR="007637F9" w:rsidRPr="007637F9" w:rsidRDefault="007637F9" w:rsidP="007637F9">
      <w:pPr>
        <w:pStyle w:val="a5"/>
        <w:spacing w:line="240" w:lineRule="auto"/>
        <w:rPr>
          <w:rtl/>
        </w:rPr>
      </w:pPr>
      <w:r w:rsidRPr="007637F9">
        <w:rPr>
          <w:rFonts w:hint="cs"/>
          <w:rtl/>
        </w:rPr>
        <w:t>ابوحامد غزالی می‌فرماید: از نشانه‌های دین همکاری در حق جویی است اما این کار نشانه‌ها و شروطی دارد. از جمله آنها این است که کسی که در جستجوی حقیقت است همانند کسی است که در طلب گمشده‌ای است. برای او هیچ تفاوتی ندارد که این گمشده به وسیله او یا طرف مقابل پیدا شود. طرف مقابل را دوست و نه دشمن می‌پندارد او زمانی که خطایش را به او نشان داد و آن را ظاهر ساخت از او تشکر می‌کند»</w:t>
      </w:r>
      <w:r w:rsidRPr="007637F9">
        <w:rPr>
          <w:rFonts w:hint="cs"/>
          <w:vertAlign w:val="superscript"/>
          <w:rtl/>
        </w:rPr>
        <w:t>(</w:t>
      </w:r>
      <w:r w:rsidRPr="007637F9">
        <w:rPr>
          <w:vertAlign w:val="superscript"/>
          <w:rtl/>
        </w:rPr>
        <w:footnoteReference w:id="7"/>
      </w:r>
      <w:r w:rsidRPr="007637F9">
        <w:rPr>
          <w:rFonts w:hint="cs"/>
          <w:vertAlign w:val="superscript"/>
          <w:rtl/>
        </w:rPr>
        <w:t>)</w:t>
      </w:r>
      <w:r w:rsidRPr="007637F9">
        <w:rPr>
          <w:rFonts w:hint="cs"/>
          <w:rtl/>
        </w:rPr>
        <w:t>.</w:t>
      </w:r>
    </w:p>
    <w:p w:rsidR="007637F9" w:rsidRPr="007637F9" w:rsidRDefault="007637F9" w:rsidP="007637F9">
      <w:pPr>
        <w:pStyle w:val="a5"/>
        <w:spacing w:line="240" w:lineRule="auto"/>
        <w:rPr>
          <w:rtl/>
        </w:rPr>
      </w:pPr>
      <w:r w:rsidRPr="007637F9">
        <w:rPr>
          <w:rFonts w:hint="cs"/>
          <w:rtl/>
        </w:rPr>
        <w:t xml:space="preserve">از امام شافعی نقل شده است که فرمودند: «هرگز سخن نگفتم مگر آنکه دوست داشتم که موفق، مورد پشتیبانی و حمایت قرار گیرد و خداوند آن را حفظ و حمایت نماید. در مناظره هرگز برایم اهمیتی نداشت که حقیقت بر زبان من یا طرف مقابل جاری شود. «بلکه مهم بیان حقیقت بود». </w:t>
      </w:r>
    </w:p>
    <w:p w:rsidR="007637F9" w:rsidRPr="007637F9" w:rsidRDefault="007637F9" w:rsidP="007637F9">
      <w:pPr>
        <w:pStyle w:val="a5"/>
        <w:spacing w:line="240" w:lineRule="auto"/>
        <w:rPr>
          <w:rtl/>
        </w:rPr>
      </w:pPr>
      <w:r w:rsidRPr="007637F9">
        <w:rPr>
          <w:rFonts w:hint="cs"/>
          <w:rtl/>
        </w:rPr>
        <w:t xml:space="preserve">غزالی درباره نکوهش تعصب، حتی اگر در جانبداری از حق باشد، می‌گوید: </w:t>
      </w:r>
    </w:p>
    <w:p w:rsidR="007637F9" w:rsidRPr="007637F9" w:rsidRDefault="007637F9" w:rsidP="007637F9">
      <w:pPr>
        <w:pStyle w:val="a5"/>
        <w:spacing w:line="240" w:lineRule="auto"/>
        <w:rPr>
          <w:rtl/>
        </w:rPr>
      </w:pPr>
      <w:r w:rsidRPr="007637F9">
        <w:rPr>
          <w:rFonts w:hint="cs"/>
          <w:rtl/>
        </w:rPr>
        <w:t xml:space="preserve">«تعصب از آفت‌های عالمان بد است. آنها در جانبداری و تعصب برای حق مبالغه می‌کنند و به مخالفان با دیده تحقیر و خواری می‌نگرند. این امر موجب برانگیختن حس مقابله به مثل و تلافی کردن می‌شود و انگیزه‌های آنها را برای کمک به باطل مهیا می‌سازد و اراده آنها در تمسک به آنچه به آنها نسبت داده شده است </w:t>
      </w:r>
      <w:r w:rsidRPr="007637F9">
        <w:rPr>
          <w:rFonts w:hint="cs"/>
          <w:spacing w:val="-2"/>
          <w:rtl/>
        </w:rPr>
        <w:t>محکم می‌شود. اگر به شیوه لطف، رحمت و در خلوت [فرد را] نصیحت کردن، نه از دیدگاه تعصب و تحقیر وارد عمل می‌شدند در آن موفق‌تر بودند. اما زمانی که کسی به آنها رو بیاورد، فقط با سلطه طلبی با او برخورد می‌کنند بی‌تردید اعمال مانند تعصب، لعن و اتهام زدن به مخالفان موجب به دست آوردن دل آنان و جذب قلوبشان نخواهد شد. در حقیقت این افراد تعصب را عادت و ابزار خود قرار داده‌اند»</w:t>
      </w:r>
      <w:r w:rsidRPr="007637F9">
        <w:rPr>
          <w:rFonts w:hint="cs"/>
          <w:spacing w:val="-2"/>
          <w:vertAlign w:val="superscript"/>
          <w:rtl/>
        </w:rPr>
        <w:t>(</w:t>
      </w:r>
      <w:r w:rsidRPr="007637F9">
        <w:rPr>
          <w:spacing w:val="-2"/>
          <w:vertAlign w:val="superscript"/>
          <w:rtl/>
        </w:rPr>
        <w:footnoteReference w:id="8"/>
      </w:r>
      <w:r w:rsidRPr="007637F9">
        <w:rPr>
          <w:rFonts w:hint="cs"/>
          <w:spacing w:val="-2"/>
          <w:vertAlign w:val="superscript"/>
          <w:rtl/>
        </w:rPr>
        <w:t>)</w:t>
      </w:r>
      <w:r w:rsidRPr="007637F9">
        <w:rPr>
          <w:rFonts w:hint="cs"/>
          <w:spacing w:val="-2"/>
          <w:rtl/>
        </w:rPr>
        <w:t>.</w:t>
      </w:r>
    </w:p>
    <w:p w:rsidR="007637F9" w:rsidRPr="007637F9" w:rsidRDefault="007637F9" w:rsidP="007637F9">
      <w:pPr>
        <w:pStyle w:val="a5"/>
        <w:rPr>
          <w:rtl/>
        </w:rPr>
      </w:pPr>
      <w:r w:rsidRPr="007637F9">
        <w:rPr>
          <w:rFonts w:hint="cs"/>
          <w:rtl/>
        </w:rPr>
        <w:t xml:space="preserve">مطلب فوق بیانگر این امر است که گفتگو باید بدون تعصب و خالصانه با هدف طلب حق، بدون خشونت و تحریک، به دور از نفرت و غرض‌ورزی فردی، مغالطه‌های لفظی باشد زیرا این امور قلب را فاسد و جانها را تحریک می‌کند و موجب تنفر و ایجاد برافروختگی سینه می‌شود و به جدایی و قطع رابطه می‌انجامد. </w:t>
      </w:r>
    </w:p>
    <w:p w:rsidR="007637F9" w:rsidRPr="007637F9" w:rsidRDefault="007637F9" w:rsidP="007637F9">
      <w:pPr>
        <w:pStyle w:val="a5"/>
        <w:rPr>
          <w:rtl/>
        </w:rPr>
      </w:pPr>
      <w:r w:rsidRPr="007637F9">
        <w:rPr>
          <w:rFonts w:hint="cs"/>
          <w:rtl/>
        </w:rPr>
        <w:t xml:space="preserve">ان شاءالله زمانی که آداب گفتگو را بیان کردیم این موضوع بسط و گستردگی بیشتری پیدا می‌کند. </w:t>
      </w:r>
    </w:p>
    <w:p w:rsidR="007637F9" w:rsidRPr="007637F9" w:rsidRDefault="007637F9" w:rsidP="007637F9">
      <w:pPr>
        <w:pStyle w:val="a1"/>
        <w:rPr>
          <w:rtl/>
        </w:rPr>
      </w:pPr>
      <w:bookmarkStart w:id="42" w:name="_Toc272967550"/>
      <w:bookmarkStart w:id="43" w:name="_Toc376992820"/>
      <w:bookmarkStart w:id="44" w:name="_Toc394182910"/>
      <w:r w:rsidRPr="007637F9">
        <w:rPr>
          <w:rFonts w:hint="cs"/>
          <w:rtl/>
        </w:rPr>
        <w:t>اصل ششم: ویژگی‌های کسی که مناظره و گفتگو می‌کند</w:t>
      </w:r>
      <w:bookmarkEnd w:id="42"/>
      <w:bookmarkEnd w:id="43"/>
      <w:bookmarkEnd w:id="44"/>
      <w:r w:rsidRPr="007637F9">
        <w:rPr>
          <w:rFonts w:hint="cs"/>
          <w:rtl/>
        </w:rPr>
        <w:t xml:space="preserve"> </w:t>
      </w:r>
    </w:p>
    <w:p w:rsidR="007637F9" w:rsidRPr="007637F9" w:rsidRDefault="007637F9" w:rsidP="007637F9">
      <w:pPr>
        <w:pStyle w:val="a5"/>
        <w:ind w:firstLine="0"/>
        <w:rPr>
          <w:rtl/>
        </w:rPr>
      </w:pPr>
      <w:r w:rsidRPr="007637F9">
        <w:rPr>
          <w:rFonts w:hint="cs"/>
          <w:rtl/>
        </w:rPr>
        <w:t xml:space="preserve">همان گونه که شایسته است که حق از صاحب آن دریغ شود، به همین ترتیب شایسته است که این حق به کسی که سزاوار آن نیست داده نشود. همچنین حکمت، عقل و ادب ایجاب می‌کند که فرد آنچه را که از آن او نیست طلب نکند و در آنچه به او مربوط نیست، وارد نشود. </w:t>
      </w:r>
    </w:p>
    <w:p w:rsidR="007637F9" w:rsidRPr="007637F9" w:rsidRDefault="007637F9" w:rsidP="007637F9">
      <w:pPr>
        <w:pStyle w:val="a5"/>
        <w:rPr>
          <w:rtl/>
        </w:rPr>
      </w:pPr>
      <w:r w:rsidRPr="007637F9">
        <w:rPr>
          <w:rFonts w:hint="cs"/>
          <w:rtl/>
        </w:rPr>
        <w:t xml:space="preserve">اینکه فردی که به راه باطل می‌رود از حق دفاع کند، باطل است. </w:t>
      </w:r>
    </w:p>
    <w:p w:rsidR="007637F9" w:rsidRPr="007637F9" w:rsidRDefault="007637F9" w:rsidP="007637F9">
      <w:pPr>
        <w:pStyle w:val="a5"/>
        <w:rPr>
          <w:rtl/>
        </w:rPr>
      </w:pPr>
      <w:r w:rsidRPr="007637F9">
        <w:rPr>
          <w:rFonts w:hint="cs"/>
          <w:rtl/>
        </w:rPr>
        <w:t xml:space="preserve">اینکه فردی که حق را نمی‌شناسد، از حق دفاع کند، باطل است. </w:t>
      </w:r>
    </w:p>
    <w:p w:rsidR="007637F9" w:rsidRPr="007637F9" w:rsidRDefault="007637F9" w:rsidP="007637F9">
      <w:pPr>
        <w:pStyle w:val="a5"/>
        <w:rPr>
          <w:rtl/>
        </w:rPr>
      </w:pPr>
      <w:r w:rsidRPr="007637F9">
        <w:rPr>
          <w:rFonts w:hint="cs"/>
          <w:rtl/>
        </w:rPr>
        <w:t xml:space="preserve">اینکه فردی که به خوبی از حق دفاع نمی‌کند، این کار را انجام دهد، باطل است. </w:t>
      </w:r>
    </w:p>
    <w:p w:rsidR="007637F9" w:rsidRPr="007637F9" w:rsidRDefault="007637F9" w:rsidP="007637F9">
      <w:pPr>
        <w:pStyle w:val="a5"/>
        <w:rPr>
          <w:rtl/>
        </w:rPr>
      </w:pPr>
      <w:r w:rsidRPr="007637F9">
        <w:rPr>
          <w:rFonts w:hint="cs"/>
          <w:rtl/>
        </w:rPr>
        <w:t xml:space="preserve">اینکه فردی که با راههای باطل آشنایی ندارد، به دفاع از حق بپردازد باطل است. </w:t>
      </w:r>
    </w:p>
    <w:p w:rsidR="007637F9" w:rsidRPr="007637F9" w:rsidRDefault="007637F9" w:rsidP="007637F9">
      <w:pPr>
        <w:pStyle w:val="a5"/>
        <w:spacing w:line="240" w:lineRule="auto"/>
        <w:rPr>
          <w:rtl/>
        </w:rPr>
      </w:pPr>
      <w:r w:rsidRPr="007637F9">
        <w:rPr>
          <w:rFonts w:hint="cs"/>
          <w:rtl/>
        </w:rPr>
        <w:t xml:space="preserve">پس بنابراین سزاوار نیست هر کسی وارد گفتگوی صحیح و درستی که نتایج مفید و ثمرات خوبی خواهد داشت، شود. </w:t>
      </w:r>
    </w:p>
    <w:p w:rsidR="007637F9" w:rsidRPr="007637F9" w:rsidRDefault="007637F9" w:rsidP="007637F9">
      <w:pPr>
        <w:pStyle w:val="a5"/>
        <w:spacing w:line="240" w:lineRule="auto"/>
        <w:rPr>
          <w:rtl/>
        </w:rPr>
      </w:pPr>
      <w:r w:rsidRPr="007637F9">
        <w:rPr>
          <w:rFonts w:hint="cs"/>
          <w:rtl/>
        </w:rPr>
        <w:t xml:space="preserve">آنچه همه این امور را در فرد به وجود می‌آورد، علم است. پس مناظره کننده باید دارای شایستگی علمی و تخصص در امر مورد بحث باشد. </w:t>
      </w:r>
    </w:p>
    <w:p w:rsidR="007637F9" w:rsidRPr="007637F9" w:rsidRDefault="007637F9" w:rsidP="007637F9">
      <w:pPr>
        <w:pStyle w:val="a5"/>
        <w:spacing w:line="240" w:lineRule="auto"/>
        <w:rPr>
          <w:rtl/>
        </w:rPr>
      </w:pPr>
      <w:r w:rsidRPr="007637F9">
        <w:rPr>
          <w:rFonts w:hint="cs"/>
          <w:rtl/>
        </w:rPr>
        <w:t xml:space="preserve">کسی که امری را نمی‌داند با عالم به آن امر، همسان نیست. جایز نیست فرد جاهل با عالم مجادله و مناظره کند. حضرت ابراهیم ؛ در گفتگو با پدرش این حقیقت را چنین بیان فرموده است: </w:t>
      </w:r>
      <w:r>
        <w:rPr>
          <w:rFonts w:ascii="Times New Roman" w:hAnsi="Times New Roman" w:cs="Traditional Arabic" w:hint="cs"/>
          <w:rtl/>
        </w:rPr>
        <w:t>﴿</w:t>
      </w:r>
      <w:r w:rsidRPr="007637F9">
        <w:rPr>
          <w:rStyle w:val="Charb"/>
          <w:rFonts w:hint="eastAsia"/>
          <w:rtl/>
          <w:lang w:bidi="ar-SA"/>
        </w:rPr>
        <w:t>يَ</w:t>
      </w:r>
      <w:r w:rsidRPr="007637F9">
        <w:rPr>
          <w:rStyle w:val="Charb"/>
          <w:rFonts w:hint="cs"/>
          <w:rtl/>
          <w:lang w:bidi="ar-SA"/>
        </w:rPr>
        <w:t>ٰٓ</w:t>
      </w:r>
      <w:r w:rsidRPr="007637F9">
        <w:rPr>
          <w:rStyle w:val="Charb"/>
          <w:rFonts w:hint="eastAsia"/>
          <w:rtl/>
          <w:lang w:bidi="ar-SA"/>
        </w:rPr>
        <w:t>أَبَتِ</w:t>
      </w:r>
      <w:r w:rsidRPr="007637F9">
        <w:rPr>
          <w:rStyle w:val="Charb"/>
          <w:rtl/>
          <w:lang w:bidi="ar-SA"/>
        </w:rPr>
        <w:t xml:space="preserve"> </w:t>
      </w:r>
      <w:r w:rsidRPr="007637F9">
        <w:rPr>
          <w:rStyle w:val="Charb"/>
          <w:rFonts w:hint="eastAsia"/>
          <w:rtl/>
          <w:lang w:bidi="ar-SA"/>
        </w:rPr>
        <w:t>إِنِّي</w:t>
      </w:r>
      <w:r w:rsidRPr="007637F9">
        <w:rPr>
          <w:rStyle w:val="Charb"/>
          <w:rtl/>
          <w:lang w:bidi="ar-SA"/>
        </w:rPr>
        <w:t xml:space="preserve"> </w:t>
      </w:r>
      <w:r w:rsidRPr="007637F9">
        <w:rPr>
          <w:rStyle w:val="Charb"/>
          <w:rFonts w:hint="eastAsia"/>
          <w:rtl/>
          <w:lang w:bidi="ar-SA"/>
        </w:rPr>
        <w:t>قَد</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جَا</w:t>
      </w:r>
      <w:r w:rsidRPr="007637F9">
        <w:rPr>
          <w:rStyle w:val="Charb"/>
          <w:rFonts w:hint="cs"/>
          <w:rtl/>
          <w:lang w:bidi="ar-SA"/>
        </w:rPr>
        <w:t>ٓ</w:t>
      </w:r>
      <w:r w:rsidRPr="007637F9">
        <w:rPr>
          <w:rStyle w:val="Charb"/>
          <w:rFonts w:hint="eastAsia"/>
          <w:rtl/>
          <w:lang w:bidi="ar-SA"/>
        </w:rPr>
        <w:t>ءَنِي</w:t>
      </w:r>
      <w:r w:rsidRPr="007637F9">
        <w:rPr>
          <w:rStyle w:val="Charb"/>
          <w:rtl/>
          <w:lang w:bidi="ar-SA"/>
        </w:rPr>
        <w:t xml:space="preserve"> </w:t>
      </w:r>
      <w:r w:rsidRPr="007637F9">
        <w:rPr>
          <w:rStyle w:val="Charb"/>
          <w:rFonts w:hint="eastAsia"/>
          <w:rtl/>
          <w:lang w:bidi="ar-SA"/>
        </w:rPr>
        <w:t>مِنَ</w:t>
      </w:r>
      <w:r w:rsidRPr="007637F9">
        <w:rPr>
          <w:rStyle w:val="Charb"/>
          <w:rtl/>
          <w:lang w:bidi="ar-SA"/>
        </w:rPr>
        <w:t xml:space="preserve"> </w:t>
      </w:r>
      <w:r w:rsidRPr="007637F9">
        <w:rPr>
          <w:rStyle w:val="Charb"/>
          <w:rFonts w:hint="cs"/>
          <w:rtl/>
          <w:lang w:bidi="ar-SA"/>
        </w:rPr>
        <w:t>ٱ</w:t>
      </w:r>
      <w:r w:rsidRPr="007637F9">
        <w:rPr>
          <w:rStyle w:val="Charb"/>
          <w:rFonts w:hint="eastAsia"/>
          <w:rtl/>
          <w:lang w:bidi="ar-SA"/>
        </w:rPr>
        <w:t>ل</w:t>
      </w:r>
      <w:r w:rsidRPr="007637F9">
        <w:rPr>
          <w:rStyle w:val="Charb"/>
          <w:rFonts w:hint="cs"/>
          <w:rtl/>
          <w:lang w:bidi="ar-SA"/>
        </w:rPr>
        <w:t>ۡ</w:t>
      </w:r>
      <w:r w:rsidRPr="007637F9">
        <w:rPr>
          <w:rStyle w:val="Charb"/>
          <w:rFonts w:hint="eastAsia"/>
          <w:rtl/>
          <w:lang w:bidi="ar-SA"/>
        </w:rPr>
        <w:t>عِل</w:t>
      </w:r>
      <w:r w:rsidRPr="007637F9">
        <w:rPr>
          <w:rStyle w:val="Charb"/>
          <w:rFonts w:hint="cs"/>
          <w:rtl/>
          <w:lang w:bidi="ar-SA"/>
        </w:rPr>
        <w:t>ۡ</w:t>
      </w:r>
      <w:r w:rsidRPr="007637F9">
        <w:rPr>
          <w:rStyle w:val="Charb"/>
          <w:rFonts w:hint="eastAsia"/>
          <w:rtl/>
          <w:lang w:bidi="ar-SA"/>
        </w:rPr>
        <w:t>مِ</w:t>
      </w:r>
      <w:r w:rsidRPr="007637F9">
        <w:rPr>
          <w:rStyle w:val="Charb"/>
          <w:rtl/>
          <w:lang w:bidi="ar-SA"/>
        </w:rPr>
        <w:t xml:space="preserve"> </w:t>
      </w:r>
      <w:r w:rsidRPr="007637F9">
        <w:rPr>
          <w:rStyle w:val="Charb"/>
          <w:rFonts w:hint="eastAsia"/>
          <w:rtl/>
          <w:lang w:bidi="ar-SA"/>
        </w:rPr>
        <w:t>مَا</w:t>
      </w:r>
      <w:r w:rsidRPr="007637F9">
        <w:rPr>
          <w:rStyle w:val="Charb"/>
          <w:rtl/>
          <w:lang w:bidi="ar-SA"/>
        </w:rPr>
        <w:t xml:space="preserve"> </w:t>
      </w:r>
      <w:r w:rsidRPr="007637F9">
        <w:rPr>
          <w:rStyle w:val="Charb"/>
          <w:rFonts w:hint="eastAsia"/>
          <w:rtl/>
          <w:lang w:bidi="ar-SA"/>
        </w:rPr>
        <w:t>لَم</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يَأ</w:t>
      </w:r>
      <w:r w:rsidRPr="007637F9">
        <w:rPr>
          <w:rStyle w:val="Charb"/>
          <w:rFonts w:hint="cs"/>
          <w:rtl/>
          <w:lang w:bidi="ar-SA"/>
        </w:rPr>
        <w:t>ۡ</w:t>
      </w:r>
      <w:r w:rsidRPr="007637F9">
        <w:rPr>
          <w:rStyle w:val="Charb"/>
          <w:rFonts w:hint="eastAsia"/>
          <w:rtl/>
          <w:lang w:bidi="ar-SA"/>
        </w:rPr>
        <w:t>تِكَ</w:t>
      </w:r>
      <w:r w:rsidRPr="007637F9">
        <w:rPr>
          <w:rStyle w:val="Charb"/>
          <w:rtl/>
          <w:lang w:bidi="ar-SA"/>
        </w:rPr>
        <w:t xml:space="preserve"> </w:t>
      </w:r>
      <w:r w:rsidRPr="007637F9">
        <w:rPr>
          <w:rStyle w:val="Charb"/>
          <w:rFonts w:hint="eastAsia"/>
          <w:rtl/>
          <w:lang w:bidi="ar-SA"/>
        </w:rPr>
        <w:t>فَ</w:t>
      </w:r>
      <w:r w:rsidRPr="007637F9">
        <w:rPr>
          <w:rStyle w:val="Charb"/>
          <w:rFonts w:hint="cs"/>
          <w:rtl/>
          <w:lang w:bidi="ar-SA"/>
        </w:rPr>
        <w:t>ٱ</w:t>
      </w:r>
      <w:r w:rsidRPr="007637F9">
        <w:rPr>
          <w:rStyle w:val="Charb"/>
          <w:rFonts w:hint="eastAsia"/>
          <w:rtl/>
          <w:lang w:bidi="ar-SA"/>
        </w:rPr>
        <w:t>تَّبِع</w:t>
      </w:r>
      <w:r w:rsidRPr="007637F9">
        <w:rPr>
          <w:rStyle w:val="Charb"/>
          <w:rFonts w:hint="cs"/>
          <w:rtl/>
          <w:lang w:bidi="ar-SA"/>
        </w:rPr>
        <w:t>ۡ</w:t>
      </w:r>
      <w:r w:rsidRPr="007637F9">
        <w:rPr>
          <w:rStyle w:val="Charb"/>
          <w:rFonts w:hint="eastAsia"/>
          <w:rtl/>
          <w:lang w:bidi="ar-SA"/>
        </w:rPr>
        <w:t>نِي</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أَه</w:t>
      </w:r>
      <w:r w:rsidRPr="007637F9">
        <w:rPr>
          <w:rStyle w:val="Charb"/>
          <w:rFonts w:hint="cs"/>
          <w:rtl/>
          <w:lang w:bidi="ar-SA"/>
        </w:rPr>
        <w:t>ۡ</w:t>
      </w:r>
      <w:r w:rsidRPr="007637F9">
        <w:rPr>
          <w:rStyle w:val="Charb"/>
          <w:rFonts w:hint="eastAsia"/>
          <w:rtl/>
          <w:lang w:bidi="ar-SA"/>
        </w:rPr>
        <w:t>دِكَ</w:t>
      </w:r>
      <w:r w:rsidRPr="007637F9">
        <w:rPr>
          <w:rStyle w:val="Charb"/>
          <w:rtl/>
          <w:lang w:bidi="ar-SA"/>
        </w:rPr>
        <w:t xml:space="preserve"> </w:t>
      </w:r>
      <w:r w:rsidRPr="007637F9">
        <w:rPr>
          <w:rStyle w:val="Charb"/>
          <w:rFonts w:hint="eastAsia"/>
          <w:rtl/>
          <w:lang w:bidi="ar-SA"/>
        </w:rPr>
        <w:t>صِرَ</w:t>
      </w:r>
      <w:r w:rsidRPr="007637F9">
        <w:rPr>
          <w:rStyle w:val="Charb"/>
          <w:rFonts w:hint="cs"/>
          <w:rtl/>
          <w:lang w:bidi="ar-SA"/>
        </w:rPr>
        <w:t>ٰ</w:t>
      </w:r>
      <w:r w:rsidRPr="007637F9">
        <w:rPr>
          <w:rStyle w:val="Charb"/>
          <w:rFonts w:hint="eastAsia"/>
          <w:rtl/>
          <w:lang w:bidi="ar-SA"/>
        </w:rPr>
        <w:t>ط</w:t>
      </w:r>
      <w:r w:rsidRPr="007637F9">
        <w:rPr>
          <w:rStyle w:val="Charb"/>
          <w:rFonts w:hint="cs"/>
          <w:rtl/>
          <w:lang w:bidi="ar-SA"/>
        </w:rPr>
        <w:t>ٗ</w:t>
      </w:r>
      <w:r w:rsidRPr="007637F9">
        <w:rPr>
          <w:rStyle w:val="Charb"/>
          <w:rFonts w:hint="eastAsia"/>
          <w:rtl/>
          <w:lang w:bidi="ar-SA"/>
        </w:rPr>
        <w:t>ا</w:t>
      </w:r>
      <w:r w:rsidRPr="007637F9">
        <w:rPr>
          <w:rStyle w:val="Charb"/>
          <w:rtl/>
          <w:lang w:bidi="ar-SA"/>
        </w:rPr>
        <w:t xml:space="preserve"> </w:t>
      </w:r>
      <w:r w:rsidRPr="007637F9">
        <w:rPr>
          <w:rStyle w:val="Charb"/>
          <w:rFonts w:hint="eastAsia"/>
          <w:rtl/>
          <w:lang w:bidi="ar-SA"/>
        </w:rPr>
        <w:t>سَوِيّ</w:t>
      </w:r>
      <w:r w:rsidRPr="007637F9">
        <w:rPr>
          <w:rStyle w:val="Charb"/>
          <w:rFonts w:hint="cs"/>
          <w:rtl/>
          <w:lang w:bidi="ar-SA"/>
        </w:rPr>
        <w:t>ٗ</w:t>
      </w:r>
      <w:r w:rsidRPr="007637F9">
        <w:rPr>
          <w:rStyle w:val="Charb"/>
          <w:rFonts w:hint="eastAsia"/>
          <w:rtl/>
          <w:lang w:bidi="ar-SA"/>
        </w:rPr>
        <w:t>ا</w:t>
      </w:r>
      <w:r w:rsidRPr="007637F9">
        <w:rPr>
          <w:rStyle w:val="Charb"/>
          <w:rFonts w:hint="cs"/>
          <w:rtl/>
          <w:lang w:bidi="ar-SA"/>
        </w:rPr>
        <w:t>٤٣</w:t>
      </w:r>
      <w:r>
        <w:rPr>
          <w:rFonts w:ascii="Times New Roman" w:hAnsi="Times New Roman" w:cs="Traditional Arabic" w:hint="cs"/>
          <w:rtl/>
        </w:rPr>
        <w:t>﴾</w:t>
      </w:r>
      <w:r w:rsidRPr="007637F9">
        <w:rPr>
          <w:rFonts w:hint="cs"/>
          <w:rtl/>
        </w:rPr>
        <w:t xml:space="preserve"> </w:t>
      </w:r>
      <w:r w:rsidRPr="007637F9">
        <w:rPr>
          <w:rStyle w:val="Char5"/>
          <w:rFonts w:hint="cs"/>
          <w:rtl/>
        </w:rPr>
        <w:t>[مر</w:t>
      </w:r>
      <w:r>
        <w:rPr>
          <w:rStyle w:val="Char5"/>
          <w:rFonts w:hint="cs"/>
          <w:rtl/>
          <w:lang w:bidi="ar-SA"/>
        </w:rPr>
        <w:t>ی</w:t>
      </w:r>
      <w:r w:rsidRPr="007637F9">
        <w:rPr>
          <w:rStyle w:val="Char5"/>
          <w:rFonts w:hint="cs"/>
          <w:rtl/>
        </w:rPr>
        <w:t>م: 43]</w:t>
      </w:r>
      <w:r w:rsidRPr="007637F9">
        <w:rPr>
          <w:rFonts w:hint="cs"/>
          <w:rtl/>
        </w:rPr>
        <w:t xml:space="preserve"> </w:t>
      </w:r>
      <w:r w:rsidRPr="0067702F">
        <w:rPr>
          <w:rFonts w:ascii="Times New Roman" w:hAnsi="Times New Roman" w:cs="Traditional Arabic" w:hint="cs"/>
          <w:sz w:val="26"/>
          <w:szCs w:val="26"/>
          <w:rtl/>
        </w:rPr>
        <w:t>«</w:t>
      </w:r>
      <w:r w:rsidRPr="007637F9">
        <w:rPr>
          <w:rStyle w:val="Char6"/>
          <w:rFonts w:hint="cs"/>
          <w:rtl/>
          <w:lang w:bidi="ar-SA"/>
        </w:rPr>
        <w:t>ای پدر [از طریق وحی] دانشی نصیب من شده است که نصیب تو نگشته است بنابراین از من پیروی کن تا تو را به راه راست راهنمایی کنم</w:t>
      </w:r>
      <w:r w:rsidRPr="0067702F">
        <w:rPr>
          <w:rFonts w:ascii="Times New Roman" w:hAnsi="Times New Roman" w:cs="Traditional Arabic" w:hint="cs"/>
          <w:sz w:val="26"/>
          <w:szCs w:val="26"/>
          <w:rtl/>
        </w:rPr>
        <w:t>»</w:t>
      </w:r>
      <w:r w:rsidRPr="007637F9">
        <w:rPr>
          <w:rStyle w:val="Char6"/>
          <w:rFonts w:hint="cs"/>
          <w:rtl/>
          <w:lang w:bidi="ar-SA"/>
        </w:rPr>
        <w:t xml:space="preserve">. </w:t>
      </w:r>
    </w:p>
    <w:p w:rsidR="007637F9" w:rsidRPr="007637F9" w:rsidRDefault="007637F9" w:rsidP="007637F9">
      <w:pPr>
        <w:pStyle w:val="a5"/>
        <w:spacing w:line="240" w:lineRule="auto"/>
        <w:rPr>
          <w:rtl/>
        </w:rPr>
      </w:pPr>
      <w:r w:rsidRPr="007637F9">
        <w:rPr>
          <w:rFonts w:hint="cs"/>
          <w:rtl/>
          <w:lang w:bidi="ar-SA"/>
        </w:rPr>
        <w:t xml:space="preserve">یکی از مصیبت‌ها آن است که فردی که [در امری] فاقد تخصص است، به فرد متخصص اعتراض کند و او را تخطئه نماید و عمل و سخن او را اشتباه بداند. </w:t>
      </w:r>
    </w:p>
    <w:p w:rsidR="007637F9" w:rsidRPr="007637F9" w:rsidRDefault="007637F9" w:rsidP="007637F9">
      <w:pPr>
        <w:pStyle w:val="a5"/>
        <w:spacing w:line="240" w:lineRule="auto"/>
        <w:rPr>
          <w:rtl/>
        </w:rPr>
      </w:pPr>
      <w:r w:rsidRPr="007637F9">
        <w:rPr>
          <w:rFonts w:hint="cs"/>
          <w:rtl/>
          <w:lang w:bidi="ar-SA"/>
        </w:rPr>
        <w:t xml:space="preserve">کسی که نمی‌‌داند، حق دارد که سؤال کند و یاد بگیرد، نه اینکه بدون داشتن علم، اعتراض و مجادله نماید. حضرت موسی، به بنده صالح فرمود: </w:t>
      </w:r>
      <w:r>
        <w:rPr>
          <w:rFonts w:ascii="Times New Roman" w:hAnsi="Times New Roman" w:cs="Traditional Arabic" w:hint="cs"/>
          <w:rtl/>
        </w:rPr>
        <w:t>﴿</w:t>
      </w:r>
      <w:r w:rsidRPr="007637F9">
        <w:rPr>
          <w:rStyle w:val="Charb"/>
          <w:rFonts w:hint="eastAsia"/>
          <w:rtl/>
          <w:lang w:bidi="ar-SA"/>
        </w:rPr>
        <w:t>قَالَ</w:t>
      </w:r>
      <w:r w:rsidRPr="007637F9">
        <w:rPr>
          <w:rStyle w:val="Charb"/>
          <w:rtl/>
          <w:lang w:bidi="ar-SA"/>
        </w:rPr>
        <w:t xml:space="preserve"> </w:t>
      </w:r>
      <w:r w:rsidRPr="007637F9">
        <w:rPr>
          <w:rStyle w:val="Charb"/>
          <w:rFonts w:hint="eastAsia"/>
          <w:rtl/>
          <w:lang w:bidi="ar-SA"/>
        </w:rPr>
        <w:t>لَهُ</w:t>
      </w:r>
      <w:r w:rsidRPr="007637F9">
        <w:rPr>
          <w:rStyle w:val="Charb"/>
          <w:rFonts w:hint="cs"/>
          <w:rtl/>
          <w:lang w:bidi="ar-SA"/>
        </w:rPr>
        <w:t>ۥ</w:t>
      </w:r>
      <w:r w:rsidRPr="007637F9">
        <w:rPr>
          <w:rStyle w:val="Charb"/>
          <w:rtl/>
          <w:lang w:bidi="ar-SA"/>
        </w:rPr>
        <w:t xml:space="preserve"> </w:t>
      </w:r>
      <w:r w:rsidRPr="007637F9">
        <w:rPr>
          <w:rStyle w:val="Charb"/>
          <w:rFonts w:hint="eastAsia"/>
          <w:rtl/>
          <w:lang w:bidi="ar-SA"/>
        </w:rPr>
        <w:t>مُوسَى</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هَل</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أَتَّبِعُكَ</w:t>
      </w:r>
      <w:r w:rsidRPr="007637F9">
        <w:rPr>
          <w:rStyle w:val="Charb"/>
          <w:rtl/>
          <w:lang w:bidi="ar-SA"/>
        </w:rPr>
        <w:t xml:space="preserve"> </w:t>
      </w:r>
      <w:r w:rsidRPr="007637F9">
        <w:rPr>
          <w:rStyle w:val="Charb"/>
          <w:rFonts w:hint="eastAsia"/>
          <w:rtl/>
          <w:lang w:bidi="ar-SA"/>
        </w:rPr>
        <w:t>عَلَى</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أَن</w:t>
      </w:r>
      <w:r w:rsidRPr="007637F9">
        <w:rPr>
          <w:rStyle w:val="Charb"/>
          <w:rtl/>
          <w:lang w:bidi="ar-SA"/>
        </w:rPr>
        <w:t xml:space="preserve"> </w:t>
      </w:r>
      <w:r w:rsidRPr="007637F9">
        <w:rPr>
          <w:rStyle w:val="Charb"/>
          <w:rFonts w:hint="eastAsia"/>
          <w:rtl/>
          <w:lang w:bidi="ar-SA"/>
        </w:rPr>
        <w:t>تُعَلِّمَنِ</w:t>
      </w:r>
      <w:r w:rsidRPr="007637F9">
        <w:rPr>
          <w:rStyle w:val="Charb"/>
          <w:rtl/>
          <w:lang w:bidi="ar-SA"/>
        </w:rPr>
        <w:t xml:space="preserve"> </w:t>
      </w:r>
      <w:r w:rsidRPr="007637F9">
        <w:rPr>
          <w:rStyle w:val="Charb"/>
          <w:rFonts w:hint="eastAsia"/>
          <w:rtl/>
          <w:lang w:bidi="ar-SA"/>
        </w:rPr>
        <w:t>مِمَّا</w:t>
      </w:r>
      <w:r w:rsidRPr="007637F9">
        <w:rPr>
          <w:rStyle w:val="Charb"/>
          <w:rtl/>
          <w:lang w:bidi="ar-SA"/>
        </w:rPr>
        <w:t xml:space="preserve"> </w:t>
      </w:r>
      <w:r w:rsidRPr="007637F9">
        <w:rPr>
          <w:rStyle w:val="Charb"/>
          <w:rFonts w:hint="eastAsia"/>
          <w:rtl/>
          <w:lang w:bidi="ar-SA"/>
        </w:rPr>
        <w:t>عُلِّم</w:t>
      </w:r>
      <w:r w:rsidRPr="007637F9">
        <w:rPr>
          <w:rStyle w:val="Charb"/>
          <w:rFonts w:hint="cs"/>
          <w:rtl/>
          <w:lang w:bidi="ar-SA"/>
        </w:rPr>
        <w:t>ۡ</w:t>
      </w:r>
      <w:r w:rsidRPr="007637F9">
        <w:rPr>
          <w:rStyle w:val="Charb"/>
          <w:rFonts w:hint="eastAsia"/>
          <w:rtl/>
          <w:lang w:bidi="ar-SA"/>
        </w:rPr>
        <w:t>تَ</w:t>
      </w:r>
      <w:r w:rsidRPr="007637F9">
        <w:rPr>
          <w:rStyle w:val="Charb"/>
          <w:rtl/>
          <w:lang w:bidi="ar-SA"/>
        </w:rPr>
        <w:t xml:space="preserve"> </w:t>
      </w:r>
      <w:r w:rsidRPr="007637F9">
        <w:rPr>
          <w:rStyle w:val="Charb"/>
          <w:rFonts w:hint="eastAsia"/>
          <w:rtl/>
          <w:lang w:bidi="ar-SA"/>
        </w:rPr>
        <w:t>رُش</w:t>
      </w:r>
      <w:r w:rsidRPr="007637F9">
        <w:rPr>
          <w:rStyle w:val="Charb"/>
          <w:rFonts w:hint="cs"/>
          <w:rtl/>
          <w:lang w:bidi="ar-SA"/>
        </w:rPr>
        <w:t>ۡ</w:t>
      </w:r>
      <w:r w:rsidRPr="007637F9">
        <w:rPr>
          <w:rStyle w:val="Charb"/>
          <w:rFonts w:hint="eastAsia"/>
          <w:rtl/>
          <w:lang w:bidi="ar-SA"/>
        </w:rPr>
        <w:t>د</w:t>
      </w:r>
      <w:r w:rsidRPr="007637F9">
        <w:rPr>
          <w:rStyle w:val="Charb"/>
          <w:rFonts w:hint="cs"/>
          <w:rtl/>
          <w:lang w:bidi="ar-SA"/>
        </w:rPr>
        <w:t>ٗ</w:t>
      </w:r>
      <w:r w:rsidRPr="007637F9">
        <w:rPr>
          <w:rStyle w:val="Charb"/>
          <w:rFonts w:hint="eastAsia"/>
          <w:rtl/>
          <w:lang w:bidi="ar-SA"/>
        </w:rPr>
        <w:t>ا</w:t>
      </w:r>
      <w:r w:rsidRPr="007637F9">
        <w:rPr>
          <w:rStyle w:val="Charb"/>
          <w:rtl/>
          <w:lang w:bidi="ar-SA"/>
        </w:rPr>
        <w:t xml:space="preserve"> </w:t>
      </w:r>
      <w:r w:rsidRPr="007637F9">
        <w:rPr>
          <w:rStyle w:val="Charb"/>
          <w:rFonts w:hint="cs"/>
          <w:rtl/>
          <w:lang w:bidi="ar-SA"/>
        </w:rPr>
        <w:t>٦٦</w:t>
      </w:r>
      <w:r>
        <w:rPr>
          <w:rFonts w:ascii="Times New Roman" w:hAnsi="Times New Roman" w:cs="Traditional Arabic" w:hint="cs"/>
          <w:rtl/>
        </w:rPr>
        <w:t>﴾</w:t>
      </w:r>
      <w:r w:rsidRPr="007637F9">
        <w:rPr>
          <w:rFonts w:hint="cs"/>
          <w:rtl/>
        </w:rPr>
        <w:t xml:space="preserve"> </w:t>
      </w:r>
      <w:r w:rsidRPr="007637F9">
        <w:rPr>
          <w:rStyle w:val="Char5"/>
          <w:rFonts w:hint="cs"/>
          <w:rtl/>
        </w:rPr>
        <w:t>[الکهف: 66]</w:t>
      </w:r>
      <w:r w:rsidRPr="007637F9">
        <w:rPr>
          <w:rFonts w:hint="cs"/>
          <w:rtl/>
        </w:rPr>
        <w:t xml:space="preserve"> </w:t>
      </w:r>
      <w:r w:rsidRPr="0067702F">
        <w:rPr>
          <w:rFonts w:ascii="Times New Roman" w:hAnsi="Times New Roman" w:cs="Traditional Arabic" w:hint="cs"/>
          <w:sz w:val="26"/>
          <w:szCs w:val="26"/>
          <w:rtl/>
        </w:rPr>
        <w:t>«</w:t>
      </w:r>
      <w:r w:rsidRPr="007637F9">
        <w:rPr>
          <w:rStyle w:val="Char6"/>
          <w:rFonts w:hint="cs"/>
          <w:rtl/>
          <w:lang w:bidi="ar-SA"/>
        </w:rPr>
        <w:t>موسی به او گفت: آیا می‌پذیری که من همراه تو شوم و از تو پیروی کنم بدان شرط که از آنچه مایه رشد و صلاح است و به تو آموخته شده است، به من یاد بدهی؟</w:t>
      </w:r>
      <w:r w:rsidRPr="0067702F">
        <w:rPr>
          <w:rFonts w:ascii="Times New Roman" w:hAnsi="Times New Roman" w:cs="Traditional Arabic" w:hint="cs"/>
          <w:sz w:val="26"/>
          <w:szCs w:val="26"/>
          <w:rtl/>
        </w:rPr>
        <w:t>».</w:t>
      </w:r>
    </w:p>
    <w:p w:rsidR="007637F9" w:rsidRPr="007637F9" w:rsidRDefault="007637F9" w:rsidP="007637F9">
      <w:pPr>
        <w:pStyle w:val="a5"/>
        <w:spacing w:line="240" w:lineRule="auto"/>
        <w:rPr>
          <w:rtl/>
        </w:rPr>
      </w:pPr>
      <w:r w:rsidRPr="007637F9">
        <w:rPr>
          <w:rFonts w:hint="cs"/>
          <w:rtl/>
          <w:lang w:bidi="ar-SA"/>
        </w:rPr>
        <w:t xml:space="preserve">پس بهتر است فردی که در امری تخصص ندارد سؤال کند، بیندیشد، یاد بگیرد و در طلب دانش باشد و همانند عمل حضرت موسی ؛ در برابر آن بنده صالح رفتار نماید. </w:t>
      </w:r>
    </w:p>
    <w:p w:rsidR="007637F9" w:rsidRPr="007637F9" w:rsidRDefault="007637F9" w:rsidP="007637F9">
      <w:pPr>
        <w:pStyle w:val="a5"/>
        <w:spacing w:line="240" w:lineRule="auto"/>
        <w:rPr>
          <w:rtl/>
        </w:rPr>
      </w:pPr>
      <w:r w:rsidRPr="007637F9">
        <w:rPr>
          <w:rFonts w:hint="cs"/>
          <w:rtl/>
          <w:lang w:bidi="ar-SA"/>
        </w:rPr>
        <w:t xml:space="preserve">علت بسیاری از گفتگوهای بی‌ثمر، هم سطح نبودن و ناهمگونی دو طرف مناظره است. شافعی : می‌گوید: «با هر عالمی که مناظره کردم، بر او چیره و پیروز شدم و هر جاهلی که با من مناظره کرد، بر من غلبه یافت». این سخن تمسخر آمیز شافعی : به مناظره و مجادله بی‌ثمر اشاره دارد که بین دو فرد یا طرف ناهمسان انجام می‌گیرد. </w:t>
      </w:r>
    </w:p>
    <w:p w:rsidR="007637F9" w:rsidRPr="007637F9" w:rsidRDefault="007637F9" w:rsidP="007637F9">
      <w:pPr>
        <w:pStyle w:val="a1"/>
        <w:rPr>
          <w:rtl/>
        </w:rPr>
      </w:pPr>
      <w:bookmarkStart w:id="45" w:name="_Toc272967551"/>
      <w:bookmarkStart w:id="46" w:name="_Toc376992821"/>
      <w:bookmarkStart w:id="47" w:name="_Toc394182911"/>
      <w:r w:rsidRPr="007637F9">
        <w:rPr>
          <w:rFonts w:hint="cs"/>
          <w:rtl/>
        </w:rPr>
        <w:t>اصل هفتم: قطعی بودن و نسبی بودن نتایج</w:t>
      </w:r>
      <w:bookmarkEnd w:id="45"/>
      <w:bookmarkEnd w:id="46"/>
      <w:bookmarkEnd w:id="47"/>
    </w:p>
    <w:p w:rsidR="007637F9" w:rsidRPr="007637F9" w:rsidRDefault="007637F9" w:rsidP="007637F9">
      <w:pPr>
        <w:pStyle w:val="a5"/>
        <w:ind w:firstLine="0"/>
        <w:rPr>
          <w:rtl/>
        </w:rPr>
      </w:pPr>
      <w:r w:rsidRPr="007637F9">
        <w:rPr>
          <w:rFonts w:hint="cs"/>
          <w:rtl/>
        </w:rPr>
        <w:t xml:space="preserve">منظور از این اصل آن است که رای و اندیشه انسان نسبت به امور اشتباه یا صحیح نسبی است و فقط پیامبران الهی؛ در تبلیغ آنچه از طرف خداوند </w:t>
      </w:r>
      <w:r w:rsidRPr="001F446A">
        <w:rPr>
          <w:rFonts w:ascii="Times New Roman" w:hAnsi="Times New Roman" w:cs="Times New Roman" w:hint="cs"/>
          <w:rtl/>
        </w:rPr>
        <w:t>–</w:t>
      </w:r>
      <w:r w:rsidRPr="007637F9">
        <w:rPr>
          <w:rFonts w:hint="cs"/>
          <w:rtl/>
        </w:rPr>
        <w:t xml:space="preserve"> سبحانه و تعالی </w:t>
      </w:r>
      <w:r w:rsidRPr="001F446A">
        <w:rPr>
          <w:rFonts w:ascii="Times New Roman" w:hAnsi="Times New Roman" w:cs="Times New Roman" w:hint="cs"/>
          <w:rtl/>
        </w:rPr>
        <w:t>–</w:t>
      </w:r>
      <w:r w:rsidRPr="007637F9">
        <w:rPr>
          <w:rFonts w:hint="cs"/>
          <w:rtl/>
        </w:rPr>
        <w:t xml:space="preserve"> به آنها وحی می‌شود، از لغزش و اشتباه مصون هستند. افراد دیگر همه شامل این گفته مشهور می‌شوند: «رأی من درست است اما احتمال اشتباه در آن وجود دارد، رأی دیگری اشتباه است اما احتمال دارد درست باشد». </w:t>
      </w:r>
    </w:p>
    <w:p w:rsidR="007637F9" w:rsidRPr="007637F9" w:rsidRDefault="007637F9" w:rsidP="007637F9">
      <w:pPr>
        <w:pStyle w:val="a5"/>
        <w:rPr>
          <w:rtl/>
        </w:rPr>
      </w:pPr>
      <w:r w:rsidRPr="007637F9">
        <w:rPr>
          <w:rFonts w:hint="cs"/>
          <w:rtl/>
        </w:rPr>
        <w:t xml:space="preserve">بنابراین، از اصول گفتگو و مناظره سودمند آن نیست که در پایان یکی از طرفین قول طرف مقابل را قبول کند. اگر چنین امری تحقیق یابد و دو طرف بر رأی واحدی اتفاق پیدا کند، بهترین خواسته و نهایت هدف از مناظره تحقق پیدا کرده است. اما اگر این امر تحقق پیدا نکند، گفتگو به شرطی سودمند است که دو مناظره کننده قانع شوند که هر کدام روش خود را ادامه دهند. این امر زمانی برای آنها جایز است که اختلاف آنها در حد مجاز و جایز باشد. در مبحث هدف از گفتگو در صفحات پیشین این مطلب با تفصیل بیشتری ذکر شده است. </w:t>
      </w:r>
    </w:p>
    <w:p w:rsidR="007637F9" w:rsidRPr="007637F9" w:rsidRDefault="007637F9" w:rsidP="007637F9">
      <w:pPr>
        <w:pStyle w:val="a5"/>
        <w:rPr>
          <w:rtl/>
        </w:rPr>
      </w:pPr>
      <w:r w:rsidRPr="007637F9">
        <w:rPr>
          <w:rFonts w:hint="cs"/>
          <w:rtl/>
        </w:rPr>
        <w:t xml:space="preserve">ابن تیمیه : در بیان این امر می‌گوید: «گروهی از آنها، [علما]، کسی را که با او در مسائل اجتهادی اختلاف داشته باشد، معذور می‌دانند و او را وادار به موافقت با فهم خود [از امور] نمی‌کنند». به نقل از المغنی </w:t>
      </w:r>
    </w:p>
    <w:p w:rsidR="007637F9" w:rsidRPr="007637F9" w:rsidRDefault="007637F9" w:rsidP="007637F9">
      <w:pPr>
        <w:pStyle w:val="a5"/>
        <w:rPr>
          <w:rtl/>
        </w:rPr>
      </w:pPr>
      <w:r w:rsidRPr="007637F9">
        <w:rPr>
          <w:rFonts w:hint="cs"/>
          <w:rtl/>
        </w:rPr>
        <w:t xml:space="preserve">اما اگر گفتگو به نزاع، جدایی، روی‌گردانی، فریبکاری، تخطئه و نسبت دادن نادانی به یکدیگر کشیده شود، به شکست می‌انجامد. </w:t>
      </w:r>
    </w:p>
    <w:p w:rsidR="007637F9" w:rsidRPr="007637F9" w:rsidRDefault="007637F9" w:rsidP="007637F9">
      <w:pPr>
        <w:pStyle w:val="a1"/>
        <w:rPr>
          <w:rtl/>
        </w:rPr>
      </w:pPr>
      <w:bookmarkStart w:id="48" w:name="_Toc272967552"/>
      <w:bookmarkStart w:id="49" w:name="_Toc376992822"/>
      <w:bookmarkStart w:id="50" w:name="_Toc394182912"/>
      <w:r w:rsidRPr="007637F9">
        <w:rPr>
          <w:rFonts w:hint="cs"/>
          <w:rtl/>
        </w:rPr>
        <w:t>اصل هشتم: قبول کردن نتایج به دست آمده و التزام جدی به آنها.</w:t>
      </w:r>
      <w:bookmarkEnd w:id="48"/>
      <w:bookmarkEnd w:id="49"/>
      <w:bookmarkEnd w:id="50"/>
    </w:p>
    <w:p w:rsidR="007637F9" w:rsidRPr="007637F9" w:rsidRDefault="007637F9" w:rsidP="007637F9">
      <w:pPr>
        <w:pStyle w:val="a5"/>
        <w:ind w:firstLine="0"/>
        <w:rPr>
          <w:rtl/>
        </w:rPr>
      </w:pPr>
      <w:r w:rsidRPr="007637F9">
        <w:rPr>
          <w:rFonts w:hint="cs"/>
          <w:rtl/>
        </w:rPr>
        <w:t xml:space="preserve">قبول نتایجی که طرف‌های گفتگو به آن دست می‌یابند و التزام جدی به این نتایج و پیامدهای آنها اگر این اصل تحقق پیدا نکند، مناظره بیهوده و مورد پرهیز خردمندان خواهد بود. </w:t>
      </w:r>
    </w:p>
    <w:p w:rsidR="007637F9" w:rsidRPr="007637F9" w:rsidRDefault="007637F9" w:rsidP="007637F9">
      <w:pPr>
        <w:pStyle w:val="a5"/>
        <w:rPr>
          <w:rtl/>
        </w:rPr>
      </w:pPr>
      <w:r w:rsidRPr="007637F9">
        <w:rPr>
          <w:rFonts w:hint="cs"/>
          <w:rtl/>
        </w:rPr>
        <w:t xml:space="preserve">ابن عقیل می‌گوید: «هر کدام از طرفین باید سخن کسی را که دارای حجت و دلیل است، بپذیرند. زیرا این امر موجب بالا رفتن منزلت، کمک بیشتر به فهم و درک حقیقت و پیمودن راه حقیقت می‌شود. </w:t>
      </w:r>
    </w:p>
    <w:p w:rsidR="007637F9" w:rsidRDefault="007637F9" w:rsidP="007637F9">
      <w:pPr>
        <w:pStyle w:val="a5"/>
        <w:rPr>
          <w:rFonts w:cs="Traditional Arabic"/>
          <w:b/>
          <w:bCs/>
          <w:rtl/>
        </w:rPr>
      </w:pPr>
      <w:r w:rsidRPr="007637F9">
        <w:rPr>
          <w:rFonts w:hint="cs"/>
          <w:rtl/>
        </w:rPr>
        <w:t xml:space="preserve">شافعی : می‌گوید: کسی که با من مناظره کرد و حجت و دلیل مرا قبول نمود بی‌تردید در نظر من بزرگ جلوه نمود، و کسی که حجت و دلیل مرا رد کرد، از ارزش او در نظرم کاسته شد» </w:t>
      </w:r>
      <w:r w:rsidRPr="007637F9">
        <w:rPr>
          <w:rFonts w:hint="cs"/>
          <w:vertAlign w:val="superscript"/>
          <w:rtl/>
        </w:rPr>
        <w:t>(</w:t>
      </w:r>
      <w:r w:rsidRPr="007637F9">
        <w:rPr>
          <w:vertAlign w:val="superscript"/>
          <w:rtl/>
        </w:rPr>
        <w:footnoteReference w:id="9"/>
      </w:r>
      <w:r w:rsidRPr="007637F9">
        <w:rPr>
          <w:rFonts w:hint="cs"/>
          <w:vertAlign w:val="superscript"/>
          <w:rtl/>
        </w:rPr>
        <w:t>)</w:t>
      </w:r>
      <w:r w:rsidRPr="007637F9">
        <w:rPr>
          <w:rFonts w:hint="cs"/>
          <w:rtl/>
        </w:rPr>
        <w:t>.</w:t>
      </w:r>
    </w:p>
    <w:p w:rsidR="007637F9" w:rsidRDefault="007637F9" w:rsidP="007637F9">
      <w:pPr>
        <w:pStyle w:val="ad"/>
        <w:rPr>
          <w:rFonts w:cs="Traditional Arabic"/>
          <w:b/>
          <w:bCs/>
          <w:rtl/>
        </w:rPr>
        <w:sectPr w:rsidR="007637F9" w:rsidSect="00BC681B">
          <w:footnotePr>
            <w:numRestart w:val="eachPage"/>
          </w:footnotePr>
          <w:pgSz w:w="7938" w:h="11907" w:code="9"/>
          <w:pgMar w:top="1021" w:right="851" w:bottom="737" w:left="851" w:header="454" w:footer="0" w:gutter="0"/>
          <w:cols w:space="708"/>
          <w:titlePg/>
          <w:bidi/>
          <w:rtlGutter/>
          <w:docGrid w:linePitch="381"/>
        </w:sectPr>
      </w:pPr>
    </w:p>
    <w:p w:rsidR="007637F9" w:rsidRPr="001F446A" w:rsidRDefault="007637F9" w:rsidP="007637F9">
      <w:pPr>
        <w:pStyle w:val="a0"/>
        <w:spacing w:line="216" w:lineRule="auto"/>
        <w:rPr>
          <w:rtl/>
        </w:rPr>
      </w:pPr>
      <w:bookmarkStart w:id="51" w:name="_Toc272967553"/>
      <w:bookmarkStart w:id="52" w:name="_Toc376992823"/>
      <w:bookmarkStart w:id="53" w:name="_Toc394182913"/>
      <w:r w:rsidRPr="001F446A">
        <w:rPr>
          <w:rFonts w:hint="cs"/>
          <w:rtl/>
        </w:rPr>
        <w:t>آداب گفتگو:</w:t>
      </w:r>
      <w:bookmarkEnd w:id="51"/>
      <w:bookmarkEnd w:id="52"/>
      <w:bookmarkEnd w:id="53"/>
      <w:r w:rsidRPr="001F446A">
        <w:rPr>
          <w:rFonts w:hint="cs"/>
          <w:rtl/>
        </w:rPr>
        <w:t xml:space="preserve"> </w:t>
      </w:r>
    </w:p>
    <w:p w:rsidR="007637F9" w:rsidRPr="007637F9" w:rsidRDefault="007637F9" w:rsidP="007637F9">
      <w:pPr>
        <w:pStyle w:val="a1"/>
        <w:spacing w:line="216" w:lineRule="auto"/>
        <w:rPr>
          <w:rtl/>
        </w:rPr>
      </w:pPr>
      <w:bookmarkStart w:id="54" w:name="_Toc272967554"/>
      <w:bookmarkStart w:id="55" w:name="_Toc376992824"/>
      <w:bookmarkStart w:id="56" w:name="_Toc394182914"/>
      <w:r w:rsidRPr="007637F9">
        <w:rPr>
          <w:rFonts w:hint="cs"/>
          <w:rtl/>
        </w:rPr>
        <w:t>1- التزام به گفتار نیک و پرهیز از به چالش طلبیدن و ساکت کردن طرف مقابل.</w:t>
      </w:r>
      <w:bookmarkEnd w:id="54"/>
      <w:bookmarkEnd w:id="55"/>
      <w:bookmarkEnd w:id="56"/>
    </w:p>
    <w:p w:rsidR="007637F9" w:rsidRPr="007637F9" w:rsidRDefault="007637F9" w:rsidP="007637F9">
      <w:pPr>
        <w:pStyle w:val="a5"/>
        <w:spacing w:line="240" w:lineRule="auto"/>
        <w:ind w:firstLine="0"/>
        <w:rPr>
          <w:rtl/>
        </w:rPr>
      </w:pPr>
      <w:r w:rsidRPr="007637F9">
        <w:rPr>
          <w:rFonts w:hint="cs"/>
          <w:rtl/>
        </w:rPr>
        <w:t>یکی از مهم</w:t>
      </w:r>
      <w:r>
        <w:rPr>
          <w:rFonts w:hint="eastAsia"/>
          <w:rtl/>
        </w:rPr>
        <w:t>‌</w:t>
      </w:r>
      <w:r w:rsidRPr="007637F9">
        <w:rPr>
          <w:rFonts w:hint="cs"/>
          <w:rtl/>
        </w:rPr>
        <w:t xml:space="preserve">ترین اموری که طرفین مناظره، باید به آن پای بند باشند، در پیش گرفتن بهترین روش در گفتار و مجادله است. در قرآن کریم آمده است: </w:t>
      </w:r>
      <w:r>
        <w:rPr>
          <w:rFonts w:ascii="Times New Roman" w:hAnsi="Times New Roman" w:cs="Traditional Arabic" w:hint="cs"/>
          <w:rtl/>
        </w:rPr>
        <w:t>﴿</w:t>
      </w:r>
      <w:r w:rsidRPr="007637F9">
        <w:rPr>
          <w:rStyle w:val="Charb"/>
          <w:rFonts w:hint="eastAsia"/>
          <w:rtl/>
          <w:lang w:bidi="ar-SA"/>
        </w:rPr>
        <w:t>وَقُل</w:t>
      </w:r>
      <w:r w:rsidRPr="007637F9">
        <w:rPr>
          <w:rStyle w:val="Charb"/>
          <w:rtl/>
          <w:lang w:bidi="ar-SA"/>
        </w:rPr>
        <w:t xml:space="preserve"> </w:t>
      </w:r>
      <w:r w:rsidRPr="007637F9">
        <w:rPr>
          <w:rStyle w:val="Charb"/>
          <w:rFonts w:hint="eastAsia"/>
          <w:rtl/>
          <w:lang w:bidi="ar-SA"/>
        </w:rPr>
        <w:t>لِّعِبَادِي</w:t>
      </w:r>
      <w:r w:rsidRPr="007637F9">
        <w:rPr>
          <w:rStyle w:val="Charb"/>
          <w:rtl/>
          <w:lang w:bidi="ar-SA"/>
        </w:rPr>
        <w:t xml:space="preserve"> </w:t>
      </w:r>
      <w:r w:rsidRPr="007637F9">
        <w:rPr>
          <w:rStyle w:val="Charb"/>
          <w:rFonts w:hint="eastAsia"/>
          <w:rtl/>
          <w:lang w:bidi="ar-SA"/>
        </w:rPr>
        <w:t>يَقُولُواْ</w:t>
      </w:r>
      <w:r w:rsidRPr="007637F9">
        <w:rPr>
          <w:rStyle w:val="Charb"/>
          <w:rtl/>
          <w:lang w:bidi="ar-SA"/>
        </w:rPr>
        <w:t xml:space="preserve"> </w:t>
      </w:r>
      <w:r w:rsidRPr="007637F9">
        <w:rPr>
          <w:rStyle w:val="Charb"/>
          <w:rFonts w:hint="cs"/>
          <w:rtl/>
          <w:lang w:bidi="ar-SA"/>
        </w:rPr>
        <w:t>ٱ</w:t>
      </w:r>
      <w:r w:rsidRPr="007637F9">
        <w:rPr>
          <w:rStyle w:val="Charb"/>
          <w:rFonts w:hint="eastAsia"/>
          <w:rtl/>
          <w:lang w:bidi="ar-SA"/>
        </w:rPr>
        <w:t>لَّتِي</w:t>
      </w:r>
      <w:r w:rsidRPr="007637F9">
        <w:rPr>
          <w:rStyle w:val="Charb"/>
          <w:rtl/>
          <w:lang w:bidi="ar-SA"/>
        </w:rPr>
        <w:t xml:space="preserve"> </w:t>
      </w:r>
      <w:r w:rsidRPr="007637F9">
        <w:rPr>
          <w:rStyle w:val="Charb"/>
          <w:rFonts w:hint="eastAsia"/>
          <w:rtl/>
          <w:lang w:bidi="ar-SA"/>
        </w:rPr>
        <w:t>هِيَ</w:t>
      </w:r>
      <w:r w:rsidRPr="007637F9">
        <w:rPr>
          <w:rStyle w:val="Charb"/>
          <w:rtl/>
          <w:lang w:bidi="ar-SA"/>
        </w:rPr>
        <w:t xml:space="preserve"> </w:t>
      </w:r>
      <w:r w:rsidRPr="007637F9">
        <w:rPr>
          <w:rStyle w:val="Charb"/>
          <w:rFonts w:hint="eastAsia"/>
          <w:rtl/>
          <w:lang w:bidi="ar-SA"/>
        </w:rPr>
        <w:t>أَح</w:t>
      </w:r>
      <w:r w:rsidRPr="007637F9">
        <w:rPr>
          <w:rStyle w:val="Charb"/>
          <w:rFonts w:hint="cs"/>
          <w:rtl/>
          <w:lang w:bidi="ar-SA"/>
        </w:rPr>
        <w:t>ۡ</w:t>
      </w:r>
      <w:r w:rsidRPr="007637F9">
        <w:rPr>
          <w:rStyle w:val="Charb"/>
          <w:rFonts w:hint="eastAsia"/>
          <w:rtl/>
          <w:lang w:bidi="ar-SA"/>
        </w:rPr>
        <w:t>سَنُ</w:t>
      </w:r>
      <w:r w:rsidRPr="007637F9">
        <w:rPr>
          <w:rStyle w:val="Charb"/>
          <w:rFonts w:hint="cs"/>
          <w:rtl/>
          <w:lang w:bidi="ar-SA"/>
        </w:rPr>
        <w:t>ۚ</w:t>
      </w:r>
      <w:r>
        <w:rPr>
          <w:rFonts w:ascii="Times New Roman" w:hAnsi="Times New Roman" w:cs="Traditional Arabic" w:hint="cs"/>
          <w:rtl/>
        </w:rPr>
        <w:t>﴾</w:t>
      </w:r>
      <w:r w:rsidRPr="007637F9">
        <w:rPr>
          <w:rFonts w:hint="cs"/>
          <w:rtl/>
        </w:rPr>
        <w:t xml:space="preserve"> </w:t>
      </w:r>
      <w:r w:rsidRPr="007637F9">
        <w:rPr>
          <w:rStyle w:val="Char5"/>
          <w:rFonts w:hint="cs"/>
          <w:rtl/>
          <w:lang w:bidi="ar-SA"/>
        </w:rPr>
        <w:t>[الإسراء: 53]</w:t>
      </w:r>
      <w:r w:rsidRPr="007637F9">
        <w:rPr>
          <w:rFonts w:hint="cs"/>
          <w:rtl/>
        </w:rPr>
        <w:t xml:space="preserve"> </w:t>
      </w:r>
      <w:r w:rsidRPr="0067702F">
        <w:rPr>
          <w:rFonts w:ascii="Times New Roman" w:hAnsi="Times New Roman" w:cs="Traditional Arabic" w:hint="cs"/>
          <w:sz w:val="26"/>
          <w:szCs w:val="26"/>
          <w:rtl/>
        </w:rPr>
        <w:t>«</w:t>
      </w:r>
      <w:r w:rsidRPr="007637F9">
        <w:rPr>
          <w:rStyle w:val="Char6"/>
          <w:rFonts w:hint="cs"/>
          <w:rtl/>
          <w:lang w:bidi="ar-SA"/>
        </w:rPr>
        <w:t>[ای پیامبر] به بندگانم بگو: [در گفتار و نوشتار خود] سخنی بگویند که زیباترین [و بهترین] سخن‌ها باشد</w:t>
      </w:r>
      <w:r w:rsidRPr="0067702F">
        <w:rPr>
          <w:rFonts w:ascii="Times New Roman" w:hAnsi="Times New Roman" w:cs="Traditional Arabic" w:hint="cs"/>
          <w:sz w:val="26"/>
          <w:szCs w:val="26"/>
          <w:rtl/>
        </w:rPr>
        <w:t>»</w:t>
      </w:r>
      <w:r w:rsidRPr="007637F9">
        <w:rPr>
          <w:rStyle w:val="Char6"/>
          <w:rFonts w:hint="cs"/>
          <w:rtl/>
          <w:lang w:bidi="ar-SA"/>
        </w:rPr>
        <w:t xml:space="preserve">. </w:t>
      </w:r>
      <w:r>
        <w:rPr>
          <w:rFonts w:ascii="Times New Roman" w:hAnsi="Times New Roman" w:cs="Traditional Arabic" w:hint="cs"/>
          <w:rtl/>
        </w:rPr>
        <w:t>﴿</w:t>
      </w:r>
      <w:r w:rsidRPr="007637F9">
        <w:rPr>
          <w:rStyle w:val="Charb"/>
          <w:rFonts w:hint="eastAsia"/>
          <w:rtl/>
          <w:lang w:bidi="ar-SA"/>
        </w:rPr>
        <w:t>وَجَ</w:t>
      </w:r>
      <w:r w:rsidRPr="007637F9">
        <w:rPr>
          <w:rStyle w:val="Charb"/>
          <w:rFonts w:hint="cs"/>
          <w:rtl/>
          <w:lang w:bidi="ar-SA"/>
        </w:rPr>
        <w:t>ٰ</w:t>
      </w:r>
      <w:r w:rsidRPr="007637F9">
        <w:rPr>
          <w:rStyle w:val="Charb"/>
          <w:rFonts w:hint="eastAsia"/>
          <w:rtl/>
          <w:lang w:bidi="ar-SA"/>
        </w:rPr>
        <w:t>دِل</w:t>
      </w:r>
      <w:r w:rsidRPr="007637F9">
        <w:rPr>
          <w:rStyle w:val="Charb"/>
          <w:rFonts w:hint="cs"/>
          <w:rtl/>
          <w:lang w:bidi="ar-SA"/>
        </w:rPr>
        <w:t>ۡ</w:t>
      </w:r>
      <w:r w:rsidRPr="007637F9">
        <w:rPr>
          <w:rStyle w:val="Charb"/>
          <w:rFonts w:hint="eastAsia"/>
          <w:rtl/>
          <w:lang w:bidi="ar-SA"/>
        </w:rPr>
        <w:t>هُم</w:t>
      </w:r>
      <w:r w:rsidRPr="007637F9">
        <w:rPr>
          <w:rStyle w:val="Charb"/>
          <w:rtl/>
          <w:lang w:bidi="ar-SA"/>
        </w:rPr>
        <w:t xml:space="preserve"> </w:t>
      </w:r>
      <w:r w:rsidRPr="007637F9">
        <w:rPr>
          <w:rStyle w:val="Charb"/>
          <w:rFonts w:hint="eastAsia"/>
          <w:rtl/>
          <w:lang w:bidi="ar-SA"/>
        </w:rPr>
        <w:t>بِ</w:t>
      </w:r>
      <w:r w:rsidRPr="007637F9">
        <w:rPr>
          <w:rStyle w:val="Charb"/>
          <w:rFonts w:hint="cs"/>
          <w:rtl/>
          <w:lang w:bidi="ar-SA"/>
        </w:rPr>
        <w:t>ٱ</w:t>
      </w:r>
      <w:r w:rsidRPr="007637F9">
        <w:rPr>
          <w:rStyle w:val="Charb"/>
          <w:rFonts w:hint="eastAsia"/>
          <w:rtl/>
          <w:lang w:bidi="ar-SA"/>
        </w:rPr>
        <w:t>لَّتِي</w:t>
      </w:r>
      <w:r w:rsidRPr="007637F9">
        <w:rPr>
          <w:rStyle w:val="Charb"/>
          <w:rtl/>
          <w:lang w:bidi="ar-SA"/>
        </w:rPr>
        <w:t xml:space="preserve"> </w:t>
      </w:r>
      <w:r w:rsidRPr="007637F9">
        <w:rPr>
          <w:rStyle w:val="Charb"/>
          <w:rFonts w:hint="eastAsia"/>
          <w:rtl/>
          <w:lang w:bidi="ar-SA"/>
        </w:rPr>
        <w:t>هِيَ</w:t>
      </w:r>
      <w:r w:rsidRPr="007637F9">
        <w:rPr>
          <w:rStyle w:val="Charb"/>
          <w:rtl/>
          <w:lang w:bidi="ar-SA"/>
        </w:rPr>
        <w:t xml:space="preserve"> </w:t>
      </w:r>
      <w:r w:rsidRPr="007637F9">
        <w:rPr>
          <w:rStyle w:val="Charb"/>
          <w:rFonts w:hint="eastAsia"/>
          <w:rtl/>
          <w:lang w:bidi="ar-SA"/>
        </w:rPr>
        <w:t>أَح</w:t>
      </w:r>
      <w:r w:rsidRPr="007637F9">
        <w:rPr>
          <w:rStyle w:val="Charb"/>
          <w:rFonts w:hint="cs"/>
          <w:rtl/>
          <w:lang w:bidi="ar-SA"/>
        </w:rPr>
        <w:t>ۡ</w:t>
      </w:r>
      <w:r w:rsidRPr="007637F9">
        <w:rPr>
          <w:rStyle w:val="Charb"/>
          <w:rFonts w:hint="eastAsia"/>
          <w:rtl/>
          <w:lang w:bidi="ar-SA"/>
        </w:rPr>
        <w:t>سَنُ</w:t>
      </w:r>
      <w:r>
        <w:rPr>
          <w:rFonts w:ascii="Times New Roman" w:hAnsi="Times New Roman" w:cs="Traditional Arabic" w:hint="cs"/>
          <w:rtl/>
        </w:rPr>
        <w:t>﴾</w:t>
      </w:r>
      <w:r w:rsidRPr="007637F9">
        <w:rPr>
          <w:rFonts w:hint="cs"/>
          <w:rtl/>
        </w:rPr>
        <w:t xml:space="preserve"> </w:t>
      </w:r>
      <w:r w:rsidRPr="007637F9">
        <w:rPr>
          <w:rStyle w:val="Char5"/>
          <w:rFonts w:hint="cs"/>
          <w:rtl/>
        </w:rPr>
        <w:t>[النحل: 125]</w:t>
      </w:r>
      <w:r w:rsidRPr="007637F9">
        <w:rPr>
          <w:rFonts w:hint="cs"/>
          <w:rtl/>
        </w:rPr>
        <w:t xml:space="preserve"> </w:t>
      </w:r>
      <w:r w:rsidRPr="00802C1A">
        <w:rPr>
          <w:rFonts w:ascii="Times New Roman" w:hAnsi="Times New Roman" w:cs="Traditional Arabic" w:hint="cs"/>
          <w:rtl/>
        </w:rPr>
        <w:t>«</w:t>
      </w:r>
      <w:r w:rsidRPr="007637F9">
        <w:rPr>
          <w:rStyle w:val="Char6"/>
          <w:rFonts w:hint="cs"/>
          <w:rtl/>
          <w:lang w:bidi="ar-SA"/>
        </w:rPr>
        <w:t>و با ایشان به شیوه هر چه نیکوتر و بهتر گفتگو کن</w:t>
      </w:r>
      <w:r w:rsidRPr="0067702F">
        <w:rPr>
          <w:rFonts w:ascii="Times New Roman" w:hAnsi="Times New Roman" w:cs="Traditional Arabic" w:hint="cs"/>
          <w:sz w:val="26"/>
          <w:szCs w:val="26"/>
          <w:rtl/>
        </w:rPr>
        <w:t>»</w:t>
      </w:r>
      <w:r w:rsidRPr="007637F9">
        <w:rPr>
          <w:rStyle w:val="Char6"/>
          <w:rFonts w:hint="cs"/>
          <w:rtl/>
          <w:lang w:bidi="ar-SA"/>
        </w:rPr>
        <w:t>.</w:t>
      </w:r>
      <w:r w:rsidRPr="007637F9">
        <w:rPr>
          <w:rFonts w:hint="cs"/>
          <w:rtl/>
        </w:rPr>
        <w:t xml:space="preserve"> </w:t>
      </w:r>
      <w:r>
        <w:rPr>
          <w:rFonts w:ascii="Times New Roman" w:hAnsi="Times New Roman" w:cs="Traditional Arabic" w:hint="cs"/>
          <w:rtl/>
        </w:rPr>
        <w:t>﴿</w:t>
      </w:r>
      <w:r w:rsidRPr="007637F9">
        <w:rPr>
          <w:rStyle w:val="Charb"/>
          <w:rFonts w:hint="eastAsia"/>
          <w:rtl/>
          <w:lang w:bidi="ar-SA"/>
        </w:rPr>
        <w:t>وَقُولُواْ</w:t>
      </w:r>
      <w:r w:rsidRPr="007637F9">
        <w:rPr>
          <w:rStyle w:val="Charb"/>
          <w:rtl/>
          <w:lang w:bidi="ar-SA"/>
        </w:rPr>
        <w:t xml:space="preserve"> </w:t>
      </w:r>
      <w:r w:rsidRPr="007637F9">
        <w:rPr>
          <w:rStyle w:val="Charb"/>
          <w:rFonts w:hint="eastAsia"/>
          <w:rtl/>
          <w:lang w:bidi="ar-SA"/>
        </w:rPr>
        <w:t>لِلنَّاسِ</w:t>
      </w:r>
      <w:r w:rsidRPr="007637F9">
        <w:rPr>
          <w:rStyle w:val="Charb"/>
          <w:rtl/>
          <w:lang w:bidi="ar-SA"/>
        </w:rPr>
        <w:t xml:space="preserve"> </w:t>
      </w:r>
      <w:r w:rsidRPr="007637F9">
        <w:rPr>
          <w:rStyle w:val="Charb"/>
          <w:rFonts w:hint="eastAsia"/>
          <w:rtl/>
          <w:lang w:bidi="ar-SA"/>
        </w:rPr>
        <w:t>حُس</w:t>
      </w:r>
      <w:r w:rsidRPr="007637F9">
        <w:rPr>
          <w:rStyle w:val="Charb"/>
          <w:rFonts w:hint="cs"/>
          <w:rtl/>
          <w:lang w:bidi="ar-SA"/>
        </w:rPr>
        <w:t>ۡ</w:t>
      </w:r>
      <w:r w:rsidRPr="007637F9">
        <w:rPr>
          <w:rStyle w:val="Charb"/>
          <w:rFonts w:hint="eastAsia"/>
          <w:rtl/>
          <w:lang w:bidi="ar-SA"/>
        </w:rPr>
        <w:t>ن</w:t>
      </w:r>
      <w:r w:rsidRPr="007637F9">
        <w:rPr>
          <w:rStyle w:val="Charb"/>
          <w:rFonts w:hint="cs"/>
          <w:rtl/>
          <w:lang w:bidi="ar-SA"/>
        </w:rPr>
        <w:t>ٗ</w:t>
      </w:r>
      <w:r w:rsidRPr="007637F9">
        <w:rPr>
          <w:rStyle w:val="Charb"/>
          <w:rFonts w:hint="eastAsia"/>
          <w:rtl/>
          <w:lang w:bidi="ar-SA"/>
        </w:rPr>
        <w:t>ا</w:t>
      </w:r>
      <w:r>
        <w:rPr>
          <w:rFonts w:ascii="Times New Roman" w:hAnsi="Times New Roman" w:cs="Traditional Arabic" w:hint="cs"/>
          <w:rtl/>
        </w:rPr>
        <w:t xml:space="preserve">﴾ </w:t>
      </w:r>
      <w:r w:rsidRPr="007637F9">
        <w:rPr>
          <w:rStyle w:val="Char5"/>
          <w:rFonts w:hint="cs"/>
          <w:rtl/>
        </w:rPr>
        <w:t>[البقر</w:t>
      </w:r>
      <w:r w:rsidRPr="007637F9">
        <w:rPr>
          <w:rStyle w:val="Char5"/>
          <w:rtl/>
        </w:rPr>
        <w:t>ة</w:t>
      </w:r>
      <w:r w:rsidRPr="007637F9">
        <w:rPr>
          <w:rStyle w:val="Char5"/>
          <w:rFonts w:hint="cs"/>
          <w:rtl/>
        </w:rPr>
        <w:t xml:space="preserve">: 83] </w:t>
      </w:r>
      <w:r w:rsidRPr="0067702F">
        <w:rPr>
          <w:rFonts w:ascii="Times New Roman" w:hAnsi="Times New Roman" w:cs="Traditional Arabic" w:hint="cs"/>
          <w:sz w:val="26"/>
          <w:szCs w:val="26"/>
          <w:rtl/>
        </w:rPr>
        <w:t>«</w:t>
      </w:r>
      <w:r w:rsidRPr="007637F9">
        <w:rPr>
          <w:rStyle w:val="Char6"/>
          <w:rFonts w:hint="cs"/>
          <w:rtl/>
          <w:lang w:bidi="ar-SA"/>
        </w:rPr>
        <w:t>و به مردم نیک بگویید</w:t>
      </w:r>
      <w:r w:rsidRPr="0067702F">
        <w:rPr>
          <w:rFonts w:ascii="Times New Roman" w:hAnsi="Times New Roman" w:cs="Traditional Arabic" w:hint="cs"/>
          <w:sz w:val="26"/>
          <w:szCs w:val="26"/>
          <w:rtl/>
        </w:rPr>
        <w:t>»</w:t>
      </w:r>
      <w:r w:rsidRPr="007637F9">
        <w:rPr>
          <w:rStyle w:val="Char6"/>
          <w:rFonts w:hint="cs"/>
          <w:rtl/>
          <w:lang w:bidi="ar-SA"/>
        </w:rPr>
        <w:t xml:space="preserve">. </w:t>
      </w:r>
    </w:p>
    <w:p w:rsidR="007637F9" w:rsidRPr="007637F9" w:rsidRDefault="007637F9" w:rsidP="007637F9">
      <w:pPr>
        <w:pStyle w:val="a5"/>
        <w:spacing w:line="240" w:lineRule="auto"/>
        <w:rPr>
          <w:rtl/>
        </w:rPr>
      </w:pPr>
      <w:r w:rsidRPr="007637F9">
        <w:rPr>
          <w:rFonts w:hint="cs"/>
          <w:rtl/>
          <w:lang w:bidi="ar-SA"/>
        </w:rPr>
        <w:t xml:space="preserve">پس فرد عاقل، خردمند و طالب حق باید از دشنام، افترا و تمسخر و انواع تحقیر، تحریک و فتنه‌انگیزی پرهیز کند. </w:t>
      </w:r>
    </w:p>
    <w:p w:rsidR="007637F9" w:rsidRPr="007637F9" w:rsidRDefault="007637F9" w:rsidP="007637F9">
      <w:pPr>
        <w:pStyle w:val="a5"/>
        <w:spacing w:line="240" w:lineRule="auto"/>
        <w:rPr>
          <w:rStyle w:val="Char3"/>
          <w:rtl/>
        </w:rPr>
      </w:pPr>
      <w:r w:rsidRPr="007637F9">
        <w:rPr>
          <w:rFonts w:hint="cs"/>
          <w:rtl/>
          <w:lang w:bidi="ar-SA"/>
        </w:rPr>
        <w:t>از ارشادهای ارزشمند الهی برای پیامبرمان حضرت محمد</w:t>
      </w:r>
      <w:r>
        <w:rPr>
          <w:rFonts w:ascii="Times New Roman" w:hAnsi="Times New Roman" w:cs="CTraditional Arabic" w:hint="cs"/>
          <w:rtl/>
        </w:rPr>
        <w:t>ص</w:t>
      </w:r>
      <w:r w:rsidRPr="007637F9">
        <w:rPr>
          <w:rStyle w:val="Char3"/>
          <w:rFonts w:hint="cs"/>
          <w:rtl/>
          <w:lang w:bidi="ar-SA"/>
        </w:rPr>
        <w:t xml:space="preserve"> خودداری از خشونت در برخورد با اهل باطل است. خداوند خطالب به پیامبرش می‌فرماید:</w:t>
      </w:r>
    </w:p>
    <w:p w:rsidR="007637F9" w:rsidRPr="007637F9" w:rsidRDefault="007637F9" w:rsidP="007637F9">
      <w:pPr>
        <w:pStyle w:val="a5"/>
        <w:spacing w:line="240" w:lineRule="auto"/>
        <w:rPr>
          <w:rtl/>
        </w:rPr>
      </w:pPr>
      <w:r>
        <w:rPr>
          <w:rFonts w:ascii="Times New Roman" w:hAnsi="Times New Roman" w:cs="Traditional Arabic" w:hint="cs"/>
          <w:rtl/>
        </w:rPr>
        <w:t>﴿</w:t>
      </w:r>
      <w:r w:rsidRPr="007637F9">
        <w:rPr>
          <w:rStyle w:val="Charb"/>
          <w:rFonts w:hint="eastAsia"/>
          <w:rtl/>
          <w:lang w:bidi="ar-SA"/>
        </w:rPr>
        <w:t>وَإِن</w:t>
      </w:r>
      <w:r w:rsidRPr="007637F9">
        <w:rPr>
          <w:rStyle w:val="Charb"/>
          <w:rtl/>
          <w:lang w:bidi="ar-SA"/>
        </w:rPr>
        <w:t xml:space="preserve"> </w:t>
      </w:r>
      <w:r w:rsidRPr="007637F9">
        <w:rPr>
          <w:rStyle w:val="Charb"/>
          <w:rFonts w:hint="eastAsia"/>
          <w:rtl/>
          <w:lang w:bidi="ar-SA"/>
        </w:rPr>
        <w:t>جَ</w:t>
      </w:r>
      <w:r w:rsidRPr="007637F9">
        <w:rPr>
          <w:rStyle w:val="Charb"/>
          <w:rFonts w:hint="cs"/>
          <w:rtl/>
          <w:lang w:bidi="ar-SA"/>
        </w:rPr>
        <w:t>ٰ</w:t>
      </w:r>
      <w:r w:rsidRPr="007637F9">
        <w:rPr>
          <w:rStyle w:val="Charb"/>
          <w:rFonts w:hint="eastAsia"/>
          <w:rtl/>
          <w:lang w:bidi="ar-SA"/>
        </w:rPr>
        <w:t>دَلُوكَ</w:t>
      </w:r>
      <w:r w:rsidRPr="007637F9">
        <w:rPr>
          <w:rStyle w:val="Charb"/>
          <w:rtl/>
          <w:lang w:bidi="ar-SA"/>
        </w:rPr>
        <w:t xml:space="preserve"> </w:t>
      </w:r>
      <w:r w:rsidRPr="007637F9">
        <w:rPr>
          <w:rStyle w:val="Charb"/>
          <w:rFonts w:hint="eastAsia"/>
          <w:rtl/>
          <w:lang w:bidi="ar-SA"/>
        </w:rPr>
        <w:t>فَقُلِ</w:t>
      </w:r>
      <w:r w:rsidRPr="007637F9">
        <w:rPr>
          <w:rStyle w:val="Charb"/>
          <w:rtl/>
          <w:lang w:bidi="ar-SA"/>
        </w:rPr>
        <w:t xml:space="preserve"> </w:t>
      </w:r>
      <w:r w:rsidRPr="007637F9">
        <w:rPr>
          <w:rStyle w:val="Charb"/>
          <w:rFonts w:hint="cs"/>
          <w:rtl/>
          <w:lang w:bidi="ar-SA"/>
        </w:rPr>
        <w:t>ٱ</w:t>
      </w:r>
      <w:r w:rsidRPr="007637F9">
        <w:rPr>
          <w:rStyle w:val="Charb"/>
          <w:rFonts w:hint="eastAsia"/>
          <w:rtl/>
          <w:lang w:bidi="ar-SA"/>
        </w:rPr>
        <w:t>للَّهُ</w:t>
      </w:r>
      <w:r w:rsidRPr="007637F9">
        <w:rPr>
          <w:rStyle w:val="Charb"/>
          <w:rtl/>
          <w:lang w:bidi="ar-SA"/>
        </w:rPr>
        <w:t xml:space="preserve"> </w:t>
      </w:r>
      <w:r w:rsidRPr="007637F9">
        <w:rPr>
          <w:rStyle w:val="Charb"/>
          <w:rFonts w:hint="eastAsia"/>
          <w:rtl/>
          <w:lang w:bidi="ar-SA"/>
        </w:rPr>
        <w:t>أَع</w:t>
      </w:r>
      <w:r w:rsidRPr="007637F9">
        <w:rPr>
          <w:rStyle w:val="Charb"/>
          <w:rFonts w:hint="cs"/>
          <w:rtl/>
          <w:lang w:bidi="ar-SA"/>
        </w:rPr>
        <w:t>ۡ</w:t>
      </w:r>
      <w:r w:rsidRPr="007637F9">
        <w:rPr>
          <w:rStyle w:val="Charb"/>
          <w:rFonts w:hint="eastAsia"/>
          <w:rtl/>
          <w:lang w:bidi="ar-SA"/>
        </w:rPr>
        <w:t>لَمُ</w:t>
      </w:r>
      <w:r w:rsidRPr="007637F9">
        <w:rPr>
          <w:rStyle w:val="Charb"/>
          <w:rtl/>
          <w:lang w:bidi="ar-SA"/>
        </w:rPr>
        <w:t xml:space="preserve"> </w:t>
      </w:r>
      <w:r w:rsidRPr="007637F9">
        <w:rPr>
          <w:rStyle w:val="Charb"/>
          <w:rFonts w:hint="eastAsia"/>
          <w:rtl/>
          <w:lang w:bidi="ar-SA"/>
        </w:rPr>
        <w:t>بِمَا</w:t>
      </w:r>
      <w:r w:rsidRPr="007637F9">
        <w:rPr>
          <w:rStyle w:val="Charb"/>
          <w:rtl/>
          <w:lang w:bidi="ar-SA"/>
        </w:rPr>
        <w:t xml:space="preserve"> </w:t>
      </w:r>
      <w:r w:rsidRPr="007637F9">
        <w:rPr>
          <w:rStyle w:val="Charb"/>
          <w:rFonts w:hint="eastAsia"/>
          <w:rtl/>
          <w:lang w:bidi="ar-SA"/>
        </w:rPr>
        <w:t>تَع</w:t>
      </w:r>
      <w:r w:rsidRPr="007637F9">
        <w:rPr>
          <w:rStyle w:val="Charb"/>
          <w:rFonts w:hint="cs"/>
          <w:rtl/>
          <w:lang w:bidi="ar-SA"/>
        </w:rPr>
        <w:t>ۡ</w:t>
      </w:r>
      <w:r w:rsidRPr="007637F9">
        <w:rPr>
          <w:rStyle w:val="Charb"/>
          <w:rFonts w:hint="eastAsia"/>
          <w:rtl/>
          <w:lang w:bidi="ar-SA"/>
        </w:rPr>
        <w:t>مَلُونَ</w:t>
      </w:r>
      <w:r w:rsidRPr="007637F9">
        <w:rPr>
          <w:rStyle w:val="Charb"/>
          <w:rtl/>
          <w:lang w:bidi="ar-SA"/>
        </w:rPr>
        <w:t xml:space="preserve"> </w:t>
      </w:r>
      <w:r w:rsidRPr="007637F9">
        <w:rPr>
          <w:rStyle w:val="Charb"/>
          <w:rFonts w:hint="cs"/>
          <w:rtl/>
          <w:lang w:bidi="ar-SA"/>
        </w:rPr>
        <w:t>٦٨</w:t>
      </w:r>
      <w:r w:rsidRPr="007637F9">
        <w:rPr>
          <w:rStyle w:val="Charb"/>
          <w:rtl/>
          <w:lang w:bidi="ar-SA"/>
        </w:rPr>
        <w:t xml:space="preserve"> </w:t>
      </w:r>
      <w:r w:rsidRPr="007637F9">
        <w:rPr>
          <w:rStyle w:val="Charb"/>
          <w:rFonts w:hint="cs"/>
          <w:rtl/>
          <w:lang w:bidi="ar-SA"/>
        </w:rPr>
        <w:t>ٱ</w:t>
      </w:r>
      <w:r w:rsidRPr="007637F9">
        <w:rPr>
          <w:rStyle w:val="Charb"/>
          <w:rFonts w:hint="eastAsia"/>
          <w:rtl/>
          <w:lang w:bidi="ar-SA"/>
        </w:rPr>
        <w:t>للَّهُ</w:t>
      </w:r>
      <w:r w:rsidRPr="007637F9">
        <w:rPr>
          <w:rStyle w:val="Charb"/>
          <w:rtl/>
          <w:lang w:bidi="ar-SA"/>
        </w:rPr>
        <w:t xml:space="preserve"> </w:t>
      </w:r>
      <w:r w:rsidRPr="007637F9">
        <w:rPr>
          <w:rStyle w:val="Charb"/>
          <w:rFonts w:hint="eastAsia"/>
          <w:rtl/>
          <w:lang w:bidi="ar-SA"/>
        </w:rPr>
        <w:t>يَح</w:t>
      </w:r>
      <w:r w:rsidRPr="007637F9">
        <w:rPr>
          <w:rStyle w:val="Charb"/>
          <w:rFonts w:hint="cs"/>
          <w:rtl/>
          <w:lang w:bidi="ar-SA"/>
        </w:rPr>
        <w:t>ۡ</w:t>
      </w:r>
      <w:r w:rsidRPr="007637F9">
        <w:rPr>
          <w:rStyle w:val="Charb"/>
          <w:rFonts w:hint="eastAsia"/>
          <w:rtl/>
          <w:lang w:bidi="ar-SA"/>
        </w:rPr>
        <w:t>كُمُ</w:t>
      </w:r>
      <w:r w:rsidRPr="007637F9">
        <w:rPr>
          <w:rStyle w:val="Charb"/>
          <w:rtl/>
          <w:lang w:bidi="ar-SA"/>
        </w:rPr>
        <w:t xml:space="preserve"> </w:t>
      </w:r>
      <w:r w:rsidRPr="007637F9">
        <w:rPr>
          <w:rStyle w:val="Charb"/>
          <w:rFonts w:hint="eastAsia"/>
          <w:rtl/>
          <w:lang w:bidi="ar-SA"/>
        </w:rPr>
        <w:t>بَي</w:t>
      </w:r>
      <w:r w:rsidRPr="007637F9">
        <w:rPr>
          <w:rStyle w:val="Charb"/>
          <w:rFonts w:hint="cs"/>
          <w:rtl/>
          <w:lang w:bidi="ar-SA"/>
        </w:rPr>
        <w:t>ۡ</w:t>
      </w:r>
      <w:r w:rsidRPr="007637F9">
        <w:rPr>
          <w:rStyle w:val="Charb"/>
          <w:rFonts w:hint="eastAsia"/>
          <w:rtl/>
          <w:lang w:bidi="ar-SA"/>
        </w:rPr>
        <w:t>نَكُم</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يَو</w:t>
      </w:r>
      <w:r w:rsidRPr="007637F9">
        <w:rPr>
          <w:rStyle w:val="Charb"/>
          <w:rFonts w:hint="cs"/>
          <w:rtl/>
          <w:lang w:bidi="ar-SA"/>
        </w:rPr>
        <w:t>ۡ</w:t>
      </w:r>
      <w:r w:rsidRPr="007637F9">
        <w:rPr>
          <w:rStyle w:val="Charb"/>
          <w:rFonts w:hint="eastAsia"/>
          <w:rtl/>
          <w:lang w:bidi="ar-SA"/>
        </w:rPr>
        <w:t>مَ</w:t>
      </w:r>
      <w:r w:rsidRPr="007637F9">
        <w:rPr>
          <w:rStyle w:val="Charb"/>
          <w:rtl/>
          <w:lang w:bidi="ar-SA"/>
        </w:rPr>
        <w:t xml:space="preserve"> </w:t>
      </w:r>
      <w:r w:rsidRPr="007637F9">
        <w:rPr>
          <w:rStyle w:val="Charb"/>
          <w:rFonts w:hint="cs"/>
          <w:rtl/>
          <w:lang w:bidi="ar-SA"/>
        </w:rPr>
        <w:t>ٱ</w:t>
      </w:r>
      <w:r w:rsidRPr="007637F9">
        <w:rPr>
          <w:rStyle w:val="Charb"/>
          <w:rFonts w:hint="eastAsia"/>
          <w:rtl/>
          <w:lang w:bidi="ar-SA"/>
        </w:rPr>
        <w:t>ل</w:t>
      </w:r>
      <w:r w:rsidRPr="007637F9">
        <w:rPr>
          <w:rStyle w:val="Charb"/>
          <w:rFonts w:hint="cs"/>
          <w:rtl/>
          <w:lang w:bidi="ar-SA"/>
        </w:rPr>
        <w:t>ۡ</w:t>
      </w:r>
      <w:r w:rsidRPr="007637F9">
        <w:rPr>
          <w:rStyle w:val="Charb"/>
          <w:rFonts w:hint="eastAsia"/>
          <w:rtl/>
          <w:lang w:bidi="ar-SA"/>
        </w:rPr>
        <w:t>قِيَ</w:t>
      </w:r>
      <w:r w:rsidRPr="007637F9">
        <w:rPr>
          <w:rStyle w:val="Charb"/>
          <w:rFonts w:hint="cs"/>
          <w:rtl/>
          <w:lang w:bidi="ar-SA"/>
        </w:rPr>
        <w:t>ٰ</w:t>
      </w:r>
      <w:r w:rsidRPr="007637F9">
        <w:rPr>
          <w:rStyle w:val="Charb"/>
          <w:rFonts w:hint="eastAsia"/>
          <w:rtl/>
          <w:lang w:bidi="ar-SA"/>
        </w:rPr>
        <w:t>مَةِ</w:t>
      </w:r>
      <w:r w:rsidRPr="007637F9">
        <w:rPr>
          <w:rStyle w:val="Charb"/>
          <w:rtl/>
          <w:lang w:bidi="ar-SA"/>
        </w:rPr>
        <w:t xml:space="preserve"> </w:t>
      </w:r>
      <w:r w:rsidRPr="007637F9">
        <w:rPr>
          <w:rStyle w:val="Charb"/>
          <w:rFonts w:hint="eastAsia"/>
          <w:rtl/>
          <w:lang w:bidi="ar-SA"/>
        </w:rPr>
        <w:t>فِيمَا</w:t>
      </w:r>
      <w:r w:rsidRPr="007637F9">
        <w:rPr>
          <w:rStyle w:val="Charb"/>
          <w:rtl/>
          <w:lang w:bidi="ar-SA"/>
        </w:rPr>
        <w:t xml:space="preserve"> </w:t>
      </w:r>
      <w:r w:rsidRPr="007637F9">
        <w:rPr>
          <w:rStyle w:val="Charb"/>
          <w:rFonts w:hint="eastAsia"/>
          <w:rtl/>
          <w:lang w:bidi="ar-SA"/>
        </w:rPr>
        <w:t>كُنتُم</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فِيهِ</w:t>
      </w:r>
      <w:r w:rsidRPr="007637F9">
        <w:rPr>
          <w:rStyle w:val="Charb"/>
          <w:rtl/>
          <w:lang w:bidi="ar-SA"/>
        </w:rPr>
        <w:t xml:space="preserve"> </w:t>
      </w:r>
      <w:r w:rsidRPr="007637F9">
        <w:rPr>
          <w:rStyle w:val="Charb"/>
          <w:rFonts w:hint="eastAsia"/>
          <w:rtl/>
          <w:lang w:bidi="ar-SA"/>
        </w:rPr>
        <w:t>تَخ</w:t>
      </w:r>
      <w:r w:rsidRPr="007637F9">
        <w:rPr>
          <w:rStyle w:val="Charb"/>
          <w:rFonts w:hint="cs"/>
          <w:rtl/>
          <w:lang w:bidi="ar-SA"/>
        </w:rPr>
        <w:t>ۡ</w:t>
      </w:r>
      <w:r w:rsidRPr="007637F9">
        <w:rPr>
          <w:rStyle w:val="Charb"/>
          <w:rFonts w:hint="eastAsia"/>
          <w:rtl/>
          <w:lang w:bidi="ar-SA"/>
        </w:rPr>
        <w:t>تَلِفُونَ</w:t>
      </w:r>
      <w:r w:rsidRPr="007637F9">
        <w:rPr>
          <w:rStyle w:val="Charb"/>
          <w:rtl/>
          <w:lang w:bidi="ar-SA"/>
        </w:rPr>
        <w:t xml:space="preserve"> </w:t>
      </w:r>
      <w:r w:rsidRPr="007637F9">
        <w:rPr>
          <w:rStyle w:val="Charb"/>
          <w:rFonts w:hint="cs"/>
          <w:rtl/>
          <w:lang w:bidi="ar-SA"/>
        </w:rPr>
        <w:t>٦٩</w:t>
      </w:r>
      <w:r>
        <w:rPr>
          <w:rFonts w:ascii="Times New Roman" w:hAnsi="Times New Roman" w:cs="Traditional Arabic" w:hint="cs"/>
          <w:rtl/>
        </w:rPr>
        <w:t>﴾</w:t>
      </w:r>
      <w:r w:rsidRPr="007637F9">
        <w:rPr>
          <w:rFonts w:hint="cs"/>
          <w:rtl/>
        </w:rPr>
        <w:t xml:space="preserve"> </w:t>
      </w:r>
      <w:r w:rsidRPr="007637F9">
        <w:rPr>
          <w:rStyle w:val="Char5"/>
          <w:rFonts w:hint="cs"/>
          <w:rtl/>
        </w:rPr>
        <w:t>[الحج: 68-69]</w:t>
      </w:r>
      <w:r w:rsidRPr="007637F9">
        <w:rPr>
          <w:rFonts w:hint="cs"/>
          <w:rtl/>
        </w:rPr>
        <w:t xml:space="preserve"> </w:t>
      </w:r>
      <w:r w:rsidRPr="0067702F">
        <w:rPr>
          <w:rFonts w:ascii="Times New Roman" w:hAnsi="Times New Roman" w:cs="Traditional Arabic" w:hint="cs"/>
          <w:sz w:val="26"/>
          <w:szCs w:val="26"/>
          <w:rtl/>
        </w:rPr>
        <w:t>«</w:t>
      </w:r>
      <w:r w:rsidRPr="007637F9">
        <w:rPr>
          <w:rStyle w:val="Char6"/>
          <w:rFonts w:hint="cs"/>
          <w:rtl/>
          <w:lang w:bidi="ar-SA"/>
        </w:rPr>
        <w:t>و اگر با توبه ستیز و جدال پرداختند، پس [با آنان ستیز مکن و بلکه] بگو: خدا نسبت به کارهایی که می‌کنید، از هر کسی آگاهتر است.* خداوند در روز رستاخیز میان شما دربار</w:t>
      </w:r>
      <w:r>
        <w:rPr>
          <w:rStyle w:val="Char6"/>
          <w:rFonts w:hint="cs"/>
          <w:rtl/>
          <w:lang w:bidi="ar-SA"/>
        </w:rPr>
        <w:t>ه</w:t>
      </w:r>
      <w:r w:rsidRPr="007637F9">
        <w:rPr>
          <w:rStyle w:val="Char6"/>
          <w:rFonts w:hint="cs"/>
          <w:rtl/>
          <w:lang w:bidi="ar-SA"/>
        </w:rPr>
        <w:t xml:space="preserve"> آنچه اختلاف می‌ورزید، داوری می‌کند. [و ره یافته را ثواب و گمراه را عذاب می‌دهد]</w:t>
      </w:r>
      <w:r w:rsidRPr="0067702F">
        <w:rPr>
          <w:rFonts w:ascii="Times New Roman" w:hAnsi="Times New Roman" w:cs="Traditional Arabic" w:hint="cs"/>
          <w:sz w:val="26"/>
          <w:szCs w:val="26"/>
          <w:rtl/>
        </w:rPr>
        <w:t>»</w:t>
      </w:r>
      <w:r w:rsidRPr="007637F9">
        <w:rPr>
          <w:rFonts w:hint="cs"/>
          <w:rtl/>
        </w:rPr>
        <w:t xml:space="preserve">. همچنین می‌فرماید: </w:t>
      </w:r>
      <w:r>
        <w:rPr>
          <w:rFonts w:ascii="Times New Roman" w:hAnsi="Times New Roman" w:cs="Traditional Arabic" w:hint="cs"/>
          <w:rtl/>
        </w:rPr>
        <w:t>﴿</w:t>
      </w:r>
      <w:r w:rsidRPr="007637F9">
        <w:rPr>
          <w:rStyle w:val="Charb"/>
          <w:rFonts w:hint="eastAsia"/>
          <w:rtl/>
          <w:lang w:bidi="ar-SA"/>
        </w:rPr>
        <w:t>وَإِنَّا</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أَو</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إِيَّاكُم</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لَعَلَى</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هُدًى</w:t>
      </w:r>
      <w:r w:rsidRPr="007637F9">
        <w:rPr>
          <w:rStyle w:val="Charb"/>
          <w:rtl/>
          <w:lang w:bidi="ar-SA"/>
        </w:rPr>
        <w:t xml:space="preserve"> </w:t>
      </w:r>
      <w:r w:rsidRPr="007637F9">
        <w:rPr>
          <w:rStyle w:val="Charb"/>
          <w:rFonts w:hint="eastAsia"/>
          <w:rtl/>
          <w:lang w:bidi="ar-SA"/>
        </w:rPr>
        <w:t>أَو</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فِي</w:t>
      </w:r>
      <w:r w:rsidRPr="007637F9">
        <w:rPr>
          <w:rStyle w:val="Charb"/>
          <w:rtl/>
          <w:lang w:bidi="ar-SA"/>
        </w:rPr>
        <w:t xml:space="preserve"> </w:t>
      </w:r>
      <w:r w:rsidRPr="007637F9">
        <w:rPr>
          <w:rStyle w:val="Charb"/>
          <w:rFonts w:hint="eastAsia"/>
          <w:rtl/>
          <w:lang w:bidi="ar-SA"/>
        </w:rPr>
        <w:t>ضَلَ</w:t>
      </w:r>
      <w:r w:rsidRPr="007637F9">
        <w:rPr>
          <w:rStyle w:val="Charb"/>
          <w:rFonts w:hint="cs"/>
          <w:rtl/>
          <w:lang w:bidi="ar-SA"/>
        </w:rPr>
        <w:t>ٰ</w:t>
      </w:r>
      <w:r w:rsidRPr="007637F9">
        <w:rPr>
          <w:rStyle w:val="Charb"/>
          <w:rFonts w:hint="eastAsia"/>
          <w:rtl/>
          <w:lang w:bidi="ar-SA"/>
        </w:rPr>
        <w:t>ل</w:t>
      </w:r>
      <w:r w:rsidRPr="007637F9">
        <w:rPr>
          <w:rStyle w:val="Charb"/>
          <w:rFonts w:hint="cs"/>
          <w:rtl/>
          <w:lang w:bidi="ar-SA"/>
        </w:rPr>
        <w:t>ٖ</w:t>
      </w:r>
      <w:r w:rsidRPr="007637F9">
        <w:rPr>
          <w:rStyle w:val="Charb"/>
          <w:rtl/>
          <w:lang w:bidi="ar-SA"/>
        </w:rPr>
        <w:t xml:space="preserve"> </w:t>
      </w:r>
      <w:r w:rsidRPr="007637F9">
        <w:rPr>
          <w:rStyle w:val="Charb"/>
          <w:rFonts w:hint="eastAsia"/>
          <w:rtl/>
          <w:lang w:bidi="ar-SA"/>
        </w:rPr>
        <w:t>مُّبِين</w:t>
      </w:r>
      <w:r w:rsidRPr="007637F9">
        <w:rPr>
          <w:rStyle w:val="Charb"/>
          <w:rFonts w:hint="cs"/>
          <w:rtl/>
          <w:lang w:bidi="ar-SA"/>
        </w:rPr>
        <w:t>ٖ</w:t>
      </w:r>
      <w:r>
        <w:rPr>
          <w:rFonts w:ascii="Times New Roman" w:hAnsi="Times New Roman" w:cs="Traditional Arabic" w:hint="cs"/>
          <w:rtl/>
        </w:rPr>
        <w:t>﴾</w:t>
      </w:r>
      <w:r w:rsidRPr="007637F9">
        <w:rPr>
          <w:rFonts w:hint="cs"/>
          <w:rtl/>
        </w:rPr>
        <w:t xml:space="preserve"> </w:t>
      </w:r>
      <w:r w:rsidRPr="007637F9">
        <w:rPr>
          <w:rStyle w:val="Char5"/>
          <w:rFonts w:hint="cs"/>
          <w:rtl/>
        </w:rPr>
        <w:t>[سبأ: 24]</w:t>
      </w:r>
      <w:r w:rsidRPr="007637F9">
        <w:rPr>
          <w:rFonts w:hint="cs"/>
          <w:rtl/>
        </w:rPr>
        <w:t xml:space="preserve"> </w:t>
      </w:r>
      <w:r w:rsidRPr="0067702F">
        <w:rPr>
          <w:rFonts w:ascii="Times New Roman" w:hAnsi="Times New Roman" w:cs="Traditional Arabic" w:hint="cs"/>
          <w:sz w:val="26"/>
          <w:szCs w:val="26"/>
          <w:rtl/>
        </w:rPr>
        <w:t>«</w:t>
      </w:r>
      <w:r w:rsidRPr="007637F9">
        <w:rPr>
          <w:rStyle w:val="Char6"/>
          <w:rFonts w:hint="cs"/>
          <w:rtl/>
          <w:lang w:bidi="ar-SA"/>
        </w:rPr>
        <w:t>و قطعاً یا ما [مؤمنان] و یا شما [مشرکان] بر هدایت یا گمراهی آشکاری هستیم</w:t>
      </w:r>
      <w:r w:rsidRPr="0067702F">
        <w:rPr>
          <w:rFonts w:ascii="Times New Roman" w:hAnsi="Times New Roman" w:cs="Traditional Arabic" w:hint="cs"/>
          <w:sz w:val="26"/>
          <w:szCs w:val="26"/>
          <w:rtl/>
        </w:rPr>
        <w:t>»</w:t>
      </w:r>
      <w:r w:rsidRPr="007637F9">
        <w:rPr>
          <w:rStyle w:val="Char6"/>
          <w:rFonts w:hint="cs"/>
          <w:rtl/>
          <w:lang w:bidi="ar-SA"/>
        </w:rPr>
        <w:t>.</w:t>
      </w:r>
      <w:r w:rsidRPr="007637F9">
        <w:rPr>
          <w:rFonts w:hint="cs"/>
          <w:rtl/>
        </w:rPr>
        <w:t xml:space="preserve"> علیرغم این که بطلان عقاید و دلایلشان کاملاً واضح و آشکار است. </w:t>
      </w:r>
    </w:p>
    <w:p w:rsidR="007637F9" w:rsidRPr="007637F9" w:rsidRDefault="007637F9" w:rsidP="007637F9">
      <w:pPr>
        <w:pStyle w:val="a5"/>
        <w:spacing w:line="242" w:lineRule="auto"/>
        <w:rPr>
          <w:rtl/>
        </w:rPr>
      </w:pPr>
      <w:r w:rsidRPr="007637F9">
        <w:rPr>
          <w:rFonts w:hint="cs"/>
          <w:rtl/>
        </w:rPr>
        <w:t xml:space="preserve">این اصل شامل پرهیز از روش تحدی و به چالش طلبیدن و اظهار نظر خود سرانه و زورگویانه در سخن گفتن و در تنگنا قرار دادن طرف مقابل می‌شود. علیرغم اینکه حجت واضح و دلیل قطعی و انکار ناپذیر باشد... زیرا به دست آوردن دلها بر به دست آوردن دیدگاهها و جایگاهها مقدم است. گاهی ممکن است، فرد مقابل را ساکت کنی، اما نتوانی او را قانع کنی. ممکن است با یک دلیل بتوانی او را وادار به سکوت کنی اما تسلیم و اعتراف او [به حقیقت] را به دست نیاوری. به چالش طلبیدن مانع تسلیم شدن می‌شود، اگر چه فرد از نظر عقلی قانع شده باشد. </w:t>
      </w:r>
    </w:p>
    <w:p w:rsidR="007637F9" w:rsidRPr="007637F9" w:rsidRDefault="007637F9" w:rsidP="007637F9">
      <w:pPr>
        <w:pStyle w:val="a5"/>
        <w:spacing w:line="242" w:lineRule="auto"/>
        <w:rPr>
          <w:rtl/>
        </w:rPr>
      </w:pPr>
      <w:r w:rsidRPr="007637F9">
        <w:rPr>
          <w:rFonts w:hint="cs"/>
          <w:rtl/>
        </w:rPr>
        <w:t xml:space="preserve">در نظر انسان منصف و خردمند، تلاش برای حفظ قلوب و زدودن کینه‌ها از افزودن به تعداد دشمنان و ... بهتر است. بی‌تردید می‌دانید که درشت سخن گفتن، بلند کردن صدا و از کوره در رفتن، جز خشم، نفرت و بیزاری نتیجه‌ای به بار نمی‌آورد. بنابراین مناظره کننده باید تلاش کند، صدایش را بیش از حد نیاز بلند نکند. زیرا این امر، بی‌خردی و موجب آزار خود و دیگران است. بلند کردن صدا موجب تقویت حجت و ایجاد دلیل و اقامه برهان نمی‌شود. بلکه کسی صدایش را بلند می‌کند </w:t>
      </w:r>
      <w:r w:rsidRPr="001F446A">
        <w:rPr>
          <w:rFonts w:ascii="Times New Roman" w:hAnsi="Times New Roman" w:cs="Times New Roman" w:hint="cs"/>
          <w:rtl/>
        </w:rPr>
        <w:t>–</w:t>
      </w:r>
      <w:r w:rsidRPr="007637F9">
        <w:rPr>
          <w:rFonts w:hint="cs"/>
          <w:rtl/>
        </w:rPr>
        <w:t xml:space="preserve"> غالباً فقط برای پوشاندن ضعف دلیل و کم‌بودن بضاعت [علمی]اش این کار را می‌کند و با فریاد کشیدن ضعف و ناتوانی خود را پنهان می‌کند صحبت کردن با صدای پایین نشانه خردمندی، سلامت روحی، داشتن فکر منظم، نقد موضوعی و عینی و اعتماد کامل به خود می‌باشد. </w:t>
      </w:r>
    </w:p>
    <w:p w:rsidR="007637F9" w:rsidRPr="007637F9" w:rsidRDefault="007637F9" w:rsidP="007637F9">
      <w:pPr>
        <w:pStyle w:val="a5"/>
        <w:spacing w:line="242" w:lineRule="auto"/>
        <w:rPr>
          <w:rtl/>
        </w:rPr>
      </w:pPr>
      <w:r w:rsidRPr="007637F9">
        <w:rPr>
          <w:rFonts w:hint="cs"/>
          <w:rtl/>
        </w:rPr>
        <w:t xml:space="preserve">علاوه بر این گاهی لازم است انسان تن و آهنگ صدای خود را براساس تناسب جایگاه و نوع روش [صحبت کردن] تغییر دهد. تا صدا از نظر استفهام، تقریر، انکار، تعجب و .... با جایگاه و روش مطابقه داشته باشد و موجب رفع خستگی و بی‌حوصلگی شود و فکر را [به خوبی] انتقال دهد. و توجه مجدد مشارکت کنندگان و شنوندگان را به امر جلب نماید. </w:t>
      </w:r>
    </w:p>
    <w:p w:rsidR="007637F9" w:rsidRPr="007637F9" w:rsidRDefault="007637F9" w:rsidP="007637F9">
      <w:pPr>
        <w:pStyle w:val="a5"/>
        <w:spacing w:line="240" w:lineRule="auto"/>
        <w:rPr>
          <w:spacing w:val="-2"/>
          <w:rtl/>
        </w:rPr>
      </w:pPr>
      <w:r w:rsidRPr="007637F9">
        <w:rPr>
          <w:rFonts w:hint="cs"/>
          <w:spacing w:val="-2"/>
          <w:rtl/>
        </w:rPr>
        <w:t xml:space="preserve">با این وجود، در حالت‌های استثنائی می‌توان که از روشهای ساکت و خاموش کردن طرف مقابل استفاده کرد. این امر زمانی جایز است که فرد گستاخی و از حد تجاوز، ظلم، طغیان، با حق دشمنی و آشکارا لجاجت و سرکشی کرده باشد. این امر را در آیات زیر به روشنی در می‌یابیم: </w:t>
      </w:r>
      <w:r w:rsidRPr="007637F9">
        <w:rPr>
          <w:rFonts w:ascii="Times New Roman" w:hAnsi="Times New Roman" w:cs="Traditional Arabic" w:hint="cs"/>
          <w:spacing w:val="-2"/>
          <w:rtl/>
        </w:rPr>
        <w:t>﴿</w:t>
      </w:r>
      <w:r w:rsidRPr="007637F9">
        <w:rPr>
          <w:rStyle w:val="Charb"/>
          <w:rFonts w:hint="eastAsia"/>
          <w:spacing w:val="-2"/>
          <w:rtl/>
          <w:lang w:bidi="ar-SA"/>
        </w:rPr>
        <w:t>وَلَا</w:t>
      </w:r>
      <w:r w:rsidRPr="007637F9">
        <w:rPr>
          <w:rStyle w:val="Charb"/>
          <w:spacing w:val="-2"/>
          <w:rtl/>
          <w:lang w:bidi="ar-SA"/>
        </w:rPr>
        <w:t xml:space="preserve"> </w:t>
      </w:r>
      <w:r w:rsidRPr="007637F9">
        <w:rPr>
          <w:rStyle w:val="Charb"/>
          <w:rFonts w:hint="eastAsia"/>
          <w:spacing w:val="-2"/>
          <w:rtl/>
          <w:lang w:bidi="ar-SA"/>
        </w:rPr>
        <w:t>تُجَ</w:t>
      </w:r>
      <w:r w:rsidRPr="007637F9">
        <w:rPr>
          <w:rStyle w:val="Charb"/>
          <w:rFonts w:hint="cs"/>
          <w:spacing w:val="-2"/>
          <w:rtl/>
          <w:lang w:bidi="ar-SA"/>
        </w:rPr>
        <w:t>ٰ</w:t>
      </w:r>
      <w:r w:rsidRPr="007637F9">
        <w:rPr>
          <w:rStyle w:val="Charb"/>
          <w:rFonts w:hint="eastAsia"/>
          <w:spacing w:val="-2"/>
          <w:rtl/>
          <w:lang w:bidi="ar-SA"/>
        </w:rPr>
        <w:t>دِلُو</w:t>
      </w:r>
      <w:r w:rsidRPr="007637F9">
        <w:rPr>
          <w:rStyle w:val="Charb"/>
          <w:rFonts w:hint="cs"/>
          <w:spacing w:val="-2"/>
          <w:rtl/>
          <w:lang w:bidi="ar-SA"/>
        </w:rPr>
        <w:t>ٓ</w:t>
      </w:r>
      <w:r w:rsidRPr="007637F9">
        <w:rPr>
          <w:rStyle w:val="Charb"/>
          <w:rFonts w:hint="eastAsia"/>
          <w:spacing w:val="-2"/>
          <w:rtl/>
          <w:lang w:bidi="ar-SA"/>
        </w:rPr>
        <w:t>اْ</w:t>
      </w:r>
      <w:r w:rsidRPr="007637F9">
        <w:rPr>
          <w:rStyle w:val="Charb"/>
          <w:spacing w:val="-2"/>
          <w:rtl/>
          <w:lang w:bidi="ar-SA"/>
        </w:rPr>
        <w:t xml:space="preserve"> </w:t>
      </w:r>
      <w:r w:rsidRPr="007637F9">
        <w:rPr>
          <w:rStyle w:val="Charb"/>
          <w:rFonts w:hint="eastAsia"/>
          <w:spacing w:val="-2"/>
          <w:rtl/>
          <w:lang w:bidi="ar-SA"/>
        </w:rPr>
        <w:t>أَه</w:t>
      </w:r>
      <w:r w:rsidRPr="007637F9">
        <w:rPr>
          <w:rStyle w:val="Charb"/>
          <w:rFonts w:hint="cs"/>
          <w:spacing w:val="-2"/>
          <w:rtl/>
          <w:lang w:bidi="ar-SA"/>
        </w:rPr>
        <w:t>ۡ</w:t>
      </w:r>
      <w:r w:rsidRPr="007637F9">
        <w:rPr>
          <w:rStyle w:val="Charb"/>
          <w:rFonts w:hint="eastAsia"/>
          <w:spacing w:val="-2"/>
          <w:rtl/>
          <w:lang w:bidi="ar-SA"/>
        </w:rPr>
        <w:t>لَ</w:t>
      </w:r>
      <w:r w:rsidRPr="007637F9">
        <w:rPr>
          <w:rStyle w:val="Charb"/>
          <w:spacing w:val="-2"/>
          <w:rtl/>
          <w:lang w:bidi="ar-SA"/>
        </w:rPr>
        <w:t xml:space="preserve"> </w:t>
      </w:r>
      <w:r w:rsidRPr="007637F9">
        <w:rPr>
          <w:rStyle w:val="Charb"/>
          <w:rFonts w:hint="cs"/>
          <w:spacing w:val="-2"/>
          <w:rtl/>
          <w:lang w:bidi="ar-SA"/>
        </w:rPr>
        <w:t>ٱ</w:t>
      </w:r>
      <w:r w:rsidRPr="007637F9">
        <w:rPr>
          <w:rStyle w:val="Charb"/>
          <w:rFonts w:hint="eastAsia"/>
          <w:spacing w:val="-2"/>
          <w:rtl/>
          <w:lang w:bidi="ar-SA"/>
        </w:rPr>
        <w:t>ل</w:t>
      </w:r>
      <w:r w:rsidRPr="007637F9">
        <w:rPr>
          <w:rStyle w:val="Charb"/>
          <w:rFonts w:hint="cs"/>
          <w:spacing w:val="-2"/>
          <w:rtl/>
          <w:lang w:bidi="ar-SA"/>
        </w:rPr>
        <w:t>ۡ</w:t>
      </w:r>
      <w:r w:rsidRPr="007637F9">
        <w:rPr>
          <w:rStyle w:val="Charb"/>
          <w:rFonts w:hint="eastAsia"/>
          <w:spacing w:val="-2"/>
          <w:rtl/>
          <w:lang w:bidi="ar-SA"/>
        </w:rPr>
        <w:t>كِتَ</w:t>
      </w:r>
      <w:r w:rsidRPr="007637F9">
        <w:rPr>
          <w:rStyle w:val="Charb"/>
          <w:rFonts w:hint="cs"/>
          <w:spacing w:val="-2"/>
          <w:rtl/>
          <w:lang w:bidi="ar-SA"/>
        </w:rPr>
        <w:t>ٰ</w:t>
      </w:r>
      <w:r w:rsidRPr="007637F9">
        <w:rPr>
          <w:rStyle w:val="Charb"/>
          <w:rFonts w:hint="eastAsia"/>
          <w:spacing w:val="-2"/>
          <w:rtl/>
          <w:lang w:bidi="ar-SA"/>
        </w:rPr>
        <w:t>بِ</w:t>
      </w:r>
      <w:r w:rsidRPr="007637F9">
        <w:rPr>
          <w:rStyle w:val="Charb"/>
          <w:spacing w:val="-2"/>
          <w:rtl/>
          <w:lang w:bidi="ar-SA"/>
        </w:rPr>
        <w:t xml:space="preserve"> </w:t>
      </w:r>
      <w:r w:rsidRPr="007637F9">
        <w:rPr>
          <w:rStyle w:val="Charb"/>
          <w:rFonts w:hint="eastAsia"/>
          <w:spacing w:val="-2"/>
          <w:rtl/>
          <w:lang w:bidi="ar-SA"/>
        </w:rPr>
        <w:t>إِلَّا</w:t>
      </w:r>
      <w:r w:rsidRPr="007637F9">
        <w:rPr>
          <w:rStyle w:val="Charb"/>
          <w:spacing w:val="-2"/>
          <w:rtl/>
          <w:lang w:bidi="ar-SA"/>
        </w:rPr>
        <w:t xml:space="preserve"> </w:t>
      </w:r>
      <w:r w:rsidRPr="007637F9">
        <w:rPr>
          <w:rStyle w:val="Charb"/>
          <w:rFonts w:hint="eastAsia"/>
          <w:spacing w:val="-2"/>
          <w:rtl/>
          <w:lang w:bidi="ar-SA"/>
        </w:rPr>
        <w:t>بِ</w:t>
      </w:r>
      <w:r w:rsidRPr="007637F9">
        <w:rPr>
          <w:rStyle w:val="Charb"/>
          <w:rFonts w:hint="cs"/>
          <w:spacing w:val="-2"/>
          <w:rtl/>
          <w:lang w:bidi="ar-SA"/>
        </w:rPr>
        <w:t>ٱ</w:t>
      </w:r>
      <w:r w:rsidRPr="007637F9">
        <w:rPr>
          <w:rStyle w:val="Charb"/>
          <w:rFonts w:hint="eastAsia"/>
          <w:spacing w:val="-2"/>
          <w:rtl/>
          <w:lang w:bidi="ar-SA"/>
        </w:rPr>
        <w:t>لَّتِي</w:t>
      </w:r>
      <w:r w:rsidRPr="007637F9">
        <w:rPr>
          <w:rStyle w:val="Charb"/>
          <w:spacing w:val="-2"/>
          <w:rtl/>
          <w:lang w:bidi="ar-SA"/>
        </w:rPr>
        <w:t xml:space="preserve"> </w:t>
      </w:r>
      <w:r w:rsidRPr="007637F9">
        <w:rPr>
          <w:rStyle w:val="Charb"/>
          <w:rFonts w:hint="eastAsia"/>
          <w:spacing w:val="-2"/>
          <w:rtl/>
          <w:lang w:bidi="ar-SA"/>
        </w:rPr>
        <w:t>هِيَ</w:t>
      </w:r>
      <w:r w:rsidRPr="007637F9">
        <w:rPr>
          <w:rStyle w:val="Charb"/>
          <w:spacing w:val="-2"/>
          <w:rtl/>
          <w:lang w:bidi="ar-SA"/>
        </w:rPr>
        <w:t xml:space="preserve"> </w:t>
      </w:r>
      <w:r w:rsidRPr="007637F9">
        <w:rPr>
          <w:rStyle w:val="Charb"/>
          <w:rFonts w:hint="eastAsia"/>
          <w:spacing w:val="-2"/>
          <w:rtl/>
          <w:lang w:bidi="ar-SA"/>
        </w:rPr>
        <w:t>أَح</w:t>
      </w:r>
      <w:r w:rsidRPr="007637F9">
        <w:rPr>
          <w:rStyle w:val="Charb"/>
          <w:rFonts w:hint="cs"/>
          <w:spacing w:val="-2"/>
          <w:rtl/>
          <w:lang w:bidi="ar-SA"/>
        </w:rPr>
        <w:t>ۡ</w:t>
      </w:r>
      <w:r w:rsidRPr="007637F9">
        <w:rPr>
          <w:rStyle w:val="Charb"/>
          <w:rFonts w:hint="eastAsia"/>
          <w:spacing w:val="-2"/>
          <w:rtl/>
          <w:lang w:bidi="ar-SA"/>
        </w:rPr>
        <w:t>سَنُ</w:t>
      </w:r>
      <w:r w:rsidRPr="007637F9">
        <w:rPr>
          <w:rStyle w:val="Charb"/>
          <w:spacing w:val="-2"/>
          <w:rtl/>
          <w:lang w:bidi="ar-SA"/>
        </w:rPr>
        <w:t xml:space="preserve"> </w:t>
      </w:r>
      <w:r w:rsidRPr="007637F9">
        <w:rPr>
          <w:rStyle w:val="Charb"/>
          <w:rFonts w:hint="eastAsia"/>
          <w:spacing w:val="-2"/>
          <w:rtl/>
          <w:lang w:bidi="ar-SA"/>
        </w:rPr>
        <w:t>إِلَّا</w:t>
      </w:r>
      <w:r w:rsidRPr="007637F9">
        <w:rPr>
          <w:rStyle w:val="Charb"/>
          <w:spacing w:val="-2"/>
          <w:rtl/>
          <w:lang w:bidi="ar-SA"/>
        </w:rPr>
        <w:t xml:space="preserve"> </w:t>
      </w:r>
      <w:r w:rsidRPr="007637F9">
        <w:rPr>
          <w:rStyle w:val="Charb"/>
          <w:rFonts w:hint="cs"/>
          <w:spacing w:val="-2"/>
          <w:rtl/>
          <w:lang w:bidi="ar-SA"/>
        </w:rPr>
        <w:t>ٱ</w:t>
      </w:r>
      <w:r w:rsidRPr="007637F9">
        <w:rPr>
          <w:rStyle w:val="Charb"/>
          <w:rFonts w:hint="eastAsia"/>
          <w:spacing w:val="-2"/>
          <w:rtl/>
          <w:lang w:bidi="ar-SA"/>
        </w:rPr>
        <w:t>لَّذِينَ</w:t>
      </w:r>
      <w:r w:rsidRPr="007637F9">
        <w:rPr>
          <w:rStyle w:val="Charb"/>
          <w:spacing w:val="-2"/>
          <w:rtl/>
          <w:lang w:bidi="ar-SA"/>
        </w:rPr>
        <w:t xml:space="preserve"> </w:t>
      </w:r>
      <w:r w:rsidRPr="007637F9">
        <w:rPr>
          <w:rStyle w:val="Charb"/>
          <w:rFonts w:hint="eastAsia"/>
          <w:spacing w:val="-2"/>
          <w:rtl/>
          <w:lang w:bidi="ar-SA"/>
        </w:rPr>
        <w:t>ظَلَمُواْ</w:t>
      </w:r>
      <w:r w:rsidRPr="007637F9">
        <w:rPr>
          <w:rStyle w:val="Charb"/>
          <w:spacing w:val="-2"/>
          <w:rtl/>
          <w:lang w:bidi="ar-SA"/>
        </w:rPr>
        <w:t xml:space="preserve"> </w:t>
      </w:r>
      <w:r w:rsidRPr="007637F9">
        <w:rPr>
          <w:rStyle w:val="Charb"/>
          <w:rFonts w:hint="eastAsia"/>
          <w:spacing w:val="-2"/>
          <w:rtl/>
          <w:lang w:bidi="ar-SA"/>
        </w:rPr>
        <w:t>مِن</w:t>
      </w:r>
      <w:r w:rsidRPr="007637F9">
        <w:rPr>
          <w:rStyle w:val="Charb"/>
          <w:rFonts w:hint="cs"/>
          <w:spacing w:val="-2"/>
          <w:rtl/>
          <w:lang w:bidi="ar-SA"/>
        </w:rPr>
        <w:t>ۡ</w:t>
      </w:r>
      <w:r w:rsidRPr="007637F9">
        <w:rPr>
          <w:rStyle w:val="Charb"/>
          <w:rFonts w:hint="eastAsia"/>
          <w:spacing w:val="-2"/>
          <w:rtl/>
          <w:lang w:bidi="ar-SA"/>
        </w:rPr>
        <w:t>هُم</w:t>
      </w:r>
      <w:r w:rsidRPr="007637F9">
        <w:rPr>
          <w:rFonts w:ascii="Times New Roman" w:hAnsi="Times New Roman" w:cs="Traditional Arabic" w:hint="cs"/>
          <w:spacing w:val="-2"/>
          <w:rtl/>
        </w:rPr>
        <w:t>﴾</w:t>
      </w:r>
      <w:r w:rsidRPr="007637F9">
        <w:rPr>
          <w:rFonts w:hint="cs"/>
          <w:spacing w:val="-2"/>
          <w:rtl/>
        </w:rPr>
        <w:t xml:space="preserve"> </w:t>
      </w:r>
      <w:r w:rsidRPr="007637F9">
        <w:rPr>
          <w:rStyle w:val="Char5"/>
          <w:rFonts w:hint="cs"/>
          <w:spacing w:val="-2"/>
          <w:rtl/>
        </w:rPr>
        <w:t>[العنکبوت: 46]</w:t>
      </w:r>
      <w:r w:rsidRPr="007637F9">
        <w:rPr>
          <w:rFonts w:hint="cs"/>
          <w:spacing w:val="-2"/>
          <w:rtl/>
        </w:rPr>
        <w:t xml:space="preserve"> </w:t>
      </w:r>
      <w:r w:rsidRPr="007637F9">
        <w:rPr>
          <w:rFonts w:ascii="Times New Roman" w:hAnsi="Times New Roman" w:cs="Traditional Arabic" w:hint="cs"/>
          <w:spacing w:val="-2"/>
          <w:sz w:val="26"/>
          <w:szCs w:val="26"/>
          <w:rtl/>
        </w:rPr>
        <w:t>«</w:t>
      </w:r>
      <w:r w:rsidRPr="007637F9">
        <w:rPr>
          <w:rStyle w:val="Char6"/>
          <w:rFonts w:hint="cs"/>
          <w:spacing w:val="-2"/>
          <w:rtl/>
          <w:lang w:bidi="ar-SA"/>
        </w:rPr>
        <w:t>با اهل کتاب [مسیحیان و یهودیان] جز به روشی که نیکوتر [و نرم‌تر و آرام‌تر و به قبول نزدیکتر] باشد، بحث و گفتگو مکن مگر با کسانی از ایشان که ستم کنند. [و متوسل به زور یا گستاخی شوند و در جدل از حد اعتدال خارج شوند، در این صورت شدت وحدت در مقابله با آنان بلامانع است]</w:t>
      </w:r>
      <w:r w:rsidRPr="007637F9">
        <w:rPr>
          <w:rFonts w:ascii="Times New Roman" w:hAnsi="Times New Roman" w:cs="Traditional Arabic" w:hint="cs"/>
          <w:spacing w:val="-2"/>
          <w:sz w:val="26"/>
          <w:szCs w:val="26"/>
          <w:rtl/>
        </w:rPr>
        <w:t>»</w:t>
      </w:r>
      <w:r w:rsidRPr="007637F9">
        <w:rPr>
          <w:rStyle w:val="Char6"/>
          <w:rFonts w:hint="cs"/>
          <w:spacing w:val="-2"/>
          <w:rtl/>
          <w:lang w:bidi="ar-SA"/>
        </w:rPr>
        <w:t xml:space="preserve">. </w:t>
      </w:r>
      <w:r w:rsidRPr="007637F9">
        <w:rPr>
          <w:rFonts w:hint="cs"/>
          <w:spacing w:val="-2"/>
          <w:rtl/>
        </w:rPr>
        <w:t xml:space="preserve">همچنین خداوند می‌فرماید: </w:t>
      </w:r>
      <w:r w:rsidRPr="007637F9">
        <w:rPr>
          <w:rFonts w:ascii="Times New Roman" w:hAnsi="Times New Roman" w:cs="Traditional Arabic" w:hint="cs"/>
          <w:spacing w:val="-2"/>
          <w:rtl/>
        </w:rPr>
        <w:t>﴿</w:t>
      </w:r>
      <w:r w:rsidRPr="007637F9">
        <w:rPr>
          <w:rStyle w:val="Charb"/>
          <w:rFonts w:hint="eastAsia"/>
          <w:spacing w:val="-2"/>
          <w:rtl/>
          <w:lang w:bidi="ar-SA"/>
        </w:rPr>
        <w:t>لَّا</w:t>
      </w:r>
      <w:r w:rsidRPr="007637F9">
        <w:rPr>
          <w:rStyle w:val="Charb"/>
          <w:spacing w:val="-2"/>
          <w:rtl/>
          <w:lang w:bidi="ar-SA"/>
        </w:rPr>
        <w:t xml:space="preserve"> </w:t>
      </w:r>
      <w:r w:rsidRPr="007637F9">
        <w:rPr>
          <w:rStyle w:val="Charb"/>
          <w:rFonts w:hint="eastAsia"/>
          <w:spacing w:val="-2"/>
          <w:rtl/>
          <w:lang w:bidi="ar-SA"/>
        </w:rPr>
        <w:t>يُحِبُّ</w:t>
      </w:r>
      <w:r w:rsidRPr="007637F9">
        <w:rPr>
          <w:rStyle w:val="Charb"/>
          <w:spacing w:val="-2"/>
          <w:rtl/>
          <w:lang w:bidi="ar-SA"/>
        </w:rPr>
        <w:t xml:space="preserve"> </w:t>
      </w:r>
      <w:r w:rsidRPr="007637F9">
        <w:rPr>
          <w:rStyle w:val="Charb"/>
          <w:rFonts w:hint="cs"/>
          <w:spacing w:val="-2"/>
          <w:rtl/>
          <w:lang w:bidi="ar-SA"/>
        </w:rPr>
        <w:t>ٱ</w:t>
      </w:r>
      <w:r w:rsidRPr="007637F9">
        <w:rPr>
          <w:rStyle w:val="Charb"/>
          <w:rFonts w:hint="eastAsia"/>
          <w:spacing w:val="-2"/>
          <w:rtl/>
          <w:lang w:bidi="ar-SA"/>
        </w:rPr>
        <w:t>للَّهُ</w:t>
      </w:r>
      <w:r w:rsidRPr="007637F9">
        <w:rPr>
          <w:rStyle w:val="Charb"/>
          <w:spacing w:val="-2"/>
          <w:rtl/>
          <w:lang w:bidi="ar-SA"/>
        </w:rPr>
        <w:t xml:space="preserve"> </w:t>
      </w:r>
      <w:r w:rsidRPr="007637F9">
        <w:rPr>
          <w:rStyle w:val="Charb"/>
          <w:rFonts w:hint="cs"/>
          <w:spacing w:val="-2"/>
          <w:rtl/>
          <w:lang w:bidi="ar-SA"/>
        </w:rPr>
        <w:t>ٱ</w:t>
      </w:r>
      <w:r w:rsidRPr="007637F9">
        <w:rPr>
          <w:rStyle w:val="Charb"/>
          <w:rFonts w:hint="eastAsia"/>
          <w:spacing w:val="-2"/>
          <w:rtl/>
          <w:lang w:bidi="ar-SA"/>
        </w:rPr>
        <w:t>ل</w:t>
      </w:r>
      <w:r w:rsidRPr="007637F9">
        <w:rPr>
          <w:rStyle w:val="Charb"/>
          <w:rFonts w:hint="cs"/>
          <w:spacing w:val="-2"/>
          <w:rtl/>
          <w:lang w:bidi="ar-SA"/>
        </w:rPr>
        <w:t>ۡ</w:t>
      </w:r>
      <w:r w:rsidRPr="007637F9">
        <w:rPr>
          <w:rStyle w:val="Charb"/>
          <w:rFonts w:hint="eastAsia"/>
          <w:spacing w:val="-2"/>
          <w:rtl/>
          <w:lang w:bidi="ar-SA"/>
        </w:rPr>
        <w:t>جَه</w:t>
      </w:r>
      <w:r w:rsidRPr="007637F9">
        <w:rPr>
          <w:rStyle w:val="Charb"/>
          <w:rFonts w:hint="cs"/>
          <w:spacing w:val="-2"/>
          <w:rtl/>
          <w:lang w:bidi="ar-SA"/>
        </w:rPr>
        <w:t>ۡ</w:t>
      </w:r>
      <w:r w:rsidRPr="007637F9">
        <w:rPr>
          <w:rStyle w:val="Charb"/>
          <w:rFonts w:hint="eastAsia"/>
          <w:spacing w:val="-2"/>
          <w:rtl/>
          <w:lang w:bidi="ar-SA"/>
        </w:rPr>
        <w:t>رَ</w:t>
      </w:r>
      <w:r w:rsidRPr="007637F9">
        <w:rPr>
          <w:rStyle w:val="Charb"/>
          <w:spacing w:val="-2"/>
          <w:rtl/>
          <w:lang w:bidi="ar-SA"/>
        </w:rPr>
        <w:t xml:space="preserve"> </w:t>
      </w:r>
      <w:r w:rsidRPr="007637F9">
        <w:rPr>
          <w:rStyle w:val="Charb"/>
          <w:rFonts w:hint="eastAsia"/>
          <w:spacing w:val="-2"/>
          <w:rtl/>
          <w:lang w:bidi="ar-SA"/>
        </w:rPr>
        <w:t>بِ</w:t>
      </w:r>
      <w:r w:rsidRPr="007637F9">
        <w:rPr>
          <w:rStyle w:val="Charb"/>
          <w:rFonts w:hint="cs"/>
          <w:spacing w:val="-2"/>
          <w:rtl/>
          <w:lang w:bidi="ar-SA"/>
        </w:rPr>
        <w:t>ٱ</w:t>
      </w:r>
      <w:r w:rsidRPr="007637F9">
        <w:rPr>
          <w:rStyle w:val="Charb"/>
          <w:rFonts w:hint="eastAsia"/>
          <w:spacing w:val="-2"/>
          <w:rtl/>
          <w:lang w:bidi="ar-SA"/>
        </w:rPr>
        <w:t>لسُّو</w:t>
      </w:r>
      <w:r w:rsidRPr="007637F9">
        <w:rPr>
          <w:rStyle w:val="Charb"/>
          <w:rFonts w:hint="cs"/>
          <w:spacing w:val="-2"/>
          <w:rtl/>
          <w:lang w:bidi="ar-SA"/>
        </w:rPr>
        <w:t>ٓ</w:t>
      </w:r>
      <w:r w:rsidRPr="007637F9">
        <w:rPr>
          <w:rStyle w:val="Charb"/>
          <w:rFonts w:hint="eastAsia"/>
          <w:spacing w:val="-2"/>
          <w:rtl/>
          <w:lang w:bidi="ar-SA"/>
        </w:rPr>
        <w:t>ءِ</w:t>
      </w:r>
      <w:r w:rsidRPr="007637F9">
        <w:rPr>
          <w:rStyle w:val="Charb"/>
          <w:spacing w:val="-2"/>
          <w:rtl/>
          <w:lang w:bidi="ar-SA"/>
        </w:rPr>
        <w:t xml:space="preserve"> </w:t>
      </w:r>
      <w:r w:rsidRPr="007637F9">
        <w:rPr>
          <w:rStyle w:val="Charb"/>
          <w:rFonts w:hint="eastAsia"/>
          <w:spacing w:val="-2"/>
          <w:rtl/>
          <w:lang w:bidi="ar-SA"/>
        </w:rPr>
        <w:t>مِنَ</w:t>
      </w:r>
      <w:r w:rsidRPr="007637F9">
        <w:rPr>
          <w:rStyle w:val="Charb"/>
          <w:spacing w:val="-2"/>
          <w:rtl/>
          <w:lang w:bidi="ar-SA"/>
        </w:rPr>
        <w:t xml:space="preserve"> </w:t>
      </w:r>
      <w:r w:rsidRPr="007637F9">
        <w:rPr>
          <w:rStyle w:val="Charb"/>
          <w:rFonts w:hint="cs"/>
          <w:spacing w:val="-2"/>
          <w:rtl/>
          <w:lang w:bidi="ar-SA"/>
        </w:rPr>
        <w:t>ٱ</w:t>
      </w:r>
      <w:r w:rsidRPr="007637F9">
        <w:rPr>
          <w:rStyle w:val="Charb"/>
          <w:rFonts w:hint="eastAsia"/>
          <w:spacing w:val="-2"/>
          <w:rtl/>
          <w:lang w:bidi="ar-SA"/>
        </w:rPr>
        <w:t>ل</w:t>
      </w:r>
      <w:r w:rsidRPr="007637F9">
        <w:rPr>
          <w:rStyle w:val="Charb"/>
          <w:rFonts w:hint="cs"/>
          <w:spacing w:val="-2"/>
          <w:rtl/>
          <w:lang w:bidi="ar-SA"/>
        </w:rPr>
        <w:t>ۡ</w:t>
      </w:r>
      <w:r w:rsidRPr="007637F9">
        <w:rPr>
          <w:rStyle w:val="Charb"/>
          <w:rFonts w:hint="eastAsia"/>
          <w:spacing w:val="-2"/>
          <w:rtl/>
          <w:lang w:bidi="ar-SA"/>
        </w:rPr>
        <w:t>قَو</w:t>
      </w:r>
      <w:r w:rsidRPr="007637F9">
        <w:rPr>
          <w:rStyle w:val="Charb"/>
          <w:rFonts w:hint="cs"/>
          <w:spacing w:val="-2"/>
          <w:rtl/>
          <w:lang w:bidi="ar-SA"/>
        </w:rPr>
        <w:t>ۡ</w:t>
      </w:r>
      <w:r w:rsidRPr="007637F9">
        <w:rPr>
          <w:rStyle w:val="Charb"/>
          <w:rFonts w:hint="eastAsia"/>
          <w:spacing w:val="-2"/>
          <w:rtl/>
          <w:lang w:bidi="ar-SA"/>
        </w:rPr>
        <w:t>لِ</w:t>
      </w:r>
      <w:r w:rsidRPr="007637F9">
        <w:rPr>
          <w:rStyle w:val="Charb"/>
          <w:spacing w:val="-2"/>
          <w:rtl/>
          <w:lang w:bidi="ar-SA"/>
        </w:rPr>
        <w:t xml:space="preserve"> </w:t>
      </w:r>
      <w:r w:rsidRPr="007637F9">
        <w:rPr>
          <w:rStyle w:val="Charb"/>
          <w:rFonts w:hint="eastAsia"/>
          <w:spacing w:val="-2"/>
          <w:rtl/>
          <w:lang w:bidi="ar-SA"/>
        </w:rPr>
        <w:t>إِلَّا</w:t>
      </w:r>
      <w:r w:rsidRPr="007637F9">
        <w:rPr>
          <w:rStyle w:val="Charb"/>
          <w:spacing w:val="-2"/>
          <w:rtl/>
          <w:lang w:bidi="ar-SA"/>
        </w:rPr>
        <w:t xml:space="preserve"> </w:t>
      </w:r>
      <w:r w:rsidRPr="007637F9">
        <w:rPr>
          <w:rStyle w:val="Charb"/>
          <w:rFonts w:hint="eastAsia"/>
          <w:spacing w:val="-2"/>
          <w:rtl/>
          <w:lang w:bidi="ar-SA"/>
        </w:rPr>
        <w:t>مَن</w:t>
      </w:r>
      <w:r w:rsidRPr="007637F9">
        <w:rPr>
          <w:rStyle w:val="Charb"/>
          <w:spacing w:val="-2"/>
          <w:rtl/>
          <w:lang w:bidi="ar-SA"/>
        </w:rPr>
        <w:t xml:space="preserve"> </w:t>
      </w:r>
      <w:r w:rsidRPr="007637F9">
        <w:rPr>
          <w:rStyle w:val="Charb"/>
          <w:rFonts w:hint="eastAsia"/>
          <w:spacing w:val="-2"/>
          <w:rtl/>
          <w:lang w:bidi="ar-SA"/>
        </w:rPr>
        <w:t>ظُلِمَ</w:t>
      </w:r>
      <w:r w:rsidRPr="007637F9">
        <w:rPr>
          <w:rFonts w:ascii="Times New Roman" w:hAnsi="Times New Roman" w:cs="Traditional Arabic" w:hint="cs"/>
          <w:spacing w:val="-2"/>
          <w:rtl/>
        </w:rPr>
        <w:t>﴾</w:t>
      </w:r>
      <w:r w:rsidRPr="007637F9">
        <w:rPr>
          <w:rFonts w:hint="cs"/>
          <w:spacing w:val="-2"/>
          <w:rtl/>
        </w:rPr>
        <w:t xml:space="preserve"> </w:t>
      </w:r>
      <w:r w:rsidRPr="007637F9">
        <w:rPr>
          <w:rStyle w:val="Char5"/>
          <w:rFonts w:hint="cs"/>
          <w:spacing w:val="-2"/>
          <w:rtl/>
        </w:rPr>
        <w:t>[النساء: 148]</w:t>
      </w:r>
      <w:r w:rsidRPr="007637F9">
        <w:rPr>
          <w:rFonts w:hint="cs"/>
          <w:spacing w:val="-2"/>
          <w:rtl/>
        </w:rPr>
        <w:t xml:space="preserve"> </w:t>
      </w:r>
      <w:r w:rsidRPr="007637F9">
        <w:rPr>
          <w:rFonts w:ascii="Times New Roman" w:hAnsi="Times New Roman" w:cs="Traditional Arabic" w:hint="cs"/>
          <w:spacing w:val="-2"/>
          <w:sz w:val="26"/>
          <w:szCs w:val="26"/>
          <w:rtl/>
        </w:rPr>
        <w:t>«</w:t>
      </w:r>
      <w:r w:rsidRPr="007637F9">
        <w:rPr>
          <w:rStyle w:val="Char6"/>
          <w:rFonts w:hint="cs"/>
          <w:spacing w:val="-2"/>
          <w:rtl/>
          <w:lang w:bidi="ar-SA"/>
        </w:rPr>
        <w:t>خداوند دوست ندارد «که افراد بشر پرده دری کنند و عیوب همدیگر را فاش سازند و» زبان به بدگویی گشایند، مگر آن کسی که مورد ستم قرار گرفته باشد «که می‌تواند از شخص ظالم شکایت کند و بدیهای او را بیان کند و او را دعا و نفرین نماید</w:t>
      </w:r>
      <w:r w:rsidRPr="007637F9">
        <w:rPr>
          <w:rFonts w:cs="Traditional Arabic" w:hint="cs"/>
          <w:spacing w:val="-2"/>
          <w:sz w:val="26"/>
          <w:szCs w:val="26"/>
          <w:rtl/>
        </w:rPr>
        <w:t>»</w:t>
      </w:r>
      <w:r w:rsidRPr="007637F9">
        <w:rPr>
          <w:rStyle w:val="Char6"/>
          <w:rFonts w:hint="cs"/>
          <w:spacing w:val="-2"/>
          <w:rtl/>
          <w:lang w:bidi="ar-SA"/>
        </w:rPr>
        <w:t>.</w:t>
      </w:r>
    </w:p>
    <w:p w:rsidR="007637F9" w:rsidRPr="007637F9" w:rsidRDefault="007637F9" w:rsidP="007637F9">
      <w:pPr>
        <w:pStyle w:val="a5"/>
        <w:spacing w:line="240" w:lineRule="auto"/>
        <w:rPr>
          <w:rtl/>
        </w:rPr>
      </w:pPr>
      <w:r w:rsidRPr="007637F9">
        <w:rPr>
          <w:rFonts w:hint="cs"/>
          <w:rtl/>
          <w:lang w:bidi="ar-SA"/>
        </w:rPr>
        <w:t xml:space="preserve">در حالت ظلم، بی‌عدالتی و تجاوز، گاهی اجازه حمله شدید به طرف مقابل، فشار آوردن و باطل شمردن رأی او داده می‌شود. زیرا او براساس باطل عمل می‌کند و بهتر آن است که مردم باطل را شکست خورده و ویران ببینند. </w:t>
      </w:r>
    </w:p>
    <w:p w:rsidR="007637F9" w:rsidRPr="007637F9" w:rsidRDefault="007637F9" w:rsidP="007637F9">
      <w:pPr>
        <w:pStyle w:val="a5"/>
        <w:spacing w:line="240" w:lineRule="auto"/>
        <w:rPr>
          <w:rtl/>
        </w:rPr>
      </w:pPr>
      <w:r w:rsidRPr="007637F9">
        <w:rPr>
          <w:rFonts w:hint="cs"/>
          <w:rtl/>
          <w:lang w:bidi="ar-SA"/>
        </w:rPr>
        <w:t xml:space="preserve">قبل از به پایان رساندن این مطلب درباره ادب گفتگو و مناظره، باید به موضوع انتخاب ضمیر متکلم به صورت مفرد یا جمع اشاره کنم. مناظره کننده نباید بگوید: این کار را کردم، گفتم، به نظر من، این موضوع را بررسی کردیم، براساس تجربه ما و ... به کار بردن این الفاظ در روح کسانی که گفتگو را پیگیری می‌نمایند، سنگین است و نشاندهنده غرور و خودپسندی است و گاهی ممکن است در اخلاص و حسن نیت اثر سوء داشته باشد. مردم از کسی خود را عالم و ارجمند نشان می‌دهد، متنفرند. سپس باید این ضمایر را تبدیل به ضمیر غایب کند. مثلاً بگوید: محقق به این نتیجه می‌رسد که ...، تجربه کسانی که در این زمینه فعالیت کرده‌اند، نشان می‌دهد که ...، متخصصان در این باره می‌گویند که ...، به عقیده صاحب‌نظران این امر ...، و ... از نشانه‌های داشتن ادب و شایستگی فراوان در گفتگو و اداره مناظره آن است که گمان نکند طرف مقابل ذکاوت مفرط و بیش از حدی دارد و در صحبت کردن با او عبارات مختصر و اشارات بعیدی را به کار نبرد تا فرد موضوع را متوجه نشود. همچنین گمان نکند که مناظره کننده طرف مقابل کودن، ساده لوح یا کاملاً نادان است و در شرح آنچه نیازی به بیان و شرح ندارد، مبالغه نماید. </w:t>
      </w:r>
    </w:p>
    <w:p w:rsidR="007637F9" w:rsidRPr="007637F9" w:rsidRDefault="007637F9" w:rsidP="007637F9">
      <w:pPr>
        <w:pStyle w:val="a5"/>
        <w:spacing w:line="240" w:lineRule="auto"/>
        <w:rPr>
          <w:rtl/>
        </w:rPr>
      </w:pPr>
      <w:r w:rsidRPr="007637F9">
        <w:rPr>
          <w:rFonts w:hint="cs"/>
          <w:rtl/>
          <w:lang w:bidi="ar-SA"/>
        </w:rPr>
        <w:t xml:space="preserve">بی‌تردید مردم از نظر عقل و فهم بین این دو حالت دارای درجات مختلفی هستند. یکی عقل گسترده و سینه فراخ دارد. دیگری تنگ نظر و کوته بین است. فرد دیگری مایل به تنگ نظری است، یکی دیگر کمی به روشنفکری و بلند نظری گرایش دارد. این اندیشه‌ها و درک‌ها در فهم اقوال تأثیر دارد. کسی که عقل تیز و موشکافانه‌ای دارد محتوا و مفهوم متن و قصد متکلم و همه آنچه در مطلب ذکر شده است را به خوبی درک می‌کند، دیگری با این امر، فاصله بسیاری دارد. </w:t>
      </w:r>
    </w:p>
    <w:p w:rsidR="007637F9" w:rsidRPr="007637F9" w:rsidRDefault="007637F9" w:rsidP="007637F9">
      <w:pPr>
        <w:pStyle w:val="a5"/>
        <w:spacing w:line="240" w:lineRule="auto"/>
        <w:rPr>
          <w:spacing w:val="-6"/>
          <w:rtl/>
        </w:rPr>
      </w:pPr>
      <w:r w:rsidRPr="007637F9">
        <w:rPr>
          <w:rFonts w:hint="cs"/>
          <w:spacing w:val="-4"/>
          <w:rtl/>
          <w:lang w:bidi="ar-SA"/>
        </w:rPr>
        <w:t>حکمت بالغه و فراوان از اختلاف مردم در گفتگوها</w:t>
      </w:r>
      <w:r w:rsidRPr="007637F9">
        <w:rPr>
          <w:rFonts w:hint="cs"/>
          <w:spacing w:val="-6"/>
          <w:rtl/>
          <w:lang w:bidi="ar-SA"/>
        </w:rPr>
        <w:t xml:space="preserve"> و فهمهایشان از آن خداوند است. </w:t>
      </w:r>
    </w:p>
    <w:p w:rsidR="007637F9" w:rsidRPr="007637F9" w:rsidRDefault="007637F9" w:rsidP="007637F9">
      <w:pPr>
        <w:pStyle w:val="a1"/>
        <w:rPr>
          <w:rtl/>
        </w:rPr>
      </w:pPr>
      <w:bookmarkStart w:id="57" w:name="_Toc272967555"/>
      <w:bookmarkStart w:id="58" w:name="_Toc376992825"/>
      <w:bookmarkStart w:id="59" w:name="_Toc394182915"/>
      <w:r w:rsidRPr="007637F9">
        <w:rPr>
          <w:rFonts w:hint="cs"/>
          <w:rtl/>
        </w:rPr>
        <w:t>2- پایبندی به وقت تعیین شده در هنگام صحبت کردن:</w:t>
      </w:r>
      <w:bookmarkEnd w:id="57"/>
      <w:bookmarkEnd w:id="58"/>
      <w:bookmarkEnd w:id="59"/>
      <w:r w:rsidRPr="007637F9">
        <w:rPr>
          <w:rFonts w:hint="cs"/>
          <w:rtl/>
        </w:rPr>
        <w:t xml:space="preserve"> </w:t>
      </w:r>
    </w:p>
    <w:p w:rsidR="007637F9" w:rsidRPr="007637F9" w:rsidRDefault="007637F9" w:rsidP="007637F9">
      <w:pPr>
        <w:pStyle w:val="a5"/>
        <w:spacing w:line="240" w:lineRule="auto"/>
        <w:ind w:firstLine="0"/>
        <w:rPr>
          <w:rtl/>
        </w:rPr>
      </w:pPr>
      <w:r w:rsidRPr="007637F9">
        <w:rPr>
          <w:rFonts w:hint="cs"/>
          <w:rtl/>
        </w:rPr>
        <w:t xml:space="preserve">باید در ذهن فرد گفتگو کننده این مطلب تثبیت شود که نباید صحبت کردن را فقط به خود اختصاص دهد و سخنانش را بیش از حد طولانی نماید و آنچه را که خارج از ادب، زیبایی و ذوق سلیم است به طور مداوم بر زبان جاری سازد. </w:t>
      </w:r>
    </w:p>
    <w:p w:rsidR="007637F9" w:rsidRPr="007637F9" w:rsidRDefault="007637F9" w:rsidP="007637F9">
      <w:pPr>
        <w:pStyle w:val="a5"/>
        <w:spacing w:line="240" w:lineRule="auto"/>
        <w:rPr>
          <w:rtl/>
        </w:rPr>
      </w:pPr>
      <w:r w:rsidRPr="007637F9">
        <w:rPr>
          <w:rFonts w:hint="cs"/>
          <w:rtl/>
        </w:rPr>
        <w:t xml:space="preserve">ابن عقیل در کتاب (فن جدل) می‌نویسد: باید در سخن گفتن نوبت را رعایت کنند نه اینکه نوبت را با زور تصاحب نمایند به گونه‌ای که فردی که معترض است تا زمانی که فرد مقابل در حال بیان دلیل است سکوت پیشه کند. فردی که دلیل می‌آورد نیز در هنگام بیان اعتراض از سوی طرف مقابل باید سکوت کند تا اعتراض او به پایان برسد. حتی اگر مقصود کلام فرد مقابل را فهمیده باشد، نباید سخن او را قطع نماید.... گروهی از مردم برای جلب نظر حضار به هوش و ذکاوتش اقدام به این کار می‌نماید. که البته این کار هیچ فضیلت و حسنی ندارد. زیرا معانی با همدیگر در ارتباط هستند و بعضی از آنها دلیلی برای بعضی دیگر هستند. این امر، علم غیب، سرزنش صادقانه و به جا و استنباط مفهوم پوشیده‌ای نیست تا فرد به انجام آن افتخار نماید. </w:t>
      </w:r>
    </w:p>
    <w:p w:rsidR="007637F9" w:rsidRPr="007637F9" w:rsidRDefault="007637F9" w:rsidP="007637F9">
      <w:pPr>
        <w:pStyle w:val="a5"/>
        <w:rPr>
          <w:rtl/>
        </w:rPr>
      </w:pPr>
      <w:r w:rsidRPr="007637F9">
        <w:rPr>
          <w:rFonts w:hint="cs"/>
          <w:rtl/>
        </w:rPr>
        <w:t xml:space="preserve">طولانی کردن یا میانه روی در سخن گفتن در موقعیت‌های مختلف، متفاوت است. در کنفرانس‌ها و نشست‌ها، وقت و فرصت صحبت کردن از سوی رییس جلسه و مدیر آن نشست تعیین می‌شود که باید به آن پای‌بند بود. </w:t>
      </w:r>
    </w:p>
    <w:p w:rsidR="007637F9" w:rsidRPr="007637F9" w:rsidRDefault="007637F9" w:rsidP="007637F9">
      <w:pPr>
        <w:pStyle w:val="a5"/>
        <w:rPr>
          <w:rtl/>
        </w:rPr>
      </w:pPr>
      <w:r w:rsidRPr="007637F9">
        <w:rPr>
          <w:rFonts w:hint="cs"/>
          <w:rtl/>
        </w:rPr>
        <w:t xml:space="preserve">گاهی در جلسات و دیدارهایی که در اردوگاهها و تفریحگاهها انجام می‌گیرد، به علت آمادگی شنوندگان بیش دیگر اماکن، امکان طولانی کردن کلام وجود دارد. ممکن است شرایط مسجد، دانشگاه یا اماکن مختلف دیگر با هم متفاوت باشد. </w:t>
      </w:r>
    </w:p>
    <w:p w:rsidR="007637F9" w:rsidRPr="007637F9" w:rsidRDefault="007637F9" w:rsidP="007637F9">
      <w:pPr>
        <w:pStyle w:val="a5"/>
        <w:rPr>
          <w:rtl/>
        </w:rPr>
      </w:pPr>
      <w:r w:rsidRPr="007637F9">
        <w:rPr>
          <w:rFonts w:hint="cs"/>
          <w:rtl/>
        </w:rPr>
        <w:t xml:space="preserve">بهتر است بدانیم مهمترین علل طولانی شدن سخن و قطع کلام طرف مقابل ناشی از امور زیر است: </w:t>
      </w:r>
    </w:p>
    <w:p w:rsidR="007637F9" w:rsidRDefault="007637F9" w:rsidP="007637F9">
      <w:pPr>
        <w:pStyle w:val="a6"/>
        <w:numPr>
          <w:ilvl w:val="0"/>
          <w:numId w:val="26"/>
        </w:numPr>
      </w:pPr>
      <w:r w:rsidRPr="001F446A">
        <w:rPr>
          <w:rFonts w:hint="cs"/>
          <w:rtl/>
        </w:rPr>
        <w:t>خودپسندی.</w:t>
      </w:r>
    </w:p>
    <w:p w:rsidR="007637F9" w:rsidRDefault="007637F9" w:rsidP="007637F9">
      <w:pPr>
        <w:pStyle w:val="a6"/>
        <w:numPr>
          <w:ilvl w:val="0"/>
          <w:numId w:val="26"/>
        </w:numPr>
      </w:pPr>
      <w:r w:rsidRPr="003E7ABB">
        <w:rPr>
          <w:rFonts w:hint="cs"/>
          <w:rtl/>
        </w:rPr>
        <w:t>شهرت طلبی و مدح طلبی.</w:t>
      </w:r>
    </w:p>
    <w:p w:rsidR="007637F9" w:rsidRDefault="007637F9" w:rsidP="007637F9">
      <w:pPr>
        <w:pStyle w:val="a6"/>
        <w:numPr>
          <w:ilvl w:val="0"/>
          <w:numId w:val="26"/>
        </w:numPr>
      </w:pPr>
      <w:r w:rsidRPr="003E7ABB">
        <w:rPr>
          <w:rFonts w:hint="cs"/>
          <w:rtl/>
        </w:rPr>
        <w:t xml:space="preserve">اینکه فرد گمان می‌کند گفته‌هایش برای مردم تازگی دارد. </w:t>
      </w:r>
    </w:p>
    <w:p w:rsidR="007637F9" w:rsidRPr="003E7ABB" w:rsidRDefault="007637F9" w:rsidP="007637F9">
      <w:pPr>
        <w:pStyle w:val="a6"/>
        <w:numPr>
          <w:ilvl w:val="0"/>
          <w:numId w:val="26"/>
        </w:numPr>
      </w:pPr>
      <w:r w:rsidRPr="003E7ABB">
        <w:rPr>
          <w:rFonts w:hint="cs"/>
          <w:rtl/>
        </w:rPr>
        <w:t>بی‌توجهی به علم، وقت و شرایط مردم</w:t>
      </w:r>
      <w:r w:rsidRPr="007637F9">
        <w:rPr>
          <w:rFonts w:ascii="Times New Roman" w:hAnsi="Times New Roman" w:hint="cs"/>
          <w:rtl/>
        </w:rPr>
        <w:t>.</w:t>
      </w:r>
      <w:r w:rsidRPr="003E7ABB">
        <w:rPr>
          <w:rFonts w:hint="cs"/>
          <w:rtl/>
        </w:rPr>
        <w:t xml:space="preserve"> </w:t>
      </w:r>
    </w:p>
    <w:p w:rsidR="007637F9" w:rsidRPr="007637F9" w:rsidRDefault="007637F9" w:rsidP="007637F9">
      <w:pPr>
        <w:pStyle w:val="a5"/>
        <w:rPr>
          <w:rtl/>
        </w:rPr>
      </w:pPr>
      <w:r w:rsidRPr="007637F9">
        <w:rPr>
          <w:rFonts w:hint="cs"/>
          <w:rtl/>
        </w:rPr>
        <w:t xml:space="preserve">ظاهراً چنانچه یکی از این امور برای شنوندگان ثابت شود، موجب انصراف، ممانعت، خستگی آنها و سنگینی کلام گوینده در ذهن آنان می‌شود. </w:t>
      </w:r>
    </w:p>
    <w:p w:rsidR="007637F9" w:rsidRPr="007637F9" w:rsidRDefault="007637F9" w:rsidP="007637F9">
      <w:pPr>
        <w:pStyle w:val="a5"/>
        <w:rPr>
          <w:rtl/>
        </w:rPr>
      </w:pPr>
      <w:r w:rsidRPr="007637F9">
        <w:rPr>
          <w:rFonts w:hint="cs"/>
          <w:rtl/>
        </w:rPr>
        <w:t xml:space="preserve">بی‌گمان هر شنونده‌ای قدرت تمرکز و پیگیری محدودی دارد که اگر وقت سخنرانی از آن حد فراتر رود، فرد دچار خستگی و آشفتگی ذهنی می‌شود. گروهی معتقدند این زمان حداکثر 15 دقیقه است. </w:t>
      </w:r>
    </w:p>
    <w:p w:rsidR="007637F9" w:rsidRPr="007637F9" w:rsidRDefault="007637F9" w:rsidP="007637F9">
      <w:pPr>
        <w:pStyle w:val="a5"/>
        <w:rPr>
          <w:rtl/>
        </w:rPr>
      </w:pPr>
      <w:r w:rsidRPr="007637F9">
        <w:rPr>
          <w:rFonts w:hint="cs"/>
          <w:rtl/>
        </w:rPr>
        <w:t xml:space="preserve">بهتر آن است گوینده زمانی کلامش را به پایان برساند که مردم مشتاق پیگیری هستند و به دقت به آن گوش می‌دهند. این بهتر است از اینکه مردم منتظر باشند که او کلامش را قطع نماید و آن را به پایان برساند. </w:t>
      </w:r>
    </w:p>
    <w:p w:rsidR="007637F9" w:rsidRPr="007637F9" w:rsidRDefault="007637F9" w:rsidP="007637F9">
      <w:pPr>
        <w:pStyle w:val="a1"/>
        <w:rPr>
          <w:rtl/>
        </w:rPr>
      </w:pPr>
      <w:bookmarkStart w:id="60" w:name="_Toc272967556"/>
      <w:bookmarkStart w:id="61" w:name="_Toc376992826"/>
      <w:bookmarkStart w:id="62" w:name="_Toc394182916"/>
      <w:r w:rsidRPr="007637F9">
        <w:rPr>
          <w:rFonts w:hint="cs"/>
          <w:rtl/>
        </w:rPr>
        <w:t>3- به خوبی گوش دادن، سکوت کردن و پرهیز از قطع کردن رشته کلام دیگران</w:t>
      </w:r>
      <w:bookmarkEnd w:id="60"/>
      <w:bookmarkEnd w:id="61"/>
      <w:bookmarkEnd w:id="62"/>
    </w:p>
    <w:p w:rsidR="007637F9" w:rsidRPr="007637F9" w:rsidRDefault="007637F9" w:rsidP="007637F9">
      <w:pPr>
        <w:pStyle w:val="a5"/>
        <w:ind w:firstLine="0"/>
        <w:rPr>
          <w:rtl/>
        </w:rPr>
      </w:pPr>
      <w:r w:rsidRPr="007637F9">
        <w:rPr>
          <w:rFonts w:hint="cs"/>
          <w:rtl/>
        </w:rPr>
        <w:t xml:space="preserve">همچنان که پای‌بندی به وقت تعیین شده و اجتناب از طولانی سخن گفتار مطلوب است، فرد باید به خوبی [به سخن طرف مقابل] گوش دهد و رشته کلام او را قطع ننماید. این که فرد همه تلاش خود را فقط در زمینه فکر کردن به گفته‌هایش مبذول دارد. و به مناظره کننده و طرف گفتگو بی‌توجهی کند، اشتباه است. حسن بن علی ن به پسرش می‌گوید: </w:t>
      </w:r>
    </w:p>
    <w:p w:rsidR="007637F9" w:rsidRPr="007637F9" w:rsidRDefault="007637F9" w:rsidP="007637F9">
      <w:pPr>
        <w:pStyle w:val="a5"/>
        <w:rPr>
          <w:rtl/>
        </w:rPr>
      </w:pPr>
      <w:r w:rsidRPr="007637F9">
        <w:rPr>
          <w:rFonts w:hint="cs"/>
          <w:rtl/>
        </w:rPr>
        <w:t xml:space="preserve">(ای پسرم اگر با دانشمندان همنشین بودی تلاش کن بیشتر [از زبان آنها امور را] بشنوی نه اینکه صحبت کنی. همانگونه که درست سخن گفتن را فرا ‌می‌گیری، خوب گوش دادن را نیز بیاموز، کلام هیچ کسی را </w:t>
      </w:r>
      <w:r w:rsidRPr="001F446A">
        <w:rPr>
          <w:rFonts w:ascii="Times New Roman" w:hAnsi="Times New Roman" w:cs="Times New Roman" w:hint="cs"/>
          <w:rtl/>
        </w:rPr>
        <w:t>–</w:t>
      </w:r>
      <w:r w:rsidRPr="007637F9">
        <w:rPr>
          <w:rFonts w:hint="cs"/>
          <w:rtl/>
        </w:rPr>
        <w:t xml:space="preserve"> حتی اگر به طول بینجامد - قطع مکن تا او خود سخن را به پایان برساند).</w:t>
      </w:r>
    </w:p>
    <w:p w:rsidR="007637F9" w:rsidRPr="007637F9" w:rsidRDefault="007637F9" w:rsidP="007637F9">
      <w:pPr>
        <w:pStyle w:val="a5"/>
        <w:rPr>
          <w:rtl/>
        </w:rPr>
      </w:pPr>
      <w:r w:rsidRPr="007637F9">
        <w:rPr>
          <w:rFonts w:hint="cs"/>
          <w:rtl/>
        </w:rPr>
        <w:t xml:space="preserve">ابن مقفع می‌گوید: </w:t>
      </w:r>
    </w:p>
    <w:p w:rsidR="007637F9" w:rsidRPr="007637F9" w:rsidRDefault="007637F9" w:rsidP="007637F9">
      <w:pPr>
        <w:pStyle w:val="a5"/>
        <w:rPr>
          <w:rtl/>
        </w:rPr>
      </w:pPr>
      <w:r w:rsidRPr="007637F9">
        <w:rPr>
          <w:rFonts w:hint="cs"/>
          <w:rtl/>
        </w:rPr>
        <w:t>(همان گونه که به خوبی صحبت کردن را فرا می‌گیری، به خوبی گوش دادن را نیز بیاموز. از نشانه‌های خوب گوش دادن این است که به متکلم اجازه بدهی که سخنش را به پایان برساند، و به جواب دادن کم توجه باشی. به سوی گوینده رو کنی و به او بنگری و به آنچه می‌گوید دقت کنی).</w:t>
      </w:r>
    </w:p>
    <w:p w:rsidR="007637F9" w:rsidRPr="007637F9" w:rsidRDefault="007637F9" w:rsidP="007637F9">
      <w:pPr>
        <w:pStyle w:val="a5"/>
        <w:rPr>
          <w:rtl/>
        </w:rPr>
      </w:pPr>
      <w:r w:rsidRPr="007637F9">
        <w:rPr>
          <w:rFonts w:hint="cs"/>
          <w:rtl/>
        </w:rPr>
        <w:t xml:space="preserve">لازمه گفتگوی مفید، خوب گوش دادن است. به قول عامه مردم گفتگو بدون این امر مانند (گفتگوی ناشنوایان) است که هر طرف مناظره، به دیگری کاملاً بی‌توجه است. </w:t>
      </w:r>
    </w:p>
    <w:p w:rsidR="007637F9" w:rsidRPr="007637F9" w:rsidRDefault="007637F9" w:rsidP="007637F9">
      <w:pPr>
        <w:pStyle w:val="a1"/>
        <w:rPr>
          <w:rtl/>
        </w:rPr>
      </w:pPr>
      <w:bookmarkStart w:id="63" w:name="_Toc272967557"/>
      <w:bookmarkStart w:id="64" w:name="_Toc376992827"/>
      <w:bookmarkStart w:id="65" w:name="_Toc394182917"/>
      <w:r w:rsidRPr="007637F9">
        <w:rPr>
          <w:rFonts w:hint="cs"/>
          <w:rtl/>
        </w:rPr>
        <w:t>4- ارج نهادن و احترام گذاشتن به طرف مقابل:</w:t>
      </w:r>
      <w:bookmarkEnd w:id="63"/>
      <w:bookmarkEnd w:id="64"/>
      <w:bookmarkEnd w:id="65"/>
    </w:p>
    <w:p w:rsidR="007637F9" w:rsidRPr="007637F9" w:rsidRDefault="007637F9" w:rsidP="007637F9">
      <w:pPr>
        <w:pStyle w:val="a5"/>
        <w:ind w:firstLine="0"/>
        <w:rPr>
          <w:rtl/>
        </w:rPr>
      </w:pPr>
      <w:r w:rsidRPr="007637F9">
        <w:rPr>
          <w:rFonts w:hint="cs"/>
          <w:rtl/>
        </w:rPr>
        <w:t>در جلسه گفتگو باید میان طرف‌های گفتگو احترام متقابل وجود داشته باشد و به هر صاحب حقی، حق متناسب با خود داده شود و به جایگاه و مقام او اعتراف شود و با عبارات مؤدبانه و القاب شایسته و روش</w:t>
      </w:r>
      <w:r w:rsidRPr="007637F9">
        <w:rPr>
          <w:rFonts w:hint="eastAsia"/>
          <w:rtl/>
        </w:rPr>
        <w:t>‌</w:t>
      </w:r>
      <w:r w:rsidRPr="007637F9">
        <w:rPr>
          <w:rFonts w:hint="cs"/>
          <w:rtl/>
        </w:rPr>
        <w:t xml:space="preserve">های صحیح و پیراسته شده مورد خطاب قرار داده شود. </w:t>
      </w:r>
    </w:p>
    <w:p w:rsidR="007637F9" w:rsidRPr="007637F9" w:rsidRDefault="007637F9" w:rsidP="007637F9">
      <w:pPr>
        <w:pStyle w:val="a5"/>
        <w:rPr>
          <w:rtl/>
        </w:rPr>
      </w:pPr>
      <w:r w:rsidRPr="007637F9">
        <w:rPr>
          <w:rFonts w:hint="cs"/>
          <w:rtl/>
        </w:rPr>
        <w:t xml:space="preserve">احترام متقابل به قبول حق، اجتناب از هوی و کمک به خویشتن می‌انجامد. اما ایراد گرفتن بر دیگران و جاهل خواندن آنها کار حرام و زشتی است. </w:t>
      </w:r>
    </w:p>
    <w:p w:rsidR="007637F9" w:rsidRPr="007637F9" w:rsidRDefault="007637F9" w:rsidP="007637F9">
      <w:pPr>
        <w:pStyle w:val="a5"/>
        <w:rPr>
          <w:rtl/>
        </w:rPr>
      </w:pPr>
      <w:r w:rsidRPr="007637F9">
        <w:rPr>
          <w:rFonts w:hint="cs"/>
          <w:rtl/>
        </w:rPr>
        <w:t xml:space="preserve">آنچه درباره ضرورت تقدیر و احترام گفته شده است، با نصیحت کردن و تصحیح اشتباهات با روشهای لطیف و عالی و اسالیب محترمانه تناقضی ندارد. تقدیر و احترام با تملق بیهوده، نفاق دروغین، مدح کاذب و اقرار به باطل متفاوت است. در زمینه این ویژگی اخلاقی و ادبی باید به قضیه مطرح شده توجه کرد و فکر را متوجه پرداختن به آن نمود تا به وسیله بحث، تحلیل، نقد، اثبات و ایراد گرفتن فارغ از گوینده یا صاحب آن سخن به آن پرداخت تا گفتگو به مبارزه کلامی که از ویژگی‌های آن دشنام، ایراد گرفتن و انحراف از بررسی قضایا و افکار به بحث پیرامون، اعمال افراد، مدارک، صلاحیت، و زندگی شخصی افراد است، تبدیل نشود. </w:t>
      </w:r>
    </w:p>
    <w:p w:rsidR="007637F9" w:rsidRPr="007637F9" w:rsidRDefault="007637F9" w:rsidP="007637F9">
      <w:pPr>
        <w:pStyle w:val="a1"/>
        <w:spacing w:line="250" w:lineRule="auto"/>
        <w:rPr>
          <w:rtl/>
        </w:rPr>
      </w:pPr>
      <w:bookmarkStart w:id="66" w:name="_Toc272967558"/>
      <w:bookmarkStart w:id="67" w:name="_Toc376992828"/>
      <w:bookmarkStart w:id="68" w:name="_Toc394182918"/>
      <w:r w:rsidRPr="007637F9">
        <w:rPr>
          <w:rFonts w:hint="cs"/>
          <w:rtl/>
        </w:rPr>
        <w:t>5- انجام مناظرات در یک مکان معین:</w:t>
      </w:r>
      <w:bookmarkEnd w:id="66"/>
      <w:bookmarkEnd w:id="67"/>
      <w:bookmarkEnd w:id="68"/>
      <w:r w:rsidRPr="007637F9">
        <w:rPr>
          <w:rFonts w:hint="cs"/>
          <w:rtl/>
        </w:rPr>
        <w:t xml:space="preserve"> </w:t>
      </w:r>
    </w:p>
    <w:p w:rsidR="007637F9" w:rsidRPr="007637F9" w:rsidRDefault="007637F9" w:rsidP="007637F9">
      <w:pPr>
        <w:pStyle w:val="a5"/>
        <w:ind w:firstLine="0"/>
        <w:rPr>
          <w:rtl/>
        </w:rPr>
      </w:pPr>
      <w:r w:rsidRPr="007637F9">
        <w:rPr>
          <w:rFonts w:hint="cs"/>
          <w:rtl/>
        </w:rPr>
        <w:t xml:space="preserve">علما می‌گویند که شایسته است مناظرات در اماکن خلوت و با حضور افراد کمی انجام گیرد. زیرا این امر موجب تمرکز بیشتر فکر و فهم، تصفیه ذهن و برای کسب حسن نیت بهتر است. اگر این امر در حضور گروه فراوانی انجام گیرد، انگیزه‌های ریا و تلاش برای غلبه بر طرف مقابل وسیله به حق یا باطل به وجود می‌آید. </w:t>
      </w:r>
    </w:p>
    <w:p w:rsidR="007637F9" w:rsidRPr="007637F9" w:rsidRDefault="007637F9" w:rsidP="007637F9">
      <w:pPr>
        <w:pStyle w:val="a5"/>
        <w:widowControl w:val="0"/>
        <w:spacing w:line="240" w:lineRule="auto"/>
        <w:rPr>
          <w:spacing w:val="-2"/>
          <w:rtl/>
        </w:rPr>
      </w:pPr>
      <w:r w:rsidRPr="007637F9">
        <w:rPr>
          <w:rFonts w:hint="cs"/>
          <w:spacing w:val="-2"/>
          <w:rtl/>
        </w:rPr>
        <w:t xml:space="preserve">آیه زیرا به این امر اشاره دارد: </w:t>
      </w:r>
      <w:r w:rsidRPr="007637F9">
        <w:rPr>
          <w:rFonts w:cs="Traditional Arabic" w:hint="cs"/>
          <w:spacing w:val="-2"/>
          <w:rtl/>
        </w:rPr>
        <w:t>﴿</w:t>
      </w:r>
      <w:r w:rsidRPr="007637F9">
        <w:rPr>
          <w:rStyle w:val="Charb"/>
          <w:rFonts w:hint="eastAsia"/>
          <w:spacing w:val="-2"/>
          <w:rtl/>
          <w:lang w:bidi="ar-SA"/>
        </w:rPr>
        <w:t>قُل</w:t>
      </w:r>
      <w:r w:rsidRPr="007637F9">
        <w:rPr>
          <w:rStyle w:val="Charb"/>
          <w:rFonts w:hint="cs"/>
          <w:spacing w:val="-2"/>
          <w:rtl/>
          <w:lang w:bidi="ar-SA"/>
        </w:rPr>
        <w:t>ۡ</w:t>
      </w:r>
      <w:r w:rsidRPr="007637F9">
        <w:rPr>
          <w:rStyle w:val="Charb"/>
          <w:spacing w:val="-2"/>
          <w:rtl/>
          <w:lang w:bidi="ar-SA"/>
        </w:rPr>
        <w:t xml:space="preserve"> </w:t>
      </w:r>
      <w:r w:rsidRPr="007637F9">
        <w:rPr>
          <w:rStyle w:val="Charb"/>
          <w:rFonts w:hint="eastAsia"/>
          <w:spacing w:val="-2"/>
          <w:rtl/>
          <w:lang w:bidi="ar-SA"/>
        </w:rPr>
        <w:t>إِنَّمَا</w:t>
      </w:r>
      <w:r w:rsidRPr="007637F9">
        <w:rPr>
          <w:rStyle w:val="Charb"/>
          <w:rFonts w:hint="cs"/>
          <w:spacing w:val="-2"/>
          <w:rtl/>
          <w:lang w:bidi="ar-SA"/>
        </w:rPr>
        <w:t>ٓ</w:t>
      </w:r>
      <w:r w:rsidRPr="007637F9">
        <w:rPr>
          <w:rStyle w:val="Charb"/>
          <w:spacing w:val="-2"/>
          <w:rtl/>
          <w:lang w:bidi="ar-SA"/>
        </w:rPr>
        <w:t xml:space="preserve"> </w:t>
      </w:r>
      <w:r w:rsidRPr="007637F9">
        <w:rPr>
          <w:rStyle w:val="Charb"/>
          <w:rFonts w:hint="eastAsia"/>
          <w:spacing w:val="-2"/>
          <w:rtl/>
          <w:lang w:bidi="ar-SA"/>
        </w:rPr>
        <w:t>أَعِظُكُم</w:t>
      </w:r>
      <w:r w:rsidRPr="007637F9">
        <w:rPr>
          <w:rStyle w:val="Charb"/>
          <w:spacing w:val="-2"/>
          <w:rtl/>
          <w:lang w:bidi="ar-SA"/>
        </w:rPr>
        <w:t xml:space="preserve"> </w:t>
      </w:r>
      <w:r w:rsidRPr="007637F9">
        <w:rPr>
          <w:rStyle w:val="Charb"/>
          <w:rFonts w:hint="eastAsia"/>
          <w:spacing w:val="-2"/>
          <w:rtl/>
          <w:lang w:bidi="ar-SA"/>
        </w:rPr>
        <w:t>بِوَ</w:t>
      </w:r>
      <w:r w:rsidRPr="007637F9">
        <w:rPr>
          <w:rStyle w:val="Charb"/>
          <w:rFonts w:hint="cs"/>
          <w:spacing w:val="-2"/>
          <w:rtl/>
          <w:lang w:bidi="ar-SA"/>
        </w:rPr>
        <w:t>ٰ</w:t>
      </w:r>
      <w:r w:rsidRPr="007637F9">
        <w:rPr>
          <w:rStyle w:val="Charb"/>
          <w:rFonts w:hint="eastAsia"/>
          <w:spacing w:val="-2"/>
          <w:rtl/>
          <w:lang w:bidi="ar-SA"/>
        </w:rPr>
        <w:t>حِدَةٍ</w:t>
      </w:r>
      <w:r w:rsidRPr="007637F9">
        <w:rPr>
          <w:rStyle w:val="Charb"/>
          <w:rFonts w:hint="cs"/>
          <w:spacing w:val="-2"/>
          <w:rtl/>
          <w:lang w:bidi="ar-SA"/>
        </w:rPr>
        <w:t>ۖ</w:t>
      </w:r>
      <w:r w:rsidRPr="007637F9">
        <w:rPr>
          <w:rStyle w:val="Charb"/>
          <w:spacing w:val="-2"/>
          <w:rtl/>
          <w:lang w:bidi="ar-SA"/>
        </w:rPr>
        <w:t xml:space="preserve"> </w:t>
      </w:r>
      <w:r w:rsidRPr="007637F9">
        <w:rPr>
          <w:rStyle w:val="Charb"/>
          <w:rFonts w:hint="eastAsia"/>
          <w:spacing w:val="-2"/>
          <w:rtl/>
          <w:lang w:bidi="ar-SA"/>
        </w:rPr>
        <w:t>أَن</w:t>
      </w:r>
      <w:r w:rsidRPr="007637F9">
        <w:rPr>
          <w:rStyle w:val="Charb"/>
          <w:spacing w:val="-2"/>
          <w:rtl/>
          <w:lang w:bidi="ar-SA"/>
        </w:rPr>
        <w:t xml:space="preserve"> </w:t>
      </w:r>
      <w:r w:rsidRPr="007637F9">
        <w:rPr>
          <w:rStyle w:val="Charb"/>
          <w:rFonts w:hint="eastAsia"/>
          <w:spacing w:val="-2"/>
          <w:rtl/>
          <w:lang w:bidi="ar-SA"/>
        </w:rPr>
        <w:t>تَقُومُواْ</w:t>
      </w:r>
      <w:r w:rsidRPr="007637F9">
        <w:rPr>
          <w:rStyle w:val="Charb"/>
          <w:spacing w:val="-2"/>
          <w:rtl/>
          <w:lang w:bidi="ar-SA"/>
        </w:rPr>
        <w:t xml:space="preserve"> </w:t>
      </w:r>
      <w:r w:rsidRPr="007637F9">
        <w:rPr>
          <w:rStyle w:val="Charb"/>
          <w:rFonts w:hint="eastAsia"/>
          <w:spacing w:val="-2"/>
          <w:rtl/>
          <w:lang w:bidi="ar-SA"/>
        </w:rPr>
        <w:t>لِلَّهِ</w:t>
      </w:r>
      <w:r w:rsidRPr="007637F9">
        <w:rPr>
          <w:rStyle w:val="Charb"/>
          <w:spacing w:val="-2"/>
          <w:rtl/>
          <w:lang w:bidi="ar-SA"/>
        </w:rPr>
        <w:t xml:space="preserve"> </w:t>
      </w:r>
      <w:r w:rsidRPr="007637F9">
        <w:rPr>
          <w:rStyle w:val="Charb"/>
          <w:rFonts w:hint="eastAsia"/>
          <w:spacing w:val="-2"/>
          <w:rtl/>
          <w:lang w:bidi="ar-SA"/>
        </w:rPr>
        <w:t>مَث</w:t>
      </w:r>
      <w:r w:rsidRPr="007637F9">
        <w:rPr>
          <w:rStyle w:val="Charb"/>
          <w:rFonts w:hint="cs"/>
          <w:spacing w:val="-2"/>
          <w:rtl/>
          <w:lang w:bidi="ar-SA"/>
        </w:rPr>
        <w:t>ۡ</w:t>
      </w:r>
      <w:r w:rsidRPr="007637F9">
        <w:rPr>
          <w:rStyle w:val="Charb"/>
          <w:rFonts w:hint="eastAsia"/>
          <w:spacing w:val="-2"/>
          <w:rtl/>
          <w:lang w:bidi="ar-SA"/>
        </w:rPr>
        <w:t>نَى</w:t>
      </w:r>
      <w:r w:rsidRPr="007637F9">
        <w:rPr>
          <w:rStyle w:val="Charb"/>
          <w:rFonts w:hint="cs"/>
          <w:spacing w:val="-2"/>
          <w:rtl/>
          <w:lang w:bidi="ar-SA"/>
        </w:rPr>
        <w:t>ٰ</w:t>
      </w:r>
      <w:r w:rsidRPr="007637F9">
        <w:rPr>
          <w:rStyle w:val="Charb"/>
          <w:spacing w:val="-2"/>
          <w:rtl/>
          <w:lang w:bidi="ar-SA"/>
        </w:rPr>
        <w:t xml:space="preserve"> </w:t>
      </w:r>
      <w:r w:rsidRPr="007637F9">
        <w:rPr>
          <w:rStyle w:val="Charb"/>
          <w:rFonts w:hint="eastAsia"/>
          <w:spacing w:val="-2"/>
          <w:rtl/>
          <w:lang w:bidi="ar-SA"/>
        </w:rPr>
        <w:t>وَفُرَ</w:t>
      </w:r>
      <w:r w:rsidRPr="007637F9">
        <w:rPr>
          <w:rStyle w:val="Charb"/>
          <w:rFonts w:hint="cs"/>
          <w:spacing w:val="-2"/>
          <w:rtl/>
          <w:lang w:bidi="ar-SA"/>
        </w:rPr>
        <w:t>ٰ</w:t>
      </w:r>
      <w:r w:rsidRPr="007637F9">
        <w:rPr>
          <w:rStyle w:val="Charb"/>
          <w:rFonts w:hint="eastAsia"/>
          <w:spacing w:val="-2"/>
          <w:rtl/>
          <w:lang w:bidi="ar-SA"/>
        </w:rPr>
        <w:t>دَى</w:t>
      </w:r>
      <w:r w:rsidRPr="007637F9">
        <w:rPr>
          <w:rStyle w:val="Charb"/>
          <w:rFonts w:hint="cs"/>
          <w:spacing w:val="-2"/>
          <w:rtl/>
          <w:lang w:bidi="ar-SA"/>
        </w:rPr>
        <w:t>ٰ</w:t>
      </w:r>
      <w:r w:rsidRPr="007637F9">
        <w:rPr>
          <w:rStyle w:val="Charb"/>
          <w:spacing w:val="-2"/>
          <w:rtl/>
          <w:lang w:bidi="ar-SA"/>
        </w:rPr>
        <w:t xml:space="preserve"> </w:t>
      </w:r>
      <w:r w:rsidRPr="007637F9">
        <w:rPr>
          <w:rStyle w:val="Charb"/>
          <w:rFonts w:hint="eastAsia"/>
          <w:spacing w:val="-2"/>
          <w:rtl/>
          <w:lang w:bidi="ar-SA"/>
        </w:rPr>
        <w:t>ثُمَّ</w:t>
      </w:r>
      <w:r w:rsidRPr="007637F9">
        <w:rPr>
          <w:rStyle w:val="Charb"/>
          <w:spacing w:val="-2"/>
          <w:rtl/>
          <w:lang w:bidi="ar-SA"/>
        </w:rPr>
        <w:t xml:space="preserve"> </w:t>
      </w:r>
      <w:r w:rsidRPr="007637F9">
        <w:rPr>
          <w:rStyle w:val="Charb"/>
          <w:rFonts w:hint="eastAsia"/>
          <w:spacing w:val="-2"/>
          <w:rtl/>
          <w:lang w:bidi="ar-SA"/>
        </w:rPr>
        <w:t>تَتَفَكَّرُواْ</w:t>
      </w:r>
      <w:r w:rsidRPr="007637F9">
        <w:rPr>
          <w:rFonts w:cs="Traditional Arabic" w:hint="cs"/>
          <w:spacing w:val="-2"/>
          <w:rtl/>
        </w:rPr>
        <w:t>﴾</w:t>
      </w:r>
      <w:r w:rsidRPr="007637F9">
        <w:rPr>
          <w:rFonts w:hint="cs"/>
          <w:spacing w:val="-2"/>
          <w:rtl/>
        </w:rPr>
        <w:t xml:space="preserve"> </w:t>
      </w:r>
      <w:r w:rsidRPr="007637F9">
        <w:rPr>
          <w:rStyle w:val="Char5"/>
          <w:rFonts w:hint="cs"/>
          <w:spacing w:val="-2"/>
          <w:rtl/>
        </w:rPr>
        <w:t>[سبأ: 46]</w:t>
      </w:r>
      <w:r w:rsidRPr="007637F9">
        <w:rPr>
          <w:rFonts w:hint="cs"/>
          <w:spacing w:val="-2"/>
          <w:rtl/>
        </w:rPr>
        <w:t xml:space="preserve"> </w:t>
      </w:r>
      <w:r w:rsidRPr="007637F9">
        <w:rPr>
          <w:rFonts w:cs="Traditional Arabic" w:hint="cs"/>
          <w:spacing w:val="-2"/>
          <w:sz w:val="26"/>
          <w:szCs w:val="26"/>
          <w:rtl/>
        </w:rPr>
        <w:t>«</w:t>
      </w:r>
      <w:r w:rsidRPr="007637F9">
        <w:rPr>
          <w:rStyle w:val="Char6"/>
          <w:rFonts w:hint="cs"/>
          <w:spacing w:val="-2"/>
          <w:rtl/>
          <w:lang w:bidi="ar-SA"/>
        </w:rPr>
        <w:t>بگو من شما را فقط یک نصیحت می‌کنم. و آن این است که: دو نفر، دو نفر یا به تنهایی و یکی یکی [خالصانه] برای خدا برخیزید [و اندیشه‌های خفته را زنده کنید] سپس [درباره محمد که سالها با او به سر برده‌اید] بیندیشید</w:t>
      </w:r>
      <w:r w:rsidRPr="007637F9">
        <w:rPr>
          <w:rFonts w:cs="Traditional Arabic" w:hint="cs"/>
          <w:spacing w:val="-2"/>
          <w:sz w:val="26"/>
          <w:szCs w:val="26"/>
          <w:rtl/>
        </w:rPr>
        <w:t>»</w:t>
      </w:r>
      <w:r w:rsidRPr="007637F9">
        <w:rPr>
          <w:rStyle w:val="Char6"/>
          <w:rFonts w:hint="cs"/>
          <w:spacing w:val="-2"/>
          <w:rtl/>
          <w:lang w:bidi="ar-SA"/>
        </w:rPr>
        <w:t>.</w:t>
      </w:r>
    </w:p>
    <w:p w:rsidR="007637F9" w:rsidRPr="007637F9" w:rsidRDefault="007637F9" w:rsidP="007637F9">
      <w:pPr>
        <w:pStyle w:val="a5"/>
        <w:spacing w:line="240" w:lineRule="auto"/>
        <w:rPr>
          <w:rtl/>
        </w:rPr>
      </w:pPr>
      <w:r w:rsidRPr="007637F9">
        <w:rPr>
          <w:rFonts w:hint="cs"/>
          <w:rtl/>
          <w:lang w:bidi="ar-SA"/>
        </w:rPr>
        <w:t xml:space="preserve">علما با استفاده از این آیه استدلال کرده‌اند: که جو عمومی و اماکن پرجمعیت حق را می‌پوشاند و فکر را پریشان می‌کند و بیشتر افراد این جمعیت نیز در زمینه بحث تخصص ندارند. بلکه بیشتر به غوغا سالاری و تقلید کورکورانه می‌پردازند، این امر موجب می‌شود حق پوشیده شود. </w:t>
      </w:r>
    </w:p>
    <w:p w:rsidR="007637F9" w:rsidRPr="007637F9" w:rsidRDefault="007637F9" w:rsidP="007637F9">
      <w:pPr>
        <w:pStyle w:val="a5"/>
        <w:spacing w:line="240" w:lineRule="auto"/>
        <w:rPr>
          <w:rtl/>
        </w:rPr>
      </w:pPr>
      <w:r w:rsidRPr="007637F9">
        <w:rPr>
          <w:rFonts w:hint="cs"/>
          <w:rtl/>
          <w:lang w:bidi="ar-SA"/>
        </w:rPr>
        <w:t xml:space="preserve">اما هنگامی که گفتگو و مناظره میان دو نفر یا از هر طرف دو نفر و تعداد کمی صورت گیرد، بیشتر باعث تمرکز فکر و نزدیک شدن آرا می‌شود. همچنین در چنین فضایی احتمال بیشتری وجود دارد که فردی که اشتباه می‌کند حق را قبول کند و از باطل با اشتباهی که بدان معتقد بود، دست بردارد. </w:t>
      </w:r>
    </w:p>
    <w:p w:rsidR="007637F9" w:rsidRPr="007637F9" w:rsidRDefault="007637F9" w:rsidP="007637F9">
      <w:pPr>
        <w:pStyle w:val="a5"/>
        <w:spacing w:line="240" w:lineRule="auto"/>
        <w:rPr>
          <w:rtl/>
        </w:rPr>
      </w:pPr>
      <w:r w:rsidRPr="007637F9">
        <w:rPr>
          <w:rFonts w:hint="cs"/>
          <w:rtl/>
          <w:lang w:bidi="ar-SA"/>
        </w:rPr>
        <w:t xml:space="preserve">در حالی که مناظره در برابر مردم چنین نیست. گاهی تسلیم شدن و اعتراف به اشتباه در برابر مخالفان و موافقان سخت و سنگین است. </w:t>
      </w:r>
    </w:p>
    <w:p w:rsidR="007637F9" w:rsidRPr="007637F9" w:rsidRDefault="007637F9" w:rsidP="007637F9">
      <w:pPr>
        <w:pStyle w:val="a5"/>
        <w:spacing w:line="240" w:lineRule="auto"/>
        <w:rPr>
          <w:rtl/>
        </w:rPr>
      </w:pPr>
      <w:r w:rsidRPr="007637F9">
        <w:rPr>
          <w:rFonts w:hint="cs"/>
          <w:rtl/>
          <w:lang w:bidi="ar-SA"/>
        </w:rPr>
        <w:t xml:space="preserve">به همین دلیل در این آیات به پیامبر ص سفارش شده است که با این روش با مردم برخورد کند. زیرا اتهام‌های آنها به ایشان همانند اتهام اقوام پیشین به پیامبران غوغا سالاری بود. </w:t>
      </w:r>
    </w:p>
    <w:p w:rsidR="007637F9" w:rsidRPr="007637F9" w:rsidRDefault="007637F9" w:rsidP="007637F9">
      <w:pPr>
        <w:pStyle w:val="a5"/>
        <w:spacing w:line="240" w:lineRule="auto"/>
        <w:rPr>
          <w:rtl/>
        </w:rPr>
      </w:pPr>
      <w:r w:rsidRPr="007637F9">
        <w:rPr>
          <w:rFonts w:hint="cs"/>
          <w:rtl/>
          <w:lang w:bidi="ar-SA"/>
        </w:rPr>
        <w:t xml:space="preserve">آنچه در کتب سیره آمده است این امر را بیشتر روشن می‌سازد: در یکی از شبها ابوسفیان بن حرب، ابوجهل بن هشام، أخنس بن شریق، عمرو بن‌ وهب ثقفی از خانه خارج شدند تا به سخنان رسول خدا ص در حالی که شبانه در خانه نماز می‌خواند، گوش فرا دهند. هر کدام از آنها در گوشه‌ای نشستند و به او گوش دادند در حالی که هیچ کدام از وجود دیگری تا اینکه سپیده دمید و در راه بازگشت همدیگر را دیدند و شروع به سرزنش و ملامت یکدیگر نمودند و به یکدیگر می‌گفتند: اگر یکی از افراد نادانتان شما را [در این حال] می‌دید باعث می‌شد در درون او شک به وجود بیاید. سپس همگی رفتند. </w:t>
      </w:r>
    </w:p>
    <w:p w:rsidR="007637F9" w:rsidRPr="007637F9" w:rsidRDefault="007637F9" w:rsidP="007637F9">
      <w:pPr>
        <w:pStyle w:val="a5"/>
        <w:spacing w:line="240" w:lineRule="auto"/>
        <w:rPr>
          <w:rtl/>
        </w:rPr>
      </w:pPr>
      <w:r w:rsidRPr="007637F9">
        <w:rPr>
          <w:rFonts w:hint="cs"/>
          <w:rtl/>
          <w:lang w:bidi="ar-SA"/>
        </w:rPr>
        <w:t>تا اینکه شب دوم فرا رسید. هر کدام آنها به همان جایی که در آن پنهان شده بودند بازگشتند و تا صبح به حرف</w:t>
      </w:r>
      <w:r w:rsidRPr="007637F9">
        <w:rPr>
          <w:rFonts w:hint="eastAsia"/>
          <w:rtl/>
          <w:lang w:bidi="ar-SA"/>
        </w:rPr>
        <w:t>‌</w:t>
      </w:r>
      <w:r w:rsidRPr="007637F9">
        <w:rPr>
          <w:rFonts w:hint="cs"/>
          <w:rtl/>
          <w:lang w:bidi="ar-SA"/>
        </w:rPr>
        <w:t xml:space="preserve">های او گوش دادند. تا اینکه صبح پراکنده شدند و در راه همدیگر را دیدند و سخنان شب اول میان آنان ردّ و بدل شد و همدیگر را سرزنش کردند. سپس رفتند تا اینکه در شب سوم به یکدیگر گفتند: تا زمانی که قول ندهیم که دیگر به اینجا برنگردیم، از اینجا نمی‌رویم. سپس بر این امر پیمان بستند. آنگاه متفرق شدند. هنگامی که صبح شد، أخنس بن شریق عصایش را برداشت و از خانه خارج شد. تا اینکه به خانه ابوسفیان بن حرب رسید. به او گفت: ای أباحنظله نظرت درباره آنچه از محمد شنیدی چیست؟ گفت: ای أباثعلبه من اموری را شنیدم که آنها را می‌دانم و هدف از آنها را نیز به خوبی درک می‌کنم و اموری را شنیدم که نه آنها را می‌دانم و نه می‌دانم که منظور از آنها چیست. أخنس گفت: قسم به کسی که تو بدان سوگند خوردی، من هم چنین هستم. سپس از پیش او رفت تا این که به ابوجهل رسید. وارد خانه‌اش شد و گفت: ای اباالحکم! نظر تو درباره آنچه از محمد شنیدی چیست؟ گفت: چه چیزی شنیدم! ما و بنی عبدمناف بر سر شرف و عزت با همدیگر نزاع می‌گردیم. آنان [مردم را] اطعام کردند. ما هم چنین کردیم. [مسؤلیت را] بر عهده گرفتند، ما هم چنین کردیم. آنان بخشش نمودند، ما هم این کار را کردیم تا اینکه مانند اسب‌های شرط‌بندی به زانو افتادیم. آنان گفتند: از میان ما پیامبری خواهد بود که از آسمان بر او وحی نازل می‌شود. پس </w:t>
      </w:r>
      <w:r w:rsidRPr="007637F9">
        <w:rPr>
          <w:rFonts w:hint="eastAsia"/>
          <w:rtl/>
          <w:lang w:bidi="ar-SA"/>
        </w:rPr>
        <w:t>چگونه</w:t>
      </w:r>
      <w:r w:rsidRPr="007637F9">
        <w:rPr>
          <w:rFonts w:hint="cs"/>
          <w:rtl/>
          <w:lang w:bidi="ar-SA"/>
        </w:rPr>
        <w:t xml:space="preserve"> این امر را در می‌یابیم؟! به خدا به او ایمان نمی‌آوریم و او را تصدیق نمی‌کنیم. أخنس از پیش او رفت و او را ترک کرد. </w:t>
      </w:r>
    </w:p>
    <w:p w:rsidR="007637F9" w:rsidRPr="007637F9" w:rsidRDefault="007637F9" w:rsidP="007637F9">
      <w:pPr>
        <w:pStyle w:val="a1"/>
        <w:rPr>
          <w:rtl/>
        </w:rPr>
      </w:pPr>
      <w:bookmarkStart w:id="69" w:name="_Toc272967559"/>
      <w:bookmarkStart w:id="70" w:name="_Toc376992829"/>
      <w:bookmarkStart w:id="71" w:name="_Toc394182919"/>
      <w:r w:rsidRPr="007637F9">
        <w:rPr>
          <w:rFonts w:hint="cs"/>
          <w:rtl/>
        </w:rPr>
        <w:t>6- اخلاص:</w:t>
      </w:r>
      <w:bookmarkEnd w:id="69"/>
      <w:bookmarkEnd w:id="70"/>
      <w:bookmarkEnd w:id="71"/>
    </w:p>
    <w:p w:rsidR="007637F9" w:rsidRPr="007637F9" w:rsidRDefault="007637F9" w:rsidP="007637F9">
      <w:pPr>
        <w:pStyle w:val="a5"/>
        <w:ind w:firstLine="0"/>
        <w:rPr>
          <w:rtl/>
        </w:rPr>
      </w:pPr>
      <w:r w:rsidRPr="007637F9">
        <w:rPr>
          <w:rFonts w:hint="cs"/>
          <w:rtl/>
        </w:rPr>
        <w:t xml:space="preserve"> این ویژگی اخلاقی، کامل کننده اصل بی‌طرفی در حق‌جویی است. مناظره کننده باید نفس خود را بر اخلاص برای خدا در همه آنچه در میدان و موضوع مناظره مطرح می‌شود، آماده سازد. </w:t>
      </w:r>
    </w:p>
    <w:p w:rsidR="007637F9" w:rsidRPr="007637F9" w:rsidRDefault="007637F9" w:rsidP="007637F9">
      <w:pPr>
        <w:pStyle w:val="a5"/>
        <w:spacing w:line="245" w:lineRule="auto"/>
        <w:rPr>
          <w:rtl/>
        </w:rPr>
      </w:pPr>
      <w:r w:rsidRPr="007637F9">
        <w:rPr>
          <w:rFonts w:hint="cs"/>
          <w:rtl/>
        </w:rPr>
        <w:t xml:space="preserve">از بارزترین نشانه‌های این امر این است که: برای کسب شهرت ما متمایز شدن از دیگران، اظهار مهارت، علم فراوان و برتری طلبی بر همسانان و افرادی که همانند او هستند، از خود دفاع کنند. قصد به دست آوردن خشنودی، ثنا و مدح دیگران باعث از بین رفتن امر و دور شدن از هدف می‌شود. </w:t>
      </w:r>
    </w:p>
    <w:p w:rsidR="007637F9" w:rsidRPr="007637F9" w:rsidRDefault="007637F9" w:rsidP="007637F9">
      <w:pPr>
        <w:pStyle w:val="a5"/>
        <w:spacing w:line="245" w:lineRule="auto"/>
        <w:rPr>
          <w:rtl/>
        </w:rPr>
      </w:pPr>
      <w:r w:rsidRPr="007637F9">
        <w:rPr>
          <w:rFonts w:hint="cs"/>
          <w:rtl/>
        </w:rPr>
        <w:t xml:space="preserve">سپس باید فرد نفس خود را با دقت و موفقیت جستجو کنند و این سؤالها را از خود بپرسد. </w:t>
      </w:r>
    </w:p>
    <w:p w:rsidR="007637F9" w:rsidRPr="007637F9" w:rsidRDefault="007637F9" w:rsidP="007637F9">
      <w:pPr>
        <w:pStyle w:val="a5"/>
        <w:spacing w:line="245" w:lineRule="auto"/>
        <w:rPr>
          <w:rtl/>
        </w:rPr>
      </w:pPr>
      <w:r w:rsidRPr="007637F9">
        <w:rPr>
          <w:rFonts w:hint="cs"/>
          <w:rtl/>
        </w:rPr>
        <w:t>- آیا این مناظره و مشارکت مصلحت آشکاری دارد؟</w:t>
      </w:r>
    </w:p>
    <w:p w:rsidR="007637F9" w:rsidRPr="007637F9" w:rsidRDefault="007637F9" w:rsidP="007637F9">
      <w:pPr>
        <w:pStyle w:val="a5"/>
        <w:spacing w:line="245" w:lineRule="auto"/>
        <w:rPr>
          <w:rtl/>
        </w:rPr>
      </w:pPr>
      <w:r w:rsidRPr="007637F9">
        <w:rPr>
          <w:rFonts w:hint="cs"/>
          <w:rtl/>
        </w:rPr>
        <w:t xml:space="preserve">- آیا هدف از آن تحقق شهوت و اشباع آن در زمینه گفتگو و مشارکت است؟ </w:t>
      </w:r>
    </w:p>
    <w:p w:rsidR="007637F9" w:rsidRPr="007637F9" w:rsidRDefault="007637F9" w:rsidP="007637F9">
      <w:pPr>
        <w:pStyle w:val="a5"/>
        <w:spacing w:line="245" w:lineRule="auto"/>
        <w:rPr>
          <w:rtl/>
        </w:rPr>
      </w:pPr>
      <w:r w:rsidRPr="007637F9">
        <w:rPr>
          <w:rFonts w:hint="cs"/>
          <w:rtl/>
        </w:rPr>
        <w:t xml:space="preserve">- آیا می‌خواهد که این گفتگو و جدل نزاع و فتنه را به وجود آورد، یا باید این نوع مناظرات را پایان رساند؟ </w:t>
      </w:r>
    </w:p>
    <w:p w:rsidR="007637F9" w:rsidRPr="007637F9" w:rsidRDefault="007637F9" w:rsidP="007637F9">
      <w:pPr>
        <w:pStyle w:val="a5"/>
        <w:spacing w:line="245" w:lineRule="auto"/>
        <w:rPr>
          <w:rtl/>
        </w:rPr>
      </w:pPr>
      <w:r w:rsidRPr="007637F9">
        <w:rPr>
          <w:rFonts w:hint="cs"/>
          <w:rtl/>
        </w:rPr>
        <w:t xml:space="preserve">از نشانه‌های درک صحیح و نصیحت صادقانه برای نفس آن است که از حیله‌های نفسانی و شیطانی پرهیز کند. بعضی از نفوس گاهی گمان می‌کنند قصد آنها تحقق حق است. در حالی که حقیقت ماهیت آنها این است که آنها به کمک به دیدگاههای خودشان و هوای نفس می‌پردازند. وادار کردن نفس به رضایت و قبول زمانی که حق با طرف مقابل است، از نشانه‌های بی‌طرفی و اخلاص است. اطمینان از اینکه آراء افکار و راههای حق ملک فرد یا گروهی نیست او را در این راه یاری می‌کند. تلاش و وظیفه او این است که حق در همه جا، همه شرایط و بر زبان همه افراد جاری شود. </w:t>
      </w:r>
    </w:p>
    <w:p w:rsidR="007637F9" w:rsidRPr="007637F9" w:rsidRDefault="007637F9" w:rsidP="007637F9">
      <w:pPr>
        <w:pStyle w:val="a5"/>
        <w:spacing w:line="245" w:lineRule="auto"/>
        <w:rPr>
          <w:rtl/>
        </w:rPr>
      </w:pPr>
      <w:r w:rsidRPr="007637F9">
        <w:rPr>
          <w:rFonts w:hint="cs"/>
          <w:rtl/>
        </w:rPr>
        <w:t xml:space="preserve">از اشتباههای واضح و آشکار در این زمینه آن است که فرد گمان کند جز او کسی به حقیقت دست نمی‌یابد و فقط او مدافع و طرفدار حقیقت است، و جز او کسی آن را در پیش نمی‌گیرد، و تنها او برای رسیدن به آن خالصانه تلاش می‌کند. </w:t>
      </w:r>
    </w:p>
    <w:p w:rsidR="007637F9" w:rsidRPr="007637F9" w:rsidRDefault="007637F9" w:rsidP="007637F9">
      <w:pPr>
        <w:pStyle w:val="a5"/>
        <w:spacing w:line="245" w:lineRule="auto"/>
        <w:rPr>
          <w:rtl/>
        </w:rPr>
      </w:pPr>
      <w:r w:rsidRPr="007637F9">
        <w:rPr>
          <w:rFonts w:hint="cs"/>
          <w:rtl/>
        </w:rPr>
        <w:t xml:space="preserve">هر گاه احساس کردی که گفتگو از مسیر اصلی خارج شده است و به سوی لجاجت، دشمنی و قصد مداخله کشیده شده است، بهتر آن است که گفتگو را به پایان برسانی که این امر نشان دهنده نهایت شرف داشتن با صداقت نفس، قدرت اراده و اخلاص فراوان است. </w:t>
      </w:r>
    </w:p>
    <w:p w:rsidR="007637F9" w:rsidRPr="007637F9" w:rsidRDefault="007637F9" w:rsidP="007637F9">
      <w:pPr>
        <w:pStyle w:val="a5"/>
        <w:rPr>
          <w:rtl/>
        </w:rPr>
      </w:pPr>
      <w:r w:rsidRPr="007637F9">
        <w:rPr>
          <w:rFonts w:hint="cs"/>
          <w:rtl/>
        </w:rPr>
        <w:t>در جزوه حاضر همه آنچه می‌توانستیم آورده‌ایم. امیدواریم که مورد استفاده شما واقع شده باشد.</w:t>
      </w:r>
    </w:p>
    <w:p w:rsidR="007637F9" w:rsidRPr="00B94F9C" w:rsidRDefault="007637F9" w:rsidP="007637F9">
      <w:pPr>
        <w:pStyle w:val="a3"/>
        <w:jc w:val="center"/>
        <w:rPr>
          <w:rtl/>
        </w:rPr>
      </w:pPr>
      <w:r w:rsidRPr="00B94F9C">
        <w:rPr>
          <w:rtl/>
        </w:rPr>
        <w:t>والله ولی التوف</w:t>
      </w:r>
      <w:r w:rsidRPr="00B94F9C">
        <w:rPr>
          <w:rFonts w:hint="cs"/>
          <w:rtl/>
        </w:rPr>
        <w:t>ي</w:t>
      </w:r>
      <w:r w:rsidRPr="00B94F9C">
        <w:rPr>
          <w:rtl/>
        </w:rPr>
        <w:t>ق، وصلی الله علی محمد وآله وصحبه وسلم</w:t>
      </w:r>
    </w:p>
    <w:p w:rsidR="007637F9" w:rsidRPr="00B94F9C" w:rsidRDefault="007637F9" w:rsidP="007637F9">
      <w:pPr>
        <w:pStyle w:val="a5"/>
        <w:ind w:left="3600"/>
        <w:jc w:val="center"/>
        <w:rPr>
          <w:rtl/>
        </w:rPr>
      </w:pPr>
      <w:r w:rsidRPr="00B94F9C">
        <w:rPr>
          <w:rtl/>
        </w:rPr>
        <w:t>صالح بن عبدالله بن حمید</w:t>
      </w:r>
    </w:p>
    <w:p w:rsidR="002925F9" w:rsidRPr="00474582" w:rsidRDefault="007637F9" w:rsidP="007637F9">
      <w:pPr>
        <w:pStyle w:val="a5"/>
        <w:ind w:left="3600"/>
        <w:jc w:val="center"/>
        <w:rPr>
          <w:rFonts w:cs="B Lotus"/>
          <w:b/>
          <w:bCs/>
          <w:rtl/>
        </w:rPr>
      </w:pPr>
      <w:r w:rsidRPr="00B94F9C">
        <w:rPr>
          <w:rtl/>
        </w:rPr>
        <w:t>مکه مکرمه</w:t>
      </w:r>
    </w:p>
    <w:sectPr w:rsidR="002925F9" w:rsidRPr="00474582"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6CA" w:rsidRDefault="00E136CA">
      <w:r>
        <w:separator/>
      </w:r>
    </w:p>
  </w:endnote>
  <w:endnote w:type="continuationSeparator" w:id="0">
    <w:p w:rsidR="00E136CA" w:rsidRDefault="00E1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Jadid">
    <w:panose1 w:val="000007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6CA" w:rsidRDefault="00E136CA">
      <w:r>
        <w:separator/>
      </w:r>
    </w:p>
  </w:footnote>
  <w:footnote w:type="continuationSeparator" w:id="0">
    <w:p w:rsidR="00E136CA" w:rsidRDefault="00E136CA">
      <w:r>
        <w:continuationSeparator/>
      </w:r>
    </w:p>
  </w:footnote>
  <w:footnote w:id="1">
    <w:p w:rsidR="007637F9" w:rsidRPr="007637F9" w:rsidRDefault="007637F9" w:rsidP="007637F9">
      <w:pPr>
        <w:pStyle w:val="aa"/>
        <w:rPr>
          <w:rtl/>
        </w:rPr>
      </w:pPr>
      <w:r w:rsidRPr="007637F9">
        <w:rPr>
          <w:rStyle w:val="FootnoteReference"/>
          <w:szCs w:val="22"/>
          <w:vertAlign w:val="baseline"/>
        </w:rPr>
        <w:footnoteRef/>
      </w:r>
      <w:r w:rsidRPr="007637F9">
        <w:rPr>
          <w:rFonts w:hint="cs"/>
          <w:rtl/>
        </w:rPr>
        <w:t>- برای کسب اطلاع بیشتر دربار</w:t>
      </w:r>
      <w:r>
        <w:rPr>
          <w:rFonts w:hint="cs"/>
          <w:rtl/>
        </w:rPr>
        <w:t>ه</w:t>
      </w:r>
      <w:r w:rsidRPr="007637F9">
        <w:rPr>
          <w:rFonts w:hint="cs"/>
          <w:rtl/>
        </w:rPr>
        <w:t xml:space="preserve"> تعریف این کلمه به کتاب تعریفات جرجانی کلم</w:t>
      </w:r>
      <w:r>
        <w:rPr>
          <w:rFonts w:hint="cs"/>
          <w:rtl/>
        </w:rPr>
        <w:t xml:space="preserve">ه </w:t>
      </w:r>
      <w:r w:rsidRPr="007637F9">
        <w:rPr>
          <w:rFonts w:hint="cs"/>
          <w:rtl/>
        </w:rPr>
        <w:t>(جدل) و المصباح المنیر دوریشه (حور) و (جدل) مراجعه کنید.</w:t>
      </w:r>
    </w:p>
  </w:footnote>
  <w:footnote w:id="2">
    <w:p w:rsidR="007637F9" w:rsidRPr="007637F9" w:rsidRDefault="007637F9" w:rsidP="007637F9">
      <w:pPr>
        <w:pStyle w:val="aa"/>
        <w:rPr>
          <w:sz w:val="22"/>
          <w:rtl/>
        </w:rPr>
      </w:pPr>
      <w:r w:rsidRPr="007637F9">
        <w:rPr>
          <w:rStyle w:val="FootnoteReference"/>
          <w:szCs w:val="22"/>
          <w:vertAlign w:val="baseline"/>
        </w:rPr>
        <w:footnoteRef/>
      </w:r>
      <w:r w:rsidRPr="007637F9">
        <w:rPr>
          <w:rFonts w:hint="cs"/>
          <w:sz w:val="22"/>
          <w:rtl/>
        </w:rPr>
        <w:t xml:space="preserve">- نگا: </w:t>
      </w:r>
      <w:r w:rsidRPr="007637F9">
        <w:rPr>
          <w:sz w:val="22"/>
          <w:rtl/>
        </w:rPr>
        <w:t>شرح ال</w:t>
      </w:r>
      <w:r w:rsidRPr="007637F9">
        <w:rPr>
          <w:rFonts w:hint="cs"/>
          <w:sz w:val="22"/>
          <w:rtl/>
        </w:rPr>
        <w:t>ـ</w:t>
      </w:r>
      <w:r w:rsidRPr="007637F9">
        <w:rPr>
          <w:sz w:val="22"/>
          <w:rtl/>
        </w:rPr>
        <w:t>مواهب، الرزقانی</w:t>
      </w:r>
      <w:r w:rsidRPr="007637F9">
        <w:rPr>
          <w:rFonts w:hint="cs"/>
          <w:sz w:val="22"/>
          <w:rtl/>
        </w:rPr>
        <w:t>: 5/390 .</w:t>
      </w:r>
    </w:p>
  </w:footnote>
  <w:footnote w:id="3">
    <w:p w:rsidR="007637F9" w:rsidRPr="007637F9" w:rsidRDefault="007637F9" w:rsidP="007637F9">
      <w:pPr>
        <w:pStyle w:val="aa"/>
        <w:rPr>
          <w:sz w:val="22"/>
          <w:rtl/>
        </w:rPr>
      </w:pPr>
      <w:r w:rsidRPr="007637F9">
        <w:rPr>
          <w:rStyle w:val="FootnoteReference"/>
          <w:szCs w:val="22"/>
          <w:vertAlign w:val="baseline"/>
        </w:rPr>
        <w:footnoteRef/>
      </w:r>
      <w:r w:rsidRPr="007637F9">
        <w:rPr>
          <w:rFonts w:hint="cs"/>
          <w:sz w:val="22"/>
          <w:rtl/>
        </w:rPr>
        <w:t xml:space="preserve">- نگا: </w:t>
      </w:r>
      <w:r w:rsidRPr="007637F9">
        <w:rPr>
          <w:sz w:val="22"/>
          <w:rtl/>
        </w:rPr>
        <w:t>روح الـمعانی</w:t>
      </w:r>
      <w:r w:rsidRPr="007637F9">
        <w:rPr>
          <w:rFonts w:hint="cs"/>
          <w:sz w:val="22"/>
          <w:rtl/>
        </w:rPr>
        <w:t>: جلد 4 جزء12، ص 164، تفسیر القاسمی، 9/182.</w:t>
      </w:r>
    </w:p>
  </w:footnote>
  <w:footnote w:id="4">
    <w:p w:rsidR="007637F9" w:rsidRPr="0067702F" w:rsidRDefault="007637F9" w:rsidP="007637F9">
      <w:pPr>
        <w:pStyle w:val="aa"/>
        <w:rPr>
          <w:rFonts w:cs="B Zar"/>
          <w:rtl/>
        </w:rPr>
      </w:pPr>
      <w:r w:rsidRPr="007637F9">
        <w:rPr>
          <w:rStyle w:val="FootnoteReference"/>
          <w:szCs w:val="22"/>
          <w:vertAlign w:val="baseline"/>
        </w:rPr>
        <w:footnoteRef/>
      </w:r>
      <w:r w:rsidRPr="007637F9">
        <w:rPr>
          <w:rFonts w:hint="cs"/>
          <w:sz w:val="22"/>
          <w:rtl/>
        </w:rPr>
        <w:t xml:space="preserve">- </w:t>
      </w:r>
      <w:r w:rsidRPr="007637F9">
        <w:rPr>
          <w:sz w:val="22"/>
          <w:rtl/>
        </w:rPr>
        <w:t>تفسیر ال</w:t>
      </w:r>
      <w:r w:rsidRPr="007637F9">
        <w:rPr>
          <w:rFonts w:hint="cs"/>
          <w:sz w:val="22"/>
          <w:rtl/>
        </w:rPr>
        <w:t>ـ</w:t>
      </w:r>
      <w:r w:rsidRPr="007637F9">
        <w:rPr>
          <w:sz w:val="22"/>
          <w:rtl/>
        </w:rPr>
        <w:t>منار</w:t>
      </w:r>
      <w:r w:rsidRPr="007637F9">
        <w:rPr>
          <w:rFonts w:hint="cs"/>
          <w:sz w:val="22"/>
          <w:rtl/>
        </w:rPr>
        <w:t>: 12/194.</w:t>
      </w:r>
    </w:p>
  </w:footnote>
  <w:footnote w:id="5">
    <w:p w:rsidR="007637F9" w:rsidRPr="007637F9" w:rsidRDefault="007637F9" w:rsidP="007637F9">
      <w:pPr>
        <w:pStyle w:val="aa"/>
        <w:rPr>
          <w:rtl/>
        </w:rPr>
      </w:pPr>
      <w:r w:rsidRPr="007637F9">
        <w:rPr>
          <w:rStyle w:val="FootnoteReference"/>
          <w:szCs w:val="22"/>
          <w:vertAlign w:val="baseline"/>
        </w:rPr>
        <w:footnoteRef/>
      </w:r>
      <w:r w:rsidRPr="007637F9">
        <w:rPr>
          <w:rFonts w:hint="cs"/>
          <w:rtl/>
        </w:rPr>
        <w:t xml:space="preserve">- </w:t>
      </w:r>
      <w:r w:rsidRPr="007637F9">
        <w:rPr>
          <w:rtl/>
        </w:rPr>
        <w:t>اصول الحوار</w:t>
      </w:r>
      <w:r w:rsidRPr="007637F9">
        <w:rPr>
          <w:rFonts w:hint="cs"/>
          <w:rtl/>
        </w:rPr>
        <w:t>، ص 46.</w:t>
      </w:r>
    </w:p>
  </w:footnote>
  <w:footnote w:id="6">
    <w:p w:rsidR="007637F9" w:rsidRPr="0067702F" w:rsidRDefault="007637F9" w:rsidP="007637F9">
      <w:pPr>
        <w:pStyle w:val="aa"/>
        <w:rPr>
          <w:rFonts w:cs="B Zar"/>
          <w:rtl/>
        </w:rPr>
      </w:pPr>
      <w:r w:rsidRPr="007637F9">
        <w:rPr>
          <w:rStyle w:val="FootnoteReference"/>
          <w:szCs w:val="22"/>
          <w:vertAlign w:val="baseline"/>
        </w:rPr>
        <w:footnoteRef/>
      </w:r>
      <w:r w:rsidRPr="007637F9">
        <w:rPr>
          <w:rFonts w:hint="cs"/>
          <w:rtl/>
        </w:rPr>
        <w:t xml:space="preserve">- </w:t>
      </w:r>
      <w:r w:rsidRPr="007637F9">
        <w:rPr>
          <w:rtl/>
        </w:rPr>
        <w:t>تنبیه أولی الأبصار</w:t>
      </w:r>
      <w:r w:rsidRPr="007637F9">
        <w:rPr>
          <w:rFonts w:hint="cs"/>
          <w:rtl/>
        </w:rPr>
        <w:t xml:space="preserve">، د. </w:t>
      </w:r>
      <w:r w:rsidRPr="007637F9">
        <w:rPr>
          <w:rtl/>
        </w:rPr>
        <w:t>صالح السحیمی</w:t>
      </w:r>
      <w:r w:rsidRPr="007637F9">
        <w:rPr>
          <w:rFonts w:hint="cs"/>
          <w:rtl/>
        </w:rPr>
        <w:t>، ص 28 با اندکی تصرف.</w:t>
      </w:r>
    </w:p>
  </w:footnote>
  <w:footnote w:id="7">
    <w:p w:rsidR="007637F9" w:rsidRPr="007637F9" w:rsidRDefault="007637F9" w:rsidP="007637F9">
      <w:pPr>
        <w:pStyle w:val="aa"/>
        <w:rPr>
          <w:sz w:val="22"/>
          <w:rtl/>
        </w:rPr>
      </w:pPr>
      <w:r w:rsidRPr="007637F9">
        <w:rPr>
          <w:rStyle w:val="FootnoteReference"/>
          <w:szCs w:val="22"/>
          <w:vertAlign w:val="baseline"/>
        </w:rPr>
        <w:footnoteRef/>
      </w:r>
      <w:r w:rsidRPr="007637F9">
        <w:rPr>
          <w:rFonts w:hint="cs"/>
          <w:sz w:val="22"/>
          <w:rtl/>
        </w:rPr>
        <w:t xml:space="preserve">- </w:t>
      </w:r>
      <w:r w:rsidRPr="007637F9">
        <w:rPr>
          <w:sz w:val="22"/>
          <w:rtl/>
        </w:rPr>
        <w:t>الإحیاء</w:t>
      </w:r>
      <w:r w:rsidRPr="007637F9">
        <w:rPr>
          <w:rFonts w:hint="cs"/>
          <w:sz w:val="22"/>
          <w:rtl/>
        </w:rPr>
        <w:t>: ج1.</w:t>
      </w:r>
    </w:p>
  </w:footnote>
  <w:footnote w:id="8">
    <w:p w:rsidR="007637F9" w:rsidRPr="007637F9" w:rsidRDefault="007637F9" w:rsidP="007637F9">
      <w:pPr>
        <w:pStyle w:val="aa"/>
        <w:rPr>
          <w:rtl/>
        </w:rPr>
      </w:pPr>
      <w:r w:rsidRPr="007637F9">
        <w:rPr>
          <w:rStyle w:val="FootnoteReference"/>
          <w:szCs w:val="22"/>
          <w:vertAlign w:val="baseline"/>
        </w:rPr>
        <w:footnoteRef/>
      </w:r>
      <w:r w:rsidRPr="007637F9">
        <w:rPr>
          <w:rFonts w:hint="cs"/>
          <w:rtl/>
        </w:rPr>
        <w:t xml:space="preserve">- </w:t>
      </w:r>
      <w:r w:rsidRPr="007637F9">
        <w:rPr>
          <w:rtl/>
        </w:rPr>
        <w:t>الإحیاء</w:t>
      </w:r>
      <w:r w:rsidRPr="007637F9">
        <w:rPr>
          <w:rFonts w:hint="cs"/>
          <w:rtl/>
        </w:rPr>
        <w:t>: ج1.</w:t>
      </w:r>
    </w:p>
  </w:footnote>
  <w:footnote w:id="9">
    <w:p w:rsidR="007637F9" w:rsidRPr="0067702F" w:rsidRDefault="007637F9" w:rsidP="007637F9">
      <w:pPr>
        <w:pStyle w:val="FootnoteText"/>
        <w:bidi/>
        <w:ind w:left="255" w:hanging="255"/>
        <w:jc w:val="both"/>
        <w:rPr>
          <w:rFonts w:cs="B Zar"/>
          <w:sz w:val="22"/>
          <w:szCs w:val="22"/>
          <w:rtl/>
        </w:rPr>
      </w:pPr>
      <w:r w:rsidRPr="0067702F">
        <w:rPr>
          <w:rStyle w:val="FootnoteReference"/>
          <w:rFonts w:ascii="B Lotus" w:hAnsi="B Lotus"/>
          <w:sz w:val="22"/>
          <w:szCs w:val="22"/>
          <w:vertAlign w:val="baseline"/>
        </w:rPr>
        <w:footnoteRef/>
      </w:r>
      <w:r w:rsidRPr="0067702F">
        <w:rPr>
          <w:rFonts w:ascii="B Lotus" w:hAnsi="B Lotus" w:hint="cs"/>
          <w:sz w:val="22"/>
          <w:szCs w:val="22"/>
          <w:rtl/>
        </w:rPr>
        <w:t>-</w:t>
      </w:r>
      <w:r w:rsidRPr="0067702F">
        <w:rPr>
          <w:rFonts w:cs="B Zar" w:hint="cs"/>
          <w:sz w:val="22"/>
          <w:szCs w:val="22"/>
          <w:rtl/>
        </w:rPr>
        <w:t xml:space="preserve"> </w:t>
      </w:r>
      <w:r w:rsidRPr="0067702F">
        <w:rPr>
          <w:rFonts w:ascii="mylotus" w:hAnsi="mylotus" w:cs="mylotus"/>
          <w:sz w:val="22"/>
          <w:szCs w:val="22"/>
          <w:rtl/>
          <w:lang w:bidi="fa-IR"/>
        </w:rPr>
        <w:t>علم الجدل</w:t>
      </w:r>
      <w:r>
        <w:rPr>
          <w:rFonts w:hint="cs"/>
          <w:sz w:val="22"/>
          <w:szCs w:val="22"/>
          <w:rtl/>
          <w:lang w:bidi="fa-IR"/>
        </w:rPr>
        <w:t>:</w:t>
      </w:r>
      <w:r w:rsidRPr="0067702F">
        <w:rPr>
          <w:rFonts w:hint="cs"/>
          <w:sz w:val="22"/>
          <w:szCs w:val="22"/>
          <w:rtl/>
          <w:lang w:bidi="fa-IR"/>
        </w:rPr>
        <w:t xml:space="preserve"> ص14.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B31D11"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421FB1">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B31D11"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B31D11" w:rsidP="007637F9">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304800</wp:posOffset>
              </wp:positionV>
              <wp:extent cx="3959860" cy="0"/>
              <wp:effectExtent l="19050" t="19050" r="2159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311.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JcVDbXYAAAABgEAAA8AAAAAAAAAAAAAAAAAewQAAGRycy9kb3ducmV2LnhtbFBL&#10;BQYAAAAABAAEAPMAAACABQAAAAA=&#10;" strokeweight="3pt">
              <v:stroke linestyle="thinThin"/>
            </v:line>
          </w:pict>
        </mc:Fallback>
      </mc:AlternateContent>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421FB1">
      <w:rPr>
        <w:rFonts w:ascii="B Zar" w:hAnsi="B Zar"/>
        <w:b/>
        <w:noProof/>
        <w:rtl/>
        <w:lang w:bidi="fa-IR"/>
      </w:rPr>
      <w:t>2</w:t>
    </w:r>
    <w:r w:rsidR="00BB0CA3" w:rsidRPr="00B72623">
      <w:rPr>
        <w:rFonts w:ascii="B Zar" w:hAnsi="B Zar" w:hint="cs"/>
        <w:b/>
        <w:rtl/>
        <w:lang w:bidi="fa-IR"/>
      </w:rPr>
      <w:fldChar w:fldCharType="end"/>
    </w:r>
    <w:r w:rsidR="00BC681B">
      <w:rPr>
        <w:rFonts w:ascii="Times New Roman Bold" w:hAnsi="Times New Roman Bold" w:hint="cs"/>
        <w:rtl/>
        <w:lang w:bidi="fa-IR"/>
      </w:rPr>
      <w:tab/>
    </w:r>
    <w:r w:rsidR="00BC681B">
      <w:rPr>
        <w:rFonts w:ascii="Times New Roman Bold" w:hAnsi="Times New Roman Bold" w:hint="cs"/>
        <w:rtl/>
        <w:lang w:bidi="fa-IR"/>
      </w:rPr>
      <w:tab/>
    </w:r>
    <w:r w:rsidR="007637F9">
      <w:rPr>
        <w:rFonts w:ascii="Times New Roman Bold" w:hAnsi="Times New Roman Bold" w:cs="B Lotus" w:hint="cs"/>
        <w:b/>
        <w:bCs/>
        <w:sz w:val="26"/>
        <w:szCs w:val="26"/>
        <w:rtl/>
        <w:lang w:bidi="fa-IR"/>
      </w:rPr>
      <w:t>اصول و آداب گفتگو در اسلام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B31D11" w:rsidP="007637F9">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303530</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9pt" to="312.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" strokeweight="3pt">
              <v:stroke linestyle="thinThin"/>
            </v:line>
          </w:pict>
        </mc:Fallback>
      </mc:AlternateContent>
    </w:r>
    <w:r w:rsidR="007637F9">
      <w:rPr>
        <w:rFonts w:ascii="Times New Roman Bold" w:hAnsi="Times New Roman Bold" w:cs="B Lotus" w:hint="cs"/>
        <w:b/>
        <w:bCs/>
        <w:sz w:val="26"/>
        <w:szCs w:val="26"/>
        <w:rtl/>
        <w:lang w:bidi="fa-IR"/>
      </w:rPr>
      <w:t>اصول و آداب گفتگو در اسلام</w:t>
    </w:r>
    <w:r w:rsidR="00BB0CA3">
      <w:rPr>
        <w:rFonts w:ascii="Times New Roman Bold" w:hAnsi="Times New Roman Bold" w:cs="B Lotus" w:hint="cs"/>
        <w:b/>
        <w:bCs/>
        <w:sz w:val="26"/>
        <w:szCs w:val="26"/>
        <w:rtl/>
        <w:lang w:bidi="fa-IR"/>
      </w:rPr>
      <w:tab/>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551D19">
      <w:rPr>
        <w:rFonts w:ascii="B Zar" w:hAnsi="B Zar"/>
        <w:b/>
        <w:noProof/>
        <w:rtl/>
        <w:lang w:bidi="fa-IR"/>
      </w:rPr>
      <w:t>33</w:t>
    </w:r>
    <w:r w:rsidR="00BB0CA3"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7F9" w:rsidRDefault="007637F9" w:rsidP="003978F7">
    <w:pPr>
      <w:pStyle w:val="Header"/>
      <w:spacing w:after="180"/>
      <w:ind w:left="284"/>
      <w:jc w:val="both"/>
      <w:rPr>
        <w:rFonts w:cs="B Lotus"/>
        <w:rtl/>
      </w:rPr>
    </w:pPr>
  </w:p>
  <w:p w:rsidR="007637F9" w:rsidRDefault="007637F9" w:rsidP="003978F7">
    <w:pPr>
      <w:pStyle w:val="Header"/>
      <w:spacing w:after="180"/>
      <w:ind w:left="284"/>
      <w:jc w:val="both"/>
      <w:rPr>
        <w:rFonts w:cs="B Lotus"/>
        <w:sz w:val="6"/>
        <w:szCs w:val="6"/>
        <w:rtl/>
      </w:rPr>
    </w:pPr>
  </w:p>
  <w:p w:rsidR="007637F9" w:rsidRDefault="007637F9" w:rsidP="003978F7">
    <w:pPr>
      <w:pStyle w:val="Header"/>
      <w:spacing w:after="180"/>
      <w:ind w:left="284"/>
      <w:jc w:val="both"/>
      <w:rPr>
        <w:rFonts w:cs="B Lotus"/>
        <w:sz w:val="6"/>
        <w:szCs w:val="6"/>
        <w:rtl/>
      </w:rPr>
    </w:pPr>
  </w:p>
  <w:p w:rsidR="007637F9" w:rsidRDefault="007637F9" w:rsidP="003978F7">
    <w:pPr>
      <w:pStyle w:val="Header"/>
      <w:spacing w:after="180"/>
      <w:ind w:left="284"/>
      <w:jc w:val="both"/>
      <w:rPr>
        <w:rFonts w:cs="B Lotus"/>
        <w:sz w:val="6"/>
        <w:szCs w:val="6"/>
        <w:rtl/>
      </w:rPr>
    </w:pPr>
  </w:p>
  <w:p w:rsidR="007637F9" w:rsidRPr="00155E9F" w:rsidRDefault="007637F9"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69665EE"/>
    <w:multiLevelType w:val="hybridMultilevel"/>
    <w:tmpl w:val="FED4D3CA"/>
    <w:lvl w:ilvl="0" w:tplc="00F06EE0">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843068F"/>
    <w:multiLevelType w:val="hybridMultilevel"/>
    <w:tmpl w:val="28641264"/>
    <w:lvl w:ilvl="0" w:tplc="B25050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7">
    <w:nsid w:val="25C8137A"/>
    <w:multiLevelType w:val="hybridMultilevel"/>
    <w:tmpl w:val="B6A8EAB0"/>
    <w:lvl w:ilvl="0" w:tplc="245A0C82">
      <w:start w:val="1"/>
      <w:numFmt w:val="decimal"/>
      <w:lvlText w:val="%1-"/>
      <w:lvlJc w:val="left"/>
      <w:pPr>
        <w:tabs>
          <w:tab w:val="num" w:pos="644"/>
        </w:tabs>
        <w:ind w:left="644" w:hanging="360"/>
      </w:pPr>
      <w:rPr>
        <w:rFonts w:ascii="B Lotus" w:eastAsia="B Badr" w:hAnsi="B Lotus" w:cs="B Lot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7C113D3"/>
    <w:multiLevelType w:val="hybridMultilevel"/>
    <w:tmpl w:val="B9C89EC6"/>
    <w:lvl w:ilvl="0" w:tplc="2146F3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6"/>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4"/>
  </w:num>
  <w:num w:numId="15">
    <w:abstractNumId w:val="21"/>
  </w:num>
  <w:num w:numId="16">
    <w:abstractNumId w:val="13"/>
  </w:num>
  <w:num w:numId="17">
    <w:abstractNumId w:val="19"/>
  </w:num>
  <w:num w:numId="18">
    <w:abstractNumId w:val="14"/>
  </w:num>
  <w:num w:numId="19">
    <w:abstractNumId w:val="12"/>
  </w:num>
  <w:num w:numId="20">
    <w:abstractNumId w:val="18"/>
  </w:num>
  <w:num w:numId="21">
    <w:abstractNumId w:val="22"/>
  </w:num>
  <w:num w:numId="22">
    <w:abstractNumId w:val="20"/>
  </w:num>
  <w:num w:numId="23">
    <w:abstractNumId w:val="15"/>
  </w:num>
  <w:num w:numId="24">
    <w:abstractNumId w:val="10"/>
  </w:num>
  <w:num w:numId="25">
    <w:abstractNumId w:val="17"/>
  </w:num>
  <w:num w:numId="26">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lX964fVcdIgWeHLO0GYhulK9R3M=" w:salt="VqxeRRSFy8jjiieCB75Gh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5F2"/>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1FB1"/>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0A6"/>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1D19"/>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7F9"/>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665"/>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4C6A"/>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1D11"/>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6CA"/>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0"/>
    <w:rsid w:val="00F337D0"/>
    <w:rPr>
      <w:rFonts w:ascii="B Yagut" w:hAnsi="B Yagut" w:cs="B Yagut"/>
      <w:b/>
      <w:bCs/>
      <w:sz w:val="32"/>
      <w:szCs w:val="32"/>
    </w:rPr>
  </w:style>
  <w:style w:type="paragraph" w:customStyle="1" w:styleId="a1">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1"/>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637F9"/>
    <w:pPr>
      <w:spacing w:line="226" w:lineRule="auto"/>
      <w:ind w:firstLine="284"/>
      <w:jc w:val="both"/>
    </w:pPr>
    <w:rPr>
      <w:rFonts w:ascii="KFGQPC Uthman Taha Naskh" w:hAnsi="KFGQPC Uthman Taha Naskh" w:cs="mylotus"/>
      <w:lang w:bidi="fa-IR"/>
    </w:rPr>
  </w:style>
  <w:style w:type="character" w:customStyle="1" w:styleId="Char1">
    <w:name w:val="نص عربي Char"/>
    <w:link w:val="a3"/>
    <w:rsid w:val="007637F9"/>
    <w:rPr>
      <w:rFonts w:ascii="KFGQPC Uthman Taha Naskh" w:hAnsi="KFGQPC Uthman Taha Naskh" w:cs="mylotus"/>
      <w:sz w:val="28"/>
      <w:szCs w:val="28"/>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نص أحاديث"/>
    <w:basedOn w:val="Normal"/>
    <w:link w:val="Char2"/>
    <w:qFormat/>
    <w:rsid w:val="00D74752"/>
    <w:pPr>
      <w:ind w:firstLine="284"/>
      <w:jc w:val="both"/>
    </w:pPr>
    <w:rPr>
      <w:rFonts w:ascii="Tahoma" w:hAnsi="Tahoma" w:cs="KFGQPC Uthman Taha Naskh"/>
    </w:rPr>
  </w:style>
  <w:style w:type="character" w:customStyle="1" w:styleId="Char2">
    <w:name w:val="نص أحاديث Char"/>
    <w:link w:val="a4"/>
    <w:rsid w:val="00D74752"/>
    <w:rPr>
      <w:rFonts w:ascii="Tahoma" w:hAnsi="Tahoma" w:cs="KFGQPC Uthman Taha Naskh"/>
      <w:sz w:val="28"/>
      <w:szCs w:val="28"/>
      <w:lang w:bidi="ar-SA"/>
    </w:rPr>
  </w:style>
  <w:style w:type="paragraph" w:customStyle="1" w:styleId="a5">
    <w:name w:val="متن"/>
    <w:basedOn w:val="Normal"/>
    <w:link w:val="Char3"/>
    <w:qFormat/>
    <w:rsid w:val="007637F9"/>
    <w:pPr>
      <w:spacing w:line="250" w:lineRule="auto"/>
      <w:ind w:firstLine="284"/>
      <w:jc w:val="both"/>
    </w:pPr>
    <w:rPr>
      <w:rFonts w:ascii="IRLotus" w:hAnsi="IRLotus" w:cs="IRLotus"/>
      <w:lang w:bidi="fa-IR"/>
    </w:rPr>
  </w:style>
  <w:style w:type="character" w:customStyle="1" w:styleId="Char3">
    <w:name w:val="متن Char"/>
    <w:link w:val="a5"/>
    <w:rsid w:val="007637F9"/>
    <w:rPr>
      <w:rFonts w:ascii="IRLotus" w:hAnsi="IRLotus" w:cs="IRLotus"/>
      <w:sz w:val="28"/>
      <w:szCs w:val="28"/>
    </w:rPr>
  </w:style>
  <w:style w:type="paragraph" w:customStyle="1" w:styleId="a6">
    <w:name w:val="متن بولد"/>
    <w:basedOn w:val="Normal"/>
    <w:link w:val="Char4"/>
    <w:qFormat/>
    <w:rsid w:val="00F337D0"/>
    <w:pPr>
      <w:ind w:firstLine="284"/>
      <w:jc w:val="both"/>
    </w:pPr>
    <w:rPr>
      <w:rFonts w:ascii="IRLotus" w:hAnsi="IRLotus" w:cs="IRLotus"/>
      <w:b/>
      <w:bCs/>
      <w:lang w:bidi="fa-IR"/>
    </w:rPr>
  </w:style>
  <w:style w:type="character" w:customStyle="1" w:styleId="Char4">
    <w:name w:val="متن بولد Char"/>
    <w:link w:val="a6"/>
    <w:rsid w:val="00F337D0"/>
    <w:rPr>
      <w:rFonts w:ascii="IRLotus" w:hAnsi="IRLotus" w:cs="IRLotus"/>
      <w:b/>
      <w:bCs/>
      <w:sz w:val="28"/>
      <w:szCs w:val="28"/>
    </w:rPr>
  </w:style>
  <w:style w:type="paragraph" w:customStyle="1" w:styleId="a7">
    <w:name w:val="آدرس آیات"/>
    <w:basedOn w:val="Normal"/>
    <w:link w:val="Char5"/>
    <w:qFormat/>
    <w:rsid w:val="00F337D0"/>
    <w:pPr>
      <w:ind w:firstLine="284"/>
      <w:jc w:val="both"/>
    </w:pPr>
    <w:rPr>
      <w:rFonts w:ascii="IRLotus" w:hAnsi="IRLotus" w:cs="IRLotus"/>
      <w:sz w:val="26"/>
      <w:szCs w:val="26"/>
      <w:lang w:bidi="fa-IR"/>
    </w:rPr>
  </w:style>
  <w:style w:type="character" w:customStyle="1" w:styleId="Char5">
    <w:name w:val="آدرس آیات Char"/>
    <w:link w:val="a7"/>
    <w:rsid w:val="00F337D0"/>
    <w:rPr>
      <w:rFonts w:ascii="IRLotus" w:hAnsi="IRLotus" w:cs="IRLotus"/>
      <w:sz w:val="26"/>
      <w:szCs w:val="26"/>
    </w:rPr>
  </w:style>
  <w:style w:type="paragraph" w:customStyle="1" w:styleId="a8">
    <w:name w:val="ترجمه آیات"/>
    <w:basedOn w:val="Normal"/>
    <w:link w:val="Char6"/>
    <w:qFormat/>
    <w:rsid w:val="007637F9"/>
    <w:pPr>
      <w:spacing w:line="250" w:lineRule="auto"/>
      <w:ind w:left="567"/>
      <w:jc w:val="both"/>
    </w:pPr>
    <w:rPr>
      <w:rFonts w:ascii="IRLotus" w:hAnsi="IRLotus" w:cs="IRLotus"/>
      <w:sz w:val="26"/>
      <w:szCs w:val="26"/>
      <w:lang w:bidi="fa-IR"/>
    </w:rPr>
  </w:style>
  <w:style w:type="character" w:customStyle="1" w:styleId="Char6">
    <w:name w:val="ترجمه آیات Char"/>
    <w:link w:val="a8"/>
    <w:rsid w:val="007637F9"/>
    <w:rPr>
      <w:rFonts w:ascii="IRLotus" w:hAnsi="IRLotus" w:cs="IRLotus"/>
      <w:sz w:val="26"/>
      <w:szCs w:val="26"/>
    </w:rPr>
  </w:style>
  <w:style w:type="paragraph" w:customStyle="1" w:styleId="a9">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link w:val="a9"/>
    <w:rsid w:val="002925F9"/>
    <w:rPr>
      <w:rFonts w:ascii="Tahoma" w:hAnsi="Tahoma" w:cs="Traditional Arabic"/>
      <w:sz w:val="28"/>
      <w:szCs w:val="28"/>
    </w:rPr>
  </w:style>
  <w:style w:type="paragraph" w:customStyle="1" w:styleId="aa">
    <w:name w:val="پاورقی"/>
    <w:basedOn w:val="Normal"/>
    <w:link w:val="Char8"/>
    <w:qFormat/>
    <w:rsid w:val="007637F9"/>
    <w:pPr>
      <w:ind w:left="284" w:hanging="284"/>
      <w:jc w:val="both"/>
    </w:pPr>
    <w:rPr>
      <w:rFonts w:ascii="IRLotus" w:hAnsi="IRLotus" w:cs="IRLotus"/>
      <w:sz w:val="24"/>
      <w:szCs w:val="24"/>
      <w:lang w:bidi="fa-IR"/>
    </w:rPr>
  </w:style>
  <w:style w:type="character" w:customStyle="1" w:styleId="Char8">
    <w:name w:val="پاورقی Char"/>
    <w:link w:val="aa"/>
    <w:rsid w:val="007637F9"/>
    <w:rPr>
      <w:rFonts w:ascii="IRLotus" w:hAnsi="IRLotus" w:cs="IRLotus"/>
      <w:sz w:val="24"/>
      <w:szCs w:val="24"/>
    </w:rPr>
  </w:style>
  <w:style w:type="paragraph" w:customStyle="1" w:styleId="ab">
    <w:name w:val="پاورقی بولد"/>
    <w:basedOn w:val="Normal"/>
    <w:link w:val="Char9"/>
    <w:qFormat/>
    <w:rsid w:val="00F337D0"/>
    <w:pPr>
      <w:ind w:left="284" w:hanging="284"/>
      <w:jc w:val="both"/>
    </w:pPr>
    <w:rPr>
      <w:rFonts w:ascii="IRLotus" w:hAnsi="IRLotus" w:cs="IRLotus"/>
      <w:b/>
      <w:bCs/>
      <w:sz w:val="24"/>
      <w:szCs w:val="24"/>
      <w:lang w:bidi="fa-IR"/>
    </w:rPr>
  </w:style>
  <w:style w:type="character" w:customStyle="1" w:styleId="Char9">
    <w:name w:val="پاورقی بولد Char"/>
    <w:link w:val="ab"/>
    <w:rsid w:val="00F337D0"/>
    <w:rPr>
      <w:rFonts w:ascii="IRLotus" w:hAnsi="IRLotus" w:cs="IRLotus"/>
      <w:b/>
      <w:bCs/>
      <w:sz w:val="24"/>
      <w:szCs w:val="24"/>
    </w:rPr>
  </w:style>
  <w:style w:type="paragraph" w:customStyle="1" w:styleId="ac">
    <w:name w:val="پاورقی عربی"/>
    <w:basedOn w:val="Normal"/>
    <w:link w:val="Chara"/>
    <w:qFormat/>
    <w:rsid w:val="003E22B6"/>
    <w:pPr>
      <w:ind w:firstLine="284"/>
      <w:jc w:val="both"/>
    </w:pPr>
    <w:rPr>
      <w:rFonts w:ascii="Tahoma" w:hAnsi="Tahoma" w:cs="KFGQPC Uthmanic Script HAFS"/>
      <w:sz w:val="22"/>
      <w:szCs w:val="22"/>
    </w:rPr>
  </w:style>
  <w:style w:type="character" w:customStyle="1" w:styleId="Chara">
    <w:name w:val="پاورقی عربی Char"/>
    <w:link w:val="ac"/>
    <w:rsid w:val="003E22B6"/>
    <w:rPr>
      <w:rFonts w:ascii="Tahoma" w:hAnsi="Tahoma" w:cs="KFGQPC Uthmanic Script HAFS"/>
      <w:sz w:val="22"/>
      <w:szCs w:val="22"/>
      <w:lang w:bidi="ar-SA"/>
    </w:rPr>
  </w:style>
  <w:style w:type="paragraph" w:customStyle="1" w:styleId="ad">
    <w:name w:val="آیات"/>
    <w:basedOn w:val="Normal"/>
    <w:link w:val="Charb"/>
    <w:qFormat/>
    <w:rsid w:val="00F337D0"/>
    <w:pPr>
      <w:ind w:left="567"/>
      <w:jc w:val="both"/>
    </w:pPr>
    <w:rPr>
      <w:rFonts w:ascii="KFGQPC Uthmanic Script HAFS" w:cs="KFGQPC Uthmanic Script HAFS"/>
      <w:lang w:bidi="fa-IR"/>
    </w:rPr>
  </w:style>
  <w:style w:type="character" w:customStyle="1" w:styleId="Charb">
    <w:name w:val="آیات Char"/>
    <w:link w:val="ad"/>
    <w:rsid w:val="00F337D0"/>
    <w:rPr>
      <w:rFonts w:ascii="KFGQPC Uthmanic Script HAFS" w:cs="KFGQPC Uthmanic Script HAFS"/>
      <w:sz w:val="28"/>
      <w:szCs w:val="28"/>
    </w:rPr>
  </w:style>
  <w:style w:type="paragraph" w:customStyle="1" w:styleId="ae">
    <w:name w:val="ترجمه احادیث و اقوال عربی"/>
    <w:basedOn w:val="Normal"/>
    <w:link w:val="Charc"/>
    <w:qFormat/>
    <w:rsid w:val="00F337D0"/>
    <w:pPr>
      <w:ind w:firstLine="284"/>
      <w:jc w:val="both"/>
    </w:pPr>
    <w:rPr>
      <w:rFonts w:ascii="IRLotus" w:hAnsi="IRLotus" w:cs="IRLotus"/>
      <w:sz w:val="26"/>
      <w:szCs w:val="26"/>
      <w:lang w:bidi="fa-IR"/>
    </w:rPr>
  </w:style>
  <w:style w:type="character" w:customStyle="1" w:styleId="Charc">
    <w:name w:val="ترجمه احادیث و اقوال عربی Char"/>
    <w:link w:val="ae"/>
    <w:rsid w:val="00F337D0"/>
    <w:rPr>
      <w:rFonts w:ascii="IRLotus" w:hAnsi="IRLotus" w:cs="IRLotu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0"/>
    <w:rsid w:val="00F337D0"/>
    <w:rPr>
      <w:rFonts w:ascii="B Yagut" w:hAnsi="B Yagut" w:cs="B Yagut"/>
      <w:b/>
      <w:bCs/>
      <w:sz w:val="32"/>
      <w:szCs w:val="32"/>
    </w:rPr>
  </w:style>
  <w:style w:type="paragraph" w:customStyle="1" w:styleId="a1">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1"/>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637F9"/>
    <w:pPr>
      <w:spacing w:line="226" w:lineRule="auto"/>
      <w:ind w:firstLine="284"/>
      <w:jc w:val="both"/>
    </w:pPr>
    <w:rPr>
      <w:rFonts w:ascii="KFGQPC Uthman Taha Naskh" w:hAnsi="KFGQPC Uthman Taha Naskh" w:cs="mylotus"/>
      <w:lang w:bidi="fa-IR"/>
    </w:rPr>
  </w:style>
  <w:style w:type="character" w:customStyle="1" w:styleId="Char1">
    <w:name w:val="نص عربي Char"/>
    <w:link w:val="a3"/>
    <w:rsid w:val="007637F9"/>
    <w:rPr>
      <w:rFonts w:ascii="KFGQPC Uthman Taha Naskh" w:hAnsi="KFGQPC Uthman Taha Naskh" w:cs="mylotus"/>
      <w:sz w:val="28"/>
      <w:szCs w:val="28"/>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نص أحاديث"/>
    <w:basedOn w:val="Normal"/>
    <w:link w:val="Char2"/>
    <w:qFormat/>
    <w:rsid w:val="00D74752"/>
    <w:pPr>
      <w:ind w:firstLine="284"/>
      <w:jc w:val="both"/>
    </w:pPr>
    <w:rPr>
      <w:rFonts w:ascii="Tahoma" w:hAnsi="Tahoma" w:cs="KFGQPC Uthman Taha Naskh"/>
    </w:rPr>
  </w:style>
  <w:style w:type="character" w:customStyle="1" w:styleId="Char2">
    <w:name w:val="نص أحاديث Char"/>
    <w:link w:val="a4"/>
    <w:rsid w:val="00D74752"/>
    <w:rPr>
      <w:rFonts w:ascii="Tahoma" w:hAnsi="Tahoma" w:cs="KFGQPC Uthman Taha Naskh"/>
      <w:sz w:val="28"/>
      <w:szCs w:val="28"/>
      <w:lang w:bidi="ar-SA"/>
    </w:rPr>
  </w:style>
  <w:style w:type="paragraph" w:customStyle="1" w:styleId="a5">
    <w:name w:val="متن"/>
    <w:basedOn w:val="Normal"/>
    <w:link w:val="Char3"/>
    <w:qFormat/>
    <w:rsid w:val="007637F9"/>
    <w:pPr>
      <w:spacing w:line="250" w:lineRule="auto"/>
      <w:ind w:firstLine="284"/>
      <w:jc w:val="both"/>
    </w:pPr>
    <w:rPr>
      <w:rFonts w:ascii="IRLotus" w:hAnsi="IRLotus" w:cs="IRLotus"/>
      <w:lang w:bidi="fa-IR"/>
    </w:rPr>
  </w:style>
  <w:style w:type="character" w:customStyle="1" w:styleId="Char3">
    <w:name w:val="متن Char"/>
    <w:link w:val="a5"/>
    <w:rsid w:val="007637F9"/>
    <w:rPr>
      <w:rFonts w:ascii="IRLotus" w:hAnsi="IRLotus" w:cs="IRLotus"/>
      <w:sz w:val="28"/>
      <w:szCs w:val="28"/>
    </w:rPr>
  </w:style>
  <w:style w:type="paragraph" w:customStyle="1" w:styleId="a6">
    <w:name w:val="متن بولد"/>
    <w:basedOn w:val="Normal"/>
    <w:link w:val="Char4"/>
    <w:qFormat/>
    <w:rsid w:val="00F337D0"/>
    <w:pPr>
      <w:ind w:firstLine="284"/>
      <w:jc w:val="both"/>
    </w:pPr>
    <w:rPr>
      <w:rFonts w:ascii="IRLotus" w:hAnsi="IRLotus" w:cs="IRLotus"/>
      <w:b/>
      <w:bCs/>
      <w:lang w:bidi="fa-IR"/>
    </w:rPr>
  </w:style>
  <w:style w:type="character" w:customStyle="1" w:styleId="Char4">
    <w:name w:val="متن بولد Char"/>
    <w:link w:val="a6"/>
    <w:rsid w:val="00F337D0"/>
    <w:rPr>
      <w:rFonts w:ascii="IRLotus" w:hAnsi="IRLotus" w:cs="IRLotus"/>
      <w:b/>
      <w:bCs/>
      <w:sz w:val="28"/>
      <w:szCs w:val="28"/>
    </w:rPr>
  </w:style>
  <w:style w:type="paragraph" w:customStyle="1" w:styleId="a7">
    <w:name w:val="آدرس آیات"/>
    <w:basedOn w:val="Normal"/>
    <w:link w:val="Char5"/>
    <w:qFormat/>
    <w:rsid w:val="00F337D0"/>
    <w:pPr>
      <w:ind w:firstLine="284"/>
      <w:jc w:val="both"/>
    </w:pPr>
    <w:rPr>
      <w:rFonts w:ascii="IRLotus" w:hAnsi="IRLotus" w:cs="IRLotus"/>
      <w:sz w:val="26"/>
      <w:szCs w:val="26"/>
      <w:lang w:bidi="fa-IR"/>
    </w:rPr>
  </w:style>
  <w:style w:type="character" w:customStyle="1" w:styleId="Char5">
    <w:name w:val="آدرس آیات Char"/>
    <w:link w:val="a7"/>
    <w:rsid w:val="00F337D0"/>
    <w:rPr>
      <w:rFonts w:ascii="IRLotus" w:hAnsi="IRLotus" w:cs="IRLotus"/>
      <w:sz w:val="26"/>
      <w:szCs w:val="26"/>
    </w:rPr>
  </w:style>
  <w:style w:type="paragraph" w:customStyle="1" w:styleId="a8">
    <w:name w:val="ترجمه آیات"/>
    <w:basedOn w:val="Normal"/>
    <w:link w:val="Char6"/>
    <w:qFormat/>
    <w:rsid w:val="007637F9"/>
    <w:pPr>
      <w:spacing w:line="250" w:lineRule="auto"/>
      <w:ind w:left="567"/>
      <w:jc w:val="both"/>
    </w:pPr>
    <w:rPr>
      <w:rFonts w:ascii="IRLotus" w:hAnsi="IRLotus" w:cs="IRLotus"/>
      <w:sz w:val="26"/>
      <w:szCs w:val="26"/>
      <w:lang w:bidi="fa-IR"/>
    </w:rPr>
  </w:style>
  <w:style w:type="character" w:customStyle="1" w:styleId="Char6">
    <w:name w:val="ترجمه آیات Char"/>
    <w:link w:val="a8"/>
    <w:rsid w:val="007637F9"/>
    <w:rPr>
      <w:rFonts w:ascii="IRLotus" w:hAnsi="IRLotus" w:cs="IRLotus"/>
      <w:sz w:val="26"/>
      <w:szCs w:val="26"/>
    </w:rPr>
  </w:style>
  <w:style w:type="paragraph" w:customStyle="1" w:styleId="a9">
    <w:name w:val="قوسين"/>
    <w:basedOn w:val="Normal"/>
    <w:link w:val="Char7"/>
    <w:qFormat/>
    <w:rsid w:val="002925F9"/>
    <w:pPr>
      <w:ind w:firstLine="284"/>
      <w:jc w:val="both"/>
    </w:pPr>
    <w:rPr>
      <w:rFonts w:ascii="Tahoma" w:hAnsi="Tahoma" w:cs="Traditional Arabic"/>
      <w:lang w:bidi="fa-IR"/>
    </w:rPr>
  </w:style>
  <w:style w:type="character" w:customStyle="1" w:styleId="Char7">
    <w:name w:val="قوسين Char"/>
    <w:link w:val="a9"/>
    <w:rsid w:val="002925F9"/>
    <w:rPr>
      <w:rFonts w:ascii="Tahoma" w:hAnsi="Tahoma" w:cs="Traditional Arabic"/>
      <w:sz w:val="28"/>
      <w:szCs w:val="28"/>
    </w:rPr>
  </w:style>
  <w:style w:type="paragraph" w:customStyle="1" w:styleId="aa">
    <w:name w:val="پاورقی"/>
    <w:basedOn w:val="Normal"/>
    <w:link w:val="Char8"/>
    <w:qFormat/>
    <w:rsid w:val="007637F9"/>
    <w:pPr>
      <w:ind w:left="284" w:hanging="284"/>
      <w:jc w:val="both"/>
    </w:pPr>
    <w:rPr>
      <w:rFonts w:ascii="IRLotus" w:hAnsi="IRLotus" w:cs="IRLotus"/>
      <w:sz w:val="24"/>
      <w:szCs w:val="24"/>
      <w:lang w:bidi="fa-IR"/>
    </w:rPr>
  </w:style>
  <w:style w:type="character" w:customStyle="1" w:styleId="Char8">
    <w:name w:val="پاورقی Char"/>
    <w:link w:val="aa"/>
    <w:rsid w:val="007637F9"/>
    <w:rPr>
      <w:rFonts w:ascii="IRLotus" w:hAnsi="IRLotus" w:cs="IRLotus"/>
      <w:sz w:val="24"/>
      <w:szCs w:val="24"/>
    </w:rPr>
  </w:style>
  <w:style w:type="paragraph" w:customStyle="1" w:styleId="ab">
    <w:name w:val="پاورقی بولد"/>
    <w:basedOn w:val="Normal"/>
    <w:link w:val="Char9"/>
    <w:qFormat/>
    <w:rsid w:val="00F337D0"/>
    <w:pPr>
      <w:ind w:left="284" w:hanging="284"/>
      <w:jc w:val="both"/>
    </w:pPr>
    <w:rPr>
      <w:rFonts w:ascii="IRLotus" w:hAnsi="IRLotus" w:cs="IRLotus"/>
      <w:b/>
      <w:bCs/>
      <w:sz w:val="24"/>
      <w:szCs w:val="24"/>
      <w:lang w:bidi="fa-IR"/>
    </w:rPr>
  </w:style>
  <w:style w:type="character" w:customStyle="1" w:styleId="Char9">
    <w:name w:val="پاورقی بولد Char"/>
    <w:link w:val="ab"/>
    <w:rsid w:val="00F337D0"/>
    <w:rPr>
      <w:rFonts w:ascii="IRLotus" w:hAnsi="IRLotus" w:cs="IRLotus"/>
      <w:b/>
      <w:bCs/>
      <w:sz w:val="24"/>
      <w:szCs w:val="24"/>
    </w:rPr>
  </w:style>
  <w:style w:type="paragraph" w:customStyle="1" w:styleId="ac">
    <w:name w:val="پاورقی عربی"/>
    <w:basedOn w:val="Normal"/>
    <w:link w:val="Chara"/>
    <w:qFormat/>
    <w:rsid w:val="003E22B6"/>
    <w:pPr>
      <w:ind w:firstLine="284"/>
      <w:jc w:val="both"/>
    </w:pPr>
    <w:rPr>
      <w:rFonts w:ascii="Tahoma" w:hAnsi="Tahoma" w:cs="KFGQPC Uthmanic Script HAFS"/>
      <w:sz w:val="22"/>
      <w:szCs w:val="22"/>
    </w:rPr>
  </w:style>
  <w:style w:type="character" w:customStyle="1" w:styleId="Chara">
    <w:name w:val="پاورقی عربی Char"/>
    <w:link w:val="ac"/>
    <w:rsid w:val="003E22B6"/>
    <w:rPr>
      <w:rFonts w:ascii="Tahoma" w:hAnsi="Tahoma" w:cs="KFGQPC Uthmanic Script HAFS"/>
      <w:sz w:val="22"/>
      <w:szCs w:val="22"/>
      <w:lang w:bidi="ar-SA"/>
    </w:rPr>
  </w:style>
  <w:style w:type="paragraph" w:customStyle="1" w:styleId="ad">
    <w:name w:val="آیات"/>
    <w:basedOn w:val="Normal"/>
    <w:link w:val="Charb"/>
    <w:qFormat/>
    <w:rsid w:val="00F337D0"/>
    <w:pPr>
      <w:ind w:left="567"/>
      <w:jc w:val="both"/>
    </w:pPr>
    <w:rPr>
      <w:rFonts w:ascii="KFGQPC Uthmanic Script HAFS" w:cs="KFGQPC Uthmanic Script HAFS"/>
      <w:lang w:bidi="fa-IR"/>
    </w:rPr>
  </w:style>
  <w:style w:type="character" w:customStyle="1" w:styleId="Charb">
    <w:name w:val="آیات Char"/>
    <w:link w:val="ad"/>
    <w:rsid w:val="00F337D0"/>
    <w:rPr>
      <w:rFonts w:ascii="KFGQPC Uthmanic Script HAFS" w:cs="KFGQPC Uthmanic Script HAFS"/>
      <w:sz w:val="28"/>
      <w:szCs w:val="28"/>
    </w:rPr>
  </w:style>
  <w:style w:type="paragraph" w:customStyle="1" w:styleId="ae">
    <w:name w:val="ترجمه احادیث و اقوال عربی"/>
    <w:basedOn w:val="Normal"/>
    <w:link w:val="Charc"/>
    <w:qFormat/>
    <w:rsid w:val="00F337D0"/>
    <w:pPr>
      <w:ind w:firstLine="284"/>
      <w:jc w:val="both"/>
    </w:pPr>
    <w:rPr>
      <w:rFonts w:ascii="IRLotus" w:hAnsi="IRLotus" w:cs="IRLotus"/>
      <w:sz w:val="26"/>
      <w:szCs w:val="26"/>
      <w:lang w:bidi="fa-IR"/>
    </w:rPr>
  </w:style>
  <w:style w:type="character" w:customStyle="1" w:styleId="Charc">
    <w:name w:val="ترجمه احادیث و اقوال عربی Char"/>
    <w:link w:val="ae"/>
    <w:rsid w:val="00F337D0"/>
    <w:rPr>
      <w:rFonts w:ascii="IRLotus" w:hAnsi="IRLotus" w:cs="IRLotu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B3721-9F61-43AA-9E3C-CE450AEE6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6241</Words>
  <Characters>35575</Characters>
  <Application>Microsoft Office Word</Application>
  <DocSecurity>8</DocSecurity>
  <Lines>296</Lines>
  <Paragraphs>83</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41733</CharactersWithSpaces>
  <SharedDoc>false</SharedDoc>
  <HLinks>
    <vt:vector size="138" baseType="variant">
      <vt:variant>
        <vt:i4>1835062</vt:i4>
      </vt:variant>
      <vt:variant>
        <vt:i4>134</vt:i4>
      </vt:variant>
      <vt:variant>
        <vt:i4>0</vt:i4>
      </vt:variant>
      <vt:variant>
        <vt:i4>5</vt:i4>
      </vt:variant>
      <vt:variant>
        <vt:lpwstr/>
      </vt:variant>
      <vt:variant>
        <vt:lpwstr>_Toc394182919</vt:lpwstr>
      </vt:variant>
      <vt:variant>
        <vt:i4>1835062</vt:i4>
      </vt:variant>
      <vt:variant>
        <vt:i4>128</vt:i4>
      </vt:variant>
      <vt:variant>
        <vt:i4>0</vt:i4>
      </vt:variant>
      <vt:variant>
        <vt:i4>5</vt:i4>
      </vt:variant>
      <vt:variant>
        <vt:lpwstr/>
      </vt:variant>
      <vt:variant>
        <vt:lpwstr>_Toc394182918</vt:lpwstr>
      </vt:variant>
      <vt:variant>
        <vt:i4>1835062</vt:i4>
      </vt:variant>
      <vt:variant>
        <vt:i4>122</vt:i4>
      </vt:variant>
      <vt:variant>
        <vt:i4>0</vt:i4>
      </vt:variant>
      <vt:variant>
        <vt:i4>5</vt:i4>
      </vt:variant>
      <vt:variant>
        <vt:lpwstr/>
      </vt:variant>
      <vt:variant>
        <vt:lpwstr>_Toc394182917</vt:lpwstr>
      </vt:variant>
      <vt:variant>
        <vt:i4>1835062</vt:i4>
      </vt:variant>
      <vt:variant>
        <vt:i4>116</vt:i4>
      </vt:variant>
      <vt:variant>
        <vt:i4>0</vt:i4>
      </vt:variant>
      <vt:variant>
        <vt:i4>5</vt:i4>
      </vt:variant>
      <vt:variant>
        <vt:lpwstr/>
      </vt:variant>
      <vt:variant>
        <vt:lpwstr>_Toc394182916</vt:lpwstr>
      </vt:variant>
      <vt:variant>
        <vt:i4>1835062</vt:i4>
      </vt:variant>
      <vt:variant>
        <vt:i4>110</vt:i4>
      </vt:variant>
      <vt:variant>
        <vt:i4>0</vt:i4>
      </vt:variant>
      <vt:variant>
        <vt:i4>5</vt:i4>
      </vt:variant>
      <vt:variant>
        <vt:lpwstr/>
      </vt:variant>
      <vt:variant>
        <vt:lpwstr>_Toc394182915</vt:lpwstr>
      </vt:variant>
      <vt:variant>
        <vt:i4>1835062</vt:i4>
      </vt:variant>
      <vt:variant>
        <vt:i4>104</vt:i4>
      </vt:variant>
      <vt:variant>
        <vt:i4>0</vt:i4>
      </vt:variant>
      <vt:variant>
        <vt:i4>5</vt:i4>
      </vt:variant>
      <vt:variant>
        <vt:lpwstr/>
      </vt:variant>
      <vt:variant>
        <vt:lpwstr>_Toc394182914</vt:lpwstr>
      </vt:variant>
      <vt:variant>
        <vt:i4>1835062</vt:i4>
      </vt:variant>
      <vt:variant>
        <vt:i4>98</vt:i4>
      </vt:variant>
      <vt:variant>
        <vt:i4>0</vt:i4>
      </vt:variant>
      <vt:variant>
        <vt:i4>5</vt:i4>
      </vt:variant>
      <vt:variant>
        <vt:lpwstr/>
      </vt:variant>
      <vt:variant>
        <vt:lpwstr>_Toc394182913</vt:lpwstr>
      </vt:variant>
      <vt:variant>
        <vt:i4>1835062</vt:i4>
      </vt:variant>
      <vt:variant>
        <vt:i4>92</vt:i4>
      </vt:variant>
      <vt:variant>
        <vt:i4>0</vt:i4>
      </vt:variant>
      <vt:variant>
        <vt:i4>5</vt:i4>
      </vt:variant>
      <vt:variant>
        <vt:lpwstr/>
      </vt:variant>
      <vt:variant>
        <vt:lpwstr>_Toc394182912</vt:lpwstr>
      </vt:variant>
      <vt:variant>
        <vt:i4>1835062</vt:i4>
      </vt:variant>
      <vt:variant>
        <vt:i4>86</vt:i4>
      </vt:variant>
      <vt:variant>
        <vt:i4>0</vt:i4>
      </vt:variant>
      <vt:variant>
        <vt:i4>5</vt:i4>
      </vt:variant>
      <vt:variant>
        <vt:lpwstr/>
      </vt:variant>
      <vt:variant>
        <vt:lpwstr>_Toc394182911</vt:lpwstr>
      </vt:variant>
      <vt:variant>
        <vt:i4>1835062</vt:i4>
      </vt:variant>
      <vt:variant>
        <vt:i4>80</vt:i4>
      </vt:variant>
      <vt:variant>
        <vt:i4>0</vt:i4>
      </vt:variant>
      <vt:variant>
        <vt:i4>5</vt:i4>
      </vt:variant>
      <vt:variant>
        <vt:lpwstr/>
      </vt:variant>
      <vt:variant>
        <vt:lpwstr>_Toc394182910</vt:lpwstr>
      </vt:variant>
      <vt:variant>
        <vt:i4>1900598</vt:i4>
      </vt:variant>
      <vt:variant>
        <vt:i4>74</vt:i4>
      </vt:variant>
      <vt:variant>
        <vt:i4>0</vt:i4>
      </vt:variant>
      <vt:variant>
        <vt:i4>5</vt:i4>
      </vt:variant>
      <vt:variant>
        <vt:lpwstr/>
      </vt:variant>
      <vt:variant>
        <vt:lpwstr>_Toc394182909</vt:lpwstr>
      </vt:variant>
      <vt:variant>
        <vt:i4>1900598</vt:i4>
      </vt:variant>
      <vt:variant>
        <vt:i4>68</vt:i4>
      </vt:variant>
      <vt:variant>
        <vt:i4>0</vt:i4>
      </vt:variant>
      <vt:variant>
        <vt:i4>5</vt:i4>
      </vt:variant>
      <vt:variant>
        <vt:lpwstr/>
      </vt:variant>
      <vt:variant>
        <vt:lpwstr>_Toc394182908</vt:lpwstr>
      </vt:variant>
      <vt:variant>
        <vt:i4>1900598</vt:i4>
      </vt:variant>
      <vt:variant>
        <vt:i4>62</vt:i4>
      </vt:variant>
      <vt:variant>
        <vt:i4>0</vt:i4>
      </vt:variant>
      <vt:variant>
        <vt:i4>5</vt:i4>
      </vt:variant>
      <vt:variant>
        <vt:lpwstr/>
      </vt:variant>
      <vt:variant>
        <vt:lpwstr>_Toc394182907</vt:lpwstr>
      </vt:variant>
      <vt:variant>
        <vt:i4>1900598</vt:i4>
      </vt:variant>
      <vt:variant>
        <vt:i4>56</vt:i4>
      </vt:variant>
      <vt:variant>
        <vt:i4>0</vt:i4>
      </vt:variant>
      <vt:variant>
        <vt:i4>5</vt:i4>
      </vt:variant>
      <vt:variant>
        <vt:lpwstr/>
      </vt:variant>
      <vt:variant>
        <vt:lpwstr>_Toc394182906</vt:lpwstr>
      </vt:variant>
      <vt:variant>
        <vt:i4>1900598</vt:i4>
      </vt:variant>
      <vt:variant>
        <vt:i4>50</vt:i4>
      </vt:variant>
      <vt:variant>
        <vt:i4>0</vt:i4>
      </vt:variant>
      <vt:variant>
        <vt:i4>5</vt:i4>
      </vt:variant>
      <vt:variant>
        <vt:lpwstr/>
      </vt:variant>
      <vt:variant>
        <vt:lpwstr>_Toc394182905</vt:lpwstr>
      </vt:variant>
      <vt:variant>
        <vt:i4>1900598</vt:i4>
      </vt:variant>
      <vt:variant>
        <vt:i4>44</vt:i4>
      </vt:variant>
      <vt:variant>
        <vt:i4>0</vt:i4>
      </vt:variant>
      <vt:variant>
        <vt:i4>5</vt:i4>
      </vt:variant>
      <vt:variant>
        <vt:lpwstr/>
      </vt:variant>
      <vt:variant>
        <vt:lpwstr>_Toc394182904</vt:lpwstr>
      </vt:variant>
      <vt:variant>
        <vt:i4>1900598</vt:i4>
      </vt:variant>
      <vt:variant>
        <vt:i4>38</vt:i4>
      </vt:variant>
      <vt:variant>
        <vt:i4>0</vt:i4>
      </vt:variant>
      <vt:variant>
        <vt:i4>5</vt:i4>
      </vt:variant>
      <vt:variant>
        <vt:lpwstr/>
      </vt:variant>
      <vt:variant>
        <vt:lpwstr>_Toc394182903</vt:lpwstr>
      </vt:variant>
      <vt:variant>
        <vt:i4>1900598</vt:i4>
      </vt:variant>
      <vt:variant>
        <vt:i4>32</vt:i4>
      </vt:variant>
      <vt:variant>
        <vt:i4>0</vt:i4>
      </vt:variant>
      <vt:variant>
        <vt:i4>5</vt:i4>
      </vt:variant>
      <vt:variant>
        <vt:lpwstr/>
      </vt:variant>
      <vt:variant>
        <vt:lpwstr>_Toc394182902</vt:lpwstr>
      </vt:variant>
      <vt:variant>
        <vt:i4>1900598</vt:i4>
      </vt:variant>
      <vt:variant>
        <vt:i4>26</vt:i4>
      </vt:variant>
      <vt:variant>
        <vt:i4>0</vt:i4>
      </vt:variant>
      <vt:variant>
        <vt:i4>5</vt:i4>
      </vt:variant>
      <vt:variant>
        <vt:lpwstr/>
      </vt:variant>
      <vt:variant>
        <vt:lpwstr>_Toc394182901</vt:lpwstr>
      </vt:variant>
      <vt:variant>
        <vt:i4>1900598</vt:i4>
      </vt:variant>
      <vt:variant>
        <vt:i4>20</vt:i4>
      </vt:variant>
      <vt:variant>
        <vt:i4>0</vt:i4>
      </vt:variant>
      <vt:variant>
        <vt:i4>5</vt:i4>
      </vt:variant>
      <vt:variant>
        <vt:lpwstr/>
      </vt:variant>
      <vt:variant>
        <vt:lpwstr>_Toc394182900</vt:lpwstr>
      </vt:variant>
      <vt:variant>
        <vt:i4>1310775</vt:i4>
      </vt:variant>
      <vt:variant>
        <vt:i4>14</vt:i4>
      </vt:variant>
      <vt:variant>
        <vt:i4>0</vt:i4>
      </vt:variant>
      <vt:variant>
        <vt:i4>5</vt:i4>
      </vt:variant>
      <vt:variant>
        <vt:lpwstr/>
      </vt:variant>
      <vt:variant>
        <vt:lpwstr>_Toc394182899</vt:lpwstr>
      </vt:variant>
      <vt:variant>
        <vt:i4>1310775</vt:i4>
      </vt:variant>
      <vt:variant>
        <vt:i4>8</vt:i4>
      </vt:variant>
      <vt:variant>
        <vt:i4>0</vt:i4>
      </vt:variant>
      <vt:variant>
        <vt:i4>5</vt:i4>
      </vt:variant>
      <vt:variant>
        <vt:lpwstr/>
      </vt:variant>
      <vt:variant>
        <vt:lpwstr>_Toc394182898</vt:lpwstr>
      </vt:variant>
      <vt:variant>
        <vt:i4>1310775</vt:i4>
      </vt:variant>
      <vt:variant>
        <vt:i4>2</vt:i4>
      </vt:variant>
      <vt:variant>
        <vt:i4>0</vt:i4>
      </vt:variant>
      <vt:variant>
        <vt:i4>5</vt:i4>
      </vt:variant>
      <vt:variant>
        <vt:lpwstr/>
      </vt:variant>
      <vt:variant>
        <vt:lpwstr>_Toc394182897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اصول و آداب گفتگو در اسلام</dc:title>
  <dc:subject>آداب و تربیت</dc:subject>
  <dc:creator>صالح بن عبدالله بن حمید</dc:creator>
  <cp:keywords>کتابخانه; قلم; عقیده; موحدين; موحدین; کتاب; مكتبة; القلم; العقيدة; qalam; library; http:/qalamlib.com; http:/qalamlibrary.com; http:/mowahedin.com; http:/aqeedeh.com; آداب; تربیت; مناظره; بحث</cp:keywords>
  <dc:description>بیان ویژگی‌ها و شرایط مباحثه و مناظره در اسلام براساس آیات قرآن و سنت حسنه پیامبر اکرم صلی الله علیه و سلم  است. نویسنده در آغاز، گفت‌وگو را تعریف و هدف از آن را بازگو می‌کند و سپس، دلایل به وجودآمدن اختلاف میان مردم را شرح می‌دهد. در ادامه، هشت اصل مهم را که طرفینِ بحث، باید همواره مد نظر داشته باشند، بیان می‌نماید. بخش دوم کتاب، به آداب بحث و گفت‌وگو اختصاص دارد که در آن، شش مورد از بایدهای اخلاقی‌ای که شایسته است در مناظره لحاظ شود معرفی می‌گردد.</dc:description>
  <cp:lastModifiedBy>Samsung</cp:lastModifiedBy>
  <cp:revision>2</cp:revision>
  <cp:lastPrinted>2004-01-04T08:12:00Z</cp:lastPrinted>
  <dcterms:created xsi:type="dcterms:W3CDTF">2016-06-07T08:07:00Z</dcterms:created>
  <dcterms:modified xsi:type="dcterms:W3CDTF">2016-06-07T08:07:00Z</dcterms:modified>
  <cp:version>1.0 May 2015</cp:version>
</cp:coreProperties>
</file>