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0C43" w:rsidRDefault="00210C43" w:rsidP="009C4D8B">
      <w:pPr>
        <w:ind w:firstLine="0"/>
        <w:jc w:val="center"/>
        <w:rPr>
          <w:rFonts w:ascii="IRYakout" w:hAnsi="IRYakout"/>
          <w:sz w:val="30"/>
          <w:szCs w:val="30"/>
          <w:lang w:bidi="fa-IR"/>
        </w:rPr>
      </w:pPr>
      <w:bookmarkStart w:id="0" w:name="_GoBack"/>
      <w:bookmarkEnd w:id="0"/>
    </w:p>
    <w:p w:rsidR="005E7A85" w:rsidRPr="005E7A85" w:rsidRDefault="005E7A85" w:rsidP="009C4D8B">
      <w:pPr>
        <w:ind w:firstLine="0"/>
        <w:jc w:val="center"/>
        <w:rPr>
          <w:rFonts w:ascii="IRYakout" w:hAnsi="IRYakout"/>
          <w:sz w:val="30"/>
          <w:szCs w:val="30"/>
          <w:rtl/>
          <w:lang w:bidi="fa-IR"/>
        </w:rPr>
      </w:pPr>
    </w:p>
    <w:p w:rsidR="005E7A85" w:rsidRPr="005E7A85" w:rsidRDefault="005E7A85" w:rsidP="009C4D8B">
      <w:pPr>
        <w:ind w:firstLine="0"/>
        <w:jc w:val="center"/>
        <w:rPr>
          <w:rFonts w:ascii="IRYakout" w:hAnsi="IRYakout"/>
          <w:sz w:val="30"/>
          <w:szCs w:val="30"/>
          <w:rtl/>
          <w:lang w:bidi="fa-IR"/>
        </w:rPr>
      </w:pPr>
    </w:p>
    <w:p w:rsidR="009C4D8B" w:rsidRPr="00DA20B9" w:rsidRDefault="004B58BA" w:rsidP="009C4D8B">
      <w:pPr>
        <w:ind w:firstLine="0"/>
        <w:jc w:val="center"/>
        <w:rPr>
          <w:rFonts w:ascii="IRYakout" w:hAnsi="IRYakout" w:cs="IRYakout"/>
          <w:b/>
          <w:bCs/>
          <w:sz w:val="40"/>
          <w:szCs w:val="40"/>
          <w:rtl/>
          <w:lang w:bidi="fa-IR"/>
        </w:rPr>
      </w:pPr>
      <w:r w:rsidRPr="00DA20B9">
        <w:rPr>
          <w:rFonts w:ascii="IRYakout" w:hAnsi="IRYakout" w:cs="IRYakout"/>
          <w:b/>
          <w:bCs/>
          <w:sz w:val="40"/>
          <w:szCs w:val="40"/>
          <w:rtl/>
          <w:lang w:bidi="fa-IR"/>
        </w:rPr>
        <w:t>راهنمایی پرسنده حیران</w:t>
      </w:r>
    </w:p>
    <w:p w:rsidR="004B58BA" w:rsidRDefault="004B58BA" w:rsidP="005D6455">
      <w:pPr>
        <w:ind w:firstLine="0"/>
        <w:jc w:val="center"/>
        <w:rPr>
          <w:rFonts w:ascii="IRNazli" w:hAnsi="IRNazli" w:cs="IRNazli"/>
          <w:b/>
          <w:bCs/>
          <w:sz w:val="40"/>
          <w:szCs w:val="40"/>
          <w:rtl/>
          <w:lang w:bidi="fa-IR"/>
        </w:rPr>
      </w:pPr>
      <w:r w:rsidRPr="00DA20B9">
        <w:rPr>
          <w:rFonts w:ascii="IRYakout" w:hAnsi="IRYakout" w:cs="IRYakout"/>
          <w:b/>
          <w:bCs/>
          <w:sz w:val="40"/>
          <w:szCs w:val="40"/>
          <w:rtl/>
          <w:lang w:bidi="fa-IR"/>
        </w:rPr>
        <w:t>دربار</w:t>
      </w:r>
      <w:r w:rsidR="005D6455">
        <w:rPr>
          <w:rFonts w:ascii="IRYakout" w:hAnsi="IRYakout" w:cs="IRYakout" w:hint="cs"/>
          <w:b/>
          <w:bCs/>
          <w:sz w:val="40"/>
          <w:szCs w:val="40"/>
          <w:rtl/>
          <w:lang w:bidi="fa-IR"/>
        </w:rPr>
        <w:t>ۀ</w:t>
      </w:r>
      <w:r w:rsidRPr="00DA20B9">
        <w:rPr>
          <w:rFonts w:ascii="IRYakout" w:hAnsi="IRYakout" w:cs="IRYakout"/>
          <w:b/>
          <w:bCs/>
          <w:sz w:val="40"/>
          <w:szCs w:val="40"/>
          <w:rtl/>
          <w:lang w:bidi="fa-IR"/>
        </w:rPr>
        <w:t xml:space="preserve"> مسأله</w:t>
      </w:r>
    </w:p>
    <w:p w:rsidR="00A50AC4" w:rsidRDefault="004B58BA" w:rsidP="00DA20B9">
      <w:pPr>
        <w:spacing w:before="240"/>
        <w:ind w:firstLine="0"/>
        <w:jc w:val="center"/>
        <w:rPr>
          <w:rFonts w:ascii="IRTitr" w:hAnsi="IRTitr" w:cs="IRTitr"/>
          <w:sz w:val="64"/>
          <w:szCs w:val="64"/>
          <w:rtl/>
          <w:lang w:bidi="fa-IR"/>
        </w:rPr>
      </w:pPr>
      <w:r w:rsidRPr="009B7B1D">
        <w:rPr>
          <w:rFonts w:ascii="IRTitr" w:hAnsi="IRTitr" w:cs="IRTitr" w:hint="cs"/>
          <w:sz w:val="64"/>
          <w:szCs w:val="64"/>
          <w:rtl/>
          <w:lang w:bidi="fa-IR"/>
        </w:rPr>
        <w:t>شنیدن یا نشنیدن مردگان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4B58BA" w:rsidRPr="005D6455" w:rsidRDefault="004B58BA" w:rsidP="009C4D8B">
      <w:pPr>
        <w:ind w:firstLine="0"/>
        <w:jc w:val="center"/>
        <w:rPr>
          <w:sz w:val="36"/>
          <w:szCs w:val="36"/>
          <w:rtl/>
          <w:lang w:bidi="fa-IR"/>
        </w:rPr>
      </w:pPr>
    </w:p>
    <w:p w:rsidR="00A112DD" w:rsidRDefault="00A112DD" w:rsidP="009C4D8B">
      <w:pPr>
        <w:ind w:firstLine="0"/>
        <w:jc w:val="center"/>
        <w:rPr>
          <w:rtl/>
          <w:lang w:bidi="fa-IR"/>
        </w:rPr>
      </w:pPr>
    </w:p>
    <w:p w:rsidR="004B58BA" w:rsidRDefault="004B58BA" w:rsidP="009C4D8B">
      <w:pPr>
        <w:ind w:firstLine="0"/>
        <w:jc w:val="center"/>
        <w:rPr>
          <w:rtl/>
          <w:lang w:bidi="fa-IR"/>
        </w:rPr>
      </w:pPr>
    </w:p>
    <w:p w:rsidR="00A112DD" w:rsidRPr="00A112DD" w:rsidRDefault="004B58BA"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به قلم</w:t>
      </w:r>
      <w:r w:rsidR="00C3078F">
        <w:rPr>
          <w:rFonts w:ascii="IRYakout" w:hAnsi="IRYakout" w:cs="IRYakout" w:hint="cs"/>
          <w:b/>
          <w:bCs/>
          <w:sz w:val="32"/>
          <w:szCs w:val="32"/>
          <w:rtl/>
          <w:lang w:bidi="fa-IR"/>
        </w:rPr>
        <w:t>:</w:t>
      </w:r>
    </w:p>
    <w:p w:rsidR="005609FC" w:rsidRPr="004B58BA" w:rsidRDefault="004B58BA"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سید توحید قریشی</w:t>
      </w:r>
    </w:p>
    <w:p w:rsidR="00A50AC4" w:rsidRDefault="00A50AC4" w:rsidP="00A112DD">
      <w:pPr>
        <w:ind w:firstLine="0"/>
        <w:jc w:val="center"/>
        <w:rPr>
          <w:rFonts w:ascii="IRYakout" w:hAnsi="IRYakout" w:cs="IRYakout"/>
          <w:b/>
          <w:bCs/>
          <w:sz w:val="32"/>
          <w:szCs w:val="32"/>
          <w:rtl/>
          <w:lang w:bidi="fa-IR"/>
        </w:rPr>
      </w:pP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8B7DE6" w:rsidRPr="00C50D4D" w:rsidTr="00C26922">
        <w:trPr>
          <w:jc w:val="center"/>
        </w:trPr>
        <w:tc>
          <w:tcPr>
            <w:tcW w:w="1527" w:type="pct"/>
            <w:vAlign w:val="center"/>
          </w:tcPr>
          <w:p w:rsidR="008B7DE6" w:rsidRPr="00855B06" w:rsidRDefault="008B7DE6" w:rsidP="008B7DE6">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9453C43" wp14:editId="6025AB62">
                      <wp:simplePos x="0" y="0"/>
                      <wp:positionH relativeFrom="column">
                        <wp:align>center</wp:align>
                      </wp:positionH>
                      <wp:positionV relativeFrom="page">
                        <wp:posOffset>-36195</wp:posOffset>
                      </wp:positionV>
                      <wp:extent cx="6627495" cy="2779395"/>
                      <wp:effectExtent l="0" t="0" r="1905" b="1905"/>
                      <wp:wrapNone/>
                      <wp:docPr id="7" name="Rectangle 7"/>
                      <wp:cNvGraphicFramePr/>
                      <a:graphic xmlns:a="http://schemas.openxmlformats.org/drawingml/2006/main">
                        <a:graphicData uri="http://schemas.microsoft.com/office/word/2010/wordprocessingShape">
                          <wps:wsp>
                            <wps:cNvSpPr/>
                            <wps:spPr>
                              <a:xfrm>
                                <a:off x="0" y="0"/>
                                <a:ext cx="6627495" cy="27797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18.8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8B7DE6" w:rsidRPr="00955B53" w:rsidRDefault="004B58BA" w:rsidP="008B7DE6">
            <w:pPr>
              <w:spacing w:after="60"/>
              <w:ind w:firstLine="0"/>
              <w:rPr>
                <w:rFonts w:ascii="IRMitra" w:hAnsi="IRMitra" w:cs="IRMitra"/>
                <w:color w:val="244061" w:themeColor="accent1" w:themeShade="80"/>
                <w:sz w:val="30"/>
                <w:szCs w:val="30"/>
                <w:rtl/>
                <w:lang w:bidi="fa-IR"/>
              </w:rPr>
            </w:pPr>
            <w:r w:rsidRPr="00955B53">
              <w:rPr>
                <w:rFonts w:ascii="IRMitra" w:hAnsi="IRMitra" w:cs="IRMitra" w:hint="cs"/>
                <w:color w:val="244061" w:themeColor="accent1" w:themeShade="80"/>
                <w:sz w:val="30"/>
                <w:szCs w:val="30"/>
                <w:rtl/>
                <w:lang w:bidi="fa-IR"/>
              </w:rPr>
              <w:t>شنیدن یا نشنیدن مردگان</w:t>
            </w:r>
          </w:p>
        </w:tc>
      </w:tr>
      <w:tr w:rsidR="008B7DE6" w:rsidRPr="00C50D4D" w:rsidTr="00C26922">
        <w:trPr>
          <w:jc w:val="center"/>
        </w:trPr>
        <w:tc>
          <w:tcPr>
            <w:tcW w:w="1527" w:type="pct"/>
            <w:vAlign w:val="center"/>
          </w:tcPr>
          <w:p w:rsidR="008B7DE6" w:rsidRPr="00855B06" w:rsidRDefault="004B58BA" w:rsidP="008B7DE6">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به قلم</w:t>
            </w:r>
            <w:r w:rsidR="008B7DE6" w:rsidRPr="00855B06">
              <w:rPr>
                <w:rFonts w:ascii="IRMitra" w:hAnsi="IRMitra" w:cs="IRMitra" w:hint="cs"/>
                <w:b/>
                <w:bCs/>
                <w:sz w:val="27"/>
                <w:szCs w:val="27"/>
                <w:rtl/>
                <w:lang w:bidi="fa-IR"/>
              </w:rPr>
              <w:t xml:space="preserve">: </w:t>
            </w:r>
          </w:p>
        </w:tc>
        <w:tc>
          <w:tcPr>
            <w:tcW w:w="3473" w:type="pct"/>
            <w:gridSpan w:val="4"/>
            <w:vAlign w:val="center"/>
          </w:tcPr>
          <w:p w:rsidR="008B7DE6" w:rsidRPr="00955B53" w:rsidRDefault="004B58BA" w:rsidP="008B7DE6">
            <w:pPr>
              <w:spacing w:before="60" w:after="60"/>
              <w:ind w:firstLine="0"/>
              <w:rPr>
                <w:rFonts w:ascii="IRMitra" w:hAnsi="IRMitra" w:cs="IRMitra"/>
                <w:color w:val="244061" w:themeColor="accent1" w:themeShade="80"/>
                <w:sz w:val="30"/>
                <w:szCs w:val="30"/>
                <w:rtl/>
                <w:lang w:bidi="fa-IR"/>
              </w:rPr>
            </w:pPr>
            <w:r w:rsidRPr="00955B53">
              <w:rPr>
                <w:rFonts w:ascii="IRMitra" w:hAnsi="IRMitra" w:cs="IRMitra" w:hint="cs"/>
                <w:color w:val="244061" w:themeColor="accent1" w:themeShade="80"/>
                <w:sz w:val="30"/>
                <w:szCs w:val="30"/>
                <w:rtl/>
                <w:lang w:bidi="fa-IR"/>
              </w:rPr>
              <w:t>سید توحید قریشی</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B7DE6" w:rsidRPr="00955B53" w:rsidRDefault="006168FA" w:rsidP="00710AD1">
            <w:pPr>
              <w:spacing w:before="60" w:after="60"/>
              <w:ind w:firstLine="0"/>
              <w:jc w:val="both"/>
              <w:rPr>
                <w:rFonts w:ascii="IRMitra" w:hAnsi="IRMitra" w:cs="IRMitra"/>
                <w:color w:val="244061" w:themeColor="accent1" w:themeShade="80"/>
                <w:sz w:val="30"/>
                <w:szCs w:val="30"/>
                <w:rtl/>
                <w:lang w:bidi="fa-IR"/>
              </w:rPr>
            </w:pPr>
            <w:r w:rsidRPr="006168FA">
              <w:rPr>
                <w:rFonts w:ascii="IRMitra" w:hAnsi="IRMitra" w:cs="IRMitra"/>
                <w:color w:val="244061" w:themeColor="accent1" w:themeShade="80"/>
                <w:sz w:val="30"/>
                <w:szCs w:val="30"/>
                <w:rtl/>
                <w:lang w:bidi="fa-IR"/>
              </w:rPr>
              <w:t>عقا</w:t>
            </w:r>
            <w:r w:rsidRPr="006168FA">
              <w:rPr>
                <w:rFonts w:ascii="IRMitra" w:hAnsi="IRMitra" w:cs="IRMitra" w:hint="cs"/>
                <w:color w:val="244061" w:themeColor="accent1" w:themeShade="80"/>
                <w:sz w:val="30"/>
                <w:szCs w:val="30"/>
                <w:rtl/>
                <w:lang w:bidi="fa-IR"/>
              </w:rPr>
              <w:t>ید</w:t>
            </w:r>
            <w:r w:rsidRPr="006168FA">
              <w:rPr>
                <w:rFonts w:ascii="IRMitra" w:hAnsi="IRMitra" w:cs="IRMitra"/>
                <w:color w:val="244061" w:themeColor="accent1" w:themeShade="80"/>
                <w:sz w:val="30"/>
                <w:szCs w:val="30"/>
                <w:rtl/>
                <w:lang w:bidi="fa-IR"/>
              </w:rPr>
              <w:t xml:space="preserve"> (کلام)</w:t>
            </w:r>
            <w:r w:rsidR="00710AD1">
              <w:rPr>
                <w:rFonts w:ascii="IRMitra" w:hAnsi="IRMitra" w:cs="IRMitra" w:hint="cs"/>
                <w:color w:val="244061" w:themeColor="accent1" w:themeShade="80"/>
                <w:sz w:val="30"/>
                <w:szCs w:val="30"/>
                <w:rtl/>
                <w:lang w:bidi="fa-IR"/>
              </w:rPr>
              <w:t xml:space="preserve"> - </w:t>
            </w:r>
            <w:r w:rsidR="00710AD1" w:rsidRPr="00710AD1">
              <w:rPr>
                <w:rFonts w:ascii="IRMitra" w:hAnsi="IRMitra" w:cs="IRMitra"/>
                <w:color w:val="244061" w:themeColor="accent1" w:themeShade="80"/>
                <w:sz w:val="30"/>
                <w:szCs w:val="30"/>
                <w:rtl/>
                <w:lang w:bidi="fa-IR"/>
              </w:rPr>
              <w:t>مجموعه عقا</w:t>
            </w:r>
            <w:r w:rsidR="00710AD1" w:rsidRPr="00710AD1">
              <w:rPr>
                <w:rFonts w:ascii="IRMitra" w:hAnsi="IRMitra" w:cs="IRMitra" w:hint="cs"/>
                <w:color w:val="244061" w:themeColor="accent1" w:themeShade="80"/>
                <w:sz w:val="30"/>
                <w:szCs w:val="30"/>
                <w:rtl/>
                <w:lang w:bidi="fa-IR"/>
              </w:rPr>
              <w:t>ید</w:t>
            </w:r>
            <w:r w:rsidR="00710AD1" w:rsidRPr="00710AD1">
              <w:rPr>
                <w:rFonts w:ascii="IRMitra" w:hAnsi="IRMitra" w:cs="IRMitra"/>
                <w:color w:val="244061" w:themeColor="accent1" w:themeShade="80"/>
                <w:sz w:val="30"/>
                <w:szCs w:val="30"/>
                <w:rtl/>
                <w:lang w:bidi="fa-IR"/>
              </w:rPr>
              <w:t xml:space="preserve"> اسلام</w:t>
            </w:r>
            <w:r w:rsidR="00710AD1" w:rsidRPr="00710AD1">
              <w:rPr>
                <w:rFonts w:ascii="IRMitra" w:hAnsi="IRMitra" w:cs="IRMitra" w:hint="cs"/>
                <w:color w:val="244061" w:themeColor="accent1" w:themeShade="80"/>
                <w:sz w:val="30"/>
                <w:szCs w:val="30"/>
                <w:rtl/>
                <w:lang w:bidi="fa-IR"/>
              </w:rPr>
              <w:t>ی</w:t>
            </w:r>
            <w:r w:rsidR="00710AD1">
              <w:rPr>
                <w:rFonts w:ascii="IRMitra" w:hAnsi="IRMitra" w:cs="IRMitra" w:hint="cs"/>
                <w:color w:val="244061" w:themeColor="accent1" w:themeShade="80"/>
                <w:sz w:val="30"/>
                <w:szCs w:val="30"/>
                <w:rtl/>
                <w:lang w:bidi="fa-IR"/>
              </w:rPr>
              <w:t xml:space="preserve"> - </w:t>
            </w:r>
            <w:r w:rsidR="00710AD1" w:rsidRPr="00710AD1">
              <w:rPr>
                <w:rFonts w:ascii="IRMitra" w:hAnsi="IRMitra" w:cs="IRMitra"/>
                <w:color w:val="244061" w:themeColor="accent1" w:themeShade="80"/>
                <w:sz w:val="30"/>
                <w:szCs w:val="30"/>
                <w:rtl/>
                <w:lang w:bidi="fa-IR"/>
              </w:rPr>
              <w:t>معاد (ح</w:t>
            </w:r>
            <w:r w:rsidR="00710AD1" w:rsidRPr="00710AD1">
              <w:rPr>
                <w:rFonts w:ascii="IRMitra" w:hAnsi="IRMitra" w:cs="IRMitra" w:hint="cs"/>
                <w:color w:val="244061" w:themeColor="accent1" w:themeShade="80"/>
                <w:sz w:val="30"/>
                <w:szCs w:val="30"/>
                <w:rtl/>
                <w:lang w:bidi="fa-IR"/>
              </w:rPr>
              <w:t>یات</w:t>
            </w:r>
            <w:r w:rsidR="00710AD1" w:rsidRPr="00710AD1">
              <w:rPr>
                <w:rFonts w:ascii="IRMitra" w:hAnsi="IRMitra" w:cs="IRMitra"/>
                <w:color w:val="244061" w:themeColor="accent1" w:themeShade="80"/>
                <w:sz w:val="30"/>
                <w:szCs w:val="30"/>
                <w:rtl/>
                <w:lang w:bidi="fa-IR"/>
              </w:rPr>
              <w:t xml:space="preserve"> بعد از مرگ و ق</w:t>
            </w:r>
            <w:r w:rsidR="00710AD1" w:rsidRPr="00710AD1">
              <w:rPr>
                <w:rFonts w:ascii="IRMitra" w:hAnsi="IRMitra" w:cs="IRMitra" w:hint="cs"/>
                <w:color w:val="244061" w:themeColor="accent1" w:themeShade="80"/>
                <w:sz w:val="30"/>
                <w:szCs w:val="30"/>
                <w:rtl/>
                <w:lang w:bidi="fa-IR"/>
              </w:rPr>
              <w:t>یامت</w:t>
            </w:r>
            <w:r w:rsidR="00710AD1" w:rsidRPr="00710AD1">
              <w:rPr>
                <w:rFonts w:ascii="IRMitra" w:hAnsi="IRMitra" w:cs="IRMitra"/>
                <w:color w:val="244061" w:themeColor="accent1" w:themeShade="80"/>
                <w:sz w:val="30"/>
                <w:szCs w:val="30"/>
                <w:rtl/>
                <w:lang w:bidi="fa-IR"/>
              </w:rPr>
              <w:t>)</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B7DE6" w:rsidRPr="00955B53" w:rsidRDefault="008B7DE6" w:rsidP="008B7DE6">
            <w:pPr>
              <w:spacing w:before="60" w:after="60"/>
              <w:ind w:firstLine="0"/>
              <w:rPr>
                <w:rFonts w:ascii="IRMitra" w:hAnsi="IRMitra" w:cs="IRMitra"/>
                <w:color w:val="244061" w:themeColor="accent1" w:themeShade="80"/>
                <w:sz w:val="30"/>
                <w:szCs w:val="30"/>
                <w:rtl/>
                <w:lang w:bidi="fa-IR"/>
              </w:rPr>
            </w:pPr>
            <w:r w:rsidRPr="00955B53">
              <w:rPr>
                <w:rFonts w:ascii="IRMitra" w:hAnsi="IRMitra" w:cs="IRMitra" w:hint="cs"/>
                <w:color w:val="244061" w:themeColor="accent1" w:themeShade="80"/>
                <w:sz w:val="30"/>
                <w:szCs w:val="30"/>
                <w:rtl/>
                <w:lang w:bidi="fa-IR"/>
              </w:rPr>
              <w:t xml:space="preserve">اول (دیجیتال) </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8B7DE6" w:rsidRPr="00955B53" w:rsidRDefault="006168FA" w:rsidP="001F23CB">
            <w:pPr>
              <w:spacing w:before="60" w:after="60"/>
              <w:ind w:firstLine="0"/>
              <w:rPr>
                <w:rFonts w:ascii="IRMitra" w:hAnsi="IRMitra" w:cs="IRMitra"/>
                <w:color w:val="244061" w:themeColor="accent1" w:themeShade="80"/>
                <w:sz w:val="30"/>
                <w:szCs w:val="30"/>
                <w:rtl/>
                <w:lang w:bidi="fa-IR"/>
              </w:rPr>
            </w:pPr>
            <w:r w:rsidRPr="006168FA">
              <w:rPr>
                <w:rFonts w:ascii="IRMitra" w:hAnsi="IRMitra" w:cs="IRMitra"/>
                <w:color w:val="244061" w:themeColor="accent1" w:themeShade="80"/>
                <w:sz w:val="30"/>
                <w:szCs w:val="30"/>
                <w:rtl/>
                <w:lang w:bidi="fa-IR"/>
              </w:rPr>
              <w:t>آذر (قوس) 1396 ه‍ .ش - ربيع الاول 1439 ه‍ .ق</w:t>
            </w:r>
          </w:p>
        </w:tc>
      </w:tr>
      <w:tr w:rsidR="008B7DE6" w:rsidRPr="00C50D4D" w:rsidTr="00C26922">
        <w:trPr>
          <w:jc w:val="center"/>
        </w:trPr>
        <w:tc>
          <w:tcPr>
            <w:tcW w:w="1527" w:type="pct"/>
            <w:vAlign w:val="center"/>
          </w:tcPr>
          <w:p w:rsidR="008B7DE6" w:rsidRPr="00855B06" w:rsidRDefault="008B7DE6" w:rsidP="008B7DE6">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B7DE6" w:rsidRPr="00955B53" w:rsidRDefault="008B7DE6" w:rsidP="004B58BA">
            <w:pPr>
              <w:spacing w:before="60" w:after="60"/>
              <w:ind w:firstLine="0"/>
              <w:rPr>
                <w:rFonts w:ascii="IRMitra" w:hAnsi="IRMitra" w:cs="IRMitra"/>
                <w:color w:val="244061" w:themeColor="accent1" w:themeShade="80"/>
                <w:sz w:val="30"/>
                <w:szCs w:val="30"/>
                <w:lang w:bidi="fa-IR"/>
              </w:rPr>
            </w:pPr>
            <w:r w:rsidRPr="00955B53">
              <w:rPr>
                <w:rFonts w:ascii="IRMitra" w:hAnsi="IRMitra" w:cs="IRMitra" w:hint="cs"/>
                <w:color w:val="244061" w:themeColor="accent1" w:themeShade="80"/>
                <w:sz w:val="30"/>
                <w:szCs w:val="30"/>
                <w:rtl/>
                <w:lang w:bidi="fa-IR"/>
              </w:rPr>
              <w:t xml:space="preserve">سایت </w:t>
            </w:r>
            <w:r w:rsidR="004B58BA" w:rsidRPr="00955B53">
              <w:rPr>
                <w:rFonts w:ascii="IRMitra" w:hAnsi="IRMitra" w:cs="IRMitra" w:hint="cs"/>
                <w:color w:val="244061" w:themeColor="accent1" w:themeShade="80"/>
                <w:sz w:val="30"/>
                <w:szCs w:val="30"/>
                <w:rtl/>
                <w:lang w:bidi="fa-IR"/>
              </w:rPr>
              <w:t>امت</w:t>
            </w:r>
            <w:r w:rsidRPr="00955B53">
              <w:rPr>
                <w:rFonts w:ascii="IRMitra" w:hAnsi="IRMitra" w:cs="IRMitra" w:hint="cs"/>
                <w:color w:val="244061" w:themeColor="accent1" w:themeShade="80"/>
                <w:sz w:val="30"/>
                <w:szCs w:val="30"/>
                <w:rtl/>
                <w:lang w:bidi="fa-IR"/>
              </w:rPr>
              <w:t xml:space="preserve"> </w:t>
            </w:r>
            <w:r w:rsidRPr="00955B53">
              <w:rPr>
                <w:rFonts w:ascii="IRMitra" w:hAnsi="IRMitra" w:cs="IRMitra"/>
                <w:color w:val="244061" w:themeColor="accent1" w:themeShade="80"/>
                <w:sz w:val="30"/>
                <w:szCs w:val="30"/>
                <w:lang w:bidi="fa-IR"/>
              </w:rPr>
              <w:t>www.</w:t>
            </w:r>
            <w:r w:rsidR="004B58BA" w:rsidRPr="00955B53">
              <w:rPr>
                <w:rFonts w:ascii="IRMitra" w:hAnsi="IRMitra" w:cs="IRMitra"/>
                <w:color w:val="244061" w:themeColor="accent1" w:themeShade="80"/>
                <w:sz w:val="30"/>
                <w:szCs w:val="30"/>
                <w:lang w:bidi="fa-IR"/>
              </w:rPr>
              <w:t>umatfa</w:t>
            </w:r>
            <w:r w:rsidRPr="00955B53">
              <w:rPr>
                <w:rFonts w:ascii="IRMitra" w:hAnsi="IRMitra" w:cs="IRMitra"/>
                <w:color w:val="244061" w:themeColor="accent1" w:themeShade="80"/>
                <w:sz w:val="30"/>
                <w:szCs w:val="30"/>
                <w:lang w:bidi="fa-IR"/>
              </w:rPr>
              <w:t>.com</w:t>
            </w:r>
          </w:p>
        </w:tc>
      </w:tr>
      <w:tr w:rsidR="006168FA" w:rsidRPr="00C50D4D" w:rsidTr="006D7CFA">
        <w:trPr>
          <w:jc w:val="center"/>
        </w:trPr>
        <w:tc>
          <w:tcPr>
            <w:tcW w:w="3707" w:type="pct"/>
            <w:gridSpan w:val="4"/>
            <w:vAlign w:val="center"/>
          </w:tcPr>
          <w:p w:rsidR="006168FA" w:rsidRPr="00C26922" w:rsidRDefault="006168FA" w:rsidP="007A0A51">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6168FA" w:rsidRPr="00C26922" w:rsidRDefault="006168FA" w:rsidP="007A0A51">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6168FA" w:rsidRPr="00855B06" w:rsidRDefault="006168FA"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C18246D" wp14:editId="253A5B44">
                  <wp:extent cx="848564" cy="848564"/>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243" cy="847243"/>
                          </a:xfrm>
                          <a:prstGeom prst="rect">
                            <a:avLst/>
                          </a:prstGeom>
                        </pic:spPr>
                      </pic:pic>
                    </a:graphicData>
                  </a:graphic>
                </wp:inline>
              </w:drawing>
            </w:r>
          </w:p>
        </w:tc>
      </w:tr>
      <w:tr w:rsidR="006168FA" w:rsidRPr="00C50D4D" w:rsidTr="00C26922">
        <w:trPr>
          <w:jc w:val="center"/>
        </w:trPr>
        <w:tc>
          <w:tcPr>
            <w:tcW w:w="1527" w:type="pct"/>
            <w:vAlign w:val="center"/>
          </w:tcPr>
          <w:p w:rsidR="006168FA" w:rsidRPr="00855B06" w:rsidRDefault="006168FA"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168FA" w:rsidRPr="00855B06" w:rsidRDefault="006168FA" w:rsidP="007A0A51">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B41567">
        <w:trPr>
          <w:jc w:val="center"/>
        </w:trPr>
        <w:tc>
          <w:tcPr>
            <w:tcW w:w="5000" w:type="pct"/>
            <w:gridSpan w:val="5"/>
            <w:vAlign w:val="bottom"/>
          </w:tcPr>
          <w:p w:rsidR="008B7DE6" w:rsidRPr="00855B06" w:rsidRDefault="008B7DE6" w:rsidP="00710AD1">
            <w:pPr>
              <w:spacing w:before="20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2"/>
            <w:shd w:val="clear" w:color="auto" w:fill="auto"/>
          </w:tcPr>
          <w:p w:rsidR="008B7DE6" w:rsidRPr="00243803" w:rsidRDefault="008B7DE6" w:rsidP="00C26922">
            <w:pPr>
              <w:widowControl w:val="0"/>
              <w:tabs>
                <w:tab w:val="right" w:leader="dot" w:pos="5138"/>
              </w:tabs>
              <w:spacing w:before="60" w:after="60"/>
              <w:ind w:firstLine="0"/>
              <w:jc w:val="right"/>
              <w:rPr>
                <w:rFonts w:ascii="Literata" w:hAnsi="Literata" w:cs="Times New Roman"/>
                <w:sz w:val="22"/>
                <w:szCs w:val="22"/>
                <w:lang w:bidi="fa-IR"/>
              </w:rPr>
            </w:pPr>
            <w:r w:rsidRPr="00243803">
              <w:rPr>
                <w:rFonts w:ascii="Literata" w:hAnsi="Literata" w:cs="Times New Roman"/>
                <w:sz w:val="22"/>
                <w:szCs w:val="22"/>
                <w:lang w:bidi="fa-IR"/>
              </w:rPr>
              <w:t>www.mowahedin.com</w:t>
            </w:r>
          </w:p>
          <w:p w:rsidR="008B7DE6" w:rsidRPr="00243803" w:rsidRDefault="008B7DE6" w:rsidP="00C26922">
            <w:pPr>
              <w:widowControl w:val="0"/>
              <w:tabs>
                <w:tab w:val="right" w:leader="dot" w:pos="5138"/>
              </w:tabs>
              <w:spacing w:before="60" w:after="60"/>
              <w:ind w:firstLine="0"/>
              <w:jc w:val="right"/>
              <w:rPr>
                <w:rFonts w:ascii="Literata" w:hAnsi="Literata" w:cs="Times New Roman"/>
                <w:sz w:val="22"/>
                <w:szCs w:val="22"/>
                <w:lang w:bidi="fa-IR"/>
              </w:rPr>
            </w:pPr>
            <w:r w:rsidRPr="00243803">
              <w:rPr>
                <w:rFonts w:ascii="Literata" w:hAnsi="Literata" w:cs="Times New Roman"/>
                <w:sz w:val="22"/>
                <w:szCs w:val="22"/>
                <w:lang w:bidi="fa-IR"/>
              </w:rPr>
              <w:t>www.videofarsi.com</w:t>
            </w:r>
          </w:p>
          <w:p w:rsidR="008B7DE6" w:rsidRPr="00243803" w:rsidRDefault="008B7DE6" w:rsidP="00C26922">
            <w:pPr>
              <w:spacing w:before="60" w:after="60"/>
              <w:ind w:firstLine="0"/>
              <w:jc w:val="right"/>
              <w:rPr>
                <w:rFonts w:ascii="Literata" w:hAnsi="Literata" w:cs="Times New Roman"/>
                <w:sz w:val="22"/>
                <w:szCs w:val="22"/>
                <w:lang w:bidi="fa-IR"/>
              </w:rPr>
            </w:pPr>
            <w:r w:rsidRPr="00243803">
              <w:rPr>
                <w:rFonts w:ascii="Literata" w:hAnsi="Literata" w:cs="Times New Roman"/>
                <w:sz w:val="22"/>
                <w:szCs w:val="22"/>
                <w:lang w:bidi="fa-IR"/>
              </w:rPr>
              <w:t>www.zekr.tv</w:t>
            </w:r>
          </w:p>
          <w:p w:rsidR="008B7DE6" w:rsidRPr="00243803" w:rsidRDefault="008B7DE6" w:rsidP="00C26922">
            <w:pPr>
              <w:spacing w:before="60" w:after="60"/>
              <w:ind w:firstLine="0"/>
              <w:jc w:val="right"/>
              <w:rPr>
                <w:rFonts w:ascii="IRMitra" w:hAnsi="IRMitra" w:cs="IRMitra"/>
                <w:b/>
                <w:bCs/>
                <w:sz w:val="22"/>
                <w:szCs w:val="22"/>
                <w:rtl/>
                <w:lang w:bidi="fa-IR"/>
              </w:rPr>
            </w:pPr>
            <w:r w:rsidRPr="00243803">
              <w:rPr>
                <w:rFonts w:ascii="Literata" w:hAnsi="Literata" w:cs="Times New Roman"/>
                <w:sz w:val="22"/>
                <w:szCs w:val="22"/>
                <w:lang w:bidi="fa-IR"/>
              </w:rPr>
              <w:t>www.mowahed.com</w:t>
            </w:r>
          </w:p>
        </w:tc>
        <w:tc>
          <w:tcPr>
            <w:tcW w:w="360" w:type="pct"/>
          </w:tcPr>
          <w:p w:rsidR="008B7DE6" w:rsidRPr="00243803" w:rsidRDefault="008B7DE6" w:rsidP="00C26922">
            <w:pPr>
              <w:spacing w:before="60" w:after="60"/>
              <w:ind w:firstLine="0"/>
              <w:jc w:val="right"/>
              <w:rPr>
                <w:rFonts w:ascii="IRMitra" w:hAnsi="IRMitra" w:cs="IRMitra"/>
                <w:sz w:val="22"/>
                <w:szCs w:val="22"/>
                <w:rtl/>
                <w:lang w:bidi="fa-IR"/>
              </w:rPr>
            </w:pPr>
          </w:p>
        </w:tc>
        <w:tc>
          <w:tcPr>
            <w:tcW w:w="2345" w:type="pct"/>
            <w:gridSpan w:val="2"/>
          </w:tcPr>
          <w:p w:rsidR="006168FA" w:rsidRPr="00FF22A9" w:rsidRDefault="006168FA" w:rsidP="006168FA">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243803" w:rsidRDefault="008B7DE6" w:rsidP="00C26922">
            <w:pPr>
              <w:widowControl w:val="0"/>
              <w:tabs>
                <w:tab w:val="right" w:leader="dot" w:pos="5138"/>
              </w:tabs>
              <w:spacing w:before="60" w:after="60"/>
              <w:ind w:firstLine="0"/>
              <w:jc w:val="right"/>
              <w:rPr>
                <w:rFonts w:ascii="Literata" w:hAnsi="Literata" w:cs="Times New Roman"/>
                <w:sz w:val="22"/>
                <w:szCs w:val="22"/>
              </w:rPr>
            </w:pPr>
            <w:r w:rsidRPr="00243803">
              <w:rPr>
                <w:rFonts w:ascii="Literata" w:hAnsi="Literata" w:cs="Times New Roman"/>
                <w:sz w:val="22"/>
                <w:szCs w:val="22"/>
              </w:rPr>
              <w:t>www.islamtxt.com</w:t>
            </w:r>
          </w:p>
          <w:p w:rsidR="008B7DE6" w:rsidRPr="00243803" w:rsidRDefault="00F317F8" w:rsidP="00C26922">
            <w:pPr>
              <w:widowControl w:val="0"/>
              <w:tabs>
                <w:tab w:val="right" w:leader="dot" w:pos="5138"/>
              </w:tabs>
              <w:spacing w:before="60" w:after="60"/>
              <w:ind w:firstLine="0"/>
              <w:jc w:val="right"/>
              <w:rPr>
                <w:rFonts w:ascii="Literata" w:hAnsi="Literata" w:cs="Times New Roman"/>
                <w:sz w:val="22"/>
                <w:szCs w:val="22"/>
              </w:rPr>
            </w:pPr>
            <w:hyperlink r:id="rId12" w:history="1">
              <w:r w:rsidR="008B7DE6" w:rsidRPr="00243803">
                <w:rPr>
                  <w:rStyle w:val="Hyperlink"/>
                  <w:rFonts w:ascii="Literata" w:hAnsi="Literata" w:cs="Times New Roman"/>
                  <w:color w:val="auto"/>
                  <w:sz w:val="22"/>
                  <w:szCs w:val="22"/>
                  <w:u w:val="none"/>
                </w:rPr>
                <w:t>www.shabnam.cc</w:t>
              </w:r>
            </w:hyperlink>
          </w:p>
          <w:p w:rsidR="008B7DE6" w:rsidRPr="00243803" w:rsidRDefault="008B7DE6" w:rsidP="00C26922">
            <w:pPr>
              <w:spacing w:before="60" w:after="60"/>
              <w:ind w:firstLine="0"/>
              <w:jc w:val="right"/>
              <w:rPr>
                <w:rFonts w:ascii="IRMitra" w:hAnsi="IRMitra" w:cs="IRMitra"/>
                <w:sz w:val="22"/>
                <w:szCs w:val="22"/>
                <w:rtl/>
                <w:lang w:bidi="fa-IR"/>
              </w:rPr>
            </w:pPr>
            <w:r w:rsidRPr="00243803">
              <w:rPr>
                <w:rFonts w:ascii="Literata" w:hAnsi="Literata" w:cs="Times New Roman"/>
                <w:sz w:val="22"/>
                <w:szCs w:val="22"/>
              </w:rPr>
              <w:t>www.sadaislam.com</w:t>
            </w:r>
          </w:p>
        </w:tc>
      </w:tr>
      <w:tr w:rsidR="008B7DE6" w:rsidRPr="00EA1553" w:rsidTr="00C26922">
        <w:trPr>
          <w:jc w:val="center"/>
        </w:trPr>
        <w:tc>
          <w:tcPr>
            <w:tcW w:w="2295" w:type="pct"/>
            <w:gridSpan w:val="2"/>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B41567">
        <w:trPr>
          <w:jc w:val="center"/>
        </w:trPr>
        <w:tc>
          <w:tcPr>
            <w:tcW w:w="5000" w:type="pct"/>
            <w:gridSpan w:val="5"/>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ACBA842" wp14:editId="5202D28D">
                  <wp:extent cx="1375257" cy="71588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0817" cy="718781"/>
                          </a:xfrm>
                          <a:prstGeom prst="rect">
                            <a:avLst/>
                          </a:prstGeom>
                        </pic:spPr>
                      </pic:pic>
                    </a:graphicData>
                  </a:graphic>
                </wp:inline>
              </w:drawing>
            </w:r>
          </w:p>
        </w:tc>
      </w:tr>
      <w:tr w:rsidR="008B7DE6" w:rsidRPr="00C50D4D" w:rsidTr="00B41567">
        <w:trPr>
          <w:jc w:val="center"/>
        </w:trPr>
        <w:tc>
          <w:tcPr>
            <w:tcW w:w="5000" w:type="pct"/>
            <w:gridSpan w:val="5"/>
            <w:tcBorders>
              <w:bottom w:val="single" w:sz="4" w:space="0" w:color="auto"/>
            </w:tcBorders>
            <w:vAlign w:val="center"/>
          </w:tcPr>
          <w:p w:rsidR="008B7DE6" w:rsidRDefault="008B7DE6" w:rsidP="00617C85">
            <w:pPr>
              <w:spacing w:before="60" w:after="60"/>
              <w:ind w:firstLine="0"/>
              <w:jc w:val="center"/>
              <w:rPr>
                <w:rFonts w:ascii="IRMitra" w:hAnsi="IRMitra" w:cs="IRMitra"/>
                <w:noProof/>
                <w:color w:val="244061" w:themeColor="accent1" w:themeShade="80"/>
                <w:sz w:val="30"/>
                <w:szCs w:val="30"/>
                <w:rtl/>
              </w:rPr>
            </w:pPr>
            <w:r w:rsidRPr="00CC0517">
              <w:rPr>
                <w:rFonts w:ascii="IRMitra" w:hAnsi="IRMitra" w:cs="IRMitra"/>
                <w:noProof/>
                <w:color w:val="244061" w:themeColor="accent1" w:themeShade="80"/>
              </w:rPr>
              <w:t>contact@mowahedin.com</w:t>
            </w:r>
          </w:p>
        </w:tc>
      </w:tr>
      <w:tr w:rsidR="006168FA" w:rsidRPr="00EA1553" w:rsidTr="00B4156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168FA" w:rsidRPr="00710AD1" w:rsidRDefault="006168FA" w:rsidP="00CD777E">
            <w:pPr>
              <w:spacing w:before="60" w:after="40"/>
              <w:ind w:firstLine="0"/>
              <w:jc w:val="center"/>
              <w:rPr>
                <w:rFonts w:ascii="IRMitra" w:hAnsi="IRMitra" w:cs="IRMitra"/>
                <w:color w:val="0033CC"/>
                <w:spacing w:val="-4"/>
                <w:sz w:val="19"/>
                <w:szCs w:val="19"/>
                <w:rtl/>
                <w:lang w:bidi="fa-IR"/>
              </w:rPr>
            </w:pPr>
            <w:r w:rsidRPr="00710AD1">
              <w:rPr>
                <w:rFonts w:ascii="IRNazanin" w:hAnsi="IRNazanin" w:cs="IRNazanin"/>
                <w:b/>
                <w:bCs/>
                <w:color w:val="0033CC"/>
                <w:spacing w:val="-4"/>
                <w:sz w:val="19"/>
                <w:szCs w:val="19"/>
                <w:rtl/>
              </w:rPr>
              <w:t>محتوای این کتاب لزوما بیان</w:t>
            </w:r>
            <w:bookmarkStart w:id="1" w:name="Editing"/>
            <w:bookmarkEnd w:id="1"/>
            <w:r w:rsidRPr="00710AD1">
              <w:rPr>
                <w:rFonts w:ascii="IRNazanin" w:hAnsi="IRNazanin" w:cs="IRNazanin"/>
                <w:b/>
                <w:bCs/>
                <w:color w:val="0033CC"/>
                <w:spacing w:val="-4"/>
                <w:sz w:val="19"/>
                <w:szCs w:val="19"/>
                <w:rtl/>
              </w:rPr>
              <w:t xml:space="preserve">گر دیدگاه سایت </w:t>
            </w:r>
            <w:r w:rsidRPr="00710AD1">
              <w:rPr>
                <w:rFonts w:ascii="IRNazanin" w:hAnsi="IRNazanin" w:cs="IRNazanin" w:hint="cs"/>
                <w:b/>
                <w:bCs/>
                <w:color w:val="0033CC"/>
                <w:spacing w:val="-4"/>
                <w:sz w:val="19"/>
                <w:szCs w:val="19"/>
                <w:rtl/>
              </w:rPr>
              <w:t>کتابخانه قلم</w:t>
            </w:r>
            <w:r w:rsidRPr="00710AD1">
              <w:rPr>
                <w:rFonts w:ascii="IRNazanin" w:hAnsi="IRNazanin" w:cs="IRNazanin"/>
                <w:b/>
                <w:bCs/>
                <w:color w:val="0033CC"/>
                <w:spacing w:val="-4"/>
                <w:sz w:val="19"/>
                <w:szCs w:val="19"/>
                <w:rtl/>
              </w:rPr>
              <w:t xml:space="preserve"> نمی</w:t>
            </w:r>
            <w:r w:rsidRPr="00710AD1">
              <w:rPr>
                <w:rFonts w:ascii="IRNazanin" w:hAnsi="IRNazanin" w:cs="IRNazanin" w:hint="cs"/>
                <w:b/>
                <w:bCs/>
                <w:color w:val="0033CC"/>
                <w:spacing w:val="-4"/>
                <w:sz w:val="19"/>
                <w:szCs w:val="19"/>
                <w:rtl/>
                <w:lang w:bidi="fa-IR"/>
              </w:rPr>
              <w:t>‌</w:t>
            </w:r>
            <w:r w:rsidRPr="00710AD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0"/>
        <w:rPr>
          <w:rtl/>
        </w:rPr>
      </w:pPr>
      <w:bookmarkStart w:id="2" w:name="_Toc448066172"/>
      <w:bookmarkStart w:id="3" w:name="_Toc454980317"/>
      <w:bookmarkStart w:id="4" w:name="_Toc493624268"/>
      <w:r w:rsidRPr="00CD3ECB">
        <w:rPr>
          <w:rtl/>
        </w:rPr>
        <w:t>فهرست مطالب</w:t>
      </w:r>
      <w:bookmarkEnd w:id="2"/>
      <w:bookmarkEnd w:id="3"/>
      <w:bookmarkEnd w:id="4"/>
    </w:p>
    <w:p w:rsidR="009E60F6" w:rsidRDefault="00DA20B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93624268" w:history="1">
        <w:r w:rsidR="009E60F6" w:rsidRPr="002F2532">
          <w:rPr>
            <w:rStyle w:val="Hyperlink"/>
            <w:noProof/>
            <w:rtl/>
          </w:rPr>
          <w:t>فهرست مطالب</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493624268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rFonts w:hint="cs"/>
            <w:noProof/>
            <w:webHidden/>
            <w:rtl/>
          </w:rPr>
          <w:t>‌أ</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69" w:history="1">
        <w:r w:rsidR="009E60F6" w:rsidRPr="002F2532">
          <w:rPr>
            <w:rStyle w:val="Hyperlink"/>
            <w:noProof/>
            <w:rtl/>
          </w:rPr>
          <w:t>مقدمه</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493624269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1</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70" w:history="1">
        <w:r w:rsidR="009E60F6" w:rsidRPr="002F2532">
          <w:rPr>
            <w:rStyle w:val="Hyperlink"/>
            <w:noProof/>
            <w:rtl/>
          </w:rPr>
          <w:t>اقسام سماع موتى</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493624270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1" w:history="1">
        <w:r w:rsidR="009E60F6" w:rsidRPr="002F2532">
          <w:rPr>
            <w:rStyle w:val="Hyperlink"/>
            <w:noProof/>
            <w:rtl/>
          </w:rPr>
          <w:t>سماع اموات را به دو صورت م</w:t>
        </w:r>
        <w:r w:rsidR="009E60F6" w:rsidRPr="002F2532">
          <w:rPr>
            <w:rStyle w:val="Hyperlink"/>
            <w:rFonts w:hint="cs"/>
            <w:noProof/>
            <w:rtl/>
          </w:rPr>
          <w:t>ی‌</w:t>
        </w:r>
        <w:r w:rsidR="009E60F6" w:rsidRPr="002F2532">
          <w:rPr>
            <w:rStyle w:val="Hyperlink"/>
            <w:rFonts w:hint="eastAsia"/>
            <w:noProof/>
            <w:rtl/>
          </w:rPr>
          <w:t>توان</w:t>
        </w:r>
        <w:r w:rsidR="009E60F6" w:rsidRPr="002F2532">
          <w:rPr>
            <w:rStyle w:val="Hyperlink"/>
            <w:noProof/>
            <w:rtl/>
          </w:rPr>
          <w:t xml:space="preserve"> تصور نمود:</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493624271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2" w:history="1">
        <w:r w:rsidR="009E60F6" w:rsidRPr="002F2532">
          <w:rPr>
            <w:rStyle w:val="Hyperlink"/>
            <w:noProof/>
            <w:rtl/>
          </w:rPr>
          <w:t xml:space="preserve">صورت اول: سماع </w:t>
        </w:r>
        <w:r w:rsidR="009E60F6" w:rsidRPr="002F2532">
          <w:rPr>
            <w:rStyle w:val="Hyperlink"/>
            <w:noProof/>
            <w:rtl/>
            <w:lang w:bidi="fa-IR"/>
          </w:rPr>
          <w:t>کل</w:t>
        </w:r>
        <w:r w:rsidR="009E60F6" w:rsidRPr="002F2532">
          <w:rPr>
            <w:rStyle w:val="Hyperlink"/>
            <w:rFonts w:hint="cs"/>
            <w:noProof/>
            <w:rtl/>
            <w:lang w:bidi="fa-IR"/>
          </w:rPr>
          <w:t>ی</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493624272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3" w:history="1">
        <w:r w:rsidR="009E60F6" w:rsidRPr="002F2532">
          <w:rPr>
            <w:rStyle w:val="Hyperlink"/>
            <w:noProof/>
            <w:rtl/>
          </w:rPr>
          <w:t>صورت دوم: سماع جز</w:t>
        </w:r>
        <w:r w:rsidR="009E60F6" w:rsidRPr="002F2532">
          <w:rPr>
            <w:rStyle w:val="Hyperlink"/>
            <w:rFonts w:hint="cs"/>
            <w:noProof/>
            <w:rtl/>
          </w:rPr>
          <w:t>یی</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493624273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6</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74" w:history="1">
        <w:r w:rsidR="009E60F6" w:rsidRPr="002F2532">
          <w:rPr>
            <w:rStyle w:val="Hyperlink"/>
            <w:noProof/>
            <w:rtl/>
          </w:rPr>
          <w:t>دلا</w:t>
        </w:r>
        <w:r w:rsidR="009E60F6" w:rsidRPr="002F2532">
          <w:rPr>
            <w:rStyle w:val="Hyperlink"/>
            <w:rFonts w:hint="cs"/>
            <w:noProof/>
            <w:rtl/>
          </w:rPr>
          <w:t>ی</w:t>
        </w:r>
        <w:r w:rsidR="009E60F6" w:rsidRPr="002F2532">
          <w:rPr>
            <w:rStyle w:val="Hyperlink"/>
            <w:rFonts w:hint="eastAsia"/>
            <w:noProof/>
            <w:rtl/>
          </w:rPr>
          <w:t>ل</w:t>
        </w:r>
        <w:r w:rsidR="009E60F6" w:rsidRPr="002F2532">
          <w:rPr>
            <w:rStyle w:val="Hyperlink"/>
            <w:noProof/>
            <w:rtl/>
          </w:rPr>
          <w:t xml:space="preserve"> منکر</w:t>
        </w:r>
        <w:r w:rsidR="009E60F6" w:rsidRPr="002F2532">
          <w:rPr>
            <w:rStyle w:val="Hyperlink"/>
            <w:rFonts w:hint="cs"/>
            <w:noProof/>
            <w:rtl/>
          </w:rPr>
          <w:t>ی</w:t>
        </w:r>
        <w:r w:rsidR="009E60F6" w:rsidRPr="002F2532">
          <w:rPr>
            <w:rStyle w:val="Hyperlink"/>
            <w:rFonts w:hint="eastAsia"/>
            <w:noProof/>
            <w:rtl/>
          </w:rPr>
          <w:t>ن</w:t>
        </w:r>
        <w:r w:rsidR="009E60F6" w:rsidRPr="002F2532">
          <w:rPr>
            <w:rStyle w:val="Hyperlink"/>
            <w:noProof/>
            <w:rtl/>
          </w:rPr>
          <w:t xml:space="preserve"> سماع اموات</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493624274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9</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5" w:history="1">
        <w:r w:rsidR="009E60F6" w:rsidRPr="002F2532">
          <w:rPr>
            <w:rStyle w:val="Hyperlink"/>
            <w:noProof/>
            <w:rtl/>
          </w:rPr>
          <w:t>دل</w:t>
        </w:r>
        <w:r w:rsidR="009E60F6" w:rsidRPr="002F2532">
          <w:rPr>
            <w:rStyle w:val="Hyperlink"/>
            <w:rFonts w:hint="cs"/>
            <w:noProof/>
            <w:rtl/>
          </w:rPr>
          <w:t>ی</w:t>
        </w:r>
        <w:r w:rsidR="009E60F6" w:rsidRPr="002F2532">
          <w:rPr>
            <w:rStyle w:val="Hyperlink"/>
            <w:rFonts w:hint="eastAsia"/>
            <w:noProof/>
            <w:rtl/>
          </w:rPr>
          <w:t>ل</w:t>
        </w:r>
        <w:r w:rsidR="009E60F6" w:rsidRPr="002F2532">
          <w:rPr>
            <w:rStyle w:val="Hyperlink"/>
            <w:noProof/>
            <w:rtl/>
          </w:rPr>
          <w:t xml:space="preserve"> اول: </w:t>
        </w:r>
        <w:r w:rsidR="009E60F6" w:rsidRPr="002F2532">
          <w:rPr>
            <w:rStyle w:val="Hyperlink"/>
            <w:rFonts w:cs="Traditional Arabic"/>
            <w:noProof/>
            <w:shd w:val="clear" w:color="auto" w:fill="FFFFFF"/>
            <w:rtl/>
            <w:lang w:bidi="fa-IR"/>
          </w:rPr>
          <w:t>﴿</w:t>
        </w:r>
        <w:r w:rsidR="009E60F6" w:rsidRPr="002F2532">
          <w:rPr>
            <w:rStyle w:val="Hyperlink"/>
            <w:rFonts w:ascii="Traditional Arabic" w:hAnsi="Traditional Arabic" w:cs="KFGQPC Uthmanic Script HAFS"/>
            <w:noProof/>
            <w:rtl/>
          </w:rPr>
          <w:t xml:space="preserve">وَمَآ أَنتَ بِمُسۡمِعٖ مَّن فِي </w:t>
        </w:r>
        <w:r w:rsidR="009E60F6" w:rsidRPr="002F2532">
          <w:rPr>
            <w:rStyle w:val="Hyperlink"/>
            <w:rFonts w:ascii="Traditional Arabic" w:hAnsi="Traditional Arabic" w:cs="KFGQPC Uthmanic Script HAFS" w:hint="cs"/>
            <w:noProof/>
            <w:rtl/>
          </w:rPr>
          <w:t>ٱ</w:t>
        </w:r>
        <w:r w:rsidR="009E60F6" w:rsidRPr="002F2532">
          <w:rPr>
            <w:rStyle w:val="Hyperlink"/>
            <w:rFonts w:ascii="Traditional Arabic" w:hAnsi="Traditional Arabic" w:cs="KFGQPC Uthmanic Script HAFS" w:hint="eastAsia"/>
            <w:noProof/>
            <w:rtl/>
          </w:rPr>
          <w:t>لۡقُبُورِ</w:t>
        </w:r>
        <w:r w:rsidR="009E60F6" w:rsidRPr="002F2532">
          <w:rPr>
            <w:rStyle w:val="Hyperlink"/>
            <w:rFonts w:ascii="Traditional Arabic" w:hAnsi="Traditional Arabic" w:cs="KFGQPC Uthmanic Script HAFS"/>
            <w:noProof/>
            <w:rtl/>
          </w:rPr>
          <w:t>٢٢</w:t>
        </w:r>
        <w:r w:rsidR="009E60F6" w:rsidRPr="002F2532">
          <w:rPr>
            <w:rStyle w:val="Hyperlink"/>
            <w:rFonts w:cs="Traditional Arabic"/>
            <w:noProof/>
            <w:shd w:val="clear" w:color="auto" w:fill="FFFFFF"/>
            <w:rtl/>
            <w:lang w:bidi="fa-IR"/>
          </w:rPr>
          <w:t>﴾</w:t>
        </w:r>
        <w:r w:rsidR="009E60F6" w:rsidRPr="00D47A53">
          <w:rPr>
            <w:rStyle w:val="Hyperlink"/>
            <w:noProof/>
            <w:shd w:val="clear" w:color="auto" w:fill="FFFFFF"/>
            <w:rtl/>
          </w:rPr>
          <w:t xml:space="preserve">، </w:t>
        </w:r>
        <w:r w:rsidR="009E60F6" w:rsidRPr="002F2532">
          <w:rPr>
            <w:rStyle w:val="Hyperlink"/>
            <w:rFonts w:cs="Traditional Arabic"/>
            <w:noProof/>
            <w:shd w:val="clear" w:color="auto" w:fill="FFFFFF"/>
            <w:rtl/>
            <w:lang w:bidi="fa-IR"/>
          </w:rPr>
          <w:t>﴿</w:t>
        </w:r>
        <w:r w:rsidR="009E60F6" w:rsidRPr="002F2532">
          <w:rPr>
            <w:rStyle w:val="Hyperlink"/>
            <w:rFonts w:ascii="Traditional Arabic" w:hAnsi="Traditional Arabic" w:cs="KFGQPC Uthmanic Script HAFS"/>
            <w:noProof/>
            <w:rtl/>
          </w:rPr>
          <w:t xml:space="preserve">إِنَّكَ لَا تُسۡمِعُ </w:t>
        </w:r>
        <w:r w:rsidR="009E60F6" w:rsidRPr="002F2532">
          <w:rPr>
            <w:rStyle w:val="Hyperlink"/>
            <w:rFonts w:ascii="Traditional Arabic" w:hAnsi="Traditional Arabic" w:cs="KFGQPC Uthmanic Script HAFS" w:hint="cs"/>
            <w:noProof/>
            <w:rtl/>
          </w:rPr>
          <w:t>ٱ</w:t>
        </w:r>
        <w:r w:rsidR="009E60F6" w:rsidRPr="002F2532">
          <w:rPr>
            <w:rStyle w:val="Hyperlink"/>
            <w:rFonts w:ascii="Traditional Arabic" w:hAnsi="Traditional Arabic" w:cs="KFGQPC Uthmanic Script HAFS" w:hint="eastAsia"/>
            <w:noProof/>
            <w:rtl/>
          </w:rPr>
          <w:t>لۡمَوۡتَىٰ</w:t>
        </w:r>
        <w:r w:rsidR="009E60F6" w:rsidRPr="002F2532">
          <w:rPr>
            <w:rStyle w:val="Hyperlink"/>
            <w:rFonts w:ascii="Traditional Arabic" w:hAnsi="Traditional Arabic" w:cs="Times New Roman"/>
            <w:noProof/>
            <w:rtl/>
          </w:rPr>
          <w:t>...</w:t>
        </w:r>
        <w:r w:rsidR="009E60F6" w:rsidRPr="002F2532">
          <w:rPr>
            <w:rStyle w:val="Hyperlink"/>
            <w:rFonts w:cs="Traditional Arabic"/>
            <w:noProof/>
            <w:shd w:val="clear" w:color="auto" w:fill="FFFFFF"/>
            <w:rtl/>
            <w:lang w:bidi="fa-IR"/>
          </w:rPr>
          <w:t>﴾</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493624275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9</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6" w:history="1">
        <w:r w:rsidR="009E60F6" w:rsidRPr="002F2532">
          <w:rPr>
            <w:rStyle w:val="Hyperlink"/>
            <w:noProof/>
            <w:rtl/>
          </w:rPr>
          <w:t>دل</w:t>
        </w:r>
        <w:r w:rsidR="009E60F6" w:rsidRPr="002F2532">
          <w:rPr>
            <w:rStyle w:val="Hyperlink"/>
            <w:rFonts w:hint="cs"/>
            <w:noProof/>
            <w:rtl/>
          </w:rPr>
          <w:t>ی</w:t>
        </w:r>
        <w:r w:rsidR="009E60F6" w:rsidRPr="002F2532">
          <w:rPr>
            <w:rStyle w:val="Hyperlink"/>
            <w:rFonts w:hint="eastAsia"/>
            <w:noProof/>
            <w:rtl/>
          </w:rPr>
          <w:t>ل</w:t>
        </w:r>
        <w:r w:rsidR="009E60F6" w:rsidRPr="002F2532">
          <w:rPr>
            <w:rStyle w:val="Hyperlink"/>
            <w:noProof/>
            <w:rtl/>
          </w:rPr>
          <w:t xml:space="preserve"> دوم: </w:t>
        </w:r>
        <w:r w:rsidR="009E60F6" w:rsidRPr="002F2532">
          <w:rPr>
            <w:rStyle w:val="Hyperlink"/>
            <w:rFonts w:cs="Traditional Arabic"/>
            <w:noProof/>
            <w:shd w:val="clear" w:color="auto" w:fill="FFFFFF"/>
            <w:rtl/>
          </w:rPr>
          <w:t>﴿</w:t>
        </w:r>
        <w:r w:rsidR="009E60F6" w:rsidRPr="002F2532">
          <w:rPr>
            <w:rStyle w:val="Hyperlink"/>
            <w:rFonts w:ascii="Traditional Arabic" w:hAnsi="Traditional Arabic" w:cs="KFGQPC Uthmanic Script HAFS"/>
            <w:noProof/>
            <w:rtl/>
          </w:rPr>
          <w:t xml:space="preserve">إِن تَدۡعُوهُمۡ لَا يَسۡمَعُواْ دُعَآءَكُمۡ </w:t>
        </w:r>
        <w:r w:rsidR="009E60F6" w:rsidRPr="002F2532">
          <w:rPr>
            <w:rStyle w:val="Hyperlink"/>
            <w:rFonts w:ascii="Traditional Arabic" w:hAnsi="Traditional Arabic" w:cs="Times New Roman"/>
            <w:noProof/>
            <w:rtl/>
          </w:rPr>
          <w:t>...</w:t>
        </w:r>
        <w:r w:rsidR="009E60F6" w:rsidRPr="002F2532">
          <w:rPr>
            <w:rStyle w:val="Hyperlink"/>
            <w:rFonts w:cs="Traditional Arabic"/>
            <w:noProof/>
            <w:shd w:val="clear" w:color="auto" w:fill="FFFFFF"/>
            <w:rtl/>
          </w:rPr>
          <w:t>﴾</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493624276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13</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77" w:history="1">
        <w:r w:rsidR="009E60F6" w:rsidRPr="002F2532">
          <w:rPr>
            <w:rStyle w:val="Hyperlink"/>
            <w:noProof/>
            <w:rtl/>
          </w:rPr>
          <w:t>دل</w:t>
        </w:r>
        <w:r w:rsidR="009E60F6" w:rsidRPr="002F2532">
          <w:rPr>
            <w:rStyle w:val="Hyperlink"/>
            <w:rFonts w:hint="cs"/>
            <w:noProof/>
            <w:rtl/>
          </w:rPr>
          <w:t>ی</w:t>
        </w:r>
        <w:r w:rsidR="009E60F6" w:rsidRPr="002F2532">
          <w:rPr>
            <w:rStyle w:val="Hyperlink"/>
            <w:rFonts w:hint="eastAsia"/>
            <w:noProof/>
            <w:rtl/>
          </w:rPr>
          <w:t>ل</w:t>
        </w:r>
        <w:r w:rsidR="009E60F6" w:rsidRPr="002F2532">
          <w:rPr>
            <w:rStyle w:val="Hyperlink"/>
            <w:noProof/>
            <w:rtl/>
          </w:rPr>
          <w:t xml:space="preserve"> سوم: حد</w:t>
        </w:r>
        <w:r w:rsidR="009E60F6" w:rsidRPr="002F2532">
          <w:rPr>
            <w:rStyle w:val="Hyperlink"/>
            <w:rFonts w:hint="cs"/>
            <w:noProof/>
            <w:rtl/>
          </w:rPr>
          <w:t>ی</w:t>
        </w:r>
        <w:r w:rsidR="009E60F6" w:rsidRPr="002F2532">
          <w:rPr>
            <w:rStyle w:val="Hyperlink"/>
            <w:rFonts w:hint="eastAsia"/>
            <w:noProof/>
            <w:rtl/>
          </w:rPr>
          <w:t>ث</w:t>
        </w:r>
        <w:r w:rsidR="009E60F6" w:rsidRPr="002F2532">
          <w:rPr>
            <w:rStyle w:val="Hyperlink"/>
            <w:noProof/>
            <w:rtl/>
          </w:rPr>
          <w:t xml:space="preserve"> چاه بدر</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493624277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18</w:t>
        </w:r>
        <w:r w:rsidR="009E60F6">
          <w:rPr>
            <w:noProof/>
            <w:webHidden/>
            <w:rtl/>
          </w:rPr>
          <w:fldChar w:fldCharType="end"/>
        </w:r>
      </w:hyperlink>
    </w:p>
    <w:p w:rsidR="009E60F6" w:rsidRDefault="00F317F8" w:rsidP="004D7566">
      <w:pPr>
        <w:pStyle w:val="TOC3"/>
        <w:tabs>
          <w:tab w:val="right" w:leader="dot" w:pos="6226"/>
        </w:tabs>
        <w:rPr>
          <w:rFonts w:asciiTheme="minorHAnsi" w:eastAsiaTheme="minorEastAsia" w:hAnsiTheme="minorHAnsi" w:cstheme="minorBidi"/>
          <w:noProof/>
          <w:sz w:val="22"/>
          <w:szCs w:val="22"/>
          <w:rtl/>
        </w:rPr>
      </w:pPr>
      <w:hyperlink w:anchor="_Toc493624278" w:history="1">
        <w:r w:rsidR="009E60F6" w:rsidRPr="002F2532">
          <w:rPr>
            <w:rStyle w:val="Hyperlink"/>
            <w:noProof/>
            <w:rtl/>
            <w:lang w:bidi="fa-IR"/>
          </w:rPr>
          <w:t>روا</w:t>
        </w:r>
        <w:r w:rsidR="009E60F6" w:rsidRPr="002F2532">
          <w:rPr>
            <w:rStyle w:val="Hyperlink"/>
            <w:rFonts w:hint="cs"/>
            <w:noProof/>
            <w:rtl/>
            <w:lang w:bidi="fa-IR"/>
          </w:rPr>
          <w:t>ی</w:t>
        </w:r>
        <w:r w:rsidR="009E60F6" w:rsidRPr="002F2532">
          <w:rPr>
            <w:rStyle w:val="Hyperlink"/>
            <w:rFonts w:hint="eastAsia"/>
            <w:noProof/>
            <w:rtl/>
            <w:lang w:bidi="fa-IR"/>
          </w:rPr>
          <w:t>ت</w:t>
        </w:r>
        <w:r w:rsidR="009E60F6" w:rsidRPr="002F2532">
          <w:rPr>
            <w:rStyle w:val="Hyperlink"/>
            <w:noProof/>
            <w:rtl/>
            <w:lang w:bidi="fa-IR"/>
          </w:rPr>
          <w:t xml:space="preserve"> اول: از ابن عمر</w:t>
        </w:r>
        <w:r w:rsidR="004D7566">
          <w:rPr>
            <w:rStyle w:val="Hyperlink"/>
            <w:rFonts w:cs="CTraditional Arabic"/>
            <w:noProof/>
            <w:rtl/>
            <w:lang w:bidi="fa-IR"/>
          </w:rPr>
          <w:t> </w:t>
        </w:r>
        <w:r w:rsidR="004D7566" w:rsidRPr="002F2532">
          <w:rPr>
            <w:rStyle w:val="Hyperlink"/>
            <w:rFonts w:cs="CTraditional Arabic"/>
            <w:noProof/>
            <w:rtl/>
            <w:lang w:bidi="fa-IR"/>
          </w:rPr>
          <w:t>ب</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493624278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18</w:t>
        </w:r>
        <w:r w:rsidR="009E60F6">
          <w:rPr>
            <w:noProof/>
            <w:webHidden/>
            <w:rtl/>
          </w:rPr>
          <w:fldChar w:fldCharType="end"/>
        </w:r>
      </w:hyperlink>
    </w:p>
    <w:p w:rsidR="009E60F6" w:rsidRDefault="00F317F8">
      <w:pPr>
        <w:pStyle w:val="TOC3"/>
        <w:tabs>
          <w:tab w:val="right" w:leader="dot" w:pos="6226"/>
        </w:tabs>
        <w:rPr>
          <w:rFonts w:asciiTheme="minorHAnsi" w:eastAsiaTheme="minorEastAsia" w:hAnsiTheme="minorHAnsi" w:cstheme="minorBidi"/>
          <w:noProof/>
          <w:sz w:val="22"/>
          <w:szCs w:val="22"/>
          <w:rtl/>
        </w:rPr>
      </w:pPr>
      <w:hyperlink w:anchor="_Toc493624279" w:history="1">
        <w:r w:rsidR="009E60F6" w:rsidRPr="002F2532">
          <w:rPr>
            <w:rStyle w:val="Hyperlink"/>
            <w:noProof/>
            <w:rtl/>
            <w:lang w:bidi="fa-IR"/>
          </w:rPr>
          <w:t>روا</w:t>
        </w:r>
        <w:r w:rsidR="009E60F6" w:rsidRPr="002F2532">
          <w:rPr>
            <w:rStyle w:val="Hyperlink"/>
            <w:rFonts w:hint="cs"/>
            <w:noProof/>
            <w:rtl/>
            <w:lang w:bidi="fa-IR"/>
          </w:rPr>
          <w:t>ی</w:t>
        </w:r>
        <w:r w:rsidR="009E60F6" w:rsidRPr="002F2532">
          <w:rPr>
            <w:rStyle w:val="Hyperlink"/>
            <w:rFonts w:hint="eastAsia"/>
            <w:noProof/>
            <w:rtl/>
            <w:lang w:bidi="fa-IR"/>
          </w:rPr>
          <w:t>ت</w:t>
        </w:r>
        <w:r w:rsidR="009E60F6" w:rsidRPr="002F2532">
          <w:rPr>
            <w:rStyle w:val="Hyperlink"/>
            <w:noProof/>
            <w:rtl/>
            <w:lang w:bidi="fa-IR"/>
          </w:rPr>
          <w:t xml:space="preserve"> دوم: از اب</w:t>
        </w:r>
        <w:r w:rsidR="009E60F6" w:rsidRPr="002F2532">
          <w:rPr>
            <w:rStyle w:val="Hyperlink"/>
            <w:rFonts w:hint="cs"/>
            <w:noProof/>
            <w:rtl/>
            <w:lang w:bidi="fa-IR"/>
          </w:rPr>
          <w:t>ی</w:t>
        </w:r>
        <w:r w:rsidR="009E60F6" w:rsidRPr="002F2532">
          <w:rPr>
            <w:rStyle w:val="Hyperlink"/>
            <w:noProof/>
            <w:rtl/>
            <w:lang w:bidi="fa-IR"/>
          </w:rPr>
          <w:t xml:space="preserve"> طلحه</w:t>
        </w:r>
        <w:r w:rsidR="004D7566">
          <w:rPr>
            <w:rStyle w:val="Hyperlink"/>
            <w:rFonts w:cs="CTraditional Arabic"/>
            <w:noProof/>
            <w:rtl/>
            <w:lang w:bidi="fa-IR"/>
          </w:rPr>
          <w:t> </w:t>
        </w:r>
        <w:r w:rsidR="004D7566" w:rsidRPr="002F2532">
          <w:rPr>
            <w:rStyle w:val="Hyperlink"/>
            <w:rFonts w:cs="CTraditional Arabic"/>
            <w:noProof/>
            <w:rtl/>
            <w:lang w:bidi="fa-IR"/>
          </w:rPr>
          <w:t>س</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493624279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19</w:t>
        </w:r>
        <w:r w:rsidR="009E60F6">
          <w:rPr>
            <w:noProof/>
            <w:webHidden/>
            <w:rtl/>
          </w:rPr>
          <w:fldChar w:fldCharType="end"/>
        </w:r>
      </w:hyperlink>
    </w:p>
    <w:p w:rsidR="009E60F6" w:rsidRDefault="00F317F8">
      <w:pPr>
        <w:pStyle w:val="TOC3"/>
        <w:tabs>
          <w:tab w:val="right" w:leader="dot" w:pos="6226"/>
        </w:tabs>
        <w:rPr>
          <w:rFonts w:asciiTheme="minorHAnsi" w:eastAsiaTheme="minorEastAsia" w:hAnsiTheme="minorHAnsi" w:cstheme="minorBidi"/>
          <w:noProof/>
          <w:sz w:val="22"/>
          <w:szCs w:val="22"/>
          <w:rtl/>
        </w:rPr>
      </w:pPr>
      <w:hyperlink w:anchor="_Toc493624280" w:history="1">
        <w:r w:rsidR="009E60F6" w:rsidRPr="002F2532">
          <w:rPr>
            <w:rStyle w:val="Hyperlink"/>
            <w:noProof/>
            <w:rtl/>
            <w:lang w:bidi="fa-IR"/>
          </w:rPr>
          <w:t>وجه استدلال از ا</w:t>
        </w:r>
        <w:r w:rsidR="009E60F6" w:rsidRPr="002F2532">
          <w:rPr>
            <w:rStyle w:val="Hyperlink"/>
            <w:rFonts w:hint="cs"/>
            <w:noProof/>
            <w:rtl/>
            <w:lang w:bidi="fa-IR"/>
          </w:rPr>
          <w:t>ی</w:t>
        </w:r>
        <w:r w:rsidR="009E60F6" w:rsidRPr="002F2532">
          <w:rPr>
            <w:rStyle w:val="Hyperlink"/>
            <w:rFonts w:hint="eastAsia"/>
            <w:noProof/>
            <w:rtl/>
            <w:lang w:bidi="fa-IR"/>
          </w:rPr>
          <w:t>ن</w:t>
        </w:r>
        <w:r w:rsidR="009E60F6" w:rsidRPr="002F2532">
          <w:rPr>
            <w:rStyle w:val="Hyperlink"/>
            <w:noProof/>
            <w:rtl/>
            <w:lang w:bidi="fa-IR"/>
          </w:rPr>
          <w:t xml:space="preserve"> حد</w:t>
        </w:r>
        <w:r w:rsidR="009E60F6" w:rsidRPr="002F2532">
          <w:rPr>
            <w:rStyle w:val="Hyperlink"/>
            <w:rFonts w:hint="cs"/>
            <w:noProof/>
            <w:rtl/>
            <w:lang w:bidi="fa-IR"/>
          </w:rPr>
          <w:t>ی</w:t>
        </w:r>
        <w:r w:rsidR="009E60F6" w:rsidRPr="002F2532">
          <w:rPr>
            <w:rStyle w:val="Hyperlink"/>
            <w:rFonts w:hint="eastAsia"/>
            <w:noProof/>
            <w:rtl/>
            <w:lang w:bidi="fa-IR"/>
          </w:rPr>
          <w:t>ث</w:t>
        </w:r>
        <w:r w:rsidR="009E60F6" w:rsidRPr="002F2532">
          <w:rPr>
            <w:rStyle w:val="Hyperlink"/>
            <w:noProof/>
            <w:rtl/>
            <w:lang w:bidi="fa-IR"/>
          </w:rPr>
          <w:t xml:space="preserve"> به دو شکل م</w:t>
        </w:r>
        <w:r w:rsidR="009E60F6" w:rsidRPr="002F2532">
          <w:rPr>
            <w:rStyle w:val="Hyperlink"/>
            <w:rFonts w:hint="cs"/>
            <w:noProof/>
            <w:rtl/>
            <w:lang w:bidi="fa-IR"/>
          </w:rPr>
          <w:t>ی‌</w:t>
        </w:r>
        <w:r w:rsidR="009E60F6" w:rsidRPr="002F2532">
          <w:rPr>
            <w:rStyle w:val="Hyperlink"/>
            <w:rFonts w:hint="eastAsia"/>
            <w:noProof/>
            <w:rtl/>
            <w:lang w:bidi="fa-IR"/>
          </w:rPr>
          <w:t>باشد</w:t>
        </w:r>
        <w:r w:rsidR="009E60F6" w:rsidRPr="002F2532">
          <w:rPr>
            <w:rStyle w:val="Hyperlink"/>
            <w:noProof/>
            <w:rtl/>
            <w:lang w:bidi="fa-IR"/>
          </w:rPr>
          <w:t>:</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493624280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20</w:t>
        </w:r>
        <w:r w:rsidR="009E60F6">
          <w:rPr>
            <w:noProof/>
            <w:webHidden/>
            <w:rtl/>
          </w:rPr>
          <w:fldChar w:fldCharType="end"/>
        </w:r>
      </w:hyperlink>
    </w:p>
    <w:p w:rsidR="009E60F6" w:rsidRDefault="00F317F8">
      <w:pPr>
        <w:pStyle w:val="TOC3"/>
        <w:tabs>
          <w:tab w:val="right" w:leader="dot" w:pos="6226"/>
        </w:tabs>
        <w:rPr>
          <w:rFonts w:asciiTheme="minorHAnsi" w:eastAsiaTheme="minorEastAsia" w:hAnsiTheme="minorHAnsi" w:cstheme="minorBidi"/>
          <w:noProof/>
          <w:sz w:val="22"/>
          <w:szCs w:val="22"/>
          <w:rtl/>
        </w:rPr>
      </w:pPr>
      <w:hyperlink w:anchor="_Toc493624281" w:history="1">
        <w:r w:rsidR="009E60F6" w:rsidRPr="002F2532">
          <w:rPr>
            <w:rStyle w:val="Hyperlink"/>
            <w:noProof/>
            <w:rtl/>
            <w:lang w:bidi="fa-IR"/>
          </w:rPr>
          <w:t>اشار</w:t>
        </w:r>
        <w:r w:rsidR="009E60F6" w:rsidRPr="002F2532">
          <w:rPr>
            <w:rStyle w:val="Hyperlink"/>
            <w:rFonts w:hint="cs"/>
            <w:noProof/>
            <w:rtl/>
            <w:lang w:bidi="fa-IR"/>
          </w:rPr>
          <w:t>ۀ</w:t>
        </w:r>
        <w:r w:rsidR="009E60F6" w:rsidRPr="002F2532">
          <w:rPr>
            <w:rStyle w:val="Hyperlink"/>
            <w:noProof/>
            <w:rtl/>
            <w:lang w:bidi="fa-IR"/>
          </w:rPr>
          <w:t xml:space="preserve"> ضمن</w:t>
        </w:r>
        <w:r w:rsidR="009E60F6" w:rsidRPr="002F2532">
          <w:rPr>
            <w:rStyle w:val="Hyperlink"/>
            <w:rFonts w:hint="cs"/>
            <w:noProof/>
            <w:rtl/>
            <w:lang w:bidi="fa-IR"/>
          </w:rPr>
          <w:t>ی</w:t>
        </w:r>
        <w:r w:rsidR="009E60F6" w:rsidRPr="002F2532">
          <w:rPr>
            <w:rStyle w:val="Hyperlink"/>
            <w:noProof/>
            <w:rtl/>
            <w:lang w:bidi="fa-IR"/>
          </w:rPr>
          <w:t xml:space="preserve"> اصحاب به مسأل</w:t>
        </w:r>
        <w:r w:rsidR="009E60F6" w:rsidRPr="002F2532">
          <w:rPr>
            <w:rStyle w:val="Hyperlink"/>
            <w:rFonts w:hint="cs"/>
            <w:noProof/>
            <w:rtl/>
            <w:lang w:bidi="fa-IR"/>
          </w:rPr>
          <w:t>ۀ</w:t>
        </w:r>
        <w:r w:rsidR="009E60F6" w:rsidRPr="002F2532">
          <w:rPr>
            <w:rStyle w:val="Hyperlink"/>
            <w:noProof/>
            <w:rtl/>
            <w:lang w:bidi="fa-IR"/>
          </w:rPr>
          <w:t xml:space="preserve"> عدم سماع اموات</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493624281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21</w:t>
        </w:r>
        <w:r w:rsidR="009E60F6">
          <w:rPr>
            <w:noProof/>
            <w:webHidden/>
            <w:rtl/>
          </w:rPr>
          <w:fldChar w:fldCharType="end"/>
        </w:r>
      </w:hyperlink>
    </w:p>
    <w:p w:rsidR="009E60F6" w:rsidRDefault="00F317F8">
      <w:pPr>
        <w:pStyle w:val="TOC3"/>
        <w:tabs>
          <w:tab w:val="right" w:leader="dot" w:pos="6226"/>
        </w:tabs>
        <w:rPr>
          <w:rFonts w:asciiTheme="minorHAnsi" w:eastAsiaTheme="minorEastAsia" w:hAnsiTheme="minorHAnsi" w:cstheme="minorBidi"/>
          <w:noProof/>
          <w:sz w:val="22"/>
          <w:szCs w:val="22"/>
          <w:rtl/>
        </w:rPr>
      </w:pPr>
      <w:hyperlink w:anchor="_Toc493624282" w:history="1">
        <w:r w:rsidR="009E60F6" w:rsidRPr="002F2532">
          <w:rPr>
            <w:rStyle w:val="Hyperlink"/>
            <w:noProof/>
            <w:rtl/>
            <w:lang w:bidi="fa-IR"/>
          </w:rPr>
          <w:t>تصر</w:t>
        </w:r>
        <w:r w:rsidR="009E60F6" w:rsidRPr="002F2532">
          <w:rPr>
            <w:rStyle w:val="Hyperlink"/>
            <w:rFonts w:hint="cs"/>
            <w:noProof/>
            <w:rtl/>
            <w:lang w:bidi="fa-IR"/>
          </w:rPr>
          <w:t>ی</w:t>
        </w:r>
        <w:r w:rsidR="009E60F6" w:rsidRPr="002F2532">
          <w:rPr>
            <w:rStyle w:val="Hyperlink"/>
            <w:rFonts w:hint="eastAsia"/>
            <w:noProof/>
            <w:rtl/>
            <w:lang w:bidi="fa-IR"/>
          </w:rPr>
          <w:t>ح</w:t>
        </w:r>
        <w:r w:rsidR="009E60F6" w:rsidRPr="002F2532">
          <w:rPr>
            <w:rStyle w:val="Hyperlink"/>
            <w:noProof/>
            <w:rtl/>
            <w:lang w:bidi="fa-IR"/>
          </w:rPr>
          <w:t xml:space="preserve"> اصحاب به عدم سماع اموات</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493624282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22</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83" w:history="1">
        <w:r w:rsidR="009E60F6" w:rsidRPr="002F2532">
          <w:rPr>
            <w:rStyle w:val="Hyperlink"/>
            <w:noProof/>
            <w:rtl/>
            <w:lang w:bidi="fa-IR"/>
          </w:rPr>
          <w:t>دل</w:t>
        </w:r>
        <w:r w:rsidR="009E60F6" w:rsidRPr="002F2532">
          <w:rPr>
            <w:rStyle w:val="Hyperlink"/>
            <w:rFonts w:hint="cs"/>
            <w:noProof/>
            <w:rtl/>
            <w:lang w:bidi="fa-IR"/>
          </w:rPr>
          <w:t>ی</w:t>
        </w:r>
        <w:r w:rsidR="009E60F6" w:rsidRPr="002F2532">
          <w:rPr>
            <w:rStyle w:val="Hyperlink"/>
            <w:rFonts w:hint="eastAsia"/>
            <w:noProof/>
            <w:rtl/>
            <w:lang w:bidi="fa-IR"/>
          </w:rPr>
          <w:t>ل</w:t>
        </w:r>
        <w:r w:rsidR="009E60F6" w:rsidRPr="002F2532">
          <w:rPr>
            <w:rStyle w:val="Hyperlink"/>
            <w:noProof/>
            <w:rtl/>
            <w:lang w:bidi="fa-IR"/>
          </w:rPr>
          <w:t xml:space="preserve"> چهارم: </w:t>
        </w:r>
        <w:r w:rsidR="009E60F6" w:rsidRPr="002F2532">
          <w:rPr>
            <w:rStyle w:val="Hyperlink"/>
            <w:rFonts w:ascii="KFGQPC Uthman Taha Naskh" w:hAnsi="KFGQPC Uthman Taha Naskh" w:cs="KFGQPC Uthman Taha Naskh"/>
            <w:noProof/>
            <w:rtl/>
          </w:rPr>
          <w:t>«إِنَّ لِلَّهِ مَلَائِكَةٌ سَيَّاحِينَ فِي الأَرْضِ يُبَلِّغُونِي مِنْ أُمَّتِي السَّلَامَ»</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493624283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25</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84" w:history="1">
        <w:r w:rsidR="009E60F6" w:rsidRPr="002F2532">
          <w:rPr>
            <w:rStyle w:val="Hyperlink"/>
            <w:noProof/>
            <w:rtl/>
          </w:rPr>
          <w:t>استدلالات قا</w:t>
        </w:r>
        <w:r w:rsidR="009E60F6" w:rsidRPr="002F2532">
          <w:rPr>
            <w:rStyle w:val="Hyperlink"/>
            <w:rFonts w:hint="cs"/>
            <w:noProof/>
            <w:rtl/>
          </w:rPr>
          <w:t>ی</w:t>
        </w:r>
        <w:r w:rsidR="009E60F6" w:rsidRPr="002F2532">
          <w:rPr>
            <w:rStyle w:val="Hyperlink"/>
            <w:noProof/>
            <w:rtl/>
          </w:rPr>
          <w:t>ل</w:t>
        </w:r>
        <w:r w:rsidR="009E60F6" w:rsidRPr="002F2532">
          <w:rPr>
            <w:rStyle w:val="Hyperlink"/>
            <w:rFonts w:hint="cs"/>
            <w:noProof/>
            <w:rtl/>
          </w:rPr>
          <w:t>ی</w:t>
        </w:r>
        <w:r w:rsidR="009E60F6" w:rsidRPr="002F2532">
          <w:rPr>
            <w:rStyle w:val="Hyperlink"/>
            <w:noProof/>
            <w:rtl/>
          </w:rPr>
          <w:t>ن به سماع اموات و جواب به آن‌ها</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493624284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25</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85" w:history="1">
        <w:r w:rsidR="009E60F6" w:rsidRPr="002F2532">
          <w:rPr>
            <w:rStyle w:val="Hyperlink"/>
            <w:noProof/>
            <w:rtl/>
            <w:lang w:bidi="fa-IR"/>
          </w:rPr>
          <w:t>اول: حد</w:t>
        </w:r>
        <w:r w:rsidR="009E60F6" w:rsidRPr="002F2532">
          <w:rPr>
            <w:rStyle w:val="Hyperlink"/>
            <w:rFonts w:hint="cs"/>
            <w:noProof/>
            <w:rtl/>
            <w:lang w:bidi="fa-IR"/>
          </w:rPr>
          <w:t>ی</w:t>
        </w:r>
        <w:r w:rsidR="009E60F6" w:rsidRPr="002F2532">
          <w:rPr>
            <w:rStyle w:val="Hyperlink"/>
            <w:rFonts w:hint="eastAsia"/>
            <w:noProof/>
            <w:rtl/>
            <w:lang w:bidi="fa-IR"/>
          </w:rPr>
          <w:t>ث</w:t>
        </w:r>
        <w:r w:rsidR="009E60F6" w:rsidRPr="002F2532">
          <w:rPr>
            <w:rStyle w:val="Hyperlink"/>
            <w:noProof/>
            <w:rtl/>
            <w:lang w:bidi="fa-IR"/>
          </w:rPr>
          <w:t xml:space="preserve"> چاه بدر</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493624285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25</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86" w:history="1">
        <w:r w:rsidR="009E60F6" w:rsidRPr="002F2532">
          <w:rPr>
            <w:rStyle w:val="Hyperlink"/>
            <w:noProof/>
            <w:rtl/>
            <w:lang w:bidi="fa-IR"/>
          </w:rPr>
          <w:t>دوم: حد</w:t>
        </w:r>
        <w:r w:rsidR="009E60F6" w:rsidRPr="002F2532">
          <w:rPr>
            <w:rStyle w:val="Hyperlink"/>
            <w:rFonts w:hint="cs"/>
            <w:noProof/>
            <w:rtl/>
            <w:lang w:bidi="fa-IR"/>
          </w:rPr>
          <w:t>ی</w:t>
        </w:r>
        <w:r w:rsidR="009E60F6" w:rsidRPr="002F2532">
          <w:rPr>
            <w:rStyle w:val="Hyperlink"/>
            <w:rFonts w:hint="eastAsia"/>
            <w:noProof/>
            <w:rtl/>
            <w:lang w:bidi="fa-IR"/>
          </w:rPr>
          <w:t>ث</w:t>
        </w:r>
        <w:r w:rsidR="009E60F6" w:rsidRPr="002F2532">
          <w:rPr>
            <w:rStyle w:val="Hyperlink"/>
            <w:noProof/>
            <w:rtl/>
            <w:lang w:bidi="fa-IR"/>
          </w:rPr>
          <w:t xml:space="preserve"> </w:t>
        </w:r>
        <w:r w:rsidR="009E60F6" w:rsidRPr="002F2532">
          <w:rPr>
            <w:rStyle w:val="Hyperlink"/>
            <w:rFonts w:ascii="KFGQPC Uthman Taha Naskh" w:hAnsi="KFGQPC Uthman Taha Naskh" w:cs="KFGQPC Uthman Taha Naskh"/>
            <w:noProof/>
            <w:rtl/>
          </w:rPr>
          <w:t>«إِنَّ الْمَيِّتَ إِذَا وُضِعَ فِي قَبْرِهِ، إِنَّهُ لَيَسْمَعُ خَفْقَ نِعَالِهِمْ إِذَا انْصَرَفُوا»</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493624286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26</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87" w:history="1">
        <w:r w:rsidR="009E60F6" w:rsidRPr="002F2532">
          <w:rPr>
            <w:rStyle w:val="Hyperlink"/>
            <w:noProof/>
            <w:rtl/>
            <w:lang w:bidi="fa-IR"/>
          </w:rPr>
          <w:t>سوم: جواز و استحباب سلام‌دادن به مردگان در قبور</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493624287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28</w:t>
        </w:r>
        <w:r w:rsidR="009E60F6">
          <w:rPr>
            <w:noProof/>
            <w:webHidden/>
            <w:rtl/>
          </w:rPr>
          <w:fldChar w:fldCharType="end"/>
        </w:r>
      </w:hyperlink>
    </w:p>
    <w:p w:rsidR="009E60F6" w:rsidRDefault="00F317F8">
      <w:pPr>
        <w:pStyle w:val="TOC3"/>
        <w:tabs>
          <w:tab w:val="right" w:leader="dot" w:pos="6226"/>
        </w:tabs>
        <w:rPr>
          <w:rFonts w:asciiTheme="minorHAnsi" w:eastAsiaTheme="minorEastAsia" w:hAnsiTheme="minorHAnsi" w:cstheme="minorBidi"/>
          <w:noProof/>
          <w:sz w:val="22"/>
          <w:szCs w:val="22"/>
          <w:rtl/>
        </w:rPr>
      </w:pPr>
      <w:hyperlink w:anchor="_Toc493624288" w:history="1">
        <w:r w:rsidR="009E60F6" w:rsidRPr="002F2532">
          <w:rPr>
            <w:rStyle w:val="Hyperlink"/>
            <w:noProof/>
            <w:rtl/>
            <w:lang w:bidi="fa-IR"/>
          </w:rPr>
          <w:t>حتماً برا</w:t>
        </w:r>
        <w:r w:rsidR="009E60F6" w:rsidRPr="002F2532">
          <w:rPr>
            <w:rStyle w:val="Hyperlink"/>
            <w:rFonts w:hint="cs"/>
            <w:noProof/>
            <w:rtl/>
            <w:lang w:bidi="fa-IR"/>
          </w:rPr>
          <w:t>ی</w:t>
        </w:r>
        <w:r w:rsidR="009E60F6" w:rsidRPr="002F2532">
          <w:rPr>
            <w:rStyle w:val="Hyperlink"/>
            <w:noProof/>
            <w:rtl/>
            <w:lang w:bidi="fa-IR"/>
          </w:rPr>
          <w:t xml:space="preserve"> خواننده محترم سؤال خواهد بود که اگر مرده نم</w:t>
        </w:r>
        <w:r w:rsidR="009E60F6" w:rsidRPr="002F2532">
          <w:rPr>
            <w:rStyle w:val="Hyperlink"/>
            <w:rFonts w:hint="cs"/>
            <w:noProof/>
            <w:rtl/>
            <w:lang w:bidi="fa-IR"/>
          </w:rPr>
          <w:t>ی‌</w:t>
        </w:r>
        <w:r w:rsidR="009E60F6" w:rsidRPr="002F2532">
          <w:rPr>
            <w:rStyle w:val="Hyperlink"/>
            <w:rFonts w:hint="eastAsia"/>
            <w:noProof/>
            <w:rtl/>
            <w:lang w:bidi="fa-IR"/>
          </w:rPr>
          <w:t>شنود،</w:t>
        </w:r>
        <w:r w:rsidR="009E60F6" w:rsidRPr="002F2532">
          <w:rPr>
            <w:rStyle w:val="Hyperlink"/>
            <w:noProof/>
            <w:rtl/>
            <w:lang w:bidi="fa-IR"/>
          </w:rPr>
          <w:t xml:space="preserve"> پس چرا به او سلام م</w:t>
        </w:r>
        <w:r w:rsidR="009E60F6" w:rsidRPr="002F2532">
          <w:rPr>
            <w:rStyle w:val="Hyperlink"/>
            <w:rFonts w:hint="cs"/>
            <w:noProof/>
            <w:rtl/>
            <w:lang w:bidi="fa-IR"/>
          </w:rPr>
          <w:t>ی‌</w:t>
        </w:r>
        <w:r w:rsidR="009E60F6" w:rsidRPr="002F2532">
          <w:rPr>
            <w:rStyle w:val="Hyperlink"/>
            <w:rFonts w:hint="eastAsia"/>
            <w:noProof/>
            <w:rtl/>
            <w:lang w:bidi="fa-IR"/>
          </w:rPr>
          <w:t>ده</w:t>
        </w:r>
        <w:r w:rsidR="009E60F6" w:rsidRPr="002F2532">
          <w:rPr>
            <w:rStyle w:val="Hyperlink"/>
            <w:rFonts w:hint="cs"/>
            <w:noProof/>
            <w:rtl/>
            <w:lang w:bidi="fa-IR"/>
          </w:rPr>
          <w:t>ی</w:t>
        </w:r>
        <w:r w:rsidR="009E60F6" w:rsidRPr="002F2532">
          <w:rPr>
            <w:rStyle w:val="Hyperlink"/>
            <w:rFonts w:hint="eastAsia"/>
            <w:noProof/>
            <w:rtl/>
            <w:lang w:bidi="fa-IR"/>
          </w:rPr>
          <w:t>م</w:t>
        </w:r>
        <w:r w:rsidR="009E60F6" w:rsidRPr="002F2532">
          <w:rPr>
            <w:rStyle w:val="Hyperlink"/>
            <w:noProof/>
            <w:rtl/>
            <w:lang w:bidi="fa-IR"/>
          </w:rPr>
          <w:t xml:space="preserve"> و هدف از ا</w:t>
        </w:r>
        <w:r w:rsidR="009E60F6" w:rsidRPr="002F2532">
          <w:rPr>
            <w:rStyle w:val="Hyperlink"/>
            <w:rFonts w:hint="cs"/>
            <w:noProof/>
            <w:rtl/>
            <w:lang w:bidi="fa-IR"/>
          </w:rPr>
          <w:t>ی</w:t>
        </w:r>
        <w:r w:rsidR="009E60F6" w:rsidRPr="002F2532">
          <w:rPr>
            <w:rStyle w:val="Hyperlink"/>
            <w:rFonts w:hint="eastAsia"/>
            <w:noProof/>
            <w:rtl/>
            <w:lang w:bidi="fa-IR"/>
          </w:rPr>
          <w:t>ن</w:t>
        </w:r>
        <w:r w:rsidR="009E60F6" w:rsidRPr="002F2532">
          <w:rPr>
            <w:rStyle w:val="Hyperlink"/>
            <w:noProof/>
            <w:rtl/>
            <w:lang w:bidi="fa-IR"/>
          </w:rPr>
          <w:t xml:space="preserve"> سلام</w:t>
        </w:r>
        <w:r w:rsidR="009E60F6" w:rsidRPr="002F2532">
          <w:rPr>
            <w:rStyle w:val="Hyperlink"/>
            <w:rFonts w:hint="cs"/>
            <w:noProof/>
            <w:rtl/>
            <w:lang w:bidi="fa-IR"/>
          </w:rPr>
          <w:t>ی</w:t>
        </w:r>
        <w:r w:rsidR="009E60F6" w:rsidRPr="002F2532">
          <w:rPr>
            <w:rStyle w:val="Hyperlink"/>
            <w:noProof/>
            <w:rtl/>
            <w:lang w:bidi="fa-IR"/>
          </w:rPr>
          <w:t xml:space="preserve"> که مخاطب آن را نم</w:t>
        </w:r>
        <w:r w:rsidR="009E60F6" w:rsidRPr="002F2532">
          <w:rPr>
            <w:rStyle w:val="Hyperlink"/>
            <w:rFonts w:hint="cs"/>
            <w:noProof/>
            <w:rtl/>
            <w:lang w:bidi="fa-IR"/>
          </w:rPr>
          <w:t>ی‌</w:t>
        </w:r>
        <w:r w:rsidR="009E60F6" w:rsidRPr="002F2532">
          <w:rPr>
            <w:rStyle w:val="Hyperlink"/>
            <w:rFonts w:hint="eastAsia"/>
            <w:noProof/>
            <w:rtl/>
            <w:lang w:bidi="fa-IR"/>
          </w:rPr>
          <w:t>شنود</w:t>
        </w:r>
        <w:r w:rsidR="009E60F6" w:rsidRPr="002F2532">
          <w:rPr>
            <w:rStyle w:val="Hyperlink"/>
            <w:noProof/>
            <w:rtl/>
            <w:lang w:bidi="fa-IR"/>
          </w:rPr>
          <w:t xml:space="preserve"> چ</w:t>
        </w:r>
        <w:r w:rsidR="009E60F6" w:rsidRPr="002F2532">
          <w:rPr>
            <w:rStyle w:val="Hyperlink"/>
            <w:rFonts w:hint="cs"/>
            <w:noProof/>
            <w:rtl/>
            <w:lang w:bidi="fa-IR"/>
          </w:rPr>
          <w:t>ی</w:t>
        </w:r>
        <w:r w:rsidR="009E60F6" w:rsidRPr="002F2532">
          <w:rPr>
            <w:rStyle w:val="Hyperlink"/>
            <w:rFonts w:hint="eastAsia"/>
            <w:noProof/>
            <w:rtl/>
            <w:lang w:bidi="fa-IR"/>
          </w:rPr>
          <w:t>ست؟</w:t>
        </w:r>
        <w:r w:rsidR="009E60F6" w:rsidRPr="002F2532">
          <w:rPr>
            <w:rStyle w:val="Hyperlink"/>
            <w:noProof/>
            <w:rtl/>
            <w:lang w:bidi="fa-IR"/>
          </w:rPr>
          <w:t xml:space="preserve"> در جواب م</w:t>
        </w:r>
        <w:r w:rsidR="009E60F6" w:rsidRPr="002F2532">
          <w:rPr>
            <w:rStyle w:val="Hyperlink"/>
            <w:rFonts w:hint="cs"/>
            <w:noProof/>
            <w:rtl/>
            <w:lang w:bidi="fa-IR"/>
          </w:rPr>
          <w:t>ی‌</w:t>
        </w:r>
        <w:r w:rsidR="009E60F6" w:rsidRPr="002F2532">
          <w:rPr>
            <w:rStyle w:val="Hyperlink"/>
            <w:rFonts w:hint="eastAsia"/>
            <w:noProof/>
            <w:rtl/>
            <w:lang w:bidi="fa-IR"/>
          </w:rPr>
          <w:t>گو</w:t>
        </w:r>
        <w:r w:rsidR="009E60F6" w:rsidRPr="002F2532">
          <w:rPr>
            <w:rStyle w:val="Hyperlink"/>
            <w:rFonts w:hint="cs"/>
            <w:noProof/>
            <w:rtl/>
            <w:lang w:bidi="fa-IR"/>
          </w:rPr>
          <w:t>یی</w:t>
        </w:r>
        <w:r w:rsidR="009E60F6" w:rsidRPr="002F2532">
          <w:rPr>
            <w:rStyle w:val="Hyperlink"/>
            <w:rFonts w:hint="eastAsia"/>
            <w:noProof/>
            <w:rtl/>
            <w:lang w:bidi="fa-IR"/>
          </w:rPr>
          <w:t>م</w:t>
        </w:r>
        <w:r w:rsidR="009E60F6" w:rsidRPr="002F2532">
          <w:rPr>
            <w:rStyle w:val="Hyperlink"/>
            <w:noProof/>
            <w:rtl/>
            <w:lang w:bidi="fa-IR"/>
          </w:rPr>
          <w:t>:</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493624288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31</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89" w:history="1">
        <w:r w:rsidR="009E60F6" w:rsidRPr="002F2532">
          <w:rPr>
            <w:rStyle w:val="Hyperlink"/>
            <w:noProof/>
            <w:rtl/>
          </w:rPr>
          <w:t xml:space="preserve">چهارم: </w:t>
        </w:r>
        <w:r w:rsidR="009E60F6" w:rsidRPr="002F2532">
          <w:rPr>
            <w:rStyle w:val="Hyperlink"/>
            <w:noProof/>
            <w:rtl/>
            <w:lang w:bidi="fa-IR"/>
          </w:rPr>
          <w:t>حد</w:t>
        </w:r>
        <w:r w:rsidR="009E60F6" w:rsidRPr="002F2532">
          <w:rPr>
            <w:rStyle w:val="Hyperlink"/>
            <w:rFonts w:hint="cs"/>
            <w:noProof/>
            <w:rtl/>
            <w:lang w:bidi="fa-IR"/>
          </w:rPr>
          <w:t>ی</w:t>
        </w:r>
        <w:r w:rsidR="009E60F6" w:rsidRPr="002F2532">
          <w:rPr>
            <w:rStyle w:val="Hyperlink"/>
            <w:rFonts w:hint="eastAsia"/>
            <w:noProof/>
            <w:rtl/>
            <w:lang w:bidi="fa-IR"/>
          </w:rPr>
          <w:t>ث</w:t>
        </w:r>
        <w:r w:rsidR="009E60F6" w:rsidRPr="002F2532">
          <w:rPr>
            <w:rStyle w:val="Hyperlink"/>
            <w:noProof/>
            <w:rtl/>
            <w:lang w:bidi="fa-IR"/>
          </w:rPr>
          <w:t xml:space="preserve"> </w:t>
        </w:r>
        <w:r w:rsidR="009E60F6" w:rsidRPr="002F2532">
          <w:rPr>
            <w:rStyle w:val="Hyperlink"/>
            <w:rFonts w:ascii="KFGQPC Uthman Taha Naskh" w:hAnsi="KFGQPC Uthman Taha Naskh" w:cs="KFGQPC Uthman Taha Naskh"/>
            <w:noProof/>
            <w:rtl/>
          </w:rPr>
          <w:t>«إِنَّ المَيِّتَ يُعَذَّبُ بِبُكَاءِ أَهْلِهِ عَلَيْهِ»</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493624289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34</w:t>
        </w:r>
        <w:r w:rsidR="009E60F6">
          <w:rPr>
            <w:noProof/>
            <w:webHidden/>
            <w:rtl/>
          </w:rPr>
          <w:fldChar w:fldCharType="end"/>
        </w:r>
      </w:hyperlink>
    </w:p>
    <w:p w:rsidR="009E60F6" w:rsidRDefault="00F317F8">
      <w:pPr>
        <w:pStyle w:val="TOC2"/>
        <w:tabs>
          <w:tab w:val="right" w:leader="dot" w:pos="6226"/>
        </w:tabs>
        <w:rPr>
          <w:rFonts w:asciiTheme="minorHAnsi" w:eastAsiaTheme="minorEastAsia" w:hAnsiTheme="minorHAnsi" w:cstheme="minorBidi"/>
          <w:noProof/>
          <w:sz w:val="22"/>
          <w:szCs w:val="22"/>
          <w:rtl/>
        </w:rPr>
      </w:pPr>
      <w:hyperlink w:anchor="_Toc493624290" w:history="1">
        <w:r w:rsidR="009E60F6" w:rsidRPr="002F2532">
          <w:rPr>
            <w:rStyle w:val="Hyperlink"/>
            <w:noProof/>
            <w:rtl/>
            <w:lang w:bidi="fa-IR"/>
          </w:rPr>
          <w:t>استدلال به احاد</w:t>
        </w:r>
        <w:r w:rsidR="009E60F6" w:rsidRPr="002F2532">
          <w:rPr>
            <w:rStyle w:val="Hyperlink"/>
            <w:rFonts w:hint="cs"/>
            <w:noProof/>
            <w:rtl/>
            <w:lang w:bidi="fa-IR"/>
          </w:rPr>
          <w:t>ی</w:t>
        </w:r>
        <w:r w:rsidR="009E60F6" w:rsidRPr="002F2532">
          <w:rPr>
            <w:rStyle w:val="Hyperlink"/>
            <w:rFonts w:hint="eastAsia"/>
            <w:noProof/>
            <w:rtl/>
            <w:lang w:bidi="fa-IR"/>
          </w:rPr>
          <w:t>ث</w:t>
        </w:r>
        <w:r w:rsidR="009E60F6" w:rsidRPr="002F2532">
          <w:rPr>
            <w:rStyle w:val="Hyperlink"/>
            <w:noProof/>
            <w:rtl/>
            <w:lang w:bidi="fa-IR"/>
          </w:rPr>
          <w:t xml:space="preserve"> د</w:t>
        </w:r>
        <w:r w:rsidR="009E60F6" w:rsidRPr="002F2532">
          <w:rPr>
            <w:rStyle w:val="Hyperlink"/>
            <w:rFonts w:hint="cs"/>
            <w:noProof/>
            <w:rtl/>
            <w:lang w:bidi="fa-IR"/>
          </w:rPr>
          <w:t>ی</w:t>
        </w:r>
        <w:r w:rsidR="009E60F6" w:rsidRPr="002F2532">
          <w:rPr>
            <w:rStyle w:val="Hyperlink"/>
            <w:rFonts w:hint="eastAsia"/>
            <w:noProof/>
            <w:rtl/>
            <w:lang w:bidi="fa-IR"/>
          </w:rPr>
          <w:t>گر</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493624290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38</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91" w:history="1">
        <w:r w:rsidR="009E60F6" w:rsidRPr="002F2532">
          <w:rPr>
            <w:rStyle w:val="Hyperlink"/>
            <w:noProof/>
            <w:rtl/>
            <w:lang w:bidi="fa-IR"/>
          </w:rPr>
          <w:t>نت</w:t>
        </w:r>
        <w:r w:rsidR="009E60F6" w:rsidRPr="002F2532">
          <w:rPr>
            <w:rStyle w:val="Hyperlink"/>
            <w:rFonts w:hint="cs"/>
            <w:noProof/>
            <w:rtl/>
            <w:lang w:bidi="fa-IR"/>
          </w:rPr>
          <w:t>ی</w:t>
        </w:r>
        <w:r w:rsidR="009E60F6" w:rsidRPr="002F2532">
          <w:rPr>
            <w:rStyle w:val="Hyperlink"/>
            <w:rFonts w:hint="eastAsia"/>
            <w:noProof/>
            <w:rtl/>
            <w:lang w:bidi="fa-IR"/>
          </w:rPr>
          <w:t>جه</w:t>
        </w:r>
        <w:r w:rsidR="009E60F6" w:rsidRPr="002F2532">
          <w:rPr>
            <w:rStyle w:val="Hyperlink"/>
            <w:noProof/>
            <w:lang w:bidi="fa-IR"/>
          </w:rPr>
          <w:t>‌</w:t>
        </w:r>
        <w:r w:rsidR="009E60F6" w:rsidRPr="002F2532">
          <w:rPr>
            <w:rStyle w:val="Hyperlink"/>
            <w:noProof/>
            <w:rtl/>
            <w:lang w:bidi="fa-IR"/>
          </w:rPr>
          <w:t>گ</w:t>
        </w:r>
        <w:r w:rsidR="009E60F6" w:rsidRPr="002F2532">
          <w:rPr>
            <w:rStyle w:val="Hyperlink"/>
            <w:rFonts w:hint="cs"/>
            <w:noProof/>
            <w:rtl/>
            <w:lang w:bidi="fa-IR"/>
          </w:rPr>
          <w:t>ی</w:t>
        </w:r>
        <w:r w:rsidR="009E60F6" w:rsidRPr="002F2532">
          <w:rPr>
            <w:rStyle w:val="Hyperlink"/>
            <w:rFonts w:hint="eastAsia"/>
            <w:noProof/>
            <w:rtl/>
            <w:lang w:bidi="fa-IR"/>
          </w:rPr>
          <w:t>ر</w:t>
        </w:r>
        <w:r w:rsidR="009E60F6" w:rsidRPr="002F2532">
          <w:rPr>
            <w:rStyle w:val="Hyperlink"/>
            <w:rFonts w:hint="cs"/>
            <w:noProof/>
            <w:rtl/>
            <w:lang w:bidi="fa-IR"/>
          </w:rPr>
          <w:t>ی</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493624291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41</w:t>
        </w:r>
        <w:r w:rsidR="009E60F6">
          <w:rPr>
            <w:noProof/>
            <w:webHidden/>
            <w:rtl/>
          </w:rPr>
          <w:fldChar w:fldCharType="end"/>
        </w:r>
      </w:hyperlink>
    </w:p>
    <w:p w:rsidR="009E60F6" w:rsidRDefault="00F317F8">
      <w:pPr>
        <w:pStyle w:val="TOC1"/>
        <w:tabs>
          <w:tab w:val="right" w:leader="dot" w:pos="6226"/>
        </w:tabs>
        <w:rPr>
          <w:rFonts w:asciiTheme="minorHAnsi" w:eastAsiaTheme="minorEastAsia" w:hAnsiTheme="minorHAnsi" w:cstheme="minorBidi"/>
          <w:bCs w:val="0"/>
          <w:noProof/>
          <w:sz w:val="22"/>
          <w:szCs w:val="22"/>
          <w:rtl/>
        </w:rPr>
      </w:pPr>
      <w:hyperlink w:anchor="_Toc493624292" w:history="1">
        <w:r w:rsidR="009E60F6" w:rsidRPr="002F2532">
          <w:rPr>
            <w:rStyle w:val="Hyperlink"/>
            <w:noProof/>
            <w:rtl/>
          </w:rPr>
          <w:t>مناجات</w:t>
        </w:r>
        <w:r w:rsidR="009E60F6">
          <w:rPr>
            <w:noProof/>
            <w:webHidden/>
            <w:rtl/>
          </w:rPr>
          <w:tab/>
        </w:r>
        <w:r w:rsidR="009E60F6">
          <w:rPr>
            <w:noProof/>
            <w:webHidden/>
            <w:rtl/>
          </w:rPr>
          <w:fldChar w:fldCharType="begin"/>
        </w:r>
        <w:r w:rsidR="009E60F6">
          <w:rPr>
            <w:noProof/>
            <w:webHidden/>
            <w:rtl/>
          </w:rPr>
          <w:instrText xml:space="preserve"> </w:instrText>
        </w:r>
        <w:r w:rsidR="009E60F6">
          <w:rPr>
            <w:noProof/>
            <w:webHidden/>
          </w:rPr>
          <w:instrText>PAGEREF</w:instrText>
        </w:r>
        <w:r w:rsidR="009E60F6">
          <w:rPr>
            <w:noProof/>
            <w:webHidden/>
            <w:rtl/>
          </w:rPr>
          <w:instrText xml:space="preserve"> _</w:instrText>
        </w:r>
        <w:r w:rsidR="009E60F6">
          <w:rPr>
            <w:noProof/>
            <w:webHidden/>
          </w:rPr>
          <w:instrText>Toc</w:instrText>
        </w:r>
        <w:r w:rsidR="009E60F6">
          <w:rPr>
            <w:noProof/>
            <w:webHidden/>
            <w:rtl/>
          </w:rPr>
          <w:instrText xml:space="preserve">493624292 </w:instrText>
        </w:r>
        <w:r w:rsidR="009E60F6">
          <w:rPr>
            <w:noProof/>
            <w:webHidden/>
          </w:rPr>
          <w:instrText>\h</w:instrText>
        </w:r>
        <w:r w:rsidR="009E60F6">
          <w:rPr>
            <w:noProof/>
            <w:webHidden/>
            <w:rtl/>
          </w:rPr>
          <w:instrText xml:space="preserve"> </w:instrText>
        </w:r>
        <w:r w:rsidR="009E60F6">
          <w:rPr>
            <w:noProof/>
            <w:webHidden/>
            <w:rtl/>
          </w:rPr>
        </w:r>
        <w:r w:rsidR="009E60F6">
          <w:rPr>
            <w:noProof/>
            <w:webHidden/>
            <w:rtl/>
          </w:rPr>
          <w:fldChar w:fldCharType="separate"/>
        </w:r>
        <w:r w:rsidR="00013CDD">
          <w:rPr>
            <w:noProof/>
            <w:webHidden/>
            <w:rtl/>
          </w:rPr>
          <w:t>42</w:t>
        </w:r>
        <w:r w:rsidR="009E60F6">
          <w:rPr>
            <w:noProof/>
            <w:webHidden/>
            <w:rtl/>
          </w:rPr>
          <w:fldChar w:fldCharType="end"/>
        </w:r>
      </w:hyperlink>
    </w:p>
    <w:p w:rsidR="009C4D8B" w:rsidRDefault="00DA20B9" w:rsidP="008F5E76">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7733AE">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A20B9" w:rsidRPr="00D60B4E" w:rsidRDefault="00DA20B9" w:rsidP="00DA20B9">
      <w:pPr>
        <w:spacing w:before="120" w:after="120"/>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A18A6" w:rsidRPr="009A18A6" w:rsidRDefault="009A18A6" w:rsidP="009A18A6">
      <w:pPr>
        <w:pStyle w:val="a0"/>
        <w:rPr>
          <w:rStyle w:val="8-Char"/>
          <w:rFonts w:ascii="IRYakout" w:hAnsi="IRYakout" w:cs="IRYakout"/>
          <w:sz w:val="32"/>
          <w:szCs w:val="32"/>
          <w:rtl/>
        </w:rPr>
      </w:pPr>
      <w:bookmarkStart w:id="5" w:name="_Toc493624269"/>
      <w:r w:rsidRPr="009A18A6">
        <w:rPr>
          <w:rStyle w:val="8-Char"/>
          <w:rFonts w:ascii="IRYakout" w:hAnsi="IRYakout" w:cs="IRYakout" w:hint="cs"/>
          <w:sz w:val="32"/>
          <w:szCs w:val="32"/>
          <w:rtl/>
        </w:rPr>
        <w:t>مقدمه</w:t>
      </w:r>
      <w:bookmarkEnd w:id="5"/>
    </w:p>
    <w:p w:rsidR="00705F7A" w:rsidRDefault="004B58BA" w:rsidP="00DA20B9">
      <w:pPr>
        <w:pStyle w:val="1-"/>
        <w:spacing w:line="228" w:lineRule="auto"/>
        <w:rPr>
          <w:rtl/>
          <w:lang w:bidi="fa-IR"/>
        </w:rPr>
      </w:pPr>
      <w:r w:rsidRPr="00D77EBC">
        <w:rPr>
          <w:rStyle w:val="8-Char"/>
          <w:rFonts w:hint="cs"/>
          <w:rtl/>
        </w:rPr>
        <w:t>الحمد لله مالك الملك، المنزه عن الجور، والمتكبر عن الظلم، المنفرد بالبقاء، السامع لكل شكوى والكاشف لكل بلوى والصلاة والسلام على من بُعث بالدلائل الواضحة والحجج القاطعة، بشيراً ونذيراً وداعياً إلى الله بإذنه وسراجاً منيراً وعلى آله وصحبه أجمعين</w:t>
      </w:r>
      <w:r w:rsidR="00D77EBC">
        <w:rPr>
          <w:rStyle w:val="8-Char"/>
          <w:rFonts w:hint="cs"/>
          <w:rtl/>
        </w:rPr>
        <w:t>.</w:t>
      </w:r>
      <w:r>
        <w:rPr>
          <w:rFonts w:hint="cs"/>
          <w:rtl/>
          <w:lang w:bidi="fa-IR"/>
        </w:rPr>
        <w:t xml:space="preserve"> وبعد:</w:t>
      </w:r>
    </w:p>
    <w:p w:rsidR="004D7566" w:rsidRDefault="004B58BA" w:rsidP="004D7566">
      <w:pPr>
        <w:pStyle w:val="1-"/>
        <w:rPr>
          <w:rtl/>
          <w:lang w:bidi="fa-IR"/>
        </w:rPr>
      </w:pPr>
      <w:r>
        <w:rPr>
          <w:rFonts w:hint="cs"/>
          <w:rtl/>
          <w:lang w:bidi="fa-IR"/>
        </w:rPr>
        <w:t>چندی است میان برخی</w:t>
      </w:r>
      <w:r w:rsidR="006863F8">
        <w:rPr>
          <w:rFonts w:hint="cs"/>
          <w:rtl/>
          <w:lang w:bidi="fa-IR"/>
        </w:rPr>
        <w:t xml:space="preserve"> </w:t>
      </w:r>
      <w:r w:rsidR="006863F8" w:rsidRPr="00EA1FB0">
        <w:rPr>
          <w:rFonts w:hint="cs"/>
          <w:rtl/>
          <w:lang w:bidi="fa-IR"/>
        </w:rPr>
        <w:t>از</w:t>
      </w:r>
      <w:r w:rsidRPr="00EA1FB0">
        <w:rPr>
          <w:rFonts w:hint="cs"/>
          <w:rtl/>
          <w:lang w:bidi="fa-IR"/>
        </w:rPr>
        <w:t xml:space="preserve"> </w:t>
      </w:r>
      <w:r>
        <w:rPr>
          <w:rFonts w:hint="cs"/>
          <w:rtl/>
          <w:lang w:bidi="fa-IR"/>
        </w:rPr>
        <w:t>اهل دین درباره</w:t>
      </w:r>
      <w:r w:rsidR="005E7A85">
        <w:rPr>
          <w:rtl/>
          <w:lang w:bidi="fa-IR"/>
        </w:rPr>
        <w:t>‌</w:t>
      </w:r>
      <w:r w:rsidR="00233620">
        <w:rPr>
          <w:rFonts w:hint="cs"/>
          <w:rtl/>
          <w:lang w:bidi="fa-IR"/>
        </w:rPr>
        <w:t>ی</w:t>
      </w:r>
      <w:r>
        <w:rPr>
          <w:rFonts w:hint="cs"/>
          <w:rtl/>
          <w:lang w:bidi="fa-IR"/>
        </w:rPr>
        <w:t xml:space="preserve"> مسأله</w:t>
      </w:r>
      <w:r w:rsidR="005E7A85">
        <w:rPr>
          <w:color w:val="FF0000"/>
          <w:rtl/>
          <w:lang w:bidi="fa-IR"/>
        </w:rPr>
        <w:t>‌</w:t>
      </w:r>
      <w:r w:rsidR="006863F8" w:rsidRPr="00233620">
        <w:rPr>
          <w:rFonts w:hint="cs"/>
          <w:color w:val="000000" w:themeColor="text1"/>
          <w:rtl/>
          <w:lang w:bidi="fa-IR"/>
        </w:rPr>
        <w:t>ی</w:t>
      </w:r>
      <w:r>
        <w:rPr>
          <w:rFonts w:hint="cs"/>
          <w:rtl/>
          <w:lang w:bidi="fa-IR"/>
        </w:rPr>
        <w:t xml:space="preserve"> سماع اموات (شنیدن مردگان یا عدم آن) بحث‌ها و مجادلاتی در جریان است که بنده بعد از اطلاع از محتوای این مجادلات متوجه شدم که این مسأله از تمام ابعاد آن نه برای مؤیدان سماع اموات و نه منکران آن روشن نبوده است و دو طرف در برخی جوانب محق و از برخی جوانب این بحث غافل بوده‌اند، برخی برادران نیز به این </w:t>
      </w:r>
      <w:r w:rsidRPr="00EA1FB0">
        <w:rPr>
          <w:rFonts w:hint="cs"/>
          <w:rtl/>
          <w:lang w:bidi="fa-IR"/>
        </w:rPr>
        <w:t>بنده</w:t>
      </w:r>
      <w:r w:rsidR="005E7A85">
        <w:rPr>
          <w:rtl/>
          <w:lang w:bidi="fa-IR"/>
        </w:rPr>
        <w:t>‌</w:t>
      </w:r>
      <w:r w:rsidR="006863F8" w:rsidRPr="00EA1FB0">
        <w:rPr>
          <w:rFonts w:hint="cs"/>
          <w:rtl/>
          <w:lang w:bidi="fa-IR"/>
        </w:rPr>
        <w:t>ی</w:t>
      </w:r>
      <w:r w:rsidRPr="00EA1FB0">
        <w:rPr>
          <w:rFonts w:hint="cs"/>
          <w:rtl/>
          <w:lang w:bidi="fa-IR"/>
        </w:rPr>
        <w:t xml:space="preserve"> </w:t>
      </w:r>
      <w:r>
        <w:rPr>
          <w:rFonts w:hint="cs"/>
          <w:rtl/>
          <w:lang w:bidi="fa-IR"/>
        </w:rPr>
        <w:t>حقیر مراجعه کرد</w:t>
      </w:r>
      <w:r w:rsidR="006863F8">
        <w:rPr>
          <w:rFonts w:hint="cs"/>
          <w:rtl/>
          <w:lang w:bidi="fa-IR"/>
        </w:rPr>
        <w:t>ند</w:t>
      </w:r>
      <w:r>
        <w:rPr>
          <w:rFonts w:hint="cs"/>
          <w:rtl/>
          <w:lang w:bidi="fa-IR"/>
        </w:rPr>
        <w:t xml:space="preserve"> و از دلایلی که دو طرف مطرح کرده بودند اظهار سردرگمی نمودند. از این رو بر آن شدم که </w:t>
      </w:r>
      <w:r w:rsidRPr="00EA1FB0">
        <w:rPr>
          <w:rFonts w:hint="cs"/>
          <w:rtl/>
          <w:lang w:bidi="fa-IR"/>
        </w:rPr>
        <w:t>رساله</w:t>
      </w:r>
      <w:r w:rsidR="005E7A85">
        <w:rPr>
          <w:rtl/>
          <w:lang w:bidi="fa-IR"/>
        </w:rPr>
        <w:t>‌</w:t>
      </w:r>
      <w:r w:rsidR="006863F8" w:rsidRPr="00EA1FB0">
        <w:rPr>
          <w:rFonts w:hint="cs"/>
          <w:rtl/>
          <w:lang w:bidi="fa-IR"/>
        </w:rPr>
        <w:t>ی</w:t>
      </w:r>
      <w:r w:rsidRPr="00EA1FB0">
        <w:rPr>
          <w:rFonts w:hint="cs"/>
          <w:rtl/>
          <w:lang w:bidi="fa-IR"/>
        </w:rPr>
        <w:t xml:space="preserve"> </w:t>
      </w:r>
      <w:r>
        <w:rPr>
          <w:rFonts w:hint="cs"/>
          <w:rtl/>
          <w:lang w:bidi="fa-IR"/>
        </w:rPr>
        <w:t>مختصر و مفیدی (بإذن الله) در این باره بنویسم و این مسأله را با بررسی جوانب آن روشن و واضح نمایم و</w:t>
      </w:r>
      <w:r w:rsidR="006863F8">
        <w:rPr>
          <w:rFonts w:hint="cs"/>
          <w:rtl/>
          <w:lang w:bidi="fa-IR"/>
        </w:rPr>
        <w:t xml:space="preserve"> </w:t>
      </w:r>
      <w:r>
        <w:rPr>
          <w:rFonts w:hint="cs"/>
          <w:rtl/>
          <w:lang w:bidi="fa-IR"/>
        </w:rPr>
        <w:t>بالله التوفیق.</w:t>
      </w:r>
      <w:r w:rsidR="004D7566">
        <w:rPr>
          <w:rtl/>
          <w:lang w:bidi="fa-IR"/>
        </w:rPr>
        <w:br w:type="page"/>
      </w:r>
    </w:p>
    <w:p w:rsidR="009A18A6" w:rsidRPr="009A18A6" w:rsidRDefault="009A18A6" w:rsidP="009A18A6">
      <w:pPr>
        <w:pStyle w:val="a0"/>
        <w:rPr>
          <w:rtl/>
        </w:rPr>
      </w:pPr>
      <w:bookmarkStart w:id="6" w:name="_Toc493624270"/>
      <w:r w:rsidRPr="009A18A6">
        <w:rPr>
          <w:rFonts w:hint="cs"/>
          <w:rtl/>
        </w:rPr>
        <w:lastRenderedPageBreak/>
        <w:t>اقسام سماع موتى</w:t>
      </w:r>
      <w:bookmarkEnd w:id="6"/>
    </w:p>
    <w:p w:rsidR="00DD5A89" w:rsidRPr="009A18A6" w:rsidRDefault="00DD5A89" w:rsidP="009A18A6">
      <w:pPr>
        <w:pStyle w:val="2-"/>
        <w:rPr>
          <w:rtl/>
        </w:rPr>
      </w:pPr>
      <w:r w:rsidRPr="009A18A6">
        <w:rPr>
          <w:rFonts w:hint="cs"/>
          <w:rtl/>
        </w:rPr>
        <w:t>تقسیم سماع اموات به سماع کلی و سماع جزئی و اتفاق علماء در حکم قسم اول و اختلاف‌شان در قسم دوم:</w:t>
      </w:r>
    </w:p>
    <w:p w:rsidR="00DD5A89" w:rsidRDefault="00DD5A89" w:rsidP="00187659">
      <w:pPr>
        <w:pStyle w:val="1-"/>
        <w:rPr>
          <w:rtl/>
          <w:lang w:bidi="fa-IR"/>
        </w:rPr>
      </w:pPr>
      <w:r>
        <w:rPr>
          <w:rFonts w:hint="cs"/>
          <w:rtl/>
          <w:lang w:bidi="fa-IR"/>
        </w:rPr>
        <w:t>اولین و مهم‌ترین مسأله‌ای که توجه مرا به خود جلب کرد این بود که دو طرف از تقسیم‌بندی فوق و فرق آراء علماء در این دو قسم غافل هستند و این</w:t>
      </w:r>
      <w:r w:rsidR="00187659">
        <w:rPr>
          <w:rFonts w:hint="cs"/>
          <w:rtl/>
          <w:lang w:bidi="fa-IR"/>
        </w:rPr>
        <w:t>‌</w:t>
      </w:r>
      <w:r>
        <w:rPr>
          <w:rFonts w:hint="cs"/>
          <w:rtl/>
          <w:lang w:bidi="fa-IR"/>
        </w:rPr>
        <w:t>هم شرح موضوع:</w:t>
      </w:r>
    </w:p>
    <w:p w:rsidR="00DD5A89" w:rsidRDefault="00DD5A89" w:rsidP="009A18A6">
      <w:pPr>
        <w:pStyle w:val="a1"/>
        <w:rPr>
          <w:rtl/>
        </w:rPr>
      </w:pPr>
      <w:bookmarkStart w:id="7" w:name="_Toc493624271"/>
      <w:r w:rsidRPr="009A18A6">
        <w:rPr>
          <w:rFonts w:hint="cs"/>
          <w:rtl/>
        </w:rPr>
        <w:t>سماع اموات را به دو صورت می‌توان تصور نمود:</w:t>
      </w:r>
      <w:bookmarkEnd w:id="7"/>
    </w:p>
    <w:p w:rsidR="00581290" w:rsidRPr="009A18A6" w:rsidRDefault="00581290" w:rsidP="00873466">
      <w:pPr>
        <w:pStyle w:val="a1"/>
        <w:spacing w:before="0"/>
        <w:rPr>
          <w:rtl/>
          <w:lang w:bidi="fa-IR"/>
        </w:rPr>
      </w:pPr>
      <w:bookmarkStart w:id="8" w:name="_Toc493624272"/>
      <w:r>
        <w:rPr>
          <w:rFonts w:hint="cs"/>
          <w:rtl/>
        </w:rPr>
        <w:t xml:space="preserve">صورت اول: سماع </w:t>
      </w:r>
      <w:r>
        <w:rPr>
          <w:rFonts w:hint="cs"/>
          <w:rtl/>
          <w:lang w:bidi="fa-IR"/>
        </w:rPr>
        <w:t>کلی</w:t>
      </w:r>
      <w:bookmarkEnd w:id="8"/>
    </w:p>
    <w:p w:rsidR="00DD5A89" w:rsidRDefault="00DD5A89" w:rsidP="006863F8">
      <w:pPr>
        <w:pStyle w:val="1-"/>
        <w:rPr>
          <w:rtl/>
          <w:lang w:bidi="fa-IR"/>
        </w:rPr>
      </w:pPr>
      <w:r w:rsidRPr="00DD5A89">
        <w:rPr>
          <w:rStyle w:val="2-Char"/>
          <w:rFonts w:hint="cs"/>
          <w:rtl/>
        </w:rPr>
        <w:t>صورت اول:</w:t>
      </w:r>
      <w:r>
        <w:rPr>
          <w:rFonts w:hint="cs"/>
          <w:rtl/>
          <w:lang w:bidi="fa-IR"/>
        </w:rPr>
        <w:t xml:space="preserve"> که تصوری خرافی و شرکی می‌باشد، این است که انسان گمان کند که مرده تمام</w:t>
      </w:r>
      <w:r w:rsidR="00A3617F">
        <w:rPr>
          <w:rFonts w:hint="cs"/>
          <w:rtl/>
          <w:lang w:bidi="fa-IR"/>
        </w:rPr>
        <w:t xml:space="preserve"> صداهای دور و نزدیک را می‌شنود و هرکس در هرگوشه‌ای از زمین سخنی بگوید یا ندایی سر دهد مرده آن را می‌شنود و یا اینکه اگر افراد زیادی در کنار قبر او جمع شوند و همه‌شان هم‌زمان</w:t>
      </w:r>
      <w:r w:rsidR="00377153">
        <w:rPr>
          <w:rFonts w:hint="cs"/>
          <w:rtl/>
          <w:lang w:bidi="fa-IR"/>
        </w:rPr>
        <w:t xml:space="preserve"> سخن بگویند و هریک به زبان خود؛ یکی به تالشی و دیگری به ترکی و یکی به کردی و دیگری به عربی یا انگلیسی یا روسی و فرانسوی و... حرفی بزند و موضوع سخن هریک با دیگری نیز فرق داشته باشد این مرده همه را </w:t>
      </w:r>
      <w:r w:rsidR="006863F8">
        <w:rPr>
          <w:rFonts w:hint="cs"/>
          <w:rtl/>
          <w:lang w:bidi="fa-IR"/>
        </w:rPr>
        <w:t>می</w:t>
      </w:r>
      <w:r w:rsidR="00EA1FB0">
        <w:rPr>
          <w:rFonts w:hint="cs"/>
          <w:rtl/>
          <w:lang w:bidi="fa-IR"/>
        </w:rPr>
        <w:t>‌</w:t>
      </w:r>
      <w:r w:rsidR="006863F8">
        <w:rPr>
          <w:rFonts w:hint="cs"/>
          <w:rtl/>
          <w:lang w:bidi="fa-IR"/>
        </w:rPr>
        <w:t>شنود</w:t>
      </w:r>
      <w:r w:rsidR="00377153">
        <w:rPr>
          <w:rFonts w:hint="cs"/>
          <w:rtl/>
          <w:lang w:bidi="fa-IR"/>
        </w:rPr>
        <w:t xml:space="preserve"> و همه</w:t>
      </w:r>
      <w:r w:rsidR="005E7A85">
        <w:rPr>
          <w:rtl/>
          <w:lang w:bidi="fa-IR"/>
        </w:rPr>
        <w:t>‌</w:t>
      </w:r>
      <w:r w:rsidR="006863F8">
        <w:rPr>
          <w:rFonts w:hint="cs"/>
          <w:rtl/>
          <w:lang w:bidi="fa-IR"/>
        </w:rPr>
        <w:t>ی</w:t>
      </w:r>
      <w:r w:rsidR="00377153">
        <w:rPr>
          <w:rFonts w:hint="cs"/>
          <w:rtl/>
          <w:lang w:bidi="fa-IR"/>
        </w:rPr>
        <w:t xml:space="preserve"> سخنان را به تمامی زبان‌ها درک </w:t>
      </w:r>
      <w:r w:rsidR="006863F8">
        <w:rPr>
          <w:rFonts w:hint="cs"/>
          <w:rtl/>
          <w:lang w:bidi="fa-IR"/>
        </w:rPr>
        <w:t>می</w:t>
      </w:r>
      <w:r w:rsidR="005E7A85">
        <w:rPr>
          <w:rtl/>
          <w:lang w:bidi="fa-IR"/>
        </w:rPr>
        <w:t>‌</w:t>
      </w:r>
      <w:r w:rsidR="00377153">
        <w:rPr>
          <w:rFonts w:hint="cs"/>
          <w:rtl/>
          <w:lang w:bidi="fa-IR"/>
        </w:rPr>
        <w:t>ک</w:t>
      </w:r>
      <w:r w:rsidR="006863F8">
        <w:rPr>
          <w:rFonts w:hint="cs"/>
          <w:rtl/>
          <w:lang w:bidi="fa-IR"/>
        </w:rPr>
        <w:t>ن</w:t>
      </w:r>
      <w:r w:rsidR="00377153">
        <w:rPr>
          <w:rFonts w:hint="cs"/>
          <w:rtl/>
          <w:lang w:bidi="fa-IR"/>
        </w:rPr>
        <w:t>د و می‌فهمد!!</w:t>
      </w:r>
      <w:r w:rsidR="00DA20B9">
        <w:rPr>
          <w:rFonts w:hint="cs"/>
          <w:rtl/>
          <w:lang w:bidi="fa-IR"/>
        </w:rPr>
        <w:t>!</w:t>
      </w:r>
    </w:p>
    <w:p w:rsidR="000C0307" w:rsidRDefault="000C0307" w:rsidP="00001B96">
      <w:pPr>
        <w:pStyle w:val="1-"/>
        <w:rPr>
          <w:rtl/>
          <w:lang w:bidi="fa-IR"/>
        </w:rPr>
      </w:pPr>
      <w:r>
        <w:rPr>
          <w:rFonts w:hint="cs"/>
          <w:rtl/>
          <w:lang w:bidi="fa-IR"/>
        </w:rPr>
        <w:t>علمای اسلام بر بطلان این تصور و عدم چنین سماعی متفق القول‌اند و هیچ عالمی بلکه هیچ مسلمانی که بویی از دین و توحید برده باشد و بلکه هیچ عاقلی که ذره‌ای از نعمت عقل بهره‌مند باشد نگفته</w:t>
      </w:r>
      <w:r w:rsidR="006863F8">
        <w:rPr>
          <w:rFonts w:hint="cs"/>
          <w:rtl/>
          <w:lang w:bidi="fa-IR"/>
        </w:rPr>
        <w:t xml:space="preserve"> </w:t>
      </w:r>
      <w:r w:rsidR="006863F8" w:rsidRPr="00EA1FB0">
        <w:rPr>
          <w:rFonts w:hint="cs"/>
          <w:rtl/>
          <w:lang w:bidi="fa-IR"/>
        </w:rPr>
        <w:t>است</w:t>
      </w:r>
      <w:r w:rsidRPr="00EA1FB0">
        <w:rPr>
          <w:rFonts w:hint="cs"/>
          <w:rtl/>
          <w:lang w:bidi="fa-IR"/>
        </w:rPr>
        <w:t xml:space="preserve"> </w:t>
      </w:r>
      <w:r>
        <w:rPr>
          <w:rFonts w:hint="cs"/>
          <w:rtl/>
          <w:lang w:bidi="fa-IR"/>
        </w:rPr>
        <w:t xml:space="preserve">و نمی‌گوید که مرده چنین قدرت شنوایی مطلق و کلی دارد و </w:t>
      </w:r>
      <w:r w:rsidRPr="00EA1FB0">
        <w:rPr>
          <w:rFonts w:hint="cs"/>
          <w:rtl/>
          <w:lang w:bidi="fa-IR"/>
        </w:rPr>
        <w:t>همه</w:t>
      </w:r>
      <w:r w:rsidR="005E7A85">
        <w:rPr>
          <w:rtl/>
          <w:lang w:bidi="fa-IR"/>
        </w:rPr>
        <w:t>‌</w:t>
      </w:r>
      <w:r w:rsidR="006863F8" w:rsidRPr="00EA1FB0">
        <w:rPr>
          <w:rFonts w:hint="cs"/>
          <w:rtl/>
          <w:lang w:bidi="fa-IR"/>
        </w:rPr>
        <w:t>ی</w:t>
      </w:r>
      <w:r w:rsidRPr="00EA1FB0">
        <w:rPr>
          <w:rFonts w:hint="cs"/>
          <w:rtl/>
          <w:lang w:bidi="fa-IR"/>
        </w:rPr>
        <w:t xml:space="preserve"> </w:t>
      </w:r>
      <w:r>
        <w:rPr>
          <w:rFonts w:hint="cs"/>
          <w:rtl/>
          <w:lang w:bidi="fa-IR"/>
        </w:rPr>
        <w:t>علما و عقلا و مسلمین با چنین عقیده</w:t>
      </w:r>
      <w:r w:rsidR="005E7A85">
        <w:rPr>
          <w:rtl/>
          <w:lang w:bidi="fa-IR"/>
        </w:rPr>
        <w:t>‌</w:t>
      </w:r>
      <w:r w:rsidR="006863F8">
        <w:rPr>
          <w:rFonts w:hint="cs"/>
          <w:rtl/>
          <w:lang w:bidi="fa-IR"/>
        </w:rPr>
        <w:t>ی</w:t>
      </w:r>
      <w:r>
        <w:rPr>
          <w:rFonts w:hint="cs"/>
          <w:rtl/>
          <w:lang w:bidi="fa-IR"/>
        </w:rPr>
        <w:t xml:space="preserve"> جاهلی و خرافی مخالفند. زیرا تنها الله</w:t>
      </w:r>
      <w:r w:rsidR="004D7566">
        <w:rPr>
          <w:rFonts w:cs="CTraditional Arabic"/>
          <w:rtl/>
          <w:lang w:bidi="fa-IR"/>
        </w:rPr>
        <w:t> </w:t>
      </w:r>
      <w:r w:rsidR="004D7566">
        <w:rPr>
          <w:rFonts w:cs="CTraditional Arabic" w:hint="cs"/>
          <w:rtl/>
          <w:lang w:bidi="fa-IR"/>
        </w:rPr>
        <w:t>ﻷ</w:t>
      </w:r>
      <w:r>
        <w:rPr>
          <w:rFonts w:hint="cs"/>
          <w:rtl/>
          <w:lang w:bidi="fa-IR"/>
        </w:rPr>
        <w:t xml:space="preserve"> است که عالم به تمامی احوال و سمیع تمامی اصوات و دانای تمامی لغات علی </w:t>
      </w:r>
      <w:r>
        <w:rPr>
          <w:rFonts w:hint="cs"/>
          <w:rtl/>
          <w:lang w:bidi="fa-IR"/>
        </w:rPr>
        <w:lastRenderedPageBreak/>
        <w:t>رغم تنوع حاجات اصحاب اصوات می‌باشد و هیچ‌کسی در این صفت و یا دیگر صفاتش شبیه و شریک و مثل و مانند او نیست و نمی‌تواند باشد:</w:t>
      </w:r>
    </w:p>
    <w:p w:rsidR="00C6487F" w:rsidRDefault="00C6487F" w:rsidP="00C6487F">
      <w:pPr>
        <w:pStyle w:val="1-"/>
        <w:rPr>
          <w:rtl/>
          <w:lang w:bidi="fa-IR"/>
        </w:rPr>
      </w:pPr>
      <w:r>
        <w:rPr>
          <w:rFonts w:cs="Traditional Arabic"/>
          <w:color w:val="000000"/>
          <w:shd w:val="clear" w:color="auto" w:fill="FFFFFF"/>
          <w:rtl/>
          <w:lang w:bidi="fa-IR"/>
        </w:rPr>
        <w:t>﴿</w:t>
      </w:r>
      <w:r w:rsidRPr="009233ED">
        <w:rPr>
          <w:rStyle w:val="Char3"/>
          <w:rtl/>
        </w:rPr>
        <w:t>وَلَمۡ يَكُن لَّهُ</w:t>
      </w:r>
      <w:r w:rsidRPr="009233ED">
        <w:rPr>
          <w:rStyle w:val="Char3"/>
          <w:rFonts w:hint="cs"/>
          <w:rtl/>
        </w:rPr>
        <w:t>ۥ</w:t>
      </w:r>
      <w:r w:rsidRPr="009233ED">
        <w:rPr>
          <w:rStyle w:val="Char3"/>
          <w:rtl/>
        </w:rPr>
        <w:t xml:space="preserve"> كُفُوًا أَحَدُۢ٤</w:t>
      </w:r>
      <w:r>
        <w:rPr>
          <w:rFonts w:cs="Traditional Arabic"/>
          <w:color w:val="000000"/>
          <w:shd w:val="clear" w:color="auto" w:fill="FFFFFF"/>
          <w:rtl/>
          <w:lang w:bidi="fa-IR"/>
        </w:rPr>
        <w:t>﴾</w:t>
      </w:r>
      <w:r>
        <w:rPr>
          <w:rFonts w:hint="cs"/>
          <w:rtl/>
          <w:lang w:bidi="fa-IR"/>
        </w:rPr>
        <w:t xml:space="preserve">. </w:t>
      </w:r>
      <w:r w:rsidRPr="00C6487F">
        <w:rPr>
          <w:rStyle w:val="9-Char"/>
          <w:rFonts w:hint="cs"/>
          <w:rtl/>
        </w:rPr>
        <w:t>«</w:t>
      </w:r>
      <w:r>
        <w:rPr>
          <w:rStyle w:val="9-Char"/>
          <w:rFonts w:hint="cs"/>
          <w:rtl/>
        </w:rPr>
        <w:t>و کسی همتا و همگون او نمی‌باشد</w:t>
      </w:r>
      <w:r w:rsidRPr="00C6487F">
        <w:rPr>
          <w:rStyle w:val="9-Char"/>
          <w:rFonts w:hint="cs"/>
          <w:rtl/>
        </w:rPr>
        <w:t>»</w:t>
      </w:r>
      <w:r>
        <w:rPr>
          <w:rFonts w:hint="cs"/>
          <w:rtl/>
          <w:lang w:bidi="fa-IR"/>
        </w:rPr>
        <w:t>.</w:t>
      </w:r>
    </w:p>
    <w:p w:rsidR="00C6487F" w:rsidRDefault="00C6487F" w:rsidP="00C6487F">
      <w:pPr>
        <w:pStyle w:val="1-"/>
        <w:rPr>
          <w:rtl/>
          <w:lang w:bidi="fa-IR"/>
        </w:rPr>
      </w:pPr>
      <w:r>
        <w:rPr>
          <w:rFonts w:cs="Traditional Arabic"/>
          <w:color w:val="000000"/>
          <w:shd w:val="clear" w:color="auto" w:fill="FFFFFF"/>
          <w:rtl/>
          <w:lang w:bidi="fa-IR"/>
        </w:rPr>
        <w:t>﴿</w:t>
      </w:r>
      <w:r w:rsidRPr="009233ED">
        <w:rPr>
          <w:rStyle w:val="Char3"/>
          <w:rtl/>
        </w:rPr>
        <w:t xml:space="preserve">إِنَّ </w:t>
      </w:r>
      <w:r w:rsidRPr="009233ED">
        <w:rPr>
          <w:rStyle w:val="Char3"/>
          <w:rFonts w:hint="cs"/>
          <w:rtl/>
        </w:rPr>
        <w:t>ٱللَّهَ</w:t>
      </w:r>
      <w:r w:rsidRPr="009233ED">
        <w:rPr>
          <w:rStyle w:val="Char3"/>
          <w:rtl/>
        </w:rPr>
        <w:t xml:space="preserve"> هُوَ </w:t>
      </w:r>
      <w:r w:rsidRPr="009233ED">
        <w:rPr>
          <w:rStyle w:val="Char3"/>
          <w:rFonts w:hint="cs"/>
          <w:rtl/>
        </w:rPr>
        <w:t>ٱلسَّمِيعُ</w:t>
      </w:r>
      <w:r w:rsidRPr="009233ED">
        <w:rPr>
          <w:rStyle w:val="Char3"/>
          <w:rtl/>
        </w:rPr>
        <w:t xml:space="preserve"> </w:t>
      </w:r>
      <w:r w:rsidRPr="009233ED">
        <w:rPr>
          <w:rStyle w:val="Char3"/>
          <w:rFonts w:hint="cs"/>
          <w:rtl/>
        </w:rPr>
        <w:t>ٱلۡبَصِيرُ</w:t>
      </w:r>
      <w:r w:rsidRPr="009233ED">
        <w:rPr>
          <w:rStyle w:val="Char3"/>
          <w:rtl/>
        </w:rPr>
        <w:t>٢٠</w:t>
      </w:r>
      <w:r>
        <w:rPr>
          <w:rFonts w:cs="Traditional Arabic"/>
          <w:color w:val="000000"/>
          <w:shd w:val="clear" w:color="auto" w:fill="FFFFFF"/>
          <w:rtl/>
          <w:lang w:bidi="fa-IR"/>
        </w:rPr>
        <w:t>﴾</w:t>
      </w:r>
      <w:r>
        <w:rPr>
          <w:rFonts w:hint="cs"/>
          <w:rtl/>
          <w:lang w:bidi="fa-IR"/>
        </w:rPr>
        <w:t xml:space="preserve">. </w:t>
      </w:r>
      <w:r w:rsidRPr="00C6487F">
        <w:rPr>
          <w:rStyle w:val="9-Char"/>
          <w:rFonts w:hint="cs"/>
          <w:rtl/>
        </w:rPr>
        <w:t>«تنها خدا شنوا و بینا است»</w:t>
      </w:r>
      <w:r>
        <w:rPr>
          <w:rFonts w:hint="cs"/>
          <w:rtl/>
          <w:lang w:bidi="fa-IR"/>
        </w:rPr>
        <w:t>.</w:t>
      </w:r>
    </w:p>
    <w:p w:rsidR="00C6487F" w:rsidRDefault="00C6487F" w:rsidP="00C6487F">
      <w:pPr>
        <w:pStyle w:val="1-"/>
        <w:rPr>
          <w:rtl/>
          <w:lang w:bidi="fa-IR"/>
        </w:rPr>
      </w:pPr>
      <w:r>
        <w:rPr>
          <w:rFonts w:cs="Traditional Arabic"/>
          <w:color w:val="000000"/>
          <w:shd w:val="clear" w:color="auto" w:fill="FFFFFF"/>
          <w:rtl/>
          <w:lang w:bidi="fa-IR"/>
        </w:rPr>
        <w:t>﴿</w:t>
      </w:r>
      <w:r w:rsidRPr="009233ED">
        <w:rPr>
          <w:rStyle w:val="Char3"/>
          <w:rtl/>
        </w:rPr>
        <w:t>لَيۡسَ كَمِثۡلِهِ</w:t>
      </w:r>
      <w:r w:rsidRPr="009233ED">
        <w:rPr>
          <w:rStyle w:val="Char3"/>
          <w:rFonts w:hint="cs"/>
          <w:rtl/>
        </w:rPr>
        <w:t>ۦ</w:t>
      </w:r>
      <w:r w:rsidRPr="009233ED">
        <w:rPr>
          <w:rStyle w:val="Char3"/>
          <w:rtl/>
        </w:rPr>
        <w:t xml:space="preserve"> شَيۡءٞۖ وَهُوَ </w:t>
      </w:r>
      <w:r w:rsidRPr="009233ED">
        <w:rPr>
          <w:rStyle w:val="Char3"/>
          <w:rFonts w:hint="cs"/>
          <w:rtl/>
        </w:rPr>
        <w:t>ٱلسَّمِيعُ</w:t>
      </w:r>
      <w:r w:rsidRPr="009233ED">
        <w:rPr>
          <w:rStyle w:val="Char3"/>
          <w:rtl/>
        </w:rPr>
        <w:t xml:space="preserve"> </w:t>
      </w:r>
      <w:r w:rsidRPr="009233ED">
        <w:rPr>
          <w:rStyle w:val="Char3"/>
          <w:rFonts w:hint="cs"/>
          <w:rtl/>
        </w:rPr>
        <w:t>ٱلۡبَصِيرُ</w:t>
      </w:r>
      <w:r w:rsidRPr="009233ED">
        <w:rPr>
          <w:rStyle w:val="Char3"/>
          <w:rtl/>
        </w:rPr>
        <w:t>١١</w:t>
      </w:r>
      <w:r>
        <w:rPr>
          <w:rFonts w:cs="Traditional Arabic"/>
          <w:color w:val="000000"/>
          <w:shd w:val="clear" w:color="auto" w:fill="FFFFFF"/>
          <w:rtl/>
          <w:lang w:bidi="fa-IR"/>
        </w:rPr>
        <w:t>﴾</w:t>
      </w:r>
      <w:r w:rsidRPr="009233ED">
        <w:rPr>
          <w:rFonts w:hint="cs"/>
          <w:rtl/>
        </w:rPr>
        <w:t>:</w:t>
      </w:r>
      <w:r>
        <w:rPr>
          <w:rFonts w:hint="cs"/>
          <w:rtl/>
          <w:lang w:bidi="fa-IR"/>
        </w:rPr>
        <w:t xml:space="preserve"> </w:t>
      </w:r>
      <w:r w:rsidR="006863F8" w:rsidRPr="00C6487F">
        <w:rPr>
          <w:rStyle w:val="9-Char"/>
          <w:rFonts w:hint="cs"/>
          <w:rtl/>
        </w:rPr>
        <w:t>«</w:t>
      </w:r>
      <w:r>
        <w:rPr>
          <w:rFonts w:hint="cs"/>
          <w:rtl/>
          <w:lang w:bidi="fa-IR"/>
        </w:rPr>
        <w:t>هیچ چیزی همانند خدا نیست (و نه او در ذات و صفات به چیزی از چیزهای آسمان و زمین می‌ماند، و نه چیزی از چیزهای آسمان و زمین در ذات و صفات بدو می‌ماند) و او شنوا و بینا است</w:t>
      </w:r>
      <w:r w:rsidR="006863F8" w:rsidRPr="00C6487F">
        <w:rPr>
          <w:rStyle w:val="9-Char"/>
          <w:rFonts w:hint="cs"/>
          <w:rtl/>
        </w:rPr>
        <w:t>»</w:t>
      </w:r>
      <w:r>
        <w:rPr>
          <w:rFonts w:hint="cs"/>
          <w:rtl/>
          <w:lang w:bidi="fa-IR"/>
        </w:rPr>
        <w:t>.</w:t>
      </w:r>
    </w:p>
    <w:p w:rsidR="0080119E" w:rsidRDefault="008B2AD9" w:rsidP="00233620">
      <w:pPr>
        <w:pStyle w:val="1-"/>
        <w:rPr>
          <w:rtl/>
          <w:lang w:bidi="fa-IR"/>
        </w:rPr>
      </w:pPr>
      <w:r>
        <w:rPr>
          <w:rFonts w:hint="cs"/>
          <w:rtl/>
          <w:lang w:bidi="fa-IR"/>
        </w:rPr>
        <w:t>شنوای مطلق و سمیع کل، تنها اوست و غیر او چه زنده و چه مرده سماع کلی و مطلق ندارند. حتی اشرف مخلوقات حضرت محمد</w:t>
      </w:r>
      <w:r w:rsidR="004D7566">
        <w:rPr>
          <w:rFonts w:cs="CTraditional Arabic"/>
          <w:rtl/>
          <w:lang w:bidi="fa-IR"/>
        </w:rPr>
        <w:t> </w:t>
      </w:r>
      <w:r w:rsidR="004D7566">
        <w:rPr>
          <w:rFonts w:cs="CTraditional Arabic" w:hint="cs"/>
          <w:rtl/>
          <w:lang w:bidi="fa-IR"/>
        </w:rPr>
        <w:t>ج</w:t>
      </w:r>
      <w:r>
        <w:rPr>
          <w:rFonts w:hint="cs"/>
          <w:rtl/>
          <w:lang w:bidi="fa-IR"/>
        </w:rPr>
        <w:t xml:space="preserve"> وقتی زنده هم بود (چه برسد بعد از موت) اگر دو کس هم‌زمان با ایشان سخن می‌گفتند قادر به درک هم‌زمان سخن هردو نبود</w:t>
      </w:r>
      <w:r w:rsidR="000A7F36">
        <w:rPr>
          <w:rFonts w:hint="cs"/>
          <w:rtl/>
          <w:lang w:bidi="fa-IR"/>
        </w:rPr>
        <w:t xml:space="preserve"> و اصحاب نزد ایشان به نوبت سخن می‌گفتند و هرگز چنین اتفاقی نیفتاده</w:t>
      </w:r>
      <w:r w:rsidR="006863F8">
        <w:rPr>
          <w:rFonts w:hint="cs"/>
          <w:rtl/>
          <w:lang w:bidi="fa-IR"/>
        </w:rPr>
        <w:t xml:space="preserve"> </w:t>
      </w:r>
      <w:r w:rsidR="006863F8" w:rsidRPr="00EA1FB0">
        <w:rPr>
          <w:rFonts w:hint="cs"/>
          <w:rtl/>
          <w:lang w:bidi="fa-IR"/>
        </w:rPr>
        <w:t>است</w:t>
      </w:r>
      <w:r w:rsidR="000A7F36" w:rsidRPr="00EA1FB0">
        <w:rPr>
          <w:rFonts w:hint="cs"/>
          <w:rtl/>
          <w:lang w:bidi="fa-IR"/>
        </w:rPr>
        <w:t xml:space="preserve"> </w:t>
      </w:r>
      <w:r w:rsidR="000A7F36">
        <w:rPr>
          <w:rFonts w:hint="cs"/>
          <w:rtl/>
          <w:lang w:bidi="fa-IR"/>
        </w:rPr>
        <w:t xml:space="preserve">که ده‌ها یا صدها تن از مردم یا اصحابش با او هم‌زمان سخن بگویند و گمان کنند که ایشان سخن همگان را یکجا </w:t>
      </w:r>
      <w:r w:rsidR="006863F8" w:rsidRPr="00EA1FB0">
        <w:rPr>
          <w:rFonts w:hint="cs"/>
          <w:rtl/>
          <w:lang w:bidi="fa-IR"/>
        </w:rPr>
        <w:t>می</w:t>
      </w:r>
      <w:r w:rsidR="005E7A85">
        <w:rPr>
          <w:rtl/>
          <w:lang w:bidi="fa-IR"/>
        </w:rPr>
        <w:t>‌</w:t>
      </w:r>
      <w:r w:rsidR="006863F8" w:rsidRPr="00EA1FB0">
        <w:rPr>
          <w:rFonts w:hint="cs"/>
          <w:rtl/>
          <w:lang w:bidi="fa-IR"/>
        </w:rPr>
        <w:t>شنود</w:t>
      </w:r>
      <w:r w:rsidR="005709B7" w:rsidRPr="00EA1FB0">
        <w:rPr>
          <w:rFonts w:hint="cs"/>
          <w:rtl/>
          <w:lang w:bidi="fa-IR"/>
        </w:rPr>
        <w:t xml:space="preserve"> </w:t>
      </w:r>
      <w:r w:rsidR="005709B7">
        <w:rPr>
          <w:rFonts w:hint="cs"/>
          <w:rtl/>
          <w:lang w:bidi="fa-IR"/>
        </w:rPr>
        <w:t>و درک می‌کند!!! و وقتی در مدینه بود صدای مردم مکه را نمی‌شنید و یا وقتی در مکه یا در سفر بود صدای اصحابش را در مدینه نمی‌شنید و اگر کسانی توطئه‌ای علیه ایشان می‌چیدند و علیه ایشان سخن می‌گفتند خبردار نمی‌شد، مگر اینکه الله تعالی بر او وحی می‌کرد.</w:t>
      </w:r>
    </w:p>
    <w:p w:rsidR="005709B7" w:rsidRDefault="005709B7" w:rsidP="005709B7">
      <w:pPr>
        <w:pStyle w:val="1-"/>
        <w:rPr>
          <w:rtl/>
          <w:lang w:bidi="fa-IR"/>
        </w:rPr>
      </w:pPr>
      <w:r>
        <w:rPr>
          <w:rFonts w:hint="cs"/>
          <w:rtl/>
          <w:lang w:bidi="fa-IR"/>
        </w:rPr>
        <w:t xml:space="preserve">در قرآن می‌خوانیم که وقتی خداوند روز قیامت از پیامبران </w:t>
      </w:r>
      <w:r w:rsidRPr="00EA1FB0">
        <w:rPr>
          <w:rFonts w:hint="cs"/>
          <w:rtl/>
          <w:lang w:bidi="fa-IR"/>
        </w:rPr>
        <w:t>درباره</w:t>
      </w:r>
      <w:r w:rsidR="005E7A85">
        <w:rPr>
          <w:rtl/>
          <w:lang w:bidi="fa-IR"/>
        </w:rPr>
        <w:t>‌</w:t>
      </w:r>
      <w:r w:rsidR="006863F8" w:rsidRPr="00EA1FB0">
        <w:rPr>
          <w:rFonts w:hint="cs"/>
          <w:rtl/>
          <w:lang w:bidi="fa-IR"/>
        </w:rPr>
        <w:t>ی</w:t>
      </w:r>
      <w:r w:rsidRPr="00EA1FB0">
        <w:rPr>
          <w:rFonts w:hint="cs"/>
          <w:rtl/>
          <w:lang w:bidi="fa-IR"/>
        </w:rPr>
        <w:t xml:space="preserve"> </w:t>
      </w:r>
      <w:r>
        <w:rPr>
          <w:rFonts w:hint="cs"/>
          <w:rtl/>
          <w:lang w:bidi="fa-IR"/>
        </w:rPr>
        <w:t>رفتار امت‌شان بعد از فوت پیامبران‌شان می‌پرسد آنان اظهار بی‌اطلاعی می‌کنند:</w:t>
      </w:r>
    </w:p>
    <w:p w:rsidR="005709B7" w:rsidRDefault="005709B7" w:rsidP="005709B7">
      <w:pPr>
        <w:pStyle w:val="1-"/>
        <w:rPr>
          <w:rtl/>
          <w:lang w:bidi="fa-IR"/>
        </w:rPr>
      </w:pPr>
      <w:r>
        <w:rPr>
          <w:rFonts w:cs="Traditional Arabic"/>
          <w:color w:val="000000"/>
          <w:shd w:val="clear" w:color="auto" w:fill="FFFFFF"/>
          <w:rtl/>
          <w:lang w:bidi="fa-IR"/>
        </w:rPr>
        <w:lastRenderedPageBreak/>
        <w:t>﴿</w:t>
      </w:r>
      <w:r w:rsidRPr="009233ED">
        <w:rPr>
          <w:rStyle w:val="Char3"/>
          <w:rtl/>
        </w:rPr>
        <w:t xml:space="preserve">۞يَوۡمَ يَجۡمَعُ </w:t>
      </w:r>
      <w:r w:rsidRPr="009233ED">
        <w:rPr>
          <w:rStyle w:val="Char3"/>
          <w:rFonts w:hint="cs"/>
          <w:rtl/>
        </w:rPr>
        <w:t>ٱللَّهُ</w:t>
      </w:r>
      <w:r w:rsidRPr="009233ED">
        <w:rPr>
          <w:rStyle w:val="Char3"/>
          <w:rtl/>
        </w:rPr>
        <w:t xml:space="preserve"> </w:t>
      </w:r>
      <w:r w:rsidRPr="009233ED">
        <w:rPr>
          <w:rStyle w:val="Char3"/>
          <w:rFonts w:hint="cs"/>
          <w:rtl/>
        </w:rPr>
        <w:t>ٱلرُّسُلَ</w:t>
      </w:r>
      <w:r w:rsidRPr="009233ED">
        <w:rPr>
          <w:rStyle w:val="Char3"/>
          <w:rtl/>
        </w:rPr>
        <w:t xml:space="preserve"> فَيَقُولُ مَاذَآ أُجِبۡتُمۡۖ قَالُواْ لَا عِلۡمَ لَنَآۖ إِنَّكَ أَنتَ عَلَّٰمُ </w:t>
      </w:r>
      <w:r w:rsidRPr="009233ED">
        <w:rPr>
          <w:rStyle w:val="Char3"/>
          <w:rFonts w:hint="cs"/>
          <w:rtl/>
        </w:rPr>
        <w:t>ٱلۡغُيُوبِ</w:t>
      </w:r>
      <w:r w:rsidRPr="009233ED">
        <w:rPr>
          <w:rStyle w:val="Char3"/>
          <w:rtl/>
        </w:rPr>
        <w:t>١٠٩</w:t>
      </w:r>
      <w:r>
        <w:rPr>
          <w:rFonts w:cs="Traditional Arabic"/>
          <w:color w:val="000000"/>
          <w:shd w:val="clear" w:color="auto" w:fill="FFFFFF"/>
          <w:rtl/>
          <w:lang w:bidi="fa-IR"/>
        </w:rPr>
        <w:t>﴾</w:t>
      </w:r>
      <w:r w:rsidRPr="009233ED">
        <w:rPr>
          <w:rStyle w:val="Char3"/>
          <w:rtl/>
        </w:rPr>
        <w:t xml:space="preserve"> </w:t>
      </w:r>
      <w:r w:rsidRPr="009233ED">
        <w:rPr>
          <w:rStyle w:val="Char"/>
          <w:rtl/>
        </w:rPr>
        <w:t>[المائدة: 109]</w:t>
      </w:r>
      <w:r>
        <w:rPr>
          <w:rFonts w:hint="cs"/>
          <w:rtl/>
          <w:lang w:bidi="fa-IR"/>
        </w:rPr>
        <w:t>.</w:t>
      </w:r>
    </w:p>
    <w:p w:rsidR="005709B7" w:rsidRDefault="005709B7" w:rsidP="005709B7">
      <w:pPr>
        <w:pStyle w:val="1-"/>
        <w:rPr>
          <w:rtl/>
          <w:lang w:bidi="fa-IR"/>
        </w:rPr>
      </w:pPr>
      <w:r w:rsidRPr="005709B7">
        <w:rPr>
          <w:rStyle w:val="9-Char"/>
          <w:rFonts w:hint="cs"/>
          <w:rtl/>
        </w:rPr>
        <w:t>«</w:t>
      </w:r>
      <w:r>
        <w:rPr>
          <w:rStyle w:val="9-Char"/>
          <w:rFonts w:hint="cs"/>
          <w:rtl/>
        </w:rPr>
        <w:t>آن روزی (را خاطرنشان ساز) که خداوند پیغمبران را (در پیشگاه خود) گرد می‌آورد و بدیشان می‌گوید: به (دعوت) شما چه پاسخی داده شده است؟ می‌گویند: ما را هیچ‌گونه آگاهی و دانشی نیست تنها تو هستی که از تمام خفایا آگاه</w:t>
      </w:r>
      <w:r w:rsidR="00A56BD1">
        <w:rPr>
          <w:rStyle w:val="9-Char"/>
          <w:rFonts w:hint="cs"/>
          <w:rtl/>
        </w:rPr>
        <w:t xml:space="preserve"> هست</w:t>
      </w:r>
      <w:r>
        <w:rPr>
          <w:rStyle w:val="9-Char"/>
          <w:rFonts w:hint="cs"/>
          <w:rtl/>
        </w:rPr>
        <w:t>ی</w:t>
      </w:r>
      <w:r w:rsidRPr="005709B7">
        <w:rPr>
          <w:rStyle w:val="9-Char"/>
          <w:rFonts w:hint="cs"/>
          <w:rtl/>
        </w:rPr>
        <w:t>»</w:t>
      </w:r>
      <w:r>
        <w:rPr>
          <w:rFonts w:hint="cs"/>
          <w:rtl/>
          <w:lang w:bidi="fa-IR"/>
        </w:rPr>
        <w:t>.</w:t>
      </w:r>
    </w:p>
    <w:p w:rsidR="00820B00" w:rsidRDefault="00820B00" w:rsidP="005709B7">
      <w:pPr>
        <w:pStyle w:val="1-"/>
        <w:rPr>
          <w:rtl/>
          <w:lang w:bidi="fa-IR"/>
        </w:rPr>
      </w:pPr>
      <w:r>
        <w:rPr>
          <w:rFonts w:hint="cs"/>
          <w:rtl/>
          <w:lang w:bidi="fa-IR"/>
        </w:rPr>
        <w:t>و چند آیه بعد از زبان عیسی</w:t>
      </w:r>
      <w:r w:rsidR="004D7566">
        <w:rPr>
          <w:rFonts w:cs="CTraditional Arabic"/>
          <w:rtl/>
          <w:lang w:bidi="fa-IR"/>
        </w:rPr>
        <w:t> </w:t>
      </w:r>
      <w:r w:rsidR="004D7566">
        <w:rPr>
          <w:rFonts w:cs="CTraditional Arabic" w:hint="cs"/>
          <w:rtl/>
          <w:lang w:bidi="fa-IR"/>
        </w:rPr>
        <w:t>÷</w:t>
      </w:r>
      <w:r>
        <w:rPr>
          <w:rFonts w:hint="cs"/>
          <w:rtl/>
          <w:lang w:bidi="fa-IR"/>
        </w:rPr>
        <w:t xml:space="preserve"> نقل می‌کند که ایشان در روز قیامت از رفتار امتش بعد از خود اظهار بی‌اطلاعی می‌کند:</w:t>
      </w:r>
    </w:p>
    <w:p w:rsidR="00820B00" w:rsidRDefault="00820B00" w:rsidP="00820B00">
      <w:pPr>
        <w:pStyle w:val="1-"/>
        <w:rPr>
          <w:rtl/>
          <w:lang w:bidi="fa-IR"/>
        </w:rPr>
      </w:pPr>
      <w:r>
        <w:rPr>
          <w:rFonts w:cs="Traditional Arabic"/>
          <w:color w:val="000000"/>
          <w:shd w:val="clear" w:color="auto" w:fill="FFFFFF"/>
          <w:rtl/>
          <w:lang w:bidi="fa-IR"/>
        </w:rPr>
        <w:t>﴿</w:t>
      </w:r>
      <w:r w:rsidRPr="009233ED">
        <w:rPr>
          <w:rStyle w:val="Char3"/>
          <w:rtl/>
        </w:rPr>
        <w:t xml:space="preserve">وَكُنتُ عَلَيۡهِمۡ شَهِيدٗا مَّا دُمۡتُ فِيهِمۡۖ فَلَمَّا تَوَفَّيۡتَنِي كُنتَ أَنتَ </w:t>
      </w:r>
      <w:r w:rsidRPr="009233ED">
        <w:rPr>
          <w:rStyle w:val="Char3"/>
          <w:rFonts w:hint="cs"/>
          <w:rtl/>
        </w:rPr>
        <w:t>ٱلرَّقِيبَ</w:t>
      </w:r>
      <w:r w:rsidRPr="009233ED">
        <w:rPr>
          <w:rStyle w:val="Char3"/>
          <w:rtl/>
        </w:rPr>
        <w:t xml:space="preserve"> عَلَيۡهِمۡۚ وَأَنتَ عَلَىٰ كُلِّ شَيۡءٖ شَهِيدٌ١١٧</w:t>
      </w:r>
      <w:r>
        <w:rPr>
          <w:rFonts w:cs="Traditional Arabic"/>
          <w:color w:val="000000"/>
          <w:shd w:val="clear" w:color="auto" w:fill="FFFFFF"/>
          <w:rtl/>
          <w:lang w:bidi="fa-IR"/>
        </w:rPr>
        <w:t>﴾</w:t>
      </w:r>
      <w:r w:rsidRPr="009233ED">
        <w:rPr>
          <w:rStyle w:val="Char3"/>
          <w:rtl/>
        </w:rPr>
        <w:t xml:space="preserve"> </w:t>
      </w:r>
      <w:r w:rsidRPr="009233ED">
        <w:rPr>
          <w:rStyle w:val="Char"/>
          <w:rtl/>
        </w:rPr>
        <w:t>[المائدة: 117]</w:t>
      </w:r>
      <w:r>
        <w:rPr>
          <w:rFonts w:hint="cs"/>
          <w:rtl/>
          <w:lang w:bidi="fa-IR"/>
        </w:rPr>
        <w:t>.</w:t>
      </w:r>
    </w:p>
    <w:p w:rsidR="00820B00" w:rsidRDefault="00820B00" w:rsidP="00A56BD1">
      <w:pPr>
        <w:pStyle w:val="1-"/>
        <w:rPr>
          <w:rtl/>
          <w:lang w:bidi="fa-IR"/>
        </w:rPr>
      </w:pPr>
      <w:r w:rsidRPr="00820B00">
        <w:rPr>
          <w:rStyle w:val="9-Char"/>
          <w:rFonts w:hint="cs"/>
          <w:rtl/>
        </w:rPr>
        <w:t>«</w:t>
      </w:r>
      <w:r>
        <w:rPr>
          <w:rStyle w:val="9-Char"/>
          <w:rFonts w:hint="cs"/>
          <w:rtl/>
        </w:rPr>
        <w:t>من تا آن زمان که در میان آنان بودم از وضع (اطاعت و عصیان) ایشان اطلاع داشتم و هنگامی که مرا میراندی، تنها تو مراقب و ناظر ایشان بوده‌ای (و اعمال و افکارشان را پا</w:t>
      </w:r>
      <w:r w:rsidR="00A56BD1">
        <w:rPr>
          <w:rStyle w:val="9-Char"/>
          <w:rFonts w:hint="cs"/>
          <w:rtl/>
        </w:rPr>
        <w:t>ی</w:t>
      </w:r>
      <w:r>
        <w:rPr>
          <w:rStyle w:val="9-Char"/>
          <w:rFonts w:hint="cs"/>
          <w:rtl/>
        </w:rPr>
        <w:t>یده‌ای) و تو بر هرچیزی مطلع هستی</w:t>
      </w:r>
      <w:r w:rsidRPr="00820B00">
        <w:rPr>
          <w:rStyle w:val="9-Char"/>
          <w:rFonts w:hint="cs"/>
          <w:rtl/>
        </w:rPr>
        <w:t>»</w:t>
      </w:r>
      <w:r>
        <w:rPr>
          <w:rFonts w:hint="cs"/>
          <w:rtl/>
          <w:lang w:bidi="fa-IR"/>
        </w:rPr>
        <w:t>.</w:t>
      </w:r>
    </w:p>
    <w:p w:rsidR="00B155FE" w:rsidRDefault="00820B00" w:rsidP="00B155FE">
      <w:pPr>
        <w:pStyle w:val="1-"/>
        <w:rPr>
          <w:rtl/>
          <w:lang w:bidi="fa-IR"/>
        </w:rPr>
      </w:pPr>
      <w:r>
        <w:rPr>
          <w:rFonts w:hint="cs"/>
          <w:rtl/>
          <w:lang w:bidi="fa-IR"/>
        </w:rPr>
        <w:t xml:space="preserve">و در حدیث صحیحی که امام بخاری و مسلم و دیگران روایت کرده‌اند می‌خوانیم که: </w:t>
      </w:r>
      <w:r w:rsidRPr="00B155FE">
        <w:rPr>
          <w:rStyle w:val="6-Char"/>
          <w:rFonts w:hint="cs"/>
          <w:rtl/>
        </w:rPr>
        <w:t>«</w:t>
      </w:r>
      <w:r w:rsidR="00B155FE" w:rsidRPr="00B155FE">
        <w:rPr>
          <w:rStyle w:val="6-Char"/>
          <w:rtl/>
        </w:rPr>
        <w:t>أَلاَ وَإِنَّهُ يُجَاءُ بِرِجَالٍ مِنْ أُمَّتِي فَيُؤْخَذُ بِهِمْ ذَاتَ الشِّمَالِ، فَأَقُولُ: يَا رَبِّ أُصَيْحَابِي، فَيُقَالُ: إِنَّكَ لاَ تَدْرِي مَا أَحْدَثُوا بَعْدَكَ، فَأَقُولُ كَمَا قَالَ العَبْدُ الصَّالِحُ:</w:t>
      </w:r>
      <w:r w:rsidR="00B155FE">
        <w:rPr>
          <w:rStyle w:val="6-Char"/>
          <w:rFonts w:hint="cs"/>
          <w:rtl/>
        </w:rPr>
        <w:t xml:space="preserve"> </w:t>
      </w:r>
      <w:r w:rsidR="00B155FE">
        <w:rPr>
          <w:rFonts w:cs="Traditional Arabic"/>
          <w:color w:val="000000"/>
          <w:shd w:val="clear" w:color="auto" w:fill="FFFFFF"/>
          <w:rtl/>
          <w:lang w:bidi="fa-IR"/>
        </w:rPr>
        <w:t>﴿</w:t>
      </w:r>
      <w:r w:rsidR="00B155FE" w:rsidRPr="00B155FE">
        <w:rPr>
          <w:rStyle w:val="Char3"/>
          <w:rtl/>
        </w:rPr>
        <w:t xml:space="preserve">وَكُنتُ عَلَيۡهِمۡ شَهِيدٗا مَّا دُمۡتُ فِيهِمۡۖ فَلَمَّا تَوَفَّيۡتَنِي كُنتَ أَنتَ </w:t>
      </w:r>
      <w:r w:rsidR="00B155FE" w:rsidRPr="00B155FE">
        <w:rPr>
          <w:rStyle w:val="Char3"/>
          <w:rFonts w:hint="cs"/>
          <w:rtl/>
        </w:rPr>
        <w:t>ٱلرَّقِيبَ</w:t>
      </w:r>
      <w:r w:rsidR="00B155FE" w:rsidRPr="00B155FE">
        <w:rPr>
          <w:rStyle w:val="Char3"/>
          <w:rtl/>
        </w:rPr>
        <w:t xml:space="preserve"> عَلَيۡهِمۡۚ وَأَنتَ عَلَىٰ كُلِّ شَيۡءٖ شَهِيدٌ١١٧</w:t>
      </w:r>
      <w:r w:rsidR="00B155FE">
        <w:rPr>
          <w:rFonts w:cs="Traditional Arabic"/>
          <w:color w:val="000000"/>
          <w:shd w:val="clear" w:color="auto" w:fill="FFFFFF"/>
          <w:rtl/>
          <w:lang w:bidi="fa-IR"/>
        </w:rPr>
        <w:t>﴾</w:t>
      </w:r>
      <w:r w:rsidR="00B155FE">
        <w:rPr>
          <w:rFonts w:cs="KFGQPC Uthmanic Script HAFS"/>
          <w:color w:val="000000"/>
          <w:shd w:val="clear" w:color="auto" w:fill="FFFFFF"/>
          <w:rtl/>
          <w:lang w:bidi="fa-IR"/>
        </w:rPr>
        <w:t xml:space="preserve"> </w:t>
      </w:r>
      <w:r w:rsidR="00B155FE" w:rsidRPr="00B155FE">
        <w:rPr>
          <w:rStyle w:val="Char"/>
          <w:rtl/>
        </w:rPr>
        <w:t>[المائدة: 117]</w:t>
      </w:r>
      <w:r w:rsidR="00B155FE" w:rsidRPr="00B155FE">
        <w:rPr>
          <w:rStyle w:val="6-Char"/>
          <w:rtl/>
        </w:rPr>
        <w:t xml:space="preserve"> فَيُقَالُ: إِنَّ هَؤُلاَءِ لَمْ يَزَالُوا مُرْتَدِّينَ عَلَى أَعْقَابِهِمْ مُنْذُ فَارَقْتَهُمْ</w:t>
      </w:r>
      <w:r w:rsidRPr="00B155FE">
        <w:rPr>
          <w:rStyle w:val="6-Char"/>
          <w:rFonts w:hint="cs"/>
          <w:rtl/>
        </w:rPr>
        <w:t>»</w:t>
      </w:r>
      <w:r>
        <w:rPr>
          <w:rFonts w:hint="cs"/>
          <w:rtl/>
          <w:lang w:bidi="fa-IR"/>
        </w:rPr>
        <w:t>.</w:t>
      </w:r>
      <w:r w:rsidR="00DE56F1" w:rsidRPr="00C72420">
        <w:rPr>
          <w:rStyle w:val="FootnoteReference"/>
          <w:rFonts w:cs="B Lotus"/>
          <w:rtl/>
          <w:lang w:bidi="fa-IR"/>
        </w:rPr>
        <w:footnoteReference w:id="1"/>
      </w:r>
    </w:p>
    <w:p w:rsidR="00820B00" w:rsidRDefault="00820B00" w:rsidP="00DE56F1">
      <w:pPr>
        <w:pStyle w:val="1-"/>
        <w:rPr>
          <w:rtl/>
          <w:lang w:bidi="fa-IR"/>
        </w:rPr>
      </w:pPr>
      <w:r>
        <w:rPr>
          <w:rFonts w:hint="cs"/>
          <w:rtl/>
          <w:lang w:bidi="fa-IR"/>
        </w:rPr>
        <w:t>«هان! مردانی از امتم آورده می‌شوند که به سمت چپ برده می‌شو</w:t>
      </w:r>
      <w:r w:rsidR="006863F8">
        <w:rPr>
          <w:rFonts w:hint="cs"/>
          <w:rtl/>
          <w:lang w:bidi="fa-IR"/>
        </w:rPr>
        <w:t>ن</w:t>
      </w:r>
      <w:r>
        <w:rPr>
          <w:rFonts w:hint="cs"/>
          <w:rtl/>
          <w:lang w:bidi="fa-IR"/>
        </w:rPr>
        <w:t xml:space="preserve">د، من می‌گویم: خداوندا! این‌ها یارانم هستند!، در جوابم گفته می‌شود: تو </w:t>
      </w:r>
      <w:r>
        <w:rPr>
          <w:rFonts w:hint="cs"/>
          <w:rtl/>
          <w:lang w:bidi="fa-IR"/>
        </w:rPr>
        <w:lastRenderedPageBreak/>
        <w:t>نمی‌دانی بعد از تو چه کرده‌اند، در آن هنگام همانند آن بنده صالح (عیسی</w:t>
      </w:r>
      <w:r w:rsidR="004D7566">
        <w:rPr>
          <w:rFonts w:cs="CTraditional Arabic"/>
          <w:rtl/>
          <w:lang w:bidi="fa-IR"/>
        </w:rPr>
        <w:t> </w:t>
      </w:r>
      <w:r w:rsidR="004D7566">
        <w:rPr>
          <w:rFonts w:cs="CTraditional Arabic" w:hint="cs"/>
          <w:rtl/>
          <w:lang w:bidi="fa-IR"/>
        </w:rPr>
        <w:t>÷</w:t>
      </w:r>
      <w:r w:rsidRPr="00820B00">
        <w:rPr>
          <w:rFonts w:hint="cs"/>
          <w:rtl/>
        </w:rPr>
        <w:t>)</w:t>
      </w:r>
      <w:r>
        <w:rPr>
          <w:rFonts w:hint="cs"/>
          <w:rtl/>
          <w:lang w:bidi="fa-IR"/>
        </w:rPr>
        <w:t xml:space="preserve"> می‌گویم: </w:t>
      </w:r>
      <w:r>
        <w:rPr>
          <w:rFonts w:cs="Traditional Arabic"/>
          <w:color w:val="000000"/>
          <w:shd w:val="clear" w:color="auto" w:fill="FFFFFF"/>
          <w:rtl/>
          <w:lang w:bidi="fa-IR"/>
        </w:rPr>
        <w:t>﴿</w:t>
      </w:r>
      <w:r w:rsidRPr="009233ED">
        <w:rPr>
          <w:rStyle w:val="Char3"/>
          <w:rtl/>
        </w:rPr>
        <w:t xml:space="preserve">وَكُنتُ عَلَيۡهِمۡ شَهِيدٗا مَّا دُمۡتُ فِيهِمۡۖ فَلَمَّا تَوَفَّيۡتَنِي كُنتَ أَنتَ </w:t>
      </w:r>
      <w:r w:rsidRPr="009233ED">
        <w:rPr>
          <w:rStyle w:val="Char3"/>
          <w:rFonts w:hint="cs"/>
          <w:rtl/>
        </w:rPr>
        <w:t>ٱلرَّقِيبَ</w:t>
      </w:r>
      <w:r w:rsidRPr="009233ED">
        <w:rPr>
          <w:rStyle w:val="Char3"/>
          <w:rtl/>
        </w:rPr>
        <w:t xml:space="preserve"> عَلَيۡهِمۡۚ وَأَنتَ عَلَىٰ كُلِّ شَيۡءٖ شَهِيدٌ١١٧</w:t>
      </w:r>
      <w:r>
        <w:rPr>
          <w:rFonts w:cs="Traditional Arabic"/>
          <w:color w:val="000000"/>
          <w:shd w:val="clear" w:color="auto" w:fill="FFFFFF"/>
          <w:rtl/>
          <w:lang w:bidi="fa-IR"/>
        </w:rPr>
        <w:t>﴾</w:t>
      </w:r>
      <w:r>
        <w:rPr>
          <w:rFonts w:hint="cs"/>
          <w:rtl/>
          <w:lang w:bidi="fa-IR"/>
        </w:rPr>
        <w:t xml:space="preserve">. </w:t>
      </w:r>
      <w:r w:rsidR="0005420A" w:rsidRPr="0005420A">
        <w:rPr>
          <w:rStyle w:val="9-Char"/>
          <w:rFonts w:hint="cs"/>
          <w:rtl/>
        </w:rPr>
        <w:t>«</w:t>
      </w:r>
      <w:r w:rsidRPr="0005420A">
        <w:rPr>
          <w:rStyle w:val="9-Char"/>
          <w:rFonts w:hint="cs"/>
          <w:rtl/>
        </w:rPr>
        <w:t>من تا آن زمان که در میان آنان بودم از وضع (اطاعت و عصیان) ایشان اطلاع</w:t>
      </w:r>
      <w:r w:rsidR="006863F8">
        <w:rPr>
          <w:rStyle w:val="9-Char"/>
          <w:rFonts w:hint="cs"/>
          <w:rtl/>
        </w:rPr>
        <w:t xml:space="preserve"> داشتم</w:t>
      </w:r>
      <w:r w:rsidRPr="0005420A">
        <w:rPr>
          <w:rStyle w:val="9-Char"/>
          <w:rFonts w:hint="cs"/>
          <w:rtl/>
        </w:rPr>
        <w:t xml:space="preserve"> و هنگامی که مرا میراندی، تنها تو مراقب و ناظر ایشان بوده‌ای (و اعمال و افکارشان را پائیده</w:t>
      </w:r>
      <w:r w:rsidR="0005420A" w:rsidRPr="0005420A">
        <w:rPr>
          <w:rStyle w:val="9-Char"/>
          <w:rFonts w:hint="cs"/>
          <w:rtl/>
        </w:rPr>
        <w:t>‌ای) و تو بر هر چیزی مطلع هستی»</w:t>
      </w:r>
      <w:r w:rsidR="0005420A">
        <w:rPr>
          <w:rFonts w:hint="cs"/>
          <w:rtl/>
          <w:lang w:bidi="fa-IR"/>
        </w:rPr>
        <w:t>، گفته می‌شود: اینان بعد از اینکه تو از آنان جدا شدی مرتد شدند</w:t>
      </w:r>
      <w:r>
        <w:rPr>
          <w:rFonts w:hint="cs"/>
          <w:rtl/>
          <w:lang w:bidi="fa-IR"/>
        </w:rPr>
        <w:t>»</w:t>
      </w:r>
      <w:r w:rsidR="00352802" w:rsidRPr="00352802">
        <w:rPr>
          <w:rStyle w:val="FootnoteReference"/>
          <w:rtl/>
          <w:lang w:bidi="fa-IR"/>
        </w:rPr>
        <w:footnoteReference w:id="2"/>
      </w:r>
      <w:r>
        <w:rPr>
          <w:rFonts w:hint="cs"/>
          <w:rtl/>
          <w:lang w:bidi="fa-IR"/>
        </w:rPr>
        <w:t>.</w:t>
      </w:r>
    </w:p>
    <w:p w:rsidR="0005420A" w:rsidRDefault="0005420A" w:rsidP="00507919">
      <w:pPr>
        <w:pStyle w:val="1-"/>
        <w:rPr>
          <w:rtl/>
          <w:lang w:bidi="fa-IR"/>
        </w:rPr>
      </w:pPr>
      <w:r>
        <w:rPr>
          <w:rFonts w:hint="cs"/>
          <w:rtl/>
          <w:lang w:bidi="fa-IR"/>
        </w:rPr>
        <w:t>در این حدیث به وضوح و به روشنی آفتاب</w:t>
      </w:r>
      <w:r w:rsidR="00A56BD1">
        <w:rPr>
          <w:rFonts w:hint="cs"/>
          <w:rtl/>
          <w:lang w:bidi="fa-IR"/>
        </w:rPr>
        <w:t>،</w:t>
      </w:r>
      <w:r>
        <w:rPr>
          <w:rFonts w:hint="cs"/>
          <w:rtl/>
          <w:lang w:bidi="fa-IR"/>
        </w:rPr>
        <w:t xml:space="preserve"> این مطلب را می‌بینیم که پیامبر نمی‌داند که بعد از فوت او چه اتفاقی افتاده است چرا که به ایشان گفته می‌شود: </w:t>
      </w:r>
      <w:r w:rsidRPr="00F45926">
        <w:rPr>
          <w:rStyle w:val="6-Char"/>
          <w:rFonts w:hint="cs"/>
          <w:rtl/>
        </w:rPr>
        <w:t>«</w:t>
      </w:r>
      <w:r w:rsidR="00F45926" w:rsidRPr="00F45926">
        <w:rPr>
          <w:rStyle w:val="6-Char"/>
          <w:rtl/>
        </w:rPr>
        <w:t>إِنَّكَ لاَ تَدْرِي مَا أَحْدَثُوا بَعْدَكَ</w:t>
      </w:r>
      <w:r w:rsidRPr="00F45926">
        <w:rPr>
          <w:rStyle w:val="6-Char"/>
          <w:rFonts w:hint="cs"/>
          <w:rtl/>
        </w:rPr>
        <w:t>»</w:t>
      </w:r>
      <w:r>
        <w:rPr>
          <w:rFonts w:hint="cs"/>
          <w:rtl/>
          <w:lang w:bidi="fa-IR"/>
        </w:rPr>
        <w:t>، «تو نمی‌دانی بعد از تو چه کرده‌اند» و این ثابت می‌کند که آن حضرت</w:t>
      </w:r>
      <w:r w:rsidR="004D7566">
        <w:rPr>
          <w:rFonts w:cs="CTraditional Arabic"/>
          <w:rtl/>
          <w:lang w:bidi="fa-IR"/>
        </w:rPr>
        <w:t> </w:t>
      </w:r>
      <w:r w:rsidR="004D7566">
        <w:rPr>
          <w:rFonts w:cs="CTraditional Arabic" w:hint="cs"/>
          <w:rtl/>
          <w:lang w:bidi="fa-IR"/>
        </w:rPr>
        <w:t>ج</w:t>
      </w:r>
      <w:r>
        <w:rPr>
          <w:rFonts w:hint="cs"/>
          <w:rtl/>
          <w:lang w:bidi="fa-IR"/>
        </w:rPr>
        <w:t xml:space="preserve"> از احوالات امتش بعد از فوت‌شان خبر ندارد و نه امتش را می‌بیند و نه صدای‌شان را می‌شنود.</w:t>
      </w:r>
    </w:p>
    <w:p w:rsidR="00352802" w:rsidRDefault="0005420A" w:rsidP="00352802">
      <w:pPr>
        <w:pStyle w:val="1-"/>
        <w:rPr>
          <w:rtl/>
          <w:lang w:bidi="fa-IR"/>
        </w:rPr>
      </w:pPr>
      <w:r>
        <w:rPr>
          <w:rFonts w:hint="cs"/>
          <w:rtl/>
          <w:lang w:bidi="fa-IR"/>
        </w:rPr>
        <w:t>این دلیل صحیح و صریحی دال بر عدم آگاهی پیامبر از امور دنیا بعد از فوت می‌باشد و هیچ</w:t>
      </w:r>
      <w:r w:rsidR="00352802">
        <w:rPr>
          <w:rFonts w:hint="cs"/>
          <w:rtl/>
          <w:lang w:bidi="fa-IR"/>
        </w:rPr>
        <w:t xml:space="preserve"> استدلال جدل‌آمیز و یا حدیث ضعیفی در مقابل آن یارای ایستادن ندارد!، همچنین خداوند متعال در قرآن بیان می‌کند که صالحان بعد از مرگ، ترس و غم و اندوهی ندارند:</w:t>
      </w:r>
    </w:p>
    <w:p w:rsidR="00352802" w:rsidRPr="00DA20B9" w:rsidRDefault="00352802" w:rsidP="00352802">
      <w:pPr>
        <w:pStyle w:val="1-"/>
        <w:rPr>
          <w:spacing w:val="-5"/>
          <w:rtl/>
          <w:lang w:bidi="fa-IR"/>
        </w:rPr>
      </w:pPr>
      <w:r w:rsidRPr="00DA20B9">
        <w:rPr>
          <w:rFonts w:cs="Traditional Arabic"/>
          <w:color w:val="000000"/>
          <w:spacing w:val="-5"/>
          <w:shd w:val="clear" w:color="auto" w:fill="FFFFFF"/>
          <w:rtl/>
          <w:lang w:bidi="fa-IR"/>
        </w:rPr>
        <w:t>﴿</w:t>
      </w:r>
      <w:r w:rsidRPr="00DA20B9">
        <w:rPr>
          <w:rStyle w:val="Char3"/>
          <w:spacing w:val="-5"/>
          <w:rtl/>
        </w:rPr>
        <w:t xml:space="preserve">فَأَمَّآ إِن كَانَ مِنَ </w:t>
      </w:r>
      <w:r w:rsidRPr="00DA20B9">
        <w:rPr>
          <w:rStyle w:val="Char3"/>
          <w:rFonts w:hint="cs"/>
          <w:spacing w:val="-5"/>
          <w:rtl/>
        </w:rPr>
        <w:t>ٱلۡمُقَرَّبِينَ</w:t>
      </w:r>
      <w:r w:rsidRPr="00DA20B9">
        <w:rPr>
          <w:rStyle w:val="Char3"/>
          <w:spacing w:val="-5"/>
          <w:rtl/>
        </w:rPr>
        <w:t>٨٨ فَرَوۡحٞ</w:t>
      </w:r>
      <w:r w:rsidR="00DA20B9" w:rsidRPr="00DA20B9">
        <w:rPr>
          <w:rStyle w:val="Char3"/>
          <w:spacing w:val="-5"/>
          <w:rtl/>
        </w:rPr>
        <w:t xml:space="preserve"> وَرَيۡحَانٞ وَجَنَّتُ نَعِيمٖ</w:t>
      </w:r>
      <w:r w:rsidRPr="00DA20B9">
        <w:rPr>
          <w:rFonts w:cs="Traditional Arabic"/>
          <w:color w:val="000000"/>
          <w:spacing w:val="-5"/>
          <w:shd w:val="clear" w:color="auto" w:fill="FFFFFF"/>
          <w:rtl/>
          <w:lang w:bidi="fa-IR"/>
        </w:rPr>
        <w:t>﴾</w:t>
      </w:r>
      <w:r w:rsidRPr="00DA20B9">
        <w:rPr>
          <w:rStyle w:val="Char3"/>
          <w:spacing w:val="-5"/>
          <w:rtl/>
        </w:rPr>
        <w:t xml:space="preserve"> </w:t>
      </w:r>
      <w:r w:rsidRPr="00DA20B9">
        <w:rPr>
          <w:rStyle w:val="Char"/>
          <w:spacing w:val="-5"/>
          <w:rtl/>
        </w:rPr>
        <w:t>[الواقعة: 88-89]</w:t>
      </w:r>
      <w:r w:rsidR="00DA20B9">
        <w:rPr>
          <w:rStyle w:val="Char"/>
          <w:rFonts w:hint="cs"/>
          <w:spacing w:val="-5"/>
          <w:rtl/>
        </w:rPr>
        <w:t>.</w:t>
      </w:r>
    </w:p>
    <w:p w:rsidR="00352802" w:rsidRDefault="00352802" w:rsidP="00352802">
      <w:pPr>
        <w:pStyle w:val="1-"/>
        <w:rPr>
          <w:rtl/>
          <w:lang w:bidi="fa-IR"/>
        </w:rPr>
      </w:pPr>
      <w:r w:rsidRPr="00352802">
        <w:rPr>
          <w:rStyle w:val="9-Char"/>
          <w:rFonts w:hint="cs"/>
          <w:rtl/>
        </w:rPr>
        <w:t>«</w:t>
      </w:r>
      <w:r>
        <w:rPr>
          <w:rStyle w:val="9-Char"/>
          <w:rFonts w:hint="cs"/>
          <w:rtl/>
        </w:rPr>
        <w:t>و اما اگر (شخص محتضر) از زمره</w:t>
      </w:r>
      <w:r w:rsidR="005E7A85">
        <w:rPr>
          <w:rStyle w:val="9-Char"/>
          <w:rtl/>
        </w:rPr>
        <w:t>‌</w:t>
      </w:r>
      <w:r w:rsidR="00507919">
        <w:rPr>
          <w:rStyle w:val="9-Char"/>
          <w:rFonts w:hint="cs"/>
          <w:rtl/>
        </w:rPr>
        <w:t>ی</w:t>
      </w:r>
      <w:r>
        <w:rPr>
          <w:rStyle w:val="9-Char"/>
          <w:rFonts w:hint="cs"/>
          <w:rtl/>
        </w:rPr>
        <w:t xml:space="preserve"> پیشگامان مقرب باشد. همین که مُرد، بهره او راحت و آسایش و گل‌های خوشبو و بهشت پرنعمت است</w:t>
      </w:r>
      <w:r w:rsidRPr="00352802">
        <w:rPr>
          <w:rStyle w:val="9-Char"/>
          <w:rFonts w:hint="cs"/>
          <w:rtl/>
        </w:rPr>
        <w:t>»</w:t>
      </w:r>
      <w:r>
        <w:rPr>
          <w:rFonts w:hint="cs"/>
          <w:rtl/>
          <w:lang w:bidi="fa-IR"/>
        </w:rPr>
        <w:t>.</w:t>
      </w:r>
    </w:p>
    <w:p w:rsidR="00352802" w:rsidRDefault="00352802" w:rsidP="00352802">
      <w:pPr>
        <w:pStyle w:val="1-"/>
        <w:rPr>
          <w:rtl/>
          <w:lang w:bidi="fa-IR"/>
        </w:rPr>
      </w:pPr>
      <w:r>
        <w:rPr>
          <w:rFonts w:cs="Traditional Arabic"/>
          <w:color w:val="000000"/>
          <w:shd w:val="clear" w:color="auto" w:fill="FFFFFF"/>
          <w:rtl/>
          <w:lang w:bidi="fa-IR"/>
        </w:rPr>
        <w:lastRenderedPageBreak/>
        <w:t>﴿</w:t>
      </w:r>
      <w:r w:rsidRPr="009233ED">
        <w:rPr>
          <w:rStyle w:val="Char3"/>
          <w:rtl/>
        </w:rPr>
        <w:t xml:space="preserve">إِنَّ </w:t>
      </w:r>
      <w:r w:rsidRPr="009233ED">
        <w:rPr>
          <w:rStyle w:val="Char3"/>
          <w:rFonts w:hint="cs"/>
          <w:rtl/>
        </w:rPr>
        <w:t>ٱلَّذِينَ</w:t>
      </w:r>
      <w:r w:rsidRPr="009233ED">
        <w:rPr>
          <w:rStyle w:val="Char3"/>
          <w:rtl/>
        </w:rPr>
        <w:t xml:space="preserve"> قَالُواْ رَبُّنَا </w:t>
      </w:r>
      <w:r w:rsidRPr="009233ED">
        <w:rPr>
          <w:rStyle w:val="Char3"/>
          <w:rFonts w:hint="cs"/>
          <w:rtl/>
        </w:rPr>
        <w:t>ٱللَّهُ</w:t>
      </w:r>
      <w:r w:rsidRPr="009233ED">
        <w:rPr>
          <w:rStyle w:val="Char3"/>
          <w:rtl/>
        </w:rPr>
        <w:t xml:space="preserve"> ثُمَّ </w:t>
      </w:r>
      <w:r w:rsidRPr="009233ED">
        <w:rPr>
          <w:rStyle w:val="Char3"/>
          <w:rFonts w:hint="cs"/>
          <w:rtl/>
        </w:rPr>
        <w:t>ٱسۡتَقَٰمُواْ</w:t>
      </w:r>
      <w:r w:rsidRPr="009233ED">
        <w:rPr>
          <w:rStyle w:val="Char3"/>
          <w:rtl/>
        </w:rPr>
        <w:t xml:space="preserve"> تَتَنَزَّلُ عَلَيۡهِمُ </w:t>
      </w:r>
      <w:r w:rsidRPr="009233ED">
        <w:rPr>
          <w:rStyle w:val="Char3"/>
          <w:rFonts w:hint="cs"/>
          <w:rtl/>
        </w:rPr>
        <w:t>ٱلۡمَلَٰٓئِكَةُ</w:t>
      </w:r>
      <w:r w:rsidRPr="009233ED">
        <w:rPr>
          <w:rStyle w:val="Char3"/>
          <w:rtl/>
        </w:rPr>
        <w:t xml:space="preserve"> أَلَّا تَخَافُواْ وَلَا تَحۡزَنُواْ وَأَبۡشِرُواْ بِ</w:t>
      </w:r>
      <w:r w:rsidRPr="009233ED">
        <w:rPr>
          <w:rStyle w:val="Char3"/>
          <w:rFonts w:hint="cs"/>
          <w:rtl/>
        </w:rPr>
        <w:t>ٱلۡجَنَّةِ</w:t>
      </w:r>
      <w:r w:rsidRPr="009233ED">
        <w:rPr>
          <w:rStyle w:val="Char3"/>
          <w:rtl/>
        </w:rPr>
        <w:t xml:space="preserve"> </w:t>
      </w:r>
      <w:r w:rsidRPr="009233ED">
        <w:rPr>
          <w:rStyle w:val="Char3"/>
          <w:rFonts w:hint="cs"/>
          <w:rtl/>
        </w:rPr>
        <w:t>ٱلَّتِي</w:t>
      </w:r>
      <w:r w:rsidRPr="009233ED">
        <w:rPr>
          <w:rStyle w:val="Char3"/>
          <w:rtl/>
        </w:rPr>
        <w:t xml:space="preserve"> كُنتُمۡ تُوعَدُونَ٣٠</w:t>
      </w:r>
      <w:r>
        <w:rPr>
          <w:rFonts w:cs="Traditional Arabic"/>
          <w:color w:val="000000"/>
          <w:shd w:val="clear" w:color="auto" w:fill="FFFFFF"/>
          <w:rtl/>
          <w:lang w:bidi="fa-IR"/>
        </w:rPr>
        <w:t>﴾</w:t>
      </w:r>
      <w:r w:rsidRPr="009233ED">
        <w:rPr>
          <w:rStyle w:val="Char3"/>
          <w:rtl/>
        </w:rPr>
        <w:t xml:space="preserve"> </w:t>
      </w:r>
      <w:r w:rsidRPr="009233ED">
        <w:rPr>
          <w:rStyle w:val="Char"/>
          <w:rtl/>
        </w:rPr>
        <w:t>[فصلت: 30]</w:t>
      </w:r>
      <w:r>
        <w:rPr>
          <w:rFonts w:hint="cs"/>
          <w:rtl/>
          <w:lang w:bidi="fa-IR"/>
        </w:rPr>
        <w:t>.</w:t>
      </w:r>
    </w:p>
    <w:p w:rsidR="00352802" w:rsidRDefault="00352802" w:rsidP="00352802">
      <w:pPr>
        <w:pStyle w:val="1-"/>
        <w:rPr>
          <w:rtl/>
          <w:lang w:bidi="fa-IR"/>
        </w:rPr>
      </w:pPr>
      <w:r w:rsidRPr="00352802">
        <w:rPr>
          <w:rStyle w:val="9-Char"/>
          <w:rFonts w:hint="cs"/>
          <w:rtl/>
        </w:rPr>
        <w:t>«</w:t>
      </w:r>
      <w:r>
        <w:rPr>
          <w:rStyle w:val="9-Char"/>
          <w:rFonts w:hint="cs"/>
          <w:rtl/>
        </w:rPr>
        <w:t>کسانی که می‌گ</w:t>
      </w:r>
      <w:r w:rsidR="00507919">
        <w:rPr>
          <w:rStyle w:val="9-Char"/>
          <w:rFonts w:hint="cs"/>
          <w:rtl/>
        </w:rPr>
        <w:t>ویند: پروردگار</w:t>
      </w:r>
      <w:r w:rsidR="00596852">
        <w:rPr>
          <w:rStyle w:val="9-Char"/>
          <w:rFonts w:hint="cs"/>
          <w:rtl/>
        </w:rPr>
        <w:t>ِ</w:t>
      </w:r>
      <w:r w:rsidR="00507919">
        <w:rPr>
          <w:rStyle w:val="9-Char"/>
          <w:rFonts w:hint="cs"/>
          <w:rtl/>
        </w:rPr>
        <w:t xml:space="preserve"> ما تنها الله است</w:t>
      </w:r>
      <w:r>
        <w:rPr>
          <w:rStyle w:val="9-Char"/>
          <w:rFonts w:hint="cs"/>
          <w:rtl/>
        </w:rPr>
        <w:t xml:space="preserve"> و سپس پابرجا و ماندگار می‌مانند (در هنگام آخرین لحظات زندگی) فرشتگان به پیش ایشان می‌آیند (و بدانان مژده می‌دهند) که نترسید و غمگین نباشید و شما را بشارت باد به بهشتی که (توسط پیغمبران) به شما (مؤمنان) وعده داده می‌شد</w:t>
      </w:r>
      <w:r w:rsidRPr="00352802">
        <w:rPr>
          <w:rStyle w:val="9-Char"/>
          <w:rFonts w:hint="cs"/>
          <w:rtl/>
        </w:rPr>
        <w:t>»</w:t>
      </w:r>
      <w:r>
        <w:rPr>
          <w:rFonts w:hint="cs"/>
          <w:rtl/>
          <w:lang w:bidi="fa-IR"/>
        </w:rPr>
        <w:t>.</w:t>
      </w:r>
    </w:p>
    <w:p w:rsidR="0062610E" w:rsidRDefault="0062610E" w:rsidP="00352802">
      <w:pPr>
        <w:pStyle w:val="1-"/>
        <w:rPr>
          <w:rtl/>
          <w:lang w:bidi="fa-IR"/>
        </w:rPr>
      </w:pPr>
      <w:r>
        <w:rPr>
          <w:rFonts w:hint="cs"/>
          <w:rtl/>
          <w:lang w:bidi="fa-IR"/>
        </w:rPr>
        <w:t>حال باید پرسید که اگر این اموات صدای زندگان دنیا را بشنوند و از احوال‌شان خبردار شوند آیا راحتی و آسایش خواهند داشت؟ اگر مثلاً شخص متوفی از مشکلات خانواده</w:t>
      </w:r>
      <w:r w:rsidR="005E7A85">
        <w:rPr>
          <w:rtl/>
          <w:lang w:bidi="fa-IR"/>
        </w:rPr>
        <w:t>‌</w:t>
      </w:r>
      <w:r w:rsidR="00507919">
        <w:rPr>
          <w:rFonts w:hint="cs"/>
          <w:rtl/>
          <w:lang w:bidi="fa-IR"/>
        </w:rPr>
        <w:t>ی</w:t>
      </w:r>
      <w:r>
        <w:rPr>
          <w:rFonts w:hint="cs"/>
          <w:rtl/>
          <w:lang w:bidi="fa-IR"/>
        </w:rPr>
        <w:t xml:space="preserve"> خود بعد از مرگش خبردار باشد چگونه می‌تواند بدون غم و اندوه باشد؟! یا مثلاً اگر همسر متوفی با شخص دیگری ازدواج کند و آن مرده صدای گفتگوهای محبت‌آمیز و عاشقانه</w:t>
      </w:r>
      <w:r w:rsidR="005E7A85">
        <w:rPr>
          <w:rtl/>
          <w:lang w:bidi="fa-IR"/>
        </w:rPr>
        <w:t>‌</w:t>
      </w:r>
      <w:r w:rsidR="00507919">
        <w:rPr>
          <w:rFonts w:hint="cs"/>
          <w:rtl/>
          <w:lang w:bidi="fa-IR"/>
        </w:rPr>
        <w:t>ی</w:t>
      </w:r>
      <w:r>
        <w:rPr>
          <w:rFonts w:hint="cs"/>
          <w:rtl/>
          <w:lang w:bidi="fa-IR"/>
        </w:rPr>
        <w:t xml:space="preserve"> همسر قبلی‌اش را با شوهر جد</w:t>
      </w:r>
      <w:r w:rsidR="00DA20B9">
        <w:rPr>
          <w:rFonts w:hint="cs"/>
          <w:rtl/>
          <w:lang w:bidi="fa-IR"/>
        </w:rPr>
        <w:t>یدش بش</w:t>
      </w:r>
      <w:r w:rsidR="00507919">
        <w:rPr>
          <w:rFonts w:hint="cs"/>
          <w:rtl/>
          <w:lang w:bidi="fa-IR"/>
        </w:rPr>
        <w:t>ن</w:t>
      </w:r>
      <w:r w:rsidR="00DA20B9">
        <w:rPr>
          <w:rFonts w:hint="cs"/>
          <w:rtl/>
          <w:lang w:bidi="fa-IR"/>
        </w:rPr>
        <w:t>ود چه حالی پیدا می‌کند؟!!</w:t>
      </w:r>
    </w:p>
    <w:p w:rsidR="00F02EEA" w:rsidRDefault="00F02EEA" w:rsidP="00352802">
      <w:pPr>
        <w:pStyle w:val="1-"/>
        <w:rPr>
          <w:rtl/>
          <w:lang w:bidi="fa-IR"/>
        </w:rPr>
      </w:pPr>
      <w:r>
        <w:rPr>
          <w:rFonts w:hint="cs"/>
          <w:rtl/>
          <w:lang w:bidi="fa-IR"/>
        </w:rPr>
        <w:t xml:space="preserve">فکر نمی‌کنم اثبات عدم شنوایی مردگان برای شخص عاقل، بیشتر از این نیاز به توضیح داشته باشد و </w:t>
      </w:r>
      <w:r w:rsidRPr="00596852">
        <w:rPr>
          <w:rFonts w:hint="cs"/>
          <w:rtl/>
          <w:lang w:bidi="fa-IR"/>
        </w:rPr>
        <w:t>این ورقات</w:t>
      </w:r>
      <w:r w:rsidR="00507919" w:rsidRPr="00596852">
        <w:rPr>
          <w:rFonts w:hint="cs"/>
          <w:rtl/>
          <w:lang w:bidi="fa-IR"/>
        </w:rPr>
        <w:t>{صفحات}</w:t>
      </w:r>
      <w:r w:rsidRPr="00596852">
        <w:rPr>
          <w:rFonts w:hint="cs"/>
          <w:rtl/>
          <w:lang w:bidi="fa-IR"/>
        </w:rPr>
        <w:t xml:space="preserve"> محدود</w:t>
      </w:r>
      <w:r>
        <w:rPr>
          <w:rFonts w:hint="cs"/>
          <w:rtl/>
          <w:lang w:bidi="fa-IR"/>
        </w:rPr>
        <w:t>، گنجایش توضیح بیش از این ندارد و عاقلان را یک اشارت بس</w:t>
      </w:r>
      <w:r w:rsidR="00596852">
        <w:rPr>
          <w:rFonts w:hint="cs"/>
          <w:rtl/>
          <w:lang w:bidi="fa-IR"/>
        </w:rPr>
        <w:t xml:space="preserve"> است</w:t>
      </w:r>
      <w:r w:rsidR="00DA20B9">
        <w:rPr>
          <w:rFonts w:hint="cs"/>
          <w:rtl/>
          <w:lang w:bidi="fa-IR"/>
        </w:rPr>
        <w:t>!</w:t>
      </w:r>
    </w:p>
    <w:p w:rsidR="00E3056B" w:rsidRPr="00DA20B9" w:rsidRDefault="00E3056B" w:rsidP="00E3056B">
      <w:pPr>
        <w:pStyle w:val="1-"/>
        <w:ind w:firstLine="0"/>
        <w:jc w:val="center"/>
        <w:rPr>
          <w:rFonts w:cs="B Nazanin"/>
          <w:sz w:val="36"/>
          <w:szCs w:val="36"/>
          <w:rtl/>
          <w:lang w:bidi="fa-IR"/>
        </w:rPr>
      </w:pPr>
      <w:r w:rsidRPr="00DA20B9">
        <w:rPr>
          <w:rFonts w:cs="B Nazanin" w:hint="cs"/>
          <w:sz w:val="40"/>
          <w:szCs w:val="40"/>
          <w:rtl/>
          <w:lang w:bidi="fa-IR"/>
        </w:rPr>
        <w:t>***</w:t>
      </w:r>
    </w:p>
    <w:p w:rsidR="00581290" w:rsidRPr="00581290" w:rsidRDefault="00581290" w:rsidP="00581290">
      <w:pPr>
        <w:pStyle w:val="a1"/>
        <w:rPr>
          <w:rStyle w:val="2-Char"/>
          <w:rFonts w:ascii="IRZar" w:hAnsi="IRZar" w:cs="IRZar"/>
          <w:bCs/>
          <w:rtl/>
        </w:rPr>
      </w:pPr>
      <w:bookmarkStart w:id="9" w:name="_Toc493624273"/>
      <w:r w:rsidRPr="00581290">
        <w:rPr>
          <w:rStyle w:val="2-Char"/>
          <w:rFonts w:ascii="IRZar" w:hAnsi="IRZar" w:cs="IRZar" w:hint="cs"/>
          <w:bCs/>
          <w:rtl/>
        </w:rPr>
        <w:t>صورت دوم: سماع جزیی</w:t>
      </w:r>
      <w:bookmarkEnd w:id="9"/>
    </w:p>
    <w:p w:rsidR="00793F50" w:rsidRDefault="00793F50" w:rsidP="00A56BD1">
      <w:pPr>
        <w:pStyle w:val="1-"/>
        <w:rPr>
          <w:rtl/>
          <w:lang w:bidi="fa-IR"/>
        </w:rPr>
      </w:pPr>
      <w:r w:rsidRPr="00793F50">
        <w:rPr>
          <w:rStyle w:val="2-Char"/>
          <w:rFonts w:hint="cs"/>
          <w:rtl/>
        </w:rPr>
        <w:t>صورت دوم:</w:t>
      </w:r>
      <w:r>
        <w:rPr>
          <w:rFonts w:hint="cs"/>
          <w:rtl/>
          <w:lang w:bidi="fa-IR"/>
        </w:rPr>
        <w:t xml:space="preserve"> اینکه</w:t>
      </w:r>
      <w:r w:rsidR="00FA13EB">
        <w:rPr>
          <w:rFonts w:hint="cs"/>
          <w:rtl/>
          <w:lang w:bidi="fa-IR"/>
        </w:rPr>
        <w:t xml:space="preserve"> آیا مرده سماع جز</w:t>
      </w:r>
      <w:r w:rsidR="00A56BD1">
        <w:rPr>
          <w:rFonts w:hint="cs"/>
          <w:rtl/>
          <w:lang w:bidi="fa-IR"/>
        </w:rPr>
        <w:t>ی</w:t>
      </w:r>
      <w:r w:rsidR="00FA13EB">
        <w:rPr>
          <w:rFonts w:hint="cs"/>
          <w:rtl/>
          <w:lang w:bidi="fa-IR"/>
        </w:rPr>
        <w:t>ی و شنوایی اندک دارد و مثلاً سلام زائر قبر را می‌شنود یا نه؟ اگر کسی نزد قبر قرآن بخواند آیا مرده داخل قبر می‌شنود یا نه؟ در این نوع سماع جز</w:t>
      </w:r>
      <w:r w:rsidR="00A56BD1">
        <w:rPr>
          <w:rFonts w:hint="cs"/>
          <w:rtl/>
          <w:lang w:bidi="fa-IR"/>
        </w:rPr>
        <w:t>یی</w:t>
      </w:r>
      <w:r w:rsidR="00FA13EB">
        <w:rPr>
          <w:rFonts w:hint="cs"/>
          <w:rtl/>
          <w:lang w:bidi="fa-IR"/>
        </w:rPr>
        <w:t xml:space="preserve"> میان علما اختلاف وجود دارد و عده‌ای به وقوع این سماع معتقد بوده</w:t>
      </w:r>
      <w:r w:rsidR="005E7A85">
        <w:rPr>
          <w:rtl/>
          <w:lang w:bidi="fa-IR"/>
        </w:rPr>
        <w:t>‌</w:t>
      </w:r>
      <w:r w:rsidR="00507919">
        <w:rPr>
          <w:rFonts w:hint="cs"/>
          <w:rtl/>
          <w:lang w:bidi="fa-IR"/>
        </w:rPr>
        <w:t>اند</w:t>
      </w:r>
      <w:r w:rsidR="00FA13EB">
        <w:rPr>
          <w:rFonts w:hint="cs"/>
          <w:rtl/>
          <w:lang w:bidi="fa-IR"/>
        </w:rPr>
        <w:t xml:space="preserve"> و برخی این نوع سماع را نیز از مرده منتفی می‌دانند.</w:t>
      </w:r>
    </w:p>
    <w:p w:rsidR="00FA13EB" w:rsidRDefault="00FA13EB" w:rsidP="00A56BD1">
      <w:pPr>
        <w:pStyle w:val="1-"/>
        <w:rPr>
          <w:rtl/>
          <w:lang w:bidi="fa-IR"/>
        </w:rPr>
      </w:pPr>
      <w:r>
        <w:rPr>
          <w:rFonts w:hint="cs"/>
          <w:rtl/>
          <w:lang w:bidi="fa-IR"/>
        </w:rPr>
        <w:lastRenderedPageBreak/>
        <w:t>برخی برادران موحد گمان می‌کنند همانطور که اعتقاد به سماع کلی اموات خرافه و شرک است اعتقاد به سماع جز</w:t>
      </w:r>
      <w:r w:rsidR="00A56BD1">
        <w:rPr>
          <w:rFonts w:hint="cs"/>
          <w:rtl/>
          <w:lang w:bidi="fa-IR"/>
        </w:rPr>
        <w:t>ی</w:t>
      </w:r>
      <w:r>
        <w:rPr>
          <w:rFonts w:hint="cs"/>
          <w:rtl/>
          <w:lang w:bidi="fa-IR"/>
        </w:rPr>
        <w:t>ی نیز همین حکم را دارد و همانطور که علما بر عدم سماع کلی اجماع دارند بر عدم سماع جز</w:t>
      </w:r>
      <w:r w:rsidR="00A56BD1">
        <w:rPr>
          <w:rFonts w:hint="cs"/>
          <w:rtl/>
          <w:lang w:bidi="fa-IR"/>
        </w:rPr>
        <w:t>ی</w:t>
      </w:r>
      <w:r>
        <w:rPr>
          <w:rFonts w:hint="cs"/>
          <w:rtl/>
          <w:lang w:bidi="fa-IR"/>
        </w:rPr>
        <w:t>ی نیز اجماع دارند و این تصوری اشتباه است. اگر کسی منکر سماع کلی باشد اما به سماع جز</w:t>
      </w:r>
      <w:r w:rsidR="00A56BD1">
        <w:rPr>
          <w:rFonts w:hint="cs"/>
          <w:rtl/>
          <w:lang w:bidi="fa-IR"/>
        </w:rPr>
        <w:t>ی</w:t>
      </w:r>
      <w:r>
        <w:rPr>
          <w:rFonts w:hint="cs"/>
          <w:rtl/>
          <w:lang w:bidi="fa-IR"/>
        </w:rPr>
        <w:t>ی معتقد باشد نباید به شرک و ضلالت منسوب گردد چون سماع جز</w:t>
      </w:r>
      <w:r w:rsidR="00A56BD1">
        <w:rPr>
          <w:rFonts w:hint="cs"/>
          <w:rtl/>
          <w:lang w:bidi="fa-IR"/>
        </w:rPr>
        <w:t>ی</w:t>
      </w:r>
      <w:r>
        <w:rPr>
          <w:rFonts w:hint="cs"/>
          <w:rtl/>
          <w:lang w:bidi="fa-IR"/>
        </w:rPr>
        <w:t>ی برخلاف سماع کلی، مس</w:t>
      </w:r>
      <w:r w:rsidR="00507919">
        <w:rPr>
          <w:rFonts w:hint="cs"/>
          <w:rtl/>
          <w:lang w:bidi="fa-IR"/>
        </w:rPr>
        <w:t>أ</w:t>
      </w:r>
      <w:r>
        <w:rPr>
          <w:rFonts w:hint="cs"/>
          <w:rtl/>
          <w:lang w:bidi="fa-IR"/>
        </w:rPr>
        <w:t>له‌ای فقهی و فرعی و اختلافی است نه عقیدتی و اصولی و اجماعی و علما دراین باره دو رأی دارند و هریک دلایلی ارائه می‌دهند.</w:t>
      </w:r>
    </w:p>
    <w:p w:rsidR="00486963" w:rsidRDefault="00FA13EB" w:rsidP="00A56BD1">
      <w:pPr>
        <w:pStyle w:val="1-"/>
        <w:rPr>
          <w:rtl/>
          <w:lang w:bidi="fa-IR"/>
        </w:rPr>
      </w:pPr>
      <w:r>
        <w:rPr>
          <w:rFonts w:hint="cs"/>
          <w:rtl/>
          <w:lang w:bidi="fa-IR"/>
        </w:rPr>
        <w:t xml:space="preserve"> برخی از دینداران هستند که وقتی در کتب برخی علماء مطالب مربوط به تأیید سماع جز</w:t>
      </w:r>
      <w:r w:rsidR="00A56BD1">
        <w:rPr>
          <w:rFonts w:hint="cs"/>
          <w:rtl/>
          <w:lang w:bidi="fa-IR"/>
        </w:rPr>
        <w:t>ی</w:t>
      </w:r>
      <w:r>
        <w:rPr>
          <w:rFonts w:hint="cs"/>
          <w:rtl/>
          <w:lang w:bidi="fa-IR"/>
        </w:rPr>
        <w:t>ی را می‌خوانند گمان می‌کنند که این علماء سماع کلی و مطلق مردگان را نیز قبول دارند!!! و این تصوری بس خطا و غلط است. اگر زید از عمرو بپرسد که آیا حسن شنوا است و او در جواب بگوید: بله، آیا زید باید گمان کند که منظور عمرو از شنوا بودن حسن این است که جناب حسن تمام صداهای مردم در هرگوشه</w:t>
      </w:r>
      <w:r w:rsidR="005E7A85">
        <w:rPr>
          <w:rtl/>
          <w:lang w:bidi="fa-IR"/>
        </w:rPr>
        <w:t>‌</w:t>
      </w:r>
      <w:r w:rsidR="00A56BD1">
        <w:rPr>
          <w:rFonts w:hint="cs"/>
          <w:rtl/>
          <w:lang w:bidi="fa-IR"/>
        </w:rPr>
        <w:t>ی</w:t>
      </w:r>
      <w:r>
        <w:rPr>
          <w:rFonts w:hint="cs"/>
          <w:rtl/>
          <w:lang w:bidi="fa-IR"/>
        </w:rPr>
        <w:t xml:space="preserve"> زمین که باشند را می‌شنود؟؟!!! آیا تو ای خواننده</w:t>
      </w:r>
      <w:r w:rsidR="005E7A85">
        <w:rPr>
          <w:rtl/>
          <w:lang w:bidi="fa-IR"/>
        </w:rPr>
        <w:t>‌</w:t>
      </w:r>
      <w:r w:rsidR="00507919">
        <w:rPr>
          <w:rFonts w:hint="cs"/>
          <w:rtl/>
          <w:lang w:bidi="fa-IR"/>
        </w:rPr>
        <w:t>ی</w:t>
      </w:r>
      <w:r>
        <w:rPr>
          <w:rFonts w:hint="cs"/>
          <w:rtl/>
          <w:lang w:bidi="fa-IR"/>
        </w:rPr>
        <w:t xml:space="preserve"> محترم! آیا شنوا هستی؟ در جواب خواهی گفت</w:t>
      </w:r>
      <w:r w:rsidR="00315528">
        <w:rPr>
          <w:lang w:bidi="fa-IR"/>
        </w:rPr>
        <w:t>:</w:t>
      </w:r>
      <w:r>
        <w:rPr>
          <w:rFonts w:hint="cs"/>
          <w:rtl/>
          <w:lang w:bidi="fa-IR"/>
        </w:rPr>
        <w:t xml:space="preserve"> بله! باز می‌پرسم</w:t>
      </w:r>
      <w:r w:rsidR="00315528">
        <w:rPr>
          <w:lang w:bidi="fa-IR"/>
        </w:rPr>
        <w:t>:</w:t>
      </w:r>
      <w:r>
        <w:rPr>
          <w:rFonts w:hint="cs"/>
          <w:rtl/>
          <w:lang w:bidi="fa-IR"/>
        </w:rPr>
        <w:t xml:space="preserve"> آیا صدای مردمی که کیلومترها از تو دورند را می‌شنوی</w:t>
      </w:r>
      <w:r w:rsidR="00507919">
        <w:rPr>
          <w:rFonts w:hint="cs"/>
          <w:rtl/>
          <w:lang w:bidi="fa-IR"/>
        </w:rPr>
        <w:t>؟</w:t>
      </w:r>
      <w:r>
        <w:rPr>
          <w:rFonts w:hint="cs"/>
          <w:rtl/>
          <w:lang w:bidi="fa-IR"/>
        </w:rPr>
        <w:t xml:space="preserve"> در جواب خواهی گفت: نه. پس وقتی که تو می‌گویی من شنوا هستم منظورت این است که مانند یک انسان معمولی تا چند متر اطرافت را می‌شنوی (اگر خواب نباشی یا حواست پرت نباشد و یا مانعی دیگر نباشد) نه اینکه هرصدایی را در هرفاصله‌ای و در هرشرایطی می‌شنوی!</w:t>
      </w:r>
      <w:r w:rsidR="00DA20B9">
        <w:rPr>
          <w:rFonts w:hint="cs"/>
          <w:rtl/>
          <w:lang w:bidi="fa-IR"/>
        </w:rPr>
        <w:t>!</w:t>
      </w:r>
    </w:p>
    <w:p w:rsidR="00486963" w:rsidRDefault="00486963" w:rsidP="00A56BD1">
      <w:pPr>
        <w:pStyle w:val="1-"/>
        <w:rPr>
          <w:rtl/>
          <w:lang w:bidi="fa-IR"/>
        </w:rPr>
      </w:pPr>
      <w:r>
        <w:rPr>
          <w:rFonts w:hint="cs"/>
          <w:rtl/>
          <w:lang w:bidi="fa-IR"/>
        </w:rPr>
        <w:lastRenderedPageBreak/>
        <w:t>علمایی هم که سماع اموات را تأیید کرده‌اند منظورشان سماع جز</w:t>
      </w:r>
      <w:r w:rsidR="00A56BD1">
        <w:rPr>
          <w:rFonts w:hint="cs"/>
          <w:rtl/>
          <w:lang w:bidi="fa-IR"/>
        </w:rPr>
        <w:t>ی</w:t>
      </w:r>
      <w:r>
        <w:rPr>
          <w:rFonts w:hint="cs"/>
          <w:rtl/>
          <w:lang w:bidi="fa-IR"/>
        </w:rPr>
        <w:t>ی است به همان اندازه‌ای که یک انسان زنده صداهای چند متر اطرافش را می‌شنود و بلکه بسیار کمتر و محدودتر از آن</w:t>
      </w:r>
      <w:r w:rsidRPr="00486963">
        <w:rPr>
          <w:rStyle w:val="FootnoteReference"/>
          <w:rtl/>
          <w:lang w:bidi="fa-IR"/>
        </w:rPr>
        <w:footnoteReference w:id="3"/>
      </w:r>
      <w:r>
        <w:rPr>
          <w:rFonts w:hint="cs"/>
          <w:rtl/>
          <w:lang w:bidi="fa-IR"/>
        </w:rPr>
        <w:t>.</w:t>
      </w:r>
    </w:p>
    <w:p w:rsidR="00486963" w:rsidRDefault="00486963" w:rsidP="008A08FB">
      <w:pPr>
        <w:pStyle w:val="1-"/>
        <w:rPr>
          <w:rtl/>
          <w:lang w:bidi="fa-IR"/>
        </w:rPr>
      </w:pPr>
      <w:r>
        <w:rPr>
          <w:rFonts w:hint="cs"/>
          <w:rtl/>
          <w:lang w:bidi="fa-IR"/>
        </w:rPr>
        <w:t>بعد از شرح این تقسیم‌بندی حال به این مطلب می‌پردازیم که: دلایل طرفین در مس</w:t>
      </w:r>
      <w:r w:rsidR="00575F72">
        <w:rPr>
          <w:rFonts w:hint="cs"/>
          <w:rtl/>
          <w:lang w:bidi="fa-IR"/>
        </w:rPr>
        <w:t>أ</w:t>
      </w:r>
      <w:r>
        <w:rPr>
          <w:rFonts w:hint="cs"/>
          <w:rtl/>
          <w:lang w:bidi="fa-IR"/>
        </w:rPr>
        <w:t>له</w:t>
      </w:r>
      <w:r w:rsidR="005E7A85">
        <w:rPr>
          <w:rtl/>
          <w:lang w:bidi="fa-IR"/>
        </w:rPr>
        <w:t>‌</w:t>
      </w:r>
      <w:r w:rsidR="00575F72">
        <w:rPr>
          <w:rFonts w:hint="cs"/>
          <w:rtl/>
          <w:lang w:bidi="fa-IR"/>
        </w:rPr>
        <w:t>ی</w:t>
      </w:r>
      <w:r>
        <w:rPr>
          <w:rFonts w:hint="cs"/>
          <w:rtl/>
          <w:lang w:bidi="fa-IR"/>
        </w:rPr>
        <w:t xml:space="preserve"> سماع </w:t>
      </w:r>
      <w:r w:rsidRPr="00575F72">
        <w:rPr>
          <w:rFonts w:hint="cs"/>
          <w:rtl/>
          <w:lang w:bidi="fa-IR"/>
        </w:rPr>
        <w:t>جز</w:t>
      </w:r>
      <w:r w:rsidR="00A56BD1">
        <w:rPr>
          <w:rFonts w:hint="cs"/>
          <w:rtl/>
          <w:lang w:bidi="fa-IR"/>
        </w:rPr>
        <w:t>ی</w:t>
      </w:r>
      <w:r w:rsidRPr="00575F72">
        <w:rPr>
          <w:rFonts w:hint="cs"/>
          <w:rtl/>
          <w:lang w:bidi="fa-IR"/>
        </w:rPr>
        <w:t>ی</w:t>
      </w:r>
      <w:r>
        <w:rPr>
          <w:rFonts w:hint="cs"/>
          <w:rtl/>
          <w:lang w:bidi="fa-IR"/>
        </w:rPr>
        <w:t xml:space="preserve"> اموات چیست و نظر صحیح</w:t>
      </w:r>
      <w:r w:rsidR="008A08FB">
        <w:rPr>
          <w:rFonts w:hint="cs"/>
          <w:rtl/>
          <w:lang w:bidi="fa-IR"/>
        </w:rPr>
        <w:t xml:space="preserve"> </w:t>
      </w:r>
      <w:r>
        <w:rPr>
          <w:rFonts w:hint="cs"/>
          <w:rtl/>
          <w:lang w:bidi="fa-IR"/>
        </w:rPr>
        <w:t>آن کدامست</w:t>
      </w:r>
      <w:r w:rsidR="00DA20B9">
        <w:rPr>
          <w:rFonts w:hint="cs"/>
          <w:rtl/>
          <w:lang w:bidi="fa-IR"/>
        </w:rPr>
        <w:t>؟</w:t>
      </w:r>
    </w:p>
    <w:p w:rsidR="00486963" w:rsidRPr="00DA20B9" w:rsidRDefault="00486963" w:rsidP="00486963">
      <w:pPr>
        <w:pStyle w:val="1-"/>
        <w:ind w:firstLine="0"/>
        <w:jc w:val="center"/>
        <w:rPr>
          <w:rFonts w:cs="B Nazanin"/>
          <w:sz w:val="36"/>
          <w:szCs w:val="36"/>
          <w:rtl/>
          <w:lang w:bidi="fa-IR"/>
        </w:rPr>
      </w:pPr>
      <w:r w:rsidRPr="00DA20B9">
        <w:rPr>
          <w:rFonts w:cs="B Nazanin" w:hint="cs"/>
          <w:sz w:val="40"/>
          <w:szCs w:val="40"/>
          <w:rtl/>
          <w:lang w:bidi="fa-IR"/>
        </w:rPr>
        <w:t>***</w:t>
      </w:r>
    </w:p>
    <w:p w:rsidR="00AB392C" w:rsidRPr="003D5D90" w:rsidRDefault="00DA20B9" w:rsidP="00DA20B9">
      <w:pPr>
        <w:pStyle w:val="a0"/>
        <w:rPr>
          <w:rtl/>
        </w:rPr>
      </w:pPr>
      <w:bookmarkStart w:id="10" w:name="_Toc493624274"/>
      <w:r>
        <w:rPr>
          <w:rFonts w:hint="cs"/>
          <w:rtl/>
        </w:rPr>
        <w:lastRenderedPageBreak/>
        <w:t>دلایل منکرین سماع اموات</w:t>
      </w:r>
      <w:r w:rsidR="003D5D90" w:rsidRPr="00DA20B9">
        <w:rPr>
          <w:rStyle w:val="FootnoteReference"/>
          <w:rFonts w:ascii="IRNazli" w:hAnsi="IRNazli" w:cs="IRNazli"/>
          <w:b/>
          <w:bCs w:val="0"/>
          <w:sz w:val="28"/>
          <w:szCs w:val="28"/>
          <w:rtl/>
          <w:lang w:bidi="fa-IR"/>
        </w:rPr>
        <w:footnoteReference w:id="4"/>
      </w:r>
      <w:bookmarkEnd w:id="10"/>
    </w:p>
    <w:p w:rsidR="00AB392C" w:rsidRDefault="00AB392C" w:rsidP="00A56BD1">
      <w:pPr>
        <w:pStyle w:val="1-"/>
        <w:rPr>
          <w:rtl/>
          <w:lang w:bidi="fa-IR"/>
        </w:rPr>
      </w:pPr>
      <w:r>
        <w:rPr>
          <w:rFonts w:hint="cs"/>
          <w:rtl/>
          <w:lang w:bidi="fa-IR"/>
        </w:rPr>
        <w:t>هرچند</w:t>
      </w:r>
      <w:r w:rsidR="003D5D90">
        <w:rPr>
          <w:rFonts w:hint="cs"/>
          <w:rtl/>
          <w:lang w:bidi="fa-IR"/>
        </w:rPr>
        <w:t xml:space="preserve"> برخی دلایلی را که در بحث سماع کلی ذکر شد می‌توان بر سماع جز</w:t>
      </w:r>
      <w:r w:rsidR="00A56BD1">
        <w:rPr>
          <w:rFonts w:hint="cs"/>
          <w:rtl/>
          <w:lang w:bidi="fa-IR"/>
        </w:rPr>
        <w:t>ی</w:t>
      </w:r>
      <w:r w:rsidR="003D5D90">
        <w:rPr>
          <w:rFonts w:hint="cs"/>
          <w:rtl/>
          <w:lang w:bidi="fa-IR"/>
        </w:rPr>
        <w:t>ی نیز تعمیم داد اما علاوه بر آن‌ها، منکرین سماع اموات در اثبات عدم شنوایی اموات ادله</w:t>
      </w:r>
      <w:r w:rsidR="005E7A85">
        <w:rPr>
          <w:rtl/>
          <w:lang w:bidi="fa-IR"/>
        </w:rPr>
        <w:t>‌</w:t>
      </w:r>
      <w:r w:rsidR="00575F72">
        <w:rPr>
          <w:rFonts w:hint="cs"/>
          <w:rtl/>
          <w:lang w:bidi="fa-IR"/>
        </w:rPr>
        <w:t>ی</w:t>
      </w:r>
      <w:r w:rsidR="003D5D90">
        <w:rPr>
          <w:rFonts w:hint="cs"/>
          <w:rtl/>
          <w:lang w:bidi="fa-IR"/>
        </w:rPr>
        <w:t xml:space="preserve"> دیگری نیز ارائه می‌دهند:</w:t>
      </w:r>
    </w:p>
    <w:p w:rsidR="003D5D90" w:rsidRPr="003D5D90" w:rsidRDefault="00DA20B9" w:rsidP="007441F2">
      <w:pPr>
        <w:pStyle w:val="a1"/>
        <w:rPr>
          <w:rtl/>
        </w:rPr>
      </w:pPr>
      <w:bookmarkStart w:id="11" w:name="_Toc493624275"/>
      <w:r w:rsidRPr="00DA20B9">
        <w:rPr>
          <w:rFonts w:hint="cs"/>
          <w:rtl/>
        </w:rPr>
        <w:t>دلیل اول</w:t>
      </w:r>
      <w:r w:rsidR="007441F2">
        <w:rPr>
          <w:rFonts w:hint="cs"/>
          <w:rtl/>
        </w:rPr>
        <w:t xml:space="preserve">: </w:t>
      </w:r>
      <w:r w:rsidR="007441F2" w:rsidRPr="009E0C86">
        <w:rPr>
          <w:rFonts w:cs="Traditional Arabic"/>
          <w:b/>
          <w:bCs w:val="0"/>
          <w:color w:val="000000"/>
          <w:sz w:val="28"/>
          <w:szCs w:val="28"/>
          <w:shd w:val="clear" w:color="auto" w:fill="FFFFFF"/>
          <w:rtl/>
          <w:lang w:bidi="fa-IR"/>
        </w:rPr>
        <w:t>﴿</w:t>
      </w:r>
      <w:r w:rsidR="007441F2" w:rsidRPr="009E0C86">
        <w:rPr>
          <w:rStyle w:val="Char3"/>
          <w:b/>
          <w:bCs w:val="0"/>
          <w:rtl/>
        </w:rPr>
        <w:t xml:space="preserve">وَمَآ أَنتَ بِمُسۡمِعٖ مَّن فِي </w:t>
      </w:r>
      <w:r w:rsidR="007441F2" w:rsidRPr="009E0C86">
        <w:rPr>
          <w:rStyle w:val="Char3"/>
          <w:rFonts w:hint="cs"/>
          <w:b/>
          <w:bCs w:val="0"/>
          <w:rtl/>
        </w:rPr>
        <w:t>ٱلۡقُبُورِ</w:t>
      </w:r>
      <w:r w:rsidR="007441F2" w:rsidRPr="009E0C86">
        <w:rPr>
          <w:rStyle w:val="Char3"/>
          <w:b/>
          <w:bCs w:val="0"/>
          <w:rtl/>
        </w:rPr>
        <w:t>٢٢</w:t>
      </w:r>
      <w:r w:rsidR="007441F2" w:rsidRPr="009E0C86">
        <w:rPr>
          <w:rFonts w:cs="Traditional Arabic"/>
          <w:b/>
          <w:bCs w:val="0"/>
          <w:color w:val="000000"/>
          <w:sz w:val="28"/>
          <w:szCs w:val="28"/>
          <w:shd w:val="clear" w:color="auto" w:fill="FFFFFF"/>
          <w:rtl/>
          <w:lang w:bidi="fa-IR"/>
        </w:rPr>
        <w:t>﴾</w:t>
      </w:r>
      <w:r w:rsidR="007441F2">
        <w:rPr>
          <w:rFonts w:cs="Traditional Arabic" w:hint="cs"/>
          <w:color w:val="000000"/>
          <w:shd w:val="clear" w:color="auto" w:fill="FFFFFF"/>
          <w:rtl/>
        </w:rPr>
        <w:t xml:space="preserve">، </w:t>
      </w:r>
      <w:r w:rsidR="007441F2" w:rsidRPr="009E0C86">
        <w:rPr>
          <w:rFonts w:cs="Traditional Arabic"/>
          <w:b/>
          <w:bCs w:val="0"/>
          <w:color w:val="000000"/>
          <w:sz w:val="28"/>
          <w:szCs w:val="28"/>
          <w:shd w:val="clear" w:color="auto" w:fill="FFFFFF"/>
          <w:rtl/>
          <w:lang w:bidi="fa-IR"/>
        </w:rPr>
        <w:t>﴿</w:t>
      </w:r>
      <w:r w:rsidR="007441F2" w:rsidRPr="009E0C86">
        <w:rPr>
          <w:rStyle w:val="Char3"/>
          <w:b/>
          <w:bCs w:val="0"/>
          <w:rtl/>
        </w:rPr>
        <w:t xml:space="preserve">إِنَّكَ لَا تُسۡمِعُ </w:t>
      </w:r>
      <w:r w:rsidR="007441F2" w:rsidRPr="009E0C86">
        <w:rPr>
          <w:rStyle w:val="Char3"/>
          <w:rFonts w:hint="cs"/>
          <w:b/>
          <w:bCs w:val="0"/>
          <w:rtl/>
        </w:rPr>
        <w:t>ٱلۡمَوۡتَىٰ</w:t>
      </w:r>
      <w:r w:rsidR="007441F2" w:rsidRPr="009E0C86">
        <w:rPr>
          <w:rStyle w:val="Char3"/>
          <w:rFonts w:cs="Times New Roman" w:hint="cs"/>
          <w:b/>
          <w:bCs w:val="0"/>
          <w:rtl/>
        </w:rPr>
        <w:t>...</w:t>
      </w:r>
      <w:r w:rsidR="007441F2" w:rsidRPr="009E0C86">
        <w:rPr>
          <w:rFonts w:cs="Traditional Arabic"/>
          <w:b/>
          <w:bCs w:val="0"/>
          <w:color w:val="000000"/>
          <w:sz w:val="28"/>
          <w:szCs w:val="28"/>
          <w:shd w:val="clear" w:color="auto" w:fill="FFFFFF"/>
          <w:rtl/>
          <w:lang w:bidi="fa-IR"/>
        </w:rPr>
        <w:t>﴾</w:t>
      </w:r>
      <w:bookmarkEnd w:id="11"/>
    </w:p>
    <w:p w:rsidR="003D5D90" w:rsidRDefault="003D5D90" w:rsidP="003D5D90">
      <w:pPr>
        <w:pStyle w:val="1-"/>
        <w:rPr>
          <w:rtl/>
          <w:lang w:bidi="fa-IR"/>
        </w:rPr>
      </w:pPr>
      <w:r>
        <w:rPr>
          <w:rFonts w:hint="cs"/>
          <w:rtl/>
          <w:lang w:bidi="fa-IR"/>
        </w:rPr>
        <w:t xml:space="preserve">الف: </w:t>
      </w:r>
      <w:r>
        <w:rPr>
          <w:rFonts w:cs="Traditional Arabic"/>
          <w:color w:val="000000"/>
          <w:shd w:val="clear" w:color="auto" w:fill="FFFFFF"/>
          <w:rtl/>
          <w:lang w:bidi="fa-IR"/>
        </w:rPr>
        <w:t>﴿</w:t>
      </w:r>
      <w:r w:rsidRPr="009233ED">
        <w:rPr>
          <w:rStyle w:val="Char3"/>
          <w:rtl/>
        </w:rPr>
        <w:t xml:space="preserve">وَمَآ أَنتَ بِمُسۡمِعٖ مَّن فِي </w:t>
      </w:r>
      <w:r w:rsidRPr="009233ED">
        <w:rPr>
          <w:rStyle w:val="Char3"/>
          <w:rFonts w:hint="cs"/>
          <w:rtl/>
        </w:rPr>
        <w:t>ٱلۡقُبُورِ</w:t>
      </w:r>
      <w:r w:rsidRPr="009233ED">
        <w:rPr>
          <w:rStyle w:val="Char3"/>
          <w:rtl/>
        </w:rPr>
        <w:t>٢٢</w:t>
      </w:r>
      <w:r>
        <w:rPr>
          <w:rFonts w:cs="Traditional Arabic"/>
          <w:color w:val="000000"/>
          <w:shd w:val="clear" w:color="auto" w:fill="FFFFFF"/>
          <w:rtl/>
          <w:lang w:bidi="fa-IR"/>
        </w:rPr>
        <w:t>﴾</w:t>
      </w:r>
      <w:r w:rsidRPr="009233ED">
        <w:rPr>
          <w:rStyle w:val="Char3"/>
          <w:rtl/>
        </w:rPr>
        <w:t xml:space="preserve"> </w:t>
      </w:r>
      <w:r w:rsidRPr="009233ED">
        <w:rPr>
          <w:rStyle w:val="Char"/>
          <w:rtl/>
        </w:rPr>
        <w:t>[فاطر: 22]</w:t>
      </w:r>
      <w:r>
        <w:rPr>
          <w:rFonts w:hint="cs"/>
          <w:rtl/>
          <w:lang w:bidi="fa-IR"/>
        </w:rPr>
        <w:t xml:space="preserve">. </w:t>
      </w:r>
      <w:r w:rsidRPr="003D5D90">
        <w:rPr>
          <w:rStyle w:val="9-Char"/>
          <w:rFonts w:hint="cs"/>
          <w:rtl/>
        </w:rPr>
        <w:t>«</w:t>
      </w:r>
      <w:r>
        <w:rPr>
          <w:rStyle w:val="9-Char"/>
          <w:rFonts w:hint="cs"/>
          <w:rtl/>
        </w:rPr>
        <w:t>و تو نمی‌توانی مردگان آرمیده در گورها را شنوا گردانی</w:t>
      </w:r>
      <w:r w:rsidRPr="003D5D90">
        <w:rPr>
          <w:rStyle w:val="9-Char"/>
          <w:rFonts w:hint="cs"/>
          <w:rtl/>
        </w:rPr>
        <w:t>»</w:t>
      </w:r>
      <w:r>
        <w:rPr>
          <w:rFonts w:hint="cs"/>
          <w:rtl/>
          <w:lang w:bidi="fa-IR"/>
        </w:rPr>
        <w:t>.</w:t>
      </w:r>
    </w:p>
    <w:p w:rsidR="0057799B" w:rsidRDefault="0057799B" w:rsidP="00575F72">
      <w:pPr>
        <w:pStyle w:val="1-"/>
        <w:rPr>
          <w:rtl/>
          <w:lang w:bidi="fa-IR"/>
        </w:rPr>
      </w:pPr>
      <w:r>
        <w:rPr>
          <w:rFonts w:hint="cs"/>
          <w:rtl/>
          <w:lang w:bidi="fa-IR"/>
        </w:rPr>
        <w:t xml:space="preserve">باء: </w:t>
      </w:r>
      <w:r>
        <w:rPr>
          <w:rFonts w:cs="Traditional Arabic"/>
          <w:color w:val="000000"/>
          <w:shd w:val="clear" w:color="auto" w:fill="FFFFFF"/>
          <w:rtl/>
          <w:lang w:bidi="fa-IR"/>
        </w:rPr>
        <w:t>﴿</w:t>
      </w:r>
      <w:r w:rsidRPr="009233ED">
        <w:rPr>
          <w:rStyle w:val="Char3"/>
          <w:rtl/>
        </w:rPr>
        <w:t xml:space="preserve">إِنَّكَ لَا تُسۡمِعُ </w:t>
      </w:r>
      <w:r w:rsidRPr="009233ED">
        <w:rPr>
          <w:rStyle w:val="Char3"/>
          <w:rFonts w:hint="cs"/>
          <w:rtl/>
        </w:rPr>
        <w:t>ٱلۡمَوۡتَىٰ</w:t>
      </w:r>
      <w:r w:rsidRPr="009233ED">
        <w:rPr>
          <w:rStyle w:val="Char3"/>
          <w:rtl/>
        </w:rPr>
        <w:t xml:space="preserve"> وَلَا تُسۡمِعُ </w:t>
      </w:r>
      <w:r w:rsidRPr="009233ED">
        <w:rPr>
          <w:rStyle w:val="Char3"/>
          <w:rFonts w:hint="cs"/>
          <w:rtl/>
        </w:rPr>
        <w:t>ٱلصُّمَّ</w:t>
      </w:r>
      <w:r w:rsidRPr="009233ED">
        <w:rPr>
          <w:rStyle w:val="Char3"/>
          <w:rtl/>
        </w:rPr>
        <w:t xml:space="preserve"> </w:t>
      </w:r>
      <w:r w:rsidRPr="009233ED">
        <w:rPr>
          <w:rStyle w:val="Char3"/>
          <w:rFonts w:hint="cs"/>
          <w:rtl/>
        </w:rPr>
        <w:t>ٱلدُّعَآءَ</w:t>
      </w:r>
      <w:r w:rsidRPr="009233ED">
        <w:rPr>
          <w:rStyle w:val="Char3"/>
          <w:rtl/>
        </w:rPr>
        <w:t xml:space="preserve"> إِذَا وَلَّوۡاْ مُدۡبِرِينَ٨٠</w:t>
      </w:r>
      <w:r>
        <w:rPr>
          <w:rFonts w:cs="Traditional Arabic"/>
          <w:color w:val="000000"/>
          <w:shd w:val="clear" w:color="auto" w:fill="FFFFFF"/>
          <w:rtl/>
          <w:lang w:bidi="fa-IR"/>
        </w:rPr>
        <w:t>﴾</w:t>
      </w:r>
      <w:r w:rsidRPr="009233ED">
        <w:rPr>
          <w:rStyle w:val="Char3"/>
          <w:rtl/>
        </w:rPr>
        <w:t xml:space="preserve"> </w:t>
      </w:r>
      <w:r w:rsidRPr="009233ED">
        <w:rPr>
          <w:rStyle w:val="Char"/>
          <w:rtl/>
        </w:rPr>
        <w:t>[النمل: 80]</w:t>
      </w:r>
      <w:r>
        <w:rPr>
          <w:rFonts w:hint="cs"/>
          <w:rtl/>
          <w:lang w:bidi="fa-IR"/>
        </w:rPr>
        <w:t xml:space="preserve">. </w:t>
      </w:r>
      <w:r w:rsidRPr="0057799B">
        <w:rPr>
          <w:rStyle w:val="9-Char"/>
          <w:rFonts w:hint="cs"/>
          <w:rtl/>
        </w:rPr>
        <w:t>«</w:t>
      </w:r>
      <w:r w:rsidR="00B0311E">
        <w:rPr>
          <w:rStyle w:val="9-Char"/>
          <w:rFonts w:hint="cs"/>
          <w:rtl/>
        </w:rPr>
        <w:t xml:space="preserve">بی‌گمان تو نمی‌توانی </w:t>
      </w:r>
      <w:r w:rsidR="00F04ED5">
        <w:rPr>
          <w:rStyle w:val="9-Char"/>
          <w:rFonts w:hint="cs"/>
          <w:rtl/>
        </w:rPr>
        <w:t>مردگان را شنوا بگردانی و ندای (دعوت خود) را به گوش کران برسانی، وقتی که (به حق) پشت می‌کنند و (از آن) می‌گریزند</w:t>
      </w:r>
      <w:r w:rsidRPr="0057799B">
        <w:rPr>
          <w:rStyle w:val="9-Char"/>
          <w:rFonts w:hint="cs"/>
          <w:rtl/>
        </w:rPr>
        <w:t>»</w:t>
      </w:r>
      <w:r>
        <w:rPr>
          <w:rFonts w:hint="cs"/>
          <w:rtl/>
          <w:lang w:bidi="fa-IR"/>
        </w:rPr>
        <w:t>.</w:t>
      </w:r>
    </w:p>
    <w:p w:rsidR="002C6D83" w:rsidRDefault="002C6D83" w:rsidP="00DE56F1">
      <w:pPr>
        <w:pStyle w:val="1-"/>
        <w:rPr>
          <w:rtl/>
        </w:rPr>
      </w:pPr>
      <w:r>
        <w:rPr>
          <w:rFonts w:hint="cs"/>
          <w:rtl/>
          <w:lang w:bidi="fa-IR"/>
        </w:rPr>
        <w:t>معتقدین به سماع اموات، در جواب گفته‌اند که این دو آیه مجاز هستند و مقصود از</w:t>
      </w:r>
      <w:r w:rsidR="00DE56F1">
        <w:rPr>
          <w:rFonts w:hint="cs"/>
          <w:rtl/>
          <w:lang w:bidi="fa-IR"/>
        </w:rPr>
        <w:t xml:space="preserve"> «</w:t>
      </w:r>
      <w:r w:rsidR="00DE56F1" w:rsidRPr="009233ED">
        <w:rPr>
          <w:rStyle w:val="Char3"/>
          <w:rFonts w:hint="cs"/>
          <w:rtl/>
        </w:rPr>
        <w:t>ٱلۡمَوۡتَىٰ</w:t>
      </w:r>
      <w:r w:rsidR="00DE56F1">
        <w:rPr>
          <w:rFonts w:hint="cs"/>
          <w:rtl/>
          <w:lang w:bidi="fa-IR"/>
        </w:rPr>
        <w:t>: مردگان» و «</w:t>
      </w:r>
      <w:r w:rsidR="00DE56F1" w:rsidRPr="009233ED">
        <w:rPr>
          <w:rStyle w:val="Char3"/>
          <w:rtl/>
        </w:rPr>
        <w:t xml:space="preserve">مَّن فِي </w:t>
      </w:r>
      <w:r w:rsidR="00DE56F1" w:rsidRPr="009233ED">
        <w:rPr>
          <w:rStyle w:val="Char3"/>
          <w:rFonts w:hint="cs"/>
          <w:rtl/>
        </w:rPr>
        <w:t>ٱلۡقُبُورِ</w:t>
      </w:r>
      <w:r w:rsidR="00483085">
        <w:rPr>
          <w:rFonts w:hint="cs"/>
          <w:rtl/>
          <w:lang w:bidi="fa-IR"/>
        </w:rPr>
        <w:t xml:space="preserve">: مردگان در قبور» مردگان حقیقی گورستان نیستند بلکه منظور کفار زنده هستند که به مردگان تشبیه شده‌اند و در نتیجه آیات مذکور را باید چنین ترجمه کرد: الف: </w:t>
      </w:r>
      <w:r w:rsidR="00483085" w:rsidRPr="00483085">
        <w:rPr>
          <w:rStyle w:val="9-Char"/>
          <w:rFonts w:hint="cs"/>
          <w:rtl/>
        </w:rPr>
        <w:t>«و تو نمی‌توانی (پند و اندرز آسمانی را به دل دلمردگان فرو بری، همانگونه که نمی‌توانی) مردگان آرمیده در گورها را شنوا گردانی»</w:t>
      </w:r>
      <w:r w:rsidR="00483085">
        <w:rPr>
          <w:rStyle w:val="9-Char"/>
          <w:rFonts w:hint="cs"/>
          <w:rtl/>
        </w:rPr>
        <w:t xml:space="preserve"> </w:t>
      </w:r>
      <w:r w:rsidR="00483085" w:rsidRPr="00483085">
        <w:rPr>
          <w:rStyle w:val="Char"/>
          <w:rFonts w:hint="cs"/>
          <w:rtl/>
        </w:rPr>
        <w:t>[فاطر: 22]</w:t>
      </w:r>
      <w:r w:rsidR="00483085">
        <w:rPr>
          <w:rFonts w:hint="cs"/>
          <w:rtl/>
          <w:lang w:bidi="fa-IR"/>
        </w:rPr>
        <w:t xml:space="preserve">: </w:t>
      </w:r>
      <w:r w:rsidR="00125431" w:rsidRPr="00125431">
        <w:rPr>
          <w:rStyle w:val="9-Char"/>
          <w:rFonts w:hint="cs"/>
          <w:rtl/>
        </w:rPr>
        <w:t>«</w:t>
      </w:r>
      <w:r w:rsidR="00483085" w:rsidRPr="00125431">
        <w:rPr>
          <w:rStyle w:val="9-Char"/>
          <w:rFonts w:hint="cs"/>
          <w:rtl/>
        </w:rPr>
        <w:t>و بی‌گمان تو نمی‌توانی مرده‌دلان (زنده نما) را شنوا بگردانی»</w:t>
      </w:r>
      <w:r w:rsidR="00483085">
        <w:rPr>
          <w:rFonts w:hint="cs"/>
          <w:rtl/>
          <w:lang w:bidi="fa-IR"/>
        </w:rPr>
        <w:t xml:space="preserve">. </w:t>
      </w:r>
      <w:r w:rsidR="00483085" w:rsidRPr="00483085">
        <w:rPr>
          <w:rStyle w:val="Char"/>
          <w:rFonts w:hint="cs"/>
          <w:rtl/>
        </w:rPr>
        <w:t>[</w:t>
      </w:r>
      <w:r w:rsidR="00483085">
        <w:rPr>
          <w:rStyle w:val="Char"/>
          <w:rFonts w:hint="cs"/>
          <w:rtl/>
        </w:rPr>
        <w:t>نمل: 80</w:t>
      </w:r>
      <w:r w:rsidR="00483085" w:rsidRPr="00483085">
        <w:rPr>
          <w:rStyle w:val="Char"/>
          <w:rFonts w:hint="cs"/>
          <w:rtl/>
        </w:rPr>
        <w:t>]</w:t>
      </w:r>
      <w:r w:rsidR="00483085" w:rsidRPr="00A1501A">
        <w:rPr>
          <w:rFonts w:hint="cs"/>
          <w:rtl/>
        </w:rPr>
        <w:t>.</w:t>
      </w:r>
    </w:p>
    <w:p w:rsidR="006D70C8" w:rsidRDefault="006D70C8" w:rsidP="0057799B">
      <w:pPr>
        <w:pStyle w:val="1-"/>
        <w:rPr>
          <w:rtl/>
        </w:rPr>
      </w:pPr>
      <w:r>
        <w:rPr>
          <w:rFonts w:hint="cs"/>
          <w:rtl/>
        </w:rPr>
        <w:lastRenderedPageBreak/>
        <w:t>در جواب آن‌ها می‌گوییم: هرکس در این دو آیه تدبر کند و سیاق آن دو را بررسی کنید تردیدی نخواهد داشت که این سخن‌شان درست است و مفسرین نیز همینطور تفسیر کرده‌اند</w:t>
      </w:r>
      <w:r w:rsidR="00596852">
        <w:rPr>
          <w:rFonts w:hint="cs"/>
          <w:rtl/>
          <w:lang w:bidi="fa-IR"/>
        </w:rPr>
        <w:t>،</w:t>
      </w:r>
      <w:r>
        <w:rPr>
          <w:rFonts w:hint="cs"/>
          <w:rtl/>
        </w:rPr>
        <w:t xml:space="preserve"> اما با این وجود باز این مطلب مانع استدلال منکرین سماع نیست</w:t>
      </w:r>
      <w:r w:rsidR="00596852">
        <w:rPr>
          <w:rFonts w:hint="cs"/>
          <w:rtl/>
        </w:rPr>
        <w:t>؛</w:t>
      </w:r>
      <w:r>
        <w:rPr>
          <w:rFonts w:hint="cs"/>
          <w:rtl/>
        </w:rPr>
        <w:t xml:space="preserve"> چون از آنجایی که مردگان گورستان حقیقتاً نمی‌شنوند و این حقیقت نزد مخاطبان قرآن معروف بوده است الله تعالی کفار زنده را در عدم شنیدن ندای حق بدانان تشبیه کرده است. بنابراین این تشبیه می‌دهد که «مشبه به» یعنی مردگان در قبور نمی‌شنوند.</w:t>
      </w:r>
    </w:p>
    <w:p w:rsidR="00F168AA" w:rsidRDefault="00F168AA" w:rsidP="0057799B">
      <w:pPr>
        <w:pStyle w:val="1-"/>
        <w:rPr>
          <w:rtl/>
        </w:rPr>
      </w:pPr>
      <w:r>
        <w:rPr>
          <w:rFonts w:hint="cs"/>
          <w:rtl/>
        </w:rPr>
        <w:t>همانطور که وقتی زید را در شجاعت به شیر تشبیه می‌کنی و می‌گویی زید مثل شیر است این تشبیه دلالت بر آن دارد که خود شیر شجاع است بلکه شجاعتش از زید هم بیشتر است و برای همین زید به آن تشبیه شده است</w:t>
      </w:r>
      <w:r w:rsidR="00596852">
        <w:rPr>
          <w:rFonts w:hint="cs"/>
          <w:rtl/>
        </w:rPr>
        <w:t>.</w:t>
      </w:r>
      <w:r>
        <w:rPr>
          <w:rFonts w:hint="cs"/>
          <w:rtl/>
        </w:rPr>
        <w:t xml:space="preserve"> هرچند در این مثال منظور و مقصود کلام، سخن گفتن از خود شیر نیست و درباره</w:t>
      </w:r>
      <w:r w:rsidR="005E7A85">
        <w:rPr>
          <w:rtl/>
        </w:rPr>
        <w:t>‌</w:t>
      </w:r>
      <w:r w:rsidR="00984F45">
        <w:rPr>
          <w:rFonts w:hint="cs"/>
          <w:rtl/>
        </w:rPr>
        <w:t>ی</w:t>
      </w:r>
      <w:r>
        <w:rPr>
          <w:rFonts w:hint="cs"/>
          <w:rtl/>
        </w:rPr>
        <w:t xml:space="preserve"> زید سخن می‌گوید. همین</w:t>
      </w:r>
      <w:r w:rsidR="005E7A85">
        <w:rPr>
          <w:rtl/>
        </w:rPr>
        <w:t>‌</w:t>
      </w:r>
      <w:r>
        <w:rPr>
          <w:rFonts w:hint="cs"/>
          <w:rtl/>
        </w:rPr>
        <w:t>طور این دو آیه هرچند درباره</w:t>
      </w:r>
      <w:r w:rsidR="005E7A85">
        <w:rPr>
          <w:rtl/>
        </w:rPr>
        <w:t>‌</w:t>
      </w:r>
      <w:r w:rsidR="00984F45">
        <w:rPr>
          <w:rFonts w:hint="cs"/>
          <w:rtl/>
        </w:rPr>
        <w:t>ی</w:t>
      </w:r>
      <w:r>
        <w:rPr>
          <w:rFonts w:hint="cs"/>
          <w:rtl/>
        </w:rPr>
        <w:t xml:space="preserve"> کفار زنده سخن می‌گوید و آن‌ها را به مردگان قبرستان تشبیه می‌کند، اما این نافی آن نیست که مردگان نمی‌شنوند و هرشخص عاقلی از تشبیه کفار زنده که ندای حق را نمی‌شنوند به مردگان در قبور، این مطلب را</w:t>
      </w:r>
      <w:r w:rsidR="000F7720">
        <w:rPr>
          <w:rFonts w:hint="cs"/>
          <w:rtl/>
        </w:rPr>
        <w:t xml:space="preserve"> می‌فهمد که این‌ها نیز ناشنوا و بلکه ناشنواتر از آن‌ها هستند.</w:t>
      </w:r>
    </w:p>
    <w:p w:rsidR="000F7720" w:rsidRDefault="000F7720" w:rsidP="000F7720">
      <w:pPr>
        <w:pStyle w:val="1-"/>
        <w:rPr>
          <w:rtl/>
        </w:rPr>
      </w:pPr>
      <w:r>
        <w:rPr>
          <w:rFonts w:hint="cs"/>
          <w:rtl/>
        </w:rPr>
        <w:t>بنابراین از این توضیحات نتیجه می‌گیریم که مردگان نمی‌شنوند و در آیات مذکور ناشنوایی قلوب مرده و مهرخورده</w:t>
      </w:r>
      <w:r w:rsidR="005E7A85">
        <w:rPr>
          <w:rtl/>
        </w:rPr>
        <w:t>‌</w:t>
      </w:r>
      <w:r w:rsidR="00984F45">
        <w:rPr>
          <w:rFonts w:hint="cs"/>
          <w:rtl/>
        </w:rPr>
        <w:t>ی</w:t>
      </w:r>
      <w:r>
        <w:rPr>
          <w:rFonts w:hint="cs"/>
          <w:rtl/>
        </w:rPr>
        <w:t xml:space="preserve"> کفار به</w:t>
      </w:r>
      <w:r w:rsidRPr="000F7720">
        <w:rPr>
          <w:rStyle w:val="FootnoteReference"/>
          <w:rtl/>
          <w:lang w:bidi="fa-IR"/>
        </w:rPr>
        <w:footnoteReference w:id="5"/>
      </w:r>
      <w:r>
        <w:rPr>
          <w:rFonts w:hint="cs"/>
          <w:rtl/>
        </w:rPr>
        <w:t xml:space="preserve"> ناشنوایی مردگان تشبیه شده است.</w:t>
      </w:r>
    </w:p>
    <w:p w:rsidR="00BD0515" w:rsidRDefault="00BD0515" w:rsidP="000F7720">
      <w:pPr>
        <w:pStyle w:val="1-"/>
        <w:rPr>
          <w:rtl/>
        </w:rPr>
      </w:pPr>
      <w:r>
        <w:rPr>
          <w:rFonts w:hint="cs"/>
          <w:rtl/>
        </w:rPr>
        <w:lastRenderedPageBreak/>
        <w:t>وقتی مخالفان این استدلال را ملاحظه کرده‌اند چاره‌ای نداشته‌اند که اقرار کنند که در این آیه سماع مردگان در قبور نفی شده است اما قیدی به آن اضافه کرده‌اند و گفته‌اند که منظور «سماع مفید» است! و گفته‌اند که آیات مذکور مطلقاً سماع را از کفار و مردگان نفی نکرده</w:t>
      </w:r>
      <w:r w:rsidR="00F31F69">
        <w:rPr>
          <w:rFonts w:hint="cs"/>
          <w:rtl/>
        </w:rPr>
        <w:t xml:space="preserve"> است</w:t>
      </w:r>
      <w:r>
        <w:rPr>
          <w:rFonts w:hint="cs"/>
          <w:rtl/>
        </w:rPr>
        <w:t xml:space="preserve"> بلکه سماع مفید و نافع را از آن دو نفی نموده است، به عبارت دیگر به گفته</w:t>
      </w:r>
      <w:r w:rsidR="005E7A85">
        <w:rPr>
          <w:rtl/>
        </w:rPr>
        <w:t>‌</w:t>
      </w:r>
      <w:r w:rsidR="00F31F69">
        <w:rPr>
          <w:rFonts w:hint="cs"/>
          <w:rtl/>
        </w:rPr>
        <w:t>ی</w:t>
      </w:r>
      <w:r>
        <w:rPr>
          <w:rFonts w:hint="cs"/>
          <w:rtl/>
        </w:rPr>
        <w:t xml:space="preserve"> آنان: کفار ندای حق را می‌شوند، اما فایده و نفعی از آن نمی‌برند و موجب هدایت‌شان نمی‌شود و مردگان در قبور نیز اصوات را می‌شنوند اما فایده و نفعی نمی‌برند</w:t>
      </w:r>
      <w:r w:rsidR="00DA20B9">
        <w:rPr>
          <w:rFonts w:hint="cs"/>
          <w:rtl/>
        </w:rPr>
        <w:t>!</w:t>
      </w:r>
    </w:p>
    <w:p w:rsidR="00922919" w:rsidRDefault="00163D8C" w:rsidP="00922919">
      <w:pPr>
        <w:pStyle w:val="1-"/>
        <w:rPr>
          <w:rtl/>
          <w:lang w:bidi="fa-IR"/>
        </w:rPr>
      </w:pPr>
      <w:r>
        <w:rPr>
          <w:rFonts w:hint="cs"/>
          <w:rtl/>
        </w:rPr>
        <w:t>اما این قید قابل پذیرش نیست، چرا که در ادامه</w:t>
      </w:r>
      <w:r w:rsidR="005E7A85">
        <w:rPr>
          <w:rtl/>
        </w:rPr>
        <w:t>‌</w:t>
      </w:r>
      <w:r w:rsidR="00F31F69">
        <w:rPr>
          <w:rFonts w:hint="cs"/>
          <w:rtl/>
        </w:rPr>
        <w:t>ی</w:t>
      </w:r>
      <w:r>
        <w:rPr>
          <w:rFonts w:hint="cs"/>
          <w:rtl/>
        </w:rPr>
        <w:t xml:space="preserve"> آیه می‌گوید: </w:t>
      </w:r>
      <w:r>
        <w:rPr>
          <w:rFonts w:cs="Traditional Arabic"/>
          <w:color w:val="000000"/>
          <w:shd w:val="clear" w:color="auto" w:fill="FFFFFF"/>
          <w:rtl/>
        </w:rPr>
        <w:t>﴿</w:t>
      </w:r>
      <w:r w:rsidRPr="009233ED">
        <w:rPr>
          <w:rStyle w:val="Char3"/>
          <w:rtl/>
        </w:rPr>
        <w:t xml:space="preserve">وَلَا تُسۡمِعُ </w:t>
      </w:r>
      <w:r w:rsidRPr="009233ED">
        <w:rPr>
          <w:rStyle w:val="Char3"/>
          <w:rFonts w:hint="cs"/>
          <w:rtl/>
        </w:rPr>
        <w:t>ٱلصُّمَّ</w:t>
      </w:r>
      <w:r w:rsidRPr="009233ED">
        <w:rPr>
          <w:rStyle w:val="Char3"/>
          <w:rtl/>
        </w:rPr>
        <w:t xml:space="preserve"> </w:t>
      </w:r>
      <w:r w:rsidRPr="009233ED">
        <w:rPr>
          <w:rStyle w:val="Char3"/>
          <w:rFonts w:hint="cs"/>
          <w:rtl/>
        </w:rPr>
        <w:t>ٱلدُّعَآءَ</w:t>
      </w:r>
      <w:r w:rsidRPr="009233ED">
        <w:rPr>
          <w:rStyle w:val="Char3"/>
          <w:rtl/>
        </w:rPr>
        <w:t xml:space="preserve"> إِذَا وَلَّوۡاْ مُدۡبِرِينَ٨٠</w:t>
      </w:r>
      <w:r>
        <w:rPr>
          <w:rFonts w:cs="Traditional Arabic"/>
          <w:color w:val="000000"/>
          <w:shd w:val="clear" w:color="auto" w:fill="FFFFFF"/>
          <w:rtl/>
        </w:rPr>
        <w:t>﴾</w:t>
      </w:r>
      <w:r>
        <w:rPr>
          <w:rFonts w:hint="cs"/>
          <w:rtl/>
        </w:rPr>
        <w:t xml:space="preserve">: </w:t>
      </w:r>
      <w:r w:rsidRPr="00163D8C">
        <w:rPr>
          <w:rStyle w:val="9-Char"/>
          <w:rFonts w:hint="cs"/>
          <w:rtl/>
        </w:rPr>
        <w:t>«</w:t>
      </w:r>
      <w:r>
        <w:rPr>
          <w:rStyle w:val="9-Char"/>
          <w:rFonts w:hint="cs"/>
          <w:rtl/>
        </w:rPr>
        <w:t>و نمی‌توانی صدا را به گوش‌کران برسانی، هنگامی که روی برمی‌گردانند و می‌روند</w:t>
      </w:r>
      <w:r w:rsidRPr="00163D8C">
        <w:rPr>
          <w:rStyle w:val="9-Char"/>
          <w:rFonts w:hint="cs"/>
          <w:rtl/>
        </w:rPr>
        <w:t>»</w:t>
      </w:r>
      <w:r>
        <w:rPr>
          <w:rFonts w:hint="cs"/>
          <w:rtl/>
        </w:rPr>
        <w:t>، می‌بینیم که الله تعالی کفار را به کران نیز تشبیه نموده است آیا اینجا نیز معنی تشبیه این است که کران می‌شنوند، اما از آن فایده و نفعی نمی‌برند؟!، یا اینکه معنایش این است که کران مطلقا نمی‌شوند؟</w:t>
      </w:r>
    </w:p>
    <w:p w:rsidR="00163D8C" w:rsidRDefault="00163D8C" w:rsidP="00F31F69">
      <w:pPr>
        <w:pStyle w:val="1-"/>
        <w:rPr>
          <w:rtl/>
        </w:rPr>
      </w:pPr>
      <w:r>
        <w:rPr>
          <w:rFonts w:hint="cs"/>
          <w:rtl/>
        </w:rPr>
        <w:t>و نیز این قید، مؤیدین سماع اموات را گرفتار تناقض کرده</w:t>
      </w:r>
      <w:r w:rsidR="00F31F69">
        <w:rPr>
          <w:rFonts w:hint="cs"/>
          <w:rtl/>
        </w:rPr>
        <w:t xml:space="preserve"> است</w:t>
      </w:r>
      <w:r>
        <w:rPr>
          <w:rFonts w:hint="cs"/>
          <w:rtl/>
        </w:rPr>
        <w:t xml:space="preserve"> و به بن بست می‌کشاند، چرا که آن‌ها با استناد به احادیثی</w:t>
      </w:r>
      <w:r w:rsidR="00DA20B9">
        <w:rPr>
          <w:rFonts w:hint="cs"/>
          <w:rtl/>
        </w:rPr>
        <w:t xml:space="preserve"> - </w:t>
      </w:r>
      <w:r>
        <w:rPr>
          <w:rFonts w:hint="cs"/>
          <w:rtl/>
        </w:rPr>
        <w:t>که ضعیف هستند</w:t>
      </w:r>
      <w:r w:rsidR="00DA20B9">
        <w:rPr>
          <w:rFonts w:hint="cs"/>
          <w:rtl/>
        </w:rPr>
        <w:t xml:space="preserve"> - </w:t>
      </w:r>
      <w:r>
        <w:rPr>
          <w:rFonts w:hint="cs"/>
          <w:rtl/>
        </w:rPr>
        <w:lastRenderedPageBreak/>
        <w:t xml:space="preserve">معتقدند که مرده از سلام شخص زائر قبر خوشحال </w:t>
      </w:r>
      <w:r w:rsidR="00F31F69">
        <w:rPr>
          <w:rFonts w:hint="cs"/>
          <w:rtl/>
        </w:rPr>
        <w:t>می</w:t>
      </w:r>
      <w:r w:rsidR="005E7A85">
        <w:rPr>
          <w:rtl/>
        </w:rPr>
        <w:t>‌</w:t>
      </w:r>
      <w:r>
        <w:rPr>
          <w:rFonts w:hint="cs"/>
          <w:rtl/>
        </w:rPr>
        <w:t>ش</w:t>
      </w:r>
      <w:r w:rsidR="00F31F69">
        <w:rPr>
          <w:rFonts w:hint="cs"/>
          <w:rtl/>
        </w:rPr>
        <w:t>و</w:t>
      </w:r>
      <w:r>
        <w:rPr>
          <w:rFonts w:hint="cs"/>
          <w:rtl/>
        </w:rPr>
        <w:t>د و جواب سلام او را هم می‌دهد</w:t>
      </w:r>
      <w:r w:rsidR="00F31F69">
        <w:rPr>
          <w:rFonts w:hint="cs"/>
          <w:rtl/>
        </w:rPr>
        <w:t>-</w:t>
      </w:r>
      <w:r w:rsidR="008A08FB">
        <w:rPr>
          <w:rFonts w:hint="cs"/>
          <w:rtl/>
        </w:rPr>
        <w:t xml:space="preserve"> </w:t>
      </w:r>
      <w:r>
        <w:rPr>
          <w:rFonts w:hint="cs"/>
          <w:rtl/>
        </w:rPr>
        <w:t>و کسانی که خرافاتی‌ترند گمان می‌کنند مرده برایشان دعا هم می‌کند!!</w:t>
      </w:r>
      <w:r w:rsidR="00DA20B9">
        <w:rPr>
          <w:rFonts w:hint="cs"/>
          <w:rtl/>
        </w:rPr>
        <w:t xml:space="preserve"> - </w:t>
      </w:r>
      <w:r>
        <w:rPr>
          <w:rFonts w:hint="cs"/>
          <w:rtl/>
        </w:rPr>
        <w:t>و این یعنی فایده بردن از سماع در حالی که آن‌ها با اضافه کردن قید «مفید و نافع» فایده بردن مرده از سماعش را منکر شده‌اند و این تناقضی عجیب است!</w:t>
      </w:r>
      <w:r w:rsidR="00DA20B9">
        <w:rPr>
          <w:rFonts w:hint="cs"/>
          <w:rtl/>
        </w:rPr>
        <w:t>!</w:t>
      </w:r>
    </w:p>
    <w:p w:rsidR="006B4168" w:rsidRDefault="00ED3B53" w:rsidP="00F31F69">
      <w:pPr>
        <w:pStyle w:val="1-"/>
        <w:spacing w:line="228" w:lineRule="auto"/>
        <w:rPr>
          <w:rtl/>
        </w:rPr>
      </w:pPr>
      <w:r>
        <w:rPr>
          <w:rFonts w:hint="cs"/>
          <w:rtl/>
        </w:rPr>
        <w:t>در تفاسیر مأ</w:t>
      </w:r>
      <w:r w:rsidR="006B4168">
        <w:rPr>
          <w:rFonts w:hint="cs"/>
          <w:rtl/>
        </w:rPr>
        <w:t xml:space="preserve">ثور نیز قول منکرین سماع اموات تأیید شده است، مفسر شهیر ابن جریر طبری (310-224) در تفسیر این آیه می‌گوید: </w:t>
      </w:r>
      <w:r w:rsidR="006B4168" w:rsidRPr="006B4168">
        <w:rPr>
          <w:rStyle w:val="8-Char"/>
          <w:rFonts w:hint="cs"/>
          <w:rtl/>
        </w:rPr>
        <w:t>«</w:t>
      </w:r>
      <w:r w:rsidR="006B4168">
        <w:rPr>
          <w:rStyle w:val="8-Char"/>
          <w:rFonts w:hint="cs"/>
          <w:rtl/>
        </w:rPr>
        <w:t>هذا مثل معناه: فإنك لا تقدر أن تفهم هؤلاء المشركين، الذين قد ختم الله على أسماعهم، فسلبهم فهم ما يُتلى عليهم من مواعظ تنزيله، كما لا تقدر أن تفهم الموتى الذين قد سلبهم الله أسماعهم، بأن تجعل لهم أسماع</w:t>
      </w:r>
      <w:r w:rsidR="00315528">
        <w:rPr>
          <w:rStyle w:val="8-Char"/>
          <w:rFonts w:hint="cs"/>
          <w:rtl/>
        </w:rPr>
        <w:t>ً</w:t>
      </w:r>
      <w:r w:rsidR="006B4168">
        <w:rPr>
          <w:rStyle w:val="8-Char"/>
          <w:rFonts w:hint="cs"/>
          <w:rtl/>
        </w:rPr>
        <w:t xml:space="preserve">ا. وقوله: </w:t>
      </w:r>
      <w:r w:rsidR="006B4168">
        <w:rPr>
          <w:rStyle w:val="8-Char"/>
          <w:rFonts w:ascii="Traditional Arabic" w:hAnsi="Traditional Arabic" w:cs="Traditional Arabic"/>
          <w:rtl/>
        </w:rPr>
        <w:t>﴿</w:t>
      </w:r>
      <w:r w:rsidR="006B4168" w:rsidRPr="009233ED">
        <w:rPr>
          <w:rStyle w:val="Char3"/>
          <w:rtl/>
        </w:rPr>
        <w:t xml:space="preserve">وَلَا تُسۡمِعُ </w:t>
      </w:r>
      <w:r w:rsidR="006B4168" w:rsidRPr="009233ED">
        <w:rPr>
          <w:rStyle w:val="Char3"/>
          <w:rFonts w:hint="cs"/>
          <w:rtl/>
        </w:rPr>
        <w:t>ٱلصُّمَّ</w:t>
      </w:r>
      <w:r w:rsidR="006B4168" w:rsidRPr="009233ED">
        <w:rPr>
          <w:rStyle w:val="Char3"/>
          <w:rtl/>
        </w:rPr>
        <w:t xml:space="preserve"> </w:t>
      </w:r>
      <w:r w:rsidR="006B4168" w:rsidRPr="009233ED">
        <w:rPr>
          <w:rStyle w:val="Char3"/>
          <w:rFonts w:hint="cs"/>
          <w:rtl/>
        </w:rPr>
        <w:t>ٱلدُّعَآءَ</w:t>
      </w:r>
      <w:r w:rsidR="006B4168">
        <w:rPr>
          <w:rStyle w:val="8-Char"/>
          <w:rFonts w:ascii="Traditional Arabic" w:hAnsi="Traditional Arabic" w:cs="Traditional Arabic"/>
          <w:rtl/>
        </w:rPr>
        <w:t>﴾</w:t>
      </w:r>
      <w:r w:rsidR="006B4168">
        <w:rPr>
          <w:rStyle w:val="8-Char"/>
          <w:rFonts w:hint="cs"/>
          <w:rtl/>
        </w:rPr>
        <w:t xml:space="preserve"> يقول: وكما لا تقدر أن تُسمع الصمّ الذين قد سلبوا السمع</w:t>
      </w:r>
      <w:r w:rsidR="00DA20B9">
        <w:rPr>
          <w:rStyle w:val="8-Char"/>
          <w:rFonts w:hint="cs"/>
          <w:rtl/>
        </w:rPr>
        <w:t xml:space="preserve"> - </w:t>
      </w:r>
      <w:r w:rsidR="006B4168">
        <w:rPr>
          <w:rStyle w:val="8-Char"/>
          <w:rFonts w:hint="cs"/>
          <w:rtl/>
        </w:rPr>
        <w:t>الدعاء، إذا هم ولوا عنك مدبرين، كذلك لا تقدر أن توفق هولاء الذين قد سلبهم الله فهم آيات كتابه، لسماع ذلك وفهمه</w:t>
      </w:r>
      <w:r w:rsidR="006B4168" w:rsidRPr="006B4168">
        <w:rPr>
          <w:rStyle w:val="8-Char"/>
          <w:rFonts w:hint="cs"/>
          <w:rtl/>
        </w:rPr>
        <w:t>»</w:t>
      </w:r>
      <w:r w:rsidR="006B4168">
        <w:rPr>
          <w:rFonts w:hint="cs"/>
          <w:rtl/>
        </w:rPr>
        <w:t>.</w:t>
      </w:r>
    </w:p>
    <w:p w:rsidR="006B4168" w:rsidRDefault="006B4168" w:rsidP="00F31F69">
      <w:pPr>
        <w:pStyle w:val="1-"/>
        <w:rPr>
          <w:rtl/>
        </w:rPr>
      </w:pPr>
      <w:r>
        <w:rPr>
          <w:rFonts w:hint="cs"/>
          <w:rtl/>
        </w:rPr>
        <w:t>«این مثالی است که معنایش چنین است: تو نمی‌توانی این مشرکین را بفهمانی، مشرکینی که الله بر گوش‌شان مهر زده</w:t>
      </w:r>
      <w:r w:rsidR="00F31F69">
        <w:rPr>
          <w:rFonts w:hint="cs"/>
          <w:rtl/>
        </w:rPr>
        <w:t xml:space="preserve"> است</w:t>
      </w:r>
      <w:r>
        <w:rPr>
          <w:rFonts w:hint="cs"/>
          <w:rtl/>
        </w:rPr>
        <w:t xml:space="preserve"> و فهم نصا</w:t>
      </w:r>
      <w:r w:rsidR="00F31F69">
        <w:rPr>
          <w:rFonts w:hint="cs"/>
          <w:rtl/>
        </w:rPr>
        <w:t>ی</w:t>
      </w:r>
      <w:r>
        <w:rPr>
          <w:rFonts w:hint="cs"/>
          <w:rtl/>
        </w:rPr>
        <w:t>حی که از قرآن بر آن‌ها تلاوت می‌شود را از آنان سلب کرده است همانگونه که نمی‌توانی مردگانی را که الله تعالی شنوایی‌شان را از آن‌ها سلب کرده</w:t>
      </w:r>
      <w:r w:rsidR="00F31F69">
        <w:rPr>
          <w:rFonts w:hint="cs"/>
          <w:rtl/>
        </w:rPr>
        <w:t xml:space="preserve"> است بفهمانی و آن‌ها را شنوا گردانی</w:t>
      </w:r>
      <w:r>
        <w:rPr>
          <w:rFonts w:hint="cs"/>
          <w:rtl/>
        </w:rPr>
        <w:t xml:space="preserve"> و این فرموده</w:t>
      </w:r>
      <w:r w:rsidR="005E7A85">
        <w:rPr>
          <w:rtl/>
        </w:rPr>
        <w:t>‌</w:t>
      </w:r>
      <w:r w:rsidR="00F31F69">
        <w:rPr>
          <w:rFonts w:hint="cs"/>
          <w:rtl/>
        </w:rPr>
        <w:t>ی</w:t>
      </w:r>
      <w:r>
        <w:rPr>
          <w:rFonts w:hint="cs"/>
          <w:rtl/>
        </w:rPr>
        <w:t xml:space="preserve"> باری تعالی </w:t>
      </w:r>
      <w:r>
        <w:rPr>
          <w:rFonts w:ascii="Traditional Arabic" w:hAnsi="Traditional Arabic" w:cs="Traditional Arabic"/>
          <w:rtl/>
        </w:rPr>
        <w:t>﴿</w:t>
      </w:r>
      <w:r w:rsidRPr="009233ED">
        <w:rPr>
          <w:rStyle w:val="Char3"/>
          <w:rtl/>
        </w:rPr>
        <w:t xml:space="preserve">وَلَا تُسۡمِعُ </w:t>
      </w:r>
      <w:r w:rsidRPr="009233ED">
        <w:rPr>
          <w:rStyle w:val="Char3"/>
          <w:rFonts w:hint="cs"/>
          <w:rtl/>
        </w:rPr>
        <w:t>ٱلصُّمَّ</w:t>
      </w:r>
      <w:r w:rsidRPr="009233ED">
        <w:rPr>
          <w:rStyle w:val="Char3"/>
          <w:rtl/>
        </w:rPr>
        <w:t xml:space="preserve"> </w:t>
      </w:r>
      <w:r w:rsidRPr="009233ED">
        <w:rPr>
          <w:rStyle w:val="Char3"/>
          <w:rFonts w:hint="cs"/>
          <w:rtl/>
        </w:rPr>
        <w:t>ٱلدُّعَآءَ</w:t>
      </w:r>
      <w:r>
        <w:rPr>
          <w:rFonts w:ascii="Traditional Arabic" w:hAnsi="Traditional Arabic" w:cs="Traditional Arabic"/>
          <w:rtl/>
        </w:rPr>
        <w:t>﴾</w:t>
      </w:r>
      <w:r>
        <w:rPr>
          <w:rFonts w:hint="cs"/>
          <w:rtl/>
        </w:rPr>
        <w:t xml:space="preserve">، </w:t>
      </w:r>
      <w:r w:rsidRPr="006B4168">
        <w:rPr>
          <w:rStyle w:val="9-Char"/>
          <w:rFonts w:hint="cs"/>
          <w:rtl/>
        </w:rPr>
        <w:t>«</w:t>
      </w:r>
      <w:r>
        <w:rPr>
          <w:rStyle w:val="9-Char"/>
          <w:rFonts w:hint="cs"/>
          <w:rtl/>
        </w:rPr>
        <w:t>و نمی‌توانی صدا را به گوش‌کران برسانی</w:t>
      </w:r>
      <w:r w:rsidRPr="006B4168">
        <w:rPr>
          <w:rStyle w:val="9-Char"/>
          <w:rFonts w:hint="cs"/>
          <w:rtl/>
        </w:rPr>
        <w:t>»</w:t>
      </w:r>
      <w:r>
        <w:rPr>
          <w:rFonts w:hint="cs"/>
          <w:rtl/>
        </w:rPr>
        <w:t xml:space="preserve"> یعنی: و همانطور که نمی‌توانی صدا را به کرانی که از شنوایی محروم شده‌اند بشنوانی</w:t>
      </w:r>
      <w:r w:rsidR="00DA20B9">
        <w:rPr>
          <w:rFonts w:hint="cs"/>
          <w:rtl/>
        </w:rPr>
        <w:t xml:space="preserve"> - </w:t>
      </w:r>
      <w:r w:rsidR="00D844B8">
        <w:rPr>
          <w:rFonts w:hint="cs"/>
          <w:rtl/>
        </w:rPr>
        <w:t>هنگامی که روی برمی‌گردانند و می‌روند</w:t>
      </w:r>
      <w:r w:rsidR="00DA20B9">
        <w:rPr>
          <w:rFonts w:hint="cs"/>
          <w:rtl/>
        </w:rPr>
        <w:t xml:space="preserve"> - </w:t>
      </w:r>
      <w:r w:rsidR="00D844B8">
        <w:rPr>
          <w:rFonts w:hint="cs"/>
          <w:rtl/>
        </w:rPr>
        <w:t xml:space="preserve">به همین ترتیب نمی‌توانی اینانی </w:t>
      </w:r>
      <w:r w:rsidR="00D844B8">
        <w:rPr>
          <w:rFonts w:hint="cs"/>
          <w:rtl/>
        </w:rPr>
        <w:lastRenderedPageBreak/>
        <w:t>را که الله تعالی فهم آیات کتابش را از آنان سلب نموده</w:t>
      </w:r>
      <w:r w:rsidR="00F31F69">
        <w:rPr>
          <w:rFonts w:hint="cs"/>
          <w:rtl/>
        </w:rPr>
        <w:t xml:space="preserve"> </w:t>
      </w:r>
      <w:r w:rsidR="00F31F69" w:rsidRPr="00ED3B53">
        <w:rPr>
          <w:rFonts w:hint="cs"/>
          <w:rtl/>
        </w:rPr>
        <w:t>است</w:t>
      </w:r>
      <w:r w:rsidR="00D844B8" w:rsidRPr="00ED3B53">
        <w:rPr>
          <w:rFonts w:hint="cs"/>
          <w:rtl/>
        </w:rPr>
        <w:t xml:space="preserve"> </w:t>
      </w:r>
      <w:r w:rsidR="00D844B8">
        <w:rPr>
          <w:rFonts w:hint="cs"/>
          <w:rtl/>
        </w:rPr>
        <w:t>قادر به شنیدن و فهم آن گردانی</w:t>
      </w:r>
      <w:r>
        <w:rPr>
          <w:rFonts w:hint="cs"/>
          <w:rtl/>
        </w:rPr>
        <w:t>».</w:t>
      </w:r>
    </w:p>
    <w:p w:rsidR="00D844B8" w:rsidRDefault="00D844B8" w:rsidP="00D65ADD">
      <w:pPr>
        <w:pStyle w:val="1-"/>
        <w:rPr>
          <w:rtl/>
        </w:rPr>
      </w:pPr>
      <w:r>
        <w:rPr>
          <w:rFonts w:hint="cs"/>
          <w:rtl/>
        </w:rPr>
        <w:t xml:space="preserve">سپس ایشان با اسناد صحیحی از قتاده (مفسر تابعی) روایت می‌کند که او گفته است: </w:t>
      </w:r>
      <w:r w:rsidRPr="00D844B8">
        <w:rPr>
          <w:rStyle w:val="8-Char"/>
          <w:rFonts w:hint="cs"/>
          <w:rtl/>
        </w:rPr>
        <w:t>«</w:t>
      </w:r>
      <w:r>
        <w:rPr>
          <w:rStyle w:val="8-Char"/>
          <w:rFonts w:hint="cs"/>
          <w:rtl/>
        </w:rPr>
        <w:t xml:space="preserve">هذا مثل ضربه الله للكافر، فكما لا يسمع الميت الدعاء، كذلك لا يسمع الكافر، </w:t>
      </w:r>
      <w:r>
        <w:rPr>
          <w:rStyle w:val="8-Char"/>
          <w:rFonts w:ascii="Traditional Arabic" w:hAnsi="Traditional Arabic" w:cs="Traditional Arabic"/>
          <w:rtl/>
        </w:rPr>
        <w:t>﴿</w:t>
      </w:r>
      <w:r w:rsidR="00D65ADD" w:rsidRPr="009233ED">
        <w:rPr>
          <w:rStyle w:val="Char3"/>
          <w:rtl/>
        </w:rPr>
        <w:t xml:space="preserve">وَلَا تُسۡمِعُ </w:t>
      </w:r>
      <w:r w:rsidR="00D65ADD" w:rsidRPr="009233ED">
        <w:rPr>
          <w:rStyle w:val="Char3"/>
          <w:rFonts w:hint="cs"/>
          <w:rtl/>
        </w:rPr>
        <w:t>ٱلصُّمَّ</w:t>
      </w:r>
      <w:r w:rsidR="00D65ADD" w:rsidRPr="009233ED">
        <w:rPr>
          <w:rStyle w:val="Char3"/>
          <w:rtl/>
        </w:rPr>
        <w:t xml:space="preserve"> </w:t>
      </w:r>
      <w:r w:rsidR="00D65ADD" w:rsidRPr="009233ED">
        <w:rPr>
          <w:rStyle w:val="Char3"/>
          <w:rFonts w:hint="cs"/>
          <w:rtl/>
        </w:rPr>
        <w:t>ٱلدُّعَآءَ</w:t>
      </w:r>
      <w:r w:rsidR="00D65ADD" w:rsidRPr="009233ED">
        <w:rPr>
          <w:rStyle w:val="Char3"/>
          <w:rtl/>
        </w:rPr>
        <w:t xml:space="preserve"> إِذَا وَلَّوۡاْ مُدۡبِرِينَ٨٠</w:t>
      </w:r>
      <w:r>
        <w:rPr>
          <w:rStyle w:val="8-Char"/>
          <w:rFonts w:ascii="Traditional Arabic" w:hAnsi="Traditional Arabic" w:cs="Traditional Arabic"/>
          <w:rtl/>
        </w:rPr>
        <w:t>﴾</w:t>
      </w:r>
      <w:r>
        <w:rPr>
          <w:rStyle w:val="8-Char"/>
          <w:rFonts w:hint="cs"/>
          <w:rtl/>
        </w:rPr>
        <w:t xml:space="preserve"> يقول: لو أن أصمَّ ولى مدبرا ثم ناديته لم يسمع، كذلك الكافر لا يسمع، ولا ينتفع بما يسمع</w:t>
      </w:r>
      <w:r w:rsidRPr="00D844B8">
        <w:rPr>
          <w:rStyle w:val="8-Char"/>
          <w:rFonts w:hint="cs"/>
          <w:rtl/>
        </w:rPr>
        <w:t>»</w:t>
      </w:r>
      <w:r>
        <w:rPr>
          <w:rFonts w:hint="cs"/>
          <w:rtl/>
        </w:rPr>
        <w:t>.</w:t>
      </w:r>
    </w:p>
    <w:p w:rsidR="00C80908" w:rsidRDefault="00C80908" w:rsidP="00721968">
      <w:pPr>
        <w:pStyle w:val="1-"/>
        <w:rPr>
          <w:rtl/>
        </w:rPr>
      </w:pPr>
      <w:r>
        <w:rPr>
          <w:rFonts w:hint="cs"/>
          <w:rtl/>
        </w:rPr>
        <w:t>«این مثالی است که الله تعالی درباره</w:t>
      </w:r>
      <w:r w:rsidR="005E7A85">
        <w:rPr>
          <w:rtl/>
        </w:rPr>
        <w:t>‌</w:t>
      </w:r>
      <w:r w:rsidR="00F31F69">
        <w:rPr>
          <w:rFonts w:hint="cs"/>
          <w:rtl/>
        </w:rPr>
        <w:t>ی</w:t>
      </w:r>
      <w:r>
        <w:rPr>
          <w:rFonts w:hint="cs"/>
          <w:rtl/>
        </w:rPr>
        <w:t xml:space="preserve"> کافر زده است، همانطور که مرده ندا را نمی‌شنود، کافر نیز نمی‌شنود، </w:t>
      </w:r>
      <w:r>
        <w:rPr>
          <w:rFonts w:ascii="Traditional Arabic" w:hAnsi="Traditional Arabic" w:cs="Traditional Arabic"/>
          <w:rtl/>
        </w:rPr>
        <w:t>﴿</w:t>
      </w:r>
      <w:r w:rsidR="00721968" w:rsidRPr="009233ED">
        <w:rPr>
          <w:rStyle w:val="Char3"/>
          <w:rtl/>
        </w:rPr>
        <w:t xml:space="preserve">وَلَا تُسۡمِعُ </w:t>
      </w:r>
      <w:r w:rsidR="00721968" w:rsidRPr="009233ED">
        <w:rPr>
          <w:rStyle w:val="Char3"/>
          <w:rFonts w:hint="cs"/>
          <w:rtl/>
        </w:rPr>
        <w:t>ٱلصُّمَّ</w:t>
      </w:r>
      <w:r w:rsidR="00721968" w:rsidRPr="009233ED">
        <w:rPr>
          <w:rStyle w:val="Char3"/>
          <w:rtl/>
        </w:rPr>
        <w:t xml:space="preserve"> </w:t>
      </w:r>
      <w:r w:rsidR="00721968" w:rsidRPr="009233ED">
        <w:rPr>
          <w:rStyle w:val="Char3"/>
          <w:rFonts w:hint="cs"/>
          <w:rtl/>
        </w:rPr>
        <w:t>ٱلدُّعَآءَ</w:t>
      </w:r>
      <w:r w:rsidR="00721968" w:rsidRPr="009233ED">
        <w:rPr>
          <w:rStyle w:val="Char3"/>
          <w:rtl/>
        </w:rPr>
        <w:t xml:space="preserve"> إِذَا وَلَّوۡاْ مُدۡبِرِينَ٨٠</w:t>
      </w:r>
      <w:r>
        <w:rPr>
          <w:rFonts w:ascii="Traditional Arabic" w:hAnsi="Traditional Arabic" w:cs="Traditional Arabic"/>
          <w:rtl/>
        </w:rPr>
        <w:t>﴾</w:t>
      </w:r>
      <w:r>
        <w:rPr>
          <w:rFonts w:hint="cs"/>
          <w:rtl/>
        </w:rPr>
        <w:t xml:space="preserve"> یعنی: اگر یک ناشنوا و کر پشت کرده و برود و سپس او را صدا کنی نمی‌شنود همینطور کافر نیز نمی‌شنود و از آنچه شنیده نفع نمی‌برد».</w:t>
      </w:r>
    </w:p>
    <w:p w:rsidR="00721968" w:rsidRDefault="00721968" w:rsidP="00721968">
      <w:pPr>
        <w:pStyle w:val="1-"/>
        <w:rPr>
          <w:rtl/>
        </w:rPr>
      </w:pPr>
      <w:r>
        <w:rPr>
          <w:rFonts w:hint="cs"/>
          <w:rtl/>
        </w:rPr>
        <w:t>و فهم و برداشت سیده عائشه</w:t>
      </w:r>
      <w:r w:rsidR="004D7566">
        <w:rPr>
          <w:rFonts w:cs="CTraditional Arabic"/>
          <w:rtl/>
        </w:rPr>
        <w:t> </w:t>
      </w:r>
      <w:r w:rsidR="004D7566">
        <w:rPr>
          <w:rFonts w:cs="CTraditional Arabic" w:hint="cs"/>
          <w:rtl/>
        </w:rPr>
        <w:t>ل</w:t>
      </w:r>
      <w:r>
        <w:rPr>
          <w:rFonts w:hint="cs"/>
          <w:rtl/>
        </w:rPr>
        <w:t xml:space="preserve"> و عمر</w:t>
      </w:r>
      <w:r w:rsidR="004D7566">
        <w:rPr>
          <w:rFonts w:cs="CTraditional Arabic"/>
          <w:rtl/>
        </w:rPr>
        <w:t> </w:t>
      </w:r>
      <w:r w:rsidR="004D7566">
        <w:rPr>
          <w:rFonts w:cs="CTraditional Arabic" w:hint="cs"/>
          <w:rtl/>
        </w:rPr>
        <w:t>س</w:t>
      </w:r>
      <w:r>
        <w:rPr>
          <w:rFonts w:hint="cs"/>
          <w:rtl/>
        </w:rPr>
        <w:t xml:space="preserve"> و دیگر صحابه از آیات مذکور نیز همینگونه بوده است و در ادامه این نکته را شرح خواهیم داد.</w:t>
      </w:r>
    </w:p>
    <w:p w:rsidR="00721968" w:rsidRPr="00721968" w:rsidRDefault="00DA20B9" w:rsidP="007441F2">
      <w:pPr>
        <w:pStyle w:val="a1"/>
        <w:rPr>
          <w:rtl/>
        </w:rPr>
      </w:pPr>
      <w:bookmarkStart w:id="12" w:name="_Toc493624276"/>
      <w:r>
        <w:rPr>
          <w:rFonts w:hint="cs"/>
          <w:rtl/>
        </w:rPr>
        <w:t>دلیل دوم</w:t>
      </w:r>
      <w:r w:rsidR="007441F2">
        <w:rPr>
          <w:rFonts w:hint="cs"/>
          <w:rtl/>
        </w:rPr>
        <w:t xml:space="preserve">: </w:t>
      </w:r>
      <w:r w:rsidR="007441F2">
        <w:rPr>
          <w:rFonts w:cs="Traditional Arabic"/>
          <w:color w:val="000000"/>
          <w:shd w:val="clear" w:color="auto" w:fill="FFFFFF"/>
          <w:rtl/>
        </w:rPr>
        <w:t>﴿</w:t>
      </w:r>
      <w:r w:rsidR="007441F2" w:rsidRPr="009233ED">
        <w:rPr>
          <w:rStyle w:val="Char3"/>
          <w:rtl/>
        </w:rPr>
        <w:t xml:space="preserve">إِن تَدۡعُوهُمۡ لَا يَسۡمَعُواْ دُعَآءَكُمۡ </w:t>
      </w:r>
      <w:r w:rsidR="007441F2">
        <w:rPr>
          <w:rStyle w:val="Char3"/>
          <w:rFonts w:cs="Times New Roman" w:hint="cs"/>
          <w:rtl/>
        </w:rPr>
        <w:t>...</w:t>
      </w:r>
      <w:r w:rsidR="007441F2">
        <w:rPr>
          <w:rFonts w:cs="Traditional Arabic"/>
          <w:color w:val="000000"/>
          <w:shd w:val="clear" w:color="auto" w:fill="FFFFFF"/>
          <w:rtl/>
        </w:rPr>
        <w:t>﴾</w:t>
      </w:r>
      <w:bookmarkEnd w:id="12"/>
    </w:p>
    <w:p w:rsidR="00721968" w:rsidRDefault="00721968" w:rsidP="00AF61ED">
      <w:pPr>
        <w:pStyle w:val="1-"/>
        <w:spacing w:line="228" w:lineRule="auto"/>
        <w:rPr>
          <w:rtl/>
        </w:rPr>
      </w:pPr>
      <w:r>
        <w:rPr>
          <w:rFonts w:hint="cs"/>
          <w:rtl/>
        </w:rPr>
        <w:t>این فرموده</w:t>
      </w:r>
      <w:r w:rsidR="005E7A85">
        <w:rPr>
          <w:rtl/>
        </w:rPr>
        <w:t>‌</w:t>
      </w:r>
      <w:r w:rsidR="00F31F69">
        <w:rPr>
          <w:rFonts w:hint="cs"/>
          <w:rtl/>
        </w:rPr>
        <w:t>ی</w:t>
      </w:r>
      <w:r>
        <w:rPr>
          <w:rFonts w:hint="cs"/>
          <w:rtl/>
        </w:rPr>
        <w:t xml:space="preserve"> الله تعالی: </w:t>
      </w:r>
      <w:r w:rsidR="00C21CB7">
        <w:rPr>
          <w:rFonts w:cs="Traditional Arabic"/>
          <w:color w:val="000000"/>
          <w:shd w:val="clear" w:color="auto" w:fill="FFFFFF"/>
          <w:rtl/>
        </w:rPr>
        <w:t>﴿</w:t>
      </w:r>
      <w:r w:rsidR="00C21CB7" w:rsidRPr="009233ED">
        <w:rPr>
          <w:rStyle w:val="Char3"/>
          <w:rtl/>
        </w:rPr>
        <w:t>وَ</w:t>
      </w:r>
      <w:r w:rsidR="00C21CB7" w:rsidRPr="009233ED">
        <w:rPr>
          <w:rStyle w:val="Char3"/>
          <w:rFonts w:hint="cs"/>
          <w:rtl/>
        </w:rPr>
        <w:t>ٱلَّذِينَ</w:t>
      </w:r>
      <w:r w:rsidR="00C21CB7" w:rsidRPr="009233ED">
        <w:rPr>
          <w:rStyle w:val="Char3"/>
          <w:rtl/>
        </w:rPr>
        <w:t xml:space="preserve"> تَدۡعُونَ مِن دُونِهِ</w:t>
      </w:r>
      <w:r w:rsidR="00C21CB7" w:rsidRPr="009233ED">
        <w:rPr>
          <w:rStyle w:val="Char3"/>
          <w:rFonts w:hint="cs"/>
          <w:rtl/>
        </w:rPr>
        <w:t>ۦ</w:t>
      </w:r>
      <w:r w:rsidR="00C21CB7" w:rsidRPr="009233ED">
        <w:rPr>
          <w:rStyle w:val="Char3"/>
          <w:rtl/>
        </w:rPr>
        <w:t xml:space="preserve"> مَا يَمۡلِكُونَ مِن قِطۡمِيرٍ١٣ إِن تَدۡعُوهُمۡ لَا يَسۡمَعُواْ دُعَآءَكُمۡ وَلَوۡ سَمِعُواْ مَا </w:t>
      </w:r>
      <w:r w:rsidR="00C21CB7" w:rsidRPr="009233ED">
        <w:rPr>
          <w:rStyle w:val="Char3"/>
          <w:rFonts w:hint="cs"/>
          <w:rtl/>
        </w:rPr>
        <w:t>ٱسۡتَجَابُواْ</w:t>
      </w:r>
      <w:r w:rsidR="00C21CB7" w:rsidRPr="009233ED">
        <w:rPr>
          <w:rStyle w:val="Char3"/>
          <w:rtl/>
        </w:rPr>
        <w:t xml:space="preserve"> لَكُمۡۖ وَيَوۡمَ </w:t>
      </w:r>
      <w:r w:rsidR="00C21CB7" w:rsidRPr="009233ED">
        <w:rPr>
          <w:rStyle w:val="Char3"/>
          <w:rFonts w:hint="cs"/>
          <w:rtl/>
        </w:rPr>
        <w:t>ٱلۡقِيَٰمَةِ</w:t>
      </w:r>
      <w:r w:rsidR="00C21CB7" w:rsidRPr="009233ED">
        <w:rPr>
          <w:rStyle w:val="Char3"/>
          <w:rtl/>
        </w:rPr>
        <w:t xml:space="preserve"> يَكۡفُرُونَ بِشِرۡكِكُمۡۚ وَلَا يُنَبِّئُكَ مِثۡلُ خَبِيرٖ١٤</w:t>
      </w:r>
      <w:r w:rsidR="00C21CB7">
        <w:rPr>
          <w:rFonts w:cs="Traditional Arabic"/>
          <w:color w:val="000000"/>
          <w:shd w:val="clear" w:color="auto" w:fill="FFFFFF"/>
          <w:rtl/>
        </w:rPr>
        <w:t>﴾</w:t>
      </w:r>
      <w:r w:rsidR="00C21CB7" w:rsidRPr="009233ED">
        <w:rPr>
          <w:rStyle w:val="Char3"/>
          <w:rtl/>
        </w:rPr>
        <w:t xml:space="preserve"> </w:t>
      </w:r>
      <w:r w:rsidR="00C21CB7" w:rsidRPr="009233ED">
        <w:rPr>
          <w:rStyle w:val="Char"/>
          <w:rtl/>
        </w:rPr>
        <w:t>[فاطر: 13-14]</w:t>
      </w:r>
      <w:r>
        <w:rPr>
          <w:rFonts w:hint="cs"/>
          <w:rtl/>
        </w:rPr>
        <w:t>.</w:t>
      </w:r>
    </w:p>
    <w:p w:rsidR="00721968" w:rsidRDefault="00721968" w:rsidP="00ED3B53">
      <w:pPr>
        <w:pStyle w:val="1-"/>
        <w:rPr>
          <w:rtl/>
        </w:rPr>
      </w:pPr>
      <w:r w:rsidRPr="00721968">
        <w:rPr>
          <w:rStyle w:val="9-Char"/>
          <w:rFonts w:hint="cs"/>
          <w:rtl/>
        </w:rPr>
        <w:t>«</w:t>
      </w:r>
      <w:r>
        <w:rPr>
          <w:rStyle w:val="9-Char"/>
          <w:rFonts w:hint="cs"/>
          <w:rtl/>
        </w:rPr>
        <w:t>و بجز او کسانی که به فریاد می‌خوانید (و پرستش می‌نما</w:t>
      </w:r>
      <w:r w:rsidR="00F31F69">
        <w:rPr>
          <w:rStyle w:val="9-Char"/>
          <w:rFonts w:hint="cs"/>
          <w:rtl/>
        </w:rPr>
        <w:t>ی</w:t>
      </w:r>
      <w:r>
        <w:rPr>
          <w:rStyle w:val="9-Char"/>
          <w:rFonts w:hint="cs"/>
          <w:rtl/>
        </w:rPr>
        <w:t>ید) حتی مالکیت و حاکمیت پوسته</w:t>
      </w:r>
      <w:r w:rsidR="005E7A85">
        <w:rPr>
          <w:rStyle w:val="9-Char"/>
          <w:rtl/>
        </w:rPr>
        <w:t>‌</w:t>
      </w:r>
      <w:r w:rsidR="00F31F69">
        <w:rPr>
          <w:rStyle w:val="9-Char"/>
          <w:rFonts w:hint="cs"/>
          <w:rtl/>
        </w:rPr>
        <w:t>ی</w:t>
      </w:r>
      <w:r>
        <w:rPr>
          <w:rStyle w:val="9-Char"/>
          <w:rFonts w:hint="cs"/>
          <w:rtl/>
        </w:rPr>
        <w:t xml:space="preserve"> نازک خرما</w:t>
      </w:r>
      <w:r w:rsidR="00F31F69">
        <w:rPr>
          <w:rStyle w:val="9-Char"/>
          <w:rFonts w:hint="cs"/>
          <w:rtl/>
        </w:rPr>
        <w:t>ی</w:t>
      </w:r>
      <w:r>
        <w:rPr>
          <w:rStyle w:val="9-Char"/>
          <w:rFonts w:hint="cs"/>
          <w:rtl/>
        </w:rPr>
        <w:t xml:space="preserve">ی </w:t>
      </w:r>
      <w:r w:rsidR="001D5912">
        <w:rPr>
          <w:rStyle w:val="9-Char"/>
          <w:rFonts w:hint="cs"/>
          <w:rtl/>
        </w:rPr>
        <w:t>را ندارند. اگر آن‌ها را (برای حل مشکلات و رفع گرفتاری‌های خود) به فریاد</w:t>
      </w:r>
      <w:r w:rsidR="00F31F69">
        <w:rPr>
          <w:rStyle w:val="9-Char"/>
          <w:rFonts w:hint="cs"/>
          <w:rtl/>
        </w:rPr>
        <w:t xml:space="preserve"> بخوانید، صدای شما را نمی‌شنوند</w:t>
      </w:r>
      <w:r w:rsidR="001D5912">
        <w:rPr>
          <w:rStyle w:val="9-Char"/>
          <w:rFonts w:hint="cs"/>
          <w:rtl/>
        </w:rPr>
        <w:t xml:space="preserve"> و (به فرض) اگر هم بشنوند، توانا</w:t>
      </w:r>
      <w:r w:rsidR="00F31F69">
        <w:rPr>
          <w:rStyle w:val="9-Char"/>
          <w:rFonts w:hint="cs"/>
          <w:rtl/>
        </w:rPr>
        <w:t>ی</w:t>
      </w:r>
      <w:r w:rsidR="001D5912">
        <w:rPr>
          <w:rStyle w:val="9-Char"/>
          <w:rFonts w:hint="cs"/>
          <w:rtl/>
        </w:rPr>
        <w:t>ی پاسخگو</w:t>
      </w:r>
      <w:r w:rsidR="00F31F69">
        <w:rPr>
          <w:rStyle w:val="9-Char"/>
          <w:rFonts w:hint="cs"/>
          <w:rtl/>
        </w:rPr>
        <w:t>ی</w:t>
      </w:r>
      <w:r w:rsidR="001D5912">
        <w:rPr>
          <w:rStyle w:val="9-Char"/>
          <w:rFonts w:hint="cs"/>
          <w:rtl/>
        </w:rPr>
        <w:t>ی به شما را ندارند و (گذشته از این) در روز قیامت انبازگری و شرک‌ورزی شما را رد می‌کنن</w:t>
      </w:r>
      <w:r w:rsidR="00ED3B53">
        <w:rPr>
          <w:rStyle w:val="9-Char"/>
          <w:rFonts w:hint="cs"/>
          <w:rtl/>
        </w:rPr>
        <w:t>د و هیچ‌کسی همچون (خداوند) آگاه،</w:t>
      </w:r>
      <w:r w:rsidR="001D5912">
        <w:rPr>
          <w:rStyle w:val="9-Char"/>
          <w:rFonts w:hint="cs"/>
          <w:rtl/>
        </w:rPr>
        <w:t xml:space="preserve"> تو را باخبر نمی‌سازد</w:t>
      </w:r>
      <w:r w:rsidRPr="00721968">
        <w:rPr>
          <w:rStyle w:val="9-Char"/>
          <w:rFonts w:hint="cs"/>
          <w:rtl/>
        </w:rPr>
        <w:t>»</w:t>
      </w:r>
      <w:r>
        <w:rPr>
          <w:rFonts w:hint="cs"/>
          <w:rtl/>
        </w:rPr>
        <w:t>.</w:t>
      </w:r>
    </w:p>
    <w:p w:rsidR="00597EAD" w:rsidRDefault="00597EAD" w:rsidP="00721968">
      <w:pPr>
        <w:pStyle w:val="1-"/>
        <w:rPr>
          <w:rtl/>
        </w:rPr>
      </w:pPr>
      <w:r>
        <w:rPr>
          <w:rFonts w:hint="cs"/>
          <w:rtl/>
        </w:rPr>
        <w:lastRenderedPageBreak/>
        <w:t>این آیه صراحتاً شنوایی را از کسانی که مشرکین آن‌ها را</w:t>
      </w:r>
      <w:r w:rsidR="00DA20B9">
        <w:rPr>
          <w:rFonts w:hint="cs"/>
          <w:rtl/>
        </w:rPr>
        <w:t xml:space="preserve"> - </w:t>
      </w:r>
      <w:r>
        <w:rPr>
          <w:rFonts w:hint="cs"/>
          <w:rtl/>
        </w:rPr>
        <w:t>به جز الله</w:t>
      </w:r>
      <w:r w:rsidR="00DA20B9">
        <w:rPr>
          <w:rFonts w:hint="cs"/>
          <w:rtl/>
        </w:rPr>
        <w:t xml:space="preserve"> - </w:t>
      </w:r>
      <w:r>
        <w:rPr>
          <w:rFonts w:hint="cs"/>
          <w:rtl/>
        </w:rPr>
        <w:t>به فریاد می‌خواندند نفی نموده است و این معبودان مشرکین عبارتند از اولیاء و صالحین و بندگان مقربی که مشرکین تمثال و مجسمه آن‌ها را می‌ساختند تا نماد آنان باشد و این مجسمه‌ها و بت‌ها را نه به خاطر ذات خودشان بلکه به نیت ارواحی که این بت‌ها نماد آنان بودند می‌پرستیدند. همانطور که در سوره</w:t>
      </w:r>
      <w:r w:rsidR="005E7A85">
        <w:rPr>
          <w:rtl/>
        </w:rPr>
        <w:t>‌</w:t>
      </w:r>
      <w:r w:rsidR="00F31F69">
        <w:rPr>
          <w:rFonts w:hint="cs"/>
          <w:rtl/>
        </w:rPr>
        <w:t>ی</w:t>
      </w:r>
      <w:r>
        <w:rPr>
          <w:rFonts w:hint="cs"/>
          <w:rtl/>
        </w:rPr>
        <w:t xml:space="preserve"> نوح می‌فرماید:</w:t>
      </w:r>
    </w:p>
    <w:p w:rsidR="00A45B13" w:rsidRDefault="00A45B13" w:rsidP="00A45B13">
      <w:pPr>
        <w:pStyle w:val="1-"/>
        <w:rPr>
          <w:rtl/>
        </w:rPr>
      </w:pPr>
      <w:r>
        <w:rPr>
          <w:rFonts w:cs="Traditional Arabic"/>
          <w:color w:val="000000"/>
          <w:shd w:val="clear" w:color="auto" w:fill="FFFFFF"/>
          <w:rtl/>
        </w:rPr>
        <w:t>﴿</w:t>
      </w:r>
      <w:r w:rsidRPr="009233ED">
        <w:rPr>
          <w:rStyle w:val="Char3"/>
          <w:rtl/>
        </w:rPr>
        <w:t>وَقَالُواْ لَا تَذَرُنَّ ءَالِهَتَكُمۡ وَلَا تَذَرُنَّ وَدّٗا وَلَا سُوَاعٗا وَلَا يَغُوثَ وَيَعُوقَ وَنَسۡرٗا٢٣</w:t>
      </w:r>
      <w:r>
        <w:rPr>
          <w:rFonts w:cs="Traditional Arabic"/>
          <w:color w:val="000000"/>
          <w:shd w:val="clear" w:color="auto" w:fill="FFFFFF"/>
          <w:rtl/>
        </w:rPr>
        <w:t>﴾</w:t>
      </w:r>
      <w:r w:rsidRPr="009233ED">
        <w:rPr>
          <w:rStyle w:val="Char3"/>
          <w:rtl/>
        </w:rPr>
        <w:t xml:space="preserve"> </w:t>
      </w:r>
      <w:r w:rsidRPr="009233ED">
        <w:rPr>
          <w:rStyle w:val="Char"/>
          <w:rtl/>
        </w:rPr>
        <w:t>[نوح: 23]</w:t>
      </w:r>
      <w:r>
        <w:rPr>
          <w:rFonts w:hint="cs"/>
          <w:rtl/>
        </w:rPr>
        <w:t>.</w:t>
      </w:r>
    </w:p>
    <w:p w:rsidR="00A45B13" w:rsidRDefault="00A45B13" w:rsidP="00A45B13">
      <w:pPr>
        <w:pStyle w:val="1-"/>
        <w:rPr>
          <w:rtl/>
        </w:rPr>
      </w:pPr>
      <w:r w:rsidRPr="00A45B13">
        <w:rPr>
          <w:rStyle w:val="9-Char"/>
          <w:rFonts w:hint="cs"/>
          <w:rtl/>
        </w:rPr>
        <w:t>«</w:t>
      </w:r>
      <w:r>
        <w:rPr>
          <w:rStyle w:val="9-Char"/>
          <w:rFonts w:hint="cs"/>
          <w:rtl/>
        </w:rPr>
        <w:t>به آنان گفته‌اند: معبودهای خود را وامگذارید، و وَدّ، سُواع، یعوق، و نَسر را رها نسازید</w:t>
      </w:r>
      <w:r w:rsidRPr="00A45B13">
        <w:rPr>
          <w:rStyle w:val="9-Char"/>
          <w:rFonts w:hint="cs"/>
          <w:rtl/>
        </w:rPr>
        <w:t>»</w:t>
      </w:r>
      <w:r>
        <w:rPr>
          <w:rFonts w:hint="cs"/>
          <w:rtl/>
        </w:rPr>
        <w:t>.</w:t>
      </w:r>
    </w:p>
    <w:p w:rsidR="00A45B13" w:rsidRDefault="00A45B13" w:rsidP="006C24D0">
      <w:pPr>
        <w:pStyle w:val="1-"/>
        <w:rPr>
          <w:rtl/>
        </w:rPr>
      </w:pPr>
      <w:r>
        <w:rPr>
          <w:rFonts w:hint="cs"/>
          <w:rtl/>
        </w:rPr>
        <w:t>در تفسیر مأثور از ابن عباس و دیگر سلف نقل است که اینان (وَدّ، سُواع، یَغوث، یعوق، و نَسر) نام‌های مردانی صالح از قوم نوح بودند که وقتی مردند شیطان به قوم‌شان القا نمود که در محل عبادت آن صالحان عابد و زاهد نقاشی چهره</w:t>
      </w:r>
      <w:r w:rsidR="005E7A85">
        <w:rPr>
          <w:rtl/>
        </w:rPr>
        <w:t>‌</w:t>
      </w:r>
      <w:r w:rsidR="00F31F69">
        <w:rPr>
          <w:rFonts w:hint="cs"/>
          <w:rtl/>
        </w:rPr>
        <w:t>ی</w:t>
      </w:r>
      <w:r>
        <w:rPr>
          <w:rFonts w:hint="cs"/>
          <w:rtl/>
        </w:rPr>
        <w:t xml:space="preserve"> آنان و مجسمه‌شان را به یادگار بگذارند و در وهله</w:t>
      </w:r>
      <w:r w:rsidR="005E7A85">
        <w:rPr>
          <w:rtl/>
        </w:rPr>
        <w:t>‌</w:t>
      </w:r>
      <w:r w:rsidR="00F31F69">
        <w:rPr>
          <w:rFonts w:hint="cs"/>
          <w:rtl/>
        </w:rPr>
        <w:t>ی</w:t>
      </w:r>
      <w:r>
        <w:rPr>
          <w:rFonts w:hint="cs"/>
          <w:rtl/>
        </w:rPr>
        <w:t xml:space="preserve"> اول این تمثال‌ها را نمی‌پرستیدند اما با گذشت زمان و فراموش شدن علم در نسل‌های بعدی پرستیده شدند</w:t>
      </w:r>
      <w:r w:rsidR="00DA20B9">
        <w:rPr>
          <w:rFonts w:hint="cs"/>
          <w:rtl/>
        </w:rPr>
        <w:t>. این مطلب را امام بخاری از ابن‌</w:t>
      </w:r>
      <w:r>
        <w:rPr>
          <w:rFonts w:hint="cs"/>
          <w:rtl/>
        </w:rPr>
        <w:t>عباس</w:t>
      </w:r>
      <w:r w:rsidR="004D7566">
        <w:rPr>
          <w:rFonts w:cs="CTraditional Arabic"/>
          <w:rtl/>
        </w:rPr>
        <w:t> </w:t>
      </w:r>
      <w:r w:rsidR="004D7566">
        <w:rPr>
          <w:rFonts w:cs="CTraditional Arabic" w:hint="cs"/>
          <w:rtl/>
        </w:rPr>
        <w:t>ب</w:t>
      </w:r>
      <w:r w:rsidR="00ED3B53">
        <w:rPr>
          <w:rFonts w:hint="cs"/>
          <w:rtl/>
        </w:rPr>
        <w:t xml:space="preserve"> و دیگر محدثین روایت نموده‌اند.</w:t>
      </w:r>
      <w:r w:rsidRPr="00A45B13">
        <w:rPr>
          <w:rStyle w:val="FootnoteReference"/>
          <w:rtl/>
          <w:lang w:bidi="fa-IR"/>
        </w:rPr>
        <w:footnoteReference w:id="6"/>
      </w:r>
    </w:p>
    <w:p w:rsidR="00A45B13" w:rsidRDefault="00A45B13" w:rsidP="008A08FB">
      <w:pPr>
        <w:pStyle w:val="1-"/>
        <w:rPr>
          <w:rtl/>
        </w:rPr>
      </w:pPr>
      <w:r w:rsidRPr="00AF61ED">
        <w:rPr>
          <w:rFonts w:hint="cs"/>
          <w:spacing w:val="-3"/>
          <w:rtl/>
        </w:rPr>
        <w:lastRenderedPageBreak/>
        <w:t>هم</w:t>
      </w:r>
      <w:r w:rsidR="00905395" w:rsidRPr="00AF61ED">
        <w:rPr>
          <w:rFonts w:hint="cs"/>
          <w:spacing w:val="-3"/>
          <w:rtl/>
        </w:rPr>
        <w:t xml:space="preserve">چنین امام بخاری از ابن عباس در تفسیر </w:t>
      </w:r>
      <w:r w:rsidR="00905395" w:rsidRPr="00AF61ED">
        <w:rPr>
          <w:rFonts w:cs="Traditional Arabic"/>
          <w:color w:val="000000"/>
          <w:spacing w:val="-3"/>
          <w:shd w:val="clear" w:color="auto" w:fill="FFFFFF"/>
          <w:rtl/>
        </w:rPr>
        <w:t>﴿</w:t>
      </w:r>
      <w:r w:rsidR="00905395" w:rsidRPr="00AF61ED">
        <w:rPr>
          <w:rStyle w:val="Char3"/>
          <w:spacing w:val="-3"/>
          <w:rtl/>
        </w:rPr>
        <w:t xml:space="preserve">أَفَرَءَيۡتُمُ </w:t>
      </w:r>
      <w:r w:rsidR="00905395" w:rsidRPr="00AF61ED">
        <w:rPr>
          <w:rStyle w:val="Char3"/>
          <w:rFonts w:hint="cs"/>
          <w:spacing w:val="-3"/>
          <w:rtl/>
        </w:rPr>
        <w:t>ٱللَّٰتَ</w:t>
      </w:r>
      <w:r w:rsidR="00905395" w:rsidRPr="00AF61ED">
        <w:rPr>
          <w:rStyle w:val="Char3"/>
          <w:spacing w:val="-3"/>
          <w:rtl/>
        </w:rPr>
        <w:t xml:space="preserve"> وَ</w:t>
      </w:r>
      <w:r w:rsidR="00905395" w:rsidRPr="00AF61ED">
        <w:rPr>
          <w:rStyle w:val="Char3"/>
          <w:rFonts w:hint="cs"/>
          <w:spacing w:val="-3"/>
          <w:rtl/>
        </w:rPr>
        <w:t>ٱلۡعُزَّىٰ</w:t>
      </w:r>
      <w:r w:rsidR="00905395" w:rsidRPr="00AF61ED">
        <w:rPr>
          <w:rStyle w:val="Char3"/>
          <w:spacing w:val="-3"/>
          <w:rtl/>
        </w:rPr>
        <w:t>١٩</w:t>
      </w:r>
      <w:r w:rsidR="00905395" w:rsidRPr="00AF61ED">
        <w:rPr>
          <w:rFonts w:cs="Traditional Arabic"/>
          <w:color w:val="000000"/>
          <w:spacing w:val="-3"/>
          <w:shd w:val="clear" w:color="auto" w:fill="FFFFFF"/>
          <w:rtl/>
        </w:rPr>
        <w:t>﴾</w:t>
      </w:r>
      <w:r w:rsidR="00905395" w:rsidRPr="009233ED">
        <w:rPr>
          <w:rStyle w:val="Char3"/>
          <w:rtl/>
        </w:rPr>
        <w:t xml:space="preserve"> </w:t>
      </w:r>
      <w:r w:rsidR="00905395" w:rsidRPr="009233ED">
        <w:rPr>
          <w:rStyle w:val="Char"/>
          <w:rtl/>
        </w:rPr>
        <w:t>[النجم: 19]</w:t>
      </w:r>
      <w:r w:rsidR="00905395">
        <w:rPr>
          <w:rFonts w:hint="cs"/>
          <w:rtl/>
        </w:rPr>
        <w:t xml:space="preserve">: </w:t>
      </w:r>
      <w:r w:rsidR="00905395" w:rsidRPr="00905395">
        <w:rPr>
          <w:rStyle w:val="9-Char"/>
          <w:rFonts w:hint="cs"/>
          <w:rtl/>
        </w:rPr>
        <w:t>«</w:t>
      </w:r>
      <w:r w:rsidR="00905395">
        <w:rPr>
          <w:rStyle w:val="9-Char"/>
          <w:rFonts w:hint="cs"/>
          <w:rtl/>
        </w:rPr>
        <w:t>آیا چنین می‌بینید (و اینگونه معتقدید) که لات و عزی ...</w:t>
      </w:r>
      <w:r w:rsidR="00905395" w:rsidRPr="00905395">
        <w:rPr>
          <w:rStyle w:val="9-Char"/>
          <w:rFonts w:hint="cs"/>
          <w:rtl/>
        </w:rPr>
        <w:t>»</w:t>
      </w:r>
      <w:r w:rsidR="00905395">
        <w:rPr>
          <w:rFonts w:hint="cs"/>
          <w:rtl/>
        </w:rPr>
        <w:t xml:space="preserve">، چنین روایت می‌کند که ایشان گفته‌اند: </w:t>
      </w:r>
      <w:r w:rsidR="00905395" w:rsidRPr="00F45926">
        <w:rPr>
          <w:rStyle w:val="6-Char"/>
          <w:rFonts w:hint="cs"/>
          <w:rtl/>
        </w:rPr>
        <w:t>«</w:t>
      </w:r>
      <w:r w:rsidR="00F45926" w:rsidRPr="00F45926">
        <w:rPr>
          <w:rStyle w:val="6-Char"/>
          <w:rtl/>
        </w:rPr>
        <w:t>كَانَ اللَّاتُ رَجُلًا يَلُتُّ سَوِيقَ الحَاجِّ</w:t>
      </w:r>
      <w:r w:rsidR="00905395" w:rsidRPr="00F45926">
        <w:rPr>
          <w:rStyle w:val="6-Char"/>
          <w:rFonts w:hint="cs"/>
          <w:rtl/>
        </w:rPr>
        <w:t>»</w:t>
      </w:r>
      <w:r w:rsidR="00905395">
        <w:rPr>
          <w:rFonts w:hint="cs"/>
          <w:rtl/>
        </w:rPr>
        <w:t>: لات نام مردی بود که برای حاجیان حلوا تهیه می‌کرد.</w:t>
      </w:r>
      <w:r w:rsidR="008A08FB" w:rsidRPr="00C72420">
        <w:rPr>
          <w:rStyle w:val="FootnoteReference"/>
          <w:rFonts w:cs="B Lotus"/>
          <w:rtl/>
          <w:lang w:bidi="fa-IR"/>
        </w:rPr>
        <w:footnoteReference w:id="7"/>
      </w:r>
    </w:p>
    <w:p w:rsidR="009C14C3" w:rsidRDefault="009C14C3" w:rsidP="00BE1FD5">
      <w:pPr>
        <w:pStyle w:val="1-"/>
        <w:rPr>
          <w:rtl/>
        </w:rPr>
      </w:pPr>
      <w:r>
        <w:rPr>
          <w:rFonts w:hint="cs"/>
          <w:rtl/>
        </w:rPr>
        <w:t>یعنی لات نام انسان خی</w:t>
      </w:r>
      <w:r w:rsidR="00ED3B53">
        <w:rPr>
          <w:rFonts w:hint="cs"/>
          <w:rtl/>
        </w:rPr>
        <w:t>ّ</w:t>
      </w:r>
      <w:r>
        <w:rPr>
          <w:rFonts w:hint="cs"/>
          <w:rtl/>
        </w:rPr>
        <w:t>ری بوده است که حجاج بیت الله را اطعام می‌کرده است</w:t>
      </w:r>
      <w:r w:rsidRPr="009C14C3">
        <w:rPr>
          <w:rStyle w:val="FootnoteReference"/>
          <w:rtl/>
          <w:lang w:bidi="fa-IR"/>
        </w:rPr>
        <w:footnoteReference w:id="8"/>
      </w:r>
      <w:r>
        <w:rPr>
          <w:rFonts w:hint="cs"/>
          <w:rtl/>
        </w:rPr>
        <w:t xml:space="preserve"> و بعد از مرگش مردم تمثالی را از او می‌سازند تا نماد و یادگار او باشد و کم کم آن تمثال را می‌پرستند و در برخی روایات نیز آمده</w:t>
      </w:r>
      <w:r w:rsidR="00F31F69">
        <w:rPr>
          <w:rFonts w:hint="cs"/>
          <w:rtl/>
        </w:rPr>
        <w:t xml:space="preserve"> است</w:t>
      </w:r>
      <w:r>
        <w:rPr>
          <w:rFonts w:hint="cs"/>
          <w:rtl/>
        </w:rPr>
        <w:t xml:space="preserve"> که بعد از مرگ او بر قبرش اعتکاف کردند و آن را پرستیدند.</w:t>
      </w:r>
    </w:p>
    <w:p w:rsidR="006C24D0" w:rsidRDefault="006C24D0" w:rsidP="006C24D0">
      <w:pPr>
        <w:pStyle w:val="1-"/>
        <w:rPr>
          <w:rtl/>
        </w:rPr>
      </w:pPr>
      <w:r>
        <w:rPr>
          <w:rFonts w:hint="cs"/>
          <w:rtl/>
        </w:rPr>
        <w:t xml:space="preserve">همچنین این آیه که می‌فرماید: </w:t>
      </w:r>
      <w:r>
        <w:rPr>
          <w:rFonts w:cs="Traditional Arabic"/>
          <w:color w:val="000000"/>
          <w:shd w:val="clear" w:color="auto" w:fill="FFFFFF"/>
          <w:rtl/>
        </w:rPr>
        <w:t>﴿</w:t>
      </w:r>
      <w:r w:rsidRPr="009233ED">
        <w:rPr>
          <w:rStyle w:val="Char3"/>
          <w:rtl/>
        </w:rPr>
        <w:t>وَ</w:t>
      </w:r>
      <w:r w:rsidRPr="009233ED">
        <w:rPr>
          <w:rStyle w:val="Char3"/>
          <w:rFonts w:hint="cs"/>
          <w:rtl/>
        </w:rPr>
        <w:t>ٱلَّذِينَ</w:t>
      </w:r>
      <w:r w:rsidRPr="009233ED">
        <w:rPr>
          <w:rStyle w:val="Char3"/>
          <w:rtl/>
        </w:rPr>
        <w:t xml:space="preserve"> </w:t>
      </w:r>
      <w:r w:rsidRPr="009233ED">
        <w:rPr>
          <w:rStyle w:val="Char3"/>
          <w:rFonts w:hint="cs"/>
          <w:rtl/>
        </w:rPr>
        <w:t>ٱتَّخَذُواْ</w:t>
      </w:r>
      <w:r w:rsidRPr="009233ED">
        <w:rPr>
          <w:rStyle w:val="Char3"/>
          <w:rtl/>
        </w:rPr>
        <w:t xml:space="preserve"> مِن دُونِهِ</w:t>
      </w:r>
      <w:r w:rsidRPr="009233ED">
        <w:rPr>
          <w:rStyle w:val="Char3"/>
          <w:rFonts w:hint="cs"/>
          <w:rtl/>
        </w:rPr>
        <w:t>ۦٓ</w:t>
      </w:r>
      <w:r w:rsidRPr="009233ED">
        <w:rPr>
          <w:rStyle w:val="Char3"/>
          <w:rtl/>
        </w:rPr>
        <w:t xml:space="preserve"> أَوۡلِيَآءَ مَا نَعۡبُدُهُمۡ إِلَّا لِيُقَرِّبُونَآ إِلَى </w:t>
      </w:r>
      <w:r w:rsidRPr="009233ED">
        <w:rPr>
          <w:rStyle w:val="Char3"/>
          <w:rFonts w:hint="cs"/>
          <w:rtl/>
        </w:rPr>
        <w:t>ٱللَّهِ</w:t>
      </w:r>
      <w:r w:rsidRPr="009233ED">
        <w:rPr>
          <w:rStyle w:val="Char3"/>
          <w:rtl/>
        </w:rPr>
        <w:t xml:space="preserve"> زُلۡفَىٰٓ</w:t>
      </w:r>
      <w:r>
        <w:rPr>
          <w:rFonts w:cs="Traditional Arabic"/>
          <w:color w:val="000000"/>
          <w:shd w:val="clear" w:color="auto" w:fill="FFFFFF"/>
          <w:rtl/>
        </w:rPr>
        <w:t>﴾</w:t>
      </w:r>
      <w:r w:rsidRPr="009233ED">
        <w:rPr>
          <w:rStyle w:val="Char3"/>
          <w:rtl/>
        </w:rPr>
        <w:t xml:space="preserve"> </w:t>
      </w:r>
      <w:r w:rsidRPr="009233ED">
        <w:rPr>
          <w:rStyle w:val="Char"/>
          <w:rtl/>
        </w:rPr>
        <w:t>[الزمر: 3]</w:t>
      </w:r>
      <w:r>
        <w:rPr>
          <w:rFonts w:hint="cs"/>
          <w:rtl/>
        </w:rPr>
        <w:t>.</w:t>
      </w:r>
    </w:p>
    <w:p w:rsidR="006C24D0" w:rsidRDefault="006C24D0" w:rsidP="006C24D0">
      <w:pPr>
        <w:pStyle w:val="1-"/>
        <w:rPr>
          <w:rtl/>
        </w:rPr>
      </w:pPr>
      <w:r w:rsidRPr="006C24D0">
        <w:rPr>
          <w:rStyle w:val="9-Char"/>
          <w:rFonts w:hint="cs"/>
          <w:rtl/>
        </w:rPr>
        <w:t>«</w:t>
      </w:r>
      <w:r>
        <w:rPr>
          <w:rStyle w:val="9-Char"/>
          <w:rFonts w:hint="cs"/>
          <w:rtl/>
        </w:rPr>
        <w:t>کسانی که جز خدا سرپرستان و یاوران دیگری را برمی‌گیرند (و بدانان تقرب و توسل می‌جویند، می‌گویند:) ما آنان را پرستش نمی‌کنیم مگر بدان خاطر که ما را به خداوند نزدیک گردانند</w:t>
      </w:r>
      <w:r w:rsidRPr="006C24D0">
        <w:rPr>
          <w:rStyle w:val="9-Char"/>
          <w:rFonts w:hint="cs"/>
          <w:rtl/>
        </w:rPr>
        <w:t>»</w:t>
      </w:r>
      <w:r>
        <w:rPr>
          <w:rFonts w:hint="cs"/>
          <w:rtl/>
        </w:rPr>
        <w:t>.</w:t>
      </w:r>
    </w:p>
    <w:p w:rsidR="006C24D0" w:rsidRDefault="006C24D0" w:rsidP="00A14199">
      <w:pPr>
        <w:pStyle w:val="1-"/>
        <w:rPr>
          <w:rtl/>
        </w:rPr>
      </w:pPr>
      <w:r>
        <w:rPr>
          <w:rFonts w:hint="cs"/>
          <w:rtl/>
        </w:rPr>
        <w:t>این آیه صراحتاً نشان می‌دهد که مشرکین صالحان را می‌پرستیده‌اند و برای همین آن‌ها را وسیله و واسطه</w:t>
      </w:r>
      <w:r w:rsidR="005E7A85">
        <w:rPr>
          <w:rtl/>
        </w:rPr>
        <w:t>‌</w:t>
      </w:r>
      <w:r w:rsidR="00A14199">
        <w:rPr>
          <w:rFonts w:hint="cs"/>
          <w:rtl/>
        </w:rPr>
        <w:t>ی</w:t>
      </w:r>
      <w:r>
        <w:rPr>
          <w:rFonts w:hint="cs"/>
          <w:rtl/>
        </w:rPr>
        <w:t xml:space="preserve"> بین خود و خدا قرار داده بودند و می‌گفتند: </w:t>
      </w:r>
      <w:r>
        <w:rPr>
          <w:rFonts w:ascii="Traditional Arabic" w:hAnsi="Traditional Arabic" w:cs="Traditional Arabic"/>
          <w:rtl/>
        </w:rPr>
        <w:t>﴿</w:t>
      </w:r>
      <w:r w:rsidRPr="009233ED">
        <w:rPr>
          <w:rStyle w:val="Char3"/>
          <w:rtl/>
        </w:rPr>
        <w:t xml:space="preserve">مَا نَعۡبُدُهُمۡ إِلَّا لِيُقَرِّبُونَآ إِلَى </w:t>
      </w:r>
      <w:r w:rsidRPr="009233ED">
        <w:rPr>
          <w:rStyle w:val="Char3"/>
          <w:rFonts w:hint="cs"/>
          <w:rtl/>
        </w:rPr>
        <w:t>ٱللَّهِ</w:t>
      </w:r>
      <w:r w:rsidRPr="009233ED">
        <w:rPr>
          <w:rStyle w:val="Char3"/>
          <w:rtl/>
        </w:rPr>
        <w:t xml:space="preserve"> زُلۡفَىٰٓ</w:t>
      </w:r>
      <w:r>
        <w:rPr>
          <w:rFonts w:ascii="Traditional Arabic" w:hAnsi="Traditional Arabic" w:cs="Traditional Arabic"/>
          <w:rtl/>
        </w:rPr>
        <w:t>﴾</w:t>
      </w:r>
      <w:r>
        <w:rPr>
          <w:rFonts w:hint="cs"/>
          <w:rtl/>
        </w:rPr>
        <w:t xml:space="preserve">: </w:t>
      </w:r>
      <w:r w:rsidRPr="006C24D0">
        <w:rPr>
          <w:rStyle w:val="9-Char"/>
          <w:rFonts w:hint="cs"/>
          <w:rtl/>
        </w:rPr>
        <w:t>«</w:t>
      </w:r>
      <w:r>
        <w:rPr>
          <w:rStyle w:val="9-Char"/>
          <w:rFonts w:hint="cs"/>
          <w:rtl/>
        </w:rPr>
        <w:t>ما آنان را پرستش نمی‌کنیم مگر بدان خاطر که ما را به خداوند نزدیک گردانند</w:t>
      </w:r>
      <w:r w:rsidRPr="006C24D0">
        <w:rPr>
          <w:rStyle w:val="9-Char"/>
          <w:rFonts w:hint="cs"/>
          <w:rtl/>
        </w:rPr>
        <w:t>»</w:t>
      </w:r>
      <w:r>
        <w:rPr>
          <w:rFonts w:hint="cs"/>
          <w:rtl/>
        </w:rPr>
        <w:t xml:space="preserve"> و با این توهم که </w:t>
      </w:r>
      <w:r>
        <w:rPr>
          <w:rFonts w:hint="cs"/>
          <w:rtl/>
        </w:rPr>
        <w:lastRenderedPageBreak/>
        <w:t>آن‌ها ندایشان را می‌شنوند و نزد خدا شفاعت‌شان می‌کنند و توانایی حاجت روایی و مشکل گشایی دارند به فریادشان می‌خواندند و الا هیچ عاقلی درباره</w:t>
      </w:r>
      <w:r w:rsidR="005E7A85">
        <w:rPr>
          <w:rtl/>
        </w:rPr>
        <w:t>‌</w:t>
      </w:r>
      <w:r w:rsidR="00A14199">
        <w:rPr>
          <w:rFonts w:hint="cs"/>
          <w:rtl/>
        </w:rPr>
        <w:t>ی</w:t>
      </w:r>
      <w:r>
        <w:rPr>
          <w:rFonts w:hint="cs"/>
          <w:rtl/>
        </w:rPr>
        <w:t xml:space="preserve"> سنگ و چوب نمی‌گوید که این بت بی‌جان و</w:t>
      </w:r>
      <w:r w:rsidR="006C693E">
        <w:rPr>
          <w:rFonts w:hint="cs"/>
          <w:rtl/>
        </w:rPr>
        <w:t xml:space="preserve"> مجسمه‌ای که از سنگ و چوب ساخته‌ام مرا به خدا نزدیک می‌کند!</w:t>
      </w:r>
      <w:r w:rsidR="00DA20B9">
        <w:rPr>
          <w:rFonts w:hint="cs"/>
          <w:rtl/>
        </w:rPr>
        <w:t>!</w:t>
      </w:r>
    </w:p>
    <w:p w:rsidR="006C693E" w:rsidRDefault="006C693E" w:rsidP="00D52F3D">
      <w:pPr>
        <w:pStyle w:val="1-"/>
        <w:rPr>
          <w:rtl/>
        </w:rPr>
      </w:pPr>
      <w:r>
        <w:rPr>
          <w:rFonts w:hint="cs"/>
          <w:rtl/>
        </w:rPr>
        <w:t xml:space="preserve">یا این آیه که می‌فرماید: </w:t>
      </w:r>
      <w:r w:rsidR="00D52F3D">
        <w:rPr>
          <w:rFonts w:cs="Traditional Arabic"/>
          <w:color w:val="000000"/>
          <w:shd w:val="clear" w:color="auto" w:fill="FFFFFF"/>
          <w:rtl/>
        </w:rPr>
        <w:t>﴿</w:t>
      </w:r>
      <w:r w:rsidR="00D52F3D" w:rsidRPr="009233ED">
        <w:rPr>
          <w:rStyle w:val="Char3"/>
          <w:rtl/>
        </w:rPr>
        <w:t xml:space="preserve">أُوْلَٰٓئِكَ </w:t>
      </w:r>
      <w:r w:rsidR="00D52F3D" w:rsidRPr="009233ED">
        <w:rPr>
          <w:rStyle w:val="Char3"/>
          <w:rFonts w:hint="cs"/>
          <w:rtl/>
        </w:rPr>
        <w:t>ٱلَّذِينَ</w:t>
      </w:r>
      <w:r w:rsidR="00D52F3D" w:rsidRPr="009233ED">
        <w:rPr>
          <w:rStyle w:val="Char3"/>
          <w:rtl/>
        </w:rPr>
        <w:t xml:space="preserve"> يَدۡعُونَ يَبۡتَغُونَ إِلَىٰ رَبِّهِمُ </w:t>
      </w:r>
      <w:r w:rsidR="00D52F3D" w:rsidRPr="009233ED">
        <w:rPr>
          <w:rStyle w:val="Char3"/>
          <w:rFonts w:hint="cs"/>
          <w:rtl/>
        </w:rPr>
        <w:t>ٱلۡوَسِيلَةَ</w:t>
      </w:r>
      <w:r w:rsidR="00D52F3D" w:rsidRPr="009233ED">
        <w:rPr>
          <w:rStyle w:val="Char3"/>
          <w:rtl/>
        </w:rPr>
        <w:t xml:space="preserve"> أَيُّهُمۡ أَقۡرَبُ وَيَرۡجُونَ رَحۡمَتَهُ</w:t>
      </w:r>
      <w:r w:rsidR="00D52F3D" w:rsidRPr="009233ED">
        <w:rPr>
          <w:rStyle w:val="Char3"/>
          <w:rFonts w:hint="cs"/>
          <w:rtl/>
        </w:rPr>
        <w:t>ۥ</w:t>
      </w:r>
      <w:r w:rsidR="00D52F3D" w:rsidRPr="009233ED">
        <w:rPr>
          <w:rStyle w:val="Char3"/>
          <w:rtl/>
        </w:rPr>
        <w:t xml:space="preserve"> وَيَخَافُونَ عَذَابَهُ</w:t>
      </w:r>
      <w:r w:rsidR="00D52F3D" w:rsidRPr="009233ED">
        <w:rPr>
          <w:rStyle w:val="Char3"/>
          <w:rFonts w:hint="cs"/>
          <w:rtl/>
        </w:rPr>
        <w:t>ۥٓۚ</w:t>
      </w:r>
      <w:r w:rsidR="00D52F3D" w:rsidRPr="009233ED">
        <w:rPr>
          <w:rStyle w:val="Char3"/>
          <w:rtl/>
        </w:rPr>
        <w:t xml:space="preserve"> إِنَّ عَذَابَ رَبِّكَ كَانَ مَحۡذُورٗا٥٧</w:t>
      </w:r>
      <w:r w:rsidR="00D52F3D">
        <w:rPr>
          <w:rFonts w:cs="Traditional Arabic"/>
          <w:color w:val="000000"/>
          <w:shd w:val="clear" w:color="auto" w:fill="FFFFFF"/>
          <w:rtl/>
        </w:rPr>
        <w:t>﴾</w:t>
      </w:r>
      <w:r w:rsidR="00D52F3D" w:rsidRPr="009233ED">
        <w:rPr>
          <w:rStyle w:val="Char3"/>
          <w:rtl/>
        </w:rPr>
        <w:t xml:space="preserve"> </w:t>
      </w:r>
      <w:r w:rsidR="00D52F3D" w:rsidRPr="009233ED">
        <w:rPr>
          <w:rStyle w:val="Char"/>
          <w:rtl/>
        </w:rPr>
        <w:t>[الإسراء: 57]</w:t>
      </w:r>
      <w:r>
        <w:rPr>
          <w:rFonts w:hint="cs"/>
          <w:rtl/>
        </w:rPr>
        <w:t>.</w:t>
      </w:r>
    </w:p>
    <w:p w:rsidR="006C693E" w:rsidRDefault="006C693E" w:rsidP="006C24D0">
      <w:pPr>
        <w:pStyle w:val="1-"/>
        <w:rPr>
          <w:rtl/>
        </w:rPr>
      </w:pPr>
      <w:r w:rsidRPr="006C693E">
        <w:rPr>
          <w:rStyle w:val="9-Char"/>
          <w:rFonts w:hint="cs"/>
          <w:rtl/>
        </w:rPr>
        <w:t>«</w:t>
      </w:r>
      <w:r>
        <w:rPr>
          <w:rStyle w:val="9-Char"/>
          <w:rFonts w:hint="cs"/>
          <w:rtl/>
        </w:rPr>
        <w:t xml:space="preserve">آن کسانی را که به فریاد می‌خوانند (و خداگونه‌های‌شان می‌دانند) آنان که از همه مقربترند (به درگاه یزدان، همچون عیسی و عُزَیر و فرشتگان) برای تقرب به پروردگارشان وسیله می‌جویند (که طاعات و عبادات است) و به رحمت </w:t>
      </w:r>
      <w:r w:rsidR="00D52F3D">
        <w:rPr>
          <w:rStyle w:val="9-Char"/>
          <w:rFonts w:hint="cs"/>
          <w:rtl/>
        </w:rPr>
        <w:t>خدا امیدوار و از عذاب او هراسناکند. چرا که عذاب پروردگارت (چنان شدید است که) باید از آن خویشتن را دور و برحذر داشت</w:t>
      </w:r>
      <w:r w:rsidRPr="006C693E">
        <w:rPr>
          <w:rStyle w:val="9-Char"/>
          <w:rFonts w:hint="cs"/>
          <w:rtl/>
        </w:rPr>
        <w:t>»</w:t>
      </w:r>
      <w:r w:rsidRPr="0090615D">
        <w:rPr>
          <w:rFonts w:hint="cs"/>
          <w:rtl/>
        </w:rPr>
        <w:t>.</w:t>
      </w:r>
    </w:p>
    <w:p w:rsidR="00411540" w:rsidRDefault="00411540" w:rsidP="00A14199">
      <w:pPr>
        <w:pStyle w:val="1-"/>
        <w:rPr>
          <w:rtl/>
        </w:rPr>
      </w:pPr>
      <w:r>
        <w:rPr>
          <w:rFonts w:hint="cs"/>
          <w:rtl/>
        </w:rPr>
        <w:t>می‌بینیم که این آیه معبودان مشرکین را توصیف کرده</w:t>
      </w:r>
      <w:r w:rsidR="00A14199">
        <w:rPr>
          <w:rFonts w:hint="cs"/>
          <w:rtl/>
        </w:rPr>
        <w:t xml:space="preserve"> است</w:t>
      </w:r>
      <w:r>
        <w:rPr>
          <w:rFonts w:hint="cs"/>
          <w:rtl/>
        </w:rPr>
        <w:t xml:space="preserve"> و می‌گوید که این معبودان خود به خدای‌شان می‌جویند و به رحمت او امیدوار و از عذاب او ترسانند. آیا خداوند حکیم در این آیه با این عبارت در حال توصیف بتان سنگی و چوبی است؟! کلا و حاشا! مگر بت سنگی و چوبی به خدا تقرب می‌جوید و به رحمتش امیدوار و از عذابش ترسان است؟! بی‌شک همانطور که تمام مفسران گفته‌اند (و به خاطر محدودیت این رساله از نقل قول آن‌ها معذورم) این آیه آن دسته از معبودان مشرکین را توصیف می‌کند که دارای روح بوده و صالح و عابد و مقرب درگاه الهی بوده‌اند، همانند عیسی و مریم که معبود نصرانیان است و یا ملائکه که معب</w:t>
      </w:r>
      <w:r w:rsidR="008E3754">
        <w:rPr>
          <w:rFonts w:hint="cs"/>
          <w:rtl/>
        </w:rPr>
        <w:t>ود مشرکین عرب بوده‌اند و یا عزیر</w:t>
      </w:r>
      <w:r>
        <w:rPr>
          <w:rFonts w:hint="cs"/>
          <w:rtl/>
        </w:rPr>
        <w:t xml:space="preserve"> که معبود یهودیان بوده و یا جنیان که معبود برخی از عرب بوده است و یا صالحانی چون ود و سواع و یغوث و یعوق و نسر که معبود قوم نوح بود</w:t>
      </w:r>
      <w:r w:rsidR="00A14199">
        <w:rPr>
          <w:rFonts w:hint="cs"/>
          <w:rtl/>
        </w:rPr>
        <w:t>ند</w:t>
      </w:r>
      <w:r>
        <w:rPr>
          <w:rFonts w:hint="cs"/>
          <w:rtl/>
        </w:rPr>
        <w:t xml:space="preserve"> و سپس معبود عرب شدند.</w:t>
      </w:r>
    </w:p>
    <w:p w:rsidR="00411540" w:rsidRDefault="00411540" w:rsidP="006C24D0">
      <w:pPr>
        <w:pStyle w:val="1-"/>
        <w:rPr>
          <w:rtl/>
        </w:rPr>
      </w:pPr>
      <w:r>
        <w:rPr>
          <w:rFonts w:hint="cs"/>
          <w:rtl/>
        </w:rPr>
        <w:lastRenderedPageBreak/>
        <w:t>بنابراین همانطور که علمای بسیاری من جمله فخر رازی در تفسیر آیه</w:t>
      </w:r>
      <w:r w:rsidR="005E7A85">
        <w:rPr>
          <w:rtl/>
        </w:rPr>
        <w:t>‌</w:t>
      </w:r>
      <w:r w:rsidR="00A14199">
        <w:rPr>
          <w:rFonts w:hint="cs"/>
          <w:rtl/>
        </w:rPr>
        <w:t>ی</w:t>
      </w:r>
      <w:r>
        <w:rPr>
          <w:rFonts w:hint="cs"/>
          <w:rtl/>
        </w:rPr>
        <w:t xml:space="preserve"> 3 زمر و آیه</w:t>
      </w:r>
      <w:r w:rsidR="005E7A85">
        <w:rPr>
          <w:rtl/>
        </w:rPr>
        <w:t>‌</w:t>
      </w:r>
      <w:r w:rsidR="00A14199">
        <w:rPr>
          <w:rFonts w:hint="cs"/>
          <w:rtl/>
        </w:rPr>
        <w:t>ی</w:t>
      </w:r>
      <w:r>
        <w:rPr>
          <w:rFonts w:hint="cs"/>
          <w:rtl/>
        </w:rPr>
        <w:t xml:space="preserve"> 57 اسراء گفته</w:t>
      </w:r>
      <w:r w:rsidR="00B06CE5">
        <w:rPr>
          <w:rFonts w:hint="cs"/>
          <w:rtl/>
        </w:rPr>
        <w:t>‌اند امکان ندارد هیچ عاقلی با دست خود بتی را بتراشد و سپس بگوید این بت خالق یا معبود من است در حالی که خود می‌داند که وجود خودش از وجود آن بت اسبق است و ضمائری چون «هم» در کلمه «نعبدهم» برای عقلاء است</w:t>
      </w:r>
      <w:r w:rsidR="00A14199">
        <w:rPr>
          <w:rFonts w:hint="cs"/>
          <w:rtl/>
        </w:rPr>
        <w:t xml:space="preserve"> نه غیر عقلاء نه جماداتی چون بت</w:t>
      </w:r>
      <w:r w:rsidR="00B06CE5">
        <w:rPr>
          <w:rFonts w:hint="cs"/>
          <w:rtl/>
        </w:rPr>
        <w:t xml:space="preserve"> و صفاتی که در این آیات درباره</w:t>
      </w:r>
      <w:r w:rsidR="005E7A85">
        <w:rPr>
          <w:rtl/>
        </w:rPr>
        <w:t>‌</w:t>
      </w:r>
      <w:r w:rsidR="00A14199">
        <w:rPr>
          <w:rFonts w:hint="cs"/>
          <w:rtl/>
        </w:rPr>
        <w:t>ی</w:t>
      </w:r>
      <w:r w:rsidR="00B06CE5">
        <w:rPr>
          <w:rFonts w:hint="cs"/>
          <w:rtl/>
        </w:rPr>
        <w:t xml:space="preserve"> معبودان گفته شده</w:t>
      </w:r>
      <w:r w:rsidR="00A14199">
        <w:rPr>
          <w:rFonts w:hint="cs"/>
          <w:rtl/>
        </w:rPr>
        <w:t xml:space="preserve"> است</w:t>
      </w:r>
      <w:r w:rsidR="00B06CE5">
        <w:rPr>
          <w:rFonts w:hint="cs"/>
          <w:rtl/>
        </w:rPr>
        <w:t xml:space="preserve"> نه بر بت‌های بی‌جان سنگی و چوبی بلکه بر انبیاء و صالحان و اولیاء و ملائکه صدق می‌کند و بی‌تردید اینان معبودان مشرکین بوده‌اند.</w:t>
      </w:r>
    </w:p>
    <w:p w:rsidR="002F0294" w:rsidRDefault="002F0294" w:rsidP="008E787F">
      <w:pPr>
        <w:pStyle w:val="1-"/>
        <w:rPr>
          <w:rtl/>
        </w:rPr>
      </w:pPr>
      <w:r>
        <w:rPr>
          <w:rFonts w:hint="cs"/>
          <w:rtl/>
        </w:rPr>
        <w:t>بعد از این توضیح به استدلال از آیه</w:t>
      </w:r>
      <w:r w:rsidR="005E7A85">
        <w:rPr>
          <w:rtl/>
        </w:rPr>
        <w:t>‌</w:t>
      </w:r>
      <w:r w:rsidR="00A14199">
        <w:rPr>
          <w:rFonts w:hint="cs"/>
          <w:rtl/>
        </w:rPr>
        <w:t>ی</w:t>
      </w:r>
      <w:r>
        <w:rPr>
          <w:rFonts w:hint="cs"/>
          <w:rtl/>
        </w:rPr>
        <w:t xml:space="preserve"> 14 فاطر برمی‌گردیم که می‌فرماید: </w:t>
      </w:r>
      <w:r>
        <w:rPr>
          <w:rFonts w:cs="Traditional Arabic"/>
          <w:color w:val="000000"/>
          <w:shd w:val="clear" w:color="auto" w:fill="FFFFFF"/>
          <w:rtl/>
        </w:rPr>
        <w:t>﴿</w:t>
      </w:r>
      <w:r w:rsidRPr="009233ED">
        <w:rPr>
          <w:rStyle w:val="Char3"/>
          <w:rtl/>
        </w:rPr>
        <w:t>إِن تَدۡعُوهُمۡ لَا يَسۡمَعُواْ دُعَآءَكُمۡ</w:t>
      </w:r>
      <w:r>
        <w:rPr>
          <w:rFonts w:cs="Traditional Arabic"/>
          <w:color w:val="000000"/>
          <w:shd w:val="clear" w:color="auto" w:fill="FFFFFF"/>
          <w:rtl/>
        </w:rPr>
        <w:t>﴾</w:t>
      </w:r>
      <w:r>
        <w:rPr>
          <w:rFonts w:hint="cs"/>
          <w:rtl/>
        </w:rPr>
        <w:t xml:space="preserve">. </w:t>
      </w:r>
      <w:r w:rsidRPr="002F0294">
        <w:rPr>
          <w:rStyle w:val="9-Char"/>
          <w:rFonts w:hint="cs"/>
          <w:rtl/>
        </w:rPr>
        <w:t>«</w:t>
      </w:r>
      <w:r>
        <w:rPr>
          <w:rStyle w:val="9-Char"/>
          <w:rFonts w:hint="cs"/>
          <w:rtl/>
        </w:rPr>
        <w:t>اگر آن‌ها را (برای حل مشکلات و رفع گرفتاری‌های خود) به فریاد بخوانید، صدای شما را نمی‌شنوند</w:t>
      </w:r>
      <w:r w:rsidRPr="002F0294">
        <w:rPr>
          <w:rStyle w:val="9-Char"/>
          <w:rFonts w:hint="cs"/>
          <w:rtl/>
        </w:rPr>
        <w:t>»</w:t>
      </w:r>
      <w:r>
        <w:rPr>
          <w:rFonts w:hint="cs"/>
          <w:rtl/>
        </w:rPr>
        <w:t>. پس این آیه شامل معبودانی چون انبیاء و انسان‌های صالح هم می‌شود (که</w:t>
      </w:r>
      <w:r w:rsidR="008E787F">
        <w:rPr>
          <w:rFonts w:hint="cs"/>
          <w:rtl/>
        </w:rPr>
        <w:t xml:space="preserve"> بعد از فوت‌شان، جاهلان آن‌ها را به پرستش گرفته‌اند) و شنوایی آن‌ها را صراحتاً نفی نموده است. پایان این آیه مؤید دیگری بر این سخن است که نفی سماع از معبودانی چون انسان‌های صالح و انبیاء شده است چرا که در پایان آیه می‌فرماید:</w:t>
      </w:r>
      <w:r w:rsidR="008E787F">
        <w:rPr>
          <w:rFonts w:hint="cs"/>
          <w:rtl/>
          <w:lang w:bidi="fa-IR"/>
        </w:rPr>
        <w:t xml:space="preserve"> </w:t>
      </w:r>
      <w:r w:rsidR="008E787F">
        <w:rPr>
          <w:rFonts w:cs="Traditional Arabic"/>
          <w:color w:val="000000"/>
          <w:shd w:val="clear" w:color="auto" w:fill="FFFFFF"/>
          <w:rtl/>
          <w:lang w:bidi="fa-IR"/>
        </w:rPr>
        <w:t>﴿</w:t>
      </w:r>
      <w:r w:rsidR="008E787F" w:rsidRPr="009233ED">
        <w:rPr>
          <w:rStyle w:val="Char3"/>
          <w:rtl/>
        </w:rPr>
        <w:t xml:space="preserve">وَيَوۡمَ </w:t>
      </w:r>
      <w:r w:rsidR="008E787F" w:rsidRPr="009233ED">
        <w:rPr>
          <w:rStyle w:val="Char3"/>
          <w:rFonts w:hint="cs"/>
          <w:rtl/>
        </w:rPr>
        <w:t>ٱلۡقِيَٰمَةِ</w:t>
      </w:r>
      <w:r w:rsidR="00EE0744">
        <w:rPr>
          <w:rStyle w:val="Char3"/>
          <w:rtl/>
        </w:rPr>
        <w:t xml:space="preserve"> يَكۡفُرُونَ بِشِرۡكِكُمۡ</w:t>
      </w:r>
      <w:r w:rsidR="008E787F">
        <w:rPr>
          <w:rFonts w:cs="Traditional Arabic"/>
          <w:color w:val="000000"/>
          <w:shd w:val="clear" w:color="auto" w:fill="FFFFFF"/>
          <w:rtl/>
          <w:lang w:bidi="fa-IR"/>
        </w:rPr>
        <w:t>﴾</w:t>
      </w:r>
      <w:r w:rsidR="008E787F">
        <w:rPr>
          <w:rFonts w:hint="cs"/>
          <w:rtl/>
        </w:rPr>
        <w:t xml:space="preserve">: </w:t>
      </w:r>
      <w:r w:rsidR="008E787F" w:rsidRPr="008E787F">
        <w:rPr>
          <w:rStyle w:val="9-Char"/>
          <w:rFonts w:hint="cs"/>
          <w:rtl/>
        </w:rPr>
        <w:t>«</w:t>
      </w:r>
      <w:r w:rsidR="008E787F">
        <w:rPr>
          <w:rStyle w:val="9-Char"/>
          <w:rFonts w:hint="cs"/>
          <w:rtl/>
        </w:rPr>
        <w:t>در روز قیامت انبازگری و شرک‌ورزی شما را رد می‌کنند</w:t>
      </w:r>
      <w:r w:rsidR="008E787F" w:rsidRPr="008E787F">
        <w:rPr>
          <w:rStyle w:val="9-Char"/>
          <w:rFonts w:hint="cs"/>
          <w:rtl/>
        </w:rPr>
        <w:t>»</w:t>
      </w:r>
      <w:r w:rsidR="008E787F">
        <w:rPr>
          <w:rFonts w:hint="cs"/>
          <w:rtl/>
        </w:rPr>
        <w:t>. این معبودانی که روز قیامت برانگیخته شده</w:t>
      </w:r>
      <w:r w:rsidR="005E7A85">
        <w:rPr>
          <w:rtl/>
        </w:rPr>
        <w:t>‌</w:t>
      </w:r>
      <w:r w:rsidR="00A14199">
        <w:rPr>
          <w:rFonts w:hint="cs"/>
          <w:rtl/>
        </w:rPr>
        <w:t>اند</w:t>
      </w:r>
      <w:r w:rsidR="008E787F">
        <w:rPr>
          <w:rFonts w:hint="cs"/>
          <w:rtl/>
        </w:rPr>
        <w:t xml:space="preserve"> و به عابدان‌شان به خاطر پرستش‌شان اعتراض می‌کنند انبیاء و ملائکه و دیگر صالحان و مقربان هستند نه بت‌های بی‌جان</w:t>
      </w:r>
      <w:r w:rsidR="00A14199">
        <w:rPr>
          <w:rFonts w:hint="cs"/>
          <w:rtl/>
        </w:rPr>
        <w:t>.</w:t>
      </w:r>
      <w:r w:rsidR="008E787F">
        <w:rPr>
          <w:rFonts w:hint="cs"/>
          <w:rtl/>
        </w:rPr>
        <w:t xml:space="preserve"> همانطور که در آیات 17 فرقان و 40 و 41 سبأ و 116 مائده این مطلب (اعتراض ملائکه و انبیاء به عابدان‌شان) بیان شده است.</w:t>
      </w:r>
    </w:p>
    <w:p w:rsidR="008E787F" w:rsidRDefault="008E787F" w:rsidP="00372133">
      <w:pPr>
        <w:pStyle w:val="1-"/>
        <w:rPr>
          <w:rtl/>
        </w:rPr>
      </w:pPr>
      <w:r>
        <w:rPr>
          <w:rFonts w:hint="cs"/>
          <w:rtl/>
        </w:rPr>
        <w:lastRenderedPageBreak/>
        <w:t>پس طبق آیه</w:t>
      </w:r>
      <w:r w:rsidR="005E7A85">
        <w:rPr>
          <w:rtl/>
        </w:rPr>
        <w:t>‌</w:t>
      </w:r>
      <w:r w:rsidR="00A14199">
        <w:rPr>
          <w:rFonts w:hint="cs"/>
          <w:rtl/>
        </w:rPr>
        <w:t>ی</w:t>
      </w:r>
      <w:r>
        <w:rPr>
          <w:rFonts w:hint="cs"/>
          <w:rtl/>
        </w:rPr>
        <w:t xml:space="preserve"> </w:t>
      </w:r>
      <w:r>
        <w:rPr>
          <w:rFonts w:ascii="Traditional Arabic" w:hAnsi="Traditional Arabic" w:cs="Traditional Arabic"/>
          <w:rtl/>
        </w:rPr>
        <w:t>﴿</w:t>
      </w:r>
      <w:r w:rsidR="00372133" w:rsidRPr="009233ED">
        <w:rPr>
          <w:rStyle w:val="Char3"/>
          <w:rtl/>
        </w:rPr>
        <w:t>إِن تَدۡعُوهُمۡ لَا يَسۡمَعُواْ دُعَآءَكُمۡ</w:t>
      </w:r>
      <w:r>
        <w:rPr>
          <w:rFonts w:ascii="Traditional Arabic" w:hAnsi="Traditional Arabic" w:cs="Traditional Arabic"/>
          <w:rtl/>
        </w:rPr>
        <w:t>﴾</w:t>
      </w:r>
      <w:r>
        <w:rPr>
          <w:rFonts w:hint="cs"/>
          <w:rtl/>
        </w:rPr>
        <w:t xml:space="preserve">: </w:t>
      </w:r>
      <w:r w:rsidRPr="008E787F">
        <w:rPr>
          <w:rStyle w:val="9-Char"/>
          <w:rFonts w:hint="cs"/>
          <w:rtl/>
        </w:rPr>
        <w:t>«</w:t>
      </w:r>
      <w:r>
        <w:rPr>
          <w:rStyle w:val="9-Char"/>
          <w:rFonts w:hint="cs"/>
          <w:rtl/>
        </w:rPr>
        <w:t>اگر آن‌ها را به فریاد بخوانید، صدای شما را نمی‌شنوند</w:t>
      </w:r>
      <w:r w:rsidRPr="008E787F">
        <w:rPr>
          <w:rStyle w:val="9-Char"/>
          <w:rFonts w:hint="cs"/>
          <w:rtl/>
        </w:rPr>
        <w:t>»</w:t>
      </w:r>
      <w:r w:rsidR="008E3754">
        <w:rPr>
          <w:rFonts w:hint="cs"/>
          <w:rtl/>
        </w:rPr>
        <w:t>،</w:t>
      </w:r>
      <w:r>
        <w:rPr>
          <w:rFonts w:hint="cs"/>
          <w:rtl/>
        </w:rPr>
        <w:t xml:space="preserve"> انسان‌های صالح بعد از فوت‌شان، نمی‌شنوند.</w:t>
      </w:r>
    </w:p>
    <w:p w:rsidR="00581290" w:rsidRDefault="00DA20B9" w:rsidP="00581290">
      <w:pPr>
        <w:pStyle w:val="a1"/>
        <w:rPr>
          <w:rtl/>
        </w:rPr>
      </w:pPr>
      <w:bookmarkStart w:id="13" w:name="_Toc493624277"/>
      <w:r>
        <w:rPr>
          <w:rFonts w:hint="cs"/>
          <w:rtl/>
        </w:rPr>
        <w:t>دلیل سوم</w:t>
      </w:r>
      <w:r w:rsidR="00581290">
        <w:rPr>
          <w:rFonts w:hint="cs"/>
          <w:rtl/>
        </w:rPr>
        <w:t xml:space="preserve">: </w:t>
      </w:r>
      <w:r w:rsidR="00372133">
        <w:rPr>
          <w:rFonts w:hint="cs"/>
          <w:rtl/>
        </w:rPr>
        <w:t>حدیث چاه بدر</w:t>
      </w:r>
      <w:bookmarkEnd w:id="13"/>
      <w:r w:rsidR="00372133">
        <w:rPr>
          <w:rFonts w:hint="cs"/>
          <w:rtl/>
        </w:rPr>
        <w:t xml:space="preserve"> </w:t>
      </w:r>
    </w:p>
    <w:p w:rsidR="00372133" w:rsidRDefault="00372133" w:rsidP="00372133">
      <w:pPr>
        <w:pStyle w:val="1-"/>
        <w:rPr>
          <w:rtl/>
        </w:rPr>
      </w:pPr>
      <w:r>
        <w:rPr>
          <w:rFonts w:hint="cs"/>
          <w:rtl/>
        </w:rPr>
        <w:t>این حدیث روایات متعددی دارد که برخی مختصر و برخی مطول</w:t>
      </w:r>
      <w:r w:rsidR="00637E84">
        <w:rPr>
          <w:rFonts w:hint="cs"/>
          <w:rtl/>
        </w:rPr>
        <w:t>(طولانی)</w:t>
      </w:r>
      <w:r>
        <w:rPr>
          <w:rFonts w:hint="cs"/>
          <w:rtl/>
        </w:rPr>
        <w:t xml:space="preserve"> هستند و اینجا به دو روایت اکتفا می‌کنیم:</w:t>
      </w:r>
    </w:p>
    <w:p w:rsidR="009E60F6" w:rsidRDefault="00B5605A" w:rsidP="009E60F6">
      <w:pPr>
        <w:pStyle w:val="a6"/>
        <w:rPr>
          <w:rtl/>
        </w:rPr>
      </w:pPr>
      <w:bookmarkStart w:id="14" w:name="_Toc493624278"/>
      <w:r w:rsidRPr="009E60F6">
        <w:rPr>
          <w:rFonts w:hint="cs"/>
          <w:rtl/>
        </w:rPr>
        <w:t>روایت اول</w:t>
      </w:r>
      <w:r w:rsidRPr="00B5605A">
        <w:rPr>
          <w:rStyle w:val="2-Char"/>
          <w:rFonts w:hint="cs"/>
          <w:rtl/>
        </w:rPr>
        <w:t>:</w:t>
      </w:r>
      <w:r w:rsidR="009E60F6">
        <w:rPr>
          <w:rFonts w:hint="cs"/>
          <w:rtl/>
        </w:rPr>
        <w:t xml:space="preserve"> از ابن عمر</w:t>
      </w:r>
      <w:bookmarkEnd w:id="14"/>
      <w:r w:rsidR="004D7566">
        <w:rPr>
          <w:rFonts w:cs="CTraditional Arabic"/>
          <w:rtl/>
        </w:rPr>
        <w:t> </w:t>
      </w:r>
      <w:r w:rsidR="004D7566" w:rsidRPr="00AF61ED">
        <w:rPr>
          <w:rFonts w:cs="CTraditional Arabic" w:hint="cs"/>
          <w:b/>
          <w:bCs w:val="0"/>
          <w:rtl/>
        </w:rPr>
        <w:t>ب</w:t>
      </w:r>
    </w:p>
    <w:p w:rsidR="00F45926" w:rsidRDefault="00B5605A" w:rsidP="008A08FB">
      <w:pPr>
        <w:pStyle w:val="1-"/>
        <w:rPr>
          <w:rtl/>
        </w:rPr>
      </w:pPr>
      <w:r>
        <w:rPr>
          <w:rFonts w:hint="cs"/>
          <w:rtl/>
        </w:rPr>
        <w:t xml:space="preserve">ایشان می‌گوید: </w:t>
      </w:r>
      <w:r w:rsidRPr="00F45926">
        <w:rPr>
          <w:rStyle w:val="6-Char"/>
          <w:rFonts w:hint="cs"/>
          <w:rtl/>
        </w:rPr>
        <w:t>«</w:t>
      </w:r>
      <w:r w:rsidR="00F45926" w:rsidRPr="00F45926">
        <w:rPr>
          <w:rStyle w:val="6-Char"/>
          <w:rtl/>
        </w:rPr>
        <w:t>وَقَفَ النَّبِيُّ صَلَّى اللهُ عَلَيْهِ وَسَلَّمَ عَلَى قَلِيبِ بَدْرٍ فَقَالَ: «هَلْ وَجَدْتُمْ مَا وَعَدَ رَبُّكُمْ حَقًّا» ثُمَّ قَالَ: «إِنَّهُمُ الآنَ يَسْمَعُونَ مَا أَقُولُ»، فَذُكِرَ لِعَائِشَةَ، فَقَالَتْ: إِنَّمَا قَالَ النَّبِيُّ صَلَّى اللهُ عَلَيْهِ وَسَلَّمَ: «إِنَّهُمُ الآنَ لَيَعْلَمُونَ أَنَّ الَّذِي كُنْتُ أَقُولُ لَهُمْ هُوَ الحَقُّ» ثُمَّ قَرَأَتْ</w:t>
      </w:r>
      <w:r w:rsidR="00F45926">
        <w:rPr>
          <w:rStyle w:val="6-Char"/>
          <w:rFonts w:hint="cs"/>
          <w:rtl/>
        </w:rPr>
        <w:t xml:space="preserve"> </w:t>
      </w:r>
      <w:r w:rsidR="00F45926">
        <w:rPr>
          <w:rFonts w:cs="Traditional Arabic"/>
          <w:color w:val="000000"/>
          <w:shd w:val="clear" w:color="auto" w:fill="FFFFFF"/>
          <w:rtl/>
          <w:lang w:bidi="fa-IR"/>
        </w:rPr>
        <w:t>﴿</w:t>
      </w:r>
      <w:r w:rsidR="00F45926" w:rsidRPr="00F45926">
        <w:rPr>
          <w:rStyle w:val="Char3"/>
          <w:rtl/>
        </w:rPr>
        <w:t xml:space="preserve">إِنَّكَ لَا تُسۡمِعُ </w:t>
      </w:r>
      <w:r w:rsidR="00F45926" w:rsidRPr="00F45926">
        <w:rPr>
          <w:rStyle w:val="Char3"/>
          <w:rFonts w:hint="cs"/>
          <w:rtl/>
        </w:rPr>
        <w:t>ٱلۡمَوۡتَىٰ</w:t>
      </w:r>
      <w:r w:rsidR="00F45926">
        <w:rPr>
          <w:rFonts w:cs="Traditional Arabic"/>
          <w:color w:val="000000"/>
          <w:shd w:val="clear" w:color="auto" w:fill="FFFFFF"/>
          <w:rtl/>
          <w:lang w:bidi="fa-IR"/>
        </w:rPr>
        <w:t>﴾</w:t>
      </w:r>
      <w:r w:rsidR="00F45926">
        <w:rPr>
          <w:rFonts w:cs="KFGQPC Uthmanic Script HAFS"/>
          <w:color w:val="000000"/>
          <w:shd w:val="clear" w:color="auto" w:fill="FFFFFF"/>
          <w:rtl/>
          <w:lang w:bidi="fa-IR"/>
        </w:rPr>
        <w:t xml:space="preserve"> </w:t>
      </w:r>
      <w:r w:rsidR="00F45926" w:rsidRPr="00F45926">
        <w:rPr>
          <w:rStyle w:val="Char"/>
          <w:rtl/>
        </w:rPr>
        <w:t>[النمل: 80]</w:t>
      </w:r>
      <w:r w:rsidR="00F45926" w:rsidRPr="00F45926">
        <w:rPr>
          <w:rStyle w:val="6-Char"/>
          <w:rtl/>
        </w:rPr>
        <w:t xml:space="preserve"> حَتَّى قَرَأَتْ الآيَة</w:t>
      </w:r>
      <w:r w:rsidRPr="00F45926">
        <w:rPr>
          <w:rStyle w:val="6-Char"/>
          <w:rFonts w:hint="cs"/>
          <w:rtl/>
        </w:rPr>
        <w:t>»</w:t>
      </w:r>
      <w:r>
        <w:rPr>
          <w:rFonts w:hint="cs"/>
          <w:rtl/>
        </w:rPr>
        <w:t>.</w:t>
      </w:r>
      <w:r w:rsidR="008A08FB" w:rsidRPr="00C72420">
        <w:rPr>
          <w:rStyle w:val="FootnoteReference"/>
          <w:rFonts w:cs="B Lotus"/>
          <w:rtl/>
          <w:lang w:bidi="fa-IR"/>
        </w:rPr>
        <w:footnoteReference w:id="9"/>
      </w:r>
    </w:p>
    <w:p w:rsidR="00B5605A" w:rsidRDefault="00B5605A" w:rsidP="00581290">
      <w:pPr>
        <w:pStyle w:val="1-"/>
        <w:widowControl w:val="0"/>
        <w:rPr>
          <w:rtl/>
        </w:rPr>
      </w:pPr>
      <w:r>
        <w:rPr>
          <w:rFonts w:hint="cs"/>
          <w:rtl/>
        </w:rPr>
        <w:t>«</w:t>
      </w:r>
      <w:r w:rsidR="005D1749">
        <w:rPr>
          <w:rFonts w:hint="cs"/>
          <w:rtl/>
        </w:rPr>
        <w:t>پیامبر</w:t>
      </w:r>
      <w:r w:rsidR="004D7566">
        <w:rPr>
          <w:rFonts w:cs="CTraditional Arabic"/>
          <w:rtl/>
        </w:rPr>
        <w:t> </w:t>
      </w:r>
      <w:r w:rsidR="004D7566">
        <w:rPr>
          <w:rFonts w:cs="CTraditional Arabic" w:hint="cs"/>
          <w:rtl/>
        </w:rPr>
        <w:t>ج</w:t>
      </w:r>
      <w:r w:rsidR="005D1749">
        <w:rPr>
          <w:rFonts w:hint="cs"/>
          <w:rtl/>
        </w:rPr>
        <w:t xml:space="preserve"> بر کناره چاه بدر ایستاد و فرمود: «آیا آنچه را که پروردگارتان به شما وعده می‌داد را حق یافته‌اید؟» سپس فرمود: «آن‌ها الآن آنچه را که می‌گویم می‌شنوند»، این قصه برای عائشه</w:t>
      </w:r>
      <w:r w:rsidR="004D7566">
        <w:rPr>
          <w:rFonts w:cs="CTraditional Arabic"/>
          <w:rtl/>
        </w:rPr>
        <w:t> </w:t>
      </w:r>
      <w:r w:rsidR="004D7566">
        <w:rPr>
          <w:rFonts w:cs="CTraditional Arabic" w:hint="cs"/>
          <w:rtl/>
        </w:rPr>
        <w:t>ل</w:t>
      </w:r>
      <w:r w:rsidR="005D1749">
        <w:rPr>
          <w:rFonts w:hint="cs"/>
          <w:rtl/>
        </w:rPr>
        <w:t xml:space="preserve"> بازگو شد، ایشان گفتند: پیامبر</w:t>
      </w:r>
      <w:r w:rsidR="004D7566">
        <w:rPr>
          <w:rFonts w:cs="CTraditional Arabic"/>
          <w:rtl/>
        </w:rPr>
        <w:t> </w:t>
      </w:r>
      <w:r w:rsidR="004D7566">
        <w:rPr>
          <w:rFonts w:cs="CTraditional Arabic" w:hint="cs"/>
          <w:rtl/>
        </w:rPr>
        <w:t>ج</w:t>
      </w:r>
      <w:r w:rsidR="005D1749">
        <w:rPr>
          <w:rFonts w:hint="cs"/>
          <w:rtl/>
        </w:rPr>
        <w:t xml:space="preserve"> «اینگونه نگفته‌اند بلکه» فقط اینطور فرموده‌اند که: آن‌ها الآن می‌دانند که آنچه را که به آن‌ها می‌گویم حق است، سپس این آیه را تلاوت کردند: </w:t>
      </w:r>
      <w:r w:rsidR="005D1749" w:rsidRPr="00922919">
        <w:rPr>
          <w:rFonts w:ascii="Traditional Arabic" w:hAnsi="Traditional Arabic" w:cs="Traditional Arabic"/>
          <w:rtl/>
        </w:rPr>
        <w:t>﴿</w:t>
      </w:r>
      <w:r w:rsidR="00922919" w:rsidRPr="009233ED">
        <w:rPr>
          <w:rStyle w:val="Char3"/>
          <w:rtl/>
        </w:rPr>
        <w:t xml:space="preserve">إِنَّكَ لَا تُسۡمِعُ </w:t>
      </w:r>
      <w:r w:rsidR="00922919" w:rsidRPr="009233ED">
        <w:rPr>
          <w:rStyle w:val="Char3"/>
          <w:rFonts w:hint="cs"/>
          <w:rtl/>
        </w:rPr>
        <w:t>ٱلۡمَوۡتَىٰ</w:t>
      </w:r>
      <w:r w:rsidR="005D1749" w:rsidRPr="00922919">
        <w:rPr>
          <w:rFonts w:ascii="Traditional Arabic" w:hAnsi="Traditional Arabic" w:cs="Traditional Arabic"/>
          <w:rtl/>
        </w:rPr>
        <w:t>﴾</w:t>
      </w:r>
      <w:r w:rsidR="005D1749">
        <w:rPr>
          <w:rFonts w:hint="cs"/>
          <w:rtl/>
        </w:rPr>
        <w:t>،</w:t>
      </w:r>
      <w:r w:rsidR="005D1749" w:rsidRPr="005D1749">
        <w:rPr>
          <w:rFonts w:hint="cs"/>
          <w:rtl/>
        </w:rPr>
        <w:t xml:space="preserve"> بی‌گمان تو نمی‌توانی مردگان را شنوا بگردانی</w:t>
      </w:r>
      <w:r w:rsidRPr="005D1749">
        <w:rPr>
          <w:rFonts w:hint="cs"/>
          <w:rtl/>
        </w:rPr>
        <w:t>».</w:t>
      </w:r>
    </w:p>
    <w:p w:rsidR="00B57D7A" w:rsidRPr="00B57D7A" w:rsidRDefault="00B57D7A" w:rsidP="009E60F6">
      <w:pPr>
        <w:pStyle w:val="a6"/>
        <w:rPr>
          <w:rtl/>
        </w:rPr>
      </w:pPr>
      <w:bookmarkStart w:id="15" w:name="_Toc493624279"/>
      <w:r w:rsidRPr="00B57D7A">
        <w:rPr>
          <w:rFonts w:hint="cs"/>
          <w:rtl/>
        </w:rPr>
        <w:lastRenderedPageBreak/>
        <w:t>روایت دوم: از ابی طلحه</w:t>
      </w:r>
      <w:bookmarkStart w:id="16" w:name="هنا6"/>
      <w:bookmarkEnd w:id="15"/>
      <w:bookmarkEnd w:id="16"/>
      <w:r w:rsidR="004D7566">
        <w:rPr>
          <w:rFonts w:cs="CTraditional Arabic"/>
          <w:rtl/>
        </w:rPr>
        <w:t> </w:t>
      </w:r>
      <w:r w:rsidR="004D7566" w:rsidRPr="00AF61ED">
        <w:rPr>
          <w:rFonts w:cs="CTraditional Arabic" w:hint="cs"/>
          <w:b/>
          <w:bCs w:val="0"/>
          <w:rtl/>
        </w:rPr>
        <w:t>س</w:t>
      </w:r>
    </w:p>
    <w:p w:rsidR="009830C8" w:rsidRDefault="009830C8" w:rsidP="00581290">
      <w:pPr>
        <w:pStyle w:val="1-"/>
        <w:widowControl w:val="0"/>
        <w:rPr>
          <w:rtl/>
        </w:rPr>
      </w:pPr>
      <w:r w:rsidRPr="009830C8">
        <w:rPr>
          <w:rStyle w:val="6-Char"/>
          <w:rFonts w:hint="cs"/>
          <w:rtl/>
        </w:rPr>
        <w:t>«</w:t>
      </w:r>
      <w:r w:rsidRPr="009830C8">
        <w:rPr>
          <w:rStyle w:val="6-Char"/>
          <w:rtl/>
        </w:rPr>
        <w:t>حَدَّثَنِي عَبْدُ اللَّهِ بْنُ مُحَمَّدٍ، سَمِعَ رَوْحَ بْنَ عُبَادَةَ، حَدَّثَنَا سَعِيدُ بْنُ أَبِي عَرُوبَةَ، عَنْ قَتَادَةَ، قَالَ: ذَكَرَ لَنَا أَنَسُ بْنُ مَالِكٍ، عَنْ أَبِي طَلْحَةَ، أَنَّ نَبِيَّ اللَّهِ صَلَّى اللهُ عَلَيْهِ وَسَلَّمَ أَمَرَ يَوْمَ بَدْرٍ بِأَرْبَعَةٍ وَعِشْرِينَ رَجُلًا مِنْ صَنَادِيدِ قُرَيْشٍ، فَقُذِفُوا فِي طَوِيٍّ مِنْ أَطْوَاءِ بَدْرٍ خَبِيثٍ مُخْبِثٍ، وَكَانَ إِذَا ظَهَرَ عَلَى قَوْمٍ أَقَامَ بِالعَرْصَةِ ثَلاَثَ لَيَالٍ، فَلَمَّا كَانَ بِبَدْرٍ اليَوْمَ الثَّالِثَ أَمَرَ بِرَاحِلَتِهِ فَشُدَّ عَلَيْهَا رَحْلُهَا، ثُمَّ مَشَى وَاتَّبَعَهُ أَصْحَابُهُ، وَقَالُوا: مَا نُرَى يَنْطَلِقُ إِلَّا لِبَعْضِ حَاجَتِهِ، حَتَّى قَامَ عَلَى شَفَةِ الرَّكِيِّ، فَجَعَلَ يُنَادِيهِمْ بِأَسْمَائِهِمْ وَأَسْمَاءِ آبَائِهِمْ: «يَا فُلاَنُ بْنَ فُلاَنٍ، وَيَا فُلاَنُ بْنَ فُلاَنٍ، أَيَسُرُّكُمْ أَنَّكُمْ أَطَعْتُمُ اللَّهَ وَرَسُولَهُ، فَإِنَّا قَدْ وَجَدْنَا مَا وَعَدَنَا رَبُّنَا حَقًّا، فَهَلْ وَجَدْتُمْ مَا وَعَدَ رَبُّكُمْ حَقًّا؟» قَالَ: فَقَالَ عُمَرُ: يَا رَسُولَ اللَّهِ، مَا تُكَلِّمُ مِنْ أَجْسَادٍ لاَ أَرْوَاحَ لَهَا؟ فَقَالَ رَسُولُ اللَّهِ صَلَّى اللهُ عَلَيْهِ وَسَلَّمَ: «وَالَّذِي نَفْسُ مُحَمَّدٍ بِيَدِهِ، مَا أَنْتُمْ بِأَسْمَعَ لِمَا أَقُولُ مِنْهُمْ»، قَالَ قَتَادَةُ: أَحْيَاهُمُ اللَّهُ حَتَّى أَسْمَعَهُمْ، قَوْلَهُ تَوْبِيخًا وَتَصْغِيرًا وَنَقِيمَةً وَحَسْرَةً وَنَدَمًا</w:t>
      </w:r>
      <w:r w:rsidRPr="009830C8">
        <w:rPr>
          <w:rStyle w:val="6-Char"/>
          <w:rFonts w:hint="cs"/>
          <w:rtl/>
        </w:rPr>
        <w:t>»</w:t>
      </w:r>
      <w:r w:rsidRPr="009830C8">
        <w:rPr>
          <w:rFonts w:hint="cs"/>
          <w:rtl/>
        </w:rPr>
        <w:t>.</w:t>
      </w:r>
      <w:r w:rsidR="008A08FB" w:rsidRPr="00C72420">
        <w:rPr>
          <w:rStyle w:val="FootnoteReference"/>
          <w:rFonts w:cs="B Lotus"/>
          <w:rtl/>
          <w:lang w:bidi="fa-IR"/>
        </w:rPr>
        <w:footnoteReference w:id="10"/>
      </w:r>
      <w:r w:rsidRPr="009830C8">
        <w:rPr>
          <w:rFonts w:hint="cs"/>
          <w:rtl/>
        </w:rPr>
        <w:t xml:space="preserve"> </w:t>
      </w:r>
    </w:p>
    <w:p w:rsidR="00B57D7A" w:rsidRDefault="00B57D7A" w:rsidP="008A08FB">
      <w:pPr>
        <w:pStyle w:val="1-"/>
        <w:rPr>
          <w:rtl/>
        </w:rPr>
      </w:pPr>
      <w:r>
        <w:rPr>
          <w:rFonts w:hint="cs"/>
          <w:rtl/>
        </w:rPr>
        <w:t>«پیامبر</w:t>
      </w:r>
      <w:r w:rsidR="004D7566">
        <w:rPr>
          <w:rFonts w:cs="CTraditional Arabic"/>
          <w:rtl/>
        </w:rPr>
        <w:t> </w:t>
      </w:r>
      <w:r w:rsidR="004D7566">
        <w:rPr>
          <w:rFonts w:cs="CTraditional Arabic" w:hint="cs"/>
          <w:rtl/>
        </w:rPr>
        <w:t>ج</w:t>
      </w:r>
      <w:r>
        <w:rPr>
          <w:rFonts w:hint="cs"/>
          <w:rtl/>
        </w:rPr>
        <w:t xml:space="preserve"> در روز جنگ بدر دستور دادند که اجساد بیست و چهار تن از بزرگان قریش در یکی از چاه‌های کثیف بدر انداخته شود و ایشان عادت داشت که وقتی بر قومی پیروز می‌شد سه روز در آن حوالی اتراق می‌کرد، روز سوم بعد از جنگ ایشان دستور داد شترشان را بیاورند و بارش را رویش گذاشت و سپس به راه افتاد و اصحابش نیز به دنبال‌شان رفتند و باهم گفتند که حتماً کاری دارد، تا اینکه بر سرچاه بدر ایستاد و آن اجساد را با </w:t>
      </w:r>
      <w:r>
        <w:rPr>
          <w:rFonts w:hint="cs"/>
          <w:rtl/>
        </w:rPr>
        <w:lastRenderedPageBreak/>
        <w:t>نام‌شان و نام پدرانشان ندا داد و فرمود ای فلان بن فلان و ای فلان بن فلان، آیا بهتر نبود که از الله و رسولش اطاعت می‌کردید؟ ما آن</w:t>
      </w:r>
      <w:r w:rsidR="00637E84">
        <w:rPr>
          <w:rFonts w:hint="cs"/>
          <w:rtl/>
        </w:rPr>
        <w:t>چه</w:t>
      </w:r>
      <w:r>
        <w:rPr>
          <w:rFonts w:hint="cs"/>
          <w:rtl/>
        </w:rPr>
        <w:t xml:space="preserve"> را که خدایمان به ما وعده داده بود حق دیدیم آیا شما هم آنچه را که خدایتان وعده‌تان داده بود حق یافتید؟، در این هنگام عمر</w:t>
      </w:r>
      <w:r w:rsidR="004D7566">
        <w:rPr>
          <w:rFonts w:cs="CTraditional Arabic"/>
          <w:rtl/>
        </w:rPr>
        <w:t> </w:t>
      </w:r>
      <w:r w:rsidR="004D7566">
        <w:rPr>
          <w:rFonts w:cs="CTraditional Arabic" w:hint="cs"/>
          <w:rtl/>
        </w:rPr>
        <w:t>س</w:t>
      </w:r>
      <w:r>
        <w:rPr>
          <w:rFonts w:hint="cs"/>
          <w:rtl/>
        </w:rPr>
        <w:t xml:space="preserve"> گفت: ای رسول خدا! چطور با اجسادی </w:t>
      </w:r>
      <w:r w:rsidR="00552EB9">
        <w:rPr>
          <w:rFonts w:hint="cs"/>
          <w:rtl/>
        </w:rPr>
        <w:t>سخن می‌گویی که روح ندارند و بی‌جان هستند؟ رسول</w:t>
      </w:r>
      <w:r w:rsidR="00DA20B9">
        <w:rPr>
          <w:rFonts w:hint="cs"/>
          <w:rtl/>
        </w:rPr>
        <w:t>‌</w:t>
      </w:r>
      <w:r w:rsidR="00552EB9">
        <w:rPr>
          <w:rFonts w:hint="cs"/>
          <w:rtl/>
        </w:rPr>
        <w:t>الله</w:t>
      </w:r>
      <w:r w:rsidR="004D7566">
        <w:rPr>
          <w:rFonts w:cs="CTraditional Arabic"/>
          <w:rtl/>
        </w:rPr>
        <w:t> </w:t>
      </w:r>
      <w:r w:rsidR="004D7566">
        <w:rPr>
          <w:rFonts w:cs="CTraditional Arabic" w:hint="cs"/>
          <w:rtl/>
        </w:rPr>
        <w:t>ج</w:t>
      </w:r>
      <w:r w:rsidR="00552EB9">
        <w:rPr>
          <w:rFonts w:hint="cs"/>
          <w:rtl/>
        </w:rPr>
        <w:t xml:space="preserve"> فرمودند: </w:t>
      </w:r>
      <w:r w:rsidR="00AD2C66">
        <w:rPr>
          <w:rFonts w:hint="cs"/>
          <w:rtl/>
        </w:rPr>
        <w:t>«</w:t>
      </w:r>
      <w:r w:rsidR="00552EB9">
        <w:rPr>
          <w:rFonts w:hint="cs"/>
          <w:rtl/>
        </w:rPr>
        <w:t>سوگند به کسی که جان محمد در دست اوست در مورد آنچه که می‌گویم شما از آنان شنواتر نیستید</w:t>
      </w:r>
      <w:r>
        <w:rPr>
          <w:rFonts w:hint="cs"/>
          <w:rtl/>
        </w:rPr>
        <w:t>».</w:t>
      </w:r>
      <w:r w:rsidR="00552EB9">
        <w:rPr>
          <w:rFonts w:hint="cs"/>
          <w:rtl/>
        </w:rPr>
        <w:t xml:space="preserve"> قتاده (راوی این حدیث در طبقه تابعین» می‌گوید: «الله تعالی آن‌ها را زنده کرد تا سخن پیامبر را بدانان بشنواند تا توبیخ و سرزنش و تحقیر </w:t>
      </w:r>
      <w:r w:rsidR="008A08FB">
        <w:rPr>
          <w:rFonts w:hint="cs"/>
          <w:rtl/>
        </w:rPr>
        <w:t>و حسرت و ندامتی برای‌شان باشد».</w:t>
      </w:r>
    </w:p>
    <w:p w:rsidR="00220799" w:rsidRDefault="00220799" w:rsidP="00581290">
      <w:pPr>
        <w:pStyle w:val="a6"/>
        <w:rPr>
          <w:rtl/>
        </w:rPr>
      </w:pPr>
      <w:bookmarkStart w:id="17" w:name="_Toc493624280"/>
      <w:r>
        <w:rPr>
          <w:rFonts w:hint="cs"/>
          <w:rtl/>
        </w:rPr>
        <w:t>وجه استدلال از این حدیث به دو شکل می‌باشد:</w:t>
      </w:r>
      <w:bookmarkEnd w:id="17"/>
    </w:p>
    <w:p w:rsidR="00220799" w:rsidRDefault="00220799" w:rsidP="00637E84">
      <w:pPr>
        <w:pStyle w:val="1-"/>
        <w:rPr>
          <w:rtl/>
        </w:rPr>
      </w:pPr>
      <w:r w:rsidRPr="00220799">
        <w:rPr>
          <w:rStyle w:val="2-Char"/>
          <w:rFonts w:hint="cs"/>
          <w:rtl/>
        </w:rPr>
        <w:t>وجه اول:</w:t>
      </w:r>
      <w:r>
        <w:rPr>
          <w:rFonts w:hint="cs"/>
          <w:rtl/>
        </w:rPr>
        <w:t xml:space="preserve"> در روایت اول می‌بینیم که آن حضرت</w:t>
      </w:r>
      <w:r w:rsidR="004D7566">
        <w:rPr>
          <w:rFonts w:cs="CTraditional Arabic"/>
          <w:rtl/>
        </w:rPr>
        <w:t> </w:t>
      </w:r>
      <w:r w:rsidR="004D7566">
        <w:rPr>
          <w:rFonts w:cs="CTraditional Arabic" w:hint="cs"/>
          <w:rtl/>
        </w:rPr>
        <w:t>ج</w:t>
      </w:r>
      <w:r>
        <w:rPr>
          <w:rFonts w:hint="cs"/>
          <w:rtl/>
        </w:rPr>
        <w:t xml:space="preserve"> سماع اموات چاه بدر را با کلمه «الآن» مقید کرده‌اند، مفهوم این قید این است که آن‌ها در سا</w:t>
      </w:r>
      <w:r w:rsidR="00637E84">
        <w:rPr>
          <w:rFonts w:hint="cs"/>
          <w:rtl/>
        </w:rPr>
        <w:t>ی</w:t>
      </w:r>
      <w:r>
        <w:rPr>
          <w:rFonts w:hint="cs"/>
          <w:rtl/>
        </w:rPr>
        <w:t>ر اوقات نمی‌شنوند. بنابراین این قید اشاره به این دارد که اصل در مردگان اینست که آنان نمی‌شنوند، اما الله تعالی ندای پیامبر</w:t>
      </w:r>
      <w:r w:rsidR="004D7566">
        <w:rPr>
          <w:rFonts w:cs="CTraditional Arabic"/>
          <w:rtl/>
        </w:rPr>
        <w:t> </w:t>
      </w:r>
      <w:r w:rsidR="004D7566">
        <w:rPr>
          <w:rFonts w:cs="CTraditional Arabic" w:hint="cs"/>
          <w:rtl/>
        </w:rPr>
        <w:t>ج</w:t>
      </w:r>
      <w:r>
        <w:rPr>
          <w:rFonts w:hint="cs"/>
          <w:rtl/>
        </w:rPr>
        <w:t xml:space="preserve"> را به مردگان چاه بدر در آن وقت شنواند و این خرق عادت و معجزه‌ای برای پیامبر</w:t>
      </w:r>
      <w:r w:rsidR="004D7566">
        <w:rPr>
          <w:rFonts w:cs="CTraditional Arabic"/>
          <w:rtl/>
        </w:rPr>
        <w:t> </w:t>
      </w:r>
      <w:r w:rsidR="004D7566">
        <w:rPr>
          <w:rFonts w:cs="CTraditional Arabic" w:hint="cs"/>
          <w:rtl/>
        </w:rPr>
        <w:t>ج</w:t>
      </w:r>
      <w:r>
        <w:rPr>
          <w:rFonts w:hint="cs"/>
          <w:rtl/>
        </w:rPr>
        <w:t xml:space="preserve"> بود.</w:t>
      </w:r>
    </w:p>
    <w:p w:rsidR="006B12EC" w:rsidRDefault="006B12EC" w:rsidP="00AD2C66">
      <w:pPr>
        <w:pStyle w:val="1-"/>
        <w:rPr>
          <w:rtl/>
        </w:rPr>
      </w:pPr>
      <w:r>
        <w:rPr>
          <w:rFonts w:hint="cs"/>
          <w:rtl/>
        </w:rPr>
        <w:t>ابن عطیه اندلسی (متوفای 542) د</w:t>
      </w:r>
      <w:r w:rsidR="008E3754">
        <w:rPr>
          <w:rFonts w:hint="cs"/>
          <w:rtl/>
        </w:rPr>
        <w:t xml:space="preserve">ر تفسیرش به نام </w:t>
      </w:r>
      <w:r w:rsidR="008E3754" w:rsidRPr="008E3754">
        <w:rPr>
          <w:rFonts w:hint="cs"/>
          <w:b/>
          <w:bCs/>
          <w:sz w:val="24"/>
          <w:szCs w:val="24"/>
          <w:rtl/>
        </w:rPr>
        <w:t>المحرر الوجیز في</w:t>
      </w:r>
      <w:r w:rsidRPr="008E3754">
        <w:rPr>
          <w:rFonts w:hint="cs"/>
          <w:b/>
          <w:bCs/>
          <w:sz w:val="24"/>
          <w:szCs w:val="24"/>
          <w:rtl/>
        </w:rPr>
        <w:t xml:space="preserve"> تفسیر الکتاب العزیز</w:t>
      </w:r>
      <w:r>
        <w:rPr>
          <w:rFonts w:hint="cs"/>
          <w:rtl/>
        </w:rPr>
        <w:t xml:space="preserve"> در تفسیر آیه 80 نمل می‌گوید: «به نظر می‌رسد قصه</w:t>
      </w:r>
      <w:r w:rsidR="005E7A85">
        <w:rPr>
          <w:rtl/>
        </w:rPr>
        <w:t>‌</w:t>
      </w:r>
      <w:r w:rsidR="00637E84">
        <w:rPr>
          <w:rFonts w:hint="cs"/>
          <w:rtl/>
        </w:rPr>
        <w:t>ی</w:t>
      </w:r>
      <w:r>
        <w:rPr>
          <w:rFonts w:hint="cs"/>
          <w:rtl/>
        </w:rPr>
        <w:t xml:space="preserve"> بدر خرق عادتی برای محمد</w:t>
      </w:r>
      <w:r w:rsidR="004D7566">
        <w:rPr>
          <w:rFonts w:cs="CTraditional Arabic"/>
          <w:rtl/>
        </w:rPr>
        <w:t> </w:t>
      </w:r>
      <w:r w:rsidR="004D7566">
        <w:rPr>
          <w:rFonts w:cs="CTraditional Arabic" w:hint="cs"/>
          <w:rtl/>
        </w:rPr>
        <w:t>ج</w:t>
      </w:r>
      <w:r>
        <w:rPr>
          <w:rFonts w:hint="cs"/>
          <w:rtl/>
        </w:rPr>
        <w:t xml:space="preserve"> بوده است به طوریکه الله تعالی به آن مردگان ادراکی داد تا سخن ایشان را بشنوند و اگر رسول الله</w:t>
      </w:r>
      <w:r w:rsidR="004D7566">
        <w:rPr>
          <w:rFonts w:cs="CTraditional Arabic"/>
          <w:rtl/>
        </w:rPr>
        <w:t> </w:t>
      </w:r>
      <w:r w:rsidR="004D7566">
        <w:rPr>
          <w:rFonts w:cs="CTraditional Arabic" w:hint="cs"/>
          <w:rtl/>
        </w:rPr>
        <w:t>ج</w:t>
      </w:r>
      <w:r>
        <w:rPr>
          <w:rFonts w:hint="cs"/>
          <w:rtl/>
        </w:rPr>
        <w:t xml:space="preserve"> نگفته بودند که آن‌ها سخنش را شنیده‌اند این ندای ایشان و خطاب قرار دادن آن اجساد را به معنای توبیخ سائر کفاری که زنده مانده بودند و خنک‌کردن دل مؤمنین، می‌دانستیم».</w:t>
      </w:r>
    </w:p>
    <w:p w:rsidR="00421FD7" w:rsidRDefault="00421FD7" w:rsidP="00AD2C66">
      <w:pPr>
        <w:pStyle w:val="1-"/>
        <w:rPr>
          <w:rtl/>
        </w:rPr>
      </w:pPr>
      <w:r w:rsidRPr="00421FD7">
        <w:rPr>
          <w:rStyle w:val="2-Char"/>
          <w:rFonts w:hint="cs"/>
          <w:rtl/>
        </w:rPr>
        <w:lastRenderedPageBreak/>
        <w:t>وجه دوم:</w:t>
      </w:r>
      <w:r>
        <w:rPr>
          <w:rFonts w:hint="cs"/>
          <w:rtl/>
        </w:rPr>
        <w:t xml:space="preserve"> پیامبر</w:t>
      </w:r>
      <w:r w:rsidR="004D7566">
        <w:rPr>
          <w:rFonts w:cs="CTraditional Arabic"/>
          <w:rtl/>
        </w:rPr>
        <w:t> </w:t>
      </w:r>
      <w:r w:rsidR="004D7566">
        <w:rPr>
          <w:rFonts w:cs="CTraditional Arabic" w:hint="cs"/>
          <w:rtl/>
        </w:rPr>
        <w:t>ج</w:t>
      </w:r>
      <w:r>
        <w:rPr>
          <w:rFonts w:hint="cs"/>
          <w:rtl/>
        </w:rPr>
        <w:t xml:space="preserve"> تفکر حضرت عمر</w:t>
      </w:r>
      <w:r w:rsidR="004D7566">
        <w:rPr>
          <w:rFonts w:cs="CTraditional Arabic"/>
          <w:rtl/>
        </w:rPr>
        <w:t> </w:t>
      </w:r>
      <w:r w:rsidR="004D7566">
        <w:rPr>
          <w:rFonts w:cs="CTraditional Arabic" w:hint="cs"/>
          <w:rtl/>
        </w:rPr>
        <w:t>س</w:t>
      </w:r>
      <w:r>
        <w:rPr>
          <w:rFonts w:hint="cs"/>
          <w:rtl/>
        </w:rPr>
        <w:t xml:space="preserve"> و دیگر صحابه را مبنی بر اینکه مردگان نمی‌شنوند را منکر نشدند، برخی از صحابه به این تفکر و تصوری که در ذهن‌شان بود اشارتاً و برخی به آن صراحتاً اشاره کردند و این‌هم توضیح مطلب:</w:t>
      </w:r>
    </w:p>
    <w:p w:rsidR="000649CD" w:rsidRDefault="007441F2" w:rsidP="00637E84">
      <w:pPr>
        <w:pStyle w:val="a6"/>
        <w:rPr>
          <w:rtl/>
        </w:rPr>
      </w:pPr>
      <w:bookmarkStart w:id="18" w:name="_Toc493624281"/>
      <w:r>
        <w:rPr>
          <w:rFonts w:hint="cs"/>
          <w:rtl/>
        </w:rPr>
        <w:t>اشار</w:t>
      </w:r>
      <w:r w:rsidR="009E60F6">
        <w:rPr>
          <w:rFonts w:hint="cs"/>
          <w:rtl/>
        </w:rPr>
        <w:t>ۀ</w:t>
      </w:r>
      <w:r w:rsidR="00A900E9" w:rsidRPr="000649CD">
        <w:rPr>
          <w:rFonts w:hint="cs"/>
          <w:rtl/>
        </w:rPr>
        <w:t xml:space="preserve"> ضمن</w:t>
      </w:r>
      <w:r w:rsidR="000649CD" w:rsidRPr="000649CD">
        <w:rPr>
          <w:rFonts w:hint="cs"/>
          <w:rtl/>
        </w:rPr>
        <w:t>ی اصحاب به مس</w:t>
      </w:r>
      <w:r w:rsidR="00637E84">
        <w:rPr>
          <w:rFonts w:hint="cs"/>
          <w:rtl/>
        </w:rPr>
        <w:t>أ</w:t>
      </w:r>
      <w:r>
        <w:rPr>
          <w:rFonts w:hint="cs"/>
          <w:rtl/>
        </w:rPr>
        <w:t>لۀ</w:t>
      </w:r>
      <w:r w:rsidR="000649CD" w:rsidRPr="000649CD">
        <w:rPr>
          <w:rFonts w:hint="cs"/>
          <w:rtl/>
        </w:rPr>
        <w:t xml:space="preserve"> عدم سماع اموات</w:t>
      </w:r>
      <w:bookmarkEnd w:id="18"/>
    </w:p>
    <w:p w:rsidR="00A900E9" w:rsidRDefault="00A900E9" w:rsidP="00AD2C66">
      <w:pPr>
        <w:pStyle w:val="1-"/>
        <w:rPr>
          <w:rtl/>
        </w:rPr>
      </w:pPr>
      <w:r>
        <w:rPr>
          <w:rFonts w:hint="cs"/>
          <w:rtl/>
        </w:rPr>
        <w:t>وقتی پیامبر</w:t>
      </w:r>
      <w:r w:rsidR="004D7566">
        <w:rPr>
          <w:rFonts w:cs="CTraditional Arabic"/>
          <w:rtl/>
        </w:rPr>
        <w:t> </w:t>
      </w:r>
      <w:r w:rsidR="004D7566">
        <w:rPr>
          <w:rFonts w:cs="CTraditional Arabic" w:hint="cs"/>
          <w:rtl/>
        </w:rPr>
        <w:t>ج</w:t>
      </w:r>
      <w:r>
        <w:rPr>
          <w:rFonts w:hint="cs"/>
          <w:rtl/>
        </w:rPr>
        <w:t xml:space="preserve"> مردگان چاه قبر را مورد خطاب قرار داد برخی از اصحاب چنین گفتند: «چطور با اجسادی سخن می‌گویند که روح ندارند؟»، این سخن در روایتی از حضرت عمر و در روایت دیگری از انس با لفظ «قالوا» ذکر شده</w:t>
      </w:r>
      <w:r w:rsidR="00637E84">
        <w:rPr>
          <w:rFonts w:hint="cs"/>
          <w:rtl/>
        </w:rPr>
        <w:t xml:space="preserve"> است</w:t>
      </w:r>
      <w:r>
        <w:rPr>
          <w:rFonts w:hint="cs"/>
          <w:rtl/>
        </w:rPr>
        <w:t xml:space="preserve"> یعنی به جمعی از اصحاب نسبت داده شده است. اگر این اصحاب قبلاً از پیامبر</w:t>
      </w:r>
      <w:r w:rsidR="004D7566">
        <w:rPr>
          <w:rFonts w:cs="CTraditional Arabic"/>
          <w:rtl/>
        </w:rPr>
        <w:t> </w:t>
      </w:r>
      <w:r w:rsidR="004D7566">
        <w:rPr>
          <w:rFonts w:cs="CTraditional Arabic" w:hint="cs"/>
          <w:rtl/>
        </w:rPr>
        <w:t>ج</w:t>
      </w:r>
      <w:r>
        <w:rPr>
          <w:rFonts w:hint="cs"/>
          <w:rtl/>
        </w:rPr>
        <w:t xml:space="preserve"> این علم</w:t>
      </w:r>
      <w:r w:rsidR="00DA20B9">
        <w:rPr>
          <w:rFonts w:hint="cs"/>
          <w:rtl/>
        </w:rPr>
        <w:t xml:space="preserve"> - </w:t>
      </w:r>
      <w:r>
        <w:rPr>
          <w:rFonts w:hint="cs"/>
          <w:rtl/>
        </w:rPr>
        <w:t>که مردگان نمی‌شنوند</w:t>
      </w:r>
      <w:r w:rsidR="00DA20B9">
        <w:rPr>
          <w:rFonts w:hint="cs"/>
          <w:rtl/>
        </w:rPr>
        <w:t xml:space="preserve"> - </w:t>
      </w:r>
      <w:r>
        <w:rPr>
          <w:rFonts w:hint="cs"/>
          <w:rtl/>
        </w:rPr>
        <w:t>را نیاموخته بودند چنین سخنی نمی‌گفتند و بر فرض هم که آن‌ها عجله کرده باشند و بدون علم اظهار نظر کرده باشند در آن صورت وظیفه</w:t>
      </w:r>
      <w:r w:rsidR="005E7A85">
        <w:rPr>
          <w:rtl/>
        </w:rPr>
        <w:t>‌</w:t>
      </w:r>
      <w:r w:rsidR="00637E84">
        <w:rPr>
          <w:rFonts w:hint="cs"/>
          <w:rtl/>
        </w:rPr>
        <w:t>ی</w:t>
      </w:r>
      <w:r>
        <w:rPr>
          <w:rFonts w:hint="cs"/>
          <w:rtl/>
        </w:rPr>
        <w:t xml:space="preserve"> تبلیغ رسالت بر پیامبر</w:t>
      </w:r>
      <w:r w:rsidR="004D7566">
        <w:rPr>
          <w:rFonts w:cs="CTraditional Arabic"/>
          <w:rtl/>
        </w:rPr>
        <w:t> </w:t>
      </w:r>
      <w:r w:rsidR="004D7566">
        <w:rPr>
          <w:rFonts w:cs="CTraditional Arabic" w:hint="cs"/>
          <w:rtl/>
        </w:rPr>
        <w:t>ج</w:t>
      </w:r>
      <w:r>
        <w:rPr>
          <w:rFonts w:hint="cs"/>
          <w:rtl/>
        </w:rPr>
        <w:t xml:space="preserve"> واجب می‌کرد که برایشان بیان کند که این اعتقادشان خطاست و اصل و ریشه‌ای در شریعت ندارد، اما در هیچ یک از روایات چنین بیان و توضیحی ندیده‌ایم و نهایت چیزی که در جواب‌شان فرمود این بود که: «شما در مورد آنچه که می‌گویم از آنان شنواتر نیستید». این عبارت همانطور که می‌بینید تقریر و تأسیس قاعده‌ای عامی و قانونی کلی درباره</w:t>
      </w:r>
      <w:r w:rsidR="005E7A85">
        <w:rPr>
          <w:rtl/>
        </w:rPr>
        <w:t>‌</w:t>
      </w:r>
      <w:r w:rsidR="00637E84">
        <w:rPr>
          <w:rFonts w:hint="cs"/>
          <w:rtl/>
        </w:rPr>
        <w:t>ی</w:t>
      </w:r>
      <w:r>
        <w:rPr>
          <w:rFonts w:hint="cs"/>
          <w:rtl/>
        </w:rPr>
        <w:t xml:space="preserve"> مردگان</w:t>
      </w:r>
      <w:r w:rsidR="00DA20B9">
        <w:rPr>
          <w:rFonts w:hint="cs"/>
          <w:rtl/>
        </w:rPr>
        <w:t xml:space="preserve"> - </w:t>
      </w:r>
      <w:r>
        <w:rPr>
          <w:rFonts w:hint="cs"/>
          <w:rtl/>
        </w:rPr>
        <w:t>به طوری که مخالف اعتقاد سابق‌شان باشد</w:t>
      </w:r>
      <w:r w:rsidR="00DA20B9">
        <w:rPr>
          <w:rFonts w:hint="cs"/>
          <w:rtl/>
        </w:rPr>
        <w:t xml:space="preserve"> - </w:t>
      </w:r>
      <w:r>
        <w:rPr>
          <w:rFonts w:hint="cs"/>
          <w:rtl/>
        </w:rPr>
        <w:t>نمی‌باشد و بلکه فقط مربوط و مخصوص به مردگان چاه بدر می‌باشد و حتی درباره</w:t>
      </w:r>
      <w:r w:rsidR="005E7A85">
        <w:rPr>
          <w:rtl/>
        </w:rPr>
        <w:t>‌</w:t>
      </w:r>
      <w:r w:rsidR="00637E84">
        <w:rPr>
          <w:rFonts w:hint="cs"/>
          <w:rtl/>
        </w:rPr>
        <w:t>ی</w:t>
      </w:r>
      <w:r>
        <w:rPr>
          <w:rFonts w:hint="cs"/>
          <w:rtl/>
        </w:rPr>
        <w:t xml:space="preserve"> آن‌ها نیز مطلق و عمومی و همیشگی نیست چرا که در</w:t>
      </w:r>
      <w:r w:rsidR="00F26F99">
        <w:rPr>
          <w:rFonts w:hint="cs"/>
          <w:rtl/>
        </w:rPr>
        <w:t xml:space="preserve"> روایت ابن عمر ذکر شده</w:t>
      </w:r>
      <w:r w:rsidR="00637E84">
        <w:rPr>
          <w:rFonts w:hint="cs"/>
          <w:rtl/>
        </w:rPr>
        <w:t xml:space="preserve"> است</w:t>
      </w:r>
      <w:r w:rsidR="00F26F99">
        <w:rPr>
          <w:rFonts w:hint="cs"/>
          <w:rtl/>
        </w:rPr>
        <w:t xml:space="preserve"> که پیامبر فرمود: «آن‌ها الآن می‌شنوند»، الآن نه همیشه و شرح این نکته قبلاً گذشت. بنابراین شنوایی آن‌ها مخصوص آن لحظه بود و فقط آنچه را که پیامبر</w:t>
      </w:r>
      <w:r w:rsidR="004D7566">
        <w:rPr>
          <w:rFonts w:cs="CTraditional Arabic"/>
          <w:rtl/>
        </w:rPr>
        <w:t> </w:t>
      </w:r>
      <w:r w:rsidR="004D7566">
        <w:rPr>
          <w:rFonts w:cs="CTraditional Arabic" w:hint="cs"/>
          <w:rtl/>
        </w:rPr>
        <w:t>ج</w:t>
      </w:r>
      <w:r w:rsidR="00F26F99">
        <w:rPr>
          <w:rFonts w:hint="cs"/>
          <w:rtl/>
        </w:rPr>
        <w:t xml:space="preserve"> بدانان گفت شنیدند نه چیزی دیگر، در نتیجه این حادثه‌ای خاص </w:t>
      </w:r>
      <w:r w:rsidR="00F26F99">
        <w:rPr>
          <w:rFonts w:hint="cs"/>
          <w:rtl/>
        </w:rPr>
        <w:lastRenderedPageBreak/>
        <w:t>و در موردی خاص بوده</w:t>
      </w:r>
      <w:r w:rsidR="00637E84">
        <w:rPr>
          <w:rFonts w:hint="cs"/>
          <w:rtl/>
        </w:rPr>
        <w:t xml:space="preserve"> است</w:t>
      </w:r>
      <w:r w:rsidR="00F26F99">
        <w:rPr>
          <w:rFonts w:hint="cs"/>
          <w:rtl/>
        </w:rPr>
        <w:t xml:space="preserve"> و هیچ عمومیتی در آن نیست و به هیچ وجه بر این دلالت ندارد که آن‌ها همیشه و تا ابد و همه</w:t>
      </w:r>
      <w:r w:rsidR="005E7A85">
        <w:rPr>
          <w:rtl/>
        </w:rPr>
        <w:t>‌</w:t>
      </w:r>
      <w:r w:rsidR="00637E84">
        <w:rPr>
          <w:rFonts w:hint="cs"/>
          <w:rtl/>
        </w:rPr>
        <w:t>ی</w:t>
      </w:r>
      <w:r w:rsidR="00F26F99">
        <w:rPr>
          <w:rFonts w:hint="cs"/>
          <w:rtl/>
        </w:rPr>
        <w:t xml:space="preserve"> سخنانی که به آنان گفته شود را می‌شنوند!! و نیز این فرموده</w:t>
      </w:r>
      <w:r w:rsidR="005E7A85">
        <w:rPr>
          <w:rtl/>
        </w:rPr>
        <w:t>‌</w:t>
      </w:r>
      <w:r w:rsidR="00637E84">
        <w:rPr>
          <w:rFonts w:hint="cs"/>
          <w:rtl/>
        </w:rPr>
        <w:t>ی</w:t>
      </w:r>
      <w:r w:rsidR="00F26F99">
        <w:rPr>
          <w:rFonts w:hint="cs"/>
          <w:rtl/>
        </w:rPr>
        <w:t xml:space="preserve"> پیامبر</w:t>
      </w:r>
      <w:r w:rsidR="004D7566">
        <w:rPr>
          <w:rFonts w:cs="CTraditional Arabic"/>
          <w:rtl/>
        </w:rPr>
        <w:t> </w:t>
      </w:r>
      <w:r w:rsidR="004D7566">
        <w:rPr>
          <w:rFonts w:cs="CTraditional Arabic" w:hint="cs"/>
          <w:rtl/>
        </w:rPr>
        <w:t>ج</w:t>
      </w:r>
      <w:r w:rsidR="00F26F99">
        <w:rPr>
          <w:rFonts w:hint="cs"/>
          <w:rtl/>
        </w:rPr>
        <w:t xml:space="preserve"> مبنی بر شنیده شدن سخن ایشان توسط آن مردگان به هیچ وجه شامل دیگر مردگان نمی‌شود و این مطلب برای هرکس که به دیده</w:t>
      </w:r>
      <w:r w:rsidR="005E7A85">
        <w:rPr>
          <w:rtl/>
        </w:rPr>
        <w:t>‌</w:t>
      </w:r>
      <w:r w:rsidR="00637E84">
        <w:rPr>
          <w:rFonts w:hint="cs"/>
          <w:rtl/>
        </w:rPr>
        <w:t>ی</w:t>
      </w:r>
      <w:r w:rsidR="00F26F99">
        <w:rPr>
          <w:rFonts w:hint="cs"/>
          <w:rtl/>
        </w:rPr>
        <w:t xml:space="preserve"> انصاف بنگرد کاملاً واضح است و در ادامه وضوح آن بیشتر هم می‌شود.</w:t>
      </w:r>
    </w:p>
    <w:p w:rsidR="000649CD" w:rsidRDefault="000649CD" w:rsidP="000649CD">
      <w:pPr>
        <w:pStyle w:val="a6"/>
        <w:rPr>
          <w:rtl/>
        </w:rPr>
      </w:pPr>
      <w:bookmarkStart w:id="19" w:name="_Toc493624282"/>
      <w:r w:rsidRPr="000649CD">
        <w:rPr>
          <w:rFonts w:hint="cs"/>
          <w:rtl/>
        </w:rPr>
        <w:t>تصریح اصحاب به عدم سماع اموات</w:t>
      </w:r>
      <w:bookmarkEnd w:id="19"/>
    </w:p>
    <w:p w:rsidR="00FF77DD" w:rsidRDefault="00FF77DD" w:rsidP="00AD2C66">
      <w:pPr>
        <w:pStyle w:val="1-"/>
        <w:rPr>
          <w:rtl/>
        </w:rPr>
      </w:pPr>
      <w:r>
        <w:rPr>
          <w:rFonts w:hint="cs"/>
          <w:rtl/>
        </w:rPr>
        <w:t>در یکی از روایت‌های این حدیث که امام احمد در مسندش به شماره</w:t>
      </w:r>
      <w:r w:rsidR="005E7A85">
        <w:rPr>
          <w:rtl/>
        </w:rPr>
        <w:t>‌</w:t>
      </w:r>
      <w:r w:rsidR="00637E84">
        <w:rPr>
          <w:rFonts w:hint="cs"/>
          <w:rtl/>
        </w:rPr>
        <w:t>ی</w:t>
      </w:r>
      <w:r>
        <w:rPr>
          <w:rFonts w:hint="cs"/>
          <w:rtl/>
        </w:rPr>
        <w:t xml:space="preserve"> 13551 با سندی که صحیح بوده</w:t>
      </w:r>
      <w:r w:rsidR="00637E84">
        <w:rPr>
          <w:rFonts w:hint="cs"/>
          <w:rtl/>
        </w:rPr>
        <w:t xml:space="preserve"> است</w:t>
      </w:r>
      <w:r w:rsidR="00DA20B9">
        <w:rPr>
          <w:rFonts w:hint="cs"/>
          <w:rtl/>
        </w:rPr>
        <w:t xml:space="preserve"> - </w:t>
      </w:r>
      <w:r>
        <w:rPr>
          <w:rFonts w:hint="cs"/>
          <w:rtl/>
        </w:rPr>
        <w:t>و با شروط امام مسلم مطابق است</w:t>
      </w:r>
      <w:r w:rsidR="00DA20B9">
        <w:rPr>
          <w:rFonts w:hint="cs"/>
          <w:rtl/>
        </w:rPr>
        <w:t xml:space="preserve"> - </w:t>
      </w:r>
      <w:r>
        <w:rPr>
          <w:rFonts w:hint="cs"/>
          <w:rtl/>
        </w:rPr>
        <w:t>روایت کرده</w:t>
      </w:r>
      <w:r w:rsidR="00637E84">
        <w:rPr>
          <w:rFonts w:hint="cs"/>
          <w:rtl/>
        </w:rPr>
        <w:t xml:space="preserve"> است</w:t>
      </w:r>
      <w:r>
        <w:rPr>
          <w:rFonts w:hint="cs"/>
          <w:rtl/>
        </w:rPr>
        <w:t>، عدم سماع اموات توسط اصحاب صراحتاً بیان شده است:</w:t>
      </w:r>
    </w:p>
    <w:p w:rsidR="00FF77DD" w:rsidRDefault="00FF77DD" w:rsidP="00637E84">
      <w:pPr>
        <w:pStyle w:val="1-"/>
        <w:rPr>
          <w:rtl/>
          <w:lang w:bidi="fa-IR"/>
        </w:rPr>
      </w:pPr>
      <w:r>
        <w:rPr>
          <w:rFonts w:hint="cs"/>
          <w:rtl/>
        </w:rPr>
        <w:t>انس</w:t>
      </w:r>
      <w:r w:rsidR="004D7566">
        <w:rPr>
          <w:rFonts w:cs="CTraditional Arabic"/>
          <w:rtl/>
        </w:rPr>
        <w:t> </w:t>
      </w:r>
      <w:r w:rsidR="004D7566">
        <w:rPr>
          <w:rFonts w:cs="CTraditional Arabic" w:hint="cs"/>
          <w:rtl/>
        </w:rPr>
        <w:t>س</w:t>
      </w:r>
      <w:r>
        <w:rPr>
          <w:rFonts w:hint="cs"/>
          <w:rtl/>
        </w:rPr>
        <w:t xml:space="preserve"> راوی حدیث می‌گوید: «... عمر صدای ایشان را شنید و گفت: ای رسول الله! آیا بعد از گذشت سه روز آنان را صدا می‌کنی؟ آیا می‌شنوند؟ الله تعالی می‌گوید: </w:t>
      </w:r>
      <w:r>
        <w:rPr>
          <w:rFonts w:ascii="Traditional Arabic" w:hAnsi="Traditional Arabic" w:cs="Traditional Arabic"/>
          <w:rtl/>
        </w:rPr>
        <w:t>﴿</w:t>
      </w:r>
      <w:r w:rsidRPr="009233ED">
        <w:rPr>
          <w:rStyle w:val="Char3"/>
          <w:rtl/>
        </w:rPr>
        <w:t xml:space="preserve">إِنَّكَ لَا تُسۡمِعُ </w:t>
      </w:r>
      <w:r w:rsidRPr="009233ED">
        <w:rPr>
          <w:rStyle w:val="Char3"/>
          <w:rFonts w:hint="cs"/>
          <w:rtl/>
        </w:rPr>
        <w:t>ٱلۡمَوۡتَىٰ</w:t>
      </w:r>
      <w:r>
        <w:rPr>
          <w:rFonts w:ascii="Traditional Arabic" w:hAnsi="Traditional Arabic" w:cs="Traditional Arabic"/>
          <w:rtl/>
        </w:rPr>
        <w:t>﴾</w:t>
      </w:r>
      <w:r>
        <w:rPr>
          <w:rFonts w:hint="cs"/>
          <w:rtl/>
        </w:rPr>
        <w:t xml:space="preserve">، </w:t>
      </w:r>
      <w:r w:rsidRPr="00FF77DD">
        <w:rPr>
          <w:rStyle w:val="9-Char"/>
          <w:rFonts w:hint="cs"/>
          <w:rtl/>
        </w:rPr>
        <w:t>«</w:t>
      </w:r>
      <w:r>
        <w:rPr>
          <w:rStyle w:val="9-Char"/>
          <w:rFonts w:hint="cs"/>
          <w:rtl/>
        </w:rPr>
        <w:t>بی‌گمان تو نمی‌توانی مردگان را شنوا بگردانی</w:t>
      </w:r>
      <w:r w:rsidRPr="00FF77DD">
        <w:rPr>
          <w:rStyle w:val="9-Char"/>
          <w:rFonts w:hint="cs"/>
          <w:rtl/>
        </w:rPr>
        <w:t>»</w:t>
      </w:r>
      <w:r>
        <w:rPr>
          <w:rFonts w:hint="cs"/>
          <w:rtl/>
        </w:rPr>
        <w:t>، پیامبر فرمودند: قسم به کسی که جانم در دست اوست شما در مورد آنچه که می‌گویم از آن‌ها شنواتر نیستید، اما آن‌ها نمی‌توان</w:t>
      </w:r>
      <w:r w:rsidR="00637E84">
        <w:rPr>
          <w:rFonts w:hint="cs"/>
          <w:rtl/>
        </w:rPr>
        <w:t>ن</w:t>
      </w:r>
      <w:r>
        <w:rPr>
          <w:rFonts w:hint="cs"/>
          <w:rtl/>
        </w:rPr>
        <w:t>د جواب دهند...».</w:t>
      </w:r>
    </w:p>
    <w:p w:rsidR="00FF77DD" w:rsidRDefault="00FF77DD" w:rsidP="00637E84">
      <w:pPr>
        <w:pStyle w:val="1-"/>
        <w:rPr>
          <w:rtl/>
          <w:lang w:bidi="fa-IR"/>
        </w:rPr>
      </w:pPr>
      <w:r>
        <w:rPr>
          <w:rFonts w:hint="cs"/>
          <w:rtl/>
          <w:lang w:bidi="fa-IR"/>
        </w:rPr>
        <w:t>در اینجا عمر</w:t>
      </w:r>
      <w:r w:rsidR="004D7566">
        <w:rPr>
          <w:rFonts w:cs="CTraditional Arabic"/>
          <w:rtl/>
          <w:lang w:bidi="fa-IR"/>
        </w:rPr>
        <w:t> </w:t>
      </w:r>
      <w:r w:rsidR="004D7566">
        <w:rPr>
          <w:rFonts w:cs="CTraditional Arabic" w:hint="cs"/>
          <w:rtl/>
          <w:lang w:bidi="fa-IR"/>
        </w:rPr>
        <w:t>س</w:t>
      </w:r>
      <w:r>
        <w:rPr>
          <w:rFonts w:hint="cs"/>
          <w:rtl/>
          <w:lang w:bidi="fa-IR"/>
        </w:rPr>
        <w:t xml:space="preserve"> صراحتاً عنوان می‌کند که آیه</w:t>
      </w:r>
      <w:r w:rsidR="005E7A85">
        <w:rPr>
          <w:rtl/>
          <w:lang w:bidi="fa-IR"/>
        </w:rPr>
        <w:t>‌</w:t>
      </w:r>
      <w:r w:rsidR="00637E84">
        <w:rPr>
          <w:rFonts w:hint="cs"/>
          <w:rtl/>
          <w:lang w:bidi="fa-IR"/>
        </w:rPr>
        <w:t>ی</w:t>
      </w:r>
      <w:r>
        <w:rPr>
          <w:rFonts w:hint="cs"/>
          <w:rtl/>
          <w:lang w:bidi="fa-IR"/>
        </w:rPr>
        <w:t xml:space="preserve"> مذکور علت اصلی سؤال کردن ایشان از پیامبر است و آن‌ها از این آیه چنین برداشت کرده‌اند که مردگان چاه بدر نیز مانند سا</w:t>
      </w:r>
      <w:r w:rsidR="00637E84">
        <w:rPr>
          <w:rFonts w:hint="cs"/>
          <w:rtl/>
          <w:lang w:bidi="fa-IR"/>
        </w:rPr>
        <w:t>ی</w:t>
      </w:r>
      <w:r>
        <w:rPr>
          <w:rFonts w:hint="cs"/>
          <w:rtl/>
          <w:lang w:bidi="fa-IR"/>
        </w:rPr>
        <w:t>ر مردگان نمی‌شنوند و برای همین از اقدام پیامبر تعجب نمودند و صراحتاً این برداشت‌شان را با ایشان در میان نهادند.</w:t>
      </w:r>
    </w:p>
    <w:p w:rsidR="00D36E55" w:rsidRDefault="00D36E55" w:rsidP="00637E84">
      <w:pPr>
        <w:pStyle w:val="1-"/>
        <w:rPr>
          <w:rtl/>
          <w:lang w:bidi="fa-IR"/>
        </w:rPr>
      </w:pPr>
      <w:r>
        <w:rPr>
          <w:rFonts w:hint="cs"/>
          <w:rtl/>
          <w:lang w:bidi="fa-IR"/>
        </w:rPr>
        <w:t>بنابراین معلوم می‌شود که پیامبر</w:t>
      </w:r>
      <w:r w:rsidR="004D7566">
        <w:rPr>
          <w:rFonts w:cs="CTraditional Arabic"/>
          <w:rtl/>
          <w:lang w:bidi="fa-IR"/>
        </w:rPr>
        <w:t> </w:t>
      </w:r>
      <w:r w:rsidR="004D7566">
        <w:rPr>
          <w:rFonts w:cs="CTraditional Arabic" w:hint="cs"/>
          <w:rtl/>
          <w:lang w:bidi="fa-IR"/>
        </w:rPr>
        <w:t>ج</w:t>
      </w:r>
      <w:r>
        <w:rPr>
          <w:rFonts w:hint="cs"/>
          <w:rtl/>
          <w:lang w:bidi="fa-IR"/>
        </w:rPr>
        <w:t xml:space="preserve"> برداشت صحابه</w:t>
      </w:r>
      <w:r w:rsidR="00DA20B9">
        <w:rPr>
          <w:rFonts w:hint="cs"/>
          <w:rtl/>
          <w:lang w:bidi="fa-IR"/>
        </w:rPr>
        <w:t xml:space="preserve"> - </w:t>
      </w:r>
      <w:r>
        <w:rPr>
          <w:rFonts w:hint="cs"/>
          <w:rtl/>
          <w:lang w:bidi="fa-IR"/>
        </w:rPr>
        <w:t>و در رأس‌شان عمر</w:t>
      </w:r>
      <w:r w:rsidR="004D7566">
        <w:rPr>
          <w:rFonts w:cs="CTraditional Arabic"/>
          <w:rtl/>
          <w:lang w:bidi="fa-IR"/>
        </w:rPr>
        <w:t> </w:t>
      </w:r>
      <w:r w:rsidR="004D7566">
        <w:rPr>
          <w:rFonts w:cs="CTraditional Arabic" w:hint="cs"/>
          <w:rtl/>
          <w:lang w:bidi="fa-IR"/>
        </w:rPr>
        <w:t>س</w:t>
      </w:r>
      <w:r w:rsidR="00DA20B9">
        <w:rPr>
          <w:rFonts w:hint="cs"/>
          <w:rtl/>
          <w:lang w:bidi="fa-IR"/>
        </w:rPr>
        <w:t xml:space="preserve"> - </w:t>
      </w:r>
      <w:r>
        <w:rPr>
          <w:rFonts w:hint="cs"/>
          <w:rtl/>
          <w:lang w:bidi="fa-IR"/>
        </w:rPr>
        <w:t>را از آیه</w:t>
      </w:r>
      <w:r w:rsidR="005E7A85">
        <w:rPr>
          <w:rtl/>
          <w:lang w:bidi="fa-IR"/>
        </w:rPr>
        <w:t>‌</w:t>
      </w:r>
      <w:r w:rsidR="00637E84">
        <w:rPr>
          <w:rFonts w:hint="cs"/>
          <w:rtl/>
          <w:lang w:bidi="fa-IR"/>
        </w:rPr>
        <w:t>ی</w:t>
      </w:r>
      <w:r>
        <w:rPr>
          <w:rFonts w:hint="cs"/>
          <w:rtl/>
          <w:lang w:bidi="fa-IR"/>
        </w:rPr>
        <w:t xml:space="preserve"> مذکور مبنی بر اینکه این آیه به‌طور عموم شامل </w:t>
      </w:r>
      <w:r>
        <w:rPr>
          <w:rFonts w:hint="cs"/>
          <w:rtl/>
          <w:lang w:bidi="fa-IR"/>
        </w:rPr>
        <w:lastRenderedPageBreak/>
        <w:t>مردگان چاه بدر و دیگر مردگان می‌شود را با سکوت‌شان تأیید نمودند چرا که ایشان فهم و برداشت آن‌ها را از آیه منکر نشد و بدانان نگفت که: شما اشتباه می‌کنید و آیه را اشتباه فهمیده‌اید و این آیه سماع اموات را نفی نمی‌کند، بلکه نسبت به این فهم و برداشت‌شان از آیه سکوت کردند که به معنای تأیید آن و اقرار بدان است، اما امری را که آن‌ها درباره</w:t>
      </w:r>
      <w:r w:rsidR="005E7A85">
        <w:rPr>
          <w:rtl/>
          <w:lang w:bidi="fa-IR"/>
        </w:rPr>
        <w:t>‌</w:t>
      </w:r>
      <w:r w:rsidR="00637E84">
        <w:rPr>
          <w:rFonts w:hint="cs"/>
          <w:rtl/>
          <w:lang w:bidi="fa-IR"/>
        </w:rPr>
        <w:t>ی</w:t>
      </w:r>
      <w:r>
        <w:rPr>
          <w:rFonts w:hint="cs"/>
          <w:rtl/>
          <w:lang w:bidi="fa-IR"/>
        </w:rPr>
        <w:t xml:space="preserve"> مردگان چاه بدر نمی‌دانستند را برایشان توضیح داد و بیان نمود که آن‌ها سخنش را حقیقتا شنیده‌اند و این امری مخصوص آنان و استثنا</w:t>
      </w:r>
      <w:r w:rsidR="00637E84">
        <w:rPr>
          <w:rFonts w:hint="cs"/>
          <w:rtl/>
          <w:lang w:bidi="fa-IR"/>
        </w:rPr>
        <w:t>ی</w:t>
      </w:r>
      <w:r>
        <w:rPr>
          <w:rFonts w:hint="cs"/>
          <w:rtl/>
          <w:lang w:bidi="fa-IR"/>
        </w:rPr>
        <w:t>ی از آیه است و</w:t>
      </w:r>
      <w:r w:rsidR="00DA20B9">
        <w:rPr>
          <w:rFonts w:hint="cs"/>
          <w:rtl/>
          <w:lang w:bidi="fa-IR"/>
        </w:rPr>
        <w:t xml:space="preserve"> - </w:t>
      </w:r>
      <w:r>
        <w:rPr>
          <w:rFonts w:hint="cs"/>
          <w:rtl/>
          <w:lang w:bidi="fa-IR"/>
        </w:rPr>
        <w:t>همانطور که قبلاً توضیح داده شد</w:t>
      </w:r>
      <w:r w:rsidR="00DA20B9">
        <w:rPr>
          <w:rFonts w:hint="cs"/>
          <w:rtl/>
          <w:lang w:bidi="fa-IR"/>
        </w:rPr>
        <w:t xml:space="preserve"> </w:t>
      </w:r>
      <w:r w:rsidR="00637E84">
        <w:rPr>
          <w:rtl/>
          <w:lang w:bidi="fa-IR"/>
        </w:rPr>
        <w:t>–</w:t>
      </w:r>
      <w:r w:rsidR="00DA20B9">
        <w:rPr>
          <w:rFonts w:hint="cs"/>
          <w:rtl/>
          <w:lang w:bidi="fa-IR"/>
        </w:rPr>
        <w:t xml:space="preserve"> </w:t>
      </w:r>
      <w:r>
        <w:rPr>
          <w:rFonts w:hint="cs"/>
          <w:rtl/>
          <w:lang w:bidi="fa-IR"/>
        </w:rPr>
        <w:t>معجزه</w:t>
      </w:r>
      <w:r w:rsidR="005E7A85">
        <w:rPr>
          <w:rtl/>
          <w:lang w:bidi="fa-IR"/>
        </w:rPr>
        <w:t>‌</w:t>
      </w:r>
      <w:r w:rsidR="00637E84">
        <w:rPr>
          <w:rFonts w:hint="cs"/>
          <w:rtl/>
          <w:lang w:bidi="fa-IR"/>
        </w:rPr>
        <w:t>ی</w:t>
      </w:r>
      <w:r>
        <w:rPr>
          <w:rFonts w:hint="cs"/>
          <w:rtl/>
          <w:lang w:bidi="fa-IR"/>
        </w:rPr>
        <w:t xml:space="preserve"> آن حضرت</w:t>
      </w:r>
      <w:r w:rsidR="004D7566">
        <w:rPr>
          <w:rFonts w:cs="CTraditional Arabic"/>
          <w:rtl/>
          <w:lang w:bidi="fa-IR"/>
        </w:rPr>
        <w:t> </w:t>
      </w:r>
      <w:r w:rsidR="004D7566">
        <w:rPr>
          <w:rFonts w:cs="CTraditional Arabic" w:hint="cs"/>
          <w:rtl/>
          <w:lang w:bidi="fa-IR"/>
        </w:rPr>
        <w:t>ج</w:t>
      </w:r>
      <w:r>
        <w:rPr>
          <w:rFonts w:hint="cs"/>
          <w:rtl/>
          <w:lang w:bidi="fa-IR"/>
        </w:rPr>
        <w:t xml:space="preserve"> محسوب می‌شود.</w:t>
      </w:r>
    </w:p>
    <w:p w:rsidR="000E383A" w:rsidRDefault="000E383A" w:rsidP="00637E84">
      <w:pPr>
        <w:pStyle w:val="1-"/>
        <w:rPr>
          <w:rtl/>
          <w:lang w:bidi="fa-IR"/>
        </w:rPr>
      </w:pPr>
      <w:r>
        <w:rPr>
          <w:rFonts w:hint="cs"/>
          <w:rtl/>
          <w:lang w:bidi="fa-IR"/>
        </w:rPr>
        <w:t>لازم به تذکر است که استدلال ام‌المؤمنین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از آیه</w:t>
      </w:r>
      <w:r w:rsidR="005E7A85">
        <w:rPr>
          <w:rtl/>
          <w:lang w:bidi="fa-IR"/>
        </w:rPr>
        <w:t>‌</w:t>
      </w:r>
      <w:r w:rsidR="00637E84">
        <w:rPr>
          <w:rFonts w:hint="cs"/>
          <w:rtl/>
          <w:lang w:bidi="fa-IR"/>
        </w:rPr>
        <w:t>ی</w:t>
      </w:r>
      <w:r>
        <w:rPr>
          <w:rFonts w:hint="cs"/>
          <w:rtl/>
          <w:lang w:bidi="fa-IR"/>
        </w:rPr>
        <w:t xml:space="preserve"> مذکور کاملاً شبیه استدلال عمر</w:t>
      </w:r>
      <w:r w:rsidR="004D7566">
        <w:rPr>
          <w:rFonts w:cs="CTraditional Arabic"/>
          <w:rtl/>
          <w:lang w:bidi="fa-IR"/>
        </w:rPr>
        <w:t> </w:t>
      </w:r>
      <w:r w:rsidR="004D7566">
        <w:rPr>
          <w:rFonts w:cs="CTraditional Arabic" w:hint="cs"/>
          <w:rtl/>
          <w:lang w:bidi="fa-IR"/>
        </w:rPr>
        <w:t>س</w:t>
      </w:r>
      <w:r>
        <w:rPr>
          <w:rFonts w:hint="cs"/>
          <w:rtl/>
          <w:lang w:bidi="fa-IR"/>
        </w:rPr>
        <w:t xml:space="preserve"> از آن آیه است</w:t>
      </w:r>
      <w:r w:rsidR="008E3754">
        <w:rPr>
          <w:rFonts w:hint="cs"/>
          <w:rtl/>
          <w:lang w:bidi="fa-IR"/>
        </w:rPr>
        <w:t>.</w:t>
      </w:r>
      <w:r>
        <w:rPr>
          <w:rFonts w:hint="cs"/>
          <w:rtl/>
          <w:lang w:bidi="fa-IR"/>
        </w:rPr>
        <w:t xml:space="preserve"> بنابراین وقتی روشن شد که پیامبر</w:t>
      </w:r>
      <w:r w:rsidR="004D7566">
        <w:rPr>
          <w:rFonts w:cs="CTraditional Arabic"/>
          <w:rtl/>
          <w:lang w:bidi="fa-IR"/>
        </w:rPr>
        <w:t> </w:t>
      </w:r>
      <w:r w:rsidR="004D7566">
        <w:rPr>
          <w:rFonts w:cs="CTraditional Arabic" w:hint="cs"/>
          <w:rtl/>
          <w:lang w:bidi="fa-IR"/>
        </w:rPr>
        <w:t>ج</w:t>
      </w:r>
      <w:r>
        <w:rPr>
          <w:rFonts w:hint="cs"/>
          <w:rtl/>
          <w:lang w:bidi="fa-IR"/>
        </w:rPr>
        <w:t xml:space="preserve"> برداشت عمر را از آیه تأیید کرده‌اند دیگر جایی برای تخطئه</w:t>
      </w:r>
      <w:r w:rsidR="005E7A85">
        <w:rPr>
          <w:rtl/>
          <w:lang w:bidi="fa-IR"/>
        </w:rPr>
        <w:t>‌</w:t>
      </w:r>
      <w:r w:rsidR="00637E84">
        <w:rPr>
          <w:rFonts w:hint="cs"/>
          <w:rtl/>
          <w:lang w:bidi="fa-IR"/>
        </w:rPr>
        <w:t>ی</w:t>
      </w:r>
      <w:r>
        <w:rPr>
          <w:rFonts w:hint="cs"/>
          <w:rtl/>
          <w:lang w:bidi="fa-IR"/>
        </w:rPr>
        <w:t xml:space="preserve"> برداشت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از آن آیه وجود ندارد و تنها اشتباهی که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کرده است این است که علت خطاب مردگان توسط پیامبر و معجزه بودن آن و استثناء بودن آن از آیه برایشان روشن نبود و بدین خاطر عنوان نمودند که ابن عمر در روایت این واقعه دچار توهم شده است، ایشان نمی‌دانسته‌اند که غیر از ابن عمر دیگر اصحاب نیز این واقعه را دیده‌اند و آن‌ها نیز همانند ابن عمر شنیده شدن خطاب پیامبر از جانب مردگان را روایت می‌کنند و از این رو روایت ابن عمر را رد کردند و الا اگر روایت دیگر اصحاب را می‌شنیدند به معجزه بودن و استثنا</w:t>
      </w:r>
      <w:r w:rsidR="00637E84">
        <w:rPr>
          <w:rFonts w:hint="cs"/>
          <w:rtl/>
          <w:lang w:bidi="fa-IR"/>
        </w:rPr>
        <w:t>ی</w:t>
      </w:r>
      <w:r>
        <w:rPr>
          <w:rFonts w:hint="cs"/>
          <w:rtl/>
          <w:lang w:bidi="fa-IR"/>
        </w:rPr>
        <w:t>ی بودن آن واقعه اقرار می‌کردند. از خواننده</w:t>
      </w:r>
      <w:r w:rsidR="005E7A85">
        <w:rPr>
          <w:rtl/>
          <w:lang w:bidi="fa-IR"/>
        </w:rPr>
        <w:t>‌</w:t>
      </w:r>
      <w:r w:rsidR="00637E84">
        <w:rPr>
          <w:rFonts w:hint="cs"/>
          <w:rtl/>
          <w:lang w:bidi="fa-IR"/>
        </w:rPr>
        <w:t>ی</w:t>
      </w:r>
      <w:r>
        <w:rPr>
          <w:rFonts w:hint="cs"/>
          <w:rtl/>
          <w:lang w:bidi="fa-IR"/>
        </w:rPr>
        <w:t xml:space="preserve"> عاقل پوشیده نیست که رد کردن روایت توسط حضرت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خود نشان از اطمینان قطعی ام‌المؤمنین از این مطلب دارد که آیه</w:t>
      </w:r>
      <w:r w:rsidR="005E7A85">
        <w:rPr>
          <w:rtl/>
          <w:lang w:bidi="fa-IR"/>
        </w:rPr>
        <w:t>‌</w:t>
      </w:r>
      <w:r w:rsidR="00637E84">
        <w:rPr>
          <w:rFonts w:hint="cs"/>
          <w:rtl/>
          <w:lang w:bidi="fa-IR"/>
        </w:rPr>
        <w:t>ی</w:t>
      </w:r>
      <w:r>
        <w:rPr>
          <w:rFonts w:hint="cs"/>
          <w:rtl/>
          <w:lang w:bidi="fa-IR"/>
        </w:rPr>
        <w:t xml:space="preserve"> 91 سوره</w:t>
      </w:r>
      <w:r w:rsidR="005E7A85">
        <w:rPr>
          <w:rtl/>
          <w:lang w:bidi="fa-IR"/>
        </w:rPr>
        <w:t>‌</w:t>
      </w:r>
      <w:r w:rsidR="00637E84">
        <w:rPr>
          <w:rFonts w:hint="cs"/>
          <w:rtl/>
          <w:lang w:bidi="fa-IR"/>
        </w:rPr>
        <w:t>ی</w:t>
      </w:r>
      <w:r>
        <w:rPr>
          <w:rFonts w:hint="cs"/>
          <w:rtl/>
          <w:lang w:bidi="fa-IR"/>
        </w:rPr>
        <w:t xml:space="preserve"> نمل بر عدم سماع اموات دلالت دارد.</w:t>
      </w:r>
    </w:p>
    <w:p w:rsidR="00EE2CED" w:rsidRDefault="00EE2CED" w:rsidP="00637E84">
      <w:pPr>
        <w:pStyle w:val="1-"/>
        <w:rPr>
          <w:rtl/>
          <w:lang w:bidi="fa-IR"/>
        </w:rPr>
      </w:pPr>
      <w:r>
        <w:rPr>
          <w:rFonts w:hint="cs"/>
          <w:rtl/>
          <w:lang w:bidi="fa-IR"/>
        </w:rPr>
        <w:lastRenderedPageBreak/>
        <w:t>بنابراین توضیحات ثابت می‌شود که حادثه</w:t>
      </w:r>
      <w:r w:rsidR="005E7A85">
        <w:rPr>
          <w:rtl/>
          <w:lang w:bidi="fa-IR"/>
        </w:rPr>
        <w:t>‌</w:t>
      </w:r>
      <w:r w:rsidR="00637E84">
        <w:rPr>
          <w:rFonts w:hint="cs"/>
          <w:rtl/>
          <w:lang w:bidi="fa-IR"/>
        </w:rPr>
        <w:t>ی</w:t>
      </w:r>
      <w:r>
        <w:rPr>
          <w:rFonts w:hint="cs"/>
          <w:rtl/>
          <w:lang w:bidi="fa-IR"/>
        </w:rPr>
        <w:t xml:space="preserve"> مذکور و آیه</w:t>
      </w:r>
      <w:r w:rsidR="005E7A85">
        <w:rPr>
          <w:rtl/>
          <w:lang w:bidi="fa-IR"/>
        </w:rPr>
        <w:t>‌</w:t>
      </w:r>
      <w:r w:rsidR="00637E84">
        <w:rPr>
          <w:rFonts w:hint="cs"/>
          <w:rtl/>
          <w:lang w:bidi="fa-IR"/>
        </w:rPr>
        <w:t>ی</w:t>
      </w:r>
      <w:r>
        <w:rPr>
          <w:rFonts w:hint="cs"/>
          <w:rtl/>
          <w:lang w:bidi="fa-IR"/>
        </w:rPr>
        <w:t xml:space="preserve"> 80 سوره</w:t>
      </w:r>
      <w:r w:rsidR="005E7A85">
        <w:rPr>
          <w:rtl/>
          <w:lang w:bidi="fa-IR"/>
        </w:rPr>
        <w:t>‌</w:t>
      </w:r>
      <w:r w:rsidR="00637E84">
        <w:rPr>
          <w:rFonts w:hint="cs"/>
          <w:rtl/>
          <w:lang w:bidi="fa-IR"/>
        </w:rPr>
        <w:t>ی</w:t>
      </w:r>
      <w:r>
        <w:rPr>
          <w:rFonts w:hint="cs"/>
          <w:rtl/>
          <w:lang w:bidi="fa-IR"/>
        </w:rPr>
        <w:t xml:space="preserve"> نمل دلیل صریح بر عدم سماع اموات می‌باشد و این مطلب در استدلال حضرت عمر</w:t>
      </w:r>
      <w:r w:rsidR="004D7566">
        <w:rPr>
          <w:rFonts w:cs="CTraditional Arabic"/>
          <w:rtl/>
          <w:lang w:bidi="fa-IR"/>
        </w:rPr>
        <w:t> </w:t>
      </w:r>
      <w:r w:rsidR="004D7566">
        <w:rPr>
          <w:rFonts w:cs="CTraditional Arabic" w:hint="cs"/>
          <w:rtl/>
          <w:lang w:bidi="fa-IR"/>
        </w:rPr>
        <w:t>س</w:t>
      </w:r>
      <w:r>
        <w:rPr>
          <w:rFonts w:hint="cs"/>
          <w:rtl/>
          <w:lang w:bidi="fa-IR"/>
        </w:rPr>
        <w:t xml:space="preserve"> از این آیه و اقرار پیامبر</w:t>
      </w:r>
      <w:r w:rsidR="004D7566">
        <w:rPr>
          <w:rFonts w:cs="CTraditional Arabic"/>
          <w:rtl/>
          <w:lang w:bidi="fa-IR"/>
        </w:rPr>
        <w:t> </w:t>
      </w:r>
      <w:r w:rsidR="004D7566">
        <w:rPr>
          <w:rFonts w:cs="CTraditional Arabic" w:hint="cs"/>
          <w:rtl/>
          <w:lang w:bidi="fa-IR"/>
        </w:rPr>
        <w:t>ج</w:t>
      </w:r>
      <w:r>
        <w:rPr>
          <w:rFonts w:hint="cs"/>
          <w:rtl/>
          <w:lang w:bidi="fa-IR"/>
        </w:rPr>
        <w:t xml:space="preserve"> و نیز استدلال حضرت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از آیه</w:t>
      </w:r>
      <w:r w:rsidR="005E7A85">
        <w:rPr>
          <w:rtl/>
          <w:lang w:bidi="fa-IR"/>
        </w:rPr>
        <w:t>‌</w:t>
      </w:r>
      <w:r w:rsidR="00637E84">
        <w:rPr>
          <w:rFonts w:hint="cs"/>
          <w:rtl/>
          <w:lang w:bidi="fa-IR"/>
        </w:rPr>
        <w:t>ی</w:t>
      </w:r>
      <w:r>
        <w:rPr>
          <w:rFonts w:hint="cs"/>
          <w:rtl/>
          <w:lang w:bidi="fa-IR"/>
        </w:rPr>
        <w:t xml:space="preserve"> مذکور ملاحظه می‌شود پس دیگر برای احدی جا</w:t>
      </w:r>
      <w:r w:rsidR="00637E84">
        <w:rPr>
          <w:rFonts w:hint="cs"/>
          <w:rtl/>
          <w:lang w:bidi="fa-IR"/>
        </w:rPr>
        <w:t>ی</w:t>
      </w:r>
      <w:r>
        <w:rPr>
          <w:rFonts w:hint="cs"/>
          <w:rtl/>
          <w:lang w:bidi="fa-IR"/>
        </w:rPr>
        <w:t>ز نیست که به اقوال مخالفینی که قائل به سماع اموات هستند</w:t>
      </w:r>
      <w:r w:rsidR="00DA20B9">
        <w:rPr>
          <w:rFonts w:hint="cs"/>
          <w:rtl/>
          <w:lang w:bidi="fa-IR"/>
        </w:rPr>
        <w:t xml:space="preserve"> - </w:t>
      </w:r>
      <w:r>
        <w:rPr>
          <w:rFonts w:hint="cs"/>
          <w:rtl/>
          <w:lang w:bidi="fa-IR"/>
        </w:rPr>
        <w:t>و استدلال به آیه</w:t>
      </w:r>
      <w:r w:rsidR="005E7A85">
        <w:rPr>
          <w:rtl/>
          <w:lang w:bidi="fa-IR"/>
        </w:rPr>
        <w:t>‌</w:t>
      </w:r>
      <w:r w:rsidR="00637E84">
        <w:rPr>
          <w:rFonts w:hint="cs"/>
          <w:rtl/>
          <w:lang w:bidi="fa-IR"/>
        </w:rPr>
        <w:t>ی</w:t>
      </w:r>
      <w:r>
        <w:rPr>
          <w:rFonts w:hint="cs"/>
          <w:rtl/>
          <w:lang w:bidi="fa-IR"/>
        </w:rPr>
        <w:t xml:space="preserve"> مذکور را برای اثبات عدم سماع اموات زیرسؤ</w:t>
      </w:r>
      <w:r w:rsidR="00637E84">
        <w:rPr>
          <w:rFonts w:hint="cs"/>
          <w:rtl/>
          <w:lang w:bidi="fa-IR"/>
        </w:rPr>
        <w:t>ا</w:t>
      </w:r>
      <w:r>
        <w:rPr>
          <w:rFonts w:hint="cs"/>
          <w:rtl/>
          <w:lang w:bidi="fa-IR"/>
        </w:rPr>
        <w:t>ل می‌برند</w:t>
      </w:r>
      <w:r w:rsidR="00DA20B9">
        <w:rPr>
          <w:rFonts w:hint="cs"/>
          <w:rtl/>
          <w:lang w:bidi="fa-IR"/>
        </w:rPr>
        <w:t xml:space="preserve"> - </w:t>
      </w:r>
      <w:r>
        <w:rPr>
          <w:rFonts w:hint="cs"/>
          <w:rtl/>
          <w:lang w:bidi="fa-IR"/>
        </w:rPr>
        <w:t>توجهی کند چرا که سخن آنان مخالف قرآنی است که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مبین آن بوده است.</w:t>
      </w:r>
    </w:p>
    <w:p w:rsidR="00EE2CED" w:rsidRDefault="00EE2CED" w:rsidP="009C1F4C">
      <w:pPr>
        <w:pStyle w:val="1-"/>
        <w:rPr>
          <w:rtl/>
          <w:lang w:bidi="fa-IR"/>
        </w:rPr>
      </w:pPr>
      <w:r w:rsidRPr="00EE2CED">
        <w:rPr>
          <w:rStyle w:val="2-Char"/>
          <w:rFonts w:hint="cs"/>
          <w:rtl/>
        </w:rPr>
        <w:t>نکته:</w:t>
      </w:r>
      <w:r>
        <w:rPr>
          <w:rFonts w:hint="cs"/>
          <w:rtl/>
          <w:lang w:bidi="fa-IR"/>
        </w:rPr>
        <w:t xml:space="preserve"> اگر نگو</w:t>
      </w:r>
      <w:r w:rsidR="00637E84">
        <w:rPr>
          <w:rFonts w:hint="cs"/>
          <w:rtl/>
          <w:lang w:bidi="fa-IR"/>
        </w:rPr>
        <w:t>ی</w:t>
      </w:r>
      <w:r>
        <w:rPr>
          <w:rFonts w:hint="cs"/>
          <w:rtl/>
          <w:lang w:bidi="fa-IR"/>
        </w:rPr>
        <w:t>یم که اصحاب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بر عدم سماع اموات اجماع داشته‌اند حداقل باید به این معترف باشیم که این مس</w:t>
      </w:r>
      <w:r w:rsidR="00637E84">
        <w:rPr>
          <w:rFonts w:hint="cs"/>
          <w:rtl/>
          <w:lang w:bidi="fa-IR"/>
        </w:rPr>
        <w:t>أ</w:t>
      </w:r>
      <w:r>
        <w:rPr>
          <w:rFonts w:hint="cs"/>
          <w:rtl/>
          <w:lang w:bidi="fa-IR"/>
        </w:rPr>
        <w:t>له‌ای اختلافی میان آن‌ها بوده</w:t>
      </w:r>
      <w:r w:rsidR="00637E84">
        <w:rPr>
          <w:rFonts w:hint="cs"/>
          <w:rtl/>
          <w:lang w:bidi="fa-IR"/>
        </w:rPr>
        <w:t xml:space="preserve"> است</w:t>
      </w:r>
      <w:r>
        <w:rPr>
          <w:rFonts w:hint="cs"/>
          <w:rtl/>
          <w:lang w:bidi="fa-IR"/>
        </w:rPr>
        <w:t xml:space="preserve"> و کسانی چون ام‌المؤمنین عا</w:t>
      </w:r>
      <w:r w:rsidR="00637E84">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سماع اموات را مطلقاً رد می‌کرده‌اند. از این نکته به جهالت صوفی مسلکان مرده</w:t>
      </w:r>
      <w:r w:rsidR="006E1038">
        <w:rPr>
          <w:rFonts w:hint="cs"/>
          <w:rtl/>
          <w:lang w:bidi="fa-IR"/>
        </w:rPr>
        <w:t>‌</w:t>
      </w:r>
      <w:r>
        <w:rPr>
          <w:rFonts w:hint="cs"/>
          <w:rtl/>
          <w:lang w:bidi="fa-IR"/>
        </w:rPr>
        <w:t>پرستی (همچون محمد بن علوی مالکی در کتاب مفاهیم یجیب أن تصحح!) پی می</w:t>
      </w:r>
      <w:r w:rsidR="003C0B1E">
        <w:rPr>
          <w:rFonts w:hint="cs"/>
          <w:rtl/>
          <w:lang w:bidi="fa-IR"/>
        </w:rPr>
        <w:t>‌بریم که با کمال وقاحت ادعا می‌کنند که مس</w:t>
      </w:r>
      <w:r w:rsidR="00637E84">
        <w:rPr>
          <w:rFonts w:hint="cs"/>
          <w:rtl/>
          <w:lang w:bidi="fa-IR"/>
        </w:rPr>
        <w:t>أ</w:t>
      </w:r>
      <w:r w:rsidR="003C0B1E">
        <w:rPr>
          <w:rFonts w:hint="cs"/>
          <w:rtl/>
          <w:lang w:bidi="fa-IR"/>
        </w:rPr>
        <w:t>له</w:t>
      </w:r>
      <w:r w:rsidR="005E7A85">
        <w:rPr>
          <w:rtl/>
          <w:lang w:bidi="fa-IR"/>
        </w:rPr>
        <w:t>‌</w:t>
      </w:r>
      <w:r w:rsidR="00637E84">
        <w:rPr>
          <w:rFonts w:hint="cs"/>
          <w:rtl/>
          <w:lang w:bidi="fa-IR"/>
        </w:rPr>
        <w:t>ی</w:t>
      </w:r>
      <w:r w:rsidR="003C0B1E">
        <w:rPr>
          <w:rFonts w:hint="cs"/>
          <w:rtl/>
          <w:lang w:bidi="fa-IR"/>
        </w:rPr>
        <w:t xml:space="preserve"> شفاعت‌طلبی و یا حتی حاجت‌خواهی از مردگان مورد اتفاق گذشتگان امت و تمام مسلمین بوده است!! و با این دروغ‌های شاخدار به شعور پیروان‌شان توهین می‌کنند. مگر نه اینست که وقتی کسی شنیدن مرده را قبول نداشته باشد لاجرم ندا دادن آن‌ها و شفاعت‌طلبی یا حاجت‌خواهی </w:t>
      </w:r>
      <w:r w:rsidR="008A08FB">
        <w:rPr>
          <w:rFonts w:hint="cs"/>
          <w:rtl/>
          <w:lang w:bidi="fa-IR"/>
        </w:rPr>
        <w:t>از آن‌ها را هم قبول نخواهد داشت</w:t>
      </w:r>
      <w:r w:rsidR="00474BB4">
        <w:rPr>
          <w:rFonts w:hint="cs"/>
          <w:rtl/>
          <w:lang w:bidi="fa-IR"/>
        </w:rPr>
        <w:t>؛</w:t>
      </w:r>
      <w:r w:rsidR="008A08FB">
        <w:rPr>
          <w:rFonts w:hint="cs"/>
          <w:rtl/>
          <w:lang w:bidi="fa-IR"/>
        </w:rPr>
        <w:t xml:space="preserve"> </w:t>
      </w:r>
      <w:r w:rsidR="003C0B1E">
        <w:rPr>
          <w:rFonts w:hint="cs"/>
          <w:rtl/>
          <w:lang w:bidi="fa-IR"/>
        </w:rPr>
        <w:t>چون مرده که نشنود از عرضه</w:t>
      </w:r>
      <w:r w:rsidR="005E7A85">
        <w:rPr>
          <w:rtl/>
          <w:lang w:bidi="fa-IR"/>
        </w:rPr>
        <w:t>‌</w:t>
      </w:r>
      <w:r w:rsidR="009C1F4C">
        <w:rPr>
          <w:rFonts w:hint="cs"/>
          <w:rtl/>
          <w:lang w:bidi="fa-IR"/>
        </w:rPr>
        <w:t>ی</w:t>
      </w:r>
      <w:r w:rsidR="003C0B1E">
        <w:rPr>
          <w:rFonts w:hint="cs"/>
          <w:rtl/>
          <w:lang w:bidi="fa-IR"/>
        </w:rPr>
        <w:t xml:space="preserve"> حاجت به او و درخواست شفاعت از او چه سود؟!</w:t>
      </w:r>
      <w:r w:rsidR="00DA20B9">
        <w:rPr>
          <w:rFonts w:hint="cs"/>
          <w:rtl/>
          <w:lang w:bidi="fa-IR"/>
        </w:rPr>
        <w:t>!</w:t>
      </w:r>
      <w:r w:rsidR="003C0B1E">
        <w:rPr>
          <w:rFonts w:hint="cs"/>
          <w:rtl/>
          <w:lang w:bidi="fa-IR"/>
        </w:rPr>
        <w:t xml:space="preserve"> این مس</w:t>
      </w:r>
      <w:r w:rsidR="009C1F4C">
        <w:rPr>
          <w:rFonts w:hint="cs"/>
          <w:rtl/>
          <w:lang w:bidi="fa-IR"/>
        </w:rPr>
        <w:t>أ</w:t>
      </w:r>
      <w:r w:rsidR="003C0B1E">
        <w:rPr>
          <w:rFonts w:hint="cs"/>
          <w:rtl/>
          <w:lang w:bidi="fa-IR"/>
        </w:rPr>
        <w:t>له هرچند از بحث این رساله خارج بود، اما ذکر آن را لازم دانستم تا تلنگری‌زده باشم به برخی پیروان مشایخ صوفی مسلک تا بلکه تکانی خورند و مانند مرده در دست مرده شور نباشند!</w:t>
      </w:r>
      <w:r w:rsidR="00DA20B9">
        <w:rPr>
          <w:rFonts w:hint="cs"/>
          <w:rtl/>
          <w:lang w:bidi="fa-IR"/>
        </w:rPr>
        <w:t>!</w:t>
      </w:r>
    </w:p>
    <w:p w:rsidR="00F4040B" w:rsidRPr="007A0A51" w:rsidRDefault="000649CD" w:rsidP="000649CD">
      <w:pPr>
        <w:pStyle w:val="a1"/>
        <w:rPr>
          <w:spacing w:val="-4"/>
          <w:rtl/>
          <w:lang w:bidi="fa-IR"/>
        </w:rPr>
      </w:pPr>
      <w:bookmarkStart w:id="20" w:name="_Toc493624283"/>
      <w:r w:rsidRPr="007A0A51">
        <w:rPr>
          <w:rFonts w:hint="cs"/>
          <w:spacing w:val="-4"/>
          <w:rtl/>
          <w:lang w:bidi="fa-IR"/>
        </w:rPr>
        <w:lastRenderedPageBreak/>
        <w:t>دلیل چهارم</w:t>
      </w:r>
      <w:r w:rsidR="00581290" w:rsidRPr="007A0A51">
        <w:rPr>
          <w:rFonts w:hint="cs"/>
          <w:spacing w:val="-4"/>
          <w:rtl/>
          <w:lang w:bidi="fa-IR"/>
        </w:rPr>
        <w:t xml:space="preserve">: </w:t>
      </w:r>
      <w:r w:rsidR="00581290" w:rsidRPr="007A0A51">
        <w:rPr>
          <w:rStyle w:val="6-Char"/>
          <w:rFonts w:hint="cs"/>
          <w:spacing w:val="-4"/>
          <w:rtl/>
        </w:rPr>
        <w:t>«</w:t>
      </w:r>
      <w:r w:rsidR="00581290" w:rsidRPr="007A0A51">
        <w:rPr>
          <w:rStyle w:val="6-Char"/>
          <w:spacing w:val="-4"/>
          <w:rtl/>
        </w:rPr>
        <w:t>إِنَّ لِلَّهِ مَلَائِكَةٌ سَيَّاحِينَ</w:t>
      </w:r>
      <w:r w:rsidR="00581290" w:rsidRPr="007A0A51">
        <w:rPr>
          <w:rStyle w:val="6-Char"/>
          <w:rFonts w:hint="cs"/>
          <w:spacing w:val="-4"/>
          <w:rtl/>
        </w:rPr>
        <w:t xml:space="preserve"> </w:t>
      </w:r>
      <w:r w:rsidR="00581290" w:rsidRPr="007A0A51">
        <w:rPr>
          <w:rStyle w:val="6-Char"/>
          <w:spacing w:val="-4"/>
          <w:rtl/>
        </w:rPr>
        <w:t>فِي الأَرْضِ يُبَلِّغُونِي مِنْ أُمَّتِي السَّلَامَ</w:t>
      </w:r>
      <w:r w:rsidR="00581290" w:rsidRPr="007A0A51">
        <w:rPr>
          <w:rStyle w:val="6-Char"/>
          <w:rFonts w:hint="cs"/>
          <w:spacing w:val="-4"/>
          <w:rtl/>
        </w:rPr>
        <w:t>»</w:t>
      </w:r>
      <w:bookmarkEnd w:id="20"/>
    </w:p>
    <w:p w:rsidR="00F4040B" w:rsidRDefault="00F4040B" w:rsidP="00EC6988">
      <w:pPr>
        <w:pStyle w:val="1-"/>
        <w:rPr>
          <w:rtl/>
          <w:lang w:bidi="fa-IR"/>
        </w:rPr>
      </w:pPr>
      <w:r>
        <w:rPr>
          <w:rFonts w:hint="cs"/>
          <w:rtl/>
          <w:lang w:bidi="fa-IR"/>
        </w:rPr>
        <w:t>فرموده</w:t>
      </w:r>
      <w:r w:rsidR="005E7A85">
        <w:rPr>
          <w:rtl/>
          <w:lang w:bidi="fa-IR"/>
        </w:rPr>
        <w:t>‌</w:t>
      </w:r>
      <w:r w:rsidR="009C1F4C">
        <w:rPr>
          <w:rFonts w:hint="cs"/>
          <w:rtl/>
          <w:lang w:bidi="fa-IR"/>
        </w:rPr>
        <w:t>ی</w:t>
      </w:r>
      <w:r>
        <w:rPr>
          <w:rFonts w:hint="cs"/>
          <w:rtl/>
          <w:lang w:bidi="fa-IR"/>
        </w:rPr>
        <w:t xml:space="preserve"> پیامبر</w:t>
      </w:r>
      <w:r w:rsidR="004D7566">
        <w:rPr>
          <w:rFonts w:cs="CTraditional Arabic"/>
          <w:rtl/>
          <w:lang w:bidi="fa-IR"/>
        </w:rPr>
        <w:t> </w:t>
      </w:r>
      <w:r w:rsidR="004D7566">
        <w:rPr>
          <w:rFonts w:cs="CTraditional Arabic" w:hint="cs"/>
          <w:rtl/>
          <w:lang w:bidi="fa-IR"/>
        </w:rPr>
        <w:t>ج</w:t>
      </w:r>
      <w:r>
        <w:rPr>
          <w:rFonts w:hint="cs"/>
          <w:rtl/>
          <w:lang w:bidi="fa-IR"/>
        </w:rPr>
        <w:t>:</w:t>
      </w:r>
      <w:r w:rsidR="007F33FC">
        <w:rPr>
          <w:rFonts w:hint="cs"/>
          <w:rtl/>
          <w:lang w:bidi="fa-IR"/>
        </w:rPr>
        <w:t xml:space="preserve"> </w:t>
      </w:r>
      <w:r w:rsidR="007F33FC" w:rsidRPr="00EC6988">
        <w:rPr>
          <w:rStyle w:val="6-Char"/>
          <w:rFonts w:hint="cs"/>
          <w:rtl/>
        </w:rPr>
        <w:t>«</w:t>
      </w:r>
      <w:r w:rsidR="00EC6988" w:rsidRPr="00EC6988">
        <w:rPr>
          <w:rStyle w:val="6-Char"/>
          <w:rtl/>
        </w:rPr>
        <w:t>إِنَّ لِلَّهِ مَلَائِكَةٌ سَيَّاحِينَ</w:t>
      </w:r>
      <w:r w:rsidR="00EC6988" w:rsidRPr="00EC6988">
        <w:rPr>
          <w:rStyle w:val="6-Char"/>
          <w:rFonts w:hint="cs"/>
          <w:rtl/>
        </w:rPr>
        <w:t xml:space="preserve"> </w:t>
      </w:r>
      <w:r w:rsidR="00EC6988" w:rsidRPr="00EC6988">
        <w:rPr>
          <w:rStyle w:val="6-Char"/>
          <w:rtl/>
        </w:rPr>
        <w:t>فِي الأَرْضِ يُبَلِّغُونِي مِنْ أُمَّتِي السَّلَامَ</w:t>
      </w:r>
      <w:r w:rsidR="007F33FC" w:rsidRPr="00EC6988">
        <w:rPr>
          <w:rStyle w:val="6-Char"/>
          <w:rFonts w:hint="cs"/>
          <w:rtl/>
        </w:rPr>
        <w:t>»</w:t>
      </w:r>
      <w:r w:rsidR="007F33FC">
        <w:rPr>
          <w:rFonts w:hint="cs"/>
          <w:rtl/>
          <w:lang w:bidi="fa-IR"/>
        </w:rPr>
        <w:t>. (حدیث صحیح، السلسلة الصحیحة: 2853): «الله تعالی فرشتگانی گردشگر در زمین دارد که سلام امتم را به من می‌رسانند».</w:t>
      </w:r>
    </w:p>
    <w:p w:rsidR="00760142" w:rsidRDefault="00760142" w:rsidP="009C1F4C">
      <w:pPr>
        <w:pStyle w:val="1-"/>
        <w:rPr>
          <w:rtl/>
          <w:lang w:bidi="fa-IR"/>
        </w:rPr>
      </w:pPr>
      <w:r>
        <w:rPr>
          <w:rFonts w:hint="cs"/>
          <w:rtl/>
          <w:lang w:bidi="fa-IR"/>
        </w:rPr>
        <w:t>وجه استدلال: این حدیث صراحتاً دلالت دارد که پیامبر</w:t>
      </w:r>
      <w:r w:rsidR="004D7566">
        <w:rPr>
          <w:rFonts w:cs="CTraditional Arabic"/>
          <w:rtl/>
          <w:lang w:bidi="fa-IR"/>
        </w:rPr>
        <w:t> </w:t>
      </w:r>
      <w:r w:rsidR="004D7566">
        <w:rPr>
          <w:rFonts w:cs="CTraditional Arabic" w:hint="cs"/>
          <w:rtl/>
          <w:lang w:bidi="fa-IR"/>
        </w:rPr>
        <w:t>ج</w:t>
      </w:r>
      <w:r>
        <w:rPr>
          <w:rFonts w:hint="cs"/>
          <w:rtl/>
          <w:lang w:bidi="fa-IR"/>
        </w:rPr>
        <w:t xml:space="preserve"> سلام مسلمین به ایشان را نمی‌شنود چرا که اگر خود سلام‌شان را می‌شنید نیازی نداشت که کسی دیگر به او برساند و این استدلال از متن حدیث واضح است پس وقتی ایشان سلام را نمی‌شنود پس به طریق اولی دیگر سخنان را نیز نمی‌شنود و در نتیجه به طریق اولی</w:t>
      </w:r>
      <w:r w:rsidR="005E7A85">
        <w:rPr>
          <w:rtl/>
          <w:lang w:bidi="fa-IR"/>
        </w:rPr>
        <w:t>‌</w:t>
      </w:r>
      <w:r>
        <w:rPr>
          <w:rFonts w:hint="cs"/>
          <w:rtl/>
          <w:lang w:bidi="fa-IR"/>
        </w:rPr>
        <w:t>تر مردگان دیگر نیز سلام را نمی‌شنوند.</w:t>
      </w:r>
    </w:p>
    <w:p w:rsidR="00760142" w:rsidRDefault="00760142" w:rsidP="009C1F4C">
      <w:pPr>
        <w:pStyle w:val="1-"/>
        <w:rPr>
          <w:rtl/>
          <w:lang w:bidi="fa-IR"/>
        </w:rPr>
      </w:pPr>
      <w:r>
        <w:rPr>
          <w:rFonts w:hint="cs"/>
          <w:rtl/>
          <w:lang w:bidi="fa-IR"/>
        </w:rPr>
        <w:t>این حدیث مطلق است و شامل کسی که نزد قبر ایشان نیز سلام بدهد نیز می‌شود و هیچ دلیل صحیح و صریحی وجود ندارد که میان سلام نزد قبر ایشان و سلام در جاهای دیگر فرق قا</w:t>
      </w:r>
      <w:r w:rsidR="009C1F4C">
        <w:rPr>
          <w:rFonts w:hint="cs"/>
          <w:rtl/>
          <w:lang w:bidi="fa-IR"/>
        </w:rPr>
        <w:t>ی</w:t>
      </w:r>
      <w:r>
        <w:rPr>
          <w:rFonts w:hint="cs"/>
          <w:rtl/>
          <w:lang w:bidi="fa-IR"/>
        </w:rPr>
        <w:t>ل شده باشد.</w:t>
      </w:r>
    </w:p>
    <w:p w:rsidR="00546FF4" w:rsidRDefault="00546FF4" w:rsidP="00581290">
      <w:pPr>
        <w:pStyle w:val="a0"/>
        <w:rPr>
          <w:rtl/>
        </w:rPr>
      </w:pPr>
      <w:bookmarkStart w:id="21" w:name="_Toc493624284"/>
      <w:r w:rsidRPr="00EC6988">
        <w:rPr>
          <w:rFonts w:hint="cs"/>
          <w:rtl/>
        </w:rPr>
        <w:t>استدلالات قا</w:t>
      </w:r>
      <w:r w:rsidR="009C1F4C">
        <w:rPr>
          <w:rFonts w:hint="cs"/>
          <w:rtl/>
        </w:rPr>
        <w:t>ی</w:t>
      </w:r>
      <w:r w:rsidRPr="00EC6988">
        <w:rPr>
          <w:rFonts w:hint="cs"/>
          <w:rtl/>
        </w:rPr>
        <w:t>لی</w:t>
      </w:r>
      <w:r w:rsidR="000649CD">
        <w:rPr>
          <w:rFonts w:hint="cs"/>
          <w:rtl/>
        </w:rPr>
        <w:t>ن به سماع اموات و جواب به آن‌ها</w:t>
      </w:r>
      <w:bookmarkEnd w:id="21"/>
    </w:p>
    <w:p w:rsidR="00546FF4" w:rsidRDefault="00546FF4" w:rsidP="009C1F4C">
      <w:pPr>
        <w:pStyle w:val="1-"/>
        <w:rPr>
          <w:rtl/>
          <w:lang w:bidi="fa-IR"/>
        </w:rPr>
      </w:pPr>
      <w:r>
        <w:rPr>
          <w:rFonts w:hint="cs"/>
          <w:rtl/>
          <w:lang w:bidi="fa-IR"/>
        </w:rPr>
        <w:t>همانطور</w:t>
      </w:r>
      <w:r w:rsidR="007E3618">
        <w:rPr>
          <w:rFonts w:hint="cs"/>
          <w:rtl/>
          <w:lang w:bidi="fa-IR"/>
        </w:rPr>
        <w:t xml:space="preserve"> که قبلاً گفتم هیچ عالم معتبری نگفته</w:t>
      </w:r>
      <w:r w:rsidR="009C1F4C">
        <w:rPr>
          <w:rFonts w:hint="cs"/>
          <w:rtl/>
          <w:lang w:bidi="fa-IR"/>
        </w:rPr>
        <w:t xml:space="preserve"> است</w:t>
      </w:r>
      <w:r w:rsidR="007E3618">
        <w:rPr>
          <w:rFonts w:hint="cs"/>
          <w:rtl/>
          <w:lang w:bidi="fa-IR"/>
        </w:rPr>
        <w:t xml:space="preserve"> که مرده مانند زنده و یا بیشتر از زنده و مطلقا می‌شنود</w:t>
      </w:r>
      <w:r w:rsidR="00474BB4">
        <w:rPr>
          <w:rFonts w:hint="cs"/>
          <w:rtl/>
          <w:lang w:bidi="fa-IR"/>
        </w:rPr>
        <w:t>،</w:t>
      </w:r>
      <w:r w:rsidR="007E3618">
        <w:rPr>
          <w:rFonts w:hint="cs"/>
          <w:rtl/>
          <w:lang w:bidi="fa-IR"/>
        </w:rPr>
        <w:t xml:space="preserve"> بلکه برخی بنابر استدلالا</w:t>
      </w:r>
      <w:r w:rsidR="009C1F4C">
        <w:rPr>
          <w:rFonts w:hint="cs"/>
          <w:rtl/>
          <w:lang w:bidi="fa-IR"/>
        </w:rPr>
        <w:t>ت</w:t>
      </w:r>
      <w:r w:rsidR="007E3618">
        <w:rPr>
          <w:rFonts w:hint="cs"/>
          <w:rtl/>
          <w:lang w:bidi="fa-IR"/>
        </w:rPr>
        <w:t>ی فقط به سماع جز</w:t>
      </w:r>
      <w:r w:rsidR="009C1F4C">
        <w:rPr>
          <w:rFonts w:hint="cs"/>
          <w:rtl/>
          <w:lang w:bidi="fa-IR"/>
        </w:rPr>
        <w:t>ی</w:t>
      </w:r>
      <w:r w:rsidR="007E3618">
        <w:rPr>
          <w:rFonts w:hint="cs"/>
          <w:rtl/>
          <w:lang w:bidi="fa-IR"/>
        </w:rPr>
        <w:t>ی و محدود برای مرده قا</w:t>
      </w:r>
      <w:r w:rsidR="009C1F4C">
        <w:rPr>
          <w:rFonts w:hint="cs"/>
          <w:rtl/>
          <w:lang w:bidi="fa-IR"/>
        </w:rPr>
        <w:t>ی</w:t>
      </w:r>
      <w:r w:rsidR="007E3618">
        <w:rPr>
          <w:rFonts w:hint="cs"/>
          <w:rtl/>
          <w:lang w:bidi="fa-IR"/>
        </w:rPr>
        <w:t>لند و این استدلالات عبارتند از:</w:t>
      </w:r>
    </w:p>
    <w:p w:rsidR="00581290" w:rsidRDefault="00581290" w:rsidP="00581290">
      <w:pPr>
        <w:pStyle w:val="a1"/>
        <w:rPr>
          <w:rtl/>
          <w:lang w:bidi="fa-IR"/>
        </w:rPr>
      </w:pPr>
      <w:bookmarkStart w:id="22" w:name="_Toc493624285"/>
      <w:r>
        <w:rPr>
          <w:rFonts w:hint="cs"/>
          <w:rtl/>
          <w:lang w:bidi="fa-IR"/>
        </w:rPr>
        <w:t>اول: حدیث چاه بدر</w:t>
      </w:r>
      <w:bookmarkEnd w:id="22"/>
    </w:p>
    <w:p w:rsidR="007E3618" w:rsidRDefault="007E3618" w:rsidP="006E1038">
      <w:pPr>
        <w:pStyle w:val="1-"/>
        <w:rPr>
          <w:rtl/>
          <w:lang w:bidi="fa-IR"/>
        </w:rPr>
      </w:pPr>
      <w:r>
        <w:rPr>
          <w:rFonts w:hint="cs"/>
          <w:rtl/>
          <w:lang w:bidi="fa-IR"/>
        </w:rPr>
        <w:t xml:space="preserve"> آن‌ها به این فرموده</w:t>
      </w:r>
      <w:r w:rsidR="005E7A85">
        <w:rPr>
          <w:rtl/>
          <w:lang w:bidi="fa-IR"/>
        </w:rPr>
        <w:t>‌</w:t>
      </w:r>
      <w:r w:rsidR="009C1F4C">
        <w:rPr>
          <w:rFonts w:hint="cs"/>
          <w:rtl/>
          <w:lang w:bidi="fa-IR"/>
        </w:rPr>
        <w:t>ی</w:t>
      </w:r>
      <w:r>
        <w:rPr>
          <w:rFonts w:hint="cs"/>
          <w:rtl/>
          <w:lang w:bidi="fa-IR"/>
        </w:rPr>
        <w:t xml:space="preserve"> پیامبر که «آن‌ها الآن صدای مرا می‌شنوند» و این فرموده‌شان که «شما گفته</w:t>
      </w:r>
      <w:r w:rsidR="005E7A85">
        <w:rPr>
          <w:rtl/>
          <w:lang w:bidi="fa-IR"/>
        </w:rPr>
        <w:t>‌</w:t>
      </w:r>
      <w:r w:rsidR="009C1F4C">
        <w:rPr>
          <w:rFonts w:hint="cs"/>
          <w:rtl/>
          <w:lang w:bidi="fa-IR"/>
        </w:rPr>
        <w:t>ی</w:t>
      </w:r>
      <w:r>
        <w:rPr>
          <w:rFonts w:hint="cs"/>
          <w:rtl/>
          <w:lang w:bidi="fa-IR"/>
        </w:rPr>
        <w:t xml:space="preserve"> مرا بهتر از آن‌ها نمی‌شنوید» استدلال می‌کنند و می‌گویند که پیامبر سماع اموات را تأیید کرده‌اند.</w:t>
      </w:r>
    </w:p>
    <w:p w:rsidR="007E3618" w:rsidRDefault="007E3618" w:rsidP="006E1038">
      <w:pPr>
        <w:pStyle w:val="1-"/>
        <w:rPr>
          <w:rtl/>
          <w:lang w:bidi="fa-IR"/>
        </w:rPr>
      </w:pPr>
      <w:r>
        <w:rPr>
          <w:rFonts w:hint="cs"/>
          <w:rtl/>
          <w:lang w:bidi="fa-IR"/>
        </w:rPr>
        <w:lastRenderedPageBreak/>
        <w:t>جواب: با توضیحاتی که قبلاً داده شد مشخص شد این حادثه فقط خاص مردگان چاه بدر و در یک لحظه خاص بوده است و ثابت شد که این حدیث دلیلی برای منکرین سماع اموات است و بیان شد که سماع آنان خرق عادت و معجزه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بوده است و نیازی به تکرار آن توضیحات نمی‌باشد.</w:t>
      </w:r>
    </w:p>
    <w:p w:rsidR="00581290" w:rsidRPr="007A0A51" w:rsidRDefault="001D2A4B" w:rsidP="00581290">
      <w:pPr>
        <w:pStyle w:val="a1"/>
        <w:rPr>
          <w:spacing w:val="-4"/>
          <w:rtl/>
          <w:lang w:bidi="fa-IR"/>
        </w:rPr>
      </w:pPr>
      <w:bookmarkStart w:id="23" w:name="_Toc493624286"/>
      <w:r w:rsidRPr="007A0A51">
        <w:rPr>
          <w:rFonts w:hint="cs"/>
          <w:spacing w:val="-4"/>
          <w:rtl/>
          <w:lang w:bidi="fa-IR"/>
        </w:rPr>
        <w:t xml:space="preserve">دوم: </w:t>
      </w:r>
      <w:r w:rsidR="00581290" w:rsidRPr="007A0A51">
        <w:rPr>
          <w:rFonts w:hint="cs"/>
          <w:spacing w:val="-4"/>
          <w:rtl/>
          <w:lang w:bidi="fa-IR"/>
        </w:rPr>
        <w:t xml:space="preserve">حدیث </w:t>
      </w:r>
      <w:r w:rsidR="00581290" w:rsidRPr="007A0A51">
        <w:rPr>
          <w:rStyle w:val="6-Char"/>
          <w:rFonts w:hint="cs"/>
          <w:spacing w:val="-4"/>
          <w:rtl/>
        </w:rPr>
        <w:t>«</w:t>
      </w:r>
      <w:r w:rsidR="00581290" w:rsidRPr="007A0A51">
        <w:rPr>
          <w:rStyle w:val="6-Char"/>
          <w:spacing w:val="-4"/>
          <w:rtl/>
        </w:rPr>
        <w:t>إِنَّ الْمَيِّتَ إِذَا وُضِعَ فِي قَبْرِهِ، إِنَّهُ لَيَسْمَعُ خَفْقَ نِعَالِهِمْ إِذَا انْصَرَفُوا</w:t>
      </w:r>
      <w:r w:rsidR="00581290" w:rsidRPr="007A0A51">
        <w:rPr>
          <w:rStyle w:val="6-Char"/>
          <w:rFonts w:hint="cs"/>
          <w:spacing w:val="-4"/>
          <w:rtl/>
        </w:rPr>
        <w:t>»</w:t>
      </w:r>
      <w:bookmarkEnd w:id="23"/>
    </w:p>
    <w:p w:rsidR="001D2A4B" w:rsidRDefault="001D2A4B" w:rsidP="008A08FB">
      <w:pPr>
        <w:pStyle w:val="1-"/>
        <w:rPr>
          <w:rtl/>
          <w:lang w:bidi="fa-IR"/>
        </w:rPr>
      </w:pPr>
      <w:r>
        <w:rPr>
          <w:rFonts w:hint="cs"/>
          <w:rtl/>
          <w:lang w:bidi="fa-IR"/>
        </w:rPr>
        <w:t xml:space="preserve">این حدیث </w:t>
      </w:r>
      <w:r w:rsidRPr="00E82555">
        <w:rPr>
          <w:rStyle w:val="6-Char"/>
          <w:rFonts w:hint="cs"/>
          <w:rtl/>
        </w:rPr>
        <w:t>«</w:t>
      </w:r>
      <w:r w:rsidR="00E82555" w:rsidRPr="00E82555">
        <w:rPr>
          <w:rStyle w:val="6-Char"/>
          <w:rtl/>
        </w:rPr>
        <w:t>إِنَّ الْمَيِّتَ إِذَا وُضِعَ فِي قَبْرِهِ، إِنَّهُ لَيَسْمَعُ خَفْقَ نِعَالِهِمْ إِذَا انْصَرَفُوا</w:t>
      </w:r>
      <w:r w:rsidRPr="00E82555">
        <w:rPr>
          <w:rStyle w:val="6-Char"/>
          <w:rFonts w:hint="cs"/>
          <w:rtl/>
        </w:rPr>
        <w:t>»</w:t>
      </w:r>
      <w:r>
        <w:rPr>
          <w:rFonts w:hint="cs"/>
          <w:rtl/>
          <w:lang w:bidi="fa-IR"/>
        </w:rPr>
        <w:t>، «مرده صدای نعلین مردم را وقتی بعد از دفنش باز می‌گردند می‌شنود».</w:t>
      </w:r>
      <w:r w:rsidR="008A08FB" w:rsidRPr="00C72420">
        <w:rPr>
          <w:rStyle w:val="FootnoteReference"/>
          <w:rFonts w:cs="B Lotus"/>
          <w:rtl/>
          <w:lang w:bidi="fa-IR"/>
        </w:rPr>
        <w:footnoteReference w:id="11"/>
      </w:r>
    </w:p>
    <w:p w:rsidR="001D2A4B" w:rsidRDefault="001D2A4B" w:rsidP="008A08FB">
      <w:pPr>
        <w:pStyle w:val="1-"/>
        <w:rPr>
          <w:rtl/>
          <w:lang w:bidi="fa-IR"/>
        </w:rPr>
      </w:pPr>
      <w:r>
        <w:rPr>
          <w:rFonts w:hint="cs"/>
          <w:rtl/>
          <w:lang w:bidi="fa-IR"/>
        </w:rPr>
        <w:t>و در روایتی دیگر چنین آمده</w:t>
      </w:r>
      <w:r w:rsidR="009C1F4C">
        <w:rPr>
          <w:rFonts w:hint="cs"/>
          <w:rtl/>
          <w:lang w:bidi="fa-IR"/>
        </w:rPr>
        <w:t xml:space="preserve"> است</w:t>
      </w:r>
      <w:r>
        <w:rPr>
          <w:rFonts w:hint="cs"/>
          <w:rtl/>
          <w:lang w:bidi="fa-IR"/>
        </w:rPr>
        <w:t xml:space="preserve">: </w:t>
      </w:r>
      <w:r w:rsidRPr="00E82555">
        <w:rPr>
          <w:rStyle w:val="6-Char"/>
          <w:rFonts w:hint="cs"/>
          <w:rtl/>
        </w:rPr>
        <w:t>«</w:t>
      </w:r>
      <w:r w:rsidR="00E82555" w:rsidRPr="00E82555">
        <w:rPr>
          <w:rStyle w:val="6-Char"/>
          <w:rtl/>
        </w:rPr>
        <w:t>إِنَّ العَبْدَ إِذَا وُضِعَ فِي قَبْرِهِ وَتَوَلَّى عَنْهُ أَصْحَابُهُ، وَإِنَّهُ لَيَسْمَعُ قَرْعَ نِعَالِهِمْ، أَتَاهُ مَلَكَانِ</w:t>
      </w:r>
      <w:r w:rsidR="00E82555">
        <w:rPr>
          <w:rStyle w:val="6-Char"/>
          <w:rFonts w:hint="cs"/>
          <w:rtl/>
        </w:rPr>
        <w:t>...</w:t>
      </w:r>
      <w:r w:rsidRPr="00E82555">
        <w:rPr>
          <w:rStyle w:val="6-Char"/>
          <w:rFonts w:hint="cs"/>
          <w:rtl/>
        </w:rPr>
        <w:t>»</w:t>
      </w:r>
      <w:r>
        <w:rPr>
          <w:rFonts w:hint="cs"/>
          <w:rtl/>
          <w:lang w:bidi="fa-IR"/>
        </w:rPr>
        <w:t>: «وقتی انسان در قبرش نهاده می‌شود و یارانش او را ترک می‌کنند و در آن حال که او صدای نعلین آن‌ها را می‌شنود، دو فرشته به نزدش می‌آیند...».</w:t>
      </w:r>
      <w:r w:rsidR="008A08FB" w:rsidRPr="00C72420">
        <w:rPr>
          <w:rStyle w:val="FootnoteReference"/>
          <w:rFonts w:cs="B Lotus"/>
          <w:rtl/>
          <w:lang w:bidi="fa-IR"/>
        </w:rPr>
        <w:footnoteReference w:id="12"/>
      </w:r>
    </w:p>
    <w:p w:rsidR="001D2A4B" w:rsidRDefault="001D2A4B" w:rsidP="009C1F4C">
      <w:pPr>
        <w:pStyle w:val="1-"/>
        <w:rPr>
          <w:rtl/>
          <w:lang w:bidi="fa-IR"/>
        </w:rPr>
      </w:pPr>
      <w:r>
        <w:rPr>
          <w:rFonts w:hint="cs"/>
          <w:rtl/>
          <w:lang w:bidi="fa-IR"/>
        </w:rPr>
        <w:t>جواب: همانطور که از متن حدیث پیداست این شنوایی مخصوص وقتی است که مرده در قبر نهاده می‌شود و دو فرشته نکیر و منکر برای سؤال از او به سراغش می‌آیند و هیچگونه عمومیتی در آن نیست و موردی خاص و محدود و استثنا</w:t>
      </w:r>
      <w:r w:rsidR="009C1F4C">
        <w:rPr>
          <w:rFonts w:hint="cs"/>
          <w:rtl/>
          <w:lang w:bidi="fa-IR"/>
        </w:rPr>
        <w:t>ی</w:t>
      </w:r>
      <w:r>
        <w:rPr>
          <w:rFonts w:hint="cs"/>
          <w:rtl/>
          <w:lang w:bidi="fa-IR"/>
        </w:rPr>
        <w:t>ی هست حتی در همین حالت خاص نیز، شنوایی</w:t>
      </w:r>
      <w:r w:rsidR="001B0089">
        <w:rPr>
          <w:rFonts w:hint="cs"/>
          <w:rtl/>
          <w:lang w:bidi="fa-IR"/>
        </w:rPr>
        <w:t xml:space="preserve"> مرده فقط به یک امر خاص تعلق می‌گیرد نه به تمام صداهای اطراف قبر یعنی فقط صدای نعلین تشییع‌کنندگان را می‌شنود، نه مثلاً صدای سخن گفتن آن‌ها و نه صدای دیگری</w:t>
      </w:r>
      <w:r w:rsidR="00DA20B9">
        <w:rPr>
          <w:rFonts w:hint="cs"/>
          <w:rtl/>
          <w:lang w:bidi="fa-IR"/>
        </w:rPr>
        <w:t>!</w:t>
      </w:r>
    </w:p>
    <w:p w:rsidR="001B0089" w:rsidRDefault="001B0089" w:rsidP="007A0A51">
      <w:pPr>
        <w:pStyle w:val="1-"/>
        <w:rPr>
          <w:rtl/>
          <w:lang w:bidi="fa-IR"/>
        </w:rPr>
      </w:pPr>
      <w:r>
        <w:rPr>
          <w:rFonts w:hint="cs"/>
          <w:rtl/>
          <w:lang w:bidi="fa-IR"/>
        </w:rPr>
        <w:lastRenderedPageBreak/>
        <w:t>باید از معتقدین به سماع اموات پرسید که اگر بنابر ادعای شما مرده تمامی صداهای اطراف قبر را در هرزمان می‌شنود چرا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فقط به این مورد خاص (شنیدن صدای برخورد نعلین به زمین در هنگام بازگشت مردم) اشاره کرده است؟ باید گفت که اگر در ذهن اصحاب</w:t>
      </w:r>
      <w:r w:rsidR="00474BB4">
        <w:rPr>
          <w:rFonts w:hint="cs"/>
          <w:rtl/>
          <w:lang w:bidi="fa-IR"/>
        </w:rPr>
        <w:t>ِ</w:t>
      </w:r>
      <w:r>
        <w:rPr>
          <w:rFonts w:hint="cs"/>
          <w:rtl/>
          <w:lang w:bidi="fa-IR"/>
        </w:rPr>
        <w:t xml:space="preserve"> ایشان</w:t>
      </w:r>
      <w:r w:rsidR="00474BB4">
        <w:rPr>
          <w:rFonts w:hint="cs"/>
          <w:rtl/>
          <w:lang w:bidi="fa-IR"/>
        </w:rPr>
        <w:t>،</w:t>
      </w:r>
      <w:r>
        <w:rPr>
          <w:rFonts w:hint="cs"/>
          <w:rtl/>
          <w:lang w:bidi="fa-IR"/>
        </w:rPr>
        <w:t xml:space="preserve"> این حقیقت مستقر و مسل</w:t>
      </w:r>
      <w:r w:rsidR="00474BB4">
        <w:rPr>
          <w:rFonts w:hint="cs"/>
          <w:rtl/>
          <w:lang w:bidi="fa-IR"/>
        </w:rPr>
        <w:t>ّ</w:t>
      </w:r>
      <w:r>
        <w:rPr>
          <w:rFonts w:hint="cs"/>
          <w:rtl/>
          <w:lang w:bidi="fa-IR"/>
        </w:rPr>
        <w:t>م نبود که: «مرده نمی‌شنود»، ایشان این سماع خاص را عنوان نمی‌نمودند. اگر عکس این را فرض کنیم و تصور کنیم که اصحاب طبق تعالیم پیامبر</w:t>
      </w:r>
      <w:r w:rsidR="004D7566">
        <w:rPr>
          <w:rFonts w:cs="CTraditional Arabic"/>
          <w:rtl/>
          <w:lang w:bidi="fa-IR"/>
        </w:rPr>
        <w:t> </w:t>
      </w:r>
      <w:r w:rsidR="007A0A51">
        <w:rPr>
          <w:rFonts w:cs="CTraditional Arabic" w:hint="cs"/>
          <w:rtl/>
          <w:lang w:bidi="fa-IR"/>
        </w:rPr>
        <w:t>ج</w:t>
      </w:r>
      <w:r>
        <w:rPr>
          <w:rFonts w:hint="cs"/>
          <w:rtl/>
          <w:lang w:bidi="fa-IR"/>
        </w:rPr>
        <w:t xml:space="preserve"> معتقد بودند که مرده تمام صداها را می‌شنود</w:t>
      </w:r>
      <w:r w:rsidR="00474BB4">
        <w:rPr>
          <w:rFonts w:hint="cs"/>
          <w:rtl/>
          <w:lang w:bidi="fa-IR"/>
        </w:rPr>
        <w:t>،</w:t>
      </w:r>
      <w:r>
        <w:rPr>
          <w:rFonts w:hint="cs"/>
          <w:rtl/>
          <w:lang w:bidi="fa-IR"/>
        </w:rPr>
        <w:t xml:space="preserve"> در آن صورت تذکر پیامبر</w:t>
      </w:r>
      <w:r w:rsidR="004D7566">
        <w:rPr>
          <w:rFonts w:cs="CTraditional Arabic"/>
          <w:rtl/>
          <w:lang w:bidi="fa-IR"/>
        </w:rPr>
        <w:t> </w:t>
      </w:r>
      <w:r w:rsidR="007A0A51">
        <w:rPr>
          <w:rFonts w:cs="CTraditional Arabic" w:hint="cs"/>
          <w:rtl/>
          <w:lang w:bidi="fa-IR"/>
        </w:rPr>
        <w:t>ج</w:t>
      </w:r>
      <w:r>
        <w:rPr>
          <w:rFonts w:hint="cs"/>
          <w:rtl/>
          <w:lang w:bidi="fa-IR"/>
        </w:rPr>
        <w:t xml:space="preserve"> در این مورد که مرده صدای نعلین را می‌شنود امری عبث و بی‌معنی می‌بود و کلا و حاشا از ایشان</w:t>
      </w:r>
      <w:r w:rsidR="00DA20B9">
        <w:rPr>
          <w:rFonts w:hint="cs"/>
          <w:rtl/>
          <w:lang w:bidi="fa-IR"/>
        </w:rPr>
        <w:t>!</w:t>
      </w:r>
    </w:p>
    <w:p w:rsidR="001B0089" w:rsidRDefault="001B0089" w:rsidP="00F20626">
      <w:pPr>
        <w:pStyle w:val="1-"/>
        <w:rPr>
          <w:rtl/>
          <w:lang w:bidi="fa-IR"/>
        </w:rPr>
      </w:pPr>
      <w:r>
        <w:rPr>
          <w:rFonts w:hint="cs"/>
          <w:rtl/>
          <w:lang w:bidi="fa-IR"/>
        </w:rPr>
        <w:t>فرض کنید شما مشغول سخن گفتن با کسی هستید و حاضرین در مجلس تمام سخنانتان را می‌شنوند، اگر در این حین مخاطب به شما تذکر دهد که سایر اشخاص هم فلان جمله</w:t>
      </w:r>
      <w:r w:rsidR="005E7A85">
        <w:rPr>
          <w:rtl/>
          <w:lang w:bidi="fa-IR"/>
        </w:rPr>
        <w:t>‌</w:t>
      </w:r>
      <w:r w:rsidR="009C1F4C">
        <w:rPr>
          <w:rFonts w:hint="cs"/>
          <w:rtl/>
          <w:lang w:bidi="fa-IR"/>
        </w:rPr>
        <w:t>ی</w:t>
      </w:r>
      <w:r>
        <w:rPr>
          <w:rFonts w:hint="cs"/>
          <w:rtl/>
          <w:lang w:bidi="fa-IR"/>
        </w:rPr>
        <w:t xml:space="preserve"> شما را شنیدند این کاری بی‌معنی خواهد بود!!! و شما به او خواهید گفت: آن‌ها تمام سخنان مرا می‌شنوند نه فقط این</w:t>
      </w:r>
      <w:r w:rsidR="00255C45">
        <w:rPr>
          <w:rFonts w:hint="cs"/>
          <w:rtl/>
          <w:lang w:bidi="fa-IR"/>
        </w:rPr>
        <w:t xml:space="preserve"> جمله مرا!!! اما اگر شما با شخصی در گوشی پچ پچ کنید و شخصی دیگر که نزدیکی شماست سخنان شما را نش</w:t>
      </w:r>
      <w:r w:rsidR="009C1F4C">
        <w:rPr>
          <w:rFonts w:hint="cs"/>
          <w:rtl/>
          <w:lang w:bidi="fa-IR"/>
        </w:rPr>
        <w:t>ن</w:t>
      </w:r>
      <w:r w:rsidR="00255C45">
        <w:rPr>
          <w:rFonts w:hint="cs"/>
          <w:rtl/>
          <w:lang w:bidi="fa-IR"/>
        </w:rPr>
        <w:t>ود و در میان سخنان‌تان صدایتان لحظه‌ای بلند شود آن وقت مخاطب حق دارد به شما تذکر دهد که فلانی این جمله شما را شنید.</w:t>
      </w:r>
    </w:p>
    <w:p w:rsidR="001E77D2" w:rsidRDefault="001B6730" w:rsidP="007A0A51">
      <w:pPr>
        <w:pStyle w:val="1-"/>
        <w:rPr>
          <w:rtl/>
          <w:lang w:bidi="fa-IR"/>
        </w:rPr>
      </w:pPr>
      <w:r>
        <w:rPr>
          <w:rFonts w:hint="cs"/>
          <w:rtl/>
          <w:lang w:bidi="fa-IR"/>
        </w:rPr>
        <w:t>پس با این توضیح معلوم می‌شود که چون مرده نمی‌شنود و اصحاب نیز این را می‌دانستند</w:t>
      </w:r>
      <w:r w:rsidR="001A72B0">
        <w:rPr>
          <w:rFonts w:hint="cs"/>
          <w:rtl/>
          <w:lang w:bidi="fa-IR"/>
        </w:rPr>
        <w:t>،</w:t>
      </w:r>
      <w:r>
        <w:rPr>
          <w:rFonts w:hint="cs"/>
          <w:rtl/>
          <w:lang w:bidi="fa-IR"/>
        </w:rPr>
        <w:t xml:space="preserve"> اما از این مورد استثنا</w:t>
      </w:r>
      <w:r w:rsidR="009C1F4C">
        <w:rPr>
          <w:rFonts w:hint="cs"/>
          <w:rtl/>
          <w:lang w:bidi="fa-IR"/>
        </w:rPr>
        <w:t>ی</w:t>
      </w:r>
      <w:r>
        <w:rPr>
          <w:rFonts w:hint="cs"/>
          <w:rtl/>
          <w:lang w:bidi="fa-IR"/>
        </w:rPr>
        <w:t>ی بی‌خبر بودند که مرده بنا بر حکمتی صدای نعلین دفن‌کنندگان را هنگام بازگشت‌شان می‌شنود</w:t>
      </w:r>
      <w:r w:rsidR="001A72B0">
        <w:rPr>
          <w:rFonts w:hint="cs"/>
          <w:rtl/>
          <w:lang w:bidi="fa-IR"/>
        </w:rPr>
        <w:t>،</w:t>
      </w:r>
      <w:r>
        <w:rPr>
          <w:rFonts w:hint="cs"/>
          <w:rtl/>
          <w:lang w:bidi="fa-IR"/>
        </w:rPr>
        <w:t xml:space="preserve"> پیامبر این استثناء را تذکر داد و از همین نوع</w:t>
      </w:r>
      <w:r w:rsidR="001A72B0">
        <w:rPr>
          <w:rFonts w:hint="cs"/>
          <w:rtl/>
          <w:lang w:bidi="fa-IR"/>
        </w:rPr>
        <w:t>ِ</w:t>
      </w:r>
      <w:r>
        <w:rPr>
          <w:rFonts w:hint="cs"/>
          <w:rtl/>
          <w:lang w:bidi="fa-IR"/>
        </w:rPr>
        <w:t xml:space="preserve"> بیان پیامبر روشن است که مرده دیگر صداها را و مثلاً صدای سخن گفتن مردم هنگ</w:t>
      </w:r>
      <w:r w:rsidR="001A72B0">
        <w:rPr>
          <w:rFonts w:hint="cs"/>
          <w:rtl/>
          <w:lang w:bidi="fa-IR"/>
        </w:rPr>
        <w:t>ام بازگشت از قبر را نمی‌شنود و إ</w:t>
      </w:r>
      <w:r>
        <w:rPr>
          <w:rFonts w:hint="cs"/>
          <w:rtl/>
          <w:lang w:bidi="fa-IR"/>
        </w:rPr>
        <w:t>لا اگر پیامبر</w:t>
      </w:r>
      <w:r w:rsidR="004D7566">
        <w:rPr>
          <w:rFonts w:cs="CTraditional Arabic"/>
          <w:rtl/>
          <w:lang w:bidi="fa-IR"/>
        </w:rPr>
        <w:t> </w:t>
      </w:r>
      <w:r w:rsidR="007A0A51">
        <w:rPr>
          <w:rFonts w:cs="CTraditional Arabic" w:hint="cs"/>
          <w:rtl/>
          <w:lang w:bidi="fa-IR"/>
        </w:rPr>
        <w:t>ج</w:t>
      </w:r>
      <w:r>
        <w:rPr>
          <w:rFonts w:hint="cs"/>
          <w:rtl/>
          <w:lang w:bidi="fa-IR"/>
        </w:rPr>
        <w:t xml:space="preserve"> می‌خواست بگوید که مرده می‌شنود به طور واضح و صریح می‌فرمود: «مرده می‌شنود». ام</w:t>
      </w:r>
      <w:r w:rsidR="00D32D11">
        <w:rPr>
          <w:rFonts w:hint="cs"/>
          <w:rtl/>
          <w:lang w:bidi="fa-IR"/>
        </w:rPr>
        <w:t>ا</w:t>
      </w:r>
      <w:r w:rsidR="00FB6A36">
        <w:rPr>
          <w:rFonts w:hint="cs"/>
          <w:rtl/>
          <w:lang w:bidi="fa-IR"/>
        </w:rPr>
        <w:t xml:space="preserve"> هیچگاه پیامبر چنین چیزی </w:t>
      </w:r>
      <w:r w:rsidR="00FB6A36">
        <w:rPr>
          <w:rFonts w:hint="cs"/>
          <w:rtl/>
          <w:lang w:bidi="fa-IR"/>
        </w:rPr>
        <w:lastRenderedPageBreak/>
        <w:t xml:space="preserve">را نگفته‌اند و بلکه قرآن عکس آن را صراحتاً و مطلقاً می‌فرماید: </w:t>
      </w:r>
      <w:r w:rsidR="00FB6A36">
        <w:rPr>
          <w:rFonts w:ascii="Traditional Arabic" w:hAnsi="Traditional Arabic" w:cs="Traditional Arabic"/>
          <w:rtl/>
          <w:lang w:bidi="fa-IR"/>
        </w:rPr>
        <w:t>﴿</w:t>
      </w:r>
      <w:r w:rsidR="001E77D2" w:rsidRPr="009233ED">
        <w:rPr>
          <w:rStyle w:val="Char3"/>
          <w:rtl/>
        </w:rPr>
        <w:t xml:space="preserve">إِنَّكَ لَا تُسۡمِعُ </w:t>
      </w:r>
      <w:r w:rsidR="001E77D2" w:rsidRPr="009233ED">
        <w:rPr>
          <w:rStyle w:val="Char3"/>
          <w:rFonts w:hint="cs"/>
          <w:rtl/>
        </w:rPr>
        <w:t>ٱلۡمَوۡتَىٰ</w:t>
      </w:r>
      <w:r w:rsidR="00FB6A36">
        <w:rPr>
          <w:rFonts w:ascii="Traditional Arabic" w:hAnsi="Traditional Arabic" w:cs="Traditional Arabic"/>
          <w:rtl/>
          <w:lang w:bidi="fa-IR"/>
        </w:rPr>
        <w:t>﴾</w:t>
      </w:r>
      <w:r w:rsidR="00FB6A36">
        <w:rPr>
          <w:rFonts w:hint="cs"/>
          <w:rtl/>
          <w:lang w:bidi="fa-IR"/>
        </w:rPr>
        <w:t>.</w:t>
      </w:r>
    </w:p>
    <w:p w:rsidR="001E77D2" w:rsidRDefault="001E77D2" w:rsidP="009C1F4C">
      <w:pPr>
        <w:pStyle w:val="1-"/>
        <w:rPr>
          <w:rtl/>
          <w:lang w:bidi="fa-IR"/>
        </w:rPr>
      </w:pPr>
      <w:r>
        <w:rPr>
          <w:rFonts w:hint="cs"/>
          <w:rtl/>
          <w:lang w:bidi="fa-IR"/>
        </w:rPr>
        <w:t>و نیز لازم به ذکر است که عالم مردگان و جهان بعد از مرگ امری غیبی است و با خیال و ظن و گمان و نظر و قیاس نمی‌توان درباره</w:t>
      </w:r>
      <w:r w:rsidR="005E7A85">
        <w:rPr>
          <w:rtl/>
          <w:lang w:bidi="fa-IR"/>
        </w:rPr>
        <w:t>‌</w:t>
      </w:r>
      <w:r w:rsidR="009C1F4C">
        <w:rPr>
          <w:rFonts w:hint="cs"/>
          <w:rtl/>
          <w:lang w:bidi="fa-IR"/>
        </w:rPr>
        <w:t>ی</w:t>
      </w:r>
      <w:r>
        <w:rPr>
          <w:rFonts w:hint="cs"/>
          <w:rtl/>
          <w:lang w:bidi="fa-IR"/>
        </w:rPr>
        <w:t xml:space="preserve"> آن چیزی گفت</w:t>
      </w:r>
      <w:r w:rsidR="001A72B0">
        <w:rPr>
          <w:rFonts w:hint="cs"/>
          <w:rtl/>
          <w:lang w:bidi="fa-IR"/>
        </w:rPr>
        <w:t>،</w:t>
      </w:r>
      <w:r>
        <w:rPr>
          <w:rFonts w:hint="cs"/>
          <w:rtl/>
          <w:lang w:bidi="fa-IR"/>
        </w:rPr>
        <w:t xml:space="preserve"> بلکه باید فقط به اخبار وحی اکتفاء نمود و بدان ایمان آورد و بر وحی الهی درباره</w:t>
      </w:r>
      <w:r w:rsidR="005E7A85">
        <w:rPr>
          <w:rtl/>
          <w:lang w:bidi="fa-IR"/>
        </w:rPr>
        <w:t>‌</w:t>
      </w:r>
      <w:r w:rsidR="009C1F4C">
        <w:rPr>
          <w:rFonts w:hint="cs"/>
          <w:rtl/>
          <w:lang w:bidi="fa-IR"/>
        </w:rPr>
        <w:t>ی</w:t>
      </w:r>
      <w:r>
        <w:rPr>
          <w:rFonts w:hint="cs"/>
          <w:rtl/>
          <w:lang w:bidi="fa-IR"/>
        </w:rPr>
        <w:t xml:space="preserve"> امور غیب، با قیاس و یا استقراء چیزی نمی‌توان افزود</w:t>
      </w:r>
      <w:r w:rsidR="001A72B0">
        <w:rPr>
          <w:rFonts w:hint="cs"/>
          <w:rtl/>
          <w:lang w:bidi="fa-IR"/>
        </w:rPr>
        <w:t>.</w:t>
      </w:r>
      <w:r>
        <w:rPr>
          <w:rFonts w:hint="cs"/>
          <w:rtl/>
          <w:lang w:bidi="fa-IR"/>
        </w:rPr>
        <w:t xml:space="preserve"> پس مس</w:t>
      </w:r>
      <w:r w:rsidR="009C1F4C">
        <w:rPr>
          <w:rFonts w:hint="cs"/>
          <w:rtl/>
          <w:lang w:bidi="fa-IR"/>
        </w:rPr>
        <w:t>أ</w:t>
      </w:r>
      <w:r>
        <w:rPr>
          <w:rFonts w:hint="cs"/>
          <w:rtl/>
          <w:lang w:bidi="fa-IR"/>
        </w:rPr>
        <w:t>له</w:t>
      </w:r>
      <w:r w:rsidR="005E7A85">
        <w:rPr>
          <w:rtl/>
          <w:lang w:bidi="fa-IR"/>
        </w:rPr>
        <w:t>‌</w:t>
      </w:r>
      <w:r w:rsidR="009C1F4C">
        <w:rPr>
          <w:rFonts w:hint="cs"/>
          <w:rtl/>
          <w:lang w:bidi="fa-IR"/>
        </w:rPr>
        <w:t>ی</w:t>
      </w:r>
      <w:r>
        <w:rPr>
          <w:rFonts w:hint="cs"/>
          <w:rtl/>
          <w:lang w:bidi="fa-IR"/>
        </w:rPr>
        <w:t xml:space="preserve"> سماع اموات مس</w:t>
      </w:r>
      <w:r w:rsidR="009C1F4C">
        <w:rPr>
          <w:rFonts w:hint="cs"/>
          <w:rtl/>
          <w:lang w:bidi="fa-IR"/>
        </w:rPr>
        <w:t>أ</w:t>
      </w:r>
      <w:r>
        <w:rPr>
          <w:rFonts w:hint="cs"/>
          <w:rtl/>
          <w:lang w:bidi="fa-IR"/>
        </w:rPr>
        <w:t>له‌ای غیبی است و وقتی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در پرتو وحی الهی خبر می‌دهد که مرده یک سماع خاص دارد یعنی صدای نعلین تشییع‌کنندگان در هنگام بازگشت از گورستان را می‌شنود نمی‌توان سا</w:t>
      </w:r>
      <w:r w:rsidR="009C1F4C">
        <w:rPr>
          <w:rFonts w:hint="cs"/>
          <w:rtl/>
          <w:lang w:bidi="fa-IR"/>
        </w:rPr>
        <w:t>ی</w:t>
      </w:r>
      <w:r>
        <w:rPr>
          <w:rFonts w:hint="cs"/>
          <w:rtl/>
          <w:lang w:bidi="fa-IR"/>
        </w:rPr>
        <w:t>ر اصوات را نیز بدان قیاس نمود و گفت چون این صدا را می‌شنود پس دیگر صداها را نیز همانند آن خواهد شنید! و یا از روی استقراء ناقص، خاصیت یک جزء را بر کل تعمیم داد و ادعا کرد که چون صدای نعلین میت است پس تمامی صداها مسموع اویند</w:t>
      </w:r>
      <w:r w:rsidR="00DA20B9">
        <w:rPr>
          <w:rFonts w:hint="cs"/>
          <w:rtl/>
          <w:lang w:bidi="fa-IR"/>
        </w:rPr>
        <w:t>!</w:t>
      </w:r>
    </w:p>
    <w:p w:rsidR="005262E2" w:rsidRDefault="005262E2" w:rsidP="009C1F4C">
      <w:pPr>
        <w:pStyle w:val="1-"/>
        <w:rPr>
          <w:rtl/>
          <w:lang w:bidi="fa-IR"/>
        </w:rPr>
      </w:pPr>
      <w:r>
        <w:rPr>
          <w:rFonts w:hint="cs"/>
          <w:rtl/>
          <w:lang w:bidi="fa-IR"/>
        </w:rPr>
        <w:t>بنابراین هرچند که مرده در این حالت خاص (بعد از دفن و بازگشت مردم) نوعی شنوایی محدود و مخصوص (شنیدن صدای نعلین) دارد، اما نباید این را اصل و قاعده قرار داد و ادعا کرد که مردگان کلاً می‌شنوند</w:t>
      </w:r>
      <w:r w:rsidR="001A72B0">
        <w:rPr>
          <w:rFonts w:hint="cs"/>
          <w:rtl/>
          <w:lang w:bidi="fa-IR"/>
        </w:rPr>
        <w:t>،</w:t>
      </w:r>
      <w:r>
        <w:rPr>
          <w:rFonts w:hint="cs"/>
          <w:rtl/>
          <w:lang w:bidi="fa-IR"/>
        </w:rPr>
        <w:t xml:space="preserve"> بلکه باید این را استثنا</w:t>
      </w:r>
      <w:r w:rsidR="009C1F4C">
        <w:rPr>
          <w:rFonts w:hint="cs"/>
          <w:rtl/>
          <w:lang w:bidi="fa-IR"/>
        </w:rPr>
        <w:t>ی</w:t>
      </w:r>
      <w:r>
        <w:rPr>
          <w:rFonts w:hint="cs"/>
          <w:rtl/>
          <w:lang w:bidi="fa-IR"/>
        </w:rPr>
        <w:t>ی از قاعده</w:t>
      </w:r>
      <w:r w:rsidR="005E7A85">
        <w:rPr>
          <w:rtl/>
          <w:lang w:bidi="fa-IR"/>
        </w:rPr>
        <w:t>‌</w:t>
      </w:r>
      <w:r w:rsidR="009C1F4C">
        <w:rPr>
          <w:rFonts w:hint="cs"/>
          <w:rtl/>
          <w:lang w:bidi="fa-IR"/>
        </w:rPr>
        <w:t>ی</w:t>
      </w:r>
      <w:r>
        <w:rPr>
          <w:rFonts w:hint="cs"/>
          <w:rtl/>
          <w:lang w:bidi="fa-IR"/>
        </w:rPr>
        <w:t xml:space="preserve"> کلی قرار داد</w:t>
      </w:r>
      <w:r w:rsidR="001A72B0">
        <w:rPr>
          <w:rFonts w:hint="cs"/>
          <w:rtl/>
          <w:lang w:bidi="fa-IR"/>
        </w:rPr>
        <w:t>،</w:t>
      </w:r>
      <w:r>
        <w:rPr>
          <w:rFonts w:hint="cs"/>
          <w:rtl/>
          <w:lang w:bidi="fa-IR"/>
        </w:rPr>
        <w:t xml:space="preserve"> همانطور که در بسیاری از علوم و مباحث علمی قواعدی کلی به اثبات می‌رسند و در عین حال برخی استثنائات جز</w:t>
      </w:r>
      <w:r w:rsidR="009C1F4C">
        <w:rPr>
          <w:rFonts w:hint="cs"/>
          <w:rtl/>
          <w:lang w:bidi="fa-IR"/>
        </w:rPr>
        <w:t>ی</w:t>
      </w:r>
      <w:r>
        <w:rPr>
          <w:rFonts w:hint="cs"/>
          <w:rtl/>
          <w:lang w:bidi="fa-IR"/>
        </w:rPr>
        <w:t>ی نیز دارند و همانطور که در اصول فقه نیز مبحث قاعده‌ی استثناءِ اقل از اکثر یا خاص از عام مقرر گردیده است.</w:t>
      </w:r>
    </w:p>
    <w:p w:rsidR="004323A0" w:rsidRDefault="004323A0" w:rsidP="00581290">
      <w:pPr>
        <w:pStyle w:val="a1"/>
        <w:rPr>
          <w:rtl/>
          <w:lang w:bidi="fa-IR"/>
        </w:rPr>
      </w:pPr>
      <w:bookmarkStart w:id="24" w:name="_Toc493624287"/>
      <w:r>
        <w:rPr>
          <w:rFonts w:hint="cs"/>
          <w:rtl/>
          <w:lang w:bidi="fa-IR"/>
        </w:rPr>
        <w:t>سوم: جواز و استحباب سلام‌دادن به مردگان در قبور</w:t>
      </w:r>
      <w:bookmarkEnd w:id="24"/>
    </w:p>
    <w:p w:rsidR="004323A0" w:rsidRDefault="004323A0" w:rsidP="00D33159">
      <w:pPr>
        <w:pStyle w:val="1-"/>
        <w:rPr>
          <w:rtl/>
          <w:lang w:bidi="fa-IR"/>
        </w:rPr>
      </w:pPr>
      <w:r>
        <w:rPr>
          <w:rFonts w:hint="cs"/>
          <w:rtl/>
          <w:lang w:bidi="fa-IR"/>
        </w:rPr>
        <w:t xml:space="preserve">استدلال آن‌ها چنین است که می‌گویند اگر مرده سلام را نمی‌شنید سلام دادن به او درست نبود و محال و غیرمنطقی است که به کسی که </w:t>
      </w:r>
      <w:r>
        <w:rPr>
          <w:rFonts w:hint="cs"/>
          <w:rtl/>
          <w:lang w:bidi="fa-IR"/>
        </w:rPr>
        <w:lastRenderedPageBreak/>
        <w:t>سلام را نمی‌شنود سلام داده شود! ولی می‌بینیم که</w:t>
      </w:r>
      <w:r w:rsidR="00282C7E">
        <w:rPr>
          <w:rFonts w:hint="cs"/>
          <w:rtl/>
          <w:lang w:bidi="fa-IR"/>
        </w:rPr>
        <w:t xml:space="preserve"> رسول الله</w:t>
      </w:r>
      <w:r w:rsidR="004D7566">
        <w:rPr>
          <w:rFonts w:cs="CTraditional Arabic"/>
          <w:rtl/>
          <w:lang w:bidi="fa-IR"/>
        </w:rPr>
        <w:t> </w:t>
      </w:r>
      <w:r w:rsidR="004D7566">
        <w:rPr>
          <w:rFonts w:cs="CTraditional Arabic" w:hint="cs"/>
          <w:rtl/>
          <w:lang w:bidi="fa-IR"/>
        </w:rPr>
        <w:t>ج</w:t>
      </w:r>
      <w:r w:rsidR="00282C7E">
        <w:rPr>
          <w:rFonts w:hint="cs"/>
          <w:rtl/>
          <w:lang w:bidi="fa-IR"/>
        </w:rPr>
        <w:t xml:space="preserve"> به امتش آموخته است که وقتی به زیارت قبور می‌روند بگویند: </w:t>
      </w:r>
      <w:r w:rsidR="00282C7E" w:rsidRPr="00D33159">
        <w:rPr>
          <w:rStyle w:val="6-Char"/>
          <w:rFonts w:hint="cs"/>
          <w:rtl/>
        </w:rPr>
        <w:t>«</w:t>
      </w:r>
      <w:r w:rsidR="00D33159" w:rsidRPr="00D33159">
        <w:rPr>
          <w:rStyle w:val="6-Char"/>
          <w:rtl/>
        </w:rPr>
        <w:t>السَّلَامُ عَلَيْكُمْ أَهْلَ الدِّيَارِ مِنَ الْمُؤْمِنِينَ وَالْمُسْلِمِينَ، وَإِنَّا إِنْ شَاءَ اللَّهُ بِكُمْ لَاحِقُونَ، نَسْأَلُ اللَّهَ لَنَا وَلَكُمُ الْعَافِيَةَ</w:t>
      </w:r>
      <w:r w:rsidR="00282C7E" w:rsidRPr="00D33159">
        <w:rPr>
          <w:rStyle w:val="6-Char"/>
          <w:rFonts w:hint="cs"/>
          <w:rtl/>
        </w:rPr>
        <w:t>»</w:t>
      </w:r>
      <w:r w:rsidR="001A72B0">
        <w:rPr>
          <w:rFonts w:hint="cs"/>
          <w:rtl/>
          <w:lang w:bidi="fa-IR"/>
        </w:rPr>
        <w:t>؛</w:t>
      </w:r>
      <w:r w:rsidR="00282C7E">
        <w:rPr>
          <w:rFonts w:hint="cs"/>
          <w:rtl/>
          <w:lang w:bidi="fa-IR"/>
        </w:rPr>
        <w:t xml:space="preserve"> «سلام بر شما ای مؤمنان و مسلمانان این دیار، ما إن‌شاءالله به شما ملحق خواهیم شد، از الله برای خود و شما عافیت را خواستاریم».</w:t>
      </w:r>
    </w:p>
    <w:p w:rsidR="00282C7E" w:rsidRDefault="00282C7E" w:rsidP="001E77D2">
      <w:pPr>
        <w:pStyle w:val="1-"/>
        <w:rPr>
          <w:rtl/>
          <w:lang w:bidi="fa-IR"/>
        </w:rPr>
      </w:pPr>
      <w:r>
        <w:rPr>
          <w:rFonts w:hint="cs"/>
          <w:rtl/>
          <w:lang w:bidi="fa-IR"/>
        </w:rPr>
        <w:t>به گفته‌ مؤیدین سماع اموات این سلام و خطاب و سخن گفتن که در دعای مذکور می‌بینیم</w:t>
      </w:r>
      <w:r w:rsidR="001A72B0">
        <w:rPr>
          <w:rFonts w:hint="cs"/>
          <w:rtl/>
          <w:lang w:bidi="fa-IR"/>
        </w:rPr>
        <w:t>،</w:t>
      </w:r>
      <w:r>
        <w:rPr>
          <w:rFonts w:hint="cs"/>
          <w:rtl/>
          <w:lang w:bidi="fa-IR"/>
        </w:rPr>
        <w:t xml:space="preserve"> برای کسی معنا می‌دهد که می‌شنود و می‌فهمد و الا </w:t>
      </w:r>
      <w:r w:rsidRPr="007A0A51">
        <w:rPr>
          <w:rFonts w:hint="cs"/>
          <w:spacing w:val="-6"/>
          <w:rtl/>
          <w:lang w:bidi="fa-IR"/>
        </w:rPr>
        <w:t>چطور پیامبر از ما می‌خواهد که به کسی که نمی‌شنود و نمی‌فهمد سلام دهیم؟!!</w:t>
      </w:r>
      <w:r w:rsidR="00DA20B9" w:rsidRPr="007A0A51">
        <w:rPr>
          <w:rFonts w:hint="cs"/>
          <w:spacing w:val="-6"/>
          <w:rtl/>
          <w:lang w:bidi="fa-IR"/>
        </w:rPr>
        <w:t>!</w:t>
      </w:r>
    </w:p>
    <w:p w:rsidR="00282C7E" w:rsidRDefault="00282C7E" w:rsidP="001E77D2">
      <w:pPr>
        <w:pStyle w:val="1-"/>
        <w:rPr>
          <w:rtl/>
          <w:lang w:bidi="fa-IR"/>
        </w:rPr>
      </w:pPr>
      <w:r w:rsidRPr="00581290">
        <w:rPr>
          <w:rFonts w:hint="cs"/>
          <w:b/>
          <w:bCs/>
          <w:rtl/>
          <w:lang w:bidi="fa-IR"/>
        </w:rPr>
        <w:t xml:space="preserve">جواب: </w:t>
      </w:r>
      <w:r>
        <w:rPr>
          <w:rFonts w:hint="cs"/>
          <w:rtl/>
          <w:lang w:bidi="fa-IR"/>
        </w:rPr>
        <w:t xml:space="preserve">این تنها موردی نیست که به کسی که </w:t>
      </w:r>
      <w:r w:rsidR="001A72B0">
        <w:rPr>
          <w:rFonts w:hint="cs"/>
          <w:rtl/>
          <w:lang w:bidi="fa-IR"/>
        </w:rPr>
        <w:t>نمی‌شنود سلام داده می‌شود، در ذی</w:t>
      </w:r>
      <w:r>
        <w:rPr>
          <w:rFonts w:hint="cs"/>
          <w:rtl/>
          <w:lang w:bidi="fa-IR"/>
        </w:rPr>
        <w:t>ل به مواردی اشاره می‌کنیم که در آن‌ها به کسانی که نمی‌شنوند سلام داده می‌شود و مورد خطاب قرار می‌گیرند:</w:t>
      </w:r>
    </w:p>
    <w:p w:rsidR="00282C7E" w:rsidRDefault="00282C7E" w:rsidP="001E77D2">
      <w:pPr>
        <w:pStyle w:val="1-"/>
        <w:rPr>
          <w:rtl/>
          <w:lang w:bidi="fa-IR"/>
        </w:rPr>
      </w:pPr>
      <w:r w:rsidRPr="00282C7E">
        <w:rPr>
          <w:rStyle w:val="2-Char"/>
          <w:rFonts w:hint="cs"/>
          <w:rtl/>
        </w:rPr>
        <w:t>مورد اول:</w:t>
      </w:r>
      <w:r>
        <w:rPr>
          <w:rFonts w:hint="cs"/>
          <w:rtl/>
          <w:lang w:bidi="fa-IR"/>
        </w:rPr>
        <w:t xml:space="preserve"> واجب است که در نماز و در تشهد به پیامبر</w:t>
      </w:r>
      <w:r w:rsidR="004D7566">
        <w:rPr>
          <w:rFonts w:cs="CTraditional Arabic"/>
          <w:rtl/>
          <w:lang w:bidi="fa-IR"/>
        </w:rPr>
        <w:t> </w:t>
      </w:r>
      <w:r w:rsidR="004D7566">
        <w:rPr>
          <w:rFonts w:cs="CTraditional Arabic" w:hint="cs"/>
          <w:rtl/>
          <w:lang w:bidi="fa-IR"/>
        </w:rPr>
        <w:t>ج</w:t>
      </w:r>
      <w:r>
        <w:rPr>
          <w:rFonts w:hint="cs"/>
          <w:rtl/>
          <w:lang w:bidi="fa-IR"/>
        </w:rPr>
        <w:t xml:space="preserve"> سلام داده شود و نماز بدون این سلام باطل است و این کار را اصحاب آن حضرت در زمانی که ایشان زنده بود نیز انجام می‌دادند و در نمازهای‌شان پشت سر ایشان یا در غیاب‌شان و در خانه‌های‌شان، در مسجدشان و یا در مساجد دیگر، در شهر ایشان یا مناطق دیگر به ایشان سلام می‌دادند، آیا هیچ عاقلی می‌تواند ادعا کند که آن حضرت</w:t>
      </w:r>
      <w:r w:rsidR="004D7566">
        <w:rPr>
          <w:rFonts w:cs="CTraditional Arabic"/>
          <w:rtl/>
          <w:lang w:bidi="fa-IR"/>
        </w:rPr>
        <w:t> </w:t>
      </w:r>
      <w:r w:rsidR="004D7566">
        <w:rPr>
          <w:rFonts w:cs="CTraditional Arabic" w:hint="cs"/>
          <w:rtl/>
          <w:lang w:bidi="fa-IR"/>
        </w:rPr>
        <w:t>ج</w:t>
      </w:r>
      <w:r>
        <w:rPr>
          <w:rFonts w:hint="cs"/>
          <w:rtl/>
          <w:lang w:bidi="fa-IR"/>
        </w:rPr>
        <w:t xml:space="preserve"> این سلام‌ها را در حیات‌شان می‌شنیده است؟!، مسلماً نه! ایشان این سلام‌ها را نمی‌شنیده است. حال که ایشان وقتی در قید حیات بود این سلام را نمی‌شنید آیا بعد از وفاتش که نزد پروردگارش است می‌شنود؟ به خصوص اینکه</w:t>
      </w:r>
      <w:r w:rsidR="00DA20B9">
        <w:rPr>
          <w:rFonts w:hint="cs"/>
          <w:rtl/>
          <w:lang w:bidi="fa-IR"/>
        </w:rPr>
        <w:t xml:space="preserve"> - </w:t>
      </w:r>
      <w:r>
        <w:rPr>
          <w:rFonts w:hint="cs"/>
          <w:rtl/>
          <w:lang w:bidi="fa-IR"/>
        </w:rPr>
        <w:t>همانطور که قبلاً توضیح دادیم</w:t>
      </w:r>
      <w:r w:rsidR="00DA20B9">
        <w:rPr>
          <w:rFonts w:hint="cs"/>
          <w:rtl/>
          <w:lang w:bidi="fa-IR"/>
        </w:rPr>
        <w:t xml:space="preserve"> - </w:t>
      </w:r>
      <w:r>
        <w:rPr>
          <w:rFonts w:hint="cs"/>
          <w:rtl/>
          <w:lang w:bidi="fa-IR"/>
        </w:rPr>
        <w:t>ایشان خود فرموده‌اند که سلام بعد از وفاتش را به ایشان می‌رسانند نه اینکه خود بشنود.</w:t>
      </w:r>
    </w:p>
    <w:p w:rsidR="00EE3790" w:rsidRDefault="00EE3790" w:rsidP="00E917F0">
      <w:pPr>
        <w:pStyle w:val="1-"/>
        <w:rPr>
          <w:rtl/>
          <w:lang w:bidi="fa-IR"/>
        </w:rPr>
      </w:pPr>
      <w:r w:rsidRPr="00EE3790">
        <w:rPr>
          <w:rStyle w:val="2-Char"/>
          <w:rFonts w:hint="cs"/>
          <w:rtl/>
        </w:rPr>
        <w:lastRenderedPageBreak/>
        <w:t>مورد دوم:</w:t>
      </w:r>
      <w:r>
        <w:rPr>
          <w:rFonts w:hint="cs"/>
          <w:rtl/>
          <w:lang w:bidi="fa-IR"/>
        </w:rPr>
        <w:t xml:space="preserve"> ما در نماز جماعت‌مان وقتی مقتدی هستیم در پایان نماز با صدای آهسته سلام می‌دهیم و نیت‌مان سلام به فرشتگان و امام جماعت و سا</w:t>
      </w:r>
      <w:r w:rsidR="00E917F0">
        <w:rPr>
          <w:rFonts w:hint="cs"/>
          <w:rtl/>
          <w:lang w:bidi="fa-IR"/>
        </w:rPr>
        <w:t>ی</w:t>
      </w:r>
      <w:r>
        <w:rPr>
          <w:rFonts w:hint="cs"/>
          <w:rtl/>
          <w:lang w:bidi="fa-IR"/>
        </w:rPr>
        <w:t>ر مقتدیان است و این در حالی است که اینان این سلام را چون آهسته گفته می‌شود نمی‌شنوند</w:t>
      </w:r>
      <w:r w:rsidR="00DA20B9">
        <w:rPr>
          <w:rFonts w:hint="cs"/>
          <w:rtl/>
          <w:lang w:bidi="fa-IR"/>
        </w:rPr>
        <w:t>!</w:t>
      </w:r>
    </w:p>
    <w:p w:rsidR="00EE3790" w:rsidRDefault="00EE3790" w:rsidP="001A72B0">
      <w:pPr>
        <w:pStyle w:val="1-"/>
        <w:rPr>
          <w:rtl/>
          <w:lang w:bidi="fa-IR"/>
        </w:rPr>
      </w:pPr>
      <w:r w:rsidRPr="00E76F97">
        <w:rPr>
          <w:rStyle w:val="2-Char"/>
          <w:rFonts w:hint="cs"/>
          <w:rtl/>
        </w:rPr>
        <w:t>مورد سوم:</w:t>
      </w:r>
      <w:r>
        <w:rPr>
          <w:rFonts w:hint="cs"/>
          <w:rtl/>
          <w:lang w:bidi="fa-IR"/>
        </w:rPr>
        <w:t xml:space="preserve"> در سوره</w:t>
      </w:r>
      <w:r w:rsidR="005E7A85">
        <w:rPr>
          <w:rtl/>
          <w:lang w:bidi="fa-IR"/>
        </w:rPr>
        <w:t>‌</w:t>
      </w:r>
      <w:r w:rsidR="00E917F0">
        <w:rPr>
          <w:rFonts w:hint="cs"/>
          <w:rtl/>
          <w:lang w:bidi="fa-IR"/>
        </w:rPr>
        <w:t>ی</w:t>
      </w:r>
      <w:r>
        <w:rPr>
          <w:rFonts w:hint="cs"/>
          <w:rtl/>
          <w:lang w:bidi="fa-IR"/>
        </w:rPr>
        <w:t xml:space="preserve"> صافات آیات 91 و 92 می‌خوانیم که ابراهیم</w:t>
      </w:r>
      <w:r w:rsidR="004D7566">
        <w:rPr>
          <w:rFonts w:cs="CTraditional Arabic"/>
          <w:rtl/>
          <w:lang w:bidi="fa-IR"/>
        </w:rPr>
        <w:t> </w:t>
      </w:r>
      <w:r w:rsidR="004D7566">
        <w:rPr>
          <w:rFonts w:cs="CTraditional Arabic" w:hint="cs"/>
          <w:rtl/>
          <w:lang w:bidi="fa-IR"/>
        </w:rPr>
        <w:t>÷</w:t>
      </w:r>
      <w:r>
        <w:rPr>
          <w:rFonts w:hint="cs"/>
          <w:rtl/>
          <w:lang w:bidi="fa-IR"/>
        </w:rPr>
        <w:t xml:space="preserve"> خطاب به بت‌های بی‌جان و ناشنوا فرمود: </w:t>
      </w:r>
      <w:r w:rsidR="00862C98" w:rsidRPr="00606DE4">
        <w:rPr>
          <w:rFonts w:cs="Traditional Arabic"/>
          <w:color w:val="000000"/>
          <w:shd w:val="clear" w:color="auto" w:fill="FFFFFF"/>
          <w:rtl/>
          <w:lang w:bidi="fa-IR"/>
        </w:rPr>
        <w:t>﴿</w:t>
      </w:r>
      <w:r w:rsidR="001A72B0" w:rsidRPr="00862C98">
        <w:rPr>
          <w:rStyle w:val="Char3"/>
          <w:rtl/>
        </w:rPr>
        <w:t>أَلَا تَأْكُلُونَ</w:t>
      </w:r>
      <w:r w:rsidR="003773B8" w:rsidRPr="00862C98">
        <w:rPr>
          <w:rStyle w:val="Char3"/>
          <w:rFonts w:hint="cs"/>
          <w:rtl/>
        </w:rPr>
        <w:t xml:space="preserve">. </w:t>
      </w:r>
      <w:r w:rsidR="001A72B0" w:rsidRPr="00862C98">
        <w:rPr>
          <w:rStyle w:val="Char3"/>
          <w:rtl/>
        </w:rPr>
        <w:t>مَا لَكُمْ لَا تَنطِقُونَ</w:t>
      </w:r>
      <w:r w:rsidR="00862C98" w:rsidRPr="00606DE4">
        <w:rPr>
          <w:rFonts w:cs="Traditional Arabic"/>
          <w:color w:val="000000"/>
          <w:shd w:val="clear" w:color="auto" w:fill="FFFFFF"/>
          <w:rtl/>
          <w:lang w:bidi="fa-IR"/>
        </w:rPr>
        <w:t>﴾</w:t>
      </w:r>
      <w:r w:rsidR="00862C98">
        <w:rPr>
          <w:rFonts w:hint="cs"/>
          <w:rtl/>
          <w:lang w:bidi="fa-IR"/>
        </w:rPr>
        <w:t>؛</w:t>
      </w:r>
      <w:r>
        <w:rPr>
          <w:rFonts w:hint="cs"/>
          <w:rtl/>
          <w:lang w:bidi="fa-IR"/>
        </w:rPr>
        <w:t xml:space="preserve"> </w:t>
      </w:r>
      <w:r w:rsidR="00862C98">
        <w:rPr>
          <w:rFonts w:hint="cs"/>
          <w:rtl/>
          <w:lang w:bidi="fa-IR"/>
        </w:rPr>
        <w:t>«</w:t>
      </w:r>
      <w:r>
        <w:rPr>
          <w:rFonts w:hint="cs"/>
          <w:rtl/>
          <w:lang w:bidi="fa-IR"/>
        </w:rPr>
        <w:t>و گفت: آیا (از غذاهای رنگارنگ) نمی‌خورید؟ شما را چه شده است که حرف نمی‌زنید؟».</w:t>
      </w:r>
    </w:p>
    <w:p w:rsidR="00E76F97" w:rsidRDefault="00E76F97" w:rsidP="001E77D2">
      <w:pPr>
        <w:pStyle w:val="1-"/>
        <w:rPr>
          <w:rtl/>
          <w:lang w:bidi="fa-IR"/>
        </w:rPr>
      </w:pPr>
      <w:r>
        <w:rPr>
          <w:rFonts w:hint="cs"/>
          <w:rtl/>
          <w:lang w:bidi="fa-IR"/>
        </w:rPr>
        <w:t>آیا این سخن گفتن ابراهیم با بت‌هایی که نمی‌شنوند نامعقول و عبث است؟! و یا اینکه بت‌ها می‌شنوند؟</w:t>
      </w:r>
      <w:r w:rsidR="00DA20B9">
        <w:rPr>
          <w:rFonts w:hint="cs"/>
          <w:rtl/>
          <w:lang w:bidi="fa-IR"/>
        </w:rPr>
        <w:t>!</w:t>
      </w:r>
    </w:p>
    <w:p w:rsidR="00E76F97" w:rsidRDefault="00E76F97" w:rsidP="001E77D2">
      <w:pPr>
        <w:pStyle w:val="1-"/>
        <w:rPr>
          <w:rtl/>
          <w:lang w:bidi="fa-IR"/>
        </w:rPr>
      </w:pPr>
      <w:r>
        <w:rPr>
          <w:rFonts w:hint="cs"/>
          <w:rtl/>
          <w:lang w:bidi="fa-IR"/>
        </w:rPr>
        <w:t>ای مؤیدین سماع اموات! آیا به یکی از این دو اعتقاد مهلک (نامعقول بودن کار ابراهیم یا شنوابودن بتان) تن می‌دهید یا اینکه از استدلالات باطل‌تان دست می‌کشید؟</w:t>
      </w:r>
      <w:r w:rsidR="00DA20B9">
        <w:rPr>
          <w:rFonts w:hint="cs"/>
          <w:rtl/>
          <w:lang w:bidi="fa-IR"/>
        </w:rPr>
        <w:t>!</w:t>
      </w:r>
    </w:p>
    <w:p w:rsidR="00E76F97" w:rsidRDefault="008770AB" w:rsidP="008A08FB">
      <w:pPr>
        <w:pStyle w:val="1-"/>
        <w:rPr>
          <w:rtl/>
          <w:lang w:bidi="fa-IR"/>
        </w:rPr>
      </w:pPr>
      <w:r w:rsidRPr="008770AB">
        <w:rPr>
          <w:rStyle w:val="2-Char"/>
          <w:rFonts w:hint="cs"/>
          <w:rtl/>
        </w:rPr>
        <w:t>مورد چهارم:</w:t>
      </w:r>
      <w:r>
        <w:rPr>
          <w:rFonts w:hint="cs"/>
          <w:rtl/>
          <w:lang w:bidi="fa-IR"/>
        </w:rPr>
        <w:t xml:space="preserve"> ابن عمر</w:t>
      </w:r>
      <w:r w:rsidR="004D7566">
        <w:rPr>
          <w:rFonts w:cs="CTraditional Arabic"/>
          <w:rtl/>
          <w:lang w:bidi="fa-IR"/>
        </w:rPr>
        <w:t> </w:t>
      </w:r>
      <w:r w:rsidR="004D7566">
        <w:rPr>
          <w:rFonts w:cs="CTraditional Arabic" w:hint="cs"/>
          <w:rtl/>
          <w:lang w:bidi="fa-IR"/>
        </w:rPr>
        <w:t>ب</w:t>
      </w:r>
      <w:r>
        <w:rPr>
          <w:rFonts w:hint="cs"/>
          <w:rtl/>
          <w:lang w:bidi="fa-IR"/>
        </w:rPr>
        <w:t xml:space="preserve"> روایت می‌کند که وقتی پیامبر</w:t>
      </w:r>
      <w:r w:rsidR="004D7566">
        <w:rPr>
          <w:rFonts w:cs="CTraditional Arabic"/>
          <w:rtl/>
          <w:lang w:bidi="fa-IR"/>
        </w:rPr>
        <w:t> </w:t>
      </w:r>
      <w:r w:rsidR="004D7566">
        <w:rPr>
          <w:rFonts w:cs="CTraditional Arabic" w:hint="cs"/>
          <w:rtl/>
          <w:lang w:bidi="fa-IR"/>
        </w:rPr>
        <w:t>ج</w:t>
      </w:r>
      <w:r>
        <w:rPr>
          <w:rFonts w:hint="cs"/>
          <w:rtl/>
          <w:lang w:bidi="fa-IR"/>
        </w:rPr>
        <w:t xml:space="preserve"> هلال ماه را می‌دید چنین دعا می‌کرد: </w:t>
      </w:r>
      <w:r w:rsidRPr="00C46F1C">
        <w:rPr>
          <w:rStyle w:val="6-Char"/>
          <w:rFonts w:hint="cs"/>
          <w:rtl/>
        </w:rPr>
        <w:t>«</w:t>
      </w:r>
      <w:r w:rsidR="00C46F1C" w:rsidRPr="00C46F1C">
        <w:rPr>
          <w:rStyle w:val="6-Char"/>
          <w:rtl/>
        </w:rPr>
        <w:t>اللَّهُمَّ أَهْلِلْهُ عَلَيْنَا بِاليُمْنِ وَالإِيمَانِ وَالسَّلاَمَةِ وَالإِسْلاَمِ، رَبِّي وَرَبُّكَ ال</w:t>
      </w:r>
      <w:r w:rsidR="00C46F1C" w:rsidRPr="00C46F1C">
        <w:rPr>
          <w:rStyle w:val="6-Char"/>
          <w:rFonts w:hint="cs"/>
          <w:rtl/>
        </w:rPr>
        <w:t>له</w:t>
      </w:r>
      <w:r w:rsidRPr="00C46F1C">
        <w:rPr>
          <w:rStyle w:val="6-Char"/>
          <w:rFonts w:hint="cs"/>
          <w:rtl/>
        </w:rPr>
        <w:t>»</w:t>
      </w:r>
      <w:r>
        <w:rPr>
          <w:rFonts w:hint="cs"/>
          <w:rtl/>
          <w:lang w:bidi="fa-IR"/>
        </w:rPr>
        <w:t>.</w:t>
      </w:r>
      <w:r w:rsidR="008A08FB" w:rsidRPr="00C72420">
        <w:rPr>
          <w:rStyle w:val="FootnoteReference"/>
          <w:rFonts w:cs="B Lotus"/>
          <w:rtl/>
          <w:lang w:bidi="fa-IR"/>
        </w:rPr>
        <w:footnoteReference w:id="13"/>
      </w:r>
    </w:p>
    <w:p w:rsidR="00DB7C27" w:rsidRDefault="00DB7C27" w:rsidP="00C46F1C">
      <w:pPr>
        <w:pStyle w:val="1-"/>
        <w:rPr>
          <w:rtl/>
          <w:lang w:bidi="fa-IR"/>
        </w:rPr>
      </w:pPr>
      <w:r>
        <w:rPr>
          <w:rFonts w:hint="cs"/>
          <w:rtl/>
          <w:lang w:bidi="fa-IR"/>
        </w:rPr>
        <w:t>می‌بینیم که در پایان دعا ماه را مورد خطاب قرار داده و می‌گوید: «خدای من و خدای تو الله است». اینجا پیامبر با ماه سخن می‌گوید در حالی که بی‌جان است و نمی‌شنود</w:t>
      </w:r>
      <w:r w:rsidR="00DA20B9">
        <w:rPr>
          <w:rFonts w:hint="cs"/>
          <w:rtl/>
          <w:lang w:bidi="fa-IR"/>
        </w:rPr>
        <w:t>!</w:t>
      </w:r>
      <w:r>
        <w:rPr>
          <w:rFonts w:hint="cs"/>
          <w:rtl/>
          <w:lang w:bidi="fa-IR"/>
        </w:rPr>
        <w:t xml:space="preserve"> و در حدیث دیگری ابن عمر روایت می‌کند که پیامبر</w:t>
      </w:r>
      <w:r w:rsidR="004D7566">
        <w:rPr>
          <w:rFonts w:cs="CTraditional Arabic"/>
          <w:rtl/>
          <w:lang w:bidi="fa-IR"/>
        </w:rPr>
        <w:t> </w:t>
      </w:r>
      <w:r w:rsidR="004D7566">
        <w:rPr>
          <w:rFonts w:cs="CTraditional Arabic" w:hint="cs"/>
          <w:rtl/>
          <w:lang w:bidi="fa-IR"/>
        </w:rPr>
        <w:t>ج</w:t>
      </w:r>
      <w:r>
        <w:rPr>
          <w:rFonts w:hint="cs"/>
          <w:rtl/>
          <w:lang w:bidi="fa-IR"/>
        </w:rPr>
        <w:t xml:space="preserve"> وقتی در سفر به شب برمی‌خورد می‌فرمود: </w:t>
      </w:r>
      <w:r w:rsidRPr="00E70820">
        <w:rPr>
          <w:rStyle w:val="6-Char"/>
          <w:rFonts w:hint="cs"/>
          <w:rtl/>
        </w:rPr>
        <w:t>«</w:t>
      </w:r>
      <w:r w:rsidR="00E70820" w:rsidRPr="00E70820">
        <w:rPr>
          <w:rStyle w:val="6-Char"/>
          <w:rtl/>
        </w:rPr>
        <w:t>يَا أَرْضُ رَبِّي وَرَبُّكِ اللَّهُ، أَعُوذُ بِاللَّهِ مِنْ شَرِّكِ وَشَرِّ مَا فِيكِ، وَشَرِّ مَا خُلِقَ فِيكِ، وَمِنْ شَرِّ مَا يَدِبُّ عَلَيْكِ، وَأَعُوذُ بِاللَّهِ مِنْ أَسَدٍ وَأَسْوَدَ، وَمِنِ الْحَيَّةِ وَالْعَقْرَبِ، وَمِنْ سَاكِنِ الْبَلَدِ، وَمِنْ وَالِدٍ وَمَا وَلَدَ</w:t>
      </w:r>
      <w:r w:rsidRPr="00E70820">
        <w:rPr>
          <w:rStyle w:val="6-Char"/>
          <w:rFonts w:hint="cs"/>
          <w:rtl/>
        </w:rPr>
        <w:t>»</w:t>
      </w:r>
      <w:r w:rsidR="008B57F7" w:rsidRPr="008B57F7">
        <w:rPr>
          <w:rStyle w:val="FootnoteReference"/>
          <w:rtl/>
          <w:lang w:bidi="fa-IR"/>
        </w:rPr>
        <w:footnoteReference w:id="14"/>
      </w:r>
      <w:r w:rsidR="008B57F7">
        <w:rPr>
          <w:rFonts w:hint="cs"/>
          <w:rtl/>
          <w:lang w:bidi="fa-IR"/>
        </w:rPr>
        <w:t>.</w:t>
      </w:r>
    </w:p>
    <w:p w:rsidR="008B57F7" w:rsidRDefault="008B57F7" w:rsidP="008B57F7">
      <w:pPr>
        <w:pStyle w:val="1-"/>
        <w:rPr>
          <w:rtl/>
          <w:lang w:bidi="fa-IR"/>
        </w:rPr>
      </w:pPr>
      <w:r>
        <w:rPr>
          <w:rFonts w:hint="cs"/>
          <w:rtl/>
          <w:lang w:bidi="fa-IR"/>
        </w:rPr>
        <w:t>می‌بینیم که در ابتدای دعا، زمین را خطاب قرار داده و به او می‌گوید: ای زمین خدای من و خدای تو الله است. و این در حالیست که زمین شنوایی ندارد</w:t>
      </w:r>
      <w:r w:rsidR="00DA20B9">
        <w:rPr>
          <w:rFonts w:hint="cs"/>
          <w:rtl/>
          <w:lang w:bidi="fa-IR"/>
        </w:rPr>
        <w:t>!</w:t>
      </w:r>
    </w:p>
    <w:p w:rsidR="008B57F7" w:rsidRDefault="008B57F7" w:rsidP="00581290">
      <w:pPr>
        <w:pStyle w:val="a6"/>
        <w:rPr>
          <w:rtl/>
        </w:rPr>
      </w:pPr>
      <w:bookmarkStart w:id="25" w:name="_Toc493624288"/>
      <w:r>
        <w:rPr>
          <w:rFonts w:hint="cs"/>
          <w:rtl/>
        </w:rPr>
        <w:t>حتماً برای خواننده محترم سؤال خواهد بود که اگر مرده نمی‌شنود، پس چرا به او سلام می‌دهیم و هدف از این سلامی که مخاطب آن را نمی‌شنود چیست؟ در جواب می‌گوییم:</w:t>
      </w:r>
      <w:bookmarkEnd w:id="25"/>
    </w:p>
    <w:p w:rsidR="008B57F7" w:rsidRDefault="008B57F7" w:rsidP="008B57F7">
      <w:pPr>
        <w:pStyle w:val="1-"/>
        <w:rPr>
          <w:rtl/>
          <w:lang w:bidi="fa-IR"/>
        </w:rPr>
      </w:pPr>
      <w:r>
        <w:rPr>
          <w:rFonts w:hint="cs"/>
          <w:rtl/>
          <w:lang w:bidi="fa-IR"/>
        </w:rPr>
        <w:t>اولاً: ما مأمور به اتباع از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هستیم حتی اگر حکمت فرمایشات‌شان را ندانیم و در شریعت موارد بسیاری (همچون تعداد رکعات نماز و مناسک حج و ...) هستند که اموری تعبدی می‌باشند و حکمت‌شان برای ما معلوم نیست و بنده واقعی آن</w:t>
      </w:r>
      <w:r w:rsidR="00862C98">
        <w:rPr>
          <w:rFonts w:hint="cs"/>
          <w:rtl/>
          <w:lang w:bidi="fa-IR"/>
        </w:rPr>
        <w:t xml:space="preserve"> ا</w:t>
      </w:r>
      <w:r>
        <w:rPr>
          <w:rFonts w:hint="cs"/>
          <w:rtl/>
          <w:lang w:bidi="fa-IR"/>
        </w:rPr>
        <w:t>ست که در برابر خدایش چون و چرا نکند.</w:t>
      </w:r>
    </w:p>
    <w:p w:rsidR="008B57F7" w:rsidRDefault="008B57F7" w:rsidP="00E70820">
      <w:pPr>
        <w:pStyle w:val="1-"/>
        <w:rPr>
          <w:rtl/>
          <w:lang w:bidi="fa-IR"/>
        </w:rPr>
      </w:pPr>
      <w:r>
        <w:rPr>
          <w:rFonts w:hint="cs"/>
          <w:rtl/>
          <w:lang w:bidi="fa-IR"/>
        </w:rPr>
        <w:t xml:space="preserve">ثانیاً: سلام دعا است و درخواست رحمت برای فرد مقابل است و در دعا لازم نیست که فردی که برایش دعا می‌کنیم دعایمان را بشنود بلکه شنیدن خداوند مجیب کافی است! مثلاً در تشهد می‌گوییم: </w:t>
      </w:r>
      <w:r w:rsidRPr="00E70820">
        <w:rPr>
          <w:rStyle w:val="8-Char"/>
          <w:rFonts w:hint="cs"/>
          <w:rtl/>
        </w:rPr>
        <w:t>«</w:t>
      </w:r>
      <w:r w:rsidR="00E70820" w:rsidRPr="00E70820">
        <w:rPr>
          <w:rStyle w:val="8-Char"/>
          <w:rtl/>
        </w:rPr>
        <w:t>السَّلَامُ عَلَيْنَا وَعَلَى عِبَادِ اللَّ</w:t>
      </w:r>
      <w:r w:rsidR="000649CD">
        <w:rPr>
          <w:rStyle w:val="8-Char"/>
          <w:rFonts w:hint="cs"/>
          <w:rtl/>
        </w:rPr>
        <w:t>ـ</w:t>
      </w:r>
      <w:r w:rsidR="00E70820" w:rsidRPr="00E70820">
        <w:rPr>
          <w:rStyle w:val="8-Char"/>
          <w:rtl/>
        </w:rPr>
        <w:t>هِ الصَّالِحِي</w:t>
      </w:r>
      <w:r w:rsidR="00E70820">
        <w:rPr>
          <w:rStyle w:val="8-Char"/>
          <w:rFonts w:hint="cs"/>
          <w:rtl/>
        </w:rPr>
        <w:t>ن</w:t>
      </w:r>
      <w:r w:rsidRPr="00E70820">
        <w:rPr>
          <w:rStyle w:val="8-Char"/>
          <w:rFonts w:hint="cs"/>
          <w:rtl/>
        </w:rPr>
        <w:t>»</w:t>
      </w:r>
      <w:r>
        <w:rPr>
          <w:rFonts w:hint="cs"/>
          <w:rtl/>
          <w:lang w:bidi="fa-IR"/>
        </w:rPr>
        <w:t>، «سلام بر ما و بر بندگان صالح خدا». به تمام بندگان صالح سلام و درود می‌فرستیم و در واقع این دعایی است برای تمام بندگان صالح خداوند و لزومی ندارد که بندگان صالح خداوند که در هرگوشه دنیا پراکنده‌اند این سلام و دعایمان را بشنوند</w:t>
      </w:r>
      <w:r w:rsidR="00DA20B9">
        <w:rPr>
          <w:rFonts w:hint="cs"/>
          <w:rtl/>
          <w:lang w:bidi="fa-IR"/>
        </w:rPr>
        <w:t>!</w:t>
      </w:r>
    </w:p>
    <w:p w:rsidR="00F55840" w:rsidRDefault="00F55840" w:rsidP="00E917F0">
      <w:pPr>
        <w:pStyle w:val="1-"/>
        <w:rPr>
          <w:rtl/>
          <w:lang w:bidi="fa-IR"/>
        </w:rPr>
      </w:pPr>
      <w:r>
        <w:rPr>
          <w:rFonts w:hint="cs"/>
          <w:rtl/>
          <w:lang w:bidi="fa-IR"/>
        </w:rPr>
        <w:t>ثالثاً: می‌توانیم بگو</w:t>
      </w:r>
      <w:r w:rsidR="00E917F0">
        <w:rPr>
          <w:rFonts w:hint="cs"/>
          <w:rtl/>
          <w:lang w:bidi="fa-IR"/>
        </w:rPr>
        <w:t>ی</w:t>
      </w:r>
      <w:r>
        <w:rPr>
          <w:rFonts w:hint="cs"/>
          <w:rtl/>
          <w:lang w:bidi="fa-IR"/>
        </w:rPr>
        <w:t>یم که علت خطاب قرار دادن کسی که نمی</w:t>
      </w:r>
      <w:r w:rsidR="009002CF">
        <w:rPr>
          <w:rFonts w:hint="cs"/>
          <w:rtl/>
          <w:lang w:bidi="fa-IR"/>
        </w:rPr>
        <w:t>‌</w:t>
      </w:r>
      <w:r>
        <w:rPr>
          <w:rFonts w:hint="cs"/>
          <w:rtl/>
          <w:lang w:bidi="fa-IR"/>
        </w:rPr>
        <w:t>شنود در دعای زیارت قبور یا سلام به پیامبر در تشهد، «استحضار قلبی» است.</w:t>
      </w:r>
    </w:p>
    <w:p w:rsidR="00F55840" w:rsidRDefault="00F55840" w:rsidP="00E917F0">
      <w:pPr>
        <w:pStyle w:val="1-"/>
        <w:rPr>
          <w:rtl/>
          <w:lang w:bidi="fa-IR"/>
        </w:rPr>
      </w:pPr>
      <w:r>
        <w:rPr>
          <w:rFonts w:hint="cs"/>
          <w:rtl/>
          <w:lang w:bidi="fa-IR"/>
        </w:rPr>
        <w:t>استحضار قلبی یعنی: تصور شخص مورد نظر در ذهن به‌طوری که سخنی که درباره</w:t>
      </w:r>
      <w:r w:rsidR="005E7A85">
        <w:rPr>
          <w:rtl/>
          <w:lang w:bidi="fa-IR"/>
        </w:rPr>
        <w:t>‌</w:t>
      </w:r>
      <w:r w:rsidR="00E917F0">
        <w:rPr>
          <w:rFonts w:hint="cs"/>
          <w:rtl/>
          <w:lang w:bidi="fa-IR"/>
        </w:rPr>
        <w:t>ی</w:t>
      </w:r>
      <w:r>
        <w:rPr>
          <w:rFonts w:hint="cs"/>
          <w:rtl/>
          <w:lang w:bidi="fa-IR"/>
        </w:rPr>
        <w:t xml:space="preserve"> او می‌گوییم با روح و قوت بیشتری گفته شود. توضیح اینکه وقتی می‌خواهیم درباره</w:t>
      </w:r>
      <w:r w:rsidR="005E7A85">
        <w:rPr>
          <w:rtl/>
          <w:lang w:bidi="fa-IR"/>
        </w:rPr>
        <w:t>‌</w:t>
      </w:r>
      <w:r w:rsidR="00E917F0">
        <w:rPr>
          <w:rFonts w:hint="cs"/>
          <w:rtl/>
          <w:lang w:bidi="fa-IR"/>
        </w:rPr>
        <w:t>ی</w:t>
      </w:r>
      <w:r>
        <w:rPr>
          <w:rFonts w:hint="cs"/>
          <w:rtl/>
          <w:lang w:bidi="fa-IR"/>
        </w:rPr>
        <w:t xml:space="preserve"> شخصی سخنی بگوییم اگر او را در ذهن تصور ک</w:t>
      </w:r>
      <w:r w:rsidR="00E917F0">
        <w:rPr>
          <w:rFonts w:hint="cs"/>
          <w:rtl/>
          <w:lang w:bidi="fa-IR"/>
        </w:rPr>
        <w:t>نیم</w:t>
      </w:r>
      <w:r>
        <w:rPr>
          <w:rFonts w:hint="cs"/>
          <w:rtl/>
          <w:lang w:bidi="fa-IR"/>
        </w:rPr>
        <w:t xml:space="preserve"> و او را مورد خطاب قرار دهیم آن سخن بیشتر از دل بر خواهد آمد و دارای روح و حیات و نیروی زیادتری خواهد بود</w:t>
      </w:r>
      <w:r w:rsidR="00862C98">
        <w:rPr>
          <w:rFonts w:hint="cs"/>
          <w:rtl/>
          <w:lang w:bidi="fa-IR"/>
        </w:rPr>
        <w:t>.</w:t>
      </w:r>
      <w:r>
        <w:rPr>
          <w:rFonts w:hint="cs"/>
          <w:rtl/>
          <w:lang w:bidi="fa-IR"/>
        </w:rPr>
        <w:t xml:space="preserve"> مثلاً کسی که در غربت است و برای مادرش دلتنگ می‌شود او را خطاب قرار داده</w:t>
      </w:r>
      <w:r w:rsidR="00E917F0">
        <w:rPr>
          <w:rFonts w:hint="cs"/>
          <w:rtl/>
          <w:lang w:bidi="fa-IR"/>
        </w:rPr>
        <w:t xml:space="preserve"> است</w:t>
      </w:r>
      <w:r>
        <w:rPr>
          <w:rFonts w:hint="cs"/>
          <w:rtl/>
          <w:lang w:bidi="fa-IR"/>
        </w:rPr>
        <w:t xml:space="preserve"> و با او سخن می‌گوید و مثلاً می‌گوید: ای مادر! ای عزیزتر از جانم! کجایی که دستت را ببوسم و سر در آغوشت نهم! و... در حالی که خود شخص می‌داند که مادرش این سخنان او را نمی‌شنود، اما برای ابراز احساسات چنین روشی را در پیش گرفته</w:t>
      </w:r>
      <w:r w:rsidR="00E917F0">
        <w:rPr>
          <w:rFonts w:hint="cs"/>
          <w:rtl/>
          <w:lang w:bidi="fa-IR"/>
        </w:rPr>
        <w:t xml:space="preserve"> است</w:t>
      </w:r>
      <w:r>
        <w:rPr>
          <w:rFonts w:hint="cs"/>
          <w:rtl/>
          <w:lang w:bidi="fa-IR"/>
        </w:rPr>
        <w:t xml:space="preserve"> و با خطاب قرار دادن او، از ته دل با او سخن می‌گوید و این برای او بسیار آرامش بخشتر از آن خواهند بود که به صیغه</w:t>
      </w:r>
      <w:r w:rsidR="005E7A85">
        <w:rPr>
          <w:rtl/>
          <w:lang w:bidi="fa-IR"/>
        </w:rPr>
        <w:t>‌</w:t>
      </w:r>
      <w:r w:rsidR="00E917F0">
        <w:rPr>
          <w:rFonts w:hint="cs"/>
          <w:rtl/>
          <w:lang w:bidi="fa-IR"/>
        </w:rPr>
        <w:t>ی</w:t>
      </w:r>
      <w:r>
        <w:rPr>
          <w:rFonts w:hint="cs"/>
          <w:rtl/>
          <w:lang w:bidi="fa-IR"/>
        </w:rPr>
        <w:t xml:space="preserve"> شخص غا</w:t>
      </w:r>
      <w:r w:rsidR="00E917F0">
        <w:rPr>
          <w:rFonts w:hint="cs"/>
          <w:rtl/>
          <w:lang w:bidi="fa-IR"/>
        </w:rPr>
        <w:t>ی</w:t>
      </w:r>
      <w:r>
        <w:rPr>
          <w:rFonts w:hint="cs"/>
          <w:rtl/>
          <w:lang w:bidi="fa-IR"/>
        </w:rPr>
        <w:t>ب درباره</w:t>
      </w:r>
      <w:r w:rsidR="005E7A85">
        <w:rPr>
          <w:rtl/>
          <w:lang w:bidi="fa-IR"/>
        </w:rPr>
        <w:t>‌</w:t>
      </w:r>
      <w:r w:rsidR="00E917F0">
        <w:rPr>
          <w:rFonts w:hint="cs"/>
          <w:rtl/>
          <w:lang w:bidi="fa-IR"/>
        </w:rPr>
        <w:t>ی</w:t>
      </w:r>
      <w:r>
        <w:rPr>
          <w:rFonts w:hint="cs"/>
          <w:rtl/>
          <w:lang w:bidi="fa-IR"/>
        </w:rPr>
        <w:t xml:space="preserve"> او سخن گفته و بگوید: دلم برای مادرم تنگ شده است و ای کاش می‌توانستم در کنارش باشم و او را در آغوش بگیرم! ... یا کسی که در غربت برای وطن و زادگاهش دلتنگ است</w:t>
      </w:r>
      <w:r w:rsidR="00862C98">
        <w:rPr>
          <w:rFonts w:hint="cs"/>
          <w:rtl/>
          <w:lang w:bidi="fa-IR"/>
        </w:rPr>
        <w:t>،</w:t>
      </w:r>
      <w:r>
        <w:rPr>
          <w:rFonts w:hint="cs"/>
          <w:rtl/>
          <w:lang w:bidi="fa-IR"/>
        </w:rPr>
        <w:t xml:space="preserve"> وطنش را خطاب قرار </w:t>
      </w:r>
      <w:r w:rsidR="00E917F0">
        <w:rPr>
          <w:rFonts w:hint="cs"/>
          <w:rtl/>
          <w:lang w:bidi="fa-IR"/>
        </w:rPr>
        <w:t>می</w:t>
      </w:r>
      <w:r w:rsidR="005E7A85">
        <w:rPr>
          <w:rtl/>
          <w:lang w:bidi="fa-IR"/>
        </w:rPr>
        <w:t>‌</w:t>
      </w:r>
      <w:r>
        <w:rPr>
          <w:rFonts w:hint="cs"/>
          <w:rtl/>
          <w:lang w:bidi="fa-IR"/>
        </w:rPr>
        <w:t>د</w:t>
      </w:r>
      <w:r w:rsidR="00E917F0">
        <w:rPr>
          <w:rFonts w:hint="cs"/>
          <w:rtl/>
          <w:lang w:bidi="fa-IR"/>
        </w:rPr>
        <w:t>ه</w:t>
      </w:r>
      <w:r>
        <w:rPr>
          <w:rFonts w:hint="cs"/>
          <w:rtl/>
          <w:lang w:bidi="fa-IR"/>
        </w:rPr>
        <w:t>د و با آن سخن می‌گوید در حالی که خود می‌داند وطن شیئ بی‌جان است و شنیدن و ادراک ندارد، ولی با این حال می‌گوید: ای</w:t>
      </w:r>
      <w:r w:rsidR="00B65C6C">
        <w:rPr>
          <w:rFonts w:hint="cs"/>
          <w:rtl/>
          <w:lang w:bidi="fa-IR"/>
        </w:rPr>
        <w:t xml:space="preserve"> وطن! ای خاکت سرمه</w:t>
      </w:r>
      <w:r w:rsidR="005E7A85">
        <w:rPr>
          <w:rtl/>
          <w:lang w:bidi="fa-IR"/>
        </w:rPr>
        <w:t>‌</w:t>
      </w:r>
      <w:r w:rsidR="00E917F0">
        <w:rPr>
          <w:rFonts w:hint="cs"/>
          <w:rtl/>
          <w:lang w:bidi="fa-IR"/>
        </w:rPr>
        <w:t>ی</w:t>
      </w:r>
      <w:r w:rsidR="00B65C6C">
        <w:rPr>
          <w:rFonts w:hint="cs"/>
          <w:rtl/>
          <w:lang w:bidi="fa-IR"/>
        </w:rPr>
        <w:t xml:space="preserve"> چشمانم! ای تمام امید و آرزویم! یادش بخیر روزگاری را که قدم بر شانه‌هایت می‌نهادم و...!!! و هر کسی این نوع روش «استحضار قلبی» و خطاب قرار دادن اشیاء بی‌جان یا ناشنوا را تجربه نموده است و در هرزبانی این روش کاربرد دارد و شاعران در اشعارشان بسیاری چیزها از قبیل درختان و گل‌ها و کوه‌ها و دریاها و نسیم و باد و بلبل و... را خطاب قرار </w:t>
      </w:r>
      <w:r w:rsidR="00E917F0">
        <w:rPr>
          <w:rFonts w:hint="cs"/>
          <w:rtl/>
          <w:lang w:bidi="fa-IR"/>
        </w:rPr>
        <w:t>می</w:t>
      </w:r>
      <w:r w:rsidR="005E7A85">
        <w:rPr>
          <w:rtl/>
          <w:lang w:bidi="fa-IR"/>
        </w:rPr>
        <w:t>‌</w:t>
      </w:r>
      <w:r w:rsidR="00B65C6C">
        <w:rPr>
          <w:rFonts w:hint="cs"/>
          <w:rtl/>
          <w:lang w:bidi="fa-IR"/>
        </w:rPr>
        <w:t>د</w:t>
      </w:r>
      <w:r w:rsidR="00E917F0">
        <w:rPr>
          <w:rFonts w:hint="cs"/>
          <w:rtl/>
          <w:lang w:bidi="fa-IR"/>
        </w:rPr>
        <w:t>هن</w:t>
      </w:r>
      <w:r w:rsidR="00B65C6C">
        <w:rPr>
          <w:rFonts w:hint="cs"/>
          <w:rtl/>
          <w:lang w:bidi="fa-IR"/>
        </w:rPr>
        <w:t>د و بدان‌ها سلام می‌گویند و با آن‌ها سخن می‌گویند.</w:t>
      </w:r>
    </w:p>
    <w:p w:rsidR="001D2CE7" w:rsidRDefault="001D2CE7" w:rsidP="00377503">
      <w:pPr>
        <w:pStyle w:val="1-"/>
        <w:rPr>
          <w:rtl/>
          <w:lang w:bidi="fa-IR"/>
        </w:rPr>
      </w:pPr>
      <w:r>
        <w:rPr>
          <w:rFonts w:hint="cs"/>
          <w:rtl/>
          <w:lang w:bidi="fa-IR"/>
        </w:rPr>
        <w:t>به خاطر همین استحضار قلبی است که مسلمان در نمازش پیامبرش را مورد خطاب قرار می‌دهد با اینکه می‌داند ایشان نمی‌شنود تا با این شهود قلبی و تصور ذهنی از ایشان و خط</w:t>
      </w:r>
      <w:r w:rsidR="000649CD">
        <w:rPr>
          <w:rFonts w:hint="cs"/>
          <w:rtl/>
          <w:lang w:bidi="fa-IR"/>
        </w:rPr>
        <w:t>اب قراردادن‌شان محبت و شوق رسول‌</w:t>
      </w:r>
      <w:r>
        <w:rPr>
          <w:rFonts w:hint="cs"/>
          <w:rtl/>
          <w:lang w:bidi="fa-IR"/>
        </w:rPr>
        <w:t>الله</w:t>
      </w:r>
      <w:r w:rsidR="004D7566">
        <w:rPr>
          <w:rFonts w:cs="CTraditional Arabic"/>
          <w:rtl/>
          <w:lang w:bidi="fa-IR"/>
        </w:rPr>
        <w:t> </w:t>
      </w:r>
      <w:r w:rsidR="004D7566">
        <w:rPr>
          <w:rFonts w:cs="CTraditional Arabic" w:hint="cs"/>
          <w:rtl/>
          <w:lang w:bidi="fa-IR"/>
        </w:rPr>
        <w:t>ج</w:t>
      </w:r>
      <w:r>
        <w:rPr>
          <w:rFonts w:hint="cs"/>
          <w:rtl/>
          <w:lang w:bidi="fa-IR"/>
        </w:rPr>
        <w:t xml:space="preserve"> در قلبش به جوش آید و طوری به ایشان سلام دهد که انگار در محضر ایشان است و از نزدیک با ایشان سخن می‌گوید و می‌گوید: سلام بر</w:t>
      </w:r>
      <w:r w:rsidR="006C6CB6">
        <w:rPr>
          <w:rFonts w:hint="cs"/>
          <w:rtl/>
          <w:lang w:bidi="fa-IR"/>
        </w:rPr>
        <w:t xml:space="preserve"> تو ای پیامبر! و این روش بسیار روح‌دارتر و زنده‌تر و نیرومندتر است از اینکه به صیغه</w:t>
      </w:r>
      <w:r w:rsidR="005E7A85">
        <w:rPr>
          <w:rtl/>
          <w:lang w:bidi="fa-IR"/>
        </w:rPr>
        <w:t>‌</w:t>
      </w:r>
      <w:r w:rsidR="00377503">
        <w:rPr>
          <w:rFonts w:hint="cs"/>
          <w:rtl/>
          <w:lang w:bidi="fa-IR"/>
        </w:rPr>
        <w:t>ی</w:t>
      </w:r>
      <w:r w:rsidR="006C6CB6">
        <w:rPr>
          <w:rFonts w:hint="cs"/>
          <w:rtl/>
          <w:lang w:bidi="fa-IR"/>
        </w:rPr>
        <w:t xml:space="preserve"> غا</w:t>
      </w:r>
      <w:r w:rsidR="00377503">
        <w:rPr>
          <w:rFonts w:hint="cs"/>
          <w:rtl/>
          <w:lang w:bidi="fa-IR"/>
        </w:rPr>
        <w:t>ی</w:t>
      </w:r>
      <w:r w:rsidR="006C6CB6">
        <w:rPr>
          <w:rFonts w:hint="cs"/>
          <w:rtl/>
          <w:lang w:bidi="fa-IR"/>
        </w:rPr>
        <w:t>ب بگوید: سلام بر پیامبر باد</w:t>
      </w:r>
      <w:r w:rsidR="00DA20B9">
        <w:rPr>
          <w:rFonts w:hint="cs"/>
          <w:rtl/>
          <w:lang w:bidi="fa-IR"/>
        </w:rPr>
        <w:t>!</w:t>
      </w:r>
      <w:r w:rsidR="006C6CB6">
        <w:rPr>
          <w:rFonts w:hint="cs"/>
          <w:rtl/>
          <w:lang w:bidi="fa-IR"/>
        </w:rPr>
        <w:t xml:space="preserve"> در حقیقت حکمت از این خطاب متأثر شدن خود شخص نمازگزار و برانگیختن احساسات و ایمان و محبت او به پیامبرش می‌باشد به خصوص اینکه می‌داند فرشتگان این سلام و صلواتش را به ایشان خواهند رساند.</w:t>
      </w:r>
    </w:p>
    <w:p w:rsidR="003144F8" w:rsidRDefault="003144F8" w:rsidP="00377503">
      <w:pPr>
        <w:pStyle w:val="1-"/>
        <w:rPr>
          <w:rtl/>
          <w:lang w:bidi="fa-IR"/>
        </w:rPr>
      </w:pPr>
      <w:r>
        <w:rPr>
          <w:rFonts w:hint="cs"/>
          <w:rtl/>
          <w:lang w:bidi="fa-IR"/>
        </w:rPr>
        <w:t>در دعای زیارت قبور نیز مس</w:t>
      </w:r>
      <w:r w:rsidR="00377503">
        <w:rPr>
          <w:rFonts w:hint="cs"/>
          <w:rtl/>
          <w:lang w:bidi="fa-IR"/>
        </w:rPr>
        <w:t>أ</w:t>
      </w:r>
      <w:r>
        <w:rPr>
          <w:rFonts w:hint="cs"/>
          <w:rtl/>
          <w:lang w:bidi="fa-IR"/>
        </w:rPr>
        <w:t>له</w:t>
      </w:r>
      <w:r w:rsidR="005E7A85">
        <w:rPr>
          <w:rtl/>
          <w:lang w:bidi="fa-IR"/>
        </w:rPr>
        <w:t>‌</w:t>
      </w:r>
      <w:r w:rsidR="00377503">
        <w:rPr>
          <w:rFonts w:hint="cs"/>
          <w:rtl/>
          <w:lang w:bidi="fa-IR"/>
        </w:rPr>
        <w:t>ی</w:t>
      </w:r>
      <w:r>
        <w:rPr>
          <w:rFonts w:hint="cs"/>
          <w:rtl/>
          <w:lang w:bidi="fa-IR"/>
        </w:rPr>
        <w:t xml:space="preserve"> استحضار قلبی مطرح است. از آنجایی که هدف و حکمت از زیارت قبور به فرموده</w:t>
      </w:r>
      <w:r w:rsidR="005E7A85">
        <w:rPr>
          <w:rtl/>
          <w:lang w:bidi="fa-IR"/>
        </w:rPr>
        <w:t>‌</w:t>
      </w:r>
      <w:r w:rsidR="00377503">
        <w:rPr>
          <w:rFonts w:hint="cs"/>
          <w:rtl/>
          <w:lang w:bidi="fa-IR"/>
        </w:rPr>
        <w:t>ی</w:t>
      </w:r>
      <w:r>
        <w:rPr>
          <w:rFonts w:hint="cs"/>
          <w:rtl/>
          <w:lang w:bidi="fa-IR"/>
        </w:rPr>
        <w:t xml:space="preserve">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یادآوری مرگ و قبر و آخرت می‌باشد</w:t>
      </w:r>
      <w:r w:rsidR="00862C98">
        <w:rPr>
          <w:rFonts w:hint="cs"/>
          <w:rtl/>
          <w:lang w:bidi="fa-IR"/>
        </w:rPr>
        <w:t>.</w:t>
      </w:r>
      <w:r>
        <w:rPr>
          <w:rFonts w:hint="cs"/>
          <w:rtl/>
          <w:lang w:bidi="fa-IR"/>
        </w:rPr>
        <w:t xml:space="preserve"> استحضار قلبی مردگان و سخن گفتن فرضی و ذهنی با آنان در نفس زا</w:t>
      </w:r>
      <w:r w:rsidR="00377503">
        <w:rPr>
          <w:rFonts w:hint="cs"/>
          <w:rtl/>
          <w:lang w:bidi="fa-IR"/>
        </w:rPr>
        <w:t>ی</w:t>
      </w:r>
      <w:r>
        <w:rPr>
          <w:rFonts w:hint="cs"/>
          <w:rtl/>
          <w:lang w:bidi="fa-IR"/>
        </w:rPr>
        <w:t>ر مؤثرتر بوده</w:t>
      </w:r>
      <w:r w:rsidR="00377503">
        <w:rPr>
          <w:rFonts w:hint="cs"/>
          <w:rtl/>
          <w:lang w:bidi="fa-IR"/>
        </w:rPr>
        <w:t xml:space="preserve"> است</w:t>
      </w:r>
      <w:r>
        <w:rPr>
          <w:rFonts w:hint="cs"/>
          <w:rtl/>
          <w:lang w:bidi="fa-IR"/>
        </w:rPr>
        <w:t xml:space="preserve"> و او را بیشتر به فضای مرگ و دنیای بعد از مرگ نزدیک می‌کند. منظور از دعای زیارت قبور و سلام دادن به مرده، در واقع دعا کردن و طلب رحمت کردن برای مردگان است و همانطور که گفتیم لازم نیست کسی که برای او دعا می‌کنیم آن را بشنود بلکه شنیدن خدایش کافی است، اما با خطاب قرار دادن او فوا</w:t>
      </w:r>
      <w:r w:rsidR="00377503">
        <w:rPr>
          <w:rFonts w:hint="cs"/>
          <w:rtl/>
          <w:lang w:bidi="fa-IR"/>
        </w:rPr>
        <w:t>ی</w:t>
      </w:r>
      <w:r>
        <w:rPr>
          <w:rFonts w:hint="cs"/>
          <w:rtl/>
          <w:lang w:bidi="fa-IR"/>
        </w:rPr>
        <w:t>دی که از استحضار قلبی حاصل می‌شود بدست خواهد آمد.</w:t>
      </w:r>
    </w:p>
    <w:p w:rsidR="00D8424F" w:rsidRDefault="00D8424F" w:rsidP="00377503">
      <w:pPr>
        <w:pStyle w:val="1-"/>
        <w:rPr>
          <w:rtl/>
          <w:lang w:bidi="fa-IR"/>
        </w:rPr>
      </w:pPr>
      <w:r>
        <w:rPr>
          <w:rFonts w:hint="cs"/>
          <w:rtl/>
          <w:lang w:bidi="fa-IR"/>
        </w:rPr>
        <w:t>اگر به ادامه</w:t>
      </w:r>
      <w:r w:rsidR="005E7A85">
        <w:rPr>
          <w:rtl/>
          <w:lang w:bidi="fa-IR"/>
        </w:rPr>
        <w:t>‌</w:t>
      </w:r>
      <w:r w:rsidR="00377503">
        <w:rPr>
          <w:rFonts w:hint="cs"/>
          <w:rtl/>
          <w:lang w:bidi="fa-IR"/>
        </w:rPr>
        <w:t>ی</w:t>
      </w:r>
      <w:r w:rsidR="00860579">
        <w:rPr>
          <w:rFonts w:hint="cs"/>
          <w:rtl/>
          <w:lang w:bidi="fa-IR"/>
        </w:rPr>
        <w:t xml:space="preserve"> دعای زیارت قبور توجه کنیم مطلب واضح‌تر می‌شود: در ادامه</w:t>
      </w:r>
      <w:r w:rsidR="005E7A85">
        <w:rPr>
          <w:rtl/>
          <w:lang w:bidi="fa-IR"/>
        </w:rPr>
        <w:t>‌</w:t>
      </w:r>
      <w:r w:rsidR="00377503">
        <w:rPr>
          <w:rFonts w:hint="cs"/>
          <w:rtl/>
          <w:lang w:bidi="fa-IR"/>
        </w:rPr>
        <w:t>ی</w:t>
      </w:r>
      <w:r w:rsidR="00860579">
        <w:rPr>
          <w:rFonts w:hint="cs"/>
          <w:rtl/>
          <w:lang w:bidi="fa-IR"/>
        </w:rPr>
        <w:t xml:space="preserve"> دعا می‌گوییم</w:t>
      </w:r>
      <w:r w:rsidR="00E70820">
        <w:rPr>
          <w:rFonts w:hint="cs"/>
          <w:rtl/>
          <w:lang w:bidi="fa-IR"/>
        </w:rPr>
        <w:t>:</w:t>
      </w:r>
      <w:r w:rsidR="00860579">
        <w:rPr>
          <w:rFonts w:hint="cs"/>
          <w:rtl/>
          <w:lang w:bidi="fa-IR"/>
        </w:rPr>
        <w:t xml:space="preserve"> </w:t>
      </w:r>
      <w:r w:rsidR="00860579" w:rsidRPr="00E70820">
        <w:rPr>
          <w:rStyle w:val="8-Char"/>
          <w:rFonts w:hint="cs"/>
          <w:rtl/>
        </w:rPr>
        <w:t>«</w:t>
      </w:r>
      <w:r w:rsidR="000649CD">
        <w:rPr>
          <w:rStyle w:val="8-Char"/>
          <w:rFonts w:hint="cs"/>
          <w:rtl/>
        </w:rPr>
        <w:t>إنا إن شاء الله بكم لا</w:t>
      </w:r>
      <w:r w:rsidR="00E70820" w:rsidRPr="00E70820">
        <w:rPr>
          <w:rStyle w:val="8-Char"/>
          <w:rFonts w:hint="cs"/>
          <w:rtl/>
        </w:rPr>
        <w:t>حقون</w:t>
      </w:r>
      <w:r w:rsidR="00860579" w:rsidRPr="00E70820">
        <w:rPr>
          <w:rStyle w:val="8-Char"/>
          <w:rFonts w:hint="cs"/>
          <w:rtl/>
        </w:rPr>
        <w:t>»</w:t>
      </w:r>
      <w:r w:rsidR="00860579">
        <w:rPr>
          <w:rFonts w:hint="cs"/>
          <w:rtl/>
          <w:lang w:bidi="fa-IR"/>
        </w:rPr>
        <w:t>، «ما ان‌شاءالله به شما ملحق خواهیم شد» و در لفظ نسا</w:t>
      </w:r>
      <w:r w:rsidR="00377503">
        <w:rPr>
          <w:rFonts w:hint="cs"/>
          <w:rtl/>
          <w:lang w:bidi="fa-IR"/>
        </w:rPr>
        <w:t>ی</w:t>
      </w:r>
      <w:r w:rsidR="00860579">
        <w:rPr>
          <w:rFonts w:hint="cs"/>
          <w:rtl/>
          <w:lang w:bidi="fa-IR"/>
        </w:rPr>
        <w:t>ی چنین آمده</w:t>
      </w:r>
      <w:r w:rsidR="00377503">
        <w:rPr>
          <w:rFonts w:hint="cs"/>
          <w:rtl/>
          <w:lang w:bidi="fa-IR"/>
        </w:rPr>
        <w:t xml:space="preserve"> است</w:t>
      </w:r>
      <w:r w:rsidR="00860579">
        <w:rPr>
          <w:rFonts w:hint="cs"/>
          <w:rtl/>
          <w:lang w:bidi="fa-IR"/>
        </w:rPr>
        <w:t xml:space="preserve"> که </w:t>
      </w:r>
      <w:r w:rsidR="00860579" w:rsidRPr="00E70820">
        <w:rPr>
          <w:rStyle w:val="8-Char"/>
          <w:rFonts w:hint="cs"/>
          <w:rtl/>
        </w:rPr>
        <w:t>«</w:t>
      </w:r>
      <w:r w:rsidR="00E70820" w:rsidRPr="00E70820">
        <w:rPr>
          <w:rStyle w:val="8-Char"/>
          <w:rFonts w:hint="cs"/>
          <w:rtl/>
        </w:rPr>
        <w:t>أنتم لنا فرط ونحن لكم تبع</w:t>
      </w:r>
      <w:r w:rsidR="00860579" w:rsidRPr="00E70820">
        <w:rPr>
          <w:rStyle w:val="8-Char"/>
          <w:rFonts w:hint="cs"/>
          <w:rtl/>
        </w:rPr>
        <w:t>»</w:t>
      </w:r>
      <w:r w:rsidR="00860579">
        <w:rPr>
          <w:rFonts w:hint="cs"/>
          <w:rtl/>
          <w:lang w:bidi="fa-IR"/>
        </w:rPr>
        <w:t>، «شما از ما پیشرو هستید و ما دنباله روی شما هستیم».</w:t>
      </w:r>
    </w:p>
    <w:p w:rsidR="00860579" w:rsidRDefault="00860579" w:rsidP="008A08FB">
      <w:pPr>
        <w:pStyle w:val="1-"/>
        <w:rPr>
          <w:rtl/>
          <w:lang w:bidi="fa-IR"/>
        </w:rPr>
      </w:pPr>
      <w:r>
        <w:rPr>
          <w:rFonts w:hint="cs"/>
          <w:rtl/>
          <w:lang w:bidi="fa-IR"/>
        </w:rPr>
        <w:t>نکته اینجاست که مرده که دنیا</w:t>
      </w:r>
      <w:r w:rsidR="00377503">
        <w:rPr>
          <w:rFonts w:hint="cs"/>
          <w:rtl/>
          <w:lang w:bidi="fa-IR"/>
        </w:rPr>
        <w:t xml:space="preserve"> و</w:t>
      </w:r>
      <w:r>
        <w:rPr>
          <w:rFonts w:hint="cs"/>
          <w:rtl/>
          <w:lang w:bidi="fa-IR"/>
        </w:rPr>
        <w:t xml:space="preserve"> آخرت و نکیر</w:t>
      </w:r>
      <w:r w:rsidR="00862C98">
        <w:rPr>
          <w:rFonts w:hint="cs"/>
          <w:rtl/>
          <w:lang w:bidi="fa-IR"/>
        </w:rPr>
        <w:t xml:space="preserve"> </w:t>
      </w:r>
      <w:r>
        <w:rPr>
          <w:rFonts w:hint="cs"/>
          <w:rtl/>
          <w:lang w:bidi="fa-IR"/>
        </w:rPr>
        <w:t>و و منکر و عذاب و نعیم را می‌بیند چه نیاز به تذکر این مطلب دارد که «شما رفته‌اید و ما نیز به شما ملحق خواهیم شد»؟!، مرده بهتر از تمام زندگان این حقیقت را درک کرده</w:t>
      </w:r>
      <w:r w:rsidR="008A08FB">
        <w:rPr>
          <w:rFonts w:hint="cs"/>
          <w:rtl/>
          <w:lang w:bidi="fa-IR"/>
        </w:rPr>
        <w:t xml:space="preserve"> </w:t>
      </w:r>
      <w:r w:rsidR="00377503">
        <w:rPr>
          <w:rFonts w:hint="cs"/>
          <w:rtl/>
          <w:lang w:bidi="fa-IR"/>
        </w:rPr>
        <w:t>است</w:t>
      </w:r>
      <w:r>
        <w:rPr>
          <w:rFonts w:hint="cs"/>
          <w:rtl/>
          <w:lang w:bidi="fa-IR"/>
        </w:rPr>
        <w:t xml:space="preserve"> و نیازی به گفتن و تذکر کسی ندارد پس این سخن با او برای چیست؟! واضح است که این سخن نه برای فهماندن مرده و یادآوری مرگ به اوست</w:t>
      </w:r>
      <w:r w:rsidR="00862C98">
        <w:rPr>
          <w:rFonts w:hint="cs"/>
          <w:rtl/>
          <w:lang w:bidi="fa-IR"/>
        </w:rPr>
        <w:t>؛</w:t>
      </w:r>
      <w:r>
        <w:rPr>
          <w:rFonts w:hint="cs"/>
          <w:rtl/>
          <w:lang w:bidi="fa-IR"/>
        </w:rPr>
        <w:t xml:space="preserve"> بلکه برای یادآوری مرگ توسط خود گوینده است.</w:t>
      </w:r>
    </w:p>
    <w:p w:rsidR="00C654C0" w:rsidRDefault="00C654C0" w:rsidP="00377503">
      <w:pPr>
        <w:pStyle w:val="1-"/>
        <w:rPr>
          <w:rtl/>
          <w:lang w:bidi="fa-IR"/>
        </w:rPr>
      </w:pPr>
      <w:r>
        <w:rPr>
          <w:rFonts w:hint="cs"/>
          <w:rtl/>
          <w:lang w:bidi="fa-IR"/>
        </w:rPr>
        <w:t>مؤیدین سماع اموات چه توجیهی برای این خطاب و «یادآوری مرگ به مرده»!! می‌توانند ارائه دهند؟! این خطاب قرار دادن کاری عبث و بیهوده است مگر اینکه بگوییم منظور استحضار قلبی است تا با این خطاب، گوینده که به‌طور فرضی و ذهنی با مرده سخن می‌گوید بیشتر متأثر و متذکر شود و حال و هوای جهان بعد از مرگ را اندکی حس نم</w:t>
      </w:r>
      <w:r w:rsidR="00377503">
        <w:rPr>
          <w:rFonts w:hint="cs"/>
          <w:rtl/>
          <w:lang w:bidi="fa-IR"/>
        </w:rPr>
        <w:t>ای</w:t>
      </w:r>
      <w:r>
        <w:rPr>
          <w:rFonts w:hint="cs"/>
          <w:rtl/>
          <w:lang w:bidi="fa-IR"/>
        </w:rPr>
        <w:t>د و در فضایی ذهنی قرار گیرد به طوری که ایمانش افزایش یا</w:t>
      </w:r>
      <w:r w:rsidR="00377503">
        <w:rPr>
          <w:rFonts w:hint="cs"/>
          <w:rtl/>
          <w:lang w:bidi="fa-IR"/>
        </w:rPr>
        <w:t>بد</w:t>
      </w:r>
      <w:r>
        <w:rPr>
          <w:rFonts w:hint="cs"/>
          <w:rtl/>
          <w:lang w:bidi="fa-IR"/>
        </w:rPr>
        <w:t xml:space="preserve"> و قلبش با یاد مرگ صیقل یابد.</w:t>
      </w:r>
    </w:p>
    <w:p w:rsidR="00581290" w:rsidRDefault="00C654C0" w:rsidP="00581290">
      <w:pPr>
        <w:pStyle w:val="a1"/>
        <w:rPr>
          <w:rStyle w:val="2-Char"/>
          <w:rtl/>
        </w:rPr>
      </w:pPr>
      <w:bookmarkStart w:id="26" w:name="_Toc493624289"/>
      <w:r w:rsidRPr="00013CDD">
        <w:rPr>
          <w:rFonts w:hint="cs"/>
          <w:rtl/>
        </w:rPr>
        <w:t>چهارم:</w:t>
      </w:r>
      <w:r w:rsidR="00581290">
        <w:rPr>
          <w:rStyle w:val="2-Char"/>
          <w:rFonts w:hint="cs"/>
          <w:rtl/>
        </w:rPr>
        <w:t xml:space="preserve"> </w:t>
      </w:r>
      <w:r w:rsidR="00581290">
        <w:rPr>
          <w:rFonts w:hint="cs"/>
          <w:rtl/>
          <w:lang w:bidi="fa-IR"/>
        </w:rPr>
        <w:t xml:space="preserve">حدیث </w:t>
      </w:r>
      <w:r w:rsidR="00581290" w:rsidRPr="00E70820">
        <w:rPr>
          <w:rStyle w:val="6-Char"/>
          <w:rFonts w:hint="cs"/>
          <w:rtl/>
        </w:rPr>
        <w:t>«</w:t>
      </w:r>
      <w:r w:rsidR="00581290" w:rsidRPr="00E70820">
        <w:rPr>
          <w:rStyle w:val="6-Char"/>
          <w:rtl/>
        </w:rPr>
        <w:t xml:space="preserve">إِنَّ المَيِّتَ يُعَذَّبُ </w:t>
      </w:r>
      <w:r w:rsidR="00581290">
        <w:rPr>
          <w:rStyle w:val="6-Char"/>
          <w:rFonts w:hint="cs"/>
          <w:rtl/>
        </w:rPr>
        <w:t>بِ</w:t>
      </w:r>
      <w:r w:rsidR="00581290" w:rsidRPr="00E70820">
        <w:rPr>
          <w:rStyle w:val="6-Char"/>
          <w:rtl/>
        </w:rPr>
        <w:t>بُكَاءِ أَهْلِهِ عَلَيْهِ</w:t>
      </w:r>
      <w:r w:rsidR="00581290" w:rsidRPr="00E70820">
        <w:rPr>
          <w:rStyle w:val="6-Char"/>
          <w:rFonts w:hint="cs"/>
          <w:rtl/>
        </w:rPr>
        <w:t>»</w:t>
      </w:r>
      <w:bookmarkEnd w:id="26"/>
    </w:p>
    <w:p w:rsidR="00C654C0" w:rsidRDefault="00C654C0" w:rsidP="00E70820">
      <w:pPr>
        <w:pStyle w:val="1-"/>
        <w:rPr>
          <w:rtl/>
          <w:lang w:bidi="fa-IR"/>
        </w:rPr>
      </w:pPr>
      <w:r>
        <w:rPr>
          <w:rFonts w:hint="cs"/>
          <w:rtl/>
          <w:lang w:bidi="fa-IR"/>
        </w:rPr>
        <w:t xml:space="preserve"> این حدیث </w:t>
      </w:r>
      <w:r w:rsidRPr="00E70820">
        <w:rPr>
          <w:rStyle w:val="6-Char"/>
          <w:rFonts w:hint="cs"/>
          <w:rtl/>
        </w:rPr>
        <w:t>«</w:t>
      </w:r>
      <w:r w:rsidR="00E70820" w:rsidRPr="00E70820">
        <w:rPr>
          <w:rStyle w:val="6-Char"/>
          <w:rtl/>
        </w:rPr>
        <w:t xml:space="preserve">إِنَّ المَيِّتَ يُعَذَّبُ </w:t>
      </w:r>
      <w:r w:rsidR="00EE0744">
        <w:rPr>
          <w:rStyle w:val="6-Char"/>
          <w:rFonts w:hint="cs"/>
          <w:rtl/>
        </w:rPr>
        <w:t>بِ</w:t>
      </w:r>
      <w:r w:rsidR="00E70820" w:rsidRPr="00E70820">
        <w:rPr>
          <w:rStyle w:val="6-Char"/>
          <w:rtl/>
        </w:rPr>
        <w:t>بُكَاءِ أَهْلِهِ عَلَيْهِ</w:t>
      </w:r>
      <w:r w:rsidRPr="00E70820">
        <w:rPr>
          <w:rStyle w:val="6-Char"/>
          <w:rFonts w:hint="cs"/>
          <w:rtl/>
        </w:rPr>
        <w:t>»</w:t>
      </w:r>
      <w:r>
        <w:rPr>
          <w:rFonts w:hint="cs"/>
          <w:rtl/>
          <w:lang w:bidi="fa-IR"/>
        </w:rPr>
        <w:t>، «مرده به خاطر گریه</w:t>
      </w:r>
      <w:r w:rsidR="005E7A85">
        <w:rPr>
          <w:rtl/>
          <w:lang w:bidi="fa-IR"/>
        </w:rPr>
        <w:t>‌</w:t>
      </w:r>
      <w:r w:rsidR="00377503">
        <w:rPr>
          <w:rFonts w:hint="cs"/>
          <w:rtl/>
          <w:lang w:bidi="fa-IR"/>
        </w:rPr>
        <w:t>ی</w:t>
      </w:r>
      <w:r>
        <w:rPr>
          <w:rFonts w:hint="cs"/>
          <w:rtl/>
          <w:lang w:bidi="fa-IR"/>
        </w:rPr>
        <w:t xml:space="preserve"> خانواده‌اش بر او عذاب می‌بیند». بخاری و مسلم.</w:t>
      </w:r>
    </w:p>
    <w:p w:rsidR="00C654C0" w:rsidRDefault="00C654C0" w:rsidP="00860579">
      <w:pPr>
        <w:pStyle w:val="1-"/>
        <w:rPr>
          <w:rtl/>
          <w:lang w:bidi="fa-IR"/>
        </w:rPr>
      </w:pPr>
      <w:r>
        <w:rPr>
          <w:rFonts w:hint="cs"/>
          <w:rtl/>
          <w:lang w:bidi="fa-IR"/>
        </w:rPr>
        <w:t>مخالفین می‌گویند طبق این حدیث مرده صدای گریه</w:t>
      </w:r>
      <w:r w:rsidR="005E7A85">
        <w:rPr>
          <w:rtl/>
          <w:lang w:bidi="fa-IR"/>
        </w:rPr>
        <w:t>‌</w:t>
      </w:r>
      <w:r w:rsidR="00377503">
        <w:rPr>
          <w:rFonts w:hint="cs"/>
          <w:rtl/>
          <w:lang w:bidi="fa-IR"/>
        </w:rPr>
        <w:t>ی</w:t>
      </w:r>
      <w:r>
        <w:rPr>
          <w:rFonts w:hint="cs"/>
          <w:rtl/>
          <w:lang w:bidi="fa-IR"/>
        </w:rPr>
        <w:t xml:space="preserve"> خانواده‌اش را می‌شنود و ناراحت می‌شود</w:t>
      </w:r>
      <w:r w:rsidR="00DA20B9">
        <w:rPr>
          <w:rFonts w:hint="cs"/>
          <w:rtl/>
          <w:lang w:bidi="fa-IR"/>
        </w:rPr>
        <w:t>!</w:t>
      </w:r>
    </w:p>
    <w:p w:rsidR="00B367AD" w:rsidRPr="00B367AD" w:rsidRDefault="00C654C0" w:rsidP="00B367AD">
      <w:pPr>
        <w:pStyle w:val="1-"/>
        <w:rPr>
          <w:rtl/>
        </w:rPr>
      </w:pPr>
      <w:r>
        <w:rPr>
          <w:rFonts w:hint="cs"/>
          <w:rtl/>
          <w:lang w:bidi="fa-IR"/>
        </w:rPr>
        <w:t>برای جواب به این شبهه سست و لرزان کافی است شرح امام نووی بر این حدیث را در کتاب «المنهاج شرح صحیح مسلم بن الحجاج» بخوانیم:</w:t>
      </w:r>
      <w:r w:rsidR="00B367AD">
        <w:rPr>
          <w:rFonts w:hint="cs"/>
          <w:rtl/>
          <w:lang w:bidi="fa-IR"/>
        </w:rPr>
        <w:t xml:space="preserve"> </w:t>
      </w:r>
      <w:r w:rsidRPr="00B367AD">
        <w:rPr>
          <w:rFonts w:hint="cs"/>
          <w:rtl/>
        </w:rPr>
        <w:t>امام نووی</w:t>
      </w:r>
      <w:r w:rsidR="004D7566">
        <w:rPr>
          <w:rFonts w:cs="CTraditional Arabic"/>
          <w:rtl/>
        </w:rPr>
        <w:t> </w:t>
      </w:r>
      <w:r w:rsidR="004D7566">
        <w:rPr>
          <w:rFonts w:cs="CTraditional Arabic" w:hint="cs"/>
          <w:rtl/>
        </w:rPr>
        <w:t>/</w:t>
      </w:r>
      <w:r w:rsidRPr="00B367AD">
        <w:rPr>
          <w:rFonts w:hint="cs"/>
          <w:rtl/>
        </w:rPr>
        <w:t xml:space="preserve"> در شرح این حدیث می‌گوید:</w:t>
      </w:r>
    </w:p>
    <w:p w:rsidR="00DE7D9D" w:rsidRDefault="00C654C0" w:rsidP="009A18A6">
      <w:pPr>
        <w:pStyle w:val="8-"/>
        <w:rPr>
          <w:rtl/>
        </w:rPr>
      </w:pPr>
      <w:r w:rsidRPr="00DE7D9D">
        <w:rPr>
          <w:rFonts w:hint="cs"/>
          <w:rtl/>
        </w:rPr>
        <w:t>«</w:t>
      </w:r>
      <w:r w:rsidR="009A18A6" w:rsidRPr="009A18A6">
        <w:rPr>
          <w:rtl/>
        </w:rPr>
        <w:t>وَاخْتَلَفَ الْعُلَمَاءُ فِي هَذِهِ الْأَحَادِيثِ فَتَأَوَّلَهَا الْجُمْهُورُ عَلَى مَنْ وَصَّى بِأَنْ يُبْكَى عَلَيْهِ وَيُنَاحَ بَعْدَ مَوْتِهِ فَنُفِّذَتْ وَصِيَّتُهُ فَهَذَا يُعَذَّبُ بِبُكَاءِ أَهْلِهِ عَلَيْهِ وَنَوْحِهِمْ لِأَنَّهُ بِسَبَبِهِ وَمَنْسُوبٌ إِلَيْهِ قَالُوا فَأَمَّا مَنْ بَكَى عَلَيْهِ أَهْلُهُ وَنَاحُوا مِنْ غَيْرِ وَصِيَّةٍ مِنْهُ فَلَا يُعَ</w:t>
      </w:r>
      <w:r w:rsidR="009A18A6">
        <w:rPr>
          <w:rtl/>
        </w:rPr>
        <w:t>ذَّبُ لِقَوْلِ اللَّ</w:t>
      </w:r>
      <w:r w:rsidR="009A18A6">
        <w:rPr>
          <w:rFonts w:hint="cs"/>
          <w:rtl/>
        </w:rPr>
        <w:t>ـ</w:t>
      </w:r>
      <w:r w:rsidR="009A18A6">
        <w:rPr>
          <w:rtl/>
        </w:rPr>
        <w:t>هِ تَعَالَى</w:t>
      </w:r>
      <w:r w:rsidR="009A18A6">
        <w:rPr>
          <w:rFonts w:hint="cs"/>
          <w:rtl/>
        </w:rPr>
        <w:t>:</w:t>
      </w:r>
      <w:r w:rsidR="00DE7D9D" w:rsidRPr="00DE7D9D">
        <w:rPr>
          <w:rtl/>
        </w:rPr>
        <w:t xml:space="preserve"> </w:t>
      </w:r>
      <w:r w:rsidR="009A18A6">
        <w:rPr>
          <w:rFonts w:cs="Traditional Arabic"/>
          <w:color w:val="000000"/>
          <w:szCs w:val="28"/>
          <w:shd w:val="clear" w:color="auto" w:fill="FFFFFF"/>
          <w:rtl/>
        </w:rPr>
        <w:t>﴿</w:t>
      </w:r>
      <w:r w:rsidR="009A18A6" w:rsidRPr="00013CDD">
        <w:rPr>
          <w:rStyle w:val="Char3"/>
          <w:rtl/>
        </w:rPr>
        <w:t>وَلَا تَزِرُ وَازِرَةٞ وِزۡرَ أُخۡرَىٰ</w:t>
      </w:r>
      <w:r w:rsidR="009A18A6">
        <w:rPr>
          <w:rFonts w:cs="Traditional Arabic"/>
          <w:color w:val="000000"/>
          <w:szCs w:val="28"/>
          <w:shd w:val="clear" w:color="auto" w:fill="FFFFFF"/>
          <w:rtl/>
        </w:rPr>
        <w:t>﴾</w:t>
      </w:r>
      <w:r w:rsidR="009A18A6" w:rsidRPr="00013CDD">
        <w:rPr>
          <w:rStyle w:val="Char"/>
          <w:rtl/>
        </w:rPr>
        <w:t xml:space="preserve"> [الأنعام: 164]</w:t>
      </w:r>
      <w:r w:rsidR="00DE7D9D" w:rsidRPr="00DE7D9D">
        <w:rPr>
          <w:rtl/>
        </w:rPr>
        <w:t xml:space="preserve"> </w:t>
      </w:r>
      <w:r w:rsidR="009A18A6" w:rsidRPr="009A18A6">
        <w:rPr>
          <w:rtl/>
        </w:rPr>
        <w:t>قَالُوا وَكَانَ مِنْ عَادَةِ الْعَرَبِ الْوَصِيَّةُ بِذَلِكَ وَمِنْهُ قَوْلُ طَرَفَةَ بْنِ الْعَبْدِ</w:t>
      </w:r>
      <w:r w:rsidR="00DE7D9D">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E7D9D" w:rsidRPr="00DE7D9D" w:rsidTr="00DE7D9D">
        <w:tc>
          <w:tcPr>
            <w:tcW w:w="3083" w:type="dxa"/>
          </w:tcPr>
          <w:p w:rsidR="00DE7D9D" w:rsidRPr="00DE7D9D" w:rsidRDefault="009A18A6" w:rsidP="000649CD">
            <w:pPr>
              <w:pStyle w:val="8-"/>
              <w:ind w:firstLine="0"/>
              <w:jc w:val="lowKashida"/>
              <w:rPr>
                <w:sz w:val="2"/>
                <w:szCs w:val="2"/>
                <w:rtl/>
              </w:rPr>
            </w:pPr>
            <w:r w:rsidRPr="009A18A6">
              <w:rPr>
                <w:rtl/>
              </w:rPr>
              <w:t>إِذَا مِتُّ فَانْعِينِي بِمَا أَنَا أَهْلُهُ</w:t>
            </w:r>
            <w:r w:rsidR="00DE7D9D">
              <w:rPr>
                <w:rFonts w:hint="cs"/>
                <w:rtl/>
              </w:rPr>
              <w:br/>
            </w:r>
          </w:p>
        </w:tc>
        <w:tc>
          <w:tcPr>
            <w:tcW w:w="284" w:type="dxa"/>
          </w:tcPr>
          <w:p w:rsidR="00DE7D9D" w:rsidRPr="00DE7D9D" w:rsidRDefault="00DE7D9D" w:rsidP="000649CD">
            <w:pPr>
              <w:pStyle w:val="8-"/>
              <w:ind w:firstLine="0"/>
              <w:jc w:val="lowKashida"/>
              <w:rPr>
                <w:rtl/>
              </w:rPr>
            </w:pPr>
          </w:p>
        </w:tc>
        <w:tc>
          <w:tcPr>
            <w:tcW w:w="3085" w:type="dxa"/>
          </w:tcPr>
          <w:p w:rsidR="00DE7D9D" w:rsidRPr="00DE7D9D" w:rsidRDefault="009A18A6" w:rsidP="000649CD">
            <w:pPr>
              <w:pStyle w:val="8-"/>
              <w:ind w:firstLine="0"/>
              <w:jc w:val="lowKashida"/>
              <w:rPr>
                <w:sz w:val="2"/>
                <w:szCs w:val="2"/>
                <w:rtl/>
              </w:rPr>
            </w:pPr>
            <w:r w:rsidRPr="009A18A6">
              <w:rPr>
                <w:rtl/>
              </w:rPr>
              <w:t>وَشُقِّي عَلَيَّ الْجَيْبَ يَا ابْنَةَ مَعْبَدِ</w:t>
            </w:r>
            <w:r w:rsidR="00DE7D9D">
              <w:rPr>
                <w:rFonts w:hint="cs"/>
                <w:rtl/>
              </w:rPr>
              <w:br/>
            </w:r>
          </w:p>
        </w:tc>
      </w:tr>
    </w:tbl>
    <w:p w:rsidR="00C654C0" w:rsidRDefault="00DE7D9D" w:rsidP="009A18A6">
      <w:pPr>
        <w:pStyle w:val="8-"/>
        <w:spacing w:line="228" w:lineRule="auto"/>
        <w:rPr>
          <w:rtl/>
          <w:lang w:bidi="fa-IR"/>
        </w:rPr>
      </w:pPr>
      <w:r>
        <w:rPr>
          <w:rFonts w:hint="cs"/>
          <w:rtl/>
        </w:rPr>
        <w:t>(</w:t>
      </w:r>
      <w:r w:rsidR="009A18A6" w:rsidRPr="009A18A6">
        <w:rPr>
          <w:rtl/>
        </w:rPr>
        <w:t>(قَالُوا فَخَرَجَ الْحَدِيثُ مُطْلَقًا حَمْلًا عَلَى مَا كَانَ مُعْتَادًا لَهُمْ وَقَالَتْ طَائِفَةٌ هُوَ مَحْمُولٌ عَلَى مَنْ أَوْصَى بِالْبُكَاءِ وَالنَّوْحِ أَوْ لَمْ يُوصِ بِتَرْكِهِمَا فَمَنْ أَوْصَى بِهِمَا أَوْ أهْمَلَ الْوَصِيَّةَ بِتَرْكِهِمَا يُعَذَّبُ بِهِمَا لِتَفْرِيطِهِ بِإِهْمَالِ الْوَصِيَّةِ بِتَرْكِهِمَا فَأَمَّا مَنْ وَصَّى بِتَرْكِهِمَا فَلَا يُعَذَّبُ بِهِمَا إِذْ لَا صُنْعَ لَهُ فِيهِمَا وَلَا تَفْرِيطَ مِنْهُ وَحَاصِلُ هَذَا الْقَوْلِ إِيجَابُ الْوَصِيَّةِ بِتَرْكِهِمَا وَمَنْ أَهْمَلَهُمَا عُذِّبَ بِهِمَا وَقَالَتْ طَائِفَةٌ مَعْنَى الْأَحَادِيثِ أَنَّهُمْ كَانُوا يَنُوحُونَ عَلَى الْمَيِّتِ وَيَنْدُبُونَهُ بِتَعْدِيدِ شَمَائِلِهِ وَمَحَاسِنِهِ فِي زَعْمِهِمْ وَتِلْكَ الشَّمَائِلُ قَبَائِحُ فِي الشَّرْعِ ي</w:t>
      </w:r>
      <w:r w:rsidR="009A18A6">
        <w:rPr>
          <w:rFonts w:hint="cs"/>
          <w:rtl/>
        </w:rPr>
        <w:t>ُ</w:t>
      </w:r>
      <w:r w:rsidR="009A18A6" w:rsidRPr="009A18A6">
        <w:rPr>
          <w:rtl/>
        </w:rPr>
        <w:t>ع</w:t>
      </w:r>
      <w:r w:rsidR="009A18A6">
        <w:rPr>
          <w:rFonts w:hint="cs"/>
          <w:rtl/>
        </w:rPr>
        <w:t>َ</w:t>
      </w:r>
      <w:r w:rsidR="009A18A6" w:rsidRPr="009A18A6">
        <w:rPr>
          <w:rtl/>
        </w:rPr>
        <w:t>ذ</w:t>
      </w:r>
      <w:r w:rsidR="009A18A6">
        <w:rPr>
          <w:rFonts w:hint="cs"/>
          <w:rtl/>
        </w:rPr>
        <w:t>َّ</w:t>
      </w:r>
      <w:r w:rsidR="009A18A6" w:rsidRPr="009A18A6">
        <w:rPr>
          <w:rtl/>
        </w:rPr>
        <w:t>ب</w:t>
      </w:r>
      <w:r w:rsidR="009A18A6">
        <w:rPr>
          <w:rFonts w:hint="cs"/>
          <w:rtl/>
        </w:rPr>
        <w:t>ُ</w:t>
      </w:r>
      <w:r w:rsidR="009A18A6" w:rsidRPr="009A18A6">
        <w:rPr>
          <w:rtl/>
        </w:rPr>
        <w:t xml:space="preserve"> ب</w:t>
      </w:r>
      <w:r w:rsidR="009A18A6">
        <w:rPr>
          <w:rFonts w:hint="cs"/>
          <w:rtl/>
        </w:rPr>
        <w:t>ِ</w:t>
      </w:r>
      <w:r w:rsidR="009A18A6" w:rsidRPr="009A18A6">
        <w:rPr>
          <w:rtl/>
        </w:rPr>
        <w:t>ه</w:t>
      </w:r>
      <w:r w:rsidR="009A18A6">
        <w:rPr>
          <w:rFonts w:hint="cs"/>
          <w:rtl/>
        </w:rPr>
        <w:t>َ</w:t>
      </w:r>
      <w:r w:rsidR="009A18A6" w:rsidRPr="009A18A6">
        <w:rPr>
          <w:rtl/>
        </w:rPr>
        <w:t>ا ك</w:t>
      </w:r>
      <w:r w:rsidR="009A18A6">
        <w:rPr>
          <w:rFonts w:hint="cs"/>
          <w:rtl/>
        </w:rPr>
        <w:t>َ</w:t>
      </w:r>
      <w:r w:rsidR="009A18A6" w:rsidRPr="009A18A6">
        <w:rPr>
          <w:rtl/>
        </w:rPr>
        <w:t>م</w:t>
      </w:r>
      <w:r w:rsidR="009A18A6">
        <w:rPr>
          <w:rFonts w:hint="cs"/>
          <w:rtl/>
        </w:rPr>
        <w:t>َ</w:t>
      </w:r>
      <w:r w:rsidR="009A18A6" w:rsidRPr="009A18A6">
        <w:rPr>
          <w:rtl/>
        </w:rPr>
        <w:t>ا ك</w:t>
      </w:r>
      <w:r w:rsidR="009A18A6">
        <w:rPr>
          <w:rFonts w:hint="cs"/>
          <w:rtl/>
        </w:rPr>
        <w:t>َ</w:t>
      </w:r>
      <w:r w:rsidR="009A18A6" w:rsidRPr="009A18A6">
        <w:rPr>
          <w:rtl/>
        </w:rPr>
        <w:t>ان</w:t>
      </w:r>
      <w:r w:rsidR="009A18A6">
        <w:rPr>
          <w:rFonts w:hint="cs"/>
          <w:rtl/>
        </w:rPr>
        <w:t>ُ</w:t>
      </w:r>
      <w:r w:rsidR="009A18A6" w:rsidRPr="009A18A6">
        <w:rPr>
          <w:rtl/>
        </w:rPr>
        <w:t>وا ي</w:t>
      </w:r>
      <w:r w:rsidR="009A18A6">
        <w:rPr>
          <w:rFonts w:hint="cs"/>
          <w:rtl/>
        </w:rPr>
        <w:t>َ</w:t>
      </w:r>
      <w:r w:rsidR="009A18A6" w:rsidRPr="009A18A6">
        <w:rPr>
          <w:rtl/>
        </w:rPr>
        <w:t>ق</w:t>
      </w:r>
      <w:r w:rsidR="009A18A6">
        <w:rPr>
          <w:rFonts w:hint="cs"/>
          <w:rtl/>
        </w:rPr>
        <w:t>ُ</w:t>
      </w:r>
      <w:r w:rsidR="009A18A6" w:rsidRPr="009A18A6">
        <w:rPr>
          <w:rtl/>
        </w:rPr>
        <w:t>ول</w:t>
      </w:r>
      <w:r w:rsidR="009A18A6">
        <w:rPr>
          <w:rFonts w:hint="cs"/>
          <w:rtl/>
        </w:rPr>
        <w:t>ُ</w:t>
      </w:r>
      <w:r w:rsidR="009A18A6" w:rsidRPr="009A18A6">
        <w:rPr>
          <w:rtl/>
        </w:rPr>
        <w:t>ون</w:t>
      </w:r>
      <w:r w:rsidR="009A18A6">
        <w:rPr>
          <w:rFonts w:hint="cs"/>
          <w:rtl/>
        </w:rPr>
        <w:t>َ</w:t>
      </w:r>
      <w:r w:rsidR="009A18A6" w:rsidRPr="009A18A6">
        <w:rPr>
          <w:rtl/>
        </w:rPr>
        <w:t xml:space="preserve"> ي</w:t>
      </w:r>
      <w:r w:rsidR="009A18A6">
        <w:rPr>
          <w:rFonts w:hint="cs"/>
          <w:rtl/>
        </w:rPr>
        <w:t>َ</w:t>
      </w:r>
      <w:r w:rsidR="009A18A6" w:rsidRPr="009A18A6">
        <w:rPr>
          <w:rtl/>
        </w:rPr>
        <w:t>ا م</w:t>
      </w:r>
      <w:r w:rsidR="009A18A6">
        <w:rPr>
          <w:rFonts w:hint="cs"/>
          <w:rtl/>
        </w:rPr>
        <w:t>ُ</w:t>
      </w:r>
      <w:r w:rsidR="009A18A6" w:rsidRPr="009A18A6">
        <w:rPr>
          <w:rtl/>
        </w:rPr>
        <w:t>ؤ</w:t>
      </w:r>
      <w:r w:rsidR="009A18A6">
        <w:rPr>
          <w:rFonts w:hint="cs"/>
          <w:rtl/>
        </w:rPr>
        <w:t>َ</w:t>
      </w:r>
      <w:r w:rsidR="009A18A6" w:rsidRPr="009A18A6">
        <w:rPr>
          <w:rtl/>
        </w:rPr>
        <w:t>ي</w:t>
      </w:r>
      <w:r w:rsidR="009A18A6">
        <w:rPr>
          <w:rFonts w:hint="cs"/>
          <w:rtl/>
        </w:rPr>
        <w:t>ِّ</w:t>
      </w:r>
      <w:r w:rsidR="009A18A6" w:rsidRPr="009A18A6">
        <w:rPr>
          <w:rtl/>
        </w:rPr>
        <w:t>د</w:t>
      </w:r>
      <w:r w:rsidR="009A18A6">
        <w:rPr>
          <w:rFonts w:hint="cs"/>
          <w:rtl/>
        </w:rPr>
        <w:t>َ</w:t>
      </w:r>
      <w:r w:rsidR="009A18A6" w:rsidRPr="009A18A6">
        <w:rPr>
          <w:rtl/>
        </w:rPr>
        <w:t xml:space="preserve"> النِّسْوَانِ وَمُؤَتِّمَ الْوِلْدَانِ وَمُخَرِّبَ الْعُمْرَانِ وَمُفَرِّقَ الْأَخْدَانِ وَنَحْوَ ذَلِكَ مِمَّا يَرَوْنَهُ شَجَاعَةً وَفَخْرًا وَهُوَ حَرَامٌ شَرْعًا وَقَالَتْ طَائِفَةٌ</w:t>
      </w:r>
      <w:r w:rsidR="009A18A6">
        <w:rPr>
          <w:rFonts w:hint="cs"/>
          <w:rtl/>
        </w:rPr>
        <w:t>:</w:t>
      </w:r>
      <w:r w:rsidR="009A18A6" w:rsidRPr="009A18A6">
        <w:rPr>
          <w:rtl/>
        </w:rPr>
        <w:t xml:space="preserve"> مَعْنَاهُ أَنَّهُ يُعَذَّبُ بِسَمَاعِهِ بُكَاءَ أَهْلِهِ وَيَرِقُّ لَهُمْ وَإِلَى هَذَا ذَهَبَ مُحَمَّدُ بْنُ جَرِيرٍ الطَّبَرِيُّ وَغَيْرُهُ وَقَالَ الْقَاضِي عِيَاضٌ</w:t>
      </w:r>
      <w:r w:rsidR="009A18A6">
        <w:rPr>
          <w:rFonts w:hint="cs"/>
          <w:rtl/>
        </w:rPr>
        <w:t>:</w:t>
      </w:r>
      <w:r w:rsidR="009A18A6" w:rsidRPr="009A18A6">
        <w:rPr>
          <w:rtl/>
        </w:rPr>
        <w:t xml:space="preserve"> وَهُوَ أَوْلَى الْأَقْوَالِ وَاحْتَجُّوا بِحَدِيثٍ فِيهِ أَنَّ النَّبِيَّ صَلَّى اللَّ</w:t>
      </w:r>
      <w:r w:rsidR="009A18A6">
        <w:rPr>
          <w:rFonts w:hint="cs"/>
          <w:rtl/>
        </w:rPr>
        <w:t>ـ</w:t>
      </w:r>
      <w:r w:rsidR="009A18A6" w:rsidRPr="009A18A6">
        <w:rPr>
          <w:rtl/>
        </w:rPr>
        <w:t>هُ عَلَيْهِ وَسَلَّمَ زَجَرَ امْرَأَةً عَنِ الْبُكَاءِ عَلَى أَبِيهَا وَقَالَ إِنَّ أَحَدَكُمْ إِذَا بَكَى اسْتَعْبَرَ لَهُ صُوَيْحِبُهُ فَيَا عِبَادَ اللَّ</w:t>
      </w:r>
      <w:r w:rsidR="009A18A6">
        <w:rPr>
          <w:rFonts w:hint="cs"/>
          <w:rtl/>
        </w:rPr>
        <w:t>ـ</w:t>
      </w:r>
      <w:r w:rsidR="009A18A6" w:rsidRPr="009A18A6">
        <w:rPr>
          <w:rtl/>
        </w:rPr>
        <w:t>هِ لَا تُعَذِّبُوا إِخْوَانَكُمْ وَقَالَتْ عَائِشَةُ رَضِيَ اللَّ</w:t>
      </w:r>
      <w:r w:rsidR="009A18A6">
        <w:rPr>
          <w:rFonts w:hint="cs"/>
          <w:rtl/>
        </w:rPr>
        <w:t>ـ</w:t>
      </w:r>
      <w:r w:rsidR="009A18A6" w:rsidRPr="009A18A6">
        <w:rPr>
          <w:rtl/>
        </w:rPr>
        <w:t>هُ عَنْهَا</w:t>
      </w:r>
      <w:r w:rsidR="009A18A6">
        <w:rPr>
          <w:rFonts w:hint="cs"/>
          <w:rtl/>
        </w:rPr>
        <w:t>:</w:t>
      </w:r>
      <w:r w:rsidR="009A18A6" w:rsidRPr="009A18A6">
        <w:rPr>
          <w:rtl/>
        </w:rPr>
        <w:t xml:space="preserve"> مَعْنَى الْحَدِيثِ أَنَّ الْكَافِرَ أَوْ غَيْرَهُ مِنْ أَصْحَابِ الذُّنُوبِ يُعَذَّبُ فِي حَالِ بُكَاءِ أَهْلِهِ عَلَيْهِ بِذَنْبِهِ لَا بِبُكَائِهِمْ وَالصَّحِيحُ مِنْ هَذِهِ الْأَقْوَالِ مَا قَدَّمْنَاهُ عَنِ الْجُمْهُورِ وَأَجْمَعُوا كُلُّهمْ عَلَى اخْتِلَافِ مَذَاهِبِهِمْ عَلَى أَنَّ الْ</w:t>
      </w:r>
      <w:r w:rsidR="009A18A6">
        <w:rPr>
          <w:rFonts w:hint="cs"/>
          <w:rtl/>
        </w:rPr>
        <w:t>ـ</w:t>
      </w:r>
      <w:r w:rsidR="009A18A6" w:rsidRPr="009A18A6">
        <w:rPr>
          <w:rtl/>
        </w:rPr>
        <w:t>مُرَادَ بِالْبُكَاءِ هُنَا الْبُكَاءُ بِصَوْتٍ و</w:t>
      </w:r>
      <w:r w:rsidR="009A18A6">
        <w:rPr>
          <w:rFonts w:hint="cs"/>
          <w:rtl/>
        </w:rPr>
        <w:t>َ</w:t>
      </w:r>
      <w:r w:rsidR="009A18A6" w:rsidRPr="009A18A6">
        <w:rPr>
          <w:rtl/>
        </w:rPr>
        <w:t>ن</w:t>
      </w:r>
      <w:r w:rsidR="009A18A6">
        <w:rPr>
          <w:rFonts w:hint="cs"/>
          <w:rtl/>
        </w:rPr>
        <w:t>ِ</w:t>
      </w:r>
      <w:r w:rsidR="009A18A6" w:rsidRPr="009A18A6">
        <w:rPr>
          <w:rtl/>
        </w:rPr>
        <w:t>ي</w:t>
      </w:r>
      <w:r w:rsidR="009A18A6">
        <w:rPr>
          <w:rFonts w:hint="cs"/>
          <w:rtl/>
        </w:rPr>
        <w:t>َ</w:t>
      </w:r>
      <w:r w:rsidR="009A18A6" w:rsidRPr="009A18A6">
        <w:rPr>
          <w:rtl/>
        </w:rPr>
        <w:t>اح</w:t>
      </w:r>
      <w:r w:rsidR="009A18A6">
        <w:rPr>
          <w:rFonts w:hint="cs"/>
          <w:rtl/>
        </w:rPr>
        <w:t>َ</w:t>
      </w:r>
      <w:r w:rsidR="009A18A6" w:rsidRPr="009A18A6">
        <w:rPr>
          <w:rtl/>
        </w:rPr>
        <w:t>ة</w:t>
      </w:r>
      <w:r w:rsidR="009A18A6">
        <w:rPr>
          <w:rFonts w:hint="cs"/>
          <w:rtl/>
        </w:rPr>
        <w:t>ٍ</w:t>
      </w:r>
      <w:r w:rsidR="009A18A6" w:rsidRPr="009A18A6">
        <w:rPr>
          <w:rtl/>
        </w:rPr>
        <w:t xml:space="preserve"> لا</w:t>
      </w:r>
      <w:r w:rsidR="009A18A6">
        <w:rPr>
          <w:rFonts w:hint="cs"/>
          <w:rtl/>
        </w:rPr>
        <w:t>َ</w:t>
      </w:r>
      <w:r w:rsidR="009A18A6" w:rsidRPr="009A18A6">
        <w:rPr>
          <w:rtl/>
        </w:rPr>
        <w:t xml:space="preserve"> </w:t>
      </w:r>
      <w:r w:rsidRPr="00DE7D9D">
        <w:rPr>
          <w:rtl/>
        </w:rPr>
        <w:t>م</w:t>
      </w:r>
      <w:r w:rsidR="009A18A6">
        <w:rPr>
          <w:rFonts w:hint="cs"/>
          <w:rtl/>
        </w:rPr>
        <w:t>ُ</w:t>
      </w:r>
      <w:r w:rsidRPr="00DE7D9D">
        <w:rPr>
          <w:rtl/>
        </w:rPr>
        <w:t>ج</w:t>
      </w:r>
      <w:r w:rsidR="009A18A6">
        <w:rPr>
          <w:rFonts w:hint="cs"/>
          <w:rtl/>
        </w:rPr>
        <w:t>َ</w:t>
      </w:r>
      <w:r w:rsidRPr="00DE7D9D">
        <w:rPr>
          <w:rtl/>
        </w:rPr>
        <w:t>ر</w:t>
      </w:r>
      <w:r w:rsidR="009A18A6">
        <w:rPr>
          <w:rFonts w:hint="cs"/>
          <w:rtl/>
        </w:rPr>
        <w:t>َّ</w:t>
      </w:r>
      <w:r w:rsidRPr="00DE7D9D">
        <w:rPr>
          <w:rtl/>
        </w:rPr>
        <w:t>د</w:t>
      </w:r>
      <w:r w:rsidR="009A18A6">
        <w:rPr>
          <w:rFonts w:hint="cs"/>
          <w:rtl/>
        </w:rPr>
        <w:t>َ</w:t>
      </w:r>
      <w:r w:rsidRPr="00DE7D9D">
        <w:rPr>
          <w:rtl/>
        </w:rPr>
        <w:t xml:space="preserve"> د</w:t>
      </w:r>
      <w:r w:rsidR="009A18A6">
        <w:rPr>
          <w:rFonts w:hint="cs"/>
          <w:rtl/>
        </w:rPr>
        <w:t>َ</w:t>
      </w:r>
      <w:r w:rsidRPr="00DE7D9D">
        <w:rPr>
          <w:rtl/>
        </w:rPr>
        <w:t>م</w:t>
      </w:r>
      <w:r w:rsidR="009A18A6">
        <w:rPr>
          <w:rFonts w:hint="cs"/>
          <w:rtl/>
        </w:rPr>
        <w:t>ْ</w:t>
      </w:r>
      <w:r w:rsidRPr="00DE7D9D">
        <w:rPr>
          <w:rtl/>
        </w:rPr>
        <w:t>ع</w:t>
      </w:r>
      <w:r w:rsidR="009A18A6">
        <w:rPr>
          <w:rFonts w:hint="cs"/>
          <w:rtl/>
        </w:rPr>
        <w:t>َ</w:t>
      </w:r>
      <w:r w:rsidRPr="00DE7D9D">
        <w:rPr>
          <w:rtl/>
        </w:rPr>
        <w:t xml:space="preserve"> ال</w:t>
      </w:r>
      <w:r w:rsidR="009A18A6">
        <w:rPr>
          <w:rFonts w:hint="cs"/>
          <w:rtl/>
        </w:rPr>
        <w:t>ْ</w:t>
      </w:r>
      <w:r w:rsidRPr="00DE7D9D">
        <w:rPr>
          <w:rtl/>
        </w:rPr>
        <w:t>ع</w:t>
      </w:r>
      <w:r w:rsidR="009A18A6">
        <w:rPr>
          <w:rFonts w:hint="cs"/>
          <w:rtl/>
        </w:rPr>
        <w:t>َ</w:t>
      </w:r>
      <w:r w:rsidRPr="00DE7D9D">
        <w:rPr>
          <w:rtl/>
        </w:rPr>
        <w:t>ي</w:t>
      </w:r>
      <w:r w:rsidR="009A18A6">
        <w:rPr>
          <w:rFonts w:hint="cs"/>
          <w:rtl/>
        </w:rPr>
        <w:t>ْ</w:t>
      </w:r>
      <w:r w:rsidRPr="00DE7D9D">
        <w:rPr>
          <w:rtl/>
        </w:rPr>
        <w:t>ن</w:t>
      </w:r>
      <w:r w:rsidR="009A18A6">
        <w:rPr>
          <w:rFonts w:hint="cs"/>
          <w:rtl/>
        </w:rPr>
        <w:t>ِ</w:t>
      </w:r>
      <w:r>
        <w:rPr>
          <w:rFonts w:hint="cs"/>
          <w:rtl/>
        </w:rPr>
        <w:t>...</w:t>
      </w:r>
      <w:r w:rsidR="00C654C0" w:rsidRPr="00DE7D9D">
        <w:rPr>
          <w:rFonts w:hint="cs"/>
          <w:rtl/>
        </w:rPr>
        <w:t>»</w:t>
      </w:r>
      <w:r w:rsidR="00C654C0">
        <w:rPr>
          <w:rFonts w:hint="cs"/>
          <w:rtl/>
          <w:lang w:bidi="fa-IR"/>
        </w:rPr>
        <w:t>.</w:t>
      </w:r>
    </w:p>
    <w:p w:rsidR="00646716" w:rsidRDefault="00003346" w:rsidP="00053F34">
      <w:pPr>
        <w:pStyle w:val="1-"/>
        <w:rPr>
          <w:rtl/>
          <w:lang w:bidi="fa-IR"/>
        </w:rPr>
      </w:pPr>
      <w:r>
        <w:rPr>
          <w:rFonts w:hint="cs"/>
          <w:rtl/>
          <w:lang w:bidi="fa-IR"/>
        </w:rPr>
        <w:t>ترجمه: «علما درباره</w:t>
      </w:r>
      <w:r w:rsidR="005E7A85">
        <w:rPr>
          <w:rtl/>
          <w:lang w:bidi="fa-IR"/>
        </w:rPr>
        <w:t>‌</w:t>
      </w:r>
      <w:r w:rsidR="00377503">
        <w:rPr>
          <w:rFonts w:hint="cs"/>
          <w:rtl/>
          <w:lang w:bidi="fa-IR"/>
        </w:rPr>
        <w:t>ی</w:t>
      </w:r>
      <w:r>
        <w:rPr>
          <w:rFonts w:hint="cs"/>
          <w:rtl/>
          <w:lang w:bidi="fa-IR"/>
        </w:rPr>
        <w:t xml:space="preserve"> معنای این احادیث اختلاف ورزیده‌اند، جمهور علماء این حدیث را چنین تأویل کرده‌اند که هرکس وصیت کند که برایش بعد از مرگش گریه و زاری و نوحه‌خوانی شود و وصیتش اجرا شود چنین شخصی به خاطر گریه</w:t>
      </w:r>
      <w:r w:rsidR="005E7A85">
        <w:rPr>
          <w:rtl/>
          <w:lang w:bidi="fa-IR"/>
        </w:rPr>
        <w:t>‌</w:t>
      </w:r>
      <w:r w:rsidR="00377503">
        <w:rPr>
          <w:rFonts w:hint="cs"/>
          <w:rtl/>
          <w:lang w:bidi="fa-IR"/>
        </w:rPr>
        <w:t>ی</w:t>
      </w:r>
      <w:r>
        <w:rPr>
          <w:rFonts w:hint="cs"/>
          <w:rtl/>
          <w:lang w:bidi="fa-IR"/>
        </w:rPr>
        <w:t xml:space="preserve"> خانواده‌اش بر او عذاب داده می‌شود</w:t>
      </w:r>
      <w:r w:rsidR="00862C98">
        <w:rPr>
          <w:rFonts w:hint="cs"/>
          <w:rtl/>
          <w:lang w:bidi="fa-IR"/>
        </w:rPr>
        <w:t>،</w:t>
      </w:r>
      <w:r>
        <w:rPr>
          <w:rFonts w:hint="cs"/>
          <w:rtl/>
          <w:lang w:bidi="fa-IR"/>
        </w:rPr>
        <w:t xml:space="preserve"> چون این گریه به خاطر او و منسوب به اوست، این دسته از علماء گفته‌اند کسی که خانواده‌اش بدون اینکه او وصیت نموده باشد بر او گریه و نوحه‌خوانی کنند عذاب داده نمی‌شود</w:t>
      </w:r>
      <w:r w:rsidR="00862C98">
        <w:rPr>
          <w:rFonts w:hint="cs"/>
          <w:rtl/>
          <w:lang w:bidi="fa-IR"/>
        </w:rPr>
        <w:t>،</w:t>
      </w:r>
      <w:r>
        <w:rPr>
          <w:rFonts w:hint="cs"/>
          <w:rtl/>
          <w:lang w:bidi="fa-IR"/>
        </w:rPr>
        <w:t xml:space="preserve"> چون الله تعالی می‌فرماید:</w:t>
      </w:r>
      <w:r w:rsidR="00053F34">
        <w:rPr>
          <w:rFonts w:hint="cs"/>
          <w:rtl/>
          <w:lang w:bidi="fa-IR"/>
        </w:rPr>
        <w:t xml:space="preserve"> </w:t>
      </w:r>
      <w:r w:rsidR="00053F34">
        <w:rPr>
          <w:rFonts w:cs="Traditional Arabic"/>
          <w:color w:val="000000"/>
          <w:shd w:val="clear" w:color="auto" w:fill="FFFFFF"/>
          <w:rtl/>
          <w:lang w:bidi="fa-IR"/>
        </w:rPr>
        <w:t>﴿</w:t>
      </w:r>
      <w:r w:rsidR="00053F34" w:rsidRPr="009233ED">
        <w:rPr>
          <w:rStyle w:val="Char3"/>
          <w:rtl/>
        </w:rPr>
        <w:t>وَلَا تَزِرُ وَازِرَةٞ وِزۡرَ أُخۡرَىٰۚ</w:t>
      </w:r>
      <w:r w:rsidR="00053F34">
        <w:rPr>
          <w:rFonts w:cs="Traditional Arabic"/>
          <w:color w:val="000000"/>
          <w:shd w:val="clear" w:color="auto" w:fill="FFFFFF"/>
          <w:rtl/>
          <w:lang w:bidi="fa-IR"/>
        </w:rPr>
        <w:t>﴾</w:t>
      </w:r>
      <w:r>
        <w:rPr>
          <w:rFonts w:hint="cs"/>
          <w:rtl/>
          <w:lang w:bidi="fa-IR"/>
        </w:rPr>
        <w:t xml:space="preserve">: </w:t>
      </w:r>
      <w:r w:rsidRPr="00003346">
        <w:rPr>
          <w:rStyle w:val="9-Char"/>
          <w:rFonts w:hint="cs"/>
          <w:rtl/>
        </w:rPr>
        <w:t>«</w:t>
      </w:r>
      <w:r>
        <w:rPr>
          <w:rStyle w:val="9-Char"/>
          <w:rFonts w:hint="cs"/>
          <w:rtl/>
        </w:rPr>
        <w:t>و هیچ‌کسی گناه دیگری را بر دوش نمی‌کشد</w:t>
      </w:r>
      <w:r w:rsidRPr="00003346">
        <w:rPr>
          <w:rStyle w:val="9-Char"/>
          <w:rFonts w:hint="cs"/>
          <w:rtl/>
        </w:rPr>
        <w:t>»</w:t>
      </w:r>
      <w:r>
        <w:rPr>
          <w:rFonts w:hint="cs"/>
          <w:rtl/>
          <w:lang w:bidi="fa-IR"/>
        </w:rPr>
        <w:t>. این دسته گفته‌اند که عادت عرب بوده است که چنین وصیتی کنند و این بیت شعر از طَرَفَةَ بنِ العَبدِ از جمله</w:t>
      </w:r>
      <w:r w:rsidR="005E7A85">
        <w:rPr>
          <w:rtl/>
          <w:lang w:bidi="fa-IR"/>
        </w:rPr>
        <w:t>‌</w:t>
      </w:r>
      <w:r w:rsidR="00377503">
        <w:rPr>
          <w:rFonts w:hint="cs"/>
          <w:rtl/>
          <w:lang w:bidi="fa-IR"/>
        </w:rPr>
        <w:t>ی</w:t>
      </w:r>
      <w:r>
        <w:rPr>
          <w:rFonts w:hint="cs"/>
          <w:rtl/>
          <w:lang w:bidi="fa-IR"/>
        </w:rPr>
        <w:t xml:space="preserve"> این وصیت‌ها است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46716" w:rsidRPr="00646716" w:rsidTr="00646716">
        <w:tc>
          <w:tcPr>
            <w:tcW w:w="3083" w:type="dxa"/>
          </w:tcPr>
          <w:p w:rsidR="00646716" w:rsidRPr="00646716" w:rsidRDefault="00646716" w:rsidP="00646716">
            <w:pPr>
              <w:pStyle w:val="8-"/>
              <w:ind w:firstLine="0"/>
              <w:jc w:val="lowKashida"/>
              <w:rPr>
                <w:sz w:val="2"/>
                <w:szCs w:val="2"/>
                <w:rtl/>
              </w:rPr>
            </w:pPr>
            <w:r>
              <w:rPr>
                <w:rFonts w:hint="cs"/>
                <w:rtl/>
              </w:rPr>
              <w:t>إذا مت فانعيني بما أنا أهله</w:t>
            </w:r>
            <w:r>
              <w:rPr>
                <w:rtl/>
              </w:rPr>
              <w:br/>
            </w:r>
          </w:p>
        </w:tc>
        <w:tc>
          <w:tcPr>
            <w:tcW w:w="284" w:type="dxa"/>
          </w:tcPr>
          <w:p w:rsidR="00646716" w:rsidRPr="00646716" w:rsidRDefault="00646716" w:rsidP="00646716">
            <w:pPr>
              <w:pStyle w:val="8-"/>
              <w:ind w:firstLine="0"/>
              <w:jc w:val="lowKashida"/>
              <w:rPr>
                <w:rtl/>
              </w:rPr>
            </w:pPr>
          </w:p>
        </w:tc>
        <w:tc>
          <w:tcPr>
            <w:tcW w:w="3085" w:type="dxa"/>
          </w:tcPr>
          <w:p w:rsidR="00646716" w:rsidRPr="00646716" w:rsidRDefault="00646716" w:rsidP="00646716">
            <w:pPr>
              <w:pStyle w:val="8-"/>
              <w:ind w:firstLine="0"/>
              <w:jc w:val="lowKashida"/>
              <w:rPr>
                <w:sz w:val="2"/>
                <w:szCs w:val="2"/>
                <w:rtl/>
              </w:rPr>
            </w:pPr>
            <w:r>
              <w:rPr>
                <w:rFonts w:hint="cs"/>
                <w:rtl/>
              </w:rPr>
              <w:t xml:space="preserve">وشقي علي </w:t>
            </w:r>
            <w:r w:rsidR="00862C98">
              <w:rPr>
                <w:rFonts w:hint="cs"/>
                <w:rtl/>
              </w:rPr>
              <w:t>الجيب يا ابنة</w:t>
            </w:r>
            <w:r>
              <w:rPr>
                <w:rFonts w:hint="cs"/>
                <w:rtl/>
              </w:rPr>
              <w:t xml:space="preserve"> معبد</w:t>
            </w:r>
            <w:r>
              <w:rPr>
                <w:rFonts w:hint="cs"/>
                <w:rtl/>
              </w:rPr>
              <w:br/>
            </w:r>
          </w:p>
        </w:tc>
      </w:tr>
    </w:tbl>
    <w:p w:rsidR="00646716" w:rsidRDefault="00646716" w:rsidP="00646716">
      <w:pPr>
        <w:pStyle w:val="1-"/>
        <w:rPr>
          <w:rtl/>
          <w:lang w:bidi="fa-IR"/>
        </w:rPr>
      </w:pPr>
      <w:r>
        <w:rPr>
          <w:rFonts w:hint="cs"/>
          <w:rtl/>
          <w:lang w:bidi="fa-IR"/>
        </w:rPr>
        <w:t xml:space="preserve">یعنی: وقتی من مردم مرا آنچنان که شایسته آنم توصیف کن و به خاطر من گریبان پاره </w:t>
      </w:r>
      <w:r w:rsidRPr="00E36CF6">
        <w:rPr>
          <w:rFonts w:hint="cs"/>
          <w:rtl/>
          <w:lang w:bidi="fa-IR"/>
        </w:rPr>
        <w:t>کن ای دختر معبد</w:t>
      </w:r>
      <w:r w:rsidR="00DA20B9">
        <w:rPr>
          <w:rFonts w:hint="cs"/>
          <w:rtl/>
          <w:lang w:bidi="fa-IR"/>
        </w:rPr>
        <w:t>!</w:t>
      </w:r>
    </w:p>
    <w:p w:rsidR="003B1913" w:rsidRDefault="00646716" w:rsidP="00377503">
      <w:pPr>
        <w:pStyle w:val="1-"/>
        <w:rPr>
          <w:rtl/>
          <w:lang w:bidi="fa-IR"/>
        </w:rPr>
      </w:pPr>
      <w:r>
        <w:rPr>
          <w:rFonts w:hint="cs"/>
          <w:rtl/>
          <w:lang w:bidi="fa-IR"/>
        </w:rPr>
        <w:t xml:space="preserve">این علما گفته‌اند که این حدیث با توجه به این عادت عرب جاهلی، ایراد </w:t>
      </w:r>
      <w:r w:rsidR="00377503">
        <w:rPr>
          <w:rFonts w:hint="cs"/>
          <w:rtl/>
          <w:lang w:bidi="fa-IR"/>
        </w:rPr>
        <w:t>شد</w:t>
      </w:r>
      <w:r>
        <w:rPr>
          <w:rFonts w:hint="cs"/>
          <w:rtl/>
          <w:lang w:bidi="fa-IR"/>
        </w:rPr>
        <w:t>ه است</w:t>
      </w:r>
      <w:r w:rsidR="00003346">
        <w:rPr>
          <w:rFonts w:hint="cs"/>
          <w:rtl/>
          <w:lang w:bidi="fa-IR"/>
        </w:rPr>
        <w:t>»</w:t>
      </w:r>
      <w:r w:rsidR="00414F14">
        <w:rPr>
          <w:rFonts w:hint="cs"/>
          <w:rtl/>
          <w:lang w:bidi="fa-IR"/>
        </w:rPr>
        <w:t>.</w:t>
      </w:r>
    </w:p>
    <w:p w:rsidR="00372653" w:rsidRDefault="00372653" w:rsidP="002A57D2">
      <w:pPr>
        <w:pStyle w:val="1-"/>
        <w:rPr>
          <w:rtl/>
          <w:lang w:bidi="fa-IR"/>
        </w:rPr>
      </w:pPr>
      <w:r>
        <w:rPr>
          <w:rFonts w:hint="cs"/>
          <w:rtl/>
          <w:lang w:bidi="fa-IR"/>
        </w:rPr>
        <w:t>و دسته‌ای دیگر از علماء گفته‌اند که این حدیث درباره</w:t>
      </w:r>
      <w:r w:rsidR="005E7A85">
        <w:rPr>
          <w:rtl/>
          <w:lang w:bidi="fa-IR"/>
        </w:rPr>
        <w:t>‌</w:t>
      </w:r>
      <w:r w:rsidR="00377503">
        <w:rPr>
          <w:rFonts w:hint="cs"/>
          <w:rtl/>
          <w:lang w:bidi="fa-IR"/>
        </w:rPr>
        <w:t>ی</w:t>
      </w:r>
      <w:r>
        <w:rPr>
          <w:rFonts w:hint="cs"/>
          <w:rtl/>
          <w:lang w:bidi="fa-IR"/>
        </w:rPr>
        <w:t xml:space="preserve"> کسی است که به گریه و نوحه وصیت کند و یا به ترک آن‌ها وصیت نکرده باشد و هرکس که به گریه و نوحه وصیت نموده باشد و یا به ترک آن دو وصیت نکرده باشد به خاطر کوتاهی و اهمال در وصیت به ترک آن دو، عذاب داده خواهد شد ولی کسی که به ترک آن‌ها وصیت نموده باشد عذاب داده نمی‌شود چرا که او مسبب آن نبوده است و کوتاهی هم نکرده است و خلاصه‌ی قول، این است که وصیت کردن به ترک گریه و نوحه واجب است و هرکس در این کوتاهی کند به خاطر گریه و نوحه</w:t>
      </w:r>
      <w:r w:rsidR="005E7A85">
        <w:rPr>
          <w:rtl/>
          <w:lang w:bidi="fa-IR"/>
        </w:rPr>
        <w:t>‌</w:t>
      </w:r>
      <w:r w:rsidR="00377503">
        <w:rPr>
          <w:rFonts w:hint="cs"/>
          <w:rtl/>
          <w:lang w:bidi="fa-IR"/>
        </w:rPr>
        <w:t>ی</w:t>
      </w:r>
      <w:r>
        <w:rPr>
          <w:rFonts w:hint="cs"/>
          <w:rtl/>
          <w:lang w:bidi="fa-IR"/>
        </w:rPr>
        <w:t xml:space="preserve"> بازماندگان عذاب داده خواهد شد و دسته‌ای دیگر گفته‌اند که معنی این احادیث این است که در دوران جاهلیت مردم برای میت نوحه می‌خواندند و خصوصیات</w:t>
      </w:r>
      <w:r w:rsidR="002A57D2">
        <w:rPr>
          <w:rFonts w:hint="cs"/>
          <w:rtl/>
          <w:lang w:bidi="fa-IR"/>
        </w:rPr>
        <w:t>ی</w:t>
      </w:r>
      <w:r>
        <w:rPr>
          <w:rFonts w:hint="cs"/>
          <w:rtl/>
          <w:lang w:bidi="fa-IR"/>
        </w:rPr>
        <w:t xml:space="preserve"> که در نظرشان خوب بود را در وصف او بیان می‌کردند در حالی که این خصوصیات و صفات در شریعت زشت و قبیح است و به خاطر این صفات شخص عذاب داده می‌شود مثلاً در وصف مرده می‌گفتد ای طرف‌دار زنان و یتیم کننده کودکان و ویران کننده آبادانی‌ها و جدایی افکن میان دوستان و همانند این صفات مذموم که در نظر آن‌ها نشان شجاعت و افتخار بود در حالی که شرعاً حرام هستند و دسته‌ای گفته‌اند که معنای حدیث این است که مرده با</w:t>
      </w:r>
      <w:r w:rsidR="00377503">
        <w:rPr>
          <w:rFonts w:hint="cs"/>
          <w:rtl/>
          <w:lang w:bidi="fa-IR"/>
        </w:rPr>
        <w:t xml:space="preserve"> </w:t>
      </w:r>
      <w:r>
        <w:rPr>
          <w:rFonts w:hint="cs"/>
          <w:rtl/>
          <w:lang w:bidi="fa-IR"/>
        </w:rPr>
        <w:t>شن</w:t>
      </w:r>
      <w:r w:rsidR="00807A7E">
        <w:rPr>
          <w:rFonts w:hint="cs"/>
          <w:rtl/>
          <w:lang w:bidi="fa-IR"/>
        </w:rPr>
        <w:t>ی</w:t>
      </w:r>
      <w:r>
        <w:rPr>
          <w:rFonts w:hint="cs"/>
          <w:rtl/>
          <w:lang w:bidi="fa-IR"/>
        </w:rPr>
        <w:t>دن گریه</w:t>
      </w:r>
      <w:r w:rsidR="005E7A85">
        <w:rPr>
          <w:rtl/>
          <w:lang w:bidi="fa-IR"/>
        </w:rPr>
        <w:t>‌</w:t>
      </w:r>
      <w:r w:rsidR="00807A7E">
        <w:rPr>
          <w:rFonts w:hint="cs"/>
          <w:rtl/>
          <w:lang w:bidi="fa-IR"/>
        </w:rPr>
        <w:t>ی</w:t>
      </w:r>
      <w:r>
        <w:rPr>
          <w:rFonts w:hint="cs"/>
          <w:rtl/>
          <w:lang w:bidi="fa-IR"/>
        </w:rPr>
        <w:t xml:space="preserve"> خانواده‌اش ناراحت و د</w:t>
      </w:r>
      <w:r w:rsidR="00807A7E">
        <w:rPr>
          <w:rFonts w:hint="cs"/>
          <w:rtl/>
          <w:lang w:bidi="fa-IR"/>
        </w:rPr>
        <w:t>لتنگ</w:t>
      </w:r>
      <w:r>
        <w:rPr>
          <w:rFonts w:hint="cs"/>
          <w:rtl/>
          <w:lang w:bidi="fa-IR"/>
        </w:rPr>
        <w:t xml:space="preserve"> و محزون می‌شود و محمد بن جریر طبری و غیر او همین نظر را دارند و قاضی عیاض گفته</w:t>
      </w:r>
      <w:r w:rsidR="00807A7E">
        <w:rPr>
          <w:rFonts w:hint="cs"/>
          <w:rtl/>
          <w:lang w:bidi="fa-IR"/>
        </w:rPr>
        <w:t xml:space="preserve"> است</w:t>
      </w:r>
      <w:r>
        <w:rPr>
          <w:rFonts w:hint="cs"/>
          <w:rtl/>
          <w:lang w:bidi="fa-IR"/>
        </w:rPr>
        <w:t xml:space="preserve"> که این بهترین اقوال است و این دسته برای تقویت نظرشان به این حدیث نیز استدلال کرده‌اند که: پیامبر</w:t>
      </w:r>
      <w:r w:rsidR="004D7566">
        <w:rPr>
          <w:rFonts w:cs="CTraditional Arabic"/>
          <w:rtl/>
          <w:lang w:bidi="fa-IR"/>
        </w:rPr>
        <w:t> </w:t>
      </w:r>
      <w:r w:rsidR="004D7566">
        <w:rPr>
          <w:rFonts w:cs="CTraditional Arabic" w:hint="cs"/>
          <w:rtl/>
          <w:lang w:bidi="fa-IR"/>
        </w:rPr>
        <w:t>ج</w:t>
      </w:r>
      <w:r>
        <w:rPr>
          <w:rFonts w:hint="cs"/>
          <w:rtl/>
          <w:lang w:bidi="fa-IR"/>
        </w:rPr>
        <w:t xml:space="preserve"> زنی را از گریه برای پدرش نهی نمود و فرمود وقتی یکی از شما گریه می‌کند </w:t>
      </w:r>
      <w:r w:rsidRPr="002A57D2">
        <w:rPr>
          <w:rFonts w:hint="cs"/>
          <w:rtl/>
          <w:lang w:bidi="fa-IR"/>
        </w:rPr>
        <w:t>دوستش</w:t>
      </w:r>
      <w:r>
        <w:rPr>
          <w:rFonts w:hint="cs"/>
          <w:rtl/>
          <w:lang w:bidi="fa-IR"/>
        </w:rPr>
        <w:t xml:space="preserve"> اشک می‌ریزد پس ای بندگان خدا! برادران‌تان را عذاب ندهید». ام المؤمنین عا</w:t>
      </w:r>
      <w:r w:rsidR="00807A7E">
        <w:rPr>
          <w:rFonts w:hint="cs"/>
          <w:rtl/>
          <w:lang w:bidi="fa-IR"/>
        </w:rPr>
        <w:t>ی</w:t>
      </w:r>
      <w:r>
        <w:rPr>
          <w:rFonts w:hint="cs"/>
          <w:rtl/>
          <w:lang w:bidi="fa-IR"/>
        </w:rPr>
        <w:t>شه</w:t>
      </w:r>
      <w:r w:rsidR="004D7566">
        <w:rPr>
          <w:rFonts w:cs="CTraditional Arabic"/>
          <w:rtl/>
          <w:lang w:bidi="fa-IR"/>
        </w:rPr>
        <w:t> </w:t>
      </w:r>
      <w:r w:rsidR="004D7566">
        <w:rPr>
          <w:rFonts w:cs="CTraditional Arabic" w:hint="cs"/>
          <w:rtl/>
          <w:lang w:bidi="fa-IR"/>
        </w:rPr>
        <w:t>ل</w:t>
      </w:r>
      <w:r>
        <w:rPr>
          <w:rFonts w:hint="cs"/>
          <w:rtl/>
          <w:lang w:bidi="fa-IR"/>
        </w:rPr>
        <w:t xml:space="preserve"> گفته‌اند که معنی حدیث این است که شخص کافر و یا دیگر گناه‌کاران در حین گریه</w:t>
      </w:r>
      <w:r w:rsidR="005E7A85">
        <w:rPr>
          <w:rtl/>
          <w:lang w:bidi="fa-IR"/>
        </w:rPr>
        <w:t>‌</w:t>
      </w:r>
      <w:r w:rsidR="00807A7E">
        <w:rPr>
          <w:rFonts w:hint="cs"/>
          <w:rtl/>
          <w:lang w:bidi="fa-IR"/>
        </w:rPr>
        <w:t>ی</w:t>
      </w:r>
      <w:r>
        <w:rPr>
          <w:rFonts w:hint="cs"/>
          <w:rtl/>
          <w:lang w:bidi="fa-IR"/>
        </w:rPr>
        <w:t xml:space="preserve"> خانواده‌اش بر او عذاب داده می‌شود نه به خاطر گریه‌شان،</w:t>
      </w:r>
      <w:r w:rsidRPr="002E692C">
        <w:rPr>
          <w:rStyle w:val="FootnoteReference"/>
          <w:shd w:val="clear" w:color="auto" w:fill="FFFFFF"/>
          <w:rtl/>
          <w:lang w:bidi="fa-IR"/>
        </w:rPr>
        <w:footnoteReference w:id="15"/>
      </w:r>
      <w:r>
        <w:rPr>
          <w:rFonts w:hint="cs"/>
          <w:rtl/>
          <w:lang w:bidi="fa-IR"/>
        </w:rPr>
        <w:t xml:space="preserve"> قول صحیح از این اقوال همان است که از جمهور علماء نقل نمودیم و البته تمامی علماء علی رغم نظرات مختلف‌شان درباره</w:t>
      </w:r>
      <w:r w:rsidR="005E7A85">
        <w:rPr>
          <w:rtl/>
          <w:lang w:bidi="fa-IR"/>
        </w:rPr>
        <w:t>‌</w:t>
      </w:r>
      <w:r w:rsidR="00807A7E">
        <w:rPr>
          <w:rFonts w:hint="cs"/>
          <w:rtl/>
          <w:lang w:bidi="fa-IR"/>
        </w:rPr>
        <w:t>ی</w:t>
      </w:r>
      <w:r>
        <w:rPr>
          <w:rFonts w:hint="cs"/>
          <w:rtl/>
          <w:lang w:bidi="fa-IR"/>
        </w:rPr>
        <w:t xml:space="preserve"> این حدیث، اجماع دارند که منظور از گریه در این این‌جا گریه همراه ناله و نوحه است و نه ریزش اشک...».</w:t>
      </w:r>
    </w:p>
    <w:p w:rsidR="00372653" w:rsidRDefault="00372653" w:rsidP="00372653">
      <w:pPr>
        <w:pStyle w:val="1-"/>
        <w:rPr>
          <w:rtl/>
          <w:lang w:bidi="fa-IR"/>
        </w:rPr>
      </w:pPr>
      <w:r>
        <w:rPr>
          <w:rFonts w:hint="cs"/>
          <w:rtl/>
          <w:lang w:bidi="fa-IR"/>
        </w:rPr>
        <w:t xml:space="preserve">می‌بینیم همانطور که امام نووی گفته است منظور از حدیث این است که در صورتی که شخص وصیت کند بعد از مرگ برایش گریه و نوحه کنند عذاب داده خواهد شد و این قول جمهور علما است و حدیث دلالت بر سماع اموات نمی‌کند و عده‌ای قلیلی حدیث را حمل بر سماع گریه کرده‌اند که قول ضعیفی است </w:t>
      </w:r>
      <w:r w:rsidR="002A57D2">
        <w:rPr>
          <w:rFonts w:hint="cs"/>
          <w:rtl/>
          <w:lang w:bidi="fa-IR"/>
        </w:rPr>
        <w:t xml:space="preserve">و </w:t>
      </w:r>
      <w:r>
        <w:rPr>
          <w:rFonts w:hint="cs"/>
          <w:rtl/>
          <w:lang w:bidi="fa-IR"/>
        </w:rPr>
        <w:t>مخالف قول جمهور و نیز مخالف دلایلی است که عدم سماع اموات را اثبات می‌کند.</w:t>
      </w:r>
    </w:p>
    <w:p w:rsidR="00581290" w:rsidRDefault="00581290" w:rsidP="00581290">
      <w:pPr>
        <w:pStyle w:val="a1"/>
        <w:rPr>
          <w:rtl/>
          <w:lang w:bidi="fa-IR"/>
        </w:rPr>
      </w:pPr>
      <w:bookmarkStart w:id="27" w:name="_Toc493624290"/>
      <w:r>
        <w:rPr>
          <w:rFonts w:hint="cs"/>
          <w:rtl/>
          <w:lang w:bidi="fa-IR"/>
        </w:rPr>
        <w:t>استدلال به احادیث دیگر</w:t>
      </w:r>
      <w:bookmarkEnd w:id="27"/>
    </w:p>
    <w:p w:rsidR="00372653" w:rsidRDefault="00372653" w:rsidP="00372653">
      <w:pPr>
        <w:pStyle w:val="1-"/>
        <w:rPr>
          <w:rtl/>
          <w:lang w:bidi="fa-IR"/>
        </w:rPr>
      </w:pPr>
      <w:r>
        <w:rPr>
          <w:rFonts w:hint="cs"/>
          <w:rtl/>
          <w:lang w:bidi="fa-IR"/>
        </w:rPr>
        <w:t>به غیر از این چهار مورد، مؤیدین سماع اموات به احادیث دیگری نیز استدلال می‌کنند که همگی‌شان ضعیف و بی‌اعتبار هستند و به عنوان نمونه یکی از این احادیث مورد استدلال‌شان که از بقیه</w:t>
      </w:r>
      <w:r w:rsidR="005E7A85">
        <w:rPr>
          <w:rtl/>
          <w:lang w:bidi="fa-IR"/>
        </w:rPr>
        <w:t>‌</w:t>
      </w:r>
      <w:r w:rsidR="00807A7E">
        <w:rPr>
          <w:rFonts w:hint="cs"/>
          <w:rtl/>
          <w:lang w:bidi="fa-IR"/>
        </w:rPr>
        <w:t>ی</w:t>
      </w:r>
      <w:r>
        <w:rPr>
          <w:rFonts w:hint="cs"/>
          <w:rtl/>
          <w:lang w:bidi="fa-IR"/>
        </w:rPr>
        <w:t xml:space="preserve"> احادیث، ضعف کم‌تری دارد را بررسی می‌کنیم:</w:t>
      </w:r>
    </w:p>
    <w:p w:rsidR="00372653" w:rsidRDefault="00372653" w:rsidP="002A57D2">
      <w:pPr>
        <w:pStyle w:val="1-"/>
        <w:rPr>
          <w:rtl/>
          <w:lang w:bidi="fa-IR"/>
        </w:rPr>
      </w:pPr>
      <w:r>
        <w:rPr>
          <w:rFonts w:hint="cs"/>
          <w:rtl/>
          <w:lang w:bidi="fa-IR"/>
        </w:rPr>
        <w:t>حدیث: از ابوهریره</w:t>
      </w:r>
      <w:r w:rsidR="004D7566">
        <w:rPr>
          <w:rFonts w:cs="CTraditional Arabic"/>
          <w:rtl/>
          <w:lang w:bidi="fa-IR"/>
        </w:rPr>
        <w:t> </w:t>
      </w:r>
      <w:r w:rsidR="004D7566">
        <w:rPr>
          <w:rFonts w:cs="CTraditional Arabic" w:hint="cs"/>
          <w:rtl/>
          <w:lang w:bidi="fa-IR"/>
        </w:rPr>
        <w:t>س</w:t>
      </w:r>
      <w:r>
        <w:rPr>
          <w:rFonts w:hint="cs"/>
          <w:rtl/>
          <w:lang w:bidi="fa-IR"/>
        </w:rPr>
        <w:t xml:space="preserve"> روایت است که رسول</w:t>
      </w:r>
      <w:r w:rsidR="004D7566">
        <w:rPr>
          <w:rFonts w:cs="CTraditional Arabic"/>
          <w:rtl/>
          <w:lang w:bidi="fa-IR"/>
        </w:rPr>
        <w:t> </w:t>
      </w:r>
      <w:r w:rsidR="004D7566">
        <w:rPr>
          <w:rFonts w:cs="CTraditional Arabic" w:hint="cs"/>
          <w:rtl/>
          <w:lang w:bidi="fa-IR"/>
        </w:rPr>
        <w:t>ج</w:t>
      </w:r>
      <w:r>
        <w:rPr>
          <w:rFonts w:hint="cs"/>
          <w:rtl/>
          <w:lang w:bidi="fa-IR"/>
        </w:rPr>
        <w:t xml:space="preserve"> فرمود</w:t>
      </w:r>
      <w:r w:rsidRPr="00372653">
        <w:rPr>
          <w:rFonts w:hint="cs"/>
          <w:rtl/>
          <w:lang w:bidi="fa-IR"/>
        </w:rPr>
        <w:t xml:space="preserve">: </w:t>
      </w:r>
      <w:r w:rsidRPr="00372653">
        <w:rPr>
          <w:rStyle w:val="6-Char"/>
          <w:rFonts w:hint="cs"/>
          <w:rtl/>
        </w:rPr>
        <w:t>«</w:t>
      </w:r>
      <w:r w:rsidR="002A57D2" w:rsidRPr="002A57D2">
        <w:rPr>
          <w:rStyle w:val="6-Char"/>
          <w:rtl/>
        </w:rPr>
        <w:t>ما منْ عبدٍ يمرُّ بقبرِ رجلٍ كان يعرفُهُ في الدُّنيا فسلَّمَ عليهِ إلا عرفهُ وردَّ عليه</w:t>
      </w:r>
      <w:r w:rsidR="002A57D2">
        <w:rPr>
          <w:rStyle w:val="6-Char"/>
          <w:rtl/>
        </w:rPr>
        <w:t>ِ السلامَ</w:t>
      </w:r>
      <w:r w:rsidRPr="00372653">
        <w:rPr>
          <w:rStyle w:val="6-Char"/>
          <w:rFonts w:hint="cs"/>
          <w:rtl/>
        </w:rPr>
        <w:t>»</w:t>
      </w:r>
      <w:r w:rsidR="002A57D2">
        <w:rPr>
          <w:rFonts w:hint="cs"/>
          <w:rtl/>
          <w:lang w:bidi="fa-IR"/>
        </w:rPr>
        <w:t>؛</w:t>
      </w:r>
      <w:r>
        <w:rPr>
          <w:rFonts w:hint="cs"/>
          <w:rtl/>
          <w:lang w:bidi="fa-IR"/>
        </w:rPr>
        <w:t xml:space="preserve"> </w:t>
      </w:r>
      <w:r w:rsidRPr="00372653">
        <w:rPr>
          <w:rFonts w:hint="cs"/>
          <w:rtl/>
          <w:lang w:bidi="fa-IR"/>
        </w:rPr>
        <w:t>«هیچ بنده‌ای نیست که از کنار قبر شخصی که او را در دنیا می‌شنا</w:t>
      </w:r>
      <w:r>
        <w:rPr>
          <w:rFonts w:hint="cs"/>
          <w:rtl/>
          <w:lang w:bidi="fa-IR"/>
        </w:rPr>
        <w:t>خته</w:t>
      </w:r>
      <w:r w:rsidR="00807A7E">
        <w:rPr>
          <w:rFonts w:hint="cs"/>
          <w:rtl/>
          <w:lang w:bidi="fa-IR"/>
        </w:rPr>
        <w:t xml:space="preserve"> است</w:t>
      </w:r>
      <w:r>
        <w:rPr>
          <w:rFonts w:hint="cs"/>
          <w:rtl/>
          <w:lang w:bidi="fa-IR"/>
        </w:rPr>
        <w:t xml:space="preserve"> بگذرد و بر او سلام کند مگر اینکه آن مرده او را </w:t>
      </w:r>
      <w:r w:rsidR="00807A7E">
        <w:rPr>
          <w:rFonts w:hint="cs"/>
          <w:rtl/>
          <w:lang w:bidi="fa-IR"/>
        </w:rPr>
        <w:t>ب</w:t>
      </w:r>
      <w:r>
        <w:rPr>
          <w:rFonts w:hint="cs"/>
          <w:rtl/>
          <w:lang w:bidi="fa-IR"/>
        </w:rPr>
        <w:t>شنا</w:t>
      </w:r>
      <w:r w:rsidR="00807A7E">
        <w:rPr>
          <w:rFonts w:hint="cs"/>
          <w:rtl/>
          <w:lang w:bidi="fa-IR"/>
        </w:rPr>
        <w:t>سد</w:t>
      </w:r>
      <w:r>
        <w:rPr>
          <w:rFonts w:hint="cs"/>
          <w:rtl/>
          <w:lang w:bidi="fa-IR"/>
        </w:rPr>
        <w:t xml:space="preserve"> و جواب سلامش را می‌دهد».</w:t>
      </w:r>
    </w:p>
    <w:p w:rsidR="00372653" w:rsidRDefault="00372653" w:rsidP="00EE0744">
      <w:pPr>
        <w:pStyle w:val="1-"/>
        <w:rPr>
          <w:rtl/>
          <w:lang w:bidi="fa-IR"/>
        </w:rPr>
      </w:pPr>
      <w:r>
        <w:rPr>
          <w:rFonts w:hint="cs"/>
          <w:rtl/>
          <w:lang w:bidi="fa-IR"/>
        </w:rPr>
        <w:t xml:space="preserve">این حدیث ضعیف است: ابن جوزی (متوفی </w:t>
      </w:r>
      <w:r w:rsidR="002A57D2">
        <w:rPr>
          <w:rFonts w:hint="cs"/>
          <w:rtl/>
          <w:lang w:bidi="fa-IR"/>
        </w:rPr>
        <w:t>597) در کتاب (العلل المتناهیة في</w:t>
      </w:r>
      <w:r>
        <w:rPr>
          <w:rFonts w:hint="cs"/>
          <w:rtl/>
          <w:lang w:bidi="fa-IR"/>
        </w:rPr>
        <w:t xml:space="preserve"> الأحادیث الواهیة) می‌گوید: «این حدیث صحیح نی</w:t>
      </w:r>
      <w:r w:rsidR="00EE0744">
        <w:rPr>
          <w:rFonts w:hint="cs"/>
          <w:rtl/>
          <w:lang w:bidi="fa-IR"/>
        </w:rPr>
        <w:t>ست». و علامه البانی در سلسلة الأ</w:t>
      </w:r>
      <w:r>
        <w:rPr>
          <w:rFonts w:hint="cs"/>
          <w:rtl/>
          <w:lang w:bidi="fa-IR"/>
        </w:rPr>
        <w:t>حادیث الضعیف</w:t>
      </w:r>
      <w:r w:rsidR="00EE0744">
        <w:rPr>
          <w:rFonts w:hint="cs"/>
          <w:rtl/>
          <w:lang w:bidi="fa-IR"/>
        </w:rPr>
        <w:t>ة</w:t>
      </w:r>
      <w:r>
        <w:rPr>
          <w:rFonts w:hint="cs"/>
          <w:rtl/>
          <w:lang w:bidi="fa-IR"/>
        </w:rPr>
        <w:t xml:space="preserve"> شماره</w:t>
      </w:r>
      <w:r w:rsidR="005E7A85">
        <w:rPr>
          <w:rtl/>
          <w:lang w:bidi="fa-IR"/>
        </w:rPr>
        <w:t>‌</w:t>
      </w:r>
      <w:r w:rsidR="00807A7E">
        <w:rPr>
          <w:rFonts w:hint="cs"/>
          <w:rtl/>
          <w:lang w:bidi="fa-IR"/>
        </w:rPr>
        <w:t>ی</w:t>
      </w:r>
      <w:r>
        <w:rPr>
          <w:rFonts w:hint="cs"/>
          <w:rtl/>
          <w:lang w:bidi="fa-IR"/>
        </w:rPr>
        <w:t xml:space="preserve"> 4493 این حدیث را ضعیف دانسته است</w:t>
      </w:r>
      <w:r w:rsidRPr="00490B7A">
        <w:rPr>
          <w:rStyle w:val="FootnoteReference"/>
          <w:shd w:val="clear" w:color="auto" w:fill="FFFFFF"/>
          <w:rtl/>
          <w:lang w:bidi="fa-IR"/>
        </w:rPr>
        <w:footnoteReference w:id="16"/>
      </w:r>
      <w:r>
        <w:rPr>
          <w:rFonts w:hint="cs"/>
          <w:rtl/>
          <w:lang w:bidi="fa-IR"/>
        </w:rPr>
        <w:t>.</w:t>
      </w:r>
    </w:p>
    <w:p w:rsidR="00372653" w:rsidRDefault="00372653" w:rsidP="00807A7E">
      <w:pPr>
        <w:pStyle w:val="1-"/>
        <w:rPr>
          <w:rtl/>
          <w:lang w:bidi="fa-IR"/>
        </w:rPr>
      </w:pPr>
      <w:r>
        <w:rPr>
          <w:rFonts w:hint="cs"/>
          <w:rtl/>
          <w:lang w:bidi="fa-IR"/>
        </w:rPr>
        <w:t>اگر از ضعف حدیث چشم‌پوشی کنیم باز می‌بینیم که این حدیث بیشتر از اینکه مؤید باورهای معتقدین به سماع اموات ب</w:t>
      </w:r>
      <w:r w:rsidR="000C3E1D">
        <w:rPr>
          <w:rFonts w:hint="cs"/>
          <w:rtl/>
          <w:lang w:bidi="fa-IR"/>
        </w:rPr>
        <w:t>اشد منکر باورهای‌شان است!! چرا؟</w:t>
      </w:r>
      <w:r>
        <w:rPr>
          <w:rFonts w:hint="cs"/>
          <w:rtl/>
          <w:lang w:bidi="fa-IR"/>
        </w:rPr>
        <w:t xml:space="preserve"> چون این حدیث سماع اموات را هر چه بیشتر محدود و مشروط و مقید کرده است، </w:t>
      </w:r>
      <w:r w:rsidR="00807A7E">
        <w:rPr>
          <w:rFonts w:hint="cs"/>
          <w:rtl/>
          <w:lang w:bidi="fa-IR"/>
        </w:rPr>
        <w:t>از</w:t>
      </w:r>
      <w:r>
        <w:rPr>
          <w:rFonts w:hint="cs"/>
          <w:rtl/>
          <w:lang w:bidi="fa-IR"/>
        </w:rPr>
        <w:t xml:space="preserve"> جمله</w:t>
      </w:r>
      <w:r w:rsidR="005E7A85">
        <w:rPr>
          <w:rtl/>
          <w:lang w:bidi="fa-IR"/>
        </w:rPr>
        <w:t>‌</w:t>
      </w:r>
      <w:r w:rsidR="00807A7E">
        <w:rPr>
          <w:rFonts w:hint="cs"/>
          <w:rtl/>
          <w:lang w:bidi="fa-IR"/>
        </w:rPr>
        <w:t>ی</w:t>
      </w:r>
      <w:r>
        <w:rPr>
          <w:rFonts w:hint="cs"/>
          <w:rtl/>
          <w:lang w:bidi="fa-IR"/>
        </w:rPr>
        <w:t xml:space="preserve"> این قیود این است که طبق این حدیث مرده سلام آن کسی را می‌شنود و درک می‌کند که او را در دنیا قبل از مرگ می‌شناخته است</w:t>
      </w:r>
      <w:r w:rsidR="000C3E1D">
        <w:rPr>
          <w:rFonts w:hint="cs"/>
          <w:rtl/>
          <w:lang w:bidi="fa-IR"/>
        </w:rPr>
        <w:t>:</w:t>
      </w:r>
      <w:r>
        <w:rPr>
          <w:rFonts w:hint="cs"/>
          <w:rtl/>
          <w:lang w:bidi="fa-IR"/>
        </w:rPr>
        <w:t xml:space="preserve"> </w:t>
      </w:r>
      <w:r w:rsidR="00B41567" w:rsidRPr="00B41567">
        <w:rPr>
          <w:rStyle w:val="8-Char"/>
          <w:rFonts w:hint="cs"/>
          <w:rtl/>
        </w:rPr>
        <w:t>«</w:t>
      </w:r>
      <w:r w:rsidRPr="00B41567">
        <w:rPr>
          <w:rStyle w:val="8-Char"/>
          <w:rFonts w:hint="cs"/>
          <w:rtl/>
        </w:rPr>
        <w:t>كان يعرفه في الدنيا</w:t>
      </w:r>
      <w:r w:rsidR="00B41567">
        <w:rPr>
          <w:rStyle w:val="8-Char"/>
          <w:rFonts w:hint="cs"/>
          <w:rtl/>
        </w:rPr>
        <w:t>»</w:t>
      </w:r>
      <w:r>
        <w:rPr>
          <w:rFonts w:hint="cs"/>
          <w:rtl/>
          <w:lang w:bidi="ar-IQ"/>
        </w:rPr>
        <w:t>.</w:t>
      </w:r>
      <w:r>
        <w:rPr>
          <w:rFonts w:hint="cs"/>
          <w:rtl/>
          <w:lang w:bidi="fa-IR"/>
        </w:rPr>
        <w:t xml:space="preserve"> بنابراین معتقدین به سماع اموات طبق همین حدیثی که بدان استناد می‌کنند نباید به کسانی که هم‌عصرشان نبوده‌اند سلام کنند</w:t>
      </w:r>
      <w:r w:rsidR="000C3E1D">
        <w:rPr>
          <w:rFonts w:hint="cs"/>
          <w:rtl/>
          <w:lang w:bidi="fa-IR"/>
        </w:rPr>
        <w:t>!</w:t>
      </w:r>
      <w:r>
        <w:rPr>
          <w:rFonts w:hint="cs"/>
          <w:rtl/>
          <w:lang w:bidi="fa-IR"/>
        </w:rPr>
        <w:t xml:space="preserve"> یعنی طبق این حدیث اگر شخص معتقد به سماع اموات به شخصی که دویست سال پیش زندگی می‌کرده</w:t>
      </w:r>
      <w:r w:rsidR="00807A7E">
        <w:rPr>
          <w:rFonts w:hint="cs"/>
          <w:rtl/>
          <w:lang w:bidi="fa-IR"/>
        </w:rPr>
        <w:t xml:space="preserve"> است،</w:t>
      </w:r>
      <w:r>
        <w:rPr>
          <w:rFonts w:hint="cs"/>
          <w:rtl/>
          <w:lang w:bidi="fa-IR"/>
        </w:rPr>
        <w:t xml:space="preserve"> سلام دهد آن مرده سلام را ن</w:t>
      </w:r>
      <w:r w:rsidR="00807A7E">
        <w:rPr>
          <w:rFonts w:hint="cs"/>
          <w:rtl/>
          <w:lang w:bidi="fa-IR"/>
        </w:rPr>
        <w:t>می</w:t>
      </w:r>
      <w:r w:rsidR="005E7A85">
        <w:rPr>
          <w:rtl/>
          <w:lang w:bidi="fa-IR"/>
        </w:rPr>
        <w:t>‌</w:t>
      </w:r>
      <w:r>
        <w:rPr>
          <w:rFonts w:hint="cs"/>
          <w:rtl/>
          <w:lang w:bidi="fa-IR"/>
        </w:rPr>
        <w:t>شن</w:t>
      </w:r>
      <w:r w:rsidR="00807A7E">
        <w:rPr>
          <w:rFonts w:hint="cs"/>
          <w:rtl/>
          <w:lang w:bidi="fa-IR"/>
        </w:rPr>
        <w:t>و</w:t>
      </w:r>
      <w:r>
        <w:rPr>
          <w:rFonts w:hint="cs"/>
          <w:rtl/>
          <w:lang w:bidi="fa-IR"/>
        </w:rPr>
        <w:t xml:space="preserve">د و جواب نمی‌دهد!! مثلاً اگر معتقد به سماع اموات نزد قبر عبدالقادر گیلانی </w:t>
      </w:r>
      <w:r w:rsidR="00807A7E">
        <w:rPr>
          <w:rFonts w:hint="cs"/>
          <w:rtl/>
          <w:lang w:bidi="fa-IR"/>
        </w:rPr>
        <w:t>ب</w:t>
      </w:r>
      <w:r>
        <w:rPr>
          <w:rFonts w:hint="cs"/>
          <w:rtl/>
          <w:lang w:bidi="fa-IR"/>
        </w:rPr>
        <w:t>ر</w:t>
      </w:r>
      <w:r w:rsidR="00807A7E">
        <w:rPr>
          <w:rFonts w:hint="cs"/>
          <w:rtl/>
          <w:lang w:bidi="fa-IR"/>
        </w:rPr>
        <w:t>ود</w:t>
      </w:r>
      <w:r>
        <w:rPr>
          <w:rFonts w:hint="cs"/>
          <w:rtl/>
          <w:lang w:bidi="fa-IR"/>
        </w:rPr>
        <w:t xml:space="preserve"> و به او سلام دهد فایده‌ای ندارد </w:t>
      </w:r>
      <w:r w:rsidR="000C3E1D">
        <w:rPr>
          <w:rFonts w:hint="cs"/>
          <w:rtl/>
          <w:lang w:bidi="fa-IR"/>
        </w:rPr>
        <w:t xml:space="preserve">و </w:t>
      </w:r>
      <w:r>
        <w:rPr>
          <w:rFonts w:hint="cs"/>
          <w:rtl/>
          <w:lang w:bidi="fa-IR"/>
        </w:rPr>
        <w:t>ایشان نخواهند شنید و جوابی نخواهند داد</w:t>
      </w:r>
      <w:r w:rsidR="000C3E1D">
        <w:rPr>
          <w:rFonts w:hint="cs"/>
          <w:rtl/>
          <w:lang w:bidi="fa-IR"/>
        </w:rPr>
        <w:t>؛</w:t>
      </w:r>
      <w:r>
        <w:rPr>
          <w:rFonts w:hint="cs"/>
          <w:rtl/>
          <w:lang w:bidi="fa-IR"/>
        </w:rPr>
        <w:t xml:space="preserve"> چون او را نمی‌شناسد و حدیث می‌گوید سماع و جواب برای آن دو کسی است که همدیگر را در دنیا می‌شناخته‌اند.</w:t>
      </w:r>
    </w:p>
    <w:p w:rsidR="00372653" w:rsidRDefault="00372653" w:rsidP="00807A7E">
      <w:pPr>
        <w:pStyle w:val="1-"/>
        <w:rPr>
          <w:rtl/>
          <w:lang w:bidi="fa-IR"/>
        </w:rPr>
      </w:pPr>
      <w:r>
        <w:rPr>
          <w:rFonts w:hint="cs"/>
          <w:rtl/>
          <w:lang w:bidi="fa-IR"/>
        </w:rPr>
        <w:t>همچنین حدیث می‌گوید که از کنار قبر بگذرد (</w:t>
      </w:r>
      <w:r w:rsidRPr="000C3E1D">
        <w:rPr>
          <w:rStyle w:val="6-Char"/>
          <w:rFonts w:hint="cs"/>
          <w:rtl/>
        </w:rPr>
        <w:t>یمر بقبر</w:t>
      </w:r>
      <w:r>
        <w:rPr>
          <w:rFonts w:hint="cs"/>
          <w:rtl/>
          <w:lang w:bidi="fa-IR"/>
        </w:rPr>
        <w:t>) نه اینکه از هر گوشه</w:t>
      </w:r>
      <w:r w:rsidR="005E7A85">
        <w:rPr>
          <w:rtl/>
          <w:lang w:bidi="fa-IR"/>
        </w:rPr>
        <w:t>‌</w:t>
      </w:r>
      <w:r>
        <w:rPr>
          <w:rFonts w:hint="cs"/>
          <w:rtl/>
          <w:lang w:bidi="fa-IR"/>
        </w:rPr>
        <w:t>ی دنیا او را خطاب قرار دهد و این نکته‌ای است که باید کسانی که می‌خواهند از مس</w:t>
      </w:r>
      <w:r w:rsidR="00807A7E">
        <w:rPr>
          <w:rFonts w:hint="cs"/>
          <w:rtl/>
          <w:lang w:bidi="fa-IR"/>
        </w:rPr>
        <w:t>أ</w:t>
      </w:r>
      <w:r>
        <w:rPr>
          <w:rFonts w:hint="cs"/>
          <w:rtl/>
          <w:lang w:bidi="fa-IR"/>
        </w:rPr>
        <w:t>له</w:t>
      </w:r>
      <w:r w:rsidR="005E7A85">
        <w:rPr>
          <w:rtl/>
          <w:lang w:bidi="fa-IR"/>
        </w:rPr>
        <w:t>‌</w:t>
      </w:r>
      <w:r w:rsidR="00807A7E">
        <w:rPr>
          <w:rFonts w:hint="cs"/>
          <w:rtl/>
          <w:lang w:bidi="fa-IR"/>
        </w:rPr>
        <w:t>ی</w:t>
      </w:r>
      <w:r>
        <w:rPr>
          <w:rFonts w:hint="cs"/>
          <w:rtl/>
          <w:lang w:bidi="fa-IR"/>
        </w:rPr>
        <w:t xml:space="preserve"> سماع اموات سوء استفاده کنند بدان توجه داشته باشند.</w:t>
      </w:r>
    </w:p>
    <w:p w:rsidR="00372653" w:rsidRDefault="00372653" w:rsidP="00807A7E">
      <w:pPr>
        <w:pStyle w:val="1-"/>
        <w:rPr>
          <w:rtl/>
          <w:lang w:bidi="fa-IR"/>
        </w:rPr>
      </w:pPr>
      <w:r>
        <w:rPr>
          <w:rFonts w:hint="cs"/>
          <w:rtl/>
          <w:lang w:bidi="fa-IR"/>
        </w:rPr>
        <w:t>و نیز از این حدیث سماعی جز سماع «سلام» ثابت نمی‌شود و در این حدیث حرفی از شن</w:t>
      </w:r>
      <w:r w:rsidR="00807A7E">
        <w:rPr>
          <w:rFonts w:hint="cs"/>
          <w:rtl/>
          <w:lang w:bidi="fa-IR"/>
        </w:rPr>
        <w:t>ی</w:t>
      </w:r>
      <w:r>
        <w:rPr>
          <w:rFonts w:hint="cs"/>
          <w:rtl/>
          <w:lang w:bidi="fa-IR"/>
        </w:rPr>
        <w:t>دن دیگر سخنان زائر به میان نیامده است.</w:t>
      </w:r>
    </w:p>
    <w:p w:rsidR="00372653" w:rsidRDefault="00372653" w:rsidP="00807A7E">
      <w:pPr>
        <w:pStyle w:val="1-"/>
        <w:rPr>
          <w:rtl/>
          <w:lang w:bidi="fa-IR"/>
        </w:rPr>
      </w:pPr>
      <w:r>
        <w:rPr>
          <w:rFonts w:hint="cs"/>
          <w:rtl/>
          <w:lang w:bidi="fa-IR"/>
        </w:rPr>
        <w:t xml:space="preserve">گمان می‌کنم این نکات و قیودی که در حدیث باشد برخی </w:t>
      </w:r>
      <w:r w:rsidR="003C5595">
        <w:rPr>
          <w:rFonts w:hint="cs"/>
          <w:rtl/>
          <w:lang w:bidi="fa-IR"/>
        </w:rPr>
        <w:t xml:space="preserve">را </w:t>
      </w:r>
      <w:r>
        <w:rPr>
          <w:rFonts w:hint="cs"/>
          <w:rtl/>
          <w:lang w:bidi="fa-IR"/>
        </w:rPr>
        <w:t>خوش نیاید و سعی کنند که گوش خود را از شنیدن آن فرو بندند و چشم از دیدنش باز دارند و اگر خواننده</w:t>
      </w:r>
      <w:r w:rsidR="005E7A85">
        <w:rPr>
          <w:rtl/>
          <w:lang w:bidi="fa-IR"/>
        </w:rPr>
        <w:t>‌</w:t>
      </w:r>
      <w:r w:rsidR="00807A7E">
        <w:rPr>
          <w:rFonts w:hint="cs"/>
          <w:rtl/>
          <w:lang w:bidi="fa-IR"/>
        </w:rPr>
        <w:t>ی</w:t>
      </w:r>
      <w:r>
        <w:rPr>
          <w:rFonts w:hint="cs"/>
          <w:rtl/>
          <w:lang w:bidi="fa-IR"/>
        </w:rPr>
        <w:t xml:space="preserve"> محترم چنین حالتی از آنان مشاهده نمود یقین کند که آن‌ها بدنبال حق نیستند و نمی‌خواهند تابع قرآن و حدیث باشند بلکه به دنبال اثبات عقیده</w:t>
      </w:r>
      <w:r w:rsidR="005E7A85">
        <w:rPr>
          <w:rtl/>
          <w:lang w:bidi="fa-IR"/>
        </w:rPr>
        <w:t>‌</w:t>
      </w:r>
      <w:r w:rsidR="00807A7E">
        <w:rPr>
          <w:rFonts w:hint="cs"/>
          <w:rtl/>
          <w:lang w:bidi="fa-IR"/>
        </w:rPr>
        <w:t>ی</w:t>
      </w:r>
      <w:r>
        <w:rPr>
          <w:rFonts w:hint="cs"/>
          <w:rtl/>
          <w:lang w:bidi="fa-IR"/>
        </w:rPr>
        <w:t xml:space="preserve"> خود هستند و آیات و احادیث را فقط تا جایی می‌پسندند که به نفع‌شان ب</w:t>
      </w:r>
      <w:r w:rsidR="00807A7E">
        <w:rPr>
          <w:rFonts w:hint="cs"/>
          <w:rtl/>
          <w:lang w:bidi="fa-IR"/>
        </w:rPr>
        <w:t>اشد</w:t>
      </w:r>
      <w:r>
        <w:rPr>
          <w:rFonts w:hint="cs"/>
          <w:rtl/>
          <w:lang w:bidi="fa-IR"/>
        </w:rPr>
        <w:t xml:space="preserve"> و مؤید عقایدشان باشد و اگر قسمتی از یک حدیث مؤید عقیده‌شان باشد و قسمتی دیگر منکر عقیده‌شان</w:t>
      </w:r>
      <w:r w:rsidR="003C5595">
        <w:rPr>
          <w:rFonts w:hint="cs"/>
          <w:rtl/>
          <w:lang w:bidi="fa-IR"/>
        </w:rPr>
        <w:t>،</w:t>
      </w:r>
      <w:r>
        <w:rPr>
          <w:rFonts w:hint="cs"/>
          <w:rtl/>
          <w:lang w:bidi="fa-IR"/>
        </w:rPr>
        <w:t xml:space="preserve"> فقط آن قسمتی را برجسته می‌کنند که به نفع‌شان باشد</w:t>
      </w:r>
      <w:r w:rsidR="00DA20B9">
        <w:rPr>
          <w:rFonts w:hint="cs"/>
          <w:rtl/>
          <w:lang w:bidi="fa-IR"/>
        </w:rPr>
        <w:t>!</w:t>
      </w:r>
    </w:p>
    <w:p w:rsidR="00013CDD" w:rsidRDefault="00372653" w:rsidP="00013CDD">
      <w:pPr>
        <w:pStyle w:val="1-"/>
        <w:ind w:firstLine="0"/>
        <w:jc w:val="center"/>
        <w:rPr>
          <w:rtl/>
          <w:lang w:bidi="fa-IR"/>
        </w:rPr>
      </w:pPr>
      <w:r w:rsidRPr="00013CDD">
        <w:rPr>
          <w:rFonts w:cs="B Nazanin" w:hint="cs"/>
          <w:sz w:val="36"/>
          <w:szCs w:val="36"/>
          <w:rtl/>
          <w:lang w:bidi="fa-IR"/>
        </w:rPr>
        <w:t>***</w:t>
      </w:r>
      <w:r w:rsidR="00013CDD">
        <w:rPr>
          <w:rtl/>
          <w:lang w:bidi="fa-IR"/>
        </w:rPr>
        <w:br w:type="page"/>
      </w:r>
    </w:p>
    <w:p w:rsidR="00581290" w:rsidRDefault="00581290" w:rsidP="00581290">
      <w:pPr>
        <w:pStyle w:val="a0"/>
        <w:rPr>
          <w:rtl/>
          <w:lang w:bidi="fa-IR"/>
        </w:rPr>
      </w:pPr>
      <w:bookmarkStart w:id="28" w:name="_Toc493624291"/>
      <w:r>
        <w:rPr>
          <w:rFonts w:hint="cs"/>
          <w:rtl/>
          <w:lang w:bidi="fa-IR"/>
        </w:rPr>
        <w:t>نتیجه</w:t>
      </w:r>
      <w:r>
        <w:rPr>
          <w:rFonts w:hint="eastAsia"/>
          <w:rtl/>
          <w:lang w:bidi="fa-IR"/>
        </w:rPr>
        <w:t>‌</w:t>
      </w:r>
      <w:r>
        <w:rPr>
          <w:rFonts w:hint="cs"/>
          <w:rtl/>
          <w:lang w:bidi="fa-IR"/>
        </w:rPr>
        <w:t>گیری</w:t>
      </w:r>
      <w:bookmarkEnd w:id="28"/>
    </w:p>
    <w:p w:rsidR="00372653" w:rsidRDefault="00372653" w:rsidP="00BA5A14">
      <w:pPr>
        <w:pStyle w:val="2-"/>
        <w:rPr>
          <w:rtl/>
          <w:lang w:bidi="fa-IR"/>
        </w:rPr>
      </w:pPr>
      <w:r w:rsidRPr="00BA5A14">
        <w:rPr>
          <w:rFonts w:hint="cs"/>
          <w:rtl/>
          <w:lang w:bidi="fa-IR"/>
        </w:rPr>
        <w:t>با این توضیحات روشن</w:t>
      </w:r>
      <w:r>
        <w:rPr>
          <w:rFonts w:hint="cs"/>
          <w:rtl/>
          <w:lang w:bidi="fa-IR"/>
        </w:rPr>
        <w:t xml:space="preserve"> شد که:</w:t>
      </w:r>
    </w:p>
    <w:p w:rsidR="00372653" w:rsidRDefault="00372653" w:rsidP="00372653">
      <w:pPr>
        <w:pStyle w:val="1-"/>
        <w:rPr>
          <w:rtl/>
          <w:lang w:bidi="fa-IR"/>
        </w:rPr>
      </w:pPr>
      <w:r>
        <w:rPr>
          <w:rFonts w:hint="cs"/>
          <w:rtl/>
          <w:lang w:bidi="fa-IR"/>
        </w:rPr>
        <w:t>اولاً: سماع کلی و مطلق اموات، تصوّری خرافی و مشرکانه و کاملاً مردود است.</w:t>
      </w:r>
    </w:p>
    <w:p w:rsidR="00372653" w:rsidRDefault="00372653" w:rsidP="00807A7E">
      <w:pPr>
        <w:pStyle w:val="1-"/>
        <w:rPr>
          <w:rtl/>
          <w:lang w:bidi="fa-IR"/>
        </w:rPr>
      </w:pPr>
      <w:r>
        <w:rPr>
          <w:rFonts w:hint="cs"/>
          <w:rtl/>
          <w:lang w:bidi="fa-IR"/>
        </w:rPr>
        <w:t>ثانیاً: سماع جز</w:t>
      </w:r>
      <w:r w:rsidR="00807A7E">
        <w:rPr>
          <w:rFonts w:hint="cs"/>
          <w:rtl/>
          <w:lang w:bidi="fa-IR"/>
        </w:rPr>
        <w:t>ی</w:t>
      </w:r>
      <w:r>
        <w:rPr>
          <w:rFonts w:hint="cs"/>
          <w:rtl/>
          <w:lang w:bidi="fa-IR"/>
        </w:rPr>
        <w:t>ی مس</w:t>
      </w:r>
      <w:r w:rsidR="00807A7E">
        <w:rPr>
          <w:rFonts w:hint="cs"/>
          <w:rtl/>
          <w:lang w:bidi="fa-IR"/>
        </w:rPr>
        <w:t>أ</w:t>
      </w:r>
      <w:r>
        <w:rPr>
          <w:rFonts w:hint="cs"/>
          <w:rtl/>
          <w:lang w:bidi="fa-IR"/>
        </w:rPr>
        <w:t>له‌ای اختلافی میان علماء می‌باشد و نظر صحیح از آن</w:t>
      </w:r>
      <w:r w:rsidR="003C5595">
        <w:rPr>
          <w:rFonts w:hint="cs"/>
          <w:rtl/>
          <w:lang w:bidi="fa-IR"/>
        </w:rPr>
        <w:t>ِ</w:t>
      </w:r>
      <w:r>
        <w:rPr>
          <w:rFonts w:hint="cs"/>
          <w:rtl/>
          <w:lang w:bidi="fa-IR"/>
        </w:rPr>
        <w:t xml:space="preserve"> منکرین سماع اموات می‌باشد.</w:t>
      </w:r>
    </w:p>
    <w:p w:rsidR="00372653" w:rsidRDefault="00372653" w:rsidP="00807A7E">
      <w:pPr>
        <w:pStyle w:val="1-"/>
        <w:rPr>
          <w:rtl/>
          <w:lang w:bidi="fa-IR"/>
        </w:rPr>
      </w:pPr>
      <w:r>
        <w:rPr>
          <w:rFonts w:hint="cs"/>
          <w:rtl/>
          <w:lang w:bidi="fa-IR"/>
        </w:rPr>
        <w:t>ثالثاً: در سنت صحیح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یک شنوایی خاص و استثنا</w:t>
      </w:r>
      <w:r w:rsidR="00807A7E">
        <w:rPr>
          <w:rFonts w:hint="cs"/>
          <w:rtl/>
          <w:lang w:bidi="fa-IR"/>
        </w:rPr>
        <w:t>ی</w:t>
      </w:r>
      <w:r>
        <w:rPr>
          <w:rFonts w:hint="cs"/>
          <w:rtl/>
          <w:lang w:bidi="fa-IR"/>
        </w:rPr>
        <w:t>ی برای تمام مردگان ثابت است و آن</w:t>
      </w:r>
      <w:r w:rsidR="00BA5A14">
        <w:rPr>
          <w:rFonts w:hint="cs"/>
          <w:rtl/>
          <w:lang w:bidi="fa-IR"/>
        </w:rPr>
        <w:t>‌</w:t>
      </w:r>
      <w:r>
        <w:rPr>
          <w:rFonts w:hint="cs"/>
          <w:rtl/>
          <w:lang w:bidi="fa-IR"/>
        </w:rPr>
        <w:t>هم عبارت است از: شنیدن صدای نعلین تشی</w:t>
      </w:r>
      <w:r w:rsidR="003C5595">
        <w:rPr>
          <w:rFonts w:hint="cs"/>
          <w:rtl/>
          <w:lang w:bidi="fa-IR"/>
        </w:rPr>
        <w:t>ی</w:t>
      </w:r>
      <w:r>
        <w:rPr>
          <w:rFonts w:hint="cs"/>
          <w:rtl/>
          <w:lang w:bidi="fa-IR"/>
        </w:rPr>
        <w:t>ع کنندگان هنگام بازگشت از قبرستان و نیز یک شنوایی خاص و استثنائی در حادثه</w:t>
      </w:r>
      <w:r w:rsidR="005E7A85">
        <w:rPr>
          <w:rtl/>
          <w:lang w:bidi="fa-IR"/>
        </w:rPr>
        <w:t>‌</w:t>
      </w:r>
      <w:r w:rsidR="00807A7E">
        <w:rPr>
          <w:rFonts w:hint="cs"/>
          <w:rtl/>
          <w:lang w:bidi="fa-IR"/>
        </w:rPr>
        <w:t>ی</w:t>
      </w:r>
      <w:r>
        <w:rPr>
          <w:rFonts w:hint="cs"/>
          <w:rtl/>
          <w:lang w:bidi="fa-IR"/>
        </w:rPr>
        <w:t xml:space="preserve"> چاه بدر که معجزه</w:t>
      </w:r>
      <w:r w:rsidR="005E7A85">
        <w:rPr>
          <w:rtl/>
          <w:lang w:bidi="fa-IR"/>
        </w:rPr>
        <w:t>‌</w:t>
      </w:r>
      <w:r w:rsidR="00807A7E">
        <w:rPr>
          <w:rFonts w:hint="cs"/>
          <w:rtl/>
          <w:lang w:bidi="fa-IR"/>
        </w:rPr>
        <w:t>ی</w:t>
      </w:r>
      <w:r>
        <w:rPr>
          <w:rFonts w:hint="cs"/>
          <w:rtl/>
          <w:lang w:bidi="fa-IR"/>
        </w:rPr>
        <w:t xml:space="preserve"> رسول الله</w:t>
      </w:r>
      <w:r w:rsidR="004D7566">
        <w:rPr>
          <w:rFonts w:cs="CTraditional Arabic"/>
          <w:rtl/>
          <w:lang w:bidi="fa-IR"/>
        </w:rPr>
        <w:t> </w:t>
      </w:r>
      <w:r w:rsidR="004D7566">
        <w:rPr>
          <w:rFonts w:cs="CTraditional Arabic" w:hint="cs"/>
          <w:rtl/>
          <w:lang w:bidi="fa-IR"/>
        </w:rPr>
        <w:t>ج</w:t>
      </w:r>
      <w:r>
        <w:rPr>
          <w:rFonts w:hint="cs"/>
          <w:rtl/>
          <w:lang w:bidi="fa-IR"/>
        </w:rPr>
        <w:t xml:space="preserve"> بوده است.</w:t>
      </w:r>
    </w:p>
    <w:p w:rsidR="00372653" w:rsidRDefault="00372653" w:rsidP="00807A7E">
      <w:pPr>
        <w:pStyle w:val="1-"/>
        <w:rPr>
          <w:rtl/>
          <w:lang w:bidi="fa-IR"/>
        </w:rPr>
      </w:pPr>
      <w:r>
        <w:rPr>
          <w:rFonts w:hint="cs"/>
          <w:rtl/>
          <w:lang w:bidi="fa-IR"/>
        </w:rPr>
        <w:t>رابعاً: با دلایل قرآن و سنت ثابت شد که غیر از دو مورد استثنا</w:t>
      </w:r>
      <w:r w:rsidR="00807A7E">
        <w:rPr>
          <w:rFonts w:hint="cs"/>
          <w:rtl/>
          <w:lang w:bidi="fa-IR"/>
        </w:rPr>
        <w:t>ی</w:t>
      </w:r>
      <w:r>
        <w:rPr>
          <w:rFonts w:hint="cs"/>
          <w:rtl/>
          <w:lang w:bidi="fa-IR"/>
        </w:rPr>
        <w:t>ی مذکور، مردگان از هیچ نوع شنوایی دیگری برخوردار نیستند و سماع جز</w:t>
      </w:r>
      <w:r w:rsidR="00807A7E">
        <w:rPr>
          <w:rFonts w:hint="cs"/>
          <w:rtl/>
          <w:lang w:bidi="fa-IR"/>
        </w:rPr>
        <w:t>ی</w:t>
      </w:r>
      <w:r>
        <w:rPr>
          <w:rFonts w:hint="cs"/>
          <w:rtl/>
          <w:lang w:bidi="fa-IR"/>
        </w:rPr>
        <w:t>ی نیز تصوّری خطا و مردود می‌باشد.</w:t>
      </w:r>
    </w:p>
    <w:p w:rsidR="00BA5A14" w:rsidRPr="00BA5A14" w:rsidRDefault="000649CD" w:rsidP="000649CD">
      <w:pPr>
        <w:pStyle w:val="1-"/>
        <w:spacing w:before="120"/>
        <w:ind w:firstLine="0"/>
        <w:jc w:val="center"/>
        <w:rPr>
          <w:rtl/>
        </w:rPr>
      </w:pPr>
      <w:r w:rsidRPr="000649CD">
        <w:rPr>
          <w:rStyle w:val="8-Char"/>
          <w:rtl/>
        </w:rPr>
        <w:t>وَمَا عَلَيْنَا إِلَّا الْبَلَاغُ الْ</w:t>
      </w:r>
      <w:r>
        <w:rPr>
          <w:rStyle w:val="8-Char"/>
          <w:rFonts w:hint="cs"/>
          <w:rtl/>
        </w:rPr>
        <w:t>ـ</w:t>
      </w:r>
      <w:r w:rsidRPr="000649CD">
        <w:rPr>
          <w:rStyle w:val="8-Char"/>
          <w:rtl/>
        </w:rPr>
        <w:t>مُبِينُ</w:t>
      </w:r>
    </w:p>
    <w:p w:rsidR="00BA5A14" w:rsidRDefault="00BA5A14" w:rsidP="00BA5A14">
      <w:pPr>
        <w:pStyle w:val="1-"/>
        <w:rPr>
          <w:rtl/>
        </w:rPr>
        <w:sectPr w:rsidR="00BA5A14" w:rsidSect="007733AE">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372653" w:rsidRPr="00BA5A14" w:rsidRDefault="00372653" w:rsidP="00BA5A14">
      <w:pPr>
        <w:pStyle w:val="a0"/>
        <w:rPr>
          <w:rtl/>
        </w:rPr>
      </w:pPr>
      <w:bookmarkStart w:id="29" w:name="_Toc493624292"/>
      <w:r w:rsidRPr="00BA5A14">
        <w:rPr>
          <w:rFonts w:hint="cs"/>
          <w:rtl/>
        </w:rPr>
        <w:t>مناجات</w:t>
      </w:r>
      <w:bookmarkEnd w:id="29"/>
    </w:p>
    <w:p w:rsidR="00372653" w:rsidRDefault="00372653" w:rsidP="00EE0744">
      <w:pPr>
        <w:pStyle w:val="1-"/>
        <w:spacing w:line="228" w:lineRule="auto"/>
        <w:rPr>
          <w:rtl/>
          <w:lang w:bidi="ar-IQ"/>
        </w:rPr>
      </w:pPr>
      <w:r w:rsidRPr="00BA5A14">
        <w:rPr>
          <w:rStyle w:val="8-Char"/>
          <w:rFonts w:hint="cs"/>
          <w:rtl/>
        </w:rPr>
        <w:t>اللهم يا من يملك حوائج السائلين و يعلم ضمائر الصامتين! يا من ليس معه رب يدعى ويا من ليس له وزير يؤتى ولا حاجب يرشى! يا من لا</w:t>
      </w:r>
      <w:r w:rsidR="00BA5A14" w:rsidRPr="00BA5A14">
        <w:rPr>
          <w:rStyle w:val="8-Char"/>
          <w:rFonts w:hint="cs"/>
          <w:rtl/>
        </w:rPr>
        <w:t xml:space="preserve"> </w:t>
      </w:r>
      <w:r w:rsidRPr="00BA5A14">
        <w:rPr>
          <w:rStyle w:val="8-Char"/>
          <w:rFonts w:hint="cs"/>
          <w:rtl/>
        </w:rPr>
        <w:t>يشغله</w:t>
      </w:r>
      <w:r w:rsidR="00BA5A14" w:rsidRPr="00BA5A14">
        <w:rPr>
          <w:rStyle w:val="8-Char"/>
          <w:rFonts w:hint="cs"/>
          <w:rtl/>
        </w:rPr>
        <w:t xml:space="preserve"> سمع عن</w:t>
      </w:r>
      <w:r w:rsidR="003C5595">
        <w:rPr>
          <w:rStyle w:val="8-Char"/>
          <w:rFonts w:hint="cs"/>
          <w:rtl/>
        </w:rPr>
        <w:t xml:space="preserve"> سمع ولا يشتبه عليه الأ</w:t>
      </w:r>
      <w:r w:rsidRPr="00BA5A14">
        <w:rPr>
          <w:rStyle w:val="8-Char"/>
          <w:rFonts w:hint="cs"/>
          <w:rtl/>
        </w:rPr>
        <w:t>صوات ويا من لا يغلطه المسائل ولا تختلف عليه اللغات! اللهم لا علم لنا إلا ما علمتنا إنك أنت العليم الحكيم، اللهم علمنا ما ينفعنا وانفعنا بما علمتنا وزدنا علما وأرنا الحق حقا وارزقنا اتباعه وأرنا الباطل باطلا وارزقنا اجتنابه واجعلنا مع الحق ولو</w:t>
      </w:r>
      <w:r w:rsidR="003C5595">
        <w:rPr>
          <w:rStyle w:val="8-Char"/>
          <w:rFonts w:hint="cs"/>
          <w:rtl/>
        </w:rPr>
        <w:t xml:space="preserve"> </w:t>
      </w:r>
      <w:r w:rsidRPr="00BA5A14">
        <w:rPr>
          <w:rStyle w:val="8-Char"/>
          <w:rFonts w:hint="cs"/>
          <w:rtl/>
        </w:rPr>
        <w:t>كان الحق أعد</w:t>
      </w:r>
      <w:r w:rsidR="00BA5A14" w:rsidRPr="00BA5A14">
        <w:rPr>
          <w:rStyle w:val="8-Char"/>
          <w:rFonts w:hint="cs"/>
          <w:rtl/>
        </w:rPr>
        <w:t>ا</w:t>
      </w:r>
      <w:r w:rsidRPr="00BA5A14">
        <w:rPr>
          <w:rStyle w:val="8-Char"/>
          <w:rFonts w:hint="cs"/>
          <w:rtl/>
        </w:rPr>
        <w:t>ئنا ولا تجعلنا مع الباطل ولو</w:t>
      </w:r>
      <w:r w:rsidR="003C5595">
        <w:rPr>
          <w:rStyle w:val="8-Char"/>
          <w:rFonts w:hint="cs"/>
          <w:rtl/>
        </w:rPr>
        <w:t xml:space="preserve"> </w:t>
      </w:r>
      <w:r w:rsidRPr="00BA5A14">
        <w:rPr>
          <w:rStyle w:val="8-Char"/>
          <w:rFonts w:hint="cs"/>
          <w:rtl/>
        </w:rPr>
        <w:t xml:space="preserve">كان مع أمهاتنا و آبائنا و سادتنا و كبرائنا واجعلنا ممن </w:t>
      </w:r>
      <w:r w:rsidR="003C5595">
        <w:rPr>
          <w:rStyle w:val="8-Char"/>
          <w:rFonts w:hint="cs"/>
          <w:rtl/>
        </w:rPr>
        <w:t>ي</w:t>
      </w:r>
      <w:r w:rsidRPr="00BA5A14">
        <w:rPr>
          <w:rStyle w:val="8-Char"/>
          <w:rFonts w:hint="cs"/>
          <w:rtl/>
        </w:rPr>
        <w:t>ستمعون القول فيتبعون أحسنه</w:t>
      </w:r>
      <w:r w:rsidR="00EE0744">
        <w:rPr>
          <w:rStyle w:val="8-Char"/>
          <w:rFonts w:hint="cs"/>
          <w:rtl/>
        </w:rPr>
        <w:t>،</w:t>
      </w:r>
      <w:r w:rsidRPr="00BA5A14">
        <w:rPr>
          <w:rStyle w:val="8-Char"/>
          <w:rFonts w:hint="cs"/>
          <w:rtl/>
        </w:rPr>
        <w:t xml:space="preserve"> واجعلنا هداة مهتدين وأدخلنا برحمتك في عبادك الصالحين، آمين يا أرحم الراحمين</w:t>
      </w:r>
      <w:r>
        <w:rPr>
          <w:rFonts w:hint="cs"/>
          <w:rtl/>
          <w:lang w:bidi="ar-IQ"/>
        </w:rPr>
        <w:t>.</w:t>
      </w:r>
    </w:p>
    <w:p w:rsidR="007703DC" w:rsidRPr="007703DC" w:rsidRDefault="00372653" w:rsidP="004D7566">
      <w:pPr>
        <w:pStyle w:val="1-"/>
        <w:ind w:firstLine="0"/>
        <w:jc w:val="center"/>
        <w:rPr>
          <w:rtl/>
          <w:lang w:bidi="fa-IR"/>
        </w:rPr>
      </w:pPr>
      <w:r w:rsidRPr="00BA5A14">
        <w:rPr>
          <w:rStyle w:val="8-Char"/>
          <w:rFonts w:hint="cs"/>
          <w:rtl/>
        </w:rPr>
        <w:t>وسبحانك الل</w:t>
      </w:r>
      <w:r w:rsidR="000649CD">
        <w:rPr>
          <w:rStyle w:val="8-Char"/>
          <w:rFonts w:hint="cs"/>
          <w:rtl/>
        </w:rPr>
        <w:t>ّ</w:t>
      </w:r>
      <w:r w:rsidRPr="00BA5A14">
        <w:rPr>
          <w:rStyle w:val="8-Char"/>
          <w:rFonts w:hint="cs"/>
          <w:rtl/>
        </w:rPr>
        <w:t>هم وبحمدك نشهد أن لا إله إلا أنت نستغفرك و نتوب إليك</w:t>
      </w:r>
    </w:p>
    <w:sectPr w:rsidR="007703DC" w:rsidRPr="007703DC"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1A" w:rsidRDefault="00822E1A">
      <w:r>
        <w:separator/>
      </w:r>
    </w:p>
  </w:endnote>
  <w:endnote w:type="continuationSeparator" w:id="0">
    <w:p w:rsidR="00822E1A" w:rsidRDefault="0082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1A" w:rsidRDefault="00822E1A" w:rsidP="00957580">
      <w:pPr>
        <w:ind w:firstLine="0"/>
      </w:pPr>
      <w:r>
        <w:separator/>
      </w:r>
    </w:p>
  </w:footnote>
  <w:footnote w:type="continuationSeparator" w:id="0">
    <w:p w:rsidR="00822E1A" w:rsidRDefault="00822E1A" w:rsidP="00957580">
      <w:pPr>
        <w:ind w:firstLine="0"/>
      </w:pPr>
      <w:r>
        <w:continuationSeparator/>
      </w:r>
    </w:p>
  </w:footnote>
  <w:footnote w:id="1">
    <w:p w:rsidR="007A0A51" w:rsidRPr="00B46A7F" w:rsidRDefault="007A0A51" w:rsidP="00DE56F1">
      <w:pPr>
        <w:pStyle w:val="Subtitle"/>
        <w:rPr>
          <w:lang w:bidi="fa-IR"/>
        </w:rPr>
      </w:pPr>
      <w:r w:rsidRPr="00B46A7F">
        <w:rPr>
          <w:lang w:bidi="fa-IR"/>
        </w:rPr>
        <w:footnoteRef/>
      </w:r>
      <w:r w:rsidRPr="00B46A7F">
        <w:rPr>
          <w:rtl/>
          <w:lang w:bidi="fa-IR"/>
        </w:rPr>
        <w:t xml:space="preserve"> - </w:t>
      </w:r>
      <w:r>
        <w:rPr>
          <w:rFonts w:hint="cs"/>
          <w:rtl/>
          <w:lang w:bidi="fa-IR"/>
        </w:rPr>
        <w:t>بخاری: 4625.</w:t>
      </w:r>
    </w:p>
  </w:footnote>
  <w:footnote w:id="2">
    <w:p w:rsidR="007A0A51" w:rsidRPr="00DA20B9" w:rsidRDefault="007A0A51" w:rsidP="006863F8">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منظور از اینان کسانی هستند که بعد از فوت آن حضرت و در زمان خلافت صدیق، مرتد شدند و ابوبکر</w:t>
      </w:r>
      <w:r>
        <w:rPr>
          <w:rFonts w:cs="CTraditional Arabic"/>
          <w:rtl/>
        </w:rPr>
        <w:t> </w:t>
      </w:r>
      <w:r w:rsidRPr="00DA20B9">
        <w:rPr>
          <w:rFonts w:cs="CTraditional Arabic" w:hint="cs"/>
          <w:rtl/>
        </w:rPr>
        <w:t>س</w:t>
      </w:r>
      <w:r w:rsidRPr="00DA20B9">
        <w:rPr>
          <w:rFonts w:hint="cs"/>
          <w:rtl/>
        </w:rPr>
        <w:t xml:space="preserve"> و سا</w:t>
      </w:r>
      <w:r>
        <w:rPr>
          <w:rFonts w:hint="cs"/>
          <w:rtl/>
        </w:rPr>
        <w:t>ی</w:t>
      </w:r>
      <w:r w:rsidRPr="00DA20B9">
        <w:rPr>
          <w:rFonts w:hint="cs"/>
          <w:rtl/>
        </w:rPr>
        <w:t>ر صحابه</w:t>
      </w:r>
      <w:r>
        <w:rPr>
          <w:rtl/>
        </w:rPr>
        <w:t>‌</w:t>
      </w:r>
      <w:r>
        <w:rPr>
          <w:rFonts w:hint="cs"/>
          <w:rtl/>
        </w:rPr>
        <w:t>ی</w:t>
      </w:r>
      <w:r w:rsidRPr="00DA20B9">
        <w:rPr>
          <w:rFonts w:hint="cs"/>
          <w:rtl/>
        </w:rPr>
        <w:t xml:space="preserve"> وفادار رسول الله</w:t>
      </w:r>
      <w:r>
        <w:rPr>
          <w:rFonts w:cs="CTraditional Arabic"/>
          <w:rtl/>
        </w:rPr>
        <w:t> </w:t>
      </w:r>
      <w:r w:rsidRPr="00DA20B9">
        <w:rPr>
          <w:rFonts w:cs="CTraditional Arabic" w:hint="cs"/>
          <w:rtl/>
        </w:rPr>
        <w:t>ج</w:t>
      </w:r>
      <w:r w:rsidRPr="00DA20B9">
        <w:rPr>
          <w:rFonts w:hint="cs"/>
          <w:rtl/>
        </w:rPr>
        <w:t xml:space="preserve"> با آنان جنگیدند.</w:t>
      </w:r>
    </w:p>
  </w:footnote>
  <w:footnote w:id="3">
    <w:p w:rsidR="007A0A51" w:rsidRPr="00DA20B9" w:rsidRDefault="007A0A51" w:rsidP="00A56BD1">
      <w:pPr>
        <w:pStyle w:val="a5"/>
        <w:rPr>
          <w:lang w:bidi="ar-SA"/>
        </w:rPr>
      </w:pPr>
      <w:r w:rsidRPr="00DA20B9">
        <w:rPr>
          <w:rStyle w:val="FootnoteReference"/>
          <w:vertAlign w:val="baseline"/>
        </w:rPr>
        <w:footnoteRef/>
      </w:r>
      <w:r w:rsidRPr="00DA20B9">
        <w:rPr>
          <w:rFonts w:hint="cs"/>
          <w:rtl/>
        </w:rPr>
        <w:t>-</w:t>
      </w:r>
      <w:r w:rsidRPr="00DA20B9">
        <w:rPr>
          <w:rtl/>
        </w:rPr>
        <w:t xml:space="preserve"> </w:t>
      </w:r>
      <w:r w:rsidRPr="00DA20B9">
        <w:rPr>
          <w:rStyle w:val="2-Char"/>
          <w:rFonts w:hint="cs"/>
          <w:rtl/>
        </w:rPr>
        <w:t>تذکر</w:t>
      </w:r>
      <w:r>
        <w:rPr>
          <w:rStyle w:val="2-Char"/>
          <w:rFonts w:hint="cs"/>
          <w:rtl/>
        </w:rPr>
        <w:t xml:space="preserve"> </w:t>
      </w:r>
      <w:r w:rsidRPr="00DA20B9">
        <w:rPr>
          <w:rStyle w:val="2-Char"/>
          <w:rFonts w:hint="cs"/>
          <w:rtl/>
        </w:rPr>
        <w:t>مهم:</w:t>
      </w:r>
      <w:r w:rsidRPr="00DA20B9">
        <w:rPr>
          <w:rFonts w:hint="cs"/>
          <w:rtl/>
        </w:rPr>
        <w:t xml:space="preserve"> البته علمایی که معتقد به سماع جز</w:t>
      </w:r>
      <w:r>
        <w:rPr>
          <w:rFonts w:hint="cs"/>
          <w:rtl/>
        </w:rPr>
        <w:t>ی</w:t>
      </w:r>
      <w:r w:rsidRPr="00DA20B9">
        <w:rPr>
          <w:rFonts w:hint="cs"/>
          <w:rtl/>
        </w:rPr>
        <w:t>ی اموات هستند به هیچ‌وجه شفاعت طلبی یا حاجت‌طلبی از اموات را جایز نمی‌دانند و منظورشان از تأیید سماع اموات، تلاش برای اثبات جواز شفاعت خواهی و حاجت خواهی از اموات نیست بر خلاف جهال و یا عالم نمایان خرافی‌ای در عصور متأخر که به بهانه</w:t>
      </w:r>
      <w:r>
        <w:rPr>
          <w:rtl/>
        </w:rPr>
        <w:t>‌</w:t>
      </w:r>
      <w:r>
        <w:rPr>
          <w:rFonts w:hint="cs"/>
          <w:rtl/>
        </w:rPr>
        <w:t>ی</w:t>
      </w:r>
      <w:r w:rsidRPr="00DA20B9">
        <w:rPr>
          <w:rFonts w:hint="cs"/>
          <w:rtl/>
        </w:rPr>
        <w:t xml:space="preserve"> سماع جز</w:t>
      </w:r>
      <w:r>
        <w:rPr>
          <w:rFonts w:hint="cs"/>
          <w:rtl/>
        </w:rPr>
        <w:t>ی</w:t>
      </w:r>
      <w:r w:rsidRPr="00DA20B9">
        <w:rPr>
          <w:rFonts w:hint="cs"/>
          <w:rtl/>
        </w:rPr>
        <w:t>ی اموات و یا حتی به خیال واهی سماع مطلق اموات، در پی توجیه شفاعت‌طلبی و حاجت‌خواهی از مردگان هستند. باید دانست که بر اساس دلایل قطعی و محکم کتاب و سنت و اجماع سلف امت، شفاعت</w:t>
      </w:r>
      <w:r w:rsidRPr="00DA20B9">
        <w:rPr>
          <w:rFonts w:hint="eastAsia"/>
          <w:rtl/>
        </w:rPr>
        <w:t>‌</w:t>
      </w:r>
      <w:r w:rsidRPr="00DA20B9">
        <w:rPr>
          <w:rFonts w:hint="cs"/>
          <w:rtl/>
        </w:rPr>
        <w:t>خواهی و حاجت‌خواهی از مردگان کاملاً مردود و باطل و شرک است و علمای اسلام بر این اجماع دارند و در شرک بودن حاجت‌خواهی از اموات، هیچ‌گونه اختلافی میان علمای اسلام وجود ندارد. جالب اینجاست که الله تعالی در قرآن حکیم راه را بر خرافاتیان و غرض‌ورزان و سوء</w:t>
      </w:r>
      <w:r>
        <w:rPr>
          <w:rtl/>
        </w:rPr>
        <w:t>‌</w:t>
      </w:r>
      <w:r>
        <w:rPr>
          <w:rFonts w:hint="cs"/>
          <w:rtl/>
        </w:rPr>
        <w:t xml:space="preserve"> </w:t>
      </w:r>
      <w:r w:rsidRPr="00DA20B9">
        <w:rPr>
          <w:rFonts w:hint="cs"/>
          <w:rtl/>
        </w:rPr>
        <w:t>استفاده‌جویان بسته</w:t>
      </w:r>
      <w:r>
        <w:rPr>
          <w:rFonts w:hint="cs"/>
          <w:rtl/>
        </w:rPr>
        <w:t xml:space="preserve"> </w:t>
      </w:r>
      <w:r w:rsidRPr="00596852">
        <w:rPr>
          <w:rFonts w:hint="cs"/>
          <w:rtl/>
        </w:rPr>
        <w:t xml:space="preserve">است </w:t>
      </w:r>
      <w:r w:rsidRPr="00DA20B9">
        <w:rPr>
          <w:rFonts w:hint="cs"/>
          <w:rtl/>
        </w:rPr>
        <w:t xml:space="preserve">و با بیانی بلیغ و واضح و صریح می‌فرماید: </w:t>
      </w:r>
      <w:r w:rsidRPr="00DA20B9">
        <w:rPr>
          <w:rFonts w:cs="Traditional Arabic"/>
          <w:color w:val="000000"/>
          <w:sz w:val="20"/>
          <w:shd w:val="clear" w:color="auto" w:fill="FFFFFF"/>
          <w:rtl/>
        </w:rPr>
        <w:t>﴿</w:t>
      </w:r>
      <w:r w:rsidRPr="00DA20B9">
        <w:rPr>
          <w:rStyle w:val="Char4"/>
          <w:rtl/>
        </w:rPr>
        <w:t xml:space="preserve">إِن تَدۡعُوهُمۡ لَا يَسۡمَعُواْ دُعَآءَكُمۡ وَلَوۡ سَمِعُواْ مَا </w:t>
      </w:r>
      <w:r w:rsidRPr="00DA20B9">
        <w:rPr>
          <w:rStyle w:val="Char4"/>
          <w:rFonts w:hint="cs"/>
          <w:rtl/>
        </w:rPr>
        <w:t>ٱ</w:t>
      </w:r>
      <w:r w:rsidRPr="00DA20B9">
        <w:rPr>
          <w:rStyle w:val="Char4"/>
          <w:rFonts w:hint="eastAsia"/>
          <w:rtl/>
        </w:rPr>
        <w:t>سۡتَجَابُواْ</w:t>
      </w:r>
      <w:r w:rsidRPr="00DA20B9">
        <w:rPr>
          <w:rStyle w:val="Char4"/>
          <w:rtl/>
        </w:rPr>
        <w:t xml:space="preserve"> لَكُمۡۖ</w:t>
      </w:r>
      <w:r w:rsidRPr="00DA20B9">
        <w:rPr>
          <w:rFonts w:cs="Traditional Arabic"/>
          <w:color w:val="000000"/>
          <w:sz w:val="20"/>
          <w:shd w:val="clear" w:color="auto" w:fill="FFFFFF"/>
          <w:rtl/>
        </w:rPr>
        <w:t>﴾</w:t>
      </w:r>
      <w:r w:rsidRPr="00DA20B9">
        <w:rPr>
          <w:rStyle w:val="Char3"/>
          <w:rtl/>
        </w:rPr>
        <w:t xml:space="preserve"> </w:t>
      </w:r>
      <w:r w:rsidRPr="00DA20B9">
        <w:rPr>
          <w:rStyle w:val="Char"/>
          <w:rtl/>
        </w:rPr>
        <w:t>[فاطر: 14]</w:t>
      </w:r>
      <w:r w:rsidRPr="00DA20B9">
        <w:rPr>
          <w:rFonts w:hint="cs"/>
          <w:rtl/>
        </w:rPr>
        <w:t>: «اگر آن‌ها را به فریاد بخوانید، صدای شما را نمی‌شنوند و اگر هم بشنوند، توانا</w:t>
      </w:r>
      <w:r>
        <w:rPr>
          <w:rFonts w:hint="cs"/>
          <w:rtl/>
        </w:rPr>
        <w:t>ی</w:t>
      </w:r>
      <w:r w:rsidRPr="00DA20B9">
        <w:rPr>
          <w:rFonts w:hint="cs"/>
          <w:rtl/>
        </w:rPr>
        <w:t>ی پاسخگو</w:t>
      </w:r>
      <w:r>
        <w:rPr>
          <w:rFonts w:hint="cs"/>
          <w:rtl/>
        </w:rPr>
        <w:t>ی</w:t>
      </w:r>
      <w:r w:rsidRPr="00DA20B9">
        <w:rPr>
          <w:rFonts w:hint="cs"/>
          <w:rtl/>
        </w:rPr>
        <w:t>ی به شما را ندار</w:t>
      </w:r>
      <w:r>
        <w:rPr>
          <w:rFonts w:hint="cs"/>
          <w:rtl/>
        </w:rPr>
        <w:t>ند». بله! ای خرافاتیان! اگر فرضاً</w:t>
      </w:r>
      <w:r w:rsidRPr="00DA20B9">
        <w:rPr>
          <w:rFonts w:hint="cs"/>
          <w:rtl/>
        </w:rPr>
        <w:t xml:space="preserve"> ثابت شد که مردگان می‌شنوند باز سودی برایتان ندارد چون به </w:t>
      </w:r>
      <w:r w:rsidRPr="00596852">
        <w:rPr>
          <w:rFonts w:hint="cs"/>
          <w:rtl/>
        </w:rPr>
        <w:t>فرموده</w:t>
      </w:r>
      <w:r>
        <w:rPr>
          <w:rtl/>
        </w:rPr>
        <w:t>‌</w:t>
      </w:r>
      <w:r w:rsidRPr="00596852">
        <w:rPr>
          <w:rFonts w:hint="cs"/>
          <w:rtl/>
        </w:rPr>
        <w:t xml:space="preserve">ی </w:t>
      </w:r>
      <w:r w:rsidRPr="00DA20B9">
        <w:rPr>
          <w:rFonts w:hint="cs"/>
          <w:rtl/>
        </w:rPr>
        <w:t>قرآن: اگر هم بشنوند توانایی اجابت را ندارند! پس چه بشنوند و چه نشنوند فرقی ندارد: شفاعت خواستن و حاجت خواستن از آن‌ها باطل و مردود و بی‌سود است.</w:t>
      </w:r>
    </w:p>
  </w:footnote>
  <w:footnote w:id="4">
    <w:p w:rsidR="007A0A51" w:rsidRPr="00DA20B9" w:rsidRDefault="007A0A51" w:rsidP="003D5D90">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در این قسمت از مقدمه علامه ا</w:t>
      </w:r>
      <w:r>
        <w:rPr>
          <w:rFonts w:hint="cs"/>
          <w:rtl/>
        </w:rPr>
        <w:t>لبانی بر کتاب «</w:t>
      </w:r>
      <w:r w:rsidRPr="00596852">
        <w:rPr>
          <w:rFonts w:ascii="mylotus" w:hAnsi="mylotus" w:cs="mylotus"/>
          <w:sz w:val="23"/>
          <w:szCs w:val="23"/>
          <w:rtl/>
        </w:rPr>
        <w:t>الآیات البینات في عدم سماع الأموات عند الحنفیة السادات</w:t>
      </w:r>
      <w:r w:rsidRPr="00DA20B9">
        <w:rPr>
          <w:rFonts w:hint="cs"/>
          <w:rtl/>
        </w:rPr>
        <w:t>» تألیف علامه آلوسی</w:t>
      </w:r>
      <w:r>
        <w:rPr>
          <w:rFonts w:hint="cs"/>
          <w:rtl/>
        </w:rPr>
        <w:t xml:space="preserve"> - </w:t>
      </w:r>
      <w:r w:rsidRPr="00DA20B9">
        <w:rPr>
          <w:rFonts w:hint="cs"/>
          <w:rtl/>
        </w:rPr>
        <w:t>فرزند علامه آلوسی؛ مفسر شهیر</w:t>
      </w:r>
      <w:r>
        <w:rPr>
          <w:rFonts w:hint="cs"/>
          <w:rtl/>
        </w:rPr>
        <w:t xml:space="preserve"> - </w:t>
      </w:r>
      <w:r w:rsidRPr="00DA20B9">
        <w:rPr>
          <w:rFonts w:hint="cs"/>
          <w:rtl/>
        </w:rPr>
        <w:t>بسیار اقتباس کرده‌ام.</w:t>
      </w:r>
    </w:p>
  </w:footnote>
  <w:footnote w:id="5">
    <w:p w:rsidR="007A0A51" w:rsidRPr="00DA20B9" w:rsidRDefault="007A0A51" w:rsidP="00F31F69">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 xml:space="preserve">بدیهی است که گوش سرکفار زنده، اصوات را و من جمله صدای قرآن را می‌شنود و این شنوایی از آنان نفی نشده است بلکه شنوایی قلوب آن‌ها نفی شده است. در دیدگاه قرآن این قلب است که ندای حق را </w:t>
      </w:r>
      <w:r>
        <w:rPr>
          <w:rFonts w:hint="cs"/>
          <w:rtl/>
        </w:rPr>
        <w:t>می</w:t>
      </w:r>
      <w:r>
        <w:rPr>
          <w:rtl/>
        </w:rPr>
        <w:t>‌</w:t>
      </w:r>
      <w:r w:rsidRPr="00DA20B9">
        <w:rPr>
          <w:rFonts w:hint="cs"/>
          <w:rtl/>
        </w:rPr>
        <w:t>شن</w:t>
      </w:r>
      <w:r>
        <w:rPr>
          <w:rFonts w:hint="cs"/>
          <w:rtl/>
        </w:rPr>
        <w:t>و</w:t>
      </w:r>
      <w:r w:rsidRPr="00DA20B9">
        <w:rPr>
          <w:rFonts w:hint="cs"/>
          <w:rtl/>
        </w:rPr>
        <w:t>د و ادراک می‌کند و این قلب است که حق را دیده و بدان معرفت حاصل می‌کند، به عنوان مثال درباره</w:t>
      </w:r>
      <w:r>
        <w:rPr>
          <w:rtl/>
        </w:rPr>
        <w:t>‌</w:t>
      </w:r>
      <w:r>
        <w:rPr>
          <w:rFonts w:hint="cs"/>
          <w:rtl/>
        </w:rPr>
        <w:t>ی</w:t>
      </w:r>
      <w:r w:rsidRPr="00DA20B9">
        <w:rPr>
          <w:rFonts w:hint="cs"/>
          <w:rtl/>
        </w:rPr>
        <w:t xml:space="preserve"> بصیرت قلب و کور</w:t>
      </w:r>
      <w:r>
        <w:rPr>
          <w:rFonts w:hint="cs"/>
          <w:rtl/>
        </w:rPr>
        <w:t xml:space="preserve"> </w:t>
      </w:r>
      <w:r w:rsidRPr="00DA20B9">
        <w:rPr>
          <w:rFonts w:hint="cs"/>
          <w:rtl/>
        </w:rPr>
        <w:t xml:space="preserve">شدن آن قرآن می‌گوید: </w:t>
      </w:r>
      <w:r w:rsidRPr="00DA20B9">
        <w:rPr>
          <w:rFonts w:cs="Traditional Arabic"/>
          <w:color w:val="000000"/>
          <w:sz w:val="20"/>
          <w:shd w:val="clear" w:color="auto" w:fill="FFFFFF"/>
          <w:rtl/>
        </w:rPr>
        <w:t>﴿</w:t>
      </w:r>
      <w:r w:rsidRPr="00DA20B9">
        <w:rPr>
          <w:rStyle w:val="Char4"/>
          <w:rtl/>
        </w:rPr>
        <w:t xml:space="preserve">أَفَلَمۡ يَسِيرُواْ فِي </w:t>
      </w:r>
      <w:r w:rsidRPr="00DA20B9">
        <w:rPr>
          <w:rStyle w:val="Char4"/>
          <w:rFonts w:hint="cs"/>
          <w:rtl/>
        </w:rPr>
        <w:t>ٱ</w:t>
      </w:r>
      <w:r w:rsidRPr="00DA20B9">
        <w:rPr>
          <w:rStyle w:val="Char4"/>
          <w:rFonts w:hint="eastAsia"/>
          <w:rtl/>
        </w:rPr>
        <w:t>لۡأَرۡضِ</w:t>
      </w:r>
      <w:r w:rsidRPr="00DA20B9">
        <w:rPr>
          <w:rStyle w:val="Char4"/>
          <w:rtl/>
        </w:rPr>
        <w:t xml:space="preserve"> فَتَكُونَ لَهُمۡ قُلُوبٞ يَعۡقِلُونَ بِهَآ أَوۡ ءَاذَانٞ يَسۡمَعُونَ بِهَاۖ فَإِنَّهَا لَا تَعۡمَى </w:t>
      </w:r>
      <w:r w:rsidRPr="00DA20B9">
        <w:rPr>
          <w:rStyle w:val="Char4"/>
          <w:rFonts w:hint="cs"/>
          <w:rtl/>
        </w:rPr>
        <w:t>ٱ</w:t>
      </w:r>
      <w:r w:rsidRPr="00DA20B9">
        <w:rPr>
          <w:rStyle w:val="Char4"/>
          <w:rFonts w:hint="eastAsia"/>
          <w:rtl/>
        </w:rPr>
        <w:t>لۡأَبۡصَٰرُ</w:t>
      </w:r>
      <w:r w:rsidRPr="00DA20B9">
        <w:rPr>
          <w:rStyle w:val="Char4"/>
          <w:rtl/>
        </w:rPr>
        <w:t xml:space="preserve"> وَلَٰكِن تَعۡمَى </w:t>
      </w:r>
      <w:r w:rsidRPr="00DA20B9">
        <w:rPr>
          <w:rStyle w:val="Char4"/>
          <w:rFonts w:hint="cs"/>
          <w:rtl/>
        </w:rPr>
        <w:t>ٱ</w:t>
      </w:r>
      <w:r w:rsidRPr="00DA20B9">
        <w:rPr>
          <w:rStyle w:val="Char4"/>
          <w:rFonts w:hint="eastAsia"/>
          <w:rtl/>
        </w:rPr>
        <w:t>لۡقُلُوبُ</w:t>
      </w:r>
      <w:r w:rsidRPr="00DA20B9">
        <w:rPr>
          <w:rStyle w:val="Char4"/>
          <w:rtl/>
        </w:rPr>
        <w:t xml:space="preserve"> </w:t>
      </w:r>
      <w:r w:rsidRPr="00DA20B9">
        <w:rPr>
          <w:rStyle w:val="Char4"/>
          <w:rFonts w:hint="cs"/>
          <w:rtl/>
        </w:rPr>
        <w:t>ٱ</w:t>
      </w:r>
      <w:r w:rsidRPr="00DA20B9">
        <w:rPr>
          <w:rStyle w:val="Char4"/>
          <w:rFonts w:hint="eastAsia"/>
          <w:rtl/>
        </w:rPr>
        <w:t>لَّتِي</w:t>
      </w:r>
      <w:r w:rsidRPr="00DA20B9">
        <w:rPr>
          <w:rStyle w:val="Char4"/>
          <w:rtl/>
        </w:rPr>
        <w:t xml:space="preserve"> فِي </w:t>
      </w:r>
      <w:r w:rsidRPr="00DA20B9">
        <w:rPr>
          <w:rStyle w:val="Char4"/>
          <w:rFonts w:hint="cs"/>
          <w:rtl/>
        </w:rPr>
        <w:t>ٱ</w:t>
      </w:r>
      <w:r w:rsidRPr="00DA20B9">
        <w:rPr>
          <w:rStyle w:val="Char4"/>
          <w:rFonts w:hint="eastAsia"/>
          <w:rtl/>
        </w:rPr>
        <w:t>لصُّدُورِ</w:t>
      </w:r>
      <w:r w:rsidRPr="00DA20B9">
        <w:rPr>
          <w:rStyle w:val="Char4"/>
          <w:rtl/>
        </w:rPr>
        <w:t>٤٦</w:t>
      </w:r>
      <w:r w:rsidRPr="00DA20B9">
        <w:rPr>
          <w:rFonts w:cs="Traditional Arabic"/>
          <w:color w:val="000000"/>
          <w:sz w:val="20"/>
          <w:shd w:val="clear" w:color="auto" w:fill="FFFFFF"/>
          <w:rtl/>
        </w:rPr>
        <w:t>﴾</w:t>
      </w:r>
      <w:r w:rsidRPr="00DA20B9">
        <w:rPr>
          <w:rStyle w:val="Char3"/>
          <w:rtl/>
        </w:rPr>
        <w:t xml:space="preserve"> </w:t>
      </w:r>
      <w:r w:rsidRPr="00DA20B9">
        <w:rPr>
          <w:rStyle w:val="Char"/>
          <w:rtl/>
        </w:rPr>
        <w:t>[الحج: 46]</w:t>
      </w:r>
      <w:r w:rsidRPr="00DA20B9">
        <w:rPr>
          <w:rFonts w:hint="cs"/>
          <w:rtl/>
        </w:rPr>
        <w:t>: «</w:t>
      </w:r>
      <w:r w:rsidRPr="00DA20B9">
        <w:rPr>
          <w:rFonts w:eastAsia="Calibri" w:hint="cs"/>
          <w:rtl/>
        </w:rPr>
        <w:t>آیا در زمین به سیر و سفر نپرداخته‌اند تا (از دیدن آثار گذشتگان و مشاهده</w:t>
      </w:r>
      <w:r>
        <w:rPr>
          <w:rFonts w:eastAsia="Calibri"/>
          <w:rtl/>
        </w:rPr>
        <w:t>‌</w:t>
      </w:r>
      <w:r>
        <w:rPr>
          <w:rFonts w:eastAsia="Calibri" w:hint="cs"/>
          <w:rtl/>
        </w:rPr>
        <w:t>ی</w:t>
      </w:r>
      <w:r w:rsidRPr="00DA20B9">
        <w:rPr>
          <w:rFonts w:eastAsia="Calibri" w:hint="cs"/>
          <w:rtl/>
        </w:rPr>
        <w:t xml:space="preserve"> ویرانه‌های کاخ‌های ستمگران) دل‌ها</w:t>
      </w:r>
      <w:r>
        <w:rPr>
          <w:rFonts w:eastAsia="Calibri" w:hint="cs"/>
          <w:rtl/>
        </w:rPr>
        <w:t>ی</w:t>
      </w:r>
      <w:r w:rsidRPr="00DA20B9">
        <w:rPr>
          <w:rFonts w:eastAsia="Calibri" w:hint="cs"/>
          <w:rtl/>
        </w:rPr>
        <w:t>ی ب</w:t>
      </w:r>
      <w:r>
        <w:rPr>
          <w:rFonts w:eastAsia="Calibri" w:hint="cs"/>
          <w:rtl/>
        </w:rPr>
        <w:t>ه هم رسانند که بدان‌ها فهم کنند</w:t>
      </w:r>
      <w:r w:rsidRPr="00DA20B9">
        <w:rPr>
          <w:rFonts w:eastAsia="Calibri" w:hint="cs"/>
          <w:rtl/>
        </w:rPr>
        <w:t xml:space="preserve"> و گوش‌ها</w:t>
      </w:r>
      <w:r>
        <w:rPr>
          <w:rFonts w:eastAsia="Calibri" w:hint="cs"/>
          <w:rtl/>
        </w:rPr>
        <w:t>ی</w:t>
      </w:r>
      <w:r w:rsidRPr="00DA20B9">
        <w:rPr>
          <w:rFonts w:eastAsia="Calibri" w:hint="cs"/>
          <w:rtl/>
        </w:rPr>
        <w:t>ی داشته باشند که بدان‌ها بشنوند؟ چرا که ای</w:t>
      </w:r>
      <w:r>
        <w:rPr>
          <w:rFonts w:eastAsia="Calibri" w:hint="cs"/>
          <w:rtl/>
        </w:rPr>
        <w:t>ن چشم‌ها نیستند که کور می‌گردند</w:t>
      </w:r>
      <w:r w:rsidRPr="00DA20B9">
        <w:rPr>
          <w:rFonts w:eastAsia="Calibri" w:hint="cs"/>
          <w:rtl/>
        </w:rPr>
        <w:t xml:space="preserve"> و بلکه این دل‌های درون سینه‌ها هستند که نابینا می‌شوند</w:t>
      </w:r>
      <w:r w:rsidRPr="00DA20B9">
        <w:rPr>
          <w:rFonts w:hint="cs"/>
          <w:rtl/>
        </w:rPr>
        <w:t>». بنابراین در آیه</w:t>
      </w:r>
      <w:r>
        <w:rPr>
          <w:rtl/>
        </w:rPr>
        <w:t>‌</w:t>
      </w:r>
      <w:r>
        <w:rPr>
          <w:rFonts w:hint="cs"/>
          <w:rtl/>
        </w:rPr>
        <w:t>ی</w:t>
      </w:r>
      <w:r w:rsidRPr="00DA20B9">
        <w:rPr>
          <w:rFonts w:hint="cs"/>
          <w:rtl/>
        </w:rPr>
        <w:t xml:space="preserve"> </w:t>
      </w:r>
      <w:r w:rsidRPr="00DA20B9">
        <w:rPr>
          <w:rFonts w:ascii="Traditional Arabic" w:hAnsi="Traditional Arabic" w:cs="Traditional Arabic"/>
          <w:rtl/>
        </w:rPr>
        <w:t>﴿</w:t>
      </w:r>
      <w:r w:rsidRPr="00DA20B9">
        <w:rPr>
          <w:rStyle w:val="Char4"/>
          <w:rtl/>
        </w:rPr>
        <w:t xml:space="preserve">إِنَّكَ لَا تُسۡمِعُ </w:t>
      </w:r>
      <w:r w:rsidRPr="00DA20B9">
        <w:rPr>
          <w:rStyle w:val="Char4"/>
          <w:rFonts w:hint="cs"/>
          <w:rtl/>
        </w:rPr>
        <w:t>ٱلۡمَوۡتَىٰ</w:t>
      </w:r>
      <w:r w:rsidRPr="00DA20B9">
        <w:rPr>
          <w:rFonts w:ascii="Traditional Arabic" w:hAnsi="Traditional Arabic" w:cs="Traditional Arabic"/>
          <w:rtl/>
        </w:rPr>
        <w:t>﴾</w:t>
      </w:r>
      <w:r w:rsidRPr="00DA20B9">
        <w:rPr>
          <w:rFonts w:hint="cs"/>
          <w:rtl/>
        </w:rPr>
        <w:t>، ناشنوایی و کری قلوب کفار به ناشنوایی مردگان تشبیه شده است.</w:t>
      </w:r>
    </w:p>
  </w:footnote>
  <w:footnote w:id="6">
    <w:p w:rsidR="007A0A51" w:rsidRPr="00DA20B9" w:rsidRDefault="007A0A51" w:rsidP="00F95AED">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 xml:space="preserve">حدیث شماره 4539 در صحیح بخاری: </w:t>
      </w:r>
      <w:r w:rsidRPr="00DA20B9">
        <w:rPr>
          <w:rStyle w:val="Char7"/>
          <w:rFonts w:hint="cs"/>
          <w:rtl/>
        </w:rPr>
        <w:t>«</w:t>
      </w:r>
      <w:r w:rsidRPr="00DA20B9">
        <w:rPr>
          <w:rStyle w:val="Char7"/>
          <w:rtl/>
        </w:rPr>
        <w:t>حَدَّثَنَا إِبْرَاهِيمُ بْنُ مُوسَى، أَخْبَرَنَا هِشَامٌ، عَنِ ابْنِ جُرَيْجٍ، وَقَالَ عَطَاءٌ: عَنِ ابْنِ عَبَّاسٍ رَضِيَ اللَّهُ عَنْهُمَا، صَارَتِ الأَوْثَانُ الَّتِي كَانَتْ فِي قَوْمِ نُوحٍ فِي العَرَبِ بَعْدُ أَمَّا وَدٌّ كَانَتْ لِكَلْبٍ بِدَوْمَةِ الجَنْدَلِ، وَأَمَّا سُوَاعٌ كَانَتْ لِهُذَيْلٍ، وَأَمَّا يَغُوثُ فَكَانَتْ لِمُرَادٍ، ثُمَّ لِبَنِي غُطَيْفٍ بِالْجَوْفِ، عِنْدَ سَبَإٍ، وَأَمَّا يَعُوقُ فَكَانَتْ لِهَمْدَانَ، وَأَمَّا نَسْرٌ فَكَانَتْ لِحِمْيَرَ لِآلِ ذِي الكَلاَعِ،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w:t>
      </w:r>
      <w:r w:rsidRPr="00DA20B9">
        <w:rPr>
          <w:rStyle w:val="Char7"/>
          <w:rFonts w:hint="cs"/>
          <w:rtl/>
        </w:rPr>
        <w:t>»</w:t>
      </w:r>
      <w:r w:rsidRPr="00DA20B9">
        <w:rPr>
          <w:rFonts w:hint="cs"/>
          <w:rtl/>
        </w:rPr>
        <w:t>.</w:t>
      </w:r>
    </w:p>
  </w:footnote>
  <w:footnote w:id="7">
    <w:p w:rsidR="007A0A51" w:rsidRPr="00B46A7F" w:rsidRDefault="007A0A51" w:rsidP="008A08FB">
      <w:pPr>
        <w:pStyle w:val="Subtitle"/>
        <w:rPr>
          <w:lang w:bidi="fa-IR"/>
        </w:rPr>
      </w:pPr>
      <w:r w:rsidRPr="00B46A7F">
        <w:rPr>
          <w:lang w:bidi="fa-IR"/>
        </w:rPr>
        <w:footnoteRef/>
      </w:r>
      <w:r w:rsidRPr="00B46A7F">
        <w:rPr>
          <w:rtl/>
          <w:lang w:bidi="fa-IR"/>
        </w:rPr>
        <w:t xml:space="preserve"> - </w:t>
      </w:r>
      <w:r>
        <w:rPr>
          <w:rFonts w:hint="cs"/>
          <w:rtl/>
        </w:rPr>
        <w:t>صحیح بخاری: 4859.</w:t>
      </w:r>
    </w:p>
  </w:footnote>
  <w:footnote w:id="8">
    <w:p w:rsidR="007A0A51" w:rsidRPr="00DA20B9" w:rsidRDefault="007A0A51" w:rsidP="00AF61ED">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حج قبل از پیامبر اسلام</w:t>
      </w:r>
      <w:r>
        <w:rPr>
          <w:rFonts w:cs="CTraditional Arabic"/>
          <w:rtl/>
        </w:rPr>
        <w:t> </w:t>
      </w:r>
      <w:r>
        <w:rPr>
          <w:rFonts w:cs="CTraditional Arabic" w:hint="cs"/>
          <w:rtl/>
        </w:rPr>
        <w:t>ج</w:t>
      </w:r>
      <w:r w:rsidRPr="00DA20B9">
        <w:rPr>
          <w:rFonts w:hint="cs"/>
          <w:rtl/>
        </w:rPr>
        <w:t xml:space="preserve"> نیز در </w:t>
      </w:r>
      <w:r>
        <w:rPr>
          <w:rFonts w:hint="cs"/>
          <w:rtl/>
        </w:rPr>
        <w:t xml:space="preserve">میان </w:t>
      </w:r>
      <w:r w:rsidRPr="00DA20B9">
        <w:rPr>
          <w:rFonts w:hint="cs"/>
          <w:rtl/>
        </w:rPr>
        <w:t>عرب رواج داشته و یادگار شریعت ابراهیم و اسماعیل</w:t>
      </w:r>
      <w:r>
        <w:rPr>
          <w:rFonts w:cs="CTraditional Arabic"/>
          <w:rtl/>
        </w:rPr>
        <w:t> </w:t>
      </w:r>
      <w:r w:rsidRPr="00DA20B9">
        <w:rPr>
          <w:rFonts w:cs="CTraditional Arabic" w:hint="cs"/>
          <w:rtl/>
        </w:rPr>
        <w:t>÷</w:t>
      </w:r>
      <w:r w:rsidRPr="00DA20B9">
        <w:rPr>
          <w:rFonts w:hint="cs"/>
          <w:rtl/>
        </w:rPr>
        <w:t xml:space="preserve"> که در واقع پدر عرب است، بوده است.</w:t>
      </w:r>
    </w:p>
  </w:footnote>
  <w:footnote w:id="9">
    <w:p w:rsidR="007A0A51" w:rsidRPr="00B46A7F" w:rsidRDefault="007A0A51" w:rsidP="00DE56F1">
      <w:pPr>
        <w:pStyle w:val="Subtitle"/>
        <w:rPr>
          <w:lang w:bidi="fa-IR"/>
        </w:rPr>
      </w:pPr>
      <w:r w:rsidRPr="00B46A7F">
        <w:rPr>
          <w:lang w:bidi="fa-IR"/>
        </w:rPr>
        <w:footnoteRef/>
      </w:r>
      <w:r w:rsidRPr="00B46A7F">
        <w:rPr>
          <w:rtl/>
          <w:lang w:bidi="fa-IR"/>
        </w:rPr>
        <w:t xml:space="preserve"> - </w:t>
      </w:r>
      <w:r>
        <w:rPr>
          <w:rFonts w:hint="cs"/>
          <w:rtl/>
        </w:rPr>
        <w:t>بخاری؛ حدیث شماره 3682</w:t>
      </w:r>
      <w:r>
        <w:rPr>
          <w:rFonts w:hint="cs"/>
          <w:rtl/>
          <w:lang w:bidi="fa-IR"/>
        </w:rPr>
        <w:t>.</w:t>
      </w:r>
    </w:p>
  </w:footnote>
  <w:footnote w:id="10">
    <w:p w:rsidR="007A0A51" w:rsidRPr="00B46A7F" w:rsidRDefault="007A0A51" w:rsidP="008A08FB">
      <w:pPr>
        <w:pStyle w:val="Subtitle"/>
        <w:rPr>
          <w:lang w:bidi="fa-IR"/>
        </w:rPr>
      </w:pPr>
      <w:r w:rsidRPr="00B46A7F">
        <w:rPr>
          <w:lang w:bidi="fa-IR"/>
        </w:rPr>
        <w:footnoteRef/>
      </w:r>
      <w:r w:rsidRPr="00B46A7F">
        <w:rPr>
          <w:rtl/>
          <w:lang w:bidi="fa-IR"/>
        </w:rPr>
        <w:t xml:space="preserve"> - </w:t>
      </w:r>
      <w:r>
        <w:rPr>
          <w:rFonts w:hint="cs"/>
          <w:rtl/>
          <w:lang w:bidi="fa-IR"/>
        </w:rPr>
        <w:t xml:space="preserve">صحیح بخاری؛ حدیث شماره </w:t>
      </w:r>
      <w:r>
        <w:rPr>
          <w:rFonts w:hint="cs"/>
          <w:rtl/>
        </w:rPr>
        <w:t>3679.</w:t>
      </w:r>
    </w:p>
  </w:footnote>
  <w:footnote w:id="11">
    <w:p w:rsidR="007A0A51" w:rsidRPr="00B46A7F" w:rsidRDefault="007A0A51" w:rsidP="008A08FB">
      <w:pPr>
        <w:pStyle w:val="Subtitle"/>
        <w:rPr>
          <w:lang w:bidi="fa-IR"/>
        </w:rPr>
      </w:pPr>
      <w:r w:rsidRPr="00B46A7F">
        <w:rPr>
          <w:lang w:bidi="fa-IR"/>
        </w:rPr>
        <w:footnoteRef/>
      </w:r>
      <w:r w:rsidRPr="00B46A7F">
        <w:rPr>
          <w:rtl/>
          <w:lang w:bidi="fa-IR"/>
        </w:rPr>
        <w:t xml:space="preserve"> - </w:t>
      </w:r>
      <w:r>
        <w:rPr>
          <w:rFonts w:hint="cs"/>
          <w:rtl/>
          <w:lang w:bidi="fa-IR"/>
        </w:rPr>
        <w:t>مسلم: حدیث شماره 5116.</w:t>
      </w:r>
    </w:p>
  </w:footnote>
  <w:footnote w:id="12">
    <w:p w:rsidR="007A0A51" w:rsidRPr="00B46A7F" w:rsidRDefault="007A0A51" w:rsidP="008A08FB">
      <w:pPr>
        <w:pStyle w:val="Subtitle"/>
        <w:rPr>
          <w:lang w:bidi="fa-IR"/>
        </w:rPr>
      </w:pPr>
      <w:r w:rsidRPr="00B46A7F">
        <w:rPr>
          <w:lang w:bidi="fa-IR"/>
        </w:rPr>
        <w:footnoteRef/>
      </w:r>
      <w:r w:rsidRPr="00B46A7F">
        <w:rPr>
          <w:rtl/>
          <w:lang w:bidi="fa-IR"/>
        </w:rPr>
        <w:t xml:space="preserve"> - </w:t>
      </w:r>
      <w:r>
        <w:rPr>
          <w:rFonts w:hint="cs"/>
          <w:rtl/>
          <w:lang w:bidi="fa-IR"/>
        </w:rPr>
        <w:t>بخاری: حدیث شماره 1285.</w:t>
      </w:r>
    </w:p>
  </w:footnote>
  <w:footnote w:id="13">
    <w:p w:rsidR="007A0A51" w:rsidRPr="00B46A7F" w:rsidRDefault="007A0A51" w:rsidP="008A08FB">
      <w:pPr>
        <w:pStyle w:val="Subtitle"/>
        <w:rPr>
          <w:lang w:bidi="fa-IR"/>
        </w:rPr>
      </w:pPr>
      <w:r w:rsidRPr="00B46A7F">
        <w:rPr>
          <w:lang w:bidi="fa-IR"/>
        </w:rPr>
        <w:footnoteRef/>
      </w:r>
      <w:r w:rsidRPr="00B46A7F">
        <w:rPr>
          <w:rtl/>
          <w:lang w:bidi="fa-IR"/>
        </w:rPr>
        <w:t xml:space="preserve"> - </w:t>
      </w:r>
      <w:r>
        <w:rPr>
          <w:rFonts w:hint="cs"/>
          <w:rtl/>
          <w:lang w:bidi="fa-IR"/>
        </w:rPr>
        <w:t>السلسلة الصحیحة: 1816.</w:t>
      </w:r>
    </w:p>
  </w:footnote>
  <w:footnote w:id="14">
    <w:p w:rsidR="007A0A51" w:rsidRPr="00DA20B9" w:rsidRDefault="007A0A51" w:rsidP="008B57F7">
      <w:pPr>
        <w:pStyle w:val="a5"/>
      </w:pPr>
      <w:r w:rsidRPr="00DA20B9">
        <w:rPr>
          <w:rStyle w:val="FootnoteReference"/>
          <w:vertAlign w:val="baseline"/>
        </w:rPr>
        <w:footnoteRef/>
      </w:r>
      <w:r w:rsidRPr="00DA20B9">
        <w:rPr>
          <w:rFonts w:hint="cs"/>
          <w:rtl/>
        </w:rPr>
        <w:t>-</w:t>
      </w:r>
      <w:r w:rsidRPr="00DA20B9">
        <w:rPr>
          <w:rtl/>
        </w:rPr>
        <w:t xml:space="preserve"> </w:t>
      </w:r>
      <w:r w:rsidRPr="00DA20B9">
        <w:rPr>
          <w:rFonts w:hint="cs"/>
          <w:rtl/>
        </w:rPr>
        <w:t xml:space="preserve">علامه آلبانی می‌گوید در سند این حدیث </w:t>
      </w:r>
      <w:r w:rsidRPr="00DA20B9">
        <w:rPr>
          <w:rStyle w:val="Char7"/>
          <w:rFonts w:hint="cs"/>
          <w:rtl/>
        </w:rPr>
        <w:t>«یا ارض ربی ...»</w:t>
      </w:r>
      <w:r w:rsidRPr="00DA20B9">
        <w:rPr>
          <w:rFonts w:hint="cs"/>
          <w:rtl/>
        </w:rPr>
        <w:t xml:space="preserve"> فرد مجهولی وجود دارد و بنابراین حدیث ضعیف است.</w:t>
      </w:r>
    </w:p>
  </w:footnote>
  <w:footnote w:id="15">
    <w:p w:rsidR="007A0A51" w:rsidRPr="00DA20B9" w:rsidRDefault="007A0A51" w:rsidP="00013CDD">
      <w:pPr>
        <w:pStyle w:val="a5"/>
        <w:spacing w:line="228" w:lineRule="auto"/>
        <w:rPr>
          <w:rtl/>
        </w:rPr>
      </w:pPr>
      <w:r w:rsidRPr="00DA20B9">
        <w:rPr>
          <w:rStyle w:val="FootnoteReference"/>
          <w:vertAlign w:val="baseline"/>
        </w:rPr>
        <w:footnoteRef/>
      </w:r>
      <w:r w:rsidRPr="00DA20B9">
        <w:rPr>
          <w:rFonts w:hint="cs"/>
          <w:rtl/>
        </w:rPr>
        <w:t>- یعنی حضرت عائشه</w:t>
      </w:r>
      <w:r>
        <w:rPr>
          <w:rFonts w:cs="CTraditional Arabic"/>
          <w:rtl/>
        </w:rPr>
        <w:t> </w:t>
      </w:r>
      <w:r w:rsidRPr="00DA20B9">
        <w:rPr>
          <w:rFonts w:cs="CTraditional Arabic" w:hint="cs"/>
          <w:rtl/>
        </w:rPr>
        <w:t>ل</w:t>
      </w:r>
      <w:r w:rsidRPr="00DA20B9">
        <w:rPr>
          <w:rFonts w:hint="cs"/>
          <w:rtl/>
        </w:rPr>
        <w:t xml:space="preserve"> معتقد بود که راوی این حدیث دچار توهم شده است چون بنابر آیه </w:t>
      </w:r>
      <w:r w:rsidRPr="00DA20B9">
        <w:rPr>
          <w:rFonts w:cs="Traditional Arabic"/>
          <w:color w:val="000000"/>
          <w:shd w:val="clear" w:color="auto" w:fill="FFFFFF"/>
          <w:rtl/>
        </w:rPr>
        <w:t>﴿</w:t>
      </w:r>
      <w:r w:rsidRPr="00DA20B9">
        <w:rPr>
          <w:rStyle w:val="Char4"/>
          <w:rtl/>
        </w:rPr>
        <w:t>وَلَا تَزِرُ وَازِرَةٞ وِزۡرَ أُخۡرَىٰۚ</w:t>
      </w:r>
      <w:r w:rsidRPr="00DA20B9">
        <w:rPr>
          <w:rFonts w:cs="Traditional Arabic"/>
          <w:color w:val="000000"/>
          <w:shd w:val="clear" w:color="auto" w:fill="FFFFFF"/>
          <w:rtl/>
        </w:rPr>
        <w:t>﴾</w:t>
      </w:r>
      <w:r w:rsidRPr="00DA20B9">
        <w:rPr>
          <w:rFonts w:hint="cs"/>
          <w:color w:val="FF0000"/>
          <w:rtl/>
        </w:rPr>
        <w:t xml:space="preserve"> </w:t>
      </w:r>
      <w:r w:rsidRPr="00DA20B9">
        <w:rPr>
          <w:rFonts w:hint="cs"/>
          <w:rtl/>
        </w:rPr>
        <w:t xml:space="preserve">أخری نمی‌توان پذیرفت مرده به خاطر گریه دیگران مجازات شود از این رو معتقد بود که پیامبر چنین نگفته و بلکه فرموده </w:t>
      </w:r>
      <w:r w:rsidRPr="00013CDD">
        <w:rPr>
          <w:rFonts w:hint="cs"/>
          <w:spacing w:val="-3"/>
          <w:rtl/>
        </w:rPr>
        <w:t>است در همان زمان که بستگان مرده کافر یا گنه‌کار بر او گریه می‌کنند، او عذاب داده می‌شود به عبارت دیگر در نظر ایشان، پیامبر هم‌زمانی را بیان نموده نه سببیت را.</w:t>
      </w:r>
    </w:p>
  </w:footnote>
  <w:footnote w:id="16">
    <w:p w:rsidR="007A0A51" w:rsidRPr="00DA20B9" w:rsidRDefault="007A0A51" w:rsidP="008A08FB">
      <w:pPr>
        <w:pStyle w:val="a5"/>
        <w:rPr>
          <w:rtl/>
        </w:rPr>
      </w:pPr>
      <w:r w:rsidRPr="00DA20B9">
        <w:rPr>
          <w:rStyle w:val="FootnoteReference"/>
          <w:vertAlign w:val="baseline"/>
        </w:rPr>
        <w:footnoteRef/>
      </w:r>
      <w:r w:rsidRPr="00DA20B9">
        <w:rPr>
          <w:rFonts w:hint="cs"/>
          <w:rtl/>
        </w:rPr>
        <w:t>- این حدیث را عبدالرحمن بن زید بن أسلم از پدرش و او از عطاء بن یسار و او از ابوهریره مرفوعاٌ روایت کرده است؛ ابن ج</w:t>
      </w:r>
      <w:r>
        <w:rPr>
          <w:rFonts w:hint="cs"/>
          <w:rtl/>
        </w:rPr>
        <w:t xml:space="preserve">وزی می‌گوید: این حدیث ضعیف است </w:t>
      </w:r>
      <w:r w:rsidRPr="00DA20B9">
        <w:rPr>
          <w:rFonts w:hint="cs"/>
          <w:rtl/>
        </w:rPr>
        <w:t>و محدثین بر تضعیف «عبدالرحمن بن زید بن أسلم» (که راوی حدیث است) اجماع دا</w:t>
      </w:r>
      <w:r>
        <w:rPr>
          <w:rFonts w:hint="cs"/>
          <w:rtl/>
        </w:rPr>
        <w:t>ر</w:t>
      </w:r>
      <w:r w:rsidRPr="00DA20B9">
        <w:rPr>
          <w:rFonts w:hint="cs"/>
          <w:rtl/>
        </w:rPr>
        <w:t>ند. علامه ابانی درباره</w:t>
      </w:r>
      <w:r>
        <w:rPr>
          <w:rtl/>
        </w:rPr>
        <w:t>‌</w:t>
      </w:r>
      <w:r>
        <w:rPr>
          <w:rFonts w:hint="cs"/>
          <w:rtl/>
        </w:rPr>
        <w:t>ی</w:t>
      </w:r>
      <w:r w:rsidRPr="00DA20B9">
        <w:rPr>
          <w:rFonts w:hint="cs"/>
          <w:rtl/>
        </w:rPr>
        <w:t xml:space="preserve"> سند می‌گوید «نقل قول با اختصار»: که ضعیف جداً می‌باشد و علت متروک بودن عبدالرحمن بن زید است، ذهبی نیز این حدیث را تضعیف کرده است.</w:t>
      </w:r>
    </w:p>
    <w:p w:rsidR="007A0A51" w:rsidRPr="00DA20B9" w:rsidRDefault="007A0A51" w:rsidP="00372653">
      <w:pPr>
        <w:pStyle w:val="a5"/>
        <w:ind w:firstLine="0"/>
        <w:rPr>
          <w:rtl/>
        </w:rPr>
      </w:pPr>
      <w:r w:rsidRPr="00DA20B9">
        <w:rPr>
          <w:rFonts w:hint="cs"/>
          <w:rtl/>
        </w:rPr>
        <w:t>این حدیث از طریق دیگری از ابوهریره روایت شده است که علاوه بر موقوف بودنش ضعیف و منقطع نیز می‌باشد.</w:t>
      </w:r>
    </w:p>
    <w:p w:rsidR="007A0A51" w:rsidRPr="00DA20B9" w:rsidRDefault="007A0A51" w:rsidP="00807A7E">
      <w:pPr>
        <w:pStyle w:val="a5"/>
        <w:ind w:firstLine="0"/>
        <w:rPr>
          <w:rtl/>
        </w:rPr>
      </w:pPr>
      <w:r w:rsidRPr="00DA20B9">
        <w:rPr>
          <w:rFonts w:hint="cs"/>
          <w:rtl/>
        </w:rPr>
        <w:t>و نیز این حدیث شاهد دیگری از روایت ابن عباس دارد که برخی «</w:t>
      </w:r>
      <w:r>
        <w:rPr>
          <w:rFonts w:hint="cs"/>
          <w:rtl/>
        </w:rPr>
        <w:t>من جمله ابن</w:t>
      </w:r>
      <w:r>
        <w:rPr>
          <w:rFonts w:hint="eastAsia"/>
          <w:rtl/>
        </w:rPr>
        <w:t>‌</w:t>
      </w:r>
      <w:r w:rsidRPr="00DA20B9">
        <w:rPr>
          <w:rFonts w:hint="cs"/>
          <w:rtl/>
        </w:rPr>
        <w:t>تیمیه» به اشتباه آن را صحیح دانسته‌اند که علامه ا</w:t>
      </w:r>
      <w:r>
        <w:rPr>
          <w:rFonts w:hint="cs"/>
          <w:rtl/>
        </w:rPr>
        <w:t>ل</w:t>
      </w:r>
      <w:r w:rsidRPr="00DA20B9">
        <w:rPr>
          <w:rFonts w:hint="cs"/>
          <w:rtl/>
        </w:rPr>
        <w:t>بانی آن را نقد کرده</w:t>
      </w:r>
      <w:r>
        <w:rPr>
          <w:rFonts w:hint="cs"/>
          <w:rtl/>
        </w:rPr>
        <w:t xml:space="preserve"> است</w:t>
      </w:r>
      <w:r w:rsidRPr="00DA20B9">
        <w:rPr>
          <w:rFonts w:hint="cs"/>
          <w:rtl/>
        </w:rPr>
        <w:t xml:space="preserve"> و علت ضعف این اسناد را بیان نموده است و نقد حافظ ابن رجب حنبلی را نیز نقل نموده است. اگر کسی علاقه</w:t>
      </w:r>
      <w:r>
        <w:rPr>
          <w:rtl/>
        </w:rPr>
        <w:t>‌</w:t>
      </w:r>
      <w:r w:rsidRPr="00DA20B9">
        <w:rPr>
          <w:rFonts w:hint="cs"/>
          <w:rtl/>
        </w:rPr>
        <w:t>مند به تحقیق بیشتر درباره</w:t>
      </w:r>
      <w:r>
        <w:rPr>
          <w:rtl/>
        </w:rPr>
        <w:t>‌</w:t>
      </w:r>
      <w:r>
        <w:rPr>
          <w:rFonts w:hint="cs"/>
          <w:rtl/>
        </w:rPr>
        <w:t>ی</w:t>
      </w:r>
      <w:r w:rsidRPr="00DA20B9">
        <w:rPr>
          <w:rFonts w:hint="cs"/>
          <w:rtl/>
        </w:rPr>
        <w:t xml:space="preserve"> اسناد و طرق این حدیث باشد به کتاب «السلسة الصحیحة» تألیف علامه البانی حدیث شماره 4493 مراجعه کند تا توضیحات مربوطه را مشاهد نماید.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Pr="00C9167F" w:rsidRDefault="007A0A51" w:rsidP="00861F48">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43D54A53" wp14:editId="68912EFD">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491B5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17F8">
      <w:rPr>
        <w:rFonts w:ascii="IRNazli" w:hAnsi="IRNazli" w:cs="IRNazli"/>
        <w:noProof/>
        <w:rtl/>
      </w:rPr>
      <w:t>30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861F48">
      <w:rPr>
        <w:rFonts w:ascii="IRNazanin" w:hAnsi="IRNazanin" w:cs="IRNazanin"/>
        <w:b/>
        <w:bCs/>
        <w:sz w:val="26"/>
        <w:szCs w:val="26"/>
        <w:rtl/>
        <w:lang w:bidi="fa-IR"/>
      </w:rPr>
      <w:t>شنیدن یا نشنیدن مردگان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Pr="005E2A06" w:rsidRDefault="007A0A51"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4C47BC6" wp14:editId="20CD28EF">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2EEAA3"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Pr="00AB7EF7" w:rsidRDefault="007A0A51"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Pr="00C9167F" w:rsidRDefault="007A0A51"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6B65B908" wp14:editId="3878615E">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FE2BA"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Default="007A0A51">
    <w:pPr>
      <w:pStyle w:val="Header"/>
      <w:rPr>
        <w:rtl/>
        <w:lang w:bidi="fa-IR"/>
      </w:rPr>
    </w:pPr>
  </w:p>
  <w:p w:rsidR="007A0A51" w:rsidRPr="002A6F31" w:rsidRDefault="007A0A51">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Pr="00C9167F" w:rsidRDefault="007A0A51" w:rsidP="00861F4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04A2FB8" wp14:editId="49157FAF">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281BA1"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861F48">
      <w:rPr>
        <w:rFonts w:ascii="IRNazanin" w:hAnsi="IRNazanin" w:cs="IRNazanin"/>
        <w:b/>
        <w:bCs/>
        <w:sz w:val="26"/>
        <w:szCs w:val="26"/>
        <w:rtl/>
        <w:lang w:bidi="fa-IR"/>
      </w:rPr>
      <w:t>شنیدن یا نشنیدن مردگان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17F8">
      <w:rPr>
        <w:rFonts w:ascii="IRNazli" w:hAnsi="IRNazli" w:cs="IRNazli"/>
        <w:noProof/>
        <w:rtl/>
      </w:rPr>
      <w:t>29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1" w:rsidRDefault="007A0A51">
    <w:pPr>
      <w:pStyle w:val="Header"/>
      <w:rPr>
        <w:rtl/>
        <w:lang w:bidi="fa-IR"/>
      </w:rPr>
    </w:pPr>
  </w:p>
  <w:p w:rsidR="007A0A51" w:rsidRPr="002A6F31" w:rsidRDefault="007A0A51">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ocumentProtection w:edit="comments" w:enforcement="1" w:cryptProviderType="rsaFull" w:cryptAlgorithmClass="hash" w:cryptAlgorithmType="typeAny" w:cryptAlgorithmSid="4" w:cryptSpinCount="100000" w:hash="EPZ1ErcXid8Kbtk2ekam1IE8v9A=" w:salt="NU44lEn5z1odEchdJolGF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346"/>
    <w:rsid w:val="0000362F"/>
    <w:rsid w:val="00004363"/>
    <w:rsid w:val="0000500E"/>
    <w:rsid w:val="0000666A"/>
    <w:rsid w:val="000069E3"/>
    <w:rsid w:val="00006A2E"/>
    <w:rsid w:val="000079A4"/>
    <w:rsid w:val="00010708"/>
    <w:rsid w:val="00010F2F"/>
    <w:rsid w:val="000116DC"/>
    <w:rsid w:val="00011DE9"/>
    <w:rsid w:val="00012B9F"/>
    <w:rsid w:val="00013CDD"/>
    <w:rsid w:val="00013DA2"/>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50C4C"/>
    <w:rsid w:val="0005174C"/>
    <w:rsid w:val="000527D9"/>
    <w:rsid w:val="00053167"/>
    <w:rsid w:val="00053944"/>
    <w:rsid w:val="00053E8A"/>
    <w:rsid w:val="00053F34"/>
    <w:rsid w:val="0005420A"/>
    <w:rsid w:val="00054641"/>
    <w:rsid w:val="00054B98"/>
    <w:rsid w:val="00054CB4"/>
    <w:rsid w:val="000558FE"/>
    <w:rsid w:val="00055EDE"/>
    <w:rsid w:val="00062148"/>
    <w:rsid w:val="000631C9"/>
    <w:rsid w:val="0006399C"/>
    <w:rsid w:val="000649CD"/>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539"/>
    <w:rsid w:val="00077BA4"/>
    <w:rsid w:val="00081EA3"/>
    <w:rsid w:val="000838B3"/>
    <w:rsid w:val="0008508D"/>
    <w:rsid w:val="000863CD"/>
    <w:rsid w:val="00087A70"/>
    <w:rsid w:val="00093743"/>
    <w:rsid w:val="00093BDB"/>
    <w:rsid w:val="00094396"/>
    <w:rsid w:val="00094962"/>
    <w:rsid w:val="000A1270"/>
    <w:rsid w:val="000A25D7"/>
    <w:rsid w:val="000A2D3A"/>
    <w:rsid w:val="000A33A6"/>
    <w:rsid w:val="000A574A"/>
    <w:rsid w:val="000A5EA5"/>
    <w:rsid w:val="000A63E2"/>
    <w:rsid w:val="000A7F36"/>
    <w:rsid w:val="000B1F72"/>
    <w:rsid w:val="000B2AAC"/>
    <w:rsid w:val="000B3F7C"/>
    <w:rsid w:val="000B4048"/>
    <w:rsid w:val="000B485D"/>
    <w:rsid w:val="000B57A1"/>
    <w:rsid w:val="000B57A6"/>
    <w:rsid w:val="000B57C8"/>
    <w:rsid w:val="000B737B"/>
    <w:rsid w:val="000C0307"/>
    <w:rsid w:val="000C08D7"/>
    <w:rsid w:val="000C368D"/>
    <w:rsid w:val="000C393E"/>
    <w:rsid w:val="000C3E1D"/>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383A"/>
    <w:rsid w:val="000E4997"/>
    <w:rsid w:val="000E61C9"/>
    <w:rsid w:val="000E6FF3"/>
    <w:rsid w:val="000E7D69"/>
    <w:rsid w:val="000F073D"/>
    <w:rsid w:val="000F0A77"/>
    <w:rsid w:val="000F0CF4"/>
    <w:rsid w:val="000F2879"/>
    <w:rsid w:val="000F3D33"/>
    <w:rsid w:val="000F4119"/>
    <w:rsid w:val="000F5214"/>
    <w:rsid w:val="000F52D2"/>
    <w:rsid w:val="000F57B1"/>
    <w:rsid w:val="000F7720"/>
    <w:rsid w:val="000F7C8A"/>
    <w:rsid w:val="00100B02"/>
    <w:rsid w:val="00100EEF"/>
    <w:rsid w:val="00100F88"/>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FF3"/>
    <w:rsid w:val="00125431"/>
    <w:rsid w:val="00126BA4"/>
    <w:rsid w:val="00126C4B"/>
    <w:rsid w:val="0012765B"/>
    <w:rsid w:val="00130313"/>
    <w:rsid w:val="0013162F"/>
    <w:rsid w:val="00131F48"/>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3D8C"/>
    <w:rsid w:val="0016432F"/>
    <w:rsid w:val="00164336"/>
    <w:rsid w:val="00164360"/>
    <w:rsid w:val="00164811"/>
    <w:rsid w:val="00165F19"/>
    <w:rsid w:val="00165F91"/>
    <w:rsid w:val="00166915"/>
    <w:rsid w:val="00170D06"/>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87659"/>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89B"/>
    <w:rsid w:val="001A3D5B"/>
    <w:rsid w:val="001A55E8"/>
    <w:rsid w:val="001A5ABF"/>
    <w:rsid w:val="001A625A"/>
    <w:rsid w:val="001A62A3"/>
    <w:rsid w:val="001A72AC"/>
    <w:rsid w:val="001A72B0"/>
    <w:rsid w:val="001A79F3"/>
    <w:rsid w:val="001A7C8D"/>
    <w:rsid w:val="001A7CA4"/>
    <w:rsid w:val="001B0089"/>
    <w:rsid w:val="001B19EF"/>
    <w:rsid w:val="001B1E58"/>
    <w:rsid w:val="001B2C2A"/>
    <w:rsid w:val="001B306B"/>
    <w:rsid w:val="001B4DE2"/>
    <w:rsid w:val="001B4F46"/>
    <w:rsid w:val="001B5653"/>
    <w:rsid w:val="001B5876"/>
    <w:rsid w:val="001B588D"/>
    <w:rsid w:val="001B6730"/>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2A4B"/>
    <w:rsid w:val="001D2CE7"/>
    <w:rsid w:val="001D3496"/>
    <w:rsid w:val="001D4192"/>
    <w:rsid w:val="001D51A6"/>
    <w:rsid w:val="001D523F"/>
    <w:rsid w:val="001D54AA"/>
    <w:rsid w:val="001D5912"/>
    <w:rsid w:val="001D6C21"/>
    <w:rsid w:val="001D6DAC"/>
    <w:rsid w:val="001D71DF"/>
    <w:rsid w:val="001D787C"/>
    <w:rsid w:val="001D7EA2"/>
    <w:rsid w:val="001E0C7B"/>
    <w:rsid w:val="001E1DCA"/>
    <w:rsid w:val="001E2643"/>
    <w:rsid w:val="001E43A2"/>
    <w:rsid w:val="001E4483"/>
    <w:rsid w:val="001E4FF5"/>
    <w:rsid w:val="001E77D2"/>
    <w:rsid w:val="001F1E7A"/>
    <w:rsid w:val="001F1EDD"/>
    <w:rsid w:val="001F2143"/>
    <w:rsid w:val="001F23CB"/>
    <w:rsid w:val="001F2999"/>
    <w:rsid w:val="001F5D72"/>
    <w:rsid w:val="00200EBE"/>
    <w:rsid w:val="002012F0"/>
    <w:rsid w:val="00201818"/>
    <w:rsid w:val="0020393D"/>
    <w:rsid w:val="0020433D"/>
    <w:rsid w:val="00204CED"/>
    <w:rsid w:val="00204D2D"/>
    <w:rsid w:val="00210C43"/>
    <w:rsid w:val="00210D1D"/>
    <w:rsid w:val="00212532"/>
    <w:rsid w:val="00212E00"/>
    <w:rsid w:val="00213912"/>
    <w:rsid w:val="002155D3"/>
    <w:rsid w:val="00215702"/>
    <w:rsid w:val="00215987"/>
    <w:rsid w:val="00216774"/>
    <w:rsid w:val="00216F93"/>
    <w:rsid w:val="00220799"/>
    <w:rsid w:val="00220D14"/>
    <w:rsid w:val="00221587"/>
    <w:rsid w:val="00223243"/>
    <w:rsid w:val="00223787"/>
    <w:rsid w:val="0022404C"/>
    <w:rsid w:val="002242ED"/>
    <w:rsid w:val="00224719"/>
    <w:rsid w:val="002267B0"/>
    <w:rsid w:val="00227198"/>
    <w:rsid w:val="00227949"/>
    <w:rsid w:val="00227E59"/>
    <w:rsid w:val="00230FCC"/>
    <w:rsid w:val="0023288F"/>
    <w:rsid w:val="00232EDC"/>
    <w:rsid w:val="00233119"/>
    <w:rsid w:val="00233620"/>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5C45"/>
    <w:rsid w:val="00256495"/>
    <w:rsid w:val="00256519"/>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2C7E"/>
    <w:rsid w:val="00283FE3"/>
    <w:rsid w:val="00284A95"/>
    <w:rsid w:val="00284E90"/>
    <w:rsid w:val="002856FB"/>
    <w:rsid w:val="00287408"/>
    <w:rsid w:val="00287F82"/>
    <w:rsid w:val="002902F9"/>
    <w:rsid w:val="00290FFF"/>
    <w:rsid w:val="0029174F"/>
    <w:rsid w:val="002948F7"/>
    <w:rsid w:val="002A139E"/>
    <w:rsid w:val="002A15C4"/>
    <w:rsid w:val="002A1F46"/>
    <w:rsid w:val="002A2089"/>
    <w:rsid w:val="002A2AB5"/>
    <w:rsid w:val="002A31FC"/>
    <w:rsid w:val="002A3845"/>
    <w:rsid w:val="002A3ABA"/>
    <w:rsid w:val="002A57D2"/>
    <w:rsid w:val="002A5C26"/>
    <w:rsid w:val="002A5DC5"/>
    <w:rsid w:val="002A5FC4"/>
    <w:rsid w:val="002A62BD"/>
    <w:rsid w:val="002A656A"/>
    <w:rsid w:val="002A6F31"/>
    <w:rsid w:val="002A7180"/>
    <w:rsid w:val="002A794B"/>
    <w:rsid w:val="002B0584"/>
    <w:rsid w:val="002B069A"/>
    <w:rsid w:val="002B3486"/>
    <w:rsid w:val="002B41D8"/>
    <w:rsid w:val="002B6431"/>
    <w:rsid w:val="002B6ED7"/>
    <w:rsid w:val="002B70E2"/>
    <w:rsid w:val="002C079E"/>
    <w:rsid w:val="002C1C80"/>
    <w:rsid w:val="002C516C"/>
    <w:rsid w:val="002C6AFD"/>
    <w:rsid w:val="002C6D83"/>
    <w:rsid w:val="002C7D31"/>
    <w:rsid w:val="002D015C"/>
    <w:rsid w:val="002D0250"/>
    <w:rsid w:val="002D0C35"/>
    <w:rsid w:val="002D1945"/>
    <w:rsid w:val="002D2E58"/>
    <w:rsid w:val="002D32A9"/>
    <w:rsid w:val="002D3C01"/>
    <w:rsid w:val="002D4B08"/>
    <w:rsid w:val="002D5A4B"/>
    <w:rsid w:val="002D5B5E"/>
    <w:rsid w:val="002D70C4"/>
    <w:rsid w:val="002D734D"/>
    <w:rsid w:val="002D73D5"/>
    <w:rsid w:val="002E082B"/>
    <w:rsid w:val="002E0A4E"/>
    <w:rsid w:val="002E12A9"/>
    <w:rsid w:val="002E16C5"/>
    <w:rsid w:val="002E64D5"/>
    <w:rsid w:val="002E780F"/>
    <w:rsid w:val="002F0294"/>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CFB"/>
    <w:rsid w:val="00303F2B"/>
    <w:rsid w:val="0030435E"/>
    <w:rsid w:val="003047D8"/>
    <w:rsid w:val="003073CA"/>
    <w:rsid w:val="00311B1A"/>
    <w:rsid w:val="003144F8"/>
    <w:rsid w:val="00314CF9"/>
    <w:rsid w:val="00315528"/>
    <w:rsid w:val="00315C28"/>
    <w:rsid w:val="00315F36"/>
    <w:rsid w:val="00317108"/>
    <w:rsid w:val="003172DB"/>
    <w:rsid w:val="00317881"/>
    <w:rsid w:val="00320A27"/>
    <w:rsid w:val="0032259A"/>
    <w:rsid w:val="00323EA3"/>
    <w:rsid w:val="00323F63"/>
    <w:rsid w:val="00324936"/>
    <w:rsid w:val="003264E1"/>
    <w:rsid w:val="00326769"/>
    <w:rsid w:val="003269AA"/>
    <w:rsid w:val="00327B8F"/>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802"/>
    <w:rsid w:val="00352AD6"/>
    <w:rsid w:val="00354B48"/>
    <w:rsid w:val="003560A7"/>
    <w:rsid w:val="003569FB"/>
    <w:rsid w:val="00357DF1"/>
    <w:rsid w:val="00360304"/>
    <w:rsid w:val="003614AE"/>
    <w:rsid w:val="003617AC"/>
    <w:rsid w:val="0036186E"/>
    <w:rsid w:val="00361C1D"/>
    <w:rsid w:val="00361D6C"/>
    <w:rsid w:val="00364735"/>
    <w:rsid w:val="00364B72"/>
    <w:rsid w:val="00367796"/>
    <w:rsid w:val="00370A6D"/>
    <w:rsid w:val="00371BAB"/>
    <w:rsid w:val="00372133"/>
    <w:rsid w:val="00372653"/>
    <w:rsid w:val="0037275E"/>
    <w:rsid w:val="003731D0"/>
    <w:rsid w:val="00373861"/>
    <w:rsid w:val="0037606B"/>
    <w:rsid w:val="00377153"/>
    <w:rsid w:val="003773B8"/>
    <w:rsid w:val="00377503"/>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0260"/>
    <w:rsid w:val="003911BC"/>
    <w:rsid w:val="00391D1A"/>
    <w:rsid w:val="00391D3E"/>
    <w:rsid w:val="0039212A"/>
    <w:rsid w:val="0039391D"/>
    <w:rsid w:val="00393974"/>
    <w:rsid w:val="00393FAD"/>
    <w:rsid w:val="00394C80"/>
    <w:rsid w:val="0039550E"/>
    <w:rsid w:val="00395749"/>
    <w:rsid w:val="00395E50"/>
    <w:rsid w:val="003A2D25"/>
    <w:rsid w:val="003A3EED"/>
    <w:rsid w:val="003A4D34"/>
    <w:rsid w:val="003A5387"/>
    <w:rsid w:val="003A7215"/>
    <w:rsid w:val="003B1913"/>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0B1E"/>
    <w:rsid w:val="003C1C75"/>
    <w:rsid w:val="003C231A"/>
    <w:rsid w:val="003C51EA"/>
    <w:rsid w:val="003C551F"/>
    <w:rsid w:val="003C5595"/>
    <w:rsid w:val="003C5B9A"/>
    <w:rsid w:val="003C5E16"/>
    <w:rsid w:val="003D08CF"/>
    <w:rsid w:val="003D2BE4"/>
    <w:rsid w:val="003D3524"/>
    <w:rsid w:val="003D4B24"/>
    <w:rsid w:val="003D4B5F"/>
    <w:rsid w:val="003D5A6F"/>
    <w:rsid w:val="003D5BA2"/>
    <w:rsid w:val="003D5C41"/>
    <w:rsid w:val="003D5D90"/>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3EE7"/>
    <w:rsid w:val="0040566B"/>
    <w:rsid w:val="00405CC3"/>
    <w:rsid w:val="00406891"/>
    <w:rsid w:val="00407FCA"/>
    <w:rsid w:val="00410C97"/>
    <w:rsid w:val="00411540"/>
    <w:rsid w:val="00411552"/>
    <w:rsid w:val="004115FC"/>
    <w:rsid w:val="0041295B"/>
    <w:rsid w:val="004135A3"/>
    <w:rsid w:val="00414620"/>
    <w:rsid w:val="004148D0"/>
    <w:rsid w:val="00414F14"/>
    <w:rsid w:val="00416809"/>
    <w:rsid w:val="0041714A"/>
    <w:rsid w:val="004201B0"/>
    <w:rsid w:val="00420D20"/>
    <w:rsid w:val="00420E6D"/>
    <w:rsid w:val="00421F3C"/>
    <w:rsid w:val="00421FD7"/>
    <w:rsid w:val="00422233"/>
    <w:rsid w:val="00424278"/>
    <w:rsid w:val="00425243"/>
    <w:rsid w:val="004253CD"/>
    <w:rsid w:val="0042601B"/>
    <w:rsid w:val="00426B12"/>
    <w:rsid w:val="00427715"/>
    <w:rsid w:val="0043016E"/>
    <w:rsid w:val="00430A27"/>
    <w:rsid w:val="00430B7E"/>
    <w:rsid w:val="00431B33"/>
    <w:rsid w:val="004323A0"/>
    <w:rsid w:val="00434DC2"/>
    <w:rsid w:val="0043522D"/>
    <w:rsid w:val="0043574E"/>
    <w:rsid w:val="00435F1D"/>
    <w:rsid w:val="00435FE9"/>
    <w:rsid w:val="0044020B"/>
    <w:rsid w:val="00440FB5"/>
    <w:rsid w:val="004413FF"/>
    <w:rsid w:val="00445A87"/>
    <w:rsid w:val="004472EC"/>
    <w:rsid w:val="00451149"/>
    <w:rsid w:val="0045135F"/>
    <w:rsid w:val="0045146C"/>
    <w:rsid w:val="00451CB9"/>
    <w:rsid w:val="00451EE8"/>
    <w:rsid w:val="0045212F"/>
    <w:rsid w:val="0045222A"/>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4214"/>
    <w:rsid w:val="004743EA"/>
    <w:rsid w:val="004744C9"/>
    <w:rsid w:val="00474BB4"/>
    <w:rsid w:val="00477197"/>
    <w:rsid w:val="00477FD3"/>
    <w:rsid w:val="00481BE2"/>
    <w:rsid w:val="00483085"/>
    <w:rsid w:val="00484117"/>
    <w:rsid w:val="004848BE"/>
    <w:rsid w:val="00484A8E"/>
    <w:rsid w:val="004857BB"/>
    <w:rsid w:val="004862CE"/>
    <w:rsid w:val="00486434"/>
    <w:rsid w:val="00486963"/>
    <w:rsid w:val="00491E77"/>
    <w:rsid w:val="00491E8F"/>
    <w:rsid w:val="00494096"/>
    <w:rsid w:val="00494D75"/>
    <w:rsid w:val="00494F7C"/>
    <w:rsid w:val="00496B3F"/>
    <w:rsid w:val="00497A12"/>
    <w:rsid w:val="004A18F4"/>
    <w:rsid w:val="004A3A3A"/>
    <w:rsid w:val="004A3FD6"/>
    <w:rsid w:val="004A54F4"/>
    <w:rsid w:val="004A6856"/>
    <w:rsid w:val="004A7A97"/>
    <w:rsid w:val="004B13F1"/>
    <w:rsid w:val="004B14A8"/>
    <w:rsid w:val="004B30F3"/>
    <w:rsid w:val="004B4C41"/>
    <w:rsid w:val="004B4E3A"/>
    <w:rsid w:val="004B58B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D7566"/>
    <w:rsid w:val="004E011F"/>
    <w:rsid w:val="004E0404"/>
    <w:rsid w:val="004E2259"/>
    <w:rsid w:val="004E2F12"/>
    <w:rsid w:val="004E3496"/>
    <w:rsid w:val="004E3A25"/>
    <w:rsid w:val="004E3BCE"/>
    <w:rsid w:val="004E3E22"/>
    <w:rsid w:val="004E414F"/>
    <w:rsid w:val="004E74A6"/>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B29"/>
    <w:rsid w:val="0050723A"/>
    <w:rsid w:val="0050723D"/>
    <w:rsid w:val="00507685"/>
    <w:rsid w:val="00507919"/>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62E2"/>
    <w:rsid w:val="00527094"/>
    <w:rsid w:val="00530E7A"/>
    <w:rsid w:val="005321E7"/>
    <w:rsid w:val="0053289B"/>
    <w:rsid w:val="00532EBD"/>
    <w:rsid w:val="00534098"/>
    <w:rsid w:val="0053517C"/>
    <w:rsid w:val="00535FAF"/>
    <w:rsid w:val="005370CD"/>
    <w:rsid w:val="00540190"/>
    <w:rsid w:val="00540F64"/>
    <w:rsid w:val="0054551D"/>
    <w:rsid w:val="00545EE3"/>
    <w:rsid w:val="00546FF4"/>
    <w:rsid w:val="005472D6"/>
    <w:rsid w:val="00547645"/>
    <w:rsid w:val="00547B84"/>
    <w:rsid w:val="00547CA2"/>
    <w:rsid w:val="005500BF"/>
    <w:rsid w:val="005501FD"/>
    <w:rsid w:val="005513C0"/>
    <w:rsid w:val="005519F3"/>
    <w:rsid w:val="00552E70"/>
    <w:rsid w:val="00552EB9"/>
    <w:rsid w:val="00555B23"/>
    <w:rsid w:val="00556906"/>
    <w:rsid w:val="0055742D"/>
    <w:rsid w:val="005609FC"/>
    <w:rsid w:val="00563B0C"/>
    <w:rsid w:val="00566C54"/>
    <w:rsid w:val="00567602"/>
    <w:rsid w:val="005709B7"/>
    <w:rsid w:val="00570E79"/>
    <w:rsid w:val="00574DDC"/>
    <w:rsid w:val="00574F68"/>
    <w:rsid w:val="00575D48"/>
    <w:rsid w:val="00575F72"/>
    <w:rsid w:val="0057684A"/>
    <w:rsid w:val="0057799B"/>
    <w:rsid w:val="00580831"/>
    <w:rsid w:val="00581290"/>
    <w:rsid w:val="0058285A"/>
    <w:rsid w:val="005841F0"/>
    <w:rsid w:val="005843CF"/>
    <w:rsid w:val="00584563"/>
    <w:rsid w:val="00584CC8"/>
    <w:rsid w:val="005859BC"/>
    <w:rsid w:val="005868C7"/>
    <w:rsid w:val="00590923"/>
    <w:rsid w:val="00592B37"/>
    <w:rsid w:val="00592CF8"/>
    <w:rsid w:val="005938C5"/>
    <w:rsid w:val="00593C27"/>
    <w:rsid w:val="0059504B"/>
    <w:rsid w:val="00595445"/>
    <w:rsid w:val="00595B16"/>
    <w:rsid w:val="00596482"/>
    <w:rsid w:val="00596852"/>
    <w:rsid w:val="00596B5D"/>
    <w:rsid w:val="0059723E"/>
    <w:rsid w:val="00597EAD"/>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3E26"/>
    <w:rsid w:val="005C74D6"/>
    <w:rsid w:val="005C76C7"/>
    <w:rsid w:val="005C770E"/>
    <w:rsid w:val="005C78A2"/>
    <w:rsid w:val="005D00FF"/>
    <w:rsid w:val="005D0CFE"/>
    <w:rsid w:val="005D116B"/>
    <w:rsid w:val="005D1749"/>
    <w:rsid w:val="005D26A6"/>
    <w:rsid w:val="005D28A3"/>
    <w:rsid w:val="005D3900"/>
    <w:rsid w:val="005D405D"/>
    <w:rsid w:val="005D4E84"/>
    <w:rsid w:val="005D5684"/>
    <w:rsid w:val="005D5EF8"/>
    <w:rsid w:val="005D6455"/>
    <w:rsid w:val="005D65DD"/>
    <w:rsid w:val="005D6C58"/>
    <w:rsid w:val="005D74F1"/>
    <w:rsid w:val="005D7827"/>
    <w:rsid w:val="005E02DD"/>
    <w:rsid w:val="005E32DC"/>
    <w:rsid w:val="005E36B2"/>
    <w:rsid w:val="005E3CB5"/>
    <w:rsid w:val="005E5792"/>
    <w:rsid w:val="005E5F80"/>
    <w:rsid w:val="005E6C84"/>
    <w:rsid w:val="005E7906"/>
    <w:rsid w:val="005E7A85"/>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8FA"/>
    <w:rsid w:val="00616957"/>
    <w:rsid w:val="00617C85"/>
    <w:rsid w:val="0062056E"/>
    <w:rsid w:val="00620DAB"/>
    <w:rsid w:val="00625801"/>
    <w:rsid w:val="0062610E"/>
    <w:rsid w:val="00626DC9"/>
    <w:rsid w:val="00630F8C"/>
    <w:rsid w:val="00631537"/>
    <w:rsid w:val="00631D56"/>
    <w:rsid w:val="00632A79"/>
    <w:rsid w:val="0063327A"/>
    <w:rsid w:val="00633F0F"/>
    <w:rsid w:val="00635649"/>
    <w:rsid w:val="006359B2"/>
    <w:rsid w:val="00636431"/>
    <w:rsid w:val="00636C37"/>
    <w:rsid w:val="00637B3B"/>
    <w:rsid w:val="00637E84"/>
    <w:rsid w:val="006401BF"/>
    <w:rsid w:val="0064195C"/>
    <w:rsid w:val="0064201B"/>
    <w:rsid w:val="006427B9"/>
    <w:rsid w:val="00643384"/>
    <w:rsid w:val="00643999"/>
    <w:rsid w:val="0064456D"/>
    <w:rsid w:val="00644B87"/>
    <w:rsid w:val="00645905"/>
    <w:rsid w:val="00646716"/>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63F8"/>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12EC"/>
    <w:rsid w:val="006B224A"/>
    <w:rsid w:val="006B2944"/>
    <w:rsid w:val="006B2D20"/>
    <w:rsid w:val="006B4168"/>
    <w:rsid w:val="006B4C6D"/>
    <w:rsid w:val="006B5822"/>
    <w:rsid w:val="006B698E"/>
    <w:rsid w:val="006B6BAF"/>
    <w:rsid w:val="006B6E04"/>
    <w:rsid w:val="006C1254"/>
    <w:rsid w:val="006C17D3"/>
    <w:rsid w:val="006C24D0"/>
    <w:rsid w:val="006C282D"/>
    <w:rsid w:val="006C3618"/>
    <w:rsid w:val="006C4306"/>
    <w:rsid w:val="006C49C1"/>
    <w:rsid w:val="006C56FD"/>
    <w:rsid w:val="006C573F"/>
    <w:rsid w:val="006C6111"/>
    <w:rsid w:val="006C693E"/>
    <w:rsid w:val="006C6CB6"/>
    <w:rsid w:val="006C6D8E"/>
    <w:rsid w:val="006C7ED9"/>
    <w:rsid w:val="006D08F5"/>
    <w:rsid w:val="006D149A"/>
    <w:rsid w:val="006D2999"/>
    <w:rsid w:val="006D2FDF"/>
    <w:rsid w:val="006D6B29"/>
    <w:rsid w:val="006D70C8"/>
    <w:rsid w:val="006D7583"/>
    <w:rsid w:val="006D7BA0"/>
    <w:rsid w:val="006D7CFA"/>
    <w:rsid w:val="006E0993"/>
    <w:rsid w:val="006E1038"/>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AD1"/>
    <w:rsid w:val="00710DD6"/>
    <w:rsid w:val="00710E6F"/>
    <w:rsid w:val="007131EF"/>
    <w:rsid w:val="00713EA9"/>
    <w:rsid w:val="00715E8C"/>
    <w:rsid w:val="007211CE"/>
    <w:rsid w:val="00721968"/>
    <w:rsid w:val="00721FE7"/>
    <w:rsid w:val="00723385"/>
    <w:rsid w:val="00723886"/>
    <w:rsid w:val="00725476"/>
    <w:rsid w:val="00727156"/>
    <w:rsid w:val="00727A8C"/>
    <w:rsid w:val="00734760"/>
    <w:rsid w:val="00735A7F"/>
    <w:rsid w:val="007360AF"/>
    <w:rsid w:val="00737977"/>
    <w:rsid w:val="00740885"/>
    <w:rsid w:val="007409B5"/>
    <w:rsid w:val="007439CA"/>
    <w:rsid w:val="007441F2"/>
    <w:rsid w:val="00744A3F"/>
    <w:rsid w:val="0074705D"/>
    <w:rsid w:val="00747B7B"/>
    <w:rsid w:val="00750A0B"/>
    <w:rsid w:val="00751EF6"/>
    <w:rsid w:val="00753882"/>
    <w:rsid w:val="007547A9"/>
    <w:rsid w:val="00756288"/>
    <w:rsid w:val="00756EEF"/>
    <w:rsid w:val="007573DF"/>
    <w:rsid w:val="007576A9"/>
    <w:rsid w:val="00757B22"/>
    <w:rsid w:val="007600FE"/>
    <w:rsid w:val="00760142"/>
    <w:rsid w:val="00762DBD"/>
    <w:rsid w:val="00763A04"/>
    <w:rsid w:val="00764D99"/>
    <w:rsid w:val="00765606"/>
    <w:rsid w:val="00765CDC"/>
    <w:rsid w:val="00765F24"/>
    <w:rsid w:val="00767108"/>
    <w:rsid w:val="007700AC"/>
    <w:rsid w:val="007703DC"/>
    <w:rsid w:val="007725B5"/>
    <w:rsid w:val="007733AE"/>
    <w:rsid w:val="007736DB"/>
    <w:rsid w:val="00775FDE"/>
    <w:rsid w:val="007767D6"/>
    <w:rsid w:val="00776B70"/>
    <w:rsid w:val="007809B7"/>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3F50"/>
    <w:rsid w:val="00794507"/>
    <w:rsid w:val="00795811"/>
    <w:rsid w:val="00795AB7"/>
    <w:rsid w:val="00796B06"/>
    <w:rsid w:val="007A0A51"/>
    <w:rsid w:val="007A2059"/>
    <w:rsid w:val="007A2B77"/>
    <w:rsid w:val="007A31CC"/>
    <w:rsid w:val="007A4073"/>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A41"/>
    <w:rsid w:val="007E3618"/>
    <w:rsid w:val="007E4921"/>
    <w:rsid w:val="007E549E"/>
    <w:rsid w:val="007E5A1F"/>
    <w:rsid w:val="007E607D"/>
    <w:rsid w:val="007E749A"/>
    <w:rsid w:val="007F00B3"/>
    <w:rsid w:val="007F1712"/>
    <w:rsid w:val="007F2A19"/>
    <w:rsid w:val="007F33FC"/>
    <w:rsid w:val="007F361C"/>
    <w:rsid w:val="007F4703"/>
    <w:rsid w:val="007F4E48"/>
    <w:rsid w:val="007F58A4"/>
    <w:rsid w:val="007F6D24"/>
    <w:rsid w:val="00800655"/>
    <w:rsid w:val="008008DE"/>
    <w:rsid w:val="0080119E"/>
    <w:rsid w:val="0080158A"/>
    <w:rsid w:val="00801B21"/>
    <w:rsid w:val="00804403"/>
    <w:rsid w:val="008046FC"/>
    <w:rsid w:val="00806F9F"/>
    <w:rsid w:val="00807200"/>
    <w:rsid w:val="00807A7E"/>
    <w:rsid w:val="00807E8E"/>
    <w:rsid w:val="0081080F"/>
    <w:rsid w:val="008149CA"/>
    <w:rsid w:val="00815870"/>
    <w:rsid w:val="00816B5A"/>
    <w:rsid w:val="008172F3"/>
    <w:rsid w:val="00817C8F"/>
    <w:rsid w:val="008208BE"/>
    <w:rsid w:val="00820B00"/>
    <w:rsid w:val="008222A3"/>
    <w:rsid w:val="00822359"/>
    <w:rsid w:val="00822E1A"/>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CE1"/>
    <w:rsid w:val="00834F99"/>
    <w:rsid w:val="00835B9F"/>
    <w:rsid w:val="00840B05"/>
    <w:rsid w:val="00841006"/>
    <w:rsid w:val="00841E30"/>
    <w:rsid w:val="008433BF"/>
    <w:rsid w:val="00844526"/>
    <w:rsid w:val="008445E6"/>
    <w:rsid w:val="00844AFD"/>
    <w:rsid w:val="008453E4"/>
    <w:rsid w:val="00846CEA"/>
    <w:rsid w:val="0084708C"/>
    <w:rsid w:val="008478D3"/>
    <w:rsid w:val="00850D43"/>
    <w:rsid w:val="008519D1"/>
    <w:rsid w:val="0085428A"/>
    <w:rsid w:val="008556B3"/>
    <w:rsid w:val="00856822"/>
    <w:rsid w:val="00860040"/>
    <w:rsid w:val="00860579"/>
    <w:rsid w:val="00860BC3"/>
    <w:rsid w:val="0086127E"/>
    <w:rsid w:val="00861C13"/>
    <w:rsid w:val="00861F48"/>
    <w:rsid w:val="008628CE"/>
    <w:rsid w:val="00862C98"/>
    <w:rsid w:val="00862CD5"/>
    <w:rsid w:val="008645CB"/>
    <w:rsid w:val="008651D8"/>
    <w:rsid w:val="00865565"/>
    <w:rsid w:val="00866020"/>
    <w:rsid w:val="00867C00"/>
    <w:rsid w:val="00870242"/>
    <w:rsid w:val="00871857"/>
    <w:rsid w:val="00871AA8"/>
    <w:rsid w:val="00871FCA"/>
    <w:rsid w:val="00873466"/>
    <w:rsid w:val="00873AE3"/>
    <w:rsid w:val="0087613E"/>
    <w:rsid w:val="008770AB"/>
    <w:rsid w:val="00877515"/>
    <w:rsid w:val="0088027F"/>
    <w:rsid w:val="0088051E"/>
    <w:rsid w:val="00880920"/>
    <w:rsid w:val="00881ED3"/>
    <w:rsid w:val="0088263E"/>
    <w:rsid w:val="00882D73"/>
    <w:rsid w:val="00883537"/>
    <w:rsid w:val="0088516E"/>
    <w:rsid w:val="00885334"/>
    <w:rsid w:val="0088643E"/>
    <w:rsid w:val="00890FAC"/>
    <w:rsid w:val="00891060"/>
    <w:rsid w:val="00891E15"/>
    <w:rsid w:val="00892928"/>
    <w:rsid w:val="0089292A"/>
    <w:rsid w:val="008934CC"/>
    <w:rsid w:val="0089379D"/>
    <w:rsid w:val="008A01AD"/>
    <w:rsid w:val="008A08FB"/>
    <w:rsid w:val="008A0DFE"/>
    <w:rsid w:val="008A1FC8"/>
    <w:rsid w:val="008A4388"/>
    <w:rsid w:val="008A6346"/>
    <w:rsid w:val="008A6828"/>
    <w:rsid w:val="008A793C"/>
    <w:rsid w:val="008B0EED"/>
    <w:rsid w:val="008B21E8"/>
    <w:rsid w:val="008B2563"/>
    <w:rsid w:val="008B2AD9"/>
    <w:rsid w:val="008B2F81"/>
    <w:rsid w:val="008B374F"/>
    <w:rsid w:val="008B3AC6"/>
    <w:rsid w:val="008B4DCB"/>
    <w:rsid w:val="008B57F7"/>
    <w:rsid w:val="008B7DE6"/>
    <w:rsid w:val="008C2967"/>
    <w:rsid w:val="008C3659"/>
    <w:rsid w:val="008C4CE6"/>
    <w:rsid w:val="008C659D"/>
    <w:rsid w:val="008C713F"/>
    <w:rsid w:val="008C786E"/>
    <w:rsid w:val="008D2997"/>
    <w:rsid w:val="008D4658"/>
    <w:rsid w:val="008D4F14"/>
    <w:rsid w:val="008D515E"/>
    <w:rsid w:val="008D6452"/>
    <w:rsid w:val="008D67DC"/>
    <w:rsid w:val="008D7313"/>
    <w:rsid w:val="008E2A84"/>
    <w:rsid w:val="008E35DA"/>
    <w:rsid w:val="008E3754"/>
    <w:rsid w:val="008E41DE"/>
    <w:rsid w:val="008E4A97"/>
    <w:rsid w:val="008E55F0"/>
    <w:rsid w:val="008E618C"/>
    <w:rsid w:val="008E70F3"/>
    <w:rsid w:val="008E787F"/>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2CF"/>
    <w:rsid w:val="00900620"/>
    <w:rsid w:val="00901DA0"/>
    <w:rsid w:val="0090269D"/>
    <w:rsid w:val="00902B65"/>
    <w:rsid w:val="009034F1"/>
    <w:rsid w:val="0090397A"/>
    <w:rsid w:val="00904B19"/>
    <w:rsid w:val="00905395"/>
    <w:rsid w:val="009060EC"/>
    <w:rsid w:val="0090615D"/>
    <w:rsid w:val="00906178"/>
    <w:rsid w:val="00906EE7"/>
    <w:rsid w:val="00906FE8"/>
    <w:rsid w:val="0090732D"/>
    <w:rsid w:val="00910A21"/>
    <w:rsid w:val="0091279F"/>
    <w:rsid w:val="00914217"/>
    <w:rsid w:val="00914894"/>
    <w:rsid w:val="00914D8E"/>
    <w:rsid w:val="009152EE"/>
    <w:rsid w:val="009155C8"/>
    <w:rsid w:val="00916432"/>
    <w:rsid w:val="009164FB"/>
    <w:rsid w:val="00917C2A"/>
    <w:rsid w:val="009200C9"/>
    <w:rsid w:val="009207A0"/>
    <w:rsid w:val="009216AB"/>
    <w:rsid w:val="00922919"/>
    <w:rsid w:val="00922B47"/>
    <w:rsid w:val="009233ED"/>
    <w:rsid w:val="00923679"/>
    <w:rsid w:val="009247EA"/>
    <w:rsid w:val="00925283"/>
    <w:rsid w:val="00927B1F"/>
    <w:rsid w:val="0093565B"/>
    <w:rsid w:val="009411EA"/>
    <w:rsid w:val="00941DF3"/>
    <w:rsid w:val="0094302E"/>
    <w:rsid w:val="00943765"/>
    <w:rsid w:val="00943910"/>
    <w:rsid w:val="00943BC4"/>
    <w:rsid w:val="00944037"/>
    <w:rsid w:val="009463D0"/>
    <w:rsid w:val="009470A7"/>
    <w:rsid w:val="009476E7"/>
    <w:rsid w:val="00950E92"/>
    <w:rsid w:val="00951972"/>
    <w:rsid w:val="00951989"/>
    <w:rsid w:val="00951CFD"/>
    <w:rsid w:val="00952AD8"/>
    <w:rsid w:val="00954545"/>
    <w:rsid w:val="00955B53"/>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0C8"/>
    <w:rsid w:val="00983B38"/>
    <w:rsid w:val="009841B5"/>
    <w:rsid w:val="0098473D"/>
    <w:rsid w:val="00984747"/>
    <w:rsid w:val="00984F45"/>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8A6"/>
    <w:rsid w:val="009A1922"/>
    <w:rsid w:val="009A3741"/>
    <w:rsid w:val="009A48DA"/>
    <w:rsid w:val="009A4CCE"/>
    <w:rsid w:val="009A5119"/>
    <w:rsid w:val="009A562B"/>
    <w:rsid w:val="009A5B5B"/>
    <w:rsid w:val="009A6136"/>
    <w:rsid w:val="009A7601"/>
    <w:rsid w:val="009A7D34"/>
    <w:rsid w:val="009B13F0"/>
    <w:rsid w:val="009B2679"/>
    <w:rsid w:val="009B2CC9"/>
    <w:rsid w:val="009B30F0"/>
    <w:rsid w:val="009B3E65"/>
    <w:rsid w:val="009B49A3"/>
    <w:rsid w:val="009B4ECF"/>
    <w:rsid w:val="009B713A"/>
    <w:rsid w:val="009B71C1"/>
    <w:rsid w:val="009B7805"/>
    <w:rsid w:val="009B7873"/>
    <w:rsid w:val="009B7B1D"/>
    <w:rsid w:val="009C0185"/>
    <w:rsid w:val="009C05B8"/>
    <w:rsid w:val="009C14C3"/>
    <w:rsid w:val="009C1F4C"/>
    <w:rsid w:val="009C2D7C"/>
    <w:rsid w:val="009C4D8B"/>
    <w:rsid w:val="009C51F2"/>
    <w:rsid w:val="009D0AC9"/>
    <w:rsid w:val="009D1013"/>
    <w:rsid w:val="009D16D4"/>
    <w:rsid w:val="009D3296"/>
    <w:rsid w:val="009D4728"/>
    <w:rsid w:val="009D4E0A"/>
    <w:rsid w:val="009D577E"/>
    <w:rsid w:val="009E0A37"/>
    <w:rsid w:val="009E0C86"/>
    <w:rsid w:val="009E15F6"/>
    <w:rsid w:val="009E1D54"/>
    <w:rsid w:val="009E29E2"/>
    <w:rsid w:val="009E341E"/>
    <w:rsid w:val="009E3F6F"/>
    <w:rsid w:val="009E435A"/>
    <w:rsid w:val="009E5794"/>
    <w:rsid w:val="009E60F6"/>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5AF4"/>
    <w:rsid w:val="00A061F2"/>
    <w:rsid w:val="00A06707"/>
    <w:rsid w:val="00A07235"/>
    <w:rsid w:val="00A075A4"/>
    <w:rsid w:val="00A112DD"/>
    <w:rsid w:val="00A11763"/>
    <w:rsid w:val="00A1221B"/>
    <w:rsid w:val="00A13490"/>
    <w:rsid w:val="00A137DA"/>
    <w:rsid w:val="00A13D0F"/>
    <w:rsid w:val="00A13FF4"/>
    <w:rsid w:val="00A14199"/>
    <w:rsid w:val="00A14387"/>
    <w:rsid w:val="00A1501A"/>
    <w:rsid w:val="00A16E30"/>
    <w:rsid w:val="00A17719"/>
    <w:rsid w:val="00A20574"/>
    <w:rsid w:val="00A22A6B"/>
    <w:rsid w:val="00A22FAC"/>
    <w:rsid w:val="00A23AE4"/>
    <w:rsid w:val="00A2435C"/>
    <w:rsid w:val="00A25C08"/>
    <w:rsid w:val="00A26190"/>
    <w:rsid w:val="00A2726A"/>
    <w:rsid w:val="00A27A52"/>
    <w:rsid w:val="00A31432"/>
    <w:rsid w:val="00A31DBE"/>
    <w:rsid w:val="00A32A85"/>
    <w:rsid w:val="00A33E85"/>
    <w:rsid w:val="00A34AB7"/>
    <w:rsid w:val="00A35ABB"/>
    <w:rsid w:val="00A35B7C"/>
    <w:rsid w:val="00A3617F"/>
    <w:rsid w:val="00A407EB"/>
    <w:rsid w:val="00A40A3A"/>
    <w:rsid w:val="00A43628"/>
    <w:rsid w:val="00A437E7"/>
    <w:rsid w:val="00A445A5"/>
    <w:rsid w:val="00A449C7"/>
    <w:rsid w:val="00A44B4A"/>
    <w:rsid w:val="00A44C76"/>
    <w:rsid w:val="00A45B13"/>
    <w:rsid w:val="00A478E3"/>
    <w:rsid w:val="00A47B83"/>
    <w:rsid w:val="00A50AC4"/>
    <w:rsid w:val="00A534F3"/>
    <w:rsid w:val="00A53B83"/>
    <w:rsid w:val="00A5422F"/>
    <w:rsid w:val="00A5432C"/>
    <w:rsid w:val="00A5455A"/>
    <w:rsid w:val="00A567E9"/>
    <w:rsid w:val="00A56824"/>
    <w:rsid w:val="00A56A1D"/>
    <w:rsid w:val="00A56BD1"/>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00E9"/>
    <w:rsid w:val="00A90ADC"/>
    <w:rsid w:val="00A917C5"/>
    <w:rsid w:val="00A92B3A"/>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392C"/>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CE5"/>
    <w:rsid w:val="00AD1BF0"/>
    <w:rsid w:val="00AD2000"/>
    <w:rsid w:val="00AD202A"/>
    <w:rsid w:val="00AD2A83"/>
    <w:rsid w:val="00AD2C66"/>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61ED"/>
    <w:rsid w:val="00AF728F"/>
    <w:rsid w:val="00B01232"/>
    <w:rsid w:val="00B01DA3"/>
    <w:rsid w:val="00B01E66"/>
    <w:rsid w:val="00B01FF7"/>
    <w:rsid w:val="00B02FD4"/>
    <w:rsid w:val="00B0311E"/>
    <w:rsid w:val="00B06CE5"/>
    <w:rsid w:val="00B0737B"/>
    <w:rsid w:val="00B10F13"/>
    <w:rsid w:val="00B11F86"/>
    <w:rsid w:val="00B12D4A"/>
    <w:rsid w:val="00B12EDD"/>
    <w:rsid w:val="00B13B87"/>
    <w:rsid w:val="00B13C2B"/>
    <w:rsid w:val="00B14AA5"/>
    <w:rsid w:val="00B155FE"/>
    <w:rsid w:val="00B17632"/>
    <w:rsid w:val="00B17E29"/>
    <w:rsid w:val="00B17F3E"/>
    <w:rsid w:val="00B21C32"/>
    <w:rsid w:val="00B247D7"/>
    <w:rsid w:val="00B24B33"/>
    <w:rsid w:val="00B25779"/>
    <w:rsid w:val="00B25930"/>
    <w:rsid w:val="00B259FE"/>
    <w:rsid w:val="00B25E6D"/>
    <w:rsid w:val="00B26339"/>
    <w:rsid w:val="00B265B7"/>
    <w:rsid w:val="00B276EE"/>
    <w:rsid w:val="00B35006"/>
    <w:rsid w:val="00B35EAB"/>
    <w:rsid w:val="00B367AD"/>
    <w:rsid w:val="00B37387"/>
    <w:rsid w:val="00B4125C"/>
    <w:rsid w:val="00B41453"/>
    <w:rsid w:val="00B41567"/>
    <w:rsid w:val="00B446DB"/>
    <w:rsid w:val="00B44B35"/>
    <w:rsid w:val="00B451CB"/>
    <w:rsid w:val="00B45AC4"/>
    <w:rsid w:val="00B46C61"/>
    <w:rsid w:val="00B46D7B"/>
    <w:rsid w:val="00B46F2E"/>
    <w:rsid w:val="00B47040"/>
    <w:rsid w:val="00B508BD"/>
    <w:rsid w:val="00B51017"/>
    <w:rsid w:val="00B52AAE"/>
    <w:rsid w:val="00B54B01"/>
    <w:rsid w:val="00B55A4A"/>
    <w:rsid w:val="00B5605A"/>
    <w:rsid w:val="00B56E50"/>
    <w:rsid w:val="00B578F0"/>
    <w:rsid w:val="00B57D7A"/>
    <w:rsid w:val="00B57FC7"/>
    <w:rsid w:val="00B633A6"/>
    <w:rsid w:val="00B634CE"/>
    <w:rsid w:val="00B63BDD"/>
    <w:rsid w:val="00B65599"/>
    <w:rsid w:val="00B65C6C"/>
    <w:rsid w:val="00B65D35"/>
    <w:rsid w:val="00B6685E"/>
    <w:rsid w:val="00B669E3"/>
    <w:rsid w:val="00B669F6"/>
    <w:rsid w:val="00B66EDB"/>
    <w:rsid w:val="00B673EC"/>
    <w:rsid w:val="00B674AC"/>
    <w:rsid w:val="00B677F5"/>
    <w:rsid w:val="00B67A4C"/>
    <w:rsid w:val="00B71AAC"/>
    <w:rsid w:val="00B71BD0"/>
    <w:rsid w:val="00B7217A"/>
    <w:rsid w:val="00B729C6"/>
    <w:rsid w:val="00B73812"/>
    <w:rsid w:val="00B73C6C"/>
    <w:rsid w:val="00B74D04"/>
    <w:rsid w:val="00B76392"/>
    <w:rsid w:val="00B76D82"/>
    <w:rsid w:val="00B77691"/>
    <w:rsid w:val="00B77D67"/>
    <w:rsid w:val="00B804C4"/>
    <w:rsid w:val="00B80A45"/>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5A14"/>
    <w:rsid w:val="00BA6164"/>
    <w:rsid w:val="00BA6722"/>
    <w:rsid w:val="00BA6CC7"/>
    <w:rsid w:val="00BA760E"/>
    <w:rsid w:val="00BA7E93"/>
    <w:rsid w:val="00BB04D5"/>
    <w:rsid w:val="00BB096B"/>
    <w:rsid w:val="00BB0B36"/>
    <w:rsid w:val="00BB0C76"/>
    <w:rsid w:val="00BB16C9"/>
    <w:rsid w:val="00BB1C6D"/>
    <w:rsid w:val="00BB2BD2"/>
    <w:rsid w:val="00BB54E3"/>
    <w:rsid w:val="00BC0E41"/>
    <w:rsid w:val="00BC16E5"/>
    <w:rsid w:val="00BC1CF9"/>
    <w:rsid w:val="00BC2261"/>
    <w:rsid w:val="00BC2A62"/>
    <w:rsid w:val="00BC33A5"/>
    <w:rsid w:val="00BC344A"/>
    <w:rsid w:val="00BC40F3"/>
    <w:rsid w:val="00BC5211"/>
    <w:rsid w:val="00BC5374"/>
    <w:rsid w:val="00BC5662"/>
    <w:rsid w:val="00BC6923"/>
    <w:rsid w:val="00BD0105"/>
    <w:rsid w:val="00BD0515"/>
    <w:rsid w:val="00BD0AAE"/>
    <w:rsid w:val="00BD1669"/>
    <w:rsid w:val="00BD1F5E"/>
    <w:rsid w:val="00BD208B"/>
    <w:rsid w:val="00BD2953"/>
    <w:rsid w:val="00BD2AF5"/>
    <w:rsid w:val="00BD373B"/>
    <w:rsid w:val="00BD37DC"/>
    <w:rsid w:val="00BD4D24"/>
    <w:rsid w:val="00BE02C2"/>
    <w:rsid w:val="00BE05B8"/>
    <w:rsid w:val="00BE1FD5"/>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17C2C"/>
    <w:rsid w:val="00C20225"/>
    <w:rsid w:val="00C215EA"/>
    <w:rsid w:val="00C21CB7"/>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1B5D"/>
    <w:rsid w:val="00C44D07"/>
    <w:rsid w:val="00C458E0"/>
    <w:rsid w:val="00C45908"/>
    <w:rsid w:val="00C469C1"/>
    <w:rsid w:val="00C46C37"/>
    <w:rsid w:val="00C46F1C"/>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87F"/>
    <w:rsid w:val="00C64B50"/>
    <w:rsid w:val="00C654C0"/>
    <w:rsid w:val="00C66D8C"/>
    <w:rsid w:val="00C71B0E"/>
    <w:rsid w:val="00C71DE9"/>
    <w:rsid w:val="00C730F1"/>
    <w:rsid w:val="00C74AA9"/>
    <w:rsid w:val="00C7586F"/>
    <w:rsid w:val="00C75B63"/>
    <w:rsid w:val="00C75FBB"/>
    <w:rsid w:val="00C766A0"/>
    <w:rsid w:val="00C77317"/>
    <w:rsid w:val="00C77500"/>
    <w:rsid w:val="00C8071D"/>
    <w:rsid w:val="00C80908"/>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0517"/>
    <w:rsid w:val="00CC1170"/>
    <w:rsid w:val="00CC31D4"/>
    <w:rsid w:val="00CC3B49"/>
    <w:rsid w:val="00CC3F2B"/>
    <w:rsid w:val="00CC5DE4"/>
    <w:rsid w:val="00CC6AB9"/>
    <w:rsid w:val="00CC7007"/>
    <w:rsid w:val="00CC73D9"/>
    <w:rsid w:val="00CD0CF4"/>
    <w:rsid w:val="00CD0FBB"/>
    <w:rsid w:val="00CD1D22"/>
    <w:rsid w:val="00CD30E4"/>
    <w:rsid w:val="00CD459B"/>
    <w:rsid w:val="00CD4AA0"/>
    <w:rsid w:val="00CD5ADA"/>
    <w:rsid w:val="00CD777E"/>
    <w:rsid w:val="00CE045D"/>
    <w:rsid w:val="00CE32A9"/>
    <w:rsid w:val="00CE6363"/>
    <w:rsid w:val="00CF05C4"/>
    <w:rsid w:val="00CF1654"/>
    <w:rsid w:val="00CF1EA3"/>
    <w:rsid w:val="00CF3F3F"/>
    <w:rsid w:val="00CF4994"/>
    <w:rsid w:val="00CF4E78"/>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2D11"/>
    <w:rsid w:val="00D33159"/>
    <w:rsid w:val="00D338B4"/>
    <w:rsid w:val="00D35489"/>
    <w:rsid w:val="00D35575"/>
    <w:rsid w:val="00D3596D"/>
    <w:rsid w:val="00D360E4"/>
    <w:rsid w:val="00D368F0"/>
    <w:rsid w:val="00D369BC"/>
    <w:rsid w:val="00D36B3F"/>
    <w:rsid w:val="00D36E2A"/>
    <w:rsid w:val="00D36E55"/>
    <w:rsid w:val="00D37804"/>
    <w:rsid w:val="00D407FF"/>
    <w:rsid w:val="00D42C5A"/>
    <w:rsid w:val="00D450B3"/>
    <w:rsid w:val="00D47A53"/>
    <w:rsid w:val="00D47A8A"/>
    <w:rsid w:val="00D47B8D"/>
    <w:rsid w:val="00D51BE3"/>
    <w:rsid w:val="00D52920"/>
    <w:rsid w:val="00D52F3D"/>
    <w:rsid w:val="00D53870"/>
    <w:rsid w:val="00D5519C"/>
    <w:rsid w:val="00D555F4"/>
    <w:rsid w:val="00D5560A"/>
    <w:rsid w:val="00D55642"/>
    <w:rsid w:val="00D5573D"/>
    <w:rsid w:val="00D573D5"/>
    <w:rsid w:val="00D5744C"/>
    <w:rsid w:val="00D60F0B"/>
    <w:rsid w:val="00D62D58"/>
    <w:rsid w:val="00D63768"/>
    <w:rsid w:val="00D63BDB"/>
    <w:rsid w:val="00D63C86"/>
    <w:rsid w:val="00D65878"/>
    <w:rsid w:val="00D659A7"/>
    <w:rsid w:val="00D65ADD"/>
    <w:rsid w:val="00D67900"/>
    <w:rsid w:val="00D7080D"/>
    <w:rsid w:val="00D70DAC"/>
    <w:rsid w:val="00D71A3E"/>
    <w:rsid w:val="00D71C54"/>
    <w:rsid w:val="00D72721"/>
    <w:rsid w:val="00D73D60"/>
    <w:rsid w:val="00D74379"/>
    <w:rsid w:val="00D74409"/>
    <w:rsid w:val="00D753AF"/>
    <w:rsid w:val="00D7545C"/>
    <w:rsid w:val="00D77A15"/>
    <w:rsid w:val="00D77EBC"/>
    <w:rsid w:val="00D77EE7"/>
    <w:rsid w:val="00D80076"/>
    <w:rsid w:val="00D809FA"/>
    <w:rsid w:val="00D811F3"/>
    <w:rsid w:val="00D81EC4"/>
    <w:rsid w:val="00D8303F"/>
    <w:rsid w:val="00D83C0F"/>
    <w:rsid w:val="00D8424F"/>
    <w:rsid w:val="00D844B8"/>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02CB"/>
    <w:rsid w:val="00DA11A1"/>
    <w:rsid w:val="00DA1B75"/>
    <w:rsid w:val="00DA20B9"/>
    <w:rsid w:val="00DA20D2"/>
    <w:rsid w:val="00DA2F75"/>
    <w:rsid w:val="00DA348D"/>
    <w:rsid w:val="00DA3611"/>
    <w:rsid w:val="00DA39BA"/>
    <w:rsid w:val="00DA5B25"/>
    <w:rsid w:val="00DA6635"/>
    <w:rsid w:val="00DA69F6"/>
    <w:rsid w:val="00DA6AEF"/>
    <w:rsid w:val="00DA7A1B"/>
    <w:rsid w:val="00DB0815"/>
    <w:rsid w:val="00DB29BC"/>
    <w:rsid w:val="00DB3B1C"/>
    <w:rsid w:val="00DB7488"/>
    <w:rsid w:val="00DB7C27"/>
    <w:rsid w:val="00DB7EF4"/>
    <w:rsid w:val="00DB7F25"/>
    <w:rsid w:val="00DC01B9"/>
    <w:rsid w:val="00DC146A"/>
    <w:rsid w:val="00DC2E86"/>
    <w:rsid w:val="00DC622F"/>
    <w:rsid w:val="00DC767A"/>
    <w:rsid w:val="00DC78E0"/>
    <w:rsid w:val="00DC7B58"/>
    <w:rsid w:val="00DD010E"/>
    <w:rsid w:val="00DD20B3"/>
    <w:rsid w:val="00DD2757"/>
    <w:rsid w:val="00DD3B3C"/>
    <w:rsid w:val="00DD51F8"/>
    <w:rsid w:val="00DD5A89"/>
    <w:rsid w:val="00DD66E8"/>
    <w:rsid w:val="00DD696E"/>
    <w:rsid w:val="00DD7740"/>
    <w:rsid w:val="00DD79D5"/>
    <w:rsid w:val="00DD7F88"/>
    <w:rsid w:val="00DE02B1"/>
    <w:rsid w:val="00DE0E06"/>
    <w:rsid w:val="00DE1940"/>
    <w:rsid w:val="00DE1B93"/>
    <w:rsid w:val="00DE3448"/>
    <w:rsid w:val="00DE3A28"/>
    <w:rsid w:val="00DE418B"/>
    <w:rsid w:val="00DE52F6"/>
    <w:rsid w:val="00DE56DA"/>
    <w:rsid w:val="00DE56F1"/>
    <w:rsid w:val="00DE5F08"/>
    <w:rsid w:val="00DE5F27"/>
    <w:rsid w:val="00DE72B2"/>
    <w:rsid w:val="00DE7C27"/>
    <w:rsid w:val="00DE7D9D"/>
    <w:rsid w:val="00DF036B"/>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1B"/>
    <w:rsid w:val="00E300E9"/>
    <w:rsid w:val="00E3056B"/>
    <w:rsid w:val="00E307BD"/>
    <w:rsid w:val="00E31315"/>
    <w:rsid w:val="00E3153D"/>
    <w:rsid w:val="00E327B8"/>
    <w:rsid w:val="00E32DBB"/>
    <w:rsid w:val="00E33B10"/>
    <w:rsid w:val="00E3431A"/>
    <w:rsid w:val="00E3498D"/>
    <w:rsid w:val="00E34B40"/>
    <w:rsid w:val="00E36CF6"/>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820"/>
    <w:rsid w:val="00E70ABF"/>
    <w:rsid w:val="00E72D6B"/>
    <w:rsid w:val="00E72E96"/>
    <w:rsid w:val="00E72FFE"/>
    <w:rsid w:val="00E73085"/>
    <w:rsid w:val="00E74D17"/>
    <w:rsid w:val="00E754D1"/>
    <w:rsid w:val="00E76F97"/>
    <w:rsid w:val="00E77D62"/>
    <w:rsid w:val="00E77E14"/>
    <w:rsid w:val="00E80211"/>
    <w:rsid w:val="00E81356"/>
    <w:rsid w:val="00E819A4"/>
    <w:rsid w:val="00E82555"/>
    <w:rsid w:val="00E83CB5"/>
    <w:rsid w:val="00E849E3"/>
    <w:rsid w:val="00E86B4C"/>
    <w:rsid w:val="00E87361"/>
    <w:rsid w:val="00E90514"/>
    <w:rsid w:val="00E90B15"/>
    <w:rsid w:val="00E90BA2"/>
    <w:rsid w:val="00E90FC5"/>
    <w:rsid w:val="00E917F0"/>
    <w:rsid w:val="00E93BE8"/>
    <w:rsid w:val="00E95477"/>
    <w:rsid w:val="00E9605C"/>
    <w:rsid w:val="00E96208"/>
    <w:rsid w:val="00E96C77"/>
    <w:rsid w:val="00E97400"/>
    <w:rsid w:val="00E97518"/>
    <w:rsid w:val="00EA0E24"/>
    <w:rsid w:val="00EA1B9A"/>
    <w:rsid w:val="00EA1FB0"/>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6988"/>
    <w:rsid w:val="00EC78B7"/>
    <w:rsid w:val="00ED1091"/>
    <w:rsid w:val="00ED20F4"/>
    <w:rsid w:val="00ED2A91"/>
    <w:rsid w:val="00ED3392"/>
    <w:rsid w:val="00ED3A6D"/>
    <w:rsid w:val="00ED3B53"/>
    <w:rsid w:val="00ED6CEA"/>
    <w:rsid w:val="00ED7748"/>
    <w:rsid w:val="00ED7CCC"/>
    <w:rsid w:val="00EE0744"/>
    <w:rsid w:val="00EE1107"/>
    <w:rsid w:val="00EE12D7"/>
    <w:rsid w:val="00EE1E7D"/>
    <w:rsid w:val="00EE1EDA"/>
    <w:rsid w:val="00EE2813"/>
    <w:rsid w:val="00EE2CED"/>
    <w:rsid w:val="00EE2E54"/>
    <w:rsid w:val="00EE312B"/>
    <w:rsid w:val="00EE3790"/>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1971"/>
    <w:rsid w:val="00F0262E"/>
    <w:rsid w:val="00F026EE"/>
    <w:rsid w:val="00F02EEA"/>
    <w:rsid w:val="00F037D3"/>
    <w:rsid w:val="00F03BDC"/>
    <w:rsid w:val="00F04599"/>
    <w:rsid w:val="00F04ED5"/>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8AA"/>
    <w:rsid w:val="00F20626"/>
    <w:rsid w:val="00F20A16"/>
    <w:rsid w:val="00F250DA"/>
    <w:rsid w:val="00F25537"/>
    <w:rsid w:val="00F26449"/>
    <w:rsid w:val="00F26F99"/>
    <w:rsid w:val="00F27D72"/>
    <w:rsid w:val="00F30C4B"/>
    <w:rsid w:val="00F316AC"/>
    <w:rsid w:val="00F317F8"/>
    <w:rsid w:val="00F31F69"/>
    <w:rsid w:val="00F34D17"/>
    <w:rsid w:val="00F34DB1"/>
    <w:rsid w:val="00F35670"/>
    <w:rsid w:val="00F35FD3"/>
    <w:rsid w:val="00F37127"/>
    <w:rsid w:val="00F4040B"/>
    <w:rsid w:val="00F40DDC"/>
    <w:rsid w:val="00F4314C"/>
    <w:rsid w:val="00F44FAD"/>
    <w:rsid w:val="00F45133"/>
    <w:rsid w:val="00F455D1"/>
    <w:rsid w:val="00F45926"/>
    <w:rsid w:val="00F45ED6"/>
    <w:rsid w:val="00F46F6F"/>
    <w:rsid w:val="00F47373"/>
    <w:rsid w:val="00F508CA"/>
    <w:rsid w:val="00F50CFF"/>
    <w:rsid w:val="00F51AAB"/>
    <w:rsid w:val="00F52060"/>
    <w:rsid w:val="00F53784"/>
    <w:rsid w:val="00F54EA9"/>
    <w:rsid w:val="00F55840"/>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5F2D"/>
    <w:rsid w:val="00F87AB4"/>
    <w:rsid w:val="00F93954"/>
    <w:rsid w:val="00F945EB"/>
    <w:rsid w:val="00F948A3"/>
    <w:rsid w:val="00F95AED"/>
    <w:rsid w:val="00F96056"/>
    <w:rsid w:val="00F968F8"/>
    <w:rsid w:val="00F97350"/>
    <w:rsid w:val="00F973AF"/>
    <w:rsid w:val="00F9775D"/>
    <w:rsid w:val="00FA02AC"/>
    <w:rsid w:val="00FA13EB"/>
    <w:rsid w:val="00FA2FF7"/>
    <w:rsid w:val="00FA613C"/>
    <w:rsid w:val="00FA6677"/>
    <w:rsid w:val="00FA688A"/>
    <w:rsid w:val="00FA6F06"/>
    <w:rsid w:val="00FA7269"/>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6A36"/>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46DE"/>
    <w:rsid w:val="00FF5039"/>
    <w:rsid w:val="00FF59FC"/>
    <w:rsid w:val="00FF766E"/>
    <w:rsid w:val="00FF77DD"/>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A20B9"/>
    <w:pPr>
      <w:keepNext/>
      <w:spacing w:before="360" w:after="18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A20B9"/>
    <w:rPr>
      <w:rFonts w:ascii="IRYakout" w:eastAsia="Calibri" w:hAnsi="IRYakout" w:cs="IRYakout"/>
      <w:bCs/>
      <w:sz w:val="32"/>
      <w:szCs w:val="32"/>
    </w:rPr>
  </w:style>
  <w:style w:type="character" w:customStyle="1" w:styleId="Char1">
    <w:name w:val="تیتر دوم Char"/>
    <w:basedOn w:val="1-Char"/>
    <w:link w:val="a1"/>
    <w:rsid w:val="00DF5A82"/>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6">
    <w:name w:val="تیتر سوم"/>
    <w:basedOn w:val="1-"/>
    <w:link w:val="Char6"/>
    <w:qFormat/>
    <w:rsid w:val="00DF5A82"/>
    <w:pPr>
      <w:keepNext/>
      <w:spacing w:before="240"/>
      <w:ind w:firstLine="0"/>
      <w:outlineLvl w:val="2"/>
    </w:pPr>
    <w:rPr>
      <w:bCs/>
      <w:sz w:val="26"/>
      <w:szCs w:val="26"/>
      <w:lang w:bidi="fa-IR"/>
    </w:rPr>
  </w:style>
  <w:style w:type="character" w:customStyle="1" w:styleId="Char6">
    <w:name w:val="تیتر سوم Char"/>
    <w:basedOn w:val="1-Char"/>
    <w:link w:val="a6"/>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a7">
    <w:name w:val="حدیث پاورقی"/>
    <w:basedOn w:val="1-"/>
    <w:link w:val="Char7"/>
    <w:qFormat/>
    <w:rsid w:val="008B57F7"/>
    <w:pPr>
      <w:ind w:left="272" w:hanging="272"/>
    </w:pPr>
    <w:rPr>
      <w:rFonts w:ascii="KFGQPC Uthman Taha Naskh" w:hAnsi="KFGQPC Uthman Taha Naskh" w:cs="KFGQPC Uthman Taha Naskh"/>
      <w:sz w:val="23"/>
      <w:szCs w:val="23"/>
      <w:lang w:bidi="fa-IR"/>
    </w:rPr>
  </w:style>
  <w:style w:type="character" w:customStyle="1" w:styleId="Char7">
    <w:name w:val="حدیث پاورقی Char"/>
    <w:basedOn w:val="1-Char"/>
    <w:link w:val="a7"/>
    <w:rsid w:val="008B57F7"/>
    <w:rPr>
      <w:rFonts w:ascii="KFGQPC Uthman Taha Naskh" w:eastAsia="Calibri" w:hAnsi="KFGQPC Uthman Taha Naskh" w:cs="KFGQPC Uthman Taha Naskh"/>
      <w:sz w:val="23"/>
      <w:szCs w:val="23"/>
      <w:lang w:bidi="fa-IR"/>
    </w:rPr>
  </w:style>
  <w:style w:type="character" w:customStyle="1" w:styleId="apple-converted-space">
    <w:name w:val="apple-converted-space"/>
    <w:basedOn w:val="DefaultParagraphFont"/>
    <w:rsid w:val="000649CD"/>
  </w:style>
  <w:style w:type="character" w:customStyle="1" w:styleId="apple-style-span">
    <w:name w:val="apple-style-span"/>
    <w:basedOn w:val="DefaultParagraphFont"/>
    <w:rsid w:val="001A72B0"/>
  </w:style>
  <w:style w:type="paragraph" w:styleId="Subtitle">
    <w:name w:val="Subtitle"/>
    <w:aliases w:val="پاورقی"/>
    <w:basedOn w:val="FootnoteText"/>
    <w:next w:val="Normal"/>
    <w:link w:val="SubtitleChar"/>
    <w:qFormat/>
    <w:rsid w:val="008A08FB"/>
    <w:pPr>
      <w:ind w:firstLine="0"/>
      <w:jc w:val="left"/>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8A08FB"/>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8A08FB"/>
    <w:rPr>
      <w:sz w:val="20"/>
      <w:szCs w:val="20"/>
    </w:rPr>
  </w:style>
  <w:style w:type="character" w:customStyle="1" w:styleId="FootnoteTextChar">
    <w:name w:val="Footnote Text Char"/>
    <w:basedOn w:val="DefaultParagraphFont"/>
    <w:link w:val="FootnoteText"/>
    <w:uiPriority w:val="99"/>
    <w:semiHidden/>
    <w:rsid w:val="008A08FB"/>
    <w:rPr>
      <w:rFonts w:ascii="Times New Roman" w:eastAsia="Calibri" w:hAnsi="Times New Roman" w:cs="B Lotu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A20B9"/>
    <w:pPr>
      <w:keepNext/>
      <w:spacing w:before="360" w:after="18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A20B9"/>
    <w:rPr>
      <w:rFonts w:ascii="IRYakout" w:eastAsia="Calibri" w:hAnsi="IRYakout" w:cs="IRYakout"/>
      <w:bCs/>
      <w:sz w:val="32"/>
      <w:szCs w:val="32"/>
    </w:rPr>
  </w:style>
  <w:style w:type="character" w:customStyle="1" w:styleId="Char1">
    <w:name w:val="تیتر دوم Char"/>
    <w:basedOn w:val="1-Char"/>
    <w:link w:val="a1"/>
    <w:rsid w:val="00DF5A82"/>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6">
    <w:name w:val="تیتر سوم"/>
    <w:basedOn w:val="1-"/>
    <w:link w:val="Char6"/>
    <w:qFormat/>
    <w:rsid w:val="00DF5A82"/>
    <w:pPr>
      <w:keepNext/>
      <w:spacing w:before="240"/>
      <w:ind w:firstLine="0"/>
      <w:outlineLvl w:val="2"/>
    </w:pPr>
    <w:rPr>
      <w:bCs/>
      <w:sz w:val="26"/>
      <w:szCs w:val="26"/>
      <w:lang w:bidi="fa-IR"/>
    </w:rPr>
  </w:style>
  <w:style w:type="character" w:customStyle="1" w:styleId="Char6">
    <w:name w:val="تیتر سوم Char"/>
    <w:basedOn w:val="1-Char"/>
    <w:link w:val="a6"/>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a7">
    <w:name w:val="حدیث پاورقی"/>
    <w:basedOn w:val="1-"/>
    <w:link w:val="Char7"/>
    <w:qFormat/>
    <w:rsid w:val="008B57F7"/>
    <w:pPr>
      <w:ind w:left="272" w:hanging="272"/>
    </w:pPr>
    <w:rPr>
      <w:rFonts w:ascii="KFGQPC Uthman Taha Naskh" w:hAnsi="KFGQPC Uthman Taha Naskh" w:cs="KFGQPC Uthman Taha Naskh"/>
      <w:sz w:val="23"/>
      <w:szCs w:val="23"/>
      <w:lang w:bidi="fa-IR"/>
    </w:rPr>
  </w:style>
  <w:style w:type="character" w:customStyle="1" w:styleId="Char7">
    <w:name w:val="حدیث پاورقی Char"/>
    <w:basedOn w:val="1-Char"/>
    <w:link w:val="a7"/>
    <w:rsid w:val="008B57F7"/>
    <w:rPr>
      <w:rFonts w:ascii="KFGQPC Uthman Taha Naskh" w:eastAsia="Calibri" w:hAnsi="KFGQPC Uthman Taha Naskh" w:cs="KFGQPC Uthman Taha Naskh"/>
      <w:sz w:val="23"/>
      <w:szCs w:val="23"/>
      <w:lang w:bidi="fa-IR"/>
    </w:rPr>
  </w:style>
  <w:style w:type="character" w:customStyle="1" w:styleId="apple-converted-space">
    <w:name w:val="apple-converted-space"/>
    <w:basedOn w:val="DefaultParagraphFont"/>
    <w:rsid w:val="000649CD"/>
  </w:style>
  <w:style w:type="character" w:customStyle="1" w:styleId="apple-style-span">
    <w:name w:val="apple-style-span"/>
    <w:basedOn w:val="DefaultParagraphFont"/>
    <w:rsid w:val="001A72B0"/>
  </w:style>
  <w:style w:type="paragraph" w:styleId="Subtitle">
    <w:name w:val="Subtitle"/>
    <w:aliases w:val="پاورقی"/>
    <w:basedOn w:val="FootnoteText"/>
    <w:next w:val="Normal"/>
    <w:link w:val="SubtitleChar"/>
    <w:qFormat/>
    <w:rsid w:val="008A08FB"/>
    <w:pPr>
      <w:ind w:firstLine="0"/>
      <w:jc w:val="left"/>
    </w:pPr>
    <w:rPr>
      <w:rFonts w:ascii="IRNazli" w:eastAsia="Times New Roman" w:hAnsi="IRNazli" w:cs="IRNazli"/>
      <w:sz w:val="24"/>
      <w:szCs w:val="24"/>
    </w:rPr>
  </w:style>
  <w:style w:type="character" w:customStyle="1" w:styleId="SubtitleChar">
    <w:name w:val="Subtitle Char"/>
    <w:aliases w:val="پاورقی Char"/>
    <w:basedOn w:val="DefaultParagraphFont"/>
    <w:link w:val="Subtitle"/>
    <w:rsid w:val="008A08FB"/>
    <w:rPr>
      <w:rFonts w:ascii="IRNazli" w:eastAsia="Times New Roman" w:hAnsi="IRNazli" w:cs="IRNazli"/>
      <w:sz w:val="24"/>
      <w:szCs w:val="24"/>
    </w:rPr>
  </w:style>
  <w:style w:type="paragraph" w:styleId="FootnoteText">
    <w:name w:val="footnote text"/>
    <w:basedOn w:val="Normal"/>
    <w:link w:val="FootnoteTextChar"/>
    <w:uiPriority w:val="99"/>
    <w:semiHidden/>
    <w:unhideWhenUsed/>
    <w:rsid w:val="008A08FB"/>
    <w:rPr>
      <w:sz w:val="20"/>
      <w:szCs w:val="20"/>
    </w:rPr>
  </w:style>
  <w:style w:type="character" w:customStyle="1" w:styleId="FootnoteTextChar">
    <w:name w:val="Footnote Text Char"/>
    <w:basedOn w:val="DefaultParagraphFont"/>
    <w:link w:val="FootnoteText"/>
    <w:uiPriority w:val="99"/>
    <w:semiHidden/>
    <w:rsid w:val="008A08FB"/>
    <w:rPr>
      <w:rFonts w:ascii="Times New Roman" w:eastAsia="Calibri" w:hAnsi="Times New Roman" w:cs="B Lotu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8264-0451-4B46-A556-66131B2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10611</Words>
  <Characters>46266</Characters>
  <Application>Microsoft Office Word</Application>
  <DocSecurity>8</DocSecurity>
  <Lines>963</Lines>
  <Paragraphs>288</Paragraphs>
  <ScaleCrop>false</ScaleCrop>
  <HeadingPairs>
    <vt:vector size="2" baseType="variant">
      <vt:variant>
        <vt:lpstr>Title</vt:lpstr>
      </vt:variant>
      <vt:variant>
        <vt:i4>1</vt:i4>
      </vt:variant>
    </vt:vector>
  </HeadingPairs>
  <TitlesOfParts>
    <vt:vector size="1" baseType="lpstr">
      <vt:lpstr>شنیدن یا نشنیدن مردگان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شنیدن یا نشنیدن مردگان</dc:title>
  <dc:subject>عقاید (کلام) - مجموعه عقاید اسلامی - معاد (حیات بعد از مرگ و قیامت)</dc:subject>
  <dc:creator>سید توحید قریشی</dc:creator>
  <cp:keywords>کتابخانه; قلم; عقیده; موحدين; موحدین; کتاب; مكتبة; القلم; العقيدة; qalam; library; http:/qalamlib.com; http:/qalamlibrary.com; http:/mowahedin.com; http:/aqeedeh.com</cp:keywords>
  <dc:description>این کتاب پژوهشی بی‏طرفانه در رابطه با مسئله شنیدن و یا نشنیدن مردگان است._x000d_
_x000d_
در رابطه با این مسئله مدت مدیدی است که میان اهل دین اختلاف نظر وجود داشته و خصوصا مسلمانان شبهه قاره هند در این مورد بیشتر به نزاع و بحث های طاقت‎فرسایی پرداخته اند تا موافقین شنیدن مردگان را ثابت نموده و مخالفین کوشیده اند که آن را رد نمایند._x000d_
_x000d_
نویسنده این کتاب مدعی است که این مسأله از تمام ابعاد آن نه برای مؤیدان سماع اموات و نه منکران آن روشن نبوده است و دو طرف در برخی جوانب محق و از برخی جوانب این بحث غافل بوده‌اند.</dc:description>
  <cp:revision>1</cp:revision>
  <dcterms:created xsi:type="dcterms:W3CDTF">2017-11-23T06:18:00Z</dcterms:created>
  <dcterms:modified xsi:type="dcterms:W3CDTF">2017-11-23T06:18:00Z</dcterms:modified>
  <cp:version>1.0 November 2017</cp:version>
</cp:coreProperties>
</file>