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AA7" w:rsidRDefault="00691AA7" w:rsidP="006C5019">
      <w:pPr>
        <w:pStyle w:val="a5"/>
        <w:ind w:firstLine="0"/>
        <w:jc w:val="center"/>
        <w:rPr>
          <w:rtl/>
        </w:rPr>
      </w:pPr>
      <w:bookmarkStart w:id="0" w:name="_GoBack"/>
      <w:bookmarkEnd w:id="0"/>
    </w:p>
    <w:p w:rsidR="00691AA7" w:rsidRDefault="00691AA7" w:rsidP="006C5019">
      <w:pPr>
        <w:pStyle w:val="a5"/>
        <w:ind w:firstLine="0"/>
        <w:jc w:val="center"/>
        <w:rPr>
          <w:rtl/>
        </w:rPr>
      </w:pPr>
    </w:p>
    <w:p w:rsidR="006C5019" w:rsidRDefault="006C5019" w:rsidP="006C5019">
      <w:pPr>
        <w:pStyle w:val="a5"/>
        <w:ind w:firstLine="0"/>
        <w:jc w:val="center"/>
        <w:rPr>
          <w:rtl/>
        </w:rPr>
      </w:pPr>
    </w:p>
    <w:p w:rsidR="006C5019" w:rsidRDefault="006C5019" w:rsidP="006C5019">
      <w:pPr>
        <w:pStyle w:val="a5"/>
        <w:ind w:firstLine="0"/>
        <w:jc w:val="center"/>
        <w:rPr>
          <w:rtl/>
        </w:rPr>
      </w:pPr>
    </w:p>
    <w:p w:rsidR="00635BB7" w:rsidRPr="000B4A60" w:rsidRDefault="00635BB7" w:rsidP="006C5019">
      <w:pPr>
        <w:jc w:val="center"/>
        <w:rPr>
          <w:rFonts w:ascii="IRTitr" w:hAnsi="IRTitr" w:cs="IRTitr"/>
          <w:sz w:val="56"/>
          <w:szCs w:val="56"/>
          <w:rtl/>
          <w:lang w:bidi="fa-IR"/>
        </w:rPr>
      </w:pPr>
      <w:r w:rsidRPr="000B4A60">
        <w:rPr>
          <w:rFonts w:ascii="IRTitr" w:hAnsi="IRTitr" w:cs="IRTitr"/>
          <w:sz w:val="56"/>
          <w:szCs w:val="56"/>
          <w:rtl/>
          <w:lang w:bidi="fa-IR"/>
        </w:rPr>
        <w:t>زندگی‌</w:t>
      </w:r>
      <w:r w:rsidR="00932463">
        <w:rPr>
          <w:rFonts w:ascii="IRTitr" w:hAnsi="IRTitr" w:cs="IRTitr"/>
          <w:sz w:val="56"/>
          <w:szCs w:val="56"/>
          <w:rtl/>
          <w:lang w:bidi="fa-IR"/>
        </w:rPr>
        <w:t>نامه علامه حاج شیخ</w:t>
      </w:r>
      <w:r w:rsidR="00932463">
        <w:rPr>
          <w:rFonts w:ascii="IRTitr" w:hAnsi="IRTitr" w:cs="IRTitr" w:hint="cs"/>
          <w:sz w:val="56"/>
          <w:szCs w:val="56"/>
          <w:rtl/>
          <w:lang w:bidi="fa-IR"/>
        </w:rPr>
        <w:t xml:space="preserve"> </w:t>
      </w:r>
      <w:r w:rsidRPr="000B4A60">
        <w:rPr>
          <w:rFonts w:ascii="IRTitr" w:hAnsi="IRTitr" w:cs="IRTitr"/>
          <w:sz w:val="56"/>
          <w:szCs w:val="56"/>
          <w:rtl/>
          <w:lang w:bidi="fa-IR"/>
        </w:rPr>
        <w:t>اسماعیل آل اسحاق خوئینی</w:t>
      </w:r>
      <w:r w:rsidR="00715918" w:rsidRPr="000B4A60">
        <w:rPr>
          <w:rFonts w:ascii="IRTitr" w:hAnsi="IRTitr" w:cs="CTraditional Arabic" w:hint="cs"/>
          <w:sz w:val="56"/>
          <w:szCs w:val="56"/>
          <w:rtl/>
          <w:lang w:bidi="fa-IR"/>
        </w:rPr>
        <w:t>/</w:t>
      </w:r>
    </w:p>
    <w:p w:rsidR="00635BB7" w:rsidRPr="006177DE" w:rsidRDefault="00635BB7" w:rsidP="006C5019">
      <w:pPr>
        <w:jc w:val="center"/>
        <w:rPr>
          <w:rFonts w:ascii="mylotus" w:hAnsi="mylotus" w:cs="mylotus"/>
          <w:b/>
          <w:bCs/>
          <w:sz w:val="48"/>
          <w:szCs w:val="48"/>
          <w:rtl/>
          <w:lang w:bidi="fa-IR"/>
        </w:rPr>
      </w:pPr>
    </w:p>
    <w:p w:rsidR="00635BB7" w:rsidRPr="00635BB7" w:rsidRDefault="00635BB7" w:rsidP="006C5019">
      <w:pPr>
        <w:jc w:val="center"/>
        <w:rPr>
          <w:rFonts w:ascii="mylotus" w:hAnsi="mylotus" w:cs="mylotus"/>
          <w:b/>
          <w:bCs/>
          <w:sz w:val="22"/>
          <w:szCs w:val="22"/>
          <w:rtl/>
        </w:rPr>
      </w:pPr>
    </w:p>
    <w:p w:rsidR="00635BB7" w:rsidRPr="00D702D1" w:rsidRDefault="00635BB7" w:rsidP="006C5019">
      <w:pPr>
        <w:jc w:val="center"/>
        <w:rPr>
          <w:rFonts w:ascii="mylotus" w:hAnsi="mylotus" w:cs="mylotus"/>
          <w:b/>
          <w:bCs/>
          <w:sz w:val="40"/>
          <w:szCs w:val="40"/>
          <w:rtl/>
        </w:rPr>
      </w:pPr>
      <w:r w:rsidRPr="00D702D1">
        <w:rPr>
          <w:rFonts w:ascii="mylotus" w:hAnsi="mylotus" w:cs="mylotus"/>
          <w:b/>
          <w:bCs/>
          <w:sz w:val="40"/>
          <w:szCs w:val="40"/>
          <w:rtl/>
        </w:rPr>
        <w:t>ترجمة مختصرة للعلامة ال</w:t>
      </w:r>
      <w:r>
        <w:rPr>
          <w:rFonts w:ascii="mylotus" w:hAnsi="mylotus" w:cs="mylotus" w:hint="cs"/>
          <w:b/>
          <w:bCs/>
          <w:sz w:val="40"/>
          <w:szCs w:val="40"/>
          <w:rtl/>
        </w:rPr>
        <w:t>ـ</w:t>
      </w:r>
      <w:r w:rsidRPr="00D702D1">
        <w:rPr>
          <w:rFonts w:ascii="mylotus" w:hAnsi="mylotus" w:cs="mylotus"/>
          <w:b/>
          <w:bCs/>
          <w:sz w:val="40"/>
          <w:szCs w:val="40"/>
          <w:rtl/>
        </w:rPr>
        <w:t>مهتدي</w:t>
      </w:r>
    </w:p>
    <w:p w:rsidR="00AE448C" w:rsidRPr="00284F7F" w:rsidRDefault="00635BB7" w:rsidP="006C5019">
      <w:pPr>
        <w:jc w:val="center"/>
        <w:rPr>
          <w:rFonts w:cs="B Yagut"/>
          <w:b/>
          <w:bCs/>
          <w:sz w:val="10"/>
          <w:szCs w:val="10"/>
          <w:rtl/>
        </w:rPr>
      </w:pPr>
      <w:r w:rsidRPr="00D702D1">
        <w:rPr>
          <w:rFonts w:ascii="mylotus" w:hAnsi="mylotus" w:cs="mylotus"/>
          <w:b/>
          <w:bCs/>
          <w:sz w:val="40"/>
          <w:szCs w:val="40"/>
          <w:rtl/>
        </w:rPr>
        <w:t>إسماعيل آل إسحاق الخوئيني رحمه الله</w:t>
      </w:r>
    </w:p>
    <w:p w:rsidR="00EB0368" w:rsidRPr="00D97A5E" w:rsidRDefault="00EB0368" w:rsidP="00FF4809">
      <w:pPr>
        <w:rPr>
          <w:rFonts w:cs="B Lotus"/>
          <w:sz w:val="24"/>
          <w:szCs w:val="24"/>
          <w:rtl/>
          <w:lang w:bidi="fa-IR"/>
        </w:rPr>
        <w:sectPr w:rsidR="00EB0368" w:rsidRPr="00D97A5E" w:rsidSect="00715918">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454"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306"/>
        <w:gridCol w:w="991"/>
        <w:gridCol w:w="465"/>
        <w:gridCol w:w="1217"/>
        <w:gridCol w:w="1809"/>
      </w:tblGrid>
      <w:tr w:rsidR="006C5019" w:rsidRPr="00C50D4D" w:rsidTr="00480467">
        <w:trPr>
          <w:jc w:val="center"/>
        </w:trPr>
        <w:tc>
          <w:tcPr>
            <w:tcW w:w="1290" w:type="pct"/>
            <w:vAlign w:val="center"/>
          </w:tcPr>
          <w:p w:rsidR="006C5019" w:rsidRPr="005B5A35" w:rsidRDefault="006C5019" w:rsidP="005B21C3">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10" w:type="pct"/>
            <w:gridSpan w:val="5"/>
            <w:vAlign w:val="center"/>
          </w:tcPr>
          <w:p w:rsidR="006C5019" w:rsidRPr="00C61793" w:rsidRDefault="006C5019" w:rsidP="006C5019">
            <w:pPr>
              <w:spacing w:after="60"/>
              <w:jc w:val="both"/>
              <w:rPr>
                <w:rFonts w:ascii="IRMitra" w:hAnsi="IRMitra" w:cs="IRMitra"/>
                <w:color w:val="244061" w:themeColor="accent1" w:themeShade="80"/>
                <w:rtl/>
              </w:rPr>
            </w:pPr>
            <w:r w:rsidRPr="00C61793">
              <w:rPr>
                <w:rFonts w:ascii="IRMitra" w:hAnsi="IRMitra" w:cs="IRMitra"/>
                <w:color w:val="244061" w:themeColor="accent1" w:themeShade="80"/>
                <w:rtl/>
                <w:lang w:bidi="fa-IR"/>
              </w:rPr>
              <w:t>زندگی‌نامه علامه حاج شیخ اسماعیل آل اسحاق خوئینی</w:t>
            </w:r>
            <w:r w:rsidRPr="00C61793">
              <w:rPr>
                <w:rFonts w:ascii="IRMitra" w:hAnsi="IRMitra" w:cs="CTraditional Arabic" w:hint="cs"/>
                <w:color w:val="244061" w:themeColor="accent1" w:themeShade="80"/>
                <w:rtl/>
                <w:lang w:bidi="fa-IR"/>
              </w:rPr>
              <w:t>/</w:t>
            </w:r>
          </w:p>
        </w:tc>
      </w:tr>
      <w:tr w:rsidR="004550C6" w:rsidRPr="00C50D4D" w:rsidTr="00480467">
        <w:trPr>
          <w:jc w:val="center"/>
        </w:trPr>
        <w:tc>
          <w:tcPr>
            <w:tcW w:w="1290" w:type="pct"/>
            <w:vAlign w:val="center"/>
          </w:tcPr>
          <w:p w:rsidR="004550C6" w:rsidRPr="005B5A35" w:rsidRDefault="004550C6" w:rsidP="005B21C3">
            <w:pPr>
              <w:spacing w:after="60"/>
              <w:jc w:val="both"/>
              <w:rPr>
                <w:rFonts w:ascii="IRMitra" w:hAnsi="IRMitra" w:cs="IRMitra"/>
                <w:b/>
                <w:bCs/>
                <w:sz w:val="27"/>
                <w:szCs w:val="27"/>
                <w:rtl/>
                <w:lang w:bidi="fa-IR"/>
              </w:rPr>
            </w:pPr>
            <w:r>
              <w:rPr>
                <w:rFonts w:ascii="IRMitra" w:hAnsi="IRMitra" w:cs="IRMitra" w:hint="cs"/>
                <w:b/>
                <w:bCs/>
                <w:sz w:val="27"/>
                <w:szCs w:val="27"/>
                <w:rtl/>
                <w:lang w:bidi="fa-IR"/>
              </w:rPr>
              <w:t>عنوان اصلی:</w:t>
            </w:r>
          </w:p>
        </w:tc>
        <w:tc>
          <w:tcPr>
            <w:tcW w:w="3710" w:type="pct"/>
            <w:gridSpan w:val="5"/>
            <w:vAlign w:val="center"/>
          </w:tcPr>
          <w:p w:rsidR="004550C6" w:rsidRPr="00C61793" w:rsidRDefault="004550C6" w:rsidP="006C5019">
            <w:pPr>
              <w:spacing w:after="60"/>
              <w:jc w:val="both"/>
              <w:rPr>
                <w:rFonts w:ascii="IRMitra" w:hAnsi="IRMitra" w:cs="IRMitra"/>
                <w:color w:val="244061" w:themeColor="accent1" w:themeShade="80"/>
                <w:rtl/>
                <w:lang w:bidi="fa-IR"/>
              </w:rPr>
            </w:pPr>
            <w:r w:rsidRPr="004550C6">
              <w:rPr>
                <w:rFonts w:ascii="IRMitra" w:hAnsi="IRMitra" w:cs="IRMitra"/>
                <w:color w:val="244061" w:themeColor="accent1" w:themeShade="80"/>
                <w:rtl/>
                <w:lang w:bidi="fa-IR"/>
              </w:rPr>
              <w:t>إسماعيل آل إسحاق الخوئيني رحمه الله</w:t>
            </w:r>
          </w:p>
        </w:tc>
      </w:tr>
      <w:tr w:rsidR="006C5019" w:rsidRPr="00C50D4D" w:rsidTr="00480467">
        <w:trPr>
          <w:jc w:val="center"/>
        </w:trPr>
        <w:tc>
          <w:tcPr>
            <w:tcW w:w="1290" w:type="pct"/>
            <w:vAlign w:val="center"/>
          </w:tcPr>
          <w:p w:rsidR="006C5019" w:rsidRPr="005B5A35" w:rsidRDefault="006C5019" w:rsidP="005B21C3">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710" w:type="pct"/>
            <w:gridSpan w:val="5"/>
            <w:vAlign w:val="center"/>
          </w:tcPr>
          <w:p w:rsidR="006C5019" w:rsidRPr="002F7351" w:rsidRDefault="006C5019" w:rsidP="005B21C3">
            <w:pPr>
              <w:spacing w:after="60"/>
              <w:jc w:val="both"/>
              <w:rPr>
                <w:rFonts w:ascii="IRMitra" w:hAnsi="IRMitra" w:cs="IRMitra"/>
                <w:color w:val="244061" w:themeColor="accent1" w:themeShade="80"/>
                <w:rtl/>
              </w:rPr>
            </w:pPr>
          </w:p>
        </w:tc>
      </w:tr>
      <w:tr w:rsidR="006C5019" w:rsidRPr="00C50D4D" w:rsidTr="00480467">
        <w:trPr>
          <w:jc w:val="center"/>
        </w:trPr>
        <w:tc>
          <w:tcPr>
            <w:tcW w:w="1290" w:type="pct"/>
            <w:vAlign w:val="center"/>
          </w:tcPr>
          <w:p w:rsidR="006C5019" w:rsidRPr="005B5A35" w:rsidRDefault="006C5019" w:rsidP="005B21C3">
            <w:pPr>
              <w:spacing w:before="60" w:after="60"/>
              <w:jc w:val="both"/>
              <w:rPr>
                <w:rFonts w:ascii="IRMitra" w:hAnsi="IRMitra" w:cs="IRMitra"/>
                <w:b/>
                <w:bCs/>
                <w:color w:val="FF0000"/>
                <w:sz w:val="27"/>
                <w:szCs w:val="27"/>
                <w:rtl/>
              </w:rPr>
            </w:pPr>
            <w:bookmarkStart w:id="1" w:name="Editing"/>
            <w:bookmarkEnd w:id="1"/>
            <w:r w:rsidRPr="005B5A35">
              <w:rPr>
                <w:rFonts w:ascii="IRMitra" w:hAnsi="IRMitra" w:cs="IRMitra" w:hint="cs"/>
                <w:b/>
                <w:bCs/>
                <w:sz w:val="27"/>
                <w:szCs w:val="27"/>
                <w:rtl/>
              </w:rPr>
              <w:t>موضوع:</w:t>
            </w:r>
          </w:p>
        </w:tc>
        <w:tc>
          <w:tcPr>
            <w:tcW w:w="3710" w:type="pct"/>
            <w:gridSpan w:val="5"/>
            <w:vAlign w:val="center"/>
          </w:tcPr>
          <w:p w:rsidR="006C5019" w:rsidRPr="00453E0F" w:rsidRDefault="00453E0F" w:rsidP="005B21C3">
            <w:pPr>
              <w:spacing w:before="60" w:after="60"/>
              <w:jc w:val="both"/>
              <w:rPr>
                <w:rFonts w:ascii="IRMitra" w:hAnsi="IRMitra" w:cs="IRMitra"/>
                <w:color w:val="244061" w:themeColor="accent1" w:themeShade="80"/>
                <w:rtl/>
              </w:rPr>
            </w:pPr>
            <w:bookmarkStart w:id="2" w:name="_Toc426735944"/>
            <w:r w:rsidRPr="00453E0F">
              <w:rPr>
                <w:rFonts w:ascii="IRMitra" w:hAnsi="IRMitra" w:cs="IRMitra"/>
                <w:color w:val="244061" w:themeColor="accent1" w:themeShade="80"/>
                <w:rtl/>
              </w:rPr>
              <w:t xml:space="preserve">تاریخ اسلام - </w:t>
            </w:r>
            <w:bookmarkStart w:id="3" w:name="_Toc426735943"/>
            <w:r w:rsidRPr="00453E0F">
              <w:rPr>
                <w:rFonts w:ascii="IRMitra" w:hAnsi="IRMitra" w:cs="IRMitra"/>
                <w:color w:val="244061" w:themeColor="accent1" w:themeShade="80"/>
                <w:rtl/>
                <w:lang w:bidi="fa-IR"/>
              </w:rPr>
              <w:t>زندگی‌نامه</w:t>
            </w:r>
            <w:bookmarkEnd w:id="3"/>
            <w:r w:rsidRPr="00453E0F">
              <w:rPr>
                <w:rFonts w:ascii="IRMitra" w:hAnsi="IRMitra" w:cs="IRMitra"/>
                <w:color w:val="244061" w:themeColor="accent1" w:themeShade="80"/>
                <w:rtl/>
              </w:rPr>
              <w:t xml:space="preserve"> - علما و اسلام شناسان</w:t>
            </w:r>
            <w:bookmarkEnd w:id="2"/>
          </w:p>
        </w:tc>
      </w:tr>
      <w:tr w:rsidR="006C5019" w:rsidRPr="00C50D4D" w:rsidTr="00480467">
        <w:trPr>
          <w:jc w:val="center"/>
        </w:trPr>
        <w:tc>
          <w:tcPr>
            <w:tcW w:w="1290" w:type="pct"/>
            <w:vAlign w:val="center"/>
          </w:tcPr>
          <w:p w:rsidR="006C5019" w:rsidRPr="005B5A35" w:rsidRDefault="006C5019" w:rsidP="005B21C3">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10" w:type="pct"/>
            <w:gridSpan w:val="5"/>
            <w:vAlign w:val="center"/>
          </w:tcPr>
          <w:p w:rsidR="006C5019" w:rsidRPr="002F7351" w:rsidRDefault="006C5019" w:rsidP="005B21C3">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 xml:space="preserve">اول (دیجیتال) </w:t>
            </w:r>
          </w:p>
        </w:tc>
      </w:tr>
      <w:tr w:rsidR="006C5019" w:rsidRPr="00C50D4D" w:rsidTr="00480467">
        <w:trPr>
          <w:jc w:val="center"/>
        </w:trPr>
        <w:tc>
          <w:tcPr>
            <w:tcW w:w="1290" w:type="pct"/>
            <w:vAlign w:val="center"/>
          </w:tcPr>
          <w:p w:rsidR="006C5019" w:rsidRPr="005B5A35" w:rsidRDefault="006C5019" w:rsidP="005B21C3">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10" w:type="pct"/>
            <w:gridSpan w:val="5"/>
            <w:vAlign w:val="center"/>
          </w:tcPr>
          <w:p w:rsidR="006C5019" w:rsidRPr="002F7351" w:rsidRDefault="006C5019" w:rsidP="005B21C3">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آبان (عقرب) 1394شمسی، 1436 هجری</w:t>
            </w:r>
          </w:p>
        </w:tc>
      </w:tr>
      <w:tr w:rsidR="006C5019" w:rsidRPr="00C50D4D" w:rsidTr="00480467">
        <w:trPr>
          <w:jc w:val="center"/>
        </w:trPr>
        <w:tc>
          <w:tcPr>
            <w:tcW w:w="1290" w:type="pct"/>
            <w:vAlign w:val="center"/>
          </w:tcPr>
          <w:p w:rsidR="006C5019" w:rsidRPr="005B5A35" w:rsidRDefault="006C5019" w:rsidP="005B21C3">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10" w:type="pct"/>
            <w:gridSpan w:val="5"/>
            <w:vAlign w:val="center"/>
          </w:tcPr>
          <w:p w:rsidR="006C5019" w:rsidRPr="002F7351" w:rsidRDefault="00C61793" w:rsidP="005B21C3">
            <w:pPr>
              <w:spacing w:before="60" w:after="60"/>
              <w:jc w:val="both"/>
              <w:rPr>
                <w:rFonts w:ascii="IRMitra" w:hAnsi="IRMitra" w:cs="IRMitra"/>
                <w:color w:val="244061" w:themeColor="accent1" w:themeShade="80"/>
                <w:lang w:bidi="fa-IR"/>
              </w:rPr>
            </w:pPr>
            <w:r>
              <w:rPr>
                <w:rFonts w:ascii="IRMitra" w:hAnsi="IRMitra" w:cs="IRMitra" w:hint="cs"/>
                <w:color w:val="244061" w:themeColor="accent1" w:themeShade="80"/>
                <w:rtl/>
              </w:rPr>
              <w:t>سایت عقیده</w:t>
            </w:r>
            <w:r w:rsidR="003458A8">
              <w:rPr>
                <w:rFonts w:ascii="IRMitra" w:hAnsi="IRMitra" w:cs="IRMitra"/>
                <w:color w:val="244061" w:themeColor="accent1" w:themeShade="80"/>
                <w:lang w:bidi="fa-IR"/>
              </w:rPr>
              <w:t>www.aqeedeh.com</w:t>
            </w:r>
          </w:p>
        </w:tc>
      </w:tr>
      <w:tr w:rsidR="006C5019" w:rsidRPr="00EA1553" w:rsidTr="00480467">
        <w:trPr>
          <w:jc w:val="center"/>
        </w:trPr>
        <w:tc>
          <w:tcPr>
            <w:tcW w:w="1290" w:type="pct"/>
            <w:vAlign w:val="center"/>
          </w:tcPr>
          <w:p w:rsidR="006C5019" w:rsidRPr="00A312B4" w:rsidRDefault="006C5019" w:rsidP="005B21C3">
            <w:pPr>
              <w:spacing w:before="60" w:after="60"/>
              <w:rPr>
                <w:rFonts w:ascii="IRMitra" w:hAnsi="IRMitra" w:cs="IRMitra"/>
                <w:b/>
                <w:bCs/>
                <w:sz w:val="2"/>
                <w:szCs w:val="2"/>
                <w:rtl/>
              </w:rPr>
            </w:pPr>
          </w:p>
        </w:tc>
        <w:tc>
          <w:tcPr>
            <w:tcW w:w="3710" w:type="pct"/>
            <w:gridSpan w:val="5"/>
            <w:vAlign w:val="center"/>
          </w:tcPr>
          <w:p w:rsidR="006C5019" w:rsidRPr="00A312B4" w:rsidRDefault="006C5019" w:rsidP="005B21C3">
            <w:pPr>
              <w:spacing w:before="60" w:after="60"/>
              <w:rPr>
                <w:rFonts w:ascii="IRMitra" w:hAnsi="IRMitra" w:cs="IRMitra"/>
                <w:color w:val="244061" w:themeColor="accent1" w:themeShade="80"/>
                <w:sz w:val="2"/>
                <w:szCs w:val="2"/>
                <w:rtl/>
              </w:rPr>
            </w:pPr>
          </w:p>
        </w:tc>
      </w:tr>
      <w:tr w:rsidR="006C5019" w:rsidRPr="00C50D4D" w:rsidTr="005B21C3">
        <w:trPr>
          <w:jc w:val="center"/>
        </w:trPr>
        <w:tc>
          <w:tcPr>
            <w:tcW w:w="3598" w:type="pct"/>
            <w:gridSpan w:val="5"/>
            <w:vAlign w:val="center"/>
          </w:tcPr>
          <w:p w:rsidR="006C5019" w:rsidRPr="00AA082B" w:rsidRDefault="006C5019" w:rsidP="005B21C3">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6C5019" w:rsidRPr="0004588E" w:rsidRDefault="006C5019" w:rsidP="005B21C3">
            <w:pPr>
              <w:spacing w:before="60" w:after="60"/>
              <w:jc w:val="center"/>
              <w:rPr>
                <w:rFonts w:asciiTheme="minorHAnsi" w:hAnsiTheme="minorHAnsi" w:cstheme="minorHAnsi"/>
                <w:b/>
                <w:bCs/>
                <w:sz w:val="27"/>
                <w:szCs w:val="27"/>
                <w:rtl/>
              </w:rPr>
            </w:pPr>
            <w:r w:rsidRPr="006C5019">
              <w:rPr>
                <w:rFonts w:asciiTheme="minorHAnsi" w:hAnsiTheme="minorHAnsi" w:cstheme="minorHAnsi"/>
                <w:b/>
                <w:bCs/>
                <w:color w:val="244061" w:themeColor="accent1" w:themeShade="80"/>
                <w:sz w:val="24"/>
                <w:szCs w:val="24"/>
              </w:rPr>
              <w:t>www.aqeedeh.com</w:t>
            </w:r>
          </w:p>
        </w:tc>
        <w:tc>
          <w:tcPr>
            <w:tcW w:w="1402" w:type="pct"/>
          </w:tcPr>
          <w:p w:rsidR="006C5019" w:rsidRPr="00855B06" w:rsidRDefault="006C5019" w:rsidP="005B21C3">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E3AF25A" wp14:editId="56702B67">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C5019" w:rsidRPr="00C50D4D" w:rsidTr="005B21C3">
        <w:trPr>
          <w:jc w:val="center"/>
        </w:trPr>
        <w:tc>
          <w:tcPr>
            <w:tcW w:w="1527" w:type="pct"/>
            <w:gridSpan w:val="2"/>
            <w:vAlign w:val="center"/>
          </w:tcPr>
          <w:p w:rsidR="006C5019" w:rsidRPr="00855B06" w:rsidRDefault="006C5019" w:rsidP="005B21C3">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6C5019" w:rsidRPr="00855B06" w:rsidRDefault="006C5019" w:rsidP="005B21C3">
            <w:pPr>
              <w:spacing w:before="60" w:after="60"/>
              <w:rPr>
                <w:rFonts w:ascii="IRMitra" w:hAnsi="IRMitra" w:cs="IRMitra"/>
                <w:color w:val="244061" w:themeColor="accent1" w:themeShade="80"/>
                <w:sz w:val="30"/>
                <w:szCs w:val="30"/>
                <w:rtl/>
              </w:rPr>
            </w:pPr>
            <w:r w:rsidRPr="006C5019">
              <w:rPr>
                <w:rFonts w:asciiTheme="majorBidi" w:hAnsiTheme="majorBidi" w:cstheme="majorBidi"/>
                <w:b/>
                <w:bCs/>
                <w:sz w:val="24"/>
                <w:szCs w:val="24"/>
              </w:rPr>
              <w:t>book@aqeedeh.com</w:t>
            </w:r>
          </w:p>
        </w:tc>
      </w:tr>
      <w:tr w:rsidR="006C5019" w:rsidRPr="00C50D4D" w:rsidTr="005B21C3">
        <w:trPr>
          <w:jc w:val="center"/>
        </w:trPr>
        <w:tc>
          <w:tcPr>
            <w:tcW w:w="5000" w:type="pct"/>
            <w:gridSpan w:val="6"/>
            <w:vAlign w:val="bottom"/>
          </w:tcPr>
          <w:p w:rsidR="006C5019" w:rsidRPr="00855B06" w:rsidRDefault="006C5019" w:rsidP="005B21C3">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6C5019" w:rsidRPr="00C50D4D" w:rsidTr="005B21C3">
        <w:trPr>
          <w:jc w:val="center"/>
        </w:trPr>
        <w:tc>
          <w:tcPr>
            <w:tcW w:w="2295" w:type="pct"/>
            <w:gridSpan w:val="3"/>
            <w:shd w:val="clear" w:color="auto" w:fill="auto"/>
          </w:tcPr>
          <w:p w:rsidR="006C5019" w:rsidRPr="006C5019" w:rsidRDefault="006C5019" w:rsidP="006C5019">
            <w:pPr>
              <w:widowControl w:val="0"/>
              <w:tabs>
                <w:tab w:val="right" w:leader="dot" w:pos="5138"/>
              </w:tabs>
              <w:bidi w:val="0"/>
              <w:spacing w:before="60" w:after="60"/>
              <w:jc w:val="left"/>
              <w:rPr>
                <w:rFonts w:ascii="Literata" w:hAnsi="Literata"/>
                <w:sz w:val="22"/>
                <w:szCs w:val="22"/>
              </w:rPr>
            </w:pPr>
            <w:r w:rsidRPr="006C5019">
              <w:rPr>
                <w:rFonts w:ascii="Literata" w:hAnsi="Literata"/>
                <w:sz w:val="22"/>
                <w:szCs w:val="22"/>
              </w:rPr>
              <w:t>www.mowahedin.com</w:t>
            </w:r>
          </w:p>
          <w:p w:rsidR="006C5019" w:rsidRPr="006C5019" w:rsidRDefault="006C5019" w:rsidP="006C5019">
            <w:pPr>
              <w:widowControl w:val="0"/>
              <w:tabs>
                <w:tab w:val="right" w:leader="dot" w:pos="5138"/>
              </w:tabs>
              <w:bidi w:val="0"/>
              <w:spacing w:before="60" w:after="60"/>
              <w:jc w:val="left"/>
              <w:rPr>
                <w:rFonts w:ascii="Literata" w:hAnsi="Literata"/>
                <w:sz w:val="22"/>
                <w:szCs w:val="22"/>
              </w:rPr>
            </w:pPr>
            <w:r w:rsidRPr="006C5019">
              <w:rPr>
                <w:rFonts w:ascii="Literata" w:hAnsi="Literata"/>
                <w:sz w:val="22"/>
                <w:szCs w:val="22"/>
              </w:rPr>
              <w:t>www.videofarsi.com</w:t>
            </w:r>
          </w:p>
          <w:p w:rsidR="006C5019" w:rsidRPr="006C5019" w:rsidRDefault="006C5019" w:rsidP="006C5019">
            <w:pPr>
              <w:bidi w:val="0"/>
              <w:spacing w:before="60" w:after="60"/>
              <w:jc w:val="left"/>
              <w:rPr>
                <w:rFonts w:ascii="Literata" w:hAnsi="Literata"/>
                <w:sz w:val="22"/>
                <w:szCs w:val="22"/>
              </w:rPr>
            </w:pPr>
            <w:r w:rsidRPr="006C5019">
              <w:rPr>
                <w:rFonts w:ascii="Literata" w:hAnsi="Literata"/>
                <w:sz w:val="22"/>
                <w:szCs w:val="22"/>
              </w:rPr>
              <w:t>www.zekr.tv</w:t>
            </w:r>
          </w:p>
          <w:p w:rsidR="006C5019" w:rsidRPr="006C5019" w:rsidRDefault="006C5019" w:rsidP="006C5019">
            <w:pPr>
              <w:bidi w:val="0"/>
              <w:spacing w:before="60" w:after="60"/>
              <w:jc w:val="left"/>
              <w:rPr>
                <w:rFonts w:ascii="IRMitra" w:hAnsi="IRMitra" w:cs="IRMitra"/>
                <w:b/>
                <w:bCs/>
                <w:sz w:val="22"/>
                <w:szCs w:val="22"/>
                <w:rtl/>
              </w:rPr>
            </w:pPr>
            <w:r w:rsidRPr="006C5019">
              <w:rPr>
                <w:rFonts w:ascii="Literata" w:hAnsi="Literata"/>
                <w:sz w:val="22"/>
                <w:szCs w:val="22"/>
              </w:rPr>
              <w:t>www.mowahed.com</w:t>
            </w:r>
          </w:p>
        </w:tc>
        <w:tc>
          <w:tcPr>
            <w:tcW w:w="360" w:type="pct"/>
          </w:tcPr>
          <w:p w:rsidR="006C5019" w:rsidRPr="006C5019" w:rsidRDefault="006C5019" w:rsidP="006C5019">
            <w:pPr>
              <w:bidi w:val="0"/>
              <w:spacing w:before="60" w:after="60"/>
              <w:jc w:val="left"/>
              <w:rPr>
                <w:rFonts w:ascii="IRMitra" w:hAnsi="IRMitra" w:cs="IRMitra"/>
                <w:sz w:val="22"/>
                <w:szCs w:val="22"/>
                <w:rtl/>
              </w:rPr>
            </w:pPr>
          </w:p>
        </w:tc>
        <w:tc>
          <w:tcPr>
            <w:tcW w:w="2345" w:type="pct"/>
            <w:gridSpan w:val="2"/>
          </w:tcPr>
          <w:p w:rsidR="006C5019" w:rsidRPr="006C5019" w:rsidRDefault="006C5019" w:rsidP="006C5019">
            <w:pPr>
              <w:widowControl w:val="0"/>
              <w:tabs>
                <w:tab w:val="right" w:leader="dot" w:pos="5138"/>
              </w:tabs>
              <w:bidi w:val="0"/>
              <w:spacing w:before="60" w:after="60"/>
              <w:jc w:val="left"/>
              <w:rPr>
                <w:rFonts w:ascii="Literata" w:hAnsi="Literata"/>
                <w:sz w:val="22"/>
                <w:szCs w:val="22"/>
              </w:rPr>
            </w:pPr>
            <w:r w:rsidRPr="006C5019">
              <w:rPr>
                <w:rFonts w:ascii="Literata" w:hAnsi="Literata"/>
                <w:sz w:val="22"/>
                <w:szCs w:val="22"/>
              </w:rPr>
              <w:t>www.aqeedeh.com</w:t>
            </w:r>
          </w:p>
          <w:p w:rsidR="006C5019" w:rsidRPr="006C5019" w:rsidRDefault="006C5019" w:rsidP="006C5019">
            <w:pPr>
              <w:widowControl w:val="0"/>
              <w:tabs>
                <w:tab w:val="right" w:leader="dot" w:pos="5138"/>
              </w:tabs>
              <w:bidi w:val="0"/>
              <w:spacing w:before="60" w:after="60"/>
              <w:jc w:val="left"/>
              <w:rPr>
                <w:rFonts w:ascii="Literata" w:hAnsi="Literata"/>
                <w:sz w:val="22"/>
                <w:szCs w:val="22"/>
              </w:rPr>
            </w:pPr>
            <w:r w:rsidRPr="006C5019">
              <w:rPr>
                <w:rFonts w:ascii="Literata" w:hAnsi="Literata"/>
                <w:sz w:val="22"/>
                <w:szCs w:val="22"/>
              </w:rPr>
              <w:t>www.islamtxt.com</w:t>
            </w:r>
          </w:p>
          <w:p w:rsidR="006C5019" w:rsidRPr="006C5019" w:rsidRDefault="005C030C" w:rsidP="006C5019">
            <w:pPr>
              <w:widowControl w:val="0"/>
              <w:tabs>
                <w:tab w:val="right" w:leader="dot" w:pos="5138"/>
              </w:tabs>
              <w:bidi w:val="0"/>
              <w:spacing w:before="60" w:after="60"/>
              <w:jc w:val="left"/>
              <w:rPr>
                <w:rFonts w:ascii="Literata" w:hAnsi="Literata"/>
                <w:sz w:val="22"/>
                <w:szCs w:val="22"/>
              </w:rPr>
            </w:pPr>
            <w:hyperlink r:id="rId14" w:history="1">
              <w:r w:rsidR="006C5019" w:rsidRPr="006C5019">
                <w:rPr>
                  <w:rStyle w:val="Hyperlink"/>
                  <w:rFonts w:ascii="Literata" w:hAnsi="Literata"/>
                  <w:color w:val="auto"/>
                  <w:sz w:val="22"/>
                  <w:szCs w:val="22"/>
                  <w:u w:val="none"/>
                </w:rPr>
                <w:t>www.shabnam.cc</w:t>
              </w:r>
            </w:hyperlink>
          </w:p>
          <w:p w:rsidR="006C5019" w:rsidRPr="006C5019" w:rsidRDefault="006C5019" w:rsidP="006C5019">
            <w:pPr>
              <w:bidi w:val="0"/>
              <w:spacing w:before="60" w:after="60"/>
              <w:jc w:val="left"/>
              <w:rPr>
                <w:rFonts w:ascii="IRMitra" w:hAnsi="IRMitra" w:cs="IRMitra"/>
                <w:sz w:val="22"/>
                <w:szCs w:val="22"/>
                <w:rtl/>
              </w:rPr>
            </w:pPr>
            <w:r w:rsidRPr="006C5019">
              <w:rPr>
                <w:rFonts w:ascii="Literata" w:hAnsi="Literata"/>
                <w:sz w:val="22"/>
                <w:szCs w:val="22"/>
              </w:rPr>
              <w:t>www.sadaislam.com</w:t>
            </w:r>
          </w:p>
        </w:tc>
      </w:tr>
      <w:tr w:rsidR="006C5019" w:rsidRPr="00EA1553" w:rsidTr="005B21C3">
        <w:trPr>
          <w:jc w:val="center"/>
        </w:trPr>
        <w:tc>
          <w:tcPr>
            <w:tcW w:w="2295" w:type="pct"/>
            <w:gridSpan w:val="3"/>
          </w:tcPr>
          <w:p w:rsidR="006C5019" w:rsidRPr="00EA1553" w:rsidRDefault="006C5019" w:rsidP="005B21C3">
            <w:pPr>
              <w:spacing w:before="60" w:after="60"/>
              <w:rPr>
                <w:rFonts w:ascii="IRMitra" w:hAnsi="IRMitra" w:cs="IRMitra"/>
                <w:b/>
                <w:bCs/>
                <w:sz w:val="5"/>
                <w:szCs w:val="5"/>
                <w:rtl/>
              </w:rPr>
            </w:pPr>
          </w:p>
        </w:tc>
        <w:tc>
          <w:tcPr>
            <w:tcW w:w="2705" w:type="pct"/>
            <w:gridSpan w:val="3"/>
          </w:tcPr>
          <w:p w:rsidR="006C5019" w:rsidRPr="00EA1553" w:rsidRDefault="006C5019" w:rsidP="005B21C3">
            <w:pPr>
              <w:spacing w:before="60" w:after="60"/>
              <w:rPr>
                <w:rFonts w:ascii="IRMitra" w:hAnsi="IRMitra" w:cs="IRMitra"/>
                <w:color w:val="244061" w:themeColor="accent1" w:themeShade="80"/>
                <w:sz w:val="5"/>
                <w:szCs w:val="5"/>
                <w:rtl/>
              </w:rPr>
            </w:pPr>
          </w:p>
        </w:tc>
      </w:tr>
      <w:tr w:rsidR="006C5019" w:rsidRPr="00C50D4D" w:rsidTr="005B21C3">
        <w:trPr>
          <w:jc w:val="center"/>
        </w:trPr>
        <w:tc>
          <w:tcPr>
            <w:tcW w:w="5000" w:type="pct"/>
            <w:gridSpan w:val="6"/>
          </w:tcPr>
          <w:p w:rsidR="006C5019" w:rsidRPr="00855B06" w:rsidRDefault="006C5019" w:rsidP="005B21C3">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BEDC9F5" wp14:editId="3C697C38">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6C5019" w:rsidRPr="00C50D4D" w:rsidTr="005B21C3">
        <w:trPr>
          <w:jc w:val="center"/>
        </w:trPr>
        <w:tc>
          <w:tcPr>
            <w:tcW w:w="5000" w:type="pct"/>
            <w:gridSpan w:val="6"/>
            <w:vAlign w:val="center"/>
          </w:tcPr>
          <w:p w:rsidR="006C5019" w:rsidRDefault="006C5019" w:rsidP="005B21C3">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6C5019" w:rsidRPr="00A55462" w:rsidRDefault="006C5019" w:rsidP="006C5019">
      <w:pPr>
        <w:rPr>
          <w:sz w:val="2"/>
          <w:szCs w:val="2"/>
          <w:rtl/>
        </w:rPr>
      </w:pPr>
    </w:p>
    <w:p w:rsidR="000D6DCF" w:rsidRDefault="000D6DCF" w:rsidP="00146494">
      <w:pPr>
        <w:widowControl w:val="0"/>
        <w:shd w:val="clear" w:color="auto" w:fill="FFFFFF"/>
        <w:tabs>
          <w:tab w:val="right" w:leader="dot" w:pos="5138"/>
        </w:tabs>
        <w:ind w:left="851"/>
        <w:rPr>
          <w:rStyle w:val="Char2"/>
          <w:rtl/>
        </w:rPr>
        <w:sectPr w:rsidR="000D6DCF" w:rsidSect="00715918">
          <w:headerReference w:type="even" r:id="rId16"/>
          <w:headerReference w:type="default" r:id="rId17"/>
          <w:footnotePr>
            <w:numRestart w:val="eachPage"/>
          </w:footnotePr>
          <w:pgSz w:w="7938" w:h="11907" w:code="9"/>
          <w:pgMar w:top="567" w:right="851" w:bottom="851" w:left="851" w:header="454" w:footer="454" w:gutter="0"/>
          <w:pgNumType w:start="1"/>
          <w:cols w:space="708"/>
          <w:titlePg/>
          <w:bidi/>
          <w:rtlGutter/>
          <w:docGrid w:linePitch="381"/>
        </w:sectPr>
      </w:pPr>
    </w:p>
    <w:p w:rsidR="000D6DCF" w:rsidRPr="000D6DCF" w:rsidRDefault="000D6DCF" w:rsidP="00542CC4">
      <w:pPr>
        <w:jc w:val="center"/>
        <w:rPr>
          <w:rStyle w:val="Char2"/>
          <w:rFonts w:ascii="IranNastaliq" w:hAnsi="IranNastaliq" w:cs="IranNastaliq"/>
          <w:sz w:val="30"/>
          <w:szCs w:val="30"/>
          <w:rtl/>
        </w:rPr>
      </w:pPr>
      <w:r w:rsidRPr="000D6DCF">
        <w:rPr>
          <w:rStyle w:val="Char2"/>
          <w:rFonts w:ascii="IranNastaliq" w:hAnsi="IranNastaliq" w:cs="IranNastaliq"/>
          <w:sz w:val="30"/>
          <w:szCs w:val="30"/>
          <w:rtl/>
        </w:rPr>
        <w:lastRenderedPageBreak/>
        <w:t>بسم الله الرحمن الرحیم</w:t>
      </w:r>
    </w:p>
    <w:p w:rsidR="00146494" w:rsidRPr="006C5019" w:rsidRDefault="000D6DCF" w:rsidP="006C5019">
      <w:pPr>
        <w:pStyle w:val="a0"/>
        <w:rPr>
          <w:rStyle w:val="Char2"/>
          <w:rFonts w:ascii="IRYakout" w:hAnsi="IRYakout" w:cs="IRYakout"/>
          <w:sz w:val="32"/>
          <w:szCs w:val="32"/>
        </w:rPr>
      </w:pPr>
      <w:bookmarkStart w:id="4" w:name="_Toc443333766"/>
      <w:r w:rsidRPr="006C5019">
        <w:rPr>
          <w:rStyle w:val="Char2"/>
          <w:rFonts w:ascii="IRYakout" w:hAnsi="IRYakout" w:cs="IRYakout" w:hint="cs"/>
          <w:sz w:val="32"/>
          <w:szCs w:val="32"/>
          <w:rtl/>
        </w:rPr>
        <w:t>فهرست مطالب</w:t>
      </w:r>
      <w:bookmarkEnd w:id="4"/>
      <w:r w:rsidRPr="006C5019">
        <w:rPr>
          <w:rStyle w:val="Char2"/>
          <w:rFonts w:ascii="IRYakout" w:hAnsi="IRYakout" w:cs="IRYakout" w:hint="cs"/>
          <w:sz w:val="32"/>
          <w:szCs w:val="32"/>
          <w:rtl/>
        </w:rPr>
        <w:t xml:space="preserve"> </w:t>
      </w:r>
    </w:p>
    <w:p w:rsidR="00DC07FE" w:rsidRDefault="007A302A">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دوم,2,تیتر سوم,3" </w:instrText>
      </w:r>
      <w:r>
        <w:rPr>
          <w:rtl/>
        </w:rPr>
        <w:fldChar w:fldCharType="separate"/>
      </w:r>
      <w:hyperlink w:anchor="_Toc443333766" w:history="1">
        <w:r w:rsidR="00DC07FE" w:rsidRPr="0035532E">
          <w:rPr>
            <w:rStyle w:val="Hyperlink"/>
            <w:rFonts w:hint="eastAsia"/>
            <w:noProof/>
            <w:rtl/>
            <w:lang w:bidi="fa-IR"/>
          </w:rPr>
          <w:t>فهرست</w:t>
        </w:r>
        <w:r w:rsidR="00DC07FE" w:rsidRPr="0035532E">
          <w:rPr>
            <w:rStyle w:val="Hyperlink"/>
            <w:noProof/>
            <w:rtl/>
            <w:lang w:bidi="fa-IR"/>
          </w:rPr>
          <w:t xml:space="preserve"> </w:t>
        </w:r>
        <w:r w:rsidR="00DC07FE" w:rsidRPr="0035532E">
          <w:rPr>
            <w:rStyle w:val="Hyperlink"/>
            <w:rFonts w:hint="eastAsia"/>
            <w:noProof/>
            <w:rtl/>
            <w:lang w:bidi="fa-IR"/>
          </w:rPr>
          <w:t>مطالب</w:t>
        </w:r>
        <w:r w:rsidR="00DC07FE">
          <w:rPr>
            <w:noProof/>
            <w:webHidden/>
            <w:rtl/>
          </w:rPr>
          <w:tab/>
        </w:r>
        <w:r w:rsidR="00DC07FE">
          <w:rPr>
            <w:noProof/>
            <w:webHidden/>
            <w:rtl/>
          </w:rPr>
          <w:fldChar w:fldCharType="begin"/>
        </w:r>
        <w:r w:rsidR="00DC07FE">
          <w:rPr>
            <w:noProof/>
            <w:webHidden/>
            <w:rtl/>
          </w:rPr>
          <w:instrText xml:space="preserve"> </w:instrText>
        </w:r>
        <w:r w:rsidR="00DC07FE">
          <w:rPr>
            <w:noProof/>
            <w:webHidden/>
          </w:rPr>
          <w:instrText>PAGEREF</w:instrText>
        </w:r>
        <w:r w:rsidR="00DC07FE">
          <w:rPr>
            <w:noProof/>
            <w:webHidden/>
            <w:rtl/>
          </w:rPr>
          <w:instrText xml:space="preserve"> _</w:instrText>
        </w:r>
        <w:r w:rsidR="00DC07FE">
          <w:rPr>
            <w:noProof/>
            <w:webHidden/>
          </w:rPr>
          <w:instrText>Toc</w:instrText>
        </w:r>
        <w:r w:rsidR="00DC07FE">
          <w:rPr>
            <w:noProof/>
            <w:webHidden/>
            <w:rtl/>
          </w:rPr>
          <w:instrText xml:space="preserve">443333766 </w:instrText>
        </w:r>
        <w:r w:rsidR="00DC07FE">
          <w:rPr>
            <w:noProof/>
            <w:webHidden/>
          </w:rPr>
          <w:instrText>\h</w:instrText>
        </w:r>
        <w:r w:rsidR="00DC07FE">
          <w:rPr>
            <w:noProof/>
            <w:webHidden/>
            <w:rtl/>
          </w:rPr>
          <w:instrText xml:space="preserve"> </w:instrText>
        </w:r>
        <w:r w:rsidR="00DC07FE">
          <w:rPr>
            <w:noProof/>
            <w:webHidden/>
            <w:rtl/>
          </w:rPr>
        </w:r>
        <w:r w:rsidR="00DC07FE">
          <w:rPr>
            <w:noProof/>
            <w:webHidden/>
            <w:rtl/>
          </w:rPr>
          <w:fldChar w:fldCharType="separate"/>
        </w:r>
        <w:r w:rsidR="00F63747">
          <w:rPr>
            <w:rFonts w:hint="eastAsia"/>
            <w:noProof/>
            <w:webHidden/>
            <w:rtl/>
          </w:rPr>
          <w:t>‌أ</w:t>
        </w:r>
        <w:r w:rsidR="00DC07FE">
          <w:rPr>
            <w:noProof/>
            <w:webHidden/>
            <w:rtl/>
          </w:rPr>
          <w:fldChar w:fldCharType="end"/>
        </w:r>
      </w:hyperlink>
    </w:p>
    <w:p w:rsidR="00DC07FE" w:rsidRDefault="005C030C">
      <w:pPr>
        <w:pStyle w:val="TOC1"/>
        <w:tabs>
          <w:tab w:val="right" w:leader="dot" w:pos="6226"/>
        </w:tabs>
        <w:rPr>
          <w:rFonts w:asciiTheme="minorHAnsi" w:eastAsiaTheme="minorEastAsia" w:hAnsiTheme="minorHAnsi" w:cstheme="minorBidi"/>
          <w:bCs w:val="0"/>
          <w:noProof/>
          <w:sz w:val="22"/>
          <w:szCs w:val="22"/>
          <w:rtl/>
        </w:rPr>
      </w:pPr>
      <w:hyperlink w:anchor="_Toc443333767" w:history="1">
        <w:r w:rsidR="00DC07FE" w:rsidRPr="0035532E">
          <w:rPr>
            <w:rStyle w:val="Hyperlink"/>
            <w:rFonts w:hint="eastAsia"/>
            <w:noProof/>
            <w:rtl/>
            <w:lang w:bidi="fa-IR"/>
          </w:rPr>
          <w:t>جناب</w:t>
        </w:r>
        <w:r w:rsidR="00DC07FE" w:rsidRPr="0035532E">
          <w:rPr>
            <w:rStyle w:val="Hyperlink"/>
            <w:noProof/>
            <w:rtl/>
            <w:lang w:bidi="fa-IR"/>
          </w:rPr>
          <w:t xml:space="preserve"> </w:t>
        </w:r>
        <w:r w:rsidR="00DC07FE" w:rsidRPr="0035532E">
          <w:rPr>
            <w:rStyle w:val="Hyperlink"/>
            <w:rFonts w:hint="eastAsia"/>
            <w:noProof/>
            <w:rtl/>
            <w:lang w:bidi="fa-IR"/>
          </w:rPr>
          <w:t>آقا</w:t>
        </w:r>
        <w:r w:rsidR="00DC07FE" w:rsidRPr="0035532E">
          <w:rPr>
            <w:rStyle w:val="Hyperlink"/>
            <w:rFonts w:hint="cs"/>
            <w:noProof/>
            <w:rtl/>
            <w:lang w:bidi="fa-IR"/>
          </w:rPr>
          <w:t>ی</w:t>
        </w:r>
        <w:r w:rsidR="00DC07FE" w:rsidRPr="0035532E">
          <w:rPr>
            <w:rStyle w:val="Hyperlink"/>
            <w:noProof/>
            <w:rtl/>
            <w:lang w:bidi="fa-IR"/>
          </w:rPr>
          <w:t xml:space="preserve"> </w:t>
        </w:r>
        <w:r w:rsidR="00DC07FE" w:rsidRPr="0035532E">
          <w:rPr>
            <w:rStyle w:val="Hyperlink"/>
            <w:rFonts w:hint="eastAsia"/>
            <w:noProof/>
            <w:rtl/>
            <w:lang w:bidi="fa-IR"/>
          </w:rPr>
          <w:t>گورباچف،</w:t>
        </w:r>
        <w:r w:rsidR="00DC07FE" w:rsidRPr="0035532E">
          <w:rPr>
            <w:rStyle w:val="Hyperlink"/>
            <w:noProof/>
            <w:rtl/>
            <w:lang w:bidi="fa-IR"/>
          </w:rPr>
          <w:t xml:space="preserve"> </w:t>
        </w:r>
        <w:r w:rsidR="00DC07FE" w:rsidRPr="0035532E">
          <w:rPr>
            <w:rStyle w:val="Hyperlink"/>
            <w:rFonts w:hint="eastAsia"/>
            <w:noProof/>
            <w:rtl/>
            <w:lang w:bidi="fa-IR"/>
          </w:rPr>
          <w:t>صدر</w:t>
        </w:r>
        <w:r w:rsidR="00DC07FE" w:rsidRPr="0035532E">
          <w:rPr>
            <w:rStyle w:val="Hyperlink"/>
            <w:noProof/>
            <w:rtl/>
            <w:lang w:bidi="fa-IR"/>
          </w:rPr>
          <w:t xml:space="preserve"> </w:t>
        </w:r>
        <w:r w:rsidR="00DC07FE" w:rsidRPr="0035532E">
          <w:rPr>
            <w:rStyle w:val="Hyperlink"/>
            <w:rFonts w:hint="eastAsia"/>
            <w:noProof/>
            <w:rtl/>
            <w:lang w:bidi="fa-IR"/>
          </w:rPr>
          <w:t>ه</w:t>
        </w:r>
        <w:r w:rsidR="00DC07FE" w:rsidRPr="0035532E">
          <w:rPr>
            <w:rStyle w:val="Hyperlink"/>
            <w:rFonts w:hint="cs"/>
            <w:noProof/>
            <w:rtl/>
            <w:lang w:bidi="fa-IR"/>
          </w:rPr>
          <w:t>ی</w:t>
        </w:r>
        <w:r w:rsidR="00DC07FE" w:rsidRPr="0035532E">
          <w:rPr>
            <w:rStyle w:val="Hyperlink"/>
            <w:rFonts w:hint="eastAsia"/>
            <w:noProof/>
            <w:rtl/>
            <w:lang w:bidi="fa-IR"/>
          </w:rPr>
          <w:t>ات</w:t>
        </w:r>
        <w:r w:rsidR="00DC07FE" w:rsidRPr="0035532E">
          <w:rPr>
            <w:rStyle w:val="Hyperlink"/>
            <w:noProof/>
            <w:rtl/>
            <w:lang w:bidi="fa-IR"/>
          </w:rPr>
          <w:t xml:space="preserve"> </w:t>
        </w:r>
        <w:r w:rsidR="00DC07FE" w:rsidRPr="0035532E">
          <w:rPr>
            <w:rStyle w:val="Hyperlink"/>
            <w:rFonts w:hint="eastAsia"/>
            <w:noProof/>
            <w:rtl/>
            <w:lang w:bidi="fa-IR"/>
          </w:rPr>
          <w:t>رئ</w:t>
        </w:r>
        <w:r w:rsidR="00DC07FE" w:rsidRPr="0035532E">
          <w:rPr>
            <w:rStyle w:val="Hyperlink"/>
            <w:rFonts w:hint="cs"/>
            <w:noProof/>
            <w:rtl/>
            <w:lang w:bidi="fa-IR"/>
          </w:rPr>
          <w:t>ی</w:t>
        </w:r>
        <w:r w:rsidR="00DC07FE" w:rsidRPr="0035532E">
          <w:rPr>
            <w:rStyle w:val="Hyperlink"/>
            <w:rFonts w:hint="eastAsia"/>
            <w:noProof/>
            <w:rtl/>
            <w:lang w:bidi="fa-IR"/>
          </w:rPr>
          <w:t>سه</w:t>
        </w:r>
        <w:r w:rsidR="00DC07FE" w:rsidRPr="0035532E">
          <w:rPr>
            <w:rStyle w:val="Hyperlink"/>
            <w:noProof/>
            <w:rtl/>
            <w:lang w:bidi="fa-IR"/>
          </w:rPr>
          <w:t xml:space="preserve"> </w:t>
        </w:r>
        <w:r w:rsidR="00DC07FE" w:rsidRPr="0035532E">
          <w:rPr>
            <w:rStyle w:val="Hyperlink"/>
            <w:rFonts w:hint="eastAsia"/>
            <w:noProof/>
            <w:rtl/>
            <w:lang w:bidi="fa-IR"/>
          </w:rPr>
          <w:t>اتحاد</w:t>
        </w:r>
        <w:r w:rsidR="00DC07FE" w:rsidRPr="0035532E">
          <w:rPr>
            <w:rStyle w:val="Hyperlink"/>
            <w:noProof/>
            <w:rtl/>
            <w:lang w:bidi="fa-IR"/>
          </w:rPr>
          <w:t xml:space="preserve"> </w:t>
        </w:r>
        <w:r w:rsidR="00DC07FE" w:rsidRPr="0035532E">
          <w:rPr>
            <w:rStyle w:val="Hyperlink"/>
            <w:rFonts w:hint="eastAsia"/>
            <w:noProof/>
            <w:rtl/>
            <w:lang w:bidi="fa-IR"/>
          </w:rPr>
          <w:t>جماه</w:t>
        </w:r>
        <w:r w:rsidR="00DC07FE" w:rsidRPr="0035532E">
          <w:rPr>
            <w:rStyle w:val="Hyperlink"/>
            <w:rFonts w:hint="cs"/>
            <w:noProof/>
            <w:rtl/>
            <w:lang w:bidi="fa-IR"/>
          </w:rPr>
          <w:t>ی</w:t>
        </w:r>
        <w:r w:rsidR="00DC07FE" w:rsidRPr="0035532E">
          <w:rPr>
            <w:rStyle w:val="Hyperlink"/>
            <w:rFonts w:hint="eastAsia"/>
            <w:noProof/>
            <w:rtl/>
            <w:lang w:bidi="fa-IR"/>
          </w:rPr>
          <w:t>ر</w:t>
        </w:r>
        <w:r w:rsidR="00DC07FE" w:rsidRPr="0035532E">
          <w:rPr>
            <w:rStyle w:val="Hyperlink"/>
            <w:noProof/>
            <w:rtl/>
            <w:lang w:bidi="fa-IR"/>
          </w:rPr>
          <w:t xml:space="preserve"> </w:t>
        </w:r>
        <w:r w:rsidR="00DC07FE" w:rsidRPr="0035532E">
          <w:rPr>
            <w:rStyle w:val="Hyperlink"/>
            <w:rFonts w:hint="eastAsia"/>
            <w:noProof/>
            <w:rtl/>
            <w:lang w:bidi="fa-IR"/>
          </w:rPr>
          <w:t>شورو</w:t>
        </w:r>
        <w:r w:rsidR="00DC07FE" w:rsidRPr="0035532E">
          <w:rPr>
            <w:rStyle w:val="Hyperlink"/>
            <w:rFonts w:hint="cs"/>
            <w:noProof/>
            <w:rtl/>
            <w:lang w:bidi="fa-IR"/>
          </w:rPr>
          <w:t>ی</w:t>
        </w:r>
        <w:r w:rsidR="00DC07FE" w:rsidRPr="0035532E">
          <w:rPr>
            <w:rStyle w:val="Hyperlink"/>
            <w:noProof/>
            <w:rtl/>
            <w:lang w:bidi="fa-IR"/>
          </w:rPr>
          <w:t xml:space="preserve"> </w:t>
        </w:r>
        <w:r w:rsidR="00DC07FE" w:rsidRPr="0035532E">
          <w:rPr>
            <w:rStyle w:val="Hyperlink"/>
            <w:rFonts w:hint="eastAsia"/>
            <w:noProof/>
            <w:rtl/>
            <w:lang w:bidi="fa-IR"/>
          </w:rPr>
          <w:t>سوس</w:t>
        </w:r>
        <w:r w:rsidR="00DC07FE" w:rsidRPr="0035532E">
          <w:rPr>
            <w:rStyle w:val="Hyperlink"/>
            <w:rFonts w:hint="cs"/>
            <w:noProof/>
            <w:rtl/>
            <w:lang w:bidi="fa-IR"/>
          </w:rPr>
          <w:t>ی</w:t>
        </w:r>
        <w:r w:rsidR="00DC07FE" w:rsidRPr="0035532E">
          <w:rPr>
            <w:rStyle w:val="Hyperlink"/>
            <w:rFonts w:hint="eastAsia"/>
            <w:noProof/>
            <w:rtl/>
            <w:lang w:bidi="fa-IR"/>
          </w:rPr>
          <w:t>ال</w:t>
        </w:r>
        <w:r w:rsidR="00DC07FE" w:rsidRPr="0035532E">
          <w:rPr>
            <w:rStyle w:val="Hyperlink"/>
            <w:rFonts w:hint="cs"/>
            <w:noProof/>
            <w:rtl/>
            <w:lang w:bidi="fa-IR"/>
          </w:rPr>
          <w:t>ی</w:t>
        </w:r>
        <w:r w:rsidR="00DC07FE" w:rsidRPr="0035532E">
          <w:rPr>
            <w:rStyle w:val="Hyperlink"/>
            <w:rFonts w:hint="eastAsia"/>
            <w:noProof/>
            <w:rtl/>
            <w:lang w:bidi="fa-IR"/>
          </w:rPr>
          <w:t>ست</w:t>
        </w:r>
        <w:r w:rsidR="00DC07FE" w:rsidRPr="0035532E">
          <w:rPr>
            <w:rStyle w:val="Hyperlink"/>
            <w:rFonts w:hint="cs"/>
            <w:noProof/>
            <w:rtl/>
            <w:lang w:bidi="fa-IR"/>
          </w:rPr>
          <w:t>ی</w:t>
        </w:r>
        <w:r w:rsidR="00DC07FE" w:rsidRPr="0035532E">
          <w:rPr>
            <w:rStyle w:val="Hyperlink"/>
            <w:noProof/>
            <w:rtl/>
            <w:lang w:bidi="fa-IR"/>
          </w:rPr>
          <w:t xml:space="preserve"> </w:t>
        </w:r>
        <w:r w:rsidR="00DC07FE" w:rsidRPr="0035532E">
          <w:rPr>
            <w:rStyle w:val="Hyperlink"/>
            <w:rFonts w:hint="eastAsia"/>
            <w:noProof/>
            <w:rtl/>
            <w:lang w:bidi="fa-IR"/>
          </w:rPr>
          <w:t>شورو</w:t>
        </w:r>
        <w:r w:rsidR="00DC07FE" w:rsidRPr="0035532E">
          <w:rPr>
            <w:rStyle w:val="Hyperlink"/>
            <w:rFonts w:hint="cs"/>
            <w:noProof/>
            <w:rtl/>
            <w:lang w:bidi="fa-IR"/>
          </w:rPr>
          <w:t>ی</w:t>
        </w:r>
        <w:r w:rsidR="00DC07FE">
          <w:rPr>
            <w:noProof/>
            <w:webHidden/>
            <w:rtl/>
          </w:rPr>
          <w:tab/>
        </w:r>
        <w:r w:rsidR="00DC07FE">
          <w:rPr>
            <w:noProof/>
            <w:webHidden/>
            <w:rtl/>
          </w:rPr>
          <w:fldChar w:fldCharType="begin"/>
        </w:r>
        <w:r w:rsidR="00DC07FE">
          <w:rPr>
            <w:noProof/>
            <w:webHidden/>
            <w:rtl/>
          </w:rPr>
          <w:instrText xml:space="preserve"> </w:instrText>
        </w:r>
        <w:r w:rsidR="00DC07FE">
          <w:rPr>
            <w:noProof/>
            <w:webHidden/>
          </w:rPr>
          <w:instrText>PAGEREF</w:instrText>
        </w:r>
        <w:r w:rsidR="00DC07FE">
          <w:rPr>
            <w:noProof/>
            <w:webHidden/>
            <w:rtl/>
          </w:rPr>
          <w:instrText xml:space="preserve"> _</w:instrText>
        </w:r>
        <w:r w:rsidR="00DC07FE">
          <w:rPr>
            <w:noProof/>
            <w:webHidden/>
          </w:rPr>
          <w:instrText>Toc</w:instrText>
        </w:r>
        <w:r w:rsidR="00DC07FE">
          <w:rPr>
            <w:noProof/>
            <w:webHidden/>
            <w:rtl/>
          </w:rPr>
          <w:instrText xml:space="preserve">443333767 </w:instrText>
        </w:r>
        <w:r w:rsidR="00DC07FE">
          <w:rPr>
            <w:noProof/>
            <w:webHidden/>
          </w:rPr>
          <w:instrText>\h</w:instrText>
        </w:r>
        <w:r w:rsidR="00DC07FE">
          <w:rPr>
            <w:noProof/>
            <w:webHidden/>
            <w:rtl/>
          </w:rPr>
          <w:instrText xml:space="preserve"> </w:instrText>
        </w:r>
        <w:r w:rsidR="00DC07FE">
          <w:rPr>
            <w:noProof/>
            <w:webHidden/>
            <w:rtl/>
          </w:rPr>
        </w:r>
        <w:r w:rsidR="00DC07FE">
          <w:rPr>
            <w:noProof/>
            <w:webHidden/>
            <w:rtl/>
          </w:rPr>
          <w:fldChar w:fldCharType="separate"/>
        </w:r>
        <w:r w:rsidR="00F63747">
          <w:rPr>
            <w:noProof/>
            <w:webHidden/>
            <w:rtl/>
          </w:rPr>
          <w:t>5</w:t>
        </w:r>
        <w:r w:rsidR="00DC07FE">
          <w:rPr>
            <w:noProof/>
            <w:webHidden/>
            <w:rtl/>
          </w:rPr>
          <w:fldChar w:fldCharType="end"/>
        </w:r>
      </w:hyperlink>
    </w:p>
    <w:p w:rsidR="00DC07FE" w:rsidRDefault="005C030C">
      <w:pPr>
        <w:pStyle w:val="TOC1"/>
        <w:tabs>
          <w:tab w:val="right" w:leader="dot" w:pos="6226"/>
        </w:tabs>
        <w:rPr>
          <w:rFonts w:asciiTheme="minorHAnsi" w:eastAsiaTheme="minorEastAsia" w:hAnsiTheme="minorHAnsi" w:cstheme="minorBidi"/>
          <w:bCs w:val="0"/>
          <w:noProof/>
          <w:sz w:val="22"/>
          <w:szCs w:val="22"/>
          <w:rtl/>
        </w:rPr>
      </w:pPr>
      <w:hyperlink w:anchor="_Toc443333768" w:history="1">
        <w:r w:rsidR="00DC07FE" w:rsidRPr="0035532E">
          <w:rPr>
            <w:rStyle w:val="Hyperlink"/>
            <w:rFonts w:hint="eastAsia"/>
            <w:noProof/>
            <w:rtl/>
            <w:lang w:bidi="fa-IR"/>
          </w:rPr>
          <w:t>و</w:t>
        </w:r>
        <w:r w:rsidR="00DC07FE" w:rsidRPr="0035532E">
          <w:rPr>
            <w:rStyle w:val="Hyperlink"/>
            <w:noProof/>
            <w:rtl/>
            <w:lang w:bidi="fa-IR"/>
          </w:rPr>
          <w:t xml:space="preserve"> </w:t>
        </w:r>
        <w:r w:rsidR="00DC07FE" w:rsidRPr="0035532E">
          <w:rPr>
            <w:rStyle w:val="Hyperlink"/>
            <w:rFonts w:hint="eastAsia"/>
            <w:noProof/>
            <w:rtl/>
            <w:lang w:bidi="fa-IR"/>
          </w:rPr>
          <w:t>ا</w:t>
        </w:r>
        <w:r w:rsidR="00DC07FE" w:rsidRPr="0035532E">
          <w:rPr>
            <w:rStyle w:val="Hyperlink"/>
            <w:rFonts w:hint="cs"/>
            <w:noProof/>
            <w:rtl/>
            <w:lang w:bidi="fa-IR"/>
          </w:rPr>
          <w:t>ی</w:t>
        </w:r>
        <w:r w:rsidR="00DC07FE" w:rsidRPr="0035532E">
          <w:rPr>
            <w:rStyle w:val="Hyperlink"/>
            <w:rFonts w:hint="eastAsia"/>
            <w:noProof/>
            <w:rtl/>
            <w:lang w:bidi="fa-IR"/>
          </w:rPr>
          <w:t>نک</w:t>
        </w:r>
        <w:r w:rsidR="00DC07FE" w:rsidRPr="0035532E">
          <w:rPr>
            <w:rStyle w:val="Hyperlink"/>
            <w:noProof/>
            <w:rtl/>
            <w:lang w:bidi="fa-IR"/>
          </w:rPr>
          <w:t xml:space="preserve"> </w:t>
        </w:r>
        <w:r w:rsidR="00DC07FE" w:rsidRPr="0035532E">
          <w:rPr>
            <w:rStyle w:val="Hyperlink"/>
            <w:rFonts w:hint="eastAsia"/>
            <w:noProof/>
            <w:rtl/>
            <w:lang w:bidi="fa-IR"/>
          </w:rPr>
          <w:t>متن</w:t>
        </w:r>
        <w:r w:rsidR="00DC07FE" w:rsidRPr="0035532E">
          <w:rPr>
            <w:rStyle w:val="Hyperlink"/>
            <w:noProof/>
            <w:rtl/>
            <w:lang w:bidi="fa-IR"/>
          </w:rPr>
          <w:t xml:space="preserve"> </w:t>
        </w:r>
        <w:r w:rsidR="00DC07FE" w:rsidRPr="0035532E">
          <w:rPr>
            <w:rStyle w:val="Hyperlink"/>
            <w:rFonts w:hint="eastAsia"/>
            <w:noProof/>
            <w:rtl/>
            <w:lang w:bidi="fa-IR"/>
          </w:rPr>
          <w:t>نام</w:t>
        </w:r>
        <w:r w:rsidR="00DC07FE" w:rsidRPr="0035532E">
          <w:rPr>
            <w:rStyle w:val="Hyperlink"/>
            <w:rFonts w:hint="cs"/>
            <w:noProof/>
            <w:rtl/>
            <w:lang w:bidi="fa-IR"/>
          </w:rPr>
          <w:t>ۀ</w:t>
        </w:r>
        <w:r w:rsidR="00DC07FE" w:rsidRPr="0035532E">
          <w:rPr>
            <w:rStyle w:val="Hyperlink"/>
            <w:noProof/>
            <w:rtl/>
            <w:lang w:bidi="fa-IR"/>
          </w:rPr>
          <w:t xml:space="preserve"> </w:t>
        </w:r>
        <w:r w:rsidR="00DC07FE" w:rsidRPr="0035532E">
          <w:rPr>
            <w:rStyle w:val="Hyperlink"/>
            <w:rFonts w:hint="eastAsia"/>
            <w:noProof/>
            <w:rtl/>
            <w:lang w:bidi="fa-IR"/>
          </w:rPr>
          <w:t>استاد</w:t>
        </w:r>
        <w:r w:rsidR="00DC07FE" w:rsidRPr="0035532E">
          <w:rPr>
            <w:rStyle w:val="Hyperlink"/>
            <w:noProof/>
            <w:rtl/>
            <w:lang w:bidi="fa-IR"/>
          </w:rPr>
          <w:t xml:space="preserve"> </w:t>
        </w:r>
        <w:r w:rsidR="00DC07FE" w:rsidRPr="0035532E">
          <w:rPr>
            <w:rStyle w:val="Hyperlink"/>
            <w:rFonts w:hint="eastAsia"/>
            <w:noProof/>
            <w:rtl/>
            <w:lang w:bidi="fa-IR"/>
          </w:rPr>
          <w:t>آل</w:t>
        </w:r>
        <w:r w:rsidR="00DC07FE" w:rsidRPr="0035532E">
          <w:rPr>
            <w:rStyle w:val="Hyperlink"/>
            <w:noProof/>
            <w:rtl/>
            <w:lang w:bidi="fa-IR"/>
          </w:rPr>
          <w:t xml:space="preserve"> </w:t>
        </w:r>
        <w:r w:rsidR="00DC07FE" w:rsidRPr="0035532E">
          <w:rPr>
            <w:rStyle w:val="Hyperlink"/>
            <w:rFonts w:hint="eastAsia"/>
            <w:noProof/>
            <w:rtl/>
            <w:lang w:bidi="fa-IR"/>
          </w:rPr>
          <w:t>اسحاق</w:t>
        </w:r>
        <w:r w:rsidR="00DC07FE" w:rsidRPr="0035532E">
          <w:rPr>
            <w:rStyle w:val="Hyperlink"/>
            <w:noProof/>
            <w:rtl/>
            <w:lang w:bidi="fa-IR"/>
          </w:rPr>
          <w:t>:</w:t>
        </w:r>
        <w:r w:rsidR="00DC07FE">
          <w:rPr>
            <w:noProof/>
            <w:webHidden/>
            <w:rtl/>
          </w:rPr>
          <w:tab/>
        </w:r>
        <w:r w:rsidR="00DC07FE">
          <w:rPr>
            <w:noProof/>
            <w:webHidden/>
            <w:rtl/>
          </w:rPr>
          <w:fldChar w:fldCharType="begin"/>
        </w:r>
        <w:r w:rsidR="00DC07FE">
          <w:rPr>
            <w:noProof/>
            <w:webHidden/>
            <w:rtl/>
          </w:rPr>
          <w:instrText xml:space="preserve"> </w:instrText>
        </w:r>
        <w:r w:rsidR="00DC07FE">
          <w:rPr>
            <w:noProof/>
            <w:webHidden/>
          </w:rPr>
          <w:instrText>PAGEREF</w:instrText>
        </w:r>
        <w:r w:rsidR="00DC07FE">
          <w:rPr>
            <w:noProof/>
            <w:webHidden/>
            <w:rtl/>
          </w:rPr>
          <w:instrText xml:space="preserve"> _</w:instrText>
        </w:r>
        <w:r w:rsidR="00DC07FE">
          <w:rPr>
            <w:noProof/>
            <w:webHidden/>
          </w:rPr>
          <w:instrText>Toc</w:instrText>
        </w:r>
        <w:r w:rsidR="00DC07FE">
          <w:rPr>
            <w:noProof/>
            <w:webHidden/>
            <w:rtl/>
          </w:rPr>
          <w:instrText xml:space="preserve">443333768 </w:instrText>
        </w:r>
        <w:r w:rsidR="00DC07FE">
          <w:rPr>
            <w:noProof/>
            <w:webHidden/>
          </w:rPr>
          <w:instrText>\h</w:instrText>
        </w:r>
        <w:r w:rsidR="00DC07FE">
          <w:rPr>
            <w:noProof/>
            <w:webHidden/>
            <w:rtl/>
          </w:rPr>
          <w:instrText xml:space="preserve"> </w:instrText>
        </w:r>
        <w:r w:rsidR="00DC07FE">
          <w:rPr>
            <w:noProof/>
            <w:webHidden/>
            <w:rtl/>
          </w:rPr>
        </w:r>
        <w:r w:rsidR="00DC07FE">
          <w:rPr>
            <w:noProof/>
            <w:webHidden/>
            <w:rtl/>
          </w:rPr>
          <w:fldChar w:fldCharType="separate"/>
        </w:r>
        <w:r w:rsidR="00F63747">
          <w:rPr>
            <w:noProof/>
            <w:webHidden/>
            <w:rtl/>
          </w:rPr>
          <w:t>11</w:t>
        </w:r>
        <w:r w:rsidR="00DC07FE">
          <w:rPr>
            <w:noProof/>
            <w:webHidden/>
            <w:rtl/>
          </w:rPr>
          <w:fldChar w:fldCharType="end"/>
        </w:r>
      </w:hyperlink>
    </w:p>
    <w:p w:rsidR="00DC07FE" w:rsidRDefault="005C030C">
      <w:pPr>
        <w:pStyle w:val="TOC1"/>
        <w:tabs>
          <w:tab w:val="right" w:leader="dot" w:pos="6226"/>
        </w:tabs>
        <w:rPr>
          <w:rFonts w:asciiTheme="minorHAnsi" w:eastAsiaTheme="minorEastAsia" w:hAnsiTheme="minorHAnsi" w:cstheme="minorBidi"/>
          <w:bCs w:val="0"/>
          <w:noProof/>
          <w:sz w:val="22"/>
          <w:szCs w:val="22"/>
          <w:rtl/>
        </w:rPr>
      </w:pPr>
      <w:hyperlink w:anchor="_Toc443333769" w:history="1">
        <w:r w:rsidR="00DC07FE" w:rsidRPr="0035532E">
          <w:rPr>
            <w:rStyle w:val="Hyperlink"/>
            <w:rFonts w:hint="eastAsia"/>
            <w:noProof/>
            <w:rtl/>
            <w:lang w:bidi="fa-IR"/>
          </w:rPr>
          <w:t>ا</w:t>
        </w:r>
        <w:r w:rsidR="00DC07FE" w:rsidRPr="0035532E">
          <w:rPr>
            <w:rStyle w:val="Hyperlink"/>
            <w:rFonts w:hint="cs"/>
            <w:noProof/>
            <w:rtl/>
            <w:lang w:bidi="fa-IR"/>
          </w:rPr>
          <w:t>ی</w:t>
        </w:r>
        <w:r w:rsidR="00DC07FE" w:rsidRPr="0035532E">
          <w:rPr>
            <w:rStyle w:val="Hyperlink"/>
            <w:rFonts w:hint="eastAsia"/>
            <w:noProof/>
            <w:rtl/>
            <w:lang w:bidi="fa-IR"/>
          </w:rPr>
          <w:t>نک</w:t>
        </w:r>
        <w:r w:rsidR="00DC07FE" w:rsidRPr="0035532E">
          <w:rPr>
            <w:rStyle w:val="Hyperlink"/>
            <w:noProof/>
            <w:rtl/>
            <w:lang w:bidi="fa-IR"/>
          </w:rPr>
          <w:t xml:space="preserve"> </w:t>
        </w:r>
        <w:r w:rsidR="00DC07FE" w:rsidRPr="0035532E">
          <w:rPr>
            <w:rStyle w:val="Hyperlink"/>
            <w:rFonts w:hint="eastAsia"/>
            <w:noProof/>
            <w:rtl/>
            <w:lang w:bidi="fa-IR"/>
          </w:rPr>
          <w:t>م</w:t>
        </w:r>
        <w:r w:rsidR="00DC07FE" w:rsidRPr="0035532E">
          <w:rPr>
            <w:rStyle w:val="Hyperlink"/>
            <w:rFonts w:hint="cs"/>
            <w:noProof/>
            <w:rtl/>
            <w:lang w:bidi="fa-IR"/>
          </w:rPr>
          <w:t>ی‌</w:t>
        </w:r>
        <w:r w:rsidR="00DC07FE" w:rsidRPr="0035532E">
          <w:rPr>
            <w:rStyle w:val="Hyperlink"/>
            <w:rFonts w:hint="eastAsia"/>
            <w:noProof/>
            <w:rtl/>
            <w:lang w:bidi="fa-IR"/>
          </w:rPr>
          <w:t>پرداز</w:t>
        </w:r>
        <w:r w:rsidR="00DC07FE" w:rsidRPr="0035532E">
          <w:rPr>
            <w:rStyle w:val="Hyperlink"/>
            <w:rFonts w:hint="cs"/>
            <w:noProof/>
            <w:rtl/>
            <w:lang w:bidi="fa-IR"/>
          </w:rPr>
          <w:t>ی</w:t>
        </w:r>
        <w:r w:rsidR="00DC07FE" w:rsidRPr="0035532E">
          <w:rPr>
            <w:rStyle w:val="Hyperlink"/>
            <w:rFonts w:hint="eastAsia"/>
            <w:noProof/>
            <w:rtl/>
            <w:lang w:bidi="fa-IR"/>
          </w:rPr>
          <w:t>م</w:t>
        </w:r>
        <w:r w:rsidR="00DC07FE" w:rsidRPr="0035532E">
          <w:rPr>
            <w:rStyle w:val="Hyperlink"/>
            <w:noProof/>
            <w:rtl/>
            <w:lang w:bidi="fa-IR"/>
          </w:rPr>
          <w:t xml:space="preserve"> </w:t>
        </w:r>
        <w:r w:rsidR="00DC07FE" w:rsidRPr="0035532E">
          <w:rPr>
            <w:rStyle w:val="Hyperlink"/>
            <w:rFonts w:hint="eastAsia"/>
            <w:noProof/>
            <w:rtl/>
            <w:lang w:bidi="fa-IR"/>
          </w:rPr>
          <w:t>به</w:t>
        </w:r>
        <w:r w:rsidR="00DC07FE" w:rsidRPr="0035532E">
          <w:rPr>
            <w:rStyle w:val="Hyperlink"/>
            <w:noProof/>
            <w:rtl/>
            <w:lang w:bidi="fa-IR"/>
          </w:rPr>
          <w:t xml:space="preserve"> </w:t>
        </w:r>
        <w:r w:rsidR="00DC07FE" w:rsidRPr="0035532E">
          <w:rPr>
            <w:rStyle w:val="Hyperlink"/>
            <w:rFonts w:hint="eastAsia"/>
            <w:noProof/>
            <w:rtl/>
            <w:lang w:bidi="fa-IR"/>
          </w:rPr>
          <w:t>ذکر</w:t>
        </w:r>
        <w:r w:rsidR="00DC07FE" w:rsidRPr="0035532E">
          <w:rPr>
            <w:rStyle w:val="Hyperlink"/>
            <w:noProof/>
            <w:rtl/>
            <w:lang w:bidi="fa-IR"/>
          </w:rPr>
          <w:t xml:space="preserve"> </w:t>
        </w:r>
        <w:r w:rsidR="00DC07FE" w:rsidRPr="0035532E">
          <w:rPr>
            <w:rStyle w:val="Hyperlink"/>
            <w:rFonts w:hint="eastAsia"/>
            <w:noProof/>
            <w:rtl/>
            <w:lang w:bidi="fa-IR"/>
          </w:rPr>
          <w:t>قسمت</w:t>
        </w:r>
        <w:r w:rsidR="00DC07FE" w:rsidRPr="0035532E">
          <w:rPr>
            <w:rStyle w:val="Hyperlink"/>
            <w:rFonts w:hint="cs"/>
            <w:noProof/>
            <w:rtl/>
            <w:lang w:bidi="fa-IR"/>
          </w:rPr>
          <w:t>ی</w:t>
        </w:r>
        <w:r w:rsidR="00DC07FE" w:rsidRPr="0035532E">
          <w:rPr>
            <w:rStyle w:val="Hyperlink"/>
            <w:noProof/>
            <w:rtl/>
            <w:lang w:bidi="fa-IR"/>
          </w:rPr>
          <w:t xml:space="preserve"> </w:t>
        </w:r>
        <w:r w:rsidR="00DC07FE" w:rsidRPr="0035532E">
          <w:rPr>
            <w:rStyle w:val="Hyperlink"/>
            <w:rFonts w:hint="eastAsia"/>
            <w:noProof/>
            <w:rtl/>
            <w:lang w:bidi="fa-IR"/>
          </w:rPr>
          <w:t>از</w:t>
        </w:r>
        <w:r w:rsidR="00DC07FE" w:rsidRPr="0035532E">
          <w:rPr>
            <w:rStyle w:val="Hyperlink"/>
            <w:noProof/>
            <w:rtl/>
            <w:lang w:bidi="fa-IR"/>
          </w:rPr>
          <w:t xml:space="preserve"> </w:t>
        </w:r>
        <w:r w:rsidR="00DC07FE" w:rsidRPr="0035532E">
          <w:rPr>
            <w:rStyle w:val="Hyperlink"/>
            <w:rFonts w:hint="eastAsia"/>
            <w:noProof/>
            <w:rtl/>
            <w:lang w:bidi="fa-IR"/>
          </w:rPr>
          <w:t>تأل</w:t>
        </w:r>
        <w:r w:rsidR="00DC07FE" w:rsidRPr="0035532E">
          <w:rPr>
            <w:rStyle w:val="Hyperlink"/>
            <w:rFonts w:hint="cs"/>
            <w:noProof/>
            <w:rtl/>
            <w:lang w:bidi="fa-IR"/>
          </w:rPr>
          <w:t>ی</w:t>
        </w:r>
        <w:r w:rsidR="00DC07FE" w:rsidRPr="0035532E">
          <w:rPr>
            <w:rStyle w:val="Hyperlink"/>
            <w:rFonts w:hint="eastAsia"/>
            <w:noProof/>
            <w:rtl/>
            <w:lang w:bidi="fa-IR"/>
          </w:rPr>
          <w:t>فات</w:t>
        </w:r>
        <w:r w:rsidR="00DC07FE" w:rsidRPr="0035532E">
          <w:rPr>
            <w:rStyle w:val="Hyperlink"/>
            <w:noProof/>
            <w:rtl/>
            <w:lang w:bidi="fa-IR"/>
          </w:rPr>
          <w:t xml:space="preserve"> </w:t>
        </w:r>
        <w:r w:rsidR="00DC07FE" w:rsidRPr="0035532E">
          <w:rPr>
            <w:rStyle w:val="Hyperlink"/>
            <w:rFonts w:hint="eastAsia"/>
            <w:noProof/>
            <w:rtl/>
            <w:lang w:bidi="fa-IR"/>
          </w:rPr>
          <w:t>و</w:t>
        </w:r>
        <w:r w:rsidR="00DC07FE" w:rsidRPr="0035532E">
          <w:rPr>
            <w:rStyle w:val="Hyperlink"/>
            <w:noProof/>
            <w:rtl/>
            <w:lang w:bidi="fa-IR"/>
          </w:rPr>
          <w:t xml:space="preserve"> </w:t>
        </w:r>
        <w:r w:rsidR="00DC07FE" w:rsidRPr="0035532E">
          <w:rPr>
            <w:rStyle w:val="Hyperlink"/>
            <w:rFonts w:hint="eastAsia"/>
            <w:noProof/>
            <w:rtl/>
            <w:lang w:bidi="fa-IR"/>
          </w:rPr>
          <w:t>تحق</w:t>
        </w:r>
        <w:r w:rsidR="00DC07FE" w:rsidRPr="0035532E">
          <w:rPr>
            <w:rStyle w:val="Hyperlink"/>
            <w:rFonts w:hint="cs"/>
            <w:noProof/>
            <w:rtl/>
            <w:lang w:bidi="fa-IR"/>
          </w:rPr>
          <w:t>ی</w:t>
        </w:r>
        <w:r w:rsidR="00DC07FE" w:rsidRPr="0035532E">
          <w:rPr>
            <w:rStyle w:val="Hyperlink"/>
            <w:rFonts w:hint="eastAsia"/>
            <w:noProof/>
            <w:rtl/>
            <w:lang w:bidi="fa-IR"/>
          </w:rPr>
          <w:t>قات</w:t>
        </w:r>
        <w:r w:rsidR="00DC07FE" w:rsidRPr="0035532E">
          <w:rPr>
            <w:rStyle w:val="Hyperlink"/>
            <w:noProof/>
            <w:rtl/>
            <w:lang w:bidi="fa-IR"/>
          </w:rPr>
          <w:t xml:space="preserve"> </w:t>
        </w:r>
        <w:r w:rsidR="00DC07FE" w:rsidRPr="0035532E">
          <w:rPr>
            <w:rStyle w:val="Hyperlink"/>
            <w:rFonts w:hint="eastAsia"/>
            <w:noProof/>
            <w:rtl/>
            <w:lang w:bidi="fa-IR"/>
          </w:rPr>
          <w:t>استاد</w:t>
        </w:r>
        <w:r w:rsidR="00DC07FE" w:rsidRPr="0035532E">
          <w:rPr>
            <w:rStyle w:val="Hyperlink"/>
            <w:noProof/>
            <w:rtl/>
            <w:lang w:bidi="fa-IR"/>
          </w:rPr>
          <w:t xml:space="preserve"> «</w:t>
        </w:r>
        <w:r w:rsidR="00DC07FE" w:rsidRPr="0035532E">
          <w:rPr>
            <w:rStyle w:val="Hyperlink"/>
            <w:rFonts w:hint="eastAsia"/>
            <w:noProof/>
            <w:rtl/>
            <w:lang w:bidi="fa-IR"/>
          </w:rPr>
          <w:t>آل</w:t>
        </w:r>
        <w:r w:rsidR="00DC07FE" w:rsidRPr="0035532E">
          <w:rPr>
            <w:rStyle w:val="Hyperlink"/>
            <w:noProof/>
            <w:rtl/>
            <w:lang w:bidi="fa-IR"/>
          </w:rPr>
          <w:t xml:space="preserve"> </w:t>
        </w:r>
        <w:r w:rsidR="00DC07FE" w:rsidRPr="0035532E">
          <w:rPr>
            <w:rStyle w:val="Hyperlink"/>
            <w:rFonts w:hint="eastAsia"/>
            <w:noProof/>
            <w:rtl/>
            <w:lang w:bidi="fa-IR"/>
          </w:rPr>
          <w:t>اسحاق»</w:t>
        </w:r>
        <w:r w:rsidR="00DC07FE" w:rsidRPr="0035532E">
          <w:rPr>
            <w:rStyle w:val="Hyperlink"/>
            <w:noProof/>
            <w:rtl/>
            <w:lang w:bidi="fa-IR"/>
          </w:rPr>
          <w:t>:</w:t>
        </w:r>
        <w:r w:rsidR="00DC07FE">
          <w:rPr>
            <w:noProof/>
            <w:webHidden/>
            <w:rtl/>
          </w:rPr>
          <w:tab/>
        </w:r>
        <w:r w:rsidR="00DC07FE">
          <w:rPr>
            <w:noProof/>
            <w:webHidden/>
            <w:rtl/>
          </w:rPr>
          <w:fldChar w:fldCharType="begin"/>
        </w:r>
        <w:r w:rsidR="00DC07FE">
          <w:rPr>
            <w:noProof/>
            <w:webHidden/>
            <w:rtl/>
          </w:rPr>
          <w:instrText xml:space="preserve"> </w:instrText>
        </w:r>
        <w:r w:rsidR="00DC07FE">
          <w:rPr>
            <w:noProof/>
            <w:webHidden/>
          </w:rPr>
          <w:instrText>PAGEREF</w:instrText>
        </w:r>
        <w:r w:rsidR="00DC07FE">
          <w:rPr>
            <w:noProof/>
            <w:webHidden/>
            <w:rtl/>
          </w:rPr>
          <w:instrText xml:space="preserve"> _</w:instrText>
        </w:r>
        <w:r w:rsidR="00DC07FE">
          <w:rPr>
            <w:noProof/>
            <w:webHidden/>
          </w:rPr>
          <w:instrText>Toc</w:instrText>
        </w:r>
        <w:r w:rsidR="00DC07FE">
          <w:rPr>
            <w:noProof/>
            <w:webHidden/>
            <w:rtl/>
          </w:rPr>
          <w:instrText xml:space="preserve">443333769 </w:instrText>
        </w:r>
        <w:r w:rsidR="00DC07FE">
          <w:rPr>
            <w:noProof/>
            <w:webHidden/>
          </w:rPr>
          <w:instrText>\h</w:instrText>
        </w:r>
        <w:r w:rsidR="00DC07FE">
          <w:rPr>
            <w:noProof/>
            <w:webHidden/>
            <w:rtl/>
          </w:rPr>
          <w:instrText xml:space="preserve"> </w:instrText>
        </w:r>
        <w:r w:rsidR="00DC07FE">
          <w:rPr>
            <w:noProof/>
            <w:webHidden/>
            <w:rtl/>
          </w:rPr>
        </w:r>
        <w:r w:rsidR="00DC07FE">
          <w:rPr>
            <w:noProof/>
            <w:webHidden/>
            <w:rtl/>
          </w:rPr>
          <w:fldChar w:fldCharType="separate"/>
        </w:r>
        <w:r w:rsidR="00F63747">
          <w:rPr>
            <w:noProof/>
            <w:webHidden/>
            <w:rtl/>
          </w:rPr>
          <w:t>23</w:t>
        </w:r>
        <w:r w:rsidR="00DC07FE">
          <w:rPr>
            <w:noProof/>
            <w:webHidden/>
            <w:rtl/>
          </w:rPr>
          <w:fldChar w:fldCharType="end"/>
        </w:r>
      </w:hyperlink>
    </w:p>
    <w:p w:rsidR="000D6DCF" w:rsidRDefault="007A302A" w:rsidP="00542CC4">
      <w:pPr>
        <w:pStyle w:val="a5"/>
        <w:ind w:firstLine="0"/>
      </w:pPr>
      <w:r>
        <w:rPr>
          <w:rtl/>
        </w:rPr>
        <w:fldChar w:fldCharType="end"/>
      </w:r>
    </w:p>
    <w:p w:rsidR="000D6DCF" w:rsidRPr="000D6DCF" w:rsidRDefault="000D6DCF" w:rsidP="00542CC4">
      <w:pPr>
        <w:pStyle w:val="a5"/>
        <w:ind w:firstLine="0"/>
        <w:rPr>
          <w:rtl/>
        </w:rPr>
        <w:sectPr w:rsidR="000D6DCF" w:rsidRPr="000D6DCF" w:rsidSect="007A302A">
          <w:headerReference w:type="first" r:id="rId18"/>
          <w:footnotePr>
            <w:numRestart w:val="eachPage"/>
          </w:footnotePr>
          <w:pgSz w:w="7938" w:h="11907" w:code="9"/>
          <w:pgMar w:top="567" w:right="851" w:bottom="851" w:left="851" w:header="454" w:footer="454" w:gutter="0"/>
          <w:pgNumType w:fmt="arabicAbjad" w:start="1"/>
          <w:cols w:space="708"/>
          <w:titlePg/>
          <w:bidi/>
          <w:rtlGutter/>
          <w:docGrid w:linePitch="381"/>
        </w:sectPr>
      </w:pPr>
    </w:p>
    <w:p w:rsidR="00635BB7" w:rsidRPr="000F4ED0" w:rsidRDefault="00654485" w:rsidP="006C5019">
      <w:pPr>
        <w:spacing w:before="120" w:after="120"/>
        <w:jc w:val="center"/>
        <w:rPr>
          <w:rFonts w:ascii="IranNastaliq" w:hAnsi="IranNastaliq" w:cs="IranNastaliq"/>
          <w:sz w:val="30"/>
          <w:szCs w:val="30"/>
          <w:rtl/>
        </w:rPr>
      </w:pPr>
      <w:r w:rsidRPr="000F4ED0">
        <w:rPr>
          <w:rFonts w:ascii="IranNastaliq" w:hAnsi="IranNastaliq" w:cs="IranNastaliq"/>
          <w:sz w:val="30"/>
          <w:szCs w:val="30"/>
          <w:rtl/>
        </w:rPr>
        <w:lastRenderedPageBreak/>
        <w:t>بسم الله الرحمن الرحیم</w:t>
      </w:r>
    </w:p>
    <w:p w:rsidR="007A6964" w:rsidRDefault="00635BB7" w:rsidP="00542CC4">
      <w:pPr>
        <w:pStyle w:val="a5"/>
      </w:pPr>
      <w:r w:rsidRPr="00D702D1">
        <w:rPr>
          <w:rFonts w:hint="cs"/>
          <w:rtl/>
        </w:rPr>
        <w:t xml:space="preserve">حاج شیخ اسماعیل آل اسحق خوئینی یکی از </w:t>
      </w:r>
      <w:r w:rsidRPr="00AD6739">
        <w:rPr>
          <w:rFonts w:hint="cs"/>
          <w:rtl/>
        </w:rPr>
        <w:t>9 پسر آیة</w:t>
      </w:r>
      <w:r w:rsidRPr="00D702D1">
        <w:rPr>
          <w:rFonts w:hint="cs"/>
          <w:rtl/>
        </w:rPr>
        <w:t xml:space="preserve"> الله شیخ عبدالکریم خوئینی (</w:t>
      </w:r>
      <w:r>
        <w:rPr>
          <w:rFonts w:hint="cs"/>
          <w:rtl/>
        </w:rPr>
        <w:t>-</w:t>
      </w:r>
      <w:r w:rsidRPr="00D702D1">
        <w:rPr>
          <w:rFonts w:hint="cs"/>
          <w:rtl/>
        </w:rPr>
        <w:t>مؤلف کتاب «</w:t>
      </w:r>
      <w:r w:rsidRPr="00F822D1">
        <w:rPr>
          <w:rtl/>
        </w:rPr>
        <w:t>شرح کفایة الأصول</w:t>
      </w:r>
      <w:r w:rsidRPr="00F822D1">
        <w:rPr>
          <w:rFonts w:hint="cs"/>
          <w:rtl/>
        </w:rPr>
        <w:t>» به فارسی و از شاگردان آخوند ملا کاظم خراسا</w:t>
      </w:r>
      <w:r w:rsidRPr="00D702D1">
        <w:rPr>
          <w:rFonts w:hint="cs"/>
          <w:rtl/>
        </w:rPr>
        <w:t xml:space="preserve">نی و </w:t>
      </w:r>
      <w:r w:rsidRPr="00931DCE">
        <w:rPr>
          <w:rFonts w:hint="cs"/>
          <w:rtl/>
        </w:rPr>
        <w:t>هم مباحثة آیة الله</w:t>
      </w:r>
      <w:r w:rsidRPr="00D702D1">
        <w:rPr>
          <w:rFonts w:hint="cs"/>
          <w:rtl/>
        </w:rPr>
        <w:t xml:space="preserve"> بروجردی و استاد علمایی از قبیل </w:t>
      </w:r>
      <w:r w:rsidR="00B845A1" w:rsidRPr="00B845A1">
        <w:rPr>
          <w:rStyle w:val="Char2"/>
          <w:rFonts w:hint="cs"/>
          <w:rtl/>
        </w:rPr>
        <w:t>آیة</w:t>
      </w:r>
      <w:r w:rsidRPr="00D702D1">
        <w:rPr>
          <w:rFonts w:hint="cs"/>
          <w:rtl/>
        </w:rPr>
        <w:t xml:space="preserve"> الله میرزا باقر زنجانی و </w:t>
      </w:r>
      <w:r w:rsidR="00B845A1" w:rsidRPr="00B845A1">
        <w:rPr>
          <w:rStyle w:val="Char2"/>
          <w:rFonts w:hint="cs"/>
          <w:rtl/>
        </w:rPr>
        <w:t>آیة</w:t>
      </w:r>
      <w:r w:rsidRPr="00D702D1">
        <w:rPr>
          <w:rFonts w:hint="cs"/>
          <w:rtl/>
        </w:rPr>
        <w:t xml:space="preserve"> الله حاج سید احمد زنجانی و استاد «رضا روزبه») است</w:t>
      </w:r>
      <w:r w:rsidRPr="00B62947">
        <w:rPr>
          <w:rFonts w:hint="cs"/>
          <w:vertAlign w:val="superscript"/>
          <w:rtl/>
        </w:rPr>
        <w:t>(</w:t>
      </w:r>
      <w:r w:rsidRPr="00B62947">
        <w:rPr>
          <w:rStyle w:val="Char2"/>
          <w:vertAlign w:val="superscript"/>
          <w:rtl/>
        </w:rPr>
        <w:footnoteReference w:id="1"/>
      </w:r>
      <w:r w:rsidRPr="00B62947">
        <w:rPr>
          <w:rFonts w:hint="cs"/>
          <w:vertAlign w:val="superscript"/>
          <w:rtl/>
        </w:rPr>
        <w:t>)</w:t>
      </w:r>
      <w:r w:rsidRPr="00D702D1">
        <w:rPr>
          <w:rFonts w:hint="cs"/>
          <w:rtl/>
        </w:rPr>
        <w:t>.</w:t>
      </w:r>
    </w:p>
    <w:p w:rsidR="00635BB7" w:rsidRPr="00D702D1" w:rsidRDefault="00635BB7" w:rsidP="00542CC4">
      <w:pPr>
        <w:pStyle w:val="a5"/>
        <w:rPr>
          <w:rtl/>
        </w:rPr>
      </w:pPr>
      <w:r w:rsidRPr="00D702D1">
        <w:rPr>
          <w:rFonts w:hint="cs"/>
          <w:rtl/>
        </w:rPr>
        <w:t>استاد اسماعیل آل اسحاق در اول فروردین 1316 هجری شمسی (</w:t>
      </w:r>
      <w:r>
        <w:rPr>
          <w:rFonts w:hint="cs"/>
          <w:rtl/>
        </w:rPr>
        <w:t>-</w:t>
      </w:r>
      <w:r w:rsidRPr="00D702D1">
        <w:rPr>
          <w:rFonts w:hint="cs"/>
          <w:rtl/>
        </w:rPr>
        <w:t xml:space="preserve"> 1397 م) در زنجان ولادت یافت، و در بمباران شهر توسط ارتش متفقین در جنگ جهانی دوم به اتفاق پدر به روستای «خوئین» که از مناطق زیبا و خوش</w:t>
      </w:r>
      <w:r w:rsidRPr="00D702D1">
        <w:rPr>
          <w:rFonts w:hint="eastAsia"/>
          <w:rtl/>
        </w:rPr>
        <w:t>‌</w:t>
      </w:r>
      <w:r w:rsidRPr="00D702D1">
        <w:rPr>
          <w:rFonts w:hint="cs"/>
          <w:rtl/>
        </w:rPr>
        <w:t>آب و هوای زنجان</w:t>
      </w:r>
      <w:r>
        <w:rPr>
          <w:rFonts w:hint="cs"/>
          <w:rtl/>
        </w:rPr>
        <w:t xml:space="preserve"> است، منتقل شد</w:t>
      </w:r>
    </w:p>
    <w:p w:rsidR="00635BB7" w:rsidRPr="005E074A" w:rsidRDefault="00635BB7" w:rsidP="00DC07FE">
      <w:pPr>
        <w:ind w:firstLine="284"/>
        <w:jc w:val="both"/>
        <w:rPr>
          <w:rStyle w:val="Char2"/>
          <w:rtl/>
        </w:rPr>
      </w:pPr>
      <w:r w:rsidRPr="005E074A">
        <w:rPr>
          <w:rStyle w:val="Char2"/>
          <w:rFonts w:hint="cs"/>
          <w:rtl/>
        </w:rPr>
        <w:t>وی پس از خواندن قرآن کریم و مقدمات ادب فارسی و عربی در «خوئین» هنگامی که هشت</w:t>
      </w:r>
      <w:r w:rsidRPr="005E074A">
        <w:rPr>
          <w:rStyle w:val="Char2"/>
          <w:rFonts w:hint="eastAsia"/>
          <w:rtl/>
        </w:rPr>
        <w:t>‌</w:t>
      </w:r>
      <w:r w:rsidRPr="005E074A">
        <w:rPr>
          <w:rStyle w:val="Char2"/>
          <w:rFonts w:hint="cs"/>
          <w:rtl/>
        </w:rPr>
        <w:t>ساله بود، همراه پدر به «قم» رفت و بقیة مقدمات و دور</w:t>
      </w:r>
      <w:r w:rsidR="00743F16">
        <w:rPr>
          <w:rStyle w:val="Char2"/>
          <w:rFonts w:hint="cs"/>
          <w:rtl/>
        </w:rPr>
        <w:t>ۀ</w:t>
      </w:r>
      <w:r w:rsidRPr="005E074A">
        <w:rPr>
          <w:rStyle w:val="Char2"/>
          <w:rFonts w:hint="cs"/>
          <w:rtl/>
        </w:rPr>
        <w:t xml:space="preserve"> سطح را نزد پدر و اساتید دیگر تحصیل نمود، و سپس برای تکمیل تحصیلات عازم «نجف» شد و سه سال در درس مشاهیری چون آیة الله سید محسن حکیم و آیة الله سید ابوالقاسم خویی و.... حضور یافت، آنگاه به «قم» مراجعت نمود و در درس آیة الله بروجردی و </w:t>
      </w:r>
      <w:r w:rsidR="00B845A1" w:rsidRPr="00B845A1">
        <w:rPr>
          <w:rStyle w:val="Char2"/>
          <w:rFonts w:hint="cs"/>
          <w:rtl/>
        </w:rPr>
        <w:t>آیة</w:t>
      </w:r>
      <w:r w:rsidRPr="005E074A">
        <w:rPr>
          <w:rStyle w:val="Char2"/>
          <w:rFonts w:hint="cs"/>
          <w:rtl/>
        </w:rPr>
        <w:t xml:space="preserve"> الله خمینی و</w:t>
      </w:r>
      <w:r w:rsidR="00562F86" w:rsidRPr="00562F86">
        <w:rPr>
          <w:rStyle w:val="Char2"/>
          <w:rFonts w:hint="cs"/>
          <w:rtl/>
        </w:rPr>
        <w:t xml:space="preserve"> آیة </w:t>
      </w:r>
      <w:r w:rsidRPr="005E074A">
        <w:rPr>
          <w:rStyle w:val="Char2"/>
          <w:rFonts w:hint="cs"/>
          <w:rtl/>
        </w:rPr>
        <w:t>الله حسینعلی منتظری شرکت کرد.</w:t>
      </w:r>
    </w:p>
    <w:p w:rsidR="00635BB7" w:rsidRPr="005E074A" w:rsidRDefault="00635BB7" w:rsidP="00DC07FE">
      <w:pPr>
        <w:ind w:firstLine="284"/>
        <w:jc w:val="both"/>
        <w:rPr>
          <w:rStyle w:val="Char2"/>
          <w:rtl/>
        </w:rPr>
      </w:pPr>
      <w:r w:rsidRPr="005E074A">
        <w:rPr>
          <w:rStyle w:val="Char2"/>
          <w:rFonts w:hint="cs"/>
          <w:rtl/>
        </w:rPr>
        <w:lastRenderedPageBreak/>
        <w:t xml:space="preserve">پس از ازدواج، به دعوت استاد «روزبه» همراه </w:t>
      </w:r>
      <w:r w:rsidR="00B845A1" w:rsidRPr="00B845A1">
        <w:rPr>
          <w:rStyle w:val="Char2"/>
          <w:rFonts w:hint="cs"/>
          <w:rtl/>
        </w:rPr>
        <w:t>آیة</w:t>
      </w:r>
      <w:r w:rsidRPr="005E074A">
        <w:rPr>
          <w:rStyle w:val="Char2"/>
          <w:rFonts w:hint="cs"/>
          <w:rtl/>
        </w:rPr>
        <w:t xml:space="preserve"> الله محمد رضا مهدوی کنی و حسین نوری و امامی کاشانی و.... به تهران آمد و در این شهر مقیم شد و در مدرس</w:t>
      </w:r>
      <w:r w:rsidR="002A016C">
        <w:rPr>
          <w:rStyle w:val="Char2"/>
          <w:rFonts w:hint="cs"/>
          <w:rtl/>
        </w:rPr>
        <w:t>ۀ</w:t>
      </w:r>
      <w:r w:rsidRPr="005E074A">
        <w:rPr>
          <w:rStyle w:val="Char2"/>
          <w:rFonts w:hint="cs"/>
          <w:rtl/>
        </w:rPr>
        <w:t xml:space="preserve"> «علوی» تهران به تحصیل علوم جدید پرداخت، سپس به اشار</w:t>
      </w:r>
      <w:r w:rsidR="002A016C">
        <w:rPr>
          <w:rStyle w:val="Char2"/>
          <w:rFonts w:hint="cs"/>
          <w:rtl/>
        </w:rPr>
        <w:t>ۀ</w:t>
      </w:r>
      <w:r w:rsidRPr="005E074A">
        <w:rPr>
          <w:rStyle w:val="Char2"/>
          <w:rFonts w:hint="cs"/>
          <w:rtl/>
        </w:rPr>
        <w:t xml:space="preserve"> </w:t>
      </w:r>
      <w:r w:rsidR="00B845A1" w:rsidRPr="00B845A1">
        <w:rPr>
          <w:rStyle w:val="Char2"/>
          <w:rFonts w:hint="cs"/>
          <w:rtl/>
        </w:rPr>
        <w:t>آیة</w:t>
      </w:r>
      <w:r w:rsidRPr="005E074A">
        <w:rPr>
          <w:rStyle w:val="Char2"/>
          <w:rFonts w:hint="cs"/>
          <w:rtl/>
        </w:rPr>
        <w:t xml:space="preserve"> الله بروجردی وارد دانشکد</w:t>
      </w:r>
      <w:r w:rsidR="002A016C">
        <w:rPr>
          <w:rStyle w:val="Char2"/>
          <w:rFonts w:hint="cs"/>
          <w:rtl/>
        </w:rPr>
        <w:t>ۀ</w:t>
      </w:r>
      <w:r w:rsidRPr="005E074A">
        <w:rPr>
          <w:rStyle w:val="Char2"/>
          <w:rFonts w:hint="cs"/>
          <w:rtl/>
        </w:rPr>
        <w:t xml:space="preserve"> الهیات دانشگاه تهران گردید، در آن زمان آیة الله شیخ مرتضی مطهری در دانشکد</w:t>
      </w:r>
      <w:r w:rsidR="002A016C">
        <w:rPr>
          <w:rStyle w:val="Char2"/>
          <w:rFonts w:hint="cs"/>
          <w:rtl/>
        </w:rPr>
        <w:t>ۀ</w:t>
      </w:r>
      <w:r w:rsidRPr="005E074A">
        <w:rPr>
          <w:rStyle w:val="Char2"/>
          <w:rFonts w:hint="cs"/>
          <w:rtl/>
        </w:rPr>
        <w:t xml:space="preserve"> الهیات تدریس می‌کرد، شیخ اسماعیل مدت پنج سال زیر نظر استاد مطهری و دیگر اساتید آن دانشکده، دور</w:t>
      </w:r>
      <w:r w:rsidR="002A016C">
        <w:rPr>
          <w:rStyle w:val="Char2"/>
          <w:rFonts w:hint="cs"/>
          <w:rtl/>
        </w:rPr>
        <w:t>ۀ</w:t>
      </w:r>
      <w:r w:rsidRPr="005E074A">
        <w:rPr>
          <w:rStyle w:val="Char2"/>
          <w:rFonts w:hint="cs"/>
          <w:rtl/>
        </w:rPr>
        <w:t xml:space="preserve"> تحصیلی خود را سپری نمود.</w:t>
      </w:r>
    </w:p>
    <w:p w:rsidR="00635BB7" w:rsidRPr="005E074A" w:rsidRDefault="00635BB7" w:rsidP="00DC07FE">
      <w:pPr>
        <w:ind w:firstLine="284"/>
        <w:jc w:val="both"/>
        <w:rPr>
          <w:rStyle w:val="Char2"/>
          <w:rtl/>
        </w:rPr>
      </w:pPr>
      <w:r w:rsidRPr="005E074A">
        <w:rPr>
          <w:rStyle w:val="Char2"/>
          <w:rFonts w:hint="cs"/>
          <w:rtl/>
        </w:rPr>
        <w:t xml:space="preserve">در سال 1322 </w:t>
      </w:r>
      <w:r>
        <w:rPr>
          <w:rFonts w:cs="Traditional Arabic" w:hint="cs"/>
          <w:rtl/>
          <w:lang w:bidi="fa-IR"/>
        </w:rPr>
        <w:t>ﻫ</w:t>
      </w:r>
      <w:r w:rsidRPr="005E074A">
        <w:rPr>
          <w:rStyle w:val="Char2"/>
          <w:rFonts w:hint="cs"/>
          <w:rtl/>
        </w:rPr>
        <w:t xml:space="preserve"> ش (- 1953 م) با دکتر محمد مفتح در تألیف کتاب «روش اندیشه» همکاری کرد.</w:t>
      </w:r>
    </w:p>
    <w:p w:rsidR="00635BB7" w:rsidRPr="005E074A" w:rsidRDefault="00635BB7" w:rsidP="00DC07FE">
      <w:pPr>
        <w:ind w:firstLine="284"/>
        <w:jc w:val="both"/>
        <w:rPr>
          <w:rStyle w:val="Char2"/>
          <w:rtl/>
        </w:rPr>
      </w:pPr>
      <w:r w:rsidRPr="005E074A">
        <w:rPr>
          <w:rStyle w:val="Char2"/>
          <w:rFonts w:hint="cs"/>
          <w:rtl/>
        </w:rPr>
        <w:t>از فعالیت‌های سیاسی نامبرده، رهبری اعتصاب فرهنگیان در سال 1350 و 1351 (-1971 و 1972 م) است، در همین زمان وی به حبس محکوم گردید و ایام محکومیت خود را با تحمل زجرها و صدمات در زندان کمیته و زندان قزل قلعه گذراند، از دیگر فعالیت‌های وی طرح و تأسیس مؤسس</w:t>
      </w:r>
      <w:r w:rsidR="002A016C">
        <w:rPr>
          <w:rStyle w:val="Char2"/>
          <w:rFonts w:hint="cs"/>
          <w:rtl/>
        </w:rPr>
        <w:t>ۀ</w:t>
      </w:r>
      <w:r w:rsidRPr="005E074A">
        <w:rPr>
          <w:rStyle w:val="Char2"/>
          <w:rFonts w:hint="cs"/>
          <w:rtl/>
        </w:rPr>
        <w:t xml:space="preserve"> رفاه طلاب علوم دینی در «قم» می‌باشد که با شرکت هزاران نفر از طلاب افتتاح شد و آیة الله «قدوسی» از طرف طلاب، بازرس و ناظر سازمان مذکور بود، اما متأسفانه ساواک به اهمیت آن پی برد و توسط ایادیش آن را تعطیل ساخت.</w:t>
      </w:r>
    </w:p>
    <w:p w:rsidR="00635BB7" w:rsidRPr="005E074A" w:rsidRDefault="00635BB7" w:rsidP="00DC07FE">
      <w:pPr>
        <w:ind w:firstLine="284"/>
        <w:jc w:val="both"/>
        <w:rPr>
          <w:rStyle w:val="Char2"/>
          <w:rtl/>
        </w:rPr>
      </w:pPr>
      <w:r w:rsidRPr="005E074A">
        <w:rPr>
          <w:rStyle w:val="Char2"/>
          <w:rFonts w:hint="cs"/>
          <w:rtl/>
        </w:rPr>
        <w:t xml:space="preserve">استاد آل اسحاق از سوی حکومت شاه و با همکاری </w:t>
      </w:r>
      <w:r w:rsidRPr="00C36219">
        <w:rPr>
          <w:rFonts w:ascii="mylotus" w:hAnsi="mylotus" w:cs="mylotus"/>
          <w:rtl/>
          <w:lang w:bidi="fa-IR"/>
        </w:rPr>
        <w:t>آیة</w:t>
      </w:r>
      <w:r w:rsidRPr="005E074A">
        <w:rPr>
          <w:rStyle w:val="Char2"/>
          <w:rFonts w:hint="cs"/>
          <w:rtl/>
        </w:rPr>
        <w:t xml:space="preserve"> الله سید کاظم شریعتمداری و شیخ مصطفی اعتمادی به مدت چهار سال از تدریس در مدارس و دبیرستان‌ها محروم و مدت یک سال به شهر «بیجار» در استان کردستان تبعید گردید، اما پس از پیروزی انقلاب 22 بهمن 1357 استاد به فعالیت‌های بسیاری پرداخت که از آن جمله می‌توان به تشکیل کلاس‌های عقیدتی پرجمعیت در «بوشهر» و «تبریز» و یا کمک</w:t>
      </w:r>
      <w:r w:rsidRPr="005E074A">
        <w:rPr>
          <w:rStyle w:val="Char2"/>
          <w:rFonts w:hint="eastAsia"/>
          <w:rtl/>
        </w:rPr>
        <w:t>‌</w:t>
      </w:r>
      <w:r w:rsidRPr="005E074A">
        <w:rPr>
          <w:rStyle w:val="Char2"/>
          <w:rFonts w:hint="cs"/>
          <w:rtl/>
        </w:rPr>
        <w:t xml:space="preserve">رسانی توسط «بیت </w:t>
      </w:r>
      <w:r w:rsidRPr="005E074A">
        <w:rPr>
          <w:rStyle w:val="Char2"/>
          <w:rFonts w:hint="cs"/>
          <w:rtl/>
        </w:rPr>
        <w:lastRenderedPageBreak/>
        <w:t>الزهراء» طهران و رفتن به جبهه‌های جنگ عراق و ایران و یا سخنرانی در رادیوی «تبریز» و «آبادان» اشاره کرد.</w:t>
      </w:r>
    </w:p>
    <w:p w:rsidR="00635BB7" w:rsidRPr="005E074A" w:rsidRDefault="00635BB7" w:rsidP="00DC07FE">
      <w:pPr>
        <w:ind w:firstLine="284"/>
        <w:jc w:val="both"/>
        <w:rPr>
          <w:rStyle w:val="Char2"/>
          <w:rtl/>
        </w:rPr>
      </w:pPr>
      <w:r w:rsidRPr="005E074A">
        <w:rPr>
          <w:rStyle w:val="Char2"/>
          <w:rFonts w:hint="cs"/>
          <w:rtl/>
        </w:rPr>
        <w:t>از جمله فعالیت‌های نامبرده، اجرای طرحی موسوم به پیوند مسجد و مدرسه است که از جانب گروه «روحانیون مبارز» تهران مأموریت داشت تا طرح مذکور را با آموزش و پرورش ناحی</w:t>
      </w:r>
      <w:r w:rsidR="002A016C">
        <w:rPr>
          <w:rStyle w:val="Char2"/>
          <w:rFonts w:hint="cs"/>
          <w:rtl/>
        </w:rPr>
        <w:t>ۀ</w:t>
      </w:r>
      <w:r w:rsidRPr="005E074A">
        <w:rPr>
          <w:rStyle w:val="Char2"/>
          <w:rFonts w:hint="cs"/>
          <w:rtl/>
        </w:rPr>
        <w:t xml:space="preserve"> 12 طهران به اجراء درآورد و یک سال تمام مسؤولیت این طرح را بر عهده داشت، و با این که آقای «علی اکبر پرورش» وزیر آموزش و پرورش در جشن شروع کار این طرح در مسجد استاد مطهری (- مسجد سپه</w:t>
      </w:r>
      <w:r w:rsidRPr="005E074A">
        <w:rPr>
          <w:rStyle w:val="Char2"/>
          <w:rFonts w:hint="eastAsia"/>
          <w:rtl/>
        </w:rPr>
        <w:t>‌</w:t>
      </w:r>
      <w:r w:rsidRPr="005E074A">
        <w:rPr>
          <w:rStyle w:val="Char2"/>
          <w:rFonts w:hint="cs"/>
          <w:rtl/>
        </w:rPr>
        <w:t>سالار سابق) و آقای «ناطق نوری» در خطاب</w:t>
      </w:r>
      <w:r w:rsidR="002A016C">
        <w:rPr>
          <w:rStyle w:val="Char2"/>
          <w:rFonts w:hint="cs"/>
          <w:rtl/>
        </w:rPr>
        <w:t>ۀ</w:t>
      </w:r>
      <w:r w:rsidRPr="005E074A">
        <w:rPr>
          <w:rStyle w:val="Char2"/>
          <w:rFonts w:hint="cs"/>
          <w:rtl/>
        </w:rPr>
        <w:t xml:space="preserve"> مفصلی که در جشن مذکور ایراد گردید، بر اجرای این طرح تأکید کردند، اما انجمن «حجتیه» با امکانات و تسلطی که در آموزش و پرورش دارند مانع پیشرفت این طرح شدند!.</w:t>
      </w:r>
    </w:p>
    <w:p w:rsidR="00635BB7" w:rsidRPr="005E074A" w:rsidRDefault="00635BB7" w:rsidP="00DC07FE">
      <w:pPr>
        <w:ind w:firstLine="284"/>
        <w:jc w:val="both"/>
        <w:rPr>
          <w:rStyle w:val="Char2"/>
          <w:rtl/>
        </w:rPr>
      </w:pPr>
      <w:r w:rsidRPr="005E074A">
        <w:rPr>
          <w:rStyle w:val="Char2"/>
          <w:rFonts w:hint="cs"/>
          <w:rtl/>
        </w:rPr>
        <w:t>و باز از فعالیت‌های ایشان، بنیاد خیری</w:t>
      </w:r>
      <w:r w:rsidR="002A016C">
        <w:rPr>
          <w:rStyle w:val="Char2"/>
          <w:rFonts w:hint="cs"/>
          <w:rtl/>
        </w:rPr>
        <w:t>ۀ</w:t>
      </w:r>
      <w:r w:rsidRPr="005E074A">
        <w:rPr>
          <w:rStyle w:val="Char2"/>
          <w:rFonts w:hint="cs"/>
          <w:rtl/>
        </w:rPr>
        <w:t xml:space="preserve"> مستضعفین است که به همکاری عده‌ای از شخصیت‌ها و دانشمندان در تهران تأسیس شده و استاد عضو هیئت أمنای آن بوده است، علاوه بر این وی با دست خود در بیابان‌های «أبهر» (- در استان زنجان) باغ و قناتی احداث کرده است.</w:t>
      </w:r>
    </w:p>
    <w:p w:rsidR="00635BB7" w:rsidRPr="005E074A" w:rsidRDefault="00635BB7" w:rsidP="00DC07FE">
      <w:pPr>
        <w:ind w:firstLine="284"/>
        <w:jc w:val="both"/>
        <w:rPr>
          <w:rStyle w:val="Char2"/>
          <w:rtl/>
        </w:rPr>
      </w:pPr>
      <w:r w:rsidRPr="005E074A">
        <w:rPr>
          <w:rStyle w:val="Char2"/>
          <w:rFonts w:hint="cs"/>
          <w:rtl/>
        </w:rPr>
        <w:t>نامبرده در دور</w:t>
      </w:r>
      <w:r w:rsidR="002A016C">
        <w:rPr>
          <w:rStyle w:val="Char2"/>
          <w:rFonts w:hint="cs"/>
          <w:rtl/>
        </w:rPr>
        <w:t>ۀ</w:t>
      </w:r>
      <w:r w:rsidRPr="005E074A">
        <w:rPr>
          <w:rStyle w:val="Char2"/>
          <w:rFonts w:hint="cs"/>
          <w:rtl/>
        </w:rPr>
        <w:t xml:space="preserve"> دوم انتخاب ریاست جمهوری همزمان با نامزدشدن «محمد علی رجائی» به تقاضای عده‌ای برای ریاست جمهوری نامزد شد و روزنامه‌ها نیز خبر مذکور را اعلام کردند، اما مقامات حکومت بدون ذکر دلیل با آن مخالفت نمودند!!.</w:t>
      </w:r>
    </w:p>
    <w:p w:rsidR="00635BB7" w:rsidRPr="005E074A" w:rsidRDefault="00635BB7" w:rsidP="00DC07FE">
      <w:pPr>
        <w:ind w:firstLine="284"/>
        <w:jc w:val="both"/>
        <w:rPr>
          <w:rStyle w:val="Char2"/>
          <w:rtl/>
        </w:rPr>
      </w:pPr>
      <w:r w:rsidRPr="005E074A">
        <w:rPr>
          <w:rStyle w:val="Char2"/>
          <w:rFonts w:hint="cs"/>
          <w:rtl/>
        </w:rPr>
        <w:t>مشارالیه بنا به وظیف</w:t>
      </w:r>
      <w:r w:rsidR="002A016C">
        <w:rPr>
          <w:rStyle w:val="Char2"/>
          <w:rFonts w:hint="cs"/>
          <w:rtl/>
        </w:rPr>
        <w:t>ۀ</w:t>
      </w:r>
      <w:r w:rsidRPr="005E074A">
        <w:rPr>
          <w:rStyle w:val="Char2"/>
          <w:rFonts w:hint="cs"/>
          <w:rtl/>
        </w:rPr>
        <w:t xml:space="preserve"> شرعی برای شرکت در (مجلس خبرگان انتخاب رهبری) نامزد شد، اما بدون هیچ دلیلی نام وی را در شمار نامزدها اعلان ننمودند!!.</w:t>
      </w:r>
    </w:p>
    <w:p w:rsidR="00635BB7" w:rsidRPr="005E074A" w:rsidRDefault="00635BB7" w:rsidP="00DC07FE">
      <w:pPr>
        <w:ind w:firstLine="284"/>
        <w:jc w:val="both"/>
        <w:rPr>
          <w:rStyle w:val="Char2"/>
          <w:rtl/>
        </w:rPr>
      </w:pPr>
      <w:r w:rsidRPr="005E074A">
        <w:rPr>
          <w:rStyle w:val="Char2"/>
          <w:rFonts w:hint="cs"/>
          <w:rtl/>
        </w:rPr>
        <w:t xml:space="preserve">از وقایع مهم زندگی استاد، آشنایی وی با مرحوم دکتر صیاد بلوچی است که تأثیر مهمی بر افکار استاد بر جای نهاد و ایشان ارادت و احترام خاصی </w:t>
      </w:r>
      <w:r w:rsidRPr="005E074A">
        <w:rPr>
          <w:rStyle w:val="Char2"/>
          <w:rFonts w:hint="cs"/>
          <w:rtl/>
        </w:rPr>
        <w:lastRenderedPageBreak/>
        <w:t>به دکتر صیاد داشت، دیگر از وقایع مهم زندگی استاد آل اسحاق که عواقب بسیار ناگواری داشت، نامه‌ای است که نامبرده پس از انتشار نام</w:t>
      </w:r>
      <w:r w:rsidR="002A016C">
        <w:rPr>
          <w:rStyle w:val="Char2"/>
          <w:rFonts w:hint="cs"/>
          <w:rtl/>
        </w:rPr>
        <w:t>ۀ</w:t>
      </w:r>
      <w:r w:rsidRPr="005E074A">
        <w:rPr>
          <w:rStyle w:val="Char2"/>
          <w:rFonts w:hint="cs"/>
          <w:rtl/>
        </w:rPr>
        <w:t xml:space="preserve"> آیت الله خمینی به «گورباچف»، برای رهبر انقلاب ایران فرستاد.</w:t>
      </w:r>
    </w:p>
    <w:p w:rsidR="00635BB7" w:rsidRPr="005E074A" w:rsidRDefault="00635BB7" w:rsidP="00DC07FE">
      <w:pPr>
        <w:ind w:firstLine="284"/>
        <w:jc w:val="both"/>
        <w:rPr>
          <w:rStyle w:val="Char2"/>
          <w:rtl/>
        </w:rPr>
      </w:pPr>
      <w:r w:rsidRPr="005E074A">
        <w:rPr>
          <w:rStyle w:val="Char2"/>
          <w:rFonts w:hint="cs"/>
          <w:rtl/>
        </w:rPr>
        <w:t>در اینجا نخست متن‌نام</w:t>
      </w:r>
      <w:r w:rsidR="002A016C">
        <w:rPr>
          <w:rStyle w:val="Char2"/>
          <w:rFonts w:hint="cs"/>
          <w:rtl/>
        </w:rPr>
        <w:t>ۀ</w:t>
      </w:r>
      <w:r w:rsidRPr="005E074A">
        <w:rPr>
          <w:rStyle w:val="Char2"/>
          <w:rFonts w:hint="cs"/>
          <w:rtl/>
        </w:rPr>
        <w:t xml:space="preserve"> آیت الله خمینی به گورباچف را می‌آوریم، سپس نام</w:t>
      </w:r>
      <w:r w:rsidR="002A016C">
        <w:rPr>
          <w:rStyle w:val="Char2"/>
          <w:rFonts w:hint="cs"/>
          <w:rtl/>
        </w:rPr>
        <w:t>ۀ</w:t>
      </w:r>
      <w:r w:rsidRPr="005E074A">
        <w:rPr>
          <w:rStyle w:val="Char2"/>
          <w:rFonts w:hint="cs"/>
          <w:rtl/>
        </w:rPr>
        <w:t xml:space="preserve"> استاد آل اسحاق به رهبر انقلاب را ذکر می‌کنیم:</w:t>
      </w:r>
    </w:p>
    <w:p w:rsidR="00635BB7" w:rsidRPr="00D357FA" w:rsidRDefault="00635BB7" w:rsidP="00542CC4">
      <w:pPr>
        <w:ind w:firstLine="284"/>
        <w:jc w:val="lowKashida"/>
        <w:rPr>
          <w:rtl/>
          <w:lang w:bidi="fa-IR"/>
        </w:rPr>
      </w:pPr>
    </w:p>
    <w:p w:rsidR="00635BB7" w:rsidRDefault="00635BB7" w:rsidP="00542CC4">
      <w:pPr>
        <w:ind w:firstLine="284"/>
        <w:jc w:val="center"/>
        <w:rPr>
          <w:rFonts w:ascii="IranNastaliq" w:hAnsi="IranNastaliq" w:cs="IranNastaliq"/>
          <w:sz w:val="30"/>
          <w:szCs w:val="30"/>
          <w:rtl/>
          <w:lang w:bidi="fa-IR"/>
        </w:rPr>
        <w:sectPr w:rsidR="00635BB7" w:rsidSect="00715918">
          <w:headerReference w:type="default" r:id="rId19"/>
          <w:headerReference w:type="first" r:id="rId20"/>
          <w:footnotePr>
            <w:numRestart w:val="eachPage"/>
          </w:footnotePr>
          <w:pgSz w:w="7938" w:h="11907" w:code="9"/>
          <w:pgMar w:top="567" w:right="851" w:bottom="851" w:left="851" w:header="454" w:footer="454" w:gutter="0"/>
          <w:pgNumType w:start="1"/>
          <w:cols w:space="708"/>
          <w:titlePg/>
          <w:bidi/>
          <w:rtlGutter/>
          <w:docGrid w:linePitch="381"/>
        </w:sectPr>
      </w:pPr>
    </w:p>
    <w:p w:rsidR="00635BB7" w:rsidRPr="00D357FA" w:rsidRDefault="00635BB7" w:rsidP="00542CC4">
      <w:pPr>
        <w:pStyle w:val="a0"/>
        <w:rPr>
          <w:rtl/>
        </w:rPr>
      </w:pPr>
      <w:bookmarkStart w:id="5" w:name="_Toc443333767"/>
      <w:r w:rsidRPr="00D357FA">
        <w:rPr>
          <w:rFonts w:hint="cs"/>
          <w:rtl/>
        </w:rPr>
        <w:lastRenderedPageBreak/>
        <w:t>جناب آقای گورباچف، صدر هیات رئیسه اتحاد جماهیر شوروی سوسیالیستی شوروی</w:t>
      </w:r>
      <w:bookmarkEnd w:id="5"/>
    </w:p>
    <w:p w:rsidR="00635BB7" w:rsidRDefault="00635BB7" w:rsidP="00DC07FE">
      <w:pPr>
        <w:ind w:firstLine="284"/>
        <w:jc w:val="both"/>
        <w:rPr>
          <w:rStyle w:val="Char2"/>
          <w:rtl/>
        </w:rPr>
      </w:pPr>
      <w:r w:rsidRPr="005E074A">
        <w:rPr>
          <w:rStyle w:val="Char2"/>
          <w:rFonts w:hint="cs"/>
          <w:rtl/>
        </w:rPr>
        <w:t>با امید خوشبختی و سعادت برای شما و ملت شوروی، از آنجا که پس از روی کارآمدن شما چنین احساس می‌شود که جناب‌عالی در تحلیل حوادث سیاسی جهان، خصوصاً در رابطه با مسائل شوروی، در دور جدیدی از بازنگری و تحول و برخورد قرار گرفته اید، و جسارت و گستاخی شما در برخورد با واقعیات جهان چه بسا منشأ تحولات و موجب به هم</w:t>
      </w:r>
      <w:r w:rsidRPr="005E074A">
        <w:rPr>
          <w:rStyle w:val="Char2"/>
          <w:rFonts w:hint="eastAsia"/>
          <w:rtl/>
        </w:rPr>
        <w:t>‌</w:t>
      </w:r>
      <w:r w:rsidRPr="005E074A">
        <w:rPr>
          <w:rStyle w:val="Char2"/>
          <w:rFonts w:hint="cs"/>
          <w:rtl/>
        </w:rPr>
        <w:t>خوردن معادلات فعلی حاکم بر جهان گردد، لازم دیدم نکاتی را یادآور شوم، هرچند ممکن است حیط</w:t>
      </w:r>
      <w:r w:rsidR="002A016C">
        <w:rPr>
          <w:rStyle w:val="Char2"/>
          <w:rFonts w:hint="cs"/>
          <w:rtl/>
        </w:rPr>
        <w:t>ۀ</w:t>
      </w:r>
      <w:r w:rsidRPr="005E074A">
        <w:rPr>
          <w:rStyle w:val="Char2"/>
          <w:rFonts w:hint="cs"/>
          <w:rtl/>
        </w:rPr>
        <w:t xml:space="preserve"> تفکر و تصمیمات جدید شما تنها روشی برای حل معضلات حزبی و در کنار آن حل پاره‌ای از مشکلات مردمتان باشد، ولی به همین اندازه هم شهامت تجدید نظر در مورد مکتبی که سالیان سال فرزندان انقلابی جهان را در حصارهای آهنین زندانی نموده بود قابل ستایش است، و اگر به فراتر از این مقدار فکر می‌کنید، اولین مسئله‌ای که مطمئناً باعث موفقیت شما خواهد شد، این است که در سیاست اسلاف خود دایر بر «خدازدایی» و «دین‌زدایی» از جامعه که تحقیقاً بزرگترین و بالاترین ضربه را بر پیکر مردم کشور شوروی وارد کرده است، تجدید نظر نمایید. و بدانید که برخورد واقعی با قضایای جهان جز از این طریق میسر نیست، البته ممکن است از شیوه‌های ناصحیح و عملکرد غلط قدرتمندان پیشین کمونیسم در زمین</w:t>
      </w:r>
      <w:r w:rsidR="002A016C">
        <w:rPr>
          <w:rStyle w:val="Char2"/>
          <w:rFonts w:hint="cs"/>
          <w:rtl/>
        </w:rPr>
        <w:t>ۀ</w:t>
      </w:r>
      <w:r w:rsidRPr="005E074A">
        <w:rPr>
          <w:rStyle w:val="Char2"/>
          <w:rFonts w:hint="cs"/>
          <w:rtl/>
        </w:rPr>
        <w:t xml:space="preserve"> اقتصاد، باغ سبز دنیای غرب رخ بنماید، ولی حقیقت جای دیگری است، شما اگر بخواهید در این مقطع تنها گره‌های کور اقتصادی سوسیالیسم و کمونیسم را با پناه‌</w:t>
      </w:r>
      <w:r w:rsidR="000A53C1" w:rsidRPr="005E074A">
        <w:rPr>
          <w:rStyle w:val="Char2"/>
          <w:rFonts w:hint="cs"/>
          <w:rtl/>
        </w:rPr>
        <w:t xml:space="preserve"> </w:t>
      </w:r>
      <w:r w:rsidRPr="005E074A">
        <w:rPr>
          <w:rStyle w:val="Char2"/>
          <w:rFonts w:hint="cs"/>
          <w:rtl/>
        </w:rPr>
        <w:t xml:space="preserve">بردن به کانون سرمایه‌داری غرب حل کنید، نه تنها </w:t>
      </w:r>
      <w:r w:rsidR="000A53C1" w:rsidRPr="005E074A">
        <w:rPr>
          <w:rStyle w:val="Char2"/>
          <w:rFonts w:hint="cs"/>
          <w:rtl/>
        </w:rPr>
        <w:t>دردی از جامع</w:t>
      </w:r>
      <w:r w:rsidR="002A016C">
        <w:rPr>
          <w:rStyle w:val="Char2"/>
          <w:rFonts w:hint="cs"/>
          <w:rtl/>
        </w:rPr>
        <w:t>ۀ</w:t>
      </w:r>
      <w:r w:rsidR="000A53C1" w:rsidRPr="005E074A">
        <w:rPr>
          <w:rStyle w:val="Char2"/>
          <w:rFonts w:hint="cs"/>
          <w:rtl/>
        </w:rPr>
        <w:t xml:space="preserve"> خویش را دوا نکرده</w:t>
      </w:r>
      <w:r w:rsidR="000A53C1" w:rsidRPr="005E074A">
        <w:rPr>
          <w:rStyle w:val="Char2"/>
          <w:rFonts w:hint="eastAsia"/>
          <w:rtl/>
        </w:rPr>
        <w:t>‌</w:t>
      </w:r>
      <w:r w:rsidRPr="005E074A">
        <w:rPr>
          <w:rStyle w:val="Char2"/>
          <w:rFonts w:hint="cs"/>
          <w:rtl/>
        </w:rPr>
        <w:t>اید که دیگران باید بیایند و اشتباهات شما را جبران کنند، چرا که امروز اگر مارکسیسم در روش‌های اقتصادی و اجتماعی به بن بست رسیده است، دنیای غرب هم در همین مسائل به شکل دیگر و نیز در مسائل دیگر گرفتار حادثه است.</w:t>
      </w:r>
    </w:p>
    <w:p w:rsidR="00635BB7" w:rsidRPr="005E074A" w:rsidRDefault="00635BB7" w:rsidP="00DC07FE">
      <w:pPr>
        <w:ind w:firstLine="284"/>
        <w:jc w:val="both"/>
        <w:rPr>
          <w:rStyle w:val="Char2"/>
          <w:rtl/>
        </w:rPr>
      </w:pPr>
      <w:r w:rsidRPr="005E074A">
        <w:rPr>
          <w:rStyle w:val="Char2"/>
          <w:rFonts w:hint="cs"/>
          <w:rtl/>
        </w:rPr>
        <w:t>جناب آقای گورباچف، باید به حقیقت رو آورد، مشکل اصلی کشور شما مسئل</w:t>
      </w:r>
      <w:r w:rsidR="002A016C">
        <w:rPr>
          <w:rStyle w:val="Char2"/>
          <w:rFonts w:hint="cs"/>
          <w:rtl/>
        </w:rPr>
        <w:t>ۀ</w:t>
      </w:r>
      <w:r w:rsidRPr="005E074A">
        <w:rPr>
          <w:rStyle w:val="Char2"/>
          <w:rFonts w:hint="cs"/>
          <w:rtl/>
        </w:rPr>
        <w:t xml:space="preserve"> مالکیت و اقتصاد و آزادی نیست، مشکل شما عدم اعتقاد واقعی به خداست، همان مشکلی که غرب را هم به ابتذال و بن بست کشیده و یا خواهد کشید، مشکل اصلی شما مبارز</w:t>
      </w:r>
      <w:r w:rsidR="002A016C">
        <w:rPr>
          <w:rStyle w:val="Char2"/>
          <w:rFonts w:hint="cs"/>
          <w:rtl/>
        </w:rPr>
        <w:t>ۀ</w:t>
      </w:r>
      <w:r w:rsidRPr="005E074A">
        <w:rPr>
          <w:rStyle w:val="Char2"/>
          <w:rFonts w:hint="cs"/>
          <w:rtl/>
        </w:rPr>
        <w:t xml:space="preserve"> طولانی و بیهوده با خدا و مبدأ هستی و آفرینش است.</w:t>
      </w:r>
    </w:p>
    <w:p w:rsidR="00635BB7" w:rsidRDefault="00635BB7" w:rsidP="00DC07FE">
      <w:pPr>
        <w:ind w:firstLine="284"/>
        <w:jc w:val="both"/>
        <w:rPr>
          <w:rStyle w:val="Char2"/>
          <w:rtl/>
        </w:rPr>
      </w:pPr>
      <w:r w:rsidRPr="005E074A">
        <w:rPr>
          <w:rStyle w:val="Char2"/>
          <w:rFonts w:hint="cs"/>
          <w:rtl/>
        </w:rPr>
        <w:t>جناب آقای گورباچف، برای همه روشن است که از این پس کمونیسم را باید در موزه‌های تاریخ سیاسی جهان جستجو کرد، چرا که مارکسیسم جوابگوی هیچ نیاز از نیازهای واقعی انسان نیست، چرا که مکتبی است مادی، و با مادیت نمی‌توان بشریت را از بحران عدم اعتقاد به معنویت که اساسی‌ترین درد جامع</w:t>
      </w:r>
      <w:r w:rsidR="002A016C">
        <w:rPr>
          <w:rStyle w:val="Char2"/>
          <w:rFonts w:hint="cs"/>
          <w:rtl/>
        </w:rPr>
        <w:t>ۀ</w:t>
      </w:r>
      <w:r w:rsidRPr="005E074A">
        <w:rPr>
          <w:rStyle w:val="Char2"/>
          <w:rFonts w:hint="cs"/>
          <w:rtl/>
        </w:rPr>
        <w:t xml:space="preserve"> بشری در غرب و شرق است، به درآورد.</w:t>
      </w:r>
    </w:p>
    <w:p w:rsidR="00635BB7" w:rsidRPr="005E074A" w:rsidRDefault="00635BB7" w:rsidP="00DC07FE">
      <w:pPr>
        <w:ind w:firstLine="284"/>
        <w:jc w:val="both"/>
        <w:rPr>
          <w:rStyle w:val="Char2"/>
          <w:rtl/>
        </w:rPr>
      </w:pPr>
      <w:r w:rsidRPr="005E074A">
        <w:rPr>
          <w:rStyle w:val="Char2"/>
          <w:rFonts w:hint="cs"/>
          <w:rtl/>
        </w:rPr>
        <w:t>حضرت آقای گورباچف! ممکن است شما اثباتاً در بعضی جهات به مارکسیسم پشت نکرده باشید و از پس این هم در مصاحبه‌ها اعتقاد کامل خودتان را به آن ابراز کنید، ولی خود می‌دانید که ثبوتاً اینگونه نیست، رهبر چین</w:t>
      </w:r>
      <w:r w:rsidRPr="00B62947">
        <w:rPr>
          <w:rStyle w:val="Char2"/>
          <w:rFonts w:hint="cs"/>
          <w:vertAlign w:val="superscript"/>
          <w:rtl/>
        </w:rPr>
        <w:t>(</w:t>
      </w:r>
      <w:r w:rsidRPr="00B62947">
        <w:rPr>
          <w:rStyle w:val="Char2"/>
          <w:vertAlign w:val="superscript"/>
          <w:rtl/>
        </w:rPr>
        <w:footnoteReference w:id="2"/>
      </w:r>
      <w:r w:rsidRPr="00B62947">
        <w:rPr>
          <w:rStyle w:val="Char2"/>
          <w:rFonts w:hint="cs"/>
          <w:vertAlign w:val="superscript"/>
          <w:rtl/>
        </w:rPr>
        <w:t>)</w:t>
      </w:r>
      <w:r w:rsidRPr="00C36219">
        <w:rPr>
          <w:rFonts w:cs="B Lotus" w:hint="cs"/>
          <w:sz w:val="32"/>
          <w:szCs w:val="32"/>
          <w:rtl/>
          <w:lang w:bidi="fa-IR"/>
        </w:rPr>
        <w:t xml:space="preserve"> </w:t>
      </w:r>
      <w:r w:rsidRPr="005E074A">
        <w:rPr>
          <w:rStyle w:val="Char2"/>
          <w:rFonts w:hint="cs"/>
          <w:rtl/>
        </w:rPr>
        <w:t>اولین ضربه را به کمونیسم زد، و شما دومین و علی الظاهر آخرین ضربه را بر پیکر آن نواختید، امروز دیگر چیزی به نام کمونیسم در جهان نداریم، ولی از شما جداً می‌خواهم که در شکستن دیوارهای خیالات مارکسیسم گرفتار زندان غرب و شیطان بزرگ</w:t>
      </w:r>
      <w:r w:rsidRPr="00B62947">
        <w:rPr>
          <w:rStyle w:val="Char2"/>
          <w:rFonts w:hint="cs"/>
          <w:vertAlign w:val="superscript"/>
          <w:rtl/>
        </w:rPr>
        <w:t>(</w:t>
      </w:r>
      <w:r w:rsidRPr="00B62947">
        <w:rPr>
          <w:rStyle w:val="Char2"/>
          <w:vertAlign w:val="superscript"/>
          <w:rtl/>
        </w:rPr>
        <w:footnoteReference w:id="3"/>
      </w:r>
      <w:r w:rsidRPr="00B62947">
        <w:rPr>
          <w:rStyle w:val="Char2"/>
          <w:rFonts w:hint="cs"/>
          <w:vertAlign w:val="superscript"/>
          <w:rtl/>
        </w:rPr>
        <w:t>)</w:t>
      </w:r>
      <w:r w:rsidRPr="005E074A">
        <w:rPr>
          <w:rStyle w:val="Char2"/>
          <w:rFonts w:hint="cs"/>
          <w:rtl/>
        </w:rPr>
        <w:t xml:space="preserve"> نشوید، امیدوارم افتخار واقعی این مطلب را پیدا کنید که آخرین لایه‌های پوسید</w:t>
      </w:r>
      <w:r w:rsidR="002A016C">
        <w:rPr>
          <w:rStyle w:val="Char2"/>
          <w:rFonts w:hint="cs"/>
          <w:rtl/>
        </w:rPr>
        <w:t>ۀ</w:t>
      </w:r>
      <w:r w:rsidRPr="005E074A">
        <w:rPr>
          <w:rStyle w:val="Char2"/>
          <w:rFonts w:hint="cs"/>
          <w:rtl/>
        </w:rPr>
        <w:t xml:space="preserve"> هفتاد سال کژی جهان کمونیسم را از چهر</w:t>
      </w:r>
      <w:r w:rsidR="002A016C">
        <w:rPr>
          <w:rStyle w:val="Char2"/>
          <w:rFonts w:hint="cs"/>
          <w:rtl/>
        </w:rPr>
        <w:t>ۀ</w:t>
      </w:r>
      <w:r w:rsidRPr="005E074A">
        <w:rPr>
          <w:rStyle w:val="Char2"/>
          <w:rFonts w:hint="cs"/>
          <w:rtl/>
        </w:rPr>
        <w:t xml:space="preserve"> تاریخ و کشور خود بزدایید، امروز دیگر دولت‌های همسو با شما که دل‌شان برای وطن و مردم</w:t>
      </w:r>
      <w:r w:rsidRPr="005E074A">
        <w:rPr>
          <w:rStyle w:val="Char2"/>
          <w:rFonts w:hint="eastAsia"/>
          <w:rtl/>
        </w:rPr>
        <w:t>‌</w:t>
      </w:r>
      <w:r w:rsidRPr="005E074A">
        <w:rPr>
          <w:rStyle w:val="Char2"/>
          <w:rFonts w:hint="cs"/>
          <w:rtl/>
        </w:rPr>
        <w:t>شان می‌تپد هرگز حاضر نخواهند شد، بیش از این منابع زیرزمینی و روزمینی کشورشان را برای اثبات موفقیت کمونیسم که صدای شکستن استخوان‌هایش هم به گوش فرزندان‌شان رسیده است، مصرف کنند.</w:t>
      </w:r>
    </w:p>
    <w:p w:rsidR="00635BB7" w:rsidRPr="005E074A" w:rsidRDefault="00635BB7" w:rsidP="00542CC4">
      <w:pPr>
        <w:ind w:firstLine="284"/>
        <w:jc w:val="both"/>
        <w:rPr>
          <w:rStyle w:val="Char2"/>
          <w:rtl/>
        </w:rPr>
      </w:pPr>
      <w:r w:rsidRPr="005E074A">
        <w:rPr>
          <w:rStyle w:val="Char2"/>
          <w:rFonts w:hint="cs"/>
          <w:rtl/>
        </w:rPr>
        <w:t>آقای گورباچف! وقتی از گلدسته‌های مساجد بعضی از جمهوری‌های شما پس از هفتاد سال بانگ «الله اکبر» و شهادت به رسالت حضرت ختمی مرتبت</w:t>
      </w:r>
      <w:r w:rsidRPr="00D357FA">
        <w:rPr>
          <w:rFonts w:cs="CTraditional Arabic" w:hint="cs"/>
          <w:rtl/>
          <w:lang w:bidi="fa-IR"/>
        </w:rPr>
        <w:t>ص</w:t>
      </w:r>
      <w:r w:rsidRPr="00D357FA">
        <w:rPr>
          <w:rFonts w:hint="cs"/>
          <w:rtl/>
          <w:lang w:bidi="fa-IR"/>
        </w:rPr>
        <w:t xml:space="preserve"> </w:t>
      </w:r>
      <w:r w:rsidRPr="005E074A">
        <w:rPr>
          <w:rStyle w:val="Char2"/>
          <w:rFonts w:hint="cs"/>
          <w:rtl/>
        </w:rPr>
        <w:t>به گوش رسید، تمامی طرفداران اسلام ناب محمدی</w:t>
      </w:r>
      <w:r w:rsidRPr="00D357FA">
        <w:rPr>
          <w:rFonts w:cs="CTraditional Arabic" w:hint="cs"/>
          <w:rtl/>
          <w:lang w:bidi="fa-IR"/>
        </w:rPr>
        <w:t>ص</w:t>
      </w:r>
      <w:r w:rsidRPr="00D357FA">
        <w:rPr>
          <w:rFonts w:hint="cs"/>
          <w:rtl/>
          <w:lang w:bidi="fa-IR"/>
        </w:rPr>
        <w:t xml:space="preserve"> را از </w:t>
      </w:r>
      <w:r w:rsidRPr="005E074A">
        <w:rPr>
          <w:rStyle w:val="Char2"/>
          <w:rFonts w:hint="cs"/>
          <w:rtl/>
        </w:rPr>
        <w:t>شوق به گریه انداخت. لذا لازم دانستم این موضوع را به شما گوشزد کنم که بار دیگر به دو جهان</w:t>
      </w:r>
      <w:r w:rsidRPr="005E074A">
        <w:rPr>
          <w:rStyle w:val="Char2"/>
          <w:rFonts w:hint="eastAsia"/>
          <w:rtl/>
        </w:rPr>
        <w:t>‌</w:t>
      </w:r>
      <w:r w:rsidRPr="005E074A">
        <w:rPr>
          <w:rStyle w:val="Char2"/>
          <w:rFonts w:hint="cs"/>
          <w:rtl/>
        </w:rPr>
        <w:t>بینی مادی و الهی بیندیشید، مادیون معیار شناخت در جهان</w:t>
      </w:r>
      <w:r w:rsidRPr="005E074A">
        <w:rPr>
          <w:rStyle w:val="Char2"/>
          <w:rFonts w:hint="eastAsia"/>
          <w:rtl/>
        </w:rPr>
        <w:t>‌</w:t>
      </w:r>
      <w:r w:rsidRPr="005E074A">
        <w:rPr>
          <w:rStyle w:val="Char2"/>
          <w:rFonts w:hint="cs"/>
          <w:rtl/>
        </w:rPr>
        <w:t>بینی خویش را «حس» دانسته و چیزی را که محسوس نباشد از قلمرو علم بیرون می‌دانند، و هستی را همتای ماده دانسته و چیزی را که ماده ندارد موجود نمی‌دانند، قهراً جهان غیب مانند وجود خداوند تعالی و وحی و نبوت و قیامت را یکسره افسانه می‌دانند، در حالی که معیار شناخت در جهان</w:t>
      </w:r>
      <w:r w:rsidRPr="005E074A">
        <w:rPr>
          <w:rStyle w:val="Char2"/>
          <w:rFonts w:hint="eastAsia"/>
          <w:rtl/>
        </w:rPr>
        <w:t>‌</w:t>
      </w:r>
      <w:r w:rsidRPr="005E074A">
        <w:rPr>
          <w:rStyle w:val="Char2"/>
          <w:rFonts w:hint="cs"/>
          <w:rtl/>
        </w:rPr>
        <w:t xml:space="preserve">بینی الهی اعم از «حس و عقل» می‌باشد، و چیزی که معقول باشد داخل در قلمرو علم می‌باشد گرچه محسوس نباشد، لذا هستی اعم از غیب و شهادت است، و چیزی که ماده ندارد، می‌تواند موجود باشد، و همانطور که موجود مادی به «مجرد» استناد دارد، شناخت هستی نیز به شناخت عقلی متکی است، قرآن مجید اساس تفکر مادی را نقد می‌کند، و به آنان که بر این پندارند که خدا نیست و گرنه دیده می‌شد: </w:t>
      </w:r>
      <w:r>
        <w:rPr>
          <w:rFonts w:cs="Traditional Arabic" w:hint="cs"/>
          <w:rtl/>
          <w:lang w:bidi="fa-IR"/>
        </w:rPr>
        <w:t>﴿</w:t>
      </w:r>
      <w:r w:rsidRPr="00542CC4">
        <w:rPr>
          <w:rStyle w:val="Char7"/>
          <w:rFonts w:hint="eastAsia"/>
          <w:rtl/>
        </w:rPr>
        <w:t>لَن</w:t>
      </w:r>
      <w:r w:rsidRPr="00542CC4">
        <w:rPr>
          <w:rStyle w:val="Char7"/>
          <w:rtl/>
        </w:rPr>
        <w:t xml:space="preserve"> </w:t>
      </w:r>
      <w:r w:rsidRPr="00542CC4">
        <w:rPr>
          <w:rStyle w:val="Char7"/>
          <w:rFonts w:hint="eastAsia"/>
          <w:rtl/>
        </w:rPr>
        <w:t>نُّؤ</w:t>
      </w:r>
      <w:r w:rsidRPr="00542CC4">
        <w:rPr>
          <w:rStyle w:val="Char7"/>
          <w:rFonts w:hint="cs"/>
          <w:rtl/>
        </w:rPr>
        <w:t>ۡ</w:t>
      </w:r>
      <w:r w:rsidRPr="00542CC4">
        <w:rPr>
          <w:rStyle w:val="Char7"/>
          <w:rFonts w:hint="eastAsia"/>
          <w:rtl/>
        </w:rPr>
        <w:t>مِنَ</w:t>
      </w:r>
      <w:r w:rsidRPr="00542CC4">
        <w:rPr>
          <w:rStyle w:val="Char7"/>
          <w:rtl/>
        </w:rPr>
        <w:t xml:space="preserve"> </w:t>
      </w:r>
      <w:r w:rsidRPr="00542CC4">
        <w:rPr>
          <w:rStyle w:val="Char7"/>
          <w:rFonts w:hint="eastAsia"/>
          <w:rtl/>
        </w:rPr>
        <w:t>لَكَ</w:t>
      </w:r>
      <w:r w:rsidRPr="00542CC4">
        <w:rPr>
          <w:rStyle w:val="Char7"/>
          <w:rtl/>
        </w:rPr>
        <w:t xml:space="preserve"> </w:t>
      </w:r>
      <w:r w:rsidRPr="00542CC4">
        <w:rPr>
          <w:rStyle w:val="Char7"/>
          <w:rFonts w:hint="eastAsia"/>
          <w:rtl/>
        </w:rPr>
        <w:t>حَتَّى</w:t>
      </w:r>
      <w:r w:rsidRPr="00542CC4">
        <w:rPr>
          <w:rStyle w:val="Char7"/>
          <w:rFonts w:hint="cs"/>
          <w:rtl/>
        </w:rPr>
        <w:t>ٰ</w:t>
      </w:r>
      <w:r w:rsidRPr="00542CC4">
        <w:rPr>
          <w:rStyle w:val="Char7"/>
          <w:rtl/>
        </w:rPr>
        <w:t xml:space="preserve"> </w:t>
      </w:r>
      <w:r w:rsidRPr="00542CC4">
        <w:rPr>
          <w:rStyle w:val="Char7"/>
          <w:rFonts w:hint="eastAsia"/>
          <w:rtl/>
        </w:rPr>
        <w:t>نَرَى</w:t>
      </w:r>
      <w:r w:rsidRPr="00542CC4">
        <w:rPr>
          <w:rStyle w:val="Char7"/>
          <w:rtl/>
        </w:rPr>
        <w:t xml:space="preserve"> </w:t>
      </w:r>
      <w:r w:rsidRPr="00542CC4">
        <w:rPr>
          <w:rStyle w:val="Char7"/>
          <w:rFonts w:hint="cs"/>
          <w:rtl/>
        </w:rPr>
        <w:t>ٱ</w:t>
      </w:r>
      <w:r w:rsidRPr="00542CC4">
        <w:rPr>
          <w:rStyle w:val="Char7"/>
          <w:rFonts w:hint="eastAsia"/>
          <w:rtl/>
        </w:rPr>
        <w:t>للَّهَ</w:t>
      </w:r>
      <w:r w:rsidRPr="00542CC4">
        <w:rPr>
          <w:rStyle w:val="Char7"/>
          <w:rtl/>
        </w:rPr>
        <w:t xml:space="preserve"> </w:t>
      </w:r>
      <w:r w:rsidRPr="00542CC4">
        <w:rPr>
          <w:rStyle w:val="Char7"/>
          <w:rFonts w:hint="eastAsia"/>
          <w:rtl/>
        </w:rPr>
        <w:t>جَه</w:t>
      </w:r>
      <w:r w:rsidRPr="00542CC4">
        <w:rPr>
          <w:rStyle w:val="Char7"/>
          <w:rFonts w:hint="cs"/>
          <w:rtl/>
        </w:rPr>
        <w:t>ۡ</w:t>
      </w:r>
      <w:r w:rsidRPr="00542CC4">
        <w:rPr>
          <w:rStyle w:val="Char7"/>
          <w:rFonts w:hint="eastAsia"/>
          <w:rtl/>
        </w:rPr>
        <w:t>رَة</w:t>
      </w:r>
      <w:r w:rsidRPr="00542CC4">
        <w:rPr>
          <w:rStyle w:val="Char7"/>
          <w:rFonts w:hint="cs"/>
          <w:rtl/>
        </w:rPr>
        <w:t>ٗ</w:t>
      </w:r>
      <w:r>
        <w:rPr>
          <w:rFonts w:cs="Traditional Arabic" w:hint="cs"/>
          <w:rtl/>
          <w:lang w:bidi="fa-IR"/>
        </w:rPr>
        <w:t>﴾</w:t>
      </w:r>
      <w:r w:rsidRPr="005E074A">
        <w:rPr>
          <w:rStyle w:val="Char2"/>
          <w:rFonts w:hint="cs"/>
          <w:rtl/>
        </w:rPr>
        <w:t xml:space="preserve"> </w:t>
      </w:r>
      <w:r w:rsidRPr="00EA7B19">
        <w:rPr>
          <w:rStyle w:val="Char4"/>
          <w:rFonts w:hint="cs"/>
          <w:rtl/>
        </w:rPr>
        <w:t>[البقر</w:t>
      </w:r>
      <w:r w:rsidRPr="00EA7B19">
        <w:rPr>
          <w:rStyle w:val="Char4"/>
          <w:rtl/>
        </w:rPr>
        <w:t>ة</w:t>
      </w:r>
      <w:r w:rsidRPr="00EA7B19">
        <w:rPr>
          <w:rStyle w:val="Char4"/>
          <w:rFonts w:hint="cs"/>
          <w:rtl/>
        </w:rPr>
        <w:t>: 55]</w:t>
      </w:r>
      <w:r w:rsidRPr="00B62947">
        <w:rPr>
          <w:rStyle w:val="Char2"/>
          <w:rFonts w:hint="cs"/>
          <w:vertAlign w:val="superscript"/>
          <w:rtl/>
        </w:rPr>
        <w:t>(</w:t>
      </w:r>
      <w:r w:rsidRPr="00B62947">
        <w:rPr>
          <w:rStyle w:val="Char2"/>
          <w:vertAlign w:val="superscript"/>
          <w:rtl/>
        </w:rPr>
        <w:footnoteReference w:id="4"/>
      </w:r>
      <w:r w:rsidRPr="00B62947">
        <w:rPr>
          <w:rStyle w:val="Char2"/>
          <w:rFonts w:hint="cs"/>
          <w:vertAlign w:val="superscript"/>
          <w:rtl/>
        </w:rPr>
        <w:t>)</w:t>
      </w:r>
      <w:r w:rsidRPr="005E074A">
        <w:rPr>
          <w:rStyle w:val="Char2"/>
          <w:rFonts w:hint="cs"/>
          <w:rtl/>
        </w:rPr>
        <w:t xml:space="preserve">. می‌فرماید: </w:t>
      </w:r>
      <w:r>
        <w:rPr>
          <w:rFonts w:cs="Traditional Arabic" w:hint="cs"/>
          <w:rtl/>
          <w:lang w:bidi="fa-IR"/>
        </w:rPr>
        <w:t>﴿</w:t>
      </w:r>
      <w:r w:rsidRPr="00542CC4">
        <w:rPr>
          <w:rStyle w:val="Char7"/>
          <w:rFonts w:hint="eastAsia"/>
          <w:rtl/>
        </w:rPr>
        <w:t>لَّا</w:t>
      </w:r>
      <w:r w:rsidRPr="00542CC4">
        <w:rPr>
          <w:rStyle w:val="Char7"/>
          <w:rtl/>
        </w:rPr>
        <w:t xml:space="preserve"> </w:t>
      </w:r>
      <w:r w:rsidRPr="00542CC4">
        <w:rPr>
          <w:rStyle w:val="Char7"/>
          <w:rFonts w:hint="eastAsia"/>
          <w:rtl/>
        </w:rPr>
        <w:t>تُد</w:t>
      </w:r>
      <w:r w:rsidRPr="00542CC4">
        <w:rPr>
          <w:rStyle w:val="Char7"/>
          <w:rFonts w:hint="cs"/>
          <w:rtl/>
        </w:rPr>
        <w:t>ۡ</w:t>
      </w:r>
      <w:r w:rsidRPr="00542CC4">
        <w:rPr>
          <w:rStyle w:val="Char7"/>
          <w:rFonts w:hint="eastAsia"/>
          <w:rtl/>
        </w:rPr>
        <w:t>رِكُهُ</w:t>
      </w:r>
      <w:r w:rsidRPr="00542CC4">
        <w:rPr>
          <w:rStyle w:val="Char7"/>
          <w:rtl/>
        </w:rPr>
        <w:t xml:space="preserve"> </w:t>
      </w:r>
      <w:r w:rsidRPr="00542CC4">
        <w:rPr>
          <w:rStyle w:val="Char7"/>
          <w:rFonts w:hint="cs"/>
          <w:rtl/>
        </w:rPr>
        <w:t>ٱ</w:t>
      </w:r>
      <w:r w:rsidRPr="00542CC4">
        <w:rPr>
          <w:rStyle w:val="Char7"/>
          <w:rFonts w:hint="eastAsia"/>
          <w:rtl/>
        </w:rPr>
        <w:t>ل</w:t>
      </w:r>
      <w:r w:rsidRPr="00542CC4">
        <w:rPr>
          <w:rStyle w:val="Char7"/>
          <w:rFonts w:hint="cs"/>
          <w:rtl/>
        </w:rPr>
        <w:t>ۡ</w:t>
      </w:r>
      <w:r w:rsidRPr="00542CC4">
        <w:rPr>
          <w:rStyle w:val="Char7"/>
          <w:rFonts w:hint="eastAsia"/>
          <w:rtl/>
        </w:rPr>
        <w:t>أَب</w:t>
      </w:r>
      <w:r w:rsidRPr="00542CC4">
        <w:rPr>
          <w:rStyle w:val="Char7"/>
          <w:rFonts w:hint="cs"/>
          <w:rtl/>
        </w:rPr>
        <w:t>ۡ</w:t>
      </w:r>
      <w:r w:rsidRPr="00542CC4">
        <w:rPr>
          <w:rStyle w:val="Char7"/>
          <w:rFonts w:hint="eastAsia"/>
          <w:rtl/>
        </w:rPr>
        <w:t>صَ</w:t>
      </w:r>
      <w:r w:rsidRPr="00542CC4">
        <w:rPr>
          <w:rStyle w:val="Char7"/>
          <w:rFonts w:hint="cs"/>
          <w:rtl/>
        </w:rPr>
        <w:t>ٰ</w:t>
      </w:r>
      <w:r w:rsidRPr="00542CC4">
        <w:rPr>
          <w:rStyle w:val="Char7"/>
          <w:rFonts w:hint="eastAsia"/>
          <w:rtl/>
        </w:rPr>
        <w:t>رُ</w:t>
      </w:r>
      <w:r w:rsidRPr="00542CC4">
        <w:rPr>
          <w:rStyle w:val="Char7"/>
          <w:rtl/>
        </w:rPr>
        <w:t xml:space="preserve"> </w:t>
      </w:r>
      <w:r w:rsidRPr="00542CC4">
        <w:rPr>
          <w:rStyle w:val="Char7"/>
          <w:rFonts w:hint="eastAsia"/>
          <w:rtl/>
        </w:rPr>
        <w:t>وَهُوَ</w:t>
      </w:r>
      <w:r w:rsidRPr="00542CC4">
        <w:rPr>
          <w:rStyle w:val="Char7"/>
          <w:rtl/>
        </w:rPr>
        <w:t xml:space="preserve"> </w:t>
      </w:r>
      <w:r w:rsidRPr="00542CC4">
        <w:rPr>
          <w:rStyle w:val="Char7"/>
          <w:rFonts w:hint="eastAsia"/>
          <w:rtl/>
        </w:rPr>
        <w:t>يُد</w:t>
      </w:r>
      <w:r w:rsidRPr="00542CC4">
        <w:rPr>
          <w:rStyle w:val="Char7"/>
          <w:rFonts w:hint="cs"/>
          <w:rtl/>
        </w:rPr>
        <w:t>ۡ</w:t>
      </w:r>
      <w:r w:rsidRPr="00542CC4">
        <w:rPr>
          <w:rStyle w:val="Char7"/>
          <w:rFonts w:hint="eastAsia"/>
          <w:rtl/>
        </w:rPr>
        <w:t>رِكُ</w:t>
      </w:r>
      <w:r w:rsidRPr="00542CC4">
        <w:rPr>
          <w:rStyle w:val="Char7"/>
          <w:rtl/>
        </w:rPr>
        <w:t xml:space="preserve"> </w:t>
      </w:r>
      <w:r w:rsidRPr="00542CC4">
        <w:rPr>
          <w:rStyle w:val="Char7"/>
          <w:rFonts w:hint="cs"/>
          <w:rtl/>
        </w:rPr>
        <w:t>ٱ</w:t>
      </w:r>
      <w:r w:rsidRPr="00542CC4">
        <w:rPr>
          <w:rStyle w:val="Char7"/>
          <w:rFonts w:hint="eastAsia"/>
          <w:rtl/>
        </w:rPr>
        <w:t>ل</w:t>
      </w:r>
      <w:r w:rsidRPr="00542CC4">
        <w:rPr>
          <w:rStyle w:val="Char7"/>
          <w:rFonts w:hint="cs"/>
          <w:rtl/>
        </w:rPr>
        <w:t>ۡ</w:t>
      </w:r>
      <w:r w:rsidRPr="00542CC4">
        <w:rPr>
          <w:rStyle w:val="Char7"/>
          <w:rFonts w:hint="eastAsia"/>
          <w:rtl/>
        </w:rPr>
        <w:t>أَب</w:t>
      </w:r>
      <w:r w:rsidRPr="00542CC4">
        <w:rPr>
          <w:rStyle w:val="Char7"/>
          <w:rFonts w:hint="cs"/>
          <w:rtl/>
        </w:rPr>
        <w:t>ۡ</w:t>
      </w:r>
      <w:r w:rsidRPr="00542CC4">
        <w:rPr>
          <w:rStyle w:val="Char7"/>
          <w:rFonts w:hint="eastAsia"/>
          <w:rtl/>
        </w:rPr>
        <w:t>صَ</w:t>
      </w:r>
      <w:r w:rsidRPr="00542CC4">
        <w:rPr>
          <w:rStyle w:val="Char7"/>
          <w:rFonts w:hint="cs"/>
          <w:rtl/>
        </w:rPr>
        <w:t>ٰ</w:t>
      </w:r>
      <w:r w:rsidRPr="00542CC4">
        <w:rPr>
          <w:rStyle w:val="Char7"/>
          <w:rFonts w:hint="eastAsia"/>
          <w:rtl/>
        </w:rPr>
        <w:t>رَ</w:t>
      </w:r>
      <w:r w:rsidRPr="00542CC4">
        <w:rPr>
          <w:rStyle w:val="Char7"/>
          <w:rFonts w:hint="cs"/>
          <w:rtl/>
        </w:rPr>
        <w:t>ۖ</w:t>
      </w:r>
      <w:r w:rsidRPr="00542CC4">
        <w:rPr>
          <w:rStyle w:val="Char7"/>
          <w:rtl/>
        </w:rPr>
        <w:t xml:space="preserve"> </w:t>
      </w:r>
      <w:r w:rsidRPr="00542CC4">
        <w:rPr>
          <w:rStyle w:val="Char7"/>
          <w:rFonts w:hint="eastAsia"/>
          <w:rtl/>
        </w:rPr>
        <w:t>وَهُوَ</w:t>
      </w:r>
      <w:r w:rsidRPr="00542CC4">
        <w:rPr>
          <w:rStyle w:val="Char7"/>
          <w:rtl/>
        </w:rPr>
        <w:t xml:space="preserve"> </w:t>
      </w:r>
      <w:r w:rsidRPr="00542CC4">
        <w:rPr>
          <w:rStyle w:val="Char7"/>
          <w:rFonts w:hint="cs"/>
          <w:rtl/>
        </w:rPr>
        <w:t>ٱ</w:t>
      </w:r>
      <w:r w:rsidRPr="00542CC4">
        <w:rPr>
          <w:rStyle w:val="Char7"/>
          <w:rFonts w:hint="eastAsia"/>
          <w:rtl/>
        </w:rPr>
        <w:t>للَّطِيفُ</w:t>
      </w:r>
      <w:r w:rsidRPr="00542CC4">
        <w:rPr>
          <w:rStyle w:val="Char7"/>
          <w:rtl/>
        </w:rPr>
        <w:t xml:space="preserve"> </w:t>
      </w:r>
      <w:r w:rsidRPr="00542CC4">
        <w:rPr>
          <w:rStyle w:val="Char7"/>
          <w:rFonts w:hint="cs"/>
          <w:rtl/>
        </w:rPr>
        <w:t>ٱ</w:t>
      </w:r>
      <w:r w:rsidRPr="00542CC4">
        <w:rPr>
          <w:rStyle w:val="Char7"/>
          <w:rFonts w:hint="eastAsia"/>
          <w:rtl/>
        </w:rPr>
        <w:t>ل</w:t>
      </w:r>
      <w:r w:rsidRPr="00542CC4">
        <w:rPr>
          <w:rStyle w:val="Char7"/>
          <w:rFonts w:hint="cs"/>
          <w:rtl/>
        </w:rPr>
        <w:t>ۡ</w:t>
      </w:r>
      <w:r w:rsidRPr="00542CC4">
        <w:rPr>
          <w:rStyle w:val="Char7"/>
          <w:rFonts w:hint="eastAsia"/>
          <w:rtl/>
        </w:rPr>
        <w:t>خَبِيرُ</w:t>
      </w:r>
      <w:r w:rsidRPr="00542CC4">
        <w:rPr>
          <w:rStyle w:val="Char7"/>
          <w:rtl/>
        </w:rPr>
        <w:t xml:space="preserve"> </w:t>
      </w:r>
      <w:r w:rsidRPr="00542CC4">
        <w:rPr>
          <w:rStyle w:val="Char7"/>
          <w:rFonts w:hint="cs"/>
          <w:rtl/>
        </w:rPr>
        <w:t>١٠٣</w:t>
      </w:r>
      <w:r>
        <w:rPr>
          <w:rFonts w:cs="Traditional Arabic" w:hint="cs"/>
          <w:rtl/>
          <w:lang w:bidi="fa-IR"/>
        </w:rPr>
        <w:t>﴾</w:t>
      </w:r>
      <w:r w:rsidRPr="005E074A">
        <w:rPr>
          <w:rStyle w:val="Char2"/>
          <w:rFonts w:hint="cs"/>
          <w:rtl/>
        </w:rPr>
        <w:t xml:space="preserve"> </w:t>
      </w:r>
      <w:r w:rsidRPr="00D4567C">
        <w:rPr>
          <w:rStyle w:val="Char4"/>
          <w:rFonts w:hint="cs"/>
          <w:rtl/>
        </w:rPr>
        <w:t>[الأنعام: 103]</w:t>
      </w:r>
      <w:r w:rsidRPr="00B62947">
        <w:rPr>
          <w:rStyle w:val="Char2"/>
          <w:rFonts w:hint="cs"/>
          <w:vertAlign w:val="superscript"/>
          <w:rtl/>
        </w:rPr>
        <w:t>(</w:t>
      </w:r>
      <w:r w:rsidRPr="00B62947">
        <w:rPr>
          <w:rStyle w:val="Char2"/>
          <w:vertAlign w:val="superscript"/>
          <w:rtl/>
        </w:rPr>
        <w:footnoteReference w:id="5"/>
      </w:r>
      <w:r w:rsidRPr="00B62947">
        <w:rPr>
          <w:rStyle w:val="Char2"/>
          <w:rFonts w:hint="cs"/>
          <w:vertAlign w:val="superscript"/>
          <w:rtl/>
        </w:rPr>
        <w:t>)</w:t>
      </w:r>
      <w:r w:rsidRPr="005E074A">
        <w:rPr>
          <w:rStyle w:val="Char2"/>
          <w:rFonts w:hint="cs"/>
          <w:rtl/>
        </w:rPr>
        <w:t>.</w:t>
      </w:r>
    </w:p>
    <w:p w:rsidR="00635BB7" w:rsidRPr="005E074A" w:rsidRDefault="00635BB7" w:rsidP="00542CC4">
      <w:pPr>
        <w:ind w:firstLine="284"/>
        <w:jc w:val="both"/>
        <w:rPr>
          <w:rStyle w:val="Char2"/>
          <w:rtl/>
        </w:rPr>
      </w:pPr>
      <w:r w:rsidRPr="005E074A">
        <w:rPr>
          <w:rStyle w:val="Char2"/>
          <w:rFonts w:hint="cs"/>
          <w:rtl/>
        </w:rPr>
        <w:t>از قرآن عزیز و کریم و استدلالات آن در موارد وحی و نبوت و قیامت بگذریم که از نظر شما اول بحث است، اصولاً میل نداشتم شما را در پیچ و تاب مسائل فلاسفه به خصوص فلاسف</w:t>
      </w:r>
      <w:r w:rsidR="002A016C">
        <w:rPr>
          <w:rStyle w:val="Char2"/>
          <w:rFonts w:hint="cs"/>
          <w:rtl/>
        </w:rPr>
        <w:t>ۀ</w:t>
      </w:r>
      <w:r w:rsidRPr="005E074A">
        <w:rPr>
          <w:rStyle w:val="Char2"/>
          <w:rFonts w:hint="cs"/>
          <w:rtl/>
        </w:rPr>
        <w:t xml:space="preserve"> اسلامی بیندازم، فقط به یکی </w:t>
      </w:r>
      <w:r w:rsidRPr="00D702D1">
        <w:rPr>
          <w:rFonts w:cs="Times New Roman" w:hint="cs"/>
          <w:rtl/>
          <w:lang w:bidi="fa-IR"/>
        </w:rPr>
        <w:t>–</w:t>
      </w:r>
      <w:r w:rsidRPr="005E074A">
        <w:rPr>
          <w:rStyle w:val="Char2"/>
          <w:rFonts w:hint="cs"/>
          <w:rtl/>
        </w:rPr>
        <w:t xml:space="preserve"> دو مثال ساده و فطری و وجدانی که سیاسیون هم می‌توانند از آن بهره‌ای ببرند بسنده می‌کنم، این از بدیهیات است که ماده و جسم هرچه باشد از خود بی‌خبر است، یک مجسم</w:t>
      </w:r>
      <w:r w:rsidR="002A016C">
        <w:rPr>
          <w:rStyle w:val="Char2"/>
          <w:rFonts w:hint="cs"/>
          <w:rtl/>
        </w:rPr>
        <w:t>ۀ</w:t>
      </w:r>
      <w:r w:rsidRPr="005E074A">
        <w:rPr>
          <w:rStyle w:val="Char2"/>
          <w:rFonts w:hint="cs"/>
          <w:rtl/>
        </w:rPr>
        <w:t xml:space="preserve"> سنگی یا مجسم</w:t>
      </w:r>
      <w:r w:rsidR="002A016C">
        <w:rPr>
          <w:rStyle w:val="Char2"/>
          <w:rFonts w:hint="cs"/>
          <w:rtl/>
        </w:rPr>
        <w:t>ۀ</w:t>
      </w:r>
      <w:r w:rsidRPr="005E074A">
        <w:rPr>
          <w:rStyle w:val="Char2"/>
          <w:rFonts w:hint="cs"/>
          <w:rtl/>
        </w:rPr>
        <w:t xml:space="preserve"> مادی انسان هرطرف آن از طرف دیگرش محجوب است، در صورتی که به عیان می‌بینیم که انسان و حیوان از هم</w:t>
      </w:r>
      <w:r w:rsidR="002A016C">
        <w:rPr>
          <w:rStyle w:val="Char2"/>
          <w:rFonts w:hint="cs"/>
          <w:rtl/>
        </w:rPr>
        <w:t>ۀ</w:t>
      </w:r>
      <w:r w:rsidRPr="005E074A">
        <w:rPr>
          <w:rStyle w:val="Char2"/>
          <w:rFonts w:hint="cs"/>
          <w:rtl/>
        </w:rPr>
        <w:t xml:space="preserve"> اطراف خود آگاه است، می‌داند کجاست، در محیطش چه می‌گذرد، در جهان چه غوغایی است، پس در حیوان و انسان چیزی دیگری است که فوق ماده است و از عالَم ماده جدا است و با مردنِ ماده نمی‌میرد و باقی است، انسان در فطرت خود هر کمالی را به طور مطلق می‌خواهد، و شما خوب می‌دانید که انسان می‌خواهد قدرت مطلق جهان باشد و به هیچ قدرتی که ناقص است دل نبسته است، اگر عالم را در اختیار داشته باشد و گفته شود جهان دیگری هم هست، فطرتاً مایل است آن جهان را هم در اختیار داشته باشد، انسان هراندازه دانشمند باشد و گفته شود علوم دیگری هم هست، فطرتاً مایل است آن علوم را هم بیاموزد، پس قدرت مطلق و علم مطلق باید باشد تا آدمی دل به آن ببندد، آن خداوند متعال است که همه به آن متوجهیم، گرچه خود ندانیم، انسان می‌خواهد به «حق مطلق» برسد تا فانی در خدا شود، اصولاً اشتیاق به زندگی ابدی در نهاد هر انسانی نشان</w:t>
      </w:r>
      <w:r w:rsidR="002A016C">
        <w:rPr>
          <w:rStyle w:val="Char2"/>
          <w:rFonts w:hint="cs"/>
          <w:rtl/>
        </w:rPr>
        <w:t>ۀ</w:t>
      </w:r>
      <w:r w:rsidRPr="005E074A">
        <w:rPr>
          <w:rStyle w:val="Char2"/>
          <w:rFonts w:hint="cs"/>
          <w:rtl/>
        </w:rPr>
        <w:t xml:space="preserve"> وجود جهان جاوید و مصون از مرگ است، اگر جناب‌عالی میل داشته باشید در این زمینه‌ها تحقیق کنید، می‌توانید دستور دهید که صاحبان اینگونه علوم علاوه بر کتب فلاسف</w:t>
      </w:r>
      <w:r w:rsidR="002A016C">
        <w:rPr>
          <w:rStyle w:val="Char2"/>
          <w:rFonts w:hint="cs"/>
          <w:rtl/>
        </w:rPr>
        <w:t>ۀ</w:t>
      </w:r>
      <w:r w:rsidRPr="005E074A">
        <w:rPr>
          <w:rStyle w:val="Char2"/>
          <w:rFonts w:hint="cs"/>
          <w:rtl/>
        </w:rPr>
        <w:t xml:space="preserve"> غرب در این زمینه به نوشته‌های فارابی و بوعلی سینا </w:t>
      </w:r>
      <w:r w:rsidRPr="00D702D1">
        <w:rPr>
          <w:rFonts w:cs="Times New Roman" w:hint="cs"/>
          <w:rtl/>
          <w:lang w:bidi="fa-IR"/>
        </w:rPr>
        <w:t>–</w:t>
      </w:r>
      <w:r w:rsidRPr="005E074A">
        <w:rPr>
          <w:rStyle w:val="Char2"/>
          <w:rFonts w:hint="cs"/>
          <w:rtl/>
        </w:rPr>
        <w:t xml:space="preserve"> رحمة الله علیهما </w:t>
      </w:r>
      <w:r w:rsidRPr="00D702D1">
        <w:rPr>
          <w:rFonts w:cs="Times New Roman" w:hint="cs"/>
          <w:rtl/>
          <w:lang w:bidi="fa-IR"/>
        </w:rPr>
        <w:t>–</w:t>
      </w:r>
      <w:r w:rsidRPr="005E074A">
        <w:rPr>
          <w:rStyle w:val="Char2"/>
          <w:rFonts w:hint="cs"/>
          <w:rtl/>
        </w:rPr>
        <w:t xml:space="preserve"> در حکمت مشا مراجعه کنند، تا روشن شود که قانون علیت و معلولیت که هرگونه شناختی برآن استوار است، معقول است نه محسوس، و ادراک معانی کلی و نیز قوانین کلی که هرگونه استدلال برآن تکیه دارد، معقول است نه محسوس، و نیز به کتاب‌های سهروردی</w:t>
      </w:r>
      <w:r>
        <w:rPr>
          <w:rFonts w:cs="CTraditional Arabic" w:hint="cs"/>
          <w:rtl/>
          <w:lang w:bidi="fa-IR"/>
        </w:rPr>
        <w:t>/</w:t>
      </w:r>
      <w:r w:rsidRPr="005E074A">
        <w:rPr>
          <w:rStyle w:val="Char2"/>
          <w:rFonts w:hint="cs"/>
          <w:rtl/>
        </w:rPr>
        <w:t xml:space="preserve"> در حکمت اشراق مراجعه نموده، و برای جناب‌عالی شرح کنند که جسم و هر موجود مادی دیگر به نور صرف که منزه از حس می‌باشد نیازمند است، و ادراک شهودی ذات انسان از حقیقت خویش مبرا از پدید</w:t>
      </w:r>
      <w:r w:rsidR="002A016C">
        <w:rPr>
          <w:rStyle w:val="Char2"/>
          <w:rFonts w:hint="cs"/>
          <w:rtl/>
        </w:rPr>
        <w:t>ۀ</w:t>
      </w:r>
      <w:r w:rsidRPr="005E074A">
        <w:rPr>
          <w:rStyle w:val="Char2"/>
          <w:rFonts w:hint="cs"/>
          <w:rtl/>
        </w:rPr>
        <w:t xml:space="preserve"> حسی است، و از استاتید بزرگ بخواهید تا به حکمت متعالیة </w:t>
      </w:r>
      <w:r w:rsidRPr="00A94EF2">
        <w:rPr>
          <w:rStyle w:val="Char2"/>
          <w:rFonts w:hint="cs"/>
          <w:rtl/>
        </w:rPr>
        <w:t xml:space="preserve">صدرالمتاَلّهین - </w:t>
      </w:r>
      <w:r w:rsidRPr="00A94EF2">
        <w:rPr>
          <w:rStyle w:val="Char2"/>
          <w:rtl/>
        </w:rPr>
        <w:t>رضوان الله تعالی علیه وحَشَرَهُ اللهُ مع النبیین والصالحین</w:t>
      </w:r>
      <w:r w:rsidRPr="00A94EF2">
        <w:rPr>
          <w:rStyle w:val="Char2"/>
          <w:rFonts w:hint="cs"/>
          <w:rtl/>
        </w:rPr>
        <w:t xml:space="preserve"> - مراجع</w:t>
      </w:r>
      <w:r w:rsidRPr="005E074A">
        <w:rPr>
          <w:rStyle w:val="Char2"/>
          <w:rFonts w:hint="cs"/>
          <w:rtl/>
        </w:rPr>
        <w:t>ه نمایند، تا معلوم گردد که حقیقت علم همانا وجودی است مجرد از ماده، و هرگونه اندیشه از ماده منزه است و به احکام ماده محکوم نخواهد شد.</w:t>
      </w:r>
    </w:p>
    <w:p w:rsidR="00635BB7" w:rsidRPr="000D05A5" w:rsidRDefault="00635BB7" w:rsidP="00542CC4">
      <w:pPr>
        <w:ind w:firstLine="284"/>
        <w:jc w:val="both"/>
        <w:rPr>
          <w:rStyle w:val="Char2"/>
          <w:spacing w:val="-2"/>
          <w:rtl/>
        </w:rPr>
      </w:pPr>
      <w:r w:rsidRPr="000D05A5">
        <w:rPr>
          <w:rStyle w:val="Char2"/>
          <w:rFonts w:hint="cs"/>
          <w:spacing w:val="-2"/>
          <w:rtl/>
        </w:rPr>
        <w:t>دیگر شما را خسته نمی‌کنم و از کتب عُرَفا و بخصوص محیی الدین ابن عربی نام نمی‌برم که اگر خواستید از مباحث این بزرگ مهر مطلع گردید، تنی چند از خبرگان تیزهوش خود را که در اینگونه مسائل قویاً دست دارند، راهی قم گردانید، تا پس از چند سالی با توکل به خدا از عمق لطیف باریکتر ز موی منازل معرفت آگاه گردند که بدون این سفر آگاهی از آن امکان ندارد.</w:t>
      </w:r>
    </w:p>
    <w:p w:rsidR="00635BB7" w:rsidRPr="005E074A" w:rsidRDefault="00635BB7" w:rsidP="00542CC4">
      <w:pPr>
        <w:ind w:firstLine="284"/>
        <w:jc w:val="both"/>
        <w:rPr>
          <w:rStyle w:val="Char2"/>
          <w:rtl/>
        </w:rPr>
      </w:pPr>
      <w:r w:rsidRPr="005E074A">
        <w:rPr>
          <w:rStyle w:val="Char2"/>
          <w:rFonts w:hint="cs"/>
          <w:rtl/>
        </w:rPr>
        <w:t>جناب آقای گورباچف، اکنون بعد از ذکر این مسائل و مقدمات از شما می‌خواهم در بار</w:t>
      </w:r>
      <w:r w:rsidR="002A016C">
        <w:rPr>
          <w:rStyle w:val="Char2"/>
          <w:rFonts w:hint="cs"/>
          <w:rtl/>
        </w:rPr>
        <w:t>ۀ</w:t>
      </w:r>
      <w:r w:rsidRPr="005E074A">
        <w:rPr>
          <w:rStyle w:val="Char2"/>
          <w:rFonts w:hint="cs"/>
          <w:rtl/>
        </w:rPr>
        <w:t xml:space="preserve"> اسلام به صورت جدی تحقیق و تفحص کنید، و این نه به خاطر نیاز اسلام و مسلمین به شما که به جهت ارزش‌های والا و جهان شمول اسلام است که می</w:t>
      </w:r>
      <w:r w:rsidRPr="005E074A">
        <w:rPr>
          <w:rStyle w:val="Char2"/>
          <w:rFonts w:hint="eastAsia"/>
          <w:rtl/>
        </w:rPr>
        <w:t>‌</w:t>
      </w:r>
      <w:r w:rsidRPr="005E074A">
        <w:rPr>
          <w:rStyle w:val="Char2"/>
          <w:rFonts w:hint="cs"/>
          <w:rtl/>
        </w:rPr>
        <w:t>تواند وسیل</w:t>
      </w:r>
      <w:r w:rsidR="002A016C">
        <w:rPr>
          <w:rStyle w:val="Char2"/>
          <w:rFonts w:hint="cs"/>
          <w:rtl/>
        </w:rPr>
        <w:t>ۀ</w:t>
      </w:r>
      <w:r w:rsidRPr="005E074A">
        <w:rPr>
          <w:rStyle w:val="Char2"/>
          <w:rFonts w:hint="cs"/>
          <w:rtl/>
        </w:rPr>
        <w:t xml:space="preserve"> راحتی و نجات هم</w:t>
      </w:r>
      <w:r w:rsidR="002A016C">
        <w:rPr>
          <w:rStyle w:val="Char2"/>
          <w:rFonts w:hint="cs"/>
          <w:rtl/>
        </w:rPr>
        <w:t>ۀ</w:t>
      </w:r>
      <w:r w:rsidRPr="005E074A">
        <w:rPr>
          <w:rStyle w:val="Char2"/>
          <w:rFonts w:hint="cs"/>
          <w:rtl/>
        </w:rPr>
        <w:t xml:space="preserve"> ملت‌ها باشد، و گره مشکلات اساسی بشریت را باز نماید. نگرش جدی به اسلام ممکن است شما را برای همیشه از مسئل</w:t>
      </w:r>
      <w:r w:rsidR="002A016C">
        <w:rPr>
          <w:rStyle w:val="Char2"/>
          <w:rFonts w:hint="cs"/>
          <w:rtl/>
        </w:rPr>
        <w:t>ۀ</w:t>
      </w:r>
      <w:r w:rsidRPr="005E074A">
        <w:rPr>
          <w:rStyle w:val="Char2"/>
          <w:rFonts w:hint="cs"/>
          <w:rtl/>
        </w:rPr>
        <w:t xml:space="preserve"> افغانستان و مسائلی از این قبیل در جهان نجات دهد، ما مسلمانان جهان را مانند مسلمانان کشور خود دانسته و همیشه خود را در سرنوشت آنان شریک می‌دانیم، با آزادی نسبی مراسم مذهبی در بعضی از جمهوری‌های شوروی، نشان دادید که دیگر اینگونه فکر نمی‌کنید که مذهب مخدر جامعه است، راستی مذهبی که ایران را در مقابل ابرقدرت‌ها چون کوه استوار کرده است مخدر جامعه است؟ آیا مذهبی که طالب اجرای عدالت در جهان و خواهان آزادی انسان از قیود مادی و معنوی است مخدر جامعه است؟ آری، مذهبی که وسیله شود تا سرمایه‌های مادی و معنوی کشورهای اسلامی و غیر اسلامی در اختیار ابرقدرت‌ها و قدرت‌های قرار گیرد و بر سر مردم فریاد کشد که دین از سیاست جدا است مخدر جامعه است، ولی این دیگر مذهب واقعی نیست، بلکه مذهبی است که مردم ما آن را «مذهب آمریکایی» می‌نامند.</w:t>
      </w:r>
    </w:p>
    <w:p w:rsidR="00635BB7" w:rsidRPr="00D702D1" w:rsidRDefault="00635BB7" w:rsidP="00542CC4">
      <w:pPr>
        <w:ind w:firstLine="284"/>
        <w:jc w:val="both"/>
        <w:rPr>
          <w:rStyle w:val="Char1"/>
          <w:rtl/>
        </w:rPr>
      </w:pPr>
      <w:r w:rsidRPr="005E074A">
        <w:rPr>
          <w:rStyle w:val="Char2"/>
          <w:rFonts w:hint="cs"/>
          <w:rtl/>
        </w:rPr>
        <w:t xml:space="preserve">در خاتمه صریحاً اعلام می‌کنم که جمهوری اسلامی ایران به عنوان بزرگترین و قدرتمندترین پایگاه جهان اسلام به راحتی می‌تواند خلأ اعتقادی نظام شما را پر نماید، و در هرصورت کشور ما همچون گذشته به حسن همجواری و روابط متقابل معتقد است و آن را محترم می‌شمارد، </w:t>
      </w:r>
      <w:r w:rsidRPr="004118A7">
        <w:rPr>
          <w:rStyle w:val="Char1"/>
          <w:rtl/>
        </w:rPr>
        <w:t>والسَّلامُ عَلَى مَنِ اتَّبَعَ الهُدى</w:t>
      </w:r>
      <w:r w:rsidRPr="004118A7">
        <w:rPr>
          <w:rStyle w:val="Char2"/>
          <w:rFonts w:hint="cs"/>
          <w:rtl/>
        </w:rPr>
        <w:t>.</w:t>
      </w:r>
    </w:p>
    <w:p w:rsidR="00635BB7" w:rsidRPr="005E074A" w:rsidRDefault="00635BB7" w:rsidP="00542CC4">
      <w:pPr>
        <w:jc w:val="right"/>
        <w:rPr>
          <w:rStyle w:val="Char2"/>
          <w:rtl/>
        </w:rPr>
      </w:pPr>
      <w:r w:rsidRPr="005E074A">
        <w:rPr>
          <w:rStyle w:val="Char2"/>
          <w:rFonts w:hint="cs"/>
          <w:rtl/>
        </w:rPr>
        <w:t>11 / 10 / 67</w:t>
      </w:r>
    </w:p>
    <w:p w:rsidR="00635BB7" w:rsidRPr="005E074A" w:rsidRDefault="00635BB7" w:rsidP="00542CC4">
      <w:pPr>
        <w:jc w:val="right"/>
        <w:rPr>
          <w:rStyle w:val="Char2"/>
          <w:rtl/>
        </w:rPr>
      </w:pPr>
      <w:r w:rsidRPr="005E074A">
        <w:rPr>
          <w:rStyle w:val="Char2"/>
          <w:rFonts w:hint="cs"/>
          <w:rtl/>
        </w:rPr>
        <w:t>روح الله الموسوی الخمینی</w:t>
      </w:r>
    </w:p>
    <w:p w:rsidR="00635BB7" w:rsidRDefault="00635BB7" w:rsidP="00542CC4">
      <w:pPr>
        <w:jc w:val="lowKashida"/>
        <w:rPr>
          <w:b/>
          <w:bCs/>
          <w:rtl/>
          <w:lang w:bidi="fa-IR"/>
        </w:rPr>
        <w:sectPr w:rsidR="00635BB7" w:rsidSect="00715918">
          <w:headerReference w:type="default" r:id="rId21"/>
          <w:footnotePr>
            <w:numRestart w:val="eachPage"/>
          </w:footnotePr>
          <w:pgSz w:w="7938" w:h="11907" w:code="9"/>
          <w:pgMar w:top="567" w:right="851" w:bottom="851" w:left="851" w:header="454" w:footer="454" w:gutter="0"/>
          <w:cols w:space="708"/>
          <w:titlePg/>
          <w:bidi/>
          <w:rtlGutter/>
          <w:docGrid w:linePitch="381"/>
        </w:sectPr>
      </w:pPr>
    </w:p>
    <w:p w:rsidR="00635BB7" w:rsidRPr="00D357FA" w:rsidRDefault="00635BB7" w:rsidP="00542CC4">
      <w:pPr>
        <w:pStyle w:val="a0"/>
        <w:rPr>
          <w:rtl/>
        </w:rPr>
      </w:pPr>
      <w:bookmarkStart w:id="6" w:name="_Toc443333768"/>
      <w:r w:rsidRPr="00D357FA">
        <w:rPr>
          <w:rFonts w:hint="cs"/>
          <w:rtl/>
        </w:rPr>
        <w:t>و اینک متن نام</w:t>
      </w:r>
      <w:r w:rsidR="00414265">
        <w:rPr>
          <w:rFonts w:hint="cs"/>
          <w:rtl/>
        </w:rPr>
        <w:t>ۀ</w:t>
      </w:r>
      <w:r w:rsidRPr="00D357FA">
        <w:rPr>
          <w:rFonts w:hint="cs"/>
          <w:rtl/>
        </w:rPr>
        <w:t xml:space="preserve"> استاد آل اسحاق:</w:t>
      </w:r>
      <w:bookmarkEnd w:id="6"/>
    </w:p>
    <w:p w:rsidR="00635BB7" w:rsidRPr="005E074A" w:rsidRDefault="00635BB7" w:rsidP="00542CC4">
      <w:pPr>
        <w:rPr>
          <w:rStyle w:val="Char2"/>
          <w:rtl/>
        </w:rPr>
      </w:pPr>
      <w:r w:rsidRPr="005E074A">
        <w:rPr>
          <w:rStyle w:val="Char2"/>
          <w:rFonts w:hint="cs"/>
          <w:rtl/>
        </w:rPr>
        <w:t>حضرت امام خمینی رهبر انقلاب اسلامی ایران!</w:t>
      </w:r>
    </w:p>
    <w:p w:rsidR="00635BB7" w:rsidRPr="005E074A" w:rsidRDefault="00635BB7" w:rsidP="00DC07FE">
      <w:pPr>
        <w:ind w:firstLine="284"/>
        <w:jc w:val="both"/>
        <w:rPr>
          <w:rStyle w:val="Char2"/>
          <w:rtl/>
        </w:rPr>
      </w:pPr>
      <w:r w:rsidRPr="005E074A">
        <w:rPr>
          <w:rStyle w:val="Char2"/>
          <w:rFonts w:hint="cs"/>
          <w:rtl/>
        </w:rPr>
        <w:t xml:space="preserve">باسلام، </w:t>
      </w:r>
      <w:r w:rsidRPr="001B1B32">
        <w:rPr>
          <w:rStyle w:val="Char2"/>
          <w:rFonts w:hint="cs"/>
          <w:rtl/>
        </w:rPr>
        <w:t>«مرکز تحقیقات اسلامی حماة القدس»</w:t>
      </w:r>
      <w:r w:rsidRPr="005E074A">
        <w:rPr>
          <w:rStyle w:val="Char2"/>
          <w:rFonts w:hint="cs"/>
          <w:rtl/>
        </w:rPr>
        <w:t xml:space="preserve"> وظیف</w:t>
      </w:r>
      <w:r w:rsidR="002A016C">
        <w:rPr>
          <w:rStyle w:val="Char2"/>
          <w:rFonts w:hint="cs"/>
          <w:rtl/>
        </w:rPr>
        <w:t>ۀ</w:t>
      </w:r>
      <w:r w:rsidRPr="005E074A">
        <w:rPr>
          <w:rStyle w:val="Char2"/>
          <w:rFonts w:hint="cs"/>
          <w:rtl/>
        </w:rPr>
        <w:t xml:space="preserve"> شرعی می‌داند نکاتی را در رابطه با نام</w:t>
      </w:r>
      <w:r w:rsidR="002A016C">
        <w:rPr>
          <w:rStyle w:val="Char2"/>
          <w:rFonts w:hint="cs"/>
          <w:rtl/>
        </w:rPr>
        <w:t>ۀ</w:t>
      </w:r>
      <w:r w:rsidRPr="005E074A">
        <w:rPr>
          <w:rStyle w:val="Char2"/>
          <w:rFonts w:hint="cs"/>
          <w:rtl/>
        </w:rPr>
        <w:t xml:space="preserve"> حضرت</w:t>
      </w:r>
      <w:r w:rsidRPr="005E074A">
        <w:rPr>
          <w:rStyle w:val="Char2"/>
          <w:rFonts w:hint="eastAsia"/>
          <w:rtl/>
        </w:rPr>
        <w:t>‌</w:t>
      </w:r>
      <w:r w:rsidRPr="005E074A">
        <w:rPr>
          <w:rStyle w:val="Char2"/>
          <w:rFonts w:hint="cs"/>
          <w:rtl/>
        </w:rPr>
        <w:t>عالی به رهبر حزب کمونیست شوروی، آقای گورباچف به اطلاع شما و روحانیون و دیگر مراجع و مسلمین برساند:</w:t>
      </w:r>
    </w:p>
    <w:p w:rsidR="00AE077B" w:rsidRDefault="00635BB7" w:rsidP="00542CC4">
      <w:pPr>
        <w:numPr>
          <w:ilvl w:val="0"/>
          <w:numId w:val="22"/>
        </w:numPr>
        <w:tabs>
          <w:tab w:val="left" w:pos="680"/>
        </w:tabs>
        <w:ind w:left="641" w:hanging="357"/>
        <w:jc w:val="both"/>
        <w:rPr>
          <w:rStyle w:val="Char2"/>
        </w:rPr>
      </w:pPr>
      <w:r w:rsidRPr="005E074A">
        <w:rPr>
          <w:rStyle w:val="Char2"/>
          <w:rFonts w:hint="cs"/>
          <w:rtl/>
        </w:rPr>
        <w:t xml:space="preserve">کتاب </w:t>
      </w:r>
      <w:r w:rsidRPr="00AE077B">
        <w:rPr>
          <w:rStyle w:val="Char2"/>
          <w:rFonts w:hint="cs"/>
          <w:rtl/>
        </w:rPr>
        <w:t>«</w:t>
      </w:r>
      <w:r w:rsidRPr="00AE077B">
        <w:rPr>
          <w:rStyle w:val="Char2"/>
          <w:rtl/>
        </w:rPr>
        <w:t>مصباح الهدایة</w:t>
      </w:r>
      <w:r w:rsidRPr="00AE077B">
        <w:rPr>
          <w:rStyle w:val="Char2"/>
          <w:rFonts w:hint="cs"/>
          <w:rtl/>
        </w:rPr>
        <w:t>»</w:t>
      </w:r>
      <w:r w:rsidRPr="005E074A">
        <w:rPr>
          <w:rStyle w:val="Char2"/>
          <w:rFonts w:hint="cs"/>
          <w:rtl/>
        </w:rPr>
        <w:t xml:space="preserve"> آن جناب در بیان عقاید شماست و بیانگر اسلامی است که شما می‌خواهید آن را به دنیا عرضه کنید (چون بعد از انقلاب چاپ شده است) این کتاب سر تا پا فلسفه و عرفان است که به نام اسلام درآمده، و همان وحدت وجود و موجود است که در آن عقول عشره و عقل فعال با نور محمدی و علوی تطبیق گردیده است و به نظر ما هیچ ربطی به اسلام ندارد، و حقایق دین و اسلام مباین با این مسائل است.</w:t>
      </w:r>
    </w:p>
    <w:p w:rsidR="00AE077B" w:rsidRDefault="00635BB7" w:rsidP="00542CC4">
      <w:pPr>
        <w:numPr>
          <w:ilvl w:val="0"/>
          <w:numId w:val="22"/>
        </w:numPr>
        <w:tabs>
          <w:tab w:val="left" w:pos="680"/>
        </w:tabs>
        <w:ind w:left="641" w:hanging="357"/>
        <w:jc w:val="both"/>
        <w:rPr>
          <w:rStyle w:val="Char2"/>
        </w:rPr>
      </w:pPr>
      <w:r w:rsidRPr="005E074A">
        <w:rPr>
          <w:rStyle w:val="Char2"/>
          <w:rFonts w:hint="cs"/>
          <w:rtl/>
        </w:rPr>
        <w:t>شما در این نامه، هیچ از حقائق قرآن و دلائل آن ذکر نکرده</w:t>
      </w:r>
      <w:r w:rsidR="00AE077B">
        <w:rPr>
          <w:rStyle w:val="Char2"/>
          <w:rFonts w:hint="eastAsia"/>
          <w:rtl/>
        </w:rPr>
        <w:t>‌</w:t>
      </w:r>
      <w:r w:rsidRPr="005E074A">
        <w:rPr>
          <w:rStyle w:val="Char2"/>
          <w:rFonts w:hint="cs"/>
          <w:rtl/>
        </w:rPr>
        <w:t>اید، بلکه ایشان را به کتاب‌های «بوعلی سینا» (فیلسوف مَشاء و مبین فلسف</w:t>
      </w:r>
      <w:r w:rsidR="002A016C">
        <w:rPr>
          <w:rStyle w:val="Char2"/>
          <w:rFonts w:hint="cs"/>
          <w:rtl/>
        </w:rPr>
        <w:t>ۀ</w:t>
      </w:r>
      <w:r w:rsidRPr="005E074A">
        <w:rPr>
          <w:rStyle w:val="Char2"/>
          <w:rFonts w:hint="cs"/>
          <w:rtl/>
        </w:rPr>
        <w:t xml:space="preserve"> یونان که از طرف «محمد غزالی» تکفیر شده و بیست دلیل بر انحرافات او در </w:t>
      </w:r>
      <w:r w:rsidRPr="00AE077B">
        <w:rPr>
          <w:rStyle w:val="Char2"/>
          <w:rFonts w:hint="cs"/>
          <w:rtl/>
        </w:rPr>
        <w:t>کتاب «</w:t>
      </w:r>
      <w:r w:rsidRPr="00AE077B">
        <w:rPr>
          <w:rStyle w:val="Char2"/>
          <w:rtl/>
        </w:rPr>
        <w:t>تهافت الفلاسف</w:t>
      </w:r>
      <w:r w:rsidR="000A53C1" w:rsidRPr="00AE077B">
        <w:rPr>
          <w:rStyle w:val="Char2"/>
          <w:rtl/>
        </w:rPr>
        <w:t>ة</w:t>
      </w:r>
      <w:r w:rsidRPr="00AE077B">
        <w:rPr>
          <w:rStyle w:val="Char2"/>
          <w:rFonts w:hint="cs"/>
          <w:rtl/>
        </w:rPr>
        <w:t>»</w:t>
      </w:r>
      <w:r w:rsidR="00AE077B">
        <w:rPr>
          <w:rStyle w:val="Char2"/>
          <w:rFonts w:hint="cs"/>
          <w:rtl/>
        </w:rPr>
        <w:t xml:space="preserve"> ذکر نموده است) راهنمایی فرموده</w:t>
      </w:r>
      <w:r w:rsidR="00AE077B">
        <w:rPr>
          <w:rStyle w:val="Char2"/>
          <w:rFonts w:hint="eastAsia"/>
          <w:rtl/>
        </w:rPr>
        <w:t>‌</w:t>
      </w:r>
      <w:r w:rsidRPr="005E074A">
        <w:rPr>
          <w:rStyle w:val="Char2"/>
          <w:rFonts w:hint="cs"/>
          <w:rtl/>
        </w:rPr>
        <w:t>اید! به کتاب‌های «محیی الدین بن عربی» اشراقی (که وحدت وجودی و رئیس کل عُرَفا می‌باشد) به کتاب‌های «سهروردی» (که او را به دلیل انحرافات فکری</w:t>
      </w:r>
      <w:r w:rsidR="00AE077B">
        <w:rPr>
          <w:rStyle w:val="Char2"/>
          <w:rFonts w:hint="cs"/>
          <w:rtl/>
        </w:rPr>
        <w:t xml:space="preserve">‌اش </w:t>
      </w:r>
      <w:r w:rsidRPr="005E074A">
        <w:rPr>
          <w:rStyle w:val="Char2"/>
          <w:rFonts w:hint="cs"/>
          <w:rtl/>
        </w:rPr>
        <w:t>مسلمان‌ها اعدام نمودند) به کتاب</w:t>
      </w:r>
      <w:r w:rsidRPr="005E074A">
        <w:rPr>
          <w:rStyle w:val="Char2"/>
          <w:rFonts w:hint="eastAsia"/>
          <w:rtl/>
        </w:rPr>
        <w:t>‌</w:t>
      </w:r>
      <w:r w:rsidRPr="005E074A">
        <w:rPr>
          <w:rStyle w:val="Char2"/>
          <w:rFonts w:hint="cs"/>
          <w:rtl/>
        </w:rPr>
        <w:t>های «ملاصدرا» (که او را به دلیل انحرافات فکری و وحدت وجود علمای اصفهان تکفیر نموده و به «کهک» قم تبعید کردند، و ایشان در مقدم</w:t>
      </w:r>
      <w:r w:rsidR="002A016C">
        <w:rPr>
          <w:rStyle w:val="Char2"/>
          <w:rFonts w:hint="cs"/>
          <w:rtl/>
        </w:rPr>
        <w:t>ۀ</w:t>
      </w:r>
      <w:r w:rsidRPr="005E074A">
        <w:rPr>
          <w:rStyle w:val="Char2"/>
          <w:rFonts w:hint="cs"/>
          <w:rtl/>
        </w:rPr>
        <w:t xml:space="preserve"> «اسفار» از فلسفه و عرفان بیزاری جسته و استغفار نموده است) اشاره کرده اید.</w:t>
      </w:r>
    </w:p>
    <w:p w:rsidR="00635BB7" w:rsidRPr="005E074A" w:rsidRDefault="00635BB7" w:rsidP="00542CC4">
      <w:pPr>
        <w:numPr>
          <w:ilvl w:val="0"/>
          <w:numId w:val="22"/>
        </w:numPr>
        <w:tabs>
          <w:tab w:val="left" w:pos="680"/>
        </w:tabs>
        <w:ind w:left="641" w:hanging="357"/>
        <w:jc w:val="both"/>
        <w:rPr>
          <w:rStyle w:val="Char2"/>
          <w:rtl/>
        </w:rPr>
      </w:pPr>
      <w:r w:rsidRPr="005E074A">
        <w:rPr>
          <w:rStyle w:val="Char2"/>
          <w:rFonts w:hint="cs"/>
          <w:rtl/>
        </w:rPr>
        <w:t>اگر فراموش نکرده باشید درس فلسف</w:t>
      </w:r>
      <w:r w:rsidR="002A016C">
        <w:rPr>
          <w:rStyle w:val="Char2"/>
          <w:rFonts w:hint="cs"/>
          <w:rtl/>
        </w:rPr>
        <w:t>ۀ</w:t>
      </w:r>
      <w:r w:rsidRPr="005E074A">
        <w:rPr>
          <w:rStyle w:val="Char2"/>
          <w:rFonts w:hint="cs"/>
          <w:rtl/>
        </w:rPr>
        <w:t xml:space="preserve"> خود حضرت‌عالی هم در مدرس</w:t>
      </w:r>
      <w:r w:rsidR="002A016C">
        <w:rPr>
          <w:rStyle w:val="Char2"/>
          <w:rFonts w:hint="cs"/>
          <w:rtl/>
        </w:rPr>
        <w:t>ۀ</w:t>
      </w:r>
      <w:r w:rsidRPr="005E074A">
        <w:rPr>
          <w:rStyle w:val="Char2"/>
          <w:rFonts w:hint="cs"/>
          <w:rtl/>
        </w:rPr>
        <w:t xml:space="preserve"> </w:t>
      </w:r>
      <w:r w:rsidRPr="008E1B5C">
        <w:rPr>
          <w:rStyle w:val="Char2"/>
          <w:rFonts w:hint="cs"/>
          <w:rtl/>
        </w:rPr>
        <w:t>«فیضیة»</w:t>
      </w:r>
      <w:r w:rsidRPr="005E074A">
        <w:rPr>
          <w:rStyle w:val="Char2"/>
          <w:rFonts w:hint="cs"/>
          <w:rtl/>
        </w:rPr>
        <w:t xml:space="preserve"> قم در چهل سال پیش در همین رابطه تعطیل شد و شما با توجه به این همه مسائل معلوم نیست، چرا در اسلام</w:t>
      </w:r>
      <w:r w:rsidRPr="005E074A">
        <w:rPr>
          <w:rStyle w:val="Char2"/>
          <w:rFonts w:hint="eastAsia"/>
          <w:rtl/>
        </w:rPr>
        <w:t>‌</w:t>
      </w:r>
      <w:r w:rsidRPr="005E074A">
        <w:rPr>
          <w:rStyle w:val="Char2"/>
          <w:rFonts w:hint="cs"/>
          <w:rtl/>
        </w:rPr>
        <w:t>شناسی ایشان را به فلاسفه و عرفای منحرف راهنمایی می‌فرمایید؟</w:t>
      </w:r>
    </w:p>
    <w:p w:rsidR="00635BB7" w:rsidRPr="005E074A" w:rsidRDefault="00635BB7" w:rsidP="00DC07FE">
      <w:pPr>
        <w:ind w:firstLine="284"/>
        <w:jc w:val="both"/>
        <w:rPr>
          <w:rStyle w:val="Char2"/>
          <w:rtl/>
        </w:rPr>
      </w:pPr>
      <w:r w:rsidRPr="005E074A">
        <w:rPr>
          <w:rStyle w:val="Char2"/>
          <w:rFonts w:hint="cs"/>
          <w:rtl/>
        </w:rPr>
        <w:t>آیا قرآن برای اثبات خدا و بیان اصول و فروع دین دلایل مکفی ندارد؟ آیا رهبران اسلام نمی‌توانند حقایق قرآن را منهای فلسفه‌ها و عرفان معنی کنند؟ آیا جائز است در شناساندن اسلام بر ابرقدرت‌ها فلسفه و عرفان را به جای اسلام معرفی کنیم؟</w:t>
      </w:r>
    </w:p>
    <w:p w:rsidR="00E64064" w:rsidRDefault="00635BB7" w:rsidP="00542CC4">
      <w:pPr>
        <w:numPr>
          <w:ilvl w:val="0"/>
          <w:numId w:val="22"/>
        </w:numPr>
        <w:tabs>
          <w:tab w:val="left" w:pos="680"/>
        </w:tabs>
        <w:ind w:left="641" w:hanging="357"/>
        <w:jc w:val="both"/>
        <w:rPr>
          <w:rStyle w:val="Char2"/>
        </w:rPr>
      </w:pPr>
      <w:r w:rsidRPr="005E074A">
        <w:rPr>
          <w:rStyle w:val="Char2"/>
          <w:rFonts w:hint="cs"/>
          <w:rtl/>
        </w:rPr>
        <w:t>شما که می‌دانید فلسف</w:t>
      </w:r>
      <w:r w:rsidR="002A016C">
        <w:rPr>
          <w:rStyle w:val="Char2"/>
          <w:rFonts w:hint="cs"/>
          <w:rtl/>
        </w:rPr>
        <w:t>ۀ</w:t>
      </w:r>
      <w:r w:rsidRPr="005E074A">
        <w:rPr>
          <w:rStyle w:val="Char2"/>
          <w:rFonts w:hint="cs"/>
          <w:rtl/>
        </w:rPr>
        <w:t xml:space="preserve"> یونان و عرفان هندی پیش از ظهور حضرت محمد</w:t>
      </w:r>
      <w:r w:rsidRPr="00D357FA">
        <w:rPr>
          <w:rFonts w:cs="CTraditional Arabic" w:hint="cs"/>
          <w:rtl/>
          <w:lang w:bidi="fa-IR"/>
        </w:rPr>
        <w:t>ص</w:t>
      </w:r>
      <w:r w:rsidRPr="00876825">
        <w:rPr>
          <w:rStyle w:val="Char2"/>
          <w:rFonts w:hint="cs"/>
          <w:rtl/>
        </w:rPr>
        <w:t xml:space="preserve"> </w:t>
      </w:r>
      <w:r w:rsidRPr="005E074A">
        <w:rPr>
          <w:rStyle w:val="Char2"/>
          <w:rFonts w:hint="cs"/>
          <w:rtl/>
        </w:rPr>
        <w:t>حتی پیش از ظهور حضرت عیسی</w:t>
      </w:r>
      <w:r w:rsidR="00876825" w:rsidRPr="00876825">
        <w:rPr>
          <w:rFonts w:cs="CTraditional Arabic" w:hint="cs"/>
          <w:rtl/>
          <w:lang w:bidi="fa-IR"/>
        </w:rPr>
        <w:t>÷</w:t>
      </w:r>
      <w:r w:rsidRPr="00D357FA">
        <w:rPr>
          <w:rFonts w:hint="cs"/>
          <w:rtl/>
          <w:lang w:bidi="fa-IR"/>
        </w:rPr>
        <w:t xml:space="preserve"> </w:t>
      </w:r>
      <w:r w:rsidRPr="005E074A">
        <w:rPr>
          <w:rStyle w:val="Char2"/>
          <w:rFonts w:hint="cs"/>
          <w:rtl/>
        </w:rPr>
        <w:t>و موسی</w:t>
      </w:r>
      <w:r w:rsidR="00876825" w:rsidRPr="00876825">
        <w:rPr>
          <w:rFonts w:cs="CTraditional Arabic" w:hint="cs"/>
          <w:rtl/>
          <w:lang w:bidi="fa-IR"/>
        </w:rPr>
        <w:t>÷</w:t>
      </w:r>
      <w:r w:rsidRPr="00D357FA">
        <w:rPr>
          <w:rFonts w:hint="cs"/>
          <w:rtl/>
          <w:lang w:bidi="fa-IR"/>
        </w:rPr>
        <w:t xml:space="preserve"> </w:t>
      </w:r>
      <w:r w:rsidRPr="005E074A">
        <w:rPr>
          <w:rStyle w:val="Char2"/>
          <w:rFonts w:hint="cs"/>
          <w:rtl/>
        </w:rPr>
        <w:t xml:space="preserve">در مشرق زمین بوده، اگر مکفی بود، اگر صحیح بود، اگر برای هدایت بشر کافی بود، چه لزومی داشت خداوند بر بشریت منت گذارد و بری ما پیامبر بفرستد که: </w:t>
      </w:r>
      <w:r>
        <w:rPr>
          <w:rFonts w:cs="Traditional Arabic" w:hint="cs"/>
          <w:rtl/>
          <w:lang w:bidi="fa-IR"/>
        </w:rPr>
        <w:t>﴿</w:t>
      </w:r>
      <w:r w:rsidRPr="00542CC4">
        <w:rPr>
          <w:rStyle w:val="Char7"/>
          <w:rFonts w:hint="eastAsia"/>
          <w:rtl/>
        </w:rPr>
        <w:t>لَقَد</w:t>
      </w:r>
      <w:r w:rsidRPr="00542CC4">
        <w:rPr>
          <w:rStyle w:val="Char7"/>
          <w:rFonts w:hint="cs"/>
          <w:rtl/>
        </w:rPr>
        <w:t>ۡ</w:t>
      </w:r>
      <w:r w:rsidRPr="00542CC4">
        <w:rPr>
          <w:rStyle w:val="Char7"/>
          <w:rtl/>
        </w:rPr>
        <w:t xml:space="preserve"> </w:t>
      </w:r>
      <w:r w:rsidRPr="00542CC4">
        <w:rPr>
          <w:rStyle w:val="Char7"/>
          <w:rFonts w:hint="eastAsia"/>
          <w:rtl/>
        </w:rPr>
        <w:t>مَنَّ</w:t>
      </w:r>
      <w:r w:rsidRPr="00542CC4">
        <w:rPr>
          <w:rStyle w:val="Char7"/>
          <w:rtl/>
        </w:rPr>
        <w:t xml:space="preserve"> </w:t>
      </w:r>
      <w:r w:rsidRPr="00542CC4">
        <w:rPr>
          <w:rStyle w:val="Char7"/>
          <w:rFonts w:hint="cs"/>
          <w:rtl/>
        </w:rPr>
        <w:t>ٱ</w:t>
      </w:r>
      <w:r w:rsidRPr="00542CC4">
        <w:rPr>
          <w:rStyle w:val="Char7"/>
          <w:rFonts w:hint="eastAsia"/>
          <w:rtl/>
        </w:rPr>
        <w:t>للَّهُ</w:t>
      </w:r>
      <w:r w:rsidRPr="00542CC4">
        <w:rPr>
          <w:rStyle w:val="Char7"/>
          <w:rtl/>
        </w:rPr>
        <w:t xml:space="preserve"> </w:t>
      </w:r>
      <w:r w:rsidRPr="00542CC4">
        <w:rPr>
          <w:rStyle w:val="Char7"/>
          <w:rFonts w:hint="eastAsia"/>
          <w:rtl/>
        </w:rPr>
        <w:t>عَلَى</w:t>
      </w:r>
      <w:r w:rsidRPr="00542CC4">
        <w:rPr>
          <w:rStyle w:val="Char7"/>
          <w:rtl/>
        </w:rPr>
        <w:t xml:space="preserve"> </w:t>
      </w:r>
      <w:r w:rsidRPr="00542CC4">
        <w:rPr>
          <w:rStyle w:val="Char7"/>
          <w:rFonts w:hint="cs"/>
          <w:rtl/>
        </w:rPr>
        <w:t>ٱ</w:t>
      </w:r>
      <w:r w:rsidRPr="00542CC4">
        <w:rPr>
          <w:rStyle w:val="Char7"/>
          <w:rFonts w:hint="eastAsia"/>
          <w:rtl/>
        </w:rPr>
        <w:t>ل</w:t>
      </w:r>
      <w:r w:rsidRPr="00542CC4">
        <w:rPr>
          <w:rStyle w:val="Char7"/>
          <w:rFonts w:hint="cs"/>
          <w:rtl/>
        </w:rPr>
        <w:t>ۡ</w:t>
      </w:r>
      <w:r w:rsidRPr="00542CC4">
        <w:rPr>
          <w:rStyle w:val="Char7"/>
          <w:rFonts w:hint="eastAsia"/>
          <w:rtl/>
        </w:rPr>
        <w:t>مُؤ</w:t>
      </w:r>
      <w:r w:rsidRPr="00542CC4">
        <w:rPr>
          <w:rStyle w:val="Char7"/>
          <w:rFonts w:hint="cs"/>
          <w:rtl/>
        </w:rPr>
        <w:t>ۡ</w:t>
      </w:r>
      <w:r w:rsidRPr="00542CC4">
        <w:rPr>
          <w:rStyle w:val="Char7"/>
          <w:rFonts w:hint="eastAsia"/>
          <w:rtl/>
        </w:rPr>
        <w:t>مِنِينَ</w:t>
      </w:r>
      <w:r w:rsidRPr="00542CC4">
        <w:rPr>
          <w:rStyle w:val="Char7"/>
          <w:rtl/>
        </w:rPr>
        <w:t xml:space="preserve"> </w:t>
      </w:r>
      <w:r w:rsidRPr="00542CC4">
        <w:rPr>
          <w:rStyle w:val="Char7"/>
          <w:rFonts w:hint="eastAsia"/>
          <w:rtl/>
        </w:rPr>
        <w:t>إِذ</w:t>
      </w:r>
      <w:r w:rsidRPr="00542CC4">
        <w:rPr>
          <w:rStyle w:val="Char7"/>
          <w:rFonts w:hint="cs"/>
          <w:rtl/>
        </w:rPr>
        <w:t>ۡ</w:t>
      </w:r>
      <w:r w:rsidRPr="00542CC4">
        <w:rPr>
          <w:rStyle w:val="Char7"/>
          <w:rtl/>
        </w:rPr>
        <w:t xml:space="preserve"> </w:t>
      </w:r>
      <w:r w:rsidRPr="00542CC4">
        <w:rPr>
          <w:rStyle w:val="Char7"/>
          <w:rFonts w:hint="eastAsia"/>
          <w:rtl/>
        </w:rPr>
        <w:t>بَعَثَ</w:t>
      </w:r>
      <w:r w:rsidRPr="00542CC4">
        <w:rPr>
          <w:rStyle w:val="Char7"/>
          <w:rtl/>
        </w:rPr>
        <w:t xml:space="preserve"> </w:t>
      </w:r>
      <w:r w:rsidRPr="00542CC4">
        <w:rPr>
          <w:rStyle w:val="Char7"/>
          <w:rFonts w:hint="eastAsia"/>
          <w:rtl/>
        </w:rPr>
        <w:t>فِيهِم</w:t>
      </w:r>
      <w:r w:rsidRPr="00542CC4">
        <w:rPr>
          <w:rStyle w:val="Char7"/>
          <w:rFonts w:hint="cs"/>
          <w:rtl/>
        </w:rPr>
        <w:t>ۡ</w:t>
      </w:r>
      <w:r w:rsidRPr="00542CC4">
        <w:rPr>
          <w:rStyle w:val="Char7"/>
          <w:rtl/>
        </w:rPr>
        <w:t xml:space="preserve"> </w:t>
      </w:r>
      <w:r w:rsidRPr="00542CC4">
        <w:rPr>
          <w:rStyle w:val="Char7"/>
          <w:rFonts w:hint="eastAsia"/>
          <w:rtl/>
        </w:rPr>
        <w:t>رَسُول</w:t>
      </w:r>
      <w:r w:rsidRPr="00542CC4">
        <w:rPr>
          <w:rStyle w:val="Char7"/>
          <w:rFonts w:hint="cs"/>
          <w:rtl/>
        </w:rPr>
        <w:t>ٗ</w:t>
      </w:r>
      <w:r w:rsidRPr="00542CC4">
        <w:rPr>
          <w:rStyle w:val="Char7"/>
          <w:rFonts w:hint="eastAsia"/>
          <w:rtl/>
        </w:rPr>
        <w:t>ا</w:t>
      </w:r>
      <w:r w:rsidRPr="00542CC4">
        <w:rPr>
          <w:rStyle w:val="Char7"/>
          <w:rtl/>
        </w:rPr>
        <w:t xml:space="preserve"> </w:t>
      </w:r>
      <w:r w:rsidRPr="00542CC4">
        <w:rPr>
          <w:rStyle w:val="Char7"/>
          <w:rFonts w:hint="eastAsia"/>
          <w:rtl/>
        </w:rPr>
        <w:t>مِّن</w:t>
      </w:r>
      <w:r w:rsidRPr="00542CC4">
        <w:rPr>
          <w:rStyle w:val="Char7"/>
          <w:rFonts w:hint="cs"/>
          <w:rtl/>
        </w:rPr>
        <w:t>ۡ</w:t>
      </w:r>
      <w:r w:rsidRPr="00542CC4">
        <w:rPr>
          <w:rStyle w:val="Char7"/>
          <w:rtl/>
        </w:rPr>
        <w:t xml:space="preserve"> </w:t>
      </w:r>
      <w:r w:rsidRPr="00542CC4">
        <w:rPr>
          <w:rStyle w:val="Char7"/>
          <w:rFonts w:hint="eastAsia"/>
          <w:rtl/>
        </w:rPr>
        <w:t>أَنفُسِهِم</w:t>
      </w:r>
      <w:r w:rsidRPr="00542CC4">
        <w:rPr>
          <w:rStyle w:val="Char7"/>
          <w:rFonts w:hint="cs"/>
          <w:rtl/>
        </w:rPr>
        <w:t>ۡ</w:t>
      </w:r>
      <w:r w:rsidRPr="00542CC4">
        <w:rPr>
          <w:rStyle w:val="Char7"/>
          <w:rtl/>
        </w:rPr>
        <w:t xml:space="preserve"> </w:t>
      </w:r>
      <w:r w:rsidRPr="00542CC4">
        <w:rPr>
          <w:rStyle w:val="Char7"/>
          <w:rFonts w:hint="eastAsia"/>
          <w:rtl/>
        </w:rPr>
        <w:t>يَت</w:t>
      </w:r>
      <w:r w:rsidRPr="00542CC4">
        <w:rPr>
          <w:rStyle w:val="Char7"/>
          <w:rFonts w:hint="cs"/>
          <w:rtl/>
        </w:rPr>
        <w:t>ۡ</w:t>
      </w:r>
      <w:r w:rsidRPr="00542CC4">
        <w:rPr>
          <w:rStyle w:val="Char7"/>
          <w:rFonts w:hint="eastAsia"/>
          <w:rtl/>
        </w:rPr>
        <w:t>لُواْ</w:t>
      </w:r>
      <w:r w:rsidRPr="00542CC4">
        <w:rPr>
          <w:rStyle w:val="Char7"/>
          <w:rtl/>
        </w:rPr>
        <w:t xml:space="preserve"> </w:t>
      </w:r>
      <w:r w:rsidRPr="00542CC4">
        <w:rPr>
          <w:rStyle w:val="Char7"/>
          <w:rFonts w:hint="eastAsia"/>
          <w:rtl/>
        </w:rPr>
        <w:t>عَلَي</w:t>
      </w:r>
      <w:r w:rsidRPr="00542CC4">
        <w:rPr>
          <w:rStyle w:val="Char7"/>
          <w:rFonts w:hint="cs"/>
          <w:rtl/>
        </w:rPr>
        <w:t>ۡ</w:t>
      </w:r>
      <w:r w:rsidRPr="00542CC4">
        <w:rPr>
          <w:rStyle w:val="Char7"/>
          <w:rFonts w:hint="eastAsia"/>
          <w:rtl/>
        </w:rPr>
        <w:t>هِم</w:t>
      </w:r>
      <w:r w:rsidRPr="00542CC4">
        <w:rPr>
          <w:rStyle w:val="Char7"/>
          <w:rFonts w:hint="cs"/>
          <w:rtl/>
        </w:rPr>
        <w:t>ۡ</w:t>
      </w:r>
      <w:r w:rsidRPr="00542CC4">
        <w:rPr>
          <w:rStyle w:val="Char7"/>
          <w:rtl/>
        </w:rPr>
        <w:t xml:space="preserve"> </w:t>
      </w:r>
      <w:r w:rsidRPr="00542CC4">
        <w:rPr>
          <w:rStyle w:val="Char7"/>
          <w:rFonts w:hint="eastAsia"/>
          <w:rtl/>
        </w:rPr>
        <w:t>ءَايَ</w:t>
      </w:r>
      <w:r w:rsidRPr="00542CC4">
        <w:rPr>
          <w:rStyle w:val="Char7"/>
          <w:rFonts w:hint="cs"/>
          <w:rtl/>
        </w:rPr>
        <w:t>ٰ</w:t>
      </w:r>
      <w:r w:rsidRPr="00542CC4">
        <w:rPr>
          <w:rStyle w:val="Char7"/>
          <w:rFonts w:hint="eastAsia"/>
          <w:rtl/>
        </w:rPr>
        <w:t>تِهِ</w:t>
      </w:r>
      <w:r w:rsidRPr="00542CC4">
        <w:rPr>
          <w:rStyle w:val="Char7"/>
          <w:rFonts w:hint="cs"/>
          <w:rtl/>
        </w:rPr>
        <w:t>ۦ</w:t>
      </w:r>
      <w:r w:rsidRPr="00542CC4">
        <w:rPr>
          <w:rStyle w:val="Char7"/>
          <w:rtl/>
        </w:rPr>
        <w:t xml:space="preserve"> </w:t>
      </w:r>
      <w:r w:rsidRPr="00542CC4">
        <w:rPr>
          <w:rStyle w:val="Char7"/>
          <w:rFonts w:hint="eastAsia"/>
          <w:rtl/>
        </w:rPr>
        <w:t>وَيُزَكِّيهِم</w:t>
      </w:r>
      <w:r w:rsidRPr="00542CC4">
        <w:rPr>
          <w:rStyle w:val="Char7"/>
          <w:rFonts w:hint="cs"/>
          <w:rtl/>
        </w:rPr>
        <w:t>ۡ</w:t>
      </w:r>
      <w:r w:rsidRPr="00542CC4">
        <w:rPr>
          <w:rStyle w:val="Char7"/>
          <w:rtl/>
        </w:rPr>
        <w:t xml:space="preserve"> </w:t>
      </w:r>
      <w:r w:rsidRPr="00542CC4">
        <w:rPr>
          <w:rStyle w:val="Char7"/>
          <w:rFonts w:hint="eastAsia"/>
          <w:rtl/>
        </w:rPr>
        <w:t>وَيُعَلِّمُهُمُ</w:t>
      </w:r>
      <w:r w:rsidRPr="00542CC4">
        <w:rPr>
          <w:rStyle w:val="Char7"/>
          <w:rtl/>
        </w:rPr>
        <w:t xml:space="preserve"> </w:t>
      </w:r>
      <w:r w:rsidRPr="00542CC4">
        <w:rPr>
          <w:rStyle w:val="Char7"/>
          <w:rFonts w:hint="cs"/>
          <w:rtl/>
        </w:rPr>
        <w:t>ٱ</w:t>
      </w:r>
      <w:r w:rsidRPr="00542CC4">
        <w:rPr>
          <w:rStyle w:val="Char7"/>
          <w:rFonts w:hint="eastAsia"/>
          <w:rtl/>
        </w:rPr>
        <w:t>ل</w:t>
      </w:r>
      <w:r w:rsidRPr="00542CC4">
        <w:rPr>
          <w:rStyle w:val="Char7"/>
          <w:rFonts w:hint="cs"/>
          <w:rtl/>
        </w:rPr>
        <w:t>ۡ</w:t>
      </w:r>
      <w:r w:rsidRPr="00542CC4">
        <w:rPr>
          <w:rStyle w:val="Char7"/>
          <w:rFonts w:hint="eastAsia"/>
          <w:rtl/>
        </w:rPr>
        <w:t>كِتَ</w:t>
      </w:r>
      <w:r w:rsidRPr="00542CC4">
        <w:rPr>
          <w:rStyle w:val="Char7"/>
          <w:rFonts w:hint="cs"/>
          <w:rtl/>
        </w:rPr>
        <w:t>ٰ</w:t>
      </w:r>
      <w:r w:rsidRPr="00542CC4">
        <w:rPr>
          <w:rStyle w:val="Char7"/>
          <w:rFonts w:hint="eastAsia"/>
          <w:rtl/>
        </w:rPr>
        <w:t>بَ</w:t>
      </w:r>
      <w:r w:rsidRPr="00542CC4">
        <w:rPr>
          <w:rStyle w:val="Char7"/>
          <w:rtl/>
        </w:rPr>
        <w:t xml:space="preserve"> </w:t>
      </w:r>
      <w:r w:rsidRPr="00542CC4">
        <w:rPr>
          <w:rStyle w:val="Char7"/>
          <w:rFonts w:hint="eastAsia"/>
          <w:rtl/>
        </w:rPr>
        <w:t>وَ</w:t>
      </w:r>
      <w:r w:rsidRPr="00542CC4">
        <w:rPr>
          <w:rStyle w:val="Char7"/>
          <w:rFonts w:hint="cs"/>
          <w:rtl/>
        </w:rPr>
        <w:t>ٱ</w:t>
      </w:r>
      <w:r w:rsidRPr="00542CC4">
        <w:rPr>
          <w:rStyle w:val="Char7"/>
          <w:rFonts w:hint="eastAsia"/>
          <w:rtl/>
        </w:rPr>
        <w:t>ل</w:t>
      </w:r>
      <w:r w:rsidRPr="00542CC4">
        <w:rPr>
          <w:rStyle w:val="Char7"/>
          <w:rFonts w:hint="cs"/>
          <w:rtl/>
        </w:rPr>
        <w:t>ۡ</w:t>
      </w:r>
      <w:r w:rsidRPr="00542CC4">
        <w:rPr>
          <w:rStyle w:val="Char7"/>
          <w:rFonts w:hint="eastAsia"/>
          <w:rtl/>
        </w:rPr>
        <w:t>حِك</w:t>
      </w:r>
      <w:r w:rsidRPr="00542CC4">
        <w:rPr>
          <w:rStyle w:val="Char7"/>
          <w:rFonts w:hint="cs"/>
          <w:rtl/>
        </w:rPr>
        <w:t>ۡ</w:t>
      </w:r>
      <w:r w:rsidRPr="00542CC4">
        <w:rPr>
          <w:rStyle w:val="Char7"/>
          <w:rFonts w:hint="eastAsia"/>
          <w:rtl/>
        </w:rPr>
        <w:t>مَةَ</w:t>
      </w:r>
      <w:r w:rsidRPr="00542CC4">
        <w:rPr>
          <w:rStyle w:val="Char7"/>
          <w:rtl/>
        </w:rPr>
        <w:t xml:space="preserve"> </w:t>
      </w:r>
      <w:r w:rsidRPr="00542CC4">
        <w:rPr>
          <w:rStyle w:val="Char7"/>
          <w:rFonts w:hint="eastAsia"/>
          <w:rtl/>
        </w:rPr>
        <w:t>وَإِن</w:t>
      </w:r>
      <w:r w:rsidRPr="00542CC4">
        <w:rPr>
          <w:rStyle w:val="Char7"/>
          <w:rtl/>
        </w:rPr>
        <w:t xml:space="preserve"> </w:t>
      </w:r>
      <w:r w:rsidRPr="00542CC4">
        <w:rPr>
          <w:rStyle w:val="Char7"/>
          <w:rFonts w:hint="eastAsia"/>
          <w:rtl/>
        </w:rPr>
        <w:t>كَانُواْ</w:t>
      </w:r>
      <w:r w:rsidRPr="00542CC4">
        <w:rPr>
          <w:rStyle w:val="Char7"/>
          <w:rtl/>
        </w:rPr>
        <w:t xml:space="preserve"> </w:t>
      </w:r>
      <w:r w:rsidRPr="00542CC4">
        <w:rPr>
          <w:rStyle w:val="Char7"/>
          <w:rFonts w:hint="eastAsia"/>
          <w:rtl/>
        </w:rPr>
        <w:t>مِن</w:t>
      </w:r>
      <w:r w:rsidRPr="00542CC4">
        <w:rPr>
          <w:rStyle w:val="Char7"/>
          <w:rtl/>
        </w:rPr>
        <w:t xml:space="preserve"> </w:t>
      </w:r>
      <w:r w:rsidRPr="00542CC4">
        <w:rPr>
          <w:rStyle w:val="Char7"/>
          <w:rFonts w:hint="eastAsia"/>
          <w:rtl/>
        </w:rPr>
        <w:t>قَب</w:t>
      </w:r>
      <w:r w:rsidRPr="00542CC4">
        <w:rPr>
          <w:rStyle w:val="Char7"/>
          <w:rFonts w:hint="cs"/>
          <w:rtl/>
        </w:rPr>
        <w:t>ۡ</w:t>
      </w:r>
      <w:r w:rsidRPr="00542CC4">
        <w:rPr>
          <w:rStyle w:val="Char7"/>
          <w:rFonts w:hint="eastAsia"/>
          <w:rtl/>
        </w:rPr>
        <w:t>لُ</w:t>
      </w:r>
      <w:r w:rsidRPr="00542CC4">
        <w:rPr>
          <w:rStyle w:val="Char7"/>
          <w:rtl/>
        </w:rPr>
        <w:t xml:space="preserve"> </w:t>
      </w:r>
      <w:r w:rsidRPr="00542CC4">
        <w:rPr>
          <w:rStyle w:val="Char7"/>
          <w:rFonts w:hint="eastAsia"/>
          <w:rtl/>
        </w:rPr>
        <w:t>لَفِي</w:t>
      </w:r>
      <w:r w:rsidRPr="00542CC4">
        <w:rPr>
          <w:rStyle w:val="Char7"/>
          <w:rtl/>
        </w:rPr>
        <w:t xml:space="preserve"> </w:t>
      </w:r>
      <w:r w:rsidRPr="00542CC4">
        <w:rPr>
          <w:rStyle w:val="Char7"/>
          <w:rFonts w:hint="eastAsia"/>
          <w:rtl/>
        </w:rPr>
        <w:t>ضَلَ</w:t>
      </w:r>
      <w:r w:rsidRPr="00542CC4">
        <w:rPr>
          <w:rStyle w:val="Char7"/>
          <w:rFonts w:hint="cs"/>
          <w:rtl/>
        </w:rPr>
        <w:t>ٰ</w:t>
      </w:r>
      <w:r w:rsidRPr="00542CC4">
        <w:rPr>
          <w:rStyle w:val="Char7"/>
          <w:rFonts w:hint="eastAsia"/>
          <w:rtl/>
        </w:rPr>
        <w:t>ل</w:t>
      </w:r>
      <w:r w:rsidRPr="00542CC4">
        <w:rPr>
          <w:rStyle w:val="Char7"/>
          <w:rFonts w:hint="cs"/>
          <w:rtl/>
        </w:rPr>
        <w:t>ٖ</w:t>
      </w:r>
      <w:r w:rsidRPr="00542CC4">
        <w:rPr>
          <w:rStyle w:val="Char7"/>
          <w:rtl/>
        </w:rPr>
        <w:t xml:space="preserve"> </w:t>
      </w:r>
      <w:r w:rsidRPr="00542CC4">
        <w:rPr>
          <w:rStyle w:val="Char7"/>
          <w:rFonts w:hint="eastAsia"/>
          <w:rtl/>
        </w:rPr>
        <w:t>مُّبِينٍ</w:t>
      </w:r>
      <w:r w:rsidRPr="00542CC4">
        <w:rPr>
          <w:rStyle w:val="Char7"/>
          <w:rtl/>
        </w:rPr>
        <w:t xml:space="preserve"> </w:t>
      </w:r>
      <w:r w:rsidRPr="00542CC4">
        <w:rPr>
          <w:rStyle w:val="Char7"/>
          <w:rFonts w:hint="cs"/>
          <w:rtl/>
        </w:rPr>
        <w:t>١٦٤</w:t>
      </w:r>
      <w:r>
        <w:rPr>
          <w:rFonts w:cs="Traditional Arabic" w:hint="cs"/>
          <w:rtl/>
          <w:lang w:bidi="fa-IR"/>
        </w:rPr>
        <w:t>﴾</w:t>
      </w:r>
      <w:r w:rsidRPr="005E074A">
        <w:rPr>
          <w:rStyle w:val="Char2"/>
          <w:rFonts w:hint="cs"/>
          <w:rtl/>
        </w:rPr>
        <w:t xml:space="preserve"> </w:t>
      </w:r>
      <w:r w:rsidRPr="00876825">
        <w:rPr>
          <w:rStyle w:val="Char4"/>
          <w:rFonts w:hint="cs"/>
          <w:rtl/>
        </w:rPr>
        <w:t>[آل‌عمران: 164]</w:t>
      </w:r>
      <w:r w:rsidRPr="005E074A">
        <w:rPr>
          <w:rStyle w:val="Char2"/>
          <w:rFonts w:hint="cs"/>
          <w:rtl/>
        </w:rPr>
        <w:t>. قرآن تشریح می‌فرماید که پیش از آمدن انبیاء انسان‌ها (به وسیل</w:t>
      </w:r>
      <w:r w:rsidR="002A016C">
        <w:rPr>
          <w:rStyle w:val="Char2"/>
          <w:rFonts w:hint="cs"/>
          <w:rtl/>
        </w:rPr>
        <w:t>ۀ</w:t>
      </w:r>
      <w:r w:rsidRPr="005E074A">
        <w:rPr>
          <w:rStyle w:val="Char2"/>
          <w:rFonts w:hint="cs"/>
          <w:rtl/>
        </w:rPr>
        <w:t xml:space="preserve"> همین فلاسفه) در گمراهی و ضلالت آشکار بودند، بازهم می‌خواهید کَرَّ عَلَي ما فَرَّ بشود و پیروان انبیاء به نام اسلام قرن‌ها گرفتار فلسفه‌ها و عرفان باشند.</w:t>
      </w:r>
    </w:p>
    <w:p w:rsidR="00E64064" w:rsidRDefault="00635BB7" w:rsidP="00542CC4">
      <w:pPr>
        <w:numPr>
          <w:ilvl w:val="0"/>
          <w:numId w:val="22"/>
        </w:numPr>
        <w:tabs>
          <w:tab w:val="left" w:pos="680"/>
        </w:tabs>
        <w:ind w:left="641" w:hanging="357"/>
        <w:jc w:val="both"/>
        <w:rPr>
          <w:rStyle w:val="Char2"/>
        </w:rPr>
      </w:pPr>
      <w:r w:rsidRPr="005E074A">
        <w:rPr>
          <w:rStyle w:val="Char2"/>
          <w:rFonts w:hint="cs"/>
          <w:rtl/>
        </w:rPr>
        <w:t>مرحو</w:t>
      </w:r>
      <w:r w:rsidRPr="00E64064">
        <w:rPr>
          <w:rStyle w:val="Char2"/>
          <w:rFonts w:hint="cs"/>
          <w:rtl/>
        </w:rPr>
        <w:t>م آیة الله</w:t>
      </w:r>
      <w:r w:rsidRPr="005E074A">
        <w:rPr>
          <w:rStyle w:val="Char2"/>
          <w:rFonts w:hint="cs"/>
          <w:rtl/>
        </w:rPr>
        <w:t xml:space="preserve"> بروجردی تدریس فلسفه اسفار توسط آقای طباطبائ</w:t>
      </w:r>
      <w:r w:rsidRPr="00E64064">
        <w:rPr>
          <w:rStyle w:val="Char2"/>
          <w:rFonts w:hint="cs"/>
          <w:vertAlign w:val="superscript"/>
          <w:rtl/>
        </w:rPr>
        <w:t>(</w:t>
      </w:r>
      <w:r w:rsidRPr="00B62947">
        <w:rPr>
          <w:rStyle w:val="Char2"/>
          <w:vertAlign w:val="superscript"/>
          <w:rtl/>
        </w:rPr>
        <w:footnoteReference w:id="6"/>
      </w:r>
      <w:r w:rsidRPr="00E64064">
        <w:rPr>
          <w:rStyle w:val="Char2"/>
          <w:rFonts w:hint="cs"/>
          <w:vertAlign w:val="superscript"/>
          <w:rtl/>
        </w:rPr>
        <w:t>)</w:t>
      </w:r>
      <w:r w:rsidRPr="005E074A">
        <w:rPr>
          <w:rStyle w:val="Char2"/>
          <w:rFonts w:hint="cs"/>
          <w:rtl/>
        </w:rPr>
        <w:t xml:space="preserve"> را در قم ممنوع کرد، بازهم برخلاف سیر</w:t>
      </w:r>
      <w:r w:rsidR="002A016C">
        <w:rPr>
          <w:rStyle w:val="Char2"/>
          <w:rFonts w:hint="cs"/>
          <w:rtl/>
        </w:rPr>
        <w:t>ۀ</w:t>
      </w:r>
      <w:r w:rsidRPr="005E074A">
        <w:rPr>
          <w:rStyle w:val="Char2"/>
          <w:rFonts w:hint="cs"/>
          <w:rtl/>
        </w:rPr>
        <w:t xml:space="preserve"> علماء و فقهاء می‌خواهید فلسفه‌ها رایج گردد؟</w:t>
      </w:r>
    </w:p>
    <w:p w:rsidR="00F82A17" w:rsidRDefault="00635BB7" w:rsidP="00542CC4">
      <w:pPr>
        <w:numPr>
          <w:ilvl w:val="0"/>
          <w:numId w:val="22"/>
        </w:numPr>
        <w:tabs>
          <w:tab w:val="left" w:pos="680"/>
        </w:tabs>
        <w:ind w:left="641" w:hanging="357"/>
        <w:jc w:val="both"/>
        <w:rPr>
          <w:rStyle w:val="Char2"/>
        </w:rPr>
      </w:pPr>
      <w:r w:rsidRPr="005E074A">
        <w:rPr>
          <w:rStyle w:val="Char2"/>
          <w:rFonts w:hint="cs"/>
          <w:rtl/>
        </w:rPr>
        <w:t>می‌گویند: «اسلام ناب محمدی» این نامگذاری‌ها جز ایجاد اختلاف خاصیتی ندارد.</w:t>
      </w:r>
    </w:p>
    <w:p w:rsidR="00635BB7" w:rsidRPr="005E074A" w:rsidRDefault="00635BB7" w:rsidP="00542CC4">
      <w:pPr>
        <w:numPr>
          <w:ilvl w:val="0"/>
          <w:numId w:val="22"/>
        </w:numPr>
        <w:tabs>
          <w:tab w:val="left" w:pos="680"/>
        </w:tabs>
        <w:ind w:left="641" w:hanging="357"/>
        <w:jc w:val="both"/>
        <w:rPr>
          <w:rStyle w:val="Char2"/>
          <w:rtl/>
        </w:rPr>
      </w:pPr>
      <w:r w:rsidRPr="005E074A">
        <w:rPr>
          <w:rStyle w:val="Char2"/>
          <w:rFonts w:hint="cs"/>
          <w:rtl/>
        </w:rPr>
        <w:t>به نظر ما بهتر است اجازه بفرمایید تا محققین اسلام</w:t>
      </w:r>
      <w:r w:rsidRPr="005E074A">
        <w:rPr>
          <w:rStyle w:val="Char2"/>
          <w:rFonts w:hint="eastAsia"/>
          <w:rtl/>
        </w:rPr>
        <w:t>‌</w:t>
      </w:r>
      <w:r w:rsidRPr="005E074A">
        <w:rPr>
          <w:rStyle w:val="Char2"/>
          <w:rFonts w:hint="cs"/>
          <w:rtl/>
        </w:rPr>
        <w:t>شناس به جای فلسفه و عرفان، حقایق اسلام را در رسانه‌ها بیان کنند تا مردم جهان از حقیقت اسلام آگاه کردند، امید است از این انجام وظیف</w:t>
      </w:r>
      <w:r w:rsidR="002A016C">
        <w:rPr>
          <w:rStyle w:val="Char2"/>
          <w:rFonts w:hint="cs"/>
          <w:rtl/>
        </w:rPr>
        <w:t>ۀ</w:t>
      </w:r>
      <w:r w:rsidRPr="005E074A">
        <w:rPr>
          <w:rStyle w:val="Char2"/>
          <w:rFonts w:hint="cs"/>
          <w:rtl/>
        </w:rPr>
        <w:t xml:space="preserve"> ما نرنجید</w:t>
      </w:r>
      <w:r w:rsidRPr="00D702D1">
        <w:rPr>
          <w:rStyle w:val="Char1"/>
          <w:rFonts w:hint="cs"/>
          <w:rtl/>
        </w:rPr>
        <w:t xml:space="preserve">، </w:t>
      </w:r>
      <w:r w:rsidRPr="00F82A17">
        <w:rPr>
          <w:rStyle w:val="Char1"/>
          <w:rtl/>
        </w:rPr>
        <w:t>والسَّلامُ عَلَى مَنِ اتَّبَعَ الهُدى</w:t>
      </w:r>
      <w:r w:rsidRPr="00F82A17">
        <w:rPr>
          <w:rStyle w:val="Char2"/>
          <w:rFonts w:hint="cs"/>
          <w:rtl/>
        </w:rPr>
        <w:t>.</w:t>
      </w:r>
    </w:p>
    <w:p w:rsidR="00635BB7" w:rsidRPr="005E074A" w:rsidRDefault="00635BB7" w:rsidP="00542CC4">
      <w:pPr>
        <w:jc w:val="right"/>
        <w:rPr>
          <w:rStyle w:val="Char2"/>
          <w:rtl/>
        </w:rPr>
      </w:pPr>
      <w:r w:rsidRPr="005E074A">
        <w:rPr>
          <w:rStyle w:val="Char2"/>
          <w:rFonts w:hint="cs"/>
          <w:rtl/>
        </w:rPr>
        <w:t xml:space="preserve">مسؤول مرکز تحقیقات </w:t>
      </w:r>
      <w:r w:rsidRPr="008C4695">
        <w:rPr>
          <w:rStyle w:val="Char2"/>
          <w:rFonts w:hint="cs"/>
          <w:rtl/>
        </w:rPr>
        <w:t>اسلامی حما</w:t>
      </w:r>
      <w:r w:rsidRPr="008C4695">
        <w:rPr>
          <w:rStyle w:val="Char2"/>
          <w:rtl/>
        </w:rPr>
        <w:t>ة</w:t>
      </w:r>
      <w:r w:rsidRPr="008C4695">
        <w:rPr>
          <w:rStyle w:val="Char2"/>
          <w:rFonts w:hint="cs"/>
          <w:rtl/>
        </w:rPr>
        <w:t xml:space="preserve"> القدس</w:t>
      </w:r>
      <w:r w:rsidRPr="005E074A">
        <w:rPr>
          <w:rStyle w:val="Char2"/>
          <w:rFonts w:hint="cs"/>
          <w:rtl/>
        </w:rPr>
        <w:br/>
        <w:t>نویسند</w:t>
      </w:r>
      <w:r w:rsidR="002A016C">
        <w:rPr>
          <w:rStyle w:val="Char2"/>
          <w:rFonts w:hint="cs"/>
          <w:rtl/>
        </w:rPr>
        <w:t>ۀ</w:t>
      </w:r>
      <w:r w:rsidRPr="005E074A">
        <w:rPr>
          <w:rStyle w:val="Char2"/>
          <w:rFonts w:hint="cs"/>
          <w:rtl/>
        </w:rPr>
        <w:t xml:space="preserve"> هزار مقاله در مسائل اسلامی</w:t>
      </w:r>
    </w:p>
    <w:p w:rsidR="00635BB7" w:rsidRPr="005E074A" w:rsidRDefault="00635BB7" w:rsidP="00542CC4">
      <w:pPr>
        <w:jc w:val="right"/>
        <w:rPr>
          <w:rStyle w:val="Char2"/>
          <w:rtl/>
        </w:rPr>
      </w:pPr>
      <w:r w:rsidRPr="005E074A">
        <w:rPr>
          <w:rStyle w:val="Char2"/>
          <w:rFonts w:hint="cs"/>
          <w:rtl/>
        </w:rPr>
        <w:t>الاحقر: اسماعیل آل اسحاق خوئینی</w:t>
      </w:r>
    </w:p>
    <w:p w:rsidR="00635BB7" w:rsidRPr="005E074A" w:rsidRDefault="00635BB7" w:rsidP="00DC07FE">
      <w:pPr>
        <w:ind w:firstLine="284"/>
        <w:jc w:val="both"/>
        <w:rPr>
          <w:rStyle w:val="Char2"/>
          <w:rtl/>
        </w:rPr>
      </w:pPr>
      <w:r w:rsidRPr="005E074A">
        <w:rPr>
          <w:rStyle w:val="Char2"/>
          <w:rFonts w:hint="cs"/>
          <w:rtl/>
        </w:rPr>
        <w:t>پس از انتشار این نامه، استاد دستگیر و زندانی شد، با توجه به سوابق علمی وی که تحصیل</w:t>
      </w:r>
      <w:r w:rsidRPr="005E074A">
        <w:rPr>
          <w:rStyle w:val="Char2"/>
          <w:rFonts w:hint="eastAsia"/>
          <w:rtl/>
        </w:rPr>
        <w:t>‌</w:t>
      </w:r>
      <w:r w:rsidRPr="005E074A">
        <w:rPr>
          <w:rStyle w:val="Char2"/>
          <w:rFonts w:hint="cs"/>
          <w:rtl/>
        </w:rPr>
        <w:t>کرد</w:t>
      </w:r>
      <w:r w:rsidR="002A016C">
        <w:rPr>
          <w:rStyle w:val="Char2"/>
          <w:rFonts w:hint="cs"/>
          <w:rtl/>
        </w:rPr>
        <w:t>ۀ</w:t>
      </w:r>
      <w:r w:rsidRPr="005E074A">
        <w:rPr>
          <w:rStyle w:val="Char2"/>
          <w:rFonts w:hint="cs"/>
          <w:rtl/>
        </w:rPr>
        <w:t xml:space="preserve"> نجف و قم و از خانواد</w:t>
      </w:r>
      <w:r w:rsidR="002A016C">
        <w:rPr>
          <w:rStyle w:val="Char2"/>
          <w:rFonts w:hint="cs"/>
          <w:rtl/>
        </w:rPr>
        <w:t>ۀ</w:t>
      </w:r>
      <w:r w:rsidRPr="005E074A">
        <w:rPr>
          <w:rStyle w:val="Char2"/>
          <w:rFonts w:hint="cs"/>
          <w:rtl/>
        </w:rPr>
        <w:t xml:space="preserve"> علما و پرورد</w:t>
      </w:r>
      <w:r w:rsidR="002A016C">
        <w:rPr>
          <w:rStyle w:val="Char2"/>
          <w:rFonts w:hint="cs"/>
          <w:rtl/>
        </w:rPr>
        <w:t>ۀ</w:t>
      </w:r>
      <w:r w:rsidRPr="005E074A">
        <w:rPr>
          <w:rStyle w:val="Char2"/>
          <w:rFonts w:hint="cs"/>
          <w:rtl/>
        </w:rPr>
        <w:t xml:space="preserve"> بیت علم و تحقیق و از خاندانی شیعی و فرزند مرحوم آیة الله العظمي حاج شیخ عبدالکریم خوئینی بوده است، و برادرانش از مدرسین و محققین حوز</w:t>
      </w:r>
      <w:r w:rsidR="002A016C">
        <w:rPr>
          <w:rStyle w:val="Char2"/>
          <w:rFonts w:hint="cs"/>
          <w:rtl/>
        </w:rPr>
        <w:t>ۀ</w:t>
      </w:r>
      <w:r w:rsidRPr="005E074A">
        <w:rPr>
          <w:rStyle w:val="Char2"/>
          <w:rFonts w:hint="cs"/>
          <w:rtl/>
        </w:rPr>
        <w:t xml:space="preserve"> علمی</w:t>
      </w:r>
      <w:r w:rsidR="002A016C">
        <w:rPr>
          <w:rStyle w:val="Char2"/>
          <w:rFonts w:hint="cs"/>
          <w:rtl/>
        </w:rPr>
        <w:t>ۀ</w:t>
      </w:r>
      <w:r w:rsidRPr="005E074A">
        <w:rPr>
          <w:rStyle w:val="Char2"/>
          <w:rFonts w:hint="cs"/>
          <w:rtl/>
        </w:rPr>
        <w:t xml:space="preserve"> قم به شمار رفته، و تعدادی از خویشاوندان وی از مناصب و مقامات عالی حکومتی برخوردار بوده</w:t>
      </w:r>
      <w:r w:rsidR="00455265">
        <w:rPr>
          <w:rStyle w:val="Char2"/>
          <w:rFonts w:hint="cs"/>
          <w:rtl/>
        </w:rPr>
        <w:t>‌اند،</w:t>
      </w:r>
      <w:r w:rsidRPr="005E074A">
        <w:rPr>
          <w:rStyle w:val="Char2"/>
          <w:rFonts w:hint="cs"/>
          <w:rtl/>
        </w:rPr>
        <w:t xml:space="preserve"> (از قبیل ریاست دادسرای انتظامی قضات، قائم مقام بنیاد مستضعفان، فرماندهی لشکر علی بن ابی طالب سپاه پاسداران انقلاب اسلامی قم و.....) تغییر عقید</w:t>
      </w:r>
      <w:r w:rsidR="002A016C">
        <w:rPr>
          <w:rStyle w:val="Char2"/>
          <w:rFonts w:hint="cs"/>
          <w:rtl/>
        </w:rPr>
        <w:t>ۀ</w:t>
      </w:r>
      <w:r w:rsidRPr="005E074A">
        <w:rPr>
          <w:rStyle w:val="Char2"/>
          <w:rFonts w:hint="cs"/>
          <w:rtl/>
        </w:rPr>
        <w:t xml:space="preserve"> نامبرده و مخالفت علنی و صریح وی با خرافات برای حکومت ایران بسیار ناگوار و غیر قابل تحمل بود، از سوی دیگر اعدام ایشان بی‌آن که جرمی مرتکب شده باشد، برای حکومت ایران عاری از ضرر نبود، از این رو به شدت تلاش می‌کردند تا شاید با کاوش و تجسس جدی در زندگی شخصی و خانوادگی و اجتماعی ایشان بتوانند به نوعی استاد را به کشورهای خارجی و یا سازمان‌های بین المللی مرتبط جلوه دهند، ولی به فضل الهی توفیقی نیافتند، ناگزیر مسؤولین وزارت اطلاعات که پروند</w:t>
      </w:r>
      <w:r w:rsidR="002A016C">
        <w:rPr>
          <w:rStyle w:val="Char2"/>
          <w:rFonts w:hint="cs"/>
          <w:rtl/>
        </w:rPr>
        <w:t>ۀ</w:t>
      </w:r>
      <w:r w:rsidRPr="005E074A">
        <w:rPr>
          <w:rStyle w:val="Char2"/>
          <w:rFonts w:hint="cs"/>
          <w:rtl/>
        </w:rPr>
        <w:t xml:space="preserve"> استاد «آل اسحاق» به آنان سپرده شده بود به منظور حصول بهانه و مجوزی برای اعدام، وی را پس از هفت ماه ضرب و شتم و شکنج</w:t>
      </w:r>
      <w:r w:rsidR="002A016C">
        <w:rPr>
          <w:rStyle w:val="Char2"/>
          <w:rFonts w:hint="cs"/>
          <w:rtl/>
        </w:rPr>
        <w:t>ۀ</w:t>
      </w:r>
      <w:r w:rsidRPr="005E074A">
        <w:rPr>
          <w:rStyle w:val="Char2"/>
          <w:rFonts w:hint="cs"/>
          <w:rtl/>
        </w:rPr>
        <w:t xml:space="preserve"> مستمر وادار به اقرار به گناه ناکرده کردند، و بدین ترتیب، تصمیم به اعدام وی گرفتند، حتی مسؤولین وزارت اطلاعات اعضای خانواد</w:t>
      </w:r>
      <w:r w:rsidR="002A016C">
        <w:rPr>
          <w:rStyle w:val="Char2"/>
          <w:rFonts w:hint="cs"/>
          <w:rtl/>
        </w:rPr>
        <w:t>ۀ</w:t>
      </w:r>
      <w:r w:rsidRPr="005E074A">
        <w:rPr>
          <w:rStyle w:val="Char2"/>
          <w:rFonts w:hint="cs"/>
          <w:rtl/>
        </w:rPr>
        <w:t xml:space="preserve"> ایشان را از قم و طهران فرا می‌خوانند، استاد «آل اسحاق» هنگام ملاقات با نزدیکان ضمن ارائ</w:t>
      </w:r>
      <w:r w:rsidR="002A016C">
        <w:rPr>
          <w:rStyle w:val="Char2"/>
          <w:rFonts w:hint="cs"/>
          <w:rtl/>
        </w:rPr>
        <w:t>ۀ</w:t>
      </w:r>
      <w:r w:rsidRPr="005E074A">
        <w:rPr>
          <w:rStyle w:val="Char2"/>
          <w:rFonts w:hint="cs"/>
          <w:rtl/>
        </w:rPr>
        <w:t xml:space="preserve"> وصیت‌نامه به اعضای خانواده اعلام می‌کند که این دیدار در واقع وداع آخر است، اما از آنجا که اعدام وی مقدر نبود، در همین ایام حال امام خمینی رو به وخامت نهاد و سرانجام درگذشت، و اعدام استاد آل اسحاق به تعویق افتاد و با توجه به وضع نامناسب جسمانی استاد و بیماری مزمن قلبی ایشان و چند تن دیگر از زندان «توحید» به زندان «اوین» منتقل شدند، اما به منظور</w:t>
      </w:r>
      <w:r w:rsidR="001E59E9">
        <w:rPr>
          <w:rStyle w:val="Char2"/>
          <w:rFonts w:hint="cs"/>
          <w:rtl/>
        </w:rPr>
        <w:t xml:space="preserve"> آنکه </w:t>
      </w:r>
      <w:r w:rsidRPr="005E074A">
        <w:rPr>
          <w:rStyle w:val="Char2"/>
          <w:rFonts w:hint="cs"/>
          <w:rtl/>
        </w:rPr>
        <w:t>وی را در فشار قرار داده و به تسلیم مجبور نموده و صدایش را خاموش کنند، امتیاز سردفتری وی را لغو کردند تا در مضیق</w:t>
      </w:r>
      <w:r w:rsidR="002A016C">
        <w:rPr>
          <w:rStyle w:val="Char2"/>
          <w:rFonts w:hint="cs"/>
          <w:rtl/>
        </w:rPr>
        <w:t>ۀ</w:t>
      </w:r>
      <w:r w:rsidRPr="005E074A">
        <w:rPr>
          <w:rStyle w:val="Char2"/>
          <w:rFonts w:hint="cs"/>
          <w:rtl/>
        </w:rPr>
        <w:t xml:space="preserve"> مالی قرار گیرد.</w:t>
      </w:r>
    </w:p>
    <w:p w:rsidR="00635BB7" w:rsidRPr="005E074A" w:rsidRDefault="00635BB7" w:rsidP="00542CC4">
      <w:pPr>
        <w:ind w:firstLine="284"/>
        <w:jc w:val="both"/>
        <w:rPr>
          <w:rStyle w:val="Char2"/>
          <w:rtl/>
        </w:rPr>
      </w:pPr>
      <w:r w:rsidRPr="005E074A">
        <w:rPr>
          <w:rStyle w:val="Char2"/>
          <w:rFonts w:hint="cs"/>
          <w:rtl/>
        </w:rPr>
        <w:t>با توجه به این که نامبرده فردی عائله</w:t>
      </w:r>
      <w:r w:rsidRPr="005E074A">
        <w:rPr>
          <w:rStyle w:val="Char2"/>
          <w:rFonts w:hint="eastAsia"/>
          <w:rtl/>
        </w:rPr>
        <w:t>‌</w:t>
      </w:r>
      <w:r w:rsidRPr="005E074A">
        <w:rPr>
          <w:rStyle w:val="Char2"/>
          <w:rFonts w:hint="cs"/>
          <w:rtl/>
        </w:rPr>
        <w:t>مند (سرپرست خانواده‌ای متشکل از پانزده نفر) بود و علاوه بر این از بیماری قلبی نیز رنج می‌برد، به نحوی که برای طی مسافت حدود سیصد متری منزل تا دفترخانه لاأقل باید چند بار بر زمین نشسته و استراحت می‌کرد و همچنین «سهم امام» را نیز جایز ندانسته و نمی‌پذیرفت، این اقدام حکومت برای او بسیار سنگین بود، اما وی صبر پیشه کرد و برای درمان خویش مزرعه‌ای را که نتیج</w:t>
      </w:r>
      <w:r w:rsidR="002A016C">
        <w:rPr>
          <w:rStyle w:val="Char2"/>
          <w:rFonts w:hint="cs"/>
          <w:rtl/>
        </w:rPr>
        <w:t>ۀ</w:t>
      </w:r>
      <w:r w:rsidRPr="005E074A">
        <w:rPr>
          <w:rStyle w:val="Char2"/>
          <w:rFonts w:hint="cs"/>
          <w:rtl/>
        </w:rPr>
        <w:t xml:space="preserve"> سی سال تلاش شخصی وی بود، فروخت. اعضای خاندان آل اسحاق نیز ایشان را ترک کرده و از بیم از دست‌دادن موقعیت سیاسی و اجتماعی خویش به هیچ وجه به وی نزدیک نمی‌شدند، اما این مشکلات وی را متزلزل نساخت و همچنان با قلبی مطمئن و دلی آرام به راه خود می‌رفت، و به راستی از مصادیق آی</w:t>
      </w:r>
      <w:r w:rsidR="002A016C">
        <w:rPr>
          <w:rStyle w:val="Char2"/>
          <w:rFonts w:hint="cs"/>
          <w:rtl/>
        </w:rPr>
        <w:t>ۀ</w:t>
      </w:r>
      <w:r w:rsidRPr="005E074A">
        <w:rPr>
          <w:rStyle w:val="Char2"/>
          <w:rFonts w:hint="cs"/>
          <w:rtl/>
        </w:rPr>
        <w:t xml:space="preserve"> شریف</w:t>
      </w:r>
      <w:r w:rsidR="002A016C">
        <w:rPr>
          <w:rStyle w:val="Char2"/>
          <w:rFonts w:hint="cs"/>
          <w:rtl/>
        </w:rPr>
        <w:t>ۀ</w:t>
      </w:r>
      <w:r w:rsidRPr="005E074A">
        <w:rPr>
          <w:rStyle w:val="Char2"/>
          <w:rFonts w:hint="cs"/>
          <w:rtl/>
        </w:rPr>
        <w:t xml:space="preserve">: </w:t>
      </w:r>
      <w:r>
        <w:rPr>
          <w:rFonts w:cs="Traditional Arabic" w:hint="cs"/>
          <w:rtl/>
          <w:lang w:bidi="fa-IR"/>
        </w:rPr>
        <w:t>﴿</w:t>
      </w:r>
      <w:r w:rsidRPr="00542CC4">
        <w:rPr>
          <w:rStyle w:val="Char7"/>
          <w:rFonts w:hint="eastAsia"/>
          <w:rtl/>
        </w:rPr>
        <w:t>أَلَا</w:t>
      </w:r>
      <w:r w:rsidRPr="00542CC4">
        <w:rPr>
          <w:rStyle w:val="Char7"/>
          <w:rFonts w:hint="cs"/>
          <w:rtl/>
        </w:rPr>
        <w:t>ٓ</w:t>
      </w:r>
      <w:r w:rsidRPr="00542CC4">
        <w:rPr>
          <w:rStyle w:val="Char7"/>
          <w:rtl/>
        </w:rPr>
        <w:t xml:space="preserve"> </w:t>
      </w:r>
      <w:r w:rsidRPr="00542CC4">
        <w:rPr>
          <w:rStyle w:val="Char7"/>
          <w:rFonts w:hint="eastAsia"/>
          <w:rtl/>
        </w:rPr>
        <w:t>إِنَّ</w:t>
      </w:r>
      <w:r w:rsidRPr="00542CC4">
        <w:rPr>
          <w:rStyle w:val="Char7"/>
          <w:rtl/>
        </w:rPr>
        <w:t xml:space="preserve"> </w:t>
      </w:r>
      <w:r w:rsidRPr="00542CC4">
        <w:rPr>
          <w:rStyle w:val="Char7"/>
          <w:rFonts w:hint="eastAsia"/>
          <w:rtl/>
        </w:rPr>
        <w:t>أَو</w:t>
      </w:r>
      <w:r w:rsidRPr="00542CC4">
        <w:rPr>
          <w:rStyle w:val="Char7"/>
          <w:rFonts w:hint="cs"/>
          <w:rtl/>
        </w:rPr>
        <w:t>ۡ</w:t>
      </w:r>
      <w:r w:rsidRPr="00542CC4">
        <w:rPr>
          <w:rStyle w:val="Char7"/>
          <w:rFonts w:hint="eastAsia"/>
          <w:rtl/>
        </w:rPr>
        <w:t>لِيَا</w:t>
      </w:r>
      <w:r w:rsidRPr="00542CC4">
        <w:rPr>
          <w:rStyle w:val="Char7"/>
          <w:rFonts w:hint="cs"/>
          <w:rtl/>
        </w:rPr>
        <w:t>ٓ</w:t>
      </w:r>
      <w:r w:rsidRPr="00542CC4">
        <w:rPr>
          <w:rStyle w:val="Char7"/>
          <w:rFonts w:hint="eastAsia"/>
          <w:rtl/>
        </w:rPr>
        <w:t>ءَ</w:t>
      </w:r>
      <w:r w:rsidRPr="00542CC4">
        <w:rPr>
          <w:rStyle w:val="Char7"/>
          <w:rtl/>
        </w:rPr>
        <w:t xml:space="preserve"> </w:t>
      </w:r>
      <w:r w:rsidRPr="00542CC4">
        <w:rPr>
          <w:rStyle w:val="Char7"/>
          <w:rFonts w:hint="cs"/>
          <w:rtl/>
        </w:rPr>
        <w:t>ٱ</w:t>
      </w:r>
      <w:r w:rsidRPr="00542CC4">
        <w:rPr>
          <w:rStyle w:val="Char7"/>
          <w:rFonts w:hint="eastAsia"/>
          <w:rtl/>
        </w:rPr>
        <w:t>للَّهِ</w:t>
      </w:r>
      <w:r w:rsidRPr="00542CC4">
        <w:rPr>
          <w:rStyle w:val="Char7"/>
          <w:rtl/>
        </w:rPr>
        <w:t xml:space="preserve"> </w:t>
      </w:r>
      <w:r w:rsidRPr="00542CC4">
        <w:rPr>
          <w:rStyle w:val="Char7"/>
          <w:rFonts w:hint="eastAsia"/>
          <w:rtl/>
        </w:rPr>
        <w:t>لَا</w:t>
      </w:r>
      <w:r w:rsidRPr="00542CC4">
        <w:rPr>
          <w:rStyle w:val="Char7"/>
          <w:rtl/>
        </w:rPr>
        <w:t xml:space="preserve"> </w:t>
      </w:r>
      <w:r w:rsidRPr="00542CC4">
        <w:rPr>
          <w:rStyle w:val="Char7"/>
          <w:rFonts w:hint="eastAsia"/>
          <w:rtl/>
        </w:rPr>
        <w:t>خَو</w:t>
      </w:r>
      <w:r w:rsidRPr="00542CC4">
        <w:rPr>
          <w:rStyle w:val="Char7"/>
          <w:rFonts w:hint="cs"/>
          <w:rtl/>
        </w:rPr>
        <w:t>ۡ</w:t>
      </w:r>
      <w:r w:rsidRPr="00542CC4">
        <w:rPr>
          <w:rStyle w:val="Char7"/>
          <w:rFonts w:hint="eastAsia"/>
          <w:rtl/>
        </w:rPr>
        <w:t>فٌ</w:t>
      </w:r>
      <w:r w:rsidRPr="00542CC4">
        <w:rPr>
          <w:rStyle w:val="Char7"/>
          <w:rtl/>
        </w:rPr>
        <w:t xml:space="preserve"> </w:t>
      </w:r>
      <w:r w:rsidRPr="00542CC4">
        <w:rPr>
          <w:rStyle w:val="Char7"/>
          <w:rFonts w:hint="eastAsia"/>
          <w:rtl/>
        </w:rPr>
        <w:t>عَلَي</w:t>
      </w:r>
      <w:r w:rsidRPr="00542CC4">
        <w:rPr>
          <w:rStyle w:val="Char7"/>
          <w:rFonts w:hint="cs"/>
          <w:rtl/>
        </w:rPr>
        <w:t>ۡ</w:t>
      </w:r>
      <w:r w:rsidRPr="00542CC4">
        <w:rPr>
          <w:rStyle w:val="Char7"/>
          <w:rFonts w:hint="eastAsia"/>
          <w:rtl/>
        </w:rPr>
        <w:t>هِم</w:t>
      </w:r>
      <w:r w:rsidRPr="00542CC4">
        <w:rPr>
          <w:rStyle w:val="Char7"/>
          <w:rFonts w:hint="cs"/>
          <w:rtl/>
        </w:rPr>
        <w:t>ۡ</w:t>
      </w:r>
      <w:r w:rsidRPr="00542CC4">
        <w:rPr>
          <w:rStyle w:val="Char7"/>
          <w:rtl/>
        </w:rPr>
        <w:t xml:space="preserve"> </w:t>
      </w:r>
      <w:r w:rsidRPr="00542CC4">
        <w:rPr>
          <w:rStyle w:val="Char7"/>
          <w:rFonts w:hint="eastAsia"/>
          <w:rtl/>
        </w:rPr>
        <w:t>وَلَا</w:t>
      </w:r>
      <w:r w:rsidRPr="00542CC4">
        <w:rPr>
          <w:rStyle w:val="Char7"/>
          <w:rtl/>
        </w:rPr>
        <w:t xml:space="preserve"> </w:t>
      </w:r>
      <w:r w:rsidRPr="00542CC4">
        <w:rPr>
          <w:rStyle w:val="Char7"/>
          <w:rFonts w:hint="eastAsia"/>
          <w:rtl/>
        </w:rPr>
        <w:t>هُم</w:t>
      </w:r>
      <w:r w:rsidRPr="00542CC4">
        <w:rPr>
          <w:rStyle w:val="Char7"/>
          <w:rFonts w:hint="cs"/>
          <w:rtl/>
        </w:rPr>
        <w:t>ۡ</w:t>
      </w:r>
      <w:r w:rsidRPr="00542CC4">
        <w:rPr>
          <w:rStyle w:val="Char7"/>
          <w:rtl/>
        </w:rPr>
        <w:t xml:space="preserve"> </w:t>
      </w:r>
      <w:r w:rsidRPr="00542CC4">
        <w:rPr>
          <w:rStyle w:val="Char7"/>
          <w:rFonts w:hint="eastAsia"/>
          <w:rtl/>
        </w:rPr>
        <w:t>يَح</w:t>
      </w:r>
      <w:r w:rsidRPr="00542CC4">
        <w:rPr>
          <w:rStyle w:val="Char7"/>
          <w:rFonts w:hint="cs"/>
          <w:rtl/>
        </w:rPr>
        <w:t>ۡ</w:t>
      </w:r>
      <w:r w:rsidRPr="00542CC4">
        <w:rPr>
          <w:rStyle w:val="Char7"/>
          <w:rFonts w:hint="eastAsia"/>
          <w:rtl/>
        </w:rPr>
        <w:t>زَنُونَ</w:t>
      </w:r>
      <w:r w:rsidRPr="00542CC4">
        <w:rPr>
          <w:rStyle w:val="Char7"/>
          <w:rtl/>
        </w:rPr>
        <w:t xml:space="preserve"> </w:t>
      </w:r>
      <w:r w:rsidRPr="00542CC4">
        <w:rPr>
          <w:rStyle w:val="Char7"/>
          <w:rFonts w:hint="cs"/>
          <w:rtl/>
        </w:rPr>
        <w:t>٦٢</w:t>
      </w:r>
      <w:r>
        <w:rPr>
          <w:rFonts w:cs="Traditional Arabic" w:hint="cs"/>
          <w:rtl/>
          <w:lang w:bidi="fa-IR"/>
        </w:rPr>
        <w:t>﴾</w:t>
      </w:r>
      <w:r w:rsidRPr="005E074A">
        <w:rPr>
          <w:rStyle w:val="Char2"/>
          <w:rFonts w:hint="cs"/>
          <w:rtl/>
        </w:rPr>
        <w:t xml:space="preserve"> </w:t>
      </w:r>
      <w:r w:rsidRPr="00F86D1E">
        <w:rPr>
          <w:rStyle w:val="Char4"/>
          <w:rFonts w:hint="cs"/>
          <w:rtl/>
        </w:rPr>
        <w:t>[يونس: 62]</w:t>
      </w:r>
      <w:r w:rsidRPr="00F86D1E">
        <w:rPr>
          <w:rStyle w:val="Char2"/>
          <w:rFonts w:hint="cs"/>
          <w:rtl/>
        </w:rPr>
        <w:t>.</w:t>
      </w:r>
      <w:r w:rsidRPr="005E074A">
        <w:rPr>
          <w:rStyle w:val="Char2"/>
          <w:rFonts w:hint="cs"/>
          <w:rtl/>
        </w:rPr>
        <w:t xml:space="preserve"> </w:t>
      </w:r>
      <w:r w:rsidR="00EA6278">
        <w:rPr>
          <w:rFonts w:cs="Traditional Arabic" w:hint="cs"/>
          <w:rtl/>
          <w:lang w:bidi="fa-IR"/>
        </w:rPr>
        <w:t>«</w:t>
      </w:r>
      <w:r w:rsidRPr="00F86D1E">
        <w:rPr>
          <w:rStyle w:val="Char5"/>
          <w:rFonts w:hint="cs"/>
          <w:rtl/>
        </w:rPr>
        <w:t>آگاه باشید که دوستان خدا را نه بیمی است و نه اندوهگین شوند</w:t>
      </w:r>
      <w:r w:rsidR="00EA6278">
        <w:rPr>
          <w:rFonts w:cs="Traditional Arabic" w:hint="cs"/>
          <w:rtl/>
          <w:lang w:bidi="fa-IR"/>
        </w:rPr>
        <w:t>»</w:t>
      </w:r>
      <w:r w:rsidRPr="005E074A">
        <w:rPr>
          <w:rStyle w:val="Char2"/>
          <w:rFonts w:hint="cs"/>
          <w:rtl/>
        </w:rPr>
        <w:t xml:space="preserve"> وی در مقابل اصرار فرزندان بر استرداد دفترخانه به شدت مقاومت می‌کرد و هرگونه تقاضا از حکومت را برخلاف توحید و اخلاص در برابر حق می‌دانست و تا پایان عمر هیچ تقاضایی را به مسؤولین حکومت ایران عرضه نداشت، و غالباً این آیه را زمزمه می‌نمود که</w:t>
      </w:r>
      <w:r w:rsidR="000A53C1" w:rsidRPr="005E074A">
        <w:rPr>
          <w:rStyle w:val="Char2"/>
          <w:rFonts w:hint="cs"/>
          <w:rtl/>
        </w:rPr>
        <w:t xml:space="preserve"> </w:t>
      </w:r>
      <w:r w:rsidRPr="000A53C1">
        <w:rPr>
          <w:rFonts w:cs="Traditional Arabic" w:hint="cs"/>
          <w:rtl/>
          <w:lang w:bidi="fa-IR"/>
        </w:rPr>
        <w:t>﴿</w:t>
      </w:r>
      <w:r w:rsidRPr="00542CC4">
        <w:rPr>
          <w:rStyle w:val="Char7"/>
          <w:rtl/>
        </w:rPr>
        <w:t>إِنَّ ٱللَّهَ ٱشۡتَرَىٰ مِنَ ٱلۡمُؤۡمِنِينَ أَنفُسَهُمۡ وَأَمۡوَٰلَهُم بِأَنَّ لَهُمُ ٱلۡجَنَّةَ</w:t>
      </w:r>
      <w:r w:rsidRPr="000A53C1">
        <w:rPr>
          <w:rFonts w:cs="Traditional Arabic" w:hint="cs"/>
          <w:rtl/>
          <w:lang w:bidi="fa-IR"/>
        </w:rPr>
        <w:t>﴾</w:t>
      </w:r>
      <w:r w:rsidRPr="005E074A">
        <w:rPr>
          <w:rStyle w:val="Char2"/>
          <w:rFonts w:hint="cs"/>
          <w:rtl/>
        </w:rPr>
        <w:t xml:space="preserve"> </w:t>
      </w:r>
      <w:r w:rsidRPr="004D44E0">
        <w:rPr>
          <w:rStyle w:val="Char4"/>
          <w:rFonts w:hint="cs"/>
          <w:rtl/>
        </w:rPr>
        <w:t>[</w:t>
      </w:r>
      <w:r w:rsidRPr="004D44E0">
        <w:rPr>
          <w:rStyle w:val="Char4"/>
          <w:rtl/>
        </w:rPr>
        <w:t>التوبة</w:t>
      </w:r>
      <w:r w:rsidRPr="004D44E0">
        <w:rPr>
          <w:rStyle w:val="Char4"/>
          <w:rFonts w:hint="cs"/>
          <w:rtl/>
        </w:rPr>
        <w:t>: 111]</w:t>
      </w:r>
      <w:r w:rsidRPr="005E074A">
        <w:rPr>
          <w:rStyle w:val="Char2"/>
          <w:rFonts w:hint="cs"/>
          <w:rtl/>
        </w:rPr>
        <w:t xml:space="preserve">. </w:t>
      </w:r>
      <w:r>
        <w:rPr>
          <w:rFonts w:cs="Traditional Arabic" w:hint="cs"/>
          <w:rtl/>
          <w:lang w:bidi="fa-IR"/>
        </w:rPr>
        <w:t>«</w:t>
      </w:r>
      <w:r w:rsidRPr="00EA6278">
        <w:rPr>
          <w:rStyle w:val="Char5"/>
          <w:rFonts w:hint="cs"/>
          <w:rtl/>
        </w:rPr>
        <w:t>همانا خداوند جان و مال مؤمنین را به بهای بهشت خریده است</w:t>
      </w:r>
      <w:r>
        <w:rPr>
          <w:rFonts w:cs="Traditional Arabic" w:hint="cs"/>
          <w:rtl/>
          <w:lang w:bidi="fa-IR"/>
        </w:rPr>
        <w:t>»</w:t>
      </w:r>
      <w:r w:rsidRPr="005E074A">
        <w:rPr>
          <w:rStyle w:val="Char2"/>
          <w:rFonts w:hint="cs"/>
          <w:rtl/>
        </w:rPr>
        <w:t xml:space="preserve"> در دشواری‌ها غالباً ورود حضرت ابراهیم</w:t>
      </w:r>
      <w:r w:rsidR="00876825" w:rsidRPr="00876825">
        <w:rPr>
          <w:rFonts w:cs="CTraditional Arabic" w:hint="cs"/>
          <w:rtl/>
          <w:lang w:bidi="fa-IR"/>
        </w:rPr>
        <w:t>÷</w:t>
      </w:r>
      <w:r w:rsidRPr="00D357FA">
        <w:rPr>
          <w:rFonts w:hint="cs"/>
          <w:rtl/>
          <w:lang w:bidi="fa-IR"/>
        </w:rPr>
        <w:t xml:space="preserve"> </w:t>
      </w:r>
      <w:r w:rsidRPr="005E074A">
        <w:rPr>
          <w:rStyle w:val="Char2"/>
          <w:rFonts w:hint="cs"/>
          <w:rtl/>
        </w:rPr>
        <w:t>به آتش را یادآورد شده و یا با ذکر آی</w:t>
      </w:r>
      <w:r w:rsidR="002A016C">
        <w:rPr>
          <w:rStyle w:val="Char2"/>
          <w:rFonts w:hint="cs"/>
          <w:rtl/>
        </w:rPr>
        <w:t>ۀ</w:t>
      </w:r>
      <w:r w:rsidRPr="005E074A">
        <w:rPr>
          <w:rStyle w:val="Char2"/>
          <w:rFonts w:hint="cs"/>
          <w:rtl/>
        </w:rPr>
        <w:t xml:space="preserve">: </w:t>
      </w:r>
      <w:r>
        <w:rPr>
          <w:rFonts w:cs="Traditional Arabic" w:hint="cs"/>
          <w:rtl/>
          <w:lang w:bidi="fa-IR"/>
        </w:rPr>
        <w:t>﴿</w:t>
      </w:r>
      <w:r w:rsidRPr="00542CC4">
        <w:rPr>
          <w:rStyle w:val="Char7"/>
          <w:rFonts w:hint="eastAsia"/>
          <w:rtl/>
        </w:rPr>
        <w:t>وَ</w:t>
      </w:r>
      <w:r w:rsidRPr="00542CC4">
        <w:rPr>
          <w:rStyle w:val="Char7"/>
          <w:rFonts w:hint="cs"/>
          <w:rtl/>
        </w:rPr>
        <w:t>ٱ</w:t>
      </w:r>
      <w:r w:rsidRPr="00542CC4">
        <w:rPr>
          <w:rStyle w:val="Char7"/>
          <w:rFonts w:hint="eastAsia"/>
          <w:rtl/>
        </w:rPr>
        <w:t>ص</w:t>
      </w:r>
      <w:r w:rsidRPr="00542CC4">
        <w:rPr>
          <w:rStyle w:val="Char7"/>
          <w:rFonts w:hint="cs"/>
          <w:rtl/>
        </w:rPr>
        <w:t>ۡ</w:t>
      </w:r>
      <w:r w:rsidRPr="00542CC4">
        <w:rPr>
          <w:rStyle w:val="Char7"/>
          <w:rFonts w:hint="eastAsia"/>
          <w:rtl/>
        </w:rPr>
        <w:t>بِر</w:t>
      </w:r>
      <w:r w:rsidRPr="00542CC4">
        <w:rPr>
          <w:rStyle w:val="Char7"/>
          <w:rFonts w:hint="cs"/>
          <w:rtl/>
        </w:rPr>
        <w:t>ۡ</w:t>
      </w:r>
      <w:r w:rsidRPr="00542CC4">
        <w:rPr>
          <w:rStyle w:val="Char7"/>
          <w:rtl/>
        </w:rPr>
        <w:t xml:space="preserve"> </w:t>
      </w:r>
      <w:r w:rsidRPr="00542CC4">
        <w:rPr>
          <w:rStyle w:val="Char7"/>
          <w:rFonts w:hint="eastAsia"/>
          <w:rtl/>
        </w:rPr>
        <w:t>لِحُك</w:t>
      </w:r>
      <w:r w:rsidRPr="00542CC4">
        <w:rPr>
          <w:rStyle w:val="Char7"/>
          <w:rFonts w:hint="cs"/>
          <w:rtl/>
        </w:rPr>
        <w:t>ۡ</w:t>
      </w:r>
      <w:r w:rsidRPr="00542CC4">
        <w:rPr>
          <w:rStyle w:val="Char7"/>
          <w:rFonts w:hint="eastAsia"/>
          <w:rtl/>
        </w:rPr>
        <w:t>مِ</w:t>
      </w:r>
      <w:r w:rsidRPr="00542CC4">
        <w:rPr>
          <w:rStyle w:val="Char7"/>
          <w:rtl/>
        </w:rPr>
        <w:t xml:space="preserve"> </w:t>
      </w:r>
      <w:r w:rsidRPr="00542CC4">
        <w:rPr>
          <w:rStyle w:val="Char7"/>
          <w:rFonts w:hint="eastAsia"/>
          <w:rtl/>
        </w:rPr>
        <w:t>رَبِّكَ</w:t>
      </w:r>
      <w:r w:rsidRPr="00542CC4">
        <w:rPr>
          <w:rStyle w:val="Char7"/>
          <w:rtl/>
        </w:rPr>
        <w:t xml:space="preserve"> </w:t>
      </w:r>
      <w:r w:rsidRPr="00542CC4">
        <w:rPr>
          <w:rStyle w:val="Char7"/>
          <w:rFonts w:hint="eastAsia"/>
          <w:rtl/>
        </w:rPr>
        <w:t>فَإِنَّكَ</w:t>
      </w:r>
      <w:r w:rsidRPr="00542CC4">
        <w:rPr>
          <w:rStyle w:val="Char7"/>
          <w:rtl/>
        </w:rPr>
        <w:t xml:space="preserve"> </w:t>
      </w:r>
      <w:r w:rsidRPr="00542CC4">
        <w:rPr>
          <w:rStyle w:val="Char7"/>
          <w:rFonts w:hint="eastAsia"/>
          <w:rtl/>
        </w:rPr>
        <w:t>بِأَع</w:t>
      </w:r>
      <w:r w:rsidRPr="00542CC4">
        <w:rPr>
          <w:rStyle w:val="Char7"/>
          <w:rFonts w:hint="cs"/>
          <w:rtl/>
        </w:rPr>
        <w:t>ۡ</w:t>
      </w:r>
      <w:r w:rsidRPr="00542CC4">
        <w:rPr>
          <w:rStyle w:val="Char7"/>
          <w:rFonts w:hint="eastAsia"/>
          <w:rtl/>
        </w:rPr>
        <w:t>يُنِنَا</w:t>
      </w:r>
      <w:r>
        <w:rPr>
          <w:rFonts w:cs="Traditional Arabic" w:hint="cs"/>
          <w:rtl/>
          <w:lang w:bidi="fa-IR"/>
        </w:rPr>
        <w:t>﴾</w:t>
      </w:r>
      <w:r w:rsidRPr="005E074A">
        <w:rPr>
          <w:rStyle w:val="Char2"/>
          <w:rFonts w:hint="cs"/>
          <w:rtl/>
        </w:rPr>
        <w:t xml:space="preserve"> </w:t>
      </w:r>
      <w:r w:rsidRPr="004D44E0">
        <w:rPr>
          <w:rStyle w:val="Char4"/>
          <w:rFonts w:hint="cs"/>
          <w:rtl/>
        </w:rPr>
        <w:t>[الطور: 48]</w:t>
      </w:r>
      <w:r w:rsidRPr="005E074A">
        <w:rPr>
          <w:rStyle w:val="Char2"/>
          <w:rFonts w:hint="cs"/>
          <w:rtl/>
        </w:rPr>
        <w:t xml:space="preserve">. </w:t>
      </w:r>
      <w:r>
        <w:rPr>
          <w:rFonts w:cs="Traditional Arabic" w:hint="cs"/>
          <w:rtl/>
          <w:lang w:bidi="fa-IR"/>
        </w:rPr>
        <w:t>«</w:t>
      </w:r>
      <w:r w:rsidRPr="009073A4">
        <w:rPr>
          <w:rStyle w:val="Char5"/>
          <w:rFonts w:hint="cs"/>
          <w:rtl/>
        </w:rPr>
        <w:t>در انتظار حکم و فرمان پروردگارت شکیبایی کن که تو زیر نظر ما و در حمایت مایی</w:t>
      </w:r>
      <w:r>
        <w:rPr>
          <w:rFonts w:cs="Traditional Arabic" w:hint="cs"/>
          <w:rtl/>
          <w:lang w:bidi="fa-IR"/>
        </w:rPr>
        <w:t>»</w:t>
      </w:r>
      <w:r w:rsidRPr="005E074A">
        <w:rPr>
          <w:rStyle w:val="Char2"/>
          <w:rFonts w:hint="cs"/>
          <w:rtl/>
        </w:rPr>
        <w:t>. خود را در منظر و محضر پروردگار دانسته و با ذکر آی</w:t>
      </w:r>
      <w:r w:rsidR="002A016C">
        <w:rPr>
          <w:rStyle w:val="Char2"/>
          <w:rFonts w:hint="cs"/>
          <w:rtl/>
        </w:rPr>
        <w:t>ۀ</w:t>
      </w:r>
      <w:r w:rsidRPr="005E074A">
        <w:rPr>
          <w:rStyle w:val="Char2"/>
          <w:rFonts w:hint="cs"/>
          <w:rtl/>
        </w:rPr>
        <w:t xml:space="preserve">: </w:t>
      </w:r>
      <w:r>
        <w:rPr>
          <w:rFonts w:cs="Traditional Arabic" w:hint="cs"/>
          <w:rtl/>
          <w:lang w:bidi="fa-IR"/>
        </w:rPr>
        <w:t>﴿</w:t>
      </w:r>
      <w:r w:rsidRPr="00542CC4">
        <w:rPr>
          <w:rStyle w:val="Char7"/>
          <w:rFonts w:hint="eastAsia"/>
          <w:rtl/>
        </w:rPr>
        <w:t>إِنَّا</w:t>
      </w:r>
      <w:r w:rsidRPr="00542CC4">
        <w:rPr>
          <w:rStyle w:val="Char7"/>
          <w:rtl/>
        </w:rPr>
        <w:t xml:space="preserve"> </w:t>
      </w:r>
      <w:r w:rsidRPr="00542CC4">
        <w:rPr>
          <w:rStyle w:val="Char7"/>
          <w:rFonts w:hint="eastAsia"/>
          <w:rtl/>
        </w:rPr>
        <w:t>لَا</w:t>
      </w:r>
      <w:r w:rsidRPr="00542CC4">
        <w:rPr>
          <w:rStyle w:val="Char7"/>
          <w:rtl/>
        </w:rPr>
        <w:t xml:space="preserve"> </w:t>
      </w:r>
      <w:r w:rsidRPr="00542CC4">
        <w:rPr>
          <w:rStyle w:val="Char7"/>
          <w:rFonts w:hint="eastAsia"/>
          <w:rtl/>
        </w:rPr>
        <w:t>نُضِيعُ</w:t>
      </w:r>
      <w:r w:rsidRPr="00542CC4">
        <w:rPr>
          <w:rStyle w:val="Char7"/>
          <w:rtl/>
        </w:rPr>
        <w:t xml:space="preserve"> </w:t>
      </w:r>
      <w:r w:rsidRPr="00542CC4">
        <w:rPr>
          <w:rStyle w:val="Char7"/>
          <w:rFonts w:hint="eastAsia"/>
          <w:rtl/>
        </w:rPr>
        <w:t>أَج</w:t>
      </w:r>
      <w:r w:rsidRPr="00542CC4">
        <w:rPr>
          <w:rStyle w:val="Char7"/>
          <w:rFonts w:hint="cs"/>
          <w:rtl/>
        </w:rPr>
        <w:t>ۡ</w:t>
      </w:r>
      <w:r w:rsidRPr="00542CC4">
        <w:rPr>
          <w:rStyle w:val="Char7"/>
          <w:rFonts w:hint="eastAsia"/>
          <w:rtl/>
        </w:rPr>
        <w:t>رَ</w:t>
      </w:r>
      <w:r w:rsidRPr="00542CC4">
        <w:rPr>
          <w:rStyle w:val="Char7"/>
          <w:rtl/>
        </w:rPr>
        <w:t xml:space="preserve"> </w:t>
      </w:r>
      <w:r w:rsidRPr="00542CC4">
        <w:rPr>
          <w:rStyle w:val="Char7"/>
          <w:rFonts w:hint="eastAsia"/>
          <w:rtl/>
        </w:rPr>
        <w:t>مَن</w:t>
      </w:r>
      <w:r w:rsidRPr="00542CC4">
        <w:rPr>
          <w:rStyle w:val="Char7"/>
          <w:rFonts w:hint="cs"/>
          <w:rtl/>
        </w:rPr>
        <w:t>ۡ</w:t>
      </w:r>
      <w:r w:rsidRPr="00542CC4">
        <w:rPr>
          <w:rStyle w:val="Char7"/>
          <w:rtl/>
        </w:rPr>
        <w:t xml:space="preserve"> </w:t>
      </w:r>
      <w:r w:rsidRPr="00542CC4">
        <w:rPr>
          <w:rStyle w:val="Char7"/>
          <w:rFonts w:hint="eastAsia"/>
          <w:rtl/>
        </w:rPr>
        <w:t>أَح</w:t>
      </w:r>
      <w:r w:rsidRPr="00542CC4">
        <w:rPr>
          <w:rStyle w:val="Char7"/>
          <w:rFonts w:hint="cs"/>
          <w:rtl/>
        </w:rPr>
        <w:t>ۡ</w:t>
      </w:r>
      <w:r w:rsidRPr="00542CC4">
        <w:rPr>
          <w:rStyle w:val="Char7"/>
          <w:rFonts w:hint="eastAsia"/>
          <w:rtl/>
        </w:rPr>
        <w:t>سَنَ</w:t>
      </w:r>
      <w:r w:rsidRPr="00542CC4">
        <w:rPr>
          <w:rStyle w:val="Char7"/>
          <w:rtl/>
        </w:rPr>
        <w:t xml:space="preserve"> </w:t>
      </w:r>
      <w:r w:rsidRPr="00542CC4">
        <w:rPr>
          <w:rStyle w:val="Char7"/>
          <w:rFonts w:hint="eastAsia"/>
          <w:rtl/>
        </w:rPr>
        <w:t>عَمَلًا</w:t>
      </w:r>
      <w:r>
        <w:rPr>
          <w:rFonts w:cs="Traditional Arabic" w:hint="cs"/>
          <w:rtl/>
          <w:lang w:bidi="fa-IR"/>
        </w:rPr>
        <w:t>﴾</w:t>
      </w:r>
      <w:r w:rsidRPr="005E074A">
        <w:rPr>
          <w:rStyle w:val="Char2"/>
          <w:rFonts w:hint="cs"/>
          <w:rtl/>
        </w:rPr>
        <w:t xml:space="preserve"> </w:t>
      </w:r>
      <w:r w:rsidRPr="004D44E0">
        <w:rPr>
          <w:rStyle w:val="Char4"/>
          <w:rFonts w:hint="cs"/>
          <w:rtl/>
        </w:rPr>
        <w:t>[الکهف: 30]</w:t>
      </w:r>
      <w:r w:rsidRPr="005E074A">
        <w:rPr>
          <w:rStyle w:val="Char2"/>
          <w:rFonts w:hint="cs"/>
          <w:rtl/>
        </w:rPr>
        <w:t xml:space="preserve">. </w:t>
      </w:r>
      <w:r>
        <w:rPr>
          <w:rFonts w:cs="Traditional Arabic" w:hint="cs"/>
          <w:rtl/>
          <w:lang w:bidi="fa-IR"/>
        </w:rPr>
        <w:t>«</w:t>
      </w:r>
      <w:r w:rsidRPr="004D44E0">
        <w:rPr>
          <w:rStyle w:val="Char5"/>
          <w:rFonts w:hint="cs"/>
          <w:rtl/>
        </w:rPr>
        <w:t>همانا ما پاداش کسی را که نیکوکاری کند، تباه نسازیم</w:t>
      </w:r>
      <w:r>
        <w:rPr>
          <w:rFonts w:cs="Traditional Arabic" w:hint="cs"/>
          <w:rtl/>
          <w:lang w:bidi="fa-IR"/>
        </w:rPr>
        <w:t>»</w:t>
      </w:r>
      <w:r w:rsidRPr="005E074A">
        <w:rPr>
          <w:rStyle w:val="Char2"/>
          <w:rFonts w:hint="cs"/>
          <w:rtl/>
        </w:rPr>
        <w:t xml:space="preserve"> در برابر حق متعال اظهار تسلیم کرده و می‌گفت: جز رضای حق نمی‌خواهم، نامبرده مکرراً عنایات خفیه و الطاف خاص الهی را نسبت به خود که طی حوادثی برای وی تحقق یافته بود به اطرافیان گوشزد می‌کرد تا ناامید نشوند و دلگرم باشند، با این که مؤکداً به وی اخطار کرده بودند که در صورت اقدام به هرگونه فعالیت فرهنگی یا سیاسی وی را با صحنه‌سازی و حادثه‌پردازی از پیش طراحی شده از قبیل تصادف اتومبیل یا..... خواهند کشت</w:t>
      </w:r>
      <w:r w:rsidRPr="00B62947">
        <w:rPr>
          <w:rStyle w:val="Char2"/>
          <w:rFonts w:hint="cs"/>
          <w:vertAlign w:val="superscript"/>
          <w:rtl/>
        </w:rPr>
        <w:t>(</w:t>
      </w:r>
      <w:r w:rsidRPr="00B62947">
        <w:rPr>
          <w:rStyle w:val="Char2"/>
          <w:vertAlign w:val="superscript"/>
          <w:rtl/>
        </w:rPr>
        <w:footnoteReference w:id="7"/>
      </w:r>
      <w:r w:rsidRPr="00B62947">
        <w:rPr>
          <w:rStyle w:val="Char2"/>
          <w:rFonts w:hint="cs"/>
          <w:vertAlign w:val="superscript"/>
          <w:rtl/>
        </w:rPr>
        <w:t>)</w:t>
      </w:r>
      <w:r w:rsidRPr="005E074A">
        <w:rPr>
          <w:rStyle w:val="Char2"/>
          <w:rFonts w:hint="cs"/>
          <w:rtl/>
        </w:rPr>
        <w:t xml:space="preserve"> ولی وی تا آخرین لحظ</w:t>
      </w:r>
      <w:r w:rsidR="002A016C">
        <w:rPr>
          <w:rStyle w:val="Char2"/>
          <w:rFonts w:hint="cs"/>
          <w:rtl/>
        </w:rPr>
        <w:t>ۀ</w:t>
      </w:r>
      <w:r w:rsidRPr="005E074A">
        <w:rPr>
          <w:rStyle w:val="Char2"/>
          <w:rFonts w:hint="cs"/>
          <w:rtl/>
        </w:rPr>
        <w:t xml:space="preserve"> حیات از تلاش و کوشش باز نایستاد و تا آخرین روز عمر مشغول تحریر و تألیف کتاب بود، سرانجام استاد در تاریخ 16 / 7 / 1379 مطابق 9 رجب 1421 هـ ق. (- 7 / 10 / 2000 م) دار فانی را وداع گفت.</w:t>
      </w:r>
    </w:p>
    <w:p w:rsidR="00635BB7" w:rsidRPr="005E074A" w:rsidRDefault="00635BB7" w:rsidP="00DC07FE">
      <w:pPr>
        <w:ind w:firstLine="284"/>
        <w:jc w:val="both"/>
        <w:rPr>
          <w:rStyle w:val="Char2"/>
          <w:rtl/>
        </w:rPr>
      </w:pPr>
      <w:r w:rsidRPr="005E074A">
        <w:rPr>
          <w:rStyle w:val="Char2"/>
          <w:rFonts w:hint="cs"/>
          <w:rtl/>
        </w:rPr>
        <w:t>پیش از ذکر برخی از آثار استاد، آخرین نام</w:t>
      </w:r>
      <w:r w:rsidR="002A016C">
        <w:rPr>
          <w:rStyle w:val="Char2"/>
          <w:rFonts w:hint="cs"/>
          <w:rtl/>
        </w:rPr>
        <w:t>ۀ</w:t>
      </w:r>
      <w:r w:rsidRPr="005E074A">
        <w:rPr>
          <w:rStyle w:val="Char2"/>
          <w:rFonts w:hint="cs"/>
          <w:rtl/>
        </w:rPr>
        <w:t xml:space="preserve"> آن مرحوم را که اندکی پیش از مرگش نوشته است ذکر می‌کنیم:</w:t>
      </w:r>
    </w:p>
    <w:p w:rsidR="00635BB7" w:rsidRPr="00D702D1" w:rsidRDefault="00635BB7" w:rsidP="00542CC4">
      <w:pPr>
        <w:pStyle w:val="a3"/>
        <w:spacing w:line="240" w:lineRule="auto"/>
        <w:ind w:firstLine="0"/>
        <w:jc w:val="center"/>
        <w:rPr>
          <w:sz w:val="30"/>
          <w:szCs w:val="30"/>
          <w:rtl/>
        </w:rPr>
      </w:pPr>
      <w:r w:rsidRPr="00D702D1">
        <w:rPr>
          <w:rFonts w:hint="cs"/>
          <w:sz w:val="30"/>
          <w:szCs w:val="30"/>
          <w:rtl/>
        </w:rPr>
        <w:t>باسمه تعالی</w:t>
      </w:r>
    </w:p>
    <w:p w:rsidR="00635BB7" w:rsidRPr="005E074A" w:rsidRDefault="00635BB7" w:rsidP="00DC07FE">
      <w:pPr>
        <w:ind w:firstLine="284"/>
        <w:jc w:val="both"/>
        <w:rPr>
          <w:rStyle w:val="Char2"/>
          <w:rtl/>
        </w:rPr>
      </w:pPr>
      <w:r w:rsidRPr="005E074A">
        <w:rPr>
          <w:rStyle w:val="Char2"/>
          <w:rFonts w:hint="cs"/>
          <w:rtl/>
        </w:rPr>
        <w:t>دوست عزیز، بعد از سلام لازم است به نکات زیر توجه فرمائید و با دقت</w:t>
      </w:r>
      <w:r w:rsidR="00B102F5">
        <w:rPr>
          <w:rStyle w:val="Char2"/>
          <w:rFonts w:hint="cs"/>
          <w:rtl/>
        </w:rPr>
        <w:t xml:space="preserve"> آن‌ها </w:t>
      </w:r>
      <w:r w:rsidRPr="005E074A">
        <w:rPr>
          <w:rStyle w:val="Char2"/>
          <w:rFonts w:hint="cs"/>
          <w:rtl/>
        </w:rPr>
        <w:t>را مطالعه نمائید:</w:t>
      </w:r>
    </w:p>
    <w:p w:rsidR="00635BB7" w:rsidRPr="00455265" w:rsidRDefault="00635BB7" w:rsidP="00DC07FE">
      <w:pPr>
        <w:ind w:firstLine="284"/>
        <w:jc w:val="both"/>
        <w:rPr>
          <w:rStyle w:val="Char2"/>
          <w:spacing w:val="-2"/>
          <w:rtl/>
        </w:rPr>
      </w:pPr>
      <w:r w:rsidRPr="00455265">
        <w:rPr>
          <w:rStyle w:val="Char2"/>
          <w:rFonts w:hint="cs"/>
          <w:spacing w:val="-2"/>
          <w:rtl/>
        </w:rPr>
        <w:t>انقلاب اسلامی ایران اسلام را در سطح جهانی مطرح ساخته و مدعی است، اسلام می‌تواند بشریت را به سعادت دنیا برساند و مردم دنیا نیز به سه گروه تقسیم می‌شوند: 1- منکرین الله و آخرت که بر اینگونه حرف‌ها عقیده ندارند و با بی‌اعتنائی از کنار آن می‌گذرند. 2- طرفداران دین و ادیان و معتقدین به الله و برنام</w:t>
      </w:r>
      <w:r w:rsidR="002A016C" w:rsidRPr="00455265">
        <w:rPr>
          <w:rStyle w:val="Char2"/>
          <w:rFonts w:hint="cs"/>
          <w:spacing w:val="-2"/>
          <w:rtl/>
        </w:rPr>
        <w:t>ۀ</w:t>
      </w:r>
      <w:r w:rsidRPr="00455265">
        <w:rPr>
          <w:rStyle w:val="Char2"/>
          <w:rFonts w:hint="cs"/>
          <w:spacing w:val="-2"/>
          <w:rtl/>
        </w:rPr>
        <w:t xml:space="preserve"> سعادت بخش دین که پیوسته در آرزوی دستیابی به حقیقت آن دین بوده</w:t>
      </w:r>
      <w:r w:rsidR="00455265" w:rsidRPr="00455265">
        <w:rPr>
          <w:rStyle w:val="Char2"/>
          <w:rFonts w:hint="cs"/>
          <w:spacing w:val="-2"/>
          <w:rtl/>
        </w:rPr>
        <w:t>‌اند،</w:t>
      </w:r>
      <w:r w:rsidRPr="00455265">
        <w:rPr>
          <w:rStyle w:val="Char2"/>
          <w:rFonts w:hint="cs"/>
          <w:spacing w:val="-2"/>
          <w:rtl/>
        </w:rPr>
        <w:t xml:space="preserve"> ولی به علل گوناگون از جمله حاکمیت جبارین و ستمگران و سیاست‌های باطل</w:t>
      </w:r>
      <w:r w:rsidR="00B102F5" w:rsidRPr="00455265">
        <w:rPr>
          <w:rStyle w:val="Char2"/>
          <w:rFonts w:hint="cs"/>
          <w:spacing w:val="-2"/>
          <w:rtl/>
        </w:rPr>
        <w:t xml:space="preserve"> آن‌ها </w:t>
      </w:r>
      <w:r w:rsidRPr="00455265">
        <w:rPr>
          <w:rStyle w:val="Char2"/>
          <w:rFonts w:hint="cs"/>
          <w:spacing w:val="-2"/>
          <w:rtl/>
        </w:rPr>
        <w:t>و تبلیغ فلسفه‌ها و عرفان‌ها و غلو غُلات به جای دین و تفسیرهای به رأی قرآن و تعصبات گوناگون و دشمنی‌ها چهر</w:t>
      </w:r>
      <w:r w:rsidR="002A016C" w:rsidRPr="00455265">
        <w:rPr>
          <w:rStyle w:val="Char2"/>
          <w:rFonts w:hint="cs"/>
          <w:spacing w:val="-2"/>
          <w:rtl/>
        </w:rPr>
        <w:t>ۀ</w:t>
      </w:r>
      <w:r w:rsidRPr="00455265">
        <w:rPr>
          <w:rStyle w:val="Char2"/>
          <w:rFonts w:hint="cs"/>
          <w:spacing w:val="-2"/>
          <w:rtl/>
        </w:rPr>
        <w:t xml:space="preserve"> واقعی دین اسلام پیوسته از نظرها پنهان مانده، و هم اکنون همه علاقمند به درک اسلام واقعی و پیداکردن کتابی که بیانگر این واقعیت باشد لحظه</w:t>
      </w:r>
      <w:r w:rsidRPr="00455265">
        <w:rPr>
          <w:rStyle w:val="Char2"/>
          <w:rFonts w:hint="eastAsia"/>
          <w:spacing w:val="-2"/>
          <w:rtl/>
        </w:rPr>
        <w:t>‌</w:t>
      </w:r>
      <w:r w:rsidRPr="00455265">
        <w:rPr>
          <w:rStyle w:val="Char2"/>
          <w:rFonts w:hint="cs"/>
          <w:spacing w:val="-2"/>
          <w:rtl/>
        </w:rPr>
        <w:t>شماری می‌نمایند،</w:t>
      </w:r>
      <w:r w:rsidR="00455265" w:rsidRPr="00455265">
        <w:rPr>
          <w:rStyle w:val="Char2"/>
          <w:rFonts w:hint="cs"/>
          <w:spacing w:val="-2"/>
          <w:rtl/>
        </w:rPr>
        <w:t xml:space="preserve"> این‌ها </w:t>
      </w:r>
      <w:r w:rsidRPr="00455265">
        <w:rPr>
          <w:rStyle w:val="Char2"/>
          <w:rFonts w:hint="cs"/>
          <w:spacing w:val="-2"/>
          <w:rtl/>
        </w:rPr>
        <w:t>فکر می‌کردند اسلامی را که آقای خمینی عنوان می‌کند واقعاً همان دین الهی است و همه منتظرند ببینند نتیج</w:t>
      </w:r>
      <w:r w:rsidR="002A016C" w:rsidRPr="00455265">
        <w:rPr>
          <w:rStyle w:val="Char2"/>
          <w:rFonts w:hint="cs"/>
          <w:spacing w:val="-2"/>
          <w:rtl/>
        </w:rPr>
        <w:t>ۀ</w:t>
      </w:r>
      <w:r w:rsidRPr="00455265">
        <w:rPr>
          <w:rStyle w:val="Char2"/>
          <w:rFonts w:hint="cs"/>
          <w:spacing w:val="-2"/>
          <w:rtl/>
        </w:rPr>
        <w:t xml:space="preserve"> پیاده‌شدن آن دین را که اسلام ناب محمدی نامیده می‌شود در ایران چیست، ولی متأسفانه بعد از 21 سال حاکمیت این اسلام در ایران نتیجه</w:t>
      </w:r>
      <w:r w:rsidR="00AE077B" w:rsidRPr="00455265">
        <w:rPr>
          <w:rStyle w:val="Char2"/>
          <w:rFonts w:hint="cs"/>
          <w:spacing w:val="-2"/>
          <w:rtl/>
        </w:rPr>
        <w:t xml:space="preserve">‌اش </w:t>
      </w:r>
      <w:r w:rsidRPr="00455265">
        <w:rPr>
          <w:rStyle w:val="Char2"/>
          <w:rFonts w:hint="cs"/>
          <w:spacing w:val="-2"/>
          <w:rtl/>
        </w:rPr>
        <w:t>جز پرشدن زندان‌ها از آزادی‌خواهان و اعدام هزاران آزادی‌خواه و قحطی و سانسورها و شکنجه‌ها و دروغ‌ها چیز دیگری نشد تا جایی که انسان خجالت می‌کشد به رادیوهای آزاد در خارج از کشور گوش دهد، و می‌بینیم هنوز آن عطش آن تشنگی در درون مسلمان‌های عالَم نزد روشنفکران جهان همچنان باقی است و اگر پاسخ صحیح به</w:t>
      </w:r>
      <w:r w:rsidR="00B102F5" w:rsidRPr="00455265">
        <w:rPr>
          <w:rStyle w:val="Char2"/>
          <w:rFonts w:hint="cs"/>
          <w:spacing w:val="-2"/>
          <w:rtl/>
        </w:rPr>
        <w:t xml:space="preserve"> آن‌ها </w:t>
      </w:r>
      <w:r w:rsidRPr="00455265">
        <w:rPr>
          <w:rStyle w:val="Char2"/>
          <w:rFonts w:hint="cs"/>
          <w:spacing w:val="-2"/>
          <w:rtl/>
        </w:rPr>
        <w:t>داده نشود، عموماً در اصالت دین و اسلام و خدا و مکتب انبیاء به شک افتاده و از آن گریزان می‌شوند و به لائیسم و بی‌دینی روی خواهند آورد. 3- حزب حاکم در ایران یا معتقدین به درستی تشیع صفوی فعلی و اغفال‌شدگان: قدرتی که اکنون در ایران پدید آمده و عالَم اسلام و تمدن بشری را تهدید می‌کند به وسیل</w:t>
      </w:r>
      <w:r w:rsidR="002A016C" w:rsidRPr="00455265">
        <w:rPr>
          <w:rStyle w:val="Char2"/>
          <w:rFonts w:hint="cs"/>
          <w:spacing w:val="-2"/>
          <w:rtl/>
        </w:rPr>
        <w:t>ۀ</w:t>
      </w:r>
      <w:r w:rsidRPr="00455265">
        <w:rPr>
          <w:rStyle w:val="Char2"/>
          <w:rFonts w:hint="cs"/>
          <w:spacing w:val="-2"/>
          <w:rtl/>
        </w:rPr>
        <w:t xml:space="preserve"> طرفداران همین مذهب است نه دین اسلام، و مذهب شیعه سیاسی است، حزبی سیاسی است، به نام دین و مذهبی در دین تا تمام سیاست‌ها و حرکت‌ها و ظلم‌ها و ستم‌ها و دروغ‌ها و اعدام‌ها را توجیه کند و برای انتقام</w:t>
      </w:r>
      <w:r w:rsidRPr="00455265">
        <w:rPr>
          <w:rStyle w:val="Char2"/>
          <w:rFonts w:hint="eastAsia"/>
          <w:spacing w:val="-2"/>
          <w:rtl/>
        </w:rPr>
        <w:t>‌</w:t>
      </w:r>
      <w:r w:rsidRPr="00455265">
        <w:rPr>
          <w:rStyle w:val="Char2"/>
          <w:rFonts w:hint="cs"/>
          <w:spacing w:val="-2"/>
          <w:rtl/>
        </w:rPr>
        <w:t>گرفتن از خلافت و اسلام و مسلمین خود را مسلمان نامیدند و عنوان امامت و ولایت را اختراع کردند، و برای این که امام و رهبر بتواند به دلخواه هر تصمیمی را بگیرد او را دارای ولایت الهی و ولایت تکوینی و تشریعی و حاکمیت مطلق و ولایت مطلقه معرفی نموده</w:t>
      </w:r>
      <w:r w:rsidRPr="00455265">
        <w:rPr>
          <w:rStyle w:val="Char2"/>
          <w:rFonts w:hint="eastAsia"/>
          <w:spacing w:val="-2"/>
          <w:rtl/>
        </w:rPr>
        <w:t>‌</w:t>
      </w:r>
      <w:r w:rsidRPr="00455265">
        <w:rPr>
          <w:rStyle w:val="Char2"/>
          <w:rFonts w:hint="cs"/>
          <w:spacing w:val="-2"/>
          <w:rtl/>
        </w:rPr>
        <w:t>اند، و امام زمان فرضی را از آن جهت غایب معرفی می‌کنند تا خود را جانشین او و نایب او و دارای ولایت مطلقه معرفی نمایند، و برای تأسیس این مذهب و ترویج آن آیات قرآن به دلخواه تأویل و تفسیر نمودند و هزاران حدیث نبوی ساختند و صدها نقل کردند و کرامت برای</w:t>
      </w:r>
      <w:r w:rsidR="00B102F5" w:rsidRPr="00455265">
        <w:rPr>
          <w:rStyle w:val="Char2"/>
          <w:rFonts w:hint="cs"/>
          <w:spacing w:val="-2"/>
          <w:rtl/>
        </w:rPr>
        <w:t xml:space="preserve"> آن‌ها </w:t>
      </w:r>
      <w:r w:rsidRPr="00455265">
        <w:rPr>
          <w:rStyle w:val="Char2"/>
          <w:rFonts w:hint="cs"/>
          <w:spacing w:val="-2"/>
          <w:rtl/>
        </w:rPr>
        <w:t>نقل کردند و برای زیارت قبور</w:t>
      </w:r>
      <w:r w:rsidR="00B102F5" w:rsidRPr="00455265">
        <w:rPr>
          <w:rStyle w:val="Char2"/>
          <w:rFonts w:hint="cs"/>
          <w:spacing w:val="-2"/>
          <w:rtl/>
        </w:rPr>
        <w:t xml:space="preserve"> آن‌ها </w:t>
      </w:r>
      <w:r w:rsidRPr="00455265">
        <w:rPr>
          <w:rStyle w:val="Char2"/>
          <w:rFonts w:hint="cs"/>
          <w:spacing w:val="-2"/>
          <w:rtl/>
        </w:rPr>
        <w:t>ثواب‌ها نقل کردند و زیارت</w:t>
      </w:r>
      <w:r w:rsidRPr="00455265">
        <w:rPr>
          <w:rStyle w:val="Char2"/>
          <w:rFonts w:hint="eastAsia"/>
          <w:spacing w:val="-2"/>
          <w:rtl/>
        </w:rPr>
        <w:t>‌</w:t>
      </w:r>
      <w:r w:rsidRPr="00455265">
        <w:rPr>
          <w:rStyle w:val="Char2"/>
          <w:rFonts w:hint="cs"/>
          <w:spacing w:val="-2"/>
          <w:rtl/>
        </w:rPr>
        <w:t>نامه‌ها نوشتند و داستان‌هائی مانند غدیر را پدید آوردند، و احادیثی فراوان را فراهم آوردند که به خود امامان منسوب می‌باشد و کتاب‌هایی مانند نهج البلاغه را چهار صد سال بعد از وفات حضرت علی نوشتند، و صحیف</w:t>
      </w:r>
      <w:r w:rsidR="002A016C" w:rsidRPr="00455265">
        <w:rPr>
          <w:rStyle w:val="Char2"/>
          <w:rFonts w:hint="cs"/>
          <w:spacing w:val="-2"/>
          <w:rtl/>
        </w:rPr>
        <w:t>ۀ</w:t>
      </w:r>
      <w:r w:rsidRPr="00455265">
        <w:rPr>
          <w:rStyle w:val="Char2"/>
          <w:rFonts w:hint="cs"/>
          <w:spacing w:val="-2"/>
          <w:rtl/>
        </w:rPr>
        <w:t xml:space="preserve"> سجادیه و حدیث کساء را بدون سند ساختند و مفاتیح الجنان و زادالمعادها نوشتند و قرن‌ها زحمت کشیدند تا در مقابل صحاح ست</w:t>
      </w:r>
      <w:r w:rsidR="002A016C" w:rsidRPr="00455265">
        <w:rPr>
          <w:rStyle w:val="Char2"/>
          <w:rFonts w:hint="cs"/>
          <w:spacing w:val="-2"/>
          <w:rtl/>
        </w:rPr>
        <w:t>ۀ</w:t>
      </w:r>
      <w:r w:rsidRPr="00455265">
        <w:rPr>
          <w:rStyle w:val="Char2"/>
          <w:rFonts w:hint="cs"/>
          <w:spacing w:val="-2"/>
          <w:rtl/>
        </w:rPr>
        <w:t xml:space="preserve"> اهل تسنن، کتاب‌های کافی و وافی و من لا یحضُرُهُ الفقیهُ و استبصار را فراهم کنند و برای قدرتِ مالی خمس و سهم امام را عنوان کردند و برای اطاعت بی‌قید و شرط از مرجع، مرجعیت و رسال</w:t>
      </w:r>
      <w:r w:rsidR="002A016C" w:rsidRPr="00455265">
        <w:rPr>
          <w:rStyle w:val="Char2"/>
          <w:rFonts w:hint="cs"/>
          <w:spacing w:val="-2"/>
          <w:rtl/>
        </w:rPr>
        <w:t>ۀ</w:t>
      </w:r>
      <w:r w:rsidRPr="00455265">
        <w:rPr>
          <w:rStyle w:val="Char2"/>
          <w:rFonts w:hint="cs"/>
          <w:spacing w:val="-2"/>
          <w:rtl/>
        </w:rPr>
        <w:t xml:space="preserve"> عملیه را و برنامه‌های عزاداری و سینه</w:t>
      </w:r>
      <w:r w:rsidRPr="00455265">
        <w:rPr>
          <w:rStyle w:val="Char2"/>
          <w:rFonts w:hint="eastAsia"/>
          <w:spacing w:val="-2"/>
          <w:rtl/>
        </w:rPr>
        <w:t>‌</w:t>
      </w:r>
      <w:r w:rsidRPr="00455265">
        <w:rPr>
          <w:rStyle w:val="Char2"/>
          <w:rFonts w:hint="cs"/>
          <w:spacing w:val="-2"/>
          <w:rtl/>
        </w:rPr>
        <w:t>زنی و قمه</w:t>
      </w:r>
      <w:r w:rsidRPr="00455265">
        <w:rPr>
          <w:rStyle w:val="Char2"/>
          <w:rFonts w:hint="eastAsia"/>
          <w:spacing w:val="-2"/>
          <w:rtl/>
        </w:rPr>
        <w:t>‌</w:t>
      </w:r>
      <w:r w:rsidRPr="00455265">
        <w:rPr>
          <w:rStyle w:val="Char2"/>
          <w:rFonts w:hint="cs"/>
          <w:spacing w:val="-2"/>
          <w:rtl/>
        </w:rPr>
        <w:t>زنی و زنجیر زنی را صفویه پدید آوردند، و برای ترویج رسمی و مداوم مذهب شیعه روضه‌خوانی و عزاداری را فرهنگ ساختند، و برای این که کسی نتواند حرفی بزند عنوان مداحی و مدح علی را رسم کردند، و شعر و شاعری و وصفِ علی را عنوان کردند و گنبد و بارگاه‌ها بر سر قبور ساختند و</w:t>
      </w:r>
      <w:r w:rsidR="00B102F5" w:rsidRPr="00455265">
        <w:rPr>
          <w:rStyle w:val="Char2"/>
          <w:rFonts w:hint="cs"/>
          <w:spacing w:val="-2"/>
          <w:rtl/>
        </w:rPr>
        <w:t xml:space="preserve"> آن‌ها </w:t>
      </w:r>
      <w:r w:rsidRPr="00455265">
        <w:rPr>
          <w:rStyle w:val="Char2"/>
          <w:rFonts w:hint="cs"/>
          <w:spacing w:val="-2"/>
          <w:rtl/>
        </w:rPr>
        <w:t>را طلا نمودند، و این دروغ قطعی و حتمی برخلاف قرآن، یعنی امامت شخصی را آنچنان بزرگ عنوان کردند و می‌نمایند و امام زمان دروغین را آنچنان جدی عَلَم کردند و برایش جشن تولدها و طاق نصرت</w:t>
      </w:r>
      <w:r w:rsidRPr="00455265">
        <w:rPr>
          <w:rStyle w:val="Char2"/>
          <w:rFonts w:hint="eastAsia"/>
          <w:spacing w:val="-2"/>
          <w:rtl/>
        </w:rPr>
        <w:t>‌</w:t>
      </w:r>
      <w:r w:rsidRPr="00455265">
        <w:rPr>
          <w:rStyle w:val="Char2"/>
          <w:rFonts w:hint="cs"/>
          <w:spacing w:val="-2"/>
          <w:rtl/>
        </w:rPr>
        <w:t>ها زدند و می‌زنند تا کسی را جرأتِ انکار آن یا حتی تفکر و اندیشه در علت پیدایش این مذهب و این حزب سیاسی نباشد و چندین بار با این روال موفقیت و قدرت به دست آورده</w:t>
      </w:r>
      <w:r w:rsidR="00B102F5" w:rsidRPr="00455265">
        <w:rPr>
          <w:rStyle w:val="Char2"/>
          <w:rFonts w:hint="cs"/>
          <w:spacing w:val="-2"/>
          <w:rtl/>
        </w:rPr>
        <w:t>‌اند:</w:t>
      </w:r>
      <w:r w:rsidRPr="00455265">
        <w:rPr>
          <w:rStyle w:val="Char2"/>
          <w:rFonts w:hint="cs"/>
          <w:spacing w:val="-2"/>
          <w:rtl/>
        </w:rPr>
        <w:t xml:space="preserve"> 1- قتل عمر به وسیل</w:t>
      </w:r>
      <w:r w:rsidR="002A016C" w:rsidRPr="00455265">
        <w:rPr>
          <w:rStyle w:val="Char2"/>
          <w:rFonts w:hint="cs"/>
          <w:spacing w:val="-2"/>
          <w:rtl/>
        </w:rPr>
        <w:t>ۀ</w:t>
      </w:r>
      <w:r w:rsidRPr="00455265">
        <w:rPr>
          <w:rStyle w:val="Char2"/>
          <w:rFonts w:hint="cs"/>
          <w:spacing w:val="-2"/>
          <w:rtl/>
        </w:rPr>
        <w:t xml:space="preserve"> ابولؤلؤ یا فیروز ایرانی. 2- قتل عثمان به وسیل</w:t>
      </w:r>
      <w:r w:rsidR="002A016C" w:rsidRPr="00455265">
        <w:rPr>
          <w:rStyle w:val="Char2"/>
          <w:rFonts w:hint="cs"/>
          <w:spacing w:val="-2"/>
          <w:rtl/>
        </w:rPr>
        <w:t>ۀ</w:t>
      </w:r>
      <w:r w:rsidRPr="00455265">
        <w:rPr>
          <w:rStyle w:val="Char2"/>
          <w:rFonts w:hint="cs"/>
          <w:spacing w:val="-2"/>
          <w:rtl/>
        </w:rPr>
        <w:t xml:space="preserve"> هیئتی عازم به مکه در لباس احرام در مدینه که چهارصد و هفتاد نفر بودند، از کوفه (محل اجتماع ایرانیان و مدائنی‌های شکست‌خورده انجام شد). 3- قتل حضرت علی به وسیل</w:t>
      </w:r>
      <w:r w:rsidR="002A016C" w:rsidRPr="00455265">
        <w:rPr>
          <w:rStyle w:val="Char2"/>
          <w:rFonts w:hint="cs"/>
          <w:spacing w:val="-2"/>
          <w:rtl/>
        </w:rPr>
        <w:t>ۀ</w:t>
      </w:r>
      <w:r w:rsidRPr="00455265">
        <w:rPr>
          <w:rStyle w:val="Char2"/>
          <w:rFonts w:hint="cs"/>
          <w:spacing w:val="-2"/>
          <w:rtl/>
        </w:rPr>
        <w:t xml:space="preserve"> ابن ملجم آمده از کوفه و ایرانیان. 4- قتل امام حسن به وسیل</w:t>
      </w:r>
      <w:r w:rsidR="002A016C" w:rsidRPr="00455265">
        <w:rPr>
          <w:rStyle w:val="Char2"/>
          <w:rFonts w:hint="cs"/>
          <w:spacing w:val="-2"/>
          <w:rtl/>
        </w:rPr>
        <w:t>ۀ</w:t>
      </w:r>
      <w:r w:rsidRPr="00455265">
        <w:rPr>
          <w:rStyle w:val="Char2"/>
          <w:rFonts w:hint="cs"/>
          <w:spacing w:val="-2"/>
          <w:rtl/>
        </w:rPr>
        <w:t xml:space="preserve"> جعده زنش اهل کوفه ایرانی. 5- دعوت از امام حسین به وسیل</w:t>
      </w:r>
      <w:r w:rsidR="002A016C" w:rsidRPr="00455265">
        <w:rPr>
          <w:rStyle w:val="Char2"/>
          <w:rFonts w:hint="cs"/>
          <w:spacing w:val="-2"/>
          <w:rtl/>
        </w:rPr>
        <w:t>ۀ</w:t>
      </w:r>
      <w:r w:rsidRPr="00455265">
        <w:rPr>
          <w:rStyle w:val="Char2"/>
          <w:rFonts w:hint="cs"/>
          <w:spacing w:val="-2"/>
          <w:rtl/>
        </w:rPr>
        <w:t xml:space="preserve"> اهل کوفه که همان حزب شیعه و ایرانیان شکست خورده از اعراب و کشتن او در کربلاء. 6- تنهاگذاشتن زید بن علی بن الحسین و کشته‌</w:t>
      </w:r>
      <w:r w:rsidR="00E066D1" w:rsidRPr="00455265">
        <w:rPr>
          <w:rStyle w:val="Char2"/>
          <w:rFonts w:hint="eastAsia"/>
          <w:spacing w:val="-2"/>
          <w:rtl/>
        </w:rPr>
        <w:t>‌</w:t>
      </w:r>
      <w:r w:rsidRPr="00455265">
        <w:rPr>
          <w:rStyle w:val="Char2"/>
          <w:rFonts w:hint="cs"/>
          <w:spacing w:val="-2"/>
          <w:rtl/>
        </w:rPr>
        <w:t>شدن او و آویزان‌شدنش از دار به مدت یک سال. 7- اجتماع به دور مختار در کوفه. 8- اجتماع به دور مُصعَب و کشتن مختار. 9- اجتماع به دور محمد حنفیه در مدینه و امام غایب معرفی‌کردن او در کوه رضوی و ذی طول و تأسیس فرق</w:t>
      </w:r>
      <w:r w:rsidR="002A016C" w:rsidRPr="00455265">
        <w:rPr>
          <w:rStyle w:val="Char2"/>
          <w:rFonts w:hint="cs"/>
          <w:spacing w:val="-2"/>
          <w:rtl/>
        </w:rPr>
        <w:t>ۀ</w:t>
      </w:r>
      <w:r w:rsidRPr="00455265">
        <w:rPr>
          <w:rStyle w:val="Char2"/>
          <w:rFonts w:hint="cs"/>
          <w:spacing w:val="-2"/>
          <w:rtl/>
        </w:rPr>
        <w:t xml:space="preserve"> حنفیه. 10- تأسیس فرق</w:t>
      </w:r>
      <w:r w:rsidR="002A016C" w:rsidRPr="00455265">
        <w:rPr>
          <w:rStyle w:val="Char2"/>
          <w:rFonts w:hint="cs"/>
          <w:spacing w:val="-2"/>
          <w:rtl/>
        </w:rPr>
        <w:t>ۀ</w:t>
      </w:r>
      <w:r w:rsidRPr="00455265">
        <w:rPr>
          <w:rStyle w:val="Char2"/>
          <w:rFonts w:hint="cs"/>
          <w:spacing w:val="-2"/>
          <w:rtl/>
        </w:rPr>
        <w:t xml:space="preserve"> زیدیه معتقدین به امامت زید بن علی بن الحسین مقتول در یمن که هنوز ادامه دارد. 11- تأسیس فرق</w:t>
      </w:r>
      <w:r w:rsidR="002A016C" w:rsidRPr="00455265">
        <w:rPr>
          <w:rStyle w:val="Char2"/>
          <w:rFonts w:hint="cs"/>
          <w:spacing w:val="-2"/>
          <w:rtl/>
        </w:rPr>
        <w:t>ۀ</w:t>
      </w:r>
      <w:r w:rsidRPr="00455265">
        <w:rPr>
          <w:rStyle w:val="Char2"/>
          <w:rFonts w:hint="cs"/>
          <w:spacing w:val="-2"/>
          <w:rtl/>
        </w:rPr>
        <w:t xml:space="preserve"> اسماعیلیه در مقابل جعفر صادق که هنوز بیش از بیست میلیون نفر در میان مسلمین اسماعیلیه می‌باشد و مکرر به قدرت رسیده</w:t>
      </w:r>
      <w:r w:rsidRPr="00455265">
        <w:rPr>
          <w:rStyle w:val="Char2"/>
          <w:rFonts w:hint="eastAsia"/>
          <w:spacing w:val="-2"/>
          <w:rtl/>
        </w:rPr>
        <w:t>‌</w:t>
      </w:r>
      <w:r w:rsidRPr="00455265">
        <w:rPr>
          <w:rStyle w:val="Char2"/>
          <w:rFonts w:hint="cs"/>
          <w:spacing w:val="-2"/>
          <w:rtl/>
        </w:rPr>
        <w:t>اند، از جمله در مصر و در ایران توسط حسن صباح و.... 12- تأسیس فاطمیون و به قدرت‌رسیدن</w:t>
      </w:r>
      <w:r w:rsidR="00B102F5" w:rsidRPr="00455265">
        <w:rPr>
          <w:rStyle w:val="Char2"/>
          <w:rFonts w:hint="cs"/>
          <w:spacing w:val="-2"/>
          <w:rtl/>
        </w:rPr>
        <w:t xml:space="preserve"> آن‌ها </w:t>
      </w:r>
      <w:r w:rsidRPr="00455265">
        <w:rPr>
          <w:rStyle w:val="Char2"/>
          <w:rFonts w:hint="cs"/>
          <w:spacing w:val="-2"/>
          <w:rtl/>
        </w:rPr>
        <w:t>و سقوط</w:t>
      </w:r>
      <w:r w:rsidR="00B102F5" w:rsidRPr="00455265">
        <w:rPr>
          <w:rStyle w:val="Char2"/>
          <w:rFonts w:hint="cs"/>
          <w:spacing w:val="-2"/>
          <w:rtl/>
        </w:rPr>
        <w:t xml:space="preserve"> آن‌ها </w:t>
      </w:r>
      <w:r w:rsidRPr="00455265">
        <w:rPr>
          <w:rStyle w:val="Char2"/>
          <w:rFonts w:hint="cs"/>
          <w:spacing w:val="-2"/>
          <w:rtl/>
        </w:rPr>
        <w:t>در مصر. 13- تأسیس علویون در مازندران. 14- حمله به بنی امیه از خراسان به رهبری ابومسلم خراسانی. 15- حمله به مرکز حکومت اسلامی بغداد با لشکر هلاکو و ساقط‌نمودن حکومت مرکزی و معتصم در بغداد به رهبری خواجه نصیر طوسی. 16- تأسیس حکومت شیعه در سلطانیه توسط شاه خدابنده. 17- تأسیس صفویه در اردبیل. 18- تأسیس بابیت توسط سید علی محمد باب. 19- و بهائیت توسط جانشین او بهاء الله (میرزا حسینعلی). 20- تأسیس حکومت جمهوری اسلامی ایران که ملاحظه می‌فرمایید هم</w:t>
      </w:r>
      <w:r w:rsidR="002A016C" w:rsidRPr="00455265">
        <w:rPr>
          <w:rStyle w:val="Char2"/>
          <w:rFonts w:hint="cs"/>
          <w:spacing w:val="-2"/>
          <w:rtl/>
        </w:rPr>
        <w:t>ۀ</w:t>
      </w:r>
      <w:r w:rsidR="00455265" w:rsidRPr="00455265">
        <w:rPr>
          <w:rStyle w:val="Char2"/>
          <w:rFonts w:hint="cs"/>
          <w:spacing w:val="-2"/>
          <w:rtl/>
        </w:rPr>
        <w:t xml:space="preserve"> این‌ها </w:t>
      </w:r>
      <w:r w:rsidRPr="00455265">
        <w:rPr>
          <w:rStyle w:val="Char2"/>
          <w:rFonts w:hint="cs"/>
          <w:spacing w:val="-2"/>
          <w:rtl/>
        </w:rPr>
        <w:t>حرکت‌هایی است که به وسیل</w:t>
      </w:r>
      <w:r w:rsidR="002A016C" w:rsidRPr="00455265">
        <w:rPr>
          <w:rStyle w:val="Char2"/>
          <w:rFonts w:hint="cs"/>
          <w:spacing w:val="-2"/>
          <w:rtl/>
        </w:rPr>
        <w:t>ۀ</w:t>
      </w:r>
      <w:r w:rsidRPr="00455265">
        <w:rPr>
          <w:rStyle w:val="Char2"/>
          <w:rFonts w:hint="cs"/>
          <w:spacing w:val="-2"/>
          <w:rtl/>
        </w:rPr>
        <w:t xml:space="preserve"> شیعه و مذهب شیعه و به نام دین در اسلام پدید آمده، و اکنون به صورت کاملتر و قاطع‌تر و جدی‌تر و مسلح‌تر در دنیای اسلام ظاهر گردیده</w:t>
      </w:r>
      <w:r w:rsidR="00455265" w:rsidRPr="00455265">
        <w:rPr>
          <w:rStyle w:val="Char2"/>
          <w:rFonts w:hint="cs"/>
          <w:spacing w:val="-2"/>
          <w:rtl/>
        </w:rPr>
        <w:t>‌اند،</w:t>
      </w:r>
      <w:r w:rsidRPr="00455265">
        <w:rPr>
          <w:rStyle w:val="Char2"/>
          <w:rFonts w:hint="cs"/>
          <w:spacing w:val="-2"/>
          <w:rtl/>
        </w:rPr>
        <w:t xml:space="preserve"> و هم</w:t>
      </w:r>
      <w:r w:rsidR="002A016C" w:rsidRPr="00455265">
        <w:rPr>
          <w:rStyle w:val="Char2"/>
          <w:rFonts w:hint="cs"/>
          <w:spacing w:val="-2"/>
          <w:rtl/>
        </w:rPr>
        <w:t>ۀ</w:t>
      </w:r>
      <w:r w:rsidR="00455265" w:rsidRPr="00455265">
        <w:rPr>
          <w:rStyle w:val="Char2"/>
          <w:rFonts w:hint="cs"/>
          <w:spacing w:val="-2"/>
          <w:rtl/>
        </w:rPr>
        <w:t xml:space="preserve"> این‌ها </w:t>
      </w:r>
      <w:r w:rsidRPr="00455265">
        <w:rPr>
          <w:rStyle w:val="Char2"/>
          <w:rFonts w:hint="cs"/>
          <w:spacing w:val="-2"/>
          <w:rtl/>
        </w:rPr>
        <w:t>به جهت اغفال خلق الله توسط رهبران مذهبی بوده و هست، و تا این رهبران، این عنوان حقانیت مذهب، این عنوان مذهب حق</w:t>
      </w:r>
      <w:r w:rsidR="002A016C" w:rsidRPr="00455265">
        <w:rPr>
          <w:rStyle w:val="Char2"/>
          <w:rFonts w:hint="cs"/>
          <w:spacing w:val="-2"/>
          <w:rtl/>
        </w:rPr>
        <w:t>ۀ</w:t>
      </w:r>
      <w:r w:rsidRPr="00455265">
        <w:rPr>
          <w:rStyle w:val="Char2"/>
          <w:rFonts w:hint="cs"/>
          <w:spacing w:val="-2"/>
          <w:rtl/>
        </w:rPr>
        <w:t xml:space="preserve"> جعفری، این حق</w:t>
      </w:r>
      <w:r w:rsidRPr="00455265">
        <w:rPr>
          <w:rStyle w:val="Char2"/>
          <w:rFonts w:hint="eastAsia"/>
          <w:spacing w:val="-2"/>
          <w:rtl/>
        </w:rPr>
        <w:t>‌</w:t>
      </w:r>
      <w:r w:rsidRPr="00455265">
        <w:rPr>
          <w:rStyle w:val="Char2"/>
          <w:rFonts w:hint="cs"/>
          <w:spacing w:val="-2"/>
          <w:rtl/>
        </w:rPr>
        <w:t>بودنِ علی و ناحق‌بودنِ دیگران مطرح است، و بر این سخنان پاسخی نیست و مردم خیال می‌کنند در دین امامتی بوده و ولایتی بوده و خلافتی بوده، و هرکس در این راه کشته شود شهید است و جایش در بهشت است، این تِز، این مکتب، این همه برنامه‌های گوناگون ادامه خواهد یافت و قتل‌های زنجیره‌ای وسیع‌تر خواهد شد، جدی‌تر خواهد شد و امیدی به نجات اسلام و مسلمین از دست این رهبران، این ولی فقیهان، این حوزه‌ها، این مذهب و این برنامه‌ها نیست، در این رابطه و با توجه به این مختصر و یادداشت علتِ دست یازیدن به این تحقیق و این کناکش علمی مبتنی بر پنج هزار آیات قرآن برای شما معلوم می‌گردد و اهمیت و نقش آن در نجات مسلمین مشخص خواهد شد</w:t>
      </w:r>
      <w:r w:rsidRPr="00455265">
        <w:rPr>
          <w:rFonts w:cs="IRNazli" w:hint="cs"/>
          <w:spacing w:val="-2"/>
          <w:sz w:val="24"/>
          <w:szCs w:val="24"/>
          <w:vertAlign w:val="superscript"/>
          <w:rtl/>
          <w:lang w:bidi="fa-IR"/>
        </w:rPr>
        <w:t>(</w:t>
      </w:r>
      <w:r w:rsidRPr="00455265">
        <w:rPr>
          <w:rStyle w:val="FootnoteReference"/>
          <w:rFonts w:cs="IRNazli"/>
          <w:spacing w:val="-2"/>
          <w:sz w:val="24"/>
          <w:szCs w:val="24"/>
          <w:rtl/>
          <w:lang w:bidi="fa-IR"/>
        </w:rPr>
        <w:footnoteReference w:id="8"/>
      </w:r>
      <w:r w:rsidRPr="00455265">
        <w:rPr>
          <w:rFonts w:cs="IRNazli" w:hint="cs"/>
          <w:spacing w:val="-2"/>
          <w:sz w:val="24"/>
          <w:szCs w:val="24"/>
          <w:vertAlign w:val="superscript"/>
          <w:rtl/>
          <w:lang w:bidi="fa-IR"/>
        </w:rPr>
        <w:t>)</w:t>
      </w:r>
      <w:r w:rsidRPr="00455265">
        <w:rPr>
          <w:rStyle w:val="Char2"/>
          <w:rFonts w:hint="cs"/>
          <w:spacing w:val="-2"/>
          <w:rtl/>
        </w:rPr>
        <w:t>. اینجانب بعد از پنجاه سال مطالعه در اسلام</w:t>
      </w:r>
      <w:r w:rsidRPr="00455265">
        <w:rPr>
          <w:rStyle w:val="Char2"/>
          <w:rFonts w:hint="eastAsia"/>
          <w:spacing w:val="-2"/>
          <w:rtl/>
        </w:rPr>
        <w:t>‌</w:t>
      </w:r>
      <w:r w:rsidRPr="00455265">
        <w:rPr>
          <w:rStyle w:val="Char2"/>
          <w:rFonts w:hint="cs"/>
          <w:spacing w:val="-2"/>
          <w:rtl/>
        </w:rPr>
        <w:t>شناسی و بررسی فلسفه‌ها و عرفان‌ها و اندیشه‌های غُلات و مکاتب مختلف به این نتیجه رسیده</w:t>
      </w:r>
      <w:r w:rsidRPr="00455265">
        <w:rPr>
          <w:rStyle w:val="Char2"/>
          <w:rFonts w:hint="eastAsia"/>
          <w:spacing w:val="-2"/>
          <w:rtl/>
        </w:rPr>
        <w:t>‌</w:t>
      </w:r>
      <w:r w:rsidRPr="00455265">
        <w:rPr>
          <w:rStyle w:val="Char2"/>
          <w:rFonts w:hint="cs"/>
          <w:spacing w:val="-2"/>
          <w:rtl/>
        </w:rPr>
        <w:t>ام که حقیقت زلال دین همان قرآن است که قرآن خود ما را مکرر به خواندن و تدبر و تفکر در آن امرها می‌کند، و علت این گمراهی‌ها و سر در گمی‌ها و دوری همگان از حقایق دین و قرآن. همان نخواندن قرآن و تدبرنکردن در قرآن و نشناختن جهان</w:t>
      </w:r>
      <w:r w:rsidRPr="00455265">
        <w:rPr>
          <w:rStyle w:val="Char2"/>
          <w:rFonts w:hint="eastAsia"/>
          <w:spacing w:val="-2"/>
          <w:rtl/>
        </w:rPr>
        <w:t>‌</w:t>
      </w:r>
      <w:r w:rsidRPr="00455265">
        <w:rPr>
          <w:rStyle w:val="Char2"/>
          <w:rFonts w:hint="cs"/>
          <w:spacing w:val="-2"/>
          <w:rtl/>
        </w:rPr>
        <w:t>بینی قرآن می‌باشد، و دیگران از جمله فلاسفه و عُرَفا و غُلات و مارکسیست‌ها و ماتریالیست‌ها و کمونیست‌ها و ملحدین هم از این فرصت استفاده کرده و هرکدام به نحوی افکار و عقاید خود را مخلوط در دین نموده</w:t>
      </w:r>
      <w:r w:rsidR="00455265" w:rsidRPr="00455265">
        <w:rPr>
          <w:rStyle w:val="Char2"/>
          <w:rFonts w:hint="cs"/>
          <w:spacing w:val="-2"/>
          <w:rtl/>
        </w:rPr>
        <w:t>‌اند،</w:t>
      </w:r>
      <w:r w:rsidRPr="00455265">
        <w:rPr>
          <w:rStyle w:val="Char2"/>
          <w:rFonts w:hint="cs"/>
          <w:spacing w:val="-2"/>
          <w:rtl/>
        </w:rPr>
        <w:t xml:space="preserve"> و آقای خمینی موفق‌ترین فیلسوف و عارف و غالی در دین بوده است که افکار فلسفی خود که متأثر از فلسف</w:t>
      </w:r>
      <w:r w:rsidR="002A016C" w:rsidRPr="00455265">
        <w:rPr>
          <w:rStyle w:val="Char2"/>
          <w:rFonts w:hint="cs"/>
          <w:spacing w:val="-2"/>
          <w:rtl/>
        </w:rPr>
        <w:t>ۀ</w:t>
      </w:r>
      <w:r w:rsidRPr="00455265">
        <w:rPr>
          <w:rStyle w:val="Char2"/>
          <w:rFonts w:hint="cs"/>
          <w:spacing w:val="-2"/>
          <w:rtl/>
        </w:rPr>
        <w:t xml:space="preserve"> یونان و عرفان هندی می‌باشد را به عنوان اسلام مطرح ساخته و در کتاب‌هایش مخصوصاً مصباح الهدایة به بیان</w:t>
      </w:r>
      <w:r w:rsidR="00B102F5" w:rsidRPr="00455265">
        <w:rPr>
          <w:rStyle w:val="Char2"/>
          <w:rFonts w:hint="cs"/>
          <w:spacing w:val="-2"/>
          <w:rtl/>
        </w:rPr>
        <w:t xml:space="preserve"> آن‌ها </w:t>
      </w:r>
      <w:r w:rsidRPr="00455265">
        <w:rPr>
          <w:rStyle w:val="Char2"/>
          <w:rFonts w:hint="cs"/>
          <w:spacing w:val="-2"/>
          <w:rtl/>
        </w:rPr>
        <w:t>پرداخته و اسلام ناب محمدی ایشان یعنی همان فلسفه‌های مخلوط به دین و عرفان و غُلُوهای غُلات به نام مذهب و تشیع و به عنوان انقلاب و با استفاده از احساسات ملت‌ها توانسته است و می‌توانند آن افکار را به جای اسلام ناب محمدی مطرح و اعلان و تبلیغ و ترویج نمایند، و اگر کسی مانند اینجانب حتی یک نام</w:t>
      </w:r>
      <w:r w:rsidR="002A016C" w:rsidRPr="00455265">
        <w:rPr>
          <w:rStyle w:val="Char2"/>
          <w:rFonts w:hint="cs"/>
          <w:spacing w:val="-2"/>
          <w:rtl/>
        </w:rPr>
        <w:t>ۀ</w:t>
      </w:r>
      <w:r w:rsidRPr="00455265">
        <w:rPr>
          <w:rStyle w:val="Char2"/>
          <w:rFonts w:hint="cs"/>
          <w:spacing w:val="-2"/>
          <w:rtl/>
        </w:rPr>
        <w:t xml:space="preserve"> افشاگرانه در این زمینه به ایشان یا در رسانه‌ها بنویسد، سروکارش با اعدام و شکنجه‌ها و تهمت‌ها و حداقل شش سال زندان است، و آن روز که می‌خواستند مرا به جرم یک نامه در این زمینه اعدام کنند و برای اعدام من تهمت‌ها و پرونده‌ها ساخته و پرداخته بودند، ایشان وفات یافتند و من زنده ماندم (رونوشت آن نامه تقدیم است ان شاء الله منتشر خواهد شد) و موفق شدم سخنانم را در محیط خفقان زندان ویژ</w:t>
      </w:r>
      <w:r w:rsidR="002A016C" w:rsidRPr="00455265">
        <w:rPr>
          <w:rStyle w:val="Char2"/>
          <w:rFonts w:hint="cs"/>
          <w:spacing w:val="-2"/>
          <w:rtl/>
        </w:rPr>
        <w:t>ۀ</w:t>
      </w:r>
      <w:r w:rsidRPr="00455265">
        <w:rPr>
          <w:rStyle w:val="Char2"/>
          <w:rFonts w:hint="cs"/>
          <w:spacing w:val="-2"/>
          <w:rtl/>
        </w:rPr>
        <w:t xml:space="preserve"> روحانیت در اطاق در بسته بنویسم، اگرچه سه هزار صحفه از تحقیقاتم را عوامل ایشان در زندان دزدیدند و محو کردند، و دو هزار جلد از کتاب‌های آفات شناخت و انواع و اشکال شناختم را از کتابخانه‌ها و نمایشگاه‌های بین المللی جمع‌آوری و محو نمودند و در شرایط فعلی و خفقان ایران برای من بیش از این یعنی</w:t>
      </w:r>
      <w:r w:rsidRPr="00455265">
        <w:rPr>
          <w:rStyle w:val="Char2"/>
          <w:rFonts w:hint="eastAsia"/>
          <w:spacing w:val="-2"/>
          <w:rtl/>
        </w:rPr>
        <w:t>‌</w:t>
      </w:r>
      <w:r w:rsidRPr="00455265">
        <w:rPr>
          <w:rStyle w:val="Char2"/>
          <w:rFonts w:hint="cs"/>
          <w:spacing w:val="-2"/>
          <w:rtl/>
        </w:rPr>
        <w:t xml:space="preserve"> نوشتن و تایپ‌کردن آن حقایق میسر نیست، و می‌دانید این کار برای ما به چه قیمتی و با چه مشکلاتی ممکن گردیده است، اما دست شما باز است و آن طور که شما را می‌شناسم، اگر بدانید کاری برای خداست، برای احیاءِ دین است، برای نجات از دست ستمگران و حاکمان به نام دین است، بدان کمک می‌کنید و آن کار ترجمه و چاپ این تحقیقات است که قسمت عالم القرآن را یک بار به حضور ارسال نمودیم و متأسفانه به دست جناب‌عالی نرسید.</w:t>
      </w:r>
    </w:p>
    <w:p w:rsidR="00635BB7" w:rsidRPr="005E074A" w:rsidRDefault="00635BB7" w:rsidP="00542CC4">
      <w:pPr>
        <w:ind w:firstLine="284"/>
        <w:jc w:val="both"/>
        <w:rPr>
          <w:rStyle w:val="Char2"/>
          <w:rtl/>
        </w:rPr>
      </w:pPr>
      <w:r w:rsidRPr="005E074A">
        <w:rPr>
          <w:rStyle w:val="Char2"/>
          <w:rFonts w:hint="cs"/>
          <w:rtl/>
        </w:rPr>
        <w:t>به هرحال، امید است برای آخرت خود و برای دنیا و آخرت ملت اسلام، بزرگترین قدم را بردارید و این نوشته‌ها را به همین صورت یا با ترجمه به زبان‌های بین المللی به همت خود یا با کمک از یونسکو چاپ و در سطح جهانی منتشر نمائید که مسلمان‌های عالم و روشنفکران جهان و حتی طرفداران حق و حقیقت را متوجه حقایق دین و حقه‌های بی‌دینان نمائید، و من یقین دارم خداوند پاداش من و شما و هم</w:t>
      </w:r>
      <w:r w:rsidR="002A016C">
        <w:rPr>
          <w:rStyle w:val="Char2"/>
          <w:rFonts w:hint="cs"/>
          <w:rtl/>
        </w:rPr>
        <w:t>ۀ</w:t>
      </w:r>
      <w:r w:rsidRPr="005E074A">
        <w:rPr>
          <w:rStyle w:val="Char2"/>
          <w:rFonts w:hint="cs"/>
          <w:rtl/>
        </w:rPr>
        <w:t xml:space="preserve"> کسانی را که در این مهم تلاش کنند در دنیا و آخرت خواهد داد که: </w:t>
      </w:r>
      <w:r>
        <w:rPr>
          <w:rFonts w:cs="Traditional Arabic" w:hint="cs"/>
          <w:rtl/>
          <w:lang w:bidi="fa-IR"/>
        </w:rPr>
        <w:t>﴿</w:t>
      </w:r>
      <w:r w:rsidRPr="00542CC4">
        <w:rPr>
          <w:rStyle w:val="Char7"/>
          <w:rFonts w:hint="eastAsia"/>
          <w:rtl/>
        </w:rPr>
        <w:t>إِنَّ</w:t>
      </w:r>
      <w:r w:rsidRPr="00542CC4">
        <w:rPr>
          <w:rStyle w:val="Char7"/>
          <w:rtl/>
        </w:rPr>
        <w:t xml:space="preserve"> </w:t>
      </w:r>
      <w:r w:rsidRPr="00542CC4">
        <w:rPr>
          <w:rStyle w:val="Char7"/>
          <w:rFonts w:hint="cs"/>
          <w:rtl/>
        </w:rPr>
        <w:t>ٱ</w:t>
      </w:r>
      <w:r w:rsidRPr="00542CC4">
        <w:rPr>
          <w:rStyle w:val="Char7"/>
          <w:rFonts w:hint="eastAsia"/>
          <w:rtl/>
        </w:rPr>
        <w:t>لَّذِينَ</w:t>
      </w:r>
      <w:r w:rsidRPr="00542CC4">
        <w:rPr>
          <w:rStyle w:val="Char7"/>
          <w:rtl/>
        </w:rPr>
        <w:t xml:space="preserve"> </w:t>
      </w:r>
      <w:r w:rsidRPr="00542CC4">
        <w:rPr>
          <w:rStyle w:val="Char7"/>
          <w:rFonts w:hint="eastAsia"/>
          <w:rtl/>
        </w:rPr>
        <w:t>ءَامَنُواْ</w:t>
      </w:r>
      <w:r w:rsidRPr="00542CC4">
        <w:rPr>
          <w:rStyle w:val="Char7"/>
          <w:rtl/>
        </w:rPr>
        <w:t xml:space="preserve"> </w:t>
      </w:r>
      <w:r w:rsidRPr="00542CC4">
        <w:rPr>
          <w:rStyle w:val="Char7"/>
          <w:rFonts w:hint="eastAsia"/>
          <w:rtl/>
        </w:rPr>
        <w:t>وَعَمِلُواْ</w:t>
      </w:r>
      <w:r w:rsidRPr="00542CC4">
        <w:rPr>
          <w:rStyle w:val="Char7"/>
          <w:rtl/>
        </w:rPr>
        <w:t xml:space="preserve"> </w:t>
      </w:r>
      <w:r w:rsidRPr="00542CC4">
        <w:rPr>
          <w:rStyle w:val="Char7"/>
          <w:rFonts w:hint="cs"/>
          <w:rtl/>
        </w:rPr>
        <w:t>ٱ</w:t>
      </w:r>
      <w:r w:rsidRPr="00542CC4">
        <w:rPr>
          <w:rStyle w:val="Char7"/>
          <w:rFonts w:hint="eastAsia"/>
          <w:rtl/>
        </w:rPr>
        <w:t>لصَّ</w:t>
      </w:r>
      <w:r w:rsidRPr="00542CC4">
        <w:rPr>
          <w:rStyle w:val="Char7"/>
          <w:rFonts w:hint="cs"/>
          <w:rtl/>
        </w:rPr>
        <w:t>ٰ</w:t>
      </w:r>
      <w:r w:rsidRPr="00542CC4">
        <w:rPr>
          <w:rStyle w:val="Char7"/>
          <w:rFonts w:hint="eastAsia"/>
          <w:rtl/>
        </w:rPr>
        <w:t>لِحَ</w:t>
      </w:r>
      <w:r w:rsidRPr="00542CC4">
        <w:rPr>
          <w:rStyle w:val="Char7"/>
          <w:rFonts w:hint="cs"/>
          <w:rtl/>
        </w:rPr>
        <w:t>ٰ</w:t>
      </w:r>
      <w:r w:rsidRPr="00542CC4">
        <w:rPr>
          <w:rStyle w:val="Char7"/>
          <w:rFonts w:hint="eastAsia"/>
          <w:rtl/>
        </w:rPr>
        <w:t>تِ</w:t>
      </w:r>
      <w:r w:rsidRPr="00542CC4">
        <w:rPr>
          <w:rStyle w:val="Char7"/>
          <w:rtl/>
        </w:rPr>
        <w:t xml:space="preserve"> </w:t>
      </w:r>
      <w:r w:rsidRPr="00542CC4">
        <w:rPr>
          <w:rStyle w:val="Char7"/>
          <w:rFonts w:hint="eastAsia"/>
          <w:rtl/>
        </w:rPr>
        <w:t>إِنَّا</w:t>
      </w:r>
      <w:r w:rsidRPr="00542CC4">
        <w:rPr>
          <w:rStyle w:val="Char7"/>
          <w:rtl/>
        </w:rPr>
        <w:t xml:space="preserve"> </w:t>
      </w:r>
      <w:r w:rsidRPr="00542CC4">
        <w:rPr>
          <w:rStyle w:val="Char7"/>
          <w:rFonts w:hint="eastAsia"/>
          <w:rtl/>
        </w:rPr>
        <w:t>لَا</w:t>
      </w:r>
      <w:r w:rsidRPr="00542CC4">
        <w:rPr>
          <w:rStyle w:val="Char7"/>
          <w:rtl/>
        </w:rPr>
        <w:t xml:space="preserve"> </w:t>
      </w:r>
      <w:r w:rsidRPr="00542CC4">
        <w:rPr>
          <w:rStyle w:val="Char7"/>
          <w:rFonts w:hint="eastAsia"/>
          <w:rtl/>
        </w:rPr>
        <w:t>نُضِيعُ</w:t>
      </w:r>
      <w:r w:rsidRPr="00542CC4">
        <w:rPr>
          <w:rStyle w:val="Char7"/>
          <w:rtl/>
        </w:rPr>
        <w:t xml:space="preserve"> </w:t>
      </w:r>
      <w:r w:rsidRPr="00542CC4">
        <w:rPr>
          <w:rStyle w:val="Char7"/>
          <w:rFonts w:hint="eastAsia"/>
          <w:rtl/>
        </w:rPr>
        <w:t>أَج</w:t>
      </w:r>
      <w:r w:rsidRPr="00542CC4">
        <w:rPr>
          <w:rStyle w:val="Char7"/>
          <w:rFonts w:hint="cs"/>
          <w:rtl/>
        </w:rPr>
        <w:t>ۡ</w:t>
      </w:r>
      <w:r w:rsidRPr="00542CC4">
        <w:rPr>
          <w:rStyle w:val="Char7"/>
          <w:rFonts w:hint="eastAsia"/>
          <w:rtl/>
        </w:rPr>
        <w:t>رَ</w:t>
      </w:r>
      <w:r w:rsidRPr="00542CC4">
        <w:rPr>
          <w:rStyle w:val="Char7"/>
          <w:rtl/>
        </w:rPr>
        <w:t xml:space="preserve"> </w:t>
      </w:r>
      <w:r w:rsidRPr="00542CC4">
        <w:rPr>
          <w:rStyle w:val="Char7"/>
          <w:rFonts w:hint="eastAsia"/>
          <w:rtl/>
        </w:rPr>
        <w:t>مَن</w:t>
      </w:r>
      <w:r w:rsidRPr="00542CC4">
        <w:rPr>
          <w:rStyle w:val="Char7"/>
          <w:rFonts w:hint="cs"/>
          <w:rtl/>
        </w:rPr>
        <w:t>ۡ</w:t>
      </w:r>
      <w:r w:rsidRPr="00542CC4">
        <w:rPr>
          <w:rStyle w:val="Char7"/>
          <w:rtl/>
        </w:rPr>
        <w:t xml:space="preserve"> </w:t>
      </w:r>
      <w:r w:rsidRPr="00542CC4">
        <w:rPr>
          <w:rStyle w:val="Char7"/>
          <w:rFonts w:hint="eastAsia"/>
          <w:rtl/>
        </w:rPr>
        <w:t>أَح</w:t>
      </w:r>
      <w:r w:rsidRPr="00542CC4">
        <w:rPr>
          <w:rStyle w:val="Char7"/>
          <w:rFonts w:hint="cs"/>
          <w:rtl/>
        </w:rPr>
        <w:t>ۡ</w:t>
      </w:r>
      <w:r w:rsidRPr="00542CC4">
        <w:rPr>
          <w:rStyle w:val="Char7"/>
          <w:rFonts w:hint="eastAsia"/>
          <w:rtl/>
        </w:rPr>
        <w:t>سَنَ</w:t>
      </w:r>
      <w:r w:rsidRPr="00542CC4">
        <w:rPr>
          <w:rStyle w:val="Char7"/>
          <w:rtl/>
        </w:rPr>
        <w:t xml:space="preserve"> </w:t>
      </w:r>
      <w:r w:rsidRPr="00542CC4">
        <w:rPr>
          <w:rStyle w:val="Char7"/>
          <w:rFonts w:hint="eastAsia"/>
          <w:rtl/>
        </w:rPr>
        <w:t>عَمَلًا</w:t>
      </w:r>
      <w:r w:rsidRPr="00542CC4">
        <w:rPr>
          <w:rStyle w:val="Char7"/>
          <w:rtl/>
        </w:rPr>
        <w:t xml:space="preserve"> </w:t>
      </w:r>
      <w:r w:rsidRPr="00542CC4">
        <w:rPr>
          <w:rStyle w:val="Char7"/>
          <w:rFonts w:hint="cs"/>
          <w:rtl/>
        </w:rPr>
        <w:t>٣٠</w:t>
      </w:r>
      <w:r>
        <w:rPr>
          <w:rFonts w:cs="Traditional Arabic" w:hint="cs"/>
          <w:rtl/>
          <w:lang w:bidi="fa-IR"/>
        </w:rPr>
        <w:t>﴾</w:t>
      </w:r>
      <w:r w:rsidRPr="005E074A">
        <w:rPr>
          <w:rStyle w:val="Char2"/>
          <w:rFonts w:hint="cs"/>
          <w:rtl/>
        </w:rPr>
        <w:t xml:space="preserve"> </w:t>
      </w:r>
      <w:r w:rsidRPr="00C3662E">
        <w:rPr>
          <w:rStyle w:val="Char4"/>
          <w:rFonts w:hint="cs"/>
          <w:rtl/>
        </w:rPr>
        <w:t>[الكهف: 30]</w:t>
      </w:r>
      <w:r w:rsidRPr="005E074A">
        <w:rPr>
          <w:rStyle w:val="Char2"/>
          <w:rFonts w:hint="cs"/>
          <w:rtl/>
        </w:rPr>
        <w:t>. و بدیهی است برای نجات ملت‌های اسلامی و ملت ایران بهترین راه آن است که حقیقت دین اسلام و قرآن را دریابند و جدائی آن را از این خرافات به نام دین و اسلام و قرآن درک کنند، و مسلماً</w:t>
      </w:r>
      <w:r w:rsidR="00B102F5">
        <w:rPr>
          <w:rStyle w:val="Char2"/>
          <w:rFonts w:hint="cs"/>
          <w:rtl/>
        </w:rPr>
        <w:t xml:space="preserve"> آن‌ها </w:t>
      </w:r>
      <w:r w:rsidRPr="005E074A">
        <w:rPr>
          <w:rStyle w:val="Char2"/>
          <w:rFonts w:hint="cs"/>
          <w:rtl/>
        </w:rPr>
        <w:t>به ما اجازه نخواهند داد تا ما در داخل کشور اینگونه مقالات را چاپ و منتشر نمائیم. پس وظیف</w:t>
      </w:r>
      <w:r w:rsidR="002A016C">
        <w:rPr>
          <w:rStyle w:val="Char2"/>
          <w:rFonts w:hint="cs"/>
          <w:rtl/>
        </w:rPr>
        <w:t>ۀ</w:t>
      </w:r>
      <w:r w:rsidRPr="005E074A">
        <w:rPr>
          <w:rStyle w:val="Char2"/>
          <w:rFonts w:hint="cs"/>
          <w:rtl/>
        </w:rPr>
        <w:t xml:space="preserve"> امثال شماست</w:t>
      </w:r>
      <w:r w:rsidR="000A53C1" w:rsidRPr="005E074A">
        <w:rPr>
          <w:rStyle w:val="Char2"/>
          <w:rFonts w:hint="cs"/>
          <w:rtl/>
        </w:rPr>
        <w:t xml:space="preserve"> که خود را فدای افکار خود نموده</w:t>
      </w:r>
      <w:r w:rsidR="000A53C1">
        <w:rPr>
          <w:rFonts w:cs="Times New Roman" w:hint="eastAsia"/>
          <w:rtl/>
          <w:lang w:bidi="fa-IR"/>
        </w:rPr>
        <w:t>‌</w:t>
      </w:r>
      <w:r w:rsidRPr="005E074A">
        <w:rPr>
          <w:rStyle w:val="Char2"/>
          <w:rFonts w:hint="cs"/>
          <w:rtl/>
        </w:rPr>
        <w:t>اید، و من از آن جهت به شما روی آوردم که شما را اهل و لایق این فداکاری و لطف و مرحمت دانستم که به قول سعدی (امیدوار توانم شدن به خیر کسان) و چنانچه از لحاظ مالی امکانات کافی نداشته باشید، من حاضرم خان</w:t>
      </w:r>
      <w:r w:rsidR="002A016C">
        <w:rPr>
          <w:rStyle w:val="Char2"/>
          <w:rFonts w:hint="cs"/>
          <w:rtl/>
        </w:rPr>
        <w:t>ۀ</w:t>
      </w:r>
      <w:r w:rsidRPr="005E074A">
        <w:rPr>
          <w:rStyle w:val="Char2"/>
          <w:rFonts w:hint="cs"/>
          <w:rtl/>
        </w:rPr>
        <w:t xml:space="preserve"> 140 متری قدیمی خود را بفروشم و پولش را برای اینکار ارسال بدارم، خداوند عمر و عزت شما را مستدام بدارد.</w:t>
      </w:r>
    </w:p>
    <w:p w:rsidR="00635BB7" w:rsidRPr="005E074A" w:rsidRDefault="00635BB7" w:rsidP="00542CC4">
      <w:pPr>
        <w:jc w:val="center"/>
        <w:rPr>
          <w:rStyle w:val="Char2"/>
          <w:rtl/>
        </w:rPr>
      </w:pPr>
      <w:r w:rsidRPr="005E074A">
        <w:rPr>
          <w:rStyle w:val="Char2"/>
          <w:rFonts w:hint="cs"/>
          <w:rtl/>
        </w:rPr>
        <w:t>زیاده احترام</w:t>
      </w:r>
    </w:p>
    <w:p w:rsidR="00635BB7" w:rsidRPr="005E074A" w:rsidRDefault="00635BB7" w:rsidP="00542CC4">
      <w:pPr>
        <w:jc w:val="center"/>
        <w:rPr>
          <w:rStyle w:val="Char2"/>
          <w:rtl/>
        </w:rPr>
      </w:pPr>
      <w:r w:rsidRPr="005E074A">
        <w:rPr>
          <w:rStyle w:val="Char2"/>
          <w:rFonts w:hint="cs"/>
          <w:rtl/>
        </w:rPr>
        <w:t>اسماعیل آل اسحاق خوئینی</w:t>
      </w:r>
    </w:p>
    <w:p w:rsidR="00635BB7" w:rsidRPr="005E074A" w:rsidRDefault="00635BB7" w:rsidP="00542CC4">
      <w:pPr>
        <w:jc w:val="center"/>
        <w:rPr>
          <w:rStyle w:val="Char2"/>
          <w:rtl/>
        </w:rPr>
      </w:pPr>
      <w:r w:rsidRPr="005E074A">
        <w:rPr>
          <w:rStyle w:val="Char2"/>
          <w:rFonts w:hint="cs"/>
          <w:rtl/>
        </w:rPr>
        <w:t>مؤسس مرکز تحقیقات اسلام</w:t>
      </w:r>
      <w:r w:rsidRPr="005B3430">
        <w:rPr>
          <w:rStyle w:val="Char2"/>
          <w:rFonts w:hint="cs"/>
          <w:rtl/>
        </w:rPr>
        <w:t>ی حما</w:t>
      </w:r>
      <w:r w:rsidRPr="005B3430">
        <w:rPr>
          <w:rStyle w:val="Char2"/>
          <w:rtl/>
        </w:rPr>
        <w:t>ة</w:t>
      </w:r>
      <w:r w:rsidRPr="005B3430">
        <w:rPr>
          <w:rStyle w:val="Char2"/>
          <w:rFonts w:hint="cs"/>
          <w:rtl/>
        </w:rPr>
        <w:t xml:space="preserve"> القدس</w:t>
      </w:r>
    </w:p>
    <w:p w:rsidR="00635BB7" w:rsidRPr="005E074A" w:rsidRDefault="00635BB7" w:rsidP="00542CC4">
      <w:pPr>
        <w:ind w:firstLine="284"/>
        <w:jc w:val="center"/>
        <w:rPr>
          <w:rStyle w:val="Char2"/>
          <w:rtl/>
        </w:rPr>
        <w:sectPr w:rsidR="00635BB7" w:rsidRPr="005E074A" w:rsidSect="00715918">
          <w:footnotePr>
            <w:numRestart w:val="eachPage"/>
          </w:footnotePr>
          <w:pgSz w:w="7938" w:h="11907" w:code="9"/>
          <w:pgMar w:top="567" w:right="851" w:bottom="851" w:left="851" w:header="454" w:footer="454" w:gutter="0"/>
          <w:cols w:space="708"/>
          <w:titlePg/>
          <w:bidi/>
          <w:rtlGutter/>
          <w:docGrid w:linePitch="381"/>
        </w:sectPr>
      </w:pPr>
    </w:p>
    <w:p w:rsidR="00635BB7" w:rsidRPr="00D702D1" w:rsidRDefault="00635BB7" w:rsidP="00542CC4">
      <w:pPr>
        <w:pStyle w:val="a0"/>
        <w:rPr>
          <w:rtl/>
        </w:rPr>
      </w:pPr>
      <w:bookmarkStart w:id="7" w:name="_Toc443333769"/>
      <w:r w:rsidRPr="00D702D1">
        <w:rPr>
          <w:rFonts w:hint="cs"/>
          <w:rtl/>
        </w:rPr>
        <w:t xml:space="preserve">اینک می‌پردازیم به ذکر </w:t>
      </w:r>
      <w:r w:rsidRPr="007E57DB">
        <w:rPr>
          <w:rFonts w:hint="cs"/>
          <w:rtl/>
        </w:rPr>
        <w:t>قسمتی</w:t>
      </w:r>
      <w:r w:rsidRPr="00D702D1">
        <w:rPr>
          <w:rFonts w:hint="cs"/>
          <w:rtl/>
        </w:rPr>
        <w:t xml:space="preserve"> از تألیفات و تحقیقات استاد «آل اسحاق»:</w:t>
      </w:r>
      <w:bookmarkEnd w:id="7"/>
    </w:p>
    <w:p w:rsidR="00635BB7" w:rsidRPr="005E074A" w:rsidRDefault="00635BB7" w:rsidP="00542CC4">
      <w:pPr>
        <w:numPr>
          <w:ilvl w:val="0"/>
          <w:numId w:val="23"/>
        </w:numPr>
        <w:ind w:left="641" w:hanging="357"/>
        <w:jc w:val="both"/>
        <w:rPr>
          <w:rStyle w:val="Char2"/>
        </w:rPr>
      </w:pPr>
      <w:r w:rsidRPr="005E074A">
        <w:rPr>
          <w:rStyle w:val="Char2"/>
          <w:rFonts w:hint="cs"/>
          <w:rtl/>
        </w:rPr>
        <w:t xml:space="preserve">بررسی مذاهب و ادیان. </w:t>
      </w:r>
    </w:p>
    <w:p w:rsidR="00635BB7" w:rsidRPr="005E074A" w:rsidRDefault="00635BB7" w:rsidP="00542CC4">
      <w:pPr>
        <w:numPr>
          <w:ilvl w:val="0"/>
          <w:numId w:val="23"/>
        </w:numPr>
        <w:ind w:left="641" w:hanging="357"/>
        <w:jc w:val="both"/>
        <w:rPr>
          <w:rStyle w:val="Char2"/>
        </w:rPr>
      </w:pPr>
      <w:r w:rsidRPr="005E074A">
        <w:rPr>
          <w:rStyle w:val="Char2"/>
          <w:rFonts w:hint="cs"/>
          <w:rtl/>
        </w:rPr>
        <w:t>تبیین اسلام و یا خداشناسی انبیاء (شامل 20 مقاله).</w:t>
      </w:r>
    </w:p>
    <w:p w:rsidR="00635BB7" w:rsidRPr="005E074A" w:rsidRDefault="00635BB7" w:rsidP="00542CC4">
      <w:pPr>
        <w:numPr>
          <w:ilvl w:val="0"/>
          <w:numId w:val="23"/>
        </w:numPr>
        <w:ind w:left="641" w:hanging="357"/>
        <w:jc w:val="both"/>
        <w:rPr>
          <w:rStyle w:val="Char2"/>
        </w:rPr>
      </w:pPr>
      <w:r w:rsidRPr="005E074A">
        <w:rPr>
          <w:rStyle w:val="Char2"/>
          <w:rFonts w:hint="cs"/>
          <w:rtl/>
        </w:rPr>
        <w:t>ایمان و انسان (شامل 30 مقاله).</w:t>
      </w:r>
    </w:p>
    <w:p w:rsidR="00635BB7" w:rsidRPr="005E074A" w:rsidRDefault="00635BB7" w:rsidP="00542CC4">
      <w:pPr>
        <w:numPr>
          <w:ilvl w:val="0"/>
          <w:numId w:val="23"/>
        </w:numPr>
        <w:ind w:left="641" w:hanging="357"/>
        <w:jc w:val="both"/>
        <w:rPr>
          <w:rStyle w:val="Char2"/>
        </w:rPr>
      </w:pPr>
      <w:r w:rsidRPr="005E074A">
        <w:rPr>
          <w:rStyle w:val="Char2"/>
          <w:rFonts w:hint="cs"/>
          <w:rtl/>
        </w:rPr>
        <w:t>منطق ما یا آفات شناخت (شامل 35 مقاله).</w:t>
      </w:r>
    </w:p>
    <w:p w:rsidR="00635BB7" w:rsidRPr="005E074A" w:rsidRDefault="00635BB7" w:rsidP="00542CC4">
      <w:pPr>
        <w:numPr>
          <w:ilvl w:val="0"/>
          <w:numId w:val="23"/>
        </w:numPr>
        <w:ind w:left="641" w:hanging="357"/>
        <w:jc w:val="both"/>
        <w:rPr>
          <w:rStyle w:val="Char2"/>
        </w:rPr>
      </w:pPr>
      <w:r w:rsidRPr="005E074A">
        <w:rPr>
          <w:rStyle w:val="Char2"/>
          <w:rFonts w:hint="cs"/>
          <w:rtl/>
        </w:rPr>
        <w:t>انواع و اشکال شناخت</w:t>
      </w:r>
      <w:r w:rsidR="002662AA">
        <w:rPr>
          <w:rStyle w:val="Char2"/>
          <w:rFonts w:hint="cs"/>
          <w:rtl/>
        </w:rPr>
        <w:t xml:space="preserve"> (شامل 40 مقاله) که در تاریخ 30/10/</w:t>
      </w:r>
      <w:r w:rsidRPr="005E074A">
        <w:rPr>
          <w:rStyle w:val="Char2"/>
          <w:rFonts w:hint="cs"/>
          <w:rtl/>
        </w:rPr>
        <w:t>1362 چاپ و منتشر گردید و کتب ردیف یک تا چهار، سال‌ها قبل انتشار یافته</w:t>
      </w:r>
      <w:r w:rsidR="00B00016">
        <w:rPr>
          <w:rStyle w:val="Char2"/>
          <w:rFonts w:hint="cs"/>
          <w:rtl/>
        </w:rPr>
        <w:t>‌اند.</w:t>
      </w:r>
      <w:r w:rsidRPr="005E074A">
        <w:rPr>
          <w:rStyle w:val="Char2"/>
          <w:rFonts w:hint="cs"/>
          <w:rtl/>
        </w:rPr>
        <w:t xml:space="preserve"> کتب زیر تاکنون به چاپ نرسیده است:</w:t>
      </w:r>
    </w:p>
    <w:p w:rsidR="00635BB7" w:rsidRPr="005E074A" w:rsidRDefault="00635BB7" w:rsidP="00542CC4">
      <w:pPr>
        <w:numPr>
          <w:ilvl w:val="0"/>
          <w:numId w:val="23"/>
        </w:numPr>
        <w:ind w:left="641" w:hanging="357"/>
        <w:jc w:val="both"/>
        <w:rPr>
          <w:rStyle w:val="Char2"/>
        </w:rPr>
      </w:pPr>
      <w:r w:rsidRPr="005E074A">
        <w:rPr>
          <w:rStyle w:val="Char2"/>
          <w:rFonts w:hint="cs"/>
          <w:rtl/>
        </w:rPr>
        <w:t xml:space="preserve">موانع شناخت (شامل 40 </w:t>
      </w:r>
      <w:r w:rsidR="00B00016">
        <w:rPr>
          <w:rStyle w:val="Char2"/>
          <w:rFonts w:hint="cs"/>
          <w:rtl/>
        </w:rPr>
        <w:t>مقاله)</w:t>
      </w:r>
      <w:r w:rsidR="00B00016">
        <w:rPr>
          <w:rStyle w:val="Char2"/>
        </w:rPr>
        <w:tab/>
      </w:r>
      <w:r w:rsidR="00B00016">
        <w:rPr>
          <w:rStyle w:val="Char2"/>
        </w:rPr>
        <w:tab/>
      </w:r>
      <w:r w:rsidR="00B00016">
        <w:rPr>
          <w:rStyle w:val="Char2"/>
          <w:rFonts w:hint="cs"/>
          <w:rtl/>
        </w:rPr>
        <w:t xml:space="preserve"> </w:t>
      </w:r>
      <w:r w:rsidRPr="005E074A">
        <w:rPr>
          <w:rStyle w:val="Char2"/>
          <w:rFonts w:hint="cs"/>
          <w:rtl/>
        </w:rPr>
        <w:t>آماد</w:t>
      </w:r>
      <w:r w:rsidR="002A016C">
        <w:rPr>
          <w:rStyle w:val="Char2"/>
          <w:rFonts w:hint="cs"/>
          <w:rtl/>
        </w:rPr>
        <w:t>ۀ</w:t>
      </w:r>
      <w:r w:rsidRPr="005E074A">
        <w:rPr>
          <w:rStyle w:val="Char2"/>
          <w:rFonts w:hint="cs"/>
          <w:rtl/>
        </w:rPr>
        <w:t xml:space="preserve"> چاپ</w:t>
      </w:r>
    </w:p>
    <w:p w:rsidR="00635BB7" w:rsidRPr="005E074A" w:rsidRDefault="00635BB7" w:rsidP="00542CC4">
      <w:pPr>
        <w:numPr>
          <w:ilvl w:val="0"/>
          <w:numId w:val="23"/>
        </w:numPr>
        <w:ind w:left="641" w:hanging="357"/>
        <w:jc w:val="both"/>
        <w:rPr>
          <w:rStyle w:val="Char2"/>
        </w:rPr>
      </w:pPr>
      <w:r w:rsidRPr="005E074A">
        <w:rPr>
          <w:rStyle w:val="Char2"/>
          <w:rFonts w:hint="cs"/>
          <w:rtl/>
        </w:rPr>
        <w:t>دروغ‌های بزرگ، وجود و وحدت وجود</w:t>
      </w:r>
      <w:r w:rsidR="00B00016">
        <w:rPr>
          <w:rStyle w:val="Char2"/>
        </w:rPr>
        <w:tab/>
      </w:r>
      <w:r w:rsidRPr="005E074A">
        <w:rPr>
          <w:rStyle w:val="Char2"/>
          <w:rFonts w:hint="cs"/>
          <w:rtl/>
        </w:rPr>
        <w:t>آماد</w:t>
      </w:r>
      <w:r w:rsidR="002A016C">
        <w:rPr>
          <w:rStyle w:val="Char2"/>
          <w:rFonts w:hint="cs"/>
          <w:rtl/>
        </w:rPr>
        <w:t>ۀ</w:t>
      </w:r>
      <w:r w:rsidRPr="005E074A">
        <w:rPr>
          <w:rStyle w:val="Char2"/>
          <w:rFonts w:hint="cs"/>
          <w:rtl/>
        </w:rPr>
        <w:t xml:space="preserve"> چاپ</w:t>
      </w:r>
    </w:p>
    <w:p w:rsidR="00635BB7" w:rsidRPr="005E074A" w:rsidRDefault="00635BB7" w:rsidP="00542CC4">
      <w:pPr>
        <w:numPr>
          <w:ilvl w:val="0"/>
          <w:numId w:val="23"/>
        </w:numPr>
        <w:ind w:left="641" w:hanging="357"/>
        <w:jc w:val="both"/>
        <w:rPr>
          <w:rStyle w:val="Char2"/>
        </w:rPr>
      </w:pPr>
      <w:r w:rsidRPr="005E074A">
        <w:rPr>
          <w:rStyle w:val="Char2"/>
          <w:rFonts w:hint="cs"/>
          <w:rtl/>
        </w:rPr>
        <w:t>دروغ‌های بزرگ، موجود و وحدت موجود</w:t>
      </w:r>
      <w:r w:rsidR="00B00016">
        <w:rPr>
          <w:rStyle w:val="Char2"/>
        </w:rPr>
        <w:tab/>
      </w:r>
      <w:r w:rsidRPr="005E074A">
        <w:rPr>
          <w:rStyle w:val="Char2"/>
          <w:rFonts w:hint="cs"/>
          <w:rtl/>
        </w:rPr>
        <w:t>آماد</w:t>
      </w:r>
      <w:r w:rsidR="002A016C">
        <w:rPr>
          <w:rStyle w:val="Char2"/>
          <w:rFonts w:hint="cs"/>
          <w:rtl/>
        </w:rPr>
        <w:t>ۀ</w:t>
      </w:r>
      <w:r w:rsidRPr="005E074A">
        <w:rPr>
          <w:rStyle w:val="Char2"/>
          <w:rFonts w:hint="cs"/>
          <w:rtl/>
        </w:rPr>
        <w:t xml:space="preserve"> چاپ</w:t>
      </w:r>
    </w:p>
    <w:p w:rsidR="00635BB7" w:rsidRPr="005E074A" w:rsidRDefault="00635BB7" w:rsidP="00542CC4">
      <w:pPr>
        <w:numPr>
          <w:ilvl w:val="0"/>
          <w:numId w:val="23"/>
        </w:numPr>
        <w:ind w:left="641" w:hanging="357"/>
        <w:jc w:val="both"/>
        <w:rPr>
          <w:rStyle w:val="Char2"/>
        </w:rPr>
      </w:pPr>
      <w:r w:rsidRPr="005E074A">
        <w:rPr>
          <w:rStyle w:val="Char2"/>
          <w:rFonts w:hint="cs"/>
          <w:rtl/>
        </w:rPr>
        <w:t>دروغ‌های بزرگ، تکامل داروینی</w:t>
      </w:r>
      <w:r w:rsidR="00B00016">
        <w:rPr>
          <w:rStyle w:val="Char2"/>
        </w:rPr>
        <w:tab/>
      </w:r>
      <w:r w:rsidR="00B00016">
        <w:rPr>
          <w:rStyle w:val="Char2"/>
        </w:rPr>
        <w:tab/>
      </w:r>
      <w:r w:rsidRPr="005E074A">
        <w:rPr>
          <w:rStyle w:val="Char2"/>
          <w:rFonts w:hint="cs"/>
          <w:rtl/>
        </w:rPr>
        <w:t>آماد</w:t>
      </w:r>
      <w:r w:rsidR="002A016C">
        <w:rPr>
          <w:rStyle w:val="Char2"/>
          <w:rFonts w:hint="cs"/>
          <w:rtl/>
        </w:rPr>
        <w:t>ۀ</w:t>
      </w:r>
      <w:r w:rsidRPr="005E074A">
        <w:rPr>
          <w:rStyle w:val="Char2"/>
          <w:rFonts w:hint="cs"/>
          <w:rtl/>
        </w:rPr>
        <w:t xml:space="preserve"> چاپ</w:t>
      </w:r>
    </w:p>
    <w:p w:rsidR="00635BB7" w:rsidRPr="005E074A" w:rsidRDefault="00635BB7" w:rsidP="00542CC4">
      <w:pPr>
        <w:numPr>
          <w:ilvl w:val="0"/>
          <w:numId w:val="23"/>
        </w:numPr>
        <w:ind w:left="641" w:hanging="357"/>
        <w:jc w:val="both"/>
        <w:rPr>
          <w:rStyle w:val="Char2"/>
        </w:rPr>
      </w:pPr>
      <w:r w:rsidRPr="005E074A">
        <w:rPr>
          <w:rStyle w:val="Char2"/>
          <w:rFonts w:hint="cs"/>
          <w:rtl/>
        </w:rPr>
        <w:t>دروغ‌های بزرگ، روح مجرد فلسفی</w:t>
      </w:r>
      <w:r w:rsidR="00B00016">
        <w:rPr>
          <w:rStyle w:val="Char2"/>
        </w:rPr>
        <w:tab/>
      </w:r>
      <w:r w:rsidRPr="005E074A">
        <w:rPr>
          <w:rStyle w:val="Char2"/>
          <w:rFonts w:hint="cs"/>
          <w:rtl/>
        </w:rPr>
        <w:t>آماد</w:t>
      </w:r>
      <w:r w:rsidR="002A016C">
        <w:rPr>
          <w:rStyle w:val="Char2"/>
          <w:rFonts w:hint="cs"/>
          <w:rtl/>
        </w:rPr>
        <w:t>ۀ</w:t>
      </w:r>
      <w:r w:rsidRPr="005E074A">
        <w:rPr>
          <w:rStyle w:val="Char2"/>
          <w:rFonts w:hint="cs"/>
          <w:rtl/>
        </w:rPr>
        <w:t xml:space="preserve"> چاپ</w:t>
      </w:r>
    </w:p>
    <w:p w:rsidR="00635BB7" w:rsidRPr="005E074A" w:rsidRDefault="00635BB7" w:rsidP="00542CC4">
      <w:pPr>
        <w:numPr>
          <w:ilvl w:val="0"/>
          <w:numId w:val="23"/>
        </w:numPr>
        <w:ind w:left="641" w:hanging="357"/>
        <w:jc w:val="both"/>
        <w:rPr>
          <w:rStyle w:val="Char2"/>
        </w:rPr>
      </w:pPr>
      <w:r w:rsidRPr="005E074A">
        <w:rPr>
          <w:rStyle w:val="Char2"/>
          <w:rFonts w:hint="cs"/>
          <w:rtl/>
        </w:rPr>
        <w:t>حسین، حسین است، نه یاحسین است و نه واحسین است.</w:t>
      </w:r>
    </w:p>
    <w:p w:rsidR="00635BB7" w:rsidRPr="005E074A" w:rsidRDefault="00635BB7" w:rsidP="00542CC4">
      <w:pPr>
        <w:numPr>
          <w:ilvl w:val="0"/>
          <w:numId w:val="23"/>
        </w:numPr>
        <w:ind w:left="641" w:hanging="357"/>
        <w:jc w:val="both"/>
        <w:rPr>
          <w:rStyle w:val="Char2"/>
        </w:rPr>
      </w:pPr>
      <w:r w:rsidRPr="005E074A">
        <w:rPr>
          <w:rStyle w:val="Char2"/>
          <w:rFonts w:hint="cs"/>
          <w:rtl/>
        </w:rPr>
        <w:t>علی، علی است، نه یاعلی.</w:t>
      </w:r>
    </w:p>
    <w:p w:rsidR="00635BB7" w:rsidRPr="005E074A" w:rsidRDefault="00635BB7" w:rsidP="00542CC4">
      <w:pPr>
        <w:numPr>
          <w:ilvl w:val="0"/>
          <w:numId w:val="23"/>
        </w:numPr>
        <w:ind w:left="641" w:hanging="357"/>
        <w:jc w:val="both"/>
        <w:rPr>
          <w:rStyle w:val="Char2"/>
        </w:rPr>
      </w:pPr>
      <w:r w:rsidRPr="005E074A">
        <w:rPr>
          <w:rStyle w:val="Char2"/>
          <w:rFonts w:hint="cs"/>
          <w:rtl/>
        </w:rPr>
        <w:t>انواع و اشکال شرک‌ها.</w:t>
      </w:r>
    </w:p>
    <w:p w:rsidR="00635BB7" w:rsidRPr="005E074A" w:rsidRDefault="00635BB7" w:rsidP="00542CC4">
      <w:pPr>
        <w:numPr>
          <w:ilvl w:val="0"/>
          <w:numId w:val="23"/>
        </w:numPr>
        <w:ind w:left="641" w:hanging="357"/>
        <w:jc w:val="both"/>
        <w:rPr>
          <w:rStyle w:val="Char2"/>
        </w:rPr>
      </w:pPr>
      <w:r w:rsidRPr="005E074A">
        <w:rPr>
          <w:rStyle w:val="Char2"/>
          <w:rFonts w:hint="cs"/>
          <w:rtl/>
        </w:rPr>
        <w:t>بدعت‌ها در دین (منظوم).</w:t>
      </w:r>
    </w:p>
    <w:p w:rsidR="00635BB7" w:rsidRPr="005E074A" w:rsidRDefault="00635BB7" w:rsidP="00542CC4">
      <w:pPr>
        <w:numPr>
          <w:ilvl w:val="0"/>
          <w:numId w:val="23"/>
        </w:numPr>
        <w:ind w:left="641" w:hanging="357"/>
        <w:jc w:val="both"/>
        <w:rPr>
          <w:rStyle w:val="Char2"/>
        </w:rPr>
      </w:pPr>
      <w:r w:rsidRPr="005E074A">
        <w:rPr>
          <w:rStyle w:val="Char2"/>
          <w:rFonts w:hint="cs"/>
          <w:rtl/>
        </w:rPr>
        <w:t>پاسخ به سؤالات دینی.</w:t>
      </w:r>
    </w:p>
    <w:p w:rsidR="00635BB7" w:rsidRPr="005E074A" w:rsidRDefault="00635BB7" w:rsidP="00542CC4">
      <w:pPr>
        <w:numPr>
          <w:ilvl w:val="0"/>
          <w:numId w:val="23"/>
        </w:numPr>
        <w:ind w:left="641" w:hanging="357"/>
        <w:jc w:val="both"/>
        <w:rPr>
          <w:rStyle w:val="Char2"/>
          <w:rtl/>
        </w:rPr>
      </w:pPr>
      <w:r w:rsidRPr="005E074A">
        <w:rPr>
          <w:rStyle w:val="Char2"/>
          <w:rFonts w:hint="cs"/>
          <w:rtl/>
        </w:rPr>
        <w:t>تربیت اسلامی.</w:t>
      </w:r>
    </w:p>
    <w:p w:rsidR="00635BB7" w:rsidRPr="005E074A" w:rsidRDefault="00635BB7" w:rsidP="00DC07FE">
      <w:pPr>
        <w:ind w:firstLine="284"/>
        <w:jc w:val="both"/>
        <w:rPr>
          <w:rStyle w:val="Char2"/>
          <w:rtl/>
        </w:rPr>
      </w:pPr>
      <w:r w:rsidRPr="005E074A">
        <w:rPr>
          <w:rStyle w:val="Char2"/>
          <w:rFonts w:hint="cs"/>
          <w:rtl/>
        </w:rPr>
        <w:t>همچنین وی به تألیفی عظیم در بار</w:t>
      </w:r>
      <w:r w:rsidR="002A016C">
        <w:rPr>
          <w:rStyle w:val="Char2"/>
          <w:rFonts w:hint="cs"/>
          <w:rtl/>
        </w:rPr>
        <w:t>ۀ</w:t>
      </w:r>
      <w:r w:rsidRPr="005E074A">
        <w:rPr>
          <w:rStyle w:val="Char2"/>
          <w:rFonts w:hint="cs"/>
          <w:rtl/>
        </w:rPr>
        <w:t xml:space="preserve"> قرآن کریم اقدام کرد که در هشت بخش اصلی تنظیم گردیده است:</w:t>
      </w:r>
    </w:p>
    <w:p w:rsidR="00635BB7" w:rsidRPr="00063F88" w:rsidRDefault="00635BB7" w:rsidP="00DC07FE">
      <w:pPr>
        <w:ind w:firstLine="284"/>
        <w:jc w:val="both"/>
        <w:rPr>
          <w:rStyle w:val="Char2"/>
          <w:spacing w:val="-2"/>
          <w:rtl/>
        </w:rPr>
      </w:pPr>
      <w:r w:rsidRPr="00063F88">
        <w:rPr>
          <w:rStyle w:val="Char6"/>
          <w:rFonts w:hint="cs"/>
          <w:rtl/>
        </w:rPr>
        <w:t>الف:</w:t>
      </w:r>
      <w:r w:rsidRPr="00063F88">
        <w:rPr>
          <w:rStyle w:val="Char2"/>
          <w:rFonts w:hint="cs"/>
          <w:spacing w:val="-2"/>
          <w:rtl/>
        </w:rPr>
        <w:t xml:space="preserve"> بخش اول موسوم به عالم القرآن که خود به پنج فصل منقسم است:</w:t>
      </w:r>
    </w:p>
    <w:p w:rsidR="00635BB7" w:rsidRPr="005E074A" w:rsidRDefault="00635BB7" w:rsidP="00542CC4">
      <w:pPr>
        <w:numPr>
          <w:ilvl w:val="0"/>
          <w:numId w:val="24"/>
        </w:numPr>
        <w:ind w:left="641" w:hanging="357"/>
        <w:jc w:val="both"/>
        <w:rPr>
          <w:rStyle w:val="Char2"/>
          <w:rtl/>
        </w:rPr>
      </w:pPr>
      <w:r w:rsidRPr="005E074A">
        <w:rPr>
          <w:rStyle w:val="Char2"/>
          <w:rFonts w:hint="cs"/>
          <w:rtl/>
        </w:rPr>
        <w:t>مقدمه بر عالم القرآن.</w:t>
      </w:r>
    </w:p>
    <w:p w:rsidR="00635BB7" w:rsidRPr="005E074A" w:rsidRDefault="00635BB7" w:rsidP="00542CC4">
      <w:pPr>
        <w:numPr>
          <w:ilvl w:val="0"/>
          <w:numId w:val="24"/>
        </w:numPr>
        <w:ind w:left="641" w:hanging="357"/>
        <w:jc w:val="both"/>
        <w:rPr>
          <w:rStyle w:val="Char2"/>
          <w:rtl/>
        </w:rPr>
      </w:pPr>
      <w:r w:rsidRPr="004C4586">
        <w:rPr>
          <w:rStyle w:val="Char2"/>
          <w:rFonts w:hint="cs"/>
          <w:rtl/>
        </w:rPr>
        <w:t xml:space="preserve">رُنسانس عظیم در تفکرات اسلامی یا </w:t>
      </w:r>
      <w:r w:rsidRPr="004C4586">
        <w:rPr>
          <w:rStyle w:val="Char2"/>
          <w:rtl/>
        </w:rPr>
        <w:t>بدایة الاسلام</w:t>
      </w:r>
      <w:r w:rsidRPr="004C4586">
        <w:rPr>
          <w:rStyle w:val="Char2"/>
          <w:rFonts w:hint="cs"/>
          <w:rtl/>
        </w:rPr>
        <w:t xml:space="preserve"> با استناد به 300 آی</w:t>
      </w:r>
      <w:r w:rsidR="002A016C" w:rsidRPr="004C4586">
        <w:rPr>
          <w:rStyle w:val="Char2"/>
          <w:rFonts w:hint="cs"/>
          <w:rtl/>
        </w:rPr>
        <w:t>ۀ</w:t>
      </w:r>
      <w:r w:rsidRPr="004C4586">
        <w:rPr>
          <w:rStyle w:val="Char2"/>
          <w:rFonts w:hint="cs"/>
          <w:rtl/>
        </w:rPr>
        <w:t xml:space="preserve"> قرآن.</w:t>
      </w:r>
    </w:p>
    <w:p w:rsidR="00635BB7" w:rsidRPr="005E074A" w:rsidRDefault="00635BB7" w:rsidP="00542CC4">
      <w:pPr>
        <w:numPr>
          <w:ilvl w:val="0"/>
          <w:numId w:val="24"/>
        </w:numPr>
        <w:ind w:left="641" w:hanging="357"/>
        <w:jc w:val="both"/>
        <w:rPr>
          <w:rStyle w:val="Char2"/>
          <w:rtl/>
        </w:rPr>
      </w:pPr>
      <w:r w:rsidRPr="00265E32">
        <w:rPr>
          <w:rStyle w:val="Char2"/>
          <w:rFonts w:hint="cs"/>
          <w:rtl/>
        </w:rPr>
        <w:t xml:space="preserve">قسمت اول </w:t>
      </w:r>
      <w:r w:rsidRPr="00265E32">
        <w:rPr>
          <w:rStyle w:val="Char2"/>
          <w:rtl/>
        </w:rPr>
        <w:t>نهایة الإسلام</w:t>
      </w:r>
      <w:r w:rsidRPr="00265E32">
        <w:rPr>
          <w:rStyle w:val="Char2"/>
          <w:rFonts w:hint="cs"/>
          <w:rtl/>
        </w:rPr>
        <w:t xml:space="preserve"> با استناد به 1000 آی</w:t>
      </w:r>
      <w:r w:rsidR="002A016C" w:rsidRPr="00265E32">
        <w:rPr>
          <w:rStyle w:val="Char2"/>
          <w:rFonts w:hint="cs"/>
          <w:rtl/>
        </w:rPr>
        <w:t>ۀ</w:t>
      </w:r>
      <w:r w:rsidRPr="00265E32">
        <w:rPr>
          <w:rStyle w:val="Char2"/>
          <w:rFonts w:hint="cs"/>
          <w:rtl/>
        </w:rPr>
        <w:t xml:space="preserve"> قرآن.</w:t>
      </w:r>
    </w:p>
    <w:p w:rsidR="00635BB7" w:rsidRPr="005E074A" w:rsidRDefault="00635BB7" w:rsidP="00542CC4">
      <w:pPr>
        <w:numPr>
          <w:ilvl w:val="0"/>
          <w:numId w:val="24"/>
        </w:numPr>
        <w:ind w:left="641" w:hanging="357"/>
        <w:jc w:val="both"/>
        <w:rPr>
          <w:rStyle w:val="Char2"/>
          <w:rtl/>
        </w:rPr>
      </w:pPr>
      <w:r w:rsidRPr="00265E32">
        <w:rPr>
          <w:rStyle w:val="Char2"/>
          <w:rFonts w:hint="cs"/>
          <w:rtl/>
        </w:rPr>
        <w:t xml:space="preserve">قسمت دوم </w:t>
      </w:r>
      <w:r w:rsidRPr="00265E32">
        <w:rPr>
          <w:rStyle w:val="Char2"/>
          <w:rtl/>
        </w:rPr>
        <w:t>نهایة الإسلام</w:t>
      </w:r>
      <w:r w:rsidRPr="00265E32">
        <w:rPr>
          <w:rStyle w:val="Char2"/>
          <w:rFonts w:hint="cs"/>
          <w:rtl/>
        </w:rPr>
        <w:t xml:space="preserve"> با استناد به 1200 آی</w:t>
      </w:r>
      <w:r w:rsidR="002A016C" w:rsidRPr="00265E32">
        <w:rPr>
          <w:rStyle w:val="Char2"/>
          <w:rFonts w:hint="cs"/>
          <w:rtl/>
        </w:rPr>
        <w:t>ۀ</w:t>
      </w:r>
      <w:r w:rsidRPr="00265E32">
        <w:rPr>
          <w:rStyle w:val="Char2"/>
          <w:rFonts w:hint="cs"/>
          <w:rtl/>
        </w:rPr>
        <w:t xml:space="preserve"> قرآن.</w:t>
      </w:r>
    </w:p>
    <w:p w:rsidR="00635BB7" w:rsidRPr="00265E32" w:rsidRDefault="00635BB7" w:rsidP="00542CC4">
      <w:pPr>
        <w:numPr>
          <w:ilvl w:val="0"/>
          <w:numId w:val="24"/>
        </w:numPr>
        <w:ind w:left="641" w:hanging="357"/>
        <w:jc w:val="both"/>
        <w:rPr>
          <w:rStyle w:val="Char2"/>
          <w:rtl/>
        </w:rPr>
      </w:pPr>
      <w:r w:rsidRPr="00265E32">
        <w:rPr>
          <w:rStyle w:val="Char2"/>
          <w:rFonts w:hint="cs"/>
          <w:rtl/>
        </w:rPr>
        <w:t>قسمت</w:t>
      </w:r>
      <w:r w:rsidRPr="005E074A">
        <w:rPr>
          <w:rStyle w:val="Char2"/>
          <w:rFonts w:hint="cs"/>
          <w:rtl/>
        </w:rPr>
        <w:t xml:space="preserve"> </w:t>
      </w:r>
      <w:r w:rsidRPr="00265E32">
        <w:rPr>
          <w:rStyle w:val="Char2"/>
          <w:rFonts w:hint="cs"/>
          <w:rtl/>
        </w:rPr>
        <w:t xml:space="preserve">سوم </w:t>
      </w:r>
      <w:r w:rsidRPr="00265E32">
        <w:rPr>
          <w:rStyle w:val="Char2"/>
          <w:rtl/>
        </w:rPr>
        <w:t>نهایة الإسلام</w:t>
      </w:r>
      <w:r w:rsidRPr="00265E32">
        <w:rPr>
          <w:rStyle w:val="Char2"/>
          <w:rFonts w:hint="cs"/>
          <w:rtl/>
        </w:rPr>
        <w:t xml:space="preserve"> با استناد به 1500 آی</w:t>
      </w:r>
      <w:r w:rsidR="002A016C" w:rsidRPr="00265E32">
        <w:rPr>
          <w:rStyle w:val="Char2"/>
          <w:rFonts w:hint="cs"/>
          <w:rtl/>
        </w:rPr>
        <w:t>ۀ</w:t>
      </w:r>
      <w:r w:rsidRPr="00265E32">
        <w:rPr>
          <w:rStyle w:val="Char2"/>
          <w:rFonts w:hint="cs"/>
          <w:rtl/>
        </w:rPr>
        <w:t xml:space="preserve"> قرآن.</w:t>
      </w:r>
    </w:p>
    <w:p w:rsidR="00635BB7" w:rsidRPr="005E074A" w:rsidRDefault="00635BB7" w:rsidP="00DC07FE">
      <w:pPr>
        <w:ind w:firstLine="284"/>
        <w:jc w:val="both"/>
        <w:rPr>
          <w:rStyle w:val="Char2"/>
          <w:rtl/>
        </w:rPr>
      </w:pPr>
      <w:r w:rsidRPr="00BB52F5">
        <w:rPr>
          <w:rStyle w:val="Char6"/>
          <w:rFonts w:hint="cs"/>
          <w:rtl/>
        </w:rPr>
        <w:t>ب:</w:t>
      </w:r>
      <w:r w:rsidRPr="005E074A">
        <w:rPr>
          <w:rStyle w:val="Char2"/>
          <w:rFonts w:hint="cs"/>
          <w:rtl/>
        </w:rPr>
        <w:t xml:space="preserve"> بخش دوم تحت عنوان الله القرآن که به پنج فصل منقسم است:</w:t>
      </w:r>
    </w:p>
    <w:p w:rsidR="00635BB7" w:rsidRPr="005E074A" w:rsidRDefault="00635BB7" w:rsidP="00542CC4">
      <w:pPr>
        <w:numPr>
          <w:ilvl w:val="0"/>
          <w:numId w:val="25"/>
        </w:numPr>
        <w:tabs>
          <w:tab w:val="left" w:pos="680"/>
        </w:tabs>
        <w:ind w:left="641" w:hanging="357"/>
        <w:jc w:val="both"/>
        <w:rPr>
          <w:rStyle w:val="Char2"/>
          <w:rtl/>
        </w:rPr>
      </w:pPr>
      <w:r w:rsidRPr="005E074A">
        <w:rPr>
          <w:rStyle w:val="Char2"/>
          <w:rFonts w:hint="cs"/>
          <w:rtl/>
        </w:rPr>
        <w:t>الله القرآن.</w:t>
      </w:r>
    </w:p>
    <w:p w:rsidR="00635BB7" w:rsidRPr="005E074A" w:rsidRDefault="00635BB7" w:rsidP="00542CC4">
      <w:pPr>
        <w:numPr>
          <w:ilvl w:val="0"/>
          <w:numId w:val="25"/>
        </w:numPr>
        <w:tabs>
          <w:tab w:val="left" w:pos="680"/>
        </w:tabs>
        <w:ind w:left="641" w:hanging="357"/>
        <w:jc w:val="both"/>
        <w:rPr>
          <w:rStyle w:val="Char2"/>
          <w:rtl/>
        </w:rPr>
      </w:pPr>
      <w:r w:rsidRPr="00265E32">
        <w:rPr>
          <w:rStyle w:val="Char2"/>
          <w:rtl/>
        </w:rPr>
        <w:t>صفات الله فی القرآن</w:t>
      </w:r>
      <w:r w:rsidRPr="00265E32">
        <w:rPr>
          <w:rStyle w:val="Char2"/>
          <w:rFonts w:hint="cs"/>
          <w:rtl/>
        </w:rPr>
        <w:t>.</w:t>
      </w:r>
    </w:p>
    <w:p w:rsidR="00635BB7" w:rsidRPr="00265E32" w:rsidRDefault="00635BB7" w:rsidP="00542CC4">
      <w:pPr>
        <w:numPr>
          <w:ilvl w:val="0"/>
          <w:numId w:val="25"/>
        </w:numPr>
        <w:tabs>
          <w:tab w:val="left" w:pos="680"/>
        </w:tabs>
        <w:ind w:left="641" w:hanging="357"/>
        <w:jc w:val="both"/>
        <w:rPr>
          <w:rStyle w:val="Char2"/>
          <w:rtl/>
        </w:rPr>
      </w:pPr>
      <w:r w:rsidRPr="00265E32">
        <w:rPr>
          <w:rStyle w:val="Char2"/>
          <w:rtl/>
        </w:rPr>
        <w:t>توحید</w:t>
      </w:r>
      <w:r w:rsidRPr="00BF1997">
        <w:rPr>
          <w:rFonts w:ascii="mylotus" w:hAnsi="mylotus" w:cs="mylotus"/>
          <w:rtl/>
          <w:lang w:bidi="fa-IR"/>
        </w:rPr>
        <w:t xml:space="preserve"> </w:t>
      </w:r>
      <w:r w:rsidRPr="00265E32">
        <w:rPr>
          <w:rStyle w:val="Char2"/>
          <w:rtl/>
        </w:rPr>
        <w:t>الله فی القرآن</w:t>
      </w:r>
      <w:r w:rsidRPr="00265E32">
        <w:rPr>
          <w:rStyle w:val="Char2"/>
          <w:rFonts w:hint="cs"/>
          <w:rtl/>
        </w:rPr>
        <w:t>.</w:t>
      </w:r>
    </w:p>
    <w:p w:rsidR="00635BB7" w:rsidRPr="005E074A" w:rsidRDefault="00635BB7" w:rsidP="00542CC4">
      <w:pPr>
        <w:numPr>
          <w:ilvl w:val="0"/>
          <w:numId w:val="25"/>
        </w:numPr>
        <w:tabs>
          <w:tab w:val="left" w:pos="680"/>
        </w:tabs>
        <w:ind w:left="641" w:hanging="357"/>
        <w:jc w:val="both"/>
        <w:rPr>
          <w:rStyle w:val="Char2"/>
          <w:rtl/>
        </w:rPr>
      </w:pPr>
      <w:r w:rsidRPr="00265E32">
        <w:rPr>
          <w:rStyle w:val="Char2"/>
          <w:rFonts w:hint="cs"/>
          <w:rtl/>
        </w:rPr>
        <w:t>أ</w:t>
      </w:r>
      <w:r w:rsidRPr="00265E32">
        <w:rPr>
          <w:rStyle w:val="Char2"/>
          <w:rtl/>
        </w:rPr>
        <w:t>فعال الله فی القرآن</w:t>
      </w:r>
      <w:r w:rsidRPr="00265E32">
        <w:rPr>
          <w:rStyle w:val="Char2"/>
          <w:rFonts w:hint="cs"/>
          <w:rtl/>
        </w:rPr>
        <w:t>.</w:t>
      </w:r>
    </w:p>
    <w:p w:rsidR="00635BB7" w:rsidRPr="005E074A" w:rsidRDefault="00635BB7" w:rsidP="00DC07FE">
      <w:pPr>
        <w:ind w:firstLine="284"/>
        <w:jc w:val="both"/>
        <w:rPr>
          <w:rStyle w:val="Char2"/>
          <w:rtl/>
        </w:rPr>
      </w:pPr>
      <w:r w:rsidRPr="00BB52F5">
        <w:rPr>
          <w:rStyle w:val="Char6"/>
          <w:rFonts w:hint="cs"/>
          <w:rtl/>
        </w:rPr>
        <w:t>ج:</w:t>
      </w:r>
      <w:r w:rsidRPr="005E074A">
        <w:rPr>
          <w:rStyle w:val="Char2"/>
          <w:rFonts w:hint="cs"/>
          <w:rtl/>
        </w:rPr>
        <w:t xml:space="preserve"> بخش سوم تحت عنوان </w:t>
      </w:r>
      <w:r w:rsidRPr="00BF1997">
        <w:rPr>
          <w:rFonts w:ascii="mylotus" w:hAnsi="mylotus" w:cs="mylotus"/>
          <w:rtl/>
          <w:lang w:bidi="fa-IR"/>
        </w:rPr>
        <w:t>نُبُوُّة القرآن</w:t>
      </w:r>
      <w:r w:rsidRPr="005E074A">
        <w:rPr>
          <w:rStyle w:val="Char2"/>
          <w:rFonts w:hint="cs"/>
          <w:rtl/>
        </w:rPr>
        <w:t xml:space="preserve"> که به دو فصل منقسم است:</w:t>
      </w:r>
    </w:p>
    <w:p w:rsidR="00635BB7" w:rsidRPr="005E074A" w:rsidRDefault="00635BB7" w:rsidP="00542CC4">
      <w:pPr>
        <w:numPr>
          <w:ilvl w:val="0"/>
          <w:numId w:val="26"/>
        </w:numPr>
        <w:tabs>
          <w:tab w:val="left" w:pos="680"/>
        </w:tabs>
        <w:ind w:left="0" w:firstLine="284"/>
        <w:jc w:val="both"/>
        <w:rPr>
          <w:rStyle w:val="Char2"/>
          <w:rtl/>
        </w:rPr>
      </w:pPr>
      <w:r w:rsidRPr="005E074A">
        <w:rPr>
          <w:rStyle w:val="Char2"/>
          <w:rFonts w:hint="cs"/>
          <w:rtl/>
        </w:rPr>
        <w:t>نبوت عامه.</w:t>
      </w:r>
    </w:p>
    <w:p w:rsidR="00635BB7" w:rsidRPr="005E074A" w:rsidRDefault="00635BB7" w:rsidP="00542CC4">
      <w:pPr>
        <w:numPr>
          <w:ilvl w:val="0"/>
          <w:numId w:val="26"/>
        </w:numPr>
        <w:tabs>
          <w:tab w:val="left" w:pos="680"/>
        </w:tabs>
        <w:ind w:left="0" w:firstLine="284"/>
        <w:jc w:val="both"/>
        <w:rPr>
          <w:rStyle w:val="Char2"/>
          <w:rtl/>
        </w:rPr>
      </w:pPr>
      <w:r w:rsidRPr="005E074A">
        <w:rPr>
          <w:rStyle w:val="Char2"/>
          <w:rFonts w:hint="cs"/>
          <w:rtl/>
        </w:rPr>
        <w:t>نبوت خاصه.</w:t>
      </w:r>
    </w:p>
    <w:p w:rsidR="00635BB7" w:rsidRPr="005E074A" w:rsidRDefault="00635BB7" w:rsidP="00DC07FE">
      <w:pPr>
        <w:ind w:firstLine="284"/>
        <w:jc w:val="both"/>
        <w:rPr>
          <w:rStyle w:val="Char2"/>
          <w:rtl/>
        </w:rPr>
      </w:pPr>
      <w:r w:rsidRPr="00BB52F5">
        <w:rPr>
          <w:rStyle w:val="Char6"/>
          <w:rFonts w:hint="cs"/>
          <w:rtl/>
        </w:rPr>
        <w:t>د:</w:t>
      </w:r>
      <w:r w:rsidRPr="005E074A">
        <w:rPr>
          <w:rStyle w:val="Char2"/>
          <w:rFonts w:hint="cs"/>
          <w:rtl/>
        </w:rPr>
        <w:t xml:space="preserve"> بخش چهارم </w:t>
      </w:r>
      <w:r w:rsidRPr="00BF1997">
        <w:rPr>
          <w:rFonts w:ascii="mylotus" w:hAnsi="mylotus" w:cs="mylotus"/>
          <w:rtl/>
          <w:lang w:bidi="fa-IR"/>
        </w:rPr>
        <w:t>آخِرَةُ القرآن</w:t>
      </w:r>
      <w:r w:rsidRPr="005E074A">
        <w:rPr>
          <w:rStyle w:val="Char2"/>
          <w:rFonts w:hint="cs"/>
          <w:rtl/>
        </w:rPr>
        <w:t xml:space="preserve"> که به چهار فصل منقسم است که در آن به 1000 آی</w:t>
      </w:r>
      <w:r w:rsidR="002A016C">
        <w:rPr>
          <w:rStyle w:val="Char2"/>
          <w:rFonts w:hint="cs"/>
          <w:rtl/>
        </w:rPr>
        <w:t>ۀ</w:t>
      </w:r>
      <w:r w:rsidRPr="005E074A">
        <w:rPr>
          <w:rStyle w:val="Char2"/>
          <w:rFonts w:hint="cs"/>
          <w:rtl/>
        </w:rPr>
        <w:t xml:space="preserve"> قرآن استناد گردیده:</w:t>
      </w:r>
    </w:p>
    <w:p w:rsidR="00635BB7" w:rsidRPr="005E074A" w:rsidRDefault="00635BB7" w:rsidP="00542CC4">
      <w:pPr>
        <w:numPr>
          <w:ilvl w:val="0"/>
          <w:numId w:val="27"/>
        </w:numPr>
        <w:ind w:left="641" w:hanging="357"/>
        <w:jc w:val="both"/>
        <w:rPr>
          <w:rStyle w:val="Char2"/>
          <w:rtl/>
        </w:rPr>
      </w:pPr>
      <w:r w:rsidRPr="005E074A">
        <w:rPr>
          <w:rStyle w:val="Char2"/>
          <w:rFonts w:hint="cs"/>
          <w:rtl/>
        </w:rPr>
        <w:t>محشر و قیامت.</w:t>
      </w:r>
    </w:p>
    <w:p w:rsidR="00635BB7" w:rsidRPr="005E074A" w:rsidRDefault="00635BB7" w:rsidP="00542CC4">
      <w:pPr>
        <w:numPr>
          <w:ilvl w:val="0"/>
          <w:numId w:val="27"/>
        </w:numPr>
        <w:ind w:left="641" w:hanging="357"/>
        <w:jc w:val="both"/>
        <w:rPr>
          <w:rStyle w:val="Char2"/>
          <w:rtl/>
        </w:rPr>
      </w:pPr>
      <w:r w:rsidRPr="005E074A">
        <w:rPr>
          <w:rStyle w:val="Char2"/>
          <w:rFonts w:hint="cs"/>
          <w:rtl/>
        </w:rPr>
        <w:t>بهشت.</w:t>
      </w:r>
    </w:p>
    <w:p w:rsidR="00635BB7" w:rsidRPr="005E074A" w:rsidRDefault="00635BB7" w:rsidP="00542CC4">
      <w:pPr>
        <w:numPr>
          <w:ilvl w:val="0"/>
          <w:numId w:val="27"/>
        </w:numPr>
        <w:ind w:left="641" w:hanging="357"/>
        <w:jc w:val="both"/>
        <w:rPr>
          <w:rStyle w:val="Char2"/>
          <w:rtl/>
        </w:rPr>
      </w:pPr>
      <w:r w:rsidRPr="005E074A">
        <w:rPr>
          <w:rStyle w:val="Char2"/>
          <w:rFonts w:hint="cs"/>
          <w:rtl/>
        </w:rPr>
        <w:t>أعراف.</w:t>
      </w:r>
    </w:p>
    <w:p w:rsidR="00635BB7" w:rsidRPr="005E074A" w:rsidRDefault="00635BB7" w:rsidP="00542CC4">
      <w:pPr>
        <w:numPr>
          <w:ilvl w:val="0"/>
          <w:numId w:val="27"/>
        </w:numPr>
        <w:ind w:left="641" w:hanging="357"/>
        <w:jc w:val="both"/>
        <w:rPr>
          <w:rStyle w:val="Char2"/>
          <w:rtl/>
        </w:rPr>
      </w:pPr>
      <w:r w:rsidRPr="005E074A">
        <w:rPr>
          <w:rStyle w:val="Char2"/>
          <w:rFonts w:hint="cs"/>
          <w:rtl/>
        </w:rPr>
        <w:t>جهنم.</w:t>
      </w:r>
    </w:p>
    <w:p w:rsidR="00635BB7" w:rsidRPr="005E074A" w:rsidRDefault="00635BB7" w:rsidP="00DC07FE">
      <w:pPr>
        <w:ind w:firstLine="284"/>
        <w:jc w:val="both"/>
        <w:rPr>
          <w:rStyle w:val="Char2"/>
          <w:rtl/>
        </w:rPr>
      </w:pPr>
      <w:r w:rsidRPr="00BB52F5">
        <w:rPr>
          <w:rStyle w:val="Char6"/>
          <w:rFonts w:hint="cs"/>
          <w:rtl/>
        </w:rPr>
        <w:t>هـ:</w:t>
      </w:r>
      <w:r w:rsidRPr="005E074A">
        <w:rPr>
          <w:rStyle w:val="Char2"/>
          <w:rFonts w:hint="cs"/>
          <w:rtl/>
        </w:rPr>
        <w:t xml:space="preserve"> بخش پنجم تحت عنوان </w:t>
      </w:r>
      <w:r w:rsidRPr="00D702D1">
        <w:rPr>
          <w:rFonts w:cs="KFGQPC Uthman Taha Naskh" w:hint="cs"/>
          <w:rtl/>
          <w:lang w:bidi="fa-IR"/>
        </w:rPr>
        <w:t>عدالة</w:t>
      </w:r>
      <w:r w:rsidRPr="005E074A">
        <w:rPr>
          <w:rStyle w:val="Char2"/>
          <w:rFonts w:hint="cs"/>
          <w:rtl/>
        </w:rPr>
        <w:t xml:space="preserve"> القرآن که دارای دو فصل است:</w:t>
      </w:r>
    </w:p>
    <w:p w:rsidR="00635BB7" w:rsidRPr="00BF1997" w:rsidRDefault="00635BB7" w:rsidP="00542CC4">
      <w:pPr>
        <w:numPr>
          <w:ilvl w:val="0"/>
          <w:numId w:val="28"/>
        </w:numPr>
        <w:ind w:left="641" w:hanging="357"/>
        <w:jc w:val="both"/>
        <w:rPr>
          <w:rFonts w:ascii="mylotus" w:hAnsi="mylotus" w:cs="mylotus"/>
          <w:rtl/>
          <w:lang w:bidi="fa-IR"/>
        </w:rPr>
      </w:pPr>
      <w:r w:rsidRPr="003035FB">
        <w:rPr>
          <w:rStyle w:val="Char2"/>
          <w:rtl/>
        </w:rPr>
        <w:t>عدالة الله.</w:t>
      </w:r>
    </w:p>
    <w:p w:rsidR="00635BB7" w:rsidRPr="005E074A" w:rsidRDefault="00635BB7" w:rsidP="00542CC4">
      <w:pPr>
        <w:numPr>
          <w:ilvl w:val="0"/>
          <w:numId w:val="28"/>
        </w:numPr>
        <w:ind w:left="641" w:hanging="357"/>
        <w:jc w:val="both"/>
        <w:rPr>
          <w:rStyle w:val="Char2"/>
          <w:rtl/>
        </w:rPr>
      </w:pPr>
      <w:r w:rsidRPr="003035FB">
        <w:rPr>
          <w:rStyle w:val="Char2"/>
          <w:rFonts w:hint="cs"/>
          <w:rtl/>
        </w:rPr>
        <w:t>عدالت اجتماعی و عدالت در مورد انسان.</w:t>
      </w:r>
    </w:p>
    <w:p w:rsidR="00635BB7" w:rsidRPr="005E074A" w:rsidRDefault="00635BB7" w:rsidP="00DC07FE">
      <w:pPr>
        <w:ind w:firstLine="284"/>
        <w:jc w:val="both"/>
        <w:rPr>
          <w:rStyle w:val="Char2"/>
          <w:rtl/>
        </w:rPr>
      </w:pPr>
      <w:r w:rsidRPr="00BB52F5">
        <w:rPr>
          <w:rStyle w:val="Char6"/>
          <w:rFonts w:hint="cs"/>
          <w:rtl/>
        </w:rPr>
        <w:t>و:</w:t>
      </w:r>
      <w:r w:rsidRPr="005E074A">
        <w:rPr>
          <w:rStyle w:val="Char2"/>
          <w:rFonts w:hint="cs"/>
          <w:rtl/>
        </w:rPr>
        <w:t xml:space="preserve"> بخش ششم تح</w:t>
      </w:r>
      <w:r w:rsidRPr="00F70A74">
        <w:rPr>
          <w:rStyle w:val="Char2"/>
          <w:rFonts w:hint="cs"/>
          <w:rtl/>
        </w:rPr>
        <w:t>ت عنوان إِمامة القرآن که دارای دو فصل است</w:t>
      </w:r>
      <w:r w:rsidRPr="005E074A">
        <w:rPr>
          <w:rStyle w:val="Char2"/>
          <w:rFonts w:hint="cs"/>
          <w:rtl/>
        </w:rPr>
        <w:t>:</w:t>
      </w:r>
    </w:p>
    <w:p w:rsidR="00635BB7" w:rsidRPr="00BF1997" w:rsidRDefault="00635BB7" w:rsidP="00542CC4">
      <w:pPr>
        <w:numPr>
          <w:ilvl w:val="0"/>
          <w:numId w:val="29"/>
        </w:numPr>
        <w:ind w:left="641" w:hanging="357"/>
        <w:jc w:val="both"/>
        <w:rPr>
          <w:rFonts w:ascii="mylotus" w:hAnsi="mylotus" w:cs="mylotus"/>
          <w:rtl/>
          <w:lang w:bidi="fa-IR"/>
        </w:rPr>
      </w:pPr>
      <w:r w:rsidRPr="00F70A74">
        <w:rPr>
          <w:rStyle w:val="Char2"/>
          <w:rtl/>
        </w:rPr>
        <w:t>امامة الشیعة.</w:t>
      </w:r>
    </w:p>
    <w:p w:rsidR="00635BB7" w:rsidRPr="00F70A74" w:rsidRDefault="00635BB7" w:rsidP="00542CC4">
      <w:pPr>
        <w:numPr>
          <w:ilvl w:val="0"/>
          <w:numId w:val="29"/>
        </w:numPr>
        <w:ind w:left="641" w:hanging="357"/>
        <w:jc w:val="both"/>
        <w:rPr>
          <w:rStyle w:val="Char2"/>
          <w:rtl/>
        </w:rPr>
      </w:pPr>
      <w:r w:rsidRPr="00F70A74">
        <w:rPr>
          <w:rStyle w:val="Char2"/>
          <w:rtl/>
        </w:rPr>
        <w:t>إِمامة العامة</w:t>
      </w:r>
      <w:r w:rsidRPr="00F70A74">
        <w:rPr>
          <w:rStyle w:val="Char2"/>
          <w:rFonts w:hint="cs"/>
          <w:rtl/>
        </w:rPr>
        <w:t>.</w:t>
      </w:r>
    </w:p>
    <w:p w:rsidR="00635BB7" w:rsidRPr="00567743" w:rsidRDefault="00635BB7" w:rsidP="00DC07FE">
      <w:pPr>
        <w:ind w:firstLine="284"/>
        <w:jc w:val="both"/>
        <w:rPr>
          <w:rStyle w:val="Char2"/>
          <w:spacing w:val="-4"/>
          <w:rtl/>
        </w:rPr>
      </w:pPr>
      <w:r w:rsidRPr="00567743">
        <w:rPr>
          <w:rStyle w:val="Char6"/>
          <w:rFonts w:hint="cs"/>
          <w:spacing w:val="-4"/>
          <w:rtl/>
        </w:rPr>
        <w:t>ز:</w:t>
      </w:r>
      <w:r w:rsidRPr="00567743">
        <w:rPr>
          <w:rStyle w:val="Char2"/>
          <w:rFonts w:hint="cs"/>
          <w:spacing w:val="-4"/>
          <w:rtl/>
        </w:rPr>
        <w:t xml:space="preserve"> بخش هفتم موسوم به اخلاق القرآن با استناد به 1200 آی</w:t>
      </w:r>
      <w:r w:rsidR="002A016C" w:rsidRPr="00567743">
        <w:rPr>
          <w:rStyle w:val="Char2"/>
          <w:rFonts w:hint="cs"/>
          <w:spacing w:val="-4"/>
          <w:rtl/>
        </w:rPr>
        <w:t>ۀ</w:t>
      </w:r>
      <w:r w:rsidRPr="00567743">
        <w:rPr>
          <w:rStyle w:val="Char2"/>
          <w:rFonts w:hint="cs"/>
          <w:spacing w:val="-4"/>
          <w:rtl/>
        </w:rPr>
        <w:t xml:space="preserve"> قران، 300 موضوع اخلاقی در قرآن با اخلاق فلسفی و عرفانی متصوفه مقایسه شده است.</w:t>
      </w:r>
    </w:p>
    <w:p w:rsidR="00635BB7" w:rsidRPr="005E074A" w:rsidRDefault="00635BB7" w:rsidP="00DC07FE">
      <w:pPr>
        <w:ind w:firstLine="284"/>
        <w:jc w:val="both"/>
        <w:rPr>
          <w:rStyle w:val="Char2"/>
          <w:rtl/>
        </w:rPr>
      </w:pPr>
      <w:r w:rsidRPr="00BB52F5">
        <w:rPr>
          <w:rStyle w:val="Char6"/>
          <w:rFonts w:hint="cs"/>
          <w:rtl/>
        </w:rPr>
        <w:t>ح:</w:t>
      </w:r>
      <w:r w:rsidRPr="005E074A">
        <w:rPr>
          <w:rStyle w:val="Char2"/>
          <w:rFonts w:hint="cs"/>
          <w:rtl/>
        </w:rPr>
        <w:t xml:space="preserve"> بخش هشتم تحت عنوان احکام القرآن در دو فصل:</w:t>
      </w:r>
    </w:p>
    <w:p w:rsidR="00635BB7" w:rsidRPr="005E074A" w:rsidRDefault="00635BB7" w:rsidP="00542CC4">
      <w:pPr>
        <w:numPr>
          <w:ilvl w:val="0"/>
          <w:numId w:val="30"/>
        </w:numPr>
        <w:ind w:left="641" w:hanging="357"/>
        <w:jc w:val="both"/>
        <w:rPr>
          <w:rStyle w:val="Char2"/>
          <w:rtl/>
        </w:rPr>
      </w:pPr>
      <w:r w:rsidRPr="005E074A">
        <w:rPr>
          <w:rStyle w:val="Char2"/>
          <w:rFonts w:hint="cs"/>
          <w:rtl/>
        </w:rPr>
        <w:t>محرمات.</w:t>
      </w:r>
    </w:p>
    <w:p w:rsidR="00635BB7" w:rsidRPr="005E074A" w:rsidRDefault="00635BB7" w:rsidP="00542CC4">
      <w:pPr>
        <w:numPr>
          <w:ilvl w:val="0"/>
          <w:numId w:val="30"/>
        </w:numPr>
        <w:ind w:left="641" w:hanging="357"/>
        <w:jc w:val="both"/>
        <w:rPr>
          <w:rStyle w:val="Char2"/>
          <w:rtl/>
        </w:rPr>
      </w:pPr>
      <w:r w:rsidRPr="005E074A">
        <w:rPr>
          <w:rStyle w:val="Char2"/>
          <w:rFonts w:hint="cs"/>
          <w:rtl/>
        </w:rPr>
        <w:t>واجبات.</w:t>
      </w:r>
    </w:p>
    <w:p w:rsidR="00635BB7" w:rsidRPr="005E074A" w:rsidRDefault="00635BB7" w:rsidP="00DC07FE">
      <w:pPr>
        <w:ind w:firstLine="284"/>
        <w:jc w:val="both"/>
        <w:rPr>
          <w:rStyle w:val="Char2"/>
          <w:rtl/>
        </w:rPr>
      </w:pPr>
      <w:r w:rsidRPr="005E074A">
        <w:rPr>
          <w:rStyle w:val="Char2"/>
          <w:rFonts w:hint="cs"/>
          <w:rtl/>
        </w:rPr>
        <w:t>همچنین استاد، حدود 16 مقاله در مورد مطالب قرآن دارد که عناوین برخی از</w:t>
      </w:r>
      <w:r w:rsidR="00B102F5">
        <w:rPr>
          <w:rStyle w:val="Char2"/>
          <w:rFonts w:hint="cs"/>
          <w:rtl/>
        </w:rPr>
        <w:t xml:space="preserve"> آن‌ها </w:t>
      </w:r>
      <w:r w:rsidRPr="005E074A">
        <w:rPr>
          <w:rStyle w:val="Char2"/>
          <w:rFonts w:hint="cs"/>
          <w:rtl/>
        </w:rPr>
        <w:t>را در اینجا می‌آوریم:</w:t>
      </w:r>
    </w:p>
    <w:p w:rsidR="00635BB7" w:rsidRPr="00BF1997" w:rsidRDefault="00635BB7" w:rsidP="00542CC4">
      <w:pPr>
        <w:numPr>
          <w:ilvl w:val="0"/>
          <w:numId w:val="31"/>
        </w:numPr>
        <w:ind w:left="641" w:hanging="357"/>
        <w:jc w:val="both"/>
        <w:rPr>
          <w:rFonts w:ascii="mylotus" w:hAnsi="mylotus" w:cs="mylotus"/>
          <w:rtl/>
          <w:lang w:bidi="fa-IR"/>
        </w:rPr>
      </w:pPr>
      <w:r w:rsidRPr="003F2DBD">
        <w:rPr>
          <w:rStyle w:val="Char2"/>
          <w:rtl/>
        </w:rPr>
        <w:t>التعبد والعبادة فی القرآن.</w:t>
      </w:r>
    </w:p>
    <w:p w:rsidR="00635BB7" w:rsidRPr="00BF1997" w:rsidRDefault="00635BB7" w:rsidP="00542CC4">
      <w:pPr>
        <w:numPr>
          <w:ilvl w:val="0"/>
          <w:numId w:val="31"/>
        </w:numPr>
        <w:ind w:left="641" w:hanging="357"/>
        <w:jc w:val="both"/>
        <w:rPr>
          <w:rFonts w:ascii="mylotus" w:hAnsi="mylotus" w:cs="mylotus"/>
          <w:rtl/>
          <w:lang w:bidi="fa-IR"/>
        </w:rPr>
      </w:pPr>
      <w:r w:rsidRPr="003F2DBD">
        <w:rPr>
          <w:rStyle w:val="Char2"/>
          <w:rtl/>
        </w:rPr>
        <w:t>الاستعانة فی القرآن.</w:t>
      </w:r>
    </w:p>
    <w:p w:rsidR="00635BB7" w:rsidRPr="00BF1997" w:rsidRDefault="00635BB7" w:rsidP="00542CC4">
      <w:pPr>
        <w:numPr>
          <w:ilvl w:val="0"/>
          <w:numId w:val="31"/>
        </w:numPr>
        <w:ind w:left="641" w:hanging="357"/>
        <w:jc w:val="both"/>
        <w:rPr>
          <w:rFonts w:ascii="mylotus" w:hAnsi="mylotus" w:cs="mylotus"/>
          <w:rtl/>
          <w:lang w:bidi="fa-IR"/>
        </w:rPr>
      </w:pPr>
      <w:r w:rsidRPr="003F2DBD">
        <w:rPr>
          <w:rStyle w:val="Char2"/>
          <w:rtl/>
        </w:rPr>
        <w:t>الهدایة فی القرآن.</w:t>
      </w:r>
    </w:p>
    <w:p w:rsidR="00635BB7" w:rsidRPr="00BF1997" w:rsidRDefault="00635BB7" w:rsidP="00542CC4">
      <w:pPr>
        <w:numPr>
          <w:ilvl w:val="0"/>
          <w:numId w:val="31"/>
        </w:numPr>
        <w:ind w:left="641" w:hanging="357"/>
        <w:jc w:val="both"/>
        <w:rPr>
          <w:rFonts w:ascii="mylotus" w:hAnsi="mylotus" w:cs="mylotus"/>
          <w:rtl/>
          <w:lang w:bidi="fa-IR"/>
        </w:rPr>
      </w:pPr>
      <w:r w:rsidRPr="003F2DBD">
        <w:rPr>
          <w:rStyle w:val="Char2"/>
          <w:rtl/>
        </w:rPr>
        <w:t>الصراط الـمستقیم فی القرآن.</w:t>
      </w:r>
    </w:p>
    <w:p w:rsidR="00635BB7" w:rsidRPr="00BF1997" w:rsidRDefault="00635BB7" w:rsidP="00542CC4">
      <w:pPr>
        <w:numPr>
          <w:ilvl w:val="0"/>
          <w:numId w:val="31"/>
        </w:numPr>
        <w:ind w:left="641" w:hanging="357"/>
        <w:jc w:val="both"/>
        <w:rPr>
          <w:rFonts w:ascii="mylotus" w:hAnsi="mylotus" w:cs="mylotus"/>
          <w:rtl/>
          <w:lang w:bidi="fa-IR"/>
        </w:rPr>
      </w:pPr>
      <w:r w:rsidRPr="003F2DBD">
        <w:rPr>
          <w:rStyle w:val="Char2"/>
          <w:rtl/>
        </w:rPr>
        <w:t>الشیء فی القرآن.</w:t>
      </w:r>
    </w:p>
    <w:p w:rsidR="00635BB7" w:rsidRPr="00BF1997" w:rsidRDefault="00635BB7" w:rsidP="00542CC4">
      <w:pPr>
        <w:numPr>
          <w:ilvl w:val="0"/>
          <w:numId w:val="31"/>
        </w:numPr>
        <w:ind w:left="641" w:hanging="357"/>
        <w:jc w:val="both"/>
        <w:rPr>
          <w:rFonts w:ascii="mylotus" w:hAnsi="mylotus" w:cs="mylotus"/>
          <w:rtl/>
          <w:lang w:bidi="fa-IR"/>
        </w:rPr>
      </w:pPr>
      <w:r w:rsidRPr="003F2DBD">
        <w:rPr>
          <w:rStyle w:val="Char2"/>
          <w:rtl/>
        </w:rPr>
        <w:t>الخِلقَة فی القرآن.</w:t>
      </w:r>
    </w:p>
    <w:p w:rsidR="00635BB7" w:rsidRPr="00BF1997" w:rsidRDefault="00635BB7" w:rsidP="00542CC4">
      <w:pPr>
        <w:numPr>
          <w:ilvl w:val="0"/>
          <w:numId w:val="31"/>
        </w:numPr>
        <w:ind w:left="641" w:hanging="357"/>
        <w:jc w:val="both"/>
        <w:rPr>
          <w:rFonts w:ascii="mylotus" w:hAnsi="mylotus" w:cs="mylotus"/>
          <w:rtl/>
          <w:lang w:bidi="fa-IR"/>
        </w:rPr>
      </w:pPr>
      <w:r w:rsidRPr="003F2DBD">
        <w:rPr>
          <w:rStyle w:val="Char2"/>
          <w:rtl/>
        </w:rPr>
        <w:t>الخلیفة والخلافة فی القرآن.</w:t>
      </w:r>
    </w:p>
    <w:p w:rsidR="00635BB7" w:rsidRPr="00BF1997" w:rsidRDefault="00635BB7" w:rsidP="00542CC4">
      <w:pPr>
        <w:numPr>
          <w:ilvl w:val="0"/>
          <w:numId w:val="31"/>
        </w:numPr>
        <w:ind w:left="641" w:hanging="357"/>
        <w:jc w:val="both"/>
        <w:rPr>
          <w:rFonts w:ascii="mylotus" w:hAnsi="mylotus" w:cs="mylotus"/>
          <w:rtl/>
          <w:lang w:bidi="fa-IR"/>
        </w:rPr>
      </w:pPr>
      <w:r w:rsidRPr="003F2DBD">
        <w:rPr>
          <w:rStyle w:val="Char2"/>
          <w:rtl/>
        </w:rPr>
        <w:t>التقدیس والتقدس فی القرآن.</w:t>
      </w:r>
    </w:p>
    <w:p w:rsidR="00635BB7" w:rsidRPr="005E074A" w:rsidRDefault="00635BB7" w:rsidP="00542CC4">
      <w:pPr>
        <w:numPr>
          <w:ilvl w:val="0"/>
          <w:numId w:val="31"/>
        </w:numPr>
        <w:ind w:left="641" w:hanging="357"/>
        <w:jc w:val="both"/>
        <w:rPr>
          <w:rStyle w:val="Char2"/>
        </w:rPr>
      </w:pPr>
      <w:r w:rsidRPr="003F2DBD">
        <w:rPr>
          <w:rStyle w:val="Char2"/>
          <w:rtl/>
        </w:rPr>
        <w:t>التعقل والعقل فی القرآن</w:t>
      </w:r>
      <w:r w:rsidRPr="003F2DBD">
        <w:rPr>
          <w:rStyle w:val="Char2"/>
          <w:rFonts w:hint="cs"/>
          <w:rtl/>
        </w:rPr>
        <w:t>.</w:t>
      </w:r>
    </w:p>
    <w:p w:rsidR="00635BB7" w:rsidRPr="005E074A" w:rsidRDefault="00635BB7" w:rsidP="00542CC4">
      <w:pPr>
        <w:numPr>
          <w:ilvl w:val="0"/>
          <w:numId w:val="31"/>
        </w:numPr>
        <w:ind w:left="641" w:hanging="357"/>
        <w:jc w:val="both"/>
        <w:rPr>
          <w:rStyle w:val="Char2"/>
          <w:rtl/>
        </w:rPr>
      </w:pPr>
      <w:r w:rsidRPr="003F2DBD">
        <w:rPr>
          <w:rStyle w:val="Char2"/>
          <w:rFonts w:hint="cs"/>
          <w:rtl/>
        </w:rPr>
        <w:t xml:space="preserve"> </w:t>
      </w:r>
      <w:r w:rsidRPr="003F2DBD">
        <w:rPr>
          <w:rStyle w:val="Char2"/>
          <w:rtl/>
        </w:rPr>
        <w:t>الظن والظنون فی القرآن</w:t>
      </w:r>
      <w:r w:rsidRPr="003F2DBD">
        <w:rPr>
          <w:rStyle w:val="Char2"/>
          <w:rFonts w:hint="cs"/>
          <w:rtl/>
        </w:rPr>
        <w:t>.</w:t>
      </w:r>
    </w:p>
    <w:p w:rsidR="00635BB7" w:rsidRPr="00BF1997" w:rsidRDefault="00635BB7" w:rsidP="00542CC4">
      <w:pPr>
        <w:numPr>
          <w:ilvl w:val="0"/>
          <w:numId w:val="31"/>
        </w:numPr>
        <w:ind w:left="641" w:hanging="357"/>
        <w:jc w:val="both"/>
        <w:rPr>
          <w:rFonts w:ascii="mylotus" w:hAnsi="mylotus" w:cs="mylotus"/>
          <w:rtl/>
          <w:lang w:bidi="fa-IR"/>
        </w:rPr>
      </w:pPr>
      <w:r w:rsidRPr="00327829">
        <w:rPr>
          <w:rStyle w:val="Char2"/>
          <w:rtl/>
        </w:rPr>
        <w:t>بنی إسرائیل فی القرآن.</w:t>
      </w:r>
    </w:p>
    <w:p w:rsidR="00635BB7" w:rsidRPr="00BF1997" w:rsidRDefault="00635BB7" w:rsidP="00542CC4">
      <w:pPr>
        <w:numPr>
          <w:ilvl w:val="0"/>
          <w:numId w:val="31"/>
        </w:numPr>
        <w:ind w:left="641" w:hanging="357"/>
        <w:jc w:val="both"/>
        <w:rPr>
          <w:rFonts w:ascii="mylotus" w:hAnsi="mylotus" w:cs="mylotus"/>
          <w:rtl/>
          <w:lang w:bidi="fa-IR"/>
        </w:rPr>
      </w:pPr>
      <w:r w:rsidRPr="00327829">
        <w:rPr>
          <w:rStyle w:val="Char2"/>
          <w:rtl/>
        </w:rPr>
        <w:t>الشفاعة فی القرآن.</w:t>
      </w:r>
    </w:p>
    <w:p w:rsidR="00635BB7" w:rsidRPr="00BF1997" w:rsidRDefault="00635BB7" w:rsidP="00542CC4">
      <w:pPr>
        <w:numPr>
          <w:ilvl w:val="0"/>
          <w:numId w:val="31"/>
        </w:numPr>
        <w:ind w:left="641" w:hanging="357"/>
        <w:jc w:val="both"/>
        <w:rPr>
          <w:rFonts w:ascii="mylotus" w:hAnsi="mylotus" w:cs="mylotus"/>
          <w:rtl/>
          <w:lang w:bidi="fa-IR"/>
        </w:rPr>
      </w:pPr>
      <w:r w:rsidRPr="00327829">
        <w:rPr>
          <w:rStyle w:val="Char2"/>
          <w:rtl/>
        </w:rPr>
        <w:t>الدعاء فی القرآن.</w:t>
      </w:r>
    </w:p>
    <w:p w:rsidR="00635BB7" w:rsidRPr="00BF1997" w:rsidRDefault="00635BB7" w:rsidP="00542CC4">
      <w:pPr>
        <w:numPr>
          <w:ilvl w:val="0"/>
          <w:numId w:val="31"/>
        </w:numPr>
        <w:ind w:left="641" w:hanging="357"/>
        <w:jc w:val="both"/>
        <w:rPr>
          <w:rFonts w:ascii="mylotus" w:hAnsi="mylotus" w:cs="mylotus"/>
          <w:rtl/>
          <w:lang w:bidi="fa-IR"/>
        </w:rPr>
      </w:pPr>
      <w:r w:rsidRPr="00327829">
        <w:rPr>
          <w:rStyle w:val="Char2"/>
          <w:rtl/>
        </w:rPr>
        <w:t>الولایة فی القرآن.</w:t>
      </w:r>
    </w:p>
    <w:p w:rsidR="00635BB7" w:rsidRPr="00BF1997" w:rsidRDefault="00635BB7" w:rsidP="00542CC4">
      <w:pPr>
        <w:numPr>
          <w:ilvl w:val="0"/>
          <w:numId w:val="31"/>
        </w:numPr>
        <w:ind w:left="641" w:hanging="357"/>
        <w:jc w:val="both"/>
        <w:rPr>
          <w:rFonts w:ascii="mylotus" w:hAnsi="mylotus" w:cs="mylotus"/>
          <w:rtl/>
          <w:lang w:bidi="fa-IR"/>
        </w:rPr>
      </w:pPr>
      <w:r w:rsidRPr="00327829">
        <w:rPr>
          <w:rStyle w:val="Char2"/>
          <w:rtl/>
        </w:rPr>
        <w:t>التطهیر فی القرآن.</w:t>
      </w:r>
    </w:p>
    <w:p w:rsidR="00635BB7" w:rsidRPr="00BF1997" w:rsidRDefault="00635BB7" w:rsidP="00542CC4">
      <w:pPr>
        <w:numPr>
          <w:ilvl w:val="0"/>
          <w:numId w:val="31"/>
        </w:numPr>
        <w:ind w:left="641" w:hanging="357"/>
        <w:jc w:val="both"/>
        <w:rPr>
          <w:rFonts w:ascii="mylotus" w:hAnsi="mylotus" w:cs="mylotus"/>
          <w:rtl/>
          <w:lang w:bidi="fa-IR"/>
        </w:rPr>
      </w:pPr>
      <w:r w:rsidRPr="00327829">
        <w:rPr>
          <w:rStyle w:val="Char2"/>
          <w:rtl/>
        </w:rPr>
        <w:t>الإصطفاء فی القرآن.</w:t>
      </w:r>
    </w:p>
    <w:p w:rsidR="00635BB7" w:rsidRPr="00BF1997" w:rsidRDefault="00635BB7" w:rsidP="00542CC4">
      <w:pPr>
        <w:numPr>
          <w:ilvl w:val="0"/>
          <w:numId w:val="31"/>
        </w:numPr>
        <w:ind w:left="641" w:hanging="357"/>
        <w:jc w:val="both"/>
        <w:rPr>
          <w:rFonts w:ascii="mylotus" w:hAnsi="mylotus" w:cs="mylotus"/>
          <w:rtl/>
          <w:lang w:bidi="fa-IR"/>
        </w:rPr>
      </w:pPr>
      <w:r w:rsidRPr="00327829">
        <w:rPr>
          <w:rStyle w:val="Char2"/>
          <w:rtl/>
        </w:rPr>
        <w:t>الرُّسل فی القرآن.</w:t>
      </w:r>
    </w:p>
    <w:p w:rsidR="00635BB7" w:rsidRPr="00BF1997" w:rsidRDefault="00635BB7" w:rsidP="00542CC4">
      <w:pPr>
        <w:numPr>
          <w:ilvl w:val="0"/>
          <w:numId w:val="31"/>
        </w:numPr>
        <w:ind w:left="641" w:hanging="357"/>
        <w:jc w:val="both"/>
        <w:rPr>
          <w:rFonts w:ascii="mylotus" w:hAnsi="mylotus" w:cs="mylotus"/>
          <w:rtl/>
          <w:lang w:bidi="fa-IR"/>
        </w:rPr>
      </w:pPr>
      <w:r w:rsidRPr="00327829">
        <w:rPr>
          <w:rStyle w:val="Char2"/>
          <w:rtl/>
        </w:rPr>
        <w:t>الإتباع عن الرسول فی القرآن.</w:t>
      </w:r>
    </w:p>
    <w:p w:rsidR="007D17F7" w:rsidRPr="005E074A" w:rsidRDefault="00635BB7" w:rsidP="00542CC4">
      <w:pPr>
        <w:ind w:firstLine="284"/>
        <w:jc w:val="both"/>
        <w:rPr>
          <w:rStyle w:val="Char2"/>
          <w:rtl/>
        </w:rPr>
      </w:pPr>
      <w:r w:rsidRPr="005E074A">
        <w:rPr>
          <w:rStyle w:val="Char2"/>
          <w:rFonts w:hint="cs"/>
          <w:rtl/>
        </w:rPr>
        <w:t>بعضی از موضوعات فوق به تنهایی یک مجلد است، و برخی 2 یا 3 موضوع در یک مجلد قرار می‌گیرد.</w:t>
      </w:r>
    </w:p>
    <w:p w:rsidR="00F560C2" w:rsidRPr="00BB52F5" w:rsidRDefault="00F560C2" w:rsidP="00542CC4">
      <w:pPr>
        <w:ind w:firstLine="284"/>
        <w:jc w:val="center"/>
        <w:rPr>
          <w:rStyle w:val="Char6"/>
          <w:rtl/>
        </w:rPr>
      </w:pPr>
    </w:p>
    <w:sectPr w:rsidR="00F560C2" w:rsidRPr="00BB52F5" w:rsidSect="00715918">
      <w:footnotePr>
        <w:numRestart w:val="eachPage"/>
      </w:footnotePr>
      <w:pgSz w:w="7938" w:h="11907" w:code="9"/>
      <w:pgMar w:top="567" w:right="851" w:bottom="851" w:left="851" w:header="454" w:footer="454"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123" w:rsidRDefault="00DF5123">
      <w:r>
        <w:separator/>
      </w:r>
    </w:p>
  </w:endnote>
  <w:endnote w:type="continuationSeparator" w:id="0">
    <w:p w:rsidR="00DF5123" w:rsidRDefault="00DF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47" w:rsidRDefault="00F63747" w:rsidP="00F63747">
    <w:pPr>
      <w:pStyle w:val="Foote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123" w:rsidRDefault="00DF5123">
      <w:r>
        <w:separator/>
      </w:r>
    </w:p>
  </w:footnote>
  <w:footnote w:type="continuationSeparator" w:id="0">
    <w:p w:rsidR="00DF5123" w:rsidRDefault="00DF5123">
      <w:r>
        <w:continuationSeparator/>
      </w:r>
    </w:p>
  </w:footnote>
  <w:footnote w:id="1">
    <w:p w:rsidR="00635BB7" w:rsidRPr="004C7890" w:rsidRDefault="00635BB7" w:rsidP="00635BB7">
      <w:pPr>
        <w:pStyle w:val="FootnoteText"/>
        <w:bidi/>
        <w:ind w:left="227" w:hanging="227"/>
        <w:jc w:val="both"/>
        <w:rPr>
          <w:rStyle w:val="Char3"/>
          <w:rtl/>
        </w:rPr>
      </w:pPr>
      <w:r w:rsidRPr="004C7890">
        <w:rPr>
          <w:rStyle w:val="Char3"/>
        </w:rPr>
        <w:footnoteRef/>
      </w:r>
      <w:r w:rsidRPr="004C7890">
        <w:rPr>
          <w:rStyle w:val="Char3"/>
          <w:rFonts w:hint="cs"/>
          <w:rtl/>
        </w:rPr>
        <w:t xml:space="preserve">- </w:t>
      </w:r>
      <w:r w:rsidRPr="007F2AB4">
        <w:rPr>
          <w:rStyle w:val="Char3"/>
          <w:rtl/>
        </w:rPr>
        <w:t>آیة</w:t>
      </w:r>
      <w:r w:rsidRPr="007F2AB4">
        <w:rPr>
          <w:rStyle w:val="Char3"/>
          <w:rFonts w:hint="cs"/>
          <w:rtl/>
        </w:rPr>
        <w:t xml:space="preserve"> الله شیخ عبدالکریم آل اسحاق خوئینی دارای 9 فرزند ذکور بود که همگی در سلک روحانیت و أهل علم درآمدند، شرح حال آن مرحوم و فرزندانش در کتاب </w:t>
      </w:r>
      <w:r w:rsidRPr="007F2AB4">
        <w:rPr>
          <w:rStyle w:val="Char3"/>
          <w:rtl/>
        </w:rPr>
        <w:t>الذریعة الی تصانیف الشیعة</w:t>
      </w:r>
      <w:r w:rsidRPr="007F2AB4">
        <w:rPr>
          <w:rStyle w:val="Char3"/>
          <w:rFonts w:hint="cs"/>
          <w:rtl/>
        </w:rPr>
        <w:t xml:space="preserve"> اثر مشهور شیخ آقابزرگ طهرانی و کتاب علمای زنجان تألیف </w:t>
      </w:r>
      <w:r w:rsidRPr="007F2AB4">
        <w:rPr>
          <w:rStyle w:val="Char3"/>
          <w:rtl/>
        </w:rPr>
        <w:t>آیة</w:t>
      </w:r>
      <w:r w:rsidRPr="007F2AB4">
        <w:rPr>
          <w:rStyle w:val="Char3"/>
          <w:rFonts w:hint="cs"/>
          <w:rtl/>
        </w:rPr>
        <w:t xml:space="preserve"> الله شیخ موسی زنجانی و کتاب </w:t>
      </w:r>
      <w:r w:rsidRPr="007F2AB4">
        <w:rPr>
          <w:rStyle w:val="Char3"/>
          <w:rtl/>
        </w:rPr>
        <w:t>آثارالحجة</w:t>
      </w:r>
      <w:r w:rsidRPr="007F2AB4">
        <w:rPr>
          <w:rStyle w:val="Char3"/>
          <w:rFonts w:hint="cs"/>
          <w:rtl/>
        </w:rPr>
        <w:t xml:space="preserve"> و کتاب شعار ولایت و کتاب دانشمندان زنجان به تفصیل آمده است</w:t>
      </w:r>
      <w:r w:rsidRPr="004C7890">
        <w:rPr>
          <w:rStyle w:val="Char3"/>
          <w:rFonts w:hint="cs"/>
          <w:rtl/>
        </w:rPr>
        <w:t>.</w:t>
      </w:r>
    </w:p>
  </w:footnote>
  <w:footnote w:id="2">
    <w:p w:rsidR="00635BB7" w:rsidRPr="004C7890" w:rsidRDefault="00635BB7" w:rsidP="00635BB7">
      <w:pPr>
        <w:pStyle w:val="FootnoteText"/>
        <w:bidi/>
        <w:ind w:left="227" w:hanging="227"/>
        <w:jc w:val="both"/>
        <w:rPr>
          <w:rStyle w:val="Char3"/>
          <w:rtl/>
        </w:rPr>
      </w:pPr>
      <w:r w:rsidRPr="004C7890">
        <w:rPr>
          <w:rStyle w:val="Char3"/>
        </w:rPr>
        <w:footnoteRef/>
      </w:r>
      <w:r w:rsidRPr="004C7890">
        <w:rPr>
          <w:rStyle w:val="Char3"/>
          <w:rFonts w:hint="cs"/>
          <w:rtl/>
        </w:rPr>
        <w:t>- مائوتسه تونگ.</w:t>
      </w:r>
    </w:p>
  </w:footnote>
  <w:footnote w:id="3">
    <w:p w:rsidR="00635BB7" w:rsidRPr="004C7890" w:rsidRDefault="00635BB7" w:rsidP="00635BB7">
      <w:pPr>
        <w:pStyle w:val="FootnoteText"/>
        <w:bidi/>
        <w:ind w:left="227" w:hanging="227"/>
        <w:jc w:val="both"/>
        <w:rPr>
          <w:rStyle w:val="Char3"/>
          <w:rtl/>
        </w:rPr>
      </w:pPr>
      <w:r w:rsidRPr="004C7890">
        <w:rPr>
          <w:rStyle w:val="Char3"/>
        </w:rPr>
        <w:footnoteRef/>
      </w:r>
      <w:r w:rsidRPr="004C7890">
        <w:rPr>
          <w:rStyle w:val="Char3"/>
          <w:rFonts w:hint="cs"/>
          <w:rtl/>
        </w:rPr>
        <w:t>- آمریکا.</w:t>
      </w:r>
    </w:p>
  </w:footnote>
  <w:footnote w:id="4">
    <w:p w:rsidR="00635BB7" w:rsidRPr="004C7890" w:rsidRDefault="00635BB7" w:rsidP="00635BB7">
      <w:pPr>
        <w:pStyle w:val="FootnoteText"/>
        <w:bidi/>
        <w:ind w:left="227" w:hanging="227"/>
        <w:jc w:val="both"/>
        <w:rPr>
          <w:rStyle w:val="Char3"/>
          <w:rtl/>
        </w:rPr>
      </w:pPr>
      <w:r w:rsidRPr="004C7890">
        <w:rPr>
          <w:rStyle w:val="Char3"/>
        </w:rPr>
        <w:footnoteRef/>
      </w:r>
      <w:r w:rsidRPr="004C7890">
        <w:rPr>
          <w:rStyle w:val="Char3"/>
          <w:rFonts w:hint="cs"/>
          <w:rtl/>
        </w:rPr>
        <w:t xml:space="preserve">-  قوم حضرت موسی به ایشان گفت: </w:t>
      </w:r>
      <w:r w:rsidRPr="00C36219">
        <w:rPr>
          <w:rFonts w:ascii="B Lotus" w:hAnsi="B Lotus" w:cs="Traditional Arabic" w:hint="cs"/>
          <w:sz w:val="22"/>
          <w:szCs w:val="22"/>
          <w:rtl/>
          <w:lang w:bidi="fa-IR"/>
        </w:rPr>
        <w:t>«</w:t>
      </w:r>
      <w:r w:rsidRPr="004C7890">
        <w:rPr>
          <w:rStyle w:val="Char3"/>
          <w:rFonts w:hint="cs"/>
          <w:rtl/>
        </w:rPr>
        <w:t>ما به تو ایمان نمی‌آوریم، مگر این که خدا را آشکارا ببینیم</w:t>
      </w:r>
      <w:r w:rsidRPr="00C36219">
        <w:rPr>
          <w:rFonts w:ascii="B Lotus" w:hAnsi="B Lotus" w:cs="Traditional Arabic" w:hint="cs"/>
          <w:sz w:val="22"/>
          <w:szCs w:val="22"/>
          <w:rtl/>
          <w:lang w:bidi="fa-IR"/>
        </w:rPr>
        <w:t>»</w:t>
      </w:r>
      <w:r w:rsidRPr="004C7890">
        <w:rPr>
          <w:rStyle w:val="Char3"/>
          <w:rFonts w:hint="cs"/>
          <w:rtl/>
        </w:rPr>
        <w:t>.</w:t>
      </w:r>
    </w:p>
  </w:footnote>
  <w:footnote w:id="5">
    <w:p w:rsidR="00635BB7" w:rsidRPr="004C7890" w:rsidRDefault="00635BB7" w:rsidP="00635BB7">
      <w:pPr>
        <w:pStyle w:val="FootnoteText"/>
        <w:bidi/>
        <w:ind w:left="227" w:hanging="227"/>
        <w:jc w:val="both"/>
        <w:rPr>
          <w:rStyle w:val="Char3"/>
          <w:rtl/>
        </w:rPr>
      </w:pPr>
      <w:r w:rsidRPr="004C7890">
        <w:rPr>
          <w:rStyle w:val="Char3"/>
        </w:rPr>
        <w:footnoteRef/>
      </w:r>
      <w:r w:rsidRPr="004C7890">
        <w:rPr>
          <w:rStyle w:val="Char3"/>
          <w:rFonts w:hint="cs"/>
          <w:rtl/>
        </w:rPr>
        <w:t xml:space="preserve">- </w:t>
      </w:r>
      <w:r w:rsidRPr="00C36219">
        <w:rPr>
          <w:rFonts w:ascii="B Lotus" w:hAnsi="B Lotus" w:cs="Traditional Arabic" w:hint="cs"/>
          <w:sz w:val="22"/>
          <w:szCs w:val="22"/>
          <w:rtl/>
          <w:lang w:bidi="fa-IR"/>
        </w:rPr>
        <w:t>«</w:t>
      </w:r>
      <w:r w:rsidRPr="004C7890">
        <w:rPr>
          <w:rStyle w:val="Char3"/>
          <w:rFonts w:hint="cs"/>
          <w:rtl/>
        </w:rPr>
        <w:t>او [خدا] را هیچ چشمی درک نمی‌کند و او بینندگان را درک می‌کند، و او لطیف و آگاه است</w:t>
      </w:r>
      <w:r w:rsidRPr="00C36219">
        <w:rPr>
          <w:rFonts w:ascii="B Lotus" w:hAnsi="B Lotus" w:cs="Traditional Arabic" w:hint="cs"/>
          <w:sz w:val="22"/>
          <w:szCs w:val="22"/>
          <w:rtl/>
          <w:lang w:bidi="fa-IR"/>
        </w:rPr>
        <w:t>»</w:t>
      </w:r>
      <w:r w:rsidRPr="004C7890">
        <w:rPr>
          <w:rStyle w:val="Char3"/>
          <w:rFonts w:hint="cs"/>
          <w:rtl/>
        </w:rPr>
        <w:t>.</w:t>
      </w:r>
    </w:p>
  </w:footnote>
  <w:footnote w:id="6">
    <w:p w:rsidR="00635BB7" w:rsidRPr="004C7890" w:rsidRDefault="00635BB7" w:rsidP="00635BB7">
      <w:pPr>
        <w:pStyle w:val="FootnoteText"/>
        <w:bidi/>
        <w:ind w:left="227" w:hanging="227"/>
        <w:jc w:val="both"/>
        <w:rPr>
          <w:rStyle w:val="Char3"/>
          <w:rtl/>
        </w:rPr>
      </w:pPr>
      <w:r w:rsidRPr="004C7890">
        <w:rPr>
          <w:rStyle w:val="Char3"/>
        </w:rPr>
        <w:footnoteRef/>
      </w:r>
      <w:r w:rsidRPr="004C7890">
        <w:rPr>
          <w:rStyle w:val="Char3"/>
          <w:rFonts w:hint="cs"/>
          <w:rtl/>
        </w:rPr>
        <w:t xml:space="preserve">- مراد مؤلف: </w:t>
      </w:r>
      <w:r w:rsidR="00B845A1" w:rsidRPr="005A2867">
        <w:rPr>
          <w:rStyle w:val="Char3"/>
          <w:rFonts w:hint="cs"/>
          <w:rtl/>
          <w:lang w:bidi="fa-IR"/>
        </w:rPr>
        <w:t>آیة</w:t>
      </w:r>
      <w:r w:rsidRPr="005A2867">
        <w:rPr>
          <w:rStyle w:val="Char3"/>
          <w:rFonts w:hint="cs"/>
          <w:rtl/>
        </w:rPr>
        <w:t xml:space="preserve"> الله</w:t>
      </w:r>
      <w:r w:rsidRPr="004C7890">
        <w:rPr>
          <w:rStyle w:val="Char3"/>
          <w:rFonts w:hint="cs"/>
          <w:rtl/>
        </w:rPr>
        <w:t xml:space="preserve"> «سید محمد حسین طباطبائی تبریزی» مؤلف تفسیر المیزان است که از مشاهیر مدرسین فلسفه در قم بوده است.</w:t>
      </w:r>
    </w:p>
  </w:footnote>
  <w:footnote w:id="7">
    <w:p w:rsidR="00635BB7" w:rsidRPr="004C7890" w:rsidRDefault="00635BB7" w:rsidP="00635BB7">
      <w:pPr>
        <w:pStyle w:val="FootnoteText"/>
        <w:bidi/>
        <w:ind w:left="227" w:hanging="227"/>
        <w:jc w:val="both"/>
        <w:rPr>
          <w:rStyle w:val="Char3"/>
          <w:rtl/>
        </w:rPr>
      </w:pPr>
      <w:r w:rsidRPr="004C7890">
        <w:rPr>
          <w:rStyle w:val="Char3"/>
        </w:rPr>
        <w:footnoteRef/>
      </w:r>
      <w:r w:rsidRPr="004C7890">
        <w:rPr>
          <w:rStyle w:val="Char3"/>
          <w:rFonts w:hint="cs"/>
          <w:rtl/>
        </w:rPr>
        <w:t>- چنانکه با مرحوم دکتر صیاد و استاد ضیائی فاروق فرساد و مهندس برازنده و..... چنین کردند.</w:t>
      </w:r>
    </w:p>
  </w:footnote>
  <w:footnote w:id="8">
    <w:p w:rsidR="00635BB7" w:rsidRPr="004C7890" w:rsidRDefault="00635BB7" w:rsidP="00635BB7">
      <w:pPr>
        <w:pStyle w:val="FootnoteText"/>
        <w:bidi/>
        <w:ind w:left="227" w:hanging="227"/>
        <w:jc w:val="both"/>
        <w:rPr>
          <w:rStyle w:val="Char3"/>
          <w:rtl/>
        </w:rPr>
      </w:pPr>
      <w:r w:rsidRPr="004C7890">
        <w:rPr>
          <w:rStyle w:val="Char3"/>
        </w:rPr>
        <w:footnoteRef/>
      </w:r>
      <w:r w:rsidRPr="004C7890">
        <w:rPr>
          <w:rStyle w:val="Char3"/>
          <w:rFonts w:hint="cs"/>
          <w:rtl/>
        </w:rPr>
        <w:t>- مؤلف به کتاب خود که با استناد به آیات قرآن تألیف کرده است اشاره می‌کند. ر. ک. به بخش معرفی آثار نامبرده.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5921B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256CC409" wp14:editId="58A958DF">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146494">
      <w:rPr>
        <w:rFonts w:ascii="Times New Roman Bold" w:hAnsi="Times New Roman Bold"/>
        <w:noProof/>
        <w:rtl/>
        <w:lang w:bidi="fa-IR"/>
      </w:rPr>
      <w:t>4</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146494">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5921B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73C3476A" wp14:editId="259796A2">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67" w:rsidRPr="008602DE" w:rsidRDefault="005A2867" w:rsidP="00480467">
    <w:pPr>
      <w:pStyle w:val="Header"/>
      <w:tabs>
        <w:tab w:val="clear" w:pos="4153"/>
        <w:tab w:val="center" w:pos="707"/>
        <w:tab w:val="right" w:pos="849"/>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2A91EF71" wp14:editId="3B9B7BF9">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C030C">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00117E5A" w:rsidRPr="00140B27">
      <w:rPr>
        <w:rFonts w:ascii="IRNazanin" w:hAnsi="IRNazanin" w:cs="IRNazanin"/>
        <w:b/>
        <w:bCs/>
        <w:sz w:val="26"/>
        <w:szCs w:val="26"/>
        <w:rtl/>
        <w:lang w:bidi="fa-IR"/>
      </w:rPr>
      <w:t>زندگی‌نامه علامه حاج شیخ اسماعیل آل اسحاق خوئینی</w:t>
    </w:r>
    <w:r w:rsidR="00117E5A" w:rsidRPr="00140B27">
      <w:rPr>
        <w:rFonts w:ascii="IRNazanin" w:hAnsi="IRNazanin" w:cs="CTraditional Arabic" w:hint="cs"/>
        <w:sz w:val="26"/>
        <w:szCs w:val="26"/>
        <w:rtl/>
        <w:lang w:bidi="fa-IR"/>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67" w:rsidRPr="00A321B8" w:rsidRDefault="005A2867" w:rsidP="00C062A6">
    <w:pPr>
      <w:pStyle w:val="Header"/>
      <w:tabs>
        <w:tab w:val="clear" w:pos="4153"/>
        <w:tab w:val="right" w:pos="282"/>
        <w:tab w:val="left" w:pos="5527"/>
        <w:tab w:val="center" w:pos="5669"/>
        <w:tab w:val="right" w:pos="5810"/>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5809C7BE" wp14:editId="0A40AB0E">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C062A6" w:rsidRPr="00C062A6">
      <w:rPr>
        <w:rFonts w:ascii="IRNazanin" w:hAnsi="IRNazanin" w:cs="IRNazanin"/>
        <w:b/>
        <w:bCs/>
        <w:sz w:val="26"/>
        <w:szCs w:val="26"/>
        <w:rtl/>
        <w:lang w:bidi="fa-IR"/>
      </w:rPr>
      <w:t>زندگی‌نامه علامه حاج شیخ اسماعیل آل اسحاق خوئینی</w:t>
    </w:r>
    <w:r w:rsidR="00C062A6" w:rsidRPr="00C062A6">
      <w:rPr>
        <w:rFonts w:ascii="IRNazanin" w:hAnsi="IRNazanin" w:cs="CTraditional Arabic" w:hint="cs"/>
        <w:sz w:val="26"/>
        <w:szCs w:val="26"/>
        <w:rtl/>
        <w:lang w:bidi="fa-IR"/>
      </w:rPr>
      <w:t>/</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204E6">
      <w:rPr>
        <w:rFonts w:ascii="IRNazli" w:hAnsi="IRNazli" w:cs="IRNazli"/>
        <w:noProof/>
        <w:rtl/>
      </w:rPr>
      <w:t>3</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2A" w:rsidRPr="007A302A" w:rsidRDefault="007A302A" w:rsidP="003978F7">
    <w:pPr>
      <w:pStyle w:val="Header"/>
      <w:spacing w:after="180"/>
      <w:ind w:left="284"/>
      <w:jc w:val="both"/>
      <w:rPr>
        <w:rFonts w:cs="B Lotus"/>
        <w:sz w:val="32"/>
        <w:szCs w:val="32"/>
        <w:rtl/>
      </w:rPr>
    </w:pPr>
  </w:p>
  <w:p w:rsidR="007A302A" w:rsidRPr="00347111" w:rsidRDefault="007A302A"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4E6" w:rsidRPr="00A321B8" w:rsidRDefault="00C204E6" w:rsidP="00480467">
    <w:pPr>
      <w:pStyle w:val="Header"/>
      <w:tabs>
        <w:tab w:val="clear" w:pos="4153"/>
        <w:tab w:val="right" w:pos="282"/>
        <w:tab w:val="left" w:pos="5527"/>
        <w:tab w:val="center" w:pos="5669"/>
        <w:tab w:val="right" w:pos="5810"/>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31B360F1" wp14:editId="499ABFB6">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sidRPr="00C062A6">
      <w:rPr>
        <w:rFonts w:ascii="IRNazanin" w:hAnsi="IRNazanin" w:cs="IRNazanin"/>
        <w:b/>
        <w:bCs/>
        <w:sz w:val="26"/>
        <w:szCs w:val="26"/>
        <w:rtl/>
        <w:lang w:bidi="fa-IR"/>
      </w:rPr>
      <w:t>زندگی‌نامه علامه حاج شیخ اسماعیل آل اسحاق خوئینی</w:t>
    </w:r>
    <w:r w:rsidRPr="00C062A6">
      <w:rPr>
        <w:rFonts w:ascii="IRNazanin" w:hAnsi="IRNazanin" w:cs="CTraditional Arabic" w:hint="cs"/>
        <w:sz w:val="26"/>
        <w:szCs w:val="26"/>
        <w:rtl/>
        <w:lang w:bidi="fa-IR"/>
      </w:rPr>
      <w:t>/</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C030C">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02" w:rsidRPr="00875C02" w:rsidRDefault="00875C02" w:rsidP="003978F7">
    <w:pPr>
      <w:pStyle w:val="Header"/>
      <w:spacing w:after="180"/>
      <w:ind w:left="284"/>
      <w:jc w:val="both"/>
      <w:rPr>
        <w:rFonts w:cs="B Lotus"/>
        <w:sz w:val="32"/>
        <w:szCs w:val="32"/>
        <w:rtl/>
      </w:rPr>
    </w:pPr>
  </w:p>
  <w:p w:rsidR="00875C02" w:rsidRPr="00347111" w:rsidRDefault="00875C02" w:rsidP="003978F7">
    <w:pPr>
      <w:pStyle w:val="Header"/>
      <w:spacing w:after="180"/>
      <w:ind w:left="284"/>
      <w:jc w:val="both"/>
      <w:rPr>
        <w:rFonts w:cs="B Lotus"/>
        <w:sz w:val="6"/>
        <w:szCs w:val="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4E6" w:rsidRPr="00A321B8" w:rsidRDefault="00C204E6" w:rsidP="007D22A3">
    <w:pPr>
      <w:pStyle w:val="Header"/>
      <w:tabs>
        <w:tab w:val="clear" w:pos="4153"/>
        <w:tab w:val="right" w:pos="282"/>
        <w:tab w:val="left" w:pos="5527"/>
        <w:tab w:val="center" w:pos="5669"/>
        <w:tab w:val="right" w:pos="5810"/>
        <w:tab w:val="right" w:pos="5952"/>
      </w:tabs>
      <w:bidi w:val="0"/>
      <w:spacing w:after="180"/>
      <w:ind w:left="284" w:right="284"/>
      <w:jc w:val="both"/>
      <w:rPr>
        <w:rFonts w:ascii="IRLotus" w:hAnsi="IRLotus" w:cs="IRLotus"/>
        <w:b/>
        <w:bCs/>
        <w:rtl/>
      </w:rPr>
    </w:pPr>
    <w:r w:rsidRPr="00C204E6">
      <w:rPr>
        <w:rFonts w:ascii="IRNazanin" w:hAnsi="IRNazanin" w:cs="IRNazanin"/>
        <w:b/>
        <w:bCs/>
        <w:noProof/>
        <w:sz w:val="26"/>
        <w:szCs w:val="26"/>
        <w:rtl/>
      </w:rPr>
      <mc:AlternateContent>
        <mc:Choice Requires="wps">
          <w:drawing>
            <wp:anchor distT="0" distB="0" distL="114300" distR="114300" simplePos="0" relativeHeight="251664384" behindDoc="0" locked="0" layoutInCell="1" allowOverlap="1" wp14:anchorId="5090D701" wp14:editId="5F9530B5">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00F63747" w:rsidRPr="00F63747">
      <w:rPr>
        <w:rFonts w:ascii="IRNazanin" w:hAnsi="IRNazanin" w:cs="IRNazanin"/>
        <w:b/>
        <w:bCs/>
        <w:sz w:val="26"/>
        <w:szCs w:val="26"/>
        <w:rtl/>
        <w:lang w:bidi="fa-IR"/>
      </w:rPr>
      <w:t xml:space="preserve"> </w:t>
    </w:r>
    <w:r w:rsidR="00F63747" w:rsidRPr="00140B27">
      <w:rPr>
        <w:rFonts w:ascii="IRNazanin" w:hAnsi="IRNazanin" w:cs="IRNazanin"/>
        <w:b/>
        <w:bCs/>
        <w:sz w:val="26"/>
        <w:szCs w:val="26"/>
        <w:rtl/>
        <w:lang w:bidi="fa-IR"/>
      </w:rPr>
      <w:t>زندگی‌نامه علامه حاج شیخ اسماعیل آل اسحاق خوئینی</w:t>
    </w:r>
    <w:r w:rsidR="00F63747" w:rsidRPr="00140B27">
      <w:rPr>
        <w:rFonts w:ascii="IRNazanin" w:hAnsi="IRNazanin" w:cs="CTraditional Arabic" w:hint="cs"/>
        <w:sz w:val="26"/>
        <w:szCs w:val="26"/>
        <w:rtl/>
        <w:lang w:bidi="fa-IR"/>
      </w:rPr>
      <w:t>/</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550C6">
      <w:rPr>
        <w:rFonts w:ascii="IRNazli" w:hAnsi="IRNazli" w:cs="IRNazli"/>
        <w:noProof/>
      </w:rPr>
      <w:t>25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2D475A5"/>
    <w:multiLevelType w:val="hybridMultilevel"/>
    <w:tmpl w:val="34BEC334"/>
    <w:lvl w:ilvl="0" w:tplc="ED104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AE3F36"/>
    <w:multiLevelType w:val="hybridMultilevel"/>
    <w:tmpl w:val="FF50418E"/>
    <w:lvl w:ilvl="0" w:tplc="794CE166">
      <w:start w:val="1"/>
      <w:numFmt w:val="decimal"/>
      <w:lvlText w:val="%1-"/>
      <w:lvlJc w:val="left"/>
      <w:pPr>
        <w:ind w:left="720" w:hanging="360"/>
      </w:pPr>
      <w:rPr>
        <w:rFonts w:ascii="IRNazli" w:hAnsi="IRNazli" w:cs="IRNaz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FA8017C"/>
    <w:multiLevelType w:val="hybridMultilevel"/>
    <w:tmpl w:val="BD3AE71E"/>
    <w:lvl w:ilvl="0" w:tplc="ED104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0F35C9"/>
    <w:multiLevelType w:val="hybridMultilevel"/>
    <w:tmpl w:val="188ACE40"/>
    <w:lvl w:ilvl="0" w:tplc="ED104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995ADB"/>
    <w:multiLevelType w:val="hybridMultilevel"/>
    <w:tmpl w:val="D21CF76A"/>
    <w:lvl w:ilvl="0" w:tplc="68422BC0">
      <w:start w:val="1"/>
      <w:numFmt w:val="decimal"/>
      <w:lvlText w:val="%1-"/>
      <w:lvlJc w:val="left"/>
      <w:pPr>
        <w:ind w:left="720" w:hanging="360"/>
      </w:pPr>
      <w:rPr>
        <w:rFonts w:ascii="IRNazli" w:hAnsi="IRNazli" w:cs="IRNaz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2622EE4"/>
    <w:multiLevelType w:val="hybridMultilevel"/>
    <w:tmpl w:val="8BB068FA"/>
    <w:lvl w:ilvl="0" w:tplc="943A19D0">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2A9653E"/>
    <w:multiLevelType w:val="hybridMultilevel"/>
    <w:tmpl w:val="0A060DAA"/>
    <w:lvl w:ilvl="0" w:tplc="85A207A8">
      <w:start w:val="1"/>
      <w:numFmt w:val="decimal"/>
      <w:lvlText w:val="%1-"/>
      <w:lvlJc w:val="left"/>
      <w:pPr>
        <w:ind w:left="720" w:hanging="360"/>
      </w:pPr>
      <w:rPr>
        <w:rFonts w:ascii="IRNazli" w:hAnsi="IRNazli" w:cs="IRNaz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957EA1"/>
    <w:multiLevelType w:val="hybridMultilevel"/>
    <w:tmpl w:val="7056F174"/>
    <w:lvl w:ilvl="0" w:tplc="0BE4A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D32913"/>
    <w:multiLevelType w:val="hybridMultilevel"/>
    <w:tmpl w:val="70642EF6"/>
    <w:lvl w:ilvl="0" w:tplc="ED104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A45259"/>
    <w:multiLevelType w:val="hybridMultilevel"/>
    <w:tmpl w:val="6A6633D6"/>
    <w:lvl w:ilvl="0" w:tplc="ED104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9"/>
  </w:num>
  <w:num w:numId="15">
    <w:abstractNumId w:val="20"/>
  </w:num>
  <w:num w:numId="16">
    <w:abstractNumId w:val="12"/>
  </w:num>
  <w:num w:numId="17">
    <w:abstractNumId w:val="18"/>
  </w:num>
  <w:num w:numId="18">
    <w:abstractNumId w:val="13"/>
  </w:num>
  <w:num w:numId="19">
    <w:abstractNumId w:val="11"/>
  </w:num>
  <w:num w:numId="20">
    <w:abstractNumId w:val="16"/>
  </w:num>
  <w:num w:numId="21">
    <w:abstractNumId w:val="23"/>
  </w:num>
  <w:num w:numId="22">
    <w:abstractNumId w:val="25"/>
  </w:num>
  <w:num w:numId="23">
    <w:abstractNumId w:val="14"/>
  </w:num>
  <w:num w:numId="24">
    <w:abstractNumId w:val="19"/>
  </w:num>
  <w:num w:numId="25">
    <w:abstractNumId w:val="28"/>
  </w:num>
  <w:num w:numId="26">
    <w:abstractNumId w:val="30"/>
  </w:num>
  <w:num w:numId="27">
    <w:abstractNumId w:val="21"/>
  </w:num>
  <w:num w:numId="28">
    <w:abstractNumId w:val="17"/>
  </w:num>
  <w:num w:numId="29">
    <w:abstractNumId w:val="26"/>
  </w:num>
  <w:num w:numId="30">
    <w:abstractNumId w:val="27"/>
  </w:num>
  <w:num w:numId="31">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0u4XLioj5t5D3dyTLSSwH0Usgw=" w:salt="K/EWKd4Xgly4kXRUgTVsk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2D6A"/>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094"/>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ABE"/>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3F88"/>
    <w:rsid w:val="00064672"/>
    <w:rsid w:val="00064809"/>
    <w:rsid w:val="00064A4A"/>
    <w:rsid w:val="0006547D"/>
    <w:rsid w:val="000658C3"/>
    <w:rsid w:val="00065C11"/>
    <w:rsid w:val="00065E7B"/>
    <w:rsid w:val="00065F0A"/>
    <w:rsid w:val="00066478"/>
    <w:rsid w:val="0006673E"/>
    <w:rsid w:val="00066E33"/>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6A21"/>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3C1"/>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4A60"/>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5A5"/>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6DCF"/>
    <w:rsid w:val="000D7AEB"/>
    <w:rsid w:val="000D7ECB"/>
    <w:rsid w:val="000E05B8"/>
    <w:rsid w:val="000E0D57"/>
    <w:rsid w:val="000E1150"/>
    <w:rsid w:val="000E1595"/>
    <w:rsid w:val="000E2ABA"/>
    <w:rsid w:val="000E2B25"/>
    <w:rsid w:val="000E2C7B"/>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4ED0"/>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17E5A"/>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B27"/>
    <w:rsid w:val="00140F97"/>
    <w:rsid w:val="0014123C"/>
    <w:rsid w:val="001422EB"/>
    <w:rsid w:val="001434CD"/>
    <w:rsid w:val="00143D6E"/>
    <w:rsid w:val="00143EF0"/>
    <w:rsid w:val="00144DA1"/>
    <w:rsid w:val="0014594A"/>
    <w:rsid w:val="00145D18"/>
    <w:rsid w:val="00145DD6"/>
    <w:rsid w:val="0014641E"/>
    <w:rsid w:val="00146494"/>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1B32"/>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E75"/>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9E9"/>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0451"/>
    <w:rsid w:val="002013A6"/>
    <w:rsid w:val="00202D49"/>
    <w:rsid w:val="00203133"/>
    <w:rsid w:val="00203EEB"/>
    <w:rsid w:val="002040C9"/>
    <w:rsid w:val="0020442A"/>
    <w:rsid w:val="0020655E"/>
    <w:rsid w:val="00206F46"/>
    <w:rsid w:val="002079B2"/>
    <w:rsid w:val="00207A45"/>
    <w:rsid w:val="00207C50"/>
    <w:rsid w:val="0021018E"/>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367F"/>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5E32"/>
    <w:rsid w:val="00266151"/>
    <w:rsid w:val="002662AA"/>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16C"/>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D5D"/>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1D76"/>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5FB"/>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829"/>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A8"/>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233"/>
    <w:rsid w:val="003978F7"/>
    <w:rsid w:val="00397E54"/>
    <w:rsid w:val="003A0460"/>
    <w:rsid w:val="003A131A"/>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2DBD"/>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8A7"/>
    <w:rsid w:val="00411D31"/>
    <w:rsid w:val="00411F5E"/>
    <w:rsid w:val="00411FBD"/>
    <w:rsid w:val="0041203B"/>
    <w:rsid w:val="004120CA"/>
    <w:rsid w:val="00412137"/>
    <w:rsid w:val="00412DEA"/>
    <w:rsid w:val="00412E3A"/>
    <w:rsid w:val="0041333D"/>
    <w:rsid w:val="0041349F"/>
    <w:rsid w:val="004134B7"/>
    <w:rsid w:val="00413936"/>
    <w:rsid w:val="00413985"/>
    <w:rsid w:val="0041426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4E69"/>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E0F"/>
    <w:rsid w:val="00453FE5"/>
    <w:rsid w:val="00454171"/>
    <w:rsid w:val="004550C6"/>
    <w:rsid w:val="00455265"/>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467"/>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4586"/>
    <w:rsid w:val="004C502C"/>
    <w:rsid w:val="004C524F"/>
    <w:rsid w:val="004C5615"/>
    <w:rsid w:val="004C5972"/>
    <w:rsid w:val="004C5E00"/>
    <w:rsid w:val="004C64F5"/>
    <w:rsid w:val="004C6CC2"/>
    <w:rsid w:val="004C6F92"/>
    <w:rsid w:val="004C707E"/>
    <w:rsid w:val="004C77C3"/>
    <w:rsid w:val="004C7890"/>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4E0"/>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B0A"/>
    <w:rsid w:val="00541C04"/>
    <w:rsid w:val="00541FE6"/>
    <w:rsid w:val="00542CC4"/>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2F86"/>
    <w:rsid w:val="005638F1"/>
    <w:rsid w:val="00563C3F"/>
    <w:rsid w:val="00563F75"/>
    <w:rsid w:val="00564687"/>
    <w:rsid w:val="00565805"/>
    <w:rsid w:val="00565A77"/>
    <w:rsid w:val="00565C33"/>
    <w:rsid w:val="00565CC8"/>
    <w:rsid w:val="00566165"/>
    <w:rsid w:val="00567743"/>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1F4"/>
    <w:rsid w:val="00591358"/>
    <w:rsid w:val="00591A9D"/>
    <w:rsid w:val="00591D07"/>
    <w:rsid w:val="00591D1E"/>
    <w:rsid w:val="005921B8"/>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867"/>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30"/>
    <w:rsid w:val="005B34C5"/>
    <w:rsid w:val="005B35A4"/>
    <w:rsid w:val="005B3DE8"/>
    <w:rsid w:val="005B483F"/>
    <w:rsid w:val="005B4AB8"/>
    <w:rsid w:val="005B50B9"/>
    <w:rsid w:val="005B57D0"/>
    <w:rsid w:val="005B5E55"/>
    <w:rsid w:val="005B5F49"/>
    <w:rsid w:val="005B628E"/>
    <w:rsid w:val="005B637B"/>
    <w:rsid w:val="005B6548"/>
    <w:rsid w:val="005B6B87"/>
    <w:rsid w:val="005C030C"/>
    <w:rsid w:val="005C163B"/>
    <w:rsid w:val="005C18ED"/>
    <w:rsid w:val="005C2030"/>
    <w:rsid w:val="005C20BD"/>
    <w:rsid w:val="005C2618"/>
    <w:rsid w:val="005C26F3"/>
    <w:rsid w:val="005C2C63"/>
    <w:rsid w:val="005C3955"/>
    <w:rsid w:val="005C3EB2"/>
    <w:rsid w:val="005C47D5"/>
    <w:rsid w:val="005C533A"/>
    <w:rsid w:val="005C66DB"/>
    <w:rsid w:val="005C77A0"/>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74A"/>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5BB7"/>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85"/>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AA7"/>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5019"/>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58A6"/>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46"/>
    <w:rsid w:val="007141A6"/>
    <w:rsid w:val="0071457C"/>
    <w:rsid w:val="00714E23"/>
    <w:rsid w:val="00715713"/>
    <w:rsid w:val="00715918"/>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3F16"/>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02A"/>
    <w:rsid w:val="007A39A8"/>
    <w:rsid w:val="007A4D5B"/>
    <w:rsid w:val="007A5091"/>
    <w:rsid w:val="007A584B"/>
    <w:rsid w:val="007A5934"/>
    <w:rsid w:val="007A6177"/>
    <w:rsid w:val="007A62DC"/>
    <w:rsid w:val="007A6581"/>
    <w:rsid w:val="007A6964"/>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2A3"/>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7DB"/>
    <w:rsid w:val="007E5A8C"/>
    <w:rsid w:val="007E5FE9"/>
    <w:rsid w:val="007E6312"/>
    <w:rsid w:val="007E682E"/>
    <w:rsid w:val="007E691F"/>
    <w:rsid w:val="007E69C8"/>
    <w:rsid w:val="007E72E5"/>
    <w:rsid w:val="007E7396"/>
    <w:rsid w:val="007E7BE5"/>
    <w:rsid w:val="007E7FF7"/>
    <w:rsid w:val="007F01CF"/>
    <w:rsid w:val="007F153C"/>
    <w:rsid w:val="007F1967"/>
    <w:rsid w:val="007F20AF"/>
    <w:rsid w:val="007F26A1"/>
    <w:rsid w:val="007F279D"/>
    <w:rsid w:val="007F2AB4"/>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060"/>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5C02"/>
    <w:rsid w:val="008767C6"/>
    <w:rsid w:val="00876825"/>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695"/>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1B5C"/>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3A4"/>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1DCE"/>
    <w:rsid w:val="00932463"/>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7C1"/>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6A9C"/>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5EB"/>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0FC3"/>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9F9"/>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4EF2"/>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739"/>
    <w:rsid w:val="00AD6F0C"/>
    <w:rsid w:val="00AD7098"/>
    <w:rsid w:val="00AE077B"/>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34C"/>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016"/>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02F5"/>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AB5"/>
    <w:rsid w:val="00B57D24"/>
    <w:rsid w:val="00B600C5"/>
    <w:rsid w:val="00B60605"/>
    <w:rsid w:val="00B60F8E"/>
    <w:rsid w:val="00B618CF"/>
    <w:rsid w:val="00B61AB7"/>
    <w:rsid w:val="00B62189"/>
    <w:rsid w:val="00B62947"/>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5A1"/>
    <w:rsid w:val="00B84696"/>
    <w:rsid w:val="00B8474F"/>
    <w:rsid w:val="00B84D4F"/>
    <w:rsid w:val="00B85056"/>
    <w:rsid w:val="00B85A9E"/>
    <w:rsid w:val="00B864F4"/>
    <w:rsid w:val="00B86C4E"/>
    <w:rsid w:val="00B86CDB"/>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2F5"/>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5FB0"/>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2A6"/>
    <w:rsid w:val="00C067B7"/>
    <w:rsid w:val="00C06A2E"/>
    <w:rsid w:val="00C06FEF"/>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04E6"/>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62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793"/>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4DFF"/>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EDD"/>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67C"/>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6A3B"/>
    <w:rsid w:val="00D870AC"/>
    <w:rsid w:val="00D87DD6"/>
    <w:rsid w:val="00D9009A"/>
    <w:rsid w:val="00D904BF"/>
    <w:rsid w:val="00D910EE"/>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0D4"/>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7FE"/>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4531"/>
    <w:rsid w:val="00DD6A33"/>
    <w:rsid w:val="00DD71C1"/>
    <w:rsid w:val="00DD75BE"/>
    <w:rsid w:val="00DD7722"/>
    <w:rsid w:val="00DD7723"/>
    <w:rsid w:val="00DD7AEE"/>
    <w:rsid w:val="00DE009F"/>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1F5B"/>
    <w:rsid w:val="00DF2962"/>
    <w:rsid w:val="00DF2BC1"/>
    <w:rsid w:val="00DF3118"/>
    <w:rsid w:val="00DF343F"/>
    <w:rsid w:val="00DF3831"/>
    <w:rsid w:val="00DF3FEA"/>
    <w:rsid w:val="00DF4272"/>
    <w:rsid w:val="00DF45F9"/>
    <w:rsid w:val="00DF4B25"/>
    <w:rsid w:val="00DF5123"/>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6D1"/>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1C6B"/>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064"/>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10A"/>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278"/>
    <w:rsid w:val="00EA6F2A"/>
    <w:rsid w:val="00EA7B19"/>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07D3"/>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AE0"/>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6C6"/>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3747"/>
    <w:rsid w:val="00F643EB"/>
    <w:rsid w:val="00F645A6"/>
    <w:rsid w:val="00F65F51"/>
    <w:rsid w:val="00F66074"/>
    <w:rsid w:val="00F6647B"/>
    <w:rsid w:val="00F664C9"/>
    <w:rsid w:val="00F66AE2"/>
    <w:rsid w:val="00F6700A"/>
    <w:rsid w:val="00F67479"/>
    <w:rsid w:val="00F674F8"/>
    <w:rsid w:val="00F67A80"/>
    <w:rsid w:val="00F67B8A"/>
    <w:rsid w:val="00F70165"/>
    <w:rsid w:val="00F70A74"/>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2D1"/>
    <w:rsid w:val="00F82581"/>
    <w:rsid w:val="00F826D1"/>
    <w:rsid w:val="00F827C3"/>
    <w:rsid w:val="00F82A17"/>
    <w:rsid w:val="00F82A73"/>
    <w:rsid w:val="00F82FB2"/>
    <w:rsid w:val="00F83643"/>
    <w:rsid w:val="00F8392A"/>
    <w:rsid w:val="00F839F8"/>
    <w:rsid w:val="00F83D40"/>
    <w:rsid w:val="00F849C1"/>
    <w:rsid w:val="00F86A7F"/>
    <w:rsid w:val="00F86CA1"/>
    <w:rsid w:val="00F86D1E"/>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1C1"/>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2EE3"/>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BC5FB0"/>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BC5FB0"/>
    <w:rPr>
      <w:rFonts w:ascii="IRYakout" w:hAnsi="IRYakout" w:cs="IRYakout"/>
      <w:bCs/>
      <w:sz w:val="32"/>
      <w:szCs w:val="32"/>
      <w:lang w:bidi="fa-IR"/>
    </w:rPr>
  </w:style>
  <w:style w:type="paragraph" w:customStyle="1" w:styleId="a1">
    <w:name w:val="تیتر دوم"/>
    <w:basedOn w:val="Normal"/>
    <w:link w:val="Char0"/>
    <w:qFormat/>
    <w:rsid w:val="004C7890"/>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4C7890"/>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A302A"/>
    <w:pPr>
      <w:spacing w:before="120"/>
      <w:jc w:val="both"/>
    </w:pPr>
    <w:rPr>
      <w:rFonts w:ascii="IRYakout" w:hAnsi="IRYakout"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AD6739"/>
    <w:pPr>
      <w:spacing w:line="226" w:lineRule="auto"/>
      <w:ind w:firstLine="284"/>
      <w:jc w:val="both"/>
    </w:pPr>
    <w:rPr>
      <w:rFonts w:ascii="mylotus" w:hAnsi="mylotus" w:cs="mylotus"/>
      <w:spacing w:val="6"/>
      <w:sz w:val="27"/>
      <w:szCs w:val="27"/>
      <w:lang w:bidi="fa-IR"/>
    </w:rPr>
  </w:style>
  <w:style w:type="character" w:customStyle="1" w:styleId="Char1">
    <w:name w:val="نص عربي Char"/>
    <w:link w:val="a3"/>
    <w:rsid w:val="00AD6739"/>
    <w:rPr>
      <w:rFonts w:ascii="mylotus" w:hAnsi="mylotus" w:cs="mylotus"/>
      <w:spacing w:val="6"/>
      <w:sz w:val="27"/>
      <w:szCs w:val="27"/>
      <w:lang w:bidi="fa-IR"/>
    </w:rPr>
  </w:style>
  <w:style w:type="paragraph" w:customStyle="1" w:styleId="a4">
    <w:name w:val="تیتر سوم"/>
    <w:basedOn w:val="Normal"/>
    <w:qFormat/>
    <w:rsid w:val="004C7890"/>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7A6964"/>
    <w:pPr>
      <w:ind w:firstLine="284"/>
      <w:jc w:val="both"/>
    </w:pPr>
    <w:rPr>
      <w:rFonts w:ascii="IRNazli" w:hAnsi="IRNazli" w:cs="IRNazli"/>
      <w:lang w:bidi="fa-IR"/>
    </w:rPr>
  </w:style>
  <w:style w:type="paragraph" w:customStyle="1" w:styleId="a6">
    <w:name w:val="متن پاورقی"/>
    <w:basedOn w:val="Normal"/>
    <w:link w:val="Char3"/>
    <w:qFormat/>
    <w:rsid w:val="005E074A"/>
    <w:pPr>
      <w:ind w:left="272" w:hanging="272"/>
      <w:jc w:val="both"/>
    </w:pPr>
    <w:rPr>
      <w:rFonts w:ascii="IRNazli" w:hAnsi="IRNazli" w:cs="IRNazli"/>
      <w:sz w:val="24"/>
      <w:szCs w:val="24"/>
    </w:rPr>
  </w:style>
  <w:style w:type="character" w:customStyle="1" w:styleId="Char2">
    <w:name w:val="متن Char"/>
    <w:basedOn w:val="DefaultParagraphFont"/>
    <w:link w:val="a5"/>
    <w:rsid w:val="007A6964"/>
    <w:rPr>
      <w:rFonts w:ascii="IRNazli" w:hAnsi="IRNazli" w:cs="IRNazli"/>
      <w:sz w:val="28"/>
      <w:szCs w:val="28"/>
      <w:lang w:bidi="fa-IR"/>
    </w:rPr>
  </w:style>
  <w:style w:type="paragraph" w:customStyle="1" w:styleId="a7">
    <w:name w:val="ادرس آیات"/>
    <w:basedOn w:val="Normal"/>
    <w:link w:val="Char4"/>
    <w:qFormat/>
    <w:rsid w:val="00EA7B19"/>
    <w:pPr>
      <w:ind w:firstLine="284"/>
      <w:jc w:val="both"/>
    </w:pPr>
    <w:rPr>
      <w:rFonts w:ascii="IRLotus" w:hAnsi="IRLotus" w:cs="IRLotus"/>
      <w:sz w:val="24"/>
      <w:szCs w:val="24"/>
      <w:lang w:bidi="fa-IR"/>
    </w:rPr>
  </w:style>
  <w:style w:type="character" w:customStyle="1" w:styleId="Char3">
    <w:name w:val="متن پاورقی Char"/>
    <w:basedOn w:val="DefaultParagraphFont"/>
    <w:link w:val="a6"/>
    <w:rsid w:val="005E074A"/>
    <w:rPr>
      <w:rFonts w:ascii="IRNazli" w:hAnsi="IRNazli" w:cs="IRNazli"/>
      <w:sz w:val="24"/>
      <w:szCs w:val="24"/>
    </w:rPr>
  </w:style>
  <w:style w:type="paragraph" w:customStyle="1" w:styleId="a8">
    <w:name w:val="ترجمه آيات"/>
    <w:basedOn w:val="Normal"/>
    <w:link w:val="Char5"/>
    <w:qFormat/>
    <w:rsid w:val="00F86D1E"/>
    <w:pPr>
      <w:ind w:firstLine="284"/>
      <w:jc w:val="both"/>
    </w:pPr>
    <w:rPr>
      <w:rFonts w:ascii="IRNazli" w:hAnsi="IRNazli" w:cs="IRNazli"/>
      <w:sz w:val="26"/>
      <w:szCs w:val="26"/>
      <w:lang w:bidi="fa-IR"/>
    </w:rPr>
  </w:style>
  <w:style w:type="character" w:customStyle="1" w:styleId="Char4">
    <w:name w:val="ادرس آیات Char"/>
    <w:basedOn w:val="DefaultParagraphFont"/>
    <w:link w:val="a7"/>
    <w:rsid w:val="00EA7B19"/>
    <w:rPr>
      <w:rFonts w:ascii="IRLotus" w:hAnsi="IRLotus" w:cs="IRLotus"/>
      <w:sz w:val="24"/>
      <w:szCs w:val="24"/>
      <w:lang w:bidi="fa-IR"/>
    </w:rPr>
  </w:style>
  <w:style w:type="paragraph" w:customStyle="1" w:styleId="a9">
    <w:name w:val="متن بولد"/>
    <w:basedOn w:val="Normal"/>
    <w:link w:val="Char6"/>
    <w:qFormat/>
    <w:rsid w:val="00063F88"/>
    <w:pPr>
      <w:ind w:firstLine="284"/>
      <w:jc w:val="both"/>
    </w:pPr>
    <w:rPr>
      <w:rFonts w:ascii="IRNazli" w:hAnsi="IRNazli" w:cs="IRNazli"/>
      <w:bCs/>
      <w:spacing w:val="-2"/>
      <w:sz w:val="24"/>
      <w:szCs w:val="24"/>
      <w:lang w:bidi="fa-IR"/>
    </w:rPr>
  </w:style>
  <w:style w:type="character" w:customStyle="1" w:styleId="Char5">
    <w:name w:val="ترجمه آيات Char"/>
    <w:basedOn w:val="DefaultParagraphFont"/>
    <w:link w:val="a8"/>
    <w:rsid w:val="00F86D1E"/>
    <w:rPr>
      <w:rFonts w:ascii="IRNazli" w:hAnsi="IRNazli" w:cs="IRNazli"/>
      <w:sz w:val="26"/>
      <w:szCs w:val="26"/>
      <w:lang w:bidi="fa-IR"/>
    </w:rPr>
  </w:style>
  <w:style w:type="character" w:customStyle="1" w:styleId="Char6">
    <w:name w:val="متن بولد Char"/>
    <w:basedOn w:val="DefaultParagraphFont"/>
    <w:link w:val="a9"/>
    <w:rsid w:val="00063F88"/>
    <w:rPr>
      <w:rFonts w:ascii="IRNazli" w:hAnsi="IRNazli" w:cs="IRNazli"/>
      <w:bCs/>
      <w:spacing w:val="-2"/>
      <w:sz w:val="24"/>
      <w:szCs w:val="24"/>
      <w:lang w:bidi="fa-IR"/>
    </w:rPr>
  </w:style>
  <w:style w:type="paragraph" w:customStyle="1" w:styleId="aa">
    <w:name w:val="آیات"/>
    <w:basedOn w:val="Normal"/>
    <w:link w:val="Char7"/>
    <w:qFormat/>
    <w:rsid w:val="00542CC4"/>
    <w:pPr>
      <w:ind w:firstLine="284"/>
      <w:jc w:val="both"/>
    </w:pPr>
    <w:rPr>
      <w:rFonts w:ascii="KFGQPC Uthmanic Script HAFS" w:hAnsi="KFGQPC Uthmanic Script HAFS" w:cs="KFGQPC Uthmanic Script HAFS"/>
    </w:rPr>
  </w:style>
  <w:style w:type="character" w:customStyle="1" w:styleId="Char7">
    <w:name w:val="آیات Char"/>
    <w:basedOn w:val="DefaultParagraphFont"/>
    <w:link w:val="aa"/>
    <w:rsid w:val="00542CC4"/>
    <w:rPr>
      <w:rFonts w:ascii="KFGQPC Uthmanic Script HAFS" w:hAnsi="KFGQPC Uthmanic Script HAFS" w:cs="KFGQPC Uthmanic Script HAFS"/>
      <w:sz w:val="28"/>
      <w:szCs w:val="28"/>
    </w:rPr>
  </w:style>
  <w:style w:type="paragraph" w:styleId="ListParagraph">
    <w:name w:val="List Paragraph"/>
    <w:basedOn w:val="Normal"/>
    <w:uiPriority w:val="34"/>
    <w:qFormat/>
    <w:rsid w:val="00453E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BC5FB0"/>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BC5FB0"/>
    <w:rPr>
      <w:rFonts w:ascii="IRYakout" w:hAnsi="IRYakout" w:cs="IRYakout"/>
      <w:bCs/>
      <w:sz w:val="32"/>
      <w:szCs w:val="32"/>
      <w:lang w:bidi="fa-IR"/>
    </w:rPr>
  </w:style>
  <w:style w:type="paragraph" w:customStyle="1" w:styleId="a1">
    <w:name w:val="تیتر دوم"/>
    <w:basedOn w:val="Normal"/>
    <w:link w:val="Char0"/>
    <w:qFormat/>
    <w:rsid w:val="004C7890"/>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4C7890"/>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A302A"/>
    <w:pPr>
      <w:spacing w:before="120"/>
      <w:jc w:val="both"/>
    </w:pPr>
    <w:rPr>
      <w:rFonts w:ascii="IRYakout" w:hAnsi="IRYakout"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AD6739"/>
    <w:pPr>
      <w:spacing w:line="226" w:lineRule="auto"/>
      <w:ind w:firstLine="284"/>
      <w:jc w:val="both"/>
    </w:pPr>
    <w:rPr>
      <w:rFonts w:ascii="mylotus" w:hAnsi="mylotus" w:cs="mylotus"/>
      <w:spacing w:val="6"/>
      <w:sz w:val="27"/>
      <w:szCs w:val="27"/>
      <w:lang w:bidi="fa-IR"/>
    </w:rPr>
  </w:style>
  <w:style w:type="character" w:customStyle="1" w:styleId="Char1">
    <w:name w:val="نص عربي Char"/>
    <w:link w:val="a3"/>
    <w:rsid w:val="00AD6739"/>
    <w:rPr>
      <w:rFonts w:ascii="mylotus" w:hAnsi="mylotus" w:cs="mylotus"/>
      <w:spacing w:val="6"/>
      <w:sz w:val="27"/>
      <w:szCs w:val="27"/>
      <w:lang w:bidi="fa-IR"/>
    </w:rPr>
  </w:style>
  <w:style w:type="paragraph" w:customStyle="1" w:styleId="a4">
    <w:name w:val="تیتر سوم"/>
    <w:basedOn w:val="Normal"/>
    <w:qFormat/>
    <w:rsid w:val="004C7890"/>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7A6964"/>
    <w:pPr>
      <w:ind w:firstLine="284"/>
      <w:jc w:val="both"/>
    </w:pPr>
    <w:rPr>
      <w:rFonts w:ascii="IRNazli" w:hAnsi="IRNazli" w:cs="IRNazli"/>
      <w:lang w:bidi="fa-IR"/>
    </w:rPr>
  </w:style>
  <w:style w:type="paragraph" w:customStyle="1" w:styleId="a6">
    <w:name w:val="متن پاورقی"/>
    <w:basedOn w:val="Normal"/>
    <w:link w:val="Char3"/>
    <w:qFormat/>
    <w:rsid w:val="005E074A"/>
    <w:pPr>
      <w:ind w:left="272" w:hanging="272"/>
      <w:jc w:val="both"/>
    </w:pPr>
    <w:rPr>
      <w:rFonts w:ascii="IRNazli" w:hAnsi="IRNazli" w:cs="IRNazli"/>
      <w:sz w:val="24"/>
      <w:szCs w:val="24"/>
    </w:rPr>
  </w:style>
  <w:style w:type="character" w:customStyle="1" w:styleId="Char2">
    <w:name w:val="متن Char"/>
    <w:basedOn w:val="DefaultParagraphFont"/>
    <w:link w:val="a5"/>
    <w:rsid w:val="007A6964"/>
    <w:rPr>
      <w:rFonts w:ascii="IRNazli" w:hAnsi="IRNazli" w:cs="IRNazli"/>
      <w:sz w:val="28"/>
      <w:szCs w:val="28"/>
      <w:lang w:bidi="fa-IR"/>
    </w:rPr>
  </w:style>
  <w:style w:type="paragraph" w:customStyle="1" w:styleId="a7">
    <w:name w:val="ادرس آیات"/>
    <w:basedOn w:val="Normal"/>
    <w:link w:val="Char4"/>
    <w:qFormat/>
    <w:rsid w:val="00EA7B19"/>
    <w:pPr>
      <w:ind w:firstLine="284"/>
      <w:jc w:val="both"/>
    </w:pPr>
    <w:rPr>
      <w:rFonts w:ascii="IRLotus" w:hAnsi="IRLotus" w:cs="IRLotus"/>
      <w:sz w:val="24"/>
      <w:szCs w:val="24"/>
      <w:lang w:bidi="fa-IR"/>
    </w:rPr>
  </w:style>
  <w:style w:type="character" w:customStyle="1" w:styleId="Char3">
    <w:name w:val="متن پاورقی Char"/>
    <w:basedOn w:val="DefaultParagraphFont"/>
    <w:link w:val="a6"/>
    <w:rsid w:val="005E074A"/>
    <w:rPr>
      <w:rFonts w:ascii="IRNazli" w:hAnsi="IRNazli" w:cs="IRNazli"/>
      <w:sz w:val="24"/>
      <w:szCs w:val="24"/>
    </w:rPr>
  </w:style>
  <w:style w:type="paragraph" w:customStyle="1" w:styleId="a8">
    <w:name w:val="ترجمه آيات"/>
    <w:basedOn w:val="Normal"/>
    <w:link w:val="Char5"/>
    <w:qFormat/>
    <w:rsid w:val="00F86D1E"/>
    <w:pPr>
      <w:ind w:firstLine="284"/>
      <w:jc w:val="both"/>
    </w:pPr>
    <w:rPr>
      <w:rFonts w:ascii="IRNazli" w:hAnsi="IRNazli" w:cs="IRNazli"/>
      <w:sz w:val="26"/>
      <w:szCs w:val="26"/>
      <w:lang w:bidi="fa-IR"/>
    </w:rPr>
  </w:style>
  <w:style w:type="character" w:customStyle="1" w:styleId="Char4">
    <w:name w:val="ادرس آیات Char"/>
    <w:basedOn w:val="DefaultParagraphFont"/>
    <w:link w:val="a7"/>
    <w:rsid w:val="00EA7B19"/>
    <w:rPr>
      <w:rFonts w:ascii="IRLotus" w:hAnsi="IRLotus" w:cs="IRLotus"/>
      <w:sz w:val="24"/>
      <w:szCs w:val="24"/>
      <w:lang w:bidi="fa-IR"/>
    </w:rPr>
  </w:style>
  <w:style w:type="paragraph" w:customStyle="1" w:styleId="a9">
    <w:name w:val="متن بولد"/>
    <w:basedOn w:val="Normal"/>
    <w:link w:val="Char6"/>
    <w:qFormat/>
    <w:rsid w:val="00063F88"/>
    <w:pPr>
      <w:ind w:firstLine="284"/>
      <w:jc w:val="both"/>
    </w:pPr>
    <w:rPr>
      <w:rFonts w:ascii="IRNazli" w:hAnsi="IRNazli" w:cs="IRNazli"/>
      <w:bCs/>
      <w:spacing w:val="-2"/>
      <w:sz w:val="24"/>
      <w:szCs w:val="24"/>
      <w:lang w:bidi="fa-IR"/>
    </w:rPr>
  </w:style>
  <w:style w:type="character" w:customStyle="1" w:styleId="Char5">
    <w:name w:val="ترجمه آيات Char"/>
    <w:basedOn w:val="DefaultParagraphFont"/>
    <w:link w:val="a8"/>
    <w:rsid w:val="00F86D1E"/>
    <w:rPr>
      <w:rFonts w:ascii="IRNazli" w:hAnsi="IRNazli" w:cs="IRNazli"/>
      <w:sz w:val="26"/>
      <w:szCs w:val="26"/>
      <w:lang w:bidi="fa-IR"/>
    </w:rPr>
  </w:style>
  <w:style w:type="character" w:customStyle="1" w:styleId="Char6">
    <w:name w:val="متن بولد Char"/>
    <w:basedOn w:val="DefaultParagraphFont"/>
    <w:link w:val="a9"/>
    <w:rsid w:val="00063F88"/>
    <w:rPr>
      <w:rFonts w:ascii="IRNazli" w:hAnsi="IRNazli" w:cs="IRNazli"/>
      <w:bCs/>
      <w:spacing w:val="-2"/>
      <w:sz w:val="24"/>
      <w:szCs w:val="24"/>
      <w:lang w:bidi="fa-IR"/>
    </w:rPr>
  </w:style>
  <w:style w:type="paragraph" w:customStyle="1" w:styleId="aa">
    <w:name w:val="آیات"/>
    <w:basedOn w:val="Normal"/>
    <w:link w:val="Char7"/>
    <w:qFormat/>
    <w:rsid w:val="00542CC4"/>
    <w:pPr>
      <w:ind w:firstLine="284"/>
      <w:jc w:val="both"/>
    </w:pPr>
    <w:rPr>
      <w:rFonts w:ascii="KFGQPC Uthmanic Script HAFS" w:hAnsi="KFGQPC Uthmanic Script HAFS" w:cs="KFGQPC Uthmanic Script HAFS"/>
    </w:rPr>
  </w:style>
  <w:style w:type="character" w:customStyle="1" w:styleId="Char7">
    <w:name w:val="آیات Char"/>
    <w:basedOn w:val="DefaultParagraphFont"/>
    <w:link w:val="aa"/>
    <w:rsid w:val="00542CC4"/>
    <w:rPr>
      <w:rFonts w:ascii="KFGQPC Uthmanic Script HAFS" w:hAnsi="KFGQPC Uthmanic Script HAFS" w:cs="KFGQPC Uthmanic Script HAFS"/>
      <w:sz w:val="28"/>
      <w:szCs w:val="28"/>
    </w:rPr>
  </w:style>
  <w:style w:type="paragraph" w:styleId="ListParagraph">
    <w:name w:val="List Paragraph"/>
    <w:basedOn w:val="Normal"/>
    <w:uiPriority w:val="34"/>
    <w:qFormat/>
    <w:rsid w:val="00453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7AC77-8D08-48F1-988C-3EFD4D54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4771</Words>
  <Characters>27200</Characters>
  <Application>Microsoft Office Word</Application>
  <DocSecurity>8</DocSecurity>
  <Lines>226</Lines>
  <Paragraphs>63</Paragraphs>
  <ScaleCrop>false</ScaleCrop>
  <HeadingPairs>
    <vt:vector size="2" baseType="variant">
      <vt:variant>
        <vt:lpstr>Title</vt:lpstr>
      </vt:variant>
      <vt:variant>
        <vt:i4>1</vt:i4>
      </vt:variant>
    </vt:vector>
  </HeadingPairs>
  <TitlesOfParts>
    <vt:vector size="1" baseType="lpstr">
      <vt:lpstr>زندگینامه علامه حاج شیخ اسماعیل آل اسحاق خوئینی رحمه الله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زندگینامه علامه حاج شیخ اسماعیل آل اسحاق خوئینی رحمه الله</dc:title>
  <dc:subject>علما و اسلام شناسان</dc:subject>
  <dc:creator>تألیف</dc:creator>
  <cp:keywords>کتابخانه; قلم; عقیده; موحدين; موحدین; کتاب; مكتبة; القلم; العقيدة; qalam; library; http:/qalamlib.com; http:/qalamlibrary.com; http:/mowahedin.com; http:/aqeedeh.com; علما; اسلام شناسان; زندگینامه; معاصر; خوئینی</cp:keywords>
  <dc:description>شرح زندگی پرافتخار موحد مهتدی علامه آل اسحاق و رنج و ستمی است که به خاطر عقاید توحیدی‌اش از سوی حکمرانان ایران متحمل شد. ایشان از جمله علمای طراز اول و مطرح حوزه علمیه شیعه و در قم بود که در اثر مطالعه، تفکر و همنشینی با بزرگان اهل سنت (همچون شهید دکتر صیاد) به راه توحید و اسلام راستین هدایت شد و پس از آن لحظه‌ای از مبارزه با خرافات و تبلیغ حقیقت دین دست برنداشت. وی در این مسیر رنج‌ها و مصایب بسیاری متحمل شد و زیر وحشیانه‌ترین شکنجه‌های دژخیمان جمهوری اسلامی قرار گرفت. در این اثر مختصر، با ماجرای زندگی و مبارزات ایشان آشنا می‌شویم و از آثار و نامه‌های او توشه‌ای برمی‌گیریم.</dc:description>
  <cp:lastModifiedBy>Samsung</cp:lastModifiedBy>
  <cp:revision>2</cp:revision>
  <cp:lastPrinted>2004-01-04T08:12:00Z</cp:lastPrinted>
  <dcterms:created xsi:type="dcterms:W3CDTF">2016-06-07T08:20:00Z</dcterms:created>
  <dcterms:modified xsi:type="dcterms:W3CDTF">2016-06-07T08:20:00Z</dcterms:modified>
  <cp:version>1.0 Feb 2016</cp:version>
</cp:coreProperties>
</file>