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AD0A4C" w:rsidRDefault="008B162E" w:rsidP="00231D69">
      <w:pPr>
        <w:jc w:val="center"/>
        <w:rPr>
          <w:rFonts w:ascii="IRNazli" w:hAnsi="IRNazli" w:cs="IRNazli"/>
          <w:lang w:bidi="fa-IR"/>
        </w:rPr>
      </w:pPr>
      <w:bookmarkStart w:id="0" w:name="_GoBack"/>
      <w:bookmarkEnd w:id="0"/>
    </w:p>
    <w:p w:rsidR="008B162E" w:rsidRPr="00AD0A4C" w:rsidRDefault="008B162E" w:rsidP="00231D69">
      <w:pPr>
        <w:jc w:val="center"/>
        <w:rPr>
          <w:rFonts w:ascii="IRNazli" w:hAnsi="IRNazli" w:cs="IRNazli"/>
          <w:rtl/>
        </w:rPr>
      </w:pPr>
    </w:p>
    <w:p w:rsidR="006335E3" w:rsidRDefault="006335E3" w:rsidP="00231D69">
      <w:pPr>
        <w:jc w:val="center"/>
        <w:rPr>
          <w:rFonts w:ascii="IRNazli" w:hAnsi="IRNazli" w:cs="IRNazli"/>
          <w:rtl/>
        </w:rPr>
      </w:pPr>
    </w:p>
    <w:p w:rsidR="00AD0A4C" w:rsidRPr="00AD0A4C" w:rsidRDefault="00AD0A4C" w:rsidP="00231D69">
      <w:pPr>
        <w:jc w:val="center"/>
        <w:rPr>
          <w:rFonts w:ascii="IRNazli" w:hAnsi="IRNazli" w:cs="IRNazli"/>
          <w:rtl/>
        </w:rPr>
      </w:pPr>
    </w:p>
    <w:p w:rsidR="00992AFA" w:rsidRPr="00AD0A4C" w:rsidRDefault="00992AFA" w:rsidP="00231D69">
      <w:pPr>
        <w:jc w:val="center"/>
        <w:rPr>
          <w:rFonts w:ascii="IRNazli" w:hAnsi="IRNazli" w:cs="IRNazli"/>
          <w:rtl/>
        </w:rPr>
      </w:pPr>
    </w:p>
    <w:p w:rsidR="009D0509" w:rsidRPr="00AD0A4C" w:rsidRDefault="009D0509" w:rsidP="00231D69">
      <w:pPr>
        <w:jc w:val="center"/>
        <w:rPr>
          <w:rFonts w:ascii="IRNazli" w:hAnsi="IRNazli" w:cs="IRNazli"/>
          <w:rtl/>
        </w:rPr>
      </w:pPr>
    </w:p>
    <w:p w:rsidR="00A43F5F" w:rsidRPr="00334FCC" w:rsidRDefault="00A43F5F" w:rsidP="00992AFA">
      <w:pPr>
        <w:pStyle w:val="BodyTextIndent2"/>
        <w:spacing w:after="0" w:line="240" w:lineRule="auto"/>
        <w:ind w:left="0"/>
        <w:jc w:val="center"/>
        <w:rPr>
          <w:rFonts w:ascii="IRTitr" w:hAnsi="IRTitr" w:cs="IRTitr"/>
          <w:b/>
          <w:bCs/>
          <w:sz w:val="56"/>
          <w:szCs w:val="56"/>
          <w:rtl/>
        </w:rPr>
      </w:pPr>
      <w:r w:rsidRPr="00334FCC">
        <w:rPr>
          <w:rFonts w:ascii="IRTitr" w:hAnsi="IRTitr" w:cs="IRTitr"/>
          <w:b/>
          <w:bCs/>
          <w:sz w:val="70"/>
          <w:szCs w:val="70"/>
          <w:rtl/>
        </w:rPr>
        <w:t>مس</w:t>
      </w:r>
      <w:r w:rsidR="0023132C" w:rsidRPr="00334FCC">
        <w:rPr>
          <w:rFonts w:ascii="IRTitr" w:hAnsi="IRTitr" w:cs="IRTitr"/>
          <w:b/>
          <w:bCs/>
          <w:sz w:val="70"/>
          <w:szCs w:val="70"/>
          <w:rtl/>
        </w:rPr>
        <w:t>ی</w:t>
      </w:r>
      <w:r w:rsidRPr="00334FCC">
        <w:rPr>
          <w:rFonts w:ascii="IRTitr" w:hAnsi="IRTitr" w:cs="IRTitr"/>
          <w:b/>
          <w:bCs/>
          <w:sz w:val="70"/>
          <w:szCs w:val="70"/>
          <w:rtl/>
        </w:rPr>
        <w:t>ح</w:t>
      </w:r>
      <w:r w:rsidR="0023132C" w:rsidRPr="00334FCC">
        <w:rPr>
          <w:rFonts w:ascii="IRTitr" w:hAnsi="IRTitr" w:cs="IRTitr"/>
          <w:b/>
          <w:bCs/>
          <w:sz w:val="70"/>
          <w:szCs w:val="70"/>
          <w:rtl/>
        </w:rPr>
        <w:t>ی</w:t>
      </w:r>
      <w:r w:rsidRPr="00334FCC">
        <w:rPr>
          <w:rFonts w:ascii="IRTitr" w:hAnsi="IRTitr" w:cs="IRTitr"/>
          <w:b/>
          <w:bCs/>
          <w:sz w:val="70"/>
          <w:szCs w:val="70"/>
          <w:rtl/>
        </w:rPr>
        <w:t>ت</w:t>
      </w:r>
      <w:r w:rsidR="00992AFA" w:rsidRPr="00334FCC">
        <w:rPr>
          <w:rFonts w:ascii="IRTitr" w:hAnsi="IRTitr" w:cs="IRTitr"/>
          <w:b/>
          <w:bCs/>
          <w:sz w:val="70"/>
          <w:szCs w:val="70"/>
          <w:rtl/>
        </w:rPr>
        <w:t xml:space="preserve"> </w:t>
      </w:r>
      <w:r w:rsidRPr="00334FCC">
        <w:rPr>
          <w:rFonts w:ascii="IRTitr" w:hAnsi="IRTitr" w:cs="IRTitr"/>
          <w:b/>
          <w:bCs/>
          <w:sz w:val="70"/>
          <w:szCs w:val="70"/>
          <w:rtl/>
        </w:rPr>
        <w:t>در آ</w:t>
      </w:r>
      <w:r w:rsidR="0023132C" w:rsidRPr="00334FCC">
        <w:rPr>
          <w:rFonts w:ascii="IRTitr" w:hAnsi="IRTitr" w:cs="IRTitr"/>
          <w:b/>
          <w:bCs/>
          <w:sz w:val="70"/>
          <w:szCs w:val="70"/>
          <w:rtl/>
        </w:rPr>
        <w:t>یی</w:t>
      </w:r>
      <w:r w:rsidRPr="00334FCC">
        <w:rPr>
          <w:rFonts w:ascii="IRTitr" w:hAnsi="IRTitr" w:cs="IRTitr"/>
          <w:b/>
          <w:bCs/>
          <w:sz w:val="70"/>
          <w:szCs w:val="70"/>
          <w:rtl/>
        </w:rPr>
        <w:t>نۀ حقا</w:t>
      </w:r>
      <w:r w:rsidR="0023132C" w:rsidRPr="00334FCC">
        <w:rPr>
          <w:rFonts w:ascii="IRTitr" w:hAnsi="IRTitr" w:cs="IRTitr"/>
          <w:b/>
          <w:bCs/>
          <w:sz w:val="70"/>
          <w:szCs w:val="70"/>
          <w:rtl/>
        </w:rPr>
        <w:t>ی</w:t>
      </w:r>
      <w:r w:rsidRPr="00334FCC">
        <w:rPr>
          <w:rFonts w:ascii="IRTitr" w:hAnsi="IRTitr" w:cs="IRTitr"/>
          <w:b/>
          <w:bCs/>
          <w:sz w:val="70"/>
          <w:szCs w:val="70"/>
          <w:rtl/>
        </w:rPr>
        <w:t>ق</w:t>
      </w:r>
    </w:p>
    <w:p w:rsidR="00A43F5F" w:rsidRPr="00B12EB5" w:rsidRDefault="00A43F5F" w:rsidP="00231D69">
      <w:pPr>
        <w:pStyle w:val="BodyTextIndent2"/>
        <w:spacing w:after="0" w:line="240" w:lineRule="auto"/>
        <w:ind w:left="0" w:firstLine="284"/>
        <w:jc w:val="center"/>
        <w:rPr>
          <w:rFonts w:cs="B Jadid"/>
          <w:color w:val="008000"/>
          <w:sz w:val="30"/>
          <w:szCs w:val="30"/>
          <w:rtl/>
        </w:rPr>
      </w:pPr>
    </w:p>
    <w:p w:rsidR="00A43F5F" w:rsidRPr="00AD0A4C" w:rsidRDefault="00A43F5F" w:rsidP="00AD0A4C">
      <w:pPr>
        <w:pStyle w:val="BodyTextIndent2"/>
        <w:spacing w:after="0" w:line="240" w:lineRule="auto"/>
        <w:ind w:left="0"/>
        <w:jc w:val="center"/>
        <w:rPr>
          <w:rFonts w:ascii="IRNazli" w:hAnsi="IRNazli" w:cs="IRNazli"/>
          <w:b/>
          <w:bCs/>
          <w:sz w:val="32"/>
          <w:szCs w:val="32"/>
          <w:rtl/>
        </w:rPr>
      </w:pPr>
      <w:r w:rsidRPr="00AD0A4C">
        <w:rPr>
          <w:rFonts w:ascii="IRNazli" w:hAnsi="IRNazli" w:cs="IRNazli"/>
          <w:b/>
          <w:bCs/>
          <w:sz w:val="32"/>
          <w:szCs w:val="32"/>
          <w:rtl/>
        </w:rPr>
        <w:t>[بررسی جامعی پیرامون علل و اسباب انحراف مسیحیت و نقد</w:t>
      </w:r>
      <w:r w:rsidR="00992AFA" w:rsidRPr="00AD0A4C">
        <w:rPr>
          <w:rFonts w:ascii="IRNazli" w:hAnsi="IRNazli" w:cs="IRNazli"/>
          <w:b/>
          <w:bCs/>
          <w:sz w:val="32"/>
          <w:szCs w:val="32"/>
          <w:rtl/>
        </w:rPr>
        <w:t xml:space="preserve"> و نقض عقاید و نظریات اساسی آن]</w:t>
      </w:r>
    </w:p>
    <w:p w:rsidR="00A43F5F" w:rsidRPr="00B12EB5" w:rsidRDefault="00A43F5F" w:rsidP="00231D69">
      <w:pPr>
        <w:pStyle w:val="BodyTextIndent2"/>
        <w:spacing w:after="0" w:line="240" w:lineRule="auto"/>
        <w:ind w:left="0" w:firstLine="284"/>
        <w:jc w:val="center"/>
        <w:rPr>
          <w:rFonts w:cs="B Jadid"/>
          <w:color w:val="008000"/>
          <w:sz w:val="30"/>
          <w:szCs w:val="30"/>
          <w:rtl/>
        </w:rPr>
      </w:pPr>
    </w:p>
    <w:p w:rsidR="00A43F5F" w:rsidRPr="00B12EB5" w:rsidRDefault="00A43F5F" w:rsidP="00231D69">
      <w:pPr>
        <w:pStyle w:val="BodyTextIndent2"/>
        <w:spacing w:after="0" w:line="240" w:lineRule="auto"/>
        <w:ind w:left="0" w:firstLine="284"/>
        <w:jc w:val="center"/>
        <w:rPr>
          <w:rFonts w:cs="B Jadid"/>
          <w:color w:val="008000"/>
          <w:sz w:val="30"/>
          <w:szCs w:val="30"/>
          <w:rtl/>
        </w:rPr>
      </w:pPr>
    </w:p>
    <w:p w:rsidR="00A43F5F" w:rsidRPr="00B12EB5" w:rsidRDefault="00A43F5F" w:rsidP="00231D69">
      <w:pPr>
        <w:pStyle w:val="BodyTextIndent2"/>
        <w:spacing w:after="0" w:line="240" w:lineRule="auto"/>
        <w:ind w:left="0" w:firstLine="284"/>
        <w:jc w:val="center"/>
        <w:rPr>
          <w:rFonts w:cs="B Jadid"/>
          <w:color w:val="008000"/>
          <w:sz w:val="30"/>
          <w:szCs w:val="30"/>
          <w:rtl/>
        </w:rPr>
      </w:pPr>
    </w:p>
    <w:p w:rsidR="00A43F5F" w:rsidRPr="00B12EB5" w:rsidRDefault="00A43F5F" w:rsidP="00231D69">
      <w:pPr>
        <w:pStyle w:val="BodyTextIndent2"/>
        <w:spacing w:after="0" w:line="240" w:lineRule="auto"/>
        <w:ind w:left="0" w:firstLine="284"/>
        <w:jc w:val="center"/>
        <w:rPr>
          <w:rFonts w:cs="B Jadid"/>
          <w:color w:val="008000"/>
          <w:sz w:val="30"/>
          <w:szCs w:val="30"/>
          <w:rtl/>
        </w:rPr>
      </w:pPr>
    </w:p>
    <w:p w:rsidR="00A43F5F" w:rsidRPr="00AD0A4C" w:rsidRDefault="00A43F5F" w:rsidP="00334FCC">
      <w:pPr>
        <w:pStyle w:val="BodyTextIndent2"/>
        <w:spacing w:after="0" w:line="240" w:lineRule="auto"/>
        <w:ind w:left="0"/>
        <w:jc w:val="center"/>
        <w:rPr>
          <w:rFonts w:ascii="IRYakout" w:hAnsi="IRYakout" w:cs="IRYakout"/>
          <w:b/>
          <w:bCs/>
          <w:sz w:val="32"/>
          <w:szCs w:val="32"/>
          <w:rtl/>
        </w:rPr>
      </w:pPr>
      <w:r w:rsidRPr="00AD0A4C">
        <w:rPr>
          <w:rFonts w:ascii="IRYakout" w:hAnsi="IRYakout" w:cs="IRYakout"/>
          <w:b/>
          <w:bCs/>
          <w:sz w:val="32"/>
          <w:szCs w:val="32"/>
          <w:rtl/>
        </w:rPr>
        <w:t>نگارش:</w:t>
      </w:r>
    </w:p>
    <w:p w:rsidR="00A43F5F" w:rsidRPr="00AD0A4C" w:rsidRDefault="00A43F5F" w:rsidP="00334FCC">
      <w:pPr>
        <w:pStyle w:val="BodyTextIndent2"/>
        <w:spacing w:after="0" w:line="240" w:lineRule="auto"/>
        <w:ind w:left="0"/>
        <w:jc w:val="center"/>
        <w:rPr>
          <w:rFonts w:ascii="IRYakout" w:hAnsi="IRYakout" w:cs="IRYakout"/>
          <w:b/>
          <w:bCs/>
          <w:sz w:val="32"/>
          <w:szCs w:val="32"/>
          <w:rtl/>
        </w:rPr>
      </w:pPr>
      <w:r w:rsidRPr="00AD0A4C">
        <w:rPr>
          <w:rFonts w:ascii="IRYakout" w:hAnsi="IRYakout" w:cs="IRYakout"/>
          <w:b/>
          <w:bCs/>
          <w:sz w:val="36"/>
          <w:szCs w:val="36"/>
          <w:rtl/>
        </w:rPr>
        <w:t>استاد معتصم بالله</w:t>
      </w:r>
    </w:p>
    <w:p w:rsidR="00A43F5F" w:rsidRPr="00AD0A4C" w:rsidRDefault="00A43F5F" w:rsidP="00334FCC">
      <w:pPr>
        <w:pStyle w:val="BodyTextIndent2"/>
        <w:spacing w:after="0" w:line="240" w:lineRule="auto"/>
        <w:ind w:left="0"/>
        <w:jc w:val="center"/>
        <w:rPr>
          <w:rFonts w:ascii="IRYakout" w:hAnsi="IRYakout" w:cs="IRYakout"/>
          <w:b/>
          <w:bCs/>
          <w:sz w:val="32"/>
          <w:szCs w:val="32"/>
          <w:rtl/>
        </w:rPr>
      </w:pPr>
    </w:p>
    <w:p w:rsidR="00992AFA" w:rsidRPr="00AD0A4C" w:rsidRDefault="00992AFA" w:rsidP="00334FCC">
      <w:pPr>
        <w:pStyle w:val="BodyTextIndent2"/>
        <w:spacing w:after="0" w:line="240" w:lineRule="auto"/>
        <w:ind w:left="0"/>
        <w:jc w:val="center"/>
        <w:rPr>
          <w:rFonts w:ascii="IRYakout" w:hAnsi="IRYakout" w:cs="IRYakout"/>
          <w:b/>
          <w:bCs/>
          <w:sz w:val="32"/>
          <w:szCs w:val="32"/>
          <w:rtl/>
        </w:rPr>
      </w:pPr>
    </w:p>
    <w:p w:rsidR="00A43F5F" w:rsidRPr="00AD0A4C" w:rsidRDefault="00A43F5F" w:rsidP="00334FCC">
      <w:pPr>
        <w:pStyle w:val="BodyTextIndent2"/>
        <w:spacing w:after="0" w:line="240" w:lineRule="auto"/>
        <w:ind w:left="0"/>
        <w:jc w:val="center"/>
        <w:rPr>
          <w:rFonts w:ascii="IRYakout" w:hAnsi="IRYakout" w:cs="IRYakout"/>
          <w:b/>
          <w:bCs/>
          <w:rtl/>
        </w:rPr>
      </w:pPr>
      <w:r w:rsidRPr="00AD0A4C">
        <w:rPr>
          <w:rFonts w:ascii="IRYakout" w:hAnsi="IRYakout" w:cs="IRYakout"/>
          <w:b/>
          <w:bCs/>
          <w:sz w:val="32"/>
          <w:szCs w:val="32"/>
          <w:rtl/>
        </w:rPr>
        <w:t>تقریظ:</w:t>
      </w:r>
    </w:p>
    <w:p w:rsidR="008B162E" w:rsidRPr="00AD0A4C" w:rsidRDefault="00A43F5F" w:rsidP="00334FCC">
      <w:pPr>
        <w:jc w:val="center"/>
        <w:rPr>
          <w:rFonts w:cs="B Yagut"/>
          <w:sz w:val="32"/>
          <w:szCs w:val="32"/>
          <w:rtl/>
        </w:rPr>
      </w:pPr>
      <w:r w:rsidRPr="00AD0A4C">
        <w:rPr>
          <w:rFonts w:ascii="IRYakout" w:hAnsi="IRYakout" w:cs="IRYakout"/>
          <w:b/>
          <w:bCs/>
          <w:sz w:val="36"/>
          <w:szCs w:val="36"/>
          <w:rtl/>
        </w:rPr>
        <w:t>دکتور محمد اسماعیل لبیب بلخی</w:t>
      </w:r>
    </w:p>
    <w:p w:rsidR="00DF7F7F" w:rsidRPr="00B12EB5" w:rsidRDefault="00DF7F7F" w:rsidP="006D6C69">
      <w:pPr>
        <w:jc w:val="center"/>
        <w:rPr>
          <w:rFonts w:cs="B Jadid"/>
          <w:rtl/>
        </w:rPr>
      </w:pPr>
    </w:p>
    <w:p w:rsidR="008B162E" w:rsidRPr="00B12EB5" w:rsidRDefault="008B162E" w:rsidP="00231D69">
      <w:pPr>
        <w:jc w:val="center"/>
        <w:rPr>
          <w:rtl/>
        </w:rPr>
        <w:sectPr w:rsidR="008B162E" w:rsidRPr="00B12EB5" w:rsidSect="00AD0A4C">
          <w:headerReference w:type="even" r:id="rId9"/>
          <w:headerReference w:type="default" r:id="rId10"/>
          <w:footnotePr>
            <w:numRestart w:val="eachPage"/>
          </w:footnotePr>
          <w:endnotePr>
            <w:numFmt w:val="decimal"/>
            <w:numRestart w:val="eachSect"/>
          </w:end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tblpPr w:leftFromText="181" w:rightFromText="181" w:vertAnchor="page" w:horzAnchor="margin" w:tblpY="716"/>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4962"/>
      </w:tblGrid>
      <w:tr w:rsidR="00334FCC" w:rsidRPr="00C50D4D" w:rsidTr="00B94197">
        <w:tc>
          <w:tcPr>
            <w:tcW w:w="1603" w:type="pct"/>
          </w:tcPr>
          <w:p w:rsidR="00334FCC" w:rsidRPr="00855B06" w:rsidRDefault="00334FCC" w:rsidP="00334FCC">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397" w:type="pct"/>
          </w:tcPr>
          <w:p w:rsidR="00334FCC" w:rsidRPr="00855B06" w:rsidRDefault="00334FCC" w:rsidP="00334FCC">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مسیحیت در آئینۀ حقایق</w:t>
            </w:r>
          </w:p>
        </w:tc>
      </w:tr>
      <w:tr w:rsidR="00334FCC" w:rsidRPr="00C50D4D" w:rsidTr="00B94197">
        <w:tc>
          <w:tcPr>
            <w:tcW w:w="1603" w:type="pct"/>
          </w:tcPr>
          <w:p w:rsidR="00334FCC" w:rsidRPr="00855B06" w:rsidRDefault="00334FCC" w:rsidP="00334FCC">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397" w:type="pct"/>
          </w:tcPr>
          <w:p w:rsidR="00334FCC" w:rsidRPr="00855B06" w:rsidRDefault="00334FCC" w:rsidP="00334FCC">
            <w:pPr>
              <w:spacing w:before="60" w:after="60"/>
              <w:jc w:val="both"/>
              <w:rPr>
                <w:rFonts w:ascii="IRMitra" w:hAnsi="IRMitra" w:cs="IRMitra"/>
                <w:color w:val="244061" w:themeColor="accent1" w:themeShade="80"/>
                <w:sz w:val="30"/>
                <w:szCs w:val="30"/>
                <w:rtl/>
                <w:lang w:bidi="fa-IR"/>
              </w:rPr>
            </w:pPr>
          </w:p>
        </w:tc>
      </w:tr>
      <w:tr w:rsidR="00334FCC" w:rsidRPr="00C50D4D" w:rsidTr="00B94197">
        <w:tc>
          <w:tcPr>
            <w:tcW w:w="1603" w:type="pct"/>
          </w:tcPr>
          <w:p w:rsidR="00334FCC" w:rsidRPr="00855B06" w:rsidRDefault="00334FCC" w:rsidP="00334FCC">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نگارش</w:t>
            </w:r>
            <w:r w:rsidRPr="00855B06">
              <w:rPr>
                <w:rFonts w:ascii="IRMitra" w:hAnsi="IRMitra" w:cs="IRMitra" w:hint="cs"/>
                <w:b/>
                <w:bCs/>
                <w:sz w:val="27"/>
                <w:szCs w:val="27"/>
                <w:rtl/>
                <w:lang w:bidi="fa-IR"/>
              </w:rPr>
              <w:t xml:space="preserve">: </w:t>
            </w:r>
          </w:p>
        </w:tc>
        <w:tc>
          <w:tcPr>
            <w:tcW w:w="3397" w:type="pct"/>
          </w:tcPr>
          <w:p w:rsidR="00334FCC" w:rsidRPr="00855B06" w:rsidRDefault="00334FCC" w:rsidP="00334FCC">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استاد معتصم بالله</w:t>
            </w:r>
          </w:p>
        </w:tc>
      </w:tr>
      <w:tr w:rsidR="00334FCC" w:rsidRPr="00C50D4D" w:rsidTr="00B94197">
        <w:tc>
          <w:tcPr>
            <w:tcW w:w="1603" w:type="pct"/>
          </w:tcPr>
          <w:p w:rsidR="00334FCC" w:rsidRPr="00855B06" w:rsidRDefault="00334FCC" w:rsidP="00334FCC">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تقریظ</w:t>
            </w:r>
            <w:r w:rsidRPr="00855B06">
              <w:rPr>
                <w:rFonts w:ascii="IRMitra" w:hAnsi="IRMitra" w:cs="IRMitra" w:hint="cs"/>
                <w:b/>
                <w:bCs/>
                <w:sz w:val="27"/>
                <w:szCs w:val="27"/>
                <w:rtl/>
                <w:lang w:bidi="fa-IR"/>
              </w:rPr>
              <w:t>:</w:t>
            </w:r>
          </w:p>
        </w:tc>
        <w:tc>
          <w:tcPr>
            <w:tcW w:w="3397" w:type="pct"/>
          </w:tcPr>
          <w:p w:rsidR="00334FCC" w:rsidRPr="00855B06" w:rsidRDefault="00334FCC" w:rsidP="00334FCC">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دکتور محمد اسماعیل لبیب بلخی</w:t>
            </w:r>
          </w:p>
        </w:tc>
      </w:tr>
      <w:tr w:rsidR="00334FCC" w:rsidRPr="00C50D4D" w:rsidTr="00B94197">
        <w:tc>
          <w:tcPr>
            <w:tcW w:w="1603" w:type="pct"/>
          </w:tcPr>
          <w:p w:rsidR="00334FCC" w:rsidRPr="00855B06" w:rsidRDefault="00334FCC" w:rsidP="00334FCC">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محقق یا مصحح:</w:t>
            </w:r>
          </w:p>
        </w:tc>
        <w:tc>
          <w:tcPr>
            <w:tcW w:w="3397" w:type="pct"/>
          </w:tcPr>
          <w:p w:rsidR="00334FCC" w:rsidRPr="00855B06" w:rsidRDefault="00334FCC" w:rsidP="00334FCC">
            <w:pPr>
              <w:spacing w:before="60" w:after="60"/>
              <w:jc w:val="both"/>
              <w:rPr>
                <w:rFonts w:ascii="IRMitra" w:hAnsi="IRMitra" w:cs="IRMitra"/>
                <w:color w:val="244061" w:themeColor="accent1" w:themeShade="80"/>
                <w:sz w:val="30"/>
                <w:szCs w:val="30"/>
                <w:rtl/>
                <w:lang w:bidi="fa-IR"/>
              </w:rPr>
            </w:pPr>
          </w:p>
        </w:tc>
      </w:tr>
      <w:tr w:rsidR="00334FCC" w:rsidRPr="00C50D4D" w:rsidTr="00B94197">
        <w:tc>
          <w:tcPr>
            <w:tcW w:w="1603" w:type="pct"/>
          </w:tcPr>
          <w:p w:rsidR="00334FCC" w:rsidRPr="00855B06" w:rsidRDefault="00334FCC" w:rsidP="00334FCC">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397" w:type="pct"/>
          </w:tcPr>
          <w:p w:rsidR="00334FCC" w:rsidRPr="00855B06" w:rsidRDefault="00334FCC" w:rsidP="00334FCC">
            <w:pPr>
              <w:spacing w:before="60" w:after="60"/>
              <w:jc w:val="both"/>
              <w:rPr>
                <w:rFonts w:ascii="IRMitra" w:hAnsi="IRMitra" w:cs="IRMitra"/>
                <w:color w:val="244061" w:themeColor="accent1" w:themeShade="80"/>
                <w:sz w:val="30"/>
                <w:szCs w:val="30"/>
                <w:rtl/>
                <w:lang w:bidi="fa-IR"/>
              </w:rPr>
            </w:pPr>
          </w:p>
        </w:tc>
      </w:tr>
      <w:tr w:rsidR="00334FCC" w:rsidRPr="00C50D4D" w:rsidTr="00B94197">
        <w:tc>
          <w:tcPr>
            <w:tcW w:w="1603" w:type="pct"/>
          </w:tcPr>
          <w:p w:rsidR="00334FCC" w:rsidRPr="00855B06" w:rsidRDefault="00334FCC" w:rsidP="00334FCC">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397" w:type="pct"/>
          </w:tcPr>
          <w:p w:rsidR="00334FCC" w:rsidRPr="00855B06" w:rsidRDefault="00334FCC" w:rsidP="00334FCC">
            <w:pPr>
              <w:spacing w:before="60" w:after="60"/>
              <w:jc w:val="both"/>
              <w:rPr>
                <w:rFonts w:ascii="IRMitra" w:hAnsi="IRMitra" w:cs="IRMitra"/>
                <w:color w:val="244061" w:themeColor="accent1" w:themeShade="80"/>
                <w:sz w:val="30"/>
                <w:szCs w:val="30"/>
                <w:rtl/>
                <w:lang w:bidi="fa-IR"/>
              </w:rPr>
            </w:pPr>
          </w:p>
        </w:tc>
      </w:tr>
      <w:tr w:rsidR="00334FCC" w:rsidRPr="00C50D4D" w:rsidTr="00B94197">
        <w:tc>
          <w:tcPr>
            <w:tcW w:w="1603" w:type="pct"/>
          </w:tcPr>
          <w:p w:rsidR="00334FCC" w:rsidRPr="00855B06" w:rsidRDefault="00334FCC" w:rsidP="00334FCC">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397" w:type="pct"/>
          </w:tcPr>
          <w:p w:rsidR="00334FCC" w:rsidRPr="00855B06" w:rsidRDefault="00334FCC" w:rsidP="00334FCC">
            <w:pPr>
              <w:spacing w:before="60" w:after="60"/>
              <w:jc w:val="both"/>
              <w:rPr>
                <w:rFonts w:ascii="IRMitra" w:hAnsi="IRMitra" w:cs="IRMitra"/>
                <w:color w:val="244061" w:themeColor="accent1" w:themeShade="80"/>
                <w:sz w:val="30"/>
                <w:szCs w:val="30"/>
                <w:rtl/>
                <w:lang w:bidi="fa-IR"/>
              </w:rPr>
            </w:pPr>
          </w:p>
        </w:tc>
      </w:tr>
      <w:tr w:rsidR="00334FCC" w:rsidRPr="00C50D4D" w:rsidTr="00B94197">
        <w:tc>
          <w:tcPr>
            <w:tcW w:w="1603" w:type="pct"/>
          </w:tcPr>
          <w:p w:rsidR="00334FCC" w:rsidRPr="00855B06" w:rsidRDefault="00334FCC" w:rsidP="00334FCC">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 xml:space="preserve">شمارگان (نشر کاغذی): </w:t>
            </w:r>
          </w:p>
        </w:tc>
        <w:tc>
          <w:tcPr>
            <w:tcW w:w="3397" w:type="pct"/>
          </w:tcPr>
          <w:p w:rsidR="00334FCC" w:rsidRPr="00855B06" w:rsidRDefault="00334FCC" w:rsidP="00334FCC">
            <w:pPr>
              <w:spacing w:before="60" w:after="60"/>
              <w:jc w:val="both"/>
              <w:rPr>
                <w:rFonts w:ascii="IRMitra" w:hAnsi="IRMitra" w:cs="IRMitra"/>
                <w:color w:val="244061" w:themeColor="accent1" w:themeShade="80"/>
                <w:sz w:val="30"/>
                <w:szCs w:val="30"/>
                <w:rtl/>
                <w:lang w:bidi="fa-IR"/>
              </w:rPr>
            </w:pPr>
          </w:p>
        </w:tc>
      </w:tr>
    </w:tbl>
    <w:p w:rsidR="00334FCC" w:rsidRPr="00F23511" w:rsidRDefault="00334FCC" w:rsidP="00334FCC">
      <w:pPr>
        <w:rPr>
          <w:rFonts w:cs="IRNazanin"/>
          <w:b/>
          <w:bCs/>
          <w:sz w:val="2"/>
          <w:szCs w:val="2"/>
          <w:rtl/>
          <w:lang w:bidi="fa-IR"/>
        </w:rPr>
      </w:pPr>
    </w:p>
    <w:p w:rsidR="008B162E" w:rsidRPr="00B12EB5" w:rsidRDefault="008B162E" w:rsidP="00F42FDC">
      <w:pPr>
        <w:ind w:firstLine="284"/>
        <w:jc w:val="lowKashida"/>
        <w:rPr>
          <w:rtl/>
        </w:rPr>
      </w:pPr>
    </w:p>
    <w:p w:rsidR="008B162E" w:rsidRPr="00B12EB5" w:rsidRDefault="00334FCC" w:rsidP="00F42FDC">
      <w:pPr>
        <w:ind w:firstLine="284"/>
        <w:jc w:val="lowKashida"/>
        <w:rPr>
          <w:rtl/>
        </w:rPr>
      </w:pPr>
      <w:r>
        <w:rPr>
          <w:rFonts w:cs="IRNazanin"/>
          <w:b/>
          <w:bCs/>
          <w:noProof/>
          <w:rtl/>
        </w:rPr>
        <mc:AlternateContent>
          <mc:Choice Requires="wps">
            <w:drawing>
              <wp:anchor distT="0" distB="0" distL="114300" distR="114300" simplePos="0" relativeHeight="251661824" behindDoc="1" locked="0" layoutInCell="1" allowOverlap="1" wp14:anchorId="71A26329" wp14:editId="7DC31666">
                <wp:simplePos x="0" y="0"/>
                <wp:positionH relativeFrom="column">
                  <wp:posOffset>-613410</wp:posOffset>
                </wp:positionH>
                <wp:positionV relativeFrom="margin">
                  <wp:posOffset>3509645</wp:posOffset>
                </wp:positionV>
                <wp:extent cx="6071235" cy="4161790"/>
                <wp:effectExtent l="0" t="0" r="5715" b="0"/>
                <wp:wrapNone/>
                <wp:docPr id="9" name="Rectangle 9"/>
                <wp:cNvGraphicFramePr/>
                <a:graphic xmlns:a="http://schemas.openxmlformats.org/drawingml/2006/main">
                  <a:graphicData uri="http://schemas.microsoft.com/office/word/2010/wordprocessingShape">
                    <wps:wsp>
                      <wps:cNvSpPr/>
                      <wps:spPr>
                        <a:xfrm>
                          <a:off x="0" y="0"/>
                          <a:ext cx="6071235" cy="41617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FCC" w:rsidRPr="00AA082B" w:rsidRDefault="00334FCC" w:rsidP="00334FCC">
                            <w:pPr>
                              <w:ind w:firstLine="720"/>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r w:rsidRPr="00C93FA4">
                              <w:rPr>
                                <w:rFonts w:ascii="IRMitra" w:hAnsi="IRMitra" w:cs="IRMitra" w:hint="cs"/>
                                <w:b/>
                                <w:bCs/>
                                <w:noProof/>
                                <w:rtl/>
                              </w:rPr>
                              <w:t xml:space="preserve"> </w:t>
                            </w:r>
                          </w:p>
                          <w:p w:rsidR="00334FCC" w:rsidRPr="009F2803" w:rsidRDefault="00334FCC" w:rsidP="00334FCC">
                            <w:pPr>
                              <w:spacing w:after="200" w:line="276" w:lineRule="auto"/>
                              <w:ind w:left="1440" w:firstLine="720"/>
                              <w:rPr>
                                <w:rFonts w:asciiTheme="majorBidi" w:hAnsiTheme="majorBidi" w:cstheme="majorBidi"/>
                                <w:b/>
                                <w:bCs/>
                                <w:color w:val="244061" w:themeColor="accent1" w:themeShade="80"/>
                                <w:sz w:val="24"/>
                                <w:szCs w:val="24"/>
                                <w:rtl/>
                                <w:lang w:bidi="fa-IR"/>
                              </w:rPr>
                            </w:pPr>
                            <w:r w:rsidRPr="009F2803">
                              <w:rPr>
                                <w:rFonts w:asciiTheme="majorBidi" w:hAnsiTheme="majorBidi" w:cstheme="majorBidi"/>
                                <w:b/>
                                <w:bCs/>
                                <w:color w:val="244061" w:themeColor="accent1" w:themeShade="80"/>
                                <w:sz w:val="24"/>
                                <w:szCs w:val="24"/>
                                <w:lang w:bidi="fa-IR"/>
                              </w:rPr>
                              <w:t>www.aqeedeh.com</w:t>
                            </w:r>
                          </w:p>
                          <w:p w:rsidR="00334FCC" w:rsidRPr="00AA082B" w:rsidRDefault="00334FCC" w:rsidP="00334FCC">
                            <w:pPr>
                              <w:spacing w:after="200" w:line="276" w:lineRule="auto"/>
                              <w:ind w:left="1440" w:firstLine="720"/>
                              <w:rPr>
                                <w:rFonts w:cs="B Yagut"/>
                                <w:b/>
                                <w:bCs/>
                                <w:color w:val="244061"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334FCC" w:rsidRPr="000939BD" w:rsidTr="003D35BF">
                              <w:trPr>
                                <w:jc w:val="center"/>
                              </w:trPr>
                              <w:tc>
                                <w:tcPr>
                                  <w:tcW w:w="2541" w:type="dxa"/>
                                  <w:vAlign w:val="center"/>
                                  <w:hideMark/>
                                </w:tcPr>
                                <w:p w:rsidR="00334FCC" w:rsidRPr="00AA082B" w:rsidRDefault="00334FCC" w:rsidP="00AA082B">
                                  <w:pPr>
                                    <w:widowControl w:val="0"/>
                                    <w:shd w:val="clear" w:color="auto" w:fill="FFFFFF"/>
                                    <w:tabs>
                                      <w:tab w:val="right" w:leader="dot" w:pos="5138"/>
                                    </w:tabs>
                                    <w:spacing w:after="120"/>
                                    <w:jc w:val="center"/>
                                    <w:rPr>
                                      <w:rFonts w:ascii="IRNazanin" w:hAnsi="IRNazanin" w:cs="IRNazanin"/>
                                      <w:b/>
                                      <w:bCs/>
                                      <w:rtl/>
                                      <w:lang w:bidi="fa-IR"/>
                                    </w:rPr>
                                  </w:pPr>
                                  <w:r w:rsidRPr="00AA082B">
                                    <w:rPr>
                                      <w:rFonts w:ascii="IRNazanin" w:hAnsi="IRNazanin" w:cs="IRNazanin"/>
                                      <w:b/>
                                      <w:bCs/>
                                      <w:rtl/>
                                      <w:lang w:bidi="fa-IR"/>
                                    </w:rPr>
                                    <w:t>ایمیل:</w:t>
                                  </w:r>
                                </w:p>
                              </w:tc>
                              <w:tc>
                                <w:tcPr>
                                  <w:tcW w:w="3824" w:type="dxa"/>
                                  <w:gridSpan w:val="3"/>
                                  <w:vAlign w:val="center"/>
                                </w:tcPr>
                                <w:p w:rsidR="00334FCC" w:rsidRPr="00AA082B" w:rsidRDefault="00334FCC" w:rsidP="00AA082B">
                                  <w:pPr>
                                    <w:widowControl w:val="0"/>
                                    <w:shd w:val="clear" w:color="auto" w:fill="FFFFFF"/>
                                    <w:tabs>
                                      <w:tab w:val="right" w:leader="dot" w:pos="5138"/>
                                    </w:tabs>
                                    <w:spacing w:after="120"/>
                                    <w:rPr>
                                      <w:rFonts w:asciiTheme="majorBidi" w:hAnsiTheme="majorBidi" w:cstheme="majorBidi"/>
                                      <w:b/>
                                      <w:bCs/>
                                      <w:sz w:val="2"/>
                                      <w:szCs w:val="2"/>
                                      <w:lang w:bidi="fa-IR"/>
                                    </w:rPr>
                                  </w:pPr>
                                  <w:bookmarkStart w:id="1" w:name="OLE_LINK3"/>
                                  <w:bookmarkStart w:id="2" w:name="OLE_LINK4"/>
                                  <w:r w:rsidRPr="00AA082B">
                                    <w:rPr>
                                      <w:rFonts w:asciiTheme="majorBidi" w:hAnsiTheme="majorBidi" w:cstheme="majorBidi"/>
                                      <w:b/>
                                      <w:bCs/>
                                      <w:sz w:val="24"/>
                                      <w:szCs w:val="24"/>
                                    </w:rPr>
                                    <w:t>book@aqeedeh.com</w:t>
                                  </w:r>
                                  <w:bookmarkEnd w:id="1"/>
                                  <w:bookmarkEnd w:id="2"/>
                                </w:p>
                              </w:tc>
                            </w:tr>
                            <w:tr w:rsidR="00334FCC" w:rsidRPr="000939BD" w:rsidTr="003D35BF">
                              <w:trPr>
                                <w:jc w:val="center"/>
                              </w:trPr>
                              <w:tc>
                                <w:tcPr>
                                  <w:tcW w:w="6365" w:type="dxa"/>
                                  <w:gridSpan w:val="4"/>
                                  <w:vAlign w:val="center"/>
                                </w:tcPr>
                                <w:p w:rsidR="00334FCC" w:rsidRPr="00D3228B" w:rsidRDefault="00334FCC" w:rsidP="00334FCC">
                                  <w:pPr>
                                    <w:widowControl w:val="0"/>
                                    <w:shd w:val="clear" w:color="auto" w:fill="FFFFFF"/>
                                    <w:tabs>
                                      <w:tab w:val="right" w:leader="dot" w:pos="5138"/>
                                    </w:tabs>
                                    <w:spacing w:before="240" w:after="200" w:line="228" w:lineRule="auto"/>
                                    <w:jc w:val="center"/>
                                    <w:rPr>
                                      <w:rFonts w:ascii="Calibri" w:hAnsi="Calibri" w:cs="Times New Roman"/>
                                      <w:sz w:val="26"/>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34FCC" w:rsidRPr="000939BD" w:rsidTr="003D35BF">
                              <w:trPr>
                                <w:jc w:val="center"/>
                              </w:trPr>
                              <w:tc>
                                <w:tcPr>
                                  <w:tcW w:w="2994" w:type="dxa"/>
                                  <w:gridSpan w:val="2"/>
                                  <w:vAlign w:val="center"/>
                                </w:tcPr>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tc>
                              <w:tc>
                                <w:tcPr>
                                  <w:tcW w:w="702" w:type="dxa"/>
                                </w:tcPr>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p>
                              </w:tc>
                              <w:tc>
                                <w:tcPr>
                                  <w:tcW w:w="2669" w:type="dxa"/>
                                </w:tcPr>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www.aqe</w:t>
                                  </w:r>
                                  <w:bookmarkStart w:id="3" w:name="Editing"/>
                                  <w:bookmarkEnd w:id="3"/>
                                  <w:r w:rsidRPr="00AA082B">
                                    <w:rPr>
                                      <w:rFonts w:ascii="Literata" w:hAnsi="Literata" w:cs="Times New Roman"/>
                                      <w:sz w:val="24"/>
                                      <w:szCs w:val="24"/>
                                    </w:rPr>
                                    <w:t>edeh.com</w:t>
                                  </w:r>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www.islamtxt.com</w:t>
                                  </w:r>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hyperlink r:id="rId11" w:history="1">
                                    <w:r w:rsidRPr="00AA082B">
                                      <w:rPr>
                                        <w:rStyle w:val="Hyperlink"/>
                                        <w:rFonts w:ascii="Literata" w:hAnsi="Literata"/>
                                        <w:sz w:val="24"/>
                                        <w:szCs w:val="24"/>
                                      </w:rPr>
                                      <w:t>www.shabnam.cc</w:t>
                                    </w:r>
                                  </w:hyperlink>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www.sadaislam.com</w:t>
                                  </w:r>
                                </w:p>
                              </w:tc>
                            </w:tr>
                          </w:tbl>
                          <w:p w:rsidR="00334FCC" w:rsidRDefault="00334FCC" w:rsidP="00334F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48.3pt;margin-top:276.35pt;width:478.05pt;height:32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" fillcolor="white [3212]" stroked="f" strokeweight="2pt">
                <v:textbox>
                  <w:txbxContent>
                    <w:p w:rsidR="00334FCC" w:rsidRPr="00AA082B" w:rsidRDefault="00334FCC" w:rsidP="00334FCC">
                      <w:pPr>
                        <w:ind w:firstLine="720"/>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r w:rsidRPr="00C93FA4">
                        <w:rPr>
                          <w:rFonts w:ascii="IRMitra" w:hAnsi="IRMitra" w:cs="IRMitra" w:hint="cs"/>
                          <w:b/>
                          <w:bCs/>
                          <w:noProof/>
                          <w:rtl/>
                        </w:rPr>
                        <w:t xml:space="preserve"> </w:t>
                      </w:r>
                    </w:p>
                    <w:p w:rsidR="00334FCC" w:rsidRPr="009F2803" w:rsidRDefault="00334FCC" w:rsidP="00334FCC">
                      <w:pPr>
                        <w:spacing w:after="200" w:line="276" w:lineRule="auto"/>
                        <w:ind w:left="1440" w:firstLine="720"/>
                        <w:rPr>
                          <w:rFonts w:asciiTheme="majorBidi" w:hAnsiTheme="majorBidi" w:cstheme="majorBidi"/>
                          <w:b/>
                          <w:bCs/>
                          <w:color w:val="244061" w:themeColor="accent1" w:themeShade="80"/>
                          <w:sz w:val="24"/>
                          <w:szCs w:val="24"/>
                          <w:rtl/>
                          <w:lang w:bidi="fa-IR"/>
                        </w:rPr>
                      </w:pPr>
                      <w:r w:rsidRPr="009F2803">
                        <w:rPr>
                          <w:rFonts w:asciiTheme="majorBidi" w:hAnsiTheme="majorBidi" w:cstheme="majorBidi"/>
                          <w:b/>
                          <w:bCs/>
                          <w:color w:val="244061" w:themeColor="accent1" w:themeShade="80"/>
                          <w:sz w:val="24"/>
                          <w:szCs w:val="24"/>
                          <w:lang w:bidi="fa-IR"/>
                        </w:rPr>
                        <w:t>www.aqeedeh.com</w:t>
                      </w:r>
                    </w:p>
                    <w:p w:rsidR="00334FCC" w:rsidRPr="00AA082B" w:rsidRDefault="00334FCC" w:rsidP="00334FCC">
                      <w:pPr>
                        <w:spacing w:after="200" w:line="276" w:lineRule="auto"/>
                        <w:ind w:left="1440" w:firstLine="720"/>
                        <w:rPr>
                          <w:rFonts w:cs="B Yagut"/>
                          <w:b/>
                          <w:bCs/>
                          <w:color w:val="244061"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334FCC" w:rsidRPr="000939BD" w:rsidTr="003D35BF">
                        <w:trPr>
                          <w:jc w:val="center"/>
                        </w:trPr>
                        <w:tc>
                          <w:tcPr>
                            <w:tcW w:w="2541" w:type="dxa"/>
                            <w:vAlign w:val="center"/>
                            <w:hideMark/>
                          </w:tcPr>
                          <w:p w:rsidR="00334FCC" w:rsidRPr="00AA082B" w:rsidRDefault="00334FCC" w:rsidP="00AA082B">
                            <w:pPr>
                              <w:widowControl w:val="0"/>
                              <w:shd w:val="clear" w:color="auto" w:fill="FFFFFF"/>
                              <w:tabs>
                                <w:tab w:val="right" w:leader="dot" w:pos="5138"/>
                              </w:tabs>
                              <w:spacing w:after="120"/>
                              <w:jc w:val="center"/>
                              <w:rPr>
                                <w:rFonts w:ascii="IRNazanin" w:hAnsi="IRNazanin" w:cs="IRNazanin"/>
                                <w:b/>
                                <w:bCs/>
                                <w:rtl/>
                                <w:lang w:bidi="fa-IR"/>
                              </w:rPr>
                            </w:pPr>
                            <w:r w:rsidRPr="00AA082B">
                              <w:rPr>
                                <w:rFonts w:ascii="IRNazanin" w:hAnsi="IRNazanin" w:cs="IRNazanin"/>
                                <w:b/>
                                <w:bCs/>
                                <w:rtl/>
                                <w:lang w:bidi="fa-IR"/>
                              </w:rPr>
                              <w:t>ایمیل:</w:t>
                            </w:r>
                          </w:p>
                        </w:tc>
                        <w:tc>
                          <w:tcPr>
                            <w:tcW w:w="3824" w:type="dxa"/>
                            <w:gridSpan w:val="3"/>
                            <w:vAlign w:val="center"/>
                          </w:tcPr>
                          <w:p w:rsidR="00334FCC" w:rsidRPr="00AA082B" w:rsidRDefault="00334FCC" w:rsidP="00AA082B">
                            <w:pPr>
                              <w:widowControl w:val="0"/>
                              <w:shd w:val="clear" w:color="auto" w:fill="FFFFFF"/>
                              <w:tabs>
                                <w:tab w:val="right" w:leader="dot" w:pos="5138"/>
                              </w:tabs>
                              <w:spacing w:after="120"/>
                              <w:rPr>
                                <w:rFonts w:asciiTheme="majorBidi" w:hAnsiTheme="majorBidi" w:cstheme="majorBidi"/>
                                <w:b/>
                                <w:bCs/>
                                <w:sz w:val="2"/>
                                <w:szCs w:val="2"/>
                                <w:lang w:bidi="fa-IR"/>
                              </w:rPr>
                            </w:pPr>
                            <w:bookmarkStart w:id="4" w:name="OLE_LINK3"/>
                            <w:bookmarkStart w:id="5" w:name="OLE_LINK4"/>
                            <w:r w:rsidRPr="00AA082B">
                              <w:rPr>
                                <w:rFonts w:asciiTheme="majorBidi" w:hAnsiTheme="majorBidi" w:cstheme="majorBidi"/>
                                <w:b/>
                                <w:bCs/>
                                <w:sz w:val="24"/>
                                <w:szCs w:val="24"/>
                              </w:rPr>
                              <w:t>book@aqeedeh.com</w:t>
                            </w:r>
                            <w:bookmarkEnd w:id="4"/>
                            <w:bookmarkEnd w:id="5"/>
                          </w:p>
                        </w:tc>
                      </w:tr>
                      <w:tr w:rsidR="00334FCC" w:rsidRPr="000939BD" w:rsidTr="003D35BF">
                        <w:trPr>
                          <w:jc w:val="center"/>
                        </w:trPr>
                        <w:tc>
                          <w:tcPr>
                            <w:tcW w:w="6365" w:type="dxa"/>
                            <w:gridSpan w:val="4"/>
                            <w:vAlign w:val="center"/>
                          </w:tcPr>
                          <w:p w:rsidR="00334FCC" w:rsidRPr="00D3228B" w:rsidRDefault="00334FCC" w:rsidP="00334FCC">
                            <w:pPr>
                              <w:widowControl w:val="0"/>
                              <w:shd w:val="clear" w:color="auto" w:fill="FFFFFF"/>
                              <w:tabs>
                                <w:tab w:val="right" w:leader="dot" w:pos="5138"/>
                              </w:tabs>
                              <w:spacing w:before="240" w:after="200" w:line="228" w:lineRule="auto"/>
                              <w:jc w:val="center"/>
                              <w:rPr>
                                <w:rFonts w:ascii="Calibri" w:hAnsi="Calibri" w:cs="Times New Roman"/>
                                <w:sz w:val="26"/>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34FCC" w:rsidRPr="000939BD" w:rsidTr="003D35BF">
                        <w:trPr>
                          <w:jc w:val="center"/>
                        </w:trPr>
                        <w:tc>
                          <w:tcPr>
                            <w:tcW w:w="2994" w:type="dxa"/>
                            <w:gridSpan w:val="2"/>
                            <w:vAlign w:val="center"/>
                          </w:tcPr>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tc>
                        <w:tc>
                          <w:tcPr>
                            <w:tcW w:w="702" w:type="dxa"/>
                          </w:tcPr>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p>
                        </w:tc>
                        <w:tc>
                          <w:tcPr>
                            <w:tcW w:w="2669" w:type="dxa"/>
                          </w:tcPr>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www.aqe</w:t>
                            </w:r>
                            <w:bookmarkStart w:id="6" w:name="Editing"/>
                            <w:bookmarkEnd w:id="6"/>
                            <w:r w:rsidRPr="00AA082B">
                              <w:rPr>
                                <w:rFonts w:ascii="Literata" w:hAnsi="Literata" w:cs="Times New Roman"/>
                                <w:sz w:val="24"/>
                                <w:szCs w:val="24"/>
                              </w:rPr>
                              <w:t>edeh.com</w:t>
                            </w:r>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www.islamtxt.com</w:t>
                            </w:r>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hyperlink r:id="rId12" w:history="1">
                              <w:r w:rsidRPr="00AA082B">
                                <w:rPr>
                                  <w:rStyle w:val="Hyperlink"/>
                                  <w:rFonts w:ascii="Literata" w:hAnsi="Literata"/>
                                  <w:sz w:val="24"/>
                                  <w:szCs w:val="24"/>
                                </w:rPr>
                                <w:t>www.shabnam.cc</w:t>
                              </w:r>
                            </w:hyperlink>
                          </w:p>
                          <w:p w:rsidR="00334FCC" w:rsidRPr="00AA082B" w:rsidRDefault="00334FCC" w:rsidP="00334FCC">
                            <w:pPr>
                              <w:widowControl w:val="0"/>
                              <w:shd w:val="clear" w:color="auto" w:fill="FFFFFF"/>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www.sadaislam.com</w:t>
                            </w:r>
                          </w:p>
                        </w:tc>
                      </w:tr>
                    </w:tbl>
                    <w:p w:rsidR="00334FCC" w:rsidRDefault="00334FCC" w:rsidP="00334FCC">
                      <w:pPr>
                        <w:jc w:val="center"/>
                      </w:pPr>
                    </w:p>
                  </w:txbxContent>
                </v:textbox>
                <w10:wrap anchory="margin"/>
              </v:rect>
            </w:pict>
          </mc:Fallback>
        </mc:AlternateContent>
      </w:r>
    </w:p>
    <w:p w:rsidR="00F42FDC" w:rsidRPr="00B12EB5" w:rsidRDefault="00334FCC" w:rsidP="00F42FDC">
      <w:pPr>
        <w:ind w:firstLine="284"/>
        <w:jc w:val="lowKashida"/>
        <w:rPr>
          <w:rtl/>
        </w:rPr>
      </w:pPr>
      <w:r>
        <w:rPr>
          <w:rFonts w:ascii="IRMitra" w:hAnsi="IRMitra" w:cs="IRMitra" w:hint="cs"/>
          <w:b/>
          <w:bCs/>
          <w:noProof/>
          <w:rtl/>
        </w:rPr>
        <w:drawing>
          <wp:anchor distT="0" distB="0" distL="114300" distR="114300" simplePos="0" relativeHeight="251662848" behindDoc="0" locked="0" layoutInCell="0" allowOverlap="1" wp14:anchorId="507DA4AC" wp14:editId="7F234015">
            <wp:simplePos x="0" y="0"/>
            <wp:positionH relativeFrom="column">
              <wp:posOffset>463550</wp:posOffset>
            </wp:positionH>
            <wp:positionV relativeFrom="page">
              <wp:posOffset>4215765</wp:posOffset>
            </wp:positionV>
            <wp:extent cx="946785" cy="946785"/>
            <wp:effectExtent l="0" t="0" r="571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_without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14:sizeRelH relativeFrom="margin">
              <wp14:pctWidth>0</wp14:pctWidth>
            </wp14:sizeRelH>
            <wp14:sizeRelV relativeFrom="margin">
              <wp14:pctHeight>0</wp14:pctHeight>
            </wp14:sizeRelV>
          </wp:anchor>
        </w:drawing>
      </w:r>
    </w:p>
    <w:p w:rsidR="00F42FDC" w:rsidRPr="00B12EB5" w:rsidRDefault="00F42FDC" w:rsidP="00F42FDC">
      <w:pPr>
        <w:ind w:firstLine="284"/>
        <w:jc w:val="lowKashida"/>
        <w:rPr>
          <w:rtl/>
        </w:rPr>
      </w:pPr>
    </w:p>
    <w:p w:rsidR="008B162E" w:rsidRPr="00B12EB5" w:rsidRDefault="008B162E" w:rsidP="00F42FDC">
      <w:pPr>
        <w:ind w:firstLine="284"/>
        <w:jc w:val="lowKashida"/>
        <w:rPr>
          <w:rtl/>
        </w:rPr>
      </w:pPr>
    </w:p>
    <w:p w:rsidR="005B565E" w:rsidRPr="00B12EB5" w:rsidRDefault="005B565E" w:rsidP="00F42FDC">
      <w:pPr>
        <w:ind w:firstLine="284"/>
        <w:jc w:val="lowKashida"/>
        <w:rPr>
          <w:rtl/>
        </w:rPr>
      </w:pPr>
    </w:p>
    <w:p w:rsidR="008B162E" w:rsidRPr="00B12EB5" w:rsidRDefault="008B162E" w:rsidP="00F42FDC">
      <w:pPr>
        <w:ind w:firstLine="284"/>
        <w:jc w:val="lowKashida"/>
        <w:rPr>
          <w:rtl/>
        </w:rPr>
      </w:pPr>
    </w:p>
    <w:p w:rsidR="00FF73A4" w:rsidRPr="00B12EB5" w:rsidRDefault="00FF73A4" w:rsidP="00CB7412">
      <w:pPr>
        <w:rPr>
          <w:rtl/>
        </w:rPr>
        <w:sectPr w:rsidR="00FF73A4" w:rsidRPr="00B12EB5" w:rsidSect="00AD0A4C">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pPr>
    </w:p>
    <w:p w:rsidR="00822F7E" w:rsidRPr="00BF71BC" w:rsidRDefault="00822F7E" w:rsidP="00703722">
      <w:pPr>
        <w:jc w:val="center"/>
        <w:rPr>
          <w:rFonts w:ascii="IranNastaliq" w:hAnsi="IranNastaliq" w:cs="IranNastaliq"/>
          <w:sz w:val="30"/>
          <w:szCs w:val="30"/>
          <w:rtl/>
        </w:rPr>
      </w:pPr>
      <w:r w:rsidRPr="00BF71BC">
        <w:rPr>
          <w:rFonts w:ascii="IranNastaliq" w:hAnsi="IranNastaliq" w:cs="IranNastaliq"/>
          <w:sz w:val="30"/>
          <w:szCs w:val="30"/>
          <w:rtl/>
        </w:rPr>
        <w:lastRenderedPageBreak/>
        <w:t>بسم الله الرحمن الرحيم</w:t>
      </w:r>
    </w:p>
    <w:p w:rsidR="0079021F" w:rsidRDefault="00A473E1" w:rsidP="00334FCC">
      <w:pPr>
        <w:pStyle w:val="a3"/>
        <w:spacing w:before="240" w:after="360"/>
        <w:ind w:firstLine="0"/>
        <w:jc w:val="center"/>
        <w:rPr>
          <w:rtl/>
        </w:rPr>
      </w:pPr>
      <w:bookmarkStart w:id="7" w:name="_Toc277457062"/>
      <w:bookmarkStart w:id="8" w:name="_Toc286952712"/>
      <w:bookmarkStart w:id="9" w:name="_Toc286958906"/>
      <w:bookmarkStart w:id="10" w:name="_Toc295527447"/>
      <w:r w:rsidRPr="00BF71BC">
        <w:rPr>
          <w:rFonts w:ascii="IRYakout" w:hAnsi="IRYakout" w:cs="IRYakout"/>
          <w:b/>
          <w:bCs/>
          <w:sz w:val="32"/>
          <w:szCs w:val="32"/>
          <w:rtl/>
        </w:rPr>
        <w:t>فهرست</w:t>
      </w:r>
      <w:r w:rsidR="009D0509" w:rsidRPr="00BF71BC">
        <w:rPr>
          <w:rFonts w:ascii="IRYakout" w:hAnsi="IRYakout" w:cs="IRYakout"/>
          <w:b/>
          <w:bCs/>
          <w:sz w:val="32"/>
          <w:szCs w:val="32"/>
          <w:rtl/>
        </w:rPr>
        <w:t xml:space="preserve"> </w:t>
      </w:r>
      <w:r w:rsidR="009D0509" w:rsidRPr="00BF71BC">
        <w:rPr>
          <w:rFonts w:ascii="IRYakout" w:hAnsi="IRYakout" w:cs="IRYakout"/>
          <w:b/>
          <w:bCs/>
          <w:sz w:val="40"/>
          <w:szCs w:val="32"/>
          <w:rtl/>
        </w:rPr>
        <w:t>مطالب</w:t>
      </w:r>
      <w:bookmarkEnd w:id="7"/>
      <w:bookmarkEnd w:id="8"/>
      <w:bookmarkEnd w:id="9"/>
      <w:bookmarkEnd w:id="10"/>
    </w:p>
    <w:p w:rsidR="006A7D4A" w:rsidRDefault="006A7D4A">
      <w:pPr>
        <w:pStyle w:val="TOC2"/>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اول,2,تیتر دوم,3,</w:instrText>
      </w:r>
      <w:r>
        <w:instrText>Title,</w:instrText>
      </w:r>
      <w:r>
        <w:rPr>
          <w:rtl/>
        </w:rPr>
        <w:instrText xml:space="preserve">1,تیتر سوم,4,تیتر چهارم,5,بخش,1" </w:instrText>
      </w:r>
      <w:r>
        <w:rPr>
          <w:rtl/>
        </w:rPr>
        <w:fldChar w:fldCharType="separate"/>
      </w:r>
      <w:hyperlink w:anchor="_Toc424207104" w:history="1">
        <w:r w:rsidRPr="00B469DC">
          <w:rPr>
            <w:rStyle w:val="Hyperlink"/>
            <w:rFonts w:hint="eastAsia"/>
            <w:noProof/>
            <w:rtl/>
            <w:lang w:bidi="fa-IR"/>
          </w:rPr>
          <w:t>تقر</w:t>
        </w:r>
        <w:r w:rsidRPr="00B469DC">
          <w:rPr>
            <w:rStyle w:val="Hyperlink"/>
            <w:rFonts w:hint="cs"/>
            <w:noProof/>
            <w:rtl/>
            <w:lang w:bidi="fa-IR"/>
          </w:rPr>
          <w:t>ی</w:t>
        </w:r>
        <w:r w:rsidRPr="00B469DC">
          <w:rPr>
            <w:rStyle w:val="Hyperlink"/>
            <w:rFonts w:hint="eastAsia"/>
            <w:noProof/>
            <w:rtl/>
            <w:lang w:bidi="fa-IR"/>
          </w:rPr>
          <w:t>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424207104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A7D4A" w:rsidRDefault="00B16807">
      <w:pPr>
        <w:pStyle w:val="TOC2"/>
        <w:tabs>
          <w:tab w:val="right" w:leader="dot" w:pos="7078"/>
        </w:tabs>
        <w:rPr>
          <w:rFonts w:asciiTheme="minorHAnsi" w:eastAsiaTheme="minorEastAsia" w:hAnsiTheme="minorHAnsi" w:cstheme="minorBidi"/>
          <w:bCs w:val="0"/>
          <w:noProof/>
          <w:sz w:val="22"/>
          <w:szCs w:val="22"/>
          <w:rtl/>
        </w:rPr>
      </w:pPr>
      <w:hyperlink w:anchor="_Toc424207105" w:history="1">
        <w:r w:rsidR="006A7D4A" w:rsidRPr="00B469DC">
          <w:rPr>
            <w:rStyle w:val="Hyperlink"/>
            <w:rFonts w:hint="eastAsia"/>
            <w:noProof/>
            <w:rtl/>
            <w:lang w:bidi="fa-IR"/>
          </w:rPr>
          <w:t>پ</w:t>
        </w:r>
        <w:r w:rsidR="006A7D4A" w:rsidRPr="00B469DC">
          <w:rPr>
            <w:rStyle w:val="Hyperlink"/>
            <w:rFonts w:hint="cs"/>
            <w:noProof/>
            <w:rtl/>
            <w:lang w:bidi="fa-IR"/>
          </w:rPr>
          <w:t>ی</w:t>
        </w:r>
        <w:r w:rsidR="006A7D4A" w:rsidRPr="00B469DC">
          <w:rPr>
            <w:rStyle w:val="Hyperlink"/>
            <w:rFonts w:hint="eastAsia"/>
            <w:noProof/>
            <w:rtl/>
            <w:lang w:bidi="fa-IR"/>
          </w:rPr>
          <w:t>شگفتار</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424207105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11</w:t>
        </w:r>
        <w:r w:rsidR="006A7D4A">
          <w:rPr>
            <w:noProof/>
            <w:webHidden/>
            <w:rtl/>
          </w:rPr>
          <w:fldChar w:fldCharType="end"/>
        </w:r>
      </w:hyperlink>
    </w:p>
    <w:p w:rsidR="006A7D4A" w:rsidRDefault="00B16807">
      <w:pPr>
        <w:pStyle w:val="TOC1"/>
        <w:tabs>
          <w:tab w:val="right" w:leader="dot" w:pos="7078"/>
        </w:tabs>
        <w:rPr>
          <w:rFonts w:asciiTheme="minorHAnsi" w:eastAsiaTheme="minorEastAsia" w:hAnsiTheme="minorHAnsi" w:cstheme="minorBidi"/>
          <w:bCs w:val="0"/>
          <w:noProof/>
          <w:sz w:val="22"/>
          <w:szCs w:val="22"/>
          <w:rtl/>
        </w:rPr>
      </w:pPr>
      <w:hyperlink w:anchor="_Toc424207106" w:history="1">
        <w:r w:rsidR="006A7D4A" w:rsidRPr="00B469DC">
          <w:rPr>
            <w:rStyle w:val="Hyperlink"/>
            <w:rFonts w:hint="eastAsia"/>
            <w:noProof/>
            <w:rtl/>
            <w:lang w:bidi="fa-IR"/>
          </w:rPr>
          <w:t>بخش</w:t>
        </w:r>
        <w:r w:rsidR="006A7D4A" w:rsidRPr="00B469DC">
          <w:rPr>
            <w:rStyle w:val="Hyperlink"/>
            <w:noProof/>
            <w:rtl/>
            <w:lang w:bidi="fa-IR"/>
          </w:rPr>
          <w:t xml:space="preserve"> </w:t>
        </w:r>
        <w:r w:rsidR="006A7D4A" w:rsidRPr="00B469DC">
          <w:rPr>
            <w:rStyle w:val="Hyperlink"/>
            <w:rFonts w:hint="eastAsia"/>
            <w:noProof/>
            <w:rtl/>
            <w:lang w:bidi="fa-IR"/>
          </w:rPr>
          <w:t>اول</w:t>
        </w:r>
        <w:r w:rsidR="006A7D4A" w:rsidRPr="00B469DC">
          <w:rPr>
            <w:rStyle w:val="Hyperlink"/>
            <w:noProof/>
            <w:rtl/>
            <w:lang w:bidi="fa-IR"/>
          </w:rPr>
          <w:t xml:space="preserve">: </w:t>
        </w:r>
        <w:r w:rsidR="006A7D4A" w:rsidRPr="00B469DC">
          <w:rPr>
            <w:rStyle w:val="Hyperlink"/>
            <w:rFonts w:hint="eastAsia"/>
            <w:noProof/>
            <w:rtl/>
            <w:lang w:bidi="fa-IR"/>
          </w:rPr>
          <w:t>ع</w:t>
        </w:r>
        <w:r w:rsidR="006A7D4A" w:rsidRPr="00B469DC">
          <w:rPr>
            <w:rStyle w:val="Hyperlink"/>
            <w:rFonts w:hint="cs"/>
            <w:noProof/>
            <w:rtl/>
            <w:lang w:bidi="fa-IR"/>
          </w:rPr>
          <w:t>ی</w:t>
        </w:r>
        <w:r w:rsidR="006A7D4A" w:rsidRPr="00B469DC">
          <w:rPr>
            <w:rStyle w:val="Hyperlink"/>
            <w:rFonts w:hint="eastAsia"/>
            <w:noProof/>
            <w:rtl/>
            <w:lang w:bidi="fa-IR"/>
          </w:rPr>
          <w:t>س</w:t>
        </w:r>
        <w:r w:rsidR="006A7D4A" w:rsidRPr="00B469DC">
          <w:rPr>
            <w:rStyle w:val="Hyperlink"/>
            <w:rFonts w:hint="cs"/>
            <w:noProof/>
            <w:rtl/>
            <w:lang w:bidi="fa-IR"/>
          </w:rPr>
          <w:t>ی</w:t>
        </w:r>
        <w:r w:rsidR="006A7D4A" w:rsidRPr="00B469DC">
          <w:rPr>
            <w:rStyle w:val="Hyperlink"/>
            <w:noProof/>
            <w:rtl/>
            <w:lang w:bidi="fa-IR"/>
          </w:rPr>
          <w:t xml:space="preserve"> </w:t>
        </w:r>
        <w:r w:rsidR="006A7D4A" w:rsidRPr="00B469DC">
          <w:rPr>
            <w:rStyle w:val="Hyperlink"/>
            <w:rFonts w:hint="eastAsia"/>
            <w:noProof/>
            <w:rtl/>
            <w:lang w:bidi="fa-IR"/>
          </w:rPr>
          <w:t>مس</w:t>
        </w:r>
        <w:r w:rsidR="006A7D4A" w:rsidRPr="00B469DC">
          <w:rPr>
            <w:rStyle w:val="Hyperlink"/>
            <w:rFonts w:hint="cs"/>
            <w:noProof/>
            <w:rtl/>
            <w:lang w:bidi="fa-IR"/>
          </w:rPr>
          <w:t>ی</w:t>
        </w:r>
        <w:r w:rsidR="006A7D4A" w:rsidRPr="00B469DC">
          <w:rPr>
            <w:rStyle w:val="Hyperlink"/>
            <w:rFonts w:hint="eastAsia"/>
            <w:noProof/>
            <w:rtl/>
            <w:lang w:bidi="fa-IR"/>
          </w:rPr>
          <w:t>ح</w:t>
        </w:r>
        <w:r w:rsidR="006A7D4A" w:rsidRPr="006A7D4A">
          <w:rPr>
            <w:rStyle w:val="Hyperlink"/>
            <w:rFonts w:cs="CTraditional Arabic"/>
            <w:bCs w:val="0"/>
            <w:noProof/>
            <w:rtl/>
            <w:lang w:bidi="fa-IR"/>
          </w:rPr>
          <w:t>÷</w:t>
        </w:r>
        <w:r w:rsidR="006A7D4A" w:rsidRPr="00B469DC">
          <w:rPr>
            <w:rStyle w:val="Hyperlink"/>
            <w:noProof/>
            <w:rtl/>
            <w:lang w:bidi="fa-IR"/>
          </w:rPr>
          <w:t xml:space="preserve"> </w:t>
        </w:r>
        <w:r w:rsidR="006A7D4A" w:rsidRPr="00B469DC">
          <w:rPr>
            <w:rStyle w:val="Hyperlink"/>
            <w:rFonts w:hint="eastAsia"/>
            <w:noProof/>
            <w:rtl/>
            <w:lang w:bidi="fa-IR"/>
          </w:rPr>
          <w:t>در</w:t>
        </w:r>
        <w:r w:rsidR="006A7D4A" w:rsidRPr="00B469DC">
          <w:rPr>
            <w:rStyle w:val="Hyperlink"/>
            <w:noProof/>
            <w:rtl/>
            <w:lang w:bidi="fa-IR"/>
          </w:rPr>
          <w:t xml:space="preserve"> </w:t>
        </w:r>
        <w:r w:rsidR="006A7D4A" w:rsidRPr="00B469DC">
          <w:rPr>
            <w:rStyle w:val="Hyperlink"/>
            <w:rFonts w:hint="eastAsia"/>
            <w:noProof/>
            <w:rtl/>
            <w:lang w:bidi="fa-IR"/>
          </w:rPr>
          <w:t>پرتو</w:t>
        </w:r>
        <w:r w:rsidR="006A7D4A" w:rsidRPr="00B469DC">
          <w:rPr>
            <w:rStyle w:val="Hyperlink"/>
            <w:noProof/>
            <w:rtl/>
            <w:lang w:bidi="fa-IR"/>
          </w:rPr>
          <w:t xml:space="preserve"> </w:t>
        </w:r>
        <w:r w:rsidR="006A7D4A" w:rsidRPr="00B469DC">
          <w:rPr>
            <w:rStyle w:val="Hyperlink"/>
            <w:rFonts w:hint="eastAsia"/>
            <w:noProof/>
            <w:rtl/>
            <w:lang w:bidi="fa-IR"/>
          </w:rPr>
          <w:t>قرآن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424207106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13</w:t>
        </w:r>
        <w:r w:rsidR="006A7D4A">
          <w:rPr>
            <w:noProof/>
            <w:webHidden/>
            <w:rtl/>
          </w:rPr>
          <w:fldChar w:fldCharType="end"/>
        </w:r>
      </w:hyperlink>
    </w:p>
    <w:p w:rsidR="006A7D4A" w:rsidRDefault="00B16807">
      <w:pPr>
        <w:pStyle w:val="TOC2"/>
        <w:tabs>
          <w:tab w:val="right" w:leader="dot" w:pos="7078"/>
        </w:tabs>
        <w:rPr>
          <w:rFonts w:asciiTheme="minorHAnsi" w:eastAsiaTheme="minorEastAsia" w:hAnsiTheme="minorHAnsi" w:cstheme="minorBidi"/>
          <w:bCs w:val="0"/>
          <w:noProof/>
          <w:sz w:val="22"/>
          <w:szCs w:val="22"/>
          <w:rtl/>
        </w:rPr>
      </w:pPr>
      <w:hyperlink w:anchor="_Toc424207107" w:history="1">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سى</w:t>
        </w:r>
        <w:r w:rsidR="006A7D4A" w:rsidRPr="006A7D4A">
          <w:rPr>
            <w:rStyle w:val="Hyperlink"/>
            <w:rFonts w:cs="CTraditional Arabic"/>
            <w:bCs w:val="0"/>
            <w:noProof/>
            <w:rtl/>
          </w:rPr>
          <w:t>÷</w:t>
        </w:r>
        <w:r w:rsidR="006A7D4A" w:rsidRPr="00B469DC">
          <w:rPr>
            <w:rStyle w:val="Hyperlink"/>
            <w:noProof/>
            <w:rtl/>
            <w:lang w:bidi="fa-IR"/>
          </w:rPr>
          <w:t xml:space="preserve"> </w:t>
        </w:r>
        <w:r w:rsidR="006A7D4A" w:rsidRPr="00B469DC">
          <w:rPr>
            <w:rStyle w:val="Hyperlink"/>
            <w:rFonts w:hint="eastAsia"/>
            <w:noProof/>
            <w:rtl/>
            <w:lang w:bidi="fa-IR"/>
          </w:rPr>
          <w:t>در</w:t>
        </w:r>
        <w:r w:rsidR="006A7D4A" w:rsidRPr="00B469DC">
          <w:rPr>
            <w:rStyle w:val="Hyperlink"/>
            <w:noProof/>
            <w:rtl/>
            <w:lang w:bidi="fa-IR"/>
          </w:rPr>
          <w:t xml:space="preserve"> </w:t>
        </w:r>
        <w:r w:rsidR="006A7D4A" w:rsidRPr="00B469DC">
          <w:rPr>
            <w:rStyle w:val="Hyperlink"/>
            <w:rFonts w:hint="eastAsia"/>
            <w:noProof/>
            <w:rtl/>
            <w:lang w:bidi="fa-IR"/>
          </w:rPr>
          <w:t>پرتو</w:t>
        </w:r>
        <w:r w:rsidR="006A7D4A" w:rsidRPr="00B469DC">
          <w:rPr>
            <w:rStyle w:val="Hyperlink"/>
            <w:noProof/>
            <w:rtl/>
            <w:lang w:bidi="fa-IR"/>
          </w:rPr>
          <w:t xml:space="preserve"> </w:t>
        </w:r>
        <w:r w:rsidR="006A7D4A" w:rsidRPr="00B469DC">
          <w:rPr>
            <w:rStyle w:val="Hyperlink"/>
            <w:rFonts w:hint="eastAsia"/>
            <w:noProof/>
            <w:rtl/>
            <w:lang w:bidi="fa-IR"/>
          </w:rPr>
          <w:t>قرآن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424207107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08" w:history="1">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noProof/>
            <w:rtl/>
          </w:rPr>
          <w:t xml:space="preserve"> </w:t>
        </w:r>
        <w:r w:rsidR="006A7D4A" w:rsidRPr="00B469DC">
          <w:rPr>
            <w:rStyle w:val="Hyperlink"/>
            <w:rFonts w:hint="eastAsia"/>
            <w:noProof/>
            <w:rtl/>
          </w:rPr>
          <w:t>پسر</w:t>
        </w:r>
        <w:r w:rsidR="006A7D4A" w:rsidRPr="00B469DC">
          <w:rPr>
            <w:rStyle w:val="Hyperlink"/>
            <w:noProof/>
            <w:rtl/>
          </w:rPr>
          <w:t xml:space="preserve"> </w:t>
        </w:r>
        <w:r w:rsidR="006A7D4A" w:rsidRPr="00B469DC">
          <w:rPr>
            <w:rStyle w:val="Hyperlink"/>
            <w:rFonts w:hint="eastAsia"/>
            <w:noProof/>
            <w:rtl/>
          </w:rPr>
          <w:t>مر</w:t>
        </w:r>
        <w:r w:rsidR="006A7D4A" w:rsidRPr="00B469DC">
          <w:rPr>
            <w:rStyle w:val="Hyperlink"/>
            <w:rFonts w:hint="cs"/>
            <w:noProof/>
            <w:rtl/>
          </w:rPr>
          <w:t>ی</w:t>
        </w:r>
        <w:r w:rsidR="006A7D4A" w:rsidRPr="00B469DC">
          <w:rPr>
            <w:rStyle w:val="Hyperlink"/>
            <w:rFonts w:hint="eastAsia"/>
            <w:noProof/>
            <w:rtl/>
          </w:rPr>
          <w:t>م</w:t>
        </w:r>
        <w:r w:rsidR="006A7D4A" w:rsidRPr="00B469DC">
          <w:rPr>
            <w:rStyle w:val="Hyperlink"/>
            <w:rFonts w:cs="CTraditional Arabic" w:hint="eastAsia"/>
            <w:noProof/>
            <w:rtl/>
          </w:rPr>
          <w:t>إ</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424207108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09" w:history="1">
        <w:r w:rsidR="006A7D4A" w:rsidRPr="00B469DC">
          <w:rPr>
            <w:rStyle w:val="Hyperlink"/>
            <w:rFonts w:hint="eastAsia"/>
            <w:noProof/>
            <w:rtl/>
          </w:rPr>
          <w:t>ولادت</w:t>
        </w:r>
        <w:r w:rsidR="006A7D4A" w:rsidRPr="00B469DC">
          <w:rPr>
            <w:rStyle w:val="Hyperlink"/>
            <w:noProof/>
            <w:rtl/>
          </w:rPr>
          <w:t xml:space="preserve">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rFonts w:cs="CTraditional Arabic"/>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424207109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10" w:history="1">
        <w:r w:rsidR="006A7D4A" w:rsidRPr="00B469DC">
          <w:rPr>
            <w:rStyle w:val="Hyperlink"/>
            <w:rFonts w:hint="eastAsia"/>
            <w:noProof/>
            <w:rtl/>
          </w:rPr>
          <w:t>بعثت</w:t>
        </w:r>
        <w:r w:rsidR="006A7D4A" w:rsidRPr="00B469DC">
          <w:rPr>
            <w:rStyle w:val="Hyperlink"/>
            <w:noProof/>
            <w:rtl/>
          </w:rPr>
          <w:t xml:space="preserve">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rFonts w:cs="CTraditional Arabic"/>
            <w:noProof/>
            <w:rtl/>
          </w:rPr>
          <w:t>÷</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معجزه‌ها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او</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17</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11" w:history="1">
        <w:r w:rsidR="006A7D4A" w:rsidRPr="00B469DC">
          <w:rPr>
            <w:rStyle w:val="Hyperlink"/>
            <w:rFonts w:hint="eastAsia"/>
            <w:noProof/>
            <w:rtl/>
          </w:rPr>
          <w:t>عق</w:t>
        </w:r>
        <w:r w:rsidR="006A7D4A" w:rsidRPr="00B469DC">
          <w:rPr>
            <w:rStyle w:val="Hyperlink"/>
            <w:rFonts w:hint="cs"/>
            <w:noProof/>
            <w:rtl/>
          </w:rPr>
          <w:t>ی</w:t>
        </w:r>
        <w:r w:rsidR="006A7D4A" w:rsidRPr="00B469DC">
          <w:rPr>
            <w:rStyle w:val="Hyperlink"/>
            <w:rFonts w:hint="eastAsia"/>
            <w:noProof/>
            <w:rtl/>
          </w:rPr>
          <w:t>د</w:t>
        </w:r>
        <w:r w:rsidR="006A7D4A" w:rsidRPr="00B469DC">
          <w:rPr>
            <w:rStyle w:val="Hyperlink"/>
            <w:rFonts w:hint="cs"/>
            <w:noProof/>
            <w:rtl/>
          </w:rPr>
          <w:t>ۀ</w:t>
        </w:r>
        <w:r w:rsidR="006A7D4A" w:rsidRPr="00B469DC">
          <w:rPr>
            <w:rStyle w:val="Hyperlink"/>
            <w:noProof/>
            <w:rtl/>
          </w:rPr>
          <w:t xml:space="preserve">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cs="CTraditional Arabic"/>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18</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12" w:history="1">
        <w:r w:rsidR="006A7D4A" w:rsidRPr="00B469DC">
          <w:rPr>
            <w:rStyle w:val="Hyperlink"/>
            <w:rFonts w:hint="eastAsia"/>
            <w:noProof/>
            <w:rtl/>
          </w:rPr>
          <w:t>دعوت</w:t>
        </w:r>
        <w:r w:rsidR="006A7D4A" w:rsidRPr="00B469DC">
          <w:rPr>
            <w:rStyle w:val="Hyperlink"/>
            <w:noProof/>
            <w:rtl/>
          </w:rPr>
          <w:t xml:space="preserve">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rFonts w:cs="CTraditional Arabic"/>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20</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13" w:history="1">
        <w:r w:rsidR="006A7D4A" w:rsidRPr="00B469DC">
          <w:rPr>
            <w:rStyle w:val="Hyperlink"/>
            <w:rFonts w:hint="eastAsia"/>
            <w:noProof/>
            <w:rtl/>
          </w:rPr>
          <w:t>خلاص</w:t>
        </w:r>
        <w:r w:rsidR="006A7D4A" w:rsidRPr="00B469DC">
          <w:rPr>
            <w:rStyle w:val="Hyperlink"/>
            <w:rFonts w:hint="cs"/>
            <w:noProof/>
            <w:rtl/>
          </w:rPr>
          <w:t>ۀ</w:t>
        </w:r>
        <w:r w:rsidR="006A7D4A" w:rsidRPr="00B469DC">
          <w:rPr>
            <w:rStyle w:val="Hyperlink"/>
            <w:noProof/>
            <w:rtl/>
          </w:rPr>
          <w:t xml:space="preserve"> </w:t>
        </w:r>
        <w:r w:rsidR="006A7D4A" w:rsidRPr="00B469DC">
          <w:rPr>
            <w:rStyle w:val="Hyperlink"/>
            <w:rFonts w:hint="eastAsia"/>
            <w:noProof/>
            <w:rtl/>
          </w:rPr>
          <w:t>مطالب</w:t>
        </w:r>
        <w:r w:rsidR="006A7D4A" w:rsidRPr="00B469DC">
          <w:rPr>
            <w:rStyle w:val="Hyperlink"/>
            <w:noProof/>
            <w:rtl/>
          </w:rPr>
          <w:t xml:space="preserve"> </w:t>
        </w:r>
        <w:r w:rsidR="006A7D4A" w:rsidRPr="00B469DC">
          <w:rPr>
            <w:rStyle w:val="Hyperlink"/>
            <w:rFonts w:hint="eastAsia"/>
            <w:noProof/>
            <w:rtl/>
          </w:rPr>
          <w:t>قرآن</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بار</w:t>
        </w:r>
        <w:r w:rsidR="006A7D4A" w:rsidRPr="00B469DC">
          <w:rPr>
            <w:rStyle w:val="Hyperlink"/>
            <w:rFonts w:hint="cs"/>
            <w:noProof/>
            <w:rtl/>
          </w:rPr>
          <w:t>ۀ</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cs="CTraditional Arabic"/>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20</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14" w:history="1">
        <w:r w:rsidR="006A7D4A" w:rsidRPr="00B469DC">
          <w:rPr>
            <w:rStyle w:val="Hyperlink"/>
            <w:noProof/>
            <w:rtl/>
          </w:rPr>
          <w:t xml:space="preserve">1-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پ</w:t>
        </w:r>
        <w:r w:rsidR="006A7D4A" w:rsidRPr="00B469DC">
          <w:rPr>
            <w:rStyle w:val="Hyperlink"/>
            <w:rFonts w:hint="cs"/>
            <w:noProof/>
            <w:rtl/>
          </w:rPr>
          <w:t>ی</w:t>
        </w:r>
        <w:r w:rsidR="006A7D4A" w:rsidRPr="00B469DC">
          <w:rPr>
            <w:rStyle w:val="Hyperlink"/>
            <w:rFonts w:hint="eastAsia"/>
            <w:noProof/>
            <w:rtl/>
          </w:rPr>
          <w:t>امبر</w:t>
        </w:r>
        <w:r w:rsidR="006A7D4A" w:rsidRPr="00B469DC">
          <w:rPr>
            <w:rStyle w:val="Hyperlink"/>
            <w:noProof/>
            <w:rtl/>
          </w:rPr>
          <w:t xml:space="preserve"> </w:t>
        </w:r>
        <w:r w:rsidR="006A7D4A" w:rsidRPr="00B469DC">
          <w:rPr>
            <w:rStyle w:val="Hyperlink"/>
            <w:rFonts w:hint="eastAsia"/>
            <w:noProof/>
            <w:rtl/>
          </w:rPr>
          <w:t>بود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21</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15" w:history="1">
        <w:r w:rsidR="006A7D4A" w:rsidRPr="00B469DC">
          <w:rPr>
            <w:rStyle w:val="Hyperlink"/>
            <w:noProof/>
            <w:rtl/>
          </w:rPr>
          <w:t xml:space="preserve">2- </w:t>
        </w:r>
        <w:r w:rsidR="006A7D4A" w:rsidRPr="00B469DC">
          <w:rPr>
            <w:rStyle w:val="Hyperlink"/>
            <w:rFonts w:hint="eastAsia"/>
            <w:noProof/>
            <w:rtl/>
          </w:rPr>
          <w:t>او</w:t>
        </w:r>
        <w:r w:rsidR="006A7D4A" w:rsidRPr="00B469DC">
          <w:rPr>
            <w:rStyle w:val="Hyperlink"/>
            <w:noProof/>
            <w:rtl/>
          </w:rPr>
          <w:t xml:space="preserve"> </w:t>
        </w:r>
        <w:r w:rsidR="006A7D4A" w:rsidRPr="00B469DC">
          <w:rPr>
            <w:rStyle w:val="Hyperlink"/>
            <w:rFonts w:hint="eastAsia"/>
            <w:noProof/>
            <w:rtl/>
          </w:rPr>
          <w:t>تنها</w:t>
        </w:r>
        <w:r w:rsidR="006A7D4A" w:rsidRPr="00B469DC">
          <w:rPr>
            <w:rStyle w:val="Hyperlink"/>
            <w:noProof/>
            <w:rtl/>
          </w:rPr>
          <w:t xml:space="preserve"> </w:t>
        </w:r>
        <w:r w:rsidR="006A7D4A" w:rsidRPr="00B469DC">
          <w:rPr>
            <w:rStyle w:val="Hyperlink"/>
            <w:rFonts w:hint="eastAsia"/>
            <w:noProof/>
            <w:rtl/>
          </w:rPr>
          <w:t>پ</w:t>
        </w:r>
        <w:r w:rsidR="006A7D4A" w:rsidRPr="00B469DC">
          <w:rPr>
            <w:rStyle w:val="Hyperlink"/>
            <w:rFonts w:hint="cs"/>
            <w:noProof/>
            <w:rtl/>
          </w:rPr>
          <w:t>ی</w:t>
        </w:r>
        <w:r w:rsidR="006A7D4A" w:rsidRPr="00B469DC">
          <w:rPr>
            <w:rStyle w:val="Hyperlink"/>
            <w:rFonts w:hint="eastAsia"/>
            <w:noProof/>
            <w:rtl/>
          </w:rPr>
          <w:t>امبر</w:t>
        </w:r>
        <w:r w:rsidR="006A7D4A" w:rsidRPr="00B469DC">
          <w:rPr>
            <w:rStyle w:val="Hyperlink"/>
            <w:noProof/>
            <w:rtl/>
          </w:rPr>
          <w:t xml:space="preserve"> </w:t>
        </w:r>
        <w:r w:rsidR="006A7D4A" w:rsidRPr="00B469DC">
          <w:rPr>
            <w:rStyle w:val="Hyperlink"/>
            <w:rFonts w:hint="eastAsia"/>
            <w:noProof/>
            <w:rtl/>
          </w:rPr>
          <w:t>بن</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اسرائ</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بود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22</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16" w:history="1">
        <w:r w:rsidR="006A7D4A" w:rsidRPr="00B469DC">
          <w:rPr>
            <w:rStyle w:val="Hyperlink"/>
            <w:noProof/>
            <w:rtl/>
          </w:rPr>
          <w:t xml:space="preserve">3-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cs="CTraditional Arabic"/>
            <w:noProof/>
            <w:rtl/>
          </w:rPr>
          <w:t>÷</w:t>
        </w:r>
        <w:r w:rsidR="006A7D4A" w:rsidRPr="00B469DC">
          <w:rPr>
            <w:rStyle w:val="Hyperlink"/>
            <w:noProof/>
            <w:rtl/>
          </w:rPr>
          <w:t xml:space="preserve"> </w:t>
        </w:r>
        <w:r w:rsidR="006A7D4A" w:rsidRPr="00B469DC">
          <w:rPr>
            <w:rStyle w:val="Hyperlink"/>
            <w:rFonts w:hint="eastAsia"/>
            <w:noProof/>
            <w:rtl/>
          </w:rPr>
          <w:t>پ</w:t>
        </w:r>
        <w:r w:rsidR="006A7D4A" w:rsidRPr="00B469DC">
          <w:rPr>
            <w:rStyle w:val="Hyperlink"/>
            <w:rFonts w:hint="cs"/>
            <w:noProof/>
            <w:rtl/>
          </w:rPr>
          <w:t>ی</w:t>
        </w:r>
        <w:r w:rsidR="006A7D4A" w:rsidRPr="00B469DC">
          <w:rPr>
            <w:rStyle w:val="Hyperlink"/>
            <w:rFonts w:hint="eastAsia"/>
            <w:noProof/>
            <w:rtl/>
          </w:rPr>
          <w:t>رو</w:t>
        </w:r>
        <w:r w:rsidR="006A7D4A" w:rsidRPr="00B469DC">
          <w:rPr>
            <w:rStyle w:val="Hyperlink"/>
            <w:noProof/>
            <w:rtl/>
          </w:rPr>
          <w:t xml:space="preserve"> </w:t>
        </w:r>
        <w:r w:rsidR="006A7D4A" w:rsidRPr="00B469DC">
          <w:rPr>
            <w:rStyle w:val="Hyperlink"/>
            <w:rFonts w:hint="eastAsia"/>
            <w:noProof/>
            <w:rtl/>
          </w:rPr>
          <w:t>شر</w:t>
        </w:r>
        <w:r w:rsidR="006A7D4A" w:rsidRPr="00B469DC">
          <w:rPr>
            <w:rStyle w:val="Hyperlink"/>
            <w:rFonts w:hint="cs"/>
            <w:noProof/>
            <w:rtl/>
          </w:rPr>
          <w:t>ی</w:t>
        </w:r>
        <w:r w:rsidR="006A7D4A" w:rsidRPr="00B469DC">
          <w:rPr>
            <w:rStyle w:val="Hyperlink"/>
            <w:rFonts w:hint="eastAsia"/>
            <w:noProof/>
            <w:rtl/>
          </w:rPr>
          <w:t>عت</w:t>
        </w:r>
        <w:r w:rsidR="006A7D4A" w:rsidRPr="00B469DC">
          <w:rPr>
            <w:rStyle w:val="Hyperlink"/>
            <w:noProof/>
            <w:rtl/>
          </w:rPr>
          <w:t xml:space="preserve"> </w:t>
        </w:r>
        <w:r w:rsidR="006A7D4A" w:rsidRPr="00B469DC">
          <w:rPr>
            <w:rStyle w:val="Hyperlink"/>
            <w:rFonts w:hint="eastAsia"/>
            <w:noProof/>
            <w:rtl/>
          </w:rPr>
          <w:t>موس</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cs="CTraditional Arabic"/>
            <w:noProof/>
            <w:rtl/>
          </w:rPr>
          <w:t>÷</w:t>
        </w:r>
        <w:r w:rsidR="006A7D4A" w:rsidRPr="00B469DC">
          <w:rPr>
            <w:rStyle w:val="Hyperlink"/>
            <w:noProof/>
            <w:rtl/>
          </w:rPr>
          <w:t xml:space="preserve"> </w:t>
        </w:r>
        <w:r w:rsidR="006A7D4A" w:rsidRPr="00B469DC">
          <w:rPr>
            <w:rStyle w:val="Hyperlink"/>
            <w:rFonts w:hint="eastAsia"/>
            <w:noProof/>
            <w:rtl/>
          </w:rPr>
          <w:t>بود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22</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17" w:history="1">
        <w:r w:rsidR="006A7D4A" w:rsidRPr="00B469DC">
          <w:rPr>
            <w:rStyle w:val="Hyperlink"/>
            <w:rFonts w:hint="eastAsia"/>
            <w:noProof/>
            <w:rtl/>
          </w:rPr>
          <w:t>پا</w:t>
        </w:r>
        <w:r w:rsidR="006A7D4A" w:rsidRPr="00B469DC">
          <w:rPr>
            <w:rStyle w:val="Hyperlink"/>
            <w:rFonts w:hint="cs"/>
            <w:noProof/>
            <w:rtl/>
          </w:rPr>
          <w:t>ی</w:t>
        </w:r>
        <w:r w:rsidR="006A7D4A" w:rsidRPr="00B469DC">
          <w:rPr>
            <w:rStyle w:val="Hyperlink"/>
            <w:rFonts w:hint="eastAsia"/>
            <w:noProof/>
            <w:rtl/>
          </w:rPr>
          <w:t>ان</w:t>
        </w:r>
        <w:r w:rsidR="006A7D4A" w:rsidRPr="00B469DC">
          <w:rPr>
            <w:rStyle w:val="Hyperlink"/>
            <w:noProof/>
            <w:rtl/>
          </w:rPr>
          <w:t xml:space="preserve"> </w:t>
        </w:r>
        <w:r w:rsidR="006A7D4A" w:rsidRPr="00B469DC">
          <w:rPr>
            <w:rStyle w:val="Hyperlink"/>
            <w:rFonts w:hint="eastAsia"/>
            <w:noProof/>
            <w:rtl/>
          </w:rPr>
          <w:t>کار</w:t>
        </w:r>
        <w:r w:rsidR="006A7D4A" w:rsidRPr="00B469DC">
          <w:rPr>
            <w:rStyle w:val="Hyperlink"/>
            <w:noProof/>
            <w:rtl/>
          </w:rPr>
          <w:t xml:space="preserve">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cs="CTraditional Arabic"/>
            <w:noProof/>
            <w:rtl/>
          </w:rPr>
          <w:t>÷</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دن</w:t>
        </w:r>
        <w:r w:rsidR="006A7D4A" w:rsidRPr="00B469DC">
          <w:rPr>
            <w:rStyle w:val="Hyperlink"/>
            <w:rFonts w:hint="cs"/>
            <w:noProof/>
            <w:rtl/>
          </w:rPr>
          <w:t>ی</w:t>
        </w:r>
        <w:r w:rsidR="006A7D4A" w:rsidRPr="00B469DC">
          <w:rPr>
            <w:rStyle w:val="Hyperlink"/>
            <w:rFonts w:hint="eastAsia"/>
            <w:noProof/>
            <w:rtl/>
          </w:rPr>
          <w:t>ا</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24</w:t>
        </w:r>
        <w:r w:rsidR="006A7D4A">
          <w:rPr>
            <w:noProof/>
            <w:webHidden/>
            <w:rtl/>
          </w:rPr>
          <w:fldChar w:fldCharType="end"/>
        </w:r>
      </w:hyperlink>
    </w:p>
    <w:p w:rsidR="006A7D4A" w:rsidRDefault="00B16807">
      <w:pPr>
        <w:pStyle w:val="TOC1"/>
        <w:tabs>
          <w:tab w:val="right" w:leader="dot" w:pos="7078"/>
        </w:tabs>
        <w:rPr>
          <w:rFonts w:asciiTheme="minorHAnsi" w:eastAsiaTheme="minorEastAsia" w:hAnsiTheme="minorHAnsi" w:cstheme="minorBidi"/>
          <w:bCs w:val="0"/>
          <w:noProof/>
          <w:sz w:val="22"/>
          <w:szCs w:val="22"/>
          <w:rtl/>
        </w:rPr>
      </w:pPr>
      <w:hyperlink w:anchor="_Toc424207118" w:history="1">
        <w:r w:rsidR="006A7D4A" w:rsidRPr="00B469DC">
          <w:rPr>
            <w:rStyle w:val="Hyperlink"/>
            <w:rFonts w:hint="eastAsia"/>
            <w:noProof/>
            <w:rtl/>
            <w:lang w:bidi="fa-IR"/>
          </w:rPr>
          <w:t>بخش</w:t>
        </w:r>
        <w:r w:rsidR="006A7D4A" w:rsidRPr="00B469DC">
          <w:rPr>
            <w:rStyle w:val="Hyperlink"/>
            <w:noProof/>
            <w:rtl/>
            <w:lang w:bidi="fa-IR"/>
          </w:rPr>
          <w:t xml:space="preserve"> </w:t>
        </w:r>
        <w:r w:rsidR="006A7D4A" w:rsidRPr="00B469DC">
          <w:rPr>
            <w:rStyle w:val="Hyperlink"/>
            <w:rFonts w:hint="eastAsia"/>
            <w:noProof/>
            <w:rtl/>
            <w:lang w:bidi="fa-IR"/>
          </w:rPr>
          <w:t>دوم</w:t>
        </w:r>
        <w:r w:rsidR="006A7D4A" w:rsidRPr="00B469DC">
          <w:rPr>
            <w:rStyle w:val="Hyperlink"/>
            <w:noProof/>
            <w:rtl/>
            <w:lang w:bidi="fa-IR"/>
          </w:rPr>
          <w:t xml:space="preserve">: </w:t>
        </w:r>
        <w:r w:rsidR="006A7D4A" w:rsidRPr="00B469DC">
          <w:rPr>
            <w:rStyle w:val="Hyperlink"/>
            <w:rFonts w:hint="eastAsia"/>
            <w:noProof/>
            <w:rtl/>
            <w:lang w:bidi="fa-IR"/>
          </w:rPr>
          <w:t>عوامل</w:t>
        </w:r>
        <w:r w:rsidR="006A7D4A" w:rsidRPr="00B469DC">
          <w:rPr>
            <w:rStyle w:val="Hyperlink"/>
            <w:noProof/>
            <w:rtl/>
            <w:lang w:bidi="fa-IR"/>
          </w:rPr>
          <w:t xml:space="preserve"> </w:t>
        </w:r>
        <w:r w:rsidR="006A7D4A" w:rsidRPr="00B469DC">
          <w:rPr>
            <w:rStyle w:val="Hyperlink"/>
            <w:rFonts w:hint="eastAsia"/>
            <w:noProof/>
            <w:rtl/>
            <w:lang w:bidi="fa-IR"/>
          </w:rPr>
          <w:t>انحراف</w:t>
        </w:r>
        <w:r w:rsidR="006A7D4A" w:rsidRPr="00B469DC">
          <w:rPr>
            <w:rStyle w:val="Hyperlink"/>
            <w:noProof/>
            <w:rtl/>
            <w:lang w:bidi="fa-IR"/>
          </w:rPr>
          <w:t xml:space="preserve"> </w:t>
        </w:r>
        <w:r w:rsidR="006A7D4A" w:rsidRPr="00B469DC">
          <w:rPr>
            <w:rStyle w:val="Hyperlink"/>
            <w:rFonts w:hint="eastAsia"/>
            <w:noProof/>
            <w:rtl/>
            <w:lang w:bidi="fa-IR"/>
          </w:rPr>
          <w:t>مس</w:t>
        </w:r>
        <w:r w:rsidR="006A7D4A" w:rsidRPr="00B469DC">
          <w:rPr>
            <w:rStyle w:val="Hyperlink"/>
            <w:rFonts w:hint="cs"/>
            <w:noProof/>
            <w:rtl/>
            <w:lang w:bidi="fa-IR"/>
          </w:rPr>
          <w:t>ی</w:t>
        </w:r>
        <w:r w:rsidR="006A7D4A" w:rsidRPr="00B469DC">
          <w:rPr>
            <w:rStyle w:val="Hyperlink"/>
            <w:rFonts w:hint="eastAsia"/>
            <w:noProof/>
            <w:rtl/>
            <w:lang w:bidi="fa-IR"/>
          </w:rPr>
          <w:t>ح</w:t>
        </w:r>
        <w:r w:rsidR="006A7D4A" w:rsidRPr="00B469DC">
          <w:rPr>
            <w:rStyle w:val="Hyperlink"/>
            <w:rFonts w:hint="cs"/>
            <w:noProof/>
            <w:rtl/>
            <w:lang w:bidi="fa-IR"/>
          </w:rPr>
          <w:t>ی</w:t>
        </w:r>
        <w:r w:rsidR="006A7D4A" w:rsidRPr="00B469DC">
          <w:rPr>
            <w:rStyle w:val="Hyperlink"/>
            <w:rFonts w:hint="eastAsia"/>
            <w:noProof/>
            <w:rtl/>
            <w:lang w:bidi="fa-IR"/>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27</w:t>
        </w:r>
        <w:r w:rsidR="006A7D4A">
          <w:rPr>
            <w:noProof/>
            <w:webHidden/>
            <w:rtl/>
          </w:rPr>
          <w:fldChar w:fldCharType="end"/>
        </w:r>
      </w:hyperlink>
    </w:p>
    <w:p w:rsidR="006A7D4A" w:rsidRDefault="00B16807">
      <w:pPr>
        <w:pStyle w:val="TOC2"/>
        <w:tabs>
          <w:tab w:val="right" w:leader="dot" w:pos="7078"/>
        </w:tabs>
        <w:rPr>
          <w:rFonts w:asciiTheme="minorHAnsi" w:eastAsiaTheme="minorEastAsia" w:hAnsiTheme="minorHAnsi" w:cstheme="minorBidi"/>
          <w:bCs w:val="0"/>
          <w:noProof/>
          <w:sz w:val="22"/>
          <w:szCs w:val="22"/>
          <w:rtl/>
        </w:rPr>
      </w:pPr>
      <w:hyperlink w:anchor="_Toc424207119" w:history="1">
        <w:r w:rsidR="006A7D4A" w:rsidRPr="00B469DC">
          <w:rPr>
            <w:rStyle w:val="Hyperlink"/>
            <w:rFonts w:hint="eastAsia"/>
            <w:noProof/>
            <w:rtl/>
            <w:lang w:bidi="fa-IR"/>
          </w:rPr>
          <w:t>مس</w:t>
        </w:r>
        <w:r w:rsidR="006A7D4A" w:rsidRPr="00B469DC">
          <w:rPr>
            <w:rStyle w:val="Hyperlink"/>
            <w:rFonts w:hint="cs"/>
            <w:noProof/>
            <w:rtl/>
            <w:lang w:bidi="fa-IR"/>
          </w:rPr>
          <w:t>ی</w:t>
        </w:r>
        <w:r w:rsidR="006A7D4A" w:rsidRPr="00B469DC">
          <w:rPr>
            <w:rStyle w:val="Hyperlink"/>
            <w:rFonts w:hint="eastAsia"/>
            <w:noProof/>
            <w:rtl/>
            <w:lang w:bidi="fa-IR"/>
          </w:rPr>
          <w:t>ح</w:t>
        </w:r>
        <w:r w:rsidR="006A7D4A" w:rsidRPr="006A7D4A">
          <w:rPr>
            <w:rStyle w:val="Hyperlink"/>
            <w:rFonts w:cs="CTraditional Arabic"/>
            <w:bCs w:val="0"/>
            <w:noProof/>
            <w:rtl/>
            <w:lang w:bidi="fa-IR"/>
          </w:rPr>
          <w:t>÷</w:t>
        </w:r>
        <w:r w:rsidR="006A7D4A" w:rsidRPr="00B469DC">
          <w:rPr>
            <w:rStyle w:val="Hyperlink"/>
            <w:noProof/>
            <w:rtl/>
            <w:lang w:bidi="fa-IR"/>
          </w:rPr>
          <w:t xml:space="preserve"> </w:t>
        </w:r>
        <w:r w:rsidR="006A7D4A" w:rsidRPr="00B469DC">
          <w:rPr>
            <w:rStyle w:val="Hyperlink"/>
            <w:rFonts w:hint="eastAsia"/>
            <w:noProof/>
            <w:rtl/>
            <w:lang w:bidi="fa-IR"/>
          </w:rPr>
          <w:t>از</w:t>
        </w:r>
        <w:r w:rsidR="006A7D4A" w:rsidRPr="00B469DC">
          <w:rPr>
            <w:rStyle w:val="Hyperlink"/>
            <w:noProof/>
            <w:rtl/>
            <w:lang w:bidi="fa-IR"/>
          </w:rPr>
          <w:t xml:space="preserve"> </w:t>
        </w:r>
        <w:r w:rsidR="006A7D4A" w:rsidRPr="00B469DC">
          <w:rPr>
            <w:rStyle w:val="Hyperlink"/>
            <w:rFonts w:hint="eastAsia"/>
            <w:noProof/>
            <w:rtl/>
            <w:lang w:bidi="fa-IR"/>
          </w:rPr>
          <w:t>د</w:t>
        </w:r>
        <w:r w:rsidR="006A7D4A" w:rsidRPr="00B469DC">
          <w:rPr>
            <w:rStyle w:val="Hyperlink"/>
            <w:rFonts w:hint="cs"/>
            <w:noProof/>
            <w:rtl/>
            <w:lang w:bidi="fa-IR"/>
          </w:rPr>
          <w:t>ی</w:t>
        </w:r>
        <w:r w:rsidR="006A7D4A" w:rsidRPr="00B469DC">
          <w:rPr>
            <w:rStyle w:val="Hyperlink"/>
            <w:rFonts w:hint="eastAsia"/>
            <w:noProof/>
            <w:rtl/>
            <w:lang w:bidi="fa-IR"/>
          </w:rPr>
          <w:t>دگاه</w:t>
        </w:r>
        <w:r w:rsidR="006A7D4A" w:rsidRPr="00B469DC">
          <w:rPr>
            <w:rStyle w:val="Hyperlink"/>
            <w:noProof/>
            <w:rtl/>
            <w:lang w:bidi="fa-IR"/>
          </w:rPr>
          <w:t xml:space="preserve"> </w:t>
        </w:r>
        <w:r w:rsidR="006A7D4A" w:rsidRPr="00B469DC">
          <w:rPr>
            <w:rStyle w:val="Hyperlink"/>
            <w:rFonts w:hint="eastAsia"/>
            <w:noProof/>
            <w:rtl/>
            <w:lang w:bidi="fa-IR"/>
          </w:rPr>
          <w:t>مس</w:t>
        </w:r>
        <w:r w:rsidR="006A7D4A" w:rsidRPr="00B469DC">
          <w:rPr>
            <w:rStyle w:val="Hyperlink"/>
            <w:rFonts w:hint="cs"/>
            <w:noProof/>
            <w:rtl/>
            <w:lang w:bidi="fa-IR"/>
          </w:rPr>
          <w:t>ی</w:t>
        </w:r>
        <w:r w:rsidR="006A7D4A" w:rsidRPr="00B469DC">
          <w:rPr>
            <w:rStyle w:val="Hyperlink"/>
            <w:rFonts w:hint="eastAsia"/>
            <w:noProof/>
            <w:rtl/>
            <w:lang w:bidi="fa-IR"/>
          </w:rPr>
          <w:t>ح</w:t>
        </w:r>
        <w:r w:rsidR="006A7D4A" w:rsidRPr="00B469DC">
          <w:rPr>
            <w:rStyle w:val="Hyperlink"/>
            <w:rFonts w:hint="cs"/>
            <w:noProof/>
            <w:rtl/>
            <w:lang w:bidi="fa-IR"/>
          </w:rPr>
          <w:t>ی</w:t>
        </w:r>
        <w:r w:rsidR="006A7D4A" w:rsidRPr="00B469DC">
          <w:rPr>
            <w:rStyle w:val="Hyperlink"/>
            <w:rFonts w:hint="eastAsia"/>
            <w:noProof/>
            <w:rtl/>
            <w:lang w:bidi="fa-IR"/>
          </w:rPr>
          <w:t>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424207119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29</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20" w:history="1">
        <w:r w:rsidR="006A7D4A" w:rsidRPr="00B469DC">
          <w:rPr>
            <w:rStyle w:val="Hyperlink"/>
            <w:rFonts w:hint="eastAsia"/>
            <w:noProof/>
            <w:rtl/>
          </w:rPr>
          <w:t>عوامل</w:t>
        </w:r>
        <w:r w:rsidR="006A7D4A" w:rsidRPr="00B469DC">
          <w:rPr>
            <w:rStyle w:val="Hyperlink"/>
            <w:noProof/>
            <w:rtl/>
          </w:rPr>
          <w:t xml:space="preserve"> </w:t>
        </w:r>
        <w:r w:rsidR="006A7D4A" w:rsidRPr="00B469DC">
          <w:rPr>
            <w:rStyle w:val="Hyperlink"/>
            <w:rFonts w:hint="eastAsia"/>
            <w:noProof/>
            <w:rtl/>
          </w:rPr>
          <w:t>انحراف</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29</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21" w:history="1">
        <w:r w:rsidR="006A7D4A" w:rsidRPr="00B469DC">
          <w:rPr>
            <w:rStyle w:val="Hyperlink"/>
            <w:noProof/>
            <w:rtl/>
          </w:rPr>
          <w:t xml:space="preserve">1-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ذاء</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تعذ</w:t>
        </w:r>
        <w:r w:rsidR="006A7D4A" w:rsidRPr="00B469DC">
          <w:rPr>
            <w:rStyle w:val="Hyperlink"/>
            <w:rFonts w:hint="cs"/>
            <w:noProof/>
            <w:rtl/>
          </w:rPr>
          <w:t>ی</w:t>
        </w:r>
        <w:r w:rsidR="006A7D4A" w:rsidRPr="00B469DC">
          <w:rPr>
            <w:rStyle w:val="Hyperlink"/>
            <w:rFonts w:hint="eastAsia"/>
            <w:noProof/>
            <w:rtl/>
          </w:rPr>
          <w:t>ب</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30</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22" w:history="1">
        <w:r w:rsidR="006A7D4A" w:rsidRPr="00B469DC">
          <w:rPr>
            <w:rStyle w:val="Hyperlink"/>
            <w:noProof/>
            <w:rtl/>
          </w:rPr>
          <w:t xml:space="preserve">2- </w:t>
        </w:r>
        <w:r w:rsidR="006A7D4A" w:rsidRPr="00B469DC">
          <w:rPr>
            <w:rStyle w:val="Hyperlink"/>
            <w:rFonts w:hint="eastAsia"/>
            <w:noProof/>
            <w:rtl/>
          </w:rPr>
          <w:t>نابود</w:t>
        </w:r>
        <w:r w:rsidR="006A7D4A" w:rsidRPr="00B469DC">
          <w:rPr>
            <w:rStyle w:val="Hyperlink"/>
            <w:noProof/>
            <w:rtl/>
          </w:rPr>
          <w:t xml:space="preserve"> </w:t>
        </w:r>
        <w:r w:rsidR="006A7D4A" w:rsidRPr="00B469DC">
          <w:rPr>
            <w:rStyle w:val="Hyperlink"/>
            <w:rFonts w:hint="eastAsia"/>
            <w:noProof/>
            <w:rtl/>
          </w:rPr>
          <w:t>شدن</w:t>
        </w:r>
        <w:r w:rsidR="006A7D4A" w:rsidRPr="00B469DC">
          <w:rPr>
            <w:rStyle w:val="Hyperlink"/>
            <w:noProof/>
            <w:rtl/>
          </w:rPr>
          <w:t xml:space="preserve"> </w:t>
        </w:r>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حق</w:t>
        </w:r>
        <w:r w:rsidR="006A7D4A" w:rsidRPr="00B469DC">
          <w:rPr>
            <w:rStyle w:val="Hyperlink"/>
            <w:rFonts w:hint="cs"/>
            <w:noProof/>
            <w:rtl/>
          </w:rPr>
          <w:t>ی</w:t>
        </w:r>
        <w:r w:rsidR="006A7D4A" w:rsidRPr="00B469DC">
          <w:rPr>
            <w:rStyle w:val="Hyperlink"/>
            <w:rFonts w:hint="eastAsia"/>
            <w:noProof/>
            <w:rtl/>
          </w:rPr>
          <w:t>ق</w:t>
        </w:r>
        <w:r w:rsidR="006A7D4A" w:rsidRPr="00B469DC">
          <w:rPr>
            <w:rStyle w:val="Hyperlink"/>
            <w:rFonts w:hint="cs"/>
            <w:noProof/>
            <w:rtl/>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31</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23" w:history="1">
        <w:r w:rsidR="006A7D4A" w:rsidRPr="00B469DC">
          <w:rPr>
            <w:rStyle w:val="Hyperlink"/>
            <w:noProof/>
            <w:rtl/>
          </w:rPr>
          <w:t xml:space="preserve">3- </w:t>
        </w:r>
        <w:r w:rsidR="006A7D4A" w:rsidRPr="00B469DC">
          <w:rPr>
            <w:rStyle w:val="Hyperlink"/>
            <w:rFonts w:hint="eastAsia"/>
            <w:noProof/>
            <w:rtl/>
          </w:rPr>
          <w:t>بولس</w:t>
        </w:r>
        <w:r w:rsidR="006A7D4A" w:rsidRPr="00B469DC">
          <w:rPr>
            <w:rStyle w:val="Hyperlink"/>
            <w:noProof/>
            <w:rtl/>
          </w:rPr>
          <w:t xml:space="preserve"> (</w:t>
        </w:r>
        <w:r w:rsidR="006A7D4A" w:rsidRPr="00B469DC">
          <w:rPr>
            <w:rStyle w:val="Hyperlink"/>
            <w:rFonts w:hint="eastAsia"/>
            <w:noProof/>
            <w:rtl/>
          </w:rPr>
          <w:t>شاؤول</w:t>
        </w:r>
        <w:r w:rsidR="006A7D4A" w:rsidRPr="00B469DC">
          <w:rPr>
            <w:rStyle w:val="Hyperlink"/>
            <w:noProof/>
            <w:rtl/>
          </w:rPr>
          <w:t xml:space="preserve"> </w:t>
        </w:r>
        <w:r w:rsidR="006A7D4A" w:rsidRPr="00B469DC">
          <w:rPr>
            <w:rStyle w:val="Hyperlink"/>
            <w:rFonts w:hint="cs"/>
            <w:noProof/>
            <w:rtl/>
          </w:rPr>
          <w:t>ی</w:t>
        </w:r>
        <w:r w:rsidR="006A7D4A" w:rsidRPr="00B469DC">
          <w:rPr>
            <w:rStyle w:val="Hyperlink"/>
            <w:rFonts w:hint="eastAsia"/>
            <w:noProof/>
            <w:rtl/>
          </w:rPr>
          <w:t>هود</w:t>
        </w:r>
        <w:r w:rsidR="006A7D4A" w:rsidRPr="00B469DC">
          <w:rPr>
            <w:rStyle w:val="Hyperlink"/>
            <w:rFonts w:hint="cs"/>
            <w:noProof/>
            <w:rtl/>
          </w:rPr>
          <w:t>ی</w:t>
        </w:r>
        <w:r w:rsidR="006A7D4A" w:rsidRPr="00B469DC">
          <w:rPr>
            <w:rStyle w:val="Hyperlink"/>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32</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24" w:history="1">
        <w:r w:rsidR="006A7D4A" w:rsidRPr="00B469DC">
          <w:rPr>
            <w:rStyle w:val="Hyperlink"/>
            <w:rFonts w:hint="eastAsia"/>
            <w:noProof/>
            <w:rtl/>
          </w:rPr>
          <w:t>ابتکار</w:t>
        </w:r>
        <w:r w:rsidR="006A7D4A" w:rsidRPr="00B469DC">
          <w:rPr>
            <w:rStyle w:val="Hyperlink"/>
            <w:noProof/>
            <w:rtl/>
          </w:rPr>
          <w:t xml:space="preserve"> </w:t>
        </w:r>
        <w:r w:rsidR="006A7D4A" w:rsidRPr="00B469DC">
          <w:rPr>
            <w:rStyle w:val="Hyperlink"/>
            <w:rFonts w:hint="eastAsia"/>
            <w:noProof/>
            <w:rtl/>
          </w:rPr>
          <w:t>بولس</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نشر</w:t>
        </w:r>
        <w:r w:rsidR="006A7D4A" w:rsidRPr="00B469DC">
          <w:rPr>
            <w:rStyle w:val="Hyperlink"/>
            <w:noProof/>
            <w:rtl/>
          </w:rPr>
          <w:t xml:space="preserve"> </w:t>
        </w:r>
        <w:r w:rsidR="006A7D4A" w:rsidRPr="00B469DC">
          <w:rPr>
            <w:rStyle w:val="Hyperlink"/>
            <w:rFonts w:hint="eastAsia"/>
            <w:noProof/>
            <w:rtl/>
          </w:rPr>
          <w:t>تعال</w:t>
        </w:r>
        <w:r w:rsidR="006A7D4A" w:rsidRPr="00B469DC">
          <w:rPr>
            <w:rStyle w:val="Hyperlink"/>
            <w:rFonts w:hint="cs"/>
            <w:noProof/>
            <w:rtl/>
          </w:rPr>
          <w:t>ی</w:t>
        </w:r>
        <w:r w:rsidR="006A7D4A" w:rsidRPr="00B469DC">
          <w:rPr>
            <w:rStyle w:val="Hyperlink"/>
            <w:rFonts w:hint="eastAsia"/>
            <w:noProof/>
            <w:rtl/>
          </w:rPr>
          <w:t>م</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اکاذ</w:t>
        </w:r>
        <w:r w:rsidR="006A7D4A" w:rsidRPr="00B469DC">
          <w:rPr>
            <w:rStyle w:val="Hyperlink"/>
            <w:rFonts w:hint="cs"/>
            <w:noProof/>
            <w:rtl/>
          </w:rPr>
          <w:t>ی</w:t>
        </w:r>
        <w:r w:rsidR="006A7D4A" w:rsidRPr="00B469DC">
          <w:rPr>
            <w:rStyle w:val="Hyperlink"/>
            <w:rFonts w:hint="eastAsia"/>
            <w:noProof/>
            <w:rtl/>
          </w:rPr>
          <w:t>ب</w:t>
        </w:r>
        <w:r w:rsidR="006A7D4A" w:rsidRPr="00B469DC">
          <w:rPr>
            <w:rStyle w:val="Hyperlink"/>
            <w:noProof/>
            <w:rtl/>
          </w:rPr>
          <w:t xml:space="preserve"> </w:t>
        </w:r>
        <w:r w:rsidR="006A7D4A" w:rsidRPr="00B469DC">
          <w:rPr>
            <w:rStyle w:val="Hyperlink"/>
            <w:rFonts w:hint="eastAsia"/>
            <w:noProof/>
            <w:rtl/>
          </w:rPr>
          <w:t>خود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34</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25" w:history="1">
        <w:r w:rsidR="006A7D4A" w:rsidRPr="00B469DC">
          <w:rPr>
            <w:rStyle w:val="Hyperlink"/>
            <w:rFonts w:hint="eastAsia"/>
            <w:noProof/>
            <w:rtl/>
          </w:rPr>
          <w:t>تحر</w:t>
        </w:r>
        <w:r w:rsidR="006A7D4A" w:rsidRPr="00B469DC">
          <w:rPr>
            <w:rStyle w:val="Hyperlink"/>
            <w:rFonts w:hint="cs"/>
            <w:noProof/>
            <w:rtl/>
          </w:rPr>
          <w:t>ی</w:t>
        </w:r>
        <w:r w:rsidR="006A7D4A" w:rsidRPr="00B469DC">
          <w:rPr>
            <w:rStyle w:val="Hyperlink"/>
            <w:rFonts w:hint="eastAsia"/>
            <w:noProof/>
            <w:rtl/>
          </w:rPr>
          <w:t>فات</w:t>
        </w:r>
        <w:r w:rsidR="006A7D4A" w:rsidRPr="00B469DC">
          <w:rPr>
            <w:rStyle w:val="Hyperlink"/>
            <w:noProof/>
            <w:rtl/>
          </w:rPr>
          <w:t xml:space="preserve"> </w:t>
        </w:r>
        <w:r w:rsidR="006A7D4A" w:rsidRPr="00B469DC">
          <w:rPr>
            <w:rStyle w:val="Hyperlink"/>
            <w:rFonts w:hint="eastAsia"/>
            <w:noProof/>
            <w:rtl/>
          </w:rPr>
          <w:t>بولس</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د</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36</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26" w:history="1">
        <w:r w:rsidR="006A7D4A" w:rsidRPr="00B469DC">
          <w:rPr>
            <w:rStyle w:val="Hyperlink"/>
            <w:noProof/>
            <w:rtl/>
          </w:rPr>
          <w:t xml:space="preserve">4- </w:t>
        </w:r>
        <w:r w:rsidR="006A7D4A" w:rsidRPr="00B469DC">
          <w:rPr>
            <w:rStyle w:val="Hyperlink"/>
            <w:rFonts w:hint="eastAsia"/>
            <w:noProof/>
            <w:rtl/>
          </w:rPr>
          <w:t>اثرپذ</w:t>
        </w:r>
        <w:r w:rsidR="006A7D4A" w:rsidRPr="00B469DC">
          <w:rPr>
            <w:rStyle w:val="Hyperlink"/>
            <w:rFonts w:hint="cs"/>
            <w:noProof/>
            <w:rtl/>
          </w:rPr>
          <w:t>ی</w:t>
        </w:r>
        <w:r w:rsidR="006A7D4A" w:rsidRPr="00B469DC">
          <w:rPr>
            <w:rStyle w:val="Hyperlink"/>
            <w:rFonts w:hint="eastAsia"/>
            <w:noProof/>
            <w:rtl/>
          </w:rPr>
          <w:t>ر</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ت</w:t>
        </w:r>
        <w:r w:rsidR="006A7D4A" w:rsidRPr="00B469DC">
          <w:rPr>
            <w:rStyle w:val="Hyperlink"/>
            <w:noProof/>
            <w:rtl/>
          </w:rPr>
          <w:t xml:space="preserve"> </w:t>
        </w:r>
        <w:r w:rsidR="006A7D4A" w:rsidRPr="00B469DC">
          <w:rPr>
            <w:rStyle w:val="Hyperlink"/>
            <w:rFonts w:hint="eastAsia"/>
            <w:noProof/>
            <w:rtl/>
          </w:rPr>
          <w:t>از</w:t>
        </w:r>
        <w:r w:rsidR="006A7D4A" w:rsidRPr="00B469DC">
          <w:rPr>
            <w:rStyle w:val="Hyperlink"/>
            <w:noProof/>
            <w:rtl/>
          </w:rPr>
          <w:t xml:space="preserve"> </w:t>
        </w:r>
        <w:r w:rsidR="006A7D4A" w:rsidRPr="00B469DC">
          <w:rPr>
            <w:rStyle w:val="Hyperlink"/>
            <w:rFonts w:hint="eastAsia"/>
            <w:noProof/>
            <w:rtl/>
          </w:rPr>
          <w:t>فلسفه‌ها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وثن</w:t>
        </w:r>
        <w:r w:rsidR="006A7D4A" w:rsidRPr="00B469DC">
          <w:rPr>
            <w:rStyle w:val="Hyperlink"/>
            <w:rFonts w:hint="cs"/>
            <w:noProof/>
            <w:rtl/>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37</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27" w:history="1">
        <w:r w:rsidR="006A7D4A" w:rsidRPr="00B469DC">
          <w:rPr>
            <w:rStyle w:val="Hyperlink"/>
            <w:rFonts w:hint="eastAsia"/>
            <w:noProof/>
            <w:rtl/>
          </w:rPr>
          <w:t>فلسفه‌ا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افلوط</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اثر</w:t>
        </w:r>
        <w:r w:rsidR="006A7D4A" w:rsidRPr="00B469DC">
          <w:rPr>
            <w:rStyle w:val="Hyperlink"/>
            <w:noProof/>
            <w:rtl/>
          </w:rPr>
          <w:t xml:space="preserve"> </w:t>
        </w:r>
        <w:r w:rsidR="006A7D4A" w:rsidRPr="00B469DC">
          <w:rPr>
            <w:rStyle w:val="Hyperlink"/>
            <w:rFonts w:hint="eastAsia"/>
            <w:noProof/>
            <w:rtl/>
          </w:rPr>
          <w:t>آن</w:t>
        </w:r>
        <w:r w:rsidR="006A7D4A" w:rsidRPr="00B469DC">
          <w:rPr>
            <w:rStyle w:val="Hyperlink"/>
            <w:noProof/>
            <w:rtl/>
          </w:rPr>
          <w:t xml:space="preserve"> </w:t>
        </w:r>
        <w:r w:rsidR="006A7D4A" w:rsidRPr="00B469DC">
          <w:rPr>
            <w:rStyle w:val="Hyperlink"/>
            <w:rFonts w:hint="eastAsia"/>
            <w:noProof/>
            <w:rtl/>
          </w:rPr>
          <w:t>بر</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37</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28" w:history="1">
        <w:r w:rsidR="006A7D4A" w:rsidRPr="00B469DC">
          <w:rPr>
            <w:rStyle w:val="Hyperlink"/>
            <w:rFonts w:hint="eastAsia"/>
            <w:noProof/>
            <w:rtl/>
          </w:rPr>
          <w:t>گوستالبون</w:t>
        </w:r>
        <w:r w:rsidR="006A7D4A" w:rsidRPr="00B469DC">
          <w:rPr>
            <w:rStyle w:val="Hyperlink"/>
            <w:noProof/>
            <w:rtl/>
          </w:rPr>
          <w:t xml:space="preserve"> (1841-1931)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‌گو</w:t>
        </w:r>
        <w:r w:rsidR="006A7D4A" w:rsidRPr="00B469DC">
          <w:rPr>
            <w:rStyle w:val="Hyperlink"/>
            <w:rFonts w:hint="cs"/>
            <w:noProof/>
            <w:rtl/>
          </w:rPr>
          <w:t>ی</w:t>
        </w:r>
        <w:r w:rsidR="006A7D4A" w:rsidRPr="00B469DC">
          <w:rPr>
            <w:rStyle w:val="Hyperlink"/>
            <w:rFonts w:hint="eastAsia"/>
            <w:noProof/>
            <w:rtl/>
          </w:rPr>
          <w:t>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39</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29" w:history="1">
        <w:r w:rsidR="006A7D4A" w:rsidRPr="00B469DC">
          <w:rPr>
            <w:rStyle w:val="Hyperlink"/>
            <w:noProof/>
            <w:rtl/>
          </w:rPr>
          <w:t xml:space="preserve">5- </w:t>
        </w:r>
        <w:r w:rsidR="006A7D4A" w:rsidRPr="00B469DC">
          <w:rPr>
            <w:rStyle w:val="Hyperlink"/>
            <w:rFonts w:hint="eastAsia"/>
            <w:noProof/>
            <w:rtl/>
          </w:rPr>
          <w:t>مداخله</w:t>
        </w:r>
        <w:r w:rsidR="006A7D4A" w:rsidRPr="00B469DC">
          <w:rPr>
            <w:rStyle w:val="Hyperlink"/>
            <w:noProof/>
            <w:rtl/>
          </w:rPr>
          <w:t xml:space="preserve"> </w:t>
        </w:r>
        <w:r w:rsidR="006A7D4A" w:rsidRPr="00B469DC">
          <w:rPr>
            <w:rStyle w:val="Hyperlink"/>
            <w:rFonts w:hint="eastAsia"/>
            <w:noProof/>
            <w:rtl/>
          </w:rPr>
          <w:t>امپراطور</w:t>
        </w:r>
        <w:r w:rsidR="006A7D4A" w:rsidRPr="00B469DC">
          <w:rPr>
            <w:rStyle w:val="Hyperlink"/>
            <w:noProof/>
            <w:rtl/>
          </w:rPr>
          <w:t xml:space="preserve"> </w:t>
        </w:r>
        <w:r w:rsidR="006A7D4A" w:rsidRPr="00B469DC">
          <w:rPr>
            <w:rStyle w:val="Hyperlink"/>
            <w:rFonts w:hint="eastAsia"/>
            <w:noProof/>
            <w:rtl/>
          </w:rPr>
          <w:t>قسطنط</w:t>
        </w:r>
        <w:r w:rsidR="006A7D4A" w:rsidRPr="00B469DC">
          <w:rPr>
            <w:rStyle w:val="Hyperlink"/>
            <w:rFonts w:hint="cs"/>
            <w:noProof/>
            <w:rtl/>
          </w:rPr>
          <w:t>ی</w:t>
        </w:r>
        <w:r w:rsidR="006A7D4A" w:rsidRPr="00B469DC">
          <w:rPr>
            <w:rStyle w:val="Hyperlink"/>
            <w:rFonts w:hint="eastAsia"/>
            <w:noProof/>
            <w:rtl/>
          </w:rPr>
          <w:t>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424207129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40</w:t>
        </w:r>
        <w:r w:rsidR="006A7D4A">
          <w:rPr>
            <w:noProof/>
            <w:webHidden/>
            <w:rtl/>
          </w:rPr>
          <w:fldChar w:fldCharType="end"/>
        </w:r>
      </w:hyperlink>
    </w:p>
    <w:p w:rsidR="006A7D4A" w:rsidRDefault="00B16807">
      <w:pPr>
        <w:pStyle w:val="TOC1"/>
        <w:tabs>
          <w:tab w:val="right" w:leader="dot" w:pos="7078"/>
        </w:tabs>
        <w:rPr>
          <w:rFonts w:asciiTheme="minorHAnsi" w:eastAsiaTheme="minorEastAsia" w:hAnsiTheme="minorHAnsi" w:cstheme="minorBidi"/>
          <w:bCs w:val="0"/>
          <w:noProof/>
          <w:sz w:val="22"/>
          <w:szCs w:val="22"/>
          <w:rtl/>
        </w:rPr>
      </w:pPr>
      <w:hyperlink w:anchor="_Toc424207130" w:history="1">
        <w:r w:rsidR="006A7D4A" w:rsidRPr="00B469DC">
          <w:rPr>
            <w:rStyle w:val="Hyperlink"/>
            <w:rFonts w:hint="eastAsia"/>
            <w:noProof/>
            <w:rtl/>
            <w:lang w:bidi="fa-IR"/>
          </w:rPr>
          <w:t>بخش</w:t>
        </w:r>
        <w:r w:rsidR="006A7D4A" w:rsidRPr="00B469DC">
          <w:rPr>
            <w:rStyle w:val="Hyperlink"/>
            <w:noProof/>
            <w:rtl/>
            <w:lang w:bidi="fa-IR"/>
          </w:rPr>
          <w:t xml:space="preserve"> </w:t>
        </w:r>
        <w:r w:rsidR="006A7D4A" w:rsidRPr="00B469DC">
          <w:rPr>
            <w:rStyle w:val="Hyperlink"/>
            <w:rFonts w:hint="eastAsia"/>
            <w:noProof/>
            <w:rtl/>
            <w:lang w:bidi="fa-IR"/>
          </w:rPr>
          <w:t>سوم</w:t>
        </w:r>
        <w:r w:rsidR="006A7D4A" w:rsidRPr="00B469DC">
          <w:rPr>
            <w:rStyle w:val="Hyperlink"/>
            <w:noProof/>
            <w:rtl/>
            <w:lang w:bidi="fa-IR"/>
          </w:rPr>
          <w:t xml:space="preserve">: </w:t>
        </w:r>
        <w:r w:rsidR="006A7D4A" w:rsidRPr="00B469DC">
          <w:rPr>
            <w:rStyle w:val="Hyperlink"/>
            <w:rFonts w:hint="eastAsia"/>
            <w:noProof/>
            <w:rtl/>
            <w:lang w:bidi="fa-IR"/>
          </w:rPr>
          <w:t>مصادر</w:t>
        </w:r>
        <w:r w:rsidR="006A7D4A" w:rsidRPr="00B469DC">
          <w:rPr>
            <w:rStyle w:val="Hyperlink"/>
            <w:noProof/>
            <w:rtl/>
            <w:lang w:bidi="fa-IR"/>
          </w:rPr>
          <w:t xml:space="preserve"> </w:t>
        </w:r>
        <w:r w:rsidR="006A7D4A" w:rsidRPr="00B469DC">
          <w:rPr>
            <w:rStyle w:val="Hyperlink"/>
            <w:rFonts w:hint="eastAsia"/>
            <w:noProof/>
            <w:rtl/>
            <w:lang w:bidi="fa-IR"/>
          </w:rPr>
          <w:t>تشر</w:t>
        </w:r>
        <w:r w:rsidR="006A7D4A" w:rsidRPr="00B469DC">
          <w:rPr>
            <w:rStyle w:val="Hyperlink"/>
            <w:rFonts w:hint="cs"/>
            <w:noProof/>
            <w:rtl/>
            <w:lang w:bidi="fa-IR"/>
          </w:rPr>
          <w:t>ی</w:t>
        </w:r>
        <w:r w:rsidR="006A7D4A" w:rsidRPr="00B469DC">
          <w:rPr>
            <w:rStyle w:val="Hyperlink"/>
            <w:rFonts w:hint="eastAsia"/>
            <w:noProof/>
            <w:rtl/>
            <w:lang w:bidi="fa-IR"/>
          </w:rPr>
          <w:t>ع</w:t>
        </w:r>
        <w:r w:rsidR="006A7D4A" w:rsidRPr="00B469DC">
          <w:rPr>
            <w:rStyle w:val="Hyperlink"/>
            <w:noProof/>
            <w:rtl/>
            <w:lang w:bidi="fa-IR"/>
          </w:rPr>
          <w:t xml:space="preserve"> </w:t>
        </w:r>
        <w:r w:rsidR="006A7D4A" w:rsidRPr="00B469DC">
          <w:rPr>
            <w:rStyle w:val="Hyperlink"/>
            <w:rFonts w:hint="eastAsia"/>
            <w:noProof/>
            <w:rtl/>
            <w:lang w:bidi="fa-IR"/>
          </w:rPr>
          <w:t>در</w:t>
        </w:r>
        <w:r w:rsidR="006A7D4A" w:rsidRPr="00B469DC">
          <w:rPr>
            <w:rStyle w:val="Hyperlink"/>
            <w:noProof/>
            <w:rtl/>
            <w:lang w:bidi="fa-IR"/>
          </w:rPr>
          <w:t xml:space="preserve"> </w:t>
        </w:r>
        <w:r w:rsidR="006A7D4A" w:rsidRPr="00B469DC">
          <w:rPr>
            <w:rStyle w:val="Hyperlink"/>
            <w:rFonts w:hint="eastAsia"/>
            <w:noProof/>
            <w:rtl/>
            <w:lang w:bidi="fa-IR"/>
          </w:rPr>
          <w:t>مس</w:t>
        </w:r>
        <w:r w:rsidR="006A7D4A" w:rsidRPr="00B469DC">
          <w:rPr>
            <w:rStyle w:val="Hyperlink"/>
            <w:rFonts w:hint="cs"/>
            <w:noProof/>
            <w:rtl/>
            <w:lang w:bidi="fa-IR"/>
          </w:rPr>
          <w:t>ی</w:t>
        </w:r>
        <w:r w:rsidR="006A7D4A" w:rsidRPr="00B469DC">
          <w:rPr>
            <w:rStyle w:val="Hyperlink"/>
            <w:rFonts w:hint="eastAsia"/>
            <w:noProof/>
            <w:rtl/>
            <w:lang w:bidi="fa-IR"/>
          </w:rPr>
          <w:t>ح</w:t>
        </w:r>
        <w:r w:rsidR="006A7D4A" w:rsidRPr="00B469DC">
          <w:rPr>
            <w:rStyle w:val="Hyperlink"/>
            <w:rFonts w:hint="cs"/>
            <w:noProof/>
            <w:rtl/>
            <w:lang w:bidi="fa-IR"/>
          </w:rPr>
          <w:t>ی</w:t>
        </w:r>
        <w:r w:rsidR="006A7D4A" w:rsidRPr="00B469DC">
          <w:rPr>
            <w:rStyle w:val="Hyperlink"/>
            <w:rFonts w:hint="eastAsia"/>
            <w:noProof/>
            <w:rtl/>
            <w:lang w:bidi="fa-IR"/>
          </w:rPr>
          <w:t>ت</w:t>
        </w:r>
        <w:r w:rsidR="006A7D4A" w:rsidRPr="00B469DC">
          <w:rPr>
            <w:rStyle w:val="Hyperlink"/>
            <w:noProof/>
            <w:rtl/>
            <w:lang w:bidi="fa-IR"/>
          </w:rPr>
          <w:t xml:space="preserve"> </w:t>
        </w:r>
        <w:r w:rsidR="006A7D4A" w:rsidRPr="00B469DC">
          <w:rPr>
            <w:rStyle w:val="Hyperlink"/>
            <w:rFonts w:hint="eastAsia"/>
            <w:noProof/>
            <w:rtl/>
            <w:lang w:bidi="fa-IR"/>
          </w:rPr>
          <w:t>و</w:t>
        </w:r>
        <w:r w:rsidR="006A7D4A" w:rsidRPr="00B469DC">
          <w:rPr>
            <w:rStyle w:val="Hyperlink"/>
            <w:noProof/>
            <w:rtl/>
            <w:lang w:bidi="fa-IR"/>
          </w:rPr>
          <w:t xml:space="preserve"> </w:t>
        </w:r>
        <w:r w:rsidR="006A7D4A" w:rsidRPr="00B469DC">
          <w:rPr>
            <w:rStyle w:val="Hyperlink"/>
            <w:rFonts w:hint="eastAsia"/>
            <w:noProof/>
            <w:rtl/>
            <w:lang w:bidi="fa-IR"/>
          </w:rPr>
          <w:t>نقد</w:t>
        </w:r>
        <w:r w:rsidR="006A7D4A" w:rsidRPr="00B469DC">
          <w:rPr>
            <w:rStyle w:val="Hyperlink"/>
            <w:noProof/>
            <w:rtl/>
            <w:lang w:bidi="fa-IR"/>
          </w:rPr>
          <w:t xml:space="preserve"> </w:t>
        </w:r>
        <w:r w:rsidR="006A7D4A" w:rsidRPr="00B469DC">
          <w:rPr>
            <w:rStyle w:val="Hyperlink"/>
            <w:rFonts w:hint="eastAsia"/>
            <w:noProof/>
            <w:rtl/>
            <w:lang w:bidi="fa-IR"/>
          </w:rPr>
          <w:t>اناج</w:t>
        </w:r>
        <w:r w:rsidR="006A7D4A" w:rsidRPr="00B469DC">
          <w:rPr>
            <w:rStyle w:val="Hyperlink"/>
            <w:rFonts w:hint="cs"/>
            <w:noProof/>
            <w:rtl/>
            <w:lang w:bidi="fa-IR"/>
          </w:rPr>
          <w:t>ی</w:t>
        </w:r>
        <w:r w:rsidR="006A7D4A" w:rsidRPr="00B469DC">
          <w:rPr>
            <w:rStyle w:val="Hyperlink"/>
            <w:rFonts w:hint="eastAsia"/>
            <w:noProof/>
            <w:rtl/>
            <w:lang w:bidi="fa-IR"/>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43</w:t>
        </w:r>
        <w:r w:rsidR="006A7D4A">
          <w:rPr>
            <w:noProof/>
            <w:webHidden/>
            <w:rtl/>
          </w:rPr>
          <w:fldChar w:fldCharType="end"/>
        </w:r>
      </w:hyperlink>
    </w:p>
    <w:p w:rsidR="006A7D4A" w:rsidRDefault="00B16807">
      <w:pPr>
        <w:pStyle w:val="TOC2"/>
        <w:tabs>
          <w:tab w:val="right" w:leader="dot" w:pos="7078"/>
        </w:tabs>
        <w:rPr>
          <w:rFonts w:asciiTheme="minorHAnsi" w:eastAsiaTheme="minorEastAsia" w:hAnsiTheme="minorHAnsi" w:cstheme="minorBidi"/>
          <w:bCs w:val="0"/>
          <w:noProof/>
          <w:sz w:val="22"/>
          <w:szCs w:val="22"/>
          <w:rtl/>
        </w:rPr>
      </w:pPr>
      <w:hyperlink w:anchor="_Toc424207131" w:history="1">
        <w:r w:rsidR="006A7D4A" w:rsidRPr="00B469DC">
          <w:rPr>
            <w:rStyle w:val="Hyperlink"/>
            <w:rFonts w:hint="eastAsia"/>
            <w:noProof/>
            <w:rtl/>
            <w:lang w:bidi="fa-IR"/>
          </w:rPr>
          <w:t>مصادر</w:t>
        </w:r>
        <w:r w:rsidR="006A7D4A" w:rsidRPr="00B469DC">
          <w:rPr>
            <w:rStyle w:val="Hyperlink"/>
            <w:noProof/>
            <w:rtl/>
            <w:lang w:bidi="fa-IR"/>
          </w:rPr>
          <w:t xml:space="preserve"> </w:t>
        </w:r>
        <w:r w:rsidR="006A7D4A" w:rsidRPr="00B469DC">
          <w:rPr>
            <w:rStyle w:val="Hyperlink"/>
            <w:rFonts w:hint="eastAsia"/>
            <w:noProof/>
            <w:rtl/>
            <w:lang w:bidi="fa-IR"/>
          </w:rPr>
          <w:t>تشر</w:t>
        </w:r>
        <w:r w:rsidR="006A7D4A" w:rsidRPr="00B469DC">
          <w:rPr>
            <w:rStyle w:val="Hyperlink"/>
            <w:rFonts w:hint="cs"/>
            <w:noProof/>
            <w:rtl/>
            <w:lang w:bidi="fa-IR"/>
          </w:rPr>
          <w:t>ی</w:t>
        </w:r>
        <w:r w:rsidR="006A7D4A" w:rsidRPr="00B469DC">
          <w:rPr>
            <w:rStyle w:val="Hyperlink"/>
            <w:rFonts w:hint="eastAsia"/>
            <w:noProof/>
            <w:rtl/>
            <w:lang w:bidi="fa-IR"/>
          </w:rPr>
          <w:t>ع</w:t>
        </w:r>
        <w:r w:rsidR="006A7D4A" w:rsidRPr="00B469DC">
          <w:rPr>
            <w:rStyle w:val="Hyperlink"/>
            <w:noProof/>
            <w:rtl/>
            <w:lang w:bidi="fa-IR"/>
          </w:rPr>
          <w:t xml:space="preserve"> </w:t>
        </w:r>
        <w:r w:rsidR="006A7D4A" w:rsidRPr="00B469DC">
          <w:rPr>
            <w:rStyle w:val="Hyperlink"/>
            <w:rFonts w:hint="eastAsia"/>
            <w:noProof/>
            <w:rtl/>
            <w:lang w:bidi="fa-IR"/>
          </w:rPr>
          <w:t>در</w:t>
        </w:r>
        <w:r w:rsidR="006A7D4A" w:rsidRPr="00B469DC">
          <w:rPr>
            <w:rStyle w:val="Hyperlink"/>
            <w:noProof/>
            <w:rtl/>
            <w:lang w:bidi="fa-IR"/>
          </w:rPr>
          <w:t xml:space="preserve"> </w:t>
        </w:r>
        <w:r w:rsidR="006A7D4A" w:rsidRPr="00B469DC">
          <w:rPr>
            <w:rStyle w:val="Hyperlink"/>
            <w:rFonts w:hint="eastAsia"/>
            <w:noProof/>
            <w:rtl/>
            <w:lang w:bidi="fa-IR"/>
          </w:rPr>
          <w:t>مس</w:t>
        </w:r>
        <w:r w:rsidR="006A7D4A" w:rsidRPr="00B469DC">
          <w:rPr>
            <w:rStyle w:val="Hyperlink"/>
            <w:rFonts w:hint="cs"/>
            <w:noProof/>
            <w:rtl/>
            <w:lang w:bidi="fa-IR"/>
          </w:rPr>
          <w:t>ی</w:t>
        </w:r>
        <w:r w:rsidR="006A7D4A" w:rsidRPr="00B469DC">
          <w:rPr>
            <w:rStyle w:val="Hyperlink"/>
            <w:rFonts w:hint="eastAsia"/>
            <w:noProof/>
            <w:rtl/>
            <w:lang w:bidi="fa-IR"/>
          </w:rPr>
          <w:t>ح</w:t>
        </w:r>
        <w:r w:rsidR="006A7D4A" w:rsidRPr="00B469DC">
          <w:rPr>
            <w:rStyle w:val="Hyperlink"/>
            <w:rFonts w:hint="cs"/>
            <w:noProof/>
            <w:rtl/>
            <w:lang w:bidi="fa-IR"/>
          </w:rPr>
          <w:t>ی</w:t>
        </w:r>
        <w:r w:rsidR="006A7D4A" w:rsidRPr="00B469DC">
          <w:rPr>
            <w:rStyle w:val="Hyperlink"/>
            <w:rFonts w:hint="eastAsia"/>
            <w:noProof/>
            <w:rtl/>
            <w:lang w:bidi="fa-IR"/>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45</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32" w:history="1">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از</w:t>
        </w:r>
        <w:r w:rsidR="006A7D4A" w:rsidRPr="00B469DC">
          <w:rPr>
            <w:rStyle w:val="Hyperlink"/>
            <w:noProof/>
            <w:rtl/>
          </w:rPr>
          <w:t xml:space="preserve"> </w:t>
        </w:r>
        <w:r w:rsidR="006A7D4A" w:rsidRPr="00B469DC">
          <w:rPr>
            <w:rStyle w:val="Hyperlink"/>
            <w:rFonts w:hint="eastAsia"/>
            <w:noProof/>
            <w:rtl/>
          </w:rPr>
          <w:t>د</w:t>
        </w:r>
        <w:r w:rsidR="006A7D4A" w:rsidRPr="00B469DC">
          <w:rPr>
            <w:rStyle w:val="Hyperlink"/>
            <w:rFonts w:hint="cs"/>
            <w:noProof/>
            <w:rtl/>
          </w:rPr>
          <w:t>ی</w:t>
        </w:r>
        <w:r w:rsidR="006A7D4A" w:rsidRPr="00B469DC">
          <w:rPr>
            <w:rStyle w:val="Hyperlink"/>
            <w:rFonts w:hint="eastAsia"/>
            <w:noProof/>
            <w:rtl/>
          </w:rPr>
          <w:t>دگاه</w:t>
        </w:r>
        <w:r w:rsidR="006A7D4A" w:rsidRPr="00B469DC">
          <w:rPr>
            <w:rStyle w:val="Hyperlink"/>
            <w:noProof/>
            <w:rtl/>
          </w:rPr>
          <w:t xml:space="preserve"> </w:t>
        </w:r>
        <w:r w:rsidR="006A7D4A" w:rsidRPr="00B469DC">
          <w:rPr>
            <w:rStyle w:val="Hyperlink"/>
            <w:rFonts w:hint="eastAsia"/>
            <w:noProof/>
            <w:rtl/>
          </w:rPr>
          <w:t>مسلمانان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45</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33" w:history="1">
        <w:r w:rsidR="006A7D4A" w:rsidRPr="00B469DC">
          <w:rPr>
            <w:rStyle w:val="Hyperlink"/>
            <w:rFonts w:hint="eastAsia"/>
            <w:noProof/>
            <w:rtl/>
          </w:rPr>
          <w:t>اناج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چهار</w:t>
        </w:r>
        <w:r w:rsidR="006A7D4A" w:rsidRPr="00B469DC">
          <w:rPr>
            <w:rStyle w:val="Hyperlink"/>
            <w:noProof/>
            <w:rtl/>
          </w:rPr>
          <w:t xml:space="preserve"> </w:t>
        </w:r>
        <w:r w:rsidR="006A7D4A" w:rsidRPr="00B469DC">
          <w:rPr>
            <w:rStyle w:val="Hyperlink"/>
            <w:rFonts w:hint="eastAsia"/>
            <w:noProof/>
            <w:rtl/>
          </w:rPr>
          <w:t>گانه</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دادگاه</w:t>
        </w:r>
        <w:r w:rsidR="006A7D4A" w:rsidRPr="00B469DC">
          <w:rPr>
            <w:rStyle w:val="Hyperlink"/>
            <w:noProof/>
            <w:rtl/>
          </w:rPr>
          <w:t xml:space="preserve"> </w:t>
        </w:r>
        <w:r w:rsidR="006A7D4A" w:rsidRPr="00B469DC">
          <w:rPr>
            <w:rStyle w:val="Hyperlink"/>
            <w:rFonts w:hint="eastAsia"/>
            <w:noProof/>
            <w:rtl/>
          </w:rPr>
          <w:t>تار</w:t>
        </w:r>
        <w:r w:rsidR="006A7D4A" w:rsidRPr="00B469DC">
          <w:rPr>
            <w:rStyle w:val="Hyperlink"/>
            <w:rFonts w:hint="cs"/>
            <w:noProof/>
            <w:rtl/>
          </w:rPr>
          <w:t>ی</w:t>
        </w:r>
        <w:r w:rsidR="006A7D4A" w:rsidRPr="00B469DC">
          <w:rPr>
            <w:rStyle w:val="Hyperlink"/>
            <w:rFonts w:hint="eastAsia"/>
            <w:noProof/>
            <w:rtl/>
          </w:rPr>
          <w:t>خ</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46</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34" w:history="1">
        <w:r w:rsidR="006A7D4A" w:rsidRPr="00B469DC">
          <w:rPr>
            <w:rStyle w:val="Hyperlink"/>
            <w:rFonts w:hint="eastAsia"/>
            <w:noProof/>
            <w:rtl/>
          </w:rPr>
          <w:t>نقد</w:t>
        </w:r>
        <w:r w:rsidR="006A7D4A" w:rsidRPr="00B469DC">
          <w:rPr>
            <w:rStyle w:val="Hyperlink"/>
            <w:noProof/>
            <w:rtl/>
          </w:rPr>
          <w:t xml:space="preserve"> </w:t>
        </w:r>
        <w:r w:rsidR="006A7D4A" w:rsidRPr="00B469DC">
          <w:rPr>
            <w:rStyle w:val="Hyperlink"/>
            <w:rFonts w:hint="eastAsia"/>
            <w:noProof/>
            <w:rtl/>
          </w:rPr>
          <w:t>اناج</w:t>
        </w:r>
        <w:r w:rsidR="006A7D4A" w:rsidRPr="00B469DC">
          <w:rPr>
            <w:rStyle w:val="Hyperlink"/>
            <w:rFonts w:hint="cs"/>
            <w:noProof/>
            <w:rtl/>
          </w:rPr>
          <w:t>ی</w:t>
        </w:r>
        <w:r w:rsidR="006A7D4A" w:rsidRPr="00B469DC">
          <w:rPr>
            <w:rStyle w:val="Hyperlink"/>
            <w:rFonts w:hint="eastAsia"/>
            <w:noProof/>
            <w:rtl/>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49</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35" w:history="1">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مت</w:t>
        </w:r>
        <w:r w:rsidR="006A7D4A" w:rsidRPr="00B469DC">
          <w:rPr>
            <w:rStyle w:val="Hyperlink"/>
            <w:rFonts w:hint="cs"/>
            <w:noProof/>
            <w:rtl/>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49</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36" w:history="1">
        <w:r w:rsidR="006A7D4A" w:rsidRPr="00B469DC">
          <w:rPr>
            <w:rStyle w:val="Hyperlink"/>
            <w:rFonts w:hint="eastAsia"/>
            <w:noProof/>
            <w:rtl/>
          </w:rPr>
          <w:t>تار</w:t>
        </w:r>
        <w:r w:rsidR="006A7D4A" w:rsidRPr="00B469DC">
          <w:rPr>
            <w:rStyle w:val="Hyperlink"/>
            <w:rFonts w:hint="cs"/>
            <w:noProof/>
            <w:rtl/>
          </w:rPr>
          <w:t>ی</w:t>
        </w:r>
        <w:r w:rsidR="006A7D4A" w:rsidRPr="00B469DC">
          <w:rPr>
            <w:rStyle w:val="Hyperlink"/>
            <w:rFonts w:hint="eastAsia"/>
            <w:noProof/>
            <w:rtl/>
          </w:rPr>
          <w:t>خ</w:t>
        </w:r>
        <w:r w:rsidR="006A7D4A" w:rsidRPr="00B469DC">
          <w:rPr>
            <w:rStyle w:val="Hyperlink"/>
            <w:noProof/>
            <w:rtl/>
          </w:rPr>
          <w:t xml:space="preserve"> </w:t>
        </w:r>
        <w:r w:rsidR="006A7D4A" w:rsidRPr="00B469DC">
          <w:rPr>
            <w:rStyle w:val="Hyperlink"/>
            <w:rFonts w:hint="eastAsia"/>
            <w:noProof/>
            <w:rtl/>
          </w:rPr>
          <w:t>تأل</w:t>
        </w:r>
        <w:r w:rsidR="006A7D4A" w:rsidRPr="00B469DC">
          <w:rPr>
            <w:rStyle w:val="Hyperlink"/>
            <w:rFonts w:hint="cs"/>
            <w:noProof/>
            <w:rtl/>
          </w:rPr>
          <w:t>ی</w:t>
        </w:r>
        <w:r w:rsidR="006A7D4A" w:rsidRPr="00B469DC">
          <w:rPr>
            <w:rStyle w:val="Hyperlink"/>
            <w:rFonts w:hint="eastAsia"/>
            <w:noProof/>
            <w:rtl/>
          </w:rPr>
          <w:t>ف</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49</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37" w:history="1">
        <w:r w:rsidR="006A7D4A" w:rsidRPr="00B469DC">
          <w:rPr>
            <w:rStyle w:val="Hyperlink"/>
            <w:rFonts w:hint="eastAsia"/>
            <w:noProof/>
            <w:rtl/>
          </w:rPr>
          <w:t>لغت</w:t>
        </w:r>
        <w:r w:rsidR="006A7D4A" w:rsidRPr="00B469DC">
          <w:rPr>
            <w:rStyle w:val="Hyperlink"/>
            <w:noProof/>
            <w:rtl/>
          </w:rPr>
          <w:t xml:space="preserve"> </w:t>
        </w:r>
        <w:r w:rsidR="006A7D4A" w:rsidRPr="00B469DC">
          <w:rPr>
            <w:rStyle w:val="Hyperlink"/>
            <w:rFonts w:hint="eastAsia"/>
            <w:noProof/>
            <w:rtl/>
          </w:rPr>
          <w:t>تأل</w:t>
        </w:r>
        <w:r w:rsidR="006A7D4A" w:rsidRPr="00B469DC">
          <w:rPr>
            <w:rStyle w:val="Hyperlink"/>
            <w:rFonts w:hint="cs"/>
            <w:noProof/>
            <w:rtl/>
          </w:rPr>
          <w:t>ی</w:t>
        </w:r>
        <w:r w:rsidR="006A7D4A" w:rsidRPr="00B469DC">
          <w:rPr>
            <w:rStyle w:val="Hyperlink"/>
            <w:rFonts w:hint="eastAsia"/>
            <w:noProof/>
            <w:rtl/>
          </w:rPr>
          <w:t>ف</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50</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38" w:history="1">
        <w:r w:rsidR="006A7D4A" w:rsidRPr="00B469DC">
          <w:rPr>
            <w:rStyle w:val="Hyperlink"/>
            <w:rFonts w:hint="eastAsia"/>
            <w:noProof/>
            <w:rtl/>
          </w:rPr>
          <w:t>نسبت</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به</w:t>
        </w:r>
        <w:r w:rsidR="006A7D4A" w:rsidRPr="00B469DC">
          <w:rPr>
            <w:rStyle w:val="Hyperlink"/>
            <w:noProof/>
            <w:rtl/>
          </w:rPr>
          <w:t xml:space="preserve"> </w:t>
        </w:r>
        <w:r w:rsidR="006A7D4A" w:rsidRPr="00B469DC">
          <w:rPr>
            <w:rStyle w:val="Hyperlink"/>
            <w:rFonts w:hint="eastAsia"/>
            <w:noProof/>
            <w:rtl/>
          </w:rPr>
          <w:t>مت</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حوار</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نادرست</w:t>
        </w:r>
        <w:r w:rsidR="006A7D4A" w:rsidRPr="00B469DC">
          <w:rPr>
            <w:rStyle w:val="Hyperlink"/>
            <w:noProof/>
            <w:rtl/>
          </w:rPr>
          <w:t xml:space="preserve"> </w:t>
        </w:r>
        <w:r w:rsidR="006A7D4A" w:rsidRPr="00B469DC">
          <w:rPr>
            <w:rStyle w:val="Hyperlink"/>
            <w:rFonts w:hint="eastAsia"/>
            <w:noProof/>
            <w:rtl/>
          </w:rPr>
          <w:t>است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50</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39" w:history="1">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مرقس</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424207139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51</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40" w:history="1">
        <w:r w:rsidR="006A7D4A" w:rsidRPr="00B469DC">
          <w:rPr>
            <w:rStyle w:val="Hyperlink"/>
            <w:rFonts w:hint="eastAsia"/>
            <w:noProof/>
            <w:rtl/>
          </w:rPr>
          <w:t>آ</w:t>
        </w:r>
        <w:r w:rsidR="006A7D4A" w:rsidRPr="00B469DC">
          <w:rPr>
            <w:rStyle w:val="Hyperlink"/>
            <w:rFonts w:hint="cs"/>
            <w:noProof/>
            <w:rtl/>
          </w:rPr>
          <w:t>ی</w:t>
        </w:r>
        <w:r w:rsidR="006A7D4A" w:rsidRPr="00B469DC">
          <w:rPr>
            <w:rStyle w:val="Hyperlink"/>
            <w:rFonts w:hint="eastAsia"/>
            <w:noProof/>
            <w:rtl/>
          </w:rPr>
          <w:t>ا</w:t>
        </w:r>
        <w:r w:rsidR="006A7D4A" w:rsidRPr="00B469DC">
          <w:rPr>
            <w:rStyle w:val="Hyperlink"/>
            <w:noProof/>
            <w:rtl/>
          </w:rPr>
          <w:t xml:space="preserve"> </w:t>
        </w:r>
        <w:r w:rsidR="006A7D4A" w:rsidRPr="00B469DC">
          <w:rPr>
            <w:rStyle w:val="Hyperlink"/>
            <w:rFonts w:hint="eastAsia"/>
            <w:noProof/>
            <w:rtl/>
          </w:rPr>
          <w:t>مرقس</w:t>
        </w:r>
        <w:r w:rsidR="006A7D4A" w:rsidRPr="00B469DC">
          <w:rPr>
            <w:rStyle w:val="Hyperlink"/>
            <w:noProof/>
            <w:rtl/>
          </w:rPr>
          <w:t xml:space="preserve"> </w:t>
        </w:r>
        <w:r w:rsidR="006A7D4A" w:rsidRPr="00B469DC">
          <w:rPr>
            <w:rStyle w:val="Hyperlink"/>
            <w:rFonts w:hint="eastAsia"/>
            <w:noProof/>
            <w:rtl/>
          </w:rPr>
          <w:t>واقعا</w:t>
        </w:r>
        <w:r w:rsidR="006A7D4A" w:rsidRPr="00B469DC">
          <w:rPr>
            <w:rStyle w:val="Hyperlink"/>
            <w:noProof/>
            <w:rtl/>
          </w:rPr>
          <w:t xml:space="preserve"> </w:t>
        </w:r>
        <w:r w:rsidR="006A7D4A" w:rsidRPr="00B469DC">
          <w:rPr>
            <w:rStyle w:val="Hyperlink"/>
            <w:rFonts w:hint="eastAsia"/>
            <w:noProof/>
            <w:rtl/>
          </w:rPr>
          <w:t>مؤلف</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است؟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52</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41" w:history="1">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لوقا</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53</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42" w:history="1">
        <w:r w:rsidR="006A7D4A" w:rsidRPr="00B469DC">
          <w:rPr>
            <w:rStyle w:val="Hyperlink"/>
            <w:rFonts w:hint="eastAsia"/>
            <w:noProof/>
            <w:rtl/>
          </w:rPr>
          <w:t>زبان</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زمان</w:t>
        </w:r>
        <w:r w:rsidR="006A7D4A" w:rsidRPr="00B469DC">
          <w:rPr>
            <w:rStyle w:val="Hyperlink"/>
            <w:noProof/>
            <w:rtl/>
          </w:rPr>
          <w:t xml:space="preserve"> </w:t>
        </w:r>
        <w:r w:rsidR="006A7D4A" w:rsidRPr="00B469DC">
          <w:rPr>
            <w:rStyle w:val="Hyperlink"/>
            <w:rFonts w:hint="eastAsia"/>
            <w:noProof/>
            <w:rtl/>
          </w:rPr>
          <w:t>تأل</w:t>
        </w:r>
        <w:r w:rsidR="006A7D4A" w:rsidRPr="00B469DC">
          <w:rPr>
            <w:rStyle w:val="Hyperlink"/>
            <w:rFonts w:hint="cs"/>
            <w:noProof/>
            <w:rtl/>
          </w:rPr>
          <w:t>ی</w:t>
        </w:r>
        <w:r w:rsidR="006A7D4A" w:rsidRPr="00B469DC">
          <w:rPr>
            <w:rStyle w:val="Hyperlink"/>
            <w:rFonts w:hint="eastAsia"/>
            <w:noProof/>
            <w:rtl/>
          </w:rPr>
          <w:t>ف</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53</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43" w:history="1">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cs"/>
            <w:noProof/>
            <w:rtl/>
          </w:rPr>
          <w:t>ی</w:t>
        </w:r>
        <w:r w:rsidR="006A7D4A" w:rsidRPr="00B469DC">
          <w:rPr>
            <w:rStyle w:val="Hyperlink"/>
            <w:rFonts w:hint="eastAsia"/>
            <w:noProof/>
            <w:rtl/>
          </w:rPr>
          <w:t>وحنا</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54</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44" w:history="1">
        <w:r w:rsidR="006A7D4A" w:rsidRPr="00B469DC">
          <w:rPr>
            <w:rStyle w:val="Hyperlink"/>
            <w:rFonts w:hint="eastAsia"/>
            <w:noProof/>
            <w:rtl/>
          </w:rPr>
          <w:t>زمان</w:t>
        </w:r>
        <w:r w:rsidR="006A7D4A" w:rsidRPr="00B469DC">
          <w:rPr>
            <w:rStyle w:val="Hyperlink"/>
            <w:noProof/>
            <w:rtl/>
          </w:rPr>
          <w:t xml:space="preserve"> </w:t>
        </w:r>
        <w:r w:rsidR="006A7D4A" w:rsidRPr="00B469DC">
          <w:rPr>
            <w:rStyle w:val="Hyperlink"/>
            <w:rFonts w:hint="eastAsia"/>
            <w:noProof/>
            <w:rtl/>
          </w:rPr>
          <w:t>ومکان</w:t>
        </w:r>
        <w:r w:rsidR="006A7D4A" w:rsidRPr="00B469DC">
          <w:rPr>
            <w:rStyle w:val="Hyperlink"/>
            <w:noProof/>
            <w:rtl/>
          </w:rPr>
          <w:t xml:space="preserve"> </w:t>
        </w:r>
        <w:r w:rsidR="006A7D4A" w:rsidRPr="00B469DC">
          <w:rPr>
            <w:rStyle w:val="Hyperlink"/>
            <w:rFonts w:hint="eastAsia"/>
            <w:noProof/>
            <w:rtl/>
          </w:rPr>
          <w:t>تأل</w:t>
        </w:r>
        <w:r w:rsidR="006A7D4A" w:rsidRPr="00B469DC">
          <w:rPr>
            <w:rStyle w:val="Hyperlink"/>
            <w:rFonts w:hint="cs"/>
            <w:noProof/>
            <w:rtl/>
          </w:rPr>
          <w:t>ی</w:t>
        </w:r>
        <w:r w:rsidR="006A7D4A" w:rsidRPr="00B469DC">
          <w:rPr>
            <w:rStyle w:val="Hyperlink"/>
            <w:rFonts w:hint="eastAsia"/>
            <w:noProof/>
            <w:rtl/>
          </w:rPr>
          <w:t>ف</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54</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45" w:history="1">
        <w:r w:rsidR="006A7D4A" w:rsidRPr="00B469DC">
          <w:rPr>
            <w:rStyle w:val="Hyperlink"/>
            <w:rFonts w:hint="eastAsia"/>
            <w:noProof/>
            <w:rtl/>
          </w:rPr>
          <w:t>نسبت</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به</w:t>
        </w:r>
        <w:r w:rsidR="006A7D4A" w:rsidRPr="00B469DC">
          <w:rPr>
            <w:rStyle w:val="Hyperlink"/>
            <w:noProof/>
            <w:rtl/>
          </w:rPr>
          <w:t xml:space="preserve"> </w:t>
        </w:r>
        <w:r w:rsidR="006A7D4A" w:rsidRPr="00B469DC">
          <w:rPr>
            <w:rStyle w:val="Hyperlink"/>
            <w:rFonts w:hint="cs"/>
            <w:noProof/>
            <w:rtl/>
          </w:rPr>
          <w:t>ی</w:t>
        </w:r>
        <w:r w:rsidR="006A7D4A" w:rsidRPr="00B469DC">
          <w:rPr>
            <w:rStyle w:val="Hyperlink"/>
            <w:rFonts w:hint="eastAsia"/>
            <w:noProof/>
            <w:rtl/>
          </w:rPr>
          <w:t>وحنا</w:t>
        </w:r>
        <w:r w:rsidR="006A7D4A" w:rsidRPr="00B469DC">
          <w:rPr>
            <w:rStyle w:val="Hyperlink"/>
            <w:noProof/>
            <w:rtl/>
          </w:rPr>
          <w:t xml:space="preserve"> </w:t>
        </w:r>
        <w:r w:rsidR="006A7D4A" w:rsidRPr="00B469DC">
          <w:rPr>
            <w:rStyle w:val="Hyperlink"/>
            <w:rFonts w:hint="eastAsia"/>
            <w:noProof/>
            <w:rtl/>
          </w:rPr>
          <w:t>صحت</w:t>
        </w:r>
        <w:r w:rsidR="006A7D4A" w:rsidRPr="00B469DC">
          <w:rPr>
            <w:rStyle w:val="Hyperlink"/>
            <w:noProof/>
            <w:rtl/>
          </w:rPr>
          <w:t xml:space="preserve"> </w:t>
        </w:r>
        <w:r w:rsidR="006A7D4A" w:rsidRPr="00B469DC">
          <w:rPr>
            <w:rStyle w:val="Hyperlink"/>
            <w:rFonts w:hint="eastAsia"/>
            <w:noProof/>
            <w:rtl/>
          </w:rPr>
          <w:t>ندارد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55</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46" w:history="1">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cs"/>
            <w:noProof/>
            <w:rtl/>
          </w:rPr>
          <w:t>ی</w:t>
        </w:r>
        <w:r w:rsidR="006A7D4A" w:rsidRPr="00B469DC">
          <w:rPr>
            <w:rStyle w:val="Hyperlink"/>
            <w:rFonts w:hint="eastAsia"/>
            <w:noProof/>
            <w:rtl/>
          </w:rPr>
          <w:t>وحنا</w:t>
        </w:r>
        <w:r w:rsidR="006A7D4A" w:rsidRPr="00B469DC">
          <w:rPr>
            <w:rStyle w:val="Hyperlink"/>
            <w:noProof/>
            <w:rtl/>
          </w:rPr>
          <w:t xml:space="preserve"> </w:t>
        </w:r>
        <w:r w:rsidR="006A7D4A" w:rsidRPr="00B469DC">
          <w:rPr>
            <w:rStyle w:val="Hyperlink"/>
            <w:rFonts w:hint="eastAsia"/>
            <w:noProof/>
            <w:rtl/>
          </w:rPr>
          <w:t>رو</w:t>
        </w:r>
        <w:r w:rsidR="006A7D4A" w:rsidRPr="00B469DC">
          <w:rPr>
            <w:rStyle w:val="Hyperlink"/>
            <w:rFonts w:hint="cs"/>
            <w:i/>
            <w:iCs/>
            <w:noProof/>
            <w:rtl/>
          </w:rPr>
          <w:t>ی</w:t>
        </w:r>
        <w:r w:rsidR="006A7D4A" w:rsidRPr="00B469DC">
          <w:rPr>
            <w:rStyle w:val="Hyperlink"/>
            <w:noProof/>
            <w:rtl/>
          </w:rPr>
          <w:t xml:space="preserve"> </w:t>
        </w:r>
        <w:r w:rsidR="006A7D4A" w:rsidRPr="00B469DC">
          <w:rPr>
            <w:rStyle w:val="Hyperlink"/>
            <w:rFonts w:hint="eastAsia"/>
            <w:noProof/>
            <w:rtl/>
          </w:rPr>
          <w:t>چه</w:t>
        </w:r>
        <w:r w:rsidR="006A7D4A" w:rsidRPr="00B469DC">
          <w:rPr>
            <w:rStyle w:val="Hyperlink"/>
            <w:noProof/>
            <w:rtl/>
          </w:rPr>
          <w:t xml:space="preserve"> </w:t>
        </w:r>
        <w:r w:rsidR="006A7D4A" w:rsidRPr="00B469DC">
          <w:rPr>
            <w:rStyle w:val="Hyperlink"/>
            <w:rFonts w:hint="eastAsia"/>
            <w:noProof/>
            <w:rtl/>
          </w:rPr>
          <w:t>هدف</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تأل</w:t>
        </w:r>
        <w:r w:rsidR="006A7D4A" w:rsidRPr="00B469DC">
          <w:rPr>
            <w:rStyle w:val="Hyperlink"/>
            <w:rFonts w:hint="cs"/>
            <w:noProof/>
            <w:rtl/>
          </w:rPr>
          <w:t>ی</w:t>
        </w:r>
        <w:r w:rsidR="006A7D4A" w:rsidRPr="00B469DC">
          <w:rPr>
            <w:rStyle w:val="Hyperlink"/>
            <w:rFonts w:hint="eastAsia"/>
            <w:noProof/>
            <w:rtl/>
          </w:rPr>
          <w:t>ف</w:t>
        </w:r>
        <w:r w:rsidR="006A7D4A" w:rsidRPr="00B469DC">
          <w:rPr>
            <w:rStyle w:val="Hyperlink"/>
            <w:noProof/>
            <w:rtl/>
          </w:rPr>
          <w:t xml:space="preserve"> </w:t>
        </w:r>
        <w:r w:rsidR="006A7D4A" w:rsidRPr="00B469DC">
          <w:rPr>
            <w:rStyle w:val="Hyperlink"/>
            <w:rFonts w:hint="eastAsia"/>
            <w:noProof/>
            <w:rtl/>
          </w:rPr>
          <w:t>شد؟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56</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47" w:history="1">
        <w:r w:rsidR="006A7D4A" w:rsidRPr="00B469DC">
          <w:rPr>
            <w:rStyle w:val="Hyperlink"/>
            <w:rFonts w:hint="eastAsia"/>
            <w:noProof/>
            <w:rtl/>
          </w:rPr>
          <w:t>گوشه</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ازتضادها</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تناقض‌ها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اناج</w:t>
        </w:r>
        <w:r w:rsidR="006A7D4A" w:rsidRPr="00B469DC">
          <w:rPr>
            <w:rStyle w:val="Hyperlink"/>
            <w:rFonts w:hint="cs"/>
            <w:noProof/>
            <w:rtl/>
          </w:rPr>
          <w:t>ی</w:t>
        </w:r>
        <w:r w:rsidR="006A7D4A" w:rsidRPr="00B469DC">
          <w:rPr>
            <w:rStyle w:val="Hyperlink"/>
            <w:rFonts w:hint="eastAsia"/>
            <w:noProof/>
            <w:rtl/>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57</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48" w:history="1">
        <w:r w:rsidR="006A7D4A" w:rsidRPr="00B469DC">
          <w:rPr>
            <w:rStyle w:val="Hyperlink"/>
            <w:rFonts w:hint="eastAsia"/>
            <w:noProof/>
            <w:rtl/>
          </w:rPr>
          <w:t>دروغ</w:t>
        </w:r>
        <w:r w:rsidR="006A7D4A" w:rsidRPr="00B469DC">
          <w:rPr>
            <w:rStyle w:val="Hyperlink"/>
            <w:rFonts w:hint="eastAsia"/>
            <w:noProof/>
          </w:rPr>
          <w:t>‌</w:t>
        </w:r>
        <w:r w:rsidR="006A7D4A" w:rsidRPr="00B469DC">
          <w:rPr>
            <w:rStyle w:val="Hyperlink"/>
            <w:rFonts w:hint="eastAsia"/>
            <w:noProof/>
            <w:rtl/>
          </w:rPr>
          <w:t>ها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اناج</w:t>
        </w:r>
        <w:r w:rsidR="006A7D4A" w:rsidRPr="00B469DC">
          <w:rPr>
            <w:rStyle w:val="Hyperlink"/>
            <w:rFonts w:hint="cs"/>
            <w:noProof/>
            <w:rtl/>
          </w:rPr>
          <w:t>ی</w:t>
        </w:r>
        <w:r w:rsidR="006A7D4A" w:rsidRPr="00B469DC">
          <w:rPr>
            <w:rStyle w:val="Hyperlink"/>
            <w:rFonts w:hint="eastAsia"/>
            <w:noProof/>
            <w:rtl/>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58</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49" w:history="1">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قصه</w:t>
        </w:r>
        <w:r w:rsidR="006A7D4A" w:rsidRPr="00B469DC">
          <w:rPr>
            <w:rStyle w:val="Hyperlink"/>
            <w:noProof/>
            <w:rtl/>
          </w:rPr>
          <w:t xml:space="preserve"> </w:t>
        </w:r>
        <w:r w:rsidR="006A7D4A" w:rsidRPr="00B469DC">
          <w:rPr>
            <w:rStyle w:val="Hyperlink"/>
            <w:rFonts w:hint="eastAsia"/>
            <w:noProof/>
            <w:rtl/>
          </w:rPr>
          <w:t>تناقض‌ها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عج</w:t>
        </w:r>
        <w:r w:rsidR="006A7D4A" w:rsidRPr="00B469DC">
          <w:rPr>
            <w:rStyle w:val="Hyperlink"/>
            <w:rFonts w:hint="cs"/>
            <w:noProof/>
            <w:rtl/>
          </w:rPr>
          <w:t>ی</w:t>
        </w:r>
        <w:r w:rsidR="006A7D4A" w:rsidRPr="00B469DC">
          <w:rPr>
            <w:rStyle w:val="Hyperlink"/>
            <w:rFonts w:hint="eastAsia"/>
            <w:noProof/>
            <w:rtl/>
          </w:rPr>
          <w:t>ب</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وجود</w:t>
        </w:r>
        <w:r w:rsidR="006A7D4A" w:rsidRPr="00B469DC">
          <w:rPr>
            <w:rStyle w:val="Hyperlink"/>
            <w:noProof/>
            <w:rtl/>
          </w:rPr>
          <w:t xml:space="preserve"> </w:t>
        </w:r>
        <w:r w:rsidR="006A7D4A" w:rsidRPr="00B469DC">
          <w:rPr>
            <w:rStyle w:val="Hyperlink"/>
            <w:rFonts w:hint="eastAsia"/>
            <w:noProof/>
            <w:rtl/>
          </w:rPr>
          <w:t>دارد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424207149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59</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50" w:history="1">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برنابا</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62</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51" w:history="1">
        <w:r w:rsidR="006A7D4A" w:rsidRPr="00B469DC">
          <w:rPr>
            <w:rStyle w:val="Hyperlink"/>
            <w:rFonts w:hint="eastAsia"/>
            <w:noProof/>
            <w:rtl/>
          </w:rPr>
          <w:t>برنابا</w:t>
        </w:r>
        <w:r w:rsidR="006A7D4A" w:rsidRPr="00B469DC">
          <w:rPr>
            <w:rStyle w:val="Hyperlink"/>
            <w:noProof/>
            <w:rtl/>
          </w:rPr>
          <w:t xml:space="preserve"> </w:t>
        </w:r>
        <w:r w:rsidR="006A7D4A" w:rsidRPr="00B469DC">
          <w:rPr>
            <w:rStyle w:val="Hyperlink"/>
            <w:rFonts w:hint="eastAsia"/>
            <w:noProof/>
            <w:rtl/>
          </w:rPr>
          <w:t>که</w:t>
        </w:r>
        <w:r w:rsidR="006A7D4A" w:rsidRPr="00B469DC">
          <w:rPr>
            <w:rStyle w:val="Hyperlink"/>
            <w:noProof/>
            <w:rtl/>
          </w:rPr>
          <w:t xml:space="preserve"> </w:t>
        </w:r>
        <w:r w:rsidR="006A7D4A" w:rsidRPr="00B469DC">
          <w:rPr>
            <w:rStyle w:val="Hyperlink"/>
            <w:rFonts w:hint="eastAsia"/>
            <w:noProof/>
            <w:rtl/>
          </w:rPr>
          <w:t>بود؟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62</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52" w:history="1">
        <w:r w:rsidR="006A7D4A" w:rsidRPr="00B469DC">
          <w:rPr>
            <w:rStyle w:val="Hyperlink"/>
            <w:rFonts w:hint="eastAsia"/>
            <w:noProof/>
            <w:rtl/>
          </w:rPr>
          <w:t>قد</w:t>
        </w:r>
        <w:r w:rsidR="006A7D4A" w:rsidRPr="00B469DC">
          <w:rPr>
            <w:rStyle w:val="Hyperlink"/>
            <w:rFonts w:hint="cs"/>
            <w:noProof/>
            <w:rtl/>
          </w:rPr>
          <w:t>ی</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تر</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نسخه</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63</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53" w:history="1">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برنابا</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رو</w:t>
        </w:r>
        <w:r w:rsidR="006A7D4A" w:rsidRPr="00B469DC">
          <w:rPr>
            <w:rStyle w:val="Hyperlink"/>
            <w:rFonts w:hint="cs"/>
            <w:noProof/>
            <w:rtl/>
          </w:rPr>
          <w:t>ی</w:t>
        </w:r>
        <w:r w:rsidR="006A7D4A" w:rsidRPr="00B469DC">
          <w:rPr>
            <w:rStyle w:val="Hyperlink"/>
            <w:rFonts w:hint="eastAsia"/>
            <w:noProof/>
            <w:rtl/>
          </w:rPr>
          <w:t>ارو</w:t>
        </w:r>
        <w:r w:rsidR="006A7D4A" w:rsidRPr="00B469DC">
          <w:rPr>
            <w:rStyle w:val="Hyperlink"/>
            <w:rFonts w:hint="cs"/>
            <w:noProof/>
            <w:rtl/>
          </w:rPr>
          <w:t>یی</w:t>
        </w:r>
        <w:r w:rsidR="006A7D4A" w:rsidRPr="00B469DC">
          <w:rPr>
            <w:rStyle w:val="Hyperlink"/>
            <w:noProof/>
            <w:rtl/>
          </w:rPr>
          <w:t xml:space="preserve"> </w:t>
        </w:r>
        <w:r w:rsidR="006A7D4A" w:rsidRPr="00B469DC">
          <w:rPr>
            <w:rStyle w:val="Hyperlink"/>
            <w:rFonts w:hint="eastAsia"/>
            <w:noProof/>
            <w:rtl/>
          </w:rPr>
          <w:t>با</w:t>
        </w:r>
        <w:r w:rsidR="006A7D4A" w:rsidRPr="00B469DC">
          <w:rPr>
            <w:rStyle w:val="Hyperlink"/>
            <w:noProof/>
            <w:rtl/>
          </w:rPr>
          <w:t xml:space="preserve"> </w:t>
        </w:r>
        <w:r w:rsidR="006A7D4A" w:rsidRPr="00B469DC">
          <w:rPr>
            <w:rStyle w:val="Hyperlink"/>
            <w:rFonts w:hint="eastAsia"/>
            <w:noProof/>
            <w:rtl/>
          </w:rPr>
          <w:t>اناج</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چهارگانه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64</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54" w:history="1">
        <w:r w:rsidR="006A7D4A" w:rsidRPr="00B469DC">
          <w:rPr>
            <w:rStyle w:val="Hyperlink"/>
            <w:rFonts w:hint="eastAsia"/>
            <w:noProof/>
            <w:rtl/>
          </w:rPr>
          <w:t>اول</w:t>
        </w:r>
        <w:r w:rsidR="006A7D4A" w:rsidRPr="00B469DC">
          <w:rPr>
            <w:rStyle w:val="Hyperlink"/>
            <w:noProof/>
            <w:rtl/>
          </w:rPr>
          <w:t xml:space="preserve">: </w:t>
        </w:r>
        <w:r w:rsidR="006A7D4A" w:rsidRPr="00B469DC">
          <w:rPr>
            <w:rStyle w:val="Hyperlink"/>
            <w:rFonts w:hint="eastAsia"/>
            <w:noProof/>
            <w:rtl/>
          </w:rPr>
          <w:t>انکار</w:t>
        </w:r>
        <w:r w:rsidR="006A7D4A" w:rsidRPr="00B469DC">
          <w:rPr>
            <w:rStyle w:val="Hyperlink"/>
            <w:noProof/>
            <w:rtl/>
          </w:rPr>
          <w:t xml:space="preserve"> </w:t>
        </w:r>
        <w:r w:rsidR="006A7D4A" w:rsidRPr="00B469DC">
          <w:rPr>
            <w:rStyle w:val="Hyperlink"/>
            <w:rFonts w:hint="eastAsia"/>
            <w:noProof/>
            <w:rtl/>
          </w:rPr>
          <w:t>از</w:t>
        </w:r>
        <w:r w:rsidR="006A7D4A" w:rsidRPr="00B469DC">
          <w:rPr>
            <w:rStyle w:val="Hyperlink"/>
            <w:noProof/>
            <w:rtl/>
          </w:rPr>
          <w:t xml:space="preserve"> </w:t>
        </w:r>
        <w:r w:rsidR="006A7D4A" w:rsidRPr="00B469DC">
          <w:rPr>
            <w:rStyle w:val="Hyperlink"/>
            <w:rFonts w:hint="eastAsia"/>
            <w:noProof/>
            <w:rtl/>
          </w:rPr>
          <w:t>الوه</w:t>
        </w:r>
        <w:r w:rsidR="006A7D4A" w:rsidRPr="00B469DC">
          <w:rPr>
            <w:rStyle w:val="Hyperlink"/>
            <w:rFonts w:hint="cs"/>
            <w:noProof/>
            <w:rtl/>
          </w:rPr>
          <w:t>ی</w:t>
        </w:r>
        <w:r w:rsidR="006A7D4A" w:rsidRPr="00B469DC">
          <w:rPr>
            <w:rStyle w:val="Hyperlink"/>
            <w:rFonts w:hint="eastAsia"/>
            <w:noProof/>
            <w:rtl/>
          </w:rPr>
          <w:t>ت</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cs="CTraditional Arabic"/>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64</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55" w:history="1">
        <w:r w:rsidR="006A7D4A" w:rsidRPr="00B469DC">
          <w:rPr>
            <w:rStyle w:val="Hyperlink"/>
            <w:rFonts w:hint="eastAsia"/>
            <w:noProof/>
            <w:rtl/>
          </w:rPr>
          <w:t>دوم</w:t>
        </w:r>
        <w:r w:rsidR="006A7D4A" w:rsidRPr="00B469DC">
          <w:rPr>
            <w:rStyle w:val="Hyperlink"/>
            <w:noProof/>
            <w:rtl/>
          </w:rPr>
          <w:t xml:space="preserve">: </w:t>
        </w:r>
        <w:r w:rsidR="006A7D4A" w:rsidRPr="00B469DC">
          <w:rPr>
            <w:rStyle w:val="Hyperlink"/>
            <w:rFonts w:hint="eastAsia"/>
            <w:noProof/>
            <w:rtl/>
          </w:rPr>
          <w:t>تصر</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noProof/>
            <w:rtl/>
          </w:rPr>
          <w:t xml:space="preserve"> </w:t>
        </w:r>
        <w:r w:rsidR="006A7D4A" w:rsidRPr="00B469DC">
          <w:rPr>
            <w:rStyle w:val="Hyperlink"/>
            <w:rFonts w:hint="eastAsia"/>
            <w:noProof/>
            <w:rtl/>
          </w:rPr>
          <w:t>بر</w:t>
        </w:r>
        <w:r w:rsidR="006A7D4A" w:rsidRPr="00B469DC">
          <w:rPr>
            <w:rStyle w:val="Hyperlink"/>
            <w:noProof/>
            <w:rtl/>
          </w:rPr>
          <w:t xml:space="preserve"> </w:t>
        </w:r>
        <w:r w:rsidR="006A7D4A" w:rsidRPr="00B469DC">
          <w:rPr>
            <w:rStyle w:val="Hyperlink"/>
            <w:rFonts w:hint="eastAsia"/>
            <w:noProof/>
            <w:rtl/>
          </w:rPr>
          <w:t>ذب</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noProof/>
            <w:rtl/>
          </w:rPr>
          <w:t xml:space="preserve"> </w:t>
        </w:r>
        <w:r w:rsidR="006A7D4A" w:rsidRPr="00B469DC">
          <w:rPr>
            <w:rStyle w:val="Hyperlink"/>
            <w:rFonts w:hint="eastAsia"/>
            <w:noProof/>
            <w:rtl/>
          </w:rPr>
          <w:t>بودن</w:t>
        </w:r>
        <w:r w:rsidR="006A7D4A" w:rsidRPr="00B469DC">
          <w:rPr>
            <w:rStyle w:val="Hyperlink"/>
            <w:noProof/>
            <w:rtl/>
          </w:rPr>
          <w:t xml:space="preserve"> </w:t>
        </w:r>
        <w:r w:rsidR="006A7D4A" w:rsidRPr="00B469DC">
          <w:rPr>
            <w:rStyle w:val="Hyperlink"/>
            <w:rFonts w:hint="eastAsia"/>
            <w:noProof/>
            <w:rtl/>
          </w:rPr>
          <w:t>اسماع</w:t>
        </w:r>
        <w:r w:rsidR="006A7D4A" w:rsidRPr="00B469DC">
          <w:rPr>
            <w:rStyle w:val="Hyperlink"/>
            <w:rFonts w:hint="cs"/>
            <w:noProof/>
            <w:rtl/>
          </w:rPr>
          <w:t>ی</w:t>
        </w:r>
        <w:r w:rsidR="006A7D4A" w:rsidRPr="00B469DC">
          <w:rPr>
            <w:rStyle w:val="Hyperlink"/>
            <w:rFonts w:hint="eastAsia"/>
            <w:noProof/>
            <w:rtl/>
          </w:rPr>
          <w:t>ل</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65</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56" w:history="1">
        <w:r w:rsidR="006A7D4A" w:rsidRPr="00B469DC">
          <w:rPr>
            <w:rStyle w:val="Hyperlink"/>
            <w:rFonts w:hint="eastAsia"/>
            <w:noProof/>
            <w:rtl/>
          </w:rPr>
          <w:t>سوم</w:t>
        </w:r>
        <w:r w:rsidR="006A7D4A" w:rsidRPr="00B469DC">
          <w:rPr>
            <w:rStyle w:val="Hyperlink"/>
            <w:noProof/>
            <w:rtl/>
          </w:rPr>
          <w:t xml:space="preserve">: </w:t>
        </w:r>
        <w:r w:rsidR="006A7D4A" w:rsidRPr="00B469DC">
          <w:rPr>
            <w:rStyle w:val="Hyperlink"/>
            <w:rFonts w:hint="eastAsia"/>
            <w:noProof/>
            <w:rtl/>
          </w:rPr>
          <w:t>بشارت</w:t>
        </w:r>
        <w:r w:rsidR="006A7D4A" w:rsidRPr="00B469DC">
          <w:rPr>
            <w:rStyle w:val="Hyperlink"/>
            <w:noProof/>
            <w:rtl/>
          </w:rPr>
          <w:t xml:space="preserve"> </w:t>
        </w:r>
        <w:r w:rsidR="006A7D4A" w:rsidRPr="00B469DC">
          <w:rPr>
            <w:rStyle w:val="Hyperlink"/>
            <w:rFonts w:hint="eastAsia"/>
            <w:noProof/>
            <w:rtl/>
          </w:rPr>
          <w:t>صر</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noProof/>
            <w:rtl/>
          </w:rPr>
          <w:t xml:space="preserve"> </w:t>
        </w:r>
        <w:r w:rsidR="006A7D4A" w:rsidRPr="00B469DC">
          <w:rPr>
            <w:rStyle w:val="Hyperlink"/>
            <w:rFonts w:hint="eastAsia"/>
            <w:noProof/>
            <w:rtl/>
          </w:rPr>
          <w:t>به</w:t>
        </w:r>
        <w:r w:rsidR="006A7D4A" w:rsidRPr="00B469DC">
          <w:rPr>
            <w:rStyle w:val="Hyperlink"/>
            <w:noProof/>
            <w:rtl/>
          </w:rPr>
          <w:t xml:space="preserve"> </w:t>
        </w:r>
        <w:r w:rsidR="006A7D4A" w:rsidRPr="00B469DC">
          <w:rPr>
            <w:rStyle w:val="Hyperlink"/>
            <w:rFonts w:hint="eastAsia"/>
            <w:noProof/>
            <w:rtl/>
          </w:rPr>
          <w:t>نبوت</w:t>
        </w:r>
        <w:r w:rsidR="006A7D4A" w:rsidRPr="00B469DC">
          <w:rPr>
            <w:rStyle w:val="Hyperlink"/>
            <w:noProof/>
            <w:rtl/>
          </w:rPr>
          <w:t xml:space="preserve"> </w:t>
        </w:r>
        <w:r w:rsidR="006A7D4A" w:rsidRPr="00B469DC">
          <w:rPr>
            <w:rStyle w:val="Hyperlink"/>
            <w:rFonts w:hint="eastAsia"/>
            <w:noProof/>
            <w:rtl/>
          </w:rPr>
          <w:t>محمد</w:t>
        </w:r>
        <w:r w:rsidR="006A7D4A" w:rsidRPr="00B469DC">
          <w:rPr>
            <w:rStyle w:val="Hyperlink"/>
            <w:noProof/>
            <w:rtl/>
          </w:rPr>
          <w:t xml:space="preserve"> </w:t>
        </w:r>
        <w:r w:rsidR="006A7D4A" w:rsidRPr="00B469DC">
          <w:rPr>
            <w:rStyle w:val="Hyperlink"/>
            <w:rFonts w:cs="CTraditional Arabic" w:hint="eastAsia"/>
            <w:noProof/>
            <w:rtl/>
          </w:rPr>
          <w:t>ص</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65</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57" w:history="1">
        <w:r w:rsidR="006A7D4A" w:rsidRPr="00B469DC">
          <w:rPr>
            <w:rStyle w:val="Hyperlink"/>
            <w:rFonts w:hint="eastAsia"/>
            <w:noProof/>
            <w:rtl/>
          </w:rPr>
          <w:t>چهارم</w:t>
        </w:r>
        <w:r w:rsidR="006A7D4A" w:rsidRPr="00B469DC">
          <w:rPr>
            <w:rStyle w:val="Hyperlink"/>
            <w:noProof/>
            <w:rtl/>
          </w:rPr>
          <w:t xml:space="preserve">: </w:t>
        </w:r>
        <w:r w:rsidR="006A7D4A" w:rsidRPr="00B469DC">
          <w:rPr>
            <w:rStyle w:val="Hyperlink"/>
            <w:rFonts w:hint="eastAsia"/>
            <w:noProof/>
            <w:rtl/>
          </w:rPr>
          <w:t>انکار</w:t>
        </w:r>
        <w:r w:rsidR="006A7D4A" w:rsidRPr="00B469DC">
          <w:rPr>
            <w:rStyle w:val="Hyperlink"/>
            <w:noProof/>
            <w:rtl/>
          </w:rPr>
          <w:t xml:space="preserve"> </w:t>
        </w:r>
        <w:r w:rsidR="006A7D4A" w:rsidRPr="00B469DC">
          <w:rPr>
            <w:rStyle w:val="Hyperlink"/>
            <w:rFonts w:hint="eastAsia"/>
            <w:noProof/>
            <w:rtl/>
          </w:rPr>
          <w:t>از</w:t>
        </w:r>
        <w:r w:rsidR="006A7D4A" w:rsidRPr="00B469DC">
          <w:rPr>
            <w:rStyle w:val="Hyperlink"/>
            <w:noProof/>
            <w:rtl/>
          </w:rPr>
          <w:t xml:space="preserve"> </w:t>
        </w:r>
        <w:r w:rsidR="006A7D4A" w:rsidRPr="00B469DC">
          <w:rPr>
            <w:rStyle w:val="Hyperlink"/>
            <w:rFonts w:hint="eastAsia"/>
            <w:noProof/>
            <w:rtl/>
          </w:rPr>
          <w:t>صل</w:t>
        </w:r>
        <w:r w:rsidR="006A7D4A" w:rsidRPr="00B469DC">
          <w:rPr>
            <w:rStyle w:val="Hyperlink"/>
            <w:rFonts w:hint="cs"/>
            <w:noProof/>
            <w:rtl/>
          </w:rPr>
          <w:t>ی</w:t>
        </w:r>
        <w:r w:rsidR="006A7D4A" w:rsidRPr="00B469DC">
          <w:rPr>
            <w:rStyle w:val="Hyperlink"/>
            <w:rFonts w:hint="eastAsia"/>
            <w:noProof/>
            <w:rtl/>
          </w:rPr>
          <w:t>ب</w:t>
        </w:r>
        <w:r w:rsidR="006A7D4A" w:rsidRPr="00B469DC">
          <w:rPr>
            <w:rStyle w:val="Hyperlink"/>
            <w:noProof/>
            <w:rtl/>
          </w:rPr>
          <w:t xml:space="preserve">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cs="CTraditional Arabic"/>
            <w:noProof/>
            <w:rtl/>
          </w:rPr>
          <w:t>÷</w:t>
        </w:r>
        <w:r w:rsidR="006A7D4A" w:rsidRPr="00B469DC">
          <w:rPr>
            <w:rStyle w:val="Hyperlink"/>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66</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58" w:history="1">
        <w:r w:rsidR="006A7D4A" w:rsidRPr="00B469DC">
          <w:rPr>
            <w:rStyle w:val="Hyperlink"/>
            <w:rFonts w:hint="eastAsia"/>
            <w:noProof/>
            <w:rtl/>
          </w:rPr>
          <w:t>پ</w:t>
        </w:r>
        <w:r w:rsidR="006A7D4A" w:rsidRPr="00B469DC">
          <w:rPr>
            <w:rStyle w:val="Hyperlink"/>
            <w:rFonts w:hint="cs"/>
            <w:noProof/>
            <w:rtl/>
          </w:rPr>
          <w:t>ی</w:t>
        </w:r>
        <w:r w:rsidR="006A7D4A" w:rsidRPr="00B469DC">
          <w:rPr>
            <w:rStyle w:val="Hyperlink"/>
            <w:rFonts w:hint="eastAsia"/>
            <w:noProof/>
            <w:rtl/>
          </w:rPr>
          <w:t>شگوئ</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تورات</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نبوت</w:t>
        </w:r>
        <w:r w:rsidR="006A7D4A" w:rsidRPr="00B469DC">
          <w:rPr>
            <w:rStyle w:val="Hyperlink"/>
            <w:noProof/>
            <w:rtl/>
          </w:rPr>
          <w:t xml:space="preserve"> </w:t>
        </w:r>
        <w:r w:rsidR="006A7D4A" w:rsidRPr="00B469DC">
          <w:rPr>
            <w:rStyle w:val="Hyperlink"/>
            <w:rFonts w:hint="eastAsia"/>
            <w:noProof/>
            <w:rtl/>
          </w:rPr>
          <w:t>محمد</w:t>
        </w:r>
        <w:r w:rsidR="006A7D4A" w:rsidRPr="00B469DC">
          <w:rPr>
            <w:rStyle w:val="Hyperlink"/>
            <w:noProof/>
            <w:rtl/>
          </w:rPr>
          <w:t xml:space="preserve"> </w:t>
        </w:r>
        <w:r w:rsidR="006A7D4A" w:rsidRPr="00B469DC">
          <w:rPr>
            <w:rStyle w:val="Hyperlink"/>
            <w:rFonts w:cs="CTraditional Arabic" w:hint="eastAsia"/>
            <w:noProof/>
            <w:rtl/>
          </w:rPr>
          <w:t>ص</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67</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59" w:history="1">
        <w:r w:rsidR="006A7D4A" w:rsidRPr="00B469DC">
          <w:rPr>
            <w:rStyle w:val="Hyperlink"/>
            <w:rFonts w:hint="eastAsia"/>
            <w:noProof/>
            <w:rtl/>
          </w:rPr>
          <w:t>انج</w:t>
        </w:r>
        <w:r w:rsidR="006A7D4A" w:rsidRPr="00B469DC">
          <w:rPr>
            <w:rStyle w:val="Hyperlink"/>
            <w:rFonts w:hint="cs"/>
            <w:noProof/>
            <w:rtl/>
          </w:rPr>
          <w:t>ی</w:t>
        </w:r>
        <w:r w:rsidR="006A7D4A" w:rsidRPr="00B469DC">
          <w:rPr>
            <w:rStyle w:val="Hyperlink"/>
            <w:rFonts w:hint="eastAsia"/>
            <w:noProof/>
            <w:rtl/>
          </w:rPr>
          <w:t>ل‌ها</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نبوت</w:t>
        </w:r>
        <w:r w:rsidR="006A7D4A" w:rsidRPr="00B469DC">
          <w:rPr>
            <w:rStyle w:val="Hyperlink"/>
            <w:noProof/>
            <w:rtl/>
          </w:rPr>
          <w:t xml:space="preserve"> </w:t>
        </w:r>
        <w:r w:rsidR="006A7D4A" w:rsidRPr="00B469DC">
          <w:rPr>
            <w:rStyle w:val="Hyperlink"/>
            <w:rFonts w:hint="eastAsia"/>
            <w:noProof/>
            <w:rtl/>
          </w:rPr>
          <w:t>محمد</w:t>
        </w:r>
        <w:r w:rsidR="006A7D4A" w:rsidRPr="00B469DC">
          <w:rPr>
            <w:rStyle w:val="Hyperlink"/>
            <w:noProof/>
            <w:rtl/>
          </w:rPr>
          <w:t xml:space="preserve"> </w:t>
        </w:r>
        <w:r w:rsidR="006A7D4A" w:rsidRPr="00B469DC">
          <w:rPr>
            <w:rStyle w:val="Hyperlink"/>
            <w:rFonts w:cs="CTraditional Arabic" w:hint="eastAsia"/>
            <w:noProof/>
            <w:rtl/>
          </w:rPr>
          <w:t>ص</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424207159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70</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60" w:history="1">
        <w:r w:rsidR="006A7D4A" w:rsidRPr="00B469DC">
          <w:rPr>
            <w:rStyle w:val="Hyperlink"/>
            <w:rFonts w:hint="eastAsia"/>
            <w:noProof/>
            <w:rtl/>
          </w:rPr>
          <w:t>برم</w:t>
        </w:r>
        <w:r w:rsidR="006A7D4A" w:rsidRPr="00B469DC">
          <w:rPr>
            <w:rStyle w:val="Hyperlink"/>
            <w:rFonts w:hint="cs"/>
            <w:noProof/>
            <w:rtl/>
          </w:rPr>
          <w:t>ی</w:t>
        </w:r>
        <w:r w:rsidR="006A7D4A" w:rsidRPr="00B469DC">
          <w:rPr>
            <w:rStyle w:val="Hyperlink"/>
            <w:rFonts w:hint="eastAsia"/>
            <w:noProof/>
            <w:rtl/>
          </w:rPr>
          <w:t>‌گرد</w:t>
        </w:r>
        <w:r w:rsidR="006A7D4A" w:rsidRPr="00B469DC">
          <w:rPr>
            <w:rStyle w:val="Hyperlink"/>
            <w:rFonts w:hint="cs"/>
            <w:noProof/>
            <w:rtl/>
          </w:rPr>
          <w:t>ی</w:t>
        </w:r>
        <w:r w:rsidR="006A7D4A" w:rsidRPr="00B469DC">
          <w:rPr>
            <w:rStyle w:val="Hyperlink"/>
            <w:rFonts w:hint="eastAsia"/>
            <w:noProof/>
            <w:rtl/>
          </w:rPr>
          <w:t>م</w:t>
        </w:r>
        <w:r w:rsidR="006A7D4A" w:rsidRPr="00B469DC">
          <w:rPr>
            <w:rStyle w:val="Hyperlink"/>
            <w:noProof/>
            <w:rtl/>
          </w:rPr>
          <w:t xml:space="preserve"> </w:t>
        </w:r>
        <w:r w:rsidR="006A7D4A" w:rsidRPr="00B469DC">
          <w:rPr>
            <w:rStyle w:val="Hyperlink"/>
            <w:rFonts w:hint="eastAsia"/>
            <w:noProof/>
            <w:rtl/>
          </w:rPr>
          <w:t>به</w:t>
        </w:r>
        <w:r w:rsidR="006A7D4A" w:rsidRPr="00B469DC">
          <w:rPr>
            <w:rStyle w:val="Hyperlink"/>
            <w:noProof/>
            <w:rtl/>
          </w:rPr>
          <w:t xml:space="preserve"> </w:t>
        </w:r>
        <w:r w:rsidR="006A7D4A" w:rsidRPr="00B469DC">
          <w:rPr>
            <w:rStyle w:val="Hyperlink"/>
            <w:rFonts w:hint="eastAsia"/>
            <w:noProof/>
            <w:rtl/>
          </w:rPr>
          <w:t>اصل</w:t>
        </w:r>
        <w:r w:rsidR="006A7D4A" w:rsidRPr="00B469DC">
          <w:rPr>
            <w:rStyle w:val="Hyperlink"/>
            <w:noProof/>
            <w:rtl/>
          </w:rPr>
          <w:t xml:space="preserve"> </w:t>
        </w:r>
        <w:r w:rsidR="006A7D4A" w:rsidRPr="00B469DC">
          <w:rPr>
            <w:rStyle w:val="Hyperlink"/>
            <w:rFonts w:hint="eastAsia"/>
            <w:noProof/>
            <w:rtl/>
          </w:rPr>
          <w:t>مطلب</w:t>
        </w:r>
        <w:r w:rsidR="006A7D4A" w:rsidRPr="00B469DC">
          <w:rPr>
            <w:rStyle w:val="Hyperlink"/>
            <w:noProof/>
            <w:rtl/>
          </w:rPr>
          <w:t xml:space="preserve"> </w:t>
        </w:r>
        <w:r w:rsidR="006A7D4A" w:rsidRPr="00B469DC">
          <w:rPr>
            <w:rStyle w:val="Hyperlink"/>
            <w:rFonts w:hint="eastAsia"/>
            <w:noProof/>
            <w:rtl/>
          </w:rPr>
          <w:t>که</w:t>
        </w:r>
        <w:r w:rsidR="006A7D4A" w:rsidRPr="00B469DC">
          <w:rPr>
            <w:rStyle w:val="Hyperlink"/>
            <w:noProof/>
            <w:rtl/>
          </w:rPr>
          <w:t xml:space="preserve"> </w:t>
        </w:r>
        <w:r w:rsidR="006A7D4A" w:rsidRPr="00B469DC">
          <w:rPr>
            <w:rStyle w:val="Hyperlink"/>
            <w:rFonts w:ascii="Traditional Arabic" w:hAnsi="Traditional Arabic" w:cs="Traditional Arabic"/>
            <w:noProof/>
            <w:rtl/>
          </w:rPr>
          <w:t>«</w:t>
        </w:r>
        <w:r w:rsidR="006A7D4A" w:rsidRPr="00B469DC">
          <w:rPr>
            <w:rStyle w:val="Hyperlink"/>
            <w:rFonts w:hint="eastAsia"/>
            <w:noProof/>
            <w:rtl/>
          </w:rPr>
          <w:t>فارقل</w:t>
        </w:r>
        <w:r w:rsidR="006A7D4A" w:rsidRPr="00B469DC">
          <w:rPr>
            <w:rStyle w:val="Hyperlink"/>
            <w:rFonts w:hint="cs"/>
            <w:noProof/>
            <w:rtl/>
          </w:rPr>
          <w:t>ی</w:t>
        </w:r>
        <w:r w:rsidR="006A7D4A" w:rsidRPr="00B469DC">
          <w:rPr>
            <w:rStyle w:val="Hyperlink"/>
            <w:rFonts w:hint="eastAsia"/>
            <w:noProof/>
            <w:rtl/>
          </w:rPr>
          <w:t>ط</w:t>
        </w:r>
        <w:r w:rsidR="006A7D4A" w:rsidRPr="00B469DC">
          <w:rPr>
            <w:rStyle w:val="Hyperlink"/>
            <w:rFonts w:ascii="Traditional Arabic" w:hAnsi="Traditional Arabic" w:cs="Traditional Arabic"/>
            <w:noProof/>
            <w:rtl/>
          </w:rPr>
          <w:t>»</w:t>
        </w:r>
        <w:r w:rsidR="006A7D4A" w:rsidRPr="00B469DC">
          <w:rPr>
            <w:rStyle w:val="Hyperlink"/>
            <w:noProof/>
            <w:rtl/>
          </w:rPr>
          <w:t xml:space="preserve"> </w:t>
        </w:r>
        <w:r w:rsidR="006A7D4A" w:rsidRPr="00B469DC">
          <w:rPr>
            <w:rStyle w:val="Hyperlink"/>
            <w:rFonts w:hint="eastAsia"/>
            <w:noProof/>
            <w:rtl/>
          </w:rPr>
          <w:t>چه</w:t>
        </w:r>
        <w:r w:rsidR="006A7D4A" w:rsidRPr="00B469DC">
          <w:rPr>
            <w:rStyle w:val="Hyperlink"/>
            <w:noProof/>
            <w:rtl/>
          </w:rPr>
          <w:t xml:space="preserve"> </w:t>
        </w:r>
        <w:r w:rsidR="006A7D4A" w:rsidRPr="00B469DC">
          <w:rPr>
            <w:rStyle w:val="Hyperlink"/>
            <w:rFonts w:hint="eastAsia"/>
            <w:noProof/>
            <w:rtl/>
          </w:rPr>
          <w:t>معنا</w:t>
        </w:r>
        <w:r w:rsidR="006A7D4A" w:rsidRPr="00B469DC">
          <w:rPr>
            <w:rStyle w:val="Hyperlink"/>
            <w:rFonts w:hint="cs"/>
            <w:noProof/>
            <w:rtl/>
          </w:rPr>
          <w:t>یی</w:t>
        </w:r>
        <w:r w:rsidR="006A7D4A" w:rsidRPr="00B469DC">
          <w:rPr>
            <w:rStyle w:val="Hyperlink"/>
            <w:noProof/>
            <w:rtl/>
          </w:rPr>
          <w:t xml:space="preserve"> </w:t>
        </w:r>
        <w:r w:rsidR="006A7D4A" w:rsidRPr="00B469DC">
          <w:rPr>
            <w:rStyle w:val="Hyperlink"/>
            <w:rFonts w:hint="eastAsia"/>
            <w:noProof/>
            <w:rtl/>
          </w:rPr>
          <w:t>دارد؟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72</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61" w:history="1">
        <w:r w:rsidR="006A7D4A" w:rsidRPr="00B469DC">
          <w:rPr>
            <w:rStyle w:val="Hyperlink"/>
            <w:rFonts w:hint="eastAsia"/>
            <w:noProof/>
            <w:rtl/>
          </w:rPr>
          <w:t>مجامع</w:t>
        </w:r>
        <w:r w:rsidR="006A7D4A" w:rsidRPr="00B469DC">
          <w:rPr>
            <w:rStyle w:val="Hyperlink"/>
            <w:noProof/>
            <w:rtl/>
          </w:rPr>
          <w:t xml:space="preserve"> </w:t>
        </w:r>
        <w:r w:rsidR="006A7D4A" w:rsidRPr="00B469DC">
          <w:rPr>
            <w:rStyle w:val="Hyperlink"/>
            <w:rFonts w:hint="eastAsia"/>
            <w:noProof/>
            <w:rtl/>
          </w:rPr>
          <w:t>کل</w:t>
        </w:r>
        <w:r w:rsidR="006A7D4A" w:rsidRPr="00B469DC">
          <w:rPr>
            <w:rStyle w:val="Hyperlink"/>
            <w:rFonts w:hint="cs"/>
            <w:noProof/>
            <w:rtl/>
          </w:rPr>
          <w:t>ی</w:t>
        </w:r>
        <w:r w:rsidR="006A7D4A" w:rsidRPr="00B469DC">
          <w:rPr>
            <w:rStyle w:val="Hyperlink"/>
            <w:rFonts w:hint="eastAsia"/>
            <w:noProof/>
            <w:rtl/>
          </w:rPr>
          <w:t>سائ</w:t>
        </w:r>
        <w:r w:rsidR="006A7D4A" w:rsidRPr="00B469DC">
          <w:rPr>
            <w:rStyle w:val="Hyperlink"/>
            <w:rFonts w:hint="cs"/>
            <w:noProof/>
            <w:rtl/>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74</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62" w:history="1">
        <w:r w:rsidR="006A7D4A" w:rsidRPr="00B469DC">
          <w:rPr>
            <w:rStyle w:val="Hyperlink"/>
            <w:rFonts w:hint="eastAsia"/>
            <w:noProof/>
            <w:rtl/>
          </w:rPr>
          <w:t>مجمع</w:t>
        </w:r>
        <w:r w:rsidR="006A7D4A" w:rsidRPr="00B469DC">
          <w:rPr>
            <w:rStyle w:val="Hyperlink"/>
            <w:noProof/>
            <w:rtl/>
          </w:rPr>
          <w:t xml:space="preserve"> </w:t>
        </w:r>
        <w:r w:rsidR="006A7D4A" w:rsidRPr="00B469DC">
          <w:rPr>
            <w:rStyle w:val="Hyperlink"/>
            <w:rFonts w:hint="eastAsia"/>
            <w:noProof/>
            <w:rtl/>
          </w:rPr>
          <w:t>ن</w:t>
        </w:r>
        <w:r w:rsidR="006A7D4A" w:rsidRPr="00B469DC">
          <w:rPr>
            <w:rStyle w:val="Hyperlink"/>
            <w:rFonts w:hint="cs"/>
            <w:noProof/>
            <w:rtl/>
          </w:rPr>
          <w:t>ی</w:t>
        </w:r>
        <w:r w:rsidR="006A7D4A" w:rsidRPr="00B469DC">
          <w:rPr>
            <w:rStyle w:val="Hyperlink"/>
            <w:rFonts w:hint="eastAsia"/>
            <w:noProof/>
            <w:rtl/>
          </w:rPr>
          <w:t>ق</w:t>
        </w:r>
        <w:r w:rsidR="006A7D4A" w:rsidRPr="00B469DC">
          <w:rPr>
            <w:rStyle w:val="Hyperlink"/>
            <w:rFonts w:hint="cs"/>
            <w:noProof/>
            <w:rtl/>
          </w:rPr>
          <w:t>ی</w:t>
        </w:r>
        <w:r w:rsidR="006A7D4A" w:rsidRPr="00B469DC">
          <w:rPr>
            <w:rStyle w:val="Hyperlink"/>
            <w:rFonts w:hint="eastAsia"/>
            <w:noProof/>
            <w:rtl/>
          </w:rPr>
          <w:t>ه</w:t>
        </w:r>
        <w:r w:rsidR="006A7D4A" w:rsidRPr="00B469DC">
          <w:rPr>
            <w:rStyle w:val="Hyperlink"/>
            <w:noProof/>
            <w:rtl/>
          </w:rPr>
          <w:t xml:space="preserve"> - 325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لاد</w:t>
        </w:r>
        <w:r w:rsidR="006A7D4A" w:rsidRPr="00B469DC">
          <w:rPr>
            <w:rStyle w:val="Hyperlink"/>
            <w:rFonts w:hint="cs"/>
            <w:noProof/>
            <w:rtl/>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74</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63" w:history="1">
        <w:r w:rsidR="006A7D4A" w:rsidRPr="00B469DC">
          <w:rPr>
            <w:rStyle w:val="Hyperlink"/>
            <w:rFonts w:hint="eastAsia"/>
            <w:noProof/>
            <w:rtl/>
          </w:rPr>
          <w:t>مجمع</w:t>
        </w:r>
        <w:r w:rsidR="006A7D4A" w:rsidRPr="00B469DC">
          <w:rPr>
            <w:rStyle w:val="Hyperlink"/>
            <w:noProof/>
            <w:rtl/>
          </w:rPr>
          <w:t xml:space="preserve"> </w:t>
        </w:r>
        <w:r w:rsidR="006A7D4A" w:rsidRPr="00B469DC">
          <w:rPr>
            <w:rStyle w:val="Hyperlink"/>
            <w:rFonts w:hint="eastAsia"/>
            <w:noProof/>
            <w:rtl/>
          </w:rPr>
          <w:t>قسطنطن</w:t>
        </w:r>
        <w:r w:rsidR="006A7D4A" w:rsidRPr="00B469DC">
          <w:rPr>
            <w:rStyle w:val="Hyperlink"/>
            <w:rFonts w:hint="cs"/>
            <w:noProof/>
            <w:rtl/>
          </w:rPr>
          <w:t>ی</w:t>
        </w:r>
        <w:r w:rsidR="006A7D4A" w:rsidRPr="00B469DC">
          <w:rPr>
            <w:rStyle w:val="Hyperlink"/>
            <w:rFonts w:hint="eastAsia"/>
            <w:noProof/>
            <w:rtl/>
          </w:rPr>
          <w:t>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76</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64" w:history="1">
        <w:r w:rsidR="006A7D4A" w:rsidRPr="00B469DC">
          <w:rPr>
            <w:rStyle w:val="Hyperlink"/>
            <w:rFonts w:hint="eastAsia"/>
            <w:noProof/>
            <w:rtl/>
          </w:rPr>
          <w:t>مجمع</w:t>
        </w:r>
        <w:r w:rsidR="006A7D4A" w:rsidRPr="00B469DC">
          <w:rPr>
            <w:rStyle w:val="Hyperlink"/>
            <w:noProof/>
            <w:rtl/>
          </w:rPr>
          <w:t xml:space="preserve"> </w:t>
        </w:r>
        <w:r w:rsidR="006A7D4A" w:rsidRPr="00B469DC">
          <w:rPr>
            <w:rStyle w:val="Hyperlink"/>
            <w:rFonts w:hint="eastAsia"/>
            <w:noProof/>
            <w:rtl/>
          </w:rPr>
          <w:t>افسس</w:t>
        </w:r>
        <w:r w:rsidR="006A7D4A" w:rsidRPr="00B469DC">
          <w:rPr>
            <w:rStyle w:val="Hyperlink"/>
            <w:noProof/>
            <w:rtl/>
          </w:rPr>
          <w:t xml:space="preserve"> (431</w:t>
        </w:r>
        <w:r w:rsidR="006A7D4A" w:rsidRPr="00B469DC">
          <w:rPr>
            <w:rStyle w:val="Hyperlink"/>
            <w:rFonts w:hint="eastAsia"/>
            <w:noProof/>
            <w:rtl/>
          </w:rPr>
          <w:t>م</w:t>
        </w:r>
        <w:r w:rsidR="006A7D4A" w:rsidRPr="00B469DC">
          <w:rPr>
            <w:rStyle w:val="Hyperlink"/>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76</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65" w:history="1">
        <w:r w:rsidR="006A7D4A" w:rsidRPr="00B469DC">
          <w:rPr>
            <w:rStyle w:val="Hyperlink"/>
            <w:rFonts w:hint="eastAsia"/>
            <w:noProof/>
            <w:rtl/>
          </w:rPr>
          <w:t>مجمع</w:t>
        </w:r>
        <w:r w:rsidR="006A7D4A" w:rsidRPr="00B469DC">
          <w:rPr>
            <w:rStyle w:val="Hyperlink"/>
            <w:noProof/>
            <w:rtl/>
          </w:rPr>
          <w:t xml:space="preserve"> </w:t>
        </w:r>
        <w:r w:rsidR="006A7D4A" w:rsidRPr="00B469DC">
          <w:rPr>
            <w:rStyle w:val="Hyperlink"/>
            <w:rFonts w:hint="eastAsia"/>
            <w:noProof/>
            <w:rtl/>
          </w:rPr>
          <w:t>خلق</w:t>
        </w:r>
        <w:r w:rsidR="006A7D4A" w:rsidRPr="00B469DC">
          <w:rPr>
            <w:rStyle w:val="Hyperlink"/>
            <w:rFonts w:hint="cs"/>
            <w:noProof/>
            <w:rtl/>
          </w:rPr>
          <w:t>ی</w:t>
        </w:r>
        <w:r w:rsidR="006A7D4A" w:rsidRPr="00B469DC">
          <w:rPr>
            <w:rStyle w:val="Hyperlink"/>
            <w:rFonts w:hint="eastAsia"/>
            <w:noProof/>
            <w:rtl/>
          </w:rPr>
          <w:t>دون</w:t>
        </w:r>
        <w:r w:rsidR="006A7D4A" w:rsidRPr="00B469DC">
          <w:rPr>
            <w:rStyle w:val="Hyperlink"/>
            <w:rFonts w:hint="cs"/>
            <w:noProof/>
            <w:rtl/>
          </w:rPr>
          <w:t>ی</w:t>
        </w:r>
        <w:r w:rsidR="006A7D4A" w:rsidRPr="00B469DC">
          <w:rPr>
            <w:rStyle w:val="Hyperlink"/>
            <w:rFonts w:hint="eastAsia"/>
            <w:noProof/>
            <w:rtl/>
          </w:rPr>
          <w:t>ه</w:t>
        </w:r>
        <w:r w:rsidR="006A7D4A" w:rsidRPr="00B469DC">
          <w:rPr>
            <w:rStyle w:val="Hyperlink"/>
            <w:noProof/>
            <w:rtl/>
          </w:rPr>
          <w:t xml:space="preserve"> 451</w:t>
        </w:r>
        <w:r w:rsidR="006A7D4A" w:rsidRPr="00B469DC">
          <w:rPr>
            <w:rStyle w:val="Hyperlink"/>
            <w:rFonts w:hint="eastAsia"/>
            <w:noProof/>
            <w:rtl/>
          </w:rPr>
          <w:t>م</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76</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66" w:history="1">
        <w:r w:rsidR="006A7D4A" w:rsidRPr="00B469DC">
          <w:rPr>
            <w:rStyle w:val="Hyperlink"/>
            <w:rFonts w:hint="eastAsia"/>
            <w:noProof/>
            <w:rtl/>
          </w:rPr>
          <w:t>مجمع</w:t>
        </w:r>
        <w:r w:rsidR="006A7D4A" w:rsidRPr="00B469DC">
          <w:rPr>
            <w:rStyle w:val="Hyperlink"/>
            <w:noProof/>
            <w:rtl/>
          </w:rPr>
          <w:t xml:space="preserve"> </w:t>
        </w:r>
        <w:r w:rsidR="006A7D4A" w:rsidRPr="00B469DC">
          <w:rPr>
            <w:rStyle w:val="Hyperlink"/>
            <w:rFonts w:hint="eastAsia"/>
            <w:noProof/>
            <w:rtl/>
          </w:rPr>
          <w:t>هشتم</w:t>
        </w:r>
        <w:r w:rsidR="006A7D4A" w:rsidRPr="00B469DC">
          <w:rPr>
            <w:rStyle w:val="Hyperlink"/>
            <w:noProof/>
            <w:rtl/>
          </w:rPr>
          <w:t xml:space="preserve"> 869</w:t>
        </w:r>
        <w:r w:rsidR="006A7D4A" w:rsidRPr="00B469DC">
          <w:rPr>
            <w:rStyle w:val="Hyperlink"/>
            <w:rFonts w:hint="eastAsia"/>
            <w:noProof/>
            <w:rtl/>
          </w:rPr>
          <w:t>م</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77</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67" w:history="1">
        <w:r w:rsidR="006A7D4A" w:rsidRPr="00B469DC">
          <w:rPr>
            <w:rStyle w:val="Hyperlink"/>
            <w:rFonts w:hint="eastAsia"/>
            <w:noProof/>
            <w:rtl/>
          </w:rPr>
          <w:t>مجمع</w:t>
        </w:r>
        <w:r w:rsidR="006A7D4A" w:rsidRPr="00B469DC">
          <w:rPr>
            <w:rStyle w:val="Hyperlink"/>
            <w:noProof/>
            <w:rtl/>
          </w:rPr>
          <w:t xml:space="preserve"> </w:t>
        </w:r>
        <w:r w:rsidR="006A7D4A" w:rsidRPr="00B469DC">
          <w:rPr>
            <w:rStyle w:val="Hyperlink"/>
            <w:rFonts w:hint="eastAsia"/>
            <w:noProof/>
            <w:rtl/>
          </w:rPr>
          <w:t>دوازدهم</w:t>
        </w:r>
        <w:r w:rsidR="006A7D4A" w:rsidRPr="00B469DC">
          <w:rPr>
            <w:rStyle w:val="Hyperlink"/>
            <w:noProof/>
            <w:rtl/>
          </w:rPr>
          <w:t xml:space="preserve"> 1215</w:t>
        </w:r>
        <w:r w:rsidR="006A7D4A" w:rsidRPr="00B469DC">
          <w:rPr>
            <w:rStyle w:val="Hyperlink"/>
            <w:rFonts w:hint="eastAsia"/>
            <w:noProof/>
            <w:rtl/>
          </w:rPr>
          <w:t>م</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77</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68" w:history="1">
        <w:r w:rsidR="006A7D4A" w:rsidRPr="00B469DC">
          <w:rPr>
            <w:rStyle w:val="Hyperlink"/>
            <w:rFonts w:hint="eastAsia"/>
            <w:noProof/>
            <w:rtl/>
          </w:rPr>
          <w:t>مجمع</w:t>
        </w:r>
        <w:r w:rsidR="006A7D4A" w:rsidRPr="00B469DC">
          <w:rPr>
            <w:rStyle w:val="Hyperlink"/>
            <w:noProof/>
            <w:rtl/>
          </w:rPr>
          <w:t xml:space="preserve"> </w:t>
        </w:r>
        <w:r w:rsidR="006A7D4A" w:rsidRPr="00B469DC">
          <w:rPr>
            <w:rStyle w:val="Hyperlink"/>
            <w:rFonts w:hint="eastAsia"/>
            <w:noProof/>
            <w:rtl/>
          </w:rPr>
          <w:t>روما</w:t>
        </w:r>
        <w:r w:rsidR="006A7D4A" w:rsidRPr="00B469DC">
          <w:rPr>
            <w:rStyle w:val="Hyperlink"/>
            <w:noProof/>
            <w:rtl/>
          </w:rPr>
          <w:t xml:space="preserve"> 1769</w:t>
        </w:r>
        <w:r w:rsidR="006A7D4A" w:rsidRPr="00B469DC">
          <w:rPr>
            <w:rStyle w:val="Hyperlink"/>
            <w:rFonts w:hint="eastAsia"/>
            <w:noProof/>
            <w:rtl/>
          </w:rPr>
          <w:t>م</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77</w:t>
        </w:r>
        <w:r w:rsidR="006A7D4A">
          <w:rPr>
            <w:noProof/>
            <w:webHidden/>
            <w:rtl/>
          </w:rPr>
          <w:fldChar w:fldCharType="end"/>
        </w:r>
      </w:hyperlink>
    </w:p>
    <w:p w:rsidR="006A7D4A" w:rsidRDefault="00B16807">
      <w:pPr>
        <w:pStyle w:val="TOC1"/>
        <w:tabs>
          <w:tab w:val="right" w:leader="dot" w:pos="7078"/>
        </w:tabs>
        <w:rPr>
          <w:rFonts w:asciiTheme="minorHAnsi" w:eastAsiaTheme="minorEastAsia" w:hAnsiTheme="minorHAnsi" w:cstheme="minorBidi"/>
          <w:bCs w:val="0"/>
          <w:noProof/>
          <w:sz w:val="22"/>
          <w:szCs w:val="22"/>
          <w:rtl/>
        </w:rPr>
      </w:pPr>
      <w:hyperlink w:anchor="_Toc424207169" w:history="1">
        <w:r w:rsidR="006A7D4A" w:rsidRPr="00B469DC">
          <w:rPr>
            <w:rStyle w:val="Hyperlink"/>
            <w:rFonts w:hint="eastAsia"/>
            <w:noProof/>
            <w:rtl/>
            <w:lang w:bidi="fa-IR"/>
          </w:rPr>
          <w:t>بخش</w:t>
        </w:r>
        <w:r w:rsidR="006A7D4A" w:rsidRPr="00B469DC">
          <w:rPr>
            <w:rStyle w:val="Hyperlink"/>
            <w:noProof/>
            <w:rtl/>
            <w:lang w:bidi="fa-IR"/>
          </w:rPr>
          <w:t xml:space="preserve"> </w:t>
        </w:r>
        <w:r w:rsidR="006A7D4A" w:rsidRPr="00B469DC">
          <w:rPr>
            <w:rStyle w:val="Hyperlink"/>
            <w:rFonts w:hint="eastAsia"/>
            <w:noProof/>
            <w:rtl/>
            <w:lang w:bidi="fa-IR"/>
          </w:rPr>
          <w:t>چهارم</w:t>
        </w:r>
        <w:r w:rsidR="006A7D4A" w:rsidRPr="00B469DC">
          <w:rPr>
            <w:rStyle w:val="Hyperlink"/>
            <w:noProof/>
            <w:rtl/>
            <w:lang w:bidi="fa-IR"/>
          </w:rPr>
          <w:t xml:space="preserve">: </w:t>
        </w:r>
        <w:r w:rsidR="006A7D4A" w:rsidRPr="00B469DC">
          <w:rPr>
            <w:rStyle w:val="Hyperlink"/>
            <w:rFonts w:hint="eastAsia"/>
            <w:noProof/>
            <w:rtl/>
            <w:lang w:bidi="fa-IR"/>
          </w:rPr>
          <w:t>مسائل</w:t>
        </w:r>
        <w:r w:rsidR="006A7D4A" w:rsidRPr="00B469DC">
          <w:rPr>
            <w:rStyle w:val="Hyperlink"/>
            <w:noProof/>
            <w:rtl/>
            <w:lang w:bidi="fa-IR"/>
          </w:rPr>
          <w:t xml:space="preserve"> </w:t>
        </w:r>
        <w:r w:rsidR="006A7D4A" w:rsidRPr="00B469DC">
          <w:rPr>
            <w:rStyle w:val="Hyperlink"/>
            <w:rFonts w:hint="eastAsia"/>
            <w:noProof/>
            <w:rtl/>
            <w:lang w:bidi="fa-IR"/>
          </w:rPr>
          <w:t>بن</w:t>
        </w:r>
        <w:r w:rsidR="006A7D4A" w:rsidRPr="00B469DC">
          <w:rPr>
            <w:rStyle w:val="Hyperlink"/>
            <w:rFonts w:hint="cs"/>
            <w:noProof/>
            <w:rtl/>
            <w:lang w:bidi="fa-IR"/>
          </w:rPr>
          <w:t>ی</w:t>
        </w:r>
        <w:r w:rsidR="006A7D4A" w:rsidRPr="00B469DC">
          <w:rPr>
            <w:rStyle w:val="Hyperlink"/>
            <w:rFonts w:hint="eastAsia"/>
            <w:noProof/>
            <w:rtl/>
            <w:lang w:bidi="fa-IR"/>
          </w:rPr>
          <w:t>اد</w:t>
        </w:r>
        <w:r w:rsidR="006A7D4A" w:rsidRPr="00B469DC">
          <w:rPr>
            <w:rStyle w:val="Hyperlink"/>
            <w:rFonts w:hint="cs"/>
            <w:noProof/>
            <w:rtl/>
            <w:lang w:bidi="fa-IR"/>
          </w:rPr>
          <w:t>ی</w:t>
        </w:r>
        <w:r w:rsidR="006A7D4A" w:rsidRPr="00B469DC">
          <w:rPr>
            <w:rStyle w:val="Hyperlink"/>
            <w:rFonts w:hint="eastAsia"/>
            <w:noProof/>
            <w:rtl/>
            <w:lang w:bidi="fa-IR"/>
          </w:rPr>
          <w:t>ن</w:t>
        </w:r>
        <w:r w:rsidR="006A7D4A" w:rsidRPr="00B469DC">
          <w:rPr>
            <w:rStyle w:val="Hyperlink"/>
            <w:noProof/>
            <w:rtl/>
            <w:lang w:bidi="fa-IR"/>
          </w:rPr>
          <w:t xml:space="preserve"> </w:t>
        </w:r>
        <w:r w:rsidR="006A7D4A" w:rsidRPr="00B469DC">
          <w:rPr>
            <w:rStyle w:val="Hyperlink"/>
            <w:rFonts w:hint="eastAsia"/>
            <w:noProof/>
            <w:rtl/>
            <w:lang w:bidi="fa-IR"/>
          </w:rPr>
          <w:t>در</w:t>
        </w:r>
        <w:r w:rsidR="006A7D4A" w:rsidRPr="00B469DC">
          <w:rPr>
            <w:rStyle w:val="Hyperlink"/>
            <w:noProof/>
            <w:rtl/>
            <w:lang w:bidi="fa-IR"/>
          </w:rPr>
          <w:t xml:space="preserve"> </w:t>
        </w:r>
        <w:r w:rsidR="006A7D4A" w:rsidRPr="00B469DC">
          <w:rPr>
            <w:rStyle w:val="Hyperlink"/>
            <w:rFonts w:hint="eastAsia"/>
            <w:noProof/>
            <w:rtl/>
            <w:lang w:bidi="fa-IR"/>
          </w:rPr>
          <w:t>عق</w:t>
        </w:r>
        <w:r w:rsidR="006A7D4A" w:rsidRPr="00B469DC">
          <w:rPr>
            <w:rStyle w:val="Hyperlink"/>
            <w:rFonts w:hint="cs"/>
            <w:noProof/>
            <w:rtl/>
            <w:lang w:bidi="fa-IR"/>
          </w:rPr>
          <w:t>ی</w:t>
        </w:r>
        <w:r w:rsidR="006A7D4A" w:rsidRPr="00B469DC">
          <w:rPr>
            <w:rStyle w:val="Hyperlink"/>
            <w:rFonts w:hint="eastAsia"/>
            <w:noProof/>
            <w:rtl/>
            <w:lang w:bidi="fa-IR"/>
          </w:rPr>
          <w:t>د</w:t>
        </w:r>
        <w:r w:rsidR="006A7D4A" w:rsidRPr="00B469DC">
          <w:rPr>
            <w:rStyle w:val="Hyperlink"/>
            <w:rFonts w:hint="cs"/>
            <w:noProof/>
            <w:rtl/>
            <w:lang w:bidi="fa-IR"/>
          </w:rPr>
          <w:t>ۀ</w:t>
        </w:r>
        <w:r w:rsidR="006A7D4A" w:rsidRPr="00B469DC">
          <w:rPr>
            <w:rStyle w:val="Hyperlink"/>
            <w:noProof/>
            <w:rtl/>
            <w:lang w:bidi="fa-IR"/>
          </w:rPr>
          <w:t xml:space="preserve"> </w:t>
        </w:r>
        <w:r w:rsidR="006A7D4A" w:rsidRPr="00B469DC">
          <w:rPr>
            <w:rStyle w:val="Hyperlink"/>
            <w:rFonts w:hint="eastAsia"/>
            <w:noProof/>
            <w:rtl/>
            <w:lang w:bidi="fa-IR"/>
          </w:rPr>
          <w:t>نصران</w:t>
        </w:r>
        <w:r w:rsidR="006A7D4A" w:rsidRPr="00B469DC">
          <w:rPr>
            <w:rStyle w:val="Hyperlink"/>
            <w:rFonts w:hint="cs"/>
            <w:noProof/>
            <w:rtl/>
            <w:lang w:bidi="fa-IR"/>
          </w:rPr>
          <w:t>ی</w:t>
        </w:r>
        <w:r w:rsidR="006A7D4A" w:rsidRPr="00B469DC">
          <w:rPr>
            <w:rStyle w:val="Hyperlink"/>
            <w:rFonts w:hint="eastAsia"/>
            <w:noProof/>
            <w:rtl/>
            <w:lang w:bidi="fa-IR"/>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424207169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79</w:t>
        </w:r>
        <w:r w:rsidR="006A7D4A">
          <w:rPr>
            <w:noProof/>
            <w:webHidden/>
            <w:rtl/>
          </w:rPr>
          <w:fldChar w:fldCharType="end"/>
        </w:r>
      </w:hyperlink>
    </w:p>
    <w:p w:rsidR="006A7D4A" w:rsidRDefault="00B16807">
      <w:pPr>
        <w:pStyle w:val="TOC2"/>
        <w:tabs>
          <w:tab w:val="right" w:leader="dot" w:pos="7078"/>
        </w:tabs>
        <w:rPr>
          <w:rFonts w:asciiTheme="minorHAnsi" w:eastAsiaTheme="minorEastAsia" w:hAnsiTheme="minorHAnsi" w:cstheme="minorBidi"/>
          <w:bCs w:val="0"/>
          <w:noProof/>
          <w:sz w:val="22"/>
          <w:szCs w:val="22"/>
          <w:rtl/>
        </w:rPr>
      </w:pPr>
      <w:hyperlink w:anchor="_Toc424207170" w:history="1">
        <w:r w:rsidR="006A7D4A" w:rsidRPr="00B469DC">
          <w:rPr>
            <w:rStyle w:val="Hyperlink"/>
            <w:rFonts w:hint="eastAsia"/>
            <w:noProof/>
            <w:rtl/>
            <w:lang w:bidi="fa-IR"/>
          </w:rPr>
          <w:t>فشرد</w:t>
        </w:r>
        <w:r w:rsidR="006A7D4A" w:rsidRPr="00B469DC">
          <w:rPr>
            <w:rStyle w:val="Hyperlink"/>
            <w:rFonts w:hint="cs"/>
            <w:noProof/>
            <w:rtl/>
            <w:lang w:bidi="fa-IR"/>
          </w:rPr>
          <w:t>ۀ</w:t>
        </w:r>
        <w:r w:rsidR="006A7D4A" w:rsidRPr="00B469DC">
          <w:rPr>
            <w:rStyle w:val="Hyperlink"/>
            <w:noProof/>
            <w:rtl/>
            <w:lang w:bidi="fa-IR"/>
          </w:rPr>
          <w:t xml:space="preserve"> </w:t>
        </w:r>
        <w:r w:rsidR="006A7D4A" w:rsidRPr="00B469DC">
          <w:rPr>
            <w:rStyle w:val="Hyperlink"/>
            <w:rFonts w:hint="eastAsia"/>
            <w:noProof/>
            <w:rtl/>
            <w:lang w:bidi="fa-IR"/>
          </w:rPr>
          <w:t>مس</w:t>
        </w:r>
        <w:r w:rsidR="006A7D4A" w:rsidRPr="00B469DC">
          <w:rPr>
            <w:rStyle w:val="Hyperlink"/>
            <w:rFonts w:hint="cs"/>
            <w:noProof/>
            <w:rtl/>
            <w:lang w:bidi="fa-IR"/>
          </w:rPr>
          <w:t>ی</w:t>
        </w:r>
        <w:r w:rsidR="006A7D4A" w:rsidRPr="00B469DC">
          <w:rPr>
            <w:rStyle w:val="Hyperlink"/>
            <w:rFonts w:hint="eastAsia"/>
            <w:noProof/>
            <w:rtl/>
            <w:lang w:bidi="fa-IR"/>
          </w:rPr>
          <w:t>ح</w:t>
        </w:r>
        <w:r w:rsidR="006A7D4A" w:rsidRPr="00B469DC">
          <w:rPr>
            <w:rStyle w:val="Hyperlink"/>
            <w:rFonts w:hint="cs"/>
            <w:noProof/>
            <w:rtl/>
            <w:lang w:bidi="fa-IR"/>
          </w:rPr>
          <w:t>ی</w:t>
        </w:r>
        <w:r w:rsidR="006A7D4A" w:rsidRPr="00B469DC">
          <w:rPr>
            <w:rStyle w:val="Hyperlink"/>
            <w:rFonts w:hint="eastAsia"/>
            <w:noProof/>
            <w:rtl/>
            <w:lang w:bidi="fa-IR"/>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81</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71" w:history="1">
        <w:r w:rsidR="006A7D4A" w:rsidRPr="00B469DC">
          <w:rPr>
            <w:rStyle w:val="Hyperlink"/>
            <w:rFonts w:hint="eastAsia"/>
            <w:noProof/>
            <w:rtl/>
          </w:rPr>
          <w:t>تثل</w:t>
        </w:r>
        <w:r w:rsidR="006A7D4A" w:rsidRPr="00B469DC">
          <w:rPr>
            <w:rStyle w:val="Hyperlink"/>
            <w:rFonts w:hint="cs"/>
            <w:noProof/>
            <w:rtl/>
          </w:rPr>
          <w:t>ی</w:t>
        </w:r>
        <w:r w:rsidR="006A7D4A" w:rsidRPr="00B469DC">
          <w:rPr>
            <w:rStyle w:val="Hyperlink"/>
            <w:rFonts w:hint="eastAsia"/>
            <w:noProof/>
            <w:rtl/>
          </w:rPr>
          <w:t>ث</w:t>
        </w:r>
        <w:r w:rsidR="006A7D4A" w:rsidRPr="00B469DC">
          <w:rPr>
            <w:rStyle w:val="Hyperlink"/>
            <w:noProof/>
            <w:rtl/>
          </w:rPr>
          <w:t xml:space="preserve"> </w:t>
        </w:r>
        <w:r w:rsidR="006A7D4A" w:rsidRPr="00B469DC">
          <w:rPr>
            <w:rStyle w:val="Hyperlink"/>
            <w:rFonts w:hint="cs"/>
            <w:noProof/>
            <w:rtl/>
          </w:rPr>
          <w:t>ی</w:t>
        </w:r>
        <w:r w:rsidR="006A7D4A" w:rsidRPr="00B469DC">
          <w:rPr>
            <w:rStyle w:val="Hyperlink"/>
            <w:rFonts w:hint="eastAsia"/>
            <w:noProof/>
            <w:rtl/>
          </w:rPr>
          <w:t>عن</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چه؟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81</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72" w:history="1">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ت</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سراب</w:t>
        </w:r>
        <w:r w:rsidR="006A7D4A" w:rsidRPr="00B469DC">
          <w:rPr>
            <w:rStyle w:val="Hyperlink"/>
            <w:noProof/>
            <w:rtl/>
          </w:rPr>
          <w:t xml:space="preserve"> </w:t>
        </w:r>
        <w:r w:rsidR="006A7D4A" w:rsidRPr="00B469DC">
          <w:rPr>
            <w:rStyle w:val="Hyperlink"/>
            <w:rFonts w:hint="eastAsia"/>
            <w:noProof/>
            <w:rtl/>
          </w:rPr>
          <w:t>ثالوث</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83</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73" w:history="1">
        <w:r w:rsidR="006A7D4A" w:rsidRPr="00B469DC">
          <w:rPr>
            <w:rStyle w:val="Hyperlink"/>
            <w:rFonts w:hint="eastAsia"/>
            <w:noProof/>
            <w:rtl/>
          </w:rPr>
          <w:t>استدلال</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ان</w:t>
        </w:r>
        <w:r w:rsidR="006A7D4A" w:rsidRPr="00B469DC">
          <w:rPr>
            <w:rStyle w:val="Hyperlink"/>
            <w:noProof/>
            <w:rtl/>
          </w:rPr>
          <w:t xml:space="preserve"> </w:t>
        </w:r>
        <w:r w:rsidR="006A7D4A" w:rsidRPr="00B469DC">
          <w:rPr>
            <w:rStyle w:val="Hyperlink"/>
            <w:rFonts w:hint="eastAsia"/>
            <w:noProof/>
            <w:rtl/>
          </w:rPr>
          <w:t>بر</w:t>
        </w:r>
        <w:r w:rsidR="006A7D4A" w:rsidRPr="00B469DC">
          <w:rPr>
            <w:rStyle w:val="Hyperlink"/>
            <w:noProof/>
            <w:rtl/>
          </w:rPr>
          <w:t xml:space="preserve"> </w:t>
        </w:r>
        <w:r w:rsidR="006A7D4A" w:rsidRPr="00B469DC">
          <w:rPr>
            <w:rStyle w:val="Hyperlink"/>
            <w:rFonts w:hint="eastAsia"/>
            <w:noProof/>
            <w:rtl/>
          </w:rPr>
          <w:t>تثل</w:t>
        </w:r>
        <w:r w:rsidR="006A7D4A" w:rsidRPr="00B469DC">
          <w:rPr>
            <w:rStyle w:val="Hyperlink"/>
            <w:rFonts w:hint="cs"/>
            <w:noProof/>
            <w:rtl/>
          </w:rPr>
          <w:t>ی</w:t>
        </w:r>
        <w:r w:rsidR="006A7D4A" w:rsidRPr="00B469DC">
          <w:rPr>
            <w:rStyle w:val="Hyperlink"/>
            <w:rFonts w:hint="eastAsia"/>
            <w:noProof/>
            <w:rtl/>
          </w:rPr>
          <w:t>ث</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رد</w:t>
        </w:r>
        <w:r w:rsidR="006A7D4A" w:rsidRPr="00B469DC">
          <w:rPr>
            <w:rStyle w:val="Hyperlink"/>
            <w:noProof/>
            <w:rtl/>
          </w:rPr>
          <w:t xml:space="preserve"> </w:t>
        </w:r>
        <w:r w:rsidR="006A7D4A" w:rsidRPr="00B469DC">
          <w:rPr>
            <w:rStyle w:val="Hyperlink"/>
            <w:rFonts w:hint="eastAsia"/>
            <w:noProof/>
            <w:rtl/>
          </w:rPr>
          <w:t>آن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84</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74" w:history="1">
        <w:r w:rsidR="006A7D4A" w:rsidRPr="00B469DC">
          <w:rPr>
            <w:rStyle w:val="Hyperlink"/>
            <w:rFonts w:hint="eastAsia"/>
            <w:noProof/>
            <w:rtl/>
          </w:rPr>
          <w:t>ابطال</w:t>
        </w:r>
        <w:r w:rsidR="006A7D4A" w:rsidRPr="00B469DC">
          <w:rPr>
            <w:rStyle w:val="Hyperlink"/>
            <w:noProof/>
            <w:rtl/>
          </w:rPr>
          <w:t xml:space="preserve"> </w:t>
        </w:r>
        <w:r w:rsidR="006A7D4A" w:rsidRPr="00B469DC">
          <w:rPr>
            <w:rStyle w:val="Hyperlink"/>
            <w:rFonts w:hint="eastAsia"/>
            <w:noProof/>
            <w:rtl/>
          </w:rPr>
          <w:t>اقان</w:t>
        </w:r>
        <w:r w:rsidR="006A7D4A" w:rsidRPr="00B469DC">
          <w:rPr>
            <w:rStyle w:val="Hyperlink"/>
            <w:rFonts w:hint="cs"/>
            <w:noProof/>
            <w:rtl/>
          </w:rPr>
          <w:t>ی</w:t>
        </w:r>
        <w:r w:rsidR="006A7D4A" w:rsidRPr="00B469DC">
          <w:rPr>
            <w:rStyle w:val="Hyperlink"/>
            <w:rFonts w:hint="eastAsia"/>
            <w:noProof/>
            <w:rtl/>
          </w:rPr>
          <w:t>م</w:t>
        </w:r>
        <w:r w:rsidR="006A7D4A" w:rsidRPr="00B469DC">
          <w:rPr>
            <w:rStyle w:val="Hyperlink"/>
            <w:noProof/>
            <w:rtl/>
          </w:rPr>
          <w:t xml:space="preserve"> </w:t>
        </w:r>
        <w:r w:rsidR="006A7D4A" w:rsidRPr="00B469DC">
          <w:rPr>
            <w:rStyle w:val="Hyperlink"/>
            <w:rFonts w:hint="eastAsia"/>
            <w:noProof/>
            <w:rtl/>
          </w:rPr>
          <w:t>سه</w:t>
        </w:r>
        <w:r w:rsidR="006A7D4A" w:rsidRPr="00B469DC">
          <w:rPr>
            <w:rStyle w:val="Hyperlink"/>
            <w:noProof/>
            <w:rtl/>
          </w:rPr>
          <w:t xml:space="preserve"> </w:t>
        </w:r>
        <w:r w:rsidR="006A7D4A" w:rsidRPr="00B469DC">
          <w:rPr>
            <w:rStyle w:val="Hyperlink"/>
            <w:rFonts w:hint="eastAsia"/>
            <w:noProof/>
            <w:rtl/>
          </w:rPr>
          <w:t>گانه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86</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75" w:history="1">
        <w:r w:rsidR="006A7D4A" w:rsidRPr="00B469DC">
          <w:rPr>
            <w:rStyle w:val="Hyperlink"/>
            <w:rFonts w:hint="eastAsia"/>
            <w:noProof/>
            <w:rtl/>
          </w:rPr>
          <w:t>اول</w:t>
        </w:r>
        <w:r w:rsidR="006A7D4A" w:rsidRPr="00B469DC">
          <w:rPr>
            <w:rStyle w:val="Hyperlink"/>
            <w:noProof/>
            <w:rtl/>
          </w:rPr>
          <w:t xml:space="preserve">: </w:t>
        </w:r>
        <w:r w:rsidR="006A7D4A" w:rsidRPr="00B469DC">
          <w:rPr>
            <w:rStyle w:val="Hyperlink"/>
            <w:rFonts w:hint="eastAsia"/>
            <w:noProof/>
            <w:rtl/>
          </w:rPr>
          <w:t>اقنوم</w:t>
        </w:r>
        <w:r w:rsidR="006A7D4A" w:rsidRPr="00B469DC">
          <w:rPr>
            <w:rStyle w:val="Hyperlink"/>
            <w:noProof/>
            <w:rtl/>
          </w:rPr>
          <w:t xml:space="preserve"> «</w:t>
        </w:r>
        <w:r w:rsidR="006A7D4A" w:rsidRPr="00B469DC">
          <w:rPr>
            <w:rStyle w:val="Hyperlink"/>
            <w:rFonts w:hint="eastAsia"/>
            <w:noProof/>
            <w:rtl/>
          </w:rPr>
          <w:t>اب</w:t>
        </w:r>
        <w:r w:rsidR="006A7D4A" w:rsidRPr="00B469DC">
          <w:rPr>
            <w:rStyle w:val="Hyperlink"/>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86</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76" w:history="1">
        <w:r w:rsidR="006A7D4A" w:rsidRPr="00B469DC">
          <w:rPr>
            <w:rStyle w:val="Hyperlink"/>
            <w:rFonts w:hint="eastAsia"/>
            <w:noProof/>
            <w:rtl/>
          </w:rPr>
          <w:t>نقد</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شبهه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87</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77" w:history="1">
        <w:r w:rsidR="006A7D4A" w:rsidRPr="00B469DC">
          <w:rPr>
            <w:rStyle w:val="Hyperlink"/>
            <w:rFonts w:hint="eastAsia"/>
            <w:noProof/>
            <w:rtl/>
          </w:rPr>
          <w:t>دوم</w:t>
        </w:r>
        <w:r w:rsidR="006A7D4A" w:rsidRPr="00B469DC">
          <w:rPr>
            <w:rStyle w:val="Hyperlink"/>
            <w:noProof/>
            <w:rtl/>
          </w:rPr>
          <w:t xml:space="preserve">: </w:t>
        </w:r>
        <w:r w:rsidR="006A7D4A" w:rsidRPr="00B469DC">
          <w:rPr>
            <w:rStyle w:val="Hyperlink"/>
            <w:rFonts w:hint="eastAsia"/>
            <w:noProof/>
            <w:rtl/>
          </w:rPr>
          <w:t>اقنوم</w:t>
        </w:r>
        <w:r w:rsidR="006A7D4A" w:rsidRPr="00B469DC">
          <w:rPr>
            <w:rStyle w:val="Hyperlink"/>
            <w:noProof/>
            <w:rtl/>
          </w:rPr>
          <w:t xml:space="preserve"> </w:t>
        </w:r>
        <w:r w:rsidR="006A7D4A" w:rsidRPr="00B469DC">
          <w:rPr>
            <w:rStyle w:val="Hyperlink"/>
            <w:rFonts w:hint="eastAsia"/>
            <w:noProof/>
            <w:rtl/>
          </w:rPr>
          <w:t>پسر</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88</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78" w:history="1">
        <w:r w:rsidR="006A7D4A" w:rsidRPr="00B469DC">
          <w:rPr>
            <w:rStyle w:val="Hyperlink"/>
            <w:rFonts w:hint="eastAsia"/>
            <w:noProof/>
            <w:rtl/>
          </w:rPr>
          <w:t>نقد</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شبهه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89</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79" w:history="1">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راد</w:t>
        </w:r>
        <w:r w:rsidR="006A7D4A" w:rsidRPr="00B469DC">
          <w:rPr>
            <w:rStyle w:val="Hyperlink"/>
            <w:noProof/>
            <w:rtl/>
          </w:rPr>
          <w:t xml:space="preserve"> </w:t>
        </w:r>
        <w:r w:rsidR="006A7D4A" w:rsidRPr="00B469DC">
          <w:rPr>
            <w:rStyle w:val="Hyperlink"/>
            <w:rFonts w:hint="eastAsia"/>
            <w:noProof/>
            <w:rtl/>
          </w:rPr>
          <w:t>بر</w:t>
        </w:r>
        <w:r w:rsidR="006A7D4A" w:rsidRPr="00B469DC">
          <w:rPr>
            <w:rStyle w:val="Hyperlink"/>
            <w:noProof/>
            <w:rtl/>
          </w:rPr>
          <w:t xml:space="preserve"> </w:t>
        </w:r>
        <w:r w:rsidR="006A7D4A" w:rsidRPr="00B469DC">
          <w:rPr>
            <w:rStyle w:val="Hyperlink"/>
            <w:rFonts w:hint="eastAsia"/>
            <w:noProof/>
            <w:rtl/>
          </w:rPr>
          <w:t>الوه</w:t>
        </w:r>
        <w:r w:rsidR="006A7D4A" w:rsidRPr="00B469DC">
          <w:rPr>
            <w:rStyle w:val="Hyperlink"/>
            <w:rFonts w:hint="cs"/>
            <w:noProof/>
            <w:rtl/>
          </w:rPr>
          <w:t>ی</w:t>
        </w:r>
        <w:r w:rsidR="006A7D4A" w:rsidRPr="00B469DC">
          <w:rPr>
            <w:rStyle w:val="Hyperlink"/>
            <w:rFonts w:hint="eastAsia"/>
            <w:noProof/>
            <w:rtl/>
          </w:rPr>
          <w:t>ت</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424207179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91</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80" w:history="1">
        <w:r w:rsidR="006A7D4A" w:rsidRPr="00B469DC">
          <w:rPr>
            <w:rStyle w:val="Hyperlink"/>
            <w:rFonts w:hint="eastAsia"/>
            <w:noProof/>
            <w:rtl/>
          </w:rPr>
          <w:t>سوم</w:t>
        </w:r>
        <w:r w:rsidR="006A7D4A" w:rsidRPr="00B469DC">
          <w:rPr>
            <w:rStyle w:val="Hyperlink"/>
            <w:noProof/>
            <w:rtl/>
          </w:rPr>
          <w:t xml:space="preserve">: </w:t>
        </w:r>
        <w:r w:rsidR="006A7D4A" w:rsidRPr="00B469DC">
          <w:rPr>
            <w:rStyle w:val="Hyperlink"/>
            <w:rFonts w:hint="eastAsia"/>
            <w:noProof/>
            <w:rtl/>
          </w:rPr>
          <w:t>اقنوم</w:t>
        </w:r>
        <w:r w:rsidR="006A7D4A" w:rsidRPr="00B469DC">
          <w:rPr>
            <w:rStyle w:val="Hyperlink"/>
            <w:noProof/>
            <w:rtl/>
          </w:rPr>
          <w:t xml:space="preserve"> </w:t>
        </w:r>
        <w:r w:rsidR="006A7D4A" w:rsidRPr="00B469DC">
          <w:rPr>
            <w:rStyle w:val="Hyperlink"/>
            <w:rFonts w:hint="eastAsia"/>
            <w:noProof/>
            <w:rtl/>
          </w:rPr>
          <w:t>روح</w:t>
        </w:r>
        <w:r w:rsidR="006A7D4A" w:rsidRPr="00B469DC">
          <w:rPr>
            <w:rStyle w:val="Hyperlink"/>
            <w:noProof/>
            <w:rtl/>
          </w:rPr>
          <w:t xml:space="preserve"> </w:t>
        </w:r>
        <w:r w:rsidR="006A7D4A" w:rsidRPr="00B469DC">
          <w:rPr>
            <w:rStyle w:val="Hyperlink"/>
            <w:rFonts w:hint="eastAsia"/>
            <w:noProof/>
            <w:rtl/>
          </w:rPr>
          <w:t>القدس</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93</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81" w:history="1">
        <w:r w:rsidR="006A7D4A" w:rsidRPr="00B469DC">
          <w:rPr>
            <w:rStyle w:val="Hyperlink"/>
            <w:rFonts w:hint="eastAsia"/>
            <w:noProof/>
            <w:rtl/>
          </w:rPr>
          <w:t>رد</w:t>
        </w:r>
        <w:r w:rsidR="006A7D4A" w:rsidRPr="00B469DC">
          <w:rPr>
            <w:rStyle w:val="Hyperlink"/>
            <w:noProof/>
            <w:rtl/>
          </w:rPr>
          <w:t xml:space="preserve"> </w:t>
        </w:r>
        <w:r w:rsidR="006A7D4A" w:rsidRPr="00B469DC">
          <w:rPr>
            <w:rStyle w:val="Hyperlink"/>
            <w:rFonts w:hint="eastAsia"/>
            <w:noProof/>
            <w:rtl/>
          </w:rPr>
          <w:t>شبهه‌ها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نصار</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مورد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94</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182" w:history="1">
        <w:r w:rsidR="006A7D4A" w:rsidRPr="00B469DC">
          <w:rPr>
            <w:rStyle w:val="Hyperlink"/>
            <w:rFonts w:hint="eastAsia"/>
            <w:noProof/>
            <w:rtl/>
          </w:rPr>
          <w:t>روح</w:t>
        </w:r>
        <w:r w:rsidR="006A7D4A" w:rsidRPr="00B469DC">
          <w:rPr>
            <w:rStyle w:val="Hyperlink"/>
            <w:noProof/>
            <w:rtl/>
          </w:rPr>
          <w:t xml:space="preserve"> </w:t>
        </w:r>
        <w:r w:rsidR="006A7D4A" w:rsidRPr="00B469DC">
          <w:rPr>
            <w:rStyle w:val="Hyperlink"/>
            <w:rFonts w:hint="eastAsia"/>
            <w:noProof/>
            <w:rtl/>
          </w:rPr>
          <w:t>القدس</w:t>
        </w:r>
        <w:r w:rsidR="006A7D4A" w:rsidRPr="00B469DC">
          <w:rPr>
            <w:rStyle w:val="Hyperlink"/>
            <w:noProof/>
            <w:rtl/>
          </w:rPr>
          <w:t xml:space="preserve"> </w:t>
        </w:r>
        <w:r w:rsidR="006A7D4A" w:rsidRPr="00B469DC">
          <w:rPr>
            <w:rStyle w:val="Hyperlink"/>
            <w:rFonts w:hint="cs"/>
            <w:noProof/>
            <w:rtl/>
          </w:rPr>
          <w:t>ی</w:t>
        </w:r>
        <w:r w:rsidR="006A7D4A" w:rsidRPr="00B469DC">
          <w:rPr>
            <w:rStyle w:val="Hyperlink"/>
            <w:rFonts w:hint="eastAsia"/>
            <w:noProof/>
            <w:rtl/>
          </w:rPr>
          <w:t>عن</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چه؟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95</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83" w:history="1">
        <w:r w:rsidR="006A7D4A" w:rsidRPr="00B469DC">
          <w:rPr>
            <w:rStyle w:val="Hyperlink"/>
            <w:rFonts w:hint="eastAsia"/>
            <w:noProof/>
            <w:rtl/>
          </w:rPr>
          <w:t>تثل</w:t>
        </w:r>
        <w:r w:rsidR="006A7D4A" w:rsidRPr="00B469DC">
          <w:rPr>
            <w:rStyle w:val="Hyperlink"/>
            <w:rFonts w:hint="cs"/>
            <w:noProof/>
            <w:rtl/>
          </w:rPr>
          <w:t>ی</w:t>
        </w:r>
        <w:r w:rsidR="006A7D4A" w:rsidRPr="00B469DC">
          <w:rPr>
            <w:rStyle w:val="Hyperlink"/>
            <w:rFonts w:hint="eastAsia"/>
            <w:noProof/>
            <w:rtl/>
          </w:rPr>
          <w:t>ث</w:t>
        </w:r>
        <w:r w:rsidR="006A7D4A" w:rsidRPr="00B469DC">
          <w:rPr>
            <w:rStyle w:val="Hyperlink"/>
            <w:noProof/>
            <w:rtl/>
          </w:rPr>
          <w:t xml:space="preserve"> </w:t>
        </w:r>
        <w:r w:rsidR="006A7D4A" w:rsidRPr="00B469DC">
          <w:rPr>
            <w:rStyle w:val="Hyperlink"/>
            <w:rFonts w:hint="eastAsia"/>
            <w:noProof/>
            <w:rtl/>
          </w:rPr>
          <w:t>بزرگتر</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انحراف</w:t>
        </w:r>
        <w:r w:rsidR="006A7D4A" w:rsidRPr="00B469DC">
          <w:rPr>
            <w:rStyle w:val="Hyperlink"/>
            <w:noProof/>
            <w:rtl/>
          </w:rPr>
          <w:t xml:space="preserve"> </w:t>
        </w:r>
        <w:r w:rsidR="006A7D4A" w:rsidRPr="00B469DC">
          <w:rPr>
            <w:rStyle w:val="Hyperlink"/>
            <w:rFonts w:hint="eastAsia"/>
            <w:noProof/>
            <w:rtl/>
          </w:rPr>
          <w:t>نصران</w:t>
        </w:r>
        <w:r w:rsidR="006A7D4A" w:rsidRPr="00B469DC">
          <w:rPr>
            <w:rStyle w:val="Hyperlink"/>
            <w:rFonts w:hint="cs"/>
            <w:noProof/>
            <w:rtl/>
          </w:rPr>
          <w:t>ی</w:t>
        </w:r>
        <w:r w:rsidR="006A7D4A" w:rsidRPr="00B469DC">
          <w:rPr>
            <w:rStyle w:val="Hyperlink"/>
            <w:rFonts w:hint="eastAsia"/>
            <w:noProof/>
            <w:rtl/>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96</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84" w:history="1">
        <w:r w:rsidR="006A7D4A" w:rsidRPr="00B469DC">
          <w:rPr>
            <w:rStyle w:val="Hyperlink"/>
            <w:rFonts w:hint="eastAsia"/>
            <w:noProof/>
            <w:rtl/>
          </w:rPr>
          <w:t>اتحاد</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تجسد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102</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85" w:history="1">
        <w:r w:rsidR="006A7D4A" w:rsidRPr="00B469DC">
          <w:rPr>
            <w:rStyle w:val="Hyperlink"/>
            <w:rFonts w:hint="eastAsia"/>
            <w:noProof/>
            <w:rtl/>
          </w:rPr>
          <w:t>ادل</w:t>
        </w:r>
        <w:r w:rsidR="006A7D4A" w:rsidRPr="00B469DC">
          <w:rPr>
            <w:rStyle w:val="Hyperlink"/>
            <w:rFonts w:hint="cs"/>
            <w:noProof/>
            <w:rtl/>
          </w:rPr>
          <w:t>ۀ</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102</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86" w:history="1">
        <w:r w:rsidR="006A7D4A" w:rsidRPr="00B469DC">
          <w:rPr>
            <w:rStyle w:val="Hyperlink"/>
            <w:rFonts w:hint="eastAsia"/>
            <w:noProof/>
            <w:rtl/>
          </w:rPr>
          <w:t>نقد</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ابطال</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ادله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103</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87" w:history="1">
        <w:r w:rsidR="006A7D4A" w:rsidRPr="00B469DC">
          <w:rPr>
            <w:rStyle w:val="Hyperlink"/>
            <w:rFonts w:hint="eastAsia"/>
            <w:noProof/>
            <w:rtl/>
          </w:rPr>
          <w:t>نقد</w:t>
        </w:r>
        <w:r w:rsidR="006A7D4A" w:rsidRPr="00B469DC">
          <w:rPr>
            <w:rStyle w:val="Hyperlink"/>
            <w:noProof/>
            <w:rtl/>
          </w:rPr>
          <w:t xml:space="preserve"> </w:t>
        </w:r>
        <w:r w:rsidR="006A7D4A" w:rsidRPr="00B469DC">
          <w:rPr>
            <w:rStyle w:val="Hyperlink"/>
            <w:rFonts w:hint="eastAsia"/>
            <w:noProof/>
            <w:rtl/>
          </w:rPr>
          <w:t>تحل</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نظر</w:t>
        </w:r>
        <w:r w:rsidR="006A7D4A" w:rsidRPr="00B469DC">
          <w:rPr>
            <w:rStyle w:val="Hyperlink"/>
            <w:rFonts w:hint="cs"/>
            <w:noProof/>
            <w:rtl/>
          </w:rPr>
          <w:t>ی</w:t>
        </w:r>
        <w:r w:rsidR="006A7D4A" w:rsidRPr="00B469DC">
          <w:rPr>
            <w:rStyle w:val="Hyperlink"/>
            <w:rFonts w:hint="eastAsia"/>
            <w:noProof/>
            <w:rtl/>
          </w:rPr>
          <w:t>ه</w:t>
        </w:r>
        <w:r w:rsidR="006A7D4A" w:rsidRPr="00B469DC">
          <w:rPr>
            <w:rStyle w:val="Hyperlink"/>
            <w:noProof/>
            <w:rtl/>
          </w:rPr>
          <w:t xml:space="preserve">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باطل</w:t>
        </w:r>
        <w:r w:rsidR="006A7D4A" w:rsidRPr="00B469DC">
          <w:rPr>
            <w:rStyle w:val="Hyperlink"/>
            <w:noProof/>
            <w:rtl/>
          </w:rPr>
          <w:t xml:space="preserve"> </w:t>
        </w:r>
        <w:r w:rsidR="006A7D4A" w:rsidRPr="00B469DC">
          <w:rPr>
            <w:rStyle w:val="Hyperlink"/>
            <w:rFonts w:hint="eastAsia"/>
            <w:noProof/>
            <w:rtl/>
          </w:rPr>
          <w:t>اتحاد</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تجسد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103</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88" w:history="1">
        <w:r w:rsidR="006A7D4A" w:rsidRPr="00B469DC">
          <w:rPr>
            <w:rStyle w:val="Hyperlink"/>
            <w:rFonts w:hint="eastAsia"/>
            <w:noProof/>
            <w:rtl/>
          </w:rPr>
          <w:t>به</w:t>
        </w:r>
        <w:r w:rsidR="006A7D4A" w:rsidRPr="00B469DC">
          <w:rPr>
            <w:rStyle w:val="Hyperlink"/>
            <w:noProof/>
            <w:rtl/>
          </w:rPr>
          <w:t xml:space="preserve"> </w:t>
        </w:r>
        <w:r w:rsidR="006A7D4A" w:rsidRPr="00B469DC">
          <w:rPr>
            <w:rStyle w:val="Hyperlink"/>
            <w:rFonts w:hint="eastAsia"/>
            <w:noProof/>
            <w:rtl/>
          </w:rPr>
          <w:t>دار</w:t>
        </w:r>
        <w:r w:rsidR="006A7D4A" w:rsidRPr="00B469DC">
          <w:rPr>
            <w:rStyle w:val="Hyperlink"/>
            <w:noProof/>
            <w:rtl/>
          </w:rPr>
          <w:t xml:space="preserve"> </w:t>
        </w:r>
        <w:r w:rsidR="006A7D4A" w:rsidRPr="00B469DC">
          <w:rPr>
            <w:rStyle w:val="Hyperlink"/>
            <w:rFonts w:hint="eastAsia"/>
            <w:noProof/>
            <w:rtl/>
          </w:rPr>
          <w:t>آو</w:t>
        </w:r>
        <w:r w:rsidR="006A7D4A" w:rsidRPr="00B469DC">
          <w:rPr>
            <w:rStyle w:val="Hyperlink"/>
            <w:rFonts w:hint="cs"/>
            <w:noProof/>
            <w:rtl/>
          </w:rPr>
          <w:t>ی</w:t>
        </w:r>
        <w:r w:rsidR="006A7D4A" w:rsidRPr="00B469DC">
          <w:rPr>
            <w:rStyle w:val="Hyperlink"/>
            <w:rFonts w:hint="eastAsia"/>
            <w:noProof/>
            <w:rtl/>
          </w:rPr>
          <w:t>خته</w:t>
        </w:r>
        <w:r w:rsidR="006A7D4A" w:rsidRPr="00B469DC">
          <w:rPr>
            <w:rStyle w:val="Hyperlink"/>
            <w:noProof/>
            <w:rtl/>
          </w:rPr>
          <w:t xml:space="preserve"> </w:t>
        </w:r>
        <w:r w:rsidR="006A7D4A" w:rsidRPr="00B469DC">
          <w:rPr>
            <w:rStyle w:val="Hyperlink"/>
            <w:rFonts w:hint="eastAsia"/>
            <w:noProof/>
            <w:rtl/>
          </w:rPr>
          <w:t>شدن</w:t>
        </w:r>
        <w:r w:rsidR="006A7D4A" w:rsidRPr="00B469DC">
          <w:rPr>
            <w:rStyle w:val="Hyperlink"/>
            <w:noProof/>
            <w:rtl/>
          </w:rPr>
          <w:t xml:space="preserve">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106</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89" w:history="1">
        <w:r w:rsidR="006A7D4A" w:rsidRPr="00B469DC">
          <w:rPr>
            <w:rStyle w:val="Hyperlink"/>
            <w:rFonts w:hint="eastAsia"/>
            <w:noProof/>
            <w:rtl/>
          </w:rPr>
          <w:t>ادل</w:t>
        </w:r>
        <w:r w:rsidR="006A7D4A" w:rsidRPr="00B469DC">
          <w:rPr>
            <w:rStyle w:val="Hyperlink"/>
            <w:rFonts w:hint="cs"/>
            <w:noProof/>
            <w:rtl/>
          </w:rPr>
          <w:t>ۀ</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424207189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107</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90" w:history="1">
        <w:r w:rsidR="006A7D4A" w:rsidRPr="00B469DC">
          <w:rPr>
            <w:rStyle w:val="Hyperlink"/>
            <w:rFonts w:hint="eastAsia"/>
            <w:noProof/>
            <w:rtl/>
          </w:rPr>
          <w:t>نقد</w:t>
        </w:r>
        <w:r w:rsidR="006A7D4A" w:rsidRPr="00B469DC">
          <w:rPr>
            <w:rStyle w:val="Hyperlink"/>
            <w:noProof/>
            <w:rtl/>
          </w:rPr>
          <w:t xml:space="preserve"> </w:t>
        </w:r>
        <w:r w:rsidR="006A7D4A" w:rsidRPr="00B469DC">
          <w:rPr>
            <w:rStyle w:val="Hyperlink"/>
            <w:rFonts w:hint="eastAsia"/>
            <w:noProof/>
            <w:rtl/>
          </w:rPr>
          <w:t>نظر</w:t>
        </w:r>
        <w:r w:rsidR="006A7D4A" w:rsidRPr="00B469DC">
          <w:rPr>
            <w:rStyle w:val="Hyperlink"/>
            <w:rFonts w:hint="cs"/>
            <w:noProof/>
            <w:rtl/>
          </w:rPr>
          <w:t>ی</w:t>
        </w:r>
        <w:r w:rsidR="006A7D4A" w:rsidRPr="00B469DC">
          <w:rPr>
            <w:rStyle w:val="Hyperlink"/>
            <w:rFonts w:hint="eastAsia"/>
            <w:noProof/>
            <w:rtl/>
          </w:rPr>
          <w:t>ه</w:t>
        </w:r>
        <w:r w:rsidR="006A7D4A" w:rsidRPr="00B469DC">
          <w:rPr>
            <w:rStyle w:val="Hyperlink"/>
            <w:noProof/>
            <w:rtl/>
          </w:rPr>
          <w:t xml:space="preserve"> </w:t>
        </w:r>
        <w:r w:rsidR="006A7D4A" w:rsidRPr="00B469DC">
          <w:rPr>
            <w:rStyle w:val="Hyperlink"/>
            <w:rFonts w:hint="eastAsia"/>
            <w:noProof/>
            <w:rtl/>
          </w:rPr>
          <w:t>صل</w:t>
        </w:r>
        <w:r w:rsidR="006A7D4A" w:rsidRPr="00B469DC">
          <w:rPr>
            <w:rStyle w:val="Hyperlink"/>
            <w:rFonts w:hint="cs"/>
            <w:noProof/>
            <w:rtl/>
          </w:rPr>
          <w:t>ی</w:t>
        </w:r>
        <w:r w:rsidR="006A7D4A" w:rsidRPr="00B469DC">
          <w:rPr>
            <w:rStyle w:val="Hyperlink"/>
            <w:rFonts w:hint="eastAsia"/>
            <w:noProof/>
            <w:rtl/>
          </w:rPr>
          <w:t>ب</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108</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91" w:history="1">
        <w:r w:rsidR="006A7D4A" w:rsidRPr="00B469DC">
          <w:rPr>
            <w:rStyle w:val="Hyperlink"/>
            <w:rFonts w:hint="eastAsia"/>
            <w:noProof/>
            <w:rtl/>
          </w:rPr>
          <w:t>ابطال</w:t>
        </w:r>
        <w:r w:rsidR="006A7D4A" w:rsidRPr="00B469DC">
          <w:rPr>
            <w:rStyle w:val="Hyperlink"/>
            <w:noProof/>
            <w:rtl/>
          </w:rPr>
          <w:t xml:space="preserve"> </w:t>
        </w:r>
        <w:r w:rsidR="006A7D4A" w:rsidRPr="00B469DC">
          <w:rPr>
            <w:rStyle w:val="Hyperlink"/>
            <w:rFonts w:hint="eastAsia"/>
            <w:noProof/>
            <w:rtl/>
          </w:rPr>
          <w:t>نظر</w:t>
        </w:r>
        <w:r w:rsidR="006A7D4A" w:rsidRPr="00B469DC">
          <w:rPr>
            <w:rStyle w:val="Hyperlink"/>
            <w:rFonts w:hint="cs"/>
            <w:noProof/>
            <w:rtl/>
          </w:rPr>
          <w:t>ی</w:t>
        </w:r>
        <w:r w:rsidR="006A7D4A" w:rsidRPr="00B469DC">
          <w:rPr>
            <w:rStyle w:val="Hyperlink"/>
            <w:rFonts w:hint="eastAsia"/>
            <w:noProof/>
            <w:rtl/>
          </w:rPr>
          <w:t>ه</w:t>
        </w:r>
        <w:r w:rsidR="006A7D4A" w:rsidRPr="00B469DC">
          <w:rPr>
            <w:rStyle w:val="Hyperlink"/>
            <w:noProof/>
            <w:rtl/>
          </w:rPr>
          <w:t xml:space="preserve"> </w:t>
        </w:r>
        <w:r w:rsidR="006A7D4A" w:rsidRPr="00B469DC">
          <w:rPr>
            <w:rStyle w:val="Hyperlink"/>
            <w:rFonts w:hint="eastAsia"/>
            <w:noProof/>
            <w:rtl/>
          </w:rPr>
          <w:t>صلب</w:t>
        </w:r>
        <w:r w:rsidR="006A7D4A" w:rsidRPr="00B469DC">
          <w:rPr>
            <w:rStyle w:val="Hyperlink"/>
            <w:noProof/>
            <w:rtl/>
          </w:rPr>
          <w:t xml:space="preserve"> </w:t>
        </w:r>
        <w:r w:rsidR="006A7D4A" w:rsidRPr="00B469DC">
          <w:rPr>
            <w:rStyle w:val="Hyperlink"/>
            <w:rFonts w:hint="eastAsia"/>
            <w:noProof/>
            <w:rtl/>
          </w:rPr>
          <w:t>ع</w:t>
        </w:r>
        <w:r w:rsidR="006A7D4A" w:rsidRPr="00B469DC">
          <w:rPr>
            <w:rStyle w:val="Hyperlink"/>
            <w:rFonts w:hint="cs"/>
            <w:noProof/>
            <w:rtl/>
          </w:rPr>
          <w:t>ی</w:t>
        </w:r>
        <w:r w:rsidR="006A7D4A" w:rsidRPr="00B469DC">
          <w:rPr>
            <w:rStyle w:val="Hyperlink"/>
            <w:rFonts w:hint="eastAsia"/>
            <w:noProof/>
            <w:rtl/>
          </w:rPr>
          <w:t>س</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cs="CTraditional Arabic"/>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109</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92" w:history="1">
        <w:r w:rsidR="006A7D4A" w:rsidRPr="00B469DC">
          <w:rPr>
            <w:rStyle w:val="Hyperlink"/>
            <w:rFonts w:hint="eastAsia"/>
            <w:noProof/>
            <w:rtl/>
          </w:rPr>
          <w:t>نقد</w:t>
        </w:r>
        <w:r w:rsidR="006A7D4A" w:rsidRPr="00B469DC">
          <w:rPr>
            <w:rStyle w:val="Hyperlink"/>
            <w:noProof/>
            <w:rtl/>
          </w:rPr>
          <w:t xml:space="preserve"> </w:t>
        </w:r>
        <w:r w:rsidR="006A7D4A" w:rsidRPr="00B469DC">
          <w:rPr>
            <w:rStyle w:val="Hyperlink"/>
            <w:rFonts w:hint="eastAsia"/>
            <w:noProof/>
            <w:rtl/>
          </w:rPr>
          <w:t>نظر</w:t>
        </w:r>
        <w:r w:rsidR="006A7D4A" w:rsidRPr="00B469DC">
          <w:rPr>
            <w:rStyle w:val="Hyperlink"/>
            <w:rFonts w:hint="cs"/>
            <w:noProof/>
            <w:rtl/>
          </w:rPr>
          <w:t>ی</w:t>
        </w:r>
        <w:r w:rsidR="006A7D4A" w:rsidRPr="00B469DC">
          <w:rPr>
            <w:rStyle w:val="Hyperlink"/>
            <w:rFonts w:hint="eastAsia"/>
            <w:noProof/>
            <w:rtl/>
          </w:rPr>
          <w:t>ه</w:t>
        </w:r>
        <w:r w:rsidR="006A7D4A" w:rsidRPr="00B469DC">
          <w:rPr>
            <w:rStyle w:val="Hyperlink"/>
            <w:noProof/>
            <w:rtl/>
          </w:rPr>
          <w:t xml:space="preserve"> </w:t>
        </w:r>
        <w:r w:rsidR="006A7D4A" w:rsidRPr="00B469DC">
          <w:rPr>
            <w:rStyle w:val="Hyperlink"/>
            <w:rFonts w:hint="eastAsia"/>
            <w:noProof/>
            <w:rtl/>
          </w:rPr>
          <w:t>فداء</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111</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93" w:history="1">
        <w:r w:rsidR="006A7D4A" w:rsidRPr="00B469DC">
          <w:rPr>
            <w:rStyle w:val="Hyperlink"/>
            <w:rFonts w:hint="eastAsia"/>
            <w:noProof/>
            <w:rtl/>
          </w:rPr>
          <w:t>پرسشها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که</w:t>
        </w:r>
        <w:r w:rsidR="006A7D4A" w:rsidRPr="00B469DC">
          <w:rPr>
            <w:rStyle w:val="Hyperlink"/>
            <w:noProof/>
            <w:rtl/>
          </w:rPr>
          <w:t xml:space="preserve"> </w:t>
        </w:r>
        <w:r w:rsidR="006A7D4A" w:rsidRPr="00B469DC">
          <w:rPr>
            <w:rStyle w:val="Hyperlink"/>
            <w:rFonts w:hint="eastAsia"/>
            <w:noProof/>
            <w:rtl/>
          </w:rPr>
          <w:t>به</w:t>
        </w:r>
        <w:r w:rsidR="006A7D4A" w:rsidRPr="00B469DC">
          <w:rPr>
            <w:rStyle w:val="Hyperlink"/>
            <w:noProof/>
            <w:rtl/>
          </w:rPr>
          <w:t xml:space="preserve"> </w:t>
        </w:r>
        <w:r w:rsidR="006A7D4A" w:rsidRPr="00B469DC">
          <w:rPr>
            <w:rStyle w:val="Hyperlink"/>
            <w:rFonts w:hint="eastAsia"/>
            <w:noProof/>
            <w:rtl/>
          </w:rPr>
          <w:t>پاسخ</w:t>
        </w:r>
        <w:r w:rsidR="006A7D4A" w:rsidRPr="00B469DC">
          <w:rPr>
            <w:rStyle w:val="Hyperlink"/>
            <w:noProof/>
            <w:rtl/>
          </w:rPr>
          <w:t xml:space="preserve"> </w:t>
        </w:r>
        <w:r w:rsidR="006A7D4A" w:rsidRPr="00B469DC">
          <w:rPr>
            <w:rStyle w:val="Hyperlink"/>
            <w:rFonts w:hint="eastAsia"/>
            <w:noProof/>
            <w:rtl/>
          </w:rPr>
          <w:t>ن</w:t>
        </w:r>
        <w:r w:rsidR="006A7D4A" w:rsidRPr="00B469DC">
          <w:rPr>
            <w:rStyle w:val="Hyperlink"/>
            <w:rFonts w:hint="cs"/>
            <w:noProof/>
            <w:rtl/>
          </w:rPr>
          <w:t>ی</w:t>
        </w:r>
        <w:r w:rsidR="006A7D4A" w:rsidRPr="00B469DC">
          <w:rPr>
            <w:rStyle w:val="Hyperlink"/>
            <w:rFonts w:hint="eastAsia"/>
            <w:noProof/>
            <w:rtl/>
          </w:rPr>
          <w:t>از</w:t>
        </w:r>
        <w:r w:rsidR="006A7D4A" w:rsidRPr="00B469DC">
          <w:rPr>
            <w:rStyle w:val="Hyperlink"/>
            <w:noProof/>
            <w:rtl/>
          </w:rPr>
          <w:t xml:space="preserve"> </w:t>
        </w:r>
        <w:r w:rsidR="006A7D4A" w:rsidRPr="00B469DC">
          <w:rPr>
            <w:rStyle w:val="Hyperlink"/>
            <w:rFonts w:hint="eastAsia"/>
            <w:noProof/>
            <w:rtl/>
          </w:rPr>
          <w:t>دارد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112</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94" w:history="1">
        <w:r w:rsidR="006A7D4A" w:rsidRPr="00B469DC">
          <w:rPr>
            <w:rStyle w:val="Hyperlink"/>
            <w:rFonts w:hint="eastAsia"/>
            <w:noProof/>
            <w:rtl/>
          </w:rPr>
          <w:t>محاسب</w:t>
        </w:r>
        <w:r w:rsidR="006A7D4A" w:rsidRPr="00B469DC">
          <w:rPr>
            <w:rStyle w:val="Hyperlink"/>
            <w:rFonts w:hint="cs"/>
            <w:noProof/>
            <w:rtl/>
          </w:rPr>
          <w:t>ۀ</w:t>
        </w:r>
        <w:r w:rsidR="006A7D4A" w:rsidRPr="00B469DC">
          <w:rPr>
            <w:rStyle w:val="Hyperlink"/>
            <w:noProof/>
            <w:rtl/>
          </w:rPr>
          <w:t xml:space="preserve"> </w:t>
        </w:r>
        <w:r w:rsidR="006A7D4A" w:rsidRPr="00B469DC">
          <w:rPr>
            <w:rStyle w:val="Hyperlink"/>
            <w:rFonts w:hint="eastAsia"/>
            <w:noProof/>
            <w:rtl/>
          </w:rPr>
          <w:t>مردم</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114</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95" w:history="1">
        <w:r w:rsidR="006A7D4A" w:rsidRPr="00B469DC">
          <w:rPr>
            <w:rStyle w:val="Hyperlink"/>
            <w:rFonts w:hint="eastAsia"/>
            <w:noProof/>
            <w:rtl/>
          </w:rPr>
          <w:t>نقد</w:t>
        </w:r>
        <w:r w:rsidR="006A7D4A" w:rsidRPr="00B469DC">
          <w:rPr>
            <w:rStyle w:val="Hyperlink"/>
            <w:noProof/>
            <w:rtl/>
          </w:rPr>
          <w:t xml:space="preserve"> </w:t>
        </w:r>
        <w:r w:rsidR="006A7D4A" w:rsidRPr="00B469DC">
          <w:rPr>
            <w:rStyle w:val="Hyperlink"/>
            <w:rFonts w:hint="eastAsia"/>
            <w:noProof/>
            <w:rtl/>
          </w:rPr>
          <w:t>نظر</w:t>
        </w:r>
        <w:r w:rsidR="006A7D4A" w:rsidRPr="00B469DC">
          <w:rPr>
            <w:rStyle w:val="Hyperlink"/>
            <w:rFonts w:hint="cs"/>
            <w:noProof/>
            <w:rtl/>
          </w:rPr>
          <w:t>یۀ</w:t>
        </w:r>
        <w:r w:rsidR="006A7D4A" w:rsidRPr="00B469DC">
          <w:rPr>
            <w:rStyle w:val="Hyperlink"/>
            <w:noProof/>
            <w:rtl/>
          </w:rPr>
          <w:t xml:space="preserve"> </w:t>
        </w:r>
        <w:r w:rsidR="006A7D4A" w:rsidRPr="00B469DC">
          <w:rPr>
            <w:rStyle w:val="Hyperlink"/>
            <w:rFonts w:hint="eastAsia"/>
            <w:noProof/>
            <w:rtl/>
          </w:rPr>
          <w:t>محاسبه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115</w:t>
        </w:r>
        <w:r w:rsidR="006A7D4A">
          <w:rPr>
            <w:noProof/>
            <w:webHidden/>
            <w:rtl/>
          </w:rPr>
          <w:fldChar w:fldCharType="end"/>
        </w:r>
      </w:hyperlink>
    </w:p>
    <w:p w:rsidR="006A7D4A" w:rsidRDefault="00B16807">
      <w:pPr>
        <w:pStyle w:val="TOC1"/>
        <w:tabs>
          <w:tab w:val="right" w:leader="dot" w:pos="7078"/>
        </w:tabs>
        <w:rPr>
          <w:rFonts w:asciiTheme="minorHAnsi" w:eastAsiaTheme="minorEastAsia" w:hAnsiTheme="minorHAnsi" w:cstheme="minorBidi"/>
          <w:bCs w:val="0"/>
          <w:noProof/>
          <w:sz w:val="22"/>
          <w:szCs w:val="22"/>
          <w:rtl/>
        </w:rPr>
      </w:pPr>
      <w:hyperlink w:anchor="_Toc424207196" w:history="1">
        <w:r w:rsidR="006A7D4A" w:rsidRPr="00B469DC">
          <w:rPr>
            <w:rStyle w:val="Hyperlink"/>
            <w:rFonts w:hint="eastAsia"/>
            <w:noProof/>
            <w:rtl/>
            <w:lang w:bidi="fa-IR"/>
          </w:rPr>
          <w:t>بخش</w:t>
        </w:r>
        <w:r w:rsidR="006A7D4A" w:rsidRPr="00B469DC">
          <w:rPr>
            <w:rStyle w:val="Hyperlink"/>
            <w:noProof/>
            <w:rtl/>
            <w:lang w:bidi="fa-IR"/>
          </w:rPr>
          <w:t xml:space="preserve"> </w:t>
        </w:r>
        <w:r w:rsidR="006A7D4A" w:rsidRPr="00B469DC">
          <w:rPr>
            <w:rStyle w:val="Hyperlink"/>
            <w:rFonts w:hint="eastAsia"/>
            <w:noProof/>
            <w:rtl/>
            <w:lang w:bidi="fa-IR"/>
          </w:rPr>
          <w:t>پنجم</w:t>
        </w:r>
        <w:r w:rsidR="006A7D4A" w:rsidRPr="00B469DC">
          <w:rPr>
            <w:rStyle w:val="Hyperlink"/>
            <w:noProof/>
            <w:rtl/>
            <w:lang w:bidi="fa-IR"/>
          </w:rPr>
          <w:t xml:space="preserve">: </w:t>
        </w:r>
        <w:r w:rsidR="006A7D4A" w:rsidRPr="00B469DC">
          <w:rPr>
            <w:rStyle w:val="Hyperlink"/>
            <w:rFonts w:hint="eastAsia"/>
            <w:noProof/>
            <w:rtl/>
            <w:lang w:bidi="fa-IR"/>
          </w:rPr>
          <w:t>مقارنه</w:t>
        </w:r>
        <w:r w:rsidR="006A7D4A" w:rsidRPr="00B469DC">
          <w:rPr>
            <w:rStyle w:val="Hyperlink"/>
            <w:noProof/>
            <w:rtl/>
            <w:lang w:bidi="fa-IR"/>
          </w:rPr>
          <w:t xml:space="preserve"> </w:t>
        </w:r>
        <w:r w:rsidR="006A7D4A" w:rsidRPr="00B469DC">
          <w:rPr>
            <w:rStyle w:val="Hyperlink"/>
            <w:rFonts w:hint="eastAsia"/>
            <w:noProof/>
            <w:rtl/>
            <w:lang w:bidi="fa-IR"/>
          </w:rPr>
          <w:t>م</w:t>
        </w:r>
        <w:r w:rsidR="006A7D4A" w:rsidRPr="00B469DC">
          <w:rPr>
            <w:rStyle w:val="Hyperlink"/>
            <w:rFonts w:hint="cs"/>
            <w:noProof/>
            <w:rtl/>
            <w:lang w:bidi="fa-IR"/>
          </w:rPr>
          <w:t>ی</w:t>
        </w:r>
        <w:r w:rsidR="006A7D4A" w:rsidRPr="00B469DC">
          <w:rPr>
            <w:rStyle w:val="Hyperlink"/>
            <w:rFonts w:hint="eastAsia"/>
            <w:noProof/>
            <w:rtl/>
            <w:lang w:bidi="fa-IR"/>
          </w:rPr>
          <w:t>ان</w:t>
        </w:r>
        <w:r w:rsidR="006A7D4A" w:rsidRPr="00B469DC">
          <w:rPr>
            <w:rStyle w:val="Hyperlink"/>
            <w:noProof/>
            <w:rtl/>
            <w:lang w:bidi="fa-IR"/>
          </w:rPr>
          <w:t xml:space="preserve"> </w:t>
        </w:r>
        <w:r w:rsidR="006A7D4A" w:rsidRPr="00B469DC">
          <w:rPr>
            <w:rStyle w:val="Hyperlink"/>
            <w:rFonts w:hint="eastAsia"/>
            <w:noProof/>
            <w:rtl/>
            <w:lang w:bidi="fa-IR"/>
          </w:rPr>
          <w:t>مس</w:t>
        </w:r>
        <w:r w:rsidR="006A7D4A" w:rsidRPr="00B469DC">
          <w:rPr>
            <w:rStyle w:val="Hyperlink"/>
            <w:rFonts w:hint="cs"/>
            <w:noProof/>
            <w:rtl/>
            <w:lang w:bidi="fa-IR"/>
          </w:rPr>
          <w:t>ی</w:t>
        </w:r>
        <w:r w:rsidR="006A7D4A" w:rsidRPr="00B469DC">
          <w:rPr>
            <w:rStyle w:val="Hyperlink"/>
            <w:rFonts w:hint="eastAsia"/>
            <w:noProof/>
            <w:rtl/>
            <w:lang w:bidi="fa-IR"/>
          </w:rPr>
          <w:t>ح</w:t>
        </w:r>
        <w:r w:rsidR="006A7D4A" w:rsidRPr="00B469DC">
          <w:rPr>
            <w:rStyle w:val="Hyperlink"/>
            <w:rFonts w:hint="cs"/>
            <w:noProof/>
            <w:rtl/>
            <w:lang w:bidi="fa-IR"/>
          </w:rPr>
          <w:t>ی</w:t>
        </w:r>
        <w:r w:rsidR="006A7D4A" w:rsidRPr="00B469DC">
          <w:rPr>
            <w:rStyle w:val="Hyperlink"/>
            <w:rFonts w:hint="eastAsia"/>
            <w:noProof/>
            <w:rtl/>
            <w:lang w:bidi="fa-IR"/>
          </w:rPr>
          <w:t>ت</w:t>
        </w:r>
        <w:r w:rsidR="006A7D4A" w:rsidRPr="00B469DC">
          <w:rPr>
            <w:rStyle w:val="Hyperlink"/>
            <w:noProof/>
            <w:rtl/>
            <w:lang w:bidi="fa-IR"/>
          </w:rPr>
          <w:t xml:space="preserve"> </w:t>
        </w:r>
        <w:r w:rsidR="006A7D4A" w:rsidRPr="00B469DC">
          <w:rPr>
            <w:rStyle w:val="Hyperlink"/>
            <w:rFonts w:hint="eastAsia"/>
            <w:noProof/>
            <w:rtl/>
            <w:lang w:bidi="fa-IR"/>
          </w:rPr>
          <w:t>و</w:t>
        </w:r>
        <w:r w:rsidR="006A7D4A" w:rsidRPr="00B469DC">
          <w:rPr>
            <w:rStyle w:val="Hyperlink"/>
            <w:noProof/>
            <w:rtl/>
            <w:lang w:bidi="fa-IR"/>
          </w:rPr>
          <w:t xml:space="preserve"> </w:t>
        </w:r>
        <w:r w:rsidR="006A7D4A" w:rsidRPr="00B469DC">
          <w:rPr>
            <w:rStyle w:val="Hyperlink"/>
            <w:rFonts w:hint="eastAsia"/>
            <w:noProof/>
            <w:rtl/>
            <w:lang w:bidi="fa-IR"/>
          </w:rPr>
          <w:t>برخ</w:t>
        </w:r>
        <w:r w:rsidR="006A7D4A" w:rsidRPr="00B469DC">
          <w:rPr>
            <w:rStyle w:val="Hyperlink"/>
            <w:rFonts w:hint="cs"/>
            <w:noProof/>
            <w:rtl/>
            <w:lang w:bidi="fa-IR"/>
          </w:rPr>
          <w:t>ی</w:t>
        </w:r>
        <w:r w:rsidR="006A7D4A" w:rsidRPr="00B469DC">
          <w:rPr>
            <w:rStyle w:val="Hyperlink"/>
            <w:noProof/>
            <w:rtl/>
            <w:lang w:bidi="fa-IR"/>
          </w:rPr>
          <w:t xml:space="preserve"> </w:t>
        </w:r>
        <w:r w:rsidR="006A7D4A" w:rsidRPr="00B469DC">
          <w:rPr>
            <w:rStyle w:val="Hyperlink"/>
            <w:rFonts w:hint="eastAsia"/>
            <w:noProof/>
            <w:rtl/>
            <w:lang w:bidi="fa-IR"/>
          </w:rPr>
          <w:t>از</w:t>
        </w:r>
        <w:r w:rsidR="006A7D4A" w:rsidRPr="00B469DC">
          <w:rPr>
            <w:rStyle w:val="Hyperlink"/>
            <w:noProof/>
            <w:rtl/>
            <w:lang w:bidi="fa-IR"/>
          </w:rPr>
          <w:t xml:space="preserve"> </w:t>
        </w:r>
        <w:r w:rsidR="006A7D4A" w:rsidRPr="00B469DC">
          <w:rPr>
            <w:rStyle w:val="Hyperlink"/>
            <w:rFonts w:hint="eastAsia"/>
            <w:noProof/>
            <w:rtl/>
            <w:lang w:bidi="fa-IR"/>
          </w:rPr>
          <w:t>اد</w:t>
        </w:r>
        <w:r w:rsidR="006A7D4A" w:rsidRPr="00B469DC">
          <w:rPr>
            <w:rStyle w:val="Hyperlink"/>
            <w:rFonts w:hint="cs"/>
            <w:noProof/>
            <w:rtl/>
            <w:lang w:bidi="fa-IR"/>
          </w:rPr>
          <w:t>ی</w:t>
        </w:r>
        <w:r w:rsidR="006A7D4A" w:rsidRPr="00B469DC">
          <w:rPr>
            <w:rStyle w:val="Hyperlink"/>
            <w:rFonts w:hint="eastAsia"/>
            <w:noProof/>
            <w:rtl/>
            <w:lang w:bidi="fa-IR"/>
          </w:rPr>
          <w:t>ان</w:t>
        </w:r>
        <w:r w:rsidR="006A7D4A" w:rsidRPr="00B469DC">
          <w:rPr>
            <w:rStyle w:val="Hyperlink"/>
            <w:noProof/>
            <w:rtl/>
            <w:lang w:bidi="fa-IR"/>
          </w:rPr>
          <w:t xml:space="preserve"> </w:t>
        </w:r>
        <w:r w:rsidR="006A7D4A" w:rsidRPr="00B469DC">
          <w:rPr>
            <w:rStyle w:val="Hyperlink"/>
            <w:rFonts w:hint="eastAsia"/>
            <w:noProof/>
            <w:rtl/>
            <w:lang w:bidi="fa-IR"/>
          </w:rPr>
          <w:t>وثن</w:t>
        </w:r>
        <w:r w:rsidR="006A7D4A" w:rsidRPr="00B469DC">
          <w:rPr>
            <w:rStyle w:val="Hyperlink"/>
            <w:rFonts w:hint="cs"/>
            <w:noProof/>
            <w:rtl/>
            <w:lang w:bidi="fa-IR"/>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117</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197" w:history="1">
        <w:r w:rsidR="006A7D4A" w:rsidRPr="00B469DC">
          <w:rPr>
            <w:rStyle w:val="Hyperlink"/>
            <w:rFonts w:hint="eastAsia"/>
            <w:noProof/>
            <w:rtl/>
          </w:rPr>
          <w:t>مقارنه</w:t>
        </w:r>
        <w:r w:rsidR="006A7D4A" w:rsidRPr="00B469DC">
          <w:rPr>
            <w:rStyle w:val="Hyperlink"/>
            <w:noProof/>
            <w:rtl/>
          </w:rPr>
          <w:t xml:space="preserve"> </w:t>
        </w:r>
        <w:r w:rsidR="006A7D4A" w:rsidRPr="00B469DC">
          <w:rPr>
            <w:rStyle w:val="Hyperlink"/>
            <w:rFonts w:hint="eastAsia"/>
            <w:noProof/>
            <w:rtl/>
          </w:rPr>
          <w:t>ب</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د</w:t>
        </w:r>
        <w:r w:rsidR="006A7D4A" w:rsidRPr="00B469DC">
          <w:rPr>
            <w:rStyle w:val="Hyperlink"/>
            <w:rFonts w:hint="cs"/>
            <w:noProof/>
            <w:rtl/>
          </w:rPr>
          <w:t>ی</w:t>
        </w:r>
        <w:r w:rsidR="006A7D4A" w:rsidRPr="00B469DC">
          <w:rPr>
            <w:rStyle w:val="Hyperlink"/>
            <w:rFonts w:hint="eastAsia"/>
            <w:noProof/>
            <w:rtl/>
          </w:rPr>
          <w:t>انت</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ترا</w:t>
        </w:r>
        <w:r w:rsidR="006A7D4A" w:rsidRPr="00B469DC">
          <w:rPr>
            <w:rStyle w:val="Hyperlink"/>
            <w:noProof/>
            <w:rtl/>
          </w:rPr>
          <w:t xml:space="preserve"> </w:t>
        </w:r>
        <w:r w:rsidR="006A7D4A" w:rsidRPr="00B469DC">
          <w:rPr>
            <w:rStyle w:val="Hyperlink"/>
            <w:rFonts w:hint="eastAsia"/>
            <w:noProof/>
            <w:rtl/>
          </w:rPr>
          <w:t>ومس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119</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98" w:history="1">
        <w:r w:rsidR="006A7D4A" w:rsidRPr="00B469DC">
          <w:rPr>
            <w:rStyle w:val="Hyperlink"/>
            <w:rFonts w:hint="eastAsia"/>
            <w:noProof/>
            <w:rtl/>
          </w:rPr>
          <w:t>د</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ترا</w:t>
        </w:r>
        <w:r w:rsidR="006A7D4A" w:rsidRPr="00B469DC">
          <w:rPr>
            <w:rStyle w:val="Hyperlink"/>
            <w:noProof/>
            <w:rtl/>
          </w:rPr>
          <w:t xml:space="preserve"> </w:t>
        </w:r>
        <w:r w:rsidR="006A7D4A" w:rsidRPr="00B469DC">
          <w:rPr>
            <w:rStyle w:val="Hyperlink"/>
            <w:rFonts w:hint="eastAsia"/>
            <w:noProof/>
            <w:rtl/>
          </w:rPr>
          <w:t>چه</w:t>
        </w:r>
        <w:r w:rsidR="006A7D4A" w:rsidRPr="00B469DC">
          <w:rPr>
            <w:rStyle w:val="Hyperlink"/>
            <w:noProof/>
            <w:rtl/>
          </w:rPr>
          <w:t xml:space="preserve"> </w:t>
        </w:r>
        <w:r w:rsidR="006A7D4A" w:rsidRPr="00B469DC">
          <w:rPr>
            <w:rStyle w:val="Hyperlink"/>
            <w:rFonts w:hint="eastAsia"/>
            <w:noProof/>
            <w:rtl/>
          </w:rPr>
          <w:t>بود؟</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119</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199" w:history="1">
        <w:r w:rsidR="006A7D4A" w:rsidRPr="00B469DC">
          <w:rPr>
            <w:rStyle w:val="Hyperlink"/>
            <w:rFonts w:hint="eastAsia"/>
            <w:noProof/>
            <w:rtl/>
          </w:rPr>
          <w:t>مقارنه</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ان</w:t>
        </w:r>
        <w:r w:rsidR="006A7D4A" w:rsidRPr="00B469DC">
          <w:rPr>
            <w:rStyle w:val="Hyperlink"/>
            <w:noProof/>
            <w:rtl/>
          </w:rPr>
          <w:t xml:space="preserve"> </w:t>
        </w:r>
        <w:r w:rsidR="006A7D4A" w:rsidRPr="00B469DC">
          <w:rPr>
            <w:rStyle w:val="Hyperlink"/>
            <w:rFonts w:hint="eastAsia"/>
            <w:noProof/>
            <w:rtl/>
          </w:rPr>
          <w:t>د</w:t>
        </w:r>
        <w:r w:rsidR="006A7D4A" w:rsidRPr="00B469DC">
          <w:rPr>
            <w:rStyle w:val="Hyperlink"/>
            <w:rFonts w:hint="cs"/>
            <w:noProof/>
            <w:rtl/>
          </w:rPr>
          <w:t>ی</w:t>
        </w:r>
        <w:r w:rsidR="006A7D4A" w:rsidRPr="00B469DC">
          <w:rPr>
            <w:rStyle w:val="Hyperlink"/>
            <w:rFonts w:hint="eastAsia"/>
            <w:noProof/>
            <w:rtl/>
          </w:rPr>
          <w:t>ن</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ترا</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424207199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119</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200" w:history="1">
        <w:r w:rsidR="006A7D4A" w:rsidRPr="00B469DC">
          <w:rPr>
            <w:rStyle w:val="Hyperlink"/>
            <w:rFonts w:hint="eastAsia"/>
            <w:noProof/>
            <w:rtl/>
          </w:rPr>
          <w:t>مقارنه</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ان</w:t>
        </w:r>
        <w:r w:rsidR="006A7D4A" w:rsidRPr="00B469DC">
          <w:rPr>
            <w:rStyle w:val="Hyperlink"/>
            <w:noProof/>
            <w:rtl/>
          </w:rPr>
          <w:t xml:space="preserve"> </w:t>
        </w:r>
        <w:r w:rsidR="006A7D4A" w:rsidRPr="00B469DC">
          <w:rPr>
            <w:rStyle w:val="Hyperlink"/>
            <w:rFonts w:hint="eastAsia"/>
            <w:noProof/>
            <w:rtl/>
          </w:rPr>
          <w:t>بودائ</w:t>
        </w:r>
        <w:r w:rsidR="006A7D4A" w:rsidRPr="00B469DC">
          <w:rPr>
            <w:rStyle w:val="Hyperlink"/>
            <w:rFonts w:hint="cs"/>
            <w:noProof/>
            <w:rtl/>
          </w:rPr>
          <w:t>ی</w:t>
        </w:r>
        <w:r w:rsidR="006A7D4A" w:rsidRPr="00B469DC">
          <w:rPr>
            <w:rStyle w:val="Hyperlink"/>
            <w:rFonts w:hint="eastAsia"/>
            <w:noProof/>
            <w:rtl/>
          </w:rPr>
          <w:t>ت</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121</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201" w:history="1">
        <w:r w:rsidR="006A7D4A" w:rsidRPr="00B469DC">
          <w:rPr>
            <w:rStyle w:val="Hyperlink"/>
            <w:rFonts w:hint="eastAsia"/>
            <w:noProof/>
            <w:rtl/>
          </w:rPr>
          <w:t>مقارنه</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ان</w:t>
        </w:r>
        <w:r w:rsidR="006A7D4A" w:rsidRPr="00B469DC">
          <w:rPr>
            <w:rStyle w:val="Hyperlink"/>
            <w:noProof/>
            <w:rtl/>
          </w:rPr>
          <w:t xml:space="preserve"> </w:t>
        </w:r>
        <w:r w:rsidR="006A7D4A" w:rsidRPr="00B469DC">
          <w:rPr>
            <w:rStyle w:val="Hyperlink"/>
            <w:rFonts w:hint="eastAsia"/>
            <w:noProof/>
            <w:rtl/>
          </w:rPr>
          <w:t>برهمن</w:t>
        </w:r>
        <w:r w:rsidR="006A7D4A" w:rsidRPr="00B469DC">
          <w:rPr>
            <w:rStyle w:val="Hyperlink"/>
            <w:rFonts w:hint="cs"/>
            <w:noProof/>
            <w:rtl/>
          </w:rPr>
          <w:t>ی</w:t>
        </w:r>
        <w:r w:rsidR="006A7D4A" w:rsidRPr="00B469DC">
          <w:rPr>
            <w:rStyle w:val="Hyperlink"/>
            <w:rFonts w:hint="eastAsia"/>
            <w:noProof/>
            <w:rtl/>
          </w:rPr>
          <w:t>ت</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rFonts w:hint="cs"/>
            <w:noProof/>
            <w:rtl/>
          </w:rPr>
          <w:t>ی</w:t>
        </w:r>
        <w:r w:rsidR="006A7D4A" w:rsidRPr="00B469DC">
          <w:rPr>
            <w:rStyle w:val="Hyperlink"/>
            <w:rFonts w:hint="eastAsia"/>
            <w:noProof/>
            <w:rtl/>
          </w:rPr>
          <w:t>ت</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125</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202" w:history="1">
        <w:r w:rsidR="006A7D4A" w:rsidRPr="00B469DC">
          <w:rPr>
            <w:rStyle w:val="Hyperlink"/>
            <w:rFonts w:hint="eastAsia"/>
            <w:noProof/>
            <w:rtl/>
          </w:rPr>
          <w:t>مقارنه</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ان</w:t>
        </w:r>
        <w:r w:rsidR="006A7D4A" w:rsidRPr="00B469DC">
          <w:rPr>
            <w:rStyle w:val="Hyperlink"/>
            <w:noProof/>
            <w:rtl/>
          </w:rPr>
          <w:t xml:space="preserve"> </w:t>
        </w:r>
        <w:r w:rsidR="006A7D4A" w:rsidRPr="00B469DC">
          <w:rPr>
            <w:rStyle w:val="Hyperlink"/>
            <w:rFonts w:hint="eastAsia"/>
            <w:noProof/>
            <w:rtl/>
          </w:rPr>
          <w:t>محاکم</w:t>
        </w:r>
        <w:r w:rsidR="006A7D4A" w:rsidRPr="00B469DC">
          <w:rPr>
            <w:rStyle w:val="Hyperlink"/>
            <w:rFonts w:hint="cs"/>
            <w:noProof/>
            <w:rtl/>
          </w:rPr>
          <w:t>ۀ</w:t>
        </w:r>
        <w:r w:rsidR="006A7D4A" w:rsidRPr="00B469DC">
          <w:rPr>
            <w:rStyle w:val="Hyperlink"/>
            <w:noProof/>
            <w:rtl/>
          </w:rPr>
          <w:t xml:space="preserve"> </w:t>
        </w:r>
        <w:r w:rsidR="006A7D4A" w:rsidRPr="00B469DC">
          <w:rPr>
            <w:rStyle w:val="Hyperlink"/>
            <w:rFonts w:hint="eastAsia"/>
            <w:noProof/>
            <w:rtl/>
          </w:rPr>
          <w:t>مس</w:t>
        </w:r>
        <w:r w:rsidR="006A7D4A" w:rsidRPr="00B469DC">
          <w:rPr>
            <w:rStyle w:val="Hyperlink"/>
            <w:rFonts w:hint="cs"/>
            <w:noProof/>
            <w:rtl/>
          </w:rPr>
          <w:t>ی</w:t>
        </w:r>
        <w:r w:rsidR="006A7D4A" w:rsidRPr="00B469DC">
          <w:rPr>
            <w:rStyle w:val="Hyperlink"/>
            <w:rFonts w:hint="eastAsia"/>
            <w:noProof/>
            <w:rtl/>
          </w:rPr>
          <w:t>ح</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بعل</w:t>
        </w:r>
        <w:r w:rsidR="006A7D4A" w:rsidRPr="00B469DC">
          <w:rPr>
            <w:rStyle w:val="Hyperlink"/>
            <w:noProof/>
            <w:rtl/>
          </w:rPr>
          <w:t xml:space="preserve">» </w:t>
        </w:r>
        <w:r w:rsidR="006A7D4A" w:rsidRPr="00B469DC">
          <w:rPr>
            <w:rStyle w:val="Hyperlink"/>
            <w:rFonts w:hint="eastAsia"/>
            <w:noProof/>
            <w:rtl/>
          </w:rPr>
          <w:t>معبود</w:t>
        </w:r>
        <w:r w:rsidR="006A7D4A" w:rsidRPr="00B469DC">
          <w:rPr>
            <w:rStyle w:val="Hyperlink"/>
            <w:noProof/>
            <w:rtl/>
          </w:rPr>
          <w:t xml:space="preserve"> </w:t>
        </w:r>
        <w:r w:rsidR="006A7D4A" w:rsidRPr="00B469DC">
          <w:rPr>
            <w:rStyle w:val="Hyperlink"/>
            <w:rFonts w:hint="eastAsia"/>
            <w:noProof/>
            <w:rtl/>
          </w:rPr>
          <w:t>بابل</w:t>
        </w:r>
        <w:r w:rsidR="006A7D4A" w:rsidRPr="00B469DC">
          <w:rPr>
            <w:rStyle w:val="Hyperlink"/>
            <w:rFonts w:hint="cs"/>
            <w:noProof/>
            <w:rtl/>
          </w:rPr>
          <w:t>ی</w:t>
        </w:r>
        <w:r w:rsidR="006A7D4A" w:rsidRPr="00B469DC">
          <w:rPr>
            <w:rStyle w:val="Hyperlink"/>
            <w:rFonts w:hint="eastAsia"/>
            <w:noProof/>
            <w:rtl/>
          </w:rPr>
          <w:t>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127</w:t>
        </w:r>
        <w:r w:rsidR="006A7D4A">
          <w:rPr>
            <w:noProof/>
            <w:webHidden/>
            <w:rtl/>
          </w:rPr>
          <w:fldChar w:fldCharType="end"/>
        </w:r>
      </w:hyperlink>
    </w:p>
    <w:p w:rsidR="006A7D4A" w:rsidRDefault="00B16807">
      <w:pPr>
        <w:pStyle w:val="TOC2"/>
        <w:tabs>
          <w:tab w:val="right" w:leader="dot" w:pos="7078"/>
        </w:tabs>
        <w:rPr>
          <w:rFonts w:asciiTheme="minorHAnsi" w:eastAsiaTheme="minorEastAsia" w:hAnsiTheme="minorHAnsi" w:cstheme="minorBidi"/>
          <w:bCs w:val="0"/>
          <w:noProof/>
          <w:sz w:val="22"/>
          <w:szCs w:val="22"/>
          <w:rtl/>
        </w:rPr>
      </w:pPr>
      <w:hyperlink w:anchor="_Toc424207203" w:history="1">
        <w:r w:rsidR="006A7D4A" w:rsidRPr="00B469DC">
          <w:rPr>
            <w:rStyle w:val="Hyperlink"/>
            <w:rFonts w:hint="eastAsia"/>
            <w:noProof/>
            <w:rtl/>
            <w:lang w:bidi="fa-IR"/>
          </w:rPr>
          <w:t>خاتمه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131</w:t>
        </w:r>
        <w:r w:rsidR="006A7D4A">
          <w:rPr>
            <w:noProof/>
            <w:webHidden/>
            <w:rtl/>
          </w:rPr>
          <w:fldChar w:fldCharType="end"/>
        </w:r>
      </w:hyperlink>
    </w:p>
    <w:p w:rsidR="006A7D4A" w:rsidRDefault="00B16807">
      <w:pPr>
        <w:pStyle w:val="TOC2"/>
        <w:tabs>
          <w:tab w:val="right" w:leader="dot" w:pos="7078"/>
        </w:tabs>
        <w:rPr>
          <w:rFonts w:asciiTheme="minorHAnsi" w:eastAsiaTheme="minorEastAsia" w:hAnsiTheme="minorHAnsi" w:cstheme="minorBidi"/>
          <w:bCs w:val="0"/>
          <w:noProof/>
          <w:sz w:val="22"/>
          <w:szCs w:val="22"/>
          <w:rtl/>
        </w:rPr>
      </w:pPr>
      <w:hyperlink w:anchor="_Toc424207204" w:history="1">
        <w:r w:rsidR="006A7D4A" w:rsidRPr="00B469DC">
          <w:rPr>
            <w:rStyle w:val="Hyperlink"/>
            <w:rFonts w:hint="eastAsia"/>
            <w:noProof/>
            <w:rtl/>
            <w:lang w:bidi="fa-IR"/>
          </w:rPr>
          <w:t>تنص</w:t>
        </w:r>
        <w:r w:rsidR="006A7D4A" w:rsidRPr="00B469DC">
          <w:rPr>
            <w:rStyle w:val="Hyperlink"/>
            <w:rFonts w:hint="cs"/>
            <w:noProof/>
            <w:rtl/>
            <w:lang w:bidi="fa-IR"/>
          </w:rPr>
          <w:t>ی</w:t>
        </w:r>
        <w:r w:rsidR="006A7D4A" w:rsidRPr="00B469DC">
          <w:rPr>
            <w:rStyle w:val="Hyperlink"/>
            <w:rFonts w:hint="eastAsia"/>
            <w:noProof/>
            <w:rtl/>
            <w:lang w:bidi="fa-IR"/>
          </w:rPr>
          <w:t>ر</w:t>
        </w:r>
        <w:r w:rsidR="006A7D4A" w:rsidRPr="00B469DC">
          <w:rPr>
            <w:rStyle w:val="Hyperlink"/>
            <w:noProof/>
            <w:rtl/>
            <w:lang w:bidi="fa-IR"/>
          </w:rPr>
          <w:t xml:space="preserve"> </w:t>
        </w:r>
        <w:r w:rsidR="006A7D4A" w:rsidRPr="00B469DC">
          <w:rPr>
            <w:rStyle w:val="Hyperlink"/>
            <w:rFonts w:hint="eastAsia"/>
            <w:noProof/>
            <w:rtl/>
            <w:lang w:bidi="fa-IR"/>
          </w:rPr>
          <w:t>پروژه</w:t>
        </w:r>
        <w:r w:rsidR="006A7D4A" w:rsidRPr="00B469DC">
          <w:rPr>
            <w:rStyle w:val="Hyperlink"/>
            <w:rFonts w:hint="eastAsia"/>
            <w:noProof/>
            <w:lang w:bidi="fa-IR"/>
          </w:rPr>
          <w:t>‌</w:t>
        </w:r>
        <w:r w:rsidR="006A7D4A" w:rsidRPr="00B469DC">
          <w:rPr>
            <w:rStyle w:val="Hyperlink"/>
            <w:rFonts w:hint="eastAsia"/>
            <w:noProof/>
            <w:rtl/>
            <w:lang w:bidi="fa-IR"/>
          </w:rPr>
          <w:t>ا</w:t>
        </w:r>
        <w:r w:rsidR="006A7D4A" w:rsidRPr="00B469DC">
          <w:rPr>
            <w:rStyle w:val="Hyperlink"/>
            <w:rFonts w:hint="cs"/>
            <w:noProof/>
            <w:rtl/>
            <w:lang w:bidi="fa-IR"/>
          </w:rPr>
          <w:t>ی</w:t>
        </w:r>
        <w:r w:rsidR="006A7D4A" w:rsidRPr="00B469DC">
          <w:rPr>
            <w:rStyle w:val="Hyperlink"/>
            <w:noProof/>
            <w:rtl/>
            <w:lang w:bidi="fa-IR"/>
          </w:rPr>
          <w:t xml:space="preserve"> </w:t>
        </w:r>
        <w:r w:rsidR="006A7D4A" w:rsidRPr="00B469DC">
          <w:rPr>
            <w:rStyle w:val="Hyperlink"/>
            <w:rFonts w:hint="eastAsia"/>
            <w:noProof/>
            <w:rtl/>
            <w:lang w:bidi="fa-IR"/>
          </w:rPr>
          <w:t>شوم</w:t>
        </w:r>
        <w:r w:rsidR="006A7D4A" w:rsidRPr="00B469DC">
          <w:rPr>
            <w:rStyle w:val="Hyperlink"/>
            <w:noProof/>
            <w:rtl/>
            <w:lang w:bidi="fa-IR"/>
          </w:rPr>
          <w:t xml:space="preserve"> </w:t>
        </w:r>
        <w:r w:rsidR="006A7D4A" w:rsidRPr="00B469DC">
          <w:rPr>
            <w:rStyle w:val="Hyperlink"/>
            <w:rFonts w:hint="eastAsia"/>
            <w:noProof/>
            <w:rtl/>
            <w:lang w:bidi="fa-IR"/>
          </w:rPr>
          <w:t>نصران</w:t>
        </w:r>
        <w:r w:rsidR="006A7D4A" w:rsidRPr="00B469DC">
          <w:rPr>
            <w:rStyle w:val="Hyperlink"/>
            <w:rFonts w:hint="cs"/>
            <w:noProof/>
            <w:rtl/>
            <w:lang w:bidi="fa-IR"/>
          </w:rPr>
          <w:t>ی</w:t>
        </w:r>
        <w:r w:rsidR="006A7D4A" w:rsidRPr="00B469DC">
          <w:rPr>
            <w:rStyle w:val="Hyperlink"/>
            <w:noProof/>
            <w:rtl/>
            <w:lang w:bidi="fa-IR"/>
          </w:rPr>
          <w:t xml:space="preserve"> </w:t>
        </w:r>
        <w:r w:rsidR="006A7D4A" w:rsidRPr="00B469DC">
          <w:rPr>
            <w:rStyle w:val="Hyperlink"/>
            <w:rFonts w:hint="eastAsia"/>
            <w:noProof/>
            <w:rtl/>
            <w:lang w:bidi="fa-IR"/>
          </w:rPr>
          <w:t>ساختن</w:t>
        </w:r>
        <w:r w:rsidR="006A7D4A" w:rsidRPr="00B469DC">
          <w:rPr>
            <w:rStyle w:val="Hyperlink"/>
            <w:noProof/>
            <w:rtl/>
            <w:lang w:bidi="fa-IR"/>
          </w:rPr>
          <w:t xml:space="preserve"> </w:t>
        </w:r>
        <w:r w:rsidR="006A7D4A" w:rsidRPr="00B469DC">
          <w:rPr>
            <w:rStyle w:val="Hyperlink"/>
            <w:rFonts w:hint="eastAsia"/>
            <w:noProof/>
            <w:rtl/>
            <w:lang w:bidi="fa-IR"/>
          </w:rPr>
          <w:t>مسلمانان</w:t>
        </w:r>
        <w:r w:rsidR="006A7D4A" w:rsidRPr="00B469DC">
          <w:rPr>
            <w:rStyle w:val="Hyperlink"/>
            <w:noProof/>
            <w:rtl/>
            <w:lang w:bidi="fa-IR"/>
          </w:rPr>
          <w:t xml:space="preserve"> </w:t>
        </w:r>
        <w:r w:rsidR="006A7D4A" w:rsidRPr="00B469DC">
          <w:rPr>
            <w:rStyle w:val="Hyperlink"/>
            <w:rFonts w:hint="cs"/>
            <w:noProof/>
            <w:rtl/>
            <w:lang w:bidi="fa-IR"/>
          </w:rPr>
          <w:t>ی</w:t>
        </w:r>
        <w:r w:rsidR="006A7D4A" w:rsidRPr="00B469DC">
          <w:rPr>
            <w:rStyle w:val="Hyperlink"/>
            <w:rFonts w:hint="eastAsia"/>
            <w:noProof/>
            <w:rtl/>
            <w:lang w:bidi="fa-IR"/>
          </w:rPr>
          <w:t>ا</w:t>
        </w:r>
        <w:r w:rsidR="006A7D4A" w:rsidRPr="00B469DC">
          <w:rPr>
            <w:rStyle w:val="Hyperlink"/>
            <w:noProof/>
            <w:rtl/>
            <w:lang w:bidi="fa-IR"/>
          </w:rPr>
          <w:t xml:space="preserve"> </w:t>
        </w:r>
        <w:r w:rsidR="006A7D4A" w:rsidRPr="00B469DC">
          <w:rPr>
            <w:rStyle w:val="Hyperlink"/>
            <w:rFonts w:hint="eastAsia"/>
            <w:noProof/>
            <w:rtl/>
            <w:lang w:bidi="fa-IR"/>
          </w:rPr>
          <w:t>پ</w:t>
        </w:r>
        <w:r w:rsidR="006A7D4A" w:rsidRPr="00B469DC">
          <w:rPr>
            <w:rStyle w:val="Hyperlink"/>
            <w:rFonts w:hint="cs"/>
            <w:noProof/>
            <w:rtl/>
            <w:lang w:bidi="fa-IR"/>
          </w:rPr>
          <w:t>ی</w:t>
        </w:r>
        <w:r w:rsidR="006A7D4A" w:rsidRPr="00B469DC">
          <w:rPr>
            <w:rStyle w:val="Hyperlink"/>
            <w:rFonts w:hint="eastAsia"/>
            <w:noProof/>
            <w:rtl/>
            <w:lang w:bidi="fa-IR"/>
          </w:rPr>
          <w:t>ش</w:t>
        </w:r>
        <w:r w:rsidR="006A7D4A" w:rsidRPr="00B469DC">
          <w:rPr>
            <w:rStyle w:val="Hyperlink"/>
            <w:noProof/>
            <w:rtl/>
            <w:lang w:bidi="fa-IR"/>
          </w:rPr>
          <w:t xml:space="preserve"> </w:t>
        </w:r>
        <w:r w:rsidR="006A7D4A" w:rsidRPr="00B469DC">
          <w:rPr>
            <w:rStyle w:val="Hyperlink"/>
            <w:rFonts w:hint="eastAsia"/>
            <w:noProof/>
            <w:rtl/>
            <w:lang w:bidi="fa-IR"/>
          </w:rPr>
          <w:t>خ</w:t>
        </w:r>
        <w:r w:rsidR="006A7D4A" w:rsidRPr="00B469DC">
          <w:rPr>
            <w:rStyle w:val="Hyperlink"/>
            <w:rFonts w:hint="cs"/>
            <w:noProof/>
            <w:rtl/>
            <w:lang w:bidi="fa-IR"/>
          </w:rPr>
          <w:t>ی</w:t>
        </w:r>
        <w:r w:rsidR="006A7D4A" w:rsidRPr="00B469DC">
          <w:rPr>
            <w:rStyle w:val="Hyperlink"/>
            <w:rFonts w:hint="eastAsia"/>
            <w:noProof/>
            <w:rtl/>
            <w:lang w:bidi="fa-IR"/>
          </w:rPr>
          <w:t>مه</w:t>
        </w:r>
        <w:r w:rsidR="006A7D4A" w:rsidRPr="00B469DC">
          <w:rPr>
            <w:rStyle w:val="Hyperlink"/>
            <w:rFonts w:hint="eastAsia"/>
            <w:noProof/>
            <w:lang w:bidi="fa-IR"/>
          </w:rPr>
          <w:t>‌</w:t>
        </w:r>
        <w:r w:rsidR="006A7D4A" w:rsidRPr="00B469DC">
          <w:rPr>
            <w:rStyle w:val="Hyperlink"/>
            <w:rFonts w:hint="eastAsia"/>
            <w:noProof/>
            <w:rtl/>
            <w:lang w:bidi="fa-IR"/>
          </w:rPr>
          <w:t>ا</w:t>
        </w:r>
        <w:r w:rsidR="006A7D4A" w:rsidRPr="00B469DC">
          <w:rPr>
            <w:rStyle w:val="Hyperlink"/>
            <w:rFonts w:hint="cs"/>
            <w:noProof/>
            <w:rtl/>
            <w:lang w:bidi="fa-IR"/>
          </w:rPr>
          <w:t>ی</w:t>
        </w:r>
        <w:r w:rsidR="006A7D4A" w:rsidRPr="00B469DC">
          <w:rPr>
            <w:rStyle w:val="Hyperlink"/>
            <w:noProof/>
            <w:rtl/>
            <w:lang w:bidi="fa-IR"/>
          </w:rPr>
          <w:t xml:space="preserve"> </w:t>
        </w:r>
        <w:r w:rsidR="006A7D4A" w:rsidRPr="00B469DC">
          <w:rPr>
            <w:rStyle w:val="Hyperlink"/>
            <w:rFonts w:hint="eastAsia"/>
            <w:noProof/>
            <w:rtl/>
            <w:lang w:bidi="fa-IR"/>
          </w:rPr>
          <w:t>استعمار</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143</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205" w:history="1">
        <w:r w:rsidR="006A7D4A" w:rsidRPr="00B469DC">
          <w:rPr>
            <w:rStyle w:val="Hyperlink"/>
            <w:rFonts w:hint="eastAsia"/>
            <w:noProof/>
            <w:rtl/>
          </w:rPr>
          <w:t>معرف</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واژه</w:t>
        </w:r>
        <w:r w:rsidR="006A7D4A" w:rsidRPr="00B469DC">
          <w:rPr>
            <w:rStyle w:val="Hyperlink"/>
            <w:rFonts w:hint="eastAsia"/>
            <w:noProof/>
          </w:rPr>
          <w:t>‌</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ascii="Traditional Arabic" w:hAnsi="Traditional Arabic" w:cs="Traditional Arabic"/>
            <w:noProof/>
            <w:rtl/>
          </w:rPr>
          <w:t>«</w:t>
        </w:r>
        <w:r w:rsidR="006A7D4A" w:rsidRPr="00B469DC">
          <w:rPr>
            <w:rStyle w:val="Hyperlink"/>
            <w:rFonts w:hint="eastAsia"/>
            <w:noProof/>
            <w:rtl/>
          </w:rPr>
          <w:t>تنص</w:t>
        </w:r>
        <w:r w:rsidR="006A7D4A" w:rsidRPr="00B469DC">
          <w:rPr>
            <w:rStyle w:val="Hyperlink"/>
            <w:rFonts w:hint="cs"/>
            <w:noProof/>
            <w:rtl/>
          </w:rPr>
          <w:t>ی</w:t>
        </w:r>
        <w:r w:rsidR="006A7D4A" w:rsidRPr="00B469DC">
          <w:rPr>
            <w:rStyle w:val="Hyperlink"/>
            <w:rFonts w:hint="eastAsia"/>
            <w:noProof/>
            <w:rtl/>
          </w:rPr>
          <w:t>ر</w:t>
        </w:r>
        <w:r w:rsidR="006A7D4A" w:rsidRPr="00B469DC">
          <w:rPr>
            <w:rStyle w:val="Hyperlink"/>
            <w:rFonts w:ascii="Traditional Arabic" w:hAnsi="Traditional Arabic" w:cs="Traditional Arabic"/>
            <w:noProof/>
            <w:rtl/>
          </w:rPr>
          <w:t>»</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143</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06" w:history="1">
        <w:r w:rsidR="006A7D4A" w:rsidRPr="00B469DC">
          <w:rPr>
            <w:rStyle w:val="Hyperlink"/>
            <w:rFonts w:hint="eastAsia"/>
            <w:noProof/>
            <w:rtl/>
          </w:rPr>
          <w:t>تعر</w:t>
        </w:r>
        <w:r w:rsidR="006A7D4A" w:rsidRPr="00B469DC">
          <w:rPr>
            <w:rStyle w:val="Hyperlink"/>
            <w:rFonts w:hint="cs"/>
            <w:noProof/>
            <w:rtl/>
          </w:rPr>
          <w:t>ی</w:t>
        </w:r>
        <w:r w:rsidR="006A7D4A" w:rsidRPr="00B469DC">
          <w:rPr>
            <w:rStyle w:val="Hyperlink"/>
            <w:rFonts w:hint="eastAsia"/>
            <w:noProof/>
            <w:rtl/>
          </w:rPr>
          <w:t>ف</w:t>
        </w:r>
        <w:r w:rsidR="006A7D4A" w:rsidRPr="00B469DC">
          <w:rPr>
            <w:rStyle w:val="Hyperlink"/>
            <w:noProof/>
            <w:rtl/>
          </w:rPr>
          <w:t xml:space="preserve"> </w:t>
        </w:r>
        <w:r w:rsidR="006A7D4A" w:rsidRPr="00B469DC">
          <w:rPr>
            <w:rStyle w:val="Hyperlink"/>
            <w:rFonts w:hint="eastAsia"/>
            <w:noProof/>
            <w:rtl/>
          </w:rPr>
          <w:t>تنص</w:t>
        </w:r>
        <w:r w:rsidR="006A7D4A" w:rsidRPr="00B469DC">
          <w:rPr>
            <w:rStyle w:val="Hyperlink"/>
            <w:rFonts w:hint="cs"/>
            <w:noProof/>
            <w:rtl/>
          </w:rPr>
          <w:t>ی</w:t>
        </w:r>
        <w:r w:rsidR="006A7D4A" w:rsidRPr="00B469DC">
          <w:rPr>
            <w:rStyle w:val="Hyperlink"/>
            <w:rFonts w:hint="eastAsia"/>
            <w:noProof/>
            <w:rtl/>
          </w:rPr>
          <w:t>ر</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143</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07" w:history="1">
        <w:r w:rsidR="006A7D4A" w:rsidRPr="00B469DC">
          <w:rPr>
            <w:rStyle w:val="Hyperlink"/>
            <w:rFonts w:hint="eastAsia"/>
            <w:noProof/>
            <w:rtl/>
          </w:rPr>
          <w:t>تار</w:t>
        </w:r>
        <w:r w:rsidR="006A7D4A" w:rsidRPr="00B469DC">
          <w:rPr>
            <w:rStyle w:val="Hyperlink"/>
            <w:rFonts w:hint="cs"/>
            <w:noProof/>
            <w:rtl/>
          </w:rPr>
          <w:t>ی</w:t>
        </w:r>
        <w:r w:rsidR="006A7D4A" w:rsidRPr="00B469DC">
          <w:rPr>
            <w:rStyle w:val="Hyperlink"/>
            <w:rFonts w:hint="eastAsia"/>
            <w:noProof/>
            <w:rtl/>
          </w:rPr>
          <w:t>خ</w:t>
        </w:r>
        <w:r w:rsidR="006A7D4A" w:rsidRPr="00B469DC">
          <w:rPr>
            <w:rStyle w:val="Hyperlink"/>
            <w:noProof/>
            <w:rtl/>
          </w:rPr>
          <w:t xml:space="preserve"> </w:t>
        </w:r>
        <w:r w:rsidR="006A7D4A" w:rsidRPr="00B469DC">
          <w:rPr>
            <w:rStyle w:val="Hyperlink"/>
            <w:rFonts w:hint="eastAsia"/>
            <w:noProof/>
            <w:rtl/>
          </w:rPr>
          <w:t>تنص</w:t>
        </w:r>
        <w:r w:rsidR="006A7D4A" w:rsidRPr="00B469DC">
          <w:rPr>
            <w:rStyle w:val="Hyperlink"/>
            <w:rFonts w:hint="cs"/>
            <w:noProof/>
            <w:rtl/>
          </w:rPr>
          <w:t>ی</w:t>
        </w:r>
        <w:r w:rsidR="006A7D4A" w:rsidRPr="00B469DC">
          <w:rPr>
            <w:rStyle w:val="Hyperlink"/>
            <w:rFonts w:hint="eastAsia"/>
            <w:noProof/>
            <w:rtl/>
          </w:rPr>
          <w:t>ر</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144</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08" w:history="1">
        <w:r w:rsidR="006A7D4A" w:rsidRPr="00B469DC">
          <w:rPr>
            <w:rStyle w:val="Hyperlink"/>
            <w:rFonts w:hint="eastAsia"/>
            <w:noProof/>
            <w:rtl/>
          </w:rPr>
          <w:t>سرآغاز</w:t>
        </w:r>
        <w:r w:rsidR="006A7D4A" w:rsidRPr="00B469DC">
          <w:rPr>
            <w:rStyle w:val="Hyperlink"/>
            <w:noProof/>
            <w:rtl/>
          </w:rPr>
          <w:t xml:space="preserve"> </w:t>
        </w:r>
        <w:r w:rsidR="006A7D4A" w:rsidRPr="00B469DC">
          <w:rPr>
            <w:rStyle w:val="Hyperlink"/>
            <w:rFonts w:hint="eastAsia"/>
            <w:noProof/>
            <w:rtl/>
          </w:rPr>
          <w:t>تحول</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حرکت</w:t>
        </w:r>
        <w:r w:rsidR="006A7D4A" w:rsidRPr="00B469DC">
          <w:rPr>
            <w:rStyle w:val="Hyperlink"/>
            <w:noProof/>
            <w:rtl/>
          </w:rPr>
          <w:t xml:space="preserve"> </w:t>
        </w:r>
        <w:r w:rsidR="006A7D4A" w:rsidRPr="00B469DC">
          <w:rPr>
            <w:rStyle w:val="Hyperlink"/>
            <w:rFonts w:hint="eastAsia"/>
            <w:noProof/>
            <w:rtl/>
          </w:rPr>
          <w:t>تنص</w:t>
        </w:r>
        <w:r w:rsidR="006A7D4A" w:rsidRPr="00B469DC">
          <w:rPr>
            <w:rStyle w:val="Hyperlink"/>
            <w:rFonts w:hint="cs"/>
            <w:noProof/>
            <w:rtl/>
          </w:rPr>
          <w:t>ی</w:t>
        </w:r>
        <w:r w:rsidR="006A7D4A" w:rsidRPr="00B469DC">
          <w:rPr>
            <w:rStyle w:val="Hyperlink"/>
            <w:rFonts w:hint="eastAsia"/>
            <w:noProof/>
            <w:rtl/>
          </w:rPr>
          <w:t>ر</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144</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09" w:history="1">
        <w:r w:rsidR="006A7D4A" w:rsidRPr="00B469DC">
          <w:rPr>
            <w:rStyle w:val="Hyperlink"/>
            <w:rFonts w:hint="eastAsia"/>
            <w:noProof/>
            <w:rtl/>
          </w:rPr>
          <w:t>وسا</w:t>
        </w:r>
        <w:r w:rsidR="006A7D4A" w:rsidRPr="00B469DC">
          <w:rPr>
            <w:rStyle w:val="Hyperlink"/>
            <w:rFonts w:hint="cs"/>
            <w:noProof/>
            <w:rtl/>
          </w:rPr>
          <w:t>ی</w:t>
        </w:r>
        <w:r w:rsidR="006A7D4A" w:rsidRPr="00B469DC">
          <w:rPr>
            <w:rStyle w:val="Hyperlink"/>
            <w:rFonts w:hint="eastAsia"/>
            <w:noProof/>
            <w:rtl/>
          </w:rPr>
          <w:t>ل</w:t>
        </w:r>
        <w:r w:rsidR="006A7D4A" w:rsidRPr="00B469DC">
          <w:rPr>
            <w:rStyle w:val="Hyperlink"/>
            <w:noProof/>
            <w:rtl/>
          </w:rPr>
          <w:t xml:space="preserve"> </w:t>
        </w:r>
        <w:r w:rsidR="006A7D4A" w:rsidRPr="00B469DC">
          <w:rPr>
            <w:rStyle w:val="Hyperlink"/>
            <w:rFonts w:hint="eastAsia"/>
            <w:noProof/>
            <w:rtl/>
          </w:rPr>
          <w:t>تنص</w:t>
        </w:r>
        <w:r w:rsidR="006A7D4A" w:rsidRPr="00B469DC">
          <w:rPr>
            <w:rStyle w:val="Hyperlink"/>
            <w:rFonts w:hint="cs"/>
            <w:noProof/>
            <w:rtl/>
          </w:rPr>
          <w:t>ی</w:t>
        </w:r>
        <w:r w:rsidR="006A7D4A" w:rsidRPr="00B469DC">
          <w:rPr>
            <w:rStyle w:val="Hyperlink"/>
            <w:rFonts w:hint="eastAsia"/>
            <w:noProof/>
            <w:rtl/>
          </w:rPr>
          <w:t>ر</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424207209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145</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10" w:history="1">
        <w:r w:rsidR="006A7D4A" w:rsidRPr="00B469DC">
          <w:rPr>
            <w:rStyle w:val="Hyperlink"/>
            <w:rFonts w:hint="eastAsia"/>
            <w:noProof/>
            <w:rtl/>
          </w:rPr>
          <w:t>دعوت</w:t>
        </w:r>
        <w:r w:rsidR="006A7D4A" w:rsidRPr="00B469DC">
          <w:rPr>
            <w:rStyle w:val="Hyperlink"/>
            <w:noProof/>
            <w:rtl/>
          </w:rPr>
          <w:t xml:space="preserve"> </w:t>
        </w:r>
        <w:r w:rsidR="006A7D4A" w:rsidRPr="00B469DC">
          <w:rPr>
            <w:rStyle w:val="Hyperlink"/>
            <w:rFonts w:hint="eastAsia"/>
            <w:noProof/>
            <w:rtl/>
          </w:rPr>
          <w:t>علن</w:t>
        </w:r>
        <w:r w:rsidR="006A7D4A" w:rsidRPr="00B469DC">
          <w:rPr>
            <w:rStyle w:val="Hyperlink"/>
            <w:rFonts w:hint="cs"/>
            <w:noProof/>
            <w:rtl/>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145</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11" w:history="1">
        <w:r w:rsidR="006A7D4A" w:rsidRPr="00B469DC">
          <w:rPr>
            <w:rStyle w:val="Hyperlink"/>
            <w:rFonts w:hint="eastAsia"/>
            <w:noProof/>
            <w:rtl/>
          </w:rPr>
          <w:t>دعوت</w:t>
        </w:r>
        <w:r w:rsidR="006A7D4A" w:rsidRPr="00B469DC">
          <w:rPr>
            <w:rStyle w:val="Hyperlink"/>
            <w:noProof/>
            <w:rtl/>
          </w:rPr>
          <w:t xml:space="preserve"> </w:t>
        </w:r>
        <w:r w:rsidR="006A7D4A" w:rsidRPr="00B469DC">
          <w:rPr>
            <w:rStyle w:val="Hyperlink"/>
            <w:rFonts w:hint="eastAsia"/>
            <w:noProof/>
            <w:rtl/>
          </w:rPr>
          <w:t>غ</w:t>
        </w:r>
        <w:r w:rsidR="006A7D4A" w:rsidRPr="00B469DC">
          <w:rPr>
            <w:rStyle w:val="Hyperlink"/>
            <w:rFonts w:hint="cs"/>
            <w:noProof/>
            <w:rtl/>
          </w:rPr>
          <w:t>ی</w:t>
        </w:r>
        <w:r w:rsidR="006A7D4A" w:rsidRPr="00B469DC">
          <w:rPr>
            <w:rStyle w:val="Hyperlink"/>
            <w:rFonts w:hint="eastAsia"/>
            <w:noProof/>
            <w:rtl/>
          </w:rPr>
          <w:t>ر</w:t>
        </w:r>
        <w:r w:rsidR="006A7D4A" w:rsidRPr="00B469DC">
          <w:rPr>
            <w:rStyle w:val="Hyperlink"/>
            <w:noProof/>
            <w:rtl/>
          </w:rPr>
          <w:t xml:space="preserve"> </w:t>
        </w:r>
        <w:r w:rsidR="006A7D4A" w:rsidRPr="00B469DC">
          <w:rPr>
            <w:rStyle w:val="Hyperlink"/>
            <w:rFonts w:hint="eastAsia"/>
            <w:noProof/>
            <w:rtl/>
          </w:rPr>
          <w:t>مستق</w:t>
        </w:r>
        <w:r w:rsidR="006A7D4A" w:rsidRPr="00B469DC">
          <w:rPr>
            <w:rStyle w:val="Hyperlink"/>
            <w:rFonts w:hint="cs"/>
            <w:noProof/>
            <w:rtl/>
          </w:rPr>
          <w:t>ی</w:t>
        </w:r>
        <w:r w:rsidR="006A7D4A" w:rsidRPr="00B469DC">
          <w:rPr>
            <w:rStyle w:val="Hyperlink"/>
            <w:rFonts w:hint="eastAsia"/>
            <w:noProof/>
            <w:rtl/>
          </w:rPr>
          <w:t>م</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146</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212" w:history="1">
        <w:r w:rsidR="006A7D4A" w:rsidRPr="00B469DC">
          <w:rPr>
            <w:rStyle w:val="Hyperlink"/>
            <w:rFonts w:hint="eastAsia"/>
            <w:noProof/>
            <w:rtl/>
          </w:rPr>
          <w:t>وس</w:t>
        </w:r>
        <w:r w:rsidR="006A7D4A" w:rsidRPr="00B469DC">
          <w:rPr>
            <w:rStyle w:val="Hyperlink"/>
            <w:rFonts w:hint="cs"/>
            <w:noProof/>
            <w:rtl/>
          </w:rPr>
          <w:t>ی</w:t>
        </w:r>
        <w:r w:rsidR="006A7D4A" w:rsidRPr="00B469DC">
          <w:rPr>
            <w:rStyle w:val="Hyperlink"/>
            <w:rFonts w:hint="eastAsia"/>
            <w:noProof/>
            <w:rtl/>
          </w:rPr>
          <w:t>له</w:t>
        </w:r>
        <w:r w:rsidR="006A7D4A" w:rsidRPr="00B469DC">
          <w:rPr>
            <w:rStyle w:val="Hyperlink"/>
            <w:noProof/>
            <w:rtl/>
          </w:rPr>
          <w:t xml:space="preserve"> </w:t>
        </w:r>
        <w:r w:rsidR="006A7D4A" w:rsidRPr="00B469DC">
          <w:rPr>
            <w:rStyle w:val="Hyperlink"/>
            <w:rFonts w:hint="eastAsia"/>
            <w:noProof/>
            <w:rtl/>
          </w:rPr>
          <w:t>اول</w:t>
        </w:r>
        <w:r w:rsidR="006A7D4A" w:rsidRPr="00B469DC">
          <w:rPr>
            <w:rStyle w:val="Hyperlink"/>
            <w:noProof/>
            <w:rtl/>
          </w:rPr>
          <w:t xml:space="preserve">: </w:t>
        </w:r>
        <w:r w:rsidR="006A7D4A" w:rsidRPr="00B469DC">
          <w:rPr>
            <w:rStyle w:val="Hyperlink"/>
            <w:rFonts w:hint="eastAsia"/>
            <w:noProof/>
            <w:rtl/>
          </w:rPr>
          <w:t>تنص</w:t>
        </w:r>
        <w:r w:rsidR="006A7D4A" w:rsidRPr="00B469DC">
          <w:rPr>
            <w:rStyle w:val="Hyperlink"/>
            <w:rFonts w:hint="cs"/>
            <w:noProof/>
            <w:rtl/>
          </w:rPr>
          <w:t>ی</w:t>
        </w:r>
        <w:r w:rsidR="006A7D4A" w:rsidRPr="00B469DC">
          <w:rPr>
            <w:rStyle w:val="Hyperlink"/>
            <w:rFonts w:hint="eastAsia"/>
            <w:noProof/>
            <w:rtl/>
          </w:rPr>
          <w:t>ر</w:t>
        </w:r>
        <w:r w:rsidR="006A7D4A" w:rsidRPr="00B469DC">
          <w:rPr>
            <w:rStyle w:val="Hyperlink"/>
            <w:noProof/>
            <w:rtl/>
          </w:rPr>
          <w:t xml:space="preserve"> </w:t>
        </w:r>
        <w:r w:rsidR="006A7D4A" w:rsidRPr="00B469DC">
          <w:rPr>
            <w:rStyle w:val="Hyperlink"/>
            <w:rFonts w:hint="eastAsia"/>
            <w:noProof/>
            <w:rtl/>
          </w:rPr>
          <w:t>از</w:t>
        </w:r>
        <w:r w:rsidR="006A7D4A" w:rsidRPr="00B469DC">
          <w:rPr>
            <w:rStyle w:val="Hyperlink"/>
            <w:noProof/>
            <w:rtl/>
          </w:rPr>
          <w:t xml:space="preserve"> </w:t>
        </w:r>
        <w:r w:rsidR="006A7D4A" w:rsidRPr="00B469DC">
          <w:rPr>
            <w:rStyle w:val="Hyperlink"/>
            <w:rFonts w:hint="eastAsia"/>
            <w:noProof/>
            <w:rtl/>
          </w:rPr>
          <w:t>طر</w:t>
        </w:r>
        <w:r w:rsidR="006A7D4A" w:rsidRPr="00B469DC">
          <w:rPr>
            <w:rStyle w:val="Hyperlink"/>
            <w:rFonts w:hint="cs"/>
            <w:noProof/>
            <w:rtl/>
          </w:rPr>
          <w:t>ی</w:t>
        </w:r>
        <w:r w:rsidR="006A7D4A" w:rsidRPr="00B469DC">
          <w:rPr>
            <w:rStyle w:val="Hyperlink"/>
            <w:rFonts w:hint="eastAsia"/>
            <w:noProof/>
            <w:rtl/>
          </w:rPr>
          <w:t>ق</w:t>
        </w:r>
        <w:r w:rsidR="006A7D4A" w:rsidRPr="00B469DC">
          <w:rPr>
            <w:rStyle w:val="Hyperlink"/>
            <w:noProof/>
            <w:rtl/>
          </w:rPr>
          <w:t xml:space="preserve"> </w:t>
        </w:r>
        <w:r w:rsidR="006A7D4A" w:rsidRPr="00B469DC">
          <w:rPr>
            <w:rStyle w:val="Hyperlink"/>
            <w:rFonts w:hint="eastAsia"/>
            <w:noProof/>
            <w:rtl/>
          </w:rPr>
          <w:t>علاج</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146</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213" w:history="1">
        <w:r w:rsidR="006A7D4A" w:rsidRPr="00B469DC">
          <w:rPr>
            <w:rStyle w:val="Hyperlink"/>
            <w:rFonts w:hint="eastAsia"/>
            <w:noProof/>
            <w:rtl/>
          </w:rPr>
          <w:t>وس</w:t>
        </w:r>
        <w:r w:rsidR="006A7D4A" w:rsidRPr="00B469DC">
          <w:rPr>
            <w:rStyle w:val="Hyperlink"/>
            <w:rFonts w:hint="cs"/>
            <w:noProof/>
            <w:rtl/>
          </w:rPr>
          <w:t>ی</w:t>
        </w:r>
        <w:r w:rsidR="006A7D4A" w:rsidRPr="00B469DC">
          <w:rPr>
            <w:rStyle w:val="Hyperlink"/>
            <w:rFonts w:hint="eastAsia"/>
            <w:noProof/>
            <w:rtl/>
          </w:rPr>
          <w:t>له</w:t>
        </w:r>
        <w:r w:rsidR="006A7D4A" w:rsidRPr="00B469DC">
          <w:rPr>
            <w:rStyle w:val="Hyperlink"/>
            <w:noProof/>
            <w:rtl/>
          </w:rPr>
          <w:t xml:space="preserve"> </w:t>
        </w:r>
        <w:r w:rsidR="006A7D4A" w:rsidRPr="00B469DC">
          <w:rPr>
            <w:rStyle w:val="Hyperlink"/>
            <w:rFonts w:hint="eastAsia"/>
            <w:noProof/>
            <w:rtl/>
          </w:rPr>
          <w:t>دوم</w:t>
        </w:r>
        <w:r w:rsidR="006A7D4A" w:rsidRPr="00B469DC">
          <w:rPr>
            <w:rStyle w:val="Hyperlink"/>
            <w:noProof/>
            <w:rtl/>
          </w:rPr>
          <w:t xml:space="preserve">: </w:t>
        </w:r>
        <w:r w:rsidR="006A7D4A" w:rsidRPr="00B469DC">
          <w:rPr>
            <w:rStyle w:val="Hyperlink"/>
            <w:rFonts w:hint="eastAsia"/>
            <w:noProof/>
            <w:rtl/>
          </w:rPr>
          <w:t>تنص</w:t>
        </w:r>
        <w:r w:rsidR="006A7D4A" w:rsidRPr="00B469DC">
          <w:rPr>
            <w:rStyle w:val="Hyperlink"/>
            <w:rFonts w:hint="cs"/>
            <w:noProof/>
            <w:rtl/>
          </w:rPr>
          <w:t>ی</w:t>
        </w:r>
        <w:r w:rsidR="006A7D4A" w:rsidRPr="00B469DC">
          <w:rPr>
            <w:rStyle w:val="Hyperlink"/>
            <w:rFonts w:hint="eastAsia"/>
            <w:noProof/>
            <w:rtl/>
          </w:rPr>
          <w:t>ر</w:t>
        </w:r>
        <w:r w:rsidR="006A7D4A" w:rsidRPr="00B469DC">
          <w:rPr>
            <w:rStyle w:val="Hyperlink"/>
            <w:noProof/>
            <w:rtl/>
          </w:rPr>
          <w:t xml:space="preserve"> </w:t>
        </w:r>
        <w:r w:rsidR="006A7D4A" w:rsidRPr="00B469DC">
          <w:rPr>
            <w:rStyle w:val="Hyperlink"/>
            <w:rFonts w:hint="eastAsia"/>
            <w:noProof/>
            <w:rtl/>
          </w:rPr>
          <w:t>از</w:t>
        </w:r>
        <w:r w:rsidR="006A7D4A" w:rsidRPr="00B469DC">
          <w:rPr>
            <w:rStyle w:val="Hyperlink"/>
            <w:noProof/>
            <w:rtl/>
          </w:rPr>
          <w:t xml:space="preserve"> </w:t>
        </w:r>
        <w:r w:rsidR="006A7D4A" w:rsidRPr="00B469DC">
          <w:rPr>
            <w:rStyle w:val="Hyperlink"/>
            <w:rFonts w:hint="eastAsia"/>
            <w:noProof/>
            <w:rtl/>
          </w:rPr>
          <w:t>طر</w:t>
        </w:r>
        <w:r w:rsidR="006A7D4A" w:rsidRPr="00B469DC">
          <w:rPr>
            <w:rStyle w:val="Hyperlink"/>
            <w:rFonts w:hint="cs"/>
            <w:noProof/>
            <w:rtl/>
          </w:rPr>
          <w:t>ی</w:t>
        </w:r>
        <w:r w:rsidR="006A7D4A" w:rsidRPr="00B469DC">
          <w:rPr>
            <w:rStyle w:val="Hyperlink"/>
            <w:rFonts w:hint="eastAsia"/>
            <w:noProof/>
            <w:rtl/>
          </w:rPr>
          <w:t>ق</w:t>
        </w:r>
        <w:r w:rsidR="006A7D4A" w:rsidRPr="00B469DC">
          <w:rPr>
            <w:rStyle w:val="Hyperlink"/>
            <w:noProof/>
            <w:rtl/>
          </w:rPr>
          <w:t xml:space="preserve"> </w:t>
        </w:r>
        <w:r w:rsidR="006A7D4A" w:rsidRPr="00B469DC">
          <w:rPr>
            <w:rStyle w:val="Hyperlink"/>
            <w:rFonts w:hint="eastAsia"/>
            <w:noProof/>
            <w:rtl/>
          </w:rPr>
          <w:t>تعل</w:t>
        </w:r>
        <w:r w:rsidR="006A7D4A" w:rsidRPr="00B469DC">
          <w:rPr>
            <w:rStyle w:val="Hyperlink"/>
            <w:rFonts w:hint="cs"/>
            <w:noProof/>
            <w:rtl/>
          </w:rPr>
          <w:t>ی</w:t>
        </w:r>
        <w:r w:rsidR="006A7D4A" w:rsidRPr="00B469DC">
          <w:rPr>
            <w:rStyle w:val="Hyperlink"/>
            <w:rFonts w:hint="eastAsia"/>
            <w:noProof/>
            <w:rtl/>
          </w:rPr>
          <w:t>م</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147</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214" w:history="1">
        <w:r w:rsidR="006A7D4A" w:rsidRPr="00B469DC">
          <w:rPr>
            <w:rStyle w:val="Hyperlink"/>
            <w:rFonts w:hint="eastAsia"/>
            <w:noProof/>
            <w:rtl/>
          </w:rPr>
          <w:t>وس</w:t>
        </w:r>
        <w:r w:rsidR="006A7D4A" w:rsidRPr="00B469DC">
          <w:rPr>
            <w:rStyle w:val="Hyperlink"/>
            <w:rFonts w:hint="cs"/>
            <w:noProof/>
            <w:rtl/>
          </w:rPr>
          <w:t>ی</w:t>
        </w:r>
        <w:r w:rsidR="006A7D4A" w:rsidRPr="00B469DC">
          <w:rPr>
            <w:rStyle w:val="Hyperlink"/>
            <w:rFonts w:hint="eastAsia"/>
            <w:noProof/>
            <w:rtl/>
          </w:rPr>
          <w:t>له</w:t>
        </w:r>
        <w:r w:rsidR="006A7D4A" w:rsidRPr="00B469DC">
          <w:rPr>
            <w:rStyle w:val="Hyperlink"/>
            <w:noProof/>
            <w:rtl/>
          </w:rPr>
          <w:t xml:space="preserve"> </w:t>
        </w:r>
        <w:r w:rsidR="006A7D4A" w:rsidRPr="00B469DC">
          <w:rPr>
            <w:rStyle w:val="Hyperlink"/>
            <w:rFonts w:hint="eastAsia"/>
            <w:noProof/>
            <w:rtl/>
          </w:rPr>
          <w:t>سوم</w:t>
        </w:r>
        <w:r w:rsidR="006A7D4A" w:rsidRPr="00B469DC">
          <w:rPr>
            <w:rStyle w:val="Hyperlink"/>
            <w:noProof/>
            <w:rtl/>
          </w:rPr>
          <w:t xml:space="preserve">: </w:t>
        </w:r>
        <w:r w:rsidR="006A7D4A" w:rsidRPr="00B469DC">
          <w:rPr>
            <w:rStyle w:val="Hyperlink"/>
            <w:rFonts w:hint="eastAsia"/>
            <w:noProof/>
            <w:rtl/>
          </w:rPr>
          <w:t>براه</w:t>
        </w:r>
        <w:r w:rsidR="006A7D4A" w:rsidRPr="00B469DC">
          <w:rPr>
            <w:rStyle w:val="Hyperlink"/>
            <w:noProof/>
            <w:rtl/>
          </w:rPr>
          <w:t xml:space="preserve"> </w:t>
        </w:r>
        <w:r w:rsidR="006A7D4A" w:rsidRPr="00B469DC">
          <w:rPr>
            <w:rStyle w:val="Hyperlink"/>
            <w:rFonts w:hint="eastAsia"/>
            <w:noProof/>
            <w:rtl/>
          </w:rPr>
          <w:t>انداختن</w:t>
        </w:r>
        <w:r w:rsidR="006A7D4A" w:rsidRPr="00B469DC">
          <w:rPr>
            <w:rStyle w:val="Hyperlink"/>
            <w:noProof/>
            <w:rtl/>
          </w:rPr>
          <w:t xml:space="preserve"> </w:t>
        </w:r>
        <w:r w:rsidR="006A7D4A" w:rsidRPr="00B469DC">
          <w:rPr>
            <w:rStyle w:val="Hyperlink"/>
            <w:rFonts w:hint="eastAsia"/>
            <w:noProof/>
            <w:rtl/>
          </w:rPr>
          <w:t>اختلافات</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جنگها</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148</w:t>
        </w:r>
        <w:r w:rsidR="006A7D4A">
          <w:rPr>
            <w:noProof/>
            <w:webHidden/>
            <w:rtl/>
          </w:rPr>
          <w:fldChar w:fldCharType="end"/>
        </w:r>
      </w:hyperlink>
    </w:p>
    <w:p w:rsidR="006A7D4A" w:rsidRDefault="00B16807">
      <w:pPr>
        <w:pStyle w:val="TOC5"/>
        <w:tabs>
          <w:tab w:val="right" w:leader="dot" w:pos="7078"/>
        </w:tabs>
        <w:rPr>
          <w:rFonts w:asciiTheme="minorHAnsi" w:eastAsiaTheme="minorEastAsia" w:hAnsiTheme="minorHAnsi" w:cstheme="minorBidi"/>
          <w:noProof/>
          <w:sz w:val="22"/>
          <w:szCs w:val="22"/>
          <w:rtl/>
          <w:lang w:bidi="ar-SA"/>
        </w:rPr>
      </w:pPr>
      <w:hyperlink w:anchor="_Toc424207215" w:history="1">
        <w:r w:rsidR="006A7D4A" w:rsidRPr="00B469DC">
          <w:rPr>
            <w:rStyle w:val="Hyperlink"/>
            <w:rFonts w:hint="eastAsia"/>
            <w:noProof/>
            <w:rtl/>
          </w:rPr>
          <w:t>وس</w:t>
        </w:r>
        <w:r w:rsidR="006A7D4A" w:rsidRPr="00B469DC">
          <w:rPr>
            <w:rStyle w:val="Hyperlink"/>
            <w:rFonts w:hint="cs"/>
            <w:noProof/>
            <w:rtl/>
          </w:rPr>
          <w:t>ی</w:t>
        </w:r>
        <w:r w:rsidR="006A7D4A" w:rsidRPr="00B469DC">
          <w:rPr>
            <w:rStyle w:val="Hyperlink"/>
            <w:rFonts w:hint="eastAsia"/>
            <w:noProof/>
            <w:rtl/>
          </w:rPr>
          <w:t>له</w:t>
        </w:r>
        <w:r w:rsidR="006A7D4A" w:rsidRPr="00B469DC">
          <w:rPr>
            <w:rStyle w:val="Hyperlink"/>
            <w:noProof/>
            <w:rtl/>
          </w:rPr>
          <w:t xml:space="preserve"> </w:t>
        </w:r>
        <w:r w:rsidR="006A7D4A" w:rsidRPr="00B469DC">
          <w:rPr>
            <w:rStyle w:val="Hyperlink"/>
            <w:rFonts w:hint="eastAsia"/>
            <w:noProof/>
            <w:rtl/>
          </w:rPr>
          <w:t>چهارم</w:t>
        </w:r>
        <w:r w:rsidR="006A7D4A" w:rsidRPr="00B469DC">
          <w:rPr>
            <w:rStyle w:val="Hyperlink"/>
            <w:noProof/>
            <w:rtl/>
          </w:rPr>
          <w:t xml:space="preserve">: </w:t>
        </w:r>
        <w:r w:rsidR="006A7D4A" w:rsidRPr="00B469DC">
          <w:rPr>
            <w:rStyle w:val="Hyperlink"/>
            <w:rFonts w:hint="eastAsia"/>
            <w:noProof/>
            <w:rtl/>
          </w:rPr>
          <w:t>استخدام</w:t>
        </w:r>
        <w:r w:rsidR="006A7D4A" w:rsidRPr="00B469DC">
          <w:rPr>
            <w:rStyle w:val="Hyperlink"/>
            <w:noProof/>
            <w:rtl/>
          </w:rPr>
          <w:t xml:space="preserve"> </w:t>
        </w:r>
        <w:r w:rsidR="006A7D4A" w:rsidRPr="00B469DC">
          <w:rPr>
            <w:rStyle w:val="Hyperlink"/>
            <w:rFonts w:hint="eastAsia"/>
            <w:noProof/>
            <w:rtl/>
          </w:rPr>
          <w:t>وسائل</w:t>
        </w:r>
        <w:r w:rsidR="006A7D4A" w:rsidRPr="00B469DC">
          <w:rPr>
            <w:rStyle w:val="Hyperlink"/>
            <w:noProof/>
            <w:rtl/>
          </w:rPr>
          <w:t xml:space="preserve"> </w:t>
        </w:r>
        <w:r w:rsidR="006A7D4A" w:rsidRPr="00B469DC">
          <w:rPr>
            <w:rStyle w:val="Hyperlink"/>
            <w:rFonts w:hint="eastAsia"/>
            <w:noProof/>
            <w:rtl/>
          </w:rPr>
          <w:t>فرهنگ</w:t>
        </w:r>
        <w:r w:rsidR="006A7D4A" w:rsidRPr="00B469DC">
          <w:rPr>
            <w:rStyle w:val="Hyperlink"/>
            <w:rFonts w:hint="cs"/>
            <w:noProof/>
            <w:rtl/>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148</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16" w:history="1">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دان</w:t>
        </w:r>
        <w:r w:rsidR="006A7D4A" w:rsidRPr="00B469DC">
          <w:rPr>
            <w:rStyle w:val="Hyperlink"/>
            <w:noProof/>
            <w:rtl/>
          </w:rPr>
          <w:t xml:space="preserve"> </w:t>
        </w:r>
        <w:r w:rsidR="006A7D4A" w:rsidRPr="00B469DC">
          <w:rPr>
            <w:rStyle w:val="Hyperlink"/>
            <w:rFonts w:hint="eastAsia"/>
            <w:noProof/>
            <w:rtl/>
          </w:rPr>
          <w:t>فکر</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اند</w:t>
        </w:r>
        <w:r w:rsidR="006A7D4A" w:rsidRPr="00B469DC">
          <w:rPr>
            <w:rStyle w:val="Hyperlink"/>
            <w:rFonts w:hint="cs"/>
            <w:noProof/>
            <w:rtl/>
          </w:rPr>
          <w:t>ی</w:t>
        </w:r>
        <w:r w:rsidR="006A7D4A" w:rsidRPr="00B469DC">
          <w:rPr>
            <w:rStyle w:val="Hyperlink"/>
            <w:rFonts w:hint="eastAsia"/>
            <w:noProof/>
            <w:rtl/>
          </w:rPr>
          <w:t>شه</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424207216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148</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17" w:history="1">
        <w:r w:rsidR="006A7D4A" w:rsidRPr="00B469DC">
          <w:rPr>
            <w:rStyle w:val="Hyperlink"/>
            <w:rFonts w:hint="eastAsia"/>
            <w:noProof/>
            <w:rtl/>
          </w:rPr>
          <w:t>راد</w:t>
        </w:r>
        <w:r w:rsidR="006A7D4A" w:rsidRPr="00B469DC">
          <w:rPr>
            <w:rStyle w:val="Hyperlink"/>
            <w:rFonts w:hint="cs"/>
            <w:noProof/>
            <w:rtl/>
          </w:rPr>
          <w:t>ی</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تلو</w:t>
        </w:r>
        <w:r w:rsidR="006A7D4A" w:rsidRPr="00B469DC">
          <w:rPr>
            <w:rStyle w:val="Hyperlink"/>
            <w:rFonts w:hint="cs"/>
            <w:noProof/>
            <w:rtl/>
          </w:rPr>
          <w:t>ی</w:t>
        </w:r>
        <w:r w:rsidR="006A7D4A" w:rsidRPr="00B469DC">
          <w:rPr>
            <w:rStyle w:val="Hyperlink"/>
            <w:rFonts w:hint="eastAsia"/>
            <w:noProof/>
            <w:rtl/>
          </w:rPr>
          <w:t>ز</w:t>
        </w:r>
        <w:r w:rsidR="006A7D4A" w:rsidRPr="00B469DC">
          <w:rPr>
            <w:rStyle w:val="Hyperlink"/>
            <w:rFonts w:hint="cs"/>
            <w:noProof/>
            <w:rtl/>
          </w:rPr>
          <w:t>ی</w:t>
        </w:r>
        <w:r w:rsidR="006A7D4A" w:rsidRPr="00B469DC">
          <w:rPr>
            <w:rStyle w:val="Hyperlink"/>
            <w:rFonts w:hint="eastAsia"/>
            <w:noProof/>
            <w:rtl/>
          </w:rPr>
          <w:t>ون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424207217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150</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18" w:history="1">
        <w:r w:rsidR="006A7D4A" w:rsidRPr="00B469DC">
          <w:rPr>
            <w:rStyle w:val="Hyperlink"/>
            <w:rFonts w:hint="eastAsia"/>
            <w:noProof/>
            <w:rtl/>
          </w:rPr>
          <w:t>انگ</w:t>
        </w:r>
        <w:r w:rsidR="006A7D4A" w:rsidRPr="00B469DC">
          <w:rPr>
            <w:rStyle w:val="Hyperlink"/>
            <w:rFonts w:hint="cs"/>
            <w:noProof/>
            <w:rtl/>
          </w:rPr>
          <w:t>ی</w:t>
        </w:r>
        <w:r w:rsidR="006A7D4A" w:rsidRPr="00B469DC">
          <w:rPr>
            <w:rStyle w:val="Hyperlink"/>
            <w:rFonts w:hint="eastAsia"/>
            <w:noProof/>
            <w:rtl/>
          </w:rPr>
          <w:t>زه</w:t>
        </w:r>
        <w:r w:rsidR="006A7D4A" w:rsidRPr="00B469DC">
          <w:rPr>
            <w:rStyle w:val="Hyperlink"/>
            <w:rFonts w:hint="eastAsia"/>
            <w:noProof/>
          </w:rPr>
          <w:t>‌</w:t>
        </w:r>
        <w:r w:rsidR="006A7D4A" w:rsidRPr="00B469DC">
          <w:rPr>
            <w:rStyle w:val="Hyperlink"/>
            <w:rFonts w:hint="eastAsia"/>
            <w:noProof/>
            <w:rtl/>
          </w:rPr>
          <w:t>ها</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حرکت</w:t>
        </w:r>
        <w:r w:rsidR="006A7D4A" w:rsidRPr="00B469DC">
          <w:rPr>
            <w:rStyle w:val="Hyperlink"/>
            <w:noProof/>
            <w:rtl/>
          </w:rPr>
          <w:t xml:space="preserve"> </w:t>
        </w:r>
        <w:r w:rsidR="006A7D4A" w:rsidRPr="00B469DC">
          <w:rPr>
            <w:rStyle w:val="Hyperlink"/>
            <w:rFonts w:hint="eastAsia"/>
            <w:noProof/>
            <w:rtl/>
          </w:rPr>
          <w:t>تنص</w:t>
        </w:r>
        <w:r w:rsidR="006A7D4A" w:rsidRPr="00B469DC">
          <w:rPr>
            <w:rStyle w:val="Hyperlink"/>
            <w:rFonts w:hint="cs"/>
            <w:noProof/>
            <w:rtl/>
          </w:rPr>
          <w:t>ی</w:t>
        </w:r>
        <w:r w:rsidR="006A7D4A" w:rsidRPr="00B469DC">
          <w:rPr>
            <w:rStyle w:val="Hyperlink"/>
            <w:rFonts w:hint="eastAsia"/>
            <w:noProof/>
            <w:rtl/>
          </w:rPr>
          <w:t>ر</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424207218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150</w:t>
        </w:r>
        <w:r w:rsidR="006A7D4A">
          <w:rPr>
            <w:noProof/>
            <w:webHidden/>
            <w:rtl/>
          </w:rPr>
          <w:fldChar w:fldCharType="end"/>
        </w:r>
      </w:hyperlink>
    </w:p>
    <w:p w:rsidR="006A7D4A" w:rsidRDefault="00B16807">
      <w:pPr>
        <w:pStyle w:val="TOC3"/>
        <w:tabs>
          <w:tab w:val="right" w:leader="dot" w:pos="7078"/>
        </w:tabs>
        <w:rPr>
          <w:rFonts w:asciiTheme="minorHAnsi" w:eastAsiaTheme="minorEastAsia" w:hAnsiTheme="minorHAnsi" w:cstheme="minorBidi"/>
          <w:noProof/>
          <w:sz w:val="22"/>
          <w:szCs w:val="22"/>
          <w:rtl/>
          <w:lang w:bidi="ar-SA"/>
        </w:rPr>
      </w:pPr>
      <w:hyperlink w:anchor="_Toc424207219" w:history="1">
        <w:r w:rsidR="006A7D4A" w:rsidRPr="00B469DC">
          <w:rPr>
            <w:rStyle w:val="Hyperlink"/>
            <w:rFonts w:hint="eastAsia"/>
            <w:noProof/>
            <w:rtl/>
          </w:rPr>
          <w:t>اهداف</w:t>
        </w:r>
        <w:r w:rsidR="006A7D4A" w:rsidRPr="00B469DC">
          <w:rPr>
            <w:rStyle w:val="Hyperlink"/>
            <w:noProof/>
            <w:rtl/>
          </w:rPr>
          <w:t xml:space="preserve"> </w:t>
        </w:r>
        <w:r w:rsidR="006A7D4A" w:rsidRPr="00B469DC">
          <w:rPr>
            <w:rStyle w:val="Hyperlink"/>
            <w:rFonts w:hint="eastAsia"/>
            <w:noProof/>
            <w:rtl/>
          </w:rPr>
          <w:t>تنص</w:t>
        </w:r>
        <w:r w:rsidR="006A7D4A" w:rsidRPr="00B469DC">
          <w:rPr>
            <w:rStyle w:val="Hyperlink"/>
            <w:rFonts w:hint="cs"/>
            <w:noProof/>
            <w:rtl/>
          </w:rPr>
          <w:t>ی</w:t>
        </w:r>
        <w:r w:rsidR="006A7D4A" w:rsidRPr="00B469DC">
          <w:rPr>
            <w:rStyle w:val="Hyperlink"/>
            <w:rFonts w:hint="eastAsia"/>
            <w:noProof/>
            <w:rtl/>
          </w:rPr>
          <w:t>ر</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424207219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151</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20" w:history="1">
        <w:r w:rsidR="006A7D4A" w:rsidRPr="00B469DC">
          <w:rPr>
            <w:rStyle w:val="Hyperlink"/>
            <w:noProof/>
            <w:rtl/>
          </w:rPr>
          <w:t xml:space="preserve">1- </w:t>
        </w:r>
        <w:r w:rsidR="006A7D4A" w:rsidRPr="00B469DC">
          <w:rPr>
            <w:rStyle w:val="Hyperlink"/>
            <w:rFonts w:hint="eastAsia"/>
            <w:noProof/>
            <w:rtl/>
          </w:rPr>
          <w:t>استعمار</w:t>
        </w:r>
        <w:r w:rsidR="006A7D4A" w:rsidRPr="00B469DC">
          <w:rPr>
            <w:rStyle w:val="Hyperlink"/>
            <w:noProof/>
            <w:rtl/>
          </w:rPr>
          <w:t xml:space="preserve"> </w:t>
        </w:r>
        <w:r w:rsidR="006A7D4A" w:rsidRPr="00B469DC">
          <w:rPr>
            <w:rStyle w:val="Hyperlink"/>
            <w:rFonts w:hint="eastAsia"/>
            <w:noProof/>
            <w:rtl/>
          </w:rPr>
          <w:t>فکر</w:t>
        </w:r>
        <w:r w:rsidR="006A7D4A" w:rsidRPr="00B469DC">
          <w:rPr>
            <w:rStyle w:val="Hyperlink"/>
            <w:rFonts w:hint="cs"/>
            <w:noProof/>
            <w:rtl/>
          </w:rPr>
          <w:t>ی</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424207220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151</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21" w:history="1">
        <w:r w:rsidR="006A7D4A" w:rsidRPr="00B469DC">
          <w:rPr>
            <w:rStyle w:val="Hyperlink"/>
            <w:noProof/>
            <w:rtl/>
          </w:rPr>
          <w:t xml:space="preserve">2- </w:t>
        </w:r>
        <w:r w:rsidR="006A7D4A" w:rsidRPr="00B469DC">
          <w:rPr>
            <w:rStyle w:val="Hyperlink"/>
            <w:rFonts w:hint="eastAsia"/>
            <w:noProof/>
            <w:rtl/>
          </w:rPr>
          <w:t>جلوگ</w:t>
        </w:r>
        <w:r w:rsidR="006A7D4A" w:rsidRPr="00B469DC">
          <w:rPr>
            <w:rStyle w:val="Hyperlink"/>
            <w:rFonts w:hint="cs"/>
            <w:noProof/>
            <w:rtl/>
          </w:rPr>
          <w:t>ی</w:t>
        </w:r>
        <w:r w:rsidR="006A7D4A" w:rsidRPr="00B469DC">
          <w:rPr>
            <w:rStyle w:val="Hyperlink"/>
            <w:rFonts w:hint="eastAsia"/>
            <w:noProof/>
            <w:rtl/>
          </w:rPr>
          <w:t>ر</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از</w:t>
        </w:r>
        <w:r w:rsidR="006A7D4A" w:rsidRPr="00B469DC">
          <w:rPr>
            <w:rStyle w:val="Hyperlink"/>
            <w:noProof/>
            <w:rtl/>
          </w:rPr>
          <w:t xml:space="preserve"> </w:t>
        </w:r>
        <w:r w:rsidR="006A7D4A" w:rsidRPr="00B469DC">
          <w:rPr>
            <w:rStyle w:val="Hyperlink"/>
            <w:rFonts w:hint="eastAsia"/>
            <w:noProof/>
            <w:rtl/>
          </w:rPr>
          <w:t>اتحاد</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همبستگ</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مسلمانان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424207221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152</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22" w:history="1">
        <w:r w:rsidR="006A7D4A" w:rsidRPr="00B469DC">
          <w:rPr>
            <w:rStyle w:val="Hyperlink"/>
            <w:noProof/>
            <w:rtl/>
          </w:rPr>
          <w:t xml:space="preserve">3- </w:t>
        </w:r>
        <w:r w:rsidR="006A7D4A" w:rsidRPr="00B469DC">
          <w:rPr>
            <w:rStyle w:val="Hyperlink"/>
            <w:rFonts w:hint="eastAsia"/>
            <w:noProof/>
            <w:rtl/>
          </w:rPr>
          <w:t>نابود</w:t>
        </w:r>
        <w:r w:rsidR="006A7D4A" w:rsidRPr="00B469DC">
          <w:rPr>
            <w:rStyle w:val="Hyperlink"/>
            <w:noProof/>
            <w:rtl/>
          </w:rPr>
          <w:t xml:space="preserve"> </w:t>
        </w:r>
        <w:r w:rsidR="006A7D4A" w:rsidRPr="00B469DC">
          <w:rPr>
            <w:rStyle w:val="Hyperlink"/>
            <w:rFonts w:hint="eastAsia"/>
            <w:noProof/>
            <w:rtl/>
          </w:rPr>
          <w:t>ساختن</w:t>
        </w:r>
        <w:r w:rsidR="006A7D4A" w:rsidRPr="00B469DC">
          <w:rPr>
            <w:rStyle w:val="Hyperlink"/>
            <w:noProof/>
            <w:rtl/>
          </w:rPr>
          <w:t xml:space="preserve"> </w:t>
        </w:r>
        <w:r w:rsidR="006A7D4A" w:rsidRPr="00B469DC">
          <w:rPr>
            <w:rStyle w:val="Hyperlink"/>
            <w:rFonts w:hint="eastAsia"/>
            <w:noProof/>
            <w:rtl/>
          </w:rPr>
          <w:t>قرآن</w:t>
        </w:r>
        <w:r w:rsidR="006A7D4A" w:rsidRPr="00B469DC">
          <w:rPr>
            <w:rStyle w:val="Hyperlink"/>
            <w:noProof/>
            <w:rtl/>
          </w:rPr>
          <w:t xml:space="preserve"> </w:t>
        </w:r>
        <w:r w:rsidR="006A7D4A" w:rsidRPr="00B469DC">
          <w:rPr>
            <w:rStyle w:val="Hyperlink"/>
            <w:rFonts w:hint="eastAsia"/>
            <w:noProof/>
            <w:rtl/>
          </w:rPr>
          <w:t>از</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ان</w:t>
        </w:r>
        <w:r w:rsidR="006A7D4A" w:rsidRPr="00B469DC">
          <w:rPr>
            <w:rStyle w:val="Hyperlink"/>
            <w:noProof/>
            <w:rtl/>
          </w:rPr>
          <w:t xml:space="preserve"> </w:t>
        </w:r>
        <w:r w:rsidR="006A7D4A" w:rsidRPr="00B469DC">
          <w:rPr>
            <w:rStyle w:val="Hyperlink"/>
            <w:rFonts w:hint="eastAsia"/>
            <w:noProof/>
            <w:rtl/>
          </w:rPr>
          <w:t>مسلمانان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424207222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155</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23" w:history="1">
        <w:r w:rsidR="006A7D4A" w:rsidRPr="00B469DC">
          <w:rPr>
            <w:rStyle w:val="Hyperlink"/>
            <w:noProof/>
            <w:rtl/>
          </w:rPr>
          <w:t xml:space="preserve">4- </w:t>
        </w:r>
        <w:r w:rsidR="006A7D4A" w:rsidRPr="00B469DC">
          <w:rPr>
            <w:rStyle w:val="Hyperlink"/>
            <w:rFonts w:hint="eastAsia"/>
            <w:noProof/>
            <w:rtl/>
          </w:rPr>
          <w:t>ا</w:t>
        </w:r>
        <w:r w:rsidR="006A7D4A" w:rsidRPr="00B469DC">
          <w:rPr>
            <w:rStyle w:val="Hyperlink"/>
            <w:rFonts w:hint="cs"/>
            <w:noProof/>
            <w:rtl/>
          </w:rPr>
          <w:t>ی</w:t>
        </w:r>
        <w:r w:rsidR="006A7D4A" w:rsidRPr="00B469DC">
          <w:rPr>
            <w:rStyle w:val="Hyperlink"/>
            <w:rFonts w:hint="eastAsia"/>
            <w:noProof/>
            <w:rtl/>
          </w:rPr>
          <w:t>جاد</w:t>
        </w:r>
        <w:r w:rsidR="006A7D4A" w:rsidRPr="00B469DC">
          <w:rPr>
            <w:rStyle w:val="Hyperlink"/>
            <w:noProof/>
            <w:rtl/>
          </w:rPr>
          <w:t xml:space="preserve"> </w:t>
        </w:r>
        <w:r w:rsidR="006A7D4A" w:rsidRPr="00B469DC">
          <w:rPr>
            <w:rStyle w:val="Hyperlink"/>
            <w:rFonts w:hint="eastAsia"/>
            <w:noProof/>
            <w:rtl/>
          </w:rPr>
          <w:t>شکوک</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اذهان</w:t>
        </w:r>
        <w:r w:rsidR="006A7D4A" w:rsidRPr="00B469DC">
          <w:rPr>
            <w:rStyle w:val="Hyperlink"/>
            <w:noProof/>
            <w:rtl/>
          </w:rPr>
          <w:t xml:space="preserve"> </w:t>
        </w:r>
        <w:r w:rsidR="006A7D4A" w:rsidRPr="00B469DC">
          <w:rPr>
            <w:rStyle w:val="Hyperlink"/>
            <w:rFonts w:hint="eastAsia"/>
            <w:noProof/>
            <w:rtl/>
          </w:rPr>
          <w:t>مسلمانان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424207223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155</w:t>
        </w:r>
        <w:r w:rsidR="006A7D4A">
          <w:rPr>
            <w:noProof/>
            <w:webHidden/>
            <w:rtl/>
          </w:rPr>
          <w:fldChar w:fldCharType="end"/>
        </w:r>
      </w:hyperlink>
    </w:p>
    <w:p w:rsidR="006A7D4A" w:rsidRDefault="00B16807">
      <w:pPr>
        <w:pStyle w:val="TOC4"/>
        <w:tabs>
          <w:tab w:val="right" w:leader="dot" w:pos="7078"/>
        </w:tabs>
        <w:rPr>
          <w:rFonts w:asciiTheme="minorHAnsi" w:eastAsiaTheme="minorEastAsia" w:hAnsiTheme="minorHAnsi" w:cstheme="minorBidi"/>
          <w:noProof/>
          <w:sz w:val="22"/>
          <w:szCs w:val="22"/>
          <w:rtl/>
          <w:lang w:bidi="ar-SA"/>
        </w:rPr>
      </w:pPr>
      <w:hyperlink w:anchor="_Toc424207224" w:history="1">
        <w:r w:rsidR="006A7D4A" w:rsidRPr="00B469DC">
          <w:rPr>
            <w:rStyle w:val="Hyperlink"/>
            <w:noProof/>
            <w:rtl/>
          </w:rPr>
          <w:t xml:space="preserve">5- </w:t>
        </w:r>
        <w:r w:rsidR="006A7D4A" w:rsidRPr="00B469DC">
          <w:rPr>
            <w:rStyle w:val="Hyperlink"/>
            <w:rFonts w:hint="eastAsia"/>
            <w:noProof/>
            <w:rtl/>
          </w:rPr>
          <w:t>فاسد</w:t>
        </w:r>
        <w:r w:rsidR="006A7D4A" w:rsidRPr="00B469DC">
          <w:rPr>
            <w:rStyle w:val="Hyperlink"/>
            <w:noProof/>
            <w:rtl/>
          </w:rPr>
          <w:t xml:space="preserve"> </w:t>
        </w:r>
        <w:r w:rsidR="006A7D4A" w:rsidRPr="00B469DC">
          <w:rPr>
            <w:rStyle w:val="Hyperlink"/>
            <w:rFonts w:hint="eastAsia"/>
            <w:noProof/>
            <w:rtl/>
          </w:rPr>
          <w:t>ساختن</w:t>
        </w:r>
        <w:r w:rsidR="006A7D4A" w:rsidRPr="00B469DC">
          <w:rPr>
            <w:rStyle w:val="Hyperlink"/>
            <w:noProof/>
            <w:rtl/>
          </w:rPr>
          <w:t xml:space="preserve"> </w:t>
        </w:r>
        <w:r w:rsidR="006A7D4A" w:rsidRPr="00B469DC">
          <w:rPr>
            <w:rStyle w:val="Hyperlink"/>
            <w:rFonts w:hint="eastAsia"/>
            <w:noProof/>
            <w:rtl/>
          </w:rPr>
          <w:t>زنان</w:t>
        </w:r>
        <w:r w:rsidR="006A7D4A" w:rsidRPr="00B469DC">
          <w:rPr>
            <w:rStyle w:val="Hyperlink"/>
            <w:noProof/>
            <w:rtl/>
          </w:rPr>
          <w:t xml:space="preserve"> </w:t>
        </w:r>
        <w:r w:rsidR="006A7D4A" w:rsidRPr="00B469DC">
          <w:rPr>
            <w:rStyle w:val="Hyperlink"/>
            <w:rFonts w:hint="eastAsia"/>
            <w:noProof/>
            <w:rtl/>
          </w:rPr>
          <w:t>و</w:t>
        </w:r>
        <w:r w:rsidR="006A7D4A" w:rsidRPr="00B469DC">
          <w:rPr>
            <w:rStyle w:val="Hyperlink"/>
            <w:noProof/>
            <w:rtl/>
          </w:rPr>
          <w:t xml:space="preserve"> </w:t>
        </w:r>
        <w:r w:rsidR="006A7D4A" w:rsidRPr="00B469DC">
          <w:rPr>
            <w:rStyle w:val="Hyperlink"/>
            <w:rFonts w:hint="eastAsia"/>
            <w:noProof/>
            <w:rtl/>
          </w:rPr>
          <w:t>نشر</w:t>
        </w:r>
        <w:r w:rsidR="006A7D4A" w:rsidRPr="00B469DC">
          <w:rPr>
            <w:rStyle w:val="Hyperlink"/>
            <w:noProof/>
            <w:rtl/>
          </w:rPr>
          <w:t xml:space="preserve"> </w:t>
        </w:r>
        <w:r w:rsidR="006A7D4A" w:rsidRPr="00B469DC">
          <w:rPr>
            <w:rStyle w:val="Hyperlink"/>
            <w:rFonts w:hint="eastAsia"/>
            <w:noProof/>
            <w:rtl/>
          </w:rPr>
          <w:t>فساد</w:t>
        </w:r>
        <w:r w:rsidR="006A7D4A" w:rsidRPr="00B469DC">
          <w:rPr>
            <w:rStyle w:val="Hyperlink"/>
            <w:noProof/>
            <w:rtl/>
          </w:rPr>
          <w:t xml:space="preserve"> </w:t>
        </w:r>
        <w:r w:rsidR="006A7D4A" w:rsidRPr="00B469DC">
          <w:rPr>
            <w:rStyle w:val="Hyperlink"/>
            <w:rFonts w:hint="eastAsia"/>
            <w:noProof/>
            <w:rtl/>
          </w:rPr>
          <w:t>جنس</w:t>
        </w:r>
        <w:r w:rsidR="006A7D4A" w:rsidRPr="00B469DC">
          <w:rPr>
            <w:rStyle w:val="Hyperlink"/>
            <w:rFonts w:hint="cs"/>
            <w:noProof/>
            <w:rtl/>
          </w:rPr>
          <w:t>ی</w:t>
        </w:r>
        <w:r w:rsidR="006A7D4A" w:rsidRPr="00B469DC">
          <w:rPr>
            <w:rStyle w:val="Hyperlink"/>
            <w:noProof/>
            <w:rtl/>
          </w:rPr>
          <w:t xml:space="preserve"> </w:t>
        </w:r>
        <w:r w:rsidR="006A7D4A" w:rsidRPr="00B469DC">
          <w:rPr>
            <w:rStyle w:val="Hyperlink"/>
            <w:rFonts w:hint="eastAsia"/>
            <w:noProof/>
            <w:rtl/>
          </w:rPr>
          <w:t>در</w:t>
        </w:r>
        <w:r w:rsidR="006A7D4A" w:rsidRPr="00B469DC">
          <w:rPr>
            <w:rStyle w:val="Hyperlink"/>
            <w:noProof/>
            <w:rtl/>
          </w:rPr>
          <w:t xml:space="preserve"> </w:t>
        </w:r>
        <w:r w:rsidR="006A7D4A" w:rsidRPr="00B469DC">
          <w:rPr>
            <w:rStyle w:val="Hyperlink"/>
            <w:rFonts w:hint="eastAsia"/>
            <w:noProof/>
            <w:rtl/>
          </w:rPr>
          <w:t>م</w:t>
        </w:r>
        <w:r w:rsidR="006A7D4A" w:rsidRPr="00B469DC">
          <w:rPr>
            <w:rStyle w:val="Hyperlink"/>
            <w:rFonts w:hint="cs"/>
            <w:noProof/>
            <w:rtl/>
          </w:rPr>
          <w:t>ی</w:t>
        </w:r>
        <w:r w:rsidR="006A7D4A" w:rsidRPr="00B469DC">
          <w:rPr>
            <w:rStyle w:val="Hyperlink"/>
            <w:rFonts w:hint="eastAsia"/>
            <w:noProof/>
            <w:rtl/>
          </w:rPr>
          <w:t>ان</w:t>
        </w:r>
        <w:r w:rsidR="006A7D4A" w:rsidRPr="00B469DC">
          <w:rPr>
            <w:rStyle w:val="Hyperlink"/>
            <w:noProof/>
            <w:rtl/>
          </w:rPr>
          <w:t xml:space="preserve"> </w:t>
        </w:r>
        <w:r w:rsidR="006A7D4A" w:rsidRPr="00B469DC">
          <w:rPr>
            <w:rStyle w:val="Hyperlink"/>
            <w:rFonts w:hint="eastAsia"/>
            <w:noProof/>
            <w:rtl/>
          </w:rPr>
          <w:t>آنان</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424207224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156</w:t>
        </w:r>
        <w:r w:rsidR="006A7D4A">
          <w:rPr>
            <w:noProof/>
            <w:webHidden/>
            <w:rtl/>
          </w:rPr>
          <w:fldChar w:fldCharType="end"/>
        </w:r>
      </w:hyperlink>
    </w:p>
    <w:p w:rsidR="006A7D4A" w:rsidRDefault="00B16807">
      <w:pPr>
        <w:pStyle w:val="TOC2"/>
        <w:tabs>
          <w:tab w:val="right" w:leader="dot" w:pos="7078"/>
        </w:tabs>
        <w:rPr>
          <w:rFonts w:asciiTheme="minorHAnsi" w:eastAsiaTheme="minorEastAsia" w:hAnsiTheme="minorHAnsi" w:cstheme="minorBidi"/>
          <w:bCs w:val="0"/>
          <w:noProof/>
          <w:sz w:val="22"/>
          <w:szCs w:val="22"/>
          <w:rtl/>
        </w:rPr>
      </w:pPr>
      <w:hyperlink w:anchor="_Toc424207225" w:history="1">
        <w:r w:rsidR="006A7D4A" w:rsidRPr="00B469DC">
          <w:rPr>
            <w:rStyle w:val="Hyperlink"/>
            <w:rFonts w:hint="eastAsia"/>
            <w:noProof/>
            <w:rtl/>
            <w:lang w:bidi="fa-IR"/>
          </w:rPr>
          <w:t>فهرست</w:t>
        </w:r>
        <w:r w:rsidR="006A7D4A" w:rsidRPr="00B469DC">
          <w:rPr>
            <w:rStyle w:val="Hyperlink"/>
            <w:noProof/>
            <w:rtl/>
            <w:lang w:bidi="fa-IR"/>
          </w:rPr>
          <w:t xml:space="preserve"> </w:t>
        </w:r>
        <w:r w:rsidR="006A7D4A" w:rsidRPr="00B469DC">
          <w:rPr>
            <w:rStyle w:val="Hyperlink"/>
            <w:rFonts w:hint="eastAsia"/>
            <w:noProof/>
            <w:rtl/>
            <w:lang w:bidi="fa-IR"/>
          </w:rPr>
          <w:t>مراجع</w:t>
        </w:r>
        <w:r w:rsidR="006A7D4A">
          <w:rPr>
            <w:noProof/>
            <w:webHidden/>
            <w:rtl/>
          </w:rPr>
          <w:tab/>
        </w:r>
        <w:r w:rsidR="006A7D4A">
          <w:rPr>
            <w:noProof/>
            <w:webHidden/>
            <w:rtl/>
          </w:rPr>
          <w:fldChar w:fldCharType="begin"/>
        </w:r>
        <w:r w:rsidR="006A7D4A">
          <w:rPr>
            <w:noProof/>
            <w:webHidden/>
            <w:rtl/>
          </w:rPr>
          <w:instrText xml:space="preserve"> </w:instrText>
        </w:r>
        <w:r w:rsidR="006A7D4A">
          <w:rPr>
            <w:noProof/>
            <w:webHidden/>
          </w:rPr>
          <w:instrText>PAGEREF</w:instrText>
        </w:r>
        <w:r w:rsidR="006A7D4A">
          <w:rPr>
            <w:noProof/>
            <w:webHidden/>
            <w:rtl/>
          </w:rPr>
          <w:instrText xml:space="preserve"> _</w:instrText>
        </w:r>
        <w:r w:rsidR="006A7D4A">
          <w:rPr>
            <w:noProof/>
            <w:webHidden/>
          </w:rPr>
          <w:instrText>Toc</w:instrText>
        </w:r>
        <w:r w:rsidR="006A7D4A">
          <w:rPr>
            <w:noProof/>
            <w:webHidden/>
            <w:rtl/>
          </w:rPr>
          <w:instrText xml:space="preserve">424207225 </w:instrText>
        </w:r>
        <w:r w:rsidR="006A7D4A">
          <w:rPr>
            <w:noProof/>
            <w:webHidden/>
          </w:rPr>
          <w:instrText>\h</w:instrText>
        </w:r>
        <w:r w:rsidR="006A7D4A">
          <w:rPr>
            <w:noProof/>
            <w:webHidden/>
            <w:rtl/>
          </w:rPr>
          <w:instrText xml:space="preserve"> </w:instrText>
        </w:r>
        <w:r w:rsidR="006A7D4A">
          <w:rPr>
            <w:noProof/>
            <w:webHidden/>
            <w:rtl/>
          </w:rPr>
        </w:r>
        <w:r w:rsidR="006A7D4A">
          <w:rPr>
            <w:noProof/>
            <w:webHidden/>
            <w:rtl/>
          </w:rPr>
          <w:fldChar w:fldCharType="separate"/>
        </w:r>
        <w:r w:rsidR="006A7D4A">
          <w:rPr>
            <w:noProof/>
            <w:webHidden/>
            <w:rtl/>
          </w:rPr>
          <w:t>159</w:t>
        </w:r>
        <w:r w:rsidR="006A7D4A">
          <w:rPr>
            <w:noProof/>
            <w:webHidden/>
            <w:rtl/>
          </w:rPr>
          <w:fldChar w:fldCharType="end"/>
        </w:r>
      </w:hyperlink>
    </w:p>
    <w:p w:rsidR="00676EEB" w:rsidRDefault="006A7D4A" w:rsidP="00BF71BC">
      <w:pPr>
        <w:pStyle w:val="a3"/>
        <w:rPr>
          <w:rtl/>
        </w:rPr>
        <w:sectPr w:rsidR="00676EEB" w:rsidSect="006A7D4A">
          <w:headerReference w:type="default" r:id="rId14"/>
          <w:headerReference w:type="first" r:id="rId15"/>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r>
        <w:rPr>
          <w:rtl/>
        </w:rPr>
        <w:fldChar w:fldCharType="end"/>
      </w:r>
    </w:p>
    <w:p w:rsidR="0079021F" w:rsidRPr="00B12EB5" w:rsidRDefault="0079021F" w:rsidP="00BF71BC">
      <w:pPr>
        <w:pStyle w:val="a"/>
        <w:rPr>
          <w:sz w:val="22"/>
          <w:szCs w:val="22"/>
          <w:rtl/>
        </w:rPr>
      </w:pPr>
      <w:bookmarkStart w:id="11" w:name="_Toc295527448"/>
      <w:bookmarkStart w:id="12" w:name="_Toc424207104"/>
      <w:r w:rsidRPr="00B12EB5">
        <w:rPr>
          <w:rFonts w:hint="cs"/>
          <w:rtl/>
        </w:rPr>
        <w:lastRenderedPageBreak/>
        <w:t>تقر</w:t>
      </w:r>
      <w:r w:rsidR="006A7D4A">
        <w:rPr>
          <w:rFonts w:hint="cs"/>
          <w:rtl/>
        </w:rPr>
        <w:t>ی</w:t>
      </w:r>
      <w:r w:rsidRPr="00B12EB5">
        <w:rPr>
          <w:rFonts w:hint="cs"/>
          <w:rtl/>
        </w:rPr>
        <w:t>ظ</w:t>
      </w:r>
      <w:bookmarkEnd w:id="11"/>
      <w:bookmarkEnd w:id="12"/>
    </w:p>
    <w:p w:rsidR="0079021F" w:rsidRPr="00B12EB5" w:rsidRDefault="0079021F" w:rsidP="00BF71BC">
      <w:pPr>
        <w:pStyle w:val="a4"/>
        <w:rPr>
          <w:rFonts w:ascii="Times" w:hAnsi="Times"/>
          <w:rtl/>
        </w:rPr>
      </w:pPr>
      <w:r w:rsidRPr="00B12EB5">
        <w:rPr>
          <w:rtl/>
        </w:rPr>
        <w:t xml:space="preserve">الحمد لله رب العالمين والصلاة والسلام </w:t>
      </w:r>
      <w:r w:rsidRPr="00B12EB5">
        <w:rPr>
          <w:rFonts w:hint="cs"/>
          <w:rtl/>
        </w:rPr>
        <w:t>على</w:t>
      </w:r>
      <w:r w:rsidRPr="00B12EB5">
        <w:rPr>
          <w:rtl/>
        </w:rPr>
        <w:t xml:space="preserve"> رسول الله سيد المرسلين وعل</w:t>
      </w:r>
      <w:r w:rsidRPr="00B12EB5">
        <w:rPr>
          <w:rFonts w:hint="cs"/>
          <w:rtl/>
        </w:rPr>
        <w:t>ى</w:t>
      </w:r>
      <w:r w:rsidRPr="00B12EB5">
        <w:rPr>
          <w:rtl/>
        </w:rPr>
        <w:t xml:space="preserve"> آله وصحابته ومن دعا بدعوته </w:t>
      </w:r>
      <w:r w:rsidRPr="00B12EB5">
        <w:rPr>
          <w:rFonts w:hint="cs"/>
          <w:rtl/>
        </w:rPr>
        <w:t>إلى</w:t>
      </w:r>
      <w:r w:rsidRPr="00B12EB5">
        <w:rPr>
          <w:rtl/>
        </w:rPr>
        <w:t xml:space="preserve"> يوم الدين</w:t>
      </w:r>
    </w:p>
    <w:p w:rsidR="0079021F" w:rsidRPr="00B12EB5" w:rsidRDefault="0079021F" w:rsidP="00BF71BC">
      <w:pPr>
        <w:pStyle w:val="a3"/>
        <w:rPr>
          <w:rtl/>
        </w:rPr>
      </w:pPr>
      <w:r w:rsidRPr="00B12EB5">
        <w:rPr>
          <w:rFonts w:hint="cs"/>
          <w:rtl/>
        </w:rPr>
        <w:t>نوشتن پ</w:t>
      </w:r>
      <w:r w:rsidR="00B9269E">
        <w:rPr>
          <w:rFonts w:hint="cs"/>
          <w:rtl/>
        </w:rPr>
        <w:t>ی</w:t>
      </w:r>
      <w:r w:rsidRPr="00B12EB5">
        <w:rPr>
          <w:rFonts w:hint="cs"/>
          <w:rtl/>
        </w:rPr>
        <w:t>رامون مس</w:t>
      </w:r>
      <w:r w:rsidR="00B9269E">
        <w:rPr>
          <w:rFonts w:hint="cs"/>
          <w:rtl/>
        </w:rPr>
        <w:t>ی</w:t>
      </w:r>
      <w:r w:rsidRPr="00B12EB5">
        <w:rPr>
          <w:rFonts w:hint="cs"/>
          <w:rtl/>
        </w:rPr>
        <w:t>ح</w:t>
      </w:r>
      <w:r w:rsidR="00B9269E">
        <w:rPr>
          <w:rFonts w:hint="cs"/>
          <w:rtl/>
        </w:rPr>
        <w:t>ی</w:t>
      </w:r>
      <w:r w:rsidRPr="00B12EB5">
        <w:rPr>
          <w:rFonts w:hint="cs"/>
          <w:rtl/>
        </w:rPr>
        <w:t>ت و</w:t>
      </w:r>
      <w:r w:rsidRPr="00B12EB5">
        <w:t xml:space="preserve"> </w:t>
      </w:r>
      <w:r w:rsidRPr="00B12EB5">
        <w:rPr>
          <w:rFonts w:hint="cs"/>
          <w:rtl/>
        </w:rPr>
        <w:t>تنص</w:t>
      </w:r>
      <w:r w:rsidR="00B9269E">
        <w:rPr>
          <w:rFonts w:hint="cs"/>
          <w:rtl/>
        </w:rPr>
        <w:t>ی</w:t>
      </w:r>
      <w:r w:rsidRPr="00B12EB5">
        <w:rPr>
          <w:rFonts w:hint="cs"/>
          <w:rtl/>
        </w:rPr>
        <w:t>ر، از مسائل مهم و ضرور</w:t>
      </w:r>
      <w:r w:rsidR="00B9269E">
        <w:rPr>
          <w:rFonts w:hint="cs"/>
          <w:rtl/>
        </w:rPr>
        <w:t>ی</w:t>
      </w:r>
      <w:r w:rsidRPr="00B12EB5">
        <w:rPr>
          <w:rFonts w:hint="cs"/>
          <w:rtl/>
        </w:rPr>
        <w:t xml:space="preserve"> عصر بوده و از واجبات نو</w:t>
      </w:r>
      <w:r w:rsidR="00B9269E">
        <w:rPr>
          <w:rFonts w:hint="cs"/>
          <w:rtl/>
        </w:rPr>
        <w:t>ی</w:t>
      </w:r>
      <w:r w:rsidRPr="00B12EB5">
        <w:rPr>
          <w:rFonts w:hint="cs"/>
          <w:rtl/>
        </w:rPr>
        <w:t>سندگان و مؤلفان بشمار م</w:t>
      </w:r>
      <w:r w:rsidR="00B9269E">
        <w:rPr>
          <w:rFonts w:hint="cs"/>
          <w:rtl/>
        </w:rPr>
        <w:t>ی</w:t>
      </w:r>
      <w:r w:rsidRPr="00B12EB5">
        <w:rPr>
          <w:rFonts w:hint="cs"/>
          <w:rtl/>
        </w:rPr>
        <w:t>رود؛ ول</w:t>
      </w:r>
      <w:r w:rsidR="00B9269E">
        <w:rPr>
          <w:rFonts w:hint="cs"/>
          <w:rtl/>
        </w:rPr>
        <w:t>ی</w:t>
      </w:r>
      <w:r w:rsidRPr="00B12EB5">
        <w:rPr>
          <w:rFonts w:hint="cs"/>
          <w:rtl/>
        </w:rPr>
        <w:t xml:space="preserve"> باتأسف با</w:t>
      </w:r>
      <w:r w:rsidR="00B9269E">
        <w:rPr>
          <w:rFonts w:hint="cs"/>
          <w:rtl/>
        </w:rPr>
        <w:t>ی</w:t>
      </w:r>
      <w:r w:rsidRPr="00B12EB5">
        <w:rPr>
          <w:rFonts w:hint="cs"/>
          <w:rtl/>
        </w:rPr>
        <w:t>د عرض کرد که ا</w:t>
      </w:r>
      <w:r w:rsidR="00B9269E">
        <w:rPr>
          <w:rFonts w:hint="cs"/>
          <w:rtl/>
        </w:rPr>
        <w:t>ی</w:t>
      </w:r>
      <w:r w:rsidRPr="00B12EB5">
        <w:rPr>
          <w:rFonts w:hint="cs"/>
          <w:rtl/>
        </w:rPr>
        <w:t>ن موضوع در مجامع افغان</w:t>
      </w:r>
      <w:r w:rsidR="00B9269E">
        <w:rPr>
          <w:rFonts w:hint="cs"/>
          <w:rtl/>
        </w:rPr>
        <w:t>ی</w:t>
      </w:r>
      <w:r w:rsidRPr="00B12EB5">
        <w:rPr>
          <w:rFonts w:hint="cs"/>
          <w:rtl/>
        </w:rPr>
        <w:t xml:space="preserve"> و ب</w:t>
      </w:r>
      <w:r w:rsidR="00B9269E">
        <w:rPr>
          <w:rFonts w:hint="cs"/>
          <w:rtl/>
        </w:rPr>
        <w:t>ی</w:t>
      </w:r>
      <w:r w:rsidRPr="00B12EB5">
        <w:rPr>
          <w:rFonts w:hint="cs"/>
          <w:rtl/>
        </w:rPr>
        <w:t>ن نو</w:t>
      </w:r>
      <w:r w:rsidR="00B9269E">
        <w:rPr>
          <w:rFonts w:hint="cs"/>
          <w:rtl/>
        </w:rPr>
        <w:t>ی</w:t>
      </w:r>
      <w:r w:rsidRPr="00B12EB5">
        <w:rPr>
          <w:rFonts w:hint="cs"/>
          <w:rtl/>
        </w:rPr>
        <w:t>سندگان</w:t>
      </w:r>
      <w:r w:rsidR="00B9269E">
        <w:rPr>
          <w:rFonts w:hint="cs"/>
          <w:rtl/>
        </w:rPr>
        <w:t>ی</w:t>
      </w:r>
      <w:r w:rsidRPr="00B12EB5">
        <w:rPr>
          <w:rFonts w:hint="cs"/>
          <w:rtl/>
        </w:rPr>
        <w:t xml:space="preserve"> که به زبان</w:t>
      </w:r>
      <w:r w:rsidR="00BF71BC">
        <w:rPr>
          <w:rFonts w:hint="eastAsia"/>
          <w:rtl/>
        </w:rPr>
        <w:t>‌</w:t>
      </w:r>
      <w:r w:rsidRPr="00B12EB5">
        <w:rPr>
          <w:rFonts w:hint="cs"/>
          <w:rtl/>
        </w:rPr>
        <w:t>ها</w:t>
      </w:r>
      <w:r w:rsidR="00B9269E">
        <w:rPr>
          <w:rFonts w:hint="cs"/>
          <w:rtl/>
        </w:rPr>
        <w:t>ی</w:t>
      </w:r>
      <w:r w:rsidRPr="00B12EB5">
        <w:rPr>
          <w:rFonts w:hint="cs"/>
          <w:rtl/>
        </w:rPr>
        <w:t xml:space="preserve"> فارس</w:t>
      </w:r>
      <w:r w:rsidR="00B9269E">
        <w:rPr>
          <w:rFonts w:hint="cs"/>
          <w:rtl/>
        </w:rPr>
        <w:t>ی</w:t>
      </w:r>
      <w:r w:rsidRPr="00B12EB5">
        <w:rPr>
          <w:rFonts w:hint="cs"/>
          <w:rtl/>
        </w:rPr>
        <w:t xml:space="preserve"> و پشتو تأل</w:t>
      </w:r>
      <w:r w:rsidR="00B9269E">
        <w:rPr>
          <w:rFonts w:hint="cs"/>
          <w:rtl/>
        </w:rPr>
        <w:t>ی</w:t>
      </w:r>
      <w:r w:rsidRPr="00B12EB5">
        <w:rPr>
          <w:rFonts w:hint="cs"/>
          <w:rtl/>
        </w:rPr>
        <w:t>فات دارند به باد فراموش</w:t>
      </w:r>
      <w:r w:rsidR="00B9269E">
        <w:rPr>
          <w:rFonts w:hint="cs"/>
          <w:rtl/>
        </w:rPr>
        <w:t>ی</w:t>
      </w:r>
      <w:r w:rsidRPr="00B12EB5">
        <w:rPr>
          <w:rFonts w:hint="cs"/>
          <w:rtl/>
        </w:rPr>
        <w:t xml:space="preserve"> سپرده شده و منجر به آن گشته که کم کسان</w:t>
      </w:r>
      <w:r w:rsidR="00B9269E">
        <w:rPr>
          <w:rFonts w:hint="cs"/>
          <w:rtl/>
        </w:rPr>
        <w:t>ی</w:t>
      </w:r>
      <w:r w:rsidRPr="00B12EB5">
        <w:rPr>
          <w:rFonts w:hint="cs"/>
          <w:rtl/>
        </w:rPr>
        <w:t xml:space="preserve"> راجع به ا</w:t>
      </w:r>
      <w:r w:rsidR="00B9269E">
        <w:rPr>
          <w:rFonts w:hint="cs"/>
          <w:rtl/>
        </w:rPr>
        <w:t>ی</w:t>
      </w:r>
      <w:r w:rsidRPr="00B12EB5">
        <w:rPr>
          <w:rFonts w:hint="cs"/>
          <w:rtl/>
        </w:rPr>
        <w:t xml:space="preserve">ن مسائل و </w:t>
      </w:r>
      <w:r w:rsidR="00B12EB5" w:rsidRPr="00B12EB5">
        <w:rPr>
          <w:rFonts w:hint="cs"/>
          <w:rtl/>
        </w:rPr>
        <w:t>برنامه‌ها</w:t>
      </w:r>
      <w:r w:rsidR="00B9269E">
        <w:rPr>
          <w:rFonts w:hint="cs"/>
          <w:rtl/>
        </w:rPr>
        <w:t>ی</w:t>
      </w:r>
      <w:r w:rsidRPr="00B12EB5">
        <w:rPr>
          <w:rFonts w:hint="cs"/>
          <w:rtl/>
        </w:rPr>
        <w:t xml:space="preserve"> تنص</w:t>
      </w:r>
      <w:r w:rsidR="00B9269E">
        <w:rPr>
          <w:rFonts w:hint="cs"/>
          <w:rtl/>
        </w:rPr>
        <w:t>ی</w:t>
      </w:r>
      <w:r w:rsidRPr="00B12EB5">
        <w:rPr>
          <w:rFonts w:hint="cs"/>
          <w:rtl/>
        </w:rPr>
        <w:t>ر</w:t>
      </w:r>
      <w:r w:rsidR="00B9269E">
        <w:rPr>
          <w:rFonts w:hint="cs"/>
          <w:rtl/>
        </w:rPr>
        <w:t>ی</w:t>
      </w:r>
      <w:r w:rsidRPr="00B12EB5">
        <w:rPr>
          <w:rFonts w:hint="cs"/>
          <w:rtl/>
        </w:rPr>
        <w:t xml:space="preserve"> معلومات درست در دست داشته باشند. شناخت آ</w:t>
      </w:r>
      <w:r w:rsidR="00B9269E">
        <w:rPr>
          <w:rFonts w:hint="cs"/>
          <w:rtl/>
        </w:rPr>
        <w:t>یی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 xml:space="preserve">ت در قالب موجوده اش نه تنها از باب علم و حصول معلومات در مورد </w:t>
      </w:r>
      <w:r w:rsidR="00B9269E">
        <w:rPr>
          <w:rFonts w:hint="cs"/>
          <w:rtl/>
        </w:rPr>
        <w:t>ی</w:t>
      </w:r>
      <w:r w:rsidRPr="00B12EB5">
        <w:rPr>
          <w:rFonts w:hint="cs"/>
          <w:rtl/>
        </w:rPr>
        <w:t>ک</w:t>
      </w:r>
      <w:r w:rsidR="00B9269E">
        <w:rPr>
          <w:rFonts w:hint="cs"/>
          <w:rtl/>
        </w:rPr>
        <w:t>ی</w:t>
      </w:r>
      <w:r w:rsidRPr="00B12EB5">
        <w:rPr>
          <w:rFonts w:hint="cs"/>
          <w:rtl/>
        </w:rPr>
        <w:t xml:space="preserve"> از اد</w:t>
      </w:r>
      <w:r w:rsidR="00B9269E">
        <w:rPr>
          <w:rFonts w:hint="cs"/>
          <w:rtl/>
        </w:rPr>
        <w:t>ی</w:t>
      </w:r>
      <w:r w:rsidRPr="00B12EB5">
        <w:rPr>
          <w:rFonts w:hint="cs"/>
          <w:rtl/>
        </w:rPr>
        <w:t>ان نسخ شده ضرور</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بلکه شناخت و مطالعۀ آن از</w:t>
      </w:r>
      <w:r w:rsidR="00B9269E">
        <w:rPr>
          <w:rFonts w:hint="cs"/>
          <w:rtl/>
        </w:rPr>
        <w:t>ی</w:t>
      </w:r>
      <w:r w:rsidRPr="00B12EB5">
        <w:rPr>
          <w:rFonts w:hint="cs"/>
          <w:rtl/>
        </w:rPr>
        <w:t>ن رهگذر که جمع</w:t>
      </w:r>
      <w:r w:rsidR="00B9269E">
        <w:rPr>
          <w:rFonts w:hint="cs"/>
          <w:rtl/>
        </w:rPr>
        <w:t>ی</w:t>
      </w:r>
      <w:r w:rsidRPr="00B12EB5">
        <w:rPr>
          <w:rFonts w:hint="cs"/>
          <w:rtl/>
        </w:rPr>
        <w:t>ت ها</w:t>
      </w:r>
      <w:r w:rsidR="00B9269E">
        <w:rPr>
          <w:rFonts w:hint="cs"/>
          <w:rtl/>
        </w:rPr>
        <w:t>ی</w:t>
      </w:r>
      <w:r w:rsidRPr="00B12EB5">
        <w:rPr>
          <w:rFonts w:hint="cs"/>
          <w:rtl/>
        </w:rPr>
        <w:t xml:space="preserve"> تنص</w:t>
      </w:r>
      <w:r w:rsidR="00B9269E">
        <w:rPr>
          <w:rFonts w:hint="cs"/>
          <w:rtl/>
        </w:rPr>
        <w:t>ی</w:t>
      </w:r>
      <w:r w:rsidRPr="00B12EB5">
        <w:rPr>
          <w:rFonts w:hint="cs"/>
          <w:rtl/>
        </w:rPr>
        <w:t>ر</w:t>
      </w:r>
      <w:r w:rsidR="00B9269E">
        <w:rPr>
          <w:rFonts w:hint="cs"/>
          <w:rtl/>
        </w:rPr>
        <w:t>ی</w:t>
      </w:r>
      <w:r w:rsidRPr="00B12EB5">
        <w:rPr>
          <w:rFonts w:hint="cs"/>
          <w:rtl/>
        </w:rPr>
        <w:t xml:space="preserve"> امروز بح</w:t>
      </w:r>
      <w:r w:rsidR="00B9269E">
        <w:rPr>
          <w:rFonts w:hint="cs"/>
          <w:rtl/>
        </w:rPr>
        <w:t>ی</w:t>
      </w:r>
      <w:r w:rsidRPr="00B12EB5">
        <w:rPr>
          <w:rFonts w:hint="cs"/>
          <w:rtl/>
        </w:rPr>
        <w:t>ث قو</w:t>
      </w:r>
      <w:r w:rsidR="00B9269E">
        <w:rPr>
          <w:rFonts w:hint="cs"/>
          <w:rtl/>
        </w:rPr>
        <w:t>ی</w:t>
      </w:r>
      <w:r w:rsidRPr="00B12EB5">
        <w:rPr>
          <w:rFonts w:hint="cs"/>
          <w:rtl/>
        </w:rPr>
        <w:t xml:space="preserve"> تر</w:t>
      </w:r>
      <w:r w:rsidR="00B9269E">
        <w:rPr>
          <w:rFonts w:hint="cs"/>
          <w:rtl/>
        </w:rPr>
        <w:t>ی</w:t>
      </w:r>
      <w:r w:rsidRPr="00B12EB5">
        <w:rPr>
          <w:rFonts w:hint="cs"/>
          <w:rtl/>
        </w:rPr>
        <w:t>ن دعوت، بهدف نصران</w:t>
      </w:r>
      <w:r w:rsidR="00B9269E">
        <w:rPr>
          <w:rFonts w:hint="cs"/>
          <w:rtl/>
        </w:rPr>
        <w:t>ی</w:t>
      </w:r>
      <w:r w:rsidRPr="00B12EB5">
        <w:rPr>
          <w:rFonts w:hint="cs"/>
          <w:rtl/>
        </w:rPr>
        <w:t xml:space="preserve"> ساختن مسلمانان در گوشه گوشه دن</w:t>
      </w:r>
      <w:r w:rsidR="00B9269E">
        <w:rPr>
          <w:rFonts w:hint="cs"/>
          <w:rtl/>
        </w:rPr>
        <w:t>ی</w:t>
      </w:r>
      <w:r w:rsidRPr="00B12EB5">
        <w:rPr>
          <w:rFonts w:hint="cs"/>
          <w:rtl/>
        </w:rPr>
        <w:t>ا دست به کار اند، لذا بر همه مسلمانان لازم است تا برا</w:t>
      </w:r>
      <w:r w:rsidR="00B9269E">
        <w:rPr>
          <w:rFonts w:hint="cs"/>
          <w:rtl/>
        </w:rPr>
        <w:t>ی</w:t>
      </w:r>
      <w:r w:rsidRPr="00B12EB5">
        <w:rPr>
          <w:rFonts w:hint="cs"/>
          <w:rtl/>
        </w:rPr>
        <w:t xml:space="preserve"> مبارزه با دعوتگران ا</w:t>
      </w:r>
      <w:r w:rsidR="00B9269E">
        <w:rPr>
          <w:rFonts w:hint="cs"/>
          <w:rtl/>
        </w:rPr>
        <w:t>ی</w:t>
      </w:r>
      <w:r w:rsidRPr="00B12EB5">
        <w:rPr>
          <w:rFonts w:hint="cs"/>
          <w:rtl/>
        </w:rPr>
        <w:t>ن د</w:t>
      </w:r>
      <w:r w:rsidR="00B9269E">
        <w:rPr>
          <w:rFonts w:hint="cs"/>
          <w:rtl/>
        </w:rPr>
        <w:t>ی</w:t>
      </w:r>
      <w:r w:rsidRPr="00B12EB5">
        <w:rPr>
          <w:rFonts w:hint="cs"/>
          <w:rtl/>
        </w:rPr>
        <w:t>ن نخست خود را با سلاح علم مجهز سازند، به حق</w:t>
      </w:r>
      <w:r w:rsidR="00B9269E">
        <w:rPr>
          <w:rFonts w:hint="cs"/>
          <w:rtl/>
        </w:rPr>
        <w:t>ی</w:t>
      </w:r>
      <w:r w:rsidRPr="00B12EB5">
        <w:rPr>
          <w:rFonts w:hint="cs"/>
          <w:rtl/>
        </w:rPr>
        <w:t>قت د</w:t>
      </w:r>
      <w:r w:rsidR="00B9269E">
        <w:rPr>
          <w:rFonts w:hint="cs"/>
          <w:rtl/>
        </w:rPr>
        <w:t>ی</w:t>
      </w:r>
      <w:r w:rsidRPr="00B12EB5">
        <w:rPr>
          <w:rFonts w:hint="cs"/>
          <w:rtl/>
        </w:rPr>
        <w:t>ن خود پ</w:t>
      </w:r>
      <w:r w:rsidR="00B9269E">
        <w:rPr>
          <w:rFonts w:hint="cs"/>
          <w:rtl/>
        </w:rPr>
        <w:t>ی</w:t>
      </w:r>
      <w:r w:rsidRPr="00B12EB5">
        <w:rPr>
          <w:rFonts w:hint="cs"/>
          <w:rtl/>
        </w:rPr>
        <w:t xml:space="preserve"> ببرند و سپس راجع به مس</w:t>
      </w:r>
      <w:r w:rsidR="00B9269E">
        <w:rPr>
          <w:rFonts w:hint="cs"/>
          <w:rtl/>
        </w:rPr>
        <w:t>ی</w:t>
      </w:r>
      <w:r w:rsidRPr="00B12EB5">
        <w:rPr>
          <w:rFonts w:hint="cs"/>
          <w:rtl/>
        </w:rPr>
        <w:t>ح</w:t>
      </w:r>
      <w:r w:rsidR="00B9269E">
        <w:rPr>
          <w:rFonts w:hint="cs"/>
          <w:rtl/>
        </w:rPr>
        <w:t>ی</w:t>
      </w:r>
      <w:r w:rsidRPr="00B12EB5">
        <w:rPr>
          <w:rFonts w:hint="cs"/>
          <w:rtl/>
        </w:rPr>
        <w:t>ت و سائر اد</w:t>
      </w:r>
      <w:r w:rsidR="00B9269E">
        <w:rPr>
          <w:rFonts w:hint="cs"/>
          <w:rtl/>
        </w:rPr>
        <w:t>ی</w:t>
      </w:r>
      <w:r w:rsidRPr="00B12EB5">
        <w:rPr>
          <w:rFonts w:hint="cs"/>
          <w:rtl/>
        </w:rPr>
        <w:t>ان د</w:t>
      </w:r>
      <w:r w:rsidR="00B9269E">
        <w:rPr>
          <w:rFonts w:hint="cs"/>
          <w:rtl/>
        </w:rPr>
        <w:t>ی</w:t>
      </w:r>
      <w:r w:rsidRPr="00B12EB5">
        <w:rPr>
          <w:rFonts w:hint="cs"/>
          <w:rtl/>
        </w:rPr>
        <w:t xml:space="preserve">گر </w:t>
      </w:r>
      <w:r w:rsidRPr="00B12EB5">
        <w:rPr>
          <w:rFonts w:ascii="PWL Parisa" w:hAnsi="PWL Parisa" w:hint="cs"/>
          <w:rtl/>
        </w:rPr>
        <w:t>معرفت و آگه</w:t>
      </w:r>
      <w:r w:rsidR="00B9269E">
        <w:rPr>
          <w:rFonts w:ascii="PWL Parisa" w:hAnsi="PWL Parisa" w:hint="cs"/>
          <w:rtl/>
        </w:rPr>
        <w:t>ی</w:t>
      </w:r>
      <w:r w:rsidRPr="00B12EB5">
        <w:rPr>
          <w:rFonts w:ascii="PWL Parisa" w:hAnsi="PWL Parisa" w:hint="cs"/>
          <w:rtl/>
        </w:rPr>
        <w:t xml:space="preserve"> حاصل کنند تا مبادا فر</w:t>
      </w:r>
      <w:r w:rsidR="00B9269E">
        <w:rPr>
          <w:rFonts w:ascii="PWL Parisa" w:hAnsi="PWL Parisa" w:hint="cs"/>
          <w:rtl/>
        </w:rPr>
        <w:t>ی</w:t>
      </w:r>
      <w:r w:rsidRPr="00B12EB5">
        <w:rPr>
          <w:rFonts w:ascii="PWL Parisa" w:hAnsi="PWL Parisa" w:hint="cs"/>
          <w:rtl/>
        </w:rPr>
        <w:t>ب آن</w:t>
      </w:r>
      <w:r w:rsidR="00BF71BC">
        <w:rPr>
          <w:rFonts w:ascii="PWL Parisa" w:hAnsi="PWL Parisa" w:hint="eastAsia"/>
          <w:rtl/>
        </w:rPr>
        <w:t>‌</w:t>
      </w:r>
      <w:r w:rsidRPr="00B12EB5">
        <w:rPr>
          <w:rFonts w:ascii="PWL Parisa" w:hAnsi="PWL Parisa" w:hint="cs"/>
          <w:rtl/>
        </w:rPr>
        <w:t>ها</w:t>
      </w:r>
      <w:r w:rsidR="00B9269E">
        <w:rPr>
          <w:rFonts w:ascii="PWL Parisa" w:hAnsi="PWL Parisa" w:hint="cs"/>
          <w:rtl/>
        </w:rPr>
        <w:t>ی</w:t>
      </w:r>
      <w:r w:rsidRPr="00B12EB5">
        <w:rPr>
          <w:rFonts w:ascii="PWL Parisa" w:hAnsi="PWL Parisa" w:hint="cs"/>
          <w:rtl/>
        </w:rPr>
        <w:t xml:space="preserve"> را که در جهت انحراف او و ب</w:t>
      </w:r>
      <w:r w:rsidR="00B9269E">
        <w:rPr>
          <w:rFonts w:ascii="PWL Parisa" w:hAnsi="PWL Parisa" w:hint="cs"/>
          <w:rtl/>
        </w:rPr>
        <w:t>ی</w:t>
      </w:r>
      <w:r w:rsidRPr="00B12EB5">
        <w:rPr>
          <w:rFonts w:ascii="PWL Parisa" w:hAnsi="PWL Parisa" w:hint="cs"/>
          <w:rtl/>
        </w:rPr>
        <w:t xml:space="preserve">راهه ساختن  او می کشوند، نخورد، و از </w:t>
      </w:r>
      <w:r w:rsidR="00B12EB5" w:rsidRPr="00B12EB5">
        <w:rPr>
          <w:rFonts w:ascii="PWL Parisa" w:hAnsi="PWL Parisa" w:hint="cs"/>
          <w:rtl/>
        </w:rPr>
        <w:t>برنامه‌ها</w:t>
      </w:r>
      <w:r w:rsidRPr="00B12EB5">
        <w:rPr>
          <w:rFonts w:ascii="PWL Parisa" w:hAnsi="PWL Parisa" w:hint="cs"/>
          <w:rtl/>
        </w:rPr>
        <w:t xml:space="preserve"> و پلان</w:t>
      </w:r>
      <w:r w:rsidR="00BF71BC">
        <w:rPr>
          <w:rFonts w:ascii="PWL Parisa" w:hAnsi="PWL Parisa" w:hint="eastAsia"/>
          <w:rtl/>
        </w:rPr>
        <w:t>‌</w:t>
      </w:r>
      <w:r w:rsidRPr="00B12EB5">
        <w:rPr>
          <w:rFonts w:ascii="PWL Parisa" w:hAnsi="PWL Parisa" w:hint="cs"/>
          <w:rtl/>
        </w:rPr>
        <w:t>ها</w:t>
      </w:r>
      <w:r w:rsidR="00B9269E">
        <w:rPr>
          <w:rFonts w:ascii="PWL Parisa" w:hAnsi="PWL Parisa" w:hint="cs"/>
          <w:rtl/>
        </w:rPr>
        <w:t>ی</w:t>
      </w:r>
      <w:r w:rsidRPr="00B12EB5">
        <w:rPr>
          <w:rFonts w:ascii="PWL Parisa" w:hAnsi="PWL Parisa" w:hint="cs"/>
          <w:rtl/>
        </w:rPr>
        <w:t xml:space="preserve"> که برا</w:t>
      </w:r>
      <w:r w:rsidR="00B9269E">
        <w:rPr>
          <w:rFonts w:ascii="PWL Parisa" w:hAnsi="PWL Parisa" w:hint="cs"/>
          <w:rtl/>
        </w:rPr>
        <w:t>ی</w:t>
      </w:r>
      <w:r w:rsidRPr="00B12EB5">
        <w:rPr>
          <w:rFonts w:ascii="PWL Parisa" w:hAnsi="PWL Parisa" w:hint="cs"/>
          <w:rtl/>
        </w:rPr>
        <w:t xml:space="preserve"> نصران</w:t>
      </w:r>
      <w:r w:rsidR="00B9269E">
        <w:rPr>
          <w:rFonts w:ascii="PWL Parisa" w:hAnsi="PWL Parisa" w:hint="cs"/>
          <w:rtl/>
        </w:rPr>
        <w:t>ی</w:t>
      </w:r>
      <w:r w:rsidRPr="00B12EB5">
        <w:rPr>
          <w:rFonts w:ascii="PWL Parisa" w:hAnsi="PWL Parisa" w:hint="cs"/>
          <w:rtl/>
        </w:rPr>
        <w:t xml:space="preserve"> ساختن امت اسلام</w:t>
      </w:r>
      <w:r w:rsidR="00B9269E">
        <w:rPr>
          <w:rFonts w:ascii="PWL Parisa" w:hAnsi="PWL Parisa" w:hint="cs"/>
          <w:rtl/>
        </w:rPr>
        <w:t>ی</w:t>
      </w:r>
      <w:r w:rsidRPr="00B12EB5">
        <w:rPr>
          <w:rFonts w:ascii="PWL Parisa" w:hAnsi="PWL Parisa" w:hint="cs"/>
          <w:rtl/>
        </w:rPr>
        <w:t xml:space="preserve"> بکار انداخته </w:t>
      </w:r>
      <w:r w:rsidR="00B35F33">
        <w:rPr>
          <w:rFonts w:ascii="PWL Parisa" w:hAnsi="PWL Parisa" w:hint="cs"/>
          <w:rtl/>
        </w:rPr>
        <w:t>م</w:t>
      </w:r>
      <w:r w:rsidR="00B9269E">
        <w:rPr>
          <w:rFonts w:ascii="PWL Parisa" w:hAnsi="PWL Parisa" w:hint="cs"/>
          <w:rtl/>
        </w:rPr>
        <w:t>ی</w:t>
      </w:r>
      <w:r w:rsidR="00B35F33">
        <w:rPr>
          <w:rFonts w:ascii="PWL Parisa" w:hAnsi="PWL Parisa" w:hint="cs"/>
          <w:rtl/>
        </w:rPr>
        <w:t>‌شو</w:t>
      </w:r>
      <w:r w:rsidRPr="00B12EB5">
        <w:rPr>
          <w:rFonts w:ascii="PWL Parisa" w:hAnsi="PWL Parisa" w:hint="cs"/>
          <w:rtl/>
        </w:rPr>
        <w:t>د خود را آگاه و باخبر سازد</w:t>
      </w:r>
      <w:r w:rsidRPr="00B12EB5">
        <w:rPr>
          <w:rFonts w:hint="cs"/>
          <w:rtl/>
        </w:rPr>
        <w:t>.</w:t>
      </w:r>
    </w:p>
    <w:p w:rsidR="0079021F" w:rsidRPr="00B12EB5" w:rsidRDefault="0079021F" w:rsidP="00676EEB">
      <w:pPr>
        <w:pStyle w:val="a3"/>
        <w:rPr>
          <w:rtl/>
        </w:rPr>
      </w:pPr>
      <w:r w:rsidRPr="00B12EB5">
        <w:rPr>
          <w:rFonts w:hint="cs"/>
          <w:rtl/>
        </w:rPr>
        <w:t xml:space="preserve">رسالۀ </w:t>
      </w:r>
      <w:r w:rsidRPr="00676EEB">
        <w:rPr>
          <w:rtl/>
        </w:rPr>
        <w:t>«</w:t>
      </w:r>
      <w:r w:rsidRPr="00676EEB">
        <w:rPr>
          <w:rFonts w:hint="cs"/>
          <w:rtl/>
        </w:rPr>
        <w:t>مس</w:t>
      </w:r>
      <w:r w:rsidR="00B9269E">
        <w:rPr>
          <w:rFonts w:hint="cs"/>
          <w:rtl/>
        </w:rPr>
        <w:t>ی</w:t>
      </w:r>
      <w:r w:rsidRPr="00676EEB">
        <w:rPr>
          <w:rFonts w:hint="cs"/>
          <w:rtl/>
        </w:rPr>
        <w:t>ح</w:t>
      </w:r>
      <w:r w:rsidR="00B9269E">
        <w:rPr>
          <w:rFonts w:hint="cs"/>
          <w:rtl/>
        </w:rPr>
        <w:t>ی</w:t>
      </w:r>
      <w:r w:rsidRPr="00676EEB">
        <w:rPr>
          <w:rFonts w:hint="cs"/>
          <w:rtl/>
        </w:rPr>
        <w:t>ت در آیینۀ حقیقت</w:t>
      </w:r>
      <w:r w:rsidRPr="00676EEB">
        <w:rPr>
          <w:rtl/>
        </w:rPr>
        <w:t>»</w:t>
      </w:r>
      <w:r w:rsidRPr="00676EEB">
        <w:rPr>
          <w:rFonts w:hint="cs"/>
          <w:rtl/>
        </w:rPr>
        <w:t xml:space="preserve"> در</w:t>
      </w:r>
      <w:r w:rsidRPr="00B12EB5">
        <w:rPr>
          <w:rFonts w:hint="cs"/>
          <w:rtl/>
        </w:rPr>
        <w:t xml:space="preserve"> شرائط</w:t>
      </w:r>
      <w:r w:rsidR="00B9269E">
        <w:rPr>
          <w:rFonts w:hint="cs"/>
          <w:rtl/>
        </w:rPr>
        <w:t>ی</w:t>
      </w:r>
      <w:r w:rsidRPr="00B12EB5">
        <w:rPr>
          <w:rFonts w:hint="cs"/>
          <w:rtl/>
        </w:rPr>
        <w:t xml:space="preserve"> که تلاش ها و فعال</w:t>
      </w:r>
      <w:r w:rsidR="00B9269E">
        <w:rPr>
          <w:rFonts w:hint="cs"/>
          <w:rtl/>
        </w:rPr>
        <w:t>ی</w:t>
      </w:r>
      <w:r w:rsidRPr="00B12EB5">
        <w:rPr>
          <w:rFonts w:hint="cs"/>
          <w:rtl/>
        </w:rPr>
        <w:t>تها</w:t>
      </w:r>
      <w:r w:rsidR="00B9269E">
        <w:rPr>
          <w:rFonts w:hint="cs"/>
          <w:rtl/>
        </w:rPr>
        <w:t>ی</w:t>
      </w:r>
      <w:r w:rsidRPr="00B12EB5">
        <w:rPr>
          <w:rFonts w:hint="cs"/>
          <w:rtl/>
        </w:rPr>
        <w:t xml:space="preserve"> تنص</w:t>
      </w:r>
      <w:r w:rsidR="00B9269E">
        <w:rPr>
          <w:rFonts w:hint="cs"/>
          <w:rtl/>
        </w:rPr>
        <w:t>ی</w:t>
      </w:r>
      <w:r w:rsidRPr="00B12EB5">
        <w:rPr>
          <w:rFonts w:hint="cs"/>
          <w:rtl/>
        </w:rPr>
        <w:t>ر</w:t>
      </w:r>
      <w:r w:rsidR="00B9269E">
        <w:rPr>
          <w:rFonts w:hint="cs"/>
          <w:rtl/>
        </w:rPr>
        <w:t>ی</w:t>
      </w:r>
      <w:r w:rsidRPr="00B12EB5">
        <w:rPr>
          <w:rFonts w:hint="cs"/>
          <w:rtl/>
        </w:rPr>
        <w:t xml:space="preserve"> در جامعه ما به شدت ادامه دارد، خوب بجا و بموقعش نگاشته شده است، ا</w:t>
      </w:r>
      <w:r w:rsidR="00B9269E">
        <w:rPr>
          <w:rFonts w:hint="cs"/>
          <w:rtl/>
        </w:rPr>
        <w:t>ی</w:t>
      </w:r>
      <w:r w:rsidRPr="00B12EB5">
        <w:rPr>
          <w:rFonts w:hint="cs"/>
          <w:rtl/>
        </w:rPr>
        <w:t>ن رساله را که برادر ما [معت</w:t>
      </w:r>
      <w:r w:rsidR="00B12EB5" w:rsidRPr="00B12EB5">
        <w:rPr>
          <w:rFonts w:hint="cs"/>
          <w:rtl/>
        </w:rPr>
        <w:t>صم بالله] به رشته تحر</w:t>
      </w:r>
      <w:r w:rsidR="00B9269E">
        <w:rPr>
          <w:rFonts w:hint="cs"/>
          <w:rtl/>
        </w:rPr>
        <w:t>ی</w:t>
      </w:r>
      <w:r w:rsidR="00B12EB5" w:rsidRPr="00B12EB5">
        <w:rPr>
          <w:rFonts w:hint="cs"/>
          <w:rtl/>
        </w:rPr>
        <w:t>ر درآورده</w:t>
      </w:r>
      <w:r w:rsidRPr="00B12EB5">
        <w:rPr>
          <w:rFonts w:hint="cs"/>
          <w:rtl/>
        </w:rPr>
        <w:t xml:space="preserve"> و تأل</w:t>
      </w:r>
      <w:r w:rsidR="00B9269E">
        <w:rPr>
          <w:rFonts w:hint="cs"/>
          <w:rtl/>
        </w:rPr>
        <w:t>ی</w:t>
      </w:r>
      <w:r w:rsidRPr="00B12EB5">
        <w:rPr>
          <w:rFonts w:hint="cs"/>
          <w:rtl/>
        </w:rPr>
        <w:t xml:space="preserve">ف نموده است، به دقت مطالعه نمودم. رساله </w:t>
      </w:r>
      <w:r w:rsidR="00B12EB5" w:rsidRPr="00B12EB5">
        <w:rPr>
          <w:rFonts w:hint="cs"/>
          <w:rtl/>
        </w:rPr>
        <w:t>مذکور که در پنج بخش اساس</w:t>
      </w:r>
      <w:r w:rsidR="00B9269E">
        <w:rPr>
          <w:rFonts w:hint="cs"/>
          <w:rtl/>
        </w:rPr>
        <w:t>ی</w:t>
      </w:r>
      <w:r w:rsidR="00B12EB5" w:rsidRPr="00B12EB5">
        <w:rPr>
          <w:rFonts w:hint="cs"/>
          <w:rtl/>
        </w:rPr>
        <w:t xml:space="preserve"> تقس</w:t>
      </w:r>
      <w:r w:rsidR="00B9269E">
        <w:rPr>
          <w:rFonts w:hint="cs"/>
          <w:rtl/>
        </w:rPr>
        <w:t>ی</w:t>
      </w:r>
      <w:r w:rsidR="00B12EB5" w:rsidRPr="00B12EB5">
        <w:rPr>
          <w:rFonts w:hint="cs"/>
          <w:rtl/>
        </w:rPr>
        <w:t>م و طبقه</w:t>
      </w:r>
      <w:r w:rsidR="00B12EB5" w:rsidRPr="00B12EB5">
        <w:rPr>
          <w:rFonts w:hint="eastAsia"/>
          <w:rtl/>
        </w:rPr>
        <w:t>‌</w:t>
      </w:r>
      <w:r w:rsidRPr="00B12EB5">
        <w:rPr>
          <w:rFonts w:hint="cs"/>
          <w:rtl/>
        </w:rPr>
        <w:t>بند</w:t>
      </w:r>
      <w:r w:rsidR="00B9269E">
        <w:rPr>
          <w:rFonts w:hint="cs"/>
          <w:rtl/>
        </w:rPr>
        <w:t>ی</w:t>
      </w:r>
      <w:r w:rsidRPr="00B12EB5">
        <w:rPr>
          <w:rFonts w:hint="cs"/>
          <w:rtl/>
        </w:rPr>
        <w:t xml:space="preserve"> شده و خلاصه گرد</w:t>
      </w:r>
      <w:r w:rsidR="00B9269E">
        <w:rPr>
          <w:rFonts w:hint="cs"/>
          <w:rtl/>
        </w:rPr>
        <w:t>ی</w:t>
      </w:r>
      <w:r w:rsidRPr="00B12EB5">
        <w:rPr>
          <w:rFonts w:hint="cs"/>
          <w:rtl/>
        </w:rPr>
        <w:t>ده است، چهره واقع</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ت انحراف</w:t>
      </w:r>
      <w:r w:rsidR="00B9269E">
        <w:rPr>
          <w:rFonts w:hint="cs"/>
          <w:rtl/>
        </w:rPr>
        <w:t>ی</w:t>
      </w:r>
      <w:r w:rsidRPr="00B12EB5">
        <w:rPr>
          <w:rFonts w:hint="cs"/>
          <w:rtl/>
        </w:rPr>
        <w:t xml:space="preserve"> را با تناقضات و تضادها و انحرافات</w:t>
      </w:r>
      <w:r w:rsidR="00B9269E">
        <w:rPr>
          <w:rFonts w:hint="cs"/>
          <w:rtl/>
        </w:rPr>
        <w:t>ی</w:t>
      </w:r>
      <w:r w:rsidRPr="00B12EB5">
        <w:rPr>
          <w:rFonts w:hint="cs"/>
          <w:rtl/>
        </w:rPr>
        <w:t xml:space="preserve"> که د</w:t>
      </w:r>
      <w:r w:rsidR="00B9269E">
        <w:rPr>
          <w:rFonts w:hint="cs"/>
          <w:rtl/>
        </w:rPr>
        <w:t>ی</w:t>
      </w:r>
      <w:r w:rsidRPr="00B12EB5">
        <w:rPr>
          <w:rFonts w:hint="cs"/>
          <w:rtl/>
        </w:rPr>
        <w:t>ن توح</w:t>
      </w:r>
      <w:r w:rsidR="00B9269E">
        <w:rPr>
          <w:rFonts w:hint="cs"/>
          <w:rtl/>
        </w:rPr>
        <w:t>ی</w:t>
      </w:r>
      <w:r w:rsidRPr="00B12EB5">
        <w:rPr>
          <w:rFonts w:hint="cs"/>
          <w:rtl/>
        </w:rPr>
        <w:t>د</w:t>
      </w:r>
      <w:r w:rsidR="00B9269E">
        <w:rPr>
          <w:rFonts w:hint="cs"/>
          <w:rtl/>
        </w:rPr>
        <w:t>ی</w:t>
      </w:r>
      <w:r w:rsidRPr="00B12EB5">
        <w:rPr>
          <w:rFonts w:hint="cs"/>
          <w:rtl/>
        </w:rPr>
        <w:t xml:space="preserve"> ع</w:t>
      </w:r>
      <w:r w:rsidR="00B9269E">
        <w:rPr>
          <w:rFonts w:hint="cs"/>
          <w:rtl/>
        </w:rPr>
        <w:t>ی</w:t>
      </w:r>
      <w:r w:rsidRPr="00B12EB5">
        <w:rPr>
          <w:rFonts w:hint="cs"/>
          <w:rtl/>
        </w:rPr>
        <w:t>س</w:t>
      </w:r>
      <w:r w:rsidR="00B9269E">
        <w:rPr>
          <w:rFonts w:hint="cs"/>
          <w:rtl/>
        </w:rPr>
        <w:t>ی</w:t>
      </w:r>
      <w:r w:rsidR="00676EEB">
        <w:rPr>
          <w:rFonts w:cs="CTraditional Arabic" w:hint="cs"/>
          <w:rtl/>
        </w:rPr>
        <w:t>÷</w:t>
      </w:r>
      <w:r w:rsidRPr="00B12EB5">
        <w:rPr>
          <w:rFonts w:hint="cs"/>
          <w:rtl/>
        </w:rPr>
        <w:t xml:space="preserve"> را به آ</w:t>
      </w:r>
      <w:r w:rsidR="00B9269E">
        <w:rPr>
          <w:rFonts w:hint="cs"/>
          <w:rtl/>
        </w:rPr>
        <w:t>یی</w:t>
      </w:r>
      <w:r w:rsidRPr="00B12EB5">
        <w:rPr>
          <w:rFonts w:hint="cs"/>
          <w:rtl/>
        </w:rPr>
        <w:t>ن مشرکانه مرموز و ب</w:t>
      </w:r>
      <w:r w:rsidR="00B9269E">
        <w:rPr>
          <w:rFonts w:hint="cs"/>
          <w:rtl/>
        </w:rPr>
        <w:t>ی</w:t>
      </w:r>
      <w:r w:rsidRPr="00B12EB5">
        <w:rPr>
          <w:rFonts w:hint="cs"/>
          <w:rtl/>
        </w:rPr>
        <w:t xml:space="preserve"> مفهوم تبد</w:t>
      </w:r>
      <w:r w:rsidR="00B9269E">
        <w:rPr>
          <w:rFonts w:hint="cs"/>
          <w:rtl/>
        </w:rPr>
        <w:t>ی</w:t>
      </w:r>
      <w:r w:rsidRPr="00B12EB5">
        <w:rPr>
          <w:rFonts w:hint="cs"/>
          <w:rtl/>
        </w:rPr>
        <w:t>ل کرده است، واضح ساخته عوامل انحراف مس</w:t>
      </w:r>
      <w:r w:rsidR="00B9269E">
        <w:rPr>
          <w:rFonts w:hint="cs"/>
          <w:rtl/>
        </w:rPr>
        <w:t>ی</w:t>
      </w:r>
      <w:r w:rsidRPr="00B12EB5">
        <w:rPr>
          <w:rFonts w:hint="cs"/>
          <w:rtl/>
        </w:rPr>
        <w:t>ح</w:t>
      </w:r>
      <w:r w:rsidR="00B9269E">
        <w:rPr>
          <w:rFonts w:hint="cs"/>
          <w:rtl/>
        </w:rPr>
        <w:t>ی</w:t>
      </w:r>
      <w:r w:rsidRPr="00B12EB5">
        <w:rPr>
          <w:rFonts w:hint="cs"/>
          <w:rtl/>
        </w:rPr>
        <w:t xml:space="preserve">ت را برشمرده و نقش [بولس] (شاؤل </w:t>
      </w:r>
      <w:r w:rsidR="00B9269E">
        <w:rPr>
          <w:rFonts w:hint="cs"/>
          <w:rtl/>
        </w:rPr>
        <w:t>ی</w:t>
      </w:r>
      <w:r w:rsidRPr="00B12EB5">
        <w:rPr>
          <w:rFonts w:hint="cs"/>
          <w:rtl/>
        </w:rPr>
        <w:t>هود</w:t>
      </w:r>
      <w:r w:rsidR="00B9269E">
        <w:rPr>
          <w:rFonts w:hint="cs"/>
          <w:rtl/>
        </w:rPr>
        <w:t>ی</w:t>
      </w:r>
      <w:r w:rsidRPr="00B12EB5">
        <w:rPr>
          <w:rFonts w:hint="cs"/>
          <w:rtl/>
        </w:rPr>
        <w:t>) را با تحر</w:t>
      </w:r>
      <w:r w:rsidR="00B9269E">
        <w:rPr>
          <w:rFonts w:hint="cs"/>
          <w:rtl/>
        </w:rPr>
        <w:t>ی</w:t>
      </w:r>
      <w:r w:rsidRPr="00B12EB5">
        <w:rPr>
          <w:rFonts w:hint="cs"/>
          <w:rtl/>
        </w:rPr>
        <w:t>فات</w:t>
      </w:r>
      <w:r w:rsidR="00B9269E">
        <w:rPr>
          <w:rFonts w:hint="cs"/>
          <w:rtl/>
        </w:rPr>
        <w:t>ی</w:t>
      </w:r>
      <w:r w:rsidRPr="00B12EB5">
        <w:rPr>
          <w:rFonts w:hint="cs"/>
          <w:rtl/>
        </w:rPr>
        <w:t xml:space="preserve"> که و</w:t>
      </w:r>
      <w:r w:rsidR="00B9269E">
        <w:rPr>
          <w:rFonts w:hint="cs"/>
          <w:rtl/>
        </w:rPr>
        <w:t>ی</w:t>
      </w:r>
      <w:r w:rsidRPr="00B12EB5">
        <w:rPr>
          <w:rFonts w:hint="cs"/>
          <w:rtl/>
        </w:rPr>
        <w:t xml:space="preserve"> در مس</w:t>
      </w:r>
      <w:r w:rsidR="00B9269E">
        <w:rPr>
          <w:rFonts w:hint="cs"/>
          <w:rtl/>
        </w:rPr>
        <w:t>ی</w:t>
      </w:r>
      <w:r w:rsidRPr="00B12EB5">
        <w:rPr>
          <w:rFonts w:hint="cs"/>
          <w:rtl/>
        </w:rPr>
        <w:t>ح</w:t>
      </w:r>
      <w:r w:rsidR="00B9269E">
        <w:rPr>
          <w:rFonts w:hint="cs"/>
          <w:rtl/>
        </w:rPr>
        <w:t>ی</w:t>
      </w:r>
      <w:r w:rsidRPr="00B12EB5">
        <w:rPr>
          <w:rFonts w:hint="cs"/>
          <w:rtl/>
        </w:rPr>
        <w:t>ت آورده ب</w:t>
      </w:r>
      <w:r w:rsidR="00B9269E">
        <w:rPr>
          <w:rFonts w:hint="cs"/>
          <w:rtl/>
        </w:rPr>
        <w:t>ی</w:t>
      </w:r>
      <w:r w:rsidRPr="00B12EB5">
        <w:rPr>
          <w:rFonts w:hint="cs"/>
          <w:rtl/>
        </w:rPr>
        <w:t>ان و اثر پذ</w:t>
      </w:r>
      <w:r w:rsidR="00B9269E">
        <w:rPr>
          <w:rFonts w:hint="cs"/>
          <w:rtl/>
        </w:rPr>
        <w:t>ی</w:t>
      </w:r>
      <w:r w:rsidRPr="00B12EB5">
        <w:rPr>
          <w:rFonts w:hint="cs"/>
          <w:rtl/>
        </w:rPr>
        <w:t>ر</w:t>
      </w:r>
      <w:r w:rsidR="00B9269E">
        <w:rPr>
          <w:rFonts w:hint="cs"/>
          <w:rtl/>
        </w:rPr>
        <w:t>ی</w:t>
      </w:r>
      <w:r w:rsidRPr="00B12EB5">
        <w:rPr>
          <w:rFonts w:hint="cs"/>
          <w:rtl/>
        </w:rPr>
        <w:t xml:space="preserve">  ا</w:t>
      </w:r>
      <w:r w:rsidR="00B9269E">
        <w:rPr>
          <w:rFonts w:hint="cs"/>
          <w:rtl/>
        </w:rPr>
        <w:t>ی</w:t>
      </w:r>
      <w:r w:rsidRPr="00B12EB5">
        <w:rPr>
          <w:rFonts w:hint="cs"/>
          <w:rtl/>
        </w:rPr>
        <w:t>ن د</w:t>
      </w:r>
      <w:r w:rsidR="00B9269E">
        <w:rPr>
          <w:rFonts w:hint="cs"/>
          <w:rtl/>
        </w:rPr>
        <w:t>ی</w:t>
      </w:r>
      <w:r w:rsidRPr="00B12EB5">
        <w:rPr>
          <w:rFonts w:hint="cs"/>
          <w:rtl/>
        </w:rPr>
        <w:t>ن را از فلسفه وثن</w:t>
      </w:r>
      <w:r w:rsidR="00B9269E">
        <w:rPr>
          <w:rFonts w:hint="cs"/>
          <w:rtl/>
        </w:rPr>
        <w:t>ی</w:t>
      </w:r>
      <w:r w:rsidRPr="00B12EB5">
        <w:rPr>
          <w:rFonts w:hint="cs"/>
          <w:rtl/>
        </w:rPr>
        <w:t xml:space="preserve"> و </w:t>
      </w:r>
      <w:r w:rsidRPr="00B12EB5">
        <w:rPr>
          <w:rFonts w:hint="cs"/>
          <w:rtl/>
        </w:rPr>
        <w:lastRenderedPageBreak/>
        <w:t>افلاطون</w:t>
      </w:r>
      <w:r w:rsidR="00B9269E">
        <w:rPr>
          <w:rFonts w:hint="cs"/>
          <w:rtl/>
        </w:rPr>
        <w:t>ی</w:t>
      </w:r>
      <w:r w:rsidRPr="00B12EB5">
        <w:rPr>
          <w:rFonts w:hint="cs"/>
          <w:rtl/>
        </w:rPr>
        <w:t xml:space="preserve"> توض</w:t>
      </w:r>
      <w:r w:rsidR="00B9269E">
        <w:rPr>
          <w:rFonts w:hint="cs"/>
          <w:rtl/>
        </w:rPr>
        <w:t>ی</w:t>
      </w:r>
      <w:r w:rsidRPr="00B12EB5">
        <w:rPr>
          <w:rFonts w:hint="cs"/>
          <w:rtl/>
        </w:rPr>
        <w:t>ح داده است، از مصادر تشر</w:t>
      </w:r>
      <w:r w:rsidR="00B9269E">
        <w:rPr>
          <w:rFonts w:hint="cs"/>
          <w:rtl/>
        </w:rPr>
        <w:t>ی</w:t>
      </w:r>
      <w:r w:rsidRPr="00B12EB5">
        <w:rPr>
          <w:rFonts w:hint="cs"/>
          <w:rtl/>
        </w:rPr>
        <w:t>ع در مس</w:t>
      </w:r>
      <w:r w:rsidR="00B9269E">
        <w:rPr>
          <w:rFonts w:hint="cs"/>
          <w:rtl/>
        </w:rPr>
        <w:t>ی</w:t>
      </w:r>
      <w:r w:rsidRPr="00B12EB5">
        <w:rPr>
          <w:rFonts w:hint="cs"/>
          <w:rtl/>
        </w:rPr>
        <w:t>ح</w:t>
      </w:r>
      <w:r w:rsidR="00B9269E">
        <w:rPr>
          <w:rFonts w:hint="cs"/>
          <w:rtl/>
        </w:rPr>
        <w:t>ی</w:t>
      </w:r>
      <w:r w:rsidRPr="00B12EB5">
        <w:rPr>
          <w:rFonts w:hint="cs"/>
          <w:rtl/>
        </w:rPr>
        <w:t>ت بحث نموده و اناج</w:t>
      </w:r>
      <w:r w:rsidR="00B9269E">
        <w:rPr>
          <w:rFonts w:hint="cs"/>
          <w:rtl/>
        </w:rPr>
        <w:t>ی</w:t>
      </w:r>
      <w:r w:rsidRPr="00B12EB5">
        <w:rPr>
          <w:rFonts w:hint="cs"/>
          <w:rtl/>
        </w:rPr>
        <w:t>ل چهار گانه را عالمانه نقد، و گوشه ها</w:t>
      </w:r>
      <w:r w:rsidR="00B9269E">
        <w:rPr>
          <w:rFonts w:hint="cs"/>
          <w:rtl/>
        </w:rPr>
        <w:t>ی</w:t>
      </w:r>
      <w:r w:rsidRPr="00B12EB5">
        <w:rPr>
          <w:rFonts w:hint="cs"/>
          <w:rtl/>
        </w:rPr>
        <w:t xml:space="preserve"> از تضادها و تناقضات آن را نقل کرده و به اکاذ</w:t>
      </w:r>
      <w:r w:rsidR="00B9269E">
        <w:rPr>
          <w:rFonts w:hint="cs"/>
          <w:rtl/>
        </w:rPr>
        <w:t>ی</w:t>
      </w:r>
      <w:r w:rsidRPr="00B12EB5">
        <w:rPr>
          <w:rFonts w:hint="cs"/>
          <w:rtl/>
        </w:rPr>
        <w:t>ب و دروغها</w:t>
      </w:r>
      <w:r w:rsidR="00B9269E">
        <w:rPr>
          <w:rFonts w:hint="cs"/>
          <w:rtl/>
        </w:rPr>
        <w:t>ی</w:t>
      </w:r>
      <w:r w:rsidRPr="00B12EB5">
        <w:rPr>
          <w:rFonts w:hint="cs"/>
          <w:rtl/>
        </w:rPr>
        <w:t xml:space="preserve"> که در اناج</w:t>
      </w:r>
      <w:r w:rsidR="00B9269E">
        <w:rPr>
          <w:rFonts w:hint="cs"/>
          <w:rtl/>
        </w:rPr>
        <w:t>ی</w:t>
      </w:r>
      <w:r w:rsidRPr="00B12EB5">
        <w:rPr>
          <w:rFonts w:hint="cs"/>
          <w:rtl/>
        </w:rPr>
        <w:t>ل وجود دارد اشاره نموده است، اساسات عق</w:t>
      </w:r>
      <w:r w:rsidR="00B9269E">
        <w:rPr>
          <w:rFonts w:hint="cs"/>
          <w:rtl/>
        </w:rPr>
        <w:t>ی</w:t>
      </w:r>
      <w:r w:rsidRPr="00B12EB5">
        <w:rPr>
          <w:rFonts w:hint="cs"/>
          <w:rtl/>
        </w:rPr>
        <w:t>ده نصارا را ذکر نموده و با دلا</w:t>
      </w:r>
      <w:r w:rsidR="00B9269E">
        <w:rPr>
          <w:rFonts w:hint="cs"/>
          <w:rtl/>
        </w:rPr>
        <w:t>ی</w:t>
      </w:r>
      <w:r w:rsidRPr="00B12EB5">
        <w:rPr>
          <w:rFonts w:hint="cs"/>
          <w:rtl/>
        </w:rPr>
        <w:t>ل عقل</w:t>
      </w:r>
      <w:r w:rsidR="00B9269E">
        <w:rPr>
          <w:rFonts w:hint="cs"/>
          <w:rtl/>
        </w:rPr>
        <w:t>ی</w:t>
      </w:r>
      <w:r w:rsidRPr="00B12EB5">
        <w:rPr>
          <w:rFonts w:hint="cs"/>
          <w:rtl/>
        </w:rPr>
        <w:t xml:space="preserve"> و نقل</w:t>
      </w:r>
      <w:r w:rsidR="00B9269E">
        <w:rPr>
          <w:rFonts w:hint="cs"/>
          <w:rtl/>
        </w:rPr>
        <w:t>ی</w:t>
      </w:r>
      <w:r w:rsidRPr="00B12EB5">
        <w:rPr>
          <w:rFonts w:hint="cs"/>
          <w:rtl/>
        </w:rPr>
        <w:t xml:space="preserve"> بر رد و ابطال آن پرداخته است.</w:t>
      </w:r>
    </w:p>
    <w:p w:rsidR="0079021F" w:rsidRPr="00B12EB5" w:rsidRDefault="0079021F" w:rsidP="00676EEB">
      <w:pPr>
        <w:pStyle w:val="a3"/>
        <w:rPr>
          <w:rtl/>
        </w:rPr>
      </w:pPr>
      <w:r w:rsidRPr="00B12EB5">
        <w:rPr>
          <w:rFonts w:hint="cs"/>
          <w:rtl/>
        </w:rPr>
        <w:t>ا</w:t>
      </w:r>
      <w:r w:rsidR="00B9269E">
        <w:rPr>
          <w:rFonts w:hint="cs"/>
          <w:rtl/>
        </w:rPr>
        <w:t>ی</w:t>
      </w:r>
      <w:r w:rsidRPr="00B12EB5">
        <w:rPr>
          <w:rFonts w:hint="cs"/>
          <w:rtl/>
        </w:rPr>
        <w:t>ن کتاب با کوچک</w:t>
      </w:r>
      <w:r w:rsidR="00B9269E">
        <w:rPr>
          <w:rFonts w:hint="cs"/>
          <w:rtl/>
        </w:rPr>
        <w:t>ی</w:t>
      </w:r>
      <w:r w:rsidRPr="00B12EB5">
        <w:rPr>
          <w:rFonts w:hint="cs"/>
          <w:rtl/>
        </w:rPr>
        <w:t xml:space="preserve"> حجمش معلومات کامل</w:t>
      </w:r>
      <w:r w:rsidR="00B9269E">
        <w:rPr>
          <w:rFonts w:hint="cs"/>
          <w:rtl/>
        </w:rPr>
        <w:t>ی</w:t>
      </w:r>
      <w:r w:rsidRPr="00B12EB5">
        <w:rPr>
          <w:rFonts w:hint="cs"/>
          <w:rtl/>
        </w:rPr>
        <w:t xml:space="preserve"> از مس</w:t>
      </w:r>
      <w:r w:rsidR="00B9269E">
        <w:rPr>
          <w:rFonts w:hint="cs"/>
          <w:rtl/>
        </w:rPr>
        <w:t>ی</w:t>
      </w:r>
      <w:r w:rsidRPr="00B12EB5">
        <w:rPr>
          <w:rFonts w:hint="cs"/>
          <w:rtl/>
        </w:rPr>
        <w:t>ح</w:t>
      </w:r>
      <w:r w:rsidR="00B9269E">
        <w:rPr>
          <w:rFonts w:hint="cs"/>
          <w:rtl/>
        </w:rPr>
        <w:t>ی</w:t>
      </w:r>
      <w:r w:rsidRPr="00B12EB5">
        <w:rPr>
          <w:rFonts w:hint="cs"/>
          <w:rtl/>
        </w:rPr>
        <w:t>ت و اناج</w:t>
      </w:r>
      <w:r w:rsidR="00B9269E">
        <w:rPr>
          <w:rFonts w:hint="cs"/>
          <w:rtl/>
        </w:rPr>
        <w:t>ی</w:t>
      </w:r>
      <w:r w:rsidRPr="00B12EB5">
        <w:rPr>
          <w:rFonts w:hint="cs"/>
          <w:rtl/>
        </w:rPr>
        <w:t>ل و از مؤلف</w:t>
      </w:r>
      <w:r w:rsidR="00B9269E">
        <w:rPr>
          <w:rFonts w:hint="cs"/>
          <w:rtl/>
        </w:rPr>
        <w:t>ی</w:t>
      </w:r>
      <w:r w:rsidRPr="00B12EB5">
        <w:rPr>
          <w:rFonts w:hint="cs"/>
          <w:rtl/>
        </w:rPr>
        <w:t>ن ا</w:t>
      </w:r>
      <w:r w:rsidR="00B9269E">
        <w:rPr>
          <w:rFonts w:hint="cs"/>
          <w:rtl/>
        </w:rPr>
        <w:t>ی</w:t>
      </w:r>
      <w:r w:rsidRPr="00B12EB5">
        <w:rPr>
          <w:rFonts w:hint="cs"/>
          <w:rtl/>
        </w:rPr>
        <w:t>ن اناج</w:t>
      </w:r>
      <w:r w:rsidR="00B9269E">
        <w:rPr>
          <w:rFonts w:hint="cs"/>
          <w:rtl/>
        </w:rPr>
        <w:t>ی</w:t>
      </w:r>
      <w:r w:rsidRPr="00B12EB5">
        <w:rPr>
          <w:rFonts w:hint="cs"/>
          <w:rtl/>
        </w:rPr>
        <w:t>ل که اشخاص مجهول الهو</w:t>
      </w:r>
      <w:r w:rsidR="00B9269E">
        <w:rPr>
          <w:rFonts w:hint="cs"/>
          <w:rtl/>
        </w:rPr>
        <w:t>ی</w:t>
      </w:r>
      <w:r w:rsidR="00B12EB5" w:rsidRPr="00B12EB5">
        <w:rPr>
          <w:rFonts w:hint="cs"/>
          <w:rtl/>
        </w:rPr>
        <w:t>ه</w:t>
      </w:r>
      <w:r w:rsidRPr="00B12EB5">
        <w:rPr>
          <w:rFonts w:hint="cs"/>
          <w:rtl/>
        </w:rPr>
        <w:t xml:space="preserve"> بوده و سند ثابت و متصل با مس</w:t>
      </w:r>
      <w:r w:rsidR="00B9269E">
        <w:rPr>
          <w:rFonts w:hint="cs"/>
          <w:rtl/>
        </w:rPr>
        <w:t>ی</w:t>
      </w:r>
      <w:r w:rsidRPr="00B12EB5">
        <w:rPr>
          <w:rFonts w:hint="cs"/>
          <w:rtl/>
        </w:rPr>
        <w:t>ح ندارند به خوانندگان عز</w:t>
      </w:r>
      <w:r w:rsidR="00B9269E">
        <w:rPr>
          <w:rFonts w:hint="cs"/>
          <w:rtl/>
        </w:rPr>
        <w:t>ی</w:t>
      </w:r>
      <w:r w:rsidRPr="00B12EB5">
        <w:rPr>
          <w:rFonts w:hint="cs"/>
          <w:rtl/>
        </w:rPr>
        <w:t>ز تقد</w:t>
      </w:r>
      <w:r w:rsidR="00B9269E">
        <w:rPr>
          <w:rFonts w:hint="cs"/>
          <w:rtl/>
        </w:rPr>
        <w:t>ی</w:t>
      </w:r>
      <w:r w:rsidRPr="00B12EB5">
        <w:rPr>
          <w:rFonts w:hint="cs"/>
          <w:rtl/>
        </w:rPr>
        <w:t xml:space="preserve">م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مطالعه ا</w:t>
      </w:r>
      <w:r w:rsidR="00B9269E">
        <w:rPr>
          <w:rFonts w:hint="cs"/>
          <w:rtl/>
        </w:rPr>
        <w:t>ی</w:t>
      </w:r>
      <w:r w:rsidRPr="00B12EB5">
        <w:rPr>
          <w:rFonts w:hint="cs"/>
          <w:rtl/>
        </w:rPr>
        <w:t>ن رساله در شرائط کنون</w:t>
      </w:r>
      <w:r w:rsidR="00B9269E">
        <w:rPr>
          <w:rFonts w:hint="cs"/>
          <w:rtl/>
        </w:rPr>
        <w:t>ی</w:t>
      </w:r>
      <w:r w:rsidRPr="00B12EB5">
        <w:rPr>
          <w:rFonts w:hint="cs"/>
          <w:rtl/>
        </w:rPr>
        <w:t xml:space="preserve"> به همگان و بو</w:t>
      </w:r>
      <w:r w:rsidR="00B9269E">
        <w:rPr>
          <w:rFonts w:hint="cs"/>
          <w:rtl/>
        </w:rPr>
        <w:t>ی</w:t>
      </w:r>
      <w:r w:rsidRPr="00B12EB5">
        <w:rPr>
          <w:rFonts w:hint="cs"/>
          <w:rtl/>
        </w:rPr>
        <w:t>ژه برا</w:t>
      </w:r>
      <w:r w:rsidR="00B9269E">
        <w:rPr>
          <w:rFonts w:hint="cs"/>
          <w:rtl/>
        </w:rPr>
        <w:t>ی</w:t>
      </w:r>
      <w:r w:rsidRPr="00B12EB5">
        <w:rPr>
          <w:rFonts w:hint="cs"/>
          <w:rtl/>
        </w:rPr>
        <w:t xml:space="preserve"> آنان</w:t>
      </w:r>
      <w:r w:rsidR="00B9269E">
        <w:rPr>
          <w:rFonts w:hint="cs"/>
          <w:rtl/>
        </w:rPr>
        <w:t>ی</w:t>
      </w:r>
      <w:r w:rsidRPr="00B12EB5">
        <w:rPr>
          <w:rFonts w:hint="cs"/>
          <w:rtl/>
        </w:rPr>
        <w:t>که نا آگاهانه شکار تنص</w:t>
      </w:r>
      <w:r w:rsidR="00B9269E">
        <w:rPr>
          <w:rFonts w:hint="cs"/>
          <w:rtl/>
        </w:rPr>
        <w:t>ی</w:t>
      </w:r>
      <w:r w:rsidRPr="00B12EB5">
        <w:rPr>
          <w:rFonts w:hint="cs"/>
          <w:rtl/>
        </w:rPr>
        <w:t xml:space="preserve">ر </w:t>
      </w:r>
      <w:r w:rsidR="00B12EB5" w:rsidRPr="00B12EB5">
        <w:rPr>
          <w:rFonts w:hint="cs"/>
          <w:rtl/>
        </w:rPr>
        <w:t>شده‌اند</w:t>
      </w:r>
      <w:r w:rsidRPr="00B12EB5">
        <w:rPr>
          <w:rFonts w:hint="cs"/>
          <w:rtl/>
        </w:rPr>
        <w:t xml:space="preserve"> و </w:t>
      </w:r>
      <w:r w:rsidR="00B9269E">
        <w:rPr>
          <w:rFonts w:hint="cs"/>
          <w:rtl/>
        </w:rPr>
        <w:t>ی</w:t>
      </w:r>
      <w:r w:rsidRPr="00B12EB5">
        <w:rPr>
          <w:rFonts w:hint="cs"/>
          <w:rtl/>
        </w:rPr>
        <w:t>ا در صدد قرار گرفتن اند، نها</w:t>
      </w:r>
      <w:r w:rsidR="00B9269E">
        <w:rPr>
          <w:rFonts w:hint="cs"/>
          <w:rtl/>
        </w:rPr>
        <w:t>ی</w:t>
      </w:r>
      <w:r w:rsidRPr="00B12EB5">
        <w:rPr>
          <w:rFonts w:hint="cs"/>
          <w:rtl/>
        </w:rPr>
        <w:t>ت ضرور</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و بد</w:t>
      </w:r>
      <w:r w:rsidR="00B9269E">
        <w:rPr>
          <w:rFonts w:hint="cs"/>
          <w:rtl/>
        </w:rPr>
        <w:t>ی</w:t>
      </w:r>
      <w:r w:rsidRPr="00B12EB5">
        <w:rPr>
          <w:rFonts w:hint="cs"/>
          <w:rtl/>
        </w:rPr>
        <w:t>نسان خواندن آن برا</w:t>
      </w:r>
      <w:r w:rsidR="00B9269E">
        <w:rPr>
          <w:rFonts w:hint="cs"/>
          <w:rtl/>
        </w:rPr>
        <w:t>ی</w:t>
      </w:r>
      <w:r w:rsidRPr="00B12EB5">
        <w:rPr>
          <w:rFonts w:hint="cs"/>
          <w:rtl/>
        </w:rPr>
        <w:t xml:space="preserve"> دعوتگران که م</w:t>
      </w:r>
      <w:r w:rsidR="00B9269E">
        <w:rPr>
          <w:rFonts w:hint="cs"/>
          <w:rtl/>
        </w:rPr>
        <w:t>ی</w:t>
      </w:r>
      <w:r w:rsidRPr="00B12EB5">
        <w:rPr>
          <w:rFonts w:hint="cs"/>
          <w:rtl/>
        </w:rPr>
        <w:t>‌خواهند مردم را از حقائق مس</w:t>
      </w:r>
      <w:r w:rsidR="00B9269E">
        <w:rPr>
          <w:rFonts w:hint="cs"/>
          <w:rtl/>
        </w:rPr>
        <w:t>ی</w:t>
      </w:r>
      <w:r w:rsidRPr="00B12EB5">
        <w:rPr>
          <w:rFonts w:hint="cs"/>
          <w:rtl/>
        </w:rPr>
        <w:t>ح</w:t>
      </w:r>
      <w:r w:rsidR="00B9269E">
        <w:rPr>
          <w:rFonts w:hint="cs"/>
          <w:rtl/>
        </w:rPr>
        <w:t>ی</w:t>
      </w:r>
      <w:r w:rsidRPr="00B12EB5">
        <w:rPr>
          <w:rFonts w:hint="cs"/>
          <w:rtl/>
        </w:rPr>
        <w:t>ت و از خطرات تنص</w:t>
      </w:r>
      <w:r w:rsidR="00B9269E">
        <w:rPr>
          <w:rFonts w:hint="cs"/>
          <w:rtl/>
        </w:rPr>
        <w:t>ی</w:t>
      </w:r>
      <w:r w:rsidRPr="00B12EB5">
        <w:rPr>
          <w:rFonts w:hint="cs"/>
          <w:rtl/>
        </w:rPr>
        <w:t>ر آگاه سازند مف</w:t>
      </w:r>
      <w:r w:rsidR="00B9269E">
        <w:rPr>
          <w:rFonts w:hint="cs"/>
          <w:rtl/>
        </w:rPr>
        <w:t>ی</w:t>
      </w:r>
      <w:r w:rsidRPr="00B12EB5">
        <w:rPr>
          <w:rFonts w:hint="cs"/>
          <w:rtl/>
        </w:rPr>
        <w:t xml:space="preserve">د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676EEB">
      <w:pPr>
        <w:pStyle w:val="a3"/>
        <w:rPr>
          <w:rtl/>
        </w:rPr>
      </w:pPr>
      <w:r w:rsidRPr="00B12EB5">
        <w:rPr>
          <w:rFonts w:hint="cs"/>
          <w:rtl/>
        </w:rPr>
        <w:t>من در حال</w:t>
      </w:r>
      <w:r w:rsidR="00B9269E">
        <w:rPr>
          <w:rFonts w:hint="cs"/>
          <w:rtl/>
        </w:rPr>
        <w:t>ی</w:t>
      </w:r>
      <w:r w:rsidRPr="00B12EB5">
        <w:rPr>
          <w:rFonts w:hint="cs"/>
          <w:rtl/>
        </w:rPr>
        <w:t>که کاوش</w:t>
      </w:r>
      <w:r w:rsidR="00E97C34">
        <w:rPr>
          <w:rFonts w:hint="eastAsia"/>
          <w:rtl/>
        </w:rPr>
        <w:t>‌</w:t>
      </w:r>
      <w:r w:rsidRPr="00B12EB5">
        <w:rPr>
          <w:rFonts w:hint="cs"/>
          <w:rtl/>
        </w:rPr>
        <w:t>ها</w:t>
      </w:r>
      <w:r w:rsidR="00B9269E">
        <w:rPr>
          <w:rFonts w:hint="cs"/>
          <w:rtl/>
        </w:rPr>
        <w:t>ی</w:t>
      </w:r>
      <w:r w:rsidRPr="00B12EB5">
        <w:rPr>
          <w:rFonts w:hint="cs"/>
          <w:rtl/>
        </w:rPr>
        <w:t xml:space="preserve"> گرانقدر برادر معتصم بالله را که در جمع آور</w:t>
      </w:r>
      <w:r w:rsidR="00B9269E">
        <w:rPr>
          <w:rFonts w:hint="cs"/>
          <w:rtl/>
        </w:rPr>
        <w:t>ی</w:t>
      </w:r>
      <w:r w:rsidRPr="00B12EB5">
        <w:rPr>
          <w:rFonts w:hint="cs"/>
          <w:rtl/>
        </w:rPr>
        <w:t xml:space="preserve"> ا</w:t>
      </w:r>
      <w:r w:rsidR="00B9269E">
        <w:rPr>
          <w:rFonts w:hint="cs"/>
          <w:rtl/>
        </w:rPr>
        <w:t>ی</w:t>
      </w:r>
      <w:r w:rsidRPr="00B12EB5">
        <w:rPr>
          <w:rFonts w:hint="cs"/>
          <w:rtl/>
        </w:rPr>
        <w:t>ن رساله به خرچ داده اند م</w:t>
      </w:r>
      <w:r w:rsidR="00B9269E">
        <w:rPr>
          <w:rFonts w:hint="cs"/>
          <w:rtl/>
        </w:rPr>
        <w:t>ی</w:t>
      </w:r>
      <w:r w:rsidRPr="00B12EB5">
        <w:rPr>
          <w:rFonts w:hint="cs"/>
          <w:rtl/>
        </w:rPr>
        <w:t xml:space="preserve"> ستا</w:t>
      </w:r>
      <w:r w:rsidR="00B9269E">
        <w:rPr>
          <w:rFonts w:hint="cs"/>
          <w:rtl/>
        </w:rPr>
        <w:t>ی</w:t>
      </w:r>
      <w:r w:rsidRPr="00B12EB5">
        <w:rPr>
          <w:rFonts w:hint="cs"/>
          <w:rtl/>
        </w:rPr>
        <w:t>م، و ا</w:t>
      </w:r>
      <w:r w:rsidR="00B9269E">
        <w:rPr>
          <w:rFonts w:hint="cs"/>
          <w:rtl/>
        </w:rPr>
        <w:t>ی</w:t>
      </w:r>
      <w:r w:rsidRPr="00B12EB5">
        <w:rPr>
          <w:rFonts w:hint="cs"/>
          <w:rtl/>
        </w:rPr>
        <w:t>ن عمل شان را در شرائط کنون</w:t>
      </w:r>
      <w:r w:rsidR="00B9269E">
        <w:rPr>
          <w:rFonts w:hint="cs"/>
          <w:rtl/>
        </w:rPr>
        <w:t>ی</w:t>
      </w:r>
      <w:r w:rsidRPr="00B12EB5">
        <w:rPr>
          <w:rFonts w:hint="cs"/>
          <w:rtl/>
        </w:rPr>
        <w:t xml:space="preserve"> </w:t>
      </w:r>
      <w:r w:rsidR="00B9269E">
        <w:rPr>
          <w:rFonts w:hint="cs"/>
          <w:rtl/>
        </w:rPr>
        <w:t>ی</w:t>
      </w:r>
      <w:r w:rsidRPr="00B12EB5">
        <w:rPr>
          <w:rFonts w:hint="cs"/>
          <w:rtl/>
        </w:rPr>
        <w:t>ک خدمت د</w:t>
      </w:r>
      <w:r w:rsidR="00B9269E">
        <w:rPr>
          <w:rFonts w:hint="cs"/>
          <w:rtl/>
        </w:rPr>
        <w:t>ی</w:t>
      </w:r>
      <w:r w:rsidRPr="00B12EB5">
        <w:rPr>
          <w:rFonts w:hint="cs"/>
          <w:rtl/>
        </w:rPr>
        <w:t>ن</w:t>
      </w:r>
      <w:r w:rsidR="00B9269E">
        <w:rPr>
          <w:rFonts w:hint="cs"/>
          <w:rtl/>
        </w:rPr>
        <w:t>ی</w:t>
      </w:r>
      <w:r w:rsidRPr="00B12EB5">
        <w:rPr>
          <w:rFonts w:hint="cs"/>
          <w:rtl/>
        </w:rPr>
        <w:t xml:space="preserve"> و </w:t>
      </w:r>
      <w:r w:rsidR="00B9269E">
        <w:rPr>
          <w:rFonts w:hint="cs"/>
          <w:rtl/>
        </w:rPr>
        <w:t>ی</w:t>
      </w:r>
      <w:r w:rsidRPr="00B12EB5">
        <w:rPr>
          <w:rFonts w:hint="cs"/>
          <w:rtl/>
        </w:rPr>
        <w:t>ک گام قو</w:t>
      </w:r>
      <w:r w:rsidR="00B9269E">
        <w:rPr>
          <w:rFonts w:hint="cs"/>
          <w:rtl/>
        </w:rPr>
        <w:t>ی</w:t>
      </w:r>
      <w:r w:rsidRPr="00B12EB5">
        <w:rPr>
          <w:rFonts w:hint="cs"/>
          <w:rtl/>
        </w:rPr>
        <w:t xml:space="preserve"> دعوت</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‌دا</w:t>
      </w:r>
      <w:r w:rsidRPr="00B12EB5">
        <w:rPr>
          <w:rFonts w:hint="cs"/>
          <w:rtl/>
        </w:rPr>
        <w:t>نم، از الله جل جلاله برا</w:t>
      </w:r>
      <w:r w:rsidR="00B9269E">
        <w:rPr>
          <w:rFonts w:hint="cs"/>
          <w:rtl/>
        </w:rPr>
        <w:t>ی</w:t>
      </w:r>
      <w:r w:rsidRPr="00B12EB5">
        <w:rPr>
          <w:rFonts w:hint="cs"/>
          <w:rtl/>
        </w:rPr>
        <w:t>ش توف</w:t>
      </w:r>
      <w:r w:rsidR="00B9269E">
        <w:rPr>
          <w:rFonts w:hint="cs"/>
          <w:rtl/>
        </w:rPr>
        <w:t>ی</w:t>
      </w:r>
      <w:r w:rsidRPr="00B12EB5">
        <w:rPr>
          <w:rFonts w:hint="cs"/>
          <w:rtl/>
        </w:rPr>
        <w:t>ق مز</w:t>
      </w:r>
      <w:r w:rsidR="00B9269E">
        <w:rPr>
          <w:rFonts w:hint="cs"/>
          <w:rtl/>
        </w:rPr>
        <w:t>ی</w:t>
      </w:r>
      <w:r w:rsidRPr="00B12EB5">
        <w:rPr>
          <w:rFonts w:hint="cs"/>
          <w:rtl/>
        </w:rPr>
        <w:t>د و اخلاص ب</w:t>
      </w:r>
      <w:r w:rsidR="00B9269E">
        <w:rPr>
          <w:rFonts w:hint="cs"/>
          <w:rtl/>
        </w:rPr>
        <w:t>ی</w:t>
      </w:r>
      <w:r w:rsidRPr="00B12EB5">
        <w:rPr>
          <w:rFonts w:hint="cs"/>
          <w:rtl/>
        </w:rPr>
        <w:t>شتر تمنا دارم تا ا</w:t>
      </w:r>
      <w:r w:rsidR="00B9269E">
        <w:rPr>
          <w:rFonts w:hint="cs"/>
          <w:rtl/>
        </w:rPr>
        <w:t>ی</w:t>
      </w:r>
      <w:r w:rsidRPr="00B12EB5">
        <w:rPr>
          <w:rFonts w:hint="cs"/>
          <w:rtl/>
        </w:rPr>
        <w:t>ن سلسله را تعق</w:t>
      </w:r>
      <w:r w:rsidR="00B9269E">
        <w:rPr>
          <w:rFonts w:hint="cs"/>
          <w:rtl/>
        </w:rPr>
        <w:t>ی</w:t>
      </w:r>
      <w:r w:rsidRPr="00B12EB5">
        <w:rPr>
          <w:rFonts w:hint="cs"/>
          <w:rtl/>
        </w:rPr>
        <w:t>ب نموده و معلومات ب</w:t>
      </w:r>
      <w:r w:rsidR="00B9269E">
        <w:rPr>
          <w:rFonts w:hint="cs"/>
          <w:rtl/>
        </w:rPr>
        <w:t>ی</w:t>
      </w:r>
      <w:r w:rsidRPr="00B12EB5">
        <w:rPr>
          <w:rFonts w:hint="cs"/>
          <w:rtl/>
        </w:rPr>
        <w:t>شتر</w:t>
      </w:r>
      <w:r w:rsidR="00B9269E">
        <w:rPr>
          <w:rFonts w:hint="cs"/>
          <w:rtl/>
        </w:rPr>
        <w:t>ی</w:t>
      </w:r>
      <w:r w:rsidRPr="00B12EB5">
        <w:rPr>
          <w:rFonts w:hint="cs"/>
          <w:rtl/>
        </w:rPr>
        <w:t xml:space="preserve"> در </w:t>
      </w:r>
      <w:r w:rsidR="00B12EB5" w:rsidRPr="00B12EB5">
        <w:rPr>
          <w:rFonts w:hint="cs"/>
          <w:rtl/>
        </w:rPr>
        <w:t>رساله‌ها</w:t>
      </w:r>
      <w:r w:rsidR="00B9269E">
        <w:rPr>
          <w:rFonts w:hint="cs"/>
          <w:rtl/>
        </w:rPr>
        <w:t>ی</w:t>
      </w:r>
      <w:r w:rsidRPr="00B12EB5">
        <w:rPr>
          <w:rFonts w:hint="cs"/>
          <w:rtl/>
        </w:rPr>
        <w:t xml:space="preserve"> بعد</w:t>
      </w:r>
      <w:r w:rsidR="00B9269E">
        <w:rPr>
          <w:rFonts w:hint="cs"/>
          <w:rtl/>
        </w:rPr>
        <w:t>ی</w:t>
      </w:r>
      <w:r w:rsidRPr="00B12EB5">
        <w:rPr>
          <w:rFonts w:hint="cs"/>
          <w:rtl/>
        </w:rPr>
        <w:t xml:space="preserve"> شان در جوانب د</w:t>
      </w:r>
      <w:r w:rsidR="00B9269E">
        <w:rPr>
          <w:rFonts w:hint="cs"/>
          <w:rtl/>
        </w:rPr>
        <w:t>ی</w:t>
      </w:r>
      <w:r w:rsidRPr="00B12EB5">
        <w:rPr>
          <w:rFonts w:hint="cs"/>
          <w:rtl/>
        </w:rPr>
        <w:t>گر ا</w:t>
      </w:r>
      <w:r w:rsidR="00B9269E">
        <w:rPr>
          <w:rFonts w:hint="cs"/>
          <w:rtl/>
        </w:rPr>
        <w:t>ی</w:t>
      </w:r>
      <w:r w:rsidRPr="00B12EB5">
        <w:rPr>
          <w:rFonts w:hint="cs"/>
          <w:rtl/>
        </w:rPr>
        <w:t>ن موضوع به خوانندگان محترم تقد</w:t>
      </w:r>
      <w:r w:rsidR="00B9269E">
        <w:rPr>
          <w:rFonts w:hint="cs"/>
          <w:rtl/>
        </w:rPr>
        <w:t>ی</w:t>
      </w:r>
      <w:r w:rsidRPr="00B12EB5">
        <w:rPr>
          <w:rFonts w:hint="cs"/>
          <w:rtl/>
        </w:rPr>
        <w:t>م دارند.</w:t>
      </w:r>
    </w:p>
    <w:p w:rsidR="0079021F" w:rsidRPr="00676EEB" w:rsidRDefault="0079021F" w:rsidP="00676EEB">
      <w:pPr>
        <w:pStyle w:val="a4"/>
        <w:ind w:firstLine="0"/>
        <w:jc w:val="center"/>
        <w:rPr>
          <w:rFonts w:ascii="Times" w:hAnsi="Times"/>
          <w:b/>
          <w:bCs/>
          <w:rtl/>
        </w:rPr>
      </w:pPr>
      <w:r w:rsidRPr="00676EEB">
        <w:rPr>
          <w:b/>
          <w:bCs/>
          <w:rtl/>
        </w:rPr>
        <w:t>و</w:t>
      </w:r>
      <w:r w:rsidRPr="00676EEB">
        <w:rPr>
          <w:rFonts w:hint="cs"/>
          <w:b/>
          <w:bCs/>
          <w:rtl/>
        </w:rPr>
        <w:t>صلى</w:t>
      </w:r>
      <w:r w:rsidRPr="00676EEB">
        <w:rPr>
          <w:b/>
          <w:bCs/>
          <w:rtl/>
        </w:rPr>
        <w:t xml:space="preserve"> الله </w:t>
      </w:r>
      <w:r w:rsidRPr="00676EEB">
        <w:rPr>
          <w:rFonts w:hint="cs"/>
          <w:b/>
          <w:bCs/>
          <w:rtl/>
        </w:rPr>
        <w:t>على</w:t>
      </w:r>
      <w:r w:rsidRPr="00676EEB">
        <w:rPr>
          <w:b/>
          <w:bCs/>
          <w:rtl/>
        </w:rPr>
        <w:t xml:space="preserve"> خير خلقه محمد و</w:t>
      </w:r>
      <w:r w:rsidRPr="00676EEB">
        <w:rPr>
          <w:rFonts w:hint="cs"/>
          <w:b/>
          <w:bCs/>
          <w:rtl/>
        </w:rPr>
        <w:t>على</w:t>
      </w:r>
      <w:r w:rsidRPr="00676EEB">
        <w:rPr>
          <w:b/>
          <w:bCs/>
          <w:rtl/>
        </w:rPr>
        <w:t xml:space="preserve"> آله وصحبه أجمعين</w:t>
      </w:r>
      <w:r w:rsidRPr="00676EEB">
        <w:rPr>
          <w:rFonts w:ascii="Times" w:hAnsi="Times" w:hint="cs"/>
          <w:b/>
          <w:bCs/>
          <w:rtl/>
        </w:rPr>
        <w:t>.</w:t>
      </w:r>
    </w:p>
    <w:p w:rsidR="0079021F" w:rsidRDefault="0079021F" w:rsidP="00676EEB">
      <w:pPr>
        <w:pStyle w:val="a3"/>
        <w:ind w:firstLine="0"/>
        <w:jc w:val="right"/>
        <w:rPr>
          <w:rtl/>
        </w:rPr>
      </w:pPr>
      <w:r w:rsidRPr="00B12EB5">
        <w:rPr>
          <w:rFonts w:hint="cs"/>
          <w:rtl/>
        </w:rPr>
        <w:t>دکتر محمد اسماع</w:t>
      </w:r>
      <w:r w:rsidR="00B9269E">
        <w:rPr>
          <w:rFonts w:hint="cs"/>
          <w:rtl/>
        </w:rPr>
        <w:t>ی</w:t>
      </w:r>
      <w:r w:rsidRPr="00B12EB5">
        <w:rPr>
          <w:rFonts w:hint="cs"/>
          <w:rtl/>
        </w:rPr>
        <w:t>ل لب</w:t>
      </w:r>
      <w:r w:rsidR="00B9269E">
        <w:rPr>
          <w:rFonts w:hint="cs"/>
          <w:rtl/>
        </w:rPr>
        <w:t>ی</w:t>
      </w:r>
      <w:r w:rsidRPr="00B12EB5">
        <w:rPr>
          <w:rFonts w:hint="cs"/>
          <w:rtl/>
        </w:rPr>
        <w:t>ب بلخ</w:t>
      </w:r>
      <w:r w:rsidR="00B9269E">
        <w:rPr>
          <w:rFonts w:hint="cs"/>
          <w:rtl/>
        </w:rPr>
        <w:t>ی</w:t>
      </w:r>
    </w:p>
    <w:p w:rsidR="006E31D2" w:rsidRDefault="006E31D2" w:rsidP="006E31D2">
      <w:pPr>
        <w:pStyle w:val="a3"/>
        <w:rPr>
          <w:rtl/>
          <w:lang w:bidi="fa-IR"/>
        </w:rPr>
      </w:pPr>
    </w:p>
    <w:p w:rsidR="00676EEB" w:rsidRDefault="00676EEB" w:rsidP="006E31D2">
      <w:pPr>
        <w:pStyle w:val="a3"/>
        <w:rPr>
          <w:rtl/>
          <w:lang w:bidi="fa-IR"/>
        </w:rPr>
        <w:sectPr w:rsidR="00676EEB" w:rsidSect="006A7D4A">
          <w:headerReference w:type="first" r:id="rId16"/>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79021F" w:rsidRPr="00B12EB5" w:rsidRDefault="0079021F" w:rsidP="00676EEB">
      <w:pPr>
        <w:pStyle w:val="a"/>
        <w:rPr>
          <w:sz w:val="38"/>
          <w:rtl/>
        </w:rPr>
      </w:pPr>
      <w:bookmarkStart w:id="13" w:name="_Toc295527449"/>
      <w:bookmarkStart w:id="14" w:name="_Toc424207105"/>
      <w:r w:rsidRPr="00B12EB5">
        <w:rPr>
          <w:rFonts w:hint="cs"/>
          <w:rtl/>
        </w:rPr>
        <w:lastRenderedPageBreak/>
        <w:t>پ</w:t>
      </w:r>
      <w:r w:rsidR="006A7D4A">
        <w:rPr>
          <w:rFonts w:hint="cs"/>
          <w:rtl/>
        </w:rPr>
        <w:t>ی</w:t>
      </w:r>
      <w:r w:rsidRPr="00B12EB5">
        <w:rPr>
          <w:rFonts w:hint="cs"/>
          <w:rtl/>
        </w:rPr>
        <w:t>شگفتار</w:t>
      </w:r>
      <w:bookmarkEnd w:id="13"/>
      <w:bookmarkEnd w:id="14"/>
    </w:p>
    <w:p w:rsidR="0079021F" w:rsidRPr="00B12EB5" w:rsidRDefault="0079021F" w:rsidP="00676EEB">
      <w:pPr>
        <w:pStyle w:val="a4"/>
        <w:rPr>
          <w:rtl/>
        </w:rPr>
      </w:pPr>
      <w:r w:rsidRPr="00B12EB5">
        <w:rPr>
          <w:rtl/>
        </w:rPr>
        <w:t>الحمد لله والصلوة والسلام عل</w:t>
      </w:r>
      <w:r w:rsidRPr="00B12EB5">
        <w:rPr>
          <w:rFonts w:hint="cs"/>
          <w:rtl/>
        </w:rPr>
        <w:t>ى</w:t>
      </w:r>
      <w:r w:rsidRPr="00B12EB5">
        <w:rPr>
          <w:rtl/>
        </w:rPr>
        <w:t xml:space="preserve"> رسول الله وعل</w:t>
      </w:r>
      <w:r w:rsidRPr="00B12EB5">
        <w:rPr>
          <w:rFonts w:hint="cs"/>
          <w:rtl/>
        </w:rPr>
        <w:t>ى</w:t>
      </w:r>
      <w:r w:rsidRPr="00B12EB5">
        <w:rPr>
          <w:rtl/>
        </w:rPr>
        <w:t xml:space="preserve"> آله وصحبه ومن والاه.</w:t>
      </w:r>
    </w:p>
    <w:p w:rsidR="0079021F" w:rsidRPr="00B12EB5" w:rsidRDefault="0079021F" w:rsidP="00676EEB">
      <w:pPr>
        <w:pStyle w:val="a3"/>
        <w:rPr>
          <w:rtl/>
        </w:rPr>
      </w:pPr>
      <w:r w:rsidRPr="00B12EB5">
        <w:rPr>
          <w:rFonts w:hint="cs"/>
          <w:rtl/>
        </w:rPr>
        <w:t>و بعد:</w:t>
      </w:r>
    </w:p>
    <w:p w:rsidR="0079021F" w:rsidRPr="00B12EB5" w:rsidRDefault="0079021F" w:rsidP="00676EEB">
      <w:pPr>
        <w:pStyle w:val="a3"/>
        <w:rPr>
          <w:rtl/>
        </w:rPr>
      </w:pPr>
      <w:r w:rsidRPr="00B12EB5">
        <w:rPr>
          <w:rFonts w:hint="cs"/>
          <w:rtl/>
        </w:rPr>
        <w:t>نوشتن و دانستن پ</w:t>
      </w:r>
      <w:r w:rsidR="00B9269E">
        <w:rPr>
          <w:rFonts w:hint="cs"/>
          <w:rtl/>
        </w:rPr>
        <w:t>ی</w:t>
      </w:r>
      <w:r w:rsidRPr="00B12EB5">
        <w:rPr>
          <w:rFonts w:hint="cs"/>
          <w:rtl/>
        </w:rPr>
        <w:t>رامون اد</w:t>
      </w:r>
      <w:r w:rsidR="00B9269E">
        <w:rPr>
          <w:rFonts w:hint="cs"/>
          <w:rtl/>
        </w:rPr>
        <w:t>ی</w:t>
      </w:r>
      <w:r w:rsidRPr="00B12EB5">
        <w:rPr>
          <w:rFonts w:hint="cs"/>
          <w:rtl/>
        </w:rPr>
        <w:t>ان پ</w:t>
      </w:r>
      <w:r w:rsidR="00B9269E">
        <w:rPr>
          <w:rFonts w:hint="cs"/>
          <w:rtl/>
        </w:rPr>
        <w:t>ی</w:t>
      </w:r>
      <w:r w:rsidRPr="00B12EB5">
        <w:rPr>
          <w:rFonts w:hint="cs"/>
          <w:rtl/>
        </w:rPr>
        <w:t>ش</w:t>
      </w:r>
      <w:r w:rsidR="00B9269E">
        <w:rPr>
          <w:rFonts w:hint="cs"/>
          <w:rtl/>
        </w:rPr>
        <w:t>ی</w:t>
      </w:r>
      <w:r w:rsidRPr="00B12EB5">
        <w:rPr>
          <w:rFonts w:hint="cs"/>
          <w:rtl/>
        </w:rPr>
        <w:t>ن بو</w:t>
      </w:r>
      <w:r w:rsidR="00B9269E">
        <w:rPr>
          <w:rFonts w:hint="cs"/>
          <w:rtl/>
        </w:rPr>
        <w:t>ی</w:t>
      </w:r>
      <w:r w:rsidRPr="00B12EB5">
        <w:rPr>
          <w:rFonts w:hint="cs"/>
          <w:rtl/>
        </w:rPr>
        <w:t xml:space="preserve">ژه </w:t>
      </w:r>
      <w:r w:rsidR="00B9269E">
        <w:rPr>
          <w:rFonts w:hint="cs"/>
          <w:rtl/>
        </w:rPr>
        <w:t>ی</w:t>
      </w:r>
      <w:r w:rsidRPr="00B12EB5">
        <w:rPr>
          <w:rFonts w:hint="cs"/>
          <w:rtl/>
        </w:rPr>
        <w:t>هود</w:t>
      </w:r>
      <w:r w:rsidR="00B9269E">
        <w:rPr>
          <w:rFonts w:hint="cs"/>
          <w:rtl/>
        </w:rPr>
        <w:t>ی</w:t>
      </w:r>
      <w:r w:rsidRPr="00B12EB5">
        <w:rPr>
          <w:rFonts w:hint="cs"/>
          <w:rtl/>
        </w:rPr>
        <w:t>ت  و نصران</w:t>
      </w:r>
      <w:r w:rsidR="00B9269E">
        <w:rPr>
          <w:rFonts w:hint="cs"/>
          <w:rtl/>
        </w:rPr>
        <w:t>ی</w:t>
      </w:r>
      <w:r w:rsidRPr="00B12EB5">
        <w:rPr>
          <w:rFonts w:hint="cs"/>
          <w:rtl/>
        </w:rPr>
        <w:t>ت نه تنها ن</w:t>
      </w:r>
      <w:r w:rsidR="00B9269E">
        <w:rPr>
          <w:rFonts w:hint="cs"/>
          <w:rtl/>
        </w:rPr>
        <w:t>ی</w:t>
      </w:r>
      <w:r w:rsidRPr="00B12EB5">
        <w:rPr>
          <w:rFonts w:hint="cs"/>
          <w:rtl/>
        </w:rPr>
        <w:t>ازمند</w:t>
      </w:r>
      <w:r w:rsidR="00B9269E">
        <w:rPr>
          <w:rFonts w:hint="cs"/>
          <w:rtl/>
        </w:rPr>
        <w:t>ی</w:t>
      </w:r>
      <w:r w:rsidRPr="00B12EB5">
        <w:rPr>
          <w:rFonts w:hint="cs"/>
          <w:rtl/>
        </w:rPr>
        <w:t xml:space="preserve"> و ضرورت تار</w:t>
      </w:r>
      <w:r w:rsidR="00B9269E">
        <w:rPr>
          <w:rFonts w:hint="cs"/>
          <w:rtl/>
        </w:rPr>
        <w:t>ی</w:t>
      </w:r>
      <w:r w:rsidRPr="00B12EB5">
        <w:rPr>
          <w:rFonts w:hint="cs"/>
          <w:rtl/>
        </w:rPr>
        <w:t>خ</w:t>
      </w:r>
      <w:r w:rsidR="00B9269E">
        <w:rPr>
          <w:rFonts w:hint="cs"/>
          <w:rtl/>
        </w:rPr>
        <w:t>ی</w:t>
      </w:r>
      <w:r w:rsidRPr="00B12EB5">
        <w:rPr>
          <w:rFonts w:hint="cs"/>
          <w:rtl/>
        </w:rPr>
        <w:t xml:space="preserve"> است بلکه در ع</w:t>
      </w:r>
      <w:r w:rsidR="00B9269E">
        <w:rPr>
          <w:rFonts w:hint="cs"/>
          <w:rtl/>
        </w:rPr>
        <w:t>ی</w:t>
      </w:r>
      <w:r w:rsidRPr="00B12EB5">
        <w:rPr>
          <w:rFonts w:hint="cs"/>
          <w:rtl/>
        </w:rPr>
        <w:t xml:space="preserve">ن حال </w:t>
      </w:r>
      <w:r w:rsidR="00B9269E">
        <w:rPr>
          <w:rFonts w:hint="cs"/>
          <w:rtl/>
        </w:rPr>
        <w:t>ی</w:t>
      </w:r>
      <w:r w:rsidRPr="00B12EB5">
        <w:rPr>
          <w:rFonts w:hint="cs"/>
          <w:rtl/>
        </w:rPr>
        <w:t>ک ضرورت د</w:t>
      </w:r>
      <w:r w:rsidR="00B9269E">
        <w:rPr>
          <w:rFonts w:hint="cs"/>
          <w:rtl/>
        </w:rPr>
        <w:t>ی</w:t>
      </w:r>
      <w:r w:rsidRPr="00B12EB5">
        <w:rPr>
          <w:rFonts w:hint="cs"/>
          <w:rtl/>
        </w:rPr>
        <w:t>ن</w:t>
      </w:r>
      <w:r w:rsidR="00B9269E">
        <w:rPr>
          <w:rFonts w:hint="cs"/>
          <w:rtl/>
        </w:rPr>
        <w:t>ی</w:t>
      </w:r>
      <w:r w:rsidRPr="00B12EB5">
        <w:rPr>
          <w:rFonts w:hint="cs"/>
          <w:rtl/>
        </w:rPr>
        <w:t xml:space="preserve"> و دعوت</w:t>
      </w:r>
      <w:r w:rsidR="00B9269E">
        <w:rPr>
          <w:rFonts w:hint="cs"/>
          <w:rtl/>
        </w:rPr>
        <w:t>ی</w:t>
      </w:r>
      <w:r w:rsidRPr="00B12EB5">
        <w:rPr>
          <w:rFonts w:hint="cs"/>
          <w:rtl/>
        </w:rPr>
        <w:t xml:space="preserve"> ن</w:t>
      </w:r>
      <w:r w:rsidR="00B9269E">
        <w:rPr>
          <w:rFonts w:hint="cs"/>
          <w:rtl/>
        </w:rPr>
        <w:t>ی</w:t>
      </w:r>
      <w:r w:rsidRPr="00B12EB5">
        <w:rPr>
          <w:rFonts w:hint="cs"/>
          <w:rtl/>
        </w:rPr>
        <w:t>ز هست، ز</w:t>
      </w:r>
      <w:r w:rsidR="00B9269E">
        <w:rPr>
          <w:rFonts w:hint="cs"/>
          <w:rtl/>
        </w:rPr>
        <w:t>ی</w:t>
      </w:r>
      <w:r w:rsidRPr="00B12EB5">
        <w:rPr>
          <w:rFonts w:hint="cs"/>
          <w:rtl/>
        </w:rPr>
        <w:t>را ما اگر نظر</w:t>
      </w:r>
      <w:r w:rsidR="00B9269E">
        <w:rPr>
          <w:rFonts w:hint="cs"/>
          <w:rtl/>
        </w:rPr>
        <w:t>ی</w:t>
      </w:r>
      <w:r w:rsidRPr="00B12EB5">
        <w:rPr>
          <w:rFonts w:hint="cs"/>
          <w:rtl/>
        </w:rPr>
        <w:t xml:space="preserve"> به قرآن ب</w:t>
      </w:r>
      <w:r w:rsidR="00B9269E">
        <w:rPr>
          <w:rFonts w:hint="cs"/>
          <w:rtl/>
        </w:rPr>
        <w:t>ی</w:t>
      </w:r>
      <w:r w:rsidRPr="00B12EB5">
        <w:rPr>
          <w:rFonts w:hint="cs"/>
          <w:rtl/>
        </w:rPr>
        <w:t>فگن</w:t>
      </w:r>
      <w:r w:rsidR="00B9269E">
        <w:rPr>
          <w:rFonts w:hint="cs"/>
          <w:rtl/>
        </w:rPr>
        <w:t>ی</w:t>
      </w:r>
      <w:r w:rsidRPr="00B12EB5">
        <w:rPr>
          <w:rFonts w:hint="cs"/>
          <w:rtl/>
        </w:rPr>
        <w:t>م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 xml:space="preserve">م که در </w:t>
      </w:r>
      <w:r w:rsidR="00B12EB5">
        <w:rPr>
          <w:rFonts w:hint="cs"/>
          <w:rtl/>
        </w:rPr>
        <w:t>سوره‌ها</w:t>
      </w:r>
      <w:r w:rsidR="00B9269E">
        <w:rPr>
          <w:rFonts w:hint="cs"/>
          <w:rtl/>
        </w:rPr>
        <w:t>ی</w:t>
      </w:r>
      <w:r w:rsidRPr="00B12EB5">
        <w:rPr>
          <w:rFonts w:hint="cs"/>
          <w:rtl/>
        </w:rPr>
        <w:t xml:space="preserve"> متعدد</w:t>
      </w:r>
      <w:r w:rsidR="00B9269E">
        <w:rPr>
          <w:rFonts w:hint="cs"/>
          <w:rtl/>
        </w:rPr>
        <w:t>ی</w:t>
      </w:r>
      <w:r w:rsidRPr="00B12EB5">
        <w:rPr>
          <w:rFonts w:hint="cs"/>
          <w:rtl/>
        </w:rPr>
        <w:t xml:space="preserve"> قرآن، از ب</w:t>
      </w:r>
      <w:r w:rsidR="00B9269E">
        <w:rPr>
          <w:rFonts w:hint="cs"/>
          <w:rtl/>
        </w:rPr>
        <w:t>ی</w:t>
      </w:r>
      <w:r w:rsidRPr="00B12EB5">
        <w:rPr>
          <w:rFonts w:hint="cs"/>
          <w:rtl/>
        </w:rPr>
        <w:t>راهگ</w:t>
      </w:r>
      <w:r w:rsidR="00B9269E">
        <w:rPr>
          <w:rFonts w:hint="cs"/>
          <w:rtl/>
        </w:rPr>
        <w:t>ی</w:t>
      </w:r>
      <w:r w:rsidRPr="00B12EB5">
        <w:rPr>
          <w:rFonts w:hint="cs"/>
          <w:rtl/>
        </w:rPr>
        <w:t xml:space="preserve"> و انحراف پ</w:t>
      </w:r>
      <w:r w:rsidR="00B9269E">
        <w:rPr>
          <w:rFonts w:hint="cs"/>
          <w:rtl/>
        </w:rPr>
        <w:t>ی</w:t>
      </w:r>
      <w:r w:rsidRPr="00B12EB5">
        <w:rPr>
          <w:rFonts w:hint="cs"/>
          <w:rtl/>
        </w:rPr>
        <w:t>روان ا</w:t>
      </w:r>
      <w:r w:rsidR="00B9269E">
        <w:rPr>
          <w:rFonts w:hint="cs"/>
          <w:rtl/>
        </w:rPr>
        <w:t>ی</w:t>
      </w:r>
      <w:r w:rsidRPr="00B12EB5">
        <w:rPr>
          <w:rFonts w:hint="cs"/>
          <w:rtl/>
        </w:rPr>
        <w:t>ن دو د</w:t>
      </w:r>
      <w:r w:rsidR="00B9269E">
        <w:rPr>
          <w:rFonts w:hint="cs"/>
          <w:rtl/>
        </w:rPr>
        <w:t>ی</w:t>
      </w:r>
      <w:r w:rsidRPr="00B12EB5">
        <w:rPr>
          <w:rFonts w:hint="cs"/>
          <w:rtl/>
        </w:rPr>
        <w:t xml:space="preserve">ن تذکر رفته است، و </w:t>
      </w:r>
      <w:r w:rsidR="00B12EB5">
        <w:rPr>
          <w:rFonts w:hint="cs"/>
          <w:rtl/>
        </w:rPr>
        <w:t>ا</w:t>
      </w:r>
      <w:r w:rsidR="00B9269E">
        <w:rPr>
          <w:rFonts w:hint="cs"/>
          <w:rtl/>
        </w:rPr>
        <w:t>ی</w:t>
      </w:r>
      <w:r w:rsidR="00B12EB5">
        <w:rPr>
          <w:rFonts w:hint="cs"/>
          <w:rtl/>
        </w:rPr>
        <w:t>ن امر از عوامل عمده</w:t>
      </w:r>
      <w:r w:rsidR="00B12EB5">
        <w:rPr>
          <w:rFonts w:hint="eastAsia"/>
          <w:rtl/>
        </w:rPr>
        <w:t>‌</w:t>
      </w:r>
      <w:r w:rsidRPr="00B12EB5">
        <w:rPr>
          <w:rFonts w:hint="cs"/>
          <w:rtl/>
        </w:rPr>
        <w:t>ا</w:t>
      </w:r>
      <w:r w:rsidR="00B9269E">
        <w:rPr>
          <w:rFonts w:hint="cs"/>
          <w:rtl/>
        </w:rPr>
        <w:t>ی</w:t>
      </w:r>
      <w:r w:rsidRPr="00B12EB5">
        <w:rPr>
          <w:rFonts w:hint="cs"/>
          <w:rtl/>
        </w:rPr>
        <w:t xml:space="preserve"> بود که رغبت مرا بر انگ</w:t>
      </w:r>
      <w:r w:rsidR="00B9269E">
        <w:rPr>
          <w:rFonts w:hint="cs"/>
          <w:rtl/>
        </w:rPr>
        <w:t>ی</w:t>
      </w:r>
      <w:r w:rsidRPr="00B12EB5">
        <w:rPr>
          <w:rFonts w:hint="cs"/>
          <w:rtl/>
        </w:rPr>
        <w:t>خت تا معلومات ب</w:t>
      </w:r>
      <w:r w:rsidR="00B9269E">
        <w:rPr>
          <w:rFonts w:hint="cs"/>
          <w:rtl/>
        </w:rPr>
        <w:t>ی</w:t>
      </w:r>
      <w:r w:rsidRPr="00B12EB5">
        <w:rPr>
          <w:rFonts w:hint="cs"/>
          <w:rtl/>
        </w:rPr>
        <w:t>شتر</w:t>
      </w:r>
      <w:r w:rsidR="00B9269E">
        <w:rPr>
          <w:rFonts w:hint="cs"/>
          <w:rtl/>
        </w:rPr>
        <w:t>ی</w:t>
      </w:r>
      <w:r w:rsidRPr="00B12EB5">
        <w:rPr>
          <w:rFonts w:hint="cs"/>
          <w:rtl/>
        </w:rPr>
        <w:t xml:space="preserve"> راجع به ا</w:t>
      </w:r>
      <w:r w:rsidR="00B9269E">
        <w:rPr>
          <w:rFonts w:hint="cs"/>
          <w:rtl/>
        </w:rPr>
        <w:t>ی</w:t>
      </w:r>
      <w:r w:rsidRPr="00B12EB5">
        <w:rPr>
          <w:rFonts w:hint="cs"/>
          <w:rtl/>
        </w:rPr>
        <w:t>ن دو د</w:t>
      </w:r>
      <w:r w:rsidR="00B9269E">
        <w:rPr>
          <w:rFonts w:hint="cs"/>
          <w:rtl/>
        </w:rPr>
        <w:t>ی</w:t>
      </w:r>
      <w:r w:rsidRPr="00B12EB5">
        <w:rPr>
          <w:rFonts w:hint="cs"/>
          <w:rtl/>
        </w:rPr>
        <w:t>ن به و</w:t>
      </w:r>
      <w:r w:rsidR="00B9269E">
        <w:rPr>
          <w:rFonts w:hint="cs"/>
          <w:rtl/>
        </w:rPr>
        <w:t>ی</w:t>
      </w:r>
      <w:r w:rsidRPr="00B12EB5">
        <w:rPr>
          <w:rFonts w:hint="cs"/>
          <w:rtl/>
        </w:rPr>
        <w:t>ژه مسح</w:t>
      </w:r>
      <w:r w:rsidR="00B9269E">
        <w:rPr>
          <w:rFonts w:hint="cs"/>
          <w:rtl/>
        </w:rPr>
        <w:t>ی</w:t>
      </w:r>
      <w:r w:rsidRPr="00B12EB5">
        <w:rPr>
          <w:rFonts w:hint="cs"/>
          <w:rtl/>
        </w:rPr>
        <w:t>ت داشته باشم، و بهم</w:t>
      </w:r>
      <w:r w:rsidR="00B9269E">
        <w:rPr>
          <w:rFonts w:hint="cs"/>
          <w:rtl/>
        </w:rPr>
        <w:t>ی</w:t>
      </w:r>
      <w:r w:rsidRPr="00B12EB5">
        <w:rPr>
          <w:rFonts w:hint="cs"/>
          <w:rtl/>
        </w:rPr>
        <w:t>ن اساس پس از تکم</w:t>
      </w:r>
      <w:r w:rsidR="00B9269E">
        <w:rPr>
          <w:rFonts w:hint="cs"/>
          <w:rtl/>
        </w:rPr>
        <w:t>ی</w:t>
      </w:r>
      <w:r w:rsidRPr="00B12EB5">
        <w:rPr>
          <w:rFonts w:hint="cs"/>
          <w:rtl/>
        </w:rPr>
        <w:t>ل مر</w:t>
      </w:r>
      <w:r w:rsidR="00B12EB5">
        <w:rPr>
          <w:rFonts w:hint="cs"/>
          <w:rtl/>
        </w:rPr>
        <w:t>حله دانشگاه</w:t>
      </w:r>
      <w:r w:rsidR="00B9269E">
        <w:rPr>
          <w:rFonts w:hint="cs"/>
          <w:rtl/>
        </w:rPr>
        <w:t>ی</w:t>
      </w:r>
      <w:r w:rsidR="00B12EB5">
        <w:rPr>
          <w:rFonts w:hint="cs"/>
          <w:rtl/>
        </w:rPr>
        <w:t xml:space="preserve">، در </w:t>
      </w:r>
      <w:r w:rsidR="00B9269E">
        <w:rPr>
          <w:rFonts w:hint="cs"/>
          <w:rtl/>
        </w:rPr>
        <w:t>ی</w:t>
      </w:r>
      <w:r w:rsidR="00B12EB5">
        <w:rPr>
          <w:rFonts w:hint="cs"/>
          <w:rtl/>
        </w:rPr>
        <w:t>ک</w:t>
      </w:r>
      <w:r w:rsidR="00B9269E">
        <w:rPr>
          <w:rFonts w:hint="cs"/>
          <w:rtl/>
        </w:rPr>
        <w:t>ی</w:t>
      </w:r>
      <w:r w:rsidR="00B12EB5">
        <w:rPr>
          <w:rFonts w:hint="cs"/>
          <w:rtl/>
        </w:rPr>
        <w:t xml:space="preserve"> از  پوهنتون</w:t>
      </w:r>
      <w:r w:rsidR="00B12EB5">
        <w:rPr>
          <w:rFonts w:hint="eastAsia"/>
          <w:rtl/>
        </w:rPr>
        <w:t>‌</w:t>
      </w:r>
      <w:r w:rsidRPr="00B12EB5">
        <w:rPr>
          <w:rFonts w:hint="cs"/>
          <w:rtl/>
        </w:rPr>
        <w:t>ها</w:t>
      </w:r>
      <w:r w:rsidR="00B9269E">
        <w:rPr>
          <w:rFonts w:hint="cs"/>
          <w:rtl/>
        </w:rPr>
        <w:t>ی</w:t>
      </w:r>
      <w:r w:rsidRPr="00B12EB5">
        <w:rPr>
          <w:rFonts w:hint="cs"/>
          <w:rtl/>
        </w:rPr>
        <w:t xml:space="preserve"> مهاجر</w:t>
      </w:r>
      <w:r w:rsidR="00B9269E">
        <w:rPr>
          <w:rFonts w:hint="cs"/>
          <w:rtl/>
        </w:rPr>
        <w:t>ی</w:t>
      </w:r>
      <w:r w:rsidRPr="00B12EB5">
        <w:rPr>
          <w:rFonts w:hint="cs"/>
          <w:rtl/>
        </w:rPr>
        <w:t>ن در پهلو</w:t>
      </w:r>
      <w:r w:rsidR="00B9269E">
        <w:rPr>
          <w:rFonts w:hint="cs"/>
          <w:rtl/>
        </w:rPr>
        <w:t>ی</w:t>
      </w:r>
      <w:r w:rsidRPr="00B12EB5">
        <w:rPr>
          <w:rFonts w:hint="cs"/>
          <w:rtl/>
        </w:rPr>
        <w:t xml:space="preserve"> تدر</w:t>
      </w:r>
      <w:r w:rsidR="00B9269E">
        <w:rPr>
          <w:rFonts w:hint="cs"/>
          <w:rtl/>
        </w:rPr>
        <w:t>ی</w:t>
      </w:r>
      <w:r w:rsidRPr="00B12EB5">
        <w:rPr>
          <w:rFonts w:hint="cs"/>
          <w:rtl/>
        </w:rPr>
        <w:t>س مواد د</w:t>
      </w:r>
      <w:r w:rsidR="00B9269E">
        <w:rPr>
          <w:rFonts w:hint="cs"/>
          <w:rtl/>
        </w:rPr>
        <w:t>ی</w:t>
      </w:r>
      <w:r w:rsidRPr="00B12EB5">
        <w:rPr>
          <w:rFonts w:hint="cs"/>
          <w:rtl/>
        </w:rPr>
        <w:t>گر به تدر</w:t>
      </w:r>
      <w:r w:rsidR="00B9269E">
        <w:rPr>
          <w:rFonts w:hint="cs"/>
          <w:rtl/>
        </w:rPr>
        <w:t>ی</w:t>
      </w:r>
      <w:r w:rsidRPr="00B12EB5">
        <w:rPr>
          <w:rFonts w:hint="cs"/>
          <w:rtl/>
        </w:rPr>
        <w:t>س ماده اد</w:t>
      </w:r>
      <w:r w:rsidR="00B9269E">
        <w:rPr>
          <w:rFonts w:hint="cs"/>
          <w:rtl/>
        </w:rPr>
        <w:t>ی</w:t>
      </w:r>
      <w:r w:rsidRPr="00B12EB5">
        <w:rPr>
          <w:rFonts w:hint="cs"/>
          <w:rtl/>
        </w:rPr>
        <w:t>ان پرداختم، و ا</w:t>
      </w:r>
      <w:r w:rsidR="00B9269E">
        <w:rPr>
          <w:rFonts w:hint="cs"/>
          <w:rtl/>
        </w:rPr>
        <w:t>ی</w:t>
      </w:r>
      <w:r w:rsidRPr="00B12EB5">
        <w:rPr>
          <w:rFonts w:hint="cs"/>
          <w:rtl/>
        </w:rPr>
        <w:t>ن امر سبب شد تا در زم</w:t>
      </w:r>
      <w:r w:rsidR="00B9269E">
        <w:rPr>
          <w:rFonts w:hint="cs"/>
          <w:rtl/>
        </w:rPr>
        <w:t>ی</w:t>
      </w:r>
      <w:r w:rsidRPr="00B12EB5">
        <w:rPr>
          <w:rFonts w:hint="cs"/>
          <w:rtl/>
        </w:rPr>
        <w:t>نه تحق</w:t>
      </w:r>
      <w:r w:rsidR="00B9269E">
        <w:rPr>
          <w:rFonts w:hint="cs"/>
          <w:rtl/>
        </w:rPr>
        <w:t>ی</w:t>
      </w:r>
      <w:r w:rsidRPr="00B12EB5">
        <w:rPr>
          <w:rFonts w:hint="cs"/>
          <w:rtl/>
        </w:rPr>
        <w:t>ق و پژوهش ب</w:t>
      </w:r>
      <w:r w:rsidR="00B9269E">
        <w:rPr>
          <w:rFonts w:hint="cs"/>
          <w:rtl/>
        </w:rPr>
        <w:t>ی</w:t>
      </w:r>
      <w:r w:rsidRPr="00B12EB5">
        <w:rPr>
          <w:rFonts w:hint="cs"/>
          <w:rtl/>
        </w:rPr>
        <w:t>شتر نموده و بر معلومات ب</w:t>
      </w:r>
      <w:r w:rsidR="00B9269E">
        <w:rPr>
          <w:rFonts w:hint="cs"/>
          <w:rtl/>
        </w:rPr>
        <w:t>ی</w:t>
      </w:r>
      <w:r w:rsidRPr="00B12EB5">
        <w:rPr>
          <w:rFonts w:hint="cs"/>
          <w:rtl/>
        </w:rPr>
        <w:t>شتر</w:t>
      </w:r>
      <w:r w:rsidR="00B9269E">
        <w:rPr>
          <w:rFonts w:hint="cs"/>
          <w:rtl/>
        </w:rPr>
        <w:t>ی</w:t>
      </w:r>
      <w:r w:rsidRPr="00B12EB5">
        <w:rPr>
          <w:rFonts w:hint="cs"/>
          <w:rtl/>
        </w:rPr>
        <w:t xml:space="preserve"> دسترس</w:t>
      </w:r>
      <w:r w:rsidR="00B9269E">
        <w:rPr>
          <w:rFonts w:hint="cs"/>
          <w:rtl/>
        </w:rPr>
        <w:t>ی</w:t>
      </w:r>
      <w:r w:rsidRPr="00B12EB5">
        <w:rPr>
          <w:rFonts w:hint="cs"/>
          <w:rtl/>
        </w:rPr>
        <w:t xml:space="preserve"> </w:t>
      </w:r>
      <w:r w:rsidR="00B9269E">
        <w:rPr>
          <w:rFonts w:hint="cs"/>
          <w:rtl/>
        </w:rPr>
        <w:t>ی</w:t>
      </w:r>
      <w:r w:rsidRPr="00B12EB5">
        <w:rPr>
          <w:rFonts w:hint="cs"/>
          <w:rtl/>
        </w:rPr>
        <w:t>ابم.</w:t>
      </w:r>
    </w:p>
    <w:p w:rsidR="0079021F" w:rsidRPr="00B12EB5" w:rsidRDefault="0079021F" w:rsidP="00676EEB">
      <w:pPr>
        <w:pStyle w:val="a3"/>
        <w:rPr>
          <w:rtl/>
        </w:rPr>
      </w:pPr>
      <w:r w:rsidRPr="00B12EB5">
        <w:rPr>
          <w:rFonts w:hint="cs"/>
          <w:rtl/>
        </w:rPr>
        <w:t>اما آنچه مرا به تأل</w:t>
      </w:r>
      <w:r w:rsidR="00B9269E">
        <w:rPr>
          <w:rFonts w:hint="cs"/>
          <w:rtl/>
        </w:rPr>
        <w:t>ی</w:t>
      </w:r>
      <w:r w:rsidRPr="00B12EB5">
        <w:rPr>
          <w:rFonts w:hint="cs"/>
          <w:rtl/>
        </w:rPr>
        <w:t>ف ا</w:t>
      </w:r>
      <w:r w:rsidR="00B9269E">
        <w:rPr>
          <w:rFonts w:hint="cs"/>
          <w:rtl/>
        </w:rPr>
        <w:t>ی</w:t>
      </w:r>
      <w:r w:rsidRPr="00B12EB5">
        <w:rPr>
          <w:rFonts w:hint="cs"/>
          <w:rtl/>
        </w:rPr>
        <w:t>ن رساله که در حق</w:t>
      </w:r>
      <w:r w:rsidR="00B9269E">
        <w:rPr>
          <w:rFonts w:hint="cs"/>
          <w:rtl/>
        </w:rPr>
        <w:t>ی</w:t>
      </w:r>
      <w:r w:rsidRPr="00B12EB5">
        <w:rPr>
          <w:rFonts w:hint="cs"/>
          <w:rtl/>
        </w:rPr>
        <w:t>قت نقد تحل</w:t>
      </w:r>
      <w:r w:rsidR="00B9269E">
        <w:rPr>
          <w:rFonts w:hint="cs"/>
          <w:rtl/>
        </w:rPr>
        <w:t>ی</w:t>
      </w:r>
      <w:r w:rsidRPr="00B12EB5">
        <w:rPr>
          <w:rFonts w:hint="cs"/>
          <w:rtl/>
        </w:rPr>
        <w:t>ل</w:t>
      </w:r>
      <w:r w:rsidR="00B9269E">
        <w:rPr>
          <w:rFonts w:hint="cs"/>
          <w:rtl/>
        </w:rPr>
        <w:t>ی</w:t>
      </w:r>
      <w:r w:rsidRPr="00B12EB5">
        <w:rPr>
          <w:rFonts w:hint="cs"/>
          <w:rtl/>
        </w:rPr>
        <w:t xml:space="preserve"> از  افکار و عقائد اساس</w:t>
      </w:r>
      <w:r w:rsidR="00B9269E">
        <w:rPr>
          <w:rFonts w:hint="cs"/>
          <w:rtl/>
        </w:rPr>
        <w:t>ی</w:t>
      </w:r>
      <w:r w:rsidRPr="00B12EB5">
        <w:rPr>
          <w:rFonts w:hint="cs"/>
          <w:rtl/>
        </w:rPr>
        <w:t xml:space="preserve"> و بن</w:t>
      </w:r>
      <w:r w:rsidR="00B9269E">
        <w:rPr>
          <w:rFonts w:hint="cs"/>
          <w:rtl/>
        </w:rPr>
        <w:t>ی</w:t>
      </w:r>
      <w:r w:rsidRPr="00B12EB5">
        <w:rPr>
          <w:rFonts w:hint="cs"/>
          <w:rtl/>
        </w:rPr>
        <w:t>اد</w:t>
      </w:r>
      <w:r w:rsidR="00B9269E">
        <w:rPr>
          <w:rFonts w:hint="cs"/>
          <w:rtl/>
        </w:rPr>
        <w:t>ی</w:t>
      </w:r>
      <w:r w:rsidRPr="00B12EB5">
        <w:rPr>
          <w:rFonts w:hint="cs"/>
          <w:rtl/>
        </w:rPr>
        <w:t>ن آئ</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ت است، بر انگ</w:t>
      </w:r>
      <w:r w:rsidR="00B9269E">
        <w:rPr>
          <w:rFonts w:hint="cs"/>
          <w:rtl/>
        </w:rPr>
        <w:t>ی</w:t>
      </w:r>
      <w:r w:rsidRPr="00B12EB5">
        <w:rPr>
          <w:rFonts w:hint="cs"/>
          <w:rtl/>
        </w:rPr>
        <w:t>خت، سلسله فعال</w:t>
      </w:r>
      <w:r w:rsidR="00B9269E">
        <w:rPr>
          <w:rFonts w:hint="cs"/>
          <w:rtl/>
        </w:rPr>
        <w:t>ی</w:t>
      </w:r>
      <w:r w:rsidRPr="00B12EB5">
        <w:rPr>
          <w:rFonts w:hint="cs"/>
          <w:rtl/>
        </w:rPr>
        <w:t>ت ها</w:t>
      </w:r>
      <w:r w:rsidR="00B9269E">
        <w:rPr>
          <w:rFonts w:hint="cs"/>
          <w:rtl/>
        </w:rPr>
        <w:t>ی</w:t>
      </w:r>
      <w:r w:rsidRPr="00B12EB5">
        <w:rPr>
          <w:rFonts w:hint="cs"/>
          <w:rtl/>
        </w:rPr>
        <w:t xml:space="preserve"> مشکوک و نادرست </w:t>
      </w:r>
      <w:r w:rsidR="00B9269E">
        <w:rPr>
          <w:rFonts w:hint="cs"/>
          <w:rtl/>
        </w:rPr>
        <w:t>ی</w:t>
      </w:r>
      <w:r w:rsidRPr="00B12EB5">
        <w:rPr>
          <w:rFonts w:hint="cs"/>
          <w:rtl/>
        </w:rPr>
        <w:t xml:space="preserve">ک </w:t>
      </w:r>
      <w:r w:rsidRPr="00676EEB">
        <w:rPr>
          <w:rFonts w:hint="cs"/>
          <w:rtl/>
        </w:rPr>
        <w:t xml:space="preserve">عده </w:t>
      </w:r>
      <w:r w:rsidRPr="00676EEB">
        <w:rPr>
          <w:rtl/>
        </w:rPr>
        <w:t>«</w:t>
      </w:r>
      <w:r w:rsidRPr="00676EEB">
        <w:rPr>
          <w:rFonts w:hint="cs"/>
          <w:rtl/>
        </w:rPr>
        <w:t>انجوها</w:t>
      </w:r>
      <w:r w:rsidRPr="00676EEB">
        <w:rPr>
          <w:rtl/>
        </w:rPr>
        <w:t>»</w:t>
      </w:r>
      <w:r w:rsidRPr="00676EEB">
        <w:rPr>
          <w:rFonts w:hint="cs"/>
          <w:rtl/>
        </w:rPr>
        <w:t xml:space="preserve"> (</w:t>
      </w:r>
      <w:r w:rsidRPr="00676EEB">
        <w:t>NGOS</w:t>
      </w:r>
      <w:r w:rsidRPr="00676EEB">
        <w:rPr>
          <w:rFonts w:hint="cs"/>
          <w:rtl/>
        </w:rPr>
        <w:t xml:space="preserve">) و </w:t>
      </w:r>
      <w:r w:rsidR="00B12EB5" w:rsidRPr="00676EEB">
        <w:rPr>
          <w:rFonts w:hint="cs"/>
          <w:rtl/>
        </w:rPr>
        <w:t xml:space="preserve">مؤسسات به </w:t>
      </w:r>
      <w:r w:rsidR="00B12EB5">
        <w:rPr>
          <w:rFonts w:hint="cs"/>
          <w:rtl/>
        </w:rPr>
        <w:t>ظاهر کمک</w:t>
      </w:r>
      <w:r w:rsidR="00B12EB5">
        <w:rPr>
          <w:rFonts w:hint="eastAsia"/>
          <w:rtl/>
        </w:rPr>
        <w:t>‌</w:t>
      </w:r>
      <w:r w:rsidRPr="00B12EB5">
        <w:rPr>
          <w:rFonts w:hint="cs"/>
          <w:rtl/>
        </w:rPr>
        <w:t>رسان</w:t>
      </w:r>
      <w:r w:rsidR="00B9269E">
        <w:rPr>
          <w:rFonts w:hint="cs"/>
          <w:rtl/>
        </w:rPr>
        <w:t>ی</w:t>
      </w:r>
      <w:r w:rsidRPr="00B12EB5">
        <w:rPr>
          <w:rFonts w:hint="cs"/>
          <w:rtl/>
        </w:rPr>
        <w:t xml:space="preserve"> بود که از ضرورت و ن</w:t>
      </w:r>
      <w:r w:rsidR="00B9269E">
        <w:rPr>
          <w:rFonts w:hint="cs"/>
          <w:rtl/>
        </w:rPr>
        <w:t>ی</w:t>
      </w:r>
      <w:r w:rsidRPr="00B12EB5">
        <w:rPr>
          <w:rFonts w:hint="cs"/>
          <w:rtl/>
        </w:rPr>
        <w:t>ازمند</w:t>
      </w:r>
      <w:r w:rsidR="00B9269E">
        <w:rPr>
          <w:rFonts w:hint="cs"/>
          <w:rtl/>
        </w:rPr>
        <w:t>ی</w:t>
      </w:r>
      <w:r w:rsidRPr="00B12EB5">
        <w:rPr>
          <w:rFonts w:hint="cs"/>
          <w:rtl/>
        </w:rPr>
        <w:t>ها</w:t>
      </w:r>
      <w:r w:rsidR="00B9269E">
        <w:rPr>
          <w:rFonts w:hint="cs"/>
          <w:rtl/>
        </w:rPr>
        <w:t>ی</w:t>
      </w:r>
      <w:r w:rsidRPr="00B12EB5">
        <w:rPr>
          <w:rFonts w:hint="cs"/>
          <w:rtl/>
        </w:rPr>
        <w:t xml:space="preserve"> مردم سوء استفاده نموده در عقب پرده به نشر و تبل</w:t>
      </w:r>
      <w:r w:rsidR="00B9269E">
        <w:rPr>
          <w:rFonts w:hint="cs"/>
          <w:rtl/>
        </w:rPr>
        <w:t>ی</w:t>
      </w:r>
      <w:r w:rsidRPr="00B12EB5">
        <w:rPr>
          <w:rFonts w:hint="cs"/>
          <w:rtl/>
        </w:rPr>
        <w:t>غ مس</w:t>
      </w:r>
      <w:r w:rsidR="00B9269E">
        <w:rPr>
          <w:rFonts w:hint="cs"/>
          <w:rtl/>
        </w:rPr>
        <w:t>ی</w:t>
      </w:r>
      <w:r w:rsidRPr="00B12EB5">
        <w:rPr>
          <w:rFonts w:hint="cs"/>
          <w:rtl/>
        </w:rPr>
        <w:t>ح</w:t>
      </w:r>
      <w:r w:rsidR="00B9269E">
        <w:rPr>
          <w:rFonts w:hint="cs"/>
          <w:rtl/>
        </w:rPr>
        <w:t>ی</w:t>
      </w:r>
      <w:r w:rsidRPr="00B12EB5">
        <w:rPr>
          <w:rFonts w:hint="cs"/>
          <w:rtl/>
        </w:rPr>
        <w:t xml:space="preserve">ت </w:t>
      </w:r>
      <w:r w:rsidR="00B12EB5">
        <w:rPr>
          <w:rFonts w:hint="cs"/>
          <w:rtl/>
        </w:rPr>
        <w:t>م</w:t>
      </w:r>
      <w:r w:rsidR="00B9269E">
        <w:rPr>
          <w:rFonts w:hint="cs"/>
          <w:rtl/>
        </w:rPr>
        <w:t>ی</w:t>
      </w:r>
      <w:r w:rsidR="00B12EB5">
        <w:rPr>
          <w:rFonts w:hint="cs"/>
          <w:rtl/>
        </w:rPr>
        <w:t>‌پردا</w:t>
      </w:r>
      <w:r w:rsidRPr="00B12EB5">
        <w:rPr>
          <w:rFonts w:hint="cs"/>
          <w:rtl/>
        </w:rPr>
        <w:t>ختند، و در پهلو</w:t>
      </w:r>
      <w:r w:rsidR="00B9269E">
        <w:rPr>
          <w:rFonts w:hint="cs"/>
          <w:rtl/>
        </w:rPr>
        <w:t>ی</w:t>
      </w:r>
      <w:r w:rsidRPr="00B12EB5">
        <w:rPr>
          <w:rFonts w:hint="cs"/>
          <w:rtl/>
        </w:rPr>
        <w:t xml:space="preserve"> </w:t>
      </w:r>
      <w:r w:rsidR="00B12EB5">
        <w:rPr>
          <w:rFonts w:hint="cs"/>
          <w:rtl/>
        </w:rPr>
        <w:t>کمک‌ها</w:t>
      </w:r>
      <w:r w:rsidR="00B9269E">
        <w:rPr>
          <w:rFonts w:hint="cs"/>
          <w:rtl/>
        </w:rPr>
        <w:t>ی</w:t>
      </w:r>
      <w:r w:rsidRPr="00B12EB5">
        <w:rPr>
          <w:rFonts w:hint="cs"/>
          <w:rtl/>
        </w:rPr>
        <w:t xml:space="preserve">شان </w:t>
      </w:r>
      <w:r w:rsidR="00B12EB5">
        <w:rPr>
          <w:rFonts w:hint="cs"/>
          <w:rtl/>
        </w:rPr>
        <w:t>نسخه‌ها</w:t>
      </w:r>
      <w:r w:rsidR="00B9269E">
        <w:rPr>
          <w:rFonts w:hint="cs"/>
          <w:rtl/>
        </w:rPr>
        <w:t>ی</w:t>
      </w:r>
      <w:r w:rsidRPr="00B12EB5">
        <w:rPr>
          <w:rFonts w:hint="cs"/>
          <w:rtl/>
        </w:rPr>
        <w:t xml:space="preserve"> از انج</w:t>
      </w:r>
      <w:r w:rsidR="00B9269E">
        <w:rPr>
          <w:rFonts w:hint="cs"/>
          <w:rtl/>
        </w:rPr>
        <w:t>ی</w:t>
      </w:r>
      <w:r w:rsidRPr="00B12EB5">
        <w:rPr>
          <w:rFonts w:hint="cs"/>
          <w:rtl/>
        </w:rPr>
        <w:t>ل و غ</w:t>
      </w:r>
      <w:r w:rsidR="00B9269E">
        <w:rPr>
          <w:rFonts w:hint="cs"/>
          <w:rtl/>
        </w:rPr>
        <w:t>ی</w:t>
      </w:r>
      <w:r w:rsidRPr="00B12EB5">
        <w:rPr>
          <w:rFonts w:hint="cs"/>
          <w:rtl/>
        </w:rPr>
        <w:t>ره نشرات مس</w:t>
      </w:r>
      <w:r w:rsidR="00B9269E">
        <w:rPr>
          <w:rFonts w:hint="cs"/>
          <w:rtl/>
        </w:rPr>
        <w:t>ی</w:t>
      </w:r>
      <w:r w:rsidRPr="00B12EB5">
        <w:rPr>
          <w:rFonts w:hint="cs"/>
          <w:rtl/>
        </w:rPr>
        <w:t>ح</w:t>
      </w:r>
      <w:r w:rsidR="00B9269E">
        <w:rPr>
          <w:rFonts w:hint="cs"/>
          <w:rtl/>
        </w:rPr>
        <w:t>ی</w:t>
      </w:r>
      <w:r w:rsidRPr="00B12EB5">
        <w:rPr>
          <w:rFonts w:hint="cs"/>
          <w:rtl/>
        </w:rPr>
        <w:t xml:space="preserve"> را که به زبان فارس</w:t>
      </w:r>
      <w:r w:rsidR="00B9269E">
        <w:rPr>
          <w:rFonts w:hint="cs"/>
          <w:rtl/>
        </w:rPr>
        <w:t>ی</w:t>
      </w:r>
      <w:r w:rsidRPr="00B12EB5">
        <w:rPr>
          <w:rFonts w:hint="cs"/>
          <w:rtl/>
        </w:rPr>
        <w:t xml:space="preserve"> ترجمه شده است، توز</w:t>
      </w:r>
      <w:r w:rsidR="00B9269E">
        <w:rPr>
          <w:rFonts w:hint="cs"/>
          <w:rtl/>
        </w:rPr>
        <w:t>ی</w:t>
      </w:r>
      <w:r w:rsidRPr="00B12EB5">
        <w:rPr>
          <w:rFonts w:hint="cs"/>
          <w:rtl/>
        </w:rPr>
        <w:t xml:space="preserve">ع </w:t>
      </w:r>
      <w:r w:rsidR="00B12EB5">
        <w:rPr>
          <w:rFonts w:hint="cs"/>
          <w:rtl/>
        </w:rPr>
        <w:t>م</w:t>
      </w:r>
      <w:r w:rsidR="00B9269E">
        <w:rPr>
          <w:rFonts w:hint="cs"/>
          <w:rtl/>
        </w:rPr>
        <w:t>ی</w:t>
      </w:r>
      <w:r w:rsidR="00B12EB5">
        <w:rPr>
          <w:rFonts w:hint="cs"/>
          <w:rtl/>
        </w:rPr>
        <w:t>‌نمو</w:t>
      </w:r>
      <w:r w:rsidRPr="00B12EB5">
        <w:rPr>
          <w:rFonts w:hint="cs"/>
          <w:rtl/>
        </w:rPr>
        <w:t>دند.</w:t>
      </w:r>
    </w:p>
    <w:p w:rsidR="0079021F" w:rsidRPr="00B12EB5" w:rsidRDefault="0079021F" w:rsidP="00676EEB">
      <w:pPr>
        <w:pStyle w:val="a3"/>
        <w:rPr>
          <w:rtl/>
        </w:rPr>
      </w:pPr>
      <w:r w:rsidRPr="00B12EB5">
        <w:rPr>
          <w:rFonts w:hint="cs"/>
          <w:rtl/>
        </w:rPr>
        <w:t>لذا بر خود لازم د</w:t>
      </w:r>
      <w:r w:rsidR="00B9269E">
        <w:rPr>
          <w:rFonts w:hint="cs"/>
          <w:rtl/>
        </w:rPr>
        <w:t>ی</w:t>
      </w:r>
      <w:r w:rsidRPr="00B12EB5">
        <w:rPr>
          <w:rFonts w:hint="cs"/>
          <w:rtl/>
        </w:rPr>
        <w:t>دم که به تأل</w:t>
      </w:r>
      <w:r w:rsidR="00B9269E">
        <w:rPr>
          <w:rFonts w:hint="cs"/>
          <w:rtl/>
        </w:rPr>
        <w:t>ی</w:t>
      </w:r>
      <w:r w:rsidRPr="00B12EB5">
        <w:rPr>
          <w:rFonts w:hint="cs"/>
          <w:rtl/>
        </w:rPr>
        <w:t>ف ا</w:t>
      </w:r>
      <w:r w:rsidR="00B9269E">
        <w:rPr>
          <w:rFonts w:hint="cs"/>
          <w:rtl/>
        </w:rPr>
        <w:t>ی</w:t>
      </w:r>
      <w:r w:rsidRPr="00B12EB5">
        <w:rPr>
          <w:rFonts w:hint="cs"/>
          <w:rtl/>
        </w:rPr>
        <w:t>ن رساله همت گمارم، تا کوشش</w:t>
      </w:r>
      <w:r w:rsidR="00B9269E">
        <w:rPr>
          <w:rFonts w:hint="cs"/>
          <w:rtl/>
        </w:rPr>
        <w:t>ی</w:t>
      </w:r>
      <w:r w:rsidRPr="00B12EB5">
        <w:rPr>
          <w:rFonts w:hint="cs"/>
          <w:rtl/>
        </w:rPr>
        <w:t xml:space="preserve"> باشد در جهت معرف</w:t>
      </w:r>
      <w:r w:rsidR="00B9269E">
        <w:rPr>
          <w:rFonts w:hint="cs"/>
          <w:rtl/>
        </w:rPr>
        <w:t>ی</w:t>
      </w:r>
      <w:r w:rsidRPr="00B12EB5">
        <w:rPr>
          <w:rFonts w:hint="cs"/>
          <w:rtl/>
        </w:rPr>
        <w:t xml:space="preserve"> نمودن چهره اص</w:t>
      </w:r>
      <w:r w:rsidR="00B9269E">
        <w:rPr>
          <w:rFonts w:hint="cs"/>
          <w:rtl/>
        </w:rPr>
        <w:t>ی</w:t>
      </w:r>
      <w:r w:rsidRPr="00B12EB5">
        <w:rPr>
          <w:rFonts w:hint="cs"/>
          <w:rtl/>
        </w:rPr>
        <w:t>ل و واقع</w:t>
      </w:r>
      <w:r w:rsidR="00B9269E">
        <w:rPr>
          <w:rFonts w:hint="cs"/>
          <w:rtl/>
        </w:rPr>
        <w:t>ی</w:t>
      </w:r>
      <w:r w:rsidRPr="00B12EB5">
        <w:rPr>
          <w:rFonts w:hint="cs"/>
          <w:rtl/>
        </w:rPr>
        <w:t xml:space="preserve"> مسح</w:t>
      </w:r>
      <w:r w:rsidR="00B9269E">
        <w:rPr>
          <w:rFonts w:hint="cs"/>
          <w:rtl/>
        </w:rPr>
        <w:t>ی</w:t>
      </w:r>
      <w:r w:rsidRPr="00B12EB5">
        <w:rPr>
          <w:rFonts w:hint="cs"/>
          <w:rtl/>
        </w:rPr>
        <w:t>ت محرف؛ که پس از شناخت آن کس</w:t>
      </w:r>
      <w:r w:rsidR="00B9269E">
        <w:rPr>
          <w:rFonts w:hint="cs"/>
          <w:rtl/>
        </w:rPr>
        <w:t>ی</w:t>
      </w:r>
      <w:r w:rsidRPr="00B12EB5">
        <w:rPr>
          <w:rFonts w:hint="cs"/>
          <w:rtl/>
        </w:rPr>
        <w:t xml:space="preserve"> شکار دام و کم</w:t>
      </w:r>
      <w:r w:rsidR="00B9269E">
        <w:rPr>
          <w:rFonts w:hint="cs"/>
          <w:rtl/>
        </w:rPr>
        <w:t>ی</w:t>
      </w:r>
      <w:r w:rsidRPr="00B12EB5">
        <w:rPr>
          <w:rFonts w:hint="cs"/>
          <w:rtl/>
        </w:rPr>
        <w:t>ن افراد و جهات مغرض نشود، و گوهر نا</w:t>
      </w:r>
      <w:r w:rsidR="00B9269E">
        <w:rPr>
          <w:rFonts w:hint="cs"/>
          <w:rtl/>
        </w:rPr>
        <w:t>ی</w:t>
      </w:r>
      <w:r w:rsidRPr="00B12EB5">
        <w:rPr>
          <w:rFonts w:hint="cs"/>
          <w:rtl/>
        </w:rPr>
        <w:t>اب</w:t>
      </w:r>
      <w:r w:rsidR="00B9269E">
        <w:rPr>
          <w:rFonts w:hint="cs"/>
          <w:rtl/>
        </w:rPr>
        <w:t>ی</w:t>
      </w:r>
      <w:r w:rsidRPr="00B12EB5">
        <w:rPr>
          <w:rFonts w:hint="cs"/>
          <w:rtl/>
        </w:rPr>
        <w:t xml:space="preserve"> (اسلام) را که باخود دارد به </w:t>
      </w:r>
      <w:r w:rsidRPr="00676EEB">
        <w:rPr>
          <w:rFonts w:hint="cs"/>
          <w:rtl/>
        </w:rPr>
        <w:t xml:space="preserve">گفته حافظ: </w:t>
      </w:r>
      <w:r w:rsidRPr="00676EEB">
        <w:rPr>
          <w:rtl/>
        </w:rPr>
        <w:t>«</w:t>
      </w:r>
      <w:r w:rsidRPr="00676EEB">
        <w:rPr>
          <w:rFonts w:hint="cs"/>
          <w:rtl/>
        </w:rPr>
        <w:t>با خر مهره</w:t>
      </w:r>
      <w:r w:rsidRPr="00676EEB">
        <w:rPr>
          <w:rtl/>
        </w:rPr>
        <w:t>»</w:t>
      </w:r>
      <w:r w:rsidRPr="00676EEB">
        <w:rPr>
          <w:rFonts w:hint="cs"/>
          <w:rtl/>
        </w:rPr>
        <w:t xml:space="preserve"> نفروشد</w:t>
      </w:r>
      <w:r w:rsidRPr="00B12EB5">
        <w:rPr>
          <w:rFonts w:hint="cs"/>
          <w:rtl/>
        </w:rPr>
        <w:t>.</w:t>
      </w:r>
    </w:p>
    <w:p w:rsidR="0079021F" w:rsidRPr="00B12EB5" w:rsidRDefault="0079021F" w:rsidP="00676EEB">
      <w:pPr>
        <w:pStyle w:val="a3"/>
        <w:rPr>
          <w:rtl/>
        </w:rPr>
      </w:pPr>
      <w:r w:rsidRPr="00B12EB5">
        <w:rPr>
          <w:rFonts w:hint="cs"/>
          <w:rtl/>
        </w:rPr>
        <w:t>مباحث ا</w:t>
      </w:r>
      <w:r w:rsidR="00B9269E">
        <w:rPr>
          <w:rFonts w:hint="cs"/>
          <w:rtl/>
        </w:rPr>
        <w:t>ی</w:t>
      </w:r>
      <w:r w:rsidRPr="00B12EB5">
        <w:rPr>
          <w:rFonts w:hint="cs"/>
          <w:rtl/>
        </w:rPr>
        <w:t>ن رساله در پنج بخش تنظ</w:t>
      </w:r>
      <w:r w:rsidR="00B9269E">
        <w:rPr>
          <w:rFonts w:hint="cs"/>
          <w:rtl/>
        </w:rPr>
        <w:t>ی</w:t>
      </w:r>
      <w:r w:rsidRPr="00B12EB5">
        <w:rPr>
          <w:rFonts w:hint="cs"/>
          <w:rtl/>
        </w:rPr>
        <w:t>م گرد</w:t>
      </w:r>
      <w:r w:rsidR="00B9269E">
        <w:rPr>
          <w:rFonts w:hint="cs"/>
          <w:rtl/>
        </w:rPr>
        <w:t>ی</w:t>
      </w:r>
      <w:r w:rsidRPr="00B12EB5">
        <w:rPr>
          <w:rFonts w:hint="cs"/>
          <w:rtl/>
        </w:rPr>
        <w:t>ده است: در بخش اول از مس</w:t>
      </w:r>
      <w:r w:rsidR="00B9269E">
        <w:rPr>
          <w:rFonts w:hint="cs"/>
          <w:rtl/>
        </w:rPr>
        <w:t>ی</w:t>
      </w:r>
      <w:r w:rsidRPr="00B12EB5">
        <w:rPr>
          <w:rFonts w:hint="cs"/>
          <w:rtl/>
        </w:rPr>
        <w:t>ح واقع</w:t>
      </w:r>
      <w:r w:rsidR="00B9269E">
        <w:rPr>
          <w:rFonts w:hint="cs"/>
          <w:rtl/>
        </w:rPr>
        <w:t>ی</w:t>
      </w:r>
      <w:r w:rsidRPr="00B12EB5">
        <w:rPr>
          <w:rFonts w:hint="cs"/>
          <w:rtl/>
        </w:rPr>
        <w:t xml:space="preserve"> و راست</w:t>
      </w:r>
      <w:r w:rsidR="00B9269E">
        <w:rPr>
          <w:rFonts w:hint="cs"/>
          <w:rtl/>
        </w:rPr>
        <w:t>ی</w:t>
      </w:r>
      <w:r w:rsidRPr="00B12EB5">
        <w:rPr>
          <w:rFonts w:hint="cs"/>
          <w:rtl/>
        </w:rPr>
        <w:t>ن سخن رفته است، در بخش دوم : راجع به مس</w:t>
      </w:r>
      <w:r w:rsidR="00B9269E">
        <w:rPr>
          <w:rFonts w:hint="cs"/>
          <w:rtl/>
        </w:rPr>
        <w:t>ی</w:t>
      </w:r>
      <w:r w:rsidRPr="00B12EB5">
        <w:rPr>
          <w:rFonts w:hint="cs"/>
          <w:rtl/>
        </w:rPr>
        <w:t>ح از د</w:t>
      </w:r>
      <w:r w:rsidR="00B9269E">
        <w:rPr>
          <w:rFonts w:hint="cs"/>
          <w:rtl/>
        </w:rPr>
        <w:t>ی</w:t>
      </w:r>
      <w:r w:rsidRPr="00B12EB5">
        <w:rPr>
          <w:rFonts w:hint="cs"/>
          <w:rtl/>
        </w:rPr>
        <w:t>دگاه مس</w:t>
      </w:r>
      <w:r w:rsidR="00B9269E">
        <w:rPr>
          <w:rFonts w:hint="cs"/>
          <w:rtl/>
        </w:rPr>
        <w:t>ی</w:t>
      </w:r>
      <w:r w:rsidRPr="00B12EB5">
        <w:rPr>
          <w:rFonts w:hint="cs"/>
          <w:rtl/>
        </w:rPr>
        <w:t>ح</w:t>
      </w:r>
      <w:r w:rsidR="00B9269E">
        <w:rPr>
          <w:rFonts w:hint="cs"/>
          <w:rtl/>
        </w:rPr>
        <w:t>ی</w:t>
      </w:r>
      <w:r w:rsidRPr="00B12EB5">
        <w:rPr>
          <w:rFonts w:hint="cs"/>
          <w:rtl/>
        </w:rPr>
        <w:t>ان و عوامل انحراف مس</w:t>
      </w:r>
      <w:r w:rsidR="00B9269E">
        <w:rPr>
          <w:rFonts w:hint="cs"/>
          <w:rtl/>
        </w:rPr>
        <w:t>ی</w:t>
      </w:r>
      <w:r w:rsidRPr="00B12EB5">
        <w:rPr>
          <w:rFonts w:hint="cs"/>
          <w:rtl/>
        </w:rPr>
        <w:t>ح</w:t>
      </w:r>
      <w:r w:rsidR="00B9269E">
        <w:rPr>
          <w:rFonts w:hint="cs"/>
          <w:rtl/>
        </w:rPr>
        <w:t>ی</w:t>
      </w:r>
      <w:r w:rsidRPr="00B12EB5">
        <w:rPr>
          <w:rFonts w:hint="cs"/>
          <w:rtl/>
        </w:rPr>
        <w:t>ت بحث شده است، و در بخش سوم از مصادر تشر</w:t>
      </w:r>
      <w:r w:rsidR="00B9269E">
        <w:rPr>
          <w:rFonts w:hint="cs"/>
          <w:rtl/>
        </w:rPr>
        <w:t>ی</w:t>
      </w:r>
      <w:r w:rsidRPr="00B12EB5">
        <w:rPr>
          <w:rFonts w:hint="cs"/>
          <w:rtl/>
        </w:rPr>
        <w:t>ع در مس</w:t>
      </w:r>
      <w:r w:rsidR="00B9269E">
        <w:rPr>
          <w:rFonts w:hint="cs"/>
          <w:rtl/>
        </w:rPr>
        <w:t>ی</w:t>
      </w:r>
      <w:r w:rsidRPr="00B12EB5">
        <w:rPr>
          <w:rFonts w:hint="cs"/>
          <w:rtl/>
        </w:rPr>
        <w:t>ح</w:t>
      </w:r>
      <w:r w:rsidR="00B9269E">
        <w:rPr>
          <w:rFonts w:hint="cs"/>
          <w:rtl/>
        </w:rPr>
        <w:t>ی</w:t>
      </w:r>
      <w:r w:rsidRPr="00B12EB5">
        <w:rPr>
          <w:rFonts w:hint="cs"/>
          <w:rtl/>
        </w:rPr>
        <w:t>ت بحث مفصل</w:t>
      </w:r>
      <w:r w:rsidR="00B9269E">
        <w:rPr>
          <w:rFonts w:hint="cs"/>
          <w:rtl/>
        </w:rPr>
        <w:t>ی</w:t>
      </w:r>
      <w:r w:rsidRPr="00B12EB5">
        <w:rPr>
          <w:rFonts w:hint="cs"/>
          <w:rtl/>
        </w:rPr>
        <w:t xml:space="preserve"> نموده وکوشش </w:t>
      </w:r>
      <w:r w:rsidR="00B12EB5">
        <w:rPr>
          <w:rFonts w:hint="cs"/>
          <w:rtl/>
        </w:rPr>
        <w:t>نموده‌ام</w:t>
      </w:r>
      <w:r w:rsidRPr="00B12EB5">
        <w:rPr>
          <w:rFonts w:hint="cs"/>
          <w:rtl/>
        </w:rPr>
        <w:t xml:space="preserve"> که معلومات کامل</w:t>
      </w:r>
      <w:r w:rsidR="00B9269E">
        <w:rPr>
          <w:rFonts w:hint="cs"/>
          <w:rtl/>
        </w:rPr>
        <w:t>ی</w:t>
      </w:r>
      <w:r w:rsidRPr="00B12EB5">
        <w:rPr>
          <w:rFonts w:hint="cs"/>
          <w:rtl/>
        </w:rPr>
        <w:t xml:space="preserve"> در مورد اناج</w:t>
      </w:r>
      <w:r w:rsidR="00B9269E">
        <w:rPr>
          <w:rFonts w:hint="cs"/>
          <w:rtl/>
        </w:rPr>
        <w:t>ی</w:t>
      </w:r>
      <w:r w:rsidRPr="00B12EB5">
        <w:rPr>
          <w:rFonts w:hint="cs"/>
          <w:rtl/>
        </w:rPr>
        <w:t xml:space="preserve">ل </w:t>
      </w:r>
      <w:r w:rsidRPr="00B12EB5">
        <w:rPr>
          <w:rFonts w:hint="cs"/>
          <w:rtl/>
        </w:rPr>
        <w:lastRenderedPageBreak/>
        <w:t>در اخت</w:t>
      </w:r>
      <w:r w:rsidR="00B9269E">
        <w:rPr>
          <w:rFonts w:hint="cs"/>
          <w:rtl/>
        </w:rPr>
        <w:t>ی</w:t>
      </w:r>
      <w:r w:rsidRPr="00B12EB5">
        <w:rPr>
          <w:rFonts w:hint="cs"/>
          <w:rtl/>
        </w:rPr>
        <w:t>ار خواننده عز</w:t>
      </w:r>
      <w:r w:rsidR="00B9269E">
        <w:rPr>
          <w:rFonts w:hint="cs"/>
          <w:rtl/>
        </w:rPr>
        <w:t>ی</w:t>
      </w:r>
      <w:r w:rsidRPr="00B12EB5">
        <w:rPr>
          <w:rFonts w:hint="cs"/>
          <w:rtl/>
        </w:rPr>
        <w:t>ز قرار دهم، و در بخش چهار: مسائل بن</w:t>
      </w:r>
      <w:r w:rsidR="00B9269E">
        <w:rPr>
          <w:rFonts w:hint="cs"/>
          <w:rtl/>
        </w:rPr>
        <w:t>ی</w:t>
      </w:r>
      <w:r w:rsidRPr="00B12EB5">
        <w:rPr>
          <w:rFonts w:hint="cs"/>
          <w:rtl/>
        </w:rPr>
        <w:t>اد</w:t>
      </w:r>
      <w:r w:rsidR="00B9269E">
        <w:rPr>
          <w:rFonts w:hint="cs"/>
          <w:rtl/>
        </w:rPr>
        <w:t>ی</w:t>
      </w:r>
      <w:r w:rsidRPr="00B12EB5">
        <w:rPr>
          <w:rFonts w:hint="cs"/>
          <w:rtl/>
        </w:rPr>
        <w:t xml:space="preserve"> تفکر مس</w:t>
      </w:r>
      <w:r w:rsidR="00B9269E">
        <w:rPr>
          <w:rFonts w:hint="cs"/>
          <w:rtl/>
        </w:rPr>
        <w:t>ی</w:t>
      </w:r>
      <w:r w:rsidRPr="00B12EB5">
        <w:rPr>
          <w:rFonts w:hint="cs"/>
          <w:rtl/>
        </w:rPr>
        <w:t>ح</w:t>
      </w:r>
      <w:r w:rsidR="00B9269E">
        <w:rPr>
          <w:rFonts w:hint="cs"/>
          <w:rtl/>
        </w:rPr>
        <w:t>ی</w:t>
      </w:r>
      <w:r w:rsidRPr="00B12EB5">
        <w:rPr>
          <w:rFonts w:hint="cs"/>
          <w:rtl/>
        </w:rPr>
        <w:t xml:space="preserve"> به نقد و تحل</w:t>
      </w:r>
      <w:r w:rsidR="00B9269E">
        <w:rPr>
          <w:rFonts w:hint="cs"/>
          <w:rtl/>
        </w:rPr>
        <w:t>ی</w:t>
      </w:r>
      <w:r w:rsidRPr="00B12EB5">
        <w:rPr>
          <w:rFonts w:hint="cs"/>
          <w:rtl/>
        </w:rPr>
        <w:t>ل گرفته شده است، و در بخش پنجم: از اثر پذ</w:t>
      </w:r>
      <w:r w:rsidR="00B9269E">
        <w:rPr>
          <w:rFonts w:hint="cs"/>
          <w:rtl/>
        </w:rPr>
        <w:t>ی</w:t>
      </w:r>
      <w:r w:rsidRPr="00B12EB5">
        <w:rPr>
          <w:rFonts w:hint="cs"/>
          <w:rtl/>
        </w:rPr>
        <w:t>ر</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ت از اد</w:t>
      </w:r>
      <w:r w:rsidR="00B9269E">
        <w:rPr>
          <w:rFonts w:hint="cs"/>
          <w:rtl/>
        </w:rPr>
        <w:t>ی</w:t>
      </w:r>
      <w:r w:rsidRPr="00B12EB5">
        <w:rPr>
          <w:rFonts w:hint="cs"/>
          <w:rtl/>
        </w:rPr>
        <w:t>ان وثن</w:t>
      </w:r>
      <w:r w:rsidR="00B9269E">
        <w:rPr>
          <w:rFonts w:hint="cs"/>
          <w:rtl/>
        </w:rPr>
        <w:t>ی</w:t>
      </w:r>
      <w:r w:rsidRPr="00B12EB5">
        <w:rPr>
          <w:rFonts w:hint="cs"/>
          <w:rtl/>
        </w:rPr>
        <w:t xml:space="preserve"> د</w:t>
      </w:r>
      <w:r w:rsidR="00B9269E">
        <w:rPr>
          <w:rFonts w:hint="cs"/>
          <w:rtl/>
        </w:rPr>
        <w:t>ی</w:t>
      </w:r>
      <w:r w:rsidRPr="00B12EB5">
        <w:rPr>
          <w:rFonts w:hint="cs"/>
          <w:rtl/>
        </w:rPr>
        <w:t>گر سخن رفته است،  و در خاتمه: گوشۀ از برتر</w:t>
      </w:r>
      <w:r w:rsidR="00B9269E">
        <w:rPr>
          <w:rFonts w:hint="cs"/>
          <w:rtl/>
        </w:rPr>
        <w:t>ی</w:t>
      </w:r>
      <w:r w:rsidRPr="00B12EB5">
        <w:rPr>
          <w:rFonts w:hint="cs"/>
          <w:rtl/>
        </w:rPr>
        <w:t xml:space="preserve"> ها، و</w:t>
      </w:r>
      <w:r w:rsidR="00B9269E">
        <w:rPr>
          <w:rFonts w:hint="cs"/>
          <w:rtl/>
        </w:rPr>
        <w:t>ی</w:t>
      </w:r>
      <w:r w:rsidRPr="00B12EB5">
        <w:rPr>
          <w:rFonts w:hint="cs"/>
          <w:rtl/>
        </w:rPr>
        <w:t>ژگ</w:t>
      </w:r>
      <w:r w:rsidR="00B9269E">
        <w:rPr>
          <w:rFonts w:hint="cs"/>
          <w:rtl/>
        </w:rPr>
        <w:t>ی</w:t>
      </w:r>
      <w:r w:rsidRPr="00B12EB5">
        <w:rPr>
          <w:rFonts w:hint="cs"/>
          <w:rtl/>
        </w:rPr>
        <w:t>ها و خوب</w:t>
      </w:r>
      <w:r w:rsidR="00B9269E">
        <w:rPr>
          <w:rFonts w:hint="cs"/>
          <w:rtl/>
        </w:rPr>
        <w:t>ی</w:t>
      </w:r>
      <w:r w:rsidRPr="00B12EB5">
        <w:rPr>
          <w:rFonts w:hint="cs"/>
          <w:rtl/>
        </w:rPr>
        <w:t xml:space="preserve"> ها</w:t>
      </w:r>
      <w:r w:rsidR="00B9269E">
        <w:rPr>
          <w:rFonts w:hint="cs"/>
          <w:rtl/>
        </w:rPr>
        <w:t>ی</w:t>
      </w:r>
      <w:r w:rsidRPr="00B12EB5">
        <w:rPr>
          <w:rFonts w:hint="cs"/>
          <w:rtl/>
        </w:rPr>
        <w:t xml:space="preserve"> اسلام برشمرده شده است. و در آخر هم راجع به فعال</w:t>
      </w:r>
      <w:r w:rsidR="00B9269E">
        <w:rPr>
          <w:rFonts w:hint="cs"/>
          <w:rtl/>
        </w:rPr>
        <w:t>ی</w:t>
      </w:r>
      <w:r w:rsidRPr="00B12EB5">
        <w:rPr>
          <w:rFonts w:hint="cs"/>
          <w:rtl/>
        </w:rPr>
        <w:t>ت ها</w:t>
      </w:r>
      <w:r w:rsidR="00B9269E">
        <w:rPr>
          <w:rFonts w:hint="cs"/>
          <w:rtl/>
        </w:rPr>
        <w:t>ی</w:t>
      </w:r>
      <w:r w:rsidRPr="00B12EB5">
        <w:rPr>
          <w:rFonts w:hint="cs"/>
          <w:rtl/>
        </w:rPr>
        <w:t xml:space="preserve"> تنص</w:t>
      </w:r>
      <w:r w:rsidR="00B9269E">
        <w:rPr>
          <w:rFonts w:hint="cs"/>
          <w:rtl/>
        </w:rPr>
        <w:t>ی</w:t>
      </w:r>
      <w:r w:rsidRPr="00B12EB5">
        <w:rPr>
          <w:rFonts w:hint="cs"/>
          <w:rtl/>
        </w:rPr>
        <w:t>ر</w:t>
      </w:r>
      <w:r w:rsidR="00B9269E">
        <w:rPr>
          <w:rFonts w:hint="cs"/>
          <w:rtl/>
        </w:rPr>
        <w:t>ی</w:t>
      </w:r>
      <w:r w:rsidRPr="00B12EB5">
        <w:rPr>
          <w:rFonts w:hint="cs"/>
          <w:rtl/>
        </w:rPr>
        <w:t xml:space="preserve"> و اهداف و </w:t>
      </w:r>
      <w:r w:rsidR="00B12EB5" w:rsidRPr="00B12EB5">
        <w:rPr>
          <w:rFonts w:hint="cs"/>
          <w:rtl/>
        </w:rPr>
        <w:t>برنامه‌ها</w:t>
      </w:r>
      <w:r w:rsidR="00B9269E">
        <w:rPr>
          <w:rFonts w:hint="cs"/>
          <w:rtl/>
        </w:rPr>
        <w:t>ی</w:t>
      </w:r>
      <w:r w:rsidRPr="00B12EB5">
        <w:rPr>
          <w:rFonts w:hint="cs"/>
          <w:rtl/>
        </w:rPr>
        <w:t xml:space="preserve"> شوم استعمار</w:t>
      </w:r>
      <w:r w:rsidR="00B9269E">
        <w:rPr>
          <w:rFonts w:hint="cs"/>
          <w:rtl/>
        </w:rPr>
        <w:t>ی</w:t>
      </w:r>
      <w:r w:rsidRPr="00B12EB5">
        <w:rPr>
          <w:rFonts w:hint="cs"/>
          <w:rtl/>
        </w:rPr>
        <w:t xml:space="preserve"> آنان  به صورت فشرده معلومات ارائه </w:t>
      </w:r>
      <w:r w:rsidR="00B12EB5">
        <w:rPr>
          <w:rFonts w:hint="cs"/>
          <w:rtl/>
        </w:rPr>
        <w:t>نموده‌ا</w:t>
      </w:r>
      <w:r w:rsidR="00B9269E">
        <w:rPr>
          <w:rFonts w:hint="cs"/>
          <w:rtl/>
        </w:rPr>
        <w:t>ی</w:t>
      </w:r>
      <w:r w:rsidR="00B12EB5">
        <w:rPr>
          <w:rFonts w:hint="cs"/>
          <w:rtl/>
        </w:rPr>
        <w:t>م</w:t>
      </w:r>
      <w:r w:rsidRPr="00B12EB5">
        <w:rPr>
          <w:rFonts w:hint="cs"/>
          <w:rtl/>
        </w:rPr>
        <w:t>.  و کوشش نمودم که در هر بخش نخست عق</w:t>
      </w:r>
      <w:r w:rsidR="00B9269E">
        <w:rPr>
          <w:rFonts w:hint="cs"/>
          <w:rtl/>
        </w:rPr>
        <w:t>ی</w:t>
      </w:r>
      <w:r w:rsidRPr="00B12EB5">
        <w:rPr>
          <w:rFonts w:hint="cs"/>
          <w:rtl/>
        </w:rPr>
        <w:t>دۀ مس</w:t>
      </w:r>
      <w:r w:rsidR="00B9269E">
        <w:rPr>
          <w:rFonts w:hint="cs"/>
          <w:rtl/>
        </w:rPr>
        <w:t>ی</w:t>
      </w:r>
      <w:r w:rsidRPr="00B12EB5">
        <w:rPr>
          <w:rFonts w:hint="cs"/>
          <w:rtl/>
        </w:rPr>
        <w:t>ح</w:t>
      </w:r>
      <w:r w:rsidR="00B9269E">
        <w:rPr>
          <w:rFonts w:hint="cs"/>
          <w:rtl/>
        </w:rPr>
        <w:t>ی</w:t>
      </w:r>
      <w:r w:rsidRPr="00B12EB5">
        <w:rPr>
          <w:rFonts w:hint="cs"/>
          <w:rtl/>
        </w:rPr>
        <w:t>ان را راجع به آن توض</w:t>
      </w:r>
      <w:r w:rsidR="00B9269E">
        <w:rPr>
          <w:rFonts w:hint="cs"/>
          <w:rtl/>
        </w:rPr>
        <w:t>ی</w:t>
      </w:r>
      <w:r w:rsidRPr="00B12EB5">
        <w:rPr>
          <w:rFonts w:hint="cs"/>
          <w:rtl/>
        </w:rPr>
        <w:t>ح دهم، و سپس به نقد و ابطال آن پردازم؛ مسائل</w:t>
      </w:r>
      <w:r w:rsidR="00B9269E">
        <w:rPr>
          <w:rFonts w:hint="cs"/>
          <w:rtl/>
        </w:rPr>
        <w:t>ی</w:t>
      </w:r>
      <w:r w:rsidRPr="00B12EB5">
        <w:rPr>
          <w:rFonts w:hint="cs"/>
          <w:rtl/>
        </w:rPr>
        <w:t xml:space="preserve"> را که درا</w:t>
      </w:r>
      <w:r w:rsidR="00B9269E">
        <w:rPr>
          <w:rFonts w:hint="cs"/>
          <w:rtl/>
        </w:rPr>
        <w:t>ی</w:t>
      </w:r>
      <w:r w:rsidRPr="00B12EB5">
        <w:rPr>
          <w:rFonts w:hint="cs"/>
          <w:rtl/>
        </w:rPr>
        <w:t>ن رساله به بحث گرفته ام عمدتا مسائل</w:t>
      </w:r>
      <w:r w:rsidR="00B9269E">
        <w:rPr>
          <w:rFonts w:hint="cs"/>
          <w:rtl/>
        </w:rPr>
        <w:t>ی</w:t>
      </w:r>
      <w:r w:rsidRPr="00B12EB5">
        <w:rPr>
          <w:rFonts w:hint="cs"/>
          <w:rtl/>
        </w:rPr>
        <w:t xml:space="preserve"> اند که ح</w:t>
      </w:r>
      <w:r w:rsidR="00B9269E">
        <w:rPr>
          <w:rFonts w:hint="cs"/>
          <w:rtl/>
        </w:rPr>
        <w:t>ی</w:t>
      </w:r>
      <w:r w:rsidRPr="00B12EB5">
        <w:rPr>
          <w:rFonts w:hint="cs"/>
          <w:rtl/>
        </w:rPr>
        <w:t>ث</w:t>
      </w:r>
      <w:r w:rsidR="00B9269E">
        <w:rPr>
          <w:rFonts w:hint="cs"/>
          <w:rtl/>
        </w:rPr>
        <w:t>ی</w:t>
      </w:r>
      <w:r w:rsidRPr="00B12EB5">
        <w:rPr>
          <w:rFonts w:hint="cs"/>
          <w:rtl/>
        </w:rPr>
        <w:t>ت ستون و پا</w:t>
      </w:r>
      <w:r w:rsidR="00B9269E">
        <w:rPr>
          <w:rFonts w:hint="cs"/>
          <w:rtl/>
        </w:rPr>
        <w:t>ی</w:t>
      </w:r>
      <w:r w:rsidRPr="00B12EB5">
        <w:rPr>
          <w:rFonts w:hint="cs"/>
          <w:rtl/>
        </w:rPr>
        <w:t>ه را در آ</w:t>
      </w:r>
      <w:r w:rsidR="00B9269E">
        <w:rPr>
          <w:rFonts w:hint="cs"/>
          <w:rtl/>
        </w:rPr>
        <w:t>یی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ت دارند، که با نقد و ابطال آن همه مسائل</w:t>
      </w:r>
      <w:r w:rsidR="00B9269E">
        <w:rPr>
          <w:rFonts w:hint="cs"/>
          <w:rtl/>
        </w:rPr>
        <w:t>ی</w:t>
      </w:r>
      <w:r w:rsidRPr="00B12EB5">
        <w:rPr>
          <w:rFonts w:hint="cs"/>
          <w:rtl/>
        </w:rPr>
        <w:t xml:space="preserve"> که متفرع از آن است ازهم م</w:t>
      </w:r>
      <w:r w:rsidR="00B9269E">
        <w:rPr>
          <w:rFonts w:hint="cs"/>
          <w:rtl/>
        </w:rPr>
        <w:t>ی</w:t>
      </w:r>
      <w:r w:rsidRPr="00B12EB5">
        <w:rPr>
          <w:rFonts w:hint="cs"/>
          <w:rtl/>
        </w:rPr>
        <w:t xml:space="preserve"> پاشد، و از خود باطل </w:t>
      </w:r>
      <w:r w:rsidR="00B12EB5">
        <w:rPr>
          <w:rFonts w:hint="cs"/>
          <w:rtl/>
        </w:rPr>
        <w:t>م</w:t>
      </w:r>
      <w:r w:rsidR="00B9269E">
        <w:rPr>
          <w:rFonts w:hint="cs"/>
          <w:rtl/>
        </w:rPr>
        <w:t>ی</w:t>
      </w:r>
      <w:r w:rsidR="00B12EB5">
        <w:rPr>
          <w:rFonts w:hint="cs"/>
          <w:rtl/>
        </w:rPr>
        <w:t>‌گرد</w:t>
      </w:r>
      <w:r w:rsidRPr="00B12EB5">
        <w:rPr>
          <w:rFonts w:hint="cs"/>
          <w:rtl/>
        </w:rPr>
        <w:t>د.</w:t>
      </w:r>
    </w:p>
    <w:p w:rsidR="0079021F" w:rsidRPr="00B12EB5" w:rsidRDefault="0079021F" w:rsidP="00676EEB">
      <w:pPr>
        <w:pStyle w:val="a3"/>
        <w:rPr>
          <w:rtl/>
        </w:rPr>
      </w:pPr>
      <w:r w:rsidRPr="00B12EB5">
        <w:rPr>
          <w:rFonts w:hint="cs"/>
          <w:rtl/>
        </w:rPr>
        <w:t>در نقل معلومات دقت کافی بخرچ داده شده است، و عبارات</w:t>
      </w:r>
      <w:r w:rsidR="00B9269E">
        <w:rPr>
          <w:rFonts w:hint="cs"/>
          <w:rtl/>
        </w:rPr>
        <w:t>ی</w:t>
      </w:r>
      <w:r w:rsidRPr="00B12EB5">
        <w:rPr>
          <w:rFonts w:hint="cs"/>
          <w:rtl/>
        </w:rPr>
        <w:t xml:space="preserve"> را که از اناج</w:t>
      </w:r>
      <w:r w:rsidR="00B9269E">
        <w:rPr>
          <w:rFonts w:hint="cs"/>
          <w:rtl/>
        </w:rPr>
        <w:t>ی</w:t>
      </w:r>
      <w:r w:rsidRPr="00B12EB5">
        <w:rPr>
          <w:rFonts w:hint="cs"/>
          <w:rtl/>
        </w:rPr>
        <w:t xml:space="preserve">ل نقل </w:t>
      </w:r>
      <w:r w:rsidR="00B12EB5">
        <w:rPr>
          <w:rFonts w:hint="cs"/>
          <w:rtl/>
        </w:rPr>
        <w:t>نموده‌ام</w:t>
      </w:r>
      <w:r w:rsidRPr="00B12EB5">
        <w:rPr>
          <w:rFonts w:hint="cs"/>
          <w:rtl/>
        </w:rPr>
        <w:t xml:space="preserve"> مستق</w:t>
      </w:r>
      <w:r w:rsidR="00B9269E">
        <w:rPr>
          <w:rFonts w:hint="cs"/>
          <w:rtl/>
        </w:rPr>
        <w:t>ی</w:t>
      </w:r>
      <w:r w:rsidRPr="00B12EB5">
        <w:rPr>
          <w:rFonts w:hint="cs"/>
          <w:rtl/>
        </w:rPr>
        <w:t>ما از نسخه انج</w:t>
      </w:r>
      <w:r w:rsidR="00B9269E">
        <w:rPr>
          <w:rFonts w:hint="cs"/>
          <w:rtl/>
        </w:rPr>
        <w:t>ی</w:t>
      </w:r>
      <w:r w:rsidRPr="00B12EB5">
        <w:rPr>
          <w:rFonts w:hint="cs"/>
          <w:rtl/>
        </w:rPr>
        <w:t>ل که به زبان فارس</w:t>
      </w:r>
      <w:r w:rsidR="00B9269E">
        <w:rPr>
          <w:rFonts w:hint="cs"/>
          <w:rtl/>
        </w:rPr>
        <w:t>ی</w:t>
      </w:r>
      <w:r w:rsidRPr="00B12EB5">
        <w:rPr>
          <w:rFonts w:hint="cs"/>
          <w:rtl/>
        </w:rPr>
        <w:t xml:space="preserve"> ترجمه شده است گرفته ام، لذا همه معلومات</w:t>
      </w:r>
      <w:r w:rsidR="00B9269E">
        <w:rPr>
          <w:rFonts w:hint="cs"/>
          <w:rtl/>
        </w:rPr>
        <w:t>ی</w:t>
      </w:r>
      <w:r w:rsidRPr="00B12EB5">
        <w:rPr>
          <w:rFonts w:hint="cs"/>
          <w:rtl/>
        </w:rPr>
        <w:t xml:space="preserve"> را که در ا</w:t>
      </w:r>
      <w:r w:rsidR="00B9269E">
        <w:rPr>
          <w:rFonts w:hint="cs"/>
          <w:rtl/>
        </w:rPr>
        <w:t>ی</w:t>
      </w:r>
      <w:r w:rsidRPr="00B12EB5">
        <w:rPr>
          <w:rFonts w:hint="cs"/>
          <w:rtl/>
        </w:rPr>
        <w:t xml:space="preserve">ن رساله ارائه </w:t>
      </w:r>
      <w:r w:rsidR="00B12EB5">
        <w:rPr>
          <w:rFonts w:hint="cs"/>
          <w:rtl/>
        </w:rPr>
        <w:t>نموده‌ا</w:t>
      </w:r>
      <w:r w:rsidR="00B9269E">
        <w:rPr>
          <w:rFonts w:hint="cs"/>
          <w:rtl/>
        </w:rPr>
        <w:t>ی</w:t>
      </w:r>
      <w:r w:rsidR="00B12EB5">
        <w:rPr>
          <w:rFonts w:hint="cs"/>
          <w:rtl/>
        </w:rPr>
        <w:t>م</w:t>
      </w:r>
      <w:r w:rsidRPr="00B12EB5">
        <w:rPr>
          <w:rFonts w:hint="cs"/>
          <w:rtl/>
        </w:rPr>
        <w:t xml:space="preserve"> کاملا موثق و مستند اند؛ با آنهم انسان از خطا و لغزش خال</w:t>
      </w:r>
      <w:r w:rsidR="00B9269E">
        <w:rPr>
          <w:rFonts w:hint="cs"/>
          <w:rtl/>
        </w:rPr>
        <w:t>ی</w:t>
      </w:r>
      <w:r w:rsidRPr="00B12EB5">
        <w:rPr>
          <w:rFonts w:hint="cs"/>
          <w:rtl/>
        </w:rPr>
        <w:t xml:space="preserve"> ن</w:t>
      </w:r>
      <w:r w:rsidR="00B9269E">
        <w:rPr>
          <w:rFonts w:hint="cs"/>
          <w:rtl/>
        </w:rPr>
        <w:t>ی</w:t>
      </w:r>
      <w:r w:rsidRPr="00B12EB5">
        <w:rPr>
          <w:rFonts w:hint="cs"/>
          <w:rtl/>
        </w:rPr>
        <w:t>ست اگر چن</w:t>
      </w:r>
      <w:r w:rsidR="00B9269E">
        <w:rPr>
          <w:rFonts w:hint="cs"/>
          <w:rtl/>
        </w:rPr>
        <w:t>ی</w:t>
      </w:r>
      <w:r w:rsidRPr="00B12EB5">
        <w:rPr>
          <w:rFonts w:hint="cs"/>
          <w:rtl/>
        </w:rPr>
        <w:t>ن چ</w:t>
      </w:r>
      <w:r w:rsidR="00B9269E">
        <w:rPr>
          <w:rFonts w:hint="cs"/>
          <w:rtl/>
        </w:rPr>
        <w:t>ی</w:t>
      </w:r>
      <w:r w:rsidRPr="00B12EB5">
        <w:rPr>
          <w:rFonts w:hint="cs"/>
          <w:rtl/>
        </w:rPr>
        <w:t>ز</w:t>
      </w:r>
      <w:r w:rsidR="00B9269E">
        <w:rPr>
          <w:rFonts w:hint="cs"/>
          <w:rtl/>
        </w:rPr>
        <w:t>ی</w:t>
      </w:r>
      <w:r w:rsidRPr="00B12EB5">
        <w:rPr>
          <w:rFonts w:hint="cs"/>
          <w:rtl/>
        </w:rPr>
        <w:t xml:space="preserve"> در ا</w:t>
      </w:r>
      <w:r w:rsidR="00B9269E">
        <w:rPr>
          <w:rFonts w:hint="cs"/>
          <w:rtl/>
        </w:rPr>
        <w:t>ی</w:t>
      </w:r>
      <w:r w:rsidRPr="00B12EB5">
        <w:rPr>
          <w:rFonts w:hint="cs"/>
          <w:rtl/>
        </w:rPr>
        <w:t>ن رساله از من سر زده باشد از خواننده عز</w:t>
      </w:r>
      <w:r w:rsidR="00B9269E">
        <w:rPr>
          <w:rFonts w:hint="cs"/>
          <w:rtl/>
        </w:rPr>
        <w:t>ی</w:t>
      </w:r>
      <w:r w:rsidRPr="00B12EB5">
        <w:rPr>
          <w:rFonts w:hint="cs"/>
          <w:rtl/>
        </w:rPr>
        <w:t>ز خواهشمند گذشت و چشم پوش</w:t>
      </w:r>
      <w:r w:rsidR="00B9269E">
        <w:rPr>
          <w:rFonts w:hint="cs"/>
          <w:rtl/>
        </w:rPr>
        <w:t>ی</w:t>
      </w:r>
      <w:r w:rsidRPr="00B12EB5">
        <w:rPr>
          <w:rFonts w:hint="cs"/>
          <w:rtl/>
        </w:rPr>
        <w:t xml:space="preserve"> ام.</w:t>
      </w:r>
    </w:p>
    <w:p w:rsidR="0079021F" w:rsidRPr="00B12EB5" w:rsidRDefault="0079021F" w:rsidP="00676EEB">
      <w:pPr>
        <w:pStyle w:val="a3"/>
        <w:rPr>
          <w:rtl/>
        </w:rPr>
      </w:pPr>
      <w:r w:rsidRPr="00B12EB5">
        <w:rPr>
          <w:rFonts w:hint="cs"/>
          <w:rtl/>
        </w:rPr>
        <w:t>در نها</w:t>
      </w:r>
      <w:r w:rsidR="00B9269E">
        <w:rPr>
          <w:rFonts w:hint="cs"/>
          <w:rtl/>
        </w:rPr>
        <w:t>ی</w:t>
      </w:r>
      <w:r w:rsidRPr="00B12EB5">
        <w:rPr>
          <w:rFonts w:hint="cs"/>
          <w:rtl/>
        </w:rPr>
        <w:t>ت م</w:t>
      </w:r>
      <w:r w:rsidR="00B9269E">
        <w:rPr>
          <w:rFonts w:hint="cs"/>
          <w:rtl/>
        </w:rPr>
        <w:t>ی</w:t>
      </w:r>
      <w:r w:rsidRPr="00B12EB5">
        <w:rPr>
          <w:rFonts w:hint="cs"/>
          <w:rtl/>
        </w:rPr>
        <w:t>‌خواهم از دوستان</w:t>
      </w:r>
      <w:r w:rsidR="00B9269E">
        <w:rPr>
          <w:rFonts w:hint="cs"/>
          <w:rtl/>
        </w:rPr>
        <w:t>ی</w:t>
      </w:r>
      <w:r w:rsidR="00676EEB">
        <w:rPr>
          <w:rFonts w:hint="cs"/>
          <w:rtl/>
        </w:rPr>
        <w:t xml:space="preserve"> </w:t>
      </w:r>
      <w:r w:rsidRPr="00B12EB5">
        <w:rPr>
          <w:rFonts w:hint="cs"/>
          <w:rtl/>
        </w:rPr>
        <w:t>که در ته</w:t>
      </w:r>
      <w:r w:rsidR="00B9269E">
        <w:rPr>
          <w:rFonts w:hint="cs"/>
          <w:rtl/>
        </w:rPr>
        <w:t>ی</w:t>
      </w:r>
      <w:r w:rsidRPr="00B12EB5">
        <w:rPr>
          <w:rFonts w:hint="cs"/>
          <w:rtl/>
        </w:rPr>
        <w:t>ه و ترت</w:t>
      </w:r>
      <w:r w:rsidR="00B9269E">
        <w:rPr>
          <w:rFonts w:hint="cs"/>
          <w:rtl/>
        </w:rPr>
        <w:t>ی</w:t>
      </w:r>
      <w:r w:rsidRPr="00B12EB5">
        <w:rPr>
          <w:rFonts w:hint="cs"/>
          <w:rtl/>
        </w:rPr>
        <w:t>ب ا</w:t>
      </w:r>
      <w:r w:rsidR="00B9269E">
        <w:rPr>
          <w:rFonts w:hint="cs"/>
          <w:rtl/>
        </w:rPr>
        <w:t>ی</w:t>
      </w:r>
      <w:r w:rsidRPr="00B12EB5">
        <w:rPr>
          <w:rFonts w:hint="cs"/>
          <w:rtl/>
        </w:rPr>
        <w:t>ن رساله با بنده عاجز همکار</w:t>
      </w:r>
      <w:r w:rsidR="00B9269E">
        <w:rPr>
          <w:rFonts w:hint="cs"/>
          <w:rtl/>
        </w:rPr>
        <w:t>ی</w:t>
      </w:r>
      <w:r w:rsidRPr="00B12EB5">
        <w:rPr>
          <w:rFonts w:hint="cs"/>
          <w:rtl/>
        </w:rPr>
        <w:t xml:space="preserve"> و مساعدت </w:t>
      </w:r>
      <w:r w:rsidR="00B12EB5">
        <w:rPr>
          <w:rFonts w:hint="cs"/>
          <w:rtl/>
        </w:rPr>
        <w:t>نموده‌اند</w:t>
      </w:r>
      <w:r w:rsidRPr="00B12EB5">
        <w:rPr>
          <w:rFonts w:hint="cs"/>
          <w:rtl/>
        </w:rPr>
        <w:t xml:space="preserve"> اظهار سپاس و قدردان</w:t>
      </w:r>
      <w:r w:rsidR="00B9269E">
        <w:rPr>
          <w:rFonts w:hint="cs"/>
          <w:rtl/>
        </w:rPr>
        <w:t>ی</w:t>
      </w:r>
      <w:r w:rsidRPr="00B12EB5">
        <w:rPr>
          <w:rFonts w:hint="cs"/>
          <w:rtl/>
        </w:rPr>
        <w:t xml:space="preserve"> کنم. از جمله خدمات محترم دکتر محمد اسماع</w:t>
      </w:r>
      <w:r w:rsidR="00B9269E">
        <w:rPr>
          <w:rFonts w:hint="cs"/>
          <w:rtl/>
        </w:rPr>
        <w:t>ی</w:t>
      </w:r>
      <w:r w:rsidRPr="00B12EB5">
        <w:rPr>
          <w:rFonts w:hint="cs"/>
          <w:rtl/>
        </w:rPr>
        <w:t>ل لب</w:t>
      </w:r>
      <w:r w:rsidR="00B9269E">
        <w:rPr>
          <w:rFonts w:hint="cs"/>
          <w:rtl/>
        </w:rPr>
        <w:t>ی</w:t>
      </w:r>
      <w:r w:rsidRPr="00B12EB5">
        <w:rPr>
          <w:rFonts w:hint="cs"/>
          <w:rtl/>
        </w:rPr>
        <w:t>ب که پ</w:t>
      </w:r>
      <w:r w:rsidR="00B9269E">
        <w:rPr>
          <w:rFonts w:hint="cs"/>
          <w:rtl/>
        </w:rPr>
        <w:t>ی</w:t>
      </w:r>
      <w:r w:rsidRPr="00B12EB5">
        <w:rPr>
          <w:rFonts w:hint="cs"/>
          <w:rtl/>
        </w:rPr>
        <w:t>ش نو</w:t>
      </w:r>
      <w:r w:rsidR="00B9269E">
        <w:rPr>
          <w:rFonts w:hint="cs"/>
          <w:rtl/>
        </w:rPr>
        <w:t>ی</w:t>
      </w:r>
      <w:r w:rsidRPr="00B12EB5">
        <w:rPr>
          <w:rFonts w:hint="cs"/>
          <w:rtl/>
        </w:rPr>
        <w:t>س ا</w:t>
      </w:r>
      <w:r w:rsidR="00B9269E">
        <w:rPr>
          <w:rFonts w:hint="cs"/>
          <w:rtl/>
        </w:rPr>
        <w:t>ی</w:t>
      </w:r>
      <w:r w:rsidRPr="00B12EB5">
        <w:rPr>
          <w:rFonts w:hint="cs"/>
          <w:rtl/>
        </w:rPr>
        <w:t>ن رساله  را با دقت تام مطالعه کرده و پ</w:t>
      </w:r>
      <w:r w:rsidR="00B9269E">
        <w:rPr>
          <w:rFonts w:hint="cs"/>
          <w:rtl/>
        </w:rPr>
        <w:t>ی</w:t>
      </w:r>
      <w:r w:rsidRPr="00B12EB5">
        <w:rPr>
          <w:rFonts w:hint="cs"/>
          <w:rtl/>
        </w:rPr>
        <w:t>شنهادات مف</w:t>
      </w:r>
      <w:r w:rsidR="00B9269E">
        <w:rPr>
          <w:rFonts w:hint="cs"/>
          <w:rtl/>
        </w:rPr>
        <w:t>ی</w:t>
      </w:r>
      <w:r w:rsidRPr="00B12EB5">
        <w:rPr>
          <w:rFonts w:hint="cs"/>
          <w:rtl/>
        </w:rPr>
        <w:t>دی ارائه داشتند، قابل تقد</w:t>
      </w:r>
      <w:r w:rsidR="00B9269E">
        <w:rPr>
          <w:rFonts w:hint="cs"/>
          <w:rtl/>
        </w:rPr>
        <w:t>ی</w:t>
      </w:r>
      <w:r w:rsidRPr="00B12EB5">
        <w:rPr>
          <w:rFonts w:hint="cs"/>
          <w:rtl/>
        </w:rPr>
        <w:t>ر است؛ همچنان دوست عز</w:t>
      </w:r>
      <w:r w:rsidR="00B9269E">
        <w:rPr>
          <w:rFonts w:hint="cs"/>
          <w:rtl/>
        </w:rPr>
        <w:t>ی</w:t>
      </w:r>
      <w:r w:rsidRPr="00B12EB5">
        <w:rPr>
          <w:rFonts w:hint="cs"/>
          <w:rtl/>
        </w:rPr>
        <w:t>ز ما آقا</w:t>
      </w:r>
      <w:r w:rsidR="00B9269E">
        <w:rPr>
          <w:rFonts w:hint="cs"/>
          <w:rtl/>
        </w:rPr>
        <w:t>ی</w:t>
      </w:r>
      <w:r w:rsidRPr="00B12EB5">
        <w:rPr>
          <w:rFonts w:hint="cs"/>
          <w:rtl/>
        </w:rPr>
        <w:t xml:space="preserve"> فضل الرحمن فاضل که با و</w:t>
      </w:r>
      <w:r w:rsidR="00B12EB5">
        <w:rPr>
          <w:rFonts w:hint="cs"/>
          <w:rtl/>
        </w:rPr>
        <w:t>جود مصروف</w:t>
      </w:r>
      <w:r w:rsidR="00B9269E">
        <w:rPr>
          <w:rFonts w:hint="cs"/>
          <w:rtl/>
        </w:rPr>
        <w:t>ی</w:t>
      </w:r>
      <w:r w:rsidR="00B12EB5">
        <w:rPr>
          <w:rFonts w:hint="cs"/>
          <w:rtl/>
        </w:rPr>
        <w:t>ت</w:t>
      </w:r>
      <w:r w:rsidR="00B12EB5">
        <w:rPr>
          <w:rFonts w:hint="eastAsia"/>
          <w:rtl/>
        </w:rPr>
        <w:t>‌</w:t>
      </w:r>
      <w:r w:rsidRPr="00B12EB5">
        <w:rPr>
          <w:rFonts w:hint="cs"/>
          <w:rtl/>
        </w:rPr>
        <w:t>های فراوان شان گوشۀ از وقت گرانبهای شان تخص</w:t>
      </w:r>
      <w:r w:rsidR="00B9269E">
        <w:rPr>
          <w:rFonts w:hint="cs"/>
          <w:rtl/>
        </w:rPr>
        <w:t>ی</w:t>
      </w:r>
      <w:r w:rsidRPr="00B12EB5">
        <w:rPr>
          <w:rFonts w:hint="cs"/>
          <w:rtl/>
        </w:rPr>
        <w:t>ص مراجعه و اصلاح ا</w:t>
      </w:r>
      <w:r w:rsidR="00B9269E">
        <w:rPr>
          <w:rFonts w:hint="cs"/>
          <w:rtl/>
        </w:rPr>
        <w:t>ی</w:t>
      </w:r>
      <w:r w:rsidRPr="00B12EB5">
        <w:rPr>
          <w:rFonts w:hint="cs"/>
          <w:rtl/>
        </w:rPr>
        <w:t>ن رساله دادند، از ا</w:t>
      </w:r>
      <w:r w:rsidR="00B9269E">
        <w:rPr>
          <w:rFonts w:hint="cs"/>
          <w:rtl/>
        </w:rPr>
        <w:t>ی</w:t>
      </w:r>
      <w:r w:rsidRPr="00B12EB5">
        <w:rPr>
          <w:rFonts w:hint="cs"/>
          <w:rtl/>
        </w:rPr>
        <w:t>شان خ</w:t>
      </w:r>
      <w:r w:rsidR="00B9269E">
        <w:rPr>
          <w:rFonts w:hint="cs"/>
          <w:rtl/>
        </w:rPr>
        <w:t>ی</w:t>
      </w:r>
      <w:r w:rsidRPr="00B12EB5">
        <w:rPr>
          <w:rFonts w:hint="cs"/>
          <w:rtl/>
        </w:rPr>
        <w:t>لی متشکرم، و از هردو برادرانم : محترم مستع</w:t>
      </w:r>
      <w:r w:rsidR="00B9269E">
        <w:rPr>
          <w:rFonts w:hint="cs"/>
          <w:rtl/>
        </w:rPr>
        <w:t>ی</w:t>
      </w:r>
      <w:r w:rsidRPr="00B12EB5">
        <w:rPr>
          <w:rFonts w:hint="cs"/>
          <w:rtl/>
        </w:rPr>
        <w:t>ن بالله و محترم متوکل عل</w:t>
      </w:r>
      <w:r w:rsidR="00B9269E">
        <w:rPr>
          <w:rFonts w:hint="cs"/>
          <w:rtl/>
        </w:rPr>
        <w:t>ی</w:t>
      </w:r>
      <w:r w:rsidRPr="00B12EB5">
        <w:rPr>
          <w:rFonts w:hint="cs"/>
          <w:rtl/>
        </w:rPr>
        <w:t xml:space="preserve"> الله که با پ</w:t>
      </w:r>
      <w:r w:rsidR="00B9269E">
        <w:rPr>
          <w:rFonts w:hint="cs"/>
          <w:rtl/>
        </w:rPr>
        <w:t>ی</w:t>
      </w:r>
      <w:r w:rsidRPr="00B12EB5">
        <w:rPr>
          <w:rFonts w:hint="cs"/>
          <w:rtl/>
        </w:rPr>
        <w:t>ش نهادات مف</w:t>
      </w:r>
      <w:r w:rsidR="00B9269E">
        <w:rPr>
          <w:rFonts w:hint="cs"/>
          <w:rtl/>
        </w:rPr>
        <w:t>ی</w:t>
      </w:r>
      <w:r w:rsidRPr="00B12EB5">
        <w:rPr>
          <w:rFonts w:hint="cs"/>
          <w:rtl/>
        </w:rPr>
        <w:t>د و سودمند شان در ترت</w:t>
      </w:r>
      <w:r w:rsidR="00B9269E">
        <w:rPr>
          <w:rFonts w:hint="cs"/>
          <w:rtl/>
        </w:rPr>
        <w:t>ی</w:t>
      </w:r>
      <w:r w:rsidRPr="00B12EB5">
        <w:rPr>
          <w:rFonts w:hint="cs"/>
          <w:rtl/>
        </w:rPr>
        <w:t>ب و نگارش ا</w:t>
      </w:r>
      <w:r w:rsidR="00B9269E">
        <w:rPr>
          <w:rFonts w:hint="cs"/>
          <w:rtl/>
        </w:rPr>
        <w:t>ی</w:t>
      </w:r>
      <w:r w:rsidRPr="00B12EB5">
        <w:rPr>
          <w:rFonts w:hint="cs"/>
          <w:rtl/>
        </w:rPr>
        <w:t>ن رساله مرا مستف</w:t>
      </w:r>
      <w:r w:rsidR="00B9269E">
        <w:rPr>
          <w:rFonts w:hint="cs"/>
          <w:rtl/>
        </w:rPr>
        <w:t>ی</w:t>
      </w:r>
      <w:r w:rsidRPr="00B12EB5">
        <w:rPr>
          <w:rFonts w:hint="cs"/>
          <w:rtl/>
        </w:rPr>
        <w:t>د نمودند متشکر و سپاسگذارم، همچنان از همه برادران و دوستان</w:t>
      </w:r>
      <w:r w:rsidR="00B9269E">
        <w:rPr>
          <w:rFonts w:hint="cs"/>
          <w:rtl/>
        </w:rPr>
        <w:t>ی</w:t>
      </w:r>
      <w:r w:rsidRPr="00B12EB5">
        <w:rPr>
          <w:rFonts w:hint="cs"/>
          <w:rtl/>
        </w:rPr>
        <w:t xml:space="preserve"> که در طبع و نشر ا</w:t>
      </w:r>
      <w:r w:rsidR="00B9269E">
        <w:rPr>
          <w:rFonts w:hint="cs"/>
          <w:rtl/>
        </w:rPr>
        <w:t>ی</w:t>
      </w:r>
      <w:r w:rsidRPr="00B12EB5">
        <w:rPr>
          <w:rFonts w:hint="cs"/>
          <w:rtl/>
        </w:rPr>
        <w:t xml:space="preserve">ن رساله با من همکار </w:t>
      </w:r>
      <w:r w:rsidR="00B12EB5">
        <w:rPr>
          <w:rFonts w:hint="cs"/>
          <w:rtl/>
        </w:rPr>
        <w:t>نموده‌اند</w:t>
      </w:r>
      <w:r w:rsidR="00002319">
        <w:rPr>
          <w:rFonts w:hint="cs"/>
          <w:rtl/>
        </w:rPr>
        <w:t xml:space="preserve"> قدر</w:t>
      </w:r>
      <w:r w:rsidRPr="00B12EB5">
        <w:rPr>
          <w:rFonts w:hint="cs"/>
          <w:rtl/>
        </w:rPr>
        <w:t>دان</w:t>
      </w:r>
      <w:r w:rsidR="00B9269E">
        <w:rPr>
          <w:rFonts w:hint="cs"/>
          <w:rtl/>
        </w:rPr>
        <w:t>ی</w:t>
      </w:r>
      <w:r w:rsidRPr="00B12EB5">
        <w:rPr>
          <w:rFonts w:hint="cs"/>
          <w:rtl/>
        </w:rPr>
        <w:t xml:space="preserve"> نموده و ام</w:t>
      </w:r>
      <w:r w:rsidR="00B9269E">
        <w:rPr>
          <w:rFonts w:hint="cs"/>
          <w:rtl/>
        </w:rPr>
        <w:t>ی</w:t>
      </w:r>
      <w:r w:rsidRPr="00B12EB5">
        <w:rPr>
          <w:rFonts w:hint="cs"/>
          <w:rtl/>
        </w:rPr>
        <w:t>دوارم که خداوند ا</w:t>
      </w:r>
      <w:r w:rsidR="00B9269E">
        <w:rPr>
          <w:rFonts w:hint="cs"/>
          <w:rtl/>
        </w:rPr>
        <w:t>ی</w:t>
      </w:r>
      <w:r w:rsidRPr="00B12EB5">
        <w:rPr>
          <w:rFonts w:hint="cs"/>
          <w:rtl/>
        </w:rPr>
        <w:t>ن خدمت شان را در م</w:t>
      </w:r>
      <w:r w:rsidR="00B9269E">
        <w:rPr>
          <w:rFonts w:hint="cs"/>
          <w:rtl/>
        </w:rPr>
        <w:t>ی</w:t>
      </w:r>
      <w:r w:rsidRPr="00B12EB5">
        <w:rPr>
          <w:rFonts w:hint="cs"/>
          <w:rtl/>
        </w:rPr>
        <w:t>زان حسنات شان ب</w:t>
      </w:r>
      <w:r w:rsidR="00B9269E">
        <w:rPr>
          <w:rFonts w:hint="cs"/>
          <w:rtl/>
        </w:rPr>
        <w:t>ی</w:t>
      </w:r>
      <w:r w:rsidRPr="00B12EB5">
        <w:rPr>
          <w:rFonts w:hint="cs"/>
          <w:rtl/>
        </w:rPr>
        <w:t>فزا</w:t>
      </w:r>
      <w:r w:rsidR="00B9269E">
        <w:rPr>
          <w:rFonts w:hint="cs"/>
          <w:rtl/>
        </w:rPr>
        <w:t>ی</w:t>
      </w:r>
      <w:r w:rsidRPr="00B12EB5">
        <w:rPr>
          <w:rFonts w:hint="cs"/>
          <w:rtl/>
        </w:rPr>
        <w:t>د.</w:t>
      </w:r>
    </w:p>
    <w:p w:rsidR="0079021F" w:rsidRPr="00B12EB5" w:rsidRDefault="0079021F" w:rsidP="00676EEB">
      <w:pPr>
        <w:pStyle w:val="a3"/>
        <w:ind w:firstLine="0"/>
        <w:jc w:val="center"/>
        <w:rPr>
          <w:rtl/>
        </w:rPr>
      </w:pPr>
      <w:r w:rsidRPr="00B12EB5">
        <w:rPr>
          <w:rFonts w:hint="cs"/>
          <w:rtl/>
        </w:rPr>
        <w:t>12 رب</w:t>
      </w:r>
      <w:r w:rsidR="00B9269E">
        <w:rPr>
          <w:rFonts w:hint="cs"/>
          <w:rtl/>
        </w:rPr>
        <w:t>ی</w:t>
      </w:r>
      <w:r w:rsidRPr="00B12EB5">
        <w:rPr>
          <w:rFonts w:hint="cs"/>
          <w:rtl/>
        </w:rPr>
        <w:t>ع الاول: 1425هق</w:t>
      </w:r>
    </w:p>
    <w:p w:rsidR="0079021F" w:rsidRDefault="0079021F" w:rsidP="00676EEB">
      <w:pPr>
        <w:pStyle w:val="a3"/>
        <w:ind w:firstLine="0"/>
        <w:jc w:val="center"/>
        <w:rPr>
          <w:rFonts w:ascii="Traditional Arabic" w:hAnsi="Traditional Arabic" w:cs="Traditional Arabic"/>
          <w:rtl/>
        </w:rPr>
      </w:pPr>
      <w:r w:rsidRPr="00B12EB5">
        <w:rPr>
          <w:rFonts w:hint="cs"/>
          <w:rtl/>
        </w:rPr>
        <w:t xml:space="preserve">معتصم بالله </w:t>
      </w:r>
      <w:r w:rsidR="00355272" w:rsidRPr="00676EEB">
        <w:rPr>
          <w:rtl/>
        </w:rPr>
        <w:t>«</w:t>
      </w:r>
      <w:r w:rsidR="00355272" w:rsidRPr="00676EEB">
        <w:rPr>
          <w:rFonts w:hint="cs"/>
          <w:rtl/>
        </w:rPr>
        <w:t>اکرام</w:t>
      </w:r>
      <w:r w:rsidR="00B9269E">
        <w:rPr>
          <w:rFonts w:hint="cs"/>
          <w:rtl/>
        </w:rPr>
        <w:t>ی</w:t>
      </w:r>
      <w:r w:rsidR="00355272" w:rsidRPr="00676EEB">
        <w:rPr>
          <w:rtl/>
        </w:rPr>
        <w:t>»</w:t>
      </w:r>
    </w:p>
    <w:p w:rsidR="006E31D2" w:rsidRDefault="006E31D2" w:rsidP="006E31D2">
      <w:pPr>
        <w:pStyle w:val="a3"/>
        <w:rPr>
          <w:rtl/>
        </w:rPr>
      </w:pPr>
    </w:p>
    <w:p w:rsidR="00676EEB" w:rsidRDefault="00676EEB" w:rsidP="006E31D2">
      <w:pPr>
        <w:pStyle w:val="a3"/>
        <w:rPr>
          <w:rtl/>
        </w:rPr>
        <w:sectPr w:rsidR="00676EEB" w:rsidSect="00676EEB">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676EEB">
      <w:pPr>
        <w:pStyle w:val="a5"/>
        <w:rPr>
          <w:rFonts w:cs="2  Jadid"/>
          <w:rtl/>
        </w:rPr>
      </w:pPr>
      <w:bookmarkStart w:id="15" w:name="_Toc295527451"/>
      <w:bookmarkStart w:id="16" w:name="_Toc424207106"/>
      <w:r w:rsidRPr="00676EEB">
        <w:rPr>
          <w:rFonts w:hint="cs"/>
          <w:rtl/>
        </w:rPr>
        <w:lastRenderedPageBreak/>
        <w:t>بخش ا</w:t>
      </w:r>
      <w:r w:rsidRPr="00B12EB5">
        <w:rPr>
          <w:rFonts w:hint="cs"/>
          <w:rtl/>
        </w:rPr>
        <w:t>ول</w:t>
      </w:r>
      <w:r w:rsidR="00822F7E" w:rsidRPr="00B12EB5">
        <w:rPr>
          <w:rFonts w:hint="cs"/>
          <w:rtl/>
        </w:rPr>
        <w:t>:</w:t>
      </w:r>
      <w:r w:rsidR="00822F7E" w:rsidRPr="00B12EB5">
        <w:rPr>
          <w:rtl/>
        </w:rPr>
        <w:br/>
      </w:r>
      <w:r w:rsidR="00676EEB">
        <w:rPr>
          <w:rFonts w:hint="cs"/>
          <w:rtl/>
        </w:rPr>
        <w:t>عی</w:t>
      </w:r>
      <w:r w:rsidRPr="00B12EB5">
        <w:rPr>
          <w:rFonts w:hint="cs"/>
          <w:rtl/>
        </w:rPr>
        <w:t>س</w:t>
      </w:r>
      <w:r w:rsidR="00676EEB">
        <w:rPr>
          <w:rFonts w:hint="cs"/>
          <w:rtl/>
        </w:rPr>
        <w:t>ی</w:t>
      </w:r>
      <w:r w:rsidRPr="00B12EB5">
        <w:rPr>
          <w:rFonts w:hint="cs"/>
          <w:rtl/>
        </w:rPr>
        <w:t xml:space="preserve"> مس</w:t>
      </w:r>
      <w:r w:rsidR="00676EEB">
        <w:rPr>
          <w:rFonts w:hint="cs"/>
          <w:rtl/>
        </w:rPr>
        <w:t>ی</w:t>
      </w:r>
      <w:r w:rsidRPr="00B12EB5">
        <w:rPr>
          <w:rFonts w:hint="cs"/>
          <w:rtl/>
        </w:rPr>
        <w:t>ح</w:t>
      </w:r>
      <w:r w:rsidR="00676EEB" w:rsidRPr="00676EEB">
        <w:rPr>
          <w:rFonts w:cs="CTraditional Arabic" w:hint="cs"/>
          <w:b/>
          <w:bCs w:val="0"/>
          <w:rtl/>
        </w:rPr>
        <w:t>÷</w:t>
      </w:r>
      <w:r w:rsidRPr="00B12EB5">
        <w:rPr>
          <w:rFonts w:hint="cs"/>
          <w:rtl/>
        </w:rPr>
        <w:t xml:space="preserve"> در پرتو قرآن</w:t>
      </w:r>
      <w:bookmarkEnd w:id="15"/>
      <w:bookmarkEnd w:id="16"/>
    </w:p>
    <w:p w:rsidR="0079021F" w:rsidRPr="00676EEB" w:rsidRDefault="0079021F" w:rsidP="004B132C">
      <w:pPr>
        <w:pStyle w:val="a3"/>
        <w:ind w:firstLine="0"/>
        <w:rPr>
          <w:b/>
          <w:bCs/>
          <w:rtl/>
        </w:rPr>
      </w:pPr>
      <w:r w:rsidRPr="00676EEB">
        <w:rPr>
          <w:rFonts w:hint="cs"/>
          <w:b/>
          <w:bCs/>
          <w:rtl/>
        </w:rPr>
        <w:t>مطالب ا</w:t>
      </w:r>
      <w:r w:rsidR="00B9269E">
        <w:rPr>
          <w:rFonts w:hint="cs"/>
          <w:b/>
          <w:bCs/>
          <w:rtl/>
        </w:rPr>
        <w:t>ی</w:t>
      </w:r>
      <w:r w:rsidRPr="00676EEB">
        <w:rPr>
          <w:rFonts w:hint="cs"/>
          <w:b/>
          <w:bCs/>
          <w:rtl/>
        </w:rPr>
        <w:t>ن بخش</w:t>
      </w:r>
      <w:r w:rsidR="00676EEB">
        <w:rPr>
          <w:rFonts w:hint="cs"/>
          <w:b/>
          <w:bCs/>
          <w:rtl/>
        </w:rPr>
        <w:t>:</w:t>
      </w:r>
    </w:p>
    <w:p w:rsidR="0079021F" w:rsidRPr="00E97C34" w:rsidRDefault="0079021F" w:rsidP="007329AF">
      <w:pPr>
        <w:pStyle w:val="a3"/>
        <w:numPr>
          <w:ilvl w:val="0"/>
          <w:numId w:val="13"/>
        </w:numPr>
        <w:ind w:left="641" w:hanging="357"/>
        <w:rPr>
          <w:sz w:val="32"/>
          <w:szCs w:val="32"/>
        </w:rPr>
      </w:pPr>
      <w:r w:rsidRPr="00E97C34">
        <w:rPr>
          <w:sz w:val="32"/>
          <w:szCs w:val="32"/>
          <w:rtl/>
        </w:rPr>
        <w:t>ع</w:t>
      </w:r>
      <w:r w:rsidR="00B9269E">
        <w:rPr>
          <w:sz w:val="32"/>
          <w:szCs w:val="32"/>
          <w:rtl/>
        </w:rPr>
        <w:t>ی</w:t>
      </w:r>
      <w:r w:rsidRPr="00E97C34">
        <w:rPr>
          <w:sz w:val="32"/>
          <w:szCs w:val="32"/>
          <w:rtl/>
        </w:rPr>
        <w:t>س</w:t>
      </w:r>
      <w:r w:rsidR="00B9269E">
        <w:rPr>
          <w:sz w:val="32"/>
          <w:szCs w:val="32"/>
          <w:rtl/>
        </w:rPr>
        <w:t>ی</w:t>
      </w:r>
      <w:r w:rsidRPr="00E97C34">
        <w:rPr>
          <w:sz w:val="32"/>
          <w:szCs w:val="32"/>
          <w:rtl/>
        </w:rPr>
        <w:t xml:space="preserve"> مس</w:t>
      </w:r>
      <w:r w:rsidR="00B9269E">
        <w:rPr>
          <w:sz w:val="32"/>
          <w:szCs w:val="32"/>
          <w:rtl/>
        </w:rPr>
        <w:t>ی</w:t>
      </w:r>
      <w:r w:rsidRPr="00E97C34">
        <w:rPr>
          <w:sz w:val="32"/>
          <w:szCs w:val="32"/>
          <w:rtl/>
        </w:rPr>
        <w:t>ح پسر مر</w:t>
      </w:r>
      <w:r w:rsidR="00B9269E">
        <w:rPr>
          <w:sz w:val="32"/>
          <w:szCs w:val="32"/>
          <w:rtl/>
        </w:rPr>
        <w:t>ی</w:t>
      </w:r>
      <w:r w:rsidRPr="00E97C34">
        <w:rPr>
          <w:sz w:val="32"/>
          <w:szCs w:val="32"/>
          <w:rtl/>
        </w:rPr>
        <w:t>م</w:t>
      </w:r>
      <w:r w:rsidR="00E97C34">
        <w:rPr>
          <w:rFonts w:cs="CTraditional Arabic" w:hint="cs"/>
          <w:sz w:val="32"/>
          <w:szCs w:val="32"/>
          <w:rtl/>
        </w:rPr>
        <w:t>×</w:t>
      </w:r>
    </w:p>
    <w:p w:rsidR="0079021F" w:rsidRPr="00E97C34" w:rsidRDefault="0079021F" w:rsidP="007329AF">
      <w:pPr>
        <w:pStyle w:val="a3"/>
        <w:numPr>
          <w:ilvl w:val="0"/>
          <w:numId w:val="13"/>
        </w:numPr>
        <w:ind w:left="641" w:hanging="357"/>
        <w:rPr>
          <w:sz w:val="32"/>
          <w:szCs w:val="32"/>
        </w:rPr>
      </w:pPr>
      <w:r w:rsidRPr="00E97C34">
        <w:rPr>
          <w:sz w:val="32"/>
          <w:szCs w:val="32"/>
          <w:rtl/>
        </w:rPr>
        <w:t>ولادت ع</w:t>
      </w:r>
      <w:r w:rsidR="00B9269E">
        <w:rPr>
          <w:sz w:val="32"/>
          <w:szCs w:val="32"/>
          <w:rtl/>
        </w:rPr>
        <w:t>ی</w:t>
      </w:r>
      <w:r w:rsidRPr="00E97C34">
        <w:rPr>
          <w:sz w:val="32"/>
          <w:szCs w:val="32"/>
          <w:rtl/>
        </w:rPr>
        <w:t>س</w:t>
      </w:r>
      <w:r w:rsidR="00B9269E">
        <w:rPr>
          <w:sz w:val="32"/>
          <w:szCs w:val="32"/>
          <w:rtl/>
        </w:rPr>
        <w:t>ی</w:t>
      </w:r>
      <w:r w:rsidRPr="00E97C34">
        <w:rPr>
          <w:sz w:val="32"/>
          <w:szCs w:val="32"/>
          <w:rtl/>
        </w:rPr>
        <w:t xml:space="preserve"> مس</w:t>
      </w:r>
      <w:r w:rsidR="00B9269E">
        <w:rPr>
          <w:sz w:val="32"/>
          <w:szCs w:val="32"/>
          <w:rtl/>
        </w:rPr>
        <w:t>ی</w:t>
      </w:r>
      <w:r w:rsidRPr="00E97C34">
        <w:rPr>
          <w:sz w:val="32"/>
          <w:szCs w:val="32"/>
          <w:rtl/>
        </w:rPr>
        <w:t>ح</w:t>
      </w:r>
      <w:r w:rsidR="00E97C34">
        <w:rPr>
          <w:rFonts w:cs="CTraditional Arabic" w:hint="cs"/>
          <w:sz w:val="32"/>
          <w:szCs w:val="32"/>
          <w:rtl/>
        </w:rPr>
        <w:t>÷</w:t>
      </w:r>
    </w:p>
    <w:p w:rsidR="0079021F" w:rsidRPr="00E97C34" w:rsidRDefault="0079021F" w:rsidP="007329AF">
      <w:pPr>
        <w:pStyle w:val="a3"/>
        <w:numPr>
          <w:ilvl w:val="0"/>
          <w:numId w:val="13"/>
        </w:numPr>
        <w:ind w:left="641" w:hanging="357"/>
        <w:rPr>
          <w:sz w:val="32"/>
          <w:szCs w:val="32"/>
        </w:rPr>
      </w:pPr>
      <w:r w:rsidRPr="00E97C34">
        <w:rPr>
          <w:sz w:val="32"/>
          <w:szCs w:val="32"/>
          <w:rtl/>
        </w:rPr>
        <w:t>بعثت ع</w:t>
      </w:r>
      <w:r w:rsidR="00B9269E">
        <w:rPr>
          <w:sz w:val="32"/>
          <w:szCs w:val="32"/>
          <w:rtl/>
        </w:rPr>
        <w:t>ی</w:t>
      </w:r>
      <w:r w:rsidRPr="00E97C34">
        <w:rPr>
          <w:sz w:val="32"/>
          <w:szCs w:val="32"/>
          <w:rtl/>
        </w:rPr>
        <w:t>س</w:t>
      </w:r>
      <w:r w:rsidR="00B9269E">
        <w:rPr>
          <w:sz w:val="32"/>
          <w:szCs w:val="32"/>
          <w:rtl/>
        </w:rPr>
        <w:t>ی</w:t>
      </w:r>
      <w:r w:rsidRPr="00E97C34">
        <w:rPr>
          <w:sz w:val="32"/>
          <w:szCs w:val="32"/>
          <w:rtl/>
        </w:rPr>
        <w:t xml:space="preserve"> و </w:t>
      </w:r>
      <w:r w:rsidR="00B35F33" w:rsidRPr="00E97C34">
        <w:rPr>
          <w:sz w:val="32"/>
          <w:szCs w:val="32"/>
          <w:rtl/>
        </w:rPr>
        <w:t>معجزه‌ها</w:t>
      </w:r>
      <w:r w:rsidR="00B9269E">
        <w:rPr>
          <w:sz w:val="32"/>
          <w:szCs w:val="32"/>
          <w:rtl/>
        </w:rPr>
        <w:t>ی</w:t>
      </w:r>
      <w:r w:rsidRPr="00E97C34">
        <w:rPr>
          <w:sz w:val="32"/>
          <w:szCs w:val="32"/>
          <w:rtl/>
        </w:rPr>
        <w:t xml:space="preserve"> او</w:t>
      </w:r>
    </w:p>
    <w:p w:rsidR="0079021F" w:rsidRPr="00E97C34" w:rsidRDefault="0079021F" w:rsidP="007329AF">
      <w:pPr>
        <w:pStyle w:val="a3"/>
        <w:numPr>
          <w:ilvl w:val="0"/>
          <w:numId w:val="13"/>
        </w:numPr>
        <w:ind w:left="641" w:hanging="357"/>
        <w:rPr>
          <w:sz w:val="32"/>
          <w:szCs w:val="32"/>
        </w:rPr>
      </w:pPr>
      <w:r w:rsidRPr="00E97C34">
        <w:rPr>
          <w:sz w:val="32"/>
          <w:szCs w:val="32"/>
          <w:rtl/>
        </w:rPr>
        <w:t>عق</w:t>
      </w:r>
      <w:r w:rsidR="00B9269E">
        <w:rPr>
          <w:sz w:val="32"/>
          <w:szCs w:val="32"/>
          <w:rtl/>
        </w:rPr>
        <w:t>ی</w:t>
      </w:r>
      <w:r w:rsidRPr="00E97C34">
        <w:rPr>
          <w:sz w:val="32"/>
          <w:szCs w:val="32"/>
          <w:rtl/>
        </w:rPr>
        <w:t>دۀ ع</w:t>
      </w:r>
      <w:r w:rsidR="00B9269E">
        <w:rPr>
          <w:sz w:val="32"/>
          <w:szCs w:val="32"/>
          <w:rtl/>
        </w:rPr>
        <w:t>ی</w:t>
      </w:r>
      <w:r w:rsidRPr="00E97C34">
        <w:rPr>
          <w:sz w:val="32"/>
          <w:szCs w:val="32"/>
          <w:rtl/>
        </w:rPr>
        <w:t>س</w:t>
      </w:r>
      <w:r w:rsidR="00B9269E">
        <w:rPr>
          <w:sz w:val="32"/>
          <w:szCs w:val="32"/>
          <w:rtl/>
        </w:rPr>
        <w:t>ی</w:t>
      </w:r>
      <w:r w:rsidR="00E97C34">
        <w:rPr>
          <w:rFonts w:cs="CTraditional Arabic" w:hint="cs"/>
          <w:sz w:val="32"/>
          <w:szCs w:val="32"/>
          <w:rtl/>
        </w:rPr>
        <w:t>÷</w:t>
      </w:r>
    </w:p>
    <w:p w:rsidR="0079021F" w:rsidRPr="00E97C34" w:rsidRDefault="0079021F" w:rsidP="007329AF">
      <w:pPr>
        <w:pStyle w:val="a3"/>
        <w:numPr>
          <w:ilvl w:val="0"/>
          <w:numId w:val="13"/>
        </w:numPr>
        <w:ind w:left="641" w:hanging="357"/>
        <w:rPr>
          <w:sz w:val="32"/>
          <w:szCs w:val="32"/>
        </w:rPr>
      </w:pPr>
      <w:r w:rsidRPr="00E97C34">
        <w:rPr>
          <w:sz w:val="32"/>
          <w:szCs w:val="32"/>
          <w:rtl/>
        </w:rPr>
        <w:t>دعوت ع</w:t>
      </w:r>
      <w:r w:rsidR="00B9269E">
        <w:rPr>
          <w:sz w:val="32"/>
          <w:szCs w:val="32"/>
          <w:rtl/>
        </w:rPr>
        <w:t>ی</w:t>
      </w:r>
      <w:r w:rsidRPr="00E97C34">
        <w:rPr>
          <w:sz w:val="32"/>
          <w:szCs w:val="32"/>
          <w:rtl/>
        </w:rPr>
        <w:t>س</w:t>
      </w:r>
      <w:r w:rsidR="00B9269E">
        <w:rPr>
          <w:sz w:val="32"/>
          <w:szCs w:val="32"/>
          <w:rtl/>
        </w:rPr>
        <w:t>ی</w:t>
      </w:r>
      <w:r w:rsidR="00E97C34">
        <w:rPr>
          <w:rFonts w:cs="CTraditional Arabic" w:hint="cs"/>
          <w:sz w:val="32"/>
          <w:szCs w:val="32"/>
          <w:rtl/>
        </w:rPr>
        <w:t>÷</w:t>
      </w:r>
    </w:p>
    <w:p w:rsidR="0079021F" w:rsidRPr="00E97C34" w:rsidRDefault="0079021F" w:rsidP="007329AF">
      <w:pPr>
        <w:pStyle w:val="a3"/>
        <w:numPr>
          <w:ilvl w:val="0"/>
          <w:numId w:val="13"/>
        </w:numPr>
        <w:ind w:left="641" w:hanging="357"/>
        <w:rPr>
          <w:sz w:val="32"/>
          <w:szCs w:val="32"/>
        </w:rPr>
      </w:pPr>
      <w:r w:rsidRPr="00E97C34">
        <w:rPr>
          <w:sz w:val="32"/>
          <w:szCs w:val="32"/>
          <w:rtl/>
        </w:rPr>
        <w:t>خلاصۀ مطالب قرآن در بارۀ ع</w:t>
      </w:r>
      <w:r w:rsidR="00B9269E">
        <w:rPr>
          <w:sz w:val="32"/>
          <w:szCs w:val="32"/>
          <w:rtl/>
        </w:rPr>
        <w:t>ی</w:t>
      </w:r>
      <w:r w:rsidRPr="00E97C34">
        <w:rPr>
          <w:sz w:val="32"/>
          <w:szCs w:val="32"/>
          <w:rtl/>
        </w:rPr>
        <w:t>س</w:t>
      </w:r>
      <w:r w:rsidR="00B9269E">
        <w:rPr>
          <w:sz w:val="32"/>
          <w:szCs w:val="32"/>
          <w:rtl/>
        </w:rPr>
        <w:t>ی</w:t>
      </w:r>
      <w:r w:rsidR="00E97C34">
        <w:rPr>
          <w:rFonts w:cs="CTraditional Arabic" w:hint="cs"/>
          <w:sz w:val="32"/>
          <w:szCs w:val="32"/>
          <w:rtl/>
        </w:rPr>
        <w:t>÷</w:t>
      </w:r>
    </w:p>
    <w:p w:rsidR="0079021F" w:rsidRPr="00E97C34" w:rsidRDefault="0079021F" w:rsidP="007329AF">
      <w:pPr>
        <w:pStyle w:val="a3"/>
        <w:numPr>
          <w:ilvl w:val="0"/>
          <w:numId w:val="13"/>
        </w:numPr>
        <w:ind w:left="641" w:hanging="357"/>
        <w:rPr>
          <w:sz w:val="32"/>
          <w:szCs w:val="32"/>
        </w:rPr>
      </w:pPr>
      <w:r w:rsidRPr="00E97C34">
        <w:rPr>
          <w:sz w:val="32"/>
          <w:szCs w:val="32"/>
          <w:rtl/>
        </w:rPr>
        <w:t>و تأ</w:t>
      </w:r>
      <w:r w:rsidR="00B9269E">
        <w:rPr>
          <w:sz w:val="32"/>
          <w:szCs w:val="32"/>
          <w:rtl/>
        </w:rPr>
        <w:t>یی</w:t>
      </w:r>
      <w:r w:rsidRPr="00E97C34">
        <w:rPr>
          <w:sz w:val="32"/>
          <w:szCs w:val="32"/>
          <w:rtl/>
        </w:rPr>
        <w:t>دآن به نصوص اناج</w:t>
      </w:r>
      <w:r w:rsidR="00B9269E">
        <w:rPr>
          <w:sz w:val="32"/>
          <w:szCs w:val="32"/>
          <w:rtl/>
        </w:rPr>
        <w:t>ی</w:t>
      </w:r>
      <w:r w:rsidRPr="00E97C34">
        <w:rPr>
          <w:sz w:val="32"/>
          <w:szCs w:val="32"/>
          <w:rtl/>
        </w:rPr>
        <w:t>ل</w:t>
      </w:r>
    </w:p>
    <w:p w:rsidR="0079021F" w:rsidRPr="00676EEB" w:rsidRDefault="0079021F" w:rsidP="007329AF">
      <w:pPr>
        <w:pStyle w:val="a3"/>
        <w:numPr>
          <w:ilvl w:val="0"/>
          <w:numId w:val="13"/>
        </w:numPr>
        <w:ind w:left="641" w:hanging="357"/>
      </w:pPr>
      <w:r w:rsidRPr="00E97C34">
        <w:rPr>
          <w:sz w:val="32"/>
          <w:szCs w:val="32"/>
          <w:rtl/>
        </w:rPr>
        <w:t>پا</w:t>
      </w:r>
      <w:r w:rsidR="00B9269E">
        <w:rPr>
          <w:sz w:val="32"/>
          <w:szCs w:val="32"/>
          <w:rtl/>
        </w:rPr>
        <w:t>ی</w:t>
      </w:r>
      <w:r w:rsidRPr="00E97C34">
        <w:rPr>
          <w:sz w:val="32"/>
          <w:szCs w:val="32"/>
          <w:rtl/>
        </w:rPr>
        <w:t>ان کار ع</w:t>
      </w:r>
      <w:r w:rsidR="00B9269E">
        <w:rPr>
          <w:sz w:val="32"/>
          <w:szCs w:val="32"/>
          <w:rtl/>
        </w:rPr>
        <w:t>ی</w:t>
      </w:r>
      <w:r w:rsidRPr="00E97C34">
        <w:rPr>
          <w:sz w:val="32"/>
          <w:szCs w:val="32"/>
          <w:rtl/>
        </w:rPr>
        <w:t>س</w:t>
      </w:r>
      <w:r w:rsidR="00B9269E">
        <w:rPr>
          <w:sz w:val="32"/>
          <w:szCs w:val="32"/>
          <w:rtl/>
        </w:rPr>
        <w:t>ی</w:t>
      </w:r>
      <w:r w:rsidR="00E97C34">
        <w:rPr>
          <w:rFonts w:cs="CTraditional Arabic" w:hint="cs"/>
          <w:sz w:val="32"/>
          <w:szCs w:val="32"/>
          <w:rtl/>
        </w:rPr>
        <w:t>÷</w:t>
      </w:r>
      <w:r w:rsidRPr="00E97C34">
        <w:rPr>
          <w:sz w:val="32"/>
          <w:szCs w:val="32"/>
          <w:rtl/>
        </w:rPr>
        <w:t xml:space="preserve"> در دن</w:t>
      </w:r>
      <w:r w:rsidR="00B9269E">
        <w:rPr>
          <w:sz w:val="32"/>
          <w:szCs w:val="32"/>
          <w:rtl/>
        </w:rPr>
        <w:t>ی</w:t>
      </w:r>
      <w:r w:rsidRPr="00E97C34">
        <w:rPr>
          <w:sz w:val="32"/>
          <w:szCs w:val="32"/>
          <w:rtl/>
        </w:rPr>
        <w:t>ا</w:t>
      </w:r>
    </w:p>
    <w:p w:rsidR="00676EEB" w:rsidRDefault="00676EEB" w:rsidP="00676EEB">
      <w:pPr>
        <w:pStyle w:val="a3"/>
        <w:rPr>
          <w:rtl/>
        </w:rPr>
      </w:pPr>
    </w:p>
    <w:p w:rsidR="00676EEB" w:rsidRDefault="00676EEB" w:rsidP="00E97C34">
      <w:pPr>
        <w:pStyle w:val="a3"/>
        <w:rPr>
          <w:rtl/>
        </w:rPr>
      </w:pPr>
    </w:p>
    <w:p w:rsidR="00E97C34" w:rsidRDefault="00E97C34" w:rsidP="00E97C34">
      <w:pPr>
        <w:pStyle w:val="a3"/>
        <w:rPr>
          <w:rtl/>
        </w:rPr>
        <w:sectPr w:rsidR="00E97C34" w:rsidSect="00E97C34">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676EEB">
      <w:pPr>
        <w:pStyle w:val="a"/>
        <w:rPr>
          <w:sz w:val="34"/>
          <w:szCs w:val="34"/>
          <w:rtl/>
        </w:rPr>
      </w:pPr>
      <w:bookmarkStart w:id="17" w:name="_Toc295527452"/>
      <w:bookmarkStart w:id="18" w:name="_Toc424207107"/>
      <w:r w:rsidRPr="00B12EB5">
        <w:rPr>
          <w:rFonts w:hint="cs"/>
          <w:rtl/>
          <w:lang w:bidi="ar-SA"/>
        </w:rPr>
        <w:lastRenderedPageBreak/>
        <w:t>ع</w:t>
      </w:r>
      <w:r w:rsidR="006A7D4A">
        <w:rPr>
          <w:rFonts w:hint="cs"/>
          <w:rtl/>
          <w:lang w:bidi="ar-SA"/>
        </w:rPr>
        <w:t>ی</w:t>
      </w:r>
      <w:r w:rsidRPr="00B12EB5">
        <w:rPr>
          <w:rFonts w:hint="cs"/>
          <w:rtl/>
          <w:lang w:bidi="ar-SA"/>
        </w:rPr>
        <w:t>سى</w:t>
      </w:r>
      <w:r w:rsidR="00676EEB" w:rsidRPr="00676EEB">
        <w:rPr>
          <w:rFonts w:cs="CTraditional Arabic" w:hint="cs"/>
          <w:b/>
          <w:bCs w:val="0"/>
          <w:rtl/>
          <w:lang w:bidi="ar-SA"/>
        </w:rPr>
        <w:t>÷</w:t>
      </w:r>
      <w:r w:rsidRPr="00B12EB5">
        <w:rPr>
          <w:rFonts w:hint="cs"/>
          <w:rtl/>
        </w:rPr>
        <w:t xml:space="preserve"> در پرتو قرآن</w:t>
      </w:r>
      <w:bookmarkEnd w:id="17"/>
      <w:bookmarkEnd w:id="18"/>
    </w:p>
    <w:p w:rsidR="0079021F" w:rsidRPr="00B12EB5" w:rsidRDefault="0079021F" w:rsidP="00676EEB">
      <w:pPr>
        <w:pStyle w:val="a3"/>
        <w:rPr>
          <w:rtl/>
        </w:rPr>
      </w:pPr>
      <w:r w:rsidRPr="00B12EB5">
        <w:rPr>
          <w:rFonts w:hint="cs"/>
          <w:rtl/>
        </w:rPr>
        <w:t>قبل از</w:t>
      </w:r>
      <w:r w:rsidR="00676EEB">
        <w:rPr>
          <w:rFonts w:hint="cs"/>
          <w:rtl/>
        </w:rPr>
        <w:t xml:space="preserve"> </w:t>
      </w:r>
      <w:r w:rsidRPr="00B12EB5">
        <w:rPr>
          <w:rFonts w:hint="cs"/>
          <w:rtl/>
        </w:rPr>
        <w:t>آنکه به بحث در مورد مس</w:t>
      </w:r>
      <w:r w:rsidR="00B9269E">
        <w:rPr>
          <w:rFonts w:hint="cs"/>
          <w:rtl/>
        </w:rPr>
        <w:t>ی</w:t>
      </w:r>
      <w:r w:rsidRPr="00B12EB5">
        <w:rPr>
          <w:rFonts w:hint="cs"/>
          <w:rtl/>
        </w:rPr>
        <w:t>ح</w:t>
      </w:r>
      <w:r w:rsidR="00B9269E">
        <w:rPr>
          <w:rFonts w:hint="cs"/>
          <w:rtl/>
        </w:rPr>
        <w:t>ی</w:t>
      </w:r>
      <w:r w:rsidRPr="00B12EB5">
        <w:rPr>
          <w:rFonts w:hint="cs"/>
          <w:rtl/>
        </w:rPr>
        <w:t>ت بپرداز</w:t>
      </w:r>
      <w:r w:rsidR="00B9269E">
        <w:rPr>
          <w:rFonts w:hint="cs"/>
          <w:rtl/>
        </w:rPr>
        <w:t>ی</w:t>
      </w:r>
      <w:r w:rsidRPr="00B12EB5">
        <w:rPr>
          <w:rFonts w:hint="cs"/>
          <w:rtl/>
        </w:rPr>
        <w:t>م لازم است</w:t>
      </w:r>
      <w:r w:rsidRPr="00B12EB5">
        <w:t xml:space="preserve"> </w:t>
      </w:r>
      <w:r w:rsidRPr="00B12EB5">
        <w:rPr>
          <w:rFonts w:hint="cs"/>
          <w:rtl/>
        </w:rPr>
        <w:t>مس</w:t>
      </w:r>
      <w:r w:rsidR="00B9269E">
        <w:rPr>
          <w:rFonts w:hint="cs"/>
          <w:rtl/>
        </w:rPr>
        <w:t>ی</w:t>
      </w:r>
      <w:r w:rsidRPr="00B12EB5">
        <w:rPr>
          <w:rFonts w:hint="cs"/>
          <w:rtl/>
        </w:rPr>
        <w:t>ح واقع</w:t>
      </w:r>
      <w:r w:rsidR="00B9269E">
        <w:rPr>
          <w:rFonts w:hint="cs"/>
          <w:rtl/>
        </w:rPr>
        <w:t>ی</w:t>
      </w:r>
      <w:r w:rsidRPr="00B12EB5">
        <w:rPr>
          <w:rFonts w:hint="cs"/>
          <w:rtl/>
        </w:rPr>
        <w:t xml:space="preserve"> را بشناس</w:t>
      </w:r>
      <w:r w:rsidR="00B9269E">
        <w:rPr>
          <w:rFonts w:hint="cs"/>
          <w:rtl/>
        </w:rPr>
        <w:t>ی</w:t>
      </w:r>
      <w:r w:rsidRPr="00B12EB5">
        <w:rPr>
          <w:rFonts w:hint="cs"/>
          <w:rtl/>
        </w:rPr>
        <w:t>م. مس</w:t>
      </w:r>
      <w:r w:rsidR="00B9269E">
        <w:rPr>
          <w:rFonts w:hint="cs"/>
          <w:rtl/>
        </w:rPr>
        <w:t>ی</w:t>
      </w:r>
      <w:r w:rsidRPr="00B12EB5">
        <w:rPr>
          <w:rFonts w:hint="cs"/>
          <w:rtl/>
        </w:rPr>
        <w:t>ح را طور</w:t>
      </w:r>
      <w:r w:rsidR="00B9269E">
        <w:rPr>
          <w:rFonts w:hint="cs"/>
          <w:rtl/>
        </w:rPr>
        <w:t>ی</w:t>
      </w:r>
      <w:r w:rsidRPr="00B12EB5">
        <w:rPr>
          <w:rFonts w:hint="cs"/>
          <w:rtl/>
        </w:rPr>
        <w:t xml:space="preserve"> که قرآن معرف</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 xml:space="preserve"> نه قسم</w:t>
      </w:r>
      <w:r w:rsidR="00B9269E">
        <w:rPr>
          <w:rFonts w:hint="cs"/>
          <w:rtl/>
        </w:rPr>
        <w:t>ی</w:t>
      </w:r>
      <w:r w:rsidR="00E97C34">
        <w:rPr>
          <w:rFonts w:hint="cs"/>
          <w:rtl/>
        </w:rPr>
        <w:t xml:space="preserve"> </w:t>
      </w:r>
      <w:r w:rsidRPr="00B12EB5">
        <w:rPr>
          <w:rFonts w:hint="cs"/>
          <w:rtl/>
        </w:rPr>
        <w:t>که مس</w:t>
      </w:r>
      <w:r w:rsidR="00B9269E">
        <w:rPr>
          <w:rFonts w:hint="cs"/>
          <w:rtl/>
        </w:rPr>
        <w:t>ی</w:t>
      </w:r>
      <w:r w:rsidRPr="00B12EB5">
        <w:rPr>
          <w:rFonts w:hint="cs"/>
          <w:rtl/>
        </w:rPr>
        <w:t>ح</w:t>
      </w:r>
      <w:r w:rsidR="00B9269E">
        <w:rPr>
          <w:rFonts w:hint="cs"/>
          <w:rtl/>
        </w:rPr>
        <w:t>ی</w:t>
      </w:r>
      <w:r w:rsidRPr="00B12EB5">
        <w:rPr>
          <w:rFonts w:hint="cs"/>
          <w:rtl/>
        </w:rPr>
        <w:t>ان در بارۀ او عق</w:t>
      </w:r>
      <w:r w:rsidR="00B9269E">
        <w:rPr>
          <w:rFonts w:hint="cs"/>
          <w:rtl/>
        </w:rPr>
        <w:t>ی</w:t>
      </w:r>
      <w:r w:rsidRPr="00B12EB5">
        <w:rPr>
          <w:rFonts w:hint="cs"/>
          <w:rtl/>
        </w:rPr>
        <w:t>ده دارند، چون شناخت چهرۀ واقع</w:t>
      </w:r>
      <w:r w:rsidR="00B9269E">
        <w:rPr>
          <w:rFonts w:hint="cs"/>
          <w:rtl/>
        </w:rPr>
        <w:t>ی</w:t>
      </w:r>
      <w:r w:rsidRPr="00B12EB5">
        <w:rPr>
          <w:rFonts w:hint="cs"/>
          <w:rtl/>
        </w:rPr>
        <w:t xml:space="preserve"> مس</w:t>
      </w:r>
      <w:r w:rsidR="00B9269E">
        <w:rPr>
          <w:rFonts w:hint="cs"/>
          <w:rtl/>
        </w:rPr>
        <w:t>ی</w:t>
      </w:r>
      <w:r w:rsidRPr="00B12EB5">
        <w:rPr>
          <w:rFonts w:hint="cs"/>
          <w:rtl/>
        </w:rPr>
        <w:t>ح</w:t>
      </w:r>
      <w:r w:rsidR="00E97C34" w:rsidRPr="00E97C34">
        <w:rPr>
          <w:rFonts w:cs="CTraditional Arabic" w:hint="cs"/>
          <w:rtl/>
        </w:rPr>
        <w:t>÷</w:t>
      </w:r>
      <w:r w:rsidRPr="00B12EB5">
        <w:rPr>
          <w:rFonts w:hint="cs"/>
          <w:rtl/>
        </w:rPr>
        <w:t xml:space="preserve"> برا</w:t>
      </w:r>
      <w:r w:rsidR="00B9269E">
        <w:rPr>
          <w:rFonts w:hint="cs"/>
          <w:rtl/>
        </w:rPr>
        <w:t>ی</w:t>
      </w:r>
      <w:r w:rsidRPr="00B12EB5">
        <w:rPr>
          <w:rFonts w:hint="cs"/>
          <w:rtl/>
        </w:rPr>
        <w:t xml:space="preserve"> درک مس</w:t>
      </w:r>
      <w:r w:rsidR="00B9269E">
        <w:rPr>
          <w:rFonts w:hint="cs"/>
          <w:rtl/>
        </w:rPr>
        <w:t>ی</w:t>
      </w:r>
      <w:r w:rsidRPr="00B12EB5">
        <w:rPr>
          <w:rFonts w:hint="cs"/>
          <w:rtl/>
        </w:rPr>
        <w:t>ح</w:t>
      </w:r>
      <w:r w:rsidR="00B9269E">
        <w:rPr>
          <w:rFonts w:hint="cs"/>
          <w:rtl/>
        </w:rPr>
        <w:t>ی</w:t>
      </w:r>
      <w:r w:rsidRPr="00B12EB5">
        <w:rPr>
          <w:rFonts w:hint="cs"/>
          <w:rtl/>
        </w:rPr>
        <w:t>ت تحر</w:t>
      </w:r>
      <w:r w:rsidR="00B9269E">
        <w:rPr>
          <w:rFonts w:hint="cs"/>
          <w:rtl/>
        </w:rPr>
        <w:t>ی</w:t>
      </w:r>
      <w:r w:rsidRPr="00B12EB5">
        <w:rPr>
          <w:rFonts w:hint="cs"/>
          <w:rtl/>
        </w:rPr>
        <w:t>ف شده، ضرور</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E97C34">
      <w:pPr>
        <w:pStyle w:val="a0"/>
        <w:rPr>
          <w:rtl/>
        </w:rPr>
      </w:pPr>
      <w:bookmarkStart w:id="19" w:name="_Toc295527453"/>
      <w:bookmarkStart w:id="20" w:name="_Toc424207108"/>
      <w:r w:rsidRPr="00B12EB5">
        <w:rPr>
          <w:rFonts w:hint="cs"/>
          <w:rtl/>
        </w:rPr>
        <w:t>ع</w:t>
      </w:r>
      <w:r w:rsidR="0023132C">
        <w:rPr>
          <w:rFonts w:hint="cs"/>
          <w:rtl/>
        </w:rPr>
        <w:t>ی</w:t>
      </w:r>
      <w:r w:rsidRPr="00B12EB5">
        <w:rPr>
          <w:rFonts w:hint="cs"/>
          <w:rtl/>
        </w:rPr>
        <w:t>س</w:t>
      </w:r>
      <w:r w:rsidR="0023132C">
        <w:rPr>
          <w:rFonts w:hint="cs"/>
          <w:rtl/>
        </w:rPr>
        <w:t>ی</w:t>
      </w:r>
      <w:r w:rsidRPr="00B12EB5">
        <w:rPr>
          <w:rFonts w:hint="cs"/>
          <w:rtl/>
        </w:rPr>
        <w:t xml:space="preserve"> </w:t>
      </w:r>
      <w:r w:rsidRPr="00E97C34">
        <w:rPr>
          <w:rFonts w:hint="cs"/>
          <w:rtl/>
        </w:rPr>
        <w:t>مس</w:t>
      </w:r>
      <w:r w:rsidR="0023132C">
        <w:rPr>
          <w:rFonts w:hint="cs"/>
          <w:rtl/>
        </w:rPr>
        <w:t>ی</w:t>
      </w:r>
      <w:r w:rsidRPr="00E97C34">
        <w:rPr>
          <w:rFonts w:hint="cs"/>
          <w:rtl/>
        </w:rPr>
        <w:t>ح</w:t>
      </w:r>
      <w:r w:rsidRPr="00B12EB5">
        <w:rPr>
          <w:rFonts w:hint="cs"/>
          <w:rtl/>
        </w:rPr>
        <w:t xml:space="preserve"> پسر مر</w:t>
      </w:r>
      <w:r w:rsidR="0023132C">
        <w:rPr>
          <w:rFonts w:hint="cs"/>
          <w:rtl/>
        </w:rPr>
        <w:t>ی</w:t>
      </w:r>
      <w:r w:rsidRPr="00B12EB5">
        <w:rPr>
          <w:rFonts w:hint="cs"/>
          <w:rtl/>
        </w:rPr>
        <w:t>م</w:t>
      </w:r>
      <w:r w:rsidRPr="00E97C34">
        <w:rPr>
          <w:rFonts w:cs="CTraditional Arabic" w:hint="cs"/>
          <w:bCs w:val="0"/>
          <w:rtl/>
        </w:rPr>
        <w:t>إ</w:t>
      </w:r>
      <w:bookmarkEnd w:id="19"/>
      <w:bookmarkEnd w:id="20"/>
    </w:p>
    <w:p w:rsidR="0079021F" w:rsidRDefault="0079021F" w:rsidP="00E97C34">
      <w:pPr>
        <w:pStyle w:val="a3"/>
        <w:rPr>
          <w:rtl/>
        </w:rPr>
      </w:pPr>
      <w:r w:rsidRPr="00B12EB5">
        <w:rPr>
          <w:rFonts w:hint="cs"/>
          <w:rtl/>
        </w:rPr>
        <w:t>مر</w:t>
      </w:r>
      <w:r w:rsidR="00B9269E">
        <w:rPr>
          <w:rFonts w:hint="cs"/>
          <w:rtl/>
        </w:rPr>
        <w:t>ی</w:t>
      </w:r>
      <w:r w:rsidRPr="00B12EB5">
        <w:rPr>
          <w:rFonts w:hint="cs"/>
          <w:rtl/>
        </w:rPr>
        <w:t>م زن پاکدامن و با عفت</w:t>
      </w:r>
      <w:r w:rsidR="00B9269E">
        <w:rPr>
          <w:rFonts w:hint="cs"/>
          <w:rtl/>
        </w:rPr>
        <w:t>ی</w:t>
      </w:r>
      <w:r w:rsidRPr="00B12EB5">
        <w:rPr>
          <w:rFonts w:hint="cs"/>
          <w:rtl/>
        </w:rPr>
        <w:t xml:space="preserve"> بود که ترب</w:t>
      </w:r>
      <w:r w:rsidR="00B9269E">
        <w:rPr>
          <w:rFonts w:hint="cs"/>
          <w:rtl/>
        </w:rPr>
        <w:t>ی</w:t>
      </w:r>
      <w:r w:rsidRPr="00B12EB5">
        <w:rPr>
          <w:rFonts w:hint="cs"/>
          <w:rtl/>
        </w:rPr>
        <w:t>ه جسم</w:t>
      </w:r>
      <w:r w:rsidR="00B9269E">
        <w:rPr>
          <w:rFonts w:hint="cs"/>
          <w:rtl/>
        </w:rPr>
        <w:t>ی</w:t>
      </w:r>
      <w:r w:rsidRPr="00B12EB5">
        <w:rPr>
          <w:rFonts w:hint="cs"/>
          <w:rtl/>
        </w:rPr>
        <w:t xml:space="preserve"> اش ز</w:t>
      </w:r>
      <w:r w:rsidR="00B9269E">
        <w:rPr>
          <w:rFonts w:hint="cs"/>
          <w:rtl/>
        </w:rPr>
        <w:t>ی</w:t>
      </w:r>
      <w:r w:rsidRPr="00B12EB5">
        <w:rPr>
          <w:rFonts w:hint="cs"/>
          <w:rtl/>
        </w:rPr>
        <w:t>ر نگران</w:t>
      </w:r>
      <w:r w:rsidR="00B9269E">
        <w:rPr>
          <w:rFonts w:hint="cs"/>
          <w:rtl/>
        </w:rPr>
        <w:t>ی</w:t>
      </w:r>
      <w:r w:rsidRPr="00B12EB5">
        <w:rPr>
          <w:rFonts w:hint="cs"/>
          <w:rtl/>
        </w:rPr>
        <w:t xml:space="preserve"> پدر بزرگوارش عمران و ترب</w:t>
      </w:r>
      <w:r w:rsidR="00B9269E">
        <w:rPr>
          <w:rFonts w:hint="cs"/>
          <w:rtl/>
        </w:rPr>
        <w:t>ی</w:t>
      </w:r>
      <w:r w:rsidRPr="00B12EB5">
        <w:rPr>
          <w:rFonts w:hint="cs"/>
          <w:rtl/>
        </w:rPr>
        <w:t>ه معنو</w:t>
      </w:r>
      <w:r w:rsidR="00B9269E">
        <w:rPr>
          <w:rFonts w:hint="cs"/>
          <w:rtl/>
        </w:rPr>
        <w:t>ی</w:t>
      </w:r>
      <w:r w:rsidRPr="00B12EB5">
        <w:rPr>
          <w:rFonts w:hint="cs"/>
          <w:rtl/>
        </w:rPr>
        <w:t xml:space="preserve"> اش توسط زکر</w:t>
      </w:r>
      <w:r w:rsidR="00B9269E">
        <w:rPr>
          <w:rFonts w:hint="cs"/>
          <w:rtl/>
        </w:rPr>
        <w:t>ی</w:t>
      </w:r>
      <w:r w:rsidRPr="00B12EB5">
        <w:rPr>
          <w:rFonts w:hint="cs"/>
          <w:rtl/>
        </w:rPr>
        <w:t>ا</w:t>
      </w:r>
      <w:r w:rsidR="00B9269E">
        <w:rPr>
          <w:rFonts w:hint="cs"/>
          <w:rtl/>
        </w:rPr>
        <w:t>ی</w:t>
      </w:r>
      <w:r w:rsidRPr="00B12EB5">
        <w:rPr>
          <w:rFonts w:hint="cs"/>
          <w:rtl/>
        </w:rPr>
        <w:t xml:space="preserve"> پ</w:t>
      </w:r>
      <w:r w:rsidR="00B9269E">
        <w:rPr>
          <w:rFonts w:hint="cs"/>
          <w:rtl/>
        </w:rPr>
        <w:t>ی</w:t>
      </w:r>
      <w:r w:rsidRPr="00B12EB5">
        <w:rPr>
          <w:rFonts w:hint="cs"/>
          <w:rtl/>
        </w:rPr>
        <w:t>امبر انجام پذ</w:t>
      </w:r>
      <w:r w:rsidR="00B9269E">
        <w:rPr>
          <w:rFonts w:hint="cs"/>
          <w:rtl/>
        </w:rPr>
        <w:t>ی</w:t>
      </w:r>
      <w:r w:rsidRPr="00B12EB5">
        <w:rPr>
          <w:rFonts w:hint="cs"/>
          <w:rtl/>
        </w:rPr>
        <w:t xml:space="preserve">رفت. خداوند </w:t>
      </w:r>
      <w:r w:rsidR="00E97C34">
        <w:rPr>
          <w:rFonts w:hint="cs"/>
          <w:rtl/>
        </w:rPr>
        <w:t>مر</w:t>
      </w:r>
      <w:r w:rsidR="00B9269E">
        <w:rPr>
          <w:rFonts w:hint="cs"/>
          <w:rtl/>
        </w:rPr>
        <w:t>ی</w:t>
      </w:r>
      <w:r w:rsidR="00E97C34">
        <w:rPr>
          <w:rFonts w:hint="cs"/>
          <w:rtl/>
        </w:rPr>
        <w:t>م را در قرآن چن</w:t>
      </w:r>
      <w:r w:rsidR="00B9269E">
        <w:rPr>
          <w:rFonts w:hint="cs"/>
          <w:rtl/>
        </w:rPr>
        <w:t>ی</w:t>
      </w:r>
      <w:r w:rsidR="00E97C34">
        <w:rPr>
          <w:rFonts w:hint="cs"/>
          <w:rtl/>
        </w:rPr>
        <w:t>ن ستوده است:</w:t>
      </w:r>
    </w:p>
    <w:p w:rsidR="0079021F" w:rsidRPr="00E97C34" w:rsidRDefault="000D58A0" w:rsidP="000D58A0">
      <w:pPr>
        <w:pStyle w:val="a3"/>
        <w:rPr>
          <w:rStyle w:val="Char3"/>
          <w:rtl/>
        </w:rPr>
      </w:pPr>
      <w:r>
        <w:rPr>
          <w:rFonts w:cs="Traditional Arabic" w:hint="cs"/>
          <w:rtl/>
        </w:rPr>
        <w:t>﴿</w:t>
      </w:r>
      <w:r w:rsidRPr="00334FCC">
        <w:rPr>
          <w:rStyle w:val="Char9"/>
          <w:rFonts w:hint="eastAsia"/>
          <w:rtl/>
        </w:rPr>
        <w:t>وَإِذۡ</w:t>
      </w:r>
      <w:r w:rsidRPr="00334FCC">
        <w:rPr>
          <w:rStyle w:val="Char9"/>
          <w:rtl/>
        </w:rPr>
        <w:t xml:space="preserve"> قَالَتِ </w:t>
      </w:r>
      <w:r w:rsidRPr="00334FCC">
        <w:rPr>
          <w:rStyle w:val="Char9"/>
          <w:rFonts w:hint="cs"/>
          <w:rtl/>
        </w:rPr>
        <w:t>ٱ</w:t>
      </w:r>
      <w:r w:rsidRPr="00334FCC">
        <w:rPr>
          <w:rStyle w:val="Char9"/>
          <w:rFonts w:hint="eastAsia"/>
          <w:rtl/>
        </w:rPr>
        <w:t>لۡمَلَٰٓئِكَةُ</w:t>
      </w:r>
      <w:r w:rsidRPr="00334FCC">
        <w:rPr>
          <w:rStyle w:val="Char9"/>
          <w:rtl/>
        </w:rPr>
        <w:t xml:space="preserve"> يَٰمَرۡيَمُ إِنَّ </w:t>
      </w:r>
      <w:r w:rsidRPr="00334FCC">
        <w:rPr>
          <w:rStyle w:val="Char9"/>
          <w:rFonts w:hint="cs"/>
          <w:rtl/>
        </w:rPr>
        <w:t>ٱ</w:t>
      </w:r>
      <w:r w:rsidRPr="00334FCC">
        <w:rPr>
          <w:rStyle w:val="Char9"/>
          <w:rFonts w:hint="eastAsia"/>
          <w:rtl/>
        </w:rPr>
        <w:t>للَّهَ</w:t>
      </w:r>
      <w:r w:rsidRPr="00334FCC">
        <w:rPr>
          <w:rStyle w:val="Char9"/>
          <w:rtl/>
        </w:rPr>
        <w:t xml:space="preserve"> </w:t>
      </w:r>
      <w:r w:rsidRPr="00334FCC">
        <w:rPr>
          <w:rStyle w:val="Char9"/>
          <w:rFonts w:hint="cs"/>
          <w:rtl/>
        </w:rPr>
        <w:t>ٱ</w:t>
      </w:r>
      <w:r w:rsidRPr="00334FCC">
        <w:rPr>
          <w:rStyle w:val="Char9"/>
          <w:rFonts w:hint="eastAsia"/>
          <w:rtl/>
        </w:rPr>
        <w:t>صۡطَفَىٰكِ</w:t>
      </w:r>
      <w:r w:rsidRPr="00334FCC">
        <w:rPr>
          <w:rStyle w:val="Char9"/>
          <w:rtl/>
        </w:rPr>
        <w:t xml:space="preserve"> وَطَهَّرَكِ وَ</w:t>
      </w:r>
      <w:r w:rsidRPr="00334FCC">
        <w:rPr>
          <w:rStyle w:val="Char9"/>
          <w:rFonts w:hint="cs"/>
          <w:rtl/>
        </w:rPr>
        <w:t>ٱ</w:t>
      </w:r>
      <w:r w:rsidRPr="00334FCC">
        <w:rPr>
          <w:rStyle w:val="Char9"/>
          <w:rFonts w:hint="eastAsia"/>
          <w:rtl/>
        </w:rPr>
        <w:t>صۡطَفَىٰكِ</w:t>
      </w:r>
      <w:r w:rsidRPr="00334FCC">
        <w:rPr>
          <w:rStyle w:val="Char9"/>
          <w:rtl/>
        </w:rPr>
        <w:t xml:space="preserve"> عَلَىٰ نِسَآءِ </w:t>
      </w:r>
      <w:r w:rsidRPr="00334FCC">
        <w:rPr>
          <w:rStyle w:val="Char9"/>
          <w:rFonts w:hint="cs"/>
          <w:rtl/>
        </w:rPr>
        <w:t>ٱ</w:t>
      </w:r>
      <w:r w:rsidRPr="00334FCC">
        <w:rPr>
          <w:rStyle w:val="Char9"/>
          <w:rFonts w:hint="eastAsia"/>
          <w:rtl/>
        </w:rPr>
        <w:t>لۡعَٰلَمِينَ</w:t>
      </w:r>
      <w:r w:rsidRPr="00334FCC">
        <w:rPr>
          <w:rStyle w:val="Char9"/>
          <w:rtl/>
        </w:rPr>
        <w:t xml:space="preserve"> ٤٢</w:t>
      </w:r>
      <w:r>
        <w:rPr>
          <w:rFonts w:cs="Traditional Arabic" w:hint="cs"/>
          <w:rtl/>
        </w:rPr>
        <w:t>﴾</w:t>
      </w:r>
      <w:r w:rsidR="0079021F" w:rsidRPr="00B12EB5">
        <w:rPr>
          <w:rFonts w:hint="cs"/>
          <w:rtl/>
        </w:rPr>
        <w:t xml:space="preserve"> </w:t>
      </w:r>
      <w:r>
        <w:rPr>
          <w:rStyle w:val="Char6"/>
          <w:rFonts w:hint="cs"/>
          <w:rtl/>
        </w:rPr>
        <w:t>[</w:t>
      </w:r>
      <w:r w:rsidR="0079021F" w:rsidRPr="00E97C34">
        <w:rPr>
          <w:rStyle w:val="Char6"/>
          <w:rFonts w:hint="cs"/>
          <w:rtl/>
        </w:rPr>
        <w:t>آل عمران: 42</w:t>
      </w:r>
      <w:r>
        <w:rPr>
          <w:rStyle w:val="Char6"/>
          <w:rFonts w:hint="cs"/>
          <w:rtl/>
        </w:rPr>
        <w:t>]</w:t>
      </w:r>
      <w:r w:rsidR="0079021F" w:rsidRPr="00E97C34">
        <w:rPr>
          <w:rStyle w:val="Char3"/>
          <w:rFonts w:hint="cs"/>
          <w:rtl/>
        </w:rPr>
        <w:t>.</w:t>
      </w:r>
    </w:p>
    <w:p w:rsidR="0079021F" w:rsidRPr="00B12EB5" w:rsidRDefault="0079021F" w:rsidP="00E97C34">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هنگام</w:t>
      </w:r>
      <w:r w:rsidR="00B9269E">
        <w:rPr>
          <w:rFonts w:hint="cs"/>
          <w:rtl/>
        </w:rPr>
        <w:t>ی</w:t>
      </w:r>
      <w:r w:rsidRPr="00B12EB5">
        <w:rPr>
          <w:rFonts w:hint="cs"/>
          <w:rtl/>
        </w:rPr>
        <w:t xml:space="preserve"> که فرشتگان گفتند: ا</w:t>
      </w:r>
      <w:r w:rsidR="00B9269E">
        <w:rPr>
          <w:rFonts w:hint="cs"/>
          <w:rtl/>
        </w:rPr>
        <w:t>ی</w:t>
      </w:r>
      <w:r w:rsidRPr="00B12EB5">
        <w:rPr>
          <w:rFonts w:hint="cs"/>
          <w:rtl/>
        </w:rPr>
        <w:t xml:space="preserve"> مر</w:t>
      </w:r>
      <w:r w:rsidR="00B9269E">
        <w:rPr>
          <w:rFonts w:hint="cs"/>
          <w:rtl/>
        </w:rPr>
        <w:t>ی</w:t>
      </w:r>
      <w:r w:rsidRPr="00B12EB5">
        <w:rPr>
          <w:rFonts w:hint="cs"/>
          <w:rtl/>
        </w:rPr>
        <w:t>م! خداوند تو را پذ</w:t>
      </w:r>
      <w:r w:rsidR="00B9269E">
        <w:rPr>
          <w:rFonts w:hint="cs"/>
          <w:rtl/>
        </w:rPr>
        <w:t>ی</w:t>
      </w:r>
      <w:r w:rsidRPr="00B12EB5">
        <w:rPr>
          <w:rFonts w:hint="cs"/>
          <w:rtl/>
        </w:rPr>
        <w:t>رفته و پاک</w:t>
      </w:r>
      <w:r w:rsidR="00B9269E">
        <w:rPr>
          <w:rFonts w:hint="cs"/>
          <w:rtl/>
        </w:rPr>
        <w:t>ی</w:t>
      </w:r>
      <w:r w:rsidRPr="00B12EB5">
        <w:rPr>
          <w:rFonts w:hint="cs"/>
          <w:rtl/>
        </w:rPr>
        <w:t>زه داشته، و بر همۀ زنان جهان برتر</w:t>
      </w:r>
      <w:r w:rsidR="00B9269E">
        <w:rPr>
          <w:rFonts w:hint="cs"/>
          <w:rtl/>
        </w:rPr>
        <w:t>ی</w:t>
      </w:r>
      <w:r w:rsidRPr="00B12EB5">
        <w:rPr>
          <w:rFonts w:hint="cs"/>
          <w:rtl/>
        </w:rPr>
        <w:t xml:space="preserve"> داده است. ا</w:t>
      </w:r>
      <w:r w:rsidR="00B9269E">
        <w:rPr>
          <w:rFonts w:hint="cs"/>
          <w:rtl/>
        </w:rPr>
        <w:t>ی</w:t>
      </w:r>
      <w:r w:rsidRPr="00B12EB5">
        <w:rPr>
          <w:rFonts w:hint="cs"/>
          <w:rtl/>
        </w:rPr>
        <w:t xml:space="preserve"> مر</w:t>
      </w:r>
      <w:r w:rsidR="00B9269E">
        <w:rPr>
          <w:rFonts w:hint="cs"/>
          <w:rtl/>
        </w:rPr>
        <w:t>ی</w:t>
      </w:r>
      <w:r w:rsidRPr="00B12EB5">
        <w:rPr>
          <w:rFonts w:hint="cs"/>
          <w:rtl/>
        </w:rPr>
        <w:t>م! پروردگارت را اطاعت کن و با نمازگزاران به سجده و رکوع بپرداز</w:t>
      </w:r>
      <w:r w:rsidRPr="00B12EB5">
        <w:rPr>
          <w:rFonts w:ascii="Traditional Arabic" w:hAnsi="Traditional Arabic" w:cs="Traditional Arabic"/>
          <w:rtl/>
        </w:rPr>
        <w:t>»</w:t>
      </w:r>
      <w:r w:rsidRPr="00B12EB5">
        <w:rPr>
          <w:rFonts w:hint="cs"/>
          <w:rtl/>
        </w:rPr>
        <w:t xml:space="preserve">. </w:t>
      </w:r>
    </w:p>
    <w:p w:rsidR="0079021F" w:rsidRDefault="0079021F" w:rsidP="00E97C34">
      <w:pPr>
        <w:pStyle w:val="a3"/>
        <w:rPr>
          <w:rtl/>
        </w:rPr>
      </w:pPr>
      <w:r w:rsidRPr="00B12EB5">
        <w:rPr>
          <w:rFonts w:hint="cs"/>
          <w:rtl/>
        </w:rPr>
        <w:t>ا</w:t>
      </w:r>
      <w:r w:rsidR="00B9269E">
        <w:rPr>
          <w:rFonts w:hint="cs"/>
          <w:rtl/>
        </w:rPr>
        <w:t>ی</w:t>
      </w:r>
      <w:r w:rsidRPr="00B12EB5">
        <w:rPr>
          <w:rFonts w:hint="cs"/>
          <w:rtl/>
        </w:rPr>
        <w:t>ن بود مر</w:t>
      </w:r>
      <w:r w:rsidR="00B9269E">
        <w:rPr>
          <w:rFonts w:hint="cs"/>
          <w:rtl/>
        </w:rPr>
        <w:t>ی</w:t>
      </w:r>
      <w:r w:rsidRPr="00B12EB5">
        <w:rPr>
          <w:rFonts w:hint="cs"/>
          <w:rtl/>
        </w:rPr>
        <w:t>م زن عف</w:t>
      </w:r>
      <w:r w:rsidR="00B9269E">
        <w:rPr>
          <w:rFonts w:hint="cs"/>
          <w:rtl/>
        </w:rPr>
        <w:t>ی</w:t>
      </w:r>
      <w:r w:rsidRPr="00B12EB5">
        <w:rPr>
          <w:rFonts w:hint="cs"/>
          <w:rtl/>
        </w:rPr>
        <w:t>ف که خداوند توانا، معجزه وار عیسی</w:t>
      </w:r>
      <w:r w:rsidR="00676EEB" w:rsidRPr="00676EEB">
        <w:rPr>
          <w:rFonts w:cs="CTraditional Arabic" w:hint="cs"/>
          <w:rtl/>
        </w:rPr>
        <w:t>÷</w:t>
      </w:r>
      <w:r w:rsidRPr="00B12EB5">
        <w:rPr>
          <w:rFonts w:hint="cs"/>
          <w:rtl/>
        </w:rPr>
        <w:t xml:space="preserve"> را بدون پدر، از و</w:t>
      </w:r>
      <w:r w:rsidR="00B9269E">
        <w:rPr>
          <w:rFonts w:hint="cs"/>
          <w:rtl/>
        </w:rPr>
        <w:t>ی</w:t>
      </w:r>
      <w:r w:rsidRPr="00B12EB5">
        <w:rPr>
          <w:rFonts w:hint="cs"/>
          <w:rtl/>
        </w:rPr>
        <w:t xml:space="preserve"> آفر</w:t>
      </w:r>
      <w:r w:rsidR="00B9269E">
        <w:rPr>
          <w:rFonts w:hint="cs"/>
          <w:rtl/>
        </w:rPr>
        <w:t>ی</w:t>
      </w:r>
      <w:r w:rsidRPr="00B12EB5">
        <w:rPr>
          <w:rFonts w:hint="cs"/>
          <w:rtl/>
        </w:rPr>
        <w:t>د و سپس او را به پ</w:t>
      </w:r>
      <w:r w:rsidR="00B9269E">
        <w:rPr>
          <w:rFonts w:hint="cs"/>
          <w:rtl/>
        </w:rPr>
        <w:t>ی</w:t>
      </w:r>
      <w:r w:rsidRPr="00B12EB5">
        <w:rPr>
          <w:rFonts w:hint="cs"/>
          <w:rtl/>
        </w:rPr>
        <w:t>امبر</w:t>
      </w:r>
      <w:r w:rsidR="00B9269E">
        <w:rPr>
          <w:rFonts w:hint="cs"/>
          <w:rtl/>
        </w:rPr>
        <w:t>ی</w:t>
      </w:r>
      <w:r w:rsidRPr="00B12EB5">
        <w:rPr>
          <w:rFonts w:hint="cs"/>
          <w:rtl/>
        </w:rPr>
        <w:t xml:space="preserve"> برگز</w:t>
      </w:r>
      <w:r w:rsidR="00B9269E">
        <w:rPr>
          <w:rFonts w:hint="cs"/>
          <w:rtl/>
        </w:rPr>
        <w:t>ی</w:t>
      </w:r>
      <w:r w:rsidRPr="00B12EB5">
        <w:rPr>
          <w:rFonts w:hint="cs"/>
          <w:rtl/>
        </w:rPr>
        <w:t>د تا بن</w:t>
      </w:r>
      <w:r w:rsidR="00B9269E">
        <w:rPr>
          <w:rFonts w:hint="cs"/>
          <w:rtl/>
        </w:rPr>
        <w:t>ی</w:t>
      </w:r>
      <w:r w:rsidRPr="00B12EB5">
        <w:rPr>
          <w:rFonts w:hint="cs"/>
          <w:rtl/>
        </w:rPr>
        <w:t xml:space="preserve"> اسرائ</w:t>
      </w:r>
      <w:r w:rsidR="00B9269E">
        <w:rPr>
          <w:rFonts w:hint="cs"/>
          <w:rtl/>
        </w:rPr>
        <w:t>ی</w:t>
      </w:r>
      <w:r w:rsidRPr="00B12EB5">
        <w:rPr>
          <w:rFonts w:hint="cs"/>
          <w:rtl/>
        </w:rPr>
        <w:t>ل را که غرق گرداب ماد</w:t>
      </w:r>
      <w:r w:rsidR="00B9269E">
        <w:rPr>
          <w:rFonts w:hint="cs"/>
          <w:rtl/>
        </w:rPr>
        <w:t>ی</w:t>
      </w:r>
      <w:r w:rsidRPr="00B12EB5">
        <w:rPr>
          <w:rFonts w:hint="cs"/>
          <w:rtl/>
        </w:rPr>
        <w:t>ت بودند نجات دهد، و</w:t>
      </w:r>
      <w:r w:rsidR="00676EEB">
        <w:rPr>
          <w:rFonts w:hint="cs"/>
          <w:rtl/>
        </w:rPr>
        <w:t xml:space="preserve"> آن‌ها </w:t>
      </w:r>
      <w:r w:rsidRPr="00B12EB5">
        <w:rPr>
          <w:rFonts w:hint="cs"/>
          <w:rtl/>
        </w:rPr>
        <w:t>را از اسارت نفس</w:t>
      </w:r>
      <w:r w:rsidR="00676EEB">
        <w:rPr>
          <w:rFonts w:hint="eastAsia"/>
          <w:rtl/>
        </w:rPr>
        <w:t>‌</w:t>
      </w:r>
      <w:r w:rsidRPr="00B12EB5">
        <w:rPr>
          <w:rFonts w:hint="cs"/>
          <w:rtl/>
        </w:rPr>
        <w:t>ها</w:t>
      </w:r>
      <w:r w:rsidR="00B9269E">
        <w:rPr>
          <w:rFonts w:hint="cs"/>
          <w:rtl/>
        </w:rPr>
        <w:t>ی</w:t>
      </w:r>
      <w:r w:rsidRPr="00B12EB5">
        <w:rPr>
          <w:rFonts w:hint="cs"/>
          <w:rtl/>
        </w:rPr>
        <w:t xml:space="preserve"> اماره شان وارهاند.</w:t>
      </w:r>
    </w:p>
    <w:p w:rsidR="0079021F" w:rsidRPr="00B12EB5" w:rsidRDefault="0079021F" w:rsidP="00E97C34">
      <w:pPr>
        <w:pStyle w:val="a0"/>
        <w:rPr>
          <w:rtl/>
        </w:rPr>
      </w:pPr>
      <w:bookmarkStart w:id="21" w:name="_Toc295527454"/>
      <w:bookmarkStart w:id="22" w:name="_Toc424207109"/>
      <w:r w:rsidRPr="00B12EB5">
        <w:rPr>
          <w:rFonts w:hint="cs"/>
          <w:rtl/>
        </w:rPr>
        <w:t>ولادت عیسی</w:t>
      </w:r>
      <w:r w:rsidR="00676EEB" w:rsidRPr="00E97C34">
        <w:rPr>
          <w:rFonts w:cs="CTraditional Arabic" w:hint="cs"/>
          <w:bCs w:val="0"/>
          <w:rtl/>
        </w:rPr>
        <w:t>÷</w:t>
      </w:r>
      <w:bookmarkEnd w:id="21"/>
      <w:bookmarkEnd w:id="22"/>
      <w:r w:rsidRPr="00B12EB5">
        <w:rPr>
          <w:rFonts w:hint="cs"/>
          <w:rtl/>
        </w:rPr>
        <w:t xml:space="preserve"> </w:t>
      </w:r>
    </w:p>
    <w:p w:rsidR="0079021F" w:rsidRDefault="0079021F" w:rsidP="00E97C34">
      <w:pPr>
        <w:pStyle w:val="a3"/>
        <w:rPr>
          <w:rtl/>
        </w:rPr>
      </w:pPr>
      <w:r w:rsidRPr="00B12EB5">
        <w:rPr>
          <w:rFonts w:hint="cs"/>
          <w:rtl/>
        </w:rPr>
        <w:t>خداوند داستان ح</w:t>
      </w:r>
      <w:r w:rsidR="00B9269E">
        <w:rPr>
          <w:rFonts w:hint="cs"/>
          <w:rtl/>
        </w:rPr>
        <w:t>ی</w:t>
      </w:r>
      <w:r w:rsidRPr="00B12EB5">
        <w:rPr>
          <w:rFonts w:hint="cs"/>
          <w:rtl/>
        </w:rPr>
        <w:t>رت انگ</w:t>
      </w:r>
      <w:r w:rsidR="00B9269E">
        <w:rPr>
          <w:rFonts w:hint="cs"/>
          <w:rtl/>
        </w:rPr>
        <w:t>ی</w:t>
      </w:r>
      <w:r w:rsidRPr="00B12EB5">
        <w:rPr>
          <w:rFonts w:hint="cs"/>
          <w:rtl/>
        </w:rPr>
        <w:t>ز مر</w:t>
      </w:r>
      <w:r w:rsidR="00B9269E">
        <w:rPr>
          <w:rFonts w:hint="cs"/>
          <w:rtl/>
        </w:rPr>
        <w:t>ی</w:t>
      </w:r>
      <w:r w:rsidRPr="00B12EB5">
        <w:rPr>
          <w:rFonts w:hint="cs"/>
          <w:rtl/>
        </w:rPr>
        <w:t xml:space="preserve">م را به هنگام ظاهر شدن فرشته در صورت بشر، سپس ولادت عیسی </w:t>
      </w:r>
      <w:r w:rsidR="00676EEB" w:rsidRPr="00676EEB">
        <w:rPr>
          <w:rFonts w:cs="CTraditional Arabic" w:hint="cs"/>
          <w:rtl/>
        </w:rPr>
        <w:t>÷</w:t>
      </w:r>
      <w:r w:rsidRPr="00B12EB5">
        <w:rPr>
          <w:rFonts w:hint="cs"/>
          <w:rtl/>
        </w:rPr>
        <w:t>، و اظهار ناراحت</w:t>
      </w:r>
      <w:r w:rsidR="00B9269E">
        <w:rPr>
          <w:rFonts w:hint="cs"/>
          <w:rtl/>
        </w:rPr>
        <w:t>ی</w:t>
      </w:r>
      <w:r w:rsidRPr="00B12EB5">
        <w:rPr>
          <w:rFonts w:hint="cs"/>
          <w:rtl/>
        </w:rPr>
        <w:t xml:space="preserve"> و</w:t>
      </w:r>
      <w:r w:rsidR="00B9269E">
        <w:rPr>
          <w:rFonts w:hint="cs"/>
          <w:rtl/>
        </w:rPr>
        <w:t>ی</w:t>
      </w:r>
      <w:r w:rsidRPr="00B12EB5">
        <w:rPr>
          <w:rFonts w:hint="cs"/>
          <w:rtl/>
        </w:rPr>
        <w:t xml:space="preserve"> در برابر طوفان </w:t>
      </w:r>
      <w:r w:rsidR="00B35F33">
        <w:rPr>
          <w:rFonts w:hint="cs"/>
          <w:rtl/>
        </w:rPr>
        <w:t>تهمت‌ها</w:t>
      </w:r>
      <w:r w:rsidRPr="00B12EB5">
        <w:rPr>
          <w:rFonts w:hint="cs"/>
          <w:rtl/>
        </w:rPr>
        <w:t xml:space="preserve"> که چگونه بدون شوهر از او فرزند پ</w:t>
      </w:r>
      <w:r w:rsidR="00B9269E">
        <w:rPr>
          <w:rFonts w:hint="cs"/>
          <w:rtl/>
        </w:rPr>
        <w:t>ی</w:t>
      </w:r>
      <w:r w:rsidRPr="00B12EB5">
        <w:rPr>
          <w:rFonts w:hint="cs"/>
          <w:rtl/>
        </w:rPr>
        <w:t>دا شد، چن</w:t>
      </w:r>
      <w:r w:rsidR="00B9269E">
        <w:rPr>
          <w:rFonts w:hint="cs"/>
          <w:rtl/>
        </w:rPr>
        <w:t>ی</w:t>
      </w:r>
      <w:r w:rsidRPr="00B12EB5">
        <w:rPr>
          <w:rFonts w:hint="cs"/>
          <w:rtl/>
        </w:rPr>
        <w:t>ن ب</w:t>
      </w:r>
      <w:r w:rsidR="00B9269E">
        <w:rPr>
          <w:rFonts w:hint="cs"/>
          <w:rtl/>
        </w:rPr>
        <w:t>ی</w:t>
      </w:r>
      <w:r w:rsidRPr="00B12EB5">
        <w:rPr>
          <w:rFonts w:hint="cs"/>
          <w:rtl/>
        </w:rPr>
        <w:t xml:space="preserve">ان </w:t>
      </w:r>
      <w:r w:rsidR="00B35F33">
        <w:rPr>
          <w:rFonts w:hint="cs"/>
          <w:rtl/>
        </w:rPr>
        <w:t>م</w:t>
      </w:r>
      <w:r w:rsidR="00B9269E">
        <w:rPr>
          <w:rFonts w:hint="cs"/>
          <w:rtl/>
        </w:rPr>
        <w:t>ی</w:t>
      </w:r>
      <w:r w:rsidR="00B35F33">
        <w:rPr>
          <w:rFonts w:hint="cs"/>
          <w:rtl/>
        </w:rPr>
        <w:t>‌دا</w:t>
      </w:r>
      <w:r w:rsidR="00B12EB5" w:rsidRPr="00B12EB5">
        <w:rPr>
          <w:rFonts w:hint="cs"/>
          <w:rtl/>
        </w:rPr>
        <w:t>رد</w:t>
      </w:r>
      <w:r w:rsidR="000D58A0">
        <w:rPr>
          <w:rFonts w:hint="cs"/>
          <w:rtl/>
        </w:rPr>
        <w:t>:</w:t>
      </w:r>
    </w:p>
    <w:p w:rsidR="0079021F" w:rsidRPr="00B12EB5" w:rsidRDefault="000D58A0" w:rsidP="000D58A0">
      <w:pPr>
        <w:pStyle w:val="a3"/>
        <w:rPr>
          <w:rtl/>
        </w:rPr>
      </w:pPr>
      <w:r>
        <w:rPr>
          <w:rFonts w:cs="Traditional Arabic" w:hint="cs"/>
          <w:rtl/>
        </w:rPr>
        <w:t>﴿</w:t>
      </w:r>
      <w:r w:rsidRPr="00334FCC">
        <w:rPr>
          <w:rStyle w:val="Char9"/>
          <w:rFonts w:hint="eastAsia"/>
          <w:rtl/>
        </w:rPr>
        <w:t>إِذۡ</w:t>
      </w:r>
      <w:r w:rsidRPr="00334FCC">
        <w:rPr>
          <w:rStyle w:val="Char9"/>
          <w:rtl/>
        </w:rPr>
        <w:t xml:space="preserve"> قَالَتِ </w:t>
      </w:r>
      <w:r w:rsidRPr="00334FCC">
        <w:rPr>
          <w:rStyle w:val="Char9"/>
          <w:rFonts w:hint="cs"/>
          <w:rtl/>
        </w:rPr>
        <w:t>ٱ</w:t>
      </w:r>
      <w:r w:rsidRPr="00334FCC">
        <w:rPr>
          <w:rStyle w:val="Char9"/>
          <w:rFonts w:hint="eastAsia"/>
          <w:rtl/>
        </w:rPr>
        <w:t>لۡمَلَٰٓئِكَةُ</w:t>
      </w:r>
      <w:r w:rsidRPr="00334FCC">
        <w:rPr>
          <w:rStyle w:val="Char9"/>
          <w:rtl/>
        </w:rPr>
        <w:t xml:space="preserve"> يَٰمَرۡيَمُ إِنَّ </w:t>
      </w:r>
      <w:r w:rsidRPr="00334FCC">
        <w:rPr>
          <w:rStyle w:val="Char9"/>
          <w:rFonts w:hint="cs"/>
          <w:rtl/>
        </w:rPr>
        <w:t>ٱ</w:t>
      </w:r>
      <w:r w:rsidRPr="00334FCC">
        <w:rPr>
          <w:rStyle w:val="Char9"/>
          <w:rFonts w:hint="eastAsia"/>
          <w:rtl/>
        </w:rPr>
        <w:t>للَّهَ</w:t>
      </w:r>
      <w:r w:rsidRPr="00334FCC">
        <w:rPr>
          <w:rStyle w:val="Char9"/>
          <w:rtl/>
        </w:rPr>
        <w:t xml:space="preserve"> يُبَشِّرُكِ بِكَلِمَةٖ مِّنۡهُ </w:t>
      </w:r>
      <w:r w:rsidRPr="00334FCC">
        <w:rPr>
          <w:rStyle w:val="Char9"/>
          <w:rFonts w:hint="cs"/>
          <w:rtl/>
        </w:rPr>
        <w:t>ٱ</w:t>
      </w:r>
      <w:r w:rsidRPr="00334FCC">
        <w:rPr>
          <w:rStyle w:val="Char9"/>
          <w:rFonts w:hint="eastAsia"/>
          <w:rtl/>
        </w:rPr>
        <w:t>سۡمُهُ</w:t>
      </w:r>
      <w:r w:rsidRPr="00334FCC">
        <w:rPr>
          <w:rStyle w:val="Char9"/>
          <w:rtl/>
        </w:rPr>
        <w:t xml:space="preserve"> </w:t>
      </w:r>
      <w:r w:rsidRPr="00334FCC">
        <w:rPr>
          <w:rStyle w:val="Char9"/>
          <w:rFonts w:hint="cs"/>
          <w:rtl/>
        </w:rPr>
        <w:t>ٱ</w:t>
      </w:r>
      <w:r w:rsidRPr="00334FCC">
        <w:rPr>
          <w:rStyle w:val="Char9"/>
          <w:rFonts w:hint="eastAsia"/>
          <w:rtl/>
        </w:rPr>
        <w:t>لۡمَسِيحُ</w:t>
      </w:r>
      <w:r w:rsidRPr="00334FCC">
        <w:rPr>
          <w:rStyle w:val="Char9"/>
          <w:rtl/>
        </w:rPr>
        <w:t xml:space="preserve"> عِيسَى </w:t>
      </w:r>
      <w:r w:rsidRPr="00334FCC">
        <w:rPr>
          <w:rStyle w:val="Char9"/>
          <w:rFonts w:hint="cs"/>
          <w:rtl/>
        </w:rPr>
        <w:t>ٱ</w:t>
      </w:r>
      <w:r w:rsidRPr="00334FCC">
        <w:rPr>
          <w:rStyle w:val="Char9"/>
          <w:rFonts w:hint="eastAsia"/>
          <w:rtl/>
        </w:rPr>
        <w:t>بۡنُ</w:t>
      </w:r>
      <w:r w:rsidRPr="00334FCC">
        <w:rPr>
          <w:rStyle w:val="Char9"/>
          <w:rtl/>
        </w:rPr>
        <w:t xml:space="preserve"> مَرۡيَمَ وَجِيهٗا فِي </w:t>
      </w:r>
      <w:r w:rsidRPr="00334FCC">
        <w:rPr>
          <w:rStyle w:val="Char9"/>
          <w:rFonts w:hint="cs"/>
          <w:rtl/>
        </w:rPr>
        <w:t>ٱ</w:t>
      </w:r>
      <w:r w:rsidRPr="00334FCC">
        <w:rPr>
          <w:rStyle w:val="Char9"/>
          <w:rFonts w:hint="eastAsia"/>
          <w:rtl/>
        </w:rPr>
        <w:t>لدُّنۡيَا</w:t>
      </w:r>
      <w:r w:rsidRPr="00334FCC">
        <w:rPr>
          <w:rStyle w:val="Char9"/>
          <w:rtl/>
        </w:rPr>
        <w:t xml:space="preserve"> وَ</w:t>
      </w:r>
      <w:r w:rsidRPr="00334FCC">
        <w:rPr>
          <w:rStyle w:val="Char9"/>
          <w:rFonts w:hint="cs"/>
          <w:rtl/>
        </w:rPr>
        <w:t>ٱ</w:t>
      </w:r>
      <w:r w:rsidRPr="00334FCC">
        <w:rPr>
          <w:rStyle w:val="Char9"/>
          <w:rFonts w:hint="eastAsia"/>
          <w:rtl/>
        </w:rPr>
        <w:t>لۡأٓخِرَةِ</w:t>
      </w:r>
      <w:r w:rsidRPr="00334FCC">
        <w:rPr>
          <w:rStyle w:val="Char9"/>
          <w:rtl/>
        </w:rPr>
        <w:t xml:space="preserve"> وَمِنَ </w:t>
      </w:r>
      <w:r w:rsidRPr="00334FCC">
        <w:rPr>
          <w:rStyle w:val="Char9"/>
          <w:rFonts w:hint="cs"/>
          <w:rtl/>
        </w:rPr>
        <w:t>ٱ</w:t>
      </w:r>
      <w:r w:rsidRPr="00334FCC">
        <w:rPr>
          <w:rStyle w:val="Char9"/>
          <w:rFonts w:hint="eastAsia"/>
          <w:rtl/>
        </w:rPr>
        <w:t>لۡمُقَرَّبِينَ</w:t>
      </w:r>
      <w:r w:rsidRPr="00334FCC">
        <w:rPr>
          <w:rStyle w:val="Char9"/>
          <w:rtl/>
        </w:rPr>
        <w:t xml:space="preserve"> ٤٥ </w:t>
      </w:r>
      <w:r w:rsidRPr="00334FCC">
        <w:rPr>
          <w:rStyle w:val="Char9"/>
          <w:rFonts w:hint="eastAsia"/>
          <w:rtl/>
        </w:rPr>
        <w:t>وَيُكَلِّمُ</w:t>
      </w:r>
      <w:r w:rsidRPr="00334FCC">
        <w:rPr>
          <w:rStyle w:val="Char9"/>
          <w:rtl/>
        </w:rPr>
        <w:t xml:space="preserve"> </w:t>
      </w:r>
      <w:r w:rsidRPr="00334FCC">
        <w:rPr>
          <w:rStyle w:val="Char9"/>
          <w:rFonts w:hint="cs"/>
          <w:rtl/>
        </w:rPr>
        <w:t>ٱ</w:t>
      </w:r>
      <w:r w:rsidRPr="00334FCC">
        <w:rPr>
          <w:rStyle w:val="Char9"/>
          <w:rFonts w:hint="eastAsia"/>
          <w:rtl/>
        </w:rPr>
        <w:t>لنَّاسَ</w:t>
      </w:r>
      <w:r w:rsidRPr="00334FCC">
        <w:rPr>
          <w:rStyle w:val="Char9"/>
          <w:rtl/>
        </w:rPr>
        <w:t xml:space="preserve"> فِي </w:t>
      </w:r>
      <w:r w:rsidRPr="00334FCC">
        <w:rPr>
          <w:rStyle w:val="Char9"/>
          <w:rFonts w:hint="cs"/>
          <w:rtl/>
        </w:rPr>
        <w:t>ٱ</w:t>
      </w:r>
      <w:r w:rsidRPr="00334FCC">
        <w:rPr>
          <w:rStyle w:val="Char9"/>
          <w:rFonts w:hint="eastAsia"/>
          <w:rtl/>
        </w:rPr>
        <w:t>لۡمَهۡدِ</w:t>
      </w:r>
      <w:r w:rsidRPr="00334FCC">
        <w:rPr>
          <w:rStyle w:val="Char9"/>
          <w:rtl/>
        </w:rPr>
        <w:t xml:space="preserve"> وَكَهۡلٗا وَمِنَ </w:t>
      </w:r>
      <w:r w:rsidRPr="00334FCC">
        <w:rPr>
          <w:rStyle w:val="Char9"/>
          <w:rFonts w:hint="cs"/>
          <w:rtl/>
        </w:rPr>
        <w:lastRenderedPageBreak/>
        <w:t>ٱ</w:t>
      </w:r>
      <w:r w:rsidRPr="00334FCC">
        <w:rPr>
          <w:rStyle w:val="Char9"/>
          <w:rFonts w:hint="eastAsia"/>
          <w:rtl/>
        </w:rPr>
        <w:t>لصَّٰلِحِينَ</w:t>
      </w:r>
      <w:r w:rsidRPr="00334FCC">
        <w:rPr>
          <w:rStyle w:val="Char9"/>
          <w:rtl/>
        </w:rPr>
        <w:t xml:space="preserve"> ٤٦ </w:t>
      </w:r>
      <w:r w:rsidRPr="00334FCC">
        <w:rPr>
          <w:rStyle w:val="Char9"/>
          <w:rFonts w:hint="eastAsia"/>
          <w:rtl/>
        </w:rPr>
        <w:t>قَالَتۡ</w:t>
      </w:r>
      <w:r w:rsidRPr="00334FCC">
        <w:rPr>
          <w:rStyle w:val="Char9"/>
          <w:rtl/>
        </w:rPr>
        <w:t xml:space="preserve"> رَبِّ أَنَّىٰ يَكُونُ لِي وَلَدٞ وَلَمۡ يَمۡسَسۡنِي بَشَرٞۖ قَالَ كَذَٰلِكِ </w:t>
      </w:r>
      <w:r w:rsidRPr="00334FCC">
        <w:rPr>
          <w:rStyle w:val="Char9"/>
          <w:rFonts w:hint="cs"/>
          <w:rtl/>
        </w:rPr>
        <w:t>ٱ</w:t>
      </w:r>
      <w:r w:rsidRPr="00334FCC">
        <w:rPr>
          <w:rStyle w:val="Char9"/>
          <w:rFonts w:hint="eastAsia"/>
          <w:rtl/>
        </w:rPr>
        <w:t>للَّهُ</w:t>
      </w:r>
      <w:r w:rsidRPr="00334FCC">
        <w:rPr>
          <w:rStyle w:val="Char9"/>
          <w:rtl/>
        </w:rPr>
        <w:t xml:space="preserve"> يَخۡلُقُ مَا يَشَآءُۚ إِذَا قَضَىٰٓ أَمۡرٗا فَإِنَّمَا يَقُولُ لَهُ</w:t>
      </w:r>
      <w:r w:rsidRPr="00334FCC">
        <w:rPr>
          <w:rStyle w:val="Char9"/>
          <w:rFonts w:hint="cs"/>
          <w:rtl/>
        </w:rPr>
        <w:t>ۥ</w:t>
      </w:r>
      <w:r w:rsidRPr="00334FCC">
        <w:rPr>
          <w:rStyle w:val="Char9"/>
          <w:rtl/>
        </w:rPr>
        <w:t xml:space="preserve"> كُن فَيَكُونُ ٤٧</w:t>
      </w:r>
      <w:r>
        <w:rPr>
          <w:rFonts w:cs="Traditional Arabic" w:hint="cs"/>
          <w:rtl/>
        </w:rPr>
        <w:t>﴾</w:t>
      </w:r>
      <w:r w:rsidR="0079021F" w:rsidRPr="00B12EB5">
        <w:rPr>
          <w:rFonts w:hint="cs"/>
          <w:sz w:val="42"/>
          <w:szCs w:val="42"/>
          <w:rtl/>
        </w:rPr>
        <w:t xml:space="preserve"> </w:t>
      </w:r>
      <w:r>
        <w:rPr>
          <w:rStyle w:val="Char6"/>
          <w:rFonts w:hint="cs"/>
          <w:rtl/>
        </w:rPr>
        <w:t>[</w:t>
      </w:r>
      <w:r w:rsidR="0079021F" w:rsidRPr="00E97C34">
        <w:rPr>
          <w:rStyle w:val="Char6"/>
          <w:rFonts w:hint="cs"/>
          <w:rtl/>
        </w:rPr>
        <w:t>آل عمران:  45-47</w:t>
      </w:r>
      <w:r>
        <w:rPr>
          <w:rStyle w:val="Char6"/>
          <w:rFonts w:hint="cs"/>
          <w:rtl/>
        </w:rPr>
        <w:t>]</w:t>
      </w:r>
      <w:r w:rsidR="0079021F" w:rsidRPr="00E97C34">
        <w:rPr>
          <w:rStyle w:val="Char3"/>
          <w:rFonts w:hint="cs"/>
          <w:rtl/>
        </w:rPr>
        <w:t>.</w:t>
      </w:r>
    </w:p>
    <w:p w:rsidR="0079021F" w:rsidRPr="00B12EB5" w:rsidRDefault="0079021F" w:rsidP="00E97C34">
      <w:pPr>
        <w:pStyle w:val="a3"/>
        <w:rPr>
          <w:rtl/>
        </w:rPr>
      </w:pPr>
      <w:r w:rsidRPr="00B12EB5">
        <w:rPr>
          <w:rFonts w:hint="cs"/>
          <w:rtl/>
        </w:rPr>
        <w:t>ترجمه</w:t>
      </w:r>
      <w:r w:rsidRPr="00E97C34">
        <w:rPr>
          <w:rFonts w:hint="cs"/>
          <w:rtl/>
        </w:rPr>
        <w:t xml:space="preserve">:  </w:t>
      </w:r>
      <w:r w:rsidRPr="00E97C34">
        <w:rPr>
          <w:rtl/>
        </w:rPr>
        <w:t>«</w:t>
      </w:r>
      <w:r w:rsidRPr="00E97C34">
        <w:rPr>
          <w:rFonts w:hint="cs"/>
          <w:rtl/>
        </w:rPr>
        <w:t>و آنگاه که</w:t>
      </w:r>
      <w:r w:rsidRPr="00B12EB5">
        <w:rPr>
          <w:rFonts w:hint="cs"/>
          <w:rtl/>
        </w:rPr>
        <w:t xml:space="preserve"> فرشتگان گفتند: ا</w:t>
      </w:r>
      <w:r w:rsidR="00B9269E">
        <w:rPr>
          <w:rFonts w:hint="cs"/>
          <w:rtl/>
        </w:rPr>
        <w:t>ی</w:t>
      </w:r>
      <w:r w:rsidRPr="00B12EB5">
        <w:rPr>
          <w:rFonts w:hint="cs"/>
          <w:rtl/>
        </w:rPr>
        <w:t xml:space="preserve"> مر</w:t>
      </w:r>
      <w:r w:rsidR="00B9269E">
        <w:rPr>
          <w:rFonts w:hint="cs"/>
          <w:rtl/>
        </w:rPr>
        <w:t>ی</w:t>
      </w:r>
      <w:r w:rsidRPr="00B12EB5">
        <w:rPr>
          <w:rFonts w:hint="cs"/>
          <w:rtl/>
        </w:rPr>
        <w:t>م! خداوند تو را به کلمۀ خود که نامش مس</w:t>
      </w:r>
      <w:r w:rsidR="00B9269E">
        <w:rPr>
          <w:rFonts w:hint="cs"/>
          <w:rtl/>
        </w:rPr>
        <w:t>ی</w:t>
      </w:r>
      <w:r w:rsidRPr="00B12EB5">
        <w:rPr>
          <w:rFonts w:hint="cs"/>
          <w:rtl/>
        </w:rPr>
        <w:t>ح ع</w:t>
      </w:r>
      <w:r w:rsidR="00B9269E">
        <w:rPr>
          <w:rFonts w:hint="cs"/>
          <w:rtl/>
        </w:rPr>
        <w:t>ی</w:t>
      </w:r>
      <w:r w:rsidRPr="00B12EB5">
        <w:rPr>
          <w:rFonts w:hint="cs"/>
          <w:rtl/>
        </w:rPr>
        <w:t>س</w:t>
      </w:r>
      <w:r w:rsidR="00B9269E">
        <w:rPr>
          <w:rFonts w:hint="cs"/>
          <w:rtl/>
        </w:rPr>
        <w:t>ی</w:t>
      </w:r>
      <w:r w:rsidRPr="00B12EB5">
        <w:rPr>
          <w:rFonts w:hint="cs"/>
          <w:rtl/>
        </w:rPr>
        <w:t xml:space="preserve"> پسر مر</w:t>
      </w:r>
      <w:r w:rsidR="00B9269E">
        <w:rPr>
          <w:rFonts w:hint="cs"/>
          <w:rtl/>
        </w:rPr>
        <w:t>ی</w:t>
      </w:r>
      <w:r w:rsidRPr="00B12EB5">
        <w:rPr>
          <w:rFonts w:hint="cs"/>
          <w:rtl/>
        </w:rPr>
        <w:t>م است و در دن</w:t>
      </w:r>
      <w:r w:rsidR="00B9269E">
        <w:rPr>
          <w:rFonts w:hint="cs"/>
          <w:rtl/>
        </w:rPr>
        <w:t>ی</w:t>
      </w:r>
      <w:r w:rsidRPr="00B12EB5">
        <w:rPr>
          <w:rFonts w:hint="cs"/>
          <w:rtl/>
        </w:rPr>
        <w:t xml:space="preserve">ا و آخرت آبرومند و از مقربان است، مژده </w:t>
      </w:r>
      <w:r w:rsidR="00B35F33">
        <w:rPr>
          <w:rFonts w:hint="cs"/>
          <w:rtl/>
        </w:rPr>
        <w:t>م</w:t>
      </w:r>
      <w:r w:rsidR="00B9269E">
        <w:rPr>
          <w:rFonts w:hint="cs"/>
          <w:rtl/>
        </w:rPr>
        <w:t>ی</w:t>
      </w:r>
      <w:r w:rsidR="00B35F33">
        <w:rPr>
          <w:rFonts w:hint="cs"/>
          <w:rtl/>
        </w:rPr>
        <w:t>‌ده</w:t>
      </w:r>
      <w:r w:rsidRPr="00B12EB5">
        <w:rPr>
          <w:rFonts w:hint="cs"/>
          <w:rtl/>
        </w:rPr>
        <w:t>د. و درگهوراه و در بزرگسال</w:t>
      </w:r>
      <w:r w:rsidR="00B9269E">
        <w:rPr>
          <w:rFonts w:hint="cs"/>
          <w:rtl/>
        </w:rPr>
        <w:t>ی</w:t>
      </w:r>
      <w:r w:rsidRPr="00B12EB5">
        <w:rPr>
          <w:rFonts w:hint="cs"/>
          <w:rtl/>
        </w:rPr>
        <w:t xml:space="preserve"> با مردم سخن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00A12A69">
        <w:rPr>
          <w:rFonts w:hint="cs"/>
          <w:rtl/>
        </w:rPr>
        <w:t>، و از شا</w:t>
      </w:r>
      <w:r w:rsidR="00B9269E">
        <w:rPr>
          <w:rFonts w:hint="cs"/>
          <w:rtl/>
        </w:rPr>
        <w:t>ی</w:t>
      </w:r>
      <w:r w:rsidR="00A12A69">
        <w:rPr>
          <w:rFonts w:hint="cs"/>
          <w:rtl/>
        </w:rPr>
        <w:t>سته</w:t>
      </w:r>
      <w:r w:rsidR="00A12A69">
        <w:rPr>
          <w:rFonts w:hint="eastAsia"/>
          <w:rtl/>
        </w:rPr>
        <w:t>‌</w:t>
      </w:r>
      <w:r w:rsidRPr="00B12EB5">
        <w:rPr>
          <w:rFonts w:hint="cs"/>
          <w:rtl/>
        </w:rPr>
        <w:t>گان است. (مر</w:t>
      </w:r>
      <w:r w:rsidR="00B9269E">
        <w:rPr>
          <w:rFonts w:hint="cs"/>
          <w:rtl/>
        </w:rPr>
        <w:t>ی</w:t>
      </w:r>
      <w:r w:rsidRPr="00B12EB5">
        <w:rPr>
          <w:rFonts w:hint="cs"/>
          <w:rtl/>
        </w:rPr>
        <w:t>م) گفت: پروردگارا! چگونه مرا فرزند</w:t>
      </w:r>
      <w:r w:rsidR="00B9269E">
        <w:rPr>
          <w:rFonts w:hint="cs"/>
          <w:rtl/>
        </w:rPr>
        <w:t>ی</w:t>
      </w:r>
      <w:r w:rsidRPr="00B12EB5">
        <w:rPr>
          <w:rFonts w:hint="cs"/>
          <w:rtl/>
        </w:rPr>
        <w:t xml:space="preserve"> خواهد بود، درحال</w:t>
      </w:r>
      <w:r w:rsidR="00B9269E">
        <w:rPr>
          <w:rFonts w:hint="cs"/>
          <w:rtl/>
        </w:rPr>
        <w:t>ی</w:t>
      </w:r>
      <w:r w:rsidRPr="00B12EB5">
        <w:rPr>
          <w:rFonts w:hint="cs"/>
          <w:rtl/>
        </w:rPr>
        <w:t xml:space="preserve"> که انسان</w:t>
      </w:r>
      <w:r w:rsidR="00B9269E">
        <w:rPr>
          <w:rFonts w:hint="cs"/>
          <w:rtl/>
        </w:rPr>
        <w:t>ی</w:t>
      </w:r>
      <w:r w:rsidRPr="00B12EB5">
        <w:rPr>
          <w:rFonts w:hint="cs"/>
          <w:rtl/>
        </w:rPr>
        <w:t xml:space="preserve"> با من نزد</w:t>
      </w:r>
      <w:r w:rsidR="00B9269E">
        <w:rPr>
          <w:rFonts w:hint="cs"/>
          <w:rtl/>
        </w:rPr>
        <w:t>ی</w:t>
      </w:r>
      <w:r w:rsidRPr="00B12EB5">
        <w:rPr>
          <w:rFonts w:hint="cs"/>
          <w:rtl/>
        </w:rPr>
        <w:t>ک</w:t>
      </w:r>
      <w:r w:rsidR="00B9269E">
        <w:rPr>
          <w:rFonts w:hint="cs"/>
          <w:rtl/>
        </w:rPr>
        <w:t>ی</w:t>
      </w:r>
      <w:r w:rsidRPr="00B12EB5">
        <w:rPr>
          <w:rFonts w:hint="cs"/>
          <w:rtl/>
        </w:rPr>
        <w:t xml:space="preserve"> نکرده است؛ فرمود: ا</w:t>
      </w:r>
      <w:r w:rsidR="00B9269E">
        <w:rPr>
          <w:rFonts w:hint="cs"/>
          <w:rtl/>
        </w:rPr>
        <w:t>ی</w:t>
      </w:r>
      <w:r w:rsidRPr="00B12EB5">
        <w:rPr>
          <w:rFonts w:hint="cs"/>
          <w:rtl/>
        </w:rPr>
        <w:t xml:space="preserve">نگونه هر چه را بخواهد </w:t>
      </w:r>
      <w:r w:rsidR="00B35F33">
        <w:rPr>
          <w:rFonts w:hint="cs"/>
          <w:rtl/>
        </w:rPr>
        <w:t>م</w:t>
      </w:r>
      <w:r w:rsidR="00B9269E">
        <w:rPr>
          <w:rFonts w:hint="cs"/>
          <w:rtl/>
        </w:rPr>
        <w:t>ی</w:t>
      </w:r>
      <w:r w:rsidR="00B35F33">
        <w:rPr>
          <w:rFonts w:hint="cs"/>
          <w:rtl/>
        </w:rPr>
        <w:t>‌آفر</w:t>
      </w:r>
      <w:r w:rsidR="00B9269E">
        <w:rPr>
          <w:rFonts w:hint="cs"/>
          <w:rtl/>
        </w:rPr>
        <w:t>ی</w:t>
      </w:r>
      <w:r w:rsidR="00B35F33">
        <w:rPr>
          <w:rFonts w:hint="cs"/>
          <w:rtl/>
        </w:rPr>
        <w:t>ند</w:t>
      </w:r>
      <w:r w:rsidRPr="00B12EB5">
        <w:rPr>
          <w:rFonts w:hint="cs"/>
          <w:rtl/>
        </w:rPr>
        <w:t>، و هنگام</w:t>
      </w:r>
      <w:r w:rsidR="00B9269E">
        <w:rPr>
          <w:rFonts w:hint="cs"/>
          <w:rtl/>
        </w:rPr>
        <w:t>ی</w:t>
      </w:r>
      <w:r w:rsidRPr="00B12EB5">
        <w:rPr>
          <w:rFonts w:hint="cs"/>
          <w:rtl/>
        </w:rPr>
        <w:t xml:space="preserve"> که ارادۀ او به کار</w:t>
      </w:r>
      <w:r w:rsidR="00B9269E">
        <w:rPr>
          <w:rFonts w:hint="cs"/>
          <w:rtl/>
        </w:rPr>
        <w:t>ی</w:t>
      </w:r>
      <w:r w:rsidRPr="00B12EB5">
        <w:rPr>
          <w:rFonts w:hint="cs"/>
          <w:rtl/>
        </w:rPr>
        <w:t xml:space="preserve"> تعلق گ</w:t>
      </w:r>
      <w:r w:rsidR="00B9269E">
        <w:rPr>
          <w:rFonts w:hint="cs"/>
          <w:rtl/>
        </w:rPr>
        <w:t>ی</w:t>
      </w:r>
      <w:r w:rsidRPr="00B12EB5">
        <w:rPr>
          <w:rFonts w:hint="cs"/>
          <w:rtl/>
        </w:rPr>
        <w:t xml:space="preserve">رد، فقط بدان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پد</w:t>
      </w:r>
      <w:r w:rsidR="00B9269E">
        <w:rPr>
          <w:rFonts w:hint="cs"/>
          <w:rtl/>
        </w:rPr>
        <w:t>ی</w:t>
      </w:r>
      <w:r w:rsidRPr="00B12EB5">
        <w:rPr>
          <w:rFonts w:hint="cs"/>
          <w:rtl/>
        </w:rPr>
        <w:t>د آ</w:t>
      </w:r>
      <w:r w:rsidR="00B9269E">
        <w:rPr>
          <w:rFonts w:hint="cs"/>
          <w:rtl/>
        </w:rPr>
        <w:t>ی</w:t>
      </w:r>
      <w:r w:rsidRPr="00B12EB5">
        <w:rPr>
          <w:rFonts w:hint="cs"/>
          <w:rtl/>
        </w:rPr>
        <w:t>، پس (ب</w:t>
      </w:r>
      <w:r w:rsidR="00B9269E">
        <w:rPr>
          <w:rFonts w:hint="cs"/>
          <w:rtl/>
        </w:rPr>
        <w:t>ی</w:t>
      </w:r>
      <w:r w:rsidRPr="00B12EB5">
        <w:rPr>
          <w:rFonts w:hint="cs"/>
          <w:rtl/>
        </w:rPr>
        <w:t xml:space="preserve"> درنگ) </w:t>
      </w:r>
      <w:r w:rsidRPr="00E97C34">
        <w:rPr>
          <w:rFonts w:hint="cs"/>
          <w:rtl/>
        </w:rPr>
        <w:t>پد</w:t>
      </w:r>
      <w:r w:rsidR="00B9269E">
        <w:rPr>
          <w:rFonts w:hint="cs"/>
          <w:rtl/>
        </w:rPr>
        <w:t>ی</w:t>
      </w:r>
      <w:r w:rsidRPr="00E97C34">
        <w:rPr>
          <w:rFonts w:hint="cs"/>
          <w:rtl/>
        </w:rPr>
        <w:t>د م</w:t>
      </w:r>
      <w:r w:rsidR="00B9269E">
        <w:rPr>
          <w:rFonts w:hint="cs"/>
          <w:rtl/>
        </w:rPr>
        <w:t>ی</w:t>
      </w:r>
      <w:r w:rsidRPr="00E97C34">
        <w:rPr>
          <w:rFonts w:hint="cs"/>
          <w:rtl/>
        </w:rPr>
        <w:t>آ</w:t>
      </w:r>
      <w:r w:rsidR="00B9269E">
        <w:rPr>
          <w:rFonts w:hint="cs"/>
          <w:rtl/>
        </w:rPr>
        <w:t>ی</w:t>
      </w:r>
      <w:r w:rsidRPr="00E97C34">
        <w:rPr>
          <w:rFonts w:hint="cs"/>
          <w:rtl/>
        </w:rPr>
        <w:t>د</w:t>
      </w:r>
      <w:r w:rsidRPr="00E97C34">
        <w:rPr>
          <w:rtl/>
        </w:rPr>
        <w:t>»</w:t>
      </w:r>
      <w:r w:rsidRPr="00E97C34">
        <w:rPr>
          <w:rFonts w:hint="cs"/>
          <w:rtl/>
        </w:rPr>
        <w:t>.</w:t>
      </w:r>
    </w:p>
    <w:p w:rsidR="0079021F" w:rsidRDefault="0079021F" w:rsidP="00E97C34">
      <w:pPr>
        <w:pStyle w:val="a3"/>
        <w:rPr>
          <w:rtl/>
        </w:rPr>
      </w:pPr>
      <w:r w:rsidRPr="00B12EB5">
        <w:rPr>
          <w:rFonts w:hint="cs"/>
          <w:rtl/>
        </w:rPr>
        <w:t>بعد از</w:t>
      </w:r>
      <w:r w:rsidR="00B9269E">
        <w:rPr>
          <w:rFonts w:hint="cs"/>
          <w:rtl/>
        </w:rPr>
        <w:t>ی</w:t>
      </w:r>
      <w:r w:rsidRPr="00B12EB5">
        <w:rPr>
          <w:rFonts w:hint="cs"/>
          <w:rtl/>
        </w:rPr>
        <w:t>ن واقعه مر</w:t>
      </w:r>
      <w:r w:rsidR="00B9269E">
        <w:rPr>
          <w:rFonts w:hint="cs"/>
          <w:rtl/>
        </w:rPr>
        <w:t>ی</w:t>
      </w:r>
      <w:r w:rsidRPr="00B12EB5">
        <w:rPr>
          <w:rFonts w:hint="cs"/>
          <w:rtl/>
        </w:rPr>
        <w:t xml:space="preserve">م </w:t>
      </w:r>
      <w:r w:rsidR="000522E4">
        <w:rPr>
          <w:rFonts w:cs="CTraditional Arabic" w:hint="cs"/>
          <w:rtl/>
        </w:rPr>
        <w:t>’</w:t>
      </w:r>
      <w:r w:rsidRPr="00B12EB5">
        <w:rPr>
          <w:rFonts w:hint="cs"/>
          <w:rtl/>
        </w:rPr>
        <w:t xml:space="preserve"> به خواست خداوند حامله </w:t>
      </w:r>
      <w:r w:rsidR="00B35F33">
        <w:rPr>
          <w:rFonts w:hint="cs"/>
          <w:rtl/>
        </w:rPr>
        <w:t>م</w:t>
      </w:r>
      <w:r w:rsidR="00B9269E">
        <w:rPr>
          <w:rFonts w:hint="cs"/>
          <w:rtl/>
        </w:rPr>
        <w:t>ی</w:t>
      </w:r>
      <w:r w:rsidR="00B35F33">
        <w:rPr>
          <w:rFonts w:hint="cs"/>
          <w:rtl/>
        </w:rPr>
        <w:t>‌شو</w:t>
      </w:r>
      <w:r w:rsidRPr="00B12EB5">
        <w:rPr>
          <w:rFonts w:hint="cs"/>
          <w:rtl/>
        </w:rPr>
        <w:t>د و مدت حمل که (نه ماه و چند روز است) سپر</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‌شود</w:t>
      </w:r>
      <w:r w:rsidRPr="00B12EB5">
        <w:rPr>
          <w:rFonts w:hint="cs"/>
          <w:rtl/>
        </w:rPr>
        <w:t xml:space="preserve"> و هنگام ولادت فرا م</w:t>
      </w:r>
      <w:r w:rsidR="00B9269E">
        <w:rPr>
          <w:rFonts w:hint="cs"/>
          <w:rtl/>
        </w:rPr>
        <w:t>ی</w:t>
      </w:r>
      <w:r w:rsidRPr="00B12EB5">
        <w:rPr>
          <w:rFonts w:hint="cs"/>
          <w:rtl/>
        </w:rPr>
        <w:t>‌رسد:</w:t>
      </w:r>
    </w:p>
    <w:p w:rsidR="0079021F" w:rsidRPr="00B12EB5" w:rsidRDefault="000D58A0" w:rsidP="000D58A0">
      <w:pPr>
        <w:pStyle w:val="a3"/>
        <w:rPr>
          <w:rtl/>
        </w:rPr>
      </w:pPr>
      <w:r>
        <w:rPr>
          <w:rFonts w:cs="Traditional Arabic" w:hint="cs"/>
          <w:rtl/>
        </w:rPr>
        <w:t>﴿</w:t>
      </w:r>
      <w:r w:rsidRPr="00334FCC">
        <w:rPr>
          <w:rStyle w:val="Char9"/>
          <w:rFonts w:hint="eastAsia"/>
          <w:rtl/>
        </w:rPr>
        <w:t>فَأَجَآءَهَا</w:t>
      </w:r>
      <w:r w:rsidRPr="00334FCC">
        <w:rPr>
          <w:rStyle w:val="Char9"/>
          <w:rtl/>
        </w:rPr>
        <w:t xml:space="preserve"> </w:t>
      </w:r>
      <w:r w:rsidRPr="00334FCC">
        <w:rPr>
          <w:rStyle w:val="Char9"/>
          <w:rFonts w:hint="cs"/>
          <w:rtl/>
        </w:rPr>
        <w:t>ٱ</w:t>
      </w:r>
      <w:r w:rsidRPr="00334FCC">
        <w:rPr>
          <w:rStyle w:val="Char9"/>
          <w:rFonts w:hint="eastAsia"/>
          <w:rtl/>
        </w:rPr>
        <w:t>لۡمَخَاضُ</w:t>
      </w:r>
      <w:r w:rsidRPr="00334FCC">
        <w:rPr>
          <w:rStyle w:val="Char9"/>
          <w:rtl/>
        </w:rPr>
        <w:t xml:space="preserve"> إِلَىٰ جِذۡعِ </w:t>
      </w:r>
      <w:r w:rsidRPr="00334FCC">
        <w:rPr>
          <w:rStyle w:val="Char9"/>
          <w:rFonts w:hint="cs"/>
          <w:rtl/>
        </w:rPr>
        <w:t>ٱ</w:t>
      </w:r>
      <w:r w:rsidRPr="00334FCC">
        <w:rPr>
          <w:rStyle w:val="Char9"/>
          <w:rFonts w:hint="eastAsia"/>
          <w:rtl/>
        </w:rPr>
        <w:t>لنَّخۡلَةِ</w:t>
      </w:r>
      <w:r w:rsidRPr="00334FCC">
        <w:rPr>
          <w:rStyle w:val="Char9"/>
          <w:rtl/>
        </w:rPr>
        <w:t xml:space="preserve"> قَالَتۡ يَٰلَيۡتَنِي مِتُّ قَبۡلَ هَٰذَا وَكُنتُ نَسۡيٗا مَّنسِيّٗا ٢٣ </w:t>
      </w:r>
      <w:r w:rsidRPr="00334FCC">
        <w:rPr>
          <w:rStyle w:val="Char9"/>
          <w:rFonts w:hint="eastAsia"/>
          <w:rtl/>
        </w:rPr>
        <w:t>فَنَادَىٰهَا</w:t>
      </w:r>
      <w:r w:rsidRPr="00334FCC">
        <w:rPr>
          <w:rStyle w:val="Char9"/>
          <w:rtl/>
        </w:rPr>
        <w:t xml:space="preserve"> مِن تَحۡتِهَآ أَلَّا تَحۡزَنِي قَدۡ جَعَلَ رَبُّكِ تَحۡتَكِ سَرِيّٗا ٢٤ </w:t>
      </w:r>
      <w:r w:rsidRPr="00334FCC">
        <w:rPr>
          <w:rStyle w:val="Char9"/>
          <w:rFonts w:hint="eastAsia"/>
          <w:rtl/>
        </w:rPr>
        <w:t>وَهُزِّيٓ</w:t>
      </w:r>
      <w:r w:rsidRPr="00334FCC">
        <w:rPr>
          <w:rStyle w:val="Char9"/>
          <w:rtl/>
        </w:rPr>
        <w:t xml:space="preserve"> إِلَيۡكِ بِجِذۡعِ </w:t>
      </w:r>
      <w:r w:rsidRPr="00334FCC">
        <w:rPr>
          <w:rStyle w:val="Char9"/>
          <w:rFonts w:hint="cs"/>
          <w:rtl/>
        </w:rPr>
        <w:t>ٱ</w:t>
      </w:r>
      <w:r w:rsidRPr="00334FCC">
        <w:rPr>
          <w:rStyle w:val="Char9"/>
          <w:rFonts w:hint="eastAsia"/>
          <w:rtl/>
        </w:rPr>
        <w:t>لنَّخۡلَةِ</w:t>
      </w:r>
      <w:r w:rsidRPr="00334FCC">
        <w:rPr>
          <w:rStyle w:val="Char9"/>
          <w:rtl/>
        </w:rPr>
        <w:t xml:space="preserve"> تُسَٰقِطۡ عَلَيۡكِ رُطَبٗا جَنِيّٗا ٢٥ </w:t>
      </w:r>
      <w:r w:rsidRPr="00334FCC">
        <w:rPr>
          <w:rStyle w:val="Char9"/>
          <w:rFonts w:hint="eastAsia"/>
          <w:rtl/>
        </w:rPr>
        <w:t>فَكُلِي</w:t>
      </w:r>
      <w:r w:rsidRPr="00334FCC">
        <w:rPr>
          <w:rStyle w:val="Char9"/>
          <w:rtl/>
        </w:rPr>
        <w:t xml:space="preserve"> وَ</w:t>
      </w:r>
      <w:r w:rsidRPr="00334FCC">
        <w:rPr>
          <w:rStyle w:val="Char9"/>
          <w:rFonts w:hint="cs"/>
          <w:rtl/>
        </w:rPr>
        <w:t>ٱ</w:t>
      </w:r>
      <w:r w:rsidRPr="00334FCC">
        <w:rPr>
          <w:rStyle w:val="Char9"/>
          <w:rFonts w:hint="eastAsia"/>
          <w:rtl/>
        </w:rPr>
        <w:t>شۡرَبِي</w:t>
      </w:r>
      <w:r w:rsidRPr="00334FCC">
        <w:rPr>
          <w:rStyle w:val="Char9"/>
          <w:rtl/>
        </w:rPr>
        <w:t xml:space="preserve"> وَقَرِّي عَيۡنٗاۖ فَإِمَّا تَرَيِنَّ مِنَ </w:t>
      </w:r>
      <w:r w:rsidRPr="00334FCC">
        <w:rPr>
          <w:rStyle w:val="Char9"/>
          <w:rFonts w:hint="cs"/>
          <w:rtl/>
        </w:rPr>
        <w:t>ٱ</w:t>
      </w:r>
      <w:r w:rsidRPr="00334FCC">
        <w:rPr>
          <w:rStyle w:val="Char9"/>
          <w:rFonts w:hint="eastAsia"/>
          <w:rtl/>
        </w:rPr>
        <w:t>لۡبَشَرِ</w:t>
      </w:r>
      <w:r w:rsidRPr="00334FCC">
        <w:rPr>
          <w:rStyle w:val="Char9"/>
          <w:rtl/>
        </w:rPr>
        <w:t xml:space="preserve"> أَحَدٗا فَقُولِيٓ إِنِّي نَذَرۡتُ لِلرَّحۡمَٰنِ صَوۡمٗا فَلَنۡ أُكَلِّمَ </w:t>
      </w:r>
      <w:r w:rsidRPr="00334FCC">
        <w:rPr>
          <w:rStyle w:val="Char9"/>
          <w:rFonts w:hint="cs"/>
          <w:rtl/>
        </w:rPr>
        <w:t>ٱ</w:t>
      </w:r>
      <w:r w:rsidRPr="00334FCC">
        <w:rPr>
          <w:rStyle w:val="Char9"/>
          <w:rFonts w:hint="eastAsia"/>
          <w:rtl/>
        </w:rPr>
        <w:t>لۡيَوۡمَ</w:t>
      </w:r>
      <w:r w:rsidRPr="00334FCC">
        <w:rPr>
          <w:rStyle w:val="Char9"/>
          <w:rtl/>
        </w:rPr>
        <w:t xml:space="preserve"> إِنسِيّٗا ٢٦</w:t>
      </w:r>
      <w:r>
        <w:rPr>
          <w:rFonts w:cs="Traditional Arabic" w:hint="cs"/>
          <w:rtl/>
        </w:rPr>
        <w:t>﴾</w:t>
      </w:r>
      <w:r w:rsidR="0079021F" w:rsidRPr="00E97C34">
        <w:rPr>
          <w:rStyle w:val="Char3"/>
          <w:rtl/>
        </w:rPr>
        <w:t xml:space="preserve"> </w:t>
      </w:r>
      <w:r>
        <w:rPr>
          <w:rStyle w:val="Char6"/>
          <w:rFonts w:hint="cs"/>
          <w:rtl/>
        </w:rPr>
        <w:t>[</w:t>
      </w:r>
      <w:r w:rsidR="0079021F" w:rsidRPr="00E97C34">
        <w:rPr>
          <w:rStyle w:val="Char6"/>
          <w:rFonts w:hint="cs"/>
          <w:rtl/>
        </w:rPr>
        <w:t>مريم: 23- 26</w:t>
      </w:r>
      <w:r>
        <w:rPr>
          <w:rStyle w:val="Char6"/>
          <w:rFonts w:hint="cs"/>
          <w:rtl/>
        </w:rPr>
        <w:t>]</w:t>
      </w:r>
      <w:r w:rsidR="0079021F" w:rsidRPr="00E97C34">
        <w:rPr>
          <w:rStyle w:val="Char3"/>
          <w:rFonts w:hint="cs"/>
          <w:rtl/>
        </w:rPr>
        <w:t>.</w:t>
      </w:r>
    </w:p>
    <w:p w:rsidR="0079021F" w:rsidRPr="00B12EB5" w:rsidRDefault="0079021F" w:rsidP="00E97C34">
      <w:pPr>
        <w:pStyle w:val="a3"/>
        <w:rPr>
          <w:rtl/>
        </w:rPr>
      </w:pPr>
      <w:r w:rsidRPr="00B12EB5">
        <w:rPr>
          <w:rFonts w:hint="cs"/>
          <w:rtl/>
        </w:rPr>
        <w:t>ترجمه</w:t>
      </w:r>
      <w:r w:rsidRPr="00E97C34">
        <w:rPr>
          <w:rFonts w:hint="cs"/>
          <w:rtl/>
        </w:rPr>
        <w:t xml:space="preserve">: </w:t>
      </w:r>
      <w:r w:rsidRPr="00E97C34">
        <w:rPr>
          <w:rtl/>
        </w:rPr>
        <w:t>«</w:t>
      </w:r>
      <w:r w:rsidRPr="00E97C34">
        <w:rPr>
          <w:rFonts w:hint="cs"/>
          <w:rtl/>
        </w:rPr>
        <w:t>درد زا</w:t>
      </w:r>
      <w:r w:rsidR="00B9269E">
        <w:rPr>
          <w:rFonts w:hint="cs"/>
          <w:rtl/>
        </w:rPr>
        <w:t>ی</w:t>
      </w:r>
      <w:r w:rsidRPr="00E97C34">
        <w:rPr>
          <w:rFonts w:hint="cs"/>
          <w:rtl/>
        </w:rPr>
        <w:t>مان او را به</w:t>
      </w:r>
      <w:r w:rsidRPr="00B12EB5">
        <w:rPr>
          <w:rFonts w:hint="cs"/>
          <w:rtl/>
        </w:rPr>
        <w:t xml:space="preserve"> پناه تنۀ درخت خرما کشاند، گفت: کاش پ</w:t>
      </w:r>
      <w:r w:rsidR="00B9269E">
        <w:rPr>
          <w:rFonts w:hint="cs"/>
          <w:rtl/>
        </w:rPr>
        <w:t>ی</w:t>
      </w:r>
      <w:r w:rsidRPr="00B12EB5">
        <w:rPr>
          <w:rFonts w:hint="cs"/>
          <w:rtl/>
        </w:rPr>
        <w:t>ش از ا</w:t>
      </w:r>
      <w:r w:rsidR="00B9269E">
        <w:rPr>
          <w:rFonts w:hint="cs"/>
          <w:rtl/>
        </w:rPr>
        <w:t>ی</w:t>
      </w:r>
      <w:r w:rsidRPr="00B12EB5">
        <w:rPr>
          <w:rFonts w:hint="cs"/>
          <w:rtl/>
        </w:rPr>
        <w:t>ن مرده و کاملا فراموش شده بودم. (جبر</w:t>
      </w:r>
      <w:r w:rsidR="00B9269E">
        <w:rPr>
          <w:rFonts w:hint="cs"/>
          <w:rtl/>
        </w:rPr>
        <w:t>ی</w:t>
      </w:r>
      <w:r w:rsidRPr="00B12EB5">
        <w:rPr>
          <w:rFonts w:hint="cs"/>
          <w:rtl/>
        </w:rPr>
        <w:t>ل) از پائ</w:t>
      </w:r>
      <w:r w:rsidR="00B9269E">
        <w:rPr>
          <w:rFonts w:hint="cs"/>
          <w:rtl/>
        </w:rPr>
        <w:t>ی</w:t>
      </w:r>
      <w:r w:rsidRPr="00B12EB5">
        <w:rPr>
          <w:rFonts w:hint="cs"/>
          <w:rtl/>
        </w:rPr>
        <w:t>ن او را صدا زد (که) غمگ</w:t>
      </w:r>
      <w:r w:rsidR="00B9269E">
        <w:rPr>
          <w:rFonts w:hint="cs"/>
          <w:rtl/>
        </w:rPr>
        <w:t>ی</w:t>
      </w:r>
      <w:r w:rsidRPr="00B12EB5">
        <w:rPr>
          <w:rFonts w:hint="cs"/>
          <w:rtl/>
        </w:rPr>
        <w:t>ن مباش، پروردگارت پائ</w:t>
      </w:r>
      <w:r w:rsidR="00B9269E">
        <w:rPr>
          <w:rFonts w:hint="cs"/>
          <w:rtl/>
        </w:rPr>
        <w:t>ی</w:t>
      </w:r>
      <w:r w:rsidRPr="00B12EB5">
        <w:rPr>
          <w:rFonts w:hint="cs"/>
          <w:rtl/>
        </w:rPr>
        <w:t>ن (تر از) تو چشمه ا</w:t>
      </w:r>
      <w:r w:rsidR="00B9269E">
        <w:rPr>
          <w:rFonts w:hint="cs"/>
          <w:rtl/>
        </w:rPr>
        <w:t>ی</w:t>
      </w:r>
      <w:r w:rsidRPr="00B12EB5">
        <w:rPr>
          <w:rFonts w:hint="cs"/>
          <w:rtl/>
        </w:rPr>
        <w:t xml:space="preserve"> پد</w:t>
      </w:r>
      <w:r w:rsidR="00B9269E">
        <w:rPr>
          <w:rFonts w:hint="cs"/>
          <w:rtl/>
        </w:rPr>
        <w:t>ی</w:t>
      </w:r>
      <w:r w:rsidRPr="00B12EB5">
        <w:rPr>
          <w:rFonts w:hint="cs"/>
          <w:rtl/>
        </w:rPr>
        <w:t>د آورده است. تنۀ خرما را به سو</w:t>
      </w:r>
      <w:r w:rsidR="00B9269E">
        <w:rPr>
          <w:rFonts w:hint="cs"/>
          <w:rtl/>
        </w:rPr>
        <w:t>ی</w:t>
      </w:r>
      <w:r w:rsidRPr="00B12EB5">
        <w:rPr>
          <w:rFonts w:hint="cs"/>
          <w:rtl/>
        </w:rPr>
        <w:t xml:space="preserve"> خود تکان بده، تا خرما</w:t>
      </w:r>
      <w:r w:rsidR="00B9269E">
        <w:rPr>
          <w:rFonts w:hint="cs"/>
          <w:rtl/>
        </w:rPr>
        <w:t>ی</w:t>
      </w:r>
      <w:r w:rsidRPr="00B12EB5">
        <w:rPr>
          <w:rFonts w:hint="cs"/>
          <w:rtl/>
        </w:rPr>
        <w:t xml:space="preserve"> نورس بر تو فرو بارد. پس بخور و ب</w:t>
      </w:r>
      <w:r w:rsidR="00B9269E">
        <w:rPr>
          <w:rFonts w:hint="cs"/>
          <w:rtl/>
        </w:rPr>
        <w:t>ی</w:t>
      </w:r>
      <w:r w:rsidRPr="00B12EB5">
        <w:rPr>
          <w:rFonts w:hint="cs"/>
          <w:rtl/>
        </w:rPr>
        <w:t>اشام، و چشم را روشن دار. و</w:t>
      </w:r>
      <w:r w:rsidRPr="00B12EB5">
        <w:rPr>
          <w:rtl/>
        </w:rPr>
        <w:t xml:space="preserve"> </w:t>
      </w:r>
      <w:r w:rsidRPr="00B12EB5">
        <w:rPr>
          <w:rFonts w:hint="cs"/>
          <w:rtl/>
        </w:rPr>
        <w:t>اگر</w:t>
      </w:r>
      <w:r w:rsidRPr="00B12EB5">
        <w:rPr>
          <w:rtl/>
        </w:rPr>
        <w:t xml:space="preserve"> </w:t>
      </w:r>
      <w:r w:rsidRPr="00B12EB5">
        <w:rPr>
          <w:rFonts w:hint="cs"/>
          <w:rtl/>
        </w:rPr>
        <w:t>از</w:t>
      </w:r>
      <w:r w:rsidRPr="00B12EB5">
        <w:rPr>
          <w:rtl/>
        </w:rPr>
        <w:t xml:space="preserve"> </w:t>
      </w:r>
      <w:r w:rsidRPr="00B12EB5">
        <w:rPr>
          <w:rFonts w:hint="cs"/>
          <w:rtl/>
        </w:rPr>
        <w:t>آدم</w:t>
      </w:r>
      <w:r w:rsidR="00B9269E">
        <w:rPr>
          <w:rFonts w:hint="cs"/>
          <w:rtl/>
        </w:rPr>
        <w:t>ی</w:t>
      </w:r>
      <w:r w:rsidRPr="00B12EB5">
        <w:rPr>
          <w:rFonts w:hint="cs"/>
          <w:rtl/>
        </w:rPr>
        <w:t>ان</w:t>
      </w:r>
      <w:r w:rsidRPr="00B12EB5">
        <w:rPr>
          <w:rtl/>
        </w:rPr>
        <w:t xml:space="preserve"> </w:t>
      </w:r>
      <w:r w:rsidR="004D1C8F">
        <w:rPr>
          <w:rFonts w:hint="cs"/>
          <w:rtl/>
        </w:rPr>
        <w:t>ک</w:t>
      </w:r>
      <w:r w:rsidRPr="00B12EB5">
        <w:rPr>
          <w:rFonts w:hint="cs"/>
          <w:rtl/>
        </w:rPr>
        <w:t>سى</w:t>
      </w:r>
      <w:r w:rsidRPr="00B12EB5">
        <w:rPr>
          <w:rtl/>
        </w:rPr>
        <w:t xml:space="preserve"> </w:t>
      </w:r>
      <w:r w:rsidRPr="00B12EB5">
        <w:rPr>
          <w:rFonts w:hint="cs"/>
          <w:rtl/>
        </w:rPr>
        <w:t>را</w:t>
      </w:r>
      <w:r w:rsidRPr="00B12EB5">
        <w:rPr>
          <w:rtl/>
        </w:rPr>
        <w:t xml:space="preserve"> </w:t>
      </w:r>
      <w:r w:rsidRPr="00B12EB5">
        <w:rPr>
          <w:rFonts w:hint="cs"/>
          <w:rtl/>
        </w:rPr>
        <w:t>بب</w:t>
      </w:r>
      <w:r w:rsidR="00B9269E">
        <w:rPr>
          <w:rFonts w:hint="cs"/>
          <w:rtl/>
        </w:rPr>
        <w:t>ی</w:t>
      </w:r>
      <w:r w:rsidRPr="00B12EB5">
        <w:rPr>
          <w:rFonts w:hint="cs"/>
          <w:rtl/>
        </w:rPr>
        <w:t>نى</w:t>
      </w:r>
      <w:r w:rsidRPr="00B12EB5">
        <w:rPr>
          <w:rtl/>
        </w:rPr>
        <w:t xml:space="preserve">، </w:t>
      </w:r>
      <w:r w:rsidRPr="00B12EB5">
        <w:rPr>
          <w:rFonts w:hint="cs"/>
          <w:rtl/>
        </w:rPr>
        <w:t>بگو</w:t>
      </w:r>
      <w:r w:rsidRPr="00B12EB5">
        <w:rPr>
          <w:rtl/>
        </w:rPr>
        <w:t xml:space="preserve">: </w:t>
      </w:r>
      <w:r w:rsidRPr="00B12EB5">
        <w:rPr>
          <w:rFonts w:hint="cs"/>
          <w:rtl/>
        </w:rPr>
        <w:t>به</w:t>
      </w:r>
      <w:r w:rsidRPr="00B12EB5">
        <w:rPr>
          <w:rtl/>
        </w:rPr>
        <w:t xml:space="preserve"> </w:t>
      </w:r>
      <w:r w:rsidRPr="00B12EB5">
        <w:rPr>
          <w:rFonts w:hint="cs"/>
          <w:rtl/>
        </w:rPr>
        <w:t>راستى</w:t>
      </w:r>
      <w:r w:rsidRPr="00B12EB5">
        <w:rPr>
          <w:rtl/>
        </w:rPr>
        <w:t xml:space="preserve"> </w:t>
      </w:r>
      <w:r w:rsidR="004D1C8F">
        <w:rPr>
          <w:rFonts w:hint="cs"/>
          <w:rtl/>
        </w:rPr>
        <w:t>ک</w:t>
      </w:r>
      <w:r w:rsidRPr="00B12EB5">
        <w:rPr>
          <w:rFonts w:hint="cs"/>
          <w:rtl/>
        </w:rPr>
        <w:t>ه</w:t>
      </w:r>
      <w:r w:rsidRPr="00B12EB5">
        <w:rPr>
          <w:rtl/>
        </w:rPr>
        <w:t xml:space="preserve"> </w:t>
      </w:r>
      <w:r w:rsidRPr="00B12EB5">
        <w:rPr>
          <w:rFonts w:hint="cs"/>
          <w:rtl/>
        </w:rPr>
        <w:t>من</w:t>
      </w:r>
      <w:r w:rsidRPr="00B12EB5">
        <w:rPr>
          <w:rtl/>
        </w:rPr>
        <w:t xml:space="preserve"> </w:t>
      </w:r>
      <w:r w:rsidRPr="00B12EB5">
        <w:rPr>
          <w:rFonts w:hint="cs"/>
          <w:rtl/>
        </w:rPr>
        <w:t>براى</w:t>
      </w:r>
      <w:r w:rsidRPr="00B12EB5">
        <w:rPr>
          <w:rtl/>
        </w:rPr>
        <w:t xml:space="preserve"> [</w:t>
      </w:r>
      <w:r w:rsidRPr="00B12EB5">
        <w:rPr>
          <w:rFonts w:hint="cs"/>
          <w:rtl/>
        </w:rPr>
        <w:t>خداوند</w:t>
      </w:r>
      <w:r w:rsidRPr="00B12EB5">
        <w:rPr>
          <w:rtl/>
        </w:rPr>
        <w:t xml:space="preserve">] </w:t>
      </w:r>
      <w:r w:rsidRPr="00B12EB5">
        <w:rPr>
          <w:rFonts w:hint="cs"/>
          <w:rtl/>
        </w:rPr>
        <w:t>رحمان</w:t>
      </w:r>
      <w:r w:rsidRPr="00B12EB5">
        <w:rPr>
          <w:rtl/>
        </w:rPr>
        <w:t xml:space="preserve"> </w:t>
      </w:r>
      <w:r w:rsidRPr="00B12EB5">
        <w:rPr>
          <w:rFonts w:hint="cs"/>
          <w:rtl/>
        </w:rPr>
        <w:t>روزه</w:t>
      </w:r>
      <w:r w:rsidRPr="00B12EB5">
        <w:rPr>
          <w:rtl/>
        </w:rPr>
        <w:t xml:space="preserve"> </w:t>
      </w:r>
      <w:r w:rsidRPr="00B12EB5">
        <w:rPr>
          <w:rFonts w:hint="cs"/>
          <w:rtl/>
        </w:rPr>
        <w:t>نذر</w:t>
      </w:r>
      <w:r w:rsidRPr="00B12EB5">
        <w:rPr>
          <w:rtl/>
        </w:rPr>
        <w:t xml:space="preserve"> </w:t>
      </w:r>
      <w:r w:rsidR="004D1C8F">
        <w:rPr>
          <w:rFonts w:hint="cs"/>
          <w:rtl/>
        </w:rPr>
        <w:t>ک</w:t>
      </w:r>
      <w:r w:rsidRPr="00B12EB5">
        <w:rPr>
          <w:rFonts w:hint="cs"/>
          <w:rtl/>
        </w:rPr>
        <w:t>رده‏ام</w:t>
      </w:r>
      <w:r w:rsidRPr="00B12EB5">
        <w:rPr>
          <w:rtl/>
        </w:rPr>
        <w:t xml:space="preserve">. </w:t>
      </w:r>
      <w:r w:rsidRPr="00B12EB5">
        <w:rPr>
          <w:rFonts w:hint="cs"/>
          <w:rtl/>
        </w:rPr>
        <w:t>و</w:t>
      </w:r>
      <w:r w:rsidRPr="00B12EB5">
        <w:rPr>
          <w:rtl/>
        </w:rPr>
        <w:t xml:space="preserve"> </w:t>
      </w:r>
      <w:r w:rsidRPr="00B12EB5">
        <w:rPr>
          <w:rFonts w:hint="cs"/>
          <w:rtl/>
        </w:rPr>
        <w:t>بنا</w:t>
      </w:r>
      <w:r w:rsidRPr="00B12EB5">
        <w:rPr>
          <w:rtl/>
        </w:rPr>
        <w:t xml:space="preserve"> </w:t>
      </w:r>
      <w:r w:rsidRPr="00B12EB5">
        <w:rPr>
          <w:rFonts w:hint="cs"/>
          <w:rtl/>
        </w:rPr>
        <w:t>بر</w:t>
      </w:r>
      <w:r w:rsidRPr="00B12EB5">
        <w:rPr>
          <w:rtl/>
        </w:rPr>
        <w:t xml:space="preserve"> </w:t>
      </w:r>
      <w:r w:rsidRPr="00B12EB5">
        <w:rPr>
          <w:rFonts w:hint="cs"/>
          <w:rtl/>
        </w:rPr>
        <w:t>ا</w:t>
      </w:r>
      <w:r w:rsidR="00B9269E">
        <w:rPr>
          <w:rFonts w:hint="cs"/>
          <w:rtl/>
        </w:rPr>
        <w:t>ی</w:t>
      </w:r>
      <w:r w:rsidRPr="00B12EB5">
        <w:rPr>
          <w:rFonts w:hint="cs"/>
          <w:rtl/>
        </w:rPr>
        <w:t>ن</w:t>
      </w:r>
      <w:r w:rsidRPr="00B12EB5">
        <w:rPr>
          <w:rtl/>
        </w:rPr>
        <w:t xml:space="preserve">، </w:t>
      </w:r>
      <w:r w:rsidRPr="00B12EB5">
        <w:rPr>
          <w:rFonts w:hint="cs"/>
          <w:rtl/>
        </w:rPr>
        <w:t>امروز</w:t>
      </w:r>
      <w:r w:rsidRPr="00B12EB5">
        <w:rPr>
          <w:rtl/>
        </w:rPr>
        <w:t xml:space="preserve"> </w:t>
      </w:r>
      <w:r w:rsidRPr="00B12EB5">
        <w:rPr>
          <w:rFonts w:hint="cs"/>
          <w:rtl/>
        </w:rPr>
        <w:t>با</w:t>
      </w:r>
      <w:r w:rsidRPr="00B12EB5">
        <w:rPr>
          <w:rtl/>
        </w:rPr>
        <w:t xml:space="preserve"> </w:t>
      </w:r>
      <w:r w:rsidRPr="00B12EB5">
        <w:rPr>
          <w:rFonts w:hint="cs"/>
          <w:rtl/>
        </w:rPr>
        <w:t>ه</w:t>
      </w:r>
      <w:r w:rsidR="00B9269E">
        <w:rPr>
          <w:rFonts w:hint="cs"/>
          <w:rtl/>
        </w:rPr>
        <w:t>ی</w:t>
      </w:r>
      <w:r w:rsidRPr="00B12EB5">
        <w:rPr>
          <w:rFonts w:hint="cs"/>
          <w:rtl/>
        </w:rPr>
        <w:t>چ</w:t>
      </w:r>
      <w:r w:rsidRPr="00B12EB5">
        <w:rPr>
          <w:rtl/>
        </w:rPr>
        <w:t xml:space="preserve"> </w:t>
      </w:r>
      <w:r w:rsidRPr="00B12EB5">
        <w:rPr>
          <w:rFonts w:hint="cs"/>
          <w:rtl/>
        </w:rPr>
        <w:t>انسانى</w:t>
      </w:r>
      <w:r w:rsidRPr="00B12EB5">
        <w:rPr>
          <w:rtl/>
        </w:rPr>
        <w:t xml:space="preserve"> </w:t>
      </w:r>
      <w:r w:rsidRPr="00B12EB5">
        <w:rPr>
          <w:rFonts w:hint="cs"/>
          <w:rtl/>
        </w:rPr>
        <w:t>سخن</w:t>
      </w:r>
      <w:r w:rsidRPr="00B12EB5">
        <w:rPr>
          <w:rtl/>
        </w:rPr>
        <w:t xml:space="preserve"> </w:t>
      </w:r>
      <w:r w:rsidRPr="00E97C34">
        <w:rPr>
          <w:rFonts w:hint="cs"/>
          <w:rtl/>
        </w:rPr>
        <w:t>نخواهم</w:t>
      </w:r>
      <w:r w:rsidRPr="00E97C34">
        <w:rPr>
          <w:rtl/>
        </w:rPr>
        <w:t xml:space="preserve"> </w:t>
      </w:r>
      <w:r w:rsidRPr="00E97C34">
        <w:rPr>
          <w:rFonts w:hint="cs"/>
          <w:rtl/>
        </w:rPr>
        <w:t>گفت</w:t>
      </w:r>
      <w:r w:rsidRPr="00E97C34">
        <w:rPr>
          <w:rtl/>
        </w:rPr>
        <w:t>»</w:t>
      </w:r>
      <w:r w:rsidR="00E97C34">
        <w:rPr>
          <w:rFonts w:hint="cs"/>
          <w:rtl/>
        </w:rPr>
        <w:t>.</w:t>
      </w:r>
    </w:p>
    <w:p w:rsidR="0079021F" w:rsidRDefault="0079021F" w:rsidP="000D58A0">
      <w:pPr>
        <w:pStyle w:val="a3"/>
        <w:rPr>
          <w:rtl/>
        </w:rPr>
      </w:pPr>
      <w:r w:rsidRPr="00B12EB5">
        <w:rPr>
          <w:rFonts w:hint="cs"/>
          <w:rtl/>
        </w:rPr>
        <w:t>هنگام</w:t>
      </w:r>
      <w:r w:rsidR="00B9269E">
        <w:rPr>
          <w:rFonts w:hint="cs"/>
          <w:rtl/>
        </w:rPr>
        <w:t>ی</w:t>
      </w:r>
      <w:r w:rsidRPr="00B12EB5">
        <w:rPr>
          <w:rFonts w:hint="cs"/>
          <w:rtl/>
        </w:rPr>
        <w:t xml:space="preserve"> که عیسی</w:t>
      </w:r>
      <w:r w:rsidR="00676EEB" w:rsidRPr="00676EEB">
        <w:rPr>
          <w:rFonts w:cs="CTraditional Arabic" w:hint="cs"/>
          <w:rtl/>
        </w:rPr>
        <w:t>÷</w:t>
      </w:r>
      <w:r w:rsidRPr="00B12EB5">
        <w:rPr>
          <w:rFonts w:hint="cs"/>
          <w:rtl/>
        </w:rPr>
        <w:t xml:space="preserve"> تولد شد، مر</w:t>
      </w:r>
      <w:r w:rsidR="00B9269E">
        <w:rPr>
          <w:rFonts w:hint="cs"/>
          <w:rtl/>
        </w:rPr>
        <w:t>ی</w:t>
      </w:r>
      <w:r w:rsidRPr="00B12EB5">
        <w:rPr>
          <w:rFonts w:hint="cs"/>
          <w:rtl/>
        </w:rPr>
        <w:t xml:space="preserve">م </w:t>
      </w:r>
      <w:r w:rsidR="000522E4">
        <w:rPr>
          <w:rFonts w:cs="CTraditional Arabic" w:hint="cs"/>
          <w:rtl/>
        </w:rPr>
        <w:t>’</w:t>
      </w:r>
      <w:r w:rsidRPr="00B12EB5">
        <w:rPr>
          <w:rFonts w:hint="cs"/>
          <w:rtl/>
        </w:rPr>
        <w:t xml:space="preserve"> او را باخود برداشت و روانۀ خانۀ خود گرد</w:t>
      </w:r>
      <w:r w:rsidR="00B9269E">
        <w:rPr>
          <w:rFonts w:hint="cs"/>
          <w:rtl/>
        </w:rPr>
        <w:t>ی</w:t>
      </w:r>
      <w:r w:rsidRPr="00B12EB5">
        <w:rPr>
          <w:rFonts w:hint="cs"/>
          <w:rtl/>
        </w:rPr>
        <w:t>د. چون او وارد قر</w:t>
      </w:r>
      <w:r w:rsidR="00B9269E">
        <w:rPr>
          <w:rFonts w:hint="cs"/>
          <w:rtl/>
        </w:rPr>
        <w:t>ی</w:t>
      </w:r>
      <w:r w:rsidRPr="00B12EB5">
        <w:rPr>
          <w:rFonts w:hint="cs"/>
          <w:rtl/>
        </w:rPr>
        <w:t>ه شد، مورد پرسش</w:t>
      </w:r>
      <w:r w:rsidR="00E97C34">
        <w:rPr>
          <w:rFonts w:hint="eastAsia"/>
          <w:rtl/>
        </w:rPr>
        <w:t>‌</w:t>
      </w:r>
      <w:r w:rsidRPr="00B12EB5">
        <w:rPr>
          <w:rFonts w:hint="cs"/>
          <w:rtl/>
        </w:rPr>
        <w:t>ها</w:t>
      </w:r>
      <w:r w:rsidR="00B9269E">
        <w:rPr>
          <w:rFonts w:hint="cs"/>
          <w:rtl/>
        </w:rPr>
        <w:t>ی</w:t>
      </w:r>
      <w:r w:rsidRPr="00B12EB5">
        <w:rPr>
          <w:rFonts w:hint="cs"/>
          <w:rtl/>
        </w:rPr>
        <w:t xml:space="preserve"> گوناگون قرار گرفت، اما او ثابت قدم، بدون هراس و بدون ا</w:t>
      </w:r>
      <w:r w:rsidR="00B9269E">
        <w:rPr>
          <w:rFonts w:hint="cs"/>
          <w:rtl/>
        </w:rPr>
        <w:t>ی</w:t>
      </w:r>
      <w:r w:rsidRPr="00B12EB5">
        <w:rPr>
          <w:rFonts w:hint="cs"/>
          <w:rtl/>
        </w:rPr>
        <w:t>نکه حرف</w:t>
      </w:r>
      <w:r w:rsidR="00B9269E">
        <w:rPr>
          <w:rFonts w:hint="cs"/>
          <w:rtl/>
        </w:rPr>
        <w:t>ی</w:t>
      </w:r>
      <w:r w:rsidRPr="00B12EB5">
        <w:rPr>
          <w:rFonts w:hint="cs"/>
          <w:rtl/>
        </w:rPr>
        <w:t xml:space="preserve"> بزند بسو</w:t>
      </w:r>
      <w:r w:rsidR="00B9269E">
        <w:rPr>
          <w:rFonts w:hint="cs"/>
          <w:rtl/>
        </w:rPr>
        <w:t>ی</w:t>
      </w:r>
      <w:r w:rsidRPr="00B12EB5">
        <w:rPr>
          <w:rFonts w:hint="cs"/>
          <w:rtl/>
        </w:rPr>
        <w:t xml:space="preserve"> طفل اشاره نمود، قوم او گفتند که: ما با </w:t>
      </w:r>
      <w:r w:rsidR="00B9269E">
        <w:rPr>
          <w:rFonts w:hint="cs"/>
          <w:rtl/>
        </w:rPr>
        <w:t>ی</w:t>
      </w:r>
      <w:r w:rsidRPr="00B12EB5">
        <w:rPr>
          <w:rFonts w:hint="cs"/>
          <w:rtl/>
        </w:rPr>
        <w:t>ک طفل نوزاد چگونه سخن بزن</w:t>
      </w:r>
      <w:r w:rsidR="00B9269E">
        <w:rPr>
          <w:rFonts w:hint="cs"/>
          <w:rtl/>
        </w:rPr>
        <w:t>ی</w:t>
      </w:r>
      <w:r w:rsidRPr="00B12EB5">
        <w:rPr>
          <w:rFonts w:hint="cs"/>
          <w:rtl/>
        </w:rPr>
        <w:t>م،</w:t>
      </w:r>
      <w:r w:rsidR="00E97C34">
        <w:rPr>
          <w:rFonts w:hint="cs"/>
          <w:rtl/>
        </w:rPr>
        <w:t xml:space="preserve"> </w:t>
      </w:r>
      <w:r w:rsidRPr="00B12EB5">
        <w:rPr>
          <w:rFonts w:hint="cs"/>
          <w:rtl/>
        </w:rPr>
        <w:t xml:space="preserve">آنگاه عیسی </w:t>
      </w:r>
      <w:r w:rsidR="00676EEB" w:rsidRPr="00676EEB">
        <w:rPr>
          <w:rFonts w:cs="CTraditional Arabic" w:hint="cs"/>
          <w:rtl/>
        </w:rPr>
        <w:t>÷</w:t>
      </w:r>
      <w:r w:rsidRPr="00B12EB5">
        <w:rPr>
          <w:rFonts w:hint="cs"/>
          <w:rtl/>
        </w:rPr>
        <w:t xml:space="preserve"> که طفل نوزاد بود به سخن آغاز نمود:</w:t>
      </w:r>
    </w:p>
    <w:p w:rsidR="0079021F" w:rsidRPr="00B12EB5" w:rsidRDefault="000D58A0" w:rsidP="000D58A0">
      <w:pPr>
        <w:pStyle w:val="a3"/>
        <w:rPr>
          <w:rtl/>
        </w:rPr>
      </w:pPr>
      <w:r>
        <w:rPr>
          <w:rFonts w:cs="Traditional Arabic" w:hint="cs"/>
          <w:rtl/>
        </w:rPr>
        <w:lastRenderedPageBreak/>
        <w:t>﴿</w:t>
      </w:r>
      <w:r w:rsidRPr="00334FCC">
        <w:rPr>
          <w:rStyle w:val="Char9"/>
          <w:rFonts w:hint="eastAsia"/>
          <w:rtl/>
        </w:rPr>
        <w:t>قَالَ</w:t>
      </w:r>
      <w:r w:rsidRPr="00334FCC">
        <w:rPr>
          <w:rStyle w:val="Char9"/>
          <w:rtl/>
        </w:rPr>
        <w:t xml:space="preserve"> إِنِّي عَبۡدُ </w:t>
      </w:r>
      <w:r w:rsidRPr="00334FCC">
        <w:rPr>
          <w:rStyle w:val="Char9"/>
          <w:rFonts w:hint="cs"/>
          <w:rtl/>
        </w:rPr>
        <w:t>ٱ</w:t>
      </w:r>
      <w:r w:rsidRPr="00334FCC">
        <w:rPr>
          <w:rStyle w:val="Char9"/>
          <w:rFonts w:hint="eastAsia"/>
          <w:rtl/>
        </w:rPr>
        <w:t>للَّهِ</w:t>
      </w:r>
      <w:r w:rsidRPr="00334FCC">
        <w:rPr>
          <w:rStyle w:val="Char9"/>
          <w:rtl/>
        </w:rPr>
        <w:t xml:space="preserve"> ءَاتَىٰنِيَ </w:t>
      </w:r>
      <w:r w:rsidRPr="00334FCC">
        <w:rPr>
          <w:rStyle w:val="Char9"/>
          <w:rFonts w:hint="cs"/>
          <w:rtl/>
        </w:rPr>
        <w:t>ٱ</w:t>
      </w:r>
      <w:r w:rsidRPr="00334FCC">
        <w:rPr>
          <w:rStyle w:val="Char9"/>
          <w:rFonts w:hint="eastAsia"/>
          <w:rtl/>
        </w:rPr>
        <w:t>لۡكِتَٰبَ</w:t>
      </w:r>
      <w:r w:rsidRPr="00334FCC">
        <w:rPr>
          <w:rStyle w:val="Char9"/>
          <w:rtl/>
        </w:rPr>
        <w:t xml:space="preserve"> وَجَعَلَنِي نَبِيّٗا ٣٠ </w:t>
      </w:r>
      <w:r w:rsidRPr="00334FCC">
        <w:rPr>
          <w:rStyle w:val="Char9"/>
          <w:rFonts w:hint="eastAsia"/>
          <w:rtl/>
        </w:rPr>
        <w:t>وَجَعَلَنِي</w:t>
      </w:r>
      <w:r w:rsidRPr="00334FCC">
        <w:rPr>
          <w:rStyle w:val="Char9"/>
          <w:rtl/>
        </w:rPr>
        <w:t xml:space="preserve"> مُبَارَكًا أَيۡنَ مَا كُنتُ وَأَوۡصَٰنِي بِ</w:t>
      </w:r>
      <w:r w:rsidRPr="00334FCC">
        <w:rPr>
          <w:rStyle w:val="Char9"/>
          <w:rFonts w:hint="cs"/>
          <w:rtl/>
        </w:rPr>
        <w:t>ٱ</w:t>
      </w:r>
      <w:r w:rsidRPr="00334FCC">
        <w:rPr>
          <w:rStyle w:val="Char9"/>
          <w:rFonts w:hint="eastAsia"/>
          <w:rtl/>
        </w:rPr>
        <w:t>لصَّلَوٰةِ</w:t>
      </w:r>
      <w:r w:rsidRPr="00334FCC">
        <w:rPr>
          <w:rStyle w:val="Char9"/>
          <w:rtl/>
        </w:rPr>
        <w:t xml:space="preserve"> وَ</w:t>
      </w:r>
      <w:r w:rsidRPr="00334FCC">
        <w:rPr>
          <w:rStyle w:val="Char9"/>
          <w:rFonts w:hint="cs"/>
          <w:rtl/>
        </w:rPr>
        <w:t>ٱ</w:t>
      </w:r>
      <w:r w:rsidRPr="00334FCC">
        <w:rPr>
          <w:rStyle w:val="Char9"/>
          <w:rFonts w:hint="eastAsia"/>
          <w:rtl/>
        </w:rPr>
        <w:t>لزَّكَوٰةِ</w:t>
      </w:r>
      <w:r w:rsidRPr="00334FCC">
        <w:rPr>
          <w:rStyle w:val="Char9"/>
          <w:rtl/>
        </w:rPr>
        <w:t xml:space="preserve"> مَا دُمۡتُ حَيّٗا ٣١ </w:t>
      </w:r>
      <w:r w:rsidRPr="00334FCC">
        <w:rPr>
          <w:rStyle w:val="Char9"/>
          <w:rFonts w:hint="eastAsia"/>
          <w:rtl/>
        </w:rPr>
        <w:t>وَبَرَّۢا</w:t>
      </w:r>
      <w:r w:rsidRPr="00334FCC">
        <w:rPr>
          <w:rStyle w:val="Char9"/>
          <w:rtl/>
        </w:rPr>
        <w:t xml:space="preserve"> بِوَٰلِدَتِي وَلَمۡ يَجۡعَلۡنِي جَبَّارٗا شَقِيّٗا ٣٢ </w:t>
      </w:r>
      <w:r w:rsidRPr="00334FCC">
        <w:rPr>
          <w:rStyle w:val="Char9"/>
          <w:rFonts w:hint="eastAsia"/>
          <w:rtl/>
        </w:rPr>
        <w:t>وَ</w:t>
      </w:r>
      <w:r w:rsidRPr="00334FCC">
        <w:rPr>
          <w:rStyle w:val="Char9"/>
          <w:rFonts w:hint="cs"/>
          <w:rtl/>
        </w:rPr>
        <w:t>ٱ</w:t>
      </w:r>
      <w:r w:rsidRPr="00334FCC">
        <w:rPr>
          <w:rStyle w:val="Char9"/>
          <w:rFonts w:hint="eastAsia"/>
          <w:rtl/>
        </w:rPr>
        <w:t>لسَّلَٰمُ</w:t>
      </w:r>
      <w:r w:rsidRPr="00334FCC">
        <w:rPr>
          <w:rStyle w:val="Char9"/>
          <w:rtl/>
        </w:rPr>
        <w:t xml:space="preserve"> عَلَيَّ يَوۡمَ وُلِدتُّ وَيَوۡمَ أَمُوتُ وَيَوۡمَ أُبۡعَثُ حَيّٗا ٣٣</w:t>
      </w:r>
      <w:r>
        <w:rPr>
          <w:rFonts w:cs="Traditional Arabic" w:hint="cs"/>
          <w:rtl/>
        </w:rPr>
        <w:t>﴾</w:t>
      </w:r>
      <w:r w:rsidR="0079021F" w:rsidRPr="00E97C34">
        <w:rPr>
          <w:rStyle w:val="Char3"/>
          <w:rFonts w:hint="cs"/>
          <w:rtl/>
        </w:rPr>
        <w:t xml:space="preserve"> </w:t>
      </w:r>
      <w:r>
        <w:rPr>
          <w:rStyle w:val="Char6"/>
          <w:rFonts w:hint="cs"/>
          <w:rtl/>
        </w:rPr>
        <w:t>[</w:t>
      </w:r>
      <w:r w:rsidR="0079021F" w:rsidRPr="00E97C34">
        <w:rPr>
          <w:rStyle w:val="Char6"/>
          <w:rFonts w:hint="cs"/>
          <w:rtl/>
        </w:rPr>
        <w:t>مريم: 30-33</w:t>
      </w:r>
      <w:r>
        <w:rPr>
          <w:rStyle w:val="Char6"/>
          <w:rFonts w:hint="cs"/>
          <w:rtl/>
        </w:rPr>
        <w:t>]</w:t>
      </w:r>
      <w:r w:rsidR="0079021F" w:rsidRPr="00E97C34">
        <w:rPr>
          <w:rStyle w:val="Char3"/>
          <w:rFonts w:hint="cs"/>
          <w:rtl/>
        </w:rPr>
        <w:t>.</w:t>
      </w:r>
    </w:p>
    <w:p w:rsidR="0079021F" w:rsidRPr="00B12EB5" w:rsidRDefault="0079021F" w:rsidP="00E97C34">
      <w:pPr>
        <w:pStyle w:val="a3"/>
        <w:rPr>
          <w:rtl/>
        </w:rPr>
      </w:pPr>
      <w:r w:rsidRPr="00B12EB5">
        <w:rPr>
          <w:rFonts w:hint="cs"/>
          <w:rtl/>
        </w:rPr>
        <w:t>ترجمه</w:t>
      </w:r>
      <w:r w:rsidRPr="00E97C34">
        <w:rPr>
          <w:rFonts w:hint="cs"/>
          <w:rtl/>
        </w:rPr>
        <w:t xml:space="preserve">: </w:t>
      </w:r>
      <w:r w:rsidRPr="00E97C34">
        <w:rPr>
          <w:rtl/>
        </w:rPr>
        <w:t>«</w:t>
      </w:r>
      <w:r w:rsidRPr="00E97C34">
        <w:rPr>
          <w:rFonts w:hint="cs"/>
          <w:rtl/>
        </w:rPr>
        <w:t>گفت: من</w:t>
      </w:r>
      <w:r w:rsidRPr="00B12EB5">
        <w:rPr>
          <w:rFonts w:hint="cs"/>
          <w:rtl/>
        </w:rPr>
        <w:t xml:space="preserve"> بندۀ خدا</w:t>
      </w:r>
      <w:r w:rsidR="00B9269E">
        <w:rPr>
          <w:rFonts w:hint="cs"/>
          <w:rtl/>
        </w:rPr>
        <w:t>ی</w:t>
      </w:r>
      <w:r w:rsidRPr="00B12EB5">
        <w:rPr>
          <w:rFonts w:hint="cs"/>
          <w:rtl/>
        </w:rPr>
        <w:t>م، برا</w:t>
      </w:r>
      <w:r w:rsidR="00B9269E">
        <w:rPr>
          <w:rFonts w:hint="cs"/>
          <w:rtl/>
        </w:rPr>
        <w:t>ی</w:t>
      </w:r>
      <w:r w:rsidRPr="00B12EB5">
        <w:rPr>
          <w:rFonts w:hint="cs"/>
          <w:rtl/>
        </w:rPr>
        <w:t xml:space="preserve"> من کتاب داده است و مرا پ</w:t>
      </w:r>
      <w:r w:rsidR="00B9269E">
        <w:rPr>
          <w:rFonts w:hint="cs"/>
          <w:rtl/>
        </w:rPr>
        <w:t>ی</w:t>
      </w:r>
      <w:r w:rsidRPr="00B12EB5">
        <w:rPr>
          <w:rFonts w:hint="cs"/>
          <w:rtl/>
        </w:rPr>
        <w:t>امبر گردان</w:t>
      </w:r>
      <w:r w:rsidR="00B9269E">
        <w:rPr>
          <w:rFonts w:hint="cs"/>
          <w:rtl/>
        </w:rPr>
        <w:t>ی</w:t>
      </w:r>
      <w:r w:rsidRPr="00B12EB5">
        <w:rPr>
          <w:rFonts w:hint="cs"/>
          <w:rtl/>
        </w:rPr>
        <w:t xml:space="preserve">ده است. و مرا </w:t>
      </w:r>
      <w:r w:rsidRPr="00B12EB5">
        <w:rPr>
          <w:rFonts w:cs="Nazanin"/>
          <w:rtl/>
        </w:rPr>
        <w:t>–</w:t>
      </w:r>
      <w:r w:rsidRPr="00B12EB5">
        <w:rPr>
          <w:rFonts w:hint="cs"/>
          <w:rtl/>
        </w:rPr>
        <w:t xml:space="preserve"> در هرکجا که باشم -  شخص پر برکت و سود مند</w:t>
      </w:r>
      <w:r w:rsidR="00B9269E">
        <w:rPr>
          <w:rFonts w:hint="cs"/>
          <w:rtl/>
        </w:rPr>
        <w:t>ی</w:t>
      </w:r>
      <w:r w:rsidRPr="00B12EB5">
        <w:rPr>
          <w:rFonts w:hint="cs"/>
          <w:rtl/>
        </w:rPr>
        <w:t xml:space="preserve"> نموده است، و مرا به نماز خواندن و زکات دادن </w:t>
      </w:r>
      <w:r w:rsidRPr="00B12EB5">
        <w:rPr>
          <w:rFonts w:cs="Nazanin"/>
          <w:rtl/>
        </w:rPr>
        <w:t>–</w:t>
      </w:r>
      <w:r w:rsidRPr="00B12EB5">
        <w:rPr>
          <w:rFonts w:hint="cs"/>
          <w:rtl/>
        </w:rPr>
        <w:t xml:space="preserve"> تا وقت</w:t>
      </w:r>
      <w:r w:rsidR="00B9269E">
        <w:rPr>
          <w:rFonts w:hint="cs"/>
          <w:rtl/>
        </w:rPr>
        <w:t>ی</w:t>
      </w:r>
      <w:r w:rsidRPr="00B12EB5">
        <w:rPr>
          <w:rFonts w:hint="cs"/>
          <w:rtl/>
        </w:rPr>
        <w:t xml:space="preserve">که زنده باشم </w:t>
      </w:r>
      <w:r w:rsidRPr="00B12EB5">
        <w:rPr>
          <w:rFonts w:cs="Nazanin"/>
          <w:rtl/>
        </w:rPr>
        <w:t>–</w:t>
      </w:r>
      <w:r w:rsidRPr="00B12EB5">
        <w:rPr>
          <w:rFonts w:hint="cs"/>
          <w:rtl/>
        </w:rPr>
        <w:t xml:space="preserve"> دستور داده است. و مرا به مادرم ن</w:t>
      </w:r>
      <w:r w:rsidR="00B9269E">
        <w:rPr>
          <w:rFonts w:hint="cs"/>
          <w:rtl/>
        </w:rPr>
        <w:t>ی</w:t>
      </w:r>
      <w:r w:rsidRPr="00B12EB5">
        <w:rPr>
          <w:rFonts w:hint="cs"/>
          <w:rtl/>
        </w:rPr>
        <w:t>ک رفتار گردان</w:t>
      </w:r>
      <w:r w:rsidR="00B9269E">
        <w:rPr>
          <w:rFonts w:hint="cs"/>
          <w:rtl/>
        </w:rPr>
        <w:t>ی</w:t>
      </w:r>
      <w:r w:rsidRPr="00B12EB5">
        <w:rPr>
          <w:rFonts w:hint="cs"/>
          <w:rtl/>
        </w:rPr>
        <w:t>ده، و زورگو و بد رفتار نساخته است. و سلام (خدا) بر من است آن روز که متولد شده ام، و آن روز که م</w:t>
      </w:r>
      <w:r w:rsidR="00B9269E">
        <w:rPr>
          <w:rFonts w:hint="cs"/>
          <w:rtl/>
        </w:rPr>
        <w:t>ی</w:t>
      </w:r>
      <w:r w:rsidRPr="00B12EB5">
        <w:rPr>
          <w:rFonts w:hint="cs"/>
          <w:rtl/>
        </w:rPr>
        <w:t>م</w:t>
      </w:r>
      <w:r w:rsidR="00B9269E">
        <w:rPr>
          <w:rFonts w:hint="cs"/>
          <w:rtl/>
        </w:rPr>
        <w:t>ی</w:t>
      </w:r>
      <w:r w:rsidRPr="00B12EB5">
        <w:rPr>
          <w:rFonts w:hint="cs"/>
          <w:rtl/>
        </w:rPr>
        <w:t>رم، وآن روز که زنده  برانگ</w:t>
      </w:r>
      <w:r w:rsidR="00B9269E">
        <w:rPr>
          <w:rFonts w:hint="cs"/>
          <w:rtl/>
        </w:rPr>
        <w:t>ی</w:t>
      </w:r>
      <w:r w:rsidRPr="00B12EB5">
        <w:rPr>
          <w:rFonts w:hint="cs"/>
          <w:rtl/>
        </w:rPr>
        <w:t xml:space="preserve">خته </w:t>
      </w:r>
      <w:r w:rsidRPr="00E97C34">
        <w:rPr>
          <w:rFonts w:hint="cs"/>
          <w:rtl/>
        </w:rPr>
        <w:t>م</w:t>
      </w:r>
      <w:r w:rsidR="00B9269E">
        <w:rPr>
          <w:rFonts w:hint="cs"/>
          <w:rtl/>
        </w:rPr>
        <w:t>ی</w:t>
      </w:r>
      <w:r w:rsidRPr="00E97C34">
        <w:rPr>
          <w:rFonts w:hint="cs"/>
          <w:rtl/>
        </w:rPr>
        <w:t>‌شوم</w:t>
      </w:r>
      <w:r w:rsidRPr="00E97C34">
        <w:rPr>
          <w:rtl/>
        </w:rPr>
        <w:t>»</w:t>
      </w:r>
      <w:r w:rsidRPr="00E97C34">
        <w:rPr>
          <w:rFonts w:hint="cs"/>
          <w:rtl/>
        </w:rPr>
        <w:t>.</w:t>
      </w:r>
    </w:p>
    <w:p w:rsidR="0079021F" w:rsidRPr="00B12EB5" w:rsidRDefault="0079021F" w:rsidP="000E397C">
      <w:pPr>
        <w:pStyle w:val="a0"/>
        <w:rPr>
          <w:rtl/>
        </w:rPr>
      </w:pPr>
      <w:bookmarkStart w:id="23" w:name="_Toc295527455"/>
      <w:bookmarkStart w:id="24" w:name="_Toc424207110"/>
      <w:r w:rsidRPr="00B12EB5">
        <w:rPr>
          <w:rFonts w:hint="cs"/>
          <w:rtl/>
        </w:rPr>
        <w:t>بعثت ع</w:t>
      </w:r>
      <w:r w:rsidR="0023132C">
        <w:rPr>
          <w:rFonts w:hint="cs"/>
          <w:rtl/>
        </w:rPr>
        <w:t>ی</w:t>
      </w:r>
      <w:r w:rsidRPr="00B12EB5">
        <w:rPr>
          <w:rFonts w:hint="cs"/>
          <w:rtl/>
        </w:rPr>
        <w:t>س</w:t>
      </w:r>
      <w:r w:rsidR="0023132C">
        <w:rPr>
          <w:rFonts w:hint="cs"/>
          <w:rtl/>
        </w:rPr>
        <w:t>ی</w:t>
      </w:r>
      <w:r w:rsidR="00676EEB" w:rsidRPr="00676EEB">
        <w:rPr>
          <w:rFonts w:cs="CTraditional Arabic" w:hint="cs"/>
          <w:bCs w:val="0"/>
          <w:rtl/>
        </w:rPr>
        <w:t>÷</w:t>
      </w:r>
      <w:r w:rsidRPr="00B12EB5">
        <w:rPr>
          <w:rFonts w:hint="cs"/>
          <w:rtl/>
        </w:rPr>
        <w:t xml:space="preserve"> و </w:t>
      </w:r>
      <w:r w:rsidR="00B35F33">
        <w:rPr>
          <w:rFonts w:hint="cs"/>
          <w:rtl/>
        </w:rPr>
        <w:t>معجزه‌ها</w:t>
      </w:r>
      <w:r w:rsidR="0023132C">
        <w:rPr>
          <w:rFonts w:hint="cs"/>
          <w:rtl/>
        </w:rPr>
        <w:t>ی</w:t>
      </w:r>
      <w:r w:rsidRPr="00B12EB5">
        <w:rPr>
          <w:rFonts w:hint="cs"/>
          <w:rtl/>
        </w:rPr>
        <w:t xml:space="preserve"> او</w:t>
      </w:r>
      <w:bookmarkEnd w:id="23"/>
      <w:bookmarkEnd w:id="24"/>
    </w:p>
    <w:p w:rsidR="00334FCC" w:rsidRDefault="0079021F" w:rsidP="00334FCC">
      <w:pPr>
        <w:pStyle w:val="a3"/>
        <w:rPr>
          <w:rtl/>
        </w:rPr>
      </w:pPr>
      <w:r w:rsidRPr="00B12EB5">
        <w:rPr>
          <w:rFonts w:hint="cs"/>
          <w:rtl/>
        </w:rPr>
        <w:t>ا</w:t>
      </w:r>
      <w:r w:rsidR="00B9269E">
        <w:rPr>
          <w:rFonts w:hint="cs"/>
          <w:rtl/>
        </w:rPr>
        <w:t>ی</w:t>
      </w:r>
      <w:r w:rsidRPr="00B12EB5">
        <w:rPr>
          <w:rFonts w:hint="cs"/>
          <w:rtl/>
        </w:rPr>
        <w:t>نکه ع</w:t>
      </w:r>
      <w:r w:rsidR="00B9269E">
        <w:rPr>
          <w:rFonts w:hint="cs"/>
          <w:rtl/>
        </w:rPr>
        <w:t>ی</w:t>
      </w:r>
      <w:r w:rsidRPr="00B12EB5">
        <w:rPr>
          <w:rFonts w:hint="cs"/>
          <w:rtl/>
        </w:rPr>
        <w:t xml:space="preserve">سی </w:t>
      </w:r>
      <w:r w:rsidR="00676EEB" w:rsidRPr="00676EEB">
        <w:rPr>
          <w:rFonts w:cs="CTraditional Arabic" w:hint="cs"/>
          <w:rtl/>
        </w:rPr>
        <w:t>÷</w:t>
      </w:r>
      <w:r w:rsidRPr="00B12EB5">
        <w:rPr>
          <w:rFonts w:hint="cs"/>
          <w:rtl/>
        </w:rPr>
        <w:t xml:space="preserve"> در چند سالگ</w:t>
      </w:r>
      <w:r w:rsidR="00B9269E">
        <w:rPr>
          <w:rFonts w:hint="cs"/>
          <w:rtl/>
        </w:rPr>
        <w:t>ی</w:t>
      </w:r>
      <w:r w:rsidRPr="00B12EB5">
        <w:rPr>
          <w:rFonts w:hint="cs"/>
          <w:rtl/>
        </w:rPr>
        <w:t xml:space="preserve"> به پ</w:t>
      </w:r>
      <w:r w:rsidR="00B9269E">
        <w:rPr>
          <w:rFonts w:hint="cs"/>
          <w:rtl/>
        </w:rPr>
        <w:t>ی</w:t>
      </w:r>
      <w:r w:rsidRPr="00B12EB5">
        <w:rPr>
          <w:rFonts w:hint="cs"/>
          <w:rtl/>
        </w:rPr>
        <w:t>امبر</w:t>
      </w:r>
      <w:r w:rsidR="00B9269E">
        <w:rPr>
          <w:rFonts w:hint="cs"/>
          <w:rtl/>
        </w:rPr>
        <w:t>ی</w:t>
      </w:r>
      <w:r w:rsidRPr="00B12EB5">
        <w:rPr>
          <w:rFonts w:hint="cs"/>
          <w:rtl/>
        </w:rPr>
        <w:t xml:space="preserve"> مبعوث شد، تذکر</w:t>
      </w:r>
      <w:r w:rsidR="00B9269E">
        <w:rPr>
          <w:rFonts w:hint="cs"/>
          <w:rtl/>
        </w:rPr>
        <w:t>ی</w:t>
      </w:r>
      <w:r w:rsidRPr="00B12EB5">
        <w:rPr>
          <w:rFonts w:hint="cs"/>
          <w:rtl/>
        </w:rPr>
        <w:t xml:space="preserve"> از آن در قرآن و در احاد</w:t>
      </w:r>
      <w:r w:rsidR="00B9269E">
        <w:rPr>
          <w:rFonts w:hint="cs"/>
          <w:rtl/>
        </w:rPr>
        <w:t>ی</w:t>
      </w:r>
      <w:r w:rsidRPr="00B12EB5">
        <w:rPr>
          <w:rFonts w:hint="cs"/>
          <w:rtl/>
        </w:rPr>
        <w:t>ث صورت نپذ</w:t>
      </w:r>
      <w:r w:rsidR="00B9269E">
        <w:rPr>
          <w:rFonts w:hint="cs"/>
          <w:rtl/>
        </w:rPr>
        <w:t>ی</w:t>
      </w:r>
      <w:r w:rsidRPr="00B12EB5">
        <w:rPr>
          <w:rFonts w:hint="cs"/>
          <w:rtl/>
        </w:rPr>
        <w:t>رفته است. اما در بعض</w:t>
      </w:r>
      <w:r w:rsidR="00B9269E">
        <w:rPr>
          <w:rFonts w:hint="cs"/>
          <w:rtl/>
        </w:rPr>
        <w:t>ی</w:t>
      </w:r>
      <w:r w:rsidRPr="00B12EB5">
        <w:rPr>
          <w:rFonts w:hint="cs"/>
          <w:rtl/>
        </w:rPr>
        <w:t xml:space="preserve"> آثار ذکرگرد</w:t>
      </w:r>
      <w:r w:rsidR="00B9269E">
        <w:rPr>
          <w:rFonts w:hint="cs"/>
          <w:rtl/>
        </w:rPr>
        <w:t>ی</w:t>
      </w:r>
      <w:r w:rsidRPr="00B12EB5">
        <w:rPr>
          <w:rFonts w:hint="cs"/>
          <w:rtl/>
        </w:rPr>
        <w:t>ده که ا</w:t>
      </w:r>
      <w:r w:rsidR="00B9269E">
        <w:rPr>
          <w:rFonts w:hint="cs"/>
          <w:rtl/>
        </w:rPr>
        <w:t>ی</w:t>
      </w:r>
      <w:r w:rsidRPr="00B12EB5">
        <w:rPr>
          <w:rFonts w:hint="cs"/>
          <w:rtl/>
        </w:rPr>
        <w:t>شان در س</w:t>
      </w:r>
      <w:r w:rsidR="00B9269E">
        <w:rPr>
          <w:rFonts w:hint="cs"/>
          <w:rtl/>
        </w:rPr>
        <w:t>ی</w:t>
      </w:r>
      <w:r w:rsidRPr="00B12EB5">
        <w:rPr>
          <w:rFonts w:hint="cs"/>
          <w:rtl/>
        </w:rPr>
        <w:t xml:space="preserve"> سالگ</w:t>
      </w:r>
      <w:r w:rsidR="00B9269E">
        <w:rPr>
          <w:rFonts w:hint="cs"/>
          <w:rtl/>
        </w:rPr>
        <w:t>ی</w:t>
      </w:r>
      <w:r w:rsidRPr="00B12EB5">
        <w:rPr>
          <w:rFonts w:hint="cs"/>
          <w:rtl/>
        </w:rPr>
        <w:t xml:space="preserve"> به پ</w:t>
      </w:r>
      <w:r w:rsidR="00B9269E">
        <w:rPr>
          <w:rFonts w:hint="cs"/>
          <w:rtl/>
        </w:rPr>
        <w:t>ی</w:t>
      </w:r>
      <w:r w:rsidRPr="00B12EB5">
        <w:rPr>
          <w:rFonts w:hint="cs"/>
          <w:rtl/>
        </w:rPr>
        <w:t>امبر</w:t>
      </w:r>
      <w:r w:rsidR="00B9269E">
        <w:rPr>
          <w:rFonts w:hint="cs"/>
          <w:rtl/>
        </w:rPr>
        <w:t>ی</w:t>
      </w:r>
      <w:r w:rsidRPr="00B12EB5">
        <w:rPr>
          <w:rFonts w:hint="cs"/>
          <w:rtl/>
        </w:rPr>
        <w:t xml:space="preserve"> مبعوث شدند. </w:t>
      </w:r>
      <w:r w:rsidR="00B35F33">
        <w:rPr>
          <w:rFonts w:hint="cs"/>
          <w:rtl/>
        </w:rPr>
        <w:t>انج</w:t>
      </w:r>
      <w:r w:rsidR="00B9269E">
        <w:rPr>
          <w:rFonts w:hint="cs"/>
          <w:rtl/>
        </w:rPr>
        <w:t>ی</w:t>
      </w:r>
      <w:r w:rsidR="00B35F33">
        <w:rPr>
          <w:rFonts w:hint="cs"/>
          <w:rtl/>
        </w:rPr>
        <w:t>ل‌ها</w:t>
      </w:r>
      <w:r w:rsidRPr="00B12EB5">
        <w:rPr>
          <w:rFonts w:hint="cs"/>
          <w:rtl/>
        </w:rPr>
        <w:t xml:space="preserve"> در مورد تع</w:t>
      </w:r>
      <w:r w:rsidR="00B9269E">
        <w:rPr>
          <w:rFonts w:hint="cs"/>
          <w:rtl/>
        </w:rPr>
        <w:t>یی</w:t>
      </w:r>
      <w:r w:rsidRPr="00B12EB5">
        <w:rPr>
          <w:rFonts w:hint="cs"/>
          <w:rtl/>
        </w:rPr>
        <w:t xml:space="preserve">ن سن بعثت عیسی </w:t>
      </w:r>
      <w:r w:rsidR="00676EEB" w:rsidRPr="00676EEB">
        <w:rPr>
          <w:rFonts w:cs="CTraditional Arabic" w:hint="cs"/>
          <w:rtl/>
        </w:rPr>
        <w:t>÷</w:t>
      </w:r>
      <w:r w:rsidRPr="00B12EB5">
        <w:rPr>
          <w:rFonts w:hint="cs"/>
          <w:rtl/>
        </w:rPr>
        <w:t xml:space="preserve"> ن</w:t>
      </w:r>
      <w:r w:rsidR="00B9269E">
        <w:rPr>
          <w:rFonts w:hint="cs"/>
          <w:rtl/>
        </w:rPr>
        <w:t>ی</w:t>
      </w:r>
      <w:r w:rsidRPr="00B12EB5">
        <w:rPr>
          <w:rFonts w:hint="cs"/>
          <w:rtl/>
        </w:rPr>
        <w:t>ز هم</w:t>
      </w:r>
      <w:r w:rsidR="00B9269E">
        <w:rPr>
          <w:rFonts w:hint="cs"/>
          <w:rtl/>
        </w:rPr>
        <w:t>ی</w:t>
      </w:r>
      <w:r w:rsidRPr="00B12EB5">
        <w:rPr>
          <w:rFonts w:hint="cs"/>
          <w:rtl/>
        </w:rPr>
        <w:t xml:space="preserve">ن مطلب را وارد </w:t>
      </w:r>
      <w:r w:rsidR="00B12EB5">
        <w:rPr>
          <w:rFonts w:hint="cs"/>
          <w:rtl/>
        </w:rPr>
        <w:t>نموده‌اند</w:t>
      </w:r>
      <w:r w:rsidRPr="00B12EB5">
        <w:rPr>
          <w:rFonts w:hint="cs"/>
          <w:rtl/>
        </w:rPr>
        <w:t>. هنگام</w:t>
      </w:r>
      <w:r w:rsidR="00B9269E">
        <w:rPr>
          <w:rFonts w:hint="cs"/>
          <w:rtl/>
        </w:rPr>
        <w:t>ی</w:t>
      </w:r>
      <w:r w:rsidRPr="00B12EB5">
        <w:rPr>
          <w:rFonts w:hint="cs"/>
          <w:rtl/>
        </w:rPr>
        <w:t xml:space="preserve"> که عیسی </w:t>
      </w:r>
      <w:r w:rsidR="00676EEB" w:rsidRPr="00676EEB">
        <w:rPr>
          <w:rFonts w:cs="CTraditional Arabic" w:hint="cs"/>
          <w:rtl/>
        </w:rPr>
        <w:t>÷</w:t>
      </w:r>
      <w:r w:rsidRPr="00B12EB5">
        <w:rPr>
          <w:rFonts w:hint="cs"/>
          <w:rtl/>
        </w:rPr>
        <w:t xml:space="preserve"> به پ</w:t>
      </w:r>
      <w:r w:rsidR="00B9269E">
        <w:rPr>
          <w:rFonts w:hint="cs"/>
          <w:rtl/>
        </w:rPr>
        <w:t>ی</w:t>
      </w:r>
      <w:r w:rsidRPr="00B12EB5">
        <w:rPr>
          <w:rFonts w:hint="cs"/>
          <w:rtl/>
        </w:rPr>
        <w:t>امبر</w:t>
      </w:r>
      <w:r w:rsidR="00B9269E">
        <w:rPr>
          <w:rFonts w:hint="cs"/>
          <w:rtl/>
        </w:rPr>
        <w:t>ی</w:t>
      </w:r>
      <w:r w:rsidRPr="00B12EB5">
        <w:rPr>
          <w:rFonts w:hint="cs"/>
          <w:rtl/>
        </w:rPr>
        <w:t xml:space="preserve"> مبعوث شد، برا</w:t>
      </w:r>
      <w:r w:rsidR="00B9269E">
        <w:rPr>
          <w:rFonts w:hint="cs"/>
          <w:rtl/>
        </w:rPr>
        <w:t>ی</w:t>
      </w:r>
      <w:r w:rsidRPr="00B12EB5">
        <w:rPr>
          <w:rFonts w:hint="cs"/>
          <w:rtl/>
        </w:rPr>
        <w:t xml:space="preserve"> ادا</w:t>
      </w:r>
      <w:r w:rsidR="00B9269E">
        <w:rPr>
          <w:rFonts w:hint="cs"/>
          <w:rtl/>
        </w:rPr>
        <w:t>ی</w:t>
      </w:r>
      <w:r w:rsidRPr="00B12EB5">
        <w:rPr>
          <w:rFonts w:hint="cs"/>
          <w:rtl/>
        </w:rPr>
        <w:t xml:space="preserve"> مسئول</w:t>
      </w:r>
      <w:r w:rsidR="00B9269E">
        <w:rPr>
          <w:rFonts w:hint="cs"/>
          <w:rtl/>
        </w:rPr>
        <w:t>ی</w:t>
      </w:r>
      <w:r w:rsidRPr="00B12EB5">
        <w:rPr>
          <w:rFonts w:hint="cs"/>
          <w:rtl/>
        </w:rPr>
        <w:t xml:space="preserve">ت خود بپا خاست و مردم را به </w:t>
      </w:r>
      <w:r w:rsidR="00B9269E">
        <w:rPr>
          <w:rFonts w:hint="cs"/>
          <w:rtl/>
        </w:rPr>
        <w:t>ی</w:t>
      </w:r>
      <w:r w:rsidRPr="00B12EB5">
        <w:rPr>
          <w:rFonts w:hint="cs"/>
          <w:rtl/>
        </w:rPr>
        <w:t>کتا پرست</w:t>
      </w:r>
      <w:r w:rsidR="00B9269E">
        <w:rPr>
          <w:rFonts w:hint="cs"/>
          <w:rtl/>
        </w:rPr>
        <w:t>ی</w:t>
      </w:r>
      <w:r w:rsidRPr="00B12EB5">
        <w:rPr>
          <w:rFonts w:hint="cs"/>
          <w:rtl/>
        </w:rPr>
        <w:t xml:space="preserve"> و ترک شهوات و ا</w:t>
      </w:r>
      <w:r w:rsidR="00B9269E">
        <w:rPr>
          <w:rFonts w:hint="cs"/>
          <w:rtl/>
        </w:rPr>
        <w:t>ی</w:t>
      </w:r>
      <w:r w:rsidRPr="00B12EB5">
        <w:rPr>
          <w:rFonts w:hint="cs"/>
          <w:rtl/>
        </w:rPr>
        <w:t>ثار و خود گذر</w:t>
      </w:r>
      <w:r w:rsidR="00B9269E">
        <w:rPr>
          <w:rFonts w:hint="cs"/>
          <w:rtl/>
        </w:rPr>
        <w:t>ی</w:t>
      </w:r>
      <w:r w:rsidRPr="00B12EB5">
        <w:rPr>
          <w:rFonts w:hint="cs"/>
          <w:rtl/>
        </w:rPr>
        <w:t xml:space="preserve"> دعوت نمود. الله تعال</w:t>
      </w:r>
      <w:r w:rsidR="00B9269E">
        <w:rPr>
          <w:rFonts w:hint="cs"/>
          <w:rtl/>
        </w:rPr>
        <w:t>ی</w:t>
      </w:r>
      <w:r w:rsidRPr="00B12EB5">
        <w:rPr>
          <w:rFonts w:hint="cs"/>
          <w:rtl/>
        </w:rPr>
        <w:t xml:space="preserve"> به خاطر تقو</w:t>
      </w:r>
      <w:r w:rsidR="00B9269E">
        <w:rPr>
          <w:rFonts w:hint="cs"/>
          <w:rtl/>
        </w:rPr>
        <w:t>ی</w:t>
      </w:r>
      <w:r w:rsidRPr="00B12EB5">
        <w:rPr>
          <w:rFonts w:hint="cs"/>
          <w:rtl/>
        </w:rPr>
        <w:t xml:space="preserve">ت حجت به اوشان </w:t>
      </w:r>
      <w:r w:rsidR="00B35F33">
        <w:rPr>
          <w:rFonts w:hint="cs"/>
          <w:rtl/>
        </w:rPr>
        <w:t>معجزه‌ها</w:t>
      </w:r>
      <w:r w:rsidR="00B9269E">
        <w:rPr>
          <w:rFonts w:hint="cs"/>
          <w:rtl/>
        </w:rPr>
        <w:t>ی</w:t>
      </w:r>
      <w:r w:rsidRPr="00B12EB5">
        <w:rPr>
          <w:rFonts w:hint="cs"/>
          <w:rtl/>
        </w:rPr>
        <w:t xml:space="preserve"> ارزان</w:t>
      </w:r>
      <w:r w:rsidR="00B9269E">
        <w:rPr>
          <w:rFonts w:hint="cs"/>
          <w:rtl/>
        </w:rPr>
        <w:t>ی</w:t>
      </w:r>
      <w:r w:rsidRPr="00B12EB5">
        <w:rPr>
          <w:rFonts w:hint="cs"/>
          <w:rtl/>
        </w:rPr>
        <w:t xml:space="preserve"> فرمود که از آن در قرآن چن</w:t>
      </w:r>
      <w:r w:rsidR="00B9269E">
        <w:rPr>
          <w:rFonts w:hint="cs"/>
          <w:rtl/>
        </w:rPr>
        <w:t>ی</w:t>
      </w:r>
      <w:r w:rsidRPr="00B12EB5">
        <w:rPr>
          <w:rFonts w:hint="cs"/>
          <w:rtl/>
        </w:rPr>
        <w:t>ن تذکر رفته است:</w:t>
      </w:r>
    </w:p>
    <w:p w:rsidR="0079021F" w:rsidRPr="00B12EB5" w:rsidRDefault="000D58A0" w:rsidP="000D58A0">
      <w:pPr>
        <w:pStyle w:val="a3"/>
        <w:rPr>
          <w:rtl/>
        </w:rPr>
      </w:pPr>
      <w:r>
        <w:rPr>
          <w:rFonts w:cs="Traditional Arabic" w:hint="cs"/>
          <w:rtl/>
        </w:rPr>
        <w:t>﴿</w:t>
      </w:r>
      <w:r w:rsidRPr="00334FCC">
        <w:rPr>
          <w:rStyle w:val="Char9"/>
          <w:rFonts w:hint="eastAsia"/>
          <w:rtl/>
        </w:rPr>
        <w:t>إِذۡ</w:t>
      </w:r>
      <w:r w:rsidRPr="00334FCC">
        <w:rPr>
          <w:rStyle w:val="Char9"/>
          <w:rtl/>
        </w:rPr>
        <w:t xml:space="preserve"> قَالَ </w:t>
      </w:r>
      <w:r w:rsidRPr="00334FCC">
        <w:rPr>
          <w:rStyle w:val="Char9"/>
          <w:rFonts w:hint="cs"/>
          <w:rtl/>
        </w:rPr>
        <w:t>ٱ</w:t>
      </w:r>
      <w:r w:rsidRPr="00334FCC">
        <w:rPr>
          <w:rStyle w:val="Char9"/>
          <w:rFonts w:hint="eastAsia"/>
          <w:rtl/>
        </w:rPr>
        <w:t>للَّهُ</w:t>
      </w:r>
      <w:r w:rsidRPr="00334FCC">
        <w:rPr>
          <w:rStyle w:val="Char9"/>
          <w:rtl/>
        </w:rPr>
        <w:t xml:space="preserve"> يَٰعِيسَى </w:t>
      </w:r>
      <w:r w:rsidRPr="00334FCC">
        <w:rPr>
          <w:rStyle w:val="Char9"/>
          <w:rFonts w:hint="cs"/>
          <w:rtl/>
        </w:rPr>
        <w:t>ٱ</w:t>
      </w:r>
      <w:r w:rsidRPr="00334FCC">
        <w:rPr>
          <w:rStyle w:val="Char9"/>
          <w:rFonts w:hint="eastAsia"/>
          <w:rtl/>
        </w:rPr>
        <w:t>بۡنَ</w:t>
      </w:r>
      <w:r w:rsidRPr="00334FCC">
        <w:rPr>
          <w:rStyle w:val="Char9"/>
          <w:rtl/>
        </w:rPr>
        <w:t xml:space="preserve"> مَرۡيَمَ </w:t>
      </w:r>
      <w:r w:rsidRPr="00334FCC">
        <w:rPr>
          <w:rStyle w:val="Char9"/>
          <w:rFonts w:hint="cs"/>
          <w:rtl/>
        </w:rPr>
        <w:t>ٱ</w:t>
      </w:r>
      <w:r w:rsidRPr="00334FCC">
        <w:rPr>
          <w:rStyle w:val="Char9"/>
          <w:rFonts w:hint="eastAsia"/>
          <w:rtl/>
        </w:rPr>
        <w:t>ذۡكُرۡ</w:t>
      </w:r>
      <w:r w:rsidRPr="00334FCC">
        <w:rPr>
          <w:rStyle w:val="Char9"/>
          <w:rtl/>
        </w:rPr>
        <w:t xml:space="preserve"> نِعۡمَتِي عَلَيۡكَ وَعَلَىٰ وَٰلِدَتِكَ إِذۡ أَيَّدتُّكَ بِرُوحِ </w:t>
      </w:r>
      <w:r w:rsidRPr="00334FCC">
        <w:rPr>
          <w:rStyle w:val="Char9"/>
          <w:rFonts w:hint="cs"/>
          <w:rtl/>
        </w:rPr>
        <w:t>ٱ</w:t>
      </w:r>
      <w:r w:rsidRPr="00334FCC">
        <w:rPr>
          <w:rStyle w:val="Char9"/>
          <w:rFonts w:hint="eastAsia"/>
          <w:rtl/>
        </w:rPr>
        <w:t>لۡقُدُسِ</w:t>
      </w:r>
      <w:r w:rsidRPr="00334FCC">
        <w:rPr>
          <w:rStyle w:val="Char9"/>
          <w:rtl/>
        </w:rPr>
        <w:t xml:space="preserve"> تُكَلِّمُ </w:t>
      </w:r>
      <w:r w:rsidRPr="00334FCC">
        <w:rPr>
          <w:rStyle w:val="Char9"/>
          <w:rFonts w:hint="cs"/>
          <w:rtl/>
        </w:rPr>
        <w:t>ٱ</w:t>
      </w:r>
      <w:r w:rsidRPr="00334FCC">
        <w:rPr>
          <w:rStyle w:val="Char9"/>
          <w:rFonts w:hint="eastAsia"/>
          <w:rtl/>
        </w:rPr>
        <w:t>لنَّاسَ</w:t>
      </w:r>
      <w:r w:rsidRPr="00334FCC">
        <w:rPr>
          <w:rStyle w:val="Char9"/>
          <w:rtl/>
        </w:rPr>
        <w:t xml:space="preserve"> فِي </w:t>
      </w:r>
      <w:r w:rsidRPr="00334FCC">
        <w:rPr>
          <w:rStyle w:val="Char9"/>
          <w:rFonts w:hint="cs"/>
          <w:rtl/>
        </w:rPr>
        <w:t>ٱ</w:t>
      </w:r>
      <w:r w:rsidRPr="00334FCC">
        <w:rPr>
          <w:rStyle w:val="Char9"/>
          <w:rFonts w:hint="eastAsia"/>
          <w:rtl/>
        </w:rPr>
        <w:t>لۡمَهۡدِ</w:t>
      </w:r>
      <w:r w:rsidRPr="00334FCC">
        <w:rPr>
          <w:rStyle w:val="Char9"/>
          <w:rtl/>
        </w:rPr>
        <w:t xml:space="preserve"> وَكَهۡلٗاۖ وَإِذۡ عَلَّمۡتُكَ </w:t>
      </w:r>
      <w:r w:rsidRPr="00334FCC">
        <w:rPr>
          <w:rStyle w:val="Char9"/>
          <w:rFonts w:hint="cs"/>
          <w:rtl/>
        </w:rPr>
        <w:t>ٱ</w:t>
      </w:r>
      <w:r w:rsidRPr="00334FCC">
        <w:rPr>
          <w:rStyle w:val="Char9"/>
          <w:rFonts w:hint="eastAsia"/>
          <w:rtl/>
        </w:rPr>
        <w:t>لۡكِتَٰبَ</w:t>
      </w:r>
      <w:r w:rsidRPr="00334FCC">
        <w:rPr>
          <w:rStyle w:val="Char9"/>
          <w:rtl/>
        </w:rPr>
        <w:t xml:space="preserve"> وَ</w:t>
      </w:r>
      <w:r w:rsidRPr="00334FCC">
        <w:rPr>
          <w:rStyle w:val="Char9"/>
          <w:rFonts w:hint="cs"/>
          <w:rtl/>
        </w:rPr>
        <w:t>ٱ</w:t>
      </w:r>
      <w:r w:rsidRPr="00334FCC">
        <w:rPr>
          <w:rStyle w:val="Char9"/>
          <w:rFonts w:hint="eastAsia"/>
          <w:rtl/>
        </w:rPr>
        <w:t>لۡحِكۡمَةَ</w:t>
      </w:r>
      <w:r w:rsidRPr="00334FCC">
        <w:rPr>
          <w:rStyle w:val="Char9"/>
          <w:rtl/>
        </w:rPr>
        <w:t xml:space="preserve"> وَ</w:t>
      </w:r>
      <w:r w:rsidRPr="00334FCC">
        <w:rPr>
          <w:rStyle w:val="Char9"/>
          <w:rFonts w:hint="cs"/>
          <w:rtl/>
        </w:rPr>
        <w:t>ٱ</w:t>
      </w:r>
      <w:r w:rsidRPr="00334FCC">
        <w:rPr>
          <w:rStyle w:val="Char9"/>
          <w:rFonts w:hint="eastAsia"/>
          <w:rtl/>
        </w:rPr>
        <w:t>لتَّوۡرَىٰةَ</w:t>
      </w:r>
      <w:r w:rsidRPr="00334FCC">
        <w:rPr>
          <w:rStyle w:val="Char9"/>
          <w:rtl/>
        </w:rPr>
        <w:t xml:space="preserve"> وَ</w:t>
      </w:r>
      <w:r w:rsidRPr="00334FCC">
        <w:rPr>
          <w:rStyle w:val="Char9"/>
          <w:rFonts w:hint="cs"/>
          <w:rtl/>
        </w:rPr>
        <w:t>ٱ</w:t>
      </w:r>
      <w:r w:rsidRPr="00334FCC">
        <w:rPr>
          <w:rStyle w:val="Char9"/>
          <w:rFonts w:hint="eastAsia"/>
          <w:rtl/>
        </w:rPr>
        <w:t>لۡإِنجِيلَۖ</w:t>
      </w:r>
      <w:r w:rsidRPr="00334FCC">
        <w:rPr>
          <w:rStyle w:val="Char9"/>
          <w:rtl/>
        </w:rPr>
        <w:t xml:space="preserve"> وَإِذۡ تَ</w:t>
      </w:r>
      <w:r w:rsidRPr="00334FCC">
        <w:rPr>
          <w:rStyle w:val="Char9"/>
          <w:rFonts w:hint="eastAsia"/>
          <w:rtl/>
        </w:rPr>
        <w:t>خۡلُقُ</w:t>
      </w:r>
      <w:r w:rsidRPr="00334FCC">
        <w:rPr>
          <w:rStyle w:val="Char9"/>
          <w:rtl/>
        </w:rPr>
        <w:t xml:space="preserve"> مِنَ </w:t>
      </w:r>
      <w:r w:rsidRPr="00334FCC">
        <w:rPr>
          <w:rStyle w:val="Char9"/>
          <w:rFonts w:hint="cs"/>
          <w:rtl/>
        </w:rPr>
        <w:t>ٱ</w:t>
      </w:r>
      <w:r w:rsidRPr="00334FCC">
        <w:rPr>
          <w:rStyle w:val="Char9"/>
          <w:rFonts w:hint="eastAsia"/>
          <w:rtl/>
        </w:rPr>
        <w:t>لطِّينِ</w:t>
      </w:r>
      <w:r w:rsidRPr="00334FCC">
        <w:rPr>
          <w:rStyle w:val="Char9"/>
          <w:rtl/>
        </w:rPr>
        <w:t xml:space="preserve"> كَهَيۡ‍َٔةِ </w:t>
      </w:r>
      <w:r w:rsidRPr="00334FCC">
        <w:rPr>
          <w:rStyle w:val="Char9"/>
          <w:rFonts w:hint="cs"/>
          <w:rtl/>
        </w:rPr>
        <w:t>ٱ</w:t>
      </w:r>
      <w:r w:rsidRPr="00334FCC">
        <w:rPr>
          <w:rStyle w:val="Char9"/>
          <w:rFonts w:hint="eastAsia"/>
          <w:rtl/>
        </w:rPr>
        <w:t>لطَّيۡرِ</w:t>
      </w:r>
      <w:r w:rsidRPr="00334FCC">
        <w:rPr>
          <w:rStyle w:val="Char9"/>
          <w:rtl/>
        </w:rPr>
        <w:t xml:space="preserve"> بِإِذۡنِي فَتَنفُخُ فِيهَا فَتَكُونُ طَيۡرَۢا بِإِذۡنِيۖ وَتُبۡرِئُ </w:t>
      </w:r>
      <w:r w:rsidRPr="00334FCC">
        <w:rPr>
          <w:rStyle w:val="Char9"/>
          <w:rFonts w:hint="cs"/>
          <w:rtl/>
        </w:rPr>
        <w:t>ٱ</w:t>
      </w:r>
      <w:r w:rsidRPr="00334FCC">
        <w:rPr>
          <w:rStyle w:val="Char9"/>
          <w:rFonts w:hint="eastAsia"/>
          <w:rtl/>
        </w:rPr>
        <w:t>لۡأَكۡمَهَ</w:t>
      </w:r>
      <w:r w:rsidRPr="00334FCC">
        <w:rPr>
          <w:rStyle w:val="Char9"/>
          <w:rtl/>
        </w:rPr>
        <w:t xml:space="preserve"> وَ</w:t>
      </w:r>
      <w:r w:rsidRPr="00334FCC">
        <w:rPr>
          <w:rStyle w:val="Char9"/>
          <w:rFonts w:hint="cs"/>
          <w:rtl/>
        </w:rPr>
        <w:t>ٱ</w:t>
      </w:r>
      <w:r w:rsidRPr="00334FCC">
        <w:rPr>
          <w:rStyle w:val="Char9"/>
          <w:rFonts w:hint="eastAsia"/>
          <w:rtl/>
        </w:rPr>
        <w:t>لۡأَبۡرَصَ</w:t>
      </w:r>
      <w:r w:rsidRPr="00334FCC">
        <w:rPr>
          <w:rStyle w:val="Char9"/>
          <w:rtl/>
        </w:rPr>
        <w:t xml:space="preserve"> بِإِذۡنِي</w:t>
      </w:r>
      <w:r>
        <w:rPr>
          <w:rFonts w:cs="Traditional Arabic" w:hint="cs"/>
          <w:rtl/>
        </w:rPr>
        <w:t>﴾</w:t>
      </w:r>
      <w:r w:rsidR="0079021F" w:rsidRPr="00B12EB5">
        <w:rPr>
          <w:rFonts w:hint="cs"/>
          <w:rtl/>
        </w:rPr>
        <w:t xml:space="preserve"> </w:t>
      </w:r>
      <w:r>
        <w:rPr>
          <w:rStyle w:val="Char6"/>
          <w:rFonts w:hint="cs"/>
          <w:rtl/>
        </w:rPr>
        <w:t>[</w:t>
      </w:r>
      <w:r w:rsidR="0079021F" w:rsidRPr="00E97C34">
        <w:rPr>
          <w:rStyle w:val="Char6"/>
          <w:rFonts w:hint="cs"/>
          <w:rtl/>
        </w:rPr>
        <w:t>المائد</w:t>
      </w:r>
      <w:r>
        <w:rPr>
          <w:rStyle w:val="Char6"/>
          <w:rFonts w:hint="cs"/>
          <w:rtl/>
        </w:rPr>
        <w:t>ة</w:t>
      </w:r>
      <w:r w:rsidR="0079021F" w:rsidRPr="00E97C34">
        <w:rPr>
          <w:rStyle w:val="Char6"/>
          <w:rFonts w:hint="cs"/>
          <w:rtl/>
        </w:rPr>
        <w:t>:110</w:t>
      </w:r>
      <w:r>
        <w:rPr>
          <w:rStyle w:val="Char6"/>
          <w:rFonts w:hint="cs"/>
          <w:rtl/>
        </w:rPr>
        <w:t>]</w:t>
      </w:r>
      <w:r w:rsidR="0079021F" w:rsidRPr="00E97C34">
        <w:rPr>
          <w:rStyle w:val="Char3"/>
          <w:rFonts w:hint="cs"/>
          <w:rtl/>
        </w:rPr>
        <w:t>.</w:t>
      </w:r>
    </w:p>
    <w:p w:rsidR="0079021F" w:rsidRPr="00B12EB5" w:rsidRDefault="0079021F" w:rsidP="00E97C34">
      <w:pPr>
        <w:pStyle w:val="a3"/>
        <w:rPr>
          <w:rtl/>
        </w:rPr>
      </w:pPr>
      <w:r w:rsidRPr="00B12EB5">
        <w:rPr>
          <w:rFonts w:hint="cs"/>
          <w:rtl/>
        </w:rPr>
        <w:t>ترجمه</w:t>
      </w:r>
      <w:r w:rsidRPr="00E97C34">
        <w:rPr>
          <w:rFonts w:hint="cs"/>
          <w:rtl/>
        </w:rPr>
        <w:t xml:space="preserve">:  </w:t>
      </w:r>
      <w:r w:rsidRPr="00E97C34">
        <w:rPr>
          <w:rtl/>
        </w:rPr>
        <w:t>«</w:t>
      </w:r>
      <w:r w:rsidRPr="00E97C34">
        <w:rPr>
          <w:rFonts w:hint="cs"/>
          <w:rtl/>
        </w:rPr>
        <w:t>و چون</w:t>
      </w:r>
      <w:r w:rsidRPr="00B12EB5">
        <w:rPr>
          <w:rFonts w:hint="cs"/>
          <w:rtl/>
        </w:rPr>
        <w:t xml:space="preserve"> خداوند گفت: ا</w:t>
      </w:r>
      <w:r w:rsidR="00B9269E">
        <w:rPr>
          <w:rFonts w:hint="cs"/>
          <w:rtl/>
        </w:rPr>
        <w:t>ی</w:t>
      </w:r>
      <w:r w:rsidRPr="00B12EB5">
        <w:rPr>
          <w:rFonts w:hint="cs"/>
          <w:rtl/>
        </w:rPr>
        <w:t xml:space="preserve"> ع</w:t>
      </w:r>
      <w:r w:rsidR="00B9269E">
        <w:rPr>
          <w:rFonts w:hint="cs"/>
          <w:rtl/>
        </w:rPr>
        <w:t>ی</w:t>
      </w:r>
      <w:r w:rsidRPr="00B12EB5">
        <w:rPr>
          <w:rFonts w:hint="cs"/>
          <w:rtl/>
        </w:rPr>
        <w:t>س</w:t>
      </w:r>
      <w:r w:rsidR="00B9269E">
        <w:rPr>
          <w:rFonts w:hint="cs"/>
          <w:rtl/>
        </w:rPr>
        <w:t>ی</w:t>
      </w:r>
      <w:r w:rsidRPr="00B12EB5">
        <w:rPr>
          <w:rFonts w:hint="cs"/>
          <w:rtl/>
        </w:rPr>
        <w:t xml:space="preserve"> پسر مر</w:t>
      </w:r>
      <w:r w:rsidR="00B9269E">
        <w:rPr>
          <w:rFonts w:hint="cs"/>
          <w:rtl/>
        </w:rPr>
        <w:t>ی</w:t>
      </w:r>
      <w:r w:rsidRPr="00B12EB5">
        <w:rPr>
          <w:rFonts w:hint="cs"/>
          <w:rtl/>
        </w:rPr>
        <w:t xml:space="preserve">م! به </w:t>
      </w:r>
      <w:r w:rsidR="00B9269E">
        <w:rPr>
          <w:rFonts w:hint="cs"/>
          <w:rtl/>
        </w:rPr>
        <w:t>ی</w:t>
      </w:r>
      <w:r w:rsidRPr="00B12EB5">
        <w:rPr>
          <w:rFonts w:hint="cs"/>
          <w:rtl/>
        </w:rPr>
        <w:t>اد آور نعمت مرا که بر تو و مادرت ارزان</w:t>
      </w:r>
      <w:r w:rsidR="00B9269E">
        <w:rPr>
          <w:rFonts w:hint="cs"/>
          <w:rtl/>
        </w:rPr>
        <w:t>ی</w:t>
      </w:r>
      <w:r w:rsidRPr="00B12EB5">
        <w:rPr>
          <w:rFonts w:hint="cs"/>
          <w:rtl/>
        </w:rPr>
        <w:t xml:space="preserve"> داشتم، بدانگاه که توسط جبرئ</w:t>
      </w:r>
      <w:r w:rsidR="00B9269E">
        <w:rPr>
          <w:rFonts w:hint="cs"/>
          <w:rtl/>
        </w:rPr>
        <w:t>ی</w:t>
      </w:r>
      <w:r w:rsidRPr="00B12EB5">
        <w:rPr>
          <w:rFonts w:hint="cs"/>
          <w:rtl/>
        </w:rPr>
        <w:t xml:space="preserve">ل تو را </w:t>
      </w:r>
      <w:r w:rsidR="00B9269E">
        <w:rPr>
          <w:rFonts w:hint="cs"/>
          <w:rtl/>
        </w:rPr>
        <w:t>ی</w:t>
      </w:r>
      <w:r w:rsidRPr="00B12EB5">
        <w:rPr>
          <w:rFonts w:hint="cs"/>
          <w:rtl/>
        </w:rPr>
        <w:t>ار</w:t>
      </w:r>
      <w:r w:rsidR="00B9269E">
        <w:rPr>
          <w:rFonts w:hint="cs"/>
          <w:rtl/>
        </w:rPr>
        <w:t>ی</w:t>
      </w:r>
      <w:r w:rsidRPr="00B12EB5">
        <w:rPr>
          <w:rFonts w:hint="cs"/>
          <w:rtl/>
        </w:rPr>
        <w:t xml:space="preserve"> دادم که در گهواره و در م</w:t>
      </w:r>
      <w:r w:rsidR="00B9269E">
        <w:rPr>
          <w:rFonts w:hint="cs"/>
          <w:rtl/>
        </w:rPr>
        <w:t>ی</w:t>
      </w:r>
      <w:r w:rsidRPr="00B12EB5">
        <w:rPr>
          <w:rFonts w:hint="cs"/>
          <w:rtl/>
        </w:rPr>
        <w:t>انه سال</w:t>
      </w:r>
      <w:r w:rsidR="00B9269E">
        <w:rPr>
          <w:rFonts w:hint="cs"/>
          <w:rtl/>
        </w:rPr>
        <w:t>ی</w:t>
      </w:r>
      <w:r w:rsidRPr="00B12EB5">
        <w:rPr>
          <w:rFonts w:hint="cs"/>
          <w:rtl/>
        </w:rPr>
        <w:t xml:space="preserve"> با مردم سخن </w:t>
      </w:r>
      <w:r w:rsidR="00565D99">
        <w:rPr>
          <w:rFonts w:hint="cs"/>
          <w:rtl/>
        </w:rPr>
        <w:t>م</w:t>
      </w:r>
      <w:r w:rsidR="00B9269E">
        <w:rPr>
          <w:rFonts w:hint="cs"/>
          <w:rtl/>
        </w:rPr>
        <w:t>ی</w:t>
      </w:r>
      <w:r w:rsidR="00565D99">
        <w:rPr>
          <w:rFonts w:hint="cs"/>
          <w:rtl/>
        </w:rPr>
        <w:t>‌گفت</w:t>
      </w:r>
      <w:r w:rsidR="00B9269E">
        <w:rPr>
          <w:rFonts w:hint="cs"/>
          <w:rtl/>
        </w:rPr>
        <w:t>ی</w:t>
      </w:r>
      <w:r w:rsidRPr="00B12EB5">
        <w:rPr>
          <w:rFonts w:hint="cs"/>
          <w:rtl/>
        </w:rPr>
        <w:t xml:space="preserve">، و </w:t>
      </w:r>
      <w:r w:rsidR="00B9269E">
        <w:rPr>
          <w:rFonts w:hint="cs"/>
          <w:rtl/>
        </w:rPr>
        <w:t>ی</w:t>
      </w:r>
      <w:r w:rsidRPr="00B12EB5">
        <w:rPr>
          <w:rFonts w:hint="cs"/>
          <w:rtl/>
        </w:rPr>
        <w:t>ادکن آنگاه را که نوشتن و دانش سودمند و تورات و انج</w:t>
      </w:r>
      <w:r w:rsidR="00B9269E">
        <w:rPr>
          <w:rFonts w:hint="cs"/>
          <w:rtl/>
        </w:rPr>
        <w:t>ی</w:t>
      </w:r>
      <w:r w:rsidRPr="00B12EB5">
        <w:rPr>
          <w:rFonts w:hint="cs"/>
          <w:rtl/>
        </w:rPr>
        <w:t>ل را به تو آموختم. و چ</w:t>
      </w:r>
      <w:r w:rsidR="00B9269E">
        <w:rPr>
          <w:rFonts w:hint="cs"/>
          <w:rtl/>
        </w:rPr>
        <w:t>ی</w:t>
      </w:r>
      <w:r w:rsidRPr="00B12EB5">
        <w:rPr>
          <w:rFonts w:hint="cs"/>
          <w:rtl/>
        </w:rPr>
        <w:t>ز</w:t>
      </w:r>
      <w:r w:rsidR="00B9269E">
        <w:rPr>
          <w:rFonts w:hint="cs"/>
          <w:rtl/>
        </w:rPr>
        <w:t>ی</w:t>
      </w:r>
      <w:r w:rsidRPr="00B12EB5">
        <w:rPr>
          <w:rFonts w:hint="cs"/>
          <w:rtl/>
        </w:rPr>
        <w:t xml:space="preserve"> از گِل به شکل پرنده م</w:t>
      </w:r>
      <w:r w:rsidR="00B9269E">
        <w:rPr>
          <w:rFonts w:hint="cs"/>
          <w:rtl/>
        </w:rPr>
        <w:t>ی</w:t>
      </w:r>
      <w:r w:rsidRPr="00B12EB5">
        <w:rPr>
          <w:rFonts w:hint="cs"/>
          <w:rtl/>
        </w:rPr>
        <w:t>ساخت</w:t>
      </w:r>
      <w:r w:rsidR="00B9269E">
        <w:rPr>
          <w:rFonts w:hint="cs"/>
          <w:rtl/>
        </w:rPr>
        <w:t>ی</w:t>
      </w:r>
      <w:r w:rsidRPr="00B12EB5">
        <w:rPr>
          <w:rFonts w:hint="cs"/>
          <w:rtl/>
        </w:rPr>
        <w:t xml:space="preserve"> و بدان م</w:t>
      </w:r>
      <w:r w:rsidR="00B9269E">
        <w:rPr>
          <w:rFonts w:hint="cs"/>
          <w:rtl/>
        </w:rPr>
        <w:t>ی</w:t>
      </w:r>
      <w:r w:rsidRPr="00B12EB5">
        <w:rPr>
          <w:rFonts w:hint="cs"/>
          <w:rtl/>
        </w:rPr>
        <w:t>‌دم</w:t>
      </w:r>
      <w:r w:rsidR="00B9269E">
        <w:rPr>
          <w:rFonts w:hint="cs"/>
          <w:rtl/>
        </w:rPr>
        <w:t>ی</w:t>
      </w:r>
      <w:r w:rsidRPr="00B12EB5">
        <w:rPr>
          <w:rFonts w:hint="cs"/>
          <w:rtl/>
        </w:rPr>
        <w:t>د</w:t>
      </w:r>
      <w:r w:rsidR="00B9269E">
        <w:rPr>
          <w:rFonts w:hint="cs"/>
          <w:rtl/>
        </w:rPr>
        <w:t>ی</w:t>
      </w:r>
      <w:r w:rsidRPr="00B12EB5">
        <w:rPr>
          <w:rFonts w:hint="cs"/>
          <w:rtl/>
        </w:rPr>
        <w:t xml:space="preserve"> و به فرمان من پرنده ا</w:t>
      </w:r>
      <w:r w:rsidR="00B9269E">
        <w:rPr>
          <w:rFonts w:hint="cs"/>
          <w:rtl/>
        </w:rPr>
        <w:t>ی</w:t>
      </w:r>
      <w:r w:rsidRPr="00B12EB5">
        <w:rPr>
          <w:rFonts w:hint="cs"/>
          <w:rtl/>
        </w:rPr>
        <w:t xml:space="preserve"> (زنده) م</w:t>
      </w:r>
      <w:r w:rsidR="00B9269E">
        <w:rPr>
          <w:rFonts w:hint="cs"/>
          <w:rtl/>
        </w:rPr>
        <w:t>ی</w:t>
      </w:r>
      <w:r w:rsidRPr="00B12EB5">
        <w:rPr>
          <w:rFonts w:hint="cs"/>
          <w:rtl/>
        </w:rPr>
        <w:t>شد، و کور مادر زاد و مبتلا</w:t>
      </w:r>
      <w:r w:rsidR="00B9269E">
        <w:rPr>
          <w:rFonts w:hint="cs"/>
          <w:rtl/>
        </w:rPr>
        <w:t>ی</w:t>
      </w:r>
      <w:r w:rsidRPr="00B12EB5">
        <w:rPr>
          <w:rFonts w:hint="cs"/>
          <w:rtl/>
        </w:rPr>
        <w:t xml:space="preserve"> به ب</w:t>
      </w:r>
      <w:r w:rsidR="00B9269E">
        <w:rPr>
          <w:rFonts w:hint="cs"/>
          <w:rtl/>
        </w:rPr>
        <w:t>ی</w:t>
      </w:r>
      <w:r w:rsidRPr="00B12EB5">
        <w:rPr>
          <w:rFonts w:hint="cs"/>
          <w:rtl/>
        </w:rPr>
        <w:t>مار</w:t>
      </w:r>
      <w:r w:rsidR="00B9269E">
        <w:rPr>
          <w:rFonts w:hint="cs"/>
          <w:rtl/>
        </w:rPr>
        <w:t>ی</w:t>
      </w:r>
      <w:r w:rsidRPr="00B12EB5">
        <w:rPr>
          <w:rFonts w:hint="cs"/>
          <w:rtl/>
        </w:rPr>
        <w:t xml:space="preserve"> </w:t>
      </w:r>
      <w:r w:rsidRPr="00B12EB5">
        <w:rPr>
          <w:rFonts w:hint="cs"/>
          <w:rtl/>
        </w:rPr>
        <w:lastRenderedPageBreak/>
        <w:t>پ</w:t>
      </w:r>
      <w:r w:rsidR="00B9269E">
        <w:rPr>
          <w:rFonts w:hint="cs"/>
          <w:rtl/>
        </w:rPr>
        <w:t>ی</w:t>
      </w:r>
      <w:r w:rsidRPr="00B12EB5">
        <w:rPr>
          <w:rFonts w:hint="cs"/>
          <w:rtl/>
        </w:rPr>
        <w:t>س</w:t>
      </w:r>
      <w:r w:rsidR="00B9269E">
        <w:rPr>
          <w:rFonts w:hint="cs"/>
          <w:rtl/>
        </w:rPr>
        <w:t>ی</w:t>
      </w:r>
      <w:r w:rsidRPr="00B12EB5">
        <w:rPr>
          <w:rFonts w:hint="cs"/>
          <w:rtl/>
        </w:rPr>
        <w:t xml:space="preserve"> را به فرمان و قدرت من شفا </w:t>
      </w:r>
      <w:r w:rsidR="00B35F33">
        <w:rPr>
          <w:rFonts w:hint="cs"/>
          <w:rtl/>
        </w:rPr>
        <w:t>م</w:t>
      </w:r>
      <w:r w:rsidR="00B9269E">
        <w:rPr>
          <w:rFonts w:hint="cs"/>
          <w:rtl/>
        </w:rPr>
        <w:t>ی</w:t>
      </w:r>
      <w:r w:rsidR="00B35F33">
        <w:rPr>
          <w:rFonts w:hint="cs"/>
          <w:rtl/>
        </w:rPr>
        <w:t>‌داد</w:t>
      </w:r>
      <w:r w:rsidR="00B9269E">
        <w:rPr>
          <w:rFonts w:hint="cs"/>
          <w:rtl/>
        </w:rPr>
        <w:t>ی</w:t>
      </w:r>
      <w:r w:rsidRPr="00B12EB5">
        <w:rPr>
          <w:rFonts w:hint="cs"/>
          <w:rtl/>
        </w:rPr>
        <w:t>، و آنگاه را که مردگان را به فرمان من (زنده ازگور) ب</w:t>
      </w:r>
      <w:r w:rsidR="00B9269E">
        <w:rPr>
          <w:rFonts w:hint="cs"/>
          <w:rtl/>
        </w:rPr>
        <w:t>ی</w:t>
      </w:r>
      <w:r w:rsidRPr="00B12EB5">
        <w:rPr>
          <w:rFonts w:hint="cs"/>
          <w:rtl/>
        </w:rPr>
        <w:t>رون م</w:t>
      </w:r>
      <w:r w:rsidR="00B9269E">
        <w:rPr>
          <w:rFonts w:hint="cs"/>
          <w:rtl/>
        </w:rPr>
        <w:t>ی</w:t>
      </w:r>
      <w:r w:rsidRPr="00B12EB5">
        <w:rPr>
          <w:rFonts w:hint="cs"/>
          <w:rtl/>
        </w:rPr>
        <w:t>آورد</w:t>
      </w:r>
      <w:r w:rsidR="00B9269E">
        <w:rPr>
          <w:rFonts w:hint="cs"/>
          <w:rtl/>
        </w:rPr>
        <w:t>ی</w:t>
      </w:r>
      <w:r w:rsidRPr="00E97C34">
        <w:rPr>
          <w:rFonts w:hint="cs"/>
          <w:rtl/>
        </w:rPr>
        <w:t>...</w:t>
      </w:r>
      <w:r w:rsidRPr="00E97C34">
        <w:rPr>
          <w:rtl/>
        </w:rPr>
        <w:t>»</w:t>
      </w:r>
      <w:r w:rsidRPr="00E97C34">
        <w:rPr>
          <w:rFonts w:hint="cs"/>
          <w:rtl/>
        </w:rPr>
        <w:t>.</w:t>
      </w:r>
    </w:p>
    <w:p w:rsidR="0079021F" w:rsidRPr="00B12EB5" w:rsidRDefault="0079021F" w:rsidP="00E97C34">
      <w:pPr>
        <w:pStyle w:val="a3"/>
        <w:rPr>
          <w:rtl/>
        </w:rPr>
      </w:pPr>
      <w:r w:rsidRPr="00B12EB5">
        <w:rPr>
          <w:rFonts w:hint="cs"/>
          <w:rtl/>
        </w:rPr>
        <w:t xml:space="preserve">پنج معجزهء که به عیسی </w:t>
      </w:r>
      <w:r w:rsidR="00676EEB" w:rsidRPr="00676EEB">
        <w:rPr>
          <w:rFonts w:cs="CTraditional Arabic" w:hint="cs"/>
          <w:rtl/>
        </w:rPr>
        <w:t>÷</w:t>
      </w:r>
      <w:r w:rsidRPr="00B12EB5">
        <w:rPr>
          <w:rFonts w:hint="cs"/>
          <w:rtl/>
        </w:rPr>
        <w:t xml:space="preserve"> داده شده بود، از سه معجزۀ آن در ا</w:t>
      </w:r>
      <w:r w:rsidR="00B9269E">
        <w:rPr>
          <w:rFonts w:hint="cs"/>
          <w:rtl/>
        </w:rPr>
        <w:t>ی</w:t>
      </w:r>
      <w:r w:rsidRPr="00B12EB5">
        <w:rPr>
          <w:rFonts w:hint="cs"/>
          <w:rtl/>
        </w:rPr>
        <w:t>ن آ</w:t>
      </w:r>
      <w:r w:rsidR="00B9269E">
        <w:rPr>
          <w:rFonts w:hint="cs"/>
          <w:rtl/>
        </w:rPr>
        <w:t>ی</w:t>
      </w:r>
      <w:r w:rsidRPr="00B12EB5">
        <w:rPr>
          <w:rFonts w:hint="cs"/>
          <w:rtl/>
        </w:rPr>
        <w:t xml:space="preserve">ات </w:t>
      </w:r>
      <w:r w:rsidR="00B9269E">
        <w:rPr>
          <w:rFonts w:hint="cs"/>
          <w:rtl/>
        </w:rPr>
        <w:t>ی</w:t>
      </w:r>
      <w:r w:rsidRPr="00B12EB5">
        <w:rPr>
          <w:rFonts w:hint="cs"/>
          <w:rtl/>
        </w:rPr>
        <w:t>اد شده است که قرار ذ</w:t>
      </w:r>
      <w:r w:rsidR="00B9269E">
        <w:rPr>
          <w:rFonts w:hint="cs"/>
          <w:rtl/>
        </w:rPr>
        <w:t>ی</w:t>
      </w:r>
      <w:r w:rsidRPr="00B12EB5">
        <w:rPr>
          <w:rFonts w:hint="cs"/>
          <w:rtl/>
        </w:rPr>
        <w:t xml:space="preserve">ل است: </w:t>
      </w:r>
    </w:p>
    <w:p w:rsidR="0079021F" w:rsidRPr="00B12EB5" w:rsidRDefault="0079021F" w:rsidP="007329AF">
      <w:pPr>
        <w:pStyle w:val="a3"/>
        <w:numPr>
          <w:ilvl w:val="0"/>
          <w:numId w:val="14"/>
        </w:numPr>
        <w:ind w:left="641" w:hanging="357"/>
        <w:rPr>
          <w:rtl/>
        </w:rPr>
      </w:pPr>
      <w:r w:rsidRPr="00B12EB5">
        <w:rPr>
          <w:rFonts w:hint="cs"/>
          <w:rtl/>
        </w:rPr>
        <w:t xml:space="preserve">از گِل به صورت پرنده </w:t>
      </w:r>
      <w:r w:rsidR="00B35F33">
        <w:rPr>
          <w:rFonts w:hint="cs"/>
          <w:rtl/>
        </w:rPr>
        <w:t>م</w:t>
      </w:r>
      <w:r w:rsidR="00B9269E">
        <w:rPr>
          <w:rFonts w:hint="cs"/>
          <w:rtl/>
        </w:rPr>
        <w:t>ی</w:t>
      </w:r>
      <w:r w:rsidR="00B35F33">
        <w:rPr>
          <w:rFonts w:hint="cs"/>
          <w:rtl/>
        </w:rPr>
        <w:t>‌سا</w:t>
      </w:r>
      <w:r w:rsidRPr="00B12EB5">
        <w:rPr>
          <w:rFonts w:hint="cs"/>
          <w:rtl/>
        </w:rPr>
        <w:t>خت و سپس در آن م</w:t>
      </w:r>
      <w:r w:rsidR="00B9269E">
        <w:rPr>
          <w:rFonts w:hint="cs"/>
          <w:rtl/>
        </w:rPr>
        <w:t>ی</w:t>
      </w:r>
      <w:r w:rsidRPr="00B12EB5">
        <w:rPr>
          <w:rFonts w:hint="cs"/>
          <w:rtl/>
        </w:rPr>
        <w:t>‌دم</w:t>
      </w:r>
      <w:r w:rsidR="00B9269E">
        <w:rPr>
          <w:rFonts w:hint="cs"/>
          <w:rtl/>
        </w:rPr>
        <w:t>ی</w:t>
      </w:r>
      <w:r w:rsidRPr="00B12EB5">
        <w:rPr>
          <w:rFonts w:hint="cs"/>
          <w:rtl/>
        </w:rPr>
        <w:t>د، و در آن گل به امر خداوند جان م</w:t>
      </w:r>
      <w:r w:rsidR="00B9269E">
        <w:rPr>
          <w:rFonts w:hint="cs"/>
          <w:rtl/>
        </w:rPr>
        <w:t>ی</w:t>
      </w:r>
      <w:r w:rsidRPr="00B12EB5">
        <w:rPr>
          <w:rFonts w:hint="cs"/>
          <w:rtl/>
        </w:rPr>
        <w:t>‌دم</w:t>
      </w:r>
      <w:r w:rsidR="00B9269E">
        <w:rPr>
          <w:rFonts w:hint="cs"/>
          <w:rtl/>
        </w:rPr>
        <w:t>ی</w:t>
      </w:r>
      <w:r w:rsidRPr="00B12EB5">
        <w:rPr>
          <w:rFonts w:hint="cs"/>
          <w:rtl/>
        </w:rPr>
        <w:t>د.</w:t>
      </w:r>
    </w:p>
    <w:p w:rsidR="0079021F" w:rsidRPr="00B12EB5" w:rsidRDefault="0079021F" w:rsidP="007329AF">
      <w:pPr>
        <w:pStyle w:val="a3"/>
        <w:numPr>
          <w:ilvl w:val="0"/>
          <w:numId w:val="14"/>
        </w:numPr>
        <w:ind w:left="641" w:hanging="357"/>
      </w:pPr>
      <w:r w:rsidRPr="00B12EB5">
        <w:rPr>
          <w:rFonts w:hint="cs"/>
          <w:rtl/>
        </w:rPr>
        <w:t>مردگان را به فرمان خداوند زنده م</w:t>
      </w:r>
      <w:r w:rsidR="00B9269E">
        <w:rPr>
          <w:rFonts w:hint="cs"/>
          <w:rtl/>
        </w:rPr>
        <w:t>ی</w:t>
      </w:r>
      <w:r w:rsidRPr="00B12EB5">
        <w:rPr>
          <w:rFonts w:hint="cs"/>
          <w:rtl/>
        </w:rPr>
        <w:t>‌ساخت، که ا</w:t>
      </w:r>
      <w:r w:rsidR="00B9269E">
        <w:rPr>
          <w:rFonts w:hint="cs"/>
          <w:rtl/>
        </w:rPr>
        <w:t>ی</w:t>
      </w:r>
      <w:r w:rsidRPr="00B12EB5">
        <w:rPr>
          <w:rFonts w:hint="cs"/>
          <w:rtl/>
        </w:rPr>
        <w:t>ن دل</w:t>
      </w:r>
      <w:r w:rsidR="00B9269E">
        <w:rPr>
          <w:rFonts w:hint="cs"/>
          <w:rtl/>
        </w:rPr>
        <w:t>ی</w:t>
      </w:r>
      <w:r w:rsidRPr="00B12EB5">
        <w:rPr>
          <w:rFonts w:hint="cs"/>
          <w:rtl/>
        </w:rPr>
        <w:t>ل و نشانۀ د</w:t>
      </w:r>
      <w:r w:rsidR="00B9269E">
        <w:rPr>
          <w:rFonts w:hint="cs"/>
          <w:rtl/>
        </w:rPr>
        <w:t>ی</w:t>
      </w:r>
      <w:r w:rsidRPr="00B12EB5">
        <w:rPr>
          <w:rFonts w:hint="cs"/>
          <w:rtl/>
        </w:rPr>
        <w:t>گر به صدق نبوتش بود.</w:t>
      </w:r>
    </w:p>
    <w:p w:rsidR="0079021F" w:rsidRPr="00B12EB5" w:rsidRDefault="0079021F" w:rsidP="007329AF">
      <w:pPr>
        <w:pStyle w:val="a3"/>
        <w:numPr>
          <w:ilvl w:val="0"/>
          <w:numId w:val="14"/>
        </w:numPr>
        <w:ind w:left="641" w:hanging="357"/>
      </w:pPr>
      <w:r w:rsidRPr="00B12EB5">
        <w:rPr>
          <w:rFonts w:hint="cs"/>
          <w:rtl/>
        </w:rPr>
        <w:t>مرض پ</w:t>
      </w:r>
      <w:r w:rsidR="00B9269E">
        <w:rPr>
          <w:rFonts w:hint="cs"/>
          <w:rtl/>
        </w:rPr>
        <w:t>ی</w:t>
      </w:r>
      <w:r w:rsidRPr="00B12EB5">
        <w:rPr>
          <w:rFonts w:hint="cs"/>
          <w:rtl/>
        </w:rPr>
        <w:t xml:space="preserve">س که </w:t>
      </w:r>
      <w:r w:rsidR="00B9269E">
        <w:rPr>
          <w:rFonts w:hint="cs"/>
          <w:rtl/>
        </w:rPr>
        <w:t>ی</w:t>
      </w:r>
      <w:r w:rsidRPr="00B12EB5">
        <w:rPr>
          <w:rFonts w:hint="cs"/>
          <w:rtl/>
        </w:rPr>
        <w:t>ک ب</w:t>
      </w:r>
      <w:r w:rsidR="00B9269E">
        <w:rPr>
          <w:rFonts w:hint="cs"/>
          <w:rtl/>
        </w:rPr>
        <w:t>ی</w:t>
      </w:r>
      <w:r w:rsidRPr="00B12EB5">
        <w:rPr>
          <w:rFonts w:hint="cs"/>
          <w:rtl/>
        </w:rPr>
        <w:t>مار</w:t>
      </w:r>
      <w:r w:rsidR="00B9269E">
        <w:rPr>
          <w:rFonts w:hint="cs"/>
          <w:rtl/>
        </w:rPr>
        <w:t>ی</w:t>
      </w:r>
      <w:r w:rsidRPr="00B12EB5">
        <w:rPr>
          <w:rFonts w:hint="cs"/>
          <w:rtl/>
        </w:rPr>
        <w:t xml:space="preserve"> لاعلاج بود، مبتلا</w:t>
      </w:r>
      <w:r w:rsidR="00B9269E">
        <w:rPr>
          <w:rFonts w:hint="cs"/>
          <w:rtl/>
        </w:rPr>
        <w:t>ی</w:t>
      </w:r>
      <w:r w:rsidRPr="00B12EB5">
        <w:rPr>
          <w:rFonts w:hint="cs"/>
          <w:rtl/>
        </w:rPr>
        <w:t>ان به ا</w:t>
      </w:r>
      <w:r w:rsidR="00B9269E">
        <w:rPr>
          <w:rFonts w:hint="cs"/>
          <w:rtl/>
        </w:rPr>
        <w:t>ی</w:t>
      </w:r>
      <w:r w:rsidRPr="00B12EB5">
        <w:rPr>
          <w:rFonts w:hint="cs"/>
          <w:rtl/>
        </w:rPr>
        <w:t>ن ب</w:t>
      </w:r>
      <w:r w:rsidR="00B9269E">
        <w:rPr>
          <w:rFonts w:hint="cs"/>
          <w:rtl/>
        </w:rPr>
        <w:t>ی</w:t>
      </w:r>
      <w:r w:rsidRPr="00B12EB5">
        <w:rPr>
          <w:rFonts w:hint="cs"/>
          <w:rtl/>
        </w:rPr>
        <w:t>مار</w:t>
      </w:r>
      <w:r w:rsidR="00B9269E">
        <w:rPr>
          <w:rFonts w:hint="cs"/>
          <w:rtl/>
        </w:rPr>
        <w:t>ی</w:t>
      </w:r>
      <w:r w:rsidRPr="00B12EB5">
        <w:rPr>
          <w:rFonts w:hint="cs"/>
          <w:rtl/>
        </w:rPr>
        <w:t xml:space="preserve"> را به فرمان خداوند شفاء </w:t>
      </w:r>
      <w:r w:rsidR="00B35F33">
        <w:rPr>
          <w:rFonts w:hint="cs"/>
          <w:rtl/>
        </w:rPr>
        <w:t>م</w:t>
      </w:r>
      <w:r w:rsidR="00B9269E">
        <w:rPr>
          <w:rFonts w:hint="cs"/>
          <w:rtl/>
        </w:rPr>
        <w:t>ی</w:t>
      </w:r>
      <w:r w:rsidR="00B35F33">
        <w:rPr>
          <w:rFonts w:hint="cs"/>
          <w:rtl/>
        </w:rPr>
        <w:t>‌داد</w:t>
      </w:r>
      <w:r w:rsidRPr="00B12EB5">
        <w:rPr>
          <w:rFonts w:hint="cs"/>
          <w:rtl/>
        </w:rPr>
        <w:t>.</w:t>
      </w:r>
    </w:p>
    <w:p w:rsidR="0079021F" w:rsidRPr="00B12EB5" w:rsidRDefault="0079021F" w:rsidP="007329AF">
      <w:pPr>
        <w:pStyle w:val="a3"/>
        <w:numPr>
          <w:ilvl w:val="0"/>
          <w:numId w:val="14"/>
        </w:numPr>
        <w:ind w:left="641" w:hanging="357"/>
      </w:pPr>
      <w:r w:rsidRPr="00B12EB5">
        <w:rPr>
          <w:rFonts w:hint="cs"/>
          <w:rtl/>
        </w:rPr>
        <w:t>فرود آمدن دسترخوان پر از طعام از آسمان برا</w:t>
      </w:r>
      <w:r w:rsidR="00B9269E">
        <w:rPr>
          <w:rFonts w:hint="cs"/>
          <w:rtl/>
        </w:rPr>
        <w:t>ی</w:t>
      </w:r>
      <w:r w:rsidRPr="00B12EB5">
        <w:rPr>
          <w:rFonts w:hint="cs"/>
          <w:rtl/>
        </w:rPr>
        <w:t xml:space="preserve"> شاگردان شان. و ا</w:t>
      </w:r>
      <w:r w:rsidR="00B9269E">
        <w:rPr>
          <w:rFonts w:hint="cs"/>
          <w:rtl/>
        </w:rPr>
        <w:t>ی</w:t>
      </w:r>
      <w:r w:rsidRPr="00B12EB5">
        <w:rPr>
          <w:rFonts w:hint="cs"/>
          <w:rtl/>
        </w:rPr>
        <w:t>ن معجزه ن</w:t>
      </w:r>
      <w:r w:rsidR="00B9269E">
        <w:rPr>
          <w:rFonts w:hint="cs"/>
          <w:rtl/>
        </w:rPr>
        <w:t>ی</w:t>
      </w:r>
      <w:r w:rsidRPr="00B12EB5">
        <w:rPr>
          <w:rFonts w:hint="cs"/>
          <w:rtl/>
        </w:rPr>
        <w:t>ز در هم</w:t>
      </w:r>
      <w:r w:rsidR="00B9269E">
        <w:rPr>
          <w:rFonts w:hint="cs"/>
          <w:rtl/>
        </w:rPr>
        <w:t>ی</w:t>
      </w:r>
      <w:r w:rsidRPr="00B12EB5">
        <w:rPr>
          <w:rFonts w:hint="cs"/>
          <w:rtl/>
        </w:rPr>
        <w:t>ن سوره ذکرشده است، و نامگذار</w:t>
      </w:r>
      <w:r w:rsidR="00B9269E">
        <w:rPr>
          <w:rFonts w:hint="cs"/>
          <w:rtl/>
        </w:rPr>
        <w:t>ی</w:t>
      </w:r>
      <w:r w:rsidRPr="00B12EB5">
        <w:rPr>
          <w:rFonts w:hint="cs"/>
          <w:rtl/>
        </w:rPr>
        <w:t xml:space="preserve"> ا</w:t>
      </w:r>
      <w:r w:rsidR="00B9269E">
        <w:rPr>
          <w:rFonts w:hint="cs"/>
          <w:rtl/>
        </w:rPr>
        <w:t>ی</w:t>
      </w:r>
      <w:r w:rsidRPr="00B12EB5">
        <w:rPr>
          <w:rFonts w:hint="cs"/>
          <w:rtl/>
        </w:rPr>
        <w:t xml:space="preserve">ن </w:t>
      </w:r>
      <w:r w:rsidRPr="00A442D0">
        <w:rPr>
          <w:rFonts w:hint="cs"/>
          <w:rtl/>
        </w:rPr>
        <w:t xml:space="preserve">سوره به </w:t>
      </w:r>
      <w:r w:rsidRPr="00A442D0">
        <w:rPr>
          <w:rtl/>
        </w:rPr>
        <w:t>«</w:t>
      </w:r>
      <w:r w:rsidRPr="00A442D0">
        <w:rPr>
          <w:rFonts w:hint="cs"/>
          <w:rtl/>
        </w:rPr>
        <w:t>مائده</w:t>
      </w:r>
      <w:r w:rsidRPr="00A442D0">
        <w:rPr>
          <w:rtl/>
        </w:rPr>
        <w:t>»</w:t>
      </w:r>
      <w:r w:rsidRPr="00A442D0">
        <w:rPr>
          <w:rFonts w:hint="cs"/>
          <w:rtl/>
        </w:rPr>
        <w:t xml:space="preserve"> به</w:t>
      </w:r>
      <w:r w:rsidRPr="00B12EB5">
        <w:rPr>
          <w:rFonts w:hint="cs"/>
          <w:rtl/>
        </w:rPr>
        <w:t xml:space="preserve"> هم</w:t>
      </w:r>
      <w:r w:rsidR="00B9269E">
        <w:rPr>
          <w:rFonts w:hint="cs"/>
          <w:rtl/>
        </w:rPr>
        <w:t>ی</w:t>
      </w:r>
      <w:r w:rsidRPr="00B12EB5">
        <w:rPr>
          <w:rFonts w:hint="cs"/>
          <w:rtl/>
        </w:rPr>
        <w:t>ن سبب است.</w:t>
      </w:r>
    </w:p>
    <w:p w:rsidR="0079021F" w:rsidRDefault="0079021F" w:rsidP="007329AF">
      <w:pPr>
        <w:pStyle w:val="a3"/>
        <w:numPr>
          <w:ilvl w:val="0"/>
          <w:numId w:val="14"/>
        </w:numPr>
        <w:ind w:left="641" w:hanging="357"/>
      </w:pPr>
      <w:r w:rsidRPr="00B12EB5">
        <w:rPr>
          <w:rFonts w:hint="cs"/>
          <w:rtl/>
        </w:rPr>
        <w:t>مردم را در مورد اش</w:t>
      </w:r>
      <w:r w:rsidR="00B9269E">
        <w:rPr>
          <w:rFonts w:hint="cs"/>
          <w:rtl/>
        </w:rPr>
        <w:t>ی</w:t>
      </w:r>
      <w:r w:rsidRPr="00B12EB5">
        <w:rPr>
          <w:rFonts w:hint="cs"/>
          <w:rtl/>
        </w:rPr>
        <w:t>ا</w:t>
      </w:r>
      <w:r w:rsidR="00B9269E">
        <w:rPr>
          <w:rFonts w:hint="cs"/>
          <w:rtl/>
        </w:rPr>
        <w:t>ی</w:t>
      </w:r>
      <w:r w:rsidRPr="00B12EB5">
        <w:rPr>
          <w:rFonts w:hint="cs"/>
          <w:rtl/>
        </w:rPr>
        <w:t xml:space="preserve"> که نه خود د</w:t>
      </w:r>
      <w:r w:rsidR="00B9269E">
        <w:rPr>
          <w:rFonts w:hint="cs"/>
          <w:rtl/>
        </w:rPr>
        <w:t>ی</w:t>
      </w:r>
      <w:r w:rsidRPr="00B12EB5">
        <w:rPr>
          <w:rFonts w:hint="cs"/>
          <w:rtl/>
        </w:rPr>
        <w:t>ده بودند و نه کس</w:t>
      </w:r>
      <w:r w:rsidR="00B9269E">
        <w:rPr>
          <w:rFonts w:hint="cs"/>
          <w:rtl/>
        </w:rPr>
        <w:t>ی</w:t>
      </w:r>
      <w:r w:rsidRPr="00B12EB5">
        <w:rPr>
          <w:rFonts w:hint="cs"/>
          <w:rtl/>
        </w:rPr>
        <w:t xml:space="preserve"> به ا</w:t>
      </w:r>
      <w:r w:rsidR="00B9269E">
        <w:rPr>
          <w:rFonts w:hint="cs"/>
          <w:rtl/>
        </w:rPr>
        <w:t>ی</w:t>
      </w:r>
      <w:r w:rsidRPr="00B12EB5">
        <w:rPr>
          <w:rFonts w:hint="cs"/>
          <w:rtl/>
        </w:rPr>
        <w:t xml:space="preserve">شان اطلاع داده بود خبر </w:t>
      </w:r>
      <w:r w:rsidR="00B35F33">
        <w:rPr>
          <w:rFonts w:hint="cs"/>
          <w:rtl/>
        </w:rPr>
        <w:t>م</w:t>
      </w:r>
      <w:r w:rsidR="00B9269E">
        <w:rPr>
          <w:rFonts w:hint="cs"/>
          <w:rtl/>
        </w:rPr>
        <w:t>ی</w:t>
      </w:r>
      <w:r w:rsidR="00B35F33">
        <w:rPr>
          <w:rFonts w:hint="cs"/>
          <w:rtl/>
        </w:rPr>
        <w:t>‌داد</w:t>
      </w:r>
      <w:r w:rsidRPr="00B12EB5">
        <w:rPr>
          <w:rFonts w:hint="cs"/>
          <w:rtl/>
        </w:rPr>
        <w:t>ند، چنانچه در سورۀ آل عمران ذکر شده:</w:t>
      </w:r>
    </w:p>
    <w:p w:rsidR="0079021F" w:rsidRPr="00B12EB5" w:rsidRDefault="000D58A0" w:rsidP="000D58A0">
      <w:pPr>
        <w:pStyle w:val="a3"/>
        <w:rPr>
          <w:rtl/>
        </w:rPr>
      </w:pPr>
      <w:r>
        <w:rPr>
          <w:rFonts w:cs="Traditional Arabic" w:hint="cs"/>
          <w:rtl/>
        </w:rPr>
        <w:t>﴿</w:t>
      </w:r>
      <w:r w:rsidRPr="00334FCC">
        <w:rPr>
          <w:rStyle w:val="Char9"/>
          <w:rtl/>
        </w:rPr>
        <w:t>وَأُنَبِّئُكُم بِمَا تَأۡكُلُونَ وَمَا تَدَّخِرُونَ فِي بُيُوتِكُمۡۚ</w:t>
      </w:r>
      <w:r>
        <w:rPr>
          <w:rFonts w:cs="Traditional Arabic" w:hint="cs"/>
          <w:rtl/>
        </w:rPr>
        <w:t>﴾</w:t>
      </w:r>
      <w:r w:rsidR="0079021F" w:rsidRPr="00A442D0">
        <w:rPr>
          <w:rStyle w:val="Char3"/>
          <w:rtl/>
        </w:rPr>
        <w:t xml:space="preserve"> </w:t>
      </w:r>
      <w:r>
        <w:rPr>
          <w:rStyle w:val="Char6"/>
          <w:rFonts w:hint="cs"/>
          <w:rtl/>
        </w:rPr>
        <w:t>[</w:t>
      </w:r>
      <w:r w:rsidR="0079021F" w:rsidRPr="00A442D0">
        <w:rPr>
          <w:rStyle w:val="Char6"/>
          <w:rFonts w:hint="cs"/>
          <w:rtl/>
        </w:rPr>
        <w:t>آل عمران: 49</w:t>
      </w:r>
      <w:r>
        <w:rPr>
          <w:rStyle w:val="Char6"/>
          <w:rFonts w:hint="cs"/>
          <w:rtl/>
        </w:rPr>
        <w:t>]</w:t>
      </w:r>
      <w:r w:rsidR="00A442D0">
        <w:rPr>
          <w:rStyle w:val="Char3"/>
          <w:rFonts w:hint="cs"/>
          <w:rtl/>
        </w:rPr>
        <w:t>.</w:t>
      </w:r>
    </w:p>
    <w:p w:rsidR="0079021F" w:rsidRPr="00B12EB5" w:rsidRDefault="0079021F" w:rsidP="00A442D0">
      <w:pPr>
        <w:pStyle w:val="a3"/>
        <w:rPr>
          <w:rtl/>
        </w:rPr>
      </w:pPr>
      <w:r w:rsidRPr="00B12EB5">
        <w:rPr>
          <w:rFonts w:hint="cs"/>
          <w:rtl/>
        </w:rPr>
        <w:t xml:space="preserve">ترجمه: </w:t>
      </w:r>
      <w:r w:rsidRPr="00A442D0">
        <w:rPr>
          <w:rtl/>
        </w:rPr>
        <w:t>«</w:t>
      </w:r>
      <w:r w:rsidRPr="00A442D0">
        <w:rPr>
          <w:rFonts w:hint="cs"/>
          <w:rtl/>
        </w:rPr>
        <w:t xml:space="preserve">و از آنچه </w:t>
      </w:r>
      <w:r w:rsidR="00B35F33" w:rsidRPr="00A442D0">
        <w:rPr>
          <w:rFonts w:hint="cs"/>
          <w:rtl/>
        </w:rPr>
        <w:t>م</w:t>
      </w:r>
      <w:r w:rsidR="00B9269E">
        <w:rPr>
          <w:rFonts w:hint="cs"/>
          <w:rtl/>
        </w:rPr>
        <w:t>ی</w:t>
      </w:r>
      <w:r w:rsidR="00B35F33" w:rsidRPr="00A442D0">
        <w:rPr>
          <w:rFonts w:hint="cs"/>
          <w:rtl/>
        </w:rPr>
        <w:t>‌خور</w:t>
      </w:r>
      <w:r w:rsidR="00B9269E">
        <w:rPr>
          <w:rFonts w:hint="cs"/>
          <w:rtl/>
        </w:rPr>
        <w:t>ی</w:t>
      </w:r>
      <w:r w:rsidRPr="00A442D0">
        <w:rPr>
          <w:rFonts w:hint="cs"/>
          <w:rtl/>
        </w:rPr>
        <w:t xml:space="preserve">د و از آنچه در </w:t>
      </w:r>
      <w:r w:rsidR="00B35F33" w:rsidRPr="00A442D0">
        <w:rPr>
          <w:rFonts w:hint="cs"/>
          <w:rtl/>
        </w:rPr>
        <w:t>خانه‌ها</w:t>
      </w:r>
      <w:r w:rsidR="00B9269E">
        <w:rPr>
          <w:rFonts w:hint="cs"/>
          <w:rtl/>
        </w:rPr>
        <w:t>ی</w:t>
      </w:r>
      <w:r w:rsidRPr="00A442D0">
        <w:rPr>
          <w:rFonts w:hint="cs"/>
          <w:rtl/>
        </w:rPr>
        <w:t xml:space="preserve"> خود ذخ</w:t>
      </w:r>
      <w:r w:rsidR="00B9269E">
        <w:rPr>
          <w:rFonts w:hint="cs"/>
          <w:rtl/>
        </w:rPr>
        <w:t>ی</w:t>
      </w:r>
      <w:r w:rsidRPr="00A442D0">
        <w:rPr>
          <w:rFonts w:hint="cs"/>
          <w:rtl/>
        </w:rPr>
        <w:t xml:space="preserve">ره </w:t>
      </w:r>
      <w:r w:rsidR="00B35F33" w:rsidRPr="00A442D0">
        <w:rPr>
          <w:rFonts w:hint="cs"/>
          <w:rtl/>
        </w:rPr>
        <w:t>م</w:t>
      </w:r>
      <w:r w:rsidR="00B9269E">
        <w:rPr>
          <w:rFonts w:hint="cs"/>
          <w:rtl/>
        </w:rPr>
        <w:t>ی</w:t>
      </w:r>
      <w:r w:rsidR="00B35F33" w:rsidRPr="00A442D0">
        <w:rPr>
          <w:rFonts w:hint="cs"/>
          <w:rtl/>
        </w:rPr>
        <w:t>‌کن</w:t>
      </w:r>
      <w:r w:rsidR="00B9269E">
        <w:rPr>
          <w:rFonts w:hint="cs"/>
          <w:rtl/>
        </w:rPr>
        <w:t>ی</w:t>
      </w:r>
      <w:r w:rsidRPr="00A442D0">
        <w:rPr>
          <w:rFonts w:hint="cs"/>
          <w:rtl/>
        </w:rPr>
        <w:t xml:space="preserve">د به شما خبر </w:t>
      </w:r>
      <w:r w:rsidR="00B35F33" w:rsidRPr="00A442D0">
        <w:rPr>
          <w:rFonts w:hint="cs"/>
          <w:rtl/>
        </w:rPr>
        <w:t>م</w:t>
      </w:r>
      <w:r w:rsidR="00B9269E">
        <w:rPr>
          <w:rFonts w:hint="cs"/>
          <w:rtl/>
        </w:rPr>
        <w:t>ی</w:t>
      </w:r>
      <w:r w:rsidR="00B35F33" w:rsidRPr="00A442D0">
        <w:rPr>
          <w:rFonts w:hint="cs"/>
          <w:rtl/>
        </w:rPr>
        <w:t>‌ده</w:t>
      </w:r>
      <w:r w:rsidRPr="00A442D0">
        <w:rPr>
          <w:rFonts w:hint="cs"/>
          <w:rtl/>
        </w:rPr>
        <w:t>م..</w:t>
      </w:r>
      <w:r w:rsidRPr="00A442D0">
        <w:rPr>
          <w:rtl/>
        </w:rPr>
        <w:t>»</w:t>
      </w:r>
      <w:r w:rsidRPr="00A442D0">
        <w:rPr>
          <w:rFonts w:hint="cs"/>
          <w:rtl/>
        </w:rPr>
        <w:t>.</w:t>
      </w:r>
    </w:p>
    <w:p w:rsidR="0079021F" w:rsidRPr="00B12EB5" w:rsidRDefault="0079021F" w:rsidP="000E397C">
      <w:pPr>
        <w:pStyle w:val="a0"/>
        <w:rPr>
          <w:rtl/>
        </w:rPr>
      </w:pPr>
      <w:bookmarkStart w:id="25" w:name="_Toc295527456"/>
      <w:bookmarkStart w:id="26" w:name="_Toc424207111"/>
      <w:r w:rsidRPr="00B12EB5">
        <w:rPr>
          <w:rFonts w:hint="cs"/>
          <w:rtl/>
        </w:rPr>
        <w:t>عق</w:t>
      </w:r>
      <w:r w:rsidR="0023132C">
        <w:rPr>
          <w:rFonts w:hint="cs"/>
          <w:rtl/>
        </w:rPr>
        <w:t>ی</w:t>
      </w:r>
      <w:r w:rsidRPr="00B12EB5">
        <w:rPr>
          <w:rFonts w:hint="cs"/>
          <w:rtl/>
        </w:rPr>
        <w:t xml:space="preserve">دۀ عیسی </w:t>
      </w:r>
      <w:r w:rsidR="00676EEB" w:rsidRPr="00676EEB">
        <w:rPr>
          <w:rFonts w:cs="CTraditional Arabic" w:hint="cs"/>
          <w:bCs w:val="0"/>
          <w:rtl/>
        </w:rPr>
        <w:t>÷</w:t>
      </w:r>
      <w:bookmarkEnd w:id="25"/>
      <w:bookmarkEnd w:id="26"/>
    </w:p>
    <w:p w:rsidR="000D58A0" w:rsidRDefault="0079021F" w:rsidP="00A442D0">
      <w:pPr>
        <w:pStyle w:val="a3"/>
        <w:rPr>
          <w:rtl/>
        </w:rPr>
      </w:pPr>
      <w:r w:rsidRPr="00B12EB5">
        <w:rPr>
          <w:rFonts w:hint="cs"/>
          <w:rtl/>
        </w:rPr>
        <w:t>آنچه را قرآن کر</w:t>
      </w:r>
      <w:r w:rsidR="00B9269E">
        <w:rPr>
          <w:rFonts w:hint="cs"/>
          <w:rtl/>
        </w:rPr>
        <w:t>ی</w:t>
      </w:r>
      <w:r w:rsidRPr="00B12EB5">
        <w:rPr>
          <w:rFonts w:hint="cs"/>
          <w:rtl/>
        </w:rPr>
        <w:t xml:space="preserve">م از عیسی </w:t>
      </w:r>
      <w:r w:rsidR="00676EEB" w:rsidRPr="00676EEB">
        <w:rPr>
          <w:rFonts w:cs="CTraditional Arabic" w:hint="cs"/>
          <w:rtl/>
        </w:rPr>
        <w:t>÷</w:t>
      </w:r>
      <w:r w:rsidRPr="00B12EB5">
        <w:rPr>
          <w:rFonts w:hint="cs"/>
          <w:rtl/>
        </w:rPr>
        <w:t xml:space="preserve"> حکا</w:t>
      </w:r>
      <w:r w:rsidR="00B9269E">
        <w:rPr>
          <w:rFonts w:hint="cs"/>
          <w:rtl/>
        </w:rPr>
        <w:t>ی</w:t>
      </w:r>
      <w:r w:rsidRPr="00B12EB5">
        <w:rPr>
          <w:rFonts w:hint="cs"/>
          <w:rtl/>
        </w:rPr>
        <w:t xml:space="preserve">ت </w:t>
      </w:r>
      <w:r w:rsidR="00B35F33">
        <w:rPr>
          <w:rFonts w:hint="cs"/>
          <w:rtl/>
        </w:rPr>
        <w:t>م</w:t>
      </w:r>
      <w:r w:rsidR="00B9269E">
        <w:rPr>
          <w:rFonts w:hint="cs"/>
          <w:rtl/>
        </w:rPr>
        <w:t>ی</w:t>
      </w:r>
      <w:r w:rsidR="00B35F33">
        <w:rPr>
          <w:rFonts w:hint="cs"/>
          <w:rtl/>
        </w:rPr>
        <w:t>‌کند</w:t>
      </w:r>
      <w:r w:rsidRPr="00B12EB5">
        <w:rPr>
          <w:rFonts w:hint="cs"/>
          <w:rtl/>
        </w:rPr>
        <w:t>، ب</w:t>
      </w:r>
      <w:r w:rsidR="00B9269E">
        <w:rPr>
          <w:rFonts w:hint="cs"/>
          <w:rtl/>
        </w:rPr>
        <w:t>ی</w:t>
      </w:r>
      <w:r w:rsidRPr="00B12EB5">
        <w:rPr>
          <w:rFonts w:hint="cs"/>
          <w:rtl/>
        </w:rPr>
        <w:t>انگر عق</w:t>
      </w:r>
      <w:r w:rsidR="00B9269E">
        <w:rPr>
          <w:rFonts w:hint="cs"/>
          <w:rtl/>
        </w:rPr>
        <w:t>ی</w:t>
      </w:r>
      <w:r w:rsidRPr="00B12EB5">
        <w:rPr>
          <w:rFonts w:hint="cs"/>
          <w:rtl/>
        </w:rPr>
        <w:t>ده پاک و والا</w:t>
      </w:r>
      <w:r w:rsidR="00B9269E">
        <w:rPr>
          <w:rFonts w:hint="cs"/>
          <w:rtl/>
        </w:rPr>
        <w:t>ی</w:t>
      </w:r>
      <w:r w:rsidRPr="00B12EB5">
        <w:rPr>
          <w:rFonts w:hint="cs"/>
          <w:rtl/>
        </w:rPr>
        <w:t xml:space="preserve"> او </w:t>
      </w:r>
      <w:r w:rsidR="00774C6F">
        <w:rPr>
          <w:rFonts w:hint="cs"/>
          <w:rtl/>
        </w:rPr>
        <w:t>م</w:t>
      </w:r>
      <w:r w:rsidR="00B9269E">
        <w:rPr>
          <w:rFonts w:hint="cs"/>
          <w:rtl/>
        </w:rPr>
        <w:t>ی</w:t>
      </w:r>
      <w:r w:rsidR="00774C6F">
        <w:rPr>
          <w:rFonts w:hint="cs"/>
          <w:rtl/>
        </w:rPr>
        <w:t>‌باش</w:t>
      </w:r>
      <w:r w:rsidRPr="00B12EB5">
        <w:rPr>
          <w:rFonts w:hint="cs"/>
          <w:rtl/>
        </w:rPr>
        <w:t xml:space="preserve">د. قرآن عیسی </w:t>
      </w:r>
      <w:r w:rsidR="00676EEB" w:rsidRPr="00676EEB">
        <w:rPr>
          <w:rFonts w:cs="CTraditional Arabic" w:hint="cs"/>
          <w:rtl/>
        </w:rPr>
        <w:t>÷</w:t>
      </w:r>
      <w:r w:rsidRPr="00B12EB5">
        <w:rPr>
          <w:rFonts w:hint="cs"/>
          <w:rtl/>
        </w:rPr>
        <w:t xml:space="preserve"> را بسان د</w:t>
      </w:r>
      <w:r w:rsidR="00B9269E">
        <w:rPr>
          <w:rFonts w:hint="cs"/>
          <w:rtl/>
        </w:rPr>
        <w:t>ی</w:t>
      </w:r>
      <w:r w:rsidRPr="00B12EB5">
        <w:rPr>
          <w:rFonts w:hint="cs"/>
          <w:rtl/>
        </w:rPr>
        <w:t>گر انب</w:t>
      </w:r>
      <w:r w:rsidR="00B9269E">
        <w:rPr>
          <w:rFonts w:hint="cs"/>
          <w:rtl/>
        </w:rPr>
        <w:t>ی</w:t>
      </w:r>
      <w:r w:rsidRPr="00B12EB5">
        <w:rPr>
          <w:rFonts w:hint="cs"/>
          <w:rtl/>
        </w:rPr>
        <w:t xml:space="preserve">اء </w:t>
      </w:r>
      <w:r w:rsidR="00B9269E">
        <w:rPr>
          <w:rFonts w:hint="cs"/>
          <w:rtl/>
        </w:rPr>
        <w:t>ی</w:t>
      </w:r>
      <w:r w:rsidRPr="00B12EB5">
        <w:rPr>
          <w:rFonts w:hint="cs"/>
          <w:rtl/>
        </w:rPr>
        <w:t>ک شخص</w:t>
      </w:r>
      <w:r w:rsidR="00B9269E">
        <w:rPr>
          <w:rFonts w:hint="cs"/>
          <w:rtl/>
        </w:rPr>
        <w:t>ی</w:t>
      </w:r>
      <w:r w:rsidRPr="00B12EB5">
        <w:rPr>
          <w:rFonts w:hint="cs"/>
          <w:rtl/>
        </w:rPr>
        <w:t>ت پاک و ب</w:t>
      </w:r>
      <w:r w:rsidR="00B9269E">
        <w:rPr>
          <w:rFonts w:hint="cs"/>
          <w:rtl/>
        </w:rPr>
        <w:t>ی</w:t>
      </w:r>
      <w:r w:rsidRPr="00B12EB5">
        <w:rPr>
          <w:rFonts w:hint="cs"/>
          <w:rtl/>
        </w:rPr>
        <w:t xml:space="preserve"> آلا</w:t>
      </w:r>
      <w:r w:rsidR="00B9269E">
        <w:rPr>
          <w:rFonts w:hint="cs"/>
          <w:rtl/>
        </w:rPr>
        <w:t>ی</w:t>
      </w:r>
      <w:r w:rsidRPr="00B12EB5">
        <w:rPr>
          <w:rFonts w:hint="cs"/>
          <w:rtl/>
        </w:rPr>
        <w:t>ش و مبرا از هر گونه معص</w:t>
      </w:r>
      <w:r w:rsidR="00B9269E">
        <w:rPr>
          <w:rFonts w:hint="cs"/>
          <w:rtl/>
        </w:rPr>
        <w:t>ی</w:t>
      </w:r>
      <w:r w:rsidRPr="00B12EB5">
        <w:rPr>
          <w:rFonts w:hint="cs"/>
          <w:rtl/>
        </w:rPr>
        <w:t>ت، موحد کامل و حن</w:t>
      </w:r>
      <w:r w:rsidR="00B9269E">
        <w:rPr>
          <w:rFonts w:hint="cs"/>
          <w:rtl/>
        </w:rPr>
        <w:t>ی</w:t>
      </w:r>
      <w:r w:rsidRPr="00B12EB5">
        <w:rPr>
          <w:rFonts w:hint="cs"/>
          <w:rtl/>
        </w:rPr>
        <w:t>ف معرف</w:t>
      </w:r>
      <w:r w:rsidR="00B9269E">
        <w:rPr>
          <w:rFonts w:hint="cs"/>
          <w:rtl/>
        </w:rPr>
        <w:t>ی</w:t>
      </w:r>
      <w:r w:rsidRPr="00B12EB5">
        <w:rPr>
          <w:rFonts w:hint="cs"/>
          <w:rtl/>
        </w:rPr>
        <w:t xml:space="preserve"> نموده است که ا</w:t>
      </w:r>
      <w:r w:rsidR="00B9269E">
        <w:rPr>
          <w:rFonts w:hint="cs"/>
          <w:rtl/>
        </w:rPr>
        <w:t>ی</w:t>
      </w:r>
      <w:r w:rsidRPr="00B12EB5">
        <w:rPr>
          <w:rFonts w:hint="cs"/>
          <w:rtl/>
        </w:rPr>
        <w:t>مان به همه انواع توح</w:t>
      </w:r>
      <w:r w:rsidR="00B9269E">
        <w:rPr>
          <w:rFonts w:hint="cs"/>
          <w:rtl/>
        </w:rPr>
        <w:t>ی</w:t>
      </w:r>
      <w:r w:rsidRPr="00B12EB5">
        <w:rPr>
          <w:rFonts w:hint="cs"/>
          <w:rtl/>
        </w:rPr>
        <w:t>د تمام</w:t>
      </w:r>
      <w:r w:rsidR="00B9269E">
        <w:rPr>
          <w:rFonts w:hint="cs"/>
          <w:rtl/>
        </w:rPr>
        <w:t>ی</w:t>
      </w:r>
      <w:r w:rsidRPr="00B12EB5">
        <w:rPr>
          <w:rFonts w:hint="cs"/>
          <w:rtl/>
        </w:rPr>
        <w:t xml:space="preserve"> قلب و قالب او را فراگرفته است. او را قائل به توح</w:t>
      </w:r>
      <w:r w:rsidR="00B9269E">
        <w:rPr>
          <w:rFonts w:hint="cs"/>
          <w:rtl/>
        </w:rPr>
        <w:t>ی</w:t>
      </w:r>
      <w:r w:rsidRPr="00B12EB5">
        <w:rPr>
          <w:rFonts w:hint="cs"/>
          <w:rtl/>
        </w:rPr>
        <w:t>د الوه</w:t>
      </w:r>
      <w:r w:rsidR="00B9269E">
        <w:rPr>
          <w:rFonts w:hint="cs"/>
          <w:rtl/>
        </w:rPr>
        <w:t>ی</w:t>
      </w:r>
      <w:r w:rsidRPr="00B12EB5">
        <w:rPr>
          <w:rFonts w:hint="cs"/>
          <w:rtl/>
        </w:rPr>
        <w:t xml:space="preserve">ت </w:t>
      </w:r>
      <w:r w:rsidR="00B35F33">
        <w:rPr>
          <w:rFonts w:hint="cs"/>
          <w:rtl/>
        </w:rPr>
        <w:t>م</w:t>
      </w:r>
      <w:r w:rsidR="00B9269E">
        <w:rPr>
          <w:rFonts w:hint="cs"/>
          <w:rtl/>
        </w:rPr>
        <w:t>ی</w:t>
      </w:r>
      <w:r w:rsidR="00B35F33">
        <w:rPr>
          <w:rFonts w:hint="cs"/>
          <w:rtl/>
        </w:rPr>
        <w:t>‌</w:t>
      </w:r>
      <w:r w:rsidR="00B9269E">
        <w:rPr>
          <w:rFonts w:hint="cs"/>
          <w:rtl/>
        </w:rPr>
        <w:t>ی</w:t>
      </w:r>
      <w:r w:rsidR="00B35F33">
        <w:rPr>
          <w:rFonts w:hint="cs"/>
          <w:rtl/>
        </w:rPr>
        <w:t>ا</w:t>
      </w:r>
      <w:r w:rsidRPr="00B12EB5">
        <w:rPr>
          <w:rFonts w:hint="cs"/>
          <w:rtl/>
        </w:rPr>
        <w:t>ب</w:t>
      </w:r>
      <w:r w:rsidR="00B9269E">
        <w:rPr>
          <w:rFonts w:hint="cs"/>
          <w:rtl/>
        </w:rPr>
        <w:t>ی</w:t>
      </w:r>
      <w:r w:rsidRPr="00B12EB5">
        <w:rPr>
          <w:rFonts w:hint="cs"/>
          <w:rtl/>
        </w:rPr>
        <w:t>م که بر اساس آن جز الله کس</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نبا</w:t>
      </w:r>
      <w:r w:rsidR="00B9269E">
        <w:rPr>
          <w:rFonts w:hint="cs"/>
          <w:rtl/>
        </w:rPr>
        <w:t>ی</w:t>
      </w:r>
      <w:r w:rsidRPr="00B12EB5">
        <w:rPr>
          <w:rFonts w:hint="cs"/>
          <w:rtl/>
        </w:rPr>
        <w:t>د پرستش شود، و قلب او را مط</w:t>
      </w:r>
      <w:r w:rsidR="00B35F33">
        <w:rPr>
          <w:rFonts w:hint="cs"/>
          <w:rtl/>
        </w:rPr>
        <w:t>مئن به توح</w:t>
      </w:r>
      <w:r w:rsidR="00B9269E">
        <w:rPr>
          <w:rFonts w:hint="cs"/>
          <w:rtl/>
        </w:rPr>
        <w:t>ی</w:t>
      </w:r>
      <w:r w:rsidR="00B35F33">
        <w:rPr>
          <w:rFonts w:hint="cs"/>
          <w:rtl/>
        </w:rPr>
        <w:t>د ربوب</w:t>
      </w:r>
      <w:r w:rsidR="00B9269E">
        <w:rPr>
          <w:rFonts w:hint="cs"/>
          <w:rtl/>
        </w:rPr>
        <w:t>ی</w:t>
      </w:r>
      <w:r w:rsidR="00B35F33">
        <w:rPr>
          <w:rFonts w:hint="cs"/>
          <w:rtl/>
        </w:rPr>
        <w:t>ت م</w:t>
      </w:r>
      <w:r w:rsidR="00B9269E">
        <w:rPr>
          <w:rFonts w:hint="cs"/>
          <w:rtl/>
        </w:rPr>
        <w:t>ی</w:t>
      </w:r>
      <w:r w:rsidR="00B35F33">
        <w:rPr>
          <w:rFonts w:hint="cs"/>
          <w:rtl/>
        </w:rPr>
        <w:t>‌</w:t>
      </w:r>
      <w:r w:rsidR="00B9269E">
        <w:rPr>
          <w:rFonts w:hint="cs"/>
          <w:rtl/>
        </w:rPr>
        <w:t>ی</w:t>
      </w:r>
      <w:r w:rsidR="00B35F33">
        <w:rPr>
          <w:rFonts w:hint="cs"/>
          <w:rtl/>
        </w:rPr>
        <w:t>اب</w:t>
      </w:r>
      <w:r w:rsidR="00B9269E">
        <w:rPr>
          <w:rFonts w:hint="cs"/>
          <w:rtl/>
        </w:rPr>
        <w:t>ی</w:t>
      </w:r>
      <w:r w:rsidR="00B35F33">
        <w:rPr>
          <w:rFonts w:hint="cs"/>
          <w:rtl/>
        </w:rPr>
        <w:t>م که</w:t>
      </w:r>
      <w:r w:rsidRPr="00B12EB5">
        <w:rPr>
          <w:rFonts w:hint="cs"/>
          <w:rtl/>
        </w:rPr>
        <w:t xml:space="preserve"> آفر</w:t>
      </w:r>
      <w:r w:rsidR="00B9269E">
        <w:rPr>
          <w:rFonts w:hint="cs"/>
          <w:rtl/>
        </w:rPr>
        <w:t>ی</w:t>
      </w:r>
      <w:r w:rsidRPr="00B12EB5">
        <w:rPr>
          <w:rFonts w:hint="cs"/>
          <w:rtl/>
        </w:rPr>
        <w:t>نندۀ آسمان</w:t>
      </w:r>
      <w:r w:rsidR="00A442D0">
        <w:rPr>
          <w:rFonts w:hint="eastAsia"/>
          <w:rtl/>
        </w:rPr>
        <w:t>‌</w:t>
      </w:r>
      <w:r w:rsidRPr="00B12EB5">
        <w:rPr>
          <w:rFonts w:hint="cs"/>
          <w:rtl/>
        </w:rPr>
        <w:t>ها و زم</w:t>
      </w:r>
      <w:r w:rsidR="00B9269E">
        <w:rPr>
          <w:rFonts w:hint="cs"/>
          <w:rtl/>
        </w:rPr>
        <w:t>ی</w:t>
      </w:r>
      <w:r w:rsidRPr="00B12EB5">
        <w:rPr>
          <w:rFonts w:hint="cs"/>
          <w:rtl/>
        </w:rPr>
        <w:t>ن و هر چه را که در جهان وجود دارد تنها خدا</w:t>
      </w:r>
      <w:r w:rsidR="00B9269E">
        <w:rPr>
          <w:rFonts w:hint="cs"/>
          <w:rtl/>
        </w:rPr>
        <w:t>ی</w:t>
      </w:r>
      <w:r w:rsidRPr="00B12EB5">
        <w:rPr>
          <w:rFonts w:hint="cs"/>
          <w:rtl/>
        </w:rPr>
        <w:t xml:space="preserve"> واحد را معرف</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 او همواره مردم را بسو</w:t>
      </w:r>
      <w:r w:rsidR="00B9269E">
        <w:rPr>
          <w:rFonts w:hint="cs"/>
          <w:rtl/>
        </w:rPr>
        <w:t>ی</w:t>
      </w:r>
      <w:r w:rsidRPr="00B12EB5">
        <w:rPr>
          <w:rFonts w:hint="cs"/>
          <w:rtl/>
        </w:rPr>
        <w:t xml:space="preserve"> ا</w:t>
      </w:r>
      <w:r w:rsidR="00B9269E">
        <w:rPr>
          <w:rFonts w:hint="cs"/>
          <w:rtl/>
        </w:rPr>
        <w:t>ی</w:t>
      </w:r>
      <w:r w:rsidRPr="00B12EB5">
        <w:rPr>
          <w:rFonts w:hint="cs"/>
          <w:rtl/>
        </w:rPr>
        <w:t>ن ندا</w:t>
      </w:r>
      <w:r w:rsidR="00B9269E">
        <w:rPr>
          <w:rFonts w:hint="cs"/>
          <w:rtl/>
        </w:rPr>
        <w:t>ی</w:t>
      </w:r>
      <w:r w:rsidRPr="00B12EB5">
        <w:rPr>
          <w:rFonts w:hint="cs"/>
          <w:rtl/>
        </w:rPr>
        <w:t xml:space="preserve"> جاو</w:t>
      </w:r>
      <w:r w:rsidR="00B9269E">
        <w:rPr>
          <w:rFonts w:hint="cs"/>
          <w:rtl/>
        </w:rPr>
        <w:t>ی</w:t>
      </w:r>
      <w:r w:rsidRPr="00B12EB5">
        <w:rPr>
          <w:rFonts w:hint="cs"/>
          <w:rtl/>
        </w:rPr>
        <w:t>دان</w:t>
      </w:r>
      <w:r w:rsidR="00B9269E">
        <w:rPr>
          <w:rFonts w:hint="cs"/>
          <w:rtl/>
        </w:rPr>
        <w:t>ی</w:t>
      </w:r>
      <w:r w:rsidRPr="00B12EB5">
        <w:rPr>
          <w:rFonts w:hint="cs"/>
          <w:rtl/>
        </w:rPr>
        <w:t xml:space="preserve"> فرا م</w:t>
      </w:r>
      <w:r w:rsidR="00B9269E">
        <w:rPr>
          <w:rFonts w:hint="cs"/>
          <w:rtl/>
        </w:rPr>
        <w:t>ی</w:t>
      </w:r>
      <w:r w:rsidRPr="00B12EB5">
        <w:rPr>
          <w:rFonts w:hint="cs"/>
          <w:rtl/>
        </w:rPr>
        <w:t>‌خواند:</w:t>
      </w:r>
    </w:p>
    <w:p w:rsidR="0079021F" w:rsidRPr="00B12EB5" w:rsidRDefault="000D58A0" w:rsidP="000D58A0">
      <w:pPr>
        <w:pStyle w:val="a3"/>
        <w:rPr>
          <w:rtl/>
        </w:rPr>
      </w:pPr>
      <w:r>
        <w:rPr>
          <w:rFonts w:cs="Traditional Arabic" w:hint="cs"/>
          <w:rtl/>
        </w:rPr>
        <w:lastRenderedPageBreak/>
        <w:t>﴿</w:t>
      </w:r>
      <w:r w:rsidRPr="00334FCC">
        <w:rPr>
          <w:rStyle w:val="Char9"/>
          <w:rFonts w:hint="eastAsia"/>
          <w:rtl/>
        </w:rPr>
        <w:t>إِنَّ</w:t>
      </w:r>
      <w:r w:rsidRPr="00334FCC">
        <w:rPr>
          <w:rStyle w:val="Char9"/>
          <w:rtl/>
        </w:rPr>
        <w:t xml:space="preserve"> </w:t>
      </w:r>
      <w:r w:rsidRPr="00334FCC">
        <w:rPr>
          <w:rStyle w:val="Char9"/>
          <w:rFonts w:hint="cs"/>
          <w:rtl/>
        </w:rPr>
        <w:t>ٱ</w:t>
      </w:r>
      <w:r w:rsidRPr="00334FCC">
        <w:rPr>
          <w:rStyle w:val="Char9"/>
          <w:rFonts w:hint="eastAsia"/>
          <w:rtl/>
        </w:rPr>
        <w:t>للَّهَ</w:t>
      </w:r>
      <w:r w:rsidRPr="00334FCC">
        <w:rPr>
          <w:rStyle w:val="Char9"/>
          <w:rtl/>
        </w:rPr>
        <w:t xml:space="preserve"> رَبِّي وَرَبُّكُمۡ فَ</w:t>
      </w:r>
      <w:r w:rsidRPr="00334FCC">
        <w:rPr>
          <w:rStyle w:val="Char9"/>
          <w:rFonts w:hint="cs"/>
          <w:rtl/>
        </w:rPr>
        <w:t>ٱ</w:t>
      </w:r>
      <w:r w:rsidRPr="00334FCC">
        <w:rPr>
          <w:rStyle w:val="Char9"/>
          <w:rFonts w:hint="eastAsia"/>
          <w:rtl/>
        </w:rPr>
        <w:t>عۡبُدُوهُۚ</w:t>
      </w:r>
      <w:r w:rsidRPr="00334FCC">
        <w:rPr>
          <w:rStyle w:val="Char9"/>
          <w:rtl/>
        </w:rPr>
        <w:t xml:space="preserve"> هَٰذَا صِرَٰطٞ مُّسۡتَقِيمٞ ٥١</w:t>
      </w:r>
      <w:r>
        <w:rPr>
          <w:rFonts w:cs="Traditional Arabic" w:hint="cs"/>
          <w:rtl/>
        </w:rPr>
        <w:t>﴾</w:t>
      </w:r>
      <w:r w:rsidR="0079021F" w:rsidRPr="00B12EB5">
        <w:rPr>
          <w:rFonts w:hint="cs"/>
          <w:rtl/>
        </w:rPr>
        <w:t xml:space="preserve"> </w:t>
      </w:r>
      <w:r>
        <w:rPr>
          <w:rStyle w:val="Char6"/>
          <w:rFonts w:hint="cs"/>
          <w:rtl/>
        </w:rPr>
        <w:t>[</w:t>
      </w:r>
      <w:r w:rsidR="0079021F" w:rsidRPr="00A442D0">
        <w:rPr>
          <w:rStyle w:val="Char6"/>
          <w:rFonts w:hint="cs"/>
          <w:rtl/>
        </w:rPr>
        <w:t>آل عمران: 51</w:t>
      </w:r>
      <w:r>
        <w:rPr>
          <w:rStyle w:val="Char6"/>
          <w:rFonts w:hint="cs"/>
          <w:rtl/>
        </w:rPr>
        <w:t>]</w:t>
      </w:r>
      <w:r w:rsidR="0079021F" w:rsidRPr="00A442D0">
        <w:rPr>
          <w:rStyle w:val="Char3"/>
          <w:rFonts w:hint="cs"/>
          <w:rtl/>
        </w:rPr>
        <w:t>.</w:t>
      </w:r>
    </w:p>
    <w:p w:rsidR="0079021F" w:rsidRPr="00B12EB5" w:rsidRDefault="0079021F" w:rsidP="00A442D0">
      <w:pPr>
        <w:pStyle w:val="a3"/>
        <w:rPr>
          <w:rtl/>
        </w:rPr>
      </w:pPr>
      <w:r w:rsidRPr="00B12EB5">
        <w:rPr>
          <w:rFonts w:hint="cs"/>
          <w:rtl/>
        </w:rPr>
        <w:t>ترجمه</w:t>
      </w:r>
      <w:r w:rsidRPr="00A442D0">
        <w:rPr>
          <w:rFonts w:hint="cs"/>
          <w:rtl/>
        </w:rPr>
        <w:t xml:space="preserve">: </w:t>
      </w:r>
      <w:r w:rsidRPr="00A442D0">
        <w:rPr>
          <w:rtl/>
        </w:rPr>
        <w:t>«</w:t>
      </w:r>
      <w:r w:rsidRPr="00A442D0">
        <w:rPr>
          <w:rFonts w:hint="cs"/>
          <w:rtl/>
        </w:rPr>
        <w:t>همانا الله پروردگار من و پروردگار شما است، او را پرستش کن</w:t>
      </w:r>
      <w:r w:rsidR="00B9269E">
        <w:rPr>
          <w:rFonts w:hint="cs"/>
          <w:rtl/>
        </w:rPr>
        <w:t>ی</w:t>
      </w:r>
      <w:r w:rsidRPr="00A442D0">
        <w:rPr>
          <w:rFonts w:hint="cs"/>
          <w:rtl/>
        </w:rPr>
        <w:t>د که هم</w:t>
      </w:r>
      <w:r w:rsidR="00B9269E">
        <w:rPr>
          <w:rFonts w:hint="cs"/>
          <w:rtl/>
        </w:rPr>
        <w:t>ی</w:t>
      </w:r>
      <w:r w:rsidRPr="00A442D0">
        <w:rPr>
          <w:rFonts w:hint="cs"/>
          <w:rtl/>
        </w:rPr>
        <w:t>ن راه راست است</w:t>
      </w:r>
      <w:r w:rsidRPr="00A442D0">
        <w:rPr>
          <w:rtl/>
        </w:rPr>
        <w:t>»</w:t>
      </w:r>
      <w:r w:rsidRPr="00A442D0">
        <w:rPr>
          <w:rFonts w:hint="cs"/>
          <w:rtl/>
        </w:rPr>
        <w:t>.</w:t>
      </w:r>
    </w:p>
    <w:p w:rsidR="0079021F" w:rsidRDefault="0079021F" w:rsidP="00A442D0">
      <w:pPr>
        <w:pStyle w:val="a3"/>
        <w:rPr>
          <w:rtl/>
        </w:rPr>
      </w:pPr>
      <w:r w:rsidRPr="00B12EB5">
        <w:rPr>
          <w:rFonts w:hint="cs"/>
          <w:rtl/>
        </w:rPr>
        <w:t>او به توح</w:t>
      </w:r>
      <w:r w:rsidR="00B9269E">
        <w:rPr>
          <w:rFonts w:hint="cs"/>
          <w:rtl/>
        </w:rPr>
        <w:t>ی</w:t>
      </w:r>
      <w:r w:rsidRPr="00B12EB5">
        <w:rPr>
          <w:rFonts w:hint="cs"/>
          <w:rtl/>
        </w:rPr>
        <w:t>د الله در ذات و صفاتش ا</w:t>
      </w:r>
      <w:r w:rsidR="00B9269E">
        <w:rPr>
          <w:rFonts w:hint="cs"/>
          <w:rtl/>
        </w:rPr>
        <w:t>ی</w:t>
      </w:r>
      <w:r w:rsidRPr="00B12EB5">
        <w:rPr>
          <w:rFonts w:hint="cs"/>
          <w:rtl/>
        </w:rPr>
        <w:t xml:space="preserve">مان کامل داشت. او خداوند را مرکب از پدر و پسر و مادر و </w:t>
      </w:r>
      <w:r w:rsidR="00B9269E">
        <w:rPr>
          <w:rFonts w:hint="cs"/>
          <w:rtl/>
        </w:rPr>
        <w:t>ی</w:t>
      </w:r>
      <w:r w:rsidRPr="00B12EB5">
        <w:rPr>
          <w:rFonts w:hint="cs"/>
          <w:rtl/>
        </w:rPr>
        <w:t>ا روح القدس ن</w:t>
      </w:r>
      <w:r w:rsidR="004F3E35">
        <w:rPr>
          <w:rFonts w:hint="cs"/>
          <w:rtl/>
        </w:rPr>
        <w:t>م</w:t>
      </w:r>
      <w:r w:rsidR="00B9269E">
        <w:rPr>
          <w:rFonts w:hint="cs"/>
          <w:rtl/>
        </w:rPr>
        <w:t>ی</w:t>
      </w:r>
      <w:r w:rsidR="004F3E35">
        <w:rPr>
          <w:rFonts w:hint="cs"/>
          <w:rtl/>
        </w:rPr>
        <w:t>‌دان</w:t>
      </w:r>
      <w:r w:rsidRPr="00B12EB5">
        <w:rPr>
          <w:rFonts w:hint="cs"/>
          <w:rtl/>
        </w:rPr>
        <w:t>ست، او کاملا خلاف آنچه بود که مس</w:t>
      </w:r>
      <w:r w:rsidR="00B9269E">
        <w:rPr>
          <w:rFonts w:hint="cs"/>
          <w:rtl/>
        </w:rPr>
        <w:t>ی</w:t>
      </w:r>
      <w:r w:rsidRPr="00B12EB5">
        <w:rPr>
          <w:rFonts w:hint="cs"/>
          <w:rtl/>
        </w:rPr>
        <w:t>ح</w:t>
      </w:r>
      <w:r w:rsidR="00B9269E">
        <w:rPr>
          <w:rFonts w:hint="cs"/>
          <w:rtl/>
        </w:rPr>
        <w:t>ی</w:t>
      </w:r>
      <w:r w:rsidRPr="00B12EB5">
        <w:rPr>
          <w:rFonts w:hint="cs"/>
          <w:rtl/>
        </w:rPr>
        <w:t>ان د</w:t>
      </w:r>
      <w:r w:rsidR="00B9269E">
        <w:rPr>
          <w:rFonts w:hint="cs"/>
          <w:rtl/>
        </w:rPr>
        <w:t>ی</w:t>
      </w:r>
      <w:r w:rsidRPr="00B12EB5">
        <w:rPr>
          <w:rFonts w:hint="cs"/>
          <w:rtl/>
        </w:rPr>
        <w:t>روز و امروز به آن عق</w:t>
      </w:r>
      <w:r w:rsidR="00B9269E">
        <w:rPr>
          <w:rFonts w:hint="cs"/>
          <w:rtl/>
        </w:rPr>
        <w:t>ی</w:t>
      </w:r>
      <w:r w:rsidRPr="00B12EB5">
        <w:rPr>
          <w:rFonts w:hint="cs"/>
          <w:rtl/>
        </w:rPr>
        <w:t>ده دارند، و روز ق</w:t>
      </w:r>
      <w:r w:rsidR="00B9269E">
        <w:rPr>
          <w:rFonts w:hint="cs"/>
          <w:rtl/>
        </w:rPr>
        <w:t>ی</w:t>
      </w:r>
      <w:r w:rsidRPr="00B12EB5">
        <w:rPr>
          <w:rFonts w:hint="cs"/>
          <w:rtl/>
        </w:rPr>
        <w:t>امت از آنها</w:t>
      </w:r>
      <w:r w:rsidR="00B9269E">
        <w:rPr>
          <w:rFonts w:hint="cs"/>
          <w:rtl/>
        </w:rPr>
        <w:t>ی</w:t>
      </w:r>
      <w:r w:rsidRPr="00B12EB5">
        <w:rPr>
          <w:rFonts w:hint="cs"/>
          <w:rtl/>
        </w:rPr>
        <w:t xml:space="preserve"> که در دن</w:t>
      </w:r>
      <w:r w:rsidR="00B9269E">
        <w:rPr>
          <w:rFonts w:hint="cs"/>
          <w:rtl/>
        </w:rPr>
        <w:t>ی</w:t>
      </w:r>
      <w:r w:rsidRPr="00B12EB5">
        <w:rPr>
          <w:rFonts w:hint="cs"/>
          <w:rtl/>
        </w:rPr>
        <w:t xml:space="preserve">ا از راه و رسم او منحرف </w:t>
      </w:r>
      <w:r w:rsidR="00B12EB5" w:rsidRPr="00B12EB5">
        <w:rPr>
          <w:rFonts w:hint="cs"/>
          <w:rtl/>
        </w:rPr>
        <w:t>شده‌اند</w:t>
      </w:r>
      <w:r w:rsidRPr="00B12EB5">
        <w:rPr>
          <w:rFonts w:hint="cs"/>
          <w:rtl/>
        </w:rPr>
        <w:t xml:space="preserve"> اعلان برائت </w:t>
      </w:r>
      <w:r w:rsidR="00B35F33">
        <w:rPr>
          <w:rFonts w:hint="cs"/>
          <w:rtl/>
        </w:rPr>
        <w:t>م</w:t>
      </w:r>
      <w:r w:rsidR="00B9269E">
        <w:rPr>
          <w:rFonts w:hint="cs"/>
          <w:rtl/>
        </w:rPr>
        <w:t>ی</w:t>
      </w:r>
      <w:r w:rsidR="00B35F33">
        <w:rPr>
          <w:rFonts w:hint="cs"/>
          <w:rtl/>
        </w:rPr>
        <w:t>‌کند</w:t>
      </w:r>
      <w:r w:rsidR="000D58A0">
        <w:rPr>
          <w:rFonts w:hint="cs"/>
          <w:rtl/>
        </w:rPr>
        <w:t>.</w:t>
      </w:r>
    </w:p>
    <w:p w:rsidR="0079021F" w:rsidRPr="00B12EB5" w:rsidRDefault="000D58A0" w:rsidP="000D58A0">
      <w:pPr>
        <w:pStyle w:val="a3"/>
        <w:rPr>
          <w:rtl/>
        </w:rPr>
      </w:pPr>
      <w:r>
        <w:rPr>
          <w:rFonts w:cs="Traditional Arabic" w:hint="cs"/>
          <w:rtl/>
        </w:rPr>
        <w:t>﴿</w:t>
      </w:r>
      <w:r w:rsidRPr="00334FCC">
        <w:rPr>
          <w:rStyle w:val="Char9"/>
          <w:rFonts w:hint="eastAsia"/>
          <w:rtl/>
        </w:rPr>
        <w:t>وَإِذۡ</w:t>
      </w:r>
      <w:r w:rsidRPr="00334FCC">
        <w:rPr>
          <w:rStyle w:val="Char9"/>
          <w:rtl/>
        </w:rPr>
        <w:t xml:space="preserve"> قَالَ </w:t>
      </w:r>
      <w:r w:rsidRPr="00334FCC">
        <w:rPr>
          <w:rStyle w:val="Char9"/>
          <w:rFonts w:hint="cs"/>
          <w:rtl/>
        </w:rPr>
        <w:t>ٱ</w:t>
      </w:r>
      <w:r w:rsidRPr="00334FCC">
        <w:rPr>
          <w:rStyle w:val="Char9"/>
          <w:rFonts w:hint="eastAsia"/>
          <w:rtl/>
        </w:rPr>
        <w:t>للَّهُ</w:t>
      </w:r>
      <w:r w:rsidRPr="00334FCC">
        <w:rPr>
          <w:rStyle w:val="Char9"/>
          <w:rtl/>
        </w:rPr>
        <w:t xml:space="preserve"> يَٰعِيسَى </w:t>
      </w:r>
      <w:r w:rsidRPr="00334FCC">
        <w:rPr>
          <w:rStyle w:val="Char9"/>
          <w:rFonts w:hint="cs"/>
          <w:rtl/>
        </w:rPr>
        <w:t>ٱ</w:t>
      </w:r>
      <w:r w:rsidRPr="00334FCC">
        <w:rPr>
          <w:rStyle w:val="Char9"/>
          <w:rFonts w:hint="eastAsia"/>
          <w:rtl/>
        </w:rPr>
        <w:t>بۡنَ</w:t>
      </w:r>
      <w:r w:rsidRPr="00334FCC">
        <w:rPr>
          <w:rStyle w:val="Char9"/>
          <w:rtl/>
        </w:rPr>
        <w:t xml:space="preserve"> مَرۡيَمَ ءَأَنتَ قُلۡتَ لِلنَّاسِ </w:t>
      </w:r>
      <w:r w:rsidRPr="00334FCC">
        <w:rPr>
          <w:rStyle w:val="Char9"/>
          <w:rFonts w:hint="cs"/>
          <w:rtl/>
        </w:rPr>
        <w:t>ٱ</w:t>
      </w:r>
      <w:r w:rsidRPr="00334FCC">
        <w:rPr>
          <w:rStyle w:val="Char9"/>
          <w:rFonts w:hint="eastAsia"/>
          <w:rtl/>
        </w:rPr>
        <w:t>تَّخِذُونِي</w:t>
      </w:r>
      <w:r w:rsidRPr="00334FCC">
        <w:rPr>
          <w:rStyle w:val="Char9"/>
          <w:rtl/>
        </w:rPr>
        <w:t xml:space="preserve"> وَأُمِّيَ إِلَٰهَيۡنِ مِن دُونِ </w:t>
      </w:r>
      <w:r w:rsidRPr="00334FCC">
        <w:rPr>
          <w:rStyle w:val="Char9"/>
          <w:rFonts w:hint="cs"/>
          <w:rtl/>
        </w:rPr>
        <w:t>ٱ</w:t>
      </w:r>
      <w:r w:rsidRPr="00334FCC">
        <w:rPr>
          <w:rStyle w:val="Char9"/>
          <w:rFonts w:hint="eastAsia"/>
          <w:rtl/>
        </w:rPr>
        <w:t>للَّهِۖ</w:t>
      </w:r>
      <w:r w:rsidRPr="00334FCC">
        <w:rPr>
          <w:rStyle w:val="Char9"/>
          <w:rtl/>
        </w:rPr>
        <w:t xml:space="preserve"> قَالَ سُبۡحَٰنَكَ مَا يَكُونُ لِيٓ أَنۡ أَقُولَ مَا لَيۡسَ لِي بِحَقٍّۚ إِن كُنتُ قُلۡتُهُ</w:t>
      </w:r>
      <w:r w:rsidRPr="00334FCC">
        <w:rPr>
          <w:rStyle w:val="Char9"/>
          <w:rFonts w:hint="cs"/>
          <w:rtl/>
        </w:rPr>
        <w:t>ۥ</w:t>
      </w:r>
      <w:r w:rsidRPr="00334FCC">
        <w:rPr>
          <w:rStyle w:val="Char9"/>
          <w:rtl/>
        </w:rPr>
        <w:t xml:space="preserve"> فَقَدۡ عَلِمۡتَهُ</w:t>
      </w:r>
      <w:r w:rsidRPr="00334FCC">
        <w:rPr>
          <w:rStyle w:val="Char9"/>
          <w:rFonts w:hint="cs"/>
          <w:rtl/>
        </w:rPr>
        <w:t>ۥۚ</w:t>
      </w:r>
      <w:r w:rsidRPr="00334FCC">
        <w:rPr>
          <w:rStyle w:val="Char9"/>
          <w:rtl/>
        </w:rPr>
        <w:t xml:space="preserve"> تَعۡلَمُ مَا فِي ن</w:t>
      </w:r>
      <w:r w:rsidRPr="00334FCC">
        <w:rPr>
          <w:rStyle w:val="Char9"/>
          <w:rFonts w:hint="eastAsia"/>
          <w:rtl/>
        </w:rPr>
        <w:t>َفۡسِي</w:t>
      </w:r>
      <w:r w:rsidRPr="00334FCC">
        <w:rPr>
          <w:rStyle w:val="Char9"/>
          <w:rtl/>
        </w:rPr>
        <w:t xml:space="preserve"> وَلَآ أَعۡلَمُ مَا فِي نَفۡسِكَۚ إِنَّكَ أَنتَ عَلَّٰمُ </w:t>
      </w:r>
      <w:r w:rsidRPr="00334FCC">
        <w:rPr>
          <w:rStyle w:val="Char9"/>
          <w:rFonts w:hint="cs"/>
          <w:rtl/>
        </w:rPr>
        <w:t>ٱ</w:t>
      </w:r>
      <w:r w:rsidRPr="00334FCC">
        <w:rPr>
          <w:rStyle w:val="Char9"/>
          <w:rFonts w:hint="eastAsia"/>
          <w:rtl/>
        </w:rPr>
        <w:t>لۡغُيُوبِ</w:t>
      </w:r>
      <w:r w:rsidRPr="00334FCC">
        <w:rPr>
          <w:rStyle w:val="Char9"/>
          <w:rtl/>
        </w:rPr>
        <w:t xml:space="preserve"> ١١٦ </w:t>
      </w:r>
      <w:r w:rsidRPr="00334FCC">
        <w:rPr>
          <w:rStyle w:val="Char9"/>
          <w:rFonts w:hint="eastAsia"/>
          <w:rtl/>
        </w:rPr>
        <w:t>مَا</w:t>
      </w:r>
      <w:r w:rsidRPr="00334FCC">
        <w:rPr>
          <w:rStyle w:val="Char9"/>
          <w:rtl/>
        </w:rPr>
        <w:t xml:space="preserve"> قُلۡتُ لَهُمۡ إِلَّا مَآ أَمَرۡتَنِي بِهِ</w:t>
      </w:r>
      <w:r w:rsidRPr="00334FCC">
        <w:rPr>
          <w:rStyle w:val="Char9"/>
          <w:rFonts w:hint="cs"/>
          <w:rtl/>
        </w:rPr>
        <w:t>ۦٓ</w:t>
      </w:r>
      <w:r w:rsidRPr="00334FCC">
        <w:rPr>
          <w:rStyle w:val="Char9"/>
          <w:rtl/>
        </w:rPr>
        <w:t xml:space="preserve"> أَنِ </w:t>
      </w:r>
      <w:r w:rsidRPr="00334FCC">
        <w:rPr>
          <w:rStyle w:val="Char9"/>
          <w:rFonts w:hint="cs"/>
          <w:rtl/>
        </w:rPr>
        <w:t>ٱ</w:t>
      </w:r>
      <w:r w:rsidRPr="00334FCC">
        <w:rPr>
          <w:rStyle w:val="Char9"/>
          <w:rFonts w:hint="eastAsia"/>
          <w:rtl/>
        </w:rPr>
        <w:t>عۡبُدُواْ</w:t>
      </w:r>
      <w:r w:rsidRPr="00334FCC">
        <w:rPr>
          <w:rStyle w:val="Char9"/>
          <w:rtl/>
        </w:rPr>
        <w:t xml:space="preserve"> </w:t>
      </w:r>
      <w:r w:rsidRPr="00334FCC">
        <w:rPr>
          <w:rStyle w:val="Char9"/>
          <w:rFonts w:hint="cs"/>
          <w:rtl/>
        </w:rPr>
        <w:t>ٱ</w:t>
      </w:r>
      <w:r w:rsidRPr="00334FCC">
        <w:rPr>
          <w:rStyle w:val="Char9"/>
          <w:rFonts w:hint="eastAsia"/>
          <w:rtl/>
        </w:rPr>
        <w:t>للَّهَ</w:t>
      </w:r>
      <w:r w:rsidRPr="00334FCC">
        <w:rPr>
          <w:rStyle w:val="Char9"/>
          <w:rtl/>
        </w:rPr>
        <w:t xml:space="preserve"> رَبِّي وَرَبَّكُمۡۚ وَكُنتُ عَلَيۡهِمۡ شَهِيدٗا مَّا دُمۡتُ فِيهِمۡۖ فَلَمَّا تَوَفَّيۡتَنِي كُنتَ أَنتَ </w:t>
      </w:r>
      <w:r w:rsidRPr="00334FCC">
        <w:rPr>
          <w:rStyle w:val="Char9"/>
          <w:rFonts w:hint="cs"/>
          <w:rtl/>
        </w:rPr>
        <w:t>ٱ</w:t>
      </w:r>
      <w:r w:rsidRPr="00334FCC">
        <w:rPr>
          <w:rStyle w:val="Char9"/>
          <w:rFonts w:hint="eastAsia"/>
          <w:rtl/>
        </w:rPr>
        <w:t>لرَّقِيبَ</w:t>
      </w:r>
      <w:r w:rsidRPr="00334FCC">
        <w:rPr>
          <w:rStyle w:val="Char9"/>
          <w:rtl/>
        </w:rPr>
        <w:t xml:space="preserve"> عَلَيۡهِمۡۚ وَأَنتَ عَلَىٰ كُلِّ شَيۡءٖ شَهِيدٌ ١١٧</w:t>
      </w:r>
      <w:r>
        <w:rPr>
          <w:rFonts w:cs="Traditional Arabic" w:hint="cs"/>
          <w:rtl/>
        </w:rPr>
        <w:t>﴾</w:t>
      </w:r>
      <w:r w:rsidR="0079021F" w:rsidRPr="00B12EB5">
        <w:rPr>
          <w:rFonts w:hint="cs"/>
          <w:rtl/>
        </w:rPr>
        <w:t xml:space="preserve"> </w:t>
      </w:r>
      <w:r>
        <w:rPr>
          <w:rStyle w:val="Char6"/>
          <w:rFonts w:hint="cs"/>
          <w:rtl/>
        </w:rPr>
        <w:t>[ال</w:t>
      </w:r>
      <w:r w:rsidR="0079021F" w:rsidRPr="00A442D0">
        <w:rPr>
          <w:rStyle w:val="Char6"/>
          <w:rFonts w:hint="cs"/>
          <w:rtl/>
        </w:rPr>
        <w:t>مائده: 116-117</w:t>
      </w:r>
      <w:r>
        <w:rPr>
          <w:rStyle w:val="Char6"/>
          <w:rFonts w:hint="cs"/>
          <w:rtl/>
        </w:rPr>
        <w:t>]</w:t>
      </w:r>
      <w:r w:rsidR="0079021F" w:rsidRPr="00A442D0">
        <w:rPr>
          <w:rStyle w:val="Char3"/>
          <w:rFonts w:hint="cs"/>
          <w:rtl/>
        </w:rPr>
        <w:t>.</w:t>
      </w:r>
    </w:p>
    <w:p w:rsidR="0079021F" w:rsidRPr="00B12EB5" w:rsidRDefault="0079021F" w:rsidP="00A442D0">
      <w:pPr>
        <w:pStyle w:val="a3"/>
        <w:rPr>
          <w:rtl/>
        </w:rPr>
      </w:pPr>
      <w:r w:rsidRPr="00A442D0">
        <w:rPr>
          <w:rFonts w:hint="cs"/>
          <w:rtl/>
        </w:rPr>
        <w:t xml:space="preserve">ترجمه: </w:t>
      </w:r>
      <w:r w:rsidRPr="00A442D0">
        <w:rPr>
          <w:rtl/>
        </w:rPr>
        <w:t>«</w:t>
      </w:r>
      <w:r w:rsidRPr="00A442D0">
        <w:rPr>
          <w:rFonts w:hint="cs"/>
          <w:rtl/>
        </w:rPr>
        <w:t>و (خاطر نشان ساز) آنگاه</w:t>
      </w:r>
      <w:r w:rsidRPr="00B12EB5">
        <w:rPr>
          <w:rFonts w:hint="cs"/>
          <w:rtl/>
        </w:rPr>
        <w:t xml:space="preserve"> را که خداوند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ا</w:t>
      </w:r>
      <w:r w:rsidR="00B9269E">
        <w:rPr>
          <w:rFonts w:hint="cs"/>
          <w:rtl/>
        </w:rPr>
        <w:t>ی</w:t>
      </w:r>
      <w:r w:rsidRPr="00B12EB5">
        <w:rPr>
          <w:rFonts w:hint="cs"/>
          <w:rtl/>
        </w:rPr>
        <w:t xml:space="preserve"> ع</w:t>
      </w:r>
      <w:r w:rsidR="00B9269E">
        <w:rPr>
          <w:rFonts w:hint="cs"/>
          <w:rtl/>
        </w:rPr>
        <w:t>ی</w:t>
      </w:r>
      <w:r w:rsidRPr="00B12EB5">
        <w:rPr>
          <w:rFonts w:hint="cs"/>
          <w:rtl/>
        </w:rPr>
        <w:t>س</w:t>
      </w:r>
      <w:r w:rsidR="00B9269E">
        <w:rPr>
          <w:rFonts w:hint="cs"/>
          <w:rtl/>
        </w:rPr>
        <w:t>ی</w:t>
      </w:r>
      <w:r w:rsidRPr="00B12EB5">
        <w:rPr>
          <w:rFonts w:hint="cs"/>
          <w:rtl/>
        </w:rPr>
        <w:t xml:space="preserve"> پسر مر</w:t>
      </w:r>
      <w:r w:rsidR="00B9269E">
        <w:rPr>
          <w:rFonts w:hint="cs"/>
          <w:rtl/>
        </w:rPr>
        <w:t>ی</w:t>
      </w:r>
      <w:r w:rsidRPr="00B12EB5">
        <w:rPr>
          <w:rFonts w:hint="cs"/>
          <w:rtl/>
        </w:rPr>
        <w:t>م! آ</w:t>
      </w:r>
      <w:r w:rsidR="00B9269E">
        <w:rPr>
          <w:rFonts w:hint="cs"/>
          <w:rtl/>
        </w:rPr>
        <w:t>ی</w:t>
      </w:r>
      <w:r w:rsidRPr="00B12EB5">
        <w:rPr>
          <w:rFonts w:hint="cs"/>
          <w:rtl/>
        </w:rPr>
        <w:t>ا تو به مردم گفته ا</w:t>
      </w:r>
      <w:r w:rsidR="00B9269E">
        <w:rPr>
          <w:rFonts w:hint="cs"/>
          <w:rtl/>
        </w:rPr>
        <w:t>ی</w:t>
      </w:r>
      <w:r w:rsidRPr="00B12EB5">
        <w:rPr>
          <w:rFonts w:hint="cs"/>
          <w:rtl/>
        </w:rPr>
        <w:t xml:space="preserve">  که بجز الله، من و مادرم را هم دو خدا</w:t>
      </w:r>
      <w:r w:rsidR="00B9269E">
        <w:rPr>
          <w:rFonts w:hint="cs"/>
          <w:rtl/>
        </w:rPr>
        <w:t>ی</w:t>
      </w:r>
      <w:r w:rsidRPr="00B12EB5">
        <w:rPr>
          <w:rFonts w:hint="cs"/>
          <w:rtl/>
        </w:rPr>
        <w:t xml:space="preserve"> د</w:t>
      </w:r>
      <w:r w:rsidR="00B9269E">
        <w:rPr>
          <w:rFonts w:hint="cs"/>
          <w:rtl/>
        </w:rPr>
        <w:t>ی</w:t>
      </w:r>
      <w:r w:rsidRPr="00B12EB5">
        <w:rPr>
          <w:rFonts w:hint="cs"/>
          <w:rtl/>
        </w:rPr>
        <w:t>گر بدان</w:t>
      </w:r>
      <w:r w:rsidR="00B9269E">
        <w:rPr>
          <w:rFonts w:hint="cs"/>
          <w:rtl/>
        </w:rPr>
        <w:t>ی</w:t>
      </w:r>
      <w:r w:rsidRPr="00B12EB5">
        <w:rPr>
          <w:rFonts w:hint="cs"/>
          <w:rtl/>
        </w:rPr>
        <w:t>د؟. ع</w:t>
      </w:r>
      <w:r w:rsidR="00B9269E">
        <w:rPr>
          <w:rFonts w:hint="cs"/>
          <w:rtl/>
        </w:rPr>
        <w:t>ی</w:t>
      </w:r>
      <w:r w:rsidRPr="00B12EB5">
        <w:rPr>
          <w:rFonts w:hint="cs"/>
          <w:rtl/>
        </w:rPr>
        <w:t>س</w:t>
      </w:r>
      <w:r w:rsidR="00B9269E">
        <w:rPr>
          <w:rFonts w:hint="cs"/>
          <w:rtl/>
        </w:rPr>
        <w:t>ی</w:t>
      </w:r>
      <w:r w:rsidRPr="00B12EB5">
        <w:rPr>
          <w:rFonts w:hint="cs"/>
          <w:rtl/>
        </w:rPr>
        <w:t xml:space="preserve"> گفت: تو را منزه از آن </w:t>
      </w:r>
      <w:r w:rsidR="004F3E35">
        <w:rPr>
          <w:rFonts w:hint="cs"/>
          <w:rtl/>
        </w:rPr>
        <w:t>م</w:t>
      </w:r>
      <w:r w:rsidR="00B9269E">
        <w:rPr>
          <w:rFonts w:hint="cs"/>
          <w:rtl/>
        </w:rPr>
        <w:t>ی</w:t>
      </w:r>
      <w:r w:rsidR="004F3E35">
        <w:rPr>
          <w:rFonts w:hint="cs"/>
          <w:rtl/>
        </w:rPr>
        <w:t>‌دان</w:t>
      </w:r>
      <w:r w:rsidRPr="00B12EB5">
        <w:rPr>
          <w:rFonts w:hint="cs"/>
          <w:rtl/>
        </w:rPr>
        <w:t>م که دارا</w:t>
      </w:r>
      <w:r w:rsidR="00B9269E">
        <w:rPr>
          <w:rFonts w:hint="cs"/>
          <w:rtl/>
        </w:rPr>
        <w:t>ی</w:t>
      </w:r>
      <w:r w:rsidRPr="00B12EB5">
        <w:rPr>
          <w:rFonts w:hint="cs"/>
          <w:rtl/>
        </w:rPr>
        <w:t xml:space="preserve"> شر</w:t>
      </w:r>
      <w:r w:rsidR="00B9269E">
        <w:rPr>
          <w:rFonts w:hint="cs"/>
          <w:rtl/>
        </w:rPr>
        <w:t>ی</w:t>
      </w:r>
      <w:r w:rsidRPr="00B12EB5">
        <w:rPr>
          <w:rFonts w:hint="cs"/>
          <w:rtl/>
        </w:rPr>
        <w:t>ک و انباز باش</w:t>
      </w:r>
      <w:r w:rsidR="00B9269E">
        <w:rPr>
          <w:rFonts w:hint="cs"/>
          <w:rtl/>
        </w:rPr>
        <w:t>ی</w:t>
      </w:r>
      <w:r w:rsidRPr="00B12EB5">
        <w:rPr>
          <w:rFonts w:hint="cs"/>
          <w:rtl/>
        </w:rPr>
        <w:t>، مرا نسزد که چ</w:t>
      </w:r>
      <w:r w:rsidR="00B9269E">
        <w:rPr>
          <w:rFonts w:hint="cs"/>
          <w:rtl/>
        </w:rPr>
        <w:t>ی</w:t>
      </w:r>
      <w:r w:rsidRPr="00B12EB5">
        <w:rPr>
          <w:rFonts w:hint="cs"/>
          <w:rtl/>
        </w:rPr>
        <w:t>ز</w:t>
      </w:r>
      <w:r w:rsidR="00B9269E">
        <w:rPr>
          <w:rFonts w:hint="cs"/>
          <w:rtl/>
        </w:rPr>
        <w:t>ی</w:t>
      </w:r>
      <w:r w:rsidRPr="00B12EB5">
        <w:rPr>
          <w:rFonts w:hint="cs"/>
          <w:rtl/>
        </w:rPr>
        <w:t xml:space="preserve"> را بگو</w:t>
      </w:r>
      <w:r w:rsidR="00B9269E">
        <w:rPr>
          <w:rFonts w:hint="cs"/>
          <w:rtl/>
        </w:rPr>
        <w:t>ی</w:t>
      </w:r>
      <w:r w:rsidRPr="00B12EB5">
        <w:rPr>
          <w:rFonts w:hint="cs"/>
          <w:rtl/>
        </w:rPr>
        <w:t>م که حق ن</w:t>
      </w:r>
      <w:r w:rsidR="00B9269E">
        <w:rPr>
          <w:rFonts w:hint="cs"/>
          <w:rtl/>
        </w:rPr>
        <w:t>ی</w:t>
      </w:r>
      <w:r w:rsidRPr="00B12EB5">
        <w:rPr>
          <w:rFonts w:hint="cs"/>
          <w:rtl/>
        </w:rPr>
        <w:t>ست، اگر آن را گفته باشم ب</w:t>
      </w:r>
      <w:r w:rsidR="00B9269E">
        <w:rPr>
          <w:rFonts w:hint="cs"/>
          <w:rtl/>
        </w:rPr>
        <w:t>ی</w:t>
      </w:r>
      <w:r w:rsidRPr="00B12EB5">
        <w:rPr>
          <w:rFonts w:hint="cs"/>
          <w:rtl/>
        </w:rPr>
        <w:t>گمان تو از آن آگاه</w:t>
      </w:r>
      <w:r w:rsidR="00B9269E">
        <w:rPr>
          <w:rFonts w:hint="cs"/>
          <w:rtl/>
        </w:rPr>
        <w:t>ی</w:t>
      </w:r>
      <w:r w:rsidRPr="00B12EB5">
        <w:rPr>
          <w:rFonts w:hint="cs"/>
          <w:rtl/>
        </w:rPr>
        <w:t>، تو از راز درون من هم باخبر</w:t>
      </w:r>
      <w:r w:rsidR="00B9269E">
        <w:rPr>
          <w:rFonts w:hint="cs"/>
          <w:rtl/>
        </w:rPr>
        <w:t>ی</w:t>
      </w:r>
      <w:r w:rsidRPr="00B12EB5">
        <w:rPr>
          <w:rFonts w:hint="cs"/>
          <w:rtl/>
        </w:rPr>
        <w:t>، ول</w:t>
      </w:r>
      <w:r w:rsidR="00B9269E">
        <w:rPr>
          <w:rFonts w:hint="cs"/>
          <w:rtl/>
        </w:rPr>
        <w:t>ی</w:t>
      </w:r>
      <w:r w:rsidRPr="00B12EB5">
        <w:rPr>
          <w:rFonts w:hint="cs"/>
          <w:rtl/>
        </w:rPr>
        <w:t xml:space="preserve"> من از آنچه بر من پنهان </w:t>
      </w:r>
      <w:r w:rsidR="00B35F33">
        <w:rPr>
          <w:rFonts w:hint="cs"/>
          <w:rtl/>
        </w:rPr>
        <w:t>م</w:t>
      </w:r>
      <w:r w:rsidR="00B9269E">
        <w:rPr>
          <w:rFonts w:hint="cs"/>
          <w:rtl/>
        </w:rPr>
        <w:t>ی</w:t>
      </w:r>
      <w:r w:rsidR="00B35F33">
        <w:rPr>
          <w:rFonts w:hint="cs"/>
          <w:rtl/>
        </w:rPr>
        <w:t>‌دا</w:t>
      </w:r>
      <w:r w:rsidRPr="00B12EB5">
        <w:rPr>
          <w:rFonts w:hint="cs"/>
          <w:rtl/>
        </w:rPr>
        <w:t>ر</w:t>
      </w:r>
      <w:r w:rsidR="00B9269E">
        <w:rPr>
          <w:rFonts w:hint="cs"/>
          <w:rtl/>
        </w:rPr>
        <w:t>ی</w:t>
      </w:r>
      <w:r w:rsidRPr="00B12EB5">
        <w:rPr>
          <w:rFonts w:hint="cs"/>
          <w:rtl/>
        </w:rPr>
        <w:t xml:space="preserve"> ب</w:t>
      </w:r>
      <w:r w:rsidR="00B9269E">
        <w:rPr>
          <w:rFonts w:hint="cs"/>
          <w:rtl/>
        </w:rPr>
        <w:t>ی</w:t>
      </w:r>
      <w:r w:rsidRPr="00B12EB5">
        <w:rPr>
          <w:rFonts w:hint="cs"/>
          <w:rtl/>
        </w:rPr>
        <w:t>‌خبرم، ز</w:t>
      </w:r>
      <w:r w:rsidR="00B9269E">
        <w:rPr>
          <w:rFonts w:hint="cs"/>
          <w:rtl/>
        </w:rPr>
        <w:t>ی</w:t>
      </w:r>
      <w:r w:rsidRPr="00B12EB5">
        <w:rPr>
          <w:rFonts w:hint="cs"/>
          <w:rtl/>
        </w:rPr>
        <w:t>را تو دانندۀ رازها و نهان</w:t>
      </w:r>
      <w:r w:rsidR="00B9269E">
        <w:rPr>
          <w:rFonts w:hint="cs"/>
          <w:rtl/>
        </w:rPr>
        <w:t>ی</w:t>
      </w:r>
      <w:r w:rsidRPr="00B12EB5">
        <w:rPr>
          <w:rFonts w:hint="cs"/>
          <w:rtl/>
        </w:rPr>
        <w:t>هائ</w:t>
      </w:r>
      <w:r w:rsidR="00B9269E">
        <w:rPr>
          <w:rFonts w:hint="cs"/>
          <w:rtl/>
        </w:rPr>
        <w:t>ی</w:t>
      </w:r>
      <w:r w:rsidRPr="00B12EB5">
        <w:rPr>
          <w:rFonts w:hint="cs"/>
          <w:rtl/>
        </w:rPr>
        <w:t>. من به آنان چ</w:t>
      </w:r>
      <w:r w:rsidR="00B9269E">
        <w:rPr>
          <w:rFonts w:hint="cs"/>
          <w:rtl/>
        </w:rPr>
        <w:t>ی</w:t>
      </w:r>
      <w:r w:rsidRPr="00B12EB5">
        <w:rPr>
          <w:rFonts w:hint="cs"/>
          <w:rtl/>
        </w:rPr>
        <w:t>ز</w:t>
      </w:r>
      <w:r w:rsidR="00B9269E">
        <w:rPr>
          <w:rFonts w:hint="cs"/>
          <w:rtl/>
        </w:rPr>
        <w:t>ی</w:t>
      </w:r>
      <w:r w:rsidRPr="00B12EB5">
        <w:rPr>
          <w:rFonts w:hint="cs"/>
          <w:rtl/>
        </w:rPr>
        <w:t xml:space="preserve"> نگفته ام مگر آنچه را که مرا به گفتن آن فرمان داده ا</w:t>
      </w:r>
      <w:r w:rsidR="00B9269E">
        <w:rPr>
          <w:rFonts w:hint="cs"/>
          <w:rtl/>
        </w:rPr>
        <w:t>ی</w:t>
      </w:r>
      <w:r w:rsidRPr="00B12EB5">
        <w:rPr>
          <w:rFonts w:hint="cs"/>
          <w:rtl/>
        </w:rPr>
        <w:t xml:space="preserve"> (و آن) ا</w:t>
      </w:r>
      <w:r w:rsidR="00B9269E">
        <w:rPr>
          <w:rFonts w:hint="cs"/>
          <w:rtl/>
        </w:rPr>
        <w:t>ی</w:t>
      </w:r>
      <w:r w:rsidRPr="00B12EB5">
        <w:rPr>
          <w:rFonts w:hint="cs"/>
          <w:rtl/>
        </w:rPr>
        <w:t>نکه جز خدا را نپرست</w:t>
      </w:r>
      <w:r w:rsidR="00B9269E">
        <w:rPr>
          <w:rFonts w:hint="cs"/>
          <w:rtl/>
        </w:rPr>
        <w:t>ی</w:t>
      </w:r>
      <w:r w:rsidRPr="00B12EB5">
        <w:rPr>
          <w:rFonts w:hint="cs"/>
          <w:rtl/>
        </w:rPr>
        <w:t>د که پروردگار من و پروردگار شما است، من تا آن زمان که در م</w:t>
      </w:r>
      <w:r w:rsidR="00B9269E">
        <w:rPr>
          <w:rFonts w:hint="cs"/>
          <w:rtl/>
        </w:rPr>
        <w:t>ی</w:t>
      </w:r>
      <w:r w:rsidRPr="00B12EB5">
        <w:rPr>
          <w:rFonts w:hint="cs"/>
          <w:rtl/>
        </w:rPr>
        <w:t>ان آنان بودم از وضع ا</w:t>
      </w:r>
      <w:r w:rsidR="00B9269E">
        <w:rPr>
          <w:rFonts w:hint="cs"/>
          <w:rtl/>
        </w:rPr>
        <w:t>ی</w:t>
      </w:r>
      <w:r w:rsidRPr="00B12EB5">
        <w:rPr>
          <w:rFonts w:hint="cs"/>
          <w:rtl/>
        </w:rPr>
        <w:t>شان اطلاع داشتم، و هنگام</w:t>
      </w:r>
      <w:r w:rsidR="00B9269E">
        <w:rPr>
          <w:rFonts w:hint="cs"/>
          <w:rtl/>
        </w:rPr>
        <w:t>ی</w:t>
      </w:r>
      <w:r w:rsidRPr="00B12EB5">
        <w:rPr>
          <w:rFonts w:hint="cs"/>
          <w:rtl/>
        </w:rPr>
        <w:t xml:space="preserve"> مرا م</w:t>
      </w:r>
      <w:r w:rsidR="00B9269E">
        <w:rPr>
          <w:rFonts w:hint="cs"/>
          <w:rtl/>
        </w:rPr>
        <w:t>ی</w:t>
      </w:r>
      <w:r w:rsidRPr="00B12EB5">
        <w:rPr>
          <w:rFonts w:hint="cs"/>
          <w:rtl/>
        </w:rPr>
        <w:t>راند</w:t>
      </w:r>
      <w:r w:rsidR="00B9269E">
        <w:rPr>
          <w:rFonts w:hint="cs"/>
          <w:rtl/>
        </w:rPr>
        <w:t>ی</w:t>
      </w:r>
      <w:r w:rsidRPr="00B12EB5">
        <w:rPr>
          <w:rFonts w:hint="cs"/>
          <w:rtl/>
        </w:rPr>
        <w:t>، تنها تو مراقب و ناظر ا</w:t>
      </w:r>
      <w:r w:rsidR="00B9269E">
        <w:rPr>
          <w:rFonts w:hint="cs"/>
          <w:rtl/>
        </w:rPr>
        <w:t>ی</w:t>
      </w:r>
      <w:r w:rsidRPr="00B12EB5">
        <w:rPr>
          <w:rFonts w:hint="cs"/>
          <w:rtl/>
        </w:rPr>
        <w:t>شان بوده ا</w:t>
      </w:r>
      <w:r w:rsidR="00B9269E">
        <w:rPr>
          <w:rFonts w:hint="cs"/>
          <w:rtl/>
        </w:rPr>
        <w:t>ی</w:t>
      </w:r>
      <w:r w:rsidRPr="00B12EB5">
        <w:rPr>
          <w:rFonts w:hint="cs"/>
          <w:rtl/>
        </w:rPr>
        <w:t xml:space="preserve"> و تو بر هر چ</w:t>
      </w:r>
      <w:r w:rsidR="00B9269E">
        <w:rPr>
          <w:rFonts w:hint="cs"/>
          <w:rtl/>
        </w:rPr>
        <w:t>ی</w:t>
      </w:r>
      <w:r w:rsidRPr="00B12EB5">
        <w:rPr>
          <w:rFonts w:hint="cs"/>
          <w:rtl/>
        </w:rPr>
        <w:t>ز</w:t>
      </w:r>
      <w:r w:rsidR="00B9269E">
        <w:rPr>
          <w:rFonts w:hint="cs"/>
          <w:rtl/>
        </w:rPr>
        <w:t>ی</w:t>
      </w:r>
      <w:r w:rsidRPr="00B12EB5">
        <w:rPr>
          <w:rFonts w:hint="cs"/>
          <w:rtl/>
        </w:rPr>
        <w:t xml:space="preserve"> مطلع هست</w:t>
      </w:r>
      <w:r w:rsidR="00B9269E">
        <w:rPr>
          <w:rFonts w:hint="cs"/>
          <w:rtl/>
        </w:rPr>
        <w:t>ی</w:t>
      </w:r>
      <w:r w:rsidRPr="00A442D0">
        <w:rPr>
          <w:rtl/>
        </w:rPr>
        <w:t>»</w:t>
      </w:r>
      <w:r w:rsidRPr="00B12EB5">
        <w:rPr>
          <w:rFonts w:hint="cs"/>
          <w:rtl/>
        </w:rPr>
        <w:t>.</w:t>
      </w:r>
    </w:p>
    <w:p w:rsidR="0079021F" w:rsidRPr="00B12EB5" w:rsidRDefault="0079021F" w:rsidP="00A442D0">
      <w:pPr>
        <w:pStyle w:val="a3"/>
        <w:rPr>
          <w:rtl/>
        </w:rPr>
      </w:pPr>
      <w:r w:rsidRPr="00B12EB5">
        <w:rPr>
          <w:rFonts w:hint="cs"/>
          <w:rtl/>
        </w:rPr>
        <w:t>در ا</w:t>
      </w:r>
      <w:r w:rsidR="00B9269E">
        <w:rPr>
          <w:rFonts w:hint="cs"/>
          <w:rtl/>
        </w:rPr>
        <w:t>ی</w:t>
      </w:r>
      <w:r w:rsidRPr="00B12EB5">
        <w:rPr>
          <w:rFonts w:hint="cs"/>
          <w:rtl/>
        </w:rPr>
        <w:t>ن آ</w:t>
      </w:r>
      <w:r w:rsidR="00B9269E">
        <w:rPr>
          <w:rFonts w:hint="cs"/>
          <w:rtl/>
        </w:rPr>
        <w:t>ی</w:t>
      </w:r>
      <w:r w:rsidRPr="00B12EB5">
        <w:rPr>
          <w:rFonts w:hint="cs"/>
          <w:rtl/>
        </w:rPr>
        <w:t xml:space="preserve">ات عیسی </w:t>
      </w:r>
      <w:r w:rsidR="00676EEB" w:rsidRPr="00676EEB">
        <w:rPr>
          <w:rFonts w:cs="CTraditional Arabic" w:hint="cs"/>
          <w:rtl/>
        </w:rPr>
        <w:t>÷</w:t>
      </w:r>
      <w:r w:rsidRPr="00B12EB5">
        <w:rPr>
          <w:rFonts w:hint="cs"/>
          <w:rtl/>
        </w:rPr>
        <w:t xml:space="preserve"> به صفت </w:t>
      </w:r>
      <w:r w:rsidR="00B9269E">
        <w:rPr>
          <w:rFonts w:hint="cs"/>
          <w:rtl/>
        </w:rPr>
        <w:t>ی</w:t>
      </w:r>
      <w:r w:rsidRPr="00B12EB5">
        <w:rPr>
          <w:rFonts w:hint="cs"/>
          <w:rtl/>
        </w:rPr>
        <w:t>ک بنده مط</w:t>
      </w:r>
      <w:r w:rsidR="00B9269E">
        <w:rPr>
          <w:rFonts w:hint="cs"/>
          <w:rtl/>
        </w:rPr>
        <w:t>ی</w:t>
      </w:r>
      <w:r w:rsidRPr="00B12EB5">
        <w:rPr>
          <w:rFonts w:hint="cs"/>
          <w:rtl/>
        </w:rPr>
        <w:t>ع خداوند از صفت خدائ</w:t>
      </w:r>
      <w:r w:rsidR="00B9269E">
        <w:rPr>
          <w:rFonts w:hint="cs"/>
          <w:rtl/>
        </w:rPr>
        <w:t>ی</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ان به او داده اند اظهار لاعل</w:t>
      </w:r>
      <w:r w:rsidR="00B12EB5">
        <w:rPr>
          <w:rFonts w:hint="cs"/>
          <w:rtl/>
        </w:rPr>
        <w:t>م</w:t>
      </w:r>
      <w:r w:rsidR="00B9269E">
        <w:rPr>
          <w:rFonts w:hint="cs"/>
          <w:rtl/>
        </w:rPr>
        <w:t>ی</w:t>
      </w:r>
      <w:r w:rsidR="00B12EB5">
        <w:rPr>
          <w:rFonts w:hint="cs"/>
          <w:rtl/>
        </w:rPr>
        <w:t>‌نمو</w:t>
      </w:r>
      <w:r w:rsidRPr="00B12EB5">
        <w:rPr>
          <w:rFonts w:hint="cs"/>
          <w:rtl/>
        </w:rPr>
        <w:t xml:space="preserve">ده متأسف </w:t>
      </w:r>
      <w:r w:rsidR="00B35F33">
        <w:rPr>
          <w:rFonts w:hint="cs"/>
          <w:rtl/>
        </w:rPr>
        <w:t>م</w:t>
      </w:r>
      <w:r w:rsidR="00B9269E">
        <w:rPr>
          <w:rFonts w:hint="cs"/>
          <w:rtl/>
        </w:rPr>
        <w:t>ی</w:t>
      </w:r>
      <w:r w:rsidR="00B35F33">
        <w:rPr>
          <w:rFonts w:hint="cs"/>
          <w:rtl/>
        </w:rPr>
        <w:t>‌شو</w:t>
      </w:r>
      <w:r w:rsidRPr="00B12EB5">
        <w:rPr>
          <w:rFonts w:hint="cs"/>
          <w:rtl/>
        </w:rPr>
        <w:t>د، و با عجز و انکسار</w:t>
      </w:r>
      <w:r w:rsidR="00B9269E">
        <w:rPr>
          <w:rFonts w:hint="cs"/>
          <w:rtl/>
        </w:rPr>
        <w:t>ی</w:t>
      </w:r>
      <w:r w:rsidRPr="00B12EB5">
        <w:rPr>
          <w:rFonts w:hint="cs"/>
          <w:rtl/>
        </w:rPr>
        <w:t xml:space="preserve"> به درگاه اله</w:t>
      </w:r>
      <w:r w:rsidR="00B9269E">
        <w:rPr>
          <w:rFonts w:hint="cs"/>
          <w:rtl/>
        </w:rPr>
        <w:t>ی</w:t>
      </w:r>
      <w:r w:rsidRPr="00B12EB5">
        <w:rPr>
          <w:rFonts w:hint="cs"/>
          <w:rtl/>
        </w:rPr>
        <w:t xml:space="preserve"> معذرت م</w:t>
      </w:r>
      <w:r w:rsidR="00B9269E">
        <w:rPr>
          <w:rFonts w:hint="cs"/>
          <w:rtl/>
        </w:rPr>
        <w:t>ی</w:t>
      </w:r>
      <w:r w:rsidRPr="00B12EB5">
        <w:rPr>
          <w:rFonts w:hint="cs"/>
          <w:rtl/>
        </w:rPr>
        <w:t>خواهد که ا</w:t>
      </w:r>
      <w:r w:rsidR="00B9269E">
        <w:rPr>
          <w:rFonts w:hint="cs"/>
          <w:rtl/>
        </w:rPr>
        <w:t>ی</w:t>
      </w:r>
      <w:r w:rsidRPr="00B12EB5">
        <w:rPr>
          <w:rFonts w:hint="cs"/>
          <w:rtl/>
        </w:rPr>
        <w:t>ن همه خرافات در لاعلم</w:t>
      </w:r>
      <w:r w:rsidR="00B9269E">
        <w:rPr>
          <w:rFonts w:hint="cs"/>
          <w:rtl/>
        </w:rPr>
        <w:t>ی</w:t>
      </w:r>
      <w:r w:rsidRPr="00B12EB5">
        <w:rPr>
          <w:rFonts w:hint="cs"/>
          <w:rtl/>
        </w:rPr>
        <w:t xml:space="preserve"> و ب</w:t>
      </w:r>
      <w:r w:rsidR="00B9269E">
        <w:rPr>
          <w:rFonts w:hint="cs"/>
          <w:rtl/>
        </w:rPr>
        <w:t>ی</w:t>
      </w:r>
      <w:r w:rsidRPr="00B12EB5">
        <w:rPr>
          <w:rFonts w:hint="cs"/>
          <w:rtl/>
        </w:rPr>
        <w:t xml:space="preserve"> خبر</w:t>
      </w:r>
      <w:r w:rsidR="00B9269E">
        <w:rPr>
          <w:rFonts w:hint="cs"/>
          <w:rtl/>
        </w:rPr>
        <w:t>ی</w:t>
      </w:r>
      <w:r w:rsidRPr="00B12EB5">
        <w:rPr>
          <w:rFonts w:hint="cs"/>
          <w:rtl/>
        </w:rPr>
        <w:t xml:space="preserve"> او صورت گرفته است، او جز به توح</w:t>
      </w:r>
      <w:r w:rsidR="00B9269E">
        <w:rPr>
          <w:rFonts w:hint="cs"/>
          <w:rtl/>
        </w:rPr>
        <w:t>ی</w:t>
      </w:r>
      <w:r w:rsidRPr="00B12EB5">
        <w:rPr>
          <w:rFonts w:hint="cs"/>
          <w:rtl/>
        </w:rPr>
        <w:t>د خالص به چ</w:t>
      </w:r>
      <w:r w:rsidR="00B9269E">
        <w:rPr>
          <w:rFonts w:hint="cs"/>
          <w:rtl/>
        </w:rPr>
        <w:t>ی</w:t>
      </w:r>
      <w:r w:rsidRPr="00B12EB5">
        <w:rPr>
          <w:rFonts w:hint="cs"/>
          <w:rtl/>
        </w:rPr>
        <w:t>ز د</w:t>
      </w:r>
      <w:r w:rsidR="00B9269E">
        <w:rPr>
          <w:rFonts w:hint="cs"/>
          <w:rtl/>
        </w:rPr>
        <w:t>ی</w:t>
      </w:r>
      <w:r w:rsidRPr="00B12EB5">
        <w:rPr>
          <w:rFonts w:hint="cs"/>
          <w:rtl/>
        </w:rPr>
        <w:t>گر</w:t>
      </w:r>
      <w:r w:rsidR="00B9269E">
        <w:rPr>
          <w:rFonts w:hint="cs"/>
          <w:rtl/>
        </w:rPr>
        <w:t>ی</w:t>
      </w:r>
      <w:r w:rsidRPr="00B12EB5">
        <w:rPr>
          <w:rFonts w:hint="cs"/>
          <w:rtl/>
        </w:rPr>
        <w:t xml:space="preserve"> دعوت نداده و مأمور</w:t>
      </w:r>
      <w:r w:rsidR="00B9269E">
        <w:rPr>
          <w:rFonts w:hint="cs"/>
          <w:rtl/>
        </w:rPr>
        <w:t>ی</w:t>
      </w:r>
      <w:r w:rsidRPr="00B12EB5">
        <w:rPr>
          <w:rFonts w:hint="cs"/>
          <w:rtl/>
        </w:rPr>
        <w:t>ت ت</w:t>
      </w:r>
      <w:r w:rsidR="00B35F33">
        <w:rPr>
          <w:rFonts w:hint="cs"/>
          <w:rtl/>
        </w:rPr>
        <w:t>بل</w:t>
      </w:r>
      <w:r w:rsidR="00B9269E">
        <w:rPr>
          <w:rFonts w:hint="cs"/>
          <w:rtl/>
        </w:rPr>
        <w:t>ی</w:t>
      </w:r>
      <w:r w:rsidR="00B35F33">
        <w:rPr>
          <w:rFonts w:hint="cs"/>
          <w:rtl/>
        </w:rPr>
        <w:t>غ رسالتش را بخوب</w:t>
      </w:r>
      <w:r w:rsidR="00B9269E">
        <w:rPr>
          <w:rFonts w:hint="cs"/>
          <w:rtl/>
        </w:rPr>
        <w:t>ی</w:t>
      </w:r>
      <w:r w:rsidR="00B35F33">
        <w:rPr>
          <w:rFonts w:hint="cs"/>
          <w:rtl/>
        </w:rPr>
        <w:t xml:space="preserve"> انجام داده</w:t>
      </w:r>
      <w:r w:rsidR="00B35F33">
        <w:rPr>
          <w:rFonts w:hint="eastAsia"/>
          <w:rtl/>
        </w:rPr>
        <w:t>‌</w:t>
      </w:r>
      <w:r w:rsidRPr="00B12EB5">
        <w:rPr>
          <w:rFonts w:hint="cs"/>
          <w:rtl/>
        </w:rPr>
        <w:t>است.</w:t>
      </w:r>
    </w:p>
    <w:p w:rsidR="0079021F" w:rsidRPr="00B12EB5" w:rsidRDefault="0079021F" w:rsidP="00A442D0">
      <w:pPr>
        <w:pStyle w:val="a0"/>
        <w:rPr>
          <w:rtl/>
        </w:rPr>
      </w:pPr>
      <w:bookmarkStart w:id="27" w:name="_Toc295527457"/>
      <w:bookmarkStart w:id="28" w:name="_Toc424207112"/>
      <w:r w:rsidRPr="00B12EB5">
        <w:rPr>
          <w:rFonts w:hint="cs"/>
          <w:rtl/>
        </w:rPr>
        <w:lastRenderedPageBreak/>
        <w:t>دعوت عیسی</w:t>
      </w:r>
      <w:r w:rsidR="00676EEB" w:rsidRPr="00676EEB">
        <w:rPr>
          <w:rFonts w:cs="CTraditional Arabic" w:hint="cs"/>
          <w:bCs w:val="0"/>
          <w:rtl/>
        </w:rPr>
        <w:t>÷</w:t>
      </w:r>
      <w:bookmarkEnd w:id="27"/>
      <w:bookmarkEnd w:id="28"/>
      <w:r w:rsidRPr="00B12EB5">
        <w:rPr>
          <w:rFonts w:hint="cs"/>
          <w:rtl/>
        </w:rPr>
        <w:t xml:space="preserve">  </w:t>
      </w:r>
    </w:p>
    <w:p w:rsidR="0079021F" w:rsidRPr="00B12EB5" w:rsidRDefault="00B9269E" w:rsidP="00A442D0">
      <w:pPr>
        <w:pStyle w:val="a3"/>
        <w:rPr>
          <w:rtl/>
        </w:rPr>
      </w:pPr>
      <w:r>
        <w:rPr>
          <w:rFonts w:hint="cs"/>
          <w:rtl/>
        </w:rPr>
        <w:t>ی</w:t>
      </w:r>
      <w:r w:rsidR="0079021F" w:rsidRPr="00B12EB5">
        <w:rPr>
          <w:rFonts w:hint="cs"/>
          <w:rtl/>
        </w:rPr>
        <w:t>هود قوم</w:t>
      </w:r>
      <w:r>
        <w:rPr>
          <w:rFonts w:hint="cs"/>
          <w:rtl/>
        </w:rPr>
        <w:t>ی</w:t>
      </w:r>
      <w:r w:rsidR="0079021F" w:rsidRPr="00B12EB5">
        <w:rPr>
          <w:rFonts w:hint="cs"/>
          <w:rtl/>
        </w:rPr>
        <w:t xml:space="preserve"> بود که ر</w:t>
      </w:r>
      <w:r>
        <w:rPr>
          <w:rFonts w:hint="cs"/>
          <w:rtl/>
        </w:rPr>
        <w:t>ی</w:t>
      </w:r>
      <w:r w:rsidR="0079021F" w:rsidRPr="00B12EB5">
        <w:rPr>
          <w:rFonts w:hint="cs"/>
          <w:rtl/>
        </w:rPr>
        <w:t>شه ها</w:t>
      </w:r>
      <w:r>
        <w:rPr>
          <w:rFonts w:hint="cs"/>
          <w:rtl/>
        </w:rPr>
        <w:t>ی</w:t>
      </w:r>
      <w:r w:rsidR="0079021F" w:rsidRPr="00B12EB5">
        <w:rPr>
          <w:rFonts w:hint="cs"/>
          <w:rtl/>
        </w:rPr>
        <w:t xml:space="preserve"> ماده پرست</w:t>
      </w:r>
      <w:r>
        <w:rPr>
          <w:rFonts w:hint="cs"/>
          <w:rtl/>
        </w:rPr>
        <w:t>ی</w:t>
      </w:r>
      <w:r w:rsidR="0079021F" w:rsidRPr="00B12EB5">
        <w:rPr>
          <w:rFonts w:hint="cs"/>
          <w:rtl/>
        </w:rPr>
        <w:t xml:space="preserve"> در نهاد شان مستحکم گرد</w:t>
      </w:r>
      <w:r>
        <w:rPr>
          <w:rFonts w:hint="cs"/>
          <w:rtl/>
        </w:rPr>
        <w:t>ی</w:t>
      </w:r>
      <w:r w:rsidR="0079021F" w:rsidRPr="00B12EB5">
        <w:rPr>
          <w:rFonts w:hint="cs"/>
          <w:rtl/>
        </w:rPr>
        <w:t>ده و ارزشها</w:t>
      </w:r>
      <w:r>
        <w:rPr>
          <w:rFonts w:hint="cs"/>
          <w:rtl/>
        </w:rPr>
        <w:t>ی</w:t>
      </w:r>
      <w:r w:rsidR="0079021F" w:rsidRPr="00B12EB5">
        <w:rPr>
          <w:rFonts w:hint="cs"/>
          <w:rtl/>
        </w:rPr>
        <w:t xml:space="preserve"> انسان</w:t>
      </w:r>
      <w:r>
        <w:rPr>
          <w:rFonts w:hint="cs"/>
          <w:rtl/>
        </w:rPr>
        <w:t>ی</w:t>
      </w:r>
      <w:r w:rsidR="0079021F" w:rsidRPr="00B12EB5">
        <w:rPr>
          <w:rFonts w:hint="cs"/>
          <w:rtl/>
        </w:rPr>
        <w:t xml:space="preserve"> بساط خود را ازم</w:t>
      </w:r>
      <w:r>
        <w:rPr>
          <w:rFonts w:hint="cs"/>
          <w:rtl/>
        </w:rPr>
        <w:t>ی</w:t>
      </w:r>
      <w:r w:rsidR="0079021F" w:rsidRPr="00B12EB5">
        <w:rPr>
          <w:rFonts w:hint="cs"/>
          <w:rtl/>
        </w:rPr>
        <w:t>ان ا</w:t>
      </w:r>
      <w:r>
        <w:rPr>
          <w:rFonts w:hint="cs"/>
          <w:rtl/>
        </w:rPr>
        <w:t>ی</w:t>
      </w:r>
      <w:r w:rsidR="0079021F" w:rsidRPr="00B12EB5">
        <w:rPr>
          <w:rFonts w:hint="cs"/>
          <w:rtl/>
        </w:rPr>
        <w:t>ن قوم برچ</w:t>
      </w:r>
      <w:r>
        <w:rPr>
          <w:rFonts w:hint="cs"/>
          <w:rtl/>
        </w:rPr>
        <w:t>ی</w:t>
      </w:r>
      <w:r w:rsidR="0079021F" w:rsidRPr="00B12EB5">
        <w:rPr>
          <w:rFonts w:hint="cs"/>
          <w:rtl/>
        </w:rPr>
        <w:t>ده بود. خود خواه</w:t>
      </w:r>
      <w:r>
        <w:rPr>
          <w:rFonts w:hint="cs"/>
          <w:rtl/>
        </w:rPr>
        <w:t>ی</w:t>
      </w:r>
      <w:r w:rsidR="0079021F" w:rsidRPr="00B12EB5">
        <w:rPr>
          <w:rFonts w:hint="cs"/>
          <w:rtl/>
        </w:rPr>
        <w:t xml:space="preserve"> و کبر و غرور سراپا</w:t>
      </w:r>
      <w:r>
        <w:rPr>
          <w:rFonts w:hint="cs"/>
          <w:rtl/>
        </w:rPr>
        <w:t>ی</w:t>
      </w:r>
      <w:r w:rsidR="0079021F" w:rsidRPr="00B12EB5">
        <w:rPr>
          <w:rFonts w:hint="cs"/>
          <w:rtl/>
        </w:rPr>
        <w:t xml:space="preserve"> وجود ا</w:t>
      </w:r>
      <w:r>
        <w:rPr>
          <w:rFonts w:hint="cs"/>
          <w:rtl/>
        </w:rPr>
        <w:t>ی</w:t>
      </w:r>
      <w:r w:rsidR="0079021F" w:rsidRPr="00B12EB5">
        <w:rPr>
          <w:rFonts w:hint="cs"/>
          <w:rtl/>
        </w:rPr>
        <w:t xml:space="preserve">ن ملت را احاطه نموده بود، بناءً عیسی </w:t>
      </w:r>
      <w:r w:rsidR="00676EEB" w:rsidRPr="00676EEB">
        <w:rPr>
          <w:rFonts w:cs="CTraditional Arabic" w:hint="cs"/>
          <w:rtl/>
        </w:rPr>
        <w:t>÷</w:t>
      </w:r>
      <w:r w:rsidR="0079021F" w:rsidRPr="00B12EB5">
        <w:rPr>
          <w:rFonts w:hint="cs"/>
          <w:rtl/>
        </w:rPr>
        <w:t xml:space="preserve"> بسو</w:t>
      </w:r>
      <w:r>
        <w:rPr>
          <w:rFonts w:hint="cs"/>
          <w:rtl/>
        </w:rPr>
        <w:t>ی</w:t>
      </w:r>
      <w:r w:rsidR="0079021F" w:rsidRPr="00B12EB5">
        <w:rPr>
          <w:rFonts w:hint="cs"/>
          <w:rtl/>
        </w:rPr>
        <w:t xml:space="preserve"> ا</w:t>
      </w:r>
      <w:r>
        <w:rPr>
          <w:rFonts w:hint="cs"/>
          <w:rtl/>
        </w:rPr>
        <w:t>ی</w:t>
      </w:r>
      <w:r w:rsidR="0079021F" w:rsidRPr="00B12EB5">
        <w:rPr>
          <w:rFonts w:hint="cs"/>
          <w:rtl/>
        </w:rPr>
        <w:t xml:space="preserve">ن قوم به صفت </w:t>
      </w:r>
      <w:r>
        <w:rPr>
          <w:rFonts w:hint="cs"/>
          <w:rtl/>
        </w:rPr>
        <w:t>ی</w:t>
      </w:r>
      <w:r w:rsidR="0079021F" w:rsidRPr="00B12EB5">
        <w:rPr>
          <w:rFonts w:hint="cs"/>
          <w:rtl/>
        </w:rPr>
        <w:t>ک طب</w:t>
      </w:r>
      <w:r>
        <w:rPr>
          <w:rFonts w:hint="cs"/>
          <w:rtl/>
        </w:rPr>
        <w:t>ی</w:t>
      </w:r>
      <w:r w:rsidR="0079021F" w:rsidRPr="00B12EB5">
        <w:rPr>
          <w:rFonts w:hint="cs"/>
          <w:rtl/>
        </w:rPr>
        <w:t>ب روح</w:t>
      </w:r>
      <w:r>
        <w:rPr>
          <w:rFonts w:hint="cs"/>
          <w:rtl/>
        </w:rPr>
        <w:t>ی</w:t>
      </w:r>
      <w:r w:rsidR="0079021F" w:rsidRPr="00B12EB5">
        <w:rPr>
          <w:rFonts w:hint="cs"/>
          <w:rtl/>
        </w:rPr>
        <w:t xml:space="preserve"> فرستاده شد. دعوت عیسی </w:t>
      </w:r>
      <w:r w:rsidR="00676EEB" w:rsidRPr="00676EEB">
        <w:rPr>
          <w:rFonts w:cs="CTraditional Arabic" w:hint="cs"/>
          <w:rtl/>
        </w:rPr>
        <w:t>÷</w:t>
      </w:r>
      <w:r w:rsidR="0079021F" w:rsidRPr="00B12EB5">
        <w:rPr>
          <w:rFonts w:hint="cs"/>
          <w:rtl/>
        </w:rPr>
        <w:t xml:space="preserve"> بر مبنا</w:t>
      </w:r>
      <w:r>
        <w:rPr>
          <w:rFonts w:hint="cs"/>
          <w:rtl/>
        </w:rPr>
        <w:t>ی</w:t>
      </w:r>
      <w:r w:rsidR="0079021F" w:rsidRPr="00B12EB5">
        <w:rPr>
          <w:rFonts w:hint="cs"/>
          <w:rtl/>
        </w:rPr>
        <w:t xml:space="preserve"> نف</w:t>
      </w:r>
      <w:r>
        <w:rPr>
          <w:rFonts w:hint="cs"/>
          <w:rtl/>
        </w:rPr>
        <w:t>ی</w:t>
      </w:r>
      <w:r w:rsidR="0079021F" w:rsidRPr="00B12EB5">
        <w:rPr>
          <w:rFonts w:hint="cs"/>
          <w:rtl/>
        </w:rPr>
        <w:t xml:space="preserve"> واسطه م</w:t>
      </w:r>
      <w:r>
        <w:rPr>
          <w:rFonts w:hint="cs"/>
          <w:rtl/>
        </w:rPr>
        <w:t>ی</w:t>
      </w:r>
      <w:r w:rsidR="0079021F" w:rsidRPr="00B12EB5">
        <w:rPr>
          <w:rFonts w:hint="cs"/>
          <w:rtl/>
        </w:rPr>
        <w:t>ان خالق و مخلوق، عابد و معبود بود، و ا</w:t>
      </w:r>
      <w:r>
        <w:rPr>
          <w:rFonts w:hint="cs"/>
          <w:rtl/>
        </w:rPr>
        <w:t>ی</w:t>
      </w:r>
      <w:r w:rsidR="0079021F" w:rsidRPr="00B12EB5">
        <w:rPr>
          <w:rFonts w:hint="cs"/>
          <w:rtl/>
        </w:rPr>
        <w:t>نکه انسان در بندگ</w:t>
      </w:r>
      <w:r>
        <w:rPr>
          <w:rFonts w:hint="cs"/>
          <w:rtl/>
        </w:rPr>
        <w:t>ی</w:t>
      </w:r>
      <w:r w:rsidR="0079021F" w:rsidRPr="00B12EB5">
        <w:rPr>
          <w:rFonts w:hint="cs"/>
          <w:rtl/>
        </w:rPr>
        <w:t>ش ن</w:t>
      </w:r>
      <w:r>
        <w:rPr>
          <w:rFonts w:hint="cs"/>
          <w:rtl/>
        </w:rPr>
        <w:t>ی</w:t>
      </w:r>
      <w:r w:rsidR="0079021F" w:rsidRPr="00B12EB5">
        <w:rPr>
          <w:rFonts w:hint="cs"/>
          <w:rtl/>
        </w:rPr>
        <w:t>از به وساطت کاهن و کش</w:t>
      </w:r>
      <w:r>
        <w:rPr>
          <w:rFonts w:hint="cs"/>
          <w:rtl/>
        </w:rPr>
        <w:t>ی</w:t>
      </w:r>
      <w:r w:rsidR="0079021F" w:rsidRPr="00B12EB5">
        <w:rPr>
          <w:rFonts w:hint="cs"/>
          <w:rtl/>
        </w:rPr>
        <w:t>ش ندارد. ا</w:t>
      </w:r>
      <w:r>
        <w:rPr>
          <w:rFonts w:hint="cs"/>
          <w:rtl/>
        </w:rPr>
        <w:t>ی</w:t>
      </w:r>
      <w:r w:rsidR="0079021F" w:rsidRPr="00B12EB5">
        <w:rPr>
          <w:rFonts w:hint="cs"/>
          <w:rtl/>
        </w:rPr>
        <w:t>شان بخاطر تجد</w:t>
      </w:r>
      <w:r>
        <w:rPr>
          <w:rFonts w:hint="cs"/>
          <w:rtl/>
        </w:rPr>
        <w:t>ی</w:t>
      </w:r>
      <w:r w:rsidR="0079021F" w:rsidRPr="00B12EB5">
        <w:rPr>
          <w:rFonts w:hint="cs"/>
          <w:rtl/>
        </w:rPr>
        <w:t>د و اح</w:t>
      </w:r>
      <w:r>
        <w:rPr>
          <w:rFonts w:hint="cs"/>
          <w:rtl/>
        </w:rPr>
        <w:t>ی</w:t>
      </w:r>
      <w:r w:rsidR="0079021F" w:rsidRPr="00B12EB5">
        <w:rPr>
          <w:rFonts w:hint="cs"/>
          <w:rtl/>
        </w:rPr>
        <w:t>ا</w:t>
      </w:r>
      <w:r>
        <w:rPr>
          <w:rFonts w:hint="cs"/>
          <w:rtl/>
        </w:rPr>
        <w:t>ی</w:t>
      </w:r>
      <w:r w:rsidR="0079021F" w:rsidRPr="00B12EB5">
        <w:rPr>
          <w:rFonts w:hint="cs"/>
          <w:rtl/>
        </w:rPr>
        <w:t xml:space="preserve"> ارزشها</w:t>
      </w:r>
      <w:r>
        <w:rPr>
          <w:rFonts w:hint="cs"/>
          <w:rtl/>
        </w:rPr>
        <w:t>ی</w:t>
      </w:r>
      <w:r w:rsidR="0079021F" w:rsidRPr="00B12EB5">
        <w:rPr>
          <w:rFonts w:hint="cs"/>
          <w:rtl/>
        </w:rPr>
        <w:t xml:space="preserve"> اخلاق</w:t>
      </w:r>
      <w:r>
        <w:rPr>
          <w:rFonts w:hint="cs"/>
          <w:rtl/>
        </w:rPr>
        <w:t>ی</w:t>
      </w:r>
      <w:r w:rsidR="0079021F" w:rsidRPr="00B12EB5">
        <w:rPr>
          <w:rFonts w:hint="cs"/>
          <w:rtl/>
        </w:rPr>
        <w:t xml:space="preserve"> و انسان</w:t>
      </w:r>
      <w:r>
        <w:rPr>
          <w:rFonts w:hint="cs"/>
          <w:rtl/>
        </w:rPr>
        <w:t>ی</w:t>
      </w:r>
      <w:r w:rsidR="0079021F" w:rsidRPr="00B12EB5">
        <w:rPr>
          <w:rFonts w:hint="cs"/>
          <w:rtl/>
        </w:rPr>
        <w:t>، مردم را به زهد، و تسامح، ا</w:t>
      </w:r>
      <w:r>
        <w:rPr>
          <w:rFonts w:hint="cs"/>
          <w:rtl/>
        </w:rPr>
        <w:t>ی</w:t>
      </w:r>
      <w:r w:rsidR="0079021F" w:rsidRPr="00B12EB5">
        <w:rPr>
          <w:rFonts w:hint="cs"/>
          <w:rtl/>
        </w:rPr>
        <w:t>ثار و خودگذر</w:t>
      </w:r>
      <w:r>
        <w:rPr>
          <w:rFonts w:hint="cs"/>
          <w:rtl/>
        </w:rPr>
        <w:t>ی</w:t>
      </w:r>
      <w:r w:rsidR="0079021F" w:rsidRPr="00B12EB5">
        <w:rPr>
          <w:rFonts w:hint="cs"/>
          <w:rtl/>
        </w:rPr>
        <w:t xml:space="preserve">، و فرو بردن خشم و غضب، دعوت </w:t>
      </w:r>
      <w:r w:rsidR="00B35F33">
        <w:rPr>
          <w:rFonts w:hint="cs"/>
          <w:rtl/>
        </w:rPr>
        <w:t>م</w:t>
      </w:r>
      <w:r>
        <w:rPr>
          <w:rFonts w:hint="cs"/>
          <w:rtl/>
        </w:rPr>
        <w:t>ی</w:t>
      </w:r>
      <w:r w:rsidR="00B35F33">
        <w:rPr>
          <w:rFonts w:hint="cs"/>
          <w:rtl/>
        </w:rPr>
        <w:t>‌داد</w:t>
      </w:r>
      <w:r w:rsidR="0079021F" w:rsidRPr="00B12EB5">
        <w:rPr>
          <w:rFonts w:hint="cs"/>
          <w:rtl/>
        </w:rPr>
        <w:t>، و بسو</w:t>
      </w:r>
      <w:r>
        <w:rPr>
          <w:rFonts w:hint="cs"/>
          <w:rtl/>
        </w:rPr>
        <w:t>ی</w:t>
      </w:r>
      <w:r w:rsidR="0079021F" w:rsidRPr="00B12EB5">
        <w:rPr>
          <w:rFonts w:hint="cs"/>
          <w:rtl/>
        </w:rPr>
        <w:t xml:space="preserve"> ا</w:t>
      </w:r>
      <w:r>
        <w:rPr>
          <w:rFonts w:hint="cs"/>
          <w:rtl/>
        </w:rPr>
        <w:t>ی</w:t>
      </w:r>
      <w:r w:rsidR="0079021F" w:rsidRPr="00B12EB5">
        <w:rPr>
          <w:rFonts w:hint="cs"/>
          <w:rtl/>
        </w:rPr>
        <w:t>مان به روز آخرت ترغ</w:t>
      </w:r>
      <w:r>
        <w:rPr>
          <w:rFonts w:hint="cs"/>
          <w:rtl/>
        </w:rPr>
        <w:t>ی</w:t>
      </w:r>
      <w:r w:rsidR="0079021F" w:rsidRPr="00B12EB5">
        <w:rPr>
          <w:rFonts w:hint="cs"/>
          <w:rtl/>
        </w:rPr>
        <w:t>ب م</w:t>
      </w:r>
      <w:r>
        <w:rPr>
          <w:rFonts w:hint="cs"/>
          <w:rtl/>
        </w:rPr>
        <w:t>ی</w:t>
      </w:r>
      <w:r w:rsidR="0079021F" w:rsidRPr="00B12EB5">
        <w:rPr>
          <w:rFonts w:hint="cs"/>
          <w:rtl/>
        </w:rPr>
        <w:t>نمود. هدف زندگ</w:t>
      </w:r>
      <w:r>
        <w:rPr>
          <w:rFonts w:hint="cs"/>
          <w:rtl/>
        </w:rPr>
        <w:t>ی</w:t>
      </w:r>
      <w:r w:rsidR="0079021F" w:rsidRPr="00B12EB5">
        <w:rPr>
          <w:rFonts w:hint="cs"/>
          <w:rtl/>
        </w:rPr>
        <w:t xml:space="preserve"> انسان را در دن</w:t>
      </w:r>
      <w:r>
        <w:rPr>
          <w:rFonts w:hint="cs"/>
          <w:rtl/>
        </w:rPr>
        <w:t>ی</w:t>
      </w:r>
      <w:r w:rsidR="0079021F" w:rsidRPr="00B12EB5">
        <w:rPr>
          <w:rFonts w:hint="cs"/>
          <w:rtl/>
        </w:rPr>
        <w:t>ا حصول زندگ</w:t>
      </w:r>
      <w:r>
        <w:rPr>
          <w:rFonts w:hint="cs"/>
          <w:rtl/>
        </w:rPr>
        <w:t>ی</w:t>
      </w:r>
      <w:r w:rsidR="0079021F" w:rsidRPr="00B12EB5">
        <w:rPr>
          <w:rFonts w:hint="cs"/>
          <w:rtl/>
        </w:rPr>
        <w:t xml:space="preserve"> آخرت </w:t>
      </w:r>
      <w:r w:rsidR="00B35F33">
        <w:rPr>
          <w:rFonts w:hint="cs"/>
          <w:rtl/>
        </w:rPr>
        <w:t>م</w:t>
      </w:r>
      <w:r>
        <w:rPr>
          <w:rFonts w:hint="cs"/>
          <w:rtl/>
        </w:rPr>
        <w:t>ی</w:t>
      </w:r>
      <w:r w:rsidR="00B35F33">
        <w:rPr>
          <w:rFonts w:hint="cs"/>
          <w:rtl/>
        </w:rPr>
        <w:t>‌دا</w:t>
      </w:r>
      <w:r w:rsidR="0079021F" w:rsidRPr="00B12EB5">
        <w:rPr>
          <w:rFonts w:hint="cs"/>
          <w:rtl/>
        </w:rPr>
        <w:t>نست، ز</w:t>
      </w:r>
      <w:r>
        <w:rPr>
          <w:rFonts w:hint="cs"/>
          <w:rtl/>
        </w:rPr>
        <w:t>ی</w:t>
      </w:r>
      <w:r w:rsidR="0079021F" w:rsidRPr="00B12EB5">
        <w:rPr>
          <w:rFonts w:hint="cs"/>
          <w:rtl/>
        </w:rPr>
        <w:t>را ا</w:t>
      </w:r>
      <w:r>
        <w:rPr>
          <w:rFonts w:hint="cs"/>
          <w:rtl/>
        </w:rPr>
        <w:t>ی</w:t>
      </w:r>
      <w:r w:rsidR="0079021F" w:rsidRPr="00B12EB5">
        <w:rPr>
          <w:rFonts w:hint="cs"/>
          <w:rtl/>
        </w:rPr>
        <w:t xml:space="preserve">شان به صفت </w:t>
      </w:r>
      <w:r>
        <w:rPr>
          <w:rFonts w:hint="cs"/>
          <w:rtl/>
        </w:rPr>
        <w:t>ی</w:t>
      </w:r>
      <w:r w:rsidR="0079021F" w:rsidRPr="00B12EB5">
        <w:rPr>
          <w:rFonts w:hint="cs"/>
          <w:rtl/>
        </w:rPr>
        <w:t>ک پ</w:t>
      </w:r>
      <w:r>
        <w:rPr>
          <w:rFonts w:hint="cs"/>
          <w:rtl/>
        </w:rPr>
        <w:t>ی</w:t>
      </w:r>
      <w:r w:rsidR="0079021F" w:rsidRPr="00B12EB5">
        <w:rPr>
          <w:rFonts w:hint="cs"/>
          <w:rtl/>
        </w:rPr>
        <w:t>امبر ا</w:t>
      </w:r>
      <w:r>
        <w:rPr>
          <w:rFonts w:hint="cs"/>
          <w:rtl/>
        </w:rPr>
        <w:t>ی</w:t>
      </w:r>
      <w:r w:rsidR="0079021F" w:rsidRPr="00B12EB5">
        <w:rPr>
          <w:rFonts w:hint="cs"/>
          <w:rtl/>
        </w:rPr>
        <w:t>ن حق</w:t>
      </w:r>
      <w:r>
        <w:rPr>
          <w:rFonts w:hint="cs"/>
          <w:rtl/>
        </w:rPr>
        <w:t>ی</w:t>
      </w:r>
      <w:r w:rsidR="0079021F" w:rsidRPr="00B12EB5">
        <w:rPr>
          <w:rFonts w:hint="cs"/>
          <w:rtl/>
        </w:rPr>
        <w:t>قت را م</w:t>
      </w:r>
      <w:r>
        <w:rPr>
          <w:rFonts w:hint="cs"/>
          <w:rtl/>
        </w:rPr>
        <w:t>ی</w:t>
      </w:r>
      <w:r w:rsidR="0079021F" w:rsidRPr="00B12EB5">
        <w:rPr>
          <w:rFonts w:hint="cs"/>
          <w:rtl/>
        </w:rPr>
        <w:t>‌خواستند برا</w:t>
      </w:r>
      <w:r>
        <w:rPr>
          <w:rFonts w:hint="cs"/>
          <w:rtl/>
        </w:rPr>
        <w:t>ی</w:t>
      </w:r>
      <w:r w:rsidR="0079021F" w:rsidRPr="00B12EB5">
        <w:rPr>
          <w:rFonts w:hint="cs"/>
          <w:rtl/>
        </w:rPr>
        <w:t xml:space="preserve"> مردم معرف</w:t>
      </w:r>
      <w:r>
        <w:rPr>
          <w:rFonts w:hint="cs"/>
          <w:rtl/>
        </w:rPr>
        <w:t>ی</w:t>
      </w:r>
      <w:r w:rsidR="0079021F" w:rsidRPr="00B12EB5">
        <w:rPr>
          <w:rFonts w:hint="cs"/>
          <w:rtl/>
        </w:rPr>
        <w:t xml:space="preserve"> کنند که دن</w:t>
      </w:r>
      <w:r>
        <w:rPr>
          <w:rFonts w:hint="cs"/>
          <w:rtl/>
        </w:rPr>
        <w:t>ی</w:t>
      </w:r>
      <w:r w:rsidR="0079021F" w:rsidRPr="00B12EB5">
        <w:rPr>
          <w:rFonts w:hint="cs"/>
          <w:rtl/>
        </w:rPr>
        <w:t>ا راه</w:t>
      </w:r>
      <w:r>
        <w:rPr>
          <w:rFonts w:hint="cs"/>
          <w:rtl/>
        </w:rPr>
        <w:t>ی</w:t>
      </w:r>
      <w:r w:rsidR="0079021F" w:rsidRPr="00B12EB5">
        <w:rPr>
          <w:rFonts w:hint="cs"/>
          <w:rtl/>
        </w:rPr>
        <w:t xml:space="preserve"> است که غا</w:t>
      </w:r>
      <w:r>
        <w:rPr>
          <w:rFonts w:hint="cs"/>
          <w:rtl/>
        </w:rPr>
        <w:t>ی</w:t>
      </w:r>
      <w:r w:rsidR="0079021F" w:rsidRPr="00B12EB5">
        <w:rPr>
          <w:rFonts w:hint="cs"/>
          <w:rtl/>
        </w:rPr>
        <w:t>ت آن آخرت است، و بدا</w:t>
      </w:r>
      <w:r>
        <w:rPr>
          <w:rFonts w:hint="cs"/>
          <w:rtl/>
        </w:rPr>
        <w:t>ی</w:t>
      </w:r>
      <w:r w:rsidR="0079021F" w:rsidRPr="00B12EB5">
        <w:rPr>
          <w:rFonts w:hint="cs"/>
          <w:rtl/>
        </w:rPr>
        <w:t>ت</w:t>
      </w:r>
      <w:r>
        <w:rPr>
          <w:rFonts w:hint="cs"/>
          <w:rtl/>
        </w:rPr>
        <w:t>ی</w:t>
      </w:r>
      <w:r w:rsidR="0079021F" w:rsidRPr="00B12EB5">
        <w:rPr>
          <w:rFonts w:hint="cs"/>
          <w:rtl/>
        </w:rPr>
        <w:t xml:space="preserve"> است که نها</w:t>
      </w:r>
      <w:r>
        <w:rPr>
          <w:rFonts w:hint="cs"/>
          <w:rtl/>
        </w:rPr>
        <w:t>ی</w:t>
      </w:r>
      <w:r w:rsidR="0079021F" w:rsidRPr="00B12EB5">
        <w:rPr>
          <w:rFonts w:hint="cs"/>
          <w:rtl/>
        </w:rPr>
        <w:t>ت آن همانا زندگ</w:t>
      </w:r>
      <w:r>
        <w:rPr>
          <w:rFonts w:hint="cs"/>
          <w:rtl/>
        </w:rPr>
        <w:t>ی</w:t>
      </w:r>
      <w:r w:rsidR="0079021F" w:rsidRPr="00B12EB5">
        <w:rPr>
          <w:rFonts w:hint="cs"/>
          <w:rtl/>
        </w:rPr>
        <w:t xml:space="preserve"> جاو</w:t>
      </w:r>
      <w:r>
        <w:rPr>
          <w:rFonts w:hint="cs"/>
          <w:rtl/>
        </w:rPr>
        <w:t>ی</w:t>
      </w:r>
      <w:r w:rsidR="0079021F" w:rsidRPr="00B12EB5">
        <w:rPr>
          <w:rFonts w:hint="cs"/>
          <w:rtl/>
        </w:rPr>
        <w:t>دانه است</w:t>
      </w:r>
      <w:r w:rsidR="0079021F" w:rsidRPr="00B35F33">
        <w:rPr>
          <w:rFonts w:hint="cs"/>
          <w:vertAlign w:val="superscript"/>
          <w:rtl/>
        </w:rPr>
        <w:t>(</w:t>
      </w:r>
      <w:r w:rsidR="0079021F" w:rsidRPr="00B35F33">
        <w:rPr>
          <w:rStyle w:val="FootnoteReference"/>
          <w:rtl/>
        </w:rPr>
        <w:footnoteReference w:id="1"/>
      </w:r>
      <w:r w:rsidR="0079021F" w:rsidRPr="00B35F33">
        <w:rPr>
          <w:rFonts w:hint="cs"/>
          <w:vertAlign w:val="superscript"/>
          <w:rtl/>
        </w:rPr>
        <w:t>)</w:t>
      </w:r>
      <w:r w:rsidR="0079021F" w:rsidRPr="00B12EB5">
        <w:rPr>
          <w:rFonts w:hint="cs"/>
          <w:rtl/>
        </w:rPr>
        <w:t>.</w:t>
      </w:r>
    </w:p>
    <w:p w:rsidR="0079021F" w:rsidRDefault="0079021F" w:rsidP="00EC5AFE">
      <w:pPr>
        <w:pStyle w:val="a3"/>
        <w:rPr>
          <w:rtl/>
        </w:rPr>
      </w:pPr>
      <w:r w:rsidRPr="00B12EB5">
        <w:rPr>
          <w:rFonts w:hint="cs"/>
          <w:rtl/>
        </w:rPr>
        <w:t>اما ا</w:t>
      </w:r>
      <w:r w:rsidR="00B9269E">
        <w:rPr>
          <w:rFonts w:hint="cs"/>
          <w:rtl/>
        </w:rPr>
        <w:t>ی</w:t>
      </w:r>
      <w:r w:rsidRPr="00B12EB5">
        <w:rPr>
          <w:rFonts w:hint="cs"/>
          <w:rtl/>
        </w:rPr>
        <w:t>ن دعوت پاک و ب</w:t>
      </w:r>
      <w:r w:rsidR="00B9269E">
        <w:rPr>
          <w:rFonts w:hint="cs"/>
          <w:rtl/>
        </w:rPr>
        <w:t>ی</w:t>
      </w:r>
      <w:r w:rsidRPr="00B12EB5">
        <w:rPr>
          <w:rFonts w:hint="cs"/>
          <w:rtl/>
        </w:rPr>
        <w:t xml:space="preserve"> آلا</w:t>
      </w:r>
      <w:r w:rsidR="00B9269E">
        <w:rPr>
          <w:rFonts w:hint="cs"/>
          <w:rtl/>
        </w:rPr>
        <w:t>ی</w:t>
      </w:r>
      <w:r w:rsidRPr="00B12EB5">
        <w:rPr>
          <w:rFonts w:hint="cs"/>
          <w:rtl/>
        </w:rPr>
        <w:t>ش به زودتر</w:t>
      </w:r>
      <w:r w:rsidR="00B9269E">
        <w:rPr>
          <w:rFonts w:hint="cs"/>
          <w:rtl/>
        </w:rPr>
        <w:t>ی</w:t>
      </w:r>
      <w:r w:rsidRPr="00B12EB5">
        <w:rPr>
          <w:rFonts w:hint="cs"/>
          <w:rtl/>
        </w:rPr>
        <w:t xml:space="preserve">ن فرصت بعد از بلند شدن عیسی </w:t>
      </w:r>
      <w:r w:rsidR="00676EEB" w:rsidRPr="00676EEB">
        <w:rPr>
          <w:rFonts w:cs="CTraditional Arabic" w:hint="cs"/>
          <w:rtl/>
        </w:rPr>
        <w:t>÷</w:t>
      </w:r>
      <w:r w:rsidRPr="00B12EB5">
        <w:rPr>
          <w:rFonts w:hint="cs"/>
          <w:rtl/>
        </w:rPr>
        <w:t xml:space="preserve"> به آسمان، از سو</w:t>
      </w:r>
      <w:r w:rsidR="00B9269E">
        <w:rPr>
          <w:rFonts w:hint="cs"/>
          <w:rtl/>
        </w:rPr>
        <w:t>ی</w:t>
      </w:r>
      <w:r w:rsidRPr="00B12EB5">
        <w:rPr>
          <w:rFonts w:hint="cs"/>
          <w:rtl/>
        </w:rPr>
        <w:t xml:space="preserve"> دشمنان دستخوش تحر</w:t>
      </w:r>
      <w:r w:rsidR="00B9269E">
        <w:rPr>
          <w:rFonts w:hint="cs"/>
          <w:rtl/>
        </w:rPr>
        <w:t>ی</w:t>
      </w:r>
      <w:r w:rsidRPr="00B12EB5">
        <w:rPr>
          <w:rFonts w:hint="cs"/>
          <w:rtl/>
        </w:rPr>
        <w:t>ف و تبد</w:t>
      </w:r>
      <w:r w:rsidR="00B9269E">
        <w:rPr>
          <w:rFonts w:hint="cs"/>
          <w:rtl/>
        </w:rPr>
        <w:t>ی</w:t>
      </w:r>
      <w:r w:rsidRPr="00B12EB5">
        <w:rPr>
          <w:rFonts w:hint="cs"/>
          <w:rtl/>
        </w:rPr>
        <w:t>ل شد. و کتاب آسمان</w:t>
      </w:r>
      <w:r w:rsidR="00B9269E">
        <w:rPr>
          <w:rFonts w:hint="cs"/>
          <w:rtl/>
        </w:rPr>
        <w:t>ی</w:t>
      </w:r>
      <w:r w:rsidRPr="00B12EB5">
        <w:rPr>
          <w:rFonts w:hint="cs"/>
          <w:rtl/>
        </w:rPr>
        <w:t xml:space="preserve"> که با خود آورده بود، نابود گرد</w:t>
      </w:r>
      <w:r w:rsidR="00B9269E">
        <w:rPr>
          <w:rFonts w:hint="cs"/>
          <w:rtl/>
        </w:rPr>
        <w:t>ی</w:t>
      </w:r>
      <w:r w:rsidRPr="00B12EB5">
        <w:rPr>
          <w:rFonts w:hint="cs"/>
          <w:rtl/>
        </w:rPr>
        <w:t>د و د</w:t>
      </w:r>
      <w:r w:rsidR="00B9269E">
        <w:rPr>
          <w:rFonts w:hint="cs"/>
          <w:rtl/>
        </w:rPr>
        <w:t>ی</w:t>
      </w:r>
      <w:r w:rsidRPr="00B12EB5">
        <w:rPr>
          <w:rFonts w:hint="cs"/>
          <w:rtl/>
        </w:rPr>
        <w:t>انت ب</w:t>
      </w:r>
      <w:r w:rsidR="00B9269E">
        <w:rPr>
          <w:rFonts w:hint="cs"/>
          <w:rtl/>
        </w:rPr>
        <w:t>ی</w:t>
      </w:r>
      <w:r w:rsidRPr="00B12EB5">
        <w:rPr>
          <w:rFonts w:hint="cs"/>
          <w:rtl/>
        </w:rPr>
        <w:t>ضاء ع</w:t>
      </w:r>
      <w:r w:rsidR="00B9269E">
        <w:rPr>
          <w:rFonts w:hint="cs"/>
          <w:rtl/>
        </w:rPr>
        <w:t>ی</w:t>
      </w:r>
      <w:r w:rsidRPr="00B12EB5">
        <w:rPr>
          <w:rFonts w:hint="cs"/>
          <w:rtl/>
        </w:rPr>
        <w:t>سو</w:t>
      </w:r>
      <w:r w:rsidR="00B9269E">
        <w:rPr>
          <w:rFonts w:hint="cs"/>
          <w:rtl/>
        </w:rPr>
        <w:t>ی</w:t>
      </w:r>
      <w:r w:rsidRPr="00B12EB5">
        <w:rPr>
          <w:rFonts w:hint="cs"/>
          <w:rtl/>
        </w:rPr>
        <w:t xml:space="preserve"> به </w:t>
      </w:r>
      <w:r w:rsidR="00B9269E">
        <w:rPr>
          <w:rFonts w:hint="cs"/>
          <w:rtl/>
        </w:rPr>
        <w:t>ی</w:t>
      </w:r>
      <w:r w:rsidR="00B35F33">
        <w:rPr>
          <w:rFonts w:hint="cs"/>
          <w:rtl/>
        </w:rPr>
        <w:t>ک د</w:t>
      </w:r>
      <w:r w:rsidR="00B9269E">
        <w:rPr>
          <w:rFonts w:hint="cs"/>
          <w:rtl/>
        </w:rPr>
        <w:t>ی</w:t>
      </w:r>
      <w:r w:rsidR="00B35F33">
        <w:rPr>
          <w:rFonts w:hint="cs"/>
          <w:rtl/>
        </w:rPr>
        <w:t>ن خراف</w:t>
      </w:r>
      <w:r w:rsidR="00B9269E">
        <w:rPr>
          <w:rFonts w:hint="cs"/>
          <w:rtl/>
        </w:rPr>
        <w:t>ی</w:t>
      </w:r>
      <w:r w:rsidR="00B35F33">
        <w:rPr>
          <w:rFonts w:hint="cs"/>
          <w:rtl/>
        </w:rPr>
        <w:t xml:space="preserve"> و پوس</w:t>
      </w:r>
      <w:r w:rsidR="00B9269E">
        <w:rPr>
          <w:rFonts w:hint="cs"/>
          <w:rtl/>
        </w:rPr>
        <w:t>ی</w:t>
      </w:r>
      <w:r w:rsidR="00B35F33">
        <w:rPr>
          <w:rFonts w:hint="cs"/>
          <w:rtl/>
        </w:rPr>
        <w:t>ده و زنگ زده</w:t>
      </w:r>
      <w:r w:rsidR="00B35F33">
        <w:rPr>
          <w:rFonts w:hint="eastAsia"/>
          <w:rtl/>
        </w:rPr>
        <w:t>‌</w:t>
      </w:r>
      <w:r w:rsidRPr="00B12EB5">
        <w:rPr>
          <w:rFonts w:hint="cs"/>
          <w:rtl/>
        </w:rPr>
        <w:t>ا</w:t>
      </w:r>
      <w:r w:rsidR="00B9269E">
        <w:rPr>
          <w:rFonts w:hint="cs"/>
          <w:rtl/>
        </w:rPr>
        <w:t>ی</w:t>
      </w:r>
      <w:r w:rsidRPr="00B12EB5">
        <w:rPr>
          <w:rFonts w:hint="cs"/>
          <w:rtl/>
        </w:rPr>
        <w:t xml:space="preserve"> مبدل شد که در آن، س</w:t>
      </w:r>
      <w:r w:rsidR="00B9269E">
        <w:rPr>
          <w:rFonts w:hint="cs"/>
          <w:rtl/>
        </w:rPr>
        <w:t>ی</w:t>
      </w:r>
      <w:r w:rsidRPr="00B12EB5">
        <w:rPr>
          <w:rFonts w:hint="cs"/>
          <w:rtl/>
        </w:rPr>
        <w:t>اه</w:t>
      </w:r>
      <w:r w:rsidR="00B9269E">
        <w:rPr>
          <w:rFonts w:hint="cs"/>
          <w:rtl/>
        </w:rPr>
        <w:t>ی</w:t>
      </w:r>
      <w:r w:rsidRPr="00B12EB5">
        <w:rPr>
          <w:rFonts w:hint="cs"/>
          <w:rtl/>
        </w:rPr>
        <w:t xml:space="preserve"> جا</w:t>
      </w:r>
      <w:r w:rsidR="00B9269E">
        <w:rPr>
          <w:rFonts w:hint="cs"/>
          <w:rtl/>
        </w:rPr>
        <w:t>ی</w:t>
      </w:r>
      <w:r w:rsidRPr="00B12EB5">
        <w:rPr>
          <w:rFonts w:hint="cs"/>
          <w:rtl/>
        </w:rPr>
        <w:t>گاه سف</w:t>
      </w:r>
      <w:r w:rsidR="00B9269E">
        <w:rPr>
          <w:rFonts w:hint="cs"/>
          <w:rtl/>
        </w:rPr>
        <w:t>ی</w:t>
      </w:r>
      <w:r w:rsidRPr="00B12EB5">
        <w:rPr>
          <w:rFonts w:hint="cs"/>
          <w:rtl/>
        </w:rPr>
        <w:t>د</w:t>
      </w:r>
      <w:r w:rsidR="00B9269E">
        <w:rPr>
          <w:rFonts w:hint="cs"/>
          <w:rtl/>
        </w:rPr>
        <w:t>ی</w:t>
      </w:r>
      <w:r w:rsidRPr="00B12EB5">
        <w:rPr>
          <w:rFonts w:hint="cs"/>
          <w:rtl/>
        </w:rPr>
        <w:t xml:space="preserve"> را، و باطل جا</w:t>
      </w:r>
      <w:r w:rsidR="00B9269E">
        <w:rPr>
          <w:rFonts w:hint="cs"/>
          <w:rtl/>
        </w:rPr>
        <w:t>ی</w:t>
      </w:r>
      <w:r w:rsidRPr="00B12EB5">
        <w:rPr>
          <w:rFonts w:hint="cs"/>
          <w:rtl/>
        </w:rPr>
        <w:t>گاه حق را گرفت. حق در اذهان مس</w:t>
      </w:r>
      <w:r w:rsidR="00B9269E">
        <w:rPr>
          <w:rFonts w:hint="cs"/>
          <w:rtl/>
        </w:rPr>
        <w:t>ی</w:t>
      </w:r>
      <w:r w:rsidRPr="00B12EB5">
        <w:rPr>
          <w:rFonts w:hint="cs"/>
          <w:rtl/>
        </w:rPr>
        <w:t>ح</w:t>
      </w:r>
      <w:r w:rsidR="00B9269E">
        <w:rPr>
          <w:rFonts w:hint="cs"/>
          <w:rtl/>
        </w:rPr>
        <w:t>ی</w:t>
      </w:r>
      <w:r w:rsidRPr="00B12EB5">
        <w:rPr>
          <w:rFonts w:hint="cs"/>
          <w:rtl/>
        </w:rPr>
        <w:t>ان وارونه و باطل جلوه نمود و باطل را حق پنداشته راه</w:t>
      </w:r>
      <w:r w:rsidR="00B9269E">
        <w:rPr>
          <w:rFonts w:hint="cs"/>
          <w:rtl/>
        </w:rPr>
        <w:t>ی</w:t>
      </w:r>
      <w:r w:rsidRPr="00B12EB5">
        <w:rPr>
          <w:rFonts w:hint="cs"/>
          <w:rtl/>
        </w:rPr>
        <w:t xml:space="preserve"> را که به سراب منته</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‌گرد</w:t>
      </w:r>
      <w:r w:rsidR="00B9269E">
        <w:rPr>
          <w:rFonts w:hint="cs"/>
          <w:rtl/>
        </w:rPr>
        <w:t>ی</w:t>
      </w:r>
      <w:r w:rsidRPr="00B12EB5">
        <w:rPr>
          <w:rFonts w:hint="cs"/>
          <w:rtl/>
        </w:rPr>
        <w:t>د در پ</w:t>
      </w:r>
      <w:r w:rsidR="00B9269E">
        <w:rPr>
          <w:rFonts w:hint="cs"/>
          <w:rtl/>
        </w:rPr>
        <w:t>ی</w:t>
      </w:r>
      <w:r w:rsidRPr="00B12EB5">
        <w:rPr>
          <w:rFonts w:hint="cs"/>
          <w:rtl/>
        </w:rPr>
        <w:t>ش گرفتند.</w:t>
      </w:r>
    </w:p>
    <w:p w:rsidR="0079021F" w:rsidRPr="00B12EB5" w:rsidRDefault="0079021F" w:rsidP="00A442D0">
      <w:pPr>
        <w:pStyle w:val="a0"/>
        <w:rPr>
          <w:rtl/>
        </w:rPr>
      </w:pPr>
      <w:bookmarkStart w:id="29" w:name="_Toc295527458"/>
      <w:bookmarkStart w:id="30" w:name="_Toc424207113"/>
      <w:r w:rsidRPr="00B12EB5">
        <w:rPr>
          <w:rFonts w:hint="cs"/>
          <w:rtl/>
        </w:rPr>
        <w:t>خلاصۀ مطالب قرآن در بارۀ مس</w:t>
      </w:r>
      <w:r w:rsidR="0023132C">
        <w:rPr>
          <w:rFonts w:hint="cs"/>
          <w:rtl/>
        </w:rPr>
        <w:t>ی</w:t>
      </w:r>
      <w:r w:rsidRPr="00B12EB5">
        <w:rPr>
          <w:rFonts w:hint="cs"/>
          <w:rtl/>
        </w:rPr>
        <w:t>ح</w:t>
      </w:r>
      <w:r w:rsidR="00676EEB" w:rsidRPr="00676EEB">
        <w:rPr>
          <w:rFonts w:cs="CTraditional Arabic" w:hint="cs"/>
          <w:bCs w:val="0"/>
          <w:rtl/>
        </w:rPr>
        <w:t>÷</w:t>
      </w:r>
      <w:bookmarkEnd w:id="29"/>
      <w:bookmarkEnd w:id="30"/>
      <w:r w:rsidRPr="00B12EB5">
        <w:rPr>
          <w:rFonts w:hint="cs"/>
          <w:rtl/>
        </w:rPr>
        <w:t xml:space="preserve"> </w:t>
      </w:r>
    </w:p>
    <w:p w:rsidR="0079021F" w:rsidRPr="00B12EB5" w:rsidRDefault="0079021F" w:rsidP="00A442D0">
      <w:pPr>
        <w:pStyle w:val="a3"/>
        <w:rPr>
          <w:rtl/>
        </w:rPr>
      </w:pPr>
      <w:r w:rsidRPr="00B12EB5">
        <w:rPr>
          <w:rFonts w:hint="cs"/>
          <w:rtl/>
        </w:rPr>
        <w:t>با توجه به مجموعۀ آ</w:t>
      </w:r>
      <w:r w:rsidR="00B9269E">
        <w:rPr>
          <w:rFonts w:hint="cs"/>
          <w:rtl/>
        </w:rPr>
        <w:t>ی</w:t>
      </w:r>
      <w:r w:rsidRPr="00B12EB5">
        <w:rPr>
          <w:rFonts w:hint="cs"/>
          <w:rtl/>
        </w:rPr>
        <w:t>ات</w:t>
      </w:r>
      <w:r w:rsidR="00B9269E">
        <w:rPr>
          <w:rFonts w:hint="cs"/>
          <w:rtl/>
        </w:rPr>
        <w:t>ی</w:t>
      </w:r>
      <w:r w:rsidRPr="00B12EB5">
        <w:rPr>
          <w:rFonts w:hint="cs"/>
          <w:rtl/>
        </w:rPr>
        <w:t xml:space="preserve"> که گذشت ما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را در قرآن چن</w:t>
      </w:r>
      <w:r w:rsidR="00B9269E">
        <w:rPr>
          <w:rFonts w:hint="cs"/>
          <w:rtl/>
        </w:rPr>
        <w:t>ی</w:t>
      </w:r>
      <w:r w:rsidRPr="00B12EB5">
        <w:rPr>
          <w:rFonts w:hint="cs"/>
          <w:rtl/>
        </w:rPr>
        <w:t xml:space="preserve">ن </w:t>
      </w:r>
      <w:r w:rsidR="00B35F33">
        <w:rPr>
          <w:rFonts w:hint="cs"/>
          <w:rtl/>
        </w:rPr>
        <w:t>م</w:t>
      </w:r>
      <w:r w:rsidR="00B9269E">
        <w:rPr>
          <w:rFonts w:hint="cs"/>
          <w:rtl/>
        </w:rPr>
        <w:t>ی</w:t>
      </w:r>
      <w:r w:rsidR="00B35F33">
        <w:rPr>
          <w:rFonts w:hint="cs"/>
          <w:rtl/>
        </w:rPr>
        <w:t>‌</w:t>
      </w:r>
      <w:r w:rsidR="00B9269E">
        <w:rPr>
          <w:rFonts w:hint="cs"/>
          <w:rtl/>
        </w:rPr>
        <w:t>ی</w:t>
      </w:r>
      <w:r w:rsidR="00B35F33">
        <w:rPr>
          <w:rFonts w:hint="cs"/>
          <w:rtl/>
        </w:rPr>
        <w:t>ا</w:t>
      </w:r>
      <w:r w:rsidRPr="00B12EB5">
        <w:rPr>
          <w:rFonts w:hint="cs"/>
          <w:rtl/>
        </w:rPr>
        <w:t>ب</w:t>
      </w:r>
      <w:r w:rsidR="00B9269E">
        <w:rPr>
          <w:rFonts w:hint="cs"/>
          <w:rtl/>
        </w:rPr>
        <w:t>ی</w:t>
      </w:r>
      <w:r w:rsidRPr="00B12EB5">
        <w:rPr>
          <w:rFonts w:hint="cs"/>
          <w:rtl/>
        </w:rPr>
        <w:t xml:space="preserve">م: </w:t>
      </w:r>
    </w:p>
    <w:p w:rsidR="00A442D0" w:rsidRDefault="0079021F" w:rsidP="007329AF">
      <w:pPr>
        <w:pStyle w:val="a3"/>
        <w:numPr>
          <w:ilvl w:val="0"/>
          <w:numId w:val="15"/>
        </w:numPr>
        <w:ind w:left="641" w:hanging="357"/>
      </w:pPr>
      <w:r w:rsidRPr="00B12EB5">
        <w:rPr>
          <w:rFonts w:hint="cs"/>
          <w:rtl/>
        </w:rPr>
        <w:t>او پسر مر</w:t>
      </w:r>
      <w:r w:rsidR="00B9269E">
        <w:rPr>
          <w:rFonts w:hint="cs"/>
          <w:rtl/>
        </w:rPr>
        <w:t>ی</w:t>
      </w:r>
      <w:r w:rsidRPr="00B12EB5">
        <w:rPr>
          <w:rFonts w:hint="cs"/>
          <w:rtl/>
        </w:rPr>
        <w:t xml:space="preserve">م بود، ابن الله </w:t>
      </w:r>
      <w:r w:rsidR="00B9269E">
        <w:rPr>
          <w:rFonts w:hint="cs"/>
          <w:rtl/>
        </w:rPr>
        <w:t>ی</w:t>
      </w:r>
      <w:r w:rsidRPr="00B12EB5">
        <w:rPr>
          <w:rFonts w:hint="cs"/>
          <w:rtl/>
        </w:rPr>
        <w:t>ا ثالث ثلاثه ن</w:t>
      </w:r>
      <w:r w:rsidR="00B9269E">
        <w:rPr>
          <w:rFonts w:hint="cs"/>
          <w:rtl/>
        </w:rPr>
        <w:t>ی</w:t>
      </w:r>
      <w:r w:rsidRPr="00B12EB5">
        <w:rPr>
          <w:rFonts w:hint="cs"/>
          <w:rtl/>
        </w:rPr>
        <w:t>ست، مادر او مر</w:t>
      </w:r>
      <w:r w:rsidR="00B9269E">
        <w:rPr>
          <w:rFonts w:hint="cs"/>
          <w:rtl/>
        </w:rPr>
        <w:t>ی</w:t>
      </w:r>
      <w:r w:rsidRPr="00B12EB5">
        <w:rPr>
          <w:rFonts w:hint="cs"/>
          <w:rtl/>
        </w:rPr>
        <w:t>م به امر خداوند، بدون شوهر، به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A442D0">
        <w:rPr>
          <w:rFonts w:cs="CTraditional Arabic"/>
          <w:rtl/>
        </w:rPr>
        <w:t>÷</w:t>
      </w:r>
      <w:r w:rsidRPr="00B12EB5">
        <w:rPr>
          <w:rFonts w:hint="cs"/>
          <w:rtl/>
        </w:rPr>
        <w:t xml:space="preserve"> حامله شد.</w:t>
      </w:r>
    </w:p>
    <w:p w:rsidR="00A442D0" w:rsidRDefault="0079021F" w:rsidP="007329AF">
      <w:pPr>
        <w:pStyle w:val="a3"/>
        <w:numPr>
          <w:ilvl w:val="0"/>
          <w:numId w:val="15"/>
        </w:numPr>
        <w:ind w:left="641" w:hanging="357"/>
      </w:pPr>
      <w:r w:rsidRPr="00B12EB5">
        <w:rPr>
          <w:rFonts w:hint="cs"/>
          <w:rtl/>
        </w:rPr>
        <w:t xml:space="preserve">عیسی </w:t>
      </w:r>
      <w:r w:rsidR="00676EEB" w:rsidRPr="00A442D0">
        <w:rPr>
          <w:rFonts w:cs="CTraditional Arabic" w:hint="cs"/>
          <w:rtl/>
        </w:rPr>
        <w:t>÷</w:t>
      </w:r>
      <w:r w:rsidRPr="00B12EB5">
        <w:rPr>
          <w:rFonts w:hint="cs"/>
          <w:rtl/>
        </w:rPr>
        <w:t xml:space="preserve"> خدا ن</w:t>
      </w:r>
      <w:r w:rsidR="00B9269E">
        <w:rPr>
          <w:rFonts w:hint="cs"/>
          <w:rtl/>
        </w:rPr>
        <w:t>ی</w:t>
      </w:r>
      <w:r w:rsidRPr="00B12EB5">
        <w:rPr>
          <w:rFonts w:hint="cs"/>
          <w:rtl/>
        </w:rPr>
        <w:t>ست بلکه فرستادۀ خدا است، ز</w:t>
      </w:r>
      <w:r w:rsidR="00B9269E">
        <w:rPr>
          <w:rFonts w:hint="cs"/>
          <w:rtl/>
        </w:rPr>
        <w:t>ی</w:t>
      </w:r>
      <w:r w:rsidRPr="00B12EB5">
        <w:rPr>
          <w:rFonts w:hint="cs"/>
          <w:rtl/>
        </w:rPr>
        <w:t xml:space="preserve">را همه </w:t>
      </w:r>
      <w:r w:rsidR="00B35F33">
        <w:rPr>
          <w:rFonts w:hint="cs"/>
          <w:rtl/>
        </w:rPr>
        <w:t>معجزه‌ها</w:t>
      </w:r>
      <w:r w:rsidR="00B9269E">
        <w:rPr>
          <w:rFonts w:hint="cs"/>
          <w:rtl/>
        </w:rPr>
        <w:t>ی</w:t>
      </w:r>
      <w:r w:rsidRPr="00B12EB5">
        <w:rPr>
          <w:rFonts w:hint="cs"/>
          <w:rtl/>
        </w:rPr>
        <w:t xml:space="preserve"> را که عیسی</w:t>
      </w:r>
      <w:r w:rsidR="00676EEB" w:rsidRPr="00A442D0">
        <w:rPr>
          <w:rFonts w:cs="CTraditional Arabic" w:hint="cs"/>
          <w:rtl/>
        </w:rPr>
        <w:t>÷</w:t>
      </w:r>
      <w:r w:rsidRPr="00B12EB5">
        <w:rPr>
          <w:rFonts w:hint="cs"/>
          <w:rtl/>
        </w:rPr>
        <w:t xml:space="preserve"> ذکر نموده است، نسبت ه</w:t>
      </w:r>
      <w:r w:rsidR="00B9269E">
        <w:rPr>
          <w:rFonts w:hint="cs"/>
          <w:rtl/>
        </w:rPr>
        <w:t>ی</w:t>
      </w:r>
      <w:r w:rsidRPr="00B12EB5">
        <w:rPr>
          <w:rFonts w:hint="cs"/>
          <w:rtl/>
        </w:rPr>
        <w:t xml:space="preserve">چ </w:t>
      </w:r>
      <w:r w:rsidR="00B9269E">
        <w:rPr>
          <w:rFonts w:hint="cs"/>
          <w:rtl/>
        </w:rPr>
        <w:t>ی</w:t>
      </w:r>
      <w:r w:rsidRPr="00B12EB5">
        <w:rPr>
          <w:rFonts w:hint="cs"/>
          <w:rtl/>
        </w:rPr>
        <w:t>ک آنرا به سو</w:t>
      </w:r>
      <w:r w:rsidR="00B9269E">
        <w:rPr>
          <w:rFonts w:hint="cs"/>
          <w:rtl/>
        </w:rPr>
        <w:t>ی</w:t>
      </w:r>
      <w:r w:rsidRPr="00B12EB5">
        <w:rPr>
          <w:rFonts w:hint="cs"/>
          <w:rtl/>
        </w:rPr>
        <w:t xml:space="preserve"> خود ننموده است، بلکه مکررا بر ا</w:t>
      </w:r>
      <w:r w:rsidR="00B9269E">
        <w:rPr>
          <w:rFonts w:hint="cs"/>
          <w:rtl/>
        </w:rPr>
        <w:t>ی</w:t>
      </w:r>
      <w:r w:rsidRPr="00B12EB5">
        <w:rPr>
          <w:rFonts w:hint="cs"/>
          <w:rtl/>
        </w:rPr>
        <w:t>ن امر تأک</w:t>
      </w:r>
      <w:r w:rsidR="00B9269E">
        <w:rPr>
          <w:rFonts w:hint="cs"/>
          <w:rtl/>
        </w:rPr>
        <w:t>ی</w:t>
      </w:r>
      <w:r w:rsidRPr="00B12EB5">
        <w:rPr>
          <w:rFonts w:hint="cs"/>
          <w:rtl/>
        </w:rPr>
        <w:t>د نموده است که ا</w:t>
      </w:r>
      <w:r w:rsidR="00B9269E">
        <w:rPr>
          <w:rFonts w:hint="cs"/>
          <w:rtl/>
        </w:rPr>
        <w:t>ی</w:t>
      </w:r>
      <w:r w:rsidRPr="00B12EB5">
        <w:rPr>
          <w:rFonts w:hint="cs"/>
          <w:rtl/>
        </w:rPr>
        <w:t xml:space="preserve">ن همه معجزات را که عبارت از </w:t>
      </w:r>
      <w:r w:rsidRPr="00B12EB5">
        <w:rPr>
          <w:rFonts w:hint="cs"/>
          <w:rtl/>
        </w:rPr>
        <w:lastRenderedPageBreak/>
        <w:t>زنده کردن مردگان، از گل پرنده آفر</w:t>
      </w:r>
      <w:r w:rsidR="00B9269E">
        <w:rPr>
          <w:rFonts w:hint="cs"/>
          <w:rtl/>
        </w:rPr>
        <w:t>ی</w:t>
      </w:r>
      <w:r w:rsidRPr="00B12EB5">
        <w:rPr>
          <w:rFonts w:hint="cs"/>
          <w:rtl/>
        </w:rPr>
        <w:t>دن، بهبود بخش</w:t>
      </w:r>
      <w:r w:rsidR="00B9269E">
        <w:rPr>
          <w:rFonts w:hint="cs"/>
          <w:rtl/>
        </w:rPr>
        <w:t>ی</w:t>
      </w:r>
      <w:r w:rsidRPr="00B12EB5">
        <w:rPr>
          <w:rFonts w:hint="cs"/>
          <w:rtl/>
        </w:rPr>
        <w:t>دن مرض پ</w:t>
      </w:r>
      <w:r w:rsidR="00B9269E">
        <w:rPr>
          <w:rFonts w:hint="cs"/>
          <w:rtl/>
        </w:rPr>
        <w:t>ی</w:t>
      </w:r>
      <w:r w:rsidRPr="00B12EB5">
        <w:rPr>
          <w:rFonts w:hint="cs"/>
          <w:rtl/>
        </w:rPr>
        <w:t xml:space="preserve">س و.. را به امر خداوند انجام </w:t>
      </w:r>
      <w:r w:rsidR="00B35F33">
        <w:rPr>
          <w:rFonts w:hint="cs"/>
          <w:rtl/>
        </w:rPr>
        <w:t>م</w:t>
      </w:r>
      <w:r w:rsidR="00B9269E">
        <w:rPr>
          <w:rFonts w:hint="cs"/>
          <w:rtl/>
        </w:rPr>
        <w:t>ی</w:t>
      </w:r>
      <w:r w:rsidR="00B35F33">
        <w:rPr>
          <w:rFonts w:hint="cs"/>
          <w:rtl/>
        </w:rPr>
        <w:t>‌ده</w:t>
      </w:r>
      <w:r w:rsidRPr="00B12EB5">
        <w:rPr>
          <w:rFonts w:hint="cs"/>
          <w:rtl/>
        </w:rPr>
        <w:t>د.</w:t>
      </w:r>
    </w:p>
    <w:p w:rsidR="0079021F" w:rsidRPr="00B12EB5" w:rsidRDefault="0079021F" w:rsidP="007329AF">
      <w:pPr>
        <w:pStyle w:val="a3"/>
        <w:numPr>
          <w:ilvl w:val="0"/>
          <w:numId w:val="15"/>
        </w:numPr>
        <w:ind w:left="641" w:hanging="357"/>
      </w:pPr>
      <w:r w:rsidRPr="00B12EB5">
        <w:rPr>
          <w:rFonts w:hint="cs"/>
          <w:rtl/>
        </w:rPr>
        <w:t xml:space="preserve">عیسی </w:t>
      </w:r>
      <w:r w:rsidR="00676EEB" w:rsidRPr="00A442D0">
        <w:rPr>
          <w:rFonts w:cs="CTraditional Arabic" w:hint="cs"/>
          <w:rtl/>
        </w:rPr>
        <w:t>÷</w:t>
      </w:r>
      <w:r w:rsidRPr="00B12EB5">
        <w:rPr>
          <w:rFonts w:hint="cs"/>
          <w:rtl/>
        </w:rPr>
        <w:t xml:space="preserve"> به غرض تکم</w:t>
      </w:r>
      <w:r w:rsidR="00B9269E">
        <w:rPr>
          <w:rFonts w:hint="cs"/>
          <w:rtl/>
        </w:rPr>
        <w:t>ی</w:t>
      </w:r>
      <w:r w:rsidRPr="00B12EB5">
        <w:rPr>
          <w:rFonts w:hint="cs"/>
          <w:rtl/>
        </w:rPr>
        <w:t>ل شر</w:t>
      </w:r>
      <w:r w:rsidR="00B9269E">
        <w:rPr>
          <w:rFonts w:hint="cs"/>
          <w:rtl/>
        </w:rPr>
        <w:t>ی</w:t>
      </w:r>
      <w:r w:rsidRPr="00B12EB5">
        <w:rPr>
          <w:rFonts w:hint="cs"/>
          <w:rtl/>
        </w:rPr>
        <w:t>عت موس</w:t>
      </w:r>
      <w:r w:rsidR="00B9269E">
        <w:rPr>
          <w:rFonts w:hint="cs"/>
          <w:rtl/>
        </w:rPr>
        <w:t>ی</w:t>
      </w:r>
      <w:r w:rsidR="00676EEB" w:rsidRPr="00A442D0">
        <w:rPr>
          <w:rFonts w:cs="CTraditional Arabic"/>
          <w:rtl/>
        </w:rPr>
        <w:t>÷</w:t>
      </w:r>
      <w:r w:rsidRPr="00B12EB5">
        <w:rPr>
          <w:rFonts w:hint="cs"/>
          <w:rtl/>
        </w:rPr>
        <w:t xml:space="preserve"> فرستاده شده بود.</w:t>
      </w:r>
    </w:p>
    <w:p w:rsidR="0079021F" w:rsidRPr="00B12EB5" w:rsidRDefault="0079021F" w:rsidP="00A442D0">
      <w:pPr>
        <w:pStyle w:val="a3"/>
      </w:pPr>
      <w:r w:rsidRPr="00B12EB5">
        <w:rPr>
          <w:rFonts w:hint="cs"/>
          <w:rtl/>
        </w:rPr>
        <w:t xml:space="preserve">او همواره مردم را به عبادت الله دعوت </w:t>
      </w:r>
      <w:r w:rsidR="00B35F33">
        <w:rPr>
          <w:rFonts w:hint="cs"/>
          <w:rtl/>
        </w:rPr>
        <w:t>م</w:t>
      </w:r>
      <w:r w:rsidR="00B9269E">
        <w:rPr>
          <w:rFonts w:hint="cs"/>
          <w:rtl/>
        </w:rPr>
        <w:t>ی</w:t>
      </w:r>
      <w:r w:rsidR="00B35F33">
        <w:rPr>
          <w:rFonts w:hint="cs"/>
          <w:rtl/>
        </w:rPr>
        <w:t>‌داد</w:t>
      </w:r>
      <w:r w:rsidRPr="00B12EB5">
        <w:rPr>
          <w:rFonts w:hint="cs"/>
          <w:rtl/>
        </w:rPr>
        <w:t>.</w:t>
      </w:r>
    </w:p>
    <w:p w:rsidR="00A442D0" w:rsidRDefault="0079021F" w:rsidP="007329AF">
      <w:pPr>
        <w:pStyle w:val="a3"/>
        <w:numPr>
          <w:ilvl w:val="0"/>
          <w:numId w:val="12"/>
        </w:numPr>
        <w:ind w:left="680" w:hanging="340"/>
      </w:pPr>
      <w:r w:rsidRPr="00B12EB5">
        <w:rPr>
          <w:rFonts w:hint="cs"/>
          <w:rtl/>
        </w:rPr>
        <w:t>او ه</w:t>
      </w:r>
      <w:r w:rsidR="00B9269E">
        <w:rPr>
          <w:rFonts w:hint="cs"/>
          <w:rtl/>
        </w:rPr>
        <w:t>ی</w:t>
      </w:r>
      <w:r w:rsidRPr="00B12EB5">
        <w:rPr>
          <w:rFonts w:hint="cs"/>
          <w:rtl/>
        </w:rPr>
        <w:t>چگاه خود را إله نخوانده، بلکه هم</w:t>
      </w:r>
      <w:r w:rsidR="00B9269E">
        <w:rPr>
          <w:rFonts w:hint="cs"/>
          <w:rtl/>
        </w:rPr>
        <w:t>ی</w:t>
      </w:r>
      <w:r w:rsidRPr="00B12EB5">
        <w:rPr>
          <w:rFonts w:hint="cs"/>
          <w:rtl/>
        </w:rPr>
        <w:t xml:space="preserve">شه </w:t>
      </w:r>
      <w:r w:rsidR="00565D99">
        <w:rPr>
          <w:rFonts w:hint="cs"/>
          <w:rtl/>
        </w:rPr>
        <w:t>م</w:t>
      </w:r>
      <w:r w:rsidR="00B9269E">
        <w:rPr>
          <w:rFonts w:hint="cs"/>
          <w:rtl/>
        </w:rPr>
        <w:t>ی</w:t>
      </w:r>
      <w:r w:rsidR="00565D99">
        <w:rPr>
          <w:rFonts w:hint="cs"/>
          <w:rtl/>
        </w:rPr>
        <w:t>‌گفت</w:t>
      </w:r>
      <w:r w:rsidRPr="00B12EB5">
        <w:rPr>
          <w:rFonts w:hint="cs"/>
          <w:rtl/>
        </w:rPr>
        <w:t>:</w:t>
      </w:r>
    </w:p>
    <w:p w:rsidR="0079021F" w:rsidRPr="00B12EB5" w:rsidRDefault="000D58A0" w:rsidP="007329AF">
      <w:pPr>
        <w:pStyle w:val="a3"/>
        <w:numPr>
          <w:ilvl w:val="0"/>
          <w:numId w:val="12"/>
        </w:numPr>
        <w:ind w:left="680" w:hanging="340"/>
      </w:pPr>
      <w:r w:rsidRPr="000D58A0">
        <w:rPr>
          <w:rFonts w:ascii="HQPB2" w:hAnsi="HQPB2" w:cs="Traditional Arabic" w:hint="cs"/>
          <w:color w:val="000000"/>
          <w:rtl/>
        </w:rPr>
        <w:t>﴿</w:t>
      </w:r>
      <w:r w:rsidRPr="00334FCC">
        <w:rPr>
          <w:rStyle w:val="Char9"/>
          <w:rFonts w:hint="eastAsia"/>
          <w:rtl/>
        </w:rPr>
        <w:t>إِنَّ</w:t>
      </w:r>
      <w:r w:rsidRPr="00334FCC">
        <w:rPr>
          <w:rStyle w:val="Char9"/>
          <w:rtl/>
        </w:rPr>
        <w:t xml:space="preserve"> </w:t>
      </w:r>
      <w:r w:rsidRPr="00334FCC">
        <w:rPr>
          <w:rStyle w:val="Char9"/>
          <w:rFonts w:hint="cs"/>
          <w:rtl/>
        </w:rPr>
        <w:t>ٱ</w:t>
      </w:r>
      <w:r w:rsidRPr="00334FCC">
        <w:rPr>
          <w:rStyle w:val="Char9"/>
          <w:rFonts w:hint="eastAsia"/>
          <w:rtl/>
        </w:rPr>
        <w:t>للَّهَ</w:t>
      </w:r>
      <w:r w:rsidRPr="00334FCC">
        <w:rPr>
          <w:rStyle w:val="Char9"/>
          <w:rtl/>
        </w:rPr>
        <w:t xml:space="preserve"> رَبِّي وَرَبُّكُمۡ فَ</w:t>
      </w:r>
      <w:r w:rsidRPr="00334FCC">
        <w:rPr>
          <w:rStyle w:val="Char9"/>
          <w:rFonts w:hint="cs"/>
          <w:rtl/>
        </w:rPr>
        <w:t>ٱ</w:t>
      </w:r>
      <w:r w:rsidRPr="00334FCC">
        <w:rPr>
          <w:rStyle w:val="Char9"/>
          <w:rFonts w:hint="eastAsia"/>
          <w:rtl/>
        </w:rPr>
        <w:t>عۡبُدُوهُۚ</w:t>
      </w:r>
      <w:r w:rsidRPr="00334FCC">
        <w:rPr>
          <w:rStyle w:val="Char9"/>
          <w:rtl/>
        </w:rPr>
        <w:t xml:space="preserve"> هَٰذَا صِرَٰطٞ مُّسۡتَقِيمٞ ٥١</w:t>
      </w:r>
      <w:r w:rsidRPr="000D58A0">
        <w:rPr>
          <w:rFonts w:ascii="HQPB2" w:hAnsi="HQPB2" w:cs="Traditional Arabic" w:hint="cs"/>
          <w:color w:val="000000"/>
          <w:rtl/>
        </w:rPr>
        <w:t>﴾</w:t>
      </w:r>
      <w:r w:rsidR="0079021F" w:rsidRPr="000D58A0">
        <w:rPr>
          <w:rFonts w:ascii="HQPB2" w:hAnsi="HQPB2"/>
          <w:color w:val="000000"/>
          <w:sz w:val="30"/>
          <w:szCs w:val="30"/>
          <w:rtl/>
        </w:rPr>
        <w:t xml:space="preserve"> </w:t>
      </w:r>
      <w:r>
        <w:rPr>
          <w:rStyle w:val="Char6"/>
          <w:rFonts w:hint="cs"/>
          <w:rtl/>
        </w:rPr>
        <w:t>[</w:t>
      </w:r>
      <w:r w:rsidR="0079021F" w:rsidRPr="00A442D0">
        <w:rPr>
          <w:rStyle w:val="Char6"/>
          <w:rFonts w:hint="cs"/>
          <w:rtl/>
        </w:rPr>
        <w:t>آل عمران: 51</w:t>
      </w:r>
      <w:r>
        <w:rPr>
          <w:rStyle w:val="Char6"/>
          <w:rFonts w:hint="cs"/>
          <w:rtl/>
        </w:rPr>
        <w:t>]</w:t>
      </w:r>
      <w:r w:rsidR="0079021F" w:rsidRPr="00A442D0">
        <w:rPr>
          <w:rFonts w:hint="cs"/>
          <w:rtl/>
        </w:rPr>
        <w:t>.</w:t>
      </w:r>
    </w:p>
    <w:p w:rsidR="0079021F" w:rsidRPr="00A442D0" w:rsidRDefault="0079021F" w:rsidP="00A442D0">
      <w:pPr>
        <w:pStyle w:val="a3"/>
        <w:rPr>
          <w:rtl/>
        </w:rPr>
      </w:pPr>
      <w:r w:rsidRPr="00B12EB5">
        <w:rPr>
          <w:rFonts w:hint="cs"/>
          <w:rtl/>
        </w:rPr>
        <w:t>ترجمه</w:t>
      </w:r>
      <w:r w:rsidRPr="00A442D0">
        <w:rPr>
          <w:rFonts w:hint="cs"/>
          <w:rtl/>
        </w:rPr>
        <w:t xml:space="preserve">: </w:t>
      </w:r>
      <w:r w:rsidRPr="00A442D0">
        <w:rPr>
          <w:rtl/>
        </w:rPr>
        <w:t>«</w:t>
      </w:r>
      <w:r w:rsidRPr="00A442D0">
        <w:rPr>
          <w:rFonts w:hint="cs"/>
          <w:rtl/>
        </w:rPr>
        <w:t>همانا</w:t>
      </w:r>
      <w:r w:rsidRPr="00B12EB5">
        <w:rPr>
          <w:rFonts w:hint="cs"/>
          <w:rtl/>
        </w:rPr>
        <w:t xml:space="preserve"> خداوند پروردگار من و پروردگار شما است پس تنها او را </w:t>
      </w:r>
      <w:r w:rsidRPr="00A442D0">
        <w:rPr>
          <w:rFonts w:hint="cs"/>
          <w:rtl/>
        </w:rPr>
        <w:t>بپرست</w:t>
      </w:r>
      <w:r w:rsidR="00B9269E">
        <w:rPr>
          <w:rFonts w:hint="cs"/>
          <w:rtl/>
        </w:rPr>
        <w:t>ی</w:t>
      </w:r>
      <w:r w:rsidRPr="00A442D0">
        <w:rPr>
          <w:rFonts w:hint="cs"/>
          <w:rtl/>
        </w:rPr>
        <w:t>د</w:t>
      </w:r>
      <w:r w:rsidRPr="00A442D0">
        <w:rPr>
          <w:rtl/>
        </w:rPr>
        <w:t>»</w:t>
      </w:r>
      <w:r w:rsidRPr="00A442D0">
        <w:rPr>
          <w:rFonts w:hint="cs"/>
          <w:rtl/>
        </w:rPr>
        <w:t>.</w:t>
      </w:r>
    </w:p>
    <w:p w:rsidR="000D58A0" w:rsidRDefault="0079021F" w:rsidP="007329AF">
      <w:pPr>
        <w:pStyle w:val="a3"/>
        <w:numPr>
          <w:ilvl w:val="0"/>
          <w:numId w:val="12"/>
        </w:numPr>
        <w:ind w:left="680" w:hanging="340"/>
      </w:pPr>
      <w:r w:rsidRPr="00B12EB5">
        <w:rPr>
          <w:rFonts w:hint="cs"/>
          <w:rtl/>
        </w:rPr>
        <w:t xml:space="preserve">دعوت عیسی </w:t>
      </w:r>
      <w:r w:rsidR="00676EEB" w:rsidRPr="000D58A0">
        <w:rPr>
          <w:rFonts w:cs="CTraditional Arabic" w:hint="cs"/>
          <w:rtl/>
        </w:rPr>
        <w:t>÷</w:t>
      </w:r>
      <w:r w:rsidRPr="00B12EB5">
        <w:rPr>
          <w:rFonts w:hint="cs"/>
          <w:rtl/>
        </w:rPr>
        <w:t xml:space="preserve"> فقط منحصر به بن</w:t>
      </w:r>
      <w:r w:rsidR="00B9269E">
        <w:rPr>
          <w:rFonts w:hint="cs"/>
          <w:rtl/>
        </w:rPr>
        <w:t>ی</w:t>
      </w:r>
      <w:r w:rsidRPr="00B12EB5">
        <w:rPr>
          <w:rFonts w:hint="cs"/>
          <w:rtl/>
        </w:rPr>
        <w:t xml:space="preserve"> إسرائ</w:t>
      </w:r>
      <w:r w:rsidR="00B9269E">
        <w:rPr>
          <w:rFonts w:hint="cs"/>
          <w:rtl/>
        </w:rPr>
        <w:t>ی</w:t>
      </w:r>
      <w:r w:rsidRPr="00B12EB5">
        <w:rPr>
          <w:rFonts w:hint="cs"/>
          <w:rtl/>
        </w:rPr>
        <w:t xml:space="preserve">ل بود. خداوند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w:t>
      </w:r>
    </w:p>
    <w:p w:rsidR="0079021F" w:rsidRPr="00B12EB5" w:rsidRDefault="000D58A0" w:rsidP="007329AF">
      <w:pPr>
        <w:pStyle w:val="a3"/>
        <w:numPr>
          <w:ilvl w:val="0"/>
          <w:numId w:val="12"/>
        </w:numPr>
        <w:ind w:left="680" w:hanging="340"/>
        <w:rPr>
          <w:rtl/>
        </w:rPr>
      </w:pPr>
      <w:r w:rsidRPr="000D58A0">
        <w:rPr>
          <w:rFonts w:cs="Traditional Arabic" w:hint="cs"/>
          <w:rtl/>
        </w:rPr>
        <w:t>﴿</w:t>
      </w:r>
      <w:r w:rsidRPr="00334FCC">
        <w:rPr>
          <w:rStyle w:val="Char9"/>
          <w:rFonts w:hint="eastAsia"/>
          <w:rtl/>
        </w:rPr>
        <w:t>وَرَسُولًا</w:t>
      </w:r>
      <w:r w:rsidRPr="00334FCC">
        <w:rPr>
          <w:rStyle w:val="Char9"/>
          <w:rtl/>
        </w:rPr>
        <w:t xml:space="preserve"> إِلَىٰ بَنِيٓ إِسۡرَٰٓءِيلَ</w:t>
      </w:r>
      <w:r w:rsidRPr="000D58A0">
        <w:rPr>
          <w:rFonts w:cs="Traditional Arabic" w:hint="cs"/>
          <w:rtl/>
        </w:rPr>
        <w:t>﴾</w:t>
      </w:r>
      <w:r>
        <w:rPr>
          <w:rFonts w:hint="cs"/>
          <w:rtl/>
        </w:rPr>
        <w:t xml:space="preserve"> </w:t>
      </w:r>
      <w:r>
        <w:rPr>
          <w:rStyle w:val="Char6"/>
          <w:rFonts w:hint="cs"/>
          <w:rtl/>
        </w:rPr>
        <w:t>[</w:t>
      </w:r>
      <w:r w:rsidR="0079021F" w:rsidRPr="00A442D0">
        <w:rPr>
          <w:rStyle w:val="Char6"/>
          <w:rFonts w:hint="cs"/>
          <w:rtl/>
        </w:rPr>
        <w:t>آل عمران: 49</w:t>
      </w:r>
      <w:r>
        <w:rPr>
          <w:rStyle w:val="Char6"/>
          <w:rFonts w:hint="cs"/>
          <w:rtl/>
        </w:rPr>
        <w:t>]</w:t>
      </w:r>
      <w:r w:rsidR="0079021F" w:rsidRPr="00A442D0">
        <w:rPr>
          <w:rStyle w:val="Char3"/>
          <w:rFonts w:hint="cs"/>
          <w:rtl/>
        </w:rPr>
        <w:t>.</w:t>
      </w:r>
    </w:p>
    <w:p w:rsidR="0079021F" w:rsidRPr="00B12EB5" w:rsidRDefault="0079021F" w:rsidP="00A442D0">
      <w:pPr>
        <w:pStyle w:val="a3"/>
        <w:rPr>
          <w:rtl/>
        </w:rPr>
      </w:pPr>
      <w:r w:rsidRPr="00B12EB5">
        <w:rPr>
          <w:rFonts w:hint="cs"/>
          <w:rtl/>
        </w:rPr>
        <w:t xml:space="preserve">ترجمه: </w:t>
      </w:r>
      <w:r w:rsidRPr="00A442D0">
        <w:rPr>
          <w:rtl/>
        </w:rPr>
        <w:t>«</w:t>
      </w:r>
      <w:r w:rsidRPr="00A442D0">
        <w:rPr>
          <w:rFonts w:hint="cs"/>
          <w:rtl/>
        </w:rPr>
        <w:t>و فرستاد او را بصفت پ</w:t>
      </w:r>
      <w:r w:rsidR="00B9269E">
        <w:rPr>
          <w:rFonts w:hint="cs"/>
          <w:rtl/>
        </w:rPr>
        <w:t>ی</w:t>
      </w:r>
      <w:r w:rsidRPr="00A442D0">
        <w:rPr>
          <w:rFonts w:hint="cs"/>
          <w:rtl/>
        </w:rPr>
        <w:t>امبر بسو</w:t>
      </w:r>
      <w:r w:rsidR="00B9269E">
        <w:rPr>
          <w:rFonts w:hint="cs"/>
          <w:rtl/>
        </w:rPr>
        <w:t>ی</w:t>
      </w:r>
      <w:r w:rsidRPr="00A442D0">
        <w:rPr>
          <w:rFonts w:hint="cs"/>
          <w:rtl/>
        </w:rPr>
        <w:t xml:space="preserve"> بن</w:t>
      </w:r>
      <w:r w:rsidR="00B9269E">
        <w:rPr>
          <w:rFonts w:hint="cs"/>
          <w:rtl/>
        </w:rPr>
        <w:t>ی</w:t>
      </w:r>
      <w:r w:rsidRPr="00A442D0">
        <w:rPr>
          <w:rFonts w:hint="cs"/>
          <w:rtl/>
        </w:rPr>
        <w:t xml:space="preserve"> اسرائ</w:t>
      </w:r>
      <w:r w:rsidR="00B9269E">
        <w:rPr>
          <w:rFonts w:hint="cs"/>
          <w:rtl/>
        </w:rPr>
        <w:t>ی</w:t>
      </w:r>
      <w:r w:rsidRPr="00A442D0">
        <w:rPr>
          <w:rFonts w:hint="cs"/>
          <w:rtl/>
        </w:rPr>
        <w:t>ل</w:t>
      </w:r>
      <w:r w:rsidRPr="00A442D0">
        <w:rPr>
          <w:rtl/>
        </w:rPr>
        <w:t>»</w:t>
      </w:r>
      <w:r w:rsidRPr="00B12EB5">
        <w:rPr>
          <w:rFonts w:hint="cs"/>
          <w:rtl/>
        </w:rPr>
        <w:t>.</w:t>
      </w:r>
    </w:p>
    <w:p w:rsidR="0079021F" w:rsidRDefault="0079021F" w:rsidP="007329AF">
      <w:pPr>
        <w:pStyle w:val="a3"/>
        <w:numPr>
          <w:ilvl w:val="0"/>
          <w:numId w:val="12"/>
        </w:numPr>
        <w:ind w:left="641" w:hanging="357"/>
      </w:pPr>
      <w:r w:rsidRPr="00B12EB5">
        <w:rPr>
          <w:rFonts w:hint="cs"/>
          <w:rtl/>
        </w:rPr>
        <w:t>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نه به قتل رس</w:t>
      </w:r>
      <w:r w:rsidR="00B9269E">
        <w:rPr>
          <w:rFonts w:hint="cs"/>
          <w:rtl/>
        </w:rPr>
        <w:t>ی</w:t>
      </w:r>
      <w:r w:rsidRPr="00B12EB5">
        <w:rPr>
          <w:rFonts w:hint="cs"/>
          <w:rtl/>
        </w:rPr>
        <w:t>د و نه بدار آو</w:t>
      </w:r>
      <w:r w:rsidR="00B9269E">
        <w:rPr>
          <w:rFonts w:hint="cs"/>
          <w:rtl/>
        </w:rPr>
        <w:t>ی</w:t>
      </w:r>
      <w:r w:rsidRPr="00B12EB5">
        <w:rPr>
          <w:rFonts w:hint="cs"/>
          <w:rtl/>
        </w:rPr>
        <w:t>خته شد، بلکه خداوند او را بسو</w:t>
      </w:r>
      <w:r w:rsidR="00B9269E">
        <w:rPr>
          <w:rFonts w:hint="cs"/>
          <w:rtl/>
        </w:rPr>
        <w:t>ی</w:t>
      </w:r>
      <w:r w:rsidRPr="00B12EB5">
        <w:rPr>
          <w:rFonts w:hint="cs"/>
          <w:rtl/>
        </w:rPr>
        <w:t xml:space="preserve"> خود با جسدش بلند نمود. الله تعال</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w:t>
      </w:r>
    </w:p>
    <w:p w:rsidR="0079021F" w:rsidRPr="00B12EB5" w:rsidRDefault="000D58A0" w:rsidP="000D58A0">
      <w:pPr>
        <w:pStyle w:val="a3"/>
        <w:rPr>
          <w:rFonts w:cs="B Zar"/>
          <w:b/>
          <w:bCs/>
          <w:rtl/>
        </w:rPr>
      </w:pPr>
      <w:r>
        <w:rPr>
          <w:rFonts w:cs="Traditional Arabic" w:hint="cs"/>
          <w:rtl/>
        </w:rPr>
        <w:t>﴿</w:t>
      </w:r>
      <w:r w:rsidRPr="00334FCC">
        <w:rPr>
          <w:rStyle w:val="Char9"/>
          <w:rFonts w:hint="eastAsia"/>
          <w:rtl/>
        </w:rPr>
        <w:t>وَقَوۡلِهِمۡ</w:t>
      </w:r>
      <w:r w:rsidRPr="00334FCC">
        <w:rPr>
          <w:rStyle w:val="Char9"/>
          <w:rtl/>
        </w:rPr>
        <w:t xml:space="preserve"> إِنَّا قَتَلۡنَا </w:t>
      </w:r>
      <w:r w:rsidRPr="00334FCC">
        <w:rPr>
          <w:rStyle w:val="Char9"/>
          <w:rFonts w:hint="cs"/>
          <w:rtl/>
        </w:rPr>
        <w:t>ٱ</w:t>
      </w:r>
      <w:r w:rsidRPr="00334FCC">
        <w:rPr>
          <w:rStyle w:val="Char9"/>
          <w:rFonts w:hint="eastAsia"/>
          <w:rtl/>
        </w:rPr>
        <w:t>لۡمَسِيحَ</w:t>
      </w:r>
      <w:r w:rsidRPr="00334FCC">
        <w:rPr>
          <w:rStyle w:val="Char9"/>
          <w:rtl/>
        </w:rPr>
        <w:t xml:space="preserve"> عِيسَى </w:t>
      </w:r>
      <w:r w:rsidRPr="00334FCC">
        <w:rPr>
          <w:rStyle w:val="Char9"/>
          <w:rFonts w:hint="cs"/>
          <w:rtl/>
        </w:rPr>
        <w:t>ٱ</w:t>
      </w:r>
      <w:r w:rsidRPr="00334FCC">
        <w:rPr>
          <w:rStyle w:val="Char9"/>
          <w:rFonts w:hint="eastAsia"/>
          <w:rtl/>
        </w:rPr>
        <w:t>بۡنَ</w:t>
      </w:r>
      <w:r w:rsidRPr="00334FCC">
        <w:rPr>
          <w:rStyle w:val="Char9"/>
          <w:rtl/>
        </w:rPr>
        <w:t xml:space="preserve"> مَرۡيَمَ رَسُولَ </w:t>
      </w:r>
      <w:r w:rsidRPr="00334FCC">
        <w:rPr>
          <w:rStyle w:val="Char9"/>
          <w:rFonts w:hint="cs"/>
          <w:rtl/>
        </w:rPr>
        <w:t>ٱ</w:t>
      </w:r>
      <w:r w:rsidRPr="00334FCC">
        <w:rPr>
          <w:rStyle w:val="Char9"/>
          <w:rFonts w:hint="eastAsia"/>
          <w:rtl/>
        </w:rPr>
        <w:t>للَّهِ</w:t>
      </w:r>
      <w:r w:rsidRPr="00334FCC">
        <w:rPr>
          <w:rStyle w:val="Char9"/>
          <w:rtl/>
        </w:rPr>
        <w:t xml:space="preserve"> وَمَا قَتَلُوهُ وَمَا صَلَبُوهُ وَلَٰكِن شُبِّهَ لَهُمۡۚ وَإِنَّ </w:t>
      </w:r>
      <w:r w:rsidRPr="00334FCC">
        <w:rPr>
          <w:rStyle w:val="Char9"/>
          <w:rFonts w:hint="cs"/>
          <w:rtl/>
        </w:rPr>
        <w:t>ٱ</w:t>
      </w:r>
      <w:r w:rsidRPr="00334FCC">
        <w:rPr>
          <w:rStyle w:val="Char9"/>
          <w:rFonts w:hint="eastAsia"/>
          <w:rtl/>
        </w:rPr>
        <w:t>لَّذِينَ</w:t>
      </w:r>
      <w:r w:rsidRPr="00334FCC">
        <w:rPr>
          <w:rStyle w:val="Char9"/>
          <w:rtl/>
        </w:rPr>
        <w:t xml:space="preserve"> </w:t>
      </w:r>
      <w:r w:rsidRPr="00334FCC">
        <w:rPr>
          <w:rStyle w:val="Char9"/>
          <w:rFonts w:hint="cs"/>
          <w:rtl/>
        </w:rPr>
        <w:t>ٱ</w:t>
      </w:r>
      <w:r w:rsidRPr="00334FCC">
        <w:rPr>
          <w:rStyle w:val="Char9"/>
          <w:rFonts w:hint="eastAsia"/>
          <w:rtl/>
        </w:rPr>
        <w:t>خۡتَلَفُواْ</w:t>
      </w:r>
      <w:r w:rsidRPr="00334FCC">
        <w:rPr>
          <w:rStyle w:val="Char9"/>
          <w:rtl/>
        </w:rPr>
        <w:t xml:space="preserve"> فِيهِ لَفِي شَكّٖ مِّنۡهُۚ مَا لَهُم بِهِ</w:t>
      </w:r>
      <w:r w:rsidRPr="00334FCC">
        <w:rPr>
          <w:rStyle w:val="Char9"/>
          <w:rFonts w:hint="cs"/>
          <w:rtl/>
        </w:rPr>
        <w:t>ۦ</w:t>
      </w:r>
      <w:r w:rsidRPr="00334FCC">
        <w:rPr>
          <w:rStyle w:val="Char9"/>
          <w:rtl/>
        </w:rPr>
        <w:t xml:space="preserve"> مِنۡ عِلۡمٍ إِلَّا </w:t>
      </w:r>
      <w:r w:rsidRPr="00334FCC">
        <w:rPr>
          <w:rStyle w:val="Char9"/>
          <w:rFonts w:hint="cs"/>
          <w:rtl/>
        </w:rPr>
        <w:t>ٱ</w:t>
      </w:r>
      <w:r w:rsidRPr="00334FCC">
        <w:rPr>
          <w:rStyle w:val="Char9"/>
          <w:rFonts w:hint="eastAsia"/>
          <w:rtl/>
        </w:rPr>
        <w:t>تِّبَاعَ</w:t>
      </w:r>
      <w:r w:rsidRPr="00334FCC">
        <w:rPr>
          <w:rStyle w:val="Char9"/>
          <w:rtl/>
        </w:rPr>
        <w:t xml:space="preserve"> </w:t>
      </w:r>
      <w:r w:rsidRPr="00334FCC">
        <w:rPr>
          <w:rStyle w:val="Char9"/>
          <w:rFonts w:hint="cs"/>
          <w:rtl/>
        </w:rPr>
        <w:t>ٱ</w:t>
      </w:r>
      <w:r w:rsidRPr="00334FCC">
        <w:rPr>
          <w:rStyle w:val="Char9"/>
          <w:rFonts w:hint="eastAsia"/>
          <w:rtl/>
        </w:rPr>
        <w:t>لظَّنِّۚ</w:t>
      </w:r>
      <w:r w:rsidRPr="00334FCC">
        <w:rPr>
          <w:rStyle w:val="Char9"/>
          <w:rtl/>
        </w:rPr>
        <w:t xml:space="preserve"> وَمَا </w:t>
      </w:r>
      <w:r w:rsidRPr="00334FCC">
        <w:rPr>
          <w:rStyle w:val="Char9"/>
          <w:rFonts w:hint="eastAsia"/>
          <w:rtl/>
        </w:rPr>
        <w:t>قَتَلُوهُ</w:t>
      </w:r>
      <w:r w:rsidRPr="00334FCC">
        <w:rPr>
          <w:rStyle w:val="Char9"/>
          <w:rtl/>
        </w:rPr>
        <w:t xml:space="preserve"> يَقِينَۢا ١٥٧ </w:t>
      </w:r>
      <w:r w:rsidRPr="00334FCC">
        <w:rPr>
          <w:rStyle w:val="Char9"/>
          <w:rFonts w:hint="eastAsia"/>
          <w:rtl/>
        </w:rPr>
        <w:t>بَل</w:t>
      </w:r>
      <w:r w:rsidRPr="00334FCC">
        <w:rPr>
          <w:rStyle w:val="Char9"/>
          <w:rtl/>
        </w:rPr>
        <w:t xml:space="preserve"> رَّفَعَهُ </w:t>
      </w:r>
      <w:r w:rsidRPr="00334FCC">
        <w:rPr>
          <w:rStyle w:val="Char9"/>
          <w:rFonts w:hint="cs"/>
          <w:rtl/>
        </w:rPr>
        <w:t>ٱ</w:t>
      </w:r>
      <w:r w:rsidRPr="00334FCC">
        <w:rPr>
          <w:rStyle w:val="Char9"/>
          <w:rFonts w:hint="eastAsia"/>
          <w:rtl/>
        </w:rPr>
        <w:t>للَّهُ</w:t>
      </w:r>
      <w:r w:rsidRPr="00334FCC">
        <w:rPr>
          <w:rStyle w:val="Char9"/>
          <w:rtl/>
        </w:rPr>
        <w:t xml:space="preserve"> إِلَيۡهِۚ وَكَانَ </w:t>
      </w:r>
      <w:r w:rsidRPr="00334FCC">
        <w:rPr>
          <w:rStyle w:val="Char9"/>
          <w:rFonts w:hint="cs"/>
          <w:rtl/>
        </w:rPr>
        <w:t>ٱ</w:t>
      </w:r>
      <w:r w:rsidRPr="00334FCC">
        <w:rPr>
          <w:rStyle w:val="Char9"/>
          <w:rFonts w:hint="eastAsia"/>
          <w:rtl/>
        </w:rPr>
        <w:t>للَّهُ</w:t>
      </w:r>
      <w:r w:rsidRPr="00334FCC">
        <w:rPr>
          <w:rStyle w:val="Char9"/>
          <w:rtl/>
        </w:rPr>
        <w:t xml:space="preserve"> عَزِيزًا حَكِيمٗا ١٥٨</w:t>
      </w:r>
      <w:r>
        <w:rPr>
          <w:rFonts w:cs="Traditional Arabic" w:hint="cs"/>
          <w:rtl/>
        </w:rPr>
        <w:t>﴾</w:t>
      </w:r>
      <w:r w:rsidR="0079021F" w:rsidRPr="00A442D0">
        <w:rPr>
          <w:rStyle w:val="Char3"/>
          <w:rFonts w:hint="cs"/>
          <w:rtl/>
        </w:rPr>
        <w:t xml:space="preserve"> </w:t>
      </w:r>
      <w:r>
        <w:rPr>
          <w:rStyle w:val="Char6"/>
          <w:rFonts w:hint="cs"/>
          <w:rtl/>
        </w:rPr>
        <w:t>[ال</w:t>
      </w:r>
      <w:r w:rsidR="0079021F" w:rsidRPr="00EC5AFE">
        <w:rPr>
          <w:rStyle w:val="Char6"/>
          <w:rFonts w:hint="cs"/>
          <w:rtl/>
        </w:rPr>
        <w:t>نساء: 157-158</w:t>
      </w:r>
      <w:r>
        <w:rPr>
          <w:rStyle w:val="Char6"/>
          <w:rFonts w:hint="cs"/>
          <w:rtl/>
        </w:rPr>
        <w:t>]</w:t>
      </w:r>
      <w:r w:rsidR="0079021F" w:rsidRPr="00A442D0">
        <w:rPr>
          <w:rStyle w:val="Char3"/>
          <w:rFonts w:hint="cs"/>
          <w:rtl/>
        </w:rPr>
        <w:t>.</w:t>
      </w:r>
    </w:p>
    <w:p w:rsidR="0079021F" w:rsidRPr="00B12EB5" w:rsidRDefault="0079021F" w:rsidP="00A442D0">
      <w:pPr>
        <w:pStyle w:val="a3"/>
        <w:rPr>
          <w:rtl/>
        </w:rPr>
      </w:pPr>
      <w:r w:rsidRPr="00A442D0">
        <w:rPr>
          <w:rFonts w:hint="cs"/>
          <w:rtl/>
        </w:rPr>
        <w:t xml:space="preserve">ترجمه: </w:t>
      </w:r>
      <w:r w:rsidRPr="00A442D0">
        <w:rPr>
          <w:rtl/>
        </w:rPr>
        <w:t>«</w:t>
      </w:r>
      <w:r w:rsidRPr="00A442D0">
        <w:rPr>
          <w:rFonts w:hint="cs"/>
          <w:rtl/>
        </w:rPr>
        <w:t>و به</w:t>
      </w:r>
      <w:r w:rsidRPr="00B12EB5">
        <w:rPr>
          <w:rtl/>
        </w:rPr>
        <w:t xml:space="preserve"> </w:t>
      </w:r>
      <w:r w:rsidRPr="00B12EB5">
        <w:rPr>
          <w:rFonts w:hint="cs"/>
          <w:rtl/>
        </w:rPr>
        <w:t>خاطر</w:t>
      </w:r>
      <w:r w:rsidRPr="00B12EB5">
        <w:rPr>
          <w:rtl/>
        </w:rPr>
        <w:t xml:space="preserve"> </w:t>
      </w:r>
      <w:r w:rsidRPr="00B12EB5">
        <w:rPr>
          <w:rFonts w:hint="cs"/>
          <w:rtl/>
        </w:rPr>
        <w:t>ا</w:t>
      </w:r>
      <w:r w:rsidR="00B9269E">
        <w:rPr>
          <w:rFonts w:hint="cs"/>
          <w:rtl/>
        </w:rPr>
        <w:t>ی</w:t>
      </w:r>
      <w:r w:rsidRPr="00B12EB5">
        <w:rPr>
          <w:rFonts w:hint="cs"/>
          <w:rtl/>
        </w:rPr>
        <w:t>ن</w:t>
      </w:r>
      <w:r w:rsidRPr="00B12EB5">
        <w:rPr>
          <w:rtl/>
        </w:rPr>
        <w:t xml:space="preserve"> </w:t>
      </w:r>
      <w:r w:rsidRPr="00B12EB5">
        <w:rPr>
          <w:rFonts w:hint="cs"/>
          <w:rtl/>
        </w:rPr>
        <w:t>گفته‏شان</w:t>
      </w:r>
      <w:r w:rsidRPr="00B12EB5">
        <w:rPr>
          <w:rtl/>
        </w:rPr>
        <w:t xml:space="preserve"> </w:t>
      </w:r>
      <w:r w:rsidR="004D1C8F">
        <w:rPr>
          <w:rFonts w:hint="cs"/>
          <w:rtl/>
        </w:rPr>
        <w:t>ک</w:t>
      </w:r>
      <w:r w:rsidRPr="00B12EB5">
        <w:rPr>
          <w:rFonts w:hint="cs"/>
          <w:rtl/>
        </w:rPr>
        <w:t>ه</w:t>
      </w:r>
      <w:r w:rsidRPr="00B12EB5">
        <w:rPr>
          <w:rtl/>
        </w:rPr>
        <w:t xml:space="preserve"> </w:t>
      </w:r>
      <w:r w:rsidRPr="00B12EB5">
        <w:rPr>
          <w:rFonts w:hint="cs"/>
          <w:rtl/>
        </w:rPr>
        <w:t>مس</w:t>
      </w:r>
      <w:r w:rsidR="00B9269E">
        <w:rPr>
          <w:rFonts w:hint="cs"/>
          <w:rtl/>
        </w:rPr>
        <w:t>ی</w:t>
      </w:r>
      <w:r w:rsidRPr="00B12EB5">
        <w:rPr>
          <w:rFonts w:hint="cs"/>
          <w:rtl/>
        </w:rPr>
        <w:t>ح</w:t>
      </w:r>
      <w:r w:rsidRPr="00B12EB5">
        <w:rPr>
          <w:rtl/>
        </w:rPr>
        <w:t xml:space="preserve">، </w:t>
      </w:r>
      <w:r w:rsidRPr="00B12EB5">
        <w:rPr>
          <w:rFonts w:hint="cs"/>
          <w:rtl/>
        </w:rPr>
        <w:t>ع</w:t>
      </w:r>
      <w:r w:rsidR="00B9269E">
        <w:rPr>
          <w:rFonts w:hint="cs"/>
          <w:rtl/>
        </w:rPr>
        <w:t>ی</w:t>
      </w:r>
      <w:r w:rsidRPr="00B12EB5">
        <w:rPr>
          <w:rFonts w:hint="cs"/>
          <w:rtl/>
        </w:rPr>
        <w:t>سى</w:t>
      </w:r>
      <w:r w:rsidRPr="00B12EB5">
        <w:rPr>
          <w:rtl/>
        </w:rPr>
        <w:t xml:space="preserve"> </w:t>
      </w:r>
      <w:r w:rsidRPr="00B12EB5">
        <w:rPr>
          <w:rFonts w:hint="cs"/>
          <w:rtl/>
        </w:rPr>
        <w:t>بن</w:t>
      </w:r>
      <w:r w:rsidRPr="00B12EB5">
        <w:rPr>
          <w:rtl/>
        </w:rPr>
        <w:t xml:space="preserve"> </w:t>
      </w:r>
      <w:r w:rsidRPr="00B12EB5">
        <w:rPr>
          <w:rFonts w:hint="cs"/>
          <w:rtl/>
        </w:rPr>
        <w:t>مر</w:t>
      </w:r>
      <w:r w:rsidR="00B9269E">
        <w:rPr>
          <w:rFonts w:hint="cs"/>
          <w:rtl/>
        </w:rPr>
        <w:t>ی</w:t>
      </w:r>
      <w:r w:rsidRPr="00B12EB5">
        <w:rPr>
          <w:rFonts w:hint="cs"/>
          <w:rtl/>
        </w:rPr>
        <w:t>م</w:t>
      </w:r>
      <w:r w:rsidRPr="00B12EB5">
        <w:rPr>
          <w:rtl/>
        </w:rPr>
        <w:t xml:space="preserve">، </w:t>
      </w:r>
      <w:r w:rsidRPr="00B12EB5">
        <w:rPr>
          <w:rFonts w:hint="cs"/>
          <w:rtl/>
        </w:rPr>
        <w:t>رسول</w:t>
      </w:r>
      <w:r w:rsidRPr="00B12EB5">
        <w:rPr>
          <w:rtl/>
        </w:rPr>
        <w:t xml:space="preserve"> </w:t>
      </w:r>
      <w:r w:rsidRPr="00B12EB5">
        <w:rPr>
          <w:rFonts w:hint="cs"/>
          <w:rtl/>
        </w:rPr>
        <w:t>خدا</w:t>
      </w:r>
      <w:r w:rsidRPr="00B12EB5">
        <w:rPr>
          <w:rtl/>
        </w:rPr>
        <w:t xml:space="preserve"> </w:t>
      </w:r>
      <w:r w:rsidRPr="00B12EB5">
        <w:rPr>
          <w:rFonts w:hint="cs"/>
          <w:rtl/>
        </w:rPr>
        <w:t>را</w:t>
      </w:r>
      <w:r w:rsidRPr="00B12EB5">
        <w:rPr>
          <w:rtl/>
        </w:rPr>
        <w:t xml:space="preserve"> </w:t>
      </w:r>
      <w:r w:rsidRPr="00B12EB5">
        <w:rPr>
          <w:rFonts w:hint="cs"/>
          <w:rtl/>
        </w:rPr>
        <w:t>ما</w:t>
      </w:r>
      <w:r w:rsidRPr="00B12EB5">
        <w:rPr>
          <w:rtl/>
        </w:rPr>
        <w:t xml:space="preserve"> </w:t>
      </w:r>
      <w:r w:rsidR="004D1C8F">
        <w:rPr>
          <w:rFonts w:hint="cs"/>
          <w:rtl/>
        </w:rPr>
        <w:t>ک</w:t>
      </w:r>
      <w:r w:rsidRPr="00B12EB5">
        <w:rPr>
          <w:rFonts w:hint="cs"/>
          <w:rtl/>
        </w:rPr>
        <w:t>شت</w:t>
      </w:r>
      <w:r w:rsidR="00B9269E">
        <w:rPr>
          <w:rFonts w:hint="cs"/>
          <w:rtl/>
        </w:rPr>
        <w:t>ی</w:t>
      </w:r>
      <w:r w:rsidRPr="00B12EB5">
        <w:rPr>
          <w:rFonts w:hint="cs"/>
          <w:rtl/>
        </w:rPr>
        <w:t>م</w:t>
      </w:r>
      <w:r w:rsidRPr="00B12EB5">
        <w:rPr>
          <w:rtl/>
        </w:rPr>
        <w:t xml:space="preserve"> </w:t>
      </w:r>
      <w:r w:rsidRPr="00B12EB5">
        <w:rPr>
          <w:rFonts w:hint="cs"/>
          <w:rtl/>
        </w:rPr>
        <w:t>و</w:t>
      </w:r>
      <w:r w:rsidRPr="00B12EB5">
        <w:rPr>
          <w:rtl/>
        </w:rPr>
        <w:t xml:space="preserve"> </w:t>
      </w:r>
      <w:r w:rsidRPr="00B12EB5">
        <w:rPr>
          <w:rFonts w:hint="cs"/>
          <w:rtl/>
        </w:rPr>
        <w:t>او</w:t>
      </w:r>
      <w:r w:rsidRPr="00B12EB5">
        <w:rPr>
          <w:rtl/>
        </w:rPr>
        <w:t xml:space="preserve"> </w:t>
      </w:r>
      <w:r w:rsidRPr="00B12EB5">
        <w:rPr>
          <w:rFonts w:hint="cs"/>
          <w:rtl/>
        </w:rPr>
        <w:t>را</w:t>
      </w:r>
      <w:r w:rsidRPr="00B12EB5">
        <w:rPr>
          <w:rtl/>
        </w:rPr>
        <w:t xml:space="preserve"> </w:t>
      </w:r>
      <w:r w:rsidRPr="00B12EB5">
        <w:rPr>
          <w:rFonts w:hint="cs"/>
          <w:rtl/>
        </w:rPr>
        <w:t>ن</w:t>
      </w:r>
      <w:r w:rsidR="004D1C8F">
        <w:rPr>
          <w:rFonts w:hint="cs"/>
          <w:rtl/>
        </w:rPr>
        <w:t>ک</w:t>
      </w:r>
      <w:r w:rsidRPr="00B12EB5">
        <w:rPr>
          <w:rFonts w:hint="cs"/>
          <w:rtl/>
        </w:rPr>
        <w:t>شته‏اند</w:t>
      </w:r>
      <w:r w:rsidRPr="00B12EB5">
        <w:rPr>
          <w:rtl/>
        </w:rPr>
        <w:t xml:space="preserve"> </w:t>
      </w:r>
      <w:r w:rsidRPr="00B12EB5">
        <w:rPr>
          <w:rFonts w:hint="cs"/>
          <w:rtl/>
        </w:rPr>
        <w:t>و</w:t>
      </w:r>
      <w:r w:rsidRPr="00B12EB5">
        <w:rPr>
          <w:rtl/>
        </w:rPr>
        <w:t xml:space="preserve"> </w:t>
      </w:r>
      <w:r w:rsidRPr="00B12EB5">
        <w:rPr>
          <w:rFonts w:hint="cs"/>
          <w:rtl/>
        </w:rPr>
        <w:t>او</w:t>
      </w:r>
      <w:r w:rsidRPr="00B12EB5">
        <w:rPr>
          <w:rtl/>
        </w:rPr>
        <w:t xml:space="preserve"> </w:t>
      </w:r>
      <w:r w:rsidRPr="00B12EB5">
        <w:rPr>
          <w:rFonts w:hint="cs"/>
          <w:rtl/>
        </w:rPr>
        <w:t>را</w:t>
      </w:r>
      <w:r w:rsidRPr="00B12EB5">
        <w:rPr>
          <w:rtl/>
        </w:rPr>
        <w:t xml:space="preserve"> </w:t>
      </w:r>
      <w:r w:rsidRPr="00B12EB5">
        <w:rPr>
          <w:rFonts w:hint="cs"/>
          <w:rtl/>
        </w:rPr>
        <w:t>بر</w:t>
      </w:r>
      <w:r w:rsidRPr="00B12EB5">
        <w:rPr>
          <w:rtl/>
        </w:rPr>
        <w:t xml:space="preserve"> </w:t>
      </w:r>
      <w:r w:rsidRPr="00B12EB5">
        <w:rPr>
          <w:rFonts w:hint="cs"/>
          <w:rtl/>
        </w:rPr>
        <w:t>دار</w:t>
      </w:r>
      <w:r w:rsidRPr="00B12EB5">
        <w:rPr>
          <w:rtl/>
        </w:rPr>
        <w:t xml:space="preserve"> [</w:t>
      </w:r>
      <w:r w:rsidRPr="00B12EB5">
        <w:rPr>
          <w:rFonts w:hint="cs"/>
          <w:rtl/>
        </w:rPr>
        <w:t>ن</w:t>
      </w:r>
      <w:r w:rsidR="00B9269E">
        <w:rPr>
          <w:rFonts w:hint="cs"/>
          <w:rtl/>
        </w:rPr>
        <w:t>ی</w:t>
      </w:r>
      <w:r w:rsidRPr="00B12EB5">
        <w:rPr>
          <w:rFonts w:hint="cs"/>
          <w:rtl/>
        </w:rPr>
        <w:t>ز</w:t>
      </w:r>
      <w:r w:rsidRPr="00B12EB5">
        <w:rPr>
          <w:rtl/>
        </w:rPr>
        <w:t xml:space="preserve">] </w:t>
      </w:r>
      <w:r w:rsidRPr="00B12EB5">
        <w:rPr>
          <w:rFonts w:hint="cs"/>
          <w:rtl/>
        </w:rPr>
        <w:t>ن</w:t>
      </w:r>
      <w:r w:rsidR="004D1C8F">
        <w:rPr>
          <w:rFonts w:hint="cs"/>
          <w:rtl/>
        </w:rPr>
        <w:t>ک</w:t>
      </w:r>
      <w:r w:rsidRPr="00B12EB5">
        <w:rPr>
          <w:rFonts w:hint="cs"/>
          <w:rtl/>
        </w:rPr>
        <w:t>رده‏اند</w:t>
      </w:r>
      <w:r w:rsidRPr="00B12EB5">
        <w:rPr>
          <w:rtl/>
        </w:rPr>
        <w:t xml:space="preserve"> </w:t>
      </w:r>
      <w:r w:rsidRPr="00B12EB5">
        <w:rPr>
          <w:rFonts w:hint="cs"/>
          <w:rtl/>
        </w:rPr>
        <w:t>بل</w:t>
      </w:r>
      <w:r w:rsidR="004D1C8F">
        <w:rPr>
          <w:rFonts w:hint="cs"/>
          <w:rtl/>
        </w:rPr>
        <w:t>ک</w:t>
      </w:r>
      <w:r w:rsidRPr="00B12EB5">
        <w:rPr>
          <w:rFonts w:hint="cs"/>
          <w:rtl/>
        </w:rPr>
        <w:t>ه</w:t>
      </w:r>
      <w:r w:rsidRPr="00B12EB5">
        <w:rPr>
          <w:rtl/>
        </w:rPr>
        <w:t xml:space="preserve"> [</w:t>
      </w:r>
      <w:r w:rsidRPr="00B12EB5">
        <w:rPr>
          <w:rFonts w:hint="cs"/>
          <w:rtl/>
        </w:rPr>
        <w:t>حق</w:t>
      </w:r>
      <w:r w:rsidR="00B9269E">
        <w:rPr>
          <w:rFonts w:hint="cs"/>
          <w:rtl/>
        </w:rPr>
        <w:t>ی</w:t>
      </w:r>
      <w:r w:rsidRPr="00B12EB5">
        <w:rPr>
          <w:rFonts w:hint="cs"/>
          <w:rtl/>
        </w:rPr>
        <w:t>قت</w:t>
      </w:r>
      <w:r w:rsidRPr="00B12EB5">
        <w:rPr>
          <w:rtl/>
        </w:rPr>
        <w:t xml:space="preserve"> </w:t>
      </w:r>
      <w:r w:rsidRPr="00B12EB5">
        <w:rPr>
          <w:rFonts w:hint="cs"/>
          <w:rtl/>
        </w:rPr>
        <w:t>امر</w:t>
      </w:r>
      <w:r w:rsidRPr="00B12EB5">
        <w:rPr>
          <w:rtl/>
        </w:rPr>
        <w:t xml:space="preserve">] </w:t>
      </w:r>
      <w:r w:rsidRPr="00B12EB5">
        <w:rPr>
          <w:rFonts w:hint="cs"/>
          <w:rtl/>
        </w:rPr>
        <w:t>براى</w:t>
      </w:r>
      <w:r w:rsidRPr="00B12EB5">
        <w:rPr>
          <w:rtl/>
        </w:rPr>
        <w:t xml:space="preserve"> </w:t>
      </w:r>
      <w:r w:rsidRPr="00B12EB5">
        <w:rPr>
          <w:rFonts w:hint="cs"/>
          <w:rtl/>
        </w:rPr>
        <w:t>آنان</w:t>
      </w:r>
      <w:r w:rsidRPr="00B12EB5">
        <w:rPr>
          <w:rtl/>
        </w:rPr>
        <w:t xml:space="preserve"> </w:t>
      </w:r>
      <w:r w:rsidRPr="00B12EB5">
        <w:rPr>
          <w:rFonts w:hint="cs"/>
          <w:rtl/>
        </w:rPr>
        <w:t>مشتبه</w:t>
      </w:r>
      <w:r w:rsidRPr="00B12EB5">
        <w:rPr>
          <w:rtl/>
        </w:rPr>
        <w:t xml:space="preserve"> </w:t>
      </w:r>
      <w:r w:rsidRPr="00B12EB5">
        <w:rPr>
          <w:rFonts w:hint="cs"/>
          <w:rtl/>
        </w:rPr>
        <w:t>شد</w:t>
      </w:r>
      <w:r w:rsidRPr="00B12EB5">
        <w:rPr>
          <w:rtl/>
        </w:rPr>
        <w:t xml:space="preserve"> </w:t>
      </w:r>
      <w:r w:rsidRPr="00B12EB5">
        <w:rPr>
          <w:rFonts w:hint="cs"/>
          <w:rtl/>
        </w:rPr>
        <w:t>و</w:t>
      </w:r>
      <w:r w:rsidRPr="00B12EB5">
        <w:rPr>
          <w:rtl/>
        </w:rPr>
        <w:t xml:space="preserve"> </w:t>
      </w:r>
      <w:r w:rsidRPr="00B12EB5">
        <w:rPr>
          <w:rFonts w:hint="cs"/>
          <w:rtl/>
        </w:rPr>
        <w:t>آنان</w:t>
      </w:r>
      <w:r w:rsidRPr="00B12EB5">
        <w:rPr>
          <w:rtl/>
        </w:rPr>
        <w:t xml:space="preserve"> </w:t>
      </w:r>
      <w:r w:rsidR="004D1C8F">
        <w:rPr>
          <w:rFonts w:hint="cs"/>
          <w:rtl/>
        </w:rPr>
        <w:t>ک</w:t>
      </w:r>
      <w:r w:rsidRPr="00B12EB5">
        <w:rPr>
          <w:rFonts w:hint="cs"/>
          <w:rtl/>
        </w:rPr>
        <w:t>ه</w:t>
      </w:r>
      <w:r w:rsidRPr="00B12EB5">
        <w:rPr>
          <w:rtl/>
        </w:rPr>
        <w:t xml:space="preserve"> </w:t>
      </w:r>
      <w:r w:rsidRPr="00B12EB5">
        <w:rPr>
          <w:rFonts w:hint="cs"/>
          <w:rtl/>
        </w:rPr>
        <w:t>در</w:t>
      </w:r>
      <w:r w:rsidRPr="00B12EB5">
        <w:rPr>
          <w:rtl/>
        </w:rPr>
        <w:t xml:space="preserve"> [</w:t>
      </w:r>
      <w:r w:rsidRPr="00B12EB5">
        <w:rPr>
          <w:rFonts w:hint="cs"/>
          <w:rtl/>
        </w:rPr>
        <w:t>باره‏</w:t>
      </w:r>
      <w:r w:rsidRPr="00B12EB5">
        <w:rPr>
          <w:rtl/>
        </w:rPr>
        <w:t xml:space="preserve">] </w:t>
      </w:r>
      <w:r w:rsidRPr="00B12EB5">
        <w:rPr>
          <w:rFonts w:hint="cs"/>
          <w:rtl/>
        </w:rPr>
        <w:t>او</w:t>
      </w:r>
      <w:r w:rsidRPr="00B12EB5">
        <w:rPr>
          <w:rtl/>
        </w:rPr>
        <w:t xml:space="preserve"> </w:t>
      </w:r>
      <w:r w:rsidRPr="00B12EB5">
        <w:rPr>
          <w:rFonts w:hint="cs"/>
          <w:rtl/>
        </w:rPr>
        <w:t>اختلاف</w:t>
      </w:r>
      <w:r w:rsidRPr="00B12EB5">
        <w:rPr>
          <w:rtl/>
        </w:rPr>
        <w:t xml:space="preserve"> </w:t>
      </w:r>
      <w:r w:rsidR="004D1C8F">
        <w:rPr>
          <w:rFonts w:hint="cs"/>
          <w:rtl/>
        </w:rPr>
        <w:t>ک</w:t>
      </w:r>
      <w:r w:rsidRPr="00B12EB5">
        <w:rPr>
          <w:rFonts w:hint="cs"/>
          <w:rtl/>
        </w:rPr>
        <w:t>ردند</w:t>
      </w:r>
      <w:r w:rsidRPr="00B12EB5">
        <w:rPr>
          <w:rtl/>
        </w:rPr>
        <w:t xml:space="preserve">، </w:t>
      </w:r>
      <w:r w:rsidRPr="00B12EB5">
        <w:rPr>
          <w:rFonts w:hint="cs"/>
          <w:rtl/>
        </w:rPr>
        <w:t>قطعا</w:t>
      </w:r>
      <w:r w:rsidRPr="00B12EB5">
        <w:rPr>
          <w:rtl/>
        </w:rPr>
        <w:t xml:space="preserve"> </w:t>
      </w:r>
      <w:r w:rsidRPr="00B12EB5">
        <w:rPr>
          <w:rFonts w:hint="cs"/>
          <w:rtl/>
        </w:rPr>
        <w:t>از</w:t>
      </w:r>
      <w:r w:rsidRPr="00B12EB5">
        <w:rPr>
          <w:rtl/>
        </w:rPr>
        <w:t xml:space="preserve"> [</w:t>
      </w:r>
      <w:r w:rsidRPr="00B12EB5">
        <w:rPr>
          <w:rFonts w:hint="cs"/>
          <w:rtl/>
        </w:rPr>
        <w:t>حال‏</w:t>
      </w:r>
      <w:r w:rsidRPr="00B12EB5">
        <w:rPr>
          <w:rtl/>
        </w:rPr>
        <w:t xml:space="preserve">] </w:t>
      </w:r>
      <w:r w:rsidRPr="00B12EB5">
        <w:rPr>
          <w:rFonts w:hint="cs"/>
          <w:rtl/>
        </w:rPr>
        <w:t>او</w:t>
      </w:r>
      <w:r w:rsidRPr="00B12EB5">
        <w:rPr>
          <w:rtl/>
        </w:rPr>
        <w:t xml:space="preserve"> </w:t>
      </w:r>
      <w:r w:rsidRPr="00B12EB5">
        <w:rPr>
          <w:rFonts w:hint="cs"/>
          <w:rtl/>
        </w:rPr>
        <w:t>در</w:t>
      </w:r>
      <w:r w:rsidRPr="00B12EB5">
        <w:rPr>
          <w:rtl/>
        </w:rPr>
        <w:t xml:space="preserve"> </w:t>
      </w:r>
      <w:r w:rsidRPr="00B12EB5">
        <w:rPr>
          <w:rFonts w:hint="cs"/>
          <w:rtl/>
        </w:rPr>
        <w:t>ش</w:t>
      </w:r>
      <w:r w:rsidR="004D1C8F">
        <w:rPr>
          <w:rFonts w:hint="cs"/>
          <w:rtl/>
        </w:rPr>
        <w:t>ک</w:t>
      </w:r>
      <w:r w:rsidRPr="00B12EB5">
        <w:rPr>
          <w:rFonts w:hint="cs"/>
          <w:rtl/>
        </w:rPr>
        <w:t>ند</w:t>
      </w:r>
      <w:r w:rsidRPr="00B12EB5">
        <w:rPr>
          <w:rtl/>
        </w:rPr>
        <w:t xml:space="preserve">. </w:t>
      </w:r>
      <w:r w:rsidRPr="00B12EB5">
        <w:rPr>
          <w:rFonts w:hint="cs"/>
          <w:rtl/>
        </w:rPr>
        <w:t>و</w:t>
      </w:r>
      <w:r w:rsidRPr="00B12EB5">
        <w:rPr>
          <w:rtl/>
        </w:rPr>
        <w:t xml:space="preserve"> </w:t>
      </w:r>
      <w:r w:rsidRPr="00B12EB5">
        <w:rPr>
          <w:rFonts w:hint="cs"/>
          <w:rtl/>
        </w:rPr>
        <w:t>به</w:t>
      </w:r>
      <w:r w:rsidRPr="00B12EB5">
        <w:rPr>
          <w:rtl/>
        </w:rPr>
        <w:t xml:space="preserve"> [</w:t>
      </w:r>
      <w:r w:rsidRPr="00B12EB5">
        <w:rPr>
          <w:rFonts w:hint="cs"/>
          <w:rtl/>
        </w:rPr>
        <w:t>حال‏</w:t>
      </w:r>
      <w:r w:rsidRPr="00B12EB5">
        <w:rPr>
          <w:rtl/>
        </w:rPr>
        <w:t xml:space="preserve">] </w:t>
      </w:r>
      <w:r w:rsidRPr="00B12EB5">
        <w:rPr>
          <w:rFonts w:hint="cs"/>
          <w:rtl/>
        </w:rPr>
        <w:t>او</w:t>
      </w:r>
      <w:r w:rsidRPr="00B12EB5">
        <w:rPr>
          <w:rtl/>
        </w:rPr>
        <w:t xml:space="preserve"> </w:t>
      </w:r>
      <w:r w:rsidR="00B9269E">
        <w:rPr>
          <w:rFonts w:hint="cs"/>
          <w:rtl/>
        </w:rPr>
        <w:t>ی</w:t>
      </w:r>
      <w:r w:rsidRPr="00B12EB5">
        <w:rPr>
          <w:rFonts w:hint="cs"/>
          <w:rtl/>
        </w:rPr>
        <w:t>ق</w:t>
      </w:r>
      <w:r w:rsidR="00B9269E">
        <w:rPr>
          <w:rFonts w:hint="cs"/>
          <w:rtl/>
        </w:rPr>
        <w:t>ی</w:t>
      </w:r>
      <w:r w:rsidRPr="00B12EB5">
        <w:rPr>
          <w:rFonts w:hint="cs"/>
          <w:rtl/>
        </w:rPr>
        <w:t>ن</w:t>
      </w:r>
      <w:r w:rsidRPr="00B12EB5">
        <w:rPr>
          <w:rtl/>
        </w:rPr>
        <w:t xml:space="preserve"> </w:t>
      </w:r>
      <w:r w:rsidRPr="00B12EB5">
        <w:rPr>
          <w:rFonts w:hint="cs"/>
          <w:rtl/>
        </w:rPr>
        <w:t>ندارند</w:t>
      </w:r>
      <w:r w:rsidRPr="00B12EB5">
        <w:rPr>
          <w:rtl/>
        </w:rPr>
        <w:t xml:space="preserve"> </w:t>
      </w:r>
      <w:r w:rsidRPr="00B12EB5">
        <w:rPr>
          <w:rFonts w:hint="cs"/>
          <w:rtl/>
        </w:rPr>
        <w:t>بل</w:t>
      </w:r>
      <w:r w:rsidR="004D1C8F">
        <w:rPr>
          <w:rFonts w:hint="cs"/>
          <w:rtl/>
        </w:rPr>
        <w:t>ک</w:t>
      </w:r>
      <w:r w:rsidRPr="00B12EB5">
        <w:rPr>
          <w:rFonts w:hint="cs"/>
          <w:rtl/>
        </w:rPr>
        <w:t>ه</w:t>
      </w:r>
      <w:r w:rsidRPr="00B12EB5">
        <w:rPr>
          <w:rtl/>
        </w:rPr>
        <w:t xml:space="preserve"> </w:t>
      </w:r>
      <w:r w:rsidRPr="00B12EB5">
        <w:rPr>
          <w:rFonts w:hint="cs"/>
          <w:rtl/>
        </w:rPr>
        <w:t>از</w:t>
      </w:r>
      <w:r w:rsidRPr="00B12EB5">
        <w:rPr>
          <w:rtl/>
        </w:rPr>
        <w:t xml:space="preserve"> [</w:t>
      </w:r>
      <w:r w:rsidRPr="00B12EB5">
        <w:rPr>
          <w:rFonts w:hint="cs"/>
          <w:rtl/>
        </w:rPr>
        <w:t>حدس</w:t>
      </w:r>
      <w:r w:rsidRPr="00B12EB5">
        <w:rPr>
          <w:rtl/>
        </w:rPr>
        <w:t xml:space="preserve"> </w:t>
      </w:r>
      <w:r w:rsidRPr="00B12EB5">
        <w:rPr>
          <w:rFonts w:hint="cs"/>
          <w:rtl/>
        </w:rPr>
        <w:t>و</w:t>
      </w:r>
      <w:r w:rsidRPr="00B12EB5">
        <w:rPr>
          <w:rtl/>
        </w:rPr>
        <w:t xml:space="preserve">] </w:t>
      </w:r>
      <w:r w:rsidRPr="00B12EB5">
        <w:rPr>
          <w:rFonts w:hint="cs"/>
          <w:rtl/>
        </w:rPr>
        <w:t>گمان</w:t>
      </w:r>
      <w:r w:rsidRPr="00B12EB5">
        <w:rPr>
          <w:rtl/>
        </w:rPr>
        <w:t xml:space="preserve"> </w:t>
      </w:r>
      <w:r w:rsidRPr="00B12EB5">
        <w:rPr>
          <w:rFonts w:hint="cs"/>
          <w:rtl/>
        </w:rPr>
        <w:t>پ</w:t>
      </w:r>
      <w:r w:rsidR="00B9269E">
        <w:rPr>
          <w:rFonts w:hint="cs"/>
          <w:rtl/>
        </w:rPr>
        <w:t>ی</w:t>
      </w:r>
      <w:r w:rsidRPr="00B12EB5">
        <w:rPr>
          <w:rFonts w:hint="cs"/>
          <w:rtl/>
        </w:rPr>
        <w:t>روى</w:t>
      </w:r>
      <w:r w:rsidRPr="00B12EB5">
        <w:rPr>
          <w:rtl/>
        </w:rPr>
        <w:t xml:space="preserve"> </w:t>
      </w:r>
      <w:r w:rsidRPr="00B12EB5">
        <w:rPr>
          <w:rFonts w:hint="cs"/>
          <w:rtl/>
        </w:rPr>
        <w:t>مى‏</w:t>
      </w:r>
      <w:r w:rsidR="004D1C8F">
        <w:rPr>
          <w:rFonts w:hint="cs"/>
          <w:rtl/>
        </w:rPr>
        <w:t>ک</w:t>
      </w:r>
      <w:r w:rsidRPr="00B12EB5">
        <w:rPr>
          <w:rFonts w:hint="cs"/>
          <w:rtl/>
        </w:rPr>
        <w:t>نند</w:t>
      </w:r>
      <w:r w:rsidRPr="00B12EB5">
        <w:rPr>
          <w:rtl/>
        </w:rPr>
        <w:t xml:space="preserve"> </w:t>
      </w:r>
      <w:r w:rsidRPr="00B12EB5">
        <w:rPr>
          <w:rFonts w:hint="cs"/>
          <w:rtl/>
        </w:rPr>
        <w:t>و</w:t>
      </w:r>
      <w:r w:rsidRPr="00B12EB5">
        <w:rPr>
          <w:rtl/>
        </w:rPr>
        <w:t xml:space="preserve"> </w:t>
      </w:r>
      <w:r w:rsidRPr="00B12EB5">
        <w:rPr>
          <w:rFonts w:hint="cs"/>
          <w:rtl/>
        </w:rPr>
        <w:t>به</w:t>
      </w:r>
      <w:r w:rsidRPr="00B12EB5">
        <w:rPr>
          <w:rtl/>
        </w:rPr>
        <w:t xml:space="preserve"> </w:t>
      </w:r>
      <w:r w:rsidR="00B9269E">
        <w:rPr>
          <w:rFonts w:hint="cs"/>
          <w:rtl/>
        </w:rPr>
        <w:t>ی</w:t>
      </w:r>
      <w:r w:rsidRPr="00B12EB5">
        <w:rPr>
          <w:rFonts w:hint="cs"/>
          <w:rtl/>
        </w:rPr>
        <w:t>ق</w:t>
      </w:r>
      <w:r w:rsidR="00B9269E">
        <w:rPr>
          <w:rFonts w:hint="cs"/>
          <w:rtl/>
        </w:rPr>
        <w:t>ی</w:t>
      </w:r>
      <w:r w:rsidRPr="00B12EB5">
        <w:rPr>
          <w:rFonts w:hint="cs"/>
          <w:rtl/>
        </w:rPr>
        <w:t>ن</w:t>
      </w:r>
      <w:r w:rsidRPr="00B12EB5">
        <w:rPr>
          <w:rtl/>
        </w:rPr>
        <w:t xml:space="preserve"> </w:t>
      </w:r>
      <w:r w:rsidRPr="00B12EB5">
        <w:rPr>
          <w:rFonts w:hint="cs"/>
          <w:rtl/>
        </w:rPr>
        <w:t>او</w:t>
      </w:r>
      <w:r w:rsidRPr="00B12EB5">
        <w:rPr>
          <w:rtl/>
        </w:rPr>
        <w:t xml:space="preserve"> </w:t>
      </w:r>
      <w:r w:rsidRPr="00B12EB5">
        <w:rPr>
          <w:rFonts w:hint="cs"/>
          <w:rtl/>
        </w:rPr>
        <w:t>را</w:t>
      </w:r>
      <w:r w:rsidRPr="00B12EB5">
        <w:rPr>
          <w:rtl/>
        </w:rPr>
        <w:t xml:space="preserve"> </w:t>
      </w:r>
      <w:r w:rsidRPr="00B12EB5">
        <w:rPr>
          <w:rFonts w:hint="cs"/>
          <w:rtl/>
        </w:rPr>
        <w:t>ن</w:t>
      </w:r>
      <w:r w:rsidR="004D1C8F">
        <w:rPr>
          <w:rFonts w:hint="cs"/>
          <w:rtl/>
        </w:rPr>
        <w:t>ک</w:t>
      </w:r>
      <w:r w:rsidRPr="00B12EB5">
        <w:rPr>
          <w:rFonts w:hint="cs"/>
          <w:rtl/>
        </w:rPr>
        <w:t>شته‏اند. بل</w:t>
      </w:r>
      <w:r w:rsidR="004D1C8F">
        <w:rPr>
          <w:rFonts w:hint="cs"/>
          <w:rtl/>
        </w:rPr>
        <w:t>ک</w:t>
      </w:r>
      <w:r w:rsidRPr="00B12EB5">
        <w:rPr>
          <w:rFonts w:hint="cs"/>
          <w:rtl/>
        </w:rPr>
        <w:t>ه</w:t>
      </w:r>
      <w:r w:rsidRPr="00B12EB5">
        <w:rPr>
          <w:rtl/>
        </w:rPr>
        <w:t xml:space="preserve"> </w:t>
      </w:r>
      <w:r w:rsidRPr="00B12EB5">
        <w:rPr>
          <w:rFonts w:hint="cs"/>
          <w:rtl/>
        </w:rPr>
        <w:t>خداوند</w:t>
      </w:r>
      <w:r w:rsidRPr="00B12EB5">
        <w:rPr>
          <w:rtl/>
        </w:rPr>
        <w:t xml:space="preserve"> </w:t>
      </w:r>
      <w:r w:rsidRPr="00B12EB5">
        <w:rPr>
          <w:rFonts w:hint="cs"/>
          <w:rtl/>
        </w:rPr>
        <w:t>او</w:t>
      </w:r>
      <w:r w:rsidRPr="00B12EB5">
        <w:rPr>
          <w:rtl/>
        </w:rPr>
        <w:t xml:space="preserve"> </w:t>
      </w:r>
      <w:r w:rsidRPr="00B12EB5">
        <w:rPr>
          <w:rFonts w:hint="cs"/>
          <w:rtl/>
        </w:rPr>
        <w:t>را</w:t>
      </w:r>
      <w:r w:rsidRPr="00B12EB5">
        <w:rPr>
          <w:rtl/>
        </w:rPr>
        <w:t xml:space="preserve"> </w:t>
      </w:r>
      <w:r w:rsidRPr="00B12EB5">
        <w:rPr>
          <w:rFonts w:hint="cs"/>
          <w:rtl/>
        </w:rPr>
        <w:t>به</w:t>
      </w:r>
      <w:r w:rsidRPr="00B12EB5">
        <w:rPr>
          <w:rtl/>
        </w:rPr>
        <w:t xml:space="preserve"> </w:t>
      </w:r>
      <w:r w:rsidRPr="00B12EB5">
        <w:rPr>
          <w:rFonts w:hint="cs"/>
          <w:rtl/>
        </w:rPr>
        <w:t>سوى</w:t>
      </w:r>
      <w:r w:rsidRPr="00B12EB5">
        <w:rPr>
          <w:rtl/>
        </w:rPr>
        <w:t xml:space="preserve"> </w:t>
      </w:r>
      <w:r w:rsidRPr="00B12EB5">
        <w:rPr>
          <w:rFonts w:hint="cs"/>
          <w:rtl/>
        </w:rPr>
        <w:t>خو</w:t>
      </w:r>
      <w:r w:rsidR="00B9269E">
        <w:rPr>
          <w:rFonts w:hint="cs"/>
          <w:rtl/>
        </w:rPr>
        <w:t>ی</w:t>
      </w:r>
      <w:r w:rsidRPr="00B12EB5">
        <w:rPr>
          <w:rFonts w:hint="cs"/>
          <w:rtl/>
        </w:rPr>
        <w:t>ش</w:t>
      </w:r>
      <w:r w:rsidRPr="00B12EB5">
        <w:rPr>
          <w:rtl/>
        </w:rPr>
        <w:t xml:space="preserve"> </w:t>
      </w:r>
      <w:r w:rsidRPr="00B12EB5">
        <w:rPr>
          <w:rFonts w:hint="cs"/>
          <w:rtl/>
        </w:rPr>
        <w:t>فرا</w:t>
      </w:r>
      <w:r w:rsidRPr="00B12EB5">
        <w:rPr>
          <w:rtl/>
        </w:rPr>
        <w:t xml:space="preserve"> </w:t>
      </w:r>
      <w:r w:rsidRPr="00B12EB5">
        <w:rPr>
          <w:rFonts w:hint="cs"/>
          <w:rtl/>
        </w:rPr>
        <w:t>برد</w:t>
      </w:r>
      <w:r w:rsidRPr="00B12EB5">
        <w:rPr>
          <w:rtl/>
        </w:rPr>
        <w:t xml:space="preserve"> </w:t>
      </w:r>
      <w:r w:rsidRPr="00B12EB5">
        <w:rPr>
          <w:rFonts w:hint="cs"/>
          <w:rtl/>
        </w:rPr>
        <w:t>و</w:t>
      </w:r>
      <w:r w:rsidRPr="00B12EB5">
        <w:rPr>
          <w:rtl/>
        </w:rPr>
        <w:t xml:space="preserve"> </w:t>
      </w:r>
      <w:r w:rsidRPr="00B12EB5">
        <w:rPr>
          <w:rFonts w:hint="cs"/>
          <w:rtl/>
        </w:rPr>
        <w:t>خداوند</w:t>
      </w:r>
      <w:r w:rsidRPr="00B12EB5">
        <w:rPr>
          <w:rtl/>
        </w:rPr>
        <w:t xml:space="preserve"> </w:t>
      </w:r>
      <w:r w:rsidRPr="00B12EB5">
        <w:rPr>
          <w:rFonts w:hint="cs"/>
          <w:rtl/>
        </w:rPr>
        <w:t>پ</w:t>
      </w:r>
      <w:r w:rsidR="00B9269E">
        <w:rPr>
          <w:rFonts w:hint="cs"/>
          <w:rtl/>
        </w:rPr>
        <w:t>ی</w:t>
      </w:r>
      <w:r w:rsidRPr="00B12EB5">
        <w:rPr>
          <w:rFonts w:hint="cs"/>
          <w:rtl/>
        </w:rPr>
        <w:t>روزمند</w:t>
      </w:r>
      <w:r w:rsidRPr="00B12EB5">
        <w:rPr>
          <w:rtl/>
        </w:rPr>
        <w:t xml:space="preserve"> </w:t>
      </w:r>
      <w:r w:rsidRPr="00B12EB5">
        <w:rPr>
          <w:rFonts w:hint="cs"/>
          <w:rtl/>
        </w:rPr>
        <w:t>فرزانه</w:t>
      </w:r>
      <w:r w:rsidRPr="00B12EB5">
        <w:rPr>
          <w:rtl/>
        </w:rPr>
        <w:t xml:space="preserve"> </w:t>
      </w:r>
      <w:r w:rsidRPr="00A442D0">
        <w:rPr>
          <w:rFonts w:hint="cs"/>
          <w:rtl/>
        </w:rPr>
        <w:t>است</w:t>
      </w:r>
      <w:r w:rsidRPr="00A442D0">
        <w:rPr>
          <w:rtl/>
        </w:rPr>
        <w:t>»</w:t>
      </w:r>
      <w:r w:rsidRPr="00A442D0">
        <w:rPr>
          <w:rFonts w:hint="cs"/>
          <w:rtl/>
        </w:rPr>
        <w:t>.</w:t>
      </w:r>
      <w:r w:rsidRPr="00B12EB5">
        <w:rPr>
          <w:rFonts w:hint="cs"/>
          <w:rtl/>
        </w:rPr>
        <w:t xml:space="preserve"> انج</w:t>
      </w:r>
      <w:r w:rsidR="00B9269E">
        <w:rPr>
          <w:rFonts w:hint="cs"/>
          <w:rtl/>
        </w:rPr>
        <w:t>ی</w:t>
      </w:r>
      <w:r w:rsidRPr="00B12EB5">
        <w:rPr>
          <w:rFonts w:hint="cs"/>
          <w:rtl/>
        </w:rPr>
        <w:t>ل با آنکه دستخوش تغ</w:t>
      </w:r>
      <w:r w:rsidR="00B9269E">
        <w:rPr>
          <w:rFonts w:hint="cs"/>
          <w:rtl/>
        </w:rPr>
        <w:t>یی</w:t>
      </w:r>
      <w:r w:rsidRPr="00B12EB5">
        <w:rPr>
          <w:rFonts w:hint="cs"/>
          <w:rtl/>
        </w:rPr>
        <w:t>رات و تحر</w:t>
      </w:r>
      <w:r w:rsidR="00B9269E">
        <w:rPr>
          <w:rFonts w:hint="cs"/>
          <w:rtl/>
        </w:rPr>
        <w:t>ی</w:t>
      </w:r>
      <w:r w:rsidRPr="00B12EB5">
        <w:rPr>
          <w:rFonts w:hint="cs"/>
          <w:rtl/>
        </w:rPr>
        <w:t>فات ز</w:t>
      </w:r>
      <w:r w:rsidR="00B9269E">
        <w:rPr>
          <w:rFonts w:hint="cs"/>
          <w:rtl/>
        </w:rPr>
        <w:t>ی</w:t>
      </w:r>
      <w:r w:rsidRPr="00B12EB5">
        <w:rPr>
          <w:rFonts w:hint="cs"/>
          <w:rtl/>
        </w:rPr>
        <w:t>اد</w:t>
      </w:r>
      <w:r w:rsidR="00B9269E">
        <w:rPr>
          <w:rFonts w:hint="cs"/>
          <w:rtl/>
        </w:rPr>
        <w:t>ی</w:t>
      </w:r>
      <w:r w:rsidRPr="00B12EB5">
        <w:rPr>
          <w:rFonts w:hint="cs"/>
          <w:rtl/>
        </w:rPr>
        <w:t xml:space="preserve"> شده است، ول</w:t>
      </w:r>
      <w:r w:rsidR="00B9269E">
        <w:rPr>
          <w:rFonts w:hint="cs"/>
          <w:rtl/>
        </w:rPr>
        <w:t>ی</w:t>
      </w:r>
      <w:r w:rsidRPr="00B12EB5">
        <w:rPr>
          <w:rFonts w:hint="cs"/>
          <w:rtl/>
        </w:rPr>
        <w:t xml:space="preserve"> هنوز هم بخش</w:t>
      </w:r>
      <w:r w:rsidR="00A442D0">
        <w:rPr>
          <w:rFonts w:hint="eastAsia"/>
          <w:rtl/>
        </w:rPr>
        <w:t>‌</w:t>
      </w:r>
      <w:r w:rsidRPr="00B12EB5">
        <w:rPr>
          <w:rFonts w:hint="cs"/>
          <w:rtl/>
        </w:rPr>
        <w:t>ها</w:t>
      </w:r>
      <w:r w:rsidR="00B9269E">
        <w:rPr>
          <w:rFonts w:hint="cs"/>
          <w:rtl/>
        </w:rPr>
        <w:t>ی</w:t>
      </w:r>
      <w:r w:rsidRPr="00B12EB5">
        <w:rPr>
          <w:rFonts w:hint="cs"/>
          <w:rtl/>
        </w:rPr>
        <w:t xml:space="preserve"> درا</w:t>
      </w:r>
      <w:r w:rsidR="00B9269E">
        <w:rPr>
          <w:rFonts w:hint="cs"/>
          <w:rtl/>
        </w:rPr>
        <w:t>ی</w:t>
      </w:r>
      <w:r w:rsidRPr="00B12EB5">
        <w:rPr>
          <w:rFonts w:hint="cs"/>
          <w:rtl/>
        </w:rPr>
        <w:t>ن کتاب موجود است که مبان</w:t>
      </w:r>
      <w:r w:rsidR="00B9269E">
        <w:rPr>
          <w:rFonts w:hint="cs"/>
          <w:rtl/>
        </w:rPr>
        <w:t>ی</w:t>
      </w:r>
      <w:r w:rsidRPr="00B12EB5">
        <w:rPr>
          <w:rFonts w:hint="cs"/>
          <w:rtl/>
        </w:rPr>
        <w:t xml:space="preserve"> عق</w:t>
      </w:r>
      <w:r w:rsidR="00B9269E">
        <w:rPr>
          <w:rFonts w:hint="cs"/>
          <w:rtl/>
        </w:rPr>
        <w:t>ی</w:t>
      </w:r>
      <w:r w:rsidRPr="00B12EB5">
        <w:rPr>
          <w:rFonts w:hint="cs"/>
          <w:rtl/>
        </w:rPr>
        <w:t>ده مس</w:t>
      </w:r>
      <w:r w:rsidR="00B9269E">
        <w:rPr>
          <w:rFonts w:hint="cs"/>
          <w:rtl/>
        </w:rPr>
        <w:t>ی</w:t>
      </w:r>
      <w:r w:rsidRPr="00B12EB5">
        <w:rPr>
          <w:rFonts w:hint="cs"/>
          <w:rtl/>
        </w:rPr>
        <w:t>ح</w:t>
      </w:r>
      <w:r w:rsidR="00B9269E">
        <w:rPr>
          <w:rFonts w:hint="cs"/>
          <w:rtl/>
        </w:rPr>
        <w:t>ی</w:t>
      </w:r>
      <w:r w:rsidRPr="00B12EB5">
        <w:rPr>
          <w:rFonts w:hint="cs"/>
          <w:rtl/>
        </w:rPr>
        <w:t>ت جد</w:t>
      </w:r>
      <w:r w:rsidR="00B9269E">
        <w:rPr>
          <w:rFonts w:hint="cs"/>
          <w:rtl/>
        </w:rPr>
        <w:t>ی</w:t>
      </w:r>
      <w:r w:rsidRPr="00B12EB5">
        <w:rPr>
          <w:rFonts w:hint="cs"/>
          <w:rtl/>
        </w:rPr>
        <w:t>د را ازهم م</w:t>
      </w:r>
      <w:r w:rsidR="00B9269E">
        <w:rPr>
          <w:rFonts w:hint="cs"/>
          <w:rtl/>
        </w:rPr>
        <w:t>ی</w:t>
      </w:r>
      <w:r w:rsidRPr="00B12EB5">
        <w:rPr>
          <w:rFonts w:hint="cs"/>
          <w:rtl/>
        </w:rPr>
        <w:t xml:space="preserve"> پاشد، برخ</w:t>
      </w:r>
      <w:r w:rsidR="00B9269E">
        <w:rPr>
          <w:rFonts w:hint="cs"/>
          <w:rtl/>
        </w:rPr>
        <w:t>ی</w:t>
      </w:r>
      <w:r w:rsidRPr="00B12EB5">
        <w:rPr>
          <w:rFonts w:hint="cs"/>
          <w:rtl/>
        </w:rPr>
        <w:t xml:space="preserve"> مسائل</w:t>
      </w:r>
      <w:r w:rsidR="00B9269E">
        <w:rPr>
          <w:rFonts w:hint="cs"/>
          <w:rtl/>
        </w:rPr>
        <w:t>ی</w:t>
      </w:r>
      <w:r w:rsidRPr="00B12EB5">
        <w:rPr>
          <w:rFonts w:hint="cs"/>
          <w:rtl/>
        </w:rPr>
        <w:t xml:space="preserve"> را که اسلام بران تأک</w:t>
      </w:r>
      <w:r w:rsidR="00B9269E">
        <w:rPr>
          <w:rFonts w:hint="cs"/>
          <w:rtl/>
        </w:rPr>
        <w:t>ی</w:t>
      </w:r>
      <w:r w:rsidRPr="00B12EB5">
        <w:rPr>
          <w:rFonts w:hint="cs"/>
          <w:rtl/>
        </w:rPr>
        <w:t>د م</w:t>
      </w:r>
      <w:r w:rsidR="00B9269E">
        <w:rPr>
          <w:rFonts w:hint="cs"/>
          <w:rtl/>
        </w:rPr>
        <w:t>ی</w:t>
      </w:r>
      <w:r w:rsidRPr="00B12EB5">
        <w:rPr>
          <w:rFonts w:hint="cs"/>
          <w:rtl/>
        </w:rPr>
        <w:t>ورزد تأ</w:t>
      </w:r>
      <w:r w:rsidR="00B9269E">
        <w:rPr>
          <w:rFonts w:hint="cs"/>
          <w:rtl/>
        </w:rPr>
        <w:t>یی</w:t>
      </w:r>
      <w:r w:rsidRPr="00B12EB5">
        <w:rPr>
          <w:rFonts w:hint="cs"/>
          <w:rtl/>
        </w:rPr>
        <w:t xml:space="preserve">د </w:t>
      </w:r>
      <w:r w:rsidR="00B35F33">
        <w:rPr>
          <w:rFonts w:hint="cs"/>
          <w:rtl/>
        </w:rPr>
        <w:t>م</w:t>
      </w:r>
      <w:r w:rsidR="00B9269E">
        <w:rPr>
          <w:rFonts w:hint="cs"/>
          <w:rtl/>
        </w:rPr>
        <w:t>ی</w:t>
      </w:r>
      <w:r w:rsidR="00B35F33">
        <w:rPr>
          <w:rFonts w:hint="cs"/>
          <w:rtl/>
        </w:rPr>
        <w:t>‌کند</w:t>
      </w:r>
      <w:r w:rsidRPr="00B12EB5">
        <w:rPr>
          <w:rFonts w:hint="cs"/>
          <w:rtl/>
        </w:rPr>
        <w:t xml:space="preserve"> که تفص</w:t>
      </w:r>
      <w:r w:rsidR="00B9269E">
        <w:rPr>
          <w:rFonts w:hint="cs"/>
          <w:rtl/>
        </w:rPr>
        <w:t>ی</w:t>
      </w:r>
      <w:r w:rsidRPr="00B12EB5">
        <w:rPr>
          <w:rFonts w:hint="cs"/>
          <w:rtl/>
        </w:rPr>
        <w:t>ل آن قرار ذ</w:t>
      </w:r>
      <w:r w:rsidR="00B9269E">
        <w:rPr>
          <w:rFonts w:hint="cs"/>
          <w:rtl/>
        </w:rPr>
        <w:t>ی</w:t>
      </w:r>
      <w:r w:rsidRPr="00B12EB5">
        <w:rPr>
          <w:rFonts w:hint="cs"/>
          <w:rtl/>
        </w:rPr>
        <w:t xml:space="preserve">ل است: </w:t>
      </w:r>
    </w:p>
    <w:p w:rsidR="0079021F" w:rsidRPr="00B12EB5" w:rsidRDefault="0079021F" w:rsidP="000E397C">
      <w:pPr>
        <w:pStyle w:val="a1"/>
        <w:rPr>
          <w:w w:val="100"/>
        </w:rPr>
      </w:pPr>
      <w:bookmarkStart w:id="31" w:name="_Toc295527459"/>
      <w:bookmarkStart w:id="32" w:name="_Toc424207114"/>
      <w:r w:rsidRPr="00A442D0">
        <w:rPr>
          <w:rFonts w:hint="cs"/>
          <w:rtl/>
        </w:rPr>
        <w:t>1</w:t>
      </w:r>
      <w:r w:rsidRPr="00B12EB5">
        <w:rPr>
          <w:rFonts w:hint="cs"/>
          <w:w w:val="100"/>
          <w:rtl/>
        </w:rPr>
        <w:t>- ع</w:t>
      </w:r>
      <w:r w:rsidR="00B9269E">
        <w:rPr>
          <w:rFonts w:hint="cs"/>
          <w:w w:val="100"/>
          <w:rtl/>
        </w:rPr>
        <w:t>ی</w:t>
      </w:r>
      <w:r w:rsidRPr="00B12EB5">
        <w:rPr>
          <w:rFonts w:hint="cs"/>
          <w:w w:val="100"/>
          <w:rtl/>
        </w:rPr>
        <w:t>س</w:t>
      </w:r>
      <w:r w:rsidR="00B9269E">
        <w:rPr>
          <w:rFonts w:hint="cs"/>
          <w:w w:val="100"/>
          <w:rtl/>
        </w:rPr>
        <w:t>ی</w:t>
      </w:r>
      <w:r w:rsidRPr="00B12EB5">
        <w:rPr>
          <w:rFonts w:hint="cs"/>
          <w:w w:val="100"/>
          <w:rtl/>
        </w:rPr>
        <w:t xml:space="preserve"> پ</w:t>
      </w:r>
      <w:r w:rsidR="00B9269E">
        <w:rPr>
          <w:rFonts w:hint="cs"/>
          <w:w w:val="100"/>
          <w:rtl/>
        </w:rPr>
        <w:t>ی</w:t>
      </w:r>
      <w:r w:rsidRPr="00B12EB5">
        <w:rPr>
          <w:rFonts w:hint="cs"/>
          <w:w w:val="100"/>
          <w:rtl/>
        </w:rPr>
        <w:t>امبر بود</w:t>
      </w:r>
      <w:bookmarkEnd w:id="31"/>
      <w:bookmarkEnd w:id="32"/>
      <w:r w:rsidRPr="00B12EB5">
        <w:rPr>
          <w:rFonts w:hint="cs"/>
          <w:w w:val="100"/>
          <w:rtl/>
        </w:rPr>
        <w:t xml:space="preserve"> </w:t>
      </w:r>
    </w:p>
    <w:p w:rsidR="0079021F" w:rsidRPr="00A442D0" w:rsidRDefault="0079021F" w:rsidP="00A442D0">
      <w:pPr>
        <w:pStyle w:val="a3"/>
      </w:pPr>
      <w:r w:rsidRPr="00B12EB5">
        <w:rPr>
          <w:rFonts w:hint="cs"/>
          <w:rtl/>
        </w:rPr>
        <w:lastRenderedPageBreak/>
        <w:t>در مواضع ز</w:t>
      </w:r>
      <w:r w:rsidR="00B9269E">
        <w:rPr>
          <w:rFonts w:hint="cs"/>
          <w:rtl/>
        </w:rPr>
        <w:t>ی</w:t>
      </w:r>
      <w:r w:rsidRPr="00B12EB5">
        <w:rPr>
          <w:rFonts w:hint="cs"/>
          <w:rtl/>
        </w:rPr>
        <w:t>اد</w:t>
      </w:r>
      <w:r w:rsidR="00B9269E">
        <w:rPr>
          <w:rFonts w:hint="cs"/>
          <w:rtl/>
        </w:rPr>
        <w:t>ی</w:t>
      </w:r>
      <w:r w:rsidRPr="00B12EB5">
        <w:rPr>
          <w:rFonts w:hint="cs"/>
          <w:rtl/>
        </w:rPr>
        <w:t xml:space="preserve"> از اناج</w:t>
      </w:r>
      <w:r w:rsidR="00B9269E">
        <w:rPr>
          <w:rFonts w:hint="cs"/>
          <w:rtl/>
        </w:rPr>
        <w:t>ی</w:t>
      </w:r>
      <w:r w:rsidRPr="00B12EB5">
        <w:rPr>
          <w:rFonts w:hint="cs"/>
          <w:rtl/>
        </w:rPr>
        <w:t xml:space="preserve">ل </w:t>
      </w:r>
      <w:r w:rsidR="00B9269E">
        <w:rPr>
          <w:rFonts w:hint="cs"/>
          <w:rtl/>
        </w:rPr>
        <w:t>ی</w:t>
      </w:r>
      <w:r w:rsidRPr="00B12EB5">
        <w:rPr>
          <w:rFonts w:hint="cs"/>
          <w:rtl/>
        </w:rPr>
        <w:t>اد آور</w:t>
      </w:r>
      <w:r w:rsidR="00B9269E">
        <w:rPr>
          <w:rFonts w:hint="cs"/>
          <w:rtl/>
        </w:rPr>
        <w:t>ی</w:t>
      </w:r>
      <w:r w:rsidRPr="00B12EB5">
        <w:rPr>
          <w:rFonts w:hint="cs"/>
          <w:rtl/>
        </w:rPr>
        <w:t xml:space="preserve"> ازان شده است که عیسی </w:t>
      </w:r>
      <w:r w:rsidR="00676EEB" w:rsidRPr="00676EEB">
        <w:rPr>
          <w:rFonts w:cs="CTraditional Arabic" w:hint="cs"/>
          <w:rtl/>
        </w:rPr>
        <w:t>÷</w:t>
      </w:r>
      <w:r w:rsidRPr="00B12EB5">
        <w:rPr>
          <w:rFonts w:hint="cs"/>
          <w:rtl/>
        </w:rPr>
        <w:t xml:space="preserve"> فرستادۀ و پ</w:t>
      </w:r>
      <w:r w:rsidR="00B9269E">
        <w:rPr>
          <w:rFonts w:hint="cs"/>
          <w:rtl/>
        </w:rPr>
        <w:t>ی</w:t>
      </w:r>
      <w:r w:rsidRPr="00B12EB5">
        <w:rPr>
          <w:rFonts w:hint="cs"/>
          <w:rtl/>
        </w:rPr>
        <w:t>امبر خدا بود، چنانچه در انج</w:t>
      </w:r>
      <w:r w:rsidR="00B9269E">
        <w:rPr>
          <w:rFonts w:hint="cs"/>
          <w:rtl/>
        </w:rPr>
        <w:t>ی</w:t>
      </w:r>
      <w:r w:rsidRPr="00B12EB5">
        <w:rPr>
          <w:rFonts w:hint="cs"/>
          <w:rtl/>
        </w:rPr>
        <w:t>ل مت</w:t>
      </w:r>
      <w:r w:rsidR="00B9269E">
        <w:rPr>
          <w:rFonts w:hint="cs"/>
          <w:rtl/>
        </w:rPr>
        <w:t>ی</w:t>
      </w:r>
      <w:r w:rsidRPr="00B12EB5">
        <w:rPr>
          <w:rFonts w:hint="cs"/>
          <w:rtl/>
        </w:rPr>
        <w:t xml:space="preserve"> از عیسی </w:t>
      </w:r>
      <w:r w:rsidR="00676EEB" w:rsidRPr="00676EEB">
        <w:rPr>
          <w:rFonts w:cs="CTraditional Arabic" w:hint="cs"/>
          <w:rtl/>
        </w:rPr>
        <w:t>÷</w:t>
      </w:r>
      <w:r w:rsidRPr="00B12EB5">
        <w:rPr>
          <w:rFonts w:hint="cs"/>
          <w:rtl/>
        </w:rPr>
        <w:t xml:space="preserve"> چن</w:t>
      </w:r>
      <w:r w:rsidR="00B9269E">
        <w:rPr>
          <w:rFonts w:hint="cs"/>
          <w:rtl/>
        </w:rPr>
        <w:t>ی</w:t>
      </w:r>
      <w:r w:rsidRPr="00B12EB5">
        <w:rPr>
          <w:rFonts w:hint="cs"/>
          <w:rtl/>
        </w:rPr>
        <w:t>ن نقل شده است</w:t>
      </w:r>
      <w:r w:rsidRPr="00A442D0">
        <w:rPr>
          <w:rFonts w:hint="cs"/>
          <w:rtl/>
        </w:rPr>
        <w:t xml:space="preserve">: </w:t>
      </w:r>
      <w:r w:rsidRPr="00A442D0">
        <w:rPr>
          <w:rtl/>
        </w:rPr>
        <w:t>«</w:t>
      </w:r>
      <w:r w:rsidRPr="00A442D0">
        <w:rPr>
          <w:rFonts w:hint="cs"/>
          <w:rtl/>
        </w:rPr>
        <w:t>هرکه</w:t>
      </w:r>
      <w:r w:rsidRPr="00B12EB5">
        <w:rPr>
          <w:rFonts w:hint="cs"/>
          <w:rtl/>
        </w:rPr>
        <w:t xml:space="preserve"> شما را بپذ</w:t>
      </w:r>
      <w:r w:rsidR="00B9269E">
        <w:rPr>
          <w:rFonts w:hint="cs"/>
          <w:rtl/>
        </w:rPr>
        <w:t>ی</w:t>
      </w:r>
      <w:r w:rsidRPr="00B12EB5">
        <w:rPr>
          <w:rFonts w:hint="cs"/>
          <w:rtl/>
        </w:rPr>
        <w:t>رد مرا پذ</w:t>
      </w:r>
      <w:r w:rsidR="00B9269E">
        <w:rPr>
          <w:rFonts w:hint="cs"/>
          <w:rtl/>
        </w:rPr>
        <w:t>ی</w:t>
      </w:r>
      <w:r w:rsidRPr="00B12EB5">
        <w:rPr>
          <w:rFonts w:hint="cs"/>
          <w:rtl/>
        </w:rPr>
        <w:t>رفته، و هرکه مرا بپذ</w:t>
      </w:r>
      <w:r w:rsidR="00B9269E">
        <w:rPr>
          <w:rFonts w:hint="cs"/>
          <w:rtl/>
        </w:rPr>
        <w:t>ی</w:t>
      </w:r>
      <w:r w:rsidRPr="00B12EB5">
        <w:rPr>
          <w:rFonts w:hint="cs"/>
          <w:rtl/>
        </w:rPr>
        <w:t>رد کس</w:t>
      </w:r>
      <w:r w:rsidR="00B9269E">
        <w:rPr>
          <w:rFonts w:hint="cs"/>
          <w:rtl/>
        </w:rPr>
        <w:t>ی</w:t>
      </w:r>
      <w:r w:rsidRPr="00B12EB5">
        <w:rPr>
          <w:rFonts w:hint="cs"/>
          <w:rtl/>
        </w:rPr>
        <w:t xml:space="preserve"> را که مرا فرستاده </w:t>
      </w:r>
      <w:r w:rsidRPr="00A442D0">
        <w:rPr>
          <w:rFonts w:hint="cs"/>
          <w:rtl/>
        </w:rPr>
        <w:t>پذ</w:t>
      </w:r>
      <w:r w:rsidR="00B9269E">
        <w:rPr>
          <w:rFonts w:hint="cs"/>
          <w:rtl/>
        </w:rPr>
        <w:t>ی</w:t>
      </w:r>
      <w:r w:rsidRPr="00A442D0">
        <w:rPr>
          <w:rFonts w:hint="cs"/>
          <w:rtl/>
        </w:rPr>
        <w:t>رفته است</w:t>
      </w:r>
      <w:r w:rsidRPr="00A442D0">
        <w:rPr>
          <w:rtl/>
        </w:rPr>
        <w:t>»</w:t>
      </w:r>
      <w:r w:rsidRPr="00A442D0">
        <w:rPr>
          <w:rFonts w:hint="cs"/>
          <w:rtl/>
        </w:rPr>
        <w:t xml:space="preserve">. </w:t>
      </w:r>
    </w:p>
    <w:p w:rsidR="0079021F" w:rsidRPr="00B12EB5" w:rsidRDefault="0079021F" w:rsidP="00A442D0">
      <w:pPr>
        <w:pStyle w:val="a3"/>
        <w:rPr>
          <w:rtl/>
        </w:rPr>
      </w:pPr>
      <w:r w:rsidRPr="00B12EB5">
        <w:rPr>
          <w:rFonts w:hint="cs"/>
          <w:rtl/>
        </w:rPr>
        <w:t>(مت</w:t>
      </w:r>
      <w:r w:rsidR="00B9269E">
        <w:rPr>
          <w:rFonts w:hint="cs"/>
          <w:rtl/>
        </w:rPr>
        <w:t>ی</w:t>
      </w:r>
      <w:r w:rsidRPr="00B12EB5">
        <w:rPr>
          <w:rFonts w:hint="cs"/>
          <w:rtl/>
        </w:rPr>
        <w:t xml:space="preserve">، فصل10، فقره 40). </w:t>
      </w:r>
    </w:p>
    <w:p w:rsidR="0079021F" w:rsidRPr="00B12EB5" w:rsidRDefault="0079021F" w:rsidP="00A442D0">
      <w:pPr>
        <w:pStyle w:val="a3"/>
        <w:rPr>
          <w:rtl/>
        </w:rPr>
      </w:pPr>
      <w:r w:rsidRPr="00B12EB5">
        <w:rPr>
          <w:rFonts w:hint="cs"/>
          <w:rtl/>
        </w:rPr>
        <w:t>و هنگام</w:t>
      </w:r>
      <w:r w:rsidR="00B9269E">
        <w:rPr>
          <w:rFonts w:hint="cs"/>
          <w:rtl/>
        </w:rPr>
        <w:t>ی</w:t>
      </w:r>
      <w:r w:rsidRPr="00B12EB5">
        <w:rPr>
          <w:rFonts w:hint="cs"/>
          <w:rtl/>
        </w:rPr>
        <w:t xml:space="preserve"> که م</w:t>
      </w:r>
      <w:r w:rsidR="00B9269E">
        <w:rPr>
          <w:rFonts w:hint="cs"/>
          <w:rtl/>
        </w:rPr>
        <w:t>ی</w:t>
      </w:r>
      <w:r w:rsidRPr="00B12EB5">
        <w:rPr>
          <w:rFonts w:hint="cs"/>
          <w:rtl/>
        </w:rPr>
        <w:t>خواست شاگردان خود را برا</w:t>
      </w:r>
      <w:r w:rsidR="00B9269E">
        <w:rPr>
          <w:rFonts w:hint="cs"/>
          <w:rtl/>
        </w:rPr>
        <w:t>ی</w:t>
      </w:r>
      <w:r w:rsidRPr="00B12EB5">
        <w:rPr>
          <w:rFonts w:hint="cs"/>
          <w:rtl/>
        </w:rPr>
        <w:t xml:space="preserve"> دعوت قر</w:t>
      </w:r>
      <w:r w:rsidR="00B9269E">
        <w:rPr>
          <w:rFonts w:hint="cs"/>
          <w:rtl/>
        </w:rPr>
        <w:t>ی</w:t>
      </w:r>
      <w:r w:rsidRPr="00B12EB5">
        <w:rPr>
          <w:rFonts w:hint="cs"/>
          <w:rtl/>
        </w:rPr>
        <w:t>ه ها</w:t>
      </w:r>
      <w:r w:rsidR="00B9269E">
        <w:rPr>
          <w:rFonts w:hint="cs"/>
          <w:rtl/>
        </w:rPr>
        <w:t>ی</w:t>
      </w:r>
      <w:r w:rsidRPr="00B12EB5">
        <w:rPr>
          <w:rFonts w:hint="cs"/>
          <w:rtl/>
        </w:rPr>
        <w:t xml:space="preserve"> بن</w:t>
      </w:r>
      <w:r w:rsidR="00B9269E">
        <w:rPr>
          <w:rFonts w:hint="cs"/>
          <w:rtl/>
        </w:rPr>
        <w:t>ی</w:t>
      </w:r>
      <w:r w:rsidRPr="00B12EB5">
        <w:rPr>
          <w:rFonts w:hint="cs"/>
          <w:rtl/>
        </w:rPr>
        <w:t xml:space="preserve"> اسرائ</w:t>
      </w:r>
      <w:r w:rsidR="00B9269E">
        <w:rPr>
          <w:rFonts w:hint="cs"/>
          <w:rtl/>
        </w:rPr>
        <w:t>ی</w:t>
      </w:r>
      <w:r w:rsidRPr="00B12EB5">
        <w:rPr>
          <w:rFonts w:hint="cs"/>
          <w:rtl/>
        </w:rPr>
        <w:t xml:space="preserve">ل بفرستد تا به عیسی </w:t>
      </w:r>
      <w:r w:rsidR="00676EEB" w:rsidRPr="00676EEB">
        <w:rPr>
          <w:rFonts w:cs="CTraditional Arabic" w:hint="cs"/>
          <w:rtl/>
        </w:rPr>
        <w:t>÷</w:t>
      </w:r>
      <w:r w:rsidRPr="00B12EB5">
        <w:rPr>
          <w:rFonts w:hint="cs"/>
          <w:rtl/>
        </w:rPr>
        <w:t xml:space="preserve"> ا</w:t>
      </w:r>
      <w:r w:rsidR="00B9269E">
        <w:rPr>
          <w:rFonts w:hint="cs"/>
          <w:rtl/>
        </w:rPr>
        <w:t>ی</w:t>
      </w:r>
      <w:r w:rsidRPr="00B12EB5">
        <w:rPr>
          <w:rFonts w:hint="cs"/>
          <w:rtl/>
        </w:rPr>
        <w:t>مان ب</w:t>
      </w:r>
      <w:r w:rsidR="00B9269E">
        <w:rPr>
          <w:rFonts w:hint="cs"/>
          <w:rtl/>
        </w:rPr>
        <w:t>ی</w:t>
      </w:r>
      <w:r w:rsidRPr="00B12EB5">
        <w:rPr>
          <w:rFonts w:hint="cs"/>
          <w:rtl/>
        </w:rPr>
        <w:t>اورند، به ا</w:t>
      </w:r>
      <w:r w:rsidR="00B9269E">
        <w:rPr>
          <w:rFonts w:hint="cs"/>
          <w:rtl/>
        </w:rPr>
        <w:t>ی</w:t>
      </w:r>
      <w:r w:rsidRPr="00B12EB5">
        <w:rPr>
          <w:rFonts w:hint="cs"/>
          <w:rtl/>
        </w:rPr>
        <w:t>شان چن</w:t>
      </w:r>
      <w:r w:rsidR="00B9269E">
        <w:rPr>
          <w:rFonts w:hint="cs"/>
          <w:rtl/>
        </w:rPr>
        <w:t>ی</w:t>
      </w:r>
      <w:r w:rsidRPr="00B12EB5">
        <w:rPr>
          <w:rFonts w:hint="cs"/>
          <w:rtl/>
        </w:rPr>
        <w:t xml:space="preserve">ن </w:t>
      </w:r>
      <w:r w:rsidRPr="00A442D0">
        <w:rPr>
          <w:rFonts w:hint="cs"/>
          <w:rtl/>
        </w:rPr>
        <w:t xml:space="preserve">گفت: </w:t>
      </w:r>
      <w:r w:rsidRPr="00A442D0">
        <w:rPr>
          <w:rtl/>
        </w:rPr>
        <w:t>«</w:t>
      </w:r>
      <w:r w:rsidRPr="00A442D0">
        <w:rPr>
          <w:rFonts w:hint="cs"/>
          <w:rtl/>
        </w:rPr>
        <w:t>هر که</w:t>
      </w:r>
      <w:r w:rsidRPr="00B12EB5">
        <w:rPr>
          <w:rFonts w:hint="cs"/>
          <w:rtl/>
        </w:rPr>
        <w:t xml:space="preserve"> به شما گوش دهد به من گوش داده است، و هرکه شما را رد کند مرا رد کرده است، و هرکه مرا رد کند فرستندهء مرا رد کرده است</w:t>
      </w:r>
      <w:r w:rsidRPr="00B12EB5">
        <w:rPr>
          <w:rFonts w:ascii="Traditional Arabic" w:hAnsi="Traditional Arabic" w:cs="Traditional Arabic"/>
          <w:rtl/>
        </w:rPr>
        <w:t>»</w:t>
      </w:r>
      <w:r w:rsidRPr="00B12EB5">
        <w:rPr>
          <w:rFonts w:hint="cs"/>
          <w:rtl/>
        </w:rPr>
        <w:t xml:space="preserve"> (لوقا، فصل10، فقره 16).</w:t>
      </w:r>
    </w:p>
    <w:p w:rsidR="0079021F" w:rsidRPr="00B12EB5" w:rsidRDefault="0079021F" w:rsidP="004B132C">
      <w:pPr>
        <w:pStyle w:val="a3"/>
        <w:rPr>
          <w:rtl/>
        </w:rPr>
      </w:pPr>
      <w:r w:rsidRPr="00B12EB5">
        <w:rPr>
          <w:rFonts w:hint="cs"/>
          <w:rtl/>
        </w:rPr>
        <w:t>در 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از عیسی </w:t>
      </w:r>
      <w:r w:rsidR="00676EEB" w:rsidRPr="00676EEB">
        <w:rPr>
          <w:rFonts w:cs="CTraditional Arabic" w:hint="cs"/>
          <w:rtl/>
        </w:rPr>
        <w:t>÷</w:t>
      </w:r>
      <w:r w:rsidRPr="00B12EB5">
        <w:rPr>
          <w:rFonts w:hint="cs"/>
          <w:rtl/>
        </w:rPr>
        <w:t xml:space="preserve"> چن</w:t>
      </w:r>
      <w:r w:rsidR="00B9269E">
        <w:rPr>
          <w:rFonts w:hint="cs"/>
          <w:rtl/>
        </w:rPr>
        <w:t>ی</w:t>
      </w:r>
      <w:r w:rsidRPr="00B12EB5">
        <w:rPr>
          <w:rFonts w:hint="cs"/>
          <w:rtl/>
        </w:rPr>
        <w:t xml:space="preserve">ن نقل شده </w:t>
      </w:r>
      <w:r w:rsidRPr="004B132C">
        <w:rPr>
          <w:rFonts w:hint="cs"/>
          <w:rtl/>
        </w:rPr>
        <w:t xml:space="preserve">است:  </w:t>
      </w:r>
      <w:r w:rsidRPr="004B132C">
        <w:rPr>
          <w:rtl/>
        </w:rPr>
        <w:t>«</w:t>
      </w:r>
      <w:r w:rsidRPr="004B132C">
        <w:rPr>
          <w:rFonts w:hint="cs"/>
          <w:rtl/>
        </w:rPr>
        <w:t>ا</w:t>
      </w:r>
      <w:r w:rsidR="00B9269E">
        <w:rPr>
          <w:rFonts w:hint="cs"/>
          <w:rtl/>
        </w:rPr>
        <w:t>ی</w:t>
      </w:r>
      <w:r w:rsidRPr="004B132C">
        <w:rPr>
          <w:rFonts w:hint="cs"/>
          <w:rtl/>
        </w:rPr>
        <w:t>ن است</w:t>
      </w:r>
      <w:r w:rsidRPr="00B12EB5">
        <w:rPr>
          <w:rFonts w:hint="cs"/>
          <w:rtl/>
        </w:rPr>
        <w:t xml:space="preserve"> زندگ</w:t>
      </w:r>
      <w:r w:rsidR="00B9269E">
        <w:rPr>
          <w:rFonts w:hint="cs"/>
          <w:rtl/>
        </w:rPr>
        <w:t>ی</w:t>
      </w:r>
      <w:r w:rsidRPr="00B12EB5">
        <w:rPr>
          <w:rFonts w:hint="cs"/>
          <w:rtl/>
        </w:rPr>
        <w:t xml:space="preserve"> ابد</w:t>
      </w:r>
      <w:r w:rsidR="00B9269E">
        <w:rPr>
          <w:rFonts w:hint="cs"/>
          <w:rtl/>
        </w:rPr>
        <w:t>ی</w:t>
      </w:r>
      <w:r w:rsidRPr="00B12EB5">
        <w:rPr>
          <w:rFonts w:hint="cs"/>
          <w:rtl/>
        </w:rPr>
        <w:t xml:space="preserve"> که</w:t>
      </w:r>
      <w:r w:rsidR="00676EEB">
        <w:rPr>
          <w:rFonts w:hint="cs"/>
          <w:rtl/>
        </w:rPr>
        <w:t xml:space="preserve"> آن‌ها </w:t>
      </w:r>
      <w:r w:rsidRPr="00B12EB5">
        <w:rPr>
          <w:rFonts w:hint="cs"/>
          <w:rtl/>
        </w:rPr>
        <w:t>تو را خدا</w:t>
      </w:r>
      <w:r w:rsidR="00B9269E">
        <w:rPr>
          <w:rFonts w:hint="cs"/>
          <w:rtl/>
        </w:rPr>
        <w:t>ی</w:t>
      </w:r>
      <w:r w:rsidRPr="00B12EB5">
        <w:rPr>
          <w:rFonts w:hint="cs"/>
          <w:rtl/>
        </w:rPr>
        <w:t xml:space="preserve"> </w:t>
      </w:r>
      <w:r w:rsidR="00B9269E">
        <w:rPr>
          <w:rFonts w:hint="cs"/>
          <w:rtl/>
        </w:rPr>
        <w:t>ی</w:t>
      </w:r>
      <w:r w:rsidRPr="00B12EB5">
        <w:rPr>
          <w:rFonts w:hint="cs"/>
          <w:rtl/>
        </w:rPr>
        <w:t>گانه حق</w:t>
      </w:r>
      <w:r w:rsidR="00B9269E">
        <w:rPr>
          <w:rFonts w:hint="cs"/>
          <w:rtl/>
        </w:rPr>
        <w:t>ی</w:t>
      </w:r>
      <w:r w:rsidRPr="00B12EB5">
        <w:rPr>
          <w:rFonts w:hint="cs"/>
          <w:rtl/>
        </w:rPr>
        <w:t>ق</w:t>
      </w:r>
      <w:r w:rsidR="00B9269E">
        <w:rPr>
          <w:rFonts w:hint="cs"/>
          <w:rtl/>
        </w:rPr>
        <w:t>ی</w:t>
      </w:r>
      <w:r w:rsidRPr="00B12EB5">
        <w:rPr>
          <w:rFonts w:hint="cs"/>
          <w:rtl/>
        </w:rPr>
        <w:t xml:space="preserve"> و ع</w:t>
      </w:r>
      <w:r w:rsidR="00B9269E">
        <w:rPr>
          <w:rFonts w:hint="cs"/>
          <w:rtl/>
        </w:rPr>
        <w:t>ی</w:t>
      </w:r>
      <w:r w:rsidRPr="00B12EB5">
        <w:rPr>
          <w:rFonts w:hint="cs"/>
          <w:rtl/>
        </w:rPr>
        <w:t>س</w:t>
      </w:r>
      <w:r w:rsidR="00B9269E">
        <w:rPr>
          <w:rFonts w:hint="cs"/>
          <w:rtl/>
        </w:rPr>
        <w:t>ی</w:t>
      </w:r>
      <w:r w:rsidRPr="00B12EB5">
        <w:rPr>
          <w:rFonts w:hint="cs"/>
          <w:rtl/>
        </w:rPr>
        <w:t xml:space="preserve"> مس</w:t>
      </w:r>
      <w:r w:rsidR="00B9269E">
        <w:rPr>
          <w:rFonts w:hint="cs"/>
          <w:rtl/>
        </w:rPr>
        <w:t>ی</w:t>
      </w:r>
      <w:r w:rsidRPr="00B12EB5">
        <w:rPr>
          <w:rFonts w:hint="cs"/>
          <w:rtl/>
        </w:rPr>
        <w:t xml:space="preserve">ح را که فرستادۀ تو است </w:t>
      </w:r>
      <w:r w:rsidRPr="004B132C">
        <w:rPr>
          <w:rFonts w:hint="cs"/>
          <w:rtl/>
        </w:rPr>
        <w:t>بشناسند</w:t>
      </w:r>
      <w:r w:rsidRPr="004B132C">
        <w:rPr>
          <w:rtl/>
        </w:rPr>
        <w:t>»</w:t>
      </w:r>
      <w:r w:rsidRPr="004B132C">
        <w:rPr>
          <w:rFonts w:hint="cs"/>
          <w:rtl/>
        </w:rPr>
        <w:t>.</w:t>
      </w:r>
      <w:r w:rsidR="004B132C">
        <w:rPr>
          <w:rFonts w:hint="cs"/>
          <w:rtl/>
        </w:rPr>
        <w:t xml:space="preserve"> </w:t>
      </w:r>
      <w:r w:rsidRPr="004B132C">
        <w:rPr>
          <w:rFonts w:hint="cs"/>
          <w:rtl/>
        </w:rPr>
        <w:t>(</w:t>
      </w:r>
      <w:r w:rsidR="00B9269E">
        <w:rPr>
          <w:rFonts w:hint="cs"/>
          <w:rtl/>
        </w:rPr>
        <w:t>ی</w:t>
      </w:r>
      <w:r w:rsidRPr="004B132C">
        <w:rPr>
          <w:rFonts w:hint="cs"/>
          <w:rtl/>
        </w:rPr>
        <w:t>وحنا</w:t>
      </w:r>
      <w:r w:rsidRPr="00B12EB5">
        <w:rPr>
          <w:rFonts w:hint="cs"/>
          <w:rtl/>
        </w:rPr>
        <w:t>، فصل 17، فقره3).</w:t>
      </w:r>
    </w:p>
    <w:p w:rsidR="0079021F" w:rsidRPr="004B132C" w:rsidRDefault="0079021F" w:rsidP="004B132C">
      <w:pPr>
        <w:pStyle w:val="a1"/>
      </w:pPr>
      <w:bookmarkStart w:id="33" w:name="_Toc295527460"/>
      <w:bookmarkStart w:id="34" w:name="_Toc424207115"/>
      <w:r w:rsidRPr="004B132C">
        <w:rPr>
          <w:rFonts w:hint="cs"/>
          <w:rtl/>
        </w:rPr>
        <w:t>2- او تنها پ</w:t>
      </w:r>
      <w:r w:rsidR="00B9269E">
        <w:rPr>
          <w:rFonts w:hint="cs"/>
          <w:rtl/>
        </w:rPr>
        <w:t>ی</w:t>
      </w:r>
      <w:r w:rsidRPr="004B132C">
        <w:rPr>
          <w:rFonts w:hint="cs"/>
          <w:rtl/>
        </w:rPr>
        <w:t>امبر بنی اسرائ</w:t>
      </w:r>
      <w:r w:rsidR="00B9269E">
        <w:rPr>
          <w:rFonts w:hint="cs"/>
          <w:rtl/>
        </w:rPr>
        <w:t>ی</w:t>
      </w:r>
      <w:r w:rsidRPr="004B132C">
        <w:rPr>
          <w:rFonts w:hint="cs"/>
          <w:rtl/>
        </w:rPr>
        <w:t>ل بود</w:t>
      </w:r>
      <w:bookmarkEnd w:id="33"/>
      <w:bookmarkEnd w:id="34"/>
      <w:r w:rsidRPr="004B132C">
        <w:rPr>
          <w:rFonts w:hint="cs"/>
          <w:rtl/>
        </w:rPr>
        <w:t xml:space="preserve"> </w:t>
      </w:r>
    </w:p>
    <w:p w:rsidR="0079021F" w:rsidRPr="00B12EB5" w:rsidRDefault="0079021F" w:rsidP="004B132C">
      <w:pPr>
        <w:pStyle w:val="a3"/>
        <w:rPr>
          <w:rtl/>
        </w:rPr>
      </w:pPr>
      <w:r w:rsidRPr="00B12EB5">
        <w:rPr>
          <w:rFonts w:hint="cs"/>
          <w:rtl/>
        </w:rPr>
        <w:t>در مواضع ز</w:t>
      </w:r>
      <w:r w:rsidR="00B9269E">
        <w:rPr>
          <w:rFonts w:hint="cs"/>
          <w:rtl/>
        </w:rPr>
        <w:t>ی</w:t>
      </w:r>
      <w:r w:rsidRPr="00B12EB5">
        <w:rPr>
          <w:rFonts w:hint="cs"/>
          <w:rtl/>
        </w:rPr>
        <w:t>اد</w:t>
      </w:r>
      <w:r w:rsidR="00B9269E">
        <w:rPr>
          <w:rFonts w:hint="cs"/>
          <w:rtl/>
        </w:rPr>
        <w:t>ی</w:t>
      </w:r>
      <w:r w:rsidRPr="00B12EB5">
        <w:rPr>
          <w:rFonts w:hint="cs"/>
          <w:rtl/>
        </w:rPr>
        <w:t xml:space="preserve"> در انج</w:t>
      </w:r>
      <w:r w:rsidR="00B9269E">
        <w:rPr>
          <w:rFonts w:hint="cs"/>
          <w:rtl/>
        </w:rPr>
        <w:t>ی</w:t>
      </w:r>
      <w:r w:rsidRPr="00B12EB5">
        <w:rPr>
          <w:rFonts w:hint="cs"/>
          <w:rtl/>
        </w:rPr>
        <w:t xml:space="preserve">ل از عیسی </w:t>
      </w:r>
      <w:r w:rsidR="00676EEB" w:rsidRPr="00676EEB">
        <w:rPr>
          <w:rFonts w:cs="CTraditional Arabic" w:hint="cs"/>
          <w:rtl/>
        </w:rPr>
        <w:t>÷</w:t>
      </w:r>
      <w:r w:rsidRPr="00B12EB5">
        <w:rPr>
          <w:rFonts w:hint="cs"/>
          <w:rtl/>
        </w:rPr>
        <w:t xml:space="preserve"> اقوال</w:t>
      </w:r>
      <w:r w:rsidR="00B9269E">
        <w:rPr>
          <w:rFonts w:hint="cs"/>
          <w:rtl/>
        </w:rPr>
        <w:t>ی</w:t>
      </w:r>
      <w:r w:rsidRPr="00B12EB5">
        <w:rPr>
          <w:rFonts w:hint="cs"/>
          <w:rtl/>
        </w:rPr>
        <w:t xml:space="preserve"> نقل شده است که دلالت قطع</w:t>
      </w:r>
      <w:r w:rsidR="00B9269E">
        <w:rPr>
          <w:rFonts w:hint="cs"/>
          <w:rtl/>
        </w:rPr>
        <w:t>ی</w:t>
      </w:r>
      <w:r w:rsidRPr="00B12EB5">
        <w:rPr>
          <w:rFonts w:hint="cs"/>
          <w:rtl/>
        </w:rPr>
        <w:t xml:space="preserve"> دارد به ا</w:t>
      </w:r>
      <w:r w:rsidR="00B9269E">
        <w:rPr>
          <w:rFonts w:hint="cs"/>
          <w:rtl/>
        </w:rPr>
        <w:t>ی</w:t>
      </w:r>
      <w:r w:rsidRPr="00B12EB5">
        <w:rPr>
          <w:rFonts w:hint="cs"/>
          <w:rtl/>
        </w:rPr>
        <w:t xml:space="preserve">ن که رسالت عیسی </w:t>
      </w:r>
      <w:r w:rsidR="00676EEB" w:rsidRPr="00676EEB">
        <w:rPr>
          <w:rFonts w:cs="CTraditional Arabic" w:hint="cs"/>
          <w:rtl/>
        </w:rPr>
        <w:t>÷</w:t>
      </w:r>
      <w:r w:rsidRPr="00B12EB5">
        <w:rPr>
          <w:rFonts w:hint="cs"/>
          <w:rtl/>
        </w:rPr>
        <w:t xml:space="preserve"> مخصوص بن</w:t>
      </w:r>
      <w:r w:rsidR="00B9269E">
        <w:rPr>
          <w:rFonts w:hint="cs"/>
          <w:rtl/>
        </w:rPr>
        <w:t>ی</w:t>
      </w:r>
      <w:r w:rsidRPr="00B12EB5">
        <w:rPr>
          <w:rFonts w:hint="cs"/>
          <w:rtl/>
        </w:rPr>
        <w:t xml:space="preserve"> اسرائ</w:t>
      </w:r>
      <w:r w:rsidR="00B9269E">
        <w:rPr>
          <w:rFonts w:hint="cs"/>
          <w:rtl/>
        </w:rPr>
        <w:t>ی</w:t>
      </w:r>
      <w:r w:rsidRPr="00B12EB5">
        <w:rPr>
          <w:rFonts w:hint="cs"/>
          <w:rtl/>
        </w:rPr>
        <w:t>ل بوده است، مثلا: انج</w:t>
      </w:r>
      <w:r w:rsidR="00B9269E">
        <w:rPr>
          <w:rFonts w:hint="cs"/>
          <w:rtl/>
        </w:rPr>
        <w:t>ی</w:t>
      </w:r>
      <w:r w:rsidRPr="00B12EB5">
        <w:rPr>
          <w:rFonts w:hint="cs"/>
          <w:rtl/>
        </w:rPr>
        <w:t>ل مت</w:t>
      </w:r>
      <w:r w:rsidR="00B9269E">
        <w:rPr>
          <w:rFonts w:hint="cs"/>
          <w:rtl/>
        </w:rPr>
        <w:t>ی</w:t>
      </w:r>
      <w:r w:rsidRPr="00B12EB5">
        <w:rPr>
          <w:rFonts w:hint="cs"/>
          <w:rtl/>
        </w:rPr>
        <w:t xml:space="preserve"> نقل </w:t>
      </w:r>
      <w:r w:rsidR="00B35F33">
        <w:rPr>
          <w:rFonts w:hint="cs"/>
          <w:rtl/>
        </w:rPr>
        <w:t>م</w:t>
      </w:r>
      <w:r w:rsidR="00B9269E">
        <w:rPr>
          <w:rFonts w:hint="cs"/>
          <w:rtl/>
        </w:rPr>
        <w:t>ی</w:t>
      </w:r>
      <w:r w:rsidR="00B35F33">
        <w:rPr>
          <w:rFonts w:hint="cs"/>
          <w:rtl/>
        </w:rPr>
        <w:t>‌کند</w:t>
      </w:r>
      <w:r w:rsidRPr="00B12EB5">
        <w:rPr>
          <w:rFonts w:hint="cs"/>
          <w:rtl/>
        </w:rPr>
        <w:t xml:space="preserve"> که عیسی </w:t>
      </w:r>
      <w:r w:rsidR="00676EEB" w:rsidRPr="00676EEB">
        <w:rPr>
          <w:rFonts w:cs="CTraditional Arabic" w:hint="cs"/>
          <w:rtl/>
        </w:rPr>
        <w:t>÷</w:t>
      </w:r>
      <w:r w:rsidRPr="00B12EB5">
        <w:rPr>
          <w:rFonts w:hint="cs"/>
          <w:rtl/>
        </w:rPr>
        <w:t xml:space="preserve"> در جواب زن</w:t>
      </w:r>
      <w:r w:rsidR="00B9269E">
        <w:rPr>
          <w:rFonts w:hint="cs"/>
          <w:rtl/>
        </w:rPr>
        <w:t>ی</w:t>
      </w:r>
      <w:r w:rsidRPr="00B12EB5">
        <w:rPr>
          <w:rFonts w:hint="cs"/>
          <w:rtl/>
        </w:rPr>
        <w:t xml:space="preserve"> که در پ</w:t>
      </w:r>
      <w:r w:rsidR="00B9269E">
        <w:rPr>
          <w:rFonts w:hint="cs"/>
          <w:rtl/>
        </w:rPr>
        <w:t>ی</w:t>
      </w:r>
      <w:r w:rsidRPr="00B12EB5">
        <w:rPr>
          <w:rFonts w:hint="cs"/>
          <w:rtl/>
        </w:rPr>
        <w:t xml:space="preserve"> طلب شفاء برا</w:t>
      </w:r>
      <w:r w:rsidR="00B9269E">
        <w:rPr>
          <w:rFonts w:hint="cs"/>
          <w:rtl/>
        </w:rPr>
        <w:t>ی</w:t>
      </w:r>
      <w:r w:rsidRPr="00B12EB5">
        <w:rPr>
          <w:rFonts w:hint="cs"/>
          <w:rtl/>
        </w:rPr>
        <w:t xml:space="preserve"> دخترش بود، چن</w:t>
      </w:r>
      <w:r w:rsidR="00B9269E">
        <w:rPr>
          <w:rFonts w:hint="cs"/>
          <w:rtl/>
        </w:rPr>
        <w:t>ی</w:t>
      </w:r>
      <w:r w:rsidRPr="00B12EB5">
        <w:rPr>
          <w:rFonts w:hint="cs"/>
          <w:rtl/>
        </w:rPr>
        <w:t xml:space="preserve">ن </w:t>
      </w:r>
      <w:r w:rsidRPr="004B132C">
        <w:rPr>
          <w:rFonts w:hint="cs"/>
          <w:rtl/>
        </w:rPr>
        <w:t xml:space="preserve">گفت: </w:t>
      </w:r>
      <w:r w:rsidRPr="004B132C">
        <w:rPr>
          <w:rtl/>
        </w:rPr>
        <w:t>«</w:t>
      </w:r>
      <w:r w:rsidRPr="004B132C">
        <w:rPr>
          <w:rFonts w:hint="cs"/>
          <w:rtl/>
        </w:rPr>
        <w:t>من فقط برا</w:t>
      </w:r>
      <w:r w:rsidR="00B9269E">
        <w:rPr>
          <w:rFonts w:hint="cs"/>
          <w:rtl/>
        </w:rPr>
        <w:t>ی</w:t>
      </w:r>
      <w:r w:rsidRPr="00B12EB5">
        <w:rPr>
          <w:rFonts w:hint="cs"/>
          <w:rtl/>
        </w:rPr>
        <w:t xml:space="preserve"> گوسفندان گمشدۀ خاندان اسرائ</w:t>
      </w:r>
      <w:r w:rsidR="00B9269E">
        <w:rPr>
          <w:rFonts w:hint="cs"/>
          <w:rtl/>
        </w:rPr>
        <w:t>ی</w:t>
      </w:r>
      <w:r w:rsidRPr="00B12EB5">
        <w:rPr>
          <w:rFonts w:hint="cs"/>
          <w:rtl/>
        </w:rPr>
        <w:t xml:space="preserve">ل فرستاده </w:t>
      </w:r>
      <w:r w:rsidRPr="004B132C">
        <w:rPr>
          <w:rFonts w:hint="cs"/>
          <w:rtl/>
        </w:rPr>
        <w:t>شده ام</w:t>
      </w:r>
      <w:r w:rsidRPr="004B132C">
        <w:rPr>
          <w:rtl/>
        </w:rPr>
        <w:t>»</w:t>
      </w:r>
      <w:r w:rsidRPr="004B132C">
        <w:rPr>
          <w:rFonts w:hint="cs"/>
          <w:rtl/>
        </w:rPr>
        <w:t>.</w:t>
      </w:r>
      <w:r w:rsidRPr="00B12EB5">
        <w:rPr>
          <w:rFonts w:hint="cs"/>
          <w:rtl/>
        </w:rPr>
        <w:t xml:space="preserve"> (مت</w:t>
      </w:r>
      <w:r w:rsidR="00B9269E">
        <w:rPr>
          <w:rFonts w:hint="cs"/>
          <w:rtl/>
        </w:rPr>
        <w:t>ی</w:t>
      </w:r>
      <w:r w:rsidRPr="00B12EB5">
        <w:rPr>
          <w:rFonts w:hint="cs"/>
          <w:rtl/>
        </w:rPr>
        <w:t>، فصل 15، فقره 24).</w:t>
      </w:r>
    </w:p>
    <w:p w:rsidR="0079021F" w:rsidRPr="00B12EB5" w:rsidRDefault="0079021F" w:rsidP="004B132C">
      <w:pPr>
        <w:pStyle w:val="a3"/>
        <w:rPr>
          <w:rtl/>
        </w:rPr>
      </w:pPr>
      <w:r w:rsidRPr="00B12EB5">
        <w:rPr>
          <w:rFonts w:hint="cs"/>
          <w:rtl/>
        </w:rPr>
        <w:t>و در هم</w:t>
      </w:r>
      <w:r w:rsidR="00B9269E">
        <w:rPr>
          <w:rFonts w:hint="cs"/>
          <w:rtl/>
        </w:rPr>
        <w:t>ی</w:t>
      </w:r>
      <w:r w:rsidRPr="00B12EB5">
        <w:rPr>
          <w:rFonts w:hint="cs"/>
          <w:rtl/>
        </w:rPr>
        <w:t>ن انج</w:t>
      </w:r>
      <w:r w:rsidR="00B9269E">
        <w:rPr>
          <w:rFonts w:hint="cs"/>
          <w:rtl/>
        </w:rPr>
        <w:t>ی</w:t>
      </w:r>
      <w:r w:rsidRPr="00B12EB5">
        <w:rPr>
          <w:rFonts w:hint="cs"/>
          <w:rtl/>
        </w:rPr>
        <w:t>ل توص</w:t>
      </w:r>
      <w:r w:rsidR="00B9269E">
        <w:rPr>
          <w:rFonts w:hint="cs"/>
          <w:rtl/>
        </w:rPr>
        <w:t>ی</w:t>
      </w:r>
      <w:r w:rsidRPr="00B12EB5">
        <w:rPr>
          <w:rFonts w:hint="cs"/>
          <w:rtl/>
        </w:rPr>
        <w:t xml:space="preserve">ه عیسی </w:t>
      </w:r>
      <w:r w:rsidR="00676EEB" w:rsidRPr="00676EEB">
        <w:rPr>
          <w:rFonts w:cs="CTraditional Arabic" w:hint="cs"/>
          <w:rtl/>
        </w:rPr>
        <w:t>÷</w:t>
      </w:r>
      <w:r w:rsidRPr="00B12EB5">
        <w:rPr>
          <w:rFonts w:hint="cs"/>
          <w:rtl/>
        </w:rPr>
        <w:t xml:space="preserve"> به شاگردانش چن</w:t>
      </w:r>
      <w:r w:rsidR="00B9269E">
        <w:rPr>
          <w:rFonts w:hint="cs"/>
          <w:rtl/>
        </w:rPr>
        <w:t>ی</w:t>
      </w:r>
      <w:r w:rsidRPr="00B12EB5">
        <w:rPr>
          <w:rFonts w:hint="cs"/>
          <w:rtl/>
        </w:rPr>
        <w:t xml:space="preserve">ن نقل شده </w:t>
      </w:r>
      <w:r w:rsidRPr="004B132C">
        <w:rPr>
          <w:rFonts w:hint="cs"/>
          <w:rtl/>
        </w:rPr>
        <w:t xml:space="preserve">است: </w:t>
      </w:r>
      <w:r w:rsidRPr="004B132C">
        <w:rPr>
          <w:rtl/>
        </w:rPr>
        <w:t>«</w:t>
      </w:r>
      <w:r w:rsidRPr="004B132C">
        <w:rPr>
          <w:rFonts w:hint="cs"/>
          <w:rtl/>
        </w:rPr>
        <w:t>از</w:t>
      </w:r>
      <w:r w:rsidRPr="00B12EB5">
        <w:rPr>
          <w:rFonts w:hint="cs"/>
          <w:rtl/>
        </w:rPr>
        <w:t xml:space="preserve"> سرزم</w:t>
      </w:r>
      <w:r w:rsidR="00B9269E">
        <w:rPr>
          <w:rFonts w:hint="cs"/>
          <w:rtl/>
        </w:rPr>
        <w:t>ی</w:t>
      </w:r>
      <w:r w:rsidRPr="00B12EB5">
        <w:rPr>
          <w:rFonts w:hint="cs"/>
          <w:rtl/>
        </w:rPr>
        <w:t>ن ها</w:t>
      </w:r>
      <w:r w:rsidR="00B9269E">
        <w:rPr>
          <w:rFonts w:hint="cs"/>
          <w:rtl/>
        </w:rPr>
        <w:t>ی</w:t>
      </w:r>
      <w:r w:rsidRPr="00B12EB5">
        <w:rPr>
          <w:rFonts w:hint="cs"/>
          <w:rtl/>
        </w:rPr>
        <w:t xml:space="preserve"> غ</w:t>
      </w:r>
      <w:r w:rsidR="00B9269E">
        <w:rPr>
          <w:rFonts w:hint="cs"/>
          <w:rtl/>
        </w:rPr>
        <w:t>ی</w:t>
      </w:r>
      <w:r w:rsidRPr="00B12EB5">
        <w:rPr>
          <w:rFonts w:hint="cs"/>
          <w:rtl/>
        </w:rPr>
        <w:t xml:space="preserve">ر </w:t>
      </w:r>
      <w:r w:rsidR="00B9269E">
        <w:rPr>
          <w:rFonts w:hint="cs"/>
          <w:rtl/>
        </w:rPr>
        <w:t>ی</w:t>
      </w:r>
      <w:r w:rsidRPr="00B12EB5">
        <w:rPr>
          <w:rFonts w:hint="cs"/>
          <w:rtl/>
        </w:rPr>
        <w:t>هود عبور نکن</w:t>
      </w:r>
      <w:r w:rsidR="00B9269E">
        <w:rPr>
          <w:rFonts w:hint="cs"/>
          <w:rtl/>
        </w:rPr>
        <w:t>ی</w:t>
      </w:r>
      <w:r w:rsidRPr="00B12EB5">
        <w:rPr>
          <w:rFonts w:hint="cs"/>
          <w:rtl/>
        </w:rPr>
        <w:t>د، و به ه</w:t>
      </w:r>
      <w:r w:rsidR="00B9269E">
        <w:rPr>
          <w:rFonts w:hint="cs"/>
          <w:rtl/>
        </w:rPr>
        <w:t>ی</w:t>
      </w:r>
      <w:r w:rsidRPr="00B12EB5">
        <w:rPr>
          <w:rFonts w:hint="cs"/>
          <w:rtl/>
        </w:rPr>
        <w:t xml:space="preserve">چ </w:t>
      </w:r>
      <w:r w:rsidR="00B9269E">
        <w:rPr>
          <w:rFonts w:hint="cs"/>
          <w:rtl/>
        </w:rPr>
        <w:t>ی</w:t>
      </w:r>
      <w:r w:rsidRPr="00B12EB5">
        <w:rPr>
          <w:rFonts w:hint="cs"/>
          <w:rtl/>
        </w:rPr>
        <w:t>ک از شهرها</w:t>
      </w:r>
      <w:r w:rsidR="00B9269E">
        <w:rPr>
          <w:rFonts w:hint="cs"/>
          <w:rtl/>
        </w:rPr>
        <w:t>ی</w:t>
      </w:r>
      <w:r w:rsidRPr="00B12EB5">
        <w:rPr>
          <w:rFonts w:hint="cs"/>
          <w:rtl/>
        </w:rPr>
        <w:t xml:space="preserve"> سامر</w:t>
      </w:r>
      <w:r w:rsidR="00B9269E">
        <w:rPr>
          <w:rFonts w:hint="cs"/>
          <w:rtl/>
        </w:rPr>
        <w:t>ی</w:t>
      </w:r>
      <w:r w:rsidRPr="00B12EB5">
        <w:rPr>
          <w:rFonts w:hint="cs"/>
          <w:rtl/>
        </w:rPr>
        <w:t>ان داخل نشو</w:t>
      </w:r>
      <w:r w:rsidR="00B9269E">
        <w:rPr>
          <w:rFonts w:hint="cs"/>
          <w:rtl/>
        </w:rPr>
        <w:t>ی</w:t>
      </w:r>
      <w:r w:rsidRPr="00B12EB5">
        <w:rPr>
          <w:rFonts w:hint="cs"/>
          <w:rtl/>
        </w:rPr>
        <w:t xml:space="preserve">د، بلکه نزد گوسفندان گمشدۀ خاندان </w:t>
      </w:r>
      <w:r w:rsidRPr="004B132C">
        <w:rPr>
          <w:rFonts w:hint="cs"/>
          <w:rtl/>
        </w:rPr>
        <w:t>اسرائ</w:t>
      </w:r>
      <w:r w:rsidR="00B9269E">
        <w:rPr>
          <w:rFonts w:hint="cs"/>
          <w:rtl/>
        </w:rPr>
        <w:t>ی</w:t>
      </w:r>
      <w:r w:rsidRPr="004B132C">
        <w:rPr>
          <w:rFonts w:hint="cs"/>
          <w:rtl/>
        </w:rPr>
        <w:t>ل برو</w:t>
      </w:r>
      <w:r w:rsidR="00B9269E">
        <w:rPr>
          <w:rFonts w:hint="cs"/>
          <w:rtl/>
        </w:rPr>
        <w:t>ی</w:t>
      </w:r>
      <w:r w:rsidRPr="004B132C">
        <w:rPr>
          <w:rFonts w:hint="cs"/>
          <w:rtl/>
        </w:rPr>
        <w:t>د</w:t>
      </w:r>
      <w:r w:rsidRPr="004B132C">
        <w:rPr>
          <w:rtl/>
        </w:rPr>
        <w:t>»</w:t>
      </w:r>
      <w:r w:rsidRPr="00B12EB5">
        <w:rPr>
          <w:rFonts w:hint="cs"/>
          <w:rtl/>
        </w:rPr>
        <w:t xml:space="preserve"> (مت</w:t>
      </w:r>
      <w:r w:rsidR="00B9269E">
        <w:rPr>
          <w:rFonts w:hint="cs"/>
          <w:rtl/>
        </w:rPr>
        <w:t>ی</w:t>
      </w:r>
      <w:r w:rsidRPr="00B12EB5">
        <w:rPr>
          <w:rFonts w:hint="cs"/>
          <w:rtl/>
        </w:rPr>
        <w:t>، فصل10، فقره 5).</w:t>
      </w:r>
    </w:p>
    <w:p w:rsidR="0079021F" w:rsidRPr="00B12EB5" w:rsidRDefault="0079021F" w:rsidP="000D58A0">
      <w:pPr>
        <w:pStyle w:val="a3"/>
        <w:rPr>
          <w:rtl/>
        </w:rPr>
      </w:pPr>
      <w:r w:rsidRPr="00B12EB5">
        <w:rPr>
          <w:rFonts w:hint="cs"/>
          <w:rtl/>
        </w:rPr>
        <w:t>ا</w:t>
      </w:r>
      <w:r w:rsidR="00B9269E">
        <w:rPr>
          <w:rFonts w:hint="cs"/>
          <w:rtl/>
        </w:rPr>
        <w:t>ی</w:t>
      </w:r>
      <w:r w:rsidRPr="00B12EB5">
        <w:rPr>
          <w:rFonts w:hint="cs"/>
          <w:rtl/>
        </w:rPr>
        <w:t>ن دو عبارت به صراحت ب</w:t>
      </w:r>
      <w:r w:rsidR="00B9269E">
        <w:rPr>
          <w:rFonts w:hint="cs"/>
          <w:rtl/>
        </w:rPr>
        <w:t>ی</w:t>
      </w:r>
      <w:r w:rsidRPr="00B12EB5">
        <w:rPr>
          <w:rFonts w:hint="cs"/>
          <w:rtl/>
        </w:rPr>
        <w:t>ان دارندۀ ا</w:t>
      </w:r>
      <w:r w:rsidR="00B9269E">
        <w:rPr>
          <w:rFonts w:hint="cs"/>
          <w:rtl/>
        </w:rPr>
        <w:t>ی</w:t>
      </w:r>
      <w:r w:rsidRPr="00B12EB5">
        <w:rPr>
          <w:rFonts w:hint="cs"/>
          <w:rtl/>
        </w:rPr>
        <w:t xml:space="preserve">ن مطلب اند که رسالت عیسی </w:t>
      </w:r>
      <w:r w:rsidR="00676EEB" w:rsidRPr="00676EEB">
        <w:rPr>
          <w:rFonts w:cs="CTraditional Arabic" w:hint="cs"/>
          <w:rtl/>
        </w:rPr>
        <w:t>÷</w:t>
      </w:r>
      <w:r w:rsidRPr="00B12EB5">
        <w:rPr>
          <w:rFonts w:hint="cs"/>
          <w:rtl/>
        </w:rPr>
        <w:t xml:space="preserve"> و</w:t>
      </w:r>
      <w:r w:rsidR="00B9269E">
        <w:rPr>
          <w:rFonts w:hint="cs"/>
          <w:rtl/>
        </w:rPr>
        <w:t>ی</w:t>
      </w:r>
      <w:r w:rsidRPr="00B12EB5">
        <w:rPr>
          <w:rFonts w:hint="cs"/>
          <w:rtl/>
        </w:rPr>
        <w:t>ژۀ بن</w:t>
      </w:r>
      <w:r w:rsidR="00B9269E">
        <w:rPr>
          <w:rFonts w:hint="cs"/>
          <w:rtl/>
        </w:rPr>
        <w:t>ی</w:t>
      </w:r>
      <w:r w:rsidRPr="00B12EB5">
        <w:rPr>
          <w:rFonts w:hint="cs"/>
          <w:rtl/>
        </w:rPr>
        <w:t xml:space="preserve"> اسرائ</w:t>
      </w:r>
      <w:r w:rsidR="00B9269E">
        <w:rPr>
          <w:rFonts w:hint="cs"/>
          <w:rtl/>
        </w:rPr>
        <w:t>ی</w:t>
      </w:r>
      <w:r w:rsidRPr="00B12EB5">
        <w:rPr>
          <w:rFonts w:hint="cs"/>
          <w:rtl/>
        </w:rPr>
        <w:t>ل بوده است و بس. و چنانچه قرآن کر</w:t>
      </w:r>
      <w:r w:rsidR="00B9269E">
        <w:rPr>
          <w:rFonts w:hint="cs"/>
          <w:rtl/>
        </w:rPr>
        <w:t>ی</w:t>
      </w:r>
      <w:r w:rsidRPr="00B12EB5">
        <w:rPr>
          <w:rFonts w:hint="cs"/>
          <w:rtl/>
        </w:rPr>
        <w:t>م ن</w:t>
      </w:r>
      <w:r w:rsidR="00B9269E">
        <w:rPr>
          <w:rFonts w:hint="cs"/>
          <w:rtl/>
        </w:rPr>
        <w:t>ی</w:t>
      </w:r>
      <w:r w:rsidRPr="00B12EB5">
        <w:rPr>
          <w:rFonts w:hint="cs"/>
          <w:rtl/>
        </w:rPr>
        <w:t>ز بر</w:t>
      </w:r>
      <w:r w:rsidR="00B9269E">
        <w:rPr>
          <w:rFonts w:hint="cs"/>
          <w:rtl/>
        </w:rPr>
        <w:t>ی</w:t>
      </w:r>
      <w:r w:rsidRPr="00B12EB5">
        <w:rPr>
          <w:rFonts w:hint="cs"/>
          <w:rtl/>
        </w:rPr>
        <w:t>ن مطلب مهر تثب</w:t>
      </w:r>
      <w:r w:rsidR="00B9269E">
        <w:rPr>
          <w:rFonts w:hint="cs"/>
          <w:rtl/>
        </w:rPr>
        <w:t>ی</w:t>
      </w:r>
      <w:r w:rsidRPr="00B12EB5">
        <w:rPr>
          <w:rFonts w:hint="cs"/>
          <w:rtl/>
        </w:rPr>
        <w:t>ت نهاده فرموده است:</w:t>
      </w:r>
      <w:r w:rsidR="000D58A0">
        <w:rPr>
          <w:rFonts w:hint="cs"/>
          <w:rtl/>
        </w:rPr>
        <w:t xml:space="preserve"> </w:t>
      </w:r>
      <w:r w:rsidR="000D58A0">
        <w:rPr>
          <w:rFonts w:cs="Traditional Arabic" w:hint="cs"/>
          <w:rtl/>
        </w:rPr>
        <w:t>﴿</w:t>
      </w:r>
      <w:r w:rsidR="000D58A0" w:rsidRPr="00334FCC">
        <w:rPr>
          <w:rStyle w:val="Char9"/>
          <w:rFonts w:hint="eastAsia"/>
          <w:rtl/>
        </w:rPr>
        <w:t>وَرَسُولًا</w:t>
      </w:r>
      <w:r w:rsidR="000D58A0" w:rsidRPr="00334FCC">
        <w:rPr>
          <w:rStyle w:val="Char9"/>
          <w:rtl/>
        </w:rPr>
        <w:t xml:space="preserve"> إِلَىٰ بَنِيٓ إِسۡرَٰٓءِيلَ</w:t>
      </w:r>
      <w:r w:rsidR="000D58A0">
        <w:rPr>
          <w:rFonts w:cs="Traditional Arabic" w:hint="cs"/>
          <w:rtl/>
        </w:rPr>
        <w:t>﴾</w:t>
      </w:r>
      <w:r w:rsidRPr="00B12EB5">
        <w:rPr>
          <w:rFonts w:hint="cs"/>
          <w:rtl/>
        </w:rPr>
        <w:t xml:space="preserve">  </w:t>
      </w:r>
      <w:r w:rsidR="000D58A0">
        <w:rPr>
          <w:rStyle w:val="Char6"/>
          <w:rFonts w:hint="cs"/>
          <w:rtl/>
        </w:rPr>
        <w:t>[</w:t>
      </w:r>
      <w:r w:rsidRPr="004B132C">
        <w:rPr>
          <w:rStyle w:val="Char6"/>
          <w:rFonts w:hint="cs"/>
          <w:rtl/>
        </w:rPr>
        <w:t>آل عمران: 49</w:t>
      </w:r>
      <w:r w:rsidR="000D58A0">
        <w:rPr>
          <w:rStyle w:val="Char6"/>
          <w:rFonts w:hint="cs"/>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w:t>
      </w:r>
      <w:r w:rsidRPr="004B132C">
        <w:rPr>
          <w:rtl/>
        </w:rPr>
        <w:t>«</w:t>
      </w:r>
      <w:r w:rsidRPr="004B132C">
        <w:rPr>
          <w:rFonts w:hint="cs"/>
          <w:rtl/>
        </w:rPr>
        <w:t>ما مس</w:t>
      </w:r>
      <w:r w:rsidR="00B9269E">
        <w:rPr>
          <w:rFonts w:hint="cs"/>
          <w:rtl/>
        </w:rPr>
        <w:t>ی</w:t>
      </w:r>
      <w:r w:rsidRPr="004B132C">
        <w:rPr>
          <w:rFonts w:hint="cs"/>
          <w:rtl/>
        </w:rPr>
        <w:t>ح را به صفت پ</w:t>
      </w:r>
      <w:r w:rsidR="00B9269E">
        <w:rPr>
          <w:rFonts w:hint="cs"/>
          <w:rtl/>
        </w:rPr>
        <w:t>ی</w:t>
      </w:r>
      <w:r w:rsidRPr="004B132C">
        <w:rPr>
          <w:rFonts w:hint="cs"/>
          <w:rtl/>
        </w:rPr>
        <w:t>امبر تنها بسو</w:t>
      </w:r>
      <w:r w:rsidR="00B9269E">
        <w:rPr>
          <w:rFonts w:hint="cs"/>
          <w:rtl/>
        </w:rPr>
        <w:t>ی</w:t>
      </w:r>
      <w:r w:rsidRPr="004B132C">
        <w:rPr>
          <w:rFonts w:hint="cs"/>
          <w:rtl/>
        </w:rPr>
        <w:t xml:space="preserve"> بن</w:t>
      </w:r>
      <w:r w:rsidR="00B9269E">
        <w:rPr>
          <w:rFonts w:hint="cs"/>
          <w:rtl/>
        </w:rPr>
        <w:t>ی</w:t>
      </w:r>
      <w:r w:rsidRPr="004B132C">
        <w:rPr>
          <w:rFonts w:hint="cs"/>
          <w:rtl/>
        </w:rPr>
        <w:t xml:space="preserve"> اسرائ</w:t>
      </w:r>
      <w:r w:rsidR="00B9269E">
        <w:rPr>
          <w:rFonts w:hint="cs"/>
          <w:rtl/>
        </w:rPr>
        <w:t>ی</w:t>
      </w:r>
      <w:r w:rsidRPr="004B132C">
        <w:rPr>
          <w:rFonts w:hint="cs"/>
          <w:rtl/>
        </w:rPr>
        <w:t>ل فرستاد</w:t>
      </w:r>
      <w:r w:rsidR="00B9269E">
        <w:rPr>
          <w:rFonts w:hint="cs"/>
          <w:rtl/>
        </w:rPr>
        <w:t>ی</w:t>
      </w:r>
      <w:r w:rsidRPr="004B132C">
        <w:rPr>
          <w:rFonts w:hint="cs"/>
          <w:rtl/>
        </w:rPr>
        <w:t>م</w:t>
      </w:r>
      <w:r w:rsidRPr="004B132C">
        <w:rPr>
          <w:rtl/>
        </w:rPr>
        <w:t>»</w:t>
      </w:r>
      <w:r w:rsidRPr="004B132C">
        <w:rPr>
          <w:rFonts w:hint="cs"/>
          <w:rtl/>
        </w:rPr>
        <w:t>.</w:t>
      </w:r>
    </w:p>
    <w:p w:rsidR="0079021F" w:rsidRPr="00B12EB5" w:rsidRDefault="0079021F" w:rsidP="007E78B7">
      <w:pPr>
        <w:pStyle w:val="a1"/>
        <w:rPr>
          <w:w w:val="100"/>
          <w:sz w:val="34"/>
          <w:szCs w:val="34"/>
          <w:rtl/>
        </w:rPr>
      </w:pPr>
      <w:bookmarkStart w:id="35" w:name="_Toc295527461"/>
      <w:bookmarkStart w:id="36" w:name="_Toc424207116"/>
      <w:r w:rsidRPr="004B132C">
        <w:rPr>
          <w:rFonts w:hint="cs"/>
          <w:rtl/>
        </w:rPr>
        <w:t>3</w:t>
      </w:r>
      <w:r w:rsidRPr="00B12EB5">
        <w:rPr>
          <w:rFonts w:hint="cs"/>
          <w:w w:val="100"/>
          <w:sz w:val="34"/>
          <w:szCs w:val="34"/>
          <w:rtl/>
        </w:rPr>
        <w:t xml:space="preserve">- </w:t>
      </w:r>
      <w:r w:rsidRPr="00B12EB5">
        <w:rPr>
          <w:rFonts w:hint="cs"/>
          <w:w w:val="100"/>
          <w:rtl/>
        </w:rPr>
        <w:t>ع</w:t>
      </w:r>
      <w:r w:rsidR="00B9269E">
        <w:rPr>
          <w:rFonts w:hint="cs"/>
          <w:w w:val="100"/>
          <w:rtl/>
        </w:rPr>
        <w:t>ی</w:t>
      </w:r>
      <w:r w:rsidRPr="00B12EB5">
        <w:rPr>
          <w:rFonts w:hint="cs"/>
          <w:w w:val="100"/>
          <w:rtl/>
        </w:rPr>
        <w:t xml:space="preserve">سی </w:t>
      </w:r>
      <w:r w:rsidR="00676EEB" w:rsidRPr="00676EEB">
        <w:rPr>
          <w:rFonts w:cs="CTraditional Arabic" w:hint="cs"/>
          <w:bCs w:val="0"/>
          <w:w w:val="100"/>
          <w:rtl/>
        </w:rPr>
        <w:t>÷</w:t>
      </w:r>
      <w:r w:rsidRPr="00B12EB5">
        <w:rPr>
          <w:rFonts w:hint="cs"/>
          <w:w w:val="100"/>
          <w:rtl/>
        </w:rPr>
        <w:t xml:space="preserve"> پ</w:t>
      </w:r>
      <w:r w:rsidR="00B9269E">
        <w:rPr>
          <w:rFonts w:hint="cs"/>
          <w:w w:val="100"/>
          <w:rtl/>
        </w:rPr>
        <w:t>ی</w:t>
      </w:r>
      <w:r w:rsidRPr="00B12EB5">
        <w:rPr>
          <w:rFonts w:hint="cs"/>
          <w:w w:val="100"/>
          <w:rtl/>
        </w:rPr>
        <w:t>رو شر</w:t>
      </w:r>
      <w:r w:rsidR="00B9269E">
        <w:rPr>
          <w:rFonts w:hint="cs"/>
          <w:w w:val="100"/>
          <w:rtl/>
        </w:rPr>
        <w:t>ی</w:t>
      </w:r>
      <w:r w:rsidRPr="00B12EB5">
        <w:rPr>
          <w:rFonts w:hint="cs"/>
          <w:w w:val="100"/>
          <w:rtl/>
        </w:rPr>
        <w:t xml:space="preserve">عت موسی </w:t>
      </w:r>
      <w:r w:rsidR="00676EEB" w:rsidRPr="00676EEB">
        <w:rPr>
          <w:rFonts w:cs="CTraditional Arabic" w:hint="cs"/>
          <w:bCs w:val="0"/>
          <w:w w:val="100"/>
          <w:rtl/>
        </w:rPr>
        <w:t>÷</w:t>
      </w:r>
      <w:r w:rsidRPr="00B12EB5">
        <w:rPr>
          <w:rFonts w:hint="cs"/>
          <w:w w:val="100"/>
          <w:rtl/>
        </w:rPr>
        <w:t xml:space="preserve"> بود</w:t>
      </w:r>
      <w:bookmarkEnd w:id="35"/>
      <w:bookmarkEnd w:id="36"/>
    </w:p>
    <w:p w:rsidR="0079021F" w:rsidRPr="00B12EB5" w:rsidRDefault="0079021F" w:rsidP="004B132C">
      <w:pPr>
        <w:pStyle w:val="a3"/>
        <w:rPr>
          <w:rtl/>
        </w:rPr>
      </w:pPr>
      <w:r w:rsidRPr="00B12EB5">
        <w:rPr>
          <w:rFonts w:hint="cs"/>
          <w:rtl/>
        </w:rPr>
        <w:lastRenderedPageBreak/>
        <w:t>در نقطۀ سوم ب</w:t>
      </w:r>
      <w:r w:rsidR="00B9269E">
        <w:rPr>
          <w:rFonts w:hint="cs"/>
          <w:rtl/>
        </w:rPr>
        <w:t>ی</w:t>
      </w:r>
      <w:r w:rsidRPr="00B12EB5">
        <w:rPr>
          <w:rFonts w:hint="cs"/>
          <w:rtl/>
        </w:rPr>
        <w:t>ان داشت</w:t>
      </w:r>
      <w:r w:rsidR="00B9269E">
        <w:rPr>
          <w:rFonts w:hint="cs"/>
          <w:rtl/>
        </w:rPr>
        <w:t>ی</w:t>
      </w:r>
      <w:r w:rsidRPr="00B12EB5">
        <w:rPr>
          <w:rFonts w:hint="cs"/>
          <w:rtl/>
        </w:rPr>
        <w:t xml:space="preserve">م که از نصوص قرآن دانسته </w:t>
      </w:r>
      <w:r w:rsidR="00B35F33">
        <w:rPr>
          <w:rFonts w:hint="cs"/>
          <w:rtl/>
        </w:rPr>
        <w:t>م</w:t>
      </w:r>
      <w:r w:rsidR="00B9269E">
        <w:rPr>
          <w:rFonts w:hint="cs"/>
          <w:rtl/>
        </w:rPr>
        <w:t>ی</w:t>
      </w:r>
      <w:r w:rsidR="00B35F33">
        <w:rPr>
          <w:rFonts w:hint="cs"/>
          <w:rtl/>
        </w:rPr>
        <w:t>‌شو</w:t>
      </w:r>
      <w:r w:rsidRPr="00B12EB5">
        <w:rPr>
          <w:rFonts w:hint="cs"/>
          <w:rtl/>
        </w:rPr>
        <w:t xml:space="preserve">د که عیسی </w:t>
      </w:r>
      <w:r w:rsidR="00676EEB" w:rsidRPr="00676EEB">
        <w:rPr>
          <w:rFonts w:cs="CTraditional Arabic" w:hint="cs"/>
          <w:rtl/>
        </w:rPr>
        <w:t>÷</w:t>
      </w:r>
      <w:r w:rsidRPr="00B12EB5">
        <w:rPr>
          <w:rFonts w:hint="cs"/>
          <w:rtl/>
        </w:rPr>
        <w:t xml:space="preserve"> پ</w:t>
      </w:r>
      <w:r w:rsidR="00B9269E">
        <w:rPr>
          <w:rFonts w:hint="cs"/>
          <w:rtl/>
        </w:rPr>
        <w:t>ی</w:t>
      </w:r>
      <w:r w:rsidRPr="00B12EB5">
        <w:rPr>
          <w:rFonts w:hint="cs"/>
          <w:rtl/>
        </w:rPr>
        <w:t>رو شر</w:t>
      </w:r>
      <w:r w:rsidR="00B9269E">
        <w:rPr>
          <w:rFonts w:hint="cs"/>
          <w:rtl/>
        </w:rPr>
        <w:t>ی</w:t>
      </w:r>
      <w:r w:rsidRPr="00B12EB5">
        <w:rPr>
          <w:rFonts w:hint="cs"/>
          <w:rtl/>
        </w:rPr>
        <w:t>عت موس</w:t>
      </w:r>
      <w:r w:rsidR="00B9269E">
        <w:rPr>
          <w:rFonts w:hint="cs"/>
          <w:rtl/>
        </w:rPr>
        <w:t>ی</w:t>
      </w:r>
      <w:r w:rsidR="00676EEB" w:rsidRPr="00676EEB">
        <w:rPr>
          <w:rFonts w:cs="CTraditional Arabic"/>
          <w:rtl/>
        </w:rPr>
        <w:t>÷</w:t>
      </w:r>
      <w:r w:rsidRPr="00B12EB5">
        <w:rPr>
          <w:rFonts w:hint="cs"/>
          <w:rtl/>
        </w:rPr>
        <w:t xml:space="preserve"> و مکمل آن بود.</w:t>
      </w:r>
    </w:p>
    <w:p w:rsidR="0079021F" w:rsidRPr="00B12EB5" w:rsidRDefault="0079021F" w:rsidP="004B132C">
      <w:pPr>
        <w:pStyle w:val="a3"/>
        <w:rPr>
          <w:rtl/>
        </w:rPr>
      </w:pPr>
      <w:r w:rsidRPr="00B12EB5">
        <w:rPr>
          <w:rFonts w:hint="cs"/>
          <w:rtl/>
        </w:rPr>
        <w:t>در ا</w:t>
      </w:r>
      <w:r w:rsidR="00B9269E">
        <w:rPr>
          <w:rFonts w:hint="cs"/>
          <w:rtl/>
        </w:rPr>
        <w:t>ی</w:t>
      </w:r>
      <w:r w:rsidRPr="00B12EB5">
        <w:rPr>
          <w:rFonts w:hint="cs"/>
          <w:rtl/>
        </w:rPr>
        <w:t xml:space="preserve">ن مورد در </w:t>
      </w:r>
      <w:r w:rsidR="008B1F78">
        <w:rPr>
          <w:rFonts w:hint="cs"/>
          <w:rtl/>
        </w:rPr>
        <w:t>انج</w:t>
      </w:r>
      <w:r w:rsidR="00B9269E">
        <w:rPr>
          <w:rFonts w:hint="cs"/>
          <w:rtl/>
        </w:rPr>
        <w:t>ی</w:t>
      </w:r>
      <w:r w:rsidR="008B1F78">
        <w:rPr>
          <w:rFonts w:hint="cs"/>
          <w:rtl/>
        </w:rPr>
        <w:t>ل‌ها</w:t>
      </w:r>
      <w:r w:rsidRPr="00B12EB5">
        <w:rPr>
          <w:rFonts w:hint="cs"/>
          <w:rtl/>
        </w:rPr>
        <w:t xml:space="preserve"> از عیسی </w:t>
      </w:r>
      <w:r w:rsidR="00676EEB" w:rsidRPr="00676EEB">
        <w:rPr>
          <w:rFonts w:cs="CTraditional Arabic" w:hint="cs"/>
          <w:rtl/>
        </w:rPr>
        <w:t>÷</w:t>
      </w:r>
      <w:r w:rsidRPr="00B12EB5">
        <w:rPr>
          <w:rFonts w:hint="cs"/>
          <w:rtl/>
        </w:rPr>
        <w:t xml:space="preserve"> چن</w:t>
      </w:r>
      <w:r w:rsidR="00B9269E">
        <w:rPr>
          <w:rFonts w:hint="cs"/>
          <w:rtl/>
        </w:rPr>
        <w:t>ی</w:t>
      </w:r>
      <w:r w:rsidRPr="00B12EB5">
        <w:rPr>
          <w:rFonts w:hint="cs"/>
          <w:rtl/>
        </w:rPr>
        <w:t>ن نقل شده است:</w:t>
      </w:r>
    </w:p>
    <w:p w:rsidR="0079021F" w:rsidRPr="00B12EB5" w:rsidRDefault="0079021F" w:rsidP="004B132C">
      <w:pPr>
        <w:pStyle w:val="a3"/>
        <w:rPr>
          <w:rtl/>
        </w:rPr>
      </w:pPr>
      <w:r w:rsidRPr="004B132C">
        <w:rPr>
          <w:rtl/>
        </w:rPr>
        <w:t>«</w:t>
      </w:r>
      <w:r w:rsidRPr="004B132C">
        <w:rPr>
          <w:rFonts w:hint="cs"/>
          <w:rtl/>
        </w:rPr>
        <w:t>فکر نکن</w:t>
      </w:r>
      <w:r w:rsidR="00B9269E">
        <w:rPr>
          <w:rFonts w:hint="cs"/>
          <w:rtl/>
        </w:rPr>
        <w:t>ی</w:t>
      </w:r>
      <w:r w:rsidRPr="004B132C">
        <w:rPr>
          <w:rFonts w:hint="cs"/>
          <w:rtl/>
        </w:rPr>
        <w:t xml:space="preserve">د که من </w:t>
      </w:r>
      <w:r w:rsidR="00B35F33" w:rsidRPr="004B132C">
        <w:rPr>
          <w:rFonts w:hint="cs"/>
          <w:rtl/>
        </w:rPr>
        <w:t>آمده‌ام</w:t>
      </w:r>
      <w:r w:rsidRPr="004B132C">
        <w:rPr>
          <w:rFonts w:hint="cs"/>
          <w:rtl/>
        </w:rPr>
        <w:t xml:space="preserve"> تا تورات و نوشته ها</w:t>
      </w:r>
      <w:r w:rsidR="00B9269E">
        <w:rPr>
          <w:rFonts w:hint="cs"/>
          <w:rtl/>
        </w:rPr>
        <w:t>ی</w:t>
      </w:r>
      <w:r w:rsidRPr="004B132C">
        <w:rPr>
          <w:rFonts w:hint="cs"/>
          <w:rtl/>
        </w:rPr>
        <w:t xml:space="preserve"> پ</w:t>
      </w:r>
      <w:r w:rsidR="00B9269E">
        <w:rPr>
          <w:rFonts w:hint="cs"/>
          <w:rtl/>
        </w:rPr>
        <w:t>ی</w:t>
      </w:r>
      <w:r w:rsidRPr="004B132C">
        <w:rPr>
          <w:rFonts w:hint="cs"/>
          <w:rtl/>
        </w:rPr>
        <w:t>امبران را منسوخ و باطل نما</w:t>
      </w:r>
      <w:r w:rsidR="00B9269E">
        <w:rPr>
          <w:rFonts w:hint="cs"/>
          <w:rtl/>
        </w:rPr>
        <w:t>ی</w:t>
      </w:r>
      <w:r w:rsidRPr="004B132C">
        <w:rPr>
          <w:rFonts w:hint="cs"/>
          <w:rtl/>
        </w:rPr>
        <w:t xml:space="preserve">م، </w:t>
      </w:r>
      <w:r w:rsidR="00B35F33" w:rsidRPr="004B132C">
        <w:rPr>
          <w:rFonts w:hint="cs"/>
          <w:rtl/>
        </w:rPr>
        <w:t>ن</w:t>
      </w:r>
      <w:r w:rsidR="00B9269E">
        <w:rPr>
          <w:rFonts w:hint="cs"/>
          <w:rtl/>
        </w:rPr>
        <w:t>ی</w:t>
      </w:r>
      <w:r w:rsidR="00B35F33" w:rsidRPr="004B132C">
        <w:rPr>
          <w:rFonts w:hint="cs"/>
          <w:rtl/>
        </w:rPr>
        <w:t>امده‌ام</w:t>
      </w:r>
      <w:r w:rsidRPr="004B132C">
        <w:rPr>
          <w:rFonts w:hint="cs"/>
          <w:rtl/>
        </w:rPr>
        <w:t xml:space="preserve"> تا منسوخ کنم بلکه تا به کمال برسانم</w:t>
      </w:r>
      <w:r w:rsidRPr="004B132C">
        <w:rPr>
          <w:rtl/>
        </w:rPr>
        <w:t>»</w:t>
      </w:r>
      <w:r w:rsidRPr="004B132C">
        <w:rPr>
          <w:rFonts w:hint="cs"/>
          <w:rtl/>
        </w:rPr>
        <w:t>. (مت</w:t>
      </w:r>
      <w:r w:rsidR="00B9269E">
        <w:rPr>
          <w:rFonts w:hint="cs"/>
          <w:rtl/>
        </w:rPr>
        <w:t>ی</w:t>
      </w:r>
      <w:r w:rsidRPr="004B132C">
        <w:rPr>
          <w:rFonts w:hint="cs"/>
          <w:rtl/>
        </w:rPr>
        <w:t>، فصل5</w:t>
      </w:r>
      <w:r w:rsidRPr="00B12EB5">
        <w:rPr>
          <w:rFonts w:hint="cs"/>
          <w:rtl/>
        </w:rPr>
        <w:t>، فقره 17).</w:t>
      </w:r>
    </w:p>
    <w:p w:rsidR="0079021F" w:rsidRPr="00B12EB5" w:rsidRDefault="00B9269E" w:rsidP="007329AF">
      <w:pPr>
        <w:pStyle w:val="a3"/>
        <w:numPr>
          <w:ilvl w:val="0"/>
          <w:numId w:val="16"/>
        </w:numPr>
        <w:rPr>
          <w:rtl/>
        </w:rPr>
      </w:pPr>
      <w:r>
        <w:rPr>
          <w:rFonts w:hint="cs"/>
          <w:rtl/>
        </w:rPr>
        <w:t>ی</w:t>
      </w:r>
      <w:r w:rsidR="0079021F" w:rsidRPr="00B12EB5">
        <w:rPr>
          <w:rFonts w:hint="cs"/>
          <w:rtl/>
        </w:rPr>
        <w:t>ک</w:t>
      </w:r>
      <w:r>
        <w:rPr>
          <w:rFonts w:hint="cs"/>
          <w:rtl/>
        </w:rPr>
        <w:t>ی</w:t>
      </w:r>
      <w:r w:rsidR="0079021F" w:rsidRPr="00B12EB5">
        <w:rPr>
          <w:rFonts w:hint="cs"/>
          <w:rtl/>
        </w:rPr>
        <w:t xml:space="preserve"> از مسئول</w:t>
      </w:r>
      <w:r>
        <w:rPr>
          <w:rFonts w:hint="cs"/>
          <w:rtl/>
        </w:rPr>
        <w:t>ی</w:t>
      </w:r>
      <w:r w:rsidR="0079021F" w:rsidRPr="00B12EB5">
        <w:rPr>
          <w:rFonts w:hint="cs"/>
          <w:rtl/>
        </w:rPr>
        <w:t>ت ها</w:t>
      </w:r>
      <w:r>
        <w:rPr>
          <w:rFonts w:hint="cs"/>
          <w:rtl/>
        </w:rPr>
        <w:t>ی</w:t>
      </w:r>
      <w:r w:rsidR="0079021F" w:rsidRPr="00B12EB5">
        <w:rPr>
          <w:rFonts w:hint="cs"/>
          <w:rtl/>
        </w:rPr>
        <w:t xml:space="preserve"> بزرگ  عیسی </w:t>
      </w:r>
      <w:r w:rsidR="00676EEB" w:rsidRPr="00676EEB">
        <w:rPr>
          <w:rFonts w:cs="CTraditional Arabic" w:hint="cs"/>
          <w:rtl/>
        </w:rPr>
        <w:t>÷</w:t>
      </w:r>
      <w:r w:rsidR="0079021F" w:rsidRPr="00B12EB5">
        <w:rPr>
          <w:rFonts w:hint="cs"/>
          <w:rtl/>
        </w:rPr>
        <w:t xml:space="preserve"> دعوت بسو</w:t>
      </w:r>
      <w:r>
        <w:rPr>
          <w:rFonts w:hint="cs"/>
          <w:rtl/>
        </w:rPr>
        <w:t>ی</w:t>
      </w:r>
      <w:r w:rsidR="0079021F" w:rsidRPr="00B12EB5">
        <w:rPr>
          <w:rFonts w:hint="cs"/>
          <w:rtl/>
        </w:rPr>
        <w:t xml:space="preserve"> توح</w:t>
      </w:r>
      <w:r>
        <w:rPr>
          <w:rFonts w:hint="cs"/>
          <w:rtl/>
        </w:rPr>
        <w:t>ی</w:t>
      </w:r>
      <w:r w:rsidR="0079021F" w:rsidRPr="00B12EB5">
        <w:rPr>
          <w:rFonts w:hint="cs"/>
          <w:rtl/>
        </w:rPr>
        <w:t xml:space="preserve">د و </w:t>
      </w:r>
      <w:r>
        <w:rPr>
          <w:rFonts w:hint="cs"/>
          <w:rtl/>
        </w:rPr>
        <w:t>ی</w:t>
      </w:r>
      <w:r w:rsidR="0079021F" w:rsidRPr="00B12EB5">
        <w:rPr>
          <w:rFonts w:hint="cs"/>
          <w:rtl/>
        </w:rPr>
        <w:t>کتا پرست</w:t>
      </w:r>
      <w:r>
        <w:rPr>
          <w:rFonts w:hint="cs"/>
          <w:rtl/>
        </w:rPr>
        <w:t>ی</w:t>
      </w:r>
      <w:r w:rsidR="0079021F" w:rsidRPr="00B12EB5">
        <w:rPr>
          <w:rFonts w:hint="cs"/>
          <w:rtl/>
        </w:rPr>
        <w:t xml:space="preserve"> بود و عیسی </w:t>
      </w:r>
      <w:r w:rsidR="00676EEB" w:rsidRPr="00676EEB">
        <w:rPr>
          <w:rFonts w:cs="CTraditional Arabic" w:hint="cs"/>
          <w:rtl/>
        </w:rPr>
        <w:t>÷</w:t>
      </w:r>
      <w:r w:rsidR="0079021F" w:rsidRPr="00B12EB5">
        <w:rPr>
          <w:rFonts w:hint="cs"/>
          <w:rtl/>
        </w:rPr>
        <w:t xml:space="preserve"> در خلال چند سال رسالت خود، ا</w:t>
      </w:r>
      <w:r>
        <w:rPr>
          <w:rFonts w:hint="cs"/>
          <w:rtl/>
        </w:rPr>
        <w:t>ی</w:t>
      </w:r>
      <w:r w:rsidR="0079021F" w:rsidRPr="00B12EB5">
        <w:rPr>
          <w:rFonts w:hint="cs"/>
          <w:rtl/>
        </w:rPr>
        <w:t>ن مسئله مهم را همواره ب</w:t>
      </w:r>
      <w:r>
        <w:rPr>
          <w:rFonts w:hint="cs"/>
          <w:rtl/>
        </w:rPr>
        <w:t>ی</w:t>
      </w:r>
      <w:r w:rsidR="0079021F" w:rsidRPr="00B12EB5">
        <w:rPr>
          <w:rFonts w:hint="cs"/>
          <w:rtl/>
        </w:rPr>
        <w:t xml:space="preserve">ان </w:t>
      </w:r>
      <w:r w:rsidR="00B35F33">
        <w:rPr>
          <w:rFonts w:hint="cs"/>
          <w:rtl/>
        </w:rPr>
        <w:t>م</w:t>
      </w:r>
      <w:r>
        <w:rPr>
          <w:rFonts w:hint="cs"/>
          <w:rtl/>
        </w:rPr>
        <w:t>ی</w:t>
      </w:r>
      <w:r w:rsidR="00B35F33">
        <w:rPr>
          <w:rFonts w:hint="cs"/>
          <w:rtl/>
        </w:rPr>
        <w:t>‌دا</w:t>
      </w:r>
      <w:r w:rsidR="0079021F" w:rsidRPr="00B12EB5">
        <w:rPr>
          <w:rFonts w:hint="cs"/>
          <w:rtl/>
        </w:rPr>
        <w:t>شت تا توح</w:t>
      </w:r>
      <w:r>
        <w:rPr>
          <w:rFonts w:hint="cs"/>
          <w:rtl/>
        </w:rPr>
        <w:t>ی</w:t>
      </w:r>
      <w:r w:rsidR="0079021F" w:rsidRPr="00B12EB5">
        <w:rPr>
          <w:rFonts w:hint="cs"/>
          <w:rtl/>
        </w:rPr>
        <w:t>د در اذهان مردم جا</w:t>
      </w:r>
      <w:r>
        <w:rPr>
          <w:rFonts w:hint="cs"/>
          <w:rtl/>
        </w:rPr>
        <w:t>ی</w:t>
      </w:r>
      <w:r w:rsidR="0079021F" w:rsidRPr="00B12EB5">
        <w:rPr>
          <w:rFonts w:hint="cs"/>
          <w:rtl/>
        </w:rPr>
        <w:t xml:space="preserve"> نش</w:t>
      </w:r>
      <w:r>
        <w:rPr>
          <w:rFonts w:hint="cs"/>
          <w:rtl/>
        </w:rPr>
        <w:t>ی</w:t>
      </w:r>
      <w:r w:rsidR="0079021F" w:rsidRPr="00B12EB5">
        <w:rPr>
          <w:rFonts w:hint="cs"/>
          <w:rtl/>
        </w:rPr>
        <w:t>ن گردد و شرک و تعدد آلهه زدوده شود. ما درا</w:t>
      </w:r>
      <w:r>
        <w:rPr>
          <w:rFonts w:hint="cs"/>
          <w:rtl/>
        </w:rPr>
        <w:t>ی</w:t>
      </w:r>
      <w:r w:rsidR="0079021F" w:rsidRPr="00B12EB5">
        <w:rPr>
          <w:rFonts w:hint="cs"/>
          <w:rtl/>
        </w:rPr>
        <w:t>ن مورد در قرآن نصوص ز</w:t>
      </w:r>
      <w:r>
        <w:rPr>
          <w:rFonts w:hint="cs"/>
          <w:rtl/>
        </w:rPr>
        <w:t>ی</w:t>
      </w:r>
      <w:r w:rsidR="0079021F" w:rsidRPr="00B12EB5">
        <w:rPr>
          <w:rFonts w:hint="cs"/>
          <w:rtl/>
        </w:rPr>
        <w:t>اد دار</w:t>
      </w:r>
      <w:r>
        <w:rPr>
          <w:rFonts w:hint="cs"/>
          <w:rtl/>
        </w:rPr>
        <w:t>ی</w:t>
      </w:r>
      <w:r w:rsidR="0079021F" w:rsidRPr="00B12EB5">
        <w:rPr>
          <w:rFonts w:hint="cs"/>
          <w:rtl/>
        </w:rPr>
        <w:t xml:space="preserve">م که دعوت عیسی </w:t>
      </w:r>
      <w:r w:rsidR="00676EEB" w:rsidRPr="00676EEB">
        <w:rPr>
          <w:rFonts w:cs="CTraditional Arabic" w:hint="cs"/>
          <w:rtl/>
        </w:rPr>
        <w:t>÷</w:t>
      </w:r>
      <w:r w:rsidR="0079021F" w:rsidRPr="00B12EB5">
        <w:rPr>
          <w:rFonts w:hint="cs"/>
          <w:rtl/>
        </w:rPr>
        <w:t xml:space="preserve"> بسو</w:t>
      </w:r>
      <w:r>
        <w:rPr>
          <w:rFonts w:hint="cs"/>
          <w:rtl/>
        </w:rPr>
        <w:t>ی</w:t>
      </w:r>
      <w:r w:rsidR="0079021F" w:rsidRPr="00B12EB5">
        <w:rPr>
          <w:rFonts w:hint="cs"/>
          <w:rtl/>
        </w:rPr>
        <w:t xml:space="preserve"> توح</w:t>
      </w:r>
      <w:r>
        <w:rPr>
          <w:rFonts w:hint="cs"/>
          <w:rtl/>
        </w:rPr>
        <w:t>ی</w:t>
      </w:r>
      <w:r w:rsidR="0079021F" w:rsidRPr="00B12EB5">
        <w:rPr>
          <w:rFonts w:hint="cs"/>
          <w:rtl/>
        </w:rPr>
        <w:t>د را ب</w:t>
      </w:r>
      <w:r>
        <w:rPr>
          <w:rFonts w:hint="cs"/>
          <w:rtl/>
        </w:rPr>
        <w:t>ی</w:t>
      </w:r>
      <w:r w:rsidR="0079021F" w:rsidRPr="00B12EB5">
        <w:rPr>
          <w:rFonts w:hint="cs"/>
          <w:rtl/>
        </w:rPr>
        <w:t>ان داشته است. و هم چن</w:t>
      </w:r>
      <w:r>
        <w:rPr>
          <w:rFonts w:hint="cs"/>
          <w:rtl/>
        </w:rPr>
        <w:t>ی</w:t>
      </w:r>
      <w:r w:rsidR="0079021F" w:rsidRPr="00B12EB5">
        <w:rPr>
          <w:rFonts w:hint="cs"/>
          <w:rtl/>
        </w:rPr>
        <w:t xml:space="preserve">ن در </w:t>
      </w:r>
      <w:r w:rsidR="008B1F78">
        <w:rPr>
          <w:rFonts w:hint="cs"/>
          <w:rtl/>
        </w:rPr>
        <w:t>انج</w:t>
      </w:r>
      <w:r>
        <w:rPr>
          <w:rFonts w:hint="cs"/>
          <w:rtl/>
        </w:rPr>
        <w:t>ی</w:t>
      </w:r>
      <w:r w:rsidR="008B1F78">
        <w:rPr>
          <w:rFonts w:hint="cs"/>
          <w:rtl/>
        </w:rPr>
        <w:t>ل‌ها</w:t>
      </w:r>
      <w:r w:rsidR="0079021F" w:rsidRPr="00B12EB5">
        <w:rPr>
          <w:rFonts w:hint="cs"/>
          <w:rtl/>
        </w:rPr>
        <w:t xml:space="preserve"> عبارات</w:t>
      </w:r>
      <w:r>
        <w:rPr>
          <w:rFonts w:hint="cs"/>
          <w:rtl/>
        </w:rPr>
        <w:t>ی</w:t>
      </w:r>
      <w:r w:rsidR="0079021F" w:rsidRPr="00B12EB5">
        <w:rPr>
          <w:rFonts w:hint="cs"/>
          <w:rtl/>
        </w:rPr>
        <w:t xml:space="preserve"> از ع</w:t>
      </w:r>
      <w:r>
        <w:rPr>
          <w:rFonts w:hint="cs"/>
          <w:rtl/>
        </w:rPr>
        <w:t>ی</w:t>
      </w:r>
      <w:r w:rsidR="0079021F" w:rsidRPr="00B12EB5">
        <w:rPr>
          <w:rFonts w:hint="cs"/>
          <w:rtl/>
        </w:rPr>
        <w:t>س</w:t>
      </w:r>
      <w:r>
        <w:rPr>
          <w:rFonts w:hint="cs"/>
          <w:rtl/>
        </w:rPr>
        <w:t>ی</w:t>
      </w:r>
      <w:r w:rsidR="00676EEB" w:rsidRPr="00676EEB">
        <w:rPr>
          <w:rFonts w:cs="CTraditional Arabic"/>
          <w:rtl/>
        </w:rPr>
        <w:t>÷</w:t>
      </w:r>
      <w:r w:rsidR="0079021F" w:rsidRPr="00B12EB5">
        <w:rPr>
          <w:rFonts w:hint="cs"/>
          <w:rtl/>
        </w:rPr>
        <w:t xml:space="preserve"> نقل شده است که ب</w:t>
      </w:r>
      <w:r>
        <w:rPr>
          <w:rFonts w:hint="cs"/>
          <w:rtl/>
        </w:rPr>
        <w:t>ی</w:t>
      </w:r>
      <w:r w:rsidR="0079021F" w:rsidRPr="00B12EB5">
        <w:rPr>
          <w:rFonts w:hint="cs"/>
          <w:rtl/>
        </w:rPr>
        <w:t>انگر مباد</w:t>
      </w:r>
      <w:r>
        <w:rPr>
          <w:rFonts w:hint="cs"/>
          <w:rtl/>
        </w:rPr>
        <w:t>ی</w:t>
      </w:r>
      <w:r w:rsidR="0079021F" w:rsidRPr="00B12EB5">
        <w:rPr>
          <w:rFonts w:hint="cs"/>
          <w:rtl/>
        </w:rPr>
        <w:t xml:space="preserve"> و اصول توح</w:t>
      </w:r>
      <w:r>
        <w:rPr>
          <w:rFonts w:hint="cs"/>
          <w:rtl/>
        </w:rPr>
        <w:t>ی</w:t>
      </w:r>
      <w:r w:rsidR="0079021F" w:rsidRPr="00B12EB5">
        <w:rPr>
          <w:rFonts w:hint="cs"/>
          <w:rtl/>
        </w:rPr>
        <w:t>د</w:t>
      </w:r>
      <w:r>
        <w:rPr>
          <w:rFonts w:hint="cs"/>
          <w:rtl/>
        </w:rPr>
        <w:t>ی</w:t>
      </w:r>
      <w:r w:rsidR="0079021F" w:rsidRPr="00B12EB5">
        <w:rPr>
          <w:rFonts w:hint="cs"/>
          <w:rtl/>
        </w:rPr>
        <w:t xml:space="preserve">  </w:t>
      </w:r>
      <w:r w:rsidR="00774C6F">
        <w:rPr>
          <w:rFonts w:hint="cs"/>
          <w:rtl/>
        </w:rPr>
        <w:t>م</w:t>
      </w:r>
      <w:r>
        <w:rPr>
          <w:rFonts w:hint="cs"/>
          <w:rtl/>
        </w:rPr>
        <w:t>ی</w:t>
      </w:r>
      <w:r w:rsidR="00774C6F">
        <w:rPr>
          <w:rFonts w:hint="cs"/>
          <w:rtl/>
        </w:rPr>
        <w:t>‌باش</w:t>
      </w:r>
      <w:r w:rsidR="0079021F" w:rsidRPr="00B12EB5">
        <w:rPr>
          <w:rFonts w:hint="cs"/>
          <w:rtl/>
        </w:rPr>
        <w:t>د که همواره مردم را بسو</w:t>
      </w:r>
      <w:r>
        <w:rPr>
          <w:rFonts w:hint="cs"/>
          <w:rtl/>
        </w:rPr>
        <w:t>ی</w:t>
      </w:r>
      <w:r w:rsidR="0079021F" w:rsidRPr="00B12EB5">
        <w:rPr>
          <w:rFonts w:hint="cs"/>
          <w:rtl/>
        </w:rPr>
        <w:t xml:space="preserve"> آن فرا م</w:t>
      </w:r>
      <w:r>
        <w:rPr>
          <w:rFonts w:hint="cs"/>
          <w:rtl/>
        </w:rPr>
        <w:t>ی</w:t>
      </w:r>
      <w:r w:rsidR="0079021F" w:rsidRPr="00B12EB5">
        <w:rPr>
          <w:rFonts w:hint="cs"/>
          <w:rtl/>
        </w:rPr>
        <w:t xml:space="preserve"> خواند. بطور مثال در </w:t>
      </w:r>
      <w:r w:rsidR="0079021F" w:rsidRPr="004B132C">
        <w:rPr>
          <w:rFonts w:hint="cs"/>
          <w:rtl/>
        </w:rPr>
        <w:t>انج</w:t>
      </w:r>
      <w:r>
        <w:rPr>
          <w:rFonts w:hint="cs"/>
          <w:rtl/>
        </w:rPr>
        <w:t>ی</w:t>
      </w:r>
      <w:r w:rsidR="0079021F" w:rsidRPr="004B132C">
        <w:rPr>
          <w:rFonts w:hint="cs"/>
          <w:rtl/>
        </w:rPr>
        <w:t xml:space="preserve">ل </w:t>
      </w:r>
      <w:r w:rsidR="0079021F" w:rsidRPr="004B132C">
        <w:rPr>
          <w:rtl/>
        </w:rPr>
        <w:t>«</w:t>
      </w:r>
      <w:r w:rsidR="0079021F" w:rsidRPr="004B132C">
        <w:rPr>
          <w:rFonts w:hint="cs"/>
          <w:rtl/>
        </w:rPr>
        <w:t>مت</w:t>
      </w:r>
      <w:r>
        <w:rPr>
          <w:rFonts w:hint="cs"/>
          <w:rtl/>
        </w:rPr>
        <w:t>ی</w:t>
      </w:r>
      <w:r w:rsidR="0079021F" w:rsidRPr="004B132C">
        <w:rPr>
          <w:rtl/>
        </w:rPr>
        <w:t>»</w:t>
      </w:r>
      <w:r w:rsidR="0079021F" w:rsidRPr="004B132C">
        <w:rPr>
          <w:rFonts w:hint="cs"/>
          <w:rtl/>
        </w:rPr>
        <w:t xml:space="preserve"> قصۀ</w:t>
      </w:r>
      <w:r w:rsidR="0079021F" w:rsidRPr="00B12EB5">
        <w:rPr>
          <w:rFonts w:hint="cs"/>
          <w:rtl/>
        </w:rPr>
        <w:t xml:space="preserve"> تلاش ش</w:t>
      </w:r>
      <w:r>
        <w:rPr>
          <w:rFonts w:hint="cs"/>
          <w:rtl/>
        </w:rPr>
        <w:t>ی</w:t>
      </w:r>
      <w:r w:rsidR="0079021F" w:rsidRPr="00B12EB5">
        <w:rPr>
          <w:rFonts w:hint="cs"/>
          <w:rtl/>
        </w:rPr>
        <w:t>طان برا</w:t>
      </w:r>
      <w:r>
        <w:rPr>
          <w:rFonts w:hint="cs"/>
          <w:rtl/>
        </w:rPr>
        <w:t>ی</w:t>
      </w:r>
      <w:r w:rsidR="0079021F" w:rsidRPr="00B12EB5">
        <w:rPr>
          <w:rFonts w:hint="cs"/>
          <w:rtl/>
        </w:rPr>
        <w:t xml:space="preserve"> اغوا</w:t>
      </w:r>
      <w:r>
        <w:rPr>
          <w:rFonts w:hint="cs"/>
          <w:rtl/>
        </w:rPr>
        <w:t>ی</w:t>
      </w:r>
      <w:r w:rsidR="0079021F" w:rsidRPr="00B12EB5">
        <w:rPr>
          <w:rFonts w:hint="cs"/>
          <w:rtl/>
        </w:rPr>
        <w:t xml:space="preserve"> مس</w:t>
      </w:r>
      <w:r>
        <w:rPr>
          <w:rFonts w:hint="cs"/>
          <w:rtl/>
        </w:rPr>
        <w:t>ی</w:t>
      </w:r>
      <w:r w:rsidR="0079021F" w:rsidRPr="00B12EB5">
        <w:rPr>
          <w:rFonts w:hint="cs"/>
          <w:rtl/>
        </w:rPr>
        <w:t>ح</w:t>
      </w:r>
      <w:r w:rsidR="00676EEB" w:rsidRPr="00676EEB">
        <w:rPr>
          <w:rFonts w:cs="CTraditional Arabic"/>
          <w:rtl/>
        </w:rPr>
        <w:t>÷</w:t>
      </w:r>
      <w:r w:rsidR="0079021F" w:rsidRPr="00B12EB5">
        <w:rPr>
          <w:rFonts w:hint="cs"/>
          <w:rtl/>
        </w:rPr>
        <w:t xml:space="preserve"> و جواب او به ش</w:t>
      </w:r>
      <w:r>
        <w:rPr>
          <w:rFonts w:hint="cs"/>
          <w:rtl/>
        </w:rPr>
        <w:t>ی</w:t>
      </w:r>
      <w:r w:rsidR="0079021F" w:rsidRPr="00B12EB5">
        <w:rPr>
          <w:rFonts w:hint="cs"/>
          <w:rtl/>
        </w:rPr>
        <w:t>طان چن</w:t>
      </w:r>
      <w:r>
        <w:rPr>
          <w:rFonts w:hint="cs"/>
          <w:rtl/>
        </w:rPr>
        <w:t>ی</w:t>
      </w:r>
      <w:r w:rsidR="0079021F" w:rsidRPr="00B12EB5">
        <w:rPr>
          <w:rFonts w:hint="cs"/>
          <w:rtl/>
        </w:rPr>
        <w:t>ن نقل شده است</w:t>
      </w:r>
      <w:r w:rsidR="0079021F" w:rsidRPr="004B132C">
        <w:rPr>
          <w:rFonts w:hint="cs"/>
          <w:rtl/>
        </w:rPr>
        <w:t xml:space="preserve">: </w:t>
      </w:r>
      <w:r w:rsidR="0079021F" w:rsidRPr="004B132C">
        <w:rPr>
          <w:rtl/>
        </w:rPr>
        <w:t>«</w:t>
      </w:r>
      <w:r w:rsidR="0079021F" w:rsidRPr="004B132C">
        <w:rPr>
          <w:rFonts w:hint="cs"/>
          <w:rtl/>
        </w:rPr>
        <w:t>ع</w:t>
      </w:r>
      <w:r>
        <w:rPr>
          <w:rFonts w:hint="cs"/>
          <w:rtl/>
        </w:rPr>
        <w:t>ی</w:t>
      </w:r>
      <w:r w:rsidR="0079021F" w:rsidRPr="004B132C">
        <w:rPr>
          <w:rFonts w:hint="cs"/>
          <w:rtl/>
        </w:rPr>
        <w:t>س</w:t>
      </w:r>
      <w:r>
        <w:rPr>
          <w:rFonts w:hint="cs"/>
          <w:rtl/>
        </w:rPr>
        <w:t>ی</w:t>
      </w:r>
      <w:r w:rsidR="0079021F" w:rsidRPr="004B132C">
        <w:rPr>
          <w:rFonts w:hint="cs"/>
          <w:rtl/>
        </w:rPr>
        <w:t xml:space="preserve"> به او</w:t>
      </w:r>
      <w:r w:rsidR="0079021F" w:rsidRPr="00B12EB5">
        <w:rPr>
          <w:rFonts w:hint="cs"/>
          <w:rtl/>
        </w:rPr>
        <w:t xml:space="preserve"> فرمود: دور شو ا</w:t>
      </w:r>
      <w:r>
        <w:rPr>
          <w:rFonts w:hint="cs"/>
          <w:rtl/>
        </w:rPr>
        <w:t>ی</w:t>
      </w:r>
      <w:r w:rsidR="0079021F" w:rsidRPr="00B12EB5">
        <w:rPr>
          <w:rFonts w:hint="cs"/>
          <w:rtl/>
        </w:rPr>
        <w:t xml:space="preserve"> ش</w:t>
      </w:r>
      <w:r>
        <w:rPr>
          <w:rFonts w:hint="cs"/>
          <w:rtl/>
        </w:rPr>
        <w:t>ی</w:t>
      </w:r>
      <w:r w:rsidR="0079021F" w:rsidRPr="00B12EB5">
        <w:rPr>
          <w:rFonts w:hint="cs"/>
          <w:rtl/>
        </w:rPr>
        <w:t xml:space="preserve">طان، کتاب مقدس </w:t>
      </w:r>
      <w:r w:rsidR="00B35F33">
        <w:rPr>
          <w:rFonts w:hint="cs"/>
          <w:rtl/>
        </w:rPr>
        <w:t>م</w:t>
      </w:r>
      <w:r>
        <w:rPr>
          <w:rFonts w:hint="cs"/>
          <w:rtl/>
        </w:rPr>
        <w:t>ی</w:t>
      </w:r>
      <w:r w:rsidR="00B35F33">
        <w:rPr>
          <w:rFonts w:hint="cs"/>
          <w:rtl/>
        </w:rPr>
        <w:t>‌فرما</w:t>
      </w:r>
      <w:r>
        <w:rPr>
          <w:rFonts w:hint="cs"/>
          <w:rtl/>
        </w:rPr>
        <w:t>ی</w:t>
      </w:r>
      <w:r w:rsidR="0079021F" w:rsidRPr="00B12EB5">
        <w:rPr>
          <w:rFonts w:hint="cs"/>
          <w:rtl/>
        </w:rPr>
        <w:t>د:  با</w:t>
      </w:r>
      <w:r>
        <w:rPr>
          <w:rFonts w:hint="cs"/>
          <w:rtl/>
        </w:rPr>
        <w:t>ی</w:t>
      </w:r>
      <w:r w:rsidR="0079021F" w:rsidRPr="00B12EB5">
        <w:rPr>
          <w:rFonts w:hint="cs"/>
          <w:rtl/>
        </w:rPr>
        <w:t>د خداوند، خدا</w:t>
      </w:r>
      <w:r>
        <w:rPr>
          <w:rFonts w:hint="cs"/>
          <w:rtl/>
        </w:rPr>
        <w:t>ی</w:t>
      </w:r>
      <w:r w:rsidR="0079021F" w:rsidRPr="00B12EB5">
        <w:rPr>
          <w:rFonts w:hint="cs"/>
          <w:rtl/>
        </w:rPr>
        <w:t xml:space="preserve"> خود را بپرست</w:t>
      </w:r>
      <w:r>
        <w:rPr>
          <w:rFonts w:hint="cs"/>
          <w:rtl/>
        </w:rPr>
        <w:t>ی</w:t>
      </w:r>
      <w:r w:rsidR="0079021F" w:rsidRPr="00B12EB5">
        <w:rPr>
          <w:rFonts w:hint="cs"/>
          <w:rtl/>
        </w:rPr>
        <w:t xml:space="preserve"> و فقط او را </w:t>
      </w:r>
      <w:r w:rsidR="0079021F" w:rsidRPr="004B132C">
        <w:rPr>
          <w:rFonts w:hint="cs"/>
          <w:rtl/>
        </w:rPr>
        <w:t>خدمت نمائ</w:t>
      </w:r>
      <w:r>
        <w:rPr>
          <w:rFonts w:hint="cs"/>
          <w:rtl/>
        </w:rPr>
        <w:t>ی</w:t>
      </w:r>
      <w:r w:rsidR="0079021F" w:rsidRPr="004B132C">
        <w:rPr>
          <w:rtl/>
        </w:rPr>
        <w:t>»</w:t>
      </w:r>
      <w:r w:rsidR="0079021F" w:rsidRPr="004B132C">
        <w:rPr>
          <w:rFonts w:hint="cs"/>
          <w:rtl/>
        </w:rPr>
        <w:t>. (</w:t>
      </w:r>
      <w:r w:rsidR="0079021F" w:rsidRPr="00B12EB5">
        <w:rPr>
          <w:rFonts w:hint="cs"/>
          <w:rtl/>
        </w:rPr>
        <w:t>مت</w:t>
      </w:r>
      <w:r>
        <w:rPr>
          <w:rFonts w:hint="cs"/>
          <w:rtl/>
        </w:rPr>
        <w:t>ی</w:t>
      </w:r>
      <w:r w:rsidR="0079021F" w:rsidRPr="00B12EB5">
        <w:rPr>
          <w:rFonts w:hint="cs"/>
          <w:rtl/>
        </w:rPr>
        <w:t>، فصل4، فقره 10).</w:t>
      </w:r>
    </w:p>
    <w:p w:rsidR="0079021F" w:rsidRPr="00B12EB5" w:rsidRDefault="0079021F" w:rsidP="004B132C">
      <w:pPr>
        <w:pStyle w:val="a3"/>
        <w:rPr>
          <w:rtl/>
        </w:rPr>
      </w:pPr>
      <w:r w:rsidRPr="00B12EB5">
        <w:rPr>
          <w:rFonts w:hint="cs"/>
          <w:rtl/>
        </w:rPr>
        <w:t>مطلبش ا</w:t>
      </w:r>
      <w:r w:rsidR="00B9269E">
        <w:rPr>
          <w:rFonts w:hint="cs"/>
          <w:rtl/>
        </w:rPr>
        <w:t>ی</w:t>
      </w:r>
      <w:r w:rsidRPr="00B12EB5">
        <w:rPr>
          <w:rFonts w:hint="cs"/>
          <w:rtl/>
        </w:rPr>
        <w:t>نست که تنها خدا را با</w:t>
      </w:r>
      <w:r w:rsidR="00B9269E">
        <w:rPr>
          <w:rFonts w:hint="cs"/>
          <w:rtl/>
        </w:rPr>
        <w:t>ی</w:t>
      </w:r>
      <w:r w:rsidRPr="00B12EB5">
        <w:rPr>
          <w:rFonts w:hint="cs"/>
          <w:rtl/>
        </w:rPr>
        <w:t>د بپرست</w:t>
      </w:r>
      <w:r w:rsidR="00B9269E">
        <w:rPr>
          <w:rFonts w:hint="cs"/>
          <w:rtl/>
        </w:rPr>
        <w:t>ی</w:t>
      </w:r>
      <w:r w:rsidRPr="00B12EB5">
        <w:rPr>
          <w:rFonts w:hint="cs"/>
          <w:rtl/>
        </w:rPr>
        <w:t xml:space="preserve"> و بس. و در جا</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از ع</w:t>
      </w:r>
      <w:r w:rsidR="00B9269E">
        <w:rPr>
          <w:rFonts w:hint="cs"/>
          <w:rtl/>
        </w:rPr>
        <w:t>ی</w:t>
      </w:r>
      <w:r w:rsidRPr="00B12EB5">
        <w:rPr>
          <w:rFonts w:hint="cs"/>
          <w:rtl/>
        </w:rPr>
        <w:t>س</w:t>
      </w:r>
      <w:r w:rsidR="00B9269E">
        <w:rPr>
          <w:rFonts w:hint="cs"/>
          <w:rtl/>
        </w:rPr>
        <w:t>ی</w:t>
      </w:r>
      <w:r w:rsidRPr="00B12EB5">
        <w:rPr>
          <w:rFonts w:hint="cs"/>
          <w:rtl/>
        </w:rPr>
        <w:t xml:space="preserve"> پرس</w:t>
      </w:r>
      <w:r w:rsidR="00B9269E">
        <w:rPr>
          <w:rFonts w:hint="cs"/>
          <w:rtl/>
        </w:rPr>
        <w:t>ی</w:t>
      </w:r>
      <w:r w:rsidRPr="00B12EB5">
        <w:rPr>
          <w:rFonts w:hint="cs"/>
          <w:rtl/>
        </w:rPr>
        <w:t xml:space="preserve">ده </w:t>
      </w:r>
      <w:r w:rsidRPr="004B132C">
        <w:rPr>
          <w:rFonts w:hint="cs"/>
          <w:rtl/>
        </w:rPr>
        <w:t xml:space="preserve">شد: </w:t>
      </w:r>
      <w:r w:rsidRPr="004B132C">
        <w:rPr>
          <w:rtl/>
        </w:rPr>
        <w:t>«</w:t>
      </w:r>
      <w:r w:rsidRPr="004B132C">
        <w:rPr>
          <w:rFonts w:hint="cs"/>
          <w:rtl/>
        </w:rPr>
        <w:t>مهم تر</w:t>
      </w:r>
      <w:r w:rsidR="00B9269E">
        <w:rPr>
          <w:rFonts w:hint="cs"/>
          <w:rtl/>
        </w:rPr>
        <w:t>ی</w:t>
      </w:r>
      <w:r w:rsidRPr="004B132C">
        <w:rPr>
          <w:rFonts w:hint="cs"/>
          <w:rtl/>
        </w:rPr>
        <w:t>ن</w:t>
      </w:r>
      <w:r w:rsidRPr="00B12EB5">
        <w:rPr>
          <w:rFonts w:hint="cs"/>
          <w:rtl/>
        </w:rPr>
        <w:t xml:space="preserve"> حکم شر</w:t>
      </w:r>
      <w:r w:rsidR="00B9269E">
        <w:rPr>
          <w:rFonts w:hint="cs"/>
          <w:rtl/>
        </w:rPr>
        <w:t>ی</w:t>
      </w:r>
      <w:r w:rsidRPr="00B12EB5">
        <w:rPr>
          <w:rFonts w:hint="cs"/>
          <w:rtl/>
        </w:rPr>
        <w:t xml:space="preserve">عت کدام است؟ عیسی </w:t>
      </w:r>
      <w:r w:rsidR="00676EEB" w:rsidRPr="00676EEB">
        <w:rPr>
          <w:rFonts w:cs="CTraditional Arabic" w:hint="cs"/>
          <w:rtl/>
        </w:rPr>
        <w:t>÷</w:t>
      </w:r>
      <w:r w:rsidRPr="00B12EB5">
        <w:rPr>
          <w:rFonts w:hint="cs"/>
          <w:rtl/>
        </w:rPr>
        <w:t xml:space="preserve"> جواب داد: اول ا</w:t>
      </w:r>
      <w:r w:rsidR="00B9269E">
        <w:rPr>
          <w:rFonts w:hint="cs"/>
          <w:rtl/>
        </w:rPr>
        <w:t>ی</w:t>
      </w:r>
      <w:r w:rsidRPr="00B12EB5">
        <w:rPr>
          <w:rFonts w:hint="cs"/>
          <w:rtl/>
        </w:rPr>
        <w:t>نست ا</w:t>
      </w:r>
      <w:r w:rsidR="00B9269E">
        <w:rPr>
          <w:rFonts w:hint="cs"/>
          <w:rtl/>
        </w:rPr>
        <w:t>ی</w:t>
      </w:r>
      <w:r w:rsidRPr="00B12EB5">
        <w:rPr>
          <w:rFonts w:hint="cs"/>
          <w:rtl/>
        </w:rPr>
        <w:t xml:space="preserve"> اسرائ</w:t>
      </w:r>
      <w:r w:rsidR="00B9269E">
        <w:rPr>
          <w:rFonts w:hint="cs"/>
          <w:rtl/>
        </w:rPr>
        <w:t>ی</w:t>
      </w:r>
      <w:r w:rsidRPr="00B12EB5">
        <w:rPr>
          <w:rFonts w:hint="cs"/>
          <w:rtl/>
        </w:rPr>
        <w:t>ل بشنو، خداوند، خدا</w:t>
      </w:r>
      <w:r w:rsidR="00B9269E">
        <w:rPr>
          <w:rFonts w:hint="cs"/>
          <w:rtl/>
        </w:rPr>
        <w:t>ی</w:t>
      </w:r>
      <w:r w:rsidRPr="00B12EB5">
        <w:rPr>
          <w:rFonts w:hint="cs"/>
          <w:rtl/>
        </w:rPr>
        <w:t xml:space="preserve"> ما، خداوند </w:t>
      </w:r>
      <w:r w:rsidR="00B9269E">
        <w:rPr>
          <w:rFonts w:hint="cs"/>
          <w:rtl/>
        </w:rPr>
        <w:t>ی</w:t>
      </w:r>
      <w:r w:rsidRPr="00B12EB5">
        <w:rPr>
          <w:rFonts w:hint="cs"/>
          <w:rtl/>
        </w:rPr>
        <w:t>کتا است، و خداوند، خدا</w:t>
      </w:r>
      <w:r w:rsidR="00B9269E">
        <w:rPr>
          <w:rFonts w:hint="cs"/>
          <w:rtl/>
        </w:rPr>
        <w:t>ی</w:t>
      </w:r>
      <w:r w:rsidRPr="00B12EB5">
        <w:rPr>
          <w:rFonts w:hint="cs"/>
          <w:rtl/>
        </w:rPr>
        <w:t xml:space="preserve"> خود را با تمام دل و تمام جان و تمام ذهن و تمام قدرت </w:t>
      </w:r>
      <w:r w:rsidRPr="004B132C">
        <w:rPr>
          <w:rFonts w:hint="cs"/>
          <w:rtl/>
        </w:rPr>
        <w:t>خود دوست بدار</w:t>
      </w:r>
      <w:r w:rsidRPr="004B132C">
        <w:rPr>
          <w:rtl/>
        </w:rPr>
        <w:t>»</w:t>
      </w:r>
      <w:r w:rsidRPr="004B132C">
        <w:rPr>
          <w:rFonts w:hint="cs"/>
          <w:rtl/>
        </w:rPr>
        <w:t>. (مرقس</w:t>
      </w:r>
      <w:r w:rsidRPr="00B12EB5">
        <w:rPr>
          <w:rFonts w:hint="cs"/>
          <w:rtl/>
        </w:rPr>
        <w:t>، فصل12، فقره 29).</w:t>
      </w:r>
    </w:p>
    <w:p w:rsidR="0079021F" w:rsidRPr="00B12EB5" w:rsidRDefault="0079021F" w:rsidP="004B132C">
      <w:pPr>
        <w:pStyle w:val="a3"/>
        <w:rPr>
          <w:rtl/>
        </w:rPr>
      </w:pPr>
      <w:r w:rsidRPr="00B12EB5">
        <w:rPr>
          <w:rFonts w:hint="cs"/>
          <w:rtl/>
        </w:rPr>
        <w:t>در انج</w:t>
      </w:r>
      <w:r w:rsidR="00B9269E">
        <w:rPr>
          <w:rFonts w:hint="cs"/>
          <w:rtl/>
        </w:rPr>
        <w:t>ی</w:t>
      </w:r>
      <w:r w:rsidRPr="00B12EB5">
        <w:rPr>
          <w:rFonts w:hint="cs"/>
          <w:rtl/>
        </w:rPr>
        <w:t>ل لوقا از ا</w:t>
      </w:r>
      <w:r w:rsidR="00B9269E">
        <w:rPr>
          <w:rFonts w:hint="cs"/>
          <w:rtl/>
        </w:rPr>
        <w:t>ی</w:t>
      </w:r>
      <w:r w:rsidRPr="00B12EB5">
        <w:rPr>
          <w:rFonts w:hint="cs"/>
          <w:rtl/>
        </w:rPr>
        <w:t>شان چن</w:t>
      </w:r>
      <w:r w:rsidR="00B9269E">
        <w:rPr>
          <w:rFonts w:hint="cs"/>
          <w:rtl/>
        </w:rPr>
        <w:t>ی</w:t>
      </w:r>
      <w:r w:rsidRPr="00B12EB5">
        <w:rPr>
          <w:rFonts w:hint="cs"/>
          <w:rtl/>
        </w:rPr>
        <w:t>ن نقل شده است</w:t>
      </w:r>
      <w:r w:rsidRPr="004B132C">
        <w:rPr>
          <w:rFonts w:hint="cs"/>
          <w:rtl/>
        </w:rPr>
        <w:t xml:space="preserve">: </w:t>
      </w:r>
      <w:r w:rsidRPr="004B132C">
        <w:rPr>
          <w:rtl/>
        </w:rPr>
        <w:t>«</w:t>
      </w:r>
      <w:r w:rsidRPr="00B12EB5">
        <w:rPr>
          <w:rFonts w:hint="cs"/>
          <w:rtl/>
        </w:rPr>
        <w:t xml:space="preserve">عیسی </w:t>
      </w:r>
      <w:r w:rsidR="00676EEB" w:rsidRPr="00676EEB">
        <w:rPr>
          <w:rFonts w:cs="CTraditional Arabic" w:hint="cs"/>
          <w:rtl/>
        </w:rPr>
        <w:t>÷</w:t>
      </w:r>
      <w:r w:rsidRPr="00B12EB5">
        <w:rPr>
          <w:rFonts w:hint="cs"/>
          <w:rtl/>
        </w:rPr>
        <w:t xml:space="preserve"> جواب داد: تو با</w:t>
      </w:r>
      <w:r w:rsidR="00B9269E">
        <w:rPr>
          <w:rFonts w:hint="cs"/>
          <w:rtl/>
        </w:rPr>
        <w:t>ی</w:t>
      </w:r>
      <w:r w:rsidRPr="00B12EB5">
        <w:rPr>
          <w:rFonts w:hint="cs"/>
          <w:rtl/>
        </w:rPr>
        <w:t>د خداوند، خدا</w:t>
      </w:r>
      <w:r w:rsidR="00B9269E">
        <w:rPr>
          <w:rFonts w:hint="cs"/>
          <w:rtl/>
        </w:rPr>
        <w:t>ی</w:t>
      </w:r>
      <w:r w:rsidRPr="00B12EB5">
        <w:rPr>
          <w:rFonts w:hint="cs"/>
          <w:rtl/>
        </w:rPr>
        <w:t xml:space="preserve"> خود را سجده کن</w:t>
      </w:r>
      <w:r w:rsidR="00B9269E">
        <w:rPr>
          <w:rFonts w:hint="cs"/>
          <w:rtl/>
        </w:rPr>
        <w:t>ی</w:t>
      </w:r>
      <w:r w:rsidRPr="00B12EB5">
        <w:rPr>
          <w:rFonts w:hint="cs"/>
          <w:rtl/>
        </w:rPr>
        <w:t xml:space="preserve">، و فقط او را خدمت </w:t>
      </w:r>
      <w:r w:rsidRPr="004B132C">
        <w:rPr>
          <w:rFonts w:hint="cs"/>
          <w:rtl/>
        </w:rPr>
        <w:t>نمائ</w:t>
      </w:r>
      <w:r w:rsidR="00B9269E">
        <w:rPr>
          <w:rFonts w:hint="cs"/>
          <w:rtl/>
        </w:rPr>
        <w:t>ی</w:t>
      </w:r>
      <w:r w:rsidRPr="004B132C">
        <w:rPr>
          <w:rtl/>
        </w:rPr>
        <w:t>»</w:t>
      </w:r>
      <w:r w:rsidRPr="004B132C">
        <w:rPr>
          <w:rFonts w:hint="cs"/>
          <w:rtl/>
        </w:rPr>
        <w:t>. (</w:t>
      </w:r>
      <w:r w:rsidRPr="00B12EB5">
        <w:rPr>
          <w:rFonts w:hint="cs"/>
          <w:rtl/>
        </w:rPr>
        <w:t>لوقا، فصل4، فقره 8).</w:t>
      </w:r>
    </w:p>
    <w:p w:rsidR="0079021F" w:rsidRPr="00B12EB5" w:rsidRDefault="0079021F" w:rsidP="004B132C">
      <w:pPr>
        <w:pStyle w:val="a3"/>
        <w:rPr>
          <w:rtl/>
        </w:rPr>
      </w:pPr>
      <w:r w:rsidRPr="00B12EB5">
        <w:rPr>
          <w:rFonts w:hint="cs"/>
          <w:rtl/>
        </w:rPr>
        <w:t>و همچن</w:t>
      </w:r>
      <w:r w:rsidR="00B9269E">
        <w:rPr>
          <w:rFonts w:hint="cs"/>
          <w:rtl/>
        </w:rPr>
        <w:t>ی</w:t>
      </w:r>
      <w:r w:rsidRPr="00B12EB5">
        <w:rPr>
          <w:rFonts w:hint="cs"/>
          <w:rtl/>
        </w:rPr>
        <w:t>ن در 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از عیسی </w:t>
      </w:r>
      <w:r w:rsidR="00676EEB" w:rsidRPr="00676EEB">
        <w:rPr>
          <w:rFonts w:cs="CTraditional Arabic" w:hint="cs"/>
          <w:rtl/>
        </w:rPr>
        <w:t>÷</w:t>
      </w:r>
      <w:r w:rsidRPr="00B12EB5">
        <w:rPr>
          <w:rFonts w:hint="cs"/>
          <w:rtl/>
        </w:rPr>
        <w:t xml:space="preserve"> نقل شده است که او گفت</w:t>
      </w:r>
      <w:r w:rsidRPr="004B132C">
        <w:rPr>
          <w:rFonts w:hint="cs"/>
          <w:rtl/>
        </w:rPr>
        <w:t xml:space="preserve">: </w:t>
      </w:r>
      <w:r w:rsidRPr="004B132C">
        <w:rPr>
          <w:rtl/>
        </w:rPr>
        <w:t>«</w:t>
      </w:r>
      <w:r w:rsidRPr="004B132C">
        <w:rPr>
          <w:rFonts w:hint="cs"/>
          <w:rtl/>
        </w:rPr>
        <w:t>ا</w:t>
      </w:r>
      <w:r w:rsidR="00B9269E">
        <w:rPr>
          <w:rFonts w:hint="cs"/>
          <w:rtl/>
        </w:rPr>
        <w:t>ی</w:t>
      </w:r>
      <w:r w:rsidRPr="004B132C">
        <w:rPr>
          <w:rFonts w:hint="cs"/>
          <w:rtl/>
        </w:rPr>
        <w:t>ن است</w:t>
      </w:r>
      <w:r w:rsidRPr="00B12EB5">
        <w:rPr>
          <w:rFonts w:hint="cs"/>
          <w:rtl/>
        </w:rPr>
        <w:t xml:space="preserve"> ح</w:t>
      </w:r>
      <w:r w:rsidR="00B9269E">
        <w:rPr>
          <w:rFonts w:hint="cs"/>
          <w:rtl/>
        </w:rPr>
        <w:t>ی</w:t>
      </w:r>
      <w:r w:rsidRPr="00B12EB5">
        <w:rPr>
          <w:rFonts w:hint="cs"/>
          <w:rtl/>
        </w:rPr>
        <w:t>ات جاو</w:t>
      </w:r>
      <w:r w:rsidR="00B9269E">
        <w:rPr>
          <w:rFonts w:hint="cs"/>
          <w:rtl/>
        </w:rPr>
        <w:t>ی</w:t>
      </w:r>
      <w:r w:rsidRPr="00B12EB5">
        <w:rPr>
          <w:rFonts w:hint="cs"/>
          <w:rtl/>
        </w:rPr>
        <w:t>دان که</w:t>
      </w:r>
      <w:r w:rsidR="00676EEB">
        <w:rPr>
          <w:rFonts w:hint="cs"/>
          <w:rtl/>
        </w:rPr>
        <w:t xml:space="preserve"> آن‌ها </w:t>
      </w:r>
      <w:r w:rsidRPr="00B12EB5">
        <w:rPr>
          <w:rFonts w:hint="cs"/>
          <w:rtl/>
        </w:rPr>
        <w:t>ترا خدا</w:t>
      </w:r>
      <w:r w:rsidR="00B9269E">
        <w:rPr>
          <w:rFonts w:hint="cs"/>
          <w:rtl/>
        </w:rPr>
        <w:t>ی</w:t>
      </w:r>
      <w:r w:rsidRPr="00B12EB5">
        <w:rPr>
          <w:rFonts w:hint="cs"/>
          <w:rtl/>
        </w:rPr>
        <w:t xml:space="preserve"> واحد حق</w:t>
      </w:r>
      <w:r w:rsidR="00B9269E">
        <w:rPr>
          <w:rFonts w:hint="cs"/>
          <w:rtl/>
        </w:rPr>
        <w:t>ی</w:t>
      </w:r>
      <w:r w:rsidRPr="00B12EB5">
        <w:rPr>
          <w:rFonts w:hint="cs"/>
          <w:rtl/>
        </w:rPr>
        <w:t>ق</w:t>
      </w:r>
      <w:r w:rsidR="00B9269E">
        <w:rPr>
          <w:rFonts w:hint="cs"/>
          <w:rtl/>
        </w:rPr>
        <w:t>ی</w:t>
      </w:r>
      <w:r w:rsidRPr="00B12EB5">
        <w:rPr>
          <w:rFonts w:hint="cs"/>
          <w:rtl/>
        </w:rPr>
        <w:t xml:space="preserve"> و ع</w:t>
      </w:r>
      <w:r w:rsidR="00B9269E">
        <w:rPr>
          <w:rFonts w:hint="cs"/>
          <w:rtl/>
        </w:rPr>
        <w:t>ی</w:t>
      </w:r>
      <w:r w:rsidRPr="00B12EB5">
        <w:rPr>
          <w:rFonts w:hint="cs"/>
          <w:rtl/>
        </w:rPr>
        <w:t>س</w:t>
      </w:r>
      <w:r w:rsidR="00B9269E">
        <w:rPr>
          <w:rFonts w:hint="cs"/>
          <w:rtl/>
        </w:rPr>
        <w:t>ی</w:t>
      </w:r>
      <w:r w:rsidRPr="00B12EB5">
        <w:rPr>
          <w:rFonts w:hint="cs"/>
          <w:rtl/>
        </w:rPr>
        <w:t xml:space="preserve"> مس</w:t>
      </w:r>
      <w:r w:rsidR="00B9269E">
        <w:rPr>
          <w:rFonts w:hint="cs"/>
          <w:rtl/>
        </w:rPr>
        <w:t>ی</w:t>
      </w:r>
      <w:r w:rsidRPr="00B12EB5">
        <w:rPr>
          <w:rFonts w:hint="cs"/>
          <w:rtl/>
        </w:rPr>
        <w:t xml:space="preserve">ح را که فرستادۀ تو است </w:t>
      </w:r>
      <w:r w:rsidRPr="004B132C">
        <w:rPr>
          <w:rFonts w:hint="cs"/>
          <w:rtl/>
        </w:rPr>
        <w:t>بشناسند</w:t>
      </w:r>
      <w:r w:rsidRPr="004B132C">
        <w:rPr>
          <w:rtl/>
        </w:rPr>
        <w:t>»</w:t>
      </w:r>
      <w:r w:rsidRPr="004B132C">
        <w:rPr>
          <w:rFonts w:hint="cs"/>
          <w:rtl/>
        </w:rPr>
        <w:t>. (</w:t>
      </w:r>
      <w:r w:rsidR="00B9269E">
        <w:rPr>
          <w:rFonts w:hint="cs"/>
          <w:rtl/>
        </w:rPr>
        <w:t>ی</w:t>
      </w:r>
      <w:r w:rsidRPr="00B12EB5">
        <w:rPr>
          <w:rFonts w:hint="cs"/>
          <w:rtl/>
        </w:rPr>
        <w:t>وحنا، فصل17، فقره 3).</w:t>
      </w:r>
    </w:p>
    <w:p w:rsidR="0079021F" w:rsidRPr="00B12EB5" w:rsidRDefault="0079021F" w:rsidP="004B132C">
      <w:pPr>
        <w:pStyle w:val="a3"/>
        <w:rPr>
          <w:rtl/>
        </w:rPr>
      </w:pPr>
      <w:r w:rsidRPr="00B12EB5">
        <w:rPr>
          <w:rFonts w:hint="cs"/>
          <w:rtl/>
        </w:rPr>
        <w:t>درا</w:t>
      </w:r>
      <w:r w:rsidR="00B9269E">
        <w:rPr>
          <w:rFonts w:hint="cs"/>
          <w:rtl/>
        </w:rPr>
        <w:t>ی</w:t>
      </w:r>
      <w:r w:rsidRPr="00B12EB5">
        <w:rPr>
          <w:rFonts w:hint="cs"/>
          <w:rtl/>
        </w:rPr>
        <w:t>ن عبارات بر دو چ</w:t>
      </w:r>
      <w:r w:rsidR="00B9269E">
        <w:rPr>
          <w:rFonts w:hint="cs"/>
          <w:rtl/>
        </w:rPr>
        <w:t>ی</w:t>
      </w:r>
      <w:r w:rsidRPr="00B12EB5">
        <w:rPr>
          <w:rFonts w:hint="cs"/>
          <w:rtl/>
        </w:rPr>
        <w:t>ز مهم و اساس</w:t>
      </w:r>
      <w:r w:rsidR="00B9269E">
        <w:rPr>
          <w:rFonts w:hint="cs"/>
          <w:rtl/>
        </w:rPr>
        <w:t>ی</w:t>
      </w:r>
      <w:r w:rsidRPr="00B12EB5">
        <w:rPr>
          <w:rFonts w:hint="cs"/>
          <w:rtl/>
        </w:rPr>
        <w:t xml:space="preserve"> تأک</w:t>
      </w:r>
      <w:r w:rsidR="00B9269E">
        <w:rPr>
          <w:rFonts w:hint="cs"/>
          <w:rtl/>
        </w:rPr>
        <w:t>ی</w:t>
      </w:r>
      <w:r w:rsidRPr="00B12EB5">
        <w:rPr>
          <w:rFonts w:hint="cs"/>
          <w:rtl/>
        </w:rPr>
        <w:t xml:space="preserve">د شده است: </w:t>
      </w:r>
    </w:p>
    <w:p w:rsidR="0079021F" w:rsidRPr="00B12EB5" w:rsidRDefault="0079021F" w:rsidP="004B132C">
      <w:pPr>
        <w:pStyle w:val="a3"/>
        <w:rPr>
          <w:rtl/>
        </w:rPr>
      </w:pPr>
      <w:r w:rsidRPr="00B12EB5">
        <w:rPr>
          <w:rFonts w:hint="cs"/>
          <w:rtl/>
        </w:rPr>
        <w:lastRenderedPageBreak/>
        <w:t>اول: توح</w:t>
      </w:r>
      <w:r w:rsidR="00B9269E">
        <w:rPr>
          <w:rFonts w:hint="cs"/>
          <w:rtl/>
        </w:rPr>
        <w:t>ی</w:t>
      </w:r>
      <w:r w:rsidRPr="00B12EB5">
        <w:rPr>
          <w:rFonts w:hint="cs"/>
          <w:rtl/>
        </w:rPr>
        <w:t>د. به ا</w:t>
      </w:r>
      <w:r w:rsidR="00B9269E">
        <w:rPr>
          <w:rFonts w:hint="cs"/>
          <w:rtl/>
        </w:rPr>
        <w:t>ی</w:t>
      </w:r>
      <w:r w:rsidRPr="00B12EB5">
        <w:rPr>
          <w:rFonts w:hint="cs"/>
          <w:rtl/>
        </w:rPr>
        <w:t>ن معنا که الله تعال</w:t>
      </w:r>
      <w:r w:rsidR="00B9269E">
        <w:rPr>
          <w:rFonts w:hint="cs"/>
          <w:rtl/>
        </w:rPr>
        <w:t>ی</w:t>
      </w:r>
      <w:r w:rsidRPr="00B12EB5">
        <w:rPr>
          <w:rFonts w:hint="cs"/>
          <w:rtl/>
        </w:rPr>
        <w:t xml:space="preserve"> </w:t>
      </w:r>
      <w:r w:rsidR="00B9269E">
        <w:rPr>
          <w:rFonts w:hint="cs"/>
          <w:rtl/>
        </w:rPr>
        <w:t>ی</w:t>
      </w:r>
      <w:r w:rsidRPr="00B12EB5">
        <w:rPr>
          <w:rFonts w:hint="cs"/>
          <w:rtl/>
        </w:rPr>
        <w:t>کتا است، هم در ذات و هم در اسماء و هم در صفات، او مرکب ن</w:t>
      </w:r>
      <w:r w:rsidR="00B9269E">
        <w:rPr>
          <w:rFonts w:hint="cs"/>
          <w:rtl/>
        </w:rPr>
        <w:t>ی</w:t>
      </w:r>
      <w:r w:rsidRPr="00B12EB5">
        <w:rPr>
          <w:rFonts w:hint="cs"/>
          <w:rtl/>
        </w:rPr>
        <w:t>ست. و اثبات توح</w:t>
      </w:r>
      <w:r w:rsidR="00B9269E">
        <w:rPr>
          <w:rFonts w:hint="cs"/>
          <w:rtl/>
        </w:rPr>
        <w:t>ی</w:t>
      </w:r>
      <w:r w:rsidRPr="00B12EB5">
        <w:rPr>
          <w:rFonts w:hint="cs"/>
          <w:rtl/>
        </w:rPr>
        <w:t>د به هم</w:t>
      </w:r>
      <w:r w:rsidR="00B9269E">
        <w:rPr>
          <w:rFonts w:hint="cs"/>
          <w:rtl/>
        </w:rPr>
        <w:t>ی</w:t>
      </w:r>
      <w:r w:rsidRPr="00B12EB5">
        <w:rPr>
          <w:rFonts w:hint="cs"/>
          <w:rtl/>
        </w:rPr>
        <w:t>ن مطلب فوق، اساس دعوت مس</w:t>
      </w:r>
      <w:r w:rsidR="00B9269E">
        <w:rPr>
          <w:rFonts w:hint="cs"/>
          <w:rtl/>
        </w:rPr>
        <w:t>ی</w:t>
      </w:r>
      <w:r w:rsidRPr="00B12EB5">
        <w:rPr>
          <w:rFonts w:hint="cs"/>
          <w:rtl/>
        </w:rPr>
        <w:t>ح</w:t>
      </w:r>
      <w:r w:rsidR="00676EEB" w:rsidRPr="00676EEB">
        <w:rPr>
          <w:rFonts w:cs="CTraditional Arabic"/>
          <w:rtl/>
        </w:rPr>
        <w:t>÷</w:t>
      </w:r>
      <w:r w:rsidRPr="00B12EB5">
        <w:rPr>
          <w:rFonts w:hint="cs"/>
          <w:rtl/>
        </w:rPr>
        <w:t xml:space="preserve"> را تشک</w:t>
      </w:r>
      <w:r w:rsidR="00B9269E">
        <w:rPr>
          <w:rFonts w:hint="cs"/>
          <w:rtl/>
        </w:rPr>
        <w:t>ی</w:t>
      </w:r>
      <w:r w:rsidRPr="00B12EB5">
        <w:rPr>
          <w:rFonts w:hint="cs"/>
          <w:rtl/>
        </w:rPr>
        <w:t xml:space="preserve">ل </w:t>
      </w:r>
      <w:r w:rsidR="00B35F33">
        <w:rPr>
          <w:rFonts w:hint="cs"/>
          <w:rtl/>
        </w:rPr>
        <w:t>م</w:t>
      </w:r>
      <w:r w:rsidR="00B9269E">
        <w:rPr>
          <w:rFonts w:hint="cs"/>
          <w:rtl/>
        </w:rPr>
        <w:t>ی</w:t>
      </w:r>
      <w:r w:rsidR="00B35F33">
        <w:rPr>
          <w:rFonts w:hint="cs"/>
          <w:rtl/>
        </w:rPr>
        <w:t>‌ده</w:t>
      </w:r>
      <w:r w:rsidRPr="00B12EB5">
        <w:rPr>
          <w:rFonts w:hint="cs"/>
          <w:rtl/>
        </w:rPr>
        <w:t>د.</w:t>
      </w:r>
    </w:p>
    <w:p w:rsidR="0079021F" w:rsidRPr="00B12EB5" w:rsidRDefault="0079021F" w:rsidP="004B132C">
      <w:pPr>
        <w:pStyle w:val="a3"/>
        <w:rPr>
          <w:rtl/>
        </w:rPr>
      </w:pPr>
      <w:r w:rsidRPr="00B12EB5">
        <w:rPr>
          <w:rFonts w:hint="cs"/>
          <w:rtl/>
        </w:rPr>
        <w:t>دوم: رسالت مس</w:t>
      </w:r>
      <w:r w:rsidR="00B9269E">
        <w:rPr>
          <w:rFonts w:hint="cs"/>
          <w:rtl/>
        </w:rPr>
        <w:t>ی</w:t>
      </w:r>
      <w:r w:rsidRPr="00B12EB5">
        <w:rPr>
          <w:rFonts w:hint="cs"/>
          <w:rtl/>
        </w:rPr>
        <w:t>ح</w:t>
      </w:r>
      <w:r w:rsidR="00676EEB" w:rsidRPr="00676EEB">
        <w:rPr>
          <w:rFonts w:cs="CTraditional Arabic"/>
          <w:rtl/>
        </w:rPr>
        <w:t>÷</w:t>
      </w:r>
      <w:r w:rsidRPr="00B12EB5">
        <w:rPr>
          <w:rFonts w:hint="cs"/>
          <w:rtl/>
        </w:rPr>
        <w:t>. به ا</w:t>
      </w:r>
      <w:r w:rsidR="00B9269E">
        <w:rPr>
          <w:rFonts w:hint="cs"/>
          <w:rtl/>
        </w:rPr>
        <w:t>ی</w:t>
      </w:r>
      <w:r w:rsidRPr="00B12EB5">
        <w:rPr>
          <w:rFonts w:hint="cs"/>
          <w:rtl/>
        </w:rPr>
        <w:t>ن معنا که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جز رسالت وظ</w:t>
      </w:r>
      <w:r w:rsidR="00B9269E">
        <w:rPr>
          <w:rFonts w:hint="cs"/>
          <w:rtl/>
        </w:rPr>
        <w:t>ی</w:t>
      </w:r>
      <w:r w:rsidRPr="00B12EB5">
        <w:rPr>
          <w:rFonts w:hint="cs"/>
          <w:rtl/>
        </w:rPr>
        <w:t>فۀ د</w:t>
      </w:r>
      <w:r w:rsidR="00B9269E">
        <w:rPr>
          <w:rFonts w:hint="cs"/>
          <w:rtl/>
        </w:rPr>
        <w:t>ی</w:t>
      </w:r>
      <w:r w:rsidRPr="00B12EB5">
        <w:rPr>
          <w:rFonts w:hint="cs"/>
          <w:rtl/>
        </w:rPr>
        <w:t>گر</w:t>
      </w:r>
      <w:r w:rsidR="00B9269E">
        <w:rPr>
          <w:rFonts w:hint="cs"/>
          <w:rtl/>
        </w:rPr>
        <w:t>ی</w:t>
      </w:r>
      <w:r w:rsidRPr="00B12EB5">
        <w:rPr>
          <w:rFonts w:hint="cs"/>
          <w:rtl/>
        </w:rPr>
        <w:t xml:space="preserve"> نداشت، او فرزند خدا نبود، بلکه بشر</w:t>
      </w:r>
      <w:r w:rsidR="00B9269E">
        <w:rPr>
          <w:rFonts w:hint="cs"/>
          <w:rtl/>
        </w:rPr>
        <w:t>ی</w:t>
      </w:r>
      <w:r w:rsidRPr="00B12EB5">
        <w:rPr>
          <w:rFonts w:hint="cs"/>
          <w:rtl/>
        </w:rPr>
        <w:t xml:space="preserve"> بود و برا</w:t>
      </w:r>
      <w:r w:rsidR="00B9269E">
        <w:rPr>
          <w:rFonts w:hint="cs"/>
          <w:rtl/>
        </w:rPr>
        <w:t>ی</w:t>
      </w:r>
      <w:r w:rsidRPr="00B12EB5">
        <w:rPr>
          <w:rFonts w:hint="cs"/>
          <w:rtl/>
        </w:rPr>
        <w:t xml:space="preserve"> هدا</w:t>
      </w:r>
      <w:r w:rsidR="00B9269E">
        <w:rPr>
          <w:rFonts w:hint="cs"/>
          <w:rtl/>
        </w:rPr>
        <w:t>ی</w:t>
      </w:r>
      <w:r w:rsidRPr="00B12EB5">
        <w:rPr>
          <w:rFonts w:hint="cs"/>
          <w:rtl/>
        </w:rPr>
        <w:t>ت بن</w:t>
      </w:r>
      <w:r w:rsidR="00B9269E">
        <w:rPr>
          <w:rFonts w:hint="cs"/>
          <w:rtl/>
        </w:rPr>
        <w:t>ی</w:t>
      </w:r>
      <w:r w:rsidRPr="00B12EB5">
        <w:rPr>
          <w:rFonts w:hint="cs"/>
          <w:rtl/>
        </w:rPr>
        <w:t xml:space="preserve"> اسرائ</w:t>
      </w:r>
      <w:r w:rsidR="00B9269E">
        <w:rPr>
          <w:rFonts w:hint="cs"/>
          <w:rtl/>
        </w:rPr>
        <w:t>ی</w:t>
      </w:r>
      <w:r w:rsidRPr="00B12EB5">
        <w:rPr>
          <w:rFonts w:hint="cs"/>
          <w:rtl/>
        </w:rPr>
        <w:t>ل و وارهان</w:t>
      </w:r>
      <w:r w:rsidR="00B9269E">
        <w:rPr>
          <w:rFonts w:hint="cs"/>
          <w:rtl/>
        </w:rPr>
        <w:t>ی</w:t>
      </w:r>
      <w:r w:rsidRPr="00B12EB5">
        <w:rPr>
          <w:rFonts w:hint="cs"/>
          <w:rtl/>
        </w:rPr>
        <w:t xml:space="preserve"> ا</w:t>
      </w:r>
      <w:r w:rsidR="00B9269E">
        <w:rPr>
          <w:rFonts w:hint="cs"/>
          <w:rtl/>
        </w:rPr>
        <w:t>ی</w:t>
      </w:r>
      <w:r w:rsidRPr="00B12EB5">
        <w:rPr>
          <w:rFonts w:hint="cs"/>
          <w:rtl/>
        </w:rPr>
        <w:t>شان از گمراه</w:t>
      </w:r>
      <w:r w:rsidR="00B9269E">
        <w:rPr>
          <w:rFonts w:hint="cs"/>
          <w:rtl/>
        </w:rPr>
        <w:t>ی</w:t>
      </w:r>
      <w:r w:rsidRPr="00B12EB5">
        <w:rPr>
          <w:rFonts w:hint="cs"/>
          <w:rtl/>
        </w:rPr>
        <w:t xml:space="preserve"> و ضلالت مبعوث گرد</w:t>
      </w:r>
      <w:r w:rsidR="00B9269E">
        <w:rPr>
          <w:rFonts w:hint="cs"/>
          <w:rtl/>
        </w:rPr>
        <w:t>ی</w:t>
      </w:r>
      <w:r w:rsidRPr="00B12EB5">
        <w:rPr>
          <w:rFonts w:hint="cs"/>
          <w:rtl/>
        </w:rPr>
        <w:t>ده بود.</w:t>
      </w:r>
    </w:p>
    <w:p w:rsidR="0079021F" w:rsidRPr="00B12EB5" w:rsidRDefault="0079021F" w:rsidP="004B132C">
      <w:pPr>
        <w:pStyle w:val="a3"/>
        <w:rPr>
          <w:rtl/>
        </w:rPr>
      </w:pPr>
      <w:r w:rsidRPr="00B12EB5">
        <w:rPr>
          <w:rFonts w:hint="cs"/>
          <w:rtl/>
        </w:rPr>
        <w:t>و اثبات ا</w:t>
      </w:r>
      <w:r w:rsidR="00B9269E">
        <w:rPr>
          <w:rFonts w:hint="cs"/>
          <w:rtl/>
        </w:rPr>
        <w:t>ی</w:t>
      </w:r>
      <w:r w:rsidRPr="00B12EB5">
        <w:rPr>
          <w:rFonts w:hint="cs"/>
          <w:rtl/>
        </w:rPr>
        <w:t>ن دو امر درهم شکنندۀ دو مسئلۀ اساس</w:t>
      </w:r>
      <w:r w:rsidR="00B9269E">
        <w:rPr>
          <w:rFonts w:hint="cs"/>
          <w:rtl/>
        </w:rPr>
        <w:t>ی</w:t>
      </w:r>
      <w:r w:rsidRPr="00B12EB5">
        <w:rPr>
          <w:rFonts w:hint="cs"/>
          <w:rtl/>
        </w:rPr>
        <w:t xml:space="preserve"> و بن</w:t>
      </w:r>
      <w:r w:rsidR="00B9269E">
        <w:rPr>
          <w:rFonts w:hint="cs"/>
          <w:rtl/>
        </w:rPr>
        <w:t>ی</w:t>
      </w:r>
      <w:r w:rsidRPr="00B12EB5">
        <w:rPr>
          <w:rFonts w:hint="cs"/>
          <w:rtl/>
        </w:rPr>
        <w:t>اد</w:t>
      </w:r>
      <w:r w:rsidR="00B9269E">
        <w:rPr>
          <w:rFonts w:hint="cs"/>
          <w:rtl/>
        </w:rPr>
        <w:t>ی</w:t>
      </w:r>
      <w:r w:rsidRPr="00B12EB5">
        <w:rPr>
          <w:rFonts w:hint="cs"/>
          <w:rtl/>
        </w:rPr>
        <w:t>ن در مس</w:t>
      </w:r>
      <w:r w:rsidR="00B9269E">
        <w:rPr>
          <w:rFonts w:hint="cs"/>
          <w:rtl/>
        </w:rPr>
        <w:t>ی</w:t>
      </w:r>
      <w:r w:rsidRPr="00B12EB5">
        <w:rPr>
          <w:rFonts w:hint="cs"/>
          <w:rtl/>
        </w:rPr>
        <w:t>ح</w:t>
      </w:r>
      <w:r w:rsidR="00B9269E">
        <w:rPr>
          <w:rFonts w:hint="cs"/>
          <w:rtl/>
        </w:rPr>
        <w:t>ی</w:t>
      </w:r>
      <w:r w:rsidRPr="00B12EB5">
        <w:rPr>
          <w:rFonts w:hint="cs"/>
          <w:rtl/>
        </w:rPr>
        <w:t>ت تحر</w:t>
      </w:r>
      <w:r w:rsidR="00B9269E">
        <w:rPr>
          <w:rFonts w:hint="cs"/>
          <w:rtl/>
        </w:rPr>
        <w:t>ی</w:t>
      </w:r>
      <w:r w:rsidRPr="00B12EB5">
        <w:rPr>
          <w:rFonts w:hint="cs"/>
          <w:rtl/>
        </w:rPr>
        <w:t xml:space="preserve">ف شده </w:t>
      </w:r>
      <w:r w:rsidR="00774C6F">
        <w:rPr>
          <w:rFonts w:hint="cs"/>
          <w:rtl/>
        </w:rPr>
        <w:t>م</w:t>
      </w:r>
      <w:r w:rsidR="00B9269E">
        <w:rPr>
          <w:rFonts w:hint="cs"/>
          <w:rtl/>
        </w:rPr>
        <w:t>ی</w:t>
      </w:r>
      <w:r w:rsidR="00774C6F">
        <w:rPr>
          <w:rFonts w:hint="cs"/>
          <w:rtl/>
        </w:rPr>
        <w:t>‌باش</w:t>
      </w:r>
      <w:r w:rsidRPr="00B12EB5">
        <w:rPr>
          <w:rFonts w:hint="cs"/>
          <w:rtl/>
        </w:rPr>
        <w:t xml:space="preserve">د: </w:t>
      </w:r>
      <w:r w:rsidR="00B9269E">
        <w:rPr>
          <w:rFonts w:hint="cs"/>
          <w:rtl/>
        </w:rPr>
        <w:t>ی</w:t>
      </w:r>
      <w:r w:rsidRPr="00B12EB5">
        <w:rPr>
          <w:rFonts w:hint="cs"/>
          <w:rtl/>
        </w:rPr>
        <w:t>ک</w:t>
      </w:r>
      <w:r w:rsidR="00B9269E">
        <w:rPr>
          <w:rFonts w:hint="cs"/>
          <w:rtl/>
        </w:rPr>
        <w:t>ی</w:t>
      </w:r>
      <w:r w:rsidRPr="00B12EB5">
        <w:rPr>
          <w:rFonts w:hint="cs"/>
          <w:rtl/>
        </w:rPr>
        <w:t xml:space="preserve"> مسئلۀ تثل</w:t>
      </w:r>
      <w:r w:rsidR="00B9269E">
        <w:rPr>
          <w:rFonts w:hint="cs"/>
          <w:rtl/>
        </w:rPr>
        <w:t>ی</w:t>
      </w:r>
      <w:r w:rsidRPr="00B12EB5">
        <w:rPr>
          <w:rFonts w:hint="cs"/>
          <w:rtl/>
        </w:rPr>
        <w:t>ث و ابطال آن، و دوم: الوه</w:t>
      </w:r>
      <w:r w:rsidR="00B9269E">
        <w:rPr>
          <w:rFonts w:hint="cs"/>
          <w:rtl/>
        </w:rPr>
        <w:t>ی</w:t>
      </w:r>
      <w:r w:rsidRPr="00B12EB5">
        <w:rPr>
          <w:rFonts w:hint="cs"/>
          <w:rtl/>
        </w:rPr>
        <w:t>ت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w:t>
      </w:r>
    </w:p>
    <w:p w:rsidR="0079021F" w:rsidRPr="00B12EB5" w:rsidRDefault="0079021F" w:rsidP="000E397C">
      <w:pPr>
        <w:pStyle w:val="a0"/>
        <w:rPr>
          <w:rtl/>
        </w:rPr>
      </w:pPr>
      <w:bookmarkStart w:id="37" w:name="_Toc295527462"/>
      <w:bookmarkStart w:id="38" w:name="_Toc424207117"/>
      <w:r w:rsidRPr="00B12EB5">
        <w:rPr>
          <w:rFonts w:hint="cs"/>
          <w:rtl/>
        </w:rPr>
        <w:t>پا</w:t>
      </w:r>
      <w:r w:rsidR="0023132C">
        <w:rPr>
          <w:rFonts w:hint="cs"/>
          <w:rtl/>
        </w:rPr>
        <w:t>ی</w:t>
      </w:r>
      <w:r w:rsidRPr="00B12EB5">
        <w:rPr>
          <w:rFonts w:hint="cs"/>
          <w:rtl/>
        </w:rPr>
        <w:t>ان کار ع</w:t>
      </w:r>
      <w:r w:rsidR="0023132C">
        <w:rPr>
          <w:rFonts w:hint="cs"/>
          <w:rtl/>
        </w:rPr>
        <w:t>ی</w:t>
      </w:r>
      <w:r w:rsidRPr="00B12EB5">
        <w:rPr>
          <w:rFonts w:hint="cs"/>
          <w:rtl/>
        </w:rPr>
        <w:t>س</w:t>
      </w:r>
      <w:r w:rsidR="0023132C">
        <w:rPr>
          <w:rFonts w:hint="cs"/>
          <w:rtl/>
        </w:rPr>
        <w:t>ی</w:t>
      </w:r>
      <w:r w:rsidRPr="00B12EB5">
        <w:rPr>
          <w:rFonts w:hint="cs"/>
          <w:rtl/>
        </w:rPr>
        <w:t xml:space="preserve"> </w:t>
      </w:r>
      <w:r w:rsidR="00676EEB" w:rsidRPr="00676EEB">
        <w:rPr>
          <w:rFonts w:cs="CTraditional Arabic"/>
          <w:bCs w:val="0"/>
          <w:rtl/>
        </w:rPr>
        <w:t>÷</w:t>
      </w:r>
      <w:r w:rsidRPr="00B12EB5">
        <w:rPr>
          <w:rFonts w:hint="cs"/>
          <w:rtl/>
        </w:rPr>
        <w:t xml:space="preserve"> در دن</w:t>
      </w:r>
      <w:r w:rsidR="0023132C">
        <w:rPr>
          <w:rFonts w:hint="cs"/>
          <w:rtl/>
        </w:rPr>
        <w:t>ی</w:t>
      </w:r>
      <w:r w:rsidRPr="00B12EB5">
        <w:rPr>
          <w:rFonts w:hint="cs"/>
          <w:rtl/>
        </w:rPr>
        <w:t>ا</w:t>
      </w:r>
      <w:bookmarkEnd w:id="37"/>
      <w:bookmarkEnd w:id="38"/>
    </w:p>
    <w:p w:rsidR="0079021F" w:rsidRDefault="0079021F" w:rsidP="004B132C">
      <w:pPr>
        <w:pStyle w:val="a3"/>
        <w:rPr>
          <w:rtl/>
        </w:rPr>
      </w:pPr>
      <w:r w:rsidRPr="00B12EB5">
        <w:rPr>
          <w:rFonts w:hint="cs"/>
          <w:rtl/>
        </w:rPr>
        <w:t>هنگام</w:t>
      </w:r>
      <w:r w:rsidR="00B9269E">
        <w:rPr>
          <w:rFonts w:hint="cs"/>
          <w:rtl/>
        </w:rPr>
        <w:t>ی</w:t>
      </w:r>
      <w:r w:rsidRPr="00B12EB5">
        <w:rPr>
          <w:rFonts w:hint="cs"/>
          <w:rtl/>
        </w:rPr>
        <w:t>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به دعوت آغاز کرد و خواست تا </w:t>
      </w:r>
      <w:r w:rsidR="00B9269E">
        <w:rPr>
          <w:rFonts w:hint="cs"/>
          <w:rtl/>
        </w:rPr>
        <w:t>ی</w:t>
      </w:r>
      <w:r w:rsidRPr="00B12EB5">
        <w:rPr>
          <w:rFonts w:hint="cs"/>
          <w:rtl/>
        </w:rPr>
        <w:t>هود را از عبادت نفس بسو</w:t>
      </w:r>
      <w:r w:rsidR="00B9269E">
        <w:rPr>
          <w:rFonts w:hint="cs"/>
          <w:rtl/>
        </w:rPr>
        <w:t>ی</w:t>
      </w:r>
      <w:r w:rsidRPr="00B12EB5">
        <w:rPr>
          <w:rFonts w:hint="cs"/>
          <w:rtl/>
        </w:rPr>
        <w:t xml:space="preserve"> عبادت الله رهنمون شود، </w:t>
      </w:r>
      <w:r w:rsidR="00B9269E">
        <w:rPr>
          <w:rFonts w:hint="cs"/>
          <w:rtl/>
        </w:rPr>
        <w:t>ی</w:t>
      </w:r>
      <w:r w:rsidRPr="00B12EB5">
        <w:rPr>
          <w:rFonts w:hint="cs"/>
          <w:rtl/>
        </w:rPr>
        <w:t>هود</w:t>
      </w:r>
      <w:r w:rsidR="00B9269E">
        <w:rPr>
          <w:rFonts w:hint="cs"/>
          <w:rtl/>
        </w:rPr>
        <w:t>ی</w:t>
      </w:r>
      <w:r w:rsidRPr="00B12EB5">
        <w:rPr>
          <w:rFonts w:hint="cs"/>
          <w:rtl/>
        </w:rPr>
        <w:t>ان به دشمن</w:t>
      </w:r>
      <w:r w:rsidR="00B9269E">
        <w:rPr>
          <w:rFonts w:hint="cs"/>
          <w:rtl/>
        </w:rPr>
        <w:t>ی</w:t>
      </w:r>
      <w:r w:rsidRPr="00B12EB5">
        <w:rPr>
          <w:rFonts w:hint="cs"/>
          <w:rtl/>
        </w:rPr>
        <w:t xml:space="preserve"> او بپاخاستند، خصوصا هنگام</w:t>
      </w:r>
      <w:r w:rsidR="00B9269E">
        <w:rPr>
          <w:rFonts w:hint="cs"/>
          <w:rtl/>
        </w:rPr>
        <w:t>ی</w:t>
      </w:r>
      <w:r w:rsidRPr="00B12EB5">
        <w:rPr>
          <w:rFonts w:hint="cs"/>
          <w:rtl/>
        </w:rPr>
        <w:t xml:space="preserve"> که د</w:t>
      </w:r>
      <w:r w:rsidR="00B9269E">
        <w:rPr>
          <w:rFonts w:hint="cs"/>
          <w:rtl/>
        </w:rPr>
        <w:t>ی</w:t>
      </w:r>
      <w:r w:rsidRPr="00B12EB5">
        <w:rPr>
          <w:rFonts w:hint="cs"/>
          <w:rtl/>
        </w:rPr>
        <w:t>دند مردم آهسته آهسته  پ</w:t>
      </w:r>
      <w:r w:rsidR="00B9269E">
        <w:rPr>
          <w:rFonts w:hint="cs"/>
          <w:rtl/>
        </w:rPr>
        <w:t>ی</w:t>
      </w:r>
      <w:r w:rsidRPr="00B12EB5">
        <w:rPr>
          <w:rFonts w:hint="cs"/>
          <w:rtl/>
        </w:rPr>
        <w:t>رامون او در حال گرد آمدن هستند، و ا</w:t>
      </w:r>
      <w:r w:rsidR="00B9269E">
        <w:rPr>
          <w:rFonts w:hint="cs"/>
          <w:rtl/>
        </w:rPr>
        <w:t>ی</w:t>
      </w:r>
      <w:r w:rsidRPr="00B12EB5">
        <w:rPr>
          <w:rFonts w:hint="cs"/>
          <w:rtl/>
        </w:rPr>
        <w:t>ن حلقه همواره در گسترش است، آنگاه دست به تن</w:t>
      </w:r>
      <w:r w:rsidR="00B9269E">
        <w:rPr>
          <w:rFonts w:hint="cs"/>
          <w:rtl/>
        </w:rPr>
        <w:t>ی</w:t>
      </w:r>
      <w:r w:rsidRPr="00B12EB5">
        <w:rPr>
          <w:rFonts w:hint="cs"/>
          <w:rtl/>
        </w:rPr>
        <w:t>دن مکر و ح</w:t>
      </w:r>
      <w:r w:rsidR="00B9269E">
        <w:rPr>
          <w:rFonts w:hint="cs"/>
          <w:rtl/>
        </w:rPr>
        <w:t>ی</w:t>
      </w:r>
      <w:r w:rsidRPr="00B12EB5">
        <w:rPr>
          <w:rFonts w:hint="cs"/>
          <w:rtl/>
        </w:rPr>
        <w:t>له زدند و حکام محل</w:t>
      </w:r>
      <w:r w:rsidR="00B9269E">
        <w:rPr>
          <w:rFonts w:hint="cs"/>
          <w:rtl/>
        </w:rPr>
        <w:t>ی</w:t>
      </w:r>
      <w:r w:rsidRPr="00B12EB5">
        <w:rPr>
          <w:rFonts w:hint="cs"/>
          <w:rtl/>
        </w:rPr>
        <w:t xml:space="preserve"> را عل</w:t>
      </w:r>
      <w:r w:rsidR="00B9269E">
        <w:rPr>
          <w:rFonts w:hint="cs"/>
          <w:rtl/>
        </w:rPr>
        <w:t>ی</w:t>
      </w:r>
      <w:r w:rsidRPr="00B12EB5">
        <w:rPr>
          <w:rFonts w:hint="cs"/>
          <w:rtl/>
        </w:rPr>
        <w:t>ه او بر انگ</w:t>
      </w:r>
      <w:r w:rsidR="00B9269E">
        <w:rPr>
          <w:rFonts w:hint="cs"/>
          <w:rtl/>
        </w:rPr>
        <w:t>ی</w:t>
      </w:r>
      <w:r w:rsidRPr="00B12EB5">
        <w:rPr>
          <w:rFonts w:hint="cs"/>
          <w:rtl/>
        </w:rPr>
        <w:t>ختند، و بالآخره موفق گرد</w:t>
      </w:r>
      <w:r w:rsidR="00B9269E">
        <w:rPr>
          <w:rFonts w:hint="cs"/>
          <w:rtl/>
        </w:rPr>
        <w:t>ی</w:t>
      </w:r>
      <w:r w:rsidRPr="00B12EB5">
        <w:rPr>
          <w:rFonts w:hint="cs"/>
          <w:rtl/>
        </w:rPr>
        <w:t>دند تا از حاکم رومان</w:t>
      </w:r>
      <w:r w:rsidR="00B9269E">
        <w:rPr>
          <w:rFonts w:hint="cs"/>
          <w:rtl/>
        </w:rPr>
        <w:t>ی</w:t>
      </w:r>
      <w:r w:rsidRPr="00B12EB5">
        <w:rPr>
          <w:rFonts w:hint="cs"/>
          <w:rtl/>
        </w:rPr>
        <w:t xml:space="preserve"> امر دست گ</w:t>
      </w:r>
      <w:r w:rsidR="00B9269E">
        <w:rPr>
          <w:rFonts w:hint="cs"/>
          <w:rtl/>
        </w:rPr>
        <w:t>ی</w:t>
      </w:r>
      <w:r w:rsidRPr="00B12EB5">
        <w:rPr>
          <w:rFonts w:hint="cs"/>
          <w:rtl/>
        </w:rPr>
        <w:t>ر</w:t>
      </w:r>
      <w:r w:rsidR="00B9269E">
        <w:rPr>
          <w:rFonts w:hint="cs"/>
          <w:rtl/>
        </w:rPr>
        <w:t>ی</w:t>
      </w:r>
      <w:r w:rsidRPr="00B12EB5">
        <w:rPr>
          <w:rFonts w:hint="cs"/>
          <w:rtl/>
        </w:rPr>
        <w:t xml:space="preserve"> و اعدام و</w:t>
      </w:r>
      <w:r w:rsidR="00B9269E">
        <w:rPr>
          <w:rFonts w:hint="cs"/>
          <w:rtl/>
        </w:rPr>
        <w:t>ی</w:t>
      </w:r>
      <w:r w:rsidRPr="00B12EB5">
        <w:rPr>
          <w:rFonts w:hint="cs"/>
          <w:rtl/>
        </w:rPr>
        <w:t xml:space="preserve"> را اخذ کنند. ول</w:t>
      </w:r>
      <w:r w:rsidR="00B9269E">
        <w:rPr>
          <w:rFonts w:hint="cs"/>
          <w:rtl/>
        </w:rPr>
        <w:t>ی</w:t>
      </w:r>
      <w:r w:rsidRPr="00B12EB5">
        <w:rPr>
          <w:rFonts w:hint="cs"/>
          <w:rtl/>
        </w:rPr>
        <w:t xml:space="preserve"> پ</w:t>
      </w:r>
      <w:r w:rsidR="00B9269E">
        <w:rPr>
          <w:rFonts w:hint="cs"/>
          <w:rtl/>
        </w:rPr>
        <w:t>ی</w:t>
      </w:r>
      <w:r w:rsidRPr="00B12EB5">
        <w:rPr>
          <w:rFonts w:hint="cs"/>
          <w:rtl/>
        </w:rPr>
        <w:t>ش از آنکه مکر ا</w:t>
      </w:r>
      <w:r w:rsidR="00B9269E">
        <w:rPr>
          <w:rFonts w:hint="cs"/>
          <w:rtl/>
        </w:rPr>
        <w:t>ی</w:t>
      </w:r>
      <w:r w:rsidRPr="00B12EB5">
        <w:rPr>
          <w:rFonts w:hint="cs"/>
          <w:rtl/>
        </w:rPr>
        <w:t>شان پ</w:t>
      </w:r>
      <w:r w:rsidR="00B9269E">
        <w:rPr>
          <w:rFonts w:hint="cs"/>
          <w:rtl/>
        </w:rPr>
        <w:t>ی</w:t>
      </w:r>
      <w:r w:rsidRPr="00B12EB5">
        <w:rPr>
          <w:rFonts w:hint="cs"/>
          <w:rtl/>
        </w:rPr>
        <w:t xml:space="preserve">اده شود، خداوند عیسی </w:t>
      </w:r>
      <w:r w:rsidR="00676EEB" w:rsidRPr="00676EEB">
        <w:rPr>
          <w:rFonts w:cs="CTraditional Arabic" w:hint="cs"/>
          <w:rtl/>
        </w:rPr>
        <w:t>÷</w:t>
      </w:r>
      <w:r w:rsidRPr="00B12EB5">
        <w:rPr>
          <w:rFonts w:hint="cs"/>
          <w:rtl/>
        </w:rPr>
        <w:t xml:space="preserve"> را بسو</w:t>
      </w:r>
      <w:r w:rsidR="00B9269E">
        <w:rPr>
          <w:rFonts w:hint="cs"/>
          <w:rtl/>
        </w:rPr>
        <w:t>ی</w:t>
      </w:r>
      <w:r w:rsidRPr="00B12EB5">
        <w:rPr>
          <w:rFonts w:hint="cs"/>
          <w:rtl/>
        </w:rPr>
        <w:t xml:space="preserve"> خود بلند کرد، قرآن کر</w:t>
      </w:r>
      <w:r w:rsidR="00B9269E">
        <w:rPr>
          <w:rFonts w:hint="cs"/>
          <w:rtl/>
        </w:rPr>
        <w:t>ی</w:t>
      </w:r>
      <w:r w:rsidRPr="00B12EB5">
        <w:rPr>
          <w:rFonts w:hint="cs"/>
          <w:rtl/>
        </w:rPr>
        <w:t>م در ا</w:t>
      </w:r>
      <w:r w:rsidR="00B9269E">
        <w:rPr>
          <w:rFonts w:hint="cs"/>
          <w:rtl/>
        </w:rPr>
        <w:t>ی</w:t>
      </w:r>
      <w:r w:rsidRPr="00B12EB5">
        <w:rPr>
          <w:rFonts w:hint="cs"/>
          <w:rtl/>
        </w:rPr>
        <w:t xml:space="preserve">ن مورد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w:t>
      </w:r>
    </w:p>
    <w:p w:rsidR="0079021F" w:rsidRPr="00B12EB5" w:rsidRDefault="000D58A0" w:rsidP="000D58A0">
      <w:pPr>
        <w:pStyle w:val="a3"/>
        <w:rPr>
          <w:rtl/>
        </w:rPr>
      </w:pPr>
      <w:r>
        <w:rPr>
          <w:rFonts w:cs="Traditional Arabic" w:hint="cs"/>
          <w:rtl/>
        </w:rPr>
        <w:t>﴿</w:t>
      </w:r>
      <w:r w:rsidRPr="00334FCC">
        <w:rPr>
          <w:rStyle w:val="Char9"/>
          <w:rFonts w:hint="eastAsia"/>
          <w:rtl/>
        </w:rPr>
        <w:t>وَقَوۡلِهِمۡ</w:t>
      </w:r>
      <w:r w:rsidRPr="00334FCC">
        <w:rPr>
          <w:rStyle w:val="Char9"/>
          <w:rtl/>
        </w:rPr>
        <w:t xml:space="preserve"> إِنَّا قَتَلۡنَا </w:t>
      </w:r>
      <w:r w:rsidRPr="00334FCC">
        <w:rPr>
          <w:rStyle w:val="Char9"/>
          <w:rFonts w:hint="cs"/>
          <w:rtl/>
        </w:rPr>
        <w:t>ٱ</w:t>
      </w:r>
      <w:r w:rsidRPr="00334FCC">
        <w:rPr>
          <w:rStyle w:val="Char9"/>
          <w:rFonts w:hint="eastAsia"/>
          <w:rtl/>
        </w:rPr>
        <w:t>لۡمَسِيحَ</w:t>
      </w:r>
      <w:r w:rsidRPr="00334FCC">
        <w:rPr>
          <w:rStyle w:val="Char9"/>
          <w:rtl/>
        </w:rPr>
        <w:t xml:space="preserve"> عِيسَى </w:t>
      </w:r>
      <w:r w:rsidRPr="00334FCC">
        <w:rPr>
          <w:rStyle w:val="Char9"/>
          <w:rFonts w:hint="cs"/>
          <w:rtl/>
        </w:rPr>
        <w:t>ٱ</w:t>
      </w:r>
      <w:r w:rsidRPr="00334FCC">
        <w:rPr>
          <w:rStyle w:val="Char9"/>
          <w:rFonts w:hint="eastAsia"/>
          <w:rtl/>
        </w:rPr>
        <w:t>بۡنَ</w:t>
      </w:r>
      <w:r w:rsidRPr="00334FCC">
        <w:rPr>
          <w:rStyle w:val="Char9"/>
          <w:rtl/>
        </w:rPr>
        <w:t xml:space="preserve"> مَرۡيَمَ رَسُولَ </w:t>
      </w:r>
      <w:r w:rsidRPr="00334FCC">
        <w:rPr>
          <w:rStyle w:val="Char9"/>
          <w:rFonts w:hint="cs"/>
          <w:rtl/>
        </w:rPr>
        <w:t>ٱ</w:t>
      </w:r>
      <w:r w:rsidRPr="00334FCC">
        <w:rPr>
          <w:rStyle w:val="Char9"/>
          <w:rFonts w:hint="eastAsia"/>
          <w:rtl/>
        </w:rPr>
        <w:t>للَّهِ</w:t>
      </w:r>
      <w:r w:rsidRPr="00334FCC">
        <w:rPr>
          <w:rStyle w:val="Char9"/>
          <w:rtl/>
        </w:rPr>
        <w:t xml:space="preserve"> وَمَا قَتَلُوهُ وَمَا صَلَبُوهُ وَلَٰكِن شُبِّهَ لَهُمۡۚ وَإِنَّ </w:t>
      </w:r>
      <w:r w:rsidRPr="00334FCC">
        <w:rPr>
          <w:rStyle w:val="Char9"/>
          <w:rFonts w:hint="cs"/>
          <w:rtl/>
        </w:rPr>
        <w:t>ٱ</w:t>
      </w:r>
      <w:r w:rsidRPr="00334FCC">
        <w:rPr>
          <w:rStyle w:val="Char9"/>
          <w:rFonts w:hint="eastAsia"/>
          <w:rtl/>
        </w:rPr>
        <w:t>لَّذِينَ</w:t>
      </w:r>
      <w:r w:rsidRPr="00334FCC">
        <w:rPr>
          <w:rStyle w:val="Char9"/>
          <w:rtl/>
        </w:rPr>
        <w:t xml:space="preserve"> </w:t>
      </w:r>
      <w:r w:rsidRPr="00334FCC">
        <w:rPr>
          <w:rStyle w:val="Char9"/>
          <w:rFonts w:hint="cs"/>
          <w:rtl/>
        </w:rPr>
        <w:t>ٱ</w:t>
      </w:r>
      <w:r w:rsidRPr="00334FCC">
        <w:rPr>
          <w:rStyle w:val="Char9"/>
          <w:rFonts w:hint="eastAsia"/>
          <w:rtl/>
        </w:rPr>
        <w:t>خۡتَلَفُواْ</w:t>
      </w:r>
      <w:r w:rsidRPr="00334FCC">
        <w:rPr>
          <w:rStyle w:val="Char9"/>
          <w:rtl/>
        </w:rPr>
        <w:t xml:space="preserve"> فِيهِ لَفِي شَكّٖ مِّنۡهُۚ مَا لَهُم بِهِ</w:t>
      </w:r>
      <w:r w:rsidRPr="00334FCC">
        <w:rPr>
          <w:rStyle w:val="Char9"/>
          <w:rFonts w:hint="cs"/>
          <w:rtl/>
        </w:rPr>
        <w:t>ۦ</w:t>
      </w:r>
      <w:r w:rsidRPr="00334FCC">
        <w:rPr>
          <w:rStyle w:val="Char9"/>
          <w:rtl/>
        </w:rPr>
        <w:t xml:space="preserve"> مِنۡ عِلۡمٍ إِلَّا </w:t>
      </w:r>
      <w:r w:rsidRPr="00334FCC">
        <w:rPr>
          <w:rStyle w:val="Char9"/>
          <w:rFonts w:hint="cs"/>
          <w:rtl/>
        </w:rPr>
        <w:t>ٱ</w:t>
      </w:r>
      <w:r w:rsidRPr="00334FCC">
        <w:rPr>
          <w:rStyle w:val="Char9"/>
          <w:rFonts w:hint="eastAsia"/>
          <w:rtl/>
        </w:rPr>
        <w:t>تِّبَاعَ</w:t>
      </w:r>
      <w:r w:rsidRPr="00334FCC">
        <w:rPr>
          <w:rStyle w:val="Char9"/>
          <w:rtl/>
        </w:rPr>
        <w:t xml:space="preserve"> </w:t>
      </w:r>
      <w:r w:rsidRPr="00334FCC">
        <w:rPr>
          <w:rStyle w:val="Char9"/>
          <w:rFonts w:hint="cs"/>
          <w:rtl/>
        </w:rPr>
        <w:t>ٱ</w:t>
      </w:r>
      <w:r w:rsidRPr="00334FCC">
        <w:rPr>
          <w:rStyle w:val="Char9"/>
          <w:rFonts w:hint="eastAsia"/>
          <w:rtl/>
        </w:rPr>
        <w:t>لظَّنِّۚ</w:t>
      </w:r>
      <w:r w:rsidRPr="00334FCC">
        <w:rPr>
          <w:rStyle w:val="Char9"/>
          <w:rtl/>
        </w:rPr>
        <w:t xml:space="preserve"> وَمَا </w:t>
      </w:r>
      <w:r w:rsidRPr="00334FCC">
        <w:rPr>
          <w:rStyle w:val="Char9"/>
          <w:rFonts w:hint="eastAsia"/>
          <w:rtl/>
        </w:rPr>
        <w:t>قَتَلُوهُ</w:t>
      </w:r>
      <w:r w:rsidRPr="00334FCC">
        <w:rPr>
          <w:rStyle w:val="Char9"/>
          <w:rtl/>
        </w:rPr>
        <w:t xml:space="preserve"> يَقِينَۢا ١٥٧</w:t>
      </w:r>
      <w:r>
        <w:rPr>
          <w:rFonts w:cs="Traditional Arabic" w:hint="cs"/>
          <w:rtl/>
        </w:rPr>
        <w:t>﴾</w:t>
      </w:r>
      <w:r w:rsidR="004B132C">
        <w:rPr>
          <w:rStyle w:val="Char3"/>
          <w:rFonts w:hint="cs"/>
          <w:rtl/>
        </w:rPr>
        <w:t xml:space="preserve"> </w:t>
      </w:r>
      <w:r>
        <w:rPr>
          <w:rStyle w:val="Char6"/>
          <w:rFonts w:hint="cs"/>
          <w:rtl/>
        </w:rPr>
        <w:t>[</w:t>
      </w:r>
      <w:r w:rsidR="004B132C" w:rsidRPr="004B132C">
        <w:rPr>
          <w:rStyle w:val="Char6"/>
          <w:rFonts w:hint="cs"/>
          <w:rtl/>
        </w:rPr>
        <w:t>ال</w:t>
      </w:r>
      <w:r w:rsidR="0079021F" w:rsidRPr="004B132C">
        <w:rPr>
          <w:rStyle w:val="Char6"/>
          <w:rFonts w:hint="cs"/>
          <w:rtl/>
        </w:rPr>
        <w:t>نساء: 157</w:t>
      </w:r>
      <w:r>
        <w:rPr>
          <w:rStyle w:val="Char6"/>
          <w:rFonts w:hint="cs"/>
          <w:rtl/>
        </w:rPr>
        <w:t>]</w:t>
      </w:r>
      <w:r w:rsidR="0079021F" w:rsidRPr="004B132C">
        <w:rPr>
          <w:rStyle w:val="Char3"/>
          <w:rFonts w:hint="cs"/>
          <w:rtl/>
        </w:rPr>
        <w:t>.</w:t>
      </w:r>
    </w:p>
    <w:p w:rsidR="0079021F" w:rsidRPr="00B12EB5" w:rsidRDefault="0079021F" w:rsidP="004B132C">
      <w:pPr>
        <w:pStyle w:val="a3"/>
        <w:rPr>
          <w:rtl/>
        </w:rPr>
      </w:pPr>
      <w:r w:rsidRPr="00B12EB5">
        <w:rPr>
          <w:rFonts w:hint="cs"/>
          <w:rtl/>
        </w:rPr>
        <w:t>ترجمه</w:t>
      </w:r>
      <w:r w:rsidRPr="004B132C">
        <w:rPr>
          <w:rFonts w:hint="cs"/>
          <w:rtl/>
        </w:rPr>
        <w:t xml:space="preserve">: </w:t>
      </w:r>
      <w:r w:rsidRPr="004B132C">
        <w:rPr>
          <w:rtl/>
        </w:rPr>
        <w:t>«</w:t>
      </w:r>
      <w:r w:rsidRPr="004B132C">
        <w:rPr>
          <w:rFonts w:hint="cs"/>
          <w:rtl/>
        </w:rPr>
        <w:t>وگفتار شان</w:t>
      </w:r>
      <w:r w:rsidRPr="00B12EB5">
        <w:rPr>
          <w:rFonts w:hint="cs"/>
          <w:rtl/>
        </w:rPr>
        <w:t xml:space="preserve"> که ما مس</w:t>
      </w:r>
      <w:r w:rsidR="00B9269E">
        <w:rPr>
          <w:rFonts w:hint="cs"/>
          <w:rtl/>
        </w:rPr>
        <w:t>ی</w:t>
      </w:r>
      <w:r w:rsidRPr="00B12EB5">
        <w:rPr>
          <w:rFonts w:hint="cs"/>
          <w:rtl/>
        </w:rPr>
        <w:t>ح ع</w:t>
      </w:r>
      <w:r w:rsidR="00B9269E">
        <w:rPr>
          <w:rFonts w:hint="cs"/>
          <w:rtl/>
        </w:rPr>
        <w:t>ی</w:t>
      </w:r>
      <w:r w:rsidRPr="00B12EB5">
        <w:rPr>
          <w:rFonts w:hint="cs"/>
          <w:rtl/>
        </w:rPr>
        <w:t>س</w:t>
      </w:r>
      <w:r w:rsidR="00B9269E">
        <w:rPr>
          <w:rFonts w:hint="cs"/>
          <w:rtl/>
        </w:rPr>
        <w:t>ی</w:t>
      </w:r>
      <w:r w:rsidRPr="00B12EB5">
        <w:rPr>
          <w:rFonts w:hint="cs"/>
          <w:rtl/>
        </w:rPr>
        <w:t xml:space="preserve"> پسر مر</w:t>
      </w:r>
      <w:r w:rsidR="00B9269E">
        <w:rPr>
          <w:rFonts w:hint="cs"/>
          <w:rtl/>
        </w:rPr>
        <w:t>ی</w:t>
      </w:r>
      <w:r w:rsidRPr="00B12EB5">
        <w:rPr>
          <w:rFonts w:hint="cs"/>
          <w:rtl/>
        </w:rPr>
        <w:t>م پ</w:t>
      </w:r>
      <w:r w:rsidR="00B9269E">
        <w:rPr>
          <w:rFonts w:hint="cs"/>
          <w:rtl/>
        </w:rPr>
        <w:t>ی</w:t>
      </w:r>
      <w:r w:rsidRPr="00B12EB5">
        <w:rPr>
          <w:rFonts w:hint="cs"/>
          <w:rtl/>
        </w:rPr>
        <w:t>امبر خدا را کشت</w:t>
      </w:r>
      <w:r w:rsidR="00B9269E">
        <w:rPr>
          <w:rFonts w:hint="cs"/>
          <w:rtl/>
        </w:rPr>
        <w:t>ی</w:t>
      </w:r>
      <w:r w:rsidRPr="00B12EB5">
        <w:rPr>
          <w:rFonts w:hint="cs"/>
          <w:rtl/>
        </w:rPr>
        <w:t>م در حال</w:t>
      </w:r>
      <w:r w:rsidR="00B9269E">
        <w:rPr>
          <w:rFonts w:hint="cs"/>
          <w:rtl/>
        </w:rPr>
        <w:t>ی</w:t>
      </w:r>
      <w:r w:rsidRPr="00B12EB5">
        <w:rPr>
          <w:rFonts w:hint="cs"/>
          <w:rtl/>
        </w:rPr>
        <w:t>که نه او را کشتند و نه بدار آو</w:t>
      </w:r>
      <w:r w:rsidR="00B9269E">
        <w:rPr>
          <w:rFonts w:hint="cs"/>
          <w:rtl/>
        </w:rPr>
        <w:t>ی</w:t>
      </w:r>
      <w:r w:rsidRPr="00B12EB5">
        <w:rPr>
          <w:rFonts w:hint="cs"/>
          <w:rtl/>
        </w:rPr>
        <w:t>ختند، لکن امر بر</w:t>
      </w:r>
      <w:r w:rsidR="00676EEB">
        <w:rPr>
          <w:rFonts w:hint="cs"/>
          <w:rtl/>
        </w:rPr>
        <w:t xml:space="preserve"> آن‌ها </w:t>
      </w:r>
      <w:r w:rsidRPr="00B12EB5">
        <w:rPr>
          <w:rFonts w:hint="cs"/>
          <w:rtl/>
        </w:rPr>
        <w:t>مشتبه شد، و کسان</w:t>
      </w:r>
      <w:r w:rsidR="00B9269E">
        <w:rPr>
          <w:rFonts w:hint="cs"/>
          <w:rtl/>
        </w:rPr>
        <w:t>ی</w:t>
      </w:r>
      <w:r w:rsidRPr="00B12EB5">
        <w:rPr>
          <w:rFonts w:hint="cs"/>
          <w:rtl/>
        </w:rPr>
        <w:t xml:space="preserve"> که در مورد (قتل) او اختلاف کردند از آن در شک هستند، و علم به آن ندارند، و تنها از گمان پ</w:t>
      </w:r>
      <w:r w:rsidR="00B9269E">
        <w:rPr>
          <w:rFonts w:hint="cs"/>
          <w:rtl/>
        </w:rPr>
        <w:t>ی</w:t>
      </w:r>
      <w:r w:rsidRPr="00B12EB5">
        <w:rPr>
          <w:rFonts w:hint="cs"/>
          <w:rtl/>
        </w:rPr>
        <w:t>رو</w:t>
      </w:r>
      <w:r w:rsidR="00B9269E">
        <w:rPr>
          <w:rFonts w:hint="cs"/>
          <w:rtl/>
        </w:rPr>
        <w:t>ی</w:t>
      </w:r>
      <w:r w:rsidRPr="00B12EB5">
        <w:rPr>
          <w:rFonts w:hint="cs"/>
          <w:rtl/>
        </w:rPr>
        <w:t xml:space="preserve"> م</w:t>
      </w:r>
      <w:r w:rsidR="00B9269E">
        <w:rPr>
          <w:rFonts w:hint="cs"/>
          <w:rtl/>
        </w:rPr>
        <w:t>ی</w:t>
      </w:r>
      <w:r w:rsidRPr="00B12EB5">
        <w:rPr>
          <w:rFonts w:hint="cs"/>
          <w:rtl/>
        </w:rPr>
        <w:t xml:space="preserve">‌کنند، و قطعا او را </w:t>
      </w:r>
      <w:r w:rsidRPr="004B132C">
        <w:rPr>
          <w:rFonts w:hint="cs"/>
          <w:rtl/>
        </w:rPr>
        <w:t>نکشتند</w:t>
      </w:r>
      <w:r w:rsidRPr="004B132C">
        <w:rPr>
          <w:rtl/>
        </w:rPr>
        <w:t>»</w:t>
      </w:r>
      <w:r w:rsidRPr="004B132C">
        <w:rPr>
          <w:rFonts w:hint="cs"/>
          <w:rtl/>
        </w:rPr>
        <w:t>.</w:t>
      </w:r>
    </w:p>
    <w:p w:rsidR="0079021F" w:rsidRDefault="0079021F" w:rsidP="004B132C">
      <w:pPr>
        <w:pStyle w:val="a3"/>
        <w:rPr>
          <w:rtl/>
        </w:rPr>
      </w:pPr>
      <w:r w:rsidRPr="00B12EB5">
        <w:rPr>
          <w:rFonts w:hint="cs"/>
          <w:rtl/>
        </w:rPr>
        <w:t>سپس الله تعال</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 xml:space="preserve">د: </w:t>
      </w:r>
    </w:p>
    <w:p w:rsidR="0079021F" w:rsidRPr="00B12EB5" w:rsidRDefault="000D58A0" w:rsidP="000D58A0">
      <w:pPr>
        <w:pStyle w:val="a3"/>
        <w:rPr>
          <w:rFonts w:cs="B Zar"/>
          <w:b/>
          <w:bCs/>
          <w:rtl/>
        </w:rPr>
      </w:pPr>
      <w:r>
        <w:rPr>
          <w:rFonts w:cs="Traditional Arabic" w:hint="cs"/>
          <w:rtl/>
        </w:rPr>
        <w:t>﴿</w:t>
      </w:r>
      <w:r w:rsidRPr="00334FCC">
        <w:rPr>
          <w:rStyle w:val="Char9"/>
          <w:rFonts w:hint="eastAsia"/>
          <w:rtl/>
        </w:rPr>
        <w:t>بَل</w:t>
      </w:r>
      <w:r w:rsidRPr="00334FCC">
        <w:rPr>
          <w:rStyle w:val="Char9"/>
          <w:rtl/>
        </w:rPr>
        <w:t xml:space="preserve"> رَّفَعَهُ </w:t>
      </w:r>
      <w:r w:rsidRPr="00334FCC">
        <w:rPr>
          <w:rStyle w:val="Char9"/>
          <w:rFonts w:hint="cs"/>
          <w:rtl/>
        </w:rPr>
        <w:t>ٱ</w:t>
      </w:r>
      <w:r w:rsidRPr="00334FCC">
        <w:rPr>
          <w:rStyle w:val="Char9"/>
          <w:rFonts w:hint="eastAsia"/>
          <w:rtl/>
        </w:rPr>
        <w:t>للَّهُ</w:t>
      </w:r>
      <w:r w:rsidRPr="00334FCC">
        <w:rPr>
          <w:rStyle w:val="Char9"/>
          <w:rtl/>
        </w:rPr>
        <w:t xml:space="preserve"> إِلَيۡهِۚ وَكَانَ </w:t>
      </w:r>
      <w:r w:rsidRPr="00334FCC">
        <w:rPr>
          <w:rStyle w:val="Char9"/>
          <w:rFonts w:hint="cs"/>
          <w:rtl/>
        </w:rPr>
        <w:t>ٱ</w:t>
      </w:r>
      <w:r w:rsidRPr="00334FCC">
        <w:rPr>
          <w:rStyle w:val="Char9"/>
          <w:rFonts w:hint="eastAsia"/>
          <w:rtl/>
        </w:rPr>
        <w:t>للَّهُ</w:t>
      </w:r>
      <w:r w:rsidRPr="00334FCC">
        <w:rPr>
          <w:rStyle w:val="Char9"/>
          <w:rtl/>
        </w:rPr>
        <w:t xml:space="preserve"> عَزِيزًا حَكِيمٗا ١٥٨</w:t>
      </w:r>
      <w:r>
        <w:rPr>
          <w:rFonts w:cs="Traditional Arabic" w:hint="cs"/>
          <w:rtl/>
        </w:rPr>
        <w:t>﴾</w:t>
      </w:r>
      <w:r w:rsidR="0013339A" w:rsidRPr="004B132C">
        <w:rPr>
          <w:rStyle w:val="Char3"/>
          <w:rFonts w:hint="cs"/>
          <w:b/>
          <w:bCs/>
          <w:rtl/>
        </w:rPr>
        <w:t xml:space="preserve"> </w:t>
      </w:r>
      <w:r w:rsidRPr="000D58A0">
        <w:rPr>
          <w:rStyle w:val="Char6"/>
          <w:rFonts w:hint="cs"/>
          <w:rtl/>
        </w:rPr>
        <w:t>[</w:t>
      </w:r>
      <w:r>
        <w:rPr>
          <w:rStyle w:val="Char6"/>
          <w:rFonts w:hint="cs"/>
          <w:rtl/>
        </w:rPr>
        <w:t>ال</w:t>
      </w:r>
      <w:r w:rsidR="0079021F" w:rsidRPr="000D58A0">
        <w:rPr>
          <w:rStyle w:val="Char6"/>
          <w:rFonts w:hint="cs"/>
          <w:rtl/>
        </w:rPr>
        <w:t>نساء: 158</w:t>
      </w:r>
      <w:r>
        <w:rPr>
          <w:rStyle w:val="Char6"/>
          <w:rFonts w:hint="cs"/>
          <w:rtl/>
        </w:rPr>
        <w:t>]</w:t>
      </w:r>
      <w:r w:rsidR="0079021F" w:rsidRPr="000D58A0">
        <w:rPr>
          <w:rStyle w:val="Char3"/>
          <w:rFonts w:hint="cs"/>
          <w:rtl/>
        </w:rPr>
        <w:t>.</w:t>
      </w:r>
    </w:p>
    <w:p w:rsidR="0079021F" w:rsidRPr="00B12EB5" w:rsidRDefault="0079021F" w:rsidP="004B132C">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بلکه خدا او را به سو</w:t>
      </w:r>
      <w:r w:rsidR="00B9269E">
        <w:rPr>
          <w:rFonts w:hint="cs"/>
          <w:rtl/>
        </w:rPr>
        <w:t>ی</w:t>
      </w:r>
      <w:r w:rsidRPr="00B12EB5">
        <w:rPr>
          <w:rFonts w:hint="cs"/>
          <w:rtl/>
        </w:rPr>
        <w:t xml:space="preserve"> خود برد و خداوند توانا و حک</w:t>
      </w:r>
      <w:r w:rsidR="00B9269E">
        <w:rPr>
          <w:rFonts w:hint="cs"/>
          <w:rtl/>
        </w:rPr>
        <w:t>ی</w:t>
      </w:r>
      <w:r w:rsidRPr="00B12EB5">
        <w:rPr>
          <w:rFonts w:hint="cs"/>
          <w:rtl/>
        </w:rPr>
        <w:t>م است</w:t>
      </w:r>
      <w:r w:rsidRPr="00B12EB5">
        <w:rPr>
          <w:rFonts w:ascii="Traditional Arabic" w:hAnsi="Traditional Arabic" w:cs="Traditional Arabic"/>
          <w:rtl/>
        </w:rPr>
        <w:t>»</w:t>
      </w:r>
      <w:r w:rsidRPr="00B12EB5">
        <w:rPr>
          <w:rFonts w:hint="cs"/>
          <w:rtl/>
        </w:rPr>
        <w:t>.</w:t>
      </w:r>
    </w:p>
    <w:p w:rsidR="0079021F" w:rsidRPr="00B12EB5" w:rsidRDefault="0079021F" w:rsidP="004B132C">
      <w:pPr>
        <w:pStyle w:val="a3"/>
        <w:rPr>
          <w:rtl/>
        </w:rPr>
      </w:pPr>
      <w:r w:rsidRPr="00B12EB5">
        <w:rPr>
          <w:rFonts w:hint="cs"/>
          <w:rtl/>
        </w:rPr>
        <w:lastRenderedPageBreak/>
        <w:t>ا</w:t>
      </w:r>
      <w:r w:rsidR="00B9269E">
        <w:rPr>
          <w:rFonts w:hint="cs"/>
          <w:rtl/>
        </w:rPr>
        <w:t>ی</w:t>
      </w:r>
      <w:r w:rsidRPr="00B12EB5">
        <w:rPr>
          <w:rFonts w:hint="cs"/>
          <w:rtl/>
        </w:rPr>
        <w:t>ن تنها قرآن ن</w:t>
      </w:r>
      <w:r w:rsidR="00B9269E">
        <w:rPr>
          <w:rFonts w:hint="cs"/>
          <w:rtl/>
        </w:rPr>
        <w:t>ی</w:t>
      </w:r>
      <w:r w:rsidRPr="00B12EB5">
        <w:rPr>
          <w:rFonts w:hint="cs"/>
          <w:rtl/>
        </w:rPr>
        <w:t xml:space="preserve">ست که قتل عیسی </w:t>
      </w:r>
      <w:r w:rsidR="00676EEB" w:rsidRPr="00676EEB">
        <w:rPr>
          <w:rFonts w:cs="CTraditional Arabic" w:hint="cs"/>
          <w:rtl/>
        </w:rPr>
        <w:t>÷</w:t>
      </w:r>
      <w:r w:rsidRPr="00B12EB5">
        <w:rPr>
          <w:rFonts w:hint="cs"/>
          <w:rtl/>
        </w:rPr>
        <w:t xml:space="preserve"> را نف</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 xml:space="preserve"> بلکه برنابا حوار</w:t>
      </w:r>
      <w:r w:rsidR="00B9269E">
        <w:rPr>
          <w:rFonts w:hint="cs"/>
          <w:rtl/>
        </w:rPr>
        <w:t>ی</w:t>
      </w:r>
      <w:r w:rsidRPr="00B12EB5">
        <w:rPr>
          <w:rFonts w:hint="cs"/>
          <w:rtl/>
        </w:rPr>
        <w:t xml:space="preserve"> و شاگرد خاص عیسی </w:t>
      </w:r>
      <w:r w:rsidR="00676EEB" w:rsidRPr="00676EEB">
        <w:rPr>
          <w:rFonts w:cs="CTraditional Arabic" w:hint="cs"/>
          <w:rtl/>
        </w:rPr>
        <w:t>÷</w:t>
      </w:r>
      <w:r w:rsidRPr="00B12EB5">
        <w:rPr>
          <w:rFonts w:hint="cs"/>
          <w:rtl/>
        </w:rPr>
        <w:t xml:space="preserve"> در انج</w:t>
      </w:r>
      <w:r w:rsidR="00B9269E">
        <w:rPr>
          <w:rFonts w:hint="cs"/>
          <w:rtl/>
        </w:rPr>
        <w:t>ی</w:t>
      </w:r>
      <w:r w:rsidRPr="00B12EB5">
        <w:rPr>
          <w:rFonts w:hint="cs"/>
          <w:rtl/>
        </w:rPr>
        <w:t>ل خود داستان قتل ع</w:t>
      </w:r>
      <w:r w:rsidR="00B9269E">
        <w:rPr>
          <w:rFonts w:hint="cs"/>
          <w:rtl/>
        </w:rPr>
        <w:t>ی</w:t>
      </w:r>
      <w:r w:rsidRPr="00B12EB5">
        <w:rPr>
          <w:rFonts w:hint="cs"/>
          <w:rtl/>
        </w:rPr>
        <w:t>س</w:t>
      </w:r>
      <w:r w:rsidR="00B9269E">
        <w:rPr>
          <w:rFonts w:hint="cs"/>
          <w:rtl/>
        </w:rPr>
        <w:t>ی</w:t>
      </w:r>
      <w:r w:rsidRPr="00B12EB5">
        <w:rPr>
          <w:rFonts w:hint="cs"/>
          <w:rtl/>
        </w:rPr>
        <w:t xml:space="preserve"> را انکار نموده </w:t>
      </w:r>
      <w:r w:rsidR="00BB216E">
        <w:rPr>
          <w:rFonts w:hint="cs"/>
          <w:rtl/>
        </w:rPr>
        <w:t>م</w:t>
      </w:r>
      <w:r w:rsidR="00B9269E">
        <w:rPr>
          <w:rFonts w:hint="cs"/>
          <w:rtl/>
        </w:rPr>
        <w:t>ی</w:t>
      </w:r>
      <w:r w:rsidR="00BB216E">
        <w:rPr>
          <w:rFonts w:hint="cs"/>
          <w:rtl/>
        </w:rPr>
        <w:t>‌نو</w:t>
      </w:r>
      <w:r w:rsidR="00B9269E">
        <w:rPr>
          <w:rFonts w:hint="cs"/>
          <w:rtl/>
        </w:rPr>
        <w:t>ی</w:t>
      </w:r>
      <w:r w:rsidR="00BB216E">
        <w:rPr>
          <w:rFonts w:hint="cs"/>
          <w:rtl/>
        </w:rPr>
        <w:t>س</w:t>
      </w:r>
      <w:r w:rsidRPr="00B12EB5">
        <w:rPr>
          <w:rFonts w:hint="cs"/>
          <w:rtl/>
        </w:rPr>
        <w:t xml:space="preserve">د: </w:t>
      </w:r>
      <w:r w:rsidRPr="00B12EB5">
        <w:rPr>
          <w:rFonts w:ascii="Traditional Arabic" w:hAnsi="Traditional Arabic" w:cs="Traditional Arabic"/>
          <w:rtl/>
        </w:rPr>
        <w:t>«</w:t>
      </w:r>
      <w:r w:rsidRPr="00B12EB5">
        <w:rPr>
          <w:rFonts w:hint="cs"/>
          <w:rtl/>
        </w:rPr>
        <w:t>هنگام</w:t>
      </w:r>
      <w:r w:rsidR="00B9269E">
        <w:rPr>
          <w:rFonts w:hint="cs"/>
          <w:rtl/>
        </w:rPr>
        <w:t>ی</w:t>
      </w:r>
      <w:r w:rsidRPr="00B12EB5">
        <w:rPr>
          <w:rFonts w:hint="cs"/>
          <w:rtl/>
        </w:rPr>
        <w:t>که عساکر حاکم رومان</w:t>
      </w:r>
      <w:r w:rsidR="00B9269E">
        <w:rPr>
          <w:rFonts w:hint="cs"/>
          <w:rtl/>
        </w:rPr>
        <w:t>ی</w:t>
      </w:r>
      <w:r w:rsidRPr="00B12EB5">
        <w:rPr>
          <w:rFonts w:hint="cs"/>
          <w:rtl/>
        </w:rPr>
        <w:t xml:space="preserve"> به رهبر</w:t>
      </w:r>
      <w:r w:rsidR="00B9269E">
        <w:rPr>
          <w:rFonts w:hint="cs"/>
          <w:rtl/>
        </w:rPr>
        <w:t>ی</w:t>
      </w:r>
      <w:r w:rsidRPr="00B12EB5">
        <w:rPr>
          <w:rFonts w:hint="cs"/>
          <w:rtl/>
        </w:rPr>
        <w:t xml:space="preserve"> </w:t>
      </w:r>
      <w:r w:rsidR="00B9269E">
        <w:rPr>
          <w:rFonts w:hint="cs"/>
          <w:rtl/>
        </w:rPr>
        <w:t>ی</w:t>
      </w:r>
      <w:r w:rsidRPr="00B12EB5">
        <w:rPr>
          <w:rFonts w:hint="cs"/>
          <w:rtl/>
        </w:rPr>
        <w:t xml:space="preserve">هودا به اقامتگاه عیسی </w:t>
      </w:r>
      <w:r w:rsidR="00676EEB" w:rsidRPr="00676EEB">
        <w:rPr>
          <w:rFonts w:cs="CTraditional Arabic" w:hint="cs"/>
          <w:rtl/>
        </w:rPr>
        <w:t>÷</w:t>
      </w:r>
      <w:r w:rsidRPr="00B12EB5">
        <w:rPr>
          <w:rFonts w:hint="cs"/>
          <w:rtl/>
        </w:rPr>
        <w:t xml:space="preserve"> نزد</w:t>
      </w:r>
      <w:r w:rsidR="00B9269E">
        <w:rPr>
          <w:rFonts w:hint="cs"/>
          <w:rtl/>
        </w:rPr>
        <w:t>ی</w:t>
      </w:r>
      <w:r w:rsidRPr="00B12EB5">
        <w:rPr>
          <w:rFonts w:hint="cs"/>
          <w:rtl/>
        </w:rPr>
        <w:t xml:space="preserve">ک شدند، عیسی </w:t>
      </w:r>
      <w:r w:rsidR="00676EEB" w:rsidRPr="00676EEB">
        <w:rPr>
          <w:rFonts w:cs="CTraditional Arabic" w:hint="cs"/>
          <w:rtl/>
        </w:rPr>
        <w:t>÷</w:t>
      </w:r>
      <w:r w:rsidRPr="00B12EB5">
        <w:rPr>
          <w:rFonts w:hint="cs"/>
          <w:rtl/>
        </w:rPr>
        <w:t xml:space="preserve"> آگاه شد، و وارد خانه ا</w:t>
      </w:r>
      <w:r w:rsidR="00B9269E">
        <w:rPr>
          <w:rFonts w:hint="cs"/>
          <w:rtl/>
        </w:rPr>
        <w:t>ی</w:t>
      </w:r>
      <w:r w:rsidRPr="00B12EB5">
        <w:rPr>
          <w:rFonts w:hint="cs"/>
          <w:rtl/>
        </w:rPr>
        <w:t xml:space="preserve"> شد که آنجا </w:t>
      </w:r>
      <w:r w:rsidR="00B9269E">
        <w:rPr>
          <w:rFonts w:hint="cs"/>
          <w:rtl/>
        </w:rPr>
        <w:t>ی</w:t>
      </w:r>
      <w:r w:rsidRPr="00B12EB5">
        <w:rPr>
          <w:rFonts w:hint="cs"/>
          <w:rtl/>
        </w:rPr>
        <w:t>ازده تن از شاگردان او خواب بودند، چون خداوند بندۀ خود را در خطر د</w:t>
      </w:r>
      <w:r w:rsidR="00B9269E">
        <w:rPr>
          <w:rFonts w:hint="cs"/>
          <w:rtl/>
        </w:rPr>
        <w:t>ی</w:t>
      </w:r>
      <w:r w:rsidRPr="00B12EB5">
        <w:rPr>
          <w:rFonts w:hint="cs"/>
          <w:rtl/>
        </w:rPr>
        <w:t>د، به فرشتگان دستور داد تا او را به عالم بالا انتقال دهند، فرشتگان،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را به آسمان سوم منتقل نمودند، و او در صحبت فرشتگان</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که هم</w:t>
      </w:r>
      <w:r w:rsidR="00B9269E">
        <w:rPr>
          <w:rFonts w:hint="cs"/>
          <w:rtl/>
        </w:rPr>
        <w:t>ی</w:t>
      </w:r>
      <w:r w:rsidRPr="00B12EB5">
        <w:rPr>
          <w:rFonts w:hint="cs"/>
          <w:rtl/>
        </w:rPr>
        <w:t>شه به ذکر خدا مشغول اند، و بعد از رفع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w:t>
      </w:r>
      <w:r w:rsidR="00B9269E">
        <w:rPr>
          <w:rFonts w:hint="cs"/>
          <w:rtl/>
        </w:rPr>
        <w:t>ی</w:t>
      </w:r>
      <w:r w:rsidRPr="00B12EB5">
        <w:rPr>
          <w:rFonts w:hint="cs"/>
          <w:rtl/>
        </w:rPr>
        <w:t xml:space="preserve">هودا با توسل به زور وارد اتاق عیسی </w:t>
      </w:r>
      <w:r w:rsidR="00676EEB" w:rsidRPr="00676EEB">
        <w:rPr>
          <w:rFonts w:cs="CTraditional Arabic" w:hint="cs"/>
          <w:rtl/>
        </w:rPr>
        <w:t>÷</w:t>
      </w:r>
      <w:r w:rsidRPr="00B12EB5">
        <w:rPr>
          <w:rFonts w:hint="cs"/>
          <w:rtl/>
        </w:rPr>
        <w:t xml:space="preserve"> شد، </w:t>
      </w:r>
      <w:r w:rsidR="00B9269E">
        <w:rPr>
          <w:rFonts w:hint="cs"/>
          <w:rtl/>
        </w:rPr>
        <w:t>ی</w:t>
      </w:r>
      <w:r w:rsidRPr="00B12EB5">
        <w:rPr>
          <w:rFonts w:hint="cs"/>
          <w:rtl/>
        </w:rPr>
        <w:t xml:space="preserve">اران عیسی </w:t>
      </w:r>
      <w:r w:rsidR="00676EEB" w:rsidRPr="00676EEB">
        <w:rPr>
          <w:rFonts w:cs="CTraditional Arabic" w:hint="cs"/>
          <w:rtl/>
        </w:rPr>
        <w:t>÷</w:t>
      </w:r>
      <w:r w:rsidRPr="00B12EB5">
        <w:rPr>
          <w:rFonts w:hint="cs"/>
          <w:rtl/>
        </w:rPr>
        <w:t xml:space="preserve"> همه در خواب بودند، خداوند شباهت ع</w:t>
      </w:r>
      <w:r w:rsidR="00B9269E">
        <w:rPr>
          <w:rFonts w:hint="cs"/>
          <w:rtl/>
        </w:rPr>
        <w:t>ی</w:t>
      </w:r>
      <w:r w:rsidRPr="00B12EB5">
        <w:rPr>
          <w:rFonts w:hint="cs"/>
          <w:rtl/>
        </w:rPr>
        <w:t>س</w:t>
      </w:r>
      <w:r w:rsidR="00B9269E">
        <w:rPr>
          <w:rFonts w:hint="cs"/>
          <w:rtl/>
        </w:rPr>
        <w:t>ی</w:t>
      </w:r>
      <w:r w:rsidRPr="00B12EB5">
        <w:rPr>
          <w:rFonts w:hint="cs"/>
          <w:rtl/>
        </w:rPr>
        <w:t xml:space="preserve"> را بر </w:t>
      </w:r>
      <w:r w:rsidR="00B9269E">
        <w:rPr>
          <w:rFonts w:hint="cs"/>
          <w:rtl/>
        </w:rPr>
        <w:t>ی</w:t>
      </w:r>
      <w:r w:rsidRPr="00B12EB5">
        <w:rPr>
          <w:rFonts w:hint="cs"/>
          <w:rtl/>
        </w:rPr>
        <w:t>هودا انداخت که تماما با ع</w:t>
      </w:r>
      <w:r w:rsidR="00B9269E">
        <w:rPr>
          <w:rFonts w:hint="cs"/>
          <w:rtl/>
        </w:rPr>
        <w:t>ی</w:t>
      </w:r>
      <w:r w:rsidRPr="00B12EB5">
        <w:rPr>
          <w:rFonts w:hint="cs"/>
          <w:rtl/>
        </w:rPr>
        <w:t>س</w:t>
      </w:r>
      <w:r w:rsidR="00B9269E">
        <w:rPr>
          <w:rFonts w:hint="cs"/>
          <w:rtl/>
        </w:rPr>
        <w:t>ی</w:t>
      </w:r>
      <w:r w:rsidRPr="00B12EB5">
        <w:rPr>
          <w:rFonts w:hint="cs"/>
          <w:rtl/>
        </w:rPr>
        <w:t xml:space="preserve"> مشابه گرد</w:t>
      </w:r>
      <w:r w:rsidR="00B9269E">
        <w:rPr>
          <w:rFonts w:hint="cs"/>
          <w:rtl/>
        </w:rPr>
        <w:t>ی</w:t>
      </w:r>
      <w:r w:rsidRPr="00B12EB5">
        <w:rPr>
          <w:rFonts w:hint="cs"/>
          <w:rtl/>
        </w:rPr>
        <w:t>د، و ما شاگردان ع</w:t>
      </w:r>
      <w:r w:rsidR="00B9269E">
        <w:rPr>
          <w:rFonts w:hint="cs"/>
          <w:rtl/>
        </w:rPr>
        <w:t>ی</w:t>
      </w:r>
      <w:r w:rsidRPr="00B12EB5">
        <w:rPr>
          <w:rFonts w:hint="cs"/>
          <w:rtl/>
        </w:rPr>
        <w:t>س</w:t>
      </w:r>
      <w:r w:rsidR="00B9269E">
        <w:rPr>
          <w:rFonts w:hint="cs"/>
          <w:rtl/>
        </w:rPr>
        <w:t>ی</w:t>
      </w:r>
      <w:r w:rsidRPr="00B12EB5">
        <w:rPr>
          <w:rFonts w:hint="cs"/>
          <w:rtl/>
        </w:rPr>
        <w:t xml:space="preserve"> در مورد </w:t>
      </w:r>
      <w:r w:rsidR="00B9269E">
        <w:rPr>
          <w:rFonts w:hint="cs"/>
          <w:rtl/>
        </w:rPr>
        <w:t>ی</w:t>
      </w:r>
      <w:r w:rsidRPr="00B12EB5">
        <w:rPr>
          <w:rFonts w:hint="cs"/>
          <w:rtl/>
        </w:rPr>
        <w:t>هودا گمان کرد</w:t>
      </w:r>
      <w:r w:rsidR="00B9269E">
        <w:rPr>
          <w:rFonts w:hint="cs"/>
          <w:rtl/>
        </w:rPr>
        <w:t>ی</w:t>
      </w:r>
      <w:r w:rsidRPr="00B12EB5">
        <w:rPr>
          <w:rFonts w:hint="cs"/>
          <w:rtl/>
        </w:rPr>
        <w:t>م که او ع</w:t>
      </w:r>
      <w:r w:rsidR="00B9269E">
        <w:rPr>
          <w:rFonts w:hint="cs"/>
          <w:rtl/>
        </w:rPr>
        <w:t>ی</w:t>
      </w:r>
      <w:r w:rsidRPr="00B12EB5">
        <w:rPr>
          <w:rFonts w:hint="cs"/>
          <w:rtl/>
        </w:rPr>
        <w:t>س</w:t>
      </w:r>
      <w:r w:rsidR="00B9269E">
        <w:rPr>
          <w:rFonts w:hint="cs"/>
          <w:rtl/>
        </w:rPr>
        <w:t>ی</w:t>
      </w:r>
      <w:r w:rsidRPr="00B12EB5">
        <w:rPr>
          <w:rFonts w:hint="cs"/>
          <w:rtl/>
        </w:rPr>
        <w:t xml:space="preserve"> است</w:t>
      </w:r>
      <w:r w:rsidRPr="00B12EB5">
        <w:rPr>
          <w:rFonts w:ascii="Traditional Arabic" w:hAnsi="Traditional Arabic" w:cs="Traditional Arabic"/>
          <w:rtl/>
        </w:rPr>
        <w:t>»</w:t>
      </w:r>
      <w:r w:rsidRPr="0013339A">
        <w:rPr>
          <w:rFonts w:hint="cs"/>
          <w:vertAlign w:val="superscript"/>
          <w:rtl/>
        </w:rPr>
        <w:t>(</w:t>
      </w:r>
      <w:r w:rsidRPr="0013339A">
        <w:rPr>
          <w:rStyle w:val="FootnoteReference"/>
          <w:rtl/>
        </w:rPr>
        <w:footnoteReference w:id="2"/>
      </w:r>
      <w:r w:rsidRPr="0013339A">
        <w:rPr>
          <w:rFonts w:hint="cs"/>
          <w:vertAlign w:val="superscript"/>
          <w:rtl/>
        </w:rPr>
        <w:t>)</w:t>
      </w:r>
      <w:r w:rsidRPr="00B12EB5">
        <w:rPr>
          <w:rFonts w:hint="cs"/>
          <w:rtl/>
        </w:rPr>
        <w:t>.</w:t>
      </w:r>
    </w:p>
    <w:p w:rsidR="0079021F" w:rsidRPr="00B12EB5" w:rsidRDefault="0079021F" w:rsidP="004B132C">
      <w:pPr>
        <w:pStyle w:val="a3"/>
        <w:rPr>
          <w:rtl/>
        </w:rPr>
      </w:pPr>
      <w:r w:rsidRPr="00B12EB5">
        <w:rPr>
          <w:rFonts w:hint="cs"/>
          <w:rtl/>
        </w:rPr>
        <w:t>بعد از ا</w:t>
      </w:r>
      <w:r w:rsidR="00B9269E">
        <w:rPr>
          <w:rFonts w:hint="cs"/>
          <w:rtl/>
        </w:rPr>
        <w:t>ی</w:t>
      </w:r>
      <w:r w:rsidRPr="00B12EB5">
        <w:rPr>
          <w:rFonts w:hint="cs"/>
          <w:rtl/>
        </w:rPr>
        <w:t xml:space="preserve">ن واقعه </w:t>
      </w:r>
      <w:r w:rsidR="00B9269E">
        <w:rPr>
          <w:rFonts w:hint="cs"/>
          <w:rtl/>
        </w:rPr>
        <w:t>ی</w:t>
      </w:r>
      <w:r w:rsidRPr="00B12EB5">
        <w:rPr>
          <w:rFonts w:hint="cs"/>
          <w:rtl/>
        </w:rPr>
        <w:t>هودا اسخر</w:t>
      </w:r>
      <w:r w:rsidR="00B9269E">
        <w:rPr>
          <w:rFonts w:hint="cs"/>
          <w:rtl/>
        </w:rPr>
        <w:t>ی</w:t>
      </w:r>
      <w:r w:rsidRPr="00B12EB5">
        <w:rPr>
          <w:rFonts w:hint="cs"/>
          <w:rtl/>
        </w:rPr>
        <w:t>وط</w:t>
      </w:r>
      <w:r w:rsidR="00B9269E">
        <w:rPr>
          <w:rFonts w:hint="cs"/>
          <w:rtl/>
        </w:rPr>
        <w:t>ی</w:t>
      </w:r>
      <w:r w:rsidRPr="00B12EB5">
        <w:rPr>
          <w:rFonts w:hint="cs"/>
          <w:rtl/>
        </w:rPr>
        <w:t xml:space="preserve"> در عوض مس</w:t>
      </w:r>
      <w:r w:rsidR="00B9269E">
        <w:rPr>
          <w:rFonts w:hint="cs"/>
          <w:rtl/>
        </w:rPr>
        <w:t>ی</w:t>
      </w:r>
      <w:r w:rsidRPr="00B12EB5">
        <w:rPr>
          <w:rFonts w:hint="cs"/>
          <w:rtl/>
        </w:rPr>
        <w:t>ح دستگ</w:t>
      </w:r>
      <w:r w:rsidR="00B9269E">
        <w:rPr>
          <w:rFonts w:hint="cs"/>
          <w:rtl/>
        </w:rPr>
        <w:t>ی</w:t>
      </w:r>
      <w:r w:rsidRPr="00B12EB5">
        <w:rPr>
          <w:rFonts w:hint="cs"/>
          <w:rtl/>
        </w:rPr>
        <w:t>ر شده و چنان در وحشت و اضطراب فرو رفت که حت</w:t>
      </w:r>
      <w:r w:rsidR="00B9269E">
        <w:rPr>
          <w:rFonts w:hint="cs"/>
          <w:rtl/>
        </w:rPr>
        <w:t>ی</w:t>
      </w:r>
      <w:r w:rsidRPr="00B12EB5">
        <w:rPr>
          <w:rFonts w:hint="cs"/>
          <w:rtl/>
        </w:rPr>
        <w:t xml:space="preserve"> نتوانست از خود دفاع کند، و سخن</w:t>
      </w:r>
      <w:r w:rsidR="00B9269E">
        <w:rPr>
          <w:rFonts w:hint="cs"/>
          <w:rtl/>
        </w:rPr>
        <w:t>ی</w:t>
      </w:r>
      <w:r w:rsidRPr="00B12EB5">
        <w:rPr>
          <w:rFonts w:hint="cs"/>
          <w:rtl/>
        </w:rPr>
        <w:t xml:space="preserve"> بگو</w:t>
      </w:r>
      <w:r w:rsidR="00B9269E">
        <w:rPr>
          <w:rFonts w:hint="cs"/>
          <w:rtl/>
        </w:rPr>
        <w:t>ی</w:t>
      </w:r>
      <w:r w:rsidRPr="00B12EB5">
        <w:rPr>
          <w:rFonts w:hint="cs"/>
          <w:rtl/>
        </w:rPr>
        <w:t>د، و به دار آو</w:t>
      </w:r>
      <w:r w:rsidR="00B9269E">
        <w:rPr>
          <w:rFonts w:hint="cs"/>
          <w:rtl/>
        </w:rPr>
        <w:t>ی</w:t>
      </w:r>
      <w:r w:rsidRPr="00B12EB5">
        <w:rPr>
          <w:rFonts w:hint="cs"/>
          <w:rtl/>
        </w:rPr>
        <w:t>خته شد.</w:t>
      </w:r>
    </w:p>
    <w:p w:rsidR="0079021F" w:rsidRPr="00B12EB5" w:rsidRDefault="0079021F" w:rsidP="004B132C">
      <w:pPr>
        <w:pStyle w:val="a3"/>
        <w:rPr>
          <w:rtl/>
        </w:rPr>
      </w:pPr>
      <w:r w:rsidRPr="00B12EB5">
        <w:rPr>
          <w:rFonts w:hint="cs"/>
          <w:rtl/>
        </w:rPr>
        <w:t>اناج</w:t>
      </w:r>
      <w:r w:rsidR="00B9269E">
        <w:rPr>
          <w:rFonts w:hint="cs"/>
          <w:rtl/>
        </w:rPr>
        <w:t>ی</w:t>
      </w:r>
      <w:r w:rsidRPr="00B12EB5">
        <w:rPr>
          <w:rFonts w:hint="cs"/>
          <w:rtl/>
        </w:rPr>
        <w:t>ل م</w:t>
      </w:r>
      <w:r w:rsidR="00B9269E">
        <w:rPr>
          <w:rFonts w:hint="cs"/>
          <w:rtl/>
        </w:rPr>
        <w:t>ی</w:t>
      </w:r>
      <w:r w:rsidRPr="00B12EB5">
        <w:rPr>
          <w:rFonts w:hint="cs"/>
          <w:rtl/>
        </w:rPr>
        <w:t>گو</w:t>
      </w:r>
      <w:r w:rsidR="00B9269E">
        <w:rPr>
          <w:rFonts w:hint="cs"/>
          <w:rtl/>
        </w:rPr>
        <w:t>ی</w:t>
      </w:r>
      <w:r w:rsidRPr="00B12EB5">
        <w:rPr>
          <w:rFonts w:hint="cs"/>
          <w:rtl/>
        </w:rPr>
        <w:t xml:space="preserve">ند که: </w:t>
      </w:r>
      <w:r w:rsidR="00B9269E">
        <w:rPr>
          <w:rFonts w:hint="cs"/>
          <w:rtl/>
        </w:rPr>
        <w:t>ی</w:t>
      </w:r>
      <w:r w:rsidRPr="00B12EB5">
        <w:rPr>
          <w:rFonts w:hint="cs"/>
          <w:rtl/>
        </w:rPr>
        <w:t>هودا بعد از</w:t>
      </w:r>
      <w:r w:rsidR="00B9269E">
        <w:rPr>
          <w:rFonts w:hint="cs"/>
          <w:rtl/>
        </w:rPr>
        <w:t>ی</w:t>
      </w:r>
      <w:r w:rsidRPr="00B12EB5">
        <w:rPr>
          <w:rFonts w:hint="cs"/>
          <w:rtl/>
        </w:rPr>
        <w:t>ن واقعه د</w:t>
      </w:r>
      <w:r w:rsidR="00B9269E">
        <w:rPr>
          <w:rFonts w:hint="cs"/>
          <w:rtl/>
        </w:rPr>
        <w:t>ی</w:t>
      </w:r>
      <w:r w:rsidRPr="00B12EB5">
        <w:rPr>
          <w:rFonts w:hint="cs"/>
          <w:rtl/>
        </w:rPr>
        <w:t>گر د</w:t>
      </w:r>
      <w:r w:rsidR="00B9269E">
        <w:rPr>
          <w:rFonts w:hint="cs"/>
          <w:rtl/>
        </w:rPr>
        <w:t>ی</w:t>
      </w:r>
      <w:r w:rsidRPr="00B12EB5">
        <w:rPr>
          <w:rFonts w:hint="cs"/>
          <w:rtl/>
        </w:rPr>
        <w:t>ده نشده است، و طبق گفته ها</w:t>
      </w:r>
      <w:r w:rsidR="00B9269E">
        <w:rPr>
          <w:rFonts w:hint="cs"/>
          <w:rtl/>
        </w:rPr>
        <w:t>ی</w:t>
      </w:r>
      <w:r w:rsidRPr="00B12EB5">
        <w:rPr>
          <w:rFonts w:hint="cs"/>
          <w:rtl/>
        </w:rPr>
        <w:t xml:space="preserve"> اناج</w:t>
      </w:r>
      <w:r w:rsidR="00B9269E">
        <w:rPr>
          <w:rFonts w:hint="cs"/>
          <w:rtl/>
        </w:rPr>
        <w:t>ی</w:t>
      </w:r>
      <w:r w:rsidRPr="00B12EB5">
        <w:rPr>
          <w:rFonts w:hint="cs"/>
          <w:rtl/>
        </w:rPr>
        <w:t>ل، او انتحار کرده است. ول</w:t>
      </w:r>
      <w:r w:rsidR="00B9269E">
        <w:rPr>
          <w:rFonts w:hint="cs"/>
          <w:rtl/>
        </w:rPr>
        <w:t>ی</w:t>
      </w:r>
      <w:r w:rsidRPr="00B12EB5">
        <w:rPr>
          <w:rFonts w:hint="cs"/>
          <w:rtl/>
        </w:rPr>
        <w:t xml:space="preserve"> از نظر محقق</w:t>
      </w:r>
      <w:r w:rsidR="00B9269E">
        <w:rPr>
          <w:rFonts w:hint="cs"/>
          <w:rtl/>
        </w:rPr>
        <w:t>ی</w:t>
      </w:r>
      <w:r w:rsidRPr="00B12EB5">
        <w:rPr>
          <w:rFonts w:hint="cs"/>
          <w:rtl/>
        </w:rPr>
        <w:t>ن قصۀ انتحار او قابل تأ</w:t>
      </w:r>
      <w:r w:rsidR="00B9269E">
        <w:rPr>
          <w:rFonts w:hint="cs"/>
          <w:rtl/>
        </w:rPr>
        <w:t>یی</w:t>
      </w:r>
      <w:r w:rsidRPr="00B12EB5">
        <w:rPr>
          <w:rFonts w:hint="cs"/>
          <w:rtl/>
        </w:rPr>
        <w:t>د ن</w:t>
      </w:r>
      <w:r w:rsidR="00B9269E">
        <w:rPr>
          <w:rFonts w:hint="cs"/>
          <w:rtl/>
        </w:rPr>
        <w:t>ی</w:t>
      </w:r>
      <w:r w:rsidRPr="00B12EB5">
        <w:rPr>
          <w:rFonts w:hint="cs"/>
          <w:rtl/>
        </w:rPr>
        <w:t>ست و ه</w:t>
      </w:r>
      <w:r w:rsidR="00B9269E">
        <w:rPr>
          <w:rFonts w:hint="cs"/>
          <w:rtl/>
        </w:rPr>
        <w:t>ی</w:t>
      </w:r>
      <w:r w:rsidRPr="00B12EB5">
        <w:rPr>
          <w:rFonts w:hint="cs"/>
          <w:rtl/>
        </w:rPr>
        <w:t>چ گونه دل</w:t>
      </w:r>
      <w:r w:rsidR="00B9269E">
        <w:rPr>
          <w:rFonts w:hint="cs"/>
          <w:rtl/>
        </w:rPr>
        <w:t>ی</w:t>
      </w:r>
      <w:r w:rsidRPr="00B12EB5">
        <w:rPr>
          <w:rFonts w:hint="cs"/>
          <w:rtl/>
        </w:rPr>
        <w:t>ل</w:t>
      </w:r>
      <w:r w:rsidR="00B9269E">
        <w:rPr>
          <w:rFonts w:hint="cs"/>
          <w:rtl/>
        </w:rPr>
        <w:t>ی</w:t>
      </w:r>
      <w:r w:rsidRPr="00B12EB5">
        <w:rPr>
          <w:rFonts w:hint="cs"/>
          <w:rtl/>
        </w:rPr>
        <w:t xml:space="preserve"> بر صحت آن وجود ندارد.</w:t>
      </w:r>
    </w:p>
    <w:p w:rsidR="0079021F" w:rsidRDefault="0079021F" w:rsidP="004B132C">
      <w:pPr>
        <w:pStyle w:val="a3"/>
        <w:rPr>
          <w:rtl/>
        </w:rPr>
      </w:pPr>
      <w:r w:rsidRPr="00B12EB5">
        <w:rPr>
          <w:rFonts w:hint="cs"/>
          <w:rtl/>
        </w:rPr>
        <w:t>ا</w:t>
      </w:r>
      <w:r w:rsidR="00B9269E">
        <w:rPr>
          <w:rFonts w:hint="cs"/>
          <w:rtl/>
        </w:rPr>
        <w:t>ی</w:t>
      </w:r>
      <w:r w:rsidRPr="00B12EB5">
        <w:rPr>
          <w:rFonts w:hint="cs"/>
          <w:rtl/>
        </w:rPr>
        <w:t>ن چن</w:t>
      </w:r>
      <w:r w:rsidR="00B9269E">
        <w:rPr>
          <w:rFonts w:hint="cs"/>
          <w:rtl/>
        </w:rPr>
        <w:t>ی</w:t>
      </w:r>
      <w:r w:rsidRPr="00B12EB5">
        <w:rPr>
          <w:rFonts w:hint="cs"/>
          <w:rtl/>
        </w:rPr>
        <w:t>ن ما به ا</w:t>
      </w:r>
      <w:r w:rsidR="00B9269E">
        <w:rPr>
          <w:rFonts w:hint="cs"/>
          <w:rtl/>
        </w:rPr>
        <w:t>ی</w:t>
      </w:r>
      <w:r w:rsidRPr="00B12EB5">
        <w:rPr>
          <w:rFonts w:hint="cs"/>
          <w:rtl/>
        </w:rPr>
        <w:t>ن نت</w:t>
      </w:r>
      <w:r w:rsidR="00B9269E">
        <w:rPr>
          <w:rFonts w:hint="cs"/>
          <w:rtl/>
        </w:rPr>
        <w:t>ی</w:t>
      </w:r>
      <w:r w:rsidRPr="00B12EB5">
        <w:rPr>
          <w:rFonts w:hint="cs"/>
          <w:rtl/>
        </w:rPr>
        <w:t>جه منته</w:t>
      </w:r>
      <w:r w:rsidR="00B9269E">
        <w:rPr>
          <w:rFonts w:hint="cs"/>
          <w:rtl/>
        </w:rPr>
        <w:t>ی</w:t>
      </w:r>
      <w:r w:rsidRPr="00B12EB5">
        <w:rPr>
          <w:rFonts w:hint="cs"/>
          <w:rtl/>
        </w:rPr>
        <w:t xml:space="preserve"> شد</w:t>
      </w:r>
      <w:r w:rsidR="00B9269E">
        <w:rPr>
          <w:rFonts w:hint="cs"/>
          <w:rtl/>
        </w:rPr>
        <w:t>ی</w:t>
      </w:r>
      <w:r w:rsidRPr="00B12EB5">
        <w:rPr>
          <w:rFonts w:hint="cs"/>
          <w:rtl/>
        </w:rPr>
        <w:t>م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بشر بود و بسان د</w:t>
      </w:r>
      <w:r w:rsidR="00B9269E">
        <w:rPr>
          <w:rFonts w:hint="cs"/>
          <w:rtl/>
        </w:rPr>
        <w:t>ی</w:t>
      </w:r>
      <w:r w:rsidRPr="00B12EB5">
        <w:rPr>
          <w:rFonts w:hint="cs"/>
          <w:rtl/>
        </w:rPr>
        <w:t>گران م</w:t>
      </w:r>
      <w:r w:rsidR="00B9269E">
        <w:rPr>
          <w:rFonts w:hint="cs"/>
          <w:rtl/>
        </w:rPr>
        <w:t>ی</w:t>
      </w:r>
      <w:r w:rsidRPr="00B12EB5">
        <w:rPr>
          <w:rFonts w:hint="cs"/>
          <w:rtl/>
        </w:rPr>
        <w:t>‌خورد و م</w:t>
      </w:r>
      <w:r w:rsidR="00B9269E">
        <w:rPr>
          <w:rFonts w:hint="cs"/>
          <w:rtl/>
        </w:rPr>
        <w:t>ی</w:t>
      </w:r>
      <w:r w:rsidRPr="00B12EB5">
        <w:rPr>
          <w:rFonts w:hint="cs"/>
          <w:rtl/>
        </w:rPr>
        <w:t>‌خواب</w:t>
      </w:r>
      <w:r w:rsidR="00B9269E">
        <w:rPr>
          <w:rFonts w:hint="cs"/>
          <w:rtl/>
        </w:rPr>
        <w:t>ی</w:t>
      </w:r>
      <w:r w:rsidRPr="00B12EB5">
        <w:rPr>
          <w:rFonts w:hint="cs"/>
          <w:rtl/>
        </w:rPr>
        <w:t>د، و به قضا</w:t>
      </w:r>
      <w:r w:rsidR="00B9269E">
        <w:rPr>
          <w:rFonts w:hint="cs"/>
          <w:rtl/>
        </w:rPr>
        <w:t>ی</w:t>
      </w:r>
      <w:r w:rsidRPr="00B12EB5">
        <w:rPr>
          <w:rFonts w:hint="cs"/>
          <w:rtl/>
        </w:rPr>
        <w:t xml:space="preserve"> حاجت م</w:t>
      </w:r>
      <w:r w:rsidR="00B9269E">
        <w:rPr>
          <w:rFonts w:hint="cs"/>
          <w:rtl/>
        </w:rPr>
        <w:t>ی</w:t>
      </w:r>
      <w:r w:rsidRPr="00B12EB5">
        <w:rPr>
          <w:rFonts w:hint="cs"/>
          <w:rtl/>
        </w:rPr>
        <w:t>‌رفت، و از رنج و تکل</w:t>
      </w:r>
      <w:r w:rsidR="00B9269E">
        <w:rPr>
          <w:rFonts w:hint="cs"/>
          <w:rtl/>
        </w:rPr>
        <w:t>ی</w:t>
      </w:r>
      <w:r w:rsidRPr="00B12EB5">
        <w:rPr>
          <w:rFonts w:hint="cs"/>
          <w:rtl/>
        </w:rPr>
        <w:t>ف دن</w:t>
      </w:r>
      <w:r w:rsidR="00B9269E">
        <w:rPr>
          <w:rFonts w:hint="cs"/>
          <w:rtl/>
        </w:rPr>
        <w:t>ی</w:t>
      </w:r>
      <w:r w:rsidRPr="00B12EB5">
        <w:rPr>
          <w:rFonts w:hint="cs"/>
          <w:rtl/>
        </w:rPr>
        <w:t>ا متأثر م</w:t>
      </w:r>
      <w:r w:rsidR="00B9269E">
        <w:rPr>
          <w:rFonts w:hint="cs"/>
          <w:rtl/>
        </w:rPr>
        <w:t>ی</w:t>
      </w:r>
      <w:r w:rsidRPr="00B12EB5">
        <w:rPr>
          <w:rFonts w:hint="cs"/>
          <w:rtl/>
        </w:rPr>
        <w:t>‌شد، او از مادر خود مر</w:t>
      </w:r>
      <w:r w:rsidR="00B9269E">
        <w:rPr>
          <w:rFonts w:hint="cs"/>
          <w:rtl/>
        </w:rPr>
        <w:t>ی</w:t>
      </w:r>
      <w:r w:rsidRPr="00B12EB5">
        <w:rPr>
          <w:rFonts w:hint="cs"/>
          <w:rtl/>
        </w:rPr>
        <w:t xml:space="preserve">م </w:t>
      </w:r>
      <w:r w:rsidR="000522E4">
        <w:rPr>
          <w:rFonts w:cs="CTraditional Arabic" w:hint="cs"/>
          <w:rtl/>
        </w:rPr>
        <w:t>’</w:t>
      </w:r>
      <w:r w:rsidRPr="00B12EB5">
        <w:rPr>
          <w:rFonts w:hint="cs"/>
          <w:rtl/>
        </w:rPr>
        <w:t xml:space="preserve"> زاده  شد، و مدت</w:t>
      </w:r>
      <w:r w:rsidR="00B9269E">
        <w:rPr>
          <w:rFonts w:hint="cs"/>
          <w:rtl/>
        </w:rPr>
        <w:t>ی</w:t>
      </w:r>
      <w:r w:rsidRPr="00B12EB5">
        <w:rPr>
          <w:rFonts w:hint="cs"/>
          <w:rtl/>
        </w:rPr>
        <w:t xml:space="preserve"> در زم</w:t>
      </w:r>
      <w:r w:rsidR="00B9269E">
        <w:rPr>
          <w:rFonts w:hint="cs"/>
          <w:rtl/>
        </w:rPr>
        <w:t>ی</w:t>
      </w:r>
      <w:r w:rsidRPr="00B12EB5">
        <w:rPr>
          <w:rFonts w:hint="cs"/>
          <w:rtl/>
        </w:rPr>
        <w:t>ن باق</w:t>
      </w:r>
      <w:r w:rsidR="00B9269E">
        <w:rPr>
          <w:rFonts w:hint="cs"/>
          <w:rtl/>
        </w:rPr>
        <w:t>ی</w:t>
      </w:r>
      <w:r w:rsidRPr="00B12EB5">
        <w:rPr>
          <w:rFonts w:hint="cs"/>
          <w:rtl/>
        </w:rPr>
        <w:t xml:space="preserve"> ماند که مسئول</w:t>
      </w:r>
      <w:r w:rsidR="00B9269E">
        <w:rPr>
          <w:rFonts w:hint="cs"/>
          <w:rtl/>
        </w:rPr>
        <w:t>ی</w:t>
      </w:r>
      <w:r w:rsidRPr="00B12EB5">
        <w:rPr>
          <w:rFonts w:hint="cs"/>
          <w:rtl/>
        </w:rPr>
        <w:t xml:space="preserve">ت رسالت را انجام </w:t>
      </w:r>
      <w:r w:rsidR="00B35F33">
        <w:rPr>
          <w:rFonts w:hint="cs"/>
          <w:rtl/>
        </w:rPr>
        <w:t>م</w:t>
      </w:r>
      <w:r w:rsidR="00B9269E">
        <w:rPr>
          <w:rFonts w:hint="cs"/>
          <w:rtl/>
        </w:rPr>
        <w:t>ی</w:t>
      </w:r>
      <w:r w:rsidR="00B35F33">
        <w:rPr>
          <w:rFonts w:hint="cs"/>
          <w:rtl/>
        </w:rPr>
        <w:t>‌داد</w:t>
      </w:r>
      <w:r w:rsidRPr="00B12EB5">
        <w:rPr>
          <w:rFonts w:hint="cs"/>
          <w:rtl/>
        </w:rPr>
        <w:t>، و پس ازان خداوند او را بسو</w:t>
      </w:r>
      <w:r w:rsidR="00B9269E">
        <w:rPr>
          <w:rFonts w:hint="cs"/>
          <w:rtl/>
        </w:rPr>
        <w:t>ی</w:t>
      </w:r>
      <w:r w:rsidRPr="00B12EB5">
        <w:rPr>
          <w:rFonts w:hint="cs"/>
          <w:rtl/>
        </w:rPr>
        <w:t xml:space="preserve"> خود بلند نمود. و در جر</w:t>
      </w:r>
      <w:r w:rsidR="00B9269E">
        <w:rPr>
          <w:rFonts w:hint="cs"/>
          <w:rtl/>
        </w:rPr>
        <w:t>ی</w:t>
      </w:r>
      <w:r w:rsidRPr="00B12EB5">
        <w:rPr>
          <w:rFonts w:hint="cs"/>
          <w:rtl/>
        </w:rPr>
        <w:t>ان رسالتش ه</w:t>
      </w:r>
      <w:r w:rsidR="00B9269E">
        <w:rPr>
          <w:rFonts w:hint="cs"/>
          <w:rtl/>
        </w:rPr>
        <w:t>ی</w:t>
      </w:r>
      <w:r w:rsidRPr="00B12EB5">
        <w:rPr>
          <w:rFonts w:hint="cs"/>
          <w:rtl/>
        </w:rPr>
        <w:t>چ گاه ادعا</w:t>
      </w:r>
      <w:r w:rsidR="00B9269E">
        <w:rPr>
          <w:rFonts w:hint="cs"/>
          <w:rtl/>
        </w:rPr>
        <w:t>ی</w:t>
      </w:r>
      <w:r w:rsidRPr="00B12EB5">
        <w:rPr>
          <w:rFonts w:hint="cs"/>
          <w:rtl/>
        </w:rPr>
        <w:t xml:space="preserve"> پسر خدا بودن و </w:t>
      </w:r>
      <w:r w:rsidR="00B9269E">
        <w:rPr>
          <w:rFonts w:hint="cs"/>
          <w:rtl/>
        </w:rPr>
        <w:t>ی</w:t>
      </w:r>
      <w:r w:rsidRPr="00B12EB5">
        <w:rPr>
          <w:rFonts w:hint="cs"/>
          <w:rtl/>
        </w:rPr>
        <w:t>ا خدا بودن را نکرده است، بلکه ا</w:t>
      </w:r>
      <w:r w:rsidR="00B9269E">
        <w:rPr>
          <w:rFonts w:hint="cs"/>
          <w:rtl/>
        </w:rPr>
        <w:t>ی</w:t>
      </w:r>
      <w:r w:rsidRPr="00B12EB5">
        <w:rPr>
          <w:rFonts w:hint="cs"/>
          <w:rtl/>
        </w:rPr>
        <w:t>ن همه خرافات بعدا به او تهمت زده شد، و در روز آخرت از همه اعمال</w:t>
      </w:r>
      <w:r w:rsidR="00B9269E">
        <w:rPr>
          <w:rFonts w:hint="cs"/>
          <w:rtl/>
        </w:rPr>
        <w:t>ی</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 xml:space="preserve">ان به او به دروغ نسبت داده اند اظهار برائت </w:t>
      </w:r>
      <w:r w:rsidR="00B35F33">
        <w:rPr>
          <w:rFonts w:hint="cs"/>
          <w:rtl/>
        </w:rPr>
        <w:t>م</w:t>
      </w:r>
      <w:r w:rsidR="00B9269E">
        <w:rPr>
          <w:rFonts w:hint="cs"/>
          <w:rtl/>
        </w:rPr>
        <w:t>ی</w:t>
      </w:r>
      <w:r w:rsidR="00B35F33">
        <w:rPr>
          <w:rFonts w:hint="cs"/>
          <w:rtl/>
        </w:rPr>
        <w:t>‌کند</w:t>
      </w:r>
      <w:r w:rsidRPr="00B12EB5">
        <w:rPr>
          <w:rFonts w:hint="cs"/>
          <w:rtl/>
        </w:rPr>
        <w:t>.</w:t>
      </w:r>
    </w:p>
    <w:p w:rsidR="006E31D2" w:rsidRDefault="006E31D2" w:rsidP="000522E4">
      <w:pPr>
        <w:tabs>
          <w:tab w:val="num" w:pos="-41"/>
        </w:tabs>
        <w:ind w:firstLine="284"/>
        <w:jc w:val="both"/>
        <w:rPr>
          <w:rtl/>
        </w:rPr>
      </w:pPr>
    </w:p>
    <w:p w:rsidR="004B132C" w:rsidRDefault="004B132C" w:rsidP="000522E4">
      <w:pPr>
        <w:tabs>
          <w:tab w:val="num" w:pos="-41"/>
        </w:tabs>
        <w:ind w:firstLine="284"/>
        <w:jc w:val="both"/>
        <w:rPr>
          <w:rtl/>
        </w:rPr>
        <w:sectPr w:rsidR="004B132C" w:rsidSect="00E97C34">
          <w:headerReference w:type="default" r:id="rId17"/>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4B132C">
      <w:pPr>
        <w:pStyle w:val="a5"/>
        <w:rPr>
          <w:rtl/>
        </w:rPr>
      </w:pPr>
      <w:bookmarkStart w:id="39" w:name="_Toc295527464"/>
      <w:bookmarkStart w:id="40" w:name="_Toc424207118"/>
      <w:r w:rsidRPr="00B12EB5">
        <w:rPr>
          <w:rFonts w:hint="cs"/>
          <w:rtl/>
        </w:rPr>
        <w:lastRenderedPageBreak/>
        <w:t>بخش دوم</w:t>
      </w:r>
      <w:r w:rsidR="007E78B7" w:rsidRPr="00B12EB5">
        <w:rPr>
          <w:rFonts w:hint="cs"/>
          <w:rtl/>
        </w:rPr>
        <w:t>:</w:t>
      </w:r>
      <w:r w:rsidR="007E78B7" w:rsidRPr="00B12EB5">
        <w:rPr>
          <w:rtl/>
        </w:rPr>
        <w:br/>
      </w:r>
      <w:r w:rsidRPr="00B12EB5">
        <w:rPr>
          <w:rFonts w:hint="cs"/>
          <w:rtl/>
        </w:rPr>
        <w:t>عوامل انحراف مس</w:t>
      </w:r>
      <w:r w:rsidR="0023132C">
        <w:rPr>
          <w:rFonts w:hint="cs"/>
          <w:rtl/>
        </w:rPr>
        <w:t>ی</w:t>
      </w:r>
      <w:r w:rsidRPr="00B12EB5">
        <w:rPr>
          <w:rFonts w:hint="cs"/>
          <w:rtl/>
        </w:rPr>
        <w:t>ح</w:t>
      </w:r>
      <w:r w:rsidR="0023132C">
        <w:rPr>
          <w:rFonts w:hint="cs"/>
          <w:rtl/>
        </w:rPr>
        <w:t>ی</w:t>
      </w:r>
      <w:r w:rsidRPr="00B12EB5">
        <w:rPr>
          <w:rFonts w:hint="cs"/>
          <w:rtl/>
        </w:rPr>
        <w:t>ت</w:t>
      </w:r>
      <w:bookmarkEnd w:id="39"/>
      <w:bookmarkEnd w:id="40"/>
    </w:p>
    <w:p w:rsidR="0079021F" w:rsidRPr="004B132C" w:rsidRDefault="0079021F" w:rsidP="004B132C">
      <w:pPr>
        <w:pStyle w:val="a3"/>
        <w:ind w:firstLine="0"/>
        <w:rPr>
          <w:b/>
          <w:bCs/>
          <w:rtl/>
        </w:rPr>
      </w:pPr>
      <w:r w:rsidRPr="004B132C">
        <w:rPr>
          <w:rFonts w:hint="cs"/>
          <w:b/>
          <w:bCs/>
          <w:rtl/>
        </w:rPr>
        <w:t>مطالب ا</w:t>
      </w:r>
      <w:r w:rsidR="00B9269E">
        <w:rPr>
          <w:rFonts w:hint="cs"/>
          <w:b/>
          <w:bCs/>
          <w:rtl/>
        </w:rPr>
        <w:t>ی</w:t>
      </w:r>
      <w:r w:rsidRPr="004B132C">
        <w:rPr>
          <w:rFonts w:hint="cs"/>
          <w:b/>
          <w:bCs/>
          <w:rtl/>
        </w:rPr>
        <w:t>ن بخش:</w:t>
      </w:r>
    </w:p>
    <w:p w:rsidR="0079021F" w:rsidRPr="004B132C" w:rsidRDefault="0079021F" w:rsidP="007329AF">
      <w:pPr>
        <w:pStyle w:val="a3"/>
        <w:numPr>
          <w:ilvl w:val="0"/>
          <w:numId w:val="17"/>
        </w:numPr>
        <w:ind w:left="641" w:hanging="357"/>
        <w:rPr>
          <w:sz w:val="32"/>
          <w:szCs w:val="32"/>
          <w:rtl/>
        </w:rPr>
      </w:pPr>
      <w:r w:rsidRPr="004B132C">
        <w:rPr>
          <w:rFonts w:hint="cs"/>
          <w:sz w:val="32"/>
          <w:szCs w:val="32"/>
          <w:rtl/>
        </w:rPr>
        <w:t>ا</w:t>
      </w:r>
      <w:r w:rsidR="00B9269E">
        <w:rPr>
          <w:rFonts w:hint="cs"/>
          <w:sz w:val="32"/>
          <w:szCs w:val="32"/>
          <w:rtl/>
        </w:rPr>
        <w:t>ی</w:t>
      </w:r>
      <w:r w:rsidRPr="004B132C">
        <w:rPr>
          <w:rFonts w:hint="cs"/>
          <w:sz w:val="32"/>
          <w:szCs w:val="32"/>
          <w:rtl/>
        </w:rPr>
        <w:t>ذاء و تعذ</w:t>
      </w:r>
      <w:r w:rsidR="00B9269E">
        <w:rPr>
          <w:rFonts w:hint="cs"/>
          <w:sz w:val="32"/>
          <w:szCs w:val="32"/>
          <w:rtl/>
        </w:rPr>
        <w:t>ی</w:t>
      </w:r>
      <w:r w:rsidRPr="004B132C">
        <w:rPr>
          <w:rFonts w:hint="cs"/>
          <w:sz w:val="32"/>
          <w:szCs w:val="32"/>
          <w:rtl/>
        </w:rPr>
        <w:t>ب مس</w:t>
      </w:r>
      <w:r w:rsidR="00B9269E">
        <w:rPr>
          <w:rFonts w:hint="cs"/>
          <w:sz w:val="32"/>
          <w:szCs w:val="32"/>
          <w:rtl/>
        </w:rPr>
        <w:t>ی</w:t>
      </w:r>
      <w:r w:rsidRPr="004B132C">
        <w:rPr>
          <w:rFonts w:hint="cs"/>
          <w:sz w:val="32"/>
          <w:szCs w:val="32"/>
          <w:rtl/>
        </w:rPr>
        <w:t>ح</w:t>
      </w:r>
      <w:r w:rsidR="00B9269E">
        <w:rPr>
          <w:rFonts w:hint="cs"/>
          <w:sz w:val="32"/>
          <w:szCs w:val="32"/>
          <w:rtl/>
        </w:rPr>
        <w:t>ی</w:t>
      </w:r>
      <w:r w:rsidRPr="004B132C">
        <w:rPr>
          <w:rFonts w:hint="cs"/>
          <w:sz w:val="32"/>
          <w:szCs w:val="32"/>
          <w:rtl/>
        </w:rPr>
        <w:t>ان</w:t>
      </w:r>
    </w:p>
    <w:p w:rsidR="0079021F" w:rsidRPr="004B132C" w:rsidRDefault="0079021F" w:rsidP="007329AF">
      <w:pPr>
        <w:pStyle w:val="a3"/>
        <w:numPr>
          <w:ilvl w:val="0"/>
          <w:numId w:val="17"/>
        </w:numPr>
        <w:ind w:left="641" w:hanging="357"/>
        <w:rPr>
          <w:sz w:val="32"/>
          <w:szCs w:val="32"/>
        </w:rPr>
      </w:pPr>
      <w:r w:rsidRPr="004B132C">
        <w:rPr>
          <w:rFonts w:hint="cs"/>
          <w:sz w:val="32"/>
          <w:szCs w:val="32"/>
          <w:rtl/>
        </w:rPr>
        <w:t>ض</w:t>
      </w:r>
      <w:r w:rsidR="00B9269E">
        <w:rPr>
          <w:rFonts w:hint="cs"/>
          <w:sz w:val="32"/>
          <w:szCs w:val="32"/>
          <w:rtl/>
        </w:rPr>
        <w:t>ی</w:t>
      </w:r>
      <w:r w:rsidRPr="004B132C">
        <w:rPr>
          <w:rFonts w:hint="cs"/>
          <w:sz w:val="32"/>
          <w:szCs w:val="32"/>
          <w:rtl/>
        </w:rPr>
        <w:t>اع انج</w:t>
      </w:r>
      <w:r w:rsidR="00B9269E">
        <w:rPr>
          <w:rFonts w:hint="cs"/>
          <w:sz w:val="32"/>
          <w:szCs w:val="32"/>
          <w:rtl/>
        </w:rPr>
        <w:t>ی</w:t>
      </w:r>
      <w:r w:rsidRPr="004B132C">
        <w:rPr>
          <w:rFonts w:hint="cs"/>
          <w:sz w:val="32"/>
          <w:szCs w:val="32"/>
          <w:rtl/>
        </w:rPr>
        <w:t>ل حق</w:t>
      </w:r>
      <w:r w:rsidR="00B9269E">
        <w:rPr>
          <w:rFonts w:hint="cs"/>
          <w:sz w:val="32"/>
          <w:szCs w:val="32"/>
          <w:rtl/>
        </w:rPr>
        <w:t>ی</w:t>
      </w:r>
      <w:r w:rsidRPr="004B132C">
        <w:rPr>
          <w:rFonts w:hint="cs"/>
          <w:sz w:val="32"/>
          <w:szCs w:val="32"/>
          <w:rtl/>
        </w:rPr>
        <w:t>ق</w:t>
      </w:r>
      <w:r w:rsidR="00B9269E">
        <w:rPr>
          <w:rFonts w:hint="cs"/>
          <w:sz w:val="32"/>
          <w:szCs w:val="32"/>
          <w:rtl/>
        </w:rPr>
        <w:t>ی</w:t>
      </w:r>
      <w:r w:rsidRPr="004B132C">
        <w:rPr>
          <w:rFonts w:hint="cs"/>
          <w:sz w:val="32"/>
          <w:szCs w:val="32"/>
          <w:rtl/>
        </w:rPr>
        <w:t>..</w:t>
      </w:r>
    </w:p>
    <w:p w:rsidR="0079021F" w:rsidRPr="004B132C" w:rsidRDefault="0079021F" w:rsidP="007329AF">
      <w:pPr>
        <w:pStyle w:val="a3"/>
        <w:numPr>
          <w:ilvl w:val="0"/>
          <w:numId w:val="17"/>
        </w:numPr>
        <w:ind w:left="641" w:hanging="357"/>
        <w:rPr>
          <w:sz w:val="32"/>
          <w:szCs w:val="32"/>
        </w:rPr>
      </w:pPr>
      <w:r w:rsidRPr="004B132C">
        <w:rPr>
          <w:rFonts w:hint="cs"/>
          <w:sz w:val="32"/>
          <w:szCs w:val="32"/>
          <w:rtl/>
        </w:rPr>
        <w:t xml:space="preserve">بولس(شاؤول </w:t>
      </w:r>
      <w:r w:rsidR="00B9269E">
        <w:rPr>
          <w:rFonts w:hint="cs"/>
          <w:sz w:val="32"/>
          <w:szCs w:val="32"/>
          <w:rtl/>
        </w:rPr>
        <w:t>ی</w:t>
      </w:r>
      <w:r w:rsidRPr="004B132C">
        <w:rPr>
          <w:rFonts w:hint="cs"/>
          <w:sz w:val="32"/>
          <w:szCs w:val="32"/>
          <w:rtl/>
        </w:rPr>
        <w:t>هود</w:t>
      </w:r>
      <w:r w:rsidR="00B9269E">
        <w:rPr>
          <w:rFonts w:hint="cs"/>
          <w:sz w:val="32"/>
          <w:szCs w:val="32"/>
          <w:rtl/>
        </w:rPr>
        <w:t>ی</w:t>
      </w:r>
      <w:r w:rsidRPr="004B132C">
        <w:rPr>
          <w:rFonts w:hint="cs"/>
          <w:sz w:val="32"/>
          <w:szCs w:val="32"/>
          <w:rtl/>
        </w:rPr>
        <w:t>)</w:t>
      </w:r>
    </w:p>
    <w:p w:rsidR="0079021F" w:rsidRPr="004B132C" w:rsidRDefault="0079021F" w:rsidP="007329AF">
      <w:pPr>
        <w:pStyle w:val="a3"/>
        <w:numPr>
          <w:ilvl w:val="0"/>
          <w:numId w:val="17"/>
        </w:numPr>
        <w:ind w:left="641" w:hanging="357"/>
        <w:rPr>
          <w:sz w:val="32"/>
          <w:szCs w:val="32"/>
        </w:rPr>
      </w:pPr>
      <w:r w:rsidRPr="004B132C">
        <w:rPr>
          <w:rFonts w:hint="cs"/>
          <w:sz w:val="32"/>
          <w:szCs w:val="32"/>
          <w:rtl/>
        </w:rPr>
        <w:t>اثر پذ</w:t>
      </w:r>
      <w:r w:rsidR="00B9269E">
        <w:rPr>
          <w:rFonts w:hint="cs"/>
          <w:sz w:val="32"/>
          <w:szCs w:val="32"/>
          <w:rtl/>
        </w:rPr>
        <w:t>ی</w:t>
      </w:r>
      <w:r w:rsidRPr="004B132C">
        <w:rPr>
          <w:rFonts w:hint="cs"/>
          <w:sz w:val="32"/>
          <w:szCs w:val="32"/>
          <w:rtl/>
        </w:rPr>
        <w:t>ر</w:t>
      </w:r>
      <w:r w:rsidR="00B9269E">
        <w:rPr>
          <w:rFonts w:hint="cs"/>
          <w:sz w:val="32"/>
          <w:szCs w:val="32"/>
          <w:rtl/>
        </w:rPr>
        <w:t>ی</w:t>
      </w:r>
      <w:r w:rsidRPr="004B132C">
        <w:rPr>
          <w:rFonts w:hint="cs"/>
          <w:sz w:val="32"/>
          <w:szCs w:val="32"/>
          <w:rtl/>
        </w:rPr>
        <w:t xml:space="preserve"> مس</w:t>
      </w:r>
      <w:r w:rsidR="00B9269E">
        <w:rPr>
          <w:rFonts w:hint="cs"/>
          <w:sz w:val="32"/>
          <w:szCs w:val="32"/>
          <w:rtl/>
        </w:rPr>
        <w:t>ی</w:t>
      </w:r>
      <w:r w:rsidRPr="004B132C">
        <w:rPr>
          <w:rFonts w:hint="cs"/>
          <w:sz w:val="32"/>
          <w:szCs w:val="32"/>
          <w:rtl/>
        </w:rPr>
        <w:t>ح</w:t>
      </w:r>
      <w:r w:rsidR="00B9269E">
        <w:rPr>
          <w:rFonts w:hint="cs"/>
          <w:sz w:val="32"/>
          <w:szCs w:val="32"/>
          <w:rtl/>
        </w:rPr>
        <w:t>ی</w:t>
      </w:r>
      <w:r w:rsidRPr="004B132C">
        <w:rPr>
          <w:rFonts w:hint="cs"/>
          <w:sz w:val="32"/>
          <w:szCs w:val="32"/>
          <w:rtl/>
        </w:rPr>
        <w:t>ت از فسلفه ها</w:t>
      </w:r>
      <w:r w:rsidR="00B9269E">
        <w:rPr>
          <w:rFonts w:hint="cs"/>
          <w:sz w:val="32"/>
          <w:szCs w:val="32"/>
          <w:rtl/>
        </w:rPr>
        <w:t>ی</w:t>
      </w:r>
      <w:r w:rsidRPr="004B132C">
        <w:rPr>
          <w:rFonts w:hint="cs"/>
          <w:sz w:val="32"/>
          <w:szCs w:val="32"/>
          <w:rtl/>
        </w:rPr>
        <w:t xml:space="preserve"> وثن</w:t>
      </w:r>
      <w:r w:rsidR="00B9269E">
        <w:rPr>
          <w:rFonts w:hint="cs"/>
          <w:sz w:val="32"/>
          <w:szCs w:val="32"/>
          <w:rtl/>
        </w:rPr>
        <w:t>ی</w:t>
      </w:r>
    </w:p>
    <w:p w:rsidR="0079021F" w:rsidRPr="004B132C" w:rsidRDefault="0079021F" w:rsidP="007329AF">
      <w:pPr>
        <w:pStyle w:val="a3"/>
        <w:numPr>
          <w:ilvl w:val="0"/>
          <w:numId w:val="17"/>
        </w:numPr>
        <w:ind w:left="641" w:hanging="357"/>
        <w:rPr>
          <w:sz w:val="32"/>
          <w:szCs w:val="32"/>
        </w:rPr>
      </w:pPr>
      <w:r w:rsidRPr="004B132C">
        <w:rPr>
          <w:rFonts w:hint="cs"/>
          <w:sz w:val="32"/>
          <w:szCs w:val="32"/>
          <w:rtl/>
        </w:rPr>
        <w:t>مداخله امپراطور قسطنط</w:t>
      </w:r>
      <w:r w:rsidR="00B9269E">
        <w:rPr>
          <w:rFonts w:hint="cs"/>
          <w:sz w:val="32"/>
          <w:szCs w:val="32"/>
          <w:rtl/>
        </w:rPr>
        <w:t>ی</w:t>
      </w:r>
      <w:r w:rsidRPr="004B132C">
        <w:rPr>
          <w:rFonts w:hint="cs"/>
          <w:sz w:val="32"/>
          <w:szCs w:val="32"/>
          <w:rtl/>
        </w:rPr>
        <w:t>ن</w:t>
      </w:r>
    </w:p>
    <w:p w:rsidR="006E31D2" w:rsidRDefault="006E31D2" w:rsidP="006E31D2">
      <w:pPr>
        <w:pStyle w:val="a3"/>
        <w:rPr>
          <w:rtl/>
        </w:rPr>
      </w:pPr>
    </w:p>
    <w:p w:rsidR="004B132C" w:rsidRDefault="004B132C" w:rsidP="006E31D2">
      <w:pPr>
        <w:pStyle w:val="a3"/>
        <w:rPr>
          <w:rtl/>
        </w:rPr>
        <w:sectPr w:rsidR="004B132C" w:rsidSect="004B132C">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4B132C">
      <w:pPr>
        <w:pStyle w:val="a"/>
        <w:rPr>
          <w:sz w:val="34"/>
          <w:szCs w:val="34"/>
          <w:rtl/>
        </w:rPr>
      </w:pPr>
      <w:bookmarkStart w:id="41" w:name="_Toc295527465"/>
      <w:bookmarkStart w:id="42" w:name="_Toc424207119"/>
      <w:r w:rsidRPr="00B12EB5">
        <w:rPr>
          <w:rFonts w:hint="cs"/>
          <w:rtl/>
        </w:rPr>
        <w:lastRenderedPageBreak/>
        <w:t>مس</w:t>
      </w:r>
      <w:r w:rsidR="006A7D4A">
        <w:rPr>
          <w:rFonts w:hint="cs"/>
          <w:rtl/>
        </w:rPr>
        <w:t>ی</w:t>
      </w:r>
      <w:r w:rsidRPr="00B12EB5">
        <w:rPr>
          <w:rFonts w:hint="cs"/>
          <w:rtl/>
        </w:rPr>
        <w:t>ح</w:t>
      </w:r>
      <w:r w:rsidR="00676EEB" w:rsidRPr="004B132C">
        <w:rPr>
          <w:rFonts w:cs="CTraditional Arabic" w:hint="cs"/>
          <w:b/>
          <w:bCs w:val="0"/>
          <w:rtl/>
        </w:rPr>
        <w:t>÷</w:t>
      </w:r>
      <w:r w:rsidRPr="00B12EB5">
        <w:rPr>
          <w:rFonts w:hint="cs"/>
          <w:rtl/>
        </w:rPr>
        <w:t xml:space="preserve"> از د</w:t>
      </w:r>
      <w:r w:rsidR="006A7D4A">
        <w:rPr>
          <w:rFonts w:hint="cs"/>
          <w:rtl/>
        </w:rPr>
        <w:t>ی</w:t>
      </w:r>
      <w:r w:rsidRPr="00B12EB5">
        <w:rPr>
          <w:rFonts w:hint="cs"/>
          <w:rtl/>
        </w:rPr>
        <w:t>دگاه مس</w:t>
      </w:r>
      <w:r w:rsidR="006A7D4A">
        <w:rPr>
          <w:rFonts w:hint="cs"/>
          <w:rtl/>
        </w:rPr>
        <w:t>ی</w:t>
      </w:r>
      <w:r w:rsidRPr="00B12EB5">
        <w:rPr>
          <w:rFonts w:hint="cs"/>
          <w:rtl/>
        </w:rPr>
        <w:t>ح</w:t>
      </w:r>
      <w:r w:rsidR="006A7D4A">
        <w:rPr>
          <w:rFonts w:hint="cs"/>
          <w:rtl/>
        </w:rPr>
        <w:t>ی</w:t>
      </w:r>
      <w:r w:rsidRPr="00B12EB5">
        <w:rPr>
          <w:rFonts w:hint="cs"/>
          <w:rtl/>
        </w:rPr>
        <w:t>ان</w:t>
      </w:r>
      <w:bookmarkEnd w:id="41"/>
      <w:bookmarkEnd w:id="42"/>
    </w:p>
    <w:p w:rsidR="0079021F" w:rsidRPr="00B12EB5" w:rsidRDefault="0079021F" w:rsidP="004B132C">
      <w:pPr>
        <w:pStyle w:val="a3"/>
        <w:rPr>
          <w:rtl/>
          <w:lang w:bidi="fa-IR"/>
        </w:rPr>
      </w:pPr>
      <w:r w:rsidRPr="00B12EB5">
        <w:rPr>
          <w:rFonts w:hint="cs"/>
          <w:rtl/>
        </w:rPr>
        <w:t>اگر ما مس</w:t>
      </w:r>
      <w:r w:rsidR="00B9269E">
        <w:rPr>
          <w:rFonts w:hint="cs"/>
          <w:rtl/>
        </w:rPr>
        <w:t>ی</w:t>
      </w:r>
      <w:r w:rsidRPr="00B12EB5">
        <w:rPr>
          <w:rFonts w:hint="cs"/>
          <w:rtl/>
        </w:rPr>
        <w:t xml:space="preserve">ح </w:t>
      </w:r>
      <w:r w:rsidR="00676EEB" w:rsidRPr="00676EEB">
        <w:rPr>
          <w:rFonts w:cs="CTraditional Arabic" w:hint="cs"/>
          <w:rtl/>
        </w:rPr>
        <w:t>÷</w:t>
      </w:r>
      <w:r w:rsidRPr="00B12EB5">
        <w:rPr>
          <w:rFonts w:hint="cs"/>
          <w:rtl/>
        </w:rPr>
        <w:t xml:space="preserve"> را از د</w:t>
      </w:r>
      <w:r w:rsidR="00B9269E">
        <w:rPr>
          <w:rFonts w:hint="cs"/>
          <w:rtl/>
        </w:rPr>
        <w:t>ی</w:t>
      </w:r>
      <w:r w:rsidRPr="00B12EB5">
        <w:rPr>
          <w:rFonts w:hint="cs"/>
          <w:rtl/>
        </w:rPr>
        <w:t>دگاه مس</w:t>
      </w:r>
      <w:r w:rsidR="00B9269E">
        <w:rPr>
          <w:rFonts w:hint="cs"/>
          <w:rtl/>
        </w:rPr>
        <w:t>ی</w:t>
      </w:r>
      <w:r w:rsidRPr="00B12EB5">
        <w:rPr>
          <w:rFonts w:hint="cs"/>
          <w:rtl/>
        </w:rPr>
        <w:t>ح</w:t>
      </w:r>
      <w:r w:rsidR="00B9269E">
        <w:rPr>
          <w:rFonts w:hint="cs"/>
          <w:rtl/>
        </w:rPr>
        <w:t>ی</w:t>
      </w:r>
      <w:r w:rsidRPr="00B12EB5">
        <w:rPr>
          <w:rFonts w:hint="cs"/>
          <w:rtl/>
        </w:rPr>
        <w:t>ان بررس</w:t>
      </w:r>
      <w:r w:rsidR="00B9269E">
        <w:rPr>
          <w:rFonts w:hint="cs"/>
          <w:rtl/>
        </w:rPr>
        <w:t>ی</w:t>
      </w:r>
      <w:r w:rsidRPr="00B12EB5">
        <w:rPr>
          <w:rFonts w:hint="cs"/>
          <w:rtl/>
        </w:rPr>
        <w:t xml:space="preserve"> کن</w:t>
      </w:r>
      <w:r w:rsidR="00B9269E">
        <w:rPr>
          <w:rFonts w:hint="cs"/>
          <w:rtl/>
        </w:rPr>
        <w:t>ی</w:t>
      </w:r>
      <w:r w:rsidRPr="00B12EB5">
        <w:rPr>
          <w:rFonts w:hint="cs"/>
          <w:rtl/>
        </w:rPr>
        <w:t>م ا</w:t>
      </w:r>
      <w:r w:rsidR="00B9269E">
        <w:rPr>
          <w:rFonts w:hint="cs"/>
          <w:rtl/>
        </w:rPr>
        <w:t>ی</w:t>
      </w:r>
      <w:r w:rsidRPr="00B12EB5">
        <w:rPr>
          <w:rFonts w:hint="cs"/>
          <w:rtl/>
        </w:rPr>
        <w:t>شان را کاملا غ</w:t>
      </w:r>
      <w:r w:rsidR="00B9269E">
        <w:rPr>
          <w:rFonts w:hint="cs"/>
          <w:rtl/>
        </w:rPr>
        <w:t>ی</w:t>
      </w:r>
      <w:r w:rsidRPr="00B12EB5">
        <w:rPr>
          <w:rFonts w:hint="cs"/>
          <w:rtl/>
        </w:rPr>
        <w:t xml:space="preserve">ر آنچه </w:t>
      </w:r>
      <w:r w:rsidR="00B35F33">
        <w:rPr>
          <w:rFonts w:hint="cs"/>
          <w:rtl/>
        </w:rPr>
        <w:t>م</w:t>
      </w:r>
      <w:r w:rsidR="00B9269E">
        <w:rPr>
          <w:rFonts w:hint="cs"/>
          <w:rtl/>
        </w:rPr>
        <w:t>ی</w:t>
      </w:r>
      <w:r w:rsidR="00B35F33">
        <w:rPr>
          <w:rFonts w:hint="cs"/>
          <w:rtl/>
        </w:rPr>
        <w:t>‌</w:t>
      </w:r>
      <w:r w:rsidR="00B9269E">
        <w:rPr>
          <w:rFonts w:hint="cs"/>
          <w:rtl/>
        </w:rPr>
        <w:t>ی</w:t>
      </w:r>
      <w:r w:rsidR="00B35F33">
        <w:rPr>
          <w:rFonts w:hint="cs"/>
          <w:rtl/>
        </w:rPr>
        <w:t>ا</w:t>
      </w:r>
      <w:r w:rsidR="00687DB3">
        <w:rPr>
          <w:rFonts w:hint="cs"/>
          <w:rtl/>
        </w:rPr>
        <w:t>ب</w:t>
      </w:r>
      <w:r w:rsidR="00B9269E">
        <w:rPr>
          <w:rFonts w:hint="cs"/>
          <w:rtl/>
        </w:rPr>
        <w:t>ی</w:t>
      </w:r>
      <w:r w:rsidR="00687DB3">
        <w:rPr>
          <w:rFonts w:hint="cs"/>
          <w:rtl/>
        </w:rPr>
        <w:t>م که قرآن معرف</w:t>
      </w:r>
      <w:r w:rsidR="00B9269E">
        <w:rPr>
          <w:rFonts w:hint="cs"/>
          <w:rtl/>
        </w:rPr>
        <w:t>ی</w:t>
      </w:r>
      <w:r w:rsidR="00687DB3">
        <w:rPr>
          <w:rFonts w:hint="cs"/>
          <w:rtl/>
        </w:rPr>
        <w:t xml:space="preserve"> کرده است..</w:t>
      </w:r>
    </w:p>
    <w:p w:rsidR="0079021F" w:rsidRPr="00B12EB5" w:rsidRDefault="0079021F" w:rsidP="004B132C">
      <w:pPr>
        <w:pStyle w:val="a3"/>
        <w:rPr>
          <w:rtl/>
        </w:rPr>
      </w:pPr>
      <w:r w:rsidRPr="00B12EB5">
        <w:rPr>
          <w:rFonts w:ascii="Traditional Arabic" w:hAnsi="Traditional Arabic" w:cs="Traditional Arabic"/>
          <w:rtl/>
        </w:rPr>
        <w:t>«</w:t>
      </w:r>
      <w:r w:rsidRPr="00B12EB5">
        <w:rPr>
          <w:rFonts w:hint="cs"/>
          <w:rtl/>
        </w:rPr>
        <w:t>چون مس</w:t>
      </w:r>
      <w:r w:rsidR="00B9269E">
        <w:rPr>
          <w:rFonts w:hint="cs"/>
          <w:rtl/>
        </w:rPr>
        <w:t>ی</w:t>
      </w:r>
      <w:r w:rsidRPr="00B12EB5">
        <w:rPr>
          <w:rFonts w:hint="cs"/>
          <w:rtl/>
        </w:rPr>
        <w:t>ح از د</w:t>
      </w:r>
      <w:r w:rsidR="00B9269E">
        <w:rPr>
          <w:rFonts w:hint="cs"/>
          <w:rtl/>
        </w:rPr>
        <w:t>ی</w:t>
      </w:r>
      <w:r w:rsidRPr="00B12EB5">
        <w:rPr>
          <w:rFonts w:hint="cs"/>
          <w:rtl/>
        </w:rPr>
        <w:t>دگاه مس</w:t>
      </w:r>
      <w:r w:rsidR="00B9269E">
        <w:rPr>
          <w:rFonts w:hint="cs"/>
          <w:rtl/>
        </w:rPr>
        <w:t>ی</w:t>
      </w:r>
      <w:r w:rsidRPr="00B12EB5">
        <w:rPr>
          <w:rFonts w:hint="cs"/>
          <w:rtl/>
        </w:rPr>
        <w:t>ح</w:t>
      </w:r>
      <w:r w:rsidR="00B9269E">
        <w:rPr>
          <w:rFonts w:hint="cs"/>
          <w:rtl/>
        </w:rPr>
        <w:t>ی</w:t>
      </w:r>
      <w:r w:rsidRPr="00B12EB5">
        <w:rPr>
          <w:rFonts w:hint="cs"/>
          <w:rtl/>
        </w:rPr>
        <w:t xml:space="preserve">ان به صفت </w:t>
      </w:r>
      <w:r w:rsidR="00B9269E">
        <w:rPr>
          <w:rFonts w:hint="cs"/>
          <w:rtl/>
        </w:rPr>
        <w:t>ی</w:t>
      </w:r>
      <w:r w:rsidRPr="00B12EB5">
        <w:rPr>
          <w:rFonts w:hint="cs"/>
          <w:rtl/>
        </w:rPr>
        <w:t>ک انسان مورد بحث قرار گرفته نم</w:t>
      </w:r>
      <w:r w:rsidR="00B9269E">
        <w:rPr>
          <w:rFonts w:hint="cs"/>
          <w:rtl/>
        </w:rPr>
        <w:t>ی</w:t>
      </w:r>
      <w:r w:rsidRPr="00B12EB5">
        <w:rPr>
          <w:rFonts w:hint="cs"/>
          <w:rtl/>
        </w:rPr>
        <w:t>‌تواند، که بسان د</w:t>
      </w:r>
      <w:r w:rsidR="00B9269E">
        <w:rPr>
          <w:rFonts w:hint="cs"/>
          <w:rtl/>
        </w:rPr>
        <w:t>ی</w:t>
      </w:r>
      <w:r w:rsidRPr="00B12EB5">
        <w:rPr>
          <w:rFonts w:hint="cs"/>
          <w:rtl/>
        </w:rPr>
        <w:t>گر انسان</w:t>
      </w:r>
      <w:r w:rsidR="004B132C">
        <w:rPr>
          <w:rFonts w:hint="eastAsia"/>
          <w:rtl/>
        </w:rPr>
        <w:t>‌</w:t>
      </w:r>
      <w:r w:rsidRPr="00B12EB5">
        <w:rPr>
          <w:rFonts w:hint="cs"/>
          <w:rtl/>
        </w:rPr>
        <w:t>ها از مادر</w:t>
      </w:r>
      <w:r w:rsidR="00B9269E">
        <w:rPr>
          <w:rFonts w:hint="cs"/>
          <w:rtl/>
        </w:rPr>
        <w:t>ی</w:t>
      </w:r>
      <w:r w:rsidRPr="00B12EB5">
        <w:rPr>
          <w:rFonts w:hint="cs"/>
          <w:rtl/>
        </w:rPr>
        <w:t xml:space="preserve"> تولد شده باشد، بلکه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از نظر</w:t>
      </w:r>
      <w:r w:rsidR="00676EEB">
        <w:rPr>
          <w:rFonts w:hint="cs"/>
          <w:rtl/>
        </w:rPr>
        <w:t xml:space="preserve"> آن‌ها </w:t>
      </w:r>
      <w:r w:rsidRPr="00B12EB5">
        <w:rPr>
          <w:rFonts w:hint="cs"/>
          <w:rtl/>
        </w:rPr>
        <w:t>دارا</w:t>
      </w:r>
      <w:r w:rsidR="00B9269E">
        <w:rPr>
          <w:rFonts w:hint="cs"/>
          <w:rtl/>
        </w:rPr>
        <w:t>ی</w:t>
      </w:r>
      <w:r w:rsidRPr="00B12EB5">
        <w:rPr>
          <w:rFonts w:hint="cs"/>
          <w:rtl/>
        </w:rPr>
        <w:t xml:space="preserve"> تکو</w:t>
      </w:r>
      <w:r w:rsidR="00B9269E">
        <w:rPr>
          <w:rFonts w:hint="cs"/>
          <w:rtl/>
        </w:rPr>
        <w:t>ی</w:t>
      </w:r>
      <w:r w:rsidRPr="00B12EB5">
        <w:rPr>
          <w:rFonts w:hint="cs"/>
          <w:rtl/>
        </w:rPr>
        <w:t>ن د</w:t>
      </w:r>
      <w:r w:rsidR="00B9269E">
        <w:rPr>
          <w:rFonts w:hint="cs"/>
          <w:rtl/>
        </w:rPr>
        <w:t>ی</w:t>
      </w:r>
      <w:r w:rsidRPr="00B12EB5">
        <w:rPr>
          <w:rFonts w:hint="cs"/>
          <w:rtl/>
        </w:rPr>
        <w:t>گر</w:t>
      </w:r>
      <w:r w:rsidR="00B9269E">
        <w:rPr>
          <w:rFonts w:hint="cs"/>
          <w:rtl/>
        </w:rPr>
        <w:t>ی</w:t>
      </w:r>
      <w:r w:rsidRPr="00B12EB5">
        <w:rPr>
          <w:rFonts w:hint="cs"/>
          <w:rtl/>
        </w:rPr>
        <w:t xml:space="preserve"> است و بح</w:t>
      </w:r>
      <w:r w:rsidR="00B9269E">
        <w:rPr>
          <w:rFonts w:hint="cs"/>
          <w:rtl/>
        </w:rPr>
        <w:t>ی</w:t>
      </w:r>
      <w:r w:rsidRPr="00B12EB5">
        <w:rPr>
          <w:rFonts w:hint="cs"/>
          <w:rtl/>
        </w:rPr>
        <w:t xml:space="preserve">ث پسر خدا قبول </w:t>
      </w:r>
      <w:r w:rsidR="00B12EB5">
        <w:rPr>
          <w:rFonts w:hint="cs"/>
          <w:rtl/>
        </w:rPr>
        <w:t>م</w:t>
      </w:r>
      <w:r w:rsidR="00B9269E">
        <w:rPr>
          <w:rFonts w:hint="cs"/>
          <w:rtl/>
        </w:rPr>
        <w:t>ی</w:t>
      </w:r>
      <w:r w:rsidR="00B12EB5">
        <w:rPr>
          <w:rFonts w:hint="cs"/>
          <w:rtl/>
        </w:rPr>
        <w:t>‌گرد</w:t>
      </w:r>
      <w:r w:rsidRPr="00B12EB5">
        <w:rPr>
          <w:rFonts w:hint="cs"/>
          <w:rtl/>
        </w:rPr>
        <w:t>د، و مس</w:t>
      </w:r>
      <w:r w:rsidR="00B9269E">
        <w:rPr>
          <w:rFonts w:hint="cs"/>
          <w:rtl/>
        </w:rPr>
        <w:t>ی</w:t>
      </w:r>
      <w:r w:rsidRPr="00B12EB5">
        <w:rPr>
          <w:rFonts w:hint="cs"/>
          <w:rtl/>
        </w:rPr>
        <w:t>ح بسان پدر ازل</w:t>
      </w:r>
      <w:r w:rsidR="00B9269E">
        <w:rPr>
          <w:rFonts w:hint="cs"/>
          <w:rtl/>
        </w:rPr>
        <w:t>ی</w:t>
      </w:r>
      <w:r w:rsidRPr="00B12EB5">
        <w:rPr>
          <w:rFonts w:hint="cs"/>
          <w:rtl/>
        </w:rPr>
        <w:t>، از ح</w:t>
      </w:r>
      <w:r w:rsidR="00B9269E">
        <w:rPr>
          <w:rFonts w:hint="cs"/>
          <w:rtl/>
        </w:rPr>
        <w:t>ی</w:t>
      </w:r>
      <w:r w:rsidRPr="00B12EB5">
        <w:rPr>
          <w:rFonts w:hint="cs"/>
          <w:rtl/>
        </w:rPr>
        <w:t>ث زمان ب</w:t>
      </w:r>
      <w:r w:rsidR="00B9269E">
        <w:rPr>
          <w:rFonts w:hint="cs"/>
          <w:rtl/>
        </w:rPr>
        <w:t>ی</w:t>
      </w:r>
      <w:r w:rsidRPr="00B12EB5">
        <w:rPr>
          <w:rFonts w:hint="cs"/>
          <w:rtl/>
        </w:rPr>
        <w:t>ن او و خدا ه</w:t>
      </w:r>
      <w:r w:rsidR="00B9269E">
        <w:rPr>
          <w:rFonts w:hint="cs"/>
          <w:rtl/>
        </w:rPr>
        <w:t>ی</w:t>
      </w:r>
      <w:r w:rsidRPr="00B12EB5">
        <w:rPr>
          <w:rFonts w:hint="cs"/>
          <w:rtl/>
        </w:rPr>
        <w:t>چ گونه فرق</w:t>
      </w:r>
      <w:r w:rsidR="00B9269E">
        <w:rPr>
          <w:rFonts w:hint="cs"/>
          <w:rtl/>
        </w:rPr>
        <w:t>ی</w:t>
      </w:r>
      <w:r w:rsidRPr="00B12EB5">
        <w:rPr>
          <w:rFonts w:hint="cs"/>
          <w:rtl/>
        </w:rPr>
        <w:t xml:space="preserve"> د</w:t>
      </w:r>
      <w:r w:rsidR="00B9269E">
        <w:rPr>
          <w:rFonts w:hint="cs"/>
          <w:rtl/>
        </w:rPr>
        <w:t>ی</w:t>
      </w:r>
      <w:r w:rsidRPr="00B12EB5">
        <w:rPr>
          <w:rFonts w:hint="cs"/>
          <w:rtl/>
        </w:rPr>
        <w:t>ده ن</w:t>
      </w:r>
      <w:r w:rsidR="00B35F33">
        <w:rPr>
          <w:rFonts w:hint="cs"/>
          <w:rtl/>
        </w:rPr>
        <w:t>م</w:t>
      </w:r>
      <w:r w:rsidR="00B9269E">
        <w:rPr>
          <w:rFonts w:hint="cs"/>
          <w:rtl/>
        </w:rPr>
        <w:t>ی</w:t>
      </w:r>
      <w:r w:rsidR="00B35F33">
        <w:rPr>
          <w:rFonts w:hint="cs"/>
          <w:rtl/>
        </w:rPr>
        <w:t>‌شو</w:t>
      </w:r>
      <w:r w:rsidRPr="00B12EB5">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4B132C">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به ا</w:t>
      </w:r>
      <w:r w:rsidR="00B9269E">
        <w:rPr>
          <w:rFonts w:hint="cs"/>
          <w:rtl/>
        </w:rPr>
        <w:t>ی</w:t>
      </w:r>
      <w:r w:rsidRPr="00B12EB5">
        <w:rPr>
          <w:rFonts w:hint="cs"/>
          <w:rtl/>
        </w:rPr>
        <w:t>ن عق</w:t>
      </w:r>
      <w:r w:rsidR="00B9269E">
        <w:rPr>
          <w:rFonts w:hint="cs"/>
          <w:rtl/>
        </w:rPr>
        <w:t>ی</w:t>
      </w:r>
      <w:r w:rsidRPr="00B12EB5">
        <w:rPr>
          <w:rFonts w:hint="cs"/>
          <w:rtl/>
        </w:rPr>
        <w:t>ده اند که ع</w:t>
      </w:r>
      <w:r w:rsidR="00B9269E">
        <w:rPr>
          <w:rFonts w:hint="cs"/>
          <w:rtl/>
        </w:rPr>
        <w:t>ی</w:t>
      </w:r>
      <w:r w:rsidRPr="00B12EB5">
        <w:rPr>
          <w:rFonts w:hint="cs"/>
          <w:rtl/>
        </w:rPr>
        <w:t>س</w:t>
      </w:r>
      <w:r w:rsidR="00B9269E">
        <w:rPr>
          <w:rFonts w:hint="cs"/>
          <w:rtl/>
        </w:rPr>
        <w:t>ی</w:t>
      </w:r>
      <w:r w:rsidRPr="00B12EB5">
        <w:rPr>
          <w:rFonts w:hint="cs"/>
          <w:rtl/>
        </w:rPr>
        <w:t xml:space="preserve"> خدا و پسر خدا بود، و او فرستاده شده تا خود را قربان</w:t>
      </w:r>
      <w:r w:rsidR="00B9269E">
        <w:rPr>
          <w:rFonts w:hint="cs"/>
          <w:rtl/>
        </w:rPr>
        <w:t>ی</w:t>
      </w:r>
      <w:r w:rsidRPr="00B12EB5">
        <w:rPr>
          <w:rFonts w:hint="cs"/>
          <w:rtl/>
        </w:rPr>
        <w:t xml:space="preserve"> گناهان بشر</w:t>
      </w:r>
      <w:r w:rsidR="00B9269E">
        <w:rPr>
          <w:rFonts w:hint="cs"/>
          <w:rtl/>
        </w:rPr>
        <w:t>ی</w:t>
      </w:r>
      <w:r w:rsidRPr="00B12EB5">
        <w:rPr>
          <w:rFonts w:hint="cs"/>
          <w:rtl/>
        </w:rPr>
        <w:t>ت، که آنرا از پدر به م</w:t>
      </w:r>
      <w:r w:rsidR="00B9269E">
        <w:rPr>
          <w:rFonts w:hint="cs"/>
          <w:rtl/>
        </w:rPr>
        <w:t>ی</w:t>
      </w:r>
      <w:r w:rsidRPr="00B12EB5">
        <w:rPr>
          <w:rFonts w:hint="cs"/>
          <w:rtl/>
        </w:rPr>
        <w:t>راث برده اند، گرداند.</w:t>
      </w:r>
    </w:p>
    <w:p w:rsidR="0079021F" w:rsidRPr="00B12EB5" w:rsidRDefault="0079021F" w:rsidP="004B132C">
      <w:pPr>
        <w:pStyle w:val="a3"/>
        <w:rPr>
          <w:rtl/>
        </w:rPr>
      </w:pPr>
      <w:r w:rsidRPr="00B12EB5">
        <w:rPr>
          <w:rFonts w:hint="cs"/>
          <w:rtl/>
        </w:rPr>
        <w:t>اگر م</w:t>
      </w:r>
      <w:r w:rsidR="00B9269E">
        <w:rPr>
          <w:rFonts w:hint="cs"/>
          <w:rtl/>
        </w:rPr>
        <w:t>ی</w:t>
      </w:r>
      <w:r w:rsidRPr="00B12EB5">
        <w:rPr>
          <w:rFonts w:hint="cs"/>
          <w:rtl/>
        </w:rPr>
        <w:t>ان مس</w:t>
      </w:r>
      <w:r w:rsidR="00B9269E">
        <w:rPr>
          <w:rFonts w:hint="cs"/>
          <w:rtl/>
        </w:rPr>
        <w:t>ی</w:t>
      </w:r>
      <w:r w:rsidRPr="00B12EB5">
        <w:rPr>
          <w:rFonts w:hint="cs"/>
          <w:rtl/>
        </w:rPr>
        <w:t>ح</w:t>
      </w:r>
      <w:r w:rsidR="00B9269E">
        <w:rPr>
          <w:rFonts w:hint="cs"/>
          <w:rtl/>
        </w:rPr>
        <w:t>ی</w:t>
      </w:r>
      <w:r w:rsidRPr="00B12EB5">
        <w:rPr>
          <w:rFonts w:hint="cs"/>
          <w:rtl/>
        </w:rPr>
        <w:t xml:space="preserve"> که اسلام از آن صحبت </w:t>
      </w:r>
      <w:r w:rsidR="00B35F33">
        <w:rPr>
          <w:rFonts w:hint="cs"/>
          <w:rtl/>
        </w:rPr>
        <w:t>م</w:t>
      </w:r>
      <w:r w:rsidR="00B9269E">
        <w:rPr>
          <w:rFonts w:hint="cs"/>
          <w:rtl/>
        </w:rPr>
        <w:t>ی</w:t>
      </w:r>
      <w:r w:rsidR="00B35F33">
        <w:rPr>
          <w:rFonts w:hint="cs"/>
          <w:rtl/>
        </w:rPr>
        <w:t>‌کند</w:t>
      </w:r>
      <w:r w:rsidRPr="00B12EB5">
        <w:rPr>
          <w:rFonts w:hint="cs"/>
          <w:rtl/>
        </w:rPr>
        <w:t xml:space="preserve"> و مس</w:t>
      </w:r>
      <w:r w:rsidR="00B9269E">
        <w:rPr>
          <w:rFonts w:hint="cs"/>
          <w:rtl/>
        </w:rPr>
        <w:t>ی</w:t>
      </w:r>
      <w:r w:rsidRPr="00B12EB5">
        <w:rPr>
          <w:rFonts w:hint="cs"/>
          <w:rtl/>
        </w:rPr>
        <w:t>ح</w:t>
      </w:r>
      <w:r w:rsidR="00B9269E">
        <w:rPr>
          <w:rFonts w:hint="cs"/>
          <w:rtl/>
        </w:rPr>
        <w:t>ی</w:t>
      </w:r>
      <w:r w:rsidRPr="00B12EB5">
        <w:rPr>
          <w:rFonts w:hint="cs"/>
          <w:rtl/>
        </w:rPr>
        <w:t xml:space="preserve"> که مسح</w:t>
      </w:r>
      <w:r w:rsidR="00B9269E">
        <w:rPr>
          <w:rFonts w:hint="cs"/>
          <w:rtl/>
        </w:rPr>
        <w:t>ی</w:t>
      </w:r>
      <w:r w:rsidRPr="00B12EB5">
        <w:rPr>
          <w:rFonts w:hint="cs"/>
          <w:rtl/>
        </w:rPr>
        <w:t>ان به آن عق</w:t>
      </w:r>
      <w:r w:rsidR="00B9269E">
        <w:rPr>
          <w:rFonts w:hint="cs"/>
          <w:rtl/>
        </w:rPr>
        <w:t>ی</w:t>
      </w:r>
      <w:r w:rsidRPr="00B12EB5">
        <w:rPr>
          <w:rFonts w:hint="cs"/>
          <w:rtl/>
        </w:rPr>
        <w:t>ده دارند، مقا</w:t>
      </w:r>
      <w:r w:rsidR="00B9269E">
        <w:rPr>
          <w:rFonts w:hint="cs"/>
          <w:rtl/>
        </w:rPr>
        <w:t>ی</w:t>
      </w:r>
      <w:r w:rsidRPr="00B12EB5">
        <w:rPr>
          <w:rFonts w:hint="cs"/>
          <w:rtl/>
        </w:rPr>
        <w:t>سه شود، د</w:t>
      </w:r>
      <w:r w:rsidR="00B9269E">
        <w:rPr>
          <w:rFonts w:hint="cs"/>
          <w:rtl/>
        </w:rPr>
        <w:t>ی</w:t>
      </w:r>
      <w:r w:rsidRPr="00B12EB5">
        <w:rPr>
          <w:rFonts w:hint="cs"/>
          <w:rtl/>
        </w:rPr>
        <w:t xml:space="preserve">ده </w:t>
      </w:r>
      <w:r w:rsidR="00002319">
        <w:rPr>
          <w:rFonts w:hint="cs"/>
          <w:rtl/>
        </w:rPr>
        <w:t>م</w:t>
      </w:r>
      <w:r w:rsidR="00B9269E">
        <w:rPr>
          <w:rFonts w:hint="cs"/>
          <w:rtl/>
        </w:rPr>
        <w:t>ی</w:t>
      </w:r>
      <w:r w:rsidR="00002319">
        <w:rPr>
          <w:rFonts w:hint="cs"/>
          <w:rtl/>
        </w:rPr>
        <w:t>‌شود</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ان برا</w:t>
      </w:r>
      <w:r w:rsidR="00B9269E">
        <w:rPr>
          <w:rFonts w:hint="cs"/>
          <w:rtl/>
        </w:rPr>
        <w:t>ی</w:t>
      </w:r>
      <w:r w:rsidRPr="00B12EB5">
        <w:rPr>
          <w:rFonts w:hint="cs"/>
          <w:rtl/>
        </w:rPr>
        <w:t xml:space="preserve">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w:t>
      </w:r>
      <w:r w:rsidR="00B9269E">
        <w:rPr>
          <w:rFonts w:hint="cs"/>
          <w:rtl/>
        </w:rPr>
        <w:t>ی</w:t>
      </w:r>
      <w:r w:rsidRPr="00B12EB5">
        <w:rPr>
          <w:rFonts w:hint="cs"/>
          <w:rtl/>
        </w:rPr>
        <w:t>ک چهرۀ افسانو</w:t>
      </w:r>
      <w:r w:rsidR="00B9269E">
        <w:rPr>
          <w:rFonts w:hint="cs"/>
          <w:rtl/>
        </w:rPr>
        <w:t>ی</w:t>
      </w:r>
      <w:r w:rsidRPr="00B12EB5">
        <w:rPr>
          <w:rFonts w:hint="cs"/>
          <w:rtl/>
        </w:rPr>
        <w:t xml:space="preserve"> و درامات</w:t>
      </w:r>
      <w:r w:rsidR="00B9269E">
        <w:rPr>
          <w:rFonts w:hint="cs"/>
          <w:rtl/>
        </w:rPr>
        <w:t>ی</w:t>
      </w:r>
      <w:r w:rsidRPr="00B12EB5">
        <w:rPr>
          <w:rFonts w:hint="cs"/>
          <w:rtl/>
        </w:rPr>
        <w:t>ک</w:t>
      </w:r>
      <w:r w:rsidR="00B9269E">
        <w:rPr>
          <w:rFonts w:hint="cs"/>
          <w:rtl/>
        </w:rPr>
        <w:t>ی</w:t>
      </w:r>
      <w:r w:rsidRPr="00B12EB5">
        <w:rPr>
          <w:rFonts w:hint="cs"/>
          <w:rtl/>
        </w:rPr>
        <w:t xml:space="preserve"> داده اند که شخص</w:t>
      </w:r>
      <w:r w:rsidR="00B9269E">
        <w:rPr>
          <w:rFonts w:hint="cs"/>
          <w:rtl/>
        </w:rPr>
        <w:t>ی</w:t>
      </w:r>
      <w:r w:rsidRPr="00B12EB5">
        <w:rPr>
          <w:rFonts w:hint="cs"/>
          <w:rtl/>
        </w:rPr>
        <w:t xml:space="preserve">ت پس پردۀ و افسانه نگار آن بولس [شاؤول </w:t>
      </w:r>
      <w:r w:rsidR="00B9269E">
        <w:rPr>
          <w:rFonts w:hint="cs"/>
          <w:rtl/>
        </w:rPr>
        <w:t>ی</w:t>
      </w:r>
      <w:r w:rsidRPr="00B12EB5">
        <w:rPr>
          <w:rFonts w:hint="cs"/>
          <w:rtl/>
        </w:rPr>
        <w:t>هود</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نه ع</w:t>
      </w:r>
      <w:r w:rsidR="00B9269E">
        <w:rPr>
          <w:rFonts w:hint="cs"/>
          <w:rtl/>
        </w:rPr>
        <w:t>ی</w:t>
      </w:r>
      <w:r w:rsidRPr="00B12EB5">
        <w:rPr>
          <w:rFonts w:hint="cs"/>
          <w:rtl/>
        </w:rPr>
        <w:t>س</w:t>
      </w:r>
      <w:r w:rsidR="00B9269E">
        <w:rPr>
          <w:rFonts w:hint="cs"/>
          <w:rtl/>
        </w:rPr>
        <w:t>ی</w:t>
      </w:r>
      <w:r w:rsidRPr="00B12EB5">
        <w:rPr>
          <w:rFonts w:hint="cs"/>
          <w:rtl/>
        </w:rPr>
        <w:t xml:space="preserve"> واقع</w:t>
      </w:r>
      <w:r w:rsidR="00B9269E">
        <w:rPr>
          <w:rFonts w:hint="cs"/>
          <w:rtl/>
        </w:rPr>
        <w:t>ی</w:t>
      </w:r>
      <w:r w:rsidRPr="00B12EB5">
        <w:rPr>
          <w:rFonts w:hint="cs"/>
          <w:rtl/>
        </w:rPr>
        <w:t xml:space="preserve"> که فرزند مر</w:t>
      </w:r>
      <w:r w:rsidR="00B9269E">
        <w:rPr>
          <w:rFonts w:hint="cs"/>
          <w:rtl/>
        </w:rPr>
        <w:t>ی</w:t>
      </w:r>
      <w:r w:rsidRPr="00B12EB5">
        <w:rPr>
          <w:rFonts w:hint="cs"/>
          <w:rtl/>
        </w:rPr>
        <w:t>م بود و پ</w:t>
      </w:r>
      <w:r w:rsidR="00B9269E">
        <w:rPr>
          <w:rFonts w:hint="cs"/>
          <w:rtl/>
        </w:rPr>
        <w:t>ی</w:t>
      </w:r>
      <w:r w:rsidRPr="00B12EB5">
        <w:rPr>
          <w:rFonts w:hint="cs"/>
          <w:rtl/>
        </w:rPr>
        <w:t xml:space="preserve">امبر و بشر. </w:t>
      </w:r>
    </w:p>
    <w:p w:rsidR="0079021F" w:rsidRPr="00B12EB5" w:rsidRDefault="0079021F" w:rsidP="004B132C">
      <w:pPr>
        <w:pStyle w:val="a3"/>
        <w:rPr>
          <w:rtl/>
        </w:rPr>
      </w:pPr>
      <w:r w:rsidRPr="00B12EB5">
        <w:rPr>
          <w:rFonts w:ascii="Traditional Arabic" w:hAnsi="Traditional Arabic" w:cs="Traditional Arabic"/>
          <w:rtl/>
        </w:rPr>
        <w:t>«</w:t>
      </w:r>
      <w:r w:rsidRPr="00B12EB5">
        <w:rPr>
          <w:rFonts w:hint="cs"/>
          <w:rtl/>
        </w:rPr>
        <w:t>و</w:t>
      </w:r>
      <w:r w:rsidR="00B9269E">
        <w:rPr>
          <w:rFonts w:hint="cs"/>
          <w:rtl/>
        </w:rPr>
        <w:t>ی</w:t>
      </w:r>
      <w:r w:rsidRPr="00B12EB5">
        <w:rPr>
          <w:rFonts w:hint="cs"/>
          <w:rtl/>
        </w:rPr>
        <w:t>لز</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دانشمندان غرب</w:t>
      </w:r>
      <w:r w:rsidR="00B9269E">
        <w:rPr>
          <w:rFonts w:hint="cs"/>
          <w:rtl/>
        </w:rPr>
        <w:t>ی</w:t>
      </w:r>
      <w:r w:rsidRPr="00B12EB5">
        <w:rPr>
          <w:rFonts w:hint="cs"/>
          <w:rtl/>
        </w:rPr>
        <w:t xml:space="preserve"> </w:t>
      </w:r>
      <w:r w:rsidR="00BB216E">
        <w:rPr>
          <w:rFonts w:hint="cs"/>
          <w:rtl/>
        </w:rPr>
        <w:t>م</w:t>
      </w:r>
      <w:r w:rsidR="00B9269E">
        <w:rPr>
          <w:rFonts w:hint="cs"/>
          <w:rtl/>
        </w:rPr>
        <w:t>ی</w:t>
      </w:r>
      <w:r w:rsidR="00BB216E">
        <w:rPr>
          <w:rFonts w:hint="cs"/>
          <w:rtl/>
        </w:rPr>
        <w:t>‌نو</w:t>
      </w:r>
      <w:r w:rsidR="00B9269E">
        <w:rPr>
          <w:rFonts w:hint="cs"/>
          <w:rtl/>
        </w:rPr>
        <w:t>ی</w:t>
      </w:r>
      <w:r w:rsidR="00BB216E">
        <w:rPr>
          <w:rFonts w:hint="cs"/>
          <w:rtl/>
        </w:rPr>
        <w:t>س</w:t>
      </w:r>
      <w:r w:rsidRPr="00B12EB5">
        <w:rPr>
          <w:rFonts w:hint="cs"/>
          <w:rtl/>
        </w:rPr>
        <w:t xml:space="preserve">د: </w:t>
      </w:r>
      <w:r w:rsidRPr="00B12EB5">
        <w:rPr>
          <w:rFonts w:ascii="Traditional Arabic" w:hAnsi="Traditional Arabic" w:cs="Traditional Arabic"/>
          <w:rtl/>
        </w:rPr>
        <w:t>«</w:t>
      </w:r>
      <w:r w:rsidRPr="00B12EB5">
        <w:rPr>
          <w:rFonts w:hint="cs"/>
          <w:rtl/>
        </w:rPr>
        <w:t>همان</w:t>
      </w:r>
      <w:r w:rsidR="004B132C">
        <w:rPr>
          <w:rFonts w:hint="cs"/>
          <w:rtl/>
        </w:rPr>
        <w:t xml:space="preserve"> </w:t>
      </w:r>
      <w:r w:rsidRPr="00B12EB5">
        <w:rPr>
          <w:rFonts w:hint="cs"/>
          <w:rtl/>
        </w:rPr>
        <w:t>طور</w:t>
      </w:r>
      <w:r w:rsidR="00B9269E">
        <w:rPr>
          <w:rFonts w:hint="cs"/>
          <w:rtl/>
        </w:rPr>
        <w:t>ی</w:t>
      </w:r>
      <w:r w:rsidRPr="00B12EB5">
        <w:rPr>
          <w:rFonts w:hint="cs"/>
          <w:rtl/>
        </w:rPr>
        <w:t>که چهرۀ اصل</w:t>
      </w:r>
      <w:r w:rsidR="00B9269E">
        <w:rPr>
          <w:rFonts w:hint="cs"/>
          <w:rtl/>
        </w:rPr>
        <w:t>ی</w:t>
      </w:r>
      <w:r w:rsidRPr="00B12EB5">
        <w:rPr>
          <w:rFonts w:hint="cs"/>
          <w:rtl/>
        </w:rPr>
        <w:t xml:space="preserve"> بود بعد از مرور </w:t>
      </w:r>
      <w:r w:rsidR="004B132C">
        <w:rPr>
          <w:rFonts w:hint="cs"/>
          <w:rtl/>
        </w:rPr>
        <w:t>سال‌ها</w:t>
      </w:r>
      <w:r w:rsidRPr="00B12EB5">
        <w:rPr>
          <w:rFonts w:hint="cs"/>
          <w:rtl/>
        </w:rPr>
        <w:t>، شخص</w:t>
      </w:r>
      <w:r w:rsidR="00B9269E">
        <w:rPr>
          <w:rFonts w:hint="cs"/>
          <w:rtl/>
        </w:rPr>
        <w:t>ی</w:t>
      </w:r>
      <w:r w:rsidRPr="00B12EB5">
        <w:rPr>
          <w:rFonts w:hint="cs"/>
          <w:rtl/>
        </w:rPr>
        <w:t>ت افسانو</w:t>
      </w:r>
      <w:r w:rsidR="00B9269E">
        <w:rPr>
          <w:rFonts w:hint="cs"/>
          <w:rtl/>
        </w:rPr>
        <w:t>ی</w:t>
      </w:r>
      <w:r w:rsidRPr="00B12EB5">
        <w:rPr>
          <w:rFonts w:hint="cs"/>
          <w:rtl/>
        </w:rPr>
        <w:t xml:space="preserve"> امروز را به خود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د، انسان از مطالعۀ احوال و زندگ</w:t>
      </w:r>
      <w:r w:rsidR="00B9269E">
        <w:rPr>
          <w:rFonts w:hint="cs"/>
          <w:rtl/>
        </w:rPr>
        <w:t>ی</w:t>
      </w:r>
      <w:r w:rsidRPr="00B12EB5">
        <w:rPr>
          <w:rFonts w:hint="cs"/>
          <w:rtl/>
        </w:rPr>
        <w:t xml:space="preserve"> ع</w:t>
      </w:r>
      <w:r w:rsidR="00B9269E">
        <w:rPr>
          <w:rFonts w:hint="cs"/>
          <w:rtl/>
        </w:rPr>
        <w:t>ی</w:t>
      </w:r>
      <w:r w:rsidRPr="00B12EB5">
        <w:rPr>
          <w:rFonts w:hint="cs"/>
          <w:rtl/>
        </w:rPr>
        <w:t>س</w:t>
      </w:r>
      <w:r w:rsidR="00B9269E">
        <w:rPr>
          <w:rFonts w:hint="cs"/>
          <w:rtl/>
        </w:rPr>
        <w:t>ی</w:t>
      </w:r>
      <w:r w:rsidRPr="00B12EB5">
        <w:rPr>
          <w:rFonts w:hint="cs"/>
          <w:rtl/>
        </w:rPr>
        <w:t xml:space="preserve"> به ا</w:t>
      </w:r>
      <w:r w:rsidR="00B9269E">
        <w:rPr>
          <w:rFonts w:hint="cs"/>
          <w:rtl/>
        </w:rPr>
        <w:t>ی</w:t>
      </w:r>
      <w:r w:rsidRPr="00B12EB5">
        <w:rPr>
          <w:rFonts w:hint="cs"/>
          <w:rtl/>
        </w:rPr>
        <w:t>ن نت</w:t>
      </w:r>
      <w:r w:rsidR="00B9269E">
        <w:rPr>
          <w:rFonts w:hint="cs"/>
          <w:rtl/>
        </w:rPr>
        <w:t>ی</w:t>
      </w:r>
      <w:r w:rsidRPr="00B12EB5">
        <w:rPr>
          <w:rFonts w:hint="cs"/>
          <w:rtl/>
        </w:rPr>
        <w:t>جه م</w:t>
      </w:r>
      <w:r w:rsidR="00B9269E">
        <w:rPr>
          <w:rFonts w:hint="cs"/>
          <w:rtl/>
        </w:rPr>
        <w:t>ی</w:t>
      </w:r>
      <w:r w:rsidRPr="00B12EB5">
        <w:rPr>
          <w:rFonts w:hint="cs"/>
          <w:rtl/>
        </w:rPr>
        <w:t>رسد که شخص</w:t>
      </w:r>
      <w:r w:rsidR="00B9269E">
        <w:rPr>
          <w:rFonts w:hint="cs"/>
          <w:rtl/>
        </w:rPr>
        <w:t>ی</w:t>
      </w:r>
      <w:r w:rsidRPr="00B12EB5">
        <w:rPr>
          <w:rFonts w:hint="cs"/>
          <w:rtl/>
        </w:rPr>
        <w:t xml:space="preserve">ت عیسی </w:t>
      </w:r>
      <w:r w:rsidR="00676EEB" w:rsidRPr="00676EEB">
        <w:rPr>
          <w:rFonts w:cs="CTraditional Arabic" w:hint="cs"/>
          <w:rtl/>
        </w:rPr>
        <w:t>÷</w:t>
      </w:r>
      <w:r w:rsidRPr="00B12EB5">
        <w:rPr>
          <w:rFonts w:hint="cs"/>
          <w:rtl/>
        </w:rPr>
        <w:t xml:space="preserve"> ن</w:t>
      </w:r>
      <w:r w:rsidR="00B9269E">
        <w:rPr>
          <w:rFonts w:hint="cs"/>
          <w:rtl/>
        </w:rPr>
        <w:t>ی</w:t>
      </w:r>
      <w:r w:rsidRPr="00B12EB5">
        <w:rPr>
          <w:rFonts w:hint="cs"/>
          <w:rtl/>
        </w:rPr>
        <w:t>ز در تار</w:t>
      </w:r>
      <w:r w:rsidR="00B9269E">
        <w:rPr>
          <w:rFonts w:hint="cs"/>
          <w:rtl/>
        </w:rPr>
        <w:t>ی</w:t>
      </w:r>
      <w:r w:rsidRPr="00B12EB5">
        <w:rPr>
          <w:rFonts w:hint="cs"/>
          <w:rtl/>
        </w:rPr>
        <w:t>ک</w:t>
      </w:r>
      <w:r w:rsidR="00B9269E">
        <w:rPr>
          <w:rFonts w:hint="cs"/>
          <w:rtl/>
        </w:rPr>
        <w:t>ی</w:t>
      </w:r>
      <w:r w:rsidRPr="00B12EB5">
        <w:rPr>
          <w:rFonts w:hint="cs"/>
          <w:rtl/>
        </w:rPr>
        <w:t xml:space="preserve"> اوهام و روح</w:t>
      </w:r>
      <w:r w:rsidR="00B9269E">
        <w:rPr>
          <w:rFonts w:hint="cs"/>
          <w:rtl/>
        </w:rPr>
        <w:t>ی</w:t>
      </w:r>
      <w:r w:rsidRPr="00B12EB5">
        <w:rPr>
          <w:rFonts w:hint="cs"/>
          <w:rtl/>
        </w:rPr>
        <w:t>ه تقل</w:t>
      </w:r>
      <w:r w:rsidR="00B9269E">
        <w:rPr>
          <w:rFonts w:hint="cs"/>
          <w:rtl/>
        </w:rPr>
        <w:t>ی</w:t>
      </w:r>
      <w:r w:rsidRPr="00B12EB5">
        <w:rPr>
          <w:rFonts w:hint="cs"/>
          <w:rtl/>
        </w:rPr>
        <w:t>د</w:t>
      </w:r>
      <w:r w:rsidR="00B9269E">
        <w:rPr>
          <w:rFonts w:hint="cs"/>
          <w:rtl/>
        </w:rPr>
        <w:t>ی</w:t>
      </w:r>
      <w:r w:rsidRPr="00B12EB5">
        <w:rPr>
          <w:rFonts w:hint="cs"/>
          <w:rtl/>
        </w:rPr>
        <w:t xml:space="preserve"> از د</w:t>
      </w:r>
      <w:r w:rsidR="00B9269E">
        <w:rPr>
          <w:rFonts w:hint="cs"/>
          <w:rtl/>
        </w:rPr>
        <w:t>ی</w:t>
      </w:r>
      <w:r w:rsidRPr="00B12EB5">
        <w:rPr>
          <w:rFonts w:hint="cs"/>
          <w:rtl/>
        </w:rPr>
        <w:t xml:space="preserve">گران شکل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4B132C">
      <w:pPr>
        <w:pStyle w:val="a3"/>
        <w:rPr>
          <w:rtl/>
        </w:rPr>
      </w:pPr>
      <w:r w:rsidRPr="00B12EB5">
        <w:rPr>
          <w:rFonts w:hint="cs"/>
          <w:rtl/>
        </w:rPr>
        <w:t>هم</w:t>
      </w:r>
      <w:r w:rsidR="00B9269E">
        <w:rPr>
          <w:rFonts w:hint="cs"/>
          <w:rtl/>
        </w:rPr>
        <w:t>ی</w:t>
      </w:r>
      <w:r w:rsidRPr="00B12EB5">
        <w:rPr>
          <w:rFonts w:hint="cs"/>
          <w:rtl/>
        </w:rPr>
        <w:t xml:space="preserve">ن عوامل سبب </w:t>
      </w:r>
      <w:r w:rsidR="00002319">
        <w:rPr>
          <w:rFonts w:hint="cs"/>
          <w:rtl/>
        </w:rPr>
        <w:t>م</w:t>
      </w:r>
      <w:r w:rsidR="00B9269E">
        <w:rPr>
          <w:rFonts w:hint="cs"/>
          <w:rtl/>
        </w:rPr>
        <w:t>ی</w:t>
      </w:r>
      <w:r w:rsidR="00002319">
        <w:rPr>
          <w:rFonts w:hint="cs"/>
          <w:rtl/>
        </w:rPr>
        <w:t>‌شود</w:t>
      </w:r>
      <w:r w:rsidRPr="00B12EB5">
        <w:rPr>
          <w:rFonts w:hint="cs"/>
          <w:rtl/>
        </w:rPr>
        <w:t xml:space="preserve"> که برخ</w:t>
      </w:r>
      <w:r w:rsidR="00B9269E">
        <w:rPr>
          <w:rFonts w:hint="cs"/>
          <w:rtl/>
        </w:rPr>
        <w:t>ی</w:t>
      </w:r>
      <w:r w:rsidRPr="00B12EB5">
        <w:rPr>
          <w:rFonts w:hint="cs"/>
          <w:rtl/>
        </w:rPr>
        <w:t xml:space="preserve"> از مفکران غرب</w:t>
      </w:r>
      <w:r w:rsidR="00B9269E">
        <w:rPr>
          <w:rFonts w:hint="cs"/>
          <w:rtl/>
        </w:rPr>
        <w:t>ی</w:t>
      </w:r>
      <w:r w:rsidRPr="00B12EB5">
        <w:rPr>
          <w:rFonts w:hint="cs"/>
          <w:rtl/>
        </w:rPr>
        <w:t xml:space="preserve"> حت</w:t>
      </w:r>
      <w:r w:rsidR="00B9269E">
        <w:rPr>
          <w:rFonts w:hint="cs"/>
          <w:rtl/>
        </w:rPr>
        <w:t>ی</w:t>
      </w:r>
      <w:r w:rsidRPr="00B12EB5">
        <w:rPr>
          <w:rFonts w:hint="cs"/>
          <w:rtl/>
        </w:rPr>
        <w:t xml:space="preserve"> از وجود عیسی </w:t>
      </w:r>
      <w:r w:rsidR="00676EEB" w:rsidRPr="00676EEB">
        <w:rPr>
          <w:rFonts w:cs="CTraditional Arabic" w:hint="cs"/>
          <w:rtl/>
        </w:rPr>
        <w:t>÷</w:t>
      </w:r>
      <w:r w:rsidRPr="00B12EB5">
        <w:rPr>
          <w:rFonts w:hint="cs"/>
          <w:rtl/>
        </w:rPr>
        <w:t xml:space="preserve"> منکر شوند، و مسح</w:t>
      </w:r>
      <w:r w:rsidR="00B9269E">
        <w:rPr>
          <w:rFonts w:hint="cs"/>
          <w:rtl/>
        </w:rPr>
        <w:t>ی</w:t>
      </w:r>
      <w:r w:rsidRPr="00B12EB5">
        <w:rPr>
          <w:rFonts w:hint="cs"/>
          <w:rtl/>
        </w:rPr>
        <w:t>ت را چ</w:t>
      </w:r>
      <w:r w:rsidR="00B9269E">
        <w:rPr>
          <w:rFonts w:hint="cs"/>
          <w:rtl/>
        </w:rPr>
        <w:t>ی</w:t>
      </w:r>
      <w:r w:rsidRPr="00B12EB5">
        <w:rPr>
          <w:rFonts w:hint="cs"/>
          <w:rtl/>
        </w:rPr>
        <w:t>ز</w:t>
      </w:r>
      <w:r w:rsidR="00B9269E">
        <w:rPr>
          <w:rFonts w:hint="cs"/>
          <w:rtl/>
        </w:rPr>
        <w:t>ی</w:t>
      </w:r>
      <w:r w:rsidRPr="00B12EB5">
        <w:rPr>
          <w:rFonts w:hint="cs"/>
          <w:rtl/>
        </w:rPr>
        <w:t xml:space="preserve"> مرکب از عادات و تقال</w:t>
      </w:r>
      <w:r w:rsidR="00B9269E">
        <w:rPr>
          <w:rFonts w:hint="cs"/>
          <w:rtl/>
        </w:rPr>
        <w:t>ی</w:t>
      </w:r>
      <w:r w:rsidRPr="00B12EB5">
        <w:rPr>
          <w:rFonts w:hint="cs"/>
          <w:rtl/>
        </w:rPr>
        <w:t>د و عقائد د</w:t>
      </w:r>
      <w:r w:rsidR="00B9269E">
        <w:rPr>
          <w:rFonts w:hint="cs"/>
          <w:rtl/>
        </w:rPr>
        <w:t>ی</w:t>
      </w:r>
      <w:r w:rsidRPr="00B12EB5">
        <w:rPr>
          <w:rFonts w:hint="cs"/>
          <w:rtl/>
        </w:rPr>
        <w:t>گران بدانند.</w:t>
      </w:r>
    </w:p>
    <w:p w:rsidR="0079021F" w:rsidRDefault="0079021F" w:rsidP="004B132C">
      <w:pPr>
        <w:pStyle w:val="a3"/>
        <w:rPr>
          <w:rtl/>
        </w:rPr>
      </w:pPr>
      <w:r w:rsidRPr="00B12EB5">
        <w:rPr>
          <w:rFonts w:hint="cs"/>
          <w:rtl/>
        </w:rPr>
        <w:t>اما ا</w:t>
      </w:r>
      <w:r w:rsidR="00B9269E">
        <w:rPr>
          <w:rFonts w:hint="cs"/>
          <w:rtl/>
        </w:rPr>
        <w:t>ی</w:t>
      </w:r>
      <w:r w:rsidRPr="00B12EB5">
        <w:rPr>
          <w:rFonts w:hint="cs"/>
          <w:rtl/>
        </w:rPr>
        <w:t xml:space="preserve">ن سوال به ذهن انسان خطور </w:t>
      </w:r>
      <w:r w:rsidR="00B35F33">
        <w:rPr>
          <w:rFonts w:hint="cs"/>
          <w:rtl/>
        </w:rPr>
        <w:t>م</w:t>
      </w:r>
      <w:r w:rsidR="00B9269E">
        <w:rPr>
          <w:rFonts w:hint="cs"/>
          <w:rtl/>
        </w:rPr>
        <w:t>ی</w:t>
      </w:r>
      <w:r w:rsidR="00B35F33">
        <w:rPr>
          <w:rFonts w:hint="cs"/>
          <w:rtl/>
        </w:rPr>
        <w:t>‌کند</w:t>
      </w:r>
      <w:r w:rsidRPr="00B12EB5">
        <w:rPr>
          <w:rFonts w:hint="cs"/>
          <w:rtl/>
        </w:rPr>
        <w:t xml:space="preserve"> که چطور مس</w:t>
      </w:r>
      <w:r w:rsidR="00B9269E">
        <w:rPr>
          <w:rFonts w:hint="cs"/>
          <w:rtl/>
        </w:rPr>
        <w:t>ی</w:t>
      </w:r>
      <w:r w:rsidRPr="00B12EB5">
        <w:rPr>
          <w:rFonts w:hint="cs"/>
          <w:rtl/>
        </w:rPr>
        <w:t>ح</w:t>
      </w:r>
      <w:r w:rsidR="00B9269E">
        <w:rPr>
          <w:rFonts w:hint="cs"/>
          <w:rtl/>
        </w:rPr>
        <w:t>ی</w:t>
      </w:r>
      <w:r w:rsidRPr="00B12EB5">
        <w:rPr>
          <w:rFonts w:hint="cs"/>
          <w:rtl/>
        </w:rPr>
        <w:t xml:space="preserve">ت بعد از آنکه </w:t>
      </w:r>
      <w:r w:rsidR="00B9269E">
        <w:rPr>
          <w:rFonts w:hint="cs"/>
          <w:rtl/>
        </w:rPr>
        <w:t>ی</w:t>
      </w:r>
      <w:r w:rsidRPr="00B12EB5">
        <w:rPr>
          <w:rFonts w:hint="cs"/>
          <w:rtl/>
        </w:rPr>
        <w:t>ک د</w:t>
      </w:r>
      <w:r w:rsidR="00B9269E">
        <w:rPr>
          <w:rFonts w:hint="cs"/>
          <w:rtl/>
        </w:rPr>
        <w:t>ی</w:t>
      </w:r>
      <w:r w:rsidRPr="00B12EB5">
        <w:rPr>
          <w:rFonts w:hint="cs"/>
          <w:rtl/>
        </w:rPr>
        <w:t>ن توح</w:t>
      </w:r>
      <w:r w:rsidR="00B9269E">
        <w:rPr>
          <w:rFonts w:hint="cs"/>
          <w:rtl/>
        </w:rPr>
        <w:t>ی</w:t>
      </w:r>
      <w:r w:rsidRPr="00B12EB5">
        <w:rPr>
          <w:rFonts w:hint="cs"/>
          <w:rtl/>
        </w:rPr>
        <w:t>د</w:t>
      </w:r>
      <w:r w:rsidR="00B9269E">
        <w:rPr>
          <w:rFonts w:hint="cs"/>
          <w:rtl/>
        </w:rPr>
        <w:t>ی</w:t>
      </w:r>
      <w:r w:rsidRPr="00B12EB5">
        <w:rPr>
          <w:rFonts w:hint="cs"/>
          <w:rtl/>
        </w:rPr>
        <w:t xml:space="preserve"> بود، به </w:t>
      </w:r>
      <w:r w:rsidR="00B9269E">
        <w:rPr>
          <w:rFonts w:hint="cs"/>
          <w:rtl/>
        </w:rPr>
        <w:t>ی</w:t>
      </w:r>
      <w:r w:rsidRPr="00B12EB5">
        <w:rPr>
          <w:rFonts w:hint="cs"/>
          <w:rtl/>
        </w:rPr>
        <w:t>ک د</w:t>
      </w:r>
      <w:r w:rsidR="00B9269E">
        <w:rPr>
          <w:rFonts w:hint="cs"/>
          <w:rtl/>
        </w:rPr>
        <w:t>ی</w:t>
      </w:r>
      <w:r w:rsidRPr="00B12EB5">
        <w:rPr>
          <w:rFonts w:hint="cs"/>
          <w:rtl/>
        </w:rPr>
        <w:t>ن افسانو</w:t>
      </w:r>
      <w:r w:rsidR="00B9269E">
        <w:rPr>
          <w:rFonts w:hint="cs"/>
          <w:rtl/>
        </w:rPr>
        <w:t>ی</w:t>
      </w:r>
      <w:r w:rsidRPr="00B12EB5">
        <w:rPr>
          <w:rFonts w:hint="cs"/>
          <w:rtl/>
        </w:rPr>
        <w:t xml:space="preserve"> مبدل گرد</w:t>
      </w:r>
      <w:r w:rsidR="00B9269E">
        <w:rPr>
          <w:rFonts w:hint="cs"/>
          <w:rtl/>
        </w:rPr>
        <w:t>ی</w:t>
      </w:r>
      <w:r w:rsidRPr="00B12EB5">
        <w:rPr>
          <w:rFonts w:hint="cs"/>
          <w:rtl/>
        </w:rPr>
        <w:t>د، پاسخ ا</w:t>
      </w:r>
      <w:r w:rsidR="00B9269E">
        <w:rPr>
          <w:rFonts w:hint="cs"/>
          <w:rtl/>
        </w:rPr>
        <w:t>ی</w:t>
      </w:r>
      <w:r w:rsidRPr="00B12EB5">
        <w:rPr>
          <w:rFonts w:hint="cs"/>
          <w:rtl/>
        </w:rPr>
        <w:t>ن پرسش بد</w:t>
      </w:r>
      <w:r w:rsidR="00B9269E">
        <w:rPr>
          <w:rFonts w:hint="cs"/>
          <w:rtl/>
        </w:rPr>
        <w:t>ی</w:t>
      </w:r>
      <w:r w:rsidRPr="00B12EB5">
        <w:rPr>
          <w:rFonts w:hint="cs"/>
          <w:rtl/>
        </w:rPr>
        <w:t>ن قرار است:</w:t>
      </w:r>
    </w:p>
    <w:p w:rsidR="0079021F" w:rsidRPr="00B12EB5" w:rsidRDefault="0079021F" w:rsidP="00E81F0D">
      <w:pPr>
        <w:pStyle w:val="a0"/>
        <w:rPr>
          <w:rtl/>
        </w:rPr>
      </w:pPr>
      <w:bookmarkStart w:id="43" w:name="_Toc295527466"/>
      <w:bookmarkStart w:id="44" w:name="_Toc424207120"/>
      <w:r w:rsidRPr="00B12EB5">
        <w:rPr>
          <w:rFonts w:hint="cs"/>
          <w:rtl/>
        </w:rPr>
        <w:t>عوامل انحراف مس</w:t>
      </w:r>
      <w:r w:rsidR="0023132C">
        <w:rPr>
          <w:rFonts w:hint="cs"/>
          <w:rtl/>
        </w:rPr>
        <w:t>ی</w:t>
      </w:r>
      <w:r w:rsidRPr="00B12EB5">
        <w:rPr>
          <w:rFonts w:hint="cs"/>
          <w:rtl/>
        </w:rPr>
        <w:t>ح</w:t>
      </w:r>
      <w:r w:rsidR="0023132C">
        <w:rPr>
          <w:rFonts w:hint="cs"/>
          <w:rtl/>
        </w:rPr>
        <w:t>ی</w:t>
      </w:r>
      <w:r w:rsidRPr="00B12EB5">
        <w:rPr>
          <w:rFonts w:hint="cs"/>
          <w:rtl/>
        </w:rPr>
        <w:t>ت</w:t>
      </w:r>
      <w:bookmarkEnd w:id="43"/>
      <w:bookmarkEnd w:id="44"/>
    </w:p>
    <w:p w:rsidR="0079021F" w:rsidRPr="00B12EB5" w:rsidRDefault="0079021F" w:rsidP="004B132C">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ت در اصل، د</w:t>
      </w:r>
      <w:r w:rsidR="00B9269E">
        <w:rPr>
          <w:rFonts w:hint="cs"/>
          <w:rtl/>
        </w:rPr>
        <w:t>ی</w:t>
      </w:r>
      <w:r w:rsidRPr="00B12EB5">
        <w:rPr>
          <w:rFonts w:hint="cs"/>
          <w:rtl/>
        </w:rPr>
        <w:t>ن توح</w:t>
      </w:r>
      <w:r w:rsidR="00B9269E">
        <w:rPr>
          <w:rFonts w:hint="cs"/>
          <w:rtl/>
        </w:rPr>
        <w:t>ی</w:t>
      </w:r>
      <w:r w:rsidRPr="00B12EB5">
        <w:rPr>
          <w:rFonts w:hint="cs"/>
          <w:rtl/>
        </w:rPr>
        <w:t>د و آسمان</w:t>
      </w:r>
      <w:r w:rsidR="00B9269E">
        <w:rPr>
          <w:rFonts w:hint="cs"/>
          <w:rtl/>
        </w:rPr>
        <w:t>ی</w:t>
      </w:r>
      <w:r w:rsidRPr="00B12EB5">
        <w:rPr>
          <w:rFonts w:hint="cs"/>
          <w:rtl/>
        </w:rPr>
        <w:t xml:space="preserve"> بود که برا</w:t>
      </w:r>
      <w:r w:rsidR="00B9269E">
        <w:rPr>
          <w:rFonts w:hint="cs"/>
          <w:rtl/>
        </w:rPr>
        <w:t>ی</w:t>
      </w:r>
      <w:r w:rsidRPr="00B12EB5">
        <w:rPr>
          <w:rFonts w:hint="cs"/>
          <w:rtl/>
        </w:rPr>
        <w:t xml:space="preserve"> نجات و هدا</w:t>
      </w:r>
      <w:r w:rsidR="00B9269E">
        <w:rPr>
          <w:rFonts w:hint="cs"/>
          <w:rtl/>
        </w:rPr>
        <w:t>ی</w:t>
      </w:r>
      <w:r w:rsidRPr="00B12EB5">
        <w:rPr>
          <w:rFonts w:hint="cs"/>
          <w:rtl/>
        </w:rPr>
        <w:t>ت بن</w:t>
      </w:r>
      <w:r w:rsidR="00B9269E">
        <w:rPr>
          <w:rFonts w:hint="cs"/>
          <w:rtl/>
        </w:rPr>
        <w:t>ی</w:t>
      </w:r>
      <w:r w:rsidRPr="00B12EB5">
        <w:rPr>
          <w:rFonts w:hint="cs"/>
          <w:rtl/>
        </w:rPr>
        <w:t xml:space="preserve"> اسرائ</w:t>
      </w:r>
      <w:r w:rsidR="00B9269E">
        <w:rPr>
          <w:rFonts w:hint="cs"/>
          <w:rtl/>
        </w:rPr>
        <w:t>ی</w:t>
      </w:r>
      <w:r w:rsidRPr="00B12EB5">
        <w:rPr>
          <w:rFonts w:hint="cs"/>
          <w:rtl/>
        </w:rPr>
        <w:t>ل نازل گرد</w:t>
      </w:r>
      <w:r w:rsidR="00B9269E">
        <w:rPr>
          <w:rFonts w:hint="cs"/>
          <w:rtl/>
        </w:rPr>
        <w:t>ی</w:t>
      </w:r>
      <w:r w:rsidRPr="00B12EB5">
        <w:rPr>
          <w:rFonts w:hint="cs"/>
          <w:rtl/>
        </w:rPr>
        <w:t xml:space="preserve">ده بود، اما پس از بلند شدن عیسی </w:t>
      </w:r>
      <w:r w:rsidR="00676EEB" w:rsidRPr="00676EEB">
        <w:rPr>
          <w:rFonts w:cs="CTraditional Arabic" w:hint="cs"/>
          <w:rtl/>
        </w:rPr>
        <w:t>÷</w:t>
      </w:r>
      <w:r w:rsidRPr="00B12EB5">
        <w:rPr>
          <w:rFonts w:hint="cs"/>
          <w:rtl/>
        </w:rPr>
        <w:t xml:space="preserve"> به آسمان، در اثر </w:t>
      </w:r>
      <w:r w:rsidR="00B9269E">
        <w:rPr>
          <w:rFonts w:hint="cs"/>
          <w:rtl/>
        </w:rPr>
        <w:t>ی</w:t>
      </w:r>
      <w:r w:rsidRPr="00B12EB5">
        <w:rPr>
          <w:rFonts w:hint="cs"/>
          <w:rtl/>
        </w:rPr>
        <w:t xml:space="preserve">کعده عوامل، </w:t>
      </w:r>
      <w:r w:rsidRPr="00B12EB5">
        <w:rPr>
          <w:rFonts w:hint="cs"/>
          <w:rtl/>
        </w:rPr>
        <w:lastRenderedPageBreak/>
        <w:t>چهرۀ اصل</w:t>
      </w:r>
      <w:r w:rsidR="00B9269E">
        <w:rPr>
          <w:rFonts w:hint="cs"/>
          <w:rtl/>
        </w:rPr>
        <w:t>ی</w:t>
      </w:r>
      <w:r w:rsidRPr="00B12EB5">
        <w:rPr>
          <w:rFonts w:hint="cs"/>
          <w:rtl/>
        </w:rPr>
        <w:t xml:space="preserve"> اش را از دست داد. آن که د</w:t>
      </w:r>
      <w:r w:rsidR="00B9269E">
        <w:rPr>
          <w:rFonts w:hint="cs"/>
          <w:rtl/>
        </w:rPr>
        <w:t>ی</w:t>
      </w:r>
      <w:r w:rsidRPr="00B12EB5">
        <w:rPr>
          <w:rFonts w:hint="cs"/>
          <w:rtl/>
        </w:rPr>
        <w:t xml:space="preserve">ن حق و </w:t>
      </w:r>
      <w:r w:rsidR="00B9269E">
        <w:rPr>
          <w:rFonts w:hint="cs"/>
          <w:rtl/>
        </w:rPr>
        <w:t>ی</w:t>
      </w:r>
      <w:r w:rsidRPr="00B12EB5">
        <w:rPr>
          <w:rFonts w:hint="cs"/>
          <w:rtl/>
        </w:rPr>
        <w:t>کتا پرست</w:t>
      </w:r>
      <w:r w:rsidR="00B9269E">
        <w:rPr>
          <w:rFonts w:hint="cs"/>
          <w:rtl/>
        </w:rPr>
        <w:t>ی</w:t>
      </w:r>
      <w:r w:rsidRPr="00B12EB5">
        <w:rPr>
          <w:rFonts w:hint="cs"/>
          <w:rtl/>
        </w:rPr>
        <w:t xml:space="preserve"> و همگام با عقل سل</w:t>
      </w:r>
      <w:r w:rsidR="00B9269E">
        <w:rPr>
          <w:rFonts w:hint="cs"/>
          <w:rtl/>
        </w:rPr>
        <w:t>ی</w:t>
      </w:r>
      <w:r w:rsidRPr="00B12EB5">
        <w:rPr>
          <w:rFonts w:hint="cs"/>
          <w:rtl/>
        </w:rPr>
        <w:t>م بود در اثر حوادث گوناگون باز</w:t>
      </w:r>
      <w:r w:rsidR="00B9269E">
        <w:rPr>
          <w:rFonts w:hint="cs"/>
          <w:rtl/>
        </w:rPr>
        <w:t>ی</w:t>
      </w:r>
      <w:r w:rsidRPr="00B12EB5">
        <w:rPr>
          <w:rFonts w:hint="cs"/>
          <w:rtl/>
        </w:rPr>
        <w:t xml:space="preserve">چۀ دست حکام و پاپ شکم پرست، و توطئه </w:t>
      </w:r>
      <w:r w:rsidR="00B9269E">
        <w:rPr>
          <w:rFonts w:hint="cs"/>
          <w:rtl/>
        </w:rPr>
        <w:t>ی</w:t>
      </w:r>
      <w:r w:rsidRPr="00B12EB5">
        <w:rPr>
          <w:rFonts w:hint="cs"/>
          <w:rtl/>
        </w:rPr>
        <w:t>کعده مغرضان قرار گرفت و در نت</w:t>
      </w:r>
      <w:r w:rsidR="00B9269E">
        <w:rPr>
          <w:rFonts w:hint="cs"/>
          <w:rtl/>
        </w:rPr>
        <w:t>ی</w:t>
      </w:r>
      <w:r w:rsidRPr="00B12EB5">
        <w:rPr>
          <w:rFonts w:hint="cs"/>
          <w:rtl/>
        </w:rPr>
        <w:t>جه به مجموعۀ از خرافات و توهمات افسانو</w:t>
      </w:r>
      <w:r w:rsidR="00B9269E">
        <w:rPr>
          <w:rFonts w:hint="cs"/>
          <w:rtl/>
        </w:rPr>
        <w:t>ی</w:t>
      </w:r>
      <w:r w:rsidRPr="00B12EB5">
        <w:rPr>
          <w:rFonts w:hint="cs"/>
          <w:rtl/>
        </w:rPr>
        <w:t xml:space="preserve"> درآمد که از وثن</w:t>
      </w:r>
      <w:r w:rsidR="00B9269E">
        <w:rPr>
          <w:rFonts w:hint="cs"/>
          <w:rtl/>
        </w:rPr>
        <w:t>ی</w:t>
      </w:r>
      <w:r w:rsidRPr="00B12EB5">
        <w:rPr>
          <w:rFonts w:hint="cs"/>
          <w:rtl/>
        </w:rPr>
        <w:t>ت بود</w:t>
      </w:r>
      <w:r w:rsidR="00B9269E">
        <w:rPr>
          <w:rFonts w:hint="cs"/>
          <w:rtl/>
        </w:rPr>
        <w:t>ی</w:t>
      </w:r>
      <w:r w:rsidRPr="00B12EB5">
        <w:rPr>
          <w:rFonts w:hint="cs"/>
          <w:rtl/>
        </w:rPr>
        <w:t>زم و هندوا</w:t>
      </w:r>
      <w:r w:rsidR="00B9269E">
        <w:rPr>
          <w:rFonts w:hint="cs"/>
          <w:rtl/>
        </w:rPr>
        <w:t>ی</w:t>
      </w:r>
      <w:r w:rsidRPr="00B12EB5">
        <w:rPr>
          <w:rFonts w:hint="cs"/>
          <w:rtl/>
        </w:rPr>
        <w:t>زم ما</w:t>
      </w:r>
      <w:r w:rsidR="00B9269E">
        <w:rPr>
          <w:rFonts w:hint="cs"/>
          <w:rtl/>
        </w:rPr>
        <w:t>ی</w:t>
      </w:r>
      <w:r w:rsidRPr="00B12EB5">
        <w:rPr>
          <w:rFonts w:hint="cs"/>
          <w:rtl/>
        </w:rPr>
        <w:t>ه گرفت و با افسانه ها</w:t>
      </w:r>
      <w:r w:rsidR="00B9269E">
        <w:rPr>
          <w:rFonts w:hint="cs"/>
          <w:rtl/>
        </w:rPr>
        <w:t>ی</w:t>
      </w:r>
      <w:r w:rsidRPr="00B12EB5">
        <w:rPr>
          <w:rFonts w:hint="cs"/>
          <w:rtl/>
        </w:rPr>
        <w:t xml:space="preserve"> </w:t>
      </w:r>
      <w:r w:rsidR="00774C6F">
        <w:rPr>
          <w:rFonts w:hint="cs"/>
          <w:rtl/>
        </w:rPr>
        <w:t>بت‌پرستا</w:t>
      </w:r>
      <w:r w:rsidRPr="00B12EB5">
        <w:rPr>
          <w:rFonts w:hint="cs"/>
          <w:rtl/>
        </w:rPr>
        <w:t xml:space="preserve">نۀ </w:t>
      </w:r>
      <w:r w:rsidR="00B9269E">
        <w:rPr>
          <w:rFonts w:hint="cs"/>
          <w:rtl/>
        </w:rPr>
        <w:t>ی</w:t>
      </w:r>
      <w:r w:rsidRPr="00B12EB5">
        <w:rPr>
          <w:rFonts w:hint="cs"/>
          <w:rtl/>
        </w:rPr>
        <w:t>ونان باستان عج</w:t>
      </w:r>
      <w:r w:rsidR="00B9269E">
        <w:rPr>
          <w:rFonts w:hint="cs"/>
          <w:rtl/>
        </w:rPr>
        <w:t>ی</w:t>
      </w:r>
      <w:r w:rsidRPr="00B12EB5">
        <w:rPr>
          <w:rFonts w:hint="cs"/>
          <w:rtl/>
        </w:rPr>
        <w:t>ن شد. و هر که با ا</w:t>
      </w:r>
      <w:r w:rsidR="00B9269E">
        <w:rPr>
          <w:rFonts w:hint="cs"/>
          <w:rtl/>
        </w:rPr>
        <w:t>ی</w:t>
      </w:r>
      <w:r w:rsidRPr="00B12EB5">
        <w:rPr>
          <w:rFonts w:hint="cs"/>
          <w:rtl/>
        </w:rPr>
        <w:t>ن افکار افسانو</w:t>
      </w:r>
      <w:r w:rsidR="00B9269E">
        <w:rPr>
          <w:rFonts w:hint="cs"/>
          <w:rtl/>
        </w:rPr>
        <w:t>ی</w:t>
      </w:r>
      <w:r w:rsidRPr="00B12EB5">
        <w:rPr>
          <w:rFonts w:hint="cs"/>
          <w:rtl/>
        </w:rPr>
        <w:t xml:space="preserve"> مخالفت م</w:t>
      </w:r>
      <w:r w:rsidR="00B9269E">
        <w:rPr>
          <w:rFonts w:hint="cs"/>
          <w:rtl/>
        </w:rPr>
        <w:t>ی</w:t>
      </w:r>
      <w:r w:rsidRPr="00B12EB5">
        <w:rPr>
          <w:rFonts w:hint="cs"/>
          <w:rtl/>
        </w:rPr>
        <w:t>ورز</w:t>
      </w:r>
      <w:r w:rsidR="00B9269E">
        <w:rPr>
          <w:rFonts w:hint="cs"/>
          <w:rtl/>
        </w:rPr>
        <w:t>ی</w:t>
      </w:r>
      <w:r w:rsidRPr="00B12EB5">
        <w:rPr>
          <w:rFonts w:hint="cs"/>
          <w:rtl/>
        </w:rPr>
        <w:t>د علما</w:t>
      </w:r>
      <w:r w:rsidR="00B9269E">
        <w:rPr>
          <w:rFonts w:hint="cs"/>
          <w:rtl/>
        </w:rPr>
        <w:t>ی</w:t>
      </w:r>
      <w:r w:rsidRPr="00B12EB5">
        <w:rPr>
          <w:rFonts w:hint="cs"/>
          <w:rtl/>
        </w:rPr>
        <w:t xml:space="preserve"> سوء آنوقت فورا مهر تکف</w:t>
      </w:r>
      <w:r w:rsidR="00B9269E">
        <w:rPr>
          <w:rFonts w:hint="cs"/>
          <w:rtl/>
        </w:rPr>
        <w:t>ی</w:t>
      </w:r>
      <w:r w:rsidRPr="00B12EB5">
        <w:rPr>
          <w:rFonts w:hint="cs"/>
          <w:rtl/>
        </w:rPr>
        <w:t>ر را بر پ</w:t>
      </w:r>
      <w:r w:rsidR="00B9269E">
        <w:rPr>
          <w:rFonts w:hint="cs"/>
          <w:rtl/>
        </w:rPr>
        <w:t>ی</w:t>
      </w:r>
      <w:r w:rsidRPr="00B12EB5">
        <w:rPr>
          <w:rFonts w:hint="cs"/>
          <w:rtl/>
        </w:rPr>
        <w:t>شان</w:t>
      </w:r>
      <w:r w:rsidR="00B9269E">
        <w:rPr>
          <w:rFonts w:hint="cs"/>
          <w:rtl/>
        </w:rPr>
        <w:t>ی</w:t>
      </w:r>
      <w:r w:rsidRPr="00B12EB5">
        <w:rPr>
          <w:rFonts w:hint="cs"/>
          <w:rtl/>
        </w:rPr>
        <w:t xml:space="preserve"> او کوب</w:t>
      </w:r>
      <w:r w:rsidR="00B9269E">
        <w:rPr>
          <w:rFonts w:hint="cs"/>
          <w:rtl/>
        </w:rPr>
        <w:t>ی</w:t>
      </w:r>
      <w:r w:rsidRPr="00B12EB5">
        <w:rPr>
          <w:rFonts w:hint="cs"/>
          <w:rtl/>
        </w:rPr>
        <w:t>ده او را نه تنها از جامعه بلکه از دن</w:t>
      </w:r>
      <w:r w:rsidR="00B9269E">
        <w:rPr>
          <w:rFonts w:hint="cs"/>
          <w:rtl/>
        </w:rPr>
        <w:t>ی</w:t>
      </w:r>
      <w:r w:rsidRPr="00B12EB5">
        <w:rPr>
          <w:rFonts w:hint="cs"/>
          <w:rtl/>
        </w:rPr>
        <w:t xml:space="preserve">ا نابودش </w:t>
      </w:r>
      <w:r w:rsidR="00774C6F">
        <w:rPr>
          <w:rFonts w:hint="cs"/>
          <w:rtl/>
        </w:rPr>
        <w:t>م</w:t>
      </w:r>
      <w:r w:rsidR="00B9269E">
        <w:rPr>
          <w:rFonts w:hint="cs"/>
          <w:rtl/>
        </w:rPr>
        <w:t>ی</w:t>
      </w:r>
      <w:r w:rsidR="00774C6F">
        <w:rPr>
          <w:rFonts w:hint="cs"/>
          <w:rtl/>
        </w:rPr>
        <w:t>‌کرد</w:t>
      </w:r>
      <w:r w:rsidRPr="00B12EB5">
        <w:rPr>
          <w:rFonts w:hint="cs"/>
          <w:rtl/>
        </w:rPr>
        <w:t>ند. و در طوفان مه</w:t>
      </w:r>
      <w:r w:rsidR="00B9269E">
        <w:rPr>
          <w:rFonts w:hint="cs"/>
          <w:rtl/>
        </w:rPr>
        <w:t>ی</w:t>
      </w:r>
      <w:r w:rsidRPr="00B12EB5">
        <w:rPr>
          <w:rFonts w:hint="cs"/>
          <w:rtl/>
        </w:rPr>
        <w:t>ب از تکف</w:t>
      </w:r>
      <w:r w:rsidR="00B9269E">
        <w:rPr>
          <w:rFonts w:hint="cs"/>
          <w:rtl/>
        </w:rPr>
        <w:t>ی</w:t>
      </w:r>
      <w:r w:rsidRPr="00B12EB5">
        <w:rPr>
          <w:rFonts w:hint="cs"/>
          <w:rtl/>
        </w:rPr>
        <w:t>ر و تهد</w:t>
      </w:r>
      <w:r w:rsidR="00B9269E">
        <w:rPr>
          <w:rFonts w:hint="cs"/>
          <w:rtl/>
        </w:rPr>
        <w:t>ی</w:t>
      </w:r>
      <w:r w:rsidRPr="00B12EB5">
        <w:rPr>
          <w:rFonts w:hint="cs"/>
          <w:rtl/>
        </w:rPr>
        <w:t>د و در حصار چن</w:t>
      </w:r>
      <w:r w:rsidR="00B9269E">
        <w:rPr>
          <w:rFonts w:hint="cs"/>
          <w:rtl/>
        </w:rPr>
        <w:t>ی</w:t>
      </w:r>
      <w:r w:rsidRPr="00B12EB5">
        <w:rPr>
          <w:rFonts w:hint="cs"/>
          <w:rtl/>
        </w:rPr>
        <w:t>ن تنگ و ض</w:t>
      </w:r>
      <w:r w:rsidR="00B9269E">
        <w:rPr>
          <w:rFonts w:hint="cs"/>
          <w:rtl/>
        </w:rPr>
        <w:t>ی</w:t>
      </w:r>
      <w:r w:rsidRPr="00B12EB5">
        <w:rPr>
          <w:rFonts w:hint="cs"/>
          <w:rtl/>
        </w:rPr>
        <w:t>ق فر</w:t>
      </w:r>
      <w:r w:rsidR="00B9269E">
        <w:rPr>
          <w:rFonts w:hint="cs"/>
          <w:rtl/>
        </w:rPr>
        <w:t>ی</w:t>
      </w:r>
      <w:r w:rsidRPr="00B12EB5">
        <w:rPr>
          <w:rFonts w:hint="cs"/>
          <w:rtl/>
        </w:rPr>
        <w:t>ادها</w:t>
      </w:r>
      <w:r w:rsidR="00B9269E">
        <w:rPr>
          <w:rFonts w:hint="cs"/>
          <w:rtl/>
        </w:rPr>
        <w:t>ی</w:t>
      </w:r>
      <w:r w:rsidRPr="00B12EB5">
        <w:rPr>
          <w:rFonts w:hint="cs"/>
          <w:rtl/>
        </w:rPr>
        <w:t xml:space="preserve"> حق خواهان آهسته خاموش شد و ا</w:t>
      </w:r>
      <w:r w:rsidR="00B9269E">
        <w:rPr>
          <w:rFonts w:hint="cs"/>
          <w:rtl/>
        </w:rPr>
        <w:t>ی</w:t>
      </w:r>
      <w:r w:rsidRPr="00B12EB5">
        <w:rPr>
          <w:rFonts w:hint="cs"/>
          <w:rtl/>
        </w:rPr>
        <w:t>ن خورش</w:t>
      </w:r>
      <w:r w:rsidR="00B9269E">
        <w:rPr>
          <w:rFonts w:hint="cs"/>
          <w:rtl/>
        </w:rPr>
        <w:t>ی</w:t>
      </w:r>
      <w:r w:rsidRPr="00B12EB5">
        <w:rPr>
          <w:rFonts w:hint="cs"/>
          <w:rtl/>
        </w:rPr>
        <w:t>د درخشان هدا</w:t>
      </w:r>
      <w:r w:rsidR="00B9269E">
        <w:rPr>
          <w:rFonts w:hint="cs"/>
          <w:rtl/>
        </w:rPr>
        <w:t>ی</w:t>
      </w:r>
      <w:r w:rsidRPr="00B12EB5">
        <w:rPr>
          <w:rFonts w:hint="cs"/>
          <w:rtl/>
        </w:rPr>
        <w:t>ت به غروب نشست.</w:t>
      </w:r>
    </w:p>
    <w:p w:rsidR="0079021F" w:rsidRPr="00B12EB5" w:rsidRDefault="0079021F" w:rsidP="004B132C">
      <w:pPr>
        <w:pStyle w:val="a3"/>
        <w:rPr>
          <w:rtl/>
        </w:rPr>
      </w:pPr>
      <w:r w:rsidRPr="00B12EB5">
        <w:rPr>
          <w:rFonts w:hint="cs"/>
          <w:rtl/>
        </w:rPr>
        <w:t>ما در ا</w:t>
      </w:r>
      <w:r w:rsidR="00B9269E">
        <w:rPr>
          <w:rFonts w:hint="cs"/>
          <w:rtl/>
        </w:rPr>
        <w:t>ی</w:t>
      </w:r>
      <w:r w:rsidRPr="00B12EB5">
        <w:rPr>
          <w:rFonts w:hint="cs"/>
          <w:rtl/>
        </w:rPr>
        <w:t>نجا به بررس</w:t>
      </w:r>
      <w:r w:rsidR="00B9269E">
        <w:rPr>
          <w:rFonts w:hint="cs"/>
          <w:rtl/>
        </w:rPr>
        <w:t>ی</w:t>
      </w:r>
      <w:r w:rsidRPr="00B12EB5">
        <w:rPr>
          <w:rFonts w:hint="cs"/>
          <w:rtl/>
        </w:rPr>
        <w:t xml:space="preserve"> عوامل</w:t>
      </w:r>
      <w:r w:rsidR="00B9269E">
        <w:rPr>
          <w:rFonts w:hint="cs"/>
          <w:rtl/>
        </w:rPr>
        <w:t>ی</w:t>
      </w:r>
      <w:r w:rsidRPr="00B12EB5">
        <w:rPr>
          <w:rFonts w:hint="cs"/>
          <w:rtl/>
        </w:rPr>
        <w:t xml:space="preserve"> م</w:t>
      </w:r>
      <w:r w:rsidR="00B9269E">
        <w:rPr>
          <w:rFonts w:hint="cs"/>
          <w:rtl/>
        </w:rPr>
        <w:t>ی</w:t>
      </w:r>
      <w:r w:rsidRPr="00B12EB5">
        <w:rPr>
          <w:rFonts w:hint="cs"/>
          <w:rtl/>
        </w:rPr>
        <w:t>‌پرداز</w:t>
      </w:r>
      <w:r w:rsidR="00B9269E">
        <w:rPr>
          <w:rFonts w:hint="cs"/>
          <w:rtl/>
        </w:rPr>
        <w:t>ی</w:t>
      </w:r>
      <w:r w:rsidRPr="00B12EB5">
        <w:rPr>
          <w:rFonts w:hint="cs"/>
          <w:rtl/>
        </w:rPr>
        <w:t>م که در به انحراف کشان</w:t>
      </w:r>
      <w:r w:rsidR="00B9269E">
        <w:rPr>
          <w:rFonts w:hint="cs"/>
          <w:rtl/>
        </w:rPr>
        <w:t>ی</w:t>
      </w:r>
      <w:r w:rsidRPr="00B12EB5">
        <w:rPr>
          <w:rFonts w:hint="cs"/>
          <w:rtl/>
        </w:rPr>
        <w:t>دن مس</w:t>
      </w:r>
      <w:r w:rsidR="00B9269E">
        <w:rPr>
          <w:rFonts w:hint="cs"/>
          <w:rtl/>
        </w:rPr>
        <w:t>ی</w:t>
      </w:r>
      <w:r w:rsidRPr="00B12EB5">
        <w:rPr>
          <w:rFonts w:hint="cs"/>
          <w:rtl/>
        </w:rPr>
        <w:t>ح</w:t>
      </w:r>
      <w:r w:rsidR="00B9269E">
        <w:rPr>
          <w:rFonts w:hint="cs"/>
          <w:rtl/>
        </w:rPr>
        <w:t>ی</w:t>
      </w:r>
      <w:r w:rsidRPr="00B12EB5">
        <w:rPr>
          <w:rFonts w:hint="cs"/>
          <w:rtl/>
        </w:rPr>
        <w:t>ت نقش اساس</w:t>
      </w:r>
      <w:r w:rsidR="00B9269E">
        <w:rPr>
          <w:rFonts w:hint="cs"/>
          <w:rtl/>
        </w:rPr>
        <w:t>ی</w:t>
      </w:r>
      <w:r w:rsidRPr="00B12EB5">
        <w:rPr>
          <w:rFonts w:hint="cs"/>
          <w:rtl/>
        </w:rPr>
        <w:t xml:space="preserve"> داشته اند:</w:t>
      </w:r>
    </w:p>
    <w:p w:rsidR="0079021F" w:rsidRPr="00B12EB5" w:rsidRDefault="0079021F" w:rsidP="000E397C">
      <w:pPr>
        <w:pStyle w:val="a0"/>
        <w:rPr>
          <w:rtl/>
        </w:rPr>
      </w:pPr>
      <w:bookmarkStart w:id="45" w:name="_Toc295527467"/>
      <w:bookmarkStart w:id="46" w:name="_Toc424207121"/>
      <w:r w:rsidRPr="004B132C">
        <w:rPr>
          <w:rFonts w:hint="cs"/>
          <w:rtl/>
        </w:rPr>
        <w:t>1</w:t>
      </w:r>
      <w:r w:rsidRPr="00B12EB5">
        <w:rPr>
          <w:rFonts w:hint="cs"/>
          <w:rtl/>
        </w:rPr>
        <w:t>- ا</w:t>
      </w:r>
      <w:r w:rsidR="0023132C">
        <w:rPr>
          <w:rFonts w:hint="cs"/>
          <w:rtl/>
        </w:rPr>
        <w:t>ی</w:t>
      </w:r>
      <w:r w:rsidRPr="00B12EB5">
        <w:rPr>
          <w:rFonts w:hint="cs"/>
          <w:rtl/>
        </w:rPr>
        <w:t>ذاء و تعذ</w:t>
      </w:r>
      <w:r w:rsidR="0023132C">
        <w:rPr>
          <w:rFonts w:hint="cs"/>
          <w:rtl/>
        </w:rPr>
        <w:t>ی</w:t>
      </w:r>
      <w:r w:rsidRPr="00B12EB5">
        <w:rPr>
          <w:rFonts w:hint="cs"/>
          <w:rtl/>
        </w:rPr>
        <w:t>ب مس</w:t>
      </w:r>
      <w:r w:rsidR="0023132C">
        <w:rPr>
          <w:rFonts w:hint="cs"/>
          <w:rtl/>
        </w:rPr>
        <w:t>ی</w:t>
      </w:r>
      <w:r w:rsidRPr="00B12EB5">
        <w:rPr>
          <w:rFonts w:hint="cs"/>
          <w:rtl/>
        </w:rPr>
        <w:t>ح</w:t>
      </w:r>
      <w:r w:rsidR="0023132C">
        <w:rPr>
          <w:rFonts w:hint="cs"/>
          <w:rtl/>
        </w:rPr>
        <w:t>ی</w:t>
      </w:r>
      <w:r w:rsidRPr="00B12EB5">
        <w:rPr>
          <w:rFonts w:hint="cs"/>
          <w:rtl/>
        </w:rPr>
        <w:t>ان</w:t>
      </w:r>
      <w:bookmarkEnd w:id="45"/>
      <w:bookmarkEnd w:id="46"/>
    </w:p>
    <w:p w:rsidR="0079021F" w:rsidRPr="00B12EB5" w:rsidRDefault="0079021F" w:rsidP="004B132C">
      <w:pPr>
        <w:pStyle w:val="a3"/>
        <w:rPr>
          <w:rtl/>
        </w:rPr>
      </w:pPr>
      <w:r w:rsidRPr="00B12EB5">
        <w:rPr>
          <w:rFonts w:hint="cs"/>
          <w:rtl/>
        </w:rPr>
        <w:t>از نخست</w:t>
      </w:r>
      <w:r w:rsidR="00B9269E">
        <w:rPr>
          <w:rFonts w:hint="cs"/>
          <w:rtl/>
        </w:rPr>
        <w:t>ی</w:t>
      </w:r>
      <w:r w:rsidRPr="00B12EB5">
        <w:rPr>
          <w:rFonts w:hint="cs"/>
          <w:rtl/>
        </w:rPr>
        <w:t>ن روزها</w:t>
      </w:r>
      <w:r w:rsidR="00B9269E">
        <w:rPr>
          <w:rFonts w:hint="cs"/>
          <w:rtl/>
        </w:rPr>
        <w:t>ی</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ت عرض اندام نمود، حاملان ا</w:t>
      </w:r>
      <w:r w:rsidR="00B9269E">
        <w:rPr>
          <w:rFonts w:hint="cs"/>
          <w:rtl/>
        </w:rPr>
        <w:t>ی</w:t>
      </w:r>
      <w:r w:rsidRPr="00B12EB5">
        <w:rPr>
          <w:rFonts w:hint="cs"/>
          <w:rtl/>
        </w:rPr>
        <w:t>ن فکر و اند</w:t>
      </w:r>
      <w:r w:rsidR="00B9269E">
        <w:rPr>
          <w:rFonts w:hint="cs"/>
          <w:rtl/>
        </w:rPr>
        <w:t>ی</w:t>
      </w:r>
      <w:r w:rsidRPr="00B12EB5">
        <w:rPr>
          <w:rFonts w:hint="cs"/>
          <w:rtl/>
        </w:rPr>
        <w:t>شه مورد بازرس</w:t>
      </w:r>
      <w:r w:rsidR="00B9269E">
        <w:rPr>
          <w:rFonts w:hint="cs"/>
          <w:rtl/>
        </w:rPr>
        <w:t>ی</w:t>
      </w:r>
      <w:r w:rsidRPr="00B12EB5">
        <w:rPr>
          <w:rFonts w:hint="cs"/>
          <w:rtl/>
        </w:rPr>
        <w:t xml:space="preserve"> و تعق</w:t>
      </w:r>
      <w:r w:rsidR="00B9269E">
        <w:rPr>
          <w:rFonts w:hint="cs"/>
          <w:rtl/>
        </w:rPr>
        <w:t>ی</w:t>
      </w:r>
      <w:r w:rsidRPr="00B12EB5">
        <w:rPr>
          <w:rFonts w:hint="cs"/>
          <w:rtl/>
        </w:rPr>
        <w:t>ب و تعذ</w:t>
      </w:r>
      <w:r w:rsidR="00B9269E">
        <w:rPr>
          <w:rFonts w:hint="cs"/>
          <w:rtl/>
        </w:rPr>
        <w:t>ی</w:t>
      </w:r>
      <w:r w:rsidRPr="00B12EB5">
        <w:rPr>
          <w:rFonts w:hint="cs"/>
          <w:rtl/>
        </w:rPr>
        <w:t>ب حکام وقت قرار گرفتند. ا</w:t>
      </w:r>
      <w:r w:rsidR="00B9269E">
        <w:rPr>
          <w:rFonts w:hint="cs"/>
          <w:rtl/>
        </w:rPr>
        <w:t>ی</w:t>
      </w:r>
      <w:r w:rsidRPr="00B12EB5">
        <w:rPr>
          <w:rFonts w:hint="cs"/>
          <w:rtl/>
        </w:rPr>
        <w:t>ن امر سبب شد تا مس</w:t>
      </w:r>
      <w:r w:rsidR="00B9269E">
        <w:rPr>
          <w:rFonts w:hint="cs"/>
          <w:rtl/>
        </w:rPr>
        <w:t>ی</w:t>
      </w:r>
      <w:r w:rsidRPr="00B12EB5">
        <w:rPr>
          <w:rFonts w:hint="cs"/>
          <w:rtl/>
        </w:rPr>
        <w:t>ح</w:t>
      </w:r>
      <w:r w:rsidR="00B9269E">
        <w:rPr>
          <w:rFonts w:hint="cs"/>
          <w:rtl/>
        </w:rPr>
        <w:t>ی</w:t>
      </w:r>
      <w:r w:rsidRPr="00B12EB5">
        <w:rPr>
          <w:rFonts w:hint="cs"/>
          <w:rtl/>
        </w:rPr>
        <w:t>ان از ابراز آراء و نظر</w:t>
      </w:r>
      <w:r w:rsidR="00B9269E">
        <w:rPr>
          <w:rFonts w:hint="cs"/>
          <w:rtl/>
        </w:rPr>
        <w:t>ی</w:t>
      </w:r>
      <w:r w:rsidRPr="00B12EB5">
        <w:rPr>
          <w:rFonts w:hint="cs"/>
          <w:rtl/>
        </w:rPr>
        <w:t>ات خود علنا جلوگ</w:t>
      </w:r>
      <w:r w:rsidR="00B9269E">
        <w:rPr>
          <w:rFonts w:hint="cs"/>
          <w:rtl/>
        </w:rPr>
        <w:t>ی</w:t>
      </w:r>
      <w:r w:rsidRPr="00B12EB5">
        <w:rPr>
          <w:rFonts w:hint="cs"/>
          <w:rtl/>
        </w:rPr>
        <w:t>ر</w:t>
      </w:r>
      <w:r w:rsidR="00B9269E">
        <w:rPr>
          <w:rFonts w:hint="cs"/>
          <w:rtl/>
        </w:rPr>
        <w:t>ی</w:t>
      </w:r>
      <w:r w:rsidRPr="00B12EB5">
        <w:rPr>
          <w:rFonts w:hint="cs"/>
          <w:rtl/>
        </w:rPr>
        <w:t xml:space="preserve"> کنند، و عده ا</w:t>
      </w:r>
      <w:r w:rsidR="00B9269E">
        <w:rPr>
          <w:rFonts w:hint="cs"/>
          <w:rtl/>
        </w:rPr>
        <w:t>ی</w:t>
      </w:r>
      <w:r w:rsidRPr="00B12EB5">
        <w:rPr>
          <w:rFonts w:hint="cs"/>
          <w:rtl/>
        </w:rPr>
        <w:t xml:space="preserve"> هم مجبور به ترک د</w:t>
      </w:r>
      <w:r w:rsidR="00B9269E">
        <w:rPr>
          <w:rFonts w:hint="cs"/>
          <w:rtl/>
        </w:rPr>
        <w:t>ی</w:t>
      </w:r>
      <w:r w:rsidRPr="00B12EB5">
        <w:rPr>
          <w:rFonts w:hint="cs"/>
          <w:rtl/>
        </w:rPr>
        <w:t>ار خود شدند، و عده ای د</w:t>
      </w:r>
      <w:r w:rsidR="00B9269E">
        <w:rPr>
          <w:rFonts w:hint="cs"/>
          <w:rtl/>
        </w:rPr>
        <w:t>ی</w:t>
      </w:r>
      <w:r w:rsidRPr="00B12EB5">
        <w:rPr>
          <w:rFonts w:hint="cs"/>
          <w:rtl/>
        </w:rPr>
        <w:t>گر</w:t>
      </w:r>
      <w:r w:rsidR="00B9269E">
        <w:rPr>
          <w:rFonts w:hint="cs"/>
          <w:rtl/>
        </w:rPr>
        <w:t>ی</w:t>
      </w:r>
      <w:r w:rsidRPr="00B12EB5">
        <w:rPr>
          <w:rFonts w:hint="cs"/>
          <w:rtl/>
        </w:rPr>
        <w:t xml:space="preserve"> محکوم به حبس و در تار</w:t>
      </w:r>
      <w:r w:rsidR="00B9269E">
        <w:rPr>
          <w:rFonts w:hint="cs"/>
          <w:rtl/>
        </w:rPr>
        <w:t>ی</w:t>
      </w:r>
      <w:r w:rsidRPr="00B12EB5">
        <w:rPr>
          <w:rFonts w:hint="cs"/>
          <w:rtl/>
        </w:rPr>
        <w:t>ک</w:t>
      </w:r>
      <w:r w:rsidR="00B9269E">
        <w:rPr>
          <w:rFonts w:hint="cs"/>
          <w:rtl/>
        </w:rPr>
        <w:t>ی</w:t>
      </w:r>
      <w:r w:rsidRPr="00B12EB5">
        <w:rPr>
          <w:rFonts w:hint="cs"/>
          <w:rtl/>
        </w:rPr>
        <w:t xml:space="preserve"> ها</w:t>
      </w:r>
      <w:r w:rsidR="00B9269E">
        <w:rPr>
          <w:rFonts w:hint="cs"/>
          <w:rtl/>
        </w:rPr>
        <w:t>ی</w:t>
      </w:r>
      <w:r w:rsidRPr="00B12EB5">
        <w:rPr>
          <w:rFonts w:hint="cs"/>
          <w:rtl/>
        </w:rPr>
        <w:t xml:space="preserve"> زندان جان خود را از دست دادند.</w:t>
      </w:r>
    </w:p>
    <w:p w:rsidR="0079021F" w:rsidRPr="00B12EB5" w:rsidRDefault="0079021F" w:rsidP="004B132C">
      <w:pPr>
        <w:pStyle w:val="a3"/>
        <w:rPr>
          <w:rtl/>
        </w:rPr>
      </w:pPr>
      <w:r w:rsidRPr="00B12EB5">
        <w:rPr>
          <w:rFonts w:hint="cs"/>
          <w:rtl/>
        </w:rPr>
        <w:t>اول</w:t>
      </w:r>
      <w:r w:rsidR="00B9269E">
        <w:rPr>
          <w:rFonts w:hint="cs"/>
          <w:rtl/>
        </w:rPr>
        <w:t>ی</w:t>
      </w:r>
      <w:r w:rsidRPr="00B12EB5">
        <w:rPr>
          <w:rFonts w:hint="cs"/>
          <w:rtl/>
        </w:rPr>
        <w:t>ن شخص</w:t>
      </w:r>
      <w:r w:rsidR="00B9269E">
        <w:rPr>
          <w:rFonts w:hint="cs"/>
          <w:rtl/>
        </w:rPr>
        <w:t>ی</w:t>
      </w:r>
      <w:r w:rsidRPr="00B12EB5">
        <w:rPr>
          <w:rFonts w:hint="cs"/>
          <w:rtl/>
        </w:rPr>
        <w:t>ت</w:t>
      </w:r>
      <w:r w:rsidR="00B9269E">
        <w:rPr>
          <w:rFonts w:hint="cs"/>
          <w:rtl/>
        </w:rPr>
        <w:t>ی</w:t>
      </w:r>
      <w:r w:rsidRPr="00B12EB5">
        <w:rPr>
          <w:rFonts w:hint="cs"/>
          <w:rtl/>
        </w:rPr>
        <w:t xml:space="preserve"> که مورد تعق</w:t>
      </w:r>
      <w:r w:rsidR="00B9269E">
        <w:rPr>
          <w:rFonts w:hint="cs"/>
          <w:rtl/>
        </w:rPr>
        <w:t>ی</w:t>
      </w:r>
      <w:r w:rsidRPr="00B12EB5">
        <w:rPr>
          <w:rFonts w:hint="cs"/>
          <w:rtl/>
        </w:rPr>
        <w:t>ب و بازجوئ</w:t>
      </w:r>
      <w:r w:rsidR="00B9269E">
        <w:rPr>
          <w:rFonts w:hint="cs"/>
          <w:rtl/>
        </w:rPr>
        <w:t>ی</w:t>
      </w:r>
      <w:r w:rsidRPr="00B12EB5">
        <w:rPr>
          <w:rFonts w:hint="cs"/>
          <w:rtl/>
        </w:rPr>
        <w:t xml:space="preserve"> قرار گرفت، خود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بود. و در نت</w:t>
      </w:r>
      <w:r w:rsidR="00B9269E">
        <w:rPr>
          <w:rFonts w:hint="cs"/>
          <w:rtl/>
        </w:rPr>
        <w:t>ی</w:t>
      </w:r>
      <w:r w:rsidRPr="00B12EB5">
        <w:rPr>
          <w:rFonts w:hint="cs"/>
          <w:rtl/>
        </w:rPr>
        <w:t>جه هم</w:t>
      </w:r>
      <w:r w:rsidR="00B9269E">
        <w:rPr>
          <w:rFonts w:hint="cs"/>
          <w:rtl/>
        </w:rPr>
        <w:t>ی</w:t>
      </w:r>
      <w:r w:rsidRPr="00B12EB5">
        <w:rPr>
          <w:rFonts w:hint="cs"/>
          <w:rtl/>
        </w:rPr>
        <w:t>ن فضا</w:t>
      </w:r>
      <w:r w:rsidR="00B9269E">
        <w:rPr>
          <w:rFonts w:hint="cs"/>
          <w:rtl/>
        </w:rPr>
        <w:t>ی</w:t>
      </w:r>
      <w:r w:rsidRPr="00B12EB5">
        <w:rPr>
          <w:rFonts w:hint="cs"/>
          <w:rtl/>
        </w:rPr>
        <w:t xml:space="preserve"> تعذ</w:t>
      </w:r>
      <w:r w:rsidR="00B9269E">
        <w:rPr>
          <w:rFonts w:hint="cs"/>
          <w:rtl/>
        </w:rPr>
        <w:t>ی</w:t>
      </w:r>
      <w:r w:rsidRPr="00B12EB5">
        <w:rPr>
          <w:rFonts w:hint="cs"/>
          <w:rtl/>
        </w:rPr>
        <w:t>ب و تهد</w:t>
      </w:r>
      <w:r w:rsidR="00B9269E">
        <w:rPr>
          <w:rFonts w:hint="cs"/>
          <w:rtl/>
        </w:rPr>
        <w:t>ی</w:t>
      </w:r>
      <w:r w:rsidRPr="00B12EB5">
        <w:rPr>
          <w:rFonts w:hint="cs"/>
          <w:rtl/>
        </w:rPr>
        <w:t>د و کشتار حاملان ا</w:t>
      </w:r>
      <w:r w:rsidR="00B9269E">
        <w:rPr>
          <w:rFonts w:hint="cs"/>
          <w:rtl/>
        </w:rPr>
        <w:t>ی</w:t>
      </w:r>
      <w:r w:rsidRPr="00B12EB5">
        <w:rPr>
          <w:rFonts w:hint="cs"/>
          <w:rtl/>
        </w:rPr>
        <w:t>ن د</w:t>
      </w:r>
      <w:r w:rsidR="00B9269E">
        <w:rPr>
          <w:rFonts w:hint="cs"/>
          <w:rtl/>
        </w:rPr>
        <w:t>ی</w:t>
      </w:r>
      <w:r w:rsidRPr="00B12EB5">
        <w:rPr>
          <w:rFonts w:hint="cs"/>
          <w:rtl/>
        </w:rPr>
        <w:t xml:space="preserve">ن، و پس از آن که جان عیسی </w:t>
      </w:r>
      <w:r w:rsidR="00676EEB" w:rsidRPr="00676EEB">
        <w:rPr>
          <w:rFonts w:cs="CTraditional Arabic" w:hint="cs"/>
          <w:rtl/>
        </w:rPr>
        <w:t>÷</w:t>
      </w:r>
      <w:r w:rsidRPr="00B12EB5">
        <w:rPr>
          <w:rFonts w:hint="cs"/>
          <w:rtl/>
        </w:rPr>
        <w:t xml:space="preserve"> به خطر مواجه گرد</w:t>
      </w:r>
      <w:r w:rsidR="00B9269E">
        <w:rPr>
          <w:rFonts w:hint="cs"/>
          <w:rtl/>
        </w:rPr>
        <w:t>ی</w:t>
      </w:r>
      <w:r w:rsidRPr="00B12EB5">
        <w:rPr>
          <w:rFonts w:hint="cs"/>
          <w:rtl/>
        </w:rPr>
        <w:t>د خداوند ا</w:t>
      </w:r>
      <w:r w:rsidR="00B9269E">
        <w:rPr>
          <w:rFonts w:hint="cs"/>
          <w:rtl/>
        </w:rPr>
        <w:t>ی</w:t>
      </w:r>
      <w:r w:rsidRPr="00B12EB5">
        <w:rPr>
          <w:rFonts w:hint="cs"/>
          <w:rtl/>
        </w:rPr>
        <w:t>شان را به آسمان بلند کرد.</w:t>
      </w:r>
    </w:p>
    <w:p w:rsidR="0079021F" w:rsidRPr="00B12EB5" w:rsidRDefault="0079021F" w:rsidP="004B132C">
      <w:pPr>
        <w:pStyle w:val="a3"/>
        <w:rPr>
          <w:rtl/>
        </w:rPr>
      </w:pPr>
      <w:r w:rsidRPr="00B12EB5">
        <w:rPr>
          <w:rFonts w:hint="cs"/>
          <w:rtl/>
        </w:rPr>
        <w:t>و</w:t>
      </w:r>
      <w:r w:rsidR="00C104DC">
        <w:rPr>
          <w:rFonts w:hint="cs"/>
          <w:rtl/>
        </w:rPr>
        <w:t xml:space="preserve"> </w:t>
      </w:r>
      <w:r w:rsidRPr="00B12EB5">
        <w:rPr>
          <w:rFonts w:hint="cs"/>
          <w:rtl/>
        </w:rPr>
        <w:t xml:space="preserve">پس از </w:t>
      </w:r>
      <w:r w:rsidRPr="00B12EB5">
        <w:rPr>
          <w:rFonts w:ascii="Traditional Arabic" w:hAnsi="Traditional Arabic" w:cs="Traditional Arabic"/>
          <w:rtl/>
        </w:rPr>
        <w:t>«</w:t>
      </w:r>
      <w:r w:rsidRPr="00B12EB5">
        <w:rPr>
          <w:rFonts w:hint="cs"/>
          <w:rtl/>
        </w:rPr>
        <w:t>ط</w:t>
      </w:r>
      <w:r w:rsidR="00B9269E">
        <w:rPr>
          <w:rFonts w:hint="cs"/>
          <w:rtl/>
        </w:rPr>
        <w:t>ی</w:t>
      </w:r>
      <w:r w:rsidRPr="00B12EB5">
        <w:rPr>
          <w:rFonts w:hint="cs"/>
          <w:rtl/>
        </w:rPr>
        <w:t>باروس</w:t>
      </w:r>
      <w:r w:rsidRPr="00B12EB5">
        <w:rPr>
          <w:rFonts w:ascii="Traditional Arabic" w:hAnsi="Traditional Arabic" w:cs="Traditional Arabic"/>
          <w:rtl/>
        </w:rPr>
        <w:t>»</w:t>
      </w:r>
      <w:r w:rsidRPr="00B12EB5">
        <w:rPr>
          <w:rFonts w:hint="cs"/>
          <w:rtl/>
        </w:rPr>
        <w:t xml:space="preserve"> که معاصر عیسی </w:t>
      </w:r>
      <w:r w:rsidR="00676EEB" w:rsidRPr="00676EEB">
        <w:rPr>
          <w:rFonts w:cs="CTraditional Arabic" w:hint="cs"/>
          <w:rtl/>
        </w:rPr>
        <w:t>÷</w:t>
      </w:r>
      <w:r w:rsidRPr="00B12EB5">
        <w:rPr>
          <w:rFonts w:hint="cs"/>
          <w:rtl/>
        </w:rPr>
        <w:t xml:space="preserve"> بود در عهد دو ق</w:t>
      </w:r>
      <w:r w:rsidR="00B9269E">
        <w:rPr>
          <w:rFonts w:hint="cs"/>
          <w:rtl/>
        </w:rPr>
        <w:t>ی</w:t>
      </w:r>
      <w:r w:rsidRPr="00B12EB5">
        <w:rPr>
          <w:rFonts w:hint="cs"/>
          <w:rtl/>
        </w:rPr>
        <w:t>صر د</w:t>
      </w:r>
      <w:r w:rsidR="00B9269E">
        <w:rPr>
          <w:rFonts w:hint="cs"/>
          <w:rtl/>
        </w:rPr>
        <w:t>ی</w:t>
      </w:r>
      <w:r w:rsidRPr="00B12EB5">
        <w:rPr>
          <w:rFonts w:hint="cs"/>
          <w:rtl/>
        </w:rPr>
        <w:t>گر، افراد ب</w:t>
      </w:r>
      <w:r w:rsidR="00B9269E">
        <w:rPr>
          <w:rFonts w:hint="cs"/>
          <w:rtl/>
        </w:rPr>
        <w:t>ی</w:t>
      </w:r>
      <w:r w:rsidRPr="00B12EB5">
        <w:rPr>
          <w:rFonts w:hint="cs"/>
          <w:rtl/>
        </w:rPr>
        <w:t xml:space="preserve"> شمار</w:t>
      </w:r>
      <w:r w:rsidR="00B9269E">
        <w:rPr>
          <w:rFonts w:hint="cs"/>
          <w:rtl/>
        </w:rPr>
        <w:t>ی</w:t>
      </w:r>
      <w:r w:rsidRPr="00B12EB5">
        <w:rPr>
          <w:rFonts w:hint="cs"/>
          <w:rtl/>
        </w:rPr>
        <w:t xml:space="preserve"> از مس</w:t>
      </w:r>
      <w:r w:rsidR="00B9269E">
        <w:rPr>
          <w:rFonts w:hint="cs"/>
          <w:rtl/>
        </w:rPr>
        <w:t>ی</w:t>
      </w:r>
      <w:r w:rsidRPr="00B12EB5">
        <w:rPr>
          <w:rFonts w:hint="cs"/>
          <w:rtl/>
        </w:rPr>
        <w:t>ح</w:t>
      </w:r>
      <w:r w:rsidR="00B9269E">
        <w:rPr>
          <w:rFonts w:hint="cs"/>
          <w:rtl/>
        </w:rPr>
        <w:t>ی</w:t>
      </w:r>
      <w:r w:rsidRPr="00B12EB5">
        <w:rPr>
          <w:rFonts w:hint="cs"/>
          <w:rtl/>
        </w:rPr>
        <w:t>ان نه تنها از جانب ا</w:t>
      </w:r>
      <w:r w:rsidR="00B9269E">
        <w:rPr>
          <w:rFonts w:hint="cs"/>
          <w:rtl/>
        </w:rPr>
        <w:t>ی</w:t>
      </w:r>
      <w:r w:rsidRPr="00B12EB5">
        <w:rPr>
          <w:rFonts w:hint="cs"/>
          <w:rtl/>
        </w:rPr>
        <w:t>ن دو ق</w:t>
      </w:r>
      <w:r w:rsidR="00B9269E">
        <w:rPr>
          <w:rFonts w:hint="cs"/>
          <w:rtl/>
        </w:rPr>
        <w:t>ی</w:t>
      </w:r>
      <w:r w:rsidRPr="00B12EB5">
        <w:rPr>
          <w:rFonts w:hint="cs"/>
          <w:rtl/>
        </w:rPr>
        <w:t>صر بلکه از سو</w:t>
      </w:r>
      <w:r w:rsidR="00B9269E">
        <w:rPr>
          <w:rFonts w:hint="cs"/>
          <w:rtl/>
        </w:rPr>
        <w:t>ی</w:t>
      </w:r>
      <w:r w:rsidRPr="00B12EB5">
        <w:rPr>
          <w:rFonts w:hint="cs"/>
          <w:rtl/>
        </w:rPr>
        <w:t xml:space="preserve"> </w:t>
      </w:r>
      <w:r w:rsidR="00B9269E">
        <w:rPr>
          <w:rFonts w:hint="cs"/>
          <w:rtl/>
        </w:rPr>
        <w:t>ی</w:t>
      </w:r>
      <w:r w:rsidRPr="00B12EB5">
        <w:rPr>
          <w:rFonts w:hint="cs"/>
          <w:rtl/>
        </w:rPr>
        <w:t>هود</w:t>
      </w:r>
      <w:r w:rsidR="00B9269E">
        <w:rPr>
          <w:rFonts w:hint="cs"/>
          <w:rtl/>
        </w:rPr>
        <w:t>ی</w:t>
      </w:r>
      <w:r w:rsidRPr="00B12EB5">
        <w:rPr>
          <w:rFonts w:hint="cs"/>
          <w:rtl/>
        </w:rPr>
        <w:t>ان ن</w:t>
      </w:r>
      <w:r w:rsidR="00B9269E">
        <w:rPr>
          <w:rFonts w:hint="cs"/>
          <w:rtl/>
        </w:rPr>
        <w:t>ی</w:t>
      </w:r>
      <w:r w:rsidRPr="00B12EB5">
        <w:rPr>
          <w:rFonts w:hint="cs"/>
          <w:rtl/>
        </w:rPr>
        <w:t>ز بقتل رس</w:t>
      </w:r>
      <w:r w:rsidR="00B9269E">
        <w:rPr>
          <w:rFonts w:hint="cs"/>
          <w:rtl/>
        </w:rPr>
        <w:t>ی</w:t>
      </w:r>
      <w:r w:rsidRPr="00B12EB5">
        <w:rPr>
          <w:rFonts w:hint="cs"/>
          <w:rtl/>
        </w:rPr>
        <w:t>دند. هم</w:t>
      </w:r>
      <w:r w:rsidR="00B9269E">
        <w:rPr>
          <w:rFonts w:hint="cs"/>
          <w:rtl/>
        </w:rPr>
        <w:t>ی</w:t>
      </w:r>
      <w:r w:rsidRPr="00B12EB5">
        <w:rPr>
          <w:rFonts w:hint="cs"/>
          <w:rtl/>
        </w:rPr>
        <w:t>ن امر سبب شد تا حامل</w:t>
      </w:r>
      <w:r w:rsidR="00B9269E">
        <w:rPr>
          <w:rFonts w:hint="cs"/>
          <w:rtl/>
        </w:rPr>
        <w:t>ی</w:t>
      </w:r>
      <w:r w:rsidRPr="00B12EB5">
        <w:rPr>
          <w:rFonts w:hint="cs"/>
          <w:rtl/>
        </w:rPr>
        <w:t>ن اص</w:t>
      </w:r>
      <w:r w:rsidR="00B9269E">
        <w:rPr>
          <w:rFonts w:hint="cs"/>
          <w:rtl/>
        </w:rPr>
        <w:t>ی</w:t>
      </w:r>
      <w:r w:rsidRPr="00B12EB5">
        <w:rPr>
          <w:rFonts w:hint="cs"/>
          <w:rtl/>
        </w:rPr>
        <w:t>ل د</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ت که تعال</w:t>
      </w:r>
      <w:r w:rsidR="00B9269E">
        <w:rPr>
          <w:rFonts w:hint="cs"/>
          <w:rtl/>
        </w:rPr>
        <w:t>ی</w:t>
      </w:r>
      <w:r w:rsidRPr="00B12EB5">
        <w:rPr>
          <w:rFonts w:hint="cs"/>
          <w:rtl/>
        </w:rPr>
        <w:t>م ا</w:t>
      </w:r>
      <w:r w:rsidR="00B9269E">
        <w:rPr>
          <w:rFonts w:hint="cs"/>
          <w:rtl/>
        </w:rPr>
        <w:t>ی</w:t>
      </w:r>
      <w:r w:rsidRPr="00B12EB5">
        <w:rPr>
          <w:rFonts w:hint="cs"/>
          <w:rtl/>
        </w:rPr>
        <w:t>ن د</w:t>
      </w:r>
      <w:r w:rsidR="00B9269E">
        <w:rPr>
          <w:rFonts w:hint="cs"/>
          <w:rtl/>
        </w:rPr>
        <w:t>ی</w:t>
      </w:r>
      <w:r w:rsidRPr="00B12EB5">
        <w:rPr>
          <w:rFonts w:hint="cs"/>
          <w:rtl/>
        </w:rPr>
        <w:t>ن را مستق</w:t>
      </w:r>
      <w:r w:rsidR="00B9269E">
        <w:rPr>
          <w:rFonts w:hint="cs"/>
          <w:rtl/>
        </w:rPr>
        <w:t>ی</w:t>
      </w:r>
      <w:r w:rsidRPr="00B12EB5">
        <w:rPr>
          <w:rFonts w:hint="cs"/>
          <w:rtl/>
        </w:rPr>
        <w:t xml:space="preserve">ما از عیسی </w:t>
      </w:r>
      <w:r w:rsidR="00676EEB" w:rsidRPr="00676EEB">
        <w:rPr>
          <w:rFonts w:cs="CTraditional Arabic" w:hint="cs"/>
          <w:rtl/>
        </w:rPr>
        <w:t>÷</w:t>
      </w:r>
      <w:r w:rsidRPr="00B12EB5">
        <w:rPr>
          <w:rFonts w:hint="cs"/>
          <w:rtl/>
        </w:rPr>
        <w:t xml:space="preserve"> گرفته بودند، نابود شوند.</w:t>
      </w:r>
    </w:p>
    <w:p w:rsidR="0079021F" w:rsidRPr="00B12EB5" w:rsidRDefault="0079021F" w:rsidP="004B132C">
      <w:pPr>
        <w:pStyle w:val="a3"/>
        <w:rPr>
          <w:rtl/>
        </w:rPr>
      </w:pPr>
      <w:r w:rsidRPr="00B12EB5">
        <w:rPr>
          <w:rFonts w:hint="cs"/>
          <w:rtl/>
        </w:rPr>
        <w:t xml:space="preserve">در عهد </w:t>
      </w:r>
      <w:r w:rsidRPr="00B12EB5">
        <w:rPr>
          <w:rFonts w:ascii="Traditional Arabic" w:hAnsi="Traditional Arabic" w:cs="Traditional Arabic"/>
          <w:rtl/>
        </w:rPr>
        <w:t>«</w:t>
      </w:r>
      <w:r w:rsidRPr="00B12EB5">
        <w:rPr>
          <w:rFonts w:hint="cs"/>
          <w:rtl/>
        </w:rPr>
        <w:t>ن</w:t>
      </w:r>
      <w:r w:rsidR="00B9269E">
        <w:rPr>
          <w:rFonts w:hint="cs"/>
          <w:rtl/>
        </w:rPr>
        <w:t>ی</w:t>
      </w:r>
      <w:r w:rsidRPr="00B12EB5">
        <w:rPr>
          <w:rFonts w:hint="cs"/>
          <w:rtl/>
        </w:rPr>
        <w:t>رون</w:t>
      </w:r>
      <w:r w:rsidRPr="00B12EB5">
        <w:rPr>
          <w:rFonts w:ascii="Traditional Arabic" w:hAnsi="Traditional Arabic" w:cs="Traditional Arabic"/>
          <w:rtl/>
        </w:rPr>
        <w:t>»</w:t>
      </w:r>
      <w:r w:rsidRPr="00B12EB5">
        <w:rPr>
          <w:rFonts w:hint="cs"/>
          <w:rtl/>
        </w:rPr>
        <w:t xml:space="preserve"> سنه64 م و </w:t>
      </w:r>
      <w:r w:rsidRPr="00B12EB5">
        <w:rPr>
          <w:rFonts w:ascii="Traditional Arabic" w:hAnsi="Traditional Arabic" w:cs="Traditional Arabic"/>
          <w:rtl/>
        </w:rPr>
        <w:t>«</w:t>
      </w:r>
      <w:r w:rsidRPr="00B12EB5">
        <w:rPr>
          <w:rFonts w:hint="cs"/>
          <w:rtl/>
        </w:rPr>
        <w:t>تراجان</w:t>
      </w:r>
      <w:r w:rsidRPr="00B12EB5">
        <w:rPr>
          <w:rFonts w:ascii="Traditional Arabic" w:hAnsi="Traditional Arabic" w:cs="Traditional Arabic"/>
          <w:rtl/>
        </w:rPr>
        <w:t>»</w:t>
      </w:r>
      <w:r w:rsidRPr="00B12EB5">
        <w:rPr>
          <w:rFonts w:hint="cs"/>
          <w:rtl/>
        </w:rPr>
        <w:t xml:space="preserve"> سنه 106م، و </w:t>
      </w:r>
      <w:r w:rsidRPr="00B12EB5">
        <w:rPr>
          <w:rFonts w:ascii="Traditional Arabic" w:hAnsi="Traditional Arabic" w:cs="Traditional Arabic"/>
          <w:rtl/>
        </w:rPr>
        <w:t>«</w:t>
      </w:r>
      <w:r w:rsidRPr="00B12EB5">
        <w:rPr>
          <w:rFonts w:hint="cs"/>
          <w:rtl/>
        </w:rPr>
        <w:t>د</w:t>
      </w:r>
      <w:r w:rsidR="00B9269E">
        <w:rPr>
          <w:rFonts w:hint="cs"/>
          <w:rtl/>
        </w:rPr>
        <w:t>ی</w:t>
      </w:r>
      <w:r w:rsidRPr="00B12EB5">
        <w:rPr>
          <w:rFonts w:hint="cs"/>
          <w:rtl/>
        </w:rPr>
        <w:t>ون</w:t>
      </w:r>
      <w:r w:rsidRPr="00B12EB5">
        <w:rPr>
          <w:rFonts w:ascii="Traditional Arabic" w:hAnsi="Traditional Arabic" w:cs="Traditional Arabic"/>
          <w:rtl/>
        </w:rPr>
        <w:t>»</w:t>
      </w:r>
      <w:r w:rsidRPr="00B12EB5">
        <w:rPr>
          <w:rFonts w:hint="cs"/>
          <w:rtl/>
        </w:rPr>
        <w:t xml:space="preserve"> سنه 249م، و </w:t>
      </w:r>
      <w:r w:rsidRPr="00B12EB5">
        <w:rPr>
          <w:rFonts w:ascii="Traditional Arabic" w:hAnsi="Traditional Arabic" w:cs="Traditional Arabic"/>
          <w:rtl/>
        </w:rPr>
        <w:t>«</w:t>
      </w:r>
      <w:r w:rsidRPr="00B12EB5">
        <w:rPr>
          <w:rFonts w:hint="cs"/>
          <w:rtl/>
        </w:rPr>
        <w:t>دق</w:t>
      </w:r>
      <w:r w:rsidR="00B9269E">
        <w:rPr>
          <w:rFonts w:hint="cs"/>
          <w:rtl/>
        </w:rPr>
        <w:t>ی</w:t>
      </w:r>
      <w:r w:rsidRPr="00B12EB5">
        <w:rPr>
          <w:rFonts w:hint="cs"/>
          <w:rtl/>
        </w:rPr>
        <w:t>انوس</w:t>
      </w:r>
      <w:r w:rsidRPr="00B12EB5">
        <w:rPr>
          <w:rFonts w:ascii="Traditional Arabic" w:hAnsi="Traditional Arabic" w:cs="Traditional Arabic"/>
          <w:rtl/>
        </w:rPr>
        <w:t>»</w:t>
      </w:r>
      <w:r w:rsidRPr="00B12EB5">
        <w:rPr>
          <w:rFonts w:hint="cs"/>
          <w:rtl/>
        </w:rPr>
        <w:t xml:space="preserve"> سنه 280م  مس</w:t>
      </w:r>
      <w:r w:rsidR="00B9269E">
        <w:rPr>
          <w:rFonts w:hint="cs"/>
          <w:rtl/>
        </w:rPr>
        <w:t>ی</w:t>
      </w:r>
      <w:r w:rsidRPr="00B12EB5">
        <w:rPr>
          <w:rFonts w:hint="cs"/>
          <w:rtl/>
        </w:rPr>
        <w:t>ح</w:t>
      </w:r>
      <w:r w:rsidR="00B9269E">
        <w:rPr>
          <w:rFonts w:hint="cs"/>
          <w:rtl/>
        </w:rPr>
        <w:t>ی</w:t>
      </w:r>
      <w:r w:rsidRPr="00B12EB5">
        <w:rPr>
          <w:rFonts w:hint="cs"/>
          <w:rtl/>
        </w:rPr>
        <w:t>ان مورد شد</w:t>
      </w:r>
      <w:r w:rsidR="00B9269E">
        <w:rPr>
          <w:rFonts w:hint="cs"/>
          <w:rtl/>
        </w:rPr>
        <w:t>ی</w:t>
      </w:r>
      <w:r w:rsidRPr="00B12EB5">
        <w:rPr>
          <w:rFonts w:hint="cs"/>
          <w:rtl/>
        </w:rPr>
        <w:t>دتر</w:t>
      </w:r>
      <w:r w:rsidR="00B9269E">
        <w:rPr>
          <w:rFonts w:hint="cs"/>
          <w:rtl/>
        </w:rPr>
        <w:t>ی</w:t>
      </w:r>
      <w:r w:rsidRPr="00B12EB5">
        <w:rPr>
          <w:rFonts w:hint="cs"/>
          <w:rtl/>
        </w:rPr>
        <w:t>ن تاخت و تاز حکام وقت قرار گرفتند، و در نابود</w:t>
      </w:r>
      <w:r w:rsidR="00B9269E">
        <w:rPr>
          <w:rFonts w:hint="cs"/>
          <w:rtl/>
        </w:rPr>
        <w:t>ی</w:t>
      </w:r>
      <w:r w:rsidRPr="00B12EB5">
        <w:rPr>
          <w:rFonts w:hint="cs"/>
          <w:rtl/>
        </w:rPr>
        <w:t xml:space="preserve"> ا</w:t>
      </w:r>
      <w:r w:rsidR="00B9269E">
        <w:rPr>
          <w:rFonts w:hint="cs"/>
          <w:rtl/>
        </w:rPr>
        <w:t>ی</w:t>
      </w:r>
      <w:r w:rsidRPr="00B12EB5">
        <w:rPr>
          <w:rFonts w:hint="cs"/>
          <w:rtl/>
        </w:rPr>
        <w:t>شان روش</w:t>
      </w:r>
      <w:r w:rsidR="004B132C">
        <w:rPr>
          <w:rFonts w:hint="eastAsia"/>
          <w:rtl/>
        </w:rPr>
        <w:t>‌</w:t>
      </w:r>
      <w:r w:rsidRPr="00B12EB5">
        <w:rPr>
          <w:rFonts w:hint="cs"/>
          <w:rtl/>
        </w:rPr>
        <w:t>ها</w:t>
      </w:r>
      <w:r w:rsidR="00B9269E">
        <w:rPr>
          <w:rFonts w:hint="cs"/>
          <w:rtl/>
        </w:rPr>
        <w:t>ی</w:t>
      </w:r>
      <w:r w:rsidRPr="00B12EB5">
        <w:rPr>
          <w:rFonts w:hint="cs"/>
          <w:rtl/>
        </w:rPr>
        <w:t xml:space="preserve"> گوناگون بکار برده شد.</w:t>
      </w:r>
    </w:p>
    <w:p w:rsidR="0079021F" w:rsidRPr="00B12EB5" w:rsidRDefault="0079021F" w:rsidP="00687DB3">
      <w:pPr>
        <w:pStyle w:val="a3"/>
        <w:rPr>
          <w:rtl/>
        </w:rPr>
      </w:pPr>
      <w:r w:rsidRPr="00B12EB5">
        <w:rPr>
          <w:rFonts w:hint="cs"/>
          <w:rtl/>
        </w:rPr>
        <w:lastRenderedPageBreak/>
        <w:t>اناج</w:t>
      </w:r>
      <w:r w:rsidR="00B9269E">
        <w:rPr>
          <w:rFonts w:hint="cs"/>
          <w:rtl/>
        </w:rPr>
        <w:t>ی</w:t>
      </w:r>
      <w:r w:rsidRPr="00B12EB5">
        <w:rPr>
          <w:rFonts w:hint="cs"/>
          <w:rtl/>
        </w:rPr>
        <w:t>ل بصورت عموم همه در ا</w:t>
      </w:r>
      <w:r w:rsidR="00B9269E">
        <w:rPr>
          <w:rFonts w:hint="cs"/>
          <w:rtl/>
        </w:rPr>
        <w:t>ی</w:t>
      </w:r>
      <w:r w:rsidRPr="00B12EB5">
        <w:rPr>
          <w:rFonts w:hint="cs"/>
          <w:rtl/>
        </w:rPr>
        <w:t>ام</w:t>
      </w:r>
      <w:r w:rsidR="00B9269E">
        <w:rPr>
          <w:rFonts w:hint="cs"/>
          <w:rtl/>
        </w:rPr>
        <w:t>ی</w:t>
      </w:r>
      <w:r w:rsidRPr="00B12EB5">
        <w:rPr>
          <w:rFonts w:hint="cs"/>
          <w:rtl/>
        </w:rPr>
        <w:t xml:space="preserve"> که  بدبخت</w:t>
      </w:r>
      <w:r w:rsidR="00B9269E">
        <w:rPr>
          <w:rFonts w:hint="cs"/>
          <w:rtl/>
        </w:rPr>
        <w:t>ی</w:t>
      </w:r>
      <w:r w:rsidRPr="00B12EB5">
        <w:rPr>
          <w:rFonts w:hint="cs"/>
          <w:rtl/>
        </w:rPr>
        <w:t xml:space="preserve"> و شکنجه ها گر</w:t>
      </w:r>
      <w:r w:rsidR="00B9269E">
        <w:rPr>
          <w:rFonts w:hint="cs"/>
          <w:rtl/>
        </w:rPr>
        <w:t>ی</w:t>
      </w:r>
      <w:r w:rsidRPr="00B12EB5">
        <w:rPr>
          <w:rFonts w:hint="cs"/>
          <w:rtl/>
        </w:rPr>
        <w:t>بانگ</w:t>
      </w:r>
      <w:r w:rsidR="00B9269E">
        <w:rPr>
          <w:rFonts w:hint="cs"/>
          <w:rtl/>
        </w:rPr>
        <w:t>ی</w:t>
      </w:r>
      <w:r w:rsidRPr="00B12EB5">
        <w:rPr>
          <w:rFonts w:hint="cs"/>
          <w:rtl/>
        </w:rPr>
        <w:t>ر مس</w:t>
      </w:r>
      <w:r w:rsidR="00B9269E">
        <w:rPr>
          <w:rFonts w:hint="cs"/>
          <w:rtl/>
        </w:rPr>
        <w:t>ی</w:t>
      </w:r>
      <w:r w:rsidRPr="00B12EB5">
        <w:rPr>
          <w:rFonts w:hint="cs"/>
          <w:rtl/>
        </w:rPr>
        <w:t>ح</w:t>
      </w:r>
      <w:r w:rsidR="00B9269E">
        <w:rPr>
          <w:rFonts w:hint="cs"/>
          <w:rtl/>
        </w:rPr>
        <w:t>ی</w:t>
      </w:r>
      <w:r w:rsidRPr="00B12EB5">
        <w:rPr>
          <w:rFonts w:hint="cs"/>
          <w:rtl/>
        </w:rPr>
        <w:t>ان بود، گرد آور</w:t>
      </w:r>
      <w:r w:rsidR="00B9269E">
        <w:rPr>
          <w:rFonts w:hint="cs"/>
          <w:rtl/>
        </w:rPr>
        <w:t>ی</w:t>
      </w:r>
      <w:r w:rsidRPr="00B12EB5">
        <w:rPr>
          <w:rFonts w:hint="cs"/>
          <w:rtl/>
        </w:rPr>
        <w:t xml:space="preserve"> و تأل</w:t>
      </w:r>
      <w:r w:rsidR="00B9269E">
        <w:rPr>
          <w:rFonts w:hint="cs"/>
          <w:rtl/>
        </w:rPr>
        <w:t>ی</w:t>
      </w:r>
      <w:r w:rsidRPr="00B12EB5">
        <w:rPr>
          <w:rFonts w:hint="cs"/>
          <w:rtl/>
        </w:rPr>
        <w:t xml:space="preserve">ف </w:t>
      </w:r>
      <w:r w:rsidR="00B12EB5" w:rsidRPr="00B12EB5">
        <w:rPr>
          <w:rFonts w:hint="cs"/>
          <w:rtl/>
        </w:rPr>
        <w:t>شده‌اند</w:t>
      </w:r>
      <w:r w:rsidRPr="00B12EB5">
        <w:rPr>
          <w:rFonts w:hint="cs"/>
          <w:rtl/>
        </w:rPr>
        <w:t>.</w:t>
      </w:r>
    </w:p>
    <w:p w:rsidR="0079021F" w:rsidRPr="00B12EB5" w:rsidRDefault="0079021F" w:rsidP="00687DB3">
      <w:pPr>
        <w:pStyle w:val="a3"/>
        <w:rPr>
          <w:rtl/>
        </w:rPr>
      </w:pPr>
      <w:r w:rsidRPr="00B12EB5">
        <w:rPr>
          <w:rFonts w:hint="cs"/>
          <w:rtl/>
        </w:rPr>
        <w:t>در کتاب تار</w:t>
      </w:r>
      <w:r w:rsidR="00B9269E">
        <w:rPr>
          <w:rFonts w:hint="cs"/>
          <w:rtl/>
        </w:rPr>
        <w:t>ی</w:t>
      </w:r>
      <w:r w:rsidRPr="00B12EB5">
        <w:rPr>
          <w:rFonts w:hint="cs"/>
          <w:rtl/>
        </w:rPr>
        <w:t xml:space="preserve">خ تمدن ذکر شده است که </w:t>
      </w:r>
      <w:r w:rsidRPr="00B12EB5">
        <w:rPr>
          <w:rFonts w:ascii="Traditional Arabic" w:hAnsi="Traditional Arabic" w:cs="Traditional Arabic"/>
          <w:rtl/>
        </w:rPr>
        <w:t>«</w:t>
      </w:r>
      <w:r w:rsidRPr="00B12EB5">
        <w:rPr>
          <w:rFonts w:hint="cs"/>
          <w:rtl/>
        </w:rPr>
        <w:t>بل</w:t>
      </w:r>
      <w:r w:rsidR="00B9269E">
        <w:rPr>
          <w:rFonts w:hint="cs"/>
          <w:rtl/>
        </w:rPr>
        <w:t>ی</w:t>
      </w:r>
      <w:r w:rsidRPr="00B12EB5">
        <w:rPr>
          <w:rFonts w:hint="cs"/>
          <w:rtl/>
        </w:rPr>
        <w:t>ن</w:t>
      </w:r>
      <w:r w:rsidRPr="00B12EB5">
        <w:rPr>
          <w:rFonts w:ascii="Traditional Arabic" w:hAnsi="Traditional Arabic" w:cs="Traditional Arabic"/>
          <w:rtl/>
        </w:rPr>
        <w:t>»</w:t>
      </w:r>
      <w:r w:rsidRPr="00B12EB5">
        <w:rPr>
          <w:rFonts w:hint="cs"/>
          <w:rtl/>
        </w:rPr>
        <w:t xml:space="preserve"> نما</w:t>
      </w:r>
      <w:r w:rsidR="00B9269E">
        <w:rPr>
          <w:rFonts w:hint="cs"/>
          <w:rtl/>
        </w:rPr>
        <w:t>ی</w:t>
      </w:r>
      <w:r w:rsidRPr="00B12EB5">
        <w:rPr>
          <w:rFonts w:hint="cs"/>
          <w:rtl/>
        </w:rPr>
        <w:t>نده امپراطور تراجان در آس</w:t>
      </w:r>
      <w:r w:rsidR="00B9269E">
        <w:rPr>
          <w:rFonts w:hint="cs"/>
          <w:rtl/>
        </w:rPr>
        <w:t>ی</w:t>
      </w:r>
      <w:r w:rsidRPr="00B12EB5">
        <w:rPr>
          <w:rFonts w:hint="cs"/>
          <w:rtl/>
        </w:rPr>
        <w:t>ا، ضمن نامه ای به امپراطور چن</w:t>
      </w:r>
      <w:r w:rsidR="00B9269E">
        <w:rPr>
          <w:rFonts w:hint="cs"/>
          <w:rtl/>
        </w:rPr>
        <w:t>ی</w:t>
      </w:r>
      <w:r w:rsidRPr="00B12EB5">
        <w:rPr>
          <w:rFonts w:hint="cs"/>
          <w:rtl/>
        </w:rPr>
        <w:t xml:space="preserve">ن نگاشته است:  </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آنهائ</w:t>
      </w:r>
      <w:r w:rsidR="00B9269E">
        <w:rPr>
          <w:rFonts w:hint="cs"/>
          <w:rtl/>
        </w:rPr>
        <w:t>ی</w:t>
      </w:r>
      <w:r w:rsidRPr="00B12EB5">
        <w:rPr>
          <w:rFonts w:hint="cs"/>
          <w:rtl/>
        </w:rPr>
        <w:t xml:space="preserve"> که متهم به مس</w:t>
      </w:r>
      <w:r w:rsidR="00B9269E">
        <w:rPr>
          <w:rFonts w:hint="cs"/>
          <w:rtl/>
        </w:rPr>
        <w:t>ی</w:t>
      </w:r>
      <w:r w:rsidRPr="00B12EB5">
        <w:rPr>
          <w:rFonts w:hint="cs"/>
          <w:rtl/>
        </w:rPr>
        <w:t>ح</w:t>
      </w:r>
      <w:r w:rsidR="00B9269E">
        <w:rPr>
          <w:rFonts w:hint="cs"/>
          <w:rtl/>
        </w:rPr>
        <w:t>ی</w:t>
      </w:r>
      <w:r w:rsidRPr="00B12EB5">
        <w:rPr>
          <w:rFonts w:hint="cs"/>
          <w:rtl/>
        </w:rPr>
        <w:t>ت هستند، از ا</w:t>
      </w:r>
      <w:r w:rsidR="00B9269E">
        <w:rPr>
          <w:rFonts w:hint="cs"/>
          <w:rtl/>
        </w:rPr>
        <w:t>ی</w:t>
      </w:r>
      <w:r w:rsidRPr="00B12EB5">
        <w:rPr>
          <w:rFonts w:hint="cs"/>
          <w:rtl/>
        </w:rPr>
        <w:t>شان پرسش بعمل م</w:t>
      </w:r>
      <w:r w:rsidR="00B9269E">
        <w:rPr>
          <w:rFonts w:hint="cs"/>
          <w:rtl/>
        </w:rPr>
        <w:t>ی</w:t>
      </w:r>
      <w:r w:rsidRPr="00B12EB5">
        <w:rPr>
          <w:rFonts w:hint="cs"/>
          <w:rtl/>
        </w:rPr>
        <w:t>‌آرم، اگر آنان به مس</w:t>
      </w:r>
      <w:r w:rsidR="00B9269E">
        <w:rPr>
          <w:rFonts w:hint="cs"/>
          <w:rtl/>
        </w:rPr>
        <w:t>ی</w:t>
      </w:r>
      <w:r w:rsidRPr="00B12EB5">
        <w:rPr>
          <w:rFonts w:hint="cs"/>
          <w:rtl/>
        </w:rPr>
        <w:t>ح</w:t>
      </w:r>
      <w:r w:rsidR="00B9269E">
        <w:rPr>
          <w:rFonts w:hint="cs"/>
          <w:rtl/>
        </w:rPr>
        <w:t>ی</w:t>
      </w:r>
      <w:r w:rsidRPr="00B12EB5">
        <w:rPr>
          <w:rFonts w:hint="cs"/>
          <w:rtl/>
        </w:rPr>
        <w:t>ت اقرار نمودند، از ا</w:t>
      </w:r>
      <w:r w:rsidR="00B9269E">
        <w:rPr>
          <w:rFonts w:hint="cs"/>
          <w:rtl/>
        </w:rPr>
        <w:t>ی</w:t>
      </w:r>
      <w:r w:rsidRPr="00B12EB5">
        <w:rPr>
          <w:rFonts w:hint="cs"/>
          <w:rtl/>
        </w:rPr>
        <w:t xml:space="preserve">شان مکررا تا سه بار پرسش به عمل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در صورت اصرار شان بر د</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ت، جزا</w:t>
      </w:r>
      <w:r w:rsidR="00B9269E">
        <w:rPr>
          <w:rFonts w:hint="cs"/>
          <w:rtl/>
        </w:rPr>
        <w:t>ی</w:t>
      </w:r>
      <w:r w:rsidRPr="00B12EB5">
        <w:rPr>
          <w:rFonts w:hint="cs"/>
          <w:rtl/>
        </w:rPr>
        <w:t xml:space="preserve"> مرگ را برآن</w:t>
      </w:r>
      <w:r w:rsidR="00687DB3">
        <w:rPr>
          <w:rFonts w:hint="eastAsia"/>
          <w:rtl/>
        </w:rPr>
        <w:t>‌</w:t>
      </w:r>
      <w:r w:rsidRPr="00B12EB5">
        <w:rPr>
          <w:rFonts w:hint="cs"/>
          <w:rtl/>
        </w:rPr>
        <w:t>ها به اجراء م</w:t>
      </w:r>
      <w:r w:rsidR="00B9269E">
        <w:rPr>
          <w:rFonts w:hint="cs"/>
          <w:rtl/>
        </w:rPr>
        <w:t>ی</w:t>
      </w:r>
      <w:r w:rsidRPr="00B12EB5">
        <w:rPr>
          <w:rFonts w:hint="cs"/>
          <w:rtl/>
        </w:rPr>
        <w:t>‌گذارم، ز</w:t>
      </w:r>
      <w:r w:rsidR="00B9269E">
        <w:rPr>
          <w:rFonts w:hint="cs"/>
          <w:rtl/>
        </w:rPr>
        <w:t>ی</w:t>
      </w:r>
      <w:r w:rsidRPr="00B12EB5">
        <w:rPr>
          <w:rFonts w:hint="cs"/>
          <w:rtl/>
        </w:rPr>
        <w:t>را آنان جنا</w:t>
      </w:r>
      <w:r w:rsidR="00B9269E">
        <w:rPr>
          <w:rFonts w:hint="cs"/>
          <w:rtl/>
        </w:rPr>
        <w:t>ی</w:t>
      </w:r>
      <w:r w:rsidRPr="00B12EB5">
        <w:rPr>
          <w:rFonts w:hint="cs"/>
          <w:rtl/>
        </w:rPr>
        <w:t>ت شد</w:t>
      </w:r>
      <w:r w:rsidR="00B9269E">
        <w:rPr>
          <w:rFonts w:hint="cs"/>
          <w:rtl/>
        </w:rPr>
        <w:t>ی</w:t>
      </w:r>
      <w:r w:rsidRPr="00B12EB5">
        <w:rPr>
          <w:rFonts w:hint="cs"/>
          <w:rtl/>
        </w:rPr>
        <w:t>د و نا بخشودن</w:t>
      </w:r>
      <w:r w:rsidR="00B9269E">
        <w:rPr>
          <w:rFonts w:hint="cs"/>
          <w:rtl/>
        </w:rPr>
        <w:t>ی</w:t>
      </w:r>
      <w:r w:rsidRPr="00B12EB5">
        <w:rPr>
          <w:rFonts w:hint="cs"/>
          <w:rtl/>
        </w:rPr>
        <w:t xml:space="preserve"> را مرتکب </w:t>
      </w:r>
      <w:r w:rsidR="00B12EB5" w:rsidRPr="00B12EB5">
        <w:rPr>
          <w:rFonts w:hint="cs"/>
          <w:rtl/>
        </w:rPr>
        <w:t>شده‌اند</w:t>
      </w:r>
      <w:r w:rsidRPr="00B12EB5">
        <w:rPr>
          <w:rFonts w:hint="cs"/>
          <w:rtl/>
        </w:rPr>
        <w:t>...</w:t>
      </w:r>
      <w:r w:rsidRPr="00B12EB5">
        <w:rPr>
          <w:rFonts w:ascii="Traditional Arabic" w:hAnsi="Traditional Arabic" w:cs="Traditional Arabic"/>
          <w:rtl/>
        </w:rPr>
        <w:t>»</w:t>
      </w:r>
      <w:r w:rsidRPr="00B12EB5">
        <w:rPr>
          <w:rFonts w:hint="cs"/>
          <w:rtl/>
        </w:rPr>
        <w:t>.</w:t>
      </w:r>
    </w:p>
    <w:p w:rsidR="0079021F" w:rsidRPr="00B12EB5" w:rsidRDefault="0079021F" w:rsidP="00687DB3">
      <w:pPr>
        <w:pStyle w:val="a3"/>
        <w:rPr>
          <w:rtl/>
        </w:rPr>
      </w:pPr>
      <w:r w:rsidRPr="00B12EB5">
        <w:rPr>
          <w:rFonts w:hint="cs"/>
          <w:rtl/>
        </w:rPr>
        <w:t>اذ</w:t>
      </w:r>
      <w:r w:rsidR="00B9269E">
        <w:rPr>
          <w:rFonts w:hint="cs"/>
          <w:rtl/>
        </w:rPr>
        <w:t>ی</w:t>
      </w:r>
      <w:r w:rsidRPr="00B12EB5">
        <w:rPr>
          <w:rFonts w:hint="cs"/>
          <w:rtl/>
        </w:rPr>
        <w:t>ت و آزار مس</w:t>
      </w:r>
      <w:r w:rsidR="00B9269E">
        <w:rPr>
          <w:rFonts w:hint="cs"/>
          <w:rtl/>
        </w:rPr>
        <w:t>ی</w:t>
      </w:r>
      <w:r w:rsidRPr="00B12EB5">
        <w:rPr>
          <w:rFonts w:hint="cs"/>
          <w:rtl/>
        </w:rPr>
        <w:t>ح</w:t>
      </w:r>
      <w:r w:rsidR="00B9269E">
        <w:rPr>
          <w:rFonts w:hint="cs"/>
          <w:rtl/>
        </w:rPr>
        <w:t>ی</w:t>
      </w:r>
      <w:r w:rsidRPr="00B12EB5">
        <w:rPr>
          <w:rFonts w:hint="cs"/>
          <w:rtl/>
        </w:rPr>
        <w:t>ان توسط دستگاه امپراطور رومان</w:t>
      </w:r>
      <w:r w:rsidR="00B9269E">
        <w:rPr>
          <w:rFonts w:hint="cs"/>
          <w:rtl/>
        </w:rPr>
        <w:t>ی</w:t>
      </w:r>
      <w:r w:rsidRPr="00B12EB5">
        <w:rPr>
          <w:rFonts w:hint="cs"/>
          <w:rtl/>
        </w:rPr>
        <w:t xml:space="preserve"> در گوشه و کنار امپراطور</w:t>
      </w:r>
      <w:r w:rsidR="00B9269E">
        <w:rPr>
          <w:rFonts w:hint="cs"/>
          <w:rtl/>
        </w:rPr>
        <w:t>ی</w:t>
      </w:r>
      <w:r w:rsidRPr="00B12EB5">
        <w:rPr>
          <w:rFonts w:hint="cs"/>
          <w:rtl/>
        </w:rPr>
        <w:t xml:space="preserve"> روم ادامه داشت، چنانچه طبق آمارگ</w:t>
      </w:r>
      <w:r w:rsidR="00B9269E">
        <w:rPr>
          <w:rFonts w:hint="cs"/>
          <w:rtl/>
        </w:rPr>
        <w:t>ی</w:t>
      </w:r>
      <w:r w:rsidRPr="00B12EB5">
        <w:rPr>
          <w:rFonts w:hint="cs"/>
          <w:rtl/>
        </w:rPr>
        <w:t>ر</w:t>
      </w:r>
      <w:r w:rsidR="00B9269E">
        <w:rPr>
          <w:rFonts w:hint="cs"/>
          <w:rtl/>
        </w:rPr>
        <w:t>ی</w:t>
      </w:r>
      <w:r w:rsidRPr="00B12EB5">
        <w:rPr>
          <w:rFonts w:hint="cs"/>
          <w:rtl/>
        </w:rPr>
        <w:t xml:space="preserve"> که ازجانب مس</w:t>
      </w:r>
      <w:r w:rsidR="00B9269E">
        <w:rPr>
          <w:rFonts w:hint="cs"/>
          <w:rtl/>
        </w:rPr>
        <w:t>ی</w:t>
      </w:r>
      <w:r w:rsidRPr="00B12EB5">
        <w:rPr>
          <w:rFonts w:hint="cs"/>
          <w:rtl/>
        </w:rPr>
        <w:t>ح</w:t>
      </w:r>
      <w:r w:rsidR="00B9269E">
        <w:rPr>
          <w:rFonts w:hint="cs"/>
          <w:rtl/>
        </w:rPr>
        <w:t>ی</w:t>
      </w:r>
      <w:r w:rsidRPr="00B12EB5">
        <w:rPr>
          <w:rFonts w:hint="cs"/>
          <w:rtl/>
        </w:rPr>
        <w:t>ان شده است تعداد کشته شدگان</w:t>
      </w:r>
      <w:r w:rsidR="00B9269E">
        <w:rPr>
          <w:rFonts w:hint="cs"/>
          <w:rtl/>
        </w:rPr>
        <w:t>ی</w:t>
      </w:r>
      <w:r w:rsidRPr="00B12EB5">
        <w:rPr>
          <w:rFonts w:hint="cs"/>
          <w:rtl/>
        </w:rPr>
        <w:t xml:space="preserve">  به ا</w:t>
      </w:r>
      <w:r w:rsidR="00B9269E">
        <w:rPr>
          <w:rFonts w:hint="cs"/>
          <w:rtl/>
        </w:rPr>
        <w:t>ی</w:t>
      </w:r>
      <w:r w:rsidRPr="00B12EB5">
        <w:rPr>
          <w:rFonts w:hint="cs"/>
          <w:rtl/>
        </w:rPr>
        <w:t>ن جرم در عصر دق</w:t>
      </w:r>
      <w:r w:rsidR="00B9269E">
        <w:rPr>
          <w:rFonts w:hint="cs"/>
          <w:rtl/>
        </w:rPr>
        <w:t>ی</w:t>
      </w:r>
      <w:r w:rsidRPr="00B12EB5">
        <w:rPr>
          <w:rFonts w:hint="cs"/>
          <w:rtl/>
        </w:rPr>
        <w:t xml:space="preserve">انوس بر (140000) نفر بالغ </w:t>
      </w:r>
      <w:r w:rsidR="00B12EB5">
        <w:rPr>
          <w:rFonts w:hint="cs"/>
          <w:rtl/>
        </w:rPr>
        <w:t>م</w:t>
      </w:r>
      <w:r w:rsidR="00B9269E">
        <w:rPr>
          <w:rFonts w:hint="cs"/>
          <w:rtl/>
        </w:rPr>
        <w:t>ی</w:t>
      </w:r>
      <w:r w:rsidR="00B12EB5">
        <w:rPr>
          <w:rFonts w:hint="cs"/>
          <w:rtl/>
        </w:rPr>
        <w:t>‌گرد</w:t>
      </w:r>
      <w:r w:rsidRPr="00B12EB5">
        <w:rPr>
          <w:rFonts w:hint="cs"/>
          <w:rtl/>
        </w:rPr>
        <w:t>د، و طبق آمار گ</w:t>
      </w:r>
      <w:r w:rsidR="00B9269E">
        <w:rPr>
          <w:rFonts w:hint="cs"/>
          <w:rtl/>
        </w:rPr>
        <w:t>ی</w:t>
      </w:r>
      <w:r w:rsidRPr="00B12EB5">
        <w:rPr>
          <w:rFonts w:hint="cs"/>
          <w:rtl/>
        </w:rPr>
        <w:t>ر</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ا</w:t>
      </w:r>
      <w:r w:rsidR="00B9269E">
        <w:rPr>
          <w:rFonts w:hint="cs"/>
          <w:rtl/>
        </w:rPr>
        <w:t>ی</w:t>
      </w:r>
      <w:r w:rsidRPr="00B12EB5">
        <w:rPr>
          <w:rFonts w:hint="cs"/>
          <w:rtl/>
        </w:rPr>
        <w:t>ن عدد (300,000) تخم</w:t>
      </w:r>
      <w:r w:rsidR="00B9269E">
        <w:rPr>
          <w:rFonts w:hint="cs"/>
          <w:rtl/>
        </w:rPr>
        <w:t>ی</w:t>
      </w:r>
      <w:r w:rsidRPr="00B12EB5">
        <w:rPr>
          <w:rFonts w:hint="cs"/>
          <w:rtl/>
        </w:rPr>
        <w:t>ن زده شده است.</w:t>
      </w:r>
    </w:p>
    <w:p w:rsidR="0079021F" w:rsidRPr="00B12EB5" w:rsidRDefault="0079021F" w:rsidP="00687DB3">
      <w:pPr>
        <w:pStyle w:val="a3"/>
        <w:rPr>
          <w:rtl/>
        </w:rPr>
      </w:pPr>
      <w:r w:rsidRPr="00B12EB5">
        <w:rPr>
          <w:rFonts w:hint="cs"/>
          <w:rtl/>
        </w:rPr>
        <w:t>بد</w:t>
      </w:r>
      <w:r w:rsidR="00B9269E">
        <w:rPr>
          <w:rFonts w:hint="cs"/>
          <w:rtl/>
        </w:rPr>
        <w:t>ی</w:t>
      </w:r>
      <w:r w:rsidRPr="00B12EB5">
        <w:rPr>
          <w:rFonts w:hint="cs"/>
          <w:rtl/>
        </w:rPr>
        <w:t>ن ترت</w:t>
      </w:r>
      <w:r w:rsidR="00B9269E">
        <w:rPr>
          <w:rFonts w:hint="cs"/>
          <w:rtl/>
        </w:rPr>
        <w:t>ی</w:t>
      </w:r>
      <w:r w:rsidRPr="00B12EB5">
        <w:rPr>
          <w:rFonts w:hint="cs"/>
          <w:rtl/>
        </w:rPr>
        <w:t>ب، مس</w:t>
      </w:r>
      <w:r w:rsidR="00B9269E">
        <w:rPr>
          <w:rFonts w:hint="cs"/>
          <w:rtl/>
        </w:rPr>
        <w:t>ی</w:t>
      </w:r>
      <w:r w:rsidRPr="00B12EB5">
        <w:rPr>
          <w:rFonts w:hint="cs"/>
          <w:rtl/>
        </w:rPr>
        <w:t>ح</w:t>
      </w:r>
      <w:r w:rsidR="00B9269E">
        <w:rPr>
          <w:rFonts w:hint="cs"/>
          <w:rtl/>
        </w:rPr>
        <w:t>ی</w:t>
      </w:r>
      <w:r w:rsidRPr="00B12EB5">
        <w:rPr>
          <w:rFonts w:hint="cs"/>
          <w:rtl/>
        </w:rPr>
        <w:t>ان تا زمان به قدرت رس</w:t>
      </w:r>
      <w:r w:rsidR="00B9269E">
        <w:rPr>
          <w:rFonts w:hint="cs"/>
          <w:rtl/>
        </w:rPr>
        <w:t>ی</w:t>
      </w:r>
      <w:r w:rsidRPr="00B12EB5">
        <w:rPr>
          <w:rFonts w:hint="cs"/>
          <w:rtl/>
        </w:rPr>
        <w:t>دن قسطنط</w:t>
      </w:r>
      <w:r w:rsidR="00B9269E">
        <w:rPr>
          <w:rFonts w:hint="cs"/>
          <w:rtl/>
        </w:rPr>
        <w:t>ی</w:t>
      </w:r>
      <w:r w:rsidRPr="00B12EB5">
        <w:rPr>
          <w:rFonts w:hint="cs"/>
          <w:rtl/>
        </w:rPr>
        <w:t>ن مورد خشم دستگاه حکومت</w:t>
      </w:r>
      <w:r w:rsidR="00B9269E">
        <w:rPr>
          <w:rFonts w:hint="cs"/>
          <w:rtl/>
        </w:rPr>
        <w:t>ی</w:t>
      </w:r>
      <w:r w:rsidRPr="00B12EB5">
        <w:rPr>
          <w:rFonts w:hint="cs"/>
          <w:rtl/>
        </w:rPr>
        <w:t xml:space="preserve"> بودند. قسطنط</w:t>
      </w:r>
      <w:r w:rsidR="00B9269E">
        <w:rPr>
          <w:rFonts w:hint="cs"/>
          <w:rtl/>
        </w:rPr>
        <w:t>ی</w:t>
      </w:r>
      <w:r w:rsidRPr="00B12EB5">
        <w:rPr>
          <w:rFonts w:hint="cs"/>
          <w:rtl/>
        </w:rPr>
        <w:t>ن که از مس</w:t>
      </w:r>
      <w:r w:rsidR="00B9269E">
        <w:rPr>
          <w:rFonts w:hint="cs"/>
          <w:rtl/>
        </w:rPr>
        <w:t>ی</w:t>
      </w:r>
      <w:r w:rsidRPr="00B12EB5">
        <w:rPr>
          <w:rFonts w:hint="cs"/>
          <w:rtl/>
        </w:rPr>
        <w:t>ح</w:t>
      </w:r>
      <w:r w:rsidR="00B9269E">
        <w:rPr>
          <w:rFonts w:hint="cs"/>
          <w:rtl/>
        </w:rPr>
        <w:t>ی</w:t>
      </w:r>
      <w:r w:rsidRPr="00B12EB5">
        <w:rPr>
          <w:rFonts w:hint="cs"/>
          <w:rtl/>
        </w:rPr>
        <w:t xml:space="preserve">ت شاؤول </w:t>
      </w:r>
      <w:r w:rsidR="00B9269E">
        <w:rPr>
          <w:rFonts w:hint="cs"/>
          <w:rtl/>
        </w:rPr>
        <w:t>ی</w:t>
      </w:r>
      <w:r w:rsidRPr="00B12EB5">
        <w:rPr>
          <w:rFonts w:hint="cs"/>
          <w:rtl/>
        </w:rPr>
        <w:t>هود</w:t>
      </w:r>
      <w:r w:rsidR="00B9269E">
        <w:rPr>
          <w:rFonts w:hint="cs"/>
          <w:rtl/>
        </w:rPr>
        <w:t>ی</w:t>
      </w:r>
      <w:r w:rsidRPr="00B12EB5">
        <w:rPr>
          <w:rFonts w:hint="cs"/>
          <w:rtl/>
        </w:rPr>
        <w:t xml:space="preserve"> متأثر به نظر م</w:t>
      </w:r>
      <w:r w:rsidR="00B9269E">
        <w:rPr>
          <w:rFonts w:hint="cs"/>
          <w:rtl/>
        </w:rPr>
        <w:t>ی</w:t>
      </w:r>
      <w:r w:rsidRPr="00B12EB5">
        <w:rPr>
          <w:rFonts w:hint="cs"/>
          <w:rtl/>
        </w:rPr>
        <w:t>‌رس</w:t>
      </w:r>
      <w:r w:rsidR="00B9269E">
        <w:rPr>
          <w:rFonts w:hint="cs"/>
          <w:rtl/>
        </w:rPr>
        <w:t>ی</w:t>
      </w:r>
      <w:r w:rsidRPr="00B12EB5">
        <w:rPr>
          <w:rFonts w:hint="cs"/>
          <w:rtl/>
        </w:rPr>
        <w:t>د، هنگام</w:t>
      </w:r>
      <w:r w:rsidR="00B9269E">
        <w:rPr>
          <w:rFonts w:hint="cs"/>
          <w:rtl/>
        </w:rPr>
        <w:t>ی</w:t>
      </w:r>
      <w:r w:rsidRPr="00B12EB5">
        <w:rPr>
          <w:rFonts w:hint="cs"/>
          <w:rtl/>
        </w:rPr>
        <w:t>که به قدرت رس</w:t>
      </w:r>
      <w:r w:rsidR="00B9269E">
        <w:rPr>
          <w:rFonts w:hint="cs"/>
          <w:rtl/>
        </w:rPr>
        <w:t>ی</w:t>
      </w:r>
      <w:r w:rsidRPr="00B12EB5">
        <w:rPr>
          <w:rFonts w:hint="cs"/>
          <w:rtl/>
        </w:rPr>
        <w:t>د، مس</w:t>
      </w:r>
      <w:r w:rsidR="00B9269E">
        <w:rPr>
          <w:rFonts w:hint="cs"/>
          <w:rtl/>
        </w:rPr>
        <w:t>ی</w:t>
      </w:r>
      <w:r w:rsidRPr="00B12EB5">
        <w:rPr>
          <w:rFonts w:hint="cs"/>
          <w:rtl/>
        </w:rPr>
        <w:t>ح</w:t>
      </w:r>
      <w:r w:rsidR="00B9269E">
        <w:rPr>
          <w:rFonts w:hint="cs"/>
          <w:rtl/>
        </w:rPr>
        <w:t>ی</w:t>
      </w:r>
      <w:r w:rsidRPr="00B12EB5">
        <w:rPr>
          <w:rFonts w:hint="cs"/>
          <w:rtl/>
        </w:rPr>
        <w:t>ان را از</w:t>
      </w:r>
      <w:r w:rsidR="00B9269E">
        <w:rPr>
          <w:rFonts w:hint="cs"/>
          <w:rtl/>
        </w:rPr>
        <w:t>ی</w:t>
      </w:r>
      <w:r w:rsidRPr="00B12EB5">
        <w:rPr>
          <w:rFonts w:hint="cs"/>
          <w:rtl/>
        </w:rPr>
        <w:t>ن بدبخت</w:t>
      </w:r>
      <w:r w:rsidR="00B9269E">
        <w:rPr>
          <w:rFonts w:hint="cs"/>
          <w:rtl/>
        </w:rPr>
        <w:t>ی</w:t>
      </w:r>
      <w:r w:rsidRPr="00B12EB5">
        <w:rPr>
          <w:rFonts w:hint="cs"/>
          <w:rtl/>
        </w:rPr>
        <w:t xml:space="preserve"> نجات داد، ول</w:t>
      </w:r>
      <w:r w:rsidR="00B9269E">
        <w:rPr>
          <w:rFonts w:hint="cs"/>
          <w:rtl/>
        </w:rPr>
        <w:t>ی</w:t>
      </w:r>
      <w:r w:rsidRPr="00B12EB5">
        <w:rPr>
          <w:rFonts w:hint="cs"/>
          <w:rtl/>
        </w:rPr>
        <w:t xml:space="preserve"> صفحۀ خطرناکتر</w:t>
      </w:r>
      <w:r w:rsidR="00B9269E">
        <w:rPr>
          <w:rFonts w:hint="cs"/>
          <w:rtl/>
        </w:rPr>
        <w:t>ی</w:t>
      </w:r>
      <w:r w:rsidRPr="00B12EB5">
        <w:rPr>
          <w:rFonts w:hint="cs"/>
          <w:rtl/>
        </w:rPr>
        <w:t xml:space="preserve"> را در تار</w:t>
      </w:r>
      <w:r w:rsidR="00B9269E">
        <w:rPr>
          <w:rFonts w:hint="cs"/>
          <w:rtl/>
        </w:rPr>
        <w:t>ی</w:t>
      </w:r>
      <w:r w:rsidRPr="00B12EB5">
        <w:rPr>
          <w:rFonts w:hint="cs"/>
          <w:rtl/>
        </w:rPr>
        <w:t>خ مس</w:t>
      </w:r>
      <w:r w:rsidR="00B9269E">
        <w:rPr>
          <w:rFonts w:hint="cs"/>
          <w:rtl/>
        </w:rPr>
        <w:t>ی</w:t>
      </w:r>
      <w:r w:rsidRPr="00B12EB5">
        <w:rPr>
          <w:rFonts w:hint="cs"/>
          <w:rtl/>
        </w:rPr>
        <w:t>ح</w:t>
      </w:r>
      <w:r w:rsidR="00B9269E">
        <w:rPr>
          <w:rFonts w:hint="cs"/>
          <w:rtl/>
        </w:rPr>
        <w:t>ی</w:t>
      </w:r>
      <w:r w:rsidRPr="00B12EB5">
        <w:rPr>
          <w:rFonts w:hint="cs"/>
          <w:rtl/>
        </w:rPr>
        <w:t>ت رقم زد که بس</w:t>
      </w:r>
      <w:r w:rsidR="00B9269E">
        <w:rPr>
          <w:rFonts w:hint="cs"/>
          <w:rtl/>
        </w:rPr>
        <w:t>ی</w:t>
      </w:r>
      <w:r w:rsidRPr="00B12EB5">
        <w:rPr>
          <w:rFonts w:hint="cs"/>
          <w:rtl/>
        </w:rPr>
        <w:t xml:space="preserve"> خطرناکتر از مرحلۀ نخست بود. ز</w:t>
      </w:r>
      <w:r w:rsidR="00B9269E">
        <w:rPr>
          <w:rFonts w:hint="cs"/>
          <w:rtl/>
        </w:rPr>
        <w:t>ی</w:t>
      </w:r>
      <w:r w:rsidRPr="00B12EB5">
        <w:rPr>
          <w:rFonts w:hint="cs"/>
          <w:rtl/>
        </w:rPr>
        <w:t>را پا</w:t>
      </w:r>
      <w:r w:rsidR="00B9269E">
        <w:rPr>
          <w:rFonts w:hint="cs"/>
          <w:rtl/>
        </w:rPr>
        <w:t>ی</w:t>
      </w:r>
      <w:r w:rsidRPr="00B12EB5">
        <w:rPr>
          <w:rFonts w:hint="cs"/>
          <w:rtl/>
        </w:rPr>
        <w:t>ه ها</w:t>
      </w:r>
      <w:r w:rsidR="00B9269E">
        <w:rPr>
          <w:rFonts w:hint="cs"/>
          <w:rtl/>
        </w:rPr>
        <w:t>ی</w:t>
      </w:r>
      <w:r w:rsidRPr="00B12EB5">
        <w:rPr>
          <w:rFonts w:hint="cs"/>
          <w:rtl/>
        </w:rPr>
        <w:t xml:space="preserve"> فکر تثل</w:t>
      </w:r>
      <w:r w:rsidR="00B9269E">
        <w:rPr>
          <w:rFonts w:hint="cs"/>
          <w:rtl/>
        </w:rPr>
        <w:t>ی</w:t>
      </w:r>
      <w:r w:rsidRPr="00B12EB5">
        <w:rPr>
          <w:rFonts w:hint="cs"/>
          <w:rtl/>
        </w:rPr>
        <w:t>ث</w:t>
      </w:r>
      <w:r w:rsidR="00B9269E">
        <w:rPr>
          <w:rFonts w:hint="cs"/>
          <w:rtl/>
        </w:rPr>
        <w:t>ی</w:t>
      </w:r>
      <w:r w:rsidRPr="00B12EB5">
        <w:rPr>
          <w:rFonts w:hint="cs"/>
          <w:rtl/>
        </w:rPr>
        <w:t xml:space="preserve"> و ابن الله بودن عیسی </w:t>
      </w:r>
      <w:r w:rsidR="00676EEB" w:rsidRPr="00676EEB">
        <w:rPr>
          <w:rFonts w:cs="CTraditional Arabic" w:hint="cs"/>
          <w:rtl/>
        </w:rPr>
        <w:t>÷</w:t>
      </w:r>
      <w:r w:rsidRPr="00B12EB5">
        <w:rPr>
          <w:rFonts w:hint="cs"/>
          <w:rtl/>
        </w:rPr>
        <w:t xml:space="preserve"> به حما</w:t>
      </w:r>
      <w:r w:rsidR="00B9269E">
        <w:rPr>
          <w:rFonts w:hint="cs"/>
          <w:rtl/>
        </w:rPr>
        <w:t>ی</w:t>
      </w:r>
      <w:r w:rsidRPr="00B12EB5">
        <w:rPr>
          <w:rFonts w:hint="cs"/>
          <w:rtl/>
        </w:rPr>
        <w:t>ت او به تصو</w:t>
      </w:r>
      <w:r w:rsidR="00B9269E">
        <w:rPr>
          <w:rFonts w:hint="cs"/>
          <w:rtl/>
        </w:rPr>
        <w:t>ی</w:t>
      </w:r>
      <w:r w:rsidRPr="00B12EB5">
        <w:rPr>
          <w:rFonts w:hint="cs"/>
          <w:rtl/>
        </w:rPr>
        <w:t>ب رس</w:t>
      </w:r>
      <w:r w:rsidR="00B9269E">
        <w:rPr>
          <w:rFonts w:hint="cs"/>
          <w:rtl/>
        </w:rPr>
        <w:t>ی</w:t>
      </w:r>
      <w:r w:rsidRPr="00B12EB5">
        <w:rPr>
          <w:rFonts w:hint="cs"/>
          <w:rtl/>
        </w:rPr>
        <w:t>د و بر مردم تحم</w:t>
      </w:r>
      <w:r w:rsidR="00B9269E">
        <w:rPr>
          <w:rFonts w:hint="cs"/>
          <w:rtl/>
        </w:rPr>
        <w:t>ی</w:t>
      </w:r>
      <w:r w:rsidRPr="00B12EB5">
        <w:rPr>
          <w:rFonts w:hint="cs"/>
          <w:rtl/>
        </w:rPr>
        <w:t>ل گرد</w:t>
      </w:r>
      <w:r w:rsidR="00B9269E">
        <w:rPr>
          <w:rFonts w:hint="cs"/>
          <w:rtl/>
        </w:rPr>
        <w:t>ی</w:t>
      </w:r>
      <w:r w:rsidRPr="00B12EB5">
        <w:rPr>
          <w:rFonts w:hint="cs"/>
          <w:rtl/>
        </w:rPr>
        <w:t>د، و هرکه با ا</w:t>
      </w:r>
      <w:r w:rsidR="00B9269E">
        <w:rPr>
          <w:rFonts w:hint="cs"/>
          <w:rtl/>
        </w:rPr>
        <w:t>ی</w:t>
      </w:r>
      <w:r w:rsidRPr="00B12EB5">
        <w:rPr>
          <w:rFonts w:hint="cs"/>
          <w:rtl/>
        </w:rPr>
        <w:t xml:space="preserve">ن فکر مخالفت نشان داد ملعون و مطرود شد، و سرنوشتش </w:t>
      </w:r>
      <w:r w:rsidR="00B9269E">
        <w:rPr>
          <w:rFonts w:hint="cs"/>
          <w:rtl/>
        </w:rPr>
        <w:t>ی</w:t>
      </w:r>
      <w:r w:rsidRPr="00B12EB5">
        <w:rPr>
          <w:rFonts w:hint="cs"/>
          <w:rtl/>
        </w:rPr>
        <w:t xml:space="preserve">ا زندان بود، و </w:t>
      </w:r>
      <w:r w:rsidR="00B9269E">
        <w:rPr>
          <w:rFonts w:hint="cs"/>
          <w:rtl/>
        </w:rPr>
        <w:t>ی</w:t>
      </w:r>
      <w:r w:rsidRPr="00B12EB5">
        <w:rPr>
          <w:rFonts w:hint="cs"/>
          <w:rtl/>
        </w:rPr>
        <w:t>ا قتل و نابود</w:t>
      </w:r>
      <w:r w:rsidR="00B9269E">
        <w:rPr>
          <w:rFonts w:hint="cs"/>
          <w:rtl/>
        </w:rPr>
        <w:t>ی</w:t>
      </w:r>
      <w:r w:rsidRPr="00B12EB5">
        <w:rPr>
          <w:rFonts w:hint="cs"/>
          <w:rtl/>
        </w:rPr>
        <w:t>. و در نابود</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ان راست</w:t>
      </w:r>
      <w:r w:rsidR="00B9269E">
        <w:rPr>
          <w:rFonts w:hint="cs"/>
          <w:rtl/>
        </w:rPr>
        <w:t>ی</w:t>
      </w:r>
      <w:r w:rsidRPr="00B12EB5">
        <w:rPr>
          <w:rFonts w:hint="cs"/>
          <w:rtl/>
        </w:rPr>
        <w:t>ن و خدا پرست در عصر و</w:t>
      </w:r>
      <w:r w:rsidR="00B9269E">
        <w:rPr>
          <w:rFonts w:hint="cs"/>
          <w:rtl/>
        </w:rPr>
        <w:t>ی</w:t>
      </w:r>
      <w:r w:rsidRPr="00B12EB5">
        <w:rPr>
          <w:rFonts w:hint="cs"/>
          <w:rtl/>
        </w:rPr>
        <w:t xml:space="preserve"> تلاش ز</w:t>
      </w:r>
      <w:r w:rsidR="00B9269E">
        <w:rPr>
          <w:rFonts w:hint="cs"/>
          <w:rtl/>
        </w:rPr>
        <w:t>ی</w:t>
      </w:r>
      <w:r w:rsidRPr="00B12EB5">
        <w:rPr>
          <w:rFonts w:hint="cs"/>
          <w:rtl/>
        </w:rPr>
        <w:t>اد صورت گرفت</w:t>
      </w:r>
      <w:r w:rsidRPr="00687DB3">
        <w:rPr>
          <w:rFonts w:hint="cs"/>
          <w:vertAlign w:val="superscript"/>
          <w:rtl/>
        </w:rPr>
        <w:t>(</w:t>
      </w:r>
      <w:r w:rsidRPr="00687DB3">
        <w:rPr>
          <w:rStyle w:val="FootnoteReference"/>
          <w:rtl/>
        </w:rPr>
        <w:footnoteReference w:id="3"/>
      </w:r>
      <w:r w:rsidRPr="00687DB3">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بد</w:t>
      </w:r>
      <w:r w:rsidR="00B9269E">
        <w:rPr>
          <w:rFonts w:hint="cs"/>
          <w:rtl/>
        </w:rPr>
        <w:t>ی</w:t>
      </w:r>
      <w:r w:rsidRPr="00B12EB5">
        <w:rPr>
          <w:rFonts w:hint="cs"/>
          <w:rtl/>
        </w:rPr>
        <w:t>ه</w:t>
      </w:r>
      <w:r w:rsidR="00B9269E">
        <w:rPr>
          <w:rFonts w:hint="cs"/>
          <w:rtl/>
        </w:rPr>
        <w:t>ی</w:t>
      </w:r>
      <w:r w:rsidRPr="00B12EB5">
        <w:rPr>
          <w:rFonts w:hint="cs"/>
          <w:rtl/>
        </w:rPr>
        <w:t xml:space="preserve"> است هر عق</w:t>
      </w:r>
      <w:r w:rsidR="00B9269E">
        <w:rPr>
          <w:rFonts w:hint="cs"/>
          <w:rtl/>
        </w:rPr>
        <w:t>ی</w:t>
      </w:r>
      <w:r w:rsidRPr="00B12EB5">
        <w:rPr>
          <w:rFonts w:hint="cs"/>
          <w:rtl/>
        </w:rPr>
        <w:t>ده ا</w:t>
      </w:r>
      <w:r w:rsidR="00B9269E">
        <w:rPr>
          <w:rFonts w:hint="cs"/>
          <w:rtl/>
        </w:rPr>
        <w:t>ی</w:t>
      </w:r>
      <w:r w:rsidRPr="00B12EB5">
        <w:rPr>
          <w:rFonts w:hint="cs"/>
          <w:rtl/>
        </w:rPr>
        <w:t xml:space="preserve"> که با چن</w:t>
      </w:r>
      <w:r w:rsidR="00B9269E">
        <w:rPr>
          <w:rFonts w:hint="cs"/>
          <w:rtl/>
        </w:rPr>
        <w:t>ی</w:t>
      </w:r>
      <w:r w:rsidRPr="00B12EB5">
        <w:rPr>
          <w:rFonts w:hint="cs"/>
          <w:rtl/>
        </w:rPr>
        <w:t>ن مشکلات جد</w:t>
      </w:r>
      <w:r w:rsidR="00B9269E">
        <w:rPr>
          <w:rFonts w:hint="cs"/>
          <w:rtl/>
        </w:rPr>
        <w:t>ی</w:t>
      </w:r>
      <w:r w:rsidRPr="00B12EB5">
        <w:rPr>
          <w:rFonts w:hint="cs"/>
          <w:rtl/>
        </w:rPr>
        <w:t xml:space="preserve"> مواجه شود و کتاب محفوظ</w:t>
      </w:r>
      <w:r w:rsidR="00B9269E">
        <w:rPr>
          <w:rFonts w:hint="cs"/>
          <w:rtl/>
        </w:rPr>
        <w:t>ی</w:t>
      </w:r>
      <w:r w:rsidRPr="00B12EB5">
        <w:rPr>
          <w:rFonts w:hint="cs"/>
          <w:rtl/>
        </w:rPr>
        <w:t xml:space="preserve"> از جانب خدا باخود نداشته باشد، کارش آخرالأمر به گمراه</w:t>
      </w:r>
      <w:r w:rsidR="00B9269E">
        <w:rPr>
          <w:rFonts w:hint="cs"/>
          <w:rtl/>
        </w:rPr>
        <w:t>ی</w:t>
      </w:r>
      <w:r w:rsidRPr="00B12EB5">
        <w:rPr>
          <w:rFonts w:hint="cs"/>
          <w:rtl/>
        </w:rPr>
        <w:t xml:space="preserve"> م</w:t>
      </w:r>
      <w:r w:rsidR="00B9269E">
        <w:rPr>
          <w:rFonts w:hint="cs"/>
          <w:rtl/>
        </w:rPr>
        <w:t>ی</w:t>
      </w:r>
      <w:r w:rsidRPr="00B12EB5">
        <w:rPr>
          <w:rFonts w:hint="cs"/>
          <w:rtl/>
        </w:rPr>
        <w:t xml:space="preserve"> انجامد.</w:t>
      </w:r>
    </w:p>
    <w:p w:rsidR="0079021F" w:rsidRPr="00B12EB5" w:rsidRDefault="0079021F" w:rsidP="000E397C">
      <w:pPr>
        <w:pStyle w:val="a0"/>
        <w:rPr>
          <w:sz w:val="34"/>
          <w:szCs w:val="34"/>
          <w:rtl/>
        </w:rPr>
      </w:pPr>
      <w:bookmarkStart w:id="47" w:name="_Toc295527468"/>
      <w:bookmarkStart w:id="48" w:name="_Toc424207122"/>
      <w:r w:rsidRPr="00687DB3">
        <w:rPr>
          <w:rFonts w:hint="cs"/>
          <w:rtl/>
        </w:rPr>
        <w:t>2</w:t>
      </w:r>
      <w:r w:rsidRPr="00B12EB5">
        <w:rPr>
          <w:rFonts w:hint="cs"/>
          <w:rtl/>
        </w:rPr>
        <w:t>- نابود شدن انج</w:t>
      </w:r>
      <w:r w:rsidR="0023132C">
        <w:rPr>
          <w:rFonts w:hint="cs"/>
          <w:rtl/>
        </w:rPr>
        <w:t>ی</w:t>
      </w:r>
      <w:r w:rsidRPr="00B12EB5">
        <w:rPr>
          <w:rFonts w:hint="cs"/>
          <w:rtl/>
        </w:rPr>
        <w:t>ل حق</w:t>
      </w:r>
      <w:r w:rsidR="0023132C">
        <w:rPr>
          <w:rFonts w:hint="cs"/>
          <w:rtl/>
        </w:rPr>
        <w:t>ی</w:t>
      </w:r>
      <w:r w:rsidRPr="00B12EB5">
        <w:rPr>
          <w:rFonts w:hint="cs"/>
          <w:rtl/>
        </w:rPr>
        <w:t>قی</w:t>
      </w:r>
      <w:bookmarkEnd w:id="47"/>
      <w:bookmarkEnd w:id="48"/>
    </w:p>
    <w:p w:rsidR="0079021F" w:rsidRPr="00B12EB5" w:rsidRDefault="0079021F" w:rsidP="00687DB3">
      <w:pPr>
        <w:pStyle w:val="a3"/>
        <w:rPr>
          <w:rtl/>
        </w:rPr>
      </w:pPr>
      <w:r w:rsidRPr="00B12EB5">
        <w:rPr>
          <w:rFonts w:hint="cs"/>
          <w:rtl/>
        </w:rPr>
        <w:t>اوضاع ناهنجار</w:t>
      </w:r>
      <w:r w:rsidR="00B9269E">
        <w:rPr>
          <w:rFonts w:hint="cs"/>
          <w:rtl/>
        </w:rPr>
        <w:t>ی</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ت با آن روبرو شد، سبب گرد</w:t>
      </w:r>
      <w:r w:rsidR="00B9269E">
        <w:rPr>
          <w:rFonts w:hint="cs"/>
          <w:rtl/>
        </w:rPr>
        <w:t>ی</w:t>
      </w:r>
      <w:r w:rsidRPr="00B12EB5">
        <w:rPr>
          <w:rFonts w:hint="cs"/>
          <w:rtl/>
        </w:rPr>
        <w:t>د تا مس</w:t>
      </w:r>
      <w:r w:rsidR="00B9269E">
        <w:rPr>
          <w:rFonts w:hint="cs"/>
          <w:rtl/>
        </w:rPr>
        <w:t>ی</w:t>
      </w:r>
      <w:r w:rsidRPr="00B12EB5">
        <w:rPr>
          <w:rFonts w:hint="cs"/>
          <w:rtl/>
        </w:rPr>
        <w:t>ح</w:t>
      </w:r>
      <w:r w:rsidR="00B9269E">
        <w:rPr>
          <w:rFonts w:hint="cs"/>
          <w:rtl/>
        </w:rPr>
        <w:t>ی</w:t>
      </w:r>
      <w:r w:rsidRPr="00B12EB5">
        <w:rPr>
          <w:rFonts w:hint="cs"/>
          <w:rtl/>
        </w:rPr>
        <w:t>ان، مقدس تر</w:t>
      </w:r>
      <w:r w:rsidR="00B9269E">
        <w:rPr>
          <w:rFonts w:hint="cs"/>
          <w:rtl/>
        </w:rPr>
        <w:t>ی</w:t>
      </w:r>
      <w:r w:rsidRPr="00B12EB5">
        <w:rPr>
          <w:rFonts w:hint="cs"/>
          <w:rtl/>
        </w:rPr>
        <w:t xml:space="preserve">ن کتاب خود </w:t>
      </w:r>
      <w:r w:rsidR="00B9269E">
        <w:rPr>
          <w:rFonts w:hint="cs"/>
          <w:rtl/>
        </w:rPr>
        <w:t>ی</w:t>
      </w:r>
      <w:r w:rsidRPr="00B12EB5">
        <w:rPr>
          <w:rFonts w:hint="cs"/>
          <w:rtl/>
        </w:rPr>
        <w:t>عن</w:t>
      </w:r>
      <w:r w:rsidR="00B9269E">
        <w:rPr>
          <w:rFonts w:hint="cs"/>
          <w:rtl/>
        </w:rPr>
        <w:t>ی</w:t>
      </w:r>
      <w:r w:rsidRPr="00B12EB5">
        <w:rPr>
          <w:rFonts w:hint="cs"/>
          <w:rtl/>
        </w:rPr>
        <w:t xml:space="preserve"> انج</w:t>
      </w:r>
      <w:r w:rsidR="00B9269E">
        <w:rPr>
          <w:rFonts w:hint="cs"/>
          <w:rtl/>
        </w:rPr>
        <w:t>ی</w:t>
      </w:r>
      <w:r w:rsidRPr="00B12EB5">
        <w:rPr>
          <w:rFonts w:hint="cs"/>
          <w:rtl/>
        </w:rPr>
        <w:t>ل</w:t>
      </w:r>
      <w:r w:rsidR="00B9269E">
        <w:rPr>
          <w:rFonts w:hint="cs"/>
          <w:rtl/>
        </w:rPr>
        <w:t>ی</w:t>
      </w:r>
      <w:r w:rsidRPr="00B12EB5">
        <w:rPr>
          <w:rFonts w:hint="cs"/>
          <w:rtl/>
        </w:rPr>
        <w:t xml:space="preserve"> را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با خود آورده بود از دست دهند. و </w:t>
      </w:r>
      <w:r w:rsidRPr="00B12EB5">
        <w:rPr>
          <w:rFonts w:hint="cs"/>
          <w:rtl/>
        </w:rPr>
        <w:lastRenderedPageBreak/>
        <w:t>اناج</w:t>
      </w:r>
      <w:r w:rsidR="00B9269E">
        <w:rPr>
          <w:rFonts w:hint="cs"/>
          <w:rtl/>
        </w:rPr>
        <w:t>ی</w:t>
      </w:r>
      <w:r w:rsidRPr="00B12EB5">
        <w:rPr>
          <w:rFonts w:hint="cs"/>
          <w:rtl/>
        </w:rPr>
        <w:t>ل چهارگانه که بعدا تدو</w:t>
      </w:r>
      <w:r w:rsidR="00B9269E">
        <w:rPr>
          <w:rFonts w:hint="cs"/>
          <w:rtl/>
        </w:rPr>
        <w:t>ی</w:t>
      </w:r>
      <w:r w:rsidRPr="00B12EB5">
        <w:rPr>
          <w:rFonts w:hint="cs"/>
          <w:rtl/>
        </w:rPr>
        <w:t>ن شدند به صحت آنان ن</w:t>
      </w:r>
      <w:r w:rsidR="00B9269E">
        <w:rPr>
          <w:rFonts w:hint="cs"/>
          <w:rtl/>
        </w:rPr>
        <w:t>ی</w:t>
      </w:r>
      <w:r w:rsidRPr="00B12EB5">
        <w:rPr>
          <w:rFonts w:hint="cs"/>
          <w:rtl/>
        </w:rPr>
        <w:t>ز نم</w:t>
      </w:r>
      <w:r w:rsidR="00B9269E">
        <w:rPr>
          <w:rFonts w:hint="cs"/>
          <w:rtl/>
        </w:rPr>
        <w:t>ی</w:t>
      </w:r>
      <w:r w:rsidR="00C104DC">
        <w:rPr>
          <w:rFonts w:hint="eastAsia"/>
          <w:rtl/>
        </w:rPr>
        <w:t>‌</w:t>
      </w:r>
      <w:r w:rsidRPr="00B12EB5">
        <w:rPr>
          <w:rFonts w:hint="cs"/>
          <w:rtl/>
        </w:rPr>
        <w:t>توان اعتماد نمود، ز</w:t>
      </w:r>
      <w:r w:rsidR="00B9269E">
        <w:rPr>
          <w:rFonts w:hint="cs"/>
          <w:rtl/>
        </w:rPr>
        <w:t>ی</w:t>
      </w:r>
      <w:r w:rsidRPr="00B12EB5">
        <w:rPr>
          <w:rFonts w:hint="cs"/>
          <w:rtl/>
        </w:rPr>
        <w:t>را مؤلفان آن اناج</w:t>
      </w:r>
      <w:r w:rsidR="00B9269E">
        <w:rPr>
          <w:rFonts w:hint="cs"/>
          <w:rtl/>
        </w:rPr>
        <w:t>ی</w:t>
      </w:r>
      <w:r w:rsidRPr="00B12EB5">
        <w:rPr>
          <w:rFonts w:hint="cs"/>
          <w:rtl/>
        </w:rPr>
        <w:t>ل افراد مجهول الهو</w:t>
      </w:r>
      <w:r w:rsidR="00B9269E">
        <w:rPr>
          <w:rFonts w:hint="cs"/>
          <w:rtl/>
        </w:rPr>
        <w:t>ی</w:t>
      </w:r>
      <w:r w:rsidRPr="00B12EB5">
        <w:rPr>
          <w:rFonts w:hint="cs"/>
          <w:rtl/>
        </w:rPr>
        <w:t>ت و کسان</w:t>
      </w:r>
      <w:r w:rsidR="00B9269E">
        <w:rPr>
          <w:rFonts w:hint="cs"/>
          <w:rtl/>
        </w:rPr>
        <w:t>ی</w:t>
      </w:r>
      <w:r w:rsidRPr="00B12EB5">
        <w:rPr>
          <w:rFonts w:hint="cs"/>
          <w:rtl/>
        </w:rPr>
        <w:t xml:space="preserve"> هستند که عیسی </w:t>
      </w:r>
      <w:r w:rsidR="00676EEB" w:rsidRPr="00676EEB">
        <w:rPr>
          <w:rFonts w:cs="CTraditional Arabic" w:hint="cs"/>
          <w:rtl/>
        </w:rPr>
        <w:t>÷</w:t>
      </w:r>
      <w:r w:rsidRPr="00B12EB5">
        <w:rPr>
          <w:rFonts w:hint="cs"/>
          <w:rtl/>
        </w:rPr>
        <w:t xml:space="preserve"> را نه د</w:t>
      </w:r>
      <w:r w:rsidR="00B9269E">
        <w:rPr>
          <w:rFonts w:hint="cs"/>
          <w:rtl/>
        </w:rPr>
        <w:t>ی</w:t>
      </w:r>
      <w:r w:rsidRPr="00B12EB5">
        <w:rPr>
          <w:rFonts w:hint="cs"/>
          <w:rtl/>
        </w:rPr>
        <w:t>ده اند، و حت</w:t>
      </w:r>
      <w:r w:rsidR="00B9269E">
        <w:rPr>
          <w:rFonts w:hint="cs"/>
          <w:rtl/>
        </w:rPr>
        <w:t>ی</w:t>
      </w:r>
      <w:r w:rsidRPr="00B12EB5">
        <w:rPr>
          <w:rFonts w:hint="cs"/>
          <w:rtl/>
        </w:rPr>
        <w:t xml:space="preserve"> مدرک</w:t>
      </w:r>
      <w:r w:rsidR="00B9269E">
        <w:rPr>
          <w:rFonts w:hint="cs"/>
          <w:rtl/>
        </w:rPr>
        <w:t>ی</w:t>
      </w:r>
      <w:r w:rsidRPr="00B12EB5">
        <w:rPr>
          <w:rFonts w:hint="cs"/>
          <w:rtl/>
        </w:rPr>
        <w:t xml:space="preserve"> وجود ندارد که بر اساس آن نسبت ا</w:t>
      </w:r>
      <w:r w:rsidR="00B9269E">
        <w:rPr>
          <w:rFonts w:hint="cs"/>
          <w:rtl/>
        </w:rPr>
        <w:t>ی</w:t>
      </w:r>
      <w:r w:rsidRPr="00B12EB5">
        <w:rPr>
          <w:rFonts w:hint="cs"/>
          <w:rtl/>
        </w:rPr>
        <w:t xml:space="preserve">ن </w:t>
      </w:r>
      <w:r w:rsidR="00B35F33">
        <w:rPr>
          <w:rFonts w:hint="cs"/>
          <w:rtl/>
        </w:rPr>
        <w:t>انج</w:t>
      </w:r>
      <w:r w:rsidR="00B9269E">
        <w:rPr>
          <w:rFonts w:hint="cs"/>
          <w:rtl/>
        </w:rPr>
        <w:t>ی</w:t>
      </w:r>
      <w:r w:rsidR="00B35F33">
        <w:rPr>
          <w:rFonts w:hint="cs"/>
          <w:rtl/>
        </w:rPr>
        <w:t>ل‌ها</w:t>
      </w:r>
      <w:r w:rsidRPr="00B12EB5">
        <w:rPr>
          <w:rFonts w:hint="cs"/>
          <w:rtl/>
        </w:rPr>
        <w:t xml:space="preserve"> را بسو</w:t>
      </w:r>
      <w:r w:rsidR="00B9269E">
        <w:rPr>
          <w:rFonts w:hint="cs"/>
          <w:rtl/>
        </w:rPr>
        <w:t>ی</w:t>
      </w:r>
      <w:r w:rsidRPr="00B12EB5">
        <w:rPr>
          <w:rFonts w:hint="cs"/>
          <w:rtl/>
        </w:rPr>
        <w:t xml:space="preserve"> اشخاص مذکور پذ</w:t>
      </w:r>
      <w:r w:rsidR="00B9269E">
        <w:rPr>
          <w:rFonts w:hint="cs"/>
          <w:rtl/>
        </w:rPr>
        <w:t>ی</w:t>
      </w:r>
      <w:r w:rsidRPr="00B12EB5">
        <w:rPr>
          <w:rFonts w:hint="cs"/>
          <w:rtl/>
        </w:rPr>
        <w:t>رفت.</w:t>
      </w:r>
    </w:p>
    <w:p w:rsidR="0079021F" w:rsidRPr="00B12EB5" w:rsidRDefault="0079021F" w:rsidP="00687DB3">
      <w:pPr>
        <w:pStyle w:val="a3"/>
        <w:rPr>
          <w:rtl/>
        </w:rPr>
      </w:pPr>
      <w:r w:rsidRPr="00B12EB5">
        <w:rPr>
          <w:rFonts w:hint="cs"/>
          <w:rtl/>
        </w:rPr>
        <w:t>انقطاع سند اناج</w:t>
      </w:r>
      <w:r w:rsidR="00B9269E">
        <w:rPr>
          <w:rFonts w:hint="cs"/>
          <w:rtl/>
        </w:rPr>
        <w:t>ی</w:t>
      </w:r>
      <w:r w:rsidRPr="00B12EB5">
        <w:rPr>
          <w:rFonts w:hint="cs"/>
          <w:rtl/>
        </w:rPr>
        <w:t>ل موضوع</w:t>
      </w:r>
      <w:r w:rsidR="00B9269E">
        <w:rPr>
          <w:rFonts w:hint="cs"/>
          <w:rtl/>
        </w:rPr>
        <w:t>ی</w:t>
      </w:r>
      <w:r w:rsidRPr="00B12EB5">
        <w:rPr>
          <w:rFonts w:hint="cs"/>
          <w:rtl/>
        </w:rPr>
        <w:t xml:space="preserve"> است که خود مس</w:t>
      </w:r>
      <w:r w:rsidR="00B9269E">
        <w:rPr>
          <w:rFonts w:hint="cs"/>
          <w:rtl/>
        </w:rPr>
        <w:t>ی</w:t>
      </w:r>
      <w:r w:rsidRPr="00B12EB5">
        <w:rPr>
          <w:rFonts w:hint="cs"/>
          <w:rtl/>
        </w:rPr>
        <w:t>ح</w:t>
      </w:r>
      <w:r w:rsidR="00B9269E">
        <w:rPr>
          <w:rFonts w:hint="cs"/>
          <w:rtl/>
        </w:rPr>
        <w:t>ی</w:t>
      </w:r>
      <w:r w:rsidRPr="00B12EB5">
        <w:rPr>
          <w:rFonts w:hint="cs"/>
          <w:rtl/>
        </w:rPr>
        <w:t>ان ن</w:t>
      </w:r>
      <w:r w:rsidR="00B9269E">
        <w:rPr>
          <w:rFonts w:hint="cs"/>
          <w:rtl/>
        </w:rPr>
        <w:t>ی</w:t>
      </w:r>
      <w:r w:rsidRPr="00B12EB5">
        <w:rPr>
          <w:rFonts w:hint="cs"/>
          <w:rtl/>
        </w:rPr>
        <w:t>ز به آن اعتراف دارند. چنانچه ش</w:t>
      </w:r>
      <w:r w:rsidR="00B9269E">
        <w:rPr>
          <w:rFonts w:hint="cs"/>
          <w:rtl/>
        </w:rPr>
        <w:t>ی</w:t>
      </w:r>
      <w:r w:rsidRPr="00B12EB5">
        <w:rPr>
          <w:rFonts w:hint="cs"/>
          <w:rtl/>
        </w:rPr>
        <w:t>خ رحمت الله هند</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ما بارها از علما</w:t>
      </w:r>
      <w:r w:rsidR="00B9269E">
        <w:rPr>
          <w:rFonts w:hint="cs"/>
          <w:rtl/>
        </w:rPr>
        <w:t>ی</w:t>
      </w:r>
      <w:r w:rsidRPr="00B12EB5">
        <w:rPr>
          <w:rFonts w:hint="cs"/>
          <w:rtl/>
        </w:rPr>
        <w:t xml:space="preserve"> بزرگ مس</w:t>
      </w:r>
      <w:r w:rsidR="00B9269E">
        <w:rPr>
          <w:rFonts w:hint="cs"/>
          <w:rtl/>
        </w:rPr>
        <w:t>ی</w:t>
      </w:r>
      <w:r w:rsidRPr="00B12EB5">
        <w:rPr>
          <w:rFonts w:hint="cs"/>
          <w:rtl/>
        </w:rPr>
        <w:t>ح</w:t>
      </w:r>
      <w:r w:rsidR="00B9269E">
        <w:rPr>
          <w:rFonts w:hint="cs"/>
          <w:rtl/>
        </w:rPr>
        <w:t>ی</w:t>
      </w:r>
      <w:r w:rsidRPr="00B12EB5">
        <w:rPr>
          <w:rFonts w:hint="cs"/>
          <w:rtl/>
        </w:rPr>
        <w:t xml:space="preserve"> سند متصل </w:t>
      </w:r>
      <w:r w:rsidR="008B1F78">
        <w:rPr>
          <w:rFonts w:hint="cs"/>
          <w:rtl/>
        </w:rPr>
        <w:t>انج</w:t>
      </w:r>
      <w:r w:rsidR="00B9269E">
        <w:rPr>
          <w:rFonts w:hint="cs"/>
          <w:rtl/>
        </w:rPr>
        <w:t>ی</w:t>
      </w:r>
      <w:r w:rsidR="008B1F78">
        <w:rPr>
          <w:rFonts w:hint="cs"/>
          <w:rtl/>
        </w:rPr>
        <w:t>ل‌ها</w:t>
      </w:r>
      <w:r w:rsidRPr="00B12EB5">
        <w:rPr>
          <w:rFonts w:hint="cs"/>
          <w:rtl/>
        </w:rPr>
        <w:t xml:space="preserve"> را طلب نمود</w:t>
      </w:r>
      <w:r w:rsidR="00B9269E">
        <w:rPr>
          <w:rFonts w:hint="cs"/>
          <w:rtl/>
        </w:rPr>
        <w:t>ی</w:t>
      </w:r>
      <w:r w:rsidRPr="00B12EB5">
        <w:rPr>
          <w:rFonts w:hint="cs"/>
          <w:rtl/>
        </w:rPr>
        <w:t>م، اما آنان نتوانستند برا</w:t>
      </w:r>
      <w:r w:rsidR="00B9269E">
        <w:rPr>
          <w:rFonts w:hint="cs"/>
          <w:rtl/>
        </w:rPr>
        <w:t>ی</w:t>
      </w:r>
      <w:r w:rsidRPr="00B12EB5">
        <w:rPr>
          <w:rFonts w:hint="cs"/>
          <w:rtl/>
        </w:rPr>
        <w:t xml:space="preserve"> آن سند</w:t>
      </w:r>
      <w:r w:rsidR="00B9269E">
        <w:rPr>
          <w:rFonts w:hint="cs"/>
          <w:rtl/>
        </w:rPr>
        <w:t>ی</w:t>
      </w:r>
      <w:r w:rsidRPr="00B12EB5">
        <w:rPr>
          <w:rFonts w:hint="cs"/>
          <w:rtl/>
        </w:rPr>
        <w:t xml:space="preserve"> ارائه دهند.</w:t>
      </w:r>
      <w:r w:rsidR="0013339A">
        <w:rPr>
          <w:rFonts w:hint="cs"/>
          <w:rtl/>
        </w:rPr>
        <w:t xml:space="preserve"> و بعض</w:t>
      </w:r>
      <w:r w:rsidR="00B9269E">
        <w:rPr>
          <w:rFonts w:hint="cs"/>
          <w:rtl/>
        </w:rPr>
        <w:t>ی</w:t>
      </w:r>
      <w:r w:rsidR="0013339A">
        <w:rPr>
          <w:rFonts w:hint="cs"/>
          <w:rtl/>
        </w:rPr>
        <w:t xml:space="preserve"> از ا</w:t>
      </w:r>
      <w:r w:rsidR="00B9269E">
        <w:rPr>
          <w:rFonts w:hint="cs"/>
          <w:rtl/>
        </w:rPr>
        <w:t>ی</w:t>
      </w:r>
      <w:r w:rsidR="0013339A">
        <w:rPr>
          <w:rFonts w:hint="cs"/>
          <w:rtl/>
        </w:rPr>
        <w:t>شان در مجلس مناظره</w:t>
      </w:r>
      <w:r w:rsidR="0013339A">
        <w:rPr>
          <w:rFonts w:hint="eastAsia"/>
          <w:rtl/>
        </w:rPr>
        <w:t>‌</w:t>
      </w:r>
      <w:r w:rsidRPr="00B12EB5">
        <w:rPr>
          <w:rFonts w:hint="cs"/>
          <w:rtl/>
        </w:rPr>
        <w:t>ا</w:t>
      </w:r>
      <w:r w:rsidR="00B9269E">
        <w:rPr>
          <w:rFonts w:hint="cs"/>
          <w:rtl/>
        </w:rPr>
        <w:t>ی</w:t>
      </w:r>
      <w:r w:rsidRPr="00B12EB5">
        <w:rPr>
          <w:rFonts w:hint="cs"/>
          <w:rtl/>
        </w:rPr>
        <w:t xml:space="preserve"> که م</w:t>
      </w:r>
      <w:r w:rsidR="00B9269E">
        <w:rPr>
          <w:rFonts w:hint="cs"/>
          <w:rtl/>
        </w:rPr>
        <w:t>ی</w:t>
      </w:r>
      <w:r w:rsidRPr="00B12EB5">
        <w:rPr>
          <w:rFonts w:hint="cs"/>
          <w:rtl/>
        </w:rPr>
        <w:t>ان من  و او بود چن</w:t>
      </w:r>
      <w:r w:rsidR="00B9269E">
        <w:rPr>
          <w:rFonts w:hint="cs"/>
          <w:rtl/>
        </w:rPr>
        <w:t>ی</w:t>
      </w:r>
      <w:r w:rsidRPr="00B12EB5">
        <w:rPr>
          <w:rFonts w:hint="cs"/>
          <w:rtl/>
        </w:rPr>
        <w:t xml:space="preserve">ن اعتذار نمود: </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 xml:space="preserve">علت فقدان اسناد </w:t>
      </w:r>
      <w:r w:rsidR="00CD35E5">
        <w:rPr>
          <w:rFonts w:cs="Nazanin" w:hint="cs"/>
          <w:rtl/>
        </w:rPr>
        <w:t xml:space="preserve">- </w:t>
      </w:r>
      <w:r w:rsidR="00CD35E5">
        <w:rPr>
          <w:rFonts w:hint="cs"/>
          <w:rtl/>
        </w:rPr>
        <w:t>اناج</w:t>
      </w:r>
      <w:r w:rsidR="00B9269E">
        <w:rPr>
          <w:rFonts w:hint="cs"/>
          <w:rtl/>
        </w:rPr>
        <w:t>ی</w:t>
      </w:r>
      <w:r w:rsidR="00CD35E5">
        <w:rPr>
          <w:rFonts w:hint="cs"/>
          <w:rtl/>
        </w:rPr>
        <w:t>ل- آزارها و شکنجه</w:t>
      </w:r>
      <w:r w:rsidR="00CD35E5">
        <w:rPr>
          <w:rFonts w:hint="eastAsia"/>
          <w:rtl/>
        </w:rPr>
        <w:t>‌</w:t>
      </w:r>
      <w:r w:rsidRPr="00B12EB5">
        <w:rPr>
          <w:rFonts w:hint="cs"/>
          <w:rtl/>
        </w:rPr>
        <w:t>ها</w:t>
      </w:r>
      <w:r w:rsidR="00B9269E">
        <w:rPr>
          <w:rFonts w:hint="cs"/>
          <w:rtl/>
        </w:rPr>
        <w:t>ی</w:t>
      </w:r>
      <w:r w:rsidRPr="00B12EB5">
        <w:rPr>
          <w:rFonts w:hint="cs"/>
          <w:rtl/>
        </w:rPr>
        <w:t xml:space="preserve"> است که مس</w:t>
      </w:r>
      <w:r w:rsidR="00B9269E">
        <w:rPr>
          <w:rFonts w:hint="cs"/>
          <w:rtl/>
        </w:rPr>
        <w:t>ی</w:t>
      </w:r>
      <w:r w:rsidRPr="00B12EB5">
        <w:rPr>
          <w:rFonts w:hint="cs"/>
          <w:rtl/>
        </w:rPr>
        <w:t>ح</w:t>
      </w:r>
      <w:r w:rsidR="00B9269E">
        <w:rPr>
          <w:rFonts w:hint="cs"/>
          <w:rtl/>
        </w:rPr>
        <w:t>ی</w:t>
      </w:r>
      <w:r w:rsidRPr="00B12EB5">
        <w:rPr>
          <w:rFonts w:hint="cs"/>
          <w:rtl/>
        </w:rPr>
        <w:t>ان در جر</w:t>
      </w:r>
      <w:r w:rsidR="00B9269E">
        <w:rPr>
          <w:rFonts w:hint="cs"/>
          <w:rtl/>
        </w:rPr>
        <w:t>ی</w:t>
      </w:r>
      <w:r w:rsidRPr="00B12EB5">
        <w:rPr>
          <w:rFonts w:hint="cs"/>
          <w:rtl/>
        </w:rPr>
        <w:t>ان سه صد و س</w:t>
      </w:r>
      <w:r w:rsidR="00B9269E">
        <w:rPr>
          <w:rFonts w:hint="cs"/>
          <w:rtl/>
        </w:rPr>
        <w:t>ی</w:t>
      </w:r>
      <w:r w:rsidRPr="00B12EB5">
        <w:rPr>
          <w:rFonts w:hint="cs"/>
          <w:rtl/>
        </w:rPr>
        <w:t>زده سال هدف آن قرار گرفتند</w:t>
      </w:r>
      <w:r w:rsidRPr="00B12EB5">
        <w:rPr>
          <w:rFonts w:ascii="Traditional Arabic" w:hAnsi="Traditional Arabic" w:cs="Traditional Arabic"/>
          <w:rtl/>
        </w:rPr>
        <w:t>»</w:t>
      </w:r>
      <w:r w:rsidRPr="00B12EB5">
        <w:rPr>
          <w:rFonts w:hint="cs"/>
          <w:rtl/>
        </w:rPr>
        <w:t xml:space="preserve">. </w:t>
      </w:r>
    </w:p>
    <w:p w:rsidR="0079021F" w:rsidRPr="00B12EB5" w:rsidRDefault="0079021F" w:rsidP="00687DB3">
      <w:pPr>
        <w:pStyle w:val="a3"/>
        <w:rPr>
          <w:rtl/>
        </w:rPr>
      </w:pPr>
      <w:r w:rsidRPr="00B12EB5">
        <w:rPr>
          <w:rFonts w:hint="cs"/>
          <w:rtl/>
        </w:rPr>
        <w:t>ش</w:t>
      </w:r>
      <w:r w:rsidR="00B9269E">
        <w:rPr>
          <w:rFonts w:hint="cs"/>
          <w:rtl/>
        </w:rPr>
        <w:t>ی</w:t>
      </w:r>
      <w:r w:rsidRPr="00B12EB5">
        <w:rPr>
          <w:rFonts w:hint="cs"/>
          <w:rtl/>
        </w:rPr>
        <w:t xml:space="preserve">خ رحمت الله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 xml:space="preserve">د: ما از اسناد </w:t>
      </w:r>
      <w:r w:rsidR="00B35F33">
        <w:rPr>
          <w:rFonts w:hint="cs"/>
          <w:rtl/>
        </w:rPr>
        <w:t>انج</w:t>
      </w:r>
      <w:r w:rsidR="00B9269E">
        <w:rPr>
          <w:rFonts w:hint="cs"/>
          <w:rtl/>
        </w:rPr>
        <w:t>ی</w:t>
      </w:r>
      <w:r w:rsidR="00B35F33">
        <w:rPr>
          <w:rFonts w:hint="cs"/>
          <w:rtl/>
        </w:rPr>
        <w:t>ل‌ها</w:t>
      </w:r>
      <w:r w:rsidRPr="00B12EB5">
        <w:rPr>
          <w:rFonts w:hint="cs"/>
          <w:rtl/>
        </w:rPr>
        <w:t xml:space="preserve"> بحث و جستجو نمود</w:t>
      </w:r>
      <w:r w:rsidR="00B9269E">
        <w:rPr>
          <w:rFonts w:hint="cs"/>
          <w:rtl/>
        </w:rPr>
        <w:t>ی</w:t>
      </w:r>
      <w:r w:rsidRPr="00B12EB5">
        <w:rPr>
          <w:rFonts w:hint="cs"/>
          <w:rtl/>
        </w:rPr>
        <w:t>م جز تخم</w:t>
      </w:r>
      <w:r w:rsidR="00B9269E">
        <w:rPr>
          <w:rFonts w:hint="cs"/>
          <w:rtl/>
        </w:rPr>
        <w:t>ی</w:t>
      </w:r>
      <w:r w:rsidRPr="00B12EB5">
        <w:rPr>
          <w:rFonts w:hint="cs"/>
          <w:rtl/>
        </w:rPr>
        <w:t>ن و گمان چ</w:t>
      </w:r>
      <w:r w:rsidR="00B9269E">
        <w:rPr>
          <w:rFonts w:hint="cs"/>
          <w:rtl/>
        </w:rPr>
        <w:t>ی</w:t>
      </w:r>
      <w:r w:rsidRPr="00B12EB5">
        <w:rPr>
          <w:rFonts w:hint="cs"/>
          <w:rtl/>
        </w:rPr>
        <w:t>ز</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ن</w:t>
      </w:r>
      <w:r w:rsidR="00B9269E">
        <w:rPr>
          <w:rFonts w:hint="cs"/>
          <w:rtl/>
        </w:rPr>
        <w:t>ی</w:t>
      </w:r>
      <w:r w:rsidRPr="00B12EB5">
        <w:rPr>
          <w:rFonts w:hint="cs"/>
          <w:rtl/>
        </w:rPr>
        <w:t>افت</w:t>
      </w:r>
      <w:r w:rsidR="00B9269E">
        <w:rPr>
          <w:rFonts w:hint="cs"/>
          <w:rtl/>
        </w:rPr>
        <w:t>ی</w:t>
      </w:r>
      <w:r w:rsidRPr="00B12EB5">
        <w:rPr>
          <w:rFonts w:hint="cs"/>
          <w:rtl/>
        </w:rPr>
        <w:t>م، در حال</w:t>
      </w:r>
      <w:r w:rsidR="00B9269E">
        <w:rPr>
          <w:rFonts w:hint="cs"/>
          <w:rtl/>
        </w:rPr>
        <w:t>ی</w:t>
      </w:r>
      <w:r w:rsidRPr="00B12EB5">
        <w:rPr>
          <w:rFonts w:hint="cs"/>
          <w:rtl/>
        </w:rPr>
        <w:t>که نم</w:t>
      </w:r>
      <w:r w:rsidR="00B9269E">
        <w:rPr>
          <w:rFonts w:hint="cs"/>
          <w:rtl/>
        </w:rPr>
        <w:t>ی</w:t>
      </w:r>
      <w:r w:rsidR="00CD35E5">
        <w:rPr>
          <w:rFonts w:hint="eastAsia"/>
          <w:rtl/>
        </w:rPr>
        <w:t>‌</w:t>
      </w:r>
      <w:r w:rsidRPr="00B12EB5">
        <w:rPr>
          <w:rFonts w:hint="cs"/>
          <w:rtl/>
        </w:rPr>
        <w:t>توان توسط گمان چ</w:t>
      </w:r>
      <w:r w:rsidR="00B9269E">
        <w:rPr>
          <w:rFonts w:hint="cs"/>
          <w:rtl/>
        </w:rPr>
        <w:t>ی</w:t>
      </w:r>
      <w:r w:rsidRPr="00B12EB5">
        <w:rPr>
          <w:rFonts w:hint="cs"/>
          <w:rtl/>
        </w:rPr>
        <w:t>ز</w:t>
      </w:r>
      <w:r w:rsidR="00B9269E">
        <w:rPr>
          <w:rFonts w:hint="cs"/>
          <w:rtl/>
        </w:rPr>
        <w:t>ی</w:t>
      </w:r>
      <w:r w:rsidRPr="00B12EB5">
        <w:rPr>
          <w:rFonts w:hint="cs"/>
          <w:rtl/>
        </w:rPr>
        <w:t xml:space="preserve"> را ثابت نمود</w:t>
      </w:r>
      <w:r w:rsidRPr="00B12EB5">
        <w:rPr>
          <w:rFonts w:ascii="Traditional Arabic" w:hAnsi="Traditional Arabic" w:cs="Traditional Arabic"/>
          <w:rtl/>
        </w:rPr>
        <w:t>»</w:t>
      </w:r>
      <w:r w:rsidRPr="00CD35E5">
        <w:rPr>
          <w:rFonts w:hint="cs"/>
          <w:vertAlign w:val="superscript"/>
          <w:rtl/>
        </w:rPr>
        <w:t>(</w:t>
      </w:r>
      <w:r w:rsidRPr="00CD35E5">
        <w:rPr>
          <w:rStyle w:val="FootnoteReference"/>
          <w:rtl/>
        </w:rPr>
        <w:footnoteReference w:id="4"/>
      </w:r>
      <w:r w:rsidRPr="00CD35E5">
        <w:rPr>
          <w:rFonts w:hint="cs"/>
          <w:vertAlign w:val="superscript"/>
          <w:rtl/>
        </w:rPr>
        <w:t>)</w:t>
      </w:r>
      <w:r w:rsidRPr="00B12EB5">
        <w:rPr>
          <w:rFonts w:hint="cs"/>
          <w:rtl/>
        </w:rPr>
        <w:t xml:space="preserve">. </w:t>
      </w:r>
    </w:p>
    <w:p w:rsidR="0079021F" w:rsidRPr="00B12EB5" w:rsidRDefault="0079021F" w:rsidP="000E397C">
      <w:pPr>
        <w:pStyle w:val="a0"/>
        <w:rPr>
          <w:sz w:val="34"/>
          <w:szCs w:val="34"/>
          <w:rtl/>
        </w:rPr>
      </w:pPr>
      <w:bookmarkStart w:id="49" w:name="_Toc295527469"/>
      <w:bookmarkStart w:id="50" w:name="_Toc424207123"/>
      <w:r w:rsidRPr="00687DB3">
        <w:rPr>
          <w:rFonts w:hint="cs"/>
          <w:rtl/>
        </w:rPr>
        <w:t>3</w:t>
      </w:r>
      <w:r w:rsidRPr="00B12EB5">
        <w:rPr>
          <w:rFonts w:hint="cs"/>
          <w:sz w:val="30"/>
          <w:szCs w:val="30"/>
          <w:rtl/>
        </w:rPr>
        <w:t xml:space="preserve">- </w:t>
      </w:r>
      <w:r w:rsidRPr="00B12EB5">
        <w:rPr>
          <w:rFonts w:hint="cs"/>
          <w:rtl/>
        </w:rPr>
        <w:t xml:space="preserve">بولس (شاؤول </w:t>
      </w:r>
      <w:r w:rsidR="0023132C">
        <w:rPr>
          <w:rFonts w:hint="cs"/>
          <w:rtl/>
        </w:rPr>
        <w:t>ی</w:t>
      </w:r>
      <w:r w:rsidRPr="00B12EB5">
        <w:rPr>
          <w:rFonts w:hint="cs"/>
          <w:rtl/>
        </w:rPr>
        <w:t>هود</w:t>
      </w:r>
      <w:r w:rsidR="0023132C">
        <w:rPr>
          <w:rFonts w:hint="cs"/>
          <w:rtl/>
        </w:rPr>
        <w:t>ی</w:t>
      </w:r>
      <w:r w:rsidRPr="00B12EB5">
        <w:rPr>
          <w:rFonts w:hint="cs"/>
          <w:rtl/>
        </w:rPr>
        <w:t>)</w:t>
      </w:r>
      <w:bookmarkEnd w:id="49"/>
      <w:bookmarkEnd w:id="50"/>
    </w:p>
    <w:p w:rsidR="0079021F" w:rsidRPr="00B12EB5" w:rsidRDefault="0079021F" w:rsidP="00687DB3">
      <w:pPr>
        <w:pStyle w:val="a3"/>
        <w:rPr>
          <w:rtl/>
        </w:rPr>
      </w:pPr>
      <w:r w:rsidRPr="00B12EB5">
        <w:rPr>
          <w:rFonts w:hint="cs"/>
          <w:rtl/>
        </w:rPr>
        <w:t xml:space="preserve">بولس که بنام </w:t>
      </w:r>
      <w:r w:rsidRPr="00B12EB5">
        <w:rPr>
          <w:rFonts w:ascii="Traditional Arabic" w:hAnsi="Traditional Arabic" w:cs="Traditional Arabic"/>
          <w:rtl/>
        </w:rPr>
        <w:t>«</w:t>
      </w:r>
      <w:r w:rsidRPr="00B12EB5">
        <w:rPr>
          <w:rFonts w:hint="cs"/>
          <w:rtl/>
        </w:rPr>
        <w:t>شاؤول</w:t>
      </w:r>
      <w:r w:rsidRPr="00B12EB5">
        <w:rPr>
          <w:rFonts w:ascii="Traditional Arabic" w:hAnsi="Traditional Arabic" w:cs="Traditional Arabic"/>
          <w:rtl/>
        </w:rPr>
        <w:t>»</w:t>
      </w:r>
      <w:r w:rsidRPr="00B12EB5">
        <w:rPr>
          <w:rFonts w:hint="cs"/>
          <w:rtl/>
        </w:rPr>
        <w:t xml:space="preserve"> هم </w:t>
      </w:r>
      <w:r w:rsidR="00B9269E">
        <w:rPr>
          <w:rFonts w:hint="cs"/>
          <w:rtl/>
        </w:rPr>
        <w:t>ی</w:t>
      </w:r>
      <w:r w:rsidRPr="00B12EB5">
        <w:rPr>
          <w:rFonts w:hint="cs"/>
          <w:rtl/>
        </w:rPr>
        <w:t xml:space="preserve">اد </w:t>
      </w:r>
      <w:r w:rsidR="00B35F33">
        <w:rPr>
          <w:rFonts w:hint="cs"/>
          <w:rtl/>
        </w:rPr>
        <w:t>م</w:t>
      </w:r>
      <w:r w:rsidR="00B9269E">
        <w:rPr>
          <w:rFonts w:hint="cs"/>
          <w:rtl/>
        </w:rPr>
        <w:t>ی</w:t>
      </w:r>
      <w:r w:rsidR="00B35F33">
        <w:rPr>
          <w:rFonts w:hint="cs"/>
          <w:rtl/>
        </w:rPr>
        <w:t>‌شو</w:t>
      </w:r>
      <w:r w:rsidRPr="00B12EB5">
        <w:rPr>
          <w:rFonts w:hint="cs"/>
          <w:rtl/>
        </w:rPr>
        <w:t xml:space="preserve">د </w:t>
      </w:r>
      <w:r w:rsidR="00B9269E">
        <w:rPr>
          <w:rFonts w:hint="cs"/>
          <w:rtl/>
        </w:rPr>
        <w:t>ی</w:t>
      </w:r>
      <w:r w:rsidRPr="00B12EB5">
        <w:rPr>
          <w:rFonts w:hint="cs"/>
          <w:rtl/>
        </w:rPr>
        <w:t>ک</w:t>
      </w:r>
      <w:r w:rsidR="00B9269E">
        <w:rPr>
          <w:rFonts w:hint="cs"/>
          <w:rtl/>
        </w:rPr>
        <w:t>ی</w:t>
      </w:r>
      <w:r w:rsidRPr="00B12EB5">
        <w:rPr>
          <w:rFonts w:hint="cs"/>
          <w:rtl/>
        </w:rPr>
        <w:t xml:space="preserve"> از اسباب بزرگ انحراف در مس</w:t>
      </w:r>
      <w:r w:rsidR="00B9269E">
        <w:rPr>
          <w:rFonts w:hint="cs"/>
          <w:rtl/>
        </w:rPr>
        <w:t>ی</w:t>
      </w:r>
      <w:r w:rsidRPr="00B12EB5">
        <w:rPr>
          <w:rFonts w:hint="cs"/>
          <w:rtl/>
        </w:rPr>
        <w:t>ح</w:t>
      </w:r>
      <w:r w:rsidR="00B9269E">
        <w:rPr>
          <w:rFonts w:hint="cs"/>
          <w:rtl/>
        </w:rPr>
        <w:t>ی</w:t>
      </w:r>
      <w:r w:rsidRPr="00B12EB5">
        <w:rPr>
          <w:rFonts w:hint="cs"/>
          <w:rtl/>
        </w:rPr>
        <w:t xml:space="preserve">ت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687DB3">
      <w:pPr>
        <w:pStyle w:val="a3"/>
        <w:rPr>
          <w:rtl/>
        </w:rPr>
      </w:pPr>
      <w:r w:rsidRPr="00B12EB5">
        <w:rPr>
          <w:rFonts w:hint="cs"/>
          <w:rtl/>
        </w:rPr>
        <w:t>تولد و ترب</w:t>
      </w:r>
      <w:r w:rsidR="00B9269E">
        <w:rPr>
          <w:rFonts w:hint="cs"/>
          <w:rtl/>
        </w:rPr>
        <w:t>ی</w:t>
      </w:r>
      <w:r w:rsidRPr="00B12EB5">
        <w:rPr>
          <w:rFonts w:hint="cs"/>
          <w:rtl/>
        </w:rPr>
        <w:t xml:space="preserve">ت او در شهر طرسوس </w:t>
      </w:r>
      <w:r w:rsidRPr="00B12EB5">
        <w:rPr>
          <w:rFonts w:cs="Nazanin"/>
          <w:rtl/>
        </w:rPr>
        <w:t>–</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مراکز فلسفه وثن</w:t>
      </w:r>
      <w:r w:rsidR="00B9269E">
        <w:rPr>
          <w:rFonts w:hint="cs"/>
          <w:rtl/>
        </w:rPr>
        <w:t>ی</w:t>
      </w:r>
      <w:r w:rsidRPr="00B12EB5">
        <w:rPr>
          <w:rFonts w:hint="cs"/>
          <w:rtl/>
        </w:rPr>
        <w:t xml:space="preserve"> </w:t>
      </w:r>
      <w:r w:rsidRPr="00B12EB5">
        <w:rPr>
          <w:rFonts w:cs="Nazanin"/>
          <w:rtl/>
        </w:rPr>
        <w:t>–</w:t>
      </w:r>
      <w:r w:rsidRPr="00B12EB5">
        <w:rPr>
          <w:rFonts w:hint="cs"/>
          <w:rtl/>
        </w:rPr>
        <w:t xml:space="preserve"> شده بود. در آغاز امر </w:t>
      </w:r>
      <w:r w:rsidR="00B9269E">
        <w:rPr>
          <w:rFonts w:hint="cs"/>
          <w:rtl/>
        </w:rPr>
        <w:t>ی</w:t>
      </w:r>
      <w:r w:rsidRPr="00B12EB5">
        <w:rPr>
          <w:rFonts w:hint="cs"/>
          <w:rtl/>
        </w:rPr>
        <w:t xml:space="preserve">ک </w:t>
      </w:r>
      <w:r w:rsidR="00B9269E">
        <w:rPr>
          <w:rFonts w:hint="cs"/>
          <w:rtl/>
        </w:rPr>
        <w:t>ی</w:t>
      </w:r>
      <w:r w:rsidRPr="00B12EB5">
        <w:rPr>
          <w:rFonts w:hint="cs"/>
          <w:rtl/>
        </w:rPr>
        <w:t>هود</w:t>
      </w:r>
      <w:r w:rsidR="00B9269E">
        <w:rPr>
          <w:rFonts w:hint="cs"/>
          <w:rtl/>
        </w:rPr>
        <w:t>ی</w:t>
      </w:r>
      <w:r w:rsidRPr="00B12EB5">
        <w:rPr>
          <w:rFonts w:hint="cs"/>
          <w:rtl/>
        </w:rPr>
        <w:t xml:space="preserve"> متعصب و از دشمنان سرسخت مس</w:t>
      </w:r>
      <w:r w:rsidR="00B9269E">
        <w:rPr>
          <w:rFonts w:hint="cs"/>
          <w:rtl/>
        </w:rPr>
        <w:t>ی</w:t>
      </w:r>
      <w:r w:rsidRPr="00B12EB5">
        <w:rPr>
          <w:rFonts w:hint="cs"/>
          <w:rtl/>
        </w:rPr>
        <w:t>ح</w:t>
      </w:r>
      <w:r w:rsidR="00B9269E">
        <w:rPr>
          <w:rFonts w:hint="cs"/>
          <w:rtl/>
        </w:rPr>
        <w:t>ی</w:t>
      </w:r>
      <w:r w:rsidRPr="00B12EB5">
        <w:rPr>
          <w:rFonts w:hint="cs"/>
          <w:rtl/>
        </w:rPr>
        <w:t>ت بود. بولس از شهر خود طرسوس به هدف فراگ</w:t>
      </w:r>
      <w:r w:rsidR="00B9269E">
        <w:rPr>
          <w:rFonts w:hint="cs"/>
          <w:rtl/>
        </w:rPr>
        <w:t>ی</w:t>
      </w:r>
      <w:r w:rsidRPr="00B12EB5">
        <w:rPr>
          <w:rFonts w:hint="cs"/>
          <w:rtl/>
        </w:rPr>
        <w:t>ر</w:t>
      </w:r>
      <w:r w:rsidR="00B9269E">
        <w:rPr>
          <w:rFonts w:hint="cs"/>
          <w:rtl/>
        </w:rPr>
        <w:t>ی</w:t>
      </w:r>
      <w:r w:rsidRPr="00B12EB5">
        <w:rPr>
          <w:rFonts w:hint="cs"/>
          <w:rtl/>
        </w:rPr>
        <w:t xml:space="preserve"> تعال</w:t>
      </w:r>
      <w:r w:rsidR="00B9269E">
        <w:rPr>
          <w:rFonts w:hint="cs"/>
          <w:rtl/>
        </w:rPr>
        <w:t>ی</w:t>
      </w:r>
      <w:r w:rsidRPr="00B12EB5">
        <w:rPr>
          <w:rFonts w:hint="cs"/>
          <w:rtl/>
        </w:rPr>
        <w:t>م شر</w:t>
      </w:r>
      <w:r w:rsidR="00B9269E">
        <w:rPr>
          <w:rFonts w:hint="cs"/>
          <w:rtl/>
        </w:rPr>
        <w:t>ی</w:t>
      </w:r>
      <w:r w:rsidRPr="00B12EB5">
        <w:rPr>
          <w:rFonts w:hint="cs"/>
          <w:rtl/>
        </w:rPr>
        <w:t xml:space="preserve">عت </w:t>
      </w:r>
      <w:r w:rsidR="00B9269E">
        <w:rPr>
          <w:rFonts w:hint="cs"/>
          <w:rtl/>
        </w:rPr>
        <w:t>ی</w:t>
      </w:r>
      <w:r w:rsidRPr="00B12EB5">
        <w:rPr>
          <w:rFonts w:hint="cs"/>
          <w:rtl/>
        </w:rPr>
        <w:t>هود</w:t>
      </w:r>
      <w:r w:rsidR="00B9269E">
        <w:rPr>
          <w:rFonts w:hint="cs"/>
          <w:rtl/>
        </w:rPr>
        <w:t>ی</w:t>
      </w:r>
      <w:r w:rsidRPr="00B12EB5">
        <w:rPr>
          <w:rFonts w:hint="cs"/>
          <w:rtl/>
        </w:rPr>
        <w:t xml:space="preserve"> به ب</w:t>
      </w:r>
      <w:r w:rsidR="00B9269E">
        <w:rPr>
          <w:rFonts w:hint="cs"/>
          <w:rtl/>
        </w:rPr>
        <w:t>ی</w:t>
      </w:r>
      <w:r w:rsidRPr="00B12EB5">
        <w:rPr>
          <w:rFonts w:hint="cs"/>
          <w:rtl/>
        </w:rPr>
        <w:t>ت المقدس سفرنمود، و در مدت اقامتش در ب</w:t>
      </w:r>
      <w:r w:rsidR="00B9269E">
        <w:rPr>
          <w:rFonts w:hint="cs"/>
          <w:rtl/>
        </w:rPr>
        <w:t>ی</w:t>
      </w:r>
      <w:r w:rsidRPr="00B12EB5">
        <w:rPr>
          <w:rFonts w:hint="cs"/>
          <w:rtl/>
        </w:rPr>
        <w:t>ت المقدس موضعگ</w:t>
      </w:r>
      <w:r w:rsidR="00B9269E">
        <w:rPr>
          <w:rFonts w:hint="cs"/>
          <w:rtl/>
        </w:rPr>
        <w:t>ی</w:t>
      </w:r>
      <w:r w:rsidRPr="00B12EB5">
        <w:rPr>
          <w:rFonts w:hint="cs"/>
          <w:rtl/>
        </w:rPr>
        <w:t>ر</w:t>
      </w:r>
      <w:r w:rsidR="00B9269E">
        <w:rPr>
          <w:rFonts w:hint="cs"/>
          <w:rtl/>
        </w:rPr>
        <w:t>ی</w:t>
      </w:r>
      <w:r w:rsidRPr="00B12EB5">
        <w:rPr>
          <w:rFonts w:hint="cs"/>
          <w:rtl/>
        </w:rPr>
        <w:t xml:space="preserve"> شد</w:t>
      </w:r>
      <w:r w:rsidR="00B9269E">
        <w:rPr>
          <w:rFonts w:hint="cs"/>
          <w:rtl/>
        </w:rPr>
        <w:t>ی</w:t>
      </w:r>
      <w:r w:rsidRPr="00B12EB5">
        <w:rPr>
          <w:rFonts w:hint="cs"/>
          <w:rtl/>
        </w:rPr>
        <w:t>د</w:t>
      </w:r>
      <w:r w:rsidR="00B9269E">
        <w:rPr>
          <w:rFonts w:hint="cs"/>
          <w:rtl/>
        </w:rPr>
        <w:t>ی</w:t>
      </w:r>
      <w:r w:rsidRPr="00B12EB5">
        <w:rPr>
          <w:rFonts w:hint="cs"/>
          <w:rtl/>
        </w:rPr>
        <w:t xml:space="preserve"> را در برابر مس</w:t>
      </w:r>
      <w:r w:rsidR="00B9269E">
        <w:rPr>
          <w:rFonts w:hint="cs"/>
          <w:rtl/>
        </w:rPr>
        <w:t>ی</w:t>
      </w:r>
      <w:r w:rsidRPr="00B12EB5">
        <w:rPr>
          <w:rFonts w:hint="cs"/>
          <w:rtl/>
        </w:rPr>
        <w:t>ح</w:t>
      </w:r>
      <w:r w:rsidR="00B9269E">
        <w:rPr>
          <w:rFonts w:hint="cs"/>
          <w:rtl/>
        </w:rPr>
        <w:t>ی</w:t>
      </w:r>
      <w:r w:rsidRPr="00B12EB5">
        <w:rPr>
          <w:rFonts w:hint="cs"/>
          <w:rtl/>
        </w:rPr>
        <w:t xml:space="preserve">ان اتخاذ نمود، او سرگذشت خود را در </w:t>
      </w:r>
      <w:r w:rsidR="00CD35E5">
        <w:rPr>
          <w:rFonts w:hint="cs"/>
          <w:rtl/>
        </w:rPr>
        <w:t>نامه‌ا</w:t>
      </w:r>
      <w:r w:rsidR="00B9269E">
        <w:rPr>
          <w:rFonts w:hint="cs"/>
          <w:rtl/>
        </w:rPr>
        <w:t>ی</w:t>
      </w:r>
      <w:r w:rsidRPr="00B12EB5">
        <w:rPr>
          <w:rFonts w:hint="cs"/>
          <w:rtl/>
        </w:rPr>
        <w:t xml:space="preserve"> به اهل غلاط</w:t>
      </w:r>
      <w:r w:rsidR="00B9269E">
        <w:rPr>
          <w:rFonts w:hint="cs"/>
          <w:rtl/>
        </w:rPr>
        <w:t>ی</w:t>
      </w:r>
      <w:r w:rsidRPr="00B12EB5">
        <w:rPr>
          <w:rFonts w:hint="cs"/>
          <w:rtl/>
        </w:rPr>
        <w:t>ه چن</w:t>
      </w:r>
      <w:r w:rsidR="00B9269E">
        <w:rPr>
          <w:rFonts w:hint="cs"/>
          <w:rtl/>
        </w:rPr>
        <w:t>ی</w:t>
      </w:r>
      <w:r w:rsidRPr="00B12EB5">
        <w:rPr>
          <w:rFonts w:hint="cs"/>
          <w:rtl/>
        </w:rPr>
        <w:t xml:space="preserve">ن شرح </w:t>
      </w:r>
      <w:r w:rsidR="00B35F33">
        <w:rPr>
          <w:rFonts w:hint="cs"/>
          <w:rtl/>
        </w:rPr>
        <w:t>م</w:t>
      </w:r>
      <w:r w:rsidR="00B9269E">
        <w:rPr>
          <w:rFonts w:hint="cs"/>
          <w:rtl/>
        </w:rPr>
        <w:t>ی</w:t>
      </w:r>
      <w:r w:rsidR="00B35F33">
        <w:rPr>
          <w:rFonts w:hint="cs"/>
          <w:rtl/>
        </w:rPr>
        <w:t>‌ده</w:t>
      </w:r>
      <w:r w:rsidRPr="00B12EB5">
        <w:rPr>
          <w:rFonts w:hint="cs"/>
          <w:rtl/>
        </w:rPr>
        <w:t xml:space="preserve">د: </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سرگذشت و اعمال سابق مرا در د</w:t>
      </w:r>
      <w:r w:rsidR="00B9269E">
        <w:rPr>
          <w:rFonts w:hint="cs"/>
          <w:rtl/>
        </w:rPr>
        <w:t>ی</w:t>
      </w:r>
      <w:r w:rsidRPr="00B12EB5">
        <w:rPr>
          <w:rFonts w:hint="cs"/>
          <w:rtl/>
        </w:rPr>
        <w:t xml:space="preserve">ن </w:t>
      </w:r>
      <w:r w:rsidR="00B9269E">
        <w:rPr>
          <w:rFonts w:hint="cs"/>
          <w:rtl/>
        </w:rPr>
        <w:t>ی</w:t>
      </w:r>
      <w:r w:rsidRPr="00B12EB5">
        <w:rPr>
          <w:rFonts w:hint="cs"/>
          <w:rtl/>
        </w:rPr>
        <w:t>هود شن</w:t>
      </w:r>
      <w:r w:rsidR="00B9269E">
        <w:rPr>
          <w:rFonts w:hint="cs"/>
          <w:rtl/>
        </w:rPr>
        <w:t>ی</w:t>
      </w:r>
      <w:r w:rsidRPr="00B12EB5">
        <w:rPr>
          <w:rFonts w:hint="cs"/>
          <w:rtl/>
        </w:rPr>
        <w:t>ده ا</w:t>
      </w:r>
      <w:r w:rsidR="00B9269E">
        <w:rPr>
          <w:rFonts w:hint="cs"/>
          <w:rtl/>
        </w:rPr>
        <w:t>ی</w:t>
      </w:r>
      <w:r w:rsidRPr="00B12EB5">
        <w:rPr>
          <w:rFonts w:hint="cs"/>
          <w:rtl/>
        </w:rPr>
        <w:t>د که چگونه با ب</w:t>
      </w:r>
      <w:r w:rsidR="00B9269E">
        <w:rPr>
          <w:rFonts w:hint="cs"/>
          <w:rtl/>
        </w:rPr>
        <w:t>ی</w:t>
      </w:r>
      <w:r w:rsidRPr="00B12EB5">
        <w:rPr>
          <w:rFonts w:hint="cs"/>
          <w:rtl/>
        </w:rPr>
        <w:t xml:space="preserve"> رحم</w:t>
      </w:r>
      <w:r w:rsidR="00B9269E">
        <w:rPr>
          <w:rFonts w:hint="cs"/>
          <w:rtl/>
        </w:rPr>
        <w:t>ی</w:t>
      </w:r>
      <w:r w:rsidRPr="00B12EB5">
        <w:rPr>
          <w:rFonts w:hint="cs"/>
          <w:rtl/>
        </w:rPr>
        <w:t xml:space="preserve"> به کل</w:t>
      </w:r>
      <w:r w:rsidR="00B9269E">
        <w:rPr>
          <w:rFonts w:hint="cs"/>
          <w:rtl/>
        </w:rPr>
        <w:t>ی</w:t>
      </w:r>
      <w:r w:rsidRPr="00B12EB5">
        <w:rPr>
          <w:rFonts w:hint="cs"/>
          <w:rtl/>
        </w:rPr>
        <w:t>سا</w:t>
      </w:r>
      <w:r w:rsidR="00B9269E">
        <w:rPr>
          <w:rFonts w:hint="cs"/>
          <w:rtl/>
        </w:rPr>
        <w:t>ی</w:t>
      </w:r>
      <w:r w:rsidRPr="00B12EB5">
        <w:rPr>
          <w:rFonts w:hint="cs"/>
          <w:rtl/>
        </w:rPr>
        <w:t xml:space="preserve"> خدا آزار م</w:t>
      </w:r>
      <w:r w:rsidR="00B9269E">
        <w:rPr>
          <w:rFonts w:hint="cs"/>
          <w:rtl/>
        </w:rPr>
        <w:t>ی</w:t>
      </w:r>
      <w:r w:rsidRPr="00B12EB5">
        <w:rPr>
          <w:rFonts w:hint="cs"/>
          <w:rtl/>
        </w:rPr>
        <w:t>‌رسان</w:t>
      </w:r>
      <w:r w:rsidR="00B9269E">
        <w:rPr>
          <w:rFonts w:hint="cs"/>
          <w:rtl/>
        </w:rPr>
        <w:t>ی</w:t>
      </w:r>
      <w:r w:rsidRPr="00B12EB5">
        <w:rPr>
          <w:rFonts w:hint="cs"/>
          <w:rtl/>
        </w:rPr>
        <w:t xml:space="preserve">دم و در نابود ساختن آن چگونه </w:t>
      </w:r>
      <w:r w:rsidR="00CD35E5">
        <w:rPr>
          <w:rFonts w:hint="cs"/>
          <w:rtl/>
        </w:rPr>
        <w:t>م</w:t>
      </w:r>
      <w:r w:rsidR="00B9269E">
        <w:rPr>
          <w:rFonts w:hint="cs"/>
          <w:rtl/>
        </w:rPr>
        <w:t>ی</w:t>
      </w:r>
      <w:r w:rsidR="00CD35E5">
        <w:rPr>
          <w:rFonts w:hint="cs"/>
          <w:rtl/>
        </w:rPr>
        <w:t>‌کوش</w:t>
      </w:r>
      <w:r w:rsidR="00B9269E">
        <w:rPr>
          <w:rFonts w:hint="cs"/>
          <w:rtl/>
        </w:rPr>
        <w:t>ی</w:t>
      </w:r>
      <w:r w:rsidRPr="00B12EB5">
        <w:rPr>
          <w:rFonts w:hint="cs"/>
          <w:rtl/>
        </w:rPr>
        <w:t>دم</w:t>
      </w:r>
      <w:r w:rsidRPr="00B12EB5">
        <w:rPr>
          <w:rFonts w:ascii="Traditional Arabic" w:hAnsi="Traditional Arabic" w:cs="Traditional Arabic"/>
          <w:rtl/>
        </w:rPr>
        <w:t>»</w:t>
      </w:r>
      <w:r w:rsidRPr="00CD35E5">
        <w:rPr>
          <w:rFonts w:hint="cs"/>
          <w:vertAlign w:val="superscript"/>
          <w:rtl/>
        </w:rPr>
        <w:t>(</w:t>
      </w:r>
      <w:r w:rsidRPr="00CD35E5">
        <w:rPr>
          <w:rStyle w:val="FootnoteReference"/>
          <w:rtl/>
        </w:rPr>
        <w:footnoteReference w:id="5"/>
      </w:r>
      <w:r w:rsidRPr="00CD35E5">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lastRenderedPageBreak/>
        <w:t xml:space="preserve">در </w:t>
      </w:r>
      <w:r w:rsidRPr="00B12EB5">
        <w:rPr>
          <w:rFonts w:ascii="Traditional Arabic" w:hAnsi="Traditional Arabic" w:cs="Traditional Arabic"/>
          <w:rtl/>
        </w:rPr>
        <w:t>«</w:t>
      </w:r>
      <w:r w:rsidRPr="00B12EB5">
        <w:rPr>
          <w:rFonts w:hint="cs"/>
          <w:rtl/>
        </w:rPr>
        <w:t>سفر اعمال رسولان</w:t>
      </w:r>
      <w:r w:rsidRPr="00B12EB5">
        <w:rPr>
          <w:rFonts w:ascii="Traditional Arabic" w:hAnsi="Traditional Arabic" w:cs="Traditional Arabic"/>
          <w:rtl/>
        </w:rPr>
        <w:t>»</w:t>
      </w:r>
      <w:r w:rsidRPr="00B12EB5">
        <w:rPr>
          <w:rFonts w:hint="cs"/>
          <w:rtl/>
        </w:rPr>
        <w:t xml:space="preserve"> از شاؤول چن</w:t>
      </w:r>
      <w:r w:rsidR="00B9269E">
        <w:rPr>
          <w:rFonts w:hint="cs"/>
          <w:rtl/>
        </w:rPr>
        <w:t>ی</w:t>
      </w:r>
      <w:r w:rsidRPr="00B12EB5">
        <w:rPr>
          <w:rFonts w:hint="cs"/>
          <w:rtl/>
        </w:rPr>
        <w:t xml:space="preserve">ن </w:t>
      </w:r>
      <w:r w:rsidR="00B9269E">
        <w:rPr>
          <w:rFonts w:hint="cs"/>
          <w:rtl/>
        </w:rPr>
        <w:t>ی</w:t>
      </w:r>
      <w:r w:rsidRPr="00B12EB5">
        <w:rPr>
          <w:rFonts w:hint="cs"/>
          <w:rtl/>
        </w:rPr>
        <w:t>اد آور</w:t>
      </w:r>
      <w:r w:rsidR="00B9269E">
        <w:rPr>
          <w:rFonts w:hint="cs"/>
          <w:rtl/>
        </w:rPr>
        <w:t>ی</w:t>
      </w:r>
      <w:r w:rsidRPr="00B12EB5">
        <w:rPr>
          <w:rFonts w:hint="cs"/>
          <w:rtl/>
        </w:rPr>
        <w:t xml:space="preserve"> شده است: </w:t>
      </w:r>
      <w:r w:rsidRPr="00B12EB5">
        <w:rPr>
          <w:rFonts w:ascii="Traditional Arabic" w:hAnsi="Traditional Arabic" w:cs="Traditional Arabic"/>
          <w:rtl/>
        </w:rPr>
        <w:t>«</w:t>
      </w:r>
      <w:r w:rsidRPr="00B12EB5">
        <w:rPr>
          <w:rFonts w:hint="cs"/>
          <w:rtl/>
        </w:rPr>
        <w:t xml:space="preserve">شاؤول کوشش </w:t>
      </w:r>
      <w:r w:rsidR="00774C6F">
        <w:rPr>
          <w:rFonts w:hint="cs"/>
          <w:rtl/>
        </w:rPr>
        <w:t>م</w:t>
      </w:r>
      <w:r w:rsidR="00B9269E">
        <w:rPr>
          <w:rFonts w:hint="cs"/>
          <w:rtl/>
        </w:rPr>
        <w:t>ی</w:t>
      </w:r>
      <w:r w:rsidR="00774C6F">
        <w:rPr>
          <w:rFonts w:hint="cs"/>
          <w:rtl/>
        </w:rPr>
        <w:t>‌کرد</w:t>
      </w:r>
      <w:r w:rsidRPr="00B12EB5">
        <w:rPr>
          <w:rFonts w:hint="cs"/>
          <w:rtl/>
        </w:rPr>
        <w:t xml:space="preserve"> که بن</w:t>
      </w:r>
      <w:r w:rsidR="00B9269E">
        <w:rPr>
          <w:rFonts w:hint="cs"/>
          <w:rtl/>
        </w:rPr>
        <w:t>ی</w:t>
      </w:r>
      <w:r w:rsidRPr="00B12EB5">
        <w:rPr>
          <w:rFonts w:hint="cs"/>
          <w:rtl/>
        </w:rPr>
        <w:t>اد کل</w:t>
      </w:r>
      <w:r w:rsidR="00B9269E">
        <w:rPr>
          <w:rFonts w:hint="cs"/>
          <w:rtl/>
        </w:rPr>
        <w:t>ی</w:t>
      </w:r>
      <w:r w:rsidRPr="00B12EB5">
        <w:rPr>
          <w:rFonts w:hint="cs"/>
          <w:rtl/>
        </w:rPr>
        <w:t>سا را براندازد، او خانه به خانه م</w:t>
      </w:r>
      <w:r w:rsidR="00B9269E">
        <w:rPr>
          <w:rFonts w:hint="cs"/>
          <w:rtl/>
        </w:rPr>
        <w:t>ی</w:t>
      </w:r>
      <w:r w:rsidRPr="00B12EB5">
        <w:rPr>
          <w:rFonts w:hint="cs"/>
          <w:rtl/>
        </w:rPr>
        <w:t>گشت و زنان و مردان را ب</w:t>
      </w:r>
      <w:r w:rsidR="00B9269E">
        <w:rPr>
          <w:rFonts w:hint="cs"/>
          <w:rtl/>
        </w:rPr>
        <w:t>ی</w:t>
      </w:r>
      <w:r w:rsidRPr="00B12EB5">
        <w:rPr>
          <w:rFonts w:hint="cs"/>
          <w:rtl/>
        </w:rPr>
        <w:t>رون م</w:t>
      </w:r>
      <w:r w:rsidR="00B9269E">
        <w:rPr>
          <w:rFonts w:hint="cs"/>
          <w:rtl/>
        </w:rPr>
        <w:t>ی</w:t>
      </w:r>
      <w:r w:rsidRPr="00B12EB5">
        <w:rPr>
          <w:rFonts w:hint="cs"/>
          <w:rtl/>
        </w:rPr>
        <w:t xml:space="preserve"> کش</w:t>
      </w:r>
      <w:r w:rsidR="00B9269E">
        <w:rPr>
          <w:rFonts w:hint="cs"/>
          <w:rtl/>
        </w:rPr>
        <w:t>ی</w:t>
      </w:r>
      <w:r w:rsidRPr="00B12EB5">
        <w:rPr>
          <w:rFonts w:hint="cs"/>
          <w:rtl/>
        </w:rPr>
        <w:t xml:space="preserve">د و به زندان </w:t>
      </w:r>
      <w:r w:rsidR="00CD35E5">
        <w:rPr>
          <w:rFonts w:hint="cs"/>
          <w:rtl/>
        </w:rPr>
        <w:t>م</w:t>
      </w:r>
      <w:r w:rsidR="00B9269E">
        <w:rPr>
          <w:rFonts w:hint="cs"/>
          <w:rtl/>
        </w:rPr>
        <w:t>ی</w:t>
      </w:r>
      <w:r w:rsidR="00CD35E5">
        <w:rPr>
          <w:rFonts w:hint="cs"/>
          <w:rtl/>
        </w:rPr>
        <w:t>‌انداخت</w:t>
      </w:r>
      <w:r w:rsidRPr="00B12EB5">
        <w:rPr>
          <w:rFonts w:ascii="Traditional Arabic" w:hAnsi="Traditional Arabic" w:cs="Traditional Arabic"/>
          <w:rtl/>
        </w:rPr>
        <w:t>»</w:t>
      </w:r>
      <w:r w:rsidRPr="00B12EB5">
        <w:rPr>
          <w:rFonts w:hint="cs"/>
          <w:rtl/>
        </w:rPr>
        <w:t>.</w:t>
      </w:r>
    </w:p>
    <w:p w:rsidR="0079021F" w:rsidRPr="00B12EB5" w:rsidRDefault="0079021F" w:rsidP="00687DB3">
      <w:pPr>
        <w:pStyle w:val="a3"/>
        <w:rPr>
          <w:rtl/>
        </w:rPr>
      </w:pPr>
      <w:r w:rsidRPr="00B12EB5">
        <w:rPr>
          <w:rFonts w:hint="cs"/>
          <w:rtl/>
        </w:rPr>
        <w:t>اما هم</w:t>
      </w:r>
      <w:r w:rsidR="00B9269E">
        <w:rPr>
          <w:rFonts w:hint="cs"/>
          <w:rtl/>
        </w:rPr>
        <w:t>ی</w:t>
      </w:r>
      <w:r w:rsidRPr="00B12EB5">
        <w:rPr>
          <w:rFonts w:hint="cs"/>
          <w:rtl/>
        </w:rPr>
        <w:t xml:space="preserve">ن شاؤول </w:t>
      </w:r>
      <w:r w:rsidR="00B9269E">
        <w:rPr>
          <w:rFonts w:hint="cs"/>
          <w:rtl/>
        </w:rPr>
        <w:t>ی</w:t>
      </w:r>
      <w:r w:rsidRPr="00B12EB5">
        <w:rPr>
          <w:rFonts w:hint="cs"/>
          <w:rtl/>
        </w:rPr>
        <w:t>هود</w:t>
      </w:r>
      <w:r w:rsidR="00B9269E">
        <w:rPr>
          <w:rFonts w:hint="cs"/>
          <w:rtl/>
        </w:rPr>
        <w:t>ی</w:t>
      </w:r>
      <w:r w:rsidRPr="00B12EB5">
        <w:rPr>
          <w:rFonts w:hint="cs"/>
          <w:rtl/>
        </w:rPr>
        <w:t xml:space="preserve"> را م</w:t>
      </w:r>
      <w:r w:rsidR="00B9269E">
        <w:rPr>
          <w:rFonts w:hint="cs"/>
          <w:rtl/>
        </w:rPr>
        <w:t>ی</w:t>
      </w:r>
      <w:r w:rsidRPr="00B12EB5">
        <w:rPr>
          <w:rFonts w:hint="cs"/>
          <w:rtl/>
        </w:rPr>
        <w:t>‌ب</w:t>
      </w:r>
      <w:r w:rsidR="00B9269E">
        <w:rPr>
          <w:rFonts w:hint="cs"/>
          <w:rtl/>
        </w:rPr>
        <w:t>ی</w:t>
      </w:r>
      <w:r w:rsidRPr="00B12EB5">
        <w:rPr>
          <w:rFonts w:hint="cs"/>
          <w:rtl/>
        </w:rPr>
        <w:t>ن</w:t>
      </w:r>
      <w:r w:rsidR="00B9269E">
        <w:rPr>
          <w:rFonts w:hint="cs"/>
          <w:rtl/>
        </w:rPr>
        <w:t>ی</w:t>
      </w:r>
      <w:r w:rsidRPr="00B12EB5">
        <w:rPr>
          <w:rFonts w:hint="cs"/>
          <w:rtl/>
        </w:rPr>
        <w:t>م که ناگهان و بدون مقدمه و بدون دعوت کس</w:t>
      </w:r>
      <w:r w:rsidR="00B9269E">
        <w:rPr>
          <w:rFonts w:hint="cs"/>
          <w:rtl/>
        </w:rPr>
        <w:t>ی</w:t>
      </w:r>
      <w:r w:rsidRPr="00B12EB5">
        <w:rPr>
          <w:rFonts w:hint="cs"/>
          <w:rtl/>
        </w:rPr>
        <w:t xml:space="preserve"> نه تنها گرو</w:t>
      </w:r>
      <w:r w:rsidR="00B9269E">
        <w:rPr>
          <w:rFonts w:hint="cs"/>
          <w:rtl/>
        </w:rPr>
        <w:t>ی</w:t>
      </w:r>
      <w:r w:rsidRPr="00B12EB5">
        <w:rPr>
          <w:rFonts w:hint="cs"/>
          <w:rtl/>
        </w:rPr>
        <w:t>دۀ د</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 xml:space="preserve">ت بلکه </w:t>
      </w:r>
      <w:r w:rsidR="00B9269E">
        <w:rPr>
          <w:rFonts w:hint="cs"/>
          <w:rtl/>
        </w:rPr>
        <w:t>ی</w:t>
      </w:r>
      <w:r w:rsidRPr="00B12EB5">
        <w:rPr>
          <w:rFonts w:hint="cs"/>
          <w:rtl/>
        </w:rPr>
        <w:t>ک</w:t>
      </w:r>
      <w:r w:rsidR="00B9269E">
        <w:rPr>
          <w:rFonts w:hint="cs"/>
          <w:rtl/>
        </w:rPr>
        <w:t>ی</w:t>
      </w:r>
      <w:r w:rsidRPr="00B12EB5">
        <w:rPr>
          <w:rFonts w:hint="cs"/>
          <w:rtl/>
        </w:rPr>
        <w:t xml:space="preserve"> از دعوتگران سرسخت آن </w:t>
      </w:r>
      <w:r w:rsidR="00002319">
        <w:rPr>
          <w:rFonts w:hint="cs"/>
          <w:rtl/>
        </w:rPr>
        <w:t>م</w:t>
      </w:r>
      <w:r w:rsidR="00B9269E">
        <w:rPr>
          <w:rFonts w:hint="cs"/>
          <w:rtl/>
        </w:rPr>
        <w:t>ی</w:t>
      </w:r>
      <w:r w:rsidR="00002319">
        <w:rPr>
          <w:rFonts w:hint="cs"/>
          <w:rtl/>
        </w:rPr>
        <w:t>‌شود</w:t>
      </w:r>
      <w:r w:rsidRPr="00B12EB5">
        <w:rPr>
          <w:rFonts w:hint="cs"/>
          <w:rtl/>
        </w:rPr>
        <w:t>. چن</w:t>
      </w:r>
      <w:r w:rsidR="00B9269E">
        <w:rPr>
          <w:rFonts w:hint="cs"/>
          <w:rtl/>
        </w:rPr>
        <w:t>ی</w:t>
      </w:r>
      <w:r w:rsidRPr="00B12EB5">
        <w:rPr>
          <w:rFonts w:hint="cs"/>
          <w:rtl/>
        </w:rPr>
        <w:t>ن امر شا</w:t>
      </w:r>
      <w:r w:rsidR="00B9269E">
        <w:rPr>
          <w:rFonts w:hint="cs"/>
          <w:rtl/>
        </w:rPr>
        <w:t>ی</w:t>
      </w:r>
      <w:r w:rsidRPr="00B12EB5">
        <w:rPr>
          <w:rFonts w:hint="cs"/>
          <w:rtl/>
        </w:rPr>
        <w:t>د قابل شگفت</w:t>
      </w:r>
      <w:r w:rsidR="00B9269E">
        <w:rPr>
          <w:rFonts w:hint="cs"/>
          <w:rtl/>
        </w:rPr>
        <w:t>ی</w:t>
      </w:r>
      <w:r w:rsidRPr="00B12EB5">
        <w:rPr>
          <w:rFonts w:hint="cs"/>
          <w:rtl/>
        </w:rPr>
        <w:t xml:space="preserve"> نباشد، چون وقت</w:t>
      </w:r>
      <w:r w:rsidR="00B9269E">
        <w:rPr>
          <w:rFonts w:hint="cs"/>
          <w:rtl/>
        </w:rPr>
        <w:t>ی</w:t>
      </w:r>
      <w:r w:rsidRPr="00B12EB5">
        <w:rPr>
          <w:rFonts w:hint="cs"/>
          <w:rtl/>
        </w:rPr>
        <w:t xml:space="preserve"> که ما در تار</w:t>
      </w:r>
      <w:r w:rsidR="00B9269E">
        <w:rPr>
          <w:rFonts w:hint="cs"/>
          <w:rtl/>
        </w:rPr>
        <w:t>ی</w:t>
      </w:r>
      <w:r w:rsidRPr="00B12EB5">
        <w:rPr>
          <w:rFonts w:hint="cs"/>
          <w:rtl/>
        </w:rPr>
        <w:t>خ مطالعه کن</w:t>
      </w:r>
      <w:r w:rsidR="00B9269E">
        <w:rPr>
          <w:rFonts w:hint="cs"/>
          <w:rtl/>
        </w:rPr>
        <w:t>ی</w:t>
      </w:r>
      <w:r w:rsidRPr="00B12EB5">
        <w:rPr>
          <w:rFonts w:hint="cs"/>
          <w:rtl/>
        </w:rPr>
        <w:t>م بسا افراد</w:t>
      </w:r>
      <w:r w:rsidR="00B9269E">
        <w:rPr>
          <w:rFonts w:hint="cs"/>
          <w:rtl/>
        </w:rPr>
        <w:t>ی</w:t>
      </w:r>
      <w:r w:rsidRPr="00B12EB5">
        <w:rPr>
          <w:rFonts w:hint="cs"/>
          <w:rtl/>
        </w:rPr>
        <w:t xml:space="preserve"> را </w:t>
      </w:r>
      <w:r w:rsidR="00B35F33">
        <w:rPr>
          <w:rFonts w:hint="cs"/>
          <w:rtl/>
        </w:rPr>
        <w:t>م</w:t>
      </w:r>
      <w:r w:rsidR="00B9269E">
        <w:rPr>
          <w:rFonts w:hint="cs"/>
          <w:rtl/>
        </w:rPr>
        <w:t>ی</w:t>
      </w:r>
      <w:r w:rsidR="00B35F33">
        <w:rPr>
          <w:rFonts w:hint="cs"/>
          <w:rtl/>
        </w:rPr>
        <w:t>‌</w:t>
      </w:r>
      <w:r w:rsidR="00B9269E">
        <w:rPr>
          <w:rFonts w:hint="cs"/>
          <w:rtl/>
        </w:rPr>
        <w:t>ی</w:t>
      </w:r>
      <w:r w:rsidR="00B35F33">
        <w:rPr>
          <w:rFonts w:hint="cs"/>
          <w:rtl/>
        </w:rPr>
        <w:t>ا</w:t>
      </w:r>
      <w:r w:rsidRPr="00B12EB5">
        <w:rPr>
          <w:rFonts w:hint="cs"/>
          <w:rtl/>
        </w:rPr>
        <w:t>ب</w:t>
      </w:r>
      <w:r w:rsidR="00B9269E">
        <w:rPr>
          <w:rFonts w:hint="cs"/>
          <w:rtl/>
        </w:rPr>
        <w:t>ی</w:t>
      </w:r>
      <w:r w:rsidRPr="00B12EB5">
        <w:rPr>
          <w:rFonts w:hint="cs"/>
          <w:rtl/>
        </w:rPr>
        <w:t>م که در آغاز از دشمنان سرسخت انب</w:t>
      </w:r>
      <w:r w:rsidR="00B9269E">
        <w:rPr>
          <w:rFonts w:hint="cs"/>
          <w:rtl/>
        </w:rPr>
        <w:t>ی</w:t>
      </w:r>
      <w:r w:rsidRPr="00B12EB5">
        <w:rPr>
          <w:rFonts w:hint="cs"/>
          <w:rtl/>
        </w:rPr>
        <w:t xml:space="preserve">اء </w:t>
      </w:r>
      <w:r w:rsidR="00CD35E5">
        <w:rPr>
          <w:rFonts w:hint="cs"/>
          <w:rtl/>
        </w:rPr>
        <w:t>بوده‌اند</w:t>
      </w:r>
      <w:r w:rsidRPr="00B12EB5">
        <w:rPr>
          <w:rFonts w:hint="cs"/>
          <w:rtl/>
        </w:rPr>
        <w:t>، اما هنگام</w:t>
      </w:r>
      <w:r w:rsidR="00B9269E">
        <w:rPr>
          <w:rFonts w:hint="cs"/>
          <w:rtl/>
        </w:rPr>
        <w:t>ی</w:t>
      </w:r>
      <w:r w:rsidRPr="00B12EB5">
        <w:rPr>
          <w:rFonts w:hint="cs"/>
          <w:rtl/>
        </w:rPr>
        <w:t xml:space="preserve"> که آن د</w:t>
      </w:r>
      <w:r w:rsidR="00B9269E">
        <w:rPr>
          <w:rFonts w:hint="cs"/>
          <w:rtl/>
        </w:rPr>
        <w:t>ی</w:t>
      </w:r>
      <w:r w:rsidRPr="00B12EB5">
        <w:rPr>
          <w:rFonts w:hint="cs"/>
          <w:rtl/>
        </w:rPr>
        <w:t>ن را پذ</w:t>
      </w:r>
      <w:r w:rsidR="00B9269E">
        <w:rPr>
          <w:rFonts w:hint="cs"/>
          <w:rtl/>
        </w:rPr>
        <w:t>ی</w:t>
      </w:r>
      <w:r w:rsidRPr="00B12EB5">
        <w:rPr>
          <w:rFonts w:hint="cs"/>
          <w:rtl/>
        </w:rPr>
        <w:t>رفتند به سرسخت تر</w:t>
      </w:r>
      <w:r w:rsidR="00B9269E">
        <w:rPr>
          <w:rFonts w:hint="cs"/>
          <w:rtl/>
        </w:rPr>
        <w:t>ی</w:t>
      </w:r>
      <w:r w:rsidRPr="00B12EB5">
        <w:rPr>
          <w:rFonts w:hint="cs"/>
          <w:rtl/>
        </w:rPr>
        <w:t>ن مدافعان آن د</w:t>
      </w:r>
      <w:r w:rsidR="00B9269E">
        <w:rPr>
          <w:rFonts w:hint="cs"/>
          <w:rtl/>
        </w:rPr>
        <w:t>ی</w:t>
      </w:r>
      <w:r w:rsidRPr="00B12EB5">
        <w:rPr>
          <w:rFonts w:hint="cs"/>
          <w:rtl/>
        </w:rPr>
        <w:t>ن تبد</w:t>
      </w:r>
      <w:r w:rsidR="00B9269E">
        <w:rPr>
          <w:rFonts w:hint="cs"/>
          <w:rtl/>
        </w:rPr>
        <w:t>ی</w:t>
      </w:r>
      <w:r w:rsidRPr="00B12EB5">
        <w:rPr>
          <w:rFonts w:hint="cs"/>
          <w:rtl/>
        </w:rPr>
        <w:t xml:space="preserve">ل </w:t>
      </w:r>
      <w:r w:rsidR="00B12EB5" w:rsidRPr="00B12EB5">
        <w:rPr>
          <w:rFonts w:hint="cs"/>
          <w:rtl/>
        </w:rPr>
        <w:t>شده‌اند</w:t>
      </w:r>
      <w:r w:rsidRPr="00B12EB5">
        <w:rPr>
          <w:rFonts w:hint="cs"/>
          <w:rtl/>
        </w:rPr>
        <w:t>. و از کسان</w:t>
      </w:r>
      <w:r w:rsidR="00B9269E">
        <w:rPr>
          <w:rFonts w:hint="cs"/>
          <w:rtl/>
        </w:rPr>
        <w:t>ی</w:t>
      </w:r>
      <w:r w:rsidRPr="00B12EB5">
        <w:rPr>
          <w:rFonts w:hint="cs"/>
          <w:rtl/>
        </w:rPr>
        <w:t xml:space="preserve"> </w:t>
      </w:r>
      <w:r w:rsidR="00CD35E5">
        <w:rPr>
          <w:rFonts w:hint="cs"/>
          <w:rtl/>
        </w:rPr>
        <w:t>بوده‌اند</w:t>
      </w:r>
      <w:r w:rsidRPr="00B12EB5">
        <w:rPr>
          <w:rFonts w:hint="cs"/>
          <w:rtl/>
        </w:rPr>
        <w:t xml:space="preserve"> که در عمل به تعل</w:t>
      </w:r>
      <w:r w:rsidR="00B9269E">
        <w:rPr>
          <w:rFonts w:hint="cs"/>
          <w:rtl/>
        </w:rPr>
        <w:t>ی</w:t>
      </w:r>
      <w:r w:rsidRPr="00B12EB5">
        <w:rPr>
          <w:rFonts w:hint="cs"/>
          <w:rtl/>
        </w:rPr>
        <w:t>مات و اوامر آن د</w:t>
      </w:r>
      <w:r w:rsidR="00B9269E">
        <w:rPr>
          <w:rFonts w:hint="cs"/>
          <w:rtl/>
        </w:rPr>
        <w:t>ی</w:t>
      </w:r>
      <w:r w:rsidRPr="00B12EB5">
        <w:rPr>
          <w:rFonts w:hint="cs"/>
          <w:rtl/>
        </w:rPr>
        <w:t>ن پ</w:t>
      </w:r>
      <w:r w:rsidR="00B9269E">
        <w:rPr>
          <w:rFonts w:hint="cs"/>
          <w:rtl/>
        </w:rPr>
        <w:t>ی</w:t>
      </w:r>
      <w:r w:rsidRPr="00B12EB5">
        <w:rPr>
          <w:rFonts w:hint="cs"/>
          <w:rtl/>
        </w:rPr>
        <w:t>شا پ</w:t>
      </w:r>
      <w:r w:rsidR="00B9269E">
        <w:rPr>
          <w:rFonts w:hint="cs"/>
          <w:rtl/>
        </w:rPr>
        <w:t>ی</w:t>
      </w:r>
      <w:r w:rsidRPr="00B12EB5">
        <w:rPr>
          <w:rFonts w:hint="cs"/>
          <w:rtl/>
        </w:rPr>
        <w:t xml:space="preserve">ش </w:t>
      </w:r>
      <w:r w:rsidR="00CD35E5">
        <w:rPr>
          <w:rFonts w:hint="cs"/>
          <w:rtl/>
        </w:rPr>
        <w:t>بوده‌اند</w:t>
      </w:r>
      <w:r w:rsidRPr="00B12EB5">
        <w:rPr>
          <w:rFonts w:hint="cs"/>
          <w:rtl/>
        </w:rPr>
        <w:t>.</w:t>
      </w:r>
    </w:p>
    <w:p w:rsidR="0079021F" w:rsidRPr="00B12EB5" w:rsidRDefault="0079021F" w:rsidP="00687DB3">
      <w:pPr>
        <w:pStyle w:val="a3"/>
        <w:rPr>
          <w:rtl/>
        </w:rPr>
      </w:pPr>
      <w:r w:rsidRPr="00B12EB5">
        <w:rPr>
          <w:rFonts w:hint="cs"/>
          <w:rtl/>
        </w:rPr>
        <w:t>ول</w:t>
      </w:r>
      <w:r w:rsidR="00B9269E">
        <w:rPr>
          <w:rFonts w:hint="cs"/>
          <w:rtl/>
        </w:rPr>
        <w:t>ی</w:t>
      </w:r>
      <w:r w:rsidRPr="00B12EB5">
        <w:rPr>
          <w:rFonts w:hint="cs"/>
          <w:rtl/>
        </w:rPr>
        <w:t xml:space="preserve"> اگر در تار</w:t>
      </w:r>
      <w:r w:rsidR="00B9269E">
        <w:rPr>
          <w:rFonts w:hint="cs"/>
          <w:rtl/>
        </w:rPr>
        <w:t>ی</w:t>
      </w:r>
      <w:r w:rsidRPr="00B12EB5">
        <w:rPr>
          <w:rFonts w:hint="cs"/>
          <w:rtl/>
        </w:rPr>
        <w:t>خ زندگ</w:t>
      </w:r>
      <w:r w:rsidR="00B9269E">
        <w:rPr>
          <w:rFonts w:hint="cs"/>
          <w:rtl/>
        </w:rPr>
        <w:t>ی</w:t>
      </w:r>
      <w:r w:rsidRPr="00B12EB5">
        <w:rPr>
          <w:rFonts w:hint="cs"/>
          <w:rtl/>
        </w:rPr>
        <w:t xml:space="preserve"> ا</w:t>
      </w:r>
      <w:r w:rsidR="00B9269E">
        <w:rPr>
          <w:rFonts w:hint="cs"/>
          <w:rtl/>
        </w:rPr>
        <w:t>ی</w:t>
      </w:r>
      <w:r w:rsidRPr="00B12EB5">
        <w:rPr>
          <w:rFonts w:hint="cs"/>
          <w:rtl/>
        </w:rPr>
        <w:t xml:space="preserve">ن مرد </w:t>
      </w:r>
      <w:r w:rsidRPr="00B12EB5">
        <w:rPr>
          <w:rFonts w:cs="Nazanin"/>
          <w:rtl/>
        </w:rPr>
        <w:t>–</w:t>
      </w:r>
      <w:r w:rsidRPr="00B12EB5">
        <w:rPr>
          <w:rFonts w:hint="cs"/>
          <w:rtl/>
        </w:rPr>
        <w:t xml:space="preserve"> شاؤول </w:t>
      </w:r>
      <w:r w:rsidRPr="00B12EB5">
        <w:rPr>
          <w:rFonts w:cs="Nazanin"/>
          <w:rtl/>
        </w:rPr>
        <w:t>–</w:t>
      </w:r>
      <w:r w:rsidRPr="00B12EB5">
        <w:rPr>
          <w:rFonts w:hint="cs"/>
          <w:rtl/>
        </w:rPr>
        <w:t xml:space="preserve"> مطالعه کن</w:t>
      </w:r>
      <w:r w:rsidR="00B9269E">
        <w:rPr>
          <w:rFonts w:hint="cs"/>
          <w:rtl/>
        </w:rPr>
        <w:t>ی</w:t>
      </w:r>
      <w:r w:rsidRPr="00B12EB5">
        <w:rPr>
          <w:rFonts w:hint="cs"/>
          <w:rtl/>
        </w:rPr>
        <w:t>م به ح</w:t>
      </w:r>
      <w:r w:rsidR="00B9269E">
        <w:rPr>
          <w:rFonts w:hint="cs"/>
          <w:rtl/>
        </w:rPr>
        <w:t>ی</w:t>
      </w:r>
      <w:r w:rsidRPr="00B12EB5">
        <w:rPr>
          <w:rFonts w:hint="cs"/>
          <w:rtl/>
        </w:rPr>
        <w:t>رت م</w:t>
      </w:r>
      <w:r w:rsidR="00B9269E">
        <w:rPr>
          <w:rFonts w:hint="cs"/>
          <w:rtl/>
        </w:rPr>
        <w:t>ی</w:t>
      </w:r>
      <w:r w:rsidRPr="00B12EB5">
        <w:rPr>
          <w:rFonts w:hint="cs"/>
          <w:rtl/>
        </w:rPr>
        <w:t xml:space="preserve"> افت</w:t>
      </w:r>
      <w:r w:rsidR="00B9269E">
        <w:rPr>
          <w:rFonts w:hint="cs"/>
          <w:rtl/>
        </w:rPr>
        <w:t>ی</w:t>
      </w:r>
      <w:r w:rsidRPr="00B12EB5">
        <w:rPr>
          <w:rFonts w:hint="cs"/>
          <w:rtl/>
        </w:rPr>
        <w:t>م. ز</w:t>
      </w:r>
      <w:r w:rsidR="00B9269E">
        <w:rPr>
          <w:rFonts w:hint="cs"/>
          <w:rtl/>
        </w:rPr>
        <w:t>ی</w:t>
      </w:r>
      <w:r w:rsidRPr="00B12EB5">
        <w:rPr>
          <w:rFonts w:hint="cs"/>
          <w:rtl/>
        </w:rPr>
        <w:t>را او در ع</w:t>
      </w:r>
      <w:r w:rsidR="00B9269E">
        <w:rPr>
          <w:rFonts w:hint="cs"/>
          <w:rtl/>
        </w:rPr>
        <w:t>ی</w:t>
      </w:r>
      <w:r w:rsidRPr="00B12EB5">
        <w:rPr>
          <w:rFonts w:hint="cs"/>
          <w:rtl/>
        </w:rPr>
        <w:t>ن حال</w:t>
      </w:r>
      <w:r w:rsidR="00B9269E">
        <w:rPr>
          <w:rFonts w:hint="cs"/>
          <w:rtl/>
        </w:rPr>
        <w:t>ی</w:t>
      </w:r>
      <w:r w:rsidRPr="00B12EB5">
        <w:rPr>
          <w:rFonts w:hint="cs"/>
          <w:rtl/>
        </w:rPr>
        <w:t>که ادعا</w:t>
      </w:r>
      <w:r w:rsidR="00B9269E">
        <w:rPr>
          <w:rFonts w:hint="cs"/>
          <w:rtl/>
        </w:rPr>
        <w:t>ی</w:t>
      </w:r>
      <w:r w:rsidRPr="00B12EB5">
        <w:rPr>
          <w:rFonts w:hint="cs"/>
          <w:rtl/>
        </w:rPr>
        <w:t xml:space="preserve"> ا</w:t>
      </w:r>
      <w:r w:rsidR="00B9269E">
        <w:rPr>
          <w:rFonts w:hint="cs"/>
          <w:rtl/>
        </w:rPr>
        <w:t>ی</w:t>
      </w:r>
      <w:r w:rsidRPr="00B12EB5">
        <w:rPr>
          <w:rFonts w:hint="cs"/>
          <w:rtl/>
        </w:rPr>
        <w:t>مان به د</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ت را دارد، نه تنها از تعل</w:t>
      </w:r>
      <w:r w:rsidR="00B9269E">
        <w:rPr>
          <w:rFonts w:hint="cs"/>
          <w:rtl/>
        </w:rPr>
        <w:t>ی</w:t>
      </w:r>
      <w:r w:rsidRPr="00B12EB5">
        <w:rPr>
          <w:rFonts w:hint="cs"/>
          <w:rtl/>
        </w:rPr>
        <w:t>مات اساس</w:t>
      </w:r>
      <w:r w:rsidR="00B9269E">
        <w:rPr>
          <w:rFonts w:hint="cs"/>
          <w:rtl/>
        </w:rPr>
        <w:t>ی</w:t>
      </w:r>
      <w:r w:rsidRPr="00B12EB5">
        <w:rPr>
          <w:rFonts w:hint="cs"/>
          <w:rtl/>
        </w:rPr>
        <w:t xml:space="preserve"> آن د</w:t>
      </w:r>
      <w:r w:rsidR="00B9269E">
        <w:rPr>
          <w:rFonts w:hint="cs"/>
          <w:rtl/>
        </w:rPr>
        <w:t>ی</w:t>
      </w:r>
      <w:r w:rsidRPr="00B12EB5">
        <w:rPr>
          <w:rFonts w:hint="cs"/>
          <w:rtl/>
        </w:rPr>
        <w:t>ن پ</w:t>
      </w:r>
      <w:r w:rsidR="00B9269E">
        <w:rPr>
          <w:rFonts w:hint="cs"/>
          <w:rtl/>
        </w:rPr>
        <w:t>ی</w:t>
      </w:r>
      <w:r w:rsidRPr="00B12EB5">
        <w:rPr>
          <w:rFonts w:hint="cs"/>
          <w:rtl/>
        </w:rPr>
        <w:t>رو</w:t>
      </w:r>
      <w:r w:rsidR="00B9269E">
        <w:rPr>
          <w:rFonts w:hint="cs"/>
          <w:rtl/>
        </w:rPr>
        <w:t>ی</w:t>
      </w:r>
      <w:r w:rsidRPr="00B12EB5">
        <w:rPr>
          <w:rFonts w:hint="cs"/>
          <w:rtl/>
        </w:rPr>
        <w:t xml:space="preserve"> ن</w:t>
      </w:r>
      <w:r w:rsidR="00B35F33">
        <w:rPr>
          <w:rFonts w:hint="cs"/>
          <w:rtl/>
        </w:rPr>
        <w:t>م</w:t>
      </w:r>
      <w:r w:rsidR="00B9269E">
        <w:rPr>
          <w:rFonts w:hint="cs"/>
          <w:rtl/>
        </w:rPr>
        <w:t>ی</w:t>
      </w:r>
      <w:r w:rsidR="00B35F33">
        <w:rPr>
          <w:rFonts w:hint="cs"/>
          <w:rtl/>
        </w:rPr>
        <w:t>‌کند</w:t>
      </w:r>
      <w:r w:rsidRPr="00B12EB5">
        <w:rPr>
          <w:rFonts w:hint="cs"/>
          <w:rtl/>
        </w:rPr>
        <w:t xml:space="preserve"> بلکه از خود، اصول و تعل</w:t>
      </w:r>
      <w:r w:rsidR="00B9269E">
        <w:rPr>
          <w:rFonts w:hint="cs"/>
          <w:rtl/>
        </w:rPr>
        <w:t>ی</w:t>
      </w:r>
      <w:r w:rsidRPr="00B12EB5">
        <w:rPr>
          <w:rFonts w:hint="cs"/>
          <w:rtl/>
        </w:rPr>
        <w:t>مات</w:t>
      </w:r>
      <w:r w:rsidR="00B9269E">
        <w:rPr>
          <w:rFonts w:hint="cs"/>
          <w:rtl/>
        </w:rPr>
        <w:t>ی</w:t>
      </w:r>
      <w:r w:rsidRPr="00B12EB5">
        <w:rPr>
          <w:rFonts w:hint="cs"/>
          <w:rtl/>
        </w:rPr>
        <w:t xml:space="preserve"> را وضع </w:t>
      </w:r>
      <w:r w:rsidR="00B35F33">
        <w:rPr>
          <w:rFonts w:hint="cs"/>
          <w:rtl/>
        </w:rPr>
        <w:t>م</w:t>
      </w:r>
      <w:r w:rsidR="00B9269E">
        <w:rPr>
          <w:rFonts w:hint="cs"/>
          <w:rtl/>
        </w:rPr>
        <w:t>ی</w:t>
      </w:r>
      <w:r w:rsidR="00B35F33">
        <w:rPr>
          <w:rFonts w:hint="cs"/>
          <w:rtl/>
        </w:rPr>
        <w:t>‌کند</w:t>
      </w:r>
      <w:r w:rsidRPr="00B12EB5">
        <w:rPr>
          <w:rFonts w:hint="cs"/>
          <w:rtl/>
        </w:rPr>
        <w:t xml:space="preserve"> که با شر</w:t>
      </w:r>
      <w:r w:rsidR="00B9269E">
        <w:rPr>
          <w:rFonts w:hint="cs"/>
          <w:rtl/>
        </w:rPr>
        <w:t>ی</w:t>
      </w:r>
      <w:r w:rsidRPr="00B12EB5">
        <w:rPr>
          <w:rFonts w:hint="cs"/>
          <w:rtl/>
        </w:rPr>
        <w:t>عت ع</w:t>
      </w:r>
      <w:r w:rsidR="00B9269E">
        <w:rPr>
          <w:rFonts w:hint="cs"/>
          <w:rtl/>
        </w:rPr>
        <w:t>ی</w:t>
      </w:r>
      <w:r w:rsidRPr="00B12EB5">
        <w:rPr>
          <w:rFonts w:hint="cs"/>
          <w:rtl/>
        </w:rPr>
        <w:t>سو</w:t>
      </w:r>
      <w:r w:rsidR="00B9269E">
        <w:rPr>
          <w:rFonts w:hint="cs"/>
          <w:rtl/>
        </w:rPr>
        <w:t>ی</w:t>
      </w:r>
      <w:r w:rsidRPr="00B12EB5">
        <w:rPr>
          <w:rFonts w:hint="cs"/>
          <w:rtl/>
        </w:rPr>
        <w:t xml:space="preserve"> تماما مغا</w:t>
      </w:r>
      <w:r w:rsidR="00B9269E">
        <w:rPr>
          <w:rFonts w:hint="cs"/>
          <w:rtl/>
        </w:rPr>
        <w:t>ی</w:t>
      </w:r>
      <w:r w:rsidRPr="00B12EB5">
        <w:rPr>
          <w:rFonts w:hint="cs"/>
          <w:rtl/>
        </w:rPr>
        <w:t>رت دارد.</w:t>
      </w:r>
    </w:p>
    <w:p w:rsidR="0079021F" w:rsidRPr="00B12EB5" w:rsidRDefault="0079021F" w:rsidP="00687DB3">
      <w:pPr>
        <w:pStyle w:val="a3"/>
        <w:rPr>
          <w:rtl/>
        </w:rPr>
      </w:pPr>
      <w:r w:rsidRPr="00B12EB5">
        <w:rPr>
          <w:rFonts w:hint="cs"/>
          <w:rtl/>
        </w:rPr>
        <w:t>و ا</w:t>
      </w:r>
      <w:r w:rsidR="00B9269E">
        <w:rPr>
          <w:rFonts w:hint="cs"/>
          <w:rtl/>
        </w:rPr>
        <w:t>ی</w:t>
      </w:r>
      <w:r w:rsidRPr="00B12EB5">
        <w:rPr>
          <w:rFonts w:hint="cs"/>
          <w:rtl/>
        </w:rPr>
        <w:t>نکه شاؤول مس</w:t>
      </w:r>
      <w:r w:rsidR="00B9269E">
        <w:rPr>
          <w:rFonts w:hint="cs"/>
          <w:rtl/>
        </w:rPr>
        <w:t>ی</w:t>
      </w:r>
      <w:r w:rsidRPr="00B12EB5">
        <w:rPr>
          <w:rFonts w:hint="cs"/>
          <w:rtl/>
        </w:rPr>
        <w:t>ح</w:t>
      </w:r>
      <w:r w:rsidR="00B9269E">
        <w:rPr>
          <w:rFonts w:hint="cs"/>
          <w:rtl/>
        </w:rPr>
        <w:t>ی</w:t>
      </w:r>
      <w:r w:rsidRPr="00B12EB5">
        <w:rPr>
          <w:rFonts w:hint="cs"/>
          <w:rtl/>
        </w:rPr>
        <w:t>ت را چگونه پذ</w:t>
      </w:r>
      <w:r w:rsidR="00B9269E">
        <w:rPr>
          <w:rFonts w:hint="cs"/>
          <w:rtl/>
        </w:rPr>
        <w:t>ی</w:t>
      </w:r>
      <w:r w:rsidRPr="00B12EB5">
        <w:rPr>
          <w:rFonts w:hint="cs"/>
          <w:rtl/>
        </w:rPr>
        <w:t>رفت؟ پرسش</w:t>
      </w:r>
      <w:r w:rsidR="00B9269E">
        <w:rPr>
          <w:rFonts w:hint="cs"/>
          <w:rtl/>
        </w:rPr>
        <w:t>ی</w:t>
      </w:r>
      <w:r w:rsidRPr="00B12EB5">
        <w:rPr>
          <w:rFonts w:hint="cs"/>
          <w:rtl/>
        </w:rPr>
        <w:t xml:space="preserve"> که پاسخ آن بر اساس منابع مس</w:t>
      </w:r>
      <w:r w:rsidR="00B9269E">
        <w:rPr>
          <w:rFonts w:hint="cs"/>
          <w:rtl/>
        </w:rPr>
        <w:t>ی</w:t>
      </w:r>
      <w:r w:rsidRPr="00B12EB5">
        <w:rPr>
          <w:rFonts w:hint="cs"/>
          <w:rtl/>
        </w:rPr>
        <w:t>ح</w:t>
      </w:r>
      <w:r w:rsidR="00B9269E">
        <w:rPr>
          <w:rFonts w:hint="cs"/>
          <w:rtl/>
        </w:rPr>
        <w:t>ی</w:t>
      </w:r>
      <w:r w:rsidRPr="00B12EB5">
        <w:rPr>
          <w:rFonts w:hint="cs"/>
          <w:rtl/>
        </w:rPr>
        <w:t xml:space="preserve"> قرار ذ</w:t>
      </w:r>
      <w:r w:rsidR="00B9269E">
        <w:rPr>
          <w:rFonts w:hint="cs"/>
          <w:rtl/>
        </w:rPr>
        <w:t>ی</w:t>
      </w:r>
      <w:r w:rsidRPr="00B12EB5">
        <w:rPr>
          <w:rFonts w:hint="cs"/>
          <w:rtl/>
        </w:rPr>
        <w:t xml:space="preserve">ل است: </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شاؤول از تهد</w:t>
      </w:r>
      <w:r w:rsidR="00B9269E">
        <w:rPr>
          <w:rFonts w:hint="cs"/>
          <w:rtl/>
        </w:rPr>
        <w:t>ی</w:t>
      </w:r>
      <w:r w:rsidRPr="00B12EB5">
        <w:rPr>
          <w:rFonts w:hint="cs"/>
          <w:rtl/>
        </w:rPr>
        <w:t>د و کشتن پ</w:t>
      </w:r>
      <w:r w:rsidR="00B9269E">
        <w:rPr>
          <w:rFonts w:hint="cs"/>
          <w:rtl/>
        </w:rPr>
        <w:t>ی</w:t>
      </w:r>
      <w:r w:rsidRPr="00B12EB5">
        <w:rPr>
          <w:rFonts w:hint="cs"/>
          <w:rtl/>
        </w:rPr>
        <w:t>روان خدا به ه</w:t>
      </w:r>
      <w:r w:rsidR="00B9269E">
        <w:rPr>
          <w:rFonts w:hint="cs"/>
          <w:rtl/>
        </w:rPr>
        <w:t>ی</w:t>
      </w:r>
      <w:r w:rsidRPr="00B12EB5">
        <w:rPr>
          <w:rFonts w:hint="cs"/>
          <w:rtl/>
        </w:rPr>
        <w:t>چ نحو</w:t>
      </w:r>
      <w:r w:rsidR="00B9269E">
        <w:rPr>
          <w:rFonts w:hint="cs"/>
          <w:rtl/>
        </w:rPr>
        <w:t>ی</w:t>
      </w:r>
      <w:r w:rsidRPr="00B12EB5">
        <w:rPr>
          <w:rFonts w:hint="cs"/>
          <w:rtl/>
        </w:rPr>
        <w:t xml:space="preserve"> دست نم</w:t>
      </w:r>
      <w:r w:rsidR="00B9269E">
        <w:rPr>
          <w:rFonts w:hint="cs"/>
          <w:rtl/>
        </w:rPr>
        <w:t>ی</w:t>
      </w:r>
      <w:r w:rsidRPr="00B12EB5">
        <w:rPr>
          <w:rFonts w:hint="cs"/>
          <w:rtl/>
        </w:rPr>
        <w:t>‌کش</w:t>
      </w:r>
      <w:r w:rsidR="00B9269E">
        <w:rPr>
          <w:rFonts w:hint="cs"/>
          <w:rtl/>
        </w:rPr>
        <w:t>ی</w:t>
      </w:r>
      <w:r w:rsidRPr="00B12EB5">
        <w:rPr>
          <w:rFonts w:hint="cs"/>
          <w:rtl/>
        </w:rPr>
        <w:t>د، او پ</w:t>
      </w:r>
      <w:r w:rsidR="00B9269E">
        <w:rPr>
          <w:rFonts w:hint="cs"/>
          <w:rtl/>
        </w:rPr>
        <w:t>ی</w:t>
      </w:r>
      <w:r w:rsidRPr="00B12EB5">
        <w:rPr>
          <w:rFonts w:hint="cs"/>
          <w:rtl/>
        </w:rPr>
        <w:t>ش س</w:t>
      </w:r>
      <w:r w:rsidR="00B9269E">
        <w:rPr>
          <w:rFonts w:hint="cs"/>
          <w:rtl/>
        </w:rPr>
        <w:t>ی</w:t>
      </w:r>
      <w:r w:rsidRPr="00B12EB5">
        <w:rPr>
          <w:rFonts w:hint="cs"/>
          <w:rtl/>
        </w:rPr>
        <w:t>د کلان رفت و تقاضا</w:t>
      </w:r>
      <w:r w:rsidR="00B9269E">
        <w:rPr>
          <w:rFonts w:hint="cs"/>
          <w:rtl/>
        </w:rPr>
        <w:t>ی</w:t>
      </w:r>
      <w:r w:rsidRPr="00B12EB5">
        <w:rPr>
          <w:rFonts w:hint="cs"/>
          <w:rtl/>
        </w:rPr>
        <w:t xml:space="preserve"> معرف</w:t>
      </w:r>
      <w:r w:rsidR="00B9269E">
        <w:rPr>
          <w:rFonts w:hint="cs"/>
          <w:rtl/>
        </w:rPr>
        <w:t>ی</w:t>
      </w:r>
      <w:r w:rsidRPr="00B12EB5">
        <w:rPr>
          <w:rFonts w:hint="cs"/>
          <w:rtl/>
        </w:rPr>
        <w:t xml:space="preserve"> نامه ها</w:t>
      </w:r>
      <w:r w:rsidR="00B9269E">
        <w:rPr>
          <w:rFonts w:hint="cs"/>
          <w:rtl/>
        </w:rPr>
        <w:t>ی</w:t>
      </w:r>
      <w:r w:rsidRPr="00B12EB5">
        <w:rPr>
          <w:rFonts w:hint="cs"/>
          <w:rtl/>
        </w:rPr>
        <w:t xml:space="preserve"> برا</w:t>
      </w:r>
      <w:r w:rsidR="00B9269E">
        <w:rPr>
          <w:rFonts w:hint="cs"/>
          <w:rtl/>
        </w:rPr>
        <w:t>ی</w:t>
      </w:r>
      <w:r w:rsidRPr="00B12EB5">
        <w:rPr>
          <w:rFonts w:hint="cs"/>
          <w:rtl/>
        </w:rPr>
        <w:t xml:space="preserve"> </w:t>
      </w:r>
      <w:r w:rsidR="00CD35E5">
        <w:rPr>
          <w:rFonts w:hint="cs"/>
          <w:rtl/>
        </w:rPr>
        <w:t>کن</w:t>
      </w:r>
      <w:r w:rsidR="00B9269E">
        <w:rPr>
          <w:rFonts w:hint="cs"/>
          <w:rtl/>
        </w:rPr>
        <w:t>ی</w:t>
      </w:r>
      <w:r w:rsidR="00CD35E5">
        <w:rPr>
          <w:rFonts w:hint="cs"/>
          <w:rtl/>
        </w:rPr>
        <w:t>سه‌ها</w:t>
      </w:r>
      <w:r w:rsidR="00B9269E">
        <w:rPr>
          <w:rFonts w:hint="cs"/>
          <w:rtl/>
        </w:rPr>
        <w:t>ی</w:t>
      </w:r>
      <w:r w:rsidRPr="00B12EB5">
        <w:rPr>
          <w:rFonts w:hint="cs"/>
          <w:rtl/>
        </w:rPr>
        <w:t xml:space="preserve"> دمشق کرد، تا چنانچه مرد</w:t>
      </w:r>
      <w:r w:rsidR="00B9269E">
        <w:rPr>
          <w:rFonts w:hint="cs"/>
          <w:rtl/>
        </w:rPr>
        <w:t>ی</w:t>
      </w:r>
      <w:r w:rsidRPr="00B12EB5">
        <w:rPr>
          <w:rFonts w:hint="cs"/>
          <w:rtl/>
        </w:rPr>
        <w:t xml:space="preserve"> </w:t>
      </w:r>
      <w:r w:rsidR="00B9269E">
        <w:rPr>
          <w:rFonts w:hint="cs"/>
          <w:rtl/>
        </w:rPr>
        <w:t>ی</w:t>
      </w:r>
      <w:r w:rsidRPr="00B12EB5">
        <w:rPr>
          <w:rFonts w:hint="cs"/>
          <w:rtl/>
        </w:rPr>
        <w:t>ا زن</w:t>
      </w:r>
      <w:r w:rsidR="00B9269E">
        <w:rPr>
          <w:rFonts w:hint="cs"/>
          <w:rtl/>
        </w:rPr>
        <w:t>ی</w:t>
      </w:r>
      <w:r w:rsidRPr="00B12EB5">
        <w:rPr>
          <w:rFonts w:hint="cs"/>
          <w:rtl/>
        </w:rPr>
        <w:t xml:space="preserve"> را از اهل طر</w:t>
      </w:r>
      <w:r w:rsidR="00B9269E">
        <w:rPr>
          <w:rFonts w:hint="cs"/>
          <w:rtl/>
        </w:rPr>
        <w:t>ی</w:t>
      </w:r>
      <w:r w:rsidRPr="00B12EB5">
        <w:rPr>
          <w:rFonts w:hint="cs"/>
          <w:rtl/>
        </w:rPr>
        <w:t>قت پ</w:t>
      </w:r>
      <w:r w:rsidR="00B9269E">
        <w:rPr>
          <w:rFonts w:hint="cs"/>
          <w:rtl/>
        </w:rPr>
        <w:t>ی</w:t>
      </w:r>
      <w:r w:rsidRPr="00B12EB5">
        <w:rPr>
          <w:rFonts w:hint="cs"/>
          <w:rtl/>
        </w:rPr>
        <w:t>دا کند،</w:t>
      </w:r>
      <w:r w:rsidR="00676EEB">
        <w:rPr>
          <w:rFonts w:hint="cs"/>
          <w:rtl/>
        </w:rPr>
        <w:t xml:space="preserve"> آن‌ها </w:t>
      </w:r>
      <w:r w:rsidRPr="00B12EB5">
        <w:rPr>
          <w:rFonts w:hint="cs"/>
          <w:rtl/>
        </w:rPr>
        <w:t>را دستگ</w:t>
      </w:r>
      <w:r w:rsidR="00B9269E">
        <w:rPr>
          <w:rFonts w:hint="cs"/>
          <w:rtl/>
        </w:rPr>
        <w:t>ی</w:t>
      </w:r>
      <w:r w:rsidRPr="00B12EB5">
        <w:rPr>
          <w:rFonts w:hint="cs"/>
          <w:rtl/>
        </w:rPr>
        <w:t>ر کرده به اورشل</w:t>
      </w:r>
      <w:r w:rsidR="00B9269E">
        <w:rPr>
          <w:rFonts w:hint="cs"/>
          <w:rtl/>
        </w:rPr>
        <w:t>ی</w:t>
      </w:r>
      <w:r w:rsidRPr="00B12EB5">
        <w:rPr>
          <w:rFonts w:hint="cs"/>
          <w:rtl/>
        </w:rPr>
        <w:t>م آورد، شاؤول هنوز به دمشق نرس</w:t>
      </w:r>
      <w:r w:rsidR="00B9269E">
        <w:rPr>
          <w:rFonts w:hint="cs"/>
          <w:rtl/>
        </w:rPr>
        <w:t>ی</w:t>
      </w:r>
      <w:r w:rsidRPr="00B12EB5">
        <w:rPr>
          <w:rFonts w:hint="cs"/>
          <w:rtl/>
        </w:rPr>
        <w:t>ده بود که ناگهان نزد</w:t>
      </w:r>
      <w:r w:rsidR="00B9269E">
        <w:rPr>
          <w:rFonts w:hint="cs"/>
          <w:rtl/>
        </w:rPr>
        <w:t>ی</w:t>
      </w:r>
      <w:r w:rsidRPr="00B12EB5">
        <w:rPr>
          <w:rFonts w:hint="cs"/>
          <w:rtl/>
        </w:rPr>
        <w:t>ک شهر، نور</w:t>
      </w:r>
      <w:r w:rsidR="00B9269E">
        <w:rPr>
          <w:rFonts w:hint="cs"/>
          <w:rtl/>
        </w:rPr>
        <w:t>ی</w:t>
      </w:r>
      <w:r w:rsidRPr="00B12EB5">
        <w:rPr>
          <w:rFonts w:hint="cs"/>
          <w:rtl/>
        </w:rPr>
        <w:t xml:space="preserve"> از آسمان در اطراف او درخش</w:t>
      </w:r>
      <w:r w:rsidR="00B9269E">
        <w:rPr>
          <w:rFonts w:hint="cs"/>
          <w:rtl/>
        </w:rPr>
        <w:t>ی</w:t>
      </w:r>
      <w:r w:rsidRPr="00B12EB5">
        <w:rPr>
          <w:rFonts w:hint="cs"/>
          <w:rtl/>
        </w:rPr>
        <w:t>د، او به زم</w:t>
      </w:r>
      <w:r w:rsidR="00B9269E">
        <w:rPr>
          <w:rFonts w:hint="cs"/>
          <w:rtl/>
        </w:rPr>
        <w:t>ی</w:t>
      </w:r>
      <w:r w:rsidRPr="00B12EB5">
        <w:rPr>
          <w:rFonts w:hint="cs"/>
          <w:rtl/>
        </w:rPr>
        <w:t>ن افتاد، و صدائ</w:t>
      </w:r>
      <w:r w:rsidR="00B9269E">
        <w:rPr>
          <w:rFonts w:hint="cs"/>
          <w:rtl/>
        </w:rPr>
        <w:t>ی</w:t>
      </w:r>
      <w:r w:rsidRPr="00B12EB5">
        <w:rPr>
          <w:rFonts w:hint="cs"/>
          <w:rtl/>
        </w:rPr>
        <w:t xml:space="preserve"> شن</w:t>
      </w:r>
      <w:r w:rsidR="00B9269E">
        <w:rPr>
          <w:rFonts w:hint="cs"/>
          <w:rtl/>
        </w:rPr>
        <w:t>ی</w:t>
      </w:r>
      <w:r w:rsidRPr="00B12EB5">
        <w:rPr>
          <w:rFonts w:hint="cs"/>
          <w:rtl/>
        </w:rPr>
        <w:t xml:space="preserve">د که </w:t>
      </w:r>
      <w:r w:rsidR="00565D99">
        <w:rPr>
          <w:rFonts w:hint="cs"/>
          <w:rtl/>
        </w:rPr>
        <w:t>م</w:t>
      </w:r>
      <w:r w:rsidR="00B9269E">
        <w:rPr>
          <w:rFonts w:hint="cs"/>
          <w:rtl/>
        </w:rPr>
        <w:t>ی</w:t>
      </w:r>
      <w:r w:rsidR="00565D99">
        <w:rPr>
          <w:rFonts w:hint="cs"/>
          <w:rtl/>
        </w:rPr>
        <w:t>‌گفت</w:t>
      </w:r>
      <w:r w:rsidRPr="00B12EB5">
        <w:rPr>
          <w:rFonts w:hint="cs"/>
          <w:rtl/>
        </w:rPr>
        <w:t>: ا</w:t>
      </w:r>
      <w:r w:rsidR="00B9269E">
        <w:rPr>
          <w:rFonts w:hint="cs"/>
          <w:rtl/>
        </w:rPr>
        <w:t>ی</w:t>
      </w:r>
      <w:r w:rsidRPr="00B12EB5">
        <w:rPr>
          <w:rFonts w:hint="cs"/>
          <w:rtl/>
        </w:rPr>
        <w:t xml:space="preserve"> شاؤول ! ا</w:t>
      </w:r>
      <w:r w:rsidR="00B9269E">
        <w:rPr>
          <w:rFonts w:hint="cs"/>
          <w:rtl/>
        </w:rPr>
        <w:t>ی</w:t>
      </w:r>
      <w:r w:rsidRPr="00B12EB5">
        <w:rPr>
          <w:rFonts w:hint="cs"/>
          <w:rtl/>
        </w:rPr>
        <w:t xml:space="preserve"> شاؤول! چرا بر من جفا م</w:t>
      </w:r>
      <w:r w:rsidR="00B9269E">
        <w:rPr>
          <w:rFonts w:hint="cs"/>
          <w:rtl/>
        </w:rPr>
        <w:t>ی</w:t>
      </w:r>
      <w:r w:rsidRPr="00B12EB5">
        <w:rPr>
          <w:rFonts w:hint="cs"/>
          <w:rtl/>
        </w:rPr>
        <w:t>‌کن</w:t>
      </w:r>
      <w:r w:rsidR="00B9269E">
        <w:rPr>
          <w:rFonts w:hint="cs"/>
          <w:rtl/>
        </w:rPr>
        <w:t>ی</w:t>
      </w:r>
      <w:r w:rsidRPr="00B12EB5">
        <w:rPr>
          <w:rFonts w:hint="cs"/>
          <w:rtl/>
        </w:rPr>
        <w:t>؟ شاؤول پرس</w:t>
      </w:r>
      <w:r w:rsidR="00B9269E">
        <w:rPr>
          <w:rFonts w:hint="cs"/>
          <w:rtl/>
        </w:rPr>
        <w:t>ی</w:t>
      </w:r>
      <w:r w:rsidRPr="00B12EB5">
        <w:rPr>
          <w:rFonts w:hint="cs"/>
          <w:rtl/>
        </w:rPr>
        <w:t>د: خداوندا! تو ک</w:t>
      </w:r>
      <w:r w:rsidR="00B9269E">
        <w:rPr>
          <w:rFonts w:hint="cs"/>
          <w:rtl/>
        </w:rPr>
        <w:t>ی</w:t>
      </w:r>
      <w:r w:rsidRPr="00B12EB5">
        <w:rPr>
          <w:rFonts w:hint="cs"/>
          <w:rtl/>
        </w:rPr>
        <w:t>ست</w:t>
      </w:r>
      <w:r w:rsidR="00B9269E">
        <w:rPr>
          <w:rFonts w:hint="cs"/>
          <w:rtl/>
        </w:rPr>
        <w:t>ی</w:t>
      </w:r>
      <w:r w:rsidRPr="00B12EB5">
        <w:rPr>
          <w:rFonts w:hint="cs"/>
          <w:rtl/>
        </w:rPr>
        <w:t>؟ جواب آمد: من ع</w:t>
      </w:r>
      <w:r w:rsidR="00B9269E">
        <w:rPr>
          <w:rFonts w:hint="cs"/>
          <w:rtl/>
        </w:rPr>
        <w:t>ی</w:t>
      </w:r>
      <w:r w:rsidRPr="00B12EB5">
        <w:rPr>
          <w:rFonts w:hint="cs"/>
          <w:rtl/>
        </w:rPr>
        <w:t>س</w:t>
      </w:r>
      <w:r w:rsidR="00B9269E">
        <w:rPr>
          <w:rFonts w:hint="cs"/>
          <w:rtl/>
        </w:rPr>
        <w:t>ی</w:t>
      </w:r>
      <w:r w:rsidRPr="00B12EB5">
        <w:rPr>
          <w:rFonts w:hint="cs"/>
          <w:rtl/>
        </w:rPr>
        <w:t xml:space="preserve"> هستم همان کس</w:t>
      </w:r>
      <w:r w:rsidR="00B9269E">
        <w:rPr>
          <w:rFonts w:hint="cs"/>
          <w:rtl/>
        </w:rPr>
        <w:t>ی</w:t>
      </w:r>
      <w:r w:rsidRPr="00B12EB5">
        <w:rPr>
          <w:rFonts w:hint="cs"/>
          <w:rtl/>
        </w:rPr>
        <w:t xml:space="preserve"> که تو بر و</w:t>
      </w:r>
      <w:r w:rsidR="00B9269E">
        <w:rPr>
          <w:rFonts w:hint="cs"/>
          <w:rtl/>
        </w:rPr>
        <w:t>ی</w:t>
      </w:r>
      <w:r w:rsidRPr="00B12EB5">
        <w:rPr>
          <w:rFonts w:hint="cs"/>
          <w:rtl/>
        </w:rPr>
        <w:t xml:space="preserve"> جفا م</w:t>
      </w:r>
      <w:r w:rsidR="00B9269E">
        <w:rPr>
          <w:rFonts w:hint="cs"/>
          <w:rtl/>
        </w:rPr>
        <w:t>ی</w:t>
      </w:r>
      <w:r w:rsidRPr="00B12EB5">
        <w:rPr>
          <w:rFonts w:hint="cs"/>
          <w:rtl/>
        </w:rPr>
        <w:t>کن</w:t>
      </w:r>
      <w:r w:rsidR="00B9269E">
        <w:rPr>
          <w:rFonts w:hint="cs"/>
          <w:rtl/>
        </w:rPr>
        <w:t>ی</w:t>
      </w:r>
      <w:r w:rsidRPr="00B12EB5">
        <w:rPr>
          <w:rFonts w:hint="cs"/>
          <w:rtl/>
        </w:rPr>
        <w:t>، ول</w:t>
      </w:r>
      <w:r w:rsidR="00B9269E">
        <w:rPr>
          <w:rFonts w:hint="cs"/>
          <w:rtl/>
        </w:rPr>
        <w:t>ی</w:t>
      </w:r>
      <w:r w:rsidRPr="00B12EB5">
        <w:rPr>
          <w:rFonts w:hint="cs"/>
          <w:rtl/>
        </w:rPr>
        <w:t xml:space="preserve"> برخ</w:t>
      </w:r>
      <w:r w:rsidR="00B9269E">
        <w:rPr>
          <w:rFonts w:hint="cs"/>
          <w:rtl/>
        </w:rPr>
        <w:t>ی</w:t>
      </w:r>
      <w:r w:rsidRPr="00B12EB5">
        <w:rPr>
          <w:rFonts w:hint="cs"/>
          <w:rtl/>
        </w:rPr>
        <w:t>ز و به شهر برو، و در آنجا به تو گفته خواهد شد که چه با</w:t>
      </w:r>
      <w:r w:rsidR="00B9269E">
        <w:rPr>
          <w:rFonts w:hint="cs"/>
          <w:rtl/>
        </w:rPr>
        <w:t>ی</w:t>
      </w:r>
      <w:r w:rsidRPr="00B12EB5">
        <w:rPr>
          <w:rFonts w:hint="cs"/>
          <w:rtl/>
        </w:rPr>
        <w:t>د بکن</w:t>
      </w:r>
      <w:r w:rsidR="00B9269E">
        <w:rPr>
          <w:rFonts w:hint="cs"/>
          <w:rtl/>
        </w:rPr>
        <w:t>ی</w:t>
      </w:r>
      <w:r w:rsidRPr="00B12EB5">
        <w:rPr>
          <w:rFonts w:hint="cs"/>
          <w:rtl/>
        </w:rPr>
        <w:t>، در ا</w:t>
      </w:r>
      <w:r w:rsidR="00B9269E">
        <w:rPr>
          <w:rFonts w:hint="cs"/>
          <w:rtl/>
        </w:rPr>
        <w:t>ی</w:t>
      </w:r>
      <w:r w:rsidRPr="00B12EB5">
        <w:rPr>
          <w:rFonts w:hint="cs"/>
          <w:rtl/>
        </w:rPr>
        <w:t>ن هنگام همسفران شاؤول خاموش ماندند، ز</w:t>
      </w:r>
      <w:r w:rsidR="00B9269E">
        <w:rPr>
          <w:rFonts w:hint="cs"/>
          <w:rtl/>
        </w:rPr>
        <w:t>ی</w:t>
      </w:r>
      <w:r w:rsidRPr="00B12EB5">
        <w:rPr>
          <w:rFonts w:hint="cs"/>
          <w:rtl/>
        </w:rPr>
        <w:t xml:space="preserve">را اگر چه صدا را </w:t>
      </w:r>
      <w:r w:rsidR="00774C6F">
        <w:rPr>
          <w:rFonts w:hint="cs"/>
          <w:rtl/>
        </w:rPr>
        <w:t>م</w:t>
      </w:r>
      <w:r w:rsidR="00B9269E">
        <w:rPr>
          <w:rFonts w:hint="cs"/>
          <w:rtl/>
        </w:rPr>
        <w:t>ی</w:t>
      </w:r>
      <w:r w:rsidR="00774C6F">
        <w:rPr>
          <w:rFonts w:hint="cs"/>
          <w:rtl/>
        </w:rPr>
        <w:t>‌شن</w:t>
      </w:r>
      <w:r w:rsidR="00B9269E">
        <w:rPr>
          <w:rFonts w:hint="cs"/>
          <w:rtl/>
        </w:rPr>
        <w:t>ی</w:t>
      </w:r>
      <w:r w:rsidR="00774C6F">
        <w:rPr>
          <w:rFonts w:hint="cs"/>
          <w:rtl/>
        </w:rPr>
        <w:t>د</w:t>
      </w:r>
      <w:r w:rsidRPr="00B12EB5">
        <w:rPr>
          <w:rFonts w:hint="cs"/>
          <w:rtl/>
        </w:rPr>
        <w:t>ند ول</w:t>
      </w:r>
      <w:r w:rsidR="00B9269E">
        <w:rPr>
          <w:rFonts w:hint="cs"/>
          <w:rtl/>
        </w:rPr>
        <w:t>ی</w:t>
      </w:r>
      <w:r w:rsidRPr="00B12EB5">
        <w:rPr>
          <w:rFonts w:hint="cs"/>
          <w:rtl/>
        </w:rPr>
        <w:t xml:space="preserve"> کس</w:t>
      </w:r>
      <w:r w:rsidR="00B9269E">
        <w:rPr>
          <w:rFonts w:hint="cs"/>
          <w:rtl/>
        </w:rPr>
        <w:t>ی</w:t>
      </w:r>
      <w:r w:rsidRPr="00B12EB5">
        <w:rPr>
          <w:rFonts w:hint="cs"/>
          <w:rtl/>
        </w:rPr>
        <w:t xml:space="preserve"> را نم</w:t>
      </w:r>
      <w:r w:rsidR="00B9269E">
        <w:rPr>
          <w:rFonts w:hint="cs"/>
          <w:rtl/>
        </w:rPr>
        <w:t>ی</w:t>
      </w:r>
      <w:r w:rsidRPr="00B12EB5">
        <w:rPr>
          <w:rFonts w:hint="cs"/>
          <w:rtl/>
        </w:rPr>
        <w:t xml:space="preserve"> د</w:t>
      </w:r>
      <w:r w:rsidR="00B9269E">
        <w:rPr>
          <w:rFonts w:hint="cs"/>
          <w:rtl/>
        </w:rPr>
        <w:t>ی</w:t>
      </w:r>
      <w:r w:rsidRPr="00B12EB5">
        <w:rPr>
          <w:rFonts w:hint="cs"/>
          <w:rtl/>
        </w:rPr>
        <w:t>دند..!</w:t>
      </w:r>
    </w:p>
    <w:p w:rsidR="0079021F" w:rsidRPr="00B12EB5" w:rsidRDefault="0079021F" w:rsidP="00687DB3">
      <w:pPr>
        <w:pStyle w:val="a3"/>
        <w:rPr>
          <w:rtl/>
        </w:rPr>
      </w:pPr>
      <w:r w:rsidRPr="00B12EB5">
        <w:rPr>
          <w:rFonts w:hint="cs"/>
          <w:rtl/>
        </w:rPr>
        <w:t>شاؤول مدت</w:t>
      </w:r>
      <w:r w:rsidR="00B9269E">
        <w:rPr>
          <w:rFonts w:hint="cs"/>
          <w:rtl/>
        </w:rPr>
        <w:t>ی</w:t>
      </w:r>
      <w:r w:rsidRPr="00B12EB5">
        <w:rPr>
          <w:rFonts w:hint="cs"/>
          <w:rtl/>
        </w:rPr>
        <w:t xml:space="preserve"> در دمشق با ا</w:t>
      </w:r>
      <w:r w:rsidR="00B9269E">
        <w:rPr>
          <w:rFonts w:hint="cs"/>
          <w:rtl/>
        </w:rPr>
        <w:t>ی</w:t>
      </w:r>
      <w:r w:rsidRPr="00B12EB5">
        <w:rPr>
          <w:rFonts w:hint="cs"/>
          <w:rtl/>
        </w:rPr>
        <w:t>مانداران بسر برد، و طول</w:t>
      </w:r>
      <w:r w:rsidR="00B9269E">
        <w:rPr>
          <w:rFonts w:hint="cs"/>
          <w:rtl/>
        </w:rPr>
        <w:t>ی</w:t>
      </w:r>
      <w:r w:rsidRPr="00B12EB5">
        <w:rPr>
          <w:rFonts w:hint="cs"/>
          <w:rtl/>
        </w:rPr>
        <w:t xml:space="preserve"> نکش</w:t>
      </w:r>
      <w:r w:rsidR="00B9269E">
        <w:rPr>
          <w:rFonts w:hint="cs"/>
          <w:rtl/>
        </w:rPr>
        <w:t>ی</w:t>
      </w:r>
      <w:r w:rsidRPr="00B12EB5">
        <w:rPr>
          <w:rFonts w:hint="cs"/>
          <w:rtl/>
        </w:rPr>
        <w:t xml:space="preserve">د که در </w:t>
      </w:r>
      <w:r w:rsidR="00CD35E5">
        <w:rPr>
          <w:rFonts w:hint="cs"/>
          <w:rtl/>
        </w:rPr>
        <w:t>کن</w:t>
      </w:r>
      <w:r w:rsidR="00B9269E">
        <w:rPr>
          <w:rFonts w:hint="cs"/>
          <w:rtl/>
        </w:rPr>
        <w:t>ی</w:t>
      </w:r>
      <w:r w:rsidR="00CD35E5">
        <w:rPr>
          <w:rFonts w:hint="cs"/>
          <w:rtl/>
        </w:rPr>
        <w:t>سه‌ها</w:t>
      </w:r>
      <w:r w:rsidR="00B9269E">
        <w:rPr>
          <w:rFonts w:hint="cs"/>
          <w:rtl/>
        </w:rPr>
        <w:t>ی</w:t>
      </w:r>
      <w:r w:rsidRPr="00B12EB5">
        <w:rPr>
          <w:rFonts w:hint="cs"/>
          <w:rtl/>
        </w:rPr>
        <w:t xml:space="preserve"> دمشق به طور آشکار اعلام </w:t>
      </w:r>
      <w:r w:rsidR="00774C6F">
        <w:rPr>
          <w:rFonts w:hint="cs"/>
          <w:rtl/>
        </w:rPr>
        <w:t>م</w:t>
      </w:r>
      <w:r w:rsidR="00B9269E">
        <w:rPr>
          <w:rFonts w:hint="cs"/>
          <w:rtl/>
        </w:rPr>
        <w:t>ی</w:t>
      </w:r>
      <w:r w:rsidR="00774C6F">
        <w:rPr>
          <w:rFonts w:hint="cs"/>
          <w:rtl/>
        </w:rPr>
        <w:t>‌کرد</w:t>
      </w:r>
      <w:r w:rsidRPr="00B12EB5">
        <w:rPr>
          <w:rFonts w:hint="cs"/>
          <w:rtl/>
        </w:rPr>
        <w:t xml:space="preserve"> که ع</w:t>
      </w:r>
      <w:r w:rsidR="00B9269E">
        <w:rPr>
          <w:rFonts w:hint="cs"/>
          <w:rtl/>
        </w:rPr>
        <w:t>ی</w:t>
      </w:r>
      <w:r w:rsidRPr="00B12EB5">
        <w:rPr>
          <w:rFonts w:hint="cs"/>
          <w:rtl/>
        </w:rPr>
        <w:t>س</w:t>
      </w:r>
      <w:r w:rsidR="00B9269E">
        <w:rPr>
          <w:rFonts w:hint="cs"/>
          <w:rtl/>
        </w:rPr>
        <w:t>ی</w:t>
      </w:r>
      <w:r w:rsidRPr="00B12EB5">
        <w:rPr>
          <w:rFonts w:hint="cs"/>
          <w:rtl/>
        </w:rPr>
        <w:t xml:space="preserve"> پسر خدا است</w:t>
      </w:r>
      <w:r w:rsidRPr="00B12EB5">
        <w:rPr>
          <w:rFonts w:ascii="Traditional Arabic" w:hAnsi="Traditional Arabic" w:cs="Traditional Arabic"/>
          <w:rtl/>
        </w:rPr>
        <w:t>»</w:t>
      </w:r>
      <w:r w:rsidRPr="00CD35E5">
        <w:rPr>
          <w:rFonts w:hint="cs"/>
          <w:vertAlign w:val="superscript"/>
          <w:rtl/>
        </w:rPr>
        <w:t>(</w:t>
      </w:r>
      <w:r w:rsidRPr="00CD35E5">
        <w:rPr>
          <w:rStyle w:val="FootnoteReference"/>
          <w:rtl/>
        </w:rPr>
        <w:footnoteReference w:id="6"/>
      </w:r>
      <w:r w:rsidRPr="00CD35E5">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lastRenderedPageBreak/>
        <w:t>ا</w:t>
      </w:r>
      <w:r w:rsidR="00B9269E">
        <w:rPr>
          <w:rFonts w:hint="cs"/>
          <w:rtl/>
        </w:rPr>
        <w:t>ی</w:t>
      </w:r>
      <w:r w:rsidRPr="00B12EB5">
        <w:rPr>
          <w:rFonts w:hint="cs"/>
          <w:rtl/>
        </w:rPr>
        <w:t>ن چن</w:t>
      </w:r>
      <w:r w:rsidR="00B9269E">
        <w:rPr>
          <w:rFonts w:hint="cs"/>
          <w:rtl/>
        </w:rPr>
        <w:t>ی</w:t>
      </w:r>
      <w:r w:rsidRPr="00B12EB5">
        <w:rPr>
          <w:rFonts w:hint="cs"/>
          <w:rtl/>
        </w:rPr>
        <w:t>ن شاؤول دخول خود را در مس</w:t>
      </w:r>
      <w:r w:rsidR="00B9269E">
        <w:rPr>
          <w:rFonts w:hint="cs"/>
          <w:rtl/>
        </w:rPr>
        <w:t>ی</w:t>
      </w:r>
      <w:r w:rsidRPr="00B12EB5">
        <w:rPr>
          <w:rFonts w:hint="cs"/>
          <w:rtl/>
        </w:rPr>
        <w:t>ح</w:t>
      </w:r>
      <w:r w:rsidR="00B9269E">
        <w:rPr>
          <w:rFonts w:hint="cs"/>
          <w:rtl/>
        </w:rPr>
        <w:t>ی</w:t>
      </w:r>
      <w:r w:rsidRPr="00B12EB5">
        <w:rPr>
          <w:rFonts w:hint="cs"/>
          <w:rtl/>
        </w:rPr>
        <w:t xml:space="preserve">ت اعلان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xml:space="preserve">، اما با </w:t>
      </w:r>
      <w:r w:rsidR="00774C6F">
        <w:rPr>
          <w:rFonts w:hint="cs"/>
          <w:rtl/>
        </w:rPr>
        <w:t>فلسفه‌ای</w:t>
      </w:r>
      <w:r w:rsidRPr="00B12EB5">
        <w:rPr>
          <w:rFonts w:hint="cs"/>
          <w:rtl/>
        </w:rPr>
        <w:t xml:space="preserve"> جد</w:t>
      </w:r>
      <w:r w:rsidR="00B9269E">
        <w:rPr>
          <w:rFonts w:hint="cs"/>
          <w:rtl/>
        </w:rPr>
        <w:t>ی</w:t>
      </w:r>
      <w:r w:rsidRPr="00B12EB5">
        <w:rPr>
          <w:rFonts w:hint="cs"/>
          <w:rtl/>
        </w:rPr>
        <w:t>د، و نظر</w:t>
      </w:r>
      <w:r w:rsidR="00B9269E">
        <w:rPr>
          <w:rFonts w:hint="cs"/>
          <w:rtl/>
        </w:rPr>
        <w:t>ی</w:t>
      </w:r>
      <w:r w:rsidRPr="00B12EB5">
        <w:rPr>
          <w:rFonts w:hint="cs"/>
          <w:rtl/>
        </w:rPr>
        <w:t>ات جد</w:t>
      </w:r>
      <w:r w:rsidR="00B9269E">
        <w:rPr>
          <w:rFonts w:hint="cs"/>
          <w:rtl/>
        </w:rPr>
        <w:t>ی</w:t>
      </w:r>
      <w:r w:rsidRPr="00B12EB5">
        <w:rPr>
          <w:rFonts w:hint="cs"/>
          <w:rtl/>
        </w:rPr>
        <w:t>د که سر آغاز انحراف در مس</w:t>
      </w:r>
      <w:r w:rsidR="00B9269E">
        <w:rPr>
          <w:rFonts w:hint="cs"/>
          <w:rtl/>
        </w:rPr>
        <w:t>ی</w:t>
      </w:r>
      <w:r w:rsidRPr="00B12EB5">
        <w:rPr>
          <w:rFonts w:hint="cs"/>
          <w:rtl/>
        </w:rPr>
        <w:t>ح</w:t>
      </w:r>
      <w:r w:rsidR="00B9269E">
        <w:rPr>
          <w:rFonts w:hint="cs"/>
          <w:rtl/>
        </w:rPr>
        <w:t>ی</w:t>
      </w:r>
      <w:r w:rsidRPr="00B12EB5">
        <w:rPr>
          <w:rFonts w:hint="cs"/>
          <w:rtl/>
        </w:rPr>
        <w:t>ت اص</w:t>
      </w:r>
      <w:r w:rsidR="00B9269E">
        <w:rPr>
          <w:rFonts w:hint="cs"/>
          <w:rtl/>
        </w:rPr>
        <w:t>ی</w:t>
      </w:r>
      <w:r w:rsidRPr="00B12EB5">
        <w:rPr>
          <w:rFonts w:hint="cs"/>
          <w:rtl/>
        </w:rPr>
        <w:t xml:space="preserve">ل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687DB3">
      <w:pPr>
        <w:pStyle w:val="a3"/>
        <w:rPr>
          <w:rtl/>
        </w:rPr>
      </w:pPr>
      <w:r w:rsidRPr="00B12EB5">
        <w:rPr>
          <w:rFonts w:hint="cs"/>
          <w:rtl/>
        </w:rPr>
        <w:t>و مقولۀ عرب</w:t>
      </w:r>
      <w:r w:rsidR="00B9269E">
        <w:rPr>
          <w:rFonts w:hint="cs"/>
          <w:rtl/>
        </w:rPr>
        <w:t>ی</w:t>
      </w:r>
      <w:r w:rsidRPr="00B12EB5">
        <w:rPr>
          <w:rFonts w:hint="cs"/>
          <w:rtl/>
        </w:rPr>
        <w:t xml:space="preserve"> </w:t>
      </w:r>
      <w:r w:rsidRPr="00687DB3">
        <w:rPr>
          <w:rFonts w:hint="cs"/>
          <w:rtl/>
        </w:rPr>
        <w:t xml:space="preserve">است که </w:t>
      </w:r>
      <w:r w:rsidRPr="00687DB3">
        <w:rPr>
          <w:rStyle w:val="Char4"/>
          <w:rtl/>
        </w:rPr>
        <w:t>«الحق أبلج والباطل لجلج»</w:t>
      </w:r>
      <w:r w:rsidRPr="00687DB3">
        <w:rPr>
          <w:rFonts w:hint="cs"/>
          <w:rtl/>
        </w:rPr>
        <w:t xml:space="preserve"> </w:t>
      </w:r>
      <w:r w:rsidR="00B9269E">
        <w:rPr>
          <w:rFonts w:hint="cs"/>
          <w:rtl/>
        </w:rPr>
        <w:t>ی</w:t>
      </w:r>
      <w:r w:rsidRPr="00687DB3">
        <w:rPr>
          <w:rFonts w:hint="cs"/>
          <w:rtl/>
        </w:rPr>
        <w:t>عن</w:t>
      </w:r>
      <w:r w:rsidR="00B9269E">
        <w:rPr>
          <w:rFonts w:hint="cs"/>
          <w:rtl/>
        </w:rPr>
        <w:t>ی</w:t>
      </w:r>
      <w:r w:rsidRPr="00687DB3">
        <w:rPr>
          <w:rFonts w:hint="cs"/>
          <w:rtl/>
        </w:rPr>
        <w:t xml:space="preserve"> حق روشن و</w:t>
      </w:r>
      <w:r w:rsidRPr="00B12EB5">
        <w:rPr>
          <w:rFonts w:hint="cs"/>
          <w:rtl/>
        </w:rPr>
        <w:t xml:space="preserve"> واضح و باطل همواره در تردد است.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تناقض م</w:t>
      </w:r>
      <w:r w:rsidR="00B9269E">
        <w:rPr>
          <w:rFonts w:hint="cs"/>
          <w:rtl/>
        </w:rPr>
        <w:t>ی</w:t>
      </w:r>
      <w:r w:rsidRPr="00B12EB5">
        <w:rPr>
          <w:rFonts w:hint="cs"/>
          <w:rtl/>
        </w:rPr>
        <w:t>ان روا</w:t>
      </w:r>
      <w:r w:rsidR="00B9269E">
        <w:rPr>
          <w:rFonts w:hint="cs"/>
          <w:rtl/>
        </w:rPr>
        <w:t>ی</w:t>
      </w:r>
      <w:r w:rsidRPr="00B12EB5">
        <w:rPr>
          <w:rFonts w:hint="cs"/>
          <w:rtl/>
        </w:rPr>
        <w:t>ات در چگونگ</w:t>
      </w:r>
      <w:r w:rsidR="00B9269E">
        <w:rPr>
          <w:rFonts w:hint="cs"/>
          <w:rtl/>
        </w:rPr>
        <w:t>ی</w:t>
      </w:r>
      <w:r w:rsidRPr="00B12EB5">
        <w:rPr>
          <w:rFonts w:hint="cs"/>
          <w:rtl/>
        </w:rPr>
        <w:t xml:space="preserve"> دخول شاؤول در مس</w:t>
      </w:r>
      <w:r w:rsidR="00B9269E">
        <w:rPr>
          <w:rFonts w:hint="cs"/>
          <w:rtl/>
        </w:rPr>
        <w:t>ی</w:t>
      </w:r>
      <w:r w:rsidRPr="00B12EB5">
        <w:rPr>
          <w:rFonts w:hint="cs"/>
          <w:rtl/>
        </w:rPr>
        <w:t>ح</w:t>
      </w:r>
      <w:r w:rsidR="00B9269E">
        <w:rPr>
          <w:rFonts w:hint="cs"/>
          <w:rtl/>
        </w:rPr>
        <w:t>ی</w:t>
      </w:r>
      <w:r w:rsidRPr="00B12EB5">
        <w:rPr>
          <w:rFonts w:hint="cs"/>
          <w:rtl/>
        </w:rPr>
        <w:t>ت آشکار و هو</w:t>
      </w:r>
      <w:r w:rsidR="00B9269E">
        <w:rPr>
          <w:rFonts w:hint="cs"/>
          <w:rtl/>
        </w:rPr>
        <w:t>ی</w:t>
      </w:r>
      <w:r w:rsidRPr="00B12EB5">
        <w:rPr>
          <w:rFonts w:hint="cs"/>
          <w:rtl/>
        </w:rPr>
        <w:t xml:space="preserve">دا </w:t>
      </w:r>
      <w:r w:rsidR="00B12EB5">
        <w:rPr>
          <w:rFonts w:hint="cs"/>
          <w:rtl/>
        </w:rPr>
        <w:t>م</w:t>
      </w:r>
      <w:r w:rsidR="00B9269E">
        <w:rPr>
          <w:rFonts w:hint="cs"/>
          <w:rtl/>
        </w:rPr>
        <w:t>ی</w:t>
      </w:r>
      <w:r w:rsidR="00B12EB5">
        <w:rPr>
          <w:rFonts w:hint="cs"/>
          <w:rtl/>
        </w:rPr>
        <w:t>‌گرد</w:t>
      </w:r>
      <w:r w:rsidRPr="00B12EB5">
        <w:rPr>
          <w:rFonts w:hint="cs"/>
          <w:rtl/>
        </w:rPr>
        <w:t>. ز</w:t>
      </w:r>
      <w:r w:rsidR="00B9269E">
        <w:rPr>
          <w:rFonts w:hint="cs"/>
          <w:rtl/>
        </w:rPr>
        <w:t>ی</w:t>
      </w:r>
      <w:r w:rsidRPr="00B12EB5">
        <w:rPr>
          <w:rFonts w:hint="cs"/>
          <w:rtl/>
        </w:rPr>
        <w:t>را باطل هرچند قو</w:t>
      </w:r>
      <w:r w:rsidR="00B9269E">
        <w:rPr>
          <w:rFonts w:hint="cs"/>
          <w:rtl/>
        </w:rPr>
        <w:t>ی</w:t>
      </w:r>
      <w:r w:rsidRPr="00B12EB5">
        <w:rPr>
          <w:rFonts w:hint="cs"/>
          <w:rtl/>
        </w:rPr>
        <w:t xml:space="preserve"> و استوار باشد، اما بسان شجرۀ خب</w:t>
      </w:r>
      <w:r w:rsidR="00B9269E">
        <w:rPr>
          <w:rFonts w:hint="cs"/>
          <w:rtl/>
        </w:rPr>
        <w:t>ی</w:t>
      </w:r>
      <w:r w:rsidRPr="00B12EB5">
        <w:rPr>
          <w:rFonts w:hint="cs"/>
          <w:rtl/>
        </w:rPr>
        <w:t>ثه است که اندکتر</w:t>
      </w:r>
      <w:r w:rsidR="00B9269E">
        <w:rPr>
          <w:rFonts w:hint="cs"/>
          <w:rtl/>
        </w:rPr>
        <w:t>ی</w:t>
      </w:r>
      <w:r w:rsidRPr="00B12EB5">
        <w:rPr>
          <w:rFonts w:hint="cs"/>
          <w:rtl/>
        </w:rPr>
        <w:t>ن باد</w:t>
      </w:r>
      <w:r w:rsidR="00B9269E">
        <w:rPr>
          <w:rFonts w:hint="cs"/>
          <w:rtl/>
        </w:rPr>
        <w:t>ی</w:t>
      </w:r>
      <w:r w:rsidRPr="00B12EB5">
        <w:rPr>
          <w:rFonts w:hint="cs"/>
          <w:rtl/>
        </w:rPr>
        <w:t xml:space="preserve"> او را زم</w:t>
      </w:r>
      <w:r w:rsidR="00B9269E">
        <w:rPr>
          <w:rFonts w:hint="cs"/>
          <w:rtl/>
        </w:rPr>
        <w:t>ی</w:t>
      </w:r>
      <w:r w:rsidRPr="00B12EB5">
        <w:rPr>
          <w:rFonts w:hint="cs"/>
          <w:rtl/>
        </w:rPr>
        <w:t xml:space="preserve">ن بوس </w:t>
      </w:r>
      <w:r w:rsidR="00B35F33">
        <w:rPr>
          <w:rFonts w:hint="cs"/>
          <w:rtl/>
        </w:rPr>
        <w:t>م</w:t>
      </w:r>
      <w:r w:rsidR="00B9269E">
        <w:rPr>
          <w:rFonts w:hint="cs"/>
          <w:rtl/>
        </w:rPr>
        <w:t>ی</w:t>
      </w:r>
      <w:r w:rsidR="00B35F33">
        <w:rPr>
          <w:rFonts w:hint="cs"/>
          <w:rtl/>
        </w:rPr>
        <w:t>‌سا</w:t>
      </w:r>
      <w:r w:rsidRPr="00B12EB5">
        <w:rPr>
          <w:rFonts w:hint="cs"/>
          <w:rtl/>
        </w:rPr>
        <w:t>زد. ز</w:t>
      </w:r>
      <w:r w:rsidR="00B9269E">
        <w:rPr>
          <w:rFonts w:hint="cs"/>
          <w:rtl/>
        </w:rPr>
        <w:t>ی</w:t>
      </w:r>
      <w:r w:rsidRPr="00B12EB5">
        <w:rPr>
          <w:rFonts w:hint="cs"/>
          <w:rtl/>
        </w:rPr>
        <w:t>را داستان دخول شاؤول در مس</w:t>
      </w:r>
      <w:r w:rsidR="00B9269E">
        <w:rPr>
          <w:rFonts w:hint="cs"/>
          <w:rtl/>
        </w:rPr>
        <w:t>ی</w:t>
      </w:r>
      <w:r w:rsidRPr="00B12EB5">
        <w:rPr>
          <w:rFonts w:hint="cs"/>
          <w:rtl/>
        </w:rPr>
        <w:t>ح</w:t>
      </w:r>
      <w:r w:rsidR="00B9269E">
        <w:rPr>
          <w:rFonts w:hint="cs"/>
          <w:rtl/>
        </w:rPr>
        <w:t>ی</w:t>
      </w:r>
      <w:r w:rsidRPr="00B12EB5">
        <w:rPr>
          <w:rFonts w:hint="cs"/>
          <w:rtl/>
        </w:rPr>
        <w:t>ت و شرح ا</w:t>
      </w:r>
      <w:r w:rsidR="00B9269E">
        <w:rPr>
          <w:rFonts w:hint="cs"/>
          <w:rtl/>
        </w:rPr>
        <w:t>ی</w:t>
      </w:r>
      <w:r w:rsidRPr="00B12EB5">
        <w:rPr>
          <w:rFonts w:hint="cs"/>
          <w:rtl/>
        </w:rPr>
        <w:t>ن قصه را در هم</w:t>
      </w:r>
      <w:r w:rsidR="00B9269E">
        <w:rPr>
          <w:rFonts w:hint="cs"/>
          <w:rtl/>
        </w:rPr>
        <w:t>ی</w:t>
      </w:r>
      <w:r w:rsidRPr="00B12EB5">
        <w:rPr>
          <w:rFonts w:hint="cs"/>
          <w:rtl/>
        </w:rPr>
        <w:t>ن کتاب در جا</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چن</w:t>
      </w:r>
      <w:r w:rsidR="00B9269E">
        <w:rPr>
          <w:rFonts w:hint="cs"/>
          <w:rtl/>
        </w:rPr>
        <w:t>ی</w:t>
      </w:r>
      <w:r w:rsidRPr="00B12EB5">
        <w:rPr>
          <w:rFonts w:hint="cs"/>
          <w:rtl/>
        </w:rPr>
        <w:t xml:space="preserve">ن </w:t>
      </w:r>
      <w:r w:rsidR="00B35F33">
        <w:rPr>
          <w:rFonts w:hint="cs"/>
          <w:rtl/>
        </w:rPr>
        <w:t>م</w:t>
      </w:r>
      <w:r w:rsidR="00B9269E">
        <w:rPr>
          <w:rFonts w:hint="cs"/>
          <w:rtl/>
        </w:rPr>
        <w:t>ی</w:t>
      </w:r>
      <w:r w:rsidR="00B35F33">
        <w:rPr>
          <w:rFonts w:hint="cs"/>
          <w:rtl/>
        </w:rPr>
        <w:t>‌</w:t>
      </w:r>
      <w:r w:rsidR="00B9269E">
        <w:rPr>
          <w:rFonts w:hint="cs"/>
          <w:rtl/>
        </w:rPr>
        <w:t>ی</w:t>
      </w:r>
      <w:r w:rsidR="00B35F33">
        <w:rPr>
          <w:rFonts w:hint="cs"/>
          <w:rtl/>
        </w:rPr>
        <w:t>ا</w:t>
      </w:r>
      <w:r w:rsidRPr="00B12EB5">
        <w:rPr>
          <w:rFonts w:hint="cs"/>
          <w:rtl/>
        </w:rPr>
        <w:t>ب</w:t>
      </w:r>
      <w:r w:rsidR="00B9269E">
        <w:rPr>
          <w:rFonts w:hint="cs"/>
          <w:rtl/>
        </w:rPr>
        <w:t>ی</w:t>
      </w:r>
      <w:r w:rsidRPr="00B12EB5">
        <w:rPr>
          <w:rFonts w:hint="cs"/>
          <w:rtl/>
        </w:rPr>
        <w:t xml:space="preserve">م: </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 وقت</w:t>
      </w:r>
      <w:r w:rsidR="00B9269E">
        <w:rPr>
          <w:rFonts w:hint="cs"/>
          <w:rtl/>
        </w:rPr>
        <w:t>ی</w:t>
      </w:r>
      <w:r w:rsidRPr="00B12EB5">
        <w:rPr>
          <w:rFonts w:hint="cs"/>
          <w:rtl/>
        </w:rPr>
        <w:t xml:space="preserve"> که پرس</w:t>
      </w:r>
      <w:r w:rsidR="00B9269E">
        <w:rPr>
          <w:rFonts w:hint="cs"/>
          <w:rtl/>
        </w:rPr>
        <w:t>ی</w:t>
      </w:r>
      <w:r w:rsidRPr="00B12EB5">
        <w:rPr>
          <w:rFonts w:hint="cs"/>
          <w:rtl/>
        </w:rPr>
        <w:t>دم: ا</w:t>
      </w:r>
      <w:r w:rsidR="00B9269E">
        <w:rPr>
          <w:rFonts w:hint="cs"/>
          <w:rtl/>
        </w:rPr>
        <w:t>ی</w:t>
      </w:r>
      <w:r w:rsidRPr="00B12EB5">
        <w:rPr>
          <w:rFonts w:hint="cs"/>
          <w:rtl/>
        </w:rPr>
        <w:t xml:space="preserve"> خداوند تو ک</w:t>
      </w:r>
      <w:r w:rsidR="00B9269E">
        <w:rPr>
          <w:rFonts w:hint="cs"/>
          <w:rtl/>
        </w:rPr>
        <w:t>ی</w:t>
      </w:r>
      <w:r w:rsidRPr="00B12EB5">
        <w:rPr>
          <w:rFonts w:hint="cs"/>
          <w:rtl/>
        </w:rPr>
        <w:t>ست</w:t>
      </w:r>
      <w:r w:rsidR="00B9269E">
        <w:rPr>
          <w:rFonts w:hint="cs"/>
          <w:rtl/>
        </w:rPr>
        <w:t>ی</w:t>
      </w:r>
      <w:r w:rsidRPr="00B12EB5">
        <w:rPr>
          <w:rFonts w:hint="cs"/>
          <w:rtl/>
        </w:rPr>
        <w:t>؟ جواب داد:  من ع</w:t>
      </w:r>
      <w:r w:rsidR="00B9269E">
        <w:rPr>
          <w:rFonts w:hint="cs"/>
          <w:rtl/>
        </w:rPr>
        <w:t>ی</w:t>
      </w:r>
      <w:r w:rsidRPr="00B12EB5">
        <w:rPr>
          <w:rFonts w:hint="cs"/>
          <w:rtl/>
        </w:rPr>
        <w:t>س</w:t>
      </w:r>
      <w:r w:rsidR="00B9269E">
        <w:rPr>
          <w:rFonts w:hint="cs"/>
          <w:rtl/>
        </w:rPr>
        <w:t>ی</w:t>
      </w:r>
      <w:r w:rsidRPr="00B12EB5">
        <w:rPr>
          <w:rFonts w:hint="cs"/>
          <w:rtl/>
        </w:rPr>
        <w:t xml:space="preserve"> ناصر</w:t>
      </w:r>
      <w:r w:rsidR="00B9269E">
        <w:rPr>
          <w:rFonts w:hint="cs"/>
          <w:rtl/>
        </w:rPr>
        <w:t>ی</w:t>
      </w:r>
      <w:r w:rsidRPr="00B12EB5">
        <w:rPr>
          <w:rFonts w:hint="cs"/>
          <w:rtl/>
        </w:rPr>
        <w:t xml:space="preserve"> هستم که از تو جفا م</w:t>
      </w:r>
      <w:r w:rsidR="00B9269E">
        <w:rPr>
          <w:rFonts w:hint="cs"/>
          <w:rtl/>
        </w:rPr>
        <w:t>ی</w:t>
      </w:r>
      <w:r w:rsidRPr="00B12EB5">
        <w:rPr>
          <w:rFonts w:hint="cs"/>
          <w:rtl/>
        </w:rPr>
        <w:t xml:space="preserve"> ب</w:t>
      </w:r>
      <w:r w:rsidR="00B9269E">
        <w:rPr>
          <w:rFonts w:hint="cs"/>
          <w:rtl/>
        </w:rPr>
        <w:t>ی</w:t>
      </w:r>
      <w:r w:rsidRPr="00B12EB5">
        <w:rPr>
          <w:rFonts w:hint="cs"/>
          <w:rtl/>
        </w:rPr>
        <w:t>نم. همراهان من نور را د</w:t>
      </w:r>
      <w:r w:rsidR="00B9269E">
        <w:rPr>
          <w:rFonts w:hint="cs"/>
          <w:rtl/>
        </w:rPr>
        <w:t>ی</w:t>
      </w:r>
      <w:r w:rsidRPr="00B12EB5">
        <w:rPr>
          <w:rFonts w:hint="cs"/>
          <w:rtl/>
        </w:rPr>
        <w:t>دند، اما صدا</w:t>
      </w:r>
      <w:r w:rsidR="00B9269E">
        <w:rPr>
          <w:rFonts w:hint="cs"/>
          <w:rtl/>
        </w:rPr>
        <w:t>ی</w:t>
      </w:r>
      <w:r w:rsidRPr="00B12EB5">
        <w:rPr>
          <w:rFonts w:hint="cs"/>
          <w:rtl/>
        </w:rPr>
        <w:t xml:space="preserve"> کس</w:t>
      </w:r>
      <w:r w:rsidR="00B9269E">
        <w:rPr>
          <w:rFonts w:hint="cs"/>
          <w:rtl/>
        </w:rPr>
        <w:t>ی</w:t>
      </w:r>
      <w:r w:rsidRPr="00B12EB5">
        <w:rPr>
          <w:rFonts w:hint="cs"/>
          <w:rtl/>
        </w:rPr>
        <w:t xml:space="preserve"> را که با من صحبت </w:t>
      </w:r>
      <w:r w:rsidR="00774C6F">
        <w:rPr>
          <w:rFonts w:hint="cs"/>
          <w:rtl/>
        </w:rPr>
        <w:t>م</w:t>
      </w:r>
      <w:r w:rsidR="00B9269E">
        <w:rPr>
          <w:rFonts w:hint="cs"/>
          <w:rtl/>
        </w:rPr>
        <w:t>ی</w:t>
      </w:r>
      <w:r w:rsidR="00774C6F">
        <w:rPr>
          <w:rFonts w:hint="cs"/>
          <w:rtl/>
        </w:rPr>
        <w:t>‌کرد</w:t>
      </w:r>
      <w:r w:rsidRPr="00B12EB5">
        <w:rPr>
          <w:rFonts w:hint="cs"/>
          <w:rtl/>
        </w:rPr>
        <w:t xml:space="preserve"> ن</w:t>
      </w:r>
      <w:r w:rsidR="00774C6F">
        <w:rPr>
          <w:rFonts w:hint="cs"/>
          <w:rtl/>
        </w:rPr>
        <w:t>م</w:t>
      </w:r>
      <w:r w:rsidR="00B9269E">
        <w:rPr>
          <w:rFonts w:hint="cs"/>
          <w:rtl/>
        </w:rPr>
        <w:t>ی</w:t>
      </w:r>
      <w:r w:rsidR="00774C6F">
        <w:rPr>
          <w:rFonts w:hint="cs"/>
          <w:rtl/>
        </w:rPr>
        <w:t>‌شن</w:t>
      </w:r>
      <w:r w:rsidR="00B9269E">
        <w:rPr>
          <w:rFonts w:hint="cs"/>
          <w:rtl/>
        </w:rPr>
        <w:t>ی</w:t>
      </w:r>
      <w:r w:rsidR="00774C6F">
        <w:rPr>
          <w:rFonts w:hint="cs"/>
          <w:rtl/>
        </w:rPr>
        <w:t>د</w:t>
      </w:r>
      <w:r w:rsidRPr="00B12EB5">
        <w:rPr>
          <w:rFonts w:hint="cs"/>
          <w:rtl/>
        </w:rPr>
        <w:t>ند</w:t>
      </w:r>
      <w:r w:rsidRPr="00B12EB5">
        <w:rPr>
          <w:rFonts w:ascii="Traditional Arabic" w:hAnsi="Traditional Arabic" w:cs="Traditional Arabic"/>
          <w:rtl/>
        </w:rPr>
        <w:t>»</w:t>
      </w:r>
      <w:r w:rsidRPr="00774C6F">
        <w:rPr>
          <w:rFonts w:hint="cs"/>
          <w:vertAlign w:val="superscript"/>
          <w:rtl/>
        </w:rPr>
        <w:t>(</w:t>
      </w:r>
      <w:r w:rsidRPr="00774C6F">
        <w:rPr>
          <w:rStyle w:val="FootnoteReference"/>
          <w:rtl/>
        </w:rPr>
        <w:footnoteReference w:id="7"/>
      </w:r>
      <w:r w:rsidRPr="00774C6F">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 xml:space="preserve">و با </w:t>
      </w:r>
      <w:r w:rsidR="00B9269E">
        <w:rPr>
          <w:rFonts w:hint="cs"/>
          <w:rtl/>
        </w:rPr>
        <w:t>ی</w:t>
      </w:r>
      <w:r w:rsidRPr="00B12EB5">
        <w:rPr>
          <w:rFonts w:hint="cs"/>
          <w:rtl/>
        </w:rPr>
        <w:t>ک مقا</w:t>
      </w:r>
      <w:r w:rsidR="00B9269E">
        <w:rPr>
          <w:rFonts w:hint="cs"/>
          <w:rtl/>
        </w:rPr>
        <w:t>ی</w:t>
      </w:r>
      <w:r w:rsidRPr="00B12EB5">
        <w:rPr>
          <w:rFonts w:hint="cs"/>
          <w:rtl/>
        </w:rPr>
        <w:t>سه سر</w:t>
      </w:r>
      <w:r w:rsidR="00B9269E">
        <w:rPr>
          <w:rFonts w:hint="cs"/>
          <w:rtl/>
        </w:rPr>
        <w:t>ی</w:t>
      </w:r>
      <w:r w:rsidRPr="00B12EB5">
        <w:rPr>
          <w:rFonts w:hint="cs"/>
          <w:rtl/>
        </w:rPr>
        <w:t>ع تناقض م</w:t>
      </w:r>
      <w:r w:rsidR="00B9269E">
        <w:rPr>
          <w:rFonts w:hint="cs"/>
          <w:rtl/>
        </w:rPr>
        <w:t>ی</w:t>
      </w:r>
      <w:r w:rsidRPr="00B12EB5">
        <w:rPr>
          <w:rFonts w:hint="cs"/>
          <w:rtl/>
        </w:rPr>
        <w:t xml:space="preserve">ان دو قصه صاف و ظاهر </w:t>
      </w:r>
      <w:r w:rsidR="00B12EB5">
        <w:rPr>
          <w:rFonts w:hint="cs"/>
          <w:rtl/>
        </w:rPr>
        <w:t>م</w:t>
      </w:r>
      <w:r w:rsidR="00B9269E">
        <w:rPr>
          <w:rFonts w:hint="cs"/>
          <w:rtl/>
        </w:rPr>
        <w:t>ی</w:t>
      </w:r>
      <w:r w:rsidR="00B12EB5">
        <w:rPr>
          <w:rFonts w:hint="cs"/>
          <w:rtl/>
        </w:rPr>
        <w:t>‌گرد</w:t>
      </w:r>
      <w:r w:rsidRPr="00B12EB5">
        <w:rPr>
          <w:rFonts w:hint="cs"/>
          <w:rtl/>
        </w:rPr>
        <w:t>د، چون در روا</w:t>
      </w:r>
      <w:r w:rsidR="00B9269E">
        <w:rPr>
          <w:rFonts w:hint="cs"/>
          <w:rtl/>
        </w:rPr>
        <w:t>ی</w:t>
      </w:r>
      <w:r w:rsidRPr="00B12EB5">
        <w:rPr>
          <w:rFonts w:hint="cs"/>
          <w:rtl/>
        </w:rPr>
        <w:t xml:space="preserve">ت نخست، همراهان او صدا را </w:t>
      </w:r>
      <w:r w:rsidR="00774C6F">
        <w:rPr>
          <w:rFonts w:hint="cs"/>
          <w:rtl/>
        </w:rPr>
        <w:t>م</w:t>
      </w:r>
      <w:r w:rsidR="00B9269E">
        <w:rPr>
          <w:rFonts w:hint="cs"/>
          <w:rtl/>
        </w:rPr>
        <w:t>ی</w:t>
      </w:r>
      <w:r w:rsidR="00774C6F">
        <w:rPr>
          <w:rFonts w:hint="cs"/>
          <w:rtl/>
        </w:rPr>
        <w:t>‌شن</w:t>
      </w:r>
      <w:r w:rsidR="00B9269E">
        <w:rPr>
          <w:rFonts w:hint="cs"/>
          <w:rtl/>
        </w:rPr>
        <w:t>ی</w:t>
      </w:r>
      <w:r w:rsidR="00774C6F">
        <w:rPr>
          <w:rFonts w:hint="cs"/>
          <w:rtl/>
        </w:rPr>
        <w:t>د</w:t>
      </w:r>
      <w:r w:rsidRPr="00B12EB5">
        <w:rPr>
          <w:rFonts w:hint="cs"/>
          <w:rtl/>
        </w:rPr>
        <w:t>ند ول</w:t>
      </w:r>
      <w:r w:rsidR="00B9269E">
        <w:rPr>
          <w:rFonts w:hint="cs"/>
          <w:rtl/>
        </w:rPr>
        <w:t>ی</w:t>
      </w:r>
      <w:r w:rsidRPr="00B12EB5">
        <w:rPr>
          <w:rFonts w:hint="cs"/>
          <w:rtl/>
        </w:rPr>
        <w:t xml:space="preserve"> کس</w:t>
      </w:r>
      <w:r w:rsidR="00B9269E">
        <w:rPr>
          <w:rFonts w:hint="cs"/>
          <w:rtl/>
        </w:rPr>
        <w:t>ی</w:t>
      </w:r>
      <w:r w:rsidRPr="00B12EB5">
        <w:rPr>
          <w:rFonts w:hint="cs"/>
          <w:rtl/>
        </w:rPr>
        <w:t xml:space="preserve"> را نم</w:t>
      </w:r>
      <w:r w:rsidR="00B9269E">
        <w:rPr>
          <w:rFonts w:hint="cs"/>
          <w:rtl/>
        </w:rPr>
        <w:t>ی</w:t>
      </w:r>
      <w:r w:rsidRPr="00B12EB5">
        <w:rPr>
          <w:rFonts w:hint="cs"/>
          <w:rtl/>
        </w:rPr>
        <w:t xml:space="preserve"> د</w:t>
      </w:r>
      <w:r w:rsidR="00B9269E">
        <w:rPr>
          <w:rFonts w:hint="cs"/>
          <w:rtl/>
        </w:rPr>
        <w:t>ی</w:t>
      </w:r>
      <w:r w:rsidRPr="00B12EB5">
        <w:rPr>
          <w:rFonts w:hint="cs"/>
          <w:rtl/>
        </w:rPr>
        <w:t>دند.</w:t>
      </w:r>
    </w:p>
    <w:p w:rsidR="0079021F" w:rsidRPr="00B12EB5" w:rsidRDefault="0079021F" w:rsidP="00687DB3">
      <w:pPr>
        <w:pStyle w:val="a3"/>
        <w:rPr>
          <w:rtl/>
        </w:rPr>
      </w:pPr>
      <w:r w:rsidRPr="00B12EB5">
        <w:rPr>
          <w:rFonts w:hint="cs"/>
          <w:rtl/>
        </w:rPr>
        <w:t>و بر اساس روا</w:t>
      </w:r>
      <w:r w:rsidR="00B9269E">
        <w:rPr>
          <w:rFonts w:hint="cs"/>
          <w:rtl/>
        </w:rPr>
        <w:t>ی</w:t>
      </w:r>
      <w:r w:rsidRPr="00B12EB5">
        <w:rPr>
          <w:rFonts w:hint="cs"/>
          <w:rtl/>
        </w:rPr>
        <w:t>ت فصل ب</w:t>
      </w:r>
      <w:r w:rsidR="00B9269E">
        <w:rPr>
          <w:rFonts w:hint="cs"/>
          <w:rtl/>
        </w:rPr>
        <w:t>ی</w:t>
      </w:r>
      <w:r w:rsidRPr="00B12EB5">
        <w:rPr>
          <w:rFonts w:hint="cs"/>
          <w:rtl/>
        </w:rPr>
        <w:t>ست دوم، همراهان او نور را د</w:t>
      </w:r>
      <w:r w:rsidR="00B9269E">
        <w:rPr>
          <w:rFonts w:hint="cs"/>
          <w:rtl/>
        </w:rPr>
        <w:t>ی</w:t>
      </w:r>
      <w:r w:rsidRPr="00B12EB5">
        <w:rPr>
          <w:rFonts w:hint="cs"/>
          <w:rtl/>
        </w:rPr>
        <w:t>دند، ول</w:t>
      </w:r>
      <w:r w:rsidR="00B9269E">
        <w:rPr>
          <w:rFonts w:hint="cs"/>
          <w:rtl/>
        </w:rPr>
        <w:t>ی</w:t>
      </w:r>
      <w:r w:rsidRPr="00B12EB5">
        <w:rPr>
          <w:rFonts w:hint="cs"/>
          <w:rtl/>
        </w:rPr>
        <w:t xml:space="preserve"> صدا</w:t>
      </w:r>
      <w:r w:rsidR="00B9269E">
        <w:rPr>
          <w:rFonts w:hint="cs"/>
          <w:rtl/>
        </w:rPr>
        <w:t>ی</w:t>
      </w:r>
      <w:r w:rsidRPr="00B12EB5">
        <w:rPr>
          <w:rFonts w:hint="cs"/>
          <w:rtl/>
        </w:rPr>
        <w:t xml:space="preserve"> کس</w:t>
      </w:r>
      <w:r w:rsidR="00B9269E">
        <w:rPr>
          <w:rFonts w:hint="cs"/>
          <w:rtl/>
        </w:rPr>
        <w:t>ی</w:t>
      </w:r>
      <w:r w:rsidRPr="00B12EB5">
        <w:rPr>
          <w:rFonts w:hint="cs"/>
          <w:rtl/>
        </w:rPr>
        <w:t xml:space="preserve"> را که با شاؤول سخن م</w:t>
      </w:r>
      <w:r w:rsidR="00B9269E">
        <w:rPr>
          <w:rFonts w:hint="cs"/>
          <w:rtl/>
        </w:rPr>
        <w:t>ی</w:t>
      </w:r>
      <w:r w:rsidRPr="00B12EB5">
        <w:rPr>
          <w:rFonts w:hint="cs"/>
          <w:rtl/>
        </w:rPr>
        <w:t xml:space="preserve"> گفت نشن</w:t>
      </w:r>
      <w:r w:rsidR="00B9269E">
        <w:rPr>
          <w:rFonts w:hint="cs"/>
          <w:rtl/>
        </w:rPr>
        <w:t>ی</w:t>
      </w:r>
      <w:r w:rsidRPr="00B12EB5">
        <w:rPr>
          <w:rFonts w:hint="cs"/>
          <w:rtl/>
        </w:rPr>
        <w:t>دند.</w:t>
      </w:r>
    </w:p>
    <w:p w:rsidR="0079021F" w:rsidRPr="00B12EB5" w:rsidRDefault="0079021F" w:rsidP="00687DB3">
      <w:pPr>
        <w:pStyle w:val="a3"/>
        <w:rPr>
          <w:rtl/>
        </w:rPr>
      </w:pPr>
      <w:r w:rsidRPr="00B12EB5">
        <w:rPr>
          <w:rFonts w:hint="cs"/>
          <w:rtl/>
        </w:rPr>
        <w:t>شاؤول با ساختن و بافتن ا</w:t>
      </w:r>
      <w:r w:rsidR="00B9269E">
        <w:rPr>
          <w:rFonts w:hint="cs"/>
          <w:rtl/>
        </w:rPr>
        <w:t>ی</w:t>
      </w:r>
      <w:r w:rsidRPr="00B12EB5">
        <w:rPr>
          <w:rFonts w:hint="cs"/>
          <w:rtl/>
        </w:rPr>
        <w:t>ن داستان دروغ</w:t>
      </w:r>
      <w:r w:rsidR="00B9269E">
        <w:rPr>
          <w:rFonts w:hint="cs"/>
          <w:rtl/>
        </w:rPr>
        <w:t>ی</w:t>
      </w:r>
      <w:r w:rsidRPr="00B12EB5">
        <w:rPr>
          <w:rFonts w:hint="cs"/>
          <w:rtl/>
        </w:rPr>
        <w:t>ن، بح</w:t>
      </w:r>
      <w:r w:rsidR="00B9269E">
        <w:rPr>
          <w:rFonts w:hint="cs"/>
          <w:rtl/>
        </w:rPr>
        <w:t>ی</w:t>
      </w:r>
      <w:r w:rsidRPr="00B12EB5">
        <w:rPr>
          <w:rFonts w:hint="cs"/>
          <w:rtl/>
        </w:rPr>
        <w:t>ث گرگ لباس م</w:t>
      </w:r>
      <w:r w:rsidR="00B9269E">
        <w:rPr>
          <w:rFonts w:hint="cs"/>
          <w:rtl/>
        </w:rPr>
        <w:t>ی</w:t>
      </w:r>
      <w:r w:rsidRPr="00B12EB5">
        <w:rPr>
          <w:rFonts w:hint="cs"/>
          <w:rtl/>
        </w:rPr>
        <w:t>ش به تن کرد و دخول خود را در مس</w:t>
      </w:r>
      <w:r w:rsidR="00B9269E">
        <w:rPr>
          <w:rFonts w:hint="cs"/>
          <w:rtl/>
        </w:rPr>
        <w:t>ی</w:t>
      </w:r>
      <w:r w:rsidRPr="00B12EB5">
        <w:rPr>
          <w:rFonts w:hint="cs"/>
          <w:rtl/>
        </w:rPr>
        <w:t>ح</w:t>
      </w:r>
      <w:r w:rsidR="00B9269E">
        <w:rPr>
          <w:rFonts w:hint="cs"/>
          <w:rtl/>
        </w:rPr>
        <w:t>ی</w:t>
      </w:r>
      <w:r w:rsidRPr="00B12EB5">
        <w:rPr>
          <w:rFonts w:hint="cs"/>
          <w:rtl/>
        </w:rPr>
        <w:t>ت اعلان نمود.</w:t>
      </w:r>
    </w:p>
    <w:p w:rsidR="0079021F" w:rsidRPr="00B12EB5" w:rsidRDefault="0079021F" w:rsidP="00687DB3">
      <w:pPr>
        <w:pStyle w:val="a3"/>
        <w:rPr>
          <w:rtl/>
        </w:rPr>
      </w:pPr>
      <w:r w:rsidRPr="00B12EB5">
        <w:rPr>
          <w:rFonts w:hint="cs"/>
          <w:rtl/>
        </w:rPr>
        <w:t>و پس از اندک زمان</w:t>
      </w:r>
      <w:r w:rsidR="00B9269E">
        <w:rPr>
          <w:rFonts w:hint="cs"/>
          <w:rtl/>
        </w:rPr>
        <w:t>ی</w:t>
      </w:r>
      <w:r w:rsidRPr="00B12EB5">
        <w:rPr>
          <w:rFonts w:hint="cs"/>
          <w:rtl/>
        </w:rPr>
        <w:t xml:space="preserve"> بولس که اصلا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را ند</w:t>
      </w:r>
      <w:r w:rsidR="00B9269E">
        <w:rPr>
          <w:rFonts w:hint="cs"/>
          <w:rtl/>
        </w:rPr>
        <w:t>ی</w:t>
      </w:r>
      <w:r w:rsidRPr="00B12EB5">
        <w:rPr>
          <w:rFonts w:hint="cs"/>
          <w:rtl/>
        </w:rPr>
        <w:t>ده بود، ادعا</w:t>
      </w:r>
      <w:r w:rsidR="00B9269E">
        <w:rPr>
          <w:rFonts w:hint="cs"/>
          <w:rtl/>
        </w:rPr>
        <w:t>ی</w:t>
      </w:r>
      <w:r w:rsidRPr="00B12EB5">
        <w:rPr>
          <w:rFonts w:hint="cs"/>
          <w:rtl/>
        </w:rPr>
        <w:t xml:space="preserve"> ارتباط بالفعل با مس</w:t>
      </w:r>
      <w:r w:rsidR="00B9269E">
        <w:rPr>
          <w:rFonts w:hint="cs"/>
          <w:rtl/>
        </w:rPr>
        <w:t>ی</w:t>
      </w:r>
      <w:r w:rsidRPr="00B12EB5">
        <w:rPr>
          <w:rFonts w:hint="cs"/>
          <w:rtl/>
        </w:rPr>
        <w:t>ح</w:t>
      </w:r>
      <w:r w:rsidR="00676EEB" w:rsidRPr="00676EEB">
        <w:rPr>
          <w:rFonts w:cs="CTraditional Arabic"/>
          <w:rtl/>
        </w:rPr>
        <w:t>÷</w:t>
      </w:r>
      <w:r w:rsidRPr="00B12EB5">
        <w:rPr>
          <w:rFonts w:hint="cs"/>
          <w:rtl/>
        </w:rPr>
        <w:t xml:space="preserve"> را کرد، و جسورانه </w:t>
      </w:r>
      <w:r w:rsidR="00565D99">
        <w:rPr>
          <w:rFonts w:hint="cs"/>
          <w:rtl/>
        </w:rPr>
        <w:t>م</w:t>
      </w:r>
      <w:r w:rsidR="00B9269E">
        <w:rPr>
          <w:rFonts w:hint="cs"/>
          <w:rtl/>
        </w:rPr>
        <w:t>ی</w:t>
      </w:r>
      <w:r w:rsidR="00565D99">
        <w:rPr>
          <w:rFonts w:hint="cs"/>
          <w:rtl/>
        </w:rPr>
        <w:t>‌گفت</w:t>
      </w:r>
      <w:r w:rsidRPr="00B12EB5">
        <w:rPr>
          <w:rFonts w:hint="cs"/>
          <w:rtl/>
        </w:rPr>
        <w:t>: هر چ</w:t>
      </w:r>
      <w:r w:rsidR="00B9269E">
        <w:rPr>
          <w:rFonts w:hint="cs"/>
          <w:rtl/>
        </w:rPr>
        <w:t>ی</w:t>
      </w:r>
      <w:r w:rsidRPr="00B12EB5">
        <w:rPr>
          <w:rFonts w:hint="cs"/>
          <w:rtl/>
        </w:rPr>
        <w:t>ز</w:t>
      </w:r>
      <w:r w:rsidR="00B9269E">
        <w:rPr>
          <w:rFonts w:hint="cs"/>
          <w:rtl/>
        </w:rPr>
        <w:t>ی</w:t>
      </w:r>
      <w:r w:rsidRPr="00B12EB5">
        <w:rPr>
          <w:rFonts w:hint="cs"/>
          <w:rtl/>
        </w:rPr>
        <w:t xml:space="preserve"> که مخالف گفته ها و تعال</w:t>
      </w:r>
      <w:r w:rsidR="00B9269E">
        <w:rPr>
          <w:rFonts w:hint="cs"/>
          <w:rtl/>
        </w:rPr>
        <w:t>ی</w:t>
      </w:r>
      <w:r w:rsidRPr="00B12EB5">
        <w:rPr>
          <w:rFonts w:hint="cs"/>
          <w:rtl/>
        </w:rPr>
        <w:t>م و</w:t>
      </w:r>
      <w:r w:rsidR="00B9269E">
        <w:rPr>
          <w:rFonts w:hint="cs"/>
          <w:rtl/>
        </w:rPr>
        <w:t>ی</w:t>
      </w:r>
      <w:r w:rsidRPr="00B12EB5">
        <w:rPr>
          <w:rFonts w:hint="cs"/>
          <w:rtl/>
        </w:rPr>
        <w:t xml:space="preserve"> است، سخن باطل و ب</w:t>
      </w:r>
      <w:r w:rsidR="00B9269E">
        <w:rPr>
          <w:rFonts w:hint="cs"/>
          <w:rtl/>
        </w:rPr>
        <w:t>ی</w:t>
      </w:r>
      <w:r w:rsidRPr="00B12EB5">
        <w:rPr>
          <w:rFonts w:hint="cs"/>
          <w:rtl/>
        </w:rPr>
        <w:t>هوده است. او شاگردان اص</w:t>
      </w:r>
      <w:r w:rsidR="00B9269E">
        <w:rPr>
          <w:rFonts w:hint="cs"/>
          <w:rtl/>
        </w:rPr>
        <w:t>ی</w:t>
      </w:r>
      <w:r w:rsidRPr="00B12EB5">
        <w:rPr>
          <w:rFonts w:hint="cs"/>
          <w:rtl/>
        </w:rPr>
        <w:t>ل مس</w:t>
      </w:r>
      <w:r w:rsidR="00B9269E">
        <w:rPr>
          <w:rFonts w:hint="cs"/>
          <w:rtl/>
        </w:rPr>
        <w:t>ی</w:t>
      </w:r>
      <w:r w:rsidRPr="00B12EB5">
        <w:rPr>
          <w:rFonts w:hint="cs"/>
          <w:rtl/>
        </w:rPr>
        <w:t xml:space="preserve">ح را به دروغ متهم </w:t>
      </w:r>
      <w:r w:rsidR="00774C6F">
        <w:rPr>
          <w:rFonts w:hint="cs"/>
          <w:rtl/>
        </w:rPr>
        <w:t>م</w:t>
      </w:r>
      <w:r w:rsidR="00B9269E">
        <w:rPr>
          <w:rFonts w:hint="cs"/>
          <w:rtl/>
        </w:rPr>
        <w:t>ی</w:t>
      </w:r>
      <w:r w:rsidR="00774C6F">
        <w:rPr>
          <w:rFonts w:hint="cs"/>
          <w:rtl/>
        </w:rPr>
        <w:t>‌کرد</w:t>
      </w:r>
      <w:r w:rsidRPr="00B12EB5">
        <w:rPr>
          <w:rFonts w:hint="cs"/>
          <w:rtl/>
        </w:rPr>
        <w:t xml:space="preserve"> و ادعاء </w:t>
      </w:r>
      <w:r w:rsidR="00B12EB5">
        <w:rPr>
          <w:rFonts w:hint="cs"/>
          <w:rtl/>
        </w:rPr>
        <w:t>م</w:t>
      </w:r>
      <w:r w:rsidR="00B9269E">
        <w:rPr>
          <w:rFonts w:hint="cs"/>
          <w:rtl/>
        </w:rPr>
        <w:t>ی</w:t>
      </w:r>
      <w:r w:rsidR="00B12EB5">
        <w:rPr>
          <w:rFonts w:hint="cs"/>
          <w:rtl/>
        </w:rPr>
        <w:t>‌نمو</w:t>
      </w:r>
      <w:r w:rsidRPr="00B12EB5">
        <w:rPr>
          <w:rFonts w:hint="cs"/>
          <w:rtl/>
        </w:rPr>
        <w:t xml:space="preserve">د: </w:t>
      </w:r>
      <w:r w:rsidRPr="00B12EB5">
        <w:rPr>
          <w:rFonts w:ascii="Traditional Arabic" w:hAnsi="Traditional Arabic" w:cs="Traditional Arabic"/>
          <w:rtl/>
        </w:rPr>
        <w:t>«</w:t>
      </w:r>
      <w:r w:rsidRPr="00B12EB5">
        <w:rPr>
          <w:rFonts w:hint="cs"/>
          <w:rtl/>
        </w:rPr>
        <w:t>که ا</w:t>
      </w:r>
      <w:r w:rsidR="00B9269E">
        <w:rPr>
          <w:rFonts w:hint="cs"/>
          <w:rtl/>
        </w:rPr>
        <w:t>ی</w:t>
      </w:r>
      <w:r w:rsidRPr="00B12EB5">
        <w:rPr>
          <w:rFonts w:hint="cs"/>
          <w:rtl/>
        </w:rPr>
        <w:t>ن دروغگو</w:t>
      </w:r>
      <w:r w:rsidR="00B9269E">
        <w:rPr>
          <w:rFonts w:hint="cs"/>
          <w:rtl/>
        </w:rPr>
        <w:t>ی</w:t>
      </w:r>
      <w:r w:rsidRPr="00B12EB5">
        <w:rPr>
          <w:rFonts w:hint="cs"/>
          <w:rtl/>
        </w:rPr>
        <w:t>ان (شاگردان مس</w:t>
      </w:r>
      <w:r w:rsidR="00B9269E">
        <w:rPr>
          <w:rFonts w:hint="cs"/>
          <w:rtl/>
        </w:rPr>
        <w:t>ی</w:t>
      </w:r>
      <w:r w:rsidRPr="00B12EB5">
        <w:rPr>
          <w:rFonts w:hint="cs"/>
          <w:rtl/>
        </w:rPr>
        <w:t>ح) م</w:t>
      </w:r>
      <w:r w:rsidR="00B9269E">
        <w:rPr>
          <w:rFonts w:hint="cs"/>
          <w:rtl/>
        </w:rPr>
        <w:t>ی</w:t>
      </w:r>
      <w:r w:rsidRPr="00B12EB5">
        <w:rPr>
          <w:rFonts w:hint="cs"/>
          <w:rtl/>
        </w:rPr>
        <w:t>خواهند مردم را از ا</w:t>
      </w:r>
      <w:r w:rsidR="00B9269E">
        <w:rPr>
          <w:rFonts w:hint="cs"/>
          <w:rtl/>
        </w:rPr>
        <w:t>ی</w:t>
      </w:r>
      <w:r w:rsidRPr="00B12EB5">
        <w:rPr>
          <w:rFonts w:hint="cs"/>
          <w:rtl/>
        </w:rPr>
        <w:t>مان منحرف سازند، لذا واجب است تا از</w:t>
      </w:r>
      <w:r w:rsidR="00676EEB">
        <w:rPr>
          <w:rFonts w:hint="cs"/>
          <w:rtl/>
        </w:rPr>
        <w:t xml:space="preserve"> آن‌ها </w:t>
      </w:r>
      <w:r w:rsidRPr="00B12EB5">
        <w:rPr>
          <w:rFonts w:hint="cs"/>
          <w:rtl/>
        </w:rPr>
        <w:t>روگردان</w:t>
      </w:r>
      <w:r w:rsidR="00B9269E">
        <w:rPr>
          <w:rFonts w:hint="cs"/>
          <w:rtl/>
        </w:rPr>
        <w:t>ی</w:t>
      </w:r>
      <w:r w:rsidRPr="00B12EB5">
        <w:rPr>
          <w:rFonts w:hint="cs"/>
          <w:rtl/>
        </w:rPr>
        <w:t>د و اعراض نمود</w:t>
      </w:r>
      <w:r w:rsidRPr="00B12EB5">
        <w:rPr>
          <w:rFonts w:ascii="Traditional Arabic" w:hAnsi="Traditional Arabic" w:cs="Traditional Arabic"/>
          <w:rtl/>
        </w:rPr>
        <w:t>»</w:t>
      </w:r>
      <w:r w:rsidRPr="00B12EB5">
        <w:rPr>
          <w:rFonts w:hint="cs"/>
          <w:rtl/>
        </w:rPr>
        <w:t>.</w:t>
      </w:r>
    </w:p>
    <w:p w:rsidR="0079021F" w:rsidRPr="00B12EB5" w:rsidRDefault="0079021F" w:rsidP="000E397C">
      <w:pPr>
        <w:pStyle w:val="a1"/>
        <w:rPr>
          <w:w w:val="100"/>
          <w:sz w:val="24"/>
          <w:szCs w:val="24"/>
          <w:rtl/>
        </w:rPr>
      </w:pPr>
      <w:bookmarkStart w:id="51" w:name="_Toc295527470"/>
      <w:bookmarkStart w:id="52" w:name="_Toc424207124"/>
      <w:r w:rsidRPr="00B12EB5">
        <w:rPr>
          <w:rFonts w:hint="cs"/>
          <w:w w:val="100"/>
          <w:rtl/>
        </w:rPr>
        <w:t>ابتکار بولس در نشر تعال</w:t>
      </w:r>
      <w:r w:rsidR="00B9269E">
        <w:rPr>
          <w:rFonts w:hint="cs"/>
          <w:w w:val="100"/>
          <w:rtl/>
        </w:rPr>
        <w:t>ی</w:t>
      </w:r>
      <w:r w:rsidRPr="00B12EB5">
        <w:rPr>
          <w:rFonts w:hint="cs"/>
          <w:w w:val="100"/>
          <w:rtl/>
        </w:rPr>
        <w:t>م و اکاذ</w:t>
      </w:r>
      <w:r w:rsidR="00B9269E">
        <w:rPr>
          <w:rFonts w:hint="cs"/>
          <w:w w:val="100"/>
          <w:rtl/>
        </w:rPr>
        <w:t>ی</w:t>
      </w:r>
      <w:r w:rsidRPr="00B12EB5">
        <w:rPr>
          <w:rFonts w:hint="cs"/>
          <w:w w:val="100"/>
          <w:rtl/>
        </w:rPr>
        <w:t>ب خود</w:t>
      </w:r>
      <w:bookmarkEnd w:id="51"/>
      <w:bookmarkEnd w:id="52"/>
      <w:r w:rsidRPr="00B12EB5">
        <w:rPr>
          <w:rFonts w:hint="cs"/>
          <w:w w:val="100"/>
          <w:sz w:val="24"/>
          <w:szCs w:val="24"/>
          <w:rtl/>
        </w:rPr>
        <w:t xml:space="preserve"> </w:t>
      </w:r>
    </w:p>
    <w:p w:rsidR="0079021F" w:rsidRPr="00B12EB5" w:rsidRDefault="0079021F" w:rsidP="00687DB3">
      <w:pPr>
        <w:pStyle w:val="a3"/>
        <w:rPr>
          <w:rtl/>
        </w:rPr>
      </w:pPr>
      <w:r w:rsidRPr="00B12EB5">
        <w:rPr>
          <w:rFonts w:hint="cs"/>
          <w:rtl/>
        </w:rPr>
        <w:t>بولس بخاطر جذب ب</w:t>
      </w:r>
      <w:r w:rsidR="00B9269E">
        <w:rPr>
          <w:rFonts w:hint="cs"/>
          <w:rtl/>
        </w:rPr>
        <w:t>ی</w:t>
      </w:r>
      <w:r w:rsidRPr="00B12EB5">
        <w:rPr>
          <w:rFonts w:hint="cs"/>
          <w:rtl/>
        </w:rPr>
        <w:t>شتر افراد به دور خود، بهتر م</w:t>
      </w:r>
      <w:r w:rsidR="00B9269E">
        <w:rPr>
          <w:rFonts w:hint="cs"/>
          <w:rtl/>
        </w:rPr>
        <w:t>ی</w:t>
      </w:r>
      <w:r w:rsidRPr="00B12EB5">
        <w:rPr>
          <w:rFonts w:hint="cs"/>
          <w:rtl/>
        </w:rPr>
        <w:t xml:space="preserve"> ب</w:t>
      </w:r>
      <w:r w:rsidR="00B9269E">
        <w:rPr>
          <w:rFonts w:hint="cs"/>
          <w:rtl/>
        </w:rPr>
        <w:t>ی</w:t>
      </w:r>
      <w:r w:rsidRPr="00B12EB5">
        <w:rPr>
          <w:rFonts w:hint="cs"/>
          <w:rtl/>
        </w:rPr>
        <w:t>ند تا با استفاده از تعال</w:t>
      </w:r>
      <w:r w:rsidR="00B9269E">
        <w:rPr>
          <w:rFonts w:hint="cs"/>
          <w:rtl/>
        </w:rPr>
        <w:t>ی</w:t>
      </w:r>
      <w:r w:rsidRPr="00B12EB5">
        <w:rPr>
          <w:rFonts w:hint="cs"/>
          <w:rtl/>
        </w:rPr>
        <w:t xml:space="preserve">م </w:t>
      </w:r>
      <w:r w:rsidR="00B9269E">
        <w:rPr>
          <w:rFonts w:hint="cs"/>
          <w:rtl/>
        </w:rPr>
        <w:t>ی</w:t>
      </w:r>
      <w:r w:rsidRPr="00B12EB5">
        <w:rPr>
          <w:rFonts w:hint="cs"/>
          <w:rtl/>
        </w:rPr>
        <w:t>هود</w:t>
      </w:r>
      <w:r w:rsidR="00B9269E">
        <w:rPr>
          <w:rFonts w:hint="cs"/>
          <w:rtl/>
        </w:rPr>
        <w:t>ی</w:t>
      </w:r>
      <w:r w:rsidRPr="00B12EB5">
        <w:rPr>
          <w:rFonts w:hint="cs"/>
          <w:rtl/>
        </w:rPr>
        <w:t xml:space="preserve">ت، </w:t>
      </w:r>
      <w:r w:rsidR="00774C6F">
        <w:rPr>
          <w:rFonts w:hint="cs"/>
          <w:rtl/>
        </w:rPr>
        <w:t>فلسفه‌ای</w:t>
      </w:r>
      <w:r w:rsidRPr="00B12EB5">
        <w:rPr>
          <w:rFonts w:hint="cs"/>
          <w:rtl/>
        </w:rPr>
        <w:t xml:space="preserve"> </w:t>
      </w:r>
      <w:r w:rsidR="00B9269E">
        <w:rPr>
          <w:rFonts w:hint="cs"/>
          <w:rtl/>
        </w:rPr>
        <w:t>ی</w:t>
      </w:r>
      <w:r w:rsidRPr="00B12EB5">
        <w:rPr>
          <w:rFonts w:hint="cs"/>
          <w:rtl/>
        </w:rPr>
        <w:t>ونان</w:t>
      </w:r>
      <w:r w:rsidR="00B9269E">
        <w:rPr>
          <w:rFonts w:hint="cs"/>
          <w:rtl/>
        </w:rPr>
        <w:t>ی</w:t>
      </w:r>
      <w:r w:rsidRPr="00B12EB5">
        <w:rPr>
          <w:rFonts w:hint="cs"/>
          <w:rtl/>
        </w:rPr>
        <w:t>ها، مجوس</w:t>
      </w:r>
      <w:r w:rsidR="00B9269E">
        <w:rPr>
          <w:rFonts w:hint="cs"/>
          <w:rtl/>
        </w:rPr>
        <w:t>ی</w:t>
      </w:r>
      <w:r w:rsidRPr="00B12EB5">
        <w:rPr>
          <w:rFonts w:hint="cs"/>
          <w:rtl/>
        </w:rPr>
        <w:t>ت و مذاهب و اد</w:t>
      </w:r>
      <w:r w:rsidR="00B9269E">
        <w:rPr>
          <w:rFonts w:hint="cs"/>
          <w:rtl/>
        </w:rPr>
        <w:t>ی</w:t>
      </w:r>
      <w:r w:rsidRPr="00B12EB5">
        <w:rPr>
          <w:rFonts w:hint="cs"/>
          <w:rtl/>
        </w:rPr>
        <w:t>ان د</w:t>
      </w:r>
      <w:r w:rsidR="00B9269E">
        <w:rPr>
          <w:rFonts w:hint="cs"/>
          <w:rtl/>
        </w:rPr>
        <w:t>ی</w:t>
      </w:r>
      <w:r w:rsidRPr="00B12EB5">
        <w:rPr>
          <w:rFonts w:hint="cs"/>
          <w:rtl/>
        </w:rPr>
        <w:t>گر، مس</w:t>
      </w:r>
      <w:r w:rsidR="00B9269E">
        <w:rPr>
          <w:rFonts w:hint="cs"/>
          <w:rtl/>
        </w:rPr>
        <w:t>ی</w:t>
      </w:r>
      <w:r w:rsidRPr="00B12EB5">
        <w:rPr>
          <w:rFonts w:hint="cs"/>
          <w:rtl/>
        </w:rPr>
        <w:t>ح</w:t>
      </w:r>
      <w:r w:rsidR="00B9269E">
        <w:rPr>
          <w:rFonts w:hint="cs"/>
          <w:rtl/>
        </w:rPr>
        <w:t>ی</w:t>
      </w:r>
      <w:r w:rsidRPr="00B12EB5">
        <w:rPr>
          <w:rFonts w:hint="cs"/>
          <w:rtl/>
        </w:rPr>
        <w:t xml:space="preserve">ت خود را ملمع </w:t>
      </w:r>
      <w:r w:rsidRPr="00B12EB5">
        <w:rPr>
          <w:rFonts w:hint="cs"/>
          <w:rtl/>
        </w:rPr>
        <w:lastRenderedPageBreak/>
        <w:t>کار</w:t>
      </w:r>
      <w:r w:rsidR="00B9269E">
        <w:rPr>
          <w:rFonts w:hint="cs"/>
          <w:rtl/>
        </w:rPr>
        <w:t>ی</w:t>
      </w:r>
      <w:r w:rsidRPr="00B12EB5">
        <w:rPr>
          <w:rFonts w:hint="cs"/>
          <w:rtl/>
        </w:rPr>
        <w:t xml:space="preserve"> کند، و بالآخره پ</w:t>
      </w:r>
      <w:r w:rsidR="00B9269E">
        <w:rPr>
          <w:rFonts w:hint="cs"/>
          <w:rtl/>
        </w:rPr>
        <w:t>ی</w:t>
      </w:r>
      <w:r w:rsidRPr="00B12EB5">
        <w:rPr>
          <w:rFonts w:hint="cs"/>
          <w:rtl/>
        </w:rPr>
        <w:t>روان او ادعا کنند که بولس توانست نه تنها پ</w:t>
      </w:r>
      <w:r w:rsidR="00B9269E">
        <w:rPr>
          <w:rFonts w:hint="cs"/>
          <w:rtl/>
        </w:rPr>
        <w:t>ی</w:t>
      </w:r>
      <w:r w:rsidRPr="00B12EB5">
        <w:rPr>
          <w:rFonts w:hint="cs"/>
          <w:rtl/>
        </w:rPr>
        <w:t>روان خود را نجات دهد، بلکه نژاد بشر</w:t>
      </w:r>
      <w:r w:rsidR="00B9269E">
        <w:rPr>
          <w:rFonts w:hint="cs"/>
          <w:rtl/>
        </w:rPr>
        <w:t>ی</w:t>
      </w:r>
      <w:r w:rsidRPr="00B12EB5">
        <w:rPr>
          <w:rFonts w:hint="cs"/>
          <w:rtl/>
        </w:rPr>
        <w:t xml:space="preserve"> را از عذاب خداوند برهاند.</w:t>
      </w:r>
    </w:p>
    <w:p w:rsidR="0079021F" w:rsidRPr="00B12EB5" w:rsidRDefault="0079021F" w:rsidP="0079021F">
      <w:pPr>
        <w:tabs>
          <w:tab w:val="num" w:pos="-41"/>
        </w:tabs>
        <w:ind w:firstLine="284"/>
        <w:jc w:val="both"/>
        <w:rPr>
          <w:rtl/>
        </w:rPr>
      </w:pPr>
      <w:r w:rsidRPr="00B12EB5">
        <w:rPr>
          <w:rFonts w:hint="cs"/>
          <w:rtl/>
        </w:rPr>
        <w:t xml:space="preserve">بولس ضمن نامه اش به اهل </w:t>
      </w:r>
      <w:r w:rsidRPr="00B12EB5">
        <w:rPr>
          <w:rFonts w:ascii="Traditional Arabic" w:hAnsi="Traditional Arabic" w:cs="Traditional Arabic"/>
          <w:rtl/>
        </w:rPr>
        <w:t>«</w:t>
      </w:r>
      <w:r w:rsidRPr="00B12EB5">
        <w:rPr>
          <w:rFonts w:hint="cs"/>
          <w:rtl/>
        </w:rPr>
        <w:t>قرنته</w:t>
      </w:r>
      <w:r w:rsidRPr="00B12EB5">
        <w:rPr>
          <w:rFonts w:ascii="Traditional Arabic" w:hAnsi="Traditional Arabic" w:cs="Traditional Arabic"/>
          <w:rtl/>
        </w:rPr>
        <w:t>»</w:t>
      </w:r>
      <w:r w:rsidRPr="00B12EB5">
        <w:rPr>
          <w:rFonts w:hint="cs"/>
          <w:rtl/>
        </w:rPr>
        <w:t xml:space="preserve"> شيوه خود را در دعوتش چنين شرح </w:t>
      </w:r>
      <w:r w:rsidR="00B35F33">
        <w:rPr>
          <w:rFonts w:hint="cs"/>
          <w:rtl/>
        </w:rPr>
        <w:t>مي‌ده</w:t>
      </w:r>
      <w:r w:rsidRPr="00B12EB5">
        <w:rPr>
          <w:rFonts w:hint="cs"/>
          <w:rtl/>
        </w:rPr>
        <w:t>د:</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 ز</w:t>
      </w:r>
      <w:r w:rsidR="00B9269E">
        <w:rPr>
          <w:rFonts w:hint="cs"/>
          <w:rtl/>
        </w:rPr>
        <w:t>ی</w:t>
      </w:r>
      <w:r w:rsidRPr="00B12EB5">
        <w:rPr>
          <w:rFonts w:hint="cs"/>
          <w:rtl/>
        </w:rPr>
        <w:t>را اگرچه کاملا آزادم وبرده ای کس</w:t>
      </w:r>
      <w:r w:rsidR="00B9269E">
        <w:rPr>
          <w:rFonts w:hint="cs"/>
          <w:rtl/>
        </w:rPr>
        <w:t>ی</w:t>
      </w:r>
      <w:r w:rsidRPr="00B12EB5">
        <w:rPr>
          <w:rFonts w:hint="cs"/>
          <w:rtl/>
        </w:rPr>
        <w:t xml:space="preserve"> ن</w:t>
      </w:r>
      <w:r w:rsidR="00B9269E">
        <w:rPr>
          <w:rFonts w:hint="cs"/>
          <w:rtl/>
        </w:rPr>
        <w:t>ی</w:t>
      </w:r>
      <w:r w:rsidRPr="00B12EB5">
        <w:rPr>
          <w:rFonts w:hint="cs"/>
          <w:rtl/>
        </w:rPr>
        <w:t>ستم، خود را غلام همه ساخته ام، تا بوس</w:t>
      </w:r>
      <w:r w:rsidR="00B9269E">
        <w:rPr>
          <w:rFonts w:hint="cs"/>
          <w:rtl/>
        </w:rPr>
        <w:t>ی</w:t>
      </w:r>
      <w:r w:rsidRPr="00B12EB5">
        <w:rPr>
          <w:rFonts w:hint="cs"/>
          <w:rtl/>
        </w:rPr>
        <w:t>له من عده ای ز</w:t>
      </w:r>
      <w:r w:rsidR="00B9269E">
        <w:rPr>
          <w:rFonts w:hint="cs"/>
          <w:rtl/>
        </w:rPr>
        <w:t>ی</w:t>
      </w:r>
      <w:r w:rsidRPr="00B12EB5">
        <w:rPr>
          <w:rFonts w:hint="cs"/>
          <w:rtl/>
        </w:rPr>
        <w:t>اد</w:t>
      </w:r>
      <w:r w:rsidR="00B9269E">
        <w:rPr>
          <w:rFonts w:hint="cs"/>
          <w:rtl/>
        </w:rPr>
        <w:t>ی</w:t>
      </w:r>
      <w:r w:rsidRPr="00B12EB5">
        <w:rPr>
          <w:rFonts w:hint="cs"/>
          <w:rtl/>
        </w:rPr>
        <w:t xml:space="preserve"> به مس</w:t>
      </w:r>
      <w:r w:rsidR="00B9269E">
        <w:rPr>
          <w:rFonts w:hint="cs"/>
          <w:rtl/>
        </w:rPr>
        <w:t>ی</w:t>
      </w:r>
      <w:r w:rsidRPr="00B12EB5">
        <w:rPr>
          <w:rFonts w:hint="cs"/>
          <w:rtl/>
        </w:rPr>
        <w:t>ح ا</w:t>
      </w:r>
      <w:r w:rsidR="00B9269E">
        <w:rPr>
          <w:rFonts w:hint="cs"/>
          <w:rtl/>
        </w:rPr>
        <w:t>ی</w:t>
      </w:r>
      <w:r w:rsidRPr="00B12EB5">
        <w:rPr>
          <w:rFonts w:hint="cs"/>
          <w:rtl/>
        </w:rPr>
        <w:t>مان آورند، از</w:t>
      </w:r>
      <w:r w:rsidR="00B9269E">
        <w:rPr>
          <w:rFonts w:hint="cs"/>
          <w:rtl/>
        </w:rPr>
        <w:t>ی</w:t>
      </w:r>
      <w:r w:rsidRPr="00B12EB5">
        <w:rPr>
          <w:rFonts w:hint="cs"/>
          <w:rtl/>
        </w:rPr>
        <w:t>ن سبب وقت</w:t>
      </w:r>
      <w:r w:rsidR="00B9269E">
        <w:rPr>
          <w:rFonts w:hint="cs"/>
          <w:rtl/>
        </w:rPr>
        <w:t>ی</w:t>
      </w:r>
      <w:r w:rsidRPr="00B12EB5">
        <w:rPr>
          <w:rFonts w:hint="cs"/>
          <w:rtl/>
        </w:rPr>
        <w:t xml:space="preserve"> با </w:t>
      </w:r>
      <w:r w:rsidR="00B9269E">
        <w:rPr>
          <w:rFonts w:hint="cs"/>
          <w:rtl/>
        </w:rPr>
        <w:t>ی</w:t>
      </w:r>
      <w:r w:rsidRPr="00B12EB5">
        <w:rPr>
          <w:rFonts w:hint="cs"/>
          <w:rtl/>
        </w:rPr>
        <w:t>هود</w:t>
      </w:r>
      <w:r w:rsidR="00B9269E">
        <w:rPr>
          <w:rFonts w:hint="cs"/>
          <w:rtl/>
        </w:rPr>
        <w:t>ی</w:t>
      </w:r>
      <w:r w:rsidRPr="00B12EB5">
        <w:rPr>
          <w:rFonts w:hint="cs"/>
          <w:rtl/>
        </w:rPr>
        <w:t xml:space="preserve">ان هستم مانند </w:t>
      </w:r>
      <w:r w:rsidR="00B9269E">
        <w:rPr>
          <w:rFonts w:hint="cs"/>
          <w:rtl/>
        </w:rPr>
        <w:t>ی</w:t>
      </w:r>
      <w:r w:rsidRPr="00B12EB5">
        <w:rPr>
          <w:rFonts w:hint="cs"/>
          <w:rtl/>
        </w:rPr>
        <w:t xml:space="preserve">ک </w:t>
      </w:r>
      <w:r w:rsidR="00B9269E">
        <w:rPr>
          <w:rFonts w:hint="cs"/>
          <w:rtl/>
        </w:rPr>
        <w:t>ی</w:t>
      </w:r>
      <w:r w:rsidRPr="00B12EB5">
        <w:rPr>
          <w:rFonts w:hint="cs"/>
          <w:rtl/>
        </w:rPr>
        <w:t>هود</w:t>
      </w:r>
      <w:r w:rsidR="00B9269E">
        <w:rPr>
          <w:rFonts w:hint="cs"/>
          <w:rtl/>
        </w:rPr>
        <w:t>ی</w:t>
      </w:r>
      <w:r w:rsidRPr="00B12EB5">
        <w:rPr>
          <w:rFonts w:hint="cs"/>
          <w:rtl/>
        </w:rPr>
        <w:t xml:space="preserve"> زندگ</w:t>
      </w:r>
      <w:r w:rsidR="00B9269E">
        <w:rPr>
          <w:rFonts w:hint="cs"/>
          <w:rtl/>
        </w:rPr>
        <w:t>ی</w:t>
      </w:r>
      <w:r w:rsidRPr="00B12EB5">
        <w:rPr>
          <w:rFonts w:hint="cs"/>
          <w:rtl/>
        </w:rPr>
        <w:t xml:space="preserve"> </w:t>
      </w:r>
      <w:r w:rsidR="009A082F">
        <w:rPr>
          <w:rFonts w:hint="cs"/>
          <w:rtl/>
        </w:rPr>
        <w:t>م</w:t>
      </w:r>
      <w:r w:rsidR="00B9269E">
        <w:rPr>
          <w:rFonts w:hint="cs"/>
          <w:rtl/>
        </w:rPr>
        <w:t>ی</w:t>
      </w:r>
      <w:r w:rsidR="009A082F">
        <w:rPr>
          <w:rFonts w:hint="cs"/>
          <w:rtl/>
        </w:rPr>
        <w:t>‌کنم</w:t>
      </w:r>
      <w:r w:rsidRPr="00B12EB5">
        <w:rPr>
          <w:rFonts w:hint="cs"/>
          <w:rtl/>
        </w:rPr>
        <w:t>، و وقت</w:t>
      </w:r>
      <w:r w:rsidR="00B9269E">
        <w:rPr>
          <w:rFonts w:hint="cs"/>
          <w:rtl/>
        </w:rPr>
        <w:t>ی</w:t>
      </w:r>
      <w:r w:rsidRPr="00B12EB5">
        <w:rPr>
          <w:rFonts w:hint="cs"/>
          <w:rtl/>
        </w:rPr>
        <w:t xml:space="preserve"> ب</w:t>
      </w:r>
      <w:r w:rsidR="00B9269E">
        <w:rPr>
          <w:rFonts w:hint="cs"/>
          <w:rtl/>
        </w:rPr>
        <w:t>ی</w:t>
      </w:r>
      <w:r w:rsidRPr="00B12EB5">
        <w:rPr>
          <w:rFonts w:hint="cs"/>
          <w:rtl/>
        </w:rPr>
        <w:t>ن کسان</w:t>
      </w:r>
      <w:r w:rsidR="00B9269E">
        <w:rPr>
          <w:rFonts w:hint="cs"/>
          <w:rtl/>
        </w:rPr>
        <w:t>ی</w:t>
      </w:r>
      <w:r w:rsidRPr="00B12EB5">
        <w:rPr>
          <w:rFonts w:hint="cs"/>
          <w:rtl/>
        </w:rPr>
        <w:t xml:space="preserve"> هستم که تابع شر</w:t>
      </w:r>
      <w:r w:rsidR="00B9269E">
        <w:rPr>
          <w:rFonts w:hint="cs"/>
          <w:rtl/>
        </w:rPr>
        <w:t>ی</w:t>
      </w:r>
      <w:r w:rsidRPr="00B12EB5">
        <w:rPr>
          <w:rFonts w:hint="cs"/>
          <w:rtl/>
        </w:rPr>
        <w:t>عت موس</w:t>
      </w:r>
      <w:r w:rsidR="00B9269E">
        <w:rPr>
          <w:rFonts w:hint="cs"/>
          <w:rtl/>
        </w:rPr>
        <w:t>ی</w:t>
      </w:r>
      <w:r w:rsidRPr="00B12EB5">
        <w:rPr>
          <w:rFonts w:hint="cs"/>
          <w:rtl/>
        </w:rPr>
        <w:t xml:space="preserve"> هستند مانند</w:t>
      </w:r>
      <w:r w:rsidR="00676EEB">
        <w:rPr>
          <w:rFonts w:hint="cs"/>
          <w:rtl/>
        </w:rPr>
        <w:t xml:space="preserve"> آن‌ها </w:t>
      </w:r>
      <w:r w:rsidRPr="00B12EB5">
        <w:rPr>
          <w:rFonts w:hint="cs"/>
          <w:rtl/>
        </w:rPr>
        <w:t xml:space="preserve">رفتار </w:t>
      </w:r>
      <w:r w:rsidR="009A082F">
        <w:rPr>
          <w:rFonts w:hint="cs"/>
          <w:rtl/>
        </w:rPr>
        <w:t>م</w:t>
      </w:r>
      <w:r w:rsidR="00B9269E">
        <w:rPr>
          <w:rFonts w:hint="cs"/>
          <w:rtl/>
        </w:rPr>
        <w:t>ی</w:t>
      </w:r>
      <w:r w:rsidR="009A082F">
        <w:rPr>
          <w:rFonts w:hint="cs"/>
          <w:rtl/>
        </w:rPr>
        <w:t>‌کنم</w:t>
      </w:r>
      <w:r w:rsidRPr="00B12EB5">
        <w:rPr>
          <w:rFonts w:hint="cs"/>
          <w:rtl/>
        </w:rPr>
        <w:t>، اگرچه من تابع شر</w:t>
      </w:r>
      <w:r w:rsidR="00B9269E">
        <w:rPr>
          <w:rFonts w:hint="cs"/>
          <w:rtl/>
        </w:rPr>
        <w:t>ی</w:t>
      </w:r>
      <w:r w:rsidRPr="00B12EB5">
        <w:rPr>
          <w:rFonts w:hint="cs"/>
          <w:rtl/>
        </w:rPr>
        <w:t>عت (موس</w:t>
      </w:r>
      <w:r w:rsidR="00B9269E">
        <w:rPr>
          <w:rFonts w:hint="cs"/>
          <w:rtl/>
        </w:rPr>
        <w:t>ی</w:t>
      </w:r>
      <w:r w:rsidRPr="00B12EB5">
        <w:rPr>
          <w:rFonts w:hint="cs"/>
          <w:rtl/>
        </w:rPr>
        <w:t>) ن</w:t>
      </w:r>
      <w:r w:rsidR="00B9269E">
        <w:rPr>
          <w:rFonts w:hint="cs"/>
          <w:rtl/>
        </w:rPr>
        <w:t>ی</w:t>
      </w:r>
      <w:r w:rsidRPr="00B12EB5">
        <w:rPr>
          <w:rFonts w:hint="cs"/>
          <w:rtl/>
        </w:rPr>
        <w:t>ستم... همچن</w:t>
      </w:r>
      <w:r w:rsidR="00B9269E">
        <w:rPr>
          <w:rFonts w:hint="cs"/>
          <w:rtl/>
        </w:rPr>
        <w:t>ی</w:t>
      </w:r>
      <w:r w:rsidRPr="00B12EB5">
        <w:rPr>
          <w:rFonts w:hint="cs"/>
          <w:rtl/>
        </w:rPr>
        <w:t>ن در م</w:t>
      </w:r>
      <w:r w:rsidR="00B9269E">
        <w:rPr>
          <w:rFonts w:hint="cs"/>
          <w:rtl/>
        </w:rPr>
        <w:t>ی</w:t>
      </w:r>
      <w:r w:rsidRPr="00B12EB5">
        <w:rPr>
          <w:rFonts w:hint="cs"/>
          <w:rtl/>
        </w:rPr>
        <w:t>ان افراد ضع</w:t>
      </w:r>
      <w:r w:rsidR="00B9269E">
        <w:rPr>
          <w:rFonts w:hint="cs"/>
          <w:rtl/>
        </w:rPr>
        <w:t>ی</w:t>
      </w:r>
      <w:r w:rsidRPr="00B12EB5">
        <w:rPr>
          <w:rFonts w:hint="cs"/>
          <w:rtl/>
        </w:rPr>
        <w:t>ف مانند</w:t>
      </w:r>
      <w:r w:rsidR="00676EEB">
        <w:rPr>
          <w:rFonts w:hint="cs"/>
          <w:rtl/>
        </w:rPr>
        <w:t xml:space="preserve"> آن‌ها </w:t>
      </w:r>
      <w:r w:rsidRPr="00B12EB5">
        <w:rPr>
          <w:rFonts w:hint="cs"/>
          <w:rtl/>
        </w:rPr>
        <w:t>ضع</w:t>
      </w:r>
      <w:r w:rsidR="00B9269E">
        <w:rPr>
          <w:rFonts w:hint="cs"/>
          <w:rtl/>
        </w:rPr>
        <w:t>ی</w:t>
      </w:r>
      <w:r w:rsidRPr="00B12EB5">
        <w:rPr>
          <w:rFonts w:hint="cs"/>
          <w:rtl/>
        </w:rPr>
        <w:t>ف شدم تا بوس</w:t>
      </w:r>
      <w:r w:rsidR="00B9269E">
        <w:rPr>
          <w:rFonts w:hint="cs"/>
          <w:rtl/>
        </w:rPr>
        <w:t>ی</w:t>
      </w:r>
      <w:r w:rsidRPr="00B12EB5">
        <w:rPr>
          <w:rFonts w:hint="cs"/>
          <w:rtl/>
        </w:rPr>
        <w:t>لۀ من</w:t>
      </w:r>
      <w:r w:rsidR="00676EEB">
        <w:rPr>
          <w:rFonts w:hint="cs"/>
          <w:rtl/>
        </w:rPr>
        <w:t xml:space="preserve"> آن‌ها </w:t>
      </w:r>
      <w:r w:rsidRPr="00B12EB5">
        <w:rPr>
          <w:rFonts w:hint="cs"/>
          <w:rtl/>
        </w:rPr>
        <w:t>به مس</w:t>
      </w:r>
      <w:r w:rsidR="00B9269E">
        <w:rPr>
          <w:rFonts w:hint="cs"/>
          <w:rtl/>
        </w:rPr>
        <w:t>ی</w:t>
      </w:r>
      <w:r w:rsidRPr="00B12EB5">
        <w:rPr>
          <w:rFonts w:hint="cs"/>
          <w:rtl/>
        </w:rPr>
        <w:t>ح ا</w:t>
      </w:r>
      <w:r w:rsidR="00B9269E">
        <w:rPr>
          <w:rFonts w:hint="cs"/>
          <w:rtl/>
        </w:rPr>
        <w:t>ی</w:t>
      </w:r>
      <w:r w:rsidRPr="00B12EB5">
        <w:rPr>
          <w:rFonts w:hint="cs"/>
          <w:rtl/>
        </w:rPr>
        <w:t>مان آورند، در واقع با همه همرنگ شدم، تا بهر نحو</w:t>
      </w:r>
      <w:r w:rsidR="00B9269E">
        <w:rPr>
          <w:rFonts w:hint="cs"/>
          <w:rtl/>
        </w:rPr>
        <w:t>ی</w:t>
      </w:r>
      <w:r w:rsidRPr="00B12EB5">
        <w:rPr>
          <w:rFonts w:hint="cs"/>
          <w:rtl/>
        </w:rPr>
        <w:t xml:space="preserve"> وس</w:t>
      </w:r>
      <w:r w:rsidR="00B9269E">
        <w:rPr>
          <w:rFonts w:hint="cs"/>
          <w:rtl/>
        </w:rPr>
        <w:t>ی</w:t>
      </w:r>
      <w:r w:rsidRPr="00B12EB5">
        <w:rPr>
          <w:rFonts w:hint="cs"/>
          <w:rtl/>
        </w:rPr>
        <w:t>له نجات</w:t>
      </w:r>
      <w:r w:rsidR="00676EEB">
        <w:rPr>
          <w:rFonts w:hint="cs"/>
          <w:rtl/>
        </w:rPr>
        <w:t xml:space="preserve"> آن‌ها </w:t>
      </w:r>
      <w:r w:rsidRPr="00B12EB5">
        <w:rPr>
          <w:rFonts w:hint="cs"/>
          <w:rtl/>
        </w:rPr>
        <w:t>بشوم، همه ا</w:t>
      </w:r>
      <w:r w:rsidR="00B9269E">
        <w:rPr>
          <w:rFonts w:hint="cs"/>
          <w:rtl/>
        </w:rPr>
        <w:t>ی</w:t>
      </w:r>
      <w:r w:rsidRPr="00B12EB5">
        <w:rPr>
          <w:rFonts w:hint="cs"/>
          <w:rtl/>
        </w:rPr>
        <w:t xml:space="preserve"> کارها را بخاطر انج</w:t>
      </w:r>
      <w:r w:rsidR="00B9269E">
        <w:rPr>
          <w:rFonts w:hint="cs"/>
          <w:rtl/>
        </w:rPr>
        <w:t>ی</w:t>
      </w:r>
      <w:r w:rsidRPr="00B12EB5">
        <w:rPr>
          <w:rFonts w:hint="cs"/>
          <w:rtl/>
        </w:rPr>
        <w:t xml:space="preserve">ل انجام </w:t>
      </w:r>
      <w:r w:rsidR="00B35F33">
        <w:rPr>
          <w:rFonts w:hint="cs"/>
          <w:rtl/>
        </w:rPr>
        <w:t>م</w:t>
      </w:r>
      <w:r w:rsidR="00B9269E">
        <w:rPr>
          <w:rFonts w:hint="cs"/>
          <w:rtl/>
        </w:rPr>
        <w:t>ی</w:t>
      </w:r>
      <w:r w:rsidR="00B35F33">
        <w:rPr>
          <w:rFonts w:hint="cs"/>
          <w:rtl/>
        </w:rPr>
        <w:t>‌ده</w:t>
      </w:r>
      <w:r w:rsidRPr="00B12EB5">
        <w:rPr>
          <w:rFonts w:hint="cs"/>
          <w:rtl/>
        </w:rPr>
        <w:t>م تا در برکات آن شر</w:t>
      </w:r>
      <w:r w:rsidR="00B9269E">
        <w:rPr>
          <w:rFonts w:hint="cs"/>
          <w:rtl/>
        </w:rPr>
        <w:t>ی</w:t>
      </w:r>
      <w:r w:rsidRPr="00B12EB5">
        <w:rPr>
          <w:rFonts w:hint="cs"/>
          <w:rtl/>
        </w:rPr>
        <w:t>ک شوم</w:t>
      </w:r>
      <w:r w:rsidRPr="00B12EB5">
        <w:rPr>
          <w:rFonts w:ascii="Traditional Arabic" w:hAnsi="Traditional Arabic" w:cs="Traditional Arabic"/>
          <w:rtl/>
        </w:rPr>
        <w:t>»</w:t>
      </w:r>
      <w:r w:rsidRPr="00774C6F">
        <w:rPr>
          <w:rFonts w:hint="cs"/>
          <w:vertAlign w:val="superscript"/>
          <w:rtl/>
        </w:rPr>
        <w:t>(</w:t>
      </w:r>
      <w:r w:rsidRPr="00774C6F">
        <w:rPr>
          <w:rStyle w:val="FootnoteReference"/>
          <w:rtl/>
        </w:rPr>
        <w:footnoteReference w:id="8"/>
      </w:r>
      <w:r w:rsidRPr="00774C6F">
        <w:rPr>
          <w:rFonts w:hint="cs"/>
          <w:vertAlign w:val="superscript"/>
          <w:rtl/>
        </w:rPr>
        <w:t>)</w:t>
      </w:r>
      <w:r w:rsidRPr="00B12EB5">
        <w:rPr>
          <w:rFonts w:hint="cs"/>
          <w:rtl/>
        </w:rPr>
        <w:t xml:space="preserve">. </w:t>
      </w:r>
    </w:p>
    <w:p w:rsidR="0079021F" w:rsidRPr="00B12EB5" w:rsidRDefault="0079021F" w:rsidP="00687DB3">
      <w:pPr>
        <w:pStyle w:val="a3"/>
        <w:rPr>
          <w:rtl/>
        </w:rPr>
      </w:pPr>
      <w:r w:rsidRPr="00B12EB5">
        <w:rPr>
          <w:rFonts w:hint="cs"/>
          <w:rtl/>
        </w:rPr>
        <w:t>آر</w:t>
      </w:r>
      <w:r w:rsidR="00B9269E">
        <w:rPr>
          <w:rFonts w:hint="cs"/>
          <w:rtl/>
        </w:rPr>
        <w:t>ی</w:t>
      </w:r>
      <w:r w:rsidRPr="00B12EB5">
        <w:rPr>
          <w:rFonts w:hint="cs"/>
          <w:rtl/>
        </w:rPr>
        <w:t>، بولس بخاطر گسترش نظر</w:t>
      </w:r>
      <w:r w:rsidR="00B9269E">
        <w:rPr>
          <w:rFonts w:hint="cs"/>
          <w:rtl/>
        </w:rPr>
        <w:t>ی</w:t>
      </w:r>
      <w:r w:rsidRPr="00B12EB5">
        <w:rPr>
          <w:rFonts w:hint="cs"/>
          <w:rtl/>
        </w:rPr>
        <w:t>ات خود با اهل هر مذهب و ک</w:t>
      </w:r>
      <w:r w:rsidR="00B9269E">
        <w:rPr>
          <w:rFonts w:hint="cs"/>
          <w:rtl/>
        </w:rPr>
        <w:t>ی</w:t>
      </w:r>
      <w:r w:rsidRPr="00B12EB5">
        <w:rPr>
          <w:rFonts w:hint="cs"/>
          <w:rtl/>
        </w:rPr>
        <w:t>ش مطابق دسات</w:t>
      </w:r>
      <w:r w:rsidR="00B9269E">
        <w:rPr>
          <w:rFonts w:hint="cs"/>
          <w:rtl/>
        </w:rPr>
        <w:t>ی</w:t>
      </w:r>
      <w:r w:rsidRPr="00B12EB5">
        <w:rPr>
          <w:rFonts w:hint="cs"/>
          <w:rtl/>
        </w:rPr>
        <w:t>ر آن ک</w:t>
      </w:r>
      <w:r w:rsidR="00B9269E">
        <w:rPr>
          <w:rFonts w:hint="cs"/>
          <w:rtl/>
        </w:rPr>
        <w:t>ی</w:t>
      </w:r>
      <w:r w:rsidRPr="00B12EB5">
        <w:rPr>
          <w:rFonts w:hint="cs"/>
          <w:rtl/>
        </w:rPr>
        <w:t>ش رفتار م</w:t>
      </w:r>
      <w:r w:rsidR="00B9269E">
        <w:rPr>
          <w:rFonts w:hint="cs"/>
          <w:rtl/>
        </w:rPr>
        <w:t>ی</w:t>
      </w:r>
      <w:r w:rsidRPr="00B12EB5">
        <w:rPr>
          <w:rFonts w:hint="cs"/>
          <w:rtl/>
        </w:rPr>
        <w:t>نمود، و به هم</w:t>
      </w:r>
      <w:r w:rsidR="00B9269E">
        <w:rPr>
          <w:rFonts w:hint="cs"/>
          <w:rtl/>
        </w:rPr>
        <w:t>ی</w:t>
      </w:r>
      <w:r w:rsidRPr="00B12EB5">
        <w:rPr>
          <w:rFonts w:hint="cs"/>
          <w:rtl/>
        </w:rPr>
        <w:t>ن علت بس</w:t>
      </w:r>
      <w:r w:rsidR="00B9269E">
        <w:rPr>
          <w:rFonts w:hint="cs"/>
          <w:rtl/>
        </w:rPr>
        <w:t>ی</w:t>
      </w:r>
      <w:r w:rsidRPr="00B12EB5">
        <w:rPr>
          <w:rFonts w:hint="cs"/>
          <w:rtl/>
        </w:rPr>
        <w:t>ار</w:t>
      </w:r>
      <w:r w:rsidR="00B9269E">
        <w:rPr>
          <w:rFonts w:hint="cs"/>
          <w:rtl/>
        </w:rPr>
        <w:t>ی</w:t>
      </w:r>
      <w:r w:rsidRPr="00B12EB5">
        <w:rPr>
          <w:rFonts w:hint="cs"/>
          <w:rtl/>
        </w:rPr>
        <w:t xml:space="preserve"> از آراء و نظر</w:t>
      </w:r>
      <w:r w:rsidR="00B9269E">
        <w:rPr>
          <w:rFonts w:hint="cs"/>
          <w:rtl/>
        </w:rPr>
        <w:t>ی</w:t>
      </w:r>
      <w:r w:rsidRPr="00B12EB5">
        <w:rPr>
          <w:rFonts w:hint="cs"/>
          <w:rtl/>
        </w:rPr>
        <w:t>ات وثن</w:t>
      </w:r>
      <w:r w:rsidR="00B9269E">
        <w:rPr>
          <w:rFonts w:hint="cs"/>
          <w:rtl/>
        </w:rPr>
        <w:t>ی</w:t>
      </w:r>
      <w:r w:rsidRPr="00B12EB5">
        <w:rPr>
          <w:rFonts w:hint="cs"/>
          <w:rtl/>
        </w:rPr>
        <w:t xml:space="preserve"> اد</w:t>
      </w:r>
      <w:r w:rsidR="00B9269E">
        <w:rPr>
          <w:rFonts w:hint="cs"/>
          <w:rtl/>
        </w:rPr>
        <w:t>ی</w:t>
      </w:r>
      <w:r w:rsidRPr="00B12EB5">
        <w:rPr>
          <w:rFonts w:hint="cs"/>
          <w:rtl/>
        </w:rPr>
        <w:t>ان د</w:t>
      </w:r>
      <w:r w:rsidR="00B9269E">
        <w:rPr>
          <w:rFonts w:hint="cs"/>
          <w:rtl/>
        </w:rPr>
        <w:t>ی</w:t>
      </w:r>
      <w:r w:rsidRPr="00B12EB5">
        <w:rPr>
          <w:rFonts w:hint="cs"/>
          <w:rtl/>
        </w:rPr>
        <w:t>گر با مس</w:t>
      </w:r>
      <w:r w:rsidR="00B9269E">
        <w:rPr>
          <w:rFonts w:hint="cs"/>
          <w:rtl/>
        </w:rPr>
        <w:t>ی</w:t>
      </w:r>
      <w:r w:rsidRPr="00B12EB5">
        <w:rPr>
          <w:rFonts w:hint="cs"/>
          <w:rtl/>
        </w:rPr>
        <w:t>ح</w:t>
      </w:r>
      <w:r w:rsidR="00B9269E">
        <w:rPr>
          <w:rFonts w:hint="cs"/>
          <w:rtl/>
        </w:rPr>
        <w:t>ی</w:t>
      </w:r>
      <w:r w:rsidRPr="00B12EB5">
        <w:rPr>
          <w:rFonts w:hint="cs"/>
          <w:rtl/>
        </w:rPr>
        <w:t>ت</w:t>
      </w:r>
      <w:r w:rsidR="00774C6F">
        <w:rPr>
          <w:rFonts w:hint="cs"/>
          <w:rtl/>
        </w:rPr>
        <w:t xml:space="preserve"> بولس آم</w:t>
      </w:r>
      <w:r w:rsidR="00B9269E">
        <w:rPr>
          <w:rFonts w:hint="cs"/>
          <w:rtl/>
        </w:rPr>
        <w:t>ی</w:t>
      </w:r>
      <w:r w:rsidR="00774C6F">
        <w:rPr>
          <w:rFonts w:hint="cs"/>
          <w:rtl/>
        </w:rPr>
        <w:t xml:space="preserve">زش </w:t>
      </w:r>
      <w:r w:rsidR="00B9269E">
        <w:rPr>
          <w:rFonts w:hint="cs"/>
          <w:rtl/>
        </w:rPr>
        <w:t>ی</w:t>
      </w:r>
      <w:r w:rsidR="00774C6F">
        <w:rPr>
          <w:rFonts w:hint="cs"/>
          <w:rtl/>
        </w:rPr>
        <w:t>افت، و با ا</w:t>
      </w:r>
      <w:r w:rsidR="00B9269E">
        <w:rPr>
          <w:rFonts w:hint="cs"/>
          <w:rtl/>
        </w:rPr>
        <w:t>ی</w:t>
      </w:r>
      <w:r w:rsidR="00774C6F">
        <w:rPr>
          <w:rFonts w:hint="cs"/>
          <w:rtl/>
        </w:rPr>
        <w:t>ن ش</w:t>
      </w:r>
      <w:r w:rsidR="00B9269E">
        <w:rPr>
          <w:rFonts w:hint="cs"/>
          <w:rtl/>
        </w:rPr>
        <w:t>ی</w:t>
      </w:r>
      <w:r w:rsidR="00774C6F">
        <w:rPr>
          <w:rFonts w:hint="cs"/>
          <w:rtl/>
        </w:rPr>
        <w:t>و</w:t>
      </w:r>
      <w:r w:rsidR="00774C6F">
        <w:rPr>
          <w:rFonts w:hint="eastAsia"/>
          <w:rtl/>
        </w:rPr>
        <w:t>‌ه‌</w:t>
      </w:r>
      <w:r w:rsidRPr="00B12EB5">
        <w:rPr>
          <w:rFonts w:hint="cs"/>
          <w:rtl/>
        </w:rPr>
        <w:t>ای نادرست بولس، د</w:t>
      </w:r>
      <w:r w:rsidR="00B9269E">
        <w:rPr>
          <w:rFonts w:hint="cs"/>
          <w:rtl/>
        </w:rPr>
        <w:t>ی</w:t>
      </w:r>
      <w:r w:rsidRPr="00B12EB5">
        <w:rPr>
          <w:rFonts w:hint="cs"/>
          <w:rtl/>
        </w:rPr>
        <w:t>ن اص</w:t>
      </w:r>
      <w:r w:rsidR="00B9269E">
        <w:rPr>
          <w:rFonts w:hint="cs"/>
          <w:rtl/>
        </w:rPr>
        <w:t>ی</w:t>
      </w:r>
      <w:r w:rsidRPr="00B12EB5">
        <w:rPr>
          <w:rFonts w:hint="cs"/>
          <w:rtl/>
        </w:rPr>
        <w:t>ل مس</w:t>
      </w:r>
      <w:r w:rsidR="00B9269E">
        <w:rPr>
          <w:rFonts w:hint="cs"/>
          <w:rtl/>
        </w:rPr>
        <w:t>ی</w:t>
      </w:r>
      <w:r w:rsidRPr="00B12EB5">
        <w:rPr>
          <w:rFonts w:hint="cs"/>
          <w:rtl/>
        </w:rPr>
        <w:t>ح</w:t>
      </w:r>
      <w:r w:rsidR="00676EEB" w:rsidRPr="00676EEB">
        <w:rPr>
          <w:rFonts w:cs="CTraditional Arabic"/>
          <w:rtl/>
        </w:rPr>
        <w:t>÷</w:t>
      </w:r>
      <w:r w:rsidRPr="00B12EB5">
        <w:rPr>
          <w:rFonts w:hint="cs"/>
          <w:rtl/>
        </w:rPr>
        <w:t xml:space="preserve"> آهسته آهسته به فراموش</w:t>
      </w:r>
      <w:r w:rsidR="00B9269E">
        <w:rPr>
          <w:rFonts w:hint="cs"/>
          <w:rtl/>
        </w:rPr>
        <w:t>ی</w:t>
      </w:r>
      <w:r w:rsidRPr="00B12EB5">
        <w:rPr>
          <w:rFonts w:hint="cs"/>
          <w:rtl/>
        </w:rPr>
        <w:t xml:space="preserve"> گرائ</w:t>
      </w:r>
      <w:r w:rsidR="00B9269E">
        <w:rPr>
          <w:rFonts w:hint="cs"/>
          <w:rtl/>
        </w:rPr>
        <w:t>ی</w:t>
      </w:r>
      <w:r w:rsidRPr="00B12EB5">
        <w:rPr>
          <w:rFonts w:hint="cs"/>
          <w:rtl/>
        </w:rPr>
        <w:t>د، و د</w:t>
      </w:r>
      <w:r w:rsidR="00B9269E">
        <w:rPr>
          <w:rFonts w:hint="cs"/>
          <w:rtl/>
        </w:rPr>
        <w:t>ی</w:t>
      </w:r>
      <w:r w:rsidRPr="00B12EB5">
        <w:rPr>
          <w:rFonts w:hint="cs"/>
          <w:rtl/>
        </w:rPr>
        <w:t>ن بولس، در لباس د</w:t>
      </w:r>
      <w:r w:rsidR="00B9269E">
        <w:rPr>
          <w:rFonts w:hint="cs"/>
          <w:rtl/>
        </w:rPr>
        <w:t>ی</w:t>
      </w:r>
      <w:r w:rsidRPr="00B12EB5">
        <w:rPr>
          <w:rFonts w:hint="cs"/>
          <w:rtl/>
        </w:rPr>
        <w:t>ن مس</w:t>
      </w:r>
      <w:r w:rsidR="00B9269E">
        <w:rPr>
          <w:rFonts w:hint="cs"/>
          <w:rtl/>
        </w:rPr>
        <w:t>ی</w:t>
      </w:r>
      <w:r w:rsidRPr="00B12EB5">
        <w:rPr>
          <w:rFonts w:hint="cs"/>
          <w:rtl/>
        </w:rPr>
        <w:t>ح در م</w:t>
      </w:r>
      <w:r w:rsidR="00B9269E">
        <w:rPr>
          <w:rFonts w:hint="cs"/>
          <w:rtl/>
        </w:rPr>
        <w:t>ی</w:t>
      </w:r>
      <w:r w:rsidRPr="00B12EB5">
        <w:rPr>
          <w:rFonts w:hint="cs"/>
          <w:rtl/>
        </w:rPr>
        <w:t xml:space="preserve">ان </w:t>
      </w:r>
      <w:r w:rsidR="00B9269E">
        <w:rPr>
          <w:rFonts w:hint="cs"/>
          <w:rtl/>
        </w:rPr>
        <w:t>ی</w:t>
      </w:r>
      <w:r w:rsidRPr="00B12EB5">
        <w:rPr>
          <w:rFonts w:hint="cs"/>
          <w:rtl/>
        </w:rPr>
        <w:t>ونان</w:t>
      </w:r>
      <w:r w:rsidR="00B9269E">
        <w:rPr>
          <w:rFonts w:hint="cs"/>
          <w:rtl/>
        </w:rPr>
        <w:t>ی</w:t>
      </w:r>
      <w:r w:rsidRPr="00B12EB5">
        <w:rPr>
          <w:rFonts w:hint="cs"/>
          <w:rtl/>
        </w:rPr>
        <w:t xml:space="preserve"> ها و </w:t>
      </w:r>
      <w:r w:rsidR="00774C6F">
        <w:rPr>
          <w:rFonts w:hint="cs"/>
          <w:rtl/>
        </w:rPr>
        <w:t>بت‌پرستا</w:t>
      </w:r>
      <w:r w:rsidRPr="00B12EB5">
        <w:rPr>
          <w:rFonts w:hint="cs"/>
          <w:rtl/>
        </w:rPr>
        <w:t>ن نفوذ کرد، اما در شرق که مرکز شاگردان مس</w:t>
      </w:r>
      <w:r w:rsidR="00B9269E">
        <w:rPr>
          <w:rFonts w:hint="cs"/>
          <w:rtl/>
        </w:rPr>
        <w:t>ی</w:t>
      </w:r>
      <w:r w:rsidRPr="00B12EB5">
        <w:rPr>
          <w:rFonts w:hint="cs"/>
          <w:rtl/>
        </w:rPr>
        <w:t>ح، و مس</w:t>
      </w:r>
      <w:r w:rsidR="00B9269E">
        <w:rPr>
          <w:rFonts w:hint="cs"/>
          <w:rtl/>
        </w:rPr>
        <w:t>ی</w:t>
      </w:r>
      <w:r w:rsidRPr="00B12EB5">
        <w:rPr>
          <w:rFonts w:hint="cs"/>
          <w:rtl/>
        </w:rPr>
        <w:t>ح</w:t>
      </w:r>
      <w:r w:rsidR="00B9269E">
        <w:rPr>
          <w:rFonts w:hint="cs"/>
          <w:rtl/>
        </w:rPr>
        <w:t>ی</w:t>
      </w:r>
      <w:r w:rsidRPr="00B12EB5">
        <w:rPr>
          <w:rFonts w:hint="cs"/>
          <w:rtl/>
        </w:rPr>
        <w:t>ان حق</w:t>
      </w:r>
      <w:r w:rsidR="00B9269E">
        <w:rPr>
          <w:rFonts w:hint="cs"/>
          <w:rtl/>
        </w:rPr>
        <w:t>ی</w:t>
      </w:r>
      <w:r w:rsidRPr="00B12EB5">
        <w:rPr>
          <w:rFonts w:hint="cs"/>
          <w:rtl/>
        </w:rPr>
        <w:t>ق</w:t>
      </w:r>
      <w:r w:rsidR="00B9269E">
        <w:rPr>
          <w:rFonts w:hint="cs"/>
          <w:rtl/>
        </w:rPr>
        <w:t>ی</w:t>
      </w:r>
      <w:r w:rsidRPr="00B12EB5">
        <w:rPr>
          <w:rFonts w:hint="cs"/>
          <w:rtl/>
        </w:rPr>
        <w:t xml:space="preserve"> بود، د</w:t>
      </w:r>
      <w:r w:rsidR="00B9269E">
        <w:rPr>
          <w:rFonts w:hint="cs"/>
          <w:rtl/>
        </w:rPr>
        <w:t>ی</w:t>
      </w:r>
      <w:r w:rsidRPr="00B12EB5">
        <w:rPr>
          <w:rFonts w:hint="cs"/>
          <w:rtl/>
        </w:rPr>
        <w:t>ن بولس نه تنها رشد بس</w:t>
      </w:r>
      <w:r w:rsidR="00B9269E">
        <w:rPr>
          <w:rFonts w:hint="cs"/>
          <w:rtl/>
        </w:rPr>
        <w:t>ی</w:t>
      </w:r>
      <w:r w:rsidRPr="00B12EB5">
        <w:rPr>
          <w:rFonts w:hint="cs"/>
          <w:rtl/>
        </w:rPr>
        <w:t>ار بط</w:t>
      </w:r>
      <w:r w:rsidR="00B9269E">
        <w:rPr>
          <w:rFonts w:hint="cs"/>
          <w:rtl/>
        </w:rPr>
        <w:t>ی</w:t>
      </w:r>
      <w:r w:rsidRPr="00B12EB5">
        <w:rPr>
          <w:rFonts w:hint="cs"/>
          <w:rtl/>
        </w:rPr>
        <w:t xml:space="preserve"> داشت، بلکه از سو</w:t>
      </w:r>
      <w:r w:rsidR="00B9269E">
        <w:rPr>
          <w:rFonts w:hint="cs"/>
          <w:rtl/>
        </w:rPr>
        <w:t>ی</w:t>
      </w:r>
      <w:r w:rsidRPr="00B12EB5">
        <w:rPr>
          <w:rFonts w:hint="cs"/>
          <w:rtl/>
        </w:rPr>
        <w:t xml:space="preserve"> حوار</w:t>
      </w:r>
      <w:r w:rsidR="00B9269E">
        <w:rPr>
          <w:rFonts w:hint="cs"/>
          <w:rtl/>
        </w:rPr>
        <w:t>ی</w:t>
      </w:r>
      <w:r w:rsidRPr="00B12EB5">
        <w:rPr>
          <w:rFonts w:hint="cs"/>
          <w:rtl/>
        </w:rPr>
        <w:t xml:space="preserve">ون عیسی </w:t>
      </w:r>
      <w:r w:rsidR="00676EEB" w:rsidRPr="00676EEB">
        <w:rPr>
          <w:rFonts w:cs="CTraditional Arabic" w:hint="cs"/>
          <w:rtl/>
        </w:rPr>
        <w:t>÷</w:t>
      </w:r>
      <w:r w:rsidRPr="00B12EB5">
        <w:rPr>
          <w:rFonts w:hint="cs"/>
          <w:rtl/>
        </w:rPr>
        <w:t xml:space="preserve"> هدف تنق</w:t>
      </w:r>
      <w:r w:rsidR="00B9269E">
        <w:rPr>
          <w:rFonts w:hint="cs"/>
          <w:rtl/>
        </w:rPr>
        <w:t>ی</w:t>
      </w:r>
      <w:r w:rsidRPr="00B12EB5">
        <w:rPr>
          <w:rFonts w:hint="cs"/>
          <w:rtl/>
        </w:rPr>
        <w:t>د شد</w:t>
      </w:r>
      <w:r w:rsidR="00B9269E">
        <w:rPr>
          <w:rFonts w:hint="cs"/>
          <w:rtl/>
        </w:rPr>
        <w:t>ی</w:t>
      </w:r>
      <w:r w:rsidRPr="00B12EB5">
        <w:rPr>
          <w:rFonts w:hint="cs"/>
          <w:rtl/>
        </w:rPr>
        <w:t>د قرار گرفت. و ا</w:t>
      </w:r>
      <w:r w:rsidR="00B9269E">
        <w:rPr>
          <w:rFonts w:hint="cs"/>
          <w:rtl/>
        </w:rPr>
        <w:t>ی</w:t>
      </w:r>
      <w:r w:rsidRPr="00B12EB5">
        <w:rPr>
          <w:rFonts w:hint="cs"/>
          <w:rtl/>
        </w:rPr>
        <w:t>ن امر سبب شد تا بولس در برابر شاگردان اص</w:t>
      </w:r>
      <w:r w:rsidR="00B9269E">
        <w:rPr>
          <w:rFonts w:hint="cs"/>
          <w:rtl/>
        </w:rPr>
        <w:t>ی</w:t>
      </w:r>
      <w:r w:rsidRPr="00B12EB5">
        <w:rPr>
          <w:rFonts w:hint="cs"/>
          <w:rtl/>
        </w:rPr>
        <w:t>ل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از در ب</w:t>
      </w:r>
      <w:r w:rsidR="00B9269E">
        <w:rPr>
          <w:rFonts w:hint="cs"/>
          <w:rtl/>
        </w:rPr>
        <w:t>ی</w:t>
      </w:r>
      <w:r w:rsidRPr="00B12EB5">
        <w:rPr>
          <w:rFonts w:hint="cs"/>
          <w:rtl/>
        </w:rPr>
        <w:t xml:space="preserve"> ادب</w:t>
      </w:r>
      <w:r w:rsidR="00B9269E">
        <w:rPr>
          <w:rFonts w:hint="cs"/>
          <w:rtl/>
        </w:rPr>
        <w:t>ی</w:t>
      </w:r>
      <w:r w:rsidRPr="00B12EB5">
        <w:rPr>
          <w:rFonts w:hint="cs"/>
          <w:rtl/>
        </w:rPr>
        <w:t xml:space="preserve"> پ</w:t>
      </w:r>
      <w:r w:rsidR="00B9269E">
        <w:rPr>
          <w:rFonts w:hint="cs"/>
          <w:rtl/>
        </w:rPr>
        <w:t>ی</w:t>
      </w:r>
      <w:r w:rsidRPr="00B12EB5">
        <w:rPr>
          <w:rFonts w:hint="cs"/>
          <w:rtl/>
        </w:rPr>
        <w:t>ش آ</w:t>
      </w:r>
      <w:r w:rsidR="00B9269E">
        <w:rPr>
          <w:rFonts w:hint="cs"/>
          <w:rtl/>
        </w:rPr>
        <w:t>ی</w:t>
      </w:r>
      <w:r w:rsidRPr="00B12EB5">
        <w:rPr>
          <w:rFonts w:hint="cs"/>
          <w:rtl/>
        </w:rPr>
        <w:t>د و آنان را به فر</w:t>
      </w:r>
      <w:r w:rsidR="00B9269E">
        <w:rPr>
          <w:rFonts w:hint="cs"/>
          <w:rtl/>
        </w:rPr>
        <w:t>ی</w:t>
      </w:r>
      <w:r w:rsidRPr="00B12EB5">
        <w:rPr>
          <w:rFonts w:hint="cs"/>
          <w:rtl/>
        </w:rPr>
        <w:t>ب و دروغگوئ</w:t>
      </w:r>
      <w:r w:rsidR="00B9269E">
        <w:rPr>
          <w:rFonts w:hint="cs"/>
          <w:rtl/>
        </w:rPr>
        <w:t>ی</w:t>
      </w:r>
      <w:r w:rsidRPr="00B12EB5">
        <w:rPr>
          <w:rFonts w:hint="cs"/>
          <w:rtl/>
        </w:rPr>
        <w:t xml:space="preserve"> متهم کند، و ا</w:t>
      </w:r>
      <w:r w:rsidR="00B9269E">
        <w:rPr>
          <w:rFonts w:hint="cs"/>
          <w:rtl/>
        </w:rPr>
        <w:t>ی</w:t>
      </w:r>
      <w:r w:rsidRPr="00B12EB5">
        <w:rPr>
          <w:rFonts w:hint="cs"/>
          <w:rtl/>
        </w:rPr>
        <w:t>شان را عاشقان دن</w:t>
      </w:r>
      <w:r w:rsidR="00B9269E">
        <w:rPr>
          <w:rFonts w:hint="cs"/>
          <w:rtl/>
        </w:rPr>
        <w:t>ی</w:t>
      </w:r>
      <w:r w:rsidRPr="00B12EB5">
        <w:rPr>
          <w:rFonts w:hint="cs"/>
          <w:rtl/>
        </w:rPr>
        <w:t>ا بخواند.</w:t>
      </w:r>
    </w:p>
    <w:p w:rsidR="0079021F" w:rsidRPr="00B12EB5" w:rsidRDefault="0079021F" w:rsidP="00687DB3">
      <w:pPr>
        <w:pStyle w:val="a3"/>
        <w:rPr>
          <w:rtl/>
        </w:rPr>
      </w:pPr>
      <w:r w:rsidRPr="00B12EB5">
        <w:rPr>
          <w:rFonts w:hint="cs"/>
          <w:rtl/>
        </w:rPr>
        <w:t xml:space="preserve">او در نامه اش به </w:t>
      </w:r>
      <w:r w:rsidRPr="00B12EB5">
        <w:rPr>
          <w:rFonts w:ascii="Traditional Arabic" w:hAnsi="Traditional Arabic" w:cs="Traditional Arabic"/>
          <w:rtl/>
        </w:rPr>
        <w:t>«</w:t>
      </w:r>
      <w:r w:rsidRPr="00B12EB5">
        <w:rPr>
          <w:rFonts w:hint="cs"/>
          <w:rtl/>
        </w:rPr>
        <w:t>ت</w:t>
      </w:r>
      <w:r w:rsidR="00B9269E">
        <w:rPr>
          <w:rFonts w:hint="cs"/>
          <w:rtl/>
        </w:rPr>
        <w:t>ی</w:t>
      </w:r>
      <w:r w:rsidRPr="00B12EB5">
        <w:rPr>
          <w:rFonts w:hint="cs"/>
          <w:rtl/>
        </w:rPr>
        <w:t>موتاوس</w:t>
      </w:r>
      <w:r w:rsidRPr="00B12EB5">
        <w:rPr>
          <w:rFonts w:ascii="Traditional Arabic" w:hAnsi="Traditional Arabic" w:cs="Traditional Arabic"/>
          <w:rtl/>
        </w:rPr>
        <w:t>»</w:t>
      </w:r>
      <w:r w:rsidRPr="00B12EB5">
        <w:rPr>
          <w:rFonts w:hint="cs"/>
          <w:rtl/>
        </w:rPr>
        <w:t xml:space="preserve"> چن</w:t>
      </w:r>
      <w:r w:rsidR="00B9269E">
        <w:rPr>
          <w:rFonts w:hint="cs"/>
          <w:rtl/>
        </w:rPr>
        <w:t>ی</w:t>
      </w:r>
      <w:r w:rsidRPr="00B12EB5">
        <w:rPr>
          <w:rFonts w:hint="cs"/>
          <w:rtl/>
        </w:rPr>
        <w:t xml:space="preserve">ن </w:t>
      </w:r>
      <w:r w:rsidR="00774C6F">
        <w:rPr>
          <w:rFonts w:hint="cs"/>
          <w:rtl/>
        </w:rPr>
        <w:t>م</w:t>
      </w:r>
      <w:r w:rsidR="00B9269E">
        <w:rPr>
          <w:rFonts w:hint="cs"/>
          <w:rtl/>
        </w:rPr>
        <w:t>ی</w:t>
      </w:r>
      <w:r w:rsidR="00774C6F">
        <w:rPr>
          <w:rFonts w:hint="cs"/>
          <w:rtl/>
        </w:rPr>
        <w:t>‌نگار</w:t>
      </w:r>
      <w:r w:rsidRPr="00B12EB5">
        <w:rPr>
          <w:rFonts w:hint="cs"/>
          <w:rtl/>
        </w:rPr>
        <w:t xml:space="preserve">د: </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کوشش کن که هر چه زودتر پ</w:t>
      </w:r>
      <w:r w:rsidR="00B9269E">
        <w:rPr>
          <w:rFonts w:hint="cs"/>
          <w:rtl/>
        </w:rPr>
        <w:t>ی</w:t>
      </w:r>
      <w:r w:rsidRPr="00B12EB5">
        <w:rPr>
          <w:rFonts w:hint="cs"/>
          <w:rtl/>
        </w:rPr>
        <w:t>ش من ب</w:t>
      </w:r>
      <w:r w:rsidR="00B9269E">
        <w:rPr>
          <w:rFonts w:hint="cs"/>
          <w:rtl/>
        </w:rPr>
        <w:t>ی</w:t>
      </w:r>
      <w:r w:rsidRPr="00B12EB5">
        <w:rPr>
          <w:rFonts w:hint="cs"/>
          <w:rtl/>
        </w:rPr>
        <w:t>ائ</w:t>
      </w:r>
      <w:r w:rsidR="00B9269E">
        <w:rPr>
          <w:rFonts w:hint="cs"/>
          <w:rtl/>
        </w:rPr>
        <w:t>ی</w:t>
      </w:r>
      <w:r w:rsidRPr="00B12EB5">
        <w:rPr>
          <w:rFonts w:hint="cs"/>
          <w:rtl/>
        </w:rPr>
        <w:t>، ز</w:t>
      </w:r>
      <w:r w:rsidR="00B9269E">
        <w:rPr>
          <w:rFonts w:hint="cs"/>
          <w:rtl/>
        </w:rPr>
        <w:t>ی</w:t>
      </w:r>
      <w:r w:rsidRPr="00B12EB5">
        <w:rPr>
          <w:rFonts w:hint="cs"/>
          <w:rtl/>
        </w:rPr>
        <w:t>را د</w:t>
      </w:r>
      <w:r w:rsidR="00B9269E">
        <w:rPr>
          <w:rFonts w:hint="cs"/>
          <w:rtl/>
        </w:rPr>
        <w:t>ی</w:t>
      </w:r>
      <w:r w:rsidRPr="00B12EB5">
        <w:rPr>
          <w:rFonts w:hint="cs"/>
          <w:rtl/>
        </w:rPr>
        <w:t>ماس بخاطر عشق</w:t>
      </w:r>
      <w:r w:rsidR="00B9269E">
        <w:rPr>
          <w:rFonts w:hint="cs"/>
          <w:rtl/>
        </w:rPr>
        <w:t>ی</w:t>
      </w:r>
      <w:r w:rsidRPr="00B12EB5">
        <w:rPr>
          <w:rFonts w:hint="cs"/>
          <w:rtl/>
        </w:rPr>
        <w:t xml:space="preserve"> که به ا</w:t>
      </w:r>
      <w:r w:rsidR="00B9269E">
        <w:rPr>
          <w:rFonts w:hint="cs"/>
          <w:rtl/>
        </w:rPr>
        <w:t>ی</w:t>
      </w:r>
      <w:r w:rsidRPr="00B12EB5">
        <w:rPr>
          <w:rFonts w:hint="cs"/>
          <w:rtl/>
        </w:rPr>
        <w:t>ن دن</w:t>
      </w:r>
      <w:r w:rsidR="00B9269E">
        <w:rPr>
          <w:rFonts w:hint="cs"/>
          <w:rtl/>
        </w:rPr>
        <w:t>ی</w:t>
      </w:r>
      <w:r w:rsidRPr="00B12EB5">
        <w:rPr>
          <w:rFonts w:hint="cs"/>
          <w:rtl/>
        </w:rPr>
        <w:t>ا دارد مرا ترک کرده... و اسکندر مگر ضرر بزرگ</w:t>
      </w:r>
      <w:r w:rsidR="00B9269E">
        <w:rPr>
          <w:rFonts w:hint="cs"/>
          <w:rtl/>
        </w:rPr>
        <w:t>ی</w:t>
      </w:r>
      <w:r w:rsidRPr="00B12EB5">
        <w:rPr>
          <w:rFonts w:hint="cs"/>
          <w:rtl/>
        </w:rPr>
        <w:t xml:space="preserve"> بمن رسانده، خداوند مطابق اعمالش به او سزا خواهد داد، تو ن</w:t>
      </w:r>
      <w:r w:rsidR="00B9269E">
        <w:rPr>
          <w:rFonts w:hint="cs"/>
          <w:rtl/>
        </w:rPr>
        <w:t>ی</w:t>
      </w:r>
      <w:r w:rsidRPr="00B12EB5">
        <w:rPr>
          <w:rFonts w:hint="cs"/>
          <w:rtl/>
        </w:rPr>
        <w:t>ز ازو احت</w:t>
      </w:r>
      <w:r w:rsidR="00B9269E">
        <w:rPr>
          <w:rFonts w:hint="cs"/>
          <w:rtl/>
        </w:rPr>
        <w:t>ی</w:t>
      </w:r>
      <w:r w:rsidRPr="00B12EB5">
        <w:rPr>
          <w:rFonts w:hint="cs"/>
          <w:rtl/>
        </w:rPr>
        <w:t>اط کن، ز</w:t>
      </w:r>
      <w:r w:rsidR="00B9269E">
        <w:rPr>
          <w:rFonts w:hint="cs"/>
          <w:rtl/>
        </w:rPr>
        <w:t>ی</w:t>
      </w:r>
      <w:r w:rsidRPr="00B12EB5">
        <w:rPr>
          <w:rFonts w:hint="cs"/>
          <w:rtl/>
        </w:rPr>
        <w:t>را شد</w:t>
      </w:r>
      <w:r w:rsidR="00B9269E">
        <w:rPr>
          <w:rFonts w:hint="cs"/>
          <w:rtl/>
        </w:rPr>
        <w:t>ی</w:t>
      </w:r>
      <w:r w:rsidRPr="00B12EB5">
        <w:rPr>
          <w:rFonts w:hint="cs"/>
          <w:rtl/>
        </w:rPr>
        <w:t>دا با پ</w:t>
      </w:r>
      <w:r w:rsidR="00B9269E">
        <w:rPr>
          <w:rFonts w:hint="cs"/>
          <w:rtl/>
        </w:rPr>
        <w:t>ی</w:t>
      </w:r>
      <w:r w:rsidRPr="00B12EB5">
        <w:rPr>
          <w:rFonts w:hint="cs"/>
          <w:rtl/>
        </w:rPr>
        <w:t>ام ما مخالف بود</w:t>
      </w:r>
      <w:r w:rsidRPr="00B12EB5">
        <w:rPr>
          <w:rFonts w:ascii="Traditional Arabic" w:hAnsi="Traditional Arabic" w:cs="Traditional Arabic"/>
          <w:rtl/>
        </w:rPr>
        <w:t>»</w:t>
      </w:r>
      <w:r w:rsidRPr="00774C6F">
        <w:rPr>
          <w:rFonts w:hint="cs"/>
          <w:vertAlign w:val="superscript"/>
          <w:rtl/>
        </w:rPr>
        <w:t>(</w:t>
      </w:r>
      <w:r w:rsidRPr="00774C6F">
        <w:rPr>
          <w:rStyle w:val="FootnoteReference"/>
          <w:rtl/>
        </w:rPr>
        <w:footnoteReference w:id="9"/>
      </w:r>
      <w:r w:rsidRPr="00774C6F">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lastRenderedPageBreak/>
        <w:t>پ</w:t>
      </w:r>
      <w:r w:rsidR="00B9269E">
        <w:rPr>
          <w:rFonts w:hint="cs"/>
          <w:rtl/>
        </w:rPr>
        <w:t>ی</w:t>
      </w:r>
      <w:r w:rsidRPr="00B12EB5">
        <w:rPr>
          <w:rFonts w:hint="cs"/>
          <w:rtl/>
        </w:rPr>
        <w:t>ام</w:t>
      </w:r>
      <w:r w:rsidR="00B9269E">
        <w:rPr>
          <w:rFonts w:hint="cs"/>
          <w:rtl/>
        </w:rPr>
        <w:t>ی</w:t>
      </w:r>
      <w:r w:rsidRPr="00B12EB5">
        <w:rPr>
          <w:rFonts w:hint="cs"/>
          <w:rtl/>
        </w:rPr>
        <w:t xml:space="preserve"> که او ا</w:t>
      </w:r>
      <w:r w:rsidR="00B9269E">
        <w:rPr>
          <w:rFonts w:hint="cs"/>
          <w:rtl/>
        </w:rPr>
        <w:t>ی</w:t>
      </w:r>
      <w:r w:rsidRPr="00B12EB5">
        <w:rPr>
          <w:rFonts w:hint="cs"/>
          <w:rtl/>
        </w:rPr>
        <w:t xml:space="preserve">نجا اشاره </w:t>
      </w:r>
      <w:r w:rsidR="00B35F33">
        <w:rPr>
          <w:rFonts w:hint="cs"/>
          <w:rtl/>
        </w:rPr>
        <w:t>م</w:t>
      </w:r>
      <w:r w:rsidR="00B9269E">
        <w:rPr>
          <w:rFonts w:hint="cs"/>
          <w:rtl/>
        </w:rPr>
        <w:t>ی</w:t>
      </w:r>
      <w:r w:rsidR="00B35F33">
        <w:rPr>
          <w:rFonts w:hint="cs"/>
          <w:rtl/>
        </w:rPr>
        <w:t>‌کند</w:t>
      </w:r>
      <w:r w:rsidRPr="00B12EB5">
        <w:rPr>
          <w:rFonts w:hint="cs"/>
          <w:rtl/>
        </w:rPr>
        <w:t xml:space="preserve"> عبارت است از ادعا</w:t>
      </w:r>
      <w:r w:rsidR="00B9269E">
        <w:rPr>
          <w:rFonts w:hint="cs"/>
          <w:rtl/>
        </w:rPr>
        <w:t>ی</w:t>
      </w:r>
      <w:r w:rsidRPr="00B12EB5">
        <w:rPr>
          <w:rFonts w:hint="cs"/>
          <w:rtl/>
        </w:rPr>
        <w:t xml:space="preserve"> بولس مبن</w:t>
      </w:r>
      <w:r w:rsidR="00B9269E">
        <w:rPr>
          <w:rFonts w:hint="cs"/>
          <w:rtl/>
        </w:rPr>
        <w:t>ی</w:t>
      </w:r>
      <w:r w:rsidRPr="00B12EB5">
        <w:rPr>
          <w:rFonts w:hint="cs"/>
          <w:rtl/>
        </w:rPr>
        <w:t xml:space="preserve"> برا</w:t>
      </w:r>
      <w:r w:rsidR="00B9269E">
        <w:rPr>
          <w:rFonts w:hint="cs"/>
          <w:rtl/>
        </w:rPr>
        <w:t>ی</w:t>
      </w:r>
      <w:r w:rsidRPr="00B12EB5">
        <w:rPr>
          <w:rFonts w:hint="cs"/>
          <w:rtl/>
        </w:rPr>
        <w:t>ن که ع</w:t>
      </w:r>
      <w:r w:rsidR="00B9269E">
        <w:rPr>
          <w:rFonts w:hint="cs"/>
          <w:rtl/>
        </w:rPr>
        <w:t>ی</w:t>
      </w:r>
      <w:r w:rsidRPr="00B12EB5">
        <w:rPr>
          <w:rFonts w:hint="cs"/>
          <w:rtl/>
        </w:rPr>
        <w:t>س</w:t>
      </w:r>
      <w:r w:rsidR="00B9269E">
        <w:rPr>
          <w:rFonts w:hint="cs"/>
          <w:rtl/>
        </w:rPr>
        <w:t>ی</w:t>
      </w:r>
      <w:r w:rsidRPr="00B12EB5">
        <w:rPr>
          <w:rFonts w:hint="cs"/>
          <w:rtl/>
        </w:rPr>
        <w:t xml:space="preserve"> پسر خدا است. و حوار</w:t>
      </w:r>
      <w:r w:rsidR="00B9269E">
        <w:rPr>
          <w:rFonts w:hint="cs"/>
          <w:rtl/>
        </w:rPr>
        <w:t>ی</w:t>
      </w:r>
      <w:r w:rsidRPr="00B12EB5">
        <w:rPr>
          <w:rFonts w:hint="cs"/>
          <w:rtl/>
        </w:rPr>
        <w:t>ون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از ابتدا با ا</w:t>
      </w:r>
      <w:r w:rsidR="00B9269E">
        <w:rPr>
          <w:rFonts w:hint="cs"/>
          <w:rtl/>
        </w:rPr>
        <w:t>ی</w:t>
      </w:r>
      <w:r w:rsidRPr="00B12EB5">
        <w:rPr>
          <w:rFonts w:hint="cs"/>
          <w:rtl/>
        </w:rPr>
        <w:t>ن مسئله مخالفت نموده بودند.</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 xml:space="preserve"> کس</w:t>
      </w:r>
      <w:r w:rsidR="00B9269E">
        <w:rPr>
          <w:rFonts w:hint="cs"/>
          <w:rtl/>
        </w:rPr>
        <w:t>ی</w:t>
      </w:r>
      <w:r w:rsidRPr="00B12EB5">
        <w:rPr>
          <w:rFonts w:hint="cs"/>
          <w:rtl/>
        </w:rPr>
        <w:t xml:space="preserve"> بود که در آغاز از بولس حما</w:t>
      </w:r>
      <w:r w:rsidR="00B9269E">
        <w:rPr>
          <w:rFonts w:hint="cs"/>
          <w:rtl/>
        </w:rPr>
        <w:t>ی</w:t>
      </w:r>
      <w:r w:rsidRPr="00B12EB5">
        <w:rPr>
          <w:rFonts w:hint="cs"/>
          <w:rtl/>
        </w:rPr>
        <w:t>ت نمود و واسطه شد تا د</w:t>
      </w:r>
      <w:r w:rsidR="00B9269E">
        <w:rPr>
          <w:rFonts w:hint="cs"/>
          <w:rtl/>
        </w:rPr>
        <w:t>ی</w:t>
      </w:r>
      <w:r w:rsidRPr="00B12EB5">
        <w:rPr>
          <w:rFonts w:hint="cs"/>
          <w:rtl/>
        </w:rPr>
        <w:t>گر حوار</w:t>
      </w:r>
      <w:r w:rsidR="00B9269E">
        <w:rPr>
          <w:rFonts w:hint="cs"/>
          <w:rtl/>
        </w:rPr>
        <w:t>ی</w:t>
      </w:r>
      <w:r w:rsidRPr="00B12EB5">
        <w:rPr>
          <w:rFonts w:hint="cs"/>
          <w:rtl/>
        </w:rPr>
        <w:t>ون، بولس را بپذ</w:t>
      </w:r>
      <w:r w:rsidR="00B9269E">
        <w:rPr>
          <w:rFonts w:hint="cs"/>
          <w:rtl/>
        </w:rPr>
        <w:t>ی</w:t>
      </w:r>
      <w:r w:rsidRPr="00B12EB5">
        <w:rPr>
          <w:rFonts w:hint="cs"/>
          <w:rtl/>
        </w:rPr>
        <w:t>رند، اما وقت</w:t>
      </w:r>
      <w:r w:rsidR="00B9269E">
        <w:rPr>
          <w:rFonts w:hint="cs"/>
          <w:rtl/>
        </w:rPr>
        <w:t>ی</w:t>
      </w:r>
      <w:r w:rsidRPr="00B12EB5">
        <w:rPr>
          <w:rFonts w:hint="cs"/>
          <w:rtl/>
        </w:rPr>
        <w:t xml:space="preserve">که  </w:t>
      </w: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 xml:space="preserve"> از نظر</w:t>
      </w:r>
      <w:r w:rsidR="00B9269E">
        <w:rPr>
          <w:rFonts w:hint="cs"/>
          <w:rtl/>
        </w:rPr>
        <w:t>ی</w:t>
      </w:r>
      <w:r w:rsidRPr="00B12EB5">
        <w:rPr>
          <w:rFonts w:hint="cs"/>
          <w:rtl/>
        </w:rPr>
        <w:t>ات خط</w:t>
      </w:r>
      <w:r w:rsidR="00B9269E">
        <w:rPr>
          <w:rFonts w:hint="cs"/>
          <w:rtl/>
        </w:rPr>
        <w:t>ی</w:t>
      </w:r>
      <w:r w:rsidRPr="00B12EB5">
        <w:rPr>
          <w:rFonts w:hint="cs"/>
          <w:rtl/>
        </w:rPr>
        <w:t>ر و فاسد بولس آگاه شد، او از بولس فاصله گرفت، و با بولس مخالفت کرد. بولس در مورد کناره گ</w:t>
      </w:r>
      <w:r w:rsidR="00B9269E">
        <w:rPr>
          <w:rFonts w:hint="cs"/>
          <w:rtl/>
        </w:rPr>
        <w:t>ی</w:t>
      </w:r>
      <w:r w:rsidRPr="00B12EB5">
        <w:rPr>
          <w:rFonts w:hint="cs"/>
          <w:rtl/>
        </w:rPr>
        <w:t>ر</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 xml:space="preserve"> از و</w:t>
      </w:r>
      <w:r w:rsidR="00B9269E">
        <w:rPr>
          <w:rFonts w:hint="cs"/>
          <w:rtl/>
        </w:rPr>
        <w:t>ی</w:t>
      </w:r>
      <w:r w:rsidRPr="00B12EB5">
        <w:rPr>
          <w:rFonts w:hint="cs"/>
          <w:rtl/>
        </w:rPr>
        <w:t xml:space="preserve"> چن</w:t>
      </w:r>
      <w:r w:rsidR="00B9269E">
        <w:rPr>
          <w:rFonts w:hint="cs"/>
          <w:rtl/>
        </w:rPr>
        <w:t>ی</w:t>
      </w:r>
      <w:r w:rsidRPr="00B12EB5">
        <w:rPr>
          <w:rFonts w:hint="cs"/>
          <w:rtl/>
        </w:rPr>
        <w:t xml:space="preserve">ن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اما وقت</w:t>
      </w:r>
      <w:r w:rsidR="00B9269E">
        <w:rPr>
          <w:rFonts w:hint="cs"/>
          <w:rtl/>
        </w:rPr>
        <w:t>ی</w:t>
      </w:r>
      <w:r w:rsidRPr="00B12EB5">
        <w:rPr>
          <w:rFonts w:hint="cs"/>
          <w:rtl/>
        </w:rPr>
        <w:t xml:space="preserve"> پطرس به انطاک</w:t>
      </w:r>
      <w:r w:rsidR="00B9269E">
        <w:rPr>
          <w:rFonts w:hint="cs"/>
          <w:rtl/>
        </w:rPr>
        <w:t>ی</w:t>
      </w:r>
      <w:r w:rsidRPr="00B12EB5">
        <w:rPr>
          <w:rFonts w:hint="cs"/>
          <w:rtl/>
        </w:rPr>
        <w:t>ه آمد روبرو با او مخالفت کردم، ز</w:t>
      </w:r>
      <w:r w:rsidR="00B9269E">
        <w:rPr>
          <w:rFonts w:hint="cs"/>
          <w:rtl/>
        </w:rPr>
        <w:t>ی</w:t>
      </w:r>
      <w:r w:rsidRPr="00B12EB5">
        <w:rPr>
          <w:rFonts w:hint="cs"/>
          <w:rtl/>
        </w:rPr>
        <w:t>را کاملا گنهگار بود... و د</w:t>
      </w:r>
      <w:r w:rsidR="00B9269E">
        <w:rPr>
          <w:rFonts w:hint="cs"/>
          <w:rtl/>
        </w:rPr>
        <w:t>ی</w:t>
      </w:r>
      <w:r w:rsidRPr="00B12EB5">
        <w:rPr>
          <w:rFonts w:hint="cs"/>
          <w:rtl/>
        </w:rPr>
        <w:t>گر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00B9269E">
        <w:rPr>
          <w:rFonts w:hint="cs"/>
          <w:rtl/>
        </w:rPr>
        <w:t>ی</w:t>
      </w:r>
      <w:r w:rsidRPr="00B12EB5">
        <w:rPr>
          <w:rFonts w:hint="cs"/>
          <w:rtl/>
        </w:rPr>
        <w:t>هود</w:t>
      </w:r>
      <w:r w:rsidR="00B9269E">
        <w:rPr>
          <w:rFonts w:hint="cs"/>
          <w:rtl/>
        </w:rPr>
        <w:t>ی</w:t>
      </w:r>
      <w:r w:rsidRPr="00B12EB5">
        <w:rPr>
          <w:rFonts w:hint="cs"/>
          <w:rtl/>
        </w:rPr>
        <w:t xml:space="preserve"> نژاد از ر</w:t>
      </w:r>
      <w:r w:rsidR="00B9269E">
        <w:rPr>
          <w:rFonts w:hint="cs"/>
          <w:rtl/>
        </w:rPr>
        <w:t>ی</w:t>
      </w:r>
      <w:r w:rsidRPr="00B12EB5">
        <w:rPr>
          <w:rFonts w:hint="cs"/>
          <w:rtl/>
        </w:rPr>
        <w:t>اکار</w:t>
      </w:r>
      <w:r w:rsidR="00B9269E">
        <w:rPr>
          <w:rFonts w:hint="cs"/>
          <w:rtl/>
        </w:rPr>
        <w:t>ی</w:t>
      </w:r>
      <w:r w:rsidRPr="00B12EB5">
        <w:rPr>
          <w:rFonts w:hint="cs"/>
          <w:rtl/>
        </w:rPr>
        <w:t xml:space="preserve"> او پ</w:t>
      </w:r>
      <w:r w:rsidR="00B9269E">
        <w:rPr>
          <w:rFonts w:hint="cs"/>
          <w:rtl/>
        </w:rPr>
        <w:t>ی</w:t>
      </w:r>
      <w:r w:rsidRPr="00B12EB5">
        <w:rPr>
          <w:rFonts w:hint="cs"/>
          <w:rtl/>
        </w:rPr>
        <w:t>رو</w:t>
      </w:r>
      <w:r w:rsidR="00B9269E">
        <w:rPr>
          <w:rFonts w:hint="cs"/>
          <w:rtl/>
        </w:rPr>
        <w:t>ی</w:t>
      </w:r>
      <w:r w:rsidRPr="00B12EB5">
        <w:rPr>
          <w:rFonts w:hint="cs"/>
          <w:rtl/>
        </w:rPr>
        <w:t xml:space="preserve"> کردند، بطور</w:t>
      </w:r>
      <w:r w:rsidR="00B9269E">
        <w:rPr>
          <w:rFonts w:hint="cs"/>
          <w:rtl/>
        </w:rPr>
        <w:t>ی</w:t>
      </w:r>
      <w:r w:rsidRPr="00B12EB5">
        <w:rPr>
          <w:rFonts w:hint="cs"/>
          <w:rtl/>
        </w:rPr>
        <w:t>که حت</w:t>
      </w:r>
      <w:r w:rsidR="00B9269E">
        <w:rPr>
          <w:rFonts w:hint="cs"/>
          <w:rtl/>
        </w:rPr>
        <w:t>ی</w:t>
      </w:r>
      <w:r w:rsidRPr="00B12EB5">
        <w:rPr>
          <w:rFonts w:hint="cs"/>
          <w:rtl/>
        </w:rPr>
        <w:t xml:space="preserve"> برنابا ن</w:t>
      </w:r>
      <w:r w:rsidR="00B9269E">
        <w:rPr>
          <w:rFonts w:hint="cs"/>
          <w:rtl/>
        </w:rPr>
        <w:t>ی</w:t>
      </w:r>
      <w:r w:rsidRPr="00B12EB5">
        <w:rPr>
          <w:rFonts w:hint="cs"/>
          <w:rtl/>
        </w:rPr>
        <w:t>ز تحت تأث</w:t>
      </w:r>
      <w:r w:rsidR="00B9269E">
        <w:rPr>
          <w:rFonts w:hint="cs"/>
          <w:rtl/>
        </w:rPr>
        <w:t>ی</w:t>
      </w:r>
      <w:r w:rsidRPr="00B12EB5">
        <w:rPr>
          <w:rFonts w:hint="cs"/>
          <w:rtl/>
        </w:rPr>
        <w:t>ر دو روئ</w:t>
      </w:r>
      <w:r w:rsidR="00B9269E">
        <w:rPr>
          <w:rFonts w:hint="cs"/>
          <w:rtl/>
        </w:rPr>
        <w:t>ی</w:t>
      </w:r>
      <w:r w:rsidR="00676EEB">
        <w:rPr>
          <w:rFonts w:hint="cs"/>
          <w:rtl/>
        </w:rPr>
        <w:t xml:space="preserve"> آن‌ها </w:t>
      </w:r>
      <w:r w:rsidRPr="00B12EB5">
        <w:rPr>
          <w:rFonts w:hint="cs"/>
          <w:rtl/>
        </w:rPr>
        <w:t>قرار گرفت</w:t>
      </w:r>
      <w:r w:rsidRPr="00B12EB5">
        <w:rPr>
          <w:rFonts w:ascii="Traditional Arabic" w:hAnsi="Traditional Arabic" w:cs="Traditional Arabic"/>
          <w:rtl/>
        </w:rPr>
        <w:t>»</w:t>
      </w:r>
      <w:r w:rsidRPr="00774C6F">
        <w:rPr>
          <w:rFonts w:hint="cs"/>
          <w:vertAlign w:val="superscript"/>
          <w:rtl/>
        </w:rPr>
        <w:t>(</w:t>
      </w:r>
      <w:r w:rsidRPr="00774C6F">
        <w:rPr>
          <w:rStyle w:val="FootnoteReference"/>
          <w:rtl/>
        </w:rPr>
        <w:footnoteReference w:id="10"/>
      </w:r>
      <w:r w:rsidRPr="00774C6F">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پطرس شخص</w:t>
      </w:r>
      <w:r w:rsidR="00B9269E">
        <w:rPr>
          <w:rFonts w:hint="cs"/>
          <w:rtl/>
        </w:rPr>
        <w:t>ی</w:t>
      </w:r>
      <w:r w:rsidRPr="00B12EB5">
        <w:rPr>
          <w:rFonts w:hint="cs"/>
          <w:rtl/>
        </w:rPr>
        <w:t xml:space="preserve"> بود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او را بح</w:t>
      </w:r>
      <w:r w:rsidR="00B9269E">
        <w:rPr>
          <w:rFonts w:hint="cs"/>
          <w:rtl/>
        </w:rPr>
        <w:t>ی</w:t>
      </w:r>
      <w:r w:rsidRPr="00B12EB5">
        <w:rPr>
          <w:rFonts w:hint="cs"/>
          <w:rtl/>
        </w:rPr>
        <w:t>ث رئ</w:t>
      </w:r>
      <w:r w:rsidR="00B9269E">
        <w:rPr>
          <w:rFonts w:hint="cs"/>
          <w:rtl/>
        </w:rPr>
        <w:t>ی</w:t>
      </w:r>
      <w:r w:rsidRPr="00B12EB5">
        <w:rPr>
          <w:rFonts w:hint="cs"/>
          <w:rtl/>
        </w:rPr>
        <w:t>س حوار</w:t>
      </w:r>
      <w:r w:rsidR="00B9269E">
        <w:rPr>
          <w:rFonts w:hint="cs"/>
          <w:rtl/>
        </w:rPr>
        <w:t>ی</w:t>
      </w:r>
      <w:r w:rsidRPr="00B12EB5">
        <w:rPr>
          <w:rFonts w:hint="cs"/>
          <w:rtl/>
        </w:rPr>
        <w:t>ون مقرر نموده بود. و مسئله ا</w:t>
      </w:r>
      <w:r w:rsidR="00B9269E">
        <w:rPr>
          <w:rFonts w:hint="cs"/>
          <w:rtl/>
        </w:rPr>
        <w:t>ی</w:t>
      </w:r>
      <w:r w:rsidRPr="00B12EB5">
        <w:rPr>
          <w:rFonts w:hint="cs"/>
          <w:rtl/>
        </w:rPr>
        <w:t xml:space="preserve"> که بولس به آن اشاره نمود که د</w:t>
      </w:r>
      <w:r w:rsidR="00B9269E">
        <w:rPr>
          <w:rFonts w:hint="cs"/>
          <w:rtl/>
        </w:rPr>
        <w:t>ی</w:t>
      </w:r>
      <w:r w:rsidRPr="00B12EB5">
        <w:rPr>
          <w:rFonts w:hint="cs"/>
          <w:rtl/>
        </w:rPr>
        <w:t>گران بسبب آن، و</w:t>
      </w:r>
      <w:r w:rsidR="00B9269E">
        <w:rPr>
          <w:rFonts w:hint="cs"/>
          <w:rtl/>
        </w:rPr>
        <w:t>ی</w:t>
      </w:r>
      <w:r w:rsidRPr="00B12EB5">
        <w:rPr>
          <w:rFonts w:hint="cs"/>
          <w:rtl/>
        </w:rPr>
        <w:t xml:space="preserve"> را ترک گفته به مخالفت و</w:t>
      </w:r>
      <w:r w:rsidR="00B9269E">
        <w:rPr>
          <w:rFonts w:hint="cs"/>
          <w:rtl/>
        </w:rPr>
        <w:t>ی</w:t>
      </w:r>
      <w:r w:rsidRPr="00B12EB5">
        <w:rPr>
          <w:rFonts w:hint="cs"/>
          <w:rtl/>
        </w:rPr>
        <w:t xml:space="preserve"> پرداختند همانا مسئله ابن الله قرار دادن عیسی </w:t>
      </w:r>
      <w:r w:rsidR="00676EEB" w:rsidRPr="00676EEB">
        <w:rPr>
          <w:rFonts w:cs="CTraditional Arabic" w:hint="cs"/>
          <w:rtl/>
        </w:rPr>
        <w:t>÷</w:t>
      </w:r>
      <w:r w:rsidRPr="00B12EB5">
        <w:rPr>
          <w:rFonts w:hint="cs"/>
          <w:rtl/>
        </w:rPr>
        <w:t xml:space="preserve"> و </w:t>
      </w:r>
      <w:r w:rsidR="00B9269E">
        <w:rPr>
          <w:rFonts w:hint="cs"/>
          <w:rtl/>
        </w:rPr>
        <w:t>ی</w:t>
      </w:r>
      <w:r w:rsidRPr="00B12EB5">
        <w:rPr>
          <w:rFonts w:hint="cs"/>
          <w:rtl/>
        </w:rPr>
        <w:t>کعده مسائل د</w:t>
      </w:r>
      <w:r w:rsidR="00B9269E">
        <w:rPr>
          <w:rFonts w:hint="cs"/>
          <w:rtl/>
        </w:rPr>
        <w:t>ی</w:t>
      </w:r>
      <w:r w:rsidRPr="00B12EB5">
        <w:rPr>
          <w:rFonts w:hint="cs"/>
          <w:rtl/>
        </w:rPr>
        <w:t>گر</w:t>
      </w:r>
      <w:r w:rsidR="00B9269E">
        <w:rPr>
          <w:rFonts w:hint="cs"/>
          <w:rtl/>
        </w:rPr>
        <w:t>ی</w:t>
      </w:r>
      <w:r w:rsidRPr="00B12EB5">
        <w:rPr>
          <w:rFonts w:hint="cs"/>
          <w:rtl/>
        </w:rPr>
        <w:t xml:space="preserve"> بود که بولس آنرا اختراع نموده بود.</w:t>
      </w:r>
    </w:p>
    <w:p w:rsidR="0079021F" w:rsidRPr="00B12EB5" w:rsidRDefault="0079021F" w:rsidP="000E397C">
      <w:pPr>
        <w:pStyle w:val="a1"/>
        <w:rPr>
          <w:w w:val="100"/>
          <w:rtl/>
        </w:rPr>
      </w:pPr>
      <w:bookmarkStart w:id="53" w:name="_Toc295527471"/>
      <w:bookmarkStart w:id="54" w:name="_Toc424207125"/>
      <w:r w:rsidRPr="00B12EB5">
        <w:rPr>
          <w:rFonts w:hint="cs"/>
          <w:w w:val="100"/>
          <w:rtl/>
        </w:rPr>
        <w:t>تحر</w:t>
      </w:r>
      <w:r w:rsidR="00B9269E">
        <w:rPr>
          <w:rFonts w:hint="cs"/>
          <w:w w:val="100"/>
          <w:rtl/>
        </w:rPr>
        <w:t>ی</w:t>
      </w:r>
      <w:r w:rsidRPr="00B12EB5">
        <w:rPr>
          <w:rFonts w:hint="cs"/>
          <w:w w:val="100"/>
          <w:rtl/>
        </w:rPr>
        <w:t>فات بولس در د</w:t>
      </w:r>
      <w:r w:rsidR="00B9269E">
        <w:rPr>
          <w:rFonts w:hint="cs"/>
          <w:w w:val="100"/>
          <w:rtl/>
        </w:rPr>
        <w:t>ی</w:t>
      </w:r>
      <w:r w:rsidRPr="00B12EB5">
        <w:rPr>
          <w:rFonts w:hint="cs"/>
          <w:w w:val="100"/>
          <w:rtl/>
        </w:rPr>
        <w:t>ن مس</w:t>
      </w:r>
      <w:r w:rsidR="00B9269E">
        <w:rPr>
          <w:rFonts w:hint="cs"/>
          <w:w w:val="100"/>
          <w:rtl/>
        </w:rPr>
        <w:t>ی</w:t>
      </w:r>
      <w:r w:rsidRPr="00B12EB5">
        <w:rPr>
          <w:rFonts w:hint="cs"/>
          <w:w w:val="100"/>
          <w:rtl/>
        </w:rPr>
        <w:t>ح</w:t>
      </w:r>
      <w:bookmarkEnd w:id="53"/>
      <w:bookmarkEnd w:id="54"/>
    </w:p>
    <w:p w:rsidR="0079021F" w:rsidRPr="00B12EB5" w:rsidRDefault="0079021F" w:rsidP="00687DB3">
      <w:pPr>
        <w:pStyle w:val="a3"/>
        <w:rPr>
          <w:rtl/>
        </w:rPr>
      </w:pPr>
      <w:r w:rsidRPr="00B12EB5">
        <w:rPr>
          <w:rFonts w:hint="cs"/>
          <w:rtl/>
        </w:rPr>
        <w:t>قبلا اشاره نمود</w:t>
      </w:r>
      <w:r w:rsidR="00B9269E">
        <w:rPr>
          <w:rFonts w:hint="cs"/>
          <w:rtl/>
        </w:rPr>
        <w:t>ی</w:t>
      </w:r>
      <w:r w:rsidRPr="00B12EB5">
        <w:rPr>
          <w:rFonts w:hint="cs"/>
          <w:rtl/>
        </w:rPr>
        <w:t>م که مس</w:t>
      </w:r>
      <w:r w:rsidR="00B9269E">
        <w:rPr>
          <w:rFonts w:hint="cs"/>
          <w:rtl/>
        </w:rPr>
        <w:t>ی</w:t>
      </w:r>
      <w:r w:rsidRPr="00B12EB5">
        <w:rPr>
          <w:rFonts w:hint="cs"/>
          <w:rtl/>
        </w:rPr>
        <w:t>ح</w:t>
      </w:r>
      <w:r w:rsidR="00B9269E">
        <w:rPr>
          <w:rFonts w:hint="cs"/>
          <w:rtl/>
        </w:rPr>
        <w:t>ی</w:t>
      </w:r>
      <w:r w:rsidRPr="00B12EB5">
        <w:rPr>
          <w:rFonts w:hint="cs"/>
          <w:rtl/>
        </w:rPr>
        <w:t>ت در ابتدا د</w:t>
      </w:r>
      <w:r w:rsidR="00B9269E">
        <w:rPr>
          <w:rFonts w:hint="cs"/>
          <w:rtl/>
        </w:rPr>
        <w:t>ی</w:t>
      </w:r>
      <w:r w:rsidRPr="00B12EB5">
        <w:rPr>
          <w:rFonts w:hint="cs"/>
          <w:rtl/>
        </w:rPr>
        <w:t xml:space="preserve">ن </w:t>
      </w:r>
      <w:r w:rsidR="00B9269E">
        <w:rPr>
          <w:rFonts w:hint="cs"/>
          <w:rtl/>
        </w:rPr>
        <w:t>ی</w:t>
      </w:r>
      <w:r w:rsidRPr="00B12EB5">
        <w:rPr>
          <w:rFonts w:hint="cs"/>
          <w:rtl/>
        </w:rPr>
        <w:t>کتا پرست</w:t>
      </w:r>
      <w:r w:rsidR="00B9269E">
        <w:rPr>
          <w:rFonts w:hint="cs"/>
          <w:rtl/>
        </w:rPr>
        <w:t>ی</w:t>
      </w:r>
      <w:r w:rsidRPr="00B12EB5">
        <w:rPr>
          <w:rFonts w:hint="cs"/>
          <w:rtl/>
        </w:rPr>
        <w:t xml:space="preserve"> بود، مسئلۀ تثل</w:t>
      </w:r>
      <w:r w:rsidR="00B9269E">
        <w:rPr>
          <w:rFonts w:hint="cs"/>
          <w:rtl/>
        </w:rPr>
        <w:t>ی</w:t>
      </w:r>
      <w:r w:rsidRPr="00B12EB5">
        <w:rPr>
          <w:rFonts w:hint="cs"/>
          <w:rtl/>
        </w:rPr>
        <w:t xml:space="preserve">ث، </w:t>
      </w:r>
      <w:r w:rsidR="00B9269E">
        <w:rPr>
          <w:rFonts w:hint="cs"/>
          <w:rtl/>
        </w:rPr>
        <w:t>ی</w:t>
      </w:r>
      <w:r w:rsidRPr="00B12EB5">
        <w:rPr>
          <w:rFonts w:hint="cs"/>
          <w:rtl/>
        </w:rPr>
        <w:t>ا ابن الله بودن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و غ</w:t>
      </w:r>
      <w:r w:rsidR="00B9269E">
        <w:rPr>
          <w:rFonts w:hint="cs"/>
          <w:rtl/>
        </w:rPr>
        <w:t>ی</w:t>
      </w:r>
      <w:r w:rsidRPr="00B12EB5">
        <w:rPr>
          <w:rFonts w:hint="cs"/>
          <w:rtl/>
        </w:rPr>
        <w:t>ره را کس</w:t>
      </w:r>
      <w:r w:rsidR="00B9269E">
        <w:rPr>
          <w:rFonts w:hint="cs"/>
          <w:rtl/>
        </w:rPr>
        <w:t>ی</w:t>
      </w:r>
      <w:r w:rsidRPr="00B12EB5">
        <w:rPr>
          <w:rFonts w:hint="cs"/>
          <w:rtl/>
        </w:rPr>
        <w:t xml:space="preserve"> نم</w:t>
      </w:r>
      <w:r w:rsidR="00B9269E">
        <w:rPr>
          <w:rFonts w:hint="cs"/>
          <w:rtl/>
        </w:rPr>
        <w:t>ی</w:t>
      </w:r>
      <w:r w:rsidRPr="00B12EB5">
        <w:rPr>
          <w:rFonts w:hint="cs"/>
          <w:rtl/>
        </w:rPr>
        <w:t xml:space="preserve"> شناخت. اما بولس </w:t>
      </w:r>
      <w:r w:rsidR="00B9269E">
        <w:rPr>
          <w:rFonts w:hint="cs"/>
          <w:rtl/>
        </w:rPr>
        <w:t>ی</w:t>
      </w:r>
      <w:r w:rsidRPr="00B12EB5">
        <w:rPr>
          <w:rFonts w:hint="cs"/>
          <w:rtl/>
        </w:rPr>
        <w:t>هود</w:t>
      </w:r>
      <w:r w:rsidR="00B9269E">
        <w:rPr>
          <w:rFonts w:hint="cs"/>
          <w:rtl/>
        </w:rPr>
        <w:t>ی</w:t>
      </w:r>
      <w:r w:rsidRPr="00B12EB5">
        <w:rPr>
          <w:rFonts w:hint="cs"/>
          <w:rtl/>
        </w:rPr>
        <w:t xml:space="preserve"> بعد از پوش</w:t>
      </w:r>
      <w:r w:rsidR="00B9269E">
        <w:rPr>
          <w:rFonts w:hint="cs"/>
          <w:rtl/>
        </w:rPr>
        <w:t>ی</w:t>
      </w:r>
      <w:r w:rsidRPr="00B12EB5">
        <w:rPr>
          <w:rFonts w:hint="cs"/>
          <w:rtl/>
        </w:rPr>
        <w:t>دن نقاب مس</w:t>
      </w:r>
      <w:r w:rsidR="00B9269E">
        <w:rPr>
          <w:rFonts w:hint="cs"/>
          <w:rtl/>
        </w:rPr>
        <w:t>ی</w:t>
      </w:r>
      <w:r w:rsidRPr="00B12EB5">
        <w:rPr>
          <w:rFonts w:hint="cs"/>
          <w:rtl/>
        </w:rPr>
        <w:t>ح</w:t>
      </w:r>
      <w:r w:rsidR="00B9269E">
        <w:rPr>
          <w:rFonts w:hint="cs"/>
          <w:rtl/>
        </w:rPr>
        <w:t>ی</w:t>
      </w:r>
      <w:r w:rsidRPr="00B12EB5">
        <w:rPr>
          <w:rFonts w:hint="cs"/>
          <w:rtl/>
        </w:rPr>
        <w:t>ت توانست مجرا</w:t>
      </w:r>
      <w:r w:rsidR="00B9269E">
        <w:rPr>
          <w:rFonts w:hint="cs"/>
          <w:rtl/>
        </w:rPr>
        <w:t>ی</w:t>
      </w:r>
      <w:r w:rsidRPr="00B12EB5">
        <w:rPr>
          <w:rFonts w:hint="cs"/>
          <w:rtl/>
        </w:rPr>
        <w:t xml:space="preserve"> د</w:t>
      </w:r>
      <w:r w:rsidR="00B9269E">
        <w:rPr>
          <w:rFonts w:hint="cs"/>
          <w:rtl/>
        </w:rPr>
        <w:t>ی</w:t>
      </w:r>
      <w:r w:rsidRPr="00B12EB5">
        <w:rPr>
          <w:rFonts w:hint="cs"/>
          <w:rtl/>
        </w:rPr>
        <w:t>ن توح</w:t>
      </w:r>
      <w:r w:rsidR="00B9269E">
        <w:rPr>
          <w:rFonts w:hint="cs"/>
          <w:rtl/>
        </w:rPr>
        <w:t>ی</w:t>
      </w:r>
      <w:r w:rsidRPr="00B12EB5">
        <w:rPr>
          <w:rFonts w:hint="cs"/>
          <w:rtl/>
        </w:rPr>
        <w:t>د</w:t>
      </w:r>
      <w:r w:rsidR="00B9269E">
        <w:rPr>
          <w:rFonts w:hint="cs"/>
          <w:rtl/>
        </w:rPr>
        <w:t>ی</w:t>
      </w:r>
      <w:r w:rsidRPr="00B12EB5">
        <w:rPr>
          <w:rFonts w:hint="cs"/>
          <w:rtl/>
        </w:rPr>
        <w:t xml:space="preserve">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را تغ</w:t>
      </w:r>
      <w:r w:rsidR="00B9269E">
        <w:rPr>
          <w:rFonts w:hint="cs"/>
          <w:rtl/>
        </w:rPr>
        <w:t>یی</w:t>
      </w:r>
      <w:r w:rsidRPr="00B12EB5">
        <w:rPr>
          <w:rFonts w:hint="cs"/>
          <w:rtl/>
        </w:rPr>
        <w:t xml:space="preserve">ر بدهد، و </w:t>
      </w:r>
      <w:r w:rsidR="00B9269E">
        <w:rPr>
          <w:rFonts w:hint="cs"/>
          <w:rtl/>
        </w:rPr>
        <w:t>ی</w:t>
      </w:r>
      <w:r w:rsidRPr="00B12EB5">
        <w:rPr>
          <w:rFonts w:hint="cs"/>
          <w:rtl/>
        </w:rPr>
        <w:t>ک سلسله تغ</w:t>
      </w:r>
      <w:r w:rsidR="00B9269E">
        <w:rPr>
          <w:rFonts w:hint="cs"/>
          <w:rtl/>
        </w:rPr>
        <w:t>یی</w:t>
      </w:r>
      <w:r w:rsidRPr="00B12EB5">
        <w:rPr>
          <w:rFonts w:hint="cs"/>
          <w:rtl/>
        </w:rPr>
        <w:t>رات و تحر</w:t>
      </w:r>
      <w:r w:rsidR="00B9269E">
        <w:rPr>
          <w:rFonts w:hint="cs"/>
          <w:rtl/>
        </w:rPr>
        <w:t>ی</w:t>
      </w:r>
      <w:r w:rsidRPr="00B12EB5">
        <w:rPr>
          <w:rFonts w:hint="cs"/>
          <w:rtl/>
        </w:rPr>
        <w:t>فات را وارد ا</w:t>
      </w:r>
      <w:r w:rsidR="00B9269E">
        <w:rPr>
          <w:rFonts w:hint="cs"/>
          <w:rtl/>
        </w:rPr>
        <w:t>ی</w:t>
      </w:r>
      <w:r w:rsidRPr="00B12EB5">
        <w:rPr>
          <w:rFonts w:hint="cs"/>
          <w:rtl/>
        </w:rPr>
        <w:t>ن د</w:t>
      </w:r>
      <w:r w:rsidR="00B9269E">
        <w:rPr>
          <w:rFonts w:hint="cs"/>
          <w:rtl/>
        </w:rPr>
        <w:t>ی</w:t>
      </w:r>
      <w:r w:rsidRPr="00B12EB5">
        <w:rPr>
          <w:rFonts w:hint="cs"/>
          <w:rtl/>
        </w:rPr>
        <w:t>ن بسازد.</w:t>
      </w:r>
    </w:p>
    <w:p w:rsidR="0079021F" w:rsidRPr="00B12EB5" w:rsidRDefault="0079021F" w:rsidP="00687DB3">
      <w:pPr>
        <w:pStyle w:val="a3"/>
        <w:rPr>
          <w:b/>
          <w:bCs/>
          <w:rtl/>
        </w:rPr>
      </w:pPr>
      <w:r w:rsidRPr="00B12EB5">
        <w:rPr>
          <w:rFonts w:hint="cs"/>
          <w:rtl/>
        </w:rPr>
        <w:t>امور</w:t>
      </w:r>
      <w:r w:rsidR="00B9269E">
        <w:rPr>
          <w:rFonts w:hint="cs"/>
          <w:rtl/>
        </w:rPr>
        <w:t>ی</w:t>
      </w:r>
      <w:r w:rsidRPr="00B12EB5">
        <w:rPr>
          <w:rFonts w:hint="cs"/>
          <w:rtl/>
        </w:rPr>
        <w:t xml:space="preserve"> که در مس</w:t>
      </w:r>
      <w:r w:rsidR="00B9269E">
        <w:rPr>
          <w:rFonts w:hint="cs"/>
          <w:rtl/>
        </w:rPr>
        <w:t>ی</w:t>
      </w:r>
      <w:r w:rsidRPr="00B12EB5">
        <w:rPr>
          <w:rFonts w:hint="cs"/>
          <w:rtl/>
        </w:rPr>
        <w:t>ح</w:t>
      </w:r>
      <w:r w:rsidR="00B9269E">
        <w:rPr>
          <w:rFonts w:hint="cs"/>
          <w:rtl/>
        </w:rPr>
        <w:t>ی</w:t>
      </w:r>
      <w:r w:rsidRPr="00B12EB5">
        <w:rPr>
          <w:rFonts w:hint="cs"/>
          <w:rtl/>
        </w:rPr>
        <w:t>ت توسط بولس افزوده شده است قرار ذ</w:t>
      </w:r>
      <w:r w:rsidR="00B9269E">
        <w:rPr>
          <w:rFonts w:hint="cs"/>
          <w:rtl/>
        </w:rPr>
        <w:t>ی</w:t>
      </w:r>
      <w:r w:rsidRPr="00B12EB5">
        <w:rPr>
          <w:rFonts w:hint="cs"/>
          <w:rtl/>
        </w:rPr>
        <w:t xml:space="preserve">ل است: </w:t>
      </w:r>
    </w:p>
    <w:p w:rsidR="00687DB3" w:rsidRDefault="0079021F" w:rsidP="007329AF">
      <w:pPr>
        <w:pStyle w:val="a3"/>
        <w:numPr>
          <w:ilvl w:val="0"/>
          <w:numId w:val="18"/>
        </w:numPr>
        <w:ind w:left="641" w:hanging="357"/>
      </w:pPr>
      <w:r w:rsidRPr="00B12EB5">
        <w:rPr>
          <w:rFonts w:hint="cs"/>
          <w:rtl/>
        </w:rPr>
        <w:t xml:space="preserve">بولس اعلان نمود که عیسی </w:t>
      </w:r>
      <w:r w:rsidR="00676EEB" w:rsidRPr="00687DB3">
        <w:rPr>
          <w:rFonts w:cs="CTraditional Arabic" w:hint="cs"/>
          <w:rtl/>
        </w:rPr>
        <w:t>÷</w:t>
      </w:r>
      <w:r w:rsidRPr="00B12EB5">
        <w:rPr>
          <w:rFonts w:hint="cs"/>
          <w:rtl/>
        </w:rPr>
        <w:t xml:space="preserve">  پسر خدا است.</w:t>
      </w:r>
    </w:p>
    <w:p w:rsidR="00687DB3" w:rsidRDefault="0079021F" w:rsidP="007329AF">
      <w:pPr>
        <w:pStyle w:val="a3"/>
        <w:numPr>
          <w:ilvl w:val="0"/>
          <w:numId w:val="18"/>
        </w:numPr>
        <w:ind w:left="641" w:hanging="357"/>
      </w:pPr>
      <w:r w:rsidRPr="00B12EB5">
        <w:rPr>
          <w:rFonts w:hint="cs"/>
          <w:rtl/>
        </w:rPr>
        <w:t>قبلا تذکر به عمل آمد که رسالت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87DB3">
        <w:rPr>
          <w:rFonts w:cs="CTraditional Arabic"/>
          <w:rtl/>
        </w:rPr>
        <w:t>÷</w:t>
      </w:r>
      <w:r w:rsidRPr="00B12EB5">
        <w:rPr>
          <w:rFonts w:hint="cs"/>
          <w:rtl/>
        </w:rPr>
        <w:t xml:space="preserve"> جهان</w:t>
      </w:r>
      <w:r w:rsidR="00B9269E">
        <w:rPr>
          <w:rFonts w:hint="cs"/>
          <w:rtl/>
        </w:rPr>
        <w:t>ی</w:t>
      </w:r>
      <w:r w:rsidRPr="00B12EB5">
        <w:rPr>
          <w:rFonts w:hint="cs"/>
          <w:rtl/>
        </w:rPr>
        <w:t xml:space="preserve"> نبود، بلکه تنها بسو</w:t>
      </w:r>
      <w:r w:rsidR="00B9269E">
        <w:rPr>
          <w:rFonts w:hint="cs"/>
          <w:rtl/>
        </w:rPr>
        <w:t>ی</w:t>
      </w:r>
      <w:r w:rsidRPr="00B12EB5">
        <w:rPr>
          <w:rFonts w:hint="cs"/>
          <w:rtl/>
        </w:rPr>
        <w:t xml:space="preserve"> بن</w:t>
      </w:r>
      <w:r w:rsidR="00B9269E">
        <w:rPr>
          <w:rFonts w:hint="cs"/>
          <w:rtl/>
        </w:rPr>
        <w:t>ی</w:t>
      </w:r>
      <w:r w:rsidRPr="00B12EB5">
        <w:rPr>
          <w:rFonts w:hint="cs"/>
          <w:rtl/>
        </w:rPr>
        <w:t xml:space="preserve"> اسرائ</w:t>
      </w:r>
      <w:r w:rsidR="00B9269E">
        <w:rPr>
          <w:rFonts w:hint="cs"/>
          <w:rtl/>
        </w:rPr>
        <w:t>ی</w:t>
      </w:r>
      <w:r w:rsidRPr="00B12EB5">
        <w:rPr>
          <w:rFonts w:hint="cs"/>
          <w:rtl/>
        </w:rPr>
        <w:t>ل فرستاده شده بود. اما بولس ادعا نمود که مس</w:t>
      </w:r>
      <w:r w:rsidR="00B9269E">
        <w:rPr>
          <w:rFonts w:hint="cs"/>
          <w:rtl/>
        </w:rPr>
        <w:t>ی</w:t>
      </w:r>
      <w:r w:rsidRPr="00B12EB5">
        <w:rPr>
          <w:rFonts w:hint="cs"/>
          <w:rtl/>
        </w:rPr>
        <w:t>ح</w:t>
      </w:r>
      <w:r w:rsidR="00B9269E">
        <w:rPr>
          <w:rFonts w:hint="cs"/>
          <w:rtl/>
        </w:rPr>
        <w:t>ی</w:t>
      </w:r>
      <w:r w:rsidRPr="00B12EB5">
        <w:rPr>
          <w:rFonts w:hint="cs"/>
          <w:rtl/>
        </w:rPr>
        <w:t>ت تنها برا</w:t>
      </w:r>
      <w:r w:rsidR="00B9269E">
        <w:rPr>
          <w:rFonts w:hint="cs"/>
          <w:rtl/>
        </w:rPr>
        <w:t>ی</w:t>
      </w:r>
      <w:r w:rsidRPr="00B12EB5">
        <w:rPr>
          <w:rFonts w:hint="cs"/>
          <w:rtl/>
        </w:rPr>
        <w:t xml:space="preserve"> هدا</w:t>
      </w:r>
      <w:r w:rsidR="00B9269E">
        <w:rPr>
          <w:rFonts w:hint="cs"/>
          <w:rtl/>
        </w:rPr>
        <w:t>ی</w:t>
      </w:r>
      <w:r w:rsidRPr="00B12EB5">
        <w:rPr>
          <w:rFonts w:hint="cs"/>
          <w:rtl/>
        </w:rPr>
        <w:t xml:space="preserve">ت </w:t>
      </w:r>
      <w:r w:rsidR="00B9269E">
        <w:rPr>
          <w:rFonts w:hint="cs"/>
          <w:rtl/>
        </w:rPr>
        <w:t>ی</w:t>
      </w:r>
      <w:r w:rsidRPr="00B12EB5">
        <w:rPr>
          <w:rFonts w:hint="cs"/>
          <w:rtl/>
        </w:rPr>
        <w:t>هود</w:t>
      </w:r>
      <w:r w:rsidR="00B9269E">
        <w:rPr>
          <w:rFonts w:hint="cs"/>
          <w:rtl/>
        </w:rPr>
        <w:t>ی</w:t>
      </w:r>
      <w:r w:rsidRPr="00B12EB5">
        <w:rPr>
          <w:rFonts w:hint="cs"/>
          <w:rtl/>
        </w:rPr>
        <w:t>ان نبوده، بلکه د</w:t>
      </w:r>
      <w:r w:rsidR="00B9269E">
        <w:rPr>
          <w:rFonts w:hint="cs"/>
          <w:rtl/>
        </w:rPr>
        <w:t>ی</w:t>
      </w:r>
      <w:r w:rsidRPr="00B12EB5">
        <w:rPr>
          <w:rFonts w:hint="cs"/>
          <w:rtl/>
        </w:rPr>
        <w:t>ن جهان</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w:t>
      </w:r>
    </w:p>
    <w:p w:rsidR="00687DB3" w:rsidRDefault="0079021F" w:rsidP="007329AF">
      <w:pPr>
        <w:pStyle w:val="a3"/>
        <w:numPr>
          <w:ilvl w:val="0"/>
          <w:numId w:val="18"/>
        </w:numPr>
        <w:ind w:left="641" w:hanging="357"/>
      </w:pPr>
      <w:r w:rsidRPr="00B12EB5">
        <w:rPr>
          <w:rFonts w:hint="cs"/>
          <w:rtl/>
        </w:rPr>
        <w:t>بولس اعلان داشت که مس</w:t>
      </w:r>
      <w:r w:rsidR="00B9269E">
        <w:rPr>
          <w:rFonts w:hint="cs"/>
          <w:rtl/>
        </w:rPr>
        <w:t>ی</w:t>
      </w:r>
      <w:r w:rsidRPr="00B12EB5">
        <w:rPr>
          <w:rFonts w:hint="cs"/>
          <w:rtl/>
        </w:rPr>
        <w:t xml:space="preserve">ح </w:t>
      </w:r>
      <w:r w:rsidR="00B9269E">
        <w:rPr>
          <w:rFonts w:hint="cs"/>
          <w:rtl/>
        </w:rPr>
        <w:t>ی</w:t>
      </w:r>
      <w:r w:rsidRPr="00B12EB5">
        <w:rPr>
          <w:rFonts w:hint="cs"/>
          <w:rtl/>
        </w:rPr>
        <w:t>گانه فرزند خداست که فرستاده شده است تا خود را قربان</w:t>
      </w:r>
      <w:r w:rsidR="00B9269E">
        <w:rPr>
          <w:rFonts w:hint="cs"/>
          <w:rtl/>
        </w:rPr>
        <w:t>ی</w:t>
      </w:r>
      <w:r w:rsidRPr="00B12EB5">
        <w:rPr>
          <w:rFonts w:hint="cs"/>
          <w:rtl/>
        </w:rPr>
        <w:t xml:space="preserve"> گناه</w:t>
      </w:r>
      <w:r w:rsidR="00B9269E">
        <w:rPr>
          <w:rFonts w:hint="cs"/>
          <w:rtl/>
        </w:rPr>
        <w:t>ی</w:t>
      </w:r>
      <w:r w:rsidRPr="00B12EB5">
        <w:rPr>
          <w:rFonts w:hint="cs"/>
          <w:rtl/>
        </w:rPr>
        <w:t xml:space="preserve"> سازد که پدر نخست</w:t>
      </w:r>
      <w:r w:rsidR="00B9269E">
        <w:rPr>
          <w:rFonts w:hint="cs"/>
          <w:rtl/>
        </w:rPr>
        <w:t>ی</w:t>
      </w:r>
      <w:r w:rsidRPr="00B12EB5">
        <w:rPr>
          <w:rFonts w:hint="cs"/>
          <w:rtl/>
        </w:rPr>
        <w:t xml:space="preserve">ن ما (آدم </w:t>
      </w:r>
      <w:r w:rsidR="00676EEB" w:rsidRPr="00687DB3">
        <w:rPr>
          <w:rFonts w:cs="CTraditional Arabic"/>
          <w:rtl/>
        </w:rPr>
        <w:t>÷</w:t>
      </w:r>
      <w:r w:rsidRPr="00B12EB5">
        <w:rPr>
          <w:rFonts w:hint="cs"/>
          <w:rtl/>
        </w:rPr>
        <w:t>) مرتکب آن شده بود، و آن گناه را نسل</w:t>
      </w:r>
      <w:r w:rsidR="00687DB3">
        <w:rPr>
          <w:rFonts w:hint="eastAsia"/>
          <w:rtl/>
        </w:rPr>
        <w:t>‌</w:t>
      </w:r>
      <w:r w:rsidRPr="00B12EB5">
        <w:rPr>
          <w:rFonts w:hint="cs"/>
          <w:rtl/>
        </w:rPr>
        <w:t>ها</w:t>
      </w:r>
      <w:r w:rsidR="00B9269E">
        <w:rPr>
          <w:rFonts w:hint="cs"/>
          <w:rtl/>
        </w:rPr>
        <w:t>ی</w:t>
      </w:r>
      <w:r w:rsidRPr="00B12EB5">
        <w:rPr>
          <w:rFonts w:hint="cs"/>
          <w:rtl/>
        </w:rPr>
        <w:t xml:space="preserve">ش </w:t>
      </w:r>
      <w:r w:rsidR="00B9269E">
        <w:rPr>
          <w:rFonts w:hint="cs"/>
          <w:rtl/>
        </w:rPr>
        <w:t>ی</w:t>
      </w:r>
      <w:r w:rsidRPr="00B12EB5">
        <w:rPr>
          <w:rFonts w:hint="cs"/>
          <w:rtl/>
        </w:rPr>
        <w:t>ک</w:t>
      </w:r>
      <w:r w:rsidR="00B9269E">
        <w:rPr>
          <w:rFonts w:hint="cs"/>
          <w:rtl/>
        </w:rPr>
        <w:t>ی</w:t>
      </w:r>
      <w:r w:rsidRPr="00B12EB5">
        <w:rPr>
          <w:rFonts w:hint="cs"/>
          <w:rtl/>
        </w:rPr>
        <w:t xml:space="preserve"> بعد د</w:t>
      </w:r>
      <w:r w:rsidR="00B9269E">
        <w:rPr>
          <w:rFonts w:hint="cs"/>
          <w:rtl/>
        </w:rPr>
        <w:t>ی</w:t>
      </w:r>
      <w:r w:rsidRPr="00B12EB5">
        <w:rPr>
          <w:rFonts w:hint="cs"/>
          <w:rtl/>
        </w:rPr>
        <w:t>گر به م</w:t>
      </w:r>
      <w:r w:rsidR="00B9269E">
        <w:rPr>
          <w:rFonts w:hint="cs"/>
          <w:rtl/>
        </w:rPr>
        <w:t>ی</w:t>
      </w:r>
      <w:r w:rsidRPr="00B12EB5">
        <w:rPr>
          <w:rFonts w:hint="cs"/>
          <w:rtl/>
        </w:rPr>
        <w:t>راث بردند.</w:t>
      </w:r>
    </w:p>
    <w:p w:rsidR="00687DB3" w:rsidRDefault="0079021F" w:rsidP="007329AF">
      <w:pPr>
        <w:pStyle w:val="a3"/>
        <w:numPr>
          <w:ilvl w:val="0"/>
          <w:numId w:val="18"/>
        </w:numPr>
        <w:ind w:left="641" w:hanging="357"/>
      </w:pPr>
      <w:r w:rsidRPr="00B12EB5">
        <w:rPr>
          <w:rFonts w:hint="cs"/>
          <w:rtl/>
        </w:rPr>
        <w:lastRenderedPageBreak/>
        <w:t>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87DB3">
        <w:rPr>
          <w:rFonts w:cs="CTraditional Arabic"/>
          <w:rtl/>
        </w:rPr>
        <w:t>÷</w:t>
      </w:r>
      <w:r w:rsidRPr="00B12EB5">
        <w:rPr>
          <w:rFonts w:hint="cs"/>
          <w:rtl/>
        </w:rPr>
        <w:t xml:space="preserve"> به زعم او بعد از کشته شدن دو باره زنده شد، و به آسمان بالا شد، تا در طرف دست راست پدر خود بنش</w:t>
      </w:r>
      <w:r w:rsidR="00B9269E">
        <w:rPr>
          <w:rFonts w:hint="cs"/>
          <w:rtl/>
        </w:rPr>
        <w:t>ی</w:t>
      </w:r>
      <w:r w:rsidRPr="00B12EB5">
        <w:rPr>
          <w:rFonts w:hint="cs"/>
          <w:rtl/>
        </w:rPr>
        <w:t>ند، و فرمانروا</w:t>
      </w:r>
      <w:r w:rsidR="00B9269E">
        <w:rPr>
          <w:rFonts w:hint="cs"/>
          <w:rtl/>
        </w:rPr>
        <w:t>یی</w:t>
      </w:r>
      <w:r w:rsidRPr="00B12EB5">
        <w:rPr>
          <w:rFonts w:hint="cs"/>
          <w:rtl/>
        </w:rPr>
        <w:t xml:space="preserve"> جهان را بدست گ</w:t>
      </w:r>
      <w:r w:rsidR="00B9269E">
        <w:rPr>
          <w:rFonts w:hint="cs"/>
          <w:rtl/>
        </w:rPr>
        <w:t>ی</w:t>
      </w:r>
      <w:r w:rsidRPr="00B12EB5">
        <w:rPr>
          <w:rFonts w:hint="cs"/>
          <w:rtl/>
        </w:rPr>
        <w:t>رد.</w:t>
      </w:r>
    </w:p>
    <w:p w:rsidR="00687DB3" w:rsidRDefault="0079021F" w:rsidP="007329AF">
      <w:pPr>
        <w:pStyle w:val="a3"/>
        <w:numPr>
          <w:ilvl w:val="0"/>
          <w:numId w:val="18"/>
        </w:numPr>
        <w:ind w:left="641" w:hanging="357"/>
      </w:pPr>
      <w:r w:rsidRPr="00B12EB5">
        <w:rPr>
          <w:rFonts w:hint="cs"/>
          <w:rtl/>
        </w:rPr>
        <w:t>تثل</w:t>
      </w:r>
      <w:r w:rsidR="00B9269E">
        <w:rPr>
          <w:rFonts w:hint="cs"/>
          <w:rtl/>
        </w:rPr>
        <w:t>ی</w:t>
      </w:r>
      <w:r w:rsidRPr="00B12EB5">
        <w:rPr>
          <w:rFonts w:hint="cs"/>
          <w:rtl/>
        </w:rPr>
        <w:t xml:space="preserve">ث نه تنها از اختراعات بولس پنداشته </w:t>
      </w:r>
      <w:r w:rsidR="00B35F33">
        <w:rPr>
          <w:rFonts w:hint="cs"/>
          <w:rtl/>
        </w:rPr>
        <w:t>م</w:t>
      </w:r>
      <w:r w:rsidR="00B9269E">
        <w:rPr>
          <w:rFonts w:hint="cs"/>
          <w:rtl/>
        </w:rPr>
        <w:t>ی</w:t>
      </w:r>
      <w:r w:rsidR="00B35F33">
        <w:rPr>
          <w:rFonts w:hint="cs"/>
          <w:rtl/>
        </w:rPr>
        <w:t>‌شو</w:t>
      </w:r>
      <w:r w:rsidRPr="00B12EB5">
        <w:rPr>
          <w:rFonts w:hint="cs"/>
          <w:rtl/>
        </w:rPr>
        <w:t>د، بلکه عق</w:t>
      </w:r>
      <w:r w:rsidR="00B9269E">
        <w:rPr>
          <w:rFonts w:hint="cs"/>
          <w:rtl/>
        </w:rPr>
        <w:t>ی</w:t>
      </w:r>
      <w:r w:rsidRPr="00B12EB5">
        <w:rPr>
          <w:rFonts w:hint="cs"/>
          <w:rtl/>
        </w:rPr>
        <w:t>ده به الوه</w:t>
      </w:r>
      <w:r w:rsidR="00B9269E">
        <w:rPr>
          <w:rFonts w:hint="cs"/>
          <w:rtl/>
        </w:rPr>
        <w:t>ی</w:t>
      </w:r>
      <w:r w:rsidRPr="00B12EB5">
        <w:rPr>
          <w:rFonts w:hint="cs"/>
          <w:rtl/>
        </w:rPr>
        <w:t>ت مس</w:t>
      </w:r>
      <w:r w:rsidR="00B9269E">
        <w:rPr>
          <w:rFonts w:hint="cs"/>
          <w:rtl/>
        </w:rPr>
        <w:t>ی</w:t>
      </w:r>
      <w:r w:rsidRPr="00B12EB5">
        <w:rPr>
          <w:rFonts w:hint="cs"/>
          <w:rtl/>
        </w:rPr>
        <w:t>ح و الوه</w:t>
      </w:r>
      <w:r w:rsidR="00B9269E">
        <w:rPr>
          <w:rFonts w:hint="cs"/>
          <w:rtl/>
        </w:rPr>
        <w:t>ی</w:t>
      </w:r>
      <w:r w:rsidRPr="00B12EB5">
        <w:rPr>
          <w:rFonts w:hint="cs"/>
          <w:rtl/>
        </w:rPr>
        <w:t>ت روح القدس را اساس گذاشته است.</w:t>
      </w:r>
    </w:p>
    <w:p w:rsidR="00687DB3" w:rsidRDefault="0079021F" w:rsidP="007329AF">
      <w:pPr>
        <w:pStyle w:val="a3"/>
        <w:numPr>
          <w:ilvl w:val="0"/>
          <w:numId w:val="18"/>
        </w:numPr>
        <w:ind w:left="641" w:hanging="357"/>
      </w:pPr>
      <w:r w:rsidRPr="00B12EB5">
        <w:rPr>
          <w:rFonts w:hint="cs"/>
          <w:rtl/>
        </w:rPr>
        <w:t>نسخ ختنه کردن، در حال</w:t>
      </w:r>
      <w:r w:rsidR="00B9269E">
        <w:rPr>
          <w:rFonts w:hint="cs"/>
          <w:rtl/>
        </w:rPr>
        <w:t>ی</w:t>
      </w:r>
      <w:r w:rsidRPr="00B12EB5">
        <w:rPr>
          <w:rFonts w:hint="cs"/>
          <w:rtl/>
        </w:rPr>
        <w:t>که ختنه در شر</w:t>
      </w:r>
      <w:r w:rsidR="00B9269E">
        <w:rPr>
          <w:rFonts w:hint="cs"/>
          <w:rtl/>
        </w:rPr>
        <w:t>ی</w:t>
      </w:r>
      <w:r w:rsidRPr="00B12EB5">
        <w:rPr>
          <w:rFonts w:hint="cs"/>
          <w:rtl/>
        </w:rPr>
        <w:t xml:space="preserve">عت عیسی </w:t>
      </w:r>
      <w:r w:rsidR="00676EEB" w:rsidRPr="00687DB3">
        <w:rPr>
          <w:rFonts w:cs="CTraditional Arabic" w:hint="cs"/>
          <w:rtl/>
        </w:rPr>
        <w:t>÷</w:t>
      </w:r>
      <w:r w:rsidRPr="00B12EB5">
        <w:rPr>
          <w:rFonts w:hint="cs"/>
          <w:rtl/>
        </w:rPr>
        <w:t xml:space="preserve"> مشروع بود.</w:t>
      </w:r>
    </w:p>
    <w:p w:rsidR="0079021F" w:rsidRPr="00B12EB5" w:rsidRDefault="0079021F" w:rsidP="007329AF">
      <w:pPr>
        <w:pStyle w:val="a3"/>
        <w:numPr>
          <w:ilvl w:val="0"/>
          <w:numId w:val="18"/>
        </w:numPr>
        <w:ind w:left="641" w:hanging="357"/>
      </w:pPr>
      <w:r w:rsidRPr="00B12EB5">
        <w:rPr>
          <w:rFonts w:hint="cs"/>
          <w:rtl/>
        </w:rPr>
        <w:t>حلال قرار دادن گوشت خوگ، در حال</w:t>
      </w:r>
      <w:r w:rsidR="00B9269E">
        <w:rPr>
          <w:rFonts w:hint="cs"/>
          <w:rtl/>
        </w:rPr>
        <w:t>ی</w:t>
      </w:r>
      <w:r w:rsidRPr="00B12EB5">
        <w:rPr>
          <w:rFonts w:hint="cs"/>
          <w:rtl/>
        </w:rPr>
        <w:t>که گوشت خوگ در شر</w:t>
      </w:r>
      <w:r w:rsidR="00B9269E">
        <w:rPr>
          <w:rFonts w:hint="cs"/>
          <w:rtl/>
        </w:rPr>
        <w:t>ی</w:t>
      </w:r>
      <w:r w:rsidRPr="00B12EB5">
        <w:rPr>
          <w:rFonts w:hint="cs"/>
          <w:rtl/>
        </w:rPr>
        <w:t>عت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87DB3">
        <w:rPr>
          <w:rFonts w:cs="CTraditional Arabic"/>
          <w:rtl/>
        </w:rPr>
        <w:t>÷</w:t>
      </w:r>
      <w:r w:rsidRPr="00B12EB5">
        <w:rPr>
          <w:rFonts w:hint="cs"/>
          <w:rtl/>
        </w:rPr>
        <w:t xml:space="preserve"> حرام است.</w:t>
      </w:r>
    </w:p>
    <w:p w:rsidR="0079021F" w:rsidRPr="00B12EB5" w:rsidRDefault="0079021F" w:rsidP="00687DB3">
      <w:pPr>
        <w:pStyle w:val="a3"/>
        <w:rPr>
          <w:rtl/>
        </w:rPr>
      </w:pPr>
      <w:r w:rsidRPr="00B12EB5">
        <w:rPr>
          <w:rFonts w:hint="cs"/>
          <w:rtl/>
        </w:rPr>
        <w:t>آر</w:t>
      </w:r>
      <w:r w:rsidR="00B9269E">
        <w:rPr>
          <w:rFonts w:hint="cs"/>
          <w:rtl/>
        </w:rPr>
        <w:t>ی</w:t>
      </w:r>
      <w:r w:rsidRPr="00B12EB5">
        <w:rPr>
          <w:rFonts w:hint="cs"/>
          <w:rtl/>
        </w:rPr>
        <w:t>، ا</w:t>
      </w:r>
      <w:r w:rsidR="00B9269E">
        <w:rPr>
          <w:rFonts w:hint="cs"/>
          <w:rtl/>
        </w:rPr>
        <w:t>ی</w:t>
      </w:r>
      <w:r w:rsidRPr="00B12EB5">
        <w:rPr>
          <w:rFonts w:hint="cs"/>
          <w:rtl/>
        </w:rPr>
        <w:t>ن بولس بود که مس</w:t>
      </w:r>
      <w:r w:rsidR="00B9269E">
        <w:rPr>
          <w:rFonts w:hint="cs"/>
          <w:rtl/>
        </w:rPr>
        <w:t>ی</w:t>
      </w:r>
      <w:r w:rsidRPr="00B12EB5">
        <w:rPr>
          <w:rFonts w:hint="cs"/>
          <w:rtl/>
        </w:rPr>
        <w:t>ح</w:t>
      </w:r>
      <w:r w:rsidR="00B9269E">
        <w:rPr>
          <w:rFonts w:hint="cs"/>
          <w:rtl/>
        </w:rPr>
        <w:t>ی</w:t>
      </w:r>
      <w:r w:rsidRPr="00B12EB5">
        <w:rPr>
          <w:rFonts w:hint="cs"/>
          <w:rtl/>
        </w:rPr>
        <w:t>ت را به ب</w:t>
      </w:r>
      <w:r w:rsidR="00B9269E">
        <w:rPr>
          <w:rFonts w:hint="cs"/>
          <w:rtl/>
        </w:rPr>
        <w:t>ی</w:t>
      </w:r>
      <w:r w:rsidRPr="00B12EB5">
        <w:rPr>
          <w:rFonts w:hint="cs"/>
          <w:rtl/>
        </w:rPr>
        <w:t>راهه کشاند، چنانکه برادر کوچک و</w:t>
      </w:r>
      <w:r w:rsidR="00B9269E">
        <w:rPr>
          <w:rFonts w:hint="cs"/>
          <w:rtl/>
        </w:rPr>
        <w:t>ی</w:t>
      </w:r>
      <w:r w:rsidRPr="00B12EB5">
        <w:rPr>
          <w:rFonts w:hint="cs"/>
          <w:rtl/>
        </w:rPr>
        <w:t xml:space="preserve"> عبدالله بن سبا، با پ</w:t>
      </w:r>
      <w:r w:rsidR="00B9269E">
        <w:rPr>
          <w:rFonts w:hint="cs"/>
          <w:rtl/>
        </w:rPr>
        <w:t>ی</w:t>
      </w:r>
      <w:r w:rsidRPr="00B12EB5">
        <w:rPr>
          <w:rFonts w:hint="cs"/>
          <w:rtl/>
        </w:rPr>
        <w:t>رو</w:t>
      </w:r>
      <w:r w:rsidR="00B9269E">
        <w:rPr>
          <w:rFonts w:hint="cs"/>
          <w:rtl/>
        </w:rPr>
        <w:t>ی</w:t>
      </w:r>
      <w:r w:rsidRPr="00B12EB5">
        <w:rPr>
          <w:rFonts w:hint="cs"/>
          <w:rtl/>
        </w:rPr>
        <w:t xml:space="preserve"> از روش بولس، خواست تا اسلام را به سرنوشت مس</w:t>
      </w:r>
      <w:r w:rsidR="00B9269E">
        <w:rPr>
          <w:rFonts w:hint="cs"/>
          <w:rtl/>
        </w:rPr>
        <w:t>ی</w:t>
      </w:r>
      <w:r w:rsidRPr="00B12EB5">
        <w:rPr>
          <w:rFonts w:hint="cs"/>
          <w:rtl/>
        </w:rPr>
        <w:t>ح</w:t>
      </w:r>
      <w:r w:rsidR="00B9269E">
        <w:rPr>
          <w:rFonts w:hint="cs"/>
          <w:rtl/>
        </w:rPr>
        <w:t>ی</w:t>
      </w:r>
      <w:r w:rsidRPr="00B12EB5">
        <w:rPr>
          <w:rFonts w:hint="cs"/>
          <w:rtl/>
        </w:rPr>
        <w:t>ت گرفتار کند، لذا نخست او ادعا</w:t>
      </w:r>
      <w:r w:rsidR="00B9269E">
        <w:rPr>
          <w:rFonts w:hint="cs"/>
          <w:rtl/>
        </w:rPr>
        <w:t>ی</w:t>
      </w:r>
      <w:r w:rsidRPr="00B12EB5">
        <w:rPr>
          <w:rFonts w:hint="cs"/>
          <w:rtl/>
        </w:rPr>
        <w:t xml:space="preserve"> اسلام  کرد، سپس ادعاء نمود که عل</w:t>
      </w:r>
      <w:r w:rsidR="00B9269E">
        <w:rPr>
          <w:rFonts w:hint="cs"/>
          <w:rtl/>
        </w:rPr>
        <w:t>ی</w:t>
      </w:r>
      <w:r w:rsidRPr="00B12EB5">
        <w:rPr>
          <w:rFonts w:hint="cs"/>
          <w:rtl/>
        </w:rPr>
        <w:t xml:space="preserve"> </w:t>
      </w:r>
      <w:r w:rsidRPr="00B12EB5">
        <w:sym w:font="AGA Arabesque" w:char="F074"/>
      </w:r>
      <w:r w:rsidRPr="00B12EB5">
        <w:rPr>
          <w:rFonts w:hint="cs"/>
          <w:rtl/>
        </w:rPr>
        <w:t xml:space="preserve"> </w:t>
      </w:r>
      <w:r w:rsidRPr="00B12EB5">
        <w:rPr>
          <w:rFonts w:ascii="Traditional Arabic" w:hAnsi="Traditional Arabic" w:cs="Traditional Arabic"/>
          <w:rtl/>
        </w:rPr>
        <w:t>«</w:t>
      </w:r>
      <w:r w:rsidRPr="00B12EB5">
        <w:rPr>
          <w:rFonts w:hint="cs"/>
          <w:rtl/>
        </w:rPr>
        <w:t>خداست</w:t>
      </w:r>
      <w:r w:rsidRPr="00B12EB5">
        <w:rPr>
          <w:rFonts w:ascii="Traditional Arabic" w:hAnsi="Traditional Arabic" w:cs="Traditional Arabic"/>
          <w:rtl/>
        </w:rPr>
        <w:t>»</w:t>
      </w:r>
      <w:r w:rsidRPr="00B12EB5">
        <w:rPr>
          <w:rFonts w:hint="cs"/>
          <w:rtl/>
        </w:rPr>
        <w:t>! ول</w:t>
      </w:r>
      <w:r w:rsidR="00B9269E">
        <w:rPr>
          <w:rFonts w:hint="cs"/>
          <w:rtl/>
        </w:rPr>
        <w:t>ی</w:t>
      </w:r>
      <w:r w:rsidRPr="00B12EB5">
        <w:rPr>
          <w:rFonts w:hint="cs"/>
          <w:rtl/>
        </w:rPr>
        <w:t xml:space="preserve"> از برتر</w:t>
      </w:r>
      <w:r w:rsidR="00B9269E">
        <w:rPr>
          <w:rFonts w:hint="cs"/>
          <w:rtl/>
        </w:rPr>
        <w:t>ی</w:t>
      </w:r>
      <w:r w:rsidRPr="00B12EB5">
        <w:rPr>
          <w:rFonts w:hint="cs"/>
          <w:rtl/>
        </w:rPr>
        <w:t xml:space="preserve"> ها</w:t>
      </w:r>
      <w:r w:rsidR="00B9269E">
        <w:rPr>
          <w:rFonts w:hint="cs"/>
          <w:rtl/>
        </w:rPr>
        <w:t>ی</w:t>
      </w:r>
      <w:r w:rsidRPr="00B12EB5">
        <w:rPr>
          <w:rFonts w:hint="cs"/>
          <w:rtl/>
        </w:rPr>
        <w:t xml:space="preserve"> اسلام </w:t>
      </w:r>
      <w:r w:rsidRPr="00B12EB5">
        <w:rPr>
          <w:rFonts w:cs="Nazanin"/>
          <w:rtl/>
        </w:rPr>
        <w:t>–</w:t>
      </w:r>
      <w:r w:rsidRPr="00B12EB5">
        <w:rPr>
          <w:rFonts w:hint="cs"/>
          <w:rtl/>
        </w:rPr>
        <w:t xml:space="preserve"> برعکس مس</w:t>
      </w:r>
      <w:r w:rsidR="00B9269E">
        <w:rPr>
          <w:rFonts w:hint="cs"/>
          <w:rtl/>
        </w:rPr>
        <w:t>ی</w:t>
      </w:r>
      <w:r w:rsidRPr="00B12EB5">
        <w:rPr>
          <w:rFonts w:hint="cs"/>
          <w:rtl/>
        </w:rPr>
        <w:t>حت - ا</w:t>
      </w:r>
      <w:r w:rsidR="00B9269E">
        <w:rPr>
          <w:rFonts w:hint="cs"/>
          <w:rtl/>
        </w:rPr>
        <w:t>ی</w:t>
      </w:r>
      <w:r w:rsidRPr="00B12EB5">
        <w:rPr>
          <w:rFonts w:hint="cs"/>
          <w:rtl/>
        </w:rPr>
        <w:t>ن بود که در اسلام مرجع و م</w:t>
      </w:r>
      <w:r w:rsidR="00B9269E">
        <w:rPr>
          <w:rFonts w:hint="cs"/>
          <w:rtl/>
        </w:rPr>
        <w:t>ی</w:t>
      </w:r>
      <w:r w:rsidRPr="00B12EB5">
        <w:rPr>
          <w:rFonts w:hint="cs"/>
          <w:rtl/>
        </w:rPr>
        <w:t>زان برا</w:t>
      </w:r>
      <w:r w:rsidR="00B9269E">
        <w:rPr>
          <w:rFonts w:hint="cs"/>
          <w:rtl/>
        </w:rPr>
        <w:t>ی</w:t>
      </w:r>
      <w:r w:rsidRPr="00B12EB5">
        <w:rPr>
          <w:rFonts w:hint="cs"/>
          <w:rtl/>
        </w:rPr>
        <w:t xml:space="preserve"> تشخ</w:t>
      </w:r>
      <w:r w:rsidR="00B9269E">
        <w:rPr>
          <w:rFonts w:hint="cs"/>
          <w:rtl/>
        </w:rPr>
        <w:t>ی</w:t>
      </w:r>
      <w:r w:rsidRPr="00B12EB5">
        <w:rPr>
          <w:rFonts w:hint="cs"/>
          <w:rtl/>
        </w:rPr>
        <w:t>ص افکار نظر</w:t>
      </w:r>
      <w:r w:rsidR="00B9269E">
        <w:rPr>
          <w:rFonts w:hint="cs"/>
          <w:rtl/>
        </w:rPr>
        <w:t>ی</w:t>
      </w:r>
      <w:r w:rsidRPr="00B12EB5">
        <w:rPr>
          <w:rFonts w:hint="cs"/>
          <w:rtl/>
        </w:rPr>
        <w:t>ات وجود دارد که عبارت از قرآن و حد</w:t>
      </w:r>
      <w:r w:rsidR="00B9269E">
        <w:rPr>
          <w:rFonts w:hint="cs"/>
          <w:rtl/>
        </w:rPr>
        <w:t>ی</w:t>
      </w:r>
      <w:r w:rsidRPr="00B12EB5">
        <w:rPr>
          <w:rFonts w:hint="cs"/>
          <w:rtl/>
        </w:rPr>
        <w:t>ث است، لذا و</w:t>
      </w:r>
      <w:r w:rsidR="00B9269E">
        <w:rPr>
          <w:rFonts w:hint="cs"/>
          <w:rtl/>
        </w:rPr>
        <w:t>ی</w:t>
      </w:r>
      <w:r w:rsidRPr="00B12EB5">
        <w:rPr>
          <w:rFonts w:hint="cs"/>
          <w:rtl/>
        </w:rPr>
        <w:t xml:space="preserve"> در سازش شوم خو</w:t>
      </w:r>
      <w:r w:rsidR="00B9269E">
        <w:rPr>
          <w:rFonts w:hint="cs"/>
          <w:rtl/>
        </w:rPr>
        <w:t>ی</w:t>
      </w:r>
      <w:r w:rsidRPr="00B12EB5">
        <w:rPr>
          <w:rFonts w:hint="cs"/>
          <w:rtl/>
        </w:rPr>
        <w:t>ش ناموفق ماند. اما بولس در کار خو</w:t>
      </w:r>
      <w:r w:rsidR="00B9269E">
        <w:rPr>
          <w:rFonts w:hint="cs"/>
          <w:rtl/>
        </w:rPr>
        <w:t>ی</w:t>
      </w:r>
      <w:r w:rsidRPr="00B12EB5">
        <w:rPr>
          <w:rFonts w:hint="cs"/>
          <w:rtl/>
        </w:rPr>
        <w:t>ش موفق بود.</w:t>
      </w:r>
    </w:p>
    <w:p w:rsidR="0079021F" w:rsidRPr="00687DB3" w:rsidRDefault="0079021F" w:rsidP="00687DB3">
      <w:pPr>
        <w:pStyle w:val="a0"/>
        <w:rPr>
          <w:rtl/>
        </w:rPr>
      </w:pPr>
      <w:bookmarkStart w:id="55" w:name="_Toc295527472"/>
      <w:bookmarkStart w:id="56" w:name="_Toc424207126"/>
      <w:r w:rsidRPr="00687DB3">
        <w:rPr>
          <w:rFonts w:hint="cs"/>
          <w:rtl/>
        </w:rPr>
        <w:t>4- اثرپذ</w:t>
      </w:r>
      <w:r w:rsidR="0023132C">
        <w:rPr>
          <w:rFonts w:hint="cs"/>
          <w:rtl/>
        </w:rPr>
        <w:t>ی</w:t>
      </w:r>
      <w:r w:rsidRPr="00687DB3">
        <w:rPr>
          <w:rFonts w:hint="cs"/>
          <w:rtl/>
        </w:rPr>
        <w:t>ری مس</w:t>
      </w:r>
      <w:r w:rsidR="0023132C">
        <w:rPr>
          <w:rFonts w:hint="cs"/>
          <w:rtl/>
        </w:rPr>
        <w:t>ی</w:t>
      </w:r>
      <w:r w:rsidRPr="00687DB3">
        <w:rPr>
          <w:rFonts w:hint="cs"/>
          <w:rtl/>
        </w:rPr>
        <w:t>ح</w:t>
      </w:r>
      <w:r w:rsidR="0023132C">
        <w:rPr>
          <w:rFonts w:hint="cs"/>
          <w:rtl/>
        </w:rPr>
        <w:t>ی</w:t>
      </w:r>
      <w:r w:rsidRPr="00687DB3">
        <w:rPr>
          <w:rFonts w:hint="cs"/>
          <w:rtl/>
        </w:rPr>
        <w:t xml:space="preserve">ت از </w:t>
      </w:r>
      <w:r w:rsidR="00774C6F" w:rsidRPr="00687DB3">
        <w:rPr>
          <w:rFonts w:hint="cs"/>
          <w:rtl/>
        </w:rPr>
        <w:t>فلسفه‌ها</w:t>
      </w:r>
      <w:r w:rsidR="0023132C">
        <w:rPr>
          <w:rFonts w:hint="cs"/>
          <w:rtl/>
        </w:rPr>
        <w:t>ی</w:t>
      </w:r>
      <w:r w:rsidRPr="00687DB3">
        <w:rPr>
          <w:rFonts w:hint="cs"/>
          <w:rtl/>
        </w:rPr>
        <w:t xml:space="preserve"> وثن</w:t>
      </w:r>
      <w:r w:rsidR="0023132C">
        <w:rPr>
          <w:rFonts w:hint="cs"/>
          <w:rtl/>
        </w:rPr>
        <w:t>ی</w:t>
      </w:r>
      <w:bookmarkEnd w:id="55"/>
      <w:bookmarkEnd w:id="56"/>
      <w:r w:rsidRPr="00687DB3">
        <w:rPr>
          <w:rFonts w:hint="cs"/>
          <w:rtl/>
        </w:rPr>
        <w:t xml:space="preserve"> </w:t>
      </w:r>
    </w:p>
    <w:p w:rsidR="0079021F" w:rsidRDefault="0079021F" w:rsidP="00687DB3">
      <w:pPr>
        <w:pStyle w:val="a3"/>
        <w:rPr>
          <w:rtl/>
        </w:rPr>
      </w:pPr>
      <w:r w:rsidRPr="00B12EB5">
        <w:rPr>
          <w:rFonts w:hint="cs"/>
          <w:rtl/>
        </w:rPr>
        <w:t>قبلا ب</w:t>
      </w:r>
      <w:r w:rsidR="00B9269E">
        <w:rPr>
          <w:rFonts w:hint="cs"/>
          <w:rtl/>
        </w:rPr>
        <w:t>ی</w:t>
      </w:r>
      <w:r w:rsidRPr="00B12EB5">
        <w:rPr>
          <w:rFonts w:hint="cs"/>
          <w:rtl/>
        </w:rPr>
        <w:t>ان نمود</w:t>
      </w:r>
      <w:r w:rsidR="00B9269E">
        <w:rPr>
          <w:rFonts w:hint="cs"/>
          <w:rtl/>
        </w:rPr>
        <w:t>ی</w:t>
      </w:r>
      <w:r w:rsidRPr="00B12EB5">
        <w:rPr>
          <w:rFonts w:hint="cs"/>
          <w:rtl/>
        </w:rPr>
        <w:t>م که رسالت مس</w:t>
      </w:r>
      <w:r w:rsidR="00B9269E">
        <w:rPr>
          <w:rFonts w:hint="cs"/>
          <w:rtl/>
        </w:rPr>
        <w:t>ی</w:t>
      </w:r>
      <w:r w:rsidRPr="00B12EB5">
        <w:rPr>
          <w:rFonts w:hint="cs"/>
          <w:rtl/>
        </w:rPr>
        <w:t>ح مخصوص بن</w:t>
      </w:r>
      <w:r w:rsidR="00B9269E">
        <w:rPr>
          <w:rFonts w:hint="cs"/>
          <w:rtl/>
        </w:rPr>
        <w:t>ی</w:t>
      </w:r>
      <w:r w:rsidRPr="00B12EB5">
        <w:rPr>
          <w:rFonts w:hint="cs"/>
          <w:rtl/>
        </w:rPr>
        <w:t xml:space="preserve"> اسرائ</w:t>
      </w:r>
      <w:r w:rsidR="00B9269E">
        <w:rPr>
          <w:rFonts w:hint="cs"/>
          <w:rtl/>
        </w:rPr>
        <w:t>ی</w:t>
      </w:r>
      <w:r w:rsidRPr="00B12EB5">
        <w:rPr>
          <w:rFonts w:hint="cs"/>
          <w:rtl/>
        </w:rPr>
        <w:t>ل بود، و اول</w:t>
      </w:r>
      <w:r w:rsidR="00B9269E">
        <w:rPr>
          <w:rFonts w:hint="cs"/>
          <w:rtl/>
        </w:rPr>
        <w:t>ی</w:t>
      </w:r>
      <w:r w:rsidRPr="00B12EB5">
        <w:rPr>
          <w:rFonts w:hint="cs"/>
          <w:rtl/>
        </w:rPr>
        <w:t>ن کس</w:t>
      </w:r>
      <w:r w:rsidR="00B9269E">
        <w:rPr>
          <w:rFonts w:hint="cs"/>
          <w:rtl/>
        </w:rPr>
        <w:t>ی</w:t>
      </w:r>
      <w:r w:rsidRPr="00B12EB5">
        <w:rPr>
          <w:rFonts w:hint="cs"/>
          <w:rtl/>
        </w:rPr>
        <w:t xml:space="preserve"> که به مسح</w:t>
      </w:r>
      <w:r w:rsidR="00B9269E">
        <w:rPr>
          <w:rFonts w:hint="cs"/>
          <w:rtl/>
        </w:rPr>
        <w:t>ی</w:t>
      </w:r>
      <w:r w:rsidRPr="00B12EB5">
        <w:rPr>
          <w:rFonts w:hint="cs"/>
          <w:rtl/>
        </w:rPr>
        <w:t>ت رنگ جهان</w:t>
      </w:r>
      <w:r w:rsidR="00B9269E">
        <w:rPr>
          <w:rFonts w:hint="cs"/>
          <w:rtl/>
        </w:rPr>
        <w:t>ی</w:t>
      </w:r>
      <w:r w:rsidRPr="00B12EB5">
        <w:rPr>
          <w:rFonts w:hint="cs"/>
          <w:rtl/>
        </w:rPr>
        <w:t xml:space="preserve"> بودن را داد، بولس </w:t>
      </w:r>
      <w:r w:rsidR="00B9269E">
        <w:rPr>
          <w:rFonts w:hint="cs"/>
          <w:rtl/>
        </w:rPr>
        <w:t>ی</w:t>
      </w:r>
      <w:r w:rsidRPr="00B12EB5">
        <w:rPr>
          <w:rFonts w:hint="cs"/>
          <w:rtl/>
        </w:rPr>
        <w:t>هود</w:t>
      </w:r>
      <w:r w:rsidR="00B9269E">
        <w:rPr>
          <w:rFonts w:hint="cs"/>
          <w:rtl/>
        </w:rPr>
        <w:t>ی</w:t>
      </w:r>
      <w:r w:rsidRPr="00B12EB5">
        <w:rPr>
          <w:rFonts w:hint="cs"/>
          <w:rtl/>
        </w:rPr>
        <w:t xml:space="preserve"> بود که بخاطر پ</w:t>
      </w:r>
      <w:r w:rsidR="00B9269E">
        <w:rPr>
          <w:rFonts w:hint="cs"/>
          <w:rtl/>
        </w:rPr>
        <w:t>ی</w:t>
      </w:r>
      <w:r w:rsidRPr="00B12EB5">
        <w:rPr>
          <w:rFonts w:hint="cs"/>
          <w:rtl/>
        </w:rPr>
        <w:t>ش برد و نشر و اهداف خود، باهر قوم و ک</w:t>
      </w:r>
      <w:r w:rsidR="00B9269E">
        <w:rPr>
          <w:rFonts w:hint="cs"/>
          <w:rtl/>
        </w:rPr>
        <w:t>ی</w:t>
      </w:r>
      <w:r w:rsidRPr="00B12EB5">
        <w:rPr>
          <w:rFonts w:hint="cs"/>
          <w:rtl/>
        </w:rPr>
        <w:t>ش رنگ و بو</w:t>
      </w:r>
      <w:r w:rsidR="00B9269E">
        <w:rPr>
          <w:rFonts w:hint="cs"/>
          <w:rtl/>
        </w:rPr>
        <w:t>ی</w:t>
      </w:r>
      <w:r w:rsidRPr="00B12EB5">
        <w:rPr>
          <w:rFonts w:hint="cs"/>
          <w:rtl/>
        </w:rPr>
        <w:t xml:space="preserve"> آنرا اخت</w:t>
      </w:r>
      <w:r w:rsidR="00B9269E">
        <w:rPr>
          <w:rFonts w:hint="cs"/>
          <w:rtl/>
        </w:rPr>
        <w:t>ی</w:t>
      </w:r>
      <w:r w:rsidRPr="00B12EB5">
        <w:rPr>
          <w:rFonts w:hint="cs"/>
          <w:rtl/>
        </w:rPr>
        <w:t xml:space="preserve">ار </w:t>
      </w:r>
      <w:r w:rsidR="00774C6F">
        <w:rPr>
          <w:rFonts w:hint="cs"/>
          <w:rtl/>
        </w:rPr>
        <w:t>م</w:t>
      </w:r>
      <w:r w:rsidR="00B9269E">
        <w:rPr>
          <w:rFonts w:hint="cs"/>
          <w:rtl/>
        </w:rPr>
        <w:t>ی</w:t>
      </w:r>
      <w:r w:rsidR="00774C6F">
        <w:rPr>
          <w:rFonts w:hint="cs"/>
          <w:rtl/>
        </w:rPr>
        <w:t>‌کرد</w:t>
      </w:r>
      <w:r w:rsidRPr="00B12EB5">
        <w:rPr>
          <w:rFonts w:hint="cs"/>
          <w:rtl/>
        </w:rPr>
        <w:t>. و هم</w:t>
      </w:r>
      <w:r w:rsidR="00B9269E">
        <w:rPr>
          <w:rFonts w:hint="cs"/>
          <w:rtl/>
        </w:rPr>
        <w:t>ی</w:t>
      </w:r>
      <w:r w:rsidRPr="00B12EB5">
        <w:rPr>
          <w:rFonts w:hint="cs"/>
          <w:rtl/>
        </w:rPr>
        <w:t>ن علت بود که دعوت بولس در م</w:t>
      </w:r>
      <w:r w:rsidR="00B9269E">
        <w:rPr>
          <w:rFonts w:hint="cs"/>
          <w:rtl/>
        </w:rPr>
        <w:t>ی</w:t>
      </w:r>
      <w:r w:rsidRPr="00B12EB5">
        <w:rPr>
          <w:rFonts w:hint="cs"/>
          <w:rtl/>
        </w:rPr>
        <w:t>ان اقوام و قبا</w:t>
      </w:r>
      <w:r w:rsidR="00B9269E">
        <w:rPr>
          <w:rFonts w:hint="cs"/>
          <w:rtl/>
        </w:rPr>
        <w:t>ی</w:t>
      </w:r>
      <w:r w:rsidRPr="00B12EB5">
        <w:rPr>
          <w:rFonts w:hint="cs"/>
          <w:rtl/>
        </w:rPr>
        <w:t>ل بت پرست به سرعت مورد پذ</w:t>
      </w:r>
      <w:r w:rsidR="00B9269E">
        <w:rPr>
          <w:rFonts w:hint="cs"/>
          <w:rtl/>
        </w:rPr>
        <w:t>ی</w:t>
      </w:r>
      <w:r w:rsidRPr="00B12EB5">
        <w:rPr>
          <w:rFonts w:hint="cs"/>
          <w:rtl/>
        </w:rPr>
        <w:t>رش قرار گرفت، بو</w:t>
      </w:r>
      <w:r w:rsidR="00B9269E">
        <w:rPr>
          <w:rFonts w:hint="cs"/>
          <w:rtl/>
        </w:rPr>
        <w:t>ی</w:t>
      </w:r>
      <w:r w:rsidRPr="00B12EB5">
        <w:rPr>
          <w:rFonts w:hint="cs"/>
          <w:rtl/>
        </w:rPr>
        <w:t>ژه در قرن دوم و سوم م</w:t>
      </w:r>
      <w:r w:rsidR="00B9269E">
        <w:rPr>
          <w:rFonts w:hint="cs"/>
          <w:rtl/>
        </w:rPr>
        <w:t>ی</w:t>
      </w:r>
      <w:r w:rsidRPr="00B12EB5">
        <w:rPr>
          <w:rFonts w:hint="cs"/>
          <w:rtl/>
        </w:rPr>
        <w:t>لاد</w:t>
      </w:r>
      <w:r w:rsidR="00B9269E">
        <w:rPr>
          <w:rFonts w:hint="cs"/>
          <w:rtl/>
        </w:rPr>
        <w:t>ی</w:t>
      </w:r>
      <w:r w:rsidRPr="00B12EB5">
        <w:rPr>
          <w:rFonts w:hint="cs"/>
          <w:rtl/>
        </w:rPr>
        <w:t xml:space="preserve"> جهان شاهد گرا</w:t>
      </w:r>
      <w:r w:rsidR="00B9269E">
        <w:rPr>
          <w:rFonts w:hint="cs"/>
          <w:rtl/>
        </w:rPr>
        <w:t>ی</w:t>
      </w:r>
      <w:r w:rsidRPr="00B12EB5">
        <w:rPr>
          <w:rFonts w:hint="cs"/>
          <w:rtl/>
        </w:rPr>
        <w:t>ش شمار ز</w:t>
      </w:r>
      <w:r w:rsidR="00B9269E">
        <w:rPr>
          <w:rFonts w:hint="cs"/>
          <w:rtl/>
        </w:rPr>
        <w:t>ی</w:t>
      </w:r>
      <w:r w:rsidR="00774C6F">
        <w:rPr>
          <w:rFonts w:hint="cs"/>
          <w:rtl/>
        </w:rPr>
        <w:t>اد</w:t>
      </w:r>
      <w:r w:rsidR="00B9269E">
        <w:rPr>
          <w:rFonts w:hint="cs"/>
          <w:rtl/>
        </w:rPr>
        <w:t>ی</w:t>
      </w:r>
      <w:r w:rsidR="00774C6F">
        <w:rPr>
          <w:rFonts w:hint="cs"/>
          <w:rtl/>
        </w:rPr>
        <w:t xml:space="preserve"> از رومان</w:t>
      </w:r>
      <w:r w:rsidR="00B9269E">
        <w:rPr>
          <w:rFonts w:hint="cs"/>
          <w:rtl/>
        </w:rPr>
        <w:t>ی</w:t>
      </w:r>
      <w:r w:rsidR="00774C6F">
        <w:rPr>
          <w:rFonts w:hint="eastAsia"/>
          <w:rtl/>
        </w:rPr>
        <w:t>‌</w:t>
      </w:r>
      <w:r w:rsidR="00774C6F">
        <w:rPr>
          <w:rFonts w:hint="cs"/>
          <w:rtl/>
        </w:rPr>
        <w:t>ها و مصر</w:t>
      </w:r>
      <w:r w:rsidR="00B9269E">
        <w:rPr>
          <w:rFonts w:hint="cs"/>
          <w:rtl/>
        </w:rPr>
        <w:t>ی</w:t>
      </w:r>
      <w:r w:rsidR="00774C6F">
        <w:rPr>
          <w:rFonts w:hint="eastAsia"/>
          <w:rtl/>
        </w:rPr>
        <w:t>‌</w:t>
      </w:r>
      <w:r w:rsidRPr="00B12EB5">
        <w:rPr>
          <w:rFonts w:hint="cs"/>
          <w:rtl/>
        </w:rPr>
        <w:t>ها بسو</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ت بود، چون م</w:t>
      </w:r>
      <w:r w:rsidR="00B9269E">
        <w:rPr>
          <w:rFonts w:hint="cs"/>
          <w:rtl/>
        </w:rPr>
        <w:t>ی</w:t>
      </w:r>
      <w:r w:rsidRPr="00B12EB5">
        <w:rPr>
          <w:rFonts w:hint="cs"/>
          <w:rtl/>
        </w:rPr>
        <w:t>ان د</w:t>
      </w:r>
      <w:r w:rsidR="00B9269E">
        <w:rPr>
          <w:rFonts w:hint="cs"/>
          <w:rtl/>
        </w:rPr>
        <w:t>ی</w:t>
      </w:r>
      <w:r w:rsidRPr="00B12EB5">
        <w:rPr>
          <w:rFonts w:hint="cs"/>
          <w:rtl/>
        </w:rPr>
        <w:t>ن</w:t>
      </w:r>
      <w:r w:rsidR="00B9269E">
        <w:rPr>
          <w:rFonts w:hint="cs"/>
          <w:rtl/>
        </w:rPr>
        <w:t>ی</w:t>
      </w:r>
      <w:r w:rsidRPr="00B12EB5">
        <w:rPr>
          <w:rFonts w:hint="cs"/>
          <w:rtl/>
        </w:rPr>
        <w:t xml:space="preserve"> که بولس عرضه </w:t>
      </w:r>
      <w:r w:rsidR="00774C6F">
        <w:rPr>
          <w:rFonts w:hint="cs"/>
          <w:rtl/>
        </w:rPr>
        <w:t>م</w:t>
      </w:r>
      <w:r w:rsidR="00B9269E">
        <w:rPr>
          <w:rFonts w:hint="cs"/>
          <w:rtl/>
        </w:rPr>
        <w:t>ی</w:t>
      </w:r>
      <w:r w:rsidR="00774C6F">
        <w:rPr>
          <w:rFonts w:hint="cs"/>
          <w:rtl/>
        </w:rPr>
        <w:t>‌کرد</w:t>
      </w:r>
      <w:r w:rsidRPr="00B12EB5">
        <w:rPr>
          <w:rFonts w:hint="cs"/>
          <w:rtl/>
        </w:rPr>
        <w:t xml:space="preserve"> و م</w:t>
      </w:r>
      <w:r w:rsidR="00B9269E">
        <w:rPr>
          <w:rFonts w:hint="cs"/>
          <w:rtl/>
        </w:rPr>
        <w:t>ی</w:t>
      </w:r>
      <w:r w:rsidRPr="00B12EB5">
        <w:rPr>
          <w:rFonts w:hint="cs"/>
          <w:rtl/>
        </w:rPr>
        <w:t>ان عقا</w:t>
      </w:r>
      <w:r w:rsidR="00B9269E">
        <w:rPr>
          <w:rFonts w:hint="cs"/>
          <w:rtl/>
        </w:rPr>
        <w:t>ی</w:t>
      </w:r>
      <w:r w:rsidRPr="00B12EB5">
        <w:rPr>
          <w:rFonts w:hint="cs"/>
          <w:rtl/>
        </w:rPr>
        <w:t>د و نظر</w:t>
      </w:r>
      <w:r w:rsidR="00B9269E">
        <w:rPr>
          <w:rFonts w:hint="cs"/>
          <w:rtl/>
        </w:rPr>
        <w:t>ی</w:t>
      </w:r>
      <w:r w:rsidRPr="00B12EB5">
        <w:rPr>
          <w:rFonts w:hint="cs"/>
          <w:rtl/>
        </w:rPr>
        <w:t xml:space="preserve">ات </w:t>
      </w:r>
      <w:r w:rsidR="00774C6F">
        <w:rPr>
          <w:rFonts w:hint="cs"/>
          <w:rtl/>
        </w:rPr>
        <w:t>بت‌پرستا</w:t>
      </w:r>
      <w:r w:rsidRPr="00B12EB5">
        <w:rPr>
          <w:rFonts w:hint="cs"/>
          <w:rtl/>
        </w:rPr>
        <w:t>نه آن اقوام تفاوت ناچ</w:t>
      </w:r>
      <w:r w:rsidR="00B9269E">
        <w:rPr>
          <w:rFonts w:hint="cs"/>
          <w:rtl/>
        </w:rPr>
        <w:t>ی</w:t>
      </w:r>
      <w:r w:rsidRPr="00B12EB5">
        <w:rPr>
          <w:rFonts w:hint="cs"/>
          <w:rtl/>
        </w:rPr>
        <w:t>ز</w:t>
      </w:r>
      <w:r w:rsidR="00B9269E">
        <w:rPr>
          <w:rFonts w:hint="cs"/>
          <w:rtl/>
        </w:rPr>
        <w:t>ی</w:t>
      </w:r>
      <w:r w:rsidRPr="00B12EB5">
        <w:rPr>
          <w:rFonts w:hint="cs"/>
          <w:rtl/>
        </w:rPr>
        <w:t xml:space="preserve"> وجود داشت، بلکه در بس</w:t>
      </w:r>
      <w:r w:rsidR="00B9269E">
        <w:rPr>
          <w:rFonts w:hint="cs"/>
          <w:rtl/>
        </w:rPr>
        <w:t>ی</w:t>
      </w:r>
      <w:r w:rsidRPr="00B12EB5">
        <w:rPr>
          <w:rFonts w:hint="cs"/>
          <w:rtl/>
        </w:rPr>
        <w:t>ار</w:t>
      </w:r>
      <w:r w:rsidR="00B9269E">
        <w:rPr>
          <w:rFonts w:hint="cs"/>
          <w:rtl/>
        </w:rPr>
        <w:t>ی</w:t>
      </w:r>
      <w:r w:rsidRPr="00B12EB5">
        <w:rPr>
          <w:rFonts w:hint="cs"/>
          <w:rtl/>
        </w:rPr>
        <w:t xml:space="preserve"> موارد، مس</w:t>
      </w:r>
      <w:r w:rsidR="00B9269E">
        <w:rPr>
          <w:rFonts w:hint="cs"/>
          <w:rtl/>
        </w:rPr>
        <w:t>ی</w:t>
      </w:r>
      <w:r w:rsidRPr="00B12EB5">
        <w:rPr>
          <w:rFonts w:hint="cs"/>
          <w:rtl/>
        </w:rPr>
        <w:t>ح</w:t>
      </w:r>
      <w:r w:rsidR="00B9269E">
        <w:rPr>
          <w:rFonts w:hint="cs"/>
          <w:rtl/>
        </w:rPr>
        <w:t>ی</w:t>
      </w:r>
      <w:r w:rsidRPr="00B12EB5">
        <w:rPr>
          <w:rFonts w:hint="cs"/>
          <w:rtl/>
        </w:rPr>
        <w:t>ت بولس افکار بن</w:t>
      </w:r>
      <w:r w:rsidR="00B9269E">
        <w:rPr>
          <w:rFonts w:hint="cs"/>
          <w:rtl/>
        </w:rPr>
        <w:t>ی</w:t>
      </w:r>
      <w:r w:rsidRPr="00B12EB5">
        <w:rPr>
          <w:rFonts w:hint="cs"/>
          <w:rtl/>
        </w:rPr>
        <w:t>اد</w:t>
      </w:r>
      <w:r w:rsidR="00B9269E">
        <w:rPr>
          <w:rFonts w:hint="cs"/>
          <w:rtl/>
        </w:rPr>
        <w:t>ی</w:t>
      </w:r>
      <w:r w:rsidRPr="00B12EB5">
        <w:rPr>
          <w:rFonts w:hint="cs"/>
          <w:rtl/>
        </w:rPr>
        <w:t xml:space="preserve"> اش را از د</w:t>
      </w:r>
      <w:r w:rsidR="00B9269E">
        <w:rPr>
          <w:rFonts w:hint="cs"/>
          <w:rtl/>
        </w:rPr>
        <w:t>ی</w:t>
      </w:r>
      <w:r w:rsidRPr="00B12EB5">
        <w:rPr>
          <w:rFonts w:hint="cs"/>
          <w:rtl/>
        </w:rPr>
        <w:t>گران اخذ نموده بود.</w:t>
      </w:r>
    </w:p>
    <w:p w:rsidR="0079021F" w:rsidRPr="00B12EB5" w:rsidRDefault="00774C6F" w:rsidP="000E397C">
      <w:pPr>
        <w:pStyle w:val="a1"/>
      </w:pPr>
      <w:bookmarkStart w:id="57" w:name="_Toc295527473"/>
      <w:bookmarkStart w:id="58" w:name="_Toc424207127"/>
      <w:r>
        <w:rPr>
          <w:rFonts w:hint="cs"/>
          <w:rtl/>
        </w:rPr>
        <w:t>فلسفه‌ای افلوط</w:t>
      </w:r>
      <w:r w:rsidR="00B9269E">
        <w:rPr>
          <w:rFonts w:hint="cs"/>
          <w:rtl/>
        </w:rPr>
        <w:t>ی</w:t>
      </w:r>
      <w:r>
        <w:rPr>
          <w:rFonts w:hint="cs"/>
          <w:rtl/>
        </w:rPr>
        <w:t>نی و ا</w:t>
      </w:r>
      <w:r w:rsidR="0079021F" w:rsidRPr="00B12EB5">
        <w:rPr>
          <w:rFonts w:hint="cs"/>
          <w:rtl/>
        </w:rPr>
        <w:t>ثر آن بر مس</w:t>
      </w:r>
      <w:r w:rsidR="00B9269E">
        <w:rPr>
          <w:rFonts w:hint="cs"/>
          <w:rtl/>
        </w:rPr>
        <w:t>ی</w:t>
      </w:r>
      <w:r w:rsidR="0079021F" w:rsidRPr="00B12EB5">
        <w:rPr>
          <w:rFonts w:hint="cs"/>
          <w:rtl/>
        </w:rPr>
        <w:t>ح</w:t>
      </w:r>
      <w:r w:rsidR="00B9269E">
        <w:rPr>
          <w:rFonts w:hint="cs"/>
          <w:rtl/>
        </w:rPr>
        <w:t>ی</w:t>
      </w:r>
      <w:r w:rsidR="0079021F" w:rsidRPr="00B12EB5">
        <w:rPr>
          <w:rFonts w:hint="cs"/>
          <w:rtl/>
        </w:rPr>
        <w:t>ت</w:t>
      </w:r>
      <w:bookmarkEnd w:id="57"/>
      <w:bookmarkEnd w:id="58"/>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ل</w:t>
      </w:r>
      <w:r w:rsidR="00B9269E">
        <w:rPr>
          <w:rFonts w:hint="cs"/>
          <w:rtl/>
        </w:rPr>
        <w:t>ی</w:t>
      </w:r>
      <w:r w:rsidRPr="00B12EB5">
        <w:rPr>
          <w:rFonts w:hint="cs"/>
          <w:rtl/>
        </w:rPr>
        <w:t>ون گوت</w:t>
      </w:r>
      <w:r w:rsidR="00B9269E">
        <w:rPr>
          <w:rFonts w:hint="cs"/>
          <w:rtl/>
        </w:rPr>
        <w:t>ی</w:t>
      </w:r>
      <w:r w:rsidRPr="00B12EB5">
        <w:rPr>
          <w:rFonts w:hint="cs"/>
          <w:rtl/>
        </w:rPr>
        <w:t>ه</w:t>
      </w:r>
      <w:r w:rsidRPr="00B12EB5">
        <w:rPr>
          <w:rFonts w:ascii="Traditional Arabic" w:hAnsi="Traditional Arabic" w:cs="Traditional Arabic"/>
          <w:rtl/>
        </w:rPr>
        <w:t>»</w:t>
      </w:r>
      <w:r w:rsidRPr="00B12EB5">
        <w:rPr>
          <w:rFonts w:hint="cs"/>
          <w:rtl/>
        </w:rPr>
        <w:t xml:space="preserve"> مستشرق معروف </w:t>
      </w:r>
      <w:r w:rsidR="00BB216E">
        <w:rPr>
          <w:rFonts w:hint="cs"/>
          <w:rtl/>
        </w:rPr>
        <w:t>م</w:t>
      </w:r>
      <w:r w:rsidR="00B9269E">
        <w:rPr>
          <w:rFonts w:hint="cs"/>
          <w:rtl/>
        </w:rPr>
        <w:t>ی</w:t>
      </w:r>
      <w:r w:rsidR="00BB216E">
        <w:rPr>
          <w:rFonts w:hint="cs"/>
          <w:rtl/>
        </w:rPr>
        <w:t>‌نو</w:t>
      </w:r>
      <w:r w:rsidR="00B9269E">
        <w:rPr>
          <w:rFonts w:hint="cs"/>
          <w:rtl/>
        </w:rPr>
        <w:t>ی</w:t>
      </w:r>
      <w:r w:rsidR="00BB216E">
        <w:rPr>
          <w:rFonts w:hint="cs"/>
          <w:rtl/>
        </w:rPr>
        <w:t>س</w:t>
      </w:r>
      <w:r w:rsidRPr="00B12EB5">
        <w:rPr>
          <w:rFonts w:hint="cs"/>
          <w:rtl/>
        </w:rPr>
        <w:t xml:space="preserve">د: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نکه مبدأ هر ش</w:t>
      </w:r>
      <w:r w:rsidR="00B9269E">
        <w:rPr>
          <w:rFonts w:hint="cs"/>
          <w:rtl/>
        </w:rPr>
        <w:t>ی</w:t>
      </w:r>
      <w:r w:rsidRPr="00B12EB5">
        <w:rPr>
          <w:rFonts w:hint="cs"/>
          <w:rtl/>
        </w:rPr>
        <w:t>ئ چ</w:t>
      </w:r>
      <w:r w:rsidR="00B9269E">
        <w:rPr>
          <w:rFonts w:hint="cs"/>
          <w:rtl/>
        </w:rPr>
        <w:t>ی</w:t>
      </w:r>
      <w:r w:rsidRPr="00B12EB5">
        <w:rPr>
          <w:rFonts w:hint="cs"/>
          <w:rtl/>
        </w:rPr>
        <w:t>ست؟ نخست</w:t>
      </w:r>
      <w:r w:rsidR="00B9269E">
        <w:rPr>
          <w:rFonts w:hint="cs"/>
          <w:rtl/>
        </w:rPr>
        <w:t>ی</w:t>
      </w:r>
      <w:r w:rsidRPr="00B12EB5">
        <w:rPr>
          <w:rFonts w:hint="cs"/>
          <w:rtl/>
        </w:rPr>
        <w:t>ن مسئله ای دشوار</w:t>
      </w:r>
      <w:r w:rsidR="00B9269E">
        <w:rPr>
          <w:rFonts w:hint="cs"/>
          <w:rtl/>
        </w:rPr>
        <w:t>ی</w:t>
      </w:r>
      <w:r w:rsidRPr="00B12EB5">
        <w:rPr>
          <w:rFonts w:hint="cs"/>
          <w:rtl/>
        </w:rPr>
        <w:t xml:space="preserve"> بود که فلسفۀ اغر</w:t>
      </w:r>
      <w:r w:rsidR="00B9269E">
        <w:rPr>
          <w:rFonts w:hint="cs"/>
          <w:rtl/>
        </w:rPr>
        <w:t>ی</w:t>
      </w:r>
      <w:r w:rsidRPr="00B12EB5">
        <w:rPr>
          <w:rFonts w:hint="cs"/>
          <w:rtl/>
        </w:rPr>
        <w:t>ق با آن مواجه گرد</w:t>
      </w:r>
      <w:r w:rsidR="00B9269E">
        <w:rPr>
          <w:rFonts w:hint="cs"/>
          <w:rtl/>
        </w:rPr>
        <w:t>ی</w:t>
      </w:r>
      <w:r w:rsidRPr="00B12EB5">
        <w:rPr>
          <w:rFonts w:hint="cs"/>
          <w:rtl/>
        </w:rPr>
        <w:t>ده بود، سپس در تلاش پاسخ به ا</w:t>
      </w:r>
      <w:r w:rsidR="00B9269E">
        <w:rPr>
          <w:rFonts w:hint="cs"/>
          <w:rtl/>
        </w:rPr>
        <w:t>ی</w:t>
      </w:r>
      <w:r w:rsidRPr="00B12EB5">
        <w:rPr>
          <w:rFonts w:hint="cs"/>
          <w:rtl/>
        </w:rPr>
        <w:t>ن پرسش، فکر توح</w:t>
      </w:r>
      <w:r w:rsidR="00B9269E">
        <w:rPr>
          <w:rFonts w:hint="cs"/>
          <w:rtl/>
        </w:rPr>
        <w:t>ی</w:t>
      </w:r>
      <w:r w:rsidRPr="00B12EB5">
        <w:rPr>
          <w:rFonts w:hint="cs"/>
          <w:rtl/>
        </w:rPr>
        <w:t>د</w:t>
      </w:r>
      <w:r w:rsidR="00B9269E">
        <w:rPr>
          <w:rFonts w:hint="cs"/>
          <w:rtl/>
        </w:rPr>
        <w:t>ی</w:t>
      </w:r>
      <w:r w:rsidRPr="00B12EB5">
        <w:rPr>
          <w:rFonts w:hint="cs"/>
          <w:rtl/>
        </w:rPr>
        <w:t xml:space="preserve"> سقراط و افلاطون و ارسطو ظهور نمود. و آن بد</w:t>
      </w:r>
      <w:r w:rsidR="00B9269E">
        <w:rPr>
          <w:rFonts w:hint="cs"/>
          <w:rtl/>
        </w:rPr>
        <w:t>ی</w:t>
      </w:r>
      <w:r w:rsidRPr="00B12EB5">
        <w:rPr>
          <w:rFonts w:hint="cs"/>
          <w:rtl/>
        </w:rPr>
        <w:t xml:space="preserve">ن قرار </w:t>
      </w:r>
      <w:r w:rsidRPr="00B12EB5">
        <w:rPr>
          <w:rFonts w:hint="cs"/>
          <w:rtl/>
        </w:rPr>
        <w:lastRenderedPageBreak/>
        <w:t xml:space="preserve">که:  صدور عالم از ذات إله لم </w:t>
      </w:r>
      <w:r w:rsidR="00B9269E">
        <w:rPr>
          <w:rFonts w:hint="cs"/>
          <w:rtl/>
        </w:rPr>
        <w:t>ی</w:t>
      </w:r>
      <w:r w:rsidRPr="00B12EB5">
        <w:rPr>
          <w:rFonts w:hint="cs"/>
          <w:rtl/>
        </w:rPr>
        <w:t>تغ</w:t>
      </w:r>
      <w:r w:rsidR="00B9269E">
        <w:rPr>
          <w:rFonts w:hint="cs"/>
          <w:rtl/>
        </w:rPr>
        <w:t>ی</w:t>
      </w:r>
      <w:r w:rsidRPr="00B12EB5">
        <w:rPr>
          <w:rFonts w:hint="cs"/>
          <w:rtl/>
        </w:rPr>
        <w:t>ر صورت گرفته است. اما ا</w:t>
      </w:r>
      <w:r w:rsidR="00B9269E">
        <w:rPr>
          <w:rFonts w:hint="cs"/>
          <w:rtl/>
        </w:rPr>
        <w:t>ی</w:t>
      </w:r>
      <w:r w:rsidRPr="00B12EB5">
        <w:rPr>
          <w:rFonts w:hint="cs"/>
          <w:rtl/>
        </w:rPr>
        <w:t>ن صدور چگونه صورت گرفت، هنوز مسئلۀ غامض و پ</w:t>
      </w:r>
      <w:r w:rsidR="00B9269E">
        <w:rPr>
          <w:rFonts w:hint="cs"/>
          <w:rtl/>
        </w:rPr>
        <w:t>ی</w:t>
      </w:r>
      <w:r w:rsidRPr="00B12EB5">
        <w:rPr>
          <w:rFonts w:hint="cs"/>
          <w:rtl/>
        </w:rPr>
        <w:t>چ</w:t>
      </w:r>
      <w:r w:rsidR="00B9269E">
        <w:rPr>
          <w:rFonts w:hint="cs"/>
          <w:rtl/>
        </w:rPr>
        <w:t>ی</w:t>
      </w:r>
      <w:r w:rsidRPr="00B12EB5">
        <w:rPr>
          <w:rFonts w:hint="cs"/>
          <w:rtl/>
        </w:rPr>
        <w:t>ده بود، تا ا</w:t>
      </w:r>
      <w:r w:rsidR="00B9269E">
        <w:rPr>
          <w:rFonts w:hint="cs"/>
          <w:rtl/>
        </w:rPr>
        <w:t>ی</w:t>
      </w:r>
      <w:r w:rsidRPr="00B12EB5">
        <w:rPr>
          <w:rFonts w:hint="cs"/>
          <w:rtl/>
        </w:rPr>
        <w:t>نکه افلوط</w:t>
      </w:r>
      <w:r w:rsidR="00B9269E">
        <w:rPr>
          <w:rFonts w:hint="cs"/>
          <w:rtl/>
        </w:rPr>
        <w:t>ی</w:t>
      </w:r>
      <w:r w:rsidRPr="00B12EB5">
        <w:rPr>
          <w:rFonts w:hint="cs"/>
          <w:rtl/>
        </w:rPr>
        <w:t>ن با طرح نظر</w:t>
      </w:r>
      <w:r w:rsidR="00B9269E">
        <w:rPr>
          <w:rFonts w:hint="cs"/>
          <w:rtl/>
        </w:rPr>
        <w:t>ی</w:t>
      </w:r>
      <w:r w:rsidRPr="00B12EB5">
        <w:rPr>
          <w:rFonts w:hint="cs"/>
          <w:rtl/>
        </w:rPr>
        <w:t>ۀ تثل</w:t>
      </w:r>
      <w:r w:rsidR="00B9269E">
        <w:rPr>
          <w:rFonts w:hint="cs"/>
          <w:rtl/>
        </w:rPr>
        <w:t>ی</w:t>
      </w:r>
      <w:r w:rsidRPr="00B12EB5">
        <w:rPr>
          <w:rFonts w:hint="cs"/>
          <w:rtl/>
        </w:rPr>
        <w:t xml:space="preserve">ث </w:t>
      </w:r>
      <w:r w:rsidR="00B9269E">
        <w:rPr>
          <w:rFonts w:hint="cs"/>
          <w:rtl/>
        </w:rPr>
        <w:t>ی</w:t>
      </w:r>
      <w:r w:rsidRPr="00B12EB5">
        <w:rPr>
          <w:rFonts w:hint="cs"/>
          <w:rtl/>
        </w:rPr>
        <w:t>ا وجود سه اقنوم ا</w:t>
      </w:r>
      <w:r w:rsidR="00B9269E">
        <w:rPr>
          <w:rFonts w:hint="cs"/>
          <w:rtl/>
        </w:rPr>
        <w:t>ی</w:t>
      </w:r>
      <w:r w:rsidRPr="00B12EB5">
        <w:rPr>
          <w:rFonts w:hint="cs"/>
          <w:rtl/>
        </w:rPr>
        <w:t>ن مشکل را حل نمود، و آن بد</w:t>
      </w:r>
      <w:r w:rsidR="00B9269E">
        <w:rPr>
          <w:rFonts w:hint="cs"/>
          <w:rtl/>
        </w:rPr>
        <w:t>ی</w:t>
      </w:r>
      <w:r w:rsidRPr="00B12EB5">
        <w:rPr>
          <w:rFonts w:hint="cs"/>
          <w:rtl/>
        </w:rPr>
        <w:t>ن ترت</w:t>
      </w:r>
      <w:r w:rsidR="00B9269E">
        <w:rPr>
          <w:rFonts w:hint="cs"/>
          <w:rtl/>
        </w:rPr>
        <w:t>ی</w:t>
      </w:r>
      <w:r w:rsidRPr="00B12EB5">
        <w:rPr>
          <w:rFonts w:hint="cs"/>
          <w:rtl/>
        </w:rPr>
        <w:t>ب که: الله تعال</w:t>
      </w:r>
      <w:r w:rsidR="00B9269E">
        <w:rPr>
          <w:rFonts w:hint="cs"/>
          <w:rtl/>
        </w:rPr>
        <w:t>ی</w:t>
      </w:r>
      <w:r w:rsidRPr="00B12EB5">
        <w:rPr>
          <w:rFonts w:hint="cs"/>
          <w:rtl/>
        </w:rPr>
        <w:t xml:space="preserve"> نخست عقل را آفر</w:t>
      </w:r>
      <w:r w:rsidR="00B9269E">
        <w:rPr>
          <w:rFonts w:hint="cs"/>
          <w:rtl/>
        </w:rPr>
        <w:t>ی</w:t>
      </w:r>
      <w:r w:rsidRPr="00B12EB5">
        <w:rPr>
          <w:rFonts w:hint="cs"/>
          <w:rtl/>
        </w:rPr>
        <w:t>د، و بعد ازآن روح القدس را، و از روح القدس جهان سرچشمه گرفت</w:t>
      </w:r>
      <w:r w:rsidRPr="00B12EB5">
        <w:rPr>
          <w:rFonts w:ascii="Traditional Arabic" w:hAnsi="Traditional Arabic" w:cs="Traditional Arabic"/>
          <w:rtl/>
        </w:rPr>
        <w:t>»</w:t>
      </w:r>
      <w:r w:rsidRPr="00B12EB5">
        <w:rPr>
          <w:rFonts w:hint="cs"/>
          <w:rtl/>
        </w:rPr>
        <w:t>.</w:t>
      </w:r>
    </w:p>
    <w:p w:rsidR="0079021F" w:rsidRPr="00B12EB5" w:rsidRDefault="0079021F" w:rsidP="00687DB3">
      <w:pPr>
        <w:pStyle w:val="a3"/>
        <w:rPr>
          <w:rtl/>
        </w:rPr>
      </w:pPr>
      <w:r w:rsidRPr="00B12EB5">
        <w:rPr>
          <w:rFonts w:hint="cs"/>
          <w:rtl/>
        </w:rPr>
        <w:t xml:space="preserve">او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 xml:space="preserve">د: </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آم</w:t>
      </w:r>
      <w:r w:rsidR="00B9269E">
        <w:rPr>
          <w:rFonts w:hint="cs"/>
          <w:rtl/>
        </w:rPr>
        <w:t>ی</w:t>
      </w:r>
      <w:r w:rsidRPr="00B12EB5">
        <w:rPr>
          <w:rFonts w:hint="cs"/>
          <w:rtl/>
        </w:rPr>
        <w:t>زش م</w:t>
      </w:r>
      <w:r w:rsidR="00B9269E">
        <w:rPr>
          <w:rFonts w:hint="cs"/>
          <w:rtl/>
        </w:rPr>
        <w:t>ی</w:t>
      </w:r>
      <w:r w:rsidRPr="00B12EB5">
        <w:rPr>
          <w:rFonts w:hint="cs"/>
          <w:rtl/>
        </w:rPr>
        <w:t>ان عق</w:t>
      </w:r>
      <w:r w:rsidR="00B9269E">
        <w:rPr>
          <w:rFonts w:hint="cs"/>
          <w:rtl/>
        </w:rPr>
        <w:t>ی</w:t>
      </w:r>
      <w:r w:rsidRPr="00B12EB5">
        <w:rPr>
          <w:rFonts w:hint="cs"/>
          <w:rtl/>
        </w:rPr>
        <w:t xml:space="preserve">دۀ </w:t>
      </w:r>
      <w:r w:rsidR="00B9269E">
        <w:rPr>
          <w:rFonts w:hint="cs"/>
          <w:rtl/>
        </w:rPr>
        <w:t>ی</w:t>
      </w:r>
      <w:r w:rsidRPr="00B12EB5">
        <w:rPr>
          <w:rFonts w:hint="cs"/>
          <w:rtl/>
        </w:rPr>
        <w:t>هود</w:t>
      </w:r>
      <w:r w:rsidR="00B9269E">
        <w:rPr>
          <w:rFonts w:hint="cs"/>
          <w:rtl/>
        </w:rPr>
        <w:t>ی</w:t>
      </w:r>
      <w:r w:rsidRPr="00B12EB5">
        <w:rPr>
          <w:rFonts w:hint="cs"/>
          <w:rtl/>
        </w:rPr>
        <w:t xml:space="preserve"> و فلسفۀ اغر</w:t>
      </w:r>
      <w:r w:rsidR="00B9269E">
        <w:rPr>
          <w:rFonts w:hint="cs"/>
          <w:rtl/>
        </w:rPr>
        <w:t>ی</w:t>
      </w:r>
      <w:r w:rsidRPr="00B12EB5">
        <w:rPr>
          <w:rFonts w:hint="cs"/>
          <w:rtl/>
        </w:rPr>
        <w:t>ق</w:t>
      </w:r>
      <w:r w:rsidR="00B9269E">
        <w:rPr>
          <w:rFonts w:hint="cs"/>
          <w:rtl/>
        </w:rPr>
        <w:t>ی</w:t>
      </w:r>
      <w:r w:rsidRPr="00B12EB5">
        <w:rPr>
          <w:rFonts w:hint="cs"/>
          <w:rtl/>
        </w:rPr>
        <w:t xml:space="preserve"> نه تنها </w:t>
      </w:r>
      <w:r w:rsidR="00B9269E">
        <w:rPr>
          <w:rFonts w:hint="cs"/>
          <w:rtl/>
        </w:rPr>
        <w:t>ی</w:t>
      </w:r>
      <w:r w:rsidRPr="00B12EB5">
        <w:rPr>
          <w:rFonts w:hint="cs"/>
          <w:rtl/>
        </w:rPr>
        <w:t xml:space="preserve">ک </w:t>
      </w:r>
      <w:r w:rsidR="00774C6F">
        <w:rPr>
          <w:rFonts w:hint="cs"/>
          <w:rtl/>
        </w:rPr>
        <w:t>فلسفه‌ای</w:t>
      </w:r>
      <w:r w:rsidRPr="00B12EB5">
        <w:rPr>
          <w:rFonts w:hint="cs"/>
          <w:rtl/>
        </w:rPr>
        <w:t xml:space="preserve"> جد</w:t>
      </w:r>
      <w:r w:rsidR="00B9269E">
        <w:rPr>
          <w:rFonts w:hint="cs"/>
          <w:rtl/>
        </w:rPr>
        <w:t>ی</w:t>
      </w:r>
      <w:r w:rsidRPr="00B12EB5">
        <w:rPr>
          <w:rFonts w:hint="cs"/>
          <w:rtl/>
        </w:rPr>
        <w:t>د</w:t>
      </w:r>
      <w:r w:rsidR="00B9269E">
        <w:rPr>
          <w:rFonts w:hint="cs"/>
          <w:rtl/>
        </w:rPr>
        <w:t>ی</w:t>
      </w:r>
      <w:r w:rsidRPr="00B12EB5">
        <w:rPr>
          <w:rFonts w:hint="cs"/>
          <w:rtl/>
        </w:rPr>
        <w:t xml:space="preserve"> را به بار آورد، بلکه با خود د</w:t>
      </w:r>
      <w:r w:rsidR="00B9269E">
        <w:rPr>
          <w:rFonts w:hint="cs"/>
          <w:rtl/>
        </w:rPr>
        <w:t>ی</w:t>
      </w:r>
      <w:r w:rsidRPr="00B12EB5">
        <w:rPr>
          <w:rFonts w:hint="cs"/>
          <w:rtl/>
        </w:rPr>
        <w:t>ن جد</w:t>
      </w:r>
      <w:r w:rsidR="00B9269E">
        <w:rPr>
          <w:rFonts w:hint="cs"/>
          <w:rtl/>
        </w:rPr>
        <w:t>ی</w:t>
      </w:r>
      <w:r w:rsidRPr="00B12EB5">
        <w:rPr>
          <w:rFonts w:hint="cs"/>
          <w:rtl/>
        </w:rPr>
        <w:t>د</w:t>
      </w:r>
      <w:r w:rsidR="00B9269E">
        <w:rPr>
          <w:rFonts w:hint="cs"/>
          <w:rtl/>
        </w:rPr>
        <w:t>ی</w:t>
      </w:r>
      <w:r w:rsidRPr="00B12EB5">
        <w:rPr>
          <w:rFonts w:hint="cs"/>
          <w:rtl/>
        </w:rPr>
        <w:t xml:space="preserve"> را به وجودآورد که آن عبارت از مس</w:t>
      </w:r>
      <w:r w:rsidR="00B9269E">
        <w:rPr>
          <w:rFonts w:hint="cs"/>
          <w:rtl/>
        </w:rPr>
        <w:t>ی</w:t>
      </w:r>
      <w:r w:rsidRPr="00B12EB5">
        <w:rPr>
          <w:rFonts w:hint="cs"/>
          <w:rtl/>
        </w:rPr>
        <w:t>ح</w:t>
      </w:r>
      <w:r w:rsidR="00B9269E">
        <w:rPr>
          <w:rFonts w:hint="cs"/>
          <w:rtl/>
        </w:rPr>
        <w:t>ی</w:t>
      </w:r>
      <w:r w:rsidRPr="00B12EB5">
        <w:rPr>
          <w:rFonts w:hint="cs"/>
          <w:rtl/>
        </w:rPr>
        <w:t>ت است که ب</w:t>
      </w:r>
      <w:r w:rsidR="00B9269E">
        <w:rPr>
          <w:rFonts w:hint="cs"/>
          <w:rtl/>
        </w:rPr>
        <w:t>ی</w:t>
      </w:r>
      <w:r w:rsidRPr="00B12EB5">
        <w:rPr>
          <w:rFonts w:hint="cs"/>
          <w:rtl/>
        </w:rPr>
        <w:t>شتر آراء و افکار فلسف</w:t>
      </w:r>
      <w:r w:rsidR="00B9269E">
        <w:rPr>
          <w:rFonts w:hint="cs"/>
          <w:rtl/>
        </w:rPr>
        <w:t>ی</w:t>
      </w:r>
      <w:r w:rsidRPr="00B12EB5">
        <w:rPr>
          <w:rFonts w:hint="cs"/>
          <w:rtl/>
        </w:rPr>
        <w:t xml:space="preserve"> اش را از </w:t>
      </w:r>
      <w:r w:rsidR="00B9269E">
        <w:rPr>
          <w:rFonts w:hint="cs"/>
          <w:rtl/>
        </w:rPr>
        <w:t>ی</w:t>
      </w:r>
      <w:r w:rsidRPr="00B12EB5">
        <w:rPr>
          <w:rFonts w:hint="cs"/>
          <w:rtl/>
        </w:rPr>
        <w:t>ونان</w:t>
      </w:r>
      <w:r w:rsidR="00B9269E">
        <w:rPr>
          <w:rFonts w:hint="cs"/>
          <w:rtl/>
        </w:rPr>
        <w:t>ی</w:t>
      </w:r>
      <w:r w:rsidRPr="00B12EB5">
        <w:rPr>
          <w:rFonts w:hint="cs"/>
          <w:rtl/>
        </w:rPr>
        <w:t xml:space="preserve"> ها به خود جذب نموده است، و لاهوت مسیح</w:t>
      </w:r>
      <w:r w:rsidR="00B9269E">
        <w:rPr>
          <w:rFonts w:hint="cs"/>
          <w:rtl/>
        </w:rPr>
        <w:t>ی</w:t>
      </w:r>
      <w:r w:rsidRPr="00B12EB5">
        <w:rPr>
          <w:rFonts w:hint="cs"/>
          <w:rtl/>
        </w:rPr>
        <w:t xml:space="preserve"> از همان منبع</w:t>
      </w:r>
      <w:r w:rsidR="00B9269E">
        <w:rPr>
          <w:rFonts w:hint="cs"/>
          <w:rtl/>
        </w:rPr>
        <w:t>ی</w:t>
      </w:r>
      <w:r w:rsidRPr="00B12EB5">
        <w:rPr>
          <w:rFonts w:hint="cs"/>
          <w:rtl/>
        </w:rPr>
        <w:t xml:space="preserve"> سرچشمه گرفته است که مأخذ اصل</w:t>
      </w:r>
      <w:r w:rsidR="00B9269E">
        <w:rPr>
          <w:rFonts w:hint="cs"/>
          <w:rtl/>
        </w:rPr>
        <w:t>ی</w:t>
      </w:r>
      <w:r w:rsidRPr="00B12EB5">
        <w:rPr>
          <w:rFonts w:hint="cs"/>
          <w:rtl/>
        </w:rPr>
        <w:t xml:space="preserve"> فلسفۀ افلوط</w:t>
      </w:r>
      <w:r w:rsidR="00B9269E">
        <w:rPr>
          <w:rFonts w:hint="cs"/>
          <w:rtl/>
        </w:rPr>
        <w:t>ی</w:t>
      </w:r>
      <w:r w:rsidRPr="00B12EB5">
        <w:rPr>
          <w:rFonts w:hint="cs"/>
          <w:rtl/>
        </w:rPr>
        <w:t>ن</w:t>
      </w:r>
      <w:r w:rsidR="00B9269E">
        <w:rPr>
          <w:rFonts w:hint="cs"/>
          <w:rtl/>
        </w:rPr>
        <w:t>ی</w:t>
      </w:r>
      <w:r w:rsidRPr="00B12EB5">
        <w:rPr>
          <w:rFonts w:hint="cs"/>
          <w:rtl/>
        </w:rPr>
        <w:t xml:space="preserve"> جد</w:t>
      </w:r>
      <w:r w:rsidR="00B9269E">
        <w:rPr>
          <w:rFonts w:hint="cs"/>
          <w:rtl/>
        </w:rPr>
        <w:t>ی</w:t>
      </w:r>
      <w:r w:rsidRPr="00B12EB5">
        <w:rPr>
          <w:rFonts w:hint="cs"/>
          <w:rtl/>
        </w:rPr>
        <w:t>د</w:t>
      </w:r>
      <w:r w:rsidRPr="00BB216E">
        <w:rPr>
          <w:rFonts w:hint="cs"/>
          <w:vertAlign w:val="superscript"/>
          <w:rtl/>
        </w:rPr>
        <w:t>(</w:t>
      </w:r>
      <w:r w:rsidRPr="00BB216E">
        <w:rPr>
          <w:rStyle w:val="FootnoteReference"/>
          <w:rtl/>
        </w:rPr>
        <w:footnoteReference w:id="11"/>
      </w:r>
      <w:r w:rsidRPr="00BB216E">
        <w:rPr>
          <w:rFonts w:hint="cs"/>
          <w:vertAlign w:val="superscript"/>
          <w:rtl/>
        </w:rPr>
        <w:t>)</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اگرچه در بعض</w:t>
      </w:r>
      <w:r w:rsidR="00B9269E">
        <w:rPr>
          <w:rFonts w:hint="cs"/>
          <w:rtl/>
        </w:rPr>
        <w:t>ی</w:t>
      </w:r>
      <w:r w:rsidRPr="00B12EB5">
        <w:rPr>
          <w:rFonts w:hint="cs"/>
          <w:rtl/>
        </w:rPr>
        <w:t xml:space="preserve"> جزئ</w:t>
      </w:r>
      <w:r w:rsidR="00B9269E">
        <w:rPr>
          <w:rFonts w:hint="cs"/>
          <w:rtl/>
        </w:rPr>
        <w:t>ی</w:t>
      </w:r>
      <w:r w:rsidRPr="00B12EB5">
        <w:rPr>
          <w:rFonts w:hint="cs"/>
          <w:rtl/>
        </w:rPr>
        <w:t>ات اختلاف اندک</w:t>
      </w:r>
      <w:r w:rsidR="00B9269E">
        <w:rPr>
          <w:rFonts w:hint="cs"/>
          <w:rtl/>
        </w:rPr>
        <w:t>ی</w:t>
      </w:r>
      <w:r w:rsidRPr="00B12EB5">
        <w:rPr>
          <w:rFonts w:hint="cs"/>
          <w:rtl/>
        </w:rPr>
        <w:t xml:space="preserve"> وجود دارد، اما اساس هر دو، عق</w:t>
      </w:r>
      <w:r w:rsidR="00B9269E">
        <w:rPr>
          <w:rFonts w:hint="cs"/>
          <w:rtl/>
        </w:rPr>
        <w:t>ی</w:t>
      </w:r>
      <w:r w:rsidRPr="00B12EB5">
        <w:rPr>
          <w:rFonts w:hint="cs"/>
          <w:rtl/>
        </w:rPr>
        <w:t>دۀ تثل</w:t>
      </w:r>
      <w:r w:rsidR="00B9269E">
        <w:rPr>
          <w:rFonts w:hint="cs"/>
          <w:rtl/>
        </w:rPr>
        <w:t>ی</w:t>
      </w:r>
      <w:r w:rsidRPr="00B12EB5">
        <w:rPr>
          <w:rFonts w:hint="cs"/>
          <w:rtl/>
        </w:rPr>
        <w:t>ث و اتحاد اقان</w:t>
      </w:r>
      <w:r w:rsidR="00B9269E">
        <w:rPr>
          <w:rFonts w:hint="cs"/>
          <w:rtl/>
        </w:rPr>
        <w:t>ی</w:t>
      </w:r>
      <w:r w:rsidRPr="00B12EB5">
        <w:rPr>
          <w:rFonts w:hint="cs"/>
          <w:rtl/>
        </w:rPr>
        <w:t xml:space="preserve">م ثلاثه در هر دو </w:t>
      </w:r>
      <w:r w:rsidR="00774C6F">
        <w:rPr>
          <w:rFonts w:hint="cs"/>
          <w:rtl/>
        </w:rPr>
        <w:t>م</w:t>
      </w:r>
      <w:r w:rsidR="00B9269E">
        <w:rPr>
          <w:rFonts w:hint="cs"/>
          <w:rtl/>
        </w:rPr>
        <w:t>ی</w:t>
      </w:r>
      <w:r w:rsidR="00774C6F">
        <w:rPr>
          <w:rFonts w:hint="cs"/>
          <w:rtl/>
        </w:rPr>
        <w:t>‌باش</w:t>
      </w:r>
      <w:r w:rsidRPr="00B12EB5">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687DB3">
      <w:pPr>
        <w:pStyle w:val="a3"/>
        <w:rPr>
          <w:rtl/>
        </w:rPr>
      </w:pPr>
      <w:r w:rsidRPr="00B12EB5">
        <w:rPr>
          <w:rFonts w:hint="cs"/>
          <w:rtl/>
        </w:rPr>
        <w:t>أقنوم اول که مصدر و منبع همۀ کمالات است مس</w:t>
      </w:r>
      <w:r w:rsidR="00B9269E">
        <w:rPr>
          <w:rFonts w:hint="cs"/>
          <w:rtl/>
        </w:rPr>
        <w:t>ی</w:t>
      </w:r>
      <w:r w:rsidRPr="00B12EB5">
        <w:rPr>
          <w:rFonts w:hint="cs"/>
          <w:rtl/>
        </w:rPr>
        <w:t>ح</w:t>
      </w:r>
      <w:r w:rsidR="00B9269E">
        <w:rPr>
          <w:rFonts w:hint="cs"/>
          <w:rtl/>
        </w:rPr>
        <w:t>ی</w:t>
      </w:r>
      <w:r w:rsidRPr="00B12EB5">
        <w:rPr>
          <w:rFonts w:hint="cs"/>
          <w:rtl/>
        </w:rPr>
        <w:t xml:space="preserve">ان آن را </w:t>
      </w:r>
      <w:r w:rsidRPr="00B12EB5">
        <w:rPr>
          <w:rFonts w:ascii="Traditional Arabic" w:hAnsi="Traditional Arabic" w:cs="Traditional Arabic"/>
          <w:rtl/>
        </w:rPr>
        <w:t>«</w:t>
      </w:r>
      <w:r w:rsidRPr="00B12EB5">
        <w:rPr>
          <w:rFonts w:hint="cs"/>
          <w:rtl/>
        </w:rPr>
        <w:t>اب</w:t>
      </w:r>
      <w:r w:rsidRPr="00B12EB5">
        <w:rPr>
          <w:rFonts w:ascii="Traditional Arabic" w:hAnsi="Traditional Arabic" w:cs="Traditional Arabic"/>
          <w:rtl/>
        </w:rPr>
        <w:t>»</w:t>
      </w:r>
      <w:r w:rsidRPr="00B12EB5">
        <w:rPr>
          <w:rFonts w:hint="cs"/>
          <w:rtl/>
        </w:rPr>
        <w:t xml:space="preserve"> م</w:t>
      </w:r>
      <w:r w:rsidR="00B9269E">
        <w:rPr>
          <w:rFonts w:hint="cs"/>
          <w:rtl/>
        </w:rPr>
        <w:t>ی</w:t>
      </w:r>
      <w:r w:rsidRPr="00B12EB5">
        <w:rPr>
          <w:rFonts w:hint="cs"/>
          <w:rtl/>
        </w:rPr>
        <w:t xml:space="preserve">‌نامند، و اقنوم دوم را </w:t>
      </w:r>
      <w:r w:rsidRPr="00B12EB5">
        <w:rPr>
          <w:rFonts w:ascii="Traditional Arabic" w:hAnsi="Traditional Arabic" w:cs="Traditional Arabic"/>
          <w:rtl/>
        </w:rPr>
        <w:t>«</w:t>
      </w:r>
      <w:r w:rsidRPr="00B12EB5">
        <w:rPr>
          <w:rFonts w:hint="cs"/>
          <w:rtl/>
        </w:rPr>
        <w:t>ابن</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ا کلمه (و در فلسفۀ افلوطین</w:t>
      </w:r>
      <w:r w:rsidR="00B9269E">
        <w:rPr>
          <w:rFonts w:hint="cs"/>
          <w:rtl/>
        </w:rPr>
        <w:t>ی</w:t>
      </w:r>
      <w:r w:rsidRPr="00B12EB5">
        <w:rPr>
          <w:rFonts w:hint="cs"/>
          <w:rtl/>
        </w:rPr>
        <w:t xml:space="preserve"> جد</w:t>
      </w:r>
      <w:r w:rsidR="00B9269E">
        <w:rPr>
          <w:rFonts w:hint="cs"/>
          <w:rtl/>
        </w:rPr>
        <w:t>ی</w:t>
      </w:r>
      <w:r w:rsidRPr="00B12EB5">
        <w:rPr>
          <w:rFonts w:hint="cs"/>
          <w:rtl/>
        </w:rPr>
        <w:t>د عقل نا</w:t>
      </w:r>
      <w:r w:rsidR="00B35F33">
        <w:rPr>
          <w:rFonts w:hint="cs"/>
          <w:rtl/>
        </w:rPr>
        <w:t>م</w:t>
      </w:r>
      <w:r w:rsidR="00B9269E">
        <w:rPr>
          <w:rFonts w:hint="cs"/>
          <w:rtl/>
        </w:rPr>
        <w:t>ی</w:t>
      </w:r>
      <w:r w:rsidR="00B35F33">
        <w:rPr>
          <w:rFonts w:hint="cs"/>
          <w:rtl/>
        </w:rPr>
        <w:t>‌ده</w:t>
      </w:r>
      <w:r w:rsidRPr="00B12EB5">
        <w:rPr>
          <w:rFonts w:hint="cs"/>
          <w:rtl/>
        </w:rPr>
        <w:t xml:space="preserve"> </w:t>
      </w:r>
      <w:r w:rsidR="00002319">
        <w:rPr>
          <w:rFonts w:hint="cs"/>
          <w:rtl/>
        </w:rPr>
        <w:t>م</w:t>
      </w:r>
      <w:r w:rsidR="00B9269E">
        <w:rPr>
          <w:rFonts w:hint="cs"/>
          <w:rtl/>
        </w:rPr>
        <w:t>ی</w:t>
      </w:r>
      <w:r w:rsidR="00002319">
        <w:rPr>
          <w:rFonts w:hint="cs"/>
          <w:rtl/>
        </w:rPr>
        <w:t>‌شود</w:t>
      </w:r>
      <w:r w:rsidRPr="00B12EB5">
        <w:rPr>
          <w:rFonts w:hint="cs"/>
          <w:rtl/>
        </w:rPr>
        <w:t>) و اقنوم سوم را روح القدس.</w:t>
      </w:r>
    </w:p>
    <w:p w:rsidR="0079021F" w:rsidRPr="00B12EB5" w:rsidRDefault="0079021F" w:rsidP="00687DB3">
      <w:pPr>
        <w:pStyle w:val="a3"/>
        <w:rPr>
          <w:rtl/>
        </w:rPr>
      </w:pPr>
      <w:r w:rsidRPr="00B12EB5">
        <w:rPr>
          <w:rFonts w:hint="cs"/>
          <w:rtl/>
        </w:rPr>
        <w:t>با در نظر داشت ا</w:t>
      </w:r>
      <w:r w:rsidR="00B9269E">
        <w:rPr>
          <w:rFonts w:hint="cs"/>
          <w:rtl/>
        </w:rPr>
        <w:t>ی</w:t>
      </w:r>
      <w:r w:rsidRPr="00B12EB5">
        <w:rPr>
          <w:rFonts w:hint="cs"/>
          <w:rtl/>
        </w:rPr>
        <w:t>نکه اقان</w:t>
      </w:r>
      <w:r w:rsidR="00B9269E">
        <w:rPr>
          <w:rFonts w:hint="cs"/>
          <w:rtl/>
        </w:rPr>
        <w:t>ی</w:t>
      </w:r>
      <w:r w:rsidRPr="00B12EB5">
        <w:rPr>
          <w:rFonts w:hint="cs"/>
          <w:rtl/>
        </w:rPr>
        <w:t>م در فلسفۀ افلاطون</w:t>
      </w:r>
      <w:r w:rsidR="00B9269E">
        <w:rPr>
          <w:rFonts w:hint="cs"/>
          <w:rtl/>
        </w:rPr>
        <w:t>ی</w:t>
      </w:r>
      <w:r w:rsidRPr="00B12EB5">
        <w:rPr>
          <w:rFonts w:hint="cs"/>
          <w:rtl/>
        </w:rPr>
        <w:t xml:space="preserve"> جد</w:t>
      </w:r>
      <w:r w:rsidR="00B9269E">
        <w:rPr>
          <w:rFonts w:hint="cs"/>
          <w:rtl/>
        </w:rPr>
        <w:t>ی</w:t>
      </w:r>
      <w:r w:rsidRPr="00B12EB5">
        <w:rPr>
          <w:rFonts w:hint="cs"/>
          <w:rtl/>
        </w:rPr>
        <w:t xml:space="preserve">د همه </w:t>
      </w:r>
      <w:r w:rsidR="00B9269E">
        <w:rPr>
          <w:rFonts w:hint="cs"/>
          <w:rtl/>
        </w:rPr>
        <w:t>ی</w:t>
      </w:r>
      <w:r w:rsidRPr="00B12EB5">
        <w:rPr>
          <w:rFonts w:hint="cs"/>
          <w:rtl/>
        </w:rPr>
        <w:t>ک برابر ن</w:t>
      </w:r>
      <w:r w:rsidR="00B9269E">
        <w:rPr>
          <w:rFonts w:hint="cs"/>
          <w:rtl/>
        </w:rPr>
        <w:t>ی</w:t>
      </w:r>
      <w:r w:rsidRPr="00B12EB5">
        <w:rPr>
          <w:rFonts w:hint="cs"/>
          <w:rtl/>
        </w:rPr>
        <w:t>ستند، ول</w:t>
      </w:r>
      <w:r w:rsidR="00B9269E">
        <w:rPr>
          <w:rFonts w:hint="cs"/>
          <w:rtl/>
        </w:rPr>
        <w:t>ی</w:t>
      </w:r>
      <w:r w:rsidRPr="00B12EB5">
        <w:rPr>
          <w:rFonts w:hint="cs"/>
          <w:rtl/>
        </w:rPr>
        <w:t xml:space="preserve"> از نظر مس</w:t>
      </w:r>
      <w:r w:rsidR="00B9269E">
        <w:rPr>
          <w:rFonts w:hint="cs"/>
          <w:rtl/>
        </w:rPr>
        <w:t>ی</w:t>
      </w:r>
      <w:r w:rsidRPr="00B12EB5">
        <w:rPr>
          <w:rFonts w:hint="cs"/>
          <w:rtl/>
        </w:rPr>
        <w:t>ح</w:t>
      </w:r>
      <w:r w:rsidR="00B9269E">
        <w:rPr>
          <w:rFonts w:hint="cs"/>
          <w:rtl/>
        </w:rPr>
        <w:t>ی</w:t>
      </w:r>
      <w:r w:rsidRPr="00B12EB5">
        <w:rPr>
          <w:rFonts w:hint="cs"/>
          <w:rtl/>
        </w:rPr>
        <w:t xml:space="preserve">ان همه باهم برابر اند. </w:t>
      </w:r>
    </w:p>
    <w:p w:rsidR="0079021F" w:rsidRPr="00B12EB5" w:rsidRDefault="0079021F" w:rsidP="00687DB3">
      <w:pPr>
        <w:pStyle w:val="a3"/>
        <w:rPr>
          <w:rtl/>
        </w:rPr>
      </w:pPr>
      <w:r w:rsidRPr="00B12EB5">
        <w:rPr>
          <w:rFonts w:hint="cs"/>
          <w:rtl/>
        </w:rPr>
        <w:lastRenderedPageBreak/>
        <w:t>در عق</w:t>
      </w:r>
      <w:r w:rsidR="00B9269E">
        <w:rPr>
          <w:rFonts w:hint="cs"/>
          <w:rtl/>
        </w:rPr>
        <w:t>ی</w:t>
      </w:r>
      <w:r w:rsidRPr="00B12EB5">
        <w:rPr>
          <w:rFonts w:hint="cs"/>
          <w:rtl/>
        </w:rPr>
        <w:t>ده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Pr="00B12EB5">
        <w:rPr>
          <w:rFonts w:ascii="Traditional Arabic" w:hAnsi="Traditional Arabic" w:cs="Traditional Arabic"/>
          <w:rtl/>
        </w:rPr>
        <w:t>«</w:t>
      </w:r>
      <w:r w:rsidRPr="00B12EB5">
        <w:rPr>
          <w:rFonts w:hint="cs"/>
          <w:rtl/>
        </w:rPr>
        <w:t>ابن</w:t>
      </w:r>
      <w:r w:rsidRPr="00B12EB5">
        <w:rPr>
          <w:rFonts w:ascii="Traditional Arabic" w:hAnsi="Traditional Arabic" w:cs="Traditional Arabic"/>
          <w:rtl/>
        </w:rPr>
        <w:t>»</w:t>
      </w:r>
      <w:r w:rsidRPr="00B12EB5">
        <w:rPr>
          <w:rFonts w:hint="cs"/>
          <w:rtl/>
        </w:rPr>
        <w:t xml:space="preserve"> از </w:t>
      </w:r>
      <w:r w:rsidRPr="00B12EB5">
        <w:rPr>
          <w:rFonts w:ascii="Traditional Arabic" w:hAnsi="Traditional Arabic" w:cs="Traditional Arabic"/>
          <w:rtl/>
        </w:rPr>
        <w:t>«</w:t>
      </w:r>
      <w:r w:rsidRPr="00B12EB5">
        <w:rPr>
          <w:rFonts w:hint="cs"/>
          <w:rtl/>
        </w:rPr>
        <w:t>اب</w:t>
      </w:r>
      <w:r w:rsidRPr="00B12EB5">
        <w:rPr>
          <w:rFonts w:ascii="Traditional Arabic" w:hAnsi="Traditional Arabic" w:cs="Traditional Arabic"/>
          <w:rtl/>
        </w:rPr>
        <w:t>»</w:t>
      </w:r>
      <w:r w:rsidRPr="00B12EB5">
        <w:rPr>
          <w:rFonts w:hint="cs"/>
          <w:rtl/>
        </w:rPr>
        <w:t xml:space="preserve"> سرچشمه گرفته است، ول</w:t>
      </w:r>
      <w:r w:rsidR="00B9269E">
        <w:rPr>
          <w:rFonts w:hint="cs"/>
          <w:rtl/>
        </w:rPr>
        <w:t>ی</w:t>
      </w:r>
      <w:r w:rsidRPr="00B12EB5">
        <w:rPr>
          <w:rFonts w:hint="cs"/>
          <w:rtl/>
        </w:rPr>
        <w:t xml:space="preserve"> از ح</w:t>
      </w:r>
      <w:r w:rsidR="00B9269E">
        <w:rPr>
          <w:rFonts w:hint="cs"/>
          <w:rtl/>
        </w:rPr>
        <w:t>ی</w:t>
      </w:r>
      <w:r w:rsidRPr="00B12EB5">
        <w:rPr>
          <w:rFonts w:hint="cs"/>
          <w:rtl/>
        </w:rPr>
        <w:t xml:space="preserve">ث مرتبت از </w:t>
      </w:r>
      <w:r w:rsidRPr="00B12EB5">
        <w:rPr>
          <w:rFonts w:ascii="Traditional Arabic" w:hAnsi="Traditional Arabic" w:cs="Traditional Arabic"/>
          <w:rtl/>
        </w:rPr>
        <w:t>«</w:t>
      </w:r>
      <w:r w:rsidRPr="00B12EB5">
        <w:rPr>
          <w:rFonts w:hint="cs"/>
          <w:rtl/>
        </w:rPr>
        <w:t>اب</w:t>
      </w:r>
      <w:r w:rsidRPr="00B12EB5">
        <w:rPr>
          <w:rFonts w:ascii="Traditional Arabic" w:hAnsi="Traditional Arabic" w:cs="Traditional Arabic"/>
          <w:rtl/>
        </w:rPr>
        <w:t>»</w:t>
      </w:r>
      <w:r w:rsidRPr="00B12EB5">
        <w:rPr>
          <w:rFonts w:hint="cs"/>
          <w:rtl/>
        </w:rPr>
        <w:t xml:space="preserve"> پا</w:t>
      </w:r>
      <w:r w:rsidR="00B9269E">
        <w:rPr>
          <w:rFonts w:hint="cs"/>
          <w:rtl/>
        </w:rPr>
        <w:t>ی</w:t>
      </w:r>
      <w:r w:rsidRPr="00B12EB5">
        <w:rPr>
          <w:rFonts w:hint="cs"/>
          <w:rtl/>
        </w:rPr>
        <w:t>نتر ن</w:t>
      </w:r>
      <w:r w:rsidR="00B9269E">
        <w:rPr>
          <w:rFonts w:hint="cs"/>
          <w:rtl/>
        </w:rPr>
        <w:t>ی</w:t>
      </w:r>
      <w:r w:rsidRPr="00B12EB5">
        <w:rPr>
          <w:rFonts w:hint="cs"/>
          <w:rtl/>
        </w:rPr>
        <w:t>ست، و همچن</w:t>
      </w:r>
      <w:r w:rsidR="00B9269E">
        <w:rPr>
          <w:rFonts w:hint="cs"/>
          <w:rtl/>
        </w:rPr>
        <w:t>ی</w:t>
      </w:r>
      <w:r w:rsidRPr="00B12EB5">
        <w:rPr>
          <w:rFonts w:hint="cs"/>
          <w:rtl/>
        </w:rPr>
        <w:t>ن روح القدس در رتبه و مقام مساو</w:t>
      </w:r>
      <w:r w:rsidR="00B9269E">
        <w:rPr>
          <w:rFonts w:hint="cs"/>
          <w:rtl/>
        </w:rPr>
        <w:t>ی</w:t>
      </w:r>
      <w:r w:rsidRPr="00B12EB5">
        <w:rPr>
          <w:rFonts w:hint="cs"/>
          <w:rtl/>
        </w:rPr>
        <w:t xml:space="preserve"> با </w:t>
      </w:r>
      <w:r w:rsidRPr="00B12EB5">
        <w:rPr>
          <w:rFonts w:ascii="Traditional Arabic" w:hAnsi="Traditional Arabic" w:cs="Traditional Arabic"/>
          <w:rtl/>
        </w:rPr>
        <w:t>«</w:t>
      </w:r>
      <w:r w:rsidRPr="00B12EB5">
        <w:rPr>
          <w:rFonts w:hint="cs"/>
          <w:rtl/>
        </w:rPr>
        <w:t>ابن</w:t>
      </w:r>
      <w:r w:rsidRPr="00B12EB5">
        <w:rPr>
          <w:rFonts w:ascii="Traditional Arabic" w:hAnsi="Traditional Arabic" w:cs="Traditional Arabic"/>
          <w:rtl/>
        </w:rPr>
        <w:t>»</w:t>
      </w:r>
      <w:r w:rsidRPr="00B12EB5">
        <w:rPr>
          <w:rFonts w:ascii="Traditional Arabic" w:hAnsi="Traditional Arabic" w:cs="Traditional Arabic" w:hint="cs"/>
          <w:rtl/>
        </w:rPr>
        <w:t xml:space="preserve"> </w:t>
      </w:r>
      <w:r w:rsidRPr="00B12EB5">
        <w:rPr>
          <w:rFonts w:hint="cs"/>
          <w:rtl/>
        </w:rPr>
        <w:t xml:space="preserve">و </w:t>
      </w:r>
      <w:r w:rsidRPr="00B12EB5">
        <w:rPr>
          <w:rFonts w:ascii="Traditional Arabic" w:hAnsi="Traditional Arabic" w:cs="Traditional Arabic"/>
          <w:rtl/>
        </w:rPr>
        <w:t>«</w:t>
      </w:r>
      <w:r w:rsidRPr="00B12EB5">
        <w:rPr>
          <w:rFonts w:hint="cs"/>
          <w:rtl/>
        </w:rPr>
        <w:t>اب</w:t>
      </w:r>
      <w:r w:rsidRPr="00B12EB5">
        <w:rPr>
          <w:rFonts w:ascii="Traditional Arabic" w:hAnsi="Traditional Arabic" w:cs="Traditional Arabic"/>
          <w:rtl/>
        </w:rPr>
        <w:t>»</w:t>
      </w:r>
      <w:r w:rsidRPr="00B12EB5">
        <w:rPr>
          <w:rFonts w:hint="cs"/>
          <w:rtl/>
        </w:rPr>
        <w:t xml:space="preserve"> است</w:t>
      </w:r>
      <w:r w:rsidRPr="00BB216E">
        <w:rPr>
          <w:rFonts w:hint="cs"/>
          <w:vertAlign w:val="superscript"/>
          <w:rtl/>
        </w:rPr>
        <w:t>(</w:t>
      </w:r>
      <w:r w:rsidRPr="00BB216E">
        <w:rPr>
          <w:rStyle w:val="FootnoteReference"/>
          <w:rtl/>
        </w:rPr>
        <w:footnoteReference w:id="12"/>
      </w:r>
      <w:r w:rsidRPr="00BB216E">
        <w:rPr>
          <w:rFonts w:hint="cs"/>
          <w:vertAlign w:val="superscript"/>
          <w:rtl/>
        </w:rPr>
        <w:t>)</w:t>
      </w:r>
      <w:r w:rsidRPr="00B12EB5">
        <w:rPr>
          <w:rFonts w:hint="cs"/>
          <w:rtl/>
        </w:rPr>
        <w:t>.</w:t>
      </w:r>
    </w:p>
    <w:p w:rsidR="0079021F" w:rsidRPr="00B12EB5" w:rsidRDefault="0079021F" w:rsidP="00F43CF2">
      <w:pPr>
        <w:pStyle w:val="a1"/>
        <w:rPr>
          <w:w w:val="100"/>
          <w:sz w:val="32"/>
          <w:szCs w:val="32"/>
          <w:rtl/>
        </w:rPr>
      </w:pPr>
      <w:bookmarkStart w:id="59" w:name="_Toc295527474"/>
      <w:bookmarkStart w:id="60" w:name="_Toc424207128"/>
      <w:r w:rsidRPr="00B12EB5">
        <w:rPr>
          <w:rFonts w:hint="cs"/>
          <w:w w:val="100"/>
          <w:rtl/>
        </w:rPr>
        <w:t xml:space="preserve">گوستالبون (1841-1931) </w:t>
      </w:r>
      <w:r w:rsidR="00002319">
        <w:rPr>
          <w:rFonts w:hint="cs"/>
          <w:w w:val="100"/>
          <w:rtl/>
        </w:rPr>
        <w:t>م</w:t>
      </w:r>
      <w:r w:rsidR="00B9269E">
        <w:rPr>
          <w:rFonts w:hint="cs"/>
          <w:w w:val="100"/>
          <w:rtl/>
        </w:rPr>
        <w:t>ی</w:t>
      </w:r>
      <w:r w:rsidR="00002319">
        <w:rPr>
          <w:rFonts w:hint="cs"/>
          <w:w w:val="100"/>
          <w:rtl/>
        </w:rPr>
        <w:t>‌گو</w:t>
      </w:r>
      <w:r w:rsidR="00B9269E">
        <w:rPr>
          <w:rFonts w:hint="cs"/>
          <w:w w:val="100"/>
          <w:rtl/>
        </w:rPr>
        <w:t>ی</w:t>
      </w:r>
      <w:r w:rsidR="00002319">
        <w:rPr>
          <w:rFonts w:hint="cs"/>
          <w:w w:val="100"/>
          <w:rtl/>
        </w:rPr>
        <w:t>د</w:t>
      </w:r>
      <w:bookmarkEnd w:id="59"/>
      <w:bookmarkEnd w:id="60"/>
      <w:r w:rsidRPr="00B12EB5">
        <w:rPr>
          <w:rFonts w:hint="cs"/>
          <w:w w:val="100"/>
          <w:sz w:val="32"/>
          <w:szCs w:val="32"/>
          <w:rtl/>
        </w:rPr>
        <w:t xml:space="preserve"> </w:t>
      </w:r>
    </w:p>
    <w:p w:rsidR="0079021F" w:rsidRPr="00B12EB5" w:rsidRDefault="0079021F" w:rsidP="00687DB3">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ت در پنج قرن اول ح</w:t>
      </w:r>
      <w:r w:rsidR="00B9269E">
        <w:rPr>
          <w:rFonts w:hint="cs"/>
          <w:rtl/>
        </w:rPr>
        <w:t>ی</w:t>
      </w:r>
      <w:r w:rsidRPr="00B12EB5">
        <w:rPr>
          <w:rFonts w:hint="cs"/>
          <w:rtl/>
        </w:rPr>
        <w:t>ات خود با جذب افکار فلسف</w:t>
      </w:r>
      <w:r w:rsidR="00B9269E">
        <w:rPr>
          <w:rFonts w:hint="cs"/>
          <w:rtl/>
        </w:rPr>
        <w:t>ی</w:t>
      </w:r>
      <w:r w:rsidRPr="00B12EB5">
        <w:rPr>
          <w:rFonts w:hint="cs"/>
          <w:rtl/>
        </w:rPr>
        <w:t xml:space="preserve"> و مذهب</w:t>
      </w:r>
      <w:r w:rsidR="00B9269E">
        <w:rPr>
          <w:rFonts w:hint="cs"/>
          <w:rtl/>
        </w:rPr>
        <w:t>ی</w:t>
      </w:r>
      <w:r w:rsidRPr="00B12EB5">
        <w:rPr>
          <w:rFonts w:hint="cs"/>
          <w:rtl/>
        </w:rPr>
        <w:t xml:space="preserve"> و </w:t>
      </w:r>
      <w:r w:rsidR="00B9269E">
        <w:rPr>
          <w:rFonts w:hint="cs"/>
          <w:rtl/>
        </w:rPr>
        <w:t>ی</w:t>
      </w:r>
      <w:r w:rsidRPr="00B12EB5">
        <w:rPr>
          <w:rFonts w:hint="cs"/>
          <w:rtl/>
        </w:rPr>
        <w:t>ونان</w:t>
      </w:r>
      <w:r w:rsidR="00B9269E">
        <w:rPr>
          <w:rFonts w:hint="cs"/>
          <w:rtl/>
        </w:rPr>
        <w:t>ی</w:t>
      </w:r>
      <w:r w:rsidRPr="00B12EB5">
        <w:rPr>
          <w:rFonts w:hint="cs"/>
          <w:rtl/>
        </w:rPr>
        <w:t xml:space="preserve"> و روم</w:t>
      </w:r>
      <w:r w:rsidR="00B9269E">
        <w:rPr>
          <w:rFonts w:hint="cs"/>
          <w:rtl/>
        </w:rPr>
        <w:t>ی</w:t>
      </w:r>
      <w:r w:rsidRPr="00B12EB5">
        <w:rPr>
          <w:rFonts w:hint="cs"/>
          <w:rtl/>
        </w:rPr>
        <w:t xml:space="preserve"> و شرق</w:t>
      </w:r>
      <w:r w:rsidR="00B9269E">
        <w:rPr>
          <w:rFonts w:hint="cs"/>
          <w:rtl/>
        </w:rPr>
        <w:t>ی</w:t>
      </w:r>
      <w:r w:rsidRPr="00B12EB5">
        <w:rPr>
          <w:rFonts w:hint="cs"/>
          <w:rtl/>
        </w:rPr>
        <w:t>، به تطور خود ادامه داد و معجون</w:t>
      </w:r>
      <w:r w:rsidR="00B9269E">
        <w:rPr>
          <w:rFonts w:hint="cs"/>
          <w:rtl/>
        </w:rPr>
        <w:t>ی</w:t>
      </w:r>
      <w:r w:rsidRPr="00B12EB5">
        <w:rPr>
          <w:rFonts w:hint="cs"/>
          <w:rtl/>
        </w:rPr>
        <w:t xml:space="preserve"> از تمام معتقدات شرق</w:t>
      </w:r>
      <w:r w:rsidR="00B9269E">
        <w:rPr>
          <w:rFonts w:hint="cs"/>
          <w:rtl/>
        </w:rPr>
        <w:t>ی</w:t>
      </w:r>
      <w:r w:rsidRPr="00B12EB5">
        <w:rPr>
          <w:rFonts w:hint="cs"/>
          <w:rtl/>
        </w:rPr>
        <w:t xml:space="preserve"> گرد</w:t>
      </w:r>
      <w:r w:rsidR="00B9269E">
        <w:rPr>
          <w:rFonts w:hint="cs"/>
          <w:rtl/>
        </w:rPr>
        <w:t>ی</w:t>
      </w:r>
      <w:r w:rsidRPr="00B12EB5">
        <w:rPr>
          <w:rFonts w:hint="cs"/>
          <w:rtl/>
        </w:rPr>
        <w:t>د، آئ</w:t>
      </w:r>
      <w:r w:rsidR="00B9269E">
        <w:rPr>
          <w:rFonts w:hint="cs"/>
          <w:rtl/>
        </w:rPr>
        <w:t>ی</w:t>
      </w:r>
      <w:r w:rsidRPr="00B12EB5">
        <w:rPr>
          <w:rFonts w:hint="cs"/>
          <w:rtl/>
        </w:rPr>
        <w:t>ن مصر</w:t>
      </w:r>
      <w:r w:rsidR="00B9269E">
        <w:rPr>
          <w:rFonts w:hint="cs"/>
          <w:rtl/>
        </w:rPr>
        <w:t>ی</w:t>
      </w:r>
      <w:r w:rsidRPr="00B12EB5">
        <w:rPr>
          <w:rFonts w:hint="cs"/>
          <w:rtl/>
        </w:rPr>
        <w:t xml:space="preserve"> و ا</w:t>
      </w:r>
      <w:r w:rsidR="00B9269E">
        <w:rPr>
          <w:rFonts w:hint="cs"/>
          <w:rtl/>
        </w:rPr>
        <w:t>ی</w:t>
      </w:r>
      <w:r w:rsidRPr="00B12EB5">
        <w:rPr>
          <w:rFonts w:hint="cs"/>
          <w:rtl/>
        </w:rPr>
        <w:t>ران</w:t>
      </w:r>
      <w:r w:rsidR="00B9269E">
        <w:rPr>
          <w:rFonts w:hint="cs"/>
          <w:rtl/>
        </w:rPr>
        <w:t>ی</w:t>
      </w:r>
      <w:r w:rsidRPr="00B12EB5">
        <w:rPr>
          <w:rFonts w:hint="cs"/>
          <w:rtl/>
        </w:rPr>
        <w:t xml:space="preserve"> در م</w:t>
      </w:r>
      <w:r w:rsidR="00B9269E">
        <w:rPr>
          <w:rFonts w:hint="cs"/>
          <w:rtl/>
        </w:rPr>
        <w:t>ی</w:t>
      </w:r>
      <w:r w:rsidRPr="00B12EB5">
        <w:rPr>
          <w:rFonts w:hint="cs"/>
          <w:rtl/>
        </w:rPr>
        <w:t>ان اروپائ</w:t>
      </w:r>
      <w:r w:rsidR="00B9269E">
        <w:rPr>
          <w:rFonts w:hint="cs"/>
          <w:rtl/>
        </w:rPr>
        <w:t>ی</w:t>
      </w:r>
      <w:r w:rsidRPr="00B12EB5">
        <w:rPr>
          <w:rFonts w:hint="cs"/>
          <w:rtl/>
        </w:rPr>
        <w:t>ان پ</w:t>
      </w:r>
      <w:r w:rsidR="00B9269E">
        <w:rPr>
          <w:rFonts w:hint="cs"/>
          <w:rtl/>
        </w:rPr>
        <w:t>ی</w:t>
      </w:r>
      <w:r w:rsidRPr="00B12EB5">
        <w:rPr>
          <w:rFonts w:hint="cs"/>
          <w:rtl/>
        </w:rPr>
        <w:t>روان ز</w:t>
      </w:r>
      <w:r w:rsidR="00B9269E">
        <w:rPr>
          <w:rFonts w:hint="cs"/>
          <w:rtl/>
        </w:rPr>
        <w:t>ی</w:t>
      </w:r>
      <w:r w:rsidRPr="00B12EB5">
        <w:rPr>
          <w:rFonts w:hint="cs"/>
          <w:rtl/>
        </w:rPr>
        <w:t>اد</w:t>
      </w:r>
      <w:r w:rsidR="00B9269E">
        <w:rPr>
          <w:rFonts w:hint="cs"/>
          <w:rtl/>
        </w:rPr>
        <w:t>ی</w:t>
      </w:r>
      <w:r w:rsidRPr="00B12EB5">
        <w:rPr>
          <w:rFonts w:hint="cs"/>
          <w:rtl/>
        </w:rPr>
        <w:t xml:space="preserve"> داشت، اغلب عقائد، مراسم، آداب، و اعمال مس</w:t>
      </w:r>
      <w:r w:rsidR="00B9269E">
        <w:rPr>
          <w:rFonts w:hint="cs"/>
          <w:rtl/>
        </w:rPr>
        <w:t>ی</w:t>
      </w:r>
      <w:r w:rsidRPr="00B12EB5">
        <w:rPr>
          <w:rFonts w:hint="cs"/>
          <w:rtl/>
        </w:rPr>
        <w:t>ح</w:t>
      </w:r>
      <w:r w:rsidR="00B9269E">
        <w:rPr>
          <w:rFonts w:hint="cs"/>
          <w:rtl/>
        </w:rPr>
        <w:t>ی</w:t>
      </w:r>
      <w:r w:rsidRPr="00B12EB5">
        <w:rPr>
          <w:rFonts w:hint="cs"/>
          <w:rtl/>
        </w:rPr>
        <w:t xml:space="preserve"> و نزاع خ</w:t>
      </w:r>
      <w:r w:rsidR="00B9269E">
        <w:rPr>
          <w:rFonts w:hint="cs"/>
          <w:rtl/>
        </w:rPr>
        <w:t>ی</w:t>
      </w:r>
      <w:r w:rsidRPr="00B12EB5">
        <w:rPr>
          <w:rFonts w:hint="cs"/>
          <w:rtl/>
        </w:rPr>
        <w:t>ر و شر همه از عقائد د</w:t>
      </w:r>
      <w:r w:rsidR="00B9269E">
        <w:rPr>
          <w:rFonts w:hint="cs"/>
          <w:rtl/>
        </w:rPr>
        <w:t>ی</w:t>
      </w:r>
      <w:r w:rsidRPr="00B12EB5">
        <w:rPr>
          <w:rFonts w:hint="cs"/>
          <w:rtl/>
        </w:rPr>
        <w:t xml:space="preserve">گران سرچشمه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د...</w:t>
      </w:r>
    </w:p>
    <w:p w:rsidR="0079021F" w:rsidRPr="00B12EB5" w:rsidRDefault="0079021F" w:rsidP="00687DB3">
      <w:pPr>
        <w:pStyle w:val="a3"/>
        <w:rPr>
          <w:rtl/>
        </w:rPr>
      </w:pPr>
      <w:r w:rsidRPr="00B12EB5">
        <w:rPr>
          <w:rFonts w:hint="cs"/>
          <w:rtl/>
        </w:rPr>
        <w:t xml:space="preserve">او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 xml:space="preserve">د: </w:t>
      </w:r>
    </w:p>
    <w:p w:rsidR="0079021F" w:rsidRPr="00B12EB5" w:rsidRDefault="0079021F" w:rsidP="00687DB3">
      <w:pPr>
        <w:pStyle w:val="a3"/>
        <w:rPr>
          <w:rtl/>
        </w:rPr>
      </w:pPr>
      <w:r w:rsidRPr="00B12EB5">
        <w:rPr>
          <w:rFonts w:hint="cs"/>
          <w:rtl/>
        </w:rPr>
        <w:t>مردم افکار سابق خود را که عقائد مربوط به پرستش ارباب النوع درآن، مقام اول را م</w:t>
      </w:r>
      <w:r w:rsidR="00B9269E">
        <w:rPr>
          <w:rFonts w:hint="cs"/>
          <w:rtl/>
        </w:rPr>
        <w:t>ی</w:t>
      </w:r>
      <w:r w:rsidRPr="00B12EB5">
        <w:rPr>
          <w:rFonts w:hint="cs"/>
          <w:rtl/>
        </w:rPr>
        <w:t>‌گرفت، نگهداشتند. در واقع نام آلهۀ قد</w:t>
      </w:r>
      <w:r w:rsidR="00B9269E">
        <w:rPr>
          <w:rFonts w:hint="cs"/>
          <w:rtl/>
        </w:rPr>
        <w:t>ی</w:t>
      </w:r>
      <w:r w:rsidRPr="00B12EB5">
        <w:rPr>
          <w:rFonts w:hint="cs"/>
          <w:rtl/>
        </w:rPr>
        <w:t>م در مس</w:t>
      </w:r>
      <w:r w:rsidR="00B9269E">
        <w:rPr>
          <w:rFonts w:hint="cs"/>
          <w:rtl/>
        </w:rPr>
        <w:t>ی</w:t>
      </w:r>
      <w:r w:rsidRPr="00B12EB5">
        <w:rPr>
          <w:rFonts w:hint="cs"/>
          <w:rtl/>
        </w:rPr>
        <w:t>ح</w:t>
      </w:r>
      <w:r w:rsidR="00B9269E">
        <w:rPr>
          <w:rFonts w:hint="cs"/>
          <w:rtl/>
        </w:rPr>
        <w:t>ی</w:t>
      </w:r>
      <w:r w:rsidRPr="00B12EB5">
        <w:rPr>
          <w:rFonts w:hint="cs"/>
          <w:rtl/>
        </w:rPr>
        <w:t>ت تغ</w:t>
      </w:r>
      <w:r w:rsidR="00B9269E">
        <w:rPr>
          <w:rFonts w:hint="cs"/>
          <w:rtl/>
        </w:rPr>
        <w:t>یی</w:t>
      </w:r>
      <w:r w:rsidRPr="00B12EB5">
        <w:rPr>
          <w:rFonts w:hint="cs"/>
          <w:rtl/>
        </w:rPr>
        <w:t>ر کرده است، مردم تثل</w:t>
      </w:r>
      <w:r w:rsidR="00B9269E">
        <w:rPr>
          <w:rFonts w:hint="cs"/>
          <w:rtl/>
        </w:rPr>
        <w:t>ی</w:t>
      </w:r>
      <w:r w:rsidRPr="00B12EB5">
        <w:rPr>
          <w:rFonts w:hint="cs"/>
          <w:rtl/>
        </w:rPr>
        <w:t>ث جد</w:t>
      </w:r>
      <w:r w:rsidR="00B9269E">
        <w:rPr>
          <w:rFonts w:hint="cs"/>
          <w:rtl/>
        </w:rPr>
        <w:t>ی</w:t>
      </w:r>
      <w:r w:rsidRPr="00B12EB5">
        <w:rPr>
          <w:rFonts w:hint="cs"/>
          <w:rtl/>
        </w:rPr>
        <w:t>د مس</w:t>
      </w:r>
      <w:r w:rsidR="00B9269E">
        <w:rPr>
          <w:rFonts w:hint="cs"/>
          <w:rtl/>
        </w:rPr>
        <w:t>ی</w:t>
      </w:r>
      <w:r w:rsidRPr="00B12EB5">
        <w:rPr>
          <w:rFonts w:hint="cs"/>
          <w:rtl/>
        </w:rPr>
        <w:t>ح</w:t>
      </w:r>
      <w:r w:rsidR="00B9269E">
        <w:rPr>
          <w:rFonts w:hint="cs"/>
          <w:rtl/>
        </w:rPr>
        <w:t>ی</w:t>
      </w:r>
      <w:r w:rsidRPr="00B12EB5">
        <w:rPr>
          <w:rFonts w:hint="cs"/>
          <w:rtl/>
        </w:rPr>
        <w:t xml:space="preserve"> (پدر، پسر و روح القدس) را بجا</w:t>
      </w:r>
      <w:r w:rsidR="00B9269E">
        <w:rPr>
          <w:rFonts w:hint="cs"/>
          <w:rtl/>
        </w:rPr>
        <w:t>ی</w:t>
      </w:r>
      <w:r w:rsidRPr="00B12EB5">
        <w:rPr>
          <w:rFonts w:hint="cs"/>
          <w:rtl/>
        </w:rPr>
        <w:t xml:space="preserve"> تثل</w:t>
      </w:r>
      <w:r w:rsidR="00B9269E">
        <w:rPr>
          <w:rFonts w:hint="cs"/>
          <w:rtl/>
        </w:rPr>
        <w:t>ی</w:t>
      </w:r>
      <w:r w:rsidRPr="00B12EB5">
        <w:rPr>
          <w:rFonts w:hint="cs"/>
          <w:rtl/>
        </w:rPr>
        <w:t>ث پ</w:t>
      </w:r>
      <w:r w:rsidR="00B9269E">
        <w:rPr>
          <w:rFonts w:hint="cs"/>
          <w:rtl/>
        </w:rPr>
        <w:t>ی</w:t>
      </w:r>
      <w:r w:rsidRPr="00B12EB5">
        <w:rPr>
          <w:rFonts w:hint="cs"/>
          <w:rtl/>
        </w:rPr>
        <w:t>ش</w:t>
      </w:r>
      <w:r w:rsidR="00B9269E">
        <w:rPr>
          <w:rFonts w:hint="cs"/>
          <w:rtl/>
        </w:rPr>
        <w:t>ی</w:t>
      </w:r>
      <w:r w:rsidRPr="00B12EB5">
        <w:rPr>
          <w:rFonts w:hint="cs"/>
          <w:rtl/>
        </w:rPr>
        <w:t>ن (ژوپ، ژونون، م</w:t>
      </w:r>
      <w:r w:rsidR="00B9269E">
        <w:rPr>
          <w:rFonts w:hint="cs"/>
          <w:rtl/>
        </w:rPr>
        <w:t>ی</w:t>
      </w:r>
      <w:r w:rsidRPr="00B12EB5">
        <w:rPr>
          <w:rFonts w:hint="cs"/>
          <w:rtl/>
        </w:rPr>
        <w:t xml:space="preserve"> نرو) گذاشتند!!! و به پرستش خدا</w:t>
      </w:r>
      <w:r w:rsidR="00B9269E">
        <w:rPr>
          <w:rFonts w:hint="cs"/>
          <w:rtl/>
        </w:rPr>
        <w:t>ی</w:t>
      </w:r>
      <w:r w:rsidRPr="00B12EB5">
        <w:rPr>
          <w:rFonts w:hint="cs"/>
          <w:rtl/>
        </w:rPr>
        <w:t xml:space="preserve"> سه گانه ادامه دادند!! اول</w:t>
      </w:r>
      <w:r w:rsidR="00B9269E">
        <w:rPr>
          <w:rFonts w:hint="cs"/>
          <w:rtl/>
        </w:rPr>
        <w:t>ی</w:t>
      </w:r>
      <w:r w:rsidRPr="00B12EB5">
        <w:rPr>
          <w:rFonts w:hint="cs"/>
          <w:rtl/>
        </w:rPr>
        <w:t>اء و مقدس</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 xml:space="preserve"> جا</w:t>
      </w:r>
      <w:r w:rsidR="00B9269E">
        <w:rPr>
          <w:rFonts w:hint="cs"/>
          <w:rtl/>
        </w:rPr>
        <w:t>ی</w:t>
      </w:r>
      <w:r w:rsidRPr="00B12EB5">
        <w:rPr>
          <w:rFonts w:hint="cs"/>
          <w:rtl/>
        </w:rPr>
        <w:t xml:space="preserve"> آلهۀ قد</w:t>
      </w:r>
      <w:r w:rsidR="00B9269E">
        <w:rPr>
          <w:rFonts w:hint="cs"/>
          <w:rtl/>
        </w:rPr>
        <w:t>ی</w:t>
      </w:r>
      <w:r w:rsidRPr="00B12EB5">
        <w:rPr>
          <w:rFonts w:hint="cs"/>
          <w:rtl/>
        </w:rPr>
        <w:t>م</w:t>
      </w:r>
      <w:r w:rsidR="00B9269E">
        <w:rPr>
          <w:rFonts w:hint="cs"/>
          <w:rtl/>
        </w:rPr>
        <w:t>ی</w:t>
      </w:r>
      <w:r w:rsidRPr="00B12EB5">
        <w:rPr>
          <w:rFonts w:hint="cs"/>
          <w:rtl/>
        </w:rPr>
        <w:t xml:space="preserve"> را گرفت</w:t>
      </w:r>
      <w:r w:rsidRPr="00BB216E">
        <w:rPr>
          <w:rFonts w:hint="cs"/>
          <w:vertAlign w:val="superscript"/>
          <w:rtl/>
        </w:rPr>
        <w:t>(</w:t>
      </w:r>
      <w:r w:rsidRPr="00BB216E">
        <w:rPr>
          <w:rStyle w:val="FootnoteReference"/>
          <w:rtl/>
        </w:rPr>
        <w:footnoteReference w:id="13"/>
      </w:r>
      <w:r w:rsidRPr="00BB216E">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شخص د</w:t>
      </w:r>
      <w:r w:rsidR="00B9269E">
        <w:rPr>
          <w:rFonts w:hint="cs"/>
          <w:rtl/>
        </w:rPr>
        <w:t>ی</w:t>
      </w:r>
      <w:r w:rsidRPr="00B12EB5">
        <w:rPr>
          <w:rFonts w:hint="cs"/>
          <w:rtl/>
        </w:rPr>
        <w:t>گر</w:t>
      </w:r>
      <w:r w:rsidR="00B9269E">
        <w:rPr>
          <w:rFonts w:hint="cs"/>
          <w:rtl/>
        </w:rPr>
        <w:t>ی</w:t>
      </w:r>
      <w:r w:rsidRPr="00B12EB5">
        <w:rPr>
          <w:rFonts w:hint="cs"/>
          <w:rtl/>
        </w:rPr>
        <w:t xml:space="preserve"> به نام </w:t>
      </w:r>
      <w:r w:rsidRPr="00B12EB5">
        <w:rPr>
          <w:rFonts w:ascii="Traditional Arabic" w:hAnsi="Traditional Arabic" w:cs="Traditional Arabic"/>
          <w:rtl/>
        </w:rPr>
        <w:t>«</w:t>
      </w:r>
      <w:r w:rsidRPr="00B12EB5">
        <w:rPr>
          <w:rFonts w:hint="cs"/>
          <w:rtl/>
        </w:rPr>
        <w:t>ولسن شاله</w:t>
      </w:r>
      <w:r w:rsidRPr="00B12EB5">
        <w:rPr>
          <w:rFonts w:ascii="Traditional Arabic" w:hAnsi="Traditional Arabic" w:cs="Traditional Arabic"/>
          <w:rtl/>
        </w:rPr>
        <w:t>»</w:t>
      </w:r>
      <w:r w:rsidRPr="00B12EB5">
        <w:rPr>
          <w:rFonts w:hint="cs"/>
          <w:rtl/>
        </w:rPr>
        <w:t xml:space="preserve"> قسمت</w:t>
      </w:r>
      <w:r w:rsidR="00B9269E">
        <w:rPr>
          <w:rFonts w:hint="cs"/>
          <w:rtl/>
        </w:rPr>
        <w:t>ی</w:t>
      </w:r>
      <w:r w:rsidRPr="00B12EB5">
        <w:rPr>
          <w:rFonts w:hint="cs"/>
          <w:rtl/>
        </w:rPr>
        <w:t xml:space="preserve"> از سرچشمۀ نخست</w:t>
      </w:r>
      <w:r w:rsidR="00B9269E">
        <w:rPr>
          <w:rFonts w:hint="cs"/>
          <w:rtl/>
        </w:rPr>
        <w:t>ی</w:t>
      </w:r>
      <w:r w:rsidRPr="00B12EB5">
        <w:rPr>
          <w:rFonts w:hint="cs"/>
          <w:rtl/>
        </w:rPr>
        <w:t xml:space="preserve">ن  عقائد و افکار </w:t>
      </w:r>
      <w:r w:rsidR="00B9269E">
        <w:rPr>
          <w:rFonts w:hint="cs"/>
          <w:rtl/>
        </w:rPr>
        <w:t>ی</w:t>
      </w:r>
      <w:r w:rsidRPr="00B12EB5">
        <w:rPr>
          <w:rFonts w:hint="cs"/>
          <w:rtl/>
        </w:rPr>
        <w:t>ا شکل ابتدائ</w:t>
      </w:r>
      <w:r w:rsidR="00B9269E">
        <w:rPr>
          <w:rFonts w:hint="cs"/>
          <w:rtl/>
        </w:rPr>
        <w:t>ی</w:t>
      </w:r>
      <w:r w:rsidRPr="00B12EB5">
        <w:rPr>
          <w:rFonts w:hint="cs"/>
          <w:rtl/>
        </w:rPr>
        <w:t xml:space="preserve"> ح</w:t>
      </w:r>
      <w:r w:rsidR="00B9269E">
        <w:rPr>
          <w:rFonts w:hint="cs"/>
          <w:rtl/>
        </w:rPr>
        <w:t>ی</w:t>
      </w:r>
      <w:r w:rsidRPr="00B12EB5">
        <w:rPr>
          <w:rFonts w:hint="cs"/>
          <w:rtl/>
        </w:rPr>
        <w:t>ات مذهب</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 xml:space="preserve"> را که از چه مأخذ</w:t>
      </w:r>
      <w:r w:rsidR="00B9269E">
        <w:rPr>
          <w:rFonts w:hint="cs"/>
          <w:rtl/>
        </w:rPr>
        <w:t>ی</w:t>
      </w:r>
      <w:r w:rsidRPr="00B12EB5">
        <w:rPr>
          <w:rFonts w:hint="cs"/>
          <w:rtl/>
        </w:rPr>
        <w:t xml:space="preserve"> گرفته شده است، در تحق</w:t>
      </w:r>
      <w:r w:rsidR="00B9269E">
        <w:rPr>
          <w:rFonts w:hint="cs"/>
          <w:rtl/>
        </w:rPr>
        <w:t>ی</w:t>
      </w:r>
      <w:r w:rsidRPr="00B12EB5">
        <w:rPr>
          <w:rFonts w:hint="cs"/>
          <w:rtl/>
        </w:rPr>
        <w:t>قات وس</w:t>
      </w:r>
      <w:r w:rsidR="00B9269E">
        <w:rPr>
          <w:rFonts w:hint="cs"/>
          <w:rtl/>
        </w:rPr>
        <w:t>ی</w:t>
      </w:r>
      <w:r w:rsidRPr="00B12EB5">
        <w:rPr>
          <w:rFonts w:hint="cs"/>
          <w:rtl/>
        </w:rPr>
        <w:t xml:space="preserve">ع خود نشان </w:t>
      </w:r>
      <w:r w:rsidR="00B35F33">
        <w:rPr>
          <w:rFonts w:hint="cs"/>
          <w:rtl/>
        </w:rPr>
        <w:t>م</w:t>
      </w:r>
      <w:r w:rsidR="00B9269E">
        <w:rPr>
          <w:rFonts w:hint="cs"/>
          <w:rtl/>
        </w:rPr>
        <w:t>ی</w:t>
      </w:r>
      <w:r w:rsidR="00B35F33">
        <w:rPr>
          <w:rFonts w:hint="cs"/>
          <w:rtl/>
        </w:rPr>
        <w:t>‌ده</w:t>
      </w:r>
      <w:r w:rsidRPr="00B12EB5">
        <w:rPr>
          <w:rFonts w:hint="cs"/>
          <w:rtl/>
        </w:rPr>
        <w:t>د. او درکتابش به نام:</w:t>
      </w:r>
    </w:p>
    <w:p w:rsidR="0079021F" w:rsidRPr="00B12EB5" w:rsidRDefault="0079021F" w:rsidP="0079021F">
      <w:pPr>
        <w:ind w:firstLine="284"/>
        <w:jc w:val="both"/>
        <w:rPr>
          <w:rtl/>
        </w:rPr>
      </w:pPr>
      <w:r w:rsidRPr="00687DB3">
        <w:rPr>
          <w:rStyle w:val="Char3"/>
          <w:rFonts w:hint="cs"/>
          <w:rtl/>
        </w:rPr>
        <w:t xml:space="preserve"> (</w:t>
      </w:r>
      <w:r w:rsidRPr="000E397C">
        <w:rPr>
          <w:sz w:val="24"/>
          <w:szCs w:val="24"/>
        </w:rPr>
        <w:t>Petite History des Grande's Religions</w:t>
      </w:r>
      <w:r w:rsidRPr="00B12EB5">
        <w:rPr>
          <w:rFonts w:hint="cs"/>
          <w:rtl/>
        </w:rPr>
        <w:t xml:space="preserve"> </w:t>
      </w:r>
      <w:r w:rsidRPr="00687DB3">
        <w:rPr>
          <w:rStyle w:val="Char3"/>
          <w:rFonts w:hint="cs"/>
          <w:rtl/>
        </w:rPr>
        <w:t>) م</w:t>
      </w:r>
      <w:r w:rsidR="00B9269E">
        <w:rPr>
          <w:rStyle w:val="Char3"/>
          <w:rFonts w:hint="cs"/>
          <w:rtl/>
        </w:rPr>
        <w:t>ی</w:t>
      </w:r>
      <w:r w:rsidRPr="00687DB3">
        <w:rPr>
          <w:rStyle w:val="Char3"/>
          <w:rFonts w:hint="cs"/>
          <w:rtl/>
        </w:rPr>
        <w:t>نو</w:t>
      </w:r>
      <w:r w:rsidR="00B9269E">
        <w:rPr>
          <w:rStyle w:val="Char3"/>
          <w:rFonts w:hint="cs"/>
          <w:rtl/>
        </w:rPr>
        <w:t>ی</w:t>
      </w:r>
      <w:r w:rsidRPr="00687DB3">
        <w:rPr>
          <w:rStyle w:val="Char3"/>
          <w:rFonts w:hint="cs"/>
          <w:rtl/>
        </w:rPr>
        <w:t>سد:</w:t>
      </w:r>
      <w:r w:rsidRPr="00B12EB5">
        <w:rPr>
          <w:rFonts w:hint="cs"/>
          <w:rtl/>
        </w:rPr>
        <w:t xml:space="preserve"> </w:t>
      </w:r>
    </w:p>
    <w:p w:rsidR="0079021F" w:rsidRPr="00B12EB5" w:rsidRDefault="0079021F" w:rsidP="00687DB3">
      <w:pPr>
        <w:pStyle w:val="a3"/>
        <w:rPr>
          <w:rtl/>
        </w:rPr>
      </w:pPr>
      <w:r w:rsidRPr="00B12EB5">
        <w:rPr>
          <w:rFonts w:hint="cs"/>
          <w:rtl/>
        </w:rPr>
        <w:t>اغلب سرگذشتها و حوادث</w:t>
      </w:r>
      <w:r w:rsidR="00B9269E">
        <w:rPr>
          <w:rFonts w:hint="cs"/>
          <w:rtl/>
        </w:rPr>
        <w:t>ی</w:t>
      </w:r>
      <w:r w:rsidRPr="00B12EB5">
        <w:rPr>
          <w:rFonts w:hint="cs"/>
          <w:rtl/>
        </w:rPr>
        <w:t xml:space="preserve"> که به حضرت ع</w:t>
      </w:r>
      <w:r w:rsidR="00B9269E">
        <w:rPr>
          <w:rFonts w:hint="cs"/>
          <w:rtl/>
        </w:rPr>
        <w:t>ی</w:t>
      </w:r>
      <w:r w:rsidRPr="00B12EB5">
        <w:rPr>
          <w:rFonts w:hint="cs"/>
          <w:rtl/>
        </w:rPr>
        <w:t>س</w:t>
      </w:r>
      <w:r w:rsidR="00B9269E">
        <w:rPr>
          <w:rFonts w:hint="cs"/>
          <w:rtl/>
        </w:rPr>
        <w:t>ی</w:t>
      </w:r>
      <w:r w:rsidRPr="00B12EB5">
        <w:rPr>
          <w:rFonts w:hint="cs"/>
          <w:rtl/>
        </w:rPr>
        <w:t xml:space="preserve"> نسبت داده </w:t>
      </w:r>
      <w:r w:rsidR="00002319">
        <w:rPr>
          <w:rFonts w:hint="cs"/>
          <w:rtl/>
        </w:rPr>
        <w:t>م</w:t>
      </w:r>
      <w:r w:rsidR="00B9269E">
        <w:rPr>
          <w:rFonts w:hint="cs"/>
          <w:rtl/>
        </w:rPr>
        <w:t>ی</w:t>
      </w:r>
      <w:r w:rsidR="00002319">
        <w:rPr>
          <w:rFonts w:hint="cs"/>
          <w:rtl/>
        </w:rPr>
        <w:t>‌شود</w:t>
      </w:r>
      <w:r w:rsidRPr="00B12EB5">
        <w:rPr>
          <w:rFonts w:hint="cs"/>
          <w:rtl/>
        </w:rPr>
        <w:t>، در احوال بزرگان آئ</w:t>
      </w:r>
      <w:r w:rsidR="00B9269E">
        <w:rPr>
          <w:rFonts w:hint="cs"/>
          <w:rtl/>
        </w:rPr>
        <w:t>ی</w:t>
      </w:r>
      <w:r w:rsidRPr="00B12EB5">
        <w:rPr>
          <w:rFonts w:hint="cs"/>
          <w:rtl/>
        </w:rPr>
        <w:t>ن ها</w:t>
      </w:r>
      <w:r w:rsidR="00B9269E">
        <w:rPr>
          <w:rFonts w:hint="cs"/>
          <w:rtl/>
        </w:rPr>
        <w:t>ی</w:t>
      </w:r>
      <w:r w:rsidRPr="00B12EB5">
        <w:rPr>
          <w:rFonts w:hint="cs"/>
          <w:rtl/>
        </w:rPr>
        <w:t xml:space="preserve"> قد</w:t>
      </w:r>
      <w:r w:rsidR="00B9269E">
        <w:rPr>
          <w:rFonts w:hint="cs"/>
          <w:rtl/>
        </w:rPr>
        <w:t>ی</w:t>
      </w:r>
      <w:r w:rsidRPr="00B12EB5">
        <w:rPr>
          <w:rFonts w:hint="cs"/>
          <w:rtl/>
        </w:rPr>
        <w:t>م: مصر</w:t>
      </w:r>
      <w:r w:rsidR="00B9269E">
        <w:rPr>
          <w:rFonts w:hint="cs"/>
          <w:rtl/>
        </w:rPr>
        <w:t>ی</w:t>
      </w:r>
      <w:r w:rsidRPr="00B12EB5">
        <w:rPr>
          <w:rFonts w:hint="cs"/>
          <w:rtl/>
        </w:rPr>
        <w:t>ان، بابل</w:t>
      </w:r>
      <w:r w:rsidR="00B9269E">
        <w:rPr>
          <w:rFonts w:hint="cs"/>
          <w:rtl/>
        </w:rPr>
        <w:t>ی</w:t>
      </w:r>
      <w:r w:rsidRPr="00B12EB5">
        <w:rPr>
          <w:rFonts w:hint="cs"/>
          <w:rtl/>
        </w:rPr>
        <w:t xml:space="preserve">ان، </w:t>
      </w:r>
      <w:r w:rsidR="00B9269E">
        <w:rPr>
          <w:rFonts w:hint="cs"/>
          <w:rtl/>
        </w:rPr>
        <w:t>ی</w:t>
      </w:r>
      <w:r w:rsidRPr="00B12EB5">
        <w:rPr>
          <w:rFonts w:hint="cs"/>
          <w:rtl/>
        </w:rPr>
        <w:t xml:space="preserve">ا </w:t>
      </w:r>
      <w:r w:rsidR="00B9269E">
        <w:rPr>
          <w:rFonts w:hint="cs"/>
          <w:rtl/>
        </w:rPr>
        <w:t>ی</w:t>
      </w:r>
      <w:r w:rsidRPr="00B12EB5">
        <w:rPr>
          <w:rFonts w:hint="cs"/>
          <w:rtl/>
        </w:rPr>
        <w:t>هود</w:t>
      </w:r>
      <w:r w:rsidR="00B9269E">
        <w:rPr>
          <w:rFonts w:hint="cs"/>
          <w:rtl/>
        </w:rPr>
        <w:t>ی</w:t>
      </w:r>
      <w:r w:rsidRPr="00B12EB5">
        <w:rPr>
          <w:rFonts w:hint="cs"/>
          <w:rtl/>
        </w:rPr>
        <w:t>ان م</w:t>
      </w:r>
      <w:r w:rsidR="00B9269E">
        <w:rPr>
          <w:rFonts w:hint="cs"/>
          <w:rtl/>
        </w:rPr>
        <w:t>ی</w:t>
      </w:r>
      <w:r w:rsidRPr="00B12EB5">
        <w:rPr>
          <w:rFonts w:hint="cs"/>
          <w:rtl/>
        </w:rPr>
        <w:t>‌توان آنرا ملاحظه کرد. ا</w:t>
      </w:r>
      <w:r w:rsidR="00B9269E">
        <w:rPr>
          <w:rFonts w:hint="cs"/>
          <w:rtl/>
        </w:rPr>
        <w:t>ی</w:t>
      </w:r>
      <w:r w:rsidRPr="00B12EB5">
        <w:rPr>
          <w:rFonts w:hint="cs"/>
          <w:rtl/>
        </w:rPr>
        <w:t>ن بخوب</w:t>
      </w:r>
      <w:r w:rsidR="00B9269E">
        <w:rPr>
          <w:rFonts w:hint="cs"/>
          <w:rtl/>
        </w:rPr>
        <w:t>ی</w:t>
      </w:r>
      <w:r w:rsidRPr="00B12EB5">
        <w:rPr>
          <w:rFonts w:hint="cs"/>
          <w:rtl/>
        </w:rPr>
        <w:t xml:space="preserve"> م</w:t>
      </w:r>
      <w:r w:rsidR="00B9269E">
        <w:rPr>
          <w:rFonts w:hint="cs"/>
          <w:rtl/>
        </w:rPr>
        <w:t>ی</w:t>
      </w:r>
      <w:r w:rsidRPr="00B12EB5">
        <w:rPr>
          <w:rFonts w:hint="cs"/>
          <w:rtl/>
        </w:rPr>
        <w:t>رساند که پ</w:t>
      </w:r>
      <w:r w:rsidR="00B9269E">
        <w:rPr>
          <w:rFonts w:hint="cs"/>
          <w:rtl/>
        </w:rPr>
        <w:t>ی</w:t>
      </w:r>
      <w:r w:rsidRPr="00B12EB5">
        <w:rPr>
          <w:rFonts w:hint="cs"/>
          <w:rtl/>
        </w:rPr>
        <w:t>روان مس</w:t>
      </w:r>
      <w:r w:rsidR="00B9269E">
        <w:rPr>
          <w:rFonts w:hint="cs"/>
          <w:rtl/>
        </w:rPr>
        <w:t>ی</w:t>
      </w:r>
      <w:r w:rsidRPr="00B12EB5">
        <w:rPr>
          <w:rFonts w:hint="cs"/>
          <w:rtl/>
        </w:rPr>
        <w:t>ح پس از پراگنده شدن در آس</w:t>
      </w:r>
      <w:r w:rsidR="00B9269E">
        <w:rPr>
          <w:rFonts w:hint="cs"/>
          <w:rtl/>
        </w:rPr>
        <w:t>ی</w:t>
      </w:r>
      <w:r w:rsidRPr="00B12EB5">
        <w:rPr>
          <w:rFonts w:hint="cs"/>
          <w:rtl/>
        </w:rPr>
        <w:t>ا</w:t>
      </w:r>
      <w:r w:rsidR="00B9269E">
        <w:rPr>
          <w:rFonts w:hint="cs"/>
          <w:rtl/>
        </w:rPr>
        <w:t>ی</w:t>
      </w:r>
      <w:r w:rsidRPr="00B12EB5">
        <w:rPr>
          <w:rFonts w:hint="cs"/>
          <w:rtl/>
        </w:rPr>
        <w:t xml:space="preserve"> صغر</w:t>
      </w:r>
      <w:r w:rsidR="00B9269E">
        <w:rPr>
          <w:rFonts w:hint="cs"/>
          <w:rtl/>
        </w:rPr>
        <w:t>ی</w:t>
      </w:r>
      <w:r w:rsidRPr="00B12EB5">
        <w:rPr>
          <w:rFonts w:hint="cs"/>
          <w:rtl/>
        </w:rPr>
        <w:t xml:space="preserve"> و کشورها</w:t>
      </w:r>
      <w:r w:rsidR="00B9269E">
        <w:rPr>
          <w:rFonts w:hint="cs"/>
          <w:rtl/>
        </w:rPr>
        <w:t>ی</w:t>
      </w:r>
      <w:r w:rsidRPr="00B12EB5">
        <w:rPr>
          <w:rFonts w:hint="cs"/>
          <w:rtl/>
        </w:rPr>
        <w:t xml:space="preserve"> همسا</w:t>
      </w:r>
      <w:r w:rsidR="00B9269E">
        <w:rPr>
          <w:rFonts w:hint="cs"/>
          <w:rtl/>
        </w:rPr>
        <w:t>ی</w:t>
      </w:r>
      <w:r w:rsidRPr="00B12EB5">
        <w:rPr>
          <w:rFonts w:hint="cs"/>
          <w:rtl/>
        </w:rPr>
        <w:t>ه، و تحت تأث</w:t>
      </w:r>
      <w:r w:rsidR="00B9269E">
        <w:rPr>
          <w:rFonts w:hint="cs"/>
          <w:rtl/>
        </w:rPr>
        <w:t>ی</w:t>
      </w:r>
      <w:r w:rsidRPr="00B12EB5">
        <w:rPr>
          <w:rFonts w:hint="cs"/>
          <w:rtl/>
        </w:rPr>
        <w:t>ر عقائد آن مح</w:t>
      </w:r>
      <w:r w:rsidR="00B9269E">
        <w:rPr>
          <w:rFonts w:hint="cs"/>
          <w:rtl/>
        </w:rPr>
        <w:t>ی</w:t>
      </w:r>
      <w:r w:rsidRPr="00B12EB5">
        <w:rPr>
          <w:rFonts w:hint="cs"/>
          <w:rtl/>
        </w:rPr>
        <w:t>طها واقع شدند، به تدو</w:t>
      </w:r>
      <w:r w:rsidR="00B9269E">
        <w:rPr>
          <w:rFonts w:hint="cs"/>
          <w:rtl/>
        </w:rPr>
        <w:t>ی</w:t>
      </w:r>
      <w:r w:rsidRPr="00B12EB5">
        <w:rPr>
          <w:rFonts w:hint="cs"/>
          <w:rtl/>
        </w:rPr>
        <w:t>ن و ترت</w:t>
      </w:r>
      <w:r w:rsidR="00B9269E">
        <w:rPr>
          <w:rFonts w:hint="cs"/>
          <w:rtl/>
        </w:rPr>
        <w:t>ی</w:t>
      </w:r>
      <w:r w:rsidRPr="00B12EB5">
        <w:rPr>
          <w:rFonts w:hint="cs"/>
          <w:rtl/>
        </w:rPr>
        <w:t>ب ا</w:t>
      </w:r>
      <w:r w:rsidR="00B9269E">
        <w:rPr>
          <w:rFonts w:hint="cs"/>
          <w:rtl/>
        </w:rPr>
        <w:t>ی</w:t>
      </w:r>
      <w:r w:rsidRPr="00B12EB5">
        <w:rPr>
          <w:rFonts w:hint="cs"/>
          <w:rtl/>
        </w:rPr>
        <w:t>ن قب</w:t>
      </w:r>
      <w:r w:rsidR="00B9269E">
        <w:rPr>
          <w:rFonts w:hint="cs"/>
          <w:rtl/>
        </w:rPr>
        <w:t>ی</w:t>
      </w:r>
      <w:r w:rsidR="00BB216E">
        <w:rPr>
          <w:rFonts w:hint="cs"/>
          <w:rtl/>
        </w:rPr>
        <w:t>ل قصص و عقائد و تعال</w:t>
      </w:r>
      <w:r w:rsidR="00B9269E">
        <w:rPr>
          <w:rFonts w:hint="cs"/>
          <w:rtl/>
        </w:rPr>
        <w:t>ی</w:t>
      </w:r>
      <w:r w:rsidR="00BB216E">
        <w:rPr>
          <w:rFonts w:hint="cs"/>
          <w:rtl/>
        </w:rPr>
        <w:t>م پرداخته</w:t>
      </w:r>
      <w:r w:rsidR="00BB216E">
        <w:rPr>
          <w:rFonts w:hint="eastAsia"/>
          <w:rtl/>
        </w:rPr>
        <w:t>‌</w:t>
      </w:r>
      <w:r w:rsidRPr="00B12EB5">
        <w:rPr>
          <w:rFonts w:hint="cs"/>
          <w:rtl/>
        </w:rPr>
        <w:t>اند</w:t>
      </w:r>
      <w:r w:rsidRPr="00BB216E">
        <w:rPr>
          <w:rFonts w:hint="cs"/>
          <w:vertAlign w:val="superscript"/>
          <w:rtl/>
        </w:rPr>
        <w:t>(</w:t>
      </w:r>
      <w:r w:rsidRPr="00BB216E">
        <w:rPr>
          <w:rStyle w:val="FootnoteReference"/>
          <w:rtl/>
        </w:rPr>
        <w:footnoteReference w:id="14"/>
      </w:r>
      <w:r w:rsidRPr="00BB216E">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lastRenderedPageBreak/>
        <w:t>در ا</w:t>
      </w:r>
      <w:r w:rsidR="00B9269E">
        <w:rPr>
          <w:rFonts w:hint="cs"/>
          <w:rtl/>
        </w:rPr>
        <w:t>ی</w:t>
      </w:r>
      <w:r w:rsidRPr="00B12EB5">
        <w:rPr>
          <w:rFonts w:hint="cs"/>
          <w:rtl/>
        </w:rPr>
        <w:t xml:space="preserve">نجا بهتر است که کلام </w:t>
      </w:r>
      <w:r w:rsidRPr="00B12EB5">
        <w:rPr>
          <w:rFonts w:ascii="Traditional Arabic" w:hAnsi="Traditional Arabic" w:cs="Traditional Arabic"/>
          <w:rtl/>
        </w:rPr>
        <w:t>«</w:t>
      </w:r>
      <w:r w:rsidRPr="00B12EB5">
        <w:rPr>
          <w:rFonts w:hint="cs"/>
          <w:rtl/>
        </w:rPr>
        <w:t>و</w:t>
      </w:r>
      <w:r w:rsidR="00B9269E">
        <w:rPr>
          <w:rFonts w:hint="cs"/>
          <w:rtl/>
        </w:rPr>
        <w:t>ی</w:t>
      </w:r>
      <w:r w:rsidRPr="00B12EB5">
        <w:rPr>
          <w:rFonts w:hint="cs"/>
          <w:rtl/>
        </w:rPr>
        <w:t>لز</w:t>
      </w:r>
      <w:r w:rsidRPr="00B12EB5">
        <w:rPr>
          <w:rFonts w:ascii="Traditional Arabic" w:hAnsi="Traditional Arabic" w:cs="Traditional Arabic"/>
          <w:rtl/>
        </w:rPr>
        <w:t>»</w:t>
      </w:r>
      <w:r w:rsidRPr="00B12EB5">
        <w:rPr>
          <w:rFonts w:hint="cs"/>
          <w:rtl/>
        </w:rPr>
        <w:t xml:space="preserve"> را که از محققان جهان غرب به شمار م</w:t>
      </w:r>
      <w:r w:rsidR="00B9269E">
        <w:rPr>
          <w:rFonts w:hint="cs"/>
          <w:rtl/>
        </w:rPr>
        <w:t>ی</w:t>
      </w:r>
      <w:r w:rsidRPr="00B12EB5">
        <w:rPr>
          <w:rFonts w:hint="cs"/>
          <w:rtl/>
        </w:rPr>
        <w:t>رود نقل کنم، او در کتابش (معالم تار</w:t>
      </w:r>
      <w:r w:rsidR="00B9269E">
        <w:rPr>
          <w:rFonts w:hint="cs"/>
          <w:rtl/>
        </w:rPr>
        <w:t>ی</w:t>
      </w:r>
      <w:r w:rsidRPr="00B12EB5">
        <w:rPr>
          <w:rFonts w:hint="cs"/>
          <w:rtl/>
        </w:rPr>
        <w:t>خ انسان</w:t>
      </w:r>
      <w:r w:rsidR="00B9269E">
        <w:rPr>
          <w:rFonts w:hint="cs"/>
          <w:rtl/>
        </w:rPr>
        <w:t>ی</w:t>
      </w:r>
      <w:r w:rsidRPr="00B12EB5">
        <w:rPr>
          <w:rFonts w:hint="cs"/>
          <w:rtl/>
        </w:rPr>
        <w:t>ت، جلد سوم، ص:548) م</w:t>
      </w:r>
      <w:r w:rsidR="00B9269E">
        <w:rPr>
          <w:rFonts w:hint="cs"/>
          <w:rtl/>
        </w:rPr>
        <w:t>ی</w:t>
      </w:r>
      <w:r w:rsidRPr="00B12EB5">
        <w:rPr>
          <w:rFonts w:hint="cs"/>
          <w:rtl/>
        </w:rPr>
        <w:t>‌نو</w:t>
      </w:r>
      <w:r w:rsidR="00B9269E">
        <w:rPr>
          <w:rFonts w:hint="cs"/>
          <w:rtl/>
        </w:rPr>
        <w:t>ی</w:t>
      </w:r>
      <w:r w:rsidRPr="00B12EB5">
        <w:rPr>
          <w:rFonts w:hint="cs"/>
          <w:rtl/>
        </w:rPr>
        <w:t xml:space="preserve">سد: </w:t>
      </w:r>
      <w:r w:rsidRPr="00B12EB5">
        <w:rPr>
          <w:rFonts w:ascii="Traditional Arabic" w:hAnsi="Traditional Arabic" w:cs="Traditional Arabic"/>
          <w:rtl/>
        </w:rPr>
        <w:t>«</w:t>
      </w:r>
      <w:r w:rsidRPr="00B12EB5">
        <w:rPr>
          <w:rFonts w:hint="cs"/>
          <w:rtl/>
        </w:rPr>
        <w:t>...اکنون از حقائق مسلمه و بد</w:t>
      </w:r>
      <w:r w:rsidR="00B9269E">
        <w:rPr>
          <w:rFonts w:hint="cs"/>
          <w:rtl/>
        </w:rPr>
        <w:t>ی</w:t>
      </w:r>
      <w:r w:rsidRPr="00B12EB5">
        <w:rPr>
          <w:rFonts w:hint="cs"/>
          <w:rtl/>
        </w:rPr>
        <w:t>ه</w:t>
      </w:r>
      <w:r w:rsidR="00B9269E">
        <w:rPr>
          <w:rFonts w:hint="cs"/>
          <w:rtl/>
        </w:rPr>
        <w:t>ی</w:t>
      </w:r>
      <w:r w:rsidRPr="00B12EB5">
        <w:rPr>
          <w:rFonts w:hint="cs"/>
          <w:rtl/>
        </w:rPr>
        <w:t>ات است که مجموعۀ اخبار لاهوت</w:t>
      </w:r>
      <w:r w:rsidR="00B9269E">
        <w:rPr>
          <w:rFonts w:hint="cs"/>
          <w:rtl/>
        </w:rPr>
        <w:t>ی</w:t>
      </w:r>
      <w:r w:rsidRPr="00B12EB5">
        <w:rPr>
          <w:rFonts w:hint="cs"/>
          <w:rtl/>
        </w:rPr>
        <w:t xml:space="preserve"> اناج</w:t>
      </w:r>
      <w:r w:rsidR="00B9269E">
        <w:rPr>
          <w:rFonts w:hint="cs"/>
          <w:rtl/>
        </w:rPr>
        <w:t>ی</w:t>
      </w:r>
      <w:r w:rsidRPr="00B12EB5">
        <w:rPr>
          <w:rFonts w:hint="cs"/>
          <w:rtl/>
        </w:rPr>
        <w:t>ل که پا</w:t>
      </w:r>
      <w:r w:rsidR="00B9269E">
        <w:rPr>
          <w:rFonts w:hint="cs"/>
          <w:rtl/>
        </w:rPr>
        <w:t>ی</w:t>
      </w:r>
      <w:r w:rsidRPr="00B12EB5">
        <w:rPr>
          <w:rFonts w:hint="cs"/>
          <w:rtl/>
        </w:rPr>
        <w:t>ۀ مناسک و</w:t>
      </w:r>
      <w:r w:rsidR="00BB216E">
        <w:rPr>
          <w:rFonts w:hint="cs"/>
          <w:rtl/>
        </w:rPr>
        <w:t xml:space="preserve"> مراسم د</w:t>
      </w:r>
      <w:r w:rsidR="00B9269E">
        <w:rPr>
          <w:rFonts w:hint="cs"/>
          <w:rtl/>
        </w:rPr>
        <w:t>ی</w:t>
      </w:r>
      <w:r w:rsidR="00BB216E">
        <w:rPr>
          <w:rFonts w:hint="cs"/>
          <w:rtl/>
        </w:rPr>
        <w:t>ن مس</w:t>
      </w:r>
      <w:r w:rsidR="00B9269E">
        <w:rPr>
          <w:rFonts w:hint="cs"/>
          <w:rtl/>
        </w:rPr>
        <w:t>ی</w:t>
      </w:r>
      <w:r w:rsidR="00BB216E">
        <w:rPr>
          <w:rFonts w:hint="cs"/>
          <w:rtl/>
        </w:rPr>
        <w:t>ح</w:t>
      </w:r>
      <w:r w:rsidR="00B9269E">
        <w:rPr>
          <w:rFonts w:hint="cs"/>
          <w:rtl/>
        </w:rPr>
        <w:t>ی</w:t>
      </w:r>
      <w:r w:rsidR="00BB216E">
        <w:rPr>
          <w:rFonts w:hint="cs"/>
          <w:rtl/>
        </w:rPr>
        <w:t>ت را به وجود م</w:t>
      </w:r>
      <w:r w:rsidR="00B9269E">
        <w:rPr>
          <w:rFonts w:hint="cs"/>
          <w:rtl/>
        </w:rPr>
        <w:t>ی</w:t>
      </w:r>
      <w:r w:rsidR="00BB216E">
        <w:rPr>
          <w:rFonts w:hint="eastAsia"/>
          <w:rtl/>
        </w:rPr>
        <w:t>‌</w:t>
      </w:r>
      <w:r w:rsidRPr="00B12EB5">
        <w:rPr>
          <w:rFonts w:hint="cs"/>
          <w:rtl/>
        </w:rPr>
        <w:t>آورند از طرف دانشمندان تأئ</w:t>
      </w:r>
      <w:r w:rsidR="00B9269E">
        <w:rPr>
          <w:rFonts w:hint="cs"/>
          <w:rtl/>
        </w:rPr>
        <w:t>ی</w:t>
      </w:r>
      <w:r w:rsidRPr="00B12EB5">
        <w:rPr>
          <w:rFonts w:hint="cs"/>
          <w:rtl/>
        </w:rPr>
        <w:t>د و تثب</w:t>
      </w:r>
      <w:r w:rsidR="00B9269E">
        <w:rPr>
          <w:rFonts w:hint="cs"/>
          <w:rtl/>
        </w:rPr>
        <w:t>ی</w:t>
      </w:r>
      <w:r w:rsidRPr="00B12EB5">
        <w:rPr>
          <w:rFonts w:hint="cs"/>
          <w:rtl/>
        </w:rPr>
        <w:t>ت ن</w:t>
      </w:r>
      <w:r w:rsidR="00002319">
        <w:rPr>
          <w:rFonts w:hint="cs"/>
          <w:rtl/>
        </w:rPr>
        <w:t>م</w:t>
      </w:r>
      <w:r w:rsidR="00B9269E">
        <w:rPr>
          <w:rFonts w:hint="cs"/>
          <w:rtl/>
        </w:rPr>
        <w:t>ی</w:t>
      </w:r>
      <w:r w:rsidR="00002319">
        <w:rPr>
          <w:rFonts w:hint="cs"/>
          <w:rtl/>
        </w:rPr>
        <w:t>‌شود</w:t>
      </w:r>
      <w:r w:rsidRPr="00B12EB5">
        <w:rPr>
          <w:rFonts w:hint="cs"/>
          <w:rtl/>
        </w:rPr>
        <w:t>، و مشکل است حت</w:t>
      </w:r>
      <w:r w:rsidR="00B9269E">
        <w:rPr>
          <w:rFonts w:hint="cs"/>
          <w:rtl/>
        </w:rPr>
        <w:t>ی</w:t>
      </w:r>
      <w:r w:rsidRPr="00B12EB5">
        <w:rPr>
          <w:rFonts w:hint="cs"/>
          <w:rtl/>
        </w:rPr>
        <w:t xml:space="preserve"> </w:t>
      </w:r>
      <w:r w:rsidR="00B9269E">
        <w:rPr>
          <w:rFonts w:hint="cs"/>
          <w:rtl/>
        </w:rPr>
        <w:t>ی</w:t>
      </w:r>
      <w:r w:rsidRPr="00B12EB5">
        <w:rPr>
          <w:rFonts w:hint="cs"/>
          <w:rtl/>
        </w:rPr>
        <w:t>ک کلمه از کلمات ع</w:t>
      </w:r>
      <w:r w:rsidR="00B9269E">
        <w:rPr>
          <w:rFonts w:hint="cs"/>
          <w:rtl/>
        </w:rPr>
        <w:t>ی</w:t>
      </w:r>
      <w:r w:rsidRPr="00B12EB5">
        <w:rPr>
          <w:rFonts w:hint="cs"/>
          <w:rtl/>
        </w:rPr>
        <w:t>س</w:t>
      </w:r>
      <w:r w:rsidR="00B9269E">
        <w:rPr>
          <w:rFonts w:hint="cs"/>
          <w:rtl/>
        </w:rPr>
        <w:t>ی</w:t>
      </w:r>
      <w:r w:rsidRPr="00B12EB5">
        <w:rPr>
          <w:rFonts w:hint="cs"/>
          <w:rtl/>
        </w:rPr>
        <w:t xml:space="preserve"> در</w:t>
      </w:r>
      <w:r w:rsidR="00676EEB">
        <w:rPr>
          <w:rFonts w:hint="cs"/>
          <w:rtl/>
        </w:rPr>
        <w:t xml:space="preserve"> آن‌ها </w:t>
      </w:r>
      <w:r w:rsidRPr="00B12EB5">
        <w:rPr>
          <w:rFonts w:hint="cs"/>
          <w:rtl/>
        </w:rPr>
        <w:t>وجود داشته باشد!، که بتوان موضوع کفاره  و فدا را تفس</w:t>
      </w:r>
      <w:r w:rsidR="00B9269E">
        <w:rPr>
          <w:rFonts w:hint="cs"/>
          <w:rtl/>
        </w:rPr>
        <w:t>ی</w:t>
      </w:r>
      <w:r w:rsidRPr="00B12EB5">
        <w:rPr>
          <w:rFonts w:hint="cs"/>
          <w:rtl/>
        </w:rPr>
        <w:t xml:space="preserve">ر آن قرار داد، </w:t>
      </w:r>
      <w:r w:rsidR="00B9269E">
        <w:rPr>
          <w:rFonts w:hint="cs"/>
          <w:rtl/>
        </w:rPr>
        <w:t>ی</w:t>
      </w:r>
      <w:r w:rsidRPr="00B12EB5">
        <w:rPr>
          <w:rFonts w:hint="cs"/>
          <w:rtl/>
        </w:rPr>
        <w:t>ا درآن کلمات، حضرت ع</w:t>
      </w:r>
      <w:r w:rsidR="00B9269E">
        <w:rPr>
          <w:rFonts w:hint="cs"/>
          <w:rtl/>
        </w:rPr>
        <w:t>ی</w:t>
      </w:r>
      <w:r w:rsidRPr="00B12EB5">
        <w:rPr>
          <w:rFonts w:hint="cs"/>
          <w:rtl/>
        </w:rPr>
        <w:t>س</w:t>
      </w:r>
      <w:r w:rsidR="00B9269E">
        <w:rPr>
          <w:rFonts w:hint="cs"/>
          <w:rtl/>
        </w:rPr>
        <w:t>ی</w:t>
      </w:r>
      <w:r w:rsidRPr="00B12EB5">
        <w:rPr>
          <w:rFonts w:hint="cs"/>
          <w:rtl/>
        </w:rPr>
        <w:t xml:space="preserve"> پ</w:t>
      </w:r>
      <w:r w:rsidR="00B9269E">
        <w:rPr>
          <w:rFonts w:hint="cs"/>
          <w:rtl/>
        </w:rPr>
        <w:t>ی</w:t>
      </w:r>
      <w:r w:rsidRPr="00B12EB5">
        <w:rPr>
          <w:rFonts w:hint="cs"/>
          <w:rtl/>
        </w:rPr>
        <w:t>روان خود را به تقد</w:t>
      </w:r>
      <w:r w:rsidR="00B9269E">
        <w:rPr>
          <w:rFonts w:hint="cs"/>
          <w:rtl/>
        </w:rPr>
        <w:t>ی</w:t>
      </w:r>
      <w:r w:rsidRPr="00B12EB5">
        <w:rPr>
          <w:rFonts w:hint="cs"/>
          <w:rtl/>
        </w:rPr>
        <w:t>م قربان</w:t>
      </w:r>
      <w:r w:rsidR="00B9269E">
        <w:rPr>
          <w:rFonts w:hint="cs"/>
          <w:rtl/>
        </w:rPr>
        <w:t>ی</w:t>
      </w:r>
      <w:r w:rsidRPr="00B12EB5">
        <w:rPr>
          <w:rFonts w:hint="cs"/>
          <w:rtl/>
        </w:rPr>
        <w:t xml:space="preserve"> ها و </w:t>
      </w:r>
      <w:r w:rsidR="00B9269E">
        <w:rPr>
          <w:rFonts w:hint="cs"/>
          <w:rtl/>
        </w:rPr>
        <w:t>ی</w:t>
      </w:r>
      <w:r w:rsidRPr="00B12EB5">
        <w:rPr>
          <w:rFonts w:hint="cs"/>
          <w:rtl/>
        </w:rPr>
        <w:t xml:space="preserve">ا </w:t>
      </w:r>
      <w:r w:rsidRPr="00B12EB5">
        <w:rPr>
          <w:rFonts w:ascii="Traditional Arabic" w:hAnsi="Traditional Arabic" w:cs="Traditional Arabic"/>
          <w:rtl/>
        </w:rPr>
        <w:t>«</w:t>
      </w:r>
      <w:r w:rsidRPr="00B12EB5">
        <w:rPr>
          <w:rFonts w:hint="cs"/>
          <w:rtl/>
        </w:rPr>
        <w:t>عشا</w:t>
      </w:r>
      <w:r w:rsidR="00B9269E">
        <w:rPr>
          <w:rFonts w:hint="cs"/>
          <w:rtl/>
        </w:rPr>
        <w:t>ی</w:t>
      </w:r>
      <w:r w:rsidRPr="00B12EB5">
        <w:rPr>
          <w:rFonts w:hint="cs"/>
          <w:rtl/>
        </w:rPr>
        <w:t xml:space="preserve"> ربان</w:t>
      </w:r>
      <w:r w:rsidR="00B9269E">
        <w:rPr>
          <w:rFonts w:hint="cs"/>
          <w:rtl/>
        </w:rPr>
        <w:t>ی</w:t>
      </w:r>
      <w:r w:rsidRPr="00B12EB5">
        <w:rPr>
          <w:rFonts w:ascii="Traditional Arabic" w:hAnsi="Traditional Arabic" w:cs="Traditional Arabic"/>
          <w:rtl/>
        </w:rPr>
        <w:t>»</w:t>
      </w:r>
      <w:r w:rsidRPr="00B12EB5">
        <w:rPr>
          <w:rFonts w:hint="cs"/>
          <w:rtl/>
        </w:rPr>
        <w:t xml:space="preserve"> مأمور کرده باشد. و ه</w:t>
      </w:r>
      <w:r w:rsidR="00B9269E">
        <w:rPr>
          <w:rFonts w:hint="cs"/>
          <w:rtl/>
        </w:rPr>
        <w:t>ی</w:t>
      </w:r>
      <w:r w:rsidRPr="00B12EB5">
        <w:rPr>
          <w:rFonts w:hint="cs"/>
          <w:rtl/>
        </w:rPr>
        <w:t>چ گونه دل</w:t>
      </w:r>
      <w:r w:rsidR="00B9269E">
        <w:rPr>
          <w:rFonts w:hint="cs"/>
          <w:rtl/>
        </w:rPr>
        <w:t>ی</w:t>
      </w:r>
      <w:r w:rsidRPr="00B12EB5">
        <w:rPr>
          <w:rFonts w:hint="cs"/>
          <w:rtl/>
        </w:rPr>
        <w:t>ل و سند</w:t>
      </w:r>
      <w:r w:rsidR="00B9269E">
        <w:rPr>
          <w:rFonts w:hint="cs"/>
          <w:rtl/>
        </w:rPr>
        <w:t>ی</w:t>
      </w:r>
      <w:r w:rsidRPr="00B12EB5">
        <w:rPr>
          <w:rFonts w:hint="cs"/>
          <w:rtl/>
        </w:rPr>
        <w:t xml:space="preserve"> نم</w:t>
      </w:r>
      <w:r w:rsidR="00B9269E">
        <w:rPr>
          <w:rFonts w:hint="cs"/>
          <w:rtl/>
        </w:rPr>
        <w:t>ی</w:t>
      </w:r>
      <w:r w:rsidRPr="00B12EB5">
        <w:rPr>
          <w:rFonts w:hint="cs"/>
          <w:rtl/>
        </w:rPr>
        <w:t xml:space="preserve"> توان پ</w:t>
      </w:r>
      <w:r w:rsidR="00B9269E">
        <w:rPr>
          <w:rFonts w:hint="cs"/>
          <w:rtl/>
        </w:rPr>
        <w:t>ی</w:t>
      </w:r>
      <w:r w:rsidRPr="00B12EB5">
        <w:rPr>
          <w:rFonts w:hint="cs"/>
          <w:rtl/>
        </w:rPr>
        <w:t>دا نمود که ثابت سازد موضوع تثل</w:t>
      </w:r>
      <w:r w:rsidR="00B9269E">
        <w:rPr>
          <w:rFonts w:hint="cs"/>
          <w:rtl/>
        </w:rPr>
        <w:t>ی</w:t>
      </w:r>
      <w:r w:rsidRPr="00B12EB5">
        <w:rPr>
          <w:rFonts w:hint="cs"/>
          <w:rtl/>
        </w:rPr>
        <w:t>ث که بعد از مس</w:t>
      </w:r>
      <w:r w:rsidR="00B9269E">
        <w:rPr>
          <w:rFonts w:hint="cs"/>
          <w:rtl/>
        </w:rPr>
        <w:t>ی</w:t>
      </w:r>
      <w:r w:rsidRPr="00B12EB5">
        <w:rPr>
          <w:rFonts w:hint="cs"/>
          <w:rtl/>
        </w:rPr>
        <w:t>ح موجب آن همه اختلاف و تفرق، در عالم مس</w:t>
      </w:r>
      <w:r w:rsidR="00B9269E">
        <w:rPr>
          <w:rFonts w:hint="cs"/>
          <w:rtl/>
        </w:rPr>
        <w:t>ی</w:t>
      </w:r>
      <w:r w:rsidRPr="00B12EB5">
        <w:rPr>
          <w:rFonts w:hint="cs"/>
          <w:rtl/>
        </w:rPr>
        <w:t>ح</w:t>
      </w:r>
      <w:r w:rsidR="00B9269E">
        <w:rPr>
          <w:rFonts w:hint="cs"/>
          <w:rtl/>
        </w:rPr>
        <w:t>ی</w:t>
      </w:r>
      <w:r w:rsidRPr="00B12EB5">
        <w:rPr>
          <w:rFonts w:hint="cs"/>
          <w:rtl/>
        </w:rPr>
        <w:t>ت شده مورد قبول و اعتقاد حوار</w:t>
      </w:r>
      <w:r w:rsidR="00B9269E">
        <w:rPr>
          <w:rFonts w:hint="cs"/>
          <w:rtl/>
        </w:rPr>
        <w:t>یی</w:t>
      </w:r>
      <w:r w:rsidRPr="00B12EB5">
        <w:rPr>
          <w:rFonts w:hint="cs"/>
          <w:rtl/>
        </w:rPr>
        <w:t>ن مس</w:t>
      </w:r>
      <w:r w:rsidR="00B9269E">
        <w:rPr>
          <w:rFonts w:hint="cs"/>
          <w:rtl/>
        </w:rPr>
        <w:t>ی</w:t>
      </w:r>
      <w:r w:rsidRPr="00B12EB5">
        <w:rPr>
          <w:rFonts w:hint="cs"/>
          <w:rtl/>
        </w:rPr>
        <w:t>ح باشد</w:t>
      </w:r>
      <w:r w:rsidRPr="00687DB3">
        <w:rPr>
          <w:rFonts w:hint="cs"/>
          <w:vertAlign w:val="superscript"/>
          <w:rtl/>
        </w:rPr>
        <w:t>(</w:t>
      </w:r>
      <w:r w:rsidRPr="00687DB3">
        <w:rPr>
          <w:vertAlign w:val="superscript"/>
          <w:rtl/>
        </w:rPr>
        <w:footnoteReference w:id="15"/>
      </w:r>
      <w:r w:rsidRPr="00687DB3">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با مقارنه م</w:t>
      </w:r>
      <w:r w:rsidR="00B9269E">
        <w:rPr>
          <w:rFonts w:hint="cs"/>
          <w:rtl/>
        </w:rPr>
        <w:t>ی</w:t>
      </w:r>
      <w:r w:rsidRPr="00B12EB5">
        <w:rPr>
          <w:rFonts w:hint="cs"/>
          <w:rtl/>
        </w:rPr>
        <w:t>ان نصران</w:t>
      </w:r>
      <w:r w:rsidR="00B9269E">
        <w:rPr>
          <w:rFonts w:hint="cs"/>
          <w:rtl/>
        </w:rPr>
        <w:t>ی</w:t>
      </w:r>
      <w:r w:rsidRPr="00B12EB5">
        <w:rPr>
          <w:rFonts w:hint="cs"/>
          <w:rtl/>
        </w:rPr>
        <w:t>ت و د</w:t>
      </w:r>
      <w:r w:rsidR="00B9269E">
        <w:rPr>
          <w:rFonts w:hint="cs"/>
          <w:rtl/>
        </w:rPr>
        <w:t>ی</w:t>
      </w:r>
      <w:r w:rsidRPr="00B12EB5">
        <w:rPr>
          <w:rFonts w:hint="cs"/>
          <w:rtl/>
        </w:rPr>
        <w:t>گر اد</w:t>
      </w:r>
      <w:r w:rsidR="00B9269E">
        <w:rPr>
          <w:rFonts w:hint="cs"/>
          <w:rtl/>
        </w:rPr>
        <w:t>ی</w:t>
      </w:r>
      <w:r w:rsidRPr="00B12EB5">
        <w:rPr>
          <w:rFonts w:hint="cs"/>
          <w:rtl/>
        </w:rPr>
        <w:t>ان وثن</w:t>
      </w:r>
      <w:r w:rsidR="00B9269E">
        <w:rPr>
          <w:rFonts w:hint="cs"/>
          <w:rtl/>
        </w:rPr>
        <w:t>ی</w:t>
      </w:r>
      <w:r w:rsidRPr="00B12EB5">
        <w:rPr>
          <w:rFonts w:hint="cs"/>
          <w:rtl/>
        </w:rPr>
        <w:t xml:space="preserve"> بخوب</w:t>
      </w:r>
      <w:r w:rsidR="00B9269E">
        <w:rPr>
          <w:rFonts w:hint="cs"/>
          <w:rtl/>
        </w:rPr>
        <w:t>ی</w:t>
      </w:r>
      <w:r w:rsidRPr="00B12EB5">
        <w:rPr>
          <w:rFonts w:hint="cs"/>
          <w:rtl/>
        </w:rPr>
        <w:t xml:space="preserve"> ظاهر </w:t>
      </w:r>
      <w:r w:rsidR="00002319">
        <w:rPr>
          <w:rFonts w:hint="cs"/>
          <w:rtl/>
        </w:rPr>
        <w:t>م</w:t>
      </w:r>
      <w:r w:rsidR="00B9269E">
        <w:rPr>
          <w:rFonts w:hint="cs"/>
          <w:rtl/>
        </w:rPr>
        <w:t>ی</w:t>
      </w:r>
      <w:r w:rsidR="00002319">
        <w:rPr>
          <w:rFonts w:hint="cs"/>
          <w:rtl/>
        </w:rPr>
        <w:t>‌شود</w:t>
      </w:r>
      <w:r w:rsidRPr="00B12EB5">
        <w:rPr>
          <w:rFonts w:hint="cs"/>
          <w:rtl/>
        </w:rPr>
        <w:t xml:space="preserve"> که نصران</w:t>
      </w:r>
      <w:r w:rsidR="00B9269E">
        <w:rPr>
          <w:rFonts w:hint="cs"/>
          <w:rtl/>
        </w:rPr>
        <w:t>ی</w:t>
      </w:r>
      <w:r w:rsidRPr="00B12EB5">
        <w:rPr>
          <w:rFonts w:hint="cs"/>
          <w:rtl/>
        </w:rPr>
        <w:t>ت نه تنها متأثر از نظر</w:t>
      </w:r>
      <w:r w:rsidR="00B9269E">
        <w:rPr>
          <w:rFonts w:hint="cs"/>
          <w:rtl/>
        </w:rPr>
        <w:t>ی</w:t>
      </w:r>
      <w:r w:rsidRPr="00B12EB5">
        <w:rPr>
          <w:rFonts w:hint="cs"/>
          <w:rtl/>
        </w:rPr>
        <w:t>ه افلاطون</w:t>
      </w:r>
      <w:r w:rsidR="00B9269E">
        <w:rPr>
          <w:rFonts w:hint="cs"/>
          <w:rtl/>
        </w:rPr>
        <w:t>ی</w:t>
      </w:r>
      <w:r w:rsidRPr="00B12EB5">
        <w:rPr>
          <w:rFonts w:hint="cs"/>
          <w:rtl/>
        </w:rPr>
        <w:t xml:space="preserve"> بود، بلکه مز</w:t>
      </w:r>
      <w:r w:rsidR="00B9269E">
        <w:rPr>
          <w:rFonts w:hint="cs"/>
          <w:rtl/>
        </w:rPr>
        <w:t>ی</w:t>
      </w:r>
      <w:r w:rsidRPr="00B12EB5">
        <w:rPr>
          <w:rFonts w:hint="cs"/>
          <w:rtl/>
        </w:rPr>
        <w:t>ج</w:t>
      </w:r>
      <w:r w:rsidR="00B9269E">
        <w:rPr>
          <w:rFonts w:hint="cs"/>
          <w:rtl/>
        </w:rPr>
        <w:t>ی</w:t>
      </w:r>
      <w:r w:rsidRPr="00B12EB5">
        <w:rPr>
          <w:rFonts w:hint="cs"/>
          <w:rtl/>
        </w:rPr>
        <w:t xml:space="preserve"> از افکار آشور</w:t>
      </w:r>
      <w:r w:rsidR="00B9269E">
        <w:rPr>
          <w:rFonts w:hint="cs"/>
          <w:rtl/>
        </w:rPr>
        <w:t>ی</w:t>
      </w:r>
      <w:r w:rsidRPr="00B12EB5">
        <w:rPr>
          <w:rFonts w:hint="cs"/>
          <w:rtl/>
        </w:rPr>
        <w:t xml:space="preserve"> ها، ف</w:t>
      </w:r>
      <w:r w:rsidR="00B9269E">
        <w:rPr>
          <w:rFonts w:hint="cs"/>
          <w:rtl/>
        </w:rPr>
        <w:t>ی</w:t>
      </w:r>
      <w:r w:rsidRPr="00B12EB5">
        <w:rPr>
          <w:rFonts w:hint="cs"/>
          <w:rtl/>
        </w:rPr>
        <w:t>نق</w:t>
      </w:r>
      <w:r w:rsidR="00B9269E">
        <w:rPr>
          <w:rFonts w:hint="cs"/>
          <w:rtl/>
        </w:rPr>
        <w:t>ی</w:t>
      </w:r>
      <w:r w:rsidRPr="00B12EB5">
        <w:rPr>
          <w:rFonts w:hint="cs"/>
          <w:rtl/>
        </w:rPr>
        <w:t xml:space="preserve"> ها، فارس</w:t>
      </w:r>
      <w:r w:rsidR="00B9269E">
        <w:rPr>
          <w:rFonts w:hint="cs"/>
          <w:rtl/>
        </w:rPr>
        <w:t>ی</w:t>
      </w:r>
      <w:r w:rsidRPr="00B12EB5">
        <w:rPr>
          <w:rFonts w:hint="cs"/>
          <w:rtl/>
        </w:rPr>
        <w:t>‌ها، و هند</w:t>
      </w:r>
      <w:r w:rsidR="00B9269E">
        <w:rPr>
          <w:rFonts w:hint="cs"/>
          <w:rtl/>
        </w:rPr>
        <w:t>ی</w:t>
      </w:r>
      <w:r w:rsidRPr="00B12EB5">
        <w:rPr>
          <w:rFonts w:hint="cs"/>
          <w:rtl/>
        </w:rPr>
        <w:t xml:space="preserve">‌ها </w:t>
      </w:r>
      <w:r w:rsidR="00774C6F">
        <w:rPr>
          <w:rFonts w:hint="cs"/>
          <w:rtl/>
        </w:rPr>
        <w:t>م</w:t>
      </w:r>
      <w:r w:rsidR="00B9269E">
        <w:rPr>
          <w:rFonts w:hint="cs"/>
          <w:rtl/>
        </w:rPr>
        <w:t>ی</w:t>
      </w:r>
      <w:r w:rsidR="00774C6F">
        <w:rPr>
          <w:rFonts w:hint="cs"/>
          <w:rtl/>
        </w:rPr>
        <w:t>‌باش</w:t>
      </w:r>
      <w:r w:rsidRPr="00B12EB5">
        <w:rPr>
          <w:rFonts w:hint="cs"/>
          <w:rtl/>
        </w:rPr>
        <w:t>د، چنانکه ما در باب عقائد نصار</w:t>
      </w:r>
      <w:r w:rsidR="00B9269E">
        <w:rPr>
          <w:rFonts w:hint="cs"/>
          <w:rtl/>
        </w:rPr>
        <w:t>ی</w:t>
      </w:r>
      <w:r w:rsidRPr="00B12EB5">
        <w:rPr>
          <w:rFonts w:hint="cs"/>
          <w:rtl/>
        </w:rPr>
        <w:t xml:space="preserve"> مقارنه ا</w:t>
      </w:r>
      <w:r w:rsidR="00B9269E">
        <w:rPr>
          <w:rFonts w:hint="cs"/>
          <w:rtl/>
        </w:rPr>
        <w:t>ی</w:t>
      </w:r>
      <w:r w:rsidRPr="00B12EB5">
        <w:rPr>
          <w:rFonts w:hint="cs"/>
          <w:rtl/>
        </w:rPr>
        <w:t xml:space="preserve"> را م</w:t>
      </w:r>
      <w:r w:rsidR="00B9269E">
        <w:rPr>
          <w:rFonts w:hint="cs"/>
          <w:rtl/>
        </w:rPr>
        <w:t>ی</w:t>
      </w:r>
      <w:r w:rsidRPr="00B12EB5">
        <w:rPr>
          <w:rFonts w:hint="cs"/>
          <w:rtl/>
        </w:rPr>
        <w:t>ان مس</w:t>
      </w:r>
      <w:r w:rsidR="00B9269E">
        <w:rPr>
          <w:rFonts w:hint="cs"/>
          <w:rtl/>
        </w:rPr>
        <w:t>ی</w:t>
      </w:r>
      <w:r w:rsidRPr="00B12EB5">
        <w:rPr>
          <w:rFonts w:hint="cs"/>
          <w:rtl/>
        </w:rPr>
        <w:t>ح</w:t>
      </w:r>
      <w:r w:rsidR="00B9269E">
        <w:rPr>
          <w:rFonts w:hint="cs"/>
          <w:rtl/>
        </w:rPr>
        <w:t>ی</w:t>
      </w:r>
      <w:r w:rsidRPr="00B12EB5">
        <w:rPr>
          <w:rFonts w:hint="cs"/>
          <w:rtl/>
        </w:rPr>
        <w:t>ت و بعض</w:t>
      </w:r>
      <w:r w:rsidR="00B9269E">
        <w:rPr>
          <w:rFonts w:hint="cs"/>
          <w:rtl/>
        </w:rPr>
        <w:t>ی</w:t>
      </w:r>
      <w:r w:rsidRPr="00B12EB5">
        <w:rPr>
          <w:rFonts w:hint="cs"/>
          <w:rtl/>
        </w:rPr>
        <w:t xml:space="preserve"> اد</w:t>
      </w:r>
      <w:r w:rsidR="00B9269E">
        <w:rPr>
          <w:rFonts w:hint="cs"/>
          <w:rtl/>
        </w:rPr>
        <w:t>ی</w:t>
      </w:r>
      <w:r w:rsidRPr="00B12EB5">
        <w:rPr>
          <w:rFonts w:hint="cs"/>
          <w:rtl/>
        </w:rPr>
        <w:t>ان وثن</w:t>
      </w:r>
      <w:r w:rsidR="00B9269E">
        <w:rPr>
          <w:rFonts w:hint="cs"/>
          <w:rtl/>
        </w:rPr>
        <w:t>ی</w:t>
      </w:r>
      <w:r w:rsidRPr="00B12EB5">
        <w:rPr>
          <w:rFonts w:hint="cs"/>
          <w:rtl/>
        </w:rPr>
        <w:t xml:space="preserve"> د</w:t>
      </w:r>
      <w:r w:rsidR="00B9269E">
        <w:rPr>
          <w:rFonts w:hint="cs"/>
          <w:rtl/>
        </w:rPr>
        <w:t>ی</w:t>
      </w:r>
      <w:r w:rsidRPr="00B12EB5">
        <w:rPr>
          <w:rFonts w:hint="cs"/>
          <w:rtl/>
        </w:rPr>
        <w:t>گر انجام خواه</w:t>
      </w:r>
      <w:r w:rsidR="00B9269E">
        <w:rPr>
          <w:rFonts w:hint="cs"/>
          <w:rtl/>
        </w:rPr>
        <w:t>ی</w:t>
      </w:r>
      <w:r w:rsidRPr="00B12EB5">
        <w:rPr>
          <w:rFonts w:hint="cs"/>
          <w:rtl/>
        </w:rPr>
        <w:t>م داد که از خلال آن اثرپذ</w:t>
      </w:r>
      <w:r w:rsidR="00B9269E">
        <w:rPr>
          <w:rFonts w:hint="cs"/>
          <w:rtl/>
        </w:rPr>
        <w:t>ی</w:t>
      </w:r>
      <w:r w:rsidRPr="00B12EB5">
        <w:rPr>
          <w:rFonts w:hint="cs"/>
          <w:rtl/>
        </w:rPr>
        <w:t>ر</w:t>
      </w:r>
      <w:r w:rsidR="00B9269E">
        <w:rPr>
          <w:rFonts w:hint="cs"/>
          <w:rtl/>
        </w:rPr>
        <w:t>ی</w:t>
      </w:r>
      <w:r w:rsidRPr="00B12EB5">
        <w:rPr>
          <w:rFonts w:hint="cs"/>
          <w:rtl/>
        </w:rPr>
        <w:t xml:space="preserve"> ا</w:t>
      </w:r>
      <w:r w:rsidR="00B9269E">
        <w:rPr>
          <w:rFonts w:hint="cs"/>
          <w:rtl/>
        </w:rPr>
        <w:t>ی</w:t>
      </w:r>
      <w:r w:rsidRPr="00B12EB5">
        <w:rPr>
          <w:rFonts w:hint="cs"/>
          <w:rtl/>
        </w:rPr>
        <w:t>ن د</w:t>
      </w:r>
      <w:r w:rsidR="00B9269E">
        <w:rPr>
          <w:rFonts w:hint="cs"/>
          <w:rtl/>
        </w:rPr>
        <w:t>ی</w:t>
      </w:r>
      <w:r w:rsidRPr="00B12EB5">
        <w:rPr>
          <w:rFonts w:hint="cs"/>
          <w:rtl/>
        </w:rPr>
        <w:t>ن از اد</w:t>
      </w:r>
      <w:r w:rsidR="00B9269E">
        <w:rPr>
          <w:rFonts w:hint="cs"/>
          <w:rtl/>
        </w:rPr>
        <w:t>ی</w:t>
      </w:r>
      <w:r w:rsidRPr="00B12EB5">
        <w:rPr>
          <w:rFonts w:hint="cs"/>
          <w:rtl/>
        </w:rPr>
        <w:t>ان د</w:t>
      </w:r>
      <w:r w:rsidR="00B9269E">
        <w:rPr>
          <w:rFonts w:hint="cs"/>
          <w:rtl/>
        </w:rPr>
        <w:t>ی</w:t>
      </w:r>
      <w:r w:rsidRPr="00B12EB5">
        <w:rPr>
          <w:rFonts w:hint="cs"/>
          <w:rtl/>
        </w:rPr>
        <w:t>گر بخوب</w:t>
      </w:r>
      <w:r w:rsidR="00B9269E">
        <w:rPr>
          <w:rFonts w:hint="cs"/>
          <w:rtl/>
        </w:rPr>
        <w:t>ی</w:t>
      </w:r>
      <w:r w:rsidRPr="00B12EB5">
        <w:rPr>
          <w:rFonts w:hint="cs"/>
          <w:rtl/>
        </w:rPr>
        <w:t xml:space="preserve"> روشن خواهد گرد</w:t>
      </w:r>
      <w:r w:rsidR="00B9269E">
        <w:rPr>
          <w:rFonts w:hint="cs"/>
          <w:rtl/>
        </w:rPr>
        <w:t>ی</w:t>
      </w:r>
      <w:r w:rsidRPr="00B12EB5">
        <w:rPr>
          <w:rFonts w:hint="cs"/>
          <w:rtl/>
        </w:rPr>
        <w:t>د.</w:t>
      </w:r>
    </w:p>
    <w:p w:rsidR="0079021F" w:rsidRPr="00B12EB5" w:rsidRDefault="0079021F" w:rsidP="000E397C">
      <w:pPr>
        <w:pStyle w:val="a0"/>
      </w:pPr>
      <w:bookmarkStart w:id="61" w:name="_Toc295527475"/>
      <w:bookmarkStart w:id="62" w:name="_Toc424207129"/>
      <w:r w:rsidRPr="00B12EB5">
        <w:rPr>
          <w:rFonts w:hint="cs"/>
          <w:rtl/>
        </w:rPr>
        <w:t>5- مداخله امپراطور قسطنط</w:t>
      </w:r>
      <w:r w:rsidR="0023132C">
        <w:rPr>
          <w:rFonts w:hint="cs"/>
          <w:rtl/>
        </w:rPr>
        <w:t>ی</w:t>
      </w:r>
      <w:r w:rsidRPr="00B12EB5">
        <w:rPr>
          <w:rFonts w:hint="cs"/>
          <w:rtl/>
        </w:rPr>
        <w:t>ن</w:t>
      </w:r>
      <w:bookmarkEnd w:id="61"/>
      <w:bookmarkEnd w:id="62"/>
    </w:p>
    <w:p w:rsidR="0079021F" w:rsidRPr="00B12EB5" w:rsidRDefault="0079021F" w:rsidP="00687DB3">
      <w:pPr>
        <w:pStyle w:val="a3"/>
        <w:rPr>
          <w:rtl/>
        </w:rPr>
      </w:pPr>
      <w:r w:rsidRPr="00B12EB5">
        <w:rPr>
          <w:rFonts w:hint="cs"/>
          <w:rtl/>
        </w:rPr>
        <w:t>قسطنط</w:t>
      </w:r>
      <w:r w:rsidR="00B9269E">
        <w:rPr>
          <w:rFonts w:hint="cs"/>
          <w:rtl/>
        </w:rPr>
        <w:t>ی</w:t>
      </w:r>
      <w:r w:rsidRPr="00B12EB5">
        <w:rPr>
          <w:rFonts w:hint="cs"/>
          <w:rtl/>
        </w:rPr>
        <w:t xml:space="preserve">ن  پسر گوستس </w:t>
      </w:r>
      <w:r w:rsidR="00B9269E">
        <w:rPr>
          <w:rFonts w:hint="cs"/>
          <w:rtl/>
        </w:rPr>
        <w:t>ی</w:t>
      </w:r>
      <w:r w:rsidRPr="00B12EB5">
        <w:rPr>
          <w:rFonts w:hint="cs"/>
          <w:rtl/>
        </w:rPr>
        <w:t>ک</w:t>
      </w:r>
      <w:r w:rsidR="00B9269E">
        <w:rPr>
          <w:rFonts w:hint="cs"/>
          <w:rtl/>
        </w:rPr>
        <w:t>ی</w:t>
      </w:r>
      <w:r w:rsidRPr="00B12EB5">
        <w:rPr>
          <w:rFonts w:hint="cs"/>
          <w:rtl/>
        </w:rPr>
        <w:t xml:space="preserve"> از شاهان امپراطور</w:t>
      </w:r>
      <w:r w:rsidR="00B9269E">
        <w:rPr>
          <w:rFonts w:hint="cs"/>
          <w:rtl/>
        </w:rPr>
        <w:t>ی</w:t>
      </w:r>
      <w:r w:rsidRPr="00B12EB5">
        <w:rPr>
          <w:rFonts w:hint="cs"/>
          <w:rtl/>
        </w:rPr>
        <w:t xml:space="preserve"> روم بود. گوستس در زمان سلطنت خود با زن</w:t>
      </w:r>
      <w:r w:rsidR="00B9269E">
        <w:rPr>
          <w:rFonts w:hint="cs"/>
          <w:rtl/>
        </w:rPr>
        <w:t>ی</w:t>
      </w:r>
      <w:r w:rsidRPr="00B12EB5">
        <w:rPr>
          <w:rFonts w:hint="cs"/>
          <w:rtl/>
        </w:rPr>
        <w:t xml:space="preserve"> از منطقۀ </w:t>
      </w:r>
      <w:r w:rsidRPr="00B12EB5">
        <w:rPr>
          <w:rFonts w:ascii="Traditional Arabic" w:hAnsi="Traditional Arabic" w:cs="Traditional Arabic"/>
          <w:rtl/>
        </w:rPr>
        <w:t>«</w:t>
      </w:r>
      <w:r w:rsidRPr="00B12EB5">
        <w:rPr>
          <w:rFonts w:hint="cs"/>
          <w:rtl/>
        </w:rPr>
        <w:t>رها</w:t>
      </w:r>
      <w:r w:rsidRPr="00B12EB5">
        <w:rPr>
          <w:rFonts w:ascii="Traditional Arabic" w:hAnsi="Traditional Arabic" w:cs="Traditional Arabic"/>
          <w:rtl/>
        </w:rPr>
        <w:t>»</w:t>
      </w:r>
      <w:r w:rsidRPr="00B12EB5">
        <w:rPr>
          <w:rFonts w:hint="cs"/>
          <w:rtl/>
        </w:rPr>
        <w:t xml:space="preserve"> بنام </w:t>
      </w:r>
      <w:r w:rsidRPr="00B12EB5">
        <w:rPr>
          <w:rFonts w:ascii="Traditional Arabic" w:hAnsi="Traditional Arabic" w:cs="Traditional Arabic"/>
          <w:rtl/>
        </w:rPr>
        <w:t>«</w:t>
      </w:r>
      <w:r w:rsidRPr="00B12EB5">
        <w:rPr>
          <w:rFonts w:hint="cs"/>
          <w:rtl/>
        </w:rPr>
        <w:t>ه</w:t>
      </w:r>
      <w:r w:rsidR="00B9269E">
        <w:rPr>
          <w:rFonts w:hint="cs"/>
          <w:rtl/>
        </w:rPr>
        <w:t>ی</w:t>
      </w:r>
      <w:r w:rsidRPr="00B12EB5">
        <w:rPr>
          <w:rFonts w:hint="cs"/>
          <w:rtl/>
        </w:rPr>
        <w:t>لانه</w:t>
      </w:r>
      <w:r w:rsidRPr="00B12EB5">
        <w:rPr>
          <w:rFonts w:ascii="Traditional Arabic" w:hAnsi="Traditional Arabic" w:cs="Traditional Arabic"/>
          <w:rtl/>
        </w:rPr>
        <w:t>»</w:t>
      </w:r>
      <w:r w:rsidRPr="00B12EB5">
        <w:rPr>
          <w:rFonts w:hint="cs"/>
          <w:rtl/>
        </w:rPr>
        <w:t xml:space="preserve"> ازدواج کرد که آن زن قبلا بد</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 xml:space="preserve"> پ</w:t>
      </w:r>
      <w:r w:rsidR="00B9269E">
        <w:rPr>
          <w:rFonts w:hint="cs"/>
          <w:rtl/>
        </w:rPr>
        <w:t>ی</w:t>
      </w:r>
      <w:r w:rsidRPr="00B12EB5">
        <w:rPr>
          <w:rFonts w:hint="cs"/>
          <w:rtl/>
        </w:rPr>
        <w:t>وسته بود، و از</w:t>
      </w:r>
      <w:r w:rsidR="00B9269E">
        <w:rPr>
          <w:rFonts w:hint="cs"/>
          <w:rtl/>
        </w:rPr>
        <w:t>ی</w:t>
      </w:r>
      <w:r w:rsidRPr="00B12EB5">
        <w:rPr>
          <w:rFonts w:hint="cs"/>
          <w:rtl/>
        </w:rPr>
        <w:t>ن زن پسر</w:t>
      </w:r>
      <w:r w:rsidR="00B9269E">
        <w:rPr>
          <w:rFonts w:hint="cs"/>
          <w:rtl/>
        </w:rPr>
        <w:t>ی</w:t>
      </w:r>
      <w:r w:rsidRPr="00B12EB5">
        <w:rPr>
          <w:rFonts w:hint="cs"/>
          <w:rtl/>
        </w:rPr>
        <w:t xml:space="preserve"> بنام قسطنط</w:t>
      </w:r>
      <w:r w:rsidR="00B9269E">
        <w:rPr>
          <w:rFonts w:hint="cs"/>
          <w:rtl/>
        </w:rPr>
        <w:t>ی</w:t>
      </w:r>
      <w:r w:rsidRPr="00B12EB5">
        <w:rPr>
          <w:rFonts w:hint="cs"/>
          <w:rtl/>
        </w:rPr>
        <w:t>ن (گوستوت</w:t>
      </w:r>
      <w:r w:rsidR="00B9269E">
        <w:rPr>
          <w:rFonts w:hint="cs"/>
          <w:rtl/>
        </w:rPr>
        <w:t>ی</w:t>
      </w:r>
      <w:r w:rsidRPr="00B12EB5">
        <w:rPr>
          <w:rFonts w:hint="cs"/>
          <w:rtl/>
        </w:rPr>
        <w:t>ن) به دن</w:t>
      </w:r>
      <w:r w:rsidR="00B9269E">
        <w:rPr>
          <w:rFonts w:hint="cs"/>
          <w:rtl/>
        </w:rPr>
        <w:t>ی</w:t>
      </w:r>
      <w:r w:rsidRPr="00B12EB5">
        <w:rPr>
          <w:rFonts w:hint="cs"/>
          <w:rtl/>
        </w:rPr>
        <w:t>ا آمد. هنگام</w:t>
      </w:r>
      <w:r w:rsidR="00B9269E">
        <w:rPr>
          <w:rFonts w:hint="cs"/>
          <w:rtl/>
        </w:rPr>
        <w:t>ی</w:t>
      </w:r>
      <w:r w:rsidRPr="00B12EB5">
        <w:rPr>
          <w:rFonts w:hint="cs"/>
          <w:rtl/>
        </w:rPr>
        <w:t>که  گوستس وفات کرد، پسرش قسطنط</w:t>
      </w:r>
      <w:r w:rsidR="00B9269E">
        <w:rPr>
          <w:rFonts w:hint="cs"/>
          <w:rtl/>
        </w:rPr>
        <w:t>ی</w:t>
      </w:r>
      <w:r w:rsidRPr="00B12EB5">
        <w:rPr>
          <w:rFonts w:hint="cs"/>
          <w:rtl/>
        </w:rPr>
        <w:t>ن جانش</w:t>
      </w:r>
      <w:r w:rsidR="00B9269E">
        <w:rPr>
          <w:rFonts w:hint="cs"/>
          <w:rtl/>
        </w:rPr>
        <w:t>ی</w:t>
      </w:r>
      <w:r w:rsidRPr="00B12EB5">
        <w:rPr>
          <w:rFonts w:hint="cs"/>
          <w:rtl/>
        </w:rPr>
        <w:t>ن پدر گرد</w:t>
      </w:r>
      <w:r w:rsidR="00B9269E">
        <w:rPr>
          <w:rFonts w:hint="cs"/>
          <w:rtl/>
        </w:rPr>
        <w:t>ی</w:t>
      </w:r>
      <w:r w:rsidRPr="00B12EB5">
        <w:rPr>
          <w:rFonts w:hint="cs"/>
          <w:rtl/>
        </w:rPr>
        <w:t>د، او که قبلا توسط مادر خود از مس</w:t>
      </w:r>
      <w:r w:rsidR="00B9269E">
        <w:rPr>
          <w:rFonts w:hint="cs"/>
          <w:rtl/>
        </w:rPr>
        <w:t>ی</w:t>
      </w:r>
      <w:r w:rsidRPr="00B12EB5">
        <w:rPr>
          <w:rFonts w:hint="cs"/>
          <w:rtl/>
        </w:rPr>
        <w:t>ح</w:t>
      </w:r>
      <w:r w:rsidR="00B9269E">
        <w:rPr>
          <w:rFonts w:hint="cs"/>
          <w:rtl/>
        </w:rPr>
        <w:t>ی</w:t>
      </w:r>
      <w:r w:rsidRPr="00B12EB5">
        <w:rPr>
          <w:rFonts w:hint="cs"/>
          <w:rtl/>
        </w:rPr>
        <w:t>ت متأثر شده بود بعد از پ</w:t>
      </w:r>
      <w:r w:rsidR="00B9269E">
        <w:rPr>
          <w:rFonts w:hint="cs"/>
          <w:rtl/>
        </w:rPr>
        <w:t>ی</w:t>
      </w:r>
      <w:r w:rsidRPr="00B12EB5">
        <w:rPr>
          <w:rFonts w:hint="cs"/>
          <w:rtl/>
        </w:rPr>
        <w:t>روز</w:t>
      </w:r>
      <w:r w:rsidR="00B9269E">
        <w:rPr>
          <w:rFonts w:hint="cs"/>
          <w:rtl/>
        </w:rPr>
        <w:t>ی</w:t>
      </w:r>
      <w:r w:rsidRPr="00B12EB5">
        <w:rPr>
          <w:rFonts w:hint="cs"/>
          <w:rtl/>
        </w:rPr>
        <w:t xml:space="preserve"> اش بر ق</w:t>
      </w:r>
      <w:r w:rsidR="00B9269E">
        <w:rPr>
          <w:rFonts w:hint="cs"/>
          <w:rtl/>
        </w:rPr>
        <w:t>ی</w:t>
      </w:r>
      <w:r w:rsidRPr="00B12EB5">
        <w:rPr>
          <w:rFonts w:hint="cs"/>
          <w:rtl/>
        </w:rPr>
        <w:t>صر که رق</w:t>
      </w:r>
      <w:r w:rsidR="00B9269E">
        <w:rPr>
          <w:rFonts w:hint="cs"/>
          <w:rtl/>
        </w:rPr>
        <w:t>ی</w:t>
      </w:r>
      <w:r w:rsidRPr="00B12EB5">
        <w:rPr>
          <w:rFonts w:hint="cs"/>
          <w:rtl/>
        </w:rPr>
        <w:t>ب او بود، گرا</w:t>
      </w:r>
      <w:r w:rsidR="00B9269E">
        <w:rPr>
          <w:rFonts w:hint="cs"/>
          <w:rtl/>
        </w:rPr>
        <w:t>ی</w:t>
      </w:r>
      <w:r w:rsidRPr="00B12EB5">
        <w:rPr>
          <w:rFonts w:hint="cs"/>
          <w:rtl/>
        </w:rPr>
        <w:t>ش خود را به د</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ت اعلان کرد و دستور داد که همه مسیح</w:t>
      </w:r>
      <w:r w:rsidR="00B9269E">
        <w:rPr>
          <w:rFonts w:hint="cs"/>
          <w:rtl/>
        </w:rPr>
        <w:t>ی</w:t>
      </w:r>
      <w:r w:rsidRPr="00B12EB5">
        <w:rPr>
          <w:rFonts w:hint="cs"/>
          <w:rtl/>
        </w:rPr>
        <w:t>ان اس</w:t>
      </w:r>
      <w:r w:rsidR="00B9269E">
        <w:rPr>
          <w:rFonts w:hint="cs"/>
          <w:rtl/>
        </w:rPr>
        <w:t>ی</w:t>
      </w:r>
      <w:r w:rsidRPr="00B12EB5">
        <w:rPr>
          <w:rFonts w:hint="cs"/>
          <w:rtl/>
        </w:rPr>
        <w:t>ر، رها شوند.</w:t>
      </w:r>
    </w:p>
    <w:p w:rsidR="0079021F" w:rsidRPr="00B12EB5" w:rsidRDefault="0079021F" w:rsidP="00687DB3">
      <w:pPr>
        <w:pStyle w:val="a3"/>
        <w:rPr>
          <w:rtl/>
        </w:rPr>
      </w:pPr>
      <w:r w:rsidRPr="00B12EB5">
        <w:rPr>
          <w:rFonts w:hint="cs"/>
          <w:rtl/>
        </w:rPr>
        <w:t>قسطنط</w:t>
      </w:r>
      <w:r w:rsidR="00B9269E">
        <w:rPr>
          <w:rFonts w:hint="cs"/>
          <w:rtl/>
        </w:rPr>
        <w:t>ی</w:t>
      </w:r>
      <w:r w:rsidRPr="00B12EB5">
        <w:rPr>
          <w:rFonts w:hint="cs"/>
          <w:rtl/>
        </w:rPr>
        <w:t xml:space="preserve">ن چون در </w:t>
      </w:r>
      <w:r w:rsidR="00B9269E">
        <w:rPr>
          <w:rFonts w:hint="cs"/>
          <w:rtl/>
        </w:rPr>
        <w:t>ی</w:t>
      </w:r>
      <w:r w:rsidRPr="00B12EB5">
        <w:rPr>
          <w:rFonts w:hint="cs"/>
          <w:rtl/>
        </w:rPr>
        <w:t>ک مجتمع وثن</w:t>
      </w:r>
      <w:r w:rsidR="00B9269E">
        <w:rPr>
          <w:rFonts w:hint="cs"/>
          <w:rtl/>
        </w:rPr>
        <w:t>ی</w:t>
      </w:r>
      <w:r w:rsidRPr="00B12EB5">
        <w:rPr>
          <w:rFonts w:hint="cs"/>
          <w:rtl/>
        </w:rPr>
        <w:t xml:space="preserve"> ترب</w:t>
      </w:r>
      <w:r w:rsidR="00B9269E">
        <w:rPr>
          <w:rFonts w:hint="cs"/>
          <w:rtl/>
        </w:rPr>
        <w:t>ی</w:t>
      </w:r>
      <w:r w:rsidRPr="00B12EB5">
        <w:rPr>
          <w:rFonts w:hint="cs"/>
          <w:rtl/>
        </w:rPr>
        <w:t xml:space="preserve">ت و پرورش </w:t>
      </w:r>
      <w:r w:rsidR="00B9269E">
        <w:rPr>
          <w:rFonts w:hint="cs"/>
          <w:rtl/>
        </w:rPr>
        <w:t>ی</w:t>
      </w:r>
      <w:r w:rsidRPr="00B12EB5">
        <w:rPr>
          <w:rFonts w:hint="cs"/>
          <w:rtl/>
        </w:rPr>
        <w:t>افته بود، به ا</w:t>
      </w:r>
      <w:r w:rsidR="00B9269E">
        <w:rPr>
          <w:rFonts w:hint="cs"/>
          <w:rtl/>
        </w:rPr>
        <w:t>ی</w:t>
      </w:r>
      <w:r w:rsidRPr="00B12EB5">
        <w:rPr>
          <w:rFonts w:hint="cs"/>
          <w:rtl/>
        </w:rPr>
        <w:t xml:space="preserve">ن اساس او از افکار </w:t>
      </w:r>
      <w:r w:rsidR="00774C6F">
        <w:rPr>
          <w:rFonts w:hint="cs"/>
          <w:rtl/>
        </w:rPr>
        <w:t>بت‌پرستا</w:t>
      </w:r>
      <w:r w:rsidRPr="00B12EB5">
        <w:rPr>
          <w:rFonts w:hint="cs"/>
          <w:rtl/>
        </w:rPr>
        <w:t>نۀ ن</w:t>
      </w:r>
      <w:r w:rsidR="00B9269E">
        <w:rPr>
          <w:rFonts w:hint="cs"/>
          <w:rtl/>
        </w:rPr>
        <w:t>ی</w:t>
      </w:r>
      <w:r w:rsidRPr="00B12EB5">
        <w:rPr>
          <w:rFonts w:hint="cs"/>
          <w:rtl/>
        </w:rPr>
        <w:t>اکان خود متأثر بود، و در ع</w:t>
      </w:r>
      <w:r w:rsidR="00B9269E">
        <w:rPr>
          <w:rFonts w:hint="cs"/>
          <w:rtl/>
        </w:rPr>
        <w:t>ی</w:t>
      </w:r>
      <w:r w:rsidRPr="00B12EB5">
        <w:rPr>
          <w:rFonts w:hint="cs"/>
          <w:rtl/>
        </w:rPr>
        <w:t>ن حال در بارۀ مس</w:t>
      </w:r>
      <w:r w:rsidR="00B9269E">
        <w:rPr>
          <w:rFonts w:hint="cs"/>
          <w:rtl/>
        </w:rPr>
        <w:t>ی</w:t>
      </w:r>
      <w:r w:rsidRPr="00B12EB5">
        <w:rPr>
          <w:rFonts w:hint="cs"/>
          <w:rtl/>
        </w:rPr>
        <w:t>ح</w:t>
      </w:r>
      <w:r w:rsidR="00B9269E">
        <w:rPr>
          <w:rFonts w:hint="cs"/>
          <w:rtl/>
        </w:rPr>
        <w:t>ی</w:t>
      </w:r>
      <w:r w:rsidRPr="00B12EB5">
        <w:rPr>
          <w:rFonts w:hint="cs"/>
          <w:rtl/>
        </w:rPr>
        <w:t>ت حق</w:t>
      </w:r>
      <w:r w:rsidR="00B9269E">
        <w:rPr>
          <w:rFonts w:hint="cs"/>
          <w:rtl/>
        </w:rPr>
        <w:t>ی</w:t>
      </w:r>
      <w:r w:rsidRPr="00B12EB5">
        <w:rPr>
          <w:rFonts w:hint="cs"/>
          <w:rtl/>
        </w:rPr>
        <w:t>ق</w:t>
      </w:r>
      <w:r w:rsidR="00B9269E">
        <w:rPr>
          <w:rFonts w:hint="cs"/>
          <w:rtl/>
        </w:rPr>
        <w:t>ی</w:t>
      </w:r>
      <w:r w:rsidRPr="00B12EB5">
        <w:rPr>
          <w:rFonts w:hint="cs"/>
          <w:rtl/>
        </w:rPr>
        <w:t xml:space="preserve"> </w:t>
      </w:r>
      <w:r w:rsidRPr="00B12EB5">
        <w:rPr>
          <w:rFonts w:hint="cs"/>
          <w:rtl/>
        </w:rPr>
        <w:lastRenderedPageBreak/>
        <w:t>معلومات کاف</w:t>
      </w:r>
      <w:r w:rsidR="00B9269E">
        <w:rPr>
          <w:rFonts w:hint="cs"/>
          <w:rtl/>
        </w:rPr>
        <w:t>ی</w:t>
      </w:r>
      <w:r w:rsidRPr="00B12EB5">
        <w:rPr>
          <w:rFonts w:hint="cs"/>
          <w:rtl/>
        </w:rPr>
        <w:t xml:space="preserve"> نداشت، و هنگام</w:t>
      </w:r>
      <w:r w:rsidR="00B9269E">
        <w:rPr>
          <w:rFonts w:hint="cs"/>
          <w:rtl/>
        </w:rPr>
        <w:t>ی</w:t>
      </w:r>
      <w:r w:rsidRPr="00B12EB5">
        <w:rPr>
          <w:rFonts w:hint="cs"/>
          <w:rtl/>
        </w:rPr>
        <w:t>که زمام حکم را بدست گرفت، اختلاف مس</w:t>
      </w:r>
      <w:r w:rsidR="00B9269E">
        <w:rPr>
          <w:rFonts w:hint="cs"/>
          <w:rtl/>
        </w:rPr>
        <w:t>ی</w:t>
      </w:r>
      <w:r w:rsidRPr="00B12EB5">
        <w:rPr>
          <w:rFonts w:hint="cs"/>
          <w:rtl/>
        </w:rPr>
        <w:t>ح</w:t>
      </w:r>
      <w:r w:rsidR="00B9269E">
        <w:rPr>
          <w:rFonts w:hint="cs"/>
          <w:rtl/>
        </w:rPr>
        <w:t>ی</w:t>
      </w:r>
      <w:r w:rsidRPr="00B12EB5">
        <w:rPr>
          <w:rFonts w:hint="cs"/>
          <w:rtl/>
        </w:rPr>
        <w:t>ان در بارۀ الوه</w:t>
      </w:r>
      <w:r w:rsidR="00B9269E">
        <w:rPr>
          <w:rFonts w:hint="cs"/>
          <w:rtl/>
        </w:rPr>
        <w:t>ی</w:t>
      </w:r>
      <w:r w:rsidRPr="00B12EB5">
        <w:rPr>
          <w:rFonts w:hint="cs"/>
          <w:rtl/>
        </w:rPr>
        <w:t>ت عیسی</w:t>
      </w:r>
      <w:r w:rsidR="00676EEB" w:rsidRPr="00676EEB">
        <w:rPr>
          <w:rFonts w:cs="CTraditional Arabic" w:hint="cs"/>
          <w:rtl/>
        </w:rPr>
        <w:t>÷</w:t>
      </w:r>
      <w:r w:rsidRPr="00B12EB5">
        <w:rPr>
          <w:rFonts w:hint="cs"/>
          <w:rtl/>
        </w:rPr>
        <w:t xml:space="preserve"> و مسئلۀ تثل</w:t>
      </w:r>
      <w:r w:rsidR="00B9269E">
        <w:rPr>
          <w:rFonts w:hint="cs"/>
          <w:rtl/>
        </w:rPr>
        <w:t>ی</w:t>
      </w:r>
      <w:r w:rsidRPr="00B12EB5">
        <w:rPr>
          <w:rFonts w:hint="cs"/>
          <w:rtl/>
        </w:rPr>
        <w:t>ث به اوج خود رس</w:t>
      </w:r>
      <w:r w:rsidR="00B9269E">
        <w:rPr>
          <w:rFonts w:hint="cs"/>
          <w:rtl/>
        </w:rPr>
        <w:t>ی</w:t>
      </w:r>
      <w:r w:rsidRPr="00B12EB5">
        <w:rPr>
          <w:rFonts w:hint="cs"/>
          <w:rtl/>
        </w:rPr>
        <w:t>ده بود، آر</w:t>
      </w:r>
      <w:r w:rsidR="00B9269E">
        <w:rPr>
          <w:rFonts w:hint="cs"/>
          <w:rtl/>
        </w:rPr>
        <w:t>ی</w:t>
      </w:r>
      <w:r w:rsidRPr="00B12EB5">
        <w:rPr>
          <w:rFonts w:hint="cs"/>
          <w:rtl/>
        </w:rPr>
        <w:t>وس و طرفداران او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را نه خدا </w:t>
      </w:r>
      <w:r w:rsidR="00B35F33">
        <w:rPr>
          <w:rFonts w:hint="cs"/>
          <w:rtl/>
        </w:rPr>
        <w:t>م</w:t>
      </w:r>
      <w:r w:rsidR="00B9269E">
        <w:rPr>
          <w:rFonts w:hint="cs"/>
          <w:rtl/>
        </w:rPr>
        <w:t>ی</w:t>
      </w:r>
      <w:r w:rsidR="00B35F33">
        <w:rPr>
          <w:rFonts w:hint="cs"/>
          <w:rtl/>
        </w:rPr>
        <w:t>‌دا</w:t>
      </w:r>
      <w:r w:rsidRPr="00B12EB5">
        <w:rPr>
          <w:rFonts w:hint="cs"/>
          <w:rtl/>
        </w:rPr>
        <w:t xml:space="preserve">نستند و نه فرزند خدا بلکه او را تنها مخلوق و بشر </w:t>
      </w:r>
      <w:r w:rsidR="00B35F33">
        <w:rPr>
          <w:rFonts w:hint="cs"/>
          <w:rtl/>
        </w:rPr>
        <w:t>م</w:t>
      </w:r>
      <w:r w:rsidR="00B9269E">
        <w:rPr>
          <w:rFonts w:hint="cs"/>
          <w:rtl/>
        </w:rPr>
        <w:t>ی</w:t>
      </w:r>
      <w:r w:rsidR="00B35F33">
        <w:rPr>
          <w:rFonts w:hint="cs"/>
          <w:rtl/>
        </w:rPr>
        <w:t>‌دا</w:t>
      </w:r>
      <w:r w:rsidRPr="00B12EB5">
        <w:rPr>
          <w:rFonts w:hint="cs"/>
          <w:rtl/>
        </w:rPr>
        <w:t>نستند.</w:t>
      </w:r>
    </w:p>
    <w:p w:rsidR="0079021F" w:rsidRDefault="0079021F" w:rsidP="00687DB3">
      <w:pPr>
        <w:pStyle w:val="a3"/>
        <w:rPr>
          <w:rtl/>
        </w:rPr>
      </w:pPr>
      <w:r w:rsidRPr="00B12EB5">
        <w:rPr>
          <w:rFonts w:hint="cs"/>
          <w:rtl/>
        </w:rPr>
        <w:t>لذا قسطنط</w:t>
      </w:r>
      <w:r w:rsidR="00B9269E">
        <w:rPr>
          <w:rFonts w:hint="cs"/>
          <w:rtl/>
        </w:rPr>
        <w:t>ی</w:t>
      </w:r>
      <w:r w:rsidRPr="00B12EB5">
        <w:rPr>
          <w:rFonts w:hint="cs"/>
          <w:rtl/>
        </w:rPr>
        <w:t>ن که تا هنوز از ته دل به مس</w:t>
      </w:r>
      <w:r w:rsidR="00B9269E">
        <w:rPr>
          <w:rFonts w:hint="cs"/>
          <w:rtl/>
        </w:rPr>
        <w:t>ی</w:t>
      </w:r>
      <w:r w:rsidRPr="00B12EB5">
        <w:rPr>
          <w:rFonts w:hint="cs"/>
          <w:rtl/>
        </w:rPr>
        <w:t>ح</w:t>
      </w:r>
      <w:r w:rsidR="00B9269E">
        <w:rPr>
          <w:rFonts w:hint="cs"/>
          <w:rtl/>
        </w:rPr>
        <w:t>ی</w:t>
      </w:r>
      <w:r w:rsidRPr="00B12EB5">
        <w:rPr>
          <w:rFonts w:hint="cs"/>
          <w:rtl/>
        </w:rPr>
        <w:t>ت نه پ</w:t>
      </w:r>
      <w:r w:rsidR="00B9269E">
        <w:rPr>
          <w:rFonts w:hint="cs"/>
          <w:rtl/>
        </w:rPr>
        <w:t>ی</w:t>
      </w:r>
      <w:r w:rsidRPr="00B12EB5">
        <w:rPr>
          <w:rFonts w:hint="cs"/>
          <w:rtl/>
        </w:rPr>
        <w:t xml:space="preserve">وسته بود بلکه به آن تظاهر </w:t>
      </w:r>
      <w:r w:rsidR="00774C6F">
        <w:rPr>
          <w:rFonts w:hint="cs"/>
          <w:rtl/>
        </w:rPr>
        <w:t>م</w:t>
      </w:r>
      <w:r w:rsidR="00B9269E">
        <w:rPr>
          <w:rFonts w:hint="cs"/>
          <w:rtl/>
        </w:rPr>
        <w:t>ی</w:t>
      </w:r>
      <w:r w:rsidR="00774C6F">
        <w:rPr>
          <w:rFonts w:hint="cs"/>
          <w:rtl/>
        </w:rPr>
        <w:t>‌کرد</w:t>
      </w:r>
      <w:r w:rsidRPr="00B12EB5">
        <w:rPr>
          <w:rFonts w:hint="cs"/>
          <w:rtl/>
        </w:rPr>
        <w:t>، از آن هراس</w:t>
      </w:r>
      <w:r w:rsidR="00B9269E">
        <w:rPr>
          <w:rFonts w:hint="cs"/>
          <w:rtl/>
        </w:rPr>
        <w:t>ی</w:t>
      </w:r>
      <w:r w:rsidRPr="00B12EB5">
        <w:rPr>
          <w:rFonts w:hint="cs"/>
          <w:rtl/>
        </w:rPr>
        <w:t>د که مباد</w:t>
      </w:r>
      <w:r w:rsidR="00BB216E">
        <w:rPr>
          <w:rFonts w:hint="cs"/>
          <w:rtl/>
        </w:rPr>
        <w:t>ا گسترش اختلاف موجب اختلاف دامنه</w:t>
      </w:r>
      <w:r w:rsidR="00BB216E">
        <w:rPr>
          <w:rFonts w:hint="eastAsia"/>
          <w:rtl/>
        </w:rPr>
        <w:t>‌</w:t>
      </w:r>
      <w:r w:rsidRPr="00B12EB5">
        <w:rPr>
          <w:rFonts w:hint="cs"/>
          <w:rtl/>
        </w:rPr>
        <w:t>دار و باعث ورشکستگ</w:t>
      </w:r>
      <w:r w:rsidR="00B9269E">
        <w:rPr>
          <w:rFonts w:hint="cs"/>
          <w:rtl/>
        </w:rPr>
        <w:t>ی</w:t>
      </w:r>
      <w:r w:rsidRPr="00B12EB5">
        <w:rPr>
          <w:rFonts w:hint="cs"/>
          <w:rtl/>
        </w:rPr>
        <w:t xml:space="preserve"> امپراطور</w:t>
      </w:r>
      <w:r w:rsidR="00B9269E">
        <w:rPr>
          <w:rFonts w:hint="cs"/>
          <w:rtl/>
        </w:rPr>
        <w:t>ی</w:t>
      </w:r>
      <w:r w:rsidR="00BB216E">
        <w:rPr>
          <w:rFonts w:hint="cs"/>
          <w:rtl/>
        </w:rPr>
        <w:t xml:space="preserve"> و</w:t>
      </w:r>
      <w:r w:rsidR="00B9269E">
        <w:rPr>
          <w:rFonts w:hint="cs"/>
          <w:rtl/>
        </w:rPr>
        <w:t>ی</w:t>
      </w:r>
      <w:r w:rsidR="00BB216E">
        <w:rPr>
          <w:rFonts w:hint="cs"/>
          <w:rtl/>
        </w:rPr>
        <w:t xml:space="preserve"> گردد، دستور داد تا همه کش</w:t>
      </w:r>
      <w:r w:rsidR="00B9269E">
        <w:rPr>
          <w:rFonts w:hint="cs"/>
          <w:rtl/>
        </w:rPr>
        <w:t>ی</w:t>
      </w:r>
      <w:r w:rsidR="00BB216E">
        <w:rPr>
          <w:rFonts w:hint="cs"/>
          <w:rtl/>
        </w:rPr>
        <w:t>ش</w:t>
      </w:r>
      <w:r w:rsidR="00BB216E">
        <w:rPr>
          <w:rFonts w:hint="eastAsia"/>
          <w:rtl/>
        </w:rPr>
        <w:t>‌</w:t>
      </w:r>
      <w:r w:rsidRPr="00B12EB5">
        <w:rPr>
          <w:rFonts w:hint="cs"/>
          <w:rtl/>
        </w:rPr>
        <w:t>ها</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 xml:space="preserve"> جمع شوند که در نت</w:t>
      </w:r>
      <w:r w:rsidR="00B9269E">
        <w:rPr>
          <w:rFonts w:hint="cs"/>
          <w:rtl/>
        </w:rPr>
        <w:t>ی</w:t>
      </w:r>
      <w:r w:rsidRPr="00B12EB5">
        <w:rPr>
          <w:rFonts w:hint="cs"/>
          <w:rtl/>
        </w:rPr>
        <w:t>جه 2048 کش</w:t>
      </w:r>
      <w:r w:rsidR="00B9269E">
        <w:rPr>
          <w:rFonts w:hint="cs"/>
          <w:rtl/>
        </w:rPr>
        <w:t>ی</w:t>
      </w:r>
      <w:r w:rsidRPr="00B12EB5">
        <w:rPr>
          <w:rFonts w:hint="cs"/>
          <w:rtl/>
        </w:rPr>
        <w:t>ش از گوشه و کنار سلطنتش گرد هم آمدند، و از</w:t>
      </w:r>
      <w:r w:rsidR="00B9269E">
        <w:rPr>
          <w:rFonts w:hint="cs"/>
          <w:rtl/>
        </w:rPr>
        <w:t>ی</w:t>
      </w:r>
      <w:r w:rsidRPr="00B12EB5">
        <w:rPr>
          <w:rFonts w:hint="cs"/>
          <w:rtl/>
        </w:rPr>
        <w:t>ن م</w:t>
      </w:r>
      <w:r w:rsidR="00B9269E">
        <w:rPr>
          <w:rFonts w:hint="cs"/>
          <w:rtl/>
        </w:rPr>
        <w:t>ی</w:t>
      </w:r>
      <w:r w:rsidRPr="00B12EB5">
        <w:rPr>
          <w:rFonts w:hint="cs"/>
          <w:rtl/>
        </w:rPr>
        <w:t>ان تنها 318 کش</w:t>
      </w:r>
      <w:r w:rsidR="00B9269E">
        <w:rPr>
          <w:rFonts w:hint="cs"/>
          <w:rtl/>
        </w:rPr>
        <w:t>ی</w:t>
      </w:r>
      <w:r w:rsidRPr="00B12EB5">
        <w:rPr>
          <w:rFonts w:hint="cs"/>
          <w:rtl/>
        </w:rPr>
        <w:t>ش برا</w:t>
      </w:r>
      <w:r w:rsidR="00B9269E">
        <w:rPr>
          <w:rFonts w:hint="cs"/>
          <w:rtl/>
        </w:rPr>
        <w:t>ی</w:t>
      </w:r>
      <w:r w:rsidRPr="00B12EB5">
        <w:rPr>
          <w:rFonts w:hint="cs"/>
          <w:rtl/>
        </w:rPr>
        <w:t>ن نظر</w:t>
      </w:r>
      <w:r w:rsidR="00B9269E">
        <w:rPr>
          <w:rFonts w:hint="cs"/>
          <w:rtl/>
        </w:rPr>
        <w:t>ی</w:t>
      </w:r>
      <w:r w:rsidRPr="00B12EB5">
        <w:rPr>
          <w:rFonts w:hint="cs"/>
          <w:rtl/>
        </w:rPr>
        <w:t>ه ابراز اتفاق کردند که مس</w:t>
      </w:r>
      <w:r w:rsidR="00B9269E">
        <w:rPr>
          <w:rFonts w:hint="cs"/>
          <w:rtl/>
        </w:rPr>
        <w:t>ی</w:t>
      </w:r>
      <w:r w:rsidRPr="00B12EB5">
        <w:rPr>
          <w:rFonts w:hint="cs"/>
          <w:rtl/>
        </w:rPr>
        <w:t>ح بشر و مخلوق ن</w:t>
      </w:r>
      <w:r w:rsidR="00B9269E">
        <w:rPr>
          <w:rFonts w:hint="cs"/>
          <w:rtl/>
        </w:rPr>
        <w:t>ی</w:t>
      </w:r>
      <w:r w:rsidRPr="00B12EB5">
        <w:rPr>
          <w:rFonts w:hint="cs"/>
          <w:rtl/>
        </w:rPr>
        <w:t>ست، بلکه خدا و پسر خدا است، قسطنط</w:t>
      </w:r>
      <w:r w:rsidR="00B9269E">
        <w:rPr>
          <w:rFonts w:hint="cs"/>
          <w:rtl/>
        </w:rPr>
        <w:t>ی</w:t>
      </w:r>
      <w:r w:rsidRPr="00B12EB5">
        <w:rPr>
          <w:rFonts w:hint="cs"/>
          <w:rtl/>
        </w:rPr>
        <w:t>ن طرفدار</w:t>
      </w:r>
      <w:r w:rsidR="00B9269E">
        <w:rPr>
          <w:rFonts w:hint="cs"/>
          <w:rtl/>
        </w:rPr>
        <w:t>ی</w:t>
      </w:r>
      <w:r w:rsidRPr="00B12EB5">
        <w:rPr>
          <w:rFonts w:hint="cs"/>
          <w:rtl/>
        </w:rPr>
        <w:t xml:space="preserve"> خود را از</w:t>
      </w:r>
      <w:r w:rsidR="00B9269E">
        <w:rPr>
          <w:rFonts w:hint="cs"/>
          <w:rtl/>
        </w:rPr>
        <w:t>ی</w:t>
      </w:r>
      <w:r w:rsidRPr="00B12EB5">
        <w:rPr>
          <w:rFonts w:hint="cs"/>
          <w:rtl/>
        </w:rPr>
        <w:t>ن نظر</w:t>
      </w:r>
      <w:r w:rsidR="00B9269E">
        <w:rPr>
          <w:rFonts w:hint="cs"/>
          <w:rtl/>
        </w:rPr>
        <w:t>ی</w:t>
      </w:r>
      <w:r w:rsidRPr="00B12EB5">
        <w:rPr>
          <w:rFonts w:hint="cs"/>
          <w:rtl/>
        </w:rPr>
        <w:t>ه اعلام داشت، و کسان</w:t>
      </w:r>
      <w:r w:rsidR="00B9269E">
        <w:rPr>
          <w:rFonts w:hint="cs"/>
          <w:rtl/>
        </w:rPr>
        <w:t>ی</w:t>
      </w:r>
      <w:r w:rsidRPr="00B12EB5">
        <w:rPr>
          <w:rFonts w:hint="cs"/>
          <w:rtl/>
        </w:rPr>
        <w:t>که با ا</w:t>
      </w:r>
      <w:r w:rsidR="00B9269E">
        <w:rPr>
          <w:rFonts w:hint="cs"/>
          <w:rtl/>
        </w:rPr>
        <w:t>ی</w:t>
      </w:r>
      <w:r w:rsidRPr="00B12EB5">
        <w:rPr>
          <w:rFonts w:hint="cs"/>
          <w:rtl/>
        </w:rPr>
        <w:t>ن نظر</w:t>
      </w:r>
      <w:r w:rsidR="00B9269E">
        <w:rPr>
          <w:rFonts w:hint="cs"/>
          <w:rtl/>
        </w:rPr>
        <w:t>ی</w:t>
      </w:r>
      <w:r w:rsidRPr="00B12EB5">
        <w:rPr>
          <w:rFonts w:hint="cs"/>
          <w:rtl/>
        </w:rPr>
        <w:t>ه مخالف بودند از جمله طرفداران آر</w:t>
      </w:r>
      <w:r w:rsidR="00B9269E">
        <w:rPr>
          <w:rFonts w:hint="cs"/>
          <w:rtl/>
        </w:rPr>
        <w:t>ی</w:t>
      </w:r>
      <w:r w:rsidRPr="00B12EB5">
        <w:rPr>
          <w:rFonts w:hint="cs"/>
          <w:rtl/>
        </w:rPr>
        <w:t>وس محکوم به کفر شده و از سو</w:t>
      </w:r>
      <w:r w:rsidR="00B9269E">
        <w:rPr>
          <w:rFonts w:hint="cs"/>
          <w:rtl/>
        </w:rPr>
        <w:t>ی</w:t>
      </w:r>
      <w:r w:rsidRPr="00B12EB5">
        <w:rPr>
          <w:rFonts w:hint="cs"/>
          <w:rtl/>
        </w:rPr>
        <w:t xml:space="preserve"> حکومت تحت پ</w:t>
      </w:r>
      <w:r w:rsidR="00B9269E">
        <w:rPr>
          <w:rFonts w:hint="cs"/>
          <w:rtl/>
        </w:rPr>
        <w:t>ی</w:t>
      </w:r>
      <w:r w:rsidRPr="00B12EB5">
        <w:rPr>
          <w:rFonts w:hint="cs"/>
          <w:rtl/>
        </w:rPr>
        <w:t>گرد و تعذ</w:t>
      </w:r>
      <w:r w:rsidR="00B9269E">
        <w:rPr>
          <w:rFonts w:hint="cs"/>
          <w:rtl/>
        </w:rPr>
        <w:t>ی</w:t>
      </w:r>
      <w:r w:rsidRPr="00B12EB5">
        <w:rPr>
          <w:rFonts w:hint="cs"/>
          <w:rtl/>
        </w:rPr>
        <w:t>ب قرار گرفتند.</w:t>
      </w:r>
    </w:p>
    <w:p w:rsidR="0079021F" w:rsidRDefault="0079021F" w:rsidP="00687DB3">
      <w:pPr>
        <w:pStyle w:val="a3"/>
        <w:rPr>
          <w:rtl/>
        </w:rPr>
      </w:pPr>
      <w:r w:rsidRPr="00B12EB5">
        <w:rPr>
          <w:rFonts w:hint="cs"/>
          <w:rtl/>
        </w:rPr>
        <w:t>از جملۀ مسائل</w:t>
      </w:r>
      <w:r w:rsidR="00B9269E">
        <w:rPr>
          <w:rFonts w:hint="cs"/>
          <w:rtl/>
        </w:rPr>
        <w:t>ی</w:t>
      </w:r>
      <w:r w:rsidRPr="00B12EB5">
        <w:rPr>
          <w:rFonts w:hint="cs"/>
          <w:rtl/>
        </w:rPr>
        <w:t xml:space="preserve"> که توسط امپراطور قسطنط</w:t>
      </w:r>
      <w:r w:rsidR="00B9269E">
        <w:rPr>
          <w:rFonts w:hint="cs"/>
          <w:rtl/>
        </w:rPr>
        <w:t>ی</w:t>
      </w:r>
      <w:r w:rsidRPr="00B12EB5">
        <w:rPr>
          <w:rFonts w:hint="cs"/>
          <w:rtl/>
        </w:rPr>
        <w:t xml:space="preserve">ن و به اشارۀ </w:t>
      </w:r>
      <w:r w:rsidR="00BB216E">
        <w:rPr>
          <w:rFonts w:hint="cs"/>
          <w:rtl/>
        </w:rPr>
        <w:t>کش</w:t>
      </w:r>
      <w:r w:rsidR="00B9269E">
        <w:rPr>
          <w:rFonts w:hint="cs"/>
          <w:rtl/>
        </w:rPr>
        <w:t>ی</w:t>
      </w:r>
      <w:r w:rsidR="00BB216E">
        <w:rPr>
          <w:rFonts w:hint="cs"/>
          <w:rtl/>
        </w:rPr>
        <w:t>ش‌ها</w:t>
      </w:r>
      <w:r w:rsidR="00B9269E">
        <w:rPr>
          <w:rFonts w:hint="cs"/>
          <w:rtl/>
        </w:rPr>
        <w:t>ی</w:t>
      </w:r>
      <w:r w:rsidRPr="00B12EB5">
        <w:rPr>
          <w:rFonts w:hint="cs"/>
          <w:rtl/>
        </w:rPr>
        <w:t xml:space="preserve"> دربار</w:t>
      </w:r>
      <w:r w:rsidR="00B9269E">
        <w:rPr>
          <w:rFonts w:hint="cs"/>
          <w:rtl/>
        </w:rPr>
        <w:t>ی</w:t>
      </w:r>
      <w:r w:rsidRPr="00B12EB5">
        <w:rPr>
          <w:rFonts w:hint="cs"/>
          <w:rtl/>
        </w:rPr>
        <w:t>، رسم</w:t>
      </w:r>
      <w:r w:rsidR="00B9269E">
        <w:rPr>
          <w:rFonts w:hint="cs"/>
          <w:rtl/>
        </w:rPr>
        <w:t>ی</w:t>
      </w:r>
      <w:r w:rsidRPr="00B12EB5">
        <w:rPr>
          <w:rFonts w:hint="cs"/>
          <w:rtl/>
        </w:rPr>
        <w:t xml:space="preserve"> اعلام گرد</w:t>
      </w:r>
      <w:r w:rsidR="00B9269E">
        <w:rPr>
          <w:rFonts w:hint="cs"/>
          <w:rtl/>
        </w:rPr>
        <w:t>ی</w:t>
      </w:r>
      <w:r w:rsidRPr="00B12EB5">
        <w:rPr>
          <w:rFonts w:hint="cs"/>
          <w:rtl/>
        </w:rPr>
        <w:t>د، مسئلۀ رسم</w:t>
      </w:r>
      <w:r w:rsidR="00B9269E">
        <w:rPr>
          <w:rFonts w:hint="cs"/>
          <w:rtl/>
        </w:rPr>
        <w:t>ی</w:t>
      </w:r>
      <w:r w:rsidRPr="00B12EB5">
        <w:rPr>
          <w:rFonts w:hint="cs"/>
          <w:rtl/>
        </w:rPr>
        <w:t xml:space="preserve"> شدن </w:t>
      </w:r>
      <w:r w:rsidR="00B9269E">
        <w:rPr>
          <w:rFonts w:hint="cs"/>
          <w:rtl/>
        </w:rPr>
        <w:t>ی</w:t>
      </w:r>
      <w:r w:rsidRPr="00B12EB5">
        <w:rPr>
          <w:rFonts w:hint="cs"/>
          <w:rtl/>
        </w:rPr>
        <w:t>کعده اناج</w:t>
      </w:r>
      <w:r w:rsidR="00B9269E">
        <w:rPr>
          <w:rFonts w:hint="cs"/>
          <w:rtl/>
        </w:rPr>
        <w:t>ی</w:t>
      </w:r>
      <w:r w:rsidRPr="00B12EB5">
        <w:rPr>
          <w:rFonts w:hint="cs"/>
          <w:rtl/>
        </w:rPr>
        <w:t>ل، الوه</w:t>
      </w:r>
      <w:r w:rsidR="00B9269E">
        <w:rPr>
          <w:rFonts w:hint="cs"/>
          <w:rtl/>
        </w:rPr>
        <w:t>ی</w:t>
      </w:r>
      <w:r w:rsidRPr="00B12EB5">
        <w:rPr>
          <w:rFonts w:hint="cs"/>
          <w:rtl/>
        </w:rPr>
        <w:t>ت ع</w:t>
      </w:r>
      <w:r w:rsidR="00B9269E">
        <w:rPr>
          <w:rFonts w:hint="cs"/>
          <w:rtl/>
        </w:rPr>
        <w:t>ی</w:t>
      </w:r>
      <w:r w:rsidRPr="00B12EB5">
        <w:rPr>
          <w:rFonts w:hint="cs"/>
          <w:rtl/>
        </w:rPr>
        <w:t>س</w:t>
      </w:r>
      <w:r w:rsidR="00B9269E">
        <w:rPr>
          <w:rFonts w:hint="cs"/>
          <w:rtl/>
        </w:rPr>
        <w:t>ی</w:t>
      </w:r>
      <w:r w:rsidRPr="00B12EB5">
        <w:rPr>
          <w:rFonts w:hint="cs"/>
          <w:rtl/>
        </w:rPr>
        <w:t>، ابن الله بودن او و غ</w:t>
      </w:r>
      <w:r w:rsidR="00B9269E">
        <w:rPr>
          <w:rFonts w:hint="cs"/>
          <w:rtl/>
        </w:rPr>
        <w:t>ی</w:t>
      </w:r>
      <w:r w:rsidRPr="00B12EB5">
        <w:rPr>
          <w:rFonts w:hint="cs"/>
          <w:rtl/>
        </w:rPr>
        <w:t>ره نظر</w:t>
      </w:r>
      <w:r w:rsidR="00B9269E">
        <w:rPr>
          <w:rFonts w:hint="cs"/>
          <w:rtl/>
        </w:rPr>
        <w:t>ی</w:t>
      </w:r>
      <w:r w:rsidRPr="00B12EB5">
        <w:rPr>
          <w:rFonts w:hint="cs"/>
          <w:rtl/>
        </w:rPr>
        <w:t>ات</w:t>
      </w:r>
      <w:r w:rsidR="00B9269E">
        <w:rPr>
          <w:rFonts w:hint="cs"/>
          <w:rtl/>
        </w:rPr>
        <w:t>ی</w:t>
      </w:r>
      <w:r w:rsidRPr="00B12EB5">
        <w:rPr>
          <w:rFonts w:hint="cs"/>
          <w:rtl/>
        </w:rPr>
        <w:t xml:space="preserve"> بود که قبلا توسط بولس </w:t>
      </w:r>
      <w:r w:rsidR="00B9269E">
        <w:rPr>
          <w:rFonts w:hint="cs"/>
          <w:rtl/>
        </w:rPr>
        <w:t>ی</w:t>
      </w:r>
      <w:r w:rsidRPr="00B12EB5">
        <w:rPr>
          <w:rFonts w:hint="cs"/>
          <w:rtl/>
        </w:rPr>
        <w:t>هود</w:t>
      </w:r>
      <w:r w:rsidR="00B9269E">
        <w:rPr>
          <w:rFonts w:hint="cs"/>
          <w:rtl/>
        </w:rPr>
        <w:t>ی</w:t>
      </w:r>
      <w:r w:rsidRPr="00B12EB5">
        <w:rPr>
          <w:rFonts w:hint="cs"/>
          <w:rtl/>
        </w:rPr>
        <w:t xml:space="preserve"> مطرح شده بود</w:t>
      </w:r>
      <w:r w:rsidRPr="00BB216E">
        <w:rPr>
          <w:rFonts w:hint="cs"/>
          <w:vertAlign w:val="superscript"/>
          <w:rtl/>
        </w:rPr>
        <w:t>(</w:t>
      </w:r>
      <w:r w:rsidRPr="00BB216E">
        <w:rPr>
          <w:rStyle w:val="FootnoteReference"/>
          <w:rtl/>
        </w:rPr>
        <w:footnoteReference w:id="16"/>
      </w:r>
      <w:r w:rsidRPr="00BB216E">
        <w:rPr>
          <w:rFonts w:hint="cs"/>
          <w:vertAlign w:val="superscript"/>
          <w:rtl/>
        </w:rPr>
        <w:t>)</w:t>
      </w:r>
      <w:r w:rsidRPr="00B12EB5">
        <w:rPr>
          <w:rFonts w:hint="cs"/>
          <w:rtl/>
        </w:rPr>
        <w:t>.</w:t>
      </w:r>
    </w:p>
    <w:p w:rsidR="006E31D2" w:rsidRDefault="006E31D2" w:rsidP="006E31D2">
      <w:pPr>
        <w:pStyle w:val="a3"/>
        <w:rPr>
          <w:rtl/>
        </w:rPr>
      </w:pPr>
    </w:p>
    <w:p w:rsidR="00687DB3" w:rsidRDefault="00687DB3" w:rsidP="006E31D2">
      <w:pPr>
        <w:pStyle w:val="a3"/>
        <w:rPr>
          <w:rtl/>
        </w:rPr>
        <w:sectPr w:rsidR="00687DB3" w:rsidSect="004B132C">
          <w:headerReference w:type="default" r:id="rId18"/>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687DB3" w:rsidRDefault="0079021F" w:rsidP="00687DB3">
      <w:pPr>
        <w:pStyle w:val="a5"/>
        <w:spacing w:before="1200" w:after="1200"/>
        <w:rPr>
          <w:rtl/>
        </w:rPr>
      </w:pPr>
      <w:bookmarkStart w:id="63" w:name="_Toc295527477"/>
      <w:bookmarkStart w:id="64" w:name="_Toc424207130"/>
      <w:r w:rsidRPr="00687DB3">
        <w:rPr>
          <w:rFonts w:hint="cs"/>
          <w:rtl/>
        </w:rPr>
        <w:lastRenderedPageBreak/>
        <w:t>بخش سوم</w:t>
      </w:r>
      <w:r w:rsidR="00F43CF2" w:rsidRPr="00687DB3">
        <w:rPr>
          <w:rFonts w:hint="cs"/>
          <w:rtl/>
        </w:rPr>
        <w:t>:</w:t>
      </w:r>
      <w:r w:rsidR="00F43CF2" w:rsidRPr="00687DB3">
        <w:rPr>
          <w:rtl/>
        </w:rPr>
        <w:br/>
      </w:r>
      <w:r w:rsidRPr="00687DB3">
        <w:rPr>
          <w:rFonts w:hint="cs"/>
          <w:rtl/>
        </w:rPr>
        <w:t>مصادر تشر</w:t>
      </w:r>
      <w:r w:rsidR="0023132C">
        <w:rPr>
          <w:rFonts w:hint="cs"/>
          <w:rtl/>
        </w:rPr>
        <w:t>ی</w:t>
      </w:r>
      <w:r w:rsidRPr="00687DB3">
        <w:rPr>
          <w:rFonts w:hint="cs"/>
          <w:rtl/>
        </w:rPr>
        <w:t>ع در مس</w:t>
      </w:r>
      <w:r w:rsidR="0023132C">
        <w:rPr>
          <w:rFonts w:hint="cs"/>
          <w:rtl/>
        </w:rPr>
        <w:t>ی</w:t>
      </w:r>
      <w:r w:rsidRPr="00687DB3">
        <w:rPr>
          <w:rFonts w:hint="cs"/>
          <w:rtl/>
        </w:rPr>
        <w:t>ح</w:t>
      </w:r>
      <w:r w:rsidR="0023132C">
        <w:rPr>
          <w:rFonts w:hint="cs"/>
          <w:rtl/>
        </w:rPr>
        <w:t>ی</w:t>
      </w:r>
      <w:r w:rsidRPr="00687DB3">
        <w:rPr>
          <w:rFonts w:hint="cs"/>
          <w:rtl/>
        </w:rPr>
        <w:t>ت و</w:t>
      </w:r>
      <w:r w:rsidR="00BB216E" w:rsidRPr="00687DB3">
        <w:rPr>
          <w:rFonts w:hint="cs"/>
          <w:rtl/>
        </w:rPr>
        <w:t xml:space="preserve"> </w:t>
      </w:r>
      <w:r w:rsidRPr="00687DB3">
        <w:rPr>
          <w:rFonts w:hint="cs"/>
          <w:rtl/>
        </w:rPr>
        <w:t>نقد اناج</w:t>
      </w:r>
      <w:r w:rsidR="0023132C">
        <w:rPr>
          <w:rFonts w:hint="cs"/>
          <w:rtl/>
        </w:rPr>
        <w:t>ی</w:t>
      </w:r>
      <w:r w:rsidRPr="00687DB3">
        <w:rPr>
          <w:rFonts w:hint="cs"/>
          <w:rtl/>
        </w:rPr>
        <w:t>ل</w:t>
      </w:r>
      <w:bookmarkEnd w:id="63"/>
      <w:bookmarkEnd w:id="64"/>
    </w:p>
    <w:p w:rsidR="0079021F" w:rsidRPr="00687DB3" w:rsidRDefault="0079021F" w:rsidP="00687DB3">
      <w:pPr>
        <w:pStyle w:val="a3"/>
        <w:ind w:firstLine="0"/>
        <w:rPr>
          <w:b/>
          <w:bCs/>
          <w:rtl/>
        </w:rPr>
      </w:pPr>
      <w:r w:rsidRPr="00687DB3">
        <w:rPr>
          <w:rFonts w:hint="cs"/>
          <w:b/>
          <w:bCs/>
          <w:rtl/>
        </w:rPr>
        <w:t>مطالب ا</w:t>
      </w:r>
      <w:r w:rsidR="00B9269E">
        <w:rPr>
          <w:rFonts w:hint="cs"/>
          <w:b/>
          <w:bCs/>
          <w:rtl/>
        </w:rPr>
        <w:t>ی</w:t>
      </w:r>
      <w:r w:rsidRPr="00687DB3">
        <w:rPr>
          <w:rFonts w:hint="cs"/>
          <w:b/>
          <w:bCs/>
          <w:rtl/>
        </w:rPr>
        <w:t>ن بخش:</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انج</w:t>
      </w:r>
      <w:r w:rsidR="00B9269E">
        <w:rPr>
          <w:rFonts w:hint="cs"/>
          <w:sz w:val="32"/>
          <w:szCs w:val="32"/>
          <w:rtl/>
        </w:rPr>
        <w:t>ی</w:t>
      </w:r>
      <w:r w:rsidRPr="000E6DE3">
        <w:rPr>
          <w:rFonts w:hint="cs"/>
          <w:sz w:val="32"/>
          <w:szCs w:val="32"/>
          <w:rtl/>
        </w:rPr>
        <w:t>ل از د</w:t>
      </w:r>
      <w:r w:rsidR="00B9269E">
        <w:rPr>
          <w:rFonts w:hint="cs"/>
          <w:sz w:val="32"/>
          <w:szCs w:val="32"/>
          <w:rtl/>
        </w:rPr>
        <w:t>ی</w:t>
      </w:r>
      <w:r w:rsidRPr="000E6DE3">
        <w:rPr>
          <w:rFonts w:hint="cs"/>
          <w:sz w:val="32"/>
          <w:szCs w:val="32"/>
          <w:rtl/>
        </w:rPr>
        <w:t>دگاه مسلمانان</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تار</w:t>
      </w:r>
      <w:r w:rsidR="00B9269E">
        <w:rPr>
          <w:rFonts w:hint="cs"/>
          <w:sz w:val="32"/>
          <w:szCs w:val="32"/>
          <w:rtl/>
        </w:rPr>
        <w:t>ی</w:t>
      </w:r>
      <w:r w:rsidRPr="000E6DE3">
        <w:rPr>
          <w:rFonts w:hint="cs"/>
          <w:sz w:val="32"/>
          <w:szCs w:val="32"/>
          <w:rtl/>
        </w:rPr>
        <w:t>خ اناج</w:t>
      </w:r>
      <w:r w:rsidR="00B9269E">
        <w:rPr>
          <w:rFonts w:hint="cs"/>
          <w:sz w:val="32"/>
          <w:szCs w:val="32"/>
          <w:rtl/>
        </w:rPr>
        <w:t>ی</w:t>
      </w:r>
      <w:r w:rsidRPr="000E6DE3">
        <w:rPr>
          <w:rFonts w:hint="cs"/>
          <w:sz w:val="32"/>
          <w:szCs w:val="32"/>
          <w:rtl/>
        </w:rPr>
        <w:t>ل چهار گانه</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نقد اناج</w:t>
      </w:r>
      <w:r w:rsidR="00B9269E">
        <w:rPr>
          <w:rFonts w:hint="cs"/>
          <w:sz w:val="32"/>
          <w:szCs w:val="32"/>
          <w:rtl/>
        </w:rPr>
        <w:t>ی</w:t>
      </w:r>
      <w:r w:rsidRPr="000E6DE3">
        <w:rPr>
          <w:rFonts w:hint="cs"/>
          <w:sz w:val="32"/>
          <w:szCs w:val="32"/>
          <w:rtl/>
        </w:rPr>
        <w:t>ل</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انج</w:t>
      </w:r>
      <w:r w:rsidR="00B9269E">
        <w:rPr>
          <w:rFonts w:hint="cs"/>
          <w:sz w:val="32"/>
          <w:szCs w:val="32"/>
          <w:rtl/>
        </w:rPr>
        <w:t>ی</w:t>
      </w:r>
      <w:r w:rsidRPr="000E6DE3">
        <w:rPr>
          <w:rFonts w:hint="cs"/>
          <w:sz w:val="32"/>
          <w:szCs w:val="32"/>
          <w:rtl/>
        </w:rPr>
        <w:t>ل مت</w:t>
      </w:r>
      <w:r w:rsidR="00B9269E">
        <w:rPr>
          <w:rFonts w:hint="cs"/>
          <w:sz w:val="32"/>
          <w:szCs w:val="32"/>
          <w:rtl/>
        </w:rPr>
        <w:t>ی</w:t>
      </w:r>
      <w:r w:rsidRPr="000E6DE3">
        <w:rPr>
          <w:rFonts w:hint="cs"/>
          <w:sz w:val="32"/>
          <w:szCs w:val="32"/>
          <w:rtl/>
        </w:rPr>
        <w:t xml:space="preserve">  </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انج</w:t>
      </w:r>
      <w:r w:rsidR="00B9269E">
        <w:rPr>
          <w:rFonts w:hint="cs"/>
          <w:sz w:val="32"/>
          <w:szCs w:val="32"/>
          <w:rtl/>
        </w:rPr>
        <w:t>ی</w:t>
      </w:r>
      <w:r w:rsidRPr="000E6DE3">
        <w:rPr>
          <w:rFonts w:hint="cs"/>
          <w:sz w:val="32"/>
          <w:szCs w:val="32"/>
          <w:rtl/>
        </w:rPr>
        <w:t>ل مرقس</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انج</w:t>
      </w:r>
      <w:r w:rsidR="00B9269E">
        <w:rPr>
          <w:rFonts w:hint="cs"/>
          <w:sz w:val="32"/>
          <w:szCs w:val="32"/>
          <w:rtl/>
        </w:rPr>
        <w:t>ی</w:t>
      </w:r>
      <w:r w:rsidRPr="000E6DE3">
        <w:rPr>
          <w:rFonts w:hint="cs"/>
          <w:sz w:val="32"/>
          <w:szCs w:val="32"/>
          <w:rtl/>
        </w:rPr>
        <w:t>ل لوقا</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انج</w:t>
      </w:r>
      <w:r w:rsidR="00B9269E">
        <w:rPr>
          <w:rFonts w:hint="cs"/>
          <w:sz w:val="32"/>
          <w:szCs w:val="32"/>
          <w:rtl/>
        </w:rPr>
        <w:t>ی</w:t>
      </w:r>
      <w:r w:rsidRPr="000E6DE3">
        <w:rPr>
          <w:rFonts w:hint="cs"/>
          <w:sz w:val="32"/>
          <w:szCs w:val="32"/>
          <w:rtl/>
        </w:rPr>
        <w:t xml:space="preserve">ل </w:t>
      </w:r>
      <w:r w:rsidR="00B9269E">
        <w:rPr>
          <w:rFonts w:hint="cs"/>
          <w:sz w:val="32"/>
          <w:szCs w:val="32"/>
          <w:rtl/>
        </w:rPr>
        <w:t>ی</w:t>
      </w:r>
      <w:r w:rsidRPr="000E6DE3">
        <w:rPr>
          <w:rFonts w:hint="cs"/>
          <w:sz w:val="32"/>
          <w:szCs w:val="32"/>
          <w:rtl/>
        </w:rPr>
        <w:t>وحنا</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 xml:space="preserve">گوشۀ از تضادها و </w:t>
      </w:r>
      <w:r w:rsidR="00A95060" w:rsidRPr="000E6DE3">
        <w:rPr>
          <w:rFonts w:hint="cs"/>
          <w:sz w:val="32"/>
          <w:szCs w:val="32"/>
          <w:rtl/>
        </w:rPr>
        <w:t>تناقض‌ها</w:t>
      </w:r>
      <w:r w:rsidR="00B9269E">
        <w:rPr>
          <w:rFonts w:hint="cs"/>
          <w:sz w:val="32"/>
          <w:szCs w:val="32"/>
          <w:rtl/>
        </w:rPr>
        <w:t>ی</w:t>
      </w:r>
      <w:r w:rsidRPr="000E6DE3">
        <w:rPr>
          <w:rFonts w:hint="cs"/>
          <w:sz w:val="32"/>
          <w:szCs w:val="32"/>
          <w:rtl/>
        </w:rPr>
        <w:t xml:space="preserve"> اناج</w:t>
      </w:r>
      <w:r w:rsidR="00B9269E">
        <w:rPr>
          <w:rFonts w:hint="cs"/>
          <w:sz w:val="32"/>
          <w:szCs w:val="32"/>
          <w:rtl/>
        </w:rPr>
        <w:t>ی</w:t>
      </w:r>
      <w:r w:rsidRPr="000E6DE3">
        <w:rPr>
          <w:rFonts w:hint="cs"/>
          <w:sz w:val="32"/>
          <w:szCs w:val="32"/>
          <w:rtl/>
        </w:rPr>
        <w:t>ل</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دروغها</w:t>
      </w:r>
      <w:r w:rsidR="00B9269E">
        <w:rPr>
          <w:rFonts w:hint="cs"/>
          <w:sz w:val="32"/>
          <w:szCs w:val="32"/>
          <w:rtl/>
        </w:rPr>
        <w:t>ی</w:t>
      </w:r>
      <w:r w:rsidRPr="000E6DE3">
        <w:rPr>
          <w:rFonts w:hint="cs"/>
          <w:sz w:val="32"/>
          <w:szCs w:val="32"/>
          <w:rtl/>
        </w:rPr>
        <w:t xml:space="preserve"> درج شده در اناج</w:t>
      </w:r>
      <w:r w:rsidR="00B9269E">
        <w:rPr>
          <w:rFonts w:hint="cs"/>
          <w:sz w:val="32"/>
          <w:szCs w:val="32"/>
          <w:rtl/>
        </w:rPr>
        <w:t>ی</w:t>
      </w:r>
      <w:r w:rsidRPr="000E6DE3">
        <w:rPr>
          <w:rFonts w:hint="cs"/>
          <w:sz w:val="32"/>
          <w:szCs w:val="32"/>
          <w:rtl/>
        </w:rPr>
        <w:t>ل</w:t>
      </w:r>
    </w:p>
    <w:p w:rsidR="0079021F" w:rsidRPr="000E6DE3" w:rsidRDefault="0079021F" w:rsidP="007329AF">
      <w:pPr>
        <w:pStyle w:val="a3"/>
        <w:numPr>
          <w:ilvl w:val="0"/>
          <w:numId w:val="19"/>
        </w:numPr>
        <w:ind w:left="641" w:hanging="357"/>
        <w:rPr>
          <w:sz w:val="32"/>
          <w:szCs w:val="32"/>
        </w:rPr>
      </w:pPr>
      <w:r w:rsidRPr="000E6DE3">
        <w:rPr>
          <w:rFonts w:hint="cs"/>
          <w:sz w:val="32"/>
          <w:szCs w:val="32"/>
          <w:rtl/>
        </w:rPr>
        <w:t>انج</w:t>
      </w:r>
      <w:r w:rsidR="00B9269E">
        <w:rPr>
          <w:rFonts w:hint="cs"/>
          <w:sz w:val="32"/>
          <w:szCs w:val="32"/>
          <w:rtl/>
        </w:rPr>
        <w:t>ی</w:t>
      </w:r>
      <w:r w:rsidRPr="000E6DE3">
        <w:rPr>
          <w:rFonts w:hint="cs"/>
          <w:sz w:val="32"/>
          <w:szCs w:val="32"/>
          <w:rtl/>
        </w:rPr>
        <w:t xml:space="preserve">ل </w:t>
      </w:r>
      <w:r w:rsidRPr="000E6DE3">
        <w:rPr>
          <w:sz w:val="32"/>
          <w:szCs w:val="32"/>
          <w:rtl/>
        </w:rPr>
        <w:t>«</w:t>
      </w:r>
      <w:r w:rsidRPr="000E6DE3">
        <w:rPr>
          <w:rFonts w:hint="cs"/>
          <w:sz w:val="32"/>
          <w:szCs w:val="32"/>
          <w:rtl/>
        </w:rPr>
        <w:t>برنابا</w:t>
      </w:r>
      <w:r w:rsidRPr="000E6DE3">
        <w:rPr>
          <w:sz w:val="32"/>
          <w:szCs w:val="32"/>
          <w:rtl/>
        </w:rPr>
        <w:t>»</w:t>
      </w:r>
      <w:r w:rsidRPr="000E6DE3">
        <w:rPr>
          <w:rFonts w:hint="cs"/>
          <w:sz w:val="32"/>
          <w:szCs w:val="32"/>
          <w:rtl/>
        </w:rPr>
        <w:t xml:space="preserve"> در رو</w:t>
      </w:r>
      <w:r w:rsidR="00B9269E">
        <w:rPr>
          <w:rFonts w:hint="cs"/>
          <w:sz w:val="32"/>
          <w:szCs w:val="32"/>
          <w:rtl/>
        </w:rPr>
        <w:t>ی</w:t>
      </w:r>
      <w:r w:rsidRPr="000E6DE3">
        <w:rPr>
          <w:rFonts w:hint="cs"/>
          <w:sz w:val="32"/>
          <w:szCs w:val="32"/>
          <w:rtl/>
        </w:rPr>
        <w:t>ا رو</w:t>
      </w:r>
      <w:r w:rsidR="00B9269E">
        <w:rPr>
          <w:rFonts w:hint="cs"/>
          <w:sz w:val="32"/>
          <w:szCs w:val="32"/>
          <w:rtl/>
        </w:rPr>
        <w:t>ی</w:t>
      </w:r>
      <w:r w:rsidRPr="000E6DE3">
        <w:rPr>
          <w:rFonts w:hint="cs"/>
          <w:sz w:val="32"/>
          <w:szCs w:val="32"/>
          <w:rtl/>
        </w:rPr>
        <w:t xml:space="preserve"> با اناج</w:t>
      </w:r>
      <w:r w:rsidR="00B9269E">
        <w:rPr>
          <w:rFonts w:hint="cs"/>
          <w:sz w:val="32"/>
          <w:szCs w:val="32"/>
          <w:rtl/>
        </w:rPr>
        <w:t>ی</w:t>
      </w:r>
      <w:r w:rsidRPr="000E6DE3">
        <w:rPr>
          <w:rFonts w:hint="cs"/>
          <w:sz w:val="32"/>
          <w:szCs w:val="32"/>
          <w:rtl/>
        </w:rPr>
        <w:t>ل چهار گانه</w:t>
      </w:r>
    </w:p>
    <w:p w:rsidR="0079021F" w:rsidRDefault="0079021F" w:rsidP="007329AF">
      <w:pPr>
        <w:pStyle w:val="a3"/>
        <w:numPr>
          <w:ilvl w:val="0"/>
          <w:numId w:val="19"/>
        </w:numPr>
        <w:ind w:left="641" w:hanging="357"/>
        <w:rPr>
          <w:sz w:val="32"/>
          <w:szCs w:val="32"/>
        </w:rPr>
      </w:pPr>
      <w:r w:rsidRPr="000E6DE3">
        <w:rPr>
          <w:rFonts w:hint="cs"/>
          <w:sz w:val="32"/>
          <w:szCs w:val="32"/>
          <w:rtl/>
        </w:rPr>
        <w:t>مجامع کل</w:t>
      </w:r>
      <w:r w:rsidR="00B9269E">
        <w:rPr>
          <w:rFonts w:hint="cs"/>
          <w:sz w:val="32"/>
          <w:szCs w:val="32"/>
          <w:rtl/>
        </w:rPr>
        <w:t>ی</w:t>
      </w:r>
      <w:r w:rsidRPr="000E6DE3">
        <w:rPr>
          <w:rFonts w:hint="cs"/>
          <w:sz w:val="32"/>
          <w:szCs w:val="32"/>
          <w:rtl/>
        </w:rPr>
        <w:t>سا</w:t>
      </w:r>
      <w:r w:rsidR="00B9269E">
        <w:rPr>
          <w:rFonts w:hint="cs"/>
          <w:sz w:val="32"/>
          <w:szCs w:val="32"/>
          <w:rtl/>
        </w:rPr>
        <w:t>یی</w:t>
      </w:r>
    </w:p>
    <w:p w:rsidR="000E6DE3" w:rsidRDefault="000E6DE3" w:rsidP="000E6DE3">
      <w:pPr>
        <w:pStyle w:val="a3"/>
        <w:rPr>
          <w:rtl/>
        </w:rPr>
        <w:sectPr w:rsidR="000E6DE3" w:rsidSect="00687DB3">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687DB3">
      <w:pPr>
        <w:pStyle w:val="a"/>
        <w:rPr>
          <w:rtl/>
        </w:rPr>
      </w:pPr>
      <w:bookmarkStart w:id="65" w:name="_Toc295527478"/>
      <w:bookmarkStart w:id="66" w:name="_Toc424207131"/>
      <w:r w:rsidRPr="00B12EB5">
        <w:rPr>
          <w:rFonts w:hint="cs"/>
          <w:rtl/>
        </w:rPr>
        <w:lastRenderedPageBreak/>
        <w:t>مصادر تشر</w:t>
      </w:r>
      <w:r w:rsidR="006A7D4A">
        <w:rPr>
          <w:rFonts w:hint="cs"/>
          <w:rtl/>
        </w:rPr>
        <w:t>ی</w:t>
      </w:r>
      <w:r w:rsidRPr="00B12EB5">
        <w:rPr>
          <w:rFonts w:hint="cs"/>
          <w:rtl/>
        </w:rPr>
        <w:t>ع در مس</w:t>
      </w:r>
      <w:r w:rsidR="006A7D4A">
        <w:rPr>
          <w:rFonts w:hint="cs"/>
          <w:rtl/>
        </w:rPr>
        <w:t>ی</w:t>
      </w:r>
      <w:r w:rsidRPr="00B12EB5">
        <w:rPr>
          <w:rFonts w:hint="cs"/>
          <w:rtl/>
        </w:rPr>
        <w:t>ح</w:t>
      </w:r>
      <w:r w:rsidR="006A7D4A">
        <w:rPr>
          <w:rFonts w:hint="cs"/>
          <w:rtl/>
        </w:rPr>
        <w:t>ی</w:t>
      </w:r>
      <w:r w:rsidRPr="00B12EB5">
        <w:rPr>
          <w:rFonts w:hint="cs"/>
          <w:rtl/>
        </w:rPr>
        <w:t>ت</w:t>
      </w:r>
      <w:bookmarkEnd w:id="65"/>
      <w:bookmarkEnd w:id="66"/>
    </w:p>
    <w:p w:rsidR="0079021F" w:rsidRPr="00B12EB5" w:rsidRDefault="0079021F" w:rsidP="00687DB3">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مسائل مربوط به عق</w:t>
      </w:r>
      <w:r w:rsidR="00B9269E">
        <w:rPr>
          <w:rFonts w:hint="cs"/>
          <w:rtl/>
        </w:rPr>
        <w:t>ی</w:t>
      </w:r>
      <w:r w:rsidRPr="00B12EB5">
        <w:rPr>
          <w:rFonts w:hint="cs"/>
          <w:rtl/>
        </w:rPr>
        <w:t>ده و مسائل تشر</w:t>
      </w:r>
      <w:r w:rsidR="00B9269E">
        <w:rPr>
          <w:rFonts w:hint="cs"/>
          <w:rtl/>
        </w:rPr>
        <w:t>ی</w:t>
      </w:r>
      <w:r w:rsidRPr="00B12EB5">
        <w:rPr>
          <w:rFonts w:hint="cs"/>
          <w:rtl/>
        </w:rPr>
        <w:t>ع</w:t>
      </w:r>
      <w:r w:rsidR="00B9269E">
        <w:rPr>
          <w:rFonts w:hint="cs"/>
          <w:rtl/>
        </w:rPr>
        <w:t>ی</w:t>
      </w:r>
      <w:r w:rsidRPr="00B12EB5">
        <w:rPr>
          <w:rFonts w:hint="cs"/>
          <w:rtl/>
        </w:rPr>
        <w:t xml:space="preserve"> شان را از دو منبع أخذ م</w:t>
      </w:r>
      <w:r w:rsidR="00B9269E">
        <w:rPr>
          <w:rFonts w:hint="cs"/>
          <w:rtl/>
        </w:rPr>
        <w:t>ی</w:t>
      </w:r>
      <w:r w:rsidRPr="00B12EB5">
        <w:rPr>
          <w:rFonts w:hint="cs"/>
          <w:rtl/>
        </w:rPr>
        <w:t xml:space="preserve"> نما</w:t>
      </w:r>
      <w:r w:rsidR="00B9269E">
        <w:rPr>
          <w:rFonts w:hint="cs"/>
          <w:rtl/>
        </w:rPr>
        <w:t>ی</w:t>
      </w:r>
      <w:r w:rsidRPr="00B12EB5">
        <w:rPr>
          <w:rFonts w:hint="cs"/>
          <w:rtl/>
        </w:rPr>
        <w:t>ند:</w:t>
      </w:r>
    </w:p>
    <w:p w:rsidR="0079021F" w:rsidRPr="00B12EB5" w:rsidRDefault="0079021F" w:rsidP="007329AF">
      <w:pPr>
        <w:pStyle w:val="a3"/>
        <w:numPr>
          <w:ilvl w:val="0"/>
          <w:numId w:val="20"/>
        </w:numPr>
        <w:ind w:left="641" w:hanging="357"/>
        <w:rPr>
          <w:rtl/>
        </w:rPr>
      </w:pPr>
      <w:r w:rsidRPr="00B12EB5">
        <w:rPr>
          <w:rFonts w:hint="cs"/>
          <w:rtl/>
        </w:rPr>
        <w:t>کتاب مقدس.</w:t>
      </w:r>
    </w:p>
    <w:p w:rsidR="0079021F" w:rsidRPr="00B12EB5" w:rsidRDefault="0079021F" w:rsidP="007329AF">
      <w:pPr>
        <w:pStyle w:val="a3"/>
        <w:numPr>
          <w:ilvl w:val="0"/>
          <w:numId w:val="20"/>
        </w:numPr>
        <w:ind w:left="641" w:hanging="357"/>
      </w:pPr>
      <w:r w:rsidRPr="00B12EB5">
        <w:rPr>
          <w:rFonts w:hint="cs"/>
          <w:rtl/>
        </w:rPr>
        <w:t>مجامع کل</w:t>
      </w:r>
      <w:r w:rsidR="00B9269E">
        <w:rPr>
          <w:rFonts w:hint="cs"/>
          <w:rtl/>
        </w:rPr>
        <w:t>ی</w:t>
      </w:r>
      <w:r w:rsidRPr="00B12EB5">
        <w:rPr>
          <w:rFonts w:hint="cs"/>
          <w:rtl/>
        </w:rPr>
        <w:t>سائ</w:t>
      </w:r>
      <w:r w:rsidR="00B9269E">
        <w:rPr>
          <w:rFonts w:hint="cs"/>
          <w:rtl/>
        </w:rPr>
        <w:t>ی</w:t>
      </w:r>
      <w:r w:rsidRPr="00B12EB5">
        <w:rPr>
          <w:rFonts w:hint="cs"/>
          <w:rtl/>
        </w:rPr>
        <w:t>.</w:t>
      </w:r>
    </w:p>
    <w:p w:rsidR="0079021F" w:rsidRPr="00B12EB5" w:rsidRDefault="0079021F" w:rsidP="00687DB3">
      <w:pPr>
        <w:pStyle w:val="a3"/>
        <w:rPr>
          <w:rtl/>
        </w:rPr>
      </w:pPr>
      <w:r w:rsidRPr="00B12EB5">
        <w:rPr>
          <w:rFonts w:hint="cs"/>
          <w:rtl/>
        </w:rPr>
        <w:t>کتاب مقدس به دو دسته تقس</w:t>
      </w:r>
      <w:r w:rsidR="00B9269E">
        <w:rPr>
          <w:rFonts w:hint="cs"/>
          <w:rtl/>
        </w:rPr>
        <w:t>ی</w:t>
      </w:r>
      <w:r w:rsidRPr="00B12EB5">
        <w:rPr>
          <w:rFonts w:hint="cs"/>
          <w:rtl/>
        </w:rPr>
        <w:t xml:space="preserve">م </w:t>
      </w:r>
      <w:r w:rsidR="00B35F33">
        <w:rPr>
          <w:rFonts w:hint="cs"/>
          <w:rtl/>
        </w:rPr>
        <w:t>م</w:t>
      </w:r>
      <w:r w:rsidR="00B9269E">
        <w:rPr>
          <w:rFonts w:hint="cs"/>
          <w:rtl/>
        </w:rPr>
        <w:t>ی</w:t>
      </w:r>
      <w:r w:rsidR="00B35F33">
        <w:rPr>
          <w:rFonts w:hint="cs"/>
          <w:rtl/>
        </w:rPr>
        <w:t>‌شو</w:t>
      </w:r>
      <w:r w:rsidRPr="00B12EB5">
        <w:rPr>
          <w:rFonts w:hint="cs"/>
          <w:rtl/>
        </w:rPr>
        <w:t>د:</w:t>
      </w:r>
    </w:p>
    <w:p w:rsidR="0079021F" w:rsidRPr="00B12EB5" w:rsidRDefault="0079021F" w:rsidP="007329AF">
      <w:pPr>
        <w:pStyle w:val="a3"/>
        <w:numPr>
          <w:ilvl w:val="0"/>
          <w:numId w:val="21"/>
        </w:numPr>
        <w:ind w:left="641" w:hanging="357"/>
      </w:pPr>
      <w:r w:rsidRPr="00B12EB5">
        <w:rPr>
          <w:rFonts w:hint="cs"/>
          <w:rtl/>
        </w:rPr>
        <w:t>عهد قد</w:t>
      </w:r>
      <w:r w:rsidR="00B9269E">
        <w:rPr>
          <w:rFonts w:hint="cs"/>
          <w:rtl/>
        </w:rPr>
        <w:t>ی</w:t>
      </w:r>
      <w:r w:rsidRPr="00B12EB5">
        <w:rPr>
          <w:rFonts w:hint="cs"/>
          <w:rtl/>
        </w:rPr>
        <w:t>م: که عبارت از تورات و کتابها</w:t>
      </w:r>
      <w:r w:rsidR="00B9269E">
        <w:rPr>
          <w:rFonts w:hint="cs"/>
          <w:rtl/>
        </w:rPr>
        <w:t>ی</w:t>
      </w:r>
      <w:r w:rsidRPr="00B12EB5">
        <w:rPr>
          <w:rFonts w:hint="cs"/>
          <w:rtl/>
        </w:rPr>
        <w:t xml:space="preserve"> ملحق به آن </w:t>
      </w:r>
      <w:r w:rsidR="00774C6F">
        <w:rPr>
          <w:rFonts w:hint="cs"/>
          <w:rtl/>
        </w:rPr>
        <w:t>م</w:t>
      </w:r>
      <w:r w:rsidR="00B9269E">
        <w:rPr>
          <w:rFonts w:hint="cs"/>
          <w:rtl/>
        </w:rPr>
        <w:t>ی</w:t>
      </w:r>
      <w:r w:rsidR="00774C6F">
        <w:rPr>
          <w:rFonts w:hint="cs"/>
          <w:rtl/>
        </w:rPr>
        <w:t>‌باش</w:t>
      </w:r>
      <w:r w:rsidRPr="00B12EB5">
        <w:rPr>
          <w:rFonts w:hint="cs"/>
          <w:rtl/>
        </w:rPr>
        <w:t>د.</w:t>
      </w:r>
      <w:r w:rsidRPr="00B12EB5">
        <w:t xml:space="preserve"> </w:t>
      </w:r>
    </w:p>
    <w:p w:rsidR="0079021F" w:rsidRPr="00B12EB5" w:rsidRDefault="0079021F" w:rsidP="007329AF">
      <w:pPr>
        <w:pStyle w:val="a3"/>
        <w:numPr>
          <w:ilvl w:val="0"/>
          <w:numId w:val="21"/>
        </w:numPr>
        <w:ind w:left="641" w:hanging="357"/>
      </w:pPr>
      <w:r w:rsidRPr="00B12EB5">
        <w:rPr>
          <w:rFonts w:hint="cs"/>
          <w:rtl/>
        </w:rPr>
        <w:t>عهد جد</w:t>
      </w:r>
      <w:r w:rsidR="00B9269E">
        <w:rPr>
          <w:rFonts w:hint="cs"/>
          <w:rtl/>
        </w:rPr>
        <w:t>ی</w:t>
      </w:r>
      <w:r w:rsidRPr="00B12EB5">
        <w:rPr>
          <w:rFonts w:hint="cs"/>
          <w:rtl/>
        </w:rPr>
        <w:t>د که عبارت از أناج</w:t>
      </w:r>
      <w:r w:rsidR="00B9269E">
        <w:rPr>
          <w:rFonts w:hint="cs"/>
          <w:rtl/>
        </w:rPr>
        <w:t>ی</w:t>
      </w:r>
      <w:r w:rsidRPr="00B12EB5">
        <w:rPr>
          <w:rFonts w:hint="cs"/>
          <w:rtl/>
        </w:rPr>
        <w:t>ل چهارگانه (مت</w:t>
      </w:r>
      <w:r w:rsidR="00B9269E">
        <w:rPr>
          <w:rFonts w:hint="cs"/>
          <w:rtl/>
        </w:rPr>
        <w:t>ی</w:t>
      </w:r>
      <w:r w:rsidRPr="00B12EB5">
        <w:rPr>
          <w:rFonts w:hint="cs"/>
          <w:rtl/>
        </w:rPr>
        <w:t xml:space="preserve">، مرقس، لوقا، و </w:t>
      </w:r>
      <w:r w:rsidR="00B9269E">
        <w:rPr>
          <w:rFonts w:hint="cs"/>
          <w:rtl/>
        </w:rPr>
        <w:t>ی</w:t>
      </w:r>
      <w:r w:rsidRPr="00B12EB5">
        <w:rPr>
          <w:rFonts w:hint="cs"/>
          <w:rtl/>
        </w:rPr>
        <w:t xml:space="preserve">وحنا) </w:t>
      </w:r>
      <w:r w:rsidR="00774C6F">
        <w:rPr>
          <w:rFonts w:hint="cs"/>
          <w:rtl/>
        </w:rPr>
        <w:t>م</w:t>
      </w:r>
      <w:r w:rsidR="00B9269E">
        <w:rPr>
          <w:rFonts w:hint="cs"/>
          <w:rtl/>
        </w:rPr>
        <w:t>ی</w:t>
      </w:r>
      <w:r w:rsidR="00774C6F">
        <w:rPr>
          <w:rFonts w:hint="cs"/>
          <w:rtl/>
        </w:rPr>
        <w:t>‌باش</w:t>
      </w:r>
      <w:r w:rsidRPr="00B12EB5">
        <w:rPr>
          <w:rFonts w:hint="cs"/>
          <w:rtl/>
        </w:rPr>
        <w:t>د، به ضم</w:t>
      </w:r>
      <w:r w:rsidR="00B9269E">
        <w:rPr>
          <w:rFonts w:hint="cs"/>
          <w:rtl/>
        </w:rPr>
        <w:t>ی</w:t>
      </w:r>
      <w:r w:rsidRPr="00B12EB5">
        <w:rPr>
          <w:rFonts w:hint="cs"/>
          <w:rtl/>
        </w:rPr>
        <w:t xml:space="preserve">مۀ </w:t>
      </w:r>
      <w:r w:rsidR="00B9269E">
        <w:rPr>
          <w:rFonts w:hint="cs"/>
          <w:rtl/>
        </w:rPr>
        <w:t>ی</w:t>
      </w:r>
      <w:r w:rsidRPr="00B12EB5">
        <w:rPr>
          <w:rFonts w:hint="cs"/>
          <w:rtl/>
        </w:rPr>
        <w:t>کعده رسائل د</w:t>
      </w:r>
      <w:r w:rsidR="00B9269E">
        <w:rPr>
          <w:rFonts w:hint="cs"/>
          <w:rtl/>
        </w:rPr>
        <w:t>ی</w:t>
      </w:r>
      <w:r w:rsidRPr="00B12EB5">
        <w:rPr>
          <w:rFonts w:hint="cs"/>
          <w:rtl/>
        </w:rPr>
        <w:t>گر</w:t>
      </w:r>
      <w:r w:rsidR="00B9269E">
        <w:rPr>
          <w:rFonts w:hint="cs"/>
          <w:rtl/>
        </w:rPr>
        <w:t>ی</w:t>
      </w:r>
      <w:r w:rsidRPr="00B12EB5">
        <w:rPr>
          <w:rFonts w:hint="cs"/>
          <w:rtl/>
        </w:rPr>
        <w:t xml:space="preserve"> که به زعم مس</w:t>
      </w:r>
      <w:r w:rsidR="00B9269E">
        <w:rPr>
          <w:rFonts w:hint="cs"/>
          <w:rtl/>
        </w:rPr>
        <w:t>ی</w:t>
      </w:r>
      <w:r w:rsidRPr="00B12EB5">
        <w:rPr>
          <w:rFonts w:hint="cs"/>
          <w:rtl/>
        </w:rPr>
        <w:t>ح</w:t>
      </w:r>
      <w:r w:rsidR="00B9269E">
        <w:rPr>
          <w:rFonts w:hint="cs"/>
          <w:rtl/>
        </w:rPr>
        <w:t>ی</w:t>
      </w:r>
      <w:r w:rsidRPr="00B12EB5">
        <w:rPr>
          <w:rFonts w:hint="cs"/>
          <w:rtl/>
        </w:rPr>
        <w:t>ان، رسائل قد</w:t>
      </w:r>
      <w:r w:rsidR="00B9269E">
        <w:rPr>
          <w:rFonts w:hint="cs"/>
          <w:rtl/>
        </w:rPr>
        <w:t>ی</w:t>
      </w:r>
      <w:r w:rsidRPr="00B12EB5">
        <w:rPr>
          <w:rFonts w:hint="cs"/>
          <w:rtl/>
        </w:rPr>
        <w:t>س</w:t>
      </w:r>
      <w:r w:rsidR="00B9269E">
        <w:rPr>
          <w:rFonts w:hint="cs"/>
          <w:rtl/>
        </w:rPr>
        <w:t>ی</w:t>
      </w:r>
      <w:r w:rsidRPr="00B12EB5">
        <w:rPr>
          <w:rFonts w:hint="cs"/>
          <w:rtl/>
        </w:rPr>
        <w:t>ن نا</w:t>
      </w:r>
      <w:r w:rsidR="00B35F33">
        <w:rPr>
          <w:rFonts w:hint="cs"/>
          <w:rtl/>
        </w:rPr>
        <w:t>م</w:t>
      </w:r>
      <w:r w:rsidR="00B9269E">
        <w:rPr>
          <w:rFonts w:hint="cs"/>
          <w:rtl/>
        </w:rPr>
        <w:t>ی</w:t>
      </w:r>
      <w:r w:rsidR="00B35F33">
        <w:rPr>
          <w:rFonts w:hint="cs"/>
          <w:rtl/>
        </w:rPr>
        <w:t>‌ده</w:t>
      </w:r>
      <w:r w:rsidRPr="00B12EB5">
        <w:rPr>
          <w:rFonts w:hint="cs"/>
          <w:rtl/>
        </w:rPr>
        <w:t xml:space="preserve"> م</w:t>
      </w:r>
      <w:r w:rsidR="00B9269E">
        <w:rPr>
          <w:rFonts w:hint="cs"/>
          <w:rtl/>
        </w:rPr>
        <w:t>ی</w:t>
      </w:r>
      <w:r w:rsidRPr="00B12EB5">
        <w:rPr>
          <w:rFonts w:hint="cs"/>
          <w:rtl/>
        </w:rPr>
        <w:t>شوند و</w:t>
      </w:r>
      <w:r w:rsidR="00676EEB">
        <w:rPr>
          <w:rFonts w:hint="cs"/>
          <w:rtl/>
        </w:rPr>
        <w:t xml:space="preserve"> آن‌ها </w:t>
      </w:r>
      <w:r w:rsidRPr="00B12EB5">
        <w:rPr>
          <w:rFonts w:hint="cs"/>
          <w:rtl/>
        </w:rPr>
        <w:t>قرار ذ</w:t>
      </w:r>
      <w:r w:rsidR="00B9269E">
        <w:rPr>
          <w:rFonts w:hint="cs"/>
          <w:rtl/>
        </w:rPr>
        <w:t>ی</w:t>
      </w:r>
      <w:r w:rsidRPr="00B12EB5">
        <w:rPr>
          <w:rFonts w:hint="cs"/>
          <w:rtl/>
        </w:rPr>
        <w:t>ل اند:</w:t>
      </w:r>
    </w:p>
    <w:p w:rsidR="0079021F" w:rsidRPr="00B12EB5" w:rsidRDefault="0079021F" w:rsidP="007329AF">
      <w:pPr>
        <w:pStyle w:val="a3"/>
        <w:numPr>
          <w:ilvl w:val="0"/>
          <w:numId w:val="22"/>
        </w:numPr>
        <w:ind w:left="641" w:hanging="357"/>
        <w:rPr>
          <w:rtl/>
        </w:rPr>
      </w:pPr>
      <w:r w:rsidRPr="00B12EB5">
        <w:rPr>
          <w:rFonts w:hint="cs"/>
          <w:rtl/>
        </w:rPr>
        <w:t>سفر اعمال رسولان</w:t>
      </w:r>
    </w:p>
    <w:p w:rsidR="0079021F" w:rsidRPr="00B12EB5" w:rsidRDefault="0079021F" w:rsidP="007329AF">
      <w:pPr>
        <w:pStyle w:val="a3"/>
        <w:numPr>
          <w:ilvl w:val="0"/>
          <w:numId w:val="22"/>
        </w:numPr>
        <w:ind w:left="641" w:hanging="357"/>
      </w:pPr>
      <w:r w:rsidRPr="00B12EB5">
        <w:rPr>
          <w:rFonts w:hint="cs"/>
          <w:rtl/>
        </w:rPr>
        <w:t>مجموعۀ رسا</w:t>
      </w:r>
      <w:r w:rsidR="00B9269E">
        <w:rPr>
          <w:rFonts w:hint="cs"/>
          <w:rtl/>
        </w:rPr>
        <w:t>ی</w:t>
      </w:r>
      <w:r w:rsidRPr="00B12EB5">
        <w:rPr>
          <w:rFonts w:hint="cs"/>
          <w:rtl/>
        </w:rPr>
        <w:t>ل چهارده گانۀ بولس</w:t>
      </w:r>
    </w:p>
    <w:p w:rsidR="0079021F" w:rsidRPr="00B12EB5" w:rsidRDefault="0079021F" w:rsidP="007329AF">
      <w:pPr>
        <w:pStyle w:val="a3"/>
        <w:numPr>
          <w:ilvl w:val="0"/>
          <w:numId w:val="22"/>
        </w:numPr>
        <w:ind w:left="641" w:hanging="357"/>
      </w:pPr>
      <w:r w:rsidRPr="00B12EB5">
        <w:rPr>
          <w:rFonts w:hint="cs"/>
          <w:rtl/>
        </w:rPr>
        <w:t xml:space="preserve">رسالۀ </w:t>
      </w:r>
      <w:r w:rsidR="00B9269E">
        <w:rPr>
          <w:rFonts w:hint="cs"/>
          <w:rtl/>
        </w:rPr>
        <w:t>ی</w:t>
      </w:r>
      <w:r w:rsidRPr="00B12EB5">
        <w:rPr>
          <w:rFonts w:hint="cs"/>
          <w:rtl/>
        </w:rPr>
        <w:t>عقوب</w:t>
      </w:r>
    </w:p>
    <w:p w:rsidR="0079021F" w:rsidRPr="00B12EB5" w:rsidRDefault="0079021F" w:rsidP="007329AF">
      <w:pPr>
        <w:pStyle w:val="a3"/>
        <w:numPr>
          <w:ilvl w:val="0"/>
          <w:numId w:val="22"/>
        </w:numPr>
        <w:ind w:left="641" w:hanging="357"/>
      </w:pPr>
      <w:r w:rsidRPr="00B12EB5">
        <w:rPr>
          <w:rFonts w:hint="cs"/>
          <w:rtl/>
        </w:rPr>
        <w:t>دو رساله از پطرس</w:t>
      </w:r>
    </w:p>
    <w:p w:rsidR="0079021F" w:rsidRPr="00B12EB5" w:rsidRDefault="0079021F" w:rsidP="007329AF">
      <w:pPr>
        <w:pStyle w:val="a3"/>
        <w:numPr>
          <w:ilvl w:val="0"/>
          <w:numId w:val="22"/>
        </w:numPr>
        <w:ind w:left="641" w:hanging="357"/>
      </w:pPr>
      <w:r w:rsidRPr="00B12EB5">
        <w:rPr>
          <w:rFonts w:hint="cs"/>
          <w:rtl/>
        </w:rPr>
        <w:t xml:space="preserve">سه رساله از </w:t>
      </w:r>
      <w:r w:rsidR="00B9269E">
        <w:rPr>
          <w:rFonts w:hint="cs"/>
          <w:rtl/>
        </w:rPr>
        <w:t>ی</w:t>
      </w:r>
      <w:r w:rsidRPr="00B12EB5">
        <w:rPr>
          <w:rFonts w:hint="cs"/>
          <w:rtl/>
        </w:rPr>
        <w:t>وحنا</w:t>
      </w:r>
    </w:p>
    <w:p w:rsidR="0079021F" w:rsidRPr="00B12EB5" w:rsidRDefault="0079021F" w:rsidP="007329AF">
      <w:pPr>
        <w:pStyle w:val="a3"/>
        <w:numPr>
          <w:ilvl w:val="0"/>
          <w:numId w:val="22"/>
        </w:numPr>
        <w:ind w:left="641" w:hanging="357"/>
      </w:pPr>
      <w:r w:rsidRPr="00B12EB5">
        <w:rPr>
          <w:rFonts w:hint="cs"/>
          <w:rtl/>
        </w:rPr>
        <w:t xml:space="preserve">رسالۀ </w:t>
      </w:r>
      <w:r w:rsidR="00B9269E">
        <w:rPr>
          <w:rFonts w:hint="cs"/>
          <w:rtl/>
        </w:rPr>
        <w:t>ی</w:t>
      </w:r>
      <w:r w:rsidRPr="00B12EB5">
        <w:rPr>
          <w:rFonts w:hint="cs"/>
          <w:rtl/>
        </w:rPr>
        <w:t>هودا</w:t>
      </w:r>
    </w:p>
    <w:p w:rsidR="0079021F" w:rsidRPr="00B12EB5" w:rsidRDefault="0079021F" w:rsidP="007329AF">
      <w:pPr>
        <w:pStyle w:val="a3"/>
        <w:numPr>
          <w:ilvl w:val="0"/>
          <w:numId w:val="22"/>
        </w:numPr>
        <w:ind w:left="641" w:hanging="357"/>
        <w:rPr>
          <w:rtl/>
        </w:rPr>
      </w:pPr>
      <w:r w:rsidRPr="00B12EB5">
        <w:rPr>
          <w:rFonts w:hint="cs"/>
          <w:rtl/>
        </w:rPr>
        <w:t xml:space="preserve">رسالۀ </w:t>
      </w:r>
      <w:r w:rsidR="00B9269E">
        <w:rPr>
          <w:rFonts w:hint="cs"/>
          <w:rtl/>
        </w:rPr>
        <w:t>ی</w:t>
      </w:r>
      <w:r w:rsidRPr="00B12EB5">
        <w:rPr>
          <w:rFonts w:hint="cs"/>
          <w:rtl/>
        </w:rPr>
        <w:t>وحنا</w:t>
      </w:r>
      <w:r w:rsidR="00B9269E">
        <w:rPr>
          <w:rFonts w:hint="cs"/>
          <w:rtl/>
        </w:rPr>
        <w:t>ی</w:t>
      </w:r>
      <w:r w:rsidRPr="00B12EB5">
        <w:rPr>
          <w:rFonts w:hint="cs"/>
          <w:rtl/>
        </w:rPr>
        <w:t xml:space="preserve"> لاهوت</w:t>
      </w:r>
      <w:r w:rsidR="00B9269E">
        <w:rPr>
          <w:rFonts w:hint="cs"/>
          <w:rtl/>
        </w:rPr>
        <w:t>ی</w:t>
      </w:r>
    </w:p>
    <w:p w:rsidR="0079021F" w:rsidRDefault="0079021F" w:rsidP="00687DB3">
      <w:pPr>
        <w:pStyle w:val="a3"/>
        <w:rPr>
          <w:rtl/>
        </w:rPr>
      </w:pPr>
      <w:r w:rsidRPr="00B12EB5">
        <w:rPr>
          <w:rFonts w:hint="cs"/>
          <w:rtl/>
        </w:rPr>
        <w:t>هر دو عهد جد</w:t>
      </w:r>
      <w:r w:rsidR="00B9269E">
        <w:rPr>
          <w:rFonts w:hint="cs"/>
          <w:rtl/>
        </w:rPr>
        <w:t>ی</w:t>
      </w:r>
      <w:r w:rsidRPr="00B12EB5">
        <w:rPr>
          <w:rFonts w:hint="cs"/>
          <w:rtl/>
        </w:rPr>
        <w:t>د و قد</w:t>
      </w:r>
      <w:r w:rsidR="00B9269E">
        <w:rPr>
          <w:rFonts w:hint="cs"/>
          <w:rtl/>
        </w:rPr>
        <w:t>ی</w:t>
      </w:r>
      <w:r w:rsidRPr="00B12EB5">
        <w:rPr>
          <w:rFonts w:hint="cs"/>
          <w:rtl/>
        </w:rPr>
        <w:t>م پر از خرافات و تحر</w:t>
      </w:r>
      <w:r w:rsidR="00B9269E">
        <w:rPr>
          <w:rFonts w:hint="cs"/>
          <w:rtl/>
        </w:rPr>
        <w:t>ی</w:t>
      </w:r>
      <w:r w:rsidRPr="00B12EB5">
        <w:rPr>
          <w:rFonts w:hint="cs"/>
          <w:rtl/>
        </w:rPr>
        <w:t>فات، و قلب حقا</w:t>
      </w:r>
      <w:r w:rsidR="00B9269E">
        <w:rPr>
          <w:rFonts w:hint="cs"/>
          <w:rtl/>
        </w:rPr>
        <w:t>ی</w:t>
      </w:r>
      <w:r w:rsidRPr="00B12EB5">
        <w:rPr>
          <w:rFonts w:hint="cs"/>
          <w:rtl/>
        </w:rPr>
        <w:t>ق هستند، البته ما در ا</w:t>
      </w:r>
      <w:r w:rsidR="00B9269E">
        <w:rPr>
          <w:rFonts w:hint="cs"/>
          <w:rtl/>
        </w:rPr>
        <w:t>ی</w:t>
      </w:r>
      <w:r w:rsidRPr="00B12EB5">
        <w:rPr>
          <w:rFonts w:hint="cs"/>
          <w:rtl/>
        </w:rPr>
        <w:t xml:space="preserve">ن بخش تنها به نقد </w:t>
      </w:r>
      <w:r w:rsidR="008B1F78">
        <w:rPr>
          <w:rFonts w:hint="cs"/>
          <w:rtl/>
        </w:rPr>
        <w:t>انج</w:t>
      </w:r>
      <w:r w:rsidR="00B9269E">
        <w:rPr>
          <w:rFonts w:hint="cs"/>
          <w:rtl/>
        </w:rPr>
        <w:t>ی</w:t>
      </w:r>
      <w:r w:rsidR="008B1F78">
        <w:rPr>
          <w:rFonts w:hint="cs"/>
          <w:rtl/>
        </w:rPr>
        <w:t>ل‌ها</w:t>
      </w:r>
      <w:r w:rsidR="00B9269E">
        <w:rPr>
          <w:rFonts w:hint="cs"/>
          <w:rtl/>
        </w:rPr>
        <w:t>ی</w:t>
      </w:r>
      <w:r w:rsidRPr="00B12EB5">
        <w:rPr>
          <w:rFonts w:hint="cs"/>
          <w:rtl/>
        </w:rPr>
        <w:t xml:space="preserve"> چهارگانه م</w:t>
      </w:r>
      <w:r w:rsidR="00B9269E">
        <w:rPr>
          <w:rFonts w:hint="cs"/>
          <w:rtl/>
        </w:rPr>
        <w:t>ی</w:t>
      </w:r>
      <w:r w:rsidRPr="00B12EB5">
        <w:rPr>
          <w:rFonts w:hint="cs"/>
          <w:rtl/>
        </w:rPr>
        <w:t>‌پرداز</w:t>
      </w:r>
      <w:r w:rsidR="00B9269E">
        <w:rPr>
          <w:rFonts w:hint="cs"/>
          <w:rtl/>
        </w:rPr>
        <w:t>ی</w:t>
      </w:r>
      <w:r w:rsidRPr="00B12EB5">
        <w:rPr>
          <w:rFonts w:hint="cs"/>
          <w:rtl/>
        </w:rPr>
        <w:t>م، چون اساس و بن</w:t>
      </w:r>
      <w:r w:rsidR="00B9269E">
        <w:rPr>
          <w:rFonts w:hint="cs"/>
          <w:rtl/>
        </w:rPr>
        <w:t>ی</w:t>
      </w:r>
      <w:r w:rsidRPr="00B12EB5">
        <w:rPr>
          <w:rFonts w:hint="cs"/>
          <w:rtl/>
        </w:rPr>
        <w:t>اد مس</w:t>
      </w:r>
      <w:r w:rsidR="00B9269E">
        <w:rPr>
          <w:rFonts w:hint="cs"/>
          <w:rtl/>
        </w:rPr>
        <w:t>ی</w:t>
      </w:r>
      <w:r w:rsidRPr="00B12EB5">
        <w:rPr>
          <w:rFonts w:hint="cs"/>
          <w:rtl/>
        </w:rPr>
        <w:t>ح</w:t>
      </w:r>
      <w:r w:rsidR="00B9269E">
        <w:rPr>
          <w:rFonts w:hint="cs"/>
          <w:rtl/>
        </w:rPr>
        <w:t>ی</w:t>
      </w:r>
      <w:r w:rsidRPr="00B12EB5">
        <w:rPr>
          <w:rFonts w:hint="cs"/>
          <w:rtl/>
        </w:rPr>
        <w:t>ت را هم</w:t>
      </w:r>
      <w:r w:rsidR="00B9269E">
        <w:rPr>
          <w:rFonts w:hint="cs"/>
          <w:rtl/>
        </w:rPr>
        <w:t>ی</w:t>
      </w:r>
      <w:r w:rsidRPr="00B12EB5">
        <w:rPr>
          <w:rFonts w:hint="cs"/>
          <w:rtl/>
        </w:rPr>
        <w:t>ن اناج</w:t>
      </w:r>
      <w:r w:rsidR="00B9269E">
        <w:rPr>
          <w:rFonts w:hint="cs"/>
          <w:rtl/>
        </w:rPr>
        <w:t>ی</w:t>
      </w:r>
      <w:r w:rsidRPr="00B12EB5">
        <w:rPr>
          <w:rFonts w:hint="cs"/>
          <w:rtl/>
        </w:rPr>
        <w:t>ل تشک</w:t>
      </w:r>
      <w:r w:rsidR="00B9269E">
        <w:rPr>
          <w:rFonts w:hint="cs"/>
          <w:rtl/>
        </w:rPr>
        <w:t>ی</w:t>
      </w:r>
      <w:r w:rsidRPr="00B12EB5">
        <w:rPr>
          <w:rFonts w:hint="cs"/>
          <w:rtl/>
        </w:rPr>
        <w:t xml:space="preserve">ل </w:t>
      </w:r>
      <w:r w:rsidR="00B35F33">
        <w:rPr>
          <w:rFonts w:hint="cs"/>
          <w:rtl/>
        </w:rPr>
        <w:t>م</w:t>
      </w:r>
      <w:r w:rsidR="00B9269E">
        <w:rPr>
          <w:rFonts w:hint="cs"/>
          <w:rtl/>
        </w:rPr>
        <w:t>ی</w:t>
      </w:r>
      <w:r w:rsidR="00B35F33">
        <w:rPr>
          <w:rFonts w:hint="cs"/>
          <w:rtl/>
        </w:rPr>
        <w:t>‌ده</w:t>
      </w:r>
      <w:r w:rsidRPr="00B12EB5">
        <w:rPr>
          <w:rFonts w:hint="cs"/>
          <w:rtl/>
        </w:rPr>
        <w:t>د، و هنگام</w:t>
      </w:r>
      <w:r w:rsidR="00B9269E">
        <w:rPr>
          <w:rFonts w:hint="cs"/>
          <w:rtl/>
        </w:rPr>
        <w:t>ی</w:t>
      </w:r>
      <w:r w:rsidRPr="00B12EB5">
        <w:rPr>
          <w:rFonts w:hint="cs"/>
          <w:rtl/>
        </w:rPr>
        <w:t xml:space="preserve"> که بن</w:t>
      </w:r>
      <w:r w:rsidR="00B9269E">
        <w:rPr>
          <w:rFonts w:hint="cs"/>
          <w:rtl/>
        </w:rPr>
        <w:t>ی</w:t>
      </w:r>
      <w:r w:rsidRPr="00B12EB5">
        <w:rPr>
          <w:rFonts w:hint="cs"/>
          <w:rtl/>
        </w:rPr>
        <w:t>اد منهدم گردد حاجت به منهدم ساختن بناء نم</w:t>
      </w:r>
      <w:r w:rsidR="00B9269E">
        <w:rPr>
          <w:rFonts w:hint="cs"/>
          <w:rtl/>
        </w:rPr>
        <w:t>ی</w:t>
      </w:r>
      <w:r w:rsidRPr="00B12EB5">
        <w:rPr>
          <w:rFonts w:hint="cs"/>
          <w:rtl/>
        </w:rPr>
        <w:t xml:space="preserve"> ماند، ز</w:t>
      </w:r>
      <w:r w:rsidR="00B9269E">
        <w:rPr>
          <w:rFonts w:hint="cs"/>
          <w:rtl/>
        </w:rPr>
        <w:t>ی</w:t>
      </w:r>
      <w:r w:rsidRPr="00B12EB5">
        <w:rPr>
          <w:rFonts w:hint="cs"/>
          <w:rtl/>
        </w:rPr>
        <w:t>را او خود فرو م</w:t>
      </w:r>
      <w:r w:rsidR="00B9269E">
        <w:rPr>
          <w:rFonts w:hint="cs"/>
          <w:rtl/>
        </w:rPr>
        <w:t>ی</w:t>
      </w:r>
      <w:r w:rsidRPr="00B12EB5">
        <w:rPr>
          <w:rFonts w:hint="cs"/>
          <w:rtl/>
        </w:rPr>
        <w:t>ر</w:t>
      </w:r>
      <w:r w:rsidR="00B9269E">
        <w:rPr>
          <w:rFonts w:hint="cs"/>
          <w:rtl/>
        </w:rPr>
        <w:t>ی</w:t>
      </w:r>
      <w:r w:rsidRPr="00B12EB5">
        <w:rPr>
          <w:rFonts w:hint="cs"/>
          <w:rtl/>
        </w:rPr>
        <w:t>زد.</w:t>
      </w:r>
    </w:p>
    <w:p w:rsidR="0079021F" w:rsidRPr="00B12EB5" w:rsidRDefault="0079021F" w:rsidP="008F7591">
      <w:pPr>
        <w:pStyle w:val="a0"/>
        <w:rPr>
          <w:rtl/>
        </w:rPr>
      </w:pPr>
      <w:bookmarkStart w:id="67" w:name="_Toc295527479"/>
      <w:bookmarkStart w:id="68" w:name="_Toc424207132"/>
      <w:r w:rsidRPr="00B12EB5">
        <w:rPr>
          <w:rFonts w:hint="cs"/>
          <w:rtl/>
        </w:rPr>
        <w:t>انج</w:t>
      </w:r>
      <w:r w:rsidR="0023132C">
        <w:rPr>
          <w:rFonts w:hint="cs"/>
          <w:rtl/>
        </w:rPr>
        <w:t>ی</w:t>
      </w:r>
      <w:r w:rsidRPr="00B12EB5">
        <w:rPr>
          <w:rFonts w:hint="cs"/>
          <w:rtl/>
        </w:rPr>
        <w:t>ل از د</w:t>
      </w:r>
      <w:r w:rsidR="0023132C">
        <w:rPr>
          <w:rFonts w:hint="cs"/>
          <w:rtl/>
        </w:rPr>
        <w:t>ی</w:t>
      </w:r>
      <w:r w:rsidRPr="00B12EB5">
        <w:rPr>
          <w:rFonts w:hint="cs"/>
          <w:rtl/>
        </w:rPr>
        <w:t>دگاه مسلمانان</w:t>
      </w:r>
      <w:bookmarkEnd w:id="67"/>
      <w:bookmarkEnd w:id="68"/>
    </w:p>
    <w:p w:rsidR="0079021F" w:rsidRDefault="0079021F" w:rsidP="00687DB3">
      <w:pPr>
        <w:pStyle w:val="a3"/>
        <w:rPr>
          <w:rtl/>
        </w:rPr>
      </w:pPr>
      <w:r w:rsidRPr="00B12EB5">
        <w:rPr>
          <w:rFonts w:hint="cs"/>
          <w:rtl/>
        </w:rPr>
        <w:t>انج</w:t>
      </w:r>
      <w:r w:rsidR="00B9269E">
        <w:rPr>
          <w:rFonts w:hint="cs"/>
          <w:rtl/>
        </w:rPr>
        <w:t>ی</w:t>
      </w:r>
      <w:r w:rsidRPr="00B12EB5">
        <w:rPr>
          <w:rFonts w:hint="cs"/>
          <w:rtl/>
        </w:rPr>
        <w:t xml:space="preserve">ل کلمۀ </w:t>
      </w:r>
      <w:r w:rsidR="00B9269E">
        <w:rPr>
          <w:rFonts w:hint="cs"/>
          <w:rtl/>
        </w:rPr>
        <w:t>ی</w:t>
      </w:r>
      <w:r w:rsidRPr="00B12EB5">
        <w:rPr>
          <w:rFonts w:hint="cs"/>
          <w:rtl/>
        </w:rPr>
        <w:t>ونان</w:t>
      </w:r>
      <w:r w:rsidR="00B9269E">
        <w:rPr>
          <w:rFonts w:hint="cs"/>
          <w:rtl/>
        </w:rPr>
        <w:t>ی</w:t>
      </w:r>
      <w:r w:rsidRPr="00B12EB5">
        <w:rPr>
          <w:rFonts w:hint="cs"/>
          <w:rtl/>
        </w:rPr>
        <w:t xml:space="preserve"> است که بمعنا</w:t>
      </w:r>
      <w:r w:rsidR="00B9269E">
        <w:rPr>
          <w:rFonts w:hint="cs"/>
          <w:rtl/>
        </w:rPr>
        <w:t>ی</w:t>
      </w:r>
      <w:r w:rsidRPr="00B12EB5">
        <w:rPr>
          <w:rFonts w:hint="cs"/>
          <w:rtl/>
        </w:rPr>
        <w:t xml:space="preserve"> خبر خوب و بشارت است. ما مسلمانان همگ</w:t>
      </w:r>
      <w:r w:rsidR="00B9269E">
        <w:rPr>
          <w:rFonts w:hint="cs"/>
          <w:rtl/>
        </w:rPr>
        <w:t>ی</w:t>
      </w:r>
      <w:r w:rsidRPr="00B12EB5">
        <w:rPr>
          <w:rFonts w:hint="cs"/>
          <w:rtl/>
        </w:rPr>
        <w:t xml:space="preserve"> به ا</w:t>
      </w:r>
      <w:r w:rsidR="00B9269E">
        <w:rPr>
          <w:rFonts w:hint="cs"/>
          <w:rtl/>
        </w:rPr>
        <w:t>ی</w:t>
      </w:r>
      <w:r w:rsidRPr="00B12EB5">
        <w:rPr>
          <w:rFonts w:hint="cs"/>
          <w:rtl/>
        </w:rPr>
        <w:t>ن عق</w:t>
      </w:r>
      <w:r w:rsidR="00B9269E">
        <w:rPr>
          <w:rFonts w:hint="cs"/>
          <w:rtl/>
        </w:rPr>
        <w:t>ی</w:t>
      </w:r>
      <w:r w:rsidRPr="00B12EB5">
        <w:rPr>
          <w:rFonts w:hint="cs"/>
          <w:rtl/>
        </w:rPr>
        <w:t>ده ا</w:t>
      </w:r>
      <w:r w:rsidR="00B9269E">
        <w:rPr>
          <w:rFonts w:hint="cs"/>
          <w:rtl/>
        </w:rPr>
        <w:t>ی</w:t>
      </w:r>
      <w:r w:rsidRPr="00B12EB5">
        <w:rPr>
          <w:rFonts w:hint="cs"/>
          <w:rtl/>
        </w:rPr>
        <w:t>م که انج</w:t>
      </w:r>
      <w:r w:rsidR="00B9269E">
        <w:rPr>
          <w:rFonts w:hint="cs"/>
          <w:rtl/>
        </w:rPr>
        <w:t>ی</w:t>
      </w:r>
      <w:r w:rsidRPr="00B12EB5">
        <w:rPr>
          <w:rFonts w:hint="cs"/>
          <w:rtl/>
        </w:rPr>
        <w:t>ل عبارت از کتاب آسمان</w:t>
      </w:r>
      <w:r w:rsidR="00B9269E">
        <w:rPr>
          <w:rFonts w:hint="cs"/>
          <w:rtl/>
        </w:rPr>
        <w:t>ی</w:t>
      </w:r>
      <w:r w:rsidRPr="00B12EB5">
        <w:rPr>
          <w:rFonts w:hint="cs"/>
          <w:rtl/>
        </w:rPr>
        <w:t xml:space="preserve"> است که خداوند متعال آنرا بر بندۀ </w:t>
      </w:r>
      <w:r w:rsidRPr="00B12EB5">
        <w:rPr>
          <w:rFonts w:hint="cs"/>
          <w:rtl/>
        </w:rPr>
        <w:lastRenderedPageBreak/>
        <w:t xml:space="preserve">خود عیسی </w:t>
      </w:r>
      <w:r w:rsidR="00676EEB" w:rsidRPr="00676EEB">
        <w:rPr>
          <w:rFonts w:cs="CTraditional Arabic" w:hint="cs"/>
          <w:rtl/>
        </w:rPr>
        <w:t>÷</w:t>
      </w:r>
      <w:r w:rsidRPr="00B12EB5">
        <w:rPr>
          <w:rFonts w:hint="cs"/>
          <w:rtl/>
        </w:rPr>
        <w:t xml:space="preserve"> پسر مر</w:t>
      </w:r>
      <w:r w:rsidR="00B9269E">
        <w:rPr>
          <w:rFonts w:hint="cs"/>
          <w:rtl/>
        </w:rPr>
        <w:t>ی</w:t>
      </w:r>
      <w:r w:rsidRPr="00B12EB5">
        <w:rPr>
          <w:rFonts w:hint="cs"/>
          <w:rtl/>
        </w:rPr>
        <w:t xml:space="preserve">م </w:t>
      </w:r>
      <w:r w:rsidR="000522E4">
        <w:rPr>
          <w:rFonts w:cs="CTraditional Arabic" w:hint="cs"/>
          <w:rtl/>
        </w:rPr>
        <w:t>’</w:t>
      </w:r>
      <w:r w:rsidRPr="00B12EB5">
        <w:rPr>
          <w:rFonts w:hint="cs"/>
          <w:rtl/>
        </w:rPr>
        <w:t xml:space="preserve"> نازل فرمود، تا بدان بن</w:t>
      </w:r>
      <w:r w:rsidR="00B9269E">
        <w:rPr>
          <w:rFonts w:hint="cs"/>
          <w:rtl/>
        </w:rPr>
        <w:t>ی</w:t>
      </w:r>
      <w:r w:rsidRPr="00B12EB5">
        <w:rPr>
          <w:rFonts w:hint="cs"/>
          <w:rtl/>
        </w:rPr>
        <w:t xml:space="preserve"> اسرائ</w:t>
      </w:r>
      <w:r w:rsidR="00B9269E">
        <w:rPr>
          <w:rFonts w:hint="cs"/>
          <w:rtl/>
        </w:rPr>
        <w:t>ی</w:t>
      </w:r>
      <w:r w:rsidRPr="00B12EB5">
        <w:rPr>
          <w:rFonts w:hint="cs"/>
          <w:rtl/>
        </w:rPr>
        <w:t>ل را بسو</w:t>
      </w:r>
      <w:r w:rsidR="00B9269E">
        <w:rPr>
          <w:rFonts w:hint="cs"/>
          <w:rtl/>
        </w:rPr>
        <w:t>ی</w:t>
      </w:r>
      <w:r w:rsidRPr="00B12EB5">
        <w:rPr>
          <w:rFonts w:hint="cs"/>
          <w:rtl/>
        </w:rPr>
        <w:t xml:space="preserve"> نور و هدا</w:t>
      </w:r>
      <w:r w:rsidR="00B9269E">
        <w:rPr>
          <w:rFonts w:hint="cs"/>
          <w:rtl/>
        </w:rPr>
        <w:t>ی</w:t>
      </w:r>
      <w:r w:rsidRPr="00B12EB5">
        <w:rPr>
          <w:rFonts w:hint="cs"/>
          <w:rtl/>
        </w:rPr>
        <w:t>ت سوق دهد. الله تعال</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w:t>
      </w:r>
    </w:p>
    <w:p w:rsidR="0079021F" w:rsidRPr="00B12EB5" w:rsidRDefault="00C104DC" w:rsidP="00C104DC">
      <w:pPr>
        <w:pStyle w:val="a3"/>
        <w:rPr>
          <w:rFonts w:cs="B Zar"/>
          <w:b/>
          <w:bCs/>
          <w:sz w:val="30"/>
          <w:szCs w:val="30"/>
          <w:rtl/>
        </w:rPr>
      </w:pPr>
      <w:r>
        <w:rPr>
          <w:rFonts w:cs="Traditional Arabic" w:hint="cs"/>
          <w:rtl/>
        </w:rPr>
        <w:t>﴿</w:t>
      </w:r>
      <w:r w:rsidRPr="00334FCC">
        <w:rPr>
          <w:rStyle w:val="Char9"/>
          <w:rFonts w:hint="eastAsia"/>
          <w:rtl/>
        </w:rPr>
        <w:t>وَقَفَّيۡنَا</w:t>
      </w:r>
      <w:r w:rsidRPr="00334FCC">
        <w:rPr>
          <w:rStyle w:val="Char9"/>
          <w:rtl/>
        </w:rPr>
        <w:t xml:space="preserve"> عَلَىٰٓ ءَاثَٰرِهِم بِعِيسَى </w:t>
      </w:r>
      <w:r w:rsidRPr="00334FCC">
        <w:rPr>
          <w:rStyle w:val="Char9"/>
          <w:rFonts w:hint="cs"/>
          <w:rtl/>
        </w:rPr>
        <w:t>ٱ</w:t>
      </w:r>
      <w:r w:rsidRPr="00334FCC">
        <w:rPr>
          <w:rStyle w:val="Char9"/>
          <w:rFonts w:hint="eastAsia"/>
          <w:rtl/>
        </w:rPr>
        <w:t>بۡنِ</w:t>
      </w:r>
      <w:r w:rsidRPr="00334FCC">
        <w:rPr>
          <w:rStyle w:val="Char9"/>
          <w:rtl/>
        </w:rPr>
        <w:t xml:space="preserve"> مَرۡيَمَ مُصَدِّقٗا لِّمَا بَيۡنَ يَدَيۡهِ مِنَ </w:t>
      </w:r>
      <w:r w:rsidRPr="00334FCC">
        <w:rPr>
          <w:rStyle w:val="Char9"/>
          <w:rFonts w:hint="cs"/>
          <w:rtl/>
        </w:rPr>
        <w:t>ٱ</w:t>
      </w:r>
      <w:r w:rsidRPr="00334FCC">
        <w:rPr>
          <w:rStyle w:val="Char9"/>
          <w:rFonts w:hint="eastAsia"/>
          <w:rtl/>
        </w:rPr>
        <w:t>لتَّوۡرَىٰةِۖ</w:t>
      </w:r>
      <w:r w:rsidRPr="00334FCC">
        <w:rPr>
          <w:rStyle w:val="Char9"/>
          <w:rtl/>
        </w:rPr>
        <w:t xml:space="preserve"> وَءَاتَيۡنَٰهُ </w:t>
      </w:r>
      <w:r w:rsidRPr="00334FCC">
        <w:rPr>
          <w:rStyle w:val="Char9"/>
          <w:rFonts w:hint="cs"/>
          <w:rtl/>
        </w:rPr>
        <w:t>ٱ</w:t>
      </w:r>
      <w:r w:rsidRPr="00334FCC">
        <w:rPr>
          <w:rStyle w:val="Char9"/>
          <w:rFonts w:hint="eastAsia"/>
          <w:rtl/>
        </w:rPr>
        <w:t>لۡإِنجِيلَ</w:t>
      </w:r>
      <w:r w:rsidRPr="00334FCC">
        <w:rPr>
          <w:rStyle w:val="Char9"/>
          <w:rtl/>
        </w:rPr>
        <w:t xml:space="preserve"> فِيهِ هُدٗى وَنُورٞ وَمُصَدِّقٗا لِّمَا بَيۡنَ يَدَيۡهِ مِنَ </w:t>
      </w:r>
      <w:r w:rsidRPr="00334FCC">
        <w:rPr>
          <w:rStyle w:val="Char9"/>
          <w:rFonts w:hint="cs"/>
          <w:rtl/>
        </w:rPr>
        <w:t>ٱ</w:t>
      </w:r>
      <w:r w:rsidRPr="00334FCC">
        <w:rPr>
          <w:rStyle w:val="Char9"/>
          <w:rFonts w:hint="eastAsia"/>
          <w:rtl/>
        </w:rPr>
        <w:t>لتَّوۡرَىٰةِ</w:t>
      </w:r>
      <w:r w:rsidRPr="00334FCC">
        <w:rPr>
          <w:rStyle w:val="Char9"/>
          <w:rtl/>
        </w:rPr>
        <w:t xml:space="preserve"> وَهُدٗى وَمَوۡعِظَةٗ لِّلۡمُتَّقِينَ ٤٦</w:t>
      </w:r>
      <w:r>
        <w:rPr>
          <w:rFonts w:cs="Traditional Arabic" w:hint="cs"/>
          <w:rtl/>
        </w:rPr>
        <w:t>﴾</w:t>
      </w:r>
      <w:r w:rsidR="0079021F" w:rsidRPr="00687DB3">
        <w:rPr>
          <w:rFonts w:hint="cs"/>
          <w:rtl/>
        </w:rPr>
        <w:t xml:space="preserve"> </w:t>
      </w:r>
      <w:r>
        <w:rPr>
          <w:rStyle w:val="Char6"/>
          <w:rFonts w:hint="cs"/>
          <w:rtl/>
        </w:rPr>
        <w:t>[</w:t>
      </w:r>
      <w:r w:rsidR="0079021F" w:rsidRPr="00687DB3">
        <w:rPr>
          <w:rStyle w:val="Char6"/>
          <w:rFonts w:hint="cs"/>
          <w:rtl/>
        </w:rPr>
        <w:t>المائد</w:t>
      </w:r>
      <w:r w:rsidR="0079021F" w:rsidRPr="00687DB3">
        <w:rPr>
          <w:rStyle w:val="Char6"/>
          <w:rtl/>
        </w:rPr>
        <w:t>ة</w:t>
      </w:r>
      <w:r w:rsidR="0079021F" w:rsidRPr="00687DB3">
        <w:rPr>
          <w:rStyle w:val="Char6"/>
          <w:rFonts w:hint="cs"/>
          <w:rtl/>
        </w:rPr>
        <w:t>: 46</w:t>
      </w:r>
      <w:r>
        <w:rPr>
          <w:rStyle w:val="Char6"/>
          <w:rFonts w:hint="cs"/>
          <w:rtl/>
        </w:rPr>
        <w:t>[</w:t>
      </w:r>
      <w:r w:rsidR="0079021F" w:rsidRPr="00687DB3">
        <w:rPr>
          <w:rFonts w:hint="cs"/>
          <w:rtl/>
        </w:rPr>
        <w:t>.</w:t>
      </w:r>
    </w:p>
    <w:p w:rsidR="0079021F" w:rsidRPr="00B12EB5" w:rsidRDefault="0079021F" w:rsidP="00687DB3">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و به دنبال</w:t>
      </w:r>
      <w:r w:rsidR="00676EEB">
        <w:rPr>
          <w:rFonts w:hint="cs"/>
          <w:rtl/>
        </w:rPr>
        <w:t xml:space="preserve"> آن‌ها </w:t>
      </w:r>
      <w:r w:rsidRPr="00B12EB5">
        <w:rPr>
          <w:rFonts w:hint="cs"/>
          <w:rtl/>
        </w:rPr>
        <w:t>(</w:t>
      </w:r>
      <w:r w:rsidR="00B9269E">
        <w:rPr>
          <w:rFonts w:hint="cs"/>
          <w:rtl/>
        </w:rPr>
        <w:t>ی</w:t>
      </w:r>
      <w:r w:rsidRPr="00B12EB5">
        <w:rPr>
          <w:rFonts w:hint="cs"/>
          <w:rtl/>
        </w:rPr>
        <w:t>عن</w:t>
      </w:r>
      <w:r w:rsidR="00B9269E">
        <w:rPr>
          <w:rFonts w:hint="cs"/>
          <w:rtl/>
        </w:rPr>
        <w:t>ی</w:t>
      </w:r>
      <w:r w:rsidRPr="00B12EB5">
        <w:rPr>
          <w:rFonts w:hint="cs"/>
          <w:rtl/>
        </w:rPr>
        <w:t xml:space="preserve"> پ</w:t>
      </w:r>
      <w:r w:rsidR="00B9269E">
        <w:rPr>
          <w:rFonts w:hint="cs"/>
          <w:rtl/>
        </w:rPr>
        <w:t>ی</w:t>
      </w:r>
      <w:r w:rsidRPr="00B12EB5">
        <w:rPr>
          <w:rFonts w:hint="cs"/>
          <w:rtl/>
        </w:rPr>
        <w:t>امبران پ</w:t>
      </w:r>
      <w:r w:rsidR="00B9269E">
        <w:rPr>
          <w:rFonts w:hint="cs"/>
          <w:rtl/>
        </w:rPr>
        <w:t>ی</w:t>
      </w:r>
      <w:r w:rsidRPr="00B12EB5">
        <w:rPr>
          <w:rFonts w:hint="cs"/>
          <w:rtl/>
        </w:rPr>
        <w:t>ش</w:t>
      </w:r>
      <w:r w:rsidR="00B9269E">
        <w:rPr>
          <w:rFonts w:hint="cs"/>
          <w:rtl/>
        </w:rPr>
        <w:t>ی</w:t>
      </w:r>
      <w:r w:rsidRPr="00B12EB5">
        <w:rPr>
          <w:rFonts w:hint="cs"/>
          <w:rtl/>
        </w:rPr>
        <w:t>ن) ع</w:t>
      </w:r>
      <w:r w:rsidR="00B9269E">
        <w:rPr>
          <w:rFonts w:hint="cs"/>
          <w:rtl/>
        </w:rPr>
        <w:t>ی</w:t>
      </w:r>
      <w:r w:rsidRPr="00B12EB5">
        <w:rPr>
          <w:rFonts w:hint="cs"/>
          <w:rtl/>
        </w:rPr>
        <w:t>س</w:t>
      </w:r>
      <w:r w:rsidR="00B9269E">
        <w:rPr>
          <w:rFonts w:hint="cs"/>
          <w:rtl/>
        </w:rPr>
        <w:t>ی</w:t>
      </w:r>
      <w:r w:rsidRPr="00B12EB5">
        <w:rPr>
          <w:rFonts w:hint="cs"/>
          <w:rtl/>
        </w:rPr>
        <w:t xml:space="preserve"> پسر مر</w:t>
      </w:r>
      <w:r w:rsidR="00B9269E">
        <w:rPr>
          <w:rFonts w:hint="cs"/>
          <w:rtl/>
        </w:rPr>
        <w:t>ی</w:t>
      </w:r>
      <w:r w:rsidRPr="00B12EB5">
        <w:rPr>
          <w:rFonts w:hint="cs"/>
          <w:rtl/>
        </w:rPr>
        <w:t>م را فرستاد</w:t>
      </w:r>
      <w:r w:rsidR="00B9269E">
        <w:rPr>
          <w:rFonts w:hint="cs"/>
          <w:rtl/>
        </w:rPr>
        <w:t>ی</w:t>
      </w:r>
      <w:r w:rsidRPr="00B12EB5">
        <w:rPr>
          <w:rFonts w:hint="cs"/>
          <w:rtl/>
        </w:rPr>
        <w:t>م، که به آنچه پ</w:t>
      </w:r>
      <w:r w:rsidR="00B9269E">
        <w:rPr>
          <w:rFonts w:hint="cs"/>
          <w:rtl/>
        </w:rPr>
        <w:t>ی</w:t>
      </w:r>
      <w:r w:rsidRPr="00B12EB5">
        <w:rPr>
          <w:rFonts w:hint="cs"/>
          <w:rtl/>
        </w:rPr>
        <w:t>ش ازو فرستاده شده بود از تورات تصد</w:t>
      </w:r>
      <w:r w:rsidR="00B9269E">
        <w:rPr>
          <w:rFonts w:hint="cs"/>
          <w:rtl/>
        </w:rPr>
        <w:t>ی</w:t>
      </w:r>
      <w:r w:rsidRPr="00B12EB5">
        <w:rPr>
          <w:rFonts w:hint="cs"/>
          <w:rtl/>
        </w:rPr>
        <w:t>ق داشت، و انج</w:t>
      </w:r>
      <w:r w:rsidR="00B9269E">
        <w:rPr>
          <w:rFonts w:hint="cs"/>
          <w:rtl/>
        </w:rPr>
        <w:t>ی</w:t>
      </w:r>
      <w:r w:rsidRPr="00B12EB5">
        <w:rPr>
          <w:rFonts w:hint="cs"/>
          <w:rtl/>
        </w:rPr>
        <w:t>ل را به او داد</w:t>
      </w:r>
      <w:r w:rsidR="00B9269E">
        <w:rPr>
          <w:rFonts w:hint="cs"/>
          <w:rtl/>
        </w:rPr>
        <w:t>ی</w:t>
      </w:r>
      <w:r w:rsidRPr="00B12EB5">
        <w:rPr>
          <w:rFonts w:hint="cs"/>
          <w:rtl/>
        </w:rPr>
        <w:t>م که در آن هدا</w:t>
      </w:r>
      <w:r w:rsidR="00B9269E">
        <w:rPr>
          <w:rFonts w:hint="cs"/>
          <w:rtl/>
        </w:rPr>
        <w:t>ی</w:t>
      </w:r>
      <w:r w:rsidRPr="00B12EB5">
        <w:rPr>
          <w:rFonts w:hint="cs"/>
          <w:rtl/>
        </w:rPr>
        <w:t>ت و نور بود و (کتاب آسمان</w:t>
      </w:r>
      <w:r w:rsidR="00B9269E">
        <w:rPr>
          <w:rFonts w:hint="cs"/>
          <w:rtl/>
        </w:rPr>
        <w:t>ی</w:t>
      </w:r>
      <w:r w:rsidRPr="00B12EB5">
        <w:rPr>
          <w:rFonts w:hint="cs"/>
          <w:rtl/>
        </w:rPr>
        <w:t xml:space="preserve"> او ن</w:t>
      </w:r>
      <w:r w:rsidR="00B9269E">
        <w:rPr>
          <w:rFonts w:hint="cs"/>
          <w:rtl/>
        </w:rPr>
        <w:t>ی</w:t>
      </w:r>
      <w:r w:rsidRPr="00B12EB5">
        <w:rPr>
          <w:rFonts w:hint="cs"/>
          <w:rtl/>
        </w:rPr>
        <w:t>ز) تورات را که قبل ازو بود تصد</w:t>
      </w:r>
      <w:r w:rsidR="00B9269E">
        <w:rPr>
          <w:rFonts w:hint="cs"/>
          <w:rtl/>
        </w:rPr>
        <w:t>ی</w:t>
      </w:r>
      <w:r w:rsidRPr="00B12EB5">
        <w:rPr>
          <w:rFonts w:hint="cs"/>
          <w:rtl/>
        </w:rPr>
        <w:t xml:space="preserve">ق </w:t>
      </w:r>
      <w:r w:rsidR="00774C6F">
        <w:rPr>
          <w:rFonts w:hint="cs"/>
          <w:rtl/>
        </w:rPr>
        <w:t>م</w:t>
      </w:r>
      <w:r w:rsidR="00B9269E">
        <w:rPr>
          <w:rFonts w:hint="cs"/>
          <w:rtl/>
        </w:rPr>
        <w:t>ی</w:t>
      </w:r>
      <w:r w:rsidR="00774C6F">
        <w:rPr>
          <w:rFonts w:hint="cs"/>
          <w:rtl/>
        </w:rPr>
        <w:t>‌کرد</w:t>
      </w:r>
      <w:r w:rsidRPr="00B12EB5">
        <w:rPr>
          <w:rFonts w:hint="cs"/>
          <w:rtl/>
        </w:rPr>
        <w:t xml:space="preserve"> و هدا</w:t>
      </w:r>
      <w:r w:rsidR="00B9269E">
        <w:rPr>
          <w:rFonts w:hint="cs"/>
          <w:rtl/>
        </w:rPr>
        <w:t>ی</w:t>
      </w:r>
      <w:r w:rsidRPr="00B12EB5">
        <w:rPr>
          <w:rFonts w:hint="cs"/>
          <w:rtl/>
        </w:rPr>
        <w:t>ت و موعظه برا</w:t>
      </w:r>
      <w:r w:rsidR="00B9269E">
        <w:rPr>
          <w:rFonts w:hint="cs"/>
          <w:rtl/>
        </w:rPr>
        <w:t>ی</w:t>
      </w:r>
      <w:r w:rsidRPr="00B12EB5">
        <w:rPr>
          <w:rFonts w:hint="cs"/>
          <w:rtl/>
        </w:rPr>
        <w:t xml:space="preserve"> پره</w:t>
      </w:r>
      <w:r w:rsidR="00B9269E">
        <w:rPr>
          <w:rFonts w:hint="cs"/>
          <w:rtl/>
        </w:rPr>
        <w:t>ی</w:t>
      </w:r>
      <w:r w:rsidRPr="00B12EB5">
        <w:rPr>
          <w:rFonts w:hint="cs"/>
          <w:rtl/>
        </w:rPr>
        <w:t>ز گاران بود</w:t>
      </w:r>
      <w:r w:rsidRPr="00B12EB5">
        <w:rPr>
          <w:rFonts w:ascii="Traditional Arabic" w:hAnsi="Traditional Arabic" w:cs="Traditional Arabic"/>
          <w:rtl/>
        </w:rPr>
        <w:t>»</w:t>
      </w:r>
      <w:r w:rsidRPr="00B12EB5">
        <w:rPr>
          <w:rFonts w:hint="cs"/>
          <w:rtl/>
        </w:rPr>
        <w:t>.</w:t>
      </w:r>
    </w:p>
    <w:p w:rsidR="0079021F" w:rsidRPr="00B12EB5" w:rsidRDefault="0079021F" w:rsidP="00687DB3">
      <w:pPr>
        <w:pStyle w:val="a3"/>
        <w:rPr>
          <w:rtl/>
        </w:rPr>
      </w:pPr>
      <w:r w:rsidRPr="00B12EB5">
        <w:rPr>
          <w:rFonts w:hint="cs"/>
          <w:rtl/>
        </w:rPr>
        <w:t>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در مدت کوتاه</w:t>
      </w:r>
      <w:r w:rsidR="00B9269E">
        <w:rPr>
          <w:rFonts w:hint="cs"/>
          <w:rtl/>
        </w:rPr>
        <w:t>ی</w:t>
      </w:r>
      <w:r w:rsidRPr="00B12EB5">
        <w:rPr>
          <w:rFonts w:hint="cs"/>
          <w:rtl/>
        </w:rPr>
        <w:t xml:space="preserve"> که در م</w:t>
      </w:r>
      <w:r w:rsidR="00B9269E">
        <w:rPr>
          <w:rFonts w:hint="cs"/>
          <w:rtl/>
        </w:rPr>
        <w:t>ی</w:t>
      </w:r>
      <w:r w:rsidRPr="00B12EB5">
        <w:rPr>
          <w:rFonts w:hint="cs"/>
          <w:rtl/>
        </w:rPr>
        <w:t>ان بن</w:t>
      </w:r>
      <w:r w:rsidR="00B9269E">
        <w:rPr>
          <w:rFonts w:hint="cs"/>
          <w:rtl/>
        </w:rPr>
        <w:t>ی</w:t>
      </w:r>
      <w:r w:rsidRPr="00B12EB5">
        <w:rPr>
          <w:rFonts w:hint="cs"/>
          <w:rtl/>
        </w:rPr>
        <w:t xml:space="preserve"> اسرائ</w:t>
      </w:r>
      <w:r w:rsidR="00B9269E">
        <w:rPr>
          <w:rFonts w:hint="cs"/>
          <w:rtl/>
        </w:rPr>
        <w:t>ی</w:t>
      </w:r>
      <w:r w:rsidRPr="00B12EB5">
        <w:rPr>
          <w:rFonts w:hint="cs"/>
          <w:rtl/>
        </w:rPr>
        <w:t>ل بود، آنان را بر اساس هم</w:t>
      </w:r>
      <w:r w:rsidR="00B9269E">
        <w:rPr>
          <w:rFonts w:hint="cs"/>
          <w:rtl/>
        </w:rPr>
        <w:t>ی</w:t>
      </w:r>
      <w:r w:rsidRPr="00B12EB5">
        <w:rPr>
          <w:rFonts w:hint="cs"/>
          <w:rtl/>
        </w:rPr>
        <w:t>ن انج</w:t>
      </w:r>
      <w:r w:rsidR="00B9269E">
        <w:rPr>
          <w:rFonts w:hint="cs"/>
          <w:rtl/>
        </w:rPr>
        <w:t>ی</w:t>
      </w:r>
      <w:r w:rsidRPr="00B12EB5">
        <w:rPr>
          <w:rFonts w:hint="cs"/>
          <w:rtl/>
        </w:rPr>
        <w:t>ل آسمان</w:t>
      </w:r>
      <w:r w:rsidR="00B9269E">
        <w:rPr>
          <w:rFonts w:hint="cs"/>
          <w:rtl/>
        </w:rPr>
        <w:t>ی</w:t>
      </w:r>
      <w:r w:rsidRPr="00B12EB5">
        <w:rPr>
          <w:rFonts w:hint="cs"/>
          <w:rtl/>
        </w:rPr>
        <w:t xml:space="preserve"> دعوت </w:t>
      </w:r>
      <w:r w:rsidR="00B35F33">
        <w:rPr>
          <w:rFonts w:hint="cs"/>
          <w:rtl/>
        </w:rPr>
        <w:t>م</w:t>
      </w:r>
      <w:r w:rsidR="00B9269E">
        <w:rPr>
          <w:rFonts w:hint="cs"/>
          <w:rtl/>
        </w:rPr>
        <w:t>ی</w:t>
      </w:r>
      <w:r w:rsidR="00B35F33">
        <w:rPr>
          <w:rFonts w:hint="cs"/>
          <w:rtl/>
        </w:rPr>
        <w:t>‌داد</w:t>
      </w:r>
      <w:r w:rsidRPr="00B12EB5">
        <w:rPr>
          <w:rFonts w:hint="cs"/>
          <w:rtl/>
        </w:rPr>
        <w:t xml:space="preserve">، اما بعد از بلند شدن عیسی </w:t>
      </w:r>
      <w:r w:rsidR="00676EEB" w:rsidRPr="00676EEB">
        <w:rPr>
          <w:rFonts w:cs="CTraditional Arabic" w:hint="cs"/>
          <w:rtl/>
        </w:rPr>
        <w:t>÷</w:t>
      </w:r>
      <w:r w:rsidRPr="00B12EB5">
        <w:rPr>
          <w:rFonts w:hint="cs"/>
          <w:rtl/>
        </w:rPr>
        <w:t xml:space="preserve"> به آسمان، انج</w:t>
      </w:r>
      <w:r w:rsidR="00B9269E">
        <w:rPr>
          <w:rFonts w:hint="cs"/>
          <w:rtl/>
        </w:rPr>
        <w:t>ی</w:t>
      </w:r>
      <w:r w:rsidRPr="00B12EB5">
        <w:rPr>
          <w:rFonts w:hint="cs"/>
          <w:rtl/>
        </w:rPr>
        <w:t>ل مذکور نابود شد، و علت اساس در نابود</w:t>
      </w:r>
      <w:r w:rsidR="00B9269E">
        <w:rPr>
          <w:rFonts w:hint="cs"/>
          <w:rtl/>
        </w:rPr>
        <w:t>ی</w:t>
      </w:r>
      <w:r w:rsidRPr="00B12EB5">
        <w:rPr>
          <w:rFonts w:hint="cs"/>
          <w:rtl/>
        </w:rPr>
        <w:t xml:space="preserve"> آن، دشمن</w:t>
      </w:r>
      <w:r w:rsidR="00B9269E">
        <w:rPr>
          <w:rFonts w:hint="cs"/>
          <w:rtl/>
        </w:rPr>
        <w:t>ی</w:t>
      </w:r>
      <w:r w:rsidRPr="00B12EB5">
        <w:rPr>
          <w:rFonts w:hint="cs"/>
          <w:rtl/>
        </w:rPr>
        <w:t xml:space="preserve"> شد</w:t>
      </w:r>
      <w:r w:rsidR="00B9269E">
        <w:rPr>
          <w:rFonts w:hint="cs"/>
          <w:rtl/>
        </w:rPr>
        <w:t>ی</w:t>
      </w:r>
      <w:r w:rsidRPr="00B12EB5">
        <w:rPr>
          <w:rFonts w:hint="cs"/>
          <w:rtl/>
        </w:rPr>
        <w:t xml:space="preserve">د </w:t>
      </w:r>
      <w:r w:rsidR="00B9269E">
        <w:rPr>
          <w:rFonts w:hint="cs"/>
          <w:rtl/>
        </w:rPr>
        <w:t>ی</w:t>
      </w:r>
      <w:r w:rsidRPr="00B12EB5">
        <w:rPr>
          <w:rFonts w:hint="cs"/>
          <w:rtl/>
        </w:rPr>
        <w:t>هود</w:t>
      </w:r>
      <w:r w:rsidR="00B9269E">
        <w:rPr>
          <w:rFonts w:hint="cs"/>
          <w:rtl/>
        </w:rPr>
        <w:t>ی</w:t>
      </w:r>
      <w:r w:rsidRPr="00B12EB5">
        <w:rPr>
          <w:rFonts w:hint="cs"/>
          <w:rtl/>
        </w:rPr>
        <w:t>ان در برابر ا</w:t>
      </w:r>
      <w:r w:rsidR="00B9269E">
        <w:rPr>
          <w:rFonts w:hint="cs"/>
          <w:rtl/>
        </w:rPr>
        <w:t>ی</w:t>
      </w:r>
      <w:r w:rsidRPr="00B12EB5">
        <w:rPr>
          <w:rFonts w:hint="cs"/>
          <w:rtl/>
        </w:rPr>
        <w:t>ن کتاب آسمان</w:t>
      </w:r>
      <w:r w:rsidR="00B9269E">
        <w:rPr>
          <w:rFonts w:hint="cs"/>
          <w:rtl/>
        </w:rPr>
        <w:t>ی</w:t>
      </w:r>
      <w:r w:rsidRPr="00B12EB5">
        <w:rPr>
          <w:rFonts w:hint="cs"/>
          <w:rtl/>
        </w:rPr>
        <w:t xml:space="preserve"> جد</w:t>
      </w:r>
      <w:r w:rsidR="00B9269E">
        <w:rPr>
          <w:rFonts w:hint="cs"/>
          <w:rtl/>
        </w:rPr>
        <w:t>ی</w:t>
      </w:r>
      <w:r w:rsidRPr="00B12EB5">
        <w:rPr>
          <w:rFonts w:hint="cs"/>
          <w:rtl/>
        </w:rPr>
        <w:t xml:space="preserve">د از </w:t>
      </w:r>
      <w:r w:rsidR="00B9269E">
        <w:rPr>
          <w:rFonts w:hint="cs"/>
          <w:rtl/>
        </w:rPr>
        <w:t>ی</w:t>
      </w:r>
      <w:r w:rsidRPr="00B12EB5">
        <w:rPr>
          <w:rFonts w:hint="cs"/>
          <w:rtl/>
        </w:rPr>
        <w:t>کسو، و اختلافات درون</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ان از سو</w:t>
      </w:r>
      <w:r w:rsidR="00B9269E">
        <w:rPr>
          <w:rFonts w:hint="cs"/>
          <w:rtl/>
        </w:rPr>
        <w:t>ی</w:t>
      </w:r>
      <w:r w:rsidRPr="00B12EB5">
        <w:rPr>
          <w:rFonts w:hint="cs"/>
          <w:rtl/>
        </w:rPr>
        <w:t xml:space="preserve"> د</w:t>
      </w:r>
      <w:r w:rsidR="00B9269E">
        <w:rPr>
          <w:rFonts w:hint="cs"/>
          <w:rtl/>
        </w:rPr>
        <w:t>ی</w:t>
      </w:r>
      <w:r w:rsidRPr="00B12EB5">
        <w:rPr>
          <w:rFonts w:hint="cs"/>
          <w:rtl/>
        </w:rPr>
        <w:t>گر بود. هر گاه اگر انج</w:t>
      </w:r>
      <w:r w:rsidR="00B9269E">
        <w:rPr>
          <w:rFonts w:hint="cs"/>
          <w:rtl/>
        </w:rPr>
        <w:t>ی</w:t>
      </w:r>
      <w:r w:rsidRPr="00B12EB5">
        <w:rPr>
          <w:rFonts w:hint="cs"/>
          <w:rtl/>
        </w:rPr>
        <w:t>ل واقع</w:t>
      </w:r>
      <w:r w:rsidR="00B9269E">
        <w:rPr>
          <w:rFonts w:hint="cs"/>
          <w:rtl/>
        </w:rPr>
        <w:t>ی</w:t>
      </w:r>
      <w:r w:rsidRPr="00B12EB5">
        <w:rPr>
          <w:rFonts w:hint="cs"/>
          <w:rtl/>
        </w:rPr>
        <w:t xml:space="preserve"> نابود  نم</w:t>
      </w:r>
      <w:r w:rsidR="00B9269E">
        <w:rPr>
          <w:rFonts w:hint="cs"/>
          <w:rtl/>
        </w:rPr>
        <w:t>ی</w:t>
      </w:r>
      <w:r w:rsidRPr="00B12EB5">
        <w:rPr>
          <w:rFonts w:hint="cs"/>
          <w:rtl/>
        </w:rPr>
        <w:t xml:space="preserve">‌شد </w:t>
      </w:r>
      <w:r w:rsidRPr="00B12EB5">
        <w:rPr>
          <w:rtl/>
        </w:rPr>
        <w:t>ا</w:t>
      </w:r>
      <w:r w:rsidR="00B9269E">
        <w:rPr>
          <w:rtl/>
        </w:rPr>
        <w:t>ی</w:t>
      </w:r>
      <w:r w:rsidRPr="00B12EB5">
        <w:rPr>
          <w:rtl/>
        </w:rPr>
        <w:t>ن انبار</w:t>
      </w:r>
      <w:r w:rsidR="00B9269E">
        <w:rPr>
          <w:rtl/>
        </w:rPr>
        <w:t>ی</w:t>
      </w:r>
      <w:r w:rsidRPr="00B12EB5">
        <w:rPr>
          <w:rtl/>
        </w:rPr>
        <w:t xml:space="preserve"> از خرافات که وارد مس</w:t>
      </w:r>
      <w:r w:rsidR="00B9269E">
        <w:rPr>
          <w:rtl/>
        </w:rPr>
        <w:t>ی</w:t>
      </w:r>
      <w:r w:rsidRPr="00B12EB5">
        <w:rPr>
          <w:rtl/>
        </w:rPr>
        <w:t>ح</w:t>
      </w:r>
      <w:r w:rsidR="00B9269E">
        <w:rPr>
          <w:rtl/>
        </w:rPr>
        <w:t>ی</w:t>
      </w:r>
      <w:r w:rsidRPr="00B12EB5">
        <w:rPr>
          <w:rtl/>
        </w:rPr>
        <w:t>ت شده است صورت نم</w:t>
      </w:r>
      <w:r w:rsidR="00B9269E">
        <w:rPr>
          <w:rtl/>
        </w:rPr>
        <w:t>ی</w:t>
      </w:r>
      <w:r w:rsidRPr="00B12EB5">
        <w:rPr>
          <w:rtl/>
        </w:rPr>
        <w:t>گرفت</w:t>
      </w:r>
      <w:r w:rsidRPr="00B12EB5">
        <w:rPr>
          <w:rFonts w:hint="cs"/>
          <w:rtl/>
        </w:rPr>
        <w:t>. به هر حال نابود</w:t>
      </w:r>
      <w:r w:rsidR="00B9269E">
        <w:rPr>
          <w:rFonts w:hint="cs"/>
          <w:rtl/>
        </w:rPr>
        <w:t>ی</w:t>
      </w:r>
      <w:r w:rsidRPr="00B12EB5">
        <w:rPr>
          <w:rFonts w:hint="cs"/>
          <w:rtl/>
        </w:rPr>
        <w:t xml:space="preserve"> انج</w:t>
      </w:r>
      <w:r w:rsidR="00B9269E">
        <w:rPr>
          <w:rFonts w:hint="cs"/>
          <w:rtl/>
        </w:rPr>
        <w:t>ی</w:t>
      </w:r>
      <w:r w:rsidRPr="00B12EB5">
        <w:rPr>
          <w:rFonts w:hint="cs"/>
          <w:rtl/>
        </w:rPr>
        <w:t>ل حق</w:t>
      </w:r>
      <w:r w:rsidR="00B9269E">
        <w:rPr>
          <w:rFonts w:hint="cs"/>
          <w:rtl/>
        </w:rPr>
        <w:t>ی</w:t>
      </w:r>
      <w:r w:rsidRPr="00B12EB5">
        <w:rPr>
          <w:rFonts w:hint="cs"/>
          <w:rtl/>
        </w:rPr>
        <w:t>ق</w:t>
      </w:r>
      <w:r w:rsidR="00B9269E">
        <w:rPr>
          <w:rFonts w:hint="cs"/>
          <w:rtl/>
        </w:rPr>
        <w:t>ی</w:t>
      </w:r>
      <w:r w:rsidRPr="00B12EB5">
        <w:rPr>
          <w:rFonts w:hint="cs"/>
          <w:rtl/>
        </w:rPr>
        <w:t xml:space="preserve"> مشکل بزرگ</w:t>
      </w:r>
      <w:r w:rsidR="00B9269E">
        <w:rPr>
          <w:rFonts w:hint="cs"/>
          <w:rtl/>
        </w:rPr>
        <w:t>ی</w:t>
      </w:r>
      <w:r w:rsidRPr="00B12EB5">
        <w:rPr>
          <w:rFonts w:hint="cs"/>
          <w:rtl/>
        </w:rPr>
        <w:t xml:space="preserve"> را بر مس</w:t>
      </w:r>
      <w:r w:rsidR="00B9269E">
        <w:rPr>
          <w:rFonts w:hint="cs"/>
          <w:rtl/>
        </w:rPr>
        <w:t>ی</w:t>
      </w:r>
      <w:r w:rsidRPr="00B12EB5">
        <w:rPr>
          <w:rFonts w:hint="cs"/>
          <w:rtl/>
        </w:rPr>
        <w:t>ح</w:t>
      </w:r>
      <w:r w:rsidR="00B9269E">
        <w:rPr>
          <w:rFonts w:hint="cs"/>
          <w:rtl/>
        </w:rPr>
        <w:t>ی</w:t>
      </w:r>
      <w:r w:rsidRPr="00B12EB5">
        <w:rPr>
          <w:rFonts w:hint="cs"/>
          <w:rtl/>
        </w:rPr>
        <w:t>ان بار آورد. اناج</w:t>
      </w:r>
      <w:r w:rsidR="00B9269E">
        <w:rPr>
          <w:rFonts w:hint="cs"/>
          <w:rtl/>
        </w:rPr>
        <w:t>ی</w:t>
      </w:r>
      <w:r w:rsidRPr="00B12EB5">
        <w:rPr>
          <w:rFonts w:hint="cs"/>
          <w:rtl/>
        </w:rPr>
        <w:t>ل موجوده ه</w:t>
      </w:r>
      <w:r w:rsidR="00B9269E">
        <w:rPr>
          <w:rFonts w:hint="cs"/>
          <w:rtl/>
        </w:rPr>
        <w:t>ی</w:t>
      </w:r>
      <w:r w:rsidRPr="00B12EB5">
        <w:rPr>
          <w:rFonts w:hint="cs"/>
          <w:rtl/>
        </w:rPr>
        <w:t>چ نسبت</w:t>
      </w:r>
      <w:r w:rsidR="00B9269E">
        <w:rPr>
          <w:rFonts w:hint="cs"/>
          <w:rtl/>
        </w:rPr>
        <w:t>ی</w:t>
      </w:r>
      <w:r w:rsidRPr="00B12EB5">
        <w:rPr>
          <w:rFonts w:hint="cs"/>
          <w:rtl/>
        </w:rPr>
        <w:t xml:space="preserve"> به انج</w:t>
      </w:r>
      <w:r w:rsidR="00B9269E">
        <w:rPr>
          <w:rFonts w:hint="cs"/>
          <w:rtl/>
        </w:rPr>
        <w:t>ی</w:t>
      </w:r>
      <w:r w:rsidRPr="00B12EB5">
        <w:rPr>
          <w:rFonts w:hint="cs"/>
          <w:rtl/>
        </w:rPr>
        <w:t>ل آسمان</w:t>
      </w:r>
      <w:r w:rsidR="00B9269E">
        <w:rPr>
          <w:rFonts w:hint="cs"/>
          <w:rtl/>
        </w:rPr>
        <w:t>ی</w:t>
      </w:r>
      <w:r w:rsidRPr="00B12EB5">
        <w:rPr>
          <w:rFonts w:hint="cs"/>
          <w:rtl/>
        </w:rPr>
        <w:t xml:space="preserve"> ندارند، بلکه به عق</w:t>
      </w:r>
      <w:r w:rsidR="00B9269E">
        <w:rPr>
          <w:rFonts w:hint="cs"/>
          <w:rtl/>
        </w:rPr>
        <w:t>ی</w:t>
      </w:r>
      <w:r w:rsidRPr="00B12EB5">
        <w:rPr>
          <w:rFonts w:hint="cs"/>
          <w:rtl/>
        </w:rPr>
        <w:t>دۀ مس</w:t>
      </w:r>
      <w:r w:rsidR="00B9269E">
        <w:rPr>
          <w:rFonts w:hint="cs"/>
          <w:rtl/>
        </w:rPr>
        <w:t>ی</w:t>
      </w:r>
      <w:r w:rsidRPr="00B12EB5">
        <w:rPr>
          <w:rFonts w:hint="cs"/>
          <w:rtl/>
        </w:rPr>
        <w:t>ح</w:t>
      </w:r>
      <w:r w:rsidR="00B9269E">
        <w:rPr>
          <w:rFonts w:hint="cs"/>
          <w:rtl/>
        </w:rPr>
        <w:t>ی</w:t>
      </w:r>
      <w:r w:rsidRPr="00B12EB5">
        <w:rPr>
          <w:rFonts w:hint="cs"/>
          <w:rtl/>
        </w:rPr>
        <w:t>ان، اناج</w:t>
      </w:r>
      <w:r w:rsidR="00B9269E">
        <w:rPr>
          <w:rFonts w:hint="cs"/>
          <w:rtl/>
        </w:rPr>
        <w:t>ی</w:t>
      </w:r>
      <w:r w:rsidRPr="00B12EB5">
        <w:rPr>
          <w:rFonts w:hint="cs"/>
          <w:rtl/>
        </w:rPr>
        <w:t>ل موجوده شرح حال و زندگ</w:t>
      </w:r>
      <w:r w:rsidR="00B9269E">
        <w:rPr>
          <w:rFonts w:hint="cs"/>
          <w:rtl/>
        </w:rPr>
        <w:t>ی</w:t>
      </w:r>
      <w:r w:rsidRPr="00B12EB5">
        <w:rPr>
          <w:rFonts w:hint="cs"/>
          <w:rtl/>
        </w:rPr>
        <w:t xml:space="preserve"> عیسی </w:t>
      </w:r>
      <w:r w:rsidR="00676EEB" w:rsidRPr="00676EEB">
        <w:rPr>
          <w:rFonts w:cs="CTraditional Arabic" w:hint="cs"/>
          <w:rtl/>
        </w:rPr>
        <w:t>÷</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دکه با الهام خداوند</w:t>
      </w:r>
      <w:r w:rsidR="00B9269E">
        <w:rPr>
          <w:rFonts w:hint="cs"/>
          <w:rtl/>
        </w:rPr>
        <w:t>ی</w:t>
      </w:r>
      <w:r w:rsidRPr="00B12EB5">
        <w:rPr>
          <w:rFonts w:hint="cs"/>
          <w:rtl/>
        </w:rPr>
        <w:t xml:space="preserve"> توسط چند تن از شاگردان عیسی </w:t>
      </w:r>
      <w:r w:rsidR="00676EEB" w:rsidRPr="00676EEB">
        <w:rPr>
          <w:rFonts w:cs="CTraditional Arabic" w:hint="cs"/>
          <w:rtl/>
        </w:rPr>
        <w:t>÷</w:t>
      </w:r>
      <w:r w:rsidRPr="00B12EB5">
        <w:rPr>
          <w:rFonts w:hint="cs"/>
          <w:rtl/>
        </w:rPr>
        <w:t xml:space="preserve"> به رشتۀ تحر</w:t>
      </w:r>
      <w:r w:rsidR="00B9269E">
        <w:rPr>
          <w:rFonts w:hint="cs"/>
          <w:rtl/>
        </w:rPr>
        <w:t>ی</w:t>
      </w:r>
      <w:r w:rsidRPr="00B12EB5">
        <w:rPr>
          <w:rFonts w:hint="cs"/>
          <w:rtl/>
        </w:rPr>
        <w:t>ر درآمده است.</w:t>
      </w:r>
    </w:p>
    <w:p w:rsidR="0079021F" w:rsidRPr="00B12EB5" w:rsidRDefault="0079021F" w:rsidP="008F7591">
      <w:pPr>
        <w:pStyle w:val="a0"/>
        <w:rPr>
          <w:sz w:val="30"/>
          <w:szCs w:val="30"/>
          <w:rtl/>
        </w:rPr>
      </w:pPr>
      <w:bookmarkStart w:id="69" w:name="_Toc295527480"/>
      <w:bookmarkStart w:id="70" w:name="_Toc424207133"/>
      <w:r w:rsidRPr="00B12EB5">
        <w:rPr>
          <w:rFonts w:hint="cs"/>
          <w:rtl/>
        </w:rPr>
        <w:t>اناج</w:t>
      </w:r>
      <w:r w:rsidR="0023132C">
        <w:rPr>
          <w:rFonts w:hint="cs"/>
          <w:rtl/>
        </w:rPr>
        <w:t>ی</w:t>
      </w:r>
      <w:r w:rsidRPr="00B12EB5">
        <w:rPr>
          <w:rFonts w:hint="cs"/>
          <w:rtl/>
        </w:rPr>
        <w:t>ل چهار گانه در دادگاه تار</w:t>
      </w:r>
      <w:r w:rsidR="0023132C">
        <w:rPr>
          <w:rFonts w:hint="cs"/>
          <w:rtl/>
        </w:rPr>
        <w:t>ی</w:t>
      </w:r>
      <w:r w:rsidRPr="00B12EB5">
        <w:rPr>
          <w:rFonts w:hint="cs"/>
          <w:rtl/>
        </w:rPr>
        <w:t>خ</w:t>
      </w:r>
      <w:bookmarkEnd w:id="69"/>
      <w:bookmarkEnd w:id="70"/>
    </w:p>
    <w:p w:rsidR="0079021F" w:rsidRPr="00B12EB5" w:rsidRDefault="0079021F" w:rsidP="00687DB3">
      <w:pPr>
        <w:pStyle w:val="a3"/>
        <w:rPr>
          <w:rtl/>
        </w:rPr>
      </w:pPr>
      <w:r w:rsidRPr="00B12EB5">
        <w:rPr>
          <w:rFonts w:hint="cs"/>
          <w:rtl/>
        </w:rPr>
        <w:t>اناج</w:t>
      </w:r>
      <w:r w:rsidR="00B9269E">
        <w:rPr>
          <w:rFonts w:hint="cs"/>
          <w:rtl/>
        </w:rPr>
        <w:t>ی</w:t>
      </w:r>
      <w:r w:rsidRPr="00B12EB5">
        <w:rPr>
          <w:rFonts w:hint="cs"/>
          <w:rtl/>
        </w:rPr>
        <w:t>ل موجوده چنانچه از نام شان پ</w:t>
      </w:r>
      <w:r w:rsidR="00B9269E">
        <w:rPr>
          <w:rFonts w:hint="cs"/>
          <w:rtl/>
        </w:rPr>
        <w:t>ی</w:t>
      </w:r>
      <w:r w:rsidRPr="00B12EB5">
        <w:rPr>
          <w:rFonts w:hint="cs"/>
          <w:rtl/>
        </w:rPr>
        <w:t>دا است، نه انج</w:t>
      </w:r>
      <w:r w:rsidR="00B9269E">
        <w:rPr>
          <w:rFonts w:hint="cs"/>
          <w:rtl/>
        </w:rPr>
        <w:t>ی</w:t>
      </w:r>
      <w:r w:rsidRPr="00B12EB5">
        <w:rPr>
          <w:rFonts w:hint="cs"/>
          <w:rtl/>
        </w:rPr>
        <w:t>ل</w:t>
      </w:r>
      <w:r w:rsidR="00B9269E">
        <w:rPr>
          <w:rFonts w:hint="cs"/>
          <w:rtl/>
        </w:rPr>
        <w:t>ی</w:t>
      </w:r>
      <w:r w:rsidRPr="00B12EB5">
        <w:rPr>
          <w:rFonts w:hint="cs"/>
          <w:rtl/>
        </w:rPr>
        <w:t xml:space="preserve"> هستند که بر عیسی </w:t>
      </w:r>
      <w:r w:rsidR="00676EEB" w:rsidRPr="00676EEB">
        <w:rPr>
          <w:rFonts w:cs="CTraditional Arabic" w:hint="cs"/>
          <w:rtl/>
        </w:rPr>
        <w:t>÷</w:t>
      </w:r>
      <w:r w:rsidRPr="00B12EB5">
        <w:rPr>
          <w:rFonts w:hint="cs"/>
          <w:rtl/>
        </w:rPr>
        <w:t xml:space="preserve"> نازل شده بود، و</w:t>
      </w:r>
      <w:r w:rsidRPr="00B12EB5">
        <w:t xml:space="preserve"> </w:t>
      </w:r>
      <w:r w:rsidRPr="00B12EB5">
        <w:rPr>
          <w:rFonts w:hint="cs"/>
          <w:rtl/>
        </w:rPr>
        <w:t>نه مضام</w:t>
      </w:r>
      <w:r w:rsidR="00B9269E">
        <w:rPr>
          <w:rFonts w:hint="cs"/>
          <w:rtl/>
        </w:rPr>
        <w:t>ی</w:t>
      </w:r>
      <w:r w:rsidRPr="00B12EB5">
        <w:rPr>
          <w:rFonts w:hint="cs"/>
          <w:rtl/>
        </w:rPr>
        <w:t>ن آنرا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بر آن اشخاص املاء نموده است، بلکه ا</w:t>
      </w:r>
      <w:r w:rsidR="00B9269E">
        <w:rPr>
          <w:rFonts w:hint="cs"/>
          <w:rtl/>
        </w:rPr>
        <w:t>ی</w:t>
      </w:r>
      <w:r w:rsidRPr="00B12EB5">
        <w:rPr>
          <w:rFonts w:hint="cs"/>
          <w:rtl/>
        </w:rPr>
        <w:t xml:space="preserve">ن </w:t>
      </w:r>
      <w:r w:rsidR="008B1F78">
        <w:rPr>
          <w:rFonts w:hint="cs"/>
          <w:rtl/>
        </w:rPr>
        <w:t>انج</w:t>
      </w:r>
      <w:r w:rsidR="00B9269E">
        <w:rPr>
          <w:rFonts w:hint="cs"/>
          <w:rtl/>
        </w:rPr>
        <w:t>ی</w:t>
      </w:r>
      <w:r w:rsidR="008B1F78">
        <w:rPr>
          <w:rFonts w:hint="cs"/>
          <w:rtl/>
        </w:rPr>
        <w:t>ل‌ها</w:t>
      </w:r>
      <w:r w:rsidRPr="00B12EB5">
        <w:rPr>
          <w:rFonts w:hint="cs"/>
          <w:rtl/>
        </w:rPr>
        <w:t xml:space="preserve"> توسط افراد مجهول الهو</w:t>
      </w:r>
      <w:r w:rsidR="00B9269E">
        <w:rPr>
          <w:rFonts w:hint="cs"/>
          <w:rtl/>
        </w:rPr>
        <w:t>ی</w:t>
      </w:r>
      <w:r w:rsidRPr="00B12EB5">
        <w:rPr>
          <w:rFonts w:hint="cs"/>
          <w:rtl/>
        </w:rPr>
        <w:t>ه گرد آور</w:t>
      </w:r>
      <w:r w:rsidR="00B9269E">
        <w:rPr>
          <w:rFonts w:hint="cs"/>
          <w:rtl/>
        </w:rPr>
        <w:t>ی</w:t>
      </w:r>
      <w:r w:rsidRPr="00B12EB5">
        <w:rPr>
          <w:rFonts w:hint="cs"/>
          <w:rtl/>
        </w:rPr>
        <w:t xml:space="preserve"> و</w:t>
      </w:r>
      <w:r w:rsidRPr="00B12EB5">
        <w:t xml:space="preserve"> </w:t>
      </w:r>
      <w:r w:rsidRPr="00B12EB5">
        <w:rPr>
          <w:rFonts w:hint="cs"/>
          <w:rtl/>
        </w:rPr>
        <w:t>تأل</w:t>
      </w:r>
      <w:r w:rsidR="00B9269E">
        <w:rPr>
          <w:rFonts w:hint="cs"/>
          <w:rtl/>
        </w:rPr>
        <w:t>ی</w:t>
      </w:r>
      <w:r w:rsidRPr="00B12EB5">
        <w:rPr>
          <w:rFonts w:hint="cs"/>
          <w:rtl/>
        </w:rPr>
        <w:t xml:space="preserve">ف </w:t>
      </w:r>
      <w:r w:rsidR="00B12EB5" w:rsidRPr="00B12EB5">
        <w:rPr>
          <w:rFonts w:hint="cs"/>
          <w:rtl/>
        </w:rPr>
        <w:t>شده‌اند</w:t>
      </w:r>
      <w:r w:rsidRPr="00B12EB5">
        <w:rPr>
          <w:rFonts w:hint="cs"/>
          <w:rtl/>
        </w:rPr>
        <w:t>. و</w:t>
      </w:r>
      <w:r w:rsidRPr="00B12EB5">
        <w:t xml:space="preserve"> </w:t>
      </w:r>
      <w:r w:rsidRPr="00B12EB5">
        <w:rPr>
          <w:rFonts w:hint="cs"/>
          <w:rtl/>
        </w:rPr>
        <w:t>در بارۀ تار</w:t>
      </w:r>
      <w:r w:rsidR="00B9269E">
        <w:rPr>
          <w:rFonts w:hint="cs"/>
          <w:rtl/>
        </w:rPr>
        <w:t>ی</w:t>
      </w:r>
      <w:r w:rsidRPr="00B12EB5">
        <w:rPr>
          <w:rFonts w:hint="cs"/>
          <w:rtl/>
        </w:rPr>
        <w:t>خ تأل</w:t>
      </w:r>
      <w:r w:rsidR="00B9269E">
        <w:rPr>
          <w:rFonts w:hint="cs"/>
          <w:rtl/>
        </w:rPr>
        <w:t>ی</w:t>
      </w:r>
      <w:r w:rsidRPr="00B12EB5">
        <w:rPr>
          <w:rFonts w:hint="cs"/>
          <w:rtl/>
        </w:rPr>
        <w:t>ف ا</w:t>
      </w:r>
      <w:r w:rsidR="00B9269E">
        <w:rPr>
          <w:rFonts w:hint="cs"/>
          <w:rtl/>
        </w:rPr>
        <w:t>ی</w:t>
      </w:r>
      <w:r w:rsidRPr="00B12EB5">
        <w:rPr>
          <w:rFonts w:hint="cs"/>
          <w:rtl/>
        </w:rPr>
        <w:t>ن اناج</w:t>
      </w:r>
      <w:r w:rsidR="00B9269E">
        <w:rPr>
          <w:rFonts w:hint="cs"/>
          <w:rtl/>
        </w:rPr>
        <w:t>ی</w:t>
      </w:r>
      <w:r w:rsidRPr="00B12EB5">
        <w:rPr>
          <w:rFonts w:hint="cs"/>
          <w:rtl/>
        </w:rPr>
        <w:t>ل م</w:t>
      </w:r>
      <w:r w:rsidR="00B9269E">
        <w:rPr>
          <w:rFonts w:hint="cs"/>
          <w:rtl/>
        </w:rPr>
        <w:t>ی</w:t>
      </w:r>
      <w:r w:rsidRPr="00B12EB5">
        <w:rPr>
          <w:rFonts w:hint="cs"/>
          <w:rtl/>
        </w:rPr>
        <w:t>ان مس</w:t>
      </w:r>
      <w:r w:rsidR="00B9269E">
        <w:rPr>
          <w:rFonts w:hint="cs"/>
          <w:rtl/>
        </w:rPr>
        <w:t>ی</w:t>
      </w:r>
      <w:r w:rsidRPr="00B12EB5">
        <w:rPr>
          <w:rFonts w:hint="cs"/>
          <w:rtl/>
        </w:rPr>
        <w:t>ح</w:t>
      </w:r>
      <w:r w:rsidR="00B9269E">
        <w:rPr>
          <w:rFonts w:hint="cs"/>
          <w:rtl/>
        </w:rPr>
        <w:t>ی</w:t>
      </w:r>
      <w:r w:rsidRPr="00B12EB5">
        <w:rPr>
          <w:rFonts w:hint="cs"/>
          <w:rtl/>
        </w:rPr>
        <w:t>ان اختلاف ز</w:t>
      </w:r>
      <w:r w:rsidR="00B9269E">
        <w:rPr>
          <w:rFonts w:hint="cs"/>
          <w:rtl/>
        </w:rPr>
        <w:t>ی</w:t>
      </w:r>
      <w:r w:rsidRPr="00B12EB5">
        <w:rPr>
          <w:rFonts w:hint="cs"/>
          <w:rtl/>
        </w:rPr>
        <w:t>اد</w:t>
      </w:r>
      <w:r w:rsidR="00B9269E">
        <w:rPr>
          <w:rFonts w:hint="cs"/>
          <w:rtl/>
        </w:rPr>
        <w:t>ی</w:t>
      </w:r>
      <w:r w:rsidRPr="00B12EB5">
        <w:rPr>
          <w:rFonts w:hint="cs"/>
          <w:rtl/>
        </w:rPr>
        <w:t xml:space="preserve"> وجود دارد.</w:t>
      </w:r>
    </w:p>
    <w:p w:rsidR="0079021F" w:rsidRPr="00B12EB5" w:rsidRDefault="0079021F" w:rsidP="00687DB3">
      <w:pPr>
        <w:pStyle w:val="a3"/>
        <w:rPr>
          <w:rtl/>
        </w:rPr>
      </w:pPr>
      <w:r w:rsidRPr="00B12EB5">
        <w:rPr>
          <w:rFonts w:ascii="Traditional Arabic" w:hAnsi="Traditional Arabic" w:cs="Traditional Arabic"/>
          <w:rtl/>
        </w:rPr>
        <w:lastRenderedPageBreak/>
        <w:t>«</w:t>
      </w:r>
      <w:r w:rsidRPr="00B12EB5">
        <w:rPr>
          <w:rFonts w:hint="cs"/>
          <w:rtl/>
        </w:rPr>
        <w:t>گرچه اکثر مس</w:t>
      </w:r>
      <w:r w:rsidR="00B9269E">
        <w:rPr>
          <w:rFonts w:hint="cs"/>
          <w:rtl/>
        </w:rPr>
        <w:t>ی</w:t>
      </w:r>
      <w:r w:rsidRPr="00B12EB5">
        <w:rPr>
          <w:rFonts w:hint="cs"/>
          <w:rtl/>
        </w:rPr>
        <w:t>ح</w:t>
      </w:r>
      <w:r w:rsidR="00B9269E">
        <w:rPr>
          <w:rFonts w:hint="cs"/>
          <w:rtl/>
        </w:rPr>
        <w:t>ی</w:t>
      </w:r>
      <w:r w:rsidRPr="00B12EB5">
        <w:rPr>
          <w:rFonts w:hint="cs"/>
          <w:rtl/>
        </w:rPr>
        <w:t xml:space="preserve">ان معتقد اند که </w:t>
      </w:r>
      <w:r w:rsidR="00B35F33">
        <w:rPr>
          <w:rFonts w:hint="cs"/>
          <w:rtl/>
        </w:rPr>
        <w:t>انج</w:t>
      </w:r>
      <w:r w:rsidR="00B9269E">
        <w:rPr>
          <w:rFonts w:hint="cs"/>
          <w:rtl/>
        </w:rPr>
        <w:t>ی</w:t>
      </w:r>
      <w:r w:rsidR="00B35F33">
        <w:rPr>
          <w:rFonts w:hint="cs"/>
          <w:rtl/>
        </w:rPr>
        <w:t>ل‌ها</w:t>
      </w:r>
      <w:r w:rsidRPr="00B12EB5">
        <w:rPr>
          <w:rFonts w:hint="cs"/>
          <w:rtl/>
        </w:rPr>
        <w:t xml:space="preserve"> را کسان</w:t>
      </w:r>
      <w:r w:rsidR="00B9269E">
        <w:rPr>
          <w:rFonts w:hint="cs"/>
          <w:rtl/>
        </w:rPr>
        <w:t>ی</w:t>
      </w:r>
      <w:r w:rsidRPr="00B12EB5">
        <w:rPr>
          <w:rFonts w:hint="cs"/>
          <w:rtl/>
        </w:rPr>
        <w:t xml:space="preserve"> نوشته اند که شاهد بلاواسطۀ زندگ</w:t>
      </w:r>
      <w:r w:rsidR="00B9269E">
        <w:rPr>
          <w:rFonts w:hint="cs"/>
          <w:rtl/>
        </w:rPr>
        <w:t>ی</w:t>
      </w:r>
      <w:r w:rsidRPr="00B12EB5">
        <w:rPr>
          <w:rFonts w:hint="cs"/>
          <w:rtl/>
        </w:rPr>
        <w:t xml:space="preserve"> عیسی </w:t>
      </w:r>
      <w:r w:rsidR="00676EEB" w:rsidRPr="00676EEB">
        <w:rPr>
          <w:rFonts w:cs="CTraditional Arabic" w:hint="cs"/>
          <w:rtl/>
        </w:rPr>
        <w:t>÷</w:t>
      </w:r>
      <w:r w:rsidRPr="00B12EB5">
        <w:rPr>
          <w:rFonts w:hint="cs"/>
          <w:rtl/>
        </w:rPr>
        <w:t xml:space="preserve"> </w:t>
      </w:r>
      <w:r w:rsidR="00CD35E5">
        <w:rPr>
          <w:rFonts w:hint="cs"/>
          <w:rtl/>
        </w:rPr>
        <w:t>بوده‌اند</w:t>
      </w:r>
      <w:r w:rsidRPr="00B12EB5">
        <w:rPr>
          <w:rFonts w:hint="cs"/>
          <w:rtl/>
        </w:rPr>
        <w:t>، و از</w:t>
      </w:r>
      <w:r w:rsidR="00B9269E">
        <w:rPr>
          <w:rFonts w:hint="cs"/>
          <w:rtl/>
        </w:rPr>
        <w:t>ی</w:t>
      </w:r>
      <w:r w:rsidRPr="00B12EB5">
        <w:rPr>
          <w:rFonts w:hint="cs"/>
          <w:rtl/>
        </w:rPr>
        <w:t xml:space="preserve">ن جهت </w:t>
      </w:r>
      <w:r w:rsidR="00B35F33">
        <w:rPr>
          <w:rFonts w:hint="cs"/>
          <w:rtl/>
        </w:rPr>
        <w:t>انج</w:t>
      </w:r>
      <w:r w:rsidR="00B9269E">
        <w:rPr>
          <w:rFonts w:hint="cs"/>
          <w:rtl/>
        </w:rPr>
        <w:t>ی</w:t>
      </w:r>
      <w:r w:rsidR="00B35F33">
        <w:rPr>
          <w:rFonts w:hint="cs"/>
          <w:rtl/>
        </w:rPr>
        <w:t>ل‌ها</w:t>
      </w:r>
      <w:r w:rsidRPr="00B12EB5">
        <w:rPr>
          <w:rFonts w:hint="cs"/>
          <w:rtl/>
        </w:rPr>
        <w:t xml:space="preserve"> شروح زنده و ب</w:t>
      </w:r>
      <w:r w:rsidR="00B9269E">
        <w:rPr>
          <w:rFonts w:hint="cs"/>
          <w:rtl/>
        </w:rPr>
        <w:t>ی</w:t>
      </w:r>
      <w:r w:rsidRPr="00B12EB5">
        <w:rPr>
          <w:rFonts w:hint="cs"/>
          <w:rtl/>
        </w:rPr>
        <w:t xml:space="preserve"> چون و چرا</w:t>
      </w:r>
      <w:r w:rsidR="00B9269E">
        <w:rPr>
          <w:rFonts w:hint="cs"/>
          <w:rtl/>
        </w:rPr>
        <w:t>ی</w:t>
      </w:r>
      <w:r w:rsidRPr="00B12EB5">
        <w:rPr>
          <w:rFonts w:hint="cs"/>
          <w:rtl/>
        </w:rPr>
        <w:t xml:space="preserve"> وقا</w:t>
      </w:r>
      <w:r w:rsidR="00B9269E">
        <w:rPr>
          <w:rFonts w:hint="cs"/>
          <w:rtl/>
        </w:rPr>
        <w:t>ی</w:t>
      </w:r>
      <w:r w:rsidRPr="00B12EB5">
        <w:rPr>
          <w:rFonts w:hint="cs"/>
          <w:rtl/>
        </w:rPr>
        <w:t>ع</w:t>
      </w:r>
      <w:r w:rsidR="00B9269E">
        <w:rPr>
          <w:rFonts w:hint="cs"/>
          <w:rtl/>
        </w:rPr>
        <w:t>ی</w:t>
      </w:r>
      <w:r w:rsidRPr="00B12EB5">
        <w:rPr>
          <w:rFonts w:hint="cs"/>
          <w:rtl/>
        </w:rPr>
        <w:t xml:space="preserve"> است که درآن زندگ</w:t>
      </w:r>
      <w:r w:rsidR="00B9269E">
        <w:rPr>
          <w:rFonts w:hint="cs"/>
          <w:rtl/>
        </w:rPr>
        <w:t>ی</w:t>
      </w:r>
      <w:r w:rsidRPr="00B12EB5">
        <w:rPr>
          <w:rFonts w:hint="cs"/>
          <w:rtl/>
        </w:rPr>
        <w:t xml:space="preserve"> و مواعظ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وجود داشته است</w:t>
      </w:r>
      <w:r w:rsidRPr="00B12EB5">
        <w:rPr>
          <w:rFonts w:ascii="Traditional Arabic" w:hAnsi="Traditional Arabic" w:cs="Traditional Arabic"/>
          <w:rtl/>
        </w:rPr>
        <w:t>»</w:t>
      </w:r>
      <w:r w:rsidRPr="00BB216E">
        <w:rPr>
          <w:rFonts w:hint="cs"/>
          <w:vertAlign w:val="superscript"/>
          <w:rtl/>
        </w:rPr>
        <w:t>(</w:t>
      </w:r>
      <w:r w:rsidRPr="00BB216E">
        <w:rPr>
          <w:rStyle w:val="FootnoteReference"/>
          <w:rtl/>
        </w:rPr>
        <w:footnoteReference w:id="17"/>
      </w:r>
      <w:r w:rsidRPr="00BB216E">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اما حق</w:t>
      </w:r>
      <w:r w:rsidR="00B9269E">
        <w:rPr>
          <w:rFonts w:hint="cs"/>
          <w:rtl/>
        </w:rPr>
        <w:t>ی</w:t>
      </w:r>
      <w:r w:rsidRPr="00B12EB5">
        <w:rPr>
          <w:rFonts w:hint="cs"/>
          <w:rtl/>
        </w:rPr>
        <w:t>قت عکس آنچ</w:t>
      </w:r>
      <w:r w:rsidR="00B9269E">
        <w:rPr>
          <w:rFonts w:hint="cs"/>
          <w:rtl/>
        </w:rPr>
        <w:t>ی</w:t>
      </w:r>
      <w:r w:rsidRPr="00B12EB5">
        <w:rPr>
          <w:rFonts w:hint="cs"/>
          <w:rtl/>
        </w:rPr>
        <w:t>ز</w:t>
      </w:r>
      <w:r w:rsidR="00B9269E">
        <w:rPr>
          <w:rFonts w:hint="cs"/>
          <w:rtl/>
        </w:rPr>
        <w:t>ی</w:t>
      </w:r>
      <w:r w:rsidRPr="00B12EB5">
        <w:rPr>
          <w:rFonts w:hint="cs"/>
          <w:rtl/>
        </w:rPr>
        <w:t>ست که مس</w:t>
      </w:r>
      <w:r w:rsidR="00B9269E">
        <w:rPr>
          <w:rFonts w:hint="cs"/>
          <w:rtl/>
        </w:rPr>
        <w:t>ی</w:t>
      </w:r>
      <w:r w:rsidRPr="00B12EB5">
        <w:rPr>
          <w:rFonts w:hint="cs"/>
          <w:rtl/>
        </w:rPr>
        <w:t>ح</w:t>
      </w:r>
      <w:r w:rsidR="00B9269E">
        <w:rPr>
          <w:rFonts w:hint="cs"/>
          <w:rtl/>
        </w:rPr>
        <w:t>ی</w:t>
      </w:r>
      <w:r w:rsidRPr="00B12EB5">
        <w:rPr>
          <w:rFonts w:hint="cs"/>
          <w:rtl/>
        </w:rPr>
        <w:t>ان عق</w:t>
      </w:r>
      <w:r w:rsidR="00B9269E">
        <w:rPr>
          <w:rFonts w:hint="cs"/>
          <w:rtl/>
        </w:rPr>
        <w:t>ی</w:t>
      </w:r>
      <w:r w:rsidRPr="00B12EB5">
        <w:rPr>
          <w:rFonts w:hint="cs"/>
          <w:rtl/>
        </w:rPr>
        <w:t>ده دارند، چون ا</w:t>
      </w:r>
      <w:r w:rsidR="00B9269E">
        <w:rPr>
          <w:rFonts w:hint="cs"/>
          <w:rtl/>
        </w:rPr>
        <w:t>ی</w:t>
      </w:r>
      <w:r w:rsidRPr="00B12EB5">
        <w:rPr>
          <w:rFonts w:hint="cs"/>
          <w:rtl/>
        </w:rPr>
        <w:t xml:space="preserve">ن </w:t>
      </w:r>
      <w:r w:rsidR="008B1F78">
        <w:rPr>
          <w:rFonts w:hint="cs"/>
          <w:rtl/>
        </w:rPr>
        <w:t>انج</w:t>
      </w:r>
      <w:r w:rsidR="00B9269E">
        <w:rPr>
          <w:rFonts w:hint="cs"/>
          <w:rtl/>
        </w:rPr>
        <w:t>ی</w:t>
      </w:r>
      <w:r w:rsidR="008B1F78">
        <w:rPr>
          <w:rFonts w:hint="cs"/>
          <w:rtl/>
        </w:rPr>
        <w:t>ل‌ها</w:t>
      </w:r>
      <w:r w:rsidRPr="00B12EB5">
        <w:rPr>
          <w:rFonts w:hint="cs"/>
          <w:rtl/>
        </w:rPr>
        <w:t xml:space="preserve"> تقر</w:t>
      </w:r>
      <w:r w:rsidR="00B9269E">
        <w:rPr>
          <w:rFonts w:hint="cs"/>
          <w:rtl/>
        </w:rPr>
        <w:t>ی</w:t>
      </w:r>
      <w:r w:rsidRPr="00B12EB5">
        <w:rPr>
          <w:rFonts w:hint="cs"/>
          <w:rtl/>
        </w:rPr>
        <w:t xml:space="preserve">با </w:t>
      </w:r>
      <w:r w:rsidR="00B9269E">
        <w:rPr>
          <w:rFonts w:hint="cs"/>
          <w:rtl/>
        </w:rPr>
        <w:t>ی</w:t>
      </w:r>
      <w:r w:rsidRPr="00B12EB5">
        <w:rPr>
          <w:rFonts w:hint="cs"/>
          <w:rtl/>
        </w:rPr>
        <w:t xml:space="preserve">ک قرن بعد از بالا رفتن عیسی </w:t>
      </w:r>
      <w:r w:rsidR="00676EEB" w:rsidRPr="00676EEB">
        <w:rPr>
          <w:rFonts w:cs="CTraditional Arabic" w:hint="cs"/>
          <w:rtl/>
        </w:rPr>
        <w:t>÷</w:t>
      </w:r>
      <w:r w:rsidRPr="00B12EB5">
        <w:rPr>
          <w:rFonts w:hint="cs"/>
          <w:rtl/>
        </w:rPr>
        <w:t xml:space="preserve"> نوشته </w:t>
      </w:r>
      <w:r w:rsidR="00B12EB5" w:rsidRPr="00B12EB5">
        <w:rPr>
          <w:rFonts w:hint="cs"/>
          <w:rtl/>
        </w:rPr>
        <w:t>شده‌اند</w:t>
      </w:r>
      <w:r w:rsidRPr="00B12EB5">
        <w:rPr>
          <w:rFonts w:hint="cs"/>
          <w:rtl/>
        </w:rPr>
        <w:t>، و بر ا</w:t>
      </w:r>
      <w:r w:rsidR="00B9269E">
        <w:rPr>
          <w:rFonts w:hint="cs"/>
          <w:rtl/>
        </w:rPr>
        <w:t>ی</w:t>
      </w:r>
      <w:r w:rsidRPr="00B12EB5">
        <w:rPr>
          <w:rFonts w:hint="cs"/>
          <w:rtl/>
        </w:rPr>
        <w:t>ن ادعا</w:t>
      </w:r>
      <w:r w:rsidR="00B9269E">
        <w:rPr>
          <w:rFonts w:hint="cs"/>
          <w:rtl/>
        </w:rPr>
        <w:t>ی</w:t>
      </w:r>
      <w:r w:rsidRPr="00B12EB5">
        <w:rPr>
          <w:rFonts w:hint="cs"/>
          <w:rtl/>
        </w:rPr>
        <w:t xml:space="preserve"> ما آنچه که در ترجمه ها</w:t>
      </w:r>
      <w:r w:rsidR="00B9269E">
        <w:rPr>
          <w:rFonts w:hint="cs"/>
          <w:rtl/>
        </w:rPr>
        <w:t>ی</w:t>
      </w:r>
      <w:r w:rsidRPr="00B12EB5">
        <w:rPr>
          <w:rFonts w:hint="cs"/>
          <w:rtl/>
        </w:rPr>
        <w:t xml:space="preserve"> جهان</w:t>
      </w:r>
      <w:r w:rsidR="00B9269E">
        <w:rPr>
          <w:rFonts w:hint="cs"/>
          <w:rtl/>
        </w:rPr>
        <w:t>ی</w:t>
      </w:r>
      <w:r w:rsidRPr="00B12EB5">
        <w:rPr>
          <w:rFonts w:hint="cs"/>
          <w:rtl/>
        </w:rPr>
        <w:t xml:space="preserve"> کتاب مقدس که توسط (100) تن از دانشمندان مس</w:t>
      </w:r>
      <w:r w:rsidR="00B9269E">
        <w:rPr>
          <w:rFonts w:hint="cs"/>
          <w:rtl/>
        </w:rPr>
        <w:t>ی</w:t>
      </w:r>
      <w:r w:rsidRPr="00B12EB5">
        <w:rPr>
          <w:rFonts w:hint="cs"/>
          <w:rtl/>
        </w:rPr>
        <w:t>ح</w:t>
      </w:r>
      <w:r w:rsidR="00B9269E">
        <w:rPr>
          <w:rFonts w:hint="cs"/>
          <w:rtl/>
        </w:rPr>
        <w:t>ی</w:t>
      </w:r>
      <w:r w:rsidRPr="00B12EB5">
        <w:rPr>
          <w:rFonts w:hint="cs"/>
          <w:rtl/>
        </w:rPr>
        <w:t xml:space="preserve"> پروتستانت ته</w:t>
      </w:r>
      <w:r w:rsidR="00B9269E">
        <w:rPr>
          <w:rFonts w:hint="cs"/>
          <w:rtl/>
        </w:rPr>
        <w:t>ی</w:t>
      </w:r>
      <w:r w:rsidRPr="00B12EB5">
        <w:rPr>
          <w:rFonts w:hint="cs"/>
          <w:rtl/>
        </w:rPr>
        <w:t xml:space="preserve">ه شده است، گواه </w:t>
      </w:r>
      <w:r w:rsidR="00774C6F">
        <w:rPr>
          <w:rFonts w:hint="cs"/>
          <w:rtl/>
        </w:rPr>
        <w:t>م</w:t>
      </w:r>
      <w:r w:rsidR="00B9269E">
        <w:rPr>
          <w:rFonts w:hint="cs"/>
          <w:rtl/>
        </w:rPr>
        <w:t>ی</w:t>
      </w:r>
      <w:r w:rsidR="00774C6F">
        <w:rPr>
          <w:rFonts w:hint="cs"/>
          <w:rtl/>
        </w:rPr>
        <w:t>‌باش</w:t>
      </w:r>
      <w:r w:rsidRPr="00B12EB5">
        <w:rPr>
          <w:rFonts w:hint="cs"/>
          <w:rtl/>
        </w:rPr>
        <w:t>د، آنان در</w:t>
      </w:r>
      <w:r w:rsidR="00B9269E">
        <w:rPr>
          <w:rFonts w:hint="cs"/>
          <w:rtl/>
        </w:rPr>
        <w:t>ی</w:t>
      </w:r>
      <w:r w:rsidRPr="00B12EB5">
        <w:rPr>
          <w:rFonts w:hint="cs"/>
          <w:rtl/>
        </w:rPr>
        <w:t>ن باره چن</w:t>
      </w:r>
      <w:r w:rsidR="00B9269E">
        <w:rPr>
          <w:rFonts w:hint="cs"/>
          <w:rtl/>
        </w:rPr>
        <w:t>ی</w:t>
      </w:r>
      <w:r w:rsidRPr="00B12EB5">
        <w:rPr>
          <w:rFonts w:hint="cs"/>
          <w:rtl/>
        </w:rPr>
        <w:t xml:space="preserve">ن </w:t>
      </w:r>
      <w:r w:rsidR="00774C6F">
        <w:rPr>
          <w:rFonts w:hint="cs"/>
          <w:rtl/>
        </w:rPr>
        <w:t>م</w:t>
      </w:r>
      <w:r w:rsidR="00B9269E">
        <w:rPr>
          <w:rFonts w:hint="cs"/>
          <w:rtl/>
        </w:rPr>
        <w:t>ی</w:t>
      </w:r>
      <w:r w:rsidR="00774C6F">
        <w:rPr>
          <w:rFonts w:hint="cs"/>
          <w:rtl/>
        </w:rPr>
        <w:t>‌نگار</w:t>
      </w:r>
      <w:r w:rsidRPr="00B12EB5">
        <w:rPr>
          <w:rFonts w:hint="cs"/>
          <w:rtl/>
        </w:rPr>
        <w:t xml:space="preserve">ند: </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پ</w:t>
      </w:r>
      <w:r w:rsidR="00B9269E">
        <w:rPr>
          <w:rFonts w:hint="cs"/>
          <w:rtl/>
        </w:rPr>
        <w:t>ی</w:t>
      </w:r>
      <w:r w:rsidRPr="00B12EB5">
        <w:rPr>
          <w:rFonts w:hint="cs"/>
          <w:rtl/>
        </w:rPr>
        <w:t>ش از سال 140 م</w:t>
      </w:r>
      <w:r w:rsidR="00B9269E">
        <w:rPr>
          <w:rFonts w:hint="cs"/>
          <w:rtl/>
        </w:rPr>
        <w:t>ی</w:t>
      </w:r>
      <w:r w:rsidRPr="00B12EB5">
        <w:rPr>
          <w:rFonts w:hint="cs"/>
          <w:rtl/>
        </w:rPr>
        <w:t>لاد</w:t>
      </w:r>
      <w:r w:rsidR="00B9269E">
        <w:rPr>
          <w:rFonts w:hint="cs"/>
          <w:rtl/>
        </w:rPr>
        <w:t>ی</w:t>
      </w:r>
      <w:r w:rsidRPr="00B12EB5">
        <w:rPr>
          <w:rFonts w:hint="cs"/>
          <w:rtl/>
        </w:rPr>
        <w:t xml:space="preserve"> ه</w:t>
      </w:r>
      <w:r w:rsidR="00B9269E">
        <w:rPr>
          <w:rFonts w:hint="cs"/>
          <w:rtl/>
        </w:rPr>
        <w:t>ی</w:t>
      </w:r>
      <w:r w:rsidRPr="00B12EB5">
        <w:rPr>
          <w:rFonts w:hint="cs"/>
          <w:rtl/>
        </w:rPr>
        <w:t>چ شهادت</w:t>
      </w:r>
      <w:r w:rsidR="00B9269E">
        <w:rPr>
          <w:rFonts w:hint="cs"/>
          <w:rtl/>
        </w:rPr>
        <w:t>ی</w:t>
      </w:r>
      <w:r w:rsidRPr="00B12EB5">
        <w:rPr>
          <w:rFonts w:hint="cs"/>
          <w:rtl/>
        </w:rPr>
        <w:t xml:space="preserve"> که بر طبق آن شناخت مجموعه ا</w:t>
      </w:r>
      <w:r w:rsidR="00B9269E">
        <w:rPr>
          <w:rFonts w:hint="cs"/>
          <w:rtl/>
        </w:rPr>
        <w:t>ی</w:t>
      </w:r>
      <w:r w:rsidRPr="00B12EB5">
        <w:rPr>
          <w:rFonts w:hint="cs"/>
          <w:rtl/>
        </w:rPr>
        <w:t xml:space="preserve"> از نوشته ها</w:t>
      </w:r>
      <w:r w:rsidR="00B9269E">
        <w:rPr>
          <w:rFonts w:hint="cs"/>
          <w:rtl/>
        </w:rPr>
        <w:t>ی</w:t>
      </w:r>
      <w:r w:rsidRPr="00B12EB5">
        <w:rPr>
          <w:rFonts w:hint="cs"/>
          <w:rtl/>
        </w:rPr>
        <w:t xml:space="preserve"> انج</w:t>
      </w:r>
      <w:r w:rsidR="00B9269E">
        <w:rPr>
          <w:rFonts w:hint="cs"/>
          <w:rtl/>
        </w:rPr>
        <w:t>ی</w:t>
      </w:r>
      <w:r w:rsidRPr="00B12EB5">
        <w:rPr>
          <w:rFonts w:hint="cs"/>
          <w:rtl/>
        </w:rPr>
        <w:t>ل محتمل باشد وجود ندارد</w:t>
      </w:r>
      <w:r w:rsidRPr="00B12EB5">
        <w:rPr>
          <w:rFonts w:ascii="Traditional Arabic" w:hAnsi="Traditional Arabic" w:cs="Traditional Arabic"/>
          <w:rtl/>
        </w:rPr>
        <w:t>»</w:t>
      </w:r>
      <w:r w:rsidRPr="00B12EB5">
        <w:rPr>
          <w:rFonts w:hint="cs"/>
          <w:rtl/>
        </w:rPr>
        <w:t>.</w:t>
      </w:r>
    </w:p>
    <w:p w:rsidR="0079021F" w:rsidRPr="00B12EB5" w:rsidRDefault="0079021F" w:rsidP="00687DB3">
      <w:pPr>
        <w:pStyle w:val="a3"/>
        <w:rPr>
          <w:rtl/>
        </w:rPr>
      </w:pPr>
      <w:r w:rsidRPr="00B12EB5">
        <w:rPr>
          <w:rFonts w:hint="cs"/>
          <w:rtl/>
        </w:rPr>
        <w:t xml:space="preserve">گرچه </w:t>
      </w:r>
      <w:r w:rsidR="00B9269E">
        <w:rPr>
          <w:rFonts w:hint="cs"/>
          <w:rtl/>
        </w:rPr>
        <w:t>ی</w:t>
      </w:r>
      <w:r w:rsidRPr="00B12EB5">
        <w:rPr>
          <w:rFonts w:hint="cs"/>
          <w:rtl/>
        </w:rPr>
        <w:t>ک عده مس</w:t>
      </w:r>
      <w:r w:rsidR="00B9269E">
        <w:rPr>
          <w:rFonts w:hint="cs"/>
          <w:rtl/>
        </w:rPr>
        <w:t>ی</w:t>
      </w:r>
      <w:r w:rsidRPr="00B12EB5">
        <w:rPr>
          <w:rFonts w:hint="cs"/>
          <w:rtl/>
        </w:rPr>
        <w:t>ح</w:t>
      </w:r>
      <w:r w:rsidR="00B9269E">
        <w:rPr>
          <w:rFonts w:hint="cs"/>
          <w:rtl/>
        </w:rPr>
        <w:t>ی</w:t>
      </w:r>
      <w:r w:rsidRPr="00B12EB5">
        <w:rPr>
          <w:rFonts w:hint="cs"/>
          <w:rtl/>
        </w:rPr>
        <w:t>ان (ازجمله کاتول</w:t>
      </w:r>
      <w:r w:rsidR="00B9269E">
        <w:rPr>
          <w:rFonts w:hint="cs"/>
          <w:rtl/>
        </w:rPr>
        <w:t>ی</w:t>
      </w:r>
      <w:r w:rsidRPr="00B12EB5">
        <w:rPr>
          <w:rFonts w:hint="cs"/>
          <w:rtl/>
        </w:rPr>
        <w:t>ک ها) بر ا</w:t>
      </w:r>
      <w:r w:rsidR="00B9269E">
        <w:rPr>
          <w:rFonts w:hint="cs"/>
          <w:rtl/>
        </w:rPr>
        <w:t>ی</w:t>
      </w:r>
      <w:r w:rsidRPr="00B12EB5">
        <w:rPr>
          <w:rFonts w:hint="cs"/>
          <w:rtl/>
        </w:rPr>
        <w:t>ن عق</w:t>
      </w:r>
      <w:r w:rsidR="00B9269E">
        <w:rPr>
          <w:rFonts w:hint="cs"/>
          <w:rtl/>
        </w:rPr>
        <w:t>ی</w:t>
      </w:r>
      <w:r w:rsidRPr="00B12EB5">
        <w:rPr>
          <w:rFonts w:hint="cs"/>
          <w:rtl/>
        </w:rPr>
        <w:t>ده اند که ا</w:t>
      </w:r>
      <w:r w:rsidR="00B9269E">
        <w:rPr>
          <w:rFonts w:hint="cs"/>
          <w:rtl/>
        </w:rPr>
        <w:t>ی</w:t>
      </w:r>
      <w:r w:rsidRPr="00B12EB5">
        <w:rPr>
          <w:rFonts w:hint="cs"/>
          <w:rtl/>
        </w:rPr>
        <w:t xml:space="preserve">ن </w:t>
      </w:r>
      <w:r w:rsidR="008B1F78">
        <w:rPr>
          <w:rFonts w:hint="cs"/>
          <w:rtl/>
        </w:rPr>
        <w:t>انج</w:t>
      </w:r>
      <w:r w:rsidR="00B9269E">
        <w:rPr>
          <w:rFonts w:hint="cs"/>
          <w:rtl/>
        </w:rPr>
        <w:t>ی</w:t>
      </w:r>
      <w:r w:rsidR="008B1F78">
        <w:rPr>
          <w:rFonts w:hint="cs"/>
          <w:rtl/>
        </w:rPr>
        <w:t>ل‌ها</w:t>
      </w:r>
      <w:r w:rsidRPr="00B12EB5">
        <w:rPr>
          <w:rFonts w:hint="cs"/>
          <w:rtl/>
        </w:rPr>
        <w:t xml:space="preserve"> در حدود </w:t>
      </w:r>
      <w:r w:rsidR="004B132C">
        <w:rPr>
          <w:rFonts w:cs="B Zar" w:hint="cs"/>
          <w:rtl/>
        </w:rPr>
        <w:t>سال‌ها</w:t>
      </w:r>
      <w:r w:rsidR="00B9269E">
        <w:rPr>
          <w:rFonts w:hint="cs"/>
          <w:rtl/>
        </w:rPr>
        <w:t>ی</w:t>
      </w:r>
      <w:r w:rsidRPr="00B12EB5">
        <w:rPr>
          <w:rFonts w:hint="cs"/>
          <w:rtl/>
        </w:rPr>
        <w:t xml:space="preserve"> 70 م</w:t>
      </w:r>
      <w:r w:rsidR="00B9269E">
        <w:rPr>
          <w:rFonts w:hint="cs"/>
          <w:rtl/>
        </w:rPr>
        <w:t>ی</w:t>
      </w:r>
      <w:r w:rsidRPr="00B12EB5">
        <w:rPr>
          <w:rFonts w:hint="cs"/>
          <w:rtl/>
        </w:rPr>
        <w:t>لاد</w:t>
      </w:r>
      <w:r w:rsidR="00B9269E">
        <w:rPr>
          <w:rFonts w:hint="cs"/>
          <w:rtl/>
        </w:rPr>
        <w:t>ی</w:t>
      </w:r>
      <w:r w:rsidRPr="00B12EB5">
        <w:rPr>
          <w:rFonts w:hint="cs"/>
          <w:rtl/>
        </w:rPr>
        <w:t xml:space="preserve"> نوشته </w:t>
      </w:r>
      <w:r w:rsidR="00B12EB5" w:rsidRPr="00B12EB5">
        <w:rPr>
          <w:rFonts w:hint="cs"/>
          <w:rtl/>
        </w:rPr>
        <w:t>شده‌اند</w:t>
      </w:r>
      <w:r w:rsidRPr="00B12EB5">
        <w:rPr>
          <w:rFonts w:hint="cs"/>
          <w:rtl/>
        </w:rPr>
        <w:t xml:space="preserve"> اما ا</w:t>
      </w:r>
      <w:r w:rsidR="00B9269E">
        <w:rPr>
          <w:rFonts w:hint="cs"/>
          <w:rtl/>
        </w:rPr>
        <w:t>ی</w:t>
      </w:r>
      <w:r w:rsidRPr="00B12EB5">
        <w:rPr>
          <w:rFonts w:hint="cs"/>
          <w:rtl/>
        </w:rPr>
        <w:t>ن مطلب پذ</w:t>
      </w:r>
      <w:r w:rsidR="00B9269E">
        <w:rPr>
          <w:rFonts w:hint="cs"/>
          <w:rtl/>
        </w:rPr>
        <w:t>ی</w:t>
      </w:r>
      <w:r w:rsidRPr="00B12EB5">
        <w:rPr>
          <w:rFonts w:hint="cs"/>
          <w:rtl/>
        </w:rPr>
        <w:t>رفتن</w:t>
      </w:r>
      <w:r w:rsidR="00B9269E">
        <w:rPr>
          <w:rFonts w:hint="cs"/>
          <w:rtl/>
        </w:rPr>
        <w:t>ی</w:t>
      </w:r>
      <w:r w:rsidRPr="00B12EB5">
        <w:rPr>
          <w:rFonts w:hint="cs"/>
          <w:rtl/>
        </w:rPr>
        <w:t xml:space="preserve"> ن</w:t>
      </w:r>
      <w:r w:rsidR="00B9269E">
        <w:rPr>
          <w:rFonts w:hint="cs"/>
          <w:rtl/>
        </w:rPr>
        <w:t>ی</w:t>
      </w:r>
      <w:r w:rsidRPr="00B12EB5">
        <w:rPr>
          <w:rFonts w:hint="cs"/>
          <w:rtl/>
        </w:rPr>
        <w:t>ست، آر</w:t>
      </w:r>
      <w:r w:rsidR="00B9269E">
        <w:rPr>
          <w:rFonts w:hint="cs"/>
          <w:rtl/>
        </w:rPr>
        <w:t>ی</w:t>
      </w:r>
      <w:r w:rsidRPr="00B12EB5">
        <w:rPr>
          <w:rFonts w:hint="cs"/>
          <w:rtl/>
        </w:rPr>
        <w:t>، البته احتمالا در بارۀ مرقس</w:t>
      </w:r>
      <w:r w:rsidRPr="00BB216E">
        <w:rPr>
          <w:rFonts w:hint="cs"/>
          <w:vertAlign w:val="superscript"/>
          <w:rtl/>
        </w:rPr>
        <w:t>(</w:t>
      </w:r>
      <w:r w:rsidRPr="00BB216E">
        <w:rPr>
          <w:rStyle w:val="FootnoteReference"/>
          <w:rtl/>
        </w:rPr>
        <w:footnoteReference w:id="18"/>
      </w:r>
      <w:r w:rsidRPr="00BB216E">
        <w:rPr>
          <w:rFonts w:hint="cs"/>
          <w:vertAlign w:val="superscript"/>
          <w:rtl/>
        </w:rPr>
        <w:t>)</w:t>
      </w:r>
      <w:r w:rsidRPr="00B12EB5">
        <w:rPr>
          <w:rFonts w:hint="cs"/>
          <w:rtl/>
        </w:rPr>
        <w:t xml:space="preserve">. </w:t>
      </w:r>
    </w:p>
    <w:p w:rsidR="0079021F" w:rsidRPr="00B12EB5" w:rsidRDefault="0079021F" w:rsidP="00687DB3">
      <w:pPr>
        <w:pStyle w:val="a3"/>
        <w:rPr>
          <w:rtl/>
        </w:rPr>
      </w:pPr>
      <w:r w:rsidRPr="00B12EB5">
        <w:rPr>
          <w:rFonts w:hint="cs"/>
          <w:rtl/>
        </w:rPr>
        <w:t>وحت</w:t>
      </w:r>
      <w:r w:rsidR="00B9269E">
        <w:rPr>
          <w:rFonts w:hint="cs"/>
          <w:rtl/>
        </w:rPr>
        <w:t>ی</w:t>
      </w:r>
      <w:r w:rsidRPr="00B12EB5">
        <w:rPr>
          <w:rFonts w:hint="cs"/>
          <w:rtl/>
        </w:rPr>
        <w:t xml:space="preserve"> در بارۀ مطالب</w:t>
      </w:r>
      <w:r w:rsidR="00B9269E">
        <w:rPr>
          <w:rFonts w:hint="cs"/>
          <w:rtl/>
        </w:rPr>
        <w:t>ی</w:t>
      </w:r>
      <w:r w:rsidRPr="00B12EB5">
        <w:rPr>
          <w:rFonts w:hint="cs"/>
          <w:rtl/>
        </w:rPr>
        <w:t xml:space="preserve"> که محتوا</w:t>
      </w:r>
      <w:r w:rsidR="00B9269E">
        <w:rPr>
          <w:rFonts w:hint="cs"/>
          <w:rtl/>
        </w:rPr>
        <w:t>ی</w:t>
      </w:r>
      <w:r w:rsidRPr="00B12EB5">
        <w:rPr>
          <w:rFonts w:hint="cs"/>
          <w:rtl/>
        </w:rPr>
        <w:t xml:space="preserve"> ا</w:t>
      </w:r>
      <w:r w:rsidR="00B9269E">
        <w:rPr>
          <w:rFonts w:hint="cs"/>
          <w:rtl/>
        </w:rPr>
        <w:t>ی</w:t>
      </w:r>
      <w:r w:rsidRPr="00B12EB5">
        <w:rPr>
          <w:rFonts w:hint="cs"/>
          <w:rtl/>
        </w:rPr>
        <w:t>ن اناج</w:t>
      </w:r>
      <w:r w:rsidR="00B9269E">
        <w:rPr>
          <w:rFonts w:hint="cs"/>
          <w:rtl/>
        </w:rPr>
        <w:t>ی</w:t>
      </w:r>
      <w:r w:rsidRPr="00B12EB5">
        <w:rPr>
          <w:rFonts w:hint="cs"/>
          <w:rtl/>
        </w:rPr>
        <w:t>ل را تشک</w:t>
      </w:r>
      <w:r w:rsidR="00B9269E">
        <w:rPr>
          <w:rFonts w:hint="cs"/>
          <w:rtl/>
        </w:rPr>
        <w:t>ی</w:t>
      </w:r>
      <w:r w:rsidRPr="00B12EB5">
        <w:rPr>
          <w:rFonts w:hint="cs"/>
          <w:rtl/>
        </w:rPr>
        <w:t xml:space="preserve">ل </w:t>
      </w:r>
      <w:r w:rsidR="00B35F33">
        <w:rPr>
          <w:rFonts w:hint="cs"/>
          <w:rtl/>
        </w:rPr>
        <w:t>م</w:t>
      </w:r>
      <w:r w:rsidR="00B9269E">
        <w:rPr>
          <w:rFonts w:hint="cs"/>
          <w:rtl/>
        </w:rPr>
        <w:t>ی</w:t>
      </w:r>
      <w:r w:rsidR="00B35F33">
        <w:rPr>
          <w:rFonts w:hint="cs"/>
          <w:rtl/>
        </w:rPr>
        <w:t>‌ده</w:t>
      </w:r>
      <w:r w:rsidRPr="00B12EB5">
        <w:rPr>
          <w:rFonts w:hint="cs"/>
          <w:rtl/>
        </w:rPr>
        <w:t>د، در م</w:t>
      </w:r>
      <w:r w:rsidR="00B9269E">
        <w:rPr>
          <w:rFonts w:hint="cs"/>
          <w:rtl/>
        </w:rPr>
        <w:t>ی</w:t>
      </w:r>
      <w:r w:rsidRPr="00B12EB5">
        <w:rPr>
          <w:rFonts w:hint="cs"/>
          <w:rtl/>
        </w:rPr>
        <w:t>ان مس</w:t>
      </w:r>
      <w:r w:rsidR="00B9269E">
        <w:rPr>
          <w:rFonts w:hint="cs"/>
          <w:rtl/>
        </w:rPr>
        <w:t>ی</w:t>
      </w:r>
      <w:r w:rsidRPr="00B12EB5">
        <w:rPr>
          <w:rFonts w:hint="cs"/>
          <w:rtl/>
        </w:rPr>
        <w:t>ح</w:t>
      </w:r>
      <w:r w:rsidR="00B9269E">
        <w:rPr>
          <w:rFonts w:hint="cs"/>
          <w:rtl/>
        </w:rPr>
        <w:t>ی</w:t>
      </w:r>
      <w:r w:rsidRPr="00B12EB5">
        <w:rPr>
          <w:rFonts w:hint="cs"/>
          <w:rtl/>
        </w:rPr>
        <w:t>ان اختلاف نظرها</w:t>
      </w:r>
      <w:r w:rsidR="00B9269E">
        <w:rPr>
          <w:rFonts w:hint="cs"/>
          <w:rtl/>
        </w:rPr>
        <w:t>ی</w:t>
      </w:r>
      <w:r w:rsidRPr="00B12EB5">
        <w:rPr>
          <w:rFonts w:hint="cs"/>
          <w:rtl/>
        </w:rPr>
        <w:t xml:space="preserve"> وجود دارد. مثلا مجمع وات</w:t>
      </w:r>
      <w:r w:rsidR="00B9269E">
        <w:rPr>
          <w:rFonts w:hint="cs"/>
          <w:rtl/>
        </w:rPr>
        <w:t>ی</w:t>
      </w:r>
      <w:r w:rsidRPr="00B12EB5">
        <w:rPr>
          <w:rFonts w:hint="cs"/>
          <w:rtl/>
        </w:rPr>
        <w:t>کان (مرجع مس</w:t>
      </w:r>
      <w:r w:rsidR="00B9269E">
        <w:rPr>
          <w:rFonts w:hint="cs"/>
          <w:rtl/>
        </w:rPr>
        <w:t>ی</w:t>
      </w:r>
      <w:r w:rsidRPr="00B12EB5">
        <w:rPr>
          <w:rFonts w:hint="cs"/>
          <w:rtl/>
        </w:rPr>
        <w:t>ح</w:t>
      </w:r>
      <w:r w:rsidR="00B9269E">
        <w:rPr>
          <w:rFonts w:hint="cs"/>
          <w:rtl/>
        </w:rPr>
        <w:t>ی</w:t>
      </w:r>
      <w:r w:rsidRPr="00B12EB5">
        <w:rPr>
          <w:rFonts w:hint="cs"/>
          <w:rtl/>
        </w:rPr>
        <w:t>ان کاتول</w:t>
      </w:r>
      <w:r w:rsidR="00B9269E">
        <w:rPr>
          <w:rFonts w:hint="cs"/>
          <w:rtl/>
        </w:rPr>
        <w:t>ی</w:t>
      </w:r>
      <w:r w:rsidRPr="00B12EB5">
        <w:rPr>
          <w:rFonts w:hint="cs"/>
          <w:rtl/>
        </w:rPr>
        <w:t>ک</w:t>
      </w:r>
      <w:r w:rsidR="00B9269E">
        <w:rPr>
          <w:rFonts w:hint="cs"/>
          <w:rtl/>
        </w:rPr>
        <w:t>ی</w:t>
      </w:r>
      <w:r w:rsidRPr="00B12EB5">
        <w:rPr>
          <w:rFonts w:hint="cs"/>
          <w:rtl/>
        </w:rPr>
        <w:t>) در ا</w:t>
      </w:r>
      <w:r w:rsidR="00B9269E">
        <w:rPr>
          <w:rFonts w:hint="cs"/>
          <w:rtl/>
        </w:rPr>
        <w:t>ی</w:t>
      </w:r>
      <w:r w:rsidRPr="00B12EB5">
        <w:rPr>
          <w:rFonts w:hint="cs"/>
          <w:rtl/>
        </w:rPr>
        <w:t>ن باره چن</w:t>
      </w:r>
      <w:r w:rsidR="00B9269E">
        <w:rPr>
          <w:rFonts w:hint="cs"/>
          <w:rtl/>
        </w:rPr>
        <w:t>ی</w:t>
      </w:r>
      <w:r w:rsidRPr="00B12EB5">
        <w:rPr>
          <w:rFonts w:hint="cs"/>
          <w:rtl/>
        </w:rPr>
        <w:t>ن قرار صادر نمود:</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 آنچه را که حوار</w:t>
      </w:r>
      <w:r w:rsidR="00B9269E">
        <w:rPr>
          <w:rFonts w:hint="cs"/>
          <w:rtl/>
        </w:rPr>
        <w:t>ی</w:t>
      </w:r>
      <w:r w:rsidRPr="00B12EB5">
        <w:rPr>
          <w:rFonts w:hint="cs"/>
          <w:rtl/>
        </w:rPr>
        <w:t>ون به فرمان مس</w:t>
      </w:r>
      <w:r w:rsidR="00B9269E">
        <w:rPr>
          <w:rFonts w:hint="cs"/>
          <w:rtl/>
        </w:rPr>
        <w:t>ی</w:t>
      </w:r>
      <w:r w:rsidRPr="00B12EB5">
        <w:rPr>
          <w:rFonts w:hint="cs"/>
          <w:rtl/>
        </w:rPr>
        <w:t>ح وعظ کرده اند بعدا خود و اطراف</w:t>
      </w:r>
      <w:r w:rsidR="00B9269E">
        <w:rPr>
          <w:rFonts w:hint="cs"/>
          <w:rtl/>
        </w:rPr>
        <w:t>ی</w:t>
      </w:r>
      <w:r w:rsidRPr="00B12EB5">
        <w:rPr>
          <w:rFonts w:hint="cs"/>
          <w:rtl/>
        </w:rPr>
        <w:t>ان ا</w:t>
      </w:r>
      <w:r w:rsidR="00B9269E">
        <w:rPr>
          <w:rFonts w:hint="cs"/>
          <w:rtl/>
        </w:rPr>
        <w:t>ی</w:t>
      </w:r>
      <w:r w:rsidRPr="00B12EB5">
        <w:rPr>
          <w:rFonts w:hint="cs"/>
          <w:rtl/>
        </w:rPr>
        <w:t>شان تحت الهام اله</w:t>
      </w:r>
      <w:r w:rsidR="00B9269E">
        <w:rPr>
          <w:rFonts w:hint="cs"/>
          <w:rtl/>
        </w:rPr>
        <w:t>ی</w:t>
      </w:r>
      <w:r w:rsidRPr="00B12EB5">
        <w:rPr>
          <w:rFonts w:hint="cs"/>
          <w:rtl/>
        </w:rPr>
        <w:t xml:space="preserve"> به نوشته</w:t>
      </w:r>
      <w:r w:rsidR="00687DB3">
        <w:rPr>
          <w:rFonts w:hint="eastAsia"/>
          <w:rtl/>
        </w:rPr>
        <w:t>‌</w:t>
      </w:r>
      <w:r w:rsidRPr="00B12EB5">
        <w:rPr>
          <w:rFonts w:hint="cs"/>
          <w:rtl/>
        </w:rPr>
        <w:t>هائ</w:t>
      </w:r>
      <w:r w:rsidR="00B9269E">
        <w:rPr>
          <w:rFonts w:hint="cs"/>
          <w:rtl/>
        </w:rPr>
        <w:t>ی</w:t>
      </w:r>
      <w:r w:rsidRPr="00B12EB5">
        <w:rPr>
          <w:rFonts w:hint="cs"/>
          <w:rtl/>
        </w:rPr>
        <w:t xml:space="preserve"> منتقل کرده اند که پا</w:t>
      </w:r>
      <w:r w:rsidR="00B9269E">
        <w:rPr>
          <w:rFonts w:hint="cs"/>
          <w:rtl/>
        </w:rPr>
        <w:t>ی</w:t>
      </w:r>
      <w:r w:rsidRPr="00B12EB5">
        <w:rPr>
          <w:rFonts w:hint="cs"/>
          <w:rtl/>
        </w:rPr>
        <w:t>ۀ د</w:t>
      </w:r>
      <w:r w:rsidR="00B9269E">
        <w:rPr>
          <w:rFonts w:hint="cs"/>
          <w:rtl/>
        </w:rPr>
        <w:t>ی</w:t>
      </w:r>
      <w:r w:rsidRPr="00B12EB5">
        <w:rPr>
          <w:rFonts w:hint="cs"/>
          <w:rtl/>
        </w:rPr>
        <w:t xml:space="preserve">ن </w:t>
      </w:r>
      <w:r w:rsidR="00774C6F">
        <w:rPr>
          <w:rFonts w:hint="cs"/>
          <w:rtl/>
        </w:rPr>
        <w:t>م</w:t>
      </w:r>
      <w:r w:rsidR="00B9269E">
        <w:rPr>
          <w:rFonts w:hint="cs"/>
          <w:rtl/>
        </w:rPr>
        <w:t>ی</w:t>
      </w:r>
      <w:r w:rsidR="00774C6F">
        <w:rPr>
          <w:rFonts w:hint="cs"/>
          <w:rtl/>
        </w:rPr>
        <w:t>‌باش</w:t>
      </w:r>
      <w:r w:rsidRPr="00B12EB5">
        <w:rPr>
          <w:rFonts w:hint="cs"/>
          <w:rtl/>
        </w:rPr>
        <w:t>د، و عبارت اند از انج</w:t>
      </w:r>
      <w:r w:rsidR="00B9269E">
        <w:rPr>
          <w:rFonts w:hint="cs"/>
          <w:rtl/>
        </w:rPr>
        <w:t>ی</w:t>
      </w:r>
      <w:r w:rsidRPr="00B12EB5">
        <w:rPr>
          <w:rFonts w:hint="cs"/>
          <w:rtl/>
        </w:rPr>
        <w:t>ل چهار وجه</w:t>
      </w:r>
      <w:r w:rsidR="00B9269E">
        <w:rPr>
          <w:rFonts w:hint="cs"/>
          <w:rtl/>
        </w:rPr>
        <w:t>ی</w:t>
      </w:r>
      <w:r w:rsidRPr="00B12EB5">
        <w:rPr>
          <w:rFonts w:hint="cs"/>
          <w:rtl/>
        </w:rPr>
        <w:t>: مت</w:t>
      </w:r>
      <w:r w:rsidR="00B9269E">
        <w:rPr>
          <w:rFonts w:hint="cs"/>
          <w:rtl/>
        </w:rPr>
        <w:t>ی</w:t>
      </w:r>
      <w:r w:rsidRPr="00B12EB5">
        <w:rPr>
          <w:rFonts w:hint="cs"/>
          <w:rtl/>
        </w:rPr>
        <w:t xml:space="preserve">، مرقس، لوقا، و </w:t>
      </w:r>
      <w:r w:rsidR="00B9269E">
        <w:rPr>
          <w:rFonts w:hint="cs"/>
          <w:rtl/>
        </w:rPr>
        <w:t>ی</w:t>
      </w:r>
      <w:r w:rsidRPr="00B12EB5">
        <w:rPr>
          <w:rFonts w:hint="cs"/>
          <w:rtl/>
        </w:rPr>
        <w:t>وحنا..</w:t>
      </w:r>
    </w:p>
    <w:p w:rsidR="0079021F" w:rsidRPr="00B12EB5" w:rsidRDefault="0079021F" w:rsidP="00687DB3">
      <w:pPr>
        <w:pStyle w:val="a3"/>
        <w:rPr>
          <w:rtl/>
        </w:rPr>
      </w:pPr>
      <w:r w:rsidRPr="00B12EB5">
        <w:rPr>
          <w:rFonts w:hint="cs"/>
          <w:rtl/>
        </w:rPr>
        <w:t>مصنفان مقدس طور</w:t>
      </w:r>
      <w:r w:rsidR="00B9269E">
        <w:rPr>
          <w:rFonts w:hint="cs"/>
          <w:rtl/>
        </w:rPr>
        <w:t>ی</w:t>
      </w:r>
      <w:r w:rsidRPr="00B12EB5">
        <w:rPr>
          <w:rFonts w:hint="cs"/>
          <w:rtl/>
        </w:rPr>
        <w:t xml:space="preserve"> چهار انج</w:t>
      </w:r>
      <w:r w:rsidR="00B9269E">
        <w:rPr>
          <w:rFonts w:hint="cs"/>
          <w:rtl/>
        </w:rPr>
        <w:t>ی</w:t>
      </w:r>
      <w:r w:rsidRPr="00B12EB5">
        <w:rPr>
          <w:rFonts w:hint="cs"/>
          <w:rtl/>
        </w:rPr>
        <w:t>ل را ترک</w:t>
      </w:r>
      <w:r w:rsidR="00B9269E">
        <w:rPr>
          <w:rFonts w:hint="cs"/>
          <w:rtl/>
        </w:rPr>
        <w:t>ی</w:t>
      </w:r>
      <w:r w:rsidRPr="00B12EB5">
        <w:rPr>
          <w:rFonts w:hint="cs"/>
          <w:rtl/>
        </w:rPr>
        <w:t>ب کرده اند که همواره چ</w:t>
      </w:r>
      <w:r w:rsidR="00B9269E">
        <w:rPr>
          <w:rFonts w:hint="cs"/>
          <w:rtl/>
        </w:rPr>
        <w:t>ی</w:t>
      </w:r>
      <w:r w:rsidRPr="00B12EB5">
        <w:rPr>
          <w:rFonts w:hint="cs"/>
          <w:rtl/>
        </w:rPr>
        <w:t>زها</w:t>
      </w:r>
      <w:r w:rsidR="00B9269E">
        <w:rPr>
          <w:rFonts w:hint="cs"/>
          <w:rtl/>
        </w:rPr>
        <w:t>ی</w:t>
      </w:r>
      <w:r w:rsidRPr="00B12EB5">
        <w:rPr>
          <w:rFonts w:hint="cs"/>
          <w:rtl/>
        </w:rPr>
        <w:t xml:space="preserve"> واقع</w:t>
      </w:r>
      <w:r w:rsidR="00B9269E">
        <w:rPr>
          <w:rFonts w:hint="cs"/>
          <w:rtl/>
        </w:rPr>
        <w:t>ی</w:t>
      </w:r>
      <w:r w:rsidRPr="00B12EB5">
        <w:rPr>
          <w:rFonts w:hint="cs"/>
          <w:rtl/>
        </w:rPr>
        <w:t xml:space="preserve"> و راست</w:t>
      </w:r>
      <w:r w:rsidR="00B9269E">
        <w:rPr>
          <w:rFonts w:hint="cs"/>
          <w:rtl/>
        </w:rPr>
        <w:t>ی</w:t>
      </w:r>
      <w:r w:rsidRPr="00B12EB5">
        <w:rPr>
          <w:rFonts w:hint="cs"/>
          <w:rtl/>
        </w:rPr>
        <w:t>ن در بارۀ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به ما عرض کنند</w:t>
      </w:r>
      <w:r w:rsidRPr="00B12EB5">
        <w:rPr>
          <w:rFonts w:ascii="Traditional Arabic" w:hAnsi="Traditional Arabic" w:cs="Traditional Arabic"/>
          <w:rtl/>
        </w:rPr>
        <w:t>»</w:t>
      </w:r>
      <w:r w:rsidRPr="00BB216E">
        <w:rPr>
          <w:rFonts w:hint="cs"/>
          <w:vertAlign w:val="superscript"/>
          <w:rtl/>
        </w:rPr>
        <w:t>(</w:t>
      </w:r>
      <w:r w:rsidRPr="00BB216E">
        <w:rPr>
          <w:rStyle w:val="FootnoteReference"/>
          <w:rtl/>
        </w:rPr>
        <w:footnoteReference w:id="19"/>
      </w:r>
      <w:r w:rsidRPr="00BB216E">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ا</w:t>
      </w:r>
      <w:r w:rsidR="00B9269E">
        <w:rPr>
          <w:rFonts w:hint="cs"/>
          <w:rtl/>
        </w:rPr>
        <w:t>ی</w:t>
      </w:r>
      <w:r w:rsidRPr="00B12EB5">
        <w:rPr>
          <w:rFonts w:hint="cs"/>
          <w:rtl/>
        </w:rPr>
        <w:t>نکه گفته ها</w:t>
      </w:r>
      <w:r w:rsidR="00B9269E">
        <w:rPr>
          <w:rFonts w:hint="cs"/>
          <w:rtl/>
        </w:rPr>
        <w:t>ی</w:t>
      </w:r>
      <w:r w:rsidRPr="00B12EB5">
        <w:rPr>
          <w:rFonts w:hint="cs"/>
          <w:rtl/>
        </w:rPr>
        <w:t xml:space="preserve"> وات</w:t>
      </w:r>
      <w:r w:rsidR="00B9269E">
        <w:rPr>
          <w:rFonts w:hint="cs"/>
          <w:rtl/>
        </w:rPr>
        <w:t>ی</w:t>
      </w:r>
      <w:r w:rsidRPr="00B12EB5">
        <w:rPr>
          <w:rFonts w:hint="cs"/>
          <w:rtl/>
        </w:rPr>
        <w:t>کان تا چه حد قر</w:t>
      </w:r>
      <w:r w:rsidR="00B9269E">
        <w:rPr>
          <w:rFonts w:hint="cs"/>
          <w:rtl/>
        </w:rPr>
        <w:t>ی</w:t>
      </w:r>
      <w:r w:rsidRPr="00B12EB5">
        <w:rPr>
          <w:rFonts w:hint="cs"/>
          <w:rtl/>
        </w:rPr>
        <w:t>ن واقع</w:t>
      </w:r>
      <w:r w:rsidR="00B9269E">
        <w:rPr>
          <w:rFonts w:hint="cs"/>
          <w:rtl/>
        </w:rPr>
        <w:t>ی</w:t>
      </w:r>
      <w:r w:rsidRPr="00B12EB5">
        <w:rPr>
          <w:rFonts w:hint="cs"/>
          <w:rtl/>
        </w:rPr>
        <w:t>ت اند، مسئله ا</w:t>
      </w:r>
      <w:r w:rsidR="00B9269E">
        <w:rPr>
          <w:rFonts w:hint="cs"/>
          <w:rtl/>
        </w:rPr>
        <w:t>ی</w:t>
      </w:r>
      <w:r w:rsidRPr="00B12EB5">
        <w:rPr>
          <w:rFonts w:hint="cs"/>
          <w:rtl/>
        </w:rPr>
        <w:t xml:space="preserve"> است که بعدا روشن خواهد شد، اما آنچه که مفسران ترجمۀ جهان</w:t>
      </w:r>
      <w:r w:rsidR="00B9269E">
        <w:rPr>
          <w:rFonts w:hint="cs"/>
          <w:rtl/>
        </w:rPr>
        <w:t>ی</w:t>
      </w:r>
      <w:r w:rsidRPr="00B12EB5">
        <w:rPr>
          <w:rFonts w:hint="cs"/>
          <w:rtl/>
        </w:rPr>
        <w:t xml:space="preserve"> کتاب مقدس م</w:t>
      </w:r>
      <w:r w:rsidR="00B9269E">
        <w:rPr>
          <w:rFonts w:hint="cs"/>
          <w:rtl/>
        </w:rPr>
        <w:t>ی</w:t>
      </w:r>
      <w:r w:rsidRPr="00B12EB5">
        <w:rPr>
          <w:rFonts w:hint="cs"/>
          <w:rtl/>
        </w:rPr>
        <w:t>‌نگارند، نه تنها نق</w:t>
      </w:r>
      <w:r w:rsidR="00B9269E">
        <w:rPr>
          <w:rFonts w:hint="cs"/>
          <w:rtl/>
        </w:rPr>
        <w:t>ی</w:t>
      </w:r>
      <w:r w:rsidRPr="00B12EB5">
        <w:rPr>
          <w:rFonts w:hint="cs"/>
          <w:rtl/>
        </w:rPr>
        <w:t>ض گفته ها</w:t>
      </w:r>
      <w:r w:rsidR="00B9269E">
        <w:rPr>
          <w:rFonts w:hint="cs"/>
          <w:rtl/>
        </w:rPr>
        <w:t>ی</w:t>
      </w:r>
      <w:r w:rsidRPr="00B12EB5">
        <w:rPr>
          <w:rFonts w:hint="cs"/>
          <w:rtl/>
        </w:rPr>
        <w:t xml:space="preserve"> وات</w:t>
      </w:r>
      <w:r w:rsidR="00B9269E">
        <w:rPr>
          <w:rFonts w:hint="cs"/>
          <w:rtl/>
        </w:rPr>
        <w:t>ی</w:t>
      </w:r>
      <w:r w:rsidRPr="00B12EB5">
        <w:rPr>
          <w:rFonts w:hint="cs"/>
          <w:rtl/>
        </w:rPr>
        <w:t xml:space="preserve">کان </w:t>
      </w:r>
      <w:r w:rsidR="00774C6F">
        <w:rPr>
          <w:rFonts w:hint="cs"/>
          <w:rtl/>
        </w:rPr>
        <w:t>م</w:t>
      </w:r>
      <w:r w:rsidR="00B9269E">
        <w:rPr>
          <w:rFonts w:hint="cs"/>
          <w:rtl/>
        </w:rPr>
        <w:t>ی</w:t>
      </w:r>
      <w:r w:rsidR="00774C6F">
        <w:rPr>
          <w:rFonts w:hint="cs"/>
          <w:rtl/>
        </w:rPr>
        <w:t>‌باش</w:t>
      </w:r>
      <w:r w:rsidRPr="00B12EB5">
        <w:rPr>
          <w:rFonts w:hint="cs"/>
          <w:rtl/>
        </w:rPr>
        <w:t>د، بلکه ا</w:t>
      </w:r>
      <w:r w:rsidR="00B9269E">
        <w:rPr>
          <w:rFonts w:hint="cs"/>
          <w:rtl/>
        </w:rPr>
        <w:t>ی</w:t>
      </w:r>
      <w:r w:rsidRPr="00B12EB5">
        <w:rPr>
          <w:rFonts w:hint="cs"/>
          <w:rtl/>
        </w:rPr>
        <w:t>ن نظر</w:t>
      </w:r>
      <w:r w:rsidR="00B9269E">
        <w:rPr>
          <w:rFonts w:hint="cs"/>
          <w:rtl/>
        </w:rPr>
        <w:t>ی</w:t>
      </w:r>
      <w:r w:rsidRPr="00B12EB5">
        <w:rPr>
          <w:rFonts w:hint="cs"/>
          <w:rtl/>
        </w:rPr>
        <w:t>ه</w:t>
      </w:r>
      <w:r w:rsidR="00676EEB">
        <w:rPr>
          <w:rFonts w:hint="cs"/>
          <w:rtl/>
        </w:rPr>
        <w:t xml:space="preserve"> آن‌ها </w:t>
      </w:r>
      <w:r w:rsidRPr="00B12EB5">
        <w:rPr>
          <w:rFonts w:hint="cs"/>
          <w:rtl/>
        </w:rPr>
        <w:t>را که اناج</w:t>
      </w:r>
      <w:r w:rsidR="00B9269E">
        <w:rPr>
          <w:rFonts w:hint="cs"/>
          <w:rtl/>
        </w:rPr>
        <w:t>ی</w:t>
      </w:r>
      <w:r w:rsidRPr="00B12EB5">
        <w:rPr>
          <w:rFonts w:hint="cs"/>
          <w:rtl/>
        </w:rPr>
        <w:t>ل تحت الهام اله</w:t>
      </w:r>
      <w:r w:rsidR="00B9269E">
        <w:rPr>
          <w:rFonts w:hint="cs"/>
          <w:rtl/>
        </w:rPr>
        <w:t>ی</w:t>
      </w:r>
      <w:r w:rsidRPr="00B12EB5">
        <w:rPr>
          <w:rFonts w:hint="cs"/>
          <w:rtl/>
        </w:rPr>
        <w:t xml:space="preserve"> به رشتۀ تحر</w:t>
      </w:r>
      <w:r w:rsidR="00B9269E">
        <w:rPr>
          <w:rFonts w:hint="cs"/>
          <w:rtl/>
        </w:rPr>
        <w:t>ی</w:t>
      </w:r>
      <w:r w:rsidRPr="00B12EB5">
        <w:rPr>
          <w:rFonts w:hint="cs"/>
          <w:rtl/>
        </w:rPr>
        <w:t>ر درآمده است، ن</w:t>
      </w:r>
      <w:r w:rsidR="00B9269E">
        <w:rPr>
          <w:rFonts w:hint="cs"/>
          <w:rtl/>
        </w:rPr>
        <w:t>ی</w:t>
      </w:r>
      <w:r w:rsidRPr="00B12EB5">
        <w:rPr>
          <w:rFonts w:hint="cs"/>
          <w:rtl/>
        </w:rPr>
        <w:t xml:space="preserve">ز رد </w:t>
      </w:r>
      <w:r w:rsidR="00B35F33">
        <w:rPr>
          <w:rFonts w:hint="cs"/>
          <w:rtl/>
        </w:rPr>
        <w:t>م</w:t>
      </w:r>
      <w:r w:rsidR="00B9269E">
        <w:rPr>
          <w:rFonts w:hint="cs"/>
          <w:rtl/>
        </w:rPr>
        <w:t>ی</w:t>
      </w:r>
      <w:r w:rsidR="00B35F33">
        <w:rPr>
          <w:rFonts w:hint="cs"/>
          <w:rtl/>
        </w:rPr>
        <w:t>‌کند</w:t>
      </w:r>
      <w:r w:rsidRPr="00B12EB5">
        <w:rPr>
          <w:rFonts w:hint="cs"/>
          <w:rtl/>
        </w:rPr>
        <w:t>، چون مفسران ترجمۀ جهان</w:t>
      </w:r>
      <w:r w:rsidR="00B9269E">
        <w:rPr>
          <w:rFonts w:hint="cs"/>
          <w:rtl/>
        </w:rPr>
        <w:t>ی</w:t>
      </w:r>
      <w:r w:rsidRPr="00B12EB5">
        <w:rPr>
          <w:rFonts w:hint="cs"/>
          <w:rtl/>
        </w:rPr>
        <w:t xml:space="preserve"> کتاب مقدس، </w:t>
      </w:r>
      <w:r w:rsidRPr="00B12EB5">
        <w:rPr>
          <w:rFonts w:hint="cs"/>
          <w:rtl/>
        </w:rPr>
        <w:lastRenderedPageBreak/>
        <w:t>اناج</w:t>
      </w:r>
      <w:r w:rsidR="00B9269E">
        <w:rPr>
          <w:rFonts w:hint="cs"/>
          <w:rtl/>
        </w:rPr>
        <w:t>ی</w:t>
      </w:r>
      <w:r w:rsidRPr="00B12EB5">
        <w:rPr>
          <w:rFonts w:hint="cs"/>
          <w:rtl/>
        </w:rPr>
        <w:t>ل را سلسه ا</w:t>
      </w:r>
      <w:r w:rsidR="00B9269E">
        <w:rPr>
          <w:rFonts w:hint="cs"/>
          <w:rtl/>
        </w:rPr>
        <w:t>ی</w:t>
      </w:r>
      <w:r w:rsidRPr="00B12EB5">
        <w:rPr>
          <w:rFonts w:hint="cs"/>
          <w:rtl/>
        </w:rPr>
        <w:t xml:space="preserve"> از حکا</w:t>
      </w:r>
      <w:r w:rsidR="00B9269E">
        <w:rPr>
          <w:rFonts w:hint="cs"/>
          <w:rtl/>
        </w:rPr>
        <w:t>ی</w:t>
      </w:r>
      <w:r w:rsidRPr="00B12EB5">
        <w:rPr>
          <w:rFonts w:hint="cs"/>
          <w:rtl/>
        </w:rPr>
        <w:t xml:space="preserve">ات قرار </w:t>
      </w:r>
      <w:r w:rsidR="00B35F33">
        <w:rPr>
          <w:rFonts w:hint="cs"/>
          <w:rtl/>
        </w:rPr>
        <w:t>م</w:t>
      </w:r>
      <w:r w:rsidR="00B9269E">
        <w:rPr>
          <w:rFonts w:hint="cs"/>
          <w:rtl/>
        </w:rPr>
        <w:t>ی</w:t>
      </w:r>
      <w:r w:rsidR="00B35F33">
        <w:rPr>
          <w:rFonts w:hint="cs"/>
          <w:rtl/>
        </w:rPr>
        <w:t>‌ده</w:t>
      </w:r>
      <w:r w:rsidRPr="00B12EB5">
        <w:rPr>
          <w:rFonts w:hint="cs"/>
          <w:rtl/>
        </w:rPr>
        <w:t>ند:... بد</w:t>
      </w:r>
      <w:r w:rsidR="00B9269E">
        <w:rPr>
          <w:rFonts w:hint="cs"/>
          <w:rtl/>
        </w:rPr>
        <w:t>ی</w:t>
      </w:r>
      <w:r w:rsidRPr="00B12EB5">
        <w:rPr>
          <w:rFonts w:hint="cs"/>
          <w:rtl/>
        </w:rPr>
        <w:t>ن ترت</w:t>
      </w:r>
      <w:r w:rsidR="00B9269E">
        <w:rPr>
          <w:rFonts w:hint="cs"/>
          <w:rtl/>
        </w:rPr>
        <w:t>ی</w:t>
      </w:r>
      <w:r w:rsidRPr="00B12EB5">
        <w:rPr>
          <w:rFonts w:hint="cs"/>
          <w:rtl/>
        </w:rPr>
        <w:t>ب انج</w:t>
      </w:r>
      <w:r w:rsidR="00B9269E">
        <w:rPr>
          <w:rFonts w:hint="cs"/>
          <w:rtl/>
        </w:rPr>
        <w:t>ی</w:t>
      </w:r>
      <w:r w:rsidRPr="00B12EB5">
        <w:rPr>
          <w:rFonts w:hint="cs"/>
          <w:rtl/>
        </w:rPr>
        <w:t>ل، آنچه از روا</w:t>
      </w:r>
      <w:r w:rsidR="00B9269E">
        <w:rPr>
          <w:rFonts w:hint="cs"/>
          <w:rtl/>
        </w:rPr>
        <w:t>ی</w:t>
      </w:r>
      <w:r w:rsidRPr="00B12EB5">
        <w:rPr>
          <w:rFonts w:hint="cs"/>
          <w:rtl/>
        </w:rPr>
        <w:t>ات شفاه</w:t>
      </w:r>
      <w:r w:rsidR="00B9269E">
        <w:rPr>
          <w:rFonts w:hint="cs"/>
          <w:rtl/>
        </w:rPr>
        <w:t>ی</w:t>
      </w:r>
      <w:r w:rsidRPr="00B12EB5">
        <w:rPr>
          <w:rFonts w:hint="cs"/>
          <w:rtl/>
        </w:rPr>
        <w:t xml:space="preserve"> در</w:t>
      </w:r>
      <w:r w:rsidR="00B9269E">
        <w:rPr>
          <w:rFonts w:hint="cs"/>
          <w:rtl/>
        </w:rPr>
        <w:t>ی</w:t>
      </w:r>
      <w:r w:rsidRPr="00B12EB5">
        <w:rPr>
          <w:rFonts w:hint="cs"/>
          <w:rtl/>
        </w:rPr>
        <w:t>افت کرده اند، طبق منظور خاص خود جمع آور</w:t>
      </w:r>
      <w:r w:rsidR="00B9269E">
        <w:rPr>
          <w:rFonts w:hint="cs"/>
          <w:rtl/>
        </w:rPr>
        <w:t>ی</w:t>
      </w:r>
      <w:r w:rsidRPr="00B12EB5">
        <w:rPr>
          <w:rFonts w:hint="cs"/>
          <w:rtl/>
        </w:rPr>
        <w:t xml:space="preserve"> و به صورت نوشته درآورده اند، ا</w:t>
      </w:r>
      <w:r w:rsidR="00B9269E">
        <w:rPr>
          <w:rFonts w:hint="cs"/>
          <w:rtl/>
        </w:rPr>
        <w:t>ی</w:t>
      </w:r>
      <w:r w:rsidRPr="00B12EB5">
        <w:rPr>
          <w:rFonts w:hint="cs"/>
          <w:rtl/>
        </w:rPr>
        <w:t>ن چن</w:t>
      </w:r>
      <w:r w:rsidR="00B9269E">
        <w:rPr>
          <w:rFonts w:hint="cs"/>
          <w:rtl/>
        </w:rPr>
        <w:t>ی</w:t>
      </w:r>
      <w:r w:rsidRPr="00B12EB5">
        <w:rPr>
          <w:rFonts w:hint="cs"/>
          <w:rtl/>
        </w:rPr>
        <w:t xml:space="preserve">ن </w:t>
      </w:r>
      <w:r w:rsidR="00B9269E">
        <w:rPr>
          <w:rFonts w:hint="cs"/>
          <w:rtl/>
        </w:rPr>
        <w:t>ی</w:t>
      </w:r>
      <w:r w:rsidRPr="00B12EB5">
        <w:rPr>
          <w:rFonts w:hint="cs"/>
          <w:rtl/>
        </w:rPr>
        <w:t>ک موضعگ</w:t>
      </w:r>
      <w:r w:rsidR="00B9269E">
        <w:rPr>
          <w:rFonts w:hint="cs"/>
          <w:rtl/>
        </w:rPr>
        <w:t>ی</w:t>
      </w:r>
      <w:r w:rsidRPr="00B12EB5">
        <w:rPr>
          <w:rFonts w:hint="cs"/>
          <w:rtl/>
        </w:rPr>
        <w:t>ر</w:t>
      </w:r>
      <w:r w:rsidR="00B9269E">
        <w:rPr>
          <w:rFonts w:hint="cs"/>
          <w:rtl/>
        </w:rPr>
        <w:t>ی</w:t>
      </w:r>
      <w:r w:rsidRPr="00B12EB5">
        <w:rPr>
          <w:rFonts w:hint="cs"/>
          <w:rtl/>
        </w:rPr>
        <w:t xml:space="preserve"> از جانب ب</w:t>
      </w:r>
      <w:r w:rsidR="00B9269E">
        <w:rPr>
          <w:rFonts w:hint="cs"/>
          <w:rtl/>
        </w:rPr>
        <w:t>ی</w:t>
      </w:r>
      <w:r w:rsidRPr="00B12EB5">
        <w:rPr>
          <w:rFonts w:hint="cs"/>
          <w:rtl/>
        </w:rPr>
        <w:t>ش از صد مفسر کاتول</w:t>
      </w:r>
      <w:r w:rsidR="00B9269E">
        <w:rPr>
          <w:rFonts w:hint="cs"/>
          <w:rtl/>
        </w:rPr>
        <w:t>ی</w:t>
      </w:r>
      <w:r w:rsidRPr="00B12EB5">
        <w:rPr>
          <w:rFonts w:hint="cs"/>
          <w:rtl/>
        </w:rPr>
        <w:t>ک و پروتستانت عهد جد</w:t>
      </w:r>
      <w:r w:rsidR="00B9269E">
        <w:rPr>
          <w:rFonts w:hint="cs"/>
          <w:rtl/>
        </w:rPr>
        <w:t>ی</w:t>
      </w:r>
      <w:r w:rsidRPr="00B12EB5">
        <w:rPr>
          <w:rFonts w:hint="cs"/>
          <w:rtl/>
        </w:rPr>
        <w:t>د اتخاذ گرد</w:t>
      </w:r>
      <w:r w:rsidR="00B9269E">
        <w:rPr>
          <w:rFonts w:hint="cs"/>
          <w:rtl/>
        </w:rPr>
        <w:t>ی</w:t>
      </w:r>
      <w:r w:rsidRPr="00B12EB5">
        <w:rPr>
          <w:rFonts w:hint="cs"/>
          <w:rtl/>
        </w:rPr>
        <w:t>ده است</w:t>
      </w:r>
      <w:r w:rsidRPr="00687DB3">
        <w:rPr>
          <w:rFonts w:hint="cs"/>
          <w:vertAlign w:val="superscript"/>
          <w:rtl/>
        </w:rPr>
        <w:t>(</w:t>
      </w:r>
      <w:r w:rsidRPr="00687DB3">
        <w:rPr>
          <w:vertAlign w:val="superscript"/>
          <w:rtl/>
        </w:rPr>
        <w:footnoteReference w:id="20"/>
      </w:r>
      <w:r w:rsidRPr="00687DB3">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مور</w:t>
      </w:r>
      <w:r w:rsidR="00B9269E">
        <w:rPr>
          <w:rFonts w:hint="cs"/>
          <w:rtl/>
        </w:rPr>
        <w:t>ی</w:t>
      </w:r>
      <w:r w:rsidRPr="00B12EB5">
        <w:rPr>
          <w:rFonts w:hint="cs"/>
          <w:rtl/>
        </w:rPr>
        <w:t>س بوکا</w:t>
      </w:r>
      <w:r w:rsidR="00B9269E">
        <w:rPr>
          <w:rFonts w:hint="cs"/>
          <w:rtl/>
        </w:rPr>
        <w:t>ی</w:t>
      </w:r>
      <w:r w:rsidRPr="00B12EB5">
        <w:rPr>
          <w:rFonts w:hint="cs"/>
          <w:rtl/>
        </w:rPr>
        <w:t xml:space="preserve"> دانشمند فرانسو</w:t>
      </w:r>
      <w:r w:rsidR="00B9269E">
        <w:rPr>
          <w:rFonts w:hint="cs"/>
          <w:rtl/>
        </w:rPr>
        <w:t>ی</w:t>
      </w:r>
      <w:r w:rsidRPr="00B12EB5">
        <w:rPr>
          <w:rFonts w:hint="cs"/>
          <w:rtl/>
        </w:rPr>
        <w:t xml:space="preserve"> بعد از نقل اختلافات وات</w:t>
      </w:r>
      <w:r w:rsidR="00B9269E">
        <w:rPr>
          <w:rFonts w:hint="cs"/>
          <w:rtl/>
        </w:rPr>
        <w:t>ی</w:t>
      </w:r>
      <w:r w:rsidRPr="00B12EB5">
        <w:rPr>
          <w:rFonts w:hint="cs"/>
          <w:rtl/>
        </w:rPr>
        <w:t>کان و مفسران ترجمۀ جهان</w:t>
      </w:r>
      <w:r w:rsidR="00B9269E">
        <w:rPr>
          <w:rFonts w:hint="cs"/>
          <w:rtl/>
        </w:rPr>
        <w:t>ی</w:t>
      </w:r>
      <w:r w:rsidRPr="00B12EB5">
        <w:rPr>
          <w:rFonts w:hint="cs"/>
          <w:rtl/>
        </w:rPr>
        <w:t xml:space="preserve"> کتاب مقدس در مورد اناج</w:t>
      </w:r>
      <w:r w:rsidR="00B9269E">
        <w:rPr>
          <w:rFonts w:hint="cs"/>
          <w:rtl/>
        </w:rPr>
        <w:t>ی</w:t>
      </w:r>
      <w:r w:rsidRPr="00B12EB5">
        <w:rPr>
          <w:rFonts w:hint="cs"/>
          <w:rtl/>
        </w:rPr>
        <w:t>ل، چن</w:t>
      </w:r>
      <w:r w:rsidR="00B9269E">
        <w:rPr>
          <w:rFonts w:hint="cs"/>
          <w:rtl/>
        </w:rPr>
        <w:t>ی</w:t>
      </w:r>
      <w:r w:rsidRPr="00B12EB5">
        <w:rPr>
          <w:rFonts w:hint="cs"/>
          <w:rtl/>
        </w:rPr>
        <w:t xml:space="preserve">ن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روشن است که ماب</w:t>
      </w:r>
      <w:r w:rsidR="00B9269E">
        <w:rPr>
          <w:rFonts w:hint="cs"/>
          <w:rtl/>
        </w:rPr>
        <w:t>ی</w:t>
      </w:r>
      <w:r w:rsidRPr="00B12EB5">
        <w:rPr>
          <w:rFonts w:hint="cs"/>
          <w:rtl/>
        </w:rPr>
        <w:t>ن اظهار</w:t>
      </w:r>
      <w:r w:rsidR="00B9269E">
        <w:rPr>
          <w:rFonts w:hint="cs"/>
          <w:rtl/>
        </w:rPr>
        <w:t>ی</w:t>
      </w:r>
      <w:r w:rsidRPr="00B12EB5">
        <w:rPr>
          <w:rFonts w:hint="cs"/>
          <w:rtl/>
        </w:rPr>
        <w:t>ه مجمع روحان</w:t>
      </w:r>
      <w:r w:rsidR="00B9269E">
        <w:rPr>
          <w:rFonts w:hint="cs"/>
          <w:rtl/>
        </w:rPr>
        <w:t>ی</w:t>
      </w:r>
      <w:r w:rsidRPr="00B12EB5">
        <w:rPr>
          <w:rFonts w:hint="cs"/>
          <w:rtl/>
        </w:rPr>
        <w:t xml:space="preserve"> وات</w:t>
      </w:r>
      <w:r w:rsidR="00B9269E">
        <w:rPr>
          <w:rFonts w:hint="cs"/>
          <w:rtl/>
        </w:rPr>
        <w:t>ی</w:t>
      </w:r>
      <w:r w:rsidRPr="00B12EB5">
        <w:rPr>
          <w:rFonts w:hint="cs"/>
          <w:rtl/>
        </w:rPr>
        <w:t>کان و موضعگ</w:t>
      </w:r>
      <w:r w:rsidR="00B9269E">
        <w:rPr>
          <w:rFonts w:hint="cs"/>
          <w:rtl/>
        </w:rPr>
        <w:t>ی</w:t>
      </w:r>
      <w:r w:rsidRPr="00B12EB5">
        <w:rPr>
          <w:rFonts w:hint="cs"/>
          <w:rtl/>
        </w:rPr>
        <w:t>ر</w:t>
      </w:r>
      <w:r w:rsidR="00B9269E">
        <w:rPr>
          <w:rFonts w:hint="cs"/>
          <w:rtl/>
        </w:rPr>
        <w:t>ی</w:t>
      </w:r>
      <w:r w:rsidRPr="00B12EB5">
        <w:rPr>
          <w:rFonts w:hint="cs"/>
          <w:rtl/>
        </w:rPr>
        <w:t xml:space="preserve"> ها</w:t>
      </w:r>
      <w:r w:rsidR="00B9269E">
        <w:rPr>
          <w:rFonts w:hint="cs"/>
          <w:rtl/>
        </w:rPr>
        <w:t>ی</w:t>
      </w:r>
      <w:r w:rsidRPr="00B12EB5">
        <w:rPr>
          <w:rFonts w:hint="cs"/>
          <w:rtl/>
        </w:rPr>
        <w:t xml:space="preserve"> مؤخر تر، خود را در برابر تأ</w:t>
      </w:r>
      <w:r w:rsidR="00B9269E">
        <w:rPr>
          <w:rFonts w:hint="cs"/>
          <w:rtl/>
        </w:rPr>
        <w:t>یی</w:t>
      </w:r>
      <w:r w:rsidRPr="00B12EB5">
        <w:rPr>
          <w:rFonts w:hint="cs"/>
          <w:rtl/>
        </w:rPr>
        <w:t>دات متناقض م</w:t>
      </w:r>
      <w:r w:rsidR="00B9269E">
        <w:rPr>
          <w:rFonts w:hint="cs"/>
          <w:rtl/>
        </w:rPr>
        <w:t>ی</w:t>
      </w:r>
      <w:r w:rsidRPr="00B12EB5">
        <w:rPr>
          <w:rFonts w:hint="cs"/>
          <w:rtl/>
        </w:rPr>
        <w:t>‌</w:t>
      </w:r>
      <w:r w:rsidR="00B9269E">
        <w:rPr>
          <w:rFonts w:hint="cs"/>
          <w:rtl/>
        </w:rPr>
        <w:t>ی</w:t>
      </w:r>
      <w:r w:rsidRPr="00B12EB5">
        <w:rPr>
          <w:rFonts w:hint="cs"/>
          <w:rtl/>
        </w:rPr>
        <w:t>اب</w:t>
      </w:r>
      <w:r w:rsidR="00B9269E">
        <w:rPr>
          <w:rFonts w:hint="cs"/>
          <w:rtl/>
        </w:rPr>
        <w:t>ی</w:t>
      </w:r>
      <w:r w:rsidRPr="00B12EB5">
        <w:rPr>
          <w:rFonts w:hint="cs"/>
          <w:rtl/>
        </w:rPr>
        <w:t>م، نم</w:t>
      </w:r>
      <w:r w:rsidR="00B9269E">
        <w:rPr>
          <w:rFonts w:hint="cs"/>
          <w:rtl/>
        </w:rPr>
        <w:t>ی</w:t>
      </w:r>
      <w:r w:rsidRPr="00B12EB5">
        <w:rPr>
          <w:rFonts w:hint="cs"/>
          <w:rtl/>
        </w:rPr>
        <w:t>توان اظهار</w:t>
      </w:r>
      <w:r w:rsidR="00B9269E">
        <w:rPr>
          <w:rFonts w:hint="cs"/>
          <w:rtl/>
        </w:rPr>
        <w:t>ی</w:t>
      </w:r>
      <w:r w:rsidRPr="00B12EB5">
        <w:rPr>
          <w:rFonts w:hint="cs"/>
          <w:rtl/>
        </w:rPr>
        <w:t>ه وات</w:t>
      </w:r>
      <w:r w:rsidR="00B9269E">
        <w:rPr>
          <w:rFonts w:hint="cs"/>
          <w:rtl/>
        </w:rPr>
        <w:t>ی</w:t>
      </w:r>
      <w:r w:rsidRPr="00B12EB5">
        <w:rPr>
          <w:rFonts w:hint="cs"/>
          <w:rtl/>
        </w:rPr>
        <w:t>کان را که (طبق آن اناج</w:t>
      </w:r>
      <w:r w:rsidR="00B9269E">
        <w:rPr>
          <w:rFonts w:hint="cs"/>
          <w:rtl/>
        </w:rPr>
        <w:t>ی</w:t>
      </w:r>
      <w:r w:rsidRPr="00B12EB5">
        <w:rPr>
          <w:rFonts w:hint="cs"/>
          <w:rtl/>
        </w:rPr>
        <w:t>ل م</w:t>
      </w:r>
      <w:r w:rsidR="00B9269E">
        <w:rPr>
          <w:rFonts w:hint="cs"/>
          <w:rtl/>
        </w:rPr>
        <w:t>ی</w:t>
      </w:r>
      <w:r w:rsidRPr="00B12EB5">
        <w:rPr>
          <w:rFonts w:hint="cs"/>
          <w:rtl/>
        </w:rPr>
        <w:t>با</w:t>
      </w:r>
      <w:r w:rsidR="00B9269E">
        <w:rPr>
          <w:rFonts w:hint="cs"/>
          <w:rtl/>
        </w:rPr>
        <w:t>ی</w:t>
      </w:r>
      <w:r w:rsidRPr="00B12EB5">
        <w:rPr>
          <w:rFonts w:hint="cs"/>
          <w:rtl/>
        </w:rPr>
        <w:t>ست</w:t>
      </w:r>
      <w:r w:rsidR="00B9269E">
        <w:rPr>
          <w:rFonts w:hint="cs"/>
          <w:rtl/>
        </w:rPr>
        <w:t>ی</w:t>
      </w:r>
      <w:r w:rsidRPr="00B12EB5">
        <w:rPr>
          <w:rFonts w:hint="cs"/>
          <w:rtl/>
        </w:rPr>
        <w:t xml:space="preserve"> ناقل صادق افعال و اقوال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باشند) با تضاد ها، دور</w:t>
      </w:r>
      <w:r w:rsidR="00B9269E">
        <w:rPr>
          <w:rFonts w:hint="cs"/>
          <w:rtl/>
        </w:rPr>
        <w:t>ی</w:t>
      </w:r>
      <w:r w:rsidRPr="00B12EB5">
        <w:rPr>
          <w:rFonts w:hint="cs"/>
          <w:rtl/>
        </w:rPr>
        <w:t xml:space="preserve"> از حق</w:t>
      </w:r>
      <w:r w:rsidR="00B9269E">
        <w:rPr>
          <w:rFonts w:hint="cs"/>
          <w:rtl/>
        </w:rPr>
        <w:t>ی</w:t>
      </w:r>
      <w:r w:rsidRPr="00B12EB5">
        <w:rPr>
          <w:rFonts w:hint="cs"/>
          <w:rtl/>
        </w:rPr>
        <w:t>قتها، غ</w:t>
      </w:r>
      <w:r w:rsidR="00B9269E">
        <w:rPr>
          <w:rFonts w:hint="cs"/>
          <w:rtl/>
        </w:rPr>
        <w:t>ی</w:t>
      </w:r>
      <w:r w:rsidRPr="00B12EB5">
        <w:rPr>
          <w:rFonts w:hint="cs"/>
          <w:rtl/>
        </w:rPr>
        <w:t>رممکن ها، و تصد</w:t>
      </w:r>
      <w:r w:rsidR="00B9269E">
        <w:rPr>
          <w:rFonts w:hint="cs"/>
          <w:rtl/>
        </w:rPr>
        <w:t>ی</w:t>
      </w:r>
      <w:r w:rsidRPr="00B12EB5">
        <w:rPr>
          <w:rFonts w:hint="cs"/>
          <w:rtl/>
        </w:rPr>
        <w:t>ق ها</w:t>
      </w:r>
      <w:r w:rsidR="00B9269E">
        <w:rPr>
          <w:rFonts w:hint="cs"/>
          <w:rtl/>
        </w:rPr>
        <w:t>ی</w:t>
      </w:r>
      <w:r w:rsidRPr="00B12EB5">
        <w:rPr>
          <w:rFonts w:hint="cs"/>
          <w:rtl/>
        </w:rPr>
        <w:t xml:space="preserve"> مخالف با واقع</w:t>
      </w:r>
      <w:r w:rsidR="00B9269E">
        <w:rPr>
          <w:rFonts w:hint="cs"/>
          <w:rtl/>
        </w:rPr>
        <w:t>ی</w:t>
      </w:r>
      <w:r w:rsidRPr="00B12EB5">
        <w:rPr>
          <w:rFonts w:hint="cs"/>
          <w:rtl/>
        </w:rPr>
        <w:t>ت در متون، آشت</w:t>
      </w:r>
      <w:r w:rsidR="00B9269E">
        <w:rPr>
          <w:rFonts w:hint="cs"/>
          <w:rtl/>
        </w:rPr>
        <w:t>ی</w:t>
      </w:r>
      <w:r w:rsidRPr="00B12EB5">
        <w:rPr>
          <w:rFonts w:hint="cs"/>
          <w:rtl/>
        </w:rPr>
        <w:t xml:space="preserve"> داد</w:t>
      </w:r>
      <w:r w:rsidRPr="00B12EB5">
        <w:rPr>
          <w:rFonts w:ascii="Traditional Arabic" w:hAnsi="Traditional Arabic" w:cs="Traditional Arabic"/>
          <w:rtl/>
        </w:rPr>
        <w:t>»</w:t>
      </w:r>
      <w:r w:rsidRPr="00BB216E">
        <w:rPr>
          <w:rFonts w:hint="cs"/>
          <w:vertAlign w:val="superscript"/>
          <w:rtl/>
        </w:rPr>
        <w:t>(</w:t>
      </w:r>
      <w:r w:rsidRPr="00BB216E">
        <w:rPr>
          <w:rStyle w:val="FootnoteReference"/>
          <w:rtl/>
        </w:rPr>
        <w:footnoteReference w:id="21"/>
      </w:r>
      <w:r w:rsidRPr="00BB216E">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هم</w:t>
      </w:r>
      <w:r w:rsidR="00B9269E">
        <w:rPr>
          <w:rFonts w:hint="cs"/>
          <w:rtl/>
        </w:rPr>
        <w:t>ی</w:t>
      </w:r>
      <w:r w:rsidRPr="00B12EB5">
        <w:rPr>
          <w:rFonts w:hint="cs"/>
          <w:rtl/>
        </w:rPr>
        <w:t>ن تضادها، دور</w:t>
      </w:r>
      <w:r w:rsidR="00B9269E">
        <w:rPr>
          <w:rFonts w:hint="cs"/>
          <w:rtl/>
        </w:rPr>
        <w:t>ی</w:t>
      </w:r>
      <w:r w:rsidRPr="00B12EB5">
        <w:rPr>
          <w:rFonts w:hint="cs"/>
          <w:rtl/>
        </w:rPr>
        <w:t xml:space="preserve"> از حق</w:t>
      </w:r>
      <w:r w:rsidR="00B9269E">
        <w:rPr>
          <w:rFonts w:hint="cs"/>
          <w:rtl/>
        </w:rPr>
        <w:t>ی</w:t>
      </w:r>
      <w:r w:rsidRPr="00B12EB5">
        <w:rPr>
          <w:rFonts w:hint="cs"/>
          <w:rtl/>
        </w:rPr>
        <w:t>قت</w:t>
      </w:r>
      <w:r w:rsidR="00687DB3">
        <w:rPr>
          <w:rFonts w:hint="eastAsia"/>
          <w:rtl/>
        </w:rPr>
        <w:t>‌</w:t>
      </w:r>
      <w:r w:rsidRPr="00B12EB5">
        <w:rPr>
          <w:rFonts w:hint="cs"/>
          <w:rtl/>
        </w:rPr>
        <w:t>ها م</w:t>
      </w:r>
      <w:r w:rsidR="00B9269E">
        <w:rPr>
          <w:rFonts w:hint="cs"/>
          <w:rtl/>
        </w:rPr>
        <w:t>ی</w:t>
      </w:r>
      <w:r w:rsidRPr="00B12EB5">
        <w:rPr>
          <w:rFonts w:hint="cs"/>
          <w:rtl/>
        </w:rPr>
        <w:t xml:space="preserve">ان </w:t>
      </w:r>
      <w:r w:rsidR="00B12EB5">
        <w:rPr>
          <w:rFonts w:hint="cs"/>
          <w:rtl/>
        </w:rPr>
        <w:t>نسخه‌ها</w:t>
      </w:r>
      <w:r w:rsidR="00B9269E">
        <w:rPr>
          <w:rFonts w:hint="cs"/>
          <w:rtl/>
        </w:rPr>
        <w:t>ی</w:t>
      </w:r>
      <w:r w:rsidRPr="00B12EB5">
        <w:rPr>
          <w:rFonts w:hint="cs"/>
          <w:rtl/>
        </w:rPr>
        <w:t xml:space="preserve"> اناج</w:t>
      </w:r>
      <w:r w:rsidR="00B9269E">
        <w:rPr>
          <w:rFonts w:hint="cs"/>
          <w:rtl/>
        </w:rPr>
        <w:t>ی</w:t>
      </w:r>
      <w:r w:rsidRPr="00B12EB5">
        <w:rPr>
          <w:rFonts w:hint="cs"/>
          <w:rtl/>
        </w:rPr>
        <w:t xml:space="preserve">ل، </w:t>
      </w:r>
      <w:r w:rsidR="00B9269E">
        <w:rPr>
          <w:rFonts w:hint="cs"/>
          <w:rtl/>
        </w:rPr>
        <w:t>ی</w:t>
      </w:r>
      <w:r w:rsidRPr="00B12EB5">
        <w:rPr>
          <w:rFonts w:hint="cs"/>
          <w:rtl/>
        </w:rPr>
        <w:t>کعده علماء را بر ا</w:t>
      </w:r>
      <w:r w:rsidR="00B9269E">
        <w:rPr>
          <w:rFonts w:hint="cs"/>
          <w:rtl/>
        </w:rPr>
        <w:t>ی</w:t>
      </w:r>
      <w:r w:rsidRPr="00B12EB5">
        <w:rPr>
          <w:rFonts w:hint="cs"/>
          <w:rtl/>
        </w:rPr>
        <w:t>ن واداشته است تا در برابر اناج</w:t>
      </w:r>
      <w:r w:rsidR="00B9269E">
        <w:rPr>
          <w:rFonts w:hint="cs"/>
          <w:rtl/>
        </w:rPr>
        <w:t>ی</w:t>
      </w:r>
      <w:r w:rsidRPr="00B12EB5">
        <w:rPr>
          <w:rFonts w:hint="cs"/>
          <w:rtl/>
        </w:rPr>
        <w:t>ل موضعگ</w:t>
      </w:r>
      <w:r w:rsidR="00B9269E">
        <w:rPr>
          <w:rFonts w:hint="cs"/>
          <w:rtl/>
        </w:rPr>
        <w:t>ی</w:t>
      </w:r>
      <w:r w:rsidRPr="00B12EB5">
        <w:rPr>
          <w:rFonts w:hint="cs"/>
          <w:rtl/>
        </w:rPr>
        <w:t>ر</w:t>
      </w:r>
      <w:r w:rsidR="00B9269E">
        <w:rPr>
          <w:rFonts w:hint="cs"/>
          <w:rtl/>
        </w:rPr>
        <w:t>ی</w:t>
      </w:r>
      <w:r w:rsidRPr="00B12EB5">
        <w:rPr>
          <w:rFonts w:hint="cs"/>
          <w:rtl/>
        </w:rPr>
        <w:t xml:space="preserve"> شد</w:t>
      </w:r>
      <w:r w:rsidR="00B9269E">
        <w:rPr>
          <w:rFonts w:hint="cs"/>
          <w:rtl/>
        </w:rPr>
        <w:t>ی</w:t>
      </w:r>
      <w:r w:rsidRPr="00B12EB5">
        <w:rPr>
          <w:rFonts w:hint="cs"/>
          <w:rtl/>
        </w:rPr>
        <w:t>د</w:t>
      </w:r>
      <w:r w:rsidR="00B9269E">
        <w:rPr>
          <w:rFonts w:hint="cs"/>
          <w:rtl/>
        </w:rPr>
        <w:t>ی</w:t>
      </w:r>
      <w:r w:rsidRPr="00B12EB5">
        <w:rPr>
          <w:rFonts w:hint="cs"/>
          <w:rtl/>
        </w:rPr>
        <w:t xml:space="preserve"> از خود نشان دهند.</w:t>
      </w:r>
    </w:p>
    <w:p w:rsidR="0079021F" w:rsidRPr="00B12EB5" w:rsidRDefault="0079021F" w:rsidP="00687DB3">
      <w:pPr>
        <w:pStyle w:val="a3"/>
        <w:rPr>
          <w:rtl/>
        </w:rPr>
      </w:pPr>
      <w:r w:rsidRPr="00B12EB5">
        <w:rPr>
          <w:rFonts w:hint="cs"/>
          <w:rtl/>
        </w:rPr>
        <w:t>چنانچه ابن حزم دانشمند اسلام</w:t>
      </w:r>
      <w:r w:rsidR="00B9269E">
        <w:rPr>
          <w:rFonts w:hint="cs"/>
          <w:rtl/>
        </w:rPr>
        <w:t>ی</w:t>
      </w:r>
      <w:r w:rsidRPr="00B12EB5">
        <w:rPr>
          <w:rFonts w:hint="cs"/>
          <w:rtl/>
        </w:rPr>
        <w:t xml:space="preserve"> بعد از آنکه تضادها و </w:t>
      </w:r>
      <w:r w:rsidR="00A95060">
        <w:rPr>
          <w:rFonts w:hint="cs"/>
          <w:rtl/>
        </w:rPr>
        <w:t>تناقض‌ها</w:t>
      </w:r>
      <w:r w:rsidR="00B9269E">
        <w:rPr>
          <w:rFonts w:hint="cs"/>
          <w:rtl/>
        </w:rPr>
        <w:t>ی</w:t>
      </w:r>
      <w:r w:rsidRPr="00B12EB5">
        <w:rPr>
          <w:rFonts w:hint="cs"/>
          <w:rtl/>
        </w:rPr>
        <w:t xml:space="preserve"> اناج</w:t>
      </w:r>
      <w:r w:rsidR="00B9269E">
        <w:rPr>
          <w:rFonts w:hint="cs"/>
          <w:rtl/>
        </w:rPr>
        <w:t>ی</w:t>
      </w:r>
      <w:r w:rsidRPr="00B12EB5">
        <w:rPr>
          <w:rFonts w:hint="cs"/>
          <w:rtl/>
        </w:rPr>
        <w:t xml:space="preserve">ل را نقل </w:t>
      </w:r>
      <w:r w:rsidR="00B35F33">
        <w:rPr>
          <w:rFonts w:hint="cs"/>
          <w:rtl/>
        </w:rPr>
        <w:t>م</w:t>
      </w:r>
      <w:r w:rsidR="00B9269E">
        <w:rPr>
          <w:rFonts w:hint="cs"/>
          <w:rtl/>
        </w:rPr>
        <w:t>ی</w:t>
      </w:r>
      <w:r w:rsidR="00B35F33">
        <w:rPr>
          <w:rFonts w:hint="cs"/>
          <w:rtl/>
        </w:rPr>
        <w:t>‌کند</w:t>
      </w:r>
      <w:r w:rsidRPr="00B12EB5">
        <w:rPr>
          <w:rFonts w:hint="cs"/>
          <w:rtl/>
        </w:rPr>
        <w:t>، چن</w:t>
      </w:r>
      <w:r w:rsidR="00B9269E">
        <w:rPr>
          <w:rFonts w:hint="cs"/>
          <w:rtl/>
        </w:rPr>
        <w:t>ی</w:t>
      </w:r>
      <w:r w:rsidRPr="00B12EB5">
        <w:rPr>
          <w:rFonts w:hint="cs"/>
          <w:rtl/>
        </w:rPr>
        <w:t xml:space="preserve">ن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وجود ا</w:t>
      </w:r>
      <w:r w:rsidR="00B9269E">
        <w:rPr>
          <w:rFonts w:hint="cs"/>
          <w:rtl/>
        </w:rPr>
        <w:t>ی</w:t>
      </w:r>
      <w:r w:rsidRPr="00B12EB5">
        <w:rPr>
          <w:rFonts w:hint="cs"/>
          <w:rtl/>
        </w:rPr>
        <w:t xml:space="preserve">ن همه </w:t>
      </w:r>
      <w:r w:rsidR="00A95060">
        <w:rPr>
          <w:rFonts w:hint="cs"/>
          <w:rtl/>
        </w:rPr>
        <w:t>تناقض‌ها</w:t>
      </w:r>
      <w:r w:rsidRPr="00B12EB5">
        <w:rPr>
          <w:rFonts w:hint="cs"/>
          <w:rtl/>
        </w:rPr>
        <w:t xml:space="preserve"> دل</w:t>
      </w:r>
      <w:r w:rsidR="00B9269E">
        <w:rPr>
          <w:rFonts w:hint="cs"/>
          <w:rtl/>
        </w:rPr>
        <w:t>ی</w:t>
      </w:r>
      <w:r w:rsidRPr="00B12EB5">
        <w:rPr>
          <w:rFonts w:hint="cs"/>
          <w:rtl/>
        </w:rPr>
        <w:t>ل واضح اند بر ا</w:t>
      </w:r>
      <w:r w:rsidR="00B9269E">
        <w:rPr>
          <w:rFonts w:hint="cs"/>
          <w:rtl/>
        </w:rPr>
        <w:t>ی</w:t>
      </w:r>
      <w:r w:rsidRPr="00B12EB5">
        <w:rPr>
          <w:rFonts w:hint="cs"/>
          <w:rtl/>
        </w:rPr>
        <w:t>نکه اناج</w:t>
      </w:r>
      <w:r w:rsidR="00B9269E">
        <w:rPr>
          <w:rFonts w:hint="cs"/>
          <w:rtl/>
        </w:rPr>
        <w:t>ی</w:t>
      </w:r>
      <w:r w:rsidRPr="00B12EB5">
        <w:rPr>
          <w:rFonts w:hint="cs"/>
          <w:rtl/>
        </w:rPr>
        <w:t>ل کتابها</w:t>
      </w:r>
      <w:r w:rsidR="00B9269E">
        <w:rPr>
          <w:rFonts w:hint="cs"/>
          <w:rtl/>
        </w:rPr>
        <w:t>ی</w:t>
      </w:r>
      <w:r w:rsidRPr="00B12EB5">
        <w:rPr>
          <w:rFonts w:hint="cs"/>
          <w:rtl/>
        </w:rPr>
        <w:t xml:space="preserve"> هستند که توسط مردمان ب</w:t>
      </w:r>
      <w:r w:rsidR="00B9269E">
        <w:rPr>
          <w:rFonts w:hint="cs"/>
          <w:rtl/>
        </w:rPr>
        <w:t>ی</w:t>
      </w:r>
      <w:r w:rsidRPr="00B12EB5">
        <w:rPr>
          <w:rFonts w:hint="cs"/>
          <w:rtl/>
        </w:rPr>
        <w:t xml:space="preserve"> د</w:t>
      </w:r>
      <w:r w:rsidR="00B9269E">
        <w:rPr>
          <w:rFonts w:hint="cs"/>
          <w:rtl/>
        </w:rPr>
        <w:t>ی</w:t>
      </w:r>
      <w:r w:rsidRPr="00B12EB5">
        <w:rPr>
          <w:rFonts w:hint="cs"/>
          <w:rtl/>
        </w:rPr>
        <w:t>ن و دروغگو برشتۀ تحر</w:t>
      </w:r>
      <w:r w:rsidR="00B9269E">
        <w:rPr>
          <w:rFonts w:hint="cs"/>
          <w:rtl/>
        </w:rPr>
        <w:t>ی</w:t>
      </w:r>
      <w:r w:rsidRPr="00B12EB5">
        <w:rPr>
          <w:rFonts w:hint="cs"/>
          <w:rtl/>
        </w:rPr>
        <w:t>ر درآمده اند</w:t>
      </w:r>
      <w:r w:rsidRPr="00B12EB5">
        <w:rPr>
          <w:rFonts w:ascii="Traditional Arabic" w:hAnsi="Traditional Arabic" w:cs="Traditional Arabic"/>
          <w:rtl/>
        </w:rPr>
        <w:t>»</w:t>
      </w:r>
      <w:r w:rsidRPr="00BB216E">
        <w:rPr>
          <w:rFonts w:hint="cs"/>
          <w:vertAlign w:val="superscript"/>
          <w:rtl/>
        </w:rPr>
        <w:t>(</w:t>
      </w:r>
      <w:r w:rsidRPr="00BB216E">
        <w:rPr>
          <w:rStyle w:val="FootnoteReference"/>
          <w:rtl/>
        </w:rPr>
        <w:footnoteReference w:id="22"/>
      </w:r>
      <w:r w:rsidRPr="00BB216E">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ابن حزم بر ا</w:t>
      </w:r>
      <w:r w:rsidR="00B9269E">
        <w:rPr>
          <w:rFonts w:hint="cs"/>
          <w:rtl/>
        </w:rPr>
        <w:t>ی</w:t>
      </w:r>
      <w:r w:rsidRPr="00B12EB5">
        <w:rPr>
          <w:rFonts w:hint="cs"/>
          <w:rtl/>
        </w:rPr>
        <w:t>ن عق</w:t>
      </w:r>
      <w:r w:rsidR="00B9269E">
        <w:rPr>
          <w:rFonts w:hint="cs"/>
          <w:rtl/>
        </w:rPr>
        <w:t>ی</w:t>
      </w:r>
      <w:r w:rsidRPr="00B12EB5">
        <w:rPr>
          <w:rFonts w:hint="cs"/>
          <w:rtl/>
        </w:rPr>
        <w:t>ده است که حوار</w:t>
      </w:r>
      <w:r w:rsidR="00B9269E">
        <w:rPr>
          <w:rFonts w:hint="cs"/>
          <w:rtl/>
        </w:rPr>
        <w:t>ی</w:t>
      </w:r>
      <w:r w:rsidRPr="00B12EB5">
        <w:rPr>
          <w:rFonts w:hint="cs"/>
          <w:rtl/>
        </w:rPr>
        <w:t>ون اص</w:t>
      </w:r>
      <w:r w:rsidR="00B9269E">
        <w:rPr>
          <w:rFonts w:hint="cs"/>
          <w:rtl/>
        </w:rPr>
        <w:t>ی</w:t>
      </w:r>
      <w:r w:rsidRPr="00B12EB5">
        <w:rPr>
          <w:rFonts w:hint="cs"/>
          <w:rtl/>
        </w:rPr>
        <w:t xml:space="preserve">ل </w:t>
      </w:r>
      <w:r w:rsidR="00B9269E">
        <w:rPr>
          <w:rFonts w:hint="cs"/>
          <w:rtl/>
        </w:rPr>
        <w:t>ی</w:t>
      </w:r>
      <w:r w:rsidRPr="00B12EB5">
        <w:rPr>
          <w:rFonts w:hint="cs"/>
          <w:rtl/>
        </w:rPr>
        <w:t xml:space="preserve">ا کشته شده بودند، و </w:t>
      </w:r>
      <w:r w:rsidR="00B9269E">
        <w:rPr>
          <w:rFonts w:hint="cs"/>
          <w:rtl/>
        </w:rPr>
        <w:t>ی</w:t>
      </w:r>
      <w:r w:rsidRPr="00B12EB5">
        <w:rPr>
          <w:rFonts w:hint="cs"/>
          <w:rtl/>
        </w:rPr>
        <w:t>ا در حالت اختفاء بسر م</w:t>
      </w:r>
      <w:r w:rsidR="00B9269E">
        <w:rPr>
          <w:rFonts w:hint="cs"/>
          <w:rtl/>
        </w:rPr>
        <w:t>ی</w:t>
      </w:r>
      <w:r w:rsidRPr="00B12EB5">
        <w:rPr>
          <w:rFonts w:hint="cs"/>
          <w:rtl/>
        </w:rPr>
        <w:t>‌بردند، و نسبت ه</w:t>
      </w:r>
      <w:r w:rsidR="00B9269E">
        <w:rPr>
          <w:rFonts w:hint="cs"/>
          <w:rtl/>
        </w:rPr>
        <w:t>ی</w:t>
      </w:r>
      <w:r w:rsidRPr="00B12EB5">
        <w:rPr>
          <w:rFonts w:hint="cs"/>
          <w:rtl/>
        </w:rPr>
        <w:t xml:space="preserve">چ </w:t>
      </w:r>
      <w:r w:rsidR="00B9269E">
        <w:rPr>
          <w:rFonts w:hint="cs"/>
          <w:rtl/>
        </w:rPr>
        <w:t>ی</w:t>
      </w:r>
      <w:r w:rsidRPr="00B12EB5">
        <w:rPr>
          <w:rFonts w:hint="cs"/>
          <w:rtl/>
        </w:rPr>
        <w:t>ک</w:t>
      </w:r>
      <w:r w:rsidR="00B9269E">
        <w:rPr>
          <w:rFonts w:hint="cs"/>
          <w:rtl/>
        </w:rPr>
        <w:t>ی</w:t>
      </w:r>
      <w:r w:rsidRPr="00B12EB5">
        <w:rPr>
          <w:rFonts w:hint="cs"/>
          <w:rtl/>
        </w:rPr>
        <w:t xml:space="preserve"> از اناج</w:t>
      </w:r>
      <w:r w:rsidR="00B9269E">
        <w:rPr>
          <w:rFonts w:hint="cs"/>
          <w:rtl/>
        </w:rPr>
        <w:t>ی</w:t>
      </w:r>
      <w:r w:rsidRPr="00B12EB5">
        <w:rPr>
          <w:rFonts w:hint="cs"/>
          <w:rtl/>
        </w:rPr>
        <w:t>ل بسو</w:t>
      </w:r>
      <w:r w:rsidR="00B9269E">
        <w:rPr>
          <w:rFonts w:hint="cs"/>
          <w:rtl/>
        </w:rPr>
        <w:t>ی</w:t>
      </w:r>
      <w:r w:rsidRPr="00B12EB5">
        <w:rPr>
          <w:rFonts w:hint="cs"/>
          <w:rtl/>
        </w:rPr>
        <w:t xml:space="preserve"> آنان درست ن</w:t>
      </w:r>
      <w:r w:rsidR="00B9269E">
        <w:rPr>
          <w:rFonts w:hint="cs"/>
          <w:rtl/>
        </w:rPr>
        <w:t>ی</w:t>
      </w:r>
      <w:r w:rsidRPr="00B12EB5">
        <w:rPr>
          <w:rFonts w:hint="cs"/>
          <w:rtl/>
        </w:rPr>
        <w:t>ست.</w:t>
      </w:r>
    </w:p>
    <w:p w:rsidR="0079021F" w:rsidRPr="00B12EB5" w:rsidRDefault="0079021F" w:rsidP="00687DB3">
      <w:pPr>
        <w:pStyle w:val="a3"/>
        <w:rPr>
          <w:rtl/>
        </w:rPr>
      </w:pPr>
      <w:r w:rsidRPr="00B12EB5">
        <w:rPr>
          <w:rFonts w:hint="cs"/>
          <w:rtl/>
        </w:rPr>
        <w:t>البته ا</w:t>
      </w:r>
      <w:r w:rsidR="00B9269E">
        <w:rPr>
          <w:rFonts w:hint="cs"/>
          <w:rtl/>
        </w:rPr>
        <w:t>ی</w:t>
      </w:r>
      <w:r w:rsidRPr="00B12EB5">
        <w:rPr>
          <w:rFonts w:hint="cs"/>
          <w:rtl/>
        </w:rPr>
        <w:t>ن تنها دانشمندان اسلام</w:t>
      </w:r>
      <w:r w:rsidR="00B9269E">
        <w:rPr>
          <w:rFonts w:hint="cs"/>
          <w:rtl/>
        </w:rPr>
        <w:t>ی</w:t>
      </w:r>
      <w:r w:rsidRPr="00B12EB5">
        <w:rPr>
          <w:rFonts w:hint="cs"/>
          <w:rtl/>
        </w:rPr>
        <w:t xml:space="preserve"> ن</w:t>
      </w:r>
      <w:r w:rsidR="00B9269E">
        <w:rPr>
          <w:rFonts w:hint="cs"/>
          <w:rtl/>
        </w:rPr>
        <w:t>ی</w:t>
      </w:r>
      <w:r w:rsidRPr="00B12EB5">
        <w:rPr>
          <w:rFonts w:hint="cs"/>
          <w:rtl/>
        </w:rPr>
        <w:t xml:space="preserve">ستند که </w:t>
      </w:r>
      <w:r w:rsidR="008B1F78">
        <w:rPr>
          <w:rFonts w:hint="cs"/>
          <w:rtl/>
        </w:rPr>
        <w:t>انج</w:t>
      </w:r>
      <w:r w:rsidR="00B9269E">
        <w:rPr>
          <w:rFonts w:hint="cs"/>
          <w:rtl/>
        </w:rPr>
        <w:t>ی</w:t>
      </w:r>
      <w:r w:rsidR="008B1F78">
        <w:rPr>
          <w:rFonts w:hint="cs"/>
          <w:rtl/>
        </w:rPr>
        <w:t>ل‌ها</w:t>
      </w:r>
      <w:r w:rsidRPr="00B12EB5">
        <w:rPr>
          <w:rFonts w:hint="cs"/>
          <w:rtl/>
        </w:rPr>
        <w:t xml:space="preserve"> را بباد انتقاد گرفته اند، بلکه قبل ازا</w:t>
      </w:r>
      <w:r w:rsidR="00B9269E">
        <w:rPr>
          <w:rFonts w:hint="cs"/>
          <w:rtl/>
        </w:rPr>
        <w:t>ی</w:t>
      </w:r>
      <w:r w:rsidRPr="00B12EB5">
        <w:rPr>
          <w:rFonts w:hint="cs"/>
          <w:rtl/>
        </w:rPr>
        <w:t>شان و حت</w:t>
      </w:r>
      <w:r w:rsidR="00B9269E">
        <w:rPr>
          <w:rFonts w:hint="cs"/>
          <w:rtl/>
        </w:rPr>
        <w:t>ی</w:t>
      </w:r>
      <w:r w:rsidRPr="00B12EB5">
        <w:rPr>
          <w:rFonts w:hint="cs"/>
          <w:rtl/>
        </w:rPr>
        <w:t xml:space="preserve"> قبل از ظهور اسلام افراد</w:t>
      </w:r>
      <w:r w:rsidR="00B9269E">
        <w:rPr>
          <w:rFonts w:hint="cs"/>
          <w:rtl/>
        </w:rPr>
        <w:t>ی</w:t>
      </w:r>
      <w:r w:rsidRPr="00B12EB5">
        <w:rPr>
          <w:rFonts w:hint="cs"/>
          <w:rtl/>
        </w:rPr>
        <w:t xml:space="preserve"> وجود داشت که </w:t>
      </w:r>
      <w:r w:rsidR="008B1F78">
        <w:rPr>
          <w:rFonts w:hint="cs"/>
          <w:rtl/>
        </w:rPr>
        <w:t>انج</w:t>
      </w:r>
      <w:r w:rsidR="00B9269E">
        <w:rPr>
          <w:rFonts w:hint="cs"/>
          <w:rtl/>
        </w:rPr>
        <w:t>ی</w:t>
      </w:r>
      <w:r w:rsidR="008B1F78">
        <w:rPr>
          <w:rFonts w:hint="cs"/>
          <w:rtl/>
        </w:rPr>
        <w:t>ل‌ها</w:t>
      </w:r>
      <w:r w:rsidRPr="00B12EB5">
        <w:rPr>
          <w:rFonts w:hint="cs"/>
          <w:rtl/>
        </w:rPr>
        <w:t xml:space="preserve"> را هدف تنق</w:t>
      </w:r>
      <w:r w:rsidR="00B9269E">
        <w:rPr>
          <w:rFonts w:hint="cs"/>
          <w:rtl/>
        </w:rPr>
        <w:t>ی</w:t>
      </w:r>
      <w:r w:rsidRPr="00B12EB5">
        <w:rPr>
          <w:rFonts w:hint="cs"/>
          <w:rtl/>
        </w:rPr>
        <w:t>د قرار داده</w:t>
      </w:r>
      <w:r w:rsidR="008F7591">
        <w:rPr>
          <w:rFonts w:hint="cs"/>
          <w:rtl/>
        </w:rPr>
        <w:t>‌</w:t>
      </w:r>
      <w:r w:rsidRPr="00B12EB5">
        <w:rPr>
          <w:rFonts w:hint="cs"/>
          <w:rtl/>
        </w:rPr>
        <w:t>اند.</w:t>
      </w:r>
    </w:p>
    <w:p w:rsidR="0079021F" w:rsidRPr="00B12EB5" w:rsidRDefault="0079021F" w:rsidP="00687DB3">
      <w:pPr>
        <w:pStyle w:val="a3"/>
        <w:rPr>
          <w:rtl/>
        </w:rPr>
      </w:pPr>
      <w:r w:rsidRPr="00B12EB5">
        <w:rPr>
          <w:rFonts w:hint="cs"/>
          <w:rtl/>
        </w:rPr>
        <w:t>مثلا سلسوس در قرن دوم م</w:t>
      </w:r>
      <w:r w:rsidR="00B9269E">
        <w:rPr>
          <w:rFonts w:hint="cs"/>
          <w:rtl/>
        </w:rPr>
        <w:t>ی</w:t>
      </w:r>
      <w:r w:rsidRPr="00B12EB5">
        <w:rPr>
          <w:rFonts w:hint="cs"/>
          <w:rtl/>
        </w:rPr>
        <w:t>لاد</w:t>
      </w:r>
      <w:r w:rsidR="00B9269E">
        <w:rPr>
          <w:rFonts w:hint="cs"/>
          <w:rtl/>
        </w:rPr>
        <w:t>ی</w:t>
      </w:r>
      <w:r w:rsidRPr="00B12EB5">
        <w:rPr>
          <w:rFonts w:hint="cs"/>
          <w:rtl/>
        </w:rPr>
        <w:t xml:space="preserve"> در مورد اناج</w:t>
      </w:r>
      <w:r w:rsidR="00B9269E">
        <w:rPr>
          <w:rFonts w:hint="cs"/>
          <w:rtl/>
        </w:rPr>
        <w:t>ی</w:t>
      </w:r>
      <w:r w:rsidRPr="00B12EB5">
        <w:rPr>
          <w:rFonts w:hint="cs"/>
          <w:rtl/>
        </w:rPr>
        <w:t>ل چن</w:t>
      </w:r>
      <w:r w:rsidR="00B9269E">
        <w:rPr>
          <w:rFonts w:hint="cs"/>
          <w:rtl/>
        </w:rPr>
        <w:t>ی</w:t>
      </w:r>
      <w:r w:rsidRPr="00B12EB5">
        <w:rPr>
          <w:rFonts w:hint="cs"/>
          <w:rtl/>
        </w:rPr>
        <w:t xml:space="preserve">ن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p>
    <w:p w:rsidR="0079021F" w:rsidRPr="00B12EB5" w:rsidRDefault="0079021F" w:rsidP="00687DB3">
      <w:pPr>
        <w:pStyle w:val="a3"/>
        <w:rPr>
          <w:rtl/>
        </w:rPr>
      </w:pPr>
      <w:r w:rsidRPr="00B12EB5">
        <w:rPr>
          <w:rFonts w:ascii="Traditional Arabic" w:hAnsi="Traditional Arabic" w:cs="Traditional Arabic"/>
          <w:rtl/>
        </w:rPr>
        <w:t>«</w:t>
      </w: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اناج</w:t>
      </w:r>
      <w:r w:rsidR="00B9269E">
        <w:rPr>
          <w:rFonts w:hint="cs"/>
          <w:rtl/>
        </w:rPr>
        <w:t>ی</w:t>
      </w:r>
      <w:r w:rsidRPr="00B12EB5">
        <w:rPr>
          <w:rFonts w:hint="cs"/>
          <w:rtl/>
        </w:rPr>
        <w:t xml:space="preserve">ل را سه بار و </w:t>
      </w:r>
      <w:r w:rsidR="00B9269E">
        <w:rPr>
          <w:rFonts w:hint="cs"/>
          <w:rtl/>
        </w:rPr>
        <w:t>ی</w:t>
      </w:r>
      <w:r w:rsidRPr="00B12EB5">
        <w:rPr>
          <w:rFonts w:hint="cs"/>
          <w:rtl/>
        </w:rPr>
        <w:t xml:space="preserve">ا چهار بار و </w:t>
      </w:r>
      <w:r w:rsidR="00B9269E">
        <w:rPr>
          <w:rFonts w:hint="cs"/>
          <w:rtl/>
        </w:rPr>
        <w:t>ی</w:t>
      </w:r>
      <w:r w:rsidRPr="00B12EB5">
        <w:rPr>
          <w:rFonts w:hint="cs"/>
          <w:rtl/>
        </w:rPr>
        <w:t>ا ب</w:t>
      </w:r>
      <w:r w:rsidR="00B9269E">
        <w:rPr>
          <w:rFonts w:hint="cs"/>
          <w:rtl/>
        </w:rPr>
        <w:t>ی</w:t>
      </w:r>
      <w:r w:rsidRPr="00B12EB5">
        <w:rPr>
          <w:rFonts w:hint="cs"/>
          <w:rtl/>
        </w:rPr>
        <w:t>شتر ازآن چنان تغ</w:t>
      </w:r>
      <w:r w:rsidR="00B9269E">
        <w:rPr>
          <w:rFonts w:hint="cs"/>
          <w:rtl/>
        </w:rPr>
        <w:t>یی</w:t>
      </w:r>
      <w:r w:rsidRPr="00B12EB5">
        <w:rPr>
          <w:rFonts w:hint="cs"/>
          <w:rtl/>
        </w:rPr>
        <w:t>ر دادند که مضام</w:t>
      </w:r>
      <w:r w:rsidR="00B9269E">
        <w:rPr>
          <w:rFonts w:hint="cs"/>
          <w:rtl/>
        </w:rPr>
        <w:t>ی</w:t>
      </w:r>
      <w:r w:rsidRPr="00B12EB5">
        <w:rPr>
          <w:rFonts w:hint="cs"/>
          <w:rtl/>
        </w:rPr>
        <w:t>ن آن ن</w:t>
      </w:r>
      <w:r w:rsidR="00B9269E">
        <w:rPr>
          <w:rFonts w:hint="cs"/>
          <w:rtl/>
        </w:rPr>
        <w:t>ی</w:t>
      </w:r>
      <w:r w:rsidRPr="00B12EB5">
        <w:rPr>
          <w:rFonts w:hint="cs"/>
          <w:rtl/>
        </w:rPr>
        <w:t>ز تغ</w:t>
      </w:r>
      <w:r w:rsidR="00B9269E">
        <w:rPr>
          <w:rFonts w:hint="cs"/>
          <w:rtl/>
        </w:rPr>
        <w:t>یی</w:t>
      </w:r>
      <w:r w:rsidRPr="00B12EB5">
        <w:rPr>
          <w:rFonts w:hint="cs"/>
          <w:rtl/>
        </w:rPr>
        <w:t>ر نمود</w:t>
      </w:r>
      <w:r w:rsidRPr="00B12EB5">
        <w:rPr>
          <w:rFonts w:ascii="Traditional Arabic" w:hAnsi="Traditional Arabic" w:cs="Traditional Arabic"/>
          <w:rtl/>
        </w:rPr>
        <w:t>»</w:t>
      </w:r>
      <w:r w:rsidRPr="00BB216E">
        <w:rPr>
          <w:rFonts w:hint="cs"/>
          <w:vertAlign w:val="superscript"/>
          <w:rtl/>
        </w:rPr>
        <w:t>(</w:t>
      </w:r>
      <w:r w:rsidRPr="00BB216E">
        <w:rPr>
          <w:rStyle w:val="FootnoteReference"/>
          <w:rtl/>
        </w:rPr>
        <w:footnoteReference w:id="23"/>
      </w:r>
      <w:r w:rsidRPr="00BB216E">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lastRenderedPageBreak/>
        <w:t xml:space="preserve">و </w:t>
      </w:r>
      <w:r w:rsidRPr="00B12EB5">
        <w:rPr>
          <w:rFonts w:ascii="Traditional Arabic" w:hAnsi="Traditional Arabic" w:cs="Traditional Arabic"/>
          <w:rtl/>
        </w:rPr>
        <w:t>«</w:t>
      </w:r>
      <w:r w:rsidRPr="00B12EB5">
        <w:rPr>
          <w:rFonts w:hint="cs"/>
          <w:rtl/>
        </w:rPr>
        <w:t>فاستس</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علما</w:t>
      </w:r>
      <w:r w:rsidR="00B9269E">
        <w:rPr>
          <w:rFonts w:hint="cs"/>
          <w:rtl/>
        </w:rPr>
        <w:t>ی</w:t>
      </w:r>
      <w:r w:rsidRPr="00B12EB5">
        <w:rPr>
          <w:rFonts w:hint="cs"/>
          <w:rtl/>
        </w:rPr>
        <w:t xml:space="preserve"> فرقۀ مان</w:t>
      </w:r>
      <w:r w:rsidR="00B9269E">
        <w:rPr>
          <w:rFonts w:hint="cs"/>
          <w:rtl/>
        </w:rPr>
        <w:t>ی</w:t>
      </w:r>
      <w:r w:rsidRPr="00B12EB5">
        <w:rPr>
          <w:rFonts w:hint="cs"/>
          <w:rtl/>
        </w:rPr>
        <w:t xml:space="preserve"> در قرن چهارم م</w:t>
      </w:r>
      <w:r w:rsidR="00B9269E">
        <w:rPr>
          <w:rFonts w:hint="cs"/>
          <w:rtl/>
        </w:rPr>
        <w:t>ی</w:t>
      </w:r>
      <w:r w:rsidRPr="00B12EB5">
        <w:rPr>
          <w:rFonts w:hint="cs"/>
          <w:rtl/>
        </w:rPr>
        <w:t>لاد</w:t>
      </w:r>
      <w:r w:rsidR="00B9269E">
        <w:rPr>
          <w:rFonts w:hint="cs"/>
          <w:rtl/>
        </w:rPr>
        <w:t>ی</w:t>
      </w:r>
      <w:r w:rsidRPr="00B12EB5">
        <w:rPr>
          <w:rFonts w:hint="cs"/>
          <w:rtl/>
        </w:rPr>
        <w:t xml:space="preserve"> چن</w:t>
      </w:r>
      <w:r w:rsidR="00B9269E">
        <w:rPr>
          <w:rFonts w:hint="cs"/>
          <w:rtl/>
        </w:rPr>
        <w:t>ی</w:t>
      </w:r>
      <w:r w:rsidRPr="00B12EB5">
        <w:rPr>
          <w:rFonts w:hint="cs"/>
          <w:rtl/>
        </w:rPr>
        <w:t xml:space="preserve">ن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 xml:space="preserve">ن </w:t>
      </w:r>
      <w:r w:rsidR="00B9269E">
        <w:rPr>
          <w:rFonts w:hint="cs"/>
          <w:rtl/>
        </w:rPr>
        <w:t>ی</w:t>
      </w:r>
      <w:r w:rsidRPr="00B12EB5">
        <w:rPr>
          <w:rFonts w:hint="cs"/>
          <w:rtl/>
        </w:rPr>
        <w:t>ک امر محقق است که عهد جد</w:t>
      </w:r>
      <w:r w:rsidR="00B9269E">
        <w:rPr>
          <w:rFonts w:hint="cs"/>
          <w:rtl/>
        </w:rPr>
        <w:t>ی</w:t>
      </w:r>
      <w:r w:rsidRPr="00B12EB5">
        <w:rPr>
          <w:rFonts w:hint="cs"/>
          <w:rtl/>
        </w:rPr>
        <w:t>د (</w:t>
      </w:r>
      <w:r w:rsidR="00B9269E">
        <w:rPr>
          <w:rFonts w:hint="cs"/>
          <w:rtl/>
        </w:rPr>
        <w:t>ی</w:t>
      </w:r>
      <w:r w:rsidRPr="00B12EB5">
        <w:rPr>
          <w:rFonts w:hint="cs"/>
          <w:rtl/>
        </w:rPr>
        <w:t>عن</w:t>
      </w:r>
      <w:r w:rsidR="00B9269E">
        <w:rPr>
          <w:rFonts w:hint="cs"/>
          <w:rtl/>
        </w:rPr>
        <w:t>ی</w:t>
      </w:r>
      <w:r w:rsidRPr="00B12EB5">
        <w:rPr>
          <w:rFonts w:hint="cs"/>
          <w:rtl/>
        </w:rPr>
        <w:t xml:space="preserve"> اناج</w:t>
      </w:r>
      <w:r w:rsidR="00B9269E">
        <w:rPr>
          <w:rFonts w:hint="cs"/>
          <w:rtl/>
        </w:rPr>
        <w:t>ی</w:t>
      </w:r>
      <w:r w:rsidRPr="00B12EB5">
        <w:rPr>
          <w:rFonts w:hint="cs"/>
          <w:rtl/>
        </w:rPr>
        <w:t>ل) را نه مس</w:t>
      </w:r>
      <w:r w:rsidR="00B9269E">
        <w:rPr>
          <w:rFonts w:hint="cs"/>
          <w:rtl/>
        </w:rPr>
        <w:t>ی</w:t>
      </w:r>
      <w:r w:rsidRPr="00B12EB5">
        <w:rPr>
          <w:rFonts w:hint="cs"/>
          <w:rtl/>
        </w:rPr>
        <w:t>ح تصن</w:t>
      </w:r>
      <w:r w:rsidR="00B9269E">
        <w:rPr>
          <w:rFonts w:hint="cs"/>
          <w:rtl/>
        </w:rPr>
        <w:t>ی</w:t>
      </w:r>
      <w:r w:rsidRPr="00B12EB5">
        <w:rPr>
          <w:rFonts w:hint="cs"/>
          <w:rtl/>
        </w:rPr>
        <w:t>ف نموده و نه حوار</w:t>
      </w:r>
      <w:r w:rsidR="00B9269E">
        <w:rPr>
          <w:rFonts w:hint="cs"/>
          <w:rtl/>
        </w:rPr>
        <w:t>ی</w:t>
      </w:r>
      <w:r w:rsidRPr="00B12EB5">
        <w:rPr>
          <w:rFonts w:hint="cs"/>
          <w:rtl/>
        </w:rPr>
        <w:t>ون، بلکه آنرا شخص مجهول</w:t>
      </w:r>
      <w:r w:rsidR="00B9269E">
        <w:rPr>
          <w:rFonts w:hint="cs"/>
          <w:rtl/>
        </w:rPr>
        <w:t>ی</w:t>
      </w:r>
      <w:r w:rsidRPr="00B12EB5">
        <w:rPr>
          <w:rFonts w:hint="cs"/>
          <w:rtl/>
        </w:rPr>
        <w:t xml:space="preserve"> تصن</w:t>
      </w:r>
      <w:r w:rsidR="00B9269E">
        <w:rPr>
          <w:rFonts w:hint="cs"/>
          <w:rtl/>
        </w:rPr>
        <w:t>ی</w:t>
      </w:r>
      <w:r w:rsidRPr="00B12EB5">
        <w:rPr>
          <w:rFonts w:hint="cs"/>
          <w:rtl/>
        </w:rPr>
        <w:t>ف نموده، و از هراس ا</w:t>
      </w:r>
      <w:r w:rsidR="00B9269E">
        <w:rPr>
          <w:rFonts w:hint="cs"/>
          <w:rtl/>
        </w:rPr>
        <w:t>ی</w:t>
      </w:r>
      <w:r w:rsidRPr="00B12EB5">
        <w:rPr>
          <w:rFonts w:hint="cs"/>
          <w:rtl/>
        </w:rPr>
        <w:t>نکه مبادا مورد اعتبار مردم قرار نگ</w:t>
      </w:r>
      <w:r w:rsidR="00B9269E">
        <w:rPr>
          <w:rFonts w:hint="cs"/>
          <w:rtl/>
        </w:rPr>
        <w:t>ی</w:t>
      </w:r>
      <w:r w:rsidRPr="00B12EB5">
        <w:rPr>
          <w:rFonts w:hint="cs"/>
          <w:rtl/>
        </w:rPr>
        <w:t>رد نسبتش را بسو</w:t>
      </w:r>
      <w:r w:rsidR="00B9269E">
        <w:rPr>
          <w:rFonts w:hint="cs"/>
          <w:rtl/>
        </w:rPr>
        <w:t>ی</w:t>
      </w:r>
      <w:r w:rsidRPr="00B12EB5">
        <w:rPr>
          <w:rFonts w:hint="cs"/>
          <w:rtl/>
        </w:rPr>
        <w:t xml:space="preserve"> حوار</w:t>
      </w:r>
      <w:r w:rsidR="00B9269E">
        <w:rPr>
          <w:rFonts w:hint="cs"/>
          <w:rtl/>
        </w:rPr>
        <w:t>ی</w:t>
      </w:r>
      <w:r w:rsidRPr="00B12EB5">
        <w:rPr>
          <w:rFonts w:hint="cs"/>
          <w:rtl/>
        </w:rPr>
        <w:t>ون نمود. و آن شخص با تأل</w:t>
      </w:r>
      <w:r w:rsidR="00B9269E">
        <w:rPr>
          <w:rFonts w:hint="cs"/>
          <w:rtl/>
        </w:rPr>
        <w:t>ی</w:t>
      </w:r>
      <w:r w:rsidRPr="00B12EB5">
        <w:rPr>
          <w:rFonts w:hint="cs"/>
          <w:rtl/>
        </w:rPr>
        <w:t>ف کتاب</w:t>
      </w:r>
      <w:r w:rsidR="00B9269E">
        <w:rPr>
          <w:rFonts w:hint="cs"/>
          <w:rtl/>
        </w:rPr>
        <w:t>ی</w:t>
      </w:r>
      <w:r w:rsidRPr="00B12EB5">
        <w:rPr>
          <w:rFonts w:hint="cs"/>
          <w:rtl/>
        </w:rPr>
        <w:t>که مملو از اغلاط و تناقض هست به حوار</w:t>
      </w:r>
      <w:r w:rsidR="00B9269E">
        <w:rPr>
          <w:rFonts w:hint="cs"/>
          <w:rtl/>
        </w:rPr>
        <w:t>ی</w:t>
      </w:r>
      <w:r w:rsidRPr="00B12EB5">
        <w:rPr>
          <w:rFonts w:hint="cs"/>
          <w:rtl/>
        </w:rPr>
        <w:t>ون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اذ</w:t>
      </w:r>
      <w:r w:rsidR="00B9269E">
        <w:rPr>
          <w:rFonts w:hint="cs"/>
          <w:rtl/>
        </w:rPr>
        <w:t>ی</w:t>
      </w:r>
      <w:r w:rsidRPr="00B12EB5">
        <w:rPr>
          <w:rFonts w:hint="cs"/>
          <w:rtl/>
        </w:rPr>
        <w:t>ت رسان</w:t>
      </w:r>
      <w:r w:rsidR="00B9269E">
        <w:rPr>
          <w:rFonts w:hint="cs"/>
          <w:rtl/>
        </w:rPr>
        <w:t>ی</w:t>
      </w:r>
      <w:r w:rsidRPr="00B12EB5">
        <w:rPr>
          <w:rFonts w:hint="cs"/>
          <w:rtl/>
        </w:rPr>
        <w:t>د</w:t>
      </w:r>
      <w:r w:rsidRPr="00B12EB5">
        <w:rPr>
          <w:rFonts w:ascii="Traditional Arabic" w:hAnsi="Traditional Arabic" w:cs="Traditional Arabic"/>
          <w:rtl/>
        </w:rPr>
        <w:t>»</w:t>
      </w:r>
      <w:r w:rsidRPr="00BB216E">
        <w:rPr>
          <w:rFonts w:hint="cs"/>
          <w:vertAlign w:val="superscript"/>
          <w:rtl/>
        </w:rPr>
        <w:t>(</w:t>
      </w:r>
      <w:r w:rsidRPr="00BB216E">
        <w:rPr>
          <w:rStyle w:val="FootnoteReference"/>
          <w:rtl/>
        </w:rPr>
        <w:footnoteReference w:id="24"/>
      </w:r>
      <w:r w:rsidRPr="00BB216E">
        <w:rPr>
          <w:rFonts w:hint="cs"/>
          <w:vertAlign w:val="superscript"/>
          <w:rtl/>
        </w:rPr>
        <w:t>)</w:t>
      </w:r>
      <w:r w:rsidRPr="00B12EB5">
        <w:rPr>
          <w:rFonts w:hint="cs"/>
          <w:rtl/>
        </w:rPr>
        <w:t>.</w:t>
      </w:r>
    </w:p>
    <w:p w:rsidR="0079021F" w:rsidRDefault="0079021F" w:rsidP="00687DB3">
      <w:pPr>
        <w:pStyle w:val="a3"/>
        <w:rPr>
          <w:rtl/>
        </w:rPr>
      </w:pPr>
      <w:r w:rsidRPr="00B12EB5">
        <w:rPr>
          <w:rFonts w:hint="cs"/>
          <w:rtl/>
        </w:rPr>
        <w:t>و دل</w:t>
      </w:r>
      <w:r w:rsidR="00B9269E">
        <w:rPr>
          <w:rFonts w:hint="cs"/>
          <w:rtl/>
        </w:rPr>
        <w:t>ی</w:t>
      </w:r>
      <w:r w:rsidRPr="00B12EB5">
        <w:rPr>
          <w:rFonts w:hint="cs"/>
          <w:rtl/>
        </w:rPr>
        <w:t>ل د</w:t>
      </w:r>
      <w:r w:rsidR="00B9269E">
        <w:rPr>
          <w:rFonts w:hint="cs"/>
          <w:rtl/>
        </w:rPr>
        <w:t>ی</w:t>
      </w:r>
      <w:r w:rsidRPr="00B12EB5">
        <w:rPr>
          <w:rFonts w:hint="cs"/>
          <w:rtl/>
        </w:rPr>
        <w:t>گر برا</w:t>
      </w:r>
      <w:r w:rsidR="00B9269E">
        <w:rPr>
          <w:rFonts w:hint="cs"/>
          <w:rtl/>
        </w:rPr>
        <w:t>ی</w:t>
      </w:r>
      <w:r w:rsidRPr="00B12EB5">
        <w:rPr>
          <w:rFonts w:hint="cs"/>
          <w:rtl/>
        </w:rPr>
        <w:t>نکه اناج</w:t>
      </w:r>
      <w:r w:rsidR="00B9269E">
        <w:rPr>
          <w:rFonts w:hint="cs"/>
          <w:rtl/>
        </w:rPr>
        <w:t>ی</w:t>
      </w:r>
      <w:r w:rsidRPr="00B12EB5">
        <w:rPr>
          <w:rFonts w:hint="cs"/>
          <w:rtl/>
        </w:rPr>
        <w:t>ل از تأل</w:t>
      </w:r>
      <w:r w:rsidR="00B9269E">
        <w:rPr>
          <w:rFonts w:hint="cs"/>
          <w:rtl/>
        </w:rPr>
        <w:t>ی</w:t>
      </w:r>
      <w:r w:rsidRPr="00B12EB5">
        <w:rPr>
          <w:rFonts w:hint="cs"/>
          <w:rtl/>
        </w:rPr>
        <w:t>ف شاگردان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ن</w:t>
      </w:r>
      <w:r w:rsidR="00B9269E">
        <w:rPr>
          <w:rFonts w:hint="cs"/>
          <w:rtl/>
        </w:rPr>
        <w:t>ی</w:t>
      </w:r>
      <w:r w:rsidRPr="00B12EB5">
        <w:rPr>
          <w:rFonts w:hint="cs"/>
          <w:rtl/>
        </w:rPr>
        <w:t>ست، ا</w:t>
      </w:r>
      <w:r w:rsidR="00B9269E">
        <w:rPr>
          <w:rFonts w:hint="cs"/>
          <w:rtl/>
        </w:rPr>
        <w:t>ی</w:t>
      </w:r>
      <w:r w:rsidRPr="00B12EB5">
        <w:rPr>
          <w:rFonts w:hint="cs"/>
          <w:rtl/>
        </w:rPr>
        <w:t>نست که در نوشته ها</w:t>
      </w:r>
      <w:r w:rsidR="00B9269E">
        <w:rPr>
          <w:rFonts w:hint="cs"/>
          <w:rtl/>
        </w:rPr>
        <w:t>ی</w:t>
      </w:r>
      <w:r w:rsidRPr="00B12EB5">
        <w:rPr>
          <w:rFonts w:hint="cs"/>
          <w:rtl/>
        </w:rPr>
        <w:t xml:space="preserve"> متقدم</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 xml:space="preserve"> از وجود اناج</w:t>
      </w:r>
      <w:r w:rsidR="00B9269E">
        <w:rPr>
          <w:rFonts w:hint="cs"/>
          <w:rtl/>
        </w:rPr>
        <w:t>ی</w:t>
      </w:r>
      <w:r w:rsidRPr="00B12EB5">
        <w:rPr>
          <w:rFonts w:hint="cs"/>
          <w:rtl/>
        </w:rPr>
        <w:t>ل ه</w:t>
      </w:r>
      <w:r w:rsidR="00B9269E">
        <w:rPr>
          <w:rFonts w:hint="cs"/>
          <w:rtl/>
        </w:rPr>
        <w:t>ی</w:t>
      </w:r>
      <w:r w:rsidRPr="00B12EB5">
        <w:rPr>
          <w:rFonts w:hint="cs"/>
          <w:rtl/>
        </w:rPr>
        <w:t xml:space="preserve">چ </w:t>
      </w:r>
      <w:r w:rsidR="00B9269E">
        <w:rPr>
          <w:rFonts w:hint="cs"/>
          <w:rtl/>
        </w:rPr>
        <w:t>ی</w:t>
      </w:r>
      <w:r w:rsidRPr="00B12EB5">
        <w:rPr>
          <w:rFonts w:hint="cs"/>
          <w:rtl/>
        </w:rPr>
        <w:t>اد آور</w:t>
      </w:r>
      <w:r w:rsidR="00B9269E">
        <w:rPr>
          <w:rFonts w:hint="cs"/>
          <w:rtl/>
        </w:rPr>
        <w:t>ی</w:t>
      </w:r>
      <w:r w:rsidRPr="00B12EB5">
        <w:rPr>
          <w:rFonts w:hint="cs"/>
          <w:rtl/>
        </w:rPr>
        <w:t xml:space="preserve"> نشده است. رسائل </w:t>
      </w:r>
      <w:r w:rsidRPr="00B12EB5">
        <w:rPr>
          <w:rFonts w:ascii="Traditional Arabic" w:hAnsi="Traditional Arabic" w:cs="Traditional Arabic"/>
          <w:rtl/>
        </w:rPr>
        <w:t>«</w:t>
      </w:r>
      <w:r w:rsidRPr="00B12EB5">
        <w:rPr>
          <w:rFonts w:hint="cs"/>
          <w:rtl/>
        </w:rPr>
        <w:t>بولس</w:t>
      </w:r>
      <w:r w:rsidRPr="00B12EB5">
        <w:rPr>
          <w:rFonts w:ascii="Traditional Arabic" w:hAnsi="Traditional Arabic" w:cs="Traditional Arabic"/>
          <w:rtl/>
        </w:rPr>
        <w:t>»</w:t>
      </w:r>
      <w:r w:rsidRPr="00B12EB5">
        <w:rPr>
          <w:rFonts w:hint="cs"/>
          <w:rtl/>
        </w:rPr>
        <w:t xml:space="preserve"> که اول</w:t>
      </w:r>
      <w:r w:rsidR="00B9269E">
        <w:rPr>
          <w:rFonts w:hint="cs"/>
          <w:rtl/>
        </w:rPr>
        <w:t>ی</w:t>
      </w:r>
      <w:r w:rsidRPr="00B12EB5">
        <w:rPr>
          <w:rFonts w:hint="cs"/>
          <w:rtl/>
        </w:rPr>
        <w:t>ن مجموعه نوشته ها</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 xml:space="preserve"> است، درآن حت</w:t>
      </w:r>
      <w:r w:rsidR="00B9269E">
        <w:rPr>
          <w:rFonts w:hint="cs"/>
          <w:rtl/>
        </w:rPr>
        <w:t>ی</w:t>
      </w:r>
      <w:r w:rsidRPr="00B12EB5">
        <w:rPr>
          <w:rFonts w:hint="cs"/>
          <w:rtl/>
        </w:rPr>
        <w:t xml:space="preserve"> </w:t>
      </w:r>
      <w:r w:rsidR="00B9269E">
        <w:rPr>
          <w:rFonts w:hint="cs"/>
          <w:rtl/>
        </w:rPr>
        <w:t>ی</w:t>
      </w:r>
      <w:r w:rsidRPr="00B12EB5">
        <w:rPr>
          <w:rFonts w:hint="cs"/>
          <w:rtl/>
        </w:rPr>
        <w:t>کبارهم از اناج</w:t>
      </w:r>
      <w:r w:rsidR="00B9269E">
        <w:rPr>
          <w:rFonts w:hint="cs"/>
          <w:rtl/>
        </w:rPr>
        <w:t>ی</w:t>
      </w:r>
      <w:r w:rsidRPr="00B12EB5">
        <w:rPr>
          <w:rFonts w:hint="cs"/>
          <w:rtl/>
        </w:rPr>
        <w:t>ل نام برده نشده است. و حت</w:t>
      </w:r>
      <w:r w:rsidR="00B9269E">
        <w:rPr>
          <w:rFonts w:hint="cs"/>
          <w:rtl/>
        </w:rPr>
        <w:t>ی</w:t>
      </w:r>
      <w:r w:rsidRPr="00B12EB5">
        <w:rPr>
          <w:rFonts w:hint="cs"/>
          <w:rtl/>
        </w:rPr>
        <w:t xml:space="preserve"> ا</w:t>
      </w:r>
      <w:r w:rsidR="00B9269E">
        <w:rPr>
          <w:rFonts w:hint="cs"/>
          <w:rtl/>
        </w:rPr>
        <w:t>ی</w:t>
      </w:r>
      <w:r w:rsidRPr="00B12EB5">
        <w:rPr>
          <w:rFonts w:hint="cs"/>
          <w:rtl/>
        </w:rPr>
        <w:t>ن اناج</w:t>
      </w:r>
      <w:r w:rsidR="00B9269E">
        <w:rPr>
          <w:rFonts w:hint="cs"/>
          <w:rtl/>
        </w:rPr>
        <w:t>ی</w:t>
      </w:r>
      <w:r w:rsidRPr="00B12EB5">
        <w:rPr>
          <w:rFonts w:hint="cs"/>
          <w:rtl/>
        </w:rPr>
        <w:t>ل تا قرن سوم دارا</w:t>
      </w:r>
      <w:r w:rsidR="00B9269E">
        <w:rPr>
          <w:rFonts w:hint="cs"/>
          <w:rtl/>
        </w:rPr>
        <w:t>ی</w:t>
      </w:r>
      <w:r w:rsidRPr="00B12EB5">
        <w:rPr>
          <w:rFonts w:hint="cs"/>
          <w:rtl/>
        </w:rPr>
        <w:t xml:space="preserve"> ه</w:t>
      </w:r>
      <w:r w:rsidR="00B9269E">
        <w:rPr>
          <w:rFonts w:hint="cs"/>
          <w:rtl/>
        </w:rPr>
        <w:t>ی</w:t>
      </w:r>
      <w:r w:rsidRPr="00B12EB5">
        <w:rPr>
          <w:rFonts w:hint="cs"/>
          <w:rtl/>
        </w:rPr>
        <w:t>چ ح</w:t>
      </w:r>
      <w:r w:rsidR="00B9269E">
        <w:rPr>
          <w:rFonts w:hint="cs"/>
          <w:rtl/>
        </w:rPr>
        <w:t>ی</w:t>
      </w:r>
      <w:r w:rsidRPr="00B12EB5">
        <w:rPr>
          <w:rFonts w:hint="cs"/>
          <w:rtl/>
        </w:rPr>
        <w:t>ث</w:t>
      </w:r>
      <w:r w:rsidR="00B9269E">
        <w:rPr>
          <w:rFonts w:hint="cs"/>
          <w:rtl/>
        </w:rPr>
        <w:t>ی</w:t>
      </w:r>
      <w:r w:rsidRPr="00B12EB5">
        <w:rPr>
          <w:rFonts w:hint="cs"/>
          <w:rtl/>
        </w:rPr>
        <w:t>ت قانون</w:t>
      </w:r>
      <w:r w:rsidR="00B9269E">
        <w:rPr>
          <w:rFonts w:hint="cs"/>
          <w:rtl/>
        </w:rPr>
        <w:t>ی</w:t>
      </w:r>
      <w:r w:rsidRPr="00B12EB5">
        <w:rPr>
          <w:rFonts w:hint="cs"/>
          <w:rtl/>
        </w:rPr>
        <w:t xml:space="preserve"> ن</w:t>
      </w:r>
      <w:r w:rsidR="00CD35E5">
        <w:rPr>
          <w:rFonts w:hint="cs"/>
          <w:rtl/>
        </w:rPr>
        <w:t>بوده‌اند</w:t>
      </w:r>
      <w:r w:rsidRPr="00B12EB5">
        <w:rPr>
          <w:rFonts w:hint="cs"/>
          <w:rtl/>
        </w:rPr>
        <w:t xml:space="preserve"> پس چگونه وات</w:t>
      </w:r>
      <w:r w:rsidR="00B9269E">
        <w:rPr>
          <w:rFonts w:hint="cs"/>
          <w:rtl/>
        </w:rPr>
        <w:t>ی</w:t>
      </w:r>
      <w:r w:rsidRPr="00B12EB5">
        <w:rPr>
          <w:rFonts w:hint="cs"/>
          <w:rtl/>
        </w:rPr>
        <w:t>کان جاهلانه اصرار م</w:t>
      </w:r>
      <w:r w:rsidR="00B9269E">
        <w:rPr>
          <w:rFonts w:hint="cs"/>
          <w:rtl/>
        </w:rPr>
        <w:t>ی</w:t>
      </w:r>
      <w:r w:rsidRPr="00B12EB5">
        <w:rPr>
          <w:rFonts w:hint="cs"/>
          <w:rtl/>
        </w:rPr>
        <w:t xml:space="preserve"> ورزد که اناج</w:t>
      </w:r>
      <w:r w:rsidR="00B9269E">
        <w:rPr>
          <w:rFonts w:hint="cs"/>
          <w:rtl/>
        </w:rPr>
        <w:t>ی</w:t>
      </w:r>
      <w:r w:rsidRPr="00B12EB5">
        <w:rPr>
          <w:rFonts w:hint="cs"/>
          <w:rtl/>
        </w:rPr>
        <w:t>ل از نوشته ها</w:t>
      </w:r>
      <w:r w:rsidR="00B9269E">
        <w:rPr>
          <w:rFonts w:hint="cs"/>
          <w:rtl/>
        </w:rPr>
        <w:t>ی</w:t>
      </w:r>
      <w:r w:rsidRPr="00B12EB5">
        <w:rPr>
          <w:rFonts w:hint="cs"/>
          <w:rtl/>
        </w:rPr>
        <w:t xml:space="preserve"> شاگردان ع</w:t>
      </w:r>
      <w:r w:rsidR="00B9269E">
        <w:rPr>
          <w:rFonts w:hint="cs"/>
          <w:rtl/>
        </w:rPr>
        <w:t>ی</w:t>
      </w:r>
      <w:r w:rsidRPr="00B12EB5">
        <w:rPr>
          <w:rFonts w:hint="cs"/>
          <w:rtl/>
        </w:rPr>
        <w:t>س</w:t>
      </w:r>
      <w:r w:rsidR="00B9269E">
        <w:rPr>
          <w:rFonts w:hint="cs"/>
          <w:rtl/>
        </w:rPr>
        <w:t>ی</w:t>
      </w:r>
      <w:r w:rsidRPr="00B12EB5">
        <w:rPr>
          <w:rFonts w:hint="cs"/>
          <w:rtl/>
        </w:rPr>
        <w:t xml:space="preserve"> و تحت الهام اله</w:t>
      </w:r>
      <w:r w:rsidR="00B9269E">
        <w:rPr>
          <w:rFonts w:hint="cs"/>
          <w:rtl/>
        </w:rPr>
        <w:t>ی</w:t>
      </w:r>
      <w:r w:rsidRPr="00B12EB5">
        <w:rPr>
          <w:rFonts w:hint="cs"/>
          <w:rtl/>
        </w:rPr>
        <w:t xml:space="preserve"> نوشته شده است.</w:t>
      </w:r>
    </w:p>
    <w:p w:rsidR="0079021F" w:rsidRPr="00B12EB5" w:rsidRDefault="00C104DC" w:rsidP="00C104DC">
      <w:pPr>
        <w:pStyle w:val="a3"/>
        <w:rPr>
          <w:rFonts w:ascii="Traditional Arabic" w:hAnsi="Traditional Arabic" w:cs="Traditional Arabic"/>
          <w:rtl/>
        </w:rPr>
      </w:pPr>
      <w:r>
        <w:rPr>
          <w:rFonts w:cs="Traditional Arabic" w:hint="cs"/>
          <w:rtl/>
        </w:rPr>
        <w:t>﴿</w:t>
      </w:r>
      <w:r w:rsidRPr="00334FCC">
        <w:rPr>
          <w:rStyle w:val="Char9"/>
          <w:rtl/>
        </w:rPr>
        <w:t xml:space="preserve">وَمَن يُضۡلِلِ </w:t>
      </w:r>
      <w:r w:rsidRPr="00334FCC">
        <w:rPr>
          <w:rStyle w:val="Char9"/>
          <w:rFonts w:hint="cs"/>
          <w:rtl/>
        </w:rPr>
        <w:t>ٱ</w:t>
      </w:r>
      <w:r w:rsidRPr="00334FCC">
        <w:rPr>
          <w:rStyle w:val="Char9"/>
          <w:rFonts w:hint="eastAsia"/>
          <w:rtl/>
        </w:rPr>
        <w:t>للَّهُ</w:t>
      </w:r>
      <w:r w:rsidRPr="00334FCC">
        <w:rPr>
          <w:rStyle w:val="Char9"/>
          <w:rtl/>
        </w:rPr>
        <w:t xml:space="preserve"> فَمَا لَهُ</w:t>
      </w:r>
      <w:r w:rsidRPr="00334FCC">
        <w:rPr>
          <w:rStyle w:val="Char9"/>
          <w:rFonts w:hint="cs"/>
          <w:rtl/>
        </w:rPr>
        <w:t>ۥ</w:t>
      </w:r>
      <w:r w:rsidRPr="00334FCC">
        <w:rPr>
          <w:rStyle w:val="Char9"/>
          <w:rtl/>
        </w:rPr>
        <w:t xml:space="preserve"> مِنۡ هَادٖ ٣٦</w:t>
      </w:r>
      <w:r>
        <w:rPr>
          <w:rFonts w:cs="Traditional Arabic" w:hint="cs"/>
          <w:rtl/>
        </w:rPr>
        <w:t>﴾</w:t>
      </w:r>
      <w:r w:rsidR="0079021F" w:rsidRPr="00687DB3">
        <w:rPr>
          <w:rStyle w:val="Char3"/>
          <w:rFonts w:hint="cs"/>
          <w:rtl/>
        </w:rPr>
        <w:t xml:space="preserve"> </w:t>
      </w:r>
      <w:r>
        <w:rPr>
          <w:rStyle w:val="Char6"/>
          <w:rFonts w:hint="cs"/>
          <w:rtl/>
        </w:rPr>
        <w:t>[</w:t>
      </w:r>
      <w:r w:rsidR="0079021F" w:rsidRPr="00687DB3">
        <w:rPr>
          <w:rStyle w:val="Char6"/>
          <w:rFonts w:hint="cs"/>
          <w:rtl/>
        </w:rPr>
        <w:t>الزمر: 36</w:t>
      </w:r>
      <w:r>
        <w:rPr>
          <w:rStyle w:val="Char6"/>
          <w:rFonts w:hint="cs"/>
          <w:rtl/>
        </w:rPr>
        <w:t>]</w:t>
      </w:r>
      <w:r w:rsidR="0079021F" w:rsidRPr="00687DB3">
        <w:rPr>
          <w:rStyle w:val="Char3"/>
          <w:rFonts w:hint="cs"/>
          <w:rtl/>
        </w:rPr>
        <w:t>.</w:t>
      </w:r>
    </w:p>
    <w:p w:rsidR="00F43CF2" w:rsidRDefault="0079021F" w:rsidP="00687DB3">
      <w:pPr>
        <w:pStyle w:val="a3"/>
        <w:rPr>
          <w:rFonts w:ascii="Traditional Arabic" w:hAnsi="Traditional Arabic" w:cs="Traditional Arabic"/>
          <w:rtl/>
        </w:rPr>
      </w:pPr>
      <w:r w:rsidRPr="00B12EB5">
        <w:rPr>
          <w:rFonts w:ascii="Traditional Arabic" w:hAnsi="Traditional Arabic" w:cs="Traditional Arabic"/>
          <w:rtl/>
        </w:rPr>
        <w:t>«</w:t>
      </w:r>
      <w:r w:rsidRPr="00B12EB5">
        <w:rPr>
          <w:rFonts w:hint="cs"/>
          <w:rtl/>
        </w:rPr>
        <w:t>و</w:t>
      </w:r>
      <w:r w:rsidRPr="00B12EB5">
        <w:rPr>
          <w:rtl/>
        </w:rPr>
        <w:t xml:space="preserve"> </w:t>
      </w:r>
      <w:r w:rsidRPr="00B12EB5">
        <w:rPr>
          <w:rFonts w:hint="cs"/>
          <w:rtl/>
        </w:rPr>
        <w:t>هر</w:t>
      </w:r>
      <w:r w:rsidRPr="00B12EB5">
        <w:rPr>
          <w:rtl/>
        </w:rPr>
        <w:t xml:space="preserve"> </w:t>
      </w:r>
      <w:r w:rsidR="004D1C8F">
        <w:rPr>
          <w:rFonts w:hint="cs"/>
          <w:rtl/>
        </w:rPr>
        <w:t>ک</w:t>
      </w:r>
      <w:r w:rsidRPr="00B12EB5">
        <w:rPr>
          <w:rFonts w:hint="cs"/>
          <w:rtl/>
        </w:rPr>
        <w:t>س</w:t>
      </w:r>
      <w:r w:rsidRPr="00B12EB5">
        <w:rPr>
          <w:rtl/>
        </w:rPr>
        <w:t xml:space="preserve"> </w:t>
      </w:r>
      <w:r w:rsidRPr="00B12EB5">
        <w:rPr>
          <w:rFonts w:hint="cs"/>
          <w:rtl/>
        </w:rPr>
        <w:t>را</w:t>
      </w:r>
      <w:r w:rsidRPr="00B12EB5">
        <w:rPr>
          <w:rtl/>
        </w:rPr>
        <w:t xml:space="preserve"> </w:t>
      </w:r>
      <w:r w:rsidR="004D1C8F">
        <w:rPr>
          <w:rFonts w:hint="cs"/>
          <w:rtl/>
        </w:rPr>
        <w:t>ک</w:t>
      </w:r>
      <w:r w:rsidRPr="00B12EB5">
        <w:rPr>
          <w:rFonts w:hint="cs"/>
          <w:rtl/>
        </w:rPr>
        <w:t>ه</w:t>
      </w:r>
      <w:r w:rsidRPr="00B12EB5">
        <w:rPr>
          <w:rtl/>
        </w:rPr>
        <w:t xml:space="preserve"> </w:t>
      </w:r>
      <w:r w:rsidRPr="00B12EB5">
        <w:rPr>
          <w:rFonts w:hint="cs"/>
          <w:rtl/>
        </w:rPr>
        <w:t>خداوند</w:t>
      </w:r>
      <w:r w:rsidRPr="00B12EB5">
        <w:rPr>
          <w:rtl/>
        </w:rPr>
        <w:t xml:space="preserve"> </w:t>
      </w:r>
      <w:r w:rsidRPr="00B12EB5">
        <w:rPr>
          <w:rFonts w:hint="cs"/>
          <w:rtl/>
        </w:rPr>
        <w:t>ب</w:t>
      </w:r>
      <w:r w:rsidR="00B9269E">
        <w:rPr>
          <w:rFonts w:hint="cs"/>
          <w:rtl/>
        </w:rPr>
        <w:t>ی</w:t>
      </w:r>
      <w:r w:rsidRPr="00B12EB5">
        <w:rPr>
          <w:rFonts w:hint="cs"/>
          <w:rtl/>
        </w:rPr>
        <w:t>راه</w:t>
      </w:r>
      <w:r w:rsidRPr="00B12EB5">
        <w:rPr>
          <w:rtl/>
        </w:rPr>
        <w:t xml:space="preserve"> </w:t>
      </w:r>
      <w:r w:rsidRPr="00B12EB5">
        <w:rPr>
          <w:rFonts w:hint="cs"/>
          <w:rtl/>
        </w:rPr>
        <w:t>بگذارد</w:t>
      </w:r>
      <w:r w:rsidRPr="00B12EB5">
        <w:rPr>
          <w:rtl/>
        </w:rPr>
        <w:t xml:space="preserve">، </w:t>
      </w:r>
      <w:r w:rsidRPr="00B12EB5">
        <w:rPr>
          <w:rFonts w:hint="cs"/>
          <w:rtl/>
        </w:rPr>
        <w:t>او</w:t>
      </w:r>
      <w:r w:rsidRPr="00B12EB5">
        <w:rPr>
          <w:rtl/>
        </w:rPr>
        <w:t xml:space="preserve"> </w:t>
      </w:r>
      <w:r w:rsidRPr="00B12EB5">
        <w:rPr>
          <w:rFonts w:hint="cs"/>
          <w:rtl/>
        </w:rPr>
        <w:t>هدا</w:t>
      </w:r>
      <w:r w:rsidR="00B9269E">
        <w:rPr>
          <w:rFonts w:hint="cs"/>
          <w:rtl/>
        </w:rPr>
        <w:t>ی</w:t>
      </w:r>
      <w:r w:rsidRPr="00B12EB5">
        <w:rPr>
          <w:rFonts w:hint="cs"/>
          <w:rtl/>
        </w:rPr>
        <w:t>تگرى</w:t>
      </w:r>
      <w:r w:rsidRPr="00B12EB5">
        <w:rPr>
          <w:rtl/>
        </w:rPr>
        <w:t xml:space="preserve"> </w:t>
      </w:r>
      <w:r w:rsidRPr="00B12EB5">
        <w:rPr>
          <w:rFonts w:hint="cs"/>
          <w:rtl/>
        </w:rPr>
        <w:t>ندارد</w:t>
      </w:r>
      <w:r w:rsidRPr="00B12EB5">
        <w:rPr>
          <w:rFonts w:ascii="Traditional Arabic" w:hAnsi="Traditional Arabic" w:cs="Traditional Arabic"/>
          <w:rtl/>
        </w:rPr>
        <w:t>»</w:t>
      </w:r>
      <w:r w:rsidRPr="00B12EB5">
        <w:rPr>
          <w:rFonts w:ascii="Traditional Arabic" w:hAnsi="Traditional Arabic" w:cs="Traditional Arabic" w:hint="cs"/>
          <w:rtl/>
        </w:rPr>
        <w:t>.</w:t>
      </w:r>
    </w:p>
    <w:p w:rsidR="0079021F" w:rsidRPr="00B12EB5" w:rsidRDefault="0079021F" w:rsidP="00F43CF2">
      <w:pPr>
        <w:pStyle w:val="a0"/>
        <w:rPr>
          <w:rtl/>
        </w:rPr>
      </w:pPr>
      <w:bookmarkStart w:id="71" w:name="_Toc295527481"/>
      <w:bookmarkStart w:id="72" w:name="_Toc424207134"/>
      <w:r w:rsidRPr="00B12EB5">
        <w:rPr>
          <w:rFonts w:hint="cs"/>
          <w:rtl/>
        </w:rPr>
        <w:t>نقد اناج</w:t>
      </w:r>
      <w:r w:rsidR="0023132C">
        <w:rPr>
          <w:rFonts w:hint="cs"/>
          <w:rtl/>
        </w:rPr>
        <w:t>ی</w:t>
      </w:r>
      <w:r w:rsidRPr="00B12EB5">
        <w:rPr>
          <w:rFonts w:hint="cs"/>
          <w:rtl/>
        </w:rPr>
        <w:t>ل</w:t>
      </w:r>
      <w:bookmarkEnd w:id="71"/>
      <w:bookmarkEnd w:id="72"/>
    </w:p>
    <w:p w:rsidR="0079021F" w:rsidRPr="00B12EB5" w:rsidRDefault="0079021F" w:rsidP="00F43CF2">
      <w:pPr>
        <w:pStyle w:val="a1"/>
        <w:rPr>
          <w:w w:val="100"/>
          <w:sz w:val="30"/>
          <w:szCs w:val="30"/>
          <w:rtl/>
        </w:rPr>
      </w:pPr>
      <w:bookmarkStart w:id="73" w:name="_Toc295527482"/>
      <w:bookmarkStart w:id="74" w:name="_Toc424207135"/>
      <w:r w:rsidRPr="00B12EB5">
        <w:rPr>
          <w:rFonts w:hint="cs"/>
          <w:w w:val="100"/>
          <w:rtl/>
        </w:rPr>
        <w:t>انج</w:t>
      </w:r>
      <w:r w:rsidR="00B9269E">
        <w:rPr>
          <w:rFonts w:hint="cs"/>
          <w:w w:val="100"/>
          <w:rtl/>
        </w:rPr>
        <w:t>ی</w:t>
      </w:r>
      <w:r w:rsidRPr="00B12EB5">
        <w:rPr>
          <w:rFonts w:hint="cs"/>
          <w:w w:val="100"/>
          <w:rtl/>
        </w:rPr>
        <w:t>ل مت</w:t>
      </w:r>
      <w:r w:rsidR="00B9269E">
        <w:rPr>
          <w:rFonts w:hint="cs"/>
          <w:w w:val="100"/>
          <w:rtl/>
        </w:rPr>
        <w:t>ی</w:t>
      </w:r>
      <w:bookmarkEnd w:id="73"/>
      <w:bookmarkEnd w:id="74"/>
    </w:p>
    <w:p w:rsidR="0079021F" w:rsidRPr="00B12EB5" w:rsidRDefault="0079021F" w:rsidP="00687DB3">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بر ا</w:t>
      </w:r>
      <w:r w:rsidR="00B9269E">
        <w:rPr>
          <w:rFonts w:hint="cs"/>
          <w:rtl/>
        </w:rPr>
        <w:t>ی</w:t>
      </w:r>
      <w:r w:rsidRPr="00B12EB5">
        <w:rPr>
          <w:rFonts w:hint="cs"/>
          <w:rtl/>
        </w:rPr>
        <w:t>ن عق</w:t>
      </w:r>
      <w:r w:rsidR="00B9269E">
        <w:rPr>
          <w:rFonts w:hint="cs"/>
          <w:rtl/>
        </w:rPr>
        <w:t>ی</w:t>
      </w:r>
      <w:r w:rsidRPr="00B12EB5">
        <w:rPr>
          <w:rFonts w:hint="cs"/>
          <w:rtl/>
        </w:rPr>
        <w:t>ده‌اندکه ا</w:t>
      </w:r>
      <w:r w:rsidR="00B9269E">
        <w:rPr>
          <w:rFonts w:hint="cs"/>
          <w:rtl/>
        </w:rPr>
        <w:t>ی</w:t>
      </w:r>
      <w:r w:rsidRPr="00B12EB5">
        <w:rPr>
          <w:rFonts w:hint="cs"/>
          <w:rtl/>
        </w:rPr>
        <w:t>ن انج</w:t>
      </w:r>
      <w:r w:rsidR="00B9269E">
        <w:rPr>
          <w:rFonts w:hint="cs"/>
          <w:rtl/>
        </w:rPr>
        <w:t>ی</w:t>
      </w:r>
      <w:r w:rsidRPr="00B12EB5">
        <w:rPr>
          <w:rFonts w:hint="cs"/>
          <w:rtl/>
        </w:rPr>
        <w:t xml:space="preserve">ل را </w:t>
      </w:r>
      <w:r w:rsidRPr="00B12EB5">
        <w:rPr>
          <w:rFonts w:ascii="Traditional Arabic" w:hAnsi="Traditional Arabic" w:cs="Traditional Arabic"/>
          <w:rtl/>
        </w:rPr>
        <w:t>«</w:t>
      </w:r>
      <w:r w:rsidRPr="00B12EB5">
        <w:rPr>
          <w:rFonts w:hint="cs"/>
          <w:rtl/>
        </w:rPr>
        <w:t>مت</w:t>
      </w:r>
      <w:r w:rsidR="00B9269E">
        <w:rPr>
          <w:rFonts w:hint="cs"/>
          <w:rtl/>
        </w:rPr>
        <w:t>ی</w:t>
      </w:r>
      <w:r w:rsidRPr="00B12EB5">
        <w:rPr>
          <w:rFonts w:ascii="Traditional Arabic" w:hAnsi="Traditional Arabic" w:cs="Traditional Arabic"/>
          <w:rtl/>
        </w:rPr>
        <w:t>»</w:t>
      </w:r>
      <w:r w:rsidRPr="00B12EB5">
        <w:rPr>
          <w:rFonts w:hint="cs"/>
          <w:rtl/>
        </w:rPr>
        <w:t xml:space="preserve"> حوار</w:t>
      </w:r>
      <w:r w:rsidR="00B9269E">
        <w:rPr>
          <w:rFonts w:hint="cs"/>
          <w:rtl/>
        </w:rPr>
        <w:t>ی</w:t>
      </w:r>
      <w:r w:rsidRPr="00B12EB5">
        <w:rPr>
          <w:rFonts w:hint="cs"/>
          <w:rtl/>
        </w:rPr>
        <w:t xml:space="preserve"> </w:t>
      </w:r>
      <w:r w:rsidR="00B9269E">
        <w:rPr>
          <w:rFonts w:hint="cs"/>
          <w:rtl/>
        </w:rPr>
        <w:t>ی</w:t>
      </w:r>
      <w:r w:rsidRPr="00B12EB5">
        <w:rPr>
          <w:rFonts w:hint="cs"/>
          <w:rtl/>
        </w:rPr>
        <w:t>ک تن از شاگردان دوازده گانه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نوشته است. او قبلاً مأمور گمرک و مستخدم ادارۀ مال</w:t>
      </w:r>
      <w:r w:rsidR="00B9269E">
        <w:rPr>
          <w:rFonts w:hint="cs"/>
          <w:rtl/>
        </w:rPr>
        <w:t>ی</w:t>
      </w:r>
      <w:r w:rsidRPr="00B12EB5">
        <w:rPr>
          <w:rFonts w:hint="cs"/>
          <w:rtl/>
        </w:rPr>
        <w:t>ات نمک بود، به دعوت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لب</w:t>
      </w:r>
      <w:r w:rsidR="00B9269E">
        <w:rPr>
          <w:rFonts w:hint="cs"/>
          <w:rtl/>
        </w:rPr>
        <w:t>ی</w:t>
      </w:r>
      <w:r w:rsidRPr="00B12EB5">
        <w:rPr>
          <w:rFonts w:hint="cs"/>
          <w:rtl/>
        </w:rPr>
        <w:t>ک گفت، و بعد ازآن مشغول انجام امور دعوت گرد</w:t>
      </w:r>
      <w:r w:rsidR="00B9269E">
        <w:rPr>
          <w:rFonts w:hint="cs"/>
          <w:rtl/>
        </w:rPr>
        <w:t>ی</w:t>
      </w:r>
      <w:r w:rsidRPr="00B12EB5">
        <w:rPr>
          <w:rFonts w:hint="cs"/>
          <w:rtl/>
        </w:rPr>
        <w:t>د تا آنکه در سال 70 م</w:t>
      </w:r>
      <w:r w:rsidR="00B9269E">
        <w:rPr>
          <w:rFonts w:hint="cs"/>
          <w:rtl/>
        </w:rPr>
        <w:t>ی</w:t>
      </w:r>
      <w:r w:rsidRPr="00B12EB5">
        <w:rPr>
          <w:rFonts w:hint="cs"/>
          <w:rtl/>
        </w:rPr>
        <w:t>لاد</w:t>
      </w:r>
      <w:r w:rsidR="00B9269E">
        <w:rPr>
          <w:rFonts w:hint="cs"/>
          <w:rtl/>
        </w:rPr>
        <w:t>ی</w:t>
      </w:r>
      <w:r w:rsidRPr="00B12EB5">
        <w:rPr>
          <w:rFonts w:hint="cs"/>
          <w:rtl/>
        </w:rPr>
        <w:t xml:space="preserve"> در اثر لت وکوب </w:t>
      </w:r>
      <w:r w:rsidR="00B9269E">
        <w:rPr>
          <w:rFonts w:hint="cs"/>
          <w:rtl/>
        </w:rPr>
        <w:t>ی</w:t>
      </w:r>
      <w:r w:rsidRPr="00B12EB5">
        <w:rPr>
          <w:rFonts w:hint="cs"/>
          <w:rtl/>
        </w:rPr>
        <w:t>ک</w:t>
      </w:r>
      <w:r w:rsidR="00B9269E">
        <w:rPr>
          <w:rFonts w:hint="cs"/>
          <w:rtl/>
        </w:rPr>
        <w:t>ی</w:t>
      </w:r>
      <w:r w:rsidRPr="00B12EB5">
        <w:rPr>
          <w:rFonts w:hint="cs"/>
          <w:rtl/>
        </w:rPr>
        <w:t xml:space="preserve"> از دربار</w:t>
      </w:r>
      <w:r w:rsidR="00B9269E">
        <w:rPr>
          <w:rFonts w:hint="cs"/>
          <w:rtl/>
        </w:rPr>
        <w:t>ی</w:t>
      </w:r>
      <w:r w:rsidRPr="00B12EB5">
        <w:rPr>
          <w:rFonts w:hint="cs"/>
          <w:rtl/>
        </w:rPr>
        <w:t>ان پادشاه حبشه در گذشت.</w:t>
      </w:r>
    </w:p>
    <w:p w:rsidR="0079021F" w:rsidRPr="00B12EB5" w:rsidRDefault="0079021F" w:rsidP="008F7591">
      <w:pPr>
        <w:pStyle w:val="a2"/>
        <w:rPr>
          <w:sz w:val="30"/>
          <w:rtl/>
        </w:rPr>
      </w:pPr>
      <w:bookmarkStart w:id="75" w:name="_Toc295527483"/>
      <w:bookmarkStart w:id="76" w:name="_Toc424207136"/>
      <w:r w:rsidRPr="00B12EB5">
        <w:rPr>
          <w:rFonts w:hint="cs"/>
          <w:rtl/>
        </w:rPr>
        <w:t>تار</w:t>
      </w:r>
      <w:r w:rsidR="00B9269E">
        <w:rPr>
          <w:rFonts w:hint="cs"/>
          <w:rtl/>
        </w:rPr>
        <w:t>ی</w:t>
      </w:r>
      <w:r w:rsidRPr="00B12EB5">
        <w:rPr>
          <w:rFonts w:hint="cs"/>
          <w:rtl/>
        </w:rPr>
        <w:t>خ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w:t>
      </w:r>
      <w:bookmarkEnd w:id="75"/>
      <w:bookmarkEnd w:id="76"/>
    </w:p>
    <w:p w:rsidR="0079021F" w:rsidRPr="00B12EB5" w:rsidRDefault="0079021F" w:rsidP="00687DB3">
      <w:pPr>
        <w:pStyle w:val="a3"/>
        <w:rPr>
          <w:rtl/>
        </w:rPr>
      </w:pPr>
      <w:r w:rsidRPr="00B12EB5">
        <w:rPr>
          <w:rFonts w:hint="cs"/>
          <w:rtl/>
        </w:rPr>
        <w:t>شارحان ترجمه جهان</w:t>
      </w:r>
      <w:r w:rsidR="00B9269E">
        <w:rPr>
          <w:rFonts w:hint="cs"/>
          <w:rtl/>
        </w:rPr>
        <w:t>ی</w:t>
      </w:r>
      <w:r w:rsidRPr="00B12EB5">
        <w:rPr>
          <w:rFonts w:hint="cs"/>
          <w:rtl/>
        </w:rPr>
        <w:t xml:space="preserve"> کتاب مقدس تار</w:t>
      </w:r>
      <w:r w:rsidR="00B9269E">
        <w:rPr>
          <w:rFonts w:hint="cs"/>
          <w:rtl/>
        </w:rPr>
        <w:t>ی</w:t>
      </w:r>
      <w:r w:rsidRPr="00B12EB5">
        <w:rPr>
          <w:rFonts w:hint="cs"/>
          <w:rtl/>
        </w:rPr>
        <w:t>خ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 را درم</w:t>
      </w:r>
      <w:r w:rsidR="00B9269E">
        <w:rPr>
          <w:rFonts w:hint="cs"/>
          <w:rtl/>
        </w:rPr>
        <w:t>ی</w:t>
      </w:r>
      <w:r w:rsidRPr="00B12EB5">
        <w:rPr>
          <w:rFonts w:hint="cs"/>
          <w:rtl/>
        </w:rPr>
        <w:t xml:space="preserve">ان </w:t>
      </w:r>
      <w:r w:rsidR="004B132C">
        <w:rPr>
          <w:rFonts w:cs="B Zar" w:hint="cs"/>
          <w:rtl/>
        </w:rPr>
        <w:t>سال‌ها</w:t>
      </w:r>
      <w:r w:rsidR="00B9269E">
        <w:rPr>
          <w:rFonts w:hint="cs"/>
          <w:rtl/>
        </w:rPr>
        <w:t>ی</w:t>
      </w:r>
      <w:r w:rsidRPr="00B12EB5">
        <w:rPr>
          <w:rFonts w:hint="cs"/>
          <w:rtl/>
        </w:rPr>
        <w:t xml:space="preserve"> 80-90 م</w:t>
      </w:r>
      <w:r w:rsidR="00B9269E">
        <w:rPr>
          <w:rFonts w:hint="cs"/>
          <w:rtl/>
        </w:rPr>
        <w:t>ی</w:t>
      </w:r>
      <w:r w:rsidRPr="00B12EB5">
        <w:rPr>
          <w:rFonts w:hint="cs"/>
          <w:rtl/>
        </w:rPr>
        <w:t>لاد</w:t>
      </w:r>
      <w:r w:rsidR="00B9269E">
        <w:rPr>
          <w:rFonts w:hint="cs"/>
          <w:rtl/>
        </w:rPr>
        <w:t>ی</w:t>
      </w:r>
      <w:r w:rsidRPr="00B12EB5">
        <w:rPr>
          <w:rFonts w:hint="cs"/>
          <w:rtl/>
        </w:rPr>
        <w:t xml:space="preserve"> قلمداد </w:t>
      </w:r>
      <w:r w:rsidR="00B12EB5">
        <w:rPr>
          <w:rFonts w:hint="cs"/>
          <w:rtl/>
        </w:rPr>
        <w:t>نموده‌اند</w:t>
      </w:r>
      <w:r w:rsidRPr="00B12EB5">
        <w:rPr>
          <w:rFonts w:hint="cs"/>
          <w:rtl/>
        </w:rPr>
        <w:t xml:space="preserve"> و افزوده اندکه: </w:t>
      </w:r>
      <w:r w:rsidRPr="00B12EB5">
        <w:rPr>
          <w:rFonts w:ascii="Traditional Arabic" w:hAnsi="Traditional Arabic" w:cs="Traditional Arabic"/>
          <w:rtl/>
        </w:rPr>
        <w:t>«</w:t>
      </w:r>
      <w:r w:rsidRPr="00B12EB5">
        <w:rPr>
          <w:rFonts w:hint="cs"/>
          <w:rtl/>
        </w:rPr>
        <w:t>نم</w:t>
      </w:r>
      <w:r w:rsidR="00B9269E">
        <w:rPr>
          <w:rFonts w:hint="cs"/>
          <w:rtl/>
        </w:rPr>
        <w:t>ی</w:t>
      </w:r>
      <w:r w:rsidRPr="00B12EB5">
        <w:rPr>
          <w:rFonts w:hint="cs"/>
          <w:rtl/>
        </w:rPr>
        <w:t>توان در ا</w:t>
      </w:r>
      <w:r w:rsidR="00B9269E">
        <w:rPr>
          <w:rFonts w:hint="cs"/>
          <w:rtl/>
        </w:rPr>
        <w:t>ی</w:t>
      </w:r>
      <w:r w:rsidRPr="00B12EB5">
        <w:rPr>
          <w:rFonts w:hint="cs"/>
          <w:rtl/>
        </w:rPr>
        <w:t xml:space="preserve">ن خصوص به </w:t>
      </w:r>
      <w:r w:rsidR="00B9269E">
        <w:rPr>
          <w:rFonts w:hint="cs"/>
          <w:rtl/>
        </w:rPr>
        <w:t>ی</w:t>
      </w:r>
      <w:r w:rsidRPr="00B12EB5">
        <w:rPr>
          <w:rFonts w:hint="cs"/>
          <w:rtl/>
        </w:rPr>
        <w:t>ق</w:t>
      </w:r>
      <w:r w:rsidR="00B9269E">
        <w:rPr>
          <w:rFonts w:hint="cs"/>
          <w:rtl/>
        </w:rPr>
        <w:t>ی</w:t>
      </w:r>
      <w:r w:rsidRPr="00B12EB5">
        <w:rPr>
          <w:rFonts w:hint="cs"/>
          <w:rtl/>
        </w:rPr>
        <w:t xml:space="preserve">ن کامل دست </w:t>
      </w:r>
      <w:r w:rsidR="00B9269E">
        <w:rPr>
          <w:rFonts w:hint="cs"/>
          <w:rtl/>
        </w:rPr>
        <w:t>ی</w:t>
      </w:r>
      <w:r w:rsidRPr="00B12EB5">
        <w:rPr>
          <w:rFonts w:hint="cs"/>
          <w:rtl/>
        </w:rPr>
        <w:t>افت</w:t>
      </w:r>
      <w:r w:rsidRPr="00B12EB5">
        <w:rPr>
          <w:rFonts w:ascii="Traditional Arabic" w:hAnsi="Traditional Arabic" w:cs="Traditional Arabic"/>
          <w:rtl/>
        </w:rPr>
        <w:t>»</w:t>
      </w:r>
      <w:r w:rsidRPr="00B12EB5">
        <w:rPr>
          <w:rFonts w:hint="cs"/>
          <w:rtl/>
        </w:rPr>
        <w:t xml:space="preserve"> و</w:t>
      </w:r>
      <w:r w:rsidR="00676EEB">
        <w:rPr>
          <w:rFonts w:hint="cs"/>
          <w:rtl/>
        </w:rPr>
        <w:t xml:space="preserve"> آن‌ها </w:t>
      </w:r>
      <w:r w:rsidRPr="00B12EB5">
        <w:rPr>
          <w:rFonts w:hint="cs"/>
          <w:rtl/>
        </w:rPr>
        <w:t>ن</w:t>
      </w:r>
      <w:r w:rsidR="00B9269E">
        <w:rPr>
          <w:rFonts w:hint="cs"/>
          <w:rtl/>
        </w:rPr>
        <w:t>ی</w:t>
      </w:r>
      <w:r w:rsidRPr="00B12EB5">
        <w:rPr>
          <w:rFonts w:hint="cs"/>
          <w:rtl/>
        </w:rPr>
        <w:t>ز ب</w:t>
      </w:r>
      <w:r w:rsidR="00B9269E">
        <w:rPr>
          <w:rFonts w:hint="cs"/>
          <w:rtl/>
        </w:rPr>
        <w:t>ی</w:t>
      </w:r>
      <w:r w:rsidRPr="00B12EB5">
        <w:rPr>
          <w:rFonts w:hint="cs"/>
          <w:rtl/>
        </w:rPr>
        <w:t>ان داشته اند که از طرزگفتار مؤلف انج</w:t>
      </w:r>
      <w:r w:rsidR="00B9269E">
        <w:rPr>
          <w:rFonts w:hint="cs"/>
          <w:rtl/>
        </w:rPr>
        <w:t>ی</w:t>
      </w:r>
      <w:r w:rsidRPr="00B12EB5">
        <w:rPr>
          <w:rFonts w:hint="cs"/>
          <w:rtl/>
        </w:rPr>
        <w:t>ل مت</w:t>
      </w:r>
      <w:r w:rsidR="00B9269E">
        <w:rPr>
          <w:rFonts w:hint="cs"/>
          <w:rtl/>
        </w:rPr>
        <w:t>ی</w:t>
      </w:r>
      <w:r w:rsidRPr="00B12EB5">
        <w:rPr>
          <w:rFonts w:hint="cs"/>
          <w:rtl/>
        </w:rPr>
        <w:t xml:space="preserve"> ظاهر </w:t>
      </w:r>
      <w:r w:rsidR="00002319">
        <w:rPr>
          <w:rFonts w:hint="cs"/>
          <w:rtl/>
        </w:rPr>
        <w:lastRenderedPageBreak/>
        <w:t>م</w:t>
      </w:r>
      <w:r w:rsidR="00B9269E">
        <w:rPr>
          <w:rFonts w:hint="cs"/>
          <w:rtl/>
        </w:rPr>
        <w:t>ی</w:t>
      </w:r>
      <w:r w:rsidR="00002319">
        <w:rPr>
          <w:rFonts w:hint="cs"/>
          <w:rtl/>
        </w:rPr>
        <w:t>‌شود</w:t>
      </w:r>
      <w:r w:rsidRPr="00B12EB5">
        <w:rPr>
          <w:rFonts w:hint="cs"/>
          <w:rtl/>
        </w:rPr>
        <w:t xml:space="preserve"> که م</w:t>
      </w:r>
      <w:r w:rsidR="00B9269E">
        <w:rPr>
          <w:rFonts w:hint="cs"/>
          <w:rtl/>
        </w:rPr>
        <w:t>ی</w:t>
      </w:r>
      <w:r w:rsidRPr="00B12EB5">
        <w:rPr>
          <w:rFonts w:hint="cs"/>
          <w:rtl/>
        </w:rPr>
        <w:t>ان مت</w:t>
      </w:r>
      <w:r w:rsidR="00B9269E">
        <w:rPr>
          <w:rFonts w:hint="cs"/>
          <w:rtl/>
        </w:rPr>
        <w:t>ی</w:t>
      </w:r>
      <w:r w:rsidRPr="00B12EB5">
        <w:rPr>
          <w:rFonts w:hint="cs"/>
          <w:rtl/>
        </w:rPr>
        <w:t xml:space="preserve"> حوار</w:t>
      </w:r>
      <w:r w:rsidR="00B9269E">
        <w:rPr>
          <w:rFonts w:hint="cs"/>
          <w:rtl/>
        </w:rPr>
        <w:t>ی</w:t>
      </w:r>
      <w:r w:rsidRPr="00B12EB5">
        <w:rPr>
          <w:rFonts w:hint="cs"/>
          <w:rtl/>
        </w:rPr>
        <w:t xml:space="preserve">، کارمند دفتر </w:t>
      </w:r>
      <w:r w:rsidRPr="00B12EB5">
        <w:rPr>
          <w:rFonts w:ascii="Traditional Arabic" w:hAnsi="Traditional Arabic" w:cs="Traditional Arabic"/>
          <w:rtl/>
        </w:rPr>
        <w:t>«</w:t>
      </w:r>
      <w:r w:rsidRPr="00B12EB5">
        <w:rPr>
          <w:rFonts w:hint="cs"/>
          <w:rtl/>
        </w:rPr>
        <w:t>کفر ناحوم</w:t>
      </w:r>
      <w:r w:rsidRPr="00B12EB5">
        <w:rPr>
          <w:rFonts w:ascii="Traditional Arabic" w:hAnsi="Traditional Arabic" w:cs="Traditional Arabic"/>
          <w:rtl/>
        </w:rPr>
        <w:t>»</w:t>
      </w:r>
      <w:r w:rsidRPr="00B12EB5">
        <w:rPr>
          <w:rFonts w:hint="cs"/>
          <w:rtl/>
        </w:rPr>
        <w:t xml:space="preserve"> که مرقس و لوقا او را </w:t>
      </w:r>
      <w:r w:rsidRPr="00B12EB5">
        <w:rPr>
          <w:rFonts w:ascii="Traditional Arabic" w:hAnsi="Traditional Arabic" w:cs="Traditional Arabic"/>
          <w:rtl/>
        </w:rPr>
        <w:t>«</w:t>
      </w:r>
      <w:r w:rsidRPr="00B12EB5">
        <w:rPr>
          <w:rFonts w:hint="cs"/>
          <w:rtl/>
        </w:rPr>
        <w:t>لو</w:t>
      </w:r>
      <w:r w:rsidR="00B9269E">
        <w:rPr>
          <w:rFonts w:hint="cs"/>
          <w:rtl/>
        </w:rPr>
        <w:t>ی</w:t>
      </w:r>
      <w:r w:rsidRPr="00B12EB5">
        <w:rPr>
          <w:rFonts w:ascii="Traditional Arabic" w:hAnsi="Traditional Arabic" w:cs="Traditional Arabic"/>
          <w:rtl/>
        </w:rPr>
        <w:t>»</w:t>
      </w:r>
      <w:r w:rsidRPr="00B12EB5">
        <w:rPr>
          <w:rFonts w:hint="cs"/>
          <w:rtl/>
        </w:rPr>
        <w:t xml:space="preserve"> م</w:t>
      </w:r>
      <w:r w:rsidR="00B9269E">
        <w:rPr>
          <w:rFonts w:hint="cs"/>
          <w:rtl/>
        </w:rPr>
        <w:t>ی</w:t>
      </w:r>
      <w:r w:rsidRPr="00B12EB5">
        <w:rPr>
          <w:rFonts w:hint="cs"/>
          <w:rtl/>
        </w:rPr>
        <w:t xml:space="preserve"> نامند و </w:t>
      </w:r>
      <w:r w:rsidR="00B9269E">
        <w:rPr>
          <w:rFonts w:hint="cs"/>
          <w:rtl/>
        </w:rPr>
        <w:t>ی</w:t>
      </w:r>
      <w:r w:rsidRPr="00B12EB5">
        <w:rPr>
          <w:rFonts w:hint="cs"/>
          <w:rtl/>
        </w:rPr>
        <w:t>ک</w:t>
      </w:r>
      <w:r w:rsidR="00B9269E">
        <w:rPr>
          <w:rFonts w:hint="cs"/>
          <w:rtl/>
        </w:rPr>
        <w:t>ی</w:t>
      </w:r>
      <w:r w:rsidRPr="00B12EB5">
        <w:rPr>
          <w:rFonts w:hint="cs"/>
          <w:rtl/>
        </w:rPr>
        <w:t xml:space="preserve"> از دوازده تن حوار</w:t>
      </w:r>
      <w:r w:rsidR="00B9269E">
        <w:rPr>
          <w:rFonts w:hint="cs"/>
          <w:rtl/>
        </w:rPr>
        <w:t>ی</w:t>
      </w:r>
      <w:r w:rsidRPr="00B12EB5">
        <w:rPr>
          <w:rFonts w:hint="cs"/>
          <w:rtl/>
        </w:rPr>
        <w:t xml:space="preserve"> است، و مؤلف انج</w:t>
      </w:r>
      <w:r w:rsidR="00B9269E">
        <w:rPr>
          <w:rFonts w:hint="cs"/>
          <w:rtl/>
        </w:rPr>
        <w:t>ی</w:t>
      </w:r>
      <w:r w:rsidRPr="00B12EB5">
        <w:rPr>
          <w:rFonts w:hint="cs"/>
          <w:rtl/>
        </w:rPr>
        <w:t>ل مت</w:t>
      </w:r>
      <w:r w:rsidR="00B9269E">
        <w:rPr>
          <w:rFonts w:hint="cs"/>
          <w:rtl/>
        </w:rPr>
        <w:t>ی</w:t>
      </w:r>
      <w:r w:rsidRPr="00B12EB5">
        <w:rPr>
          <w:rFonts w:hint="cs"/>
          <w:rtl/>
        </w:rPr>
        <w:t xml:space="preserve"> خ</w:t>
      </w:r>
      <w:r w:rsidR="00B9269E">
        <w:rPr>
          <w:rFonts w:hint="cs"/>
          <w:rtl/>
        </w:rPr>
        <w:t>ی</w:t>
      </w:r>
      <w:r w:rsidRPr="00B12EB5">
        <w:rPr>
          <w:rFonts w:hint="cs"/>
          <w:rtl/>
        </w:rPr>
        <w:t>ل</w:t>
      </w:r>
      <w:r w:rsidR="00B9269E">
        <w:rPr>
          <w:rFonts w:hint="cs"/>
          <w:rtl/>
        </w:rPr>
        <w:t>ی</w:t>
      </w:r>
      <w:r w:rsidRPr="00B12EB5">
        <w:rPr>
          <w:rFonts w:hint="cs"/>
          <w:rtl/>
        </w:rPr>
        <w:t xml:space="preserve"> فاصله وجود دارد</w:t>
      </w:r>
      <w:r w:rsidRPr="00BB216E">
        <w:rPr>
          <w:rFonts w:hint="cs"/>
          <w:vertAlign w:val="superscript"/>
          <w:rtl/>
        </w:rPr>
        <w:t>(</w:t>
      </w:r>
      <w:r w:rsidRPr="00BB216E">
        <w:rPr>
          <w:rStyle w:val="FootnoteReference"/>
          <w:rtl/>
        </w:rPr>
        <w:footnoteReference w:id="25"/>
      </w:r>
      <w:r w:rsidRPr="00BB216E">
        <w:rPr>
          <w:rFonts w:hint="cs"/>
          <w:vertAlign w:val="superscript"/>
          <w:rtl/>
        </w:rPr>
        <w:t>)</w:t>
      </w:r>
      <w:r w:rsidRPr="00B12EB5">
        <w:rPr>
          <w:rFonts w:hint="cs"/>
          <w:rtl/>
        </w:rPr>
        <w:t>.</w:t>
      </w:r>
    </w:p>
    <w:p w:rsidR="0079021F" w:rsidRPr="00687DB3" w:rsidRDefault="0079021F" w:rsidP="00687DB3">
      <w:pPr>
        <w:pStyle w:val="a3"/>
        <w:rPr>
          <w:rtl/>
        </w:rPr>
      </w:pPr>
      <w:r w:rsidRPr="00687DB3">
        <w:rPr>
          <w:rFonts w:hint="cs"/>
          <w:rtl/>
        </w:rPr>
        <w:t>از توض</w:t>
      </w:r>
      <w:r w:rsidR="00B9269E">
        <w:rPr>
          <w:rFonts w:hint="cs"/>
          <w:rtl/>
        </w:rPr>
        <w:t>ی</w:t>
      </w:r>
      <w:r w:rsidRPr="00687DB3">
        <w:rPr>
          <w:rFonts w:hint="cs"/>
          <w:rtl/>
        </w:rPr>
        <w:t>حات شارحان ترجمه جهان</w:t>
      </w:r>
      <w:r w:rsidR="00B9269E">
        <w:rPr>
          <w:rFonts w:hint="cs"/>
          <w:rtl/>
        </w:rPr>
        <w:t>ی</w:t>
      </w:r>
      <w:r w:rsidRPr="00687DB3">
        <w:rPr>
          <w:rFonts w:hint="cs"/>
          <w:rtl/>
        </w:rPr>
        <w:t xml:space="preserve"> کتاب مقدس-که خود مسح</w:t>
      </w:r>
      <w:r w:rsidR="00B9269E">
        <w:rPr>
          <w:rFonts w:hint="cs"/>
          <w:rtl/>
        </w:rPr>
        <w:t>یی</w:t>
      </w:r>
      <w:r w:rsidRPr="00687DB3">
        <w:rPr>
          <w:rFonts w:hint="cs"/>
          <w:rtl/>
        </w:rPr>
        <w:t xml:space="preserve"> اند- دو امر بخوب</w:t>
      </w:r>
      <w:r w:rsidR="00B9269E">
        <w:rPr>
          <w:rFonts w:hint="cs"/>
          <w:rtl/>
        </w:rPr>
        <w:t>ی</w:t>
      </w:r>
      <w:r w:rsidRPr="00687DB3">
        <w:rPr>
          <w:rFonts w:hint="cs"/>
          <w:rtl/>
        </w:rPr>
        <w:t xml:space="preserve"> ظاهر </w:t>
      </w:r>
      <w:r w:rsidR="00002319" w:rsidRPr="00687DB3">
        <w:rPr>
          <w:rFonts w:hint="cs"/>
          <w:rtl/>
        </w:rPr>
        <w:t>م</w:t>
      </w:r>
      <w:r w:rsidR="00B9269E">
        <w:rPr>
          <w:rFonts w:hint="cs"/>
          <w:rtl/>
        </w:rPr>
        <w:t>ی</w:t>
      </w:r>
      <w:r w:rsidR="00002319" w:rsidRPr="00687DB3">
        <w:rPr>
          <w:rFonts w:hint="cs"/>
          <w:rtl/>
        </w:rPr>
        <w:t>‌شود</w:t>
      </w:r>
      <w:r w:rsidRPr="00687DB3">
        <w:rPr>
          <w:rFonts w:hint="cs"/>
          <w:rtl/>
        </w:rPr>
        <w:t>:</w:t>
      </w:r>
    </w:p>
    <w:p w:rsidR="0079021F" w:rsidRPr="00687DB3" w:rsidRDefault="0079021F" w:rsidP="007329AF">
      <w:pPr>
        <w:pStyle w:val="a3"/>
        <w:numPr>
          <w:ilvl w:val="0"/>
          <w:numId w:val="23"/>
        </w:numPr>
        <w:ind w:left="641" w:hanging="357"/>
        <w:rPr>
          <w:rtl/>
        </w:rPr>
      </w:pPr>
      <w:r w:rsidRPr="00687DB3">
        <w:rPr>
          <w:rFonts w:hint="cs"/>
          <w:rtl/>
        </w:rPr>
        <w:t>تردد ا</w:t>
      </w:r>
      <w:r w:rsidR="00B9269E">
        <w:rPr>
          <w:rFonts w:hint="cs"/>
          <w:rtl/>
        </w:rPr>
        <w:t>ی</w:t>
      </w:r>
      <w:r w:rsidRPr="00687DB3">
        <w:rPr>
          <w:rFonts w:hint="cs"/>
          <w:rtl/>
        </w:rPr>
        <w:t>شان دربارۀ ا</w:t>
      </w:r>
      <w:r w:rsidR="00B9269E">
        <w:rPr>
          <w:rFonts w:hint="cs"/>
          <w:rtl/>
        </w:rPr>
        <w:t>ی</w:t>
      </w:r>
      <w:r w:rsidRPr="00687DB3">
        <w:rPr>
          <w:rFonts w:hint="cs"/>
          <w:rtl/>
        </w:rPr>
        <w:t>نکه مؤلف آ</w:t>
      </w:r>
      <w:r w:rsidR="00B9269E">
        <w:rPr>
          <w:rFonts w:hint="cs"/>
          <w:rtl/>
        </w:rPr>
        <w:t>ی</w:t>
      </w:r>
      <w:r w:rsidRPr="00687DB3">
        <w:rPr>
          <w:rFonts w:hint="cs"/>
          <w:rtl/>
        </w:rPr>
        <w:t>ا همان مت</w:t>
      </w:r>
      <w:r w:rsidR="00B9269E">
        <w:rPr>
          <w:rFonts w:hint="cs"/>
          <w:rtl/>
        </w:rPr>
        <w:t>ی</w:t>
      </w:r>
      <w:r w:rsidRPr="00687DB3">
        <w:rPr>
          <w:rFonts w:hint="cs"/>
          <w:rtl/>
        </w:rPr>
        <w:t xml:space="preserve"> حوار</w:t>
      </w:r>
      <w:r w:rsidR="00B9269E">
        <w:rPr>
          <w:rFonts w:hint="cs"/>
          <w:rtl/>
        </w:rPr>
        <w:t>ی</w:t>
      </w:r>
      <w:r w:rsidRPr="00687DB3">
        <w:rPr>
          <w:rFonts w:hint="cs"/>
          <w:rtl/>
        </w:rPr>
        <w:t xml:space="preserve"> است و </w:t>
      </w:r>
      <w:r w:rsidR="00B9269E">
        <w:rPr>
          <w:rFonts w:hint="cs"/>
          <w:rtl/>
        </w:rPr>
        <w:t>ی</w:t>
      </w:r>
      <w:r w:rsidRPr="00687DB3">
        <w:rPr>
          <w:rFonts w:hint="cs"/>
          <w:rtl/>
        </w:rPr>
        <w:t>ا شخص د</w:t>
      </w:r>
      <w:r w:rsidR="00B9269E">
        <w:rPr>
          <w:rFonts w:hint="cs"/>
          <w:rtl/>
        </w:rPr>
        <w:t>ی</w:t>
      </w:r>
      <w:r w:rsidRPr="00687DB3">
        <w:rPr>
          <w:rFonts w:hint="cs"/>
          <w:rtl/>
        </w:rPr>
        <w:t>گر که هم نام او بوده است.</w:t>
      </w:r>
    </w:p>
    <w:p w:rsidR="0079021F" w:rsidRPr="00687DB3" w:rsidRDefault="0079021F" w:rsidP="007329AF">
      <w:pPr>
        <w:pStyle w:val="a3"/>
        <w:numPr>
          <w:ilvl w:val="0"/>
          <w:numId w:val="23"/>
        </w:numPr>
        <w:ind w:left="641" w:hanging="357"/>
      </w:pPr>
      <w:r w:rsidRPr="00687DB3">
        <w:rPr>
          <w:rFonts w:hint="cs"/>
          <w:rtl/>
        </w:rPr>
        <w:t>تردد ا</w:t>
      </w:r>
      <w:r w:rsidR="00B9269E">
        <w:rPr>
          <w:rFonts w:hint="cs"/>
          <w:rtl/>
        </w:rPr>
        <w:t>ی</w:t>
      </w:r>
      <w:r w:rsidRPr="00687DB3">
        <w:rPr>
          <w:rFonts w:hint="cs"/>
          <w:rtl/>
        </w:rPr>
        <w:t>شان دربارۀ زمان تأل</w:t>
      </w:r>
      <w:r w:rsidR="00B9269E">
        <w:rPr>
          <w:rFonts w:hint="cs"/>
          <w:rtl/>
        </w:rPr>
        <w:t>ی</w:t>
      </w:r>
      <w:r w:rsidRPr="00687DB3">
        <w:rPr>
          <w:rFonts w:hint="cs"/>
          <w:rtl/>
        </w:rPr>
        <w:t>ف ا</w:t>
      </w:r>
      <w:r w:rsidR="00B9269E">
        <w:rPr>
          <w:rFonts w:hint="cs"/>
          <w:rtl/>
        </w:rPr>
        <w:t>ی</w:t>
      </w:r>
      <w:r w:rsidRPr="00687DB3">
        <w:rPr>
          <w:rFonts w:hint="cs"/>
          <w:rtl/>
        </w:rPr>
        <w:t>ن کتاب (انج</w:t>
      </w:r>
      <w:r w:rsidR="00B9269E">
        <w:rPr>
          <w:rFonts w:hint="cs"/>
          <w:rtl/>
        </w:rPr>
        <w:t>ی</w:t>
      </w:r>
      <w:r w:rsidRPr="00687DB3">
        <w:rPr>
          <w:rFonts w:hint="cs"/>
          <w:rtl/>
        </w:rPr>
        <w:t>ل مت</w:t>
      </w:r>
      <w:r w:rsidR="00B9269E">
        <w:rPr>
          <w:rFonts w:hint="cs"/>
          <w:rtl/>
        </w:rPr>
        <w:t>ی</w:t>
      </w:r>
      <w:r w:rsidRPr="00687DB3">
        <w:rPr>
          <w:rFonts w:hint="cs"/>
          <w:rtl/>
        </w:rPr>
        <w:t>).</w:t>
      </w:r>
    </w:p>
    <w:p w:rsidR="0079021F" w:rsidRPr="00B12EB5" w:rsidRDefault="0079021F" w:rsidP="008F7591">
      <w:pPr>
        <w:pStyle w:val="a2"/>
        <w:rPr>
          <w:sz w:val="30"/>
          <w:rtl/>
        </w:rPr>
      </w:pPr>
      <w:bookmarkStart w:id="77" w:name="_Toc295527484"/>
      <w:bookmarkStart w:id="78" w:name="_Toc424207137"/>
      <w:r w:rsidRPr="00B12EB5">
        <w:rPr>
          <w:rFonts w:hint="cs"/>
          <w:rtl/>
        </w:rPr>
        <w:t>لغت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w:t>
      </w:r>
      <w:bookmarkEnd w:id="77"/>
      <w:bookmarkEnd w:id="78"/>
    </w:p>
    <w:p w:rsidR="0079021F" w:rsidRPr="00B12EB5" w:rsidRDefault="0079021F" w:rsidP="00687DB3">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همگ</w:t>
      </w:r>
      <w:r w:rsidR="00B9269E">
        <w:rPr>
          <w:rFonts w:hint="cs"/>
          <w:rtl/>
        </w:rPr>
        <w:t>ی</w:t>
      </w:r>
      <w:r w:rsidRPr="00B12EB5">
        <w:rPr>
          <w:rFonts w:hint="cs"/>
          <w:rtl/>
        </w:rPr>
        <w:t xml:space="preserve"> بر ا</w:t>
      </w:r>
      <w:r w:rsidR="00B9269E">
        <w:rPr>
          <w:rFonts w:hint="cs"/>
          <w:rtl/>
        </w:rPr>
        <w:t>ی</w:t>
      </w:r>
      <w:r w:rsidRPr="00B12EB5">
        <w:rPr>
          <w:rFonts w:hint="cs"/>
          <w:rtl/>
        </w:rPr>
        <w:t>ن اتفاق دارند که مت</w:t>
      </w:r>
      <w:r w:rsidR="00B9269E">
        <w:rPr>
          <w:rFonts w:hint="cs"/>
          <w:rtl/>
        </w:rPr>
        <w:t>ی</w:t>
      </w:r>
      <w:r w:rsidRPr="00B12EB5">
        <w:rPr>
          <w:rFonts w:hint="cs"/>
          <w:rtl/>
        </w:rPr>
        <w:t xml:space="preserve"> انج</w:t>
      </w:r>
      <w:r w:rsidR="00B9269E">
        <w:rPr>
          <w:rFonts w:hint="cs"/>
          <w:rtl/>
        </w:rPr>
        <w:t>ی</w:t>
      </w:r>
      <w:r w:rsidRPr="00B12EB5">
        <w:rPr>
          <w:rFonts w:hint="cs"/>
          <w:rtl/>
        </w:rPr>
        <w:t>ل خود را به زبان عبران</w:t>
      </w:r>
      <w:r w:rsidR="00B9269E">
        <w:rPr>
          <w:rFonts w:hint="cs"/>
          <w:rtl/>
        </w:rPr>
        <w:t>ی</w:t>
      </w:r>
      <w:r w:rsidRPr="00B12EB5">
        <w:rPr>
          <w:rFonts w:hint="cs"/>
          <w:rtl/>
        </w:rPr>
        <w:t xml:space="preserve"> و </w:t>
      </w:r>
      <w:r w:rsidR="00B9269E">
        <w:rPr>
          <w:rFonts w:hint="cs"/>
          <w:rtl/>
        </w:rPr>
        <w:t>ی</w:t>
      </w:r>
      <w:r w:rsidRPr="00B12EB5">
        <w:rPr>
          <w:rFonts w:hint="cs"/>
          <w:rtl/>
        </w:rPr>
        <w:t>ا سر</w:t>
      </w:r>
      <w:r w:rsidR="00B9269E">
        <w:rPr>
          <w:rFonts w:hint="cs"/>
          <w:rtl/>
        </w:rPr>
        <w:t>ی</w:t>
      </w:r>
      <w:r w:rsidRPr="00B12EB5">
        <w:rPr>
          <w:rFonts w:hint="cs"/>
          <w:rtl/>
        </w:rPr>
        <w:t>ان</w:t>
      </w:r>
      <w:r w:rsidR="00B9269E">
        <w:rPr>
          <w:rFonts w:hint="cs"/>
          <w:rtl/>
        </w:rPr>
        <w:t>ی</w:t>
      </w:r>
      <w:r w:rsidRPr="00B12EB5">
        <w:rPr>
          <w:rFonts w:hint="cs"/>
          <w:rtl/>
        </w:rPr>
        <w:t xml:space="preserve"> نگاشته است، چون او م</w:t>
      </w:r>
      <w:r w:rsidR="00B9269E">
        <w:rPr>
          <w:rFonts w:hint="cs"/>
          <w:rtl/>
        </w:rPr>
        <w:t>ی</w:t>
      </w:r>
      <w:r w:rsidRPr="00B12EB5">
        <w:rPr>
          <w:rFonts w:hint="cs"/>
          <w:rtl/>
        </w:rPr>
        <w:t xml:space="preserve">خواسته که </w:t>
      </w:r>
      <w:r w:rsidR="00B9269E">
        <w:rPr>
          <w:rFonts w:hint="cs"/>
          <w:rtl/>
        </w:rPr>
        <w:t>ی</w:t>
      </w:r>
      <w:r w:rsidRPr="00B12EB5">
        <w:rPr>
          <w:rFonts w:hint="cs"/>
          <w:rtl/>
        </w:rPr>
        <w:t>هود</w:t>
      </w:r>
      <w:r w:rsidR="00B9269E">
        <w:rPr>
          <w:rFonts w:hint="cs"/>
          <w:rtl/>
        </w:rPr>
        <w:t>ی</w:t>
      </w:r>
      <w:r w:rsidRPr="00B12EB5">
        <w:rPr>
          <w:rFonts w:hint="cs"/>
          <w:rtl/>
        </w:rPr>
        <w:t>ان عبران</w:t>
      </w:r>
      <w:r w:rsidR="00B9269E">
        <w:rPr>
          <w:rFonts w:hint="cs"/>
          <w:rtl/>
        </w:rPr>
        <w:t>ی</w:t>
      </w:r>
      <w:r w:rsidRPr="00B12EB5">
        <w:rPr>
          <w:rFonts w:hint="cs"/>
          <w:rtl/>
        </w:rPr>
        <w:t xml:space="preserve"> زبان را به مس</w:t>
      </w:r>
      <w:r w:rsidR="00B9269E">
        <w:rPr>
          <w:rFonts w:hint="cs"/>
          <w:rtl/>
        </w:rPr>
        <w:t>ی</w:t>
      </w:r>
      <w:r w:rsidRPr="00B12EB5">
        <w:rPr>
          <w:rFonts w:hint="cs"/>
          <w:rtl/>
        </w:rPr>
        <w:t>ح</w:t>
      </w:r>
      <w:r w:rsidR="00B9269E">
        <w:rPr>
          <w:rFonts w:hint="cs"/>
          <w:rtl/>
        </w:rPr>
        <w:t>ی</w:t>
      </w:r>
      <w:r w:rsidRPr="00B12EB5">
        <w:rPr>
          <w:rFonts w:hint="cs"/>
          <w:rtl/>
        </w:rPr>
        <w:t>ت دعوت بدهد، اما نسخه ا</w:t>
      </w:r>
      <w:r w:rsidR="00B9269E">
        <w:rPr>
          <w:rFonts w:hint="cs"/>
          <w:rtl/>
        </w:rPr>
        <w:t>ی</w:t>
      </w:r>
      <w:r w:rsidRPr="00B12EB5">
        <w:rPr>
          <w:rFonts w:hint="cs"/>
          <w:rtl/>
        </w:rPr>
        <w:t xml:space="preserve"> راکه مت</w:t>
      </w:r>
      <w:r w:rsidR="00B9269E">
        <w:rPr>
          <w:rFonts w:hint="cs"/>
          <w:rtl/>
        </w:rPr>
        <w:t>ی</w:t>
      </w:r>
      <w:r w:rsidRPr="00B12EB5">
        <w:rPr>
          <w:rFonts w:hint="cs"/>
          <w:rtl/>
        </w:rPr>
        <w:t xml:space="preserve"> بزبان عبران</w:t>
      </w:r>
      <w:r w:rsidR="00B9269E">
        <w:rPr>
          <w:rFonts w:hint="cs"/>
          <w:rtl/>
        </w:rPr>
        <w:t>ی</w:t>
      </w:r>
      <w:r w:rsidRPr="00B12EB5">
        <w:rPr>
          <w:rFonts w:hint="cs"/>
          <w:rtl/>
        </w:rPr>
        <w:t xml:space="preserve"> و </w:t>
      </w:r>
      <w:r w:rsidR="00B9269E">
        <w:rPr>
          <w:rFonts w:hint="cs"/>
          <w:rtl/>
        </w:rPr>
        <w:t>ی</w:t>
      </w:r>
      <w:r w:rsidRPr="00B12EB5">
        <w:rPr>
          <w:rFonts w:hint="cs"/>
          <w:rtl/>
        </w:rPr>
        <w:t>ا سر</w:t>
      </w:r>
      <w:r w:rsidR="00B9269E">
        <w:rPr>
          <w:rFonts w:hint="cs"/>
          <w:rtl/>
        </w:rPr>
        <w:t>ی</w:t>
      </w:r>
      <w:r w:rsidRPr="00B12EB5">
        <w:rPr>
          <w:rFonts w:hint="cs"/>
          <w:rtl/>
        </w:rPr>
        <w:t>ان</w:t>
      </w:r>
      <w:r w:rsidR="00B9269E">
        <w:rPr>
          <w:rFonts w:hint="cs"/>
          <w:rtl/>
        </w:rPr>
        <w:t>ی</w:t>
      </w:r>
      <w:r w:rsidRPr="00B12EB5">
        <w:rPr>
          <w:rFonts w:hint="cs"/>
          <w:rtl/>
        </w:rPr>
        <w:t xml:space="preserve"> تأل</w:t>
      </w:r>
      <w:r w:rsidR="00B9269E">
        <w:rPr>
          <w:rFonts w:hint="cs"/>
          <w:rtl/>
        </w:rPr>
        <w:t>ی</w:t>
      </w:r>
      <w:r w:rsidRPr="00B12EB5">
        <w:rPr>
          <w:rFonts w:hint="cs"/>
          <w:rtl/>
        </w:rPr>
        <w:t>ف نموده بود اثر</w:t>
      </w:r>
      <w:r w:rsidR="00B9269E">
        <w:rPr>
          <w:rFonts w:hint="cs"/>
          <w:rtl/>
        </w:rPr>
        <w:t>ی</w:t>
      </w:r>
      <w:r w:rsidRPr="00B12EB5">
        <w:rPr>
          <w:rFonts w:hint="cs"/>
          <w:rtl/>
        </w:rPr>
        <w:t xml:space="preserve"> ازآن موجود ن</w:t>
      </w:r>
      <w:r w:rsidR="00B9269E">
        <w:rPr>
          <w:rFonts w:hint="cs"/>
          <w:rtl/>
        </w:rPr>
        <w:t>ی</w:t>
      </w:r>
      <w:r w:rsidRPr="00B12EB5">
        <w:rPr>
          <w:rFonts w:hint="cs"/>
          <w:rtl/>
        </w:rPr>
        <w:t>ست، و قد</w:t>
      </w:r>
      <w:r w:rsidR="00B9269E">
        <w:rPr>
          <w:rFonts w:hint="cs"/>
          <w:rtl/>
        </w:rPr>
        <w:t>ی</w:t>
      </w:r>
      <w:r w:rsidRPr="00B12EB5">
        <w:rPr>
          <w:rFonts w:hint="cs"/>
          <w:rtl/>
        </w:rPr>
        <w:t>م</w:t>
      </w:r>
      <w:r w:rsidR="00B9269E">
        <w:rPr>
          <w:rFonts w:hint="cs"/>
          <w:rtl/>
        </w:rPr>
        <w:t>ی</w:t>
      </w:r>
      <w:r w:rsidRPr="00B12EB5">
        <w:rPr>
          <w:rFonts w:hint="cs"/>
          <w:rtl/>
        </w:rPr>
        <w:t xml:space="preserve"> تر</w:t>
      </w:r>
      <w:r w:rsidR="00B9269E">
        <w:rPr>
          <w:rFonts w:hint="cs"/>
          <w:rtl/>
        </w:rPr>
        <w:t>ی</w:t>
      </w:r>
      <w:r w:rsidRPr="00B12EB5">
        <w:rPr>
          <w:rFonts w:hint="cs"/>
          <w:rtl/>
        </w:rPr>
        <w:t>ن نسخه ا</w:t>
      </w:r>
      <w:r w:rsidR="00B9269E">
        <w:rPr>
          <w:rFonts w:hint="cs"/>
          <w:rtl/>
        </w:rPr>
        <w:t>ی</w:t>
      </w:r>
      <w:r w:rsidRPr="00B12EB5">
        <w:rPr>
          <w:rFonts w:hint="cs"/>
          <w:rtl/>
        </w:rPr>
        <w:t xml:space="preserve"> ا</w:t>
      </w:r>
      <w:r w:rsidR="00B9269E">
        <w:rPr>
          <w:rFonts w:hint="cs"/>
          <w:rtl/>
        </w:rPr>
        <w:t>ی</w:t>
      </w:r>
      <w:r w:rsidRPr="00B12EB5">
        <w:rPr>
          <w:rFonts w:hint="cs"/>
          <w:rtl/>
        </w:rPr>
        <w:t>ن انج</w:t>
      </w:r>
      <w:r w:rsidR="00B9269E">
        <w:rPr>
          <w:rFonts w:hint="cs"/>
          <w:rtl/>
        </w:rPr>
        <w:t>ی</w:t>
      </w:r>
      <w:r w:rsidRPr="00B12EB5">
        <w:rPr>
          <w:rFonts w:hint="cs"/>
          <w:rtl/>
        </w:rPr>
        <w:t xml:space="preserve">ل به زبان </w:t>
      </w:r>
      <w:r w:rsidR="00B9269E">
        <w:rPr>
          <w:rFonts w:hint="cs"/>
          <w:rtl/>
        </w:rPr>
        <w:t>ی</w:t>
      </w:r>
      <w:r w:rsidRPr="00B12EB5">
        <w:rPr>
          <w:rFonts w:hint="cs"/>
          <w:rtl/>
        </w:rPr>
        <w:t>ونان</w:t>
      </w:r>
      <w:r w:rsidR="00B9269E">
        <w:rPr>
          <w:rFonts w:hint="cs"/>
          <w:rtl/>
        </w:rPr>
        <w:t>ی</w:t>
      </w:r>
      <w:r w:rsidRPr="00B12EB5">
        <w:rPr>
          <w:rFonts w:hint="cs"/>
          <w:rtl/>
        </w:rPr>
        <w:t xml:space="preserve"> د</w:t>
      </w:r>
      <w:r w:rsidR="00B9269E">
        <w:rPr>
          <w:rFonts w:hint="cs"/>
          <w:rtl/>
        </w:rPr>
        <w:t>ی</w:t>
      </w:r>
      <w:r w:rsidRPr="00B12EB5">
        <w:rPr>
          <w:rFonts w:hint="cs"/>
          <w:rtl/>
        </w:rPr>
        <w:t>ده شده است، و در مورد ا</w:t>
      </w:r>
      <w:r w:rsidR="00B9269E">
        <w:rPr>
          <w:rFonts w:hint="cs"/>
          <w:rtl/>
        </w:rPr>
        <w:t>ی</w:t>
      </w:r>
      <w:r w:rsidRPr="00B12EB5">
        <w:rPr>
          <w:rFonts w:hint="cs"/>
          <w:rtl/>
        </w:rPr>
        <w:t>نکه چه کس</w:t>
      </w:r>
      <w:r w:rsidR="00B9269E">
        <w:rPr>
          <w:rFonts w:hint="cs"/>
          <w:rtl/>
        </w:rPr>
        <w:t>ی</w:t>
      </w:r>
      <w:r w:rsidRPr="00B12EB5">
        <w:rPr>
          <w:rFonts w:hint="cs"/>
          <w:rtl/>
        </w:rPr>
        <w:t xml:space="preserve"> آنرا از عبران</w:t>
      </w:r>
      <w:r w:rsidR="00B9269E">
        <w:rPr>
          <w:rFonts w:hint="cs"/>
          <w:rtl/>
        </w:rPr>
        <w:t>ی</w:t>
      </w:r>
      <w:r w:rsidRPr="00B12EB5">
        <w:rPr>
          <w:rFonts w:hint="cs"/>
          <w:rtl/>
        </w:rPr>
        <w:t xml:space="preserve"> به </w:t>
      </w:r>
      <w:r w:rsidR="00B9269E">
        <w:rPr>
          <w:rFonts w:hint="cs"/>
          <w:rtl/>
        </w:rPr>
        <w:t>ی</w:t>
      </w:r>
      <w:r w:rsidRPr="00B12EB5">
        <w:rPr>
          <w:rFonts w:hint="cs"/>
          <w:rtl/>
        </w:rPr>
        <w:t>ونان</w:t>
      </w:r>
      <w:r w:rsidR="00B9269E">
        <w:rPr>
          <w:rFonts w:hint="cs"/>
          <w:rtl/>
        </w:rPr>
        <w:t>ی</w:t>
      </w:r>
      <w:r w:rsidRPr="00B12EB5">
        <w:rPr>
          <w:rFonts w:hint="cs"/>
          <w:rtl/>
        </w:rPr>
        <w:t xml:space="preserve"> ترجمه نموده است اختلاف ز</w:t>
      </w:r>
      <w:r w:rsidR="00B9269E">
        <w:rPr>
          <w:rFonts w:hint="cs"/>
          <w:rtl/>
        </w:rPr>
        <w:t>ی</w:t>
      </w:r>
      <w:r w:rsidRPr="00B12EB5">
        <w:rPr>
          <w:rFonts w:hint="cs"/>
          <w:rtl/>
        </w:rPr>
        <w:t>اد وجود دارد.</w:t>
      </w:r>
    </w:p>
    <w:p w:rsidR="0079021F" w:rsidRPr="00B12EB5" w:rsidRDefault="0079021F" w:rsidP="00687DB3">
      <w:pPr>
        <w:pStyle w:val="a3"/>
        <w:rPr>
          <w:rtl/>
        </w:rPr>
      </w:pPr>
      <w:r w:rsidRPr="00B12EB5">
        <w:rPr>
          <w:rFonts w:hint="cs"/>
          <w:rtl/>
        </w:rPr>
        <w:t>بعض</w:t>
      </w:r>
      <w:r w:rsidR="00B9269E">
        <w:rPr>
          <w:rFonts w:hint="cs"/>
          <w:rtl/>
        </w:rPr>
        <w:t>ی</w:t>
      </w:r>
      <w:r w:rsidRPr="00B12EB5">
        <w:rPr>
          <w:rFonts w:hint="cs"/>
          <w:rtl/>
        </w:rPr>
        <w:t xml:space="preserve"> ها گفته اندکه: انج</w:t>
      </w:r>
      <w:r w:rsidR="00B9269E">
        <w:rPr>
          <w:rFonts w:hint="cs"/>
          <w:rtl/>
        </w:rPr>
        <w:t>ی</w:t>
      </w:r>
      <w:r w:rsidRPr="00B12EB5">
        <w:rPr>
          <w:rFonts w:hint="cs"/>
          <w:rtl/>
        </w:rPr>
        <w:t>ل مت</w:t>
      </w:r>
      <w:r w:rsidR="00B9269E">
        <w:rPr>
          <w:rFonts w:hint="cs"/>
          <w:rtl/>
        </w:rPr>
        <w:t>ی</w:t>
      </w:r>
      <w:r w:rsidRPr="00B12EB5">
        <w:rPr>
          <w:rFonts w:hint="cs"/>
          <w:rtl/>
        </w:rPr>
        <w:t xml:space="preserve"> را </w:t>
      </w:r>
      <w:r w:rsidR="00B9269E">
        <w:rPr>
          <w:rFonts w:hint="cs"/>
          <w:rtl/>
        </w:rPr>
        <w:t>ی</w:t>
      </w:r>
      <w:r w:rsidRPr="00B12EB5">
        <w:rPr>
          <w:rFonts w:hint="cs"/>
          <w:rtl/>
        </w:rPr>
        <w:t>وحنا حوار</w:t>
      </w:r>
      <w:r w:rsidR="00B9269E">
        <w:rPr>
          <w:rFonts w:hint="cs"/>
          <w:rtl/>
        </w:rPr>
        <w:t>ی</w:t>
      </w:r>
      <w:r w:rsidRPr="00B12EB5">
        <w:rPr>
          <w:rFonts w:hint="cs"/>
          <w:rtl/>
        </w:rPr>
        <w:t xml:space="preserve"> بزبان </w:t>
      </w:r>
      <w:r w:rsidR="00B9269E">
        <w:rPr>
          <w:rFonts w:hint="cs"/>
          <w:rtl/>
        </w:rPr>
        <w:t>ی</w:t>
      </w:r>
      <w:r w:rsidRPr="00B12EB5">
        <w:rPr>
          <w:rFonts w:hint="cs"/>
          <w:rtl/>
        </w:rPr>
        <w:t>ونان</w:t>
      </w:r>
      <w:r w:rsidR="00B9269E">
        <w:rPr>
          <w:rFonts w:hint="cs"/>
          <w:rtl/>
        </w:rPr>
        <w:t>ی</w:t>
      </w:r>
      <w:r w:rsidRPr="00B12EB5">
        <w:rPr>
          <w:rFonts w:hint="cs"/>
          <w:rtl/>
        </w:rPr>
        <w:t xml:space="preserve"> ترجمه نموده است، البته ا</w:t>
      </w:r>
      <w:r w:rsidR="00B9269E">
        <w:rPr>
          <w:rFonts w:hint="cs"/>
          <w:rtl/>
        </w:rPr>
        <w:t>ی</w:t>
      </w:r>
      <w:r w:rsidRPr="00B12EB5">
        <w:rPr>
          <w:rFonts w:hint="cs"/>
          <w:rtl/>
        </w:rPr>
        <w:t>نها ه</w:t>
      </w:r>
      <w:r w:rsidR="00B9269E">
        <w:rPr>
          <w:rFonts w:hint="cs"/>
          <w:rtl/>
        </w:rPr>
        <w:t>ی</w:t>
      </w:r>
      <w:r w:rsidRPr="00B12EB5">
        <w:rPr>
          <w:rFonts w:hint="cs"/>
          <w:rtl/>
        </w:rPr>
        <w:t>چ نوع دل</w:t>
      </w:r>
      <w:r w:rsidR="00B9269E">
        <w:rPr>
          <w:rFonts w:hint="cs"/>
          <w:rtl/>
        </w:rPr>
        <w:t>ی</w:t>
      </w:r>
      <w:r w:rsidRPr="00B12EB5">
        <w:rPr>
          <w:rFonts w:hint="cs"/>
          <w:rtl/>
        </w:rPr>
        <w:t>ل</w:t>
      </w:r>
      <w:r w:rsidR="00B9269E">
        <w:rPr>
          <w:rFonts w:hint="cs"/>
          <w:rtl/>
        </w:rPr>
        <w:t>ی</w:t>
      </w:r>
      <w:r w:rsidRPr="00B12EB5">
        <w:rPr>
          <w:rFonts w:hint="cs"/>
          <w:rtl/>
        </w:rPr>
        <w:t xml:space="preserve"> در دست ندارند. و بعض</w:t>
      </w:r>
      <w:r w:rsidR="00B9269E">
        <w:rPr>
          <w:rFonts w:hint="cs"/>
          <w:rtl/>
        </w:rPr>
        <w:t>ی</w:t>
      </w:r>
      <w:r w:rsidRPr="00B12EB5">
        <w:rPr>
          <w:rFonts w:hint="cs"/>
          <w:rtl/>
        </w:rPr>
        <w:t xml:space="preserve"> ها برا</w:t>
      </w:r>
      <w:r w:rsidR="00B9269E">
        <w:rPr>
          <w:rFonts w:hint="cs"/>
          <w:rtl/>
        </w:rPr>
        <w:t>ی</w:t>
      </w:r>
      <w:r w:rsidRPr="00B12EB5">
        <w:rPr>
          <w:rFonts w:hint="cs"/>
          <w:rtl/>
        </w:rPr>
        <w:t xml:space="preserve">ن نظر اند که </w:t>
      </w:r>
      <w:r w:rsidRPr="00B12EB5">
        <w:rPr>
          <w:rFonts w:ascii="Traditional Arabic" w:hAnsi="Traditional Arabic" w:cs="Traditional Arabic"/>
          <w:rtl/>
        </w:rPr>
        <w:t>«</w:t>
      </w:r>
      <w:r w:rsidRPr="00B12EB5">
        <w:rPr>
          <w:rFonts w:hint="cs"/>
          <w:rtl/>
        </w:rPr>
        <w:t>مت</w:t>
      </w:r>
      <w:r w:rsidR="00B9269E">
        <w:rPr>
          <w:rFonts w:hint="cs"/>
          <w:rtl/>
        </w:rPr>
        <w:t>ی</w:t>
      </w:r>
      <w:r w:rsidRPr="00B12EB5">
        <w:rPr>
          <w:rFonts w:ascii="Traditional Arabic" w:hAnsi="Traditional Arabic" w:cs="Traditional Arabic"/>
          <w:rtl/>
        </w:rPr>
        <w:t>»</w:t>
      </w:r>
      <w:r w:rsidRPr="00B12EB5">
        <w:rPr>
          <w:rFonts w:hint="cs"/>
          <w:rtl/>
        </w:rPr>
        <w:t xml:space="preserve"> خود انج</w:t>
      </w:r>
      <w:r w:rsidR="00B9269E">
        <w:rPr>
          <w:rFonts w:hint="cs"/>
          <w:rtl/>
        </w:rPr>
        <w:t>ی</w:t>
      </w:r>
      <w:r w:rsidRPr="00B12EB5">
        <w:rPr>
          <w:rFonts w:hint="cs"/>
          <w:rtl/>
        </w:rPr>
        <w:t xml:space="preserve">لش را به </w:t>
      </w:r>
      <w:r w:rsidR="00B9269E">
        <w:rPr>
          <w:rFonts w:hint="cs"/>
          <w:rtl/>
        </w:rPr>
        <w:t>ی</w:t>
      </w:r>
      <w:r w:rsidRPr="00B12EB5">
        <w:rPr>
          <w:rFonts w:hint="cs"/>
          <w:rtl/>
        </w:rPr>
        <w:t>ونان</w:t>
      </w:r>
      <w:r w:rsidR="00B9269E">
        <w:rPr>
          <w:rFonts w:hint="cs"/>
          <w:rtl/>
        </w:rPr>
        <w:t>ی</w:t>
      </w:r>
      <w:r w:rsidRPr="00B12EB5">
        <w:rPr>
          <w:rFonts w:hint="cs"/>
          <w:rtl/>
        </w:rPr>
        <w:t xml:space="preserve"> ترجمه کرده است</w:t>
      </w:r>
      <w:r w:rsidRPr="00BB216E">
        <w:rPr>
          <w:rFonts w:hint="cs"/>
          <w:vertAlign w:val="superscript"/>
          <w:rtl/>
        </w:rPr>
        <w:t>(</w:t>
      </w:r>
      <w:r w:rsidRPr="00BB216E">
        <w:rPr>
          <w:rStyle w:val="FootnoteReference"/>
          <w:rtl/>
        </w:rPr>
        <w:footnoteReference w:id="26"/>
      </w:r>
      <w:r w:rsidRPr="00BB216E">
        <w:rPr>
          <w:rFonts w:hint="cs"/>
          <w:vertAlign w:val="superscript"/>
          <w:rtl/>
        </w:rPr>
        <w:t>)</w:t>
      </w:r>
      <w:r w:rsidRPr="00B12EB5">
        <w:rPr>
          <w:rFonts w:hint="cs"/>
          <w:rtl/>
        </w:rPr>
        <w:t>.</w:t>
      </w:r>
    </w:p>
    <w:p w:rsidR="0079021F" w:rsidRPr="00B12EB5" w:rsidRDefault="0079021F" w:rsidP="008F7591">
      <w:pPr>
        <w:pStyle w:val="a2"/>
        <w:rPr>
          <w:sz w:val="30"/>
          <w:rtl/>
        </w:rPr>
      </w:pPr>
      <w:bookmarkStart w:id="79" w:name="_Toc295527485"/>
      <w:bookmarkStart w:id="80" w:name="_Toc424207138"/>
      <w:r w:rsidRPr="00B12EB5">
        <w:rPr>
          <w:rFonts w:hint="cs"/>
          <w:rtl/>
        </w:rPr>
        <w:t>نسبت ا</w:t>
      </w:r>
      <w:r w:rsidR="00B9269E">
        <w:rPr>
          <w:rFonts w:hint="cs"/>
          <w:rtl/>
        </w:rPr>
        <w:t>ی</w:t>
      </w:r>
      <w:r w:rsidRPr="00B12EB5">
        <w:rPr>
          <w:rFonts w:hint="cs"/>
          <w:rtl/>
        </w:rPr>
        <w:t>ن انج</w:t>
      </w:r>
      <w:r w:rsidR="00B9269E">
        <w:rPr>
          <w:rFonts w:hint="cs"/>
          <w:rtl/>
        </w:rPr>
        <w:t>ی</w:t>
      </w:r>
      <w:r w:rsidRPr="00B12EB5">
        <w:rPr>
          <w:rFonts w:hint="cs"/>
          <w:rtl/>
        </w:rPr>
        <w:t>ل به مت</w:t>
      </w:r>
      <w:r w:rsidR="00B9269E">
        <w:rPr>
          <w:rFonts w:hint="cs"/>
          <w:rtl/>
        </w:rPr>
        <w:t>ی</w:t>
      </w:r>
      <w:r w:rsidRPr="00B12EB5">
        <w:rPr>
          <w:rFonts w:hint="cs"/>
          <w:rtl/>
        </w:rPr>
        <w:t xml:space="preserve"> حوار</w:t>
      </w:r>
      <w:r w:rsidR="00B9269E">
        <w:rPr>
          <w:rFonts w:hint="cs"/>
          <w:rtl/>
        </w:rPr>
        <w:t>ی</w:t>
      </w:r>
      <w:r w:rsidRPr="00B12EB5">
        <w:rPr>
          <w:rFonts w:hint="cs"/>
          <w:rtl/>
        </w:rPr>
        <w:t xml:space="preserve"> نادرست است</w:t>
      </w:r>
      <w:bookmarkEnd w:id="79"/>
      <w:bookmarkEnd w:id="80"/>
    </w:p>
    <w:p w:rsidR="0079021F" w:rsidRPr="00B12EB5" w:rsidRDefault="0079021F" w:rsidP="00687DB3">
      <w:pPr>
        <w:pStyle w:val="a3"/>
        <w:rPr>
          <w:rtl/>
        </w:rPr>
      </w:pPr>
      <w:r w:rsidRPr="00B12EB5">
        <w:rPr>
          <w:rFonts w:hint="cs"/>
          <w:rtl/>
        </w:rPr>
        <w:t>آنچه که مس</w:t>
      </w:r>
      <w:r w:rsidR="00B9269E">
        <w:rPr>
          <w:rFonts w:hint="cs"/>
          <w:rtl/>
        </w:rPr>
        <w:t>ی</w:t>
      </w:r>
      <w:r w:rsidRPr="00B12EB5">
        <w:rPr>
          <w:rFonts w:hint="cs"/>
          <w:rtl/>
        </w:rPr>
        <w:t>ح</w:t>
      </w:r>
      <w:r w:rsidR="00B9269E">
        <w:rPr>
          <w:rFonts w:hint="cs"/>
          <w:rtl/>
        </w:rPr>
        <w:t>ی</w:t>
      </w:r>
      <w:r w:rsidRPr="00B12EB5">
        <w:rPr>
          <w:rFonts w:hint="cs"/>
          <w:rtl/>
        </w:rPr>
        <w:t>ان در رابطه با منسوب نمودن ا</w:t>
      </w:r>
      <w:r w:rsidR="00B9269E">
        <w:rPr>
          <w:rFonts w:hint="cs"/>
          <w:rtl/>
        </w:rPr>
        <w:t>ی</w:t>
      </w:r>
      <w:r w:rsidRPr="00B12EB5">
        <w:rPr>
          <w:rFonts w:hint="cs"/>
          <w:rtl/>
        </w:rPr>
        <w:t>ن انج</w:t>
      </w:r>
      <w:r w:rsidR="00B9269E">
        <w:rPr>
          <w:rFonts w:hint="cs"/>
          <w:rtl/>
        </w:rPr>
        <w:t>ی</w:t>
      </w:r>
      <w:r w:rsidRPr="00B12EB5">
        <w:rPr>
          <w:rFonts w:hint="cs"/>
          <w:rtl/>
        </w:rPr>
        <w:t>ل بسو</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مت</w:t>
      </w:r>
      <w:r w:rsidR="00B9269E">
        <w:rPr>
          <w:rFonts w:hint="cs"/>
          <w:rtl/>
        </w:rPr>
        <w:t>ی</w:t>
      </w:r>
      <w:r w:rsidRPr="00B12EB5">
        <w:rPr>
          <w:rFonts w:ascii="Traditional Arabic" w:hAnsi="Traditional Arabic" w:cs="Traditional Arabic"/>
          <w:rtl/>
        </w:rPr>
        <w:t>»</w:t>
      </w:r>
      <w:r w:rsidRPr="00B12EB5">
        <w:rPr>
          <w:rFonts w:hint="cs"/>
          <w:rtl/>
        </w:rPr>
        <w:t xml:space="preserve"> حوار</w:t>
      </w:r>
      <w:r w:rsidR="00B9269E">
        <w:rPr>
          <w:rFonts w:hint="cs"/>
          <w:rtl/>
        </w:rPr>
        <w:t>ی</w:t>
      </w:r>
      <w:r w:rsidRPr="00B12EB5">
        <w:rPr>
          <w:rFonts w:hint="cs"/>
          <w:rtl/>
        </w:rPr>
        <w:t xml:space="preserve"> پ</w:t>
      </w:r>
      <w:r w:rsidR="00B9269E">
        <w:rPr>
          <w:rFonts w:hint="cs"/>
          <w:rtl/>
        </w:rPr>
        <w:t>ی</w:t>
      </w:r>
      <w:r w:rsidRPr="00B12EB5">
        <w:rPr>
          <w:rFonts w:hint="cs"/>
          <w:rtl/>
        </w:rPr>
        <w:t>ش م</w:t>
      </w:r>
      <w:r w:rsidR="00B9269E">
        <w:rPr>
          <w:rFonts w:hint="cs"/>
          <w:rtl/>
        </w:rPr>
        <w:t>ی</w:t>
      </w:r>
      <w:r w:rsidRPr="00B12EB5">
        <w:rPr>
          <w:rFonts w:hint="cs"/>
          <w:rtl/>
        </w:rPr>
        <w:t>کنند جز گمان و تخم</w:t>
      </w:r>
      <w:r w:rsidR="00B9269E">
        <w:rPr>
          <w:rFonts w:hint="cs"/>
          <w:rtl/>
        </w:rPr>
        <w:t>ی</w:t>
      </w:r>
      <w:r w:rsidRPr="00B12EB5">
        <w:rPr>
          <w:rFonts w:hint="cs"/>
          <w:rtl/>
        </w:rPr>
        <w:t>ن چ</w:t>
      </w:r>
      <w:r w:rsidR="00B9269E">
        <w:rPr>
          <w:rFonts w:hint="cs"/>
          <w:rtl/>
        </w:rPr>
        <w:t>ی</w:t>
      </w:r>
      <w:r w:rsidRPr="00B12EB5">
        <w:rPr>
          <w:rFonts w:hint="cs"/>
          <w:rtl/>
        </w:rPr>
        <w:t>ز</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ن</w:t>
      </w:r>
      <w:r w:rsidR="00B9269E">
        <w:rPr>
          <w:rFonts w:hint="cs"/>
          <w:rtl/>
        </w:rPr>
        <w:t>ی</w:t>
      </w:r>
      <w:r w:rsidRPr="00B12EB5">
        <w:rPr>
          <w:rFonts w:hint="cs"/>
          <w:rtl/>
        </w:rPr>
        <w:t>ست،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ند که: </w:t>
      </w:r>
      <w:r w:rsidR="00B9269E">
        <w:rPr>
          <w:rFonts w:hint="cs"/>
          <w:rtl/>
        </w:rPr>
        <w:t>ی</w:t>
      </w:r>
      <w:r w:rsidRPr="00B12EB5">
        <w:rPr>
          <w:rFonts w:hint="cs"/>
          <w:rtl/>
        </w:rPr>
        <w:t>وساب</w:t>
      </w:r>
      <w:r w:rsidR="00B9269E">
        <w:rPr>
          <w:rFonts w:hint="cs"/>
          <w:rtl/>
        </w:rPr>
        <w:t>ی</w:t>
      </w:r>
      <w:r w:rsidRPr="00B12EB5">
        <w:rPr>
          <w:rFonts w:hint="cs"/>
          <w:rtl/>
        </w:rPr>
        <w:t>وس تار</w:t>
      </w:r>
      <w:r w:rsidR="00B9269E">
        <w:rPr>
          <w:rFonts w:hint="cs"/>
          <w:rtl/>
        </w:rPr>
        <w:t>ی</w:t>
      </w:r>
      <w:r w:rsidRPr="00B12EB5">
        <w:rPr>
          <w:rFonts w:hint="cs"/>
          <w:rtl/>
        </w:rPr>
        <w:t>خ نگار م</w:t>
      </w:r>
      <w:r w:rsidR="00B9269E">
        <w:rPr>
          <w:rFonts w:hint="cs"/>
          <w:rtl/>
        </w:rPr>
        <w:t>ی</w:t>
      </w:r>
      <w:r w:rsidRPr="00B12EB5">
        <w:rPr>
          <w:rFonts w:hint="cs"/>
          <w:rtl/>
        </w:rPr>
        <w:t>سح</w:t>
      </w:r>
      <w:r w:rsidR="00B9269E">
        <w:rPr>
          <w:rFonts w:hint="cs"/>
          <w:rtl/>
        </w:rPr>
        <w:t>ی</w:t>
      </w:r>
      <w:r w:rsidRPr="00B12EB5">
        <w:rPr>
          <w:rFonts w:hint="cs"/>
          <w:rtl/>
        </w:rPr>
        <w:t xml:space="preserve"> از </w:t>
      </w:r>
      <w:r w:rsidRPr="00B12EB5">
        <w:rPr>
          <w:rFonts w:ascii="Traditional Arabic" w:hAnsi="Traditional Arabic" w:cs="Traditional Arabic"/>
          <w:rtl/>
        </w:rPr>
        <w:t>«</w:t>
      </w:r>
      <w:r w:rsidRPr="00B12EB5">
        <w:rPr>
          <w:rFonts w:hint="cs"/>
          <w:rtl/>
        </w:rPr>
        <w:t>باب</w:t>
      </w:r>
      <w:r w:rsidR="00B9269E">
        <w:rPr>
          <w:rFonts w:hint="cs"/>
          <w:rtl/>
        </w:rPr>
        <w:t>ی</w:t>
      </w:r>
      <w:r w:rsidRPr="00B12EB5">
        <w:rPr>
          <w:rFonts w:hint="cs"/>
          <w:rtl/>
        </w:rPr>
        <w:t>اس</w:t>
      </w:r>
      <w:r w:rsidRPr="00B12EB5">
        <w:rPr>
          <w:rFonts w:ascii="Traditional Arabic" w:hAnsi="Traditional Arabic" w:cs="Traditional Arabic"/>
          <w:rtl/>
        </w:rPr>
        <w:t>»</w:t>
      </w:r>
      <w:r w:rsidRPr="00B12EB5">
        <w:rPr>
          <w:rFonts w:hint="cs"/>
          <w:rtl/>
        </w:rPr>
        <w:t xml:space="preserve"> که در سال (130) م</w:t>
      </w:r>
      <w:r w:rsidR="00B9269E">
        <w:rPr>
          <w:rFonts w:hint="cs"/>
          <w:rtl/>
        </w:rPr>
        <w:t>ی</w:t>
      </w:r>
      <w:r w:rsidRPr="00B12EB5">
        <w:rPr>
          <w:rFonts w:hint="cs"/>
          <w:rtl/>
        </w:rPr>
        <w:t>لاد</w:t>
      </w:r>
      <w:r w:rsidR="00B9269E">
        <w:rPr>
          <w:rFonts w:hint="cs"/>
          <w:rtl/>
        </w:rPr>
        <w:t>ی</w:t>
      </w:r>
      <w:r w:rsidRPr="00B12EB5">
        <w:rPr>
          <w:rFonts w:hint="cs"/>
          <w:rtl/>
        </w:rPr>
        <w:t xml:space="preserve"> اسقف کل</w:t>
      </w:r>
      <w:r w:rsidR="00B9269E">
        <w:rPr>
          <w:rFonts w:hint="cs"/>
          <w:rtl/>
        </w:rPr>
        <w:t>ی</w:t>
      </w:r>
      <w:r w:rsidRPr="00B12EB5">
        <w:rPr>
          <w:rFonts w:hint="cs"/>
          <w:rtl/>
        </w:rPr>
        <w:t>سا</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ه</w:t>
      </w:r>
      <w:r w:rsidR="00B9269E">
        <w:rPr>
          <w:rFonts w:hint="cs"/>
          <w:rtl/>
        </w:rPr>
        <w:t>ی</w:t>
      </w:r>
      <w:r w:rsidRPr="00B12EB5">
        <w:rPr>
          <w:rFonts w:hint="cs"/>
          <w:rtl/>
        </w:rPr>
        <w:t>رابولس</w:t>
      </w:r>
      <w:r w:rsidRPr="00B12EB5">
        <w:rPr>
          <w:rFonts w:ascii="Traditional Arabic" w:hAnsi="Traditional Arabic" w:cs="Traditional Arabic"/>
          <w:rtl/>
        </w:rPr>
        <w:t>»</w:t>
      </w:r>
      <w:r w:rsidRPr="00B12EB5">
        <w:rPr>
          <w:rFonts w:hint="cs"/>
          <w:rtl/>
        </w:rPr>
        <w:t xml:space="preserve"> بوده، نقل نموده است که او گفته: </w:t>
      </w:r>
      <w:r w:rsidRPr="00B12EB5">
        <w:rPr>
          <w:rFonts w:ascii="Traditional Arabic" w:hAnsi="Traditional Arabic" w:cs="Traditional Arabic"/>
          <w:rtl/>
        </w:rPr>
        <w:t>«</w:t>
      </w:r>
      <w:r w:rsidRPr="00B12EB5">
        <w:rPr>
          <w:rFonts w:hint="cs"/>
          <w:rtl/>
        </w:rPr>
        <w:t>مت</w:t>
      </w:r>
      <w:r w:rsidR="00B9269E">
        <w:rPr>
          <w:rFonts w:hint="cs"/>
          <w:rtl/>
        </w:rPr>
        <w:t>ی</w:t>
      </w:r>
      <w:r w:rsidRPr="00B12EB5">
        <w:rPr>
          <w:rFonts w:hint="cs"/>
          <w:rtl/>
        </w:rPr>
        <w:t xml:space="preserve"> اقوال را به زبان عبران</w:t>
      </w:r>
      <w:r w:rsidR="00B9269E">
        <w:rPr>
          <w:rFonts w:hint="cs"/>
          <w:rtl/>
        </w:rPr>
        <w:t>ی</w:t>
      </w:r>
      <w:r w:rsidRPr="00B12EB5">
        <w:rPr>
          <w:rFonts w:hint="cs"/>
          <w:rtl/>
        </w:rPr>
        <w:t xml:space="preserve"> نوشت</w:t>
      </w:r>
      <w:r w:rsidRPr="00B12EB5">
        <w:rPr>
          <w:rFonts w:ascii="Traditional Arabic" w:hAnsi="Traditional Arabic" w:cs="Traditional Arabic"/>
          <w:rtl/>
        </w:rPr>
        <w:t>»</w:t>
      </w:r>
      <w:r w:rsidRPr="00B12EB5">
        <w:rPr>
          <w:rFonts w:hint="cs"/>
          <w:rtl/>
        </w:rPr>
        <w:t xml:space="preserve"> اما با چن</w:t>
      </w:r>
      <w:r w:rsidR="00B9269E">
        <w:rPr>
          <w:rFonts w:hint="cs"/>
          <w:rtl/>
        </w:rPr>
        <w:t>ی</w:t>
      </w:r>
      <w:r w:rsidRPr="00B12EB5">
        <w:rPr>
          <w:rFonts w:hint="cs"/>
          <w:rtl/>
        </w:rPr>
        <w:t>ن نقل نم</w:t>
      </w:r>
      <w:r w:rsidR="00B9269E">
        <w:rPr>
          <w:rFonts w:hint="cs"/>
          <w:rtl/>
        </w:rPr>
        <w:t>ی</w:t>
      </w:r>
      <w:r w:rsidRPr="00B12EB5">
        <w:rPr>
          <w:rFonts w:hint="cs"/>
          <w:rtl/>
        </w:rPr>
        <w:t>توان چ</w:t>
      </w:r>
      <w:r w:rsidR="00B9269E">
        <w:rPr>
          <w:rFonts w:hint="cs"/>
          <w:rtl/>
        </w:rPr>
        <w:t>ی</w:t>
      </w:r>
      <w:r w:rsidRPr="00B12EB5">
        <w:rPr>
          <w:rFonts w:hint="cs"/>
          <w:rtl/>
        </w:rPr>
        <w:t>ز</w:t>
      </w:r>
      <w:r w:rsidR="00B9269E">
        <w:rPr>
          <w:rFonts w:hint="cs"/>
          <w:rtl/>
        </w:rPr>
        <w:t>ی</w:t>
      </w:r>
      <w:r w:rsidRPr="00B12EB5">
        <w:rPr>
          <w:rFonts w:hint="cs"/>
          <w:rtl/>
        </w:rPr>
        <w:t xml:space="preserve"> را ثابت نمود:</w:t>
      </w:r>
    </w:p>
    <w:p w:rsidR="0079021F" w:rsidRPr="00B12EB5" w:rsidRDefault="0079021F" w:rsidP="00687DB3">
      <w:pPr>
        <w:pStyle w:val="a3"/>
        <w:rPr>
          <w:rtl/>
        </w:rPr>
      </w:pPr>
      <w:r w:rsidRPr="00B12EB5">
        <w:rPr>
          <w:rFonts w:hint="cs"/>
          <w:rtl/>
        </w:rPr>
        <w:lastRenderedPageBreak/>
        <w:t>اول: ا</w:t>
      </w:r>
      <w:r w:rsidR="00B9269E">
        <w:rPr>
          <w:rFonts w:hint="cs"/>
          <w:rtl/>
        </w:rPr>
        <w:t>ی</w:t>
      </w:r>
      <w:r w:rsidRPr="00B12EB5">
        <w:rPr>
          <w:rFonts w:hint="cs"/>
          <w:rtl/>
        </w:rPr>
        <w:t xml:space="preserve">نکه </w:t>
      </w:r>
      <w:r w:rsidRPr="00B12EB5">
        <w:rPr>
          <w:rFonts w:ascii="Traditional Arabic" w:hAnsi="Traditional Arabic" w:cs="Traditional Arabic"/>
          <w:rtl/>
        </w:rPr>
        <w:t>«</w:t>
      </w:r>
      <w:r w:rsidRPr="00B12EB5">
        <w:rPr>
          <w:rFonts w:hint="cs"/>
          <w:rtl/>
        </w:rPr>
        <w:t>باب</w:t>
      </w:r>
      <w:r w:rsidR="00B9269E">
        <w:rPr>
          <w:rFonts w:hint="cs"/>
          <w:rtl/>
        </w:rPr>
        <w:t>ی</w:t>
      </w:r>
      <w:r w:rsidRPr="00B12EB5">
        <w:rPr>
          <w:rFonts w:hint="cs"/>
          <w:rtl/>
        </w:rPr>
        <w:t>اس</w:t>
      </w:r>
      <w:r w:rsidRPr="00B12EB5">
        <w:rPr>
          <w:rFonts w:ascii="Traditional Arabic" w:hAnsi="Traditional Arabic" w:cs="Traditional Arabic"/>
          <w:rtl/>
        </w:rPr>
        <w:t>»</w:t>
      </w:r>
      <w:r w:rsidRPr="00B12EB5">
        <w:rPr>
          <w:rFonts w:hint="cs"/>
          <w:rtl/>
        </w:rPr>
        <w:t xml:space="preserve"> خود شاهد صحنه نبود، بلکه او از د</w:t>
      </w:r>
      <w:r w:rsidR="00B9269E">
        <w:rPr>
          <w:rFonts w:hint="cs"/>
          <w:rtl/>
        </w:rPr>
        <w:t>ی</w:t>
      </w:r>
      <w:r w:rsidRPr="00B12EB5">
        <w:rPr>
          <w:rFonts w:hint="cs"/>
          <w:rtl/>
        </w:rPr>
        <w:t>گران شن</w:t>
      </w:r>
      <w:r w:rsidR="00B9269E">
        <w:rPr>
          <w:rFonts w:hint="cs"/>
          <w:rtl/>
        </w:rPr>
        <w:t>ی</w:t>
      </w:r>
      <w:r w:rsidRPr="00B12EB5">
        <w:rPr>
          <w:rFonts w:hint="cs"/>
          <w:rtl/>
        </w:rPr>
        <w:t>ده و حکا</w:t>
      </w:r>
      <w:r w:rsidR="00B9269E">
        <w:rPr>
          <w:rFonts w:hint="cs"/>
          <w:rtl/>
        </w:rPr>
        <w:t>ی</w:t>
      </w:r>
      <w:r w:rsidRPr="00B12EB5">
        <w:rPr>
          <w:rFonts w:hint="cs"/>
          <w:rtl/>
        </w:rPr>
        <w:t>ت نموده است، و چن</w:t>
      </w:r>
      <w:r w:rsidR="00B9269E">
        <w:rPr>
          <w:rFonts w:hint="cs"/>
          <w:rtl/>
        </w:rPr>
        <w:t>ی</w:t>
      </w:r>
      <w:r w:rsidRPr="00B12EB5">
        <w:rPr>
          <w:rFonts w:hint="cs"/>
          <w:rtl/>
        </w:rPr>
        <w:t>ن حکا</w:t>
      </w:r>
      <w:r w:rsidR="00B9269E">
        <w:rPr>
          <w:rFonts w:hint="cs"/>
          <w:rtl/>
        </w:rPr>
        <w:t>ی</w:t>
      </w:r>
      <w:r w:rsidRPr="00B12EB5">
        <w:rPr>
          <w:rFonts w:hint="cs"/>
          <w:rtl/>
        </w:rPr>
        <w:t>ت که سندش مشخص نباشد ه</w:t>
      </w:r>
      <w:r w:rsidR="00B9269E">
        <w:rPr>
          <w:rFonts w:hint="cs"/>
          <w:rtl/>
        </w:rPr>
        <w:t>ی</w:t>
      </w:r>
      <w:r w:rsidRPr="00B12EB5">
        <w:rPr>
          <w:rFonts w:hint="cs"/>
          <w:rtl/>
        </w:rPr>
        <w:t>چ نوع ارزش تار</w:t>
      </w:r>
      <w:r w:rsidR="00B9269E">
        <w:rPr>
          <w:rFonts w:hint="cs"/>
          <w:rtl/>
        </w:rPr>
        <w:t>ی</w:t>
      </w:r>
      <w:r w:rsidRPr="00B12EB5">
        <w:rPr>
          <w:rFonts w:hint="cs"/>
          <w:rtl/>
        </w:rPr>
        <w:t>خ</w:t>
      </w:r>
      <w:r w:rsidR="00B9269E">
        <w:rPr>
          <w:rFonts w:hint="cs"/>
          <w:rtl/>
        </w:rPr>
        <w:t>ی</w:t>
      </w:r>
      <w:r w:rsidRPr="00B12EB5">
        <w:rPr>
          <w:rFonts w:hint="cs"/>
          <w:rtl/>
        </w:rPr>
        <w:t xml:space="preserve"> ندارد.</w:t>
      </w:r>
    </w:p>
    <w:p w:rsidR="0079021F" w:rsidRPr="00B12EB5" w:rsidRDefault="0079021F" w:rsidP="00687DB3">
      <w:pPr>
        <w:pStyle w:val="a3"/>
        <w:rPr>
          <w:rtl/>
        </w:rPr>
      </w:pPr>
      <w:r w:rsidRPr="00B12EB5">
        <w:rPr>
          <w:rFonts w:hint="cs"/>
          <w:rtl/>
        </w:rPr>
        <w:t xml:space="preserve">دوم: </w:t>
      </w:r>
      <w:r w:rsidRPr="00B12EB5">
        <w:rPr>
          <w:rFonts w:ascii="Traditional Arabic" w:hAnsi="Traditional Arabic" w:cs="Traditional Arabic"/>
          <w:rtl/>
        </w:rPr>
        <w:t>«</w:t>
      </w:r>
      <w:r w:rsidRPr="00B12EB5">
        <w:rPr>
          <w:rFonts w:hint="cs"/>
          <w:rtl/>
        </w:rPr>
        <w:t>باب</w:t>
      </w:r>
      <w:r w:rsidR="00B9269E">
        <w:rPr>
          <w:rFonts w:hint="cs"/>
          <w:rtl/>
        </w:rPr>
        <w:t>ی</w:t>
      </w:r>
      <w:r w:rsidRPr="00B12EB5">
        <w:rPr>
          <w:rFonts w:hint="cs"/>
          <w:rtl/>
        </w:rPr>
        <w:t>اس</w:t>
      </w:r>
      <w:r w:rsidRPr="00B12EB5">
        <w:rPr>
          <w:rFonts w:ascii="Traditional Arabic" w:hAnsi="Traditional Arabic" w:cs="Traditional Arabic"/>
          <w:rtl/>
        </w:rPr>
        <w:t>»</w:t>
      </w:r>
      <w:r w:rsidRPr="00B12EB5">
        <w:rPr>
          <w:rFonts w:hint="cs"/>
          <w:rtl/>
        </w:rPr>
        <w:t xml:space="preserve"> را که ناقل ا</w:t>
      </w:r>
      <w:r w:rsidR="00B9269E">
        <w:rPr>
          <w:rFonts w:hint="cs"/>
          <w:rtl/>
        </w:rPr>
        <w:t>ی</w:t>
      </w:r>
      <w:r w:rsidRPr="00B12EB5">
        <w:rPr>
          <w:rFonts w:hint="cs"/>
          <w:rtl/>
        </w:rPr>
        <w:t xml:space="preserve">ن قول است، </w:t>
      </w:r>
      <w:r w:rsidRPr="00B12EB5">
        <w:rPr>
          <w:rFonts w:ascii="Traditional Arabic" w:hAnsi="Traditional Arabic" w:cs="Traditional Arabic"/>
          <w:rtl/>
        </w:rPr>
        <w:t>«</w:t>
      </w:r>
      <w:r w:rsidR="00B9269E">
        <w:rPr>
          <w:rFonts w:hint="cs"/>
          <w:rtl/>
        </w:rPr>
        <w:t>ی</w:t>
      </w:r>
      <w:r w:rsidRPr="00B12EB5">
        <w:rPr>
          <w:rFonts w:hint="cs"/>
          <w:rtl/>
        </w:rPr>
        <w:t>وساب</w:t>
      </w:r>
      <w:r w:rsidR="00B9269E">
        <w:rPr>
          <w:rFonts w:hint="cs"/>
          <w:rtl/>
        </w:rPr>
        <w:t>ی</w:t>
      </w:r>
      <w:r w:rsidRPr="00B12EB5">
        <w:rPr>
          <w:rFonts w:hint="cs"/>
          <w:rtl/>
        </w:rPr>
        <w:t>وس</w:t>
      </w:r>
      <w:r w:rsidRPr="00B12EB5">
        <w:rPr>
          <w:rFonts w:ascii="Traditional Arabic" w:hAnsi="Traditional Arabic" w:cs="Traditional Arabic"/>
          <w:rtl/>
        </w:rPr>
        <w:t>»</w:t>
      </w:r>
      <w:r w:rsidRPr="00B12EB5">
        <w:rPr>
          <w:rFonts w:hint="cs"/>
          <w:rtl/>
        </w:rPr>
        <w:t xml:space="preserve"> مورد طعن قرار داده و او را متهم به جعل اقوال و سوء فهم نامه ها</w:t>
      </w:r>
      <w:r w:rsidR="00B9269E">
        <w:rPr>
          <w:rFonts w:hint="cs"/>
          <w:rtl/>
        </w:rPr>
        <w:t>ی</w:t>
      </w:r>
      <w:r w:rsidRPr="00B12EB5">
        <w:rPr>
          <w:rFonts w:hint="cs"/>
          <w:rtl/>
        </w:rPr>
        <w:t xml:space="preserve"> رسولان نموده است.</w:t>
      </w:r>
    </w:p>
    <w:p w:rsidR="0079021F" w:rsidRPr="00B12EB5" w:rsidRDefault="0079021F" w:rsidP="00687DB3">
      <w:pPr>
        <w:pStyle w:val="a3"/>
        <w:rPr>
          <w:rtl/>
        </w:rPr>
      </w:pPr>
      <w:r w:rsidRPr="00B12EB5">
        <w:rPr>
          <w:rFonts w:hint="cs"/>
          <w:rtl/>
        </w:rPr>
        <w:t>در اثبات ا</w:t>
      </w:r>
      <w:r w:rsidR="00B9269E">
        <w:rPr>
          <w:rFonts w:hint="cs"/>
          <w:rtl/>
        </w:rPr>
        <w:t>ی</w:t>
      </w:r>
      <w:r w:rsidRPr="00B12EB5">
        <w:rPr>
          <w:rFonts w:hint="cs"/>
          <w:rtl/>
        </w:rPr>
        <w:t>ن چن</w:t>
      </w:r>
      <w:r w:rsidR="00B9269E">
        <w:rPr>
          <w:rFonts w:hint="cs"/>
          <w:rtl/>
        </w:rPr>
        <w:t>ی</w:t>
      </w:r>
      <w:r w:rsidRPr="00B12EB5">
        <w:rPr>
          <w:rFonts w:hint="cs"/>
          <w:rtl/>
        </w:rPr>
        <w:t xml:space="preserve">ن </w:t>
      </w:r>
      <w:r w:rsidR="00B9269E">
        <w:rPr>
          <w:rFonts w:hint="cs"/>
          <w:rtl/>
        </w:rPr>
        <w:t>ی</w:t>
      </w:r>
      <w:r w:rsidRPr="00B12EB5">
        <w:rPr>
          <w:rFonts w:hint="cs"/>
          <w:rtl/>
        </w:rPr>
        <w:t xml:space="preserve">ک مسئلۀ مهم استناد به قول </w:t>
      </w:r>
      <w:r w:rsidR="00B9269E">
        <w:rPr>
          <w:rFonts w:hint="cs"/>
          <w:rtl/>
        </w:rPr>
        <w:t>ی</w:t>
      </w:r>
      <w:r w:rsidRPr="00B12EB5">
        <w:rPr>
          <w:rFonts w:hint="cs"/>
          <w:rtl/>
        </w:rPr>
        <w:t>ک شخص متهم جز ب</w:t>
      </w:r>
      <w:r w:rsidR="00B9269E">
        <w:rPr>
          <w:rFonts w:hint="cs"/>
          <w:rtl/>
        </w:rPr>
        <w:t>ی</w:t>
      </w:r>
      <w:r w:rsidRPr="00B12EB5">
        <w:rPr>
          <w:rFonts w:hint="cs"/>
          <w:rtl/>
        </w:rPr>
        <w:t xml:space="preserve"> هودگ</w:t>
      </w:r>
      <w:r w:rsidR="00B9269E">
        <w:rPr>
          <w:rFonts w:hint="cs"/>
          <w:rtl/>
        </w:rPr>
        <w:t>ی</w:t>
      </w:r>
      <w:r w:rsidRPr="00B12EB5">
        <w:rPr>
          <w:rFonts w:hint="cs"/>
          <w:rtl/>
        </w:rPr>
        <w:t xml:space="preserve"> و پوچ</w:t>
      </w:r>
      <w:r w:rsidR="00B9269E">
        <w:rPr>
          <w:rFonts w:hint="cs"/>
          <w:rtl/>
        </w:rPr>
        <w:t>ی</w:t>
      </w:r>
      <w:r w:rsidRPr="00B12EB5">
        <w:rPr>
          <w:rFonts w:hint="cs"/>
          <w:rtl/>
        </w:rPr>
        <w:t xml:space="preserve"> چ</w:t>
      </w:r>
      <w:r w:rsidR="00B9269E">
        <w:rPr>
          <w:rFonts w:hint="cs"/>
          <w:rtl/>
        </w:rPr>
        <w:t>ی</w:t>
      </w:r>
      <w:r w:rsidRPr="00B12EB5">
        <w:rPr>
          <w:rFonts w:hint="cs"/>
          <w:rtl/>
        </w:rPr>
        <w:t>ز د</w:t>
      </w:r>
      <w:r w:rsidR="00B9269E">
        <w:rPr>
          <w:rFonts w:hint="cs"/>
          <w:rtl/>
        </w:rPr>
        <w:t>ی</w:t>
      </w:r>
      <w:r w:rsidRPr="00B12EB5">
        <w:rPr>
          <w:rFonts w:hint="cs"/>
          <w:rtl/>
        </w:rPr>
        <w:t>گر</w:t>
      </w:r>
      <w:r w:rsidR="00B9269E">
        <w:rPr>
          <w:rFonts w:hint="cs"/>
          <w:rtl/>
        </w:rPr>
        <w:t>ی</w:t>
      </w:r>
      <w:r w:rsidRPr="00B12EB5">
        <w:rPr>
          <w:rFonts w:hint="cs"/>
          <w:rtl/>
        </w:rPr>
        <w:t xml:space="preserve"> ن</w:t>
      </w:r>
      <w:r w:rsidR="00B9269E">
        <w:rPr>
          <w:rFonts w:hint="cs"/>
          <w:rtl/>
        </w:rPr>
        <w:t>ی</w:t>
      </w:r>
      <w:r w:rsidRPr="00B12EB5">
        <w:rPr>
          <w:rFonts w:hint="cs"/>
          <w:rtl/>
        </w:rPr>
        <w:t>ست.</w:t>
      </w:r>
    </w:p>
    <w:p w:rsidR="0079021F" w:rsidRPr="00B12EB5" w:rsidRDefault="0079021F" w:rsidP="00687DB3">
      <w:pPr>
        <w:pStyle w:val="a3"/>
        <w:rPr>
          <w:rtl/>
        </w:rPr>
      </w:pPr>
      <w:r w:rsidRPr="00B12EB5">
        <w:rPr>
          <w:rFonts w:hint="cs"/>
          <w:rtl/>
        </w:rPr>
        <w:t>امر قابل ملاحظۀ د</w:t>
      </w:r>
      <w:r w:rsidR="00B9269E">
        <w:rPr>
          <w:rFonts w:hint="cs"/>
          <w:rtl/>
        </w:rPr>
        <w:t>ی</w:t>
      </w:r>
      <w:r w:rsidRPr="00B12EB5">
        <w:rPr>
          <w:rFonts w:hint="cs"/>
          <w:rtl/>
        </w:rPr>
        <w:t>گر در مورد انج</w:t>
      </w:r>
      <w:r w:rsidR="00B9269E">
        <w:rPr>
          <w:rFonts w:hint="cs"/>
          <w:rtl/>
        </w:rPr>
        <w:t>ی</w:t>
      </w:r>
      <w:r w:rsidRPr="00B12EB5">
        <w:rPr>
          <w:rFonts w:hint="cs"/>
          <w:rtl/>
        </w:rPr>
        <w:t>ل مذکور ا</w:t>
      </w:r>
      <w:r w:rsidR="00B9269E">
        <w:rPr>
          <w:rFonts w:hint="cs"/>
          <w:rtl/>
        </w:rPr>
        <w:t>ی</w:t>
      </w:r>
      <w:r w:rsidRPr="00B12EB5">
        <w:rPr>
          <w:rFonts w:hint="cs"/>
          <w:rtl/>
        </w:rPr>
        <w:t>نست که مؤلف ا</w:t>
      </w:r>
      <w:r w:rsidR="00B9269E">
        <w:rPr>
          <w:rFonts w:hint="cs"/>
          <w:rtl/>
        </w:rPr>
        <w:t>ی</w:t>
      </w:r>
      <w:r w:rsidRPr="00B12EB5">
        <w:rPr>
          <w:rFonts w:hint="cs"/>
          <w:rtl/>
        </w:rPr>
        <w:t>ن انج</w:t>
      </w:r>
      <w:r w:rsidR="00B9269E">
        <w:rPr>
          <w:rFonts w:hint="cs"/>
          <w:rtl/>
        </w:rPr>
        <w:t>ی</w:t>
      </w:r>
      <w:r w:rsidRPr="00B12EB5">
        <w:rPr>
          <w:rFonts w:hint="cs"/>
          <w:rtl/>
        </w:rPr>
        <w:t>ل در نقل معلوماتش ب</w:t>
      </w:r>
      <w:r w:rsidR="00B9269E">
        <w:rPr>
          <w:rFonts w:hint="cs"/>
          <w:rtl/>
        </w:rPr>
        <w:t>ی</w:t>
      </w:r>
      <w:r w:rsidRPr="00B12EB5">
        <w:rPr>
          <w:rFonts w:hint="cs"/>
          <w:rtl/>
        </w:rPr>
        <w:t>شتر به انج</w:t>
      </w:r>
      <w:r w:rsidR="00B9269E">
        <w:rPr>
          <w:rFonts w:hint="cs"/>
          <w:rtl/>
        </w:rPr>
        <w:t>ی</w:t>
      </w:r>
      <w:r w:rsidRPr="00B12EB5">
        <w:rPr>
          <w:rFonts w:hint="cs"/>
          <w:rtl/>
        </w:rPr>
        <w:t>ل مرقس اعتماد دارد که مرقس شاگرد پطرس بود، به ا</w:t>
      </w:r>
      <w:r w:rsidR="00B9269E">
        <w:rPr>
          <w:rFonts w:hint="cs"/>
          <w:rtl/>
        </w:rPr>
        <w:t>ی</w:t>
      </w:r>
      <w:r w:rsidRPr="00B12EB5">
        <w:rPr>
          <w:rFonts w:hint="cs"/>
          <w:rtl/>
        </w:rPr>
        <w:t>ن معنا که مرقس از جملۀ حوار</w:t>
      </w:r>
      <w:r w:rsidR="00B9269E">
        <w:rPr>
          <w:rFonts w:hint="cs"/>
          <w:rtl/>
        </w:rPr>
        <w:t>ی</w:t>
      </w:r>
      <w:r w:rsidRPr="00B12EB5">
        <w:rPr>
          <w:rFonts w:hint="cs"/>
          <w:rtl/>
        </w:rPr>
        <w:t xml:space="preserve">ون نبود، و محال است که </w:t>
      </w:r>
      <w:r w:rsidR="00B9269E">
        <w:rPr>
          <w:rFonts w:hint="cs"/>
          <w:rtl/>
        </w:rPr>
        <w:t>ی</w:t>
      </w:r>
      <w:r w:rsidRPr="00B12EB5">
        <w:rPr>
          <w:rFonts w:hint="cs"/>
          <w:rtl/>
        </w:rPr>
        <w:t>ک حوار</w:t>
      </w:r>
      <w:r w:rsidR="00B9269E">
        <w:rPr>
          <w:rFonts w:hint="cs"/>
          <w:rtl/>
        </w:rPr>
        <w:t>ی</w:t>
      </w:r>
      <w:r w:rsidRPr="00B12EB5">
        <w:rPr>
          <w:rFonts w:hint="cs"/>
          <w:rtl/>
        </w:rPr>
        <w:t xml:space="preserve"> بزرگ که خود شاهد صحنه ها</w:t>
      </w:r>
      <w:r w:rsidR="00B9269E">
        <w:rPr>
          <w:rFonts w:hint="cs"/>
          <w:rtl/>
        </w:rPr>
        <w:t>ی</w:t>
      </w:r>
      <w:r w:rsidRPr="00B12EB5">
        <w:rPr>
          <w:rFonts w:hint="cs"/>
          <w:rtl/>
        </w:rPr>
        <w:t xml:space="preserve"> زندگ</w:t>
      </w:r>
      <w:r w:rsidR="00B9269E">
        <w:rPr>
          <w:rFonts w:hint="cs"/>
          <w:rtl/>
        </w:rPr>
        <w:t>ی</w:t>
      </w:r>
      <w:r w:rsidRPr="00B12EB5">
        <w:rPr>
          <w:rFonts w:hint="cs"/>
          <w:rtl/>
        </w:rPr>
        <w:t xml:space="preserve"> عیسی</w:t>
      </w:r>
      <w:r w:rsidR="00676EEB" w:rsidRPr="00676EEB">
        <w:rPr>
          <w:rFonts w:cs="CTraditional Arabic" w:hint="cs"/>
          <w:rtl/>
        </w:rPr>
        <w:t>÷</w:t>
      </w:r>
      <w:r w:rsidRPr="00B12EB5">
        <w:rPr>
          <w:rFonts w:hint="cs"/>
          <w:rtl/>
        </w:rPr>
        <w:t xml:space="preserve"> باشد، اما معلوماتش را در بارۀ مس</w:t>
      </w:r>
      <w:r w:rsidR="00B9269E">
        <w:rPr>
          <w:rFonts w:hint="cs"/>
          <w:rtl/>
        </w:rPr>
        <w:t>ی</w:t>
      </w:r>
      <w:r w:rsidRPr="00B12EB5">
        <w:rPr>
          <w:rFonts w:hint="cs"/>
          <w:rtl/>
        </w:rPr>
        <w:t>ح از شخص</w:t>
      </w:r>
      <w:r w:rsidR="00B9269E">
        <w:rPr>
          <w:rFonts w:hint="cs"/>
          <w:rtl/>
        </w:rPr>
        <w:t>ی</w:t>
      </w:r>
      <w:r w:rsidRPr="00B12EB5">
        <w:rPr>
          <w:rFonts w:hint="cs"/>
          <w:rtl/>
        </w:rPr>
        <w:t xml:space="preserve"> اخذ کند که او خود مس</w:t>
      </w:r>
      <w:r w:rsidR="00B9269E">
        <w:rPr>
          <w:rFonts w:hint="cs"/>
          <w:rtl/>
        </w:rPr>
        <w:t>ی</w:t>
      </w:r>
      <w:r w:rsidRPr="00B12EB5">
        <w:rPr>
          <w:rFonts w:hint="cs"/>
          <w:rtl/>
        </w:rPr>
        <w:t>ح را ند</w:t>
      </w:r>
      <w:r w:rsidR="00B9269E">
        <w:rPr>
          <w:rFonts w:hint="cs"/>
          <w:rtl/>
        </w:rPr>
        <w:t>ی</w:t>
      </w:r>
      <w:r w:rsidRPr="00B12EB5">
        <w:rPr>
          <w:rFonts w:hint="cs"/>
          <w:rtl/>
        </w:rPr>
        <w:t>ده است</w:t>
      </w:r>
      <w:r w:rsidRPr="00BB216E">
        <w:rPr>
          <w:rFonts w:hint="cs"/>
          <w:vertAlign w:val="superscript"/>
          <w:rtl/>
        </w:rPr>
        <w:t>(</w:t>
      </w:r>
      <w:r w:rsidRPr="00BB216E">
        <w:rPr>
          <w:rStyle w:val="FootnoteReference"/>
          <w:rtl/>
        </w:rPr>
        <w:footnoteReference w:id="27"/>
      </w:r>
      <w:r w:rsidRPr="00BB216E">
        <w:rPr>
          <w:rFonts w:hint="cs"/>
          <w:vertAlign w:val="superscript"/>
          <w:rtl/>
        </w:rPr>
        <w:t>)</w:t>
      </w:r>
      <w:r w:rsidRPr="00B12EB5">
        <w:rPr>
          <w:rFonts w:hint="cs"/>
          <w:rtl/>
        </w:rPr>
        <w:t>.</w:t>
      </w:r>
    </w:p>
    <w:p w:rsidR="0079021F" w:rsidRPr="00B12EB5" w:rsidRDefault="0079021F" w:rsidP="00687DB3">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در اثبات ا</w:t>
      </w:r>
      <w:r w:rsidR="00B9269E">
        <w:rPr>
          <w:rFonts w:hint="cs"/>
          <w:rtl/>
        </w:rPr>
        <w:t>ی</w:t>
      </w:r>
      <w:r w:rsidRPr="00B12EB5">
        <w:rPr>
          <w:rFonts w:hint="cs"/>
          <w:rtl/>
        </w:rPr>
        <w:t>ن انج</w:t>
      </w:r>
      <w:r w:rsidR="00B9269E">
        <w:rPr>
          <w:rFonts w:hint="cs"/>
          <w:rtl/>
        </w:rPr>
        <w:t>ی</w:t>
      </w:r>
      <w:r w:rsidRPr="00B12EB5">
        <w:rPr>
          <w:rFonts w:hint="cs"/>
          <w:rtl/>
        </w:rPr>
        <w:t>ل با مشکلات جد</w:t>
      </w:r>
      <w:r w:rsidR="00B9269E">
        <w:rPr>
          <w:rFonts w:hint="cs"/>
          <w:rtl/>
        </w:rPr>
        <w:t>ی</w:t>
      </w:r>
      <w:r w:rsidRPr="00B12EB5">
        <w:rPr>
          <w:rFonts w:hint="cs"/>
          <w:rtl/>
        </w:rPr>
        <w:t xml:space="preserve"> روبرو هستند وگذشت زمان غموض و پ</w:t>
      </w:r>
      <w:r w:rsidR="00B9269E">
        <w:rPr>
          <w:rFonts w:hint="cs"/>
          <w:rtl/>
        </w:rPr>
        <w:t>ی</w:t>
      </w:r>
      <w:r w:rsidRPr="00B12EB5">
        <w:rPr>
          <w:rFonts w:hint="cs"/>
          <w:rtl/>
        </w:rPr>
        <w:t>چ</w:t>
      </w:r>
      <w:r w:rsidR="00B9269E">
        <w:rPr>
          <w:rFonts w:hint="cs"/>
          <w:rtl/>
        </w:rPr>
        <w:t>ی</w:t>
      </w:r>
      <w:r w:rsidRPr="00B12EB5">
        <w:rPr>
          <w:rFonts w:hint="cs"/>
          <w:rtl/>
        </w:rPr>
        <w:t>دگ</w:t>
      </w:r>
      <w:r w:rsidR="00B9269E">
        <w:rPr>
          <w:rFonts w:hint="cs"/>
          <w:rtl/>
        </w:rPr>
        <w:t>ی</w:t>
      </w:r>
      <w:r w:rsidRPr="00B12EB5">
        <w:rPr>
          <w:rFonts w:hint="cs"/>
          <w:rtl/>
        </w:rPr>
        <w:t xml:space="preserve"> ا</w:t>
      </w:r>
      <w:r w:rsidR="00B9269E">
        <w:rPr>
          <w:rFonts w:hint="cs"/>
          <w:rtl/>
        </w:rPr>
        <w:t>ی</w:t>
      </w:r>
      <w:r w:rsidRPr="00B12EB5">
        <w:rPr>
          <w:rFonts w:hint="cs"/>
          <w:rtl/>
        </w:rPr>
        <w:t xml:space="preserve">ن مشکلات را اضافه </w:t>
      </w:r>
      <w:r w:rsidR="00B35F33">
        <w:rPr>
          <w:rFonts w:hint="cs"/>
          <w:rtl/>
        </w:rPr>
        <w:t>م</w:t>
      </w:r>
      <w:r w:rsidR="00B9269E">
        <w:rPr>
          <w:rFonts w:hint="cs"/>
          <w:rtl/>
        </w:rPr>
        <w:t>ی</w:t>
      </w:r>
      <w:r w:rsidR="00B35F33">
        <w:rPr>
          <w:rFonts w:hint="cs"/>
          <w:rtl/>
        </w:rPr>
        <w:t>‌کند</w:t>
      </w:r>
      <w:r w:rsidRPr="00B12EB5">
        <w:rPr>
          <w:rFonts w:hint="cs"/>
          <w:rtl/>
        </w:rPr>
        <w:t>، و آن مشکلات قرار ذ</w:t>
      </w:r>
      <w:r w:rsidR="00B9269E">
        <w:rPr>
          <w:rFonts w:hint="cs"/>
          <w:rtl/>
        </w:rPr>
        <w:t>ی</w:t>
      </w:r>
      <w:r w:rsidRPr="00B12EB5">
        <w:rPr>
          <w:rFonts w:hint="cs"/>
          <w:rtl/>
        </w:rPr>
        <w:t xml:space="preserve">ل است: </w:t>
      </w:r>
    </w:p>
    <w:p w:rsidR="0079021F" w:rsidRPr="00B12EB5" w:rsidRDefault="0079021F" w:rsidP="007329AF">
      <w:pPr>
        <w:pStyle w:val="a3"/>
        <w:numPr>
          <w:ilvl w:val="0"/>
          <w:numId w:val="24"/>
        </w:numPr>
        <w:ind w:left="641" w:hanging="357"/>
        <w:rPr>
          <w:rtl/>
        </w:rPr>
      </w:pPr>
      <w:r w:rsidRPr="00B12EB5">
        <w:rPr>
          <w:rFonts w:hint="cs"/>
          <w:rtl/>
        </w:rPr>
        <w:t>در دست نداشتن اسناد</w:t>
      </w:r>
      <w:r w:rsidR="00B9269E">
        <w:rPr>
          <w:rFonts w:hint="cs"/>
          <w:rtl/>
        </w:rPr>
        <w:t>ی</w:t>
      </w:r>
      <w:r w:rsidRPr="00B12EB5">
        <w:rPr>
          <w:rFonts w:hint="cs"/>
          <w:rtl/>
        </w:rPr>
        <w:t xml:space="preserve"> که به مؤلف منته</w:t>
      </w:r>
      <w:r w:rsidR="00B9269E">
        <w:rPr>
          <w:rFonts w:hint="cs"/>
          <w:rtl/>
        </w:rPr>
        <w:t>ی</w:t>
      </w:r>
      <w:r w:rsidRPr="00B12EB5">
        <w:rPr>
          <w:rFonts w:hint="cs"/>
          <w:rtl/>
        </w:rPr>
        <w:t xml:space="preserve"> گردد.</w:t>
      </w:r>
    </w:p>
    <w:p w:rsidR="0079021F" w:rsidRPr="00B12EB5" w:rsidRDefault="0079021F" w:rsidP="007329AF">
      <w:pPr>
        <w:pStyle w:val="a3"/>
        <w:numPr>
          <w:ilvl w:val="0"/>
          <w:numId w:val="24"/>
        </w:numPr>
        <w:ind w:left="641" w:hanging="357"/>
      </w:pPr>
      <w:r w:rsidRPr="00B12EB5">
        <w:rPr>
          <w:rFonts w:hint="cs"/>
          <w:rtl/>
        </w:rPr>
        <w:t>مجهول بودن زمان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w:t>
      </w:r>
    </w:p>
    <w:p w:rsidR="0079021F" w:rsidRPr="00B12EB5" w:rsidRDefault="0079021F" w:rsidP="007329AF">
      <w:pPr>
        <w:pStyle w:val="a3"/>
        <w:numPr>
          <w:ilvl w:val="0"/>
          <w:numId w:val="24"/>
        </w:numPr>
        <w:ind w:left="641" w:hanging="357"/>
      </w:pPr>
      <w:r w:rsidRPr="00B12EB5">
        <w:rPr>
          <w:rFonts w:hint="cs"/>
          <w:rtl/>
        </w:rPr>
        <w:t>مجهول بودن شخص</w:t>
      </w:r>
      <w:r w:rsidR="00B9269E">
        <w:rPr>
          <w:rFonts w:hint="cs"/>
          <w:rtl/>
        </w:rPr>
        <w:t>ی</w:t>
      </w:r>
      <w:r w:rsidRPr="00B12EB5">
        <w:rPr>
          <w:rFonts w:hint="cs"/>
          <w:rtl/>
        </w:rPr>
        <w:t>ت مؤلف.</w:t>
      </w:r>
    </w:p>
    <w:p w:rsidR="0079021F" w:rsidRPr="00B12EB5" w:rsidRDefault="0079021F" w:rsidP="007329AF">
      <w:pPr>
        <w:pStyle w:val="a3"/>
        <w:numPr>
          <w:ilvl w:val="0"/>
          <w:numId w:val="24"/>
        </w:numPr>
        <w:ind w:left="641" w:hanging="357"/>
      </w:pPr>
      <w:r w:rsidRPr="00B12EB5">
        <w:rPr>
          <w:rFonts w:hint="cs"/>
          <w:rtl/>
        </w:rPr>
        <w:t>فقدان نسخۀ اصل</w:t>
      </w:r>
      <w:r w:rsidR="00B9269E">
        <w:rPr>
          <w:rFonts w:hint="cs"/>
          <w:rtl/>
        </w:rPr>
        <w:t>ی</w:t>
      </w:r>
      <w:r w:rsidRPr="00B12EB5">
        <w:rPr>
          <w:rFonts w:hint="cs"/>
          <w:rtl/>
        </w:rPr>
        <w:t xml:space="preserve"> ا</w:t>
      </w:r>
      <w:r w:rsidR="00B9269E">
        <w:rPr>
          <w:rFonts w:hint="cs"/>
          <w:rtl/>
        </w:rPr>
        <w:t>ی</w:t>
      </w:r>
      <w:r w:rsidRPr="00B12EB5">
        <w:rPr>
          <w:rFonts w:hint="cs"/>
          <w:rtl/>
        </w:rPr>
        <w:t>ن انج</w:t>
      </w:r>
      <w:r w:rsidR="00B9269E">
        <w:rPr>
          <w:rFonts w:hint="cs"/>
          <w:rtl/>
        </w:rPr>
        <w:t>ی</w:t>
      </w:r>
      <w:r w:rsidRPr="00B12EB5">
        <w:rPr>
          <w:rFonts w:hint="cs"/>
          <w:rtl/>
        </w:rPr>
        <w:t>ل.</w:t>
      </w:r>
    </w:p>
    <w:p w:rsidR="0079021F" w:rsidRPr="00B12EB5" w:rsidRDefault="0079021F" w:rsidP="007329AF">
      <w:pPr>
        <w:pStyle w:val="a3"/>
        <w:numPr>
          <w:ilvl w:val="0"/>
          <w:numId w:val="24"/>
        </w:numPr>
        <w:ind w:left="641" w:hanging="357"/>
      </w:pPr>
      <w:r w:rsidRPr="00B12EB5">
        <w:rPr>
          <w:rFonts w:hint="cs"/>
          <w:rtl/>
        </w:rPr>
        <w:t>مجهول الهویه</w:t>
      </w:r>
      <w:r w:rsidRPr="00B12EB5">
        <w:t xml:space="preserve"> </w:t>
      </w:r>
      <w:r w:rsidRPr="00B12EB5">
        <w:rPr>
          <w:rFonts w:hint="cs"/>
          <w:rtl/>
        </w:rPr>
        <w:t>بودن مترجم ا</w:t>
      </w:r>
      <w:r w:rsidR="00B9269E">
        <w:rPr>
          <w:rFonts w:hint="cs"/>
          <w:rtl/>
        </w:rPr>
        <w:t>ی</w:t>
      </w:r>
      <w:r w:rsidRPr="00B12EB5">
        <w:rPr>
          <w:rFonts w:hint="cs"/>
          <w:rtl/>
        </w:rPr>
        <w:t>ن انج</w:t>
      </w:r>
      <w:r w:rsidR="00B9269E">
        <w:rPr>
          <w:rFonts w:hint="cs"/>
          <w:rtl/>
        </w:rPr>
        <w:t>ی</w:t>
      </w:r>
      <w:r w:rsidRPr="00B12EB5">
        <w:rPr>
          <w:rFonts w:hint="cs"/>
          <w:rtl/>
        </w:rPr>
        <w:t>ل.</w:t>
      </w:r>
    </w:p>
    <w:p w:rsidR="0079021F" w:rsidRPr="00B12EB5" w:rsidRDefault="0079021F" w:rsidP="007329AF">
      <w:pPr>
        <w:pStyle w:val="a3"/>
        <w:numPr>
          <w:ilvl w:val="0"/>
          <w:numId w:val="24"/>
        </w:numPr>
        <w:ind w:left="641" w:hanging="357"/>
        <w:rPr>
          <w:rtl/>
        </w:rPr>
      </w:pPr>
      <w:r w:rsidRPr="00B12EB5">
        <w:rPr>
          <w:rFonts w:hint="cs"/>
          <w:rtl/>
        </w:rPr>
        <w:t>ا</w:t>
      </w:r>
      <w:r w:rsidR="00B9269E">
        <w:rPr>
          <w:rFonts w:hint="cs"/>
          <w:rtl/>
        </w:rPr>
        <w:t>ی</w:t>
      </w:r>
      <w:r w:rsidRPr="00B12EB5">
        <w:rPr>
          <w:rFonts w:hint="cs"/>
          <w:rtl/>
        </w:rPr>
        <w:t>ن</w:t>
      </w:r>
      <w:r w:rsidR="00687DB3">
        <w:rPr>
          <w:rFonts w:hint="eastAsia"/>
          <w:rtl/>
        </w:rPr>
        <w:t>‌</w:t>
      </w:r>
      <w:r w:rsidRPr="00B12EB5">
        <w:rPr>
          <w:rFonts w:hint="cs"/>
          <w:rtl/>
        </w:rPr>
        <w:t>ها همه موارد</w:t>
      </w:r>
      <w:r w:rsidR="00B9269E">
        <w:rPr>
          <w:rFonts w:hint="cs"/>
          <w:rtl/>
        </w:rPr>
        <w:t>ی</w:t>
      </w:r>
      <w:r w:rsidRPr="00B12EB5">
        <w:rPr>
          <w:rFonts w:hint="cs"/>
          <w:rtl/>
        </w:rPr>
        <w:t xml:space="preserve"> هستند که تنها </w:t>
      </w:r>
      <w:r w:rsidR="00B9269E">
        <w:rPr>
          <w:rFonts w:hint="cs"/>
          <w:rtl/>
        </w:rPr>
        <w:t>ی</w:t>
      </w:r>
      <w:r w:rsidRPr="00B12EB5">
        <w:rPr>
          <w:rFonts w:hint="cs"/>
          <w:rtl/>
        </w:rPr>
        <w:t>ک</w:t>
      </w:r>
      <w:r w:rsidR="00B9269E">
        <w:rPr>
          <w:rFonts w:hint="cs"/>
          <w:rtl/>
        </w:rPr>
        <w:t>ی</w:t>
      </w:r>
      <w:r w:rsidRPr="00B12EB5">
        <w:rPr>
          <w:rFonts w:hint="cs"/>
          <w:rtl/>
        </w:rPr>
        <w:t xml:space="preserve"> آن کاف</w:t>
      </w:r>
      <w:r w:rsidR="00B9269E">
        <w:rPr>
          <w:rFonts w:hint="cs"/>
          <w:rtl/>
        </w:rPr>
        <w:t>ی</w:t>
      </w:r>
      <w:r w:rsidRPr="00B12EB5">
        <w:rPr>
          <w:rFonts w:hint="cs"/>
          <w:rtl/>
        </w:rPr>
        <w:t xml:space="preserve"> است تا صحت ا</w:t>
      </w:r>
      <w:r w:rsidR="00B9269E">
        <w:rPr>
          <w:rFonts w:hint="cs"/>
          <w:rtl/>
        </w:rPr>
        <w:t>ی</w:t>
      </w:r>
      <w:r w:rsidRPr="00B12EB5">
        <w:rPr>
          <w:rFonts w:hint="cs"/>
          <w:rtl/>
        </w:rPr>
        <w:t>ن کتاب را ز</w:t>
      </w:r>
      <w:r w:rsidR="00B9269E">
        <w:rPr>
          <w:rFonts w:hint="cs"/>
          <w:rtl/>
        </w:rPr>
        <w:t>ی</w:t>
      </w:r>
      <w:r w:rsidRPr="00B12EB5">
        <w:rPr>
          <w:rFonts w:hint="cs"/>
          <w:rtl/>
        </w:rPr>
        <w:t>ر سوال برد چه جائ</w:t>
      </w:r>
      <w:r w:rsidR="00B9269E">
        <w:rPr>
          <w:rFonts w:hint="cs"/>
          <w:rtl/>
        </w:rPr>
        <w:t>ی</w:t>
      </w:r>
      <w:r w:rsidRPr="00B12EB5">
        <w:rPr>
          <w:rFonts w:hint="cs"/>
          <w:rtl/>
        </w:rPr>
        <w:t>که همه ا</w:t>
      </w:r>
      <w:r w:rsidR="00B9269E">
        <w:rPr>
          <w:rFonts w:hint="cs"/>
          <w:rtl/>
        </w:rPr>
        <w:t>ی</w:t>
      </w:r>
      <w:r w:rsidRPr="00B12EB5">
        <w:rPr>
          <w:rFonts w:hint="cs"/>
          <w:rtl/>
        </w:rPr>
        <w:t xml:space="preserve"> ا</w:t>
      </w:r>
      <w:r w:rsidR="00B9269E">
        <w:rPr>
          <w:rFonts w:hint="cs"/>
          <w:rtl/>
        </w:rPr>
        <w:t>ی</w:t>
      </w:r>
      <w:r w:rsidRPr="00B12EB5">
        <w:rPr>
          <w:rFonts w:hint="cs"/>
          <w:rtl/>
        </w:rPr>
        <w:t>ن علل در</w:t>
      </w:r>
      <w:r w:rsidR="00B9269E">
        <w:rPr>
          <w:rFonts w:hint="cs"/>
          <w:rtl/>
        </w:rPr>
        <w:t>ی</w:t>
      </w:r>
      <w:r w:rsidRPr="00B12EB5">
        <w:rPr>
          <w:rFonts w:hint="cs"/>
          <w:rtl/>
        </w:rPr>
        <w:t>ک وقت در ا</w:t>
      </w:r>
      <w:r w:rsidR="00B9269E">
        <w:rPr>
          <w:rFonts w:hint="cs"/>
          <w:rtl/>
        </w:rPr>
        <w:t>ی</w:t>
      </w:r>
      <w:r w:rsidRPr="00B12EB5">
        <w:rPr>
          <w:rFonts w:hint="cs"/>
          <w:rtl/>
        </w:rPr>
        <w:t>ن انج</w:t>
      </w:r>
      <w:r w:rsidR="00B9269E">
        <w:rPr>
          <w:rFonts w:hint="cs"/>
          <w:rtl/>
        </w:rPr>
        <w:t>ی</w:t>
      </w:r>
      <w:r w:rsidRPr="00B12EB5">
        <w:rPr>
          <w:rFonts w:hint="cs"/>
          <w:rtl/>
        </w:rPr>
        <w:t>ل موجود اند.</w:t>
      </w:r>
    </w:p>
    <w:p w:rsidR="0079021F" w:rsidRPr="00B12EB5" w:rsidRDefault="0079021F" w:rsidP="00F43CF2">
      <w:pPr>
        <w:pStyle w:val="a1"/>
        <w:rPr>
          <w:w w:val="100"/>
          <w:sz w:val="30"/>
          <w:szCs w:val="30"/>
          <w:rtl/>
        </w:rPr>
      </w:pPr>
      <w:bookmarkStart w:id="81" w:name="_Toc295527486"/>
      <w:bookmarkStart w:id="82" w:name="_Toc424207139"/>
      <w:r w:rsidRPr="00B12EB5">
        <w:rPr>
          <w:rFonts w:hint="cs"/>
          <w:w w:val="100"/>
          <w:rtl/>
        </w:rPr>
        <w:t>انج</w:t>
      </w:r>
      <w:r w:rsidR="00B9269E">
        <w:rPr>
          <w:rFonts w:hint="cs"/>
          <w:w w:val="100"/>
          <w:rtl/>
        </w:rPr>
        <w:t>ی</w:t>
      </w:r>
      <w:r w:rsidRPr="00B12EB5">
        <w:rPr>
          <w:rFonts w:hint="cs"/>
          <w:w w:val="100"/>
          <w:rtl/>
        </w:rPr>
        <w:t>ل مرقس</w:t>
      </w:r>
      <w:bookmarkEnd w:id="81"/>
      <w:bookmarkEnd w:id="82"/>
    </w:p>
    <w:p w:rsidR="0079021F" w:rsidRPr="00B12EB5" w:rsidRDefault="0079021F" w:rsidP="00687DB3">
      <w:pPr>
        <w:pStyle w:val="a3"/>
        <w:rPr>
          <w:rtl/>
        </w:rPr>
      </w:pPr>
      <w:r w:rsidRPr="00B12EB5">
        <w:rPr>
          <w:rFonts w:hint="cs"/>
          <w:rtl/>
        </w:rPr>
        <w:t>انج</w:t>
      </w:r>
      <w:r w:rsidR="00B9269E">
        <w:rPr>
          <w:rFonts w:hint="cs"/>
          <w:rtl/>
        </w:rPr>
        <w:t>ی</w:t>
      </w:r>
      <w:r w:rsidRPr="00B12EB5">
        <w:rPr>
          <w:rFonts w:hint="cs"/>
          <w:rtl/>
        </w:rPr>
        <w:t>ل مرقس از ح</w:t>
      </w:r>
      <w:r w:rsidR="00B9269E">
        <w:rPr>
          <w:rFonts w:hint="cs"/>
          <w:rtl/>
        </w:rPr>
        <w:t>ی</w:t>
      </w:r>
      <w:r w:rsidRPr="00B12EB5">
        <w:rPr>
          <w:rFonts w:hint="cs"/>
          <w:rtl/>
        </w:rPr>
        <w:t>ث ترت</w:t>
      </w:r>
      <w:r w:rsidR="00B9269E">
        <w:rPr>
          <w:rFonts w:hint="cs"/>
          <w:rtl/>
        </w:rPr>
        <w:t>ی</w:t>
      </w:r>
      <w:r w:rsidRPr="00B12EB5">
        <w:rPr>
          <w:rFonts w:hint="cs"/>
          <w:rtl/>
        </w:rPr>
        <w:t>ب دوم</w:t>
      </w:r>
      <w:r w:rsidR="00B9269E">
        <w:rPr>
          <w:rFonts w:hint="cs"/>
          <w:rtl/>
        </w:rPr>
        <w:t>ی</w:t>
      </w:r>
      <w:r w:rsidRPr="00B12EB5">
        <w:rPr>
          <w:rFonts w:hint="cs"/>
          <w:rtl/>
        </w:rPr>
        <w:t>ن انج</w:t>
      </w:r>
      <w:r w:rsidR="00B9269E">
        <w:rPr>
          <w:rFonts w:hint="cs"/>
          <w:rtl/>
        </w:rPr>
        <w:t>ی</w:t>
      </w:r>
      <w:r w:rsidRPr="00B12EB5">
        <w:rPr>
          <w:rFonts w:hint="cs"/>
          <w:rtl/>
        </w:rPr>
        <w:t xml:space="preserve">ل </w:t>
      </w:r>
      <w:r w:rsidR="00774C6F">
        <w:rPr>
          <w:rFonts w:hint="cs"/>
          <w:rtl/>
        </w:rPr>
        <w:t>م</w:t>
      </w:r>
      <w:r w:rsidR="00B9269E">
        <w:rPr>
          <w:rFonts w:hint="cs"/>
          <w:rtl/>
        </w:rPr>
        <w:t>ی</w:t>
      </w:r>
      <w:r w:rsidR="00774C6F">
        <w:rPr>
          <w:rFonts w:hint="cs"/>
          <w:rtl/>
        </w:rPr>
        <w:t>‌باش</w:t>
      </w:r>
      <w:r w:rsidRPr="00B12EB5">
        <w:rPr>
          <w:rFonts w:hint="cs"/>
          <w:rtl/>
        </w:rPr>
        <w:t>د، و زمان تدو</w:t>
      </w:r>
      <w:r w:rsidR="00B9269E">
        <w:rPr>
          <w:rFonts w:hint="cs"/>
          <w:rtl/>
        </w:rPr>
        <w:t>ی</w:t>
      </w:r>
      <w:r w:rsidRPr="00B12EB5">
        <w:rPr>
          <w:rFonts w:hint="cs"/>
          <w:rtl/>
        </w:rPr>
        <w:t>ن ا</w:t>
      </w:r>
      <w:r w:rsidR="00B9269E">
        <w:rPr>
          <w:rFonts w:hint="cs"/>
          <w:rtl/>
        </w:rPr>
        <w:t>ی</w:t>
      </w:r>
      <w:r w:rsidRPr="00B12EB5">
        <w:rPr>
          <w:rFonts w:hint="cs"/>
          <w:rtl/>
        </w:rPr>
        <w:t>ن انج</w:t>
      </w:r>
      <w:r w:rsidR="00B9269E">
        <w:rPr>
          <w:rFonts w:hint="cs"/>
          <w:rtl/>
        </w:rPr>
        <w:t>ی</w:t>
      </w:r>
      <w:r w:rsidRPr="00B12EB5">
        <w:rPr>
          <w:rFonts w:hint="cs"/>
          <w:rtl/>
        </w:rPr>
        <w:t>ل را در م</w:t>
      </w:r>
      <w:r w:rsidR="00B9269E">
        <w:rPr>
          <w:rFonts w:hint="cs"/>
          <w:rtl/>
        </w:rPr>
        <w:t>ی</w:t>
      </w:r>
      <w:r w:rsidRPr="00B12EB5">
        <w:rPr>
          <w:rFonts w:hint="cs"/>
          <w:rtl/>
        </w:rPr>
        <w:t xml:space="preserve">ان </w:t>
      </w:r>
      <w:r w:rsidR="004B132C">
        <w:rPr>
          <w:rFonts w:cs="B Zar" w:hint="cs"/>
          <w:rtl/>
        </w:rPr>
        <w:t>سال‌ها</w:t>
      </w:r>
      <w:r w:rsidR="00B9269E">
        <w:rPr>
          <w:rFonts w:hint="cs"/>
          <w:rtl/>
        </w:rPr>
        <w:t>ی</w:t>
      </w:r>
      <w:r w:rsidRPr="00B12EB5">
        <w:rPr>
          <w:rFonts w:hint="cs"/>
          <w:rtl/>
        </w:rPr>
        <w:t xml:space="preserve"> 65 تا 70 م</w:t>
      </w:r>
      <w:r w:rsidR="00B9269E">
        <w:rPr>
          <w:rFonts w:hint="cs"/>
          <w:rtl/>
        </w:rPr>
        <w:t>ی</w:t>
      </w:r>
      <w:r w:rsidRPr="00B12EB5">
        <w:rPr>
          <w:rFonts w:hint="cs"/>
          <w:rtl/>
        </w:rPr>
        <w:t>لاد</w:t>
      </w:r>
      <w:r w:rsidR="00B9269E">
        <w:rPr>
          <w:rFonts w:hint="cs"/>
          <w:rtl/>
        </w:rPr>
        <w:t>ی</w:t>
      </w:r>
      <w:r w:rsidRPr="00B12EB5">
        <w:rPr>
          <w:rFonts w:hint="cs"/>
          <w:rtl/>
        </w:rPr>
        <w:t xml:space="preserve"> ذکر </w:t>
      </w:r>
      <w:r w:rsidR="00B12EB5">
        <w:rPr>
          <w:rFonts w:hint="cs"/>
          <w:rtl/>
        </w:rPr>
        <w:t>نموده‌اند</w:t>
      </w:r>
      <w:r w:rsidRPr="00B12EB5">
        <w:rPr>
          <w:rFonts w:hint="cs"/>
          <w:rtl/>
        </w:rPr>
        <w:t>.</w:t>
      </w:r>
    </w:p>
    <w:p w:rsidR="0079021F" w:rsidRPr="00B12EB5" w:rsidRDefault="0079021F" w:rsidP="00687DB3">
      <w:pPr>
        <w:pStyle w:val="a3"/>
        <w:rPr>
          <w:rtl/>
        </w:rPr>
      </w:pPr>
      <w:r w:rsidRPr="00B12EB5">
        <w:rPr>
          <w:rFonts w:hint="cs"/>
          <w:rtl/>
        </w:rPr>
        <w:lastRenderedPageBreak/>
        <w:t>مؤرخ</w:t>
      </w:r>
      <w:r w:rsidR="00B9269E">
        <w:rPr>
          <w:rFonts w:hint="cs"/>
          <w:rtl/>
        </w:rPr>
        <w:t>ی</w:t>
      </w:r>
      <w:r w:rsidRPr="00B12EB5">
        <w:rPr>
          <w:rFonts w:hint="cs"/>
          <w:rtl/>
        </w:rPr>
        <w:t>ن نام مؤلف ا</w:t>
      </w:r>
      <w:r w:rsidR="00B9269E">
        <w:rPr>
          <w:rFonts w:hint="cs"/>
          <w:rtl/>
        </w:rPr>
        <w:t>ی</w:t>
      </w:r>
      <w:r w:rsidRPr="00B12EB5">
        <w:rPr>
          <w:rFonts w:hint="cs"/>
          <w:rtl/>
        </w:rPr>
        <w:t>ن انج</w:t>
      </w:r>
      <w:r w:rsidR="00B9269E">
        <w:rPr>
          <w:rFonts w:hint="cs"/>
          <w:rtl/>
        </w:rPr>
        <w:t>ی</w:t>
      </w:r>
      <w:r w:rsidRPr="00B12EB5">
        <w:rPr>
          <w:rFonts w:hint="cs"/>
          <w:rtl/>
        </w:rPr>
        <w:t xml:space="preserve">ل را </w:t>
      </w:r>
      <w:r w:rsidRPr="00B12EB5">
        <w:rPr>
          <w:rFonts w:ascii="Traditional Arabic" w:hAnsi="Traditional Arabic" w:cs="Traditional Arabic"/>
          <w:rtl/>
        </w:rPr>
        <w:t>«</w:t>
      </w:r>
      <w:r w:rsidR="00B9269E">
        <w:rPr>
          <w:rFonts w:hint="cs"/>
          <w:rtl/>
        </w:rPr>
        <w:t>ی</w:t>
      </w:r>
      <w:r w:rsidRPr="00B12EB5">
        <w:rPr>
          <w:rFonts w:hint="cs"/>
          <w:rtl/>
        </w:rPr>
        <w:t>وحنا</w:t>
      </w:r>
      <w:r w:rsidRPr="00B12EB5">
        <w:rPr>
          <w:rFonts w:ascii="Traditional Arabic" w:hAnsi="Traditional Arabic" w:cs="Traditional Arabic"/>
          <w:rtl/>
        </w:rPr>
        <w:t>»</w:t>
      </w:r>
      <w:r w:rsidRPr="00B12EB5">
        <w:rPr>
          <w:rFonts w:hint="cs"/>
          <w:rtl/>
        </w:rPr>
        <w:t xml:space="preserve"> و لقبش را </w:t>
      </w:r>
      <w:r w:rsidRPr="00B12EB5">
        <w:rPr>
          <w:rFonts w:ascii="Traditional Arabic" w:hAnsi="Traditional Arabic" w:cs="Traditional Arabic"/>
          <w:rtl/>
        </w:rPr>
        <w:t>«</w:t>
      </w:r>
      <w:r w:rsidRPr="00B12EB5">
        <w:rPr>
          <w:rFonts w:hint="cs"/>
          <w:rtl/>
        </w:rPr>
        <w:t>مرقس</w:t>
      </w:r>
      <w:r w:rsidRPr="00B12EB5">
        <w:rPr>
          <w:rFonts w:ascii="Traditional Arabic" w:hAnsi="Traditional Arabic" w:cs="Traditional Arabic"/>
          <w:rtl/>
        </w:rPr>
        <w:t>»</w:t>
      </w:r>
      <w:r w:rsidRPr="00B12EB5">
        <w:rPr>
          <w:rFonts w:hint="cs"/>
          <w:rtl/>
        </w:rPr>
        <w:t xml:space="preserve"> ذکر </w:t>
      </w:r>
      <w:r w:rsidR="00B12EB5">
        <w:rPr>
          <w:rFonts w:hint="cs"/>
          <w:rtl/>
        </w:rPr>
        <w:t>نموده‌اند</w:t>
      </w:r>
      <w:r w:rsidRPr="00B12EB5">
        <w:rPr>
          <w:rFonts w:hint="cs"/>
          <w:rtl/>
        </w:rPr>
        <w:t>، و او از جملۀ حوار</w:t>
      </w:r>
      <w:r w:rsidR="00B9269E">
        <w:rPr>
          <w:rFonts w:hint="cs"/>
          <w:rtl/>
        </w:rPr>
        <w:t>ی</w:t>
      </w:r>
      <w:r w:rsidRPr="00B12EB5">
        <w:rPr>
          <w:rFonts w:hint="cs"/>
          <w:rtl/>
        </w:rPr>
        <w:t>ون ن</w:t>
      </w:r>
      <w:r w:rsidR="00B9269E">
        <w:rPr>
          <w:rFonts w:hint="cs"/>
          <w:rtl/>
        </w:rPr>
        <w:t>ی</w:t>
      </w:r>
      <w:r w:rsidRPr="00B12EB5">
        <w:rPr>
          <w:rFonts w:hint="cs"/>
          <w:rtl/>
        </w:rPr>
        <w:t>ست.</w:t>
      </w:r>
    </w:p>
    <w:p w:rsidR="0079021F" w:rsidRPr="00B12EB5" w:rsidRDefault="0079021F" w:rsidP="00687DB3">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بر ا</w:t>
      </w:r>
      <w:r w:rsidR="00B9269E">
        <w:rPr>
          <w:rFonts w:hint="cs"/>
          <w:rtl/>
        </w:rPr>
        <w:t>ی</w:t>
      </w:r>
      <w:r w:rsidRPr="00B12EB5">
        <w:rPr>
          <w:rFonts w:hint="cs"/>
          <w:rtl/>
        </w:rPr>
        <w:t>ن عق</w:t>
      </w:r>
      <w:r w:rsidR="00B9269E">
        <w:rPr>
          <w:rFonts w:hint="cs"/>
          <w:rtl/>
        </w:rPr>
        <w:t>ی</w:t>
      </w:r>
      <w:r w:rsidRPr="00B12EB5">
        <w:rPr>
          <w:rFonts w:hint="cs"/>
          <w:rtl/>
        </w:rPr>
        <w:t xml:space="preserve">ده اند که </w:t>
      </w:r>
      <w:r w:rsidRPr="00B12EB5">
        <w:rPr>
          <w:rFonts w:ascii="Traditional Arabic" w:hAnsi="Traditional Arabic" w:cs="Traditional Arabic"/>
          <w:rtl/>
        </w:rPr>
        <w:t>«</w:t>
      </w:r>
      <w:r w:rsidRPr="00B12EB5">
        <w:rPr>
          <w:rFonts w:hint="cs"/>
          <w:rtl/>
        </w:rPr>
        <w:t>مرقس</w:t>
      </w:r>
      <w:r w:rsidRPr="00B12EB5">
        <w:rPr>
          <w:rFonts w:ascii="Traditional Arabic" w:hAnsi="Traditional Arabic" w:cs="Traditional Arabic"/>
          <w:rtl/>
        </w:rPr>
        <w:t>»</w:t>
      </w:r>
      <w:r w:rsidRPr="00B12EB5">
        <w:rPr>
          <w:rFonts w:hint="cs"/>
          <w:rtl/>
        </w:rPr>
        <w:t xml:space="preserve"> در وقت ظهور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در ب</w:t>
      </w:r>
      <w:r w:rsidR="00B9269E">
        <w:rPr>
          <w:rFonts w:hint="cs"/>
          <w:rtl/>
        </w:rPr>
        <w:t>ی</w:t>
      </w:r>
      <w:r w:rsidRPr="00B12EB5">
        <w:rPr>
          <w:rFonts w:hint="cs"/>
          <w:rtl/>
        </w:rPr>
        <w:t>ت المقدس بوده و از سابقه دارتر</w:t>
      </w:r>
      <w:r w:rsidR="00B9269E">
        <w:rPr>
          <w:rFonts w:hint="cs"/>
          <w:rtl/>
        </w:rPr>
        <w:t>ی</w:t>
      </w:r>
      <w:r w:rsidRPr="00B12EB5">
        <w:rPr>
          <w:rFonts w:hint="cs"/>
          <w:rtl/>
        </w:rPr>
        <w:t>ن کسان</w:t>
      </w:r>
      <w:r w:rsidR="00B9269E">
        <w:rPr>
          <w:rFonts w:hint="cs"/>
          <w:rtl/>
        </w:rPr>
        <w:t>ی</w:t>
      </w:r>
      <w:r w:rsidRPr="00B12EB5">
        <w:rPr>
          <w:rFonts w:hint="cs"/>
          <w:rtl/>
        </w:rPr>
        <w:t xml:space="preserve"> است که دعوت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را پذ</w:t>
      </w:r>
      <w:r w:rsidR="00B9269E">
        <w:rPr>
          <w:rFonts w:hint="cs"/>
          <w:rtl/>
        </w:rPr>
        <w:t>ی</w:t>
      </w:r>
      <w:r w:rsidRPr="00B12EB5">
        <w:rPr>
          <w:rFonts w:hint="cs"/>
          <w:rtl/>
        </w:rPr>
        <w:t>رفت.</w:t>
      </w:r>
    </w:p>
    <w:p w:rsidR="0079021F" w:rsidRPr="00B12EB5" w:rsidRDefault="0079021F" w:rsidP="00687DB3">
      <w:pPr>
        <w:pStyle w:val="a3"/>
        <w:rPr>
          <w:rtl/>
        </w:rPr>
      </w:pPr>
      <w:r w:rsidRPr="00B12EB5">
        <w:rPr>
          <w:rFonts w:hint="cs"/>
          <w:rtl/>
        </w:rPr>
        <w:t>معلومات در بارۀ ا</w:t>
      </w:r>
      <w:r w:rsidR="00B9269E">
        <w:rPr>
          <w:rFonts w:hint="cs"/>
          <w:rtl/>
        </w:rPr>
        <w:t>ی</w:t>
      </w:r>
      <w:r w:rsidRPr="00B12EB5">
        <w:rPr>
          <w:rFonts w:hint="cs"/>
          <w:rtl/>
        </w:rPr>
        <w:t>ن شخص خ</w:t>
      </w:r>
      <w:r w:rsidR="00B9269E">
        <w:rPr>
          <w:rFonts w:hint="cs"/>
          <w:rtl/>
        </w:rPr>
        <w:t>ی</w:t>
      </w:r>
      <w:r w:rsidRPr="00B12EB5">
        <w:rPr>
          <w:rFonts w:hint="cs"/>
          <w:rtl/>
        </w:rPr>
        <w:t>ل</w:t>
      </w:r>
      <w:r w:rsidR="00B9269E">
        <w:rPr>
          <w:rFonts w:hint="cs"/>
          <w:rtl/>
        </w:rPr>
        <w:t>ی</w:t>
      </w:r>
      <w:r w:rsidRPr="00B12EB5">
        <w:rPr>
          <w:rFonts w:hint="cs"/>
          <w:rtl/>
        </w:rPr>
        <w:t xml:space="preserve"> ناچ</w:t>
      </w:r>
      <w:r w:rsidR="00B9269E">
        <w:rPr>
          <w:rFonts w:hint="cs"/>
          <w:rtl/>
        </w:rPr>
        <w:t>ی</w:t>
      </w:r>
      <w:r w:rsidRPr="00B12EB5">
        <w:rPr>
          <w:rFonts w:hint="cs"/>
          <w:rtl/>
        </w:rPr>
        <w:t>ز است. آنچه که در مورد او ذکر شده است فقط هم</w:t>
      </w:r>
      <w:r w:rsidR="00B9269E">
        <w:rPr>
          <w:rFonts w:hint="cs"/>
          <w:rtl/>
        </w:rPr>
        <w:t>ی</w:t>
      </w:r>
      <w:r w:rsidRPr="00B12EB5">
        <w:rPr>
          <w:rFonts w:hint="cs"/>
          <w:rtl/>
        </w:rPr>
        <w:t xml:space="preserve">ن است که او خواهر زادۀ </w:t>
      </w: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 xml:space="preserve"> بوده و در سفر</w:t>
      </w:r>
      <w:r w:rsidR="00B9269E">
        <w:rPr>
          <w:rFonts w:hint="cs"/>
          <w:rtl/>
        </w:rPr>
        <w:t>ی</w:t>
      </w:r>
      <w:r w:rsidRPr="00B12EB5">
        <w:rPr>
          <w:rFonts w:hint="cs"/>
          <w:rtl/>
        </w:rPr>
        <w:t xml:space="preserve"> که </w:t>
      </w:r>
      <w:r w:rsidRPr="00B12EB5">
        <w:rPr>
          <w:rFonts w:ascii="Traditional Arabic" w:hAnsi="Traditional Arabic" w:cs="Traditional Arabic"/>
          <w:rtl/>
        </w:rPr>
        <w:t>«</w:t>
      </w:r>
      <w:r w:rsidRPr="00B12EB5">
        <w:rPr>
          <w:rFonts w:hint="cs"/>
          <w:rtl/>
        </w:rPr>
        <w:t>بولس</w:t>
      </w:r>
      <w:r w:rsidRPr="00B12EB5">
        <w:rPr>
          <w:rFonts w:ascii="Traditional Arabic" w:hAnsi="Traditional Arabic" w:cs="Traditional Arabic"/>
          <w:rtl/>
        </w:rPr>
        <w:t>»</w:t>
      </w:r>
      <w:r w:rsidRPr="00B12EB5">
        <w:rPr>
          <w:rFonts w:hint="cs"/>
          <w:rtl/>
        </w:rPr>
        <w:t xml:space="preserve"> بخاطر تبش</w:t>
      </w:r>
      <w:r w:rsidR="00B9269E">
        <w:rPr>
          <w:rFonts w:hint="cs"/>
          <w:rtl/>
        </w:rPr>
        <w:t>ی</w:t>
      </w:r>
      <w:r w:rsidRPr="00B12EB5">
        <w:rPr>
          <w:rFonts w:hint="cs"/>
          <w:rtl/>
        </w:rPr>
        <w:t>ر برآمده بود او را همراه</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‌کرد</w:t>
      </w:r>
      <w:r w:rsidRPr="00B12EB5">
        <w:rPr>
          <w:rFonts w:hint="cs"/>
          <w:rtl/>
        </w:rPr>
        <w:t>. او بعد از مدت</w:t>
      </w:r>
      <w:r w:rsidR="00B9269E">
        <w:rPr>
          <w:rFonts w:hint="cs"/>
          <w:rtl/>
        </w:rPr>
        <w:t>ی</w:t>
      </w:r>
      <w:r w:rsidRPr="00B12EB5">
        <w:rPr>
          <w:rFonts w:hint="cs"/>
          <w:rtl/>
        </w:rPr>
        <w:t xml:space="preserve"> دو باره به ب</w:t>
      </w:r>
      <w:r w:rsidR="00B9269E">
        <w:rPr>
          <w:rFonts w:hint="cs"/>
          <w:rtl/>
        </w:rPr>
        <w:t>ی</w:t>
      </w:r>
      <w:r w:rsidRPr="00B12EB5">
        <w:rPr>
          <w:rFonts w:hint="cs"/>
          <w:rtl/>
        </w:rPr>
        <w:t>ت المقدس مراجعت کرده و پس از آن در شمال افر</w:t>
      </w:r>
      <w:r w:rsidR="00B9269E">
        <w:rPr>
          <w:rFonts w:hint="cs"/>
          <w:rtl/>
        </w:rPr>
        <w:t>ی</w:t>
      </w:r>
      <w:r w:rsidRPr="00B12EB5">
        <w:rPr>
          <w:rFonts w:hint="cs"/>
          <w:rtl/>
        </w:rPr>
        <w:t>قا مشغول دعوت بسو</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ت گرد</w:t>
      </w:r>
      <w:r w:rsidR="00B9269E">
        <w:rPr>
          <w:rFonts w:hint="cs"/>
          <w:rtl/>
        </w:rPr>
        <w:t>ی</w:t>
      </w:r>
      <w:r w:rsidRPr="00B12EB5">
        <w:rPr>
          <w:rFonts w:hint="cs"/>
          <w:rtl/>
        </w:rPr>
        <w:t>د، و در همانجا بقتل رس</w:t>
      </w:r>
      <w:r w:rsidR="00B9269E">
        <w:rPr>
          <w:rFonts w:hint="cs"/>
          <w:rtl/>
        </w:rPr>
        <w:t>ی</w:t>
      </w:r>
      <w:r w:rsidRPr="00B12EB5">
        <w:rPr>
          <w:rFonts w:hint="cs"/>
          <w:rtl/>
        </w:rPr>
        <w:t>د. و ن</w:t>
      </w:r>
      <w:r w:rsidR="00B9269E">
        <w:rPr>
          <w:rFonts w:hint="cs"/>
          <w:rtl/>
        </w:rPr>
        <w:t>ی</w:t>
      </w:r>
      <w:r w:rsidRPr="00B12EB5">
        <w:rPr>
          <w:rFonts w:hint="cs"/>
          <w:rtl/>
        </w:rPr>
        <w:t>ز ذکر شده است که او منکر الوه</w:t>
      </w:r>
      <w:r w:rsidR="00B9269E">
        <w:rPr>
          <w:rFonts w:hint="cs"/>
          <w:rtl/>
        </w:rPr>
        <w:t>ی</w:t>
      </w:r>
      <w:r w:rsidRPr="00B12EB5">
        <w:rPr>
          <w:rFonts w:hint="cs"/>
          <w:rtl/>
        </w:rPr>
        <w:t>ت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بود.</w:t>
      </w:r>
    </w:p>
    <w:p w:rsidR="0079021F" w:rsidRPr="00B12EB5" w:rsidRDefault="0079021F" w:rsidP="00687DB3">
      <w:pPr>
        <w:pStyle w:val="a3"/>
        <w:rPr>
          <w:rtl/>
        </w:rPr>
      </w:pPr>
      <w:r w:rsidRPr="00B12EB5">
        <w:rPr>
          <w:rFonts w:hint="cs"/>
          <w:rtl/>
        </w:rPr>
        <w:t>انج</w:t>
      </w:r>
      <w:r w:rsidR="00B9269E">
        <w:rPr>
          <w:rFonts w:hint="cs"/>
          <w:rtl/>
        </w:rPr>
        <w:t>ی</w:t>
      </w:r>
      <w:r w:rsidRPr="00B12EB5">
        <w:rPr>
          <w:rFonts w:hint="cs"/>
          <w:rtl/>
        </w:rPr>
        <w:t>ل منسوب به سو</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مرقس</w:t>
      </w:r>
      <w:r w:rsidRPr="00B12EB5">
        <w:rPr>
          <w:rFonts w:ascii="Traditional Arabic" w:hAnsi="Traditional Arabic" w:cs="Traditional Arabic"/>
          <w:rtl/>
        </w:rPr>
        <w:t>»</w:t>
      </w:r>
      <w:r w:rsidRPr="00B12EB5">
        <w:rPr>
          <w:rFonts w:hint="cs"/>
          <w:rtl/>
        </w:rPr>
        <w:t xml:space="preserve"> به زبان </w:t>
      </w:r>
      <w:r w:rsidR="00B9269E">
        <w:rPr>
          <w:rFonts w:hint="cs"/>
          <w:rtl/>
        </w:rPr>
        <w:t>ی</w:t>
      </w:r>
      <w:r w:rsidRPr="00B12EB5">
        <w:rPr>
          <w:rFonts w:hint="cs"/>
          <w:rtl/>
        </w:rPr>
        <w:t>ونان</w:t>
      </w:r>
      <w:r w:rsidR="00B9269E">
        <w:rPr>
          <w:rFonts w:hint="cs"/>
          <w:rtl/>
        </w:rPr>
        <w:t>ی</w:t>
      </w:r>
      <w:r w:rsidRPr="00B12EB5">
        <w:rPr>
          <w:rFonts w:hint="cs"/>
          <w:rtl/>
        </w:rPr>
        <w:t xml:space="preserve"> نوشته شده است و شرح بعض</w:t>
      </w:r>
      <w:r w:rsidR="00B9269E">
        <w:rPr>
          <w:rFonts w:hint="cs"/>
          <w:rtl/>
        </w:rPr>
        <w:t>ی</w:t>
      </w:r>
      <w:r w:rsidRPr="00B12EB5">
        <w:rPr>
          <w:rFonts w:hint="cs"/>
          <w:rtl/>
        </w:rPr>
        <w:t xml:space="preserve"> کلمات لات</w:t>
      </w:r>
      <w:r w:rsidR="00B9269E">
        <w:rPr>
          <w:rFonts w:hint="cs"/>
          <w:rtl/>
        </w:rPr>
        <w:t>ی</w:t>
      </w:r>
      <w:r w:rsidRPr="00B12EB5">
        <w:rPr>
          <w:rFonts w:hint="cs"/>
          <w:rtl/>
        </w:rPr>
        <w:t>ن</w:t>
      </w:r>
      <w:r w:rsidR="00B9269E">
        <w:rPr>
          <w:rFonts w:hint="cs"/>
          <w:rtl/>
        </w:rPr>
        <w:t>ی</w:t>
      </w:r>
      <w:r w:rsidRPr="00B12EB5">
        <w:rPr>
          <w:rFonts w:hint="cs"/>
          <w:rtl/>
        </w:rPr>
        <w:t xml:space="preserve"> دران ن</w:t>
      </w:r>
      <w:r w:rsidR="00B9269E">
        <w:rPr>
          <w:rFonts w:hint="cs"/>
          <w:rtl/>
        </w:rPr>
        <w:t>ی</w:t>
      </w:r>
      <w:r w:rsidRPr="00B12EB5">
        <w:rPr>
          <w:rFonts w:hint="cs"/>
          <w:rtl/>
        </w:rPr>
        <w:t>ز موجود است</w:t>
      </w:r>
      <w:r w:rsidRPr="00BB216E">
        <w:rPr>
          <w:rFonts w:hint="cs"/>
          <w:vertAlign w:val="superscript"/>
          <w:rtl/>
        </w:rPr>
        <w:t>(</w:t>
      </w:r>
      <w:r w:rsidRPr="00BB216E">
        <w:rPr>
          <w:rStyle w:val="FootnoteReference"/>
          <w:rtl/>
        </w:rPr>
        <w:footnoteReference w:id="28"/>
      </w:r>
      <w:r w:rsidRPr="00BB216E">
        <w:rPr>
          <w:rFonts w:hint="cs"/>
          <w:vertAlign w:val="superscript"/>
          <w:rtl/>
        </w:rPr>
        <w:t>)</w:t>
      </w:r>
      <w:r w:rsidRPr="00B12EB5">
        <w:rPr>
          <w:rFonts w:hint="cs"/>
          <w:rtl/>
        </w:rPr>
        <w:t>.</w:t>
      </w:r>
    </w:p>
    <w:p w:rsidR="0079021F" w:rsidRPr="00B12EB5" w:rsidRDefault="0079021F" w:rsidP="008F7591">
      <w:pPr>
        <w:pStyle w:val="a2"/>
        <w:rPr>
          <w:sz w:val="30"/>
          <w:rtl/>
        </w:rPr>
      </w:pPr>
      <w:bookmarkStart w:id="83" w:name="_Toc295527487"/>
      <w:bookmarkStart w:id="84" w:name="_Toc424207140"/>
      <w:r w:rsidRPr="00B12EB5">
        <w:rPr>
          <w:rFonts w:hint="cs"/>
          <w:rtl/>
        </w:rPr>
        <w:t>آ</w:t>
      </w:r>
      <w:r w:rsidR="00B9269E">
        <w:rPr>
          <w:rFonts w:hint="cs"/>
          <w:rtl/>
        </w:rPr>
        <w:t>ی</w:t>
      </w:r>
      <w:r w:rsidRPr="00B12EB5">
        <w:rPr>
          <w:rFonts w:hint="cs"/>
          <w:rtl/>
        </w:rPr>
        <w:t>ا مرقس واقعا مؤلف ا</w:t>
      </w:r>
      <w:r w:rsidR="00B9269E">
        <w:rPr>
          <w:rFonts w:hint="cs"/>
          <w:rtl/>
        </w:rPr>
        <w:t>ی</w:t>
      </w:r>
      <w:r w:rsidRPr="00B12EB5">
        <w:rPr>
          <w:rFonts w:hint="cs"/>
          <w:rtl/>
        </w:rPr>
        <w:t>ن انج</w:t>
      </w:r>
      <w:r w:rsidR="00B9269E">
        <w:rPr>
          <w:rFonts w:hint="cs"/>
          <w:rtl/>
        </w:rPr>
        <w:t>ی</w:t>
      </w:r>
      <w:r w:rsidRPr="00B12EB5">
        <w:rPr>
          <w:rFonts w:hint="cs"/>
          <w:rtl/>
        </w:rPr>
        <w:t>ل است؟</w:t>
      </w:r>
      <w:bookmarkEnd w:id="83"/>
      <w:bookmarkEnd w:id="84"/>
    </w:p>
    <w:p w:rsidR="0079021F" w:rsidRPr="00B12EB5" w:rsidRDefault="0079021F" w:rsidP="00687DB3">
      <w:pPr>
        <w:pStyle w:val="a3"/>
        <w:rPr>
          <w:rtl/>
        </w:rPr>
      </w:pPr>
      <w:r w:rsidRPr="00B12EB5">
        <w:rPr>
          <w:rFonts w:hint="cs"/>
          <w:rtl/>
        </w:rPr>
        <w:t>ا</w:t>
      </w:r>
      <w:r w:rsidR="00B9269E">
        <w:rPr>
          <w:rFonts w:hint="cs"/>
          <w:rtl/>
        </w:rPr>
        <w:t>ی</w:t>
      </w:r>
      <w:r w:rsidRPr="00B12EB5">
        <w:rPr>
          <w:rFonts w:hint="cs"/>
          <w:rtl/>
        </w:rPr>
        <w:t>ن سؤال</w:t>
      </w:r>
      <w:r w:rsidR="00B9269E">
        <w:rPr>
          <w:rFonts w:hint="cs"/>
          <w:rtl/>
        </w:rPr>
        <w:t>ی</w:t>
      </w:r>
      <w:r w:rsidRPr="00B12EB5">
        <w:rPr>
          <w:rFonts w:hint="cs"/>
          <w:rtl/>
        </w:rPr>
        <w:t xml:space="preserve"> است که تا هنوز جواب قناعت بخش</w:t>
      </w:r>
      <w:r w:rsidR="00B9269E">
        <w:rPr>
          <w:rFonts w:hint="cs"/>
          <w:rtl/>
        </w:rPr>
        <w:t>ی</w:t>
      </w:r>
      <w:r w:rsidRPr="00B12EB5">
        <w:rPr>
          <w:rFonts w:hint="cs"/>
          <w:rtl/>
        </w:rPr>
        <w:t xml:space="preserve"> نداشته است</w:t>
      </w:r>
      <w:r w:rsidRPr="00B12EB5">
        <w:t>.</w:t>
      </w:r>
      <w:r w:rsidRPr="00B12EB5">
        <w:rPr>
          <w:rFonts w:hint="cs"/>
          <w:rtl/>
        </w:rPr>
        <w:t xml:space="preserve"> چون برخ</w:t>
      </w:r>
      <w:r w:rsidR="00B9269E">
        <w:rPr>
          <w:rFonts w:hint="cs"/>
          <w:rtl/>
        </w:rPr>
        <w:t>ی</w:t>
      </w:r>
      <w:r w:rsidRPr="00B12EB5">
        <w:rPr>
          <w:rFonts w:hint="cs"/>
          <w:rtl/>
        </w:rPr>
        <w:t xml:space="preserve"> از مس</w:t>
      </w:r>
      <w:r w:rsidR="00B9269E">
        <w:rPr>
          <w:rFonts w:hint="cs"/>
          <w:rtl/>
        </w:rPr>
        <w:t>ی</w:t>
      </w:r>
      <w:r w:rsidRPr="00B12EB5">
        <w:rPr>
          <w:rFonts w:hint="cs"/>
          <w:rtl/>
        </w:rPr>
        <w:t>ح</w:t>
      </w:r>
      <w:r w:rsidR="00B9269E">
        <w:rPr>
          <w:rFonts w:hint="cs"/>
          <w:rtl/>
        </w:rPr>
        <w:t>ی</w:t>
      </w:r>
      <w:r w:rsidRPr="00B12EB5">
        <w:rPr>
          <w:rFonts w:hint="cs"/>
          <w:rtl/>
        </w:rPr>
        <w:t>ان بر ا</w:t>
      </w:r>
      <w:r w:rsidR="00B9269E">
        <w:rPr>
          <w:rFonts w:hint="cs"/>
          <w:rtl/>
        </w:rPr>
        <w:t>ی</w:t>
      </w:r>
      <w:r w:rsidRPr="00B12EB5">
        <w:rPr>
          <w:rFonts w:hint="cs"/>
          <w:rtl/>
        </w:rPr>
        <w:t>ن نظر اند که مؤلف اصل</w:t>
      </w:r>
      <w:r w:rsidR="00B9269E">
        <w:rPr>
          <w:rFonts w:hint="cs"/>
          <w:rtl/>
        </w:rPr>
        <w:t>ی</w:t>
      </w:r>
      <w:r w:rsidRPr="00B12EB5">
        <w:rPr>
          <w:rFonts w:hint="cs"/>
          <w:rtl/>
        </w:rPr>
        <w:t xml:space="preserve"> ا</w:t>
      </w:r>
      <w:r w:rsidR="00B9269E">
        <w:rPr>
          <w:rFonts w:hint="cs"/>
          <w:rtl/>
        </w:rPr>
        <w:t>ی</w:t>
      </w:r>
      <w:r w:rsidRPr="00B12EB5">
        <w:rPr>
          <w:rFonts w:hint="cs"/>
          <w:rtl/>
        </w:rPr>
        <w:t>ن انج</w:t>
      </w:r>
      <w:r w:rsidR="00B9269E">
        <w:rPr>
          <w:rFonts w:hint="cs"/>
          <w:rtl/>
        </w:rPr>
        <w:t>ی</w:t>
      </w:r>
      <w:r w:rsidRPr="00B12EB5">
        <w:rPr>
          <w:rFonts w:hint="cs"/>
          <w:rtl/>
        </w:rPr>
        <w:t xml:space="preserve">ل </w:t>
      </w:r>
      <w:r w:rsidRPr="00B12EB5">
        <w:rPr>
          <w:rFonts w:ascii="Traditional Arabic" w:hAnsi="Traditional Arabic" w:cs="Traditional Arabic"/>
          <w:rtl/>
        </w:rPr>
        <w:t>«</w:t>
      </w:r>
      <w:r w:rsidRPr="00B12EB5">
        <w:rPr>
          <w:rFonts w:hint="cs"/>
          <w:rtl/>
        </w:rPr>
        <w:t>پطرس</w:t>
      </w:r>
      <w:r w:rsidRPr="00B12EB5">
        <w:rPr>
          <w:rFonts w:ascii="Traditional Arabic" w:hAnsi="Traditional Arabic" w:cs="Traditional Arabic"/>
          <w:rtl/>
        </w:rPr>
        <w:t>»</w:t>
      </w:r>
      <w:r w:rsidRPr="00B12EB5">
        <w:rPr>
          <w:rFonts w:hint="cs"/>
          <w:rtl/>
        </w:rPr>
        <w:t xml:space="preserve"> حوار</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اما بخاطر منفعت دعوت بسو</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ت، او انج</w:t>
      </w:r>
      <w:r w:rsidR="00B9269E">
        <w:rPr>
          <w:rFonts w:hint="cs"/>
          <w:rtl/>
        </w:rPr>
        <w:t>ی</w:t>
      </w:r>
      <w:r w:rsidRPr="00B12EB5">
        <w:rPr>
          <w:rFonts w:hint="cs"/>
          <w:rtl/>
        </w:rPr>
        <w:t xml:space="preserve">ل خود را به </w:t>
      </w:r>
      <w:r w:rsidRPr="00B12EB5">
        <w:rPr>
          <w:rFonts w:ascii="Traditional Arabic" w:hAnsi="Traditional Arabic" w:cs="Traditional Arabic"/>
          <w:rtl/>
        </w:rPr>
        <w:t>«</w:t>
      </w:r>
      <w:r w:rsidRPr="00B12EB5">
        <w:rPr>
          <w:rFonts w:hint="cs"/>
          <w:rtl/>
        </w:rPr>
        <w:t>مرقس</w:t>
      </w:r>
      <w:r w:rsidRPr="00B12EB5">
        <w:rPr>
          <w:rFonts w:ascii="Traditional Arabic" w:hAnsi="Traditional Arabic" w:cs="Traditional Arabic"/>
          <w:rtl/>
        </w:rPr>
        <w:t>»</w:t>
      </w:r>
      <w:r w:rsidRPr="00B12EB5">
        <w:rPr>
          <w:rFonts w:hint="cs"/>
          <w:rtl/>
        </w:rPr>
        <w:t xml:space="preserve"> منسوب کرد.</w:t>
      </w:r>
    </w:p>
    <w:p w:rsidR="0079021F" w:rsidRPr="00C104DC" w:rsidRDefault="0079021F" w:rsidP="00C104DC">
      <w:pPr>
        <w:pStyle w:val="a3"/>
        <w:rPr>
          <w:rtl/>
        </w:rPr>
      </w:pPr>
      <w:r w:rsidRPr="00C104DC">
        <w:rPr>
          <w:rtl/>
        </w:rPr>
        <w:t>«</w:t>
      </w:r>
      <w:r w:rsidRPr="00C104DC">
        <w:rPr>
          <w:rFonts w:hint="cs"/>
          <w:rtl/>
        </w:rPr>
        <w:t>د</w:t>
      </w:r>
      <w:r w:rsidR="00B9269E">
        <w:rPr>
          <w:rFonts w:hint="cs"/>
          <w:rtl/>
        </w:rPr>
        <w:t>ی</w:t>
      </w:r>
      <w:r w:rsidRPr="00C104DC">
        <w:rPr>
          <w:rFonts w:hint="cs"/>
          <w:rtl/>
        </w:rPr>
        <w:t>نس ن</w:t>
      </w:r>
      <w:r w:rsidR="00B9269E">
        <w:rPr>
          <w:rFonts w:hint="cs"/>
          <w:rtl/>
        </w:rPr>
        <w:t>ی</w:t>
      </w:r>
      <w:r w:rsidRPr="00C104DC">
        <w:rPr>
          <w:rFonts w:hint="cs"/>
          <w:rtl/>
        </w:rPr>
        <w:t>نهام</w:t>
      </w:r>
      <w:r w:rsidRPr="00C104DC">
        <w:rPr>
          <w:rtl/>
        </w:rPr>
        <w:t>»</w:t>
      </w:r>
      <w:r w:rsidRPr="00C104DC">
        <w:rPr>
          <w:rFonts w:hint="cs"/>
          <w:rtl/>
        </w:rPr>
        <w:t xml:space="preserve"> </w:t>
      </w:r>
      <w:r w:rsidR="00B9269E">
        <w:rPr>
          <w:rFonts w:hint="cs"/>
          <w:rtl/>
        </w:rPr>
        <w:t>ی</w:t>
      </w:r>
      <w:r w:rsidRPr="00C104DC">
        <w:rPr>
          <w:rFonts w:hint="cs"/>
          <w:rtl/>
        </w:rPr>
        <w:t>ک</w:t>
      </w:r>
      <w:r w:rsidR="00B9269E">
        <w:rPr>
          <w:rFonts w:hint="cs"/>
          <w:rtl/>
        </w:rPr>
        <w:t>ی</w:t>
      </w:r>
      <w:r w:rsidRPr="00C104DC">
        <w:rPr>
          <w:rFonts w:hint="cs"/>
          <w:rtl/>
        </w:rPr>
        <w:t xml:space="preserve"> از دانشمندان مس</w:t>
      </w:r>
      <w:r w:rsidR="00B9269E">
        <w:rPr>
          <w:rFonts w:hint="cs"/>
          <w:rtl/>
        </w:rPr>
        <w:t>ی</w:t>
      </w:r>
      <w:r w:rsidRPr="00C104DC">
        <w:rPr>
          <w:rFonts w:hint="cs"/>
          <w:rtl/>
        </w:rPr>
        <w:t>ح</w:t>
      </w:r>
      <w:r w:rsidR="00B9269E">
        <w:rPr>
          <w:rFonts w:hint="cs"/>
          <w:rtl/>
        </w:rPr>
        <w:t>ی</w:t>
      </w:r>
      <w:r w:rsidRPr="00C104DC">
        <w:rPr>
          <w:rFonts w:hint="cs"/>
          <w:rtl/>
        </w:rPr>
        <w:t xml:space="preserve"> </w:t>
      </w:r>
      <w:r w:rsidR="00565D99" w:rsidRPr="00C104DC">
        <w:rPr>
          <w:rFonts w:hint="cs"/>
          <w:rtl/>
        </w:rPr>
        <w:t>م</w:t>
      </w:r>
      <w:r w:rsidR="00B9269E">
        <w:rPr>
          <w:rFonts w:hint="cs"/>
          <w:rtl/>
        </w:rPr>
        <w:t>ی</w:t>
      </w:r>
      <w:r w:rsidR="00565D99" w:rsidRPr="00C104DC">
        <w:rPr>
          <w:rFonts w:hint="cs"/>
          <w:rtl/>
        </w:rPr>
        <w:t>‌گو</w:t>
      </w:r>
      <w:r w:rsidR="00B9269E">
        <w:rPr>
          <w:rFonts w:hint="cs"/>
          <w:rtl/>
        </w:rPr>
        <w:t>ی</w:t>
      </w:r>
      <w:r w:rsidRPr="00C104DC">
        <w:rPr>
          <w:rFonts w:hint="cs"/>
          <w:rtl/>
        </w:rPr>
        <w:t xml:space="preserve">د: </w:t>
      </w:r>
      <w:r w:rsidRPr="00C104DC">
        <w:rPr>
          <w:rtl/>
        </w:rPr>
        <w:t>«</w:t>
      </w:r>
      <w:r w:rsidRPr="00C104DC">
        <w:rPr>
          <w:rFonts w:hint="cs"/>
          <w:rtl/>
        </w:rPr>
        <w:t>در م</w:t>
      </w:r>
      <w:r w:rsidR="00B9269E">
        <w:rPr>
          <w:rFonts w:hint="cs"/>
          <w:rtl/>
        </w:rPr>
        <w:t>ی</w:t>
      </w:r>
      <w:r w:rsidRPr="00C104DC">
        <w:rPr>
          <w:rFonts w:hint="cs"/>
          <w:rtl/>
        </w:rPr>
        <w:t>ان اشخاص</w:t>
      </w:r>
      <w:r w:rsidR="00B9269E">
        <w:rPr>
          <w:rFonts w:hint="cs"/>
          <w:rtl/>
        </w:rPr>
        <w:t>ی</w:t>
      </w:r>
      <w:r w:rsidRPr="00C104DC">
        <w:rPr>
          <w:rFonts w:hint="cs"/>
          <w:rtl/>
        </w:rPr>
        <w:t xml:space="preserve"> که با مس</w:t>
      </w:r>
      <w:r w:rsidR="00B9269E">
        <w:rPr>
          <w:rFonts w:hint="cs"/>
          <w:rtl/>
        </w:rPr>
        <w:t>ی</w:t>
      </w:r>
      <w:r w:rsidRPr="00C104DC">
        <w:rPr>
          <w:rFonts w:hint="cs"/>
          <w:rtl/>
        </w:rPr>
        <w:t>ح رابطه داشتند، چن</w:t>
      </w:r>
      <w:r w:rsidR="00B9269E">
        <w:rPr>
          <w:rFonts w:hint="cs"/>
          <w:rtl/>
        </w:rPr>
        <w:t>ی</w:t>
      </w:r>
      <w:r w:rsidRPr="00C104DC">
        <w:rPr>
          <w:rFonts w:hint="cs"/>
          <w:rtl/>
        </w:rPr>
        <w:t>ن شخص</w:t>
      </w:r>
      <w:r w:rsidR="00B9269E">
        <w:rPr>
          <w:rFonts w:hint="cs"/>
          <w:rtl/>
        </w:rPr>
        <w:t>ی</w:t>
      </w:r>
      <w:r w:rsidRPr="00C104DC">
        <w:rPr>
          <w:rFonts w:hint="cs"/>
          <w:rtl/>
        </w:rPr>
        <w:t xml:space="preserve"> که بنام مرقس باشد، و رابطۀ نزد</w:t>
      </w:r>
      <w:r w:rsidR="00B9269E">
        <w:rPr>
          <w:rFonts w:hint="cs"/>
          <w:rtl/>
        </w:rPr>
        <w:t>ی</w:t>
      </w:r>
      <w:r w:rsidRPr="00C104DC">
        <w:rPr>
          <w:rFonts w:hint="cs"/>
          <w:rtl/>
        </w:rPr>
        <w:t xml:space="preserve">ک با او داشته باشد، و </w:t>
      </w:r>
      <w:r w:rsidR="00B9269E">
        <w:rPr>
          <w:rFonts w:hint="cs"/>
          <w:rtl/>
        </w:rPr>
        <w:t>ی</w:t>
      </w:r>
      <w:r w:rsidRPr="00C104DC">
        <w:rPr>
          <w:rFonts w:hint="cs"/>
          <w:rtl/>
        </w:rPr>
        <w:t>ا در کل</w:t>
      </w:r>
      <w:r w:rsidR="00B9269E">
        <w:rPr>
          <w:rFonts w:hint="cs"/>
          <w:rtl/>
        </w:rPr>
        <w:t>ی</w:t>
      </w:r>
      <w:r w:rsidRPr="00C104DC">
        <w:rPr>
          <w:rFonts w:hint="cs"/>
          <w:rtl/>
        </w:rPr>
        <w:t>سا</w:t>
      </w:r>
      <w:r w:rsidR="00B9269E">
        <w:rPr>
          <w:rFonts w:hint="cs"/>
          <w:rtl/>
        </w:rPr>
        <w:t>ی</w:t>
      </w:r>
      <w:r w:rsidRPr="00C104DC">
        <w:rPr>
          <w:rFonts w:hint="cs"/>
          <w:rtl/>
        </w:rPr>
        <w:t xml:space="preserve"> اول</w:t>
      </w:r>
      <w:r w:rsidR="00B9269E">
        <w:rPr>
          <w:rFonts w:hint="cs"/>
          <w:rtl/>
        </w:rPr>
        <w:t>ی</w:t>
      </w:r>
      <w:r w:rsidRPr="00C104DC">
        <w:rPr>
          <w:rFonts w:hint="cs"/>
          <w:rtl/>
        </w:rPr>
        <w:t xml:space="preserve"> شهرت داشته باشد، تا هنوز شناخته نشده است. نم</w:t>
      </w:r>
      <w:r w:rsidR="00B9269E">
        <w:rPr>
          <w:rFonts w:hint="cs"/>
          <w:rtl/>
        </w:rPr>
        <w:t>ی</w:t>
      </w:r>
      <w:r w:rsidRPr="00C104DC">
        <w:rPr>
          <w:rFonts w:hint="cs"/>
          <w:rtl/>
        </w:rPr>
        <w:t xml:space="preserve"> توان ثابت ساخت که </w:t>
      </w:r>
      <w:r w:rsidRPr="00C104DC">
        <w:rPr>
          <w:rtl/>
        </w:rPr>
        <w:t>«</w:t>
      </w:r>
      <w:r w:rsidRPr="00C104DC">
        <w:rPr>
          <w:rFonts w:hint="cs"/>
          <w:rtl/>
        </w:rPr>
        <w:t>مرقس</w:t>
      </w:r>
      <w:r w:rsidRPr="00C104DC">
        <w:rPr>
          <w:rtl/>
        </w:rPr>
        <w:t>»</w:t>
      </w:r>
      <w:r w:rsidRPr="00C104DC">
        <w:rPr>
          <w:rFonts w:hint="cs"/>
          <w:rtl/>
        </w:rPr>
        <w:t xml:space="preserve"> نو</w:t>
      </w:r>
      <w:r w:rsidR="00B9269E">
        <w:rPr>
          <w:rFonts w:hint="cs"/>
          <w:rtl/>
        </w:rPr>
        <w:t>ی</w:t>
      </w:r>
      <w:r w:rsidRPr="00C104DC">
        <w:rPr>
          <w:rFonts w:hint="cs"/>
          <w:rtl/>
        </w:rPr>
        <w:t>سندۀ انج</w:t>
      </w:r>
      <w:r w:rsidR="00B9269E">
        <w:rPr>
          <w:rFonts w:hint="cs"/>
          <w:rtl/>
        </w:rPr>
        <w:t>ی</w:t>
      </w:r>
      <w:r w:rsidRPr="00C104DC">
        <w:rPr>
          <w:rFonts w:hint="cs"/>
          <w:rtl/>
        </w:rPr>
        <w:t xml:space="preserve">ل، همان </w:t>
      </w:r>
      <w:r w:rsidR="00B9269E">
        <w:rPr>
          <w:rFonts w:hint="cs"/>
          <w:rtl/>
        </w:rPr>
        <w:t>ی</w:t>
      </w:r>
      <w:r w:rsidRPr="00C104DC">
        <w:rPr>
          <w:rFonts w:hint="cs"/>
          <w:rtl/>
        </w:rPr>
        <w:t xml:space="preserve">وحنا (مرقس) مذکور در اعمال رسولان (فصل12، فقره 12،25) و </w:t>
      </w:r>
      <w:r w:rsidR="00B9269E">
        <w:rPr>
          <w:rFonts w:hint="cs"/>
          <w:rtl/>
        </w:rPr>
        <w:t>ی</w:t>
      </w:r>
      <w:r w:rsidRPr="00C104DC">
        <w:rPr>
          <w:rFonts w:hint="cs"/>
          <w:rtl/>
        </w:rPr>
        <w:t xml:space="preserve">ا او همان </w:t>
      </w:r>
      <w:r w:rsidRPr="00C104DC">
        <w:rPr>
          <w:rtl/>
        </w:rPr>
        <w:t>«</w:t>
      </w:r>
      <w:r w:rsidRPr="00C104DC">
        <w:rPr>
          <w:rFonts w:hint="cs"/>
          <w:rtl/>
        </w:rPr>
        <w:t>مرقس</w:t>
      </w:r>
      <w:r w:rsidRPr="00C104DC">
        <w:rPr>
          <w:rtl/>
        </w:rPr>
        <w:t>»</w:t>
      </w:r>
      <w:r w:rsidRPr="00C104DC">
        <w:rPr>
          <w:rFonts w:hint="cs"/>
          <w:rtl/>
        </w:rPr>
        <w:t xml:space="preserve"> مذکور در رسالۀ اول پطرس و </w:t>
      </w:r>
      <w:r w:rsidR="00B9269E">
        <w:rPr>
          <w:rFonts w:hint="cs"/>
          <w:rtl/>
        </w:rPr>
        <w:t>ی</w:t>
      </w:r>
      <w:r w:rsidRPr="00C104DC">
        <w:rPr>
          <w:rFonts w:hint="cs"/>
          <w:rtl/>
        </w:rPr>
        <w:t>ا رسائل د</w:t>
      </w:r>
      <w:r w:rsidR="00B9269E">
        <w:rPr>
          <w:rFonts w:hint="cs"/>
          <w:rtl/>
        </w:rPr>
        <w:t>ی</w:t>
      </w:r>
      <w:r w:rsidRPr="00C104DC">
        <w:rPr>
          <w:rFonts w:hint="cs"/>
          <w:rtl/>
        </w:rPr>
        <w:t>گر بولس باشد</w:t>
      </w:r>
      <w:r w:rsidRPr="00C104DC">
        <w:rPr>
          <w:rtl/>
        </w:rPr>
        <w:t>»</w:t>
      </w:r>
      <w:r w:rsidRPr="00C104DC">
        <w:rPr>
          <w:rFonts w:hint="cs"/>
          <w:rtl/>
        </w:rPr>
        <w:t>.</w:t>
      </w:r>
    </w:p>
    <w:p w:rsidR="0079021F" w:rsidRPr="00B12EB5" w:rsidRDefault="0079021F" w:rsidP="00C104DC">
      <w:pPr>
        <w:pStyle w:val="a3"/>
        <w:rPr>
          <w:rtl/>
        </w:rPr>
      </w:pPr>
      <w:r w:rsidRPr="00B12EB5">
        <w:rPr>
          <w:rFonts w:hint="cs"/>
          <w:rtl/>
        </w:rPr>
        <w:t xml:space="preserve">او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هنگام</w:t>
      </w:r>
      <w:r w:rsidR="00B9269E">
        <w:rPr>
          <w:rFonts w:hint="cs"/>
          <w:rtl/>
        </w:rPr>
        <w:t>ی</w:t>
      </w:r>
      <w:r w:rsidRPr="00B12EB5">
        <w:rPr>
          <w:rFonts w:hint="cs"/>
          <w:rtl/>
        </w:rPr>
        <w:t xml:space="preserve"> که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 xml:space="preserve">م </w:t>
      </w:r>
      <w:r w:rsidRPr="00B12EB5">
        <w:rPr>
          <w:rFonts w:ascii="Traditional Arabic" w:hAnsi="Traditional Arabic" w:cs="Traditional Arabic"/>
          <w:rtl/>
        </w:rPr>
        <w:t>«</w:t>
      </w:r>
      <w:r w:rsidRPr="00B12EB5">
        <w:rPr>
          <w:rFonts w:hint="cs"/>
          <w:rtl/>
        </w:rPr>
        <w:t>مرقس</w:t>
      </w:r>
      <w:r w:rsidRPr="00B12EB5">
        <w:rPr>
          <w:rFonts w:ascii="Traditional Arabic" w:hAnsi="Traditional Arabic" w:cs="Traditional Arabic"/>
          <w:rtl/>
        </w:rPr>
        <w:t>»</w:t>
      </w:r>
      <w:r w:rsidRPr="00B12EB5">
        <w:rPr>
          <w:rFonts w:hint="cs"/>
          <w:rtl/>
        </w:rPr>
        <w:t xml:space="preserve"> از شا</w:t>
      </w:r>
      <w:r w:rsidR="00B9269E">
        <w:rPr>
          <w:rFonts w:hint="cs"/>
          <w:rtl/>
        </w:rPr>
        <w:t>ی</w:t>
      </w:r>
      <w:r w:rsidRPr="00B12EB5">
        <w:rPr>
          <w:rFonts w:hint="cs"/>
          <w:rtl/>
        </w:rPr>
        <w:t>ع تر</w:t>
      </w:r>
      <w:r w:rsidR="00B9269E">
        <w:rPr>
          <w:rFonts w:hint="cs"/>
          <w:rtl/>
        </w:rPr>
        <w:t>ی</w:t>
      </w:r>
      <w:r w:rsidRPr="00B12EB5">
        <w:rPr>
          <w:rFonts w:hint="cs"/>
          <w:rtl/>
        </w:rPr>
        <w:t>ن نامها در کشور روم بوده آنگاه شک ما د</w:t>
      </w:r>
      <w:r w:rsidR="00BB216E">
        <w:rPr>
          <w:rFonts w:hint="cs"/>
          <w:rtl/>
        </w:rPr>
        <w:t>ر بارۀ شخص</w:t>
      </w:r>
      <w:r w:rsidR="00B9269E">
        <w:rPr>
          <w:rFonts w:hint="cs"/>
          <w:rtl/>
        </w:rPr>
        <w:t>ی</w:t>
      </w:r>
      <w:r w:rsidR="00BB216E">
        <w:rPr>
          <w:rFonts w:hint="cs"/>
          <w:rtl/>
        </w:rPr>
        <w:t>ت مؤلف ا</w:t>
      </w:r>
      <w:r w:rsidR="00B9269E">
        <w:rPr>
          <w:rFonts w:hint="cs"/>
          <w:rtl/>
        </w:rPr>
        <w:t>ی</w:t>
      </w:r>
      <w:r w:rsidR="00BB216E">
        <w:rPr>
          <w:rFonts w:hint="cs"/>
          <w:rtl/>
        </w:rPr>
        <w:t>ن انج</w:t>
      </w:r>
      <w:r w:rsidR="00B9269E">
        <w:rPr>
          <w:rFonts w:hint="cs"/>
          <w:rtl/>
        </w:rPr>
        <w:t>ی</w:t>
      </w:r>
      <w:r w:rsidR="00BB216E">
        <w:rPr>
          <w:rFonts w:hint="cs"/>
          <w:rtl/>
        </w:rPr>
        <w:t>ل قو</w:t>
      </w:r>
      <w:r w:rsidR="00B9269E">
        <w:rPr>
          <w:rFonts w:hint="cs"/>
          <w:rtl/>
        </w:rPr>
        <w:t>ی</w:t>
      </w:r>
      <w:r w:rsidR="00BB216E">
        <w:rPr>
          <w:rFonts w:hint="eastAsia"/>
          <w:rtl/>
        </w:rPr>
        <w:t>‌</w:t>
      </w:r>
      <w:r w:rsidRPr="00B12EB5">
        <w:rPr>
          <w:rFonts w:hint="cs"/>
          <w:rtl/>
        </w:rPr>
        <w:t xml:space="preserve">تر </w:t>
      </w:r>
      <w:r w:rsidR="00B35F33">
        <w:rPr>
          <w:rFonts w:hint="cs"/>
          <w:rtl/>
        </w:rPr>
        <w:t>م</w:t>
      </w:r>
      <w:r w:rsidR="00B9269E">
        <w:rPr>
          <w:rFonts w:hint="cs"/>
          <w:rtl/>
        </w:rPr>
        <w:t>ی</w:t>
      </w:r>
      <w:r w:rsidR="00B35F33">
        <w:rPr>
          <w:rFonts w:hint="cs"/>
          <w:rtl/>
        </w:rPr>
        <w:t>‌گرد</w:t>
      </w:r>
      <w:r w:rsidRPr="00B12EB5">
        <w:rPr>
          <w:rFonts w:hint="cs"/>
          <w:rtl/>
        </w:rPr>
        <w:t>د</w:t>
      </w:r>
      <w:r w:rsidRPr="00B12EB5">
        <w:rPr>
          <w:rFonts w:ascii="Traditional Arabic" w:hAnsi="Traditional Arabic" w:cs="Traditional Arabic"/>
          <w:rtl/>
        </w:rPr>
        <w:t>»</w:t>
      </w:r>
      <w:r w:rsidRPr="00BB216E">
        <w:rPr>
          <w:rFonts w:hint="cs"/>
          <w:vertAlign w:val="superscript"/>
          <w:rtl/>
        </w:rPr>
        <w:t>(</w:t>
      </w:r>
      <w:r w:rsidRPr="00BB216E">
        <w:rPr>
          <w:rStyle w:val="FootnoteReference"/>
          <w:rtl/>
        </w:rPr>
        <w:footnoteReference w:id="29"/>
      </w:r>
      <w:r w:rsidRPr="00BB216E">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lastRenderedPageBreak/>
        <w:t>دانشمند د</w:t>
      </w:r>
      <w:r w:rsidR="00B9269E">
        <w:rPr>
          <w:rFonts w:hint="cs"/>
          <w:rtl/>
        </w:rPr>
        <w:t>ی</w:t>
      </w:r>
      <w:r w:rsidRPr="00B12EB5">
        <w:rPr>
          <w:rFonts w:hint="cs"/>
          <w:rtl/>
        </w:rPr>
        <w:t>گر مس</w:t>
      </w:r>
      <w:r w:rsidR="00B9269E">
        <w:rPr>
          <w:rFonts w:hint="cs"/>
          <w:rtl/>
        </w:rPr>
        <w:t>ی</w:t>
      </w:r>
      <w:r w:rsidRPr="00B12EB5">
        <w:rPr>
          <w:rFonts w:hint="cs"/>
          <w:rtl/>
        </w:rPr>
        <w:t>ح</w:t>
      </w:r>
      <w:r w:rsidR="00B9269E">
        <w:rPr>
          <w:rFonts w:hint="cs"/>
          <w:rtl/>
        </w:rPr>
        <w:t>ی</w:t>
      </w:r>
      <w:r w:rsidRPr="00B12EB5">
        <w:rPr>
          <w:rFonts w:hint="cs"/>
          <w:rtl/>
        </w:rPr>
        <w:t xml:space="preserve"> بنام </w:t>
      </w:r>
      <w:r w:rsidRPr="00B12EB5">
        <w:rPr>
          <w:rFonts w:ascii="Traditional Arabic" w:hAnsi="Traditional Arabic" w:cs="Traditional Arabic"/>
          <w:rtl/>
        </w:rPr>
        <w:t>«</w:t>
      </w:r>
      <w:r w:rsidRPr="00B12EB5">
        <w:rPr>
          <w:rFonts w:hint="cs"/>
          <w:rtl/>
        </w:rPr>
        <w:t>کولمان</w:t>
      </w:r>
      <w:r w:rsidRPr="00B12EB5">
        <w:rPr>
          <w:rFonts w:ascii="Traditional Arabic" w:hAnsi="Traditional Arabic" w:cs="Traditional Arabic"/>
          <w:rtl/>
        </w:rPr>
        <w:t>»</w:t>
      </w:r>
      <w:r w:rsidRPr="00B12EB5">
        <w:rPr>
          <w:rFonts w:hint="cs"/>
          <w:rtl/>
        </w:rPr>
        <w:t xml:space="preserve"> ن</w:t>
      </w:r>
      <w:r w:rsidR="00B9269E">
        <w:rPr>
          <w:rFonts w:hint="cs"/>
          <w:rtl/>
        </w:rPr>
        <w:t>ی</w:t>
      </w:r>
      <w:r w:rsidRPr="00B12EB5">
        <w:rPr>
          <w:rFonts w:hint="cs"/>
          <w:rtl/>
        </w:rPr>
        <w:t>ز مرقس را شاگرد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ن</w:t>
      </w:r>
      <w:r w:rsidR="004F3E35">
        <w:rPr>
          <w:rFonts w:hint="cs"/>
          <w:rtl/>
        </w:rPr>
        <w:t>م</w:t>
      </w:r>
      <w:r w:rsidR="00B9269E">
        <w:rPr>
          <w:rFonts w:hint="cs"/>
          <w:rtl/>
        </w:rPr>
        <w:t>ی</w:t>
      </w:r>
      <w:r w:rsidR="004F3E35">
        <w:rPr>
          <w:rFonts w:hint="cs"/>
          <w:rtl/>
        </w:rPr>
        <w:t>‌دان</w:t>
      </w:r>
      <w:r w:rsidRPr="00B12EB5">
        <w:rPr>
          <w:rFonts w:hint="cs"/>
          <w:rtl/>
        </w:rPr>
        <w:t xml:space="preserve">د. او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 xml:space="preserve">گرچه در </w:t>
      </w:r>
      <w:r w:rsidRPr="00B12EB5">
        <w:rPr>
          <w:rFonts w:ascii="Traditional Arabic" w:hAnsi="Traditional Arabic" w:cs="Traditional Arabic"/>
          <w:rtl/>
        </w:rPr>
        <w:t>«</w:t>
      </w:r>
      <w:r w:rsidRPr="00B12EB5">
        <w:rPr>
          <w:rFonts w:hint="cs"/>
          <w:rtl/>
        </w:rPr>
        <w:t>عهد جد</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 xml:space="preserve"> اشارات ز</w:t>
      </w:r>
      <w:r w:rsidR="00B9269E">
        <w:rPr>
          <w:rFonts w:hint="cs"/>
          <w:rtl/>
        </w:rPr>
        <w:t>ی</w:t>
      </w:r>
      <w:r w:rsidRPr="00B12EB5">
        <w:rPr>
          <w:rFonts w:hint="cs"/>
          <w:rtl/>
        </w:rPr>
        <w:t xml:space="preserve">اد به </w:t>
      </w:r>
      <w:r w:rsidR="00B9269E">
        <w:rPr>
          <w:rFonts w:hint="cs"/>
          <w:rtl/>
        </w:rPr>
        <w:t>ی</w:t>
      </w:r>
      <w:r w:rsidRPr="00B12EB5">
        <w:rPr>
          <w:rFonts w:hint="cs"/>
          <w:rtl/>
        </w:rPr>
        <w:t xml:space="preserve">ک </w:t>
      </w:r>
      <w:r w:rsidRPr="00B12EB5">
        <w:rPr>
          <w:rFonts w:ascii="Traditional Arabic" w:hAnsi="Traditional Arabic" w:cs="Traditional Arabic"/>
          <w:rtl/>
        </w:rPr>
        <w:t>«</w:t>
      </w:r>
      <w:r w:rsidR="00B9269E">
        <w:rPr>
          <w:rFonts w:hint="cs"/>
          <w:rtl/>
        </w:rPr>
        <w:t>ی</w:t>
      </w:r>
      <w:r w:rsidRPr="00B12EB5">
        <w:rPr>
          <w:rFonts w:hint="cs"/>
          <w:rtl/>
        </w:rPr>
        <w:t>وحنا</w:t>
      </w:r>
      <w:r w:rsidRPr="00B12EB5">
        <w:rPr>
          <w:rFonts w:ascii="Traditional Arabic" w:hAnsi="Traditional Arabic" w:cs="Traditional Arabic"/>
          <w:rtl/>
        </w:rPr>
        <w:t>»</w:t>
      </w:r>
      <w:r w:rsidRPr="00B12EB5">
        <w:rPr>
          <w:rFonts w:hint="cs"/>
          <w:rtl/>
        </w:rPr>
        <w:t xml:space="preserve"> ملقب به </w:t>
      </w:r>
      <w:r w:rsidRPr="00B12EB5">
        <w:rPr>
          <w:rFonts w:ascii="Traditional Arabic" w:hAnsi="Traditional Arabic" w:cs="Traditional Arabic"/>
          <w:rtl/>
        </w:rPr>
        <w:t>«</w:t>
      </w:r>
      <w:r w:rsidRPr="00B12EB5">
        <w:rPr>
          <w:rFonts w:hint="cs"/>
          <w:rtl/>
        </w:rPr>
        <w:t>مرقس</w:t>
      </w:r>
      <w:r w:rsidRPr="00B12EB5">
        <w:rPr>
          <w:rFonts w:ascii="Traditional Arabic" w:hAnsi="Traditional Arabic" w:cs="Traditional Arabic"/>
          <w:rtl/>
        </w:rPr>
        <w:t>»</w:t>
      </w:r>
      <w:r w:rsidRPr="00B12EB5">
        <w:rPr>
          <w:rFonts w:hint="cs"/>
          <w:rtl/>
        </w:rPr>
        <w:t xml:space="preserve"> وجود دارد، اما ا</w:t>
      </w:r>
      <w:r w:rsidR="00B9269E">
        <w:rPr>
          <w:rFonts w:hint="cs"/>
          <w:rtl/>
        </w:rPr>
        <w:t>ی</w:t>
      </w:r>
      <w:r w:rsidRPr="00B12EB5">
        <w:rPr>
          <w:rFonts w:hint="cs"/>
          <w:rtl/>
        </w:rPr>
        <w:t>ن عبارات ذکر</w:t>
      </w:r>
      <w:r w:rsidR="00B9269E">
        <w:rPr>
          <w:rFonts w:hint="cs"/>
          <w:rtl/>
        </w:rPr>
        <w:t>ی</w:t>
      </w:r>
      <w:r w:rsidRPr="00B12EB5">
        <w:rPr>
          <w:rFonts w:hint="cs"/>
          <w:rtl/>
        </w:rPr>
        <w:t xml:space="preserve"> از </w:t>
      </w:r>
      <w:r w:rsidR="00B9269E">
        <w:rPr>
          <w:rFonts w:hint="cs"/>
          <w:rtl/>
        </w:rPr>
        <w:t>ی</w:t>
      </w:r>
      <w:r w:rsidRPr="00B12EB5">
        <w:rPr>
          <w:rFonts w:hint="cs"/>
          <w:rtl/>
        </w:rPr>
        <w:t>ک مصنف انج</w:t>
      </w:r>
      <w:r w:rsidR="00B9269E">
        <w:rPr>
          <w:rFonts w:hint="cs"/>
          <w:rtl/>
        </w:rPr>
        <w:t>ی</w:t>
      </w:r>
      <w:r w:rsidRPr="00B12EB5">
        <w:rPr>
          <w:rFonts w:hint="cs"/>
          <w:rtl/>
        </w:rPr>
        <w:t>ل ن</w:t>
      </w:r>
      <w:r w:rsidR="00B35F33">
        <w:rPr>
          <w:rFonts w:hint="cs"/>
          <w:rtl/>
        </w:rPr>
        <w:t>م</w:t>
      </w:r>
      <w:r w:rsidR="00B9269E">
        <w:rPr>
          <w:rFonts w:hint="cs"/>
          <w:rtl/>
        </w:rPr>
        <w:t>ی</w:t>
      </w:r>
      <w:r w:rsidR="00B35F33">
        <w:rPr>
          <w:rFonts w:hint="cs"/>
          <w:rtl/>
        </w:rPr>
        <w:t>‌کند</w:t>
      </w:r>
      <w:r w:rsidRPr="00B12EB5">
        <w:rPr>
          <w:rFonts w:hint="cs"/>
          <w:rtl/>
        </w:rPr>
        <w:t xml:space="preserve"> و متن خود مرقس ن</w:t>
      </w:r>
      <w:r w:rsidR="00B9269E">
        <w:rPr>
          <w:rFonts w:hint="cs"/>
          <w:rtl/>
        </w:rPr>
        <w:t>ی</w:t>
      </w:r>
      <w:r w:rsidRPr="00B12EB5">
        <w:rPr>
          <w:rFonts w:hint="cs"/>
          <w:rtl/>
        </w:rPr>
        <w:t>ز ذکر از مصنف ندارد</w:t>
      </w:r>
      <w:r w:rsidRPr="00B12EB5">
        <w:rPr>
          <w:rFonts w:ascii="Traditional Arabic" w:hAnsi="Traditional Arabic" w:cs="Traditional Arabic"/>
          <w:rtl/>
        </w:rPr>
        <w:t>»</w:t>
      </w:r>
      <w:r w:rsidRPr="00B12EB5">
        <w:rPr>
          <w:rFonts w:hint="cs"/>
          <w:rtl/>
        </w:rPr>
        <w:t xml:space="preserve">. </w:t>
      </w:r>
    </w:p>
    <w:p w:rsidR="0079021F" w:rsidRPr="00B12EB5" w:rsidRDefault="0079021F" w:rsidP="00C104DC">
      <w:pPr>
        <w:pStyle w:val="a3"/>
        <w:rPr>
          <w:rtl/>
        </w:rPr>
      </w:pPr>
      <w:r w:rsidRPr="00B12EB5">
        <w:rPr>
          <w:rFonts w:hint="cs"/>
          <w:rtl/>
        </w:rPr>
        <w:t xml:space="preserve">  نو</w:t>
      </w:r>
      <w:r w:rsidR="00B9269E">
        <w:rPr>
          <w:rFonts w:hint="cs"/>
          <w:rtl/>
        </w:rPr>
        <w:t>ی</w:t>
      </w:r>
      <w:r w:rsidRPr="00B12EB5">
        <w:rPr>
          <w:rFonts w:hint="cs"/>
          <w:rtl/>
        </w:rPr>
        <w:t>سندۀ د</w:t>
      </w:r>
      <w:r w:rsidR="00B9269E">
        <w:rPr>
          <w:rFonts w:hint="cs"/>
          <w:rtl/>
        </w:rPr>
        <w:t>ی</w:t>
      </w:r>
      <w:r w:rsidRPr="00B12EB5">
        <w:rPr>
          <w:rFonts w:hint="cs"/>
          <w:rtl/>
        </w:rPr>
        <w:t>گر</w:t>
      </w:r>
      <w:r w:rsidR="00B9269E">
        <w:rPr>
          <w:rFonts w:hint="cs"/>
          <w:rtl/>
        </w:rPr>
        <w:t>ی</w:t>
      </w:r>
      <w:r w:rsidRPr="00B12EB5">
        <w:rPr>
          <w:rFonts w:hint="cs"/>
          <w:rtl/>
        </w:rPr>
        <w:t xml:space="preserve"> به نام </w:t>
      </w:r>
      <w:r w:rsidRPr="00B12EB5">
        <w:rPr>
          <w:rFonts w:ascii="Traditional Arabic" w:hAnsi="Traditional Arabic" w:cs="Traditional Arabic"/>
          <w:rtl/>
        </w:rPr>
        <w:t>«</w:t>
      </w:r>
      <w:r w:rsidRPr="00B12EB5">
        <w:rPr>
          <w:rFonts w:hint="cs"/>
          <w:rtl/>
        </w:rPr>
        <w:t>آر. پ. رگه</w:t>
      </w:r>
      <w:r w:rsidRPr="00B12EB5">
        <w:rPr>
          <w:rFonts w:ascii="Traditional Arabic" w:hAnsi="Traditional Arabic" w:cs="Traditional Arabic"/>
          <w:rtl/>
        </w:rPr>
        <w:t>»</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مرقس نو</w:t>
      </w:r>
      <w:r w:rsidR="00B9269E">
        <w:rPr>
          <w:rFonts w:hint="cs"/>
          <w:rtl/>
        </w:rPr>
        <w:t>ی</w:t>
      </w:r>
      <w:r w:rsidRPr="00B12EB5">
        <w:rPr>
          <w:rFonts w:hint="cs"/>
          <w:rtl/>
        </w:rPr>
        <w:t>سندۀ کم ارزش و ب</w:t>
      </w:r>
      <w:r w:rsidR="00B9269E">
        <w:rPr>
          <w:rFonts w:hint="cs"/>
          <w:rtl/>
        </w:rPr>
        <w:t>ی</w:t>
      </w:r>
      <w:r w:rsidRPr="00B12EB5">
        <w:rPr>
          <w:rFonts w:hint="cs"/>
          <w:rtl/>
        </w:rPr>
        <w:t>مقدارتر</w:t>
      </w:r>
      <w:r w:rsidR="00B9269E">
        <w:rPr>
          <w:rFonts w:hint="cs"/>
          <w:rtl/>
        </w:rPr>
        <w:t>ی</w:t>
      </w:r>
      <w:r w:rsidRPr="00B12EB5">
        <w:rPr>
          <w:rFonts w:hint="cs"/>
          <w:rtl/>
        </w:rPr>
        <w:t>ن همه ا</w:t>
      </w:r>
      <w:r w:rsidR="00B9269E">
        <w:rPr>
          <w:rFonts w:hint="cs"/>
          <w:rtl/>
        </w:rPr>
        <w:t>ی</w:t>
      </w:r>
      <w:r w:rsidRPr="00B12EB5">
        <w:rPr>
          <w:rFonts w:hint="cs"/>
          <w:rtl/>
        </w:rPr>
        <w:t xml:space="preserve"> انج</w:t>
      </w:r>
      <w:r w:rsidR="00B9269E">
        <w:rPr>
          <w:rFonts w:hint="cs"/>
          <w:rtl/>
        </w:rPr>
        <w:t>ی</w:t>
      </w:r>
      <w:r w:rsidRPr="00B12EB5">
        <w:rPr>
          <w:rFonts w:hint="cs"/>
          <w:rtl/>
        </w:rPr>
        <w:t>ل نو</w:t>
      </w:r>
      <w:r w:rsidR="00B9269E">
        <w:rPr>
          <w:rFonts w:hint="cs"/>
          <w:rtl/>
        </w:rPr>
        <w:t>ی</w:t>
      </w:r>
      <w:r w:rsidRPr="00B12EB5">
        <w:rPr>
          <w:rFonts w:hint="cs"/>
          <w:rtl/>
        </w:rPr>
        <w:t>سان است</w:t>
      </w:r>
      <w:r w:rsidRPr="00B12EB5">
        <w:rPr>
          <w:rFonts w:ascii="Traditional Arabic" w:hAnsi="Traditional Arabic" w:cs="Traditional Arabic"/>
          <w:rtl/>
        </w:rPr>
        <w:t>»</w:t>
      </w:r>
      <w:r w:rsidRPr="00BB216E">
        <w:rPr>
          <w:rFonts w:hint="cs"/>
          <w:vertAlign w:val="superscript"/>
          <w:rtl/>
        </w:rPr>
        <w:t>(</w:t>
      </w:r>
      <w:r w:rsidRPr="00BB216E">
        <w:rPr>
          <w:rStyle w:val="FootnoteReference"/>
          <w:rtl/>
        </w:rPr>
        <w:footnoteReference w:id="30"/>
      </w:r>
      <w:r w:rsidRPr="00BB216E">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t>چن</w:t>
      </w:r>
      <w:r w:rsidR="00B9269E">
        <w:rPr>
          <w:rFonts w:hint="cs"/>
          <w:rtl/>
        </w:rPr>
        <w:t>ی</w:t>
      </w:r>
      <w:r w:rsidRPr="00B12EB5">
        <w:rPr>
          <w:rFonts w:hint="cs"/>
          <w:rtl/>
        </w:rPr>
        <w:t>ن است حال کتاب</w:t>
      </w:r>
      <w:r w:rsidR="00B9269E">
        <w:rPr>
          <w:rFonts w:hint="cs"/>
          <w:rtl/>
        </w:rPr>
        <w:t>ی</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ان عق</w:t>
      </w:r>
      <w:r w:rsidR="00B9269E">
        <w:rPr>
          <w:rFonts w:hint="cs"/>
          <w:rtl/>
        </w:rPr>
        <w:t>ی</w:t>
      </w:r>
      <w:r w:rsidRPr="00B12EB5">
        <w:rPr>
          <w:rFonts w:hint="cs"/>
          <w:rtl/>
        </w:rPr>
        <w:t>ده دارند که تحت الهام اله</w:t>
      </w:r>
      <w:r w:rsidR="00B9269E">
        <w:rPr>
          <w:rFonts w:hint="cs"/>
          <w:rtl/>
        </w:rPr>
        <w:t>ی</w:t>
      </w:r>
      <w:r w:rsidRPr="00B12EB5">
        <w:rPr>
          <w:rFonts w:hint="cs"/>
          <w:rtl/>
        </w:rPr>
        <w:t xml:space="preserve"> نوشته شده است.</w:t>
      </w:r>
    </w:p>
    <w:p w:rsidR="0079021F" w:rsidRPr="00B12EB5" w:rsidRDefault="0079021F" w:rsidP="00F43CF2">
      <w:pPr>
        <w:pStyle w:val="a1"/>
        <w:rPr>
          <w:w w:val="100"/>
          <w:sz w:val="30"/>
          <w:szCs w:val="30"/>
          <w:rtl/>
        </w:rPr>
      </w:pPr>
      <w:bookmarkStart w:id="85" w:name="_Toc295527488"/>
      <w:bookmarkStart w:id="86" w:name="_Toc424207141"/>
      <w:r w:rsidRPr="00B12EB5">
        <w:rPr>
          <w:rFonts w:hint="cs"/>
          <w:w w:val="100"/>
          <w:rtl/>
        </w:rPr>
        <w:t>انج</w:t>
      </w:r>
      <w:r w:rsidR="00B9269E">
        <w:rPr>
          <w:rFonts w:hint="cs"/>
          <w:w w:val="100"/>
          <w:rtl/>
        </w:rPr>
        <w:t>ی</w:t>
      </w:r>
      <w:r w:rsidRPr="00B12EB5">
        <w:rPr>
          <w:rFonts w:hint="cs"/>
          <w:w w:val="100"/>
          <w:rtl/>
        </w:rPr>
        <w:t>ل لوقا</w:t>
      </w:r>
      <w:bookmarkEnd w:id="85"/>
      <w:bookmarkEnd w:id="86"/>
      <w:r w:rsidRPr="00B12EB5">
        <w:rPr>
          <w:rFonts w:hint="cs"/>
          <w:w w:val="100"/>
          <w:sz w:val="30"/>
          <w:szCs w:val="30"/>
          <w:rtl/>
        </w:rPr>
        <w:t xml:space="preserve"> </w:t>
      </w:r>
    </w:p>
    <w:p w:rsidR="0079021F" w:rsidRPr="00B12EB5" w:rsidRDefault="0079021F" w:rsidP="00C104DC">
      <w:pPr>
        <w:pStyle w:val="a3"/>
        <w:rPr>
          <w:b/>
          <w:bCs/>
          <w:rtl/>
        </w:rPr>
      </w:pPr>
      <w:r w:rsidRPr="00B12EB5">
        <w:rPr>
          <w:rFonts w:hint="cs"/>
          <w:rtl/>
        </w:rPr>
        <w:t>نج</w:t>
      </w:r>
      <w:r w:rsidR="00B9269E">
        <w:rPr>
          <w:rFonts w:hint="cs"/>
          <w:rtl/>
        </w:rPr>
        <w:t>ی</w:t>
      </w:r>
      <w:r w:rsidRPr="00B12EB5">
        <w:rPr>
          <w:rFonts w:hint="cs"/>
          <w:rtl/>
        </w:rPr>
        <w:t>ل لوقا از لحاظ ترت</w:t>
      </w:r>
      <w:r w:rsidR="00B9269E">
        <w:rPr>
          <w:rFonts w:hint="cs"/>
          <w:rtl/>
        </w:rPr>
        <w:t>ی</w:t>
      </w:r>
      <w:r w:rsidRPr="00B12EB5">
        <w:rPr>
          <w:rFonts w:hint="cs"/>
          <w:rtl/>
        </w:rPr>
        <w:t>ب سوم</w:t>
      </w:r>
      <w:r w:rsidR="00B9269E">
        <w:rPr>
          <w:rFonts w:hint="cs"/>
          <w:rtl/>
        </w:rPr>
        <w:t>ی</w:t>
      </w:r>
      <w:r w:rsidRPr="00B12EB5">
        <w:rPr>
          <w:rFonts w:hint="cs"/>
          <w:rtl/>
        </w:rPr>
        <w:t>ن انج</w:t>
      </w:r>
      <w:r w:rsidR="00B9269E">
        <w:rPr>
          <w:rFonts w:hint="cs"/>
          <w:rtl/>
        </w:rPr>
        <w:t>ی</w:t>
      </w:r>
      <w:r w:rsidRPr="00B12EB5">
        <w:rPr>
          <w:rFonts w:hint="cs"/>
          <w:rtl/>
        </w:rPr>
        <w:t>ل است. مؤلف ا</w:t>
      </w:r>
      <w:r w:rsidR="00B9269E">
        <w:rPr>
          <w:rFonts w:hint="cs"/>
          <w:rtl/>
        </w:rPr>
        <w:t>ی</w:t>
      </w:r>
      <w:r w:rsidRPr="00B12EB5">
        <w:rPr>
          <w:rFonts w:hint="cs"/>
          <w:rtl/>
        </w:rPr>
        <w:t>ن انج</w:t>
      </w:r>
      <w:r w:rsidR="00B9269E">
        <w:rPr>
          <w:rFonts w:hint="cs"/>
          <w:rtl/>
        </w:rPr>
        <w:t>ی</w:t>
      </w:r>
      <w:r w:rsidRPr="00B12EB5">
        <w:rPr>
          <w:rFonts w:hint="cs"/>
          <w:rtl/>
        </w:rPr>
        <w:t>ل همانند دو مؤلف د</w:t>
      </w:r>
      <w:r w:rsidR="00B9269E">
        <w:rPr>
          <w:rFonts w:hint="cs"/>
          <w:rtl/>
        </w:rPr>
        <w:t>ی</w:t>
      </w:r>
      <w:r w:rsidRPr="00B12EB5">
        <w:rPr>
          <w:rFonts w:hint="cs"/>
          <w:rtl/>
        </w:rPr>
        <w:t xml:space="preserve">گر از جملۀ شاگردان عیسی </w:t>
      </w:r>
      <w:r w:rsidR="00676EEB" w:rsidRPr="00676EEB">
        <w:rPr>
          <w:rFonts w:cs="CTraditional Arabic" w:hint="cs"/>
          <w:rtl/>
        </w:rPr>
        <w:t>÷</w:t>
      </w:r>
      <w:r w:rsidRPr="00B12EB5">
        <w:rPr>
          <w:rFonts w:hint="cs"/>
          <w:rtl/>
        </w:rPr>
        <w:t xml:space="preserve"> ن</w:t>
      </w:r>
      <w:r w:rsidR="00B9269E">
        <w:rPr>
          <w:rFonts w:hint="cs"/>
          <w:rtl/>
        </w:rPr>
        <w:t>ی</w:t>
      </w:r>
      <w:r w:rsidRPr="00B12EB5">
        <w:rPr>
          <w:rFonts w:hint="cs"/>
          <w:rtl/>
        </w:rPr>
        <w:t xml:space="preserve">ست، بلکه او از شاگردان </w:t>
      </w:r>
      <w:r w:rsidRPr="00B12EB5">
        <w:rPr>
          <w:rFonts w:ascii="Traditional Arabic" w:hAnsi="Traditional Arabic" w:cs="Traditional Arabic"/>
          <w:rtl/>
        </w:rPr>
        <w:t>«</w:t>
      </w:r>
      <w:r w:rsidRPr="00B12EB5">
        <w:rPr>
          <w:rFonts w:hint="cs"/>
          <w:rtl/>
        </w:rPr>
        <w:t>بولس</w:t>
      </w:r>
      <w:r w:rsidRPr="00B12EB5">
        <w:rPr>
          <w:rFonts w:ascii="Traditional Arabic" w:hAnsi="Traditional Arabic" w:cs="Traditional Arabic"/>
          <w:rtl/>
        </w:rPr>
        <w:t>»</w:t>
      </w:r>
      <w:r w:rsidRPr="00B12EB5">
        <w:rPr>
          <w:rFonts w:hint="cs"/>
          <w:rtl/>
        </w:rPr>
        <w:t xml:space="preserve"> و از نزد</w:t>
      </w:r>
      <w:r w:rsidR="00B9269E">
        <w:rPr>
          <w:rFonts w:hint="cs"/>
          <w:rtl/>
        </w:rPr>
        <w:t>ی</w:t>
      </w:r>
      <w:r w:rsidRPr="00B12EB5">
        <w:rPr>
          <w:rFonts w:hint="cs"/>
          <w:rtl/>
        </w:rPr>
        <w:t>ک تر</w:t>
      </w:r>
      <w:r w:rsidR="00B9269E">
        <w:rPr>
          <w:rFonts w:hint="cs"/>
          <w:rtl/>
        </w:rPr>
        <w:t>ی</w:t>
      </w:r>
      <w:r w:rsidRPr="00B12EB5">
        <w:rPr>
          <w:rFonts w:hint="cs"/>
          <w:rtl/>
        </w:rPr>
        <w:t xml:space="preserve">ن </w:t>
      </w:r>
      <w:r w:rsidR="00B9269E">
        <w:rPr>
          <w:rFonts w:hint="cs"/>
          <w:rtl/>
        </w:rPr>
        <w:t>ی</w:t>
      </w:r>
      <w:r w:rsidRPr="00B12EB5">
        <w:rPr>
          <w:rFonts w:hint="cs"/>
          <w:rtl/>
        </w:rPr>
        <w:t>اران او بود.</w:t>
      </w:r>
    </w:p>
    <w:p w:rsidR="0079021F" w:rsidRPr="00B12EB5" w:rsidRDefault="0079021F" w:rsidP="00C104DC">
      <w:pPr>
        <w:pStyle w:val="a3"/>
        <w:rPr>
          <w:rtl/>
        </w:rPr>
      </w:pPr>
      <w:r w:rsidRPr="00B12EB5">
        <w:rPr>
          <w:rFonts w:hint="cs"/>
          <w:rtl/>
        </w:rPr>
        <w:t>و گفته شده که او در انطاک</w:t>
      </w:r>
      <w:r w:rsidR="00B9269E">
        <w:rPr>
          <w:rFonts w:hint="cs"/>
          <w:rtl/>
        </w:rPr>
        <w:t>ی</w:t>
      </w:r>
      <w:r w:rsidRPr="00B12EB5">
        <w:rPr>
          <w:rFonts w:hint="cs"/>
          <w:rtl/>
        </w:rPr>
        <w:t>ه چشم بجهان گشود، و بعض</w:t>
      </w:r>
      <w:r w:rsidR="00B9269E">
        <w:rPr>
          <w:rFonts w:hint="cs"/>
          <w:rtl/>
        </w:rPr>
        <w:t>ی</w:t>
      </w:r>
      <w:r w:rsidRPr="00B12EB5">
        <w:rPr>
          <w:rFonts w:hint="cs"/>
          <w:rtl/>
        </w:rPr>
        <w:t xml:space="preserve"> ها گفته اند: که او روم</w:t>
      </w:r>
      <w:r w:rsidR="00B9269E">
        <w:rPr>
          <w:rFonts w:hint="cs"/>
          <w:rtl/>
        </w:rPr>
        <w:t>ی</w:t>
      </w:r>
      <w:r w:rsidRPr="00B12EB5">
        <w:rPr>
          <w:rFonts w:hint="cs"/>
          <w:rtl/>
        </w:rPr>
        <w:t xml:space="preserve"> الأصل بوده در ا</w:t>
      </w:r>
      <w:r w:rsidR="00B9269E">
        <w:rPr>
          <w:rFonts w:hint="cs"/>
          <w:rtl/>
        </w:rPr>
        <w:t>ی</w:t>
      </w:r>
      <w:r w:rsidRPr="00B12EB5">
        <w:rPr>
          <w:rFonts w:hint="cs"/>
          <w:rtl/>
        </w:rPr>
        <w:t>تال</w:t>
      </w:r>
      <w:r w:rsidR="00B9269E">
        <w:rPr>
          <w:rFonts w:hint="cs"/>
          <w:rtl/>
        </w:rPr>
        <w:t>ی</w:t>
      </w:r>
      <w:r w:rsidRPr="00B12EB5">
        <w:rPr>
          <w:rFonts w:hint="cs"/>
          <w:rtl/>
        </w:rPr>
        <w:t xml:space="preserve">ا پرورش </w:t>
      </w:r>
      <w:r w:rsidR="00B9269E">
        <w:rPr>
          <w:rFonts w:hint="cs"/>
          <w:rtl/>
        </w:rPr>
        <w:t>ی</w:t>
      </w:r>
      <w:r w:rsidRPr="00B12EB5">
        <w:rPr>
          <w:rFonts w:hint="cs"/>
          <w:rtl/>
        </w:rPr>
        <w:t>افته است. و در باره ای حرفه اش گفته شده: که او طب</w:t>
      </w:r>
      <w:r w:rsidR="00B9269E">
        <w:rPr>
          <w:rFonts w:hint="cs"/>
          <w:rtl/>
        </w:rPr>
        <w:t>ی</w:t>
      </w:r>
      <w:r w:rsidRPr="00B12EB5">
        <w:rPr>
          <w:rFonts w:hint="cs"/>
          <w:rtl/>
        </w:rPr>
        <w:t>ب بود. بعض</w:t>
      </w:r>
      <w:r w:rsidR="00B9269E">
        <w:rPr>
          <w:rFonts w:hint="cs"/>
          <w:rtl/>
        </w:rPr>
        <w:t>ی</w:t>
      </w:r>
      <w:r w:rsidRPr="00B12EB5">
        <w:rPr>
          <w:rFonts w:hint="cs"/>
          <w:rtl/>
        </w:rPr>
        <w:t xml:space="preserve"> ها گفته اند: که او </w:t>
      </w:r>
      <w:r w:rsidR="00B9269E">
        <w:rPr>
          <w:rFonts w:hint="cs"/>
          <w:rtl/>
        </w:rPr>
        <w:t>ی</w:t>
      </w:r>
      <w:r w:rsidRPr="00B12EB5">
        <w:rPr>
          <w:rFonts w:hint="cs"/>
          <w:rtl/>
        </w:rPr>
        <w:t>ک نقاش بود</w:t>
      </w:r>
      <w:r w:rsidRPr="00BB216E">
        <w:rPr>
          <w:rFonts w:hint="cs"/>
          <w:vertAlign w:val="superscript"/>
          <w:rtl/>
        </w:rPr>
        <w:t>(</w:t>
      </w:r>
      <w:r w:rsidRPr="00BB216E">
        <w:rPr>
          <w:rStyle w:val="FootnoteReference"/>
          <w:rtl/>
        </w:rPr>
        <w:footnoteReference w:id="31"/>
      </w:r>
      <w:r w:rsidRPr="00BB216E">
        <w:rPr>
          <w:rFonts w:hint="cs"/>
          <w:vertAlign w:val="superscript"/>
          <w:rtl/>
        </w:rPr>
        <w:t>)</w:t>
      </w:r>
      <w:r w:rsidRPr="00B12EB5">
        <w:rPr>
          <w:rFonts w:hint="cs"/>
          <w:rtl/>
        </w:rPr>
        <w:t xml:space="preserve">. </w:t>
      </w:r>
    </w:p>
    <w:p w:rsidR="0079021F" w:rsidRPr="00B12EB5" w:rsidRDefault="0079021F" w:rsidP="008F7591">
      <w:pPr>
        <w:pStyle w:val="a2"/>
        <w:rPr>
          <w:sz w:val="30"/>
          <w:rtl/>
        </w:rPr>
      </w:pPr>
      <w:bookmarkStart w:id="87" w:name="_Toc295527489"/>
      <w:bookmarkStart w:id="88" w:name="_Toc424207142"/>
      <w:r w:rsidRPr="00B12EB5">
        <w:rPr>
          <w:rFonts w:hint="cs"/>
          <w:rtl/>
        </w:rPr>
        <w:t>زبان و زمان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w:t>
      </w:r>
      <w:bookmarkEnd w:id="87"/>
      <w:bookmarkEnd w:id="88"/>
    </w:p>
    <w:p w:rsidR="0079021F" w:rsidRPr="00B12EB5" w:rsidRDefault="0079021F" w:rsidP="00C104DC">
      <w:pPr>
        <w:pStyle w:val="a3"/>
        <w:rPr>
          <w:rtl/>
        </w:rPr>
      </w:pPr>
      <w:r w:rsidRPr="00B12EB5">
        <w:rPr>
          <w:rFonts w:hint="cs"/>
          <w:rtl/>
        </w:rPr>
        <w:t xml:space="preserve">لوقا کتاب خود را به زبان </w:t>
      </w:r>
      <w:r w:rsidR="00B9269E">
        <w:rPr>
          <w:rFonts w:hint="cs"/>
          <w:rtl/>
        </w:rPr>
        <w:t>ی</w:t>
      </w:r>
      <w:r w:rsidRPr="00B12EB5">
        <w:rPr>
          <w:rFonts w:hint="cs"/>
          <w:rtl/>
        </w:rPr>
        <w:t>ونان</w:t>
      </w:r>
      <w:r w:rsidR="00B9269E">
        <w:rPr>
          <w:rFonts w:hint="cs"/>
          <w:rtl/>
        </w:rPr>
        <w:t>ی</w:t>
      </w:r>
      <w:r w:rsidRPr="00B12EB5">
        <w:rPr>
          <w:rFonts w:hint="cs"/>
          <w:rtl/>
        </w:rPr>
        <w:t xml:space="preserve"> نگاشته است، و خواسته است تا از وقا</w:t>
      </w:r>
      <w:r w:rsidR="00B9269E">
        <w:rPr>
          <w:rFonts w:hint="cs"/>
          <w:rtl/>
        </w:rPr>
        <w:t>ی</w:t>
      </w:r>
      <w:r w:rsidRPr="00B12EB5">
        <w:rPr>
          <w:rFonts w:hint="cs"/>
          <w:rtl/>
        </w:rPr>
        <w:t>ع انجام شده بر طبق روا</w:t>
      </w:r>
      <w:r w:rsidR="00B9269E">
        <w:rPr>
          <w:rFonts w:hint="cs"/>
          <w:rtl/>
        </w:rPr>
        <w:t>ی</w:t>
      </w:r>
      <w:r w:rsidRPr="00B12EB5">
        <w:rPr>
          <w:rFonts w:hint="cs"/>
          <w:rtl/>
        </w:rPr>
        <w:t>ت شاهدان ع</w:t>
      </w:r>
      <w:r w:rsidR="00B9269E">
        <w:rPr>
          <w:rFonts w:hint="cs"/>
          <w:rtl/>
        </w:rPr>
        <w:t>ی</w:t>
      </w:r>
      <w:r w:rsidRPr="00B12EB5">
        <w:rPr>
          <w:rFonts w:hint="cs"/>
          <w:rtl/>
        </w:rPr>
        <w:t>ن</w:t>
      </w:r>
      <w:r w:rsidR="00B9269E">
        <w:rPr>
          <w:rFonts w:hint="cs"/>
          <w:rtl/>
        </w:rPr>
        <w:t>ی</w:t>
      </w:r>
      <w:r w:rsidRPr="00B12EB5">
        <w:rPr>
          <w:rFonts w:hint="cs"/>
          <w:rtl/>
        </w:rPr>
        <w:t>، حکا</w:t>
      </w:r>
      <w:r w:rsidR="00B9269E">
        <w:rPr>
          <w:rFonts w:hint="cs"/>
          <w:rtl/>
        </w:rPr>
        <w:t>ی</w:t>
      </w:r>
      <w:r w:rsidRPr="00B12EB5">
        <w:rPr>
          <w:rFonts w:hint="cs"/>
          <w:rtl/>
        </w:rPr>
        <w:t>ت</w:t>
      </w:r>
      <w:r w:rsidR="00B9269E">
        <w:rPr>
          <w:rFonts w:hint="cs"/>
          <w:rtl/>
        </w:rPr>
        <w:t>ی</w:t>
      </w:r>
      <w:r w:rsidRPr="00B12EB5">
        <w:rPr>
          <w:rFonts w:hint="cs"/>
          <w:rtl/>
        </w:rPr>
        <w:t xml:space="preserve"> بنگارد، چنانکه او خود تصر</w:t>
      </w:r>
      <w:r w:rsidR="00B9269E">
        <w:rPr>
          <w:rFonts w:hint="cs"/>
          <w:rtl/>
        </w:rPr>
        <w:t>ی</w:t>
      </w:r>
      <w:r w:rsidRPr="00B12EB5">
        <w:rPr>
          <w:rFonts w:hint="cs"/>
          <w:rtl/>
        </w:rPr>
        <w:t>ح نموده است. اما زمان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 را عدۀ م</w:t>
      </w:r>
      <w:r w:rsidR="00B9269E">
        <w:rPr>
          <w:rFonts w:hint="cs"/>
          <w:rtl/>
        </w:rPr>
        <w:t>ی</w:t>
      </w:r>
      <w:r w:rsidRPr="00B12EB5">
        <w:rPr>
          <w:rFonts w:hint="cs"/>
          <w:rtl/>
        </w:rPr>
        <w:t xml:space="preserve">ان </w:t>
      </w:r>
      <w:r w:rsidR="004B132C">
        <w:rPr>
          <w:rFonts w:cs="B Zar" w:hint="cs"/>
          <w:rtl/>
        </w:rPr>
        <w:t>سال‌ها</w:t>
      </w:r>
      <w:r w:rsidR="00B9269E">
        <w:rPr>
          <w:rFonts w:hint="cs"/>
          <w:rtl/>
        </w:rPr>
        <w:t>ی</w:t>
      </w:r>
      <w:r w:rsidRPr="00B12EB5">
        <w:rPr>
          <w:rFonts w:hint="cs"/>
          <w:rtl/>
        </w:rPr>
        <w:t xml:space="preserve"> 58 تا 60 م</w:t>
      </w:r>
      <w:r w:rsidR="00B9269E">
        <w:rPr>
          <w:rFonts w:hint="cs"/>
          <w:rtl/>
        </w:rPr>
        <w:t>ی</w:t>
      </w:r>
      <w:r w:rsidRPr="00B12EB5">
        <w:rPr>
          <w:rFonts w:hint="cs"/>
          <w:rtl/>
        </w:rPr>
        <w:t>لاد</w:t>
      </w:r>
      <w:r w:rsidR="00B9269E">
        <w:rPr>
          <w:rFonts w:hint="cs"/>
          <w:rtl/>
        </w:rPr>
        <w:t>ی</w:t>
      </w:r>
      <w:r w:rsidRPr="00B12EB5">
        <w:rPr>
          <w:rFonts w:hint="cs"/>
          <w:rtl/>
        </w:rPr>
        <w:t xml:space="preserve"> گفته اند، و برخ</w:t>
      </w:r>
      <w:r w:rsidR="00B9269E">
        <w:rPr>
          <w:rFonts w:hint="cs"/>
          <w:rtl/>
        </w:rPr>
        <w:t>ی</w:t>
      </w:r>
      <w:r w:rsidRPr="00B12EB5">
        <w:rPr>
          <w:rFonts w:hint="cs"/>
          <w:rtl/>
        </w:rPr>
        <w:t xml:space="preserve"> بر ا</w:t>
      </w:r>
      <w:r w:rsidR="00B9269E">
        <w:rPr>
          <w:rFonts w:hint="cs"/>
          <w:rtl/>
        </w:rPr>
        <w:t>ی</w:t>
      </w:r>
      <w:r w:rsidRPr="00B12EB5">
        <w:rPr>
          <w:rFonts w:hint="cs"/>
          <w:rtl/>
        </w:rPr>
        <w:t>ن عق</w:t>
      </w:r>
      <w:r w:rsidR="00B9269E">
        <w:rPr>
          <w:rFonts w:hint="cs"/>
          <w:rtl/>
        </w:rPr>
        <w:t>ی</w:t>
      </w:r>
      <w:r w:rsidRPr="00B12EB5">
        <w:rPr>
          <w:rFonts w:hint="cs"/>
          <w:rtl/>
        </w:rPr>
        <w:t>ده اند که لوقا انج</w:t>
      </w:r>
      <w:r w:rsidR="00B9269E">
        <w:rPr>
          <w:rFonts w:hint="cs"/>
          <w:rtl/>
        </w:rPr>
        <w:t>ی</w:t>
      </w:r>
      <w:r w:rsidRPr="00B12EB5">
        <w:rPr>
          <w:rFonts w:hint="cs"/>
          <w:rtl/>
        </w:rPr>
        <w:t>ل خود را در م</w:t>
      </w:r>
      <w:r w:rsidR="00B9269E">
        <w:rPr>
          <w:rFonts w:hint="cs"/>
          <w:rtl/>
        </w:rPr>
        <w:t>ی</w:t>
      </w:r>
      <w:r w:rsidRPr="00B12EB5">
        <w:rPr>
          <w:rFonts w:hint="cs"/>
          <w:rtl/>
        </w:rPr>
        <w:t xml:space="preserve">ان </w:t>
      </w:r>
      <w:r w:rsidR="004B132C">
        <w:rPr>
          <w:rFonts w:cs="B Zar" w:hint="cs"/>
          <w:rtl/>
        </w:rPr>
        <w:t>سال‌ها</w:t>
      </w:r>
      <w:r w:rsidR="00B9269E">
        <w:rPr>
          <w:rFonts w:hint="cs"/>
          <w:rtl/>
        </w:rPr>
        <w:t>ی</w:t>
      </w:r>
      <w:r w:rsidRPr="00B12EB5">
        <w:rPr>
          <w:rFonts w:hint="cs"/>
          <w:rtl/>
        </w:rPr>
        <w:t xml:space="preserve"> 80 تا 90 م</w:t>
      </w:r>
      <w:r w:rsidR="00B9269E">
        <w:rPr>
          <w:rFonts w:hint="cs"/>
          <w:rtl/>
        </w:rPr>
        <w:t>ی</w:t>
      </w:r>
      <w:r w:rsidRPr="00B12EB5">
        <w:rPr>
          <w:rFonts w:hint="cs"/>
          <w:rtl/>
        </w:rPr>
        <w:t>لاد</w:t>
      </w:r>
      <w:r w:rsidR="00B9269E">
        <w:rPr>
          <w:rFonts w:hint="cs"/>
          <w:rtl/>
        </w:rPr>
        <w:t>ی</w:t>
      </w:r>
      <w:r w:rsidRPr="00B12EB5">
        <w:rPr>
          <w:rFonts w:hint="cs"/>
          <w:rtl/>
        </w:rPr>
        <w:t xml:space="preserve"> نوشته است، انج</w:t>
      </w:r>
      <w:r w:rsidR="00B9269E">
        <w:rPr>
          <w:rFonts w:hint="cs"/>
          <w:rtl/>
        </w:rPr>
        <w:t>ی</w:t>
      </w:r>
      <w:r w:rsidRPr="00B12EB5">
        <w:rPr>
          <w:rFonts w:hint="cs"/>
          <w:rtl/>
        </w:rPr>
        <w:t>ل لوقا در نقل معلومات، ب</w:t>
      </w:r>
      <w:r w:rsidR="00B9269E">
        <w:rPr>
          <w:rFonts w:hint="cs"/>
          <w:rtl/>
        </w:rPr>
        <w:t>ی</w:t>
      </w:r>
      <w:r w:rsidRPr="00B12EB5">
        <w:rPr>
          <w:rFonts w:hint="cs"/>
          <w:rtl/>
        </w:rPr>
        <w:t>شتر بر انج</w:t>
      </w:r>
      <w:r w:rsidR="00B9269E">
        <w:rPr>
          <w:rFonts w:hint="cs"/>
          <w:rtl/>
        </w:rPr>
        <w:t>ی</w:t>
      </w:r>
      <w:r w:rsidRPr="00B12EB5">
        <w:rPr>
          <w:rFonts w:hint="cs"/>
          <w:rtl/>
        </w:rPr>
        <w:t>ل مت</w:t>
      </w:r>
      <w:r w:rsidR="00B9269E">
        <w:rPr>
          <w:rFonts w:hint="cs"/>
          <w:rtl/>
        </w:rPr>
        <w:t>ی</w:t>
      </w:r>
      <w:r w:rsidRPr="00B12EB5">
        <w:rPr>
          <w:rFonts w:hint="cs"/>
          <w:rtl/>
        </w:rPr>
        <w:t xml:space="preserve"> و 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اعتماد </w:t>
      </w:r>
      <w:r w:rsidR="00B35F33">
        <w:rPr>
          <w:rFonts w:hint="cs"/>
          <w:rtl/>
        </w:rPr>
        <w:t>م</w:t>
      </w:r>
      <w:r w:rsidR="00B9269E">
        <w:rPr>
          <w:rFonts w:hint="cs"/>
          <w:rtl/>
        </w:rPr>
        <w:t>ی</w:t>
      </w:r>
      <w:r w:rsidR="00B35F33">
        <w:rPr>
          <w:rFonts w:hint="cs"/>
          <w:rtl/>
        </w:rPr>
        <w:t>‌کند</w:t>
      </w:r>
      <w:r w:rsidRPr="00B12EB5">
        <w:rPr>
          <w:rFonts w:hint="cs"/>
          <w:rtl/>
        </w:rPr>
        <w:t xml:space="preserve"> گرچه در مواضع</w:t>
      </w:r>
      <w:r w:rsidR="00B9269E">
        <w:rPr>
          <w:rFonts w:hint="cs"/>
          <w:rtl/>
        </w:rPr>
        <w:t>ی</w:t>
      </w:r>
      <w:r w:rsidRPr="00B12EB5">
        <w:rPr>
          <w:rFonts w:hint="cs"/>
          <w:rtl/>
        </w:rPr>
        <w:t xml:space="preserve"> ز</w:t>
      </w:r>
      <w:r w:rsidR="00B9269E">
        <w:rPr>
          <w:rFonts w:hint="cs"/>
          <w:rtl/>
        </w:rPr>
        <w:t>ی</w:t>
      </w:r>
      <w:r w:rsidRPr="00B12EB5">
        <w:rPr>
          <w:rFonts w:hint="cs"/>
          <w:rtl/>
        </w:rPr>
        <w:t>اد</w:t>
      </w:r>
      <w:r w:rsidR="00B9269E">
        <w:rPr>
          <w:rFonts w:hint="cs"/>
          <w:rtl/>
        </w:rPr>
        <w:t>ی</w:t>
      </w:r>
      <w:r w:rsidRPr="00B12EB5">
        <w:rPr>
          <w:rFonts w:hint="cs"/>
          <w:rtl/>
        </w:rPr>
        <w:t xml:space="preserve"> م</w:t>
      </w:r>
      <w:r w:rsidR="00B9269E">
        <w:rPr>
          <w:rFonts w:hint="cs"/>
          <w:rtl/>
        </w:rPr>
        <w:t>ی</w:t>
      </w:r>
      <w:r w:rsidRPr="00B12EB5">
        <w:rPr>
          <w:rFonts w:hint="cs"/>
          <w:rtl/>
        </w:rPr>
        <w:t>ان لوقا و مت</w:t>
      </w:r>
      <w:r w:rsidR="00B9269E">
        <w:rPr>
          <w:rFonts w:hint="cs"/>
          <w:rtl/>
        </w:rPr>
        <w:t>ی</w:t>
      </w:r>
      <w:r w:rsidRPr="00B12EB5">
        <w:rPr>
          <w:rFonts w:hint="cs"/>
          <w:rtl/>
        </w:rPr>
        <w:t xml:space="preserve"> </w:t>
      </w:r>
      <w:r w:rsidR="00A95060">
        <w:rPr>
          <w:rFonts w:hint="cs"/>
          <w:rtl/>
        </w:rPr>
        <w:t>تناقض‌ها</w:t>
      </w:r>
      <w:r w:rsidR="00B9269E">
        <w:rPr>
          <w:rFonts w:hint="cs"/>
          <w:rtl/>
        </w:rPr>
        <w:t>ی</w:t>
      </w:r>
      <w:r w:rsidRPr="00B12EB5">
        <w:rPr>
          <w:rFonts w:hint="cs"/>
          <w:rtl/>
        </w:rPr>
        <w:t xml:space="preserve"> وجود دارد.</w:t>
      </w:r>
    </w:p>
    <w:p w:rsidR="0079021F" w:rsidRPr="00B12EB5" w:rsidRDefault="0079021F" w:rsidP="00C104DC">
      <w:pPr>
        <w:pStyle w:val="a3"/>
        <w:rPr>
          <w:rtl/>
        </w:rPr>
      </w:pPr>
      <w:r w:rsidRPr="00B12EB5">
        <w:rPr>
          <w:rFonts w:hint="cs"/>
          <w:rtl/>
        </w:rPr>
        <w:lastRenderedPageBreak/>
        <w:t>مور</w:t>
      </w:r>
      <w:r w:rsidR="00B9269E">
        <w:rPr>
          <w:rFonts w:hint="cs"/>
          <w:rtl/>
        </w:rPr>
        <w:t>ی</w:t>
      </w:r>
      <w:r w:rsidRPr="00B12EB5">
        <w:rPr>
          <w:rFonts w:hint="cs"/>
          <w:rtl/>
        </w:rPr>
        <w:t>س بوکا</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00BB216E">
        <w:rPr>
          <w:rFonts w:hint="cs"/>
          <w:rtl/>
        </w:rPr>
        <w:t>مت</w:t>
      </w:r>
      <w:r w:rsidR="00B9269E">
        <w:rPr>
          <w:rFonts w:hint="cs"/>
          <w:rtl/>
        </w:rPr>
        <w:t>ی</w:t>
      </w:r>
      <w:r w:rsidR="00BB216E">
        <w:rPr>
          <w:rFonts w:hint="cs"/>
          <w:rtl/>
        </w:rPr>
        <w:t xml:space="preserve"> و لوقا نسبنامه</w:t>
      </w:r>
      <w:r w:rsidR="00BB216E">
        <w:rPr>
          <w:rFonts w:hint="eastAsia"/>
          <w:rtl/>
        </w:rPr>
        <w:t>‌</w:t>
      </w:r>
      <w:r w:rsidRPr="00B12EB5">
        <w:rPr>
          <w:rFonts w:hint="cs"/>
          <w:rtl/>
        </w:rPr>
        <w:t>ها</w:t>
      </w:r>
      <w:r w:rsidR="00B9269E">
        <w:rPr>
          <w:rFonts w:hint="cs"/>
          <w:rtl/>
        </w:rPr>
        <w:t>ی</w:t>
      </w:r>
      <w:r w:rsidRPr="00B12EB5">
        <w:rPr>
          <w:rFonts w:hint="cs"/>
          <w:rtl/>
        </w:rPr>
        <w:t xml:space="preserve"> متفاوت</w:t>
      </w:r>
      <w:r w:rsidR="00B9269E">
        <w:rPr>
          <w:rFonts w:hint="cs"/>
          <w:rtl/>
        </w:rPr>
        <w:t>ی</w:t>
      </w:r>
      <w:r w:rsidRPr="00B12EB5">
        <w:rPr>
          <w:rFonts w:hint="cs"/>
          <w:rtl/>
        </w:rPr>
        <w:t xml:space="preserve"> از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ارائه </w:t>
      </w:r>
      <w:r w:rsidR="00B35F33">
        <w:rPr>
          <w:rFonts w:hint="cs"/>
          <w:rtl/>
        </w:rPr>
        <w:t>م</w:t>
      </w:r>
      <w:r w:rsidR="00B9269E">
        <w:rPr>
          <w:rFonts w:hint="cs"/>
          <w:rtl/>
        </w:rPr>
        <w:t>ی</w:t>
      </w:r>
      <w:r w:rsidR="00B35F33">
        <w:rPr>
          <w:rFonts w:hint="cs"/>
          <w:rtl/>
        </w:rPr>
        <w:t>‌ده</w:t>
      </w:r>
      <w:r w:rsidRPr="00B12EB5">
        <w:rPr>
          <w:rFonts w:hint="cs"/>
          <w:rtl/>
        </w:rPr>
        <w:t>ند، و تناقض آنقدر شد</w:t>
      </w:r>
      <w:r w:rsidR="00B9269E">
        <w:rPr>
          <w:rFonts w:hint="cs"/>
          <w:rtl/>
        </w:rPr>
        <w:t>ی</w:t>
      </w:r>
      <w:r w:rsidRPr="00B12EB5">
        <w:rPr>
          <w:rFonts w:hint="cs"/>
          <w:rtl/>
        </w:rPr>
        <w:t>د و دور</w:t>
      </w:r>
      <w:r w:rsidR="00B9269E">
        <w:rPr>
          <w:rFonts w:hint="cs"/>
          <w:rtl/>
        </w:rPr>
        <w:t>ی</w:t>
      </w:r>
      <w:r w:rsidRPr="00B12EB5">
        <w:rPr>
          <w:rFonts w:hint="cs"/>
          <w:rtl/>
        </w:rPr>
        <w:t xml:space="preserve"> از حق</w:t>
      </w:r>
      <w:r w:rsidR="00B9269E">
        <w:rPr>
          <w:rFonts w:hint="cs"/>
          <w:rtl/>
        </w:rPr>
        <w:t>ی</w:t>
      </w:r>
      <w:r w:rsidRPr="00B12EB5">
        <w:rPr>
          <w:rFonts w:hint="cs"/>
          <w:rtl/>
        </w:rPr>
        <w:t>قت از نظر علم</w:t>
      </w:r>
      <w:r w:rsidR="00B9269E">
        <w:rPr>
          <w:rFonts w:hint="cs"/>
          <w:rtl/>
        </w:rPr>
        <w:t>ی</w:t>
      </w:r>
      <w:r w:rsidRPr="00B12EB5">
        <w:rPr>
          <w:rFonts w:hint="cs"/>
          <w:rtl/>
        </w:rPr>
        <w:t>، چندان ز</w:t>
      </w:r>
      <w:r w:rsidR="00B9269E">
        <w:rPr>
          <w:rFonts w:hint="cs"/>
          <w:rtl/>
        </w:rPr>
        <w:t>ی</w:t>
      </w:r>
      <w:r w:rsidRPr="00B12EB5">
        <w:rPr>
          <w:rFonts w:hint="cs"/>
          <w:rtl/>
        </w:rPr>
        <w:t>اد است که فصل و</w:t>
      </w:r>
      <w:r w:rsidR="00B9269E">
        <w:rPr>
          <w:rFonts w:hint="cs"/>
          <w:rtl/>
        </w:rPr>
        <w:t>ی</w:t>
      </w:r>
      <w:r w:rsidRPr="00B12EB5">
        <w:rPr>
          <w:rFonts w:hint="cs"/>
          <w:rtl/>
        </w:rPr>
        <w:t>ژۀ به ا</w:t>
      </w:r>
      <w:r w:rsidR="00B9269E">
        <w:rPr>
          <w:rFonts w:hint="cs"/>
          <w:rtl/>
        </w:rPr>
        <w:t>ی</w:t>
      </w:r>
      <w:r w:rsidRPr="00B12EB5">
        <w:rPr>
          <w:rFonts w:hint="cs"/>
          <w:rtl/>
        </w:rPr>
        <w:t xml:space="preserve">ن امر اختصاص داده </w:t>
      </w:r>
      <w:r w:rsidR="00B35F33">
        <w:rPr>
          <w:rFonts w:hint="cs"/>
          <w:rtl/>
        </w:rPr>
        <w:t>م</w:t>
      </w:r>
      <w:r w:rsidR="00B9269E">
        <w:rPr>
          <w:rFonts w:hint="cs"/>
          <w:rtl/>
        </w:rPr>
        <w:t>ی</w:t>
      </w:r>
      <w:r w:rsidR="00B35F33">
        <w:rPr>
          <w:rFonts w:hint="cs"/>
          <w:rtl/>
        </w:rPr>
        <w:t>‌شو</w:t>
      </w:r>
      <w:r w:rsidRPr="00B12EB5">
        <w:rPr>
          <w:rFonts w:hint="cs"/>
          <w:rtl/>
        </w:rPr>
        <w:t>د</w:t>
      </w:r>
      <w:r w:rsidRPr="00B12EB5">
        <w:rPr>
          <w:rFonts w:ascii="Traditional Arabic" w:hAnsi="Traditional Arabic" w:cs="Traditional Arabic"/>
          <w:rtl/>
        </w:rPr>
        <w:t>»</w:t>
      </w:r>
      <w:r w:rsidRPr="00BB216E">
        <w:rPr>
          <w:rFonts w:hint="cs"/>
          <w:vertAlign w:val="superscript"/>
          <w:rtl/>
        </w:rPr>
        <w:t>(</w:t>
      </w:r>
      <w:r w:rsidRPr="00BB216E">
        <w:rPr>
          <w:rStyle w:val="FootnoteReference"/>
          <w:rtl/>
        </w:rPr>
        <w:footnoteReference w:id="32"/>
      </w:r>
      <w:r w:rsidRPr="00BB216E">
        <w:rPr>
          <w:rFonts w:hint="cs"/>
          <w:vertAlign w:val="superscript"/>
          <w:rtl/>
        </w:rPr>
        <w:t>)</w:t>
      </w:r>
      <w:r w:rsidRPr="00B12EB5">
        <w:rPr>
          <w:rFonts w:hint="cs"/>
          <w:rtl/>
        </w:rPr>
        <w:t>.</w:t>
      </w:r>
    </w:p>
    <w:p w:rsidR="0079021F" w:rsidRPr="00B12EB5" w:rsidRDefault="0079021F" w:rsidP="00C104DC">
      <w:pPr>
        <w:pStyle w:val="a3"/>
        <w:rPr>
          <w:b/>
          <w:bCs/>
          <w:rtl/>
        </w:rPr>
      </w:pPr>
      <w:r w:rsidRPr="00B12EB5">
        <w:rPr>
          <w:rFonts w:hint="cs"/>
          <w:rtl/>
        </w:rPr>
        <w:t>اشکالات</w:t>
      </w:r>
      <w:r w:rsidR="00B9269E">
        <w:rPr>
          <w:rFonts w:hint="cs"/>
          <w:rtl/>
        </w:rPr>
        <w:t>ی</w:t>
      </w:r>
      <w:r w:rsidRPr="00B12EB5">
        <w:rPr>
          <w:rFonts w:hint="cs"/>
          <w:rtl/>
        </w:rPr>
        <w:t xml:space="preserve"> که متوجه ا</w:t>
      </w:r>
      <w:r w:rsidR="00B9269E">
        <w:rPr>
          <w:rFonts w:hint="cs"/>
          <w:rtl/>
        </w:rPr>
        <w:t>ی</w:t>
      </w:r>
      <w:r w:rsidRPr="00B12EB5">
        <w:rPr>
          <w:rFonts w:hint="cs"/>
          <w:rtl/>
        </w:rPr>
        <w:t>ن انج</w:t>
      </w:r>
      <w:r w:rsidR="00B9269E">
        <w:rPr>
          <w:rFonts w:hint="cs"/>
          <w:rtl/>
        </w:rPr>
        <w:t>ی</w:t>
      </w:r>
      <w:r w:rsidRPr="00B12EB5">
        <w:rPr>
          <w:rFonts w:hint="cs"/>
          <w:rtl/>
        </w:rPr>
        <w:t>ل است قرار ذ</w:t>
      </w:r>
      <w:r w:rsidR="00B9269E">
        <w:rPr>
          <w:rFonts w:hint="cs"/>
          <w:rtl/>
        </w:rPr>
        <w:t>ی</w:t>
      </w:r>
      <w:r w:rsidRPr="00B12EB5">
        <w:rPr>
          <w:rFonts w:hint="cs"/>
          <w:rtl/>
        </w:rPr>
        <w:t>ل است:</w:t>
      </w:r>
    </w:p>
    <w:p w:rsidR="0079021F" w:rsidRPr="00B12EB5" w:rsidRDefault="0079021F" w:rsidP="007329AF">
      <w:pPr>
        <w:pStyle w:val="a3"/>
        <w:numPr>
          <w:ilvl w:val="0"/>
          <w:numId w:val="25"/>
        </w:numPr>
        <w:ind w:left="641" w:hanging="357"/>
        <w:rPr>
          <w:rtl/>
        </w:rPr>
      </w:pPr>
      <w:r w:rsidRPr="00B12EB5">
        <w:rPr>
          <w:rFonts w:hint="cs"/>
          <w:rtl/>
        </w:rPr>
        <w:t>لوقا شاهد ع</w:t>
      </w:r>
      <w:r w:rsidR="00B9269E">
        <w:rPr>
          <w:rFonts w:hint="cs"/>
          <w:rtl/>
        </w:rPr>
        <w:t>ی</w:t>
      </w:r>
      <w:r w:rsidRPr="00B12EB5">
        <w:rPr>
          <w:rFonts w:hint="cs"/>
          <w:rtl/>
        </w:rPr>
        <w:t>ن</w:t>
      </w:r>
      <w:r w:rsidR="00B9269E">
        <w:rPr>
          <w:rFonts w:hint="cs"/>
          <w:rtl/>
        </w:rPr>
        <w:t>ی</w:t>
      </w:r>
      <w:r w:rsidRPr="00B12EB5">
        <w:rPr>
          <w:rFonts w:hint="cs"/>
          <w:rtl/>
        </w:rPr>
        <w:t xml:space="preserve"> وقا</w:t>
      </w:r>
      <w:r w:rsidR="00B9269E">
        <w:rPr>
          <w:rFonts w:hint="cs"/>
          <w:rtl/>
        </w:rPr>
        <w:t>ی</w:t>
      </w:r>
      <w:r w:rsidRPr="00B12EB5">
        <w:rPr>
          <w:rFonts w:hint="cs"/>
          <w:rtl/>
        </w:rPr>
        <w:t>ع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نبوده است.</w:t>
      </w:r>
    </w:p>
    <w:p w:rsidR="0079021F" w:rsidRPr="00B12EB5" w:rsidRDefault="0079021F" w:rsidP="007329AF">
      <w:pPr>
        <w:pStyle w:val="a3"/>
        <w:numPr>
          <w:ilvl w:val="0"/>
          <w:numId w:val="25"/>
        </w:numPr>
        <w:ind w:left="641" w:hanging="357"/>
      </w:pPr>
      <w:r w:rsidRPr="00B12EB5">
        <w:rPr>
          <w:rFonts w:hint="cs"/>
          <w:rtl/>
        </w:rPr>
        <w:t>مجهول بودن شخص</w:t>
      </w:r>
      <w:r w:rsidR="00B9269E">
        <w:rPr>
          <w:rFonts w:hint="cs"/>
          <w:rtl/>
        </w:rPr>
        <w:t>ی</w:t>
      </w:r>
      <w:r w:rsidRPr="00B12EB5">
        <w:rPr>
          <w:rFonts w:hint="cs"/>
          <w:rtl/>
        </w:rPr>
        <w:t>ت و</w:t>
      </w:r>
      <w:r w:rsidR="00B9269E">
        <w:rPr>
          <w:rFonts w:hint="cs"/>
          <w:rtl/>
        </w:rPr>
        <w:t>ی</w:t>
      </w:r>
      <w:r w:rsidRPr="00B12EB5">
        <w:rPr>
          <w:rFonts w:hint="cs"/>
          <w:rtl/>
        </w:rPr>
        <w:t>.</w:t>
      </w:r>
    </w:p>
    <w:p w:rsidR="0079021F" w:rsidRPr="00B12EB5" w:rsidRDefault="0079021F" w:rsidP="007329AF">
      <w:pPr>
        <w:pStyle w:val="a3"/>
        <w:numPr>
          <w:ilvl w:val="0"/>
          <w:numId w:val="25"/>
        </w:numPr>
        <w:ind w:left="641" w:hanging="357"/>
      </w:pPr>
      <w:r w:rsidRPr="00B12EB5">
        <w:rPr>
          <w:rFonts w:hint="cs"/>
          <w:rtl/>
        </w:rPr>
        <w:t>اختلاف در زمان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w:t>
      </w:r>
    </w:p>
    <w:p w:rsidR="0079021F" w:rsidRPr="00B12EB5" w:rsidRDefault="00A95060" w:rsidP="007329AF">
      <w:pPr>
        <w:pStyle w:val="a3"/>
        <w:numPr>
          <w:ilvl w:val="0"/>
          <w:numId w:val="25"/>
        </w:numPr>
        <w:ind w:left="641" w:hanging="357"/>
      </w:pPr>
      <w:r>
        <w:rPr>
          <w:rFonts w:hint="cs"/>
          <w:rtl/>
        </w:rPr>
        <w:t>تناقض‌ها</w:t>
      </w:r>
      <w:r w:rsidR="00B9269E">
        <w:rPr>
          <w:rFonts w:hint="cs"/>
          <w:rtl/>
        </w:rPr>
        <w:t>ی</w:t>
      </w:r>
      <w:r w:rsidR="0079021F" w:rsidRPr="00B12EB5">
        <w:rPr>
          <w:rFonts w:hint="cs"/>
          <w:rtl/>
        </w:rPr>
        <w:t xml:space="preserve"> ا</w:t>
      </w:r>
      <w:r w:rsidR="00B9269E">
        <w:rPr>
          <w:rFonts w:hint="cs"/>
          <w:rtl/>
        </w:rPr>
        <w:t>ی</w:t>
      </w:r>
      <w:r w:rsidR="0079021F" w:rsidRPr="00B12EB5">
        <w:rPr>
          <w:rFonts w:hint="cs"/>
          <w:rtl/>
        </w:rPr>
        <w:t>ن انج</w:t>
      </w:r>
      <w:r w:rsidR="00B9269E">
        <w:rPr>
          <w:rFonts w:hint="cs"/>
          <w:rtl/>
        </w:rPr>
        <w:t>ی</w:t>
      </w:r>
      <w:r w:rsidR="0079021F" w:rsidRPr="00B12EB5">
        <w:rPr>
          <w:rFonts w:hint="cs"/>
          <w:rtl/>
        </w:rPr>
        <w:t>ل با انج</w:t>
      </w:r>
      <w:r w:rsidR="00B9269E">
        <w:rPr>
          <w:rFonts w:hint="cs"/>
          <w:rtl/>
        </w:rPr>
        <w:t>ی</w:t>
      </w:r>
      <w:r w:rsidR="0079021F" w:rsidRPr="00B12EB5">
        <w:rPr>
          <w:rFonts w:hint="cs"/>
          <w:rtl/>
        </w:rPr>
        <w:t>ل مت</w:t>
      </w:r>
      <w:r w:rsidR="00B9269E">
        <w:rPr>
          <w:rFonts w:hint="cs"/>
          <w:rtl/>
        </w:rPr>
        <w:t>ی</w:t>
      </w:r>
      <w:r w:rsidR="0079021F" w:rsidRPr="00B12EB5">
        <w:rPr>
          <w:rFonts w:hint="cs"/>
          <w:rtl/>
        </w:rPr>
        <w:t>.</w:t>
      </w:r>
    </w:p>
    <w:p w:rsidR="0079021F" w:rsidRPr="00B12EB5" w:rsidRDefault="0079021F" w:rsidP="00F43CF2">
      <w:pPr>
        <w:pStyle w:val="a1"/>
        <w:rPr>
          <w:w w:val="100"/>
          <w:rtl/>
        </w:rPr>
      </w:pPr>
      <w:bookmarkStart w:id="89" w:name="_Toc295527490"/>
      <w:bookmarkStart w:id="90" w:name="_Toc424207143"/>
      <w:r w:rsidRPr="00B12EB5">
        <w:rPr>
          <w:rFonts w:hint="cs"/>
          <w:w w:val="100"/>
          <w:rtl/>
        </w:rPr>
        <w:t>انج</w:t>
      </w:r>
      <w:r w:rsidR="00B9269E">
        <w:rPr>
          <w:rFonts w:hint="cs"/>
          <w:w w:val="100"/>
          <w:rtl/>
        </w:rPr>
        <w:t>ی</w:t>
      </w:r>
      <w:r w:rsidRPr="00B12EB5">
        <w:rPr>
          <w:rFonts w:hint="cs"/>
          <w:w w:val="100"/>
          <w:rtl/>
        </w:rPr>
        <w:t xml:space="preserve">ل </w:t>
      </w:r>
      <w:r w:rsidR="00B9269E">
        <w:rPr>
          <w:rFonts w:hint="cs"/>
          <w:w w:val="100"/>
          <w:rtl/>
        </w:rPr>
        <w:t>ی</w:t>
      </w:r>
      <w:r w:rsidRPr="00B12EB5">
        <w:rPr>
          <w:rFonts w:hint="cs"/>
          <w:w w:val="100"/>
          <w:rtl/>
        </w:rPr>
        <w:t>وحنا</w:t>
      </w:r>
      <w:bookmarkEnd w:id="89"/>
      <w:bookmarkEnd w:id="90"/>
    </w:p>
    <w:p w:rsidR="0079021F" w:rsidRDefault="0079021F" w:rsidP="00C104DC">
      <w:pPr>
        <w:pStyle w:val="a3"/>
        <w:rPr>
          <w:rtl/>
        </w:rPr>
      </w:pPr>
      <w:r w:rsidRPr="00B12EB5">
        <w:rPr>
          <w:rFonts w:hint="cs"/>
          <w:rtl/>
        </w:rPr>
        <w:t>ا</w:t>
      </w:r>
      <w:r w:rsidR="00B9269E">
        <w:rPr>
          <w:rFonts w:hint="cs"/>
          <w:rtl/>
        </w:rPr>
        <w:t>ی</w:t>
      </w:r>
      <w:r w:rsidRPr="00B12EB5">
        <w:rPr>
          <w:rFonts w:hint="cs"/>
          <w:rtl/>
        </w:rPr>
        <w:t>ن انج</w:t>
      </w:r>
      <w:r w:rsidR="00B9269E">
        <w:rPr>
          <w:rFonts w:hint="cs"/>
          <w:rtl/>
        </w:rPr>
        <w:t>ی</w:t>
      </w:r>
      <w:r w:rsidRPr="00B12EB5">
        <w:rPr>
          <w:rFonts w:hint="cs"/>
          <w:rtl/>
        </w:rPr>
        <w:t>ل از لحاظ ترت</w:t>
      </w:r>
      <w:r w:rsidR="00B9269E">
        <w:rPr>
          <w:rFonts w:hint="cs"/>
          <w:rtl/>
        </w:rPr>
        <w:t>ی</w:t>
      </w:r>
      <w:r w:rsidRPr="00B12EB5">
        <w:rPr>
          <w:rFonts w:hint="cs"/>
          <w:rtl/>
        </w:rPr>
        <w:t>ب آخر</w:t>
      </w:r>
      <w:r w:rsidR="00B9269E">
        <w:rPr>
          <w:rFonts w:hint="cs"/>
          <w:rtl/>
        </w:rPr>
        <w:t>ی</w:t>
      </w:r>
      <w:r w:rsidRPr="00B12EB5">
        <w:rPr>
          <w:rFonts w:hint="cs"/>
          <w:rtl/>
        </w:rPr>
        <w:t>ن اناج</w:t>
      </w:r>
      <w:r w:rsidR="00B9269E">
        <w:rPr>
          <w:rFonts w:hint="cs"/>
          <w:rtl/>
        </w:rPr>
        <w:t>ی</w:t>
      </w:r>
      <w:r w:rsidRPr="00B12EB5">
        <w:rPr>
          <w:rFonts w:hint="cs"/>
          <w:rtl/>
        </w:rPr>
        <w:t xml:space="preserve">ل چهارگانه </w:t>
      </w:r>
      <w:r w:rsidR="00774C6F">
        <w:rPr>
          <w:rFonts w:hint="cs"/>
          <w:rtl/>
        </w:rPr>
        <w:t>م</w:t>
      </w:r>
      <w:r w:rsidR="00B9269E">
        <w:rPr>
          <w:rFonts w:hint="cs"/>
          <w:rtl/>
        </w:rPr>
        <w:t>ی</w:t>
      </w:r>
      <w:r w:rsidR="00774C6F">
        <w:rPr>
          <w:rFonts w:hint="cs"/>
          <w:rtl/>
        </w:rPr>
        <w:t>‌باش</w:t>
      </w:r>
      <w:r w:rsidRPr="00B12EB5">
        <w:rPr>
          <w:rFonts w:hint="cs"/>
          <w:rtl/>
        </w:rPr>
        <w:t>د، و بحثها و نظرها در بارۀ مؤلف ا</w:t>
      </w:r>
      <w:r w:rsidR="00B9269E">
        <w:rPr>
          <w:rFonts w:hint="cs"/>
          <w:rtl/>
        </w:rPr>
        <w:t>ی</w:t>
      </w:r>
      <w:r w:rsidRPr="00B12EB5">
        <w:rPr>
          <w:rFonts w:hint="cs"/>
          <w:rtl/>
        </w:rPr>
        <w:t>ن انج</w:t>
      </w:r>
      <w:r w:rsidR="00B9269E">
        <w:rPr>
          <w:rFonts w:hint="cs"/>
          <w:rtl/>
        </w:rPr>
        <w:t>ی</w:t>
      </w:r>
      <w:r w:rsidRPr="00B12EB5">
        <w:rPr>
          <w:rFonts w:hint="cs"/>
          <w:rtl/>
        </w:rPr>
        <w:t>ل خ</w:t>
      </w:r>
      <w:r w:rsidR="00B9269E">
        <w:rPr>
          <w:rFonts w:hint="cs"/>
          <w:rtl/>
        </w:rPr>
        <w:t>ی</w:t>
      </w:r>
      <w:r w:rsidRPr="00B12EB5">
        <w:rPr>
          <w:rFonts w:hint="cs"/>
          <w:rtl/>
        </w:rPr>
        <w:t>ل</w:t>
      </w:r>
      <w:r w:rsidR="00B9269E">
        <w:rPr>
          <w:rFonts w:hint="cs"/>
          <w:rtl/>
        </w:rPr>
        <w:t>ی</w:t>
      </w:r>
      <w:r w:rsidRPr="00B12EB5">
        <w:rPr>
          <w:rFonts w:hint="cs"/>
          <w:rtl/>
        </w:rPr>
        <w:t xml:space="preserve"> متفاوت است، چون برخ</w:t>
      </w:r>
      <w:r w:rsidR="00B9269E">
        <w:rPr>
          <w:rFonts w:hint="cs"/>
          <w:rtl/>
        </w:rPr>
        <w:t>ی</w:t>
      </w:r>
      <w:r w:rsidRPr="00B12EB5">
        <w:rPr>
          <w:rFonts w:hint="cs"/>
          <w:rtl/>
        </w:rPr>
        <w:t xml:space="preserve"> از مس</w:t>
      </w:r>
      <w:r w:rsidR="00B9269E">
        <w:rPr>
          <w:rFonts w:hint="cs"/>
          <w:rtl/>
        </w:rPr>
        <w:t>ی</w:t>
      </w:r>
      <w:r w:rsidRPr="00B12EB5">
        <w:rPr>
          <w:rFonts w:hint="cs"/>
          <w:rtl/>
        </w:rPr>
        <w:t>ح</w:t>
      </w:r>
      <w:r w:rsidR="00B9269E">
        <w:rPr>
          <w:rFonts w:hint="cs"/>
          <w:rtl/>
        </w:rPr>
        <w:t>ی</w:t>
      </w:r>
      <w:r w:rsidRPr="00B12EB5">
        <w:rPr>
          <w:rFonts w:hint="cs"/>
          <w:rtl/>
        </w:rPr>
        <w:t>ان بر ا</w:t>
      </w:r>
      <w:r w:rsidR="00B9269E">
        <w:rPr>
          <w:rFonts w:hint="cs"/>
          <w:rtl/>
        </w:rPr>
        <w:t>ی</w:t>
      </w:r>
      <w:r w:rsidRPr="00B12EB5">
        <w:rPr>
          <w:rFonts w:hint="cs"/>
          <w:rtl/>
        </w:rPr>
        <w:t>ن عق</w:t>
      </w:r>
      <w:r w:rsidR="00B9269E">
        <w:rPr>
          <w:rFonts w:hint="cs"/>
          <w:rtl/>
        </w:rPr>
        <w:t>ی</w:t>
      </w:r>
      <w:r w:rsidRPr="00B12EB5">
        <w:rPr>
          <w:rFonts w:hint="cs"/>
          <w:rtl/>
        </w:rPr>
        <w:t xml:space="preserve">ده اند که </w:t>
      </w:r>
      <w:r w:rsidR="00B9269E">
        <w:rPr>
          <w:rFonts w:hint="cs"/>
          <w:rtl/>
        </w:rPr>
        <w:t>ی</w:t>
      </w:r>
      <w:r w:rsidRPr="00B12EB5">
        <w:rPr>
          <w:rFonts w:hint="cs"/>
          <w:rtl/>
        </w:rPr>
        <w:t>ک</w:t>
      </w:r>
      <w:r w:rsidR="00B9269E">
        <w:rPr>
          <w:rFonts w:hint="cs"/>
          <w:rtl/>
        </w:rPr>
        <w:t>ی</w:t>
      </w:r>
      <w:r w:rsidRPr="00B12EB5">
        <w:rPr>
          <w:rFonts w:hint="cs"/>
          <w:rtl/>
        </w:rPr>
        <w:t xml:space="preserve"> از شاگردان عیسی </w:t>
      </w:r>
      <w:r w:rsidR="00676EEB" w:rsidRPr="00676EEB">
        <w:rPr>
          <w:rFonts w:cs="CTraditional Arabic" w:hint="cs"/>
          <w:rtl/>
        </w:rPr>
        <w:t>÷</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 xml:space="preserve">د، و نامش </w:t>
      </w:r>
      <w:r w:rsidRPr="00B12EB5">
        <w:rPr>
          <w:rFonts w:ascii="Traditional Arabic" w:hAnsi="Traditional Arabic" w:cs="Traditional Arabic"/>
          <w:rtl/>
        </w:rPr>
        <w:t>«</w:t>
      </w:r>
      <w:r w:rsidR="00B9269E">
        <w:rPr>
          <w:rFonts w:hint="cs"/>
          <w:rtl/>
        </w:rPr>
        <w:t>ی</w:t>
      </w:r>
      <w:r w:rsidRPr="00B12EB5">
        <w:rPr>
          <w:rFonts w:hint="cs"/>
          <w:rtl/>
        </w:rPr>
        <w:t>وحنا پسر ز</w:t>
      </w:r>
      <w:r w:rsidR="00B9269E">
        <w:rPr>
          <w:rFonts w:hint="cs"/>
          <w:rtl/>
        </w:rPr>
        <w:t>ی</w:t>
      </w:r>
      <w:r w:rsidRPr="00B12EB5">
        <w:rPr>
          <w:rFonts w:hint="cs"/>
          <w:rtl/>
        </w:rPr>
        <w:t>د ص</w:t>
      </w:r>
      <w:r w:rsidR="00B9269E">
        <w:rPr>
          <w:rFonts w:hint="cs"/>
          <w:rtl/>
        </w:rPr>
        <w:t>ی</w:t>
      </w:r>
      <w:r w:rsidRPr="00B12EB5">
        <w:rPr>
          <w:rFonts w:hint="cs"/>
          <w:rtl/>
        </w:rPr>
        <w:t>اد</w:t>
      </w:r>
      <w:r w:rsidR="00B9269E">
        <w:rPr>
          <w:rFonts w:hint="cs"/>
          <w:rtl/>
        </w:rPr>
        <w:t>ی</w:t>
      </w:r>
      <w:r w:rsidRPr="00B12EB5">
        <w:rPr>
          <w:rFonts w:ascii="Traditional Arabic" w:hAnsi="Traditional Arabic" w:cs="Traditional Arabic"/>
          <w:rtl/>
        </w:rPr>
        <w:t>»</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و بعض</w:t>
      </w:r>
      <w:r w:rsidR="00B9269E">
        <w:rPr>
          <w:rFonts w:hint="cs"/>
          <w:rtl/>
        </w:rPr>
        <w:t>ی</w:t>
      </w:r>
      <w:r w:rsidRPr="00B12EB5">
        <w:rPr>
          <w:rFonts w:hint="cs"/>
          <w:rtl/>
        </w:rPr>
        <w:t xml:space="preserve"> ها او را از شاگردان مدرس</w:t>
      </w:r>
      <w:r w:rsidR="00A95060">
        <w:rPr>
          <w:rFonts w:hint="cs"/>
          <w:rtl/>
        </w:rPr>
        <w:t>ۀ فلسفه در اسکندر</w:t>
      </w:r>
      <w:r w:rsidR="00B9269E">
        <w:rPr>
          <w:rFonts w:hint="cs"/>
          <w:rtl/>
        </w:rPr>
        <w:t>ی</w:t>
      </w:r>
      <w:r w:rsidR="00A95060">
        <w:rPr>
          <w:rFonts w:hint="cs"/>
          <w:rtl/>
        </w:rPr>
        <w:t>ه قلمداد کرده</w:t>
      </w:r>
      <w:r w:rsidR="00A95060">
        <w:rPr>
          <w:rFonts w:hint="eastAsia"/>
          <w:rtl/>
        </w:rPr>
        <w:t>‌</w:t>
      </w:r>
      <w:r w:rsidRPr="00B12EB5">
        <w:rPr>
          <w:rFonts w:hint="cs"/>
          <w:rtl/>
        </w:rPr>
        <w:t>اند</w:t>
      </w:r>
      <w:r w:rsidRPr="00A95060">
        <w:rPr>
          <w:rFonts w:hint="cs"/>
          <w:vertAlign w:val="superscript"/>
          <w:rtl/>
        </w:rPr>
        <w:t>(</w:t>
      </w:r>
      <w:r w:rsidRPr="00A95060">
        <w:rPr>
          <w:rStyle w:val="FootnoteReference"/>
          <w:rtl/>
        </w:rPr>
        <w:footnoteReference w:id="33"/>
      </w:r>
      <w:r w:rsidRPr="00A95060">
        <w:rPr>
          <w:rFonts w:hint="cs"/>
          <w:vertAlign w:val="superscript"/>
          <w:rtl/>
        </w:rPr>
        <w:t>)</w:t>
      </w:r>
      <w:r w:rsidRPr="00B12EB5">
        <w:rPr>
          <w:rFonts w:hint="cs"/>
          <w:rtl/>
        </w:rPr>
        <w:t>.</w:t>
      </w:r>
    </w:p>
    <w:p w:rsidR="0079021F" w:rsidRPr="00B12EB5" w:rsidRDefault="0079021F" w:rsidP="008F7591">
      <w:pPr>
        <w:pStyle w:val="a2"/>
        <w:rPr>
          <w:sz w:val="30"/>
          <w:rtl/>
        </w:rPr>
      </w:pPr>
      <w:bookmarkStart w:id="91" w:name="_Toc295527491"/>
      <w:bookmarkStart w:id="92" w:name="_Toc424207144"/>
      <w:r w:rsidRPr="00B12EB5">
        <w:rPr>
          <w:rFonts w:hint="cs"/>
          <w:rtl/>
        </w:rPr>
        <w:t>زمان ومکان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w:t>
      </w:r>
      <w:bookmarkEnd w:id="91"/>
      <w:bookmarkEnd w:id="92"/>
    </w:p>
    <w:p w:rsidR="0079021F" w:rsidRPr="00B12EB5" w:rsidRDefault="0079021F" w:rsidP="00C104DC">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در بارۀ محل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 احتمالات ز</w:t>
      </w:r>
      <w:r w:rsidR="00B9269E">
        <w:rPr>
          <w:rFonts w:hint="cs"/>
          <w:rtl/>
        </w:rPr>
        <w:t>ی</w:t>
      </w:r>
      <w:r w:rsidRPr="00B12EB5">
        <w:rPr>
          <w:rFonts w:hint="cs"/>
          <w:rtl/>
        </w:rPr>
        <w:t>اد</w:t>
      </w:r>
      <w:r w:rsidR="00B9269E">
        <w:rPr>
          <w:rFonts w:hint="cs"/>
          <w:rtl/>
        </w:rPr>
        <w:t>ی</w:t>
      </w:r>
      <w:r w:rsidRPr="00B12EB5">
        <w:rPr>
          <w:rFonts w:hint="cs"/>
          <w:rtl/>
        </w:rPr>
        <w:t xml:space="preserve"> را ذکر </w:t>
      </w:r>
      <w:r w:rsidR="00B12EB5">
        <w:rPr>
          <w:rFonts w:hint="cs"/>
          <w:rtl/>
        </w:rPr>
        <w:t>نموده‌اند</w:t>
      </w:r>
      <w:r w:rsidRPr="00B12EB5">
        <w:rPr>
          <w:rFonts w:hint="cs"/>
          <w:rtl/>
        </w:rPr>
        <w:t xml:space="preserve">، مثلا </w:t>
      </w:r>
      <w:r w:rsidRPr="00B12EB5">
        <w:rPr>
          <w:rFonts w:ascii="Traditional Arabic" w:hAnsi="Traditional Arabic" w:cs="Traditional Arabic"/>
          <w:rtl/>
        </w:rPr>
        <w:t>«</w:t>
      </w:r>
      <w:r w:rsidRPr="00B12EB5">
        <w:rPr>
          <w:rFonts w:hint="cs"/>
          <w:rtl/>
        </w:rPr>
        <w:t>فردر</w:t>
      </w:r>
      <w:r w:rsidR="00B9269E">
        <w:rPr>
          <w:rFonts w:hint="cs"/>
          <w:rtl/>
        </w:rPr>
        <w:t>ی</w:t>
      </w:r>
      <w:r w:rsidRPr="00B12EB5">
        <w:rPr>
          <w:rFonts w:hint="cs"/>
          <w:rtl/>
        </w:rPr>
        <w:t>ک گرانت</w:t>
      </w:r>
      <w:r w:rsidRPr="00B12EB5">
        <w:rPr>
          <w:rFonts w:ascii="Traditional Arabic" w:hAnsi="Traditional Arabic" w:cs="Traditional Arabic"/>
          <w:rtl/>
        </w:rPr>
        <w:t>»</w:t>
      </w:r>
      <w:r w:rsidRPr="00B12EB5">
        <w:rPr>
          <w:rFonts w:hint="cs"/>
          <w:rtl/>
        </w:rPr>
        <w:t xml:space="preserve">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د: احتمال دارد که او کتاب خود را در انطاک</w:t>
      </w:r>
      <w:r w:rsidR="00B9269E">
        <w:rPr>
          <w:rFonts w:hint="cs"/>
          <w:rtl/>
        </w:rPr>
        <w:t>ی</w:t>
      </w:r>
      <w:r w:rsidRPr="00B12EB5">
        <w:rPr>
          <w:rFonts w:hint="cs"/>
          <w:rtl/>
        </w:rPr>
        <w:t xml:space="preserve">ه و </w:t>
      </w:r>
      <w:r w:rsidR="00B9269E">
        <w:rPr>
          <w:rFonts w:hint="cs"/>
          <w:rtl/>
        </w:rPr>
        <w:t>ی</w:t>
      </w:r>
      <w:r w:rsidRPr="00B12EB5">
        <w:rPr>
          <w:rFonts w:hint="cs"/>
          <w:rtl/>
        </w:rPr>
        <w:t xml:space="preserve">ا در افسس و </w:t>
      </w:r>
      <w:r w:rsidR="00B9269E">
        <w:rPr>
          <w:rFonts w:hint="cs"/>
          <w:rtl/>
        </w:rPr>
        <w:t>ی</w:t>
      </w:r>
      <w:r w:rsidRPr="00B12EB5">
        <w:rPr>
          <w:rFonts w:hint="cs"/>
          <w:rtl/>
        </w:rPr>
        <w:t>ا در اسکندر</w:t>
      </w:r>
      <w:r w:rsidR="00B9269E">
        <w:rPr>
          <w:rFonts w:hint="cs"/>
          <w:rtl/>
        </w:rPr>
        <w:t>ی</w:t>
      </w:r>
      <w:r w:rsidRPr="00B12EB5">
        <w:rPr>
          <w:rFonts w:hint="cs"/>
          <w:rtl/>
        </w:rPr>
        <w:t xml:space="preserve">ه و </w:t>
      </w:r>
      <w:r w:rsidR="00B9269E">
        <w:rPr>
          <w:rFonts w:hint="cs"/>
          <w:rtl/>
        </w:rPr>
        <w:t>ی</w:t>
      </w:r>
      <w:r w:rsidRPr="00B12EB5">
        <w:rPr>
          <w:rFonts w:hint="cs"/>
          <w:rtl/>
        </w:rPr>
        <w:t>اهم در روما تأل</w:t>
      </w:r>
      <w:r w:rsidR="00B9269E">
        <w:rPr>
          <w:rFonts w:hint="cs"/>
          <w:rtl/>
        </w:rPr>
        <w:t>ی</w:t>
      </w:r>
      <w:r w:rsidRPr="00B12EB5">
        <w:rPr>
          <w:rFonts w:hint="cs"/>
          <w:rtl/>
        </w:rPr>
        <w:t>ف نموده باشد</w:t>
      </w:r>
      <w:r w:rsidRPr="00A95060">
        <w:rPr>
          <w:rFonts w:hint="cs"/>
          <w:vertAlign w:val="superscript"/>
          <w:rtl/>
        </w:rPr>
        <w:t>(</w:t>
      </w:r>
      <w:r w:rsidRPr="00A95060">
        <w:rPr>
          <w:rStyle w:val="FootnoteReference"/>
          <w:rtl/>
        </w:rPr>
        <w:footnoteReference w:id="34"/>
      </w:r>
      <w:r w:rsidRPr="00A95060">
        <w:rPr>
          <w:rFonts w:hint="cs"/>
          <w:vertAlign w:val="superscript"/>
          <w:rtl/>
        </w:rPr>
        <w:t>)</w:t>
      </w:r>
      <w:r w:rsidRPr="00B12EB5">
        <w:rPr>
          <w:rFonts w:hint="cs"/>
          <w:rtl/>
        </w:rPr>
        <w:t xml:space="preserve">. </w:t>
      </w:r>
    </w:p>
    <w:p w:rsidR="0079021F" w:rsidRPr="00B12EB5" w:rsidRDefault="0079021F" w:rsidP="00C104DC">
      <w:pPr>
        <w:pStyle w:val="a3"/>
        <w:rPr>
          <w:rtl/>
        </w:rPr>
      </w:pPr>
      <w:r w:rsidRPr="00B12EB5">
        <w:rPr>
          <w:rFonts w:hint="cs"/>
          <w:rtl/>
        </w:rPr>
        <w:t>اما تع</w:t>
      </w:r>
      <w:r w:rsidR="00B9269E">
        <w:rPr>
          <w:rFonts w:hint="cs"/>
          <w:rtl/>
        </w:rPr>
        <w:t>یی</w:t>
      </w:r>
      <w:r w:rsidRPr="00B12EB5">
        <w:rPr>
          <w:rFonts w:hint="cs"/>
          <w:rtl/>
        </w:rPr>
        <w:t>ن زمان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 امر</w:t>
      </w:r>
      <w:r w:rsidR="00B9269E">
        <w:rPr>
          <w:rFonts w:hint="cs"/>
          <w:rtl/>
        </w:rPr>
        <w:t>ی</w:t>
      </w:r>
      <w:r w:rsidRPr="00B12EB5">
        <w:rPr>
          <w:rFonts w:hint="cs"/>
          <w:rtl/>
        </w:rPr>
        <w:t xml:space="preserve"> خ</w:t>
      </w:r>
      <w:r w:rsidR="00B9269E">
        <w:rPr>
          <w:rFonts w:hint="cs"/>
          <w:rtl/>
        </w:rPr>
        <w:t>ی</w:t>
      </w:r>
      <w:r w:rsidRPr="00B12EB5">
        <w:rPr>
          <w:rFonts w:hint="cs"/>
          <w:rtl/>
        </w:rPr>
        <w:t>ل</w:t>
      </w:r>
      <w:r w:rsidR="00B9269E">
        <w:rPr>
          <w:rFonts w:hint="cs"/>
          <w:rtl/>
        </w:rPr>
        <w:t>ی</w:t>
      </w:r>
      <w:r w:rsidRPr="00B12EB5">
        <w:rPr>
          <w:rFonts w:hint="cs"/>
          <w:rtl/>
        </w:rPr>
        <w:t xml:space="preserve"> مشکل است، </w:t>
      </w:r>
      <w:r w:rsidR="00B9269E">
        <w:rPr>
          <w:rFonts w:hint="cs"/>
          <w:rtl/>
        </w:rPr>
        <w:t>ی</w:t>
      </w:r>
      <w:r w:rsidRPr="00B12EB5">
        <w:rPr>
          <w:rFonts w:hint="cs"/>
          <w:rtl/>
        </w:rPr>
        <w:t>کتن از دانشمندان مس</w:t>
      </w:r>
      <w:r w:rsidR="00B9269E">
        <w:rPr>
          <w:rFonts w:hint="cs"/>
          <w:rtl/>
        </w:rPr>
        <w:t>ی</w:t>
      </w:r>
      <w:r w:rsidRPr="00B12EB5">
        <w:rPr>
          <w:rFonts w:hint="cs"/>
          <w:rtl/>
        </w:rPr>
        <w:t>ح</w:t>
      </w:r>
      <w:r w:rsidR="00B9269E">
        <w:rPr>
          <w:rFonts w:hint="cs"/>
          <w:rtl/>
        </w:rPr>
        <w:t>ی</w:t>
      </w:r>
      <w:r w:rsidRPr="00B12EB5">
        <w:rPr>
          <w:rFonts w:hint="cs"/>
          <w:rtl/>
        </w:rPr>
        <w:t xml:space="preserve"> بنام </w:t>
      </w:r>
      <w:r w:rsidRPr="00B12EB5">
        <w:rPr>
          <w:rFonts w:ascii="Traditional Arabic" w:hAnsi="Traditional Arabic" w:cs="Traditional Arabic"/>
          <w:rtl/>
        </w:rPr>
        <w:t>«</w:t>
      </w:r>
      <w:r w:rsidRPr="00B12EB5">
        <w:rPr>
          <w:rFonts w:hint="cs"/>
          <w:rtl/>
        </w:rPr>
        <w:t>داکتر پوست</w:t>
      </w:r>
      <w:r w:rsidRPr="00B12EB5">
        <w:rPr>
          <w:rFonts w:ascii="Traditional Arabic" w:hAnsi="Traditional Arabic" w:cs="Traditional Arabic"/>
          <w:rtl/>
        </w:rPr>
        <w:t>»</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ا</w:t>
      </w:r>
      <w:r w:rsidR="00B9269E">
        <w:rPr>
          <w:rFonts w:hint="cs"/>
          <w:rtl/>
        </w:rPr>
        <w:t>ی</w:t>
      </w:r>
      <w:r w:rsidRPr="00B12EB5">
        <w:rPr>
          <w:rFonts w:hint="cs"/>
          <w:rtl/>
        </w:rPr>
        <w:t>ن کتاب احتمالا م</w:t>
      </w:r>
      <w:r w:rsidR="00B9269E">
        <w:rPr>
          <w:rFonts w:hint="cs"/>
          <w:rtl/>
        </w:rPr>
        <w:t>ی</w:t>
      </w:r>
      <w:r w:rsidRPr="00B12EB5">
        <w:rPr>
          <w:rFonts w:hint="cs"/>
          <w:rtl/>
        </w:rPr>
        <w:t xml:space="preserve">ان </w:t>
      </w:r>
      <w:r w:rsidR="004B132C">
        <w:rPr>
          <w:rFonts w:cs="B Zar" w:hint="cs"/>
          <w:rtl/>
        </w:rPr>
        <w:t>سال‌ها</w:t>
      </w:r>
      <w:r w:rsidR="00B9269E">
        <w:rPr>
          <w:rFonts w:hint="cs"/>
          <w:rtl/>
        </w:rPr>
        <w:t>ی</w:t>
      </w:r>
      <w:r w:rsidRPr="00B12EB5">
        <w:rPr>
          <w:rFonts w:hint="cs"/>
          <w:rtl/>
        </w:rPr>
        <w:t xml:space="preserve"> 95، </w:t>
      </w:r>
      <w:r w:rsidR="00B9269E">
        <w:rPr>
          <w:rFonts w:hint="cs"/>
          <w:rtl/>
        </w:rPr>
        <w:t>ی</w:t>
      </w:r>
      <w:r w:rsidRPr="00B12EB5">
        <w:rPr>
          <w:rFonts w:hint="cs"/>
          <w:rtl/>
        </w:rPr>
        <w:t xml:space="preserve">ا 96، </w:t>
      </w:r>
      <w:r w:rsidR="00B9269E">
        <w:rPr>
          <w:rFonts w:hint="cs"/>
          <w:rtl/>
        </w:rPr>
        <w:t>ی</w:t>
      </w:r>
      <w:r w:rsidRPr="00B12EB5">
        <w:rPr>
          <w:rFonts w:hint="cs"/>
          <w:rtl/>
        </w:rPr>
        <w:t>ا 98 م</w:t>
      </w:r>
      <w:r w:rsidR="00B9269E">
        <w:rPr>
          <w:rFonts w:hint="cs"/>
          <w:rtl/>
        </w:rPr>
        <w:t>ی</w:t>
      </w:r>
      <w:r w:rsidRPr="00B12EB5">
        <w:rPr>
          <w:rFonts w:hint="cs"/>
          <w:rtl/>
        </w:rPr>
        <w:t>لاد</w:t>
      </w:r>
      <w:r w:rsidR="00B9269E">
        <w:rPr>
          <w:rFonts w:hint="cs"/>
          <w:rtl/>
        </w:rPr>
        <w:t>ی</w:t>
      </w:r>
      <w:r w:rsidRPr="00B12EB5">
        <w:rPr>
          <w:rFonts w:hint="cs"/>
          <w:rtl/>
        </w:rPr>
        <w:t xml:space="preserve"> تأل</w:t>
      </w:r>
      <w:r w:rsidR="00B9269E">
        <w:rPr>
          <w:rFonts w:hint="cs"/>
          <w:rtl/>
        </w:rPr>
        <w:t>ی</w:t>
      </w:r>
      <w:r w:rsidRPr="00B12EB5">
        <w:rPr>
          <w:rFonts w:hint="cs"/>
          <w:rtl/>
        </w:rPr>
        <w:t>ف شده باشد.</w:t>
      </w:r>
    </w:p>
    <w:p w:rsidR="0079021F" w:rsidRPr="00B12EB5" w:rsidRDefault="0079021F" w:rsidP="00C104DC">
      <w:pPr>
        <w:pStyle w:val="a3"/>
        <w:rPr>
          <w:rtl/>
        </w:rPr>
      </w:pPr>
      <w:r w:rsidRPr="00B12EB5">
        <w:rPr>
          <w:rFonts w:hint="cs"/>
          <w:rtl/>
        </w:rPr>
        <w:t xml:space="preserve">و </w:t>
      </w:r>
      <w:r w:rsidRPr="00B12EB5">
        <w:rPr>
          <w:rFonts w:ascii="Traditional Arabic" w:hAnsi="Traditional Arabic" w:cs="Traditional Arabic"/>
          <w:rtl/>
        </w:rPr>
        <w:t>«</w:t>
      </w:r>
      <w:r w:rsidRPr="00B12EB5">
        <w:rPr>
          <w:rFonts w:hint="cs"/>
          <w:rtl/>
        </w:rPr>
        <w:t>هورن</w:t>
      </w:r>
      <w:r w:rsidRPr="00B12EB5">
        <w:rPr>
          <w:rFonts w:ascii="Traditional Arabic" w:hAnsi="Traditional Arabic" w:cs="Traditional Arabic"/>
          <w:rtl/>
        </w:rPr>
        <w:t>»</w:t>
      </w:r>
      <w:r w:rsidRPr="00B12EB5">
        <w:rPr>
          <w:rFonts w:hint="cs"/>
          <w:rtl/>
        </w:rPr>
        <w:t xml:space="preserve"> عالم د</w:t>
      </w:r>
      <w:r w:rsidR="00B9269E">
        <w:rPr>
          <w:rFonts w:hint="cs"/>
          <w:rtl/>
        </w:rPr>
        <w:t>ی</w:t>
      </w:r>
      <w:r w:rsidRPr="00B12EB5">
        <w:rPr>
          <w:rFonts w:hint="cs"/>
          <w:rtl/>
        </w:rPr>
        <w:t>گر مس</w:t>
      </w:r>
      <w:r w:rsidR="00B9269E">
        <w:rPr>
          <w:rFonts w:hint="cs"/>
          <w:rtl/>
        </w:rPr>
        <w:t>ی</w:t>
      </w:r>
      <w:r w:rsidRPr="00B12EB5">
        <w:rPr>
          <w:rFonts w:hint="cs"/>
          <w:rtl/>
        </w:rPr>
        <w:t>ح</w:t>
      </w:r>
      <w:r w:rsidR="00B9269E">
        <w:rPr>
          <w:rFonts w:hint="cs"/>
          <w:rtl/>
        </w:rPr>
        <w:t>ی</w:t>
      </w:r>
      <w:r w:rsidRPr="00B12EB5">
        <w:rPr>
          <w:rFonts w:hint="cs"/>
          <w:rtl/>
        </w:rPr>
        <w:t xml:space="preserve"> در مورد تأل</w:t>
      </w:r>
      <w:r w:rsidR="00B9269E">
        <w:rPr>
          <w:rFonts w:hint="cs"/>
          <w:rtl/>
        </w:rPr>
        <w:t>ی</w:t>
      </w:r>
      <w:r w:rsidRPr="00B12EB5">
        <w:rPr>
          <w:rFonts w:hint="cs"/>
          <w:rtl/>
        </w:rPr>
        <w:t>ف 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w:t>
      </w:r>
      <w:r w:rsidR="00774C6F">
        <w:rPr>
          <w:rFonts w:hint="cs"/>
          <w:rtl/>
        </w:rPr>
        <w:t>م</w:t>
      </w:r>
      <w:r w:rsidR="00B9269E">
        <w:rPr>
          <w:rFonts w:hint="cs"/>
          <w:rtl/>
        </w:rPr>
        <w:t>ی</w:t>
      </w:r>
      <w:r w:rsidR="00774C6F">
        <w:rPr>
          <w:rFonts w:hint="cs"/>
          <w:rtl/>
        </w:rPr>
        <w:t>‌نگار</w:t>
      </w:r>
      <w:r w:rsidRPr="00B12EB5">
        <w:rPr>
          <w:rFonts w:hint="cs"/>
          <w:rtl/>
        </w:rPr>
        <w:t xml:space="preserve">د: </w:t>
      </w:r>
      <w:r w:rsidRPr="00B12EB5">
        <w:rPr>
          <w:rFonts w:ascii="Traditional Arabic" w:hAnsi="Traditional Arabic" w:cs="Traditional Arabic"/>
          <w:rtl/>
        </w:rPr>
        <w:t>«</w:t>
      </w:r>
      <w:r w:rsidR="00B9269E">
        <w:rPr>
          <w:rFonts w:hint="cs"/>
          <w:rtl/>
        </w:rPr>
        <w:t>ی</w:t>
      </w:r>
      <w:r w:rsidRPr="00B12EB5">
        <w:rPr>
          <w:rFonts w:hint="cs"/>
          <w:rtl/>
        </w:rPr>
        <w:t>وحنا انج</w:t>
      </w:r>
      <w:r w:rsidR="00B9269E">
        <w:rPr>
          <w:rFonts w:hint="cs"/>
          <w:rtl/>
        </w:rPr>
        <w:t>ی</w:t>
      </w:r>
      <w:r w:rsidRPr="00B12EB5">
        <w:rPr>
          <w:rFonts w:hint="cs"/>
          <w:rtl/>
        </w:rPr>
        <w:t xml:space="preserve">ل خود را در سال 68، </w:t>
      </w:r>
      <w:r w:rsidR="00B9269E">
        <w:rPr>
          <w:rFonts w:hint="cs"/>
          <w:rtl/>
        </w:rPr>
        <w:t>ی</w:t>
      </w:r>
      <w:r w:rsidRPr="00B12EB5">
        <w:rPr>
          <w:rFonts w:hint="cs"/>
          <w:rtl/>
        </w:rPr>
        <w:t xml:space="preserve">ا 69، </w:t>
      </w:r>
      <w:r w:rsidR="00B9269E">
        <w:rPr>
          <w:rFonts w:hint="cs"/>
          <w:rtl/>
        </w:rPr>
        <w:t>ی</w:t>
      </w:r>
      <w:r w:rsidRPr="00B12EB5">
        <w:rPr>
          <w:rFonts w:hint="cs"/>
          <w:rtl/>
        </w:rPr>
        <w:t xml:space="preserve">ا 70، </w:t>
      </w:r>
      <w:r w:rsidR="00B9269E">
        <w:rPr>
          <w:rFonts w:hint="cs"/>
          <w:rtl/>
        </w:rPr>
        <w:t>ی</w:t>
      </w:r>
      <w:r w:rsidRPr="00B12EB5">
        <w:rPr>
          <w:rFonts w:hint="cs"/>
          <w:rtl/>
        </w:rPr>
        <w:t xml:space="preserve">ا 89 و </w:t>
      </w:r>
      <w:r w:rsidR="00B9269E">
        <w:rPr>
          <w:rFonts w:hint="cs"/>
          <w:rtl/>
        </w:rPr>
        <w:t>ی</w:t>
      </w:r>
      <w:r w:rsidRPr="00B12EB5">
        <w:rPr>
          <w:rFonts w:hint="cs"/>
          <w:rtl/>
        </w:rPr>
        <w:t>ا 98 م</w:t>
      </w:r>
      <w:r w:rsidR="00B9269E">
        <w:rPr>
          <w:rFonts w:hint="cs"/>
          <w:rtl/>
        </w:rPr>
        <w:t>ی</w:t>
      </w:r>
      <w:r w:rsidRPr="00B12EB5">
        <w:rPr>
          <w:rFonts w:hint="cs"/>
          <w:rtl/>
        </w:rPr>
        <w:t>لاد</w:t>
      </w:r>
      <w:r w:rsidR="00B9269E">
        <w:rPr>
          <w:rFonts w:hint="cs"/>
          <w:rtl/>
        </w:rPr>
        <w:t>ی</w:t>
      </w:r>
      <w:r w:rsidRPr="00B12EB5">
        <w:rPr>
          <w:rFonts w:hint="cs"/>
          <w:rtl/>
        </w:rPr>
        <w:t xml:space="preserve"> تأل</w:t>
      </w:r>
      <w:r w:rsidR="00B9269E">
        <w:rPr>
          <w:rFonts w:hint="cs"/>
          <w:rtl/>
        </w:rPr>
        <w:t>ی</w:t>
      </w:r>
      <w:r w:rsidRPr="00B12EB5">
        <w:rPr>
          <w:rFonts w:hint="cs"/>
          <w:rtl/>
        </w:rPr>
        <w:t>ف کرده است</w:t>
      </w:r>
      <w:r w:rsidRPr="00A95060">
        <w:rPr>
          <w:rFonts w:hint="cs"/>
          <w:vertAlign w:val="superscript"/>
          <w:rtl/>
        </w:rPr>
        <w:t>(</w:t>
      </w:r>
      <w:r w:rsidRPr="00A95060">
        <w:rPr>
          <w:rStyle w:val="FootnoteReference"/>
          <w:rtl/>
        </w:rPr>
        <w:footnoteReference w:id="35"/>
      </w:r>
      <w:r w:rsidRPr="00A95060">
        <w:rPr>
          <w:rFonts w:hint="cs"/>
          <w:vertAlign w:val="superscript"/>
          <w:rtl/>
        </w:rPr>
        <w:t>)</w:t>
      </w:r>
      <w:r w:rsidRPr="00B12EB5">
        <w:rPr>
          <w:rFonts w:hint="cs"/>
          <w:rtl/>
        </w:rPr>
        <w:t>.</w:t>
      </w:r>
    </w:p>
    <w:p w:rsidR="0079021F" w:rsidRPr="00B12EB5" w:rsidRDefault="0079021F" w:rsidP="008F7591">
      <w:pPr>
        <w:pStyle w:val="a2"/>
        <w:rPr>
          <w:sz w:val="30"/>
          <w:rtl/>
        </w:rPr>
      </w:pPr>
      <w:bookmarkStart w:id="93" w:name="_Toc295527492"/>
      <w:bookmarkStart w:id="94" w:name="_Toc424207145"/>
      <w:r w:rsidRPr="00B12EB5">
        <w:rPr>
          <w:rFonts w:hint="cs"/>
          <w:rtl/>
        </w:rPr>
        <w:lastRenderedPageBreak/>
        <w:t>نسبت ا</w:t>
      </w:r>
      <w:r w:rsidR="00B9269E">
        <w:rPr>
          <w:rFonts w:hint="cs"/>
          <w:rtl/>
        </w:rPr>
        <w:t>ی</w:t>
      </w:r>
      <w:r w:rsidRPr="00B12EB5">
        <w:rPr>
          <w:rFonts w:hint="cs"/>
          <w:rtl/>
        </w:rPr>
        <w:t>ن انج</w:t>
      </w:r>
      <w:r w:rsidR="00B9269E">
        <w:rPr>
          <w:rFonts w:hint="cs"/>
          <w:rtl/>
        </w:rPr>
        <w:t>ی</w:t>
      </w:r>
      <w:r w:rsidRPr="00B12EB5">
        <w:rPr>
          <w:rFonts w:hint="cs"/>
          <w:rtl/>
        </w:rPr>
        <w:t xml:space="preserve">ل به </w:t>
      </w:r>
      <w:r w:rsidR="00B9269E">
        <w:rPr>
          <w:rFonts w:hint="cs"/>
          <w:rtl/>
        </w:rPr>
        <w:t>ی</w:t>
      </w:r>
      <w:r w:rsidRPr="00B12EB5">
        <w:rPr>
          <w:rFonts w:hint="cs"/>
          <w:rtl/>
        </w:rPr>
        <w:t>وحنا صحت ندارد</w:t>
      </w:r>
      <w:bookmarkEnd w:id="93"/>
      <w:bookmarkEnd w:id="94"/>
    </w:p>
    <w:p w:rsidR="0079021F" w:rsidRPr="00B12EB5" w:rsidRDefault="0079021F" w:rsidP="00C104DC">
      <w:pPr>
        <w:pStyle w:val="a3"/>
        <w:rPr>
          <w:rtl/>
        </w:rPr>
      </w:pPr>
      <w:r w:rsidRPr="00B12EB5">
        <w:rPr>
          <w:rFonts w:hint="cs"/>
          <w:rtl/>
        </w:rPr>
        <w:t>استاد رحمت الله ک</w:t>
      </w:r>
      <w:r w:rsidR="00B9269E">
        <w:rPr>
          <w:rFonts w:hint="cs"/>
          <w:rtl/>
        </w:rPr>
        <w:t>ی</w:t>
      </w:r>
      <w:r w:rsidRPr="00B12EB5">
        <w:rPr>
          <w:rFonts w:hint="cs"/>
          <w:rtl/>
        </w:rPr>
        <w:t>رانو</w:t>
      </w:r>
      <w:r w:rsidR="00B9269E">
        <w:rPr>
          <w:rFonts w:hint="cs"/>
          <w:rtl/>
        </w:rPr>
        <w:t>ی</w:t>
      </w:r>
      <w:r w:rsidRPr="00B12EB5">
        <w:rPr>
          <w:rFonts w:hint="cs"/>
          <w:rtl/>
        </w:rPr>
        <w:t xml:space="preserve"> (مؤلف بزرگتر</w:t>
      </w:r>
      <w:r w:rsidR="00B9269E">
        <w:rPr>
          <w:rFonts w:hint="cs"/>
          <w:rtl/>
        </w:rPr>
        <w:t>ی</w:t>
      </w:r>
      <w:r w:rsidRPr="00B12EB5">
        <w:rPr>
          <w:rFonts w:hint="cs"/>
          <w:rtl/>
        </w:rPr>
        <w:t>ن کتاب در نقد مس</w:t>
      </w:r>
      <w:r w:rsidR="00B9269E">
        <w:rPr>
          <w:rFonts w:hint="cs"/>
          <w:rtl/>
        </w:rPr>
        <w:t>ی</w:t>
      </w:r>
      <w:r w:rsidRPr="00B12EB5">
        <w:rPr>
          <w:rFonts w:hint="cs"/>
          <w:rtl/>
        </w:rPr>
        <w:t>ح</w:t>
      </w:r>
      <w:r w:rsidR="00B9269E">
        <w:rPr>
          <w:rFonts w:hint="cs"/>
          <w:rtl/>
        </w:rPr>
        <w:t>ی</w:t>
      </w:r>
      <w:r w:rsidRPr="00B12EB5">
        <w:rPr>
          <w:rFonts w:hint="cs"/>
          <w:rtl/>
        </w:rPr>
        <w:t xml:space="preserve">ت)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 ه</w:t>
      </w:r>
      <w:r w:rsidR="00B9269E">
        <w:rPr>
          <w:rFonts w:hint="cs"/>
          <w:rtl/>
        </w:rPr>
        <w:t>ی</w:t>
      </w:r>
      <w:r w:rsidRPr="00B12EB5">
        <w:rPr>
          <w:rFonts w:hint="cs"/>
          <w:rtl/>
        </w:rPr>
        <w:t>چ سند</w:t>
      </w:r>
      <w:r w:rsidR="00B9269E">
        <w:rPr>
          <w:rFonts w:hint="cs"/>
          <w:rtl/>
        </w:rPr>
        <w:t>ی</w:t>
      </w:r>
      <w:r w:rsidRPr="00B12EB5">
        <w:rPr>
          <w:rFonts w:hint="cs"/>
          <w:rtl/>
        </w:rPr>
        <w:t xml:space="preserve"> وجود ندارد که نسبت ا</w:t>
      </w:r>
      <w:r w:rsidR="00B9269E">
        <w:rPr>
          <w:rFonts w:hint="cs"/>
          <w:rtl/>
        </w:rPr>
        <w:t>ی</w:t>
      </w:r>
      <w:r w:rsidRPr="00B12EB5">
        <w:rPr>
          <w:rFonts w:hint="cs"/>
          <w:rtl/>
        </w:rPr>
        <w:t xml:space="preserve">ن کتاب را به </w:t>
      </w:r>
      <w:r w:rsidR="00B9269E">
        <w:rPr>
          <w:rFonts w:hint="cs"/>
          <w:rtl/>
        </w:rPr>
        <w:t>ی</w:t>
      </w:r>
      <w:r w:rsidRPr="00B12EB5">
        <w:rPr>
          <w:rFonts w:hint="cs"/>
          <w:rtl/>
        </w:rPr>
        <w:t>وحنا حوار</w:t>
      </w:r>
      <w:r w:rsidR="00B9269E">
        <w:rPr>
          <w:rFonts w:hint="cs"/>
          <w:rtl/>
        </w:rPr>
        <w:t>ی</w:t>
      </w:r>
      <w:r w:rsidRPr="00B12EB5">
        <w:rPr>
          <w:rFonts w:hint="cs"/>
          <w:rtl/>
        </w:rPr>
        <w:t xml:space="preserve"> ثابت سازد.</w:t>
      </w:r>
    </w:p>
    <w:p w:rsidR="0079021F" w:rsidRPr="00B12EB5" w:rsidRDefault="0079021F" w:rsidP="00C104DC">
      <w:pPr>
        <w:pStyle w:val="a3"/>
        <w:rPr>
          <w:rtl/>
        </w:rPr>
      </w:pPr>
      <w:r w:rsidRPr="00B12EB5">
        <w:rPr>
          <w:rFonts w:hint="cs"/>
          <w:rtl/>
        </w:rPr>
        <w:t xml:space="preserve">او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د: ما شواهد قاطع</w:t>
      </w:r>
      <w:r w:rsidR="00B9269E">
        <w:rPr>
          <w:rFonts w:hint="cs"/>
          <w:rtl/>
        </w:rPr>
        <w:t>ی</w:t>
      </w:r>
      <w:r w:rsidRPr="00B12EB5">
        <w:rPr>
          <w:rFonts w:hint="cs"/>
          <w:rtl/>
        </w:rPr>
        <w:t xml:space="preserve"> در دست دار</w:t>
      </w:r>
      <w:r w:rsidR="00B9269E">
        <w:rPr>
          <w:rFonts w:hint="cs"/>
          <w:rtl/>
        </w:rPr>
        <w:t>ی</w:t>
      </w:r>
      <w:r w:rsidRPr="00B12EB5">
        <w:rPr>
          <w:rFonts w:hint="cs"/>
          <w:rtl/>
        </w:rPr>
        <w:t xml:space="preserve">م که خلاف آنرا ثابت </w:t>
      </w:r>
      <w:r w:rsidR="00B35F33">
        <w:rPr>
          <w:rFonts w:hint="cs"/>
          <w:rtl/>
        </w:rPr>
        <w:t>م</w:t>
      </w:r>
      <w:r w:rsidR="00B9269E">
        <w:rPr>
          <w:rFonts w:hint="cs"/>
          <w:rtl/>
        </w:rPr>
        <w:t>ی</w:t>
      </w:r>
      <w:r w:rsidR="00B35F33">
        <w:rPr>
          <w:rFonts w:hint="cs"/>
          <w:rtl/>
        </w:rPr>
        <w:t>‌سا</w:t>
      </w:r>
      <w:r w:rsidRPr="00B12EB5">
        <w:rPr>
          <w:rFonts w:hint="cs"/>
          <w:rtl/>
        </w:rPr>
        <w:t>زد.</w:t>
      </w:r>
    </w:p>
    <w:p w:rsidR="0079021F" w:rsidRPr="00B12EB5" w:rsidRDefault="0079021F" w:rsidP="00C104DC">
      <w:pPr>
        <w:pStyle w:val="a3"/>
        <w:rPr>
          <w:rtl/>
        </w:rPr>
      </w:pPr>
      <w:r w:rsidRPr="00B12EB5">
        <w:rPr>
          <w:rFonts w:hint="cs"/>
          <w:rtl/>
        </w:rPr>
        <w:t>نخست: در قرن دوم، هنگام</w:t>
      </w:r>
      <w:r w:rsidR="00B9269E">
        <w:rPr>
          <w:rFonts w:hint="cs"/>
          <w:rtl/>
        </w:rPr>
        <w:t>ی</w:t>
      </w:r>
      <w:r w:rsidRPr="00B12EB5">
        <w:rPr>
          <w:rFonts w:hint="cs"/>
          <w:rtl/>
        </w:rPr>
        <w:t xml:space="preserve"> که نسبت ا</w:t>
      </w:r>
      <w:r w:rsidR="00B9269E">
        <w:rPr>
          <w:rFonts w:hint="cs"/>
          <w:rtl/>
        </w:rPr>
        <w:t>ی</w:t>
      </w:r>
      <w:r w:rsidRPr="00B12EB5">
        <w:rPr>
          <w:rFonts w:hint="cs"/>
          <w:rtl/>
        </w:rPr>
        <w:t>ن انج</w:t>
      </w:r>
      <w:r w:rsidR="00B9269E">
        <w:rPr>
          <w:rFonts w:hint="cs"/>
          <w:rtl/>
        </w:rPr>
        <w:t>ی</w:t>
      </w:r>
      <w:r w:rsidRPr="00B12EB5">
        <w:rPr>
          <w:rFonts w:hint="cs"/>
          <w:rtl/>
        </w:rPr>
        <w:t>ل بسو</w:t>
      </w:r>
      <w:r w:rsidR="00B9269E">
        <w:rPr>
          <w:rFonts w:hint="cs"/>
          <w:rtl/>
        </w:rPr>
        <w:t>ی</w:t>
      </w:r>
      <w:r w:rsidRPr="00B12EB5">
        <w:rPr>
          <w:rFonts w:hint="cs"/>
          <w:rtl/>
        </w:rPr>
        <w:t xml:space="preserve"> </w:t>
      </w:r>
      <w:r w:rsidR="00B9269E">
        <w:rPr>
          <w:rFonts w:hint="cs"/>
          <w:rtl/>
        </w:rPr>
        <w:t>ی</w:t>
      </w:r>
      <w:r w:rsidRPr="00B12EB5">
        <w:rPr>
          <w:rFonts w:hint="cs"/>
          <w:rtl/>
        </w:rPr>
        <w:t>وحنا حوار</w:t>
      </w:r>
      <w:r w:rsidR="00B9269E">
        <w:rPr>
          <w:rFonts w:hint="cs"/>
          <w:rtl/>
        </w:rPr>
        <w:t>ی</w:t>
      </w:r>
      <w:r w:rsidRPr="00B12EB5">
        <w:rPr>
          <w:rFonts w:hint="cs"/>
          <w:rtl/>
        </w:rPr>
        <w:t xml:space="preserve"> مورد انکار قرار گرفت، درا</w:t>
      </w:r>
      <w:r w:rsidR="00B9269E">
        <w:rPr>
          <w:rFonts w:hint="cs"/>
          <w:rtl/>
        </w:rPr>
        <w:t>ی</w:t>
      </w:r>
      <w:r w:rsidRPr="00B12EB5">
        <w:rPr>
          <w:rFonts w:hint="cs"/>
          <w:rtl/>
        </w:rPr>
        <w:t xml:space="preserve">ن مورد از </w:t>
      </w:r>
      <w:r w:rsidRPr="00B12EB5">
        <w:rPr>
          <w:rFonts w:ascii="Traditional Arabic" w:hAnsi="Traditional Arabic" w:cs="Traditional Arabic"/>
          <w:rtl/>
        </w:rPr>
        <w:t>«</w:t>
      </w:r>
      <w:r w:rsidRPr="00B12EB5">
        <w:rPr>
          <w:rFonts w:hint="cs"/>
          <w:rtl/>
        </w:rPr>
        <w:t>آر</w:t>
      </w:r>
      <w:r w:rsidR="00B9269E">
        <w:rPr>
          <w:rFonts w:hint="cs"/>
          <w:rtl/>
        </w:rPr>
        <w:t>ی</w:t>
      </w:r>
      <w:r w:rsidRPr="00B12EB5">
        <w:rPr>
          <w:rFonts w:hint="cs"/>
          <w:rtl/>
        </w:rPr>
        <w:t>ن</w:t>
      </w:r>
      <w:r w:rsidR="00B9269E">
        <w:rPr>
          <w:rFonts w:hint="cs"/>
          <w:rtl/>
        </w:rPr>
        <w:t>ی</w:t>
      </w:r>
      <w:r w:rsidRPr="00B12EB5">
        <w:rPr>
          <w:rFonts w:hint="cs"/>
          <w:rtl/>
        </w:rPr>
        <w:t>وس</w:t>
      </w:r>
      <w:r w:rsidRPr="00B12EB5">
        <w:rPr>
          <w:rFonts w:ascii="Traditional Arabic" w:hAnsi="Traditional Arabic" w:cs="Traditional Arabic"/>
          <w:rtl/>
        </w:rPr>
        <w:t>»</w:t>
      </w:r>
      <w:r w:rsidRPr="00B12EB5">
        <w:rPr>
          <w:rFonts w:hint="cs"/>
          <w:rtl/>
        </w:rPr>
        <w:t xml:space="preserve"> شاگرد </w:t>
      </w:r>
      <w:r w:rsidRPr="00B12EB5">
        <w:rPr>
          <w:rFonts w:ascii="Traditional Arabic" w:hAnsi="Traditional Arabic" w:cs="Traditional Arabic"/>
          <w:rtl/>
        </w:rPr>
        <w:t>«</w:t>
      </w:r>
      <w:r w:rsidRPr="00B12EB5">
        <w:rPr>
          <w:rFonts w:hint="cs"/>
          <w:rtl/>
        </w:rPr>
        <w:t>بول</w:t>
      </w:r>
      <w:r w:rsidR="00B9269E">
        <w:rPr>
          <w:rFonts w:hint="cs"/>
          <w:rtl/>
        </w:rPr>
        <w:t>ی</w:t>
      </w:r>
      <w:r w:rsidRPr="00B12EB5">
        <w:rPr>
          <w:rFonts w:hint="cs"/>
          <w:rtl/>
        </w:rPr>
        <w:t>کارب</w:t>
      </w:r>
      <w:r w:rsidRPr="00B12EB5">
        <w:rPr>
          <w:rFonts w:ascii="Traditional Arabic" w:hAnsi="Traditional Arabic" w:cs="Traditional Arabic"/>
          <w:rtl/>
        </w:rPr>
        <w:t>»</w:t>
      </w:r>
      <w:r w:rsidRPr="00B12EB5">
        <w:rPr>
          <w:rFonts w:hint="cs"/>
          <w:rtl/>
        </w:rPr>
        <w:t xml:space="preserve"> که او شاگرد </w:t>
      </w:r>
      <w:r w:rsidR="00B9269E">
        <w:rPr>
          <w:rFonts w:hint="cs"/>
          <w:rtl/>
        </w:rPr>
        <w:t>ی</w:t>
      </w:r>
      <w:r w:rsidRPr="00B12EB5">
        <w:rPr>
          <w:rFonts w:hint="cs"/>
          <w:rtl/>
        </w:rPr>
        <w:t>وحنا حوار</w:t>
      </w:r>
      <w:r w:rsidR="00B9269E">
        <w:rPr>
          <w:rFonts w:hint="cs"/>
          <w:rtl/>
        </w:rPr>
        <w:t>ی</w:t>
      </w:r>
      <w:r w:rsidRPr="00B12EB5">
        <w:rPr>
          <w:rFonts w:hint="cs"/>
          <w:rtl/>
        </w:rPr>
        <w:t xml:space="preserve"> بود، پرسش بعمل آمد، آر</w:t>
      </w:r>
      <w:r w:rsidR="00B9269E">
        <w:rPr>
          <w:rFonts w:hint="cs"/>
          <w:rtl/>
        </w:rPr>
        <w:t>ی</w:t>
      </w:r>
      <w:r w:rsidRPr="00B12EB5">
        <w:rPr>
          <w:rFonts w:hint="cs"/>
          <w:rtl/>
        </w:rPr>
        <w:t>ن</w:t>
      </w:r>
      <w:r w:rsidR="00B9269E">
        <w:rPr>
          <w:rFonts w:hint="cs"/>
          <w:rtl/>
        </w:rPr>
        <w:t>ی</w:t>
      </w:r>
      <w:r w:rsidRPr="00B12EB5">
        <w:rPr>
          <w:rFonts w:hint="cs"/>
          <w:rtl/>
        </w:rPr>
        <w:t>وس در جواب گفت:  من راجع به ا</w:t>
      </w:r>
      <w:r w:rsidR="00B9269E">
        <w:rPr>
          <w:rFonts w:hint="cs"/>
          <w:rtl/>
        </w:rPr>
        <w:t>ی</w:t>
      </w:r>
      <w:r w:rsidRPr="00B12EB5">
        <w:rPr>
          <w:rFonts w:hint="cs"/>
          <w:rtl/>
        </w:rPr>
        <w:t>نکه ا</w:t>
      </w:r>
      <w:r w:rsidR="00B9269E">
        <w:rPr>
          <w:rFonts w:hint="cs"/>
          <w:rtl/>
        </w:rPr>
        <w:t>ی</w:t>
      </w:r>
      <w:r w:rsidRPr="00B12EB5">
        <w:rPr>
          <w:rFonts w:hint="cs"/>
          <w:rtl/>
        </w:rPr>
        <w:t>ن انج</w:t>
      </w:r>
      <w:r w:rsidR="00B9269E">
        <w:rPr>
          <w:rFonts w:hint="cs"/>
          <w:rtl/>
        </w:rPr>
        <w:t>ی</w:t>
      </w:r>
      <w:r w:rsidRPr="00B12EB5">
        <w:rPr>
          <w:rFonts w:hint="cs"/>
          <w:rtl/>
        </w:rPr>
        <w:t>ل از تصن</w:t>
      </w:r>
      <w:r w:rsidR="00B9269E">
        <w:rPr>
          <w:rFonts w:hint="cs"/>
          <w:rtl/>
        </w:rPr>
        <w:t>ی</w:t>
      </w:r>
      <w:r w:rsidRPr="00B12EB5">
        <w:rPr>
          <w:rFonts w:hint="cs"/>
          <w:rtl/>
        </w:rPr>
        <w:t xml:space="preserve">ف </w:t>
      </w:r>
      <w:r w:rsidR="00B9269E">
        <w:rPr>
          <w:rFonts w:hint="cs"/>
          <w:rtl/>
        </w:rPr>
        <w:t>ی</w:t>
      </w:r>
      <w:r w:rsidRPr="00B12EB5">
        <w:rPr>
          <w:rFonts w:hint="cs"/>
          <w:rtl/>
        </w:rPr>
        <w:t>وحنا</w:t>
      </w:r>
      <w:r w:rsidR="00B9269E">
        <w:rPr>
          <w:rFonts w:hint="cs"/>
          <w:rtl/>
        </w:rPr>
        <w:t>ی</w:t>
      </w:r>
      <w:r w:rsidRPr="00B12EB5">
        <w:rPr>
          <w:rFonts w:hint="cs"/>
          <w:rtl/>
        </w:rPr>
        <w:t xml:space="preserve"> حوار</w:t>
      </w:r>
      <w:r w:rsidR="00B9269E">
        <w:rPr>
          <w:rFonts w:hint="cs"/>
          <w:rtl/>
        </w:rPr>
        <w:t>ی</w:t>
      </w:r>
      <w:r w:rsidRPr="00B12EB5">
        <w:rPr>
          <w:rFonts w:hint="cs"/>
          <w:rtl/>
        </w:rPr>
        <w:t xml:space="preserve"> باشد از استاد خود چ</w:t>
      </w:r>
      <w:r w:rsidR="00B9269E">
        <w:rPr>
          <w:rFonts w:hint="cs"/>
          <w:rtl/>
        </w:rPr>
        <w:t>ی</w:t>
      </w:r>
      <w:r w:rsidRPr="00B12EB5">
        <w:rPr>
          <w:rFonts w:hint="cs"/>
          <w:rtl/>
        </w:rPr>
        <w:t>ز</w:t>
      </w:r>
      <w:r w:rsidR="00B9269E">
        <w:rPr>
          <w:rFonts w:hint="cs"/>
          <w:rtl/>
        </w:rPr>
        <w:t>ی</w:t>
      </w:r>
      <w:r w:rsidRPr="00B12EB5">
        <w:rPr>
          <w:rFonts w:hint="cs"/>
          <w:rtl/>
        </w:rPr>
        <w:t xml:space="preserve"> نشن</w:t>
      </w:r>
      <w:r w:rsidR="00B9269E">
        <w:rPr>
          <w:rFonts w:hint="cs"/>
          <w:rtl/>
        </w:rPr>
        <w:t>ی</w:t>
      </w:r>
      <w:r w:rsidRPr="00B12EB5">
        <w:rPr>
          <w:rFonts w:hint="cs"/>
          <w:rtl/>
        </w:rPr>
        <w:t>ده ام.</w:t>
      </w:r>
    </w:p>
    <w:p w:rsidR="0079021F" w:rsidRPr="00B12EB5" w:rsidRDefault="0079021F" w:rsidP="00C104DC">
      <w:pPr>
        <w:pStyle w:val="a3"/>
        <w:rPr>
          <w:rtl/>
        </w:rPr>
      </w:pPr>
      <w:r w:rsidRPr="00B12EB5">
        <w:rPr>
          <w:rFonts w:hint="cs"/>
          <w:rtl/>
        </w:rPr>
        <w:t xml:space="preserve">دوم: </w:t>
      </w:r>
      <w:r w:rsidRPr="00B12EB5">
        <w:rPr>
          <w:rFonts w:ascii="Traditional Arabic" w:hAnsi="Traditional Arabic" w:cs="Traditional Arabic"/>
          <w:rtl/>
        </w:rPr>
        <w:t>«</w:t>
      </w:r>
      <w:r w:rsidRPr="00B12EB5">
        <w:rPr>
          <w:rFonts w:hint="cs"/>
          <w:rtl/>
        </w:rPr>
        <w:t>استادلن</w:t>
      </w:r>
      <w:r w:rsidRPr="00B12EB5">
        <w:rPr>
          <w:rFonts w:ascii="Traditional Arabic" w:hAnsi="Traditional Arabic" w:cs="Traditional Arabic"/>
          <w:rtl/>
        </w:rPr>
        <w:t>»</w:t>
      </w:r>
      <w:r w:rsidRPr="00B12EB5">
        <w:rPr>
          <w:rFonts w:hint="cs"/>
          <w:rtl/>
        </w:rPr>
        <w:t xml:space="preserve"> در کتاب خود نگاشته است که نو</w:t>
      </w:r>
      <w:r w:rsidR="00B9269E">
        <w:rPr>
          <w:rFonts w:hint="cs"/>
          <w:rtl/>
        </w:rPr>
        <w:t>ی</w:t>
      </w:r>
      <w:r w:rsidRPr="00B12EB5">
        <w:rPr>
          <w:rFonts w:hint="cs"/>
          <w:rtl/>
        </w:rPr>
        <w:t>سندۀ 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بدون شک </w:t>
      </w:r>
      <w:r w:rsidR="00B9269E">
        <w:rPr>
          <w:rFonts w:hint="cs"/>
          <w:rtl/>
        </w:rPr>
        <w:t>ی</w:t>
      </w:r>
      <w:r w:rsidRPr="00B12EB5">
        <w:rPr>
          <w:rFonts w:hint="cs"/>
          <w:rtl/>
        </w:rPr>
        <w:t>ک</w:t>
      </w:r>
      <w:r w:rsidR="00B9269E">
        <w:rPr>
          <w:rFonts w:hint="cs"/>
          <w:rtl/>
        </w:rPr>
        <w:t>ی</w:t>
      </w:r>
      <w:r w:rsidRPr="00B12EB5">
        <w:rPr>
          <w:rFonts w:hint="cs"/>
          <w:rtl/>
        </w:rPr>
        <w:t xml:space="preserve"> از شاگردان مدرسۀ اسکندر</w:t>
      </w:r>
      <w:r w:rsidR="00B9269E">
        <w:rPr>
          <w:rFonts w:hint="cs"/>
          <w:rtl/>
        </w:rPr>
        <w:t>ی</w:t>
      </w:r>
      <w:r w:rsidRPr="00B12EB5">
        <w:rPr>
          <w:rFonts w:hint="cs"/>
          <w:rtl/>
        </w:rPr>
        <w:t xml:space="preserve">ه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C104DC">
      <w:pPr>
        <w:pStyle w:val="a3"/>
        <w:rPr>
          <w:rtl/>
        </w:rPr>
      </w:pPr>
      <w:r w:rsidRPr="00B12EB5">
        <w:rPr>
          <w:rFonts w:hint="cs"/>
          <w:rtl/>
        </w:rPr>
        <w:t>سوم: دانشمند د</w:t>
      </w:r>
      <w:r w:rsidR="00B9269E">
        <w:rPr>
          <w:rFonts w:hint="cs"/>
          <w:rtl/>
        </w:rPr>
        <w:t>ی</w:t>
      </w:r>
      <w:r w:rsidRPr="00B12EB5">
        <w:rPr>
          <w:rFonts w:hint="cs"/>
          <w:rtl/>
        </w:rPr>
        <w:t>گر مس</w:t>
      </w:r>
      <w:r w:rsidR="00B9269E">
        <w:rPr>
          <w:rFonts w:hint="cs"/>
          <w:rtl/>
        </w:rPr>
        <w:t>ی</w:t>
      </w:r>
      <w:r w:rsidRPr="00B12EB5">
        <w:rPr>
          <w:rFonts w:hint="cs"/>
          <w:rtl/>
        </w:rPr>
        <w:t>ح</w:t>
      </w:r>
      <w:r w:rsidR="00B9269E">
        <w:rPr>
          <w:rFonts w:hint="cs"/>
          <w:rtl/>
        </w:rPr>
        <w:t>ی</w:t>
      </w:r>
      <w:r w:rsidRPr="00B12EB5">
        <w:rPr>
          <w:rFonts w:hint="cs"/>
          <w:rtl/>
        </w:rPr>
        <w:t xml:space="preserve"> بنام </w:t>
      </w:r>
      <w:r w:rsidRPr="00B12EB5">
        <w:rPr>
          <w:rFonts w:ascii="Traditional Arabic" w:hAnsi="Traditional Arabic" w:cs="Traditional Arabic"/>
          <w:rtl/>
        </w:rPr>
        <w:t>«</w:t>
      </w:r>
      <w:r w:rsidRPr="00B12EB5">
        <w:rPr>
          <w:rFonts w:hint="cs"/>
          <w:rtl/>
        </w:rPr>
        <w:t>برتشن</w:t>
      </w:r>
      <w:r w:rsidR="00B9269E">
        <w:rPr>
          <w:rFonts w:hint="cs"/>
          <w:rtl/>
        </w:rPr>
        <w:t>ی</w:t>
      </w:r>
      <w:r w:rsidRPr="00B12EB5">
        <w:rPr>
          <w:rFonts w:hint="cs"/>
          <w:rtl/>
        </w:rPr>
        <w:t>در</w:t>
      </w:r>
      <w:r w:rsidRPr="00B12EB5">
        <w:rPr>
          <w:rFonts w:ascii="Traditional Arabic" w:hAnsi="Traditional Arabic" w:cs="Traditional Arabic"/>
          <w:rtl/>
        </w:rPr>
        <w:t>»</w:t>
      </w:r>
      <w:r w:rsidRPr="00B12EB5">
        <w:rPr>
          <w:rFonts w:hint="cs"/>
          <w:rtl/>
        </w:rPr>
        <w:t xml:space="preserve">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د: ا</w:t>
      </w:r>
      <w:r w:rsidR="00B9269E">
        <w:rPr>
          <w:rFonts w:hint="cs"/>
          <w:rtl/>
        </w:rPr>
        <w:t>ی</w:t>
      </w:r>
      <w:r w:rsidRPr="00B12EB5">
        <w:rPr>
          <w:rFonts w:hint="cs"/>
          <w:rtl/>
        </w:rPr>
        <w:t>ن انج</w:t>
      </w:r>
      <w:r w:rsidR="00B9269E">
        <w:rPr>
          <w:rFonts w:hint="cs"/>
          <w:rtl/>
        </w:rPr>
        <w:t>ی</w:t>
      </w:r>
      <w:r w:rsidRPr="00B12EB5">
        <w:rPr>
          <w:rFonts w:hint="cs"/>
          <w:rtl/>
        </w:rPr>
        <w:t>ل و ه</w:t>
      </w:r>
      <w:r w:rsidR="00B9269E">
        <w:rPr>
          <w:rFonts w:hint="cs"/>
          <w:rtl/>
        </w:rPr>
        <w:t>ی</w:t>
      </w:r>
      <w:r w:rsidRPr="00B12EB5">
        <w:rPr>
          <w:rFonts w:hint="cs"/>
          <w:rtl/>
        </w:rPr>
        <w:t xml:space="preserve">چ </w:t>
      </w:r>
      <w:r w:rsidR="00B9269E">
        <w:rPr>
          <w:rFonts w:hint="cs"/>
          <w:rtl/>
        </w:rPr>
        <w:t>ی</w:t>
      </w:r>
      <w:r w:rsidRPr="00B12EB5">
        <w:rPr>
          <w:rFonts w:hint="cs"/>
          <w:rtl/>
        </w:rPr>
        <w:t>ک</w:t>
      </w:r>
      <w:r w:rsidR="00B9269E">
        <w:rPr>
          <w:rFonts w:hint="cs"/>
          <w:rtl/>
        </w:rPr>
        <w:t>ی</w:t>
      </w:r>
      <w:r w:rsidRPr="00B12EB5">
        <w:rPr>
          <w:rFonts w:hint="cs"/>
          <w:rtl/>
        </w:rPr>
        <w:t xml:space="preserve"> از رسائل منسوب به </w:t>
      </w:r>
      <w:r w:rsidR="00B9269E">
        <w:rPr>
          <w:rFonts w:hint="cs"/>
          <w:rtl/>
        </w:rPr>
        <w:t>ی</w:t>
      </w:r>
      <w:r w:rsidRPr="00B12EB5">
        <w:rPr>
          <w:rFonts w:hint="cs"/>
          <w:rtl/>
        </w:rPr>
        <w:t>وحنا از تأل</w:t>
      </w:r>
      <w:r w:rsidR="00B9269E">
        <w:rPr>
          <w:rFonts w:hint="cs"/>
          <w:rtl/>
        </w:rPr>
        <w:t>ی</w:t>
      </w:r>
      <w:r w:rsidRPr="00B12EB5">
        <w:rPr>
          <w:rFonts w:hint="cs"/>
          <w:rtl/>
        </w:rPr>
        <w:t>ف و</w:t>
      </w:r>
      <w:r w:rsidR="00B9269E">
        <w:rPr>
          <w:rFonts w:hint="cs"/>
          <w:rtl/>
        </w:rPr>
        <w:t>ی</w:t>
      </w:r>
      <w:r w:rsidRPr="00B12EB5">
        <w:rPr>
          <w:rFonts w:hint="cs"/>
          <w:rtl/>
        </w:rPr>
        <w:t xml:space="preserve"> ن</w:t>
      </w:r>
      <w:r w:rsidR="00B9269E">
        <w:rPr>
          <w:rFonts w:hint="cs"/>
          <w:rtl/>
        </w:rPr>
        <w:t>ی</w:t>
      </w:r>
      <w:r w:rsidRPr="00B12EB5">
        <w:rPr>
          <w:rFonts w:hint="cs"/>
          <w:rtl/>
        </w:rPr>
        <w:t>ست، بلکه</w:t>
      </w:r>
      <w:r w:rsidR="00676EEB">
        <w:rPr>
          <w:rFonts w:hint="cs"/>
          <w:rtl/>
        </w:rPr>
        <w:t xml:space="preserve"> آن‌ها </w:t>
      </w:r>
      <w:r w:rsidRPr="00B12EB5">
        <w:rPr>
          <w:rFonts w:hint="cs"/>
          <w:rtl/>
        </w:rPr>
        <w:t>از تأل</w:t>
      </w:r>
      <w:r w:rsidR="00B9269E">
        <w:rPr>
          <w:rFonts w:hint="cs"/>
          <w:rtl/>
        </w:rPr>
        <w:t>ی</w:t>
      </w:r>
      <w:r w:rsidRPr="00B12EB5">
        <w:rPr>
          <w:rFonts w:hint="cs"/>
          <w:rtl/>
        </w:rPr>
        <w:t>ف شخص</w:t>
      </w:r>
      <w:r w:rsidR="00B9269E">
        <w:rPr>
          <w:rFonts w:hint="cs"/>
          <w:rtl/>
        </w:rPr>
        <w:t>ی</w:t>
      </w:r>
      <w:r w:rsidRPr="00B12EB5">
        <w:rPr>
          <w:rFonts w:hint="cs"/>
          <w:rtl/>
        </w:rPr>
        <w:t xml:space="preserve"> در اوا</w:t>
      </w:r>
      <w:r w:rsidR="00B9269E">
        <w:rPr>
          <w:rFonts w:hint="cs"/>
          <w:rtl/>
        </w:rPr>
        <w:t>ی</w:t>
      </w:r>
      <w:r w:rsidRPr="00B12EB5">
        <w:rPr>
          <w:rFonts w:hint="cs"/>
          <w:rtl/>
        </w:rPr>
        <w:t xml:space="preserve">ل قرن دوم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C104DC">
      <w:pPr>
        <w:pStyle w:val="a3"/>
        <w:rPr>
          <w:rtl/>
        </w:rPr>
      </w:pPr>
      <w:r w:rsidRPr="00B12EB5">
        <w:rPr>
          <w:rFonts w:hint="cs"/>
          <w:rtl/>
        </w:rPr>
        <w:t xml:space="preserve">چهارم: فرقۀ </w:t>
      </w:r>
      <w:r w:rsidRPr="00B12EB5">
        <w:rPr>
          <w:rFonts w:ascii="Traditional Arabic" w:hAnsi="Traditional Arabic" w:cs="Traditional Arabic"/>
          <w:rtl/>
        </w:rPr>
        <w:t>«</w:t>
      </w:r>
      <w:r w:rsidRPr="00B12EB5">
        <w:rPr>
          <w:rFonts w:hint="cs"/>
          <w:rtl/>
        </w:rPr>
        <w:t>الوج</w:t>
      </w:r>
      <w:r w:rsidR="00B9269E">
        <w:rPr>
          <w:rFonts w:hint="cs"/>
          <w:rtl/>
        </w:rPr>
        <w:t>ی</w:t>
      </w:r>
      <w:r w:rsidRPr="00B12EB5">
        <w:rPr>
          <w:rFonts w:hint="cs"/>
          <w:rtl/>
        </w:rPr>
        <w:t>ن</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فرقه ها</w:t>
      </w:r>
      <w:r w:rsidR="00B9269E">
        <w:rPr>
          <w:rFonts w:hint="cs"/>
          <w:rtl/>
        </w:rPr>
        <w:t>ی</w:t>
      </w:r>
      <w:r w:rsidRPr="00B12EB5">
        <w:rPr>
          <w:rFonts w:hint="cs"/>
          <w:rtl/>
        </w:rPr>
        <w:t xml:space="preserve"> نصران</w:t>
      </w:r>
      <w:r w:rsidR="00B9269E">
        <w:rPr>
          <w:rFonts w:hint="cs"/>
          <w:rtl/>
        </w:rPr>
        <w:t>ی</w:t>
      </w:r>
      <w:r w:rsidRPr="00B12EB5">
        <w:rPr>
          <w:rFonts w:hint="cs"/>
          <w:rtl/>
        </w:rPr>
        <w:t xml:space="preserve"> در قرن دوم م</w:t>
      </w:r>
      <w:r w:rsidR="00B9269E">
        <w:rPr>
          <w:rFonts w:hint="cs"/>
          <w:rtl/>
        </w:rPr>
        <w:t>ی</w:t>
      </w:r>
      <w:r w:rsidRPr="00B12EB5">
        <w:rPr>
          <w:rFonts w:hint="cs"/>
          <w:rtl/>
        </w:rPr>
        <w:t>لاد</w:t>
      </w:r>
      <w:r w:rsidR="00B9269E">
        <w:rPr>
          <w:rFonts w:hint="cs"/>
          <w:rtl/>
        </w:rPr>
        <w:t>ی</w:t>
      </w:r>
      <w:r w:rsidRPr="00B12EB5">
        <w:rPr>
          <w:rFonts w:hint="cs"/>
          <w:rtl/>
        </w:rPr>
        <w:t>، صحت ا</w:t>
      </w:r>
      <w:r w:rsidR="00B9269E">
        <w:rPr>
          <w:rFonts w:hint="cs"/>
          <w:rtl/>
        </w:rPr>
        <w:t>ی</w:t>
      </w:r>
      <w:r w:rsidRPr="00B12EB5">
        <w:rPr>
          <w:rFonts w:hint="cs"/>
          <w:rtl/>
        </w:rPr>
        <w:t>ن انج</w:t>
      </w:r>
      <w:r w:rsidR="00B9269E">
        <w:rPr>
          <w:rFonts w:hint="cs"/>
          <w:rtl/>
        </w:rPr>
        <w:t>ی</w:t>
      </w:r>
      <w:r w:rsidRPr="00B12EB5">
        <w:rPr>
          <w:rFonts w:hint="cs"/>
          <w:rtl/>
        </w:rPr>
        <w:t>ل و صحت همه ا</w:t>
      </w:r>
      <w:r w:rsidR="00B9269E">
        <w:rPr>
          <w:rFonts w:hint="cs"/>
          <w:rtl/>
        </w:rPr>
        <w:t>ی</w:t>
      </w:r>
      <w:r w:rsidRPr="00B12EB5">
        <w:rPr>
          <w:rFonts w:hint="cs"/>
          <w:rtl/>
        </w:rPr>
        <w:t xml:space="preserve"> تصان</w:t>
      </w:r>
      <w:r w:rsidR="00B9269E">
        <w:rPr>
          <w:rFonts w:hint="cs"/>
          <w:rtl/>
        </w:rPr>
        <w:t>ی</w:t>
      </w:r>
      <w:r w:rsidRPr="00B12EB5">
        <w:rPr>
          <w:rFonts w:hint="cs"/>
          <w:rtl/>
        </w:rPr>
        <w:t xml:space="preserve">ف </w:t>
      </w:r>
      <w:r w:rsidR="00B9269E">
        <w:rPr>
          <w:rFonts w:hint="cs"/>
          <w:rtl/>
        </w:rPr>
        <w:t>ی</w:t>
      </w:r>
      <w:r w:rsidRPr="00B12EB5">
        <w:rPr>
          <w:rFonts w:hint="cs"/>
          <w:rtl/>
        </w:rPr>
        <w:t xml:space="preserve">وحنا را انکار </w:t>
      </w:r>
      <w:r w:rsidR="00774C6F">
        <w:rPr>
          <w:rFonts w:hint="cs"/>
          <w:rtl/>
        </w:rPr>
        <w:t>م</w:t>
      </w:r>
      <w:r w:rsidR="00B9269E">
        <w:rPr>
          <w:rFonts w:hint="cs"/>
          <w:rtl/>
        </w:rPr>
        <w:t>ی</w:t>
      </w:r>
      <w:r w:rsidR="00774C6F">
        <w:rPr>
          <w:rFonts w:hint="cs"/>
          <w:rtl/>
        </w:rPr>
        <w:t>‌کرد</w:t>
      </w:r>
      <w:r w:rsidRPr="00B12EB5">
        <w:rPr>
          <w:rFonts w:hint="cs"/>
          <w:rtl/>
        </w:rPr>
        <w:t>ند</w:t>
      </w:r>
      <w:r w:rsidRPr="00A95060">
        <w:rPr>
          <w:rFonts w:hint="cs"/>
          <w:vertAlign w:val="superscript"/>
          <w:rtl/>
        </w:rPr>
        <w:t>(</w:t>
      </w:r>
      <w:r w:rsidRPr="00A95060">
        <w:rPr>
          <w:rStyle w:val="FootnoteReference"/>
          <w:rtl/>
        </w:rPr>
        <w:footnoteReference w:id="36"/>
      </w:r>
      <w:r w:rsidRPr="00A95060">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t>به هم</w:t>
      </w:r>
      <w:r w:rsidR="00B9269E">
        <w:rPr>
          <w:rFonts w:hint="cs"/>
          <w:rtl/>
        </w:rPr>
        <w:t>ی</w:t>
      </w:r>
      <w:r w:rsidRPr="00B12EB5">
        <w:rPr>
          <w:rFonts w:hint="cs"/>
          <w:rtl/>
        </w:rPr>
        <w:t>ن اساس هنگام</w:t>
      </w:r>
      <w:r w:rsidR="00B9269E">
        <w:rPr>
          <w:rFonts w:hint="cs"/>
          <w:rtl/>
        </w:rPr>
        <w:t>ی</w:t>
      </w:r>
      <w:r w:rsidRPr="00B12EB5">
        <w:rPr>
          <w:rFonts w:hint="cs"/>
          <w:rtl/>
        </w:rPr>
        <w:t xml:space="preserve"> که تزو</w:t>
      </w:r>
      <w:r w:rsidR="00B9269E">
        <w:rPr>
          <w:rFonts w:hint="cs"/>
          <w:rtl/>
        </w:rPr>
        <w:t>ی</w:t>
      </w:r>
      <w:r w:rsidRPr="00B12EB5">
        <w:rPr>
          <w:rFonts w:hint="cs"/>
          <w:rtl/>
        </w:rPr>
        <w:t>ر ا</w:t>
      </w:r>
      <w:r w:rsidR="00B9269E">
        <w:rPr>
          <w:rFonts w:hint="cs"/>
          <w:rtl/>
        </w:rPr>
        <w:t>ی</w:t>
      </w:r>
      <w:r w:rsidRPr="00B12EB5">
        <w:rPr>
          <w:rFonts w:hint="cs"/>
          <w:rtl/>
        </w:rPr>
        <w:t>ن انج</w:t>
      </w:r>
      <w:r w:rsidR="00B9269E">
        <w:rPr>
          <w:rFonts w:hint="cs"/>
          <w:rtl/>
        </w:rPr>
        <w:t>ی</w:t>
      </w:r>
      <w:r w:rsidRPr="00B12EB5">
        <w:rPr>
          <w:rFonts w:hint="cs"/>
          <w:rtl/>
        </w:rPr>
        <w:t>ل به استناد دلائل روشن</w:t>
      </w:r>
      <w:r w:rsidR="00B9269E">
        <w:rPr>
          <w:rFonts w:hint="cs"/>
          <w:rtl/>
        </w:rPr>
        <w:t>ی</w:t>
      </w:r>
      <w:r w:rsidRPr="00B12EB5">
        <w:rPr>
          <w:rFonts w:hint="cs"/>
          <w:rtl/>
        </w:rPr>
        <w:t xml:space="preserve"> که ارائه گرد</w:t>
      </w:r>
      <w:r w:rsidR="00B9269E">
        <w:rPr>
          <w:rFonts w:hint="cs"/>
          <w:rtl/>
        </w:rPr>
        <w:t>ی</w:t>
      </w:r>
      <w:r w:rsidRPr="00B12EB5">
        <w:rPr>
          <w:rFonts w:hint="cs"/>
          <w:rtl/>
        </w:rPr>
        <w:t>د، برمس</w:t>
      </w:r>
      <w:r w:rsidR="00B9269E">
        <w:rPr>
          <w:rFonts w:hint="cs"/>
          <w:rtl/>
        </w:rPr>
        <w:t>ی</w:t>
      </w:r>
      <w:r w:rsidRPr="00B12EB5">
        <w:rPr>
          <w:rFonts w:hint="cs"/>
          <w:rtl/>
        </w:rPr>
        <w:t>ح</w:t>
      </w:r>
      <w:r w:rsidR="00B9269E">
        <w:rPr>
          <w:rFonts w:hint="cs"/>
          <w:rtl/>
        </w:rPr>
        <w:t>ی</w:t>
      </w:r>
      <w:r w:rsidRPr="00B12EB5">
        <w:rPr>
          <w:rFonts w:hint="cs"/>
          <w:rtl/>
        </w:rPr>
        <w:t xml:space="preserve">ان برملا شد، </w:t>
      </w:r>
      <w:r w:rsidRPr="00C104DC">
        <w:rPr>
          <w:rFonts w:hint="cs"/>
          <w:rtl/>
        </w:rPr>
        <w:t>نو</w:t>
      </w:r>
      <w:r w:rsidR="00B9269E">
        <w:rPr>
          <w:rFonts w:hint="cs"/>
          <w:rtl/>
        </w:rPr>
        <w:t>ی</w:t>
      </w:r>
      <w:r w:rsidRPr="00C104DC">
        <w:rPr>
          <w:rFonts w:hint="cs"/>
          <w:rtl/>
        </w:rPr>
        <w:t>سندگان دائر</w:t>
      </w:r>
      <w:r w:rsidRPr="00C104DC">
        <w:rPr>
          <w:rtl/>
        </w:rPr>
        <w:t>ة</w:t>
      </w:r>
      <w:r w:rsidRPr="00C104DC">
        <w:rPr>
          <w:rFonts w:hint="cs"/>
          <w:rtl/>
        </w:rPr>
        <w:t xml:space="preserve"> المعارف</w:t>
      </w:r>
      <w:r w:rsidRPr="00B12EB5">
        <w:rPr>
          <w:rFonts w:hint="cs"/>
          <w:rtl/>
        </w:rPr>
        <w:t xml:space="preserve"> بر</w:t>
      </w:r>
      <w:r w:rsidR="00B9269E">
        <w:rPr>
          <w:rFonts w:hint="cs"/>
          <w:rtl/>
        </w:rPr>
        <w:t>ی</w:t>
      </w:r>
      <w:r w:rsidRPr="00B12EB5">
        <w:rPr>
          <w:rFonts w:hint="cs"/>
          <w:rtl/>
        </w:rPr>
        <w:t>تان</w:t>
      </w:r>
      <w:r w:rsidR="00B9269E">
        <w:rPr>
          <w:rFonts w:hint="cs"/>
          <w:rtl/>
        </w:rPr>
        <w:t>ی</w:t>
      </w:r>
      <w:r w:rsidRPr="00B12EB5">
        <w:rPr>
          <w:rFonts w:hint="cs"/>
          <w:rtl/>
        </w:rPr>
        <w:t>ا که جمعا 500 تن از علما</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 xml:space="preserve"> بودند، در مورد ا</w:t>
      </w:r>
      <w:r w:rsidR="00B9269E">
        <w:rPr>
          <w:rFonts w:hint="cs"/>
          <w:rtl/>
        </w:rPr>
        <w:t>ی</w:t>
      </w:r>
      <w:r w:rsidRPr="00B12EB5">
        <w:rPr>
          <w:rFonts w:hint="cs"/>
          <w:rtl/>
        </w:rPr>
        <w:t>ن انج</w:t>
      </w:r>
      <w:r w:rsidR="00B9269E">
        <w:rPr>
          <w:rFonts w:hint="cs"/>
          <w:rtl/>
        </w:rPr>
        <w:t>ی</w:t>
      </w:r>
      <w:r w:rsidRPr="00B12EB5">
        <w:rPr>
          <w:rFonts w:hint="cs"/>
          <w:rtl/>
        </w:rPr>
        <w:t>ل چن</w:t>
      </w:r>
      <w:r w:rsidR="00B9269E">
        <w:rPr>
          <w:rFonts w:hint="cs"/>
          <w:rtl/>
        </w:rPr>
        <w:t>ی</w:t>
      </w:r>
      <w:r w:rsidRPr="00B12EB5">
        <w:rPr>
          <w:rFonts w:hint="cs"/>
          <w:rtl/>
        </w:rPr>
        <w:t>ن داور</w:t>
      </w:r>
      <w:r w:rsidR="00B9269E">
        <w:rPr>
          <w:rFonts w:hint="cs"/>
          <w:rtl/>
        </w:rPr>
        <w:t>ی</w:t>
      </w:r>
      <w:r w:rsidRPr="00B12EB5">
        <w:rPr>
          <w:rFonts w:hint="cs"/>
          <w:rtl/>
        </w:rPr>
        <w:t xml:space="preserve"> کردند: </w:t>
      </w:r>
    </w:p>
    <w:p w:rsidR="0079021F" w:rsidRPr="00B12EB5" w:rsidRDefault="0079021F" w:rsidP="00C104DC">
      <w:pPr>
        <w:pStyle w:val="a3"/>
        <w:rPr>
          <w:rtl/>
        </w:rPr>
      </w:pPr>
      <w:r w:rsidRPr="00B12EB5">
        <w:rPr>
          <w:rFonts w:hint="cs"/>
          <w:rtl/>
        </w:rPr>
        <w:t>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بدون شک </w:t>
      </w:r>
      <w:r w:rsidR="00B9269E">
        <w:rPr>
          <w:rFonts w:hint="cs"/>
          <w:rtl/>
        </w:rPr>
        <w:t>ی</w:t>
      </w:r>
      <w:r w:rsidRPr="00B12EB5">
        <w:rPr>
          <w:rFonts w:hint="cs"/>
          <w:rtl/>
        </w:rPr>
        <w:t>ک کتاب قلاب</w:t>
      </w:r>
      <w:r w:rsidR="00B9269E">
        <w:rPr>
          <w:rFonts w:hint="cs"/>
          <w:rtl/>
        </w:rPr>
        <w:t>ی</w:t>
      </w:r>
      <w:r w:rsidRPr="00B12EB5">
        <w:rPr>
          <w:rFonts w:hint="cs"/>
          <w:rtl/>
        </w:rPr>
        <w:t xml:space="preserve"> و ساختگ</w:t>
      </w:r>
      <w:r w:rsidR="00B9269E">
        <w:rPr>
          <w:rFonts w:hint="cs"/>
          <w:rtl/>
        </w:rPr>
        <w:t>ی</w:t>
      </w:r>
      <w:r w:rsidRPr="00B12EB5">
        <w:rPr>
          <w:rFonts w:hint="cs"/>
          <w:rtl/>
        </w:rPr>
        <w:t xml:space="preserve"> است که هدف مؤلف اش نشان دادن اختلاف م</w:t>
      </w:r>
      <w:r w:rsidR="00B9269E">
        <w:rPr>
          <w:rFonts w:hint="cs"/>
          <w:rtl/>
        </w:rPr>
        <w:t>ی</w:t>
      </w:r>
      <w:r w:rsidRPr="00B12EB5">
        <w:rPr>
          <w:rFonts w:hint="cs"/>
          <w:rtl/>
        </w:rPr>
        <w:t>ان دو حوار</w:t>
      </w:r>
      <w:r w:rsidR="00B9269E">
        <w:rPr>
          <w:rFonts w:hint="cs"/>
          <w:rtl/>
        </w:rPr>
        <w:t>ی</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مت</w:t>
      </w:r>
      <w:r w:rsidR="00B9269E">
        <w:rPr>
          <w:rFonts w:hint="cs"/>
          <w:rtl/>
        </w:rPr>
        <w:t>ی</w:t>
      </w:r>
      <w:r w:rsidRPr="00B12EB5">
        <w:rPr>
          <w:rFonts w:ascii="Traditional Arabic" w:hAnsi="Traditional Arabic" w:cs="Traditional Arabic"/>
          <w:rtl/>
        </w:rPr>
        <w:t>»</w:t>
      </w:r>
      <w:r w:rsidRPr="00B12EB5">
        <w:rPr>
          <w:rFonts w:hint="cs"/>
          <w:rtl/>
        </w:rPr>
        <w:t xml:space="preserve"> و </w:t>
      </w:r>
      <w:r w:rsidRPr="00B12EB5">
        <w:rPr>
          <w:rFonts w:ascii="Traditional Arabic" w:hAnsi="Traditional Arabic" w:cs="Traditional Arabic"/>
          <w:rtl/>
        </w:rPr>
        <w:t>«</w:t>
      </w:r>
      <w:r w:rsidR="00B9269E">
        <w:rPr>
          <w:rFonts w:hint="cs"/>
          <w:rtl/>
        </w:rPr>
        <w:t>ی</w:t>
      </w:r>
      <w:r w:rsidRPr="00B12EB5">
        <w:rPr>
          <w:rFonts w:hint="cs"/>
          <w:rtl/>
        </w:rPr>
        <w:t>وحنا</w:t>
      </w:r>
      <w:r w:rsidRPr="00B12EB5">
        <w:rPr>
          <w:rFonts w:ascii="Traditional Arabic" w:hAnsi="Traditional Arabic" w:cs="Traditional Arabic"/>
          <w:rtl/>
        </w:rPr>
        <w:t>»</w:t>
      </w:r>
      <w:r w:rsidRPr="00B12EB5">
        <w:rPr>
          <w:rFonts w:hint="cs"/>
          <w:rtl/>
        </w:rPr>
        <w:t xml:space="preserve"> است. ا</w:t>
      </w:r>
      <w:r w:rsidR="00B9269E">
        <w:rPr>
          <w:rFonts w:hint="cs"/>
          <w:rtl/>
        </w:rPr>
        <w:t>ی</w:t>
      </w:r>
      <w:r w:rsidRPr="00B12EB5">
        <w:rPr>
          <w:rFonts w:hint="cs"/>
          <w:rtl/>
        </w:rPr>
        <w:t>ن نو</w:t>
      </w:r>
      <w:r w:rsidR="00B9269E">
        <w:rPr>
          <w:rFonts w:hint="cs"/>
          <w:rtl/>
        </w:rPr>
        <w:t>ی</w:t>
      </w:r>
      <w:r w:rsidRPr="00B12EB5">
        <w:rPr>
          <w:rFonts w:hint="cs"/>
          <w:rtl/>
        </w:rPr>
        <w:t xml:space="preserve">سندۀ جعل کار، در متن کتاب، ادعاء نموده است که </w:t>
      </w:r>
      <w:r w:rsidRPr="00B12EB5">
        <w:rPr>
          <w:rFonts w:ascii="Traditional Arabic" w:hAnsi="Traditional Arabic" w:cs="Traditional Arabic"/>
          <w:rtl/>
        </w:rPr>
        <w:t>«</w:t>
      </w:r>
      <w:r w:rsidRPr="00B12EB5">
        <w:rPr>
          <w:rFonts w:hint="cs"/>
          <w:rtl/>
        </w:rPr>
        <w:t>او همان حوار</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که مس</w:t>
      </w:r>
      <w:r w:rsidR="00B9269E">
        <w:rPr>
          <w:rFonts w:hint="cs"/>
          <w:rtl/>
        </w:rPr>
        <w:t>ی</w:t>
      </w:r>
      <w:r w:rsidRPr="00B12EB5">
        <w:rPr>
          <w:rFonts w:hint="cs"/>
          <w:rtl/>
        </w:rPr>
        <w:t>ح او را دوست داشت</w:t>
      </w:r>
      <w:r w:rsidRPr="00B12EB5">
        <w:rPr>
          <w:rFonts w:ascii="Traditional Arabic" w:hAnsi="Traditional Arabic" w:cs="Traditional Arabic"/>
          <w:rtl/>
        </w:rPr>
        <w:t>»</w:t>
      </w:r>
      <w:r w:rsidRPr="00B12EB5">
        <w:rPr>
          <w:rFonts w:hint="cs"/>
          <w:rtl/>
        </w:rPr>
        <w:t xml:space="preserve"> وکل</w:t>
      </w:r>
      <w:r w:rsidR="00B9269E">
        <w:rPr>
          <w:rFonts w:hint="cs"/>
          <w:rtl/>
        </w:rPr>
        <w:t>ی</w:t>
      </w:r>
      <w:r w:rsidRPr="00B12EB5">
        <w:rPr>
          <w:rFonts w:hint="cs"/>
          <w:rtl/>
        </w:rPr>
        <w:t>سا ا</w:t>
      </w:r>
      <w:r w:rsidR="00B9269E">
        <w:rPr>
          <w:rFonts w:hint="cs"/>
          <w:rtl/>
        </w:rPr>
        <w:t>ی</w:t>
      </w:r>
      <w:r w:rsidRPr="00B12EB5">
        <w:rPr>
          <w:rFonts w:hint="cs"/>
          <w:rtl/>
        </w:rPr>
        <w:t xml:space="preserve">ن جمله </w:t>
      </w:r>
      <w:r w:rsidRPr="00C104DC">
        <w:rPr>
          <w:rFonts w:hint="cs"/>
          <w:rtl/>
        </w:rPr>
        <w:t>را</w:t>
      </w:r>
      <w:r w:rsidRPr="00B12EB5">
        <w:rPr>
          <w:rFonts w:hint="cs"/>
          <w:rtl/>
        </w:rPr>
        <w:t xml:space="preserve"> همانطور</w:t>
      </w:r>
      <w:r w:rsidR="00B9269E">
        <w:rPr>
          <w:rFonts w:hint="cs"/>
          <w:rtl/>
        </w:rPr>
        <w:t>ی</w:t>
      </w:r>
      <w:r w:rsidRPr="00B12EB5">
        <w:rPr>
          <w:rFonts w:hint="cs"/>
          <w:rtl/>
        </w:rPr>
        <w:t>که هست، بدون چون و چرا پذ</w:t>
      </w:r>
      <w:r w:rsidR="00B9269E">
        <w:rPr>
          <w:rFonts w:hint="cs"/>
          <w:rtl/>
        </w:rPr>
        <w:t>ی</w:t>
      </w:r>
      <w:r w:rsidRPr="00B12EB5">
        <w:rPr>
          <w:rFonts w:hint="cs"/>
          <w:rtl/>
        </w:rPr>
        <w:t>رفته برا</w:t>
      </w:r>
      <w:r w:rsidR="00B9269E">
        <w:rPr>
          <w:rFonts w:hint="cs"/>
          <w:rtl/>
        </w:rPr>
        <w:t>ی</w:t>
      </w:r>
      <w:r w:rsidRPr="00B12EB5">
        <w:rPr>
          <w:rFonts w:hint="cs"/>
          <w:rtl/>
        </w:rPr>
        <w:t>ن جزم نمود که نو</w:t>
      </w:r>
      <w:r w:rsidR="00B9269E">
        <w:rPr>
          <w:rFonts w:hint="cs"/>
          <w:rtl/>
        </w:rPr>
        <w:t>ی</w:t>
      </w:r>
      <w:r w:rsidRPr="00B12EB5">
        <w:rPr>
          <w:rFonts w:hint="cs"/>
          <w:rtl/>
        </w:rPr>
        <w:t>سندۀ ا</w:t>
      </w:r>
      <w:r w:rsidR="00B9269E">
        <w:rPr>
          <w:rFonts w:hint="cs"/>
          <w:rtl/>
        </w:rPr>
        <w:t>ی</w:t>
      </w:r>
      <w:r w:rsidRPr="00B12EB5">
        <w:rPr>
          <w:rFonts w:hint="cs"/>
          <w:rtl/>
        </w:rPr>
        <w:t>ن انج</w:t>
      </w:r>
      <w:r w:rsidR="00B9269E">
        <w:rPr>
          <w:rFonts w:hint="cs"/>
          <w:rtl/>
        </w:rPr>
        <w:t>ی</w:t>
      </w:r>
      <w:r w:rsidRPr="00B12EB5">
        <w:rPr>
          <w:rFonts w:hint="cs"/>
          <w:rtl/>
        </w:rPr>
        <w:t xml:space="preserve">ل همان </w:t>
      </w:r>
      <w:r w:rsidR="00B9269E">
        <w:rPr>
          <w:rFonts w:hint="cs"/>
          <w:rtl/>
        </w:rPr>
        <w:t>ی</w:t>
      </w:r>
      <w:r w:rsidRPr="00B12EB5">
        <w:rPr>
          <w:rFonts w:hint="cs"/>
          <w:rtl/>
        </w:rPr>
        <w:t>وحنا</w:t>
      </w:r>
      <w:r w:rsidR="00B9269E">
        <w:rPr>
          <w:rFonts w:hint="cs"/>
          <w:rtl/>
        </w:rPr>
        <w:t>ی</w:t>
      </w:r>
      <w:r w:rsidRPr="00B12EB5">
        <w:rPr>
          <w:rFonts w:hint="cs"/>
          <w:rtl/>
        </w:rPr>
        <w:t xml:space="preserve"> حوار</w:t>
      </w:r>
      <w:r w:rsidR="00B9269E">
        <w:rPr>
          <w:rFonts w:hint="cs"/>
          <w:rtl/>
        </w:rPr>
        <w:t>ی</w:t>
      </w:r>
      <w:r w:rsidRPr="00B12EB5">
        <w:rPr>
          <w:rFonts w:hint="cs"/>
          <w:rtl/>
        </w:rPr>
        <w:t xml:space="preserve"> است؛ ما بر حال آنها</w:t>
      </w:r>
      <w:r w:rsidR="00B9269E">
        <w:rPr>
          <w:rFonts w:hint="cs"/>
          <w:rtl/>
        </w:rPr>
        <w:t>ی</w:t>
      </w:r>
      <w:r w:rsidRPr="00B12EB5">
        <w:rPr>
          <w:rFonts w:hint="cs"/>
          <w:rtl/>
        </w:rPr>
        <w:t xml:space="preserve"> ترحم </w:t>
      </w:r>
      <w:r w:rsidR="00B35F33">
        <w:rPr>
          <w:rFonts w:hint="cs"/>
          <w:rtl/>
        </w:rPr>
        <w:t>م</w:t>
      </w:r>
      <w:r w:rsidR="00B9269E">
        <w:rPr>
          <w:rFonts w:hint="cs"/>
          <w:rtl/>
        </w:rPr>
        <w:t>ی</w:t>
      </w:r>
      <w:r w:rsidR="00B35F33">
        <w:rPr>
          <w:rFonts w:hint="cs"/>
          <w:rtl/>
        </w:rPr>
        <w:t>‌کن</w:t>
      </w:r>
      <w:r w:rsidR="00B9269E">
        <w:rPr>
          <w:rFonts w:hint="cs"/>
          <w:rtl/>
        </w:rPr>
        <w:t>ی</w:t>
      </w:r>
      <w:r w:rsidRPr="00B12EB5">
        <w:rPr>
          <w:rFonts w:hint="cs"/>
          <w:rtl/>
        </w:rPr>
        <w:t>م که به خاطر ربط دادن آن مرد فلسف</w:t>
      </w:r>
      <w:r w:rsidR="00B9269E">
        <w:rPr>
          <w:rFonts w:hint="cs"/>
          <w:rtl/>
        </w:rPr>
        <w:t>ی</w:t>
      </w:r>
      <w:r w:rsidRPr="00B12EB5">
        <w:rPr>
          <w:rFonts w:hint="cs"/>
          <w:rtl/>
        </w:rPr>
        <w:t xml:space="preserve"> که ا</w:t>
      </w:r>
      <w:r w:rsidR="00B9269E">
        <w:rPr>
          <w:rFonts w:hint="cs"/>
          <w:rtl/>
        </w:rPr>
        <w:t>ی</w:t>
      </w:r>
      <w:r w:rsidRPr="00B12EB5">
        <w:rPr>
          <w:rFonts w:hint="cs"/>
          <w:rtl/>
        </w:rPr>
        <w:t xml:space="preserve">ن کتاب را در قرن دوم </w:t>
      </w:r>
      <w:r w:rsidRPr="00B12EB5">
        <w:rPr>
          <w:rFonts w:hint="cs"/>
          <w:rtl/>
        </w:rPr>
        <w:lastRenderedPageBreak/>
        <w:t>تأل</w:t>
      </w:r>
      <w:r w:rsidR="00B9269E">
        <w:rPr>
          <w:rFonts w:hint="cs"/>
          <w:rtl/>
        </w:rPr>
        <w:t>ی</w:t>
      </w:r>
      <w:r w:rsidRPr="00B12EB5">
        <w:rPr>
          <w:rFonts w:hint="cs"/>
          <w:rtl/>
        </w:rPr>
        <w:t xml:space="preserve">ف نموده است، با </w:t>
      </w:r>
      <w:r w:rsidR="00B9269E">
        <w:rPr>
          <w:rFonts w:hint="cs"/>
          <w:rtl/>
        </w:rPr>
        <w:t>ی</w:t>
      </w:r>
      <w:r w:rsidRPr="00B12EB5">
        <w:rPr>
          <w:rFonts w:hint="cs"/>
          <w:rtl/>
        </w:rPr>
        <w:t>وحنا</w:t>
      </w:r>
      <w:r w:rsidR="00B9269E">
        <w:rPr>
          <w:rFonts w:hint="cs"/>
          <w:rtl/>
        </w:rPr>
        <w:t>ی</w:t>
      </w:r>
      <w:r w:rsidRPr="00B12EB5">
        <w:rPr>
          <w:rFonts w:hint="cs"/>
          <w:rtl/>
        </w:rPr>
        <w:t xml:space="preserve"> حوار</w:t>
      </w:r>
      <w:r w:rsidR="00B9269E">
        <w:rPr>
          <w:rFonts w:hint="cs"/>
          <w:rtl/>
        </w:rPr>
        <w:t>ی</w:t>
      </w:r>
      <w:r w:rsidRPr="00B12EB5">
        <w:rPr>
          <w:rFonts w:hint="cs"/>
          <w:rtl/>
        </w:rPr>
        <w:t xml:space="preserve"> بزرگوار، همه تلاش خود را بخرچ </w:t>
      </w:r>
      <w:r w:rsidR="00B35F33">
        <w:rPr>
          <w:rFonts w:hint="cs"/>
          <w:rtl/>
        </w:rPr>
        <w:t>م</w:t>
      </w:r>
      <w:r w:rsidR="00B9269E">
        <w:rPr>
          <w:rFonts w:hint="cs"/>
          <w:rtl/>
        </w:rPr>
        <w:t>ی</w:t>
      </w:r>
      <w:r w:rsidR="00B35F33">
        <w:rPr>
          <w:rFonts w:hint="cs"/>
          <w:rtl/>
        </w:rPr>
        <w:t>‌ده</w:t>
      </w:r>
      <w:r w:rsidRPr="00B12EB5">
        <w:rPr>
          <w:rFonts w:hint="cs"/>
          <w:rtl/>
        </w:rPr>
        <w:t>ند، البته همه تلاش آنان بخاطر کورمال</w:t>
      </w:r>
      <w:r w:rsidR="00B9269E">
        <w:rPr>
          <w:rFonts w:hint="cs"/>
          <w:rtl/>
        </w:rPr>
        <w:t>ی</w:t>
      </w:r>
      <w:r w:rsidRPr="00B12EB5">
        <w:rPr>
          <w:rFonts w:hint="cs"/>
          <w:rtl/>
        </w:rPr>
        <w:t xml:space="preserve"> ها</w:t>
      </w:r>
      <w:r w:rsidR="00B9269E">
        <w:rPr>
          <w:rFonts w:hint="cs"/>
          <w:rtl/>
        </w:rPr>
        <w:t>ی</w:t>
      </w:r>
      <w:r w:rsidRPr="00B12EB5">
        <w:rPr>
          <w:rFonts w:hint="cs"/>
          <w:rtl/>
        </w:rPr>
        <w:t>شان ب</w:t>
      </w:r>
      <w:r w:rsidR="00B9269E">
        <w:rPr>
          <w:rFonts w:hint="cs"/>
          <w:rtl/>
        </w:rPr>
        <w:t>ی</w:t>
      </w:r>
      <w:r w:rsidRPr="00B12EB5">
        <w:rPr>
          <w:rFonts w:hint="cs"/>
          <w:rtl/>
        </w:rPr>
        <w:t xml:space="preserve"> هوده است</w:t>
      </w:r>
      <w:r w:rsidRPr="00A95060">
        <w:rPr>
          <w:rFonts w:hint="cs"/>
          <w:vertAlign w:val="superscript"/>
          <w:rtl/>
        </w:rPr>
        <w:t>(</w:t>
      </w:r>
      <w:r w:rsidRPr="00A95060">
        <w:rPr>
          <w:rStyle w:val="FootnoteReference"/>
          <w:rtl/>
        </w:rPr>
        <w:footnoteReference w:id="37"/>
      </w:r>
      <w:r w:rsidRPr="00A95060">
        <w:rPr>
          <w:rFonts w:hint="cs"/>
          <w:vertAlign w:val="superscript"/>
          <w:rtl/>
        </w:rPr>
        <w:t>)</w:t>
      </w:r>
      <w:r w:rsidRPr="00B12EB5">
        <w:rPr>
          <w:rFonts w:hint="cs"/>
          <w:rtl/>
        </w:rPr>
        <w:t>.</w:t>
      </w:r>
    </w:p>
    <w:p w:rsidR="0079021F" w:rsidRPr="00B12EB5" w:rsidRDefault="0079021F" w:rsidP="00290CF9">
      <w:pPr>
        <w:pStyle w:val="a2"/>
        <w:rPr>
          <w:sz w:val="30"/>
          <w:rtl/>
        </w:rPr>
      </w:pPr>
      <w:bookmarkStart w:id="95" w:name="_Toc295527493"/>
      <w:bookmarkStart w:id="96" w:name="_Toc424207146"/>
      <w:r w:rsidRPr="00B12EB5">
        <w:rPr>
          <w:rFonts w:hint="cs"/>
          <w:rtl/>
        </w:rPr>
        <w:t>انج</w:t>
      </w:r>
      <w:r w:rsidR="00B9269E">
        <w:rPr>
          <w:rFonts w:hint="cs"/>
          <w:rtl/>
        </w:rPr>
        <w:t>ی</w:t>
      </w:r>
      <w:r w:rsidRPr="00B12EB5">
        <w:rPr>
          <w:rFonts w:hint="cs"/>
          <w:rtl/>
        </w:rPr>
        <w:t xml:space="preserve">ل </w:t>
      </w:r>
      <w:r w:rsidR="00B9269E">
        <w:rPr>
          <w:rFonts w:hint="cs"/>
          <w:rtl/>
        </w:rPr>
        <w:t>ی</w:t>
      </w:r>
      <w:r w:rsidRPr="00B12EB5">
        <w:rPr>
          <w:rFonts w:hint="cs"/>
          <w:rtl/>
        </w:rPr>
        <w:t>وحنا رو</w:t>
      </w:r>
      <w:r w:rsidR="00B9269E">
        <w:rPr>
          <w:rFonts w:hint="cs"/>
          <w:i/>
          <w:iCs/>
          <w:rtl/>
        </w:rPr>
        <w:t>ی</w:t>
      </w:r>
      <w:r w:rsidRPr="00B12EB5">
        <w:rPr>
          <w:rFonts w:hint="cs"/>
          <w:rtl/>
        </w:rPr>
        <w:t xml:space="preserve"> چه هدف</w:t>
      </w:r>
      <w:r w:rsidR="00B9269E">
        <w:rPr>
          <w:rFonts w:hint="cs"/>
          <w:rtl/>
        </w:rPr>
        <w:t>ی</w:t>
      </w:r>
      <w:r w:rsidRPr="00B12EB5">
        <w:rPr>
          <w:rFonts w:hint="cs"/>
          <w:rtl/>
        </w:rPr>
        <w:t xml:space="preserve"> تأل</w:t>
      </w:r>
      <w:r w:rsidR="00B9269E">
        <w:rPr>
          <w:rFonts w:hint="cs"/>
          <w:rtl/>
        </w:rPr>
        <w:t>ی</w:t>
      </w:r>
      <w:r w:rsidRPr="00B12EB5">
        <w:rPr>
          <w:rFonts w:hint="cs"/>
          <w:rtl/>
        </w:rPr>
        <w:t>ف شد؟</w:t>
      </w:r>
      <w:bookmarkEnd w:id="95"/>
      <w:bookmarkEnd w:id="96"/>
    </w:p>
    <w:p w:rsidR="0079021F" w:rsidRPr="00B12EB5" w:rsidRDefault="00B9269E" w:rsidP="00C104DC">
      <w:pPr>
        <w:pStyle w:val="a3"/>
        <w:rPr>
          <w:rtl/>
        </w:rPr>
      </w:pPr>
      <w:r>
        <w:rPr>
          <w:rFonts w:hint="cs"/>
          <w:rtl/>
        </w:rPr>
        <w:t>ی</w:t>
      </w:r>
      <w:r w:rsidR="0079021F" w:rsidRPr="00B12EB5">
        <w:rPr>
          <w:rFonts w:hint="cs"/>
          <w:rtl/>
        </w:rPr>
        <w:t>ک</w:t>
      </w:r>
      <w:r>
        <w:rPr>
          <w:rFonts w:hint="cs"/>
          <w:rtl/>
        </w:rPr>
        <w:t>ی</w:t>
      </w:r>
      <w:r w:rsidR="0079021F" w:rsidRPr="00B12EB5">
        <w:rPr>
          <w:rFonts w:hint="cs"/>
          <w:rtl/>
        </w:rPr>
        <w:t xml:space="preserve"> از اسباب تأل</w:t>
      </w:r>
      <w:r>
        <w:rPr>
          <w:rFonts w:hint="cs"/>
          <w:rtl/>
        </w:rPr>
        <w:t>ی</w:t>
      </w:r>
      <w:r w:rsidR="0079021F" w:rsidRPr="00B12EB5">
        <w:rPr>
          <w:rFonts w:hint="cs"/>
          <w:rtl/>
        </w:rPr>
        <w:t>ف ا</w:t>
      </w:r>
      <w:r>
        <w:rPr>
          <w:rFonts w:hint="cs"/>
          <w:rtl/>
        </w:rPr>
        <w:t>ی</w:t>
      </w:r>
      <w:r w:rsidR="0079021F" w:rsidRPr="00B12EB5">
        <w:rPr>
          <w:rFonts w:hint="cs"/>
          <w:rtl/>
        </w:rPr>
        <w:t>ن انج</w:t>
      </w:r>
      <w:r>
        <w:rPr>
          <w:rFonts w:hint="cs"/>
          <w:rtl/>
        </w:rPr>
        <w:t>ی</w:t>
      </w:r>
      <w:r w:rsidR="0079021F" w:rsidRPr="00B12EB5">
        <w:rPr>
          <w:rFonts w:hint="cs"/>
          <w:rtl/>
        </w:rPr>
        <w:t>ل چن</w:t>
      </w:r>
      <w:r>
        <w:rPr>
          <w:rFonts w:hint="cs"/>
          <w:rtl/>
        </w:rPr>
        <w:t>ی</w:t>
      </w:r>
      <w:r w:rsidR="0079021F" w:rsidRPr="00B12EB5">
        <w:rPr>
          <w:rFonts w:hint="cs"/>
          <w:rtl/>
        </w:rPr>
        <w:t>ن ب</w:t>
      </w:r>
      <w:r>
        <w:rPr>
          <w:rFonts w:hint="cs"/>
          <w:rtl/>
        </w:rPr>
        <w:t>ی</w:t>
      </w:r>
      <w:r w:rsidR="0079021F" w:rsidRPr="00B12EB5">
        <w:rPr>
          <w:rFonts w:hint="cs"/>
          <w:rtl/>
        </w:rPr>
        <w:t>ان شده است که عق</w:t>
      </w:r>
      <w:r>
        <w:rPr>
          <w:rFonts w:hint="cs"/>
          <w:rtl/>
        </w:rPr>
        <w:t>ی</w:t>
      </w:r>
      <w:r w:rsidR="0079021F" w:rsidRPr="00B12EB5">
        <w:rPr>
          <w:rFonts w:hint="cs"/>
          <w:rtl/>
        </w:rPr>
        <w:t>دۀ منتشر در م</w:t>
      </w:r>
      <w:r>
        <w:rPr>
          <w:rFonts w:hint="cs"/>
          <w:rtl/>
        </w:rPr>
        <w:t>ی</w:t>
      </w:r>
      <w:r w:rsidR="0079021F" w:rsidRPr="00B12EB5">
        <w:rPr>
          <w:rFonts w:hint="cs"/>
          <w:rtl/>
        </w:rPr>
        <w:t>ان اکثر</w:t>
      </w:r>
      <w:r>
        <w:rPr>
          <w:rFonts w:hint="cs"/>
          <w:rtl/>
        </w:rPr>
        <w:t>ی</w:t>
      </w:r>
      <w:r w:rsidR="0079021F" w:rsidRPr="00B12EB5">
        <w:rPr>
          <w:rFonts w:hint="cs"/>
          <w:rtl/>
        </w:rPr>
        <w:t>ت مس</w:t>
      </w:r>
      <w:r>
        <w:rPr>
          <w:rFonts w:hint="cs"/>
          <w:rtl/>
        </w:rPr>
        <w:t>ی</w:t>
      </w:r>
      <w:r w:rsidR="0079021F" w:rsidRPr="00B12EB5">
        <w:rPr>
          <w:rFonts w:hint="cs"/>
          <w:rtl/>
        </w:rPr>
        <w:t>ح</w:t>
      </w:r>
      <w:r>
        <w:rPr>
          <w:rFonts w:hint="cs"/>
          <w:rtl/>
        </w:rPr>
        <w:t>ی</w:t>
      </w:r>
      <w:r w:rsidR="0079021F" w:rsidRPr="00B12EB5">
        <w:rPr>
          <w:rFonts w:hint="cs"/>
          <w:rtl/>
        </w:rPr>
        <w:t>ان آن زمان ا</w:t>
      </w:r>
      <w:r>
        <w:rPr>
          <w:rFonts w:hint="cs"/>
          <w:rtl/>
        </w:rPr>
        <w:t>ی</w:t>
      </w:r>
      <w:r w:rsidR="0079021F" w:rsidRPr="00B12EB5">
        <w:rPr>
          <w:rFonts w:hint="cs"/>
          <w:rtl/>
        </w:rPr>
        <w:t>ن بود که مس</w:t>
      </w:r>
      <w:r>
        <w:rPr>
          <w:rFonts w:hint="cs"/>
          <w:rtl/>
        </w:rPr>
        <w:t>ی</w:t>
      </w:r>
      <w:r w:rsidR="0079021F" w:rsidRPr="00B12EB5">
        <w:rPr>
          <w:rFonts w:hint="cs"/>
          <w:rtl/>
        </w:rPr>
        <w:t xml:space="preserve">ح </w:t>
      </w:r>
      <w:r w:rsidR="0079021F" w:rsidRPr="00B12EB5">
        <w:rPr>
          <w:rFonts w:ascii="Traditional Arabic" w:hAnsi="Traditional Arabic" w:cs="Traditional Arabic"/>
          <w:rtl/>
        </w:rPr>
        <w:t>«</w:t>
      </w:r>
      <w:r w:rsidR="0079021F" w:rsidRPr="00B12EB5">
        <w:rPr>
          <w:rFonts w:hint="cs"/>
          <w:rtl/>
        </w:rPr>
        <w:t>خدا</w:t>
      </w:r>
      <w:r w:rsidR="0079021F" w:rsidRPr="00B12EB5">
        <w:rPr>
          <w:rFonts w:ascii="Traditional Arabic" w:hAnsi="Traditional Arabic" w:cs="Traditional Arabic"/>
          <w:rtl/>
        </w:rPr>
        <w:t>»</w:t>
      </w:r>
      <w:r w:rsidR="0079021F" w:rsidRPr="00B12EB5">
        <w:rPr>
          <w:rFonts w:hint="cs"/>
          <w:rtl/>
        </w:rPr>
        <w:t xml:space="preserve"> ن</w:t>
      </w:r>
      <w:r>
        <w:rPr>
          <w:rFonts w:hint="cs"/>
          <w:rtl/>
        </w:rPr>
        <w:t>ی</w:t>
      </w:r>
      <w:r w:rsidR="0079021F" w:rsidRPr="00B12EB5">
        <w:rPr>
          <w:rFonts w:hint="cs"/>
          <w:rtl/>
        </w:rPr>
        <w:t>ست بلکه او بشر و پ</w:t>
      </w:r>
      <w:r>
        <w:rPr>
          <w:rFonts w:hint="cs"/>
          <w:rtl/>
        </w:rPr>
        <w:t>ی</w:t>
      </w:r>
      <w:r w:rsidR="0079021F" w:rsidRPr="00B12EB5">
        <w:rPr>
          <w:rFonts w:hint="cs"/>
          <w:rtl/>
        </w:rPr>
        <w:t>امبر خداست. وکسان</w:t>
      </w:r>
      <w:r>
        <w:rPr>
          <w:rFonts w:hint="cs"/>
          <w:rtl/>
        </w:rPr>
        <w:t>ی</w:t>
      </w:r>
      <w:r w:rsidR="0079021F" w:rsidRPr="00B12EB5">
        <w:rPr>
          <w:rFonts w:hint="cs"/>
          <w:rtl/>
        </w:rPr>
        <w:t xml:space="preserve"> که قائل به الوه</w:t>
      </w:r>
      <w:r>
        <w:rPr>
          <w:rFonts w:hint="cs"/>
          <w:rtl/>
        </w:rPr>
        <w:t>ی</w:t>
      </w:r>
      <w:r w:rsidR="0079021F" w:rsidRPr="00B12EB5">
        <w:rPr>
          <w:rFonts w:hint="cs"/>
          <w:rtl/>
        </w:rPr>
        <w:t>ت مس</w:t>
      </w:r>
      <w:r>
        <w:rPr>
          <w:rFonts w:hint="cs"/>
          <w:rtl/>
        </w:rPr>
        <w:t>ی</w:t>
      </w:r>
      <w:r w:rsidR="0079021F" w:rsidRPr="00B12EB5">
        <w:rPr>
          <w:rFonts w:hint="cs"/>
          <w:rtl/>
        </w:rPr>
        <w:t>ح بودند دل</w:t>
      </w:r>
      <w:r>
        <w:rPr>
          <w:rFonts w:hint="cs"/>
          <w:rtl/>
        </w:rPr>
        <w:t>ی</w:t>
      </w:r>
      <w:r w:rsidR="0079021F" w:rsidRPr="00B12EB5">
        <w:rPr>
          <w:rFonts w:hint="cs"/>
          <w:rtl/>
        </w:rPr>
        <w:t>ل</w:t>
      </w:r>
      <w:r>
        <w:rPr>
          <w:rFonts w:hint="cs"/>
          <w:rtl/>
        </w:rPr>
        <w:t>ی</w:t>
      </w:r>
      <w:r w:rsidR="0079021F" w:rsidRPr="00B12EB5">
        <w:rPr>
          <w:rFonts w:hint="cs"/>
          <w:rtl/>
        </w:rPr>
        <w:t xml:space="preserve"> از اناج</w:t>
      </w:r>
      <w:r>
        <w:rPr>
          <w:rFonts w:hint="cs"/>
          <w:rtl/>
        </w:rPr>
        <w:t>ی</w:t>
      </w:r>
      <w:r w:rsidR="0079021F" w:rsidRPr="00B12EB5">
        <w:rPr>
          <w:rFonts w:hint="cs"/>
          <w:rtl/>
        </w:rPr>
        <w:t>ل در دست نداشتند، لذا مؤلف ا</w:t>
      </w:r>
      <w:r>
        <w:rPr>
          <w:rFonts w:hint="cs"/>
          <w:rtl/>
        </w:rPr>
        <w:t>ی</w:t>
      </w:r>
      <w:r w:rsidR="0079021F" w:rsidRPr="00B12EB5">
        <w:rPr>
          <w:rFonts w:hint="cs"/>
          <w:rtl/>
        </w:rPr>
        <w:t>ن انج</w:t>
      </w:r>
      <w:r>
        <w:rPr>
          <w:rFonts w:hint="cs"/>
          <w:rtl/>
        </w:rPr>
        <w:t>ی</w:t>
      </w:r>
      <w:r w:rsidR="0079021F" w:rsidRPr="00B12EB5">
        <w:rPr>
          <w:rFonts w:hint="cs"/>
          <w:rtl/>
        </w:rPr>
        <w:t>ل که خود از حامل</w:t>
      </w:r>
      <w:r>
        <w:rPr>
          <w:rFonts w:hint="cs"/>
          <w:rtl/>
        </w:rPr>
        <w:t>ی</w:t>
      </w:r>
      <w:r w:rsidR="0079021F" w:rsidRPr="00B12EB5">
        <w:rPr>
          <w:rFonts w:hint="cs"/>
          <w:rtl/>
        </w:rPr>
        <w:t>ن عق</w:t>
      </w:r>
      <w:r>
        <w:rPr>
          <w:rFonts w:hint="cs"/>
          <w:rtl/>
        </w:rPr>
        <w:t>ی</w:t>
      </w:r>
      <w:r w:rsidR="0079021F" w:rsidRPr="00B12EB5">
        <w:rPr>
          <w:rFonts w:hint="cs"/>
          <w:rtl/>
        </w:rPr>
        <w:t>دۀ الوه</w:t>
      </w:r>
      <w:r>
        <w:rPr>
          <w:rFonts w:hint="cs"/>
          <w:rtl/>
        </w:rPr>
        <w:t>ی</w:t>
      </w:r>
      <w:r w:rsidR="0079021F" w:rsidRPr="00B12EB5">
        <w:rPr>
          <w:rFonts w:hint="cs"/>
          <w:rtl/>
        </w:rPr>
        <w:t>ت مس</w:t>
      </w:r>
      <w:r>
        <w:rPr>
          <w:rFonts w:hint="cs"/>
          <w:rtl/>
        </w:rPr>
        <w:t>ی</w:t>
      </w:r>
      <w:r w:rsidR="0079021F" w:rsidRPr="00B12EB5">
        <w:rPr>
          <w:rFonts w:hint="cs"/>
          <w:rtl/>
        </w:rPr>
        <w:t>ح بود، با تأل</w:t>
      </w:r>
      <w:r>
        <w:rPr>
          <w:rFonts w:hint="cs"/>
          <w:rtl/>
        </w:rPr>
        <w:t>ی</w:t>
      </w:r>
      <w:r w:rsidR="0079021F" w:rsidRPr="00B12EB5">
        <w:rPr>
          <w:rFonts w:hint="cs"/>
          <w:rtl/>
        </w:rPr>
        <w:t xml:space="preserve">ف کتابش از </w:t>
      </w:r>
      <w:r>
        <w:rPr>
          <w:rFonts w:hint="cs"/>
          <w:rtl/>
        </w:rPr>
        <w:t>ی</w:t>
      </w:r>
      <w:r w:rsidR="0079021F" w:rsidRPr="00B12EB5">
        <w:rPr>
          <w:rFonts w:hint="cs"/>
          <w:rtl/>
        </w:rPr>
        <w:t>کسو خواسته است که عق</w:t>
      </w:r>
      <w:r>
        <w:rPr>
          <w:rFonts w:hint="cs"/>
          <w:rtl/>
        </w:rPr>
        <w:t>ی</w:t>
      </w:r>
      <w:r w:rsidR="0079021F" w:rsidRPr="00B12EB5">
        <w:rPr>
          <w:rFonts w:hint="cs"/>
          <w:rtl/>
        </w:rPr>
        <w:t>دۀ مذکور درم</w:t>
      </w:r>
      <w:r>
        <w:rPr>
          <w:rFonts w:hint="cs"/>
          <w:rtl/>
        </w:rPr>
        <w:t>ی</w:t>
      </w:r>
      <w:r w:rsidR="0079021F" w:rsidRPr="00B12EB5">
        <w:rPr>
          <w:rFonts w:hint="cs"/>
          <w:rtl/>
        </w:rPr>
        <w:t>ان مردم رشد و نموکند، و از سو</w:t>
      </w:r>
      <w:r>
        <w:rPr>
          <w:rFonts w:hint="cs"/>
          <w:rtl/>
        </w:rPr>
        <w:t>ی</w:t>
      </w:r>
      <w:r w:rsidR="0079021F" w:rsidRPr="00B12EB5">
        <w:rPr>
          <w:rFonts w:hint="cs"/>
          <w:rtl/>
        </w:rPr>
        <w:t xml:space="preserve"> د</w:t>
      </w:r>
      <w:r>
        <w:rPr>
          <w:rFonts w:hint="cs"/>
          <w:rtl/>
        </w:rPr>
        <w:t>ی</w:t>
      </w:r>
      <w:r w:rsidR="0079021F" w:rsidRPr="00B12EB5">
        <w:rPr>
          <w:rFonts w:hint="cs"/>
          <w:rtl/>
        </w:rPr>
        <w:t>گر دل</w:t>
      </w:r>
      <w:r>
        <w:rPr>
          <w:rFonts w:hint="cs"/>
          <w:rtl/>
        </w:rPr>
        <w:t>ی</w:t>
      </w:r>
      <w:r w:rsidR="0079021F" w:rsidRPr="00B12EB5">
        <w:rPr>
          <w:rFonts w:hint="cs"/>
          <w:rtl/>
        </w:rPr>
        <w:t>ل</w:t>
      </w:r>
      <w:r>
        <w:rPr>
          <w:rFonts w:hint="cs"/>
          <w:rtl/>
        </w:rPr>
        <w:t>ی</w:t>
      </w:r>
      <w:r w:rsidR="0079021F" w:rsidRPr="00B12EB5">
        <w:rPr>
          <w:rFonts w:hint="cs"/>
          <w:rtl/>
        </w:rPr>
        <w:t xml:space="preserve"> باشد در دست آنان</w:t>
      </w:r>
      <w:r>
        <w:rPr>
          <w:rFonts w:hint="cs"/>
          <w:rtl/>
        </w:rPr>
        <w:t>ی</w:t>
      </w:r>
      <w:r w:rsidR="0079021F" w:rsidRPr="00B12EB5">
        <w:rPr>
          <w:rFonts w:hint="cs"/>
          <w:rtl/>
        </w:rPr>
        <w:t>که به الوه</w:t>
      </w:r>
      <w:r>
        <w:rPr>
          <w:rFonts w:hint="cs"/>
          <w:rtl/>
        </w:rPr>
        <w:t>ی</w:t>
      </w:r>
      <w:r w:rsidR="0079021F" w:rsidRPr="00B12EB5">
        <w:rPr>
          <w:rFonts w:hint="cs"/>
          <w:rtl/>
        </w:rPr>
        <w:t>ت مس</w:t>
      </w:r>
      <w:r>
        <w:rPr>
          <w:rFonts w:hint="cs"/>
          <w:rtl/>
        </w:rPr>
        <w:t>ی</w:t>
      </w:r>
      <w:r w:rsidR="0079021F" w:rsidRPr="00B12EB5">
        <w:rPr>
          <w:rFonts w:hint="cs"/>
          <w:rtl/>
        </w:rPr>
        <w:t>ح قائل اند.</w:t>
      </w:r>
    </w:p>
    <w:p w:rsidR="0079021F" w:rsidRPr="00B12EB5" w:rsidRDefault="0079021F" w:rsidP="00C104DC">
      <w:pPr>
        <w:pStyle w:val="a3"/>
        <w:rPr>
          <w:rtl/>
        </w:rPr>
      </w:pPr>
      <w:r w:rsidRPr="00B12EB5">
        <w:rPr>
          <w:rFonts w:hint="cs"/>
          <w:rtl/>
        </w:rPr>
        <w:t>محمد ابو زهره دانشمند بزر</w:t>
      </w:r>
      <w:r w:rsidRPr="00B12EB5">
        <w:rPr>
          <w:rStyle w:val="Style9Char"/>
          <w:rFonts w:hint="cs"/>
          <w:b w:val="0"/>
          <w:bCs w:val="0"/>
          <w:rtl/>
        </w:rPr>
        <w:t>گ</w:t>
      </w:r>
      <w:r w:rsidRPr="00B12EB5">
        <w:rPr>
          <w:rFonts w:hint="cs"/>
          <w:rtl/>
        </w:rPr>
        <w:t xml:space="preserve"> مصر</w:t>
      </w:r>
      <w:r w:rsidR="00B9269E">
        <w:rPr>
          <w:rFonts w:hint="cs"/>
          <w:rtl/>
        </w:rPr>
        <w:t>ی</w:t>
      </w:r>
      <w:r w:rsidRPr="00B12EB5">
        <w:rPr>
          <w:rFonts w:hint="cs"/>
          <w:rtl/>
        </w:rPr>
        <w:t xml:space="preserve">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د: </w:t>
      </w:r>
    </w:p>
    <w:p w:rsidR="0079021F" w:rsidRPr="00B12EB5" w:rsidRDefault="0079021F" w:rsidP="00C104DC">
      <w:pPr>
        <w:pStyle w:val="a3"/>
        <w:rPr>
          <w:rtl/>
        </w:rPr>
      </w:pPr>
      <w:r w:rsidRPr="00B12EB5">
        <w:rPr>
          <w:rFonts w:hint="cs"/>
          <w:rtl/>
        </w:rPr>
        <w:t>اکثر</w:t>
      </w:r>
      <w:r w:rsidR="00B9269E">
        <w:rPr>
          <w:rFonts w:hint="cs"/>
          <w:rtl/>
        </w:rPr>
        <w:t>ی</w:t>
      </w:r>
      <w:r w:rsidRPr="00B12EB5">
        <w:rPr>
          <w:rFonts w:hint="cs"/>
          <w:rtl/>
        </w:rPr>
        <w:t>ت علما</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 xml:space="preserve"> اجماع دارند که انج</w:t>
      </w:r>
      <w:r w:rsidR="00B9269E">
        <w:rPr>
          <w:rFonts w:hint="cs"/>
          <w:rtl/>
        </w:rPr>
        <w:t>ی</w:t>
      </w:r>
      <w:r w:rsidRPr="00B12EB5">
        <w:rPr>
          <w:rFonts w:hint="cs"/>
          <w:rtl/>
        </w:rPr>
        <w:t xml:space="preserve">ل </w:t>
      </w:r>
      <w:r w:rsidR="00B9269E">
        <w:rPr>
          <w:rFonts w:hint="cs"/>
          <w:rtl/>
        </w:rPr>
        <w:t>ی</w:t>
      </w:r>
      <w:r w:rsidRPr="00B12EB5">
        <w:rPr>
          <w:rFonts w:hint="cs"/>
          <w:rtl/>
        </w:rPr>
        <w:t>وحنا به خاطر اثبات الوه</w:t>
      </w:r>
      <w:r w:rsidR="00B9269E">
        <w:rPr>
          <w:rFonts w:hint="cs"/>
          <w:rtl/>
        </w:rPr>
        <w:t>ی</w:t>
      </w:r>
      <w:r w:rsidRPr="00B12EB5">
        <w:rPr>
          <w:rFonts w:hint="cs"/>
          <w:rtl/>
        </w:rPr>
        <w:t>ت مس</w:t>
      </w:r>
      <w:r w:rsidR="00B9269E">
        <w:rPr>
          <w:rFonts w:hint="cs"/>
          <w:rtl/>
        </w:rPr>
        <w:t>ی</w:t>
      </w:r>
      <w:r w:rsidRPr="00B12EB5">
        <w:rPr>
          <w:rFonts w:hint="cs"/>
          <w:rtl/>
        </w:rPr>
        <w:t xml:space="preserve">ح نوشته شده است که </w:t>
      </w:r>
      <w:r w:rsidR="00B9269E">
        <w:rPr>
          <w:rFonts w:hint="cs"/>
          <w:rtl/>
        </w:rPr>
        <w:t>ی</w:t>
      </w:r>
      <w:r w:rsidRPr="00B12EB5">
        <w:rPr>
          <w:rFonts w:hint="cs"/>
          <w:rtl/>
        </w:rPr>
        <w:t>ک مسئلۀ مورد نزاع بوده است. چون در بارۀ الوه</w:t>
      </w:r>
      <w:r w:rsidR="00B9269E">
        <w:rPr>
          <w:rFonts w:hint="cs"/>
          <w:rtl/>
        </w:rPr>
        <w:t>ی</w:t>
      </w:r>
      <w:r w:rsidRPr="00B12EB5">
        <w:rPr>
          <w:rFonts w:hint="cs"/>
          <w:rtl/>
        </w:rPr>
        <w:t>ت مس</w:t>
      </w:r>
      <w:r w:rsidR="00B9269E">
        <w:rPr>
          <w:rFonts w:hint="cs"/>
          <w:rtl/>
        </w:rPr>
        <w:t>ی</w:t>
      </w:r>
      <w:r w:rsidRPr="00B12EB5">
        <w:rPr>
          <w:rFonts w:hint="cs"/>
          <w:rtl/>
        </w:rPr>
        <w:t xml:space="preserve">ح در </w:t>
      </w:r>
      <w:r w:rsidR="008B1F78">
        <w:rPr>
          <w:rFonts w:hint="cs"/>
          <w:rtl/>
        </w:rPr>
        <w:t>انج</w:t>
      </w:r>
      <w:r w:rsidR="00B9269E">
        <w:rPr>
          <w:rFonts w:hint="cs"/>
          <w:rtl/>
        </w:rPr>
        <w:t>ی</w:t>
      </w:r>
      <w:r w:rsidR="008B1F78">
        <w:rPr>
          <w:rFonts w:hint="cs"/>
          <w:rtl/>
        </w:rPr>
        <w:t>ل‌ها</w:t>
      </w:r>
      <w:r w:rsidR="00B9269E">
        <w:rPr>
          <w:rFonts w:hint="cs"/>
          <w:rtl/>
        </w:rPr>
        <w:t>ی</w:t>
      </w:r>
      <w:r w:rsidRPr="00B12EB5">
        <w:rPr>
          <w:rFonts w:hint="cs"/>
          <w:rtl/>
        </w:rPr>
        <w:t xml:space="preserve"> سه گانه </w:t>
      </w:r>
      <w:r w:rsidRPr="00B12EB5">
        <w:rPr>
          <w:rFonts w:cs="Nazanin"/>
          <w:rtl/>
        </w:rPr>
        <w:t>–</w:t>
      </w:r>
      <w:r w:rsidRPr="00B12EB5">
        <w:rPr>
          <w:rFonts w:hint="cs"/>
          <w:rtl/>
        </w:rPr>
        <w:t xml:space="preserve"> مت</w:t>
      </w:r>
      <w:r w:rsidR="00B9269E">
        <w:rPr>
          <w:rFonts w:hint="cs"/>
          <w:rtl/>
        </w:rPr>
        <w:t>ی</w:t>
      </w:r>
      <w:r w:rsidRPr="00B12EB5">
        <w:rPr>
          <w:rFonts w:hint="cs"/>
          <w:rtl/>
        </w:rPr>
        <w:t xml:space="preserve">، لوقا، و مرقس </w:t>
      </w:r>
      <w:r w:rsidRPr="00B12EB5">
        <w:rPr>
          <w:rFonts w:cs="Nazanin"/>
          <w:rtl/>
        </w:rPr>
        <w:t>–</w:t>
      </w:r>
      <w:r w:rsidRPr="00B12EB5">
        <w:rPr>
          <w:rFonts w:hint="cs"/>
          <w:rtl/>
        </w:rPr>
        <w:t xml:space="preserve"> نص صر</w:t>
      </w:r>
      <w:r w:rsidR="00B9269E">
        <w:rPr>
          <w:rFonts w:hint="cs"/>
          <w:rtl/>
        </w:rPr>
        <w:t>ی</w:t>
      </w:r>
      <w:r w:rsidRPr="00B12EB5">
        <w:rPr>
          <w:rFonts w:hint="cs"/>
          <w:rtl/>
        </w:rPr>
        <w:t>ح</w:t>
      </w:r>
      <w:r w:rsidR="00B9269E">
        <w:rPr>
          <w:rFonts w:hint="cs"/>
          <w:rtl/>
        </w:rPr>
        <w:t>ی</w:t>
      </w:r>
      <w:r w:rsidRPr="00B12EB5">
        <w:rPr>
          <w:rFonts w:hint="cs"/>
          <w:rtl/>
        </w:rPr>
        <w:t xml:space="preserve"> بر الوه</w:t>
      </w:r>
      <w:r w:rsidR="00B9269E">
        <w:rPr>
          <w:rFonts w:hint="cs"/>
          <w:rtl/>
        </w:rPr>
        <w:t>ی</w:t>
      </w:r>
      <w:r w:rsidRPr="00B12EB5">
        <w:rPr>
          <w:rFonts w:hint="cs"/>
          <w:rtl/>
        </w:rPr>
        <w:t>ت مس</w:t>
      </w:r>
      <w:r w:rsidR="00B9269E">
        <w:rPr>
          <w:rFonts w:hint="cs"/>
          <w:rtl/>
        </w:rPr>
        <w:t>ی</w:t>
      </w:r>
      <w:r w:rsidRPr="00B12EB5">
        <w:rPr>
          <w:rFonts w:hint="cs"/>
          <w:rtl/>
        </w:rPr>
        <w:t>ح وجود ندارد.</w:t>
      </w:r>
    </w:p>
    <w:p w:rsidR="0079021F" w:rsidRPr="00B12EB5" w:rsidRDefault="0079021F" w:rsidP="00C104DC">
      <w:pPr>
        <w:pStyle w:val="a3"/>
        <w:rPr>
          <w:rtl/>
        </w:rPr>
      </w:pPr>
      <w:r w:rsidRPr="00B12EB5">
        <w:rPr>
          <w:rFonts w:hint="cs"/>
          <w:rtl/>
        </w:rPr>
        <w:t xml:space="preserve">او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 xml:space="preserve">د: </w:t>
      </w:r>
    </w:p>
    <w:p w:rsidR="0079021F" w:rsidRPr="00B12EB5" w:rsidRDefault="0079021F" w:rsidP="00C104DC">
      <w:pPr>
        <w:pStyle w:val="a3"/>
        <w:rPr>
          <w:rtl/>
        </w:rPr>
      </w:pPr>
      <w:r w:rsidRPr="00B12EB5">
        <w:rPr>
          <w:rFonts w:hint="cs"/>
          <w:rtl/>
        </w:rPr>
        <w:t xml:space="preserve">از </w:t>
      </w:r>
      <w:r w:rsidR="00B9269E">
        <w:rPr>
          <w:rFonts w:hint="cs"/>
          <w:rtl/>
        </w:rPr>
        <w:t>ی</w:t>
      </w:r>
      <w:r w:rsidRPr="00B12EB5">
        <w:rPr>
          <w:rFonts w:hint="cs"/>
          <w:rtl/>
        </w:rPr>
        <w:t xml:space="preserve">ن واقعه دو امر دانسته </w:t>
      </w:r>
      <w:r w:rsidR="00B35F33">
        <w:rPr>
          <w:rFonts w:hint="cs"/>
          <w:rtl/>
        </w:rPr>
        <w:t>م</w:t>
      </w:r>
      <w:r w:rsidR="00B9269E">
        <w:rPr>
          <w:rFonts w:hint="cs"/>
          <w:rtl/>
        </w:rPr>
        <w:t>ی</w:t>
      </w:r>
      <w:r w:rsidR="00B35F33">
        <w:rPr>
          <w:rFonts w:hint="cs"/>
          <w:rtl/>
        </w:rPr>
        <w:t>‌شو</w:t>
      </w:r>
      <w:r w:rsidRPr="00B12EB5">
        <w:rPr>
          <w:rFonts w:hint="cs"/>
          <w:rtl/>
        </w:rPr>
        <w:t xml:space="preserve">د: </w:t>
      </w:r>
    </w:p>
    <w:p w:rsidR="0079021F" w:rsidRPr="00B12EB5" w:rsidRDefault="0079021F" w:rsidP="00C104DC">
      <w:pPr>
        <w:pStyle w:val="a3"/>
        <w:rPr>
          <w:rtl/>
        </w:rPr>
      </w:pPr>
      <w:r w:rsidRPr="00B12EB5">
        <w:rPr>
          <w:rFonts w:hint="cs"/>
          <w:rtl/>
        </w:rPr>
        <w:t xml:space="preserve">اول: با وجود گذشت </w:t>
      </w:r>
      <w:r w:rsidR="00B9269E">
        <w:rPr>
          <w:rFonts w:hint="cs"/>
          <w:rtl/>
        </w:rPr>
        <w:t>ی</w:t>
      </w:r>
      <w:r w:rsidRPr="00B12EB5">
        <w:rPr>
          <w:rFonts w:hint="cs"/>
          <w:rtl/>
        </w:rPr>
        <w:t>ک قرن، نص</w:t>
      </w:r>
      <w:r w:rsidR="00B9269E">
        <w:rPr>
          <w:rFonts w:hint="cs"/>
          <w:rtl/>
        </w:rPr>
        <w:t>ی</w:t>
      </w:r>
      <w:r w:rsidRPr="00B12EB5">
        <w:rPr>
          <w:rFonts w:hint="cs"/>
          <w:rtl/>
        </w:rPr>
        <w:t xml:space="preserve"> بر الوه</w:t>
      </w:r>
      <w:r w:rsidR="00B9269E">
        <w:rPr>
          <w:rFonts w:hint="cs"/>
          <w:rtl/>
        </w:rPr>
        <w:t>ی</w:t>
      </w:r>
      <w:r w:rsidRPr="00B12EB5">
        <w:rPr>
          <w:rFonts w:hint="cs"/>
          <w:rtl/>
        </w:rPr>
        <w:t>ت مس</w:t>
      </w:r>
      <w:r w:rsidR="00B9269E">
        <w:rPr>
          <w:rFonts w:hint="cs"/>
          <w:rtl/>
        </w:rPr>
        <w:t>ی</w:t>
      </w:r>
      <w:r w:rsidRPr="00B12EB5">
        <w:rPr>
          <w:rFonts w:hint="cs"/>
          <w:rtl/>
        </w:rPr>
        <w:t>ح، در اناج</w:t>
      </w:r>
      <w:r w:rsidR="00B9269E">
        <w:rPr>
          <w:rFonts w:hint="cs"/>
          <w:rtl/>
        </w:rPr>
        <w:t>ی</w:t>
      </w:r>
      <w:r w:rsidRPr="00B12EB5">
        <w:rPr>
          <w:rFonts w:hint="cs"/>
          <w:rtl/>
        </w:rPr>
        <w:t>ل سه گانه وجود نداشته است.</w:t>
      </w:r>
    </w:p>
    <w:p w:rsidR="0079021F" w:rsidRPr="00B12EB5" w:rsidRDefault="0079021F" w:rsidP="00C104DC">
      <w:pPr>
        <w:pStyle w:val="a3"/>
        <w:rPr>
          <w:rtl/>
        </w:rPr>
      </w:pPr>
      <w:r w:rsidRPr="00B12EB5">
        <w:rPr>
          <w:rFonts w:hint="cs"/>
          <w:rtl/>
        </w:rPr>
        <w:t>دوم: از تأل</w:t>
      </w:r>
      <w:r w:rsidR="00B9269E">
        <w:rPr>
          <w:rFonts w:hint="cs"/>
          <w:rtl/>
        </w:rPr>
        <w:t>ی</w:t>
      </w:r>
      <w:r w:rsidRPr="00B12EB5">
        <w:rPr>
          <w:rFonts w:hint="cs"/>
          <w:rtl/>
        </w:rPr>
        <w:t>ف 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دانسته </w:t>
      </w:r>
      <w:r w:rsidR="00002319">
        <w:rPr>
          <w:rFonts w:hint="cs"/>
          <w:rtl/>
        </w:rPr>
        <w:t>م</w:t>
      </w:r>
      <w:r w:rsidR="00B9269E">
        <w:rPr>
          <w:rFonts w:hint="cs"/>
          <w:rtl/>
        </w:rPr>
        <w:t>ی</w:t>
      </w:r>
      <w:r w:rsidR="00002319">
        <w:rPr>
          <w:rFonts w:hint="cs"/>
          <w:rtl/>
        </w:rPr>
        <w:t>‌شود</w:t>
      </w:r>
      <w:r w:rsidRPr="00B12EB5">
        <w:rPr>
          <w:rFonts w:hint="cs"/>
          <w:rtl/>
        </w:rPr>
        <w:t xml:space="preserve"> که انتشار نظر</w:t>
      </w:r>
      <w:r w:rsidR="00B9269E">
        <w:rPr>
          <w:rFonts w:hint="cs"/>
          <w:rtl/>
        </w:rPr>
        <w:t>ی</w:t>
      </w:r>
      <w:r w:rsidRPr="00B12EB5">
        <w:rPr>
          <w:rFonts w:hint="cs"/>
          <w:rtl/>
        </w:rPr>
        <w:t>ه الوه</w:t>
      </w:r>
      <w:r w:rsidR="00B9269E">
        <w:rPr>
          <w:rFonts w:hint="cs"/>
          <w:rtl/>
        </w:rPr>
        <w:t>ی</w:t>
      </w:r>
      <w:r w:rsidRPr="00B12EB5">
        <w:rPr>
          <w:rFonts w:hint="cs"/>
          <w:rtl/>
        </w:rPr>
        <w:t>ت مس</w:t>
      </w:r>
      <w:r w:rsidR="00B9269E">
        <w:rPr>
          <w:rFonts w:hint="cs"/>
          <w:rtl/>
        </w:rPr>
        <w:t>ی</w:t>
      </w:r>
      <w:r w:rsidRPr="00B12EB5">
        <w:rPr>
          <w:rFonts w:hint="cs"/>
          <w:rtl/>
        </w:rPr>
        <w:t>ح، بر تأل</w:t>
      </w:r>
      <w:r w:rsidR="00B9269E">
        <w:rPr>
          <w:rFonts w:hint="cs"/>
          <w:rtl/>
        </w:rPr>
        <w:t>ی</w:t>
      </w:r>
      <w:r w:rsidRPr="00B12EB5">
        <w:rPr>
          <w:rFonts w:hint="cs"/>
          <w:rtl/>
        </w:rPr>
        <w:t>ف ا</w:t>
      </w:r>
      <w:r w:rsidR="00B9269E">
        <w:rPr>
          <w:rFonts w:hint="cs"/>
          <w:rtl/>
        </w:rPr>
        <w:t>ی</w:t>
      </w:r>
      <w:r w:rsidRPr="00B12EB5">
        <w:rPr>
          <w:rFonts w:hint="cs"/>
          <w:rtl/>
        </w:rPr>
        <w:t>ن انج</w:t>
      </w:r>
      <w:r w:rsidR="00B9269E">
        <w:rPr>
          <w:rFonts w:hint="cs"/>
          <w:rtl/>
        </w:rPr>
        <w:t>ی</w:t>
      </w:r>
      <w:r w:rsidRPr="00B12EB5">
        <w:rPr>
          <w:rFonts w:hint="cs"/>
          <w:rtl/>
        </w:rPr>
        <w:t>ل سبقت داشته و ا</w:t>
      </w:r>
      <w:r w:rsidR="00B9269E">
        <w:rPr>
          <w:rFonts w:hint="cs"/>
          <w:rtl/>
        </w:rPr>
        <w:t>ی</w:t>
      </w:r>
      <w:r w:rsidRPr="00B12EB5">
        <w:rPr>
          <w:rFonts w:hint="cs"/>
          <w:rtl/>
        </w:rPr>
        <w:t>ن انج</w:t>
      </w:r>
      <w:r w:rsidR="00B9269E">
        <w:rPr>
          <w:rFonts w:hint="cs"/>
          <w:rtl/>
        </w:rPr>
        <w:t>ی</w:t>
      </w:r>
      <w:r w:rsidRPr="00B12EB5">
        <w:rPr>
          <w:rFonts w:hint="cs"/>
          <w:rtl/>
        </w:rPr>
        <w:t>ل به هدف تأ</w:t>
      </w:r>
      <w:r w:rsidR="00B9269E">
        <w:rPr>
          <w:rFonts w:hint="cs"/>
          <w:rtl/>
        </w:rPr>
        <w:t>یی</w:t>
      </w:r>
      <w:r w:rsidRPr="00B12EB5">
        <w:rPr>
          <w:rFonts w:hint="cs"/>
          <w:rtl/>
        </w:rPr>
        <w:t>د آن مسئله نگاشته شده است</w:t>
      </w:r>
      <w:r w:rsidRPr="00C104DC">
        <w:rPr>
          <w:rFonts w:hint="cs"/>
          <w:vertAlign w:val="superscript"/>
          <w:rtl/>
        </w:rPr>
        <w:t>(</w:t>
      </w:r>
      <w:r w:rsidRPr="00C104DC">
        <w:rPr>
          <w:vertAlign w:val="superscript"/>
          <w:rtl/>
        </w:rPr>
        <w:footnoteReference w:id="38"/>
      </w:r>
      <w:r w:rsidRPr="00C104DC">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t>ا</w:t>
      </w:r>
      <w:r w:rsidR="00B9269E">
        <w:rPr>
          <w:rFonts w:hint="cs"/>
          <w:rtl/>
        </w:rPr>
        <w:t>ی</w:t>
      </w:r>
      <w:r w:rsidRPr="00B12EB5">
        <w:rPr>
          <w:rFonts w:hint="cs"/>
          <w:rtl/>
        </w:rPr>
        <w:t>ن بود حال کتابها</w:t>
      </w:r>
      <w:r w:rsidR="00B9269E">
        <w:rPr>
          <w:rFonts w:hint="cs"/>
          <w:rtl/>
        </w:rPr>
        <w:t>ی</w:t>
      </w:r>
      <w:r w:rsidRPr="00B12EB5">
        <w:rPr>
          <w:rFonts w:hint="cs"/>
          <w:rtl/>
        </w:rPr>
        <w:t xml:space="preserve"> که به عق</w:t>
      </w:r>
      <w:r w:rsidR="00B9269E">
        <w:rPr>
          <w:rFonts w:hint="cs"/>
          <w:rtl/>
        </w:rPr>
        <w:t>ی</w:t>
      </w:r>
      <w:r w:rsidRPr="00B12EB5">
        <w:rPr>
          <w:rFonts w:hint="cs"/>
          <w:rtl/>
        </w:rPr>
        <w:t>دۀ مس</w:t>
      </w:r>
      <w:r w:rsidR="00B9269E">
        <w:rPr>
          <w:rFonts w:hint="cs"/>
          <w:rtl/>
        </w:rPr>
        <w:t>ی</w:t>
      </w:r>
      <w:r w:rsidRPr="00B12EB5">
        <w:rPr>
          <w:rFonts w:hint="cs"/>
          <w:rtl/>
        </w:rPr>
        <w:t>ح</w:t>
      </w:r>
      <w:r w:rsidR="00B9269E">
        <w:rPr>
          <w:rFonts w:hint="cs"/>
          <w:rtl/>
        </w:rPr>
        <w:t>ی</w:t>
      </w:r>
      <w:r w:rsidRPr="00B12EB5">
        <w:rPr>
          <w:rFonts w:hint="cs"/>
          <w:rtl/>
        </w:rPr>
        <w:t>ان تحت الهام اله</w:t>
      </w:r>
      <w:r w:rsidR="00B9269E">
        <w:rPr>
          <w:rFonts w:hint="cs"/>
          <w:rtl/>
        </w:rPr>
        <w:t>ی</w:t>
      </w:r>
      <w:r w:rsidRPr="00B12EB5">
        <w:rPr>
          <w:rFonts w:hint="cs"/>
          <w:rtl/>
        </w:rPr>
        <w:t xml:space="preserve"> !! به رشتۀ تحر</w:t>
      </w:r>
      <w:r w:rsidR="00B9269E">
        <w:rPr>
          <w:rFonts w:hint="cs"/>
          <w:rtl/>
        </w:rPr>
        <w:t>ی</w:t>
      </w:r>
      <w:r w:rsidRPr="00B12EB5">
        <w:rPr>
          <w:rFonts w:hint="cs"/>
          <w:rtl/>
        </w:rPr>
        <w:t>ر درآمده اند. اگر ما ا</w:t>
      </w:r>
      <w:r w:rsidR="00B9269E">
        <w:rPr>
          <w:rFonts w:hint="cs"/>
          <w:rtl/>
        </w:rPr>
        <w:t>ی</w:t>
      </w:r>
      <w:r w:rsidRPr="00B12EB5">
        <w:rPr>
          <w:rFonts w:hint="cs"/>
          <w:rtl/>
        </w:rPr>
        <w:t>ن اناج</w:t>
      </w:r>
      <w:r w:rsidR="00B9269E">
        <w:rPr>
          <w:rFonts w:hint="cs"/>
          <w:rtl/>
        </w:rPr>
        <w:t>ی</w:t>
      </w:r>
      <w:r w:rsidRPr="00B12EB5">
        <w:rPr>
          <w:rFonts w:hint="cs"/>
          <w:rtl/>
        </w:rPr>
        <w:t>ل را با ضع</w:t>
      </w:r>
      <w:r w:rsidR="00B9269E">
        <w:rPr>
          <w:rFonts w:hint="cs"/>
          <w:rtl/>
        </w:rPr>
        <w:t>ی</w:t>
      </w:r>
      <w:r w:rsidRPr="00B12EB5">
        <w:rPr>
          <w:rFonts w:hint="cs"/>
          <w:rtl/>
        </w:rPr>
        <w:t>فتر</w:t>
      </w:r>
      <w:r w:rsidR="00B9269E">
        <w:rPr>
          <w:rFonts w:hint="cs"/>
          <w:rtl/>
        </w:rPr>
        <w:t>ی</w:t>
      </w:r>
      <w:r w:rsidRPr="00B12EB5">
        <w:rPr>
          <w:rFonts w:hint="cs"/>
          <w:rtl/>
        </w:rPr>
        <w:t>ن کتاب</w:t>
      </w:r>
      <w:r w:rsidR="00B9269E">
        <w:rPr>
          <w:rFonts w:hint="cs"/>
          <w:rtl/>
        </w:rPr>
        <w:t>ی</w:t>
      </w:r>
      <w:r w:rsidRPr="00B12EB5">
        <w:rPr>
          <w:rFonts w:hint="cs"/>
          <w:rtl/>
        </w:rPr>
        <w:t xml:space="preserve"> که توسط مسلمانان تأل</w:t>
      </w:r>
      <w:r w:rsidR="00B9269E">
        <w:rPr>
          <w:rFonts w:hint="cs"/>
          <w:rtl/>
        </w:rPr>
        <w:t>ی</w:t>
      </w:r>
      <w:r w:rsidRPr="00B12EB5">
        <w:rPr>
          <w:rFonts w:hint="cs"/>
          <w:rtl/>
        </w:rPr>
        <w:t>ف شده است مقا</w:t>
      </w:r>
      <w:r w:rsidR="00B9269E">
        <w:rPr>
          <w:rFonts w:hint="cs"/>
          <w:rtl/>
        </w:rPr>
        <w:t>ی</w:t>
      </w:r>
      <w:r w:rsidRPr="00B12EB5">
        <w:rPr>
          <w:rFonts w:hint="cs"/>
          <w:rtl/>
        </w:rPr>
        <w:t>سه کن</w:t>
      </w:r>
      <w:r w:rsidR="00B9269E">
        <w:rPr>
          <w:rFonts w:hint="cs"/>
          <w:rtl/>
        </w:rPr>
        <w:t>ی</w:t>
      </w:r>
      <w:r w:rsidRPr="00B12EB5">
        <w:rPr>
          <w:rFonts w:hint="cs"/>
          <w:rtl/>
        </w:rPr>
        <w:t>م، فرق خ</w:t>
      </w:r>
      <w:r w:rsidR="00B9269E">
        <w:rPr>
          <w:rFonts w:hint="cs"/>
          <w:rtl/>
        </w:rPr>
        <w:t>ی</w:t>
      </w:r>
      <w:r w:rsidRPr="00B12EB5">
        <w:rPr>
          <w:rFonts w:hint="cs"/>
          <w:rtl/>
        </w:rPr>
        <w:t>ل</w:t>
      </w:r>
      <w:r w:rsidR="00B9269E">
        <w:rPr>
          <w:rFonts w:hint="cs"/>
          <w:rtl/>
        </w:rPr>
        <w:t>ی</w:t>
      </w:r>
      <w:r w:rsidRPr="00B12EB5">
        <w:rPr>
          <w:rFonts w:hint="cs"/>
          <w:rtl/>
        </w:rPr>
        <w:t xml:space="preserve"> واضح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به هم</w:t>
      </w:r>
      <w:r w:rsidR="00B9269E">
        <w:rPr>
          <w:rFonts w:hint="cs"/>
          <w:rtl/>
        </w:rPr>
        <w:t>ی</w:t>
      </w:r>
      <w:r w:rsidRPr="00B12EB5">
        <w:rPr>
          <w:rFonts w:hint="cs"/>
          <w:rtl/>
        </w:rPr>
        <w:t xml:space="preserve">ن اساس </w:t>
      </w:r>
      <w:r w:rsidR="00B9269E">
        <w:rPr>
          <w:rFonts w:hint="cs"/>
          <w:rtl/>
        </w:rPr>
        <w:t>ی</w:t>
      </w:r>
      <w:r w:rsidRPr="00B12EB5">
        <w:rPr>
          <w:rFonts w:hint="cs"/>
          <w:rtl/>
        </w:rPr>
        <w:t>کتن از علما</w:t>
      </w:r>
      <w:r w:rsidR="00B9269E">
        <w:rPr>
          <w:rFonts w:hint="cs"/>
          <w:rtl/>
        </w:rPr>
        <w:t>ی</w:t>
      </w:r>
      <w:r w:rsidRPr="00B12EB5">
        <w:rPr>
          <w:rFonts w:hint="cs"/>
          <w:rtl/>
        </w:rPr>
        <w:t xml:space="preserve"> اسلام</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p>
    <w:p w:rsidR="0079021F" w:rsidRDefault="0079021F" w:rsidP="00C104DC">
      <w:pPr>
        <w:pStyle w:val="a3"/>
        <w:rPr>
          <w:rtl/>
        </w:rPr>
      </w:pPr>
      <w:r w:rsidRPr="00B12EB5">
        <w:rPr>
          <w:rFonts w:ascii="Traditional Arabic" w:hAnsi="Traditional Arabic" w:cs="Traditional Arabic"/>
          <w:rtl/>
        </w:rPr>
        <w:lastRenderedPageBreak/>
        <w:t>«</w:t>
      </w:r>
      <w:r w:rsidRPr="00B12EB5">
        <w:rPr>
          <w:rFonts w:hint="cs"/>
          <w:rtl/>
        </w:rPr>
        <w:t>وقا</w:t>
      </w:r>
      <w:r w:rsidR="00B9269E">
        <w:rPr>
          <w:rFonts w:hint="cs"/>
          <w:rtl/>
        </w:rPr>
        <w:t>ی</w:t>
      </w:r>
      <w:r w:rsidRPr="00B12EB5">
        <w:rPr>
          <w:rFonts w:hint="cs"/>
          <w:rtl/>
        </w:rPr>
        <w:t>ع تار</w:t>
      </w:r>
      <w:r w:rsidR="00B9269E">
        <w:rPr>
          <w:rFonts w:hint="cs"/>
          <w:rtl/>
        </w:rPr>
        <w:t>ی</w:t>
      </w:r>
      <w:r w:rsidRPr="00B12EB5">
        <w:rPr>
          <w:rFonts w:hint="cs"/>
          <w:rtl/>
        </w:rPr>
        <w:t>خ</w:t>
      </w:r>
      <w:r w:rsidR="00B9269E">
        <w:rPr>
          <w:rFonts w:hint="cs"/>
          <w:rtl/>
        </w:rPr>
        <w:t>ی</w:t>
      </w:r>
      <w:r w:rsidRPr="00B12EB5">
        <w:rPr>
          <w:rFonts w:hint="cs"/>
          <w:rtl/>
        </w:rPr>
        <w:t xml:space="preserve"> که طبر</w:t>
      </w:r>
      <w:r w:rsidR="00B9269E">
        <w:rPr>
          <w:rFonts w:hint="cs"/>
          <w:rtl/>
        </w:rPr>
        <w:t>ی</w:t>
      </w:r>
      <w:r w:rsidRPr="00B12EB5">
        <w:rPr>
          <w:rFonts w:hint="cs"/>
          <w:rtl/>
        </w:rPr>
        <w:t xml:space="preserve"> در تار</w:t>
      </w:r>
      <w:r w:rsidR="00B9269E">
        <w:rPr>
          <w:rFonts w:hint="cs"/>
          <w:rtl/>
        </w:rPr>
        <w:t>ی</w:t>
      </w:r>
      <w:r w:rsidRPr="00B12EB5">
        <w:rPr>
          <w:rFonts w:hint="cs"/>
          <w:rtl/>
        </w:rPr>
        <w:t>خ خود نقل نموده است، با همه ا</w:t>
      </w:r>
      <w:r w:rsidR="00B9269E">
        <w:rPr>
          <w:rFonts w:hint="cs"/>
          <w:rtl/>
        </w:rPr>
        <w:t>ی</w:t>
      </w:r>
      <w:r w:rsidRPr="00B12EB5">
        <w:rPr>
          <w:rFonts w:hint="cs"/>
          <w:rtl/>
        </w:rPr>
        <w:t xml:space="preserve"> ضعفش قو</w:t>
      </w:r>
      <w:r w:rsidR="00B9269E">
        <w:rPr>
          <w:rFonts w:hint="cs"/>
          <w:rtl/>
        </w:rPr>
        <w:t>ی</w:t>
      </w:r>
      <w:r w:rsidRPr="00B12EB5">
        <w:rPr>
          <w:rFonts w:hint="cs"/>
          <w:rtl/>
        </w:rPr>
        <w:t>تر از کتاب مقدس نصار</w:t>
      </w:r>
      <w:r w:rsidR="00B9269E">
        <w:rPr>
          <w:rFonts w:hint="cs"/>
          <w:rtl/>
        </w:rPr>
        <w:t>ی</w:t>
      </w:r>
      <w:r w:rsidRPr="00B12EB5">
        <w:rPr>
          <w:rFonts w:hint="cs"/>
          <w:rtl/>
        </w:rPr>
        <w:t xml:space="preserve"> است</w:t>
      </w:r>
      <w:r w:rsidRPr="00B12EB5">
        <w:rPr>
          <w:rFonts w:ascii="Traditional Arabic" w:hAnsi="Traditional Arabic" w:cs="Traditional Arabic"/>
          <w:rtl/>
        </w:rPr>
        <w:t>»</w:t>
      </w:r>
      <w:r w:rsidRPr="00B12EB5">
        <w:rPr>
          <w:rFonts w:hint="cs"/>
          <w:rtl/>
        </w:rPr>
        <w:t xml:space="preserve">. و </w:t>
      </w:r>
      <w:r w:rsidR="00B9269E">
        <w:rPr>
          <w:rFonts w:hint="cs"/>
          <w:rtl/>
        </w:rPr>
        <w:t>ی</w:t>
      </w:r>
      <w:r w:rsidRPr="00B12EB5">
        <w:rPr>
          <w:rFonts w:hint="cs"/>
          <w:rtl/>
        </w:rPr>
        <w:t>ق</w:t>
      </w:r>
      <w:r w:rsidR="00B9269E">
        <w:rPr>
          <w:rFonts w:hint="cs"/>
          <w:rtl/>
        </w:rPr>
        <w:t>ی</w:t>
      </w:r>
      <w:r w:rsidRPr="00B12EB5">
        <w:rPr>
          <w:rFonts w:hint="cs"/>
          <w:rtl/>
        </w:rPr>
        <w:t>نا که قض</w:t>
      </w:r>
      <w:r w:rsidR="00B9269E">
        <w:rPr>
          <w:rFonts w:hint="cs"/>
          <w:rtl/>
        </w:rPr>
        <w:t>ی</w:t>
      </w:r>
      <w:r w:rsidRPr="00B12EB5">
        <w:rPr>
          <w:rFonts w:hint="cs"/>
          <w:rtl/>
        </w:rPr>
        <w:t>ه هم</w:t>
      </w:r>
      <w:r w:rsidR="00B9269E">
        <w:rPr>
          <w:rFonts w:hint="cs"/>
          <w:rtl/>
        </w:rPr>
        <w:t>ی</w:t>
      </w:r>
      <w:r w:rsidRPr="00B12EB5">
        <w:rPr>
          <w:rFonts w:hint="cs"/>
          <w:rtl/>
        </w:rPr>
        <w:t>ن طور است، چون وقا</w:t>
      </w:r>
      <w:r w:rsidR="00B9269E">
        <w:rPr>
          <w:rFonts w:hint="cs"/>
          <w:rtl/>
        </w:rPr>
        <w:t>ی</w:t>
      </w:r>
      <w:r w:rsidRPr="00B12EB5">
        <w:rPr>
          <w:rFonts w:hint="cs"/>
          <w:rtl/>
        </w:rPr>
        <w:t>ع</w:t>
      </w:r>
      <w:r w:rsidR="00B9269E">
        <w:rPr>
          <w:rFonts w:hint="cs"/>
          <w:rtl/>
        </w:rPr>
        <w:t>ی</w:t>
      </w:r>
      <w:r w:rsidRPr="00B12EB5">
        <w:rPr>
          <w:rFonts w:hint="cs"/>
          <w:rtl/>
        </w:rPr>
        <w:t xml:space="preserve"> که طبر</w:t>
      </w:r>
      <w:r w:rsidR="00B9269E">
        <w:rPr>
          <w:rFonts w:hint="cs"/>
          <w:rtl/>
        </w:rPr>
        <w:t>ی</w:t>
      </w:r>
      <w:r w:rsidRPr="00B12EB5">
        <w:rPr>
          <w:rFonts w:hint="cs"/>
          <w:rtl/>
        </w:rPr>
        <w:t xml:space="preserve"> نقل </w:t>
      </w:r>
      <w:r w:rsidR="00B35F33">
        <w:rPr>
          <w:rFonts w:hint="cs"/>
          <w:rtl/>
        </w:rPr>
        <w:t>م</w:t>
      </w:r>
      <w:r w:rsidR="00B9269E">
        <w:rPr>
          <w:rFonts w:hint="cs"/>
          <w:rtl/>
        </w:rPr>
        <w:t>ی</w:t>
      </w:r>
      <w:r w:rsidR="00B35F33">
        <w:rPr>
          <w:rFonts w:hint="cs"/>
          <w:rtl/>
        </w:rPr>
        <w:t>‌کند</w:t>
      </w:r>
      <w:r w:rsidRPr="00B12EB5">
        <w:rPr>
          <w:rFonts w:hint="cs"/>
          <w:rtl/>
        </w:rPr>
        <w:t xml:space="preserve"> ناقل</w:t>
      </w:r>
      <w:r w:rsidR="00B9269E">
        <w:rPr>
          <w:rFonts w:hint="cs"/>
          <w:rtl/>
        </w:rPr>
        <w:t>ی</w:t>
      </w:r>
      <w:r w:rsidRPr="00B12EB5">
        <w:rPr>
          <w:rFonts w:hint="cs"/>
          <w:rtl/>
        </w:rPr>
        <w:t xml:space="preserve">ن آن معلوم هستند، قطع نظر ازانکه ثقه باشند </w:t>
      </w:r>
      <w:r w:rsidR="00B9269E">
        <w:rPr>
          <w:rFonts w:hint="cs"/>
          <w:rtl/>
        </w:rPr>
        <w:t>ی</w:t>
      </w:r>
      <w:r w:rsidRPr="00B12EB5">
        <w:rPr>
          <w:rFonts w:hint="cs"/>
          <w:rtl/>
        </w:rPr>
        <w:t>ا ضع</w:t>
      </w:r>
      <w:r w:rsidR="00B9269E">
        <w:rPr>
          <w:rFonts w:hint="cs"/>
          <w:rtl/>
        </w:rPr>
        <w:t>ی</w:t>
      </w:r>
      <w:r w:rsidRPr="00B12EB5">
        <w:rPr>
          <w:rFonts w:hint="cs"/>
          <w:rtl/>
        </w:rPr>
        <w:t>ف، اما کتاب مقدس نصار</w:t>
      </w:r>
      <w:r w:rsidR="00B9269E">
        <w:rPr>
          <w:rFonts w:hint="cs"/>
          <w:rtl/>
        </w:rPr>
        <w:t>ی</w:t>
      </w:r>
      <w:r w:rsidRPr="00B12EB5">
        <w:rPr>
          <w:rFonts w:hint="cs"/>
          <w:rtl/>
        </w:rPr>
        <w:t xml:space="preserve"> و حت</w:t>
      </w:r>
      <w:r w:rsidR="00B9269E">
        <w:rPr>
          <w:rFonts w:hint="cs"/>
          <w:rtl/>
        </w:rPr>
        <w:t>ی</w:t>
      </w:r>
      <w:r w:rsidRPr="00B12EB5">
        <w:rPr>
          <w:rFonts w:hint="cs"/>
          <w:rtl/>
        </w:rPr>
        <w:t xml:space="preserve"> مؤلفان آن مجهول الحال هستند، چه رسد به وقا</w:t>
      </w:r>
      <w:r w:rsidR="00B9269E">
        <w:rPr>
          <w:rFonts w:hint="cs"/>
          <w:rtl/>
        </w:rPr>
        <w:t>ی</w:t>
      </w:r>
      <w:r w:rsidRPr="00B12EB5">
        <w:rPr>
          <w:rFonts w:hint="cs"/>
          <w:rtl/>
        </w:rPr>
        <w:t>ع</w:t>
      </w:r>
      <w:r w:rsidR="00B9269E">
        <w:rPr>
          <w:rFonts w:hint="cs"/>
          <w:rtl/>
        </w:rPr>
        <w:t>ی</w:t>
      </w:r>
      <w:r w:rsidRPr="00B12EB5">
        <w:rPr>
          <w:rFonts w:hint="cs"/>
          <w:rtl/>
        </w:rPr>
        <w:t xml:space="preserve"> که درج ا</w:t>
      </w:r>
      <w:r w:rsidR="00B9269E">
        <w:rPr>
          <w:rFonts w:hint="cs"/>
          <w:rtl/>
        </w:rPr>
        <w:t>ی</w:t>
      </w:r>
      <w:r w:rsidRPr="00B12EB5">
        <w:rPr>
          <w:rFonts w:hint="cs"/>
          <w:rtl/>
        </w:rPr>
        <w:t>ن کتاب (اناج</w:t>
      </w:r>
      <w:r w:rsidR="00B9269E">
        <w:rPr>
          <w:rFonts w:hint="cs"/>
          <w:rtl/>
        </w:rPr>
        <w:t>ی</w:t>
      </w:r>
      <w:r w:rsidRPr="00B12EB5">
        <w:rPr>
          <w:rFonts w:hint="cs"/>
          <w:rtl/>
        </w:rPr>
        <w:t>ل و رسائل ملحق به آن) است. بو</w:t>
      </w:r>
      <w:r w:rsidR="00B9269E">
        <w:rPr>
          <w:rFonts w:hint="cs"/>
          <w:rtl/>
        </w:rPr>
        <w:t>ی</w:t>
      </w:r>
      <w:r w:rsidRPr="00B12EB5">
        <w:rPr>
          <w:rFonts w:hint="cs"/>
          <w:rtl/>
        </w:rPr>
        <w:t>ژه ا</w:t>
      </w:r>
      <w:r w:rsidR="00B9269E">
        <w:rPr>
          <w:rFonts w:hint="cs"/>
          <w:rtl/>
        </w:rPr>
        <w:t>ی</w:t>
      </w:r>
      <w:r w:rsidRPr="00B12EB5">
        <w:rPr>
          <w:rFonts w:hint="cs"/>
          <w:rtl/>
        </w:rPr>
        <w:t>نکه نصار</w:t>
      </w:r>
      <w:r w:rsidR="00B9269E">
        <w:rPr>
          <w:rFonts w:hint="cs"/>
          <w:rtl/>
        </w:rPr>
        <w:t>ی</w:t>
      </w:r>
      <w:r w:rsidRPr="00B12EB5">
        <w:rPr>
          <w:rFonts w:hint="cs"/>
          <w:rtl/>
        </w:rPr>
        <w:t xml:space="preserve"> ادعا</w:t>
      </w:r>
      <w:r w:rsidR="00B9269E">
        <w:rPr>
          <w:rFonts w:hint="cs"/>
          <w:rtl/>
        </w:rPr>
        <w:t>ی</w:t>
      </w:r>
      <w:r w:rsidRPr="00B12EB5">
        <w:rPr>
          <w:rFonts w:hint="cs"/>
          <w:rtl/>
        </w:rPr>
        <w:t xml:space="preserve"> ملهم بودن ا</w:t>
      </w:r>
      <w:r w:rsidR="00B9269E">
        <w:rPr>
          <w:rFonts w:hint="cs"/>
          <w:rtl/>
        </w:rPr>
        <w:t>ی</w:t>
      </w:r>
      <w:r w:rsidRPr="00B12EB5">
        <w:rPr>
          <w:rFonts w:hint="cs"/>
          <w:rtl/>
        </w:rPr>
        <w:t>ن کتابها را دارند. و خداوند درباره ای ا</w:t>
      </w:r>
      <w:r w:rsidR="00B9269E">
        <w:rPr>
          <w:rFonts w:hint="cs"/>
          <w:rtl/>
        </w:rPr>
        <w:t>ی</w:t>
      </w:r>
      <w:r w:rsidRPr="00B12EB5">
        <w:rPr>
          <w:rFonts w:hint="cs"/>
          <w:rtl/>
        </w:rPr>
        <w:t xml:space="preserve">شان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w:t>
      </w:r>
    </w:p>
    <w:p w:rsidR="0079021F" w:rsidRPr="00C104DC" w:rsidRDefault="00C104DC" w:rsidP="00C104DC">
      <w:pPr>
        <w:pStyle w:val="a3"/>
        <w:rPr>
          <w:rtl/>
        </w:rPr>
      </w:pPr>
      <w:r>
        <w:rPr>
          <w:rFonts w:cs="Traditional Arabic" w:hint="cs"/>
          <w:rtl/>
        </w:rPr>
        <w:t>﴿</w:t>
      </w:r>
      <w:r w:rsidRPr="00334FCC">
        <w:rPr>
          <w:rStyle w:val="Char9"/>
          <w:rFonts w:hint="eastAsia"/>
          <w:rtl/>
        </w:rPr>
        <w:t>فَوَيۡلٞ</w:t>
      </w:r>
      <w:r w:rsidRPr="00334FCC">
        <w:rPr>
          <w:rStyle w:val="Char9"/>
          <w:rtl/>
        </w:rPr>
        <w:t xml:space="preserve"> لِّلَّذِينَ يَكۡتُبُونَ </w:t>
      </w:r>
      <w:r w:rsidRPr="00334FCC">
        <w:rPr>
          <w:rStyle w:val="Char9"/>
          <w:rFonts w:hint="cs"/>
          <w:rtl/>
        </w:rPr>
        <w:t>ٱ</w:t>
      </w:r>
      <w:r w:rsidRPr="00334FCC">
        <w:rPr>
          <w:rStyle w:val="Char9"/>
          <w:rFonts w:hint="eastAsia"/>
          <w:rtl/>
        </w:rPr>
        <w:t>لۡكِتَٰبَ</w:t>
      </w:r>
      <w:r w:rsidRPr="00334FCC">
        <w:rPr>
          <w:rStyle w:val="Char9"/>
          <w:rtl/>
        </w:rPr>
        <w:t xml:space="preserve"> بِأَيۡدِيهِمۡ ثُمَّ يَقُولُونَ هَٰذَا مِنۡ عِندِ </w:t>
      </w:r>
      <w:r w:rsidRPr="00334FCC">
        <w:rPr>
          <w:rStyle w:val="Char9"/>
          <w:rFonts w:hint="cs"/>
          <w:rtl/>
        </w:rPr>
        <w:t>ٱ</w:t>
      </w:r>
      <w:r w:rsidRPr="00334FCC">
        <w:rPr>
          <w:rStyle w:val="Char9"/>
          <w:rFonts w:hint="eastAsia"/>
          <w:rtl/>
        </w:rPr>
        <w:t>للَّهِ</w:t>
      </w:r>
      <w:r w:rsidRPr="00334FCC">
        <w:rPr>
          <w:rStyle w:val="Char9"/>
          <w:rtl/>
        </w:rPr>
        <w:t xml:space="preserve"> لِيَشۡتَرُواْ بِهِ</w:t>
      </w:r>
      <w:r w:rsidRPr="00334FCC">
        <w:rPr>
          <w:rStyle w:val="Char9"/>
          <w:rFonts w:hint="cs"/>
          <w:rtl/>
        </w:rPr>
        <w:t>ۦ</w:t>
      </w:r>
      <w:r w:rsidRPr="00334FCC">
        <w:rPr>
          <w:rStyle w:val="Char9"/>
          <w:rtl/>
        </w:rPr>
        <w:t xml:space="preserve"> ثَمَنٗا قَلِيلٗاۖ فَوَيۡلٞ لَّهُم مِّمَّا كَتَبَتۡ أَيۡدِيهِمۡ وَوَيۡلٞ لَّهُم مِّمَّا يَكۡسِبُونَ ٧٩</w:t>
      </w:r>
      <w:r>
        <w:rPr>
          <w:rFonts w:cs="Traditional Arabic" w:hint="cs"/>
          <w:rtl/>
        </w:rPr>
        <w:t>﴾</w:t>
      </w:r>
      <w:r w:rsidRPr="00C104DC">
        <w:rPr>
          <w:rFonts w:hint="cs"/>
          <w:rtl/>
        </w:rPr>
        <w:t xml:space="preserve"> </w:t>
      </w:r>
      <w:r w:rsidRPr="00C104DC">
        <w:rPr>
          <w:rStyle w:val="Char6"/>
          <w:rFonts w:hint="cs"/>
          <w:rtl/>
        </w:rPr>
        <w:t>[ال</w:t>
      </w:r>
      <w:r w:rsidR="0079021F" w:rsidRPr="00C104DC">
        <w:rPr>
          <w:rStyle w:val="Char6"/>
          <w:rFonts w:hint="cs"/>
          <w:rtl/>
        </w:rPr>
        <w:t>بقر</w:t>
      </w:r>
      <w:r w:rsidRPr="00C104DC">
        <w:rPr>
          <w:rStyle w:val="Char6"/>
          <w:rFonts w:hint="cs"/>
          <w:rtl/>
        </w:rPr>
        <w:t>ة</w:t>
      </w:r>
      <w:r w:rsidR="0079021F" w:rsidRPr="00C104DC">
        <w:rPr>
          <w:rStyle w:val="Char6"/>
          <w:rFonts w:hint="cs"/>
          <w:rtl/>
        </w:rPr>
        <w:t>:  79</w:t>
      </w:r>
      <w:r w:rsidRPr="00C104DC">
        <w:rPr>
          <w:rStyle w:val="Char6"/>
          <w:rFonts w:hint="cs"/>
          <w:rtl/>
        </w:rPr>
        <w:t>]</w:t>
      </w:r>
      <w:r w:rsidR="0079021F" w:rsidRPr="00C104DC">
        <w:rPr>
          <w:rFonts w:hint="cs"/>
          <w:rtl/>
        </w:rPr>
        <w:t>.</w:t>
      </w:r>
    </w:p>
    <w:p w:rsidR="0079021F" w:rsidRDefault="0079021F" w:rsidP="00C104DC">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پس وا</w:t>
      </w:r>
      <w:r w:rsidR="00B9269E">
        <w:rPr>
          <w:rFonts w:hint="cs"/>
          <w:rtl/>
        </w:rPr>
        <w:t>ی</w:t>
      </w:r>
      <w:r w:rsidRPr="00B12EB5">
        <w:rPr>
          <w:rFonts w:hint="cs"/>
          <w:rtl/>
        </w:rPr>
        <w:t xml:space="preserve"> بر کسان</w:t>
      </w:r>
      <w:r w:rsidR="00B9269E">
        <w:rPr>
          <w:rFonts w:hint="cs"/>
          <w:rtl/>
        </w:rPr>
        <w:t>ی</w:t>
      </w:r>
      <w:r w:rsidRPr="00B12EB5">
        <w:rPr>
          <w:rFonts w:hint="cs"/>
          <w:rtl/>
        </w:rPr>
        <w:t xml:space="preserve"> که </w:t>
      </w:r>
      <w:r w:rsidR="00BB216E">
        <w:rPr>
          <w:rFonts w:hint="cs"/>
          <w:rtl/>
        </w:rPr>
        <w:t>م</w:t>
      </w:r>
      <w:r w:rsidR="00B9269E">
        <w:rPr>
          <w:rFonts w:hint="cs"/>
          <w:rtl/>
        </w:rPr>
        <w:t>ی</w:t>
      </w:r>
      <w:r w:rsidR="00BB216E">
        <w:rPr>
          <w:rFonts w:hint="cs"/>
          <w:rtl/>
        </w:rPr>
        <w:t>‌نو</w:t>
      </w:r>
      <w:r w:rsidR="00B9269E">
        <w:rPr>
          <w:rFonts w:hint="cs"/>
          <w:rtl/>
        </w:rPr>
        <w:t>ی</w:t>
      </w:r>
      <w:r w:rsidR="00BB216E">
        <w:rPr>
          <w:rFonts w:hint="cs"/>
          <w:rtl/>
        </w:rPr>
        <w:t>س</w:t>
      </w:r>
      <w:r w:rsidRPr="00B12EB5">
        <w:rPr>
          <w:rFonts w:hint="cs"/>
          <w:rtl/>
        </w:rPr>
        <w:t>ند کتاب را به دست ها</w:t>
      </w:r>
      <w:r w:rsidR="00B9269E">
        <w:rPr>
          <w:rFonts w:hint="cs"/>
          <w:rtl/>
        </w:rPr>
        <w:t>ی</w:t>
      </w:r>
      <w:r w:rsidRPr="00B12EB5">
        <w:rPr>
          <w:rFonts w:hint="cs"/>
          <w:rtl/>
        </w:rPr>
        <w:t xml:space="preserve"> خود، باز م</w:t>
      </w:r>
      <w:r w:rsidR="00B9269E">
        <w:rPr>
          <w:rFonts w:hint="cs"/>
          <w:rtl/>
        </w:rPr>
        <w:t>ی</w:t>
      </w:r>
      <w:r w:rsidRPr="00B12EB5">
        <w:rPr>
          <w:rFonts w:hint="cs"/>
          <w:rtl/>
        </w:rPr>
        <w:t>گو</w:t>
      </w:r>
      <w:r w:rsidR="00B9269E">
        <w:rPr>
          <w:rFonts w:hint="cs"/>
          <w:rtl/>
        </w:rPr>
        <w:t>ی</w:t>
      </w:r>
      <w:r w:rsidRPr="00B12EB5">
        <w:rPr>
          <w:rFonts w:hint="cs"/>
          <w:rtl/>
        </w:rPr>
        <w:t>ند: ا</w:t>
      </w:r>
      <w:r w:rsidR="00B9269E">
        <w:rPr>
          <w:rFonts w:hint="cs"/>
          <w:rtl/>
        </w:rPr>
        <w:t>ی</w:t>
      </w:r>
      <w:r w:rsidRPr="00B12EB5">
        <w:rPr>
          <w:rFonts w:hint="cs"/>
          <w:rtl/>
        </w:rPr>
        <w:t>ن از نزد الله است، تا بستانند (بدست آرند) به آن بها</w:t>
      </w:r>
      <w:r w:rsidR="00B9269E">
        <w:rPr>
          <w:rFonts w:hint="cs"/>
          <w:rtl/>
        </w:rPr>
        <w:t>ی</w:t>
      </w:r>
      <w:r w:rsidRPr="00B12EB5">
        <w:rPr>
          <w:rFonts w:hint="cs"/>
          <w:rtl/>
        </w:rPr>
        <w:t xml:space="preserve"> اندک را، پس وا</w:t>
      </w:r>
      <w:r w:rsidR="00B9269E">
        <w:rPr>
          <w:rFonts w:hint="cs"/>
          <w:rtl/>
        </w:rPr>
        <w:t>ی</w:t>
      </w:r>
      <w:r w:rsidRPr="00B12EB5">
        <w:rPr>
          <w:rFonts w:hint="cs"/>
          <w:rtl/>
        </w:rPr>
        <w:t xml:space="preserve"> بر</w:t>
      </w:r>
      <w:r w:rsidR="00676EEB">
        <w:rPr>
          <w:rFonts w:hint="cs"/>
          <w:rtl/>
        </w:rPr>
        <w:t xml:space="preserve"> آن‌ها </w:t>
      </w:r>
      <w:r w:rsidRPr="00B12EB5">
        <w:rPr>
          <w:rFonts w:hint="cs"/>
          <w:rtl/>
        </w:rPr>
        <w:t>به سبب آنچه که نوشته است دستها</w:t>
      </w:r>
      <w:r w:rsidR="00B9269E">
        <w:rPr>
          <w:rFonts w:hint="cs"/>
          <w:rtl/>
        </w:rPr>
        <w:t>ی</w:t>
      </w:r>
      <w:r w:rsidRPr="00B12EB5">
        <w:rPr>
          <w:rFonts w:hint="cs"/>
          <w:rtl/>
        </w:rPr>
        <w:t>شان، و وا</w:t>
      </w:r>
      <w:r w:rsidR="00B9269E">
        <w:rPr>
          <w:rFonts w:hint="cs"/>
          <w:rtl/>
        </w:rPr>
        <w:t>ی</w:t>
      </w:r>
      <w:r w:rsidRPr="00B12EB5">
        <w:rPr>
          <w:rFonts w:hint="cs"/>
          <w:rtl/>
        </w:rPr>
        <w:t xml:space="preserve"> بر ا</w:t>
      </w:r>
      <w:r w:rsidR="00B9269E">
        <w:rPr>
          <w:rFonts w:hint="cs"/>
          <w:rtl/>
        </w:rPr>
        <w:t>ی</w:t>
      </w:r>
      <w:r w:rsidRPr="00B12EB5">
        <w:rPr>
          <w:rFonts w:hint="cs"/>
          <w:rtl/>
        </w:rPr>
        <w:t>شان به سبب آنچه که کسب (پ</w:t>
      </w:r>
      <w:r w:rsidR="00B9269E">
        <w:rPr>
          <w:rFonts w:hint="cs"/>
          <w:rtl/>
        </w:rPr>
        <w:t>ی</w:t>
      </w:r>
      <w:r w:rsidRPr="00B12EB5">
        <w:rPr>
          <w:rFonts w:hint="cs"/>
          <w:rtl/>
        </w:rPr>
        <w:t>شه) م</w:t>
      </w:r>
      <w:r w:rsidR="00B9269E">
        <w:rPr>
          <w:rFonts w:hint="cs"/>
          <w:rtl/>
        </w:rPr>
        <w:t>ی</w:t>
      </w:r>
      <w:r w:rsidRPr="00B12EB5">
        <w:rPr>
          <w:rFonts w:hint="cs"/>
          <w:rtl/>
        </w:rPr>
        <w:t>کنند</w:t>
      </w:r>
      <w:r w:rsidRPr="00B12EB5">
        <w:rPr>
          <w:rFonts w:ascii="Traditional Arabic" w:hAnsi="Traditional Arabic" w:cs="Traditional Arabic"/>
          <w:rtl/>
        </w:rPr>
        <w:t>»</w:t>
      </w:r>
      <w:r w:rsidRPr="00B12EB5">
        <w:rPr>
          <w:rFonts w:hint="cs"/>
          <w:rtl/>
        </w:rPr>
        <w:t>.</w:t>
      </w:r>
    </w:p>
    <w:p w:rsidR="0079021F" w:rsidRPr="00B12EB5" w:rsidRDefault="0079021F" w:rsidP="00B43207">
      <w:pPr>
        <w:pStyle w:val="a0"/>
        <w:rPr>
          <w:rtl/>
        </w:rPr>
      </w:pPr>
      <w:bookmarkStart w:id="97" w:name="_Toc295527494"/>
      <w:bookmarkStart w:id="98" w:name="_Toc424207147"/>
      <w:r w:rsidRPr="00B12EB5">
        <w:rPr>
          <w:rFonts w:hint="cs"/>
          <w:rtl/>
        </w:rPr>
        <w:t>گوش</w:t>
      </w:r>
      <w:r w:rsidR="00B43207">
        <w:rPr>
          <w:rFonts w:hint="cs"/>
          <w:rtl/>
        </w:rPr>
        <w:t>ه ای</w:t>
      </w:r>
      <w:r w:rsidRPr="00B12EB5">
        <w:rPr>
          <w:rFonts w:hint="cs"/>
          <w:rtl/>
        </w:rPr>
        <w:t xml:space="preserve"> ازتضادها و </w:t>
      </w:r>
      <w:r w:rsidR="00A95060">
        <w:rPr>
          <w:rFonts w:hint="cs"/>
          <w:rtl/>
        </w:rPr>
        <w:t>تناقض‌ها</w:t>
      </w:r>
      <w:r w:rsidR="0023132C">
        <w:rPr>
          <w:rFonts w:hint="cs"/>
          <w:rtl/>
        </w:rPr>
        <w:t>ی</w:t>
      </w:r>
      <w:r w:rsidRPr="00B12EB5">
        <w:rPr>
          <w:rFonts w:hint="cs"/>
          <w:rtl/>
        </w:rPr>
        <w:t xml:space="preserve"> اناج</w:t>
      </w:r>
      <w:r w:rsidR="0023132C">
        <w:rPr>
          <w:rFonts w:hint="cs"/>
          <w:rtl/>
        </w:rPr>
        <w:t>ی</w:t>
      </w:r>
      <w:r w:rsidRPr="00B12EB5">
        <w:rPr>
          <w:rFonts w:hint="cs"/>
          <w:rtl/>
        </w:rPr>
        <w:t>ل</w:t>
      </w:r>
      <w:bookmarkEnd w:id="97"/>
      <w:bookmarkEnd w:id="98"/>
    </w:p>
    <w:p w:rsidR="0079021F" w:rsidRPr="00B12EB5" w:rsidRDefault="0079021F" w:rsidP="00C104DC">
      <w:pPr>
        <w:pStyle w:val="a3"/>
        <w:rPr>
          <w:rtl/>
        </w:rPr>
      </w:pPr>
      <w:r w:rsidRPr="00B12EB5">
        <w:rPr>
          <w:rFonts w:hint="cs"/>
          <w:rtl/>
        </w:rPr>
        <w:t>درا</w:t>
      </w:r>
      <w:r w:rsidR="00B9269E">
        <w:rPr>
          <w:rFonts w:hint="cs"/>
          <w:rtl/>
        </w:rPr>
        <w:t>ی</w:t>
      </w:r>
      <w:r w:rsidRPr="00B12EB5">
        <w:rPr>
          <w:rFonts w:hint="cs"/>
          <w:rtl/>
        </w:rPr>
        <w:t>ن بخش ما تنها گوشه ا</w:t>
      </w:r>
      <w:r w:rsidR="00B9269E">
        <w:rPr>
          <w:rFonts w:hint="cs"/>
          <w:rtl/>
        </w:rPr>
        <w:t>ی</w:t>
      </w:r>
      <w:r w:rsidRPr="00B12EB5">
        <w:rPr>
          <w:rFonts w:hint="cs"/>
          <w:rtl/>
        </w:rPr>
        <w:t xml:space="preserve"> از تضادها و </w:t>
      </w:r>
      <w:r w:rsidR="00A95060">
        <w:rPr>
          <w:rFonts w:hint="cs"/>
          <w:rtl/>
        </w:rPr>
        <w:t>تناقض‌ها</w:t>
      </w:r>
      <w:r w:rsidR="00B9269E">
        <w:rPr>
          <w:rFonts w:hint="cs"/>
          <w:rtl/>
        </w:rPr>
        <w:t>ی</w:t>
      </w:r>
      <w:r w:rsidRPr="00B12EB5">
        <w:rPr>
          <w:rFonts w:hint="cs"/>
          <w:rtl/>
        </w:rPr>
        <w:t xml:space="preserve"> لا</w:t>
      </w:r>
      <w:r w:rsidR="00B9269E">
        <w:rPr>
          <w:rFonts w:hint="cs"/>
          <w:rtl/>
        </w:rPr>
        <w:t>ی</w:t>
      </w:r>
      <w:r w:rsidRPr="00B12EB5">
        <w:rPr>
          <w:rFonts w:hint="cs"/>
          <w:rtl/>
        </w:rPr>
        <w:t>نحل اناج</w:t>
      </w:r>
      <w:r w:rsidR="00B9269E">
        <w:rPr>
          <w:rFonts w:hint="cs"/>
          <w:rtl/>
        </w:rPr>
        <w:t>ی</w:t>
      </w:r>
      <w:r w:rsidRPr="00B12EB5">
        <w:rPr>
          <w:rFonts w:hint="cs"/>
          <w:rtl/>
        </w:rPr>
        <w:t xml:space="preserve">ل را بطور مثال </w:t>
      </w:r>
      <w:r w:rsidR="00B9269E">
        <w:rPr>
          <w:rFonts w:hint="cs"/>
          <w:rtl/>
        </w:rPr>
        <w:t>ی</w:t>
      </w:r>
      <w:r w:rsidRPr="00B12EB5">
        <w:rPr>
          <w:rFonts w:hint="cs"/>
          <w:rtl/>
        </w:rPr>
        <w:t>ا مشت نمونۀ خروار، ذکر م</w:t>
      </w:r>
      <w:r w:rsidR="00B9269E">
        <w:rPr>
          <w:rFonts w:hint="cs"/>
          <w:rtl/>
        </w:rPr>
        <w:t>ی</w:t>
      </w:r>
      <w:r w:rsidRPr="00B12EB5">
        <w:rPr>
          <w:rFonts w:hint="cs"/>
          <w:rtl/>
        </w:rPr>
        <w:t>کن</w:t>
      </w:r>
      <w:r w:rsidR="00B9269E">
        <w:rPr>
          <w:rFonts w:hint="cs"/>
          <w:rtl/>
        </w:rPr>
        <w:t>ی</w:t>
      </w:r>
      <w:r w:rsidRPr="00B12EB5">
        <w:rPr>
          <w:rFonts w:hint="cs"/>
          <w:rtl/>
        </w:rPr>
        <w:t>م، تا خوانندۀ گرام</w:t>
      </w:r>
      <w:r w:rsidR="00B9269E">
        <w:rPr>
          <w:rFonts w:hint="cs"/>
          <w:rtl/>
        </w:rPr>
        <w:t>ی</w:t>
      </w:r>
      <w:r w:rsidRPr="00B12EB5">
        <w:rPr>
          <w:rFonts w:hint="cs"/>
          <w:rtl/>
        </w:rPr>
        <w:t xml:space="preserve"> بداند که تنها اسلام </w:t>
      </w:r>
      <w:r w:rsidR="00B9269E">
        <w:rPr>
          <w:rFonts w:hint="cs"/>
          <w:rtl/>
        </w:rPr>
        <w:t>ی</w:t>
      </w:r>
      <w:r w:rsidRPr="00B12EB5">
        <w:rPr>
          <w:rFonts w:hint="cs"/>
          <w:rtl/>
        </w:rPr>
        <w:t>گانه د</w:t>
      </w:r>
      <w:r w:rsidR="00B9269E">
        <w:rPr>
          <w:rFonts w:hint="cs"/>
          <w:rtl/>
        </w:rPr>
        <w:t>ی</w:t>
      </w:r>
      <w:r w:rsidRPr="00B12EB5">
        <w:rPr>
          <w:rFonts w:hint="cs"/>
          <w:rtl/>
        </w:rPr>
        <w:t xml:space="preserve">ن مبرا و پاک از هر نوع شوائب، تضادها، و </w:t>
      </w:r>
      <w:r w:rsidR="00A95060">
        <w:rPr>
          <w:rFonts w:hint="cs"/>
          <w:rtl/>
        </w:rPr>
        <w:t>تناقض‌ها</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C104DC">
      <w:pPr>
        <w:pStyle w:val="a3"/>
        <w:rPr>
          <w:rtl/>
        </w:rPr>
      </w:pPr>
      <w:r w:rsidRPr="00B12EB5">
        <w:rPr>
          <w:rFonts w:hint="cs"/>
          <w:rtl/>
        </w:rPr>
        <w:t>نخست</w:t>
      </w:r>
      <w:r w:rsidR="00B9269E">
        <w:rPr>
          <w:rFonts w:hint="cs"/>
          <w:rtl/>
        </w:rPr>
        <w:t>ی</w:t>
      </w:r>
      <w:r w:rsidRPr="00B12EB5">
        <w:rPr>
          <w:rFonts w:hint="cs"/>
          <w:rtl/>
        </w:rPr>
        <w:t>ن تناقض</w:t>
      </w:r>
      <w:r w:rsidR="00B9269E">
        <w:rPr>
          <w:rFonts w:hint="cs"/>
          <w:rtl/>
        </w:rPr>
        <w:t>ی</w:t>
      </w:r>
      <w:r w:rsidRPr="00B12EB5">
        <w:rPr>
          <w:rFonts w:hint="cs"/>
          <w:rtl/>
        </w:rPr>
        <w:t xml:space="preserve"> که در م</w:t>
      </w:r>
      <w:r w:rsidR="00B9269E">
        <w:rPr>
          <w:rFonts w:hint="cs"/>
          <w:rtl/>
        </w:rPr>
        <w:t>ی</w:t>
      </w:r>
      <w:r w:rsidRPr="00B12EB5">
        <w:rPr>
          <w:rFonts w:hint="cs"/>
          <w:rtl/>
        </w:rPr>
        <w:t>ان اناج</w:t>
      </w:r>
      <w:r w:rsidR="00B9269E">
        <w:rPr>
          <w:rFonts w:hint="cs"/>
          <w:rtl/>
        </w:rPr>
        <w:t>ی</w:t>
      </w:r>
      <w:r w:rsidRPr="00B12EB5">
        <w:rPr>
          <w:rFonts w:hint="cs"/>
          <w:rtl/>
        </w:rPr>
        <w:t xml:space="preserve">ل مشاهده </w:t>
      </w:r>
      <w:r w:rsidR="00B35F33">
        <w:rPr>
          <w:rFonts w:hint="cs"/>
          <w:rtl/>
        </w:rPr>
        <w:t>م</w:t>
      </w:r>
      <w:r w:rsidR="00B9269E">
        <w:rPr>
          <w:rFonts w:hint="cs"/>
          <w:rtl/>
        </w:rPr>
        <w:t>ی</w:t>
      </w:r>
      <w:r w:rsidR="00B35F33">
        <w:rPr>
          <w:rFonts w:hint="cs"/>
          <w:rtl/>
        </w:rPr>
        <w:t>‌شو</w:t>
      </w:r>
      <w:r w:rsidRPr="00B12EB5">
        <w:rPr>
          <w:rFonts w:hint="cs"/>
          <w:rtl/>
        </w:rPr>
        <w:t>د، اختلاف در نسب مس</w:t>
      </w:r>
      <w:r w:rsidR="00B9269E">
        <w:rPr>
          <w:rFonts w:hint="cs"/>
          <w:rtl/>
        </w:rPr>
        <w:t>ی</w:t>
      </w:r>
      <w:r w:rsidRPr="00B12EB5">
        <w:rPr>
          <w:rFonts w:hint="cs"/>
          <w:rtl/>
        </w:rPr>
        <w:t>ح</w:t>
      </w:r>
      <w:r w:rsidR="00676EEB" w:rsidRPr="00676EEB">
        <w:rPr>
          <w:rFonts w:cs="CTraditional Arabic"/>
          <w:rtl/>
        </w:rPr>
        <w:t>÷</w:t>
      </w:r>
      <w:r w:rsidRPr="00B12EB5">
        <w:rPr>
          <w:rFonts w:hint="cs"/>
          <w:rtl/>
        </w:rPr>
        <w:t xml:space="preserve"> است. و کتاب</w:t>
      </w:r>
      <w:r w:rsidR="00B9269E">
        <w:rPr>
          <w:rFonts w:hint="cs"/>
          <w:rtl/>
        </w:rPr>
        <w:t>ی</w:t>
      </w:r>
      <w:r w:rsidRPr="00B12EB5">
        <w:rPr>
          <w:rFonts w:hint="cs"/>
          <w:rtl/>
        </w:rPr>
        <w:t xml:space="preserve"> که تحت الهام خداوند</w:t>
      </w:r>
      <w:r w:rsidR="00B9269E">
        <w:rPr>
          <w:rFonts w:hint="cs"/>
          <w:rtl/>
        </w:rPr>
        <w:t>ی</w:t>
      </w:r>
      <w:r w:rsidRPr="00B12EB5">
        <w:rPr>
          <w:rFonts w:hint="cs"/>
          <w:rtl/>
        </w:rPr>
        <w:t xml:space="preserve"> نوشته شده باشد، با</w:t>
      </w:r>
      <w:r w:rsidR="00B9269E">
        <w:rPr>
          <w:rFonts w:hint="cs"/>
          <w:rtl/>
        </w:rPr>
        <w:t>ی</w:t>
      </w:r>
      <w:r w:rsidRPr="00B12EB5">
        <w:rPr>
          <w:rFonts w:hint="cs"/>
          <w:rtl/>
        </w:rPr>
        <w:t>د از چن</w:t>
      </w:r>
      <w:r w:rsidR="00B9269E">
        <w:rPr>
          <w:rFonts w:hint="cs"/>
          <w:rtl/>
        </w:rPr>
        <w:t>ی</w:t>
      </w:r>
      <w:r w:rsidRPr="00B12EB5">
        <w:rPr>
          <w:rFonts w:hint="cs"/>
          <w:rtl/>
        </w:rPr>
        <w:t>ن خطاها پاک و محفوظ بوده باشد. و تفص</w:t>
      </w:r>
      <w:r w:rsidR="00B9269E">
        <w:rPr>
          <w:rFonts w:hint="cs"/>
          <w:rtl/>
        </w:rPr>
        <w:t>ی</w:t>
      </w:r>
      <w:r w:rsidRPr="00B12EB5">
        <w:rPr>
          <w:rFonts w:hint="cs"/>
          <w:rtl/>
        </w:rPr>
        <w:t>ل ا</w:t>
      </w:r>
      <w:r w:rsidR="00B9269E">
        <w:rPr>
          <w:rFonts w:hint="cs"/>
          <w:rtl/>
        </w:rPr>
        <w:t>ی</w:t>
      </w:r>
      <w:r w:rsidRPr="00B12EB5">
        <w:rPr>
          <w:rFonts w:hint="cs"/>
          <w:rtl/>
        </w:rPr>
        <w:t>ن تناقض قرار ذ</w:t>
      </w:r>
      <w:r w:rsidR="00B9269E">
        <w:rPr>
          <w:rFonts w:hint="cs"/>
          <w:rtl/>
        </w:rPr>
        <w:t>ی</w:t>
      </w:r>
      <w:r w:rsidRPr="00B12EB5">
        <w:rPr>
          <w:rFonts w:hint="cs"/>
          <w:rtl/>
        </w:rPr>
        <w:t>ل است:</w:t>
      </w:r>
    </w:p>
    <w:p w:rsidR="00C104DC" w:rsidRDefault="0079021F" w:rsidP="007329AF">
      <w:pPr>
        <w:pStyle w:val="a3"/>
        <w:numPr>
          <w:ilvl w:val="0"/>
          <w:numId w:val="26"/>
        </w:numPr>
      </w:pPr>
      <w:r w:rsidRPr="00B12EB5">
        <w:rPr>
          <w:rFonts w:hint="cs"/>
          <w:rtl/>
        </w:rPr>
        <w:t>در انج</w:t>
      </w:r>
      <w:r w:rsidR="00B9269E">
        <w:rPr>
          <w:rFonts w:hint="cs"/>
          <w:rtl/>
        </w:rPr>
        <w:t>ی</w:t>
      </w:r>
      <w:r w:rsidRPr="00B12EB5">
        <w:rPr>
          <w:rFonts w:hint="cs"/>
          <w:rtl/>
        </w:rPr>
        <w:t>ل مت</w:t>
      </w:r>
      <w:r w:rsidR="00B9269E">
        <w:rPr>
          <w:rFonts w:hint="cs"/>
          <w:rtl/>
        </w:rPr>
        <w:t>ی</w:t>
      </w:r>
      <w:r w:rsidRPr="00B12EB5">
        <w:rPr>
          <w:rFonts w:hint="cs"/>
          <w:rtl/>
        </w:rPr>
        <w:t xml:space="preserve"> فاصله م</w:t>
      </w:r>
      <w:r w:rsidR="00B9269E">
        <w:rPr>
          <w:rFonts w:hint="cs"/>
          <w:rtl/>
        </w:rPr>
        <w:t>ی</w:t>
      </w:r>
      <w:r w:rsidRPr="00B12EB5">
        <w:rPr>
          <w:rFonts w:hint="cs"/>
          <w:rtl/>
        </w:rPr>
        <w:t>ان مس</w:t>
      </w:r>
      <w:r w:rsidR="00B9269E">
        <w:rPr>
          <w:rFonts w:hint="cs"/>
          <w:rtl/>
        </w:rPr>
        <w:t>ی</w:t>
      </w:r>
      <w:r w:rsidRPr="00B12EB5">
        <w:rPr>
          <w:rFonts w:hint="cs"/>
          <w:rtl/>
        </w:rPr>
        <w:t xml:space="preserve">ح و داود </w:t>
      </w:r>
      <w:r w:rsidR="00676EEB" w:rsidRPr="00C104DC">
        <w:rPr>
          <w:rFonts w:cs="CTraditional Arabic"/>
          <w:rtl/>
        </w:rPr>
        <w:t>÷</w:t>
      </w:r>
      <w:r w:rsidRPr="00B12EB5">
        <w:rPr>
          <w:rFonts w:hint="cs"/>
          <w:rtl/>
        </w:rPr>
        <w:t xml:space="preserve"> 27 نفر است، در حال</w:t>
      </w:r>
      <w:r w:rsidR="00B9269E">
        <w:rPr>
          <w:rFonts w:hint="cs"/>
          <w:rtl/>
        </w:rPr>
        <w:t>ی</w:t>
      </w:r>
      <w:r w:rsidRPr="00B12EB5">
        <w:rPr>
          <w:rFonts w:hint="cs"/>
          <w:rtl/>
        </w:rPr>
        <w:t>که در انج</w:t>
      </w:r>
      <w:r w:rsidR="00B9269E">
        <w:rPr>
          <w:rFonts w:hint="cs"/>
          <w:rtl/>
        </w:rPr>
        <w:t>ی</w:t>
      </w:r>
      <w:r w:rsidRPr="00B12EB5">
        <w:rPr>
          <w:rFonts w:hint="cs"/>
          <w:rtl/>
        </w:rPr>
        <w:t>ل لوقا فاصله م</w:t>
      </w:r>
      <w:r w:rsidR="00B9269E">
        <w:rPr>
          <w:rFonts w:hint="cs"/>
          <w:rtl/>
        </w:rPr>
        <w:t>ی</w:t>
      </w:r>
      <w:r w:rsidRPr="00B12EB5">
        <w:rPr>
          <w:rFonts w:hint="cs"/>
          <w:rtl/>
        </w:rPr>
        <w:t>ان مس</w:t>
      </w:r>
      <w:r w:rsidR="00B9269E">
        <w:rPr>
          <w:rFonts w:hint="cs"/>
          <w:rtl/>
        </w:rPr>
        <w:t>ی</w:t>
      </w:r>
      <w:r w:rsidRPr="00B12EB5">
        <w:rPr>
          <w:rFonts w:hint="cs"/>
          <w:rtl/>
        </w:rPr>
        <w:t>ح و داود 24 نفر ذکر شده است.</w:t>
      </w:r>
    </w:p>
    <w:p w:rsidR="0079021F" w:rsidRPr="00B12EB5" w:rsidRDefault="0079021F" w:rsidP="007329AF">
      <w:pPr>
        <w:pStyle w:val="a3"/>
        <w:numPr>
          <w:ilvl w:val="0"/>
          <w:numId w:val="26"/>
        </w:numPr>
      </w:pPr>
      <w:r w:rsidRPr="00B12EB5">
        <w:rPr>
          <w:rFonts w:hint="cs"/>
          <w:rtl/>
        </w:rPr>
        <w:t>مت</w:t>
      </w:r>
      <w:r w:rsidR="00B9269E">
        <w:rPr>
          <w:rFonts w:hint="cs"/>
          <w:rtl/>
        </w:rPr>
        <w:t>ی</w:t>
      </w:r>
      <w:r w:rsidRPr="00B12EB5">
        <w:rPr>
          <w:rFonts w:hint="cs"/>
          <w:rtl/>
        </w:rPr>
        <w:t>، پدر مس</w:t>
      </w:r>
      <w:r w:rsidR="00B9269E">
        <w:rPr>
          <w:rFonts w:hint="cs"/>
          <w:rtl/>
        </w:rPr>
        <w:t>ی</w:t>
      </w:r>
      <w:r w:rsidRPr="00B12EB5">
        <w:rPr>
          <w:rFonts w:hint="cs"/>
          <w:rtl/>
        </w:rPr>
        <w:t xml:space="preserve">ح </w:t>
      </w:r>
      <w:r w:rsidR="00676EEB" w:rsidRPr="00C104DC">
        <w:rPr>
          <w:rFonts w:cs="CTraditional Arabic"/>
          <w:rtl/>
        </w:rPr>
        <w:t>÷</w:t>
      </w:r>
      <w:r w:rsidRPr="00B12EB5">
        <w:rPr>
          <w:rFonts w:hint="cs"/>
          <w:rtl/>
        </w:rPr>
        <w:t xml:space="preserve"> را </w:t>
      </w:r>
      <w:r w:rsidR="00B9269E">
        <w:rPr>
          <w:rFonts w:hint="cs"/>
          <w:rtl/>
        </w:rPr>
        <w:t>ی</w:t>
      </w:r>
      <w:r w:rsidRPr="00B12EB5">
        <w:rPr>
          <w:rFonts w:hint="cs"/>
          <w:rtl/>
        </w:rPr>
        <w:t xml:space="preserve">وسف بن </w:t>
      </w:r>
      <w:r w:rsidR="00B9269E">
        <w:rPr>
          <w:rFonts w:hint="cs"/>
          <w:rtl/>
        </w:rPr>
        <w:t>ی</w:t>
      </w:r>
      <w:r w:rsidRPr="00B12EB5">
        <w:rPr>
          <w:rFonts w:hint="cs"/>
          <w:rtl/>
        </w:rPr>
        <w:t>عقوب قلمداد نموده است، در حال</w:t>
      </w:r>
      <w:r w:rsidR="00B9269E">
        <w:rPr>
          <w:rFonts w:hint="cs"/>
          <w:rtl/>
        </w:rPr>
        <w:t>ی</w:t>
      </w:r>
      <w:r w:rsidRPr="00B12EB5">
        <w:rPr>
          <w:rFonts w:hint="cs"/>
          <w:rtl/>
        </w:rPr>
        <w:t>که لوقا، پدر مس</w:t>
      </w:r>
      <w:r w:rsidR="00B9269E">
        <w:rPr>
          <w:rFonts w:hint="cs"/>
          <w:rtl/>
        </w:rPr>
        <w:t>ی</w:t>
      </w:r>
      <w:r w:rsidRPr="00B12EB5">
        <w:rPr>
          <w:rFonts w:hint="cs"/>
          <w:rtl/>
        </w:rPr>
        <w:t xml:space="preserve">ح </w:t>
      </w:r>
      <w:r w:rsidR="00676EEB" w:rsidRPr="00C104DC">
        <w:rPr>
          <w:rFonts w:cs="CTraditional Arabic"/>
          <w:rtl/>
        </w:rPr>
        <w:t>÷</w:t>
      </w:r>
      <w:r w:rsidRPr="00B12EB5">
        <w:rPr>
          <w:rFonts w:hint="cs"/>
          <w:rtl/>
        </w:rPr>
        <w:t xml:space="preserve"> را </w:t>
      </w:r>
      <w:r w:rsidR="00B9269E">
        <w:rPr>
          <w:rFonts w:hint="cs"/>
          <w:rtl/>
        </w:rPr>
        <w:t>ی</w:t>
      </w:r>
      <w:r w:rsidRPr="00B12EB5">
        <w:rPr>
          <w:rFonts w:hint="cs"/>
          <w:rtl/>
        </w:rPr>
        <w:t>وسف بن هال</w:t>
      </w:r>
      <w:r w:rsidR="00B9269E">
        <w:rPr>
          <w:rFonts w:hint="cs"/>
          <w:rtl/>
        </w:rPr>
        <w:t>ی</w:t>
      </w:r>
      <w:r w:rsidRPr="00B12EB5">
        <w:rPr>
          <w:rFonts w:hint="cs"/>
          <w:rtl/>
        </w:rPr>
        <w:t xml:space="preserve"> ذکر نموده است</w:t>
      </w:r>
      <w:r w:rsidRPr="00C104DC">
        <w:rPr>
          <w:rFonts w:hint="cs"/>
          <w:vertAlign w:val="superscript"/>
          <w:rtl/>
        </w:rPr>
        <w:t>(</w:t>
      </w:r>
      <w:r w:rsidRPr="00A95060">
        <w:rPr>
          <w:rStyle w:val="FootnoteReference"/>
          <w:rtl/>
        </w:rPr>
        <w:footnoteReference w:id="39"/>
      </w:r>
      <w:r w:rsidRPr="00C104DC">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t>خوانندۀ عز</w:t>
      </w:r>
      <w:r w:rsidR="00B9269E">
        <w:rPr>
          <w:rFonts w:hint="cs"/>
          <w:rtl/>
        </w:rPr>
        <w:t>ی</w:t>
      </w:r>
      <w:r w:rsidRPr="00B12EB5">
        <w:rPr>
          <w:rFonts w:hint="cs"/>
          <w:rtl/>
        </w:rPr>
        <w:t>ز تو خود قضاوت کن که در ا</w:t>
      </w:r>
      <w:r w:rsidR="00B9269E">
        <w:rPr>
          <w:rFonts w:hint="cs"/>
          <w:rtl/>
        </w:rPr>
        <w:t>ی</w:t>
      </w:r>
      <w:r w:rsidRPr="00B12EB5">
        <w:rPr>
          <w:rFonts w:hint="cs"/>
          <w:rtl/>
        </w:rPr>
        <w:t>ن نسب علاوه برخطا</w:t>
      </w:r>
      <w:r w:rsidR="00B9269E">
        <w:rPr>
          <w:rFonts w:hint="cs"/>
          <w:rtl/>
        </w:rPr>
        <w:t>ی</w:t>
      </w:r>
      <w:r w:rsidRPr="00B12EB5">
        <w:rPr>
          <w:rFonts w:hint="cs"/>
          <w:rtl/>
        </w:rPr>
        <w:t xml:space="preserve"> که در آن است، چه تهمت</w:t>
      </w:r>
      <w:r w:rsidR="00B9269E">
        <w:rPr>
          <w:rFonts w:hint="cs"/>
          <w:rtl/>
        </w:rPr>
        <w:t>ی</w:t>
      </w:r>
      <w:r w:rsidRPr="00B12EB5">
        <w:rPr>
          <w:rFonts w:hint="cs"/>
          <w:rtl/>
        </w:rPr>
        <w:t xml:space="preserve"> عظ</w:t>
      </w:r>
      <w:r w:rsidR="00B9269E">
        <w:rPr>
          <w:rFonts w:hint="cs"/>
          <w:rtl/>
        </w:rPr>
        <w:t>ی</w:t>
      </w:r>
      <w:r w:rsidRPr="00B12EB5">
        <w:rPr>
          <w:rFonts w:hint="cs"/>
          <w:rtl/>
        </w:rPr>
        <w:t>م</w:t>
      </w:r>
      <w:r w:rsidR="00B9269E">
        <w:rPr>
          <w:rFonts w:hint="cs"/>
          <w:rtl/>
        </w:rPr>
        <w:t>ی</w:t>
      </w:r>
      <w:r w:rsidRPr="00B12EB5">
        <w:rPr>
          <w:rFonts w:hint="cs"/>
          <w:rtl/>
        </w:rPr>
        <w:t xml:space="preserve"> بر مر</w:t>
      </w:r>
      <w:r w:rsidR="00B9269E">
        <w:rPr>
          <w:rFonts w:hint="cs"/>
          <w:rtl/>
        </w:rPr>
        <w:t>ی</w:t>
      </w:r>
      <w:r w:rsidRPr="00B12EB5">
        <w:rPr>
          <w:rFonts w:hint="cs"/>
          <w:rtl/>
        </w:rPr>
        <w:t xml:space="preserve">م </w:t>
      </w:r>
      <w:r w:rsidR="000522E4">
        <w:rPr>
          <w:rFonts w:cs="CTraditional Arabic" w:hint="cs"/>
          <w:rtl/>
        </w:rPr>
        <w:t>’</w:t>
      </w:r>
      <w:r w:rsidRPr="00B12EB5">
        <w:rPr>
          <w:rFonts w:hint="cs"/>
          <w:rtl/>
        </w:rPr>
        <w:t xml:space="preserve"> نسبت شده است. ز</w:t>
      </w:r>
      <w:r w:rsidR="00B9269E">
        <w:rPr>
          <w:rFonts w:hint="cs"/>
          <w:rtl/>
        </w:rPr>
        <w:t>ی</w:t>
      </w:r>
      <w:r w:rsidRPr="00B12EB5">
        <w:rPr>
          <w:rFonts w:hint="cs"/>
          <w:rtl/>
        </w:rPr>
        <w:t xml:space="preserve">را همگان </w:t>
      </w:r>
      <w:r w:rsidR="00B35F33">
        <w:rPr>
          <w:rFonts w:hint="cs"/>
          <w:rtl/>
        </w:rPr>
        <w:t>م</w:t>
      </w:r>
      <w:r w:rsidR="00B9269E">
        <w:rPr>
          <w:rFonts w:hint="cs"/>
          <w:rtl/>
        </w:rPr>
        <w:t>ی</w:t>
      </w:r>
      <w:r w:rsidR="00B35F33">
        <w:rPr>
          <w:rFonts w:hint="cs"/>
          <w:rtl/>
        </w:rPr>
        <w:t>‌دا</w:t>
      </w:r>
      <w:r w:rsidRPr="00B12EB5">
        <w:rPr>
          <w:rFonts w:hint="cs"/>
          <w:rtl/>
        </w:rPr>
        <w:t>نند که مر</w:t>
      </w:r>
      <w:r w:rsidR="00B9269E">
        <w:rPr>
          <w:rFonts w:hint="cs"/>
          <w:rtl/>
        </w:rPr>
        <w:t>ی</w:t>
      </w:r>
      <w:r w:rsidRPr="00B12EB5">
        <w:rPr>
          <w:rFonts w:hint="cs"/>
          <w:rtl/>
        </w:rPr>
        <w:t xml:space="preserve">م </w:t>
      </w:r>
      <w:r w:rsidR="000522E4">
        <w:rPr>
          <w:rFonts w:cs="CTraditional Arabic" w:hint="cs"/>
          <w:rtl/>
        </w:rPr>
        <w:t>’</w:t>
      </w:r>
      <w:r w:rsidRPr="00B12EB5">
        <w:rPr>
          <w:rFonts w:hint="cs"/>
          <w:rtl/>
        </w:rPr>
        <w:t xml:space="preserve"> </w:t>
      </w:r>
      <w:r w:rsidRPr="00B12EB5">
        <w:rPr>
          <w:rFonts w:hint="cs"/>
          <w:rtl/>
        </w:rPr>
        <w:lastRenderedPageBreak/>
        <w:t xml:space="preserve">ازدواج نکرده بود، پس عیسی </w:t>
      </w:r>
      <w:r w:rsidR="00676EEB" w:rsidRPr="00676EEB">
        <w:rPr>
          <w:rFonts w:cs="CTraditional Arabic" w:hint="cs"/>
          <w:rtl/>
        </w:rPr>
        <w:t>÷</w:t>
      </w:r>
      <w:r w:rsidRPr="00B12EB5">
        <w:rPr>
          <w:rFonts w:hint="cs"/>
          <w:rtl/>
        </w:rPr>
        <w:t xml:space="preserve"> پسر </w:t>
      </w:r>
      <w:r w:rsidR="00B9269E">
        <w:rPr>
          <w:rFonts w:hint="cs"/>
          <w:rtl/>
        </w:rPr>
        <w:t>ی</w:t>
      </w:r>
      <w:r w:rsidRPr="00B12EB5">
        <w:rPr>
          <w:rFonts w:hint="cs"/>
          <w:rtl/>
        </w:rPr>
        <w:t>وسف النجار چگونه شده م</w:t>
      </w:r>
      <w:r w:rsidR="00B9269E">
        <w:rPr>
          <w:rFonts w:hint="cs"/>
          <w:rtl/>
        </w:rPr>
        <w:t>ی</w:t>
      </w:r>
      <w:r w:rsidRPr="00B12EB5">
        <w:rPr>
          <w:rFonts w:hint="cs"/>
          <w:rtl/>
        </w:rPr>
        <w:t xml:space="preserve"> تواند. اگر ع</w:t>
      </w:r>
      <w:r w:rsidR="00B9269E">
        <w:rPr>
          <w:rFonts w:hint="cs"/>
          <w:rtl/>
        </w:rPr>
        <w:t>ی</w:t>
      </w:r>
      <w:r w:rsidRPr="00B12EB5">
        <w:rPr>
          <w:rFonts w:hint="cs"/>
          <w:rtl/>
        </w:rPr>
        <w:t>س</w:t>
      </w:r>
      <w:r w:rsidR="00B9269E">
        <w:rPr>
          <w:rFonts w:hint="cs"/>
          <w:rtl/>
        </w:rPr>
        <w:t>ی</w:t>
      </w:r>
      <w:r w:rsidR="00676EEB" w:rsidRPr="00676EEB">
        <w:rPr>
          <w:rFonts w:cs="CTraditional Arabic"/>
          <w:rtl/>
        </w:rPr>
        <w:t>÷</w:t>
      </w:r>
      <w:r w:rsidRPr="00B12EB5">
        <w:rPr>
          <w:rFonts w:hint="cs"/>
          <w:rtl/>
        </w:rPr>
        <w:t xml:space="preserve"> پسر </w:t>
      </w:r>
      <w:r w:rsidR="00B9269E">
        <w:rPr>
          <w:rFonts w:hint="cs"/>
          <w:rtl/>
        </w:rPr>
        <w:t>ی</w:t>
      </w:r>
      <w:r w:rsidRPr="00B12EB5">
        <w:rPr>
          <w:rFonts w:hint="cs"/>
          <w:rtl/>
        </w:rPr>
        <w:t>وسف النجار م</w:t>
      </w:r>
      <w:r w:rsidR="00B9269E">
        <w:rPr>
          <w:rFonts w:hint="cs"/>
          <w:rtl/>
        </w:rPr>
        <w:t>ی</w:t>
      </w:r>
      <w:r w:rsidRPr="00B12EB5">
        <w:rPr>
          <w:rFonts w:hint="cs"/>
          <w:rtl/>
        </w:rPr>
        <w:t xml:space="preserve"> بود، پس ا</w:t>
      </w:r>
      <w:r w:rsidR="00B9269E">
        <w:rPr>
          <w:rFonts w:hint="cs"/>
          <w:rtl/>
        </w:rPr>
        <w:t>ی</w:t>
      </w:r>
      <w:r w:rsidRPr="00B12EB5">
        <w:rPr>
          <w:rFonts w:hint="cs"/>
          <w:rtl/>
        </w:rPr>
        <w:t>ن قول مر</w:t>
      </w:r>
      <w:r w:rsidR="00B9269E">
        <w:rPr>
          <w:rFonts w:hint="cs"/>
          <w:rtl/>
        </w:rPr>
        <w:t>ی</w:t>
      </w:r>
      <w:r w:rsidRPr="00B12EB5">
        <w:rPr>
          <w:rFonts w:hint="cs"/>
          <w:rtl/>
        </w:rPr>
        <w:t>م عل</w:t>
      </w:r>
      <w:r w:rsidR="00B9269E">
        <w:rPr>
          <w:rFonts w:hint="cs"/>
          <w:rtl/>
        </w:rPr>
        <w:t>ی</w:t>
      </w:r>
      <w:r w:rsidRPr="00B12EB5">
        <w:rPr>
          <w:rFonts w:hint="cs"/>
          <w:rtl/>
        </w:rPr>
        <w:t>ها السلام که فرموده است:</w:t>
      </w:r>
      <w:r w:rsidR="00C104DC">
        <w:rPr>
          <w:rFonts w:hint="cs"/>
          <w:rtl/>
        </w:rPr>
        <w:t xml:space="preserve"> </w:t>
      </w:r>
      <w:r w:rsidR="00C104DC">
        <w:rPr>
          <w:rFonts w:cs="Traditional Arabic" w:hint="cs"/>
          <w:rtl/>
        </w:rPr>
        <w:t>﴿</w:t>
      </w:r>
      <w:r w:rsidR="00C104DC" w:rsidRPr="00334FCC">
        <w:rPr>
          <w:rStyle w:val="Char9"/>
          <w:rFonts w:hint="eastAsia"/>
          <w:rtl/>
        </w:rPr>
        <w:t>قَالَتۡ</w:t>
      </w:r>
      <w:r w:rsidR="00C104DC" w:rsidRPr="00334FCC">
        <w:rPr>
          <w:rStyle w:val="Char9"/>
          <w:rtl/>
        </w:rPr>
        <w:t xml:space="preserve"> أَنَّىٰ يَكُونُ لِي غُلَٰمٞ وَلَمۡ يَمۡسَسۡنِي بَشَرٞ وَلَمۡ أَكُ بَغِيّٗا ٢٠</w:t>
      </w:r>
      <w:r w:rsidR="00C104DC">
        <w:rPr>
          <w:rFonts w:cs="Traditional Arabic" w:hint="cs"/>
          <w:rtl/>
        </w:rPr>
        <w:t>﴾</w:t>
      </w:r>
      <w:r w:rsidRPr="00B12EB5">
        <w:rPr>
          <w:rFonts w:hint="cs"/>
          <w:rtl/>
        </w:rPr>
        <w:t xml:space="preserve"> </w:t>
      </w:r>
      <w:r w:rsidR="00C104DC" w:rsidRPr="00C104DC">
        <w:rPr>
          <w:rStyle w:val="Char6"/>
          <w:rFonts w:hint="cs"/>
          <w:rtl/>
        </w:rPr>
        <w:t>[</w:t>
      </w:r>
      <w:r w:rsidRPr="00C104DC">
        <w:rPr>
          <w:rStyle w:val="Char6"/>
          <w:rFonts w:hint="cs"/>
          <w:rtl/>
        </w:rPr>
        <w:t>مريم: 20</w:t>
      </w:r>
      <w:r w:rsidR="00C104DC" w:rsidRPr="00C104DC">
        <w:rPr>
          <w:rStyle w:val="Char6"/>
          <w:rFonts w:hint="cs"/>
          <w:rtl/>
        </w:rPr>
        <w:t>]</w:t>
      </w:r>
      <w:r w:rsidRPr="00B12EB5">
        <w:rPr>
          <w:rFonts w:hint="cs"/>
          <w:rtl/>
        </w:rPr>
        <w:t>.</w:t>
      </w:r>
    </w:p>
    <w:p w:rsidR="0079021F" w:rsidRPr="00B12EB5" w:rsidRDefault="0079021F" w:rsidP="00C104DC">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گفت مر</w:t>
      </w:r>
      <w:r w:rsidR="00B9269E">
        <w:rPr>
          <w:rFonts w:hint="cs"/>
          <w:rtl/>
        </w:rPr>
        <w:t>ی</w:t>
      </w:r>
      <w:r w:rsidRPr="00B12EB5">
        <w:rPr>
          <w:rFonts w:hint="cs"/>
          <w:rtl/>
        </w:rPr>
        <w:t>م: چگونه مرا فرزند</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درحال</w:t>
      </w:r>
      <w:r w:rsidR="00B9269E">
        <w:rPr>
          <w:rFonts w:hint="cs"/>
          <w:rtl/>
        </w:rPr>
        <w:t>ی</w:t>
      </w:r>
      <w:r w:rsidRPr="00B12EB5">
        <w:rPr>
          <w:rFonts w:hint="cs"/>
          <w:rtl/>
        </w:rPr>
        <w:t>که ه</w:t>
      </w:r>
      <w:r w:rsidR="00B9269E">
        <w:rPr>
          <w:rFonts w:hint="cs"/>
          <w:rtl/>
        </w:rPr>
        <w:t>ی</w:t>
      </w:r>
      <w:r w:rsidRPr="00B12EB5">
        <w:rPr>
          <w:rFonts w:hint="cs"/>
          <w:rtl/>
        </w:rPr>
        <w:t>چ مرد</w:t>
      </w:r>
      <w:r w:rsidR="00B9269E">
        <w:rPr>
          <w:rFonts w:hint="cs"/>
          <w:rtl/>
        </w:rPr>
        <w:t>ی</w:t>
      </w:r>
      <w:r w:rsidRPr="00B12EB5">
        <w:rPr>
          <w:rFonts w:hint="cs"/>
          <w:rtl/>
        </w:rPr>
        <w:t xml:space="preserve"> با من نزد</w:t>
      </w:r>
      <w:r w:rsidR="00B9269E">
        <w:rPr>
          <w:rFonts w:hint="cs"/>
          <w:rtl/>
        </w:rPr>
        <w:t>ی</w:t>
      </w:r>
      <w:r w:rsidRPr="00B12EB5">
        <w:rPr>
          <w:rFonts w:hint="cs"/>
          <w:rtl/>
        </w:rPr>
        <w:t>ک</w:t>
      </w:r>
      <w:r w:rsidR="00B9269E">
        <w:rPr>
          <w:rFonts w:hint="cs"/>
          <w:rtl/>
        </w:rPr>
        <w:t>ی</w:t>
      </w:r>
      <w:r w:rsidRPr="00B12EB5">
        <w:rPr>
          <w:rFonts w:hint="cs"/>
          <w:rtl/>
        </w:rPr>
        <w:t xml:space="preserve"> ننموده است، و من زن زنا کار نبوده ام</w:t>
      </w:r>
      <w:r w:rsidRPr="00B12EB5">
        <w:rPr>
          <w:rFonts w:ascii="Traditional Arabic" w:hAnsi="Traditional Arabic" w:cs="Traditional Arabic"/>
          <w:rtl/>
        </w:rPr>
        <w:t>»</w:t>
      </w:r>
      <w:r w:rsidRPr="00B12EB5">
        <w:rPr>
          <w:rFonts w:hint="cs"/>
          <w:rtl/>
        </w:rPr>
        <w:t>.</w:t>
      </w:r>
    </w:p>
    <w:p w:rsidR="00C104DC" w:rsidRDefault="0079021F" w:rsidP="00C104DC">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با ا</w:t>
      </w:r>
      <w:r w:rsidR="00B9269E">
        <w:rPr>
          <w:rFonts w:hint="cs"/>
          <w:rtl/>
        </w:rPr>
        <w:t>ی</w:t>
      </w:r>
      <w:r w:rsidRPr="00B12EB5">
        <w:rPr>
          <w:rFonts w:hint="cs"/>
          <w:rtl/>
        </w:rPr>
        <w:t>ن تهمت شان نه تنها به تار</w:t>
      </w:r>
      <w:r w:rsidR="00B9269E">
        <w:rPr>
          <w:rFonts w:hint="cs"/>
          <w:rtl/>
        </w:rPr>
        <w:t>ی</w:t>
      </w:r>
      <w:r w:rsidRPr="00B12EB5">
        <w:rPr>
          <w:rFonts w:hint="cs"/>
          <w:rtl/>
        </w:rPr>
        <w:t>خ جفا کرده اند، بلکه نسبت به ا</w:t>
      </w:r>
      <w:r w:rsidR="00B9269E">
        <w:rPr>
          <w:rFonts w:hint="cs"/>
          <w:rtl/>
        </w:rPr>
        <w:t>ی</w:t>
      </w:r>
      <w:r w:rsidRPr="00B12EB5">
        <w:rPr>
          <w:rFonts w:hint="cs"/>
          <w:rtl/>
        </w:rPr>
        <w:t>مان و وجدان خود ن</w:t>
      </w:r>
      <w:r w:rsidR="00B9269E">
        <w:rPr>
          <w:rFonts w:hint="cs"/>
          <w:rtl/>
        </w:rPr>
        <w:t>ی</w:t>
      </w:r>
      <w:r w:rsidRPr="00B12EB5">
        <w:rPr>
          <w:rFonts w:hint="cs"/>
          <w:rtl/>
        </w:rPr>
        <w:t xml:space="preserve">ز مرتکب جفا و دروغ </w:t>
      </w:r>
      <w:r w:rsidR="00B12EB5" w:rsidRPr="00B12EB5">
        <w:rPr>
          <w:rFonts w:hint="cs"/>
          <w:rtl/>
        </w:rPr>
        <w:t>شده‌اند</w:t>
      </w:r>
      <w:r w:rsidRPr="00B12EB5">
        <w:rPr>
          <w:rFonts w:hint="cs"/>
          <w:rtl/>
        </w:rPr>
        <w:t>. ز</w:t>
      </w:r>
      <w:r w:rsidR="00B9269E">
        <w:rPr>
          <w:rFonts w:hint="cs"/>
          <w:rtl/>
        </w:rPr>
        <w:t>ی</w:t>
      </w:r>
      <w:r w:rsidRPr="00B12EB5">
        <w:rPr>
          <w:rFonts w:hint="cs"/>
          <w:rtl/>
        </w:rPr>
        <w:t>را بزرگتر</w:t>
      </w:r>
      <w:r w:rsidR="00B9269E">
        <w:rPr>
          <w:rFonts w:hint="cs"/>
          <w:rtl/>
        </w:rPr>
        <w:t>ی</w:t>
      </w:r>
      <w:r w:rsidRPr="00B12EB5">
        <w:rPr>
          <w:rFonts w:hint="cs"/>
          <w:rtl/>
        </w:rPr>
        <w:t xml:space="preserve">ن تهمت نا روا به </w:t>
      </w:r>
      <w:r w:rsidR="00B9269E">
        <w:rPr>
          <w:rFonts w:hint="cs"/>
          <w:rtl/>
        </w:rPr>
        <w:t>ی</w:t>
      </w:r>
      <w:r w:rsidRPr="00B12EB5">
        <w:rPr>
          <w:rFonts w:hint="cs"/>
          <w:rtl/>
        </w:rPr>
        <w:t>ک</w:t>
      </w:r>
      <w:r w:rsidR="00B9269E">
        <w:rPr>
          <w:rFonts w:hint="cs"/>
          <w:rtl/>
        </w:rPr>
        <w:t>ی</w:t>
      </w:r>
      <w:r w:rsidRPr="00B12EB5">
        <w:rPr>
          <w:rFonts w:hint="cs"/>
          <w:rtl/>
        </w:rPr>
        <w:t xml:space="preserve"> از عف</w:t>
      </w:r>
      <w:r w:rsidR="00B9269E">
        <w:rPr>
          <w:rFonts w:hint="cs"/>
          <w:rtl/>
        </w:rPr>
        <w:t>ی</w:t>
      </w:r>
      <w:r w:rsidRPr="00B12EB5">
        <w:rPr>
          <w:rFonts w:hint="cs"/>
          <w:rtl/>
        </w:rPr>
        <w:t>فه تر</w:t>
      </w:r>
      <w:r w:rsidR="00B9269E">
        <w:rPr>
          <w:rFonts w:hint="cs"/>
          <w:rtl/>
        </w:rPr>
        <w:t>ی</w:t>
      </w:r>
      <w:r w:rsidRPr="00B12EB5">
        <w:rPr>
          <w:rFonts w:hint="cs"/>
          <w:rtl/>
        </w:rPr>
        <w:t>ن زنان تار</w:t>
      </w:r>
      <w:r w:rsidR="00B9269E">
        <w:rPr>
          <w:rFonts w:hint="cs"/>
          <w:rtl/>
        </w:rPr>
        <w:t>ی</w:t>
      </w:r>
      <w:r w:rsidRPr="00B12EB5">
        <w:rPr>
          <w:rFonts w:hint="cs"/>
          <w:rtl/>
        </w:rPr>
        <w:t>خ بسته اند.</w:t>
      </w:r>
    </w:p>
    <w:p w:rsidR="00C104DC" w:rsidRDefault="0079021F" w:rsidP="007329AF">
      <w:pPr>
        <w:pStyle w:val="a3"/>
        <w:numPr>
          <w:ilvl w:val="0"/>
          <w:numId w:val="26"/>
        </w:numPr>
      </w:pPr>
      <w:r w:rsidRPr="00B12EB5">
        <w:rPr>
          <w:rFonts w:hint="cs"/>
          <w:rtl/>
        </w:rPr>
        <w:t xml:space="preserve">ملاحظه سوم در نسب عیسی </w:t>
      </w:r>
      <w:r w:rsidR="00676EEB" w:rsidRPr="00C104DC">
        <w:rPr>
          <w:rFonts w:cs="CTraditional Arabic" w:hint="cs"/>
          <w:rtl/>
        </w:rPr>
        <w:t>÷</w:t>
      </w:r>
      <w:r w:rsidRPr="00B12EB5">
        <w:rPr>
          <w:rFonts w:hint="cs"/>
          <w:rtl/>
        </w:rPr>
        <w:t xml:space="preserve"> ا</w:t>
      </w:r>
      <w:r w:rsidR="00B9269E">
        <w:rPr>
          <w:rFonts w:hint="cs"/>
          <w:rtl/>
        </w:rPr>
        <w:t>ی</w:t>
      </w:r>
      <w:r w:rsidRPr="00B12EB5">
        <w:rPr>
          <w:rFonts w:hint="cs"/>
          <w:rtl/>
        </w:rPr>
        <w:t>نست که انج</w:t>
      </w:r>
      <w:r w:rsidR="00B9269E">
        <w:rPr>
          <w:rFonts w:hint="cs"/>
          <w:rtl/>
        </w:rPr>
        <w:t>ی</w:t>
      </w:r>
      <w:r w:rsidRPr="00B12EB5">
        <w:rPr>
          <w:rFonts w:hint="cs"/>
          <w:rtl/>
        </w:rPr>
        <w:t xml:space="preserve">ل </w:t>
      </w:r>
      <w:r w:rsidRPr="00C104DC">
        <w:rPr>
          <w:rFonts w:ascii="Traditional Arabic" w:hAnsi="Traditional Arabic" w:cs="Traditional Arabic"/>
          <w:rtl/>
        </w:rPr>
        <w:t>«</w:t>
      </w:r>
      <w:r w:rsidRPr="00B12EB5">
        <w:rPr>
          <w:rFonts w:hint="cs"/>
          <w:rtl/>
        </w:rPr>
        <w:t>مت</w:t>
      </w:r>
      <w:r w:rsidR="00B9269E">
        <w:rPr>
          <w:rFonts w:hint="cs"/>
          <w:rtl/>
        </w:rPr>
        <w:t>ی</w:t>
      </w:r>
      <w:r w:rsidRPr="00C104DC">
        <w:rPr>
          <w:rFonts w:ascii="Traditional Arabic" w:hAnsi="Traditional Arabic" w:cs="Traditional Arabic"/>
          <w:rtl/>
        </w:rPr>
        <w:t>»</w:t>
      </w:r>
      <w:r w:rsidRPr="00B12EB5">
        <w:rPr>
          <w:rFonts w:hint="cs"/>
          <w:rtl/>
        </w:rPr>
        <w:t xml:space="preserve"> مس</w:t>
      </w:r>
      <w:r w:rsidR="00B9269E">
        <w:rPr>
          <w:rFonts w:hint="cs"/>
          <w:rtl/>
        </w:rPr>
        <w:t>ی</w:t>
      </w:r>
      <w:r w:rsidRPr="00B12EB5">
        <w:rPr>
          <w:rFonts w:hint="cs"/>
          <w:rtl/>
        </w:rPr>
        <w:t xml:space="preserve">ح </w:t>
      </w:r>
      <w:r w:rsidR="00676EEB" w:rsidRPr="00C104DC">
        <w:rPr>
          <w:rFonts w:cs="CTraditional Arabic"/>
          <w:rtl/>
        </w:rPr>
        <w:t>÷</w:t>
      </w:r>
      <w:r w:rsidRPr="00B12EB5">
        <w:rPr>
          <w:rFonts w:hint="cs"/>
          <w:rtl/>
        </w:rPr>
        <w:t xml:space="preserve"> را از نسل سل</w:t>
      </w:r>
      <w:r w:rsidR="00B9269E">
        <w:rPr>
          <w:rFonts w:hint="cs"/>
          <w:rtl/>
        </w:rPr>
        <w:t>ی</w:t>
      </w:r>
      <w:r w:rsidRPr="00B12EB5">
        <w:rPr>
          <w:rFonts w:hint="cs"/>
          <w:rtl/>
        </w:rPr>
        <w:t xml:space="preserve">مان بن داود ذکر </w:t>
      </w:r>
      <w:r w:rsidR="00B35F33">
        <w:rPr>
          <w:rFonts w:hint="cs"/>
          <w:rtl/>
        </w:rPr>
        <w:t>م</w:t>
      </w:r>
      <w:r w:rsidR="00B9269E">
        <w:rPr>
          <w:rFonts w:hint="cs"/>
          <w:rtl/>
        </w:rPr>
        <w:t>ی</w:t>
      </w:r>
      <w:r w:rsidR="00B35F33">
        <w:rPr>
          <w:rFonts w:hint="cs"/>
          <w:rtl/>
        </w:rPr>
        <w:t>‌کند</w:t>
      </w:r>
      <w:r w:rsidRPr="00B12EB5">
        <w:rPr>
          <w:rFonts w:hint="cs"/>
          <w:rtl/>
        </w:rPr>
        <w:t>، در حال</w:t>
      </w:r>
      <w:r w:rsidR="00B9269E">
        <w:rPr>
          <w:rFonts w:hint="cs"/>
          <w:rtl/>
        </w:rPr>
        <w:t>ی</w:t>
      </w:r>
      <w:r w:rsidRPr="00B12EB5">
        <w:rPr>
          <w:rFonts w:hint="cs"/>
          <w:rtl/>
        </w:rPr>
        <w:t>که انج</w:t>
      </w:r>
      <w:r w:rsidR="00B9269E">
        <w:rPr>
          <w:rFonts w:hint="cs"/>
          <w:rtl/>
        </w:rPr>
        <w:t>ی</w:t>
      </w:r>
      <w:r w:rsidRPr="00B12EB5">
        <w:rPr>
          <w:rFonts w:hint="cs"/>
          <w:rtl/>
        </w:rPr>
        <w:t xml:space="preserve">ل </w:t>
      </w:r>
      <w:r w:rsidRPr="00C104DC">
        <w:rPr>
          <w:rFonts w:ascii="Traditional Arabic" w:hAnsi="Traditional Arabic" w:cs="Traditional Arabic"/>
          <w:rtl/>
        </w:rPr>
        <w:t>«</w:t>
      </w:r>
      <w:r w:rsidRPr="00B12EB5">
        <w:rPr>
          <w:rFonts w:hint="cs"/>
          <w:rtl/>
        </w:rPr>
        <w:t>لوقا</w:t>
      </w:r>
      <w:r w:rsidRPr="00C104DC">
        <w:rPr>
          <w:rFonts w:ascii="Traditional Arabic" w:hAnsi="Traditional Arabic" w:cs="Traditional Arabic"/>
          <w:rtl/>
        </w:rPr>
        <w:t>»</w:t>
      </w:r>
      <w:r w:rsidRPr="00B12EB5">
        <w:rPr>
          <w:rFonts w:hint="cs"/>
          <w:rtl/>
        </w:rPr>
        <w:t xml:space="preserve"> ا</w:t>
      </w:r>
      <w:r w:rsidR="00B9269E">
        <w:rPr>
          <w:rFonts w:hint="cs"/>
          <w:rtl/>
        </w:rPr>
        <w:t>ی</w:t>
      </w:r>
      <w:r w:rsidRPr="00B12EB5">
        <w:rPr>
          <w:rFonts w:hint="cs"/>
          <w:rtl/>
        </w:rPr>
        <w:t xml:space="preserve">شان را از نسل ناثان بن داود </w:t>
      </w:r>
      <w:r w:rsidR="00B35F33">
        <w:rPr>
          <w:rFonts w:hint="cs"/>
          <w:rtl/>
        </w:rPr>
        <w:t>م</w:t>
      </w:r>
      <w:r w:rsidR="00B9269E">
        <w:rPr>
          <w:rFonts w:hint="cs"/>
          <w:rtl/>
        </w:rPr>
        <w:t>ی</w:t>
      </w:r>
      <w:r w:rsidR="00B35F33">
        <w:rPr>
          <w:rFonts w:hint="cs"/>
          <w:rtl/>
        </w:rPr>
        <w:t>‌دا</w:t>
      </w:r>
      <w:r w:rsidRPr="00B12EB5">
        <w:rPr>
          <w:rFonts w:hint="cs"/>
          <w:rtl/>
        </w:rPr>
        <w:t>ند.</w:t>
      </w:r>
    </w:p>
    <w:p w:rsidR="0079021F" w:rsidRPr="00B12EB5" w:rsidRDefault="0079021F" w:rsidP="007329AF">
      <w:pPr>
        <w:pStyle w:val="a3"/>
        <w:numPr>
          <w:ilvl w:val="0"/>
          <w:numId w:val="26"/>
        </w:numPr>
      </w:pPr>
      <w:r w:rsidRPr="00B12EB5">
        <w:rPr>
          <w:rFonts w:hint="cs"/>
          <w:rtl/>
        </w:rPr>
        <w:t>تناقض چهارم ا</w:t>
      </w:r>
      <w:r w:rsidR="00B9269E">
        <w:rPr>
          <w:rFonts w:hint="cs"/>
          <w:rtl/>
        </w:rPr>
        <w:t>ی</w:t>
      </w:r>
      <w:r w:rsidRPr="00B12EB5">
        <w:rPr>
          <w:rFonts w:hint="cs"/>
          <w:rtl/>
        </w:rPr>
        <w:t xml:space="preserve">نست که </w:t>
      </w:r>
      <w:r w:rsidRPr="00C104DC">
        <w:rPr>
          <w:rFonts w:ascii="Traditional Arabic" w:hAnsi="Traditional Arabic" w:cs="Traditional Arabic"/>
          <w:rtl/>
        </w:rPr>
        <w:t>«</w:t>
      </w:r>
      <w:r w:rsidRPr="00B12EB5">
        <w:rPr>
          <w:rFonts w:hint="cs"/>
          <w:rtl/>
        </w:rPr>
        <w:t>مت</w:t>
      </w:r>
      <w:r w:rsidR="00B9269E">
        <w:rPr>
          <w:rFonts w:hint="cs"/>
          <w:rtl/>
        </w:rPr>
        <w:t>ی</w:t>
      </w:r>
      <w:r w:rsidRPr="00C104DC">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ح</w:t>
      </w:r>
      <w:r w:rsidR="00B9269E">
        <w:rPr>
          <w:rFonts w:hint="cs"/>
          <w:rtl/>
        </w:rPr>
        <w:t>یی</w:t>
      </w:r>
      <w:r w:rsidRPr="00B12EB5">
        <w:rPr>
          <w:rFonts w:hint="cs"/>
          <w:rtl/>
        </w:rPr>
        <w:t xml:space="preserve"> و ال</w:t>
      </w:r>
      <w:r w:rsidR="00B9269E">
        <w:rPr>
          <w:rFonts w:hint="cs"/>
          <w:rtl/>
        </w:rPr>
        <w:t>ی</w:t>
      </w:r>
      <w:r w:rsidRPr="00B12EB5">
        <w:rPr>
          <w:rFonts w:hint="cs"/>
          <w:rtl/>
        </w:rPr>
        <w:t xml:space="preserve">اس را </w:t>
      </w:r>
      <w:r w:rsidR="00B9269E">
        <w:rPr>
          <w:rFonts w:hint="cs"/>
          <w:rtl/>
        </w:rPr>
        <w:t>ی</w:t>
      </w:r>
      <w:r w:rsidRPr="00B12EB5">
        <w:rPr>
          <w:rFonts w:hint="cs"/>
          <w:rtl/>
        </w:rPr>
        <w:t xml:space="preserve">ک شخص قلمداد </w:t>
      </w:r>
      <w:r w:rsidR="00B35F33">
        <w:rPr>
          <w:rFonts w:hint="cs"/>
          <w:rtl/>
        </w:rPr>
        <w:t>م</w:t>
      </w:r>
      <w:r w:rsidR="00B9269E">
        <w:rPr>
          <w:rFonts w:hint="cs"/>
          <w:rtl/>
        </w:rPr>
        <w:t>ی</w:t>
      </w:r>
      <w:r w:rsidR="00B35F33">
        <w:rPr>
          <w:rFonts w:hint="cs"/>
          <w:rtl/>
        </w:rPr>
        <w:t>‌کند</w:t>
      </w:r>
      <w:r w:rsidRPr="00B12EB5">
        <w:rPr>
          <w:rFonts w:hint="cs"/>
          <w:rtl/>
        </w:rPr>
        <w:t>. چنانچه مت</w:t>
      </w:r>
      <w:r w:rsidR="00B9269E">
        <w:rPr>
          <w:rFonts w:hint="cs"/>
          <w:rtl/>
        </w:rPr>
        <w:t>ی</w:t>
      </w:r>
      <w:r w:rsidRPr="00B12EB5">
        <w:rPr>
          <w:rFonts w:hint="cs"/>
          <w:rtl/>
        </w:rPr>
        <w:t xml:space="preserve"> در فصل 11، فقره 13 </w:t>
      </w:r>
      <w:r w:rsidR="00774C6F">
        <w:rPr>
          <w:rFonts w:hint="cs"/>
          <w:rtl/>
        </w:rPr>
        <w:t>م</w:t>
      </w:r>
      <w:r w:rsidR="00B9269E">
        <w:rPr>
          <w:rFonts w:hint="cs"/>
          <w:rtl/>
        </w:rPr>
        <w:t>ی</w:t>
      </w:r>
      <w:r w:rsidR="00774C6F">
        <w:rPr>
          <w:rFonts w:hint="cs"/>
          <w:rtl/>
        </w:rPr>
        <w:t>‌نگار</w:t>
      </w:r>
      <w:r w:rsidRPr="00B12EB5">
        <w:rPr>
          <w:rFonts w:hint="cs"/>
          <w:rtl/>
        </w:rPr>
        <w:t xml:space="preserve">د: </w:t>
      </w:r>
      <w:r w:rsidRPr="00C104DC">
        <w:rPr>
          <w:rFonts w:ascii="Traditional Arabic" w:hAnsi="Traditional Arabic" w:cs="Traditional Arabic"/>
          <w:rtl/>
        </w:rPr>
        <w:t>«</w:t>
      </w:r>
      <w:r w:rsidRPr="00B12EB5">
        <w:rPr>
          <w:rFonts w:hint="cs"/>
          <w:rtl/>
        </w:rPr>
        <w:t>همه ا</w:t>
      </w:r>
      <w:r w:rsidR="00B9269E">
        <w:rPr>
          <w:rFonts w:hint="cs"/>
          <w:rtl/>
        </w:rPr>
        <w:t>ی</w:t>
      </w:r>
      <w:r w:rsidRPr="00B12EB5">
        <w:rPr>
          <w:rFonts w:hint="cs"/>
          <w:rtl/>
        </w:rPr>
        <w:t xml:space="preserve"> پ</w:t>
      </w:r>
      <w:r w:rsidR="00B9269E">
        <w:rPr>
          <w:rFonts w:hint="cs"/>
          <w:rtl/>
        </w:rPr>
        <w:t>ی</w:t>
      </w:r>
      <w:r w:rsidRPr="00B12EB5">
        <w:rPr>
          <w:rFonts w:hint="cs"/>
          <w:rtl/>
        </w:rPr>
        <w:t xml:space="preserve">امبران و تورات تا ظهور </w:t>
      </w:r>
      <w:r w:rsidR="00B9269E">
        <w:rPr>
          <w:rFonts w:hint="cs"/>
          <w:rtl/>
        </w:rPr>
        <w:t>ی</w:t>
      </w:r>
      <w:r w:rsidRPr="00B12EB5">
        <w:rPr>
          <w:rFonts w:hint="cs"/>
          <w:rtl/>
        </w:rPr>
        <w:t>ح</w:t>
      </w:r>
      <w:r w:rsidR="00B9269E">
        <w:rPr>
          <w:rFonts w:hint="cs"/>
          <w:rtl/>
        </w:rPr>
        <w:t>یی</w:t>
      </w:r>
      <w:r w:rsidRPr="00B12EB5">
        <w:rPr>
          <w:rFonts w:hint="cs"/>
          <w:rtl/>
        </w:rPr>
        <w:t>، در بارۀ دولت خدا پ</w:t>
      </w:r>
      <w:r w:rsidR="00B9269E">
        <w:rPr>
          <w:rFonts w:hint="cs"/>
          <w:rtl/>
        </w:rPr>
        <w:t>ی</w:t>
      </w:r>
      <w:r w:rsidRPr="00B12EB5">
        <w:rPr>
          <w:rFonts w:hint="cs"/>
          <w:rtl/>
        </w:rPr>
        <w:t>ش گوئ</w:t>
      </w:r>
      <w:r w:rsidR="00B9269E">
        <w:rPr>
          <w:rFonts w:hint="cs"/>
          <w:rtl/>
        </w:rPr>
        <w:t>ی</w:t>
      </w:r>
      <w:r w:rsidRPr="00B12EB5">
        <w:rPr>
          <w:rFonts w:hint="cs"/>
          <w:rtl/>
        </w:rPr>
        <w:t xml:space="preserve"> کرده اند، اگر ا</w:t>
      </w:r>
      <w:r w:rsidR="00B9269E">
        <w:rPr>
          <w:rFonts w:hint="cs"/>
          <w:rtl/>
        </w:rPr>
        <w:t>ی</w:t>
      </w:r>
      <w:r w:rsidRPr="00B12EB5">
        <w:rPr>
          <w:rFonts w:hint="cs"/>
          <w:rtl/>
        </w:rPr>
        <w:t>نها را قبول دار</w:t>
      </w:r>
      <w:r w:rsidR="00B9269E">
        <w:rPr>
          <w:rFonts w:hint="cs"/>
          <w:rtl/>
        </w:rPr>
        <w:t>ی</w:t>
      </w:r>
      <w:r w:rsidRPr="00B12EB5">
        <w:rPr>
          <w:rFonts w:hint="cs"/>
          <w:rtl/>
        </w:rPr>
        <w:t>د با</w:t>
      </w:r>
      <w:r w:rsidR="00B9269E">
        <w:rPr>
          <w:rFonts w:hint="cs"/>
          <w:rtl/>
        </w:rPr>
        <w:t>ی</w:t>
      </w:r>
      <w:r w:rsidRPr="00B12EB5">
        <w:rPr>
          <w:rFonts w:hint="cs"/>
          <w:rtl/>
        </w:rPr>
        <w:t>د بدان</w:t>
      </w:r>
      <w:r w:rsidR="00B9269E">
        <w:rPr>
          <w:rFonts w:hint="cs"/>
          <w:rtl/>
        </w:rPr>
        <w:t>ی</w:t>
      </w:r>
      <w:r w:rsidRPr="00B12EB5">
        <w:rPr>
          <w:rFonts w:hint="cs"/>
          <w:rtl/>
        </w:rPr>
        <w:t xml:space="preserve">د که </w:t>
      </w:r>
      <w:r w:rsidRPr="00C104DC">
        <w:rPr>
          <w:rFonts w:ascii="Traditional Arabic" w:hAnsi="Traditional Arabic" w:cs="Traditional Arabic"/>
          <w:rtl/>
        </w:rPr>
        <w:t>«</w:t>
      </w:r>
      <w:r w:rsidR="00B9269E">
        <w:rPr>
          <w:rFonts w:hint="cs"/>
          <w:rtl/>
        </w:rPr>
        <w:t>ی</w:t>
      </w:r>
      <w:r w:rsidRPr="00B12EB5">
        <w:rPr>
          <w:rFonts w:hint="cs"/>
          <w:rtl/>
        </w:rPr>
        <w:t>ح</w:t>
      </w:r>
      <w:r w:rsidR="00B9269E">
        <w:rPr>
          <w:rFonts w:hint="cs"/>
          <w:rtl/>
        </w:rPr>
        <w:t>یی</w:t>
      </w:r>
      <w:r w:rsidRPr="00C104DC">
        <w:rPr>
          <w:rFonts w:ascii="Traditional Arabic" w:hAnsi="Traditional Arabic" w:cs="Traditional Arabic"/>
          <w:rtl/>
        </w:rPr>
        <w:t>»</w:t>
      </w:r>
      <w:r w:rsidRPr="00B12EB5">
        <w:rPr>
          <w:rFonts w:hint="cs"/>
          <w:rtl/>
        </w:rPr>
        <w:t xml:space="preserve"> همان ال</w:t>
      </w:r>
      <w:r w:rsidR="00B9269E">
        <w:rPr>
          <w:rFonts w:hint="cs"/>
          <w:rtl/>
        </w:rPr>
        <w:t>ی</w:t>
      </w:r>
      <w:r w:rsidRPr="00B12EB5">
        <w:rPr>
          <w:rFonts w:hint="cs"/>
          <w:rtl/>
        </w:rPr>
        <w:t xml:space="preserve">اس است که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w:t>
      </w:r>
    </w:p>
    <w:p w:rsidR="0079021F" w:rsidRPr="00B12EB5" w:rsidRDefault="0079021F" w:rsidP="00C104DC">
      <w:pPr>
        <w:pStyle w:val="a3"/>
        <w:rPr>
          <w:rtl/>
        </w:rPr>
      </w:pPr>
      <w:r w:rsidRPr="00B12EB5">
        <w:rPr>
          <w:rFonts w:hint="cs"/>
          <w:rtl/>
        </w:rPr>
        <w:t xml:space="preserve">     اما 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w:t>
      </w:r>
      <w:r w:rsidR="00B9269E">
        <w:rPr>
          <w:rFonts w:hint="cs"/>
          <w:rtl/>
        </w:rPr>
        <w:t>ی</w:t>
      </w:r>
      <w:r w:rsidRPr="00B12EB5">
        <w:rPr>
          <w:rFonts w:hint="cs"/>
          <w:rtl/>
        </w:rPr>
        <w:t>ح</w:t>
      </w:r>
      <w:r w:rsidR="00B9269E">
        <w:rPr>
          <w:rFonts w:hint="cs"/>
          <w:rtl/>
        </w:rPr>
        <w:t>یی</w:t>
      </w:r>
      <w:r w:rsidRPr="00B12EB5">
        <w:rPr>
          <w:rFonts w:hint="cs"/>
          <w:rtl/>
        </w:rPr>
        <w:t xml:space="preserve"> و ال</w:t>
      </w:r>
      <w:r w:rsidR="00B9269E">
        <w:rPr>
          <w:rFonts w:hint="cs"/>
          <w:rtl/>
        </w:rPr>
        <w:t>ی</w:t>
      </w:r>
      <w:r w:rsidRPr="00B12EB5">
        <w:rPr>
          <w:rFonts w:hint="cs"/>
          <w:rtl/>
        </w:rPr>
        <w:t>اس را دو شخص</w:t>
      </w:r>
      <w:r w:rsidR="00B9269E">
        <w:rPr>
          <w:rFonts w:hint="cs"/>
          <w:rtl/>
        </w:rPr>
        <w:t>ی</w:t>
      </w:r>
      <w:r w:rsidRPr="00B12EB5">
        <w:rPr>
          <w:rFonts w:hint="cs"/>
          <w:rtl/>
        </w:rPr>
        <w:t>ت متما</w:t>
      </w:r>
      <w:r w:rsidR="00B9269E">
        <w:rPr>
          <w:rFonts w:hint="cs"/>
          <w:rtl/>
        </w:rPr>
        <w:t>ی</w:t>
      </w:r>
      <w:r w:rsidRPr="00B12EB5">
        <w:rPr>
          <w:rFonts w:hint="cs"/>
          <w:rtl/>
        </w:rPr>
        <w:t>ز و جداگانه معرف</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 xml:space="preserve">. چنانچه او  در فصل 1، فقره 19 </w:t>
      </w:r>
      <w:r w:rsidR="00774C6F">
        <w:rPr>
          <w:rFonts w:hint="cs"/>
          <w:rtl/>
        </w:rPr>
        <w:t>م</w:t>
      </w:r>
      <w:r w:rsidR="00B9269E">
        <w:rPr>
          <w:rFonts w:hint="cs"/>
          <w:rtl/>
        </w:rPr>
        <w:t>ی</w:t>
      </w:r>
      <w:r w:rsidR="00774C6F">
        <w:rPr>
          <w:rFonts w:hint="cs"/>
          <w:rtl/>
        </w:rPr>
        <w:t>‌نگار</w:t>
      </w:r>
      <w:r w:rsidRPr="00B12EB5">
        <w:rPr>
          <w:rFonts w:hint="cs"/>
          <w:rtl/>
        </w:rPr>
        <w:t xml:space="preserve">د: </w:t>
      </w:r>
    </w:p>
    <w:p w:rsidR="0079021F" w:rsidRPr="00B12EB5" w:rsidRDefault="0079021F" w:rsidP="00C104DC">
      <w:pPr>
        <w:pStyle w:val="a3"/>
        <w:rPr>
          <w:rtl/>
        </w:rPr>
      </w:pPr>
      <w:r w:rsidRPr="00B12EB5">
        <w:rPr>
          <w:rFonts w:ascii="Traditional Arabic" w:hAnsi="Traditional Arabic" w:cs="Traditional Arabic"/>
          <w:rtl/>
        </w:rPr>
        <w:t>«</w:t>
      </w:r>
      <w:r w:rsidRPr="00B12EB5">
        <w:rPr>
          <w:rFonts w:hint="cs"/>
          <w:rtl/>
        </w:rPr>
        <w:t>هنگام</w:t>
      </w:r>
      <w:r w:rsidR="00B9269E">
        <w:rPr>
          <w:rFonts w:hint="cs"/>
          <w:rtl/>
        </w:rPr>
        <w:t>ی</w:t>
      </w:r>
      <w:r w:rsidRPr="00B12EB5">
        <w:rPr>
          <w:rFonts w:hint="cs"/>
          <w:rtl/>
        </w:rPr>
        <w:t xml:space="preserve">که </w:t>
      </w:r>
      <w:r w:rsidR="00B9269E">
        <w:rPr>
          <w:rFonts w:hint="cs"/>
          <w:rtl/>
        </w:rPr>
        <w:t>ی</w:t>
      </w:r>
      <w:r w:rsidRPr="00B12EB5">
        <w:rPr>
          <w:rFonts w:hint="cs"/>
          <w:rtl/>
        </w:rPr>
        <w:t>هود</w:t>
      </w:r>
      <w:r w:rsidR="00B9269E">
        <w:rPr>
          <w:rFonts w:hint="cs"/>
          <w:rtl/>
        </w:rPr>
        <w:t>ی</w:t>
      </w:r>
      <w:r w:rsidRPr="00B12EB5">
        <w:rPr>
          <w:rFonts w:hint="cs"/>
          <w:rtl/>
        </w:rPr>
        <w:t xml:space="preserve">ان از </w:t>
      </w:r>
      <w:r w:rsidR="00B9269E">
        <w:rPr>
          <w:rFonts w:hint="cs"/>
          <w:rtl/>
        </w:rPr>
        <w:t>ی</w:t>
      </w:r>
      <w:r w:rsidRPr="00B12EB5">
        <w:rPr>
          <w:rFonts w:hint="cs"/>
          <w:rtl/>
        </w:rPr>
        <w:t>وحنا (</w:t>
      </w:r>
      <w:r w:rsidR="00B9269E">
        <w:rPr>
          <w:rFonts w:hint="cs"/>
          <w:rtl/>
        </w:rPr>
        <w:t>ی</w:t>
      </w:r>
      <w:r w:rsidRPr="00B12EB5">
        <w:rPr>
          <w:rFonts w:hint="cs"/>
          <w:rtl/>
        </w:rPr>
        <w:t>ح</w:t>
      </w:r>
      <w:r w:rsidR="00B9269E">
        <w:rPr>
          <w:rFonts w:hint="cs"/>
          <w:rtl/>
        </w:rPr>
        <w:t>یی</w:t>
      </w:r>
      <w:r w:rsidRPr="00B12EB5">
        <w:rPr>
          <w:rFonts w:hint="cs"/>
          <w:rtl/>
        </w:rPr>
        <w:t xml:space="preserve"> </w:t>
      </w:r>
      <w:r w:rsidR="00676EEB" w:rsidRPr="00676EEB">
        <w:rPr>
          <w:rFonts w:cs="CTraditional Arabic" w:hint="cs"/>
          <w:rtl/>
        </w:rPr>
        <w:t>÷</w:t>
      </w:r>
      <w:r w:rsidRPr="00B12EB5">
        <w:rPr>
          <w:rFonts w:hint="cs"/>
          <w:rtl/>
        </w:rPr>
        <w:t>) پرس</w:t>
      </w:r>
      <w:r w:rsidR="00B9269E">
        <w:rPr>
          <w:rFonts w:hint="cs"/>
          <w:rtl/>
        </w:rPr>
        <w:t>ی</w:t>
      </w:r>
      <w:r w:rsidRPr="00B12EB5">
        <w:rPr>
          <w:rFonts w:hint="cs"/>
          <w:rtl/>
        </w:rPr>
        <w:t>دند که آ</w:t>
      </w:r>
      <w:r w:rsidR="00B9269E">
        <w:rPr>
          <w:rFonts w:hint="cs"/>
          <w:rtl/>
        </w:rPr>
        <w:t>ی</w:t>
      </w:r>
      <w:r w:rsidRPr="00B12EB5">
        <w:rPr>
          <w:rFonts w:hint="cs"/>
          <w:rtl/>
        </w:rPr>
        <w:t>ا مس</w:t>
      </w:r>
      <w:r w:rsidR="00B9269E">
        <w:rPr>
          <w:rFonts w:hint="cs"/>
          <w:rtl/>
        </w:rPr>
        <w:t>ی</w:t>
      </w:r>
      <w:r w:rsidRPr="00B12EB5">
        <w:rPr>
          <w:rFonts w:hint="cs"/>
          <w:rtl/>
        </w:rPr>
        <w:t>ح هست</w:t>
      </w:r>
      <w:r w:rsidR="00B9269E">
        <w:rPr>
          <w:rFonts w:hint="cs"/>
          <w:rtl/>
        </w:rPr>
        <w:t>ی</w:t>
      </w:r>
      <w:r w:rsidRPr="00B12EB5">
        <w:rPr>
          <w:rFonts w:hint="cs"/>
          <w:rtl/>
        </w:rPr>
        <w:t>؟ او در جواب گفت: نه خ</w:t>
      </w:r>
      <w:r w:rsidR="00B9269E">
        <w:rPr>
          <w:rFonts w:hint="cs"/>
          <w:rtl/>
        </w:rPr>
        <w:t>ی</w:t>
      </w:r>
      <w:r w:rsidRPr="00B12EB5">
        <w:rPr>
          <w:rFonts w:hint="cs"/>
          <w:rtl/>
        </w:rPr>
        <w:t>ر، سپس از او پرس</w:t>
      </w:r>
      <w:r w:rsidR="00B9269E">
        <w:rPr>
          <w:rFonts w:hint="cs"/>
          <w:rtl/>
        </w:rPr>
        <w:t>ی</w:t>
      </w:r>
      <w:r w:rsidRPr="00B12EB5">
        <w:rPr>
          <w:rFonts w:hint="cs"/>
          <w:rtl/>
        </w:rPr>
        <w:t>دند که آ</w:t>
      </w:r>
      <w:r w:rsidR="00B9269E">
        <w:rPr>
          <w:rFonts w:hint="cs"/>
          <w:rtl/>
        </w:rPr>
        <w:t>ی</w:t>
      </w:r>
      <w:r w:rsidRPr="00B12EB5">
        <w:rPr>
          <w:rFonts w:hint="cs"/>
          <w:rtl/>
        </w:rPr>
        <w:t>ا ال</w:t>
      </w:r>
      <w:r w:rsidR="00B9269E">
        <w:rPr>
          <w:rFonts w:hint="cs"/>
          <w:rtl/>
        </w:rPr>
        <w:t>ی</w:t>
      </w:r>
      <w:r w:rsidRPr="00B12EB5">
        <w:rPr>
          <w:rFonts w:hint="cs"/>
          <w:rtl/>
        </w:rPr>
        <w:t>اس هست</w:t>
      </w:r>
      <w:r w:rsidR="00B9269E">
        <w:rPr>
          <w:rFonts w:hint="cs"/>
          <w:rtl/>
        </w:rPr>
        <w:t>ی</w:t>
      </w:r>
      <w:r w:rsidRPr="00B12EB5">
        <w:rPr>
          <w:rFonts w:hint="cs"/>
          <w:rtl/>
        </w:rPr>
        <w:t>؟ جواب داد: نه خ</w:t>
      </w:r>
      <w:r w:rsidR="00B9269E">
        <w:rPr>
          <w:rFonts w:hint="cs"/>
          <w:rtl/>
        </w:rPr>
        <w:t>ی</w:t>
      </w:r>
      <w:r w:rsidRPr="00B12EB5">
        <w:rPr>
          <w:rFonts w:hint="cs"/>
          <w:rtl/>
        </w:rPr>
        <w:t>ر</w:t>
      </w:r>
      <w:r w:rsidRPr="00B12EB5">
        <w:rPr>
          <w:rFonts w:ascii="Traditional Arabic" w:hAnsi="Traditional Arabic" w:cs="Traditional Arabic"/>
          <w:rtl/>
        </w:rPr>
        <w:t>»</w:t>
      </w:r>
      <w:r w:rsidRPr="00B12EB5">
        <w:rPr>
          <w:rFonts w:hint="cs"/>
          <w:rtl/>
        </w:rPr>
        <w:t>.</w:t>
      </w:r>
    </w:p>
    <w:p w:rsidR="0079021F" w:rsidRPr="00B12EB5" w:rsidRDefault="0079021F" w:rsidP="00C104DC">
      <w:pPr>
        <w:pStyle w:val="a3"/>
        <w:rPr>
          <w:rtl/>
        </w:rPr>
      </w:pPr>
      <w:r w:rsidRPr="00B12EB5">
        <w:rPr>
          <w:rFonts w:hint="cs"/>
          <w:rtl/>
        </w:rPr>
        <w:t>در</w:t>
      </w:r>
      <w:r w:rsidR="00B9269E">
        <w:rPr>
          <w:rFonts w:hint="cs"/>
          <w:rtl/>
        </w:rPr>
        <w:t>ی</w:t>
      </w:r>
      <w:r w:rsidRPr="00B12EB5">
        <w:rPr>
          <w:rFonts w:hint="cs"/>
          <w:rtl/>
        </w:rPr>
        <w:t>ن فقره طور</w:t>
      </w:r>
      <w:r w:rsidR="00B9269E">
        <w:rPr>
          <w:rFonts w:hint="cs"/>
          <w:rtl/>
        </w:rPr>
        <w:t>ی</w:t>
      </w:r>
      <w:r w:rsidRPr="00B12EB5">
        <w:rPr>
          <w:rFonts w:hint="cs"/>
          <w:rtl/>
        </w:rPr>
        <w:t>که خواند</w:t>
      </w:r>
      <w:r w:rsidR="00B9269E">
        <w:rPr>
          <w:rFonts w:hint="cs"/>
          <w:rtl/>
        </w:rPr>
        <w:t>ی</w:t>
      </w:r>
      <w:r w:rsidRPr="00B12EB5">
        <w:rPr>
          <w:rFonts w:hint="cs"/>
          <w:rtl/>
        </w:rPr>
        <w:t xml:space="preserve">م، </w:t>
      </w:r>
      <w:r w:rsidR="00B9269E">
        <w:rPr>
          <w:rFonts w:hint="cs"/>
          <w:rtl/>
        </w:rPr>
        <w:t>ی</w:t>
      </w:r>
      <w:r w:rsidRPr="00B12EB5">
        <w:rPr>
          <w:rFonts w:hint="cs"/>
          <w:rtl/>
        </w:rPr>
        <w:t>ح</w:t>
      </w:r>
      <w:r w:rsidR="00B9269E">
        <w:rPr>
          <w:rFonts w:hint="cs"/>
          <w:rtl/>
        </w:rPr>
        <w:t>یی</w:t>
      </w:r>
      <w:r w:rsidRPr="00B12EB5">
        <w:rPr>
          <w:rFonts w:hint="cs"/>
          <w:rtl/>
        </w:rPr>
        <w:t xml:space="preserve"> انکار م</w:t>
      </w:r>
      <w:r w:rsidR="00B9269E">
        <w:rPr>
          <w:rFonts w:hint="cs"/>
          <w:rtl/>
        </w:rPr>
        <w:t>ی</w:t>
      </w:r>
      <w:r w:rsidRPr="00B12EB5">
        <w:rPr>
          <w:rFonts w:hint="cs"/>
          <w:rtl/>
        </w:rPr>
        <w:t xml:space="preserve"> ورزد که او ال</w:t>
      </w:r>
      <w:r w:rsidR="00B9269E">
        <w:rPr>
          <w:rFonts w:hint="cs"/>
          <w:rtl/>
        </w:rPr>
        <w:t>ی</w:t>
      </w:r>
      <w:r w:rsidRPr="00B12EB5">
        <w:rPr>
          <w:rFonts w:hint="cs"/>
          <w:rtl/>
        </w:rPr>
        <w:t xml:space="preserve">اس باشد، لذا تناقض  لا </w:t>
      </w:r>
      <w:r w:rsidR="00B9269E">
        <w:rPr>
          <w:rFonts w:hint="cs"/>
          <w:rtl/>
        </w:rPr>
        <w:t>ی</w:t>
      </w:r>
      <w:r w:rsidRPr="00B12EB5">
        <w:rPr>
          <w:rFonts w:hint="cs"/>
          <w:rtl/>
        </w:rPr>
        <w:t>نحل د</w:t>
      </w:r>
      <w:r w:rsidR="00B9269E">
        <w:rPr>
          <w:rFonts w:hint="cs"/>
          <w:rtl/>
        </w:rPr>
        <w:t>ی</w:t>
      </w:r>
      <w:r w:rsidRPr="00B12EB5">
        <w:rPr>
          <w:rFonts w:hint="cs"/>
          <w:rtl/>
        </w:rPr>
        <w:t>گر</w:t>
      </w:r>
      <w:r w:rsidR="00B9269E">
        <w:rPr>
          <w:rFonts w:hint="cs"/>
          <w:rtl/>
        </w:rPr>
        <w:t>ی</w:t>
      </w:r>
      <w:r w:rsidRPr="00B12EB5">
        <w:rPr>
          <w:rFonts w:hint="cs"/>
          <w:rtl/>
        </w:rPr>
        <w:t xml:space="preserve"> است.</w:t>
      </w:r>
    </w:p>
    <w:p w:rsidR="0079021F" w:rsidRPr="00B12EB5" w:rsidRDefault="0079021F" w:rsidP="007329AF">
      <w:pPr>
        <w:pStyle w:val="a3"/>
        <w:numPr>
          <w:ilvl w:val="0"/>
          <w:numId w:val="26"/>
        </w:numPr>
        <w:rPr>
          <w:rtl/>
        </w:rPr>
      </w:pPr>
      <w:r w:rsidRPr="00B12EB5">
        <w:rPr>
          <w:rFonts w:hint="cs"/>
          <w:rtl/>
        </w:rPr>
        <w:t>انج</w:t>
      </w:r>
      <w:r w:rsidR="00B9269E">
        <w:rPr>
          <w:rFonts w:hint="cs"/>
          <w:rtl/>
        </w:rPr>
        <w:t>ی</w:t>
      </w:r>
      <w:r w:rsidRPr="00B12EB5">
        <w:rPr>
          <w:rFonts w:hint="cs"/>
          <w:rtl/>
        </w:rPr>
        <w:t>ل مت</w:t>
      </w:r>
      <w:r w:rsidR="00B9269E">
        <w:rPr>
          <w:rFonts w:hint="cs"/>
          <w:rtl/>
        </w:rPr>
        <w:t>ی</w:t>
      </w:r>
      <w:r w:rsidRPr="00B12EB5">
        <w:rPr>
          <w:rFonts w:hint="cs"/>
          <w:rtl/>
        </w:rPr>
        <w:t xml:space="preserve"> در مورد زن</w:t>
      </w:r>
      <w:r w:rsidR="00B9269E">
        <w:rPr>
          <w:rFonts w:hint="cs"/>
          <w:rtl/>
        </w:rPr>
        <w:t>ی</w:t>
      </w:r>
      <w:r w:rsidRPr="00B12EB5">
        <w:rPr>
          <w:rFonts w:hint="cs"/>
          <w:rtl/>
        </w:rPr>
        <w:t xml:space="preserve"> که از مس</w:t>
      </w:r>
      <w:r w:rsidR="00B9269E">
        <w:rPr>
          <w:rFonts w:hint="cs"/>
          <w:rtl/>
        </w:rPr>
        <w:t>ی</w:t>
      </w:r>
      <w:r w:rsidRPr="00B12EB5">
        <w:rPr>
          <w:rFonts w:hint="cs"/>
          <w:rtl/>
        </w:rPr>
        <w:t>ح طلب شفاء نمود گفته است که: او کنعان</w:t>
      </w:r>
      <w:r w:rsidR="00B9269E">
        <w:rPr>
          <w:rFonts w:hint="cs"/>
          <w:rtl/>
        </w:rPr>
        <w:t>ی</w:t>
      </w:r>
      <w:r w:rsidRPr="00B12EB5">
        <w:rPr>
          <w:rFonts w:hint="cs"/>
          <w:rtl/>
        </w:rPr>
        <w:t xml:space="preserve"> بود، اما هم</w:t>
      </w:r>
      <w:r w:rsidR="00B9269E">
        <w:rPr>
          <w:rFonts w:hint="cs"/>
          <w:rtl/>
        </w:rPr>
        <w:t>ی</w:t>
      </w:r>
      <w:r w:rsidRPr="00B12EB5">
        <w:rPr>
          <w:rFonts w:hint="cs"/>
          <w:rtl/>
        </w:rPr>
        <w:t>ن قصه بع</w:t>
      </w:r>
      <w:r w:rsidR="00B9269E">
        <w:rPr>
          <w:rFonts w:hint="cs"/>
          <w:rtl/>
        </w:rPr>
        <w:t>ی</w:t>
      </w:r>
      <w:r w:rsidRPr="00B12EB5">
        <w:rPr>
          <w:rFonts w:hint="cs"/>
          <w:rtl/>
        </w:rPr>
        <w:t>نه در انج</w:t>
      </w:r>
      <w:r w:rsidR="00B9269E">
        <w:rPr>
          <w:rFonts w:hint="cs"/>
          <w:rtl/>
        </w:rPr>
        <w:t>ی</w:t>
      </w:r>
      <w:r w:rsidRPr="00B12EB5">
        <w:rPr>
          <w:rFonts w:hint="cs"/>
          <w:rtl/>
        </w:rPr>
        <w:t xml:space="preserve">ل مرقس ذکر شده است و در مورد آن زن گفته است که: او </w:t>
      </w:r>
      <w:r w:rsidR="00B9269E">
        <w:rPr>
          <w:rFonts w:hint="cs"/>
          <w:rtl/>
        </w:rPr>
        <w:t>ی</w:t>
      </w:r>
      <w:r w:rsidRPr="00B12EB5">
        <w:rPr>
          <w:rFonts w:hint="cs"/>
          <w:rtl/>
        </w:rPr>
        <w:t>ونان</w:t>
      </w:r>
      <w:r w:rsidR="00B9269E">
        <w:rPr>
          <w:rFonts w:hint="cs"/>
          <w:rtl/>
        </w:rPr>
        <w:t>ی</w:t>
      </w:r>
      <w:r w:rsidRPr="00B12EB5">
        <w:rPr>
          <w:rFonts w:hint="cs"/>
          <w:rtl/>
        </w:rPr>
        <w:t xml:space="preserve"> و از اهال</w:t>
      </w:r>
      <w:r w:rsidR="00B9269E">
        <w:rPr>
          <w:rFonts w:hint="cs"/>
          <w:rtl/>
        </w:rPr>
        <w:t>ی</w:t>
      </w:r>
      <w:r w:rsidRPr="00B12EB5">
        <w:rPr>
          <w:rFonts w:hint="cs"/>
          <w:rtl/>
        </w:rPr>
        <w:t xml:space="preserve"> ف</w:t>
      </w:r>
      <w:r w:rsidR="00B9269E">
        <w:rPr>
          <w:rFonts w:hint="cs"/>
          <w:rtl/>
        </w:rPr>
        <w:t>ی</w:t>
      </w:r>
      <w:r w:rsidRPr="00B12EB5">
        <w:rPr>
          <w:rFonts w:hint="cs"/>
          <w:rtl/>
        </w:rPr>
        <w:t>نق</w:t>
      </w:r>
      <w:r w:rsidR="00B9269E">
        <w:rPr>
          <w:rFonts w:hint="cs"/>
          <w:rtl/>
        </w:rPr>
        <w:t>ی</w:t>
      </w:r>
      <w:r w:rsidRPr="00B12EB5">
        <w:rPr>
          <w:rFonts w:hint="cs"/>
          <w:rtl/>
        </w:rPr>
        <w:t>ه سور</w:t>
      </w:r>
      <w:r w:rsidR="00B9269E">
        <w:rPr>
          <w:rFonts w:hint="cs"/>
          <w:rtl/>
        </w:rPr>
        <w:t>ی</w:t>
      </w:r>
      <w:r w:rsidRPr="00B12EB5">
        <w:rPr>
          <w:rFonts w:hint="cs"/>
          <w:rtl/>
        </w:rPr>
        <w:t>ه بود</w:t>
      </w:r>
      <w:r w:rsidRPr="00A95060">
        <w:rPr>
          <w:rFonts w:hint="cs"/>
          <w:vertAlign w:val="superscript"/>
          <w:rtl/>
        </w:rPr>
        <w:t>(</w:t>
      </w:r>
      <w:r w:rsidRPr="00A95060">
        <w:rPr>
          <w:rStyle w:val="FootnoteReference"/>
          <w:rtl/>
        </w:rPr>
        <w:footnoteReference w:id="40"/>
      </w:r>
      <w:r w:rsidRPr="00A95060">
        <w:rPr>
          <w:rFonts w:hint="cs"/>
          <w:vertAlign w:val="superscript"/>
          <w:rtl/>
        </w:rPr>
        <w:t>)</w:t>
      </w:r>
      <w:r w:rsidRPr="00B12EB5">
        <w:rPr>
          <w:rFonts w:hint="cs"/>
          <w:rtl/>
        </w:rPr>
        <w:t>.</w:t>
      </w:r>
    </w:p>
    <w:p w:rsidR="0079021F" w:rsidRPr="00C104DC" w:rsidRDefault="0079021F" w:rsidP="00C104DC">
      <w:pPr>
        <w:pStyle w:val="a1"/>
        <w:rPr>
          <w:rtl/>
        </w:rPr>
      </w:pPr>
      <w:bookmarkStart w:id="99" w:name="_Toc295527495"/>
      <w:bookmarkStart w:id="100" w:name="_Toc424207148"/>
      <w:r w:rsidRPr="00C104DC">
        <w:rPr>
          <w:rFonts w:hint="cs"/>
          <w:rtl/>
        </w:rPr>
        <w:t>دروغ</w:t>
      </w:r>
      <w:r w:rsidR="00C104DC">
        <w:rPr>
          <w:rFonts w:hint="eastAsia"/>
          <w:rtl/>
        </w:rPr>
        <w:t>‌</w:t>
      </w:r>
      <w:r w:rsidRPr="00C104DC">
        <w:rPr>
          <w:rFonts w:hint="cs"/>
          <w:rtl/>
        </w:rPr>
        <w:t>ها</w:t>
      </w:r>
      <w:r w:rsidR="00B9269E">
        <w:rPr>
          <w:rFonts w:hint="cs"/>
          <w:rtl/>
        </w:rPr>
        <w:t>ی</w:t>
      </w:r>
      <w:r w:rsidRPr="00C104DC">
        <w:rPr>
          <w:rFonts w:hint="cs"/>
          <w:rtl/>
        </w:rPr>
        <w:t xml:space="preserve"> اناج</w:t>
      </w:r>
      <w:r w:rsidR="00B9269E">
        <w:rPr>
          <w:rFonts w:hint="cs"/>
          <w:rtl/>
        </w:rPr>
        <w:t>ی</w:t>
      </w:r>
      <w:r w:rsidRPr="00C104DC">
        <w:rPr>
          <w:rFonts w:hint="cs"/>
          <w:rtl/>
        </w:rPr>
        <w:t>ل</w:t>
      </w:r>
      <w:bookmarkEnd w:id="99"/>
      <w:bookmarkEnd w:id="100"/>
    </w:p>
    <w:p w:rsidR="0079021F" w:rsidRPr="00B12EB5" w:rsidRDefault="0079021F" w:rsidP="007329AF">
      <w:pPr>
        <w:pStyle w:val="a3"/>
        <w:numPr>
          <w:ilvl w:val="0"/>
          <w:numId w:val="27"/>
        </w:numPr>
        <w:rPr>
          <w:rtl/>
        </w:rPr>
      </w:pPr>
      <w:r w:rsidRPr="00B12EB5">
        <w:rPr>
          <w:rFonts w:hint="cs"/>
          <w:rtl/>
        </w:rPr>
        <w:lastRenderedPageBreak/>
        <w:t>در انج</w:t>
      </w:r>
      <w:r w:rsidR="00B9269E">
        <w:rPr>
          <w:rFonts w:hint="cs"/>
          <w:rtl/>
        </w:rPr>
        <w:t>ی</w:t>
      </w:r>
      <w:r w:rsidRPr="00B12EB5">
        <w:rPr>
          <w:rFonts w:hint="cs"/>
          <w:rtl/>
        </w:rPr>
        <w:t>ل مت</w:t>
      </w:r>
      <w:r w:rsidR="00B9269E">
        <w:rPr>
          <w:rFonts w:hint="cs"/>
          <w:rtl/>
        </w:rPr>
        <w:t>ی</w:t>
      </w:r>
      <w:r w:rsidRPr="00B12EB5">
        <w:rPr>
          <w:rFonts w:hint="cs"/>
          <w:rtl/>
        </w:rPr>
        <w:t>، فصل 16، فقره 27 ادعاء شده است که ق</w:t>
      </w:r>
      <w:r w:rsidR="00B9269E">
        <w:rPr>
          <w:rFonts w:hint="cs"/>
          <w:rtl/>
        </w:rPr>
        <w:t>ی</w:t>
      </w:r>
      <w:r w:rsidRPr="00B12EB5">
        <w:rPr>
          <w:rFonts w:hint="cs"/>
          <w:rtl/>
        </w:rPr>
        <w:t xml:space="preserve">امت در همان قرن </w:t>
      </w:r>
      <w:r w:rsidRPr="00B12EB5">
        <w:rPr>
          <w:rFonts w:cs="Nazanin"/>
          <w:rtl/>
        </w:rPr>
        <w:t>–</w:t>
      </w:r>
      <w:r w:rsidRPr="00B12EB5">
        <w:rPr>
          <w:rFonts w:hint="cs"/>
          <w:rtl/>
        </w:rPr>
        <w:t xml:space="preserve"> قرن اول م</w:t>
      </w:r>
      <w:r w:rsidR="00B9269E">
        <w:rPr>
          <w:rFonts w:hint="cs"/>
          <w:rtl/>
        </w:rPr>
        <w:t>ی</w:t>
      </w:r>
      <w:r w:rsidRPr="00B12EB5">
        <w:rPr>
          <w:rFonts w:hint="cs"/>
          <w:rtl/>
        </w:rPr>
        <w:t>لاد</w:t>
      </w:r>
      <w:r w:rsidR="00B9269E">
        <w:rPr>
          <w:rFonts w:hint="cs"/>
          <w:rtl/>
        </w:rPr>
        <w:t>ی</w:t>
      </w:r>
      <w:r w:rsidRPr="00B12EB5">
        <w:rPr>
          <w:rFonts w:hint="cs"/>
          <w:rtl/>
        </w:rPr>
        <w:t xml:space="preserve"> </w:t>
      </w:r>
      <w:r w:rsidRPr="00B12EB5">
        <w:rPr>
          <w:rFonts w:cs="Nazanin"/>
          <w:rtl/>
        </w:rPr>
        <w:t>–</w:t>
      </w:r>
      <w:r w:rsidRPr="00B12EB5">
        <w:rPr>
          <w:rFonts w:hint="cs"/>
          <w:rtl/>
        </w:rPr>
        <w:t xml:space="preserve"> قائم خواهد شد، چنانچه نوشته است: </w:t>
      </w:r>
      <w:r w:rsidRPr="00B12EB5">
        <w:rPr>
          <w:rFonts w:ascii="Traditional Arabic" w:hAnsi="Traditional Arabic" w:cs="Traditional Arabic"/>
          <w:rtl/>
        </w:rPr>
        <w:t>«</w:t>
      </w:r>
      <w:r w:rsidRPr="00B12EB5">
        <w:rPr>
          <w:rFonts w:hint="cs"/>
          <w:rtl/>
        </w:rPr>
        <w:t>بدان</w:t>
      </w:r>
      <w:r w:rsidR="00B9269E">
        <w:rPr>
          <w:rFonts w:hint="cs"/>
          <w:rtl/>
        </w:rPr>
        <w:t>ی</w:t>
      </w:r>
      <w:r w:rsidRPr="00B12EB5">
        <w:rPr>
          <w:rFonts w:hint="cs"/>
          <w:rtl/>
        </w:rPr>
        <w:t>د که بعض</w:t>
      </w:r>
      <w:r w:rsidR="00B9269E">
        <w:rPr>
          <w:rFonts w:hint="cs"/>
          <w:rtl/>
        </w:rPr>
        <w:t>ی</w:t>
      </w:r>
      <w:r w:rsidRPr="00B12EB5">
        <w:rPr>
          <w:rFonts w:hint="cs"/>
          <w:rtl/>
        </w:rPr>
        <w:t xml:space="preserve"> از کسان</w:t>
      </w:r>
      <w:r w:rsidR="00B9269E">
        <w:rPr>
          <w:rFonts w:hint="cs"/>
          <w:rtl/>
        </w:rPr>
        <w:t>ی</w:t>
      </w:r>
      <w:r w:rsidRPr="00B12EB5">
        <w:rPr>
          <w:rFonts w:hint="cs"/>
          <w:rtl/>
        </w:rPr>
        <w:t xml:space="preserve"> که اکنون در ا</w:t>
      </w:r>
      <w:r w:rsidR="00B9269E">
        <w:rPr>
          <w:rFonts w:hint="cs"/>
          <w:rtl/>
        </w:rPr>
        <w:t>ی</w:t>
      </w:r>
      <w:r w:rsidRPr="00B12EB5">
        <w:rPr>
          <w:rFonts w:hint="cs"/>
          <w:rtl/>
        </w:rPr>
        <w:t>نجا ا</w:t>
      </w:r>
      <w:r w:rsidR="00B9269E">
        <w:rPr>
          <w:rFonts w:hint="cs"/>
          <w:rtl/>
        </w:rPr>
        <w:t>ی</w:t>
      </w:r>
      <w:r w:rsidRPr="00B12EB5">
        <w:rPr>
          <w:rFonts w:hint="cs"/>
          <w:rtl/>
        </w:rPr>
        <w:t xml:space="preserve">ستاده اند تا آمدن پسر انسان </w:t>
      </w:r>
      <w:r w:rsidRPr="00B12EB5">
        <w:rPr>
          <w:rFonts w:ascii="Traditional Arabic" w:hAnsi="Traditional Arabic" w:cs="Traditional Arabic"/>
          <w:rtl/>
        </w:rPr>
        <w:t>«</w:t>
      </w:r>
      <w:r w:rsidRPr="00B12EB5">
        <w:rPr>
          <w:rFonts w:hint="cs"/>
          <w:rtl/>
        </w:rPr>
        <w:t>مس</w:t>
      </w:r>
      <w:r w:rsidR="00B9269E">
        <w:rPr>
          <w:rFonts w:hint="cs"/>
          <w:rtl/>
        </w:rPr>
        <w:t>ی</w:t>
      </w:r>
      <w:r w:rsidRPr="00B12EB5">
        <w:rPr>
          <w:rFonts w:hint="cs"/>
          <w:rtl/>
        </w:rPr>
        <w:t xml:space="preserve">ح </w:t>
      </w:r>
      <w:r w:rsidR="00676EEB" w:rsidRPr="00676EEB">
        <w:rPr>
          <w:rFonts w:cs="CTraditional Arabic" w:hint="cs"/>
          <w:rtl/>
        </w:rPr>
        <w:t>÷</w:t>
      </w:r>
      <w:r w:rsidRPr="00B12EB5">
        <w:rPr>
          <w:rFonts w:ascii="Traditional Arabic" w:hAnsi="Traditional Arabic" w:cs="Traditional Arabic"/>
          <w:rtl/>
        </w:rPr>
        <w:t>»</w:t>
      </w:r>
      <w:r w:rsidRPr="00B12EB5">
        <w:rPr>
          <w:rFonts w:hint="cs"/>
          <w:rtl/>
        </w:rPr>
        <w:t xml:space="preserve"> را به صورت </w:t>
      </w:r>
      <w:r w:rsidR="00B9269E">
        <w:rPr>
          <w:rFonts w:hint="cs"/>
          <w:rtl/>
        </w:rPr>
        <w:t>ی</w:t>
      </w:r>
      <w:r w:rsidRPr="00B12EB5">
        <w:rPr>
          <w:rFonts w:hint="cs"/>
          <w:rtl/>
        </w:rPr>
        <w:t>ک پادشاه نب</w:t>
      </w:r>
      <w:r w:rsidR="00B9269E">
        <w:rPr>
          <w:rFonts w:hint="cs"/>
          <w:rtl/>
        </w:rPr>
        <w:t>ی</w:t>
      </w:r>
      <w:r w:rsidRPr="00B12EB5">
        <w:rPr>
          <w:rFonts w:hint="cs"/>
          <w:rtl/>
        </w:rPr>
        <w:t>نند نخواهند مرد</w:t>
      </w:r>
      <w:r w:rsidRPr="00B12EB5">
        <w:rPr>
          <w:rFonts w:ascii="Traditional Arabic" w:hAnsi="Traditional Arabic" w:cs="Traditional Arabic"/>
          <w:rtl/>
        </w:rPr>
        <w:t>»</w:t>
      </w:r>
    </w:p>
    <w:p w:rsidR="0079021F" w:rsidRPr="00B12EB5" w:rsidRDefault="0079021F" w:rsidP="00C104DC">
      <w:pPr>
        <w:pStyle w:val="a3"/>
        <w:rPr>
          <w:rtl/>
        </w:rPr>
      </w:pPr>
      <w:r w:rsidRPr="00B12EB5">
        <w:rPr>
          <w:rFonts w:hint="cs"/>
          <w:rtl/>
        </w:rPr>
        <w:t>اما باگذشت 20 قرن که در جر</w:t>
      </w:r>
      <w:r w:rsidR="00B9269E">
        <w:rPr>
          <w:rFonts w:hint="cs"/>
          <w:rtl/>
        </w:rPr>
        <w:t>ی</w:t>
      </w:r>
      <w:r w:rsidRPr="00B12EB5">
        <w:rPr>
          <w:rFonts w:hint="cs"/>
          <w:rtl/>
        </w:rPr>
        <w:t>ان آن مل</w:t>
      </w:r>
      <w:r w:rsidR="00B9269E">
        <w:rPr>
          <w:rFonts w:hint="cs"/>
          <w:rtl/>
        </w:rPr>
        <w:t>ی</w:t>
      </w:r>
      <w:r w:rsidRPr="00B12EB5">
        <w:rPr>
          <w:rFonts w:hint="cs"/>
          <w:rtl/>
        </w:rPr>
        <w:t>اردها انسان از</w:t>
      </w:r>
      <w:r w:rsidR="00B9269E">
        <w:rPr>
          <w:rFonts w:hint="cs"/>
          <w:rtl/>
        </w:rPr>
        <w:t>ی</w:t>
      </w:r>
      <w:r w:rsidRPr="00B12EB5">
        <w:rPr>
          <w:rFonts w:hint="cs"/>
          <w:rtl/>
        </w:rPr>
        <w:t>ن گ</w:t>
      </w:r>
      <w:r w:rsidR="00B9269E">
        <w:rPr>
          <w:rFonts w:hint="cs"/>
          <w:rtl/>
        </w:rPr>
        <w:t>ی</w:t>
      </w:r>
      <w:r w:rsidRPr="00B12EB5">
        <w:rPr>
          <w:rFonts w:hint="cs"/>
          <w:rtl/>
        </w:rPr>
        <w:t>ت</w:t>
      </w:r>
      <w:r w:rsidR="00B9269E">
        <w:rPr>
          <w:rFonts w:hint="cs"/>
          <w:rtl/>
        </w:rPr>
        <w:t>ی</w:t>
      </w:r>
      <w:r w:rsidRPr="00B12EB5">
        <w:rPr>
          <w:rFonts w:hint="cs"/>
          <w:rtl/>
        </w:rPr>
        <w:t xml:space="preserve"> رحلت نمودند، تا هنوز نه ق</w:t>
      </w:r>
      <w:r w:rsidR="00B9269E">
        <w:rPr>
          <w:rFonts w:hint="cs"/>
          <w:rtl/>
        </w:rPr>
        <w:t>ی</w:t>
      </w:r>
      <w:r w:rsidRPr="00B12EB5">
        <w:rPr>
          <w:rFonts w:hint="cs"/>
          <w:rtl/>
        </w:rPr>
        <w:t>امت قائم شده و نه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را به صورت </w:t>
      </w:r>
      <w:r w:rsidR="00B9269E">
        <w:rPr>
          <w:rFonts w:hint="cs"/>
          <w:rtl/>
        </w:rPr>
        <w:t>ی</w:t>
      </w:r>
      <w:r w:rsidRPr="00B12EB5">
        <w:rPr>
          <w:rFonts w:hint="cs"/>
          <w:rtl/>
        </w:rPr>
        <w:t>ک پادشاه د</w:t>
      </w:r>
      <w:r w:rsidR="00B9269E">
        <w:rPr>
          <w:rFonts w:hint="cs"/>
          <w:rtl/>
        </w:rPr>
        <w:t>ی</w:t>
      </w:r>
      <w:r w:rsidRPr="00B12EB5">
        <w:rPr>
          <w:rFonts w:hint="cs"/>
          <w:rtl/>
        </w:rPr>
        <w:t>دند.</w:t>
      </w:r>
    </w:p>
    <w:p w:rsidR="0079021F" w:rsidRPr="00B12EB5" w:rsidRDefault="0079021F" w:rsidP="00C104DC">
      <w:pPr>
        <w:pStyle w:val="a3"/>
        <w:rPr>
          <w:rtl/>
        </w:rPr>
      </w:pPr>
      <w:r w:rsidRPr="00B12EB5">
        <w:rPr>
          <w:rFonts w:hint="cs"/>
          <w:rtl/>
        </w:rPr>
        <w:t>مقصود عبارت انج</w:t>
      </w:r>
      <w:r w:rsidR="00B9269E">
        <w:rPr>
          <w:rFonts w:hint="cs"/>
          <w:rtl/>
        </w:rPr>
        <w:t>ی</w:t>
      </w:r>
      <w:r w:rsidRPr="00B12EB5">
        <w:rPr>
          <w:rFonts w:hint="cs"/>
          <w:rtl/>
        </w:rPr>
        <w:t xml:space="preserve">ل از آمدن پسر انسان به صورت </w:t>
      </w:r>
      <w:r w:rsidR="00B9269E">
        <w:rPr>
          <w:rFonts w:hint="cs"/>
          <w:rtl/>
        </w:rPr>
        <w:t>ی</w:t>
      </w:r>
      <w:r w:rsidRPr="00B12EB5">
        <w:rPr>
          <w:rFonts w:hint="cs"/>
          <w:rtl/>
        </w:rPr>
        <w:t>ک پادشاه ا</w:t>
      </w:r>
      <w:r w:rsidR="00B9269E">
        <w:rPr>
          <w:rFonts w:hint="cs"/>
          <w:rtl/>
        </w:rPr>
        <w:t>ی</w:t>
      </w:r>
      <w:r w:rsidRPr="00B12EB5">
        <w:rPr>
          <w:rFonts w:hint="cs"/>
          <w:rtl/>
        </w:rPr>
        <w:t>نست که ق</w:t>
      </w:r>
      <w:r w:rsidR="00B9269E">
        <w:rPr>
          <w:rFonts w:hint="cs"/>
          <w:rtl/>
        </w:rPr>
        <w:t>ی</w:t>
      </w:r>
      <w:r w:rsidRPr="00B12EB5">
        <w:rPr>
          <w:rFonts w:hint="cs"/>
          <w:rtl/>
        </w:rPr>
        <w:t xml:space="preserve">امت قائم </w:t>
      </w:r>
      <w:r w:rsidR="00002319">
        <w:rPr>
          <w:rFonts w:hint="cs"/>
          <w:rtl/>
        </w:rPr>
        <w:t>م</w:t>
      </w:r>
      <w:r w:rsidR="00B9269E">
        <w:rPr>
          <w:rFonts w:hint="cs"/>
          <w:rtl/>
        </w:rPr>
        <w:t>ی</w:t>
      </w:r>
      <w:r w:rsidR="00002319">
        <w:rPr>
          <w:rFonts w:hint="cs"/>
          <w:rtl/>
        </w:rPr>
        <w:t>‌شود</w:t>
      </w:r>
      <w:r w:rsidRPr="00B12EB5">
        <w:rPr>
          <w:rFonts w:hint="cs"/>
          <w:rtl/>
        </w:rPr>
        <w:t xml:space="preserve"> و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مسئول</w:t>
      </w:r>
      <w:r w:rsidR="00B9269E">
        <w:rPr>
          <w:rFonts w:hint="cs"/>
          <w:rtl/>
        </w:rPr>
        <w:t>ی</w:t>
      </w:r>
      <w:r w:rsidRPr="00B12EB5">
        <w:rPr>
          <w:rFonts w:hint="cs"/>
          <w:rtl/>
        </w:rPr>
        <w:t xml:space="preserve">ت حساب و کتاب خلائق را بعهده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د. و ا</w:t>
      </w:r>
      <w:r w:rsidR="00B9269E">
        <w:rPr>
          <w:rFonts w:hint="cs"/>
          <w:rtl/>
        </w:rPr>
        <w:t>ی</w:t>
      </w:r>
      <w:r w:rsidRPr="00B12EB5">
        <w:rPr>
          <w:rFonts w:hint="cs"/>
          <w:rtl/>
        </w:rPr>
        <w:t xml:space="preserve">ن </w:t>
      </w:r>
      <w:r w:rsidR="00B9269E">
        <w:rPr>
          <w:rFonts w:hint="cs"/>
          <w:rtl/>
        </w:rPr>
        <w:t>ی</w:t>
      </w:r>
      <w:r w:rsidRPr="00B12EB5">
        <w:rPr>
          <w:rFonts w:hint="cs"/>
          <w:rtl/>
        </w:rPr>
        <w:t>ک دروغ توج</w:t>
      </w:r>
      <w:r w:rsidR="00B9269E">
        <w:rPr>
          <w:rFonts w:hint="cs"/>
          <w:rtl/>
        </w:rPr>
        <w:t>ی</w:t>
      </w:r>
      <w:r w:rsidRPr="00B12EB5">
        <w:rPr>
          <w:rFonts w:hint="cs"/>
          <w:rtl/>
        </w:rPr>
        <w:t>ه ناپذ</w:t>
      </w:r>
      <w:r w:rsidR="00B9269E">
        <w:rPr>
          <w:rFonts w:hint="cs"/>
          <w:rtl/>
        </w:rPr>
        <w:t>ی</w:t>
      </w:r>
      <w:r w:rsidRPr="00B12EB5">
        <w:rPr>
          <w:rFonts w:hint="cs"/>
          <w:rtl/>
        </w:rPr>
        <w:t>ر است که مس</w:t>
      </w:r>
      <w:r w:rsidR="00B9269E">
        <w:rPr>
          <w:rFonts w:hint="cs"/>
          <w:rtl/>
        </w:rPr>
        <w:t>ی</w:t>
      </w:r>
      <w:r w:rsidRPr="00B12EB5">
        <w:rPr>
          <w:rFonts w:hint="cs"/>
          <w:rtl/>
        </w:rPr>
        <w:t>ح</w:t>
      </w:r>
      <w:r w:rsidR="00B9269E">
        <w:rPr>
          <w:rFonts w:hint="cs"/>
          <w:rtl/>
        </w:rPr>
        <w:t>ی</w:t>
      </w:r>
      <w:r w:rsidRPr="00B12EB5">
        <w:rPr>
          <w:rFonts w:hint="cs"/>
          <w:rtl/>
        </w:rPr>
        <w:t>ان با</w:t>
      </w:r>
      <w:r w:rsidR="00B9269E">
        <w:rPr>
          <w:rFonts w:hint="cs"/>
          <w:rtl/>
        </w:rPr>
        <w:t>ی</w:t>
      </w:r>
      <w:r w:rsidRPr="00B12EB5">
        <w:rPr>
          <w:rFonts w:hint="cs"/>
          <w:rtl/>
        </w:rPr>
        <w:t>د از وجود چن</w:t>
      </w:r>
      <w:r w:rsidR="00B9269E">
        <w:rPr>
          <w:rFonts w:hint="cs"/>
          <w:rtl/>
        </w:rPr>
        <w:t>ی</w:t>
      </w:r>
      <w:r w:rsidRPr="00B12EB5">
        <w:rPr>
          <w:rFonts w:hint="cs"/>
          <w:rtl/>
        </w:rPr>
        <w:t>ن دروغ در کتاب شان سر افگنده باشند.</w:t>
      </w:r>
    </w:p>
    <w:p w:rsidR="0079021F" w:rsidRPr="00B12EB5" w:rsidRDefault="0079021F" w:rsidP="00C104DC">
      <w:pPr>
        <w:pStyle w:val="a3"/>
        <w:rPr>
          <w:rtl/>
        </w:rPr>
      </w:pPr>
      <w:r w:rsidRPr="00B12EB5">
        <w:rPr>
          <w:rFonts w:hint="cs"/>
          <w:rtl/>
        </w:rPr>
        <w:t>شگفت انگ</w:t>
      </w:r>
      <w:r w:rsidR="00B9269E">
        <w:rPr>
          <w:rFonts w:hint="cs"/>
          <w:rtl/>
        </w:rPr>
        <w:t>ی</w:t>
      </w:r>
      <w:r w:rsidRPr="00B12EB5">
        <w:rPr>
          <w:rFonts w:hint="cs"/>
          <w:rtl/>
        </w:rPr>
        <w:t>زتر ا</w:t>
      </w:r>
      <w:r w:rsidR="00B9269E">
        <w:rPr>
          <w:rFonts w:hint="cs"/>
          <w:rtl/>
        </w:rPr>
        <w:t>ی</w:t>
      </w:r>
      <w:r w:rsidRPr="00B12EB5">
        <w:rPr>
          <w:rFonts w:hint="cs"/>
          <w:rtl/>
        </w:rPr>
        <w:t>نست که ع</w:t>
      </w:r>
      <w:r w:rsidR="00B9269E">
        <w:rPr>
          <w:rFonts w:hint="cs"/>
          <w:rtl/>
        </w:rPr>
        <w:t>ی</w:t>
      </w:r>
      <w:r w:rsidRPr="00B12EB5">
        <w:rPr>
          <w:rFonts w:hint="cs"/>
          <w:rtl/>
        </w:rPr>
        <w:t>ن پ</w:t>
      </w:r>
      <w:r w:rsidR="00B9269E">
        <w:rPr>
          <w:rFonts w:hint="cs"/>
          <w:rtl/>
        </w:rPr>
        <w:t>ی</w:t>
      </w:r>
      <w:r w:rsidRPr="00B12EB5">
        <w:rPr>
          <w:rFonts w:hint="cs"/>
          <w:rtl/>
        </w:rPr>
        <w:t>ش گوئ</w:t>
      </w:r>
      <w:r w:rsidR="00B9269E">
        <w:rPr>
          <w:rFonts w:hint="cs"/>
          <w:rtl/>
        </w:rPr>
        <w:t>ی</w:t>
      </w:r>
      <w:r w:rsidRPr="00B12EB5">
        <w:rPr>
          <w:rFonts w:hint="cs"/>
          <w:rtl/>
        </w:rPr>
        <w:t xml:space="preserve"> را مت</w:t>
      </w:r>
      <w:r w:rsidR="00B9269E">
        <w:rPr>
          <w:rFonts w:hint="cs"/>
          <w:rtl/>
        </w:rPr>
        <w:t>ی</w:t>
      </w:r>
      <w:r w:rsidRPr="00B12EB5">
        <w:rPr>
          <w:rFonts w:hint="cs"/>
          <w:rtl/>
        </w:rPr>
        <w:t xml:space="preserve"> در فصل24، فقره 29،34، و مرقس در فصل13، فقره 24، و 30، و لوقا در فصل 21، فقره 25، و33 ذکر </w:t>
      </w:r>
      <w:r w:rsidR="00B12EB5">
        <w:rPr>
          <w:rFonts w:hint="cs"/>
          <w:rtl/>
        </w:rPr>
        <w:t>نموده‌اند</w:t>
      </w:r>
      <w:r w:rsidRPr="00B12EB5">
        <w:rPr>
          <w:rFonts w:hint="cs"/>
          <w:rtl/>
        </w:rPr>
        <w:t>. اما تار</w:t>
      </w:r>
      <w:r w:rsidR="00B9269E">
        <w:rPr>
          <w:rFonts w:hint="cs"/>
          <w:rtl/>
        </w:rPr>
        <w:t>ی</w:t>
      </w:r>
      <w:r w:rsidRPr="00B12EB5">
        <w:rPr>
          <w:rFonts w:hint="cs"/>
          <w:rtl/>
        </w:rPr>
        <w:t>خ ا</w:t>
      </w:r>
      <w:r w:rsidR="00B9269E">
        <w:rPr>
          <w:rFonts w:hint="cs"/>
          <w:rtl/>
        </w:rPr>
        <w:t>ی</w:t>
      </w:r>
      <w:r w:rsidRPr="00B12EB5">
        <w:rPr>
          <w:rFonts w:hint="cs"/>
          <w:rtl/>
        </w:rPr>
        <w:t>ن دروغ بزرگ را در خود ثبت نموده و ا</w:t>
      </w:r>
      <w:r w:rsidR="00B9269E">
        <w:rPr>
          <w:rFonts w:hint="cs"/>
          <w:rtl/>
        </w:rPr>
        <w:t>ی</w:t>
      </w:r>
      <w:r w:rsidRPr="00B12EB5">
        <w:rPr>
          <w:rFonts w:hint="cs"/>
          <w:rtl/>
        </w:rPr>
        <w:t>ن قض</w:t>
      </w:r>
      <w:r w:rsidR="00B9269E">
        <w:rPr>
          <w:rFonts w:hint="cs"/>
          <w:rtl/>
        </w:rPr>
        <w:t>ی</w:t>
      </w:r>
      <w:r w:rsidRPr="00B12EB5">
        <w:rPr>
          <w:rFonts w:hint="cs"/>
          <w:rtl/>
        </w:rPr>
        <w:t>ه را برملا ساخته است که تعل</w:t>
      </w:r>
      <w:r w:rsidR="00B9269E">
        <w:rPr>
          <w:rFonts w:hint="cs"/>
          <w:rtl/>
        </w:rPr>
        <w:t>ی</w:t>
      </w:r>
      <w:r w:rsidRPr="00B12EB5">
        <w:rPr>
          <w:rFonts w:hint="cs"/>
          <w:rtl/>
        </w:rPr>
        <w:t>مات اناج</w:t>
      </w:r>
      <w:r w:rsidR="00B9269E">
        <w:rPr>
          <w:rFonts w:hint="cs"/>
          <w:rtl/>
        </w:rPr>
        <w:t>ی</w:t>
      </w:r>
      <w:r w:rsidRPr="00B12EB5">
        <w:rPr>
          <w:rFonts w:hint="cs"/>
          <w:rtl/>
        </w:rPr>
        <w:t>ل موجوده با تعل</w:t>
      </w:r>
      <w:r w:rsidR="00B9269E">
        <w:rPr>
          <w:rFonts w:hint="cs"/>
          <w:rtl/>
        </w:rPr>
        <w:t>ی</w:t>
      </w:r>
      <w:r w:rsidRPr="00B12EB5">
        <w:rPr>
          <w:rFonts w:hint="cs"/>
          <w:rtl/>
        </w:rPr>
        <w:t xml:space="preserve">مات عیسی </w:t>
      </w:r>
      <w:r w:rsidR="00676EEB" w:rsidRPr="00676EEB">
        <w:rPr>
          <w:rFonts w:cs="CTraditional Arabic" w:hint="cs"/>
          <w:rtl/>
        </w:rPr>
        <w:t>÷</w:t>
      </w:r>
      <w:r w:rsidRPr="00B12EB5">
        <w:rPr>
          <w:rFonts w:hint="cs"/>
          <w:rtl/>
        </w:rPr>
        <w:t xml:space="preserve"> ربط</w:t>
      </w:r>
      <w:r w:rsidR="00B9269E">
        <w:rPr>
          <w:rFonts w:hint="cs"/>
          <w:rtl/>
        </w:rPr>
        <w:t>ی</w:t>
      </w:r>
      <w:r w:rsidRPr="00B12EB5">
        <w:rPr>
          <w:rFonts w:hint="cs"/>
          <w:rtl/>
        </w:rPr>
        <w:t xml:space="preserve"> ندارد.</w:t>
      </w:r>
    </w:p>
    <w:p w:rsidR="0079021F" w:rsidRPr="00B12EB5" w:rsidRDefault="0079021F" w:rsidP="007329AF">
      <w:pPr>
        <w:pStyle w:val="a3"/>
        <w:numPr>
          <w:ilvl w:val="0"/>
          <w:numId w:val="27"/>
        </w:numPr>
        <w:rPr>
          <w:rtl/>
        </w:rPr>
      </w:pPr>
      <w:r w:rsidRPr="00B12EB5">
        <w:rPr>
          <w:rFonts w:hint="cs"/>
          <w:rtl/>
        </w:rPr>
        <w:t>مت</w:t>
      </w:r>
      <w:r w:rsidR="00B9269E">
        <w:rPr>
          <w:rFonts w:hint="cs"/>
          <w:rtl/>
        </w:rPr>
        <w:t>ی</w:t>
      </w:r>
      <w:r w:rsidRPr="00B12EB5">
        <w:rPr>
          <w:rFonts w:hint="cs"/>
          <w:rtl/>
        </w:rPr>
        <w:t xml:space="preserve"> در مورد به دار آو</w:t>
      </w:r>
      <w:r w:rsidR="00B9269E">
        <w:rPr>
          <w:rFonts w:hint="cs"/>
          <w:rtl/>
        </w:rPr>
        <w:t>ی</w:t>
      </w:r>
      <w:r w:rsidRPr="00B12EB5">
        <w:rPr>
          <w:rFonts w:hint="cs"/>
          <w:rtl/>
        </w:rPr>
        <w:t>خته شدن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 به زعم خود </w:t>
      </w:r>
      <w:r w:rsidRPr="00B12EB5">
        <w:rPr>
          <w:rFonts w:cs="Nazanin"/>
          <w:rtl/>
        </w:rPr>
        <w:t>–</w:t>
      </w:r>
      <w:r w:rsidRPr="00B12EB5">
        <w:rPr>
          <w:rFonts w:hint="cs"/>
          <w:rtl/>
        </w:rPr>
        <w:t xml:space="preserve"> </w:t>
      </w:r>
      <w:r w:rsidR="00BB216E">
        <w:rPr>
          <w:rFonts w:hint="cs"/>
          <w:rtl/>
        </w:rPr>
        <w:t>م</w:t>
      </w:r>
      <w:r w:rsidR="00B9269E">
        <w:rPr>
          <w:rFonts w:hint="cs"/>
          <w:rtl/>
        </w:rPr>
        <w:t>ی</w:t>
      </w:r>
      <w:r w:rsidR="00BB216E">
        <w:rPr>
          <w:rFonts w:hint="cs"/>
          <w:rtl/>
        </w:rPr>
        <w:t>‌نو</w:t>
      </w:r>
      <w:r w:rsidR="00B9269E">
        <w:rPr>
          <w:rFonts w:hint="cs"/>
          <w:rtl/>
        </w:rPr>
        <w:t>ی</w:t>
      </w:r>
      <w:r w:rsidR="00BB216E">
        <w:rPr>
          <w:rFonts w:hint="cs"/>
          <w:rtl/>
        </w:rPr>
        <w:t>س</w:t>
      </w:r>
      <w:r w:rsidRPr="00B12EB5">
        <w:rPr>
          <w:rFonts w:hint="cs"/>
          <w:rtl/>
        </w:rPr>
        <w:t>د:</w:t>
      </w:r>
    </w:p>
    <w:p w:rsidR="0079021F" w:rsidRPr="00B12EB5" w:rsidRDefault="0079021F" w:rsidP="00C104DC">
      <w:pPr>
        <w:pStyle w:val="a3"/>
        <w:rPr>
          <w:rtl/>
        </w:rPr>
      </w:pPr>
      <w:r w:rsidRPr="00B12EB5">
        <w:rPr>
          <w:rFonts w:hint="cs"/>
          <w:rtl/>
        </w:rPr>
        <w:t xml:space="preserve">    </w:t>
      </w:r>
      <w:r w:rsidRPr="00B12EB5">
        <w:rPr>
          <w:rFonts w:ascii="Traditional Arabic" w:hAnsi="Traditional Arabic" w:cs="Traditional Arabic"/>
          <w:rtl/>
        </w:rPr>
        <w:t>«</w:t>
      </w:r>
      <w:r w:rsidRPr="00B12EB5">
        <w:rPr>
          <w:rFonts w:hint="cs"/>
          <w:rtl/>
        </w:rPr>
        <w:t>بعد از</w:t>
      </w:r>
      <w:r w:rsidR="00C104DC">
        <w:rPr>
          <w:rFonts w:hint="cs"/>
          <w:rtl/>
        </w:rPr>
        <w:t xml:space="preserve"> </w:t>
      </w:r>
      <w:r w:rsidRPr="00B12EB5">
        <w:rPr>
          <w:rFonts w:hint="cs"/>
          <w:rtl/>
        </w:rPr>
        <w:t>آنکه ع</w:t>
      </w:r>
      <w:r w:rsidR="00B9269E">
        <w:rPr>
          <w:rFonts w:hint="cs"/>
          <w:rtl/>
        </w:rPr>
        <w:t>ی</w:t>
      </w:r>
      <w:r w:rsidRPr="00B12EB5">
        <w:rPr>
          <w:rFonts w:hint="cs"/>
          <w:rtl/>
        </w:rPr>
        <w:t>س</w:t>
      </w:r>
      <w:r w:rsidR="00B9269E">
        <w:rPr>
          <w:rFonts w:hint="cs"/>
          <w:rtl/>
        </w:rPr>
        <w:t>ی</w:t>
      </w:r>
      <w:r w:rsidRPr="00B12EB5">
        <w:rPr>
          <w:rFonts w:hint="cs"/>
          <w:rtl/>
        </w:rPr>
        <w:t xml:space="preserve"> جان خود را سپرد در آن لحظه پردۀ اندرون خانه مقدس خدا از بالا تا به پائ</w:t>
      </w:r>
      <w:r w:rsidR="00B9269E">
        <w:rPr>
          <w:rFonts w:hint="cs"/>
          <w:rtl/>
        </w:rPr>
        <w:t>ی</w:t>
      </w:r>
      <w:r w:rsidRPr="00B12EB5">
        <w:rPr>
          <w:rFonts w:hint="cs"/>
          <w:rtl/>
        </w:rPr>
        <w:t>ن دو پاره شد، و چنان زلزله ا</w:t>
      </w:r>
      <w:r w:rsidR="00B9269E">
        <w:rPr>
          <w:rFonts w:hint="cs"/>
          <w:rtl/>
        </w:rPr>
        <w:t>ی</w:t>
      </w:r>
      <w:r w:rsidRPr="00B12EB5">
        <w:rPr>
          <w:rFonts w:hint="cs"/>
          <w:rtl/>
        </w:rPr>
        <w:t xml:space="preserve"> شد که تختۀ سنگها شکافته و قبرها باز شدند، و بس</w:t>
      </w:r>
      <w:r w:rsidR="00B9269E">
        <w:rPr>
          <w:rFonts w:hint="cs"/>
          <w:rtl/>
        </w:rPr>
        <w:t>ی</w:t>
      </w:r>
      <w:r w:rsidRPr="00B12EB5">
        <w:rPr>
          <w:rFonts w:hint="cs"/>
          <w:rtl/>
        </w:rPr>
        <w:t>ار</w:t>
      </w:r>
      <w:r w:rsidR="00B9269E">
        <w:rPr>
          <w:rFonts w:hint="cs"/>
          <w:rtl/>
        </w:rPr>
        <w:t>ی</w:t>
      </w:r>
      <w:r w:rsidRPr="00B12EB5">
        <w:rPr>
          <w:rFonts w:hint="cs"/>
          <w:rtl/>
        </w:rPr>
        <w:t xml:space="preserve"> از مقدس</w:t>
      </w:r>
      <w:r w:rsidR="00B9269E">
        <w:rPr>
          <w:rFonts w:hint="cs"/>
          <w:rtl/>
        </w:rPr>
        <w:t>ی</w:t>
      </w:r>
      <w:r w:rsidRPr="00B12EB5">
        <w:rPr>
          <w:rFonts w:hint="cs"/>
          <w:rtl/>
        </w:rPr>
        <w:t>ن که خفته بودند برخاستند، و از قبرها</w:t>
      </w:r>
      <w:r w:rsidR="00B9269E">
        <w:rPr>
          <w:rFonts w:hint="cs"/>
          <w:rtl/>
        </w:rPr>
        <w:t>ی</w:t>
      </w:r>
      <w:r w:rsidRPr="00B12EB5">
        <w:rPr>
          <w:rFonts w:hint="cs"/>
          <w:rtl/>
        </w:rPr>
        <w:t xml:space="preserve"> خود ب</w:t>
      </w:r>
      <w:r w:rsidR="00B9269E">
        <w:rPr>
          <w:rFonts w:hint="cs"/>
          <w:rtl/>
        </w:rPr>
        <w:t>ی</w:t>
      </w:r>
      <w:r w:rsidRPr="00B12EB5">
        <w:rPr>
          <w:rFonts w:hint="cs"/>
          <w:rtl/>
        </w:rPr>
        <w:t>رون آمده بعد از رستاخ</w:t>
      </w:r>
      <w:r w:rsidR="00B9269E">
        <w:rPr>
          <w:rFonts w:hint="cs"/>
          <w:rtl/>
        </w:rPr>
        <w:t>ی</w:t>
      </w:r>
      <w:r w:rsidRPr="00B12EB5">
        <w:rPr>
          <w:rFonts w:hint="cs"/>
          <w:rtl/>
        </w:rPr>
        <w:t>ز ع</w:t>
      </w:r>
      <w:r w:rsidR="00B9269E">
        <w:rPr>
          <w:rFonts w:hint="cs"/>
          <w:rtl/>
        </w:rPr>
        <w:t>ی</w:t>
      </w:r>
      <w:r w:rsidRPr="00B12EB5">
        <w:rPr>
          <w:rFonts w:hint="cs"/>
          <w:rtl/>
        </w:rPr>
        <w:t>س</w:t>
      </w:r>
      <w:r w:rsidR="00B9269E">
        <w:rPr>
          <w:rFonts w:hint="cs"/>
          <w:rtl/>
        </w:rPr>
        <w:t>ی</w:t>
      </w:r>
      <w:r w:rsidRPr="00B12EB5">
        <w:rPr>
          <w:rFonts w:hint="cs"/>
          <w:rtl/>
        </w:rPr>
        <w:t xml:space="preserve"> به شهر مقدس وارد شدند، و بس</w:t>
      </w:r>
      <w:r w:rsidR="00B9269E">
        <w:rPr>
          <w:rFonts w:hint="cs"/>
          <w:rtl/>
        </w:rPr>
        <w:t>ی</w:t>
      </w:r>
      <w:r w:rsidRPr="00B12EB5">
        <w:rPr>
          <w:rFonts w:hint="cs"/>
          <w:rtl/>
        </w:rPr>
        <w:t>ار</w:t>
      </w:r>
      <w:r w:rsidR="00B9269E">
        <w:rPr>
          <w:rFonts w:hint="cs"/>
          <w:rtl/>
        </w:rPr>
        <w:t>ی</w:t>
      </w:r>
      <w:r w:rsidRPr="00B12EB5">
        <w:rPr>
          <w:rFonts w:hint="cs"/>
          <w:rtl/>
        </w:rPr>
        <w:t xml:space="preserve"> از مردم آنان را د</w:t>
      </w:r>
      <w:r w:rsidR="00B9269E">
        <w:rPr>
          <w:rFonts w:hint="cs"/>
          <w:rtl/>
        </w:rPr>
        <w:t>ی</w:t>
      </w:r>
      <w:r w:rsidRPr="00B12EB5">
        <w:rPr>
          <w:rFonts w:hint="cs"/>
          <w:rtl/>
        </w:rPr>
        <w:t>دند</w:t>
      </w:r>
      <w:r w:rsidRPr="00B12EB5">
        <w:rPr>
          <w:rFonts w:ascii="Traditional Arabic" w:hAnsi="Traditional Arabic" w:cs="Traditional Arabic"/>
          <w:rtl/>
        </w:rPr>
        <w:t>»</w:t>
      </w:r>
      <w:r w:rsidRPr="00B12EB5">
        <w:rPr>
          <w:rFonts w:hint="cs"/>
          <w:rtl/>
        </w:rPr>
        <w:t>.</w:t>
      </w:r>
    </w:p>
    <w:p w:rsidR="0079021F" w:rsidRPr="00B12EB5" w:rsidRDefault="0079021F" w:rsidP="00F43CF2">
      <w:pPr>
        <w:pStyle w:val="a1"/>
        <w:rPr>
          <w:w w:val="100"/>
          <w:sz w:val="30"/>
          <w:szCs w:val="30"/>
          <w:rtl/>
        </w:rPr>
      </w:pPr>
      <w:bookmarkStart w:id="101" w:name="_Toc295527496"/>
      <w:bookmarkStart w:id="102" w:name="_Toc424207149"/>
      <w:r w:rsidRPr="00B12EB5">
        <w:rPr>
          <w:rFonts w:hint="cs"/>
          <w:w w:val="100"/>
          <w:rtl/>
        </w:rPr>
        <w:t>در ا</w:t>
      </w:r>
      <w:r w:rsidR="00B9269E">
        <w:rPr>
          <w:rFonts w:hint="cs"/>
          <w:w w:val="100"/>
          <w:rtl/>
        </w:rPr>
        <w:t>ی</w:t>
      </w:r>
      <w:r w:rsidRPr="00B12EB5">
        <w:rPr>
          <w:rFonts w:hint="cs"/>
          <w:w w:val="100"/>
          <w:rtl/>
        </w:rPr>
        <w:t xml:space="preserve">ن قصه </w:t>
      </w:r>
      <w:r w:rsidR="00A95060">
        <w:rPr>
          <w:rFonts w:hint="cs"/>
          <w:w w:val="100"/>
          <w:rtl/>
        </w:rPr>
        <w:t>تناقض‌ها</w:t>
      </w:r>
      <w:r w:rsidR="00B9269E">
        <w:rPr>
          <w:rFonts w:hint="cs"/>
          <w:w w:val="100"/>
          <w:rtl/>
        </w:rPr>
        <w:t>ی</w:t>
      </w:r>
      <w:r w:rsidRPr="00B12EB5">
        <w:rPr>
          <w:rFonts w:hint="cs"/>
          <w:w w:val="100"/>
          <w:rtl/>
        </w:rPr>
        <w:t xml:space="preserve"> عج</w:t>
      </w:r>
      <w:r w:rsidR="00B9269E">
        <w:rPr>
          <w:rFonts w:hint="cs"/>
          <w:w w:val="100"/>
          <w:rtl/>
        </w:rPr>
        <w:t>ی</w:t>
      </w:r>
      <w:r w:rsidRPr="00B12EB5">
        <w:rPr>
          <w:rFonts w:hint="cs"/>
          <w:w w:val="100"/>
          <w:rtl/>
        </w:rPr>
        <w:t>ب</w:t>
      </w:r>
      <w:r w:rsidR="00B9269E">
        <w:rPr>
          <w:rFonts w:hint="cs"/>
          <w:w w:val="100"/>
          <w:rtl/>
        </w:rPr>
        <w:t>ی</w:t>
      </w:r>
      <w:r w:rsidRPr="00B12EB5">
        <w:rPr>
          <w:rFonts w:hint="cs"/>
          <w:w w:val="100"/>
          <w:rtl/>
        </w:rPr>
        <w:t xml:space="preserve"> وجود دارد</w:t>
      </w:r>
      <w:bookmarkEnd w:id="101"/>
      <w:bookmarkEnd w:id="102"/>
    </w:p>
    <w:p w:rsidR="0079021F" w:rsidRPr="00B12EB5" w:rsidRDefault="0079021F" w:rsidP="00C104DC">
      <w:pPr>
        <w:pStyle w:val="a3"/>
        <w:rPr>
          <w:rtl/>
        </w:rPr>
      </w:pPr>
      <w:r w:rsidRPr="00C104DC">
        <w:rPr>
          <w:rFonts w:hint="cs"/>
          <w:b/>
          <w:bCs/>
          <w:sz w:val="26"/>
          <w:szCs w:val="26"/>
          <w:rtl/>
        </w:rPr>
        <w:t>اول:</w:t>
      </w:r>
      <w:r w:rsidRPr="00B12EB5">
        <w:rPr>
          <w:rFonts w:hint="cs"/>
          <w:rtl/>
        </w:rPr>
        <w:t xml:space="preserve"> ا</w:t>
      </w:r>
      <w:r w:rsidR="00B9269E">
        <w:rPr>
          <w:rFonts w:hint="cs"/>
          <w:rtl/>
        </w:rPr>
        <w:t>ی</w:t>
      </w:r>
      <w:r w:rsidRPr="00B12EB5">
        <w:rPr>
          <w:rFonts w:hint="cs"/>
          <w:rtl/>
        </w:rPr>
        <w:t>نکه، بعق</w:t>
      </w:r>
      <w:r w:rsidR="00B9269E">
        <w:rPr>
          <w:rFonts w:hint="cs"/>
          <w:rtl/>
        </w:rPr>
        <w:t>ی</w:t>
      </w:r>
      <w:r w:rsidRPr="00B12EB5">
        <w:rPr>
          <w:rFonts w:hint="cs"/>
          <w:rtl/>
        </w:rPr>
        <w:t>ده نصار</w:t>
      </w:r>
      <w:r w:rsidR="00B9269E">
        <w:rPr>
          <w:rFonts w:hint="cs"/>
          <w:rtl/>
        </w:rPr>
        <w:t>ی</w:t>
      </w:r>
      <w:r w:rsidRPr="00B12EB5">
        <w:rPr>
          <w:rFonts w:hint="cs"/>
          <w:rtl/>
        </w:rPr>
        <w:t xml:space="preserve"> قتل ع</w:t>
      </w:r>
      <w:r w:rsidR="00B9269E">
        <w:rPr>
          <w:rFonts w:hint="cs"/>
          <w:rtl/>
        </w:rPr>
        <w:t>ی</w:t>
      </w:r>
      <w:r w:rsidRPr="00B12EB5">
        <w:rPr>
          <w:rFonts w:hint="cs"/>
          <w:rtl/>
        </w:rPr>
        <w:t>س</w:t>
      </w:r>
      <w:r w:rsidR="00B9269E">
        <w:rPr>
          <w:rFonts w:hint="cs"/>
          <w:rtl/>
        </w:rPr>
        <w:t>ی</w:t>
      </w:r>
      <w:r w:rsidRPr="00B12EB5">
        <w:rPr>
          <w:rFonts w:hint="cs"/>
          <w:rtl/>
        </w:rPr>
        <w:t xml:space="preserve"> </w:t>
      </w:r>
      <w:r w:rsidR="00B9269E">
        <w:rPr>
          <w:rFonts w:hint="cs"/>
          <w:rtl/>
        </w:rPr>
        <w:t>ی</w:t>
      </w:r>
      <w:r w:rsidRPr="00B12EB5">
        <w:rPr>
          <w:rFonts w:hint="cs"/>
          <w:rtl/>
        </w:rPr>
        <w:t>ک امر مشروع بود. چون آنان عق</w:t>
      </w:r>
      <w:r w:rsidR="00B9269E">
        <w:rPr>
          <w:rFonts w:hint="cs"/>
          <w:rtl/>
        </w:rPr>
        <w:t>ی</w:t>
      </w:r>
      <w:r w:rsidRPr="00B12EB5">
        <w:rPr>
          <w:rFonts w:hint="cs"/>
          <w:rtl/>
        </w:rPr>
        <w:t>ده دارند که مس</w:t>
      </w:r>
      <w:r w:rsidR="00B9269E">
        <w:rPr>
          <w:rFonts w:hint="cs"/>
          <w:rtl/>
        </w:rPr>
        <w:t>ی</w:t>
      </w:r>
      <w:r w:rsidRPr="00B12EB5">
        <w:rPr>
          <w:rFonts w:hint="cs"/>
          <w:rtl/>
        </w:rPr>
        <w:t>ح آمده بود تا با فدا ساختن خود بشر</w:t>
      </w:r>
      <w:r w:rsidR="00B9269E">
        <w:rPr>
          <w:rFonts w:hint="cs"/>
          <w:rtl/>
        </w:rPr>
        <w:t>ی</w:t>
      </w:r>
      <w:r w:rsidRPr="00B12EB5">
        <w:rPr>
          <w:rFonts w:hint="cs"/>
          <w:rtl/>
        </w:rPr>
        <w:t>ت را از گناه ازل</w:t>
      </w:r>
      <w:r w:rsidR="00B9269E">
        <w:rPr>
          <w:rFonts w:hint="cs"/>
          <w:rtl/>
        </w:rPr>
        <w:t>ی</w:t>
      </w:r>
      <w:r w:rsidRPr="00B12EB5">
        <w:rPr>
          <w:rFonts w:hint="cs"/>
          <w:rtl/>
        </w:rPr>
        <w:t xml:space="preserve"> شان نجات بخشد. و به خاطر </w:t>
      </w:r>
      <w:r w:rsidR="00B9269E">
        <w:rPr>
          <w:rFonts w:hint="cs"/>
          <w:rtl/>
        </w:rPr>
        <w:t>ی</w:t>
      </w:r>
      <w:r w:rsidRPr="00B12EB5">
        <w:rPr>
          <w:rFonts w:hint="cs"/>
          <w:rtl/>
        </w:rPr>
        <w:t>ک قتل مشروع، زم</w:t>
      </w:r>
      <w:r w:rsidR="00B9269E">
        <w:rPr>
          <w:rFonts w:hint="cs"/>
          <w:rtl/>
        </w:rPr>
        <w:t>ی</w:t>
      </w:r>
      <w:r w:rsidRPr="00B12EB5">
        <w:rPr>
          <w:rFonts w:hint="cs"/>
          <w:rtl/>
        </w:rPr>
        <w:t>ن چرا بجنبد، و چرا پرده ها</w:t>
      </w:r>
      <w:r w:rsidR="00B9269E">
        <w:rPr>
          <w:rFonts w:hint="cs"/>
          <w:rtl/>
        </w:rPr>
        <w:t>ی</w:t>
      </w:r>
      <w:r w:rsidRPr="00B12EB5">
        <w:rPr>
          <w:rFonts w:hint="cs"/>
          <w:rtl/>
        </w:rPr>
        <w:t xml:space="preserve"> داخل</w:t>
      </w:r>
      <w:r w:rsidR="00B9269E">
        <w:rPr>
          <w:rFonts w:hint="cs"/>
          <w:rtl/>
        </w:rPr>
        <w:t>ی</w:t>
      </w:r>
      <w:r w:rsidRPr="00B12EB5">
        <w:rPr>
          <w:rFonts w:hint="cs"/>
          <w:rtl/>
        </w:rPr>
        <w:t xml:space="preserve"> خانه مقدس پاره شود؟!!</w:t>
      </w:r>
    </w:p>
    <w:p w:rsidR="0079021F" w:rsidRPr="00B12EB5" w:rsidRDefault="0079021F" w:rsidP="00C104DC">
      <w:pPr>
        <w:pStyle w:val="a3"/>
        <w:rPr>
          <w:rtl/>
        </w:rPr>
      </w:pPr>
      <w:r w:rsidRPr="00C104DC">
        <w:rPr>
          <w:rStyle w:val="Style8Char"/>
          <w:rFonts w:hint="cs"/>
          <w:b w:val="0"/>
          <w:w w:val="100"/>
          <w:sz w:val="32"/>
          <w:szCs w:val="26"/>
          <w:rtl/>
        </w:rPr>
        <w:t>دوم</w:t>
      </w:r>
      <w:r w:rsidRPr="00C104DC">
        <w:rPr>
          <w:rFonts w:hint="cs"/>
          <w:b/>
          <w:sz w:val="26"/>
          <w:szCs w:val="26"/>
          <w:rtl/>
        </w:rPr>
        <w:t>:</w:t>
      </w:r>
      <w:r w:rsidRPr="00B12EB5">
        <w:rPr>
          <w:rFonts w:hint="cs"/>
          <w:rtl/>
        </w:rPr>
        <w:t xml:space="preserve"> ا</w:t>
      </w:r>
      <w:r w:rsidR="00B9269E">
        <w:rPr>
          <w:rFonts w:hint="cs"/>
          <w:rtl/>
        </w:rPr>
        <w:t>ی</w:t>
      </w:r>
      <w:r w:rsidRPr="00B12EB5">
        <w:rPr>
          <w:rFonts w:hint="cs"/>
          <w:rtl/>
        </w:rPr>
        <w:t>نکه تحولات در مظاهر کَـون</w:t>
      </w:r>
      <w:r w:rsidR="00B9269E">
        <w:rPr>
          <w:rFonts w:hint="cs"/>
          <w:rtl/>
        </w:rPr>
        <w:t>ی</w:t>
      </w:r>
      <w:r w:rsidRPr="00B12EB5">
        <w:rPr>
          <w:rFonts w:hint="cs"/>
          <w:rtl/>
        </w:rPr>
        <w:t xml:space="preserve">، مثلا زلزله و </w:t>
      </w:r>
      <w:r w:rsidR="00B9269E">
        <w:rPr>
          <w:rFonts w:hint="cs"/>
          <w:rtl/>
        </w:rPr>
        <w:t>ی</w:t>
      </w:r>
      <w:r w:rsidRPr="00B12EB5">
        <w:rPr>
          <w:rFonts w:hint="cs"/>
          <w:rtl/>
        </w:rPr>
        <w:t xml:space="preserve">ا شکافته شدن تخته سنگها، به کشته شدن و </w:t>
      </w:r>
      <w:r w:rsidR="00B9269E">
        <w:rPr>
          <w:rFonts w:hint="cs"/>
          <w:rtl/>
        </w:rPr>
        <w:t>ی</w:t>
      </w:r>
      <w:r w:rsidRPr="00B12EB5">
        <w:rPr>
          <w:rFonts w:hint="cs"/>
          <w:rtl/>
        </w:rPr>
        <w:t>ا کشته نشدن افراد ه</w:t>
      </w:r>
      <w:r w:rsidR="00B9269E">
        <w:rPr>
          <w:rFonts w:hint="cs"/>
          <w:rtl/>
        </w:rPr>
        <w:t>ی</w:t>
      </w:r>
      <w:r w:rsidRPr="00B12EB5">
        <w:rPr>
          <w:rFonts w:hint="cs"/>
          <w:rtl/>
        </w:rPr>
        <w:t>چ دخل</w:t>
      </w:r>
      <w:r w:rsidR="00B9269E">
        <w:rPr>
          <w:rFonts w:hint="cs"/>
          <w:rtl/>
        </w:rPr>
        <w:t>ی</w:t>
      </w:r>
      <w:r w:rsidRPr="00B12EB5">
        <w:rPr>
          <w:rFonts w:hint="cs"/>
          <w:rtl/>
        </w:rPr>
        <w:t xml:space="preserve"> ندارد. و در مورد</w:t>
      </w:r>
      <w:r w:rsidR="00B9269E">
        <w:rPr>
          <w:rFonts w:hint="cs"/>
          <w:rtl/>
        </w:rPr>
        <w:t>ی</w:t>
      </w:r>
      <w:r w:rsidRPr="00B12EB5">
        <w:rPr>
          <w:rFonts w:hint="cs"/>
          <w:rtl/>
        </w:rPr>
        <w:t xml:space="preserve"> که چن</w:t>
      </w:r>
      <w:r w:rsidR="00B9269E">
        <w:rPr>
          <w:rFonts w:hint="cs"/>
          <w:rtl/>
        </w:rPr>
        <w:t>ی</w:t>
      </w:r>
      <w:r w:rsidRPr="00B12EB5">
        <w:rPr>
          <w:rFonts w:hint="cs"/>
          <w:rtl/>
        </w:rPr>
        <w:t xml:space="preserve">ن </w:t>
      </w:r>
      <w:r w:rsidR="00B9269E">
        <w:rPr>
          <w:rFonts w:hint="cs"/>
          <w:rtl/>
        </w:rPr>
        <w:t>ی</w:t>
      </w:r>
      <w:r w:rsidRPr="00B12EB5">
        <w:rPr>
          <w:rFonts w:hint="cs"/>
          <w:rtl/>
        </w:rPr>
        <w:t>ک زعم</w:t>
      </w:r>
      <w:r w:rsidR="00B9269E">
        <w:rPr>
          <w:rFonts w:hint="cs"/>
          <w:rtl/>
        </w:rPr>
        <w:t>ی</w:t>
      </w:r>
      <w:r w:rsidRPr="00B12EB5">
        <w:rPr>
          <w:rFonts w:hint="cs"/>
          <w:rtl/>
        </w:rPr>
        <w:t xml:space="preserve"> </w:t>
      </w:r>
      <w:r w:rsidRPr="00B12EB5">
        <w:rPr>
          <w:rFonts w:hint="cs"/>
          <w:rtl/>
        </w:rPr>
        <w:lastRenderedPageBreak/>
        <w:t>در م</w:t>
      </w:r>
      <w:r w:rsidR="00B9269E">
        <w:rPr>
          <w:rFonts w:hint="cs"/>
          <w:rtl/>
        </w:rPr>
        <w:t>ی</w:t>
      </w:r>
      <w:r w:rsidRPr="00B12EB5">
        <w:rPr>
          <w:rFonts w:hint="cs"/>
          <w:rtl/>
        </w:rPr>
        <w:t>ان صحابه به هنگام موت ابراه</w:t>
      </w:r>
      <w:r w:rsidR="00B9269E">
        <w:rPr>
          <w:rFonts w:hint="cs"/>
          <w:rtl/>
        </w:rPr>
        <w:t>ی</w:t>
      </w:r>
      <w:r w:rsidRPr="00B12EB5">
        <w:rPr>
          <w:rFonts w:hint="cs"/>
          <w:rtl/>
        </w:rPr>
        <w:t>م فرزند پ</w:t>
      </w:r>
      <w:r w:rsidR="00B9269E">
        <w:rPr>
          <w:rFonts w:hint="cs"/>
          <w:rtl/>
        </w:rPr>
        <w:t>ی</w:t>
      </w:r>
      <w:r w:rsidRPr="00B12EB5">
        <w:rPr>
          <w:rFonts w:hint="cs"/>
          <w:rtl/>
        </w:rPr>
        <w:t>امبر</w:t>
      </w:r>
      <w:r w:rsidRPr="00B12EB5">
        <w:rPr>
          <w:rFonts w:cs="CTraditional Arabic" w:hint="cs"/>
          <w:rtl/>
        </w:rPr>
        <w:t>ص</w:t>
      </w:r>
      <w:r w:rsidRPr="00B12EB5">
        <w:rPr>
          <w:rFonts w:hint="cs"/>
          <w:rtl/>
        </w:rPr>
        <w:t xml:space="preserve"> آشکار شد، بلا درنگ پ</w:t>
      </w:r>
      <w:r w:rsidR="00B9269E">
        <w:rPr>
          <w:rFonts w:hint="cs"/>
          <w:rtl/>
        </w:rPr>
        <w:t>ی</w:t>
      </w:r>
      <w:r w:rsidRPr="00B12EB5">
        <w:rPr>
          <w:rFonts w:hint="cs"/>
          <w:rtl/>
        </w:rPr>
        <w:t>امبر</w:t>
      </w:r>
      <w:r w:rsidRPr="00B12EB5">
        <w:rPr>
          <w:rFonts w:cs="CTraditional Arabic" w:hint="cs"/>
          <w:rtl/>
        </w:rPr>
        <w:t>ص</w:t>
      </w:r>
      <w:r w:rsidRPr="00B12EB5">
        <w:rPr>
          <w:rFonts w:hint="cs"/>
          <w:rtl/>
        </w:rPr>
        <w:t xml:space="preserve"> به ابطال ا</w:t>
      </w:r>
      <w:r w:rsidR="00B9269E">
        <w:rPr>
          <w:rFonts w:hint="cs"/>
          <w:rtl/>
        </w:rPr>
        <w:t>ی</w:t>
      </w:r>
      <w:r w:rsidRPr="00B12EB5">
        <w:rPr>
          <w:rFonts w:hint="cs"/>
          <w:rtl/>
        </w:rPr>
        <w:t>نگونه مزاعم خراف</w:t>
      </w:r>
      <w:r w:rsidR="00B9269E">
        <w:rPr>
          <w:rFonts w:hint="cs"/>
          <w:rtl/>
        </w:rPr>
        <w:t>ی</w:t>
      </w:r>
      <w:r w:rsidRPr="00B12EB5">
        <w:rPr>
          <w:rFonts w:hint="cs"/>
          <w:rtl/>
        </w:rPr>
        <w:t xml:space="preserve"> پرداخته فرمودند: </w:t>
      </w:r>
      <w:r w:rsidRPr="00C104DC">
        <w:rPr>
          <w:rStyle w:val="Char8"/>
          <w:rtl/>
        </w:rPr>
        <w:t>«إن الشمس والقمر آيتان من آيات الله، لاينکسفان لموت أحد ولا لحياته»</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آفتاب و مهتاب (و همچن</w:t>
      </w:r>
      <w:r w:rsidR="00B9269E">
        <w:rPr>
          <w:rFonts w:hint="cs"/>
          <w:rtl/>
        </w:rPr>
        <w:t>ی</w:t>
      </w:r>
      <w:r w:rsidRPr="00B12EB5">
        <w:rPr>
          <w:rFonts w:hint="cs"/>
          <w:rtl/>
        </w:rPr>
        <w:t>ن بق</w:t>
      </w:r>
      <w:r w:rsidR="00B9269E">
        <w:rPr>
          <w:rFonts w:hint="cs"/>
          <w:rtl/>
        </w:rPr>
        <w:t>ی</w:t>
      </w:r>
      <w:r w:rsidRPr="00B12EB5">
        <w:rPr>
          <w:rFonts w:hint="cs"/>
          <w:rtl/>
        </w:rPr>
        <w:t>ۀ کائنات) دو نشان از نشانه ها</w:t>
      </w:r>
      <w:r w:rsidR="00B9269E">
        <w:rPr>
          <w:rFonts w:hint="cs"/>
          <w:rtl/>
        </w:rPr>
        <w:t>ی</w:t>
      </w:r>
      <w:r w:rsidRPr="00B12EB5">
        <w:rPr>
          <w:rFonts w:hint="cs"/>
          <w:rtl/>
        </w:rPr>
        <w:t xml:space="preserve"> خداوند</w:t>
      </w:r>
      <w:r w:rsidR="00B9269E">
        <w:rPr>
          <w:rFonts w:hint="cs"/>
          <w:rtl/>
        </w:rPr>
        <w:t>ی</w:t>
      </w:r>
      <w:r w:rsidRPr="00B12EB5">
        <w:rPr>
          <w:rFonts w:hint="cs"/>
          <w:rtl/>
        </w:rPr>
        <w:t xml:space="preserve"> است که بسبب مردن و </w:t>
      </w:r>
      <w:r w:rsidR="00B9269E">
        <w:rPr>
          <w:rFonts w:hint="cs"/>
          <w:rtl/>
        </w:rPr>
        <w:t>ی</w:t>
      </w:r>
      <w:r w:rsidRPr="00B12EB5">
        <w:rPr>
          <w:rFonts w:hint="cs"/>
          <w:rtl/>
        </w:rPr>
        <w:t>ا زنده ماندن کس</w:t>
      </w:r>
      <w:r w:rsidR="00B9269E">
        <w:rPr>
          <w:rFonts w:hint="cs"/>
          <w:rtl/>
        </w:rPr>
        <w:t>ی</w:t>
      </w:r>
      <w:r w:rsidRPr="00B12EB5">
        <w:rPr>
          <w:rFonts w:hint="cs"/>
          <w:rtl/>
        </w:rPr>
        <w:t xml:space="preserve"> خسوف ن</w:t>
      </w:r>
      <w:r w:rsidR="00B35F33">
        <w:rPr>
          <w:rFonts w:hint="cs"/>
          <w:rtl/>
        </w:rPr>
        <w:t>م</w:t>
      </w:r>
      <w:r w:rsidR="00B9269E">
        <w:rPr>
          <w:rFonts w:hint="cs"/>
          <w:rtl/>
        </w:rPr>
        <w:t>ی</w:t>
      </w:r>
      <w:r w:rsidR="00B35F33">
        <w:rPr>
          <w:rFonts w:hint="cs"/>
          <w:rtl/>
        </w:rPr>
        <w:t>‌شو</w:t>
      </w:r>
      <w:r w:rsidRPr="00B12EB5">
        <w:rPr>
          <w:rFonts w:hint="cs"/>
          <w:rtl/>
        </w:rPr>
        <w:t>ند.</w:t>
      </w:r>
    </w:p>
    <w:p w:rsidR="0079021F" w:rsidRPr="00B12EB5" w:rsidRDefault="0079021F" w:rsidP="00C104DC">
      <w:pPr>
        <w:pStyle w:val="a3"/>
        <w:rPr>
          <w:rtl/>
        </w:rPr>
      </w:pPr>
      <w:r w:rsidRPr="00C104DC">
        <w:rPr>
          <w:rStyle w:val="Style8Char"/>
          <w:rFonts w:hint="cs"/>
          <w:b w:val="0"/>
          <w:w w:val="100"/>
          <w:sz w:val="32"/>
          <w:szCs w:val="26"/>
          <w:rtl/>
        </w:rPr>
        <w:t>سوم</w:t>
      </w:r>
      <w:r w:rsidRPr="00C104DC">
        <w:rPr>
          <w:rFonts w:hint="cs"/>
          <w:b/>
          <w:sz w:val="26"/>
          <w:szCs w:val="26"/>
          <w:rtl/>
        </w:rPr>
        <w:t>:</w:t>
      </w:r>
      <w:r w:rsidRPr="00B12EB5">
        <w:rPr>
          <w:rFonts w:hint="cs"/>
          <w:rtl/>
        </w:rPr>
        <w:t xml:space="preserve"> آنان عق</w:t>
      </w:r>
      <w:r w:rsidR="00B9269E">
        <w:rPr>
          <w:rFonts w:hint="cs"/>
          <w:rtl/>
        </w:rPr>
        <w:t>ی</w:t>
      </w:r>
      <w:r w:rsidRPr="00B12EB5">
        <w:rPr>
          <w:rFonts w:hint="cs"/>
          <w:rtl/>
        </w:rPr>
        <w:t xml:space="preserve">ده دارند که عیسی </w:t>
      </w:r>
      <w:r w:rsidR="00676EEB" w:rsidRPr="00676EEB">
        <w:rPr>
          <w:rFonts w:cs="CTraditional Arabic" w:hint="cs"/>
          <w:rtl/>
        </w:rPr>
        <w:t>÷</w:t>
      </w:r>
      <w:r w:rsidRPr="00B12EB5">
        <w:rPr>
          <w:rFonts w:hint="cs"/>
          <w:rtl/>
        </w:rPr>
        <w:t xml:space="preserve"> </w:t>
      </w:r>
      <w:r w:rsidRPr="00B12EB5">
        <w:rPr>
          <w:rFonts w:ascii="Traditional Arabic" w:hAnsi="Traditional Arabic" w:cs="Traditional Arabic"/>
          <w:rtl/>
        </w:rPr>
        <w:t>«</w:t>
      </w:r>
      <w:r w:rsidRPr="00B12EB5">
        <w:rPr>
          <w:rFonts w:hint="cs"/>
          <w:rtl/>
        </w:rPr>
        <w:t>خدا</w:t>
      </w:r>
      <w:r w:rsidRPr="00B12EB5">
        <w:rPr>
          <w:rFonts w:ascii="Traditional Arabic" w:hAnsi="Traditional Arabic" w:cs="Traditional Arabic"/>
          <w:rtl/>
        </w:rPr>
        <w:t>»</w:t>
      </w:r>
      <w:r w:rsidRPr="00B12EB5">
        <w:rPr>
          <w:rFonts w:hint="cs"/>
          <w:rtl/>
        </w:rPr>
        <w:t xml:space="preserve"> است. پس هنگام</w:t>
      </w:r>
      <w:r w:rsidR="00B9269E">
        <w:rPr>
          <w:rFonts w:hint="cs"/>
          <w:rtl/>
        </w:rPr>
        <w:t>ی</w:t>
      </w:r>
      <w:r w:rsidRPr="00B12EB5">
        <w:rPr>
          <w:rFonts w:hint="cs"/>
          <w:rtl/>
        </w:rPr>
        <w:t xml:space="preserve"> که او جان سپرد، جان خود را به که سپرد، و جان او را دو باره در جسدش که اعاده نمود؟.</w:t>
      </w:r>
    </w:p>
    <w:p w:rsidR="0079021F" w:rsidRPr="00B12EB5" w:rsidRDefault="0079021F" w:rsidP="00C104DC">
      <w:pPr>
        <w:pStyle w:val="a3"/>
        <w:rPr>
          <w:rtl/>
        </w:rPr>
      </w:pPr>
      <w:r w:rsidRPr="00B12EB5">
        <w:rPr>
          <w:rFonts w:hint="cs"/>
          <w:rtl/>
        </w:rPr>
        <w:t>و در مورد آنچه که مت</w:t>
      </w:r>
      <w:r w:rsidR="00B9269E">
        <w:rPr>
          <w:rFonts w:hint="cs"/>
          <w:rtl/>
        </w:rPr>
        <w:t>ی</w:t>
      </w:r>
      <w:r w:rsidRPr="00B12EB5">
        <w:rPr>
          <w:rFonts w:hint="cs"/>
          <w:rtl/>
        </w:rPr>
        <w:t xml:space="preserve"> ب</w:t>
      </w:r>
      <w:r w:rsidR="00B9269E">
        <w:rPr>
          <w:rFonts w:hint="cs"/>
          <w:rtl/>
        </w:rPr>
        <w:t>ی</w:t>
      </w:r>
      <w:r w:rsidRPr="00B12EB5">
        <w:rPr>
          <w:rFonts w:hint="cs"/>
          <w:rtl/>
        </w:rPr>
        <w:t>ان نموده است، دروغ بودن آن از چند جهت واضح است:</w:t>
      </w:r>
    </w:p>
    <w:p w:rsidR="0079021F" w:rsidRPr="00B12EB5" w:rsidRDefault="0079021F" w:rsidP="00C104DC">
      <w:pPr>
        <w:pStyle w:val="a3"/>
        <w:rPr>
          <w:rtl/>
        </w:rPr>
      </w:pPr>
      <w:r w:rsidRPr="00B12EB5">
        <w:rPr>
          <w:rFonts w:hint="cs"/>
          <w:rtl/>
        </w:rPr>
        <w:t>اول: ا</w:t>
      </w:r>
      <w:r w:rsidR="00B9269E">
        <w:rPr>
          <w:rFonts w:hint="cs"/>
          <w:rtl/>
        </w:rPr>
        <w:t>ی</w:t>
      </w:r>
      <w:r w:rsidRPr="00B12EB5">
        <w:rPr>
          <w:rFonts w:hint="cs"/>
          <w:rtl/>
        </w:rPr>
        <w:t>نکه مت</w:t>
      </w:r>
      <w:r w:rsidR="00B9269E">
        <w:rPr>
          <w:rFonts w:hint="cs"/>
          <w:rtl/>
        </w:rPr>
        <w:t>ی</w:t>
      </w:r>
      <w:r w:rsidRPr="00B12EB5">
        <w:rPr>
          <w:rFonts w:hint="cs"/>
          <w:rtl/>
        </w:rPr>
        <w:t xml:space="preserve"> نو</w:t>
      </w:r>
      <w:r w:rsidR="00B9269E">
        <w:rPr>
          <w:rFonts w:hint="cs"/>
          <w:rtl/>
        </w:rPr>
        <w:t>ی</w:t>
      </w:r>
      <w:r w:rsidRPr="00B12EB5">
        <w:rPr>
          <w:rFonts w:hint="cs"/>
          <w:rtl/>
        </w:rPr>
        <w:t>سندۀ ا</w:t>
      </w:r>
      <w:r w:rsidR="00B9269E">
        <w:rPr>
          <w:rFonts w:hint="cs"/>
          <w:rtl/>
        </w:rPr>
        <w:t>ی</w:t>
      </w:r>
      <w:r w:rsidRPr="00B12EB5">
        <w:rPr>
          <w:rFonts w:hint="cs"/>
          <w:rtl/>
        </w:rPr>
        <w:t>ن انج</w:t>
      </w:r>
      <w:r w:rsidR="00B9269E">
        <w:rPr>
          <w:rFonts w:hint="cs"/>
          <w:rtl/>
        </w:rPr>
        <w:t>ی</w:t>
      </w:r>
      <w:r w:rsidRPr="00B12EB5">
        <w:rPr>
          <w:rFonts w:hint="cs"/>
          <w:rtl/>
        </w:rPr>
        <w:t>ل خود شاهد صحنه و واقعه نبوده است، چنانکه قبلا ما ا</w:t>
      </w:r>
      <w:r w:rsidR="00B9269E">
        <w:rPr>
          <w:rFonts w:hint="cs"/>
          <w:rtl/>
        </w:rPr>
        <w:t>ی</w:t>
      </w:r>
      <w:r w:rsidRPr="00B12EB5">
        <w:rPr>
          <w:rFonts w:hint="cs"/>
          <w:rtl/>
        </w:rPr>
        <w:t>ن حق</w:t>
      </w:r>
      <w:r w:rsidR="00B9269E">
        <w:rPr>
          <w:rFonts w:hint="cs"/>
          <w:rtl/>
        </w:rPr>
        <w:t>ی</w:t>
      </w:r>
      <w:r w:rsidRPr="00B12EB5">
        <w:rPr>
          <w:rFonts w:hint="cs"/>
          <w:rtl/>
        </w:rPr>
        <w:t>قت را ب</w:t>
      </w:r>
      <w:r w:rsidR="00B9269E">
        <w:rPr>
          <w:rFonts w:hint="cs"/>
          <w:rtl/>
        </w:rPr>
        <w:t>ی</w:t>
      </w:r>
      <w:r w:rsidRPr="00B12EB5">
        <w:rPr>
          <w:rFonts w:hint="cs"/>
          <w:rtl/>
        </w:rPr>
        <w:t>ان داشت</w:t>
      </w:r>
      <w:r w:rsidR="00B9269E">
        <w:rPr>
          <w:rFonts w:hint="cs"/>
          <w:rtl/>
        </w:rPr>
        <w:t>ی</w:t>
      </w:r>
      <w:r w:rsidRPr="00B12EB5">
        <w:rPr>
          <w:rFonts w:hint="cs"/>
          <w:rtl/>
        </w:rPr>
        <w:t>م.</w:t>
      </w:r>
    </w:p>
    <w:p w:rsidR="0079021F" w:rsidRPr="00B12EB5" w:rsidRDefault="0079021F" w:rsidP="00C104DC">
      <w:pPr>
        <w:pStyle w:val="a3"/>
        <w:rPr>
          <w:rtl/>
        </w:rPr>
      </w:pPr>
      <w:r w:rsidRPr="00B12EB5">
        <w:rPr>
          <w:rFonts w:hint="cs"/>
          <w:rtl/>
        </w:rPr>
        <w:t>دوم: اگر چن</w:t>
      </w:r>
      <w:r w:rsidR="00B9269E">
        <w:rPr>
          <w:rFonts w:hint="cs"/>
          <w:rtl/>
        </w:rPr>
        <w:t>ی</w:t>
      </w:r>
      <w:r w:rsidRPr="00B12EB5">
        <w:rPr>
          <w:rFonts w:hint="cs"/>
          <w:rtl/>
        </w:rPr>
        <w:t xml:space="preserve">ن </w:t>
      </w:r>
      <w:r w:rsidR="00A95060">
        <w:rPr>
          <w:rFonts w:hint="cs"/>
          <w:rtl/>
        </w:rPr>
        <w:t>واقعه‌ا</w:t>
      </w:r>
      <w:r w:rsidR="00B9269E">
        <w:rPr>
          <w:rFonts w:hint="cs"/>
          <w:rtl/>
        </w:rPr>
        <w:t>ی</w:t>
      </w:r>
      <w:r w:rsidRPr="00B12EB5">
        <w:rPr>
          <w:rFonts w:hint="cs"/>
          <w:rtl/>
        </w:rPr>
        <w:t xml:space="preserve"> صورت م</w:t>
      </w:r>
      <w:r w:rsidR="00B9269E">
        <w:rPr>
          <w:rFonts w:hint="cs"/>
          <w:rtl/>
        </w:rPr>
        <w:t>ی</w:t>
      </w:r>
      <w:r w:rsidRPr="00B12EB5">
        <w:rPr>
          <w:rFonts w:hint="cs"/>
          <w:rtl/>
        </w:rPr>
        <w:t>گرفت با</w:t>
      </w:r>
      <w:r w:rsidR="00B9269E">
        <w:rPr>
          <w:rFonts w:hint="cs"/>
          <w:rtl/>
        </w:rPr>
        <w:t>ی</w:t>
      </w:r>
      <w:r w:rsidRPr="00B12EB5">
        <w:rPr>
          <w:rFonts w:hint="cs"/>
          <w:rtl/>
        </w:rPr>
        <w:t xml:space="preserve">د شهرت </w:t>
      </w:r>
      <w:r w:rsidR="00B35F33">
        <w:rPr>
          <w:rFonts w:hint="cs"/>
          <w:rtl/>
        </w:rPr>
        <w:t>م</w:t>
      </w:r>
      <w:r w:rsidR="00B9269E">
        <w:rPr>
          <w:rFonts w:hint="cs"/>
          <w:rtl/>
        </w:rPr>
        <w:t>ی</w:t>
      </w:r>
      <w:r w:rsidR="00B35F33">
        <w:rPr>
          <w:rFonts w:hint="cs"/>
          <w:rtl/>
        </w:rPr>
        <w:t>‌</w:t>
      </w:r>
      <w:r w:rsidR="00B9269E">
        <w:rPr>
          <w:rFonts w:hint="cs"/>
          <w:rtl/>
        </w:rPr>
        <w:t>ی</w:t>
      </w:r>
      <w:r w:rsidR="00B35F33">
        <w:rPr>
          <w:rFonts w:hint="cs"/>
          <w:rtl/>
        </w:rPr>
        <w:t>ا</w:t>
      </w:r>
      <w:r w:rsidRPr="00B12EB5">
        <w:rPr>
          <w:rFonts w:hint="cs"/>
          <w:rtl/>
        </w:rPr>
        <w:t>فت، و انج</w:t>
      </w:r>
      <w:r w:rsidR="00B9269E">
        <w:rPr>
          <w:rFonts w:hint="cs"/>
          <w:rtl/>
        </w:rPr>
        <w:t>ی</w:t>
      </w:r>
      <w:r w:rsidRPr="00B12EB5">
        <w:rPr>
          <w:rFonts w:hint="cs"/>
          <w:rtl/>
        </w:rPr>
        <w:t>ل نو</w:t>
      </w:r>
      <w:r w:rsidR="00B9269E">
        <w:rPr>
          <w:rFonts w:hint="cs"/>
          <w:rtl/>
        </w:rPr>
        <w:t>ی</w:t>
      </w:r>
      <w:r w:rsidRPr="00B12EB5">
        <w:rPr>
          <w:rFonts w:hint="cs"/>
          <w:rtl/>
        </w:rPr>
        <w:t>سان د</w:t>
      </w:r>
      <w:r w:rsidR="00B9269E">
        <w:rPr>
          <w:rFonts w:hint="cs"/>
          <w:rtl/>
        </w:rPr>
        <w:t>ی</w:t>
      </w:r>
      <w:r w:rsidRPr="00B12EB5">
        <w:rPr>
          <w:rFonts w:hint="cs"/>
          <w:rtl/>
        </w:rPr>
        <w:t>گر ن</w:t>
      </w:r>
      <w:r w:rsidR="00B9269E">
        <w:rPr>
          <w:rFonts w:hint="cs"/>
          <w:rtl/>
        </w:rPr>
        <w:t>ی</w:t>
      </w:r>
      <w:r w:rsidRPr="00B12EB5">
        <w:rPr>
          <w:rFonts w:hint="cs"/>
          <w:rtl/>
        </w:rPr>
        <w:t>ز آنرا ذکر م</w:t>
      </w:r>
      <w:r w:rsidR="00B9269E">
        <w:rPr>
          <w:rFonts w:hint="cs"/>
          <w:rtl/>
        </w:rPr>
        <w:t>ی</w:t>
      </w:r>
      <w:r w:rsidRPr="00B12EB5">
        <w:rPr>
          <w:rFonts w:hint="cs"/>
          <w:rtl/>
        </w:rPr>
        <w:t>‌نمودند، در حال</w:t>
      </w:r>
      <w:r w:rsidR="00B9269E">
        <w:rPr>
          <w:rFonts w:hint="cs"/>
          <w:rtl/>
        </w:rPr>
        <w:t>ی</w:t>
      </w:r>
      <w:r w:rsidRPr="00B12EB5">
        <w:rPr>
          <w:rFonts w:hint="cs"/>
          <w:rtl/>
        </w:rPr>
        <w:t>که غ</w:t>
      </w:r>
      <w:r w:rsidR="00B9269E">
        <w:rPr>
          <w:rFonts w:hint="cs"/>
          <w:rtl/>
        </w:rPr>
        <w:t>ی</w:t>
      </w:r>
      <w:r w:rsidRPr="00B12EB5">
        <w:rPr>
          <w:rFonts w:hint="cs"/>
          <w:rtl/>
        </w:rPr>
        <w:t xml:space="preserve">ر از </w:t>
      </w:r>
      <w:r w:rsidRPr="00B12EB5">
        <w:rPr>
          <w:rFonts w:ascii="Traditional Arabic" w:hAnsi="Traditional Arabic" w:cs="Traditional Arabic"/>
          <w:rtl/>
        </w:rPr>
        <w:t>«</w:t>
      </w:r>
      <w:r w:rsidRPr="00B12EB5">
        <w:rPr>
          <w:rFonts w:hint="cs"/>
          <w:rtl/>
        </w:rPr>
        <w:t>مت</w:t>
      </w:r>
      <w:r w:rsidR="00B9269E">
        <w:rPr>
          <w:rFonts w:hint="cs"/>
          <w:rtl/>
        </w:rPr>
        <w:t>ی</w:t>
      </w:r>
      <w:r w:rsidRPr="00B12EB5">
        <w:rPr>
          <w:rFonts w:ascii="Traditional Arabic" w:hAnsi="Traditional Arabic" w:cs="Traditional Arabic"/>
          <w:rtl/>
        </w:rPr>
        <w:t>»</w:t>
      </w:r>
      <w:r w:rsidRPr="00B12EB5">
        <w:rPr>
          <w:rFonts w:hint="cs"/>
          <w:rtl/>
        </w:rPr>
        <w:t xml:space="preserve"> کس</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ا</w:t>
      </w:r>
      <w:r w:rsidR="00B9269E">
        <w:rPr>
          <w:rFonts w:hint="cs"/>
          <w:rtl/>
        </w:rPr>
        <w:t>ی</w:t>
      </w:r>
      <w:r w:rsidRPr="00B12EB5">
        <w:rPr>
          <w:rFonts w:hint="cs"/>
          <w:rtl/>
        </w:rPr>
        <w:t>ن واقعه را ذکر ننموده است.</w:t>
      </w:r>
    </w:p>
    <w:p w:rsidR="0079021F" w:rsidRPr="00B12EB5" w:rsidRDefault="0079021F" w:rsidP="00C104DC">
      <w:pPr>
        <w:pStyle w:val="a3"/>
        <w:rPr>
          <w:rtl/>
        </w:rPr>
      </w:pPr>
      <w:r w:rsidRPr="00B12EB5">
        <w:rPr>
          <w:rFonts w:hint="cs"/>
          <w:rtl/>
        </w:rPr>
        <w:t>سوم: ا</w:t>
      </w:r>
      <w:r w:rsidR="00B9269E">
        <w:rPr>
          <w:rFonts w:hint="cs"/>
          <w:rtl/>
        </w:rPr>
        <w:t>ی</w:t>
      </w:r>
      <w:r w:rsidRPr="00B12EB5">
        <w:rPr>
          <w:rFonts w:hint="cs"/>
          <w:rtl/>
        </w:rPr>
        <w:t>نکه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اصلا به دار آو</w:t>
      </w:r>
      <w:r w:rsidR="00B9269E">
        <w:rPr>
          <w:rFonts w:hint="cs"/>
          <w:rtl/>
        </w:rPr>
        <w:t>ی</w:t>
      </w:r>
      <w:r w:rsidRPr="00B12EB5">
        <w:rPr>
          <w:rFonts w:hint="cs"/>
          <w:rtl/>
        </w:rPr>
        <w:t>خته نه شده است، پس چگونه چن</w:t>
      </w:r>
      <w:r w:rsidR="00B9269E">
        <w:rPr>
          <w:rFonts w:hint="cs"/>
          <w:rtl/>
        </w:rPr>
        <w:t>ی</w:t>
      </w:r>
      <w:r w:rsidRPr="00B12EB5">
        <w:rPr>
          <w:rFonts w:hint="cs"/>
          <w:rtl/>
        </w:rPr>
        <w:t>ن دروغ</w:t>
      </w:r>
      <w:r w:rsidR="00B9269E">
        <w:rPr>
          <w:rFonts w:hint="cs"/>
          <w:rtl/>
        </w:rPr>
        <w:t>ی</w:t>
      </w:r>
      <w:r w:rsidRPr="00B12EB5">
        <w:rPr>
          <w:rFonts w:hint="cs"/>
          <w:rtl/>
        </w:rPr>
        <w:t xml:space="preserve"> را بر او بسته اند؟!!</w:t>
      </w:r>
    </w:p>
    <w:p w:rsidR="0079021F" w:rsidRPr="00B12EB5" w:rsidRDefault="0079021F" w:rsidP="007329AF">
      <w:pPr>
        <w:pStyle w:val="a3"/>
        <w:numPr>
          <w:ilvl w:val="0"/>
          <w:numId w:val="27"/>
        </w:numPr>
        <w:rPr>
          <w:rtl/>
        </w:rPr>
      </w:pPr>
      <w:r w:rsidRPr="00B12EB5">
        <w:rPr>
          <w:rFonts w:hint="cs"/>
          <w:rtl/>
        </w:rPr>
        <w:t>مت</w:t>
      </w:r>
      <w:r w:rsidR="00B9269E">
        <w:rPr>
          <w:rFonts w:hint="cs"/>
          <w:rtl/>
        </w:rPr>
        <w:t>ی</w:t>
      </w:r>
      <w:r w:rsidRPr="00B12EB5">
        <w:rPr>
          <w:rFonts w:hint="cs"/>
          <w:rtl/>
        </w:rPr>
        <w:t xml:space="preserve"> در مورد مکث عیسی </w:t>
      </w:r>
      <w:r w:rsidR="00676EEB" w:rsidRPr="00676EEB">
        <w:rPr>
          <w:rFonts w:cs="CTraditional Arabic" w:hint="cs"/>
          <w:rtl/>
        </w:rPr>
        <w:t>÷</w:t>
      </w:r>
      <w:r w:rsidRPr="00B12EB5">
        <w:rPr>
          <w:rFonts w:hint="cs"/>
          <w:rtl/>
        </w:rPr>
        <w:t xml:space="preserve"> در قبر (به زعم خود) چن</w:t>
      </w:r>
      <w:r w:rsidR="00B9269E">
        <w:rPr>
          <w:rFonts w:hint="cs"/>
          <w:rtl/>
        </w:rPr>
        <w:t>ی</w:t>
      </w:r>
      <w:r w:rsidRPr="00B12EB5">
        <w:rPr>
          <w:rFonts w:hint="cs"/>
          <w:rtl/>
        </w:rPr>
        <w:t xml:space="preserve">ن نوشته است: </w:t>
      </w:r>
      <w:r w:rsidRPr="00B12EB5">
        <w:rPr>
          <w:rFonts w:ascii="Traditional Arabic" w:hAnsi="Traditional Arabic" w:cs="Traditional Arabic"/>
          <w:rtl/>
        </w:rPr>
        <w:t>«</w:t>
      </w:r>
      <w:r w:rsidRPr="00B12EB5">
        <w:rPr>
          <w:rFonts w:hint="cs"/>
          <w:rtl/>
        </w:rPr>
        <w:t>همانطور</w:t>
      </w:r>
      <w:r w:rsidR="00B9269E">
        <w:rPr>
          <w:rFonts w:hint="cs"/>
          <w:rtl/>
        </w:rPr>
        <w:t>ی</w:t>
      </w:r>
      <w:r w:rsidRPr="00B12EB5">
        <w:rPr>
          <w:rFonts w:hint="cs"/>
          <w:rtl/>
        </w:rPr>
        <w:t xml:space="preserve"> که </w:t>
      </w:r>
      <w:r w:rsidR="00B9269E">
        <w:rPr>
          <w:rFonts w:hint="cs"/>
          <w:rtl/>
        </w:rPr>
        <w:t>ی</w:t>
      </w:r>
      <w:r w:rsidRPr="00B12EB5">
        <w:rPr>
          <w:rFonts w:hint="cs"/>
          <w:rtl/>
        </w:rPr>
        <w:t xml:space="preserve">ونس سه روز و سه شب در شکم </w:t>
      </w:r>
      <w:r w:rsidR="00B9269E">
        <w:rPr>
          <w:rFonts w:hint="cs"/>
          <w:rtl/>
        </w:rPr>
        <w:t>ی</w:t>
      </w:r>
      <w:r w:rsidRPr="00B12EB5">
        <w:rPr>
          <w:rFonts w:hint="cs"/>
          <w:rtl/>
        </w:rPr>
        <w:t>ک ماه</w:t>
      </w:r>
      <w:r w:rsidR="00B9269E">
        <w:rPr>
          <w:rFonts w:hint="cs"/>
          <w:rtl/>
        </w:rPr>
        <w:t>ی</w:t>
      </w:r>
      <w:r w:rsidRPr="00B12EB5">
        <w:rPr>
          <w:rFonts w:hint="cs"/>
          <w:rtl/>
        </w:rPr>
        <w:t xml:space="preserve"> کلان ماند، پسر انسان (</w:t>
      </w:r>
      <w:r w:rsidR="00B9269E">
        <w:rPr>
          <w:rFonts w:hint="cs"/>
          <w:rtl/>
        </w:rPr>
        <w:t>ی</w:t>
      </w:r>
      <w:r w:rsidRPr="00B12EB5">
        <w:rPr>
          <w:rFonts w:hint="cs"/>
          <w:rtl/>
        </w:rPr>
        <w:t>عن</w:t>
      </w:r>
      <w:r w:rsidR="00B9269E">
        <w:rPr>
          <w:rFonts w:hint="cs"/>
          <w:rtl/>
        </w:rPr>
        <w:t>ی</w:t>
      </w:r>
      <w:r w:rsidRPr="00B12EB5">
        <w:rPr>
          <w:rFonts w:hint="cs"/>
          <w:rtl/>
        </w:rPr>
        <w:t xml:space="preserve"> مس</w:t>
      </w:r>
      <w:r w:rsidR="00B9269E">
        <w:rPr>
          <w:rFonts w:hint="cs"/>
          <w:rtl/>
        </w:rPr>
        <w:t>ی</w:t>
      </w:r>
      <w:r w:rsidRPr="00B12EB5">
        <w:rPr>
          <w:rFonts w:hint="cs"/>
          <w:rtl/>
        </w:rPr>
        <w:t>ح</w:t>
      </w:r>
      <w:r w:rsidR="00676EEB" w:rsidRPr="00676EEB">
        <w:rPr>
          <w:rFonts w:cs="CTraditional Arabic"/>
          <w:rtl/>
        </w:rPr>
        <w:t>÷</w:t>
      </w:r>
      <w:r w:rsidRPr="00B12EB5">
        <w:rPr>
          <w:rFonts w:hint="cs"/>
          <w:rtl/>
        </w:rPr>
        <w:t>) ن</w:t>
      </w:r>
      <w:r w:rsidR="00B9269E">
        <w:rPr>
          <w:rFonts w:hint="cs"/>
          <w:rtl/>
        </w:rPr>
        <w:t>ی</w:t>
      </w:r>
      <w:r w:rsidRPr="00B12EB5">
        <w:rPr>
          <w:rFonts w:hint="cs"/>
          <w:rtl/>
        </w:rPr>
        <w:t>ز سه شبانه روز در دل زم</w:t>
      </w:r>
      <w:r w:rsidR="00B9269E">
        <w:rPr>
          <w:rFonts w:hint="cs"/>
          <w:rtl/>
        </w:rPr>
        <w:t>ی</w:t>
      </w:r>
      <w:r w:rsidRPr="00B12EB5">
        <w:rPr>
          <w:rFonts w:hint="cs"/>
          <w:rtl/>
        </w:rPr>
        <w:t>ن خواهد ماند</w:t>
      </w:r>
      <w:r w:rsidRPr="00B12EB5">
        <w:rPr>
          <w:rFonts w:ascii="Traditional Arabic" w:hAnsi="Traditional Arabic" w:cs="Traditional Arabic"/>
          <w:rtl/>
        </w:rPr>
        <w:t>»</w:t>
      </w:r>
      <w:r w:rsidRPr="00B12EB5">
        <w:rPr>
          <w:rFonts w:hint="cs"/>
          <w:rtl/>
        </w:rPr>
        <w:t xml:space="preserve">. </w:t>
      </w:r>
    </w:p>
    <w:p w:rsidR="0079021F" w:rsidRPr="00B12EB5" w:rsidRDefault="0079021F" w:rsidP="00C104DC">
      <w:pPr>
        <w:pStyle w:val="a3"/>
        <w:rPr>
          <w:rtl/>
        </w:rPr>
      </w:pPr>
      <w:r w:rsidRPr="00B12EB5">
        <w:rPr>
          <w:rFonts w:hint="cs"/>
          <w:rtl/>
        </w:rPr>
        <w:t>و ع</w:t>
      </w:r>
      <w:r w:rsidR="00B9269E">
        <w:rPr>
          <w:rFonts w:hint="cs"/>
          <w:rtl/>
        </w:rPr>
        <w:t>ی</w:t>
      </w:r>
      <w:r w:rsidRPr="00B12EB5">
        <w:rPr>
          <w:rFonts w:hint="cs"/>
          <w:rtl/>
        </w:rPr>
        <w:t>ن واقعه را مرقس ن</w:t>
      </w:r>
      <w:r w:rsidR="00B9269E">
        <w:rPr>
          <w:rFonts w:hint="cs"/>
          <w:rtl/>
        </w:rPr>
        <w:t>ی</w:t>
      </w:r>
      <w:r w:rsidRPr="00B12EB5">
        <w:rPr>
          <w:rFonts w:hint="cs"/>
          <w:rtl/>
        </w:rPr>
        <w:t>ز ذکر نموده است</w:t>
      </w:r>
      <w:r w:rsidRPr="00A95060">
        <w:rPr>
          <w:rFonts w:hint="cs"/>
          <w:vertAlign w:val="superscript"/>
          <w:rtl/>
        </w:rPr>
        <w:t>(</w:t>
      </w:r>
      <w:r w:rsidRPr="00A95060">
        <w:rPr>
          <w:rStyle w:val="FootnoteReference"/>
          <w:rtl/>
        </w:rPr>
        <w:footnoteReference w:id="41"/>
      </w:r>
      <w:r w:rsidRPr="00A95060">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t>اما از مطالعه اناج</w:t>
      </w:r>
      <w:r w:rsidR="00B9269E">
        <w:rPr>
          <w:rFonts w:hint="cs"/>
          <w:rtl/>
        </w:rPr>
        <w:t>ی</w:t>
      </w:r>
      <w:r w:rsidRPr="00B12EB5">
        <w:rPr>
          <w:rFonts w:hint="cs"/>
          <w:rtl/>
        </w:rPr>
        <w:t xml:space="preserve">ل معلوم </w:t>
      </w:r>
      <w:r w:rsidR="00B35F33">
        <w:rPr>
          <w:rFonts w:hint="cs"/>
          <w:rtl/>
        </w:rPr>
        <w:t>م</w:t>
      </w:r>
      <w:r w:rsidR="00B9269E">
        <w:rPr>
          <w:rFonts w:hint="cs"/>
          <w:rtl/>
        </w:rPr>
        <w:t>ی</w:t>
      </w:r>
      <w:r w:rsidR="00B35F33">
        <w:rPr>
          <w:rFonts w:hint="cs"/>
          <w:rtl/>
        </w:rPr>
        <w:t>‌شو</w:t>
      </w:r>
      <w:r w:rsidRPr="00B12EB5">
        <w:rPr>
          <w:rFonts w:hint="cs"/>
          <w:rtl/>
        </w:rPr>
        <w:t xml:space="preserve">د که عیسی </w:t>
      </w:r>
      <w:r w:rsidR="00676EEB" w:rsidRPr="00676EEB">
        <w:rPr>
          <w:rFonts w:cs="CTraditional Arabic" w:hint="cs"/>
          <w:rtl/>
        </w:rPr>
        <w:t>÷</w:t>
      </w:r>
      <w:r w:rsidRPr="00B12EB5">
        <w:rPr>
          <w:rFonts w:hint="cs"/>
          <w:rtl/>
        </w:rPr>
        <w:t xml:space="preserve"> در قبر سه شب و سه روز نمانده است، بلکه کمتر ازان، چون مس</w:t>
      </w:r>
      <w:r w:rsidR="00B9269E">
        <w:rPr>
          <w:rFonts w:hint="cs"/>
          <w:rtl/>
        </w:rPr>
        <w:t>ی</w:t>
      </w:r>
      <w:r w:rsidRPr="00B12EB5">
        <w:rPr>
          <w:rFonts w:hint="cs"/>
          <w:rtl/>
        </w:rPr>
        <w:t>ح</w:t>
      </w:r>
      <w:r w:rsidR="00676EEB" w:rsidRPr="00676EEB">
        <w:rPr>
          <w:rFonts w:cs="CTraditional Arabic"/>
          <w:rtl/>
        </w:rPr>
        <w:t>÷</w:t>
      </w:r>
      <w:r w:rsidRPr="00B12EB5">
        <w:rPr>
          <w:rFonts w:hint="cs"/>
          <w:rtl/>
        </w:rPr>
        <w:t xml:space="preserve"> به زعم نصار</w:t>
      </w:r>
      <w:r w:rsidR="00B9269E">
        <w:rPr>
          <w:rFonts w:hint="cs"/>
          <w:rtl/>
        </w:rPr>
        <w:t>ی</w:t>
      </w:r>
      <w:r w:rsidRPr="00B12EB5">
        <w:rPr>
          <w:rFonts w:hint="cs"/>
          <w:rtl/>
        </w:rPr>
        <w:t xml:space="preserve"> روز جمعه به دار آو</w:t>
      </w:r>
      <w:r w:rsidR="00B9269E">
        <w:rPr>
          <w:rFonts w:hint="cs"/>
          <w:rtl/>
        </w:rPr>
        <w:t>ی</w:t>
      </w:r>
      <w:r w:rsidRPr="00B12EB5">
        <w:rPr>
          <w:rFonts w:hint="cs"/>
          <w:rtl/>
        </w:rPr>
        <w:t xml:space="preserve">خته شد، و همان روز دفن شد، و </w:t>
      </w:r>
      <w:r w:rsidR="00B9269E">
        <w:rPr>
          <w:rFonts w:hint="cs"/>
          <w:rtl/>
        </w:rPr>
        <w:t>ی</w:t>
      </w:r>
      <w:r w:rsidRPr="00B12EB5">
        <w:rPr>
          <w:rFonts w:hint="cs"/>
          <w:rtl/>
        </w:rPr>
        <w:t xml:space="preserve">ک سنگ </w:t>
      </w:r>
      <w:r w:rsidRPr="00B12EB5">
        <w:rPr>
          <w:rStyle w:val="Style6Char"/>
          <w:rFonts w:hint="cs"/>
          <w:b w:val="0"/>
          <w:bCs w:val="0"/>
          <w:w w:val="100"/>
          <w:rtl/>
        </w:rPr>
        <w:t xml:space="preserve">بزرگ </w:t>
      </w:r>
      <w:r w:rsidRPr="00B12EB5">
        <w:rPr>
          <w:rFonts w:hint="cs"/>
          <w:rtl/>
        </w:rPr>
        <w:t>را بر قبرش نهادند، و هنگام</w:t>
      </w:r>
      <w:r w:rsidR="00B9269E">
        <w:rPr>
          <w:rFonts w:hint="cs"/>
          <w:rtl/>
        </w:rPr>
        <w:t>ی</w:t>
      </w:r>
      <w:r w:rsidRPr="00B12EB5">
        <w:rPr>
          <w:rFonts w:hint="cs"/>
          <w:rtl/>
        </w:rPr>
        <w:t xml:space="preserve"> که روز </w:t>
      </w:r>
      <w:r w:rsidR="00B9269E">
        <w:rPr>
          <w:rFonts w:hint="cs"/>
          <w:rtl/>
        </w:rPr>
        <w:t>ی</w:t>
      </w:r>
      <w:r w:rsidRPr="00B12EB5">
        <w:rPr>
          <w:rFonts w:hint="cs"/>
          <w:rtl/>
        </w:rPr>
        <w:t>کشنبه رفتند تا قبر را بب</w:t>
      </w:r>
      <w:r w:rsidR="00B9269E">
        <w:rPr>
          <w:rFonts w:hint="cs"/>
          <w:rtl/>
        </w:rPr>
        <w:t>ی</w:t>
      </w:r>
      <w:r w:rsidRPr="00B12EB5">
        <w:rPr>
          <w:rFonts w:hint="cs"/>
          <w:rtl/>
        </w:rPr>
        <w:t>نند، د</w:t>
      </w:r>
      <w:r w:rsidR="00B9269E">
        <w:rPr>
          <w:rFonts w:hint="cs"/>
          <w:rtl/>
        </w:rPr>
        <w:t>ی</w:t>
      </w:r>
      <w:r w:rsidRPr="00B12EB5">
        <w:rPr>
          <w:rFonts w:hint="cs"/>
          <w:rtl/>
        </w:rPr>
        <w:t>دند که قبر خال</w:t>
      </w:r>
      <w:r w:rsidR="00B9269E">
        <w:rPr>
          <w:rFonts w:hint="cs"/>
          <w:rtl/>
        </w:rPr>
        <w:t>ی</w:t>
      </w:r>
      <w:r w:rsidRPr="00B12EB5">
        <w:rPr>
          <w:rFonts w:hint="cs"/>
          <w:rtl/>
        </w:rPr>
        <w:t xml:space="preserve"> بود.</w:t>
      </w:r>
    </w:p>
    <w:p w:rsidR="0079021F" w:rsidRPr="00B12EB5" w:rsidRDefault="00A95060" w:rsidP="00C104DC">
      <w:pPr>
        <w:pStyle w:val="a3"/>
        <w:rPr>
          <w:rtl/>
        </w:rPr>
      </w:pPr>
      <w:r>
        <w:rPr>
          <w:rFonts w:hint="cs"/>
          <w:rtl/>
        </w:rPr>
        <w:t>به ا</w:t>
      </w:r>
      <w:r w:rsidR="00B9269E">
        <w:rPr>
          <w:rFonts w:hint="cs"/>
          <w:rtl/>
        </w:rPr>
        <w:t>ی</w:t>
      </w:r>
      <w:r>
        <w:rPr>
          <w:rFonts w:hint="cs"/>
          <w:rtl/>
        </w:rPr>
        <w:t>ن اساس م</w:t>
      </w:r>
      <w:r w:rsidR="00B9269E">
        <w:rPr>
          <w:rFonts w:hint="cs"/>
          <w:rtl/>
        </w:rPr>
        <w:t>ی</w:t>
      </w:r>
      <w:r>
        <w:rPr>
          <w:rFonts w:hint="eastAsia"/>
          <w:rtl/>
        </w:rPr>
        <w:t>‌</w:t>
      </w:r>
      <w:r w:rsidR="0079021F" w:rsidRPr="00B12EB5">
        <w:rPr>
          <w:rFonts w:hint="cs"/>
          <w:rtl/>
        </w:rPr>
        <w:t>ب</w:t>
      </w:r>
      <w:r w:rsidR="00B9269E">
        <w:rPr>
          <w:rFonts w:hint="cs"/>
          <w:rtl/>
        </w:rPr>
        <w:t>ی</w:t>
      </w:r>
      <w:r w:rsidR="0079021F" w:rsidRPr="00B12EB5">
        <w:rPr>
          <w:rFonts w:hint="cs"/>
          <w:rtl/>
        </w:rPr>
        <w:t>ن</w:t>
      </w:r>
      <w:r w:rsidR="00B9269E">
        <w:rPr>
          <w:rFonts w:hint="cs"/>
          <w:rtl/>
        </w:rPr>
        <w:t>ی</w:t>
      </w:r>
      <w:r w:rsidR="0079021F" w:rsidRPr="00B12EB5">
        <w:rPr>
          <w:rFonts w:hint="cs"/>
          <w:rtl/>
        </w:rPr>
        <w:t>م که بقا</w:t>
      </w:r>
      <w:r w:rsidR="00B9269E">
        <w:rPr>
          <w:rFonts w:hint="cs"/>
          <w:rtl/>
        </w:rPr>
        <w:t>ی</w:t>
      </w:r>
      <w:r w:rsidR="0079021F" w:rsidRPr="00B12EB5">
        <w:rPr>
          <w:rFonts w:hint="cs"/>
          <w:rtl/>
        </w:rPr>
        <w:t xml:space="preserve"> مس</w:t>
      </w:r>
      <w:r w:rsidR="00B9269E">
        <w:rPr>
          <w:rFonts w:hint="cs"/>
          <w:rtl/>
        </w:rPr>
        <w:t>ی</w:t>
      </w:r>
      <w:r w:rsidR="0079021F" w:rsidRPr="00B12EB5">
        <w:rPr>
          <w:rFonts w:hint="cs"/>
          <w:rtl/>
        </w:rPr>
        <w:t xml:space="preserve">ح </w:t>
      </w:r>
      <w:r w:rsidR="00676EEB" w:rsidRPr="00676EEB">
        <w:rPr>
          <w:rFonts w:cs="CTraditional Arabic"/>
          <w:rtl/>
        </w:rPr>
        <w:t>÷</w:t>
      </w:r>
      <w:r w:rsidR="0079021F" w:rsidRPr="00B12EB5">
        <w:rPr>
          <w:rFonts w:hint="cs"/>
          <w:rtl/>
        </w:rPr>
        <w:t xml:space="preserve"> در قبر کمتر از سه روز و سه شب بوده است.</w:t>
      </w:r>
    </w:p>
    <w:p w:rsidR="0079021F" w:rsidRPr="00B12EB5" w:rsidRDefault="0079021F" w:rsidP="00C104DC">
      <w:pPr>
        <w:pStyle w:val="a3"/>
        <w:rPr>
          <w:rtl/>
        </w:rPr>
      </w:pPr>
      <w:r w:rsidRPr="00B12EB5">
        <w:rPr>
          <w:rFonts w:hint="cs"/>
          <w:rtl/>
        </w:rPr>
        <w:lastRenderedPageBreak/>
        <w:t>پس کجا هستند مس</w:t>
      </w:r>
      <w:r w:rsidR="00B9269E">
        <w:rPr>
          <w:rFonts w:hint="cs"/>
          <w:rtl/>
        </w:rPr>
        <w:t>ی</w:t>
      </w:r>
      <w:r w:rsidRPr="00B12EB5">
        <w:rPr>
          <w:rFonts w:hint="cs"/>
          <w:rtl/>
        </w:rPr>
        <w:t>ح</w:t>
      </w:r>
      <w:r w:rsidR="00B9269E">
        <w:rPr>
          <w:rFonts w:hint="cs"/>
          <w:rtl/>
        </w:rPr>
        <w:t>ی</w:t>
      </w:r>
      <w:r w:rsidRPr="00B12EB5">
        <w:rPr>
          <w:rFonts w:hint="cs"/>
          <w:rtl/>
        </w:rPr>
        <w:t>ان</w:t>
      </w:r>
      <w:r w:rsidR="00B9269E">
        <w:rPr>
          <w:rFonts w:hint="cs"/>
          <w:rtl/>
        </w:rPr>
        <w:t>ی</w:t>
      </w:r>
      <w:r w:rsidRPr="00B12EB5">
        <w:rPr>
          <w:rFonts w:hint="cs"/>
          <w:rtl/>
        </w:rPr>
        <w:t xml:space="preserve"> که ادعاء </w:t>
      </w:r>
      <w:r w:rsidR="00B35F33">
        <w:rPr>
          <w:rFonts w:hint="cs"/>
          <w:rtl/>
        </w:rPr>
        <w:t>م</w:t>
      </w:r>
      <w:r w:rsidR="00B9269E">
        <w:rPr>
          <w:rFonts w:hint="cs"/>
          <w:rtl/>
        </w:rPr>
        <w:t>ی</w:t>
      </w:r>
      <w:r w:rsidR="00B35F33">
        <w:rPr>
          <w:rFonts w:hint="cs"/>
          <w:rtl/>
        </w:rPr>
        <w:t>‌کن</w:t>
      </w:r>
      <w:r w:rsidRPr="00B12EB5">
        <w:rPr>
          <w:rFonts w:hint="cs"/>
          <w:rtl/>
        </w:rPr>
        <w:t>ند که اناج</w:t>
      </w:r>
      <w:r w:rsidR="00B9269E">
        <w:rPr>
          <w:rFonts w:hint="cs"/>
          <w:rtl/>
        </w:rPr>
        <w:t>ی</w:t>
      </w:r>
      <w:r w:rsidRPr="00B12EB5">
        <w:rPr>
          <w:rFonts w:hint="cs"/>
          <w:rtl/>
        </w:rPr>
        <w:t>ل تحت الهام اله</w:t>
      </w:r>
      <w:r w:rsidR="00B9269E">
        <w:rPr>
          <w:rFonts w:hint="cs"/>
          <w:rtl/>
        </w:rPr>
        <w:t>ی</w:t>
      </w:r>
      <w:r w:rsidRPr="00B12EB5">
        <w:rPr>
          <w:rFonts w:hint="cs"/>
          <w:rtl/>
        </w:rPr>
        <w:t xml:space="preserve"> نوشته </w:t>
      </w:r>
      <w:r w:rsidR="00B12EB5" w:rsidRPr="00B12EB5">
        <w:rPr>
          <w:rFonts w:hint="cs"/>
          <w:rtl/>
        </w:rPr>
        <w:t>شده‌اند</w:t>
      </w:r>
      <w:r w:rsidRPr="00B12EB5">
        <w:rPr>
          <w:rFonts w:hint="cs"/>
          <w:rtl/>
        </w:rPr>
        <w:t>، تا از</w:t>
      </w:r>
      <w:r w:rsidR="00B9269E">
        <w:rPr>
          <w:rFonts w:hint="cs"/>
          <w:rtl/>
        </w:rPr>
        <w:t>ی</w:t>
      </w:r>
      <w:r w:rsidRPr="00B12EB5">
        <w:rPr>
          <w:rFonts w:hint="cs"/>
          <w:rtl/>
        </w:rPr>
        <w:t xml:space="preserve">ن اشکال جواب بدهند، بالعکس ما مسلمانان </w:t>
      </w:r>
      <w:r w:rsidR="00B9269E">
        <w:rPr>
          <w:rFonts w:hint="cs"/>
          <w:rtl/>
        </w:rPr>
        <w:t>ی</w:t>
      </w:r>
      <w:r w:rsidRPr="00B12EB5">
        <w:rPr>
          <w:rFonts w:hint="cs"/>
          <w:rtl/>
        </w:rPr>
        <w:t>ق</w:t>
      </w:r>
      <w:r w:rsidR="00B9269E">
        <w:rPr>
          <w:rFonts w:hint="cs"/>
          <w:rtl/>
        </w:rPr>
        <w:t>ی</w:t>
      </w:r>
      <w:r w:rsidRPr="00B12EB5">
        <w:rPr>
          <w:rFonts w:hint="cs"/>
          <w:rtl/>
        </w:rPr>
        <w:t>ن کامل دار</w:t>
      </w:r>
      <w:r w:rsidR="00B9269E">
        <w:rPr>
          <w:rFonts w:hint="cs"/>
          <w:rtl/>
        </w:rPr>
        <w:t>ی</w:t>
      </w:r>
      <w:r w:rsidRPr="00B12EB5">
        <w:rPr>
          <w:rFonts w:hint="cs"/>
          <w:rtl/>
        </w:rPr>
        <w:t>م که اناج</w:t>
      </w:r>
      <w:r w:rsidR="00B9269E">
        <w:rPr>
          <w:rFonts w:hint="cs"/>
          <w:rtl/>
        </w:rPr>
        <w:t>ی</w:t>
      </w:r>
      <w:r w:rsidRPr="00B12EB5">
        <w:rPr>
          <w:rFonts w:hint="cs"/>
          <w:rtl/>
        </w:rPr>
        <w:t>ل مذکوره نه سند دارند نه مؤلفان آن معلوم هستند، بلکه همه ساختگ</w:t>
      </w:r>
      <w:r w:rsidR="00B9269E">
        <w:rPr>
          <w:rFonts w:hint="cs"/>
          <w:rtl/>
        </w:rPr>
        <w:t>ی</w:t>
      </w:r>
      <w:r w:rsidRPr="00B12EB5">
        <w:rPr>
          <w:rFonts w:hint="cs"/>
          <w:rtl/>
        </w:rPr>
        <w:t xml:space="preserve"> و جعل</w:t>
      </w:r>
      <w:r w:rsidR="00B9269E">
        <w:rPr>
          <w:rFonts w:hint="cs"/>
          <w:rtl/>
        </w:rPr>
        <w:t>ی</w:t>
      </w:r>
      <w:r w:rsidRPr="00B12EB5">
        <w:rPr>
          <w:rFonts w:hint="cs"/>
          <w:rtl/>
        </w:rPr>
        <w:t xml:space="preserve"> اند و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اصلا به دار آو</w:t>
      </w:r>
      <w:r w:rsidR="00B9269E">
        <w:rPr>
          <w:rFonts w:hint="cs"/>
          <w:rtl/>
        </w:rPr>
        <w:t>ی</w:t>
      </w:r>
      <w:r w:rsidRPr="00B12EB5">
        <w:rPr>
          <w:rFonts w:hint="cs"/>
          <w:rtl/>
        </w:rPr>
        <w:t>خته نه شده است که در قبر سه شب و سه روز باق</w:t>
      </w:r>
      <w:r w:rsidR="00B9269E">
        <w:rPr>
          <w:rFonts w:hint="cs"/>
          <w:rtl/>
        </w:rPr>
        <w:t>ی</w:t>
      </w:r>
      <w:r w:rsidRPr="00B12EB5">
        <w:rPr>
          <w:rFonts w:hint="cs"/>
          <w:rtl/>
        </w:rPr>
        <w:t xml:space="preserve"> بماند.</w:t>
      </w:r>
    </w:p>
    <w:p w:rsidR="0079021F" w:rsidRPr="00B12EB5" w:rsidRDefault="0079021F" w:rsidP="00C104DC">
      <w:pPr>
        <w:pStyle w:val="a3"/>
        <w:rPr>
          <w:rtl/>
        </w:rPr>
      </w:pPr>
      <w:r w:rsidRPr="00B12EB5">
        <w:rPr>
          <w:rFonts w:hint="cs"/>
          <w:rtl/>
        </w:rPr>
        <w:t>من ا</w:t>
      </w:r>
      <w:r w:rsidR="00B9269E">
        <w:rPr>
          <w:rFonts w:hint="cs"/>
          <w:rtl/>
        </w:rPr>
        <w:t>ی</w:t>
      </w:r>
      <w:r w:rsidRPr="00B12EB5">
        <w:rPr>
          <w:rFonts w:hint="cs"/>
          <w:rtl/>
        </w:rPr>
        <w:t>نجا در صدد آن ن</w:t>
      </w:r>
      <w:r w:rsidR="00B9269E">
        <w:rPr>
          <w:rFonts w:hint="cs"/>
          <w:rtl/>
        </w:rPr>
        <w:t>ی</w:t>
      </w:r>
      <w:r w:rsidRPr="00B12EB5">
        <w:rPr>
          <w:rFonts w:hint="cs"/>
          <w:rtl/>
        </w:rPr>
        <w:t>ستم که همه تضادها و دروغ پراگن</w:t>
      </w:r>
      <w:r w:rsidR="00B9269E">
        <w:rPr>
          <w:rFonts w:hint="cs"/>
          <w:rtl/>
        </w:rPr>
        <w:t>ی</w:t>
      </w:r>
      <w:r w:rsidRPr="00B12EB5">
        <w:rPr>
          <w:rFonts w:hint="cs"/>
          <w:rtl/>
        </w:rPr>
        <w:t xml:space="preserve"> ها</w:t>
      </w:r>
      <w:r w:rsidR="00B9269E">
        <w:rPr>
          <w:rFonts w:hint="cs"/>
          <w:rtl/>
        </w:rPr>
        <w:t>ی</w:t>
      </w:r>
      <w:r w:rsidRPr="00B12EB5">
        <w:rPr>
          <w:rFonts w:hint="cs"/>
          <w:rtl/>
        </w:rPr>
        <w:t xml:space="preserve"> اناج</w:t>
      </w:r>
      <w:r w:rsidR="00B9269E">
        <w:rPr>
          <w:rFonts w:hint="cs"/>
          <w:rtl/>
        </w:rPr>
        <w:t>ی</w:t>
      </w:r>
      <w:r w:rsidRPr="00B12EB5">
        <w:rPr>
          <w:rFonts w:hint="cs"/>
          <w:rtl/>
        </w:rPr>
        <w:t>ل را بازگوکنم، تنها ما آنچه را که ذکر نمود</w:t>
      </w:r>
      <w:r w:rsidR="00B9269E">
        <w:rPr>
          <w:rFonts w:hint="cs"/>
          <w:rtl/>
        </w:rPr>
        <w:t>ی</w:t>
      </w:r>
      <w:r w:rsidRPr="00B12EB5">
        <w:rPr>
          <w:rFonts w:hint="cs"/>
          <w:rtl/>
        </w:rPr>
        <w:t>م، ارائه مثال بود نه احاطه بر همۀ تناقضات و تضادها و... اگر خوانندۀ عز</w:t>
      </w:r>
      <w:r w:rsidR="00B9269E">
        <w:rPr>
          <w:rFonts w:hint="cs"/>
          <w:rtl/>
        </w:rPr>
        <w:t>ی</w:t>
      </w:r>
      <w:r w:rsidRPr="00B12EB5">
        <w:rPr>
          <w:rFonts w:hint="cs"/>
          <w:rtl/>
        </w:rPr>
        <w:t>ز به دانستن اغلاط و دروغها</w:t>
      </w:r>
      <w:r w:rsidR="00B9269E">
        <w:rPr>
          <w:rFonts w:hint="cs"/>
          <w:rtl/>
        </w:rPr>
        <w:t>ی</w:t>
      </w:r>
      <w:r w:rsidRPr="00B12EB5">
        <w:rPr>
          <w:rFonts w:hint="cs"/>
          <w:rtl/>
        </w:rPr>
        <w:t xml:space="preserve"> اناج</w:t>
      </w:r>
      <w:r w:rsidR="00B9269E">
        <w:rPr>
          <w:rFonts w:hint="cs"/>
          <w:rtl/>
        </w:rPr>
        <w:t>ی</w:t>
      </w:r>
      <w:r w:rsidRPr="00B12EB5">
        <w:rPr>
          <w:rFonts w:hint="cs"/>
          <w:rtl/>
        </w:rPr>
        <w:t>ل و بق</w:t>
      </w:r>
      <w:r w:rsidR="00B9269E">
        <w:rPr>
          <w:rFonts w:hint="cs"/>
          <w:rtl/>
        </w:rPr>
        <w:t>ی</w:t>
      </w:r>
      <w:r w:rsidRPr="00B12EB5">
        <w:rPr>
          <w:rFonts w:hint="cs"/>
          <w:rtl/>
        </w:rPr>
        <w:t>ه کتاب مقدس نزد مس</w:t>
      </w:r>
      <w:r w:rsidR="00B9269E">
        <w:rPr>
          <w:rFonts w:hint="cs"/>
          <w:rtl/>
        </w:rPr>
        <w:t>ی</w:t>
      </w:r>
      <w:r w:rsidRPr="00B12EB5">
        <w:rPr>
          <w:rFonts w:hint="cs"/>
          <w:rtl/>
        </w:rPr>
        <w:t>ح</w:t>
      </w:r>
      <w:r w:rsidR="00B9269E">
        <w:rPr>
          <w:rFonts w:hint="cs"/>
          <w:rtl/>
        </w:rPr>
        <w:t>ی</w:t>
      </w:r>
      <w:r w:rsidRPr="00B12EB5">
        <w:rPr>
          <w:rFonts w:hint="cs"/>
          <w:rtl/>
        </w:rPr>
        <w:t>ان، علاقمند باشد، م</w:t>
      </w:r>
      <w:r w:rsidR="00B9269E">
        <w:rPr>
          <w:rFonts w:hint="cs"/>
          <w:rtl/>
        </w:rPr>
        <w:t>ی</w:t>
      </w:r>
      <w:r w:rsidRPr="00B12EB5">
        <w:rPr>
          <w:rFonts w:hint="cs"/>
          <w:rtl/>
        </w:rPr>
        <w:t xml:space="preserve"> تواند کتاب </w:t>
      </w:r>
      <w:r w:rsidRPr="00B12EB5">
        <w:rPr>
          <w:rFonts w:ascii="Traditional Arabic" w:hAnsi="Traditional Arabic" w:cs="Traditional Arabic"/>
          <w:rtl/>
        </w:rPr>
        <w:t>«</w:t>
      </w:r>
      <w:r w:rsidRPr="00B12EB5">
        <w:rPr>
          <w:rFonts w:hint="cs"/>
          <w:rtl/>
        </w:rPr>
        <w:t>اظهار الحق</w:t>
      </w:r>
      <w:r w:rsidRPr="00B12EB5">
        <w:rPr>
          <w:rFonts w:ascii="Traditional Arabic" w:hAnsi="Traditional Arabic" w:cs="Traditional Arabic"/>
          <w:rtl/>
        </w:rPr>
        <w:t>»</w:t>
      </w:r>
      <w:r w:rsidRPr="00B12EB5">
        <w:rPr>
          <w:rFonts w:hint="cs"/>
          <w:rtl/>
        </w:rPr>
        <w:t xml:space="preserve"> تأل</w:t>
      </w:r>
      <w:r w:rsidR="00B9269E">
        <w:rPr>
          <w:rFonts w:hint="cs"/>
          <w:rtl/>
        </w:rPr>
        <w:t>ی</w:t>
      </w:r>
      <w:r w:rsidRPr="00B12EB5">
        <w:rPr>
          <w:rFonts w:hint="cs"/>
          <w:rtl/>
        </w:rPr>
        <w:t>ف علامه رحمت الله الک</w:t>
      </w:r>
      <w:r w:rsidR="00B9269E">
        <w:rPr>
          <w:rFonts w:hint="cs"/>
          <w:rtl/>
        </w:rPr>
        <w:t>ی</w:t>
      </w:r>
      <w:r w:rsidRPr="00B12EB5">
        <w:rPr>
          <w:rFonts w:hint="cs"/>
          <w:rtl/>
        </w:rPr>
        <w:t>رانو</w:t>
      </w:r>
      <w:r w:rsidR="00B9269E">
        <w:rPr>
          <w:rFonts w:hint="cs"/>
          <w:rtl/>
        </w:rPr>
        <w:t>ی</w:t>
      </w:r>
      <w:r w:rsidRPr="00B12EB5">
        <w:rPr>
          <w:rFonts w:hint="cs"/>
          <w:rtl/>
        </w:rPr>
        <w:t xml:space="preserve"> را به خوانش بگ</w:t>
      </w:r>
      <w:r w:rsidR="00B9269E">
        <w:rPr>
          <w:rFonts w:hint="cs"/>
          <w:rtl/>
        </w:rPr>
        <w:t>ی</w:t>
      </w:r>
      <w:r w:rsidRPr="00B12EB5">
        <w:rPr>
          <w:rFonts w:hint="cs"/>
          <w:rtl/>
        </w:rPr>
        <w:t>رد. ا</w:t>
      </w:r>
      <w:r w:rsidR="00B9269E">
        <w:rPr>
          <w:rFonts w:hint="cs"/>
          <w:rtl/>
        </w:rPr>
        <w:t>ی</w:t>
      </w:r>
      <w:r w:rsidRPr="00B12EB5">
        <w:rPr>
          <w:rFonts w:hint="cs"/>
          <w:rtl/>
        </w:rPr>
        <w:t>شان در ا</w:t>
      </w:r>
      <w:r w:rsidR="00B9269E">
        <w:rPr>
          <w:rFonts w:hint="cs"/>
          <w:rtl/>
        </w:rPr>
        <w:t>ی</w:t>
      </w:r>
      <w:r w:rsidRPr="00B12EB5">
        <w:rPr>
          <w:rFonts w:hint="cs"/>
          <w:rtl/>
        </w:rPr>
        <w:t>ن کتاب در حدود 125 مورد اختلاف م</w:t>
      </w:r>
      <w:r w:rsidR="00B9269E">
        <w:rPr>
          <w:rFonts w:hint="cs"/>
          <w:rtl/>
        </w:rPr>
        <w:t>ی</w:t>
      </w:r>
      <w:r w:rsidRPr="00B12EB5">
        <w:rPr>
          <w:rFonts w:hint="cs"/>
          <w:rtl/>
        </w:rPr>
        <w:t>ان هردو عهد قد</w:t>
      </w:r>
      <w:r w:rsidR="00B9269E">
        <w:rPr>
          <w:rFonts w:hint="cs"/>
          <w:rtl/>
        </w:rPr>
        <w:t>ی</w:t>
      </w:r>
      <w:r w:rsidRPr="00B12EB5">
        <w:rPr>
          <w:rFonts w:hint="cs"/>
          <w:rtl/>
        </w:rPr>
        <w:t>م و عهد جد</w:t>
      </w:r>
      <w:r w:rsidR="00B9269E">
        <w:rPr>
          <w:rFonts w:hint="cs"/>
          <w:rtl/>
        </w:rPr>
        <w:t>ی</w:t>
      </w:r>
      <w:r w:rsidRPr="00B12EB5">
        <w:rPr>
          <w:rFonts w:hint="cs"/>
          <w:rtl/>
        </w:rPr>
        <w:t>د، و در حدود 110 مورد اغلاط و اخطاء، و در حدود100مورد، شاهد بر وجود تحر</w:t>
      </w:r>
      <w:r w:rsidR="00B9269E">
        <w:rPr>
          <w:rFonts w:hint="cs"/>
          <w:rtl/>
        </w:rPr>
        <w:t>ی</w:t>
      </w:r>
      <w:r w:rsidRPr="00B12EB5">
        <w:rPr>
          <w:rFonts w:hint="cs"/>
          <w:rtl/>
        </w:rPr>
        <w:t>ف در</w:t>
      </w:r>
      <w:r w:rsidR="00B9269E">
        <w:rPr>
          <w:rFonts w:hint="cs"/>
          <w:rtl/>
        </w:rPr>
        <w:t>ی</w:t>
      </w:r>
      <w:r w:rsidRPr="00B12EB5">
        <w:rPr>
          <w:rFonts w:hint="cs"/>
          <w:rtl/>
        </w:rPr>
        <w:t>ن کتابها ذکر نمود</w:t>
      </w:r>
      <w:r w:rsidR="00A95060">
        <w:rPr>
          <w:rFonts w:hint="cs"/>
          <w:rtl/>
        </w:rPr>
        <w:t>ه حق</w:t>
      </w:r>
      <w:r w:rsidR="00B9269E">
        <w:rPr>
          <w:rFonts w:hint="cs"/>
          <w:rtl/>
        </w:rPr>
        <w:t>ی</w:t>
      </w:r>
      <w:r w:rsidR="00A95060">
        <w:rPr>
          <w:rFonts w:hint="cs"/>
          <w:rtl/>
        </w:rPr>
        <w:t>قت کتاب مقدس را ع</w:t>
      </w:r>
      <w:r w:rsidR="00B9269E">
        <w:rPr>
          <w:rFonts w:hint="cs"/>
          <w:rtl/>
        </w:rPr>
        <w:t>ی</w:t>
      </w:r>
      <w:r w:rsidR="00A95060">
        <w:rPr>
          <w:rFonts w:hint="cs"/>
          <w:rtl/>
        </w:rPr>
        <w:t>ان ساخته</w:t>
      </w:r>
      <w:r w:rsidR="00A95060">
        <w:rPr>
          <w:rFonts w:hint="eastAsia"/>
          <w:rtl/>
        </w:rPr>
        <w:t>‌</w:t>
      </w:r>
      <w:r w:rsidRPr="00B12EB5">
        <w:rPr>
          <w:rFonts w:hint="cs"/>
          <w:rtl/>
        </w:rPr>
        <w:t>اند.</w:t>
      </w:r>
    </w:p>
    <w:p w:rsidR="0079021F" w:rsidRPr="00B12EB5" w:rsidRDefault="0079021F" w:rsidP="00C104DC">
      <w:pPr>
        <w:pStyle w:val="a3"/>
        <w:rPr>
          <w:rtl/>
        </w:rPr>
      </w:pPr>
      <w:r w:rsidRPr="00B12EB5">
        <w:rPr>
          <w:rFonts w:hint="cs"/>
          <w:rtl/>
        </w:rPr>
        <w:t>ا</w:t>
      </w:r>
      <w:r w:rsidR="00B9269E">
        <w:rPr>
          <w:rFonts w:hint="cs"/>
          <w:rtl/>
        </w:rPr>
        <w:t>ی</w:t>
      </w:r>
      <w:r w:rsidRPr="00B12EB5">
        <w:rPr>
          <w:rFonts w:hint="cs"/>
          <w:rtl/>
        </w:rPr>
        <w:t xml:space="preserve">ن مبحث را با ذکر قضاوت </w:t>
      </w:r>
      <w:r w:rsidRPr="00B12EB5">
        <w:rPr>
          <w:rFonts w:ascii="Traditional Arabic" w:hAnsi="Traditional Arabic" w:cs="Traditional Arabic"/>
          <w:rtl/>
        </w:rPr>
        <w:t>«</w:t>
      </w:r>
      <w:r w:rsidRPr="00B12EB5">
        <w:rPr>
          <w:rFonts w:hint="cs"/>
          <w:rtl/>
        </w:rPr>
        <w:t>هورن</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دانشمندان مس</w:t>
      </w:r>
      <w:r w:rsidR="00B9269E">
        <w:rPr>
          <w:rFonts w:hint="cs"/>
          <w:rtl/>
        </w:rPr>
        <w:t>ی</w:t>
      </w:r>
      <w:r w:rsidRPr="00B12EB5">
        <w:rPr>
          <w:rFonts w:hint="cs"/>
          <w:rtl/>
        </w:rPr>
        <w:t>ح</w:t>
      </w:r>
      <w:r w:rsidR="00B9269E">
        <w:rPr>
          <w:rFonts w:hint="cs"/>
          <w:rtl/>
        </w:rPr>
        <w:t>ی</w:t>
      </w:r>
      <w:r w:rsidRPr="00B12EB5">
        <w:rPr>
          <w:rFonts w:hint="cs"/>
          <w:rtl/>
        </w:rPr>
        <w:t xml:space="preserve"> مغرب زم</w:t>
      </w:r>
      <w:r w:rsidR="00B9269E">
        <w:rPr>
          <w:rFonts w:hint="cs"/>
          <w:rtl/>
        </w:rPr>
        <w:t>ی</w:t>
      </w:r>
      <w:r w:rsidRPr="00B12EB5">
        <w:rPr>
          <w:rFonts w:hint="cs"/>
          <w:rtl/>
        </w:rPr>
        <w:t>ن دربارۀ اناج</w:t>
      </w:r>
      <w:r w:rsidR="00B9269E">
        <w:rPr>
          <w:rFonts w:hint="cs"/>
          <w:rtl/>
        </w:rPr>
        <w:t>ی</w:t>
      </w:r>
      <w:r w:rsidRPr="00B12EB5">
        <w:rPr>
          <w:rFonts w:hint="cs"/>
          <w:rtl/>
        </w:rPr>
        <w:t xml:space="preserve">ل خاتمه </w:t>
      </w:r>
      <w:r w:rsidR="00B35F33">
        <w:rPr>
          <w:rFonts w:hint="cs"/>
          <w:rtl/>
        </w:rPr>
        <w:t>م</w:t>
      </w:r>
      <w:r w:rsidR="00B9269E">
        <w:rPr>
          <w:rFonts w:hint="cs"/>
          <w:rtl/>
        </w:rPr>
        <w:t>ی</w:t>
      </w:r>
      <w:r w:rsidR="00B35F33">
        <w:rPr>
          <w:rFonts w:hint="cs"/>
          <w:rtl/>
        </w:rPr>
        <w:t>‌ده</w:t>
      </w:r>
      <w:r w:rsidRPr="00B12EB5">
        <w:rPr>
          <w:rFonts w:hint="cs"/>
          <w:rtl/>
        </w:rPr>
        <w:t xml:space="preserve">م. او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اخبار</w:t>
      </w:r>
      <w:r w:rsidR="00B9269E">
        <w:rPr>
          <w:rFonts w:hint="cs"/>
          <w:rtl/>
        </w:rPr>
        <w:t>ی</w:t>
      </w:r>
      <w:r w:rsidRPr="00B12EB5">
        <w:rPr>
          <w:rFonts w:hint="cs"/>
          <w:rtl/>
        </w:rPr>
        <w:t xml:space="preserve"> که در بارۀ زمان تأل</w:t>
      </w:r>
      <w:r w:rsidR="00B9269E">
        <w:rPr>
          <w:rFonts w:hint="cs"/>
          <w:rtl/>
        </w:rPr>
        <w:t>ی</w:t>
      </w:r>
      <w:r w:rsidRPr="00B12EB5">
        <w:rPr>
          <w:rFonts w:hint="cs"/>
          <w:rtl/>
        </w:rPr>
        <w:t>ف ا</w:t>
      </w:r>
      <w:r w:rsidR="00B9269E">
        <w:rPr>
          <w:rFonts w:hint="cs"/>
          <w:rtl/>
        </w:rPr>
        <w:t>ی</w:t>
      </w:r>
      <w:r w:rsidRPr="00B12EB5">
        <w:rPr>
          <w:rFonts w:hint="cs"/>
          <w:rtl/>
        </w:rPr>
        <w:t>ن اناج</w:t>
      </w:r>
      <w:r w:rsidR="00B9269E">
        <w:rPr>
          <w:rFonts w:hint="cs"/>
          <w:rtl/>
        </w:rPr>
        <w:t>ی</w:t>
      </w:r>
      <w:r w:rsidRPr="00B12EB5">
        <w:rPr>
          <w:rFonts w:hint="cs"/>
          <w:rtl/>
        </w:rPr>
        <w:t>ل از قدما</w:t>
      </w:r>
      <w:r w:rsidR="00B9269E">
        <w:rPr>
          <w:rFonts w:hint="cs"/>
          <w:rtl/>
        </w:rPr>
        <w:t>ی</w:t>
      </w:r>
      <w:r w:rsidRPr="00B12EB5">
        <w:rPr>
          <w:rFonts w:hint="cs"/>
          <w:rtl/>
        </w:rPr>
        <w:t xml:space="preserve"> مؤرخ</w:t>
      </w:r>
      <w:r w:rsidR="00B9269E">
        <w:rPr>
          <w:rFonts w:hint="cs"/>
          <w:rtl/>
        </w:rPr>
        <w:t>ی</w:t>
      </w:r>
      <w:r w:rsidRPr="00B12EB5">
        <w:rPr>
          <w:rFonts w:hint="cs"/>
          <w:rtl/>
        </w:rPr>
        <w:t>ن کل</w:t>
      </w:r>
      <w:r w:rsidR="00B9269E">
        <w:rPr>
          <w:rFonts w:hint="cs"/>
          <w:rtl/>
        </w:rPr>
        <w:t>ی</w:t>
      </w:r>
      <w:r w:rsidRPr="00B12EB5">
        <w:rPr>
          <w:rFonts w:hint="cs"/>
          <w:rtl/>
        </w:rPr>
        <w:t>سا رس</w:t>
      </w:r>
      <w:r w:rsidR="00B9269E">
        <w:rPr>
          <w:rFonts w:hint="cs"/>
          <w:rtl/>
        </w:rPr>
        <w:t>ی</w:t>
      </w:r>
      <w:r w:rsidRPr="00B12EB5">
        <w:rPr>
          <w:rFonts w:hint="cs"/>
          <w:rtl/>
        </w:rPr>
        <w:t>ده است، خ</w:t>
      </w:r>
      <w:r w:rsidR="00B9269E">
        <w:rPr>
          <w:rFonts w:hint="cs"/>
          <w:rtl/>
        </w:rPr>
        <w:t>ی</w:t>
      </w:r>
      <w:r w:rsidRPr="00B12EB5">
        <w:rPr>
          <w:rFonts w:hint="cs"/>
          <w:rtl/>
        </w:rPr>
        <w:t>ل</w:t>
      </w:r>
      <w:r w:rsidR="00B9269E">
        <w:rPr>
          <w:rFonts w:hint="cs"/>
          <w:rtl/>
        </w:rPr>
        <w:t>ی</w:t>
      </w:r>
      <w:r w:rsidRPr="00B12EB5">
        <w:rPr>
          <w:rFonts w:hint="cs"/>
          <w:rtl/>
        </w:rPr>
        <w:t xml:space="preserve"> ناقص و مبهم است که نم</w:t>
      </w:r>
      <w:r w:rsidR="00B9269E">
        <w:rPr>
          <w:rFonts w:hint="cs"/>
          <w:rtl/>
        </w:rPr>
        <w:t>ی</w:t>
      </w:r>
      <w:r w:rsidRPr="00B12EB5">
        <w:rPr>
          <w:rFonts w:hint="cs"/>
          <w:rtl/>
        </w:rPr>
        <w:t xml:space="preserve"> توان در مورد آن قضاوت نمود، و علما</w:t>
      </w:r>
      <w:r w:rsidR="00B9269E">
        <w:rPr>
          <w:rFonts w:hint="cs"/>
          <w:rtl/>
        </w:rPr>
        <w:t>ی</w:t>
      </w:r>
      <w:r w:rsidRPr="00B12EB5">
        <w:rPr>
          <w:rFonts w:hint="cs"/>
          <w:rtl/>
        </w:rPr>
        <w:t xml:space="preserve"> پ</w:t>
      </w:r>
      <w:r w:rsidR="00B9269E">
        <w:rPr>
          <w:rFonts w:hint="cs"/>
          <w:rtl/>
        </w:rPr>
        <w:t>ی</w:t>
      </w:r>
      <w:r w:rsidRPr="00B12EB5">
        <w:rPr>
          <w:rFonts w:hint="cs"/>
          <w:rtl/>
        </w:rPr>
        <w:t>ش</w:t>
      </w:r>
      <w:r w:rsidR="00B9269E">
        <w:rPr>
          <w:rFonts w:hint="cs"/>
          <w:rtl/>
        </w:rPr>
        <w:t>ی</w:t>
      </w:r>
      <w:r w:rsidRPr="00B12EB5">
        <w:rPr>
          <w:rFonts w:hint="cs"/>
          <w:rtl/>
        </w:rPr>
        <w:t>ن ما هر نوع روا</w:t>
      </w:r>
      <w:r w:rsidR="00B9269E">
        <w:rPr>
          <w:rFonts w:hint="cs"/>
          <w:rtl/>
        </w:rPr>
        <w:t>ی</w:t>
      </w:r>
      <w:r w:rsidRPr="00B12EB5">
        <w:rPr>
          <w:rFonts w:hint="cs"/>
          <w:rtl/>
        </w:rPr>
        <w:t>ت ضع</w:t>
      </w:r>
      <w:r w:rsidR="00B9269E">
        <w:rPr>
          <w:rFonts w:hint="cs"/>
          <w:rtl/>
        </w:rPr>
        <w:t>ی</w:t>
      </w:r>
      <w:r w:rsidRPr="00B12EB5">
        <w:rPr>
          <w:rFonts w:hint="cs"/>
          <w:rtl/>
        </w:rPr>
        <w:t>ف و ب</w:t>
      </w:r>
      <w:r w:rsidR="00B9269E">
        <w:rPr>
          <w:rFonts w:hint="cs"/>
          <w:rtl/>
        </w:rPr>
        <w:t>ی</w:t>
      </w:r>
      <w:r w:rsidRPr="00B12EB5">
        <w:rPr>
          <w:rFonts w:hint="cs"/>
          <w:rtl/>
        </w:rPr>
        <w:t xml:space="preserve"> اساس را تصد</w:t>
      </w:r>
      <w:r w:rsidR="00B9269E">
        <w:rPr>
          <w:rFonts w:hint="cs"/>
          <w:rtl/>
        </w:rPr>
        <w:t>ی</w:t>
      </w:r>
      <w:r w:rsidRPr="00B12EB5">
        <w:rPr>
          <w:rFonts w:hint="cs"/>
          <w:rtl/>
        </w:rPr>
        <w:t>ق نموده و آنرا نوشته اند، و بازماندگان</w:t>
      </w:r>
      <w:r w:rsidR="00676EEB">
        <w:rPr>
          <w:rFonts w:hint="cs"/>
          <w:rtl/>
        </w:rPr>
        <w:t xml:space="preserve"> آن‌ها </w:t>
      </w:r>
      <w:r w:rsidRPr="00B12EB5">
        <w:rPr>
          <w:rFonts w:hint="cs"/>
          <w:rtl/>
        </w:rPr>
        <w:t>نوشته ها</w:t>
      </w:r>
      <w:r w:rsidR="00B9269E">
        <w:rPr>
          <w:rFonts w:hint="cs"/>
          <w:rtl/>
        </w:rPr>
        <w:t>ی</w:t>
      </w:r>
      <w:r w:rsidR="00676EEB">
        <w:rPr>
          <w:rFonts w:hint="cs"/>
          <w:rtl/>
        </w:rPr>
        <w:t xml:space="preserve"> آن‌ها </w:t>
      </w:r>
      <w:r w:rsidRPr="00B12EB5">
        <w:rPr>
          <w:rFonts w:hint="cs"/>
          <w:rtl/>
        </w:rPr>
        <w:t>را فقط به خاطر احترام به</w:t>
      </w:r>
      <w:r w:rsidR="00676EEB">
        <w:rPr>
          <w:rFonts w:hint="cs"/>
          <w:rtl/>
        </w:rPr>
        <w:t xml:space="preserve"> آن‌ها </w:t>
      </w:r>
      <w:r w:rsidRPr="00B12EB5">
        <w:rPr>
          <w:rFonts w:hint="cs"/>
          <w:rtl/>
        </w:rPr>
        <w:t>پذ</w:t>
      </w:r>
      <w:r w:rsidR="00B9269E">
        <w:rPr>
          <w:rFonts w:hint="cs"/>
          <w:rtl/>
        </w:rPr>
        <w:t>ی</w:t>
      </w:r>
      <w:r w:rsidRPr="00B12EB5">
        <w:rPr>
          <w:rFonts w:hint="cs"/>
          <w:rtl/>
        </w:rPr>
        <w:t>رفتند، و ا</w:t>
      </w:r>
      <w:r w:rsidR="00B9269E">
        <w:rPr>
          <w:rFonts w:hint="cs"/>
          <w:rtl/>
        </w:rPr>
        <w:t>ی</w:t>
      </w:r>
      <w:r w:rsidRPr="00B12EB5">
        <w:rPr>
          <w:rFonts w:hint="cs"/>
          <w:rtl/>
        </w:rPr>
        <w:t>ن روا</w:t>
      </w:r>
      <w:r w:rsidR="00B9269E">
        <w:rPr>
          <w:rFonts w:hint="cs"/>
          <w:rtl/>
        </w:rPr>
        <w:t>ی</w:t>
      </w:r>
      <w:r w:rsidRPr="00B12EB5">
        <w:rPr>
          <w:rFonts w:hint="cs"/>
          <w:rtl/>
        </w:rPr>
        <w:t>ات راست و دروغ، از کاتب</w:t>
      </w:r>
      <w:r w:rsidR="00B9269E">
        <w:rPr>
          <w:rFonts w:hint="cs"/>
          <w:rtl/>
        </w:rPr>
        <w:t>ی</w:t>
      </w:r>
      <w:r w:rsidRPr="00B12EB5">
        <w:rPr>
          <w:rFonts w:hint="cs"/>
          <w:rtl/>
        </w:rPr>
        <w:t xml:space="preserve"> به کاتب د</w:t>
      </w:r>
      <w:r w:rsidR="00B9269E">
        <w:rPr>
          <w:rFonts w:hint="cs"/>
          <w:rtl/>
        </w:rPr>
        <w:t>ی</w:t>
      </w:r>
      <w:r w:rsidRPr="00B12EB5">
        <w:rPr>
          <w:rFonts w:hint="cs"/>
          <w:rtl/>
        </w:rPr>
        <w:t>گر نقل شد که نقد آن بعد از گذشت مدتها</w:t>
      </w:r>
      <w:r w:rsidR="00B9269E">
        <w:rPr>
          <w:rFonts w:hint="cs"/>
          <w:rtl/>
        </w:rPr>
        <w:t>ی</w:t>
      </w:r>
      <w:r w:rsidRPr="00B12EB5">
        <w:rPr>
          <w:rFonts w:hint="cs"/>
          <w:rtl/>
        </w:rPr>
        <w:t xml:space="preserve"> طولان</w:t>
      </w:r>
      <w:r w:rsidR="00B9269E">
        <w:rPr>
          <w:rFonts w:hint="cs"/>
          <w:rtl/>
        </w:rPr>
        <w:t>ی</w:t>
      </w:r>
      <w:r w:rsidRPr="00B12EB5">
        <w:rPr>
          <w:rFonts w:hint="cs"/>
          <w:rtl/>
        </w:rPr>
        <w:t xml:space="preserve"> امکان ناپذ</w:t>
      </w:r>
      <w:r w:rsidR="00B9269E">
        <w:rPr>
          <w:rFonts w:hint="cs"/>
          <w:rtl/>
        </w:rPr>
        <w:t>ی</w:t>
      </w:r>
      <w:r w:rsidRPr="00B12EB5">
        <w:rPr>
          <w:rFonts w:hint="cs"/>
          <w:rtl/>
        </w:rPr>
        <w:t>ر شده است</w:t>
      </w:r>
      <w:r w:rsidRPr="00A95060">
        <w:rPr>
          <w:rFonts w:hint="cs"/>
          <w:vertAlign w:val="superscript"/>
          <w:rtl/>
        </w:rPr>
        <w:t>(</w:t>
      </w:r>
      <w:r w:rsidRPr="00A95060">
        <w:rPr>
          <w:rStyle w:val="FootnoteReference"/>
          <w:rtl/>
        </w:rPr>
        <w:footnoteReference w:id="42"/>
      </w:r>
      <w:r w:rsidRPr="00A95060">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t>ا</w:t>
      </w:r>
      <w:r w:rsidR="00B9269E">
        <w:rPr>
          <w:rFonts w:hint="cs"/>
          <w:rtl/>
        </w:rPr>
        <w:t>ی</w:t>
      </w:r>
      <w:r w:rsidRPr="00B12EB5">
        <w:rPr>
          <w:rFonts w:hint="cs"/>
          <w:rtl/>
        </w:rPr>
        <w:t>ن کاتب مس</w:t>
      </w:r>
      <w:r w:rsidR="00B9269E">
        <w:rPr>
          <w:rFonts w:hint="cs"/>
          <w:rtl/>
        </w:rPr>
        <w:t>ی</w:t>
      </w:r>
      <w:r w:rsidRPr="00B12EB5">
        <w:rPr>
          <w:rFonts w:hint="cs"/>
          <w:rtl/>
        </w:rPr>
        <w:t>ح</w:t>
      </w:r>
      <w:r w:rsidR="00B9269E">
        <w:rPr>
          <w:rFonts w:hint="cs"/>
          <w:rtl/>
        </w:rPr>
        <w:t>ی</w:t>
      </w:r>
      <w:r w:rsidRPr="00B12EB5">
        <w:rPr>
          <w:rFonts w:hint="cs"/>
          <w:rtl/>
        </w:rPr>
        <w:t xml:space="preserve"> رو</w:t>
      </w:r>
      <w:r w:rsidR="00B9269E">
        <w:rPr>
          <w:rFonts w:hint="cs"/>
          <w:rtl/>
        </w:rPr>
        <w:t>ی</w:t>
      </w:r>
      <w:r w:rsidRPr="00B12EB5">
        <w:rPr>
          <w:rFonts w:hint="cs"/>
          <w:rtl/>
        </w:rPr>
        <w:t xml:space="preserve"> چند نکته در ا</w:t>
      </w:r>
      <w:r w:rsidR="00B9269E">
        <w:rPr>
          <w:rFonts w:hint="cs"/>
          <w:rtl/>
        </w:rPr>
        <w:t>ی</w:t>
      </w:r>
      <w:r w:rsidRPr="00B12EB5">
        <w:rPr>
          <w:rFonts w:hint="cs"/>
          <w:rtl/>
        </w:rPr>
        <w:t>ن نوشتۀ خود بحث نموده است که قرار ذ</w:t>
      </w:r>
      <w:r w:rsidR="00B9269E">
        <w:rPr>
          <w:rFonts w:hint="cs"/>
          <w:rtl/>
        </w:rPr>
        <w:t>ی</w:t>
      </w:r>
      <w:r w:rsidRPr="00B12EB5">
        <w:rPr>
          <w:rFonts w:hint="cs"/>
          <w:rtl/>
        </w:rPr>
        <w:t>ل است:</w:t>
      </w:r>
    </w:p>
    <w:p w:rsidR="0079021F" w:rsidRPr="00C104DC" w:rsidRDefault="0079021F" w:rsidP="007329AF">
      <w:pPr>
        <w:pStyle w:val="a3"/>
        <w:numPr>
          <w:ilvl w:val="0"/>
          <w:numId w:val="28"/>
        </w:numPr>
        <w:ind w:left="641" w:hanging="357"/>
        <w:rPr>
          <w:rtl/>
        </w:rPr>
      </w:pPr>
      <w:r w:rsidRPr="00C104DC">
        <w:rPr>
          <w:rFonts w:hint="cs"/>
          <w:rtl/>
        </w:rPr>
        <w:t>ابهام در تار</w:t>
      </w:r>
      <w:r w:rsidR="00B9269E">
        <w:rPr>
          <w:rFonts w:hint="cs"/>
          <w:rtl/>
        </w:rPr>
        <w:t>ی</w:t>
      </w:r>
      <w:r w:rsidRPr="00C104DC">
        <w:rPr>
          <w:rFonts w:hint="cs"/>
          <w:rtl/>
        </w:rPr>
        <w:t>خ تأل</w:t>
      </w:r>
      <w:r w:rsidR="00B9269E">
        <w:rPr>
          <w:rFonts w:hint="cs"/>
          <w:rtl/>
        </w:rPr>
        <w:t>ی</w:t>
      </w:r>
      <w:r w:rsidRPr="00C104DC">
        <w:rPr>
          <w:rFonts w:hint="cs"/>
          <w:rtl/>
        </w:rPr>
        <w:t>ف ا</w:t>
      </w:r>
      <w:r w:rsidR="00B9269E">
        <w:rPr>
          <w:rFonts w:hint="cs"/>
          <w:rtl/>
        </w:rPr>
        <w:t>ی</w:t>
      </w:r>
      <w:r w:rsidRPr="00C104DC">
        <w:rPr>
          <w:rFonts w:hint="cs"/>
          <w:rtl/>
        </w:rPr>
        <w:t>ن کتب.</w:t>
      </w:r>
    </w:p>
    <w:p w:rsidR="0079021F" w:rsidRPr="00C104DC" w:rsidRDefault="0079021F" w:rsidP="007329AF">
      <w:pPr>
        <w:pStyle w:val="a3"/>
        <w:numPr>
          <w:ilvl w:val="0"/>
          <w:numId w:val="28"/>
        </w:numPr>
        <w:ind w:left="641" w:hanging="357"/>
      </w:pPr>
      <w:r w:rsidRPr="00C104DC">
        <w:rPr>
          <w:rFonts w:hint="cs"/>
          <w:rtl/>
        </w:rPr>
        <w:t>روا</w:t>
      </w:r>
      <w:r w:rsidR="00B9269E">
        <w:rPr>
          <w:rFonts w:hint="cs"/>
          <w:rtl/>
        </w:rPr>
        <w:t>ی</w:t>
      </w:r>
      <w:r w:rsidRPr="00C104DC">
        <w:rPr>
          <w:rFonts w:hint="cs"/>
          <w:rtl/>
        </w:rPr>
        <w:t>ات</w:t>
      </w:r>
      <w:r w:rsidR="00B9269E">
        <w:rPr>
          <w:rFonts w:hint="cs"/>
          <w:rtl/>
        </w:rPr>
        <w:t>ی</w:t>
      </w:r>
      <w:r w:rsidRPr="00C104DC">
        <w:rPr>
          <w:rFonts w:hint="cs"/>
          <w:rtl/>
        </w:rPr>
        <w:t xml:space="preserve"> که در ا</w:t>
      </w:r>
      <w:r w:rsidR="00B9269E">
        <w:rPr>
          <w:rFonts w:hint="cs"/>
          <w:rtl/>
        </w:rPr>
        <w:t>ی</w:t>
      </w:r>
      <w:r w:rsidRPr="00C104DC">
        <w:rPr>
          <w:rFonts w:hint="cs"/>
          <w:rtl/>
        </w:rPr>
        <w:t>ن ک</w:t>
      </w:r>
      <w:r w:rsidR="00A95060" w:rsidRPr="00C104DC">
        <w:rPr>
          <w:rFonts w:hint="cs"/>
          <w:rtl/>
        </w:rPr>
        <w:t>تب (اناج</w:t>
      </w:r>
      <w:r w:rsidR="00B9269E">
        <w:rPr>
          <w:rFonts w:hint="cs"/>
          <w:rtl/>
        </w:rPr>
        <w:t>ی</w:t>
      </w:r>
      <w:r w:rsidR="00A95060" w:rsidRPr="00C104DC">
        <w:rPr>
          <w:rFonts w:hint="cs"/>
          <w:rtl/>
        </w:rPr>
        <w:t>ل) هست اکثرا دروغ و ب</w:t>
      </w:r>
      <w:r w:rsidR="00B9269E">
        <w:rPr>
          <w:rFonts w:hint="cs"/>
          <w:rtl/>
        </w:rPr>
        <w:t>ی</w:t>
      </w:r>
      <w:r w:rsidR="00A95060" w:rsidRPr="00C104DC">
        <w:rPr>
          <w:rFonts w:hint="eastAsia"/>
          <w:rtl/>
        </w:rPr>
        <w:t>‌</w:t>
      </w:r>
      <w:r w:rsidRPr="00C104DC">
        <w:rPr>
          <w:rFonts w:hint="cs"/>
          <w:rtl/>
        </w:rPr>
        <w:t>اساس است.</w:t>
      </w:r>
    </w:p>
    <w:p w:rsidR="0079021F" w:rsidRPr="00C104DC" w:rsidRDefault="0079021F" w:rsidP="007329AF">
      <w:pPr>
        <w:pStyle w:val="a3"/>
        <w:numPr>
          <w:ilvl w:val="0"/>
          <w:numId w:val="28"/>
        </w:numPr>
        <w:ind w:left="641" w:hanging="357"/>
      </w:pPr>
      <w:r w:rsidRPr="00C104DC">
        <w:rPr>
          <w:rFonts w:hint="cs"/>
          <w:rtl/>
        </w:rPr>
        <w:t>فقدان سلسلۀ سند ا</w:t>
      </w:r>
      <w:r w:rsidR="00B9269E">
        <w:rPr>
          <w:rFonts w:hint="cs"/>
          <w:rtl/>
        </w:rPr>
        <w:t>ی</w:t>
      </w:r>
      <w:r w:rsidRPr="00C104DC">
        <w:rPr>
          <w:rFonts w:hint="cs"/>
          <w:rtl/>
        </w:rPr>
        <w:t>ن کتب.</w:t>
      </w:r>
    </w:p>
    <w:p w:rsidR="0079021F" w:rsidRPr="00B12EB5" w:rsidRDefault="0079021F" w:rsidP="00C104DC">
      <w:pPr>
        <w:pStyle w:val="a3"/>
        <w:rPr>
          <w:rtl/>
        </w:rPr>
      </w:pPr>
      <w:r w:rsidRPr="00B12EB5">
        <w:rPr>
          <w:rFonts w:hint="cs"/>
          <w:rtl/>
        </w:rPr>
        <w:t>بعد از وجود ا</w:t>
      </w:r>
      <w:r w:rsidR="00B9269E">
        <w:rPr>
          <w:rFonts w:hint="cs"/>
          <w:rtl/>
        </w:rPr>
        <w:t>ی</w:t>
      </w:r>
      <w:r w:rsidRPr="00B12EB5">
        <w:rPr>
          <w:rFonts w:hint="cs"/>
          <w:rtl/>
        </w:rPr>
        <w:t>ن امور ما چگونه جرأت کن</w:t>
      </w:r>
      <w:r w:rsidR="00B9269E">
        <w:rPr>
          <w:rFonts w:hint="cs"/>
          <w:rtl/>
        </w:rPr>
        <w:t>ی</w:t>
      </w:r>
      <w:r w:rsidRPr="00B12EB5">
        <w:rPr>
          <w:rFonts w:hint="cs"/>
          <w:rtl/>
        </w:rPr>
        <w:t>م که ا</w:t>
      </w:r>
      <w:r w:rsidR="00B9269E">
        <w:rPr>
          <w:rFonts w:hint="cs"/>
          <w:rtl/>
        </w:rPr>
        <w:t>ی</w:t>
      </w:r>
      <w:r w:rsidRPr="00B12EB5">
        <w:rPr>
          <w:rFonts w:hint="cs"/>
          <w:rtl/>
        </w:rPr>
        <w:t>ن کتب را به حوار</w:t>
      </w:r>
      <w:r w:rsidR="00B9269E">
        <w:rPr>
          <w:rFonts w:hint="cs"/>
          <w:rtl/>
        </w:rPr>
        <w:t>ی</w:t>
      </w:r>
      <w:r w:rsidRPr="00B12EB5">
        <w:rPr>
          <w:rFonts w:hint="cs"/>
          <w:rtl/>
        </w:rPr>
        <w:t>ون نسبت ده</w:t>
      </w:r>
      <w:r w:rsidR="00B9269E">
        <w:rPr>
          <w:rFonts w:hint="cs"/>
          <w:rtl/>
        </w:rPr>
        <w:t>ی</w:t>
      </w:r>
      <w:r w:rsidRPr="00B12EB5">
        <w:rPr>
          <w:rFonts w:hint="cs"/>
          <w:rtl/>
        </w:rPr>
        <w:t xml:space="preserve">م، و </w:t>
      </w:r>
      <w:r w:rsidR="00B9269E">
        <w:rPr>
          <w:rFonts w:hint="cs"/>
          <w:rtl/>
        </w:rPr>
        <w:t>ی</w:t>
      </w:r>
      <w:r w:rsidRPr="00B12EB5">
        <w:rPr>
          <w:rFonts w:hint="cs"/>
          <w:rtl/>
        </w:rPr>
        <w:t>ا بگوئ</w:t>
      </w:r>
      <w:r w:rsidR="00B9269E">
        <w:rPr>
          <w:rFonts w:hint="cs"/>
          <w:rtl/>
        </w:rPr>
        <w:t>ی</w:t>
      </w:r>
      <w:r w:rsidRPr="00B12EB5">
        <w:rPr>
          <w:rFonts w:hint="cs"/>
          <w:rtl/>
        </w:rPr>
        <w:t>م: که ا</w:t>
      </w:r>
      <w:r w:rsidR="00B9269E">
        <w:rPr>
          <w:rFonts w:hint="cs"/>
          <w:rtl/>
        </w:rPr>
        <w:t>ی</w:t>
      </w:r>
      <w:r w:rsidRPr="00B12EB5">
        <w:rPr>
          <w:rFonts w:hint="cs"/>
          <w:rtl/>
        </w:rPr>
        <w:t>ن کتب تحت الهام اله</w:t>
      </w:r>
      <w:r w:rsidR="00B9269E">
        <w:rPr>
          <w:rFonts w:hint="cs"/>
          <w:rtl/>
        </w:rPr>
        <w:t>ی</w:t>
      </w:r>
      <w:r w:rsidRPr="00B12EB5">
        <w:rPr>
          <w:rFonts w:hint="cs"/>
          <w:rtl/>
        </w:rPr>
        <w:t xml:space="preserve"> نوشته </w:t>
      </w:r>
      <w:r w:rsidR="00B12EB5" w:rsidRPr="00B12EB5">
        <w:rPr>
          <w:rFonts w:hint="cs"/>
          <w:rtl/>
        </w:rPr>
        <w:t>شده‌اند</w:t>
      </w:r>
      <w:r w:rsidRPr="00B12EB5">
        <w:rPr>
          <w:rFonts w:hint="cs"/>
          <w:rtl/>
        </w:rPr>
        <w:t>.</w:t>
      </w:r>
    </w:p>
    <w:p w:rsidR="0079021F" w:rsidRPr="00B12EB5" w:rsidRDefault="0079021F" w:rsidP="00B43207">
      <w:pPr>
        <w:pStyle w:val="a0"/>
        <w:rPr>
          <w:rtl/>
        </w:rPr>
      </w:pPr>
      <w:bookmarkStart w:id="103" w:name="_Toc295527497"/>
      <w:bookmarkStart w:id="104" w:name="_Toc424207150"/>
      <w:r w:rsidRPr="00B12EB5">
        <w:rPr>
          <w:rFonts w:hint="cs"/>
          <w:rtl/>
        </w:rPr>
        <w:lastRenderedPageBreak/>
        <w:t>انج</w:t>
      </w:r>
      <w:r w:rsidR="0023132C">
        <w:rPr>
          <w:rFonts w:hint="cs"/>
          <w:rtl/>
        </w:rPr>
        <w:t>ی</w:t>
      </w:r>
      <w:r w:rsidRPr="00B12EB5">
        <w:rPr>
          <w:rFonts w:hint="cs"/>
          <w:rtl/>
        </w:rPr>
        <w:t>ل برنابا</w:t>
      </w:r>
      <w:bookmarkEnd w:id="103"/>
      <w:bookmarkEnd w:id="104"/>
    </w:p>
    <w:p w:rsidR="0079021F" w:rsidRPr="00B12EB5" w:rsidRDefault="0079021F" w:rsidP="00C104DC">
      <w:pPr>
        <w:pStyle w:val="a3"/>
        <w:rPr>
          <w:rtl/>
        </w:rPr>
      </w:pPr>
      <w:r w:rsidRPr="00B12EB5">
        <w:rPr>
          <w:rFonts w:hint="cs"/>
          <w:rtl/>
        </w:rPr>
        <w:t>بعد از نقد و بر رس</w:t>
      </w:r>
      <w:r w:rsidR="00B9269E">
        <w:rPr>
          <w:rFonts w:hint="cs"/>
          <w:rtl/>
        </w:rPr>
        <w:t>ی</w:t>
      </w:r>
      <w:r w:rsidRPr="00B12EB5">
        <w:rPr>
          <w:rFonts w:hint="cs"/>
          <w:rtl/>
        </w:rPr>
        <w:t xml:space="preserve"> اناج</w:t>
      </w:r>
      <w:r w:rsidR="00B9269E">
        <w:rPr>
          <w:rFonts w:hint="cs"/>
          <w:rtl/>
        </w:rPr>
        <w:t>ی</w:t>
      </w:r>
      <w:r w:rsidRPr="00B12EB5">
        <w:rPr>
          <w:rFonts w:hint="cs"/>
          <w:rtl/>
        </w:rPr>
        <w:t>ل اربعه، مناسب م</w:t>
      </w:r>
      <w:r w:rsidR="00B9269E">
        <w:rPr>
          <w:rFonts w:hint="cs"/>
          <w:rtl/>
        </w:rPr>
        <w:t>ی</w:t>
      </w:r>
      <w:r w:rsidRPr="00B12EB5">
        <w:rPr>
          <w:rFonts w:hint="cs"/>
          <w:rtl/>
        </w:rPr>
        <w:t xml:space="preserve"> ب</w:t>
      </w:r>
      <w:r w:rsidR="00B9269E">
        <w:rPr>
          <w:rFonts w:hint="cs"/>
          <w:rtl/>
        </w:rPr>
        <w:t>ی</w:t>
      </w:r>
      <w:r w:rsidRPr="00B12EB5">
        <w:rPr>
          <w:rFonts w:hint="cs"/>
          <w:rtl/>
        </w:rPr>
        <w:t xml:space="preserve">نم که  </w:t>
      </w:r>
      <w:r w:rsidR="00B9269E">
        <w:rPr>
          <w:rFonts w:hint="cs"/>
          <w:rtl/>
        </w:rPr>
        <w:t>ی</w:t>
      </w:r>
      <w:r w:rsidRPr="00B12EB5">
        <w:rPr>
          <w:rFonts w:hint="cs"/>
          <w:rtl/>
        </w:rPr>
        <w:t>ک نسخۀ د</w:t>
      </w:r>
      <w:r w:rsidR="00B9269E">
        <w:rPr>
          <w:rFonts w:hint="cs"/>
          <w:rtl/>
        </w:rPr>
        <w:t>ی</w:t>
      </w:r>
      <w:r w:rsidRPr="00B12EB5">
        <w:rPr>
          <w:rFonts w:hint="cs"/>
          <w:rtl/>
        </w:rPr>
        <w:t>گر انج</w:t>
      </w:r>
      <w:r w:rsidR="00B9269E">
        <w:rPr>
          <w:rFonts w:hint="cs"/>
          <w:rtl/>
        </w:rPr>
        <w:t>ی</w:t>
      </w:r>
      <w:r w:rsidRPr="00B12EB5">
        <w:rPr>
          <w:rFonts w:hint="cs"/>
          <w:rtl/>
        </w:rPr>
        <w:t>ل را به خواننده معرف</w:t>
      </w:r>
      <w:r w:rsidR="00B9269E">
        <w:rPr>
          <w:rFonts w:hint="cs"/>
          <w:rtl/>
        </w:rPr>
        <w:t>ی</w:t>
      </w:r>
      <w:r w:rsidRPr="00B12EB5">
        <w:rPr>
          <w:rFonts w:hint="cs"/>
          <w:rtl/>
        </w:rPr>
        <w:t xml:space="preserve"> کنم، که از مس</w:t>
      </w:r>
      <w:r w:rsidR="00B9269E">
        <w:rPr>
          <w:rFonts w:hint="cs"/>
          <w:rtl/>
        </w:rPr>
        <w:t>ی</w:t>
      </w:r>
      <w:r w:rsidRPr="00B12EB5">
        <w:rPr>
          <w:rFonts w:hint="cs"/>
          <w:rtl/>
        </w:rPr>
        <w:t>ح و احوال و سخنان و دعوت، و ولادت او حکا</w:t>
      </w:r>
      <w:r w:rsidR="00B9269E">
        <w:rPr>
          <w:rFonts w:hint="cs"/>
          <w:rtl/>
        </w:rPr>
        <w:t>ی</w:t>
      </w:r>
      <w:r w:rsidRPr="00B12EB5">
        <w:rPr>
          <w:rFonts w:hint="cs"/>
          <w:rtl/>
        </w:rPr>
        <w:t>ت ها</w:t>
      </w:r>
      <w:r w:rsidR="00B9269E">
        <w:rPr>
          <w:rFonts w:hint="cs"/>
          <w:rtl/>
        </w:rPr>
        <w:t>ی</w:t>
      </w:r>
      <w:r w:rsidRPr="00B12EB5">
        <w:rPr>
          <w:rFonts w:hint="cs"/>
          <w:rtl/>
        </w:rPr>
        <w:t xml:space="preserve"> دارد، ول</w:t>
      </w:r>
      <w:r w:rsidR="00B9269E">
        <w:rPr>
          <w:rFonts w:hint="cs"/>
          <w:rtl/>
        </w:rPr>
        <w:t>ی</w:t>
      </w:r>
      <w:r w:rsidRPr="00B12EB5">
        <w:rPr>
          <w:rFonts w:hint="cs"/>
          <w:rtl/>
        </w:rPr>
        <w:t xml:space="preserve"> کل</w:t>
      </w:r>
      <w:r w:rsidR="00B9269E">
        <w:rPr>
          <w:rFonts w:hint="cs"/>
          <w:rtl/>
        </w:rPr>
        <w:t>ی</w:t>
      </w:r>
      <w:r w:rsidRPr="00B12EB5">
        <w:rPr>
          <w:rFonts w:hint="cs"/>
          <w:rtl/>
        </w:rPr>
        <w:t>سا به رسم</w:t>
      </w:r>
      <w:r w:rsidR="00B9269E">
        <w:rPr>
          <w:rFonts w:hint="cs"/>
          <w:rtl/>
        </w:rPr>
        <w:t>ی</w:t>
      </w:r>
      <w:r w:rsidRPr="00B12EB5">
        <w:rPr>
          <w:rFonts w:hint="cs"/>
          <w:rtl/>
        </w:rPr>
        <w:t>ت ا</w:t>
      </w:r>
      <w:r w:rsidR="00B9269E">
        <w:rPr>
          <w:rFonts w:hint="cs"/>
          <w:rtl/>
        </w:rPr>
        <w:t>ی</w:t>
      </w:r>
      <w:r w:rsidRPr="00B12EB5">
        <w:rPr>
          <w:rFonts w:hint="cs"/>
          <w:rtl/>
        </w:rPr>
        <w:t>ن انج</w:t>
      </w:r>
      <w:r w:rsidR="00B9269E">
        <w:rPr>
          <w:rFonts w:hint="cs"/>
          <w:rtl/>
        </w:rPr>
        <w:t>ی</w:t>
      </w:r>
      <w:r w:rsidRPr="00B12EB5">
        <w:rPr>
          <w:rFonts w:hint="cs"/>
          <w:rtl/>
        </w:rPr>
        <w:t>ل معترف ن</w:t>
      </w:r>
      <w:r w:rsidR="00B9269E">
        <w:rPr>
          <w:rFonts w:hint="cs"/>
          <w:rtl/>
        </w:rPr>
        <w:t>ی</w:t>
      </w:r>
      <w:r w:rsidRPr="00B12EB5">
        <w:rPr>
          <w:rFonts w:hint="cs"/>
          <w:rtl/>
        </w:rPr>
        <w:t>ست، و آن عبارت است از انج</w:t>
      </w:r>
      <w:r w:rsidR="00B9269E">
        <w:rPr>
          <w:rFonts w:hint="cs"/>
          <w:rtl/>
        </w:rPr>
        <w:t>ی</w:t>
      </w:r>
      <w:r w:rsidRPr="00B12EB5">
        <w:rPr>
          <w:rFonts w:hint="cs"/>
          <w:rtl/>
        </w:rPr>
        <w:t xml:space="preserve">ل </w:t>
      </w: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w:t>
      </w:r>
    </w:p>
    <w:p w:rsidR="0079021F" w:rsidRPr="00B12EB5" w:rsidRDefault="0079021F" w:rsidP="00B43207">
      <w:pPr>
        <w:pStyle w:val="a1"/>
        <w:rPr>
          <w:w w:val="100"/>
          <w:rtl/>
        </w:rPr>
      </w:pPr>
      <w:bookmarkStart w:id="105" w:name="_Toc295527498"/>
      <w:bookmarkStart w:id="106" w:name="_Toc424207151"/>
      <w:r w:rsidRPr="00B12EB5">
        <w:rPr>
          <w:rFonts w:hint="cs"/>
          <w:w w:val="100"/>
          <w:rtl/>
        </w:rPr>
        <w:t>برنابا که بود؟</w:t>
      </w:r>
      <w:bookmarkEnd w:id="105"/>
      <w:bookmarkEnd w:id="106"/>
    </w:p>
    <w:p w:rsidR="0079021F" w:rsidRPr="00B12EB5" w:rsidRDefault="0079021F" w:rsidP="00C104DC">
      <w:pPr>
        <w:pStyle w:val="a3"/>
        <w:rPr>
          <w:rtl/>
        </w:rPr>
      </w:pPr>
      <w:r w:rsidRPr="00B12EB5">
        <w:rPr>
          <w:rFonts w:hint="cs"/>
          <w:rtl/>
        </w:rPr>
        <w:t xml:space="preserve">اسم برنابا </w:t>
      </w:r>
      <w:r w:rsidRPr="00B12EB5">
        <w:rPr>
          <w:rFonts w:ascii="Traditional Arabic" w:hAnsi="Traditional Arabic" w:cs="Traditional Arabic"/>
          <w:rtl/>
        </w:rPr>
        <w:t>«</w:t>
      </w:r>
      <w:r w:rsidR="00B9269E">
        <w:rPr>
          <w:rFonts w:hint="cs"/>
          <w:rtl/>
        </w:rPr>
        <w:t>ی</w:t>
      </w:r>
      <w:r w:rsidRPr="00B12EB5">
        <w:rPr>
          <w:rFonts w:hint="cs"/>
          <w:rtl/>
        </w:rPr>
        <w:t>وسف</w:t>
      </w:r>
      <w:r w:rsidRPr="00B12EB5">
        <w:rPr>
          <w:rFonts w:ascii="Traditional Arabic" w:hAnsi="Traditional Arabic" w:cs="Traditional Arabic"/>
          <w:rtl/>
        </w:rPr>
        <w:t>»</w:t>
      </w:r>
      <w:r w:rsidRPr="00B12EB5">
        <w:rPr>
          <w:rFonts w:hint="cs"/>
          <w:rtl/>
        </w:rPr>
        <w:t xml:space="preserve"> و ملقب به </w:t>
      </w:r>
      <w:r w:rsidRPr="00B12EB5">
        <w:rPr>
          <w:rFonts w:ascii="Traditional Arabic" w:hAnsi="Traditional Arabic" w:cs="Traditional Arabic"/>
          <w:rtl/>
        </w:rPr>
        <w:t>«</w:t>
      </w:r>
      <w:r w:rsidRPr="00B12EB5">
        <w:rPr>
          <w:rFonts w:hint="cs"/>
          <w:rtl/>
        </w:rPr>
        <w:t>ابن الوعظ</w:t>
      </w:r>
      <w:r w:rsidRPr="00B12EB5">
        <w:rPr>
          <w:rFonts w:ascii="Traditional Arabic" w:hAnsi="Traditional Arabic" w:cs="Traditional Arabic"/>
          <w:rtl/>
        </w:rPr>
        <w:t>»</w:t>
      </w:r>
      <w:r w:rsidRPr="00B12EB5">
        <w:rPr>
          <w:rFonts w:hint="cs"/>
          <w:rtl/>
        </w:rPr>
        <w:t xml:space="preserve"> و از سکنه ای قبرص از قب</w:t>
      </w:r>
      <w:r w:rsidR="00B9269E">
        <w:rPr>
          <w:rFonts w:hint="cs"/>
          <w:rtl/>
        </w:rPr>
        <w:t>ی</w:t>
      </w:r>
      <w:r w:rsidRPr="00B12EB5">
        <w:rPr>
          <w:rFonts w:hint="cs"/>
          <w:rtl/>
        </w:rPr>
        <w:t>لۀ لاو</w:t>
      </w:r>
      <w:r w:rsidR="00B9269E">
        <w:rPr>
          <w:rFonts w:hint="cs"/>
          <w:rtl/>
        </w:rPr>
        <w:t>ی</w:t>
      </w:r>
      <w:r w:rsidRPr="00B12EB5">
        <w:rPr>
          <w:rFonts w:hint="cs"/>
          <w:rtl/>
        </w:rPr>
        <w:t xml:space="preserve"> بود</w:t>
      </w:r>
      <w:r w:rsidRPr="004F3E35">
        <w:rPr>
          <w:rFonts w:hint="cs"/>
          <w:vertAlign w:val="superscript"/>
          <w:rtl/>
        </w:rPr>
        <w:t>(</w:t>
      </w:r>
      <w:r w:rsidRPr="004F3E35">
        <w:rPr>
          <w:rStyle w:val="FootnoteReference"/>
          <w:rtl/>
        </w:rPr>
        <w:footnoteReference w:id="43"/>
      </w:r>
      <w:r w:rsidRPr="004F3E35">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t>و بنا بر بعض</w:t>
      </w:r>
      <w:r w:rsidR="00B9269E">
        <w:rPr>
          <w:rFonts w:hint="cs"/>
          <w:rtl/>
        </w:rPr>
        <w:t>ی</w:t>
      </w:r>
      <w:r w:rsidRPr="00B12EB5">
        <w:rPr>
          <w:rFonts w:hint="cs"/>
          <w:rtl/>
        </w:rPr>
        <w:t xml:space="preserve"> اقوال او برادر مادر </w:t>
      </w:r>
      <w:r w:rsidRPr="00B12EB5">
        <w:rPr>
          <w:rFonts w:ascii="Traditional Arabic" w:hAnsi="Traditional Arabic" w:cs="Traditional Arabic"/>
          <w:rtl/>
        </w:rPr>
        <w:t>«</w:t>
      </w:r>
      <w:r w:rsidRPr="00B12EB5">
        <w:rPr>
          <w:rFonts w:hint="cs"/>
          <w:rtl/>
        </w:rPr>
        <w:t>مرقس</w:t>
      </w:r>
      <w:r w:rsidRPr="00B12EB5">
        <w:rPr>
          <w:rFonts w:ascii="Traditional Arabic" w:hAnsi="Traditional Arabic" w:cs="Traditional Arabic"/>
          <w:rtl/>
        </w:rPr>
        <w:t>»</w:t>
      </w:r>
      <w:r w:rsidRPr="00B12EB5">
        <w:rPr>
          <w:rFonts w:hint="cs"/>
          <w:rtl/>
        </w:rPr>
        <w:t xml:space="preserve"> نگارندۀ انج</w:t>
      </w:r>
      <w:r w:rsidR="00B9269E">
        <w:rPr>
          <w:rFonts w:hint="cs"/>
          <w:rtl/>
        </w:rPr>
        <w:t>ی</w:t>
      </w:r>
      <w:r w:rsidRPr="00B12EB5">
        <w:rPr>
          <w:rFonts w:hint="cs"/>
          <w:rtl/>
        </w:rPr>
        <w:t>ل ن</w:t>
      </w:r>
      <w:r w:rsidR="00B9269E">
        <w:rPr>
          <w:rFonts w:hint="cs"/>
          <w:rtl/>
        </w:rPr>
        <w:t>ی</w:t>
      </w:r>
      <w:r w:rsidRPr="00B12EB5">
        <w:rPr>
          <w:rFonts w:hint="cs"/>
          <w:rtl/>
        </w:rPr>
        <w:t>ز هست. او از جملۀ شاگردان مس</w:t>
      </w:r>
      <w:r w:rsidR="00B9269E">
        <w:rPr>
          <w:rFonts w:hint="cs"/>
          <w:rtl/>
        </w:rPr>
        <w:t>ی</w:t>
      </w:r>
      <w:r w:rsidRPr="00B12EB5">
        <w:rPr>
          <w:rFonts w:hint="cs"/>
          <w:rtl/>
        </w:rPr>
        <w:t>ح و از نخست</w:t>
      </w:r>
      <w:r w:rsidR="00B9269E">
        <w:rPr>
          <w:rFonts w:hint="cs"/>
          <w:rtl/>
        </w:rPr>
        <w:t>ی</w:t>
      </w:r>
      <w:r w:rsidRPr="00B12EB5">
        <w:rPr>
          <w:rFonts w:hint="cs"/>
          <w:rtl/>
        </w:rPr>
        <w:t>ن دعوت گران بسو</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ت بود. او زندگ</w:t>
      </w:r>
      <w:r w:rsidR="00B9269E">
        <w:rPr>
          <w:rFonts w:hint="cs"/>
          <w:rtl/>
        </w:rPr>
        <w:t>ی</w:t>
      </w:r>
      <w:r w:rsidRPr="00B12EB5">
        <w:rPr>
          <w:rFonts w:hint="cs"/>
          <w:rtl/>
        </w:rPr>
        <w:t xml:space="preserve"> خود را وقف دعوت بسو</w:t>
      </w:r>
      <w:r w:rsidR="00B9269E">
        <w:rPr>
          <w:rFonts w:hint="cs"/>
          <w:rtl/>
        </w:rPr>
        <w:t>ی</w:t>
      </w:r>
      <w:r w:rsidRPr="00B12EB5">
        <w:rPr>
          <w:rFonts w:hint="cs"/>
          <w:rtl/>
        </w:rPr>
        <w:t xml:space="preserve"> د</w:t>
      </w:r>
      <w:r w:rsidR="00B9269E">
        <w:rPr>
          <w:rFonts w:hint="cs"/>
          <w:rtl/>
        </w:rPr>
        <w:t>ی</w:t>
      </w:r>
      <w:r w:rsidRPr="00B12EB5">
        <w:rPr>
          <w:rFonts w:hint="cs"/>
          <w:rtl/>
        </w:rPr>
        <w:t xml:space="preserve">ن عیسی </w:t>
      </w:r>
      <w:r w:rsidR="00676EEB" w:rsidRPr="00676EEB">
        <w:rPr>
          <w:rFonts w:cs="CTraditional Arabic" w:hint="cs"/>
          <w:rtl/>
        </w:rPr>
        <w:t>÷</w:t>
      </w:r>
      <w:r w:rsidRPr="00B12EB5">
        <w:rPr>
          <w:rFonts w:hint="cs"/>
          <w:rtl/>
        </w:rPr>
        <w:t xml:space="preserve"> نموده بود. در سفر اعمال رسولان در اماکن متفرقه از او نام برده شده است. و هم</w:t>
      </w:r>
      <w:r w:rsidR="00B9269E">
        <w:rPr>
          <w:rFonts w:hint="cs"/>
          <w:rtl/>
        </w:rPr>
        <w:t>ی</w:t>
      </w:r>
      <w:r w:rsidRPr="00B12EB5">
        <w:rPr>
          <w:rFonts w:hint="cs"/>
          <w:rtl/>
        </w:rPr>
        <w:t xml:space="preserve">ن برنابا بود که شاؤول </w:t>
      </w:r>
      <w:r w:rsidR="00B9269E">
        <w:rPr>
          <w:rFonts w:hint="cs"/>
          <w:rtl/>
        </w:rPr>
        <w:t>ی</w:t>
      </w:r>
      <w:r w:rsidRPr="00B12EB5">
        <w:rPr>
          <w:rFonts w:hint="cs"/>
          <w:rtl/>
        </w:rPr>
        <w:t>هود</w:t>
      </w:r>
      <w:r w:rsidR="00B9269E">
        <w:rPr>
          <w:rFonts w:hint="cs"/>
          <w:rtl/>
        </w:rPr>
        <w:t>ی</w:t>
      </w:r>
      <w:r w:rsidRPr="00B12EB5">
        <w:rPr>
          <w:rFonts w:hint="cs"/>
          <w:rtl/>
        </w:rPr>
        <w:t xml:space="preserve"> را هنگام</w:t>
      </w:r>
      <w:r w:rsidR="00B9269E">
        <w:rPr>
          <w:rFonts w:hint="cs"/>
          <w:rtl/>
        </w:rPr>
        <w:t>ی</w:t>
      </w:r>
      <w:r w:rsidRPr="00B12EB5">
        <w:rPr>
          <w:rFonts w:hint="cs"/>
          <w:rtl/>
        </w:rPr>
        <w:t xml:space="preserve"> که او ادعا</w:t>
      </w:r>
      <w:r w:rsidR="00B9269E">
        <w:rPr>
          <w:rFonts w:hint="cs"/>
          <w:rtl/>
        </w:rPr>
        <w:t>ی</w:t>
      </w:r>
      <w:r w:rsidRPr="00B12EB5">
        <w:rPr>
          <w:rFonts w:hint="cs"/>
          <w:rtl/>
        </w:rPr>
        <w:t xml:space="preserve"> پذ</w:t>
      </w:r>
      <w:r w:rsidR="00B9269E">
        <w:rPr>
          <w:rFonts w:hint="cs"/>
          <w:rtl/>
        </w:rPr>
        <w:t>ی</w:t>
      </w:r>
      <w:r w:rsidRPr="00B12EB5">
        <w:rPr>
          <w:rFonts w:hint="cs"/>
          <w:rtl/>
        </w:rPr>
        <w:t>رفتن د</w:t>
      </w:r>
      <w:r w:rsidR="00B9269E">
        <w:rPr>
          <w:rFonts w:hint="cs"/>
          <w:rtl/>
        </w:rPr>
        <w:t>ی</w:t>
      </w:r>
      <w:r w:rsidRPr="00B12EB5">
        <w:rPr>
          <w:rFonts w:hint="cs"/>
          <w:rtl/>
        </w:rPr>
        <w:t>ن مس</w:t>
      </w:r>
      <w:r w:rsidR="00B9269E">
        <w:rPr>
          <w:rFonts w:hint="cs"/>
          <w:rtl/>
        </w:rPr>
        <w:t>ی</w:t>
      </w:r>
      <w:r w:rsidRPr="00B12EB5">
        <w:rPr>
          <w:rFonts w:hint="cs"/>
          <w:rtl/>
        </w:rPr>
        <w:t>ح را نمود، و شاگردان مس</w:t>
      </w:r>
      <w:r w:rsidR="00B9269E">
        <w:rPr>
          <w:rFonts w:hint="cs"/>
          <w:rtl/>
        </w:rPr>
        <w:t>ی</w:t>
      </w:r>
      <w:r w:rsidRPr="00B12EB5">
        <w:rPr>
          <w:rFonts w:hint="cs"/>
          <w:rtl/>
        </w:rPr>
        <w:t xml:space="preserve">ح در بارۀ او بدگمان بودند، به نزد شاگردان عیسی </w:t>
      </w:r>
      <w:r w:rsidR="00676EEB" w:rsidRPr="00676EEB">
        <w:rPr>
          <w:rFonts w:cs="CTraditional Arabic" w:hint="cs"/>
          <w:rtl/>
        </w:rPr>
        <w:t>÷</w:t>
      </w:r>
      <w:r w:rsidRPr="00B12EB5">
        <w:rPr>
          <w:rFonts w:hint="cs"/>
          <w:rtl/>
        </w:rPr>
        <w:t xml:space="preserve"> سفارش نمود</w:t>
      </w:r>
      <w:r w:rsidRPr="004F3E35">
        <w:rPr>
          <w:rFonts w:hint="cs"/>
          <w:vertAlign w:val="superscript"/>
          <w:rtl/>
        </w:rPr>
        <w:t>(</w:t>
      </w:r>
      <w:r w:rsidRPr="004F3E35">
        <w:rPr>
          <w:rStyle w:val="FootnoteReference"/>
          <w:rtl/>
        </w:rPr>
        <w:footnoteReference w:id="44"/>
      </w:r>
      <w:r w:rsidRPr="004F3E35">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t>و بعدا به اثر انحرافات</w:t>
      </w:r>
      <w:r w:rsidR="00B9269E">
        <w:rPr>
          <w:rFonts w:hint="cs"/>
          <w:rtl/>
        </w:rPr>
        <w:t>ی</w:t>
      </w:r>
      <w:r w:rsidRPr="00B12EB5">
        <w:rPr>
          <w:rFonts w:hint="cs"/>
          <w:rtl/>
        </w:rPr>
        <w:t xml:space="preserve"> که شاؤول </w:t>
      </w:r>
      <w:r w:rsidRPr="00B12EB5">
        <w:rPr>
          <w:rFonts w:cs="Nazanin"/>
          <w:rtl/>
        </w:rPr>
        <w:t>–</w:t>
      </w:r>
      <w:r w:rsidRPr="00B12EB5">
        <w:rPr>
          <w:rFonts w:hint="cs"/>
          <w:rtl/>
        </w:rPr>
        <w:t xml:space="preserve"> بولس </w:t>
      </w:r>
      <w:r w:rsidRPr="00B12EB5">
        <w:rPr>
          <w:rFonts w:cs="Nazanin"/>
          <w:rtl/>
        </w:rPr>
        <w:t>–</w:t>
      </w:r>
      <w:r w:rsidRPr="00B12EB5">
        <w:rPr>
          <w:rFonts w:hint="cs"/>
          <w:rtl/>
        </w:rPr>
        <w:t xml:space="preserve"> ا</w:t>
      </w:r>
      <w:r w:rsidR="00B9269E">
        <w:rPr>
          <w:rFonts w:hint="cs"/>
          <w:rtl/>
        </w:rPr>
        <w:t>ی</w:t>
      </w:r>
      <w:r w:rsidRPr="00B12EB5">
        <w:rPr>
          <w:rFonts w:hint="cs"/>
          <w:rtl/>
        </w:rPr>
        <w:t>جاد نمود، م</w:t>
      </w:r>
      <w:r w:rsidR="00B9269E">
        <w:rPr>
          <w:rFonts w:hint="cs"/>
          <w:rtl/>
        </w:rPr>
        <w:t>ی</w:t>
      </w:r>
      <w:r w:rsidRPr="00B12EB5">
        <w:rPr>
          <w:rFonts w:hint="cs"/>
          <w:rtl/>
        </w:rPr>
        <w:t>ان برنابا و شاؤول اختلافات رو</w:t>
      </w:r>
      <w:r w:rsidR="00B9269E">
        <w:rPr>
          <w:rFonts w:hint="cs"/>
          <w:rtl/>
        </w:rPr>
        <w:t>ی</w:t>
      </w:r>
      <w:r w:rsidRPr="00B12EB5">
        <w:rPr>
          <w:rFonts w:hint="cs"/>
          <w:rtl/>
        </w:rPr>
        <w:t xml:space="preserve"> داد</w:t>
      </w:r>
      <w:r w:rsidRPr="004F3E35">
        <w:rPr>
          <w:rFonts w:hint="cs"/>
          <w:vertAlign w:val="superscript"/>
          <w:rtl/>
        </w:rPr>
        <w:t>(</w:t>
      </w:r>
      <w:r w:rsidRPr="004F3E35">
        <w:rPr>
          <w:rStyle w:val="FootnoteReference"/>
          <w:rtl/>
        </w:rPr>
        <w:footnoteReference w:id="45"/>
      </w:r>
      <w:r w:rsidRPr="004F3E35">
        <w:rPr>
          <w:rFonts w:hint="cs"/>
          <w:vertAlign w:val="superscript"/>
          <w:rtl/>
        </w:rPr>
        <w:t>)</w:t>
      </w:r>
      <w:r w:rsidRPr="00B12EB5">
        <w:rPr>
          <w:rFonts w:hint="cs"/>
          <w:rtl/>
        </w:rPr>
        <w:t>.</w:t>
      </w:r>
    </w:p>
    <w:p w:rsidR="0079021F" w:rsidRPr="00B12EB5" w:rsidRDefault="0079021F" w:rsidP="00C104DC">
      <w:pPr>
        <w:pStyle w:val="a3"/>
        <w:rPr>
          <w:rtl/>
        </w:rPr>
      </w:pPr>
      <w:r w:rsidRPr="00B12EB5">
        <w:rPr>
          <w:rFonts w:hint="cs"/>
          <w:rtl/>
        </w:rPr>
        <w:t xml:space="preserve">در سفر اعمال رسولان ذکر شده است که: </w:t>
      </w:r>
      <w:r w:rsidRPr="00B12EB5">
        <w:rPr>
          <w:rFonts w:ascii="Traditional Arabic" w:hAnsi="Traditional Arabic" w:cs="Traditional Arabic"/>
          <w:rtl/>
        </w:rPr>
        <w:t>«</w:t>
      </w:r>
      <w:r w:rsidRPr="00B12EB5">
        <w:rPr>
          <w:rFonts w:hint="cs"/>
          <w:rtl/>
        </w:rPr>
        <w:t>در آن زمان در کل</w:t>
      </w:r>
      <w:r w:rsidR="00B9269E">
        <w:rPr>
          <w:rFonts w:hint="cs"/>
          <w:rtl/>
        </w:rPr>
        <w:t>ی</w:t>
      </w:r>
      <w:r w:rsidRPr="00B12EB5">
        <w:rPr>
          <w:rFonts w:hint="cs"/>
          <w:rtl/>
        </w:rPr>
        <w:t>سا</w:t>
      </w:r>
      <w:r w:rsidR="00B9269E">
        <w:rPr>
          <w:rFonts w:hint="cs"/>
          <w:rtl/>
        </w:rPr>
        <w:t>ی</w:t>
      </w:r>
      <w:r w:rsidRPr="00B12EB5">
        <w:rPr>
          <w:rFonts w:hint="cs"/>
          <w:rtl/>
        </w:rPr>
        <w:t xml:space="preserve"> انطاک</w:t>
      </w:r>
      <w:r w:rsidR="00B9269E">
        <w:rPr>
          <w:rFonts w:hint="cs"/>
          <w:rtl/>
        </w:rPr>
        <w:t>ی</w:t>
      </w:r>
      <w:r w:rsidRPr="00B12EB5">
        <w:rPr>
          <w:rFonts w:hint="cs"/>
          <w:rtl/>
        </w:rPr>
        <w:t>ه عده ای انب</w:t>
      </w:r>
      <w:r w:rsidR="00B9269E">
        <w:rPr>
          <w:rFonts w:hint="cs"/>
          <w:rtl/>
        </w:rPr>
        <w:t>ی</w:t>
      </w:r>
      <w:r w:rsidRPr="00B12EB5">
        <w:rPr>
          <w:rFonts w:hint="cs"/>
          <w:rtl/>
        </w:rPr>
        <w:t>اء و معلم</w:t>
      </w:r>
      <w:r w:rsidR="00B9269E">
        <w:rPr>
          <w:rFonts w:hint="cs"/>
          <w:rtl/>
        </w:rPr>
        <w:t>ی</w:t>
      </w:r>
      <w:r w:rsidRPr="00B12EB5">
        <w:rPr>
          <w:rFonts w:hint="cs"/>
          <w:rtl/>
        </w:rPr>
        <w:t>ن از قب</w:t>
      </w:r>
      <w:r w:rsidR="00B9269E">
        <w:rPr>
          <w:rFonts w:hint="cs"/>
          <w:rtl/>
        </w:rPr>
        <w:t>ی</w:t>
      </w:r>
      <w:r w:rsidRPr="00B12EB5">
        <w:rPr>
          <w:rFonts w:hint="cs"/>
          <w:rtl/>
        </w:rPr>
        <w:t>ل برنابا و شمعون و... وجود داشتند</w:t>
      </w:r>
      <w:r w:rsidRPr="00B12EB5">
        <w:rPr>
          <w:rFonts w:ascii="Traditional Arabic" w:hAnsi="Traditional Arabic" w:cs="Traditional Arabic"/>
          <w:rtl/>
        </w:rPr>
        <w:t>»</w:t>
      </w:r>
      <w:r w:rsidRPr="00B12EB5">
        <w:rPr>
          <w:rFonts w:hint="cs"/>
          <w:rtl/>
        </w:rPr>
        <w:t>.</w:t>
      </w:r>
    </w:p>
    <w:p w:rsidR="0079021F" w:rsidRPr="00B12EB5" w:rsidRDefault="0079021F" w:rsidP="00C104DC">
      <w:pPr>
        <w:pStyle w:val="a3"/>
        <w:rPr>
          <w:rtl/>
        </w:rPr>
      </w:pPr>
      <w:r w:rsidRPr="00B12EB5">
        <w:rPr>
          <w:rFonts w:hint="cs"/>
          <w:rtl/>
        </w:rPr>
        <w:t>از مجموعۀ ا</w:t>
      </w:r>
      <w:r w:rsidR="00B9269E">
        <w:rPr>
          <w:rFonts w:hint="cs"/>
          <w:rtl/>
        </w:rPr>
        <w:t>ی</w:t>
      </w:r>
      <w:r w:rsidRPr="00B12EB5">
        <w:rPr>
          <w:rFonts w:hint="cs"/>
          <w:rtl/>
        </w:rPr>
        <w:t xml:space="preserve">ن نصوص دانسته </w:t>
      </w:r>
      <w:r w:rsidR="00B35F33">
        <w:rPr>
          <w:rFonts w:hint="cs"/>
          <w:rtl/>
        </w:rPr>
        <w:t>م</w:t>
      </w:r>
      <w:r w:rsidR="00B9269E">
        <w:rPr>
          <w:rFonts w:hint="cs"/>
          <w:rtl/>
        </w:rPr>
        <w:t>ی</w:t>
      </w:r>
      <w:r w:rsidR="00B35F33">
        <w:rPr>
          <w:rFonts w:hint="cs"/>
          <w:rtl/>
        </w:rPr>
        <w:t>‌شو</w:t>
      </w:r>
      <w:r w:rsidRPr="00B12EB5">
        <w:rPr>
          <w:rFonts w:hint="cs"/>
          <w:rtl/>
        </w:rPr>
        <w:t>د که برنابا شخص</w:t>
      </w:r>
      <w:r w:rsidR="00B9269E">
        <w:rPr>
          <w:rFonts w:hint="cs"/>
          <w:rtl/>
        </w:rPr>
        <w:t>ی</w:t>
      </w:r>
      <w:r w:rsidRPr="00B12EB5">
        <w:rPr>
          <w:rFonts w:hint="cs"/>
          <w:rtl/>
        </w:rPr>
        <w:t>ت معروف و مشهور و ازجملۀ قد</w:t>
      </w:r>
      <w:r w:rsidR="00B9269E">
        <w:rPr>
          <w:rFonts w:hint="cs"/>
          <w:rtl/>
        </w:rPr>
        <w:t>ی</w:t>
      </w:r>
      <w:r w:rsidRPr="00B12EB5">
        <w:rPr>
          <w:rFonts w:hint="cs"/>
          <w:rtl/>
        </w:rPr>
        <w:t>س</w:t>
      </w:r>
      <w:r w:rsidR="00B9269E">
        <w:rPr>
          <w:rFonts w:hint="cs"/>
          <w:rtl/>
        </w:rPr>
        <w:t>ی</w:t>
      </w:r>
      <w:r w:rsidRPr="00B12EB5">
        <w:rPr>
          <w:rFonts w:hint="cs"/>
          <w:rtl/>
        </w:rPr>
        <w:t>ن در نزد مس</w:t>
      </w:r>
      <w:r w:rsidR="00B9269E">
        <w:rPr>
          <w:rFonts w:hint="cs"/>
          <w:rtl/>
        </w:rPr>
        <w:t>ی</w:t>
      </w:r>
      <w:r w:rsidRPr="00B12EB5">
        <w:rPr>
          <w:rFonts w:hint="cs"/>
          <w:rtl/>
        </w:rPr>
        <w:t>ح</w:t>
      </w:r>
      <w:r w:rsidR="00B9269E">
        <w:rPr>
          <w:rFonts w:hint="cs"/>
          <w:rtl/>
        </w:rPr>
        <w:t>ی</w:t>
      </w:r>
      <w:r w:rsidRPr="00B12EB5">
        <w:rPr>
          <w:rFonts w:hint="cs"/>
          <w:rtl/>
        </w:rPr>
        <w:t>ان بوده است. اما ا</w:t>
      </w:r>
      <w:r w:rsidR="00B9269E">
        <w:rPr>
          <w:rFonts w:hint="cs"/>
          <w:rtl/>
        </w:rPr>
        <w:t>ی</w:t>
      </w:r>
      <w:r w:rsidRPr="00B12EB5">
        <w:rPr>
          <w:rFonts w:hint="cs"/>
          <w:rtl/>
        </w:rPr>
        <w:t>نکه او ازجملۀ شاگردان دوازده گانه و صاحب انج</w:t>
      </w:r>
      <w:r w:rsidR="00B9269E">
        <w:rPr>
          <w:rFonts w:hint="cs"/>
          <w:rtl/>
        </w:rPr>
        <w:t>ی</w:t>
      </w:r>
      <w:r w:rsidRPr="00B12EB5">
        <w:rPr>
          <w:rFonts w:hint="cs"/>
          <w:rtl/>
        </w:rPr>
        <w:t>ل</w:t>
      </w:r>
      <w:r w:rsidR="00B9269E">
        <w:rPr>
          <w:rFonts w:hint="cs"/>
          <w:rtl/>
        </w:rPr>
        <w:t>ی</w:t>
      </w:r>
      <w:r w:rsidRPr="00B12EB5">
        <w:rPr>
          <w:rFonts w:hint="cs"/>
          <w:rtl/>
        </w:rPr>
        <w:t xml:space="preserve"> باشد که در آن احوال عیسی </w:t>
      </w:r>
      <w:r w:rsidR="00676EEB" w:rsidRPr="00676EEB">
        <w:rPr>
          <w:rFonts w:cs="CTraditional Arabic" w:hint="cs"/>
          <w:rtl/>
        </w:rPr>
        <w:t>÷</w:t>
      </w:r>
      <w:r w:rsidRPr="00B12EB5">
        <w:rPr>
          <w:rFonts w:hint="cs"/>
          <w:rtl/>
        </w:rPr>
        <w:t xml:space="preserve"> درج باشد، مس</w:t>
      </w:r>
      <w:r w:rsidR="00B9269E">
        <w:rPr>
          <w:rFonts w:hint="cs"/>
          <w:rtl/>
        </w:rPr>
        <w:t>ی</w:t>
      </w:r>
      <w:r w:rsidRPr="00B12EB5">
        <w:rPr>
          <w:rFonts w:hint="cs"/>
          <w:rtl/>
        </w:rPr>
        <w:t>ح</w:t>
      </w:r>
      <w:r w:rsidR="00B9269E">
        <w:rPr>
          <w:rFonts w:hint="cs"/>
          <w:rtl/>
        </w:rPr>
        <w:t>ی</w:t>
      </w:r>
      <w:r w:rsidRPr="00B12EB5">
        <w:rPr>
          <w:rFonts w:hint="cs"/>
          <w:rtl/>
        </w:rPr>
        <w:t>ان معاصر منکر آن هستند. هرچند ا</w:t>
      </w:r>
      <w:r w:rsidR="00B9269E">
        <w:rPr>
          <w:rFonts w:hint="cs"/>
          <w:rtl/>
        </w:rPr>
        <w:t>ی</w:t>
      </w:r>
      <w:r w:rsidRPr="00B12EB5">
        <w:rPr>
          <w:rFonts w:hint="cs"/>
          <w:rtl/>
        </w:rPr>
        <w:t xml:space="preserve">ن </w:t>
      </w:r>
      <w:r w:rsidR="00B9269E">
        <w:rPr>
          <w:rFonts w:hint="cs"/>
          <w:rtl/>
        </w:rPr>
        <w:t>ی</w:t>
      </w:r>
      <w:r w:rsidRPr="00B12EB5">
        <w:rPr>
          <w:rFonts w:hint="cs"/>
          <w:rtl/>
        </w:rPr>
        <w:t>ک واقع</w:t>
      </w:r>
      <w:r w:rsidR="00B9269E">
        <w:rPr>
          <w:rFonts w:hint="cs"/>
          <w:rtl/>
        </w:rPr>
        <w:t>ی</w:t>
      </w:r>
      <w:r w:rsidRPr="00B12EB5">
        <w:rPr>
          <w:rFonts w:hint="cs"/>
          <w:rtl/>
        </w:rPr>
        <w:t>ت انکار ناپذ</w:t>
      </w:r>
      <w:r w:rsidR="00B9269E">
        <w:rPr>
          <w:rFonts w:hint="cs"/>
          <w:rtl/>
        </w:rPr>
        <w:t>ی</w:t>
      </w:r>
      <w:r w:rsidRPr="00B12EB5">
        <w:rPr>
          <w:rFonts w:hint="cs"/>
          <w:rtl/>
        </w:rPr>
        <w:t>ر است که برنابا از جملۀ حوار</w:t>
      </w:r>
      <w:r w:rsidR="00B9269E">
        <w:rPr>
          <w:rFonts w:hint="cs"/>
          <w:rtl/>
        </w:rPr>
        <w:t>ی</w:t>
      </w:r>
      <w:r w:rsidRPr="00B12EB5">
        <w:rPr>
          <w:rFonts w:hint="cs"/>
          <w:rtl/>
        </w:rPr>
        <w:t xml:space="preserve">ون بوده و </w:t>
      </w:r>
      <w:r w:rsidRPr="00B12EB5">
        <w:rPr>
          <w:rFonts w:hint="cs"/>
          <w:rtl/>
        </w:rPr>
        <w:lastRenderedPageBreak/>
        <w:t>صاحب انج</w:t>
      </w:r>
      <w:r w:rsidR="00B9269E">
        <w:rPr>
          <w:rFonts w:hint="cs"/>
          <w:rtl/>
        </w:rPr>
        <w:t>ی</w:t>
      </w:r>
      <w:r w:rsidRPr="00B12EB5">
        <w:rPr>
          <w:rFonts w:hint="cs"/>
          <w:rtl/>
        </w:rPr>
        <w:t>ل ن</w:t>
      </w:r>
      <w:r w:rsidR="00B9269E">
        <w:rPr>
          <w:rFonts w:hint="cs"/>
          <w:rtl/>
        </w:rPr>
        <w:t>ی</w:t>
      </w:r>
      <w:r w:rsidRPr="00B12EB5">
        <w:rPr>
          <w:rFonts w:hint="cs"/>
          <w:rtl/>
        </w:rPr>
        <w:t>ز هست. علت ا</w:t>
      </w:r>
      <w:r w:rsidR="00B9269E">
        <w:rPr>
          <w:rFonts w:hint="cs"/>
          <w:rtl/>
        </w:rPr>
        <w:t>ی</w:t>
      </w:r>
      <w:r w:rsidRPr="00B12EB5">
        <w:rPr>
          <w:rFonts w:hint="cs"/>
          <w:rtl/>
        </w:rPr>
        <w:t>نکه مس</w:t>
      </w:r>
      <w:r w:rsidR="00B9269E">
        <w:rPr>
          <w:rFonts w:hint="cs"/>
          <w:rtl/>
        </w:rPr>
        <w:t>ی</w:t>
      </w:r>
      <w:r w:rsidRPr="00B12EB5">
        <w:rPr>
          <w:rFonts w:hint="cs"/>
          <w:rtl/>
        </w:rPr>
        <w:t>ح</w:t>
      </w:r>
      <w:r w:rsidR="00B9269E">
        <w:rPr>
          <w:rFonts w:hint="cs"/>
          <w:rtl/>
        </w:rPr>
        <w:t>ی</w:t>
      </w:r>
      <w:r w:rsidRPr="00B12EB5">
        <w:rPr>
          <w:rFonts w:hint="cs"/>
          <w:rtl/>
        </w:rPr>
        <w:t>ان چرا از وجود انج</w:t>
      </w:r>
      <w:r w:rsidR="00B9269E">
        <w:rPr>
          <w:rFonts w:hint="cs"/>
          <w:rtl/>
        </w:rPr>
        <w:t>ی</w:t>
      </w:r>
      <w:r w:rsidRPr="00B12EB5">
        <w:rPr>
          <w:rFonts w:hint="cs"/>
          <w:rtl/>
        </w:rPr>
        <w:t>ل او انکار م</w:t>
      </w:r>
      <w:r w:rsidR="00B9269E">
        <w:rPr>
          <w:rFonts w:hint="cs"/>
          <w:rtl/>
        </w:rPr>
        <w:t>ی</w:t>
      </w:r>
      <w:r w:rsidR="004F3E35">
        <w:rPr>
          <w:rFonts w:hint="eastAsia"/>
          <w:rtl/>
        </w:rPr>
        <w:t>‌</w:t>
      </w:r>
      <w:r w:rsidRPr="00B12EB5">
        <w:rPr>
          <w:rFonts w:hint="cs"/>
          <w:rtl/>
        </w:rPr>
        <w:t>کنند در عناو</w:t>
      </w:r>
      <w:r w:rsidR="00B9269E">
        <w:rPr>
          <w:rFonts w:hint="cs"/>
          <w:rtl/>
        </w:rPr>
        <w:t>ی</w:t>
      </w:r>
      <w:r w:rsidRPr="00B12EB5">
        <w:rPr>
          <w:rFonts w:hint="cs"/>
          <w:rtl/>
        </w:rPr>
        <w:t>ن ز</w:t>
      </w:r>
      <w:r w:rsidR="00B9269E">
        <w:rPr>
          <w:rFonts w:hint="cs"/>
          <w:rtl/>
        </w:rPr>
        <w:t>ی</w:t>
      </w:r>
      <w:r w:rsidRPr="00B12EB5">
        <w:rPr>
          <w:rFonts w:hint="cs"/>
          <w:rtl/>
        </w:rPr>
        <w:t>ر ب</w:t>
      </w:r>
      <w:r w:rsidR="00B9269E">
        <w:rPr>
          <w:rFonts w:hint="cs"/>
          <w:rtl/>
        </w:rPr>
        <w:t>ی</w:t>
      </w:r>
      <w:r w:rsidRPr="00B12EB5">
        <w:rPr>
          <w:rFonts w:hint="cs"/>
          <w:rtl/>
        </w:rPr>
        <w:t>ان خواهد شد.</w:t>
      </w:r>
    </w:p>
    <w:p w:rsidR="0079021F" w:rsidRPr="00B12EB5" w:rsidRDefault="0079021F" w:rsidP="00F43CF2">
      <w:pPr>
        <w:pStyle w:val="a1"/>
        <w:rPr>
          <w:w w:val="100"/>
          <w:sz w:val="30"/>
          <w:szCs w:val="30"/>
          <w:rtl/>
        </w:rPr>
      </w:pPr>
      <w:bookmarkStart w:id="107" w:name="_Toc295527499"/>
      <w:bookmarkStart w:id="108" w:name="_Toc424207152"/>
      <w:r w:rsidRPr="00B12EB5">
        <w:rPr>
          <w:rFonts w:hint="cs"/>
          <w:w w:val="100"/>
          <w:rtl/>
        </w:rPr>
        <w:t>قد</w:t>
      </w:r>
      <w:r w:rsidR="00B9269E">
        <w:rPr>
          <w:rFonts w:hint="cs"/>
          <w:w w:val="100"/>
          <w:rtl/>
        </w:rPr>
        <w:t>ی</w:t>
      </w:r>
      <w:r w:rsidRPr="00B12EB5">
        <w:rPr>
          <w:rFonts w:hint="cs"/>
          <w:w w:val="100"/>
          <w:rtl/>
        </w:rPr>
        <w:t>م</w:t>
      </w:r>
      <w:r w:rsidR="00B9269E">
        <w:rPr>
          <w:rFonts w:hint="cs"/>
          <w:w w:val="100"/>
          <w:rtl/>
        </w:rPr>
        <w:t>ی</w:t>
      </w:r>
      <w:r w:rsidRPr="00B12EB5">
        <w:rPr>
          <w:rFonts w:hint="cs"/>
          <w:w w:val="100"/>
          <w:rtl/>
        </w:rPr>
        <w:t xml:space="preserve"> تر</w:t>
      </w:r>
      <w:r w:rsidR="00B9269E">
        <w:rPr>
          <w:rFonts w:hint="cs"/>
          <w:w w:val="100"/>
          <w:rtl/>
        </w:rPr>
        <w:t>ی</w:t>
      </w:r>
      <w:r w:rsidRPr="00B12EB5">
        <w:rPr>
          <w:rFonts w:hint="cs"/>
          <w:w w:val="100"/>
          <w:rtl/>
        </w:rPr>
        <w:t>ن نسخه ا</w:t>
      </w:r>
      <w:r w:rsidR="00B9269E">
        <w:rPr>
          <w:rFonts w:hint="cs"/>
          <w:w w:val="100"/>
          <w:rtl/>
        </w:rPr>
        <w:t>ی</w:t>
      </w:r>
      <w:r w:rsidRPr="00B12EB5">
        <w:rPr>
          <w:rFonts w:hint="cs"/>
          <w:w w:val="100"/>
          <w:rtl/>
        </w:rPr>
        <w:t>ن انج</w:t>
      </w:r>
      <w:r w:rsidR="00B9269E">
        <w:rPr>
          <w:rFonts w:hint="cs"/>
          <w:w w:val="100"/>
          <w:rtl/>
        </w:rPr>
        <w:t>ی</w:t>
      </w:r>
      <w:r w:rsidRPr="00B12EB5">
        <w:rPr>
          <w:rFonts w:hint="cs"/>
          <w:w w:val="100"/>
          <w:rtl/>
        </w:rPr>
        <w:t>ل</w:t>
      </w:r>
      <w:bookmarkEnd w:id="107"/>
      <w:bookmarkEnd w:id="108"/>
    </w:p>
    <w:p w:rsidR="0079021F" w:rsidRPr="00B12EB5" w:rsidRDefault="0079021F" w:rsidP="00C104DC">
      <w:pPr>
        <w:pStyle w:val="a3"/>
        <w:rPr>
          <w:rtl/>
        </w:rPr>
      </w:pPr>
      <w:r w:rsidRPr="00B12EB5">
        <w:rPr>
          <w:rFonts w:hint="cs"/>
          <w:rtl/>
        </w:rPr>
        <w:t>به اتفاق مؤرخ</w:t>
      </w:r>
      <w:r w:rsidR="00B9269E">
        <w:rPr>
          <w:rFonts w:hint="cs"/>
          <w:rtl/>
        </w:rPr>
        <w:t>ی</w:t>
      </w:r>
      <w:r w:rsidRPr="00B12EB5">
        <w:rPr>
          <w:rFonts w:hint="cs"/>
          <w:rtl/>
        </w:rPr>
        <w:t>ن اول</w:t>
      </w:r>
      <w:r w:rsidR="00B9269E">
        <w:rPr>
          <w:rFonts w:hint="cs"/>
          <w:rtl/>
        </w:rPr>
        <w:t>ی</w:t>
      </w:r>
      <w:r w:rsidRPr="00B12EB5">
        <w:rPr>
          <w:rFonts w:hint="cs"/>
          <w:rtl/>
        </w:rPr>
        <w:t>ن کس</w:t>
      </w:r>
      <w:r w:rsidR="00B9269E">
        <w:rPr>
          <w:rFonts w:hint="cs"/>
          <w:rtl/>
        </w:rPr>
        <w:t>ی</w:t>
      </w:r>
      <w:r w:rsidRPr="00B12EB5">
        <w:rPr>
          <w:rFonts w:hint="cs"/>
          <w:rtl/>
        </w:rPr>
        <w:t xml:space="preserve"> که به قد</w:t>
      </w:r>
      <w:r w:rsidR="00B9269E">
        <w:rPr>
          <w:rFonts w:hint="cs"/>
          <w:rtl/>
        </w:rPr>
        <w:t>ی</w:t>
      </w:r>
      <w:r w:rsidRPr="00B12EB5">
        <w:rPr>
          <w:rFonts w:hint="cs"/>
          <w:rtl/>
        </w:rPr>
        <w:t>م</w:t>
      </w:r>
      <w:r w:rsidR="00B9269E">
        <w:rPr>
          <w:rFonts w:hint="cs"/>
          <w:rtl/>
        </w:rPr>
        <w:t>ی</w:t>
      </w:r>
      <w:r w:rsidR="00C104DC">
        <w:rPr>
          <w:rFonts w:hint="eastAsia"/>
          <w:rtl/>
        </w:rPr>
        <w:t>‌</w:t>
      </w:r>
      <w:r w:rsidRPr="00B12EB5">
        <w:rPr>
          <w:rFonts w:hint="cs"/>
          <w:rtl/>
        </w:rPr>
        <w:t>تر</w:t>
      </w:r>
      <w:r w:rsidR="00B9269E">
        <w:rPr>
          <w:rFonts w:hint="cs"/>
          <w:rtl/>
        </w:rPr>
        <w:t>ی</w:t>
      </w:r>
      <w:r w:rsidRPr="00B12EB5">
        <w:rPr>
          <w:rFonts w:hint="cs"/>
          <w:rtl/>
        </w:rPr>
        <w:t>ن نسخۀ ا</w:t>
      </w:r>
      <w:r w:rsidR="00B9269E">
        <w:rPr>
          <w:rFonts w:hint="cs"/>
          <w:rtl/>
        </w:rPr>
        <w:t>ی</w:t>
      </w:r>
      <w:r w:rsidRPr="00B12EB5">
        <w:rPr>
          <w:rFonts w:hint="cs"/>
          <w:rtl/>
        </w:rPr>
        <w:t>ن انج</w:t>
      </w:r>
      <w:r w:rsidR="00B9269E">
        <w:rPr>
          <w:rFonts w:hint="cs"/>
          <w:rtl/>
        </w:rPr>
        <w:t>ی</w:t>
      </w:r>
      <w:r w:rsidRPr="00B12EB5">
        <w:rPr>
          <w:rFonts w:hint="cs"/>
          <w:rtl/>
        </w:rPr>
        <w:t>ل که به زبان ا</w:t>
      </w:r>
      <w:r w:rsidR="00B9269E">
        <w:rPr>
          <w:rFonts w:hint="cs"/>
          <w:rtl/>
        </w:rPr>
        <w:t>ی</w:t>
      </w:r>
      <w:r w:rsidRPr="00B12EB5">
        <w:rPr>
          <w:rFonts w:hint="cs"/>
          <w:rtl/>
        </w:rPr>
        <w:t>تالو</w:t>
      </w:r>
      <w:r w:rsidR="00B9269E">
        <w:rPr>
          <w:rFonts w:hint="cs"/>
          <w:rtl/>
        </w:rPr>
        <w:t>ی</w:t>
      </w:r>
      <w:r w:rsidRPr="00B12EB5">
        <w:rPr>
          <w:rFonts w:hint="cs"/>
          <w:rtl/>
        </w:rPr>
        <w:t xml:space="preserve"> نوشته شده بود، دست </w:t>
      </w:r>
      <w:r w:rsidR="00B9269E">
        <w:rPr>
          <w:rFonts w:hint="cs"/>
          <w:rtl/>
        </w:rPr>
        <w:t>ی</w:t>
      </w:r>
      <w:r w:rsidRPr="00B12EB5">
        <w:rPr>
          <w:rFonts w:hint="cs"/>
          <w:rtl/>
        </w:rPr>
        <w:t xml:space="preserve">افت، </w:t>
      </w:r>
      <w:r w:rsidRPr="00B12EB5">
        <w:rPr>
          <w:rFonts w:ascii="Traditional Arabic" w:hAnsi="Traditional Arabic" w:cs="Traditional Arabic"/>
          <w:rtl/>
        </w:rPr>
        <w:t>«</w:t>
      </w:r>
      <w:r w:rsidRPr="00B12EB5">
        <w:rPr>
          <w:rFonts w:hint="cs"/>
          <w:rtl/>
        </w:rPr>
        <w:t>کر</w:t>
      </w:r>
      <w:r w:rsidR="00B9269E">
        <w:rPr>
          <w:rFonts w:hint="cs"/>
          <w:rtl/>
        </w:rPr>
        <w:t>ی</w:t>
      </w:r>
      <w:r w:rsidRPr="00B12EB5">
        <w:rPr>
          <w:rFonts w:hint="cs"/>
          <w:rtl/>
        </w:rPr>
        <w:t>مر</w:t>
      </w:r>
      <w:r w:rsidRPr="00B12EB5">
        <w:rPr>
          <w:rFonts w:ascii="Traditional Arabic" w:hAnsi="Traditional Arabic" w:cs="Traditional Arabic"/>
          <w:rtl/>
        </w:rPr>
        <w:t>»</w:t>
      </w:r>
      <w:r w:rsidRPr="00B12EB5">
        <w:rPr>
          <w:rFonts w:hint="cs"/>
          <w:rtl/>
        </w:rPr>
        <w:t xml:space="preserve"> مشاور پادشاه روس</w:t>
      </w:r>
      <w:r w:rsidR="00B9269E">
        <w:rPr>
          <w:rFonts w:hint="cs"/>
          <w:rtl/>
        </w:rPr>
        <w:t>ی</w:t>
      </w:r>
      <w:r w:rsidRPr="00B12EB5">
        <w:rPr>
          <w:rFonts w:hint="cs"/>
          <w:rtl/>
        </w:rPr>
        <w:t>ه ق</w:t>
      </w:r>
      <w:r w:rsidR="00B9269E">
        <w:rPr>
          <w:rFonts w:hint="cs"/>
          <w:rtl/>
        </w:rPr>
        <w:t>ی</w:t>
      </w:r>
      <w:r w:rsidRPr="00B12EB5">
        <w:rPr>
          <w:rFonts w:hint="cs"/>
          <w:rtl/>
        </w:rPr>
        <w:t>صر</w:t>
      </w:r>
      <w:r w:rsidR="00B9269E">
        <w:rPr>
          <w:rFonts w:hint="cs"/>
          <w:rtl/>
        </w:rPr>
        <w:t>ی</w:t>
      </w:r>
      <w:r w:rsidRPr="00B12EB5">
        <w:rPr>
          <w:rFonts w:hint="cs"/>
          <w:rtl/>
        </w:rPr>
        <w:t xml:space="preserve"> در سال 1709م</w:t>
      </w:r>
      <w:r w:rsidR="00B9269E">
        <w:rPr>
          <w:rFonts w:hint="cs"/>
          <w:rtl/>
        </w:rPr>
        <w:t>ی</w:t>
      </w:r>
      <w:r w:rsidRPr="00B12EB5">
        <w:rPr>
          <w:rFonts w:hint="cs"/>
          <w:rtl/>
        </w:rPr>
        <w:t>لاد</w:t>
      </w:r>
      <w:r w:rsidR="00B9269E">
        <w:rPr>
          <w:rFonts w:hint="cs"/>
          <w:rtl/>
        </w:rPr>
        <w:t>ی</w:t>
      </w:r>
      <w:r w:rsidRPr="00B12EB5">
        <w:rPr>
          <w:rFonts w:hint="cs"/>
          <w:rtl/>
        </w:rPr>
        <w:t xml:space="preserve"> بود. ا</w:t>
      </w:r>
      <w:r w:rsidR="00B9269E">
        <w:rPr>
          <w:rFonts w:hint="cs"/>
          <w:rtl/>
        </w:rPr>
        <w:t>ی</w:t>
      </w:r>
      <w:r w:rsidRPr="00B12EB5">
        <w:rPr>
          <w:rFonts w:hint="cs"/>
          <w:rtl/>
        </w:rPr>
        <w:t>ن انج</w:t>
      </w:r>
      <w:r w:rsidR="00B9269E">
        <w:rPr>
          <w:rFonts w:hint="cs"/>
          <w:rtl/>
        </w:rPr>
        <w:t>ی</w:t>
      </w:r>
      <w:r w:rsidRPr="00B12EB5">
        <w:rPr>
          <w:rFonts w:hint="cs"/>
          <w:rtl/>
        </w:rPr>
        <w:t>ل بعدا در ضمن کتابخانه به کاخ سلطنت</w:t>
      </w:r>
      <w:r w:rsidR="00B9269E">
        <w:rPr>
          <w:rFonts w:hint="cs"/>
          <w:rtl/>
        </w:rPr>
        <w:t>ی</w:t>
      </w:r>
      <w:r w:rsidRPr="00B12EB5">
        <w:rPr>
          <w:rFonts w:hint="cs"/>
          <w:rtl/>
        </w:rPr>
        <w:t xml:space="preserve"> در </w:t>
      </w:r>
      <w:r w:rsidRPr="00B12EB5">
        <w:rPr>
          <w:rFonts w:ascii="Traditional Arabic" w:hAnsi="Traditional Arabic" w:cs="Traditional Arabic"/>
          <w:rtl/>
        </w:rPr>
        <w:t>«</w:t>
      </w:r>
      <w:r w:rsidRPr="00B12EB5">
        <w:rPr>
          <w:rFonts w:hint="cs"/>
          <w:rtl/>
        </w:rPr>
        <w:t>و</w:t>
      </w:r>
      <w:r w:rsidR="00B9269E">
        <w:rPr>
          <w:rFonts w:hint="cs"/>
          <w:rtl/>
        </w:rPr>
        <w:t>ی</w:t>
      </w:r>
      <w:r w:rsidRPr="00B12EB5">
        <w:rPr>
          <w:rFonts w:hint="cs"/>
          <w:rtl/>
        </w:rPr>
        <w:t>انا</w:t>
      </w:r>
      <w:r w:rsidRPr="00B12EB5">
        <w:rPr>
          <w:rFonts w:ascii="Traditional Arabic" w:hAnsi="Traditional Arabic" w:cs="Traditional Arabic"/>
          <w:rtl/>
        </w:rPr>
        <w:t>»</w:t>
      </w:r>
      <w:r w:rsidRPr="00B12EB5">
        <w:rPr>
          <w:rFonts w:hint="cs"/>
          <w:rtl/>
        </w:rPr>
        <w:t xml:space="preserve"> منتقل شد. اما در قرن هژدهم و اندک</w:t>
      </w:r>
      <w:r w:rsidR="00B9269E">
        <w:rPr>
          <w:rFonts w:hint="cs"/>
          <w:rtl/>
        </w:rPr>
        <w:t>ی</w:t>
      </w:r>
      <w:r w:rsidRPr="00B12EB5">
        <w:rPr>
          <w:rFonts w:hint="cs"/>
          <w:rtl/>
        </w:rPr>
        <w:t xml:space="preserve"> بعد از اطلاع بر نسخۀ ا</w:t>
      </w:r>
      <w:r w:rsidR="00B9269E">
        <w:rPr>
          <w:rFonts w:hint="cs"/>
          <w:rtl/>
        </w:rPr>
        <w:t>ی</w:t>
      </w:r>
      <w:r w:rsidRPr="00B12EB5">
        <w:rPr>
          <w:rFonts w:hint="cs"/>
          <w:rtl/>
        </w:rPr>
        <w:t>تالو</w:t>
      </w:r>
      <w:r w:rsidR="00B9269E">
        <w:rPr>
          <w:rFonts w:hint="cs"/>
          <w:rtl/>
        </w:rPr>
        <w:t>ی</w:t>
      </w:r>
      <w:r w:rsidRPr="00B12EB5">
        <w:rPr>
          <w:rFonts w:hint="cs"/>
          <w:rtl/>
        </w:rPr>
        <w:t xml:space="preserve"> ا</w:t>
      </w:r>
      <w:r w:rsidR="00B9269E">
        <w:rPr>
          <w:rFonts w:hint="cs"/>
          <w:rtl/>
        </w:rPr>
        <w:t>ی</w:t>
      </w:r>
      <w:r w:rsidRPr="00B12EB5">
        <w:rPr>
          <w:rFonts w:hint="cs"/>
          <w:rtl/>
        </w:rPr>
        <w:t>ن انج</w:t>
      </w:r>
      <w:r w:rsidR="00B9269E">
        <w:rPr>
          <w:rFonts w:hint="cs"/>
          <w:rtl/>
        </w:rPr>
        <w:t>ی</w:t>
      </w:r>
      <w:r w:rsidRPr="00B12EB5">
        <w:rPr>
          <w:rFonts w:hint="cs"/>
          <w:rtl/>
        </w:rPr>
        <w:t>ل، نسخۀ د</w:t>
      </w:r>
      <w:r w:rsidR="00B9269E">
        <w:rPr>
          <w:rFonts w:hint="cs"/>
          <w:rtl/>
        </w:rPr>
        <w:t>ی</w:t>
      </w:r>
      <w:r w:rsidRPr="00B12EB5">
        <w:rPr>
          <w:rFonts w:hint="cs"/>
          <w:rtl/>
        </w:rPr>
        <w:t>گر</w:t>
      </w:r>
      <w:r w:rsidR="00B9269E">
        <w:rPr>
          <w:rFonts w:hint="cs"/>
          <w:rtl/>
        </w:rPr>
        <w:t>ی</w:t>
      </w:r>
      <w:r w:rsidRPr="00B12EB5">
        <w:rPr>
          <w:rFonts w:hint="cs"/>
          <w:rtl/>
        </w:rPr>
        <w:t xml:space="preserve"> از ا</w:t>
      </w:r>
      <w:r w:rsidR="00B9269E">
        <w:rPr>
          <w:rFonts w:hint="cs"/>
          <w:rtl/>
        </w:rPr>
        <w:t>ی</w:t>
      </w:r>
      <w:r w:rsidRPr="00B12EB5">
        <w:rPr>
          <w:rFonts w:hint="cs"/>
          <w:rtl/>
        </w:rPr>
        <w:t>ن انج</w:t>
      </w:r>
      <w:r w:rsidR="00B9269E">
        <w:rPr>
          <w:rFonts w:hint="cs"/>
          <w:rtl/>
        </w:rPr>
        <w:t>ی</w:t>
      </w:r>
      <w:r w:rsidRPr="00B12EB5">
        <w:rPr>
          <w:rFonts w:hint="cs"/>
          <w:rtl/>
        </w:rPr>
        <w:t>ل به زبان اسپانو</w:t>
      </w:r>
      <w:r w:rsidR="00B9269E">
        <w:rPr>
          <w:rFonts w:hint="cs"/>
          <w:rtl/>
        </w:rPr>
        <w:t>ی</w:t>
      </w:r>
      <w:r w:rsidRPr="00B12EB5">
        <w:rPr>
          <w:rFonts w:hint="cs"/>
          <w:rtl/>
        </w:rPr>
        <w:t xml:space="preserve"> </w:t>
      </w:r>
      <w:r w:rsidR="00B9269E">
        <w:rPr>
          <w:rFonts w:hint="cs"/>
          <w:rtl/>
        </w:rPr>
        <w:t>ی</w:t>
      </w:r>
      <w:r w:rsidRPr="00B12EB5">
        <w:rPr>
          <w:rFonts w:hint="cs"/>
          <w:rtl/>
        </w:rPr>
        <w:t xml:space="preserve">افت شد که </w:t>
      </w:r>
      <w:r w:rsidR="00B9269E">
        <w:rPr>
          <w:rFonts w:hint="cs"/>
          <w:rtl/>
        </w:rPr>
        <w:t>ی</w:t>
      </w:r>
      <w:r w:rsidRPr="00B12EB5">
        <w:rPr>
          <w:rFonts w:hint="cs"/>
          <w:rtl/>
        </w:rPr>
        <w:t>ک</w:t>
      </w:r>
      <w:r w:rsidR="00B9269E">
        <w:rPr>
          <w:rFonts w:hint="cs"/>
          <w:rtl/>
        </w:rPr>
        <w:t>ی</w:t>
      </w:r>
      <w:r w:rsidRPr="00B12EB5">
        <w:rPr>
          <w:rFonts w:hint="cs"/>
          <w:rtl/>
        </w:rPr>
        <w:t xml:space="preserve"> از مستشرق</w:t>
      </w:r>
      <w:r w:rsidR="00B9269E">
        <w:rPr>
          <w:rFonts w:hint="cs"/>
          <w:rtl/>
        </w:rPr>
        <w:t>ی</w:t>
      </w:r>
      <w:r w:rsidRPr="00B12EB5">
        <w:rPr>
          <w:rFonts w:hint="cs"/>
          <w:rtl/>
        </w:rPr>
        <w:t>ن آنرا به زبان انگل</w:t>
      </w:r>
      <w:r w:rsidR="00B9269E">
        <w:rPr>
          <w:rFonts w:hint="cs"/>
          <w:rtl/>
        </w:rPr>
        <w:t>ی</w:t>
      </w:r>
      <w:r w:rsidRPr="00B12EB5">
        <w:rPr>
          <w:rFonts w:hint="cs"/>
          <w:rtl/>
        </w:rPr>
        <w:t>س</w:t>
      </w:r>
      <w:r w:rsidR="00B9269E">
        <w:rPr>
          <w:rFonts w:hint="cs"/>
          <w:rtl/>
        </w:rPr>
        <w:t>ی</w:t>
      </w:r>
      <w:r w:rsidRPr="00B12EB5">
        <w:rPr>
          <w:rFonts w:hint="cs"/>
          <w:rtl/>
        </w:rPr>
        <w:t xml:space="preserve"> ترجمه نمود، و مؤرخ</w:t>
      </w:r>
      <w:r w:rsidR="00B9269E">
        <w:rPr>
          <w:rFonts w:hint="cs"/>
          <w:rtl/>
        </w:rPr>
        <w:t>ی</w:t>
      </w:r>
      <w:r w:rsidRPr="00B12EB5">
        <w:rPr>
          <w:rFonts w:hint="cs"/>
          <w:rtl/>
        </w:rPr>
        <w:t>ن محقق م</w:t>
      </w:r>
      <w:r w:rsidR="00B9269E">
        <w:rPr>
          <w:rFonts w:hint="cs"/>
          <w:rtl/>
        </w:rPr>
        <w:t>ی</w:t>
      </w:r>
      <w:r w:rsidRPr="00B12EB5">
        <w:rPr>
          <w:rFonts w:hint="cs"/>
          <w:rtl/>
        </w:rPr>
        <w:t>‌گو</w:t>
      </w:r>
      <w:r w:rsidR="00B9269E">
        <w:rPr>
          <w:rFonts w:hint="cs"/>
          <w:rtl/>
        </w:rPr>
        <w:t>ی</w:t>
      </w:r>
      <w:r w:rsidRPr="00B12EB5">
        <w:rPr>
          <w:rFonts w:hint="cs"/>
          <w:rtl/>
        </w:rPr>
        <w:t>ند که: نسخۀ ا</w:t>
      </w:r>
      <w:r w:rsidR="00B9269E">
        <w:rPr>
          <w:rFonts w:hint="cs"/>
          <w:rtl/>
        </w:rPr>
        <w:t>ی</w:t>
      </w:r>
      <w:r w:rsidRPr="00B12EB5">
        <w:rPr>
          <w:rFonts w:hint="cs"/>
          <w:rtl/>
        </w:rPr>
        <w:t>تالو</w:t>
      </w:r>
      <w:r w:rsidR="00B9269E">
        <w:rPr>
          <w:rFonts w:hint="cs"/>
          <w:rtl/>
        </w:rPr>
        <w:t>ی</w:t>
      </w:r>
      <w:r w:rsidRPr="00B12EB5">
        <w:rPr>
          <w:rFonts w:hint="cs"/>
          <w:rtl/>
        </w:rPr>
        <w:t xml:space="preserve"> ا</w:t>
      </w:r>
      <w:r w:rsidR="00B9269E">
        <w:rPr>
          <w:rFonts w:hint="cs"/>
          <w:rtl/>
        </w:rPr>
        <w:t>ی</w:t>
      </w:r>
      <w:r w:rsidRPr="00B12EB5">
        <w:rPr>
          <w:rFonts w:hint="cs"/>
          <w:rtl/>
        </w:rPr>
        <w:t>ن انج</w:t>
      </w:r>
      <w:r w:rsidR="00B9269E">
        <w:rPr>
          <w:rFonts w:hint="cs"/>
          <w:rtl/>
        </w:rPr>
        <w:t>ی</w:t>
      </w:r>
      <w:r w:rsidRPr="00B12EB5">
        <w:rPr>
          <w:rFonts w:hint="cs"/>
          <w:rtl/>
        </w:rPr>
        <w:t>ل اصل است، و نسخۀ اسپانو</w:t>
      </w:r>
      <w:r w:rsidR="00B9269E">
        <w:rPr>
          <w:rFonts w:hint="cs"/>
          <w:rtl/>
        </w:rPr>
        <w:t>ی</w:t>
      </w:r>
      <w:r w:rsidRPr="00B12EB5">
        <w:rPr>
          <w:rFonts w:hint="cs"/>
          <w:rtl/>
        </w:rPr>
        <w:t xml:space="preserve"> فرع، بدان معنا که نسخۀ اسپانو</w:t>
      </w:r>
      <w:r w:rsidR="00B9269E">
        <w:rPr>
          <w:rFonts w:hint="cs"/>
          <w:rtl/>
        </w:rPr>
        <w:t>ی</w:t>
      </w:r>
      <w:r w:rsidRPr="00B12EB5">
        <w:rPr>
          <w:rFonts w:hint="cs"/>
          <w:rtl/>
        </w:rPr>
        <w:t xml:space="preserve"> ترجمه نسخۀ ا</w:t>
      </w:r>
      <w:r w:rsidR="00B9269E">
        <w:rPr>
          <w:rFonts w:hint="cs"/>
          <w:rtl/>
        </w:rPr>
        <w:t>ی</w:t>
      </w:r>
      <w:r w:rsidRPr="00B12EB5">
        <w:rPr>
          <w:rFonts w:hint="cs"/>
          <w:rtl/>
        </w:rPr>
        <w:t>تالو</w:t>
      </w:r>
      <w:r w:rsidR="00B9269E">
        <w:rPr>
          <w:rFonts w:hint="cs"/>
          <w:rtl/>
        </w:rPr>
        <w:t>ی</w:t>
      </w:r>
      <w:r w:rsidRPr="00B12EB5">
        <w:rPr>
          <w:rFonts w:hint="cs"/>
          <w:rtl/>
        </w:rPr>
        <w:t xml:space="preserve"> ا</w:t>
      </w:r>
      <w:r w:rsidR="00B9269E">
        <w:rPr>
          <w:rFonts w:hint="cs"/>
          <w:rtl/>
        </w:rPr>
        <w:t>ی</w:t>
      </w:r>
      <w:r w:rsidRPr="00B12EB5">
        <w:rPr>
          <w:rFonts w:hint="cs"/>
          <w:rtl/>
        </w:rPr>
        <w:t>ن انج</w:t>
      </w:r>
      <w:r w:rsidR="00B9269E">
        <w:rPr>
          <w:rFonts w:hint="cs"/>
          <w:rtl/>
        </w:rPr>
        <w:t>ی</w:t>
      </w:r>
      <w:r w:rsidRPr="00B12EB5">
        <w:rPr>
          <w:rFonts w:hint="cs"/>
          <w:rtl/>
        </w:rPr>
        <w:t xml:space="preserve">ل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C104DC">
      <w:pPr>
        <w:pStyle w:val="a3"/>
        <w:rPr>
          <w:rtl/>
        </w:rPr>
      </w:pPr>
      <w:r w:rsidRPr="00B12EB5">
        <w:rPr>
          <w:rFonts w:hint="cs"/>
          <w:rtl/>
        </w:rPr>
        <w:t xml:space="preserve">گفته </w:t>
      </w:r>
      <w:r w:rsidR="00B35F33">
        <w:rPr>
          <w:rFonts w:hint="cs"/>
          <w:rtl/>
        </w:rPr>
        <w:t>م</w:t>
      </w:r>
      <w:r w:rsidR="00B9269E">
        <w:rPr>
          <w:rFonts w:hint="cs"/>
          <w:rtl/>
        </w:rPr>
        <w:t>ی</w:t>
      </w:r>
      <w:r w:rsidR="00B35F33">
        <w:rPr>
          <w:rFonts w:hint="cs"/>
          <w:rtl/>
        </w:rPr>
        <w:t>‌شو</w:t>
      </w:r>
      <w:r w:rsidRPr="00B12EB5">
        <w:rPr>
          <w:rFonts w:hint="cs"/>
          <w:rtl/>
        </w:rPr>
        <w:t>د که نسخۀ ا</w:t>
      </w:r>
      <w:r w:rsidR="00B9269E">
        <w:rPr>
          <w:rFonts w:hint="cs"/>
          <w:rtl/>
        </w:rPr>
        <w:t>ی</w:t>
      </w:r>
      <w:r w:rsidRPr="00B12EB5">
        <w:rPr>
          <w:rFonts w:hint="cs"/>
          <w:rtl/>
        </w:rPr>
        <w:t>تالو</w:t>
      </w:r>
      <w:r w:rsidR="00B9269E">
        <w:rPr>
          <w:rFonts w:hint="cs"/>
          <w:rtl/>
        </w:rPr>
        <w:t>ی</w:t>
      </w:r>
      <w:r w:rsidRPr="00B12EB5">
        <w:rPr>
          <w:rFonts w:hint="cs"/>
          <w:rtl/>
        </w:rPr>
        <w:t xml:space="preserve"> ا</w:t>
      </w:r>
      <w:r w:rsidR="00B9269E">
        <w:rPr>
          <w:rFonts w:hint="cs"/>
          <w:rtl/>
        </w:rPr>
        <w:t>ی</w:t>
      </w:r>
      <w:r w:rsidRPr="00B12EB5">
        <w:rPr>
          <w:rFonts w:hint="cs"/>
          <w:rtl/>
        </w:rPr>
        <w:t>ن انج</w:t>
      </w:r>
      <w:r w:rsidR="00B9269E">
        <w:rPr>
          <w:rFonts w:hint="cs"/>
          <w:rtl/>
        </w:rPr>
        <w:t>ی</w:t>
      </w:r>
      <w:r w:rsidRPr="00B12EB5">
        <w:rPr>
          <w:rFonts w:hint="cs"/>
          <w:rtl/>
        </w:rPr>
        <w:t xml:space="preserve">ل اصلا در کتابخانه پاپ </w:t>
      </w:r>
      <w:r w:rsidRPr="00B12EB5">
        <w:rPr>
          <w:rFonts w:ascii="Traditional Arabic" w:hAnsi="Traditional Arabic" w:cs="Traditional Arabic"/>
          <w:rtl/>
        </w:rPr>
        <w:t>«</w:t>
      </w:r>
      <w:r w:rsidRPr="00B12EB5">
        <w:rPr>
          <w:rFonts w:hint="cs"/>
          <w:rtl/>
        </w:rPr>
        <w:t>سکتس</w:t>
      </w:r>
      <w:r w:rsidRPr="00B12EB5">
        <w:rPr>
          <w:rFonts w:ascii="Traditional Arabic" w:hAnsi="Traditional Arabic" w:cs="Traditional Arabic"/>
          <w:rtl/>
        </w:rPr>
        <w:t>»</w:t>
      </w:r>
      <w:r w:rsidRPr="00B12EB5">
        <w:rPr>
          <w:rFonts w:hint="cs"/>
          <w:rtl/>
        </w:rPr>
        <w:t xml:space="preserve"> پنجم در قرن شانزدهم بود، و </w:t>
      </w:r>
      <w:r w:rsidR="00B9269E">
        <w:rPr>
          <w:rFonts w:hint="cs"/>
          <w:rtl/>
        </w:rPr>
        <w:t>ی</w:t>
      </w:r>
      <w:r w:rsidRPr="00B12EB5">
        <w:rPr>
          <w:rFonts w:hint="cs"/>
          <w:rtl/>
        </w:rPr>
        <w:t>ک</w:t>
      </w:r>
      <w:r w:rsidR="00B9269E">
        <w:rPr>
          <w:rFonts w:hint="cs"/>
          <w:rtl/>
        </w:rPr>
        <w:t>ی</w:t>
      </w:r>
      <w:r w:rsidRPr="00B12EB5">
        <w:rPr>
          <w:rFonts w:hint="cs"/>
          <w:rtl/>
        </w:rPr>
        <w:t xml:space="preserve"> از راهبان مس</w:t>
      </w:r>
      <w:r w:rsidR="00B9269E">
        <w:rPr>
          <w:rFonts w:hint="cs"/>
          <w:rtl/>
        </w:rPr>
        <w:t>ی</w:t>
      </w:r>
      <w:r w:rsidRPr="00B12EB5">
        <w:rPr>
          <w:rFonts w:hint="cs"/>
          <w:rtl/>
        </w:rPr>
        <w:t>ح</w:t>
      </w:r>
      <w:r w:rsidR="00B9269E">
        <w:rPr>
          <w:rFonts w:hint="cs"/>
          <w:rtl/>
        </w:rPr>
        <w:t>ی</w:t>
      </w:r>
      <w:r w:rsidRPr="00B12EB5">
        <w:rPr>
          <w:rFonts w:hint="cs"/>
          <w:rtl/>
        </w:rPr>
        <w:t xml:space="preserve"> بنام </w:t>
      </w:r>
      <w:r w:rsidRPr="00B12EB5">
        <w:rPr>
          <w:rFonts w:ascii="Traditional Arabic" w:hAnsi="Traditional Arabic" w:cs="Traditional Arabic"/>
          <w:rtl/>
        </w:rPr>
        <w:t>«</w:t>
      </w:r>
      <w:r w:rsidRPr="00B12EB5">
        <w:rPr>
          <w:rFonts w:hint="cs"/>
          <w:rtl/>
        </w:rPr>
        <w:t>فرامر</w:t>
      </w:r>
      <w:r w:rsidR="00B9269E">
        <w:rPr>
          <w:rFonts w:hint="cs"/>
          <w:rtl/>
        </w:rPr>
        <w:t>ی</w:t>
      </w:r>
      <w:r w:rsidRPr="00B12EB5">
        <w:rPr>
          <w:rFonts w:hint="cs"/>
          <w:rtl/>
        </w:rPr>
        <w:t>نو</w:t>
      </w:r>
      <w:r w:rsidRPr="00B12EB5">
        <w:rPr>
          <w:rFonts w:ascii="Traditional Arabic" w:hAnsi="Traditional Arabic" w:cs="Traditional Arabic"/>
          <w:rtl/>
        </w:rPr>
        <w:t>»</w:t>
      </w:r>
      <w:r w:rsidRPr="00B12EB5">
        <w:rPr>
          <w:rFonts w:ascii="Traditional Arabic" w:hAnsi="Traditional Arabic" w:cs="Traditional Arabic" w:hint="cs"/>
          <w:rtl/>
        </w:rPr>
        <w:t xml:space="preserve"> </w:t>
      </w:r>
      <w:r w:rsidRPr="00B12EB5">
        <w:rPr>
          <w:rFonts w:hint="cs"/>
          <w:rtl/>
        </w:rPr>
        <w:t xml:space="preserve">که بر رسائل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ر</w:t>
      </w:r>
      <w:r w:rsidR="00B9269E">
        <w:rPr>
          <w:rFonts w:hint="cs"/>
          <w:rtl/>
        </w:rPr>
        <w:t>ی</w:t>
      </w:r>
      <w:r w:rsidRPr="00B12EB5">
        <w:rPr>
          <w:rFonts w:hint="cs"/>
          <w:rtl/>
        </w:rPr>
        <w:t>انوس</w:t>
      </w:r>
      <w:r w:rsidRPr="00B12EB5">
        <w:rPr>
          <w:rFonts w:ascii="Traditional Arabic" w:hAnsi="Traditional Arabic" w:cs="Traditional Arabic"/>
          <w:rtl/>
        </w:rPr>
        <w:t>»</w:t>
      </w:r>
      <w:r w:rsidRPr="00B12EB5">
        <w:rPr>
          <w:rFonts w:hint="cs"/>
          <w:rtl/>
        </w:rPr>
        <w:t xml:space="preserve"> مطلع شده بودکه درآن تقب</w:t>
      </w:r>
      <w:r w:rsidR="00B9269E">
        <w:rPr>
          <w:rFonts w:hint="cs"/>
          <w:rtl/>
        </w:rPr>
        <w:t>ی</w:t>
      </w:r>
      <w:r w:rsidRPr="00B12EB5">
        <w:rPr>
          <w:rFonts w:hint="cs"/>
          <w:rtl/>
        </w:rPr>
        <w:t xml:space="preserve">ح آنچه بود که در رسائل بولس مذکور است، و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ر</w:t>
      </w:r>
      <w:r w:rsidR="00B9269E">
        <w:rPr>
          <w:rFonts w:hint="cs"/>
          <w:rtl/>
        </w:rPr>
        <w:t>ی</w:t>
      </w:r>
      <w:r w:rsidRPr="00B12EB5">
        <w:rPr>
          <w:rFonts w:hint="cs"/>
          <w:rtl/>
        </w:rPr>
        <w:t>انوس</w:t>
      </w:r>
      <w:r w:rsidRPr="00B12EB5">
        <w:rPr>
          <w:rFonts w:ascii="Traditional Arabic" w:hAnsi="Traditional Arabic" w:cs="Traditional Arabic"/>
          <w:rtl/>
        </w:rPr>
        <w:t>»</w:t>
      </w:r>
      <w:r w:rsidRPr="00B12EB5">
        <w:rPr>
          <w:rFonts w:hint="cs"/>
          <w:rtl/>
        </w:rPr>
        <w:t xml:space="preserve"> تقب</w:t>
      </w:r>
      <w:r w:rsidR="00B9269E">
        <w:rPr>
          <w:rFonts w:hint="cs"/>
          <w:rtl/>
        </w:rPr>
        <w:t>ی</w:t>
      </w:r>
      <w:r w:rsidRPr="00B12EB5">
        <w:rPr>
          <w:rFonts w:hint="cs"/>
          <w:rtl/>
        </w:rPr>
        <w:t>ح خود را در بارۀ رسائل بولس از انج</w:t>
      </w:r>
      <w:r w:rsidR="00B9269E">
        <w:rPr>
          <w:rFonts w:hint="cs"/>
          <w:rtl/>
        </w:rPr>
        <w:t>ی</w:t>
      </w:r>
      <w:r w:rsidRPr="00B12EB5">
        <w:rPr>
          <w:rFonts w:hint="cs"/>
          <w:rtl/>
        </w:rPr>
        <w:t>ل برنابا نقل نموده بود. آنگاه راهب مذکور در پ</w:t>
      </w:r>
      <w:r w:rsidR="00B9269E">
        <w:rPr>
          <w:rFonts w:hint="cs"/>
          <w:rtl/>
        </w:rPr>
        <w:t>ی</w:t>
      </w:r>
      <w:r w:rsidRPr="00B12EB5">
        <w:rPr>
          <w:rFonts w:hint="cs"/>
          <w:rtl/>
        </w:rPr>
        <w:t xml:space="preserve"> آن شد تا بر انج</w:t>
      </w:r>
      <w:r w:rsidR="00B9269E">
        <w:rPr>
          <w:rFonts w:hint="cs"/>
          <w:rtl/>
        </w:rPr>
        <w:t>ی</w:t>
      </w:r>
      <w:r w:rsidRPr="00B12EB5">
        <w:rPr>
          <w:rFonts w:hint="cs"/>
          <w:rtl/>
        </w:rPr>
        <w:t>ل برنابا مطلع شود، برا</w:t>
      </w:r>
      <w:r w:rsidR="00B9269E">
        <w:rPr>
          <w:rFonts w:hint="cs"/>
          <w:rtl/>
        </w:rPr>
        <w:t>ی</w:t>
      </w:r>
      <w:r w:rsidRPr="00B12EB5">
        <w:rPr>
          <w:rFonts w:hint="cs"/>
          <w:rtl/>
        </w:rPr>
        <w:t xml:space="preserve"> نا</w:t>
      </w:r>
      <w:r w:rsidR="00B9269E">
        <w:rPr>
          <w:rFonts w:hint="cs"/>
          <w:rtl/>
        </w:rPr>
        <w:t>ی</w:t>
      </w:r>
      <w:r w:rsidRPr="00B12EB5">
        <w:rPr>
          <w:rFonts w:hint="cs"/>
          <w:rtl/>
        </w:rPr>
        <w:t>ل شدن به ا</w:t>
      </w:r>
      <w:r w:rsidR="00B9269E">
        <w:rPr>
          <w:rFonts w:hint="cs"/>
          <w:rtl/>
        </w:rPr>
        <w:t>ی</w:t>
      </w:r>
      <w:r w:rsidRPr="00B12EB5">
        <w:rPr>
          <w:rFonts w:hint="cs"/>
          <w:rtl/>
        </w:rPr>
        <w:t xml:space="preserve">ن هدف او خود را به پاپ </w:t>
      </w:r>
      <w:r w:rsidRPr="00B12EB5">
        <w:rPr>
          <w:rFonts w:ascii="Traditional Arabic" w:hAnsi="Traditional Arabic" w:cs="Traditional Arabic"/>
          <w:rtl/>
        </w:rPr>
        <w:t>«</w:t>
      </w:r>
      <w:r w:rsidRPr="00B12EB5">
        <w:rPr>
          <w:rFonts w:hint="cs"/>
          <w:rtl/>
        </w:rPr>
        <w:t>سکتس</w:t>
      </w:r>
      <w:r w:rsidRPr="00B12EB5">
        <w:rPr>
          <w:rFonts w:ascii="Traditional Arabic" w:hAnsi="Traditional Arabic" w:cs="Traditional Arabic"/>
          <w:rtl/>
        </w:rPr>
        <w:t>»</w:t>
      </w:r>
      <w:r w:rsidRPr="00B12EB5">
        <w:rPr>
          <w:rFonts w:hint="cs"/>
          <w:rtl/>
        </w:rPr>
        <w:t xml:space="preserve"> نزد</w:t>
      </w:r>
      <w:r w:rsidR="00B9269E">
        <w:rPr>
          <w:rFonts w:hint="cs"/>
          <w:rtl/>
        </w:rPr>
        <w:t>ی</w:t>
      </w:r>
      <w:r w:rsidRPr="00B12EB5">
        <w:rPr>
          <w:rFonts w:hint="cs"/>
          <w:rtl/>
        </w:rPr>
        <w:t>ک ساخت تا ا</w:t>
      </w:r>
      <w:r w:rsidR="00B9269E">
        <w:rPr>
          <w:rFonts w:hint="cs"/>
          <w:rtl/>
        </w:rPr>
        <w:t>ی</w:t>
      </w:r>
      <w:r w:rsidRPr="00B12EB5">
        <w:rPr>
          <w:rFonts w:hint="cs"/>
          <w:rtl/>
        </w:rPr>
        <w:t>نکه پاپ او را اجازه داد تا از کتابخانۀ پاپ د</w:t>
      </w:r>
      <w:r w:rsidR="00B9269E">
        <w:rPr>
          <w:rFonts w:hint="cs"/>
          <w:rtl/>
        </w:rPr>
        <w:t>ی</w:t>
      </w:r>
      <w:r w:rsidRPr="00B12EB5">
        <w:rPr>
          <w:rFonts w:hint="cs"/>
          <w:rtl/>
        </w:rPr>
        <w:t>دن کند. هنگام د</w:t>
      </w:r>
      <w:r w:rsidR="00B9269E">
        <w:rPr>
          <w:rFonts w:hint="cs"/>
          <w:rtl/>
        </w:rPr>
        <w:t>ی</w:t>
      </w:r>
      <w:r w:rsidRPr="00B12EB5">
        <w:rPr>
          <w:rFonts w:hint="cs"/>
          <w:rtl/>
        </w:rPr>
        <w:t>دار از کتابخانۀ پاپ، او برا</w:t>
      </w:r>
      <w:r w:rsidR="00B9269E">
        <w:rPr>
          <w:rFonts w:hint="cs"/>
          <w:rtl/>
        </w:rPr>
        <w:t>ی</w:t>
      </w:r>
      <w:r w:rsidRPr="00B12EB5">
        <w:rPr>
          <w:rFonts w:hint="cs"/>
          <w:rtl/>
        </w:rPr>
        <w:t>ن نسخه مطلع شد، و بطور مخف</w:t>
      </w:r>
      <w:r w:rsidR="00B9269E">
        <w:rPr>
          <w:rFonts w:hint="cs"/>
          <w:rtl/>
        </w:rPr>
        <w:t>ی</w:t>
      </w:r>
      <w:r w:rsidRPr="00B12EB5">
        <w:rPr>
          <w:rFonts w:hint="cs"/>
          <w:rtl/>
        </w:rPr>
        <w:t xml:space="preserve"> انج</w:t>
      </w:r>
      <w:r w:rsidR="00B9269E">
        <w:rPr>
          <w:rFonts w:hint="cs"/>
          <w:rtl/>
        </w:rPr>
        <w:t>ی</w:t>
      </w:r>
      <w:r w:rsidRPr="00B12EB5">
        <w:rPr>
          <w:rFonts w:hint="cs"/>
          <w:rtl/>
        </w:rPr>
        <w:t>ل مذکور را در آست</w:t>
      </w:r>
      <w:r w:rsidR="00B9269E">
        <w:rPr>
          <w:rFonts w:hint="cs"/>
          <w:rtl/>
        </w:rPr>
        <w:t>ی</w:t>
      </w:r>
      <w:r w:rsidRPr="00B12EB5">
        <w:rPr>
          <w:rFonts w:hint="cs"/>
          <w:rtl/>
        </w:rPr>
        <w:t>ن خود از کتابخانۀ پاپ منتقل نمود. بعد از مطالعۀ ا</w:t>
      </w:r>
      <w:r w:rsidR="00B9269E">
        <w:rPr>
          <w:rFonts w:hint="cs"/>
          <w:rtl/>
        </w:rPr>
        <w:t>ی</w:t>
      </w:r>
      <w:r w:rsidRPr="00B12EB5">
        <w:rPr>
          <w:rFonts w:hint="cs"/>
          <w:rtl/>
        </w:rPr>
        <w:t>ن انج</w:t>
      </w:r>
      <w:r w:rsidR="00B9269E">
        <w:rPr>
          <w:rFonts w:hint="cs"/>
          <w:rtl/>
        </w:rPr>
        <w:t>ی</w:t>
      </w:r>
      <w:r w:rsidRPr="00B12EB5">
        <w:rPr>
          <w:rFonts w:hint="cs"/>
          <w:rtl/>
        </w:rPr>
        <w:t>ل راهب مذکور به اسلام پ</w:t>
      </w:r>
      <w:r w:rsidR="00B9269E">
        <w:rPr>
          <w:rFonts w:hint="cs"/>
          <w:rtl/>
        </w:rPr>
        <w:t>ی</w:t>
      </w:r>
      <w:r w:rsidRPr="00B12EB5">
        <w:rPr>
          <w:rFonts w:hint="cs"/>
          <w:rtl/>
        </w:rPr>
        <w:t>وست.</w:t>
      </w:r>
    </w:p>
    <w:p w:rsidR="0079021F" w:rsidRPr="00B12EB5" w:rsidRDefault="0079021F" w:rsidP="00C104DC">
      <w:pPr>
        <w:pStyle w:val="a3"/>
        <w:rPr>
          <w:rtl/>
        </w:rPr>
      </w:pPr>
      <w:r w:rsidRPr="00B12EB5">
        <w:rPr>
          <w:rFonts w:hint="cs"/>
          <w:rtl/>
        </w:rPr>
        <w:t xml:space="preserve">  ا</w:t>
      </w:r>
      <w:r w:rsidR="00B9269E">
        <w:rPr>
          <w:rFonts w:hint="cs"/>
          <w:rtl/>
        </w:rPr>
        <w:t>ی</w:t>
      </w:r>
      <w:r w:rsidRPr="00B12EB5">
        <w:rPr>
          <w:rFonts w:hint="cs"/>
          <w:rtl/>
        </w:rPr>
        <w:t>نکه مس</w:t>
      </w:r>
      <w:r w:rsidR="00B9269E">
        <w:rPr>
          <w:rFonts w:hint="cs"/>
          <w:rtl/>
        </w:rPr>
        <w:t>ی</w:t>
      </w:r>
      <w:r w:rsidRPr="00B12EB5">
        <w:rPr>
          <w:rFonts w:hint="cs"/>
          <w:rtl/>
        </w:rPr>
        <w:t>ح</w:t>
      </w:r>
      <w:r w:rsidR="00B9269E">
        <w:rPr>
          <w:rFonts w:hint="cs"/>
          <w:rtl/>
        </w:rPr>
        <w:t>ی</w:t>
      </w:r>
      <w:r w:rsidRPr="00B12EB5">
        <w:rPr>
          <w:rFonts w:hint="cs"/>
          <w:rtl/>
        </w:rPr>
        <w:t>ان ادعاء م</w:t>
      </w:r>
      <w:r w:rsidR="00B9269E">
        <w:rPr>
          <w:rFonts w:hint="cs"/>
          <w:rtl/>
        </w:rPr>
        <w:t>ی</w:t>
      </w:r>
      <w:r w:rsidRPr="00B12EB5">
        <w:rPr>
          <w:rFonts w:hint="cs"/>
          <w:rtl/>
        </w:rPr>
        <w:t>‌کنند انج</w:t>
      </w:r>
      <w:r w:rsidR="00B9269E">
        <w:rPr>
          <w:rFonts w:hint="cs"/>
          <w:rtl/>
        </w:rPr>
        <w:t>ی</w:t>
      </w:r>
      <w:r w:rsidRPr="00B12EB5">
        <w:rPr>
          <w:rFonts w:hint="cs"/>
          <w:rtl/>
        </w:rPr>
        <w:t>ل منسوب به</w:t>
      </w: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 xml:space="preserve"> جعل ش</w:t>
      </w:r>
      <w:r w:rsidR="004F3E35">
        <w:rPr>
          <w:rFonts w:hint="cs"/>
          <w:rtl/>
        </w:rPr>
        <w:t xml:space="preserve">ده است، کاملا </w:t>
      </w:r>
      <w:r w:rsidR="00B9269E">
        <w:rPr>
          <w:rFonts w:hint="cs"/>
          <w:rtl/>
        </w:rPr>
        <w:t>ی</w:t>
      </w:r>
      <w:r w:rsidR="004F3E35">
        <w:rPr>
          <w:rFonts w:hint="cs"/>
          <w:rtl/>
        </w:rPr>
        <w:t>ک ادعا</w:t>
      </w:r>
      <w:r w:rsidR="00B9269E">
        <w:rPr>
          <w:rFonts w:hint="cs"/>
          <w:rtl/>
        </w:rPr>
        <w:t>ی</w:t>
      </w:r>
      <w:r w:rsidR="004F3E35">
        <w:rPr>
          <w:rFonts w:hint="cs"/>
          <w:rtl/>
        </w:rPr>
        <w:t xml:space="preserve"> پوچ و ب</w:t>
      </w:r>
      <w:r w:rsidR="00B9269E">
        <w:rPr>
          <w:rFonts w:hint="cs"/>
          <w:rtl/>
        </w:rPr>
        <w:t>ی</w:t>
      </w:r>
      <w:r w:rsidR="004F3E35">
        <w:rPr>
          <w:rFonts w:hint="eastAsia"/>
          <w:rtl/>
        </w:rPr>
        <w:t>‌</w:t>
      </w:r>
      <w:r w:rsidRPr="00B12EB5">
        <w:rPr>
          <w:rFonts w:hint="cs"/>
          <w:rtl/>
        </w:rPr>
        <w:t>اساس است که نه دستاو</w:t>
      </w:r>
      <w:r w:rsidR="00B9269E">
        <w:rPr>
          <w:rFonts w:hint="cs"/>
          <w:rtl/>
        </w:rPr>
        <w:t>ی</w:t>
      </w:r>
      <w:r w:rsidRPr="00B12EB5">
        <w:rPr>
          <w:rFonts w:hint="cs"/>
          <w:rtl/>
        </w:rPr>
        <w:t>ز</w:t>
      </w:r>
      <w:r w:rsidR="00B9269E">
        <w:rPr>
          <w:rFonts w:hint="cs"/>
          <w:rtl/>
        </w:rPr>
        <w:t>ی</w:t>
      </w:r>
      <w:r w:rsidRPr="00B12EB5">
        <w:rPr>
          <w:rFonts w:hint="cs"/>
          <w:rtl/>
        </w:rPr>
        <w:t xml:space="preserve"> از تار</w:t>
      </w:r>
      <w:r w:rsidR="00B9269E">
        <w:rPr>
          <w:rFonts w:hint="cs"/>
          <w:rtl/>
        </w:rPr>
        <w:t>ی</w:t>
      </w:r>
      <w:r w:rsidRPr="00B12EB5">
        <w:rPr>
          <w:rFonts w:hint="cs"/>
          <w:rtl/>
        </w:rPr>
        <w:t>خ دارد و نه از عقل. برعکس، تار</w:t>
      </w:r>
      <w:r w:rsidR="00B9269E">
        <w:rPr>
          <w:rFonts w:hint="cs"/>
          <w:rtl/>
        </w:rPr>
        <w:t>ی</w:t>
      </w:r>
      <w:r w:rsidRPr="00B12EB5">
        <w:rPr>
          <w:rFonts w:hint="cs"/>
          <w:rtl/>
        </w:rPr>
        <w:t>خ بر وجود اناج</w:t>
      </w:r>
      <w:r w:rsidR="00B9269E">
        <w:rPr>
          <w:rFonts w:hint="cs"/>
          <w:rtl/>
        </w:rPr>
        <w:t>ی</w:t>
      </w:r>
      <w:r w:rsidRPr="00B12EB5">
        <w:rPr>
          <w:rFonts w:hint="cs"/>
          <w:rtl/>
        </w:rPr>
        <w:t>ل ز</w:t>
      </w:r>
      <w:r w:rsidR="00B9269E">
        <w:rPr>
          <w:rFonts w:hint="cs"/>
          <w:rtl/>
        </w:rPr>
        <w:t>ی</w:t>
      </w:r>
      <w:r w:rsidRPr="00B12EB5">
        <w:rPr>
          <w:rFonts w:hint="cs"/>
          <w:rtl/>
        </w:rPr>
        <w:t>اد</w:t>
      </w:r>
      <w:r w:rsidR="00B9269E">
        <w:rPr>
          <w:rFonts w:hint="cs"/>
          <w:rtl/>
        </w:rPr>
        <w:t>ی</w:t>
      </w:r>
      <w:r w:rsidRPr="00B12EB5">
        <w:rPr>
          <w:rFonts w:hint="cs"/>
          <w:rtl/>
        </w:rPr>
        <w:t xml:space="preserve"> شهادت </w:t>
      </w:r>
      <w:r w:rsidR="00B35F33">
        <w:rPr>
          <w:rFonts w:hint="cs"/>
          <w:rtl/>
        </w:rPr>
        <w:t>م</w:t>
      </w:r>
      <w:r w:rsidR="00B9269E">
        <w:rPr>
          <w:rFonts w:hint="cs"/>
          <w:rtl/>
        </w:rPr>
        <w:t>ی</w:t>
      </w:r>
      <w:r w:rsidR="00B35F33">
        <w:rPr>
          <w:rFonts w:hint="cs"/>
          <w:rtl/>
        </w:rPr>
        <w:t>‌ده</w:t>
      </w:r>
      <w:r w:rsidRPr="00B12EB5">
        <w:rPr>
          <w:rFonts w:hint="cs"/>
          <w:rtl/>
        </w:rPr>
        <w:t>د که کل</w:t>
      </w:r>
      <w:r w:rsidR="00B9269E">
        <w:rPr>
          <w:rFonts w:hint="cs"/>
          <w:rtl/>
        </w:rPr>
        <w:t>ی</w:t>
      </w:r>
      <w:r w:rsidRPr="00B12EB5">
        <w:rPr>
          <w:rFonts w:hint="cs"/>
          <w:rtl/>
        </w:rPr>
        <w:t>سا قرائت و نظر درآن را ممنوع قرار داده بود.</w:t>
      </w:r>
    </w:p>
    <w:p w:rsidR="0079021F" w:rsidRPr="00B12EB5" w:rsidRDefault="0079021F" w:rsidP="00C104DC">
      <w:pPr>
        <w:pStyle w:val="a3"/>
        <w:rPr>
          <w:rtl/>
        </w:rPr>
      </w:pPr>
      <w:r w:rsidRPr="00B12EB5">
        <w:rPr>
          <w:rFonts w:hint="cs"/>
          <w:rtl/>
        </w:rPr>
        <w:t>دکتور سعاده مترجم انج</w:t>
      </w:r>
      <w:r w:rsidR="00B9269E">
        <w:rPr>
          <w:rFonts w:hint="cs"/>
          <w:rtl/>
        </w:rPr>
        <w:t>ی</w:t>
      </w:r>
      <w:r w:rsidRPr="00B12EB5">
        <w:rPr>
          <w:rFonts w:hint="cs"/>
          <w:rtl/>
        </w:rPr>
        <w:t>ل مذکور به زبان عرب</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در تار</w:t>
      </w:r>
      <w:r w:rsidR="00B9269E">
        <w:rPr>
          <w:rFonts w:hint="cs"/>
          <w:rtl/>
        </w:rPr>
        <w:t>ی</w:t>
      </w:r>
      <w:r w:rsidRPr="00B12EB5">
        <w:rPr>
          <w:rFonts w:hint="cs"/>
          <w:rtl/>
        </w:rPr>
        <w:t>خ ذکر شده است هنگام</w:t>
      </w:r>
      <w:r w:rsidR="00B9269E">
        <w:rPr>
          <w:rFonts w:hint="cs"/>
          <w:rtl/>
        </w:rPr>
        <w:t>ی</w:t>
      </w:r>
      <w:r w:rsidRPr="00B12EB5">
        <w:rPr>
          <w:rFonts w:hint="cs"/>
          <w:rtl/>
        </w:rPr>
        <w:t xml:space="preserve"> که پاپ گلاس</w:t>
      </w:r>
      <w:r w:rsidR="00B9269E">
        <w:rPr>
          <w:rFonts w:hint="cs"/>
          <w:rtl/>
        </w:rPr>
        <w:t>ی</w:t>
      </w:r>
      <w:r w:rsidRPr="00B12EB5">
        <w:rPr>
          <w:rFonts w:hint="cs"/>
          <w:rtl/>
        </w:rPr>
        <w:t>وس در سال 492 م بر مسند پاپائ نشست ط</w:t>
      </w:r>
      <w:r w:rsidR="00B9269E">
        <w:rPr>
          <w:rFonts w:hint="cs"/>
          <w:rtl/>
        </w:rPr>
        <w:t>ی</w:t>
      </w:r>
      <w:r w:rsidRPr="00B12EB5">
        <w:rPr>
          <w:rFonts w:hint="cs"/>
          <w:rtl/>
        </w:rPr>
        <w:t xml:space="preserve"> فرمان</w:t>
      </w:r>
      <w:r w:rsidR="00B9269E">
        <w:rPr>
          <w:rFonts w:hint="cs"/>
          <w:rtl/>
        </w:rPr>
        <w:t>ی</w:t>
      </w:r>
      <w:r w:rsidRPr="00B12EB5">
        <w:rPr>
          <w:rFonts w:hint="cs"/>
          <w:rtl/>
        </w:rPr>
        <w:t xml:space="preserve"> </w:t>
      </w:r>
      <w:r w:rsidRPr="00B12EB5">
        <w:rPr>
          <w:rFonts w:hint="cs"/>
          <w:rtl/>
        </w:rPr>
        <w:lastRenderedPageBreak/>
        <w:t>مطالعه و خواندن عده ای از کتابها را حرام و ممنوع قرار داد که از آن جمله انج</w:t>
      </w:r>
      <w:r w:rsidR="00B9269E">
        <w:rPr>
          <w:rFonts w:hint="cs"/>
          <w:rtl/>
        </w:rPr>
        <w:t>ی</w:t>
      </w:r>
      <w:r w:rsidRPr="00B12EB5">
        <w:rPr>
          <w:rFonts w:hint="cs"/>
          <w:rtl/>
        </w:rPr>
        <w:t>ل برنابا بود.</w:t>
      </w:r>
    </w:p>
    <w:p w:rsidR="0079021F" w:rsidRPr="00B12EB5" w:rsidRDefault="004F3E35" w:rsidP="00C104DC">
      <w:pPr>
        <w:pStyle w:val="a3"/>
        <w:rPr>
          <w:rtl/>
        </w:rPr>
      </w:pPr>
      <w:r>
        <w:rPr>
          <w:rFonts w:hint="cs"/>
          <w:rtl/>
        </w:rPr>
        <w:t>مسئله</w:t>
      </w:r>
      <w:r>
        <w:rPr>
          <w:rFonts w:hint="eastAsia"/>
          <w:rtl/>
        </w:rPr>
        <w:t>‌</w:t>
      </w:r>
      <w:r w:rsidR="0079021F" w:rsidRPr="00B12EB5">
        <w:rPr>
          <w:rFonts w:hint="cs"/>
          <w:rtl/>
        </w:rPr>
        <w:t>ای قابل ملاحظه در انج</w:t>
      </w:r>
      <w:r w:rsidR="00B9269E">
        <w:rPr>
          <w:rFonts w:hint="cs"/>
          <w:rtl/>
        </w:rPr>
        <w:t>ی</w:t>
      </w:r>
      <w:r w:rsidR="0079021F" w:rsidRPr="00B12EB5">
        <w:rPr>
          <w:rFonts w:hint="cs"/>
          <w:rtl/>
        </w:rPr>
        <w:t>ل مذکور دانش و آگاه</w:t>
      </w:r>
      <w:r w:rsidR="00B9269E">
        <w:rPr>
          <w:rFonts w:hint="cs"/>
          <w:rtl/>
        </w:rPr>
        <w:t>ی</w:t>
      </w:r>
      <w:r w:rsidR="0079021F" w:rsidRPr="00B12EB5">
        <w:rPr>
          <w:rFonts w:hint="cs"/>
          <w:rtl/>
        </w:rPr>
        <w:t xml:space="preserve"> عج</w:t>
      </w:r>
      <w:r w:rsidR="00B9269E">
        <w:rPr>
          <w:rFonts w:hint="cs"/>
          <w:rtl/>
        </w:rPr>
        <w:t>ی</w:t>
      </w:r>
      <w:r w:rsidR="0079021F" w:rsidRPr="00B12EB5">
        <w:rPr>
          <w:rFonts w:hint="cs"/>
          <w:rtl/>
        </w:rPr>
        <w:t>ب مؤلف به کتب عهد قد</w:t>
      </w:r>
      <w:r w:rsidR="00B9269E">
        <w:rPr>
          <w:rFonts w:hint="cs"/>
          <w:rtl/>
        </w:rPr>
        <w:t>ی</w:t>
      </w:r>
      <w:r w:rsidR="0079021F" w:rsidRPr="00B12EB5">
        <w:rPr>
          <w:rFonts w:hint="cs"/>
          <w:rtl/>
        </w:rPr>
        <w:t>م (تورات و رسائل ملحق به آن) است که چن</w:t>
      </w:r>
      <w:r w:rsidR="00B9269E">
        <w:rPr>
          <w:rFonts w:hint="cs"/>
          <w:rtl/>
        </w:rPr>
        <w:t>ی</w:t>
      </w:r>
      <w:r w:rsidR="0079021F" w:rsidRPr="00B12EB5">
        <w:rPr>
          <w:rFonts w:hint="cs"/>
          <w:rtl/>
        </w:rPr>
        <w:t>ن آگاه</w:t>
      </w:r>
      <w:r w:rsidR="00B9269E">
        <w:rPr>
          <w:rFonts w:hint="cs"/>
          <w:rtl/>
        </w:rPr>
        <w:t>ی</w:t>
      </w:r>
      <w:r w:rsidR="0079021F" w:rsidRPr="00B12EB5">
        <w:rPr>
          <w:rFonts w:hint="cs"/>
          <w:rtl/>
        </w:rPr>
        <w:t xml:space="preserve"> را در م</w:t>
      </w:r>
      <w:r w:rsidR="00B9269E">
        <w:rPr>
          <w:rFonts w:hint="cs"/>
          <w:rtl/>
        </w:rPr>
        <w:t>ی</w:t>
      </w:r>
      <w:r w:rsidR="0079021F" w:rsidRPr="00B12EB5">
        <w:rPr>
          <w:rFonts w:hint="cs"/>
          <w:rtl/>
        </w:rPr>
        <w:t>ان نصار</w:t>
      </w:r>
      <w:r w:rsidR="00B9269E">
        <w:rPr>
          <w:rFonts w:hint="cs"/>
          <w:rtl/>
        </w:rPr>
        <w:t>ی</w:t>
      </w:r>
      <w:r w:rsidR="0079021F" w:rsidRPr="00B12EB5">
        <w:rPr>
          <w:rFonts w:hint="cs"/>
          <w:rtl/>
        </w:rPr>
        <w:t xml:space="preserve"> کمتر م</w:t>
      </w:r>
      <w:r w:rsidR="00B9269E">
        <w:rPr>
          <w:rFonts w:hint="cs"/>
          <w:rtl/>
        </w:rPr>
        <w:t>ی</w:t>
      </w:r>
      <w:r w:rsidR="0079021F" w:rsidRPr="00B12EB5">
        <w:rPr>
          <w:rFonts w:hint="cs"/>
          <w:rtl/>
        </w:rPr>
        <w:t xml:space="preserve">‌توان </w:t>
      </w:r>
      <w:r w:rsidR="00B9269E">
        <w:rPr>
          <w:rFonts w:hint="cs"/>
          <w:rtl/>
        </w:rPr>
        <w:t>ی</w:t>
      </w:r>
      <w:r w:rsidR="0079021F" w:rsidRPr="00B12EB5">
        <w:rPr>
          <w:rFonts w:hint="cs"/>
          <w:rtl/>
        </w:rPr>
        <w:t>افت البته به جز در چند نفرمحدود</w:t>
      </w:r>
      <w:r w:rsidR="00B9269E">
        <w:rPr>
          <w:rFonts w:hint="cs"/>
          <w:rtl/>
        </w:rPr>
        <w:t>ی</w:t>
      </w:r>
      <w:r w:rsidR="0079021F" w:rsidRPr="00B12EB5">
        <w:rPr>
          <w:rFonts w:hint="cs"/>
          <w:rtl/>
        </w:rPr>
        <w:t xml:space="preserve"> که زندگ</w:t>
      </w:r>
      <w:r w:rsidR="00B9269E">
        <w:rPr>
          <w:rFonts w:hint="cs"/>
          <w:rtl/>
        </w:rPr>
        <w:t>ی</w:t>
      </w:r>
      <w:r w:rsidR="0079021F" w:rsidRPr="00B12EB5">
        <w:rPr>
          <w:rFonts w:hint="cs"/>
          <w:rtl/>
        </w:rPr>
        <w:t xml:space="preserve"> خود را در راه د</w:t>
      </w:r>
      <w:r w:rsidR="00B9269E">
        <w:rPr>
          <w:rFonts w:hint="cs"/>
          <w:rtl/>
        </w:rPr>
        <w:t>ی</w:t>
      </w:r>
      <w:r w:rsidR="0079021F" w:rsidRPr="00B12EB5">
        <w:rPr>
          <w:rFonts w:hint="cs"/>
          <w:rtl/>
        </w:rPr>
        <w:t>ن سپر</w:t>
      </w:r>
      <w:r w:rsidR="00B9269E">
        <w:rPr>
          <w:rFonts w:hint="cs"/>
          <w:rtl/>
        </w:rPr>
        <w:t>ی</w:t>
      </w:r>
      <w:r w:rsidR="0079021F" w:rsidRPr="00B12EB5">
        <w:rPr>
          <w:rFonts w:hint="cs"/>
          <w:rtl/>
        </w:rPr>
        <w:t xml:space="preserve"> </w:t>
      </w:r>
      <w:r w:rsidR="00B12EB5">
        <w:rPr>
          <w:rFonts w:hint="cs"/>
          <w:rtl/>
        </w:rPr>
        <w:t>نموده‌اند</w:t>
      </w:r>
      <w:r w:rsidR="0079021F" w:rsidRPr="00B12EB5">
        <w:rPr>
          <w:rFonts w:hint="cs"/>
          <w:rtl/>
        </w:rPr>
        <w:t>، و حت</w:t>
      </w:r>
      <w:r w:rsidR="00B9269E">
        <w:rPr>
          <w:rFonts w:hint="cs"/>
          <w:rtl/>
        </w:rPr>
        <w:t>ی</w:t>
      </w:r>
      <w:r w:rsidR="0079021F" w:rsidRPr="00B12EB5">
        <w:rPr>
          <w:rFonts w:hint="cs"/>
          <w:rtl/>
        </w:rPr>
        <w:t xml:space="preserve"> در م</w:t>
      </w:r>
      <w:r w:rsidR="00B9269E">
        <w:rPr>
          <w:rFonts w:hint="cs"/>
          <w:rtl/>
        </w:rPr>
        <w:t>ی</w:t>
      </w:r>
      <w:r w:rsidR="0079021F" w:rsidRPr="00B12EB5">
        <w:rPr>
          <w:rFonts w:hint="cs"/>
          <w:rtl/>
        </w:rPr>
        <w:t>ان متخصص</w:t>
      </w:r>
      <w:r w:rsidR="00B9269E">
        <w:rPr>
          <w:rFonts w:hint="cs"/>
          <w:rtl/>
        </w:rPr>
        <w:t>ی</w:t>
      </w:r>
      <w:r w:rsidR="0079021F" w:rsidRPr="00B12EB5">
        <w:rPr>
          <w:rFonts w:hint="cs"/>
          <w:rtl/>
        </w:rPr>
        <w:t>ن تورات چن</w:t>
      </w:r>
      <w:r w:rsidR="00B9269E">
        <w:rPr>
          <w:rFonts w:hint="cs"/>
          <w:rtl/>
        </w:rPr>
        <w:t>ی</w:t>
      </w:r>
      <w:r w:rsidR="0079021F" w:rsidRPr="00B12EB5">
        <w:rPr>
          <w:rFonts w:hint="cs"/>
          <w:rtl/>
        </w:rPr>
        <w:t>ن فرد</w:t>
      </w:r>
      <w:r w:rsidR="00B9269E">
        <w:rPr>
          <w:rFonts w:hint="cs"/>
          <w:rtl/>
        </w:rPr>
        <w:t>ی</w:t>
      </w:r>
      <w:r w:rsidR="0079021F" w:rsidRPr="00B12EB5">
        <w:rPr>
          <w:rFonts w:hint="cs"/>
          <w:rtl/>
        </w:rPr>
        <w:t xml:space="preserve"> نادر است که به اندازۀ مؤلف انج</w:t>
      </w:r>
      <w:r w:rsidR="00B9269E">
        <w:rPr>
          <w:rFonts w:hint="cs"/>
          <w:rtl/>
        </w:rPr>
        <w:t>ی</w:t>
      </w:r>
      <w:r w:rsidR="0079021F" w:rsidRPr="00B12EB5">
        <w:rPr>
          <w:rFonts w:hint="cs"/>
          <w:rtl/>
        </w:rPr>
        <w:t>ل برنابا آگاه</w:t>
      </w:r>
      <w:r w:rsidR="00B9269E">
        <w:rPr>
          <w:rFonts w:hint="cs"/>
          <w:rtl/>
        </w:rPr>
        <w:t>ی</w:t>
      </w:r>
      <w:r w:rsidR="0079021F" w:rsidRPr="00B12EB5">
        <w:rPr>
          <w:rFonts w:hint="cs"/>
          <w:rtl/>
        </w:rPr>
        <w:t xml:space="preserve"> و شناسائ</w:t>
      </w:r>
      <w:r w:rsidR="00B9269E">
        <w:rPr>
          <w:rFonts w:hint="cs"/>
          <w:rtl/>
        </w:rPr>
        <w:t>ی</w:t>
      </w:r>
      <w:r w:rsidR="0079021F" w:rsidRPr="00B12EB5">
        <w:rPr>
          <w:rFonts w:hint="cs"/>
          <w:rtl/>
        </w:rPr>
        <w:t xml:space="preserve"> داشته باشد</w:t>
      </w:r>
      <w:r w:rsidR="0079021F" w:rsidRPr="004F3E35">
        <w:rPr>
          <w:rFonts w:hint="cs"/>
          <w:vertAlign w:val="superscript"/>
          <w:rtl/>
        </w:rPr>
        <w:t>(</w:t>
      </w:r>
      <w:r w:rsidR="0079021F" w:rsidRPr="004F3E35">
        <w:rPr>
          <w:rStyle w:val="FootnoteReference"/>
          <w:rtl/>
        </w:rPr>
        <w:footnoteReference w:id="46"/>
      </w:r>
      <w:r w:rsidR="0079021F" w:rsidRPr="004F3E35">
        <w:rPr>
          <w:rFonts w:hint="cs"/>
          <w:vertAlign w:val="superscript"/>
          <w:rtl/>
        </w:rPr>
        <w:t>)</w:t>
      </w:r>
      <w:r w:rsidR="0079021F" w:rsidRPr="00B12EB5">
        <w:rPr>
          <w:rFonts w:hint="cs"/>
          <w:rtl/>
        </w:rPr>
        <w:t>.</w:t>
      </w:r>
    </w:p>
    <w:p w:rsidR="0079021F" w:rsidRPr="00B12EB5" w:rsidRDefault="0079021F" w:rsidP="00C104DC">
      <w:pPr>
        <w:pStyle w:val="a3"/>
        <w:rPr>
          <w:rtl/>
        </w:rPr>
      </w:pPr>
      <w:r w:rsidRPr="00B12EB5">
        <w:rPr>
          <w:rFonts w:hint="cs"/>
          <w:rtl/>
        </w:rPr>
        <w:t>به ا</w:t>
      </w:r>
      <w:r w:rsidR="00B9269E">
        <w:rPr>
          <w:rFonts w:hint="cs"/>
          <w:rtl/>
        </w:rPr>
        <w:t>ی</w:t>
      </w:r>
      <w:r w:rsidRPr="00B12EB5">
        <w:rPr>
          <w:rFonts w:hint="cs"/>
          <w:rtl/>
        </w:rPr>
        <w:t>ن اساس چن</w:t>
      </w:r>
      <w:r w:rsidR="00B9269E">
        <w:rPr>
          <w:rFonts w:hint="cs"/>
          <w:rtl/>
        </w:rPr>
        <w:t>ی</w:t>
      </w:r>
      <w:r w:rsidRPr="00B12EB5">
        <w:rPr>
          <w:rFonts w:hint="cs"/>
          <w:rtl/>
        </w:rPr>
        <w:t>ن تأل</w:t>
      </w:r>
      <w:r w:rsidR="00B9269E">
        <w:rPr>
          <w:rFonts w:hint="cs"/>
          <w:rtl/>
        </w:rPr>
        <w:t>ی</w:t>
      </w:r>
      <w:r w:rsidRPr="00B12EB5">
        <w:rPr>
          <w:rFonts w:hint="cs"/>
          <w:rtl/>
        </w:rPr>
        <w:t>ف جز توسط حوار</w:t>
      </w:r>
      <w:r w:rsidR="00B9269E">
        <w:rPr>
          <w:rFonts w:hint="cs"/>
          <w:rtl/>
        </w:rPr>
        <w:t>ی</w:t>
      </w:r>
      <w:r w:rsidRPr="00B12EB5">
        <w:rPr>
          <w:rFonts w:hint="cs"/>
          <w:rtl/>
        </w:rPr>
        <w:t xml:space="preserve"> از شخص د</w:t>
      </w:r>
      <w:r w:rsidR="00B9269E">
        <w:rPr>
          <w:rFonts w:hint="cs"/>
          <w:rtl/>
        </w:rPr>
        <w:t>ی</w:t>
      </w:r>
      <w:r w:rsidRPr="00B12EB5">
        <w:rPr>
          <w:rFonts w:hint="cs"/>
          <w:rtl/>
        </w:rPr>
        <w:t>گر</w:t>
      </w:r>
      <w:r w:rsidR="00B9269E">
        <w:rPr>
          <w:rFonts w:hint="cs"/>
          <w:rtl/>
        </w:rPr>
        <w:t>ی</w:t>
      </w:r>
      <w:r w:rsidRPr="00B12EB5">
        <w:rPr>
          <w:rFonts w:hint="cs"/>
          <w:rtl/>
        </w:rPr>
        <w:t xml:space="preserve"> امکان ندارد.</w:t>
      </w:r>
    </w:p>
    <w:p w:rsidR="0079021F" w:rsidRPr="00B12EB5" w:rsidRDefault="0079021F" w:rsidP="00F43CF2">
      <w:pPr>
        <w:pStyle w:val="a1"/>
        <w:rPr>
          <w:w w:val="100"/>
          <w:sz w:val="34"/>
          <w:szCs w:val="34"/>
          <w:rtl/>
        </w:rPr>
      </w:pPr>
      <w:bookmarkStart w:id="109" w:name="_Toc295527500"/>
      <w:bookmarkStart w:id="110" w:name="_Toc424207153"/>
      <w:r w:rsidRPr="00B12EB5">
        <w:rPr>
          <w:rFonts w:hint="cs"/>
          <w:w w:val="100"/>
          <w:rtl/>
        </w:rPr>
        <w:t>انج</w:t>
      </w:r>
      <w:r w:rsidR="00B9269E">
        <w:rPr>
          <w:rFonts w:hint="cs"/>
          <w:w w:val="100"/>
          <w:rtl/>
        </w:rPr>
        <w:t>ی</w:t>
      </w:r>
      <w:r w:rsidRPr="00B12EB5">
        <w:rPr>
          <w:rFonts w:hint="cs"/>
          <w:w w:val="100"/>
          <w:rtl/>
        </w:rPr>
        <w:t>ل برنابا در رو</w:t>
      </w:r>
      <w:r w:rsidR="00B9269E">
        <w:rPr>
          <w:rFonts w:hint="cs"/>
          <w:w w:val="100"/>
          <w:rtl/>
        </w:rPr>
        <w:t>ی</w:t>
      </w:r>
      <w:r w:rsidRPr="00B12EB5">
        <w:rPr>
          <w:rFonts w:hint="cs"/>
          <w:w w:val="100"/>
          <w:rtl/>
        </w:rPr>
        <w:t>ارو</w:t>
      </w:r>
      <w:r w:rsidR="00B9269E">
        <w:rPr>
          <w:rFonts w:hint="cs"/>
          <w:w w:val="100"/>
          <w:rtl/>
        </w:rPr>
        <w:t>یی</w:t>
      </w:r>
      <w:r w:rsidRPr="00B12EB5">
        <w:rPr>
          <w:rFonts w:hint="cs"/>
          <w:w w:val="100"/>
          <w:rtl/>
        </w:rPr>
        <w:t xml:space="preserve"> با اناج</w:t>
      </w:r>
      <w:r w:rsidR="00B9269E">
        <w:rPr>
          <w:rFonts w:hint="cs"/>
          <w:w w:val="100"/>
          <w:rtl/>
        </w:rPr>
        <w:t>ی</w:t>
      </w:r>
      <w:r w:rsidRPr="00B12EB5">
        <w:rPr>
          <w:rFonts w:hint="cs"/>
          <w:w w:val="100"/>
          <w:rtl/>
        </w:rPr>
        <w:t>ل چهارگانه</w:t>
      </w:r>
      <w:bookmarkEnd w:id="109"/>
      <w:bookmarkEnd w:id="110"/>
    </w:p>
    <w:p w:rsidR="0079021F" w:rsidRPr="00B12EB5" w:rsidRDefault="0079021F" w:rsidP="00C104DC">
      <w:pPr>
        <w:pStyle w:val="a3"/>
        <w:rPr>
          <w:rtl/>
        </w:rPr>
      </w:pPr>
      <w:r w:rsidRPr="00B12EB5">
        <w:rPr>
          <w:rFonts w:hint="cs"/>
          <w:rtl/>
        </w:rPr>
        <w:t>هنگام</w:t>
      </w:r>
      <w:r w:rsidR="00B9269E">
        <w:rPr>
          <w:rFonts w:hint="cs"/>
          <w:rtl/>
        </w:rPr>
        <w:t>ی</w:t>
      </w:r>
      <w:r w:rsidRPr="00B12EB5">
        <w:rPr>
          <w:rFonts w:hint="cs"/>
          <w:rtl/>
        </w:rPr>
        <w:t xml:space="preserve"> که انسان در انج</w:t>
      </w:r>
      <w:r w:rsidR="00B9269E">
        <w:rPr>
          <w:rFonts w:hint="cs"/>
          <w:rtl/>
        </w:rPr>
        <w:t>ی</w:t>
      </w:r>
      <w:r w:rsidRPr="00B12EB5">
        <w:rPr>
          <w:rFonts w:hint="cs"/>
          <w:rtl/>
        </w:rPr>
        <w:t>ل برنابا دق</w:t>
      </w:r>
      <w:r w:rsidR="00B9269E">
        <w:rPr>
          <w:rFonts w:hint="cs"/>
          <w:rtl/>
        </w:rPr>
        <w:t>ی</w:t>
      </w:r>
      <w:r w:rsidRPr="00B12EB5">
        <w:rPr>
          <w:rFonts w:hint="cs"/>
          <w:rtl/>
        </w:rPr>
        <w:t>ق شود، آنگاه راز مخالفت مس</w:t>
      </w:r>
      <w:r w:rsidR="00B9269E">
        <w:rPr>
          <w:rFonts w:hint="cs"/>
          <w:rtl/>
        </w:rPr>
        <w:t>ی</w:t>
      </w:r>
      <w:r w:rsidRPr="00B12EB5">
        <w:rPr>
          <w:rFonts w:hint="cs"/>
          <w:rtl/>
        </w:rPr>
        <w:t>ح</w:t>
      </w:r>
      <w:r w:rsidR="00B9269E">
        <w:rPr>
          <w:rFonts w:hint="cs"/>
          <w:rtl/>
        </w:rPr>
        <w:t>ی</w:t>
      </w:r>
      <w:r w:rsidRPr="00B12EB5">
        <w:rPr>
          <w:rFonts w:hint="cs"/>
          <w:rtl/>
        </w:rPr>
        <w:t>ان با ا</w:t>
      </w:r>
      <w:r w:rsidR="00B9269E">
        <w:rPr>
          <w:rFonts w:hint="cs"/>
          <w:rtl/>
        </w:rPr>
        <w:t>ی</w:t>
      </w:r>
      <w:r w:rsidRPr="00B12EB5">
        <w:rPr>
          <w:rFonts w:hint="cs"/>
          <w:rtl/>
        </w:rPr>
        <w:t>ن انج</w:t>
      </w:r>
      <w:r w:rsidR="00B9269E">
        <w:rPr>
          <w:rFonts w:hint="cs"/>
          <w:rtl/>
        </w:rPr>
        <w:t>ی</w:t>
      </w:r>
      <w:r w:rsidRPr="00B12EB5">
        <w:rPr>
          <w:rFonts w:hint="cs"/>
          <w:rtl/>
        </w:rPr>
        <w:t xml:space="preserve">ل را درک </w:t>
      </w:r>
      <w:r w:rsidR="00B35F33">
        <w:rPr>
          <w:rFonts w:hint="cs"/>
          <w:rtl/>
        </w:rPr>
        <w:t>م</w:t>
      </w:r>
      <w:r w:rsidR="00B9269E">
        <w:rPr>
          <w:rFonts w:hint="cs"/>
          <w:rtl/>
        </w:rPr>
        <w:t>ی</w:t>
      </w:r>
      <w:r w:rsidR="00B35F33">
        <w:rPr>
          <w:rFonts w:hint="cs"/>
          <w:rtl/>
        </w:rPr>
        <w:t>‌کند</w:t>
      </w:r>
      <w:r w:rsidRPr="00B12EB5">
        <w:rPr>
          <w:rFonts w:hint="cs"/>
          <w:rtl/>
        </w:rPr>
        <w:t>. چون انج</w:t>
      </w:r>
      <w:r w:rsidR="00B9269E">
        <w:rPr>
          <w:rFonts w:hint="cs"/>
          <w:rtl/>
        </w:rPr>
        <w:t>ی</w:t>
      </w:r>
      <w:r w:rsidRPr="00B12EB5">
        <w:rPr>
          <w:rFonts w:hint="cs"/>
          <w:rtl/>
        </w:rPr>
        <w:t>ل مذکور مسائل</w:t>
      </w:r>
      <w:r w:rsidR="00B9269E">
        <w:rPr>
          <w:rFonts w:hint="cs"/>
          <w:rtl/>
        </w:rPr>
        <w:t>ی</w:t>
      </w:r>
      <w:r w:rsidRPr="00B12EB5">
        <w:rPr>
          <w:rFonts w:hint="cs"/>
          <w:rtl/>
        </w:rPr>
        <w:t xml:space="preserve"> را که در مس</w:t>
      </w:r>
      <w:r w:rsidR="00B9269E">
        <w:rPr>
          <w:rFonts w:hint="cs"/>
          <w:rtl/>
        </w:rPr>
        <w:t>ی</w:t>
      </w:r>
      <w:r w:rsidRPr="00B12EB5">
        <w:rPr>
          <w:rFonts w:hint="cs"/>
          <w:rtl/>
        </w:rPr>
        <w:t>ح</w:t>
      </w:r>
      <w:r w:rsidR="00B9269E">
        <w:rPr>
          <w:rFonts w:hint="cs"/>
          <w:rtl/>
        </w:rPr>
        <w:t>ی</w:t>
      </w:r>
      <w:r w:rsidRPr="00B12EB5">
        <w:rPr>
          <w:rFonts w:hint="cs"/>
          <w:rtl/>
        </w:rPr>
        <w:t>ت ح</w:t>
      </w:r>
      <w:r w:rsidR="00B9269E">
        <w:rPr>
          <w:rFonts w:hint="cs"/>
          <w:rtl/>
        </w:rPr>
        <w:t>ی</w:t>
      </w:r>
      <w:r w:rsidRPr="00B12EB5">
        <w:rPr>
          <w:rFonts w:hint="cs"/>
          <w:rtl/>
        </w:rPr>
        <w:t>ث</w:t>
      </w:r>
      <w:r w:rsidR="00B9269E">
        <w:rPr>
          <w:rFonts w:hint="cs"/>
          <w:rtl/>
        </w:rPr>
        <w:t>ی</w:t>
      </w:r>
      <w:r w:rsidRPr="00B12EB5">
        <w:rPr>
          <w:rFonts w:hint="cs"/>
          <w:rtl/>
        </w:rPr>
        <w:t>ت ستون و ز</w:t>
      </w:r>
      <w:r w:rsidR="00B9269E">
        <w:rPr>
          <w:rFonts w:hint="cs"/>
          <w:rtl/>
        </w:rPr>
        <w:t>ی</w:t>
      </w:r>
      <w:r w:rsidRPr="00B12EB5">
        <w:rPr>
          <w:rFonts w:hint="cs"/>
          <w:rtl/>
        </w:rPr>
        <w:t>ر بناء دارد، ازهم م</w:t>
      </w:r>
      <w:r w:rsidR="00B9269E">
        <w:rPr>
          <w:rFonts w:hint="cs"/>
          <w:rtl/>
        </w:rPr>
        <w:t>ی</w:t>
      </w:r>
      <w:r w:rsidRPr="00B12EB5">
        <w:rPr>
          <w:rFonts w:hint="cs"/>
          <w:rtl/>
        </w:rPr>
        <w:t xml:space="preserve"> پاشد، و از بن</w:t>
      </w:r>
      <w:r w:rsidR="00B9269E">
        <w:rPr>
          <w:rFonts w:hint="cs"/>
          <w:rtl/>
        </w:rPr>
        <w:t>ی</w:t>
      </w:r>
      <w:r w:rsidRPr="00B12EB5">
        <w:rPr>
          <w:rFonts w:hint="cs"/>
          <w:rtl/>
        </w:rPr>
        <w:t>اد آنرا منهدم م</w:t>
      </w:r>
      <w:r w:rsidR="00B9269E">
        <w:rPr>
          <w:rFonts w:hint="cs"/>
          <w:rtl/>
        </w:rPr>
        <w:t>ی</w:t>
      </w:r>
      <w:r w:rsidRPr="00B12EB5">
        <w:rPr>
          <w:rFonts w:hint="cs"/>
          <w:rtl/>
        </w:rPr>
        <w:t>‌سازد. چن</w:t>
      </w:r>
      <w:r w:rsidR="00B9269E">
        <w:rPr>
          <w:rFonts w:hint="cs"/>
          <w:rtl/>
        </w:rPr>
        <w:t>ی</w:t>
      </w:r>
      <w:r w:rsidRPr="00B12EB5">
        <w:rPr>
          <w:rFonts w:hint="cs"/>
          <w:rtl/>
        </w:rPr>
        <w:t>ن امر</w:t>
      </w:r>
      <w:r w:rsidR="00B9269E">
        <w:rPr>
          <w:rFonts w:hint="cs"/>
          <w:rtl/>
        </w:rPr>
        <w:t>ی</w:t>
      </w:r>
      <w:r w:rsidRPr="00B12EB5">
        <w:rPr>
          <w:rFonts w:hint="cs"/>
          <w:rtl/>
        </w:rPr>
        <w:t xml:space="preserve"> را مس</w:t>
      </w:r>
      <w:r w:rsidR="00B9269E">
        <w:rPr>
          <w:rFonts w:hint="cs"/>
          <w:rtl/>
        </w:rPr>
        <w:t>ی</w:t>
      </w:r>
      <w:r w:rsidRPr="00B12EB5">
        <w:rPr>
          <w:rFonts w:hint="cs"/>
          <w:rtl/>
        </w:rPr>
        <w:t>ح</w:t>
      </w:r>
      <w:r w:rsidR="00B9269E">
        <w:rPr>
          <w:rFonts w:hint="cs"/>
          <w:rtl/>
        </w:rPr>
        <w:t>ی</w:t>
      </w:r>
      <w:r w:rsidRPr="00B12EB5">
        <w:rPr>
          <w:rFonts w:hint="cs"/>
          <w:rtl/>
        </w:rPr>
        <w:t>ان ه</w:t>
      </w:r>
      <w:r w:rsidR="00B9269E">
        <w:rPr>
          <w:rFonts w:hint="cs"/>
          <w:rtl/>
        </w:rPr>
        <w:t>ی</w:t>
      </w:r>
      <w:r w:rsidRPr="00B12EB5">
        <w:rPr>
          <w:rFonts w:hint="cs"/>
          <w:rtl/>
        </w:rPr>
        <w:t>چگاه تحمل و برداشت ندارند. مسائل مذکور قرار ذ</w:t>
      </w:r>
      <w:r w:rsidR="00B9269E">
        <w:rPr>
          <w:rFonts w:hint="cs"/>
          <w:rtl/>
        </w:rPr>
        <w:t>ی</w:t>
      </w:r>
      <w:r w:rsidRPr="00B12EB5">
        <w:rPr>
          <w:rFonts w:hint="cs"/>
          <w:rtl/>
        </w:rPr>
        <w:t>ل است:</w:t>
      </w:r>
    </w:p>
    <w:p w:rsidR="0079021F" w:rsidRPr="00B12EB5" w:rsidRDefault="0079021F" w:rsidP="00C104DC">
      <w:pPr>
        <w:pStyle w:val="a2"/>
        <w:rPr>
          <w:sz w:val="34"/>
          <w:szCs w:val="34"/>
          <w:rtl/>
        </w:rPr>
      </w:pPr>
      <w:bookmarkStart w:id="111" w:name="_Toc295527501"/>
      <w:bookmarkStart w:id="112" w:name="_Toc424207154"/>
      <w:r w:rsidRPr="00B12EB5">
        <w:rPr>
          <w:rFonts w:hint="cs"/>
          <w:rtl/>
        </w:rPr>
        <w:t>اول: انکار از الوه</w:t>
      </w:r>
      <w:r w:rsidR="00B9269E">
        <w:rPr>
          <w:rFonts w:hint="cs"/>
          <w:rtl/>
        </w:rPr>
        <w:t>ی</w:t>
      </w:r>
      <w:r w:rsidRPr="00B12EB5">
        <w:rPr>
          <w:rFonts w:hint="cs"/>
          <w:rtl/>
        </w:rPr>
        <w:t>ت مس</w:t>
      </w:r>
      <w:r w:rsidR="00B9269E">
        <w:rPr>
          <w:rFonts w:hint="cs"/>
          <w:rtl/>
        </w:rPr>
        <w:t>ی</w:t>
      </w:r>
      <w:r w:rsidRPr="00B12EB5">
        <w:rPr>
          <w:rFonts w:hint="cs"/>
          <w:rtl/>
        </w:rPr>
        <w:t>ح</w:t>
      </w:r>
      <w:r w:rsidR="00676EEB" w:rsidRPr="00C104DC">
        <w:rPr>
          <w:rFonts w:cs="CTraditional Arabic" w:hint="cs"/>
          <w:bCs w:val="0"/>
          <w:rtl/>
        </w:rPr>
        <w:t>÷</w:t>
      </w:r>
      <w:bookmarkEnd w:id="111"/>
      <w:bookmarkEnd w:id="112"/>
    </w:p>
    <w:p w:rsidR="0079021F" w:rsidRPr="00B12EB5" w:rsidRDefault="0079021F" w:rsidP="00C104DC">
      <w:pPr>
        <w:pStyle w:val="a3"/>
        <w:rPr>
          <w:rtl/>
        </w:rPr>
      </w:pPr>
      <w:r w:rsidRPr="00B12EB5">
        <w:rPr>
          <w:rFonts w:hint="cs"/>
          <w:rtl/>
        </w:rPr>
        <w:t>برنابا مس</w:t>
      </w:r>
      <w:r w:rsidR="00B9269E">
        <w:rPr>
          <w:rFonts w:hint="cs"/>
          <w:rtl/>
        </w:rPr>
        <w:t>ی</w:t>
      </w:r>
      <w:r w:rsidRPr="00B12EB5">
        <w:rPr>
          <w:rFonts w:hint="cs"/>
          <w:rtl/>
        </w:rPr>
        <w:t xml:space="preserve">ح را نه خدا </w:t>
      </w:r>
      <w:r w:rsidR="00B35F33">
        <w:rPr>
          <w:rFonts w:hint="cs"/>
          <w:rtl/>
        </w:rPr>
        <w:t>م</w:t>
      </w:r>
      <w:r w:rsidR="00B9269E">
        <w:rPr>
          <w:rFonts w:hint="cs"/>
          <w:rtl/>
        </w:rPr>
        <w:t>ی</w:t>
      </w:r>
      <w:r w:rsidR="00B35F33">
        <w:rPr>
          <w:rFonts w:hint="cs"/>
          <w:rtl/>
        </w:rPr>
        <w:t>‌دا</w:t>
      </w:r>
      <w:r w:rsidRPr="00B12EB5">
        <w:rPr>
          <w:rFonts w:hint="cs"/>
          <w:rtl/>
        </w:rPr>
        <w:t>ند و نه پسر خدا. چنانچه او در مقدمۀ انج</w:t>
      </w:r>
      <w:r w:rsidR="00B9269E">
        <w:rPr>
          <w:rFonts w:hint="cs"/>
          <w:rtl/>
        </w:rPr>
        <w:t>ی</w:t>
      </w:r>
      <w:r w:rsidRPr="00B12EB5">
        <w:rPr>
          <w:rFonts w:hint="cs"/>
          <w:rtl/>
        </w:rPr>
        <w:t>ل خود اسباب</w:t>
      </w:r>
      <w:r w:rsidR="00B9269E">
        <w:rPr>
          <w:rFonts w:hint="cs"/>
          <w:rtl/>
        </w:rPr>
        <w:t>ی</w:t>
      </w:r>
      <w:r w:rsidRPr="00B12EB5">
        <w:rPr>
          <w:rFonts w:hint="cs"/>
          <w:rtl/>
        </w:rPr>
        <w:t xml:space="preserve"> را که باعث تأل</w:t>
      </w:r>
      <w:r w:rsidR="00B9269E">
        <w:rPr>
          <w:rFonts w:hint="cs"/>
          <w:rtl/>
        </w:rPr>
        <w:t>ی</w:t>
      </w:r>
      <w:r w:rsidRPr="00B12EB5">
        <w:rPr>
          <w:rFonts w:hint="cs"/>
          <w:rtl/>
        </w:rPr>
        <w:t>ف ا</w:t>
      </w:r>
      <w:r w:rsidR="00B9269E">
        <w:rPr>
          <w:rFonts w:hint="cs"/>
          <w:rtl/>
        </w:rPr>
        <w:t>ی</w:t>
      </w:r>
      <w:r w:rsidRPr="00B12EB5">
        <w:rPr>
          <w:rFonts w:hint="cs"/>
          <w:rtl/>
        </w:rPr>
        <w:t xml:space="preserve">ن </w:t>
      </w:r>
      <w:r w:rsidRPr="00C104DC">
        <w:rPr>
          <w:rFonts w:hint="cs"/>
          <w:rtl/>
        </w:rPr>
        <w:t>انج</w:t>
      </w:r>
      <w:r w:rsidR="00B9269E">
        <w:rPr>
          <w:rFonts w:hint="cs"/>
          <w:rtl/>
        </w:rPr>
        <w:t>ی</w:t>
      </w:r>
      <w:r w:rsidRPr="00C104DC">
        <w:rPr>
          <w:rFonts w:hint="cs"/>
          <w:rtl/>
        </w:rPr>
        <w:t>ل</w:t>
      </w:r>
      <w:r w:rsidRPr="00B12EB5">
        <w:rPr>
          <w:rFonts w:hint="cs"/>
          <w:rtl/>
        </w:rPr>
        <w:t xml:space="preserve"> شده است بر م</w:t>
      </w:r>
      <w:r w:rsidR="00B9269E">
        <w:rPr>
          <w:rFonts w:hint="cs"/>
          <w:rtl/>
        </w:rPr>
        <w:t>ی</w:t>
      </w:r>
      <w:r w:rsidRPr="00B12EB5">
        <w:rPr>
          <w:rFonts w:hint="cs"/>
          <w:rtl/>
        </w:rPr>
        <w:t xml:space="preserve"> شمرد و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...آ</w:t>
      </w:r>
      <w:r w:rsidR="00B9269E">
        <w:rPr>
          <w:rFonts w:hint="cs"/>
          <w:rtl/>
        </w:rPr>
        <w:t>ی</w:t>
      </w:r>
      <w:r w:rsidRPr="00B12EB5">
        <w:rPr>
          <w:rFonts w:hint="cs"/>
          <w:rtl/>
        </w:rPr>
        <w:t>ات</w:t>
      </w:r>
      <w:r w:rsidR="00B9269E">
        <w:rPr>
          <w:rFonts w:hint="cs"/>
          <w:rtl/>
        </w:rPr>
        <w:t>ی</w:t>
      </w:r>
      <w:r w:rsidRPr="00B12EB5">
        <w:rPr>
          <w:rFonts w:hint="cs"/>
          <w:rtl/>
        </w:rPr>
        <w:t xml:space="preserve"> را که ش</w:t>
      </w:r>
      <w:r w:rsidR="00B9269E">
        <w:rPr>
          <w:rFonts w:hint="cs"/>
          <w:rtl/>
        </w:rPr>
        <w:t>ی</w:t>
      </w:r>
      <w:r w:rsidRPr="00B12EB5">
        <w:rPr>
          <w:rFonts w:hint="cs"/>
          <w:rtl/>
        </w:rPr>
        <w:t>طان در لباس تقوا وس</w:t>
      </w:r>
      <w:r w:rsidR="00B9269E">
        <w:rPr>
          <w:rFonts w:hint="cs"/>
          <w:rtl/>
        </w:rPr>
        <w:t>ی</w:t>
      </w:r>
      <w:r w:rsidRPr="00B12EB5">
        <w:rPr>
          <w:rFonts w:hint="cs"/>
          <w:rtl/>
        </w:rPr>
        <w:t>لۀ گمراه</w:t>
      </w:r>
      <w:r w:rsidR="00B9269E">
        <w:rPr>
          <w:rFonts w:hint="cs"/>
          <w:rtl/>
        </w:rPr>
        <w:t>ی</w:t>
      </w:r>
      <w:r w:rsidRPr="00B12EB5">
        <w:rPr>
          <w:rFonts w:hint="cs"/>
          <w:rtl/>
        </w:rPr>
        <w:t xml:space="preserve"> بس</w:t>
      </w:r>
      <w:r w:rsidR="00B9269E">
        <w:rPr>
          <w:rFonts w:hint="cs"/>
          <w:rtl/>
        </w:rPr>
        <w:t>ی</w:t>
      </w:r>
      <w:r w:rsidRPr="00B12EB5">
        <w:rPr>
          <w:rFonts w:hint="cs"/>
          <w:rtl/>
        </w:rPr>
        <w:t>ار</w:t>
      </w:r>
      <w:r w:rsidR="00B9269E">
        <w:rPr>
          <w:rFonts w:hint="cs"/>
          <w:rtl/>
        </w:rPr>
        <w:t>ی</w:t>
      </w:r>
      <w:r w:rsidRPr="00B12EB5">
        <w:rPr>
          <w:rFonts w:hint="cs"/>
          <w:rtl/>
        </w:rPr>
        <w:t xml:space="preserve"> از افراد قرار داده که آنان تعل</w:t>
      </w:r>
      <w:r w:rsidR="00B9269E">
        <w:rPr>
          <w:rFonts w:hint="cs"/>
          <w:rtl/>
        </w:rPr>
        <w:t>ی</w:t>
      </w:r>
      <w:r w:rsidRPr="00B12EB5">
        <w:rPr>
          <w:rFonts w:hint="cs"/>
          <w:rtl/>
        </w:rPr>
        <w:t>مات بس</w:t>
      </w:r>
      <w:r w:rsidR="00B9269E">
        <w:rPr>
          <w:rFonts w:hint="cs"/>
          <w:rtl/>
        </w:rPr>
        <w:t>ی</w:t>
      </w:r>
      <w:r w:rsidRPr="00B12EB5">
        <w:rPr>
          <w:rFonts w:hint="cs"/>
          <w:rtl/>
        </w:rPr>
        <w:t>ار کفر آم</w:t>
      </w:r>
      <w:r w:rsidR="00B9269E">
        <w:rPr>
          <w:rFonts w:hint="cs"/>
          <w:rtl/>
        </w:rPr>
        <w:t>ی</w:t>
      </w:r>
      <w:r w:rsidRPr="00B12EB5">
        <w:rPr>
          <w:rFonts w:hint="cs"/>
          <w:rtl/>
        </w:rPr>
        <w:t>ز شد</w:t>
      </w:r>
      <w:r w:rsidR="00B9269E">
        <w:rPr>
          <w:rFonts w:hint="cs"/>
          <w:rtl/>
        </w:rPr>
        <w:t>ی</w:t>
      </w:r>
      <w:r w:rsidRPr="00B12EB5">
        <w:rPr>
          <w:rFonts w:hint="cs"/>
          <w:rtl/>
        </w:rPr>
        <w:t xml:space="preserve">د را بشارت </w:t>
      </w:r>
      <w:r w:rsidR="00B35F33">
        <w:rPr>
          <w:rFonts w:hint="cs"/>
          <w:rtl/>
        </w:rPr>
        <w:t>م</w:t>
      </w:r>
      <w:r w:rsidR="00B9269E">
        <w:rPr>
          <w:rFonts w:hint="cs"/>
          <w:rtl/>
        </w:rPr>
        <w:t>ی</w:t>
      </w:r>
      <w:r w:rsidR="00B35F33">
        <w:rPr>
          <w:rFonts w:hint="cs"/>
          <w:rtl/>
        </w:rPr>
        <w:t>‌ده</w:t>
      </w:r>
      <w:r w:rsidRPr="00B12EB5">
        <w:rPr>
          <w:rFonts w:hint="cs"/>
          <w:rtl/>
        </w:rPr>
        <w:t>ند، و مس</w:t>
      </w:r>
      <w:r w:rsidR="00B9269E">
        <w:rPr>
          <w:rFonts w:hint="cs"/>
          <w:rtl/>
        </w:rPr>
        <w:t>ی</w:t>
      </w:r>
      <w:r w:rsidRPr="00B12EB5">
        <w:rPr>
          <w:rFonts w:hint="cs"/>
          <w:rtl/>
        </w:rPr>
        <w:t>ح را ابن الله م</w:t>
      </w:r>
      <w:r w:rsidR="00B9269E">
        <w:rPr>
          <w:rFonts w:hint="cs"/>
          <w:rtl/>
        </w:rPr>
        <w:t>ی</w:t>
      </w:r>
      <w:r w:rsidRPr="00B12EB5">
        <w:rPr>
          <w:rFonts w:hint="cs"/>
          <w:rtl/>
        </w:rPr>
        <w:t xml:space="preserve"> خوانند، و ختنه نمودن را که امر اله</w:t>
      </w:r>
      <w:r w:rsidR="00B9269E">
        <w:rPr>
          <w:rFonts w:hint="cs"/>
          <w:rtl/>
        </w:rPr>
        <w:t>ی</w:t>
      </w:r>
      <w:r w:rsidRPr="00B12EB5">
        <w:rPr>
          <w:rFonts w:hint="cs"/>
          <w:rtl/>
        </w:rPr>
        <w:t xml:space="preserve"> است ترک م</w:t>
      </w:r>
      <w:r w:rsidR="00B9269E">
        <w:rPr>
          <w:rFonts w:hint="cs"/>
          <w:rtl/>
        </w:rPr>
        <w:t>ی</w:t>
      </w:r>
      <w:r w:rsidRPr="00B12EB5">
        <w:rPr>
          <w:rFonts w:hint="cs"/>
          <w:rtl/>
        </w:rPr>
        <w:t xml:space="preserve">کنند، و هر نوع گوشت حرام را حلال قرار </w:t>
      </w:r>
      <w:r w:rsidR="00B35F33">
        <w:rPr>
          <w:rFonts w:hint="cs"/>
          <w:rtl/>
        </w:rPr>
        <w:t>م</w:t>
      </w:r>
      <w:r w:rsidR="00B9269E">
        <w:rPr>
          <w:rFonts w:hint="cs"/>
          <w:rtl/>
        </w:rPr>
        <w:t>ی</w:t>
      </w:r>
      <w:r w:rsidR="00B35F33">
        <w:rPr>
          <w:rFonts w:hint="cs"/>
          <w:rtl/>
        </w:rPr>
        <w:t>‌ده</w:t>
      </w:r>
      <w:r w:rsidRPr="00B12EB5">
        <w:rPr>
          <w:rFonts w:hint="cs"/>
          <w:rtl/>
        </w:rPr>
        <w:t xml:space="preserve">ند، و </w:t>
      </w:r>
      <w:r w:rsidRPr="00B12EB5">
        <w:rPr>
          <w:rFonts w:ascii="Traditional Arabic" w:hAnsi="Traditional Arabic" w:cs="Traditional Arabic"/>
          <w:rtl/>
        </w:rPr>
        <w:t>«</w:t>
      </w:r>
      <w:r w:rsidRPr="00B12EB5">
        <w:rPr>
          <w:rFonts w:hint="cs"/>
          <w:rtl/>
        </w:rPr>
        <w:t>بولس</w:t>
      </w:r>
      <w:r w:rsidRPr="00B12EB5">
        <w:rPr>
          <w:rFonts w:ascii="Traditional Arabic" w:hAnsi="Traditional Arabic" w:cs="Traditional Arabic"/>
          <w:rtl/>
        </w:rPr>
        <w:t>»</w:t>
      </w:r>
      <w:r w:rsidRPr="00B12EB5">
        <w:rPr>
          <w:rFonts w:hint="cs"/>
          <w:rtl/>
        </w:rPr>
        <w:t xml:space="preserve"> که من با بس</w:t>
      </w:r>
      <w:r w:rsidR="00B9269E">
        <w:rPr>
          <w:rFonts w:hint="cs"/>
          <w:rtl/>
        </w:rPr>
        <w:t>ی</w:t>
      </w:r>
      <w:r w:rsidRPr="00B12EB5">
        <w:rPr>
          <w:rFonts w:hint="cs"/>
          <w:rtl/>
        </w:rPr>
        <w:t>ار تأسف و ناراحت</w:t>
      </w:r>
      <w:r w:rsidR="00B9269E">
        <w:rPr>
          <w:rFonts w:hint="cs"/>
          <w:rtl/>
        </w:rPr>
        <w:t>ی</w:t>
      </w:r>
      <w:r w:rsidRPr="00B12EB5">
        <w:rPr>
          <w:rFonts w:hint="cs"/>
          <w:rtl/>
        </w:rPr>
        <w:t xml:space="preserve"> از و</w:t>
      </w:r>
      <w:r w:rsidR="00B9269E">
        <w:rPr>
          <w:rFonts w:hint="cs"/>
          <w:rtl/>
        </w:rPr>
        <w:t>ی</w:t>
      </w:r>
      <w:r w:rsidRPr="00B12EB5">
        <w:rPr>
          <w:rFonts w:hint="cs"/>
          <w:rtl/>
        </w:rPr>
        <w:t xml:space="preserve"> نام م</w:t>
      </w:r>
      <w:r w:rsidR="00B9269E">
        <w:rPr>
          <w:rFonts w:hint="cs"/>
          <w:rtl/>
        </w:rPr>
        <w:t>ی</w:t>
      </w:r>
      <w:r w:rsidRPr="00B12EB5">
        <w:rPr>
          <w:rFonts w:hint="cs"/>
          <w:rtl/>
        </w:rPr>
        <w:t xml:space="preserve"> برم، ن</w:t>
      </w:r>
      <w:r w:rsidR="00B9269E">
        <w:rPr>
          <w:rFonts w:hint="cs"/>
          <w:rtl/>
        </w:rPr>
        <w:t>ی</w:t>
      </w:r>
      <w:r w:rsidRPr="00B12EB5">
        <w:rPr>
          <w:rFonts w:hint="cs"/>
          <w:rtl/>
        </w:rPr>
        <w:t>ز شامل آن گروه شده است، و بخاطر او، حق</w:t>
      </w:r>
      <w:r w:rsidR="00B9269E">
        <w:rPr>
          <w:rFonts w:hint="cs"/>
          <w:rtl/>
        </w:rPr>
        <w:t>ی</w:t>
      </w:r>
      <w:r w:rsidRPr="00B12EB5">
        <w:rPr>
          <w:rFonts w:hint="cs"/>
          <w:rtl/>
        </w:rPr>
        <w:t>قت</w:t>
      </w:r>
      <w:r w:rsidR="00B9269E">
        <w:rPr>
          <w:rFonts w:hint="cs"/>
          <w:rtl/>
        </w:rPr>
        <w:t>ی</w:t>
      </w:r>
      <w:r w:rsidRPr="00B12EB5">
        <w:rPr>
          <w:rFonts w:hint="cs"/>
          <w:rtl/>
        </w:rPr>
        <w:t xml:space="preserve"> را درک کرده و </w:t>
      </w:r>
      <w:r w:rsidR="00B35F33">
        <w:rPr>
          <w:rFonts w:hint="cs"/>
          <w:rtl/>
        </w:rPr>
        <w:t>م</w:t>
      </w:r>
      <w:r w:rsidR="00B9269E">
        <w:rPr>
          <w:rFonts w:hint="cs"/>
          <w:rtl/>
        </w:rPr>
        <w:t>ی</w:t>
      </w:r>
      <w:r w:rsidR="00B35F33">
        <w:rPr>
          <w:rFonts w:hint="cs"/>
          <w:rtl/>
        </w:rPr>
        <w:t>‌دا</w:t>
      </w:r>
      <w:r w:rsidRPr="00B12EB5">
        <w:rPr>
          <w:rFonts w:hint="cs"/>
          <w:rtl/>
        </w:rPr>
        <w:t>نم م</w:t>
      </w:r>
      <w:r w:rsidR="00B9269E">
        <w:rPr>
          <w:rFonts w:hint="cs"/>
          <w:rtl/>
        </w:rPr>
        <w:t>ی</w:t>
      </w:r>
      <w:r w:rsidRPr="00B12EB5">
        <w:rPr>
          <w:rFonts w:hint="cs"/>
          <w:rtl/>
        </w:rPr>
        <w:t>‌نو</w:t>
      </w:r>
      <w:r w:rsidR="00B9269E">
        <w:rPr>
          <w:rFonts w:hint="cs"/>
          <w:rtl/>
        </w:rPr>
        <w:t>ی</w:t>
      </w:r>
      <w:r w:rsidRPr="00B12EB5">
        <w:rPr>
          <w:rFonts w:hint="cs"/>
          <w:rtl/>
        </w:rPr>
        <w:t>س</w:t>
      </w:r>
      <w:r w:rsidR="00B9269E">
        <w:rPr>
          <w:rFonts w:hint="cs"/>
          <w:rtl/>
        </w:rPr>
        <w:t>ی</w:t>
      </w:r>
      <w:r w:rsidRPr="00B12EB5">
        <w:rPr>
          <w:rFonts w:hint="cs"/>
          <w:rtl/>
        </w:rPr>
        <w:t>م</w:t>
      </w:r>
      <w:r w:rsidRPr="00B12EB5">
        <w:rPr>
          <w:rFonts w:ascii="Traditional Arabic" w:hAnsi="Traditional Arabic" w:cs="Traditional Arabic"/>
          <w:rtl/>
        </w:rPr>
        <w:t>»</w:t>
      </w:r>
      <w:r w:rsidRPr="00B12EB5">
        <w:rPr>
          <w:rFonts w:hint="cs"/>
          <w:rtl/>
        </w:rPr>
        <w:t>.</w:t>
      </w:r>
    </w:p>
    <w:p w:rsidR="0079021F" w:rsidRPr="00B12EB5" w:rsidRDefault="0079021F" w:rsidP="00C104DC">
      <w:pPr>
        <w:pStyle w:val="a3"/>
        <w:rPr>
          <w:rtl/>
        </w:rPr>
      </w:pPr>
      <w:r w:rsidRPr="00B12EB5">
        <w:rPr>
          <w:rFonts w:ascii="Traditional Arabic" w:hAnsi="Traditional Arabic" w:cs="Traditional Arabic"/>
          <w:rtl/>
        </w:rPr>
        <w:t>«</w:t>
      </w:r>
      <w:r w:rsidRPr="00B12EB5">
        <w:rPr>
          <w:rFonts w:hint="cs"/>
          <w:rtl/>
        </w:rPr>
        <w:t>هنگام</w:t>
      </w:r>
      <w:r w:rsidR="00B9269E">
        <w:rPr>
          <w:rFonts w:hint="cs"/>
          <w:rtl/>
        </w:rPr>
        <w:t>ی</w:t>
      </w:r>
      <w:r w:rsidRPr="00B12EB5">
        <w:rPr>
          <w:rFonts w:hint="cs"/>
          <w:rtl/>
        </w:rPr>
        <w:t>که رئ</w:t>
      </w:r>
      <w:r w:rsidR="00B9269E">
        <w:rPr>
          <w:rFonts w:hint="cs"/>
          <w:rtl/>
        </w:rPr>
        <w:t>ی</w:t>
      </w:r>
      <w:r w:rsidRPr="00B12EB5">
        <w:rPr>
          <w:rFonts w:hint="cs"/>
          <w:rtl/>
        </w:rPr>
        <w:t>س کش</w:t>
      </w:r>
      <w:r w:rsidR="00B9269E">
        <w:rPr>
          <w:rFonts w:hint="cs"/>
          <w:rtl/>
        </w:rPr>
        <w:t>ی</w:t>
      </w:r>
      <w:r w:rsidRPr="00B12EB5">
        <w:rPr>
          <w:rFonts w:hint="cs"/>
          <w:rtl/>
        </w:rPr>
        <w:t>شان نزد ع</w:t>
      </w:r>
      <w:r w:rsidR="00B9269E">
        <w:rPr>
          <w:rFonts w:hint="cs"/>
          <w:rtl/>
        </w:rPr>
        <w:t>ی</w:t>
      </w:r>
      <w:r w:rsidRPr="00B12EB5">
        <w:rPr>
          <w:rFonts w:hint="cs"/>
          <w:rtl/>
        </w:rPr>
        <w:t>س</w:t>
      </w:r>
      <w:r w:rsidR="00B9269E">
        <w:rPr>
          <w:rFonts w:hint="cs"/>
          <w:rtl/>
        </w:rPr>
        <w:t>ی</w:t>
      </w:r>
      <w:r w:rsidRPr="00B12EB5">
        <w:rPr>
          <w:rFonts w:hint="cs"/>
          <w:rtl/>
        </w:rPr>
        <w:t xml:space="preserve"> آمد و از او پرس</w:t>
      </w:r>
      <w:r w:rsidR="00B9269E">
        <w:rPr>
          <w:rFonts w:hint="cs"/>
          <w:rtl/>
        </w:rPr>
        <w:t>ی</w:t>
      </w:r>
      <w:r w:rsidRPr="00B12EB5">
        <w:rPr>
          <w:rFonts w:hint="cs"/>
          <w:rtl/>
        </w:rPr>
        <w:t>د که مردم در بارۀ تو تفرقه کرده اند، برخ</w:t>
      </w:r>
      <w:r w:rsidR="00B9269E">
        <w:rPr>
          <w:rFonts w:hint="cs"/>
          <w:rtl/>
        </w:rPr>
        <w:t>ی</w:t>
      </w:r>
      <w:r w:rsidRPr="00B12EB5">
        <w:rPr>
          <w:rFonts w:hint="cs"/>
          <w:rtl/>
        </w:rPr>
        <w:t xml:space="preserve"> م</w:t>
      </w:r>
      <w:r w:rsidR="00B9269E">
        <w:rPr>
          <w:rFonts w:hint="cs"/>
          <w:rtl/>
        </w:rPr>
        <w:t>ی</w:t>
      </w:r>
      <w:r w:rsidRPr="00B12EB5">
        <w:rPr>
          <w:rFonts w:hint="cs"/>
          <w:rtl/>
        </w:rPr>
        <w:t>گو</w:t>
      </w:r>
      <w:r w:rsidR="00B9269E">
        <w:rPr>
          <w:rFonts w:hint="cs"/>
          <w:rtl/>
        </w:rPr>
        <w:t>ی</w:t>
      </w:r>
      <w:r w:rsidRPr="00B12EB5">
        <w:rPr>
          <w:rFonts w:hint="cs"/>
          <w:rtl/>
        </w:rPr>
        <w:t>ند: که تو الله هست</w:t>
      </w:r>
      <w:r w:rsidR="00B9269E">
        <w:rPr>
          <w:rFonts w:hint="cs"/>
          <w:rtl/>
        </w:rPr>
        <w:t>ی</w:t>
      </w:r>
      <w:r w:rsidRPr="00B12EB5">
        <w:rPr>
          <w:rFonts w:hint="cs"/>
          <w:rtl/>
        </w:rPr>
        <w:t>، و برخ</w:t>
      </w:r>
      <w:r w:rsidR="00B9269E">
        <w:rPr>
          <w:rFonts w:hint="cs"/>
          <w:rtl/>
        </w:rPr>
        <w:t>ی</w:t>
      </w:r>
      <w:r w:rsidRPr="00B12EB5">
        <w:rPr>
          <w:rFonts w:hint="cs"/>
          <w:rtl/>
        </w:rPr>
        <w:t xml:space="preserve"> د</w:t>
      </w:r>
      <w:r w:rsidR="00B9269E">
        <w:rPr>
          <w:rFonts w:hint="cs"/>
          <w:rtl/>
        </w:rPr>
        <w:t>ی</w:t>
      </w:r>
      <w:r w:rsidRPr="00B12EB5">
        <w:rPr>
          <w:rFonts w:hint="cs"/>
          <w:rtl/>
        </w:rPr>
        <w:t>گر م</w:t>
      </w:r>
      <w:r w:rsidR="00B9269E">
        <w:rPr>
          <w:rFonts w:hint="cs"/>
          <w:rtl/>
        </w:rPr>
        <w:t>ی</w:t>
      </w:r>
      <w:r w:rsidRPr="00B12EB5">
        <w:rPr>
          <w:rFonts w:hint="cs"/>
          <w:rtl/>
        </w:rPr>
        <w:t>گو</w:t>
      </w:r>
      <w:r w:rsidR="00B9269E">
        <w:rPr>
          <w:rFonts w:hint="cs"/>
          <w:rtl/>
        </w:rPr>
        <w:t>ی</w:t>
      </w:r>
      <w:r w:rsidRPr="00B12EB5">
        <w:rPr>
          <w:rFonts w:hint="cs"/>
          <w:rtl/>
        </w:rPr>
        <w:t>ند: که تو فرزند خدا هست</w:t>
      </w:r>
      <w:r w:rsidR="00B9269E">
        <w:rPr>
          <w:rFonts w:hint="cs"/>
          <w:rtl/>
        </w:rPr>
        <w:t>ی</w:t>
      </w:r>
      <w:r w:rsidRPr="00B12EB5">
        <w:rPr>
          <w:rFonts w:hint="cs"/>
          <w:rtl/>
        </w:rPr>
        <w:t>، و برخ</w:t>
      </w:r>
      <w:r w:rsidR="00B9269E">
        <w:rPr>
          <w:rFonts w:hint="cs"/>
          <w:rtl/>
        </w:rPr>
        <w:t>ی</w:t>
      </w:r>
      <w:r w:rsidRPr="00B12EB5">
        <w:rPr>
          <w:rFonts w:hint="cs"/>
          <w:rtl/>
        </w:rPr>
        <w:t xml:space="preserve"> هم م</w:t>
      </w:r>
      <w:r w:rsidR="00B9269E">
        <w:rPr>
          <w:rFonts w:hint="cs"/>
          <w:rtl/>
        </w:rPr>
        <w:t>ی</w:t>
      </w:r>
      <w:r w:rsidRPr="00B12EB5">
        <w:rPr>
          <w:rFonts w:hint="cs"/>
          <w:rtl/>
        </w:rPr>
        <w:t>گو</w:t>
      </w:r>
      <w:r w:rsidR="00B9269E">
        <w:rPr>
          <w:rFonts w:hint="cs"/>
          <w:rtl/>
        </w:rPr>
        <w:t>ی</w:t>
      </w:r>
      <w:r w:rsidRPr="00B12EB5">
        <w:rPr>
          <w:rFonts w:hint="cs"/>
          <w:rtl/>
        </w:rPr>
        <w:t>ند: که تو پ</w:t>
      </w:r>
      <w:r w:rsidR="00B9269E">
        <w:rPr>
          <w:rFonts w:hint="cs"/>
          <w:rtl/>
        </w:rPr>
        <w:t>ی</w:t>
      </w:r>
      <w:r w:rsidRPr="00B12EB5">
        <w:rPr>
          <w:rFonts w:hint="cs"/>
          <w:rtl/>
        </w:rPr>
        <w:t>امبر هست</w:t>
      </w:r>
      <w:r w:rsidR="00B9269E">
        <w:rPr>
          <w:rFonts w:hint="cs"/>
          <w:rtl/>
        </w:rPr>
        <w:t>ی</w:t>
      </w:r>
      <w:r w:rsidRPr="00B12EB5">
        <w:rPr>
          <w:rFonts w:hint="cs"/>
          <w:rtl/>
        </w:rPr>
        <w:t>، ع</w:t>
      </w:r>
      <w:r w:rsidR="00B9269E">
        <w:rPr>
          <w:rFonts w:hint="cs"/>
          <w:rtl/>
        </w:rPr>
        <w:t>ی</w:t>
      </w:r>
      <w:r w:rsidRPr="00B12EB5">
        <w:rPr>
          <w:rFonts w:hint="cs"/>
          <w:rtl/>
        </w:rPr>
        <w:t>س</w:t>
      </w:r>
      <w:r w:rsidR="00B9269E">
        <w:rPr>
          <w:rFonts w:hint="cs"/>
          <w:rtl/>
        </w:rPr>
        <w:t>ی</w:t>
      </w:r>
      <w:r w:rsidRPr="00B12EB5">
        <w:rPr>
          <w:rFonts w:hint="cs"/>
          <w:rtl/>
        </w:rPr>
        <w:t xml:space="preserve"> در جواب گفت: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 xml:space="preserve"> رئ</w:t>
      </w:r>
      <w:r w:rsidR="00B9269E">
        <w:rPr>
          <w:rFonts w:hint="cs"/>
          <w:rtl/>
        </w:rPr>
        <w:t>ی</w:t>
      </w:r>
      <w:r w:rsidRPr="00B12EB5">
        <w:rPr>
          <w:rFonts w:hint="cs"/>
          <w:rtl/>
        </w:rPr>
        <w:t>س کش</w:t>
      </w:r>
      <w:r w:rsidR="00B9269E">
        <w:rPr>
          <w:rFonts w:hint="cs"/>
          <w:rtl/>
        </w:rPr>
        <w:t>ی</w:t>
      </w:r>
      <w:r w:rsidRPr="00B12EB5">
        <w:rPr>
          <w:rFonts w:hint="cs"/>
          <w:rtl/>
        </w:rPr>
        <w:t>شان! تو چرا فتنه را خاموش نساخت</w:t>
      </w:r>
      <w:r w:rsidR="00B9269E">
        <w:rPr>
          <w:rFonts w:hint="cs"/>
          <w:rtl/>
        </w:rPr>
        <w:t>ی</w:t>
      </w:r>
      <w:r w:rsidRPr="00B12EB5">
        <w:rPr>
          <w:rFonts w:hint="cs"/>
          <w:rtl/>
        </w:rPr>
        <w:t xml:space="preserve"> و آ</w:t>
      </w:r>
      <w:r w:rsidR="00B9269E">
        <w:rPr>
          <w:rFonts w:hint="cs"/>
          <w:rtl/>
        </w:rPr>
        <w:t>ی</w:t>
      </w:r>
      <w:r w:rsidRPr="00B12EB5">
        <w:rPr>
          <w:rFonts w:hint="cs"/>
          <w:rtl/>
        </w:rPr>
        <w:t>ا توهم د</w:t>
      </w:r>
      <w:r w:rsidR="00B9269E">
        <w:rPr>
          <w:rFonts w:hint="cs"/>
          <w:rtl/>
        </w:rPr>
        <w:t>ی</w:t>
      </w:r>
      <w:r w:rsidRPr="00B12EB5">
        <w:rPr>
          <w:rFonts w:hint="cs"/>
          <w:rtl/>
        </w:rPr>
        <w:t>وانه شده بود</w:t>
      </w:r>
      <w:r w:rsidR="00B9269E">
        <w:rPr>
          <w:rFonts w:hint="cs"/>
          <w:rtl/>
        </w:rPr>
        <w:t>ی</w:t>
      </w:r>
      <w:r w:rsidRPr="00B12EB5">
        <w:rPr>
          <w:rFonts w:hint="cs"/>
          <w:rtl/>
        </w:rPr>
        <w:t>؟ آ</w:t>
      </w:r>
      <w:r w:rsidR="00B9269E">
        <w:rPr>
          <w:rFonts w:hint="cs"/>
          <w:rtl/>
        </w:rPr>
        <w:t>ی</w:t>
      </w:r>
      <w:r w:rsidRPr="00B12EB5">
        <w:rPr>
          <w:rFonts w:hint="cs"/>
          <w:rtl/>
        </w:rPr>
        <w:t xml:space="preserve">ا نبوات و </w:t>
      </w:r>
      <w:r w:rsidRPr="00B12EB5">
        <w:rPr>
          <w:rFonts w:hint="cs"/>
          <w:rtl/>
        </w:rPr>
        <w:lastRenderedPageBreak/>
        <w:t>شر</w:t>
      </w:r>
      <w:r w:rsidR="00B9269E">
        <w:rPr>
          <w:rFonts w:hint="cs"/>
          <w:rtl/>
        </w:rPr>
        <w:t>ی</w:t>
      </w:r>
      <w:r w:rsidRPr="00B12EB5">
        <w:rPr>
          <w:rFonts w:hint="cs"/>
          <w:rtl/>
        </w:rPr>
        <w:t>عت خداوند فراموش شده بود؟! ا</w:t>
      </w:r>
      <w:r w:rsidR="00B9269E">
        <w:rPr>
          <w:rFonts w:hint="cs"/>
          <w:rtl/>
        </w:rPr>
        <w:t>ی</w:t>
      </w:r>
      <w:r w:rsidRPr="00B12EB5">
        <w:rPr>
          <w:rFonts w:hint="cs"/>
          <w:rtl/>
        </w:rPr>
        <w:t xml:space="preserve"> </w:t>
      </w:r>
      <w:r w:rsidR="00B9269E">
        <w:rPr>
          <w:rFonts w:hint="cs"/>
          <w:rtl/>
        </w:rPr>
        <w:t>ی</w:t>
      </w:r>
      <w:r w:rsidRPr="00B12EB5">
        <w:rPr>
          <w:rFonts w:hint="cs"/>
          <w:rtl/>
        </w:rPr>
        <w:t>هود</w:t>
      </w:r>
      <w:r w:rsidR="00B9269E">
        <w:rPr>
          <w:rFonts w:hint="cs"/>
          <w:rtl/>
        </w:rPr>
        <w:t>ی</w:t>
      </w:r>
      <w:r w:rsidRPr="00B12EB5">
        <w:rPr>
          <w:rFonts w:hint="cs"/>
          <w:rtl/>
        </w:rPr>
        <w:t>ان، ش</w:t>
      </w:r>
      <w:r w:rsidR="00B9269E">
        <w:rPr>
          <w:rFonts w:hint="cs"/>
          <w:rtl/>
        </w:rPr>
        <w:t>ی</w:t>
      </w:r>
      <w:r w:rsidRPr="00B12EB5">
        <w:rPr>
          <w:rFonts w:hint="cs"/>
          <w:rtl/>
        </w:rPr>
        <w:t>طان شما را گمراه ساخته است</w:t>
      </w:r>
      <w:r w:rsidRPr="00B12EB5">
        <w:rPr>
          <w:rFonts w:ascii="Traditional Arabic" w:hAnsi="Traditional Arabic" w:cs="Traditional Arabic"/>
          <w:rtl/>
        </w:rPr>
        <w:t>»</w:t>
      </w:r>
      <w:r w:rsidRPr="00B12EB5">
        <w:rPr>
          <w:rFonts w:ascii="Traditional Arabic" w:hAnsi="Traditional Arabic" w:cs="Traditional Arabic" w:hint="cs"/>
          <w:rtl/>
        </w:rPr>
        <w:t>.</w:t>
      </w:r>
      <w:r w:rsidRPr="00B12EB5">
        <w:rPr>
          <w:rFonts w:hint="cs"/>
          <w:rtl/>
        </w:rPr>
        <w:t xml:space="preserve"> و باز فرمود: من نزد آسمانها گواه</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‌ده</w:t>
      </w:r>
      <w:r w:rsidRPr="00B12EB5">
        <w:rPr>
          <w:rFonts w:hint="cs"/>
          <w:rtl/>
        </w:rPr>
        <w:t>م، و هر موجود</w:t>
      </w:r>
      <w:r w:rsidR="00B9269E">
        <w:rPr>
          <w:rFonts w:hint="cs"/>
          <w:rtl/>
        </w:rPr>
        <w:t>ی</w:t>
      </w:r>
      <w:r w:rsidRPr="00B12EB5">
        <w:rPr>
          <w:rFonts w:hint="cs"/>
          <w:rtl/>
        </w:rPr>
        <w:t xml:space="preserve"> را که در زم</w:t>
      </w:r>
      <w:r w:rsidR="00B9269E">
        <w:rPr>
          <w:rFonts w:hint="cs"/>
          <w:rtl/>
        </w:rPr>
        <w:t>ی</w:t>
      </w:r>
      <w:r w:rsidRPr="00B12EB5">
        <w:rPr>
          <w:rFonts w:hint="cs"/>
          <w:rtl/>
        </w:rPr>
        <w:t xml:space="preserve">ن هست گواه </w:t>
      </w:r>
      <w:r w:rsidR="00B35F33">
        <w:rPr>
          <w:rFonts w:hint="cs"/>
          <w:rtl/>
        </w:rPr>
        <w:t>م</w:t>
      </w:r>
      <w:r w:rsidR="00B9269E">
        <w:rPr>
          <w:rFonts w:hint="cs"/>
          <w:rtl/>
        </w:rPr>
        <w:t>ی</w:t>
      </w:r>
      <w:r w:rsidR="00B35F33">
        <w:rPr>
          <w:rFonts w:hint="cs"/>
          <w:rtl/>
        </w:rPr>
        <w:t>‌سا</w:t>
      </w:r>
      <w:r w:rsidRPr="00B12EB5">
        <w:rPr>
          <w:rFonts w:hint="cs"/>
          <w:rtl/>
        </w:rPr>
        <w:t>زم که من از آنچه که مردم در بارۀ من م</w:t>
      </w:r>
      <w:r w:rsidR="00B9269E">
        <w:rPr>
          <w:rFonts w:hint="cs"/>
          <w:rtl/>
        </w:rPr>
        <w:t>ی</w:t>
      </w:r>
      <w:r w:rsidRPr="00B12EB5">
        <w:rPr>
          <w:rFonts w:hint="cs"/>
          <w:rtl/>
        </w:rPr>
        <w:t>گو</w:t>
      </w:r>
      <w:r w:rsidR="00B9269E">
        <w:rPr>
          <w:rFonts w:hint="cs"/>
          <w:rtl/>
        </w:rPr>
        <w:t>ی</w:t>
      </w:r>
      <w:r w:rsidRPr="00B12EB5">
        <w:rPr>
          <w:rFonts w:hint="cs"/>
          <w:rtl/>
        </w:rPr>
        <w:t>ندکه من بزرگتر</w:t>
      </w:r>
      <w:r w:rsidR="00B9269E">
        <w:rPr>
          <w:rFonts w:hint="cs"/>
          <w:rtl/>
        </w:rPr>
        <w:t>ی</w:t>
      </w:r>
      <w:r w:rsidRPr="00B12EB5">
        <w:rPr>
          <w:rFonts w:hint="cs"/>
          <w:rtl/>
        </w:rPr>
        <w:t>ن بشر هستم</w:t>
      </w:r>
      <w:r w:rsidRPr="00B12EB5">
        <w:rPr>
          <w:rFonts w:ascii="Traditional Arabic" w:hAnsi="Traditional Arabic" w:cs="Traditional Arabic" w:hint="cs"/>
          <w:rtl/>
        </w:rPr>
        <w:t>،</w:t>
      </w:r>
      <w:r w:rsidRPr="00B12EB5">
        <w:rPr>
          <w:rFonts w:hint="cs"/>
          <w:rtl/>
        </w:rPr>
        <w:t xml:space="preserve"> ب</w:t>
      </w:r>
      <w:r w:rsidR="00B9269E">
        <w:rPr>
          <w:rFonts w:hint="cs"/>
          <w:rtl/>
        </w:rPr>
        <w:t>ی</w:t>
      </w:r>
      <w:r w:rsidRPr="00B12EB5">
        <w:rPr>
          <w:rFonts w:hint="cs"/>
          <w:rtl/>
        </w:rPr>
        <w:t>زارم چراکه من بشر</w:t>
      </w:r>
      <w:r w:rsidR="00B9269E">
        <w:rPr>
          <w:rFonts w:hint="cs"/>
          <w:rtl/>
        </w:rPr>
        <w:t>ی</w:t>
      </w:r>
      <w:r w:rsidRPr="00B12EB5">
        <w:rPr>
          <w:rFonts w:hint="cs"/>
          <w:rtl/>
        </w:rPr>
        <w:t xml:space="preserve"> هستم که از زن</w:t>
      </w:r>
      <w:r w:rsidR="00B9269E">
        <w:rPr>
          <w:rFonts w:hint="cs"/>
          <w:rtl/>
        </w:rPr>
        <w:t>ی</w:t>
      </w:r>
      <w:r w:rsidRPr="00B12EB5">
        <w:rPr>
          <w:rFonts w:hint="cs"/>
          <w:rtl/>
        </w:rPr>
        <w:t xml:space="preserve"> پ</w:t>
      </w:r>
      <w:r w:rsidR="00B9269E">
        <w:rPr>
          <w:rFonts w:hint="cs"/>
          <w:rtl/>
        </w:rPr>
        <w:t>ی</w:t>
      </w:r>
      <w:r w:rsidRPr="00B12EB5">
        <w:rPr>
          <w:rFonts w:hint="cs"/>
          <w:rtl/>
        </w:rPr>
        <w:t xml:space="preserve">دا شدم، و مورد پرسش خدا قرار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م، و مانند سا</w:t>
      </w:r>
      <w:r w:rsidR="00B9269E">
        <w:rPr>
          <w:rFonts w:hint="cs"/>
          <w:rtl/>
        </w:rPr>
        <w:t>ی</w:t>
      </w:r>
      <w:r w:rsidRPr="00B12EB5">
        <w:rPr>
          <w:rFonts w:hint="cs"/>
          <w:rtl/>
        </w:rPr>
        <w:t>ر انسانها زندگ</w:t>
      </w:r>
      <w:r w:rsidR="00B9269E">
        <w:rPr>
          <w:rFonts w:hint="cs"/>
          <w:rtl/>
        </w:rPr>
        <w:t>ی</w:t>
      </w:r>
      <w:r w:rsidRPr="00B12EB5">
        <w:rPr>
          <w:rFonts w:hint="cs"/>
          <w:rtl/>
        </w:rPr>
        <w:t xml:space="preserve"> </w:t>
      </w:r>
      <w:r w:rsidR="009A082F">
        <w:rPr>
          <w:rFonts w:hint="cs"/>
          <w:rtl/>
        </w:rPr>
        <w:t>م</w:t>
      </w:r>
      <w:r w:rsidR="00B9269E">
        <w:rPr>
          <w:rFonts w:hint="cs"/>
          <w:rtl/>
        </w:rPr>
        <w:t>ی</w:t>
      </w:r>
      <w:r w:rsidR="009A082F">
        <w:rPr>
          <w:rFonts w:hint="cs"/>
          <w:rtl/>
        </w:rPr>
        <w:t>‌کنم</w:t>
      </w:r>
      <w:r w:rsidRPr="00B12EB5">
        <w:rPr>
          <w:rFonts w:ascii="Traditional Arabic" w:hAnsi="Traditional Arabic" w:cs="Traditional Arabic"/>
          <w:rtl/>
        </w:rPr>
        <w:t>»</w:t>
      </w:r>
      <w:r w:rsidRPr="00B12EB5">
        <w:rPr>
          <w:rFonts w:hint="cs"/>
          <w:rtl/>
        </w:rPr>
        <w:t>.</w:t>
      </w:r>
    </w:p>
    <w:p w:rsidR="0079021F" w:rsidRPr="00B12EB5" w:rsidRDefault="0079021F" w:rsidP="00C104DC">
      <w:pPr>
        <w:pStyle w:val="a3"/>
        <w:rPr>
          <w:rtl/>
        </w:rPr>
      </w:pPr>
      <w:r w:rsidRPr="00B12EB5">
        <w:rPr>
          <w:rFonts w:hint="cs"/>
          <w:rtl/>
        </w:rPr>
        <w:t>و در فصل 70 انج</w:t>
      </w:r>
      <w:r w:rsidR="00B9269E">
        <w:rPr>
          <w:rFonts w:hint="cs"/>
          <w:rtl/>
        </w:rPr>
        <w:t>ی</w:t>
      </w:r>
      <w:r w:rsidRPr="00B12EB5">
        <w:rPr>
          <w:rFonts w:hint="cs"/>
          <w:rtl/>
        </w:rPr>
        <w:t xml:space="preserve">ل برنابا آمده است: </w:t>
      </w:r>
      <w:r w:rsidRPr="00B12EB5">
        <w:rPr>
          <w:rFonts w:ascii="Traditional Arabic" w:hAnsi="Traditional Arabic" w:cs="Traditional Arabic"/>
          <w:rtl/>
        </w:rPr>
        <w:t>«</w:t>
      </w:r>
      <w:r w:rsidRPr="00B12EB5">
        <w:rPr>
          <w:rFonts w:hint="cs"/>
          <w:rtl/>
        </w:rPr>
        <w:t>ع</w:t>
      </w:r>
      <w:r w:rsidR="00B9269E">
        <w:rPr>
          <w:rFonts w:hint="cs"/>
          <w:rtl/>
        </w:rPr>
        <w:t>ی</w:t>
      </w:r>
      <w:r w:rsidRPr="00B12EB5">
        <w:rPr>
          <w:rFonts w:hint="cs"/>
          <w:rtl/>
        </w:rPr>
        <w:t>س</w:t>
      </w:r>
      <w:r w:rsidR="00B9269E">
        <w:rPr>
          <w:rFonts w:hint="cs"/>
          <w:rtl/>
        </w:rPr>
        <w:t>ی</w:t>
      </w:r>
      <w:r w:rsidRPr="00B12EB5">
        <w:rPr>
          <w:rFonts w:hint="cs"/>
          <w:rtl/>
        </w:rPr>
        <w:t xml:space="preserve"> پرس</w:t>
      </w:r>
      <w:r w:rsidR="00B9269E">
        <w:rPr>
          <w:rFonts w:hint="cs"/>
          <w:rtl/>
        </w:rPr>
        <w:t>ی</w:t>
      </w:r>
      <w:r w:rsidRPr="00B12EB5">
        <w:rPr>
          <w:rFonts w:hint="cs"/>
          <w:rtl/>
        </w:rPr>
        <w:t>د: عق</w:t>
      </w:r>
      <w:r w:rsidR="00B9269E">
        <w:rPr>
          <w:rFonts w:hint="cs"/>
          <w:rtl/>
        </w:rPr>
        <w:t>ی</w:t>
      </w:r>
      <w:r w:rsidRPr="00B12EB5">
        <w:rPr>
          <w:rFonts w:hint="cs"/>
          <w:rtl/>
        </w:rPr>
        <w:t>دۀ شما راجع به من چ</w:t>
      </w:r>
      <w:r w:rsidR="00B9269E">
        <w:rPr>
          <w:rFonts w:hint="cs"/>
          <w:rtl/>
        </w:rPr>
        <w:t>ی</w:t>
      </w:r>
      <w:r w:rsidRPr="00B12EB5">
        <w:rPr>
          <w:rFonts w:hint="cs"/>
          <w:rtl/>
        </w:rPr>
        <w:t>ست؟ پطرس گفت: تو مس</w:t>
      </w:r>
      <w:r w:rsidR="00B9269E">
        <w:rPr>
          <w:rFonts w:hint="cs"/>
          <w:rtl/>
        </w:rPr>
        <w:t>ی</w:t>
      </w:r>
      <w:r w:rsidRPr="00B12EB5">
        <w:rPr>
          <w:rFonts w:hint="cs"/>
          <w:rtl/>
        </w:rPr>
        <w:t>ح پسر خدا هست</w:t>
      </w:r>
      <w:r w:rsidR="00B9269E">
        <w:rPr>
          <w:rFonts w:hint="cs"/>
          <w:rtl/>
        </w:rPr>
        <w:t>ی</w:t>
      </w:r>
      <w:r w:rsidRPr="00B12EB5">
        <w:rPr>
          <w:rFonts w:hint="cs"/>
          <w:rtl/>
        </w:rPr>
        <w:t>. آنگاه مس</w:t>
      </w:r>
      <w:r w:rsidR="00B9269E">
        <w:rPr>
          <w:rFonts w:hint="cs"/>
          <w:rtl/>
        </w:rPr>
        <w:t>ی</w:t>
      </w:r>
      <w:r w:rsidRPr="00B12EB5">
        <w:rPr>
          <w:rFonts w:hint="cs"/>
          <w:rtl/>
        </w:rPr>
        <w:t>ح به خشم آمد، و پطرس را شد</w:t>
      </w:r>
      <w:r w:rsidR="00B9269E">
        <w:rPr>
          <w:rFonts w:hint="cs"/>
          <w:rtl/>
        </w:rPr>
        <w:t>ی</w:t>
      </w:r>
      <w:r w:rsidRPr="00B12EB5">
        <w:rPr>
          <w:rFonts w:hint="cs"/>
          <w:rtl/>
        </w:rPr>
        <w:t>دا مورد نکوهش قرار داد و گفت: برو، و ازمن دور شو، ز</w:t>
      </w:r>
      <w:r w:rsidR="00B9269E">
        <w:rPr>
          <w:rFonts w:hint="cs"/>
          <w:rtl/>
        </w:rPr>
        <w:t>ی</w:t>
      </w:r>
      <w:r w:rsidRPr="00B12EB5">
        <w:rPr>
          <w:rFonts w:hint="cs"/>
          <w:rtl/>
        </w:rPr>
        <w:t>را تو ش</w:t>
      </w:r>
      <w:r w:rsidR="00B9269E">
        <w:rPr>
          <w:rFonts w:hint="cs"/>
          <w:rtl/>
        </w:rPr>
        <w:t>ی</w:t>
      </w:r>
      <w:r w:rsidRPr="00B12EB5">
        <w:rPr>
          <w:rFonts w:hint="cs"/>
          <w:rtl/>
        </w:rPr>
        <w:t>طان هست</w:t>
      </w:r>
      <w:r w:rsidR="00B9269E">
        <w:rPr>
          <w:rFonts w:hint="cs"/>
          <w:rtl/>
        </w:rPr>
        <w:t>ی</w:t>
      </w:r>
      <w:r w:rsidRPr="00B12EB5">
        <w:rPr>
          <w:rFonts w:hint="cs"/>
          <w:rtl/>
        </w:rPr>
        <w:t>، و م</w:t>
      </w:r>
      <w:r w:rsidR="00B9269E">
        <w:rPr>
          <w:rFonts w:hint="cs"/>
          <w:rtl/>
        </w:rPr>
        <w:t>ی</w:t>
      </w:r>
      <w:r w:rsidRPr="00B12EB5">
        <w:rPr>
          <w:rFonts w:hint="cs"/>
          <w:rtl/>
        </w:rPr>
        <w:t>خواه</w:t>
      </w:r>
      <w:r w:rsidR="00B9269E">
        <w:rPr>
          <w:rFonts w:hint="cs"/>
          <w:rtl/>
        </w:rPr>
        <w:t>ی</w:t>
      </w:r>
      <w:r w:rsidRPr="00B12EB5">
        <w:rPr>
          <w:rFonts w:hint="cs"/>
          <w:rtl/>
        </w:rPr>
        <w:t xml:space="preserve"> با من بد</w:t>
      </w:r>
      <w:r w:rsidR="00B9269E">
        <w:rPr>
          <w:rFonts w:hint="cs"/>
          <w:rtl/>
        </w:rPr>
        <w:t>ی</w:t>
      </w:r>
      <w:r w:rsidRPr="00B12EB5">
        <w:rPr>
          <w:rFonts w:hint="cs"/>
          <w:rtl/>
        </w:rPr>
        <w:t xml:space="preserve"> کن</w:t>
      </w:r>
      <w:r w:rsidR="00B9269E">
        <w:rPr>
          <w:rFonts w:hint="cs"/>
          <w:rtl/>
        </w:rPr>
        <w:t>ی</w:t>
      </w:r>
      <w:r w:rsidRPr="00B12EB5">
        <w:rPr>
          <w:rFonts w:ascii="Traditional Arabic" w:hAnsi="Traditional Arabic" w:cs="Traditional Arabic"/>
          <w:rtl/>
        </w:rPr>
        <w:t>»</w:t>
      </w:r>
      <w:r w:rsidRPr="00B12EB5">
        <w:rPr>
          <w:rFonts w:hint="cs"/>
          <w:rtl/>
        </w:rPr>
        <w:t>.</w:t>
      </w:r>
    </w:p>
    <w:p w:rsidR="0079021F" w:rsidRPr="00B12EB5" w:rsidRDefault="0079021F" w:rsidP="004F3E35">
      <w:pPr>
        <w:pStyle w:val="a2"/>
        <w:rPr>
          <w:sz w:val="34"/>
          <w:szCs w:val="34"/>
          <w:rtl/>
        </w:rPr>
      </w:pPr>
      <w:bookmarkStart w:id="113" w:name="_Toc295527502"/>
      <w:bookmarkStart w:id="114" w:name="_Toc424207155"/>
      <w:r w:rsidRPr="00B12EB5">
        <w:rPr>
          <w:rFonts w:hint="cs"/>
          <w:rtl/>
        </w:rPr>
        <w:t>دوم</w:t>
      </w:r>
      <w:r w:rsidRPr="00B12EB5">
        <w:rPr>
          <w:rFonts w:hint="cs"/>
          <w:sz w:val="34"/>
          <w:szCs w:val="34"/>
          <w:rtl/>
        </w:rPr>
        <w:t xml:space="preserve">: </w:t>
      </w:r>
      <w:r w:rsidRPr="00B12EB5">
        <w:rPr>
          <w:rFonts w:hint="cs"/>
          <w:rtl/>
        </w:rPr>
        <w:t>تصر</w:t>
      </w:r>
      <w:r w:rsidR="00B9269E">
        <w:rPr>
          <w:rFonts w:hint="cs"/>
          <w:rtl/>
        </w:rPr>
        <w:t>ی</w:t>
      </w:r>
      <w:r w:rsidRPr="00B12EB5">
        <w:rPr>
          <w:rFonts w:hint="cs"/>
          <w:rtl/>
        </w:rPr>
        <w:t>ح بر ذب</w:t>
      </w:r>
      <w:r w:rsidR="00B9269E">
        <w:rPr>
          <w:rFonts w:hint="cs"/>
          <w:rtl/>
        </w:rPr>
        <w:t>ی</w:t>
      </w:r>
      <w:r w:rsidRPr="00B12EB5">
        <w:rPr>
          <w:rFonts w:hint="cs"/>
          <w:rtl/>
        </w:rPr>
        <w:t>ح بودن اسماع</w:t>
      </w:r>
      <w:r w:rsidR="00B9269E">
        <w:rPr>
          <w:rFonts w:hint="cs"/>
          <w:rtl/>
        </w:rPr>
        <w:t>ی</w:t>
      </w:r>
      <w:r w:rsidRPr="00B12EB5">
        <w:rPr>
          <w:rFonts w:hint="cs"/>
          <w:rtl/>
        </w:rPr>
        <w:t>ل</w:t>
      </w:r>
      <w:bookmarkEnd w:id="113"/>
      <w:bookmarkEnd w:id="114"/>
    </w:p>
    <w:p w:rsidR="0079021F" w:rsidRPr="00B12EB5" w:rsidRDefault="0079021F" w:rsidP="00C104DC">
      <w:pPr>
        <w:pStyle w:val="a3"/>
        <w:rPr>
          <w:rtl/>
        </w:rPr>
      </w:pPr>
      <w:r w:rsidRPr="00B12EB5">
        <w:rPr>
          <w:rFonts w:hint="cs"/>
          <w:rtl/>
        </w:rPr>
        <w:t>فرزند</w:t>
      </w:r>
      <w:r w:rsidR="00B9269E">
        <w:rPr>
          <w:rFonts w:hint="cs"/>
          <w:rtl/>
        </w:rPr>
        <w:t>ی</w:t>
      </w:r>
      <w:r w:rsidRPr="00B12EB5">
        <w:rPr>
          <w:rFonts w:hint="cs"/>
          <w:rtl/>
        </w:rPr>
        <w:t xml:space="preserve"> را که ابراه</w:t>
      </w:r>
      <w:r w:rsidR="00B9269E">
        <w:rPr>
          <w:rFonts w:hint="cs"/>
          <w:rtl/>
        </w:rPr>
        <w:t>ی</w:t>
      </w:r>
      <w:r w:rsidRPr="00B12EB5">
        <w:rPr>
          <w:rFonts w:hint="cs"/>
          <w:rtl/>
        </w:rPr>
        <w:t xml:space="preserve">م </w:t>
      </w:r>
      <w:r w:rsidR="00676EEB" w:rsidRPr="00676EEB">
        <w:rPr>
          <w:rFonts w:cs="CTraditional Arabic" w:hint="cs"/>
          <w:rtl/>
        </w:rPr>
        <w:t>÷</w:t>
      </w:r>
      <w:r w:rsidRPr="00B12EB5">
        <w:rPr>
          <w:rFonts w:hint="cs"/>
          <w:rtl/>
        </w:rPr>
        <w:t xml:space="preserve"> برا</w:t>
      </w:r>
      <w:r w:rsidR="00B9269E">
        <w:rPr>
          <w:rFonts w:hint="cs"/>
          <w:rtl/>
        </w:rPr>
        <w:t>ی</w:t>
      </w:r>
      <w:r w:rsidRPr="00B12EB5">
        <w:rPr>
          <w:rFonts w:hint="cs"/>
          <w:rtl/>
        </w:rPr>
        <w:t xml:space="preserve"> قربان</w:t>
      </w:r>
      <w:r w:rsidR="00B9269E">
        <w:rPr>
          <w:rFonts w:hint="cs"/>
          <w:rtl/>
        </w:rPr>
        <w:t>ی</w:t>
      </w:r>
      <w:r w:rsidRPr="00B12EB5">
        <w:rPr>
          <w:rFonts w:hint="cs"/>
          <w:rtl/>
        </w:rPr>
        <w:t xml:space="preserve"> تقد</w:t>
      </w:r>
      <w:r w:rsidR="00B9269E">
        <w:rPr>
          <w:rFonts w:hint="cs"/>
          <w:rtl/>
        </w:rPr>
        <w:t>ی</w:t>
      </w:r>
      <w:r w:rsidRPr="00B12EB5">
        <w:rPr>
          <w:rFonts w:hint="cs"/>
          <w:rtl/>
        </w:rPr>
        <w:t>م نموده بود، برنابا، برخلاف عق</w:t>
      </w:r>
      <w:r w:rsidR="00B9269E">
        <w:rPr>
          <w:rFonts w:hint="cs"/>
          <w:rtl/>
        </w:rPr>
        <w:t>ی</w:t>
      </w:r>
      <w:r w:rsidRPr="00B12EB5">
        <w:rPr>
          <w:rFonts w:hint="cs"/>
          <w:rtl/>
        </w:rPr>
        <w:t>ده مس</w:t>
      </w:r>
      <w:r w:rsidR="00B9269E">
        <w:rPr>
          <w:rFonts w:hint="cs"/>
          <w:rtl/>
        </w:rPr>
        <w:t>ی</w:t>
      </w:r>
      <w:r w:rsidRPr="00B12EB5">
        <w:rPr>
          <w:rFonts w:hint="cs"/>
          <w:rtl/>
        </w:rPr>
        <w:t>ح</w:t>
      </w:r>
      <w:r w:rsidR="00B9269E">
        <w:rPr>
          <w:rFonts w:hint="cs"/>
          <w:rtl/>
        </w:rPr>
        <w:t>ی</w:t>
      </w:r>
      <w:r w:rsidRPr="00B12EB5">
        <w:rPr>
          <w:rFonts w:hint="cs"/>
          <w:rtl/>
        </w:rPr>
        <w:t xml:space="preserve">ان و </w:t>
      </w:r>
      <w:r w:rsidR="00B9269E">
        <w:rPr>
          <w:rFonts w:hint="cs"/>
          <w:rtl/>
        </w:rPr>
        <w:t>ی</w:t>
      </w:r>
      <w:r w:rsidRPr="00B12EB5">
        <w:rPr>
          <w:rFonts w:hint="cs"/>
          <w:rtl/>
        </w:rPr>
        <w:t>هود</w:t>
      </w:r>
      <w:r w:rsidR="00B9269E">
        <w:rPr>
          <w:rFonts w:hint="cs"/>
          <w:rtl/>
        </w:rPr>
        <w:t>ی</w:t>
      </w:r>
      <w:r w:rsidRPr="00B12EB5">
        <w:rPr>
          <w:rFonts w:hint="cs"/>
          <w:rtl/>
        </w:rPr>
        <w:t>ان، اسماع</w:t>
      </w:r>
      <w:r w:rsidR="00B9269E">
        <w:rPr>
          <w:rFonts w:hint="cs"/>
          <w:rtl/>
        </w:rPr>
        <w:t>ی</w:t>
      </w:r>
      <w:r w:rsidRPr="00B12EB5">
        <w:rPr>
          <w:rFonts w:hint="cs"/>
          <w:rtl/>
        </w:rPr>
        <w:t xml:space="preserve">ل </w:t>
      </w:r>
      <w:r w:rsidR="00676EEB" w:rsidRPr="00676EEB">
        <w:rPr>
          <w:rFonts w:cs="CTraditional Arabic"/>
          <w:rtl/>
        </w:rPr>
        <w:t>÷</w:t>
      </w:r>
      <w:r w:rsidRPr="00B12EB5">
        <w:rPr>
          <w:rFonts w:hint="cs"/>
          <w:rtl/>
        </w:rPr>
        <w:t xml:space="preserve"> را معرف</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 xml:space="preserve"> نه اسحاق </w:t>
      </w:r>
      <w:r w:rsidR="00676EEB" w:rsidRPr="00676EEB">
        <w:rPr>
          <w:rFonts w:cs="CTraditional Arabic"/>
          <w:rtl/>
        </w:rPr>
        <w:t>÷</w:t>
      </w:r>
      <w:r w:rsidRPr="00B12EB5">
        <w:rPr>
          <w:rFonts w:hint="cs"/>
          <w:rtl/>
        </w:rPr>
        <w:t xml:space="preserve"> را. برنابا در</w:t>
      </w:r>
      <w:r w:rsidR="00B9269E">
        <w:rPr>
          <w:rFonts w:hint="cs"/>
          <w:rtl/>
        </w:rPr>
        <w:t>ی</w:t>
      </w:r>
      <w:r w:rsidRPr="00B12EB5">
        <w:rPr>
          <w:rFonts w:hint="cs"/>
          <w:rtl/>
        </w:rPr>
        <w:t xml:space="preserve">ن مورد از عیسی </w:t>
      </w:r>
      <w:r w:rsidR="00676EEB" w:rsidRPr="00676EEB">
        <w:rPr>
          <w:rFonts w:cs="CTraditional Arabic" w:hint="cs"/>
          <w:rtl/>
        </w:rPr>
        <w:t>÷</w:t>
      </w:r>
      <w:r w:rsidRPr="00B12EB5">
        <w:rPr>
          <w:rFonts w:hint="cs"/>
          <w:rtl/>
        </w:rPr>
        <w:t xml:space="preserve"> نقل </w:t>
      </w:r>
      <w:r w:rsidR="00B35F33">
        <w:rPr>
          <w:rFonts w:hint="cs"/>
          <w:rtl/>
        </w:rPr>
        <w:t>م</w:t>
      </w:r>
      <w:r w:rsidR="00B9269E">
        <w:rPr>
          <w:rFonts w:hint="cs"/>
          <w:rtl/>
        </w:rPr>
        <w:t>ی</w:t>
      </w:r>
      <w:r w:rsidR="00B35F33">
        <w:rPr>
          <w:rFonts w:hint="cs"/>
          <w:rtl/>
        </w:rPr>
        <w:t>‌کند</w:t>
      </w:r>
      <w:r w:rsidRPr="00B12EB5">
        <w:rPr>
          <w:rFonts w:hint="cs"/>
          <w:rtl/>
        </w:rPr>
        <w:t xml:space="preserve"> ا</w:t>
      </w:r>
      <w:r w:rsidR="00B9269E">
        <w:rPr>
          <w:rFonts w:hint="cs"/>
          <w:rtl/>
        </w:rPr>
        <w:t>ی</w:t>
      </w:r>
      <w:r w:rsidRPr="00B12EB5">
        <w:rPr>
          <w:rFonts w:hint="cs"/>
          <w:rtl/>
        </w:rPr>
        <w:t xml:space="preserve">شان فرمودند: </w:t>
      </w:r>
      <w:r w:rsidRPr="00B12EB5">
        <w:rPr>
          <w:rFonts w:ascii="Traditional Arabic" w:hAnsi="Traditional Arabic" w:cs="Traditional Arabic"/>
          <w:rtl/>
        </w:rPr>
        <w:t>«</w:t>
      </w:r>
      <w:r w:rsidRPr="00B12EB5">
        <w:rPr>
          <w:rFonts w:hint="cs"/>
          <w:rtl/>
        </w:rPr>
        <w:t>من راست</w:t>
      </w:r>
      <w:r w:rsidR="00B9269E">
        <w:rPr>
          <w:rFonts w:hint="cs"/>
          <w:rtl/>
        </w:rPr>
        <w:t>ی</w:t>
      </w:r>
      <w:r w:rsidRPr="00B12EB5">
        <w:rPr>
          <w:rFonts w:hint="cs"/>
          <w:rtl/>
        </w:rPr>
        <w:t xml:space="preserve"> را برا</w:t>
      </w:r>
      <w:r w:rsidR="00B9269E">
        <w:rPr>
          <w:rFonts w:hint="cs"/>
          <w:rtl/>
        </w:rPr>
        <w:t>ی</w:t>
      </w:r>
      <w:r w:rsidRPr="00B12EB5">
        <w:rPr>
          <w:rFonts w:hint="cs"/>
          <w:rtl/>
        </w:rPr>
        <w:t xml:space="preserve"> شما م</w:t>
      </w:r>
      <w:r w:rsidR="00B9269E">
        <w:rPr>
          <w:rFonts w:hint="cs"/>
          <w:rtl/>
        </w:rPr>
        <w:t>ی</w:t>
      </w:r>
      <w:r w:rsidRPr="00B12EB5">
        <w:rPr>
          <w:rFonts w:hint="cs"/>
          <w:rtl/>
        </w:rPr>
        <w:t>‌گو</w:t>
      </w:r>
      <w:r w:rsidR="00B9269E">
        <w:rPr>
          <w:rFonts w:hint="cs"/>
          <w:rtl/>
        </w:rPr>
        <w:t>ی</w:t>
      </w:r>
      <w:r w:rsidRPr="00B12EB5">
        <w:rPr>
          <w:rFonts w:hint="cs"/>
          <w:rtl/>
        </w:rPr>
        <w:t>م که اگر شما در کلام جبرئ</w:t>
      </w:r>
      <w:r w:rsidR="00B9269E">
        <w:rPr>
          <w:rFonts w:hint="cs"/>
          <w:rtl/>
        </w:rPr>
        <w:t>ی</w:t>
      </w:r>
      <w:r w:rsidRPr="00B12EB5">
        <w:rPr>
          <w:rFonts w:hint="cs"/>
          <w:rtl/>
        </w:rPr>
        <w:t xml:space="preserve">ل </w:t>
      </w:r>
      <w:r w:rsidR="00676EEB" w:rsidRPr="00676EEB">
        <w:rPr>
          <w:rFonts w:cs="CTraditional Arabic"/>
          <w:rtl/>
        </w:rPr>
        <w:t>÷</w:t>
      </w:r>
      <w:r w:rsidRPr="00B12EB5">
        <w:rPr>
          <w:rFonts w:hint="cs"/>
          <w:rtl/>
        </w:rPr>
        <w:t xml:space="preserve"> دق</w:t>
      </w:r>
      <w:r w:rsidR="00B9269E">
        <w:rPr>
          <w:rFonts w:hint="cs"/>
          <w:rtl/>
        </w:rPr>
        <w:t>ی</w:t>
      </w:r>
      <w:r w:rsidRPr="00B12EB5">
        <w:rPr>
          <w:rFonts w:hint="cs"/>
          <w:rtl/>
        </w:rPr>
        <w:t>ق شو</w:t>
      </w:r>
      <w:r w:rsidR="00B9269E">
        <w:rPr>
          <w:rFonts w:hint="cs"/>
          <w:rtl/>
        </w:rPr>
        <w:t>ی</w:t>
      </w:r>
      <w:r w:rsidRPr="00B12EB5">
        <w:rPr>
          <w:rFonts w:hint="cs"/>
          <w:rtl/>
        </w:rPr>
        <w:t>د، به خباثت نو</w:t>
      </w:r>
      <w:r w:rsidR="00B9269E">
        <w:rPr>
          <w:rFonts w:hint="cs"/>
          <w:rtl/>
        </w:rPr>
        <w:t>ی</w:t>
      </w:r>
      <w:r w:rsidRPr="00B12EB5">
        <w:rPr>
          <w:rFonts w:hint="cs"/>
          <w:rtl/>
        </w:rPr>
        <w:t>سنده گان و عالمان ما پ</w:t>
      </w:r>
      <w:r w:rsidR="00B9269E">
        <w:rPr>
          <w:rFonts w:hint="cs"/>
          <w:rtl/>
        </w:rPr>
        <w:t>ی</w:t>
      </w:r>
      <w:r w:rsidRPr="00B12EB5">
        <w:rPr>
          <w:rFonts w:hint="cs"/>
          <w:rtl/>
        </w:rPr>
        <w:t xml:space="preserve"> م</w:t>
      </w:r>
      <w:r w:rsidR="00B9269E">
        <w:rPr>
          <w:rFonts w:hint="cs"/>
          <w:rtl/>
        </w:rPr>
        <w:t>ی</w:t>
      </w:r>
      <w:r w:rsidRPr="00B12EB5">
        <w:rPr>
          <w:rFonts w:hint="cs"/>
          <w:rtl/>
        </w:rPr>
        <w:t xml:space="preserve"> بر</w:t>
      </w:r>
      <w:r w:rsidR="00B9269E">
        <w:rPr>
          <w:rFonts w:hint="cs"/>
          <w:rtl/>
        </w:rPr>
        <w:t>ی</w:t>
      </w:r>
      <w:r w:rsidRPr="00B12EB5">
        <w:rPr>
          <w:rFonts w:hint="cs"/>
          <w:rtl/>
        </w:rPr>
        <w:t xml:space="preserve">د. چون فرشته گفت: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 xml:space="preserve"> ابراه</w:t>
      </w:r>
      <w:r w:rsidR="00B9269E">
        <w:rPr>
          <w:rFonts w:hint="cs"/>
          <w:rtl/>
        </w:rPr>
        <w:t>ی</w:t>
      </w:r>
      <w:r w:rsidRPr="00B12EB5">
        <w:rPr>
          <w:rFonts w:hint="cs"/>
          <w:rtl/>
        </w:rPr>
        <w:t>م! جهان به زود</w:t>
      </w:r>
      <w:r w:rsidR="00B9269E">
        <w:rPr>
          <w:rFonts w:hint="cs"/>
          <w:rtl/>
        </w:rPr>
        <w:t>ی</w:t>
      </w:r>
      <w:r w:rsidRPr="00B12EB5">
        <w:rPr>
          <w:rFonts w:hint="cs"/>
          <w:rtl/>
        </w:rPr>
        <w:t xml:space="preserve"> خواهد دانست که الله  تو را چقدر دوست دارد، اما جهان محبت تو را به الله چگونه </w:t>
      </w:r>
      <w:r w:rsidR="00B35F33">
        <w:rPr>
          <w:rFonts w:hint="cs"/>
          <w:rtl/>
        </w:rPr>
        <w:t>م</w:t>
      </w:r>
      <w:r w:rsidR="00B9269E">
        <w:rPr>
          <w:rFonts w:hint="cs"/>
          <w:rtl/>
        </w:rPr>
        <w:t>ی</w:t>
      </w:r>
      <w:r w:rsidR="00B35F33">
        <w:rPr>
          <w:rFonts w:hint="cs"/>
          <w:rtl/>
        </w:rPr>
        <w:t>‌دا</w:t>
      </w:r>
      <w:r w:rsidRPr="00B12EB5">
        <w:rPr>
          <w:rFonts w:hint="cs"/>
          <w:rtl/>
        </w:rPr>
        <w:t>ند؟ پس به خاطر اثبات محبتت برا</w:t>
      </w:r>
      <w:r w:rsidR="00B9269E">
        <w:rPr>
          <w:rFonts w:hint="cs"/>
          <w:rtl/>
        </w:rPr>
        <w:t>ی</w:t>
      </w:r>
      <w:r w:rsidRPr="00B12EB5">
        <w:rPr>
          <w:rFonts w:hint="cs"/>
          <w:rtl/>
        </w:rPr>
        <w:t xml:space="preserve"> الله بر تو لازم است تا امر</w:t>
      </w:r>
      <w:r w:rsidR="00B9269E">
        <w:rPr>
          <w:rFonts w:hint="cs"/>
          <w:rtl/>
        </w:rPr>
        <w:t>ی</w:t>
      </w:r>
      <w:r w:rsidRPr="00B12EB5">
        <w:rPr>
          <w:rFonts w:hint="cs"/>
          <w:rtl/>
        </w:rPr>
        <w:t xml:space="preserve"> بزرگ</w:t>
      </w:r>
      <w:r w:rsidR="00B9269E">
        <w:rPr>
          <w:rFonts w:hint="cs"/>
          <w:rtl/>
        </w:rPr>
        <w:t>ی</w:t>
      </w:r>
      <w:r w:rsidRPr="00B12EB5">
        <w:rPr>
          <w:rFonts w:hint="cs"/>
          <w:rtl/>
        </w:rPr>
        <w:t xml:space="preserve"> را انجام ده</w:t>
      </w:r>
      <w:r w:rsidR="00B9269E">
        <w:rPr>
          <w:rFonts w:hint="cs"/>
          <w:rtl/>
        </w:rPr>
        <w:t>ی</w:t>
      </w:r>
      <w:r w:rsidRPr="00B12EB5">
        <w:rPr>
          <w:rFonts w:hint="cs"/>
          <w:rtl/>
        </w:rPr>
        <w:t>. ابراه</w:t>
      </w:r>
      <w:r w:rsidR="00B9269E">
        <w:rPr>
          <w:rFonts w:hint="cs"/>
          <w:rtl/>
        </w:rPr>
        <w:t>ی</w:t>
      </w:r>
      <w:r w:rsidRPr="00B12EB5">
        <w:rPr>
          <w:rFonts w:hint="cs"/>
          <w:rtl/>
        </w:rPr>
        <w:t>م گفت: من آماده ام تا هر امر</w:t>
      </w:r>
      <w:r w:rsidR="00B9269E">
        <w:rPr>
          <w:rFonts w:hint="cs"/>
          <w:rtl/>
        </w:rPr>
        <w:t>ی</w:t>
      </w:r>
      <w:r w:rsidRPr="00B12EB5">
        <w:rPr>
          <w:rFonts w:hint="cs"/>
          <w:rtl/>
        </w:rPr>
        <w:t xml:space="preserve"> را که الله بخواهد انجام دهم، آنگاه خداوند به ابراه</w:t>
      </w:r>
      <w:r w:rsidR="00B9269E">
        <w:rPr>
          <w:rFonts w:hint="cs"/>
          <w:rtl/>
        </w:rPr>
        <w:t>ی</w:t>
      </w:r>
      <w:r w:rsidRPr="00B12EB5">
        <w:rPr>
          <w:rFonts w:hint="cs"/>
          <w:rtl/>
        </w:rPr>
        <w:t xml:space="preserve">م گفت: </w:t>
      </w:r>
      <w:r w:rsidR="00B9269E">
        <w:rPr>
          <w:rFonts w:hint="cs"/>
          <w:rtl/>
        </w:rPr>
        <w:t>ی</w:t>
      </w:r>
      <w:r w:rsidRPr="00B12EB5">
        <w:rPr>
          <w:rFonts w:hint="cs"/>
          <w:rtl/>
        </w:rPr>
        <w:t>گانه فرزندت را با خود بگ</w:t>
      </w:r>
      <w:r w:rsidR="00B9269E">
        <w:rPr>
          <w:rFonts w:hint="cs"/>
          <w:rtl/>
        </w:rPr>
        <w:t>ی</w:t>
      </w:r>
      <w:r w:rsidRPr="00B12EB5">
        <w:rPr>
          <w:rFonts w:hint="cs"/>
          <w:rtl/>
        </w:rPr>
        <w:t>ر، و برکوه بالا شو، تا او را فدا</w:t>
      </w:r>
      <w:r w:rsidR="00B9269E">
        <w:rPr>
          <w:rFonts w:hint="cs"/>
          <w:rtl/>
        </w:rPr>
        <w:t>ی</w:t>
      </w:r>
      <w:r w:rsidRPr="00B12EB5">
        <w:rPr>
          <w:rFonts w:hint="cs"/>
          <w:rtl/>
        </w:rPr>
        <w:t xml:space="preserve"> من کن</w:t>
      </w:r>
      <w:r w:rsidR="00B9269E">
        <w:rPr>
          <w:rFonts w:hint="cs"/>
          <w:rtl/>
        </w:rPr>
        <w:t>ی</w:t>
      </w:r>
      <w:r w:rsidRPr="00B12EB5">
        <w:rPr>
          <w:rFonts w:ascii="Traditional Arabic" w:hAnsi="Traditional Arabic" w:cs="Traditional Arabic"/>
          <w:rtl/>
        </w:rPr>
        <w:t>»</w:t>
      </w:r>
      <w:r w:rsidRPr="00B12EB5">
        <w:rPr>
          <w:rFonts w:hint="cs"/>
          <w:rtl/>
        </w:rPr>
        <w:t xml:space="preserve">. </w:t>
      </w:r>
    </w:p>
    <w:p w:rsidR="0079021F" w:rsidRPr="00B12EB5" w:rsidRDefault="0079021F" w:rsidP="00C104DC">
      <w:pPr>
        <w:pStyle w:val="a3"/>
        <w:rPr>
          <w:rtl/>
        </w:rPr>
      </w:pPr>
      <w:r w:rsidRPr="00B12EB5">
        <w:rPr>
          <w:rFonts w:hint="cs"/>
          <w:rtl/>
        </w:rPr>
        <w:t xml:space="preserve">پس اسحاق چگونه </w:t>
      </w:r>
      <w:r w:rsidR="00B9269E">
        <w:rPr>
          <w:rFonts w:hint="cs"/>
          <w:rtl/>
        </w:rPr>
        <w:t>ی</w:t>
      </w:r>
      <w:r w:rsidRPr="00B12EB5">
        <w:rPr>
          <w:rFonts w:hint="cs"/>
          <w:rtl/>
        </w:rPr>
        <w:t>گانه فرزند شده م</w:t>
      </w:r>
      <w:r w:rsidR="00B9269E">
        <w:rPr>
          <w:rFonts w:hint="cs"/>
          <w:rtl/>
        </w:rPr>
        <w:t>ی</w:t>
      </w:r>
      <w:r w:rsidRPr="00B12EB5">
        <w:rPr>
          <w:rFonts w:hint="cs"/>
          <w:rtl/>
        </w:rPr>
        <w:t>تواند، ز</w:t>
      </w:r>
      <w:r w:rsidR="00B9269E">
        <w:rPr>
          <w:rFonts w:hint="cs"/>
          <w:rtl/>
        </w:rPr>
        <w:t>ی</w:t>
      </w:r>
      <w:r w:rsidRPr="00B12EB5">
        <w:rPr>
          <w:rFonts w:hint="cs"/>
          <w:rtl/>
        </w:rPr>
        <w:t>را هنگام ولادت اسحاق، اسماع</w:t>
      </w:r>
      <w:r w:rsidR="00B9269E">
        <w:rPr>
          <w:rFonts w:hint="cs"/>
          <w:rtl/>
        </w:rPr>
        <w:t>ی</w:t>
      </w:r>
      <w:r w:rsidRPr="00B12EB5">
        <w:rPr>
          <w:rFonts w:hint="cs"/>
          <w:rtl/>
        </w:rPr>
        <w:t>ل هفت ساله بود.</w:t>
      </w:r>
    </w:p>
    <w:p w:rsidR="0079021F" w:rsidRPr="00B12EB5" w:rsidRDefault="0079021F" w:rsidP="00F43CF2">
      <w:pPr>
        <w:pStyle w:val="a2"/>
        <w:rPr>
          <w:rtl/>
        </w:rPr>
      </w:pPr>
      <w:bookmarkStart w:id="115" w:name="_Toc295527503"/>
      <w:bookmarkStart w:id="116" w:name="_Toc424207156"/>
      <w:r w:rsidRPr="00B12EB5">
        <w:rPr>
          <w:rFonts w:hint="cs"/>
          <w:rtl/>
        </w:rPr>
        <w:t>سوم: بشارت صر</w:t>
      </w:r>
      <w:r w:rsidR="00B9269E">
        <w:rPr>
          <w:rFonts w:hint="cs"/>
          <w:rtl/>
        </w:rPr>
        <w:t>ی</w:t>
      </w:r>
      <w:r w:rsidRPr="00B12EB5">
        <w:rPr>
          <w:rFonts w:hint="cs"/>
          <w:rtl/>
        </w:rPr>
        <w:t xml:space="preserve">ح به نبوت محمد </w:t>
      </w:r>
      <w:r w:rsidRPr="00E15CDD">
        <w:rPr>
          <w:rFonts w:cs="CTraditional Arabic" w:hint="cs"/>
          <w:bCs w:val="0"/>
          <w:rtl/>
        </w:rPr>
        <w:t>ص</w:t>
      </w:r>
      <w:bookmarkEnd w:id="115"/>
      <w:bookmarkEnd w:id="116"/>
    </w:p>
    <w:p w:rsidR="0079021F" w:rsidRPr="00B12EB5" w:rsidRDefault="0079021F" w:rsidP="00C104DC">
      <w:pPr>
        <w:pStyle w:val="a3"/>
        <w:rPr>
          <w:rtl/>
        </w:rPr>
      </w:pPr>
      <w:r w:rsidRPr="00B12EB5">
        <w:rPr>
          <w:rFonts w:hint="cs"/>
          <w:rtl/>
        </w:rPr>
        <w:t>و ا</w:t>
      </w:r>
      <w:r w:rsidR="00B9269E">
        <w:rPr>
          <w:rFonts w:hint="cs"/>
          <w:rtl/>
        </w:rPr>
        <w:t>ی</w:t>
      </w:r>
      <w:r w:rsidRPr="00B12EB5">
        <w:rPr>
          <w:rFonts w:hint="cs"/>
          <w:rtl/>
        </w:rPr>
        <w:t>نکه مراد از مس</w:t>
      </w:r>
      <w:r w:rsidR="00B9269E">
        <w:rPr>
          <w:rFonts w:hint="cs"/>
          <w:rtl/>
        </w:rPr>
        <w:t>ی</w:t>
      </w:r>
      <w:r w:rsidRPr="00B12EB5">
        <w:rPr>
          <w:rFonts w:hint="cs"/>
          <w:rtl/>
        </w:rPr>
        <w:t xml:space="preserve">ح منتظر همانا محمد </w:t>
      </w:r>
      <w:r w:rsidRPr="00B12EB5">
        <w:rPr>
          <w:rFonts w:cs="CTraditional Arabic" w:hint="cs"/>
          <w:rtl/>
        </w:rPr>
        <w:t>ص</w:t>
      </w:r>
      <w:r w:rsidRPr="00B12EB5">
        <w:rPr>
          <w:rFonts w:hint="cs"/>
          <w:rtl/>
        </w:rPr>
        <w:t xml:space="preserve"> است نه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w:t>
      </w:r>
    </w:p>
    <w:p w:rsidR="0079021F" w:rsidRPr="00B12EB5" w:rsidRDefault="0079021F" w:rsidP="005C4290">
      <w:pPr>
        <w:pStyle w:val="a3"/>
        <w:rPr>
          <w:rtl/>
        </w:rPr>
      </w:pPr>
      <w:r w:rsidRPr="005C4290">
        <w:rPr>
          <w:rFonts w:hint="cs"/>
          <w:rtl/>
        </w:rPr>
        <w:t>دکتور سعاده مترجم انج</w:t>
      </w:r>
      <w:r w:rsidR="00B9269E">
        <w:rPr>
          <w:rFonts w:hint="cs"/>
          <w:rtl/>
        </w:rPr>
        <w:t>ی</w:t>
      </w:r>
      <w:r w:rsidRPr="005C4290">
        <w:rPr>
          <w:rFonts w:hint="cs"/>
          <w:rtl/>
        </w:rPr>
        <w:t>ل برنابا به زبان عرب</w:t>
      </w:r>
      <w:r w:rsidR="00B9269E">
        <w:rPr>
          <w:rFonts w:hint="cs"/>
          <w:rtl/>
        </w:rPr>
        <w:t>ی</w:t>
      </w:r>
      <w:r w:rsidRPr="005C4290">
        <w:rPr>
          <w:rFonts w:hint="cs"/>
          <w:rtl/>
        </w:rPr>
        <w:t xml:space="preserve"> </w:t>
      </w:r>
      <w:r w:rsidR="00002319" w:rsidRPr="005C4290">
        <w:rPr>
          <w:rFonts w:hint="cs"/>
          <w:rtl/>
        </w:rPr>
        <w:t>م</w:t>
      </w:r>
      <w:r w:rsidR="00B9269E">
        <w:rPr>
          <w:rFonts w:hint="cs"/>
          <w:rtl/>
        </w:rPr>
        <w:t>ی</w:t>
      </w:r>
      <w:r w:rsidR="00002319" w:rsidRPr="005C4290">
        <w:rPr>
          <w:rFonts w:hint="cs"/>
          <w:rtl/>
        </w:rPr>
        <w:t>‌گو</w:t>
      </w:r>
      <w:r w:rsidR="00B9269E">
        <w:rPr>
          <w:rFonts w:hint="cs"/>
          <w:rtl/>
        </w:rPr>
        <w:t>ی</w:t>
      </w:r>
      <w:r w:rsidR="00002319" w:rsidRPr="005C4290">
        <w:rPr>
          <w:rFonts w:hint="cs"/>
          <w:rtl/>
        </w:rPr>
        <w:t>د</w:t>
      </w:r>
      <w:r w:rsidRPr="005C4290">
        <w:rPr>
          <w:rFonts w:hint="cs"/>
          <w:rtl/>
        </w:rPr>
        <w:t>: مس</w:t>
      </w:r>
      <w:r w:rsidR="00B9269E">
        <w:rPr>
          <w:rFonts w:hint="cs"/>
          <w:rtl/>
        </w:rPr>
        <w:t>ی</w:t>
      </w:r>
      <w:r w:rsidRPr="005C4290">
        <w:rPr>
          <w:rFonts w:hint="cs"/>
          <w:rtl/>
        </w:rPr>
        <w:t>ح</w:t>
      </w:r>
      <w:r w:rsidRPr="00B12EB5">
        <w:rPr>
          <w:rFonts w:hint="cs"/>
          <w:rtl/>
        </w:rPr>
        <w:t xml:space="preserve"> منتظر</w:t>
      </w:r>
      <w:r w:rsidR="00B9269E">
        <w:rPr>
          <w:rFonts w:hint="cs"/>
          <w:rtl/>
        </w:rPr>
        <w:t>ی</w:t>
      </w:r>
      <w:r w:rsidRPr="00B12EB5">
        <w:rPr>
          <w:rFonts w:hint="cs"/>
          <w:rtl/>
        </w:rPr>
        <w:t xml:space="preserve"> که تورات از و</w:t>
      </w:r>
      <w:r w:rsidR="00B9269E">
        <w:rPr>
          <w:rFonts w:hint="cs"/>
          <w:rtl/>
        </w:rPr>
        <w:t>ی</w:t>
      </w:r>
      <w:r w:rsidRPr="00B12EB5">
        <w:rPr>
          <w:rFonts w:hint="cs"/>
          <w:rtl/>
        </w:rPr>
        <w:t xml:space="preserve"> سخن گفته است، او عیسی </w:t>
      </w:r>
      <w:r w:rsidR="00676EEB" w:rsidRPr="00676EEB">
        <w:rPr>
          <w:rFonts w:cs="CTraditional Arabic" w:hint="cs"/>
          <w:rtl/>
        </w:rPr>
        <w:t>÷</w:t>
      </w:r>
      <w:r w:rsidRPr="00B12EB5">
        <w:rPr>
          <w:rFonts w:hint="cs"/>
          <w:rtl/>
        </w:rPr>
        <w:t xml:space="preserve"> ن</w:t>
      </w:r>
      <w:r w:rsidR="00B9269E">
        <w:rPr>
          <w:rFonts w:hint="cs"/>
          <w:rtl/>
        </w:rPr>
        <w:t>ی</w:t>
      </w:r>
      <w:r w:rsidRPr="00B12EB5">
        <w:rPr>
          <w:rFonts w:hint="cs"/>
          <w:rtl/>
        </w:rPr>
        <w:t xml:space="preserve">ست بلکه محمد </w:t>
      </w:r>
      <w:r w:rsidRPr="00B12EB5">
        <w:rPr>
          <w:rFonts w:cs="CTraditional Arabic" w:hint="cs"/>
          <w:rtl/>
        </w:rPr>
        <w:t>ص</w:t>
      </w:r>
      <w:r w:rsidRPr="00B12EB5">
        <w:rPr>
          <w:rFonts w:hint="cs"/>
          <w:rtl/>
        </w:rPr>
        <w:t xml:space="preserve"> است. در انج</w:t>
      </w:r>
      <w:r w:rsidR="00B9269E">
        <w:rPr>
          <w:rFonts w:hint="cs"/>
          <w:rtl/>
        </w:rPr>
        <w:t>ی</w:t>
      </w:r>
      <w:r w:rsidRPr="00B12EB5">
        <w:rPr>
          <w:rFonts w:hint="cs"/>
          <w:rtl/>
        </w:rPr>
        <w:t xml:space="preserve">ل برنابا از عیسی </w:t>
      </w:r>
      <w:r w:rsidR="00676EEB" w:rsidRPr="00676EEB">
        <w:rPr>
          <w:rFonts w:cs="CTraditional Arabic" w:hint="cs"/>
          <w:rtl/>
        </w:rPr>
        <w:t>÷</w:t>
      </w:r>
      <w:r w:rsidRPr="00B12EB5">
        <w:rPr>
          <w:rFonts w:hint="cs"/>
          <w:rtl/>
        </w:rPr>
        <w:t xml:space="preserve"> چن</w:t>
      </w:r>
      <w:r w:rsidR="00B9269E">
        <w:rPr>
          <w:rFonts w:hint="cs"/>
          <w:rtl/>
        </w:rPr>
        <w:t>ی</w:t>
      </w:r>
      <w:r w:rsidRPr="00B12EB5">
        <w:rPr>
          <w:rFonts w:hint="cs"/>
          <w:rtl/>
        </w:rPr>
        <w:t xml:space="preserve">ن نقل شده است: </w:t>
      </w:r>
      <w:r w:rsidRPr="00B12EB5">
        <w:rPr>
          <w:rFonts w:ascii="Traditional Arabic" w:hAnsi="Traditional Arabic" w:cs="Traditional Arabic"/>
          <w:rtl/>
        </w:rPr>
        <w:t>«</w:t>
      </w:r>
      <w:r w:rsidRPr="00B12EB5">
        <w:rPr>
          <w:rFonts w:hint="cs"/>
          <w:rtl/>
        </w:rPr>
        <w:t>آ</w:t>
      </w:r>
      <w:r w:rsidR="00B9269E">
        <w:rPr>
          <w:rFonts w:hint="cs"/>
          <w:rtl/>
        </w:rPr>
        <w:t>ی</w:t>
      </w:r>
      <w:r w:rsidRPr="00B12EB5">
        <w:rPr>
          <w:rFonts w:hint="cs"/>
          <w:rtl/>
        </w:rPr>
        <w:t>ات</w:t>
      </w:r>
      <w:r w:rsidR="00B9269E">
        <w:rPr>
          <w:rFonts w:hint="cs"/>
          <w:rtl/>
        </w:rPr>
        <w:t>ی</w:t>
      </w:r>
      <w:r w:rsidRPr="00B12EB5">
        <w:rPr>
          <w:rFonts w:hint="cs"/>
          <w:rtl/>
        </w:rPr>
        <w:t xml:space="preserve"> را خداوند توسط من انجام </w:t>
      </w:r>
      <w:r w:rsidR="00B35F33">
        <w:rPr>
          <w:rFonts w:hint="cs"/>
          <w:rtl/>
        </w:rPr>
        <w:t>م</w:t>
      </w:r>
      <w:r w:rsidR="00B9269E">
        <w:rPr>
          <w:rFonts w:hint="cs"/>
          <w:rtl/>
        </w:rPr>
        <w:t>ی</w:t>
      </w:r>
      <w:r w:rsidR="00B35F33">
        <w:rPr>
          <w:rFonts w:hint="cs"/>
          <w:rtl/>
        </w:rPr>
        <w:t>‌ده</w:t>
      </w:r>
      <w:r w:rsidRPr="00B12EB5">
        <w:rPr>
          <w:rFonts w:hint="cs"/>
          <w:rtl/>
        </w:rPr>
        <w:t xml:space="preserve">د، ظاهر </w:t>
      </w:r>
      <w:r w:rsidR="00B35F33">
        <w:rPr>
          <w:rFonts w:hint="cs"/>
          <w:rtl/>
        </w:rPr>
        <w:lastRenderedPageBreak/>
        <w:t>م</w:t>
      </w:r>
      <w:r w:rsidR="00B9269E">
        <w:rPr>
          <w:rFonts w:hint="cs"/>
          <w:rtl/>
        </w:rPr>
        <w:t>ی</w:t>
      </w:r>
      <w:r w:rsidR="00B35F33">
        <w:rPr>
          <w:rFonts w:hint="cs"/>
          <w:rtl/>
        </w:rPr>
        <w:t>‌سا</w:t>
      </w:r>
      <w:r w:rsidRPr="00B12EB5">
        <w:rPr>
          <w:rFonts w:hint="cs"/>
          <w:rtl/>
        </w:rPr>
        <w:t>زد که من آنچه که خداوند م</w:t>
      </w:r>
      <w:r w:rsidR="00B9269E">
        <w:rPr>
          <w:rFonts w:hint="cs"/>
          <w:rtl/>
        </w:rPr>
        <w:t>ی</w:t>
      </w:r>
      <w:r w:rsidRPr="00B12EB5">
        <w:rPr>
          <w:rFonts w:hint="cs"/>
          <w:rtl/>
        </w:rPr>
        <w:t>خواهد سخن م</w:t>
      </w:r>
      <w:r w:rsidR="00B9269E">
        <w:rPr>
          <w:rFonts w:hint="cs"/>
          <w:rtl/>
        </w:rPr>
        <w:t>ی</w:t>
      </w:r>
      <w:r w:rsidRPr="00B12EB5">
        <w:rPr>
          <w:rFonts w:hint="cs"/>
          <w:rtl/>
        </w:rPr>
        <w:t>زنم، و من خود را نظ</w:t>
      </w:r>
      <w:r w:rsidR="00B9269E">
        <w:rPr>
          <w:rFonts w:hint="cs"/>
          <w:rtl/>
        </w:rPr>
        <w:t>ی</w:t>
      </w:r>
      <w:r w:rsidRPr="00B12EB5">
        <w:rPr>
          <w:rFonts w:hint="cs"/>
          <w:rtl/>
        </w:rPr>
        <w:t>ر آنکه از و</w:t>
      </w:r>
      <w:r w:rsidR="00B9269E">
        <w:rPr>
          <w:rFonts w:hint="cs"/>
          <w:rtl/>
        </w:rPr>
        <w:t>ی</w:t>
      </w:r>
      <w:r w:rsidRPr="00B12EB5">
        <w:rPr>
          <w:rFonts w:hint="cs"/>
          <w:rtl/>
        </w:rPr>
        <w:t xml:space="preserve"> سخن م</w:t>
      </w:r>
      <w:r w:rsidR="00B9269E">
        <w:rPr>
          <w:rFonts w:hint="cs"/>
          <w:rtl/>
        </w:rPr>
        <w:t>ی</w:t>
      </w:r>
      <w:r w:rsidRPr="00B12EB5">
        <w:rPr>
          <w:rFonts w:hint="cs"/>
          <w:rtl/>
        </w:rPr>
        <w:t>زنند نم</w:t>
      </w:r>
      <w:r w:rsidR="00B9269E">
        <w:rPr>
          <w:rFonts w:hint="cs"/>
          <w:rtl/>
        </w:rPr>
        <w:t>ی</w:t>
      </w:r>
      <w:r w:rsidRPr="00B12EB5">
        <w:rPr>
          <w:rFonts w:hint="cs"/>
          <w:rtl/>
        </w:rPr>
        <w:t xml:space="preserve"> پندارم، چون من اهل</w:t>
      </w:r>
      <w:r w:rsidR="00B9269E">
        <w:rPr>
          <w:rFonts w:hint="cs"/>
          <w:rtl/>
        </w:rPr>
        <w:t>ی</w:t>
      </w:r>
      <w:r w:rsidRPr="00B12EB5">
        <w:rPr>
          <w:rFonts w:hint="cs"/>
          <w:rtl/>
        </w:rPr>
        <w:t>ت آن را ندارم که تسمه ها</w:t>
      </w:r>
      <w:r w:rsidR="00B9269E">
        <w:rPr>
          <w:rFonts w:hint="cs"/>
          <w:rtl/>
        </w:rPr>
        <w:t>ی</w:t>
      </w:r>
      <w:r w:rsidRPr="00B12EB5">
        <w:rPr>
          <w:rFonts w:hint="cs"/>
          <w:rtl/>
        </w:rPr>
        <w:t xml:space="preserve"> کفش رسول الله را که او را </w:t>
      </w:r>
      <w:r w:rsidRPr="00B12EB5">
        <w:rPr>
          <w:rFonts w:ascii="Traditional Arabic" w:hAnsi="Traditional Arabic" w:cs="Traditional Arabic"/>
          <w:rtl/>
        </w:rPr>
        <w:t>«</w:t>
      </w:r>
      <w:r w:rsidRPr="00B12EB5">
        <w:rPr>
          <w:rFonts w:hint="cs"/>
          <w:rtl/>
        </w:rPr>
        <w:t>مس</w:t>
      </w:r>
      <w:r w:rsidR="00B9269E">
        <w:rPr>
          <w:rFonts w:hint="cs"/>
          <w:rtl/>
        </w:rPr>
        <w:t>ی</w:t>
      </w:r>
      <w:r w:rsidRPr="00B12EB5">
        <w:rPr>
          <w:rFonts w:hint="cs"/>
          <w:rtl/>
        </w:rPr>
        <w:t>ا</w:t>
      </w:r>
      <w:r w:rsidRPr="00B12EB5">
        <w:rPr>
          <w:rFonts w:ascii="Traditional Arabic" w:hAnsi="Traditional Arabic" w:cs="Traditional Arabic"/>
          <w:rtl/>
        </w:rPr>
        <w:t>»</w:t>
      </w:r>
      <w:r w:rsidRPr="00B12EB5">
        <w:rPr>
          <w:rFonts w:hint="cs"/>
          <w:rtl/>
        </w:rPr>
        <w:t xml:space="preserve"> م</w:t>
      </w:r>
      <w:r w:rsidR="00B9269E">
        <w:rPr>
          <w:rFonts w:hint="cs"/>
          <w:rtl/>
        </w:rPr>
        <w:t>ی</w:t>
      </w:r>
      <w:r w:rsidRPr="00B12EB5">
        <w:rPr>
          <w:rFonts w:hint="cs"/>
          <w:rtl/>
        </w:rPr>
        <w:t xml:space="preserve"> نام</w:t>
      </w:r>
      <w:r w:rsidR="00B9269E">
        <w:rPr>
          <w:rFonts w:hint="cs"/>
          <w:rtl/>
        </w:rPr>
        <w:t>ی</w:t>
      </w:r>
      <w:r w:rsidRPr="00B12EB5">
        <w:rPr>
          <w:rFonts w:hint="cs"/>
          <w:rtl/>
        </w:rPr>
        <w:t>د، و قبل از من آفر</w:t>
      </w:r>
      <w:r w:rsidR="00B9269E">
        <w:rPr>
          <w:rFonts w:hint="cs"/>
          <w:rtl/>
        </w:rPr>
        <w:t>ی</w:t>
      </w:r>
      <w:r w:rsidRPr="00B12EB5">
        <w:rPr>
          <w:rFonts w:hint="cs"/>
          <w:rtl/>
        </w:rPr>
        <w:t>ده شده است، باز کنم، او بعد از من کلام راست</w:t>
      </w:r>
      <w:r w:rsidR="00B9269E">
        <w:rPr>
          <w:rFonts w:hint="cs"/>
          <w:rtl/>
        </w:rPr>
        <w:t>ی</w:t>
      </w:r>
      <w:r w:rsidRPr="00B12EB5">
        <w:rPr>
          <w:rFonts w:hint="cs"/>
          <w:rtl/>
        </w:rPr>
        <w:t>ن را با خود خواهد آورد و د</w:t>
      </w:r>
      <w:r w:rsidR="00B9269E">
        <w:rPr>
          <w:rFonts w:hint="cs"/>
          <w:rtl/>
        </w:rPr>
        <w:t>ی</w:t>
      </w:r>
      <w:r w:rsidRPr="00B12EB5">
        <w:rPr>
          <w:rFonts w:hint="cs"/>
          <w:rtl/>
        </w:rPr>
        <w:t>ن او را نها</w:t>
      </w:r>
      <w:r w:rsidR="00B9269E">
        <w:rPr>
          <w:rFonts w:hint="cs"/>
          <w:rtl/>
        </w:rPr>
        <w:t>ی</w:t>
      </w:r>
      <w:r w:rsidRPr="00B12EB5">
        <w:rPr>
          <w:rFonts w:hint="cs"/>
          <w:rtl/>
        </w:rPr>
        <w:t>ت</w:t>
      </w:r>
      <w:r w:rsidR="00B9269E">
        <w:rPr>
          <w:rFonts w:hint="cs"/>
          <w:rtl/>
        </w:rPr>
        <w:t>ی</w:t>
      </w:r>
      <w:r w:rsidRPr="00B12EB5">
        <w:rPr>
          <w:rFonts w:hint="cs"/>
          <w:rtl/>
        </w:rPr>
        <w:t xml:space="preserve"> ن</w:t>
      </w:r>
      <w:r w:rsidR="00B9269E">
        <w:rPr>
          <w:rFonts w:hint="cs"/>
          <w:rtl/>
        </w:rPr>
        <w:t>ی</w:t>
      </w:r>
      <w:r w:rsidRPr="00B12EB5">
        <w:rPr>
          <w:rFonts w:hint="cs"/>
          <w:rtl/>
        </w:rPr>
        <w:t>ست</w:t>
      </w:r>
      <w:r w:rsidRPr="00B12EB5">
        <w:rPr>
          <w:rFonts w:ascii="Traditional Arabic" w:hAnsi="Traditional Arabic" w:cs="Traditional Arabic"/>
          <w:rtl/>
        </w:rPr>
        <w:t>»</w:t>
      </w:r>
      <w:r w:rsidRPr="00B12EB5">
        <w:rPr>
          <w:rFonts w:hint="cs"/>
          <w:rtl/>
        </w:rPr>
        <w:t>.</w:t>
      </w:r>
    </w:p>
    <w:p w:rsidR="0079021F" w:rsidRPr="00B12EB5" w:rsidRDefault="0079021F" w:rsidP="005C4290">
      <w:pPr>
        <w:pStyle w:val="a3"/>
        <w:rPr>
          <w:rtl/>
        </w:rPr>
      </w:pPr>
      <w:r w:rsidRPr="00B12EB5">
        <w:rPr>
          <w:rFonts w:hint="cs"/>
          <w:rtl/>
        </w:rPr>
        <w:t>همچنان در فصل 43، و 44 ا</w:t>
      </w:r>
      <w:r w:rsidR="00B9269E">
        <w:rPr>
          <w:rFonts w:hint="cs"/>
          <w:rtl/>
        </w:rPr>
        <w:t>ی</w:t>
      </w:r>
      <w:r w:rsidRPr="00B12EB5">
        <w:rPr>
          <w:rFonts w:hint="cs"/>
          <w:rtl/>
        </w:rPr>
        <w:t>ن انج</w:t>
      </w:r>
      <w:r w:rsidR="00B9269E">
        <w:rPr>
          <w:rFonts w:hint="cs"/>
          <w:rtl/>
        </w:rPr>
        <w:t>ی</w:t>
      </w:r>
      <w:r w:rsidRPr="00B12EB5">
        <w:rPr>
          <w:rFonts w:hint="cs"/>
          <w:rtl/>
        </w:rPr>
        <w:t xml:space="preserve">ل به نقل از عیسی </w:t>
      </w:r>
      <w:r w:rsidR="00676EEB" w:rsidRPr="00676EEB">
        <w:rPr>
          <w:rFonts w:cs="CTraditional Arabic" w:hint="cs"/>
          <w:rtl/>
        </w:rPr>
        <w:t>÷</w:t>
      </w:r>
      <w:r w:rsidRPr="00B12EB5">
        <w:rPr>
          <w:rFonts w:hint="cs"/>
          <w:rtl/>
        </w:rPr>
        <w:t xml:space="preserve"> بشارت صر</w:t>
      </w:r>
      <w:r w:rsidR="00B9269E">
        <w:rPr>
          <w:rFonts w:hint="cs"/>
          <w:rtl/>
        </w:rPr>
        <w:t>ی</w:t>
      </w:r>
      <w:r w:rsidRPr="00B12EB5">
        <w:rPr>
          <w:rFonts w:hint="cs"/>
          <w:rtl/>
        </w:rPr>
        <w:t>ح راجع به محمد</w:t>
      </w:r>
      <w:r w:rsidRPr="00B12EB5">
        <w:rPr>
          <w:rFonts w:cs="CTraditional Arabic" w:hint="cs"/>
          <w:rtl/>
        </w:rPr>
        <w:t>ص</w:t>
      </w:r>
      <w:r w:rsidRPr="00B12EB5">
        <w:rPr>
          <w:rFonts w:hint="cs"/>
          <w:rtl/>
        </w:rPr>
        <w:t xml:space="preserve"> مذکور است.</w:t>
      </w:r>
    </w:p>
    <w:p w:rsidR="0079021F" w:rsidRPr="00B12EB5" w:rsidRDefault="0079021F" w:rsidP="00F43CF2">
      <w:pPr>
        <w:pStyle w:val="a2"/>
        <w:rPr>
          <w:sz w:val="34"/>
          <w:szCs w:val="34"/>
          <w:rtl/>
        </w:rPr>
      </w:pPr>
      <w:bookmarkStart w:id="117" w:name="_Toc295527504"/>
      <w:bookmarkStart w:id="118" w:name="_Toc424207157"/>
      <w:r w:rsidRPr="00B12EB5">
        <w:rPr>
          <w:rFonts w:hint="cs"/>
          <w:rtl/>
        </w:rPr>
        <w:t>چهارم: انکار از صل</w:t>
      </w:r>
      <w:r w:rsidR="00B9269E">
        <w:rPr>
          <w:rFonts w:hint="cs"/>
          <w:rtl/>
        </w:rPr>
        <w:t>ی</w:t>
      </w:r>
      <w:r w:rsidRPr="00B12EB5">
        <w:rPr>
          <w:rFonts w:hint="cs"/>
          <w:rtl/>
        </w:rPr>
        <w:t>ب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bCs w:val="0"/>
          <w:rtl/>
        </w:rPr>
        <w:t>÷</w:t>
      </w:r>
      <w:r w:rsidRPr="00B12EB5">
        <w:rPr>
          <w:rFonts w:hint="cs"/>
          <w:rtl/>
        </w:rPr>
        <w:t>:</w:t>
      </w:r>
      <w:bookmarkEnd w:id="117"/>
      <w:bookmarkEnd w:id="118"/>
    </w:p>
    <w:p w:rsidR="0079021F" w:rsidRPr="00B12EB5" w:rsidRDefault="0079021F" w:rsidP="005C4290">
      <w:pPr>
        <w:pStyle w:val="a3"/>
        <w:rPr>
          <w:rtl/>
        </w:rPr>
      </w:pPr>
      <w:r w:rsidRPr="00B12EB5">
        <w:rPr>
          <w:rFonts w:hint="cs"/>
          <w:rtl/>
        </w:rPr>
        <w:t>انج</w:t>
      </w:r>
      <w:r w:rsidR="00B9269E">
        <w:rPr>
          <w:rFonts w:hint="cs"/>
          <w:rtl/>
        </w:rPr>
        <w:t>ی</w:t>
      </w:r>
      <w:r w:rsidRPr="00B12EB5">
        <w:rPr>
          <w:rFonts w:hint="cs"/>
          <w:rtl/>
        </w:rPr>
        <w:t>ل برنابا با الفاظ خ</w:t>
      </w:r>
      <w:r w:rsidR="00B9269E">
        <w:rPr>
          <w:rFonts w:hint="cs"/>
          <w:rtl/>
        </w:rPr>
        <w:t>ی</w:t>
      </w:r>
      <w:r w:rsidRPr="00B12EB5">
        <w:rPr>
          <w:rFonts w:hint="cs"/>
          <w:rtl/>
        </w:rPr>
        <w:t>ل</w:t>
      </w:r>
      <w:r w:rsidR="00B9269E">
        <w:rPr>
          <w:rFonts w:hint="cs"/>
          <w:rtl/>
        </w:rPr>
        <w:t>ی</w:t>
      </w:r>
      <w:r w:rsidRPr="00B12EB5">
        <w:rPr>
          <w:rFonts w:hint="cs"/>
          <w:rtl/>
        </w:rPr>
        <w:t xml:space="preserve"> صر</w:t>
      </w:r>
      <w:r w:rsidR="00B9269E">
        <w:rPr>
          <w:rFonts w:hint="cs"/>
          <w:rtl/>
        </w:rPr>
        <w:t>ی</w:t>
      </w:r>
      <w:r w:rsidRPr="00B12EB5">
        <w:rPr>
          <w:rFonts w:hint="cs"/>
          <w:rtl/>
        </w:rPr>
        <w:t>ح ب</w:t>
      </w:r>
      <w:r w:rsidR="00B9269E">
        <w:rPr>
          <w:rFonts w:hint="cs"/>
          <w:rtl/>
        </w:rPr>
        <w:t>ی</w:t>
      </w:r>
      <w:r w:rsidRPr="00B12EB5">
        <w:rPr>
          <w:rFonts w:hint="cs"/>
          <w:rtl/>
        </w:rPr>
        <w:t xml:space="preserve">ان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xml:space="preserve"> که عیسی </w:t>
      </w:r>
      <w:r w:rsidR="00676EEB" w:rsidRPr="00676EEB">
        <w:rPr>
          <w:rFonts w:cs="CTraditional Arabic" w:hint="cs"/>
          <w:rtl/>
        </w:rPr>
        <w:t>÷</w:t>
      </w:r>
      <w:r w:rsidRPr="00B12EB5">
        <w:rPr>
          <w:rFonts w:hint="cs"/>
          <w:rtl/>
        </w:rPr>
        <w:t xml:space="preserve"> به دار آو</w:t>
      </w:r>
      <w:r w:rsidR="00B9269E">
        <w:rPr>
          <w:rFonts w:hint="cs"/>
          <w:rtl/>
        </w:rPr>
        <w:t>ی</w:t>
      </w:r>
      <w:r w:rsidRPr="00B12EB5">
        <w:rPr>
          <w:rFonts w:hint="cs"/>
          <w:rtl/>
        </w:rPr>
        <w:t>خته نشده است، بلکه شبه او بر شخص د</w:t>
      </w:r>
      <w:r w:rsidR="00B9269E">
        <w:rPr>
          <w:rFonts w:hint="cs"/>
          <w:rtl/>
        </w:rPr>
        <w:t>ی</w:t>
      </w:r>
      <w:r w:rsidRPr="00B12EB5">
        <w:rPr>
          <w:rFonts w:hint="cs"/>
          <w:rtl/>
        </w:rPr>
        <w:t>گر</w:t>
      </w:r>
      <w:r w:rsidR="00B9269E">
        <w:rPr>
          <w:rFonts w:hint="cs"/>
          <w:rtl/>
        </w:rPr>
        <w:t>ی</w:t>
      </w:r>
      <w:r w:rsidRPr="00B12EB5">
        <w:rPr>
          <w:rFonts w:hint="cs"/>
          <w:rtl/>
        </w:rPr>
        <w:t xml:space="preserve"> انداخته شد، و همان شخص ثان</w:t>
      </w:r>
      <w:r w:rsidR="00B9269E">
        <w:rPr>
          <w:rFonts w:hint="cs"/>
          <w:rtl/>
        </w:rPr>
        <w:t>ی</w:t>
      </w:r>
      <w:r w:rsidRPr="00B12EB5">
        <w:rPr>
          <w:rFonts w:hint="cs"/>
          <w:rtl/>
        </w:rPr>
        <w:t xml:space="preserve"> به دار آو</w:t>
      </w:r>
      <w:r w:rsidR="00B9269E">
        <w:rPr>
          <w:rFonts w:hint="cs"/>
          <w:rtl/>
        </w:rPr>
        <w:t>ی</w:t>
      </w:r>
      <w:r w:rsidRPr="00B12EB5">
        <w:rPr>
          <w:rFonts w:hint="cs"/>
          <w:rtl/>
        </w:rPr>
        <w:t>خته شد.</w:t>
      </w:r>
    </w:p>
    <w:p w:rsidR="0079021F" w:rsidRPr="00B12EB5" w:rsidRDefault="0079021F" w:rsidP="005C4290">
      <w:pPr>
        <w:pStyle w:val="a3"/>
        <w:rPr>
          <w:rtl/>
        </w:rPr>
      </w:pPr>
      <w:r w:rsidRPr="00B12EB5">
        <w:rPr>
          <w:rFonts w:hint="cs"/>
          <w:rtl/>
        </w:rPr>
        <w:t>او در ا</w:t>
      </w:r>
      <w:r w:rsidR="00B9269E">
        <w:rPr>
          <w:rFonts w:hint="cs"/>
          <w:rtl/>
        </w:rPr>
        <w:t>ی</w:t>
      </w:r>
      <w:r w:rsidRPr="00B12EB5">
        <w:rPr>
          <w:rFonts w:hint="cs"/>
          <w:rtl/>
        </w:rPr>
        <w:t xml:space="preserve">ن باره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براست</w:t>
      </w:r>
      <w:r w:rsidR="00B9269E">
        <w:rPr>
          <w:rFonts w:hint="cs"/>
          <w:rtl/>
        </w:rPr>
        <w:t>ی</w:t>
      </w:r>
      <w:r w:rsidRPr="00B12EB5">
        <w:rPr>
          <w:rFonts w:hint="cs"/>
          <w:rtl/>
        </w:rPr>
        <w:t xml:space="preserve"> م</w:t>
      </w:r>
      <w:r w:rsidR="00B9269E">
        <w:rPr>
          <w:rFonts w:hint="cs"/>
          <w:rtl/>
        </w:rPr>
        <w:t>ی</w:t>
      </w:r>
      <w:r w:rsidRPr="00B12EB5">
        <w:rPr>
          <w:rFonts w:hint="cs"/>
          <w:rtl/>
        </w:rPr>
        <w:t>گو</w:t>
      </w:r>
      <w:r w:rsidR="00B9269E">
        <w:rPr>
          <w:rFonts w:hint="cs"/>
          <w:rtl/>
        </w:rPr>
        <w:t>ی</w:t>
      </w:r>
      <w:r w:rsidRPr="00B12EB5">
        <w:rPr>
          <w:rFonts w:hint="cs"/>
          <w:rtl/>
        </w:rPr>
        <w:t xml:space="preserve">م: که آواز </w:t>
      </w:r>
      <w:r w:rsidR="00B9269E">
        <w:rPr>
          <w:rFonts w:hint="cs"/>
          <w:rtl/>
        </w:rPr>
        <w:t>ی</w:t>
      </w:r>
      <w:r w:rsidRPr="00B12EB5">
        <w:rPr>
          <w:rFonts w:hint="cs"/>
          <w:rtl/>
        </w:rPr>
        <w:t xml:space="preserve">هودا و چهرۀ او و قامت او با </w:t>
      </w:r>
      <w:r w:rsidR="00B9269E">
        <w:rPr>
          <w:rFonts w:hint="cs"/>
          <w:rtl/>
        </w:rPr>
        <w:t>ی</w:t>
      </w:r>
      <w:r w:rsidRPr="00B12EB5">
        <w:rPr>
          <w:rFonts w:hint="cs"/>
          <w:rtl/>
        </w:rPr>
        <w:t>سوع مس</w:t>
      </w:r>
      <w:r w:rsidR="00B9269E">
        <w:rPr>
          <w:rFonts w:hint="cs"/>
          <w:rtl/>
        </w:rPr>
        <w:t>ی</w:t>
      </w:r>
      <w:r w:rsidRPr="00B12EB5">
        <w:rPr>
          <w:rFonts w:hint="cs"/>
          <w:rtl/>
        </w:rPr>
        <w:t>ح چنان شباهت داشت که (هنگام دستگ</w:t>
      </w:r>
      <w:r w:rsidR="00B9269E">
        <w:rPr>
          <w:rFonts w:hint="cs"/>
          <w:rtl/>
        </w:rPr>
        <w:t>ی</w:t>
      </w:r>
      <w:r w:rsidRPr="00B12EB5">
        <w:rPr>
          <w:rFonts w:hint="cs"/>
          <w:rtl/>
        </w:rPr>
        <w:t>ر</w:t>
      </w:r>
      <w:r w:rsidR="00B9269E">
        <w:rPr>
          <w:rFonts w:hint="cs"/>
          <w:rtl/>
        </w:rPr>
        <w:t>ی</w:t>
      </w:r>
      <w:r w:rsidRPr="00B12EB5">
        <w:rPr>
          <w:rFonts w:hint="cs"/>
          <w:rtl/>
        </w:rPr>
        <w:t xml:space="preserve"> او) شاگردان و مؤمنان گمان بردند که او ع</w:t>
      </w:r>
      <w:r w:rsidR="00B9269E">
        <w:rPr>
          <w:rFonts w:hint="cs"/>
          <w:rtl/>
        </w:rPr>
        <w:t>ی</w:t>
      </w:r>
      <w:r w:rsidRPr="00B12EB5">
        <w:rPr>
          <w:rFonts w:hint="cs"/>
          <w:rtl/>
        </w:rPr>
        <w:t>س</w:t>
      </w:r>
      <w:r w:rsidR="00B9269E">
        <w:rPr>
          <w:rFonts w:hint="cs"/>
          <w:rtl/>
        </w:rPr>
        <w:t>ی</w:t>
      </w:r>
      <w:r w:rsidRPr="00B12EB5">
        <w:rPr>
          <w:rFonts w:hint="cs"/>
          <w:rtl/>
        </w:rPr>
        <w:t xml:space="preserve"> است، به ا</w:t>
      </w:r>
      <w:r w:rsidR="00B9269E">
        <w:rPr>
          <w:rFonts w:hint="cs"/>
          <w:rtl/>
        </w:rPr>
        <w:t>ی</w:t>
      </w:r>
      <w:r w:rsidRPr="00B12EB5">
        <w:rPr>
          <w:rFonts w:hint="cs"/>
          <w:rtl/>
        </w:rPr>
        <w:t>ن اساس بعض</w:t>
      </w:r>
      <w:r w:rsidR="00B9269E">
        <w:rPr>
          <w:rFonts w:hint="cs"/>
          <w:rtl/>
        </w:rPr>
        <w:t>ی</w:t>
      </w:r>
      <w:r w:rsidRPr="00B12EB5">
        <w:rPr>
          <w:rFonts w:hint="cs"/>
          <w:rtl/>
        </w:rPr>
        <w:t xml:space="preserve"> از آنان به عق</w:t>
      </w:r>
      <w:r w:rsidR="00B9269E">
        <w:rPr>
          <w:rFonts w:hint="cs"/>
          <w:rtl/>
        </w:rPr>
        <w:t>ی</w:t>
      </w:r>
      <w:r w:rsidRPr="00B12EB5">
        <w:rPr>
          <w:rFonts w:hint="cs"/>
          <w:rtl/>
        </w:rPr>
        <w:t>دۀ ا</w:t>
      </w:r>
      <w:r w:rsidR="00B9269E">
        <w:rPr>
          <w:rFonts w:hint="cs"/>
          <w:rtl/>
        </w:rPr>
        <w:t>ی</w:t>
      </w:r>
      <w:r w:rsidRPr="00B12EB5">
        <w:rPr>
          <w:rFonts w:hint="cs"/>
          <w:rtl/>
        </w:rPr>
        <w:t xml:space="preserve">نکه عیسی </w:t>
      </w:r>
      <w:r w:rsidR="00676EEB" w:rsidRPr="00676EEB">
        <w:rPr>
          <w:rFonts w:cs="CTraditional Arabic" w:hint="cs"/>
          <w:rtl/>
        </w:rPr>
        <w:t>÷</w:t>
      </w:r>
      <w:r w:rsidRPr="00B12EB5">
        <w:rPr>
          <w:rFonts w:hint="cs"/>
          <w:rtl/>
        </w:rPr>
        <w:t xml:space="preserve"> پ</w:t>
      </w:r>
      <w:r w:rsidR="00B9269E">
        <w:rPr>
          <w:rFonts w:hint="cs"/>
          <w:rtl/>
        </w:rPr>
        <w:t>ی</w:t>
      </w:r>
      <w:r w:rsidRPr="00B12EB5">
        <w:rPr>
          <w:rFonts w:hint="cs"/>
          <w:rtl/>
        </w:rPr>
        <w:t>امبر دروغ</w:t>
      </w:r>
      <w:r w:rsidR="00B9269E">
        <w:rPr>
          <w:rFonts w:hint="cs"/>
          <w:rtl/>
        </w:rPr>
        <w:t>ی</w:t>
      </w:r>
      <w:r w:rsidRPr="00B12EB5">
        <w:rPr>
          <w:rFonts w:hint="cs"/>
          <w:rtl/>
        </w:rPr>
        <w:t>ن بوده، از تعل</w:t>
      </w:r>
      <w:r w:rsidR="00B9269E">
        <w:rPr>
          <w:rFonts w:hint="cs"/>
          <w:rtl/>
        </w:rPr>
        <w:t>ی</w:t>
      </w:r>
      <w:r w:rsidRPr="00B12EB5">
        <w:rPr>
          <w:rFonts w:hint="cs"/>
          <w:rtl/>
        </w:rPr>
        <w:t xml:space="preserve">مات او سر باز زدند، وگمان کردند آنچه را که او انجام </w:t>
      </w:r>
      <w:r w:rsidR="00B35F33">
        <w:rPr>
          <w:rFonts w:hint="cs"/>
          <w:rtl/>
        </w:rPr>
        <w:t>م</w:t>
      </w:r>
      <w:r w:rsidR="00B9269E">
        <w:rPr>
          <w:rFonts w:hint="cs"/>
          <w:rtl/>
        </w:rPr>
        <w:t>ی</w:t>
      </w:r>
      <w:r w:rsidR="00B35F33">
        <w:rPr>
          <w:rFonts w:hint="cs"/>
          <w:rtl/>
        </w:rPr>
        <w:t>‌داد</w:t>
      </w:r>
      <w:r w:rsidRPr="00B12EB5">
        <w:rPr>
          <w:rFonts w:hint="cs"/>
          <w:rtl/>
        </w:rPr>
        <w:t xml:space="preserve"> به توسط جادو انجام </w:t>
      </w:r>
      <w:r w:rsidR="00B35F33">
        <w:rPr>
          <w:rFonts w:hint="cs"/>
          <w:rtl/>
        </w:rPr>
        <w:t>م</w:t>
      </w:r>
      <w:r w:rsidR="00B9269E">
        <w:rPr>
          <w:rFonts w:hint="cs"/>
          <w:rtl/>
        </w:rPr>
        <w:t>ی</w:t>
      </w:r>
      <w:r w:rsidR="00B35F33">
        <w:rPr>
          <w:rFonts w:hint="cs"/>
          <w:rtl/>
        </w:rPr>
        <w:t>‌داد</w:t>
      </w:r>
      <w:r w:rsidRPr="00B12EB5">
        <w:rPr>
          <w:rFonts w:hint="cs"/>
          <w:rtl/>
        </w:rPr>
        <w:t xml:space="preserve">، چون </w:t>
      </w:r>
      <w:r w:rsidR="00B9269E">
        <w:rPr>
          <w:rFonts w:hint="cs"/>
          <w:rtl/>
        </w:rPr>
        <w:t>ی</w:t>
      </w:r>
      <w:r w:rsidRPr="00B12EB5">
        <w:rPr>
          <w:rFonts w:hint="cs"/>
          <w:rtl/>
        </w:rPr>
        <w:t>سوع مس</w:t>
      </w:r>
      <w:r w:rsidR="00B9269E">
        <w:rPr>
          <w:rFonts w:hint="cs"/>
          <w:rtl/>
        </w:rPr>
        <w:t>ی</w:t>
      </w:r>
      <w:r w:rsidRPr="00B12EB5">
        <w:rPr>
          <w:rFonts w:hint="cs"/>
          <w:rtl/>
        </w:rPr>
        <w:t>ح گفته بود، تا قرب نها</w:t>
      </w:r>
      <w:r w:rsidR="00B9269E">
        <w:rPr>
          <w:rFonts w:hint="cs"/>
          <w:rtl/>
        </w:rPr>
        <w:t>ی</w:t>
      </w:r>
      <w:r w:rsidRPr="00B12EB5">
        <w:rPr>
          <w:rFonts w:hint="cs"/>
          <w:rtl/>
        </w:rPr>
        <w:t>ت عالم به او موت طار</w:t>
      </w:r>
      <w:r w:rsidR="00B9269E">
        <w:rPr>
          <w:rFonts w:hint="cs"/>
          <w:rtl/>
        </w:rPr>
        <w:t>ی</w:t>
      </w:r>
      <w:r w:rsidRPr="00B12EB5">
        <w:rPr>
          <w:rFonts w:hint="cs"/>
          <w:rtl/>
        </w:rPr>
        <w:t xml:space="preserve"> ن</w:t>
      </w:r>
      <w:r w:rsidR="00B35F33">
        <w:rPr>
          <w:rFonts w:hint="cs"/>
          <w:rtl/>
        </w:rPr>
        <w:t>م</w:t>
      </w:r>
      <w:r w:rsidR="00B9269E">
        <w:rPr>
          <w:rFonts w:hint="cs"/>
          <w:rtl/>
        </w:rPr>
        <w:t>ی</w:t>
      </w:r>
      <w:r w:rsidR="00B35F33">
        <w:rPr>
          <w:rFonts w:hint="cs"/>
          <w:rtl/>
        </w:rPr>
        <w:t>‌شو</w:t>
      </w:r>
      <w:r w:rsidRPr="00B12EB5">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6550D4">
      <w:pPr>
        <w:pStyle w:val="a3"/>
        <w:rPr>
          <w:rtl/>
        </w:rPr>
      </w:pPr>
      <w:r w:rsidRPr="00B12EB5">
        <w:rPr>
          <w:rFonts w:hint="cs"/>
          <w:rtl/>
        </w:rPr>
        <w:t xml:space="preserve">برنابا ادامه </w:t>
      </w:r>
      <w:r w:rsidR="00B35F33">
        <w:rPr>
          <w:rFonts w:hint="cs"/>
          <w:rtl/>
        </w:rPr>
        <w:t>م</w:t>
      </w:r>
      <w:r w:rsidR="00B9269E">
        <w:rPr>
          <w:rFonts w:hint="cs"/>
          <w:rtl/>
        </w:rPr>
        <w:t>ی</w:t>
      </w:r>
      <w:r w:rsidR="00B35F33">
        <w:rPr>
          <w:rFonts w:hint="cs"/>
          <w:rtl/>
        </w:rPr>
        <w:t>‌ده</w:t>
      </w:r>
      <w:r w:rsidRPr="00B12EB5">
        <w:rPr>
          <w:rFonts w:hint="cs"/>
          <w:rtl/>
        </w:rPr>
        <w:t xml:space="preserve">د و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وقت</w:t>
      </w:r>
      <w:r w:rsidR="00B9269E">
        <w:rPr>
          <w:rFonts w:hint="cs"/>
          <w:rtl/>
        </w:rPr>
        <w:t>ی</w:t>
      </w:r>
      <w:r w:rsidRPr="00B12EB5">
        <w:rPr>
          <w:rFonts w:hint="cs"/>
          <w:rtl/>
        </w:rPr>
        <w:t>که شاگردان م</w:t>
      </w:r>
      <w:r w:rsidR="00B9269E">
        <w:rPr>
          <w:rFonts w:hint="cs"/>
          <w:rtl/>
        </w:rPr>
        <w:t>ی</w:t>
      </w:r>
      <w:r w:rsidRPr="00B12EB5">
        <w:rPr>
          <w:rFonts w:hint="cs"/>
          <w:rtl/>
        </w:rPr>
        <w:t>سح دچار چن</w:t>
      </w:r>
      <w:r w:rsidR="00B9269E">
        <w:rPr>
          <w:rFonts w:hint="cs"/>
          <w:rtl/>
        </w:rPr>
        <w:t>ی</w:t>
      </w:r>
      <w:r w:rsidRPr="00B12EB5">
        <w:rPr>
          <w:rFonts w:hint="cs"/>
          <w:rtl/>
        </w:rPr>
        <w:t>ن اشتباهات شدند، مس</w:t>
      </w:r>
      <w:r w:rsidR="00B9269E">
        <w:rPr>
          <w:rFonts w:hint="cs"/>
          <w:rtl/>
        </w:rPr>
        <w:t>ی</w:t>
      </w:r>
      <w:r w:rsidRPr="00B12EB5">
        <w:rPr>
          <w:rFonts w:hint="cs"/>
          <w:rtl/>
        </w:rPr>
        <w:t>ح از پروردگار خواست تا او را دوباره به زم</w:t>
      </w:r>
      <w:r w:rsidR="00B9269E">
        <w:rPr>
          <w:rFonts w:hint="cs"/>
          <w:rtl/>
        </w:rPr>
        <w:t>ی</w:t>
      </w:r>
      <w:r w:rsidRPr="00B12EB5">
        <w:rPr>
          <w:rFonts w:hint="cs"/>
          <w:rtl/>
        </w:rPr>
        <w:t>ن فرود آرد تا مادرش، و شاگردانش را بب</w:t>
      </w:r>
      <w:r w:rsidR="00B9269E">
        <w:rPr>
          <w:rFonts w:hint="cs"/>
          <w:rtl/>
        </w:rPr>
        <w:t>ی</w:t>
      </w:r>
      <w:r w:rsidRPr="00B12EB5">
        <w:rPr>
          <w:rFonts w:hint="cs"/>
          <w:rtl/>
        </w:rPr>
        <w:t>ند، چنانچه بعد از سه روز او پائ</w:t>
      </w:r>
      <w:r w:rsidR="00B9269E">
        <w:rPr>
          <w:rFonts w:hint="cs"/>
          <w:rtl/>
        </w:rPr>
        <w:t>ی</w:t>
      </w:r>
      <w:r w:rsidRPr="00B12EB5">
        <w:rPr>
          <w:rFonts w:hint="cs"/>
          <w:rtl/>
        </w:rPr>
        <w:t>ن شد.</w:t>
      </w:r>
    </w:p>
    <w:p w:rsidR="0079021F" w:rsidRPr="00B12EB5" w:rsidRDefault="0079021F" w:rsidP="006550D4">
      <w:pPr>
        <w:pStyle w:val="a3"/>
        <w:rPr>
          <w:rtl/>
        </w:rPr>
      </w:pPr>
      <w:r w:rsidRPr="00B12EB5">
        <w:rPr>
          <w:rFonts w:hint="cs"/>
          <w:rtl/>
        </w:rPr>
        <w:t xml:space="preserve">او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او بس</w:t>
      </w:r>
      <w:r w:rsidR="00B9269E">
        <w:rPr>
          <w:rFonts w:hint="cs"/>
          <w:rtl/>
        </w:rPr>
        <w:t>ی</w:t>
      </w:r>
      <w:r w:rsidRPr="00B12EB5">
        <w:rPr>
          <w:rFonts w:hint="cs"/>
          <w:rtl/>
        </w:rPr>
        <w:t>ار</w:t>
      </w:r>
      <w:r w:rsidR="00B9269E">
        <w:rPr>
          <w:rFonts w:hint="cs"/>
          <w:rtl/>
        </w:rPr>
        <w:t>ی</w:t>
      </w:r>
      <w:r w:rsidRPr="00B12EB5">
        <w:rPr>
          <w:rFonts w:hint="cs"/>
          <w:rtl/>
        </w:rPr>
        <w:t xml:space="preserve"> ازآنها</w:t>
      </w:r>
      <w:r w:rsidR="00B9269E">
        <w:rPr>
          <w:rFonts w:hint="cs"/>
          <w:rtl/>
        </w:rPr>
        <w:t>ی</w:t>
      </w:r>
      <w:r w:rsidRPr="00B12EB5">
        <w:rPr>
          <w:rFonts w:hint="cs"/>
          <w:rtl/>
        </w:rPr>
        <w:t xml:space="preserve"> را که به مرگ او عق</w:t>
      </w:r>
      <w:r w:rsidR="00B9269E">
        <w:rPr>
          <w:rFonts w:hint="cs"/>
          <w:rtl/>
        </w:rPr>
        <w:t>ی</w:t>
      </w:r>
      <w:r w:rsidRPr="00B12EB5">
        <w:rPr>
          <w:rFonts w:hint="cs"/>
          <w:rtl/>
        </w:rPr>
        <w:t>ده داشتند ملامت نمود، و ا</w:t>
      </w:r>
      <w:r w:rsidR="00B9269E">
        <w:rPr>
          <w:rFonts w:hint="cs"/>
          <w:rtl/>
        </w:rPr>
        <w:t>ی</w:t>
      </w:r>
      <w:r w:rsidRPr="00B12EB5">
        <w:rPr>
          <w:rFonts w:hint="cs"/>
          <w:rtl/>
        </w:rPr>
        <w:t>ستاد شد و فرمود: آ</w:t>
      </w:r>
      <w:r w:rsidR="00B9269E">
        <w:rPr>
          <w:rFonts w:hint="cs"/>
          <w:rtl/>
        </w:rPr>
        <w:t>ی</w:t>
      </w:r>
      <w:r w:rsidRPr="00B12EB5">
        <w:rPr>
          <w:rFonts w:hint="cs"/>
          <w:rtl/>
        </w:rPr>
        <w:t>ا گمان م</w:t>
      </w:r>
      <w:r w:rsidR="00B9269E">
        <w:rPr>
          <w:rFonts w:hint="cs"/>
          <w:rtl/>
        </w:rPr>
        <w:t>ی</w:t>
      </w:r>
      <w:r w:rsidRPr="00B12EB5">
        <w:rPr>
          <w:rFonts w:hint="cs"/>
          <w:rtl/>
        </w:rPr>
        <w:t>کن</w:t>
      </w:r>
      <w:r w:rsidR="00B9269E">
        <w:rPr>
          <w:rFonts w:hint="cs"/>
          <w:rtl/>
        </w:rPr>
        <w:t>ی</w:t>
      </w:r>
      <w:r w:rsidRPr="00B12EB5">
        <w:rPr>
          <w:rFonts w:hint="cs"/>
          <w:rtl/>
        </w:rPr>
        <w:t>د که من مرده ام؟ قسم به خدا دروغ گو</w:t>
      </w:r>
      <w:r w:rsidR="00B9269E">
        <w:rPr>
          <w:rFonts w:hint="cs"/>
          <w:rtl/>
        </w:rPr>
        <w:t>ی</w:t>
      </w:r>
      <w:r w:rsidRPr="00B12EB5">
        <w:rPr>
          <w:rFonts w:hint="cs"/>
          <w:rtl/>
        </w:rPr>
        <w:t>ان هست</w:t>
      </w:r>
      <w:r w:rsidR="00B9269E">
        <w:rPr>
          <w:rFonts w:hint="cs"/>
          <w:rtl/>
        </w:rPr>
        <w:t>ی</w:t>
      </w:r>
      <w:r w:rsidRPr="00B12EB5">
        <w:rPr>
          <w:rFonts w:hint="cs"/>
          <w:rtl/>
        </w:rPr>
        <w:t>د، چون خدا تا پ</w:t>
      </w:r>
      <w:r w:rsidR="00B9269E">
        <w:rPr>
          <w:rFonts w:hint="cs"/>
          <w:rtl/>
        </w:rPr>
        <w:t>ی</w:t>
      </w:r>
      <w:r w:rsidRPr="00B12EB5">
        <w:rPr>
          <w:rFonts w:hint="cs"/>
          <w:rtl/>
        </w:rPr>
        <w:t>شتر از فنا</w:t>
      </w:r>
      <w:r w:rsidR="00B9269E">
        <w:rPr>
          <w:rFonts w:hint="cs"/>
          <w:rtl/>
        </w:rPr>
        <w:t>ی</w:t>
      </w:r>
      <w:r w:rsidRPr="00B12EB5">
        <w:rPr>
          <w:rFonts w:hint="cs"/>
          <w:rtl/>
        </w:rPr>
        <w:t xml:space="preserve"> جهان بمن ح</w:t>
      </w:r>
      <w:r w:rsidR="00B9269E">
        <w:rPr>
          <w:rFonts w:hint="cs"/>
          <w:rtl/>
        </w:rPr>
        <w:t>ی</w:t>
      </w:r>
      <w:r w:rsidRPr="00B12EB5">
        <w:rPr>
          <w:rFonts w:hint="cs"/>
          <w:rtl/>
        </w:rPr>
        <w:t>ات بخشیده است، چنانچه قبلا برا</w:t>
      </w:r>
      <w:r w:rsidR="00B9269E">
        <w:rPr>
          <w:rFonts w:hint="cs"/>
          <w:rtl/>
        </w:rPr>
        <w:t>ی</w:t>
      </w:r>
      <w:r w:rsidRPr="00B12EB5">
        <w:rPr>
          <w:rFonts w:hint="cs"/>
          <w:rtl/>
        </w:rPr>
        <w:t xml:space="preserve"> شما گفتم، من به راست</w:t>
      </w:r>
      <w:r w:rsidR="00B9269E">
        <w:rPr>
          <w:rFonts w:hint="cs"/>
          <w:rtl/>
        </w:rPr>
        <w:t>ی</w:t>
      </w:r>
      <w:r w:rsidRPr="00B12EB5">
        <w:rPr>
          <w:rFonts w:hint="cs"/>
          <w:rtl/>
        </w:rPr>
        <w:t xml:space="preserve"> م</w:t>
      </w:r>
      <w:r w:rsidR="00B9269E">
        <w:rPr>
          <w:rFonts w:hint="cs"/>
          <w:rtl/>
        </w:rPr>
        <w:t>ی</w:t>
      </w:r>
      <w:r w:rsidRPr="00B12EB5">
        <w:rPr>
          <w:rFonts w:hint="cs"/>
          <w:rtl/>
        </w:rPr>
        <w:t>گو</w:t>
      </w:r>
      <w:r w:rsidR="00B9269E">
        <w:rPr>
          <w:rFonts w:hint="cs"/>
          <w:rtl/>
        </w:rPr>
        <w:t>ی</w:t>
      </w:r>
      <w:r w:rsidRPr="00B12EB5">
        <w:rPr>
          <w:rFonts w:hint="cs"/>
          <w:rtl/>
        </w:rPr>
        <w:t xml:space="preserve">م که: من نمرده ام، بلکه </w:t>
      </w:r>
      <w:r w:rsidR="00B9269E">
        <w:rPr>
          <w:rFonts w:hint="cs"/>
          <w:rtl/>
        </w:rPr>
        <w:t>ی</w:t>
      </w:r>
      <w:r w:rsidRPr="00B12EB5">
        <w:rPr>
          <w:rFonts w:hint="cs"/>
          <w:rtl/>
        </w:rPr>
        <w:t>هودا</w:t>
      </w:r>
      <w:r w:rsidR="00B9269E">
        <w:rPr>
          <w:rFonts w:hint="cs"/>
          <w:rtl/>
        </w:rPr>
        <w:t>ی</w:t>
      </w:r>
      <w:r w:rsidRPr="00B12EB5">
        <w:rPr>
          <w:rFonts w:hint="cs"/>
          <w:rtl/>
        </w:rPr>
        <w:t xml:space="preserve"> خ</w:t>
      </w:r>
      <w:r w:rsidR="00B9269E">
        <w:rPr>
          <w:rFonts w:hint="cs"/>
          <w:rtl/>
        </w:rPr>
        <w:t>ی</w:t>
      </w:r>
      <w:r w:rsidRPr="00B12EB5">
        <w:rPr>
          <w:rFonts w:hint="cs"/>
          <w:rtl/>
        </w:rPr>
        <w:t>انت کار مرده است، متوجه باش</w:t>
      </w:r>
      <w:r w:rsidR="00B9269E">
        <w:rPr>
          <w:rFonts w:hint="cs"/>
          <w:rtl/>
        </w:rPr>
        <w:t>ی</w:t>
      </w:r>
      <w:r w:rsidRPr="00B12EB5">
        <w:rPr>
          <w:rFonts w:hint="cs"/>
          <w:rtl/>
        </w:rPr>
        <w:t>د که ش</w:t>
      </w:r>
      <w:r w:rsidR="00B9269E">
        <w:rPr>
          <w:rFonts w:hint="cs"/>
          <w:rtl/>
        </w:rPr>
        <w:t>ی</w:t>
      </w:r>
      <w:r w:rsidRPr="00B12EB5">
        <w:rPr>
          <w:rFonts w:hint="cs"/>
          <w:rtl/>
        </w:rPr>
        <w:t>طان با تمام توان خود م</w:t>
      </w:r>
      <w:r w:rsidR="00B9269E">
        <w:rPr>
          <w:rFonts w:hint="cs"/>
          <w:rtl/>
        </w:rPr>
        <w:t>ی</w:t>
      </w:r>
      <w:r w:rsidRPr="00B12EB5">
        <w:rPr>
          <w:rFonts w:hint="cs"/>
          <w:rtl/>
        </w:rPr>
        <w:t xml:space="preserve">کوشد تا شما را گمراه کند، اما شما </w:t>
      </w:r>
      <w:r w:rsidRPr="00B12EB5">
        <w:rPr>
          <w:rFonts w:hint="cs"/>
          <w:rtl/>
        </w:rPr>
        <w:lastRenderedPageBreak/>
        <w:t>در م</w:t>
      </w:r>
      <w:r w:rsidR="00B9269E">
        <w:rPr>
          <w:rFonts w:hint="cs"/>
          <w:rtl/>
        </w:rPr>
        <w:t>ی</w:t>
      </w:r>
      <w:r w:rsidRPr="00B12EB5">
        <w:rPr>
          <w:rFonts w:hint="cs"/>
          <w:rtl/>
        </w:rPr>
        <w:t>ان همه ا</w:t>
      </w:r>
      <w:r w:rsidR="00B9269E">
        <w:rPr>
          <w:rFonts w:hint="cs"/>
          <w:rtl/>
        </w:rPr>
        <w:t>ی</w:t>
      </w:r>
      <w:r w:rsidRPr="00B12EB5">
        <w:rPr>
          <w:rFonts w:hint="cs"/>
          <w:rtl/>
        </w:rPr>
        <w:t xml:space="preserve"> بن</w:t>
      </w:r>
      <w:r w:rsidR="00B9269E">
        <w:rPr>
          <w:rFonts w:hint="cs"/>
          <w:rtl/>
        </w:rPr>
        <w:t>ی</w:t>
      </w:r>
      <w:r w:rsidRPr="00B12EB5">
        <w:rPr>
          <w:rFonts w:hint="cs"/>
          <w:rtl/>
        </w:rPr>
        <w:t xml:space="preserve"> اسرائ</w:t>
      </w:r>
      <w:r w:rsidR="00B9269E">
        <w:rPr>
          <w:rFonts w:hint="cs"/>
          <w:rtl/>
        </w:rPr>
        <w:t>ی</w:t>
      </w:r>
      <w:r w:rsidRPr="00B12EB5">
        <w:rPr>
          <w:rFonts w:hint="cs"/>
          <w:rtl/>
        </w:rPr>
        <w:t>ل و در جهان بصورت عموم گواهان من باش</w:t>
      </w:r>
      <w:r w:rsidR="00B9269E">
        <w:rPr>
          <w:rFonts w:hint="cs"/>
          <w:rtl/>
        </w:rPr>
        <w:t>ی</w:t>
      </w:r>
      <w:r w:rsidRPr="00B12EB5">
        <w:rPr>
          <w:rFonts w:hint="cs"/>
          <w:rtl/>
        </w:rPr>
        <w:t>د، برا</w:t>
      </w:r>
      <w:r w:rsidR="00B9269E">
        <w:rPr>
          <w:rFonts w:hint="cs"/>
          <w:rtl/>
        </w:rPr>
        <w:t>ی</w:t>
      </w:r>
      <w:r w:rsidRPr="00B12EB5">
        <w:rPr>
          <w:rFonts w:hint="cs"/>
          <w:rtl/>
        </w:rPr>
        <w:t xml:space="preserve"> همه ا</w:t>
      </w:r>
      <w:r w:rsidR="00B9269E">
        <w:rPr>
          <w:rFonts w:hint="cs"/>
          <w:rtl/>
        </w:rPr>
        <w:t>ی</w:t>
      </w:r>
      <w:r w:rsidRPr="00B12EB5">
        <w:rPr>
          <w:rFonts w:hint="cs"/>
          <w:rtl/>
        </w:rPr>
        <w:t xml:space="preserve"> چ</w:t>
      </w:r>
      <w:r w:rsidR="00B9269E">
        <w:rPr>
          <w:rFonts w:hint="cs"/>
          <w:rtl/>
        </w:rPr>
        <w:t>ی</w:t>
      </w:r>
      <w:r w:rsidRPr="00B12EB5">
        <w:rPr>
          <w:rFonts w:hint="cs"/>
          <w:rtl/>
        </w:rPr>
        <w:t>زها</w:t>
      </w:r>
      <w:r w:rsidR="00B9269E">
        <w:rPr>
          <w:rFonts w:hint="cs"/>
          <w:rtl/>
        </w:rPr>
        <w:t>ی</w:t>
      </w:r>
      <w:r w:rsidRPr="00B12EB5">
        <w:rPr>
          <w:rFonts w:hint="cs"/>
          <w:rtl/>
        </w:rPr>
        <w:t xml:space="preserve"> که د</w:t>
      </w:r>
      <w:r w:rsidR="00B9269E">
        <w:rPr>
          <w:rFonts w:hint="cs"/>
          <w:rtl/>
        </w:rPr>
        <w:t>ی</w:t>
      </w:r>
      <w:r w:rsidRPr="00B12EB5">
        <w:rPr>
          <w:rFonts w:hint="cs"/>
          <w:rtl/>
        </w:rPr>
        <w:t>د</w:t>
      </w:r>
      <w:r w:rsidR="00B9269E">
        <w:rPr>
          <w:rFonts w:hint="cs"/>
          <w:rtl/>
        </w:rPr>
        <w:t>ی</w:t>
      </w:r>
      <w:r w:rsidRPr="00B12EB5">
        <w:rPr>
          <w:rFonts w:hint="cs"/>
          <w:rtl/>
        </w:rPr>
        <w:t>د و شن</w:t>
      </w:r>
      <w:r w:rsidR="00B9269E">
        <w:rPr>
          <w:rFonts w:hint="cs"/>
          <w:rtl/>
        </w:rPr>
        <w:t>ی</w:t>
      </w:r>
      <w:r w:rsidRPr="00B12EB5">
        <w:rPr>
          <w:rFonts w:hint="cs"/>
          <w:rtl/>
        </w:rPr>
        <w:t>د</w:t>
      </w:r>
      <w:r w:rsidR="00B9269E">
        <w:rPr>
          <w:rFonts w:hint="cs"/>
          <w:rtl/>
        </w:rPr>
        <w:t>ی</w:t>
      </w:r>
      <w:r w:rsidRPr="00B12EB5">
        <w:rPr>
          <w:rFonts w:hint="cs"/>
          <w:rtl/>
        </w:rPr>
        <w:t>د</w:t>
      </w:r>
      <w:r w:rsidRPr="00B12EB5">
        <w:rPr>
          <w:rFonts w:ascii="Traditional Arabic" w:hAnsi="Traditional Arabic" w:cs="Traditional Arabic"/>
          <w:rtl/>
        </w:rPr>
        <w:t>»</w:t>
      </w:r>
      <w:r w:rsidRPr="006550D4">
        <w:rPr>
          <w:rFonts w:hint="cs"/>
          <w:vertAlign w:val="superscript"/>
          <w:rtl/>
        </w:rPr>
        <w:t>(</w:t>
      </w:r>
      <w:r w:rsidRPr="006550D4">
        <w:rPr>
          <w:vertAlign w:val="superscript"/>
          <w:rtl/>
        </w:rPr>
        <w:footnoteReference w:id="47"/>
      </w:r>
      <w:r w:rsidRPr="006550D4">
        <w:rPr>
          <w:rFonts w:hint="cs"/>
          <w:vertAlign w:val="superscript"/>
          <w:rtl/>
        </w:rPr>
        <w:t>)</w:t>
      </w:r>
      <w:r w:rsidRPr="00B12EB5">
        <w:rPr>
          <w:rFonts w:hint="cs"/>
          <w:rtl/>
        </w:rPr>
        <w:t>.</w:t>
      </w:r>
    </w:p>
    <w:p w:rsidR="0079021F" w:rsidRPr="00B12EB5" w:rsidRDefault="0079021F" w:rsidP="006550D4">
      <w:pPr>
        <w:pStyle w:val="a3"/>
        <w:rPr>
          <w:rtl/>
        </w:rPr>
      </w:pPr>
      <w:r w:rsidRPr="00B12EB5">
        <w:rPr>
          <w:rFonts w:hint="cs"/>
          <w:rtl/>
        </w:rPr>
        <w:t xml:space="preserve">اگر </w:t>
      </w: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 xml:space="preserve"> از محمد</w:t>
      </w:r>
      <w:r w:rsidRPr="00B12EB5">
        <w:rPr>
          <w:rFonts w:cs="CTraditional Arabic" w:hint="cs"/>
          <w:rtl/>
        </w:rPr>
        <w:t>ص</w:t>
      </w:r>
      <w:r w:rsidRPr="00B12EB5">
        <w:rPr>
          <w:rFonts w:hint="cs"/>
          <w:rtl/>
        </w:rPr>
        <w:t xml:space="preserve"> به بطور صر</w:t>
      </w:r>
      <w:r w:rsidR="00B9269E">
        <w:rPr>
          <w:rFonts w:hint="cs"/>
          <w:rtl/>
        </w:rPr>
        <w:t>ی</w:t>
      </w:r>
      <w:r w:rsidRPr="00B12EB5">
        <w:rPr>
          <w:rFonts w:hint="cs"/>
          <w:rtl/>
        </w:rPr>
        <w:t>ح نام م</w:t>
      </w:r>
      <w:r w:rsidR="00B9269E">
        <w:rPr>
          <w:rFonts w:hint="cs"/>
          <w:rtl/>
        </w:rPr>
        <w:t>ی</w:t>
      </w:r>
      <w:r w:rsidRPr="00B12EB5">
        <w:rPr>
          <w:rFonts w:hint="cs"/>
          <w:rtl/>
        </w:rPr>
        <w:t xml:space="preserve"> برد ا</w:t>
      </w:r>
      <w:r w:rsidR="00B9269E">
        <w:rPr>
          <w:rFonts w:hint="cs"/>
          <w:rtl/>
        </w:rPr>
        <w:t>ی</w:t>
      </w:r>
      <w:r w:rsidRPr="00B12EB5">
        <w:rPr>
          <w:rFonts w:hint="cs"/>
          <w:rtl/>
        </w:rPr>
        <w:t>ن بر جعل  بودن انج</w:t>
      </w:r>
      <w:r w:rsidR="00B9269E">
        <w:rPr>
          <w:rFonts w:hint="cs"/>
          <w:rtl/>
        </w:rPr>
        <w:t>ی</w:t>
      </w:r>
      <w:r w:rsidRPr="00B12EB5">
        <w:rPr>
          <w:rFonts w:hint="cs"/>
          <w:rtl/>
        </w:rPr>
        <w:t>ل و</w:t>
      </w:r>
      <w:r w:rsidR="00B9269E">
        <w:rPr>
          <w:rFonts w:hint="cs"/>
          <w:rtl/>
        </w:rPr>
        <w:t>ی</w:t>
      </w:r>
      <w:r w:rsidRPr="00B12EB5">
        <w:rPr>
          <w:rFonts w:hint="cs"/>
          <w:rtl/>
        </w:rPr>
        <w:t xml:space="preserve"> دل</w:t>
      </w:r>
      <w:r w:rsidR="00B9269E">
        <w:rPr>
          <w:rFonts w:hint="cs"/>
          <w:rtl/>
        </w:rPr>
        <w:t>ی</w:t>
      </w:r>
      <w:r w:rsidRPr="00B12EB5">
        <w:rPr>
          <w:rFonts w:hint="cs"/>
          <w:rtl/>
        </w:rPr>
        <w:t>ل شده نم</w:t>
      </w:r>
      <w:r w:rsidR="00B9269E">
        <w:rPr>
          <w:rFonts w:hint="cs"/>
          <w:rtl/>
        </w:rPr>
        <w:t>ی</w:t>
      </w:r>
      <w:r w:rsidRPr="00B12EB5">
        <w:rPr>
          <w:rFonts w:hint="cs"/>
          <w:rtl/>
        </w:rPr>
        <w:t xml:space="preserve"> تواند، بخاطر ا</w:t>
      </w:r>
      <w:r w:rsidR="00B9269E">
        <w:rPr>
          <w:rFonts w:hint="cs"/>
          <w:rtl/>
        </w:rPr>
        <w:t>ی</w:t>
      </w:r>
      <w:r w:rsidRPr="00B12EB5">
        <w:rPr>
          <w:rFonts w:hint="cs"/>
          <w:rtl/>
        </w:rPr>
        <w:t>نکه از نبوت محمد</w:t>
      </w:r>
      <w:r w:rsidRPr="00B12EB5">
        <w:rPr>
          <w:rFonts w:cs="CTraditional Arabic" w:hint="cs"/>
          <w:rtl/>
        </w:rPr>
        <w:t xml:space="preserve">ص </w:t>
      </w:r>
      <w:r w:rsidRPr="00B12EB5">
        <w:rPr>
          <w:rFonts w:hint="cs"/>
          <w:rtl/>
        </w:rPr>
        <w:t>در تورات ، انج</w:t>
      </w:r>
      <w:r w:rsidR="00B9269E">
        <w:rPr>
          <w:rFonts w:hint="cs"/>
          <w:rtl/>
        </w:rPr>
        <w:t>ی</w:t>
      </w:r>
      <w:r w:rsidRPr="00B12EB5">
        <w:rPr>
          <w:rFonts w:hint="cs"/>
          <w:rtl/>
        </w:rPr>
        <w:t>ل و د</w:t>
      </w:r>
      <w:r w:rsidR="00B9269E">
        <w:rPr>
          <w:rFonts w:hint="cs"/>
          <w:rtl/>
        </w:rPr>
        <w:t>ی</w:t>
      </w:r>
      <w:r w:rsidRPr="00B12EB5">
        <w:rPr>
          <w:rFonts w:hint="cs"/>
          <w:rtl/>
        </w:rPr>
        <w:t>گرکتب آسمان</w:t>
      </w:r>
      <w:r w:rsidR="00B9269E">
        <w:rPr>
          <w:rFonts w:hint="cs"/>
          <w:rtl/>
        </w:rPr>
        <w:t>ی</w:t>
      </w:r>
      <w:r w:rsidRPr="00B12EB5">
        <w:rPr>
          <w:rFonts w:hint="cs"/>
          <w:rtl/>
        </w:rPr>
        <w:t>، بطور صر</w:t>
      </w:r>
      <w:r w:rsidR="00B9269E">
        <w:rPr>
          <w:rFonts w:hint="cs"/>
          <w:rtl/>
        </w:rPr>
        <w:t>ی</w:t>
      </w:r>
      <w:r w:rsidRPr="00B12EB5">
        <w:rPr>
          <w:rFonts w:hint="cs"/>
          <w:rtl/>
        </w:rPr>
        <w:t>ح  پ</w:t>
      </w:r>
      <w:r w:rsidR="00B9269E">
        <w:rPr>
          <w:rFonts w:hint="cs"/>
          <w:rtl/>
        </w:rPr>
        <w:t>ی</w:t>
      </w:r>
      <w:r w:rsidRPr="00B12EB5">
        <w:rPr>
          <w:rFonts w:hint="cs"/>
          <w:rtl/>
        </w:rPr>
        <w:t>شگوئ</w:t>
      </w:r>
      <w:r w:rsidR="00B9269E">
        <w:rPr>
          <w:rFonts w:hint="cs"/>
          <w:rtl/>
        </w:rPr>
        <w:t>ی</w:t>
      </w:r>
      <w:r w:rsidRPr="00B12EB5">
        <w:rPr>
          <w:rFonts w:hint="cs"/>
          <w:rtl/>
        </w:rPr>
        <w:t xml:space="preserve"> مذکور است هرچند علما</w:t>
      </w:r>
      <w:r w:rsidR="00B9269E">
        <w:rPr>
          <w:rFonts w:hint="cs"/>
          <w:rtl/>
        </w:rPr>
        <w:t>ی</w:t>
      </w:r>
      <w:r w:rsidRPr="00B12EB5">
        <w:rPr>
          <w:rFonts w:hint="cs"/>
          <w:rtl/>
        </w:rPr>
        <w:t xml:space="preserve"> </w:t>
      </w:r>
      <w:r w:rsidR="00B9269E">
        <w:rPr>
          <w:rFonts w:hint="cs"/>
          <w:rtl/>
        </w:rPr>
        <w:t>ی</w:t>
      </w:r>
      <w:r w:rsidRPr="00B12EB5">
        <w:rPr>
          <w:rFonts w:hint="cs"/>
          <w:rtl/>
        </w:rPr>
        <w:t>هود و نصار</w:t>
      </w:r>
      <w:r w:rsidR="00B9269E">
        <w:rPr>
          <w:rFonts w:hint="cs"/>
          <w:rtl/>
        </w:rPr>
        <w:t>ی</w:t>
      </w:r>
      <w:r w:rsidRPr="00B12EB5">
        <w:rPr>
          <w:rFonts w:hint="cs"/>
          <w:rtl/>
        </w:rPr>
        <w:t xml:space="preserve"> از وجود چن</w:t>
      </w:r>
      <w:r w:rsidR="00B9269E">
        <w:rPr>
          <w:rFonts w:hint="cs"/>
          <w:rtl/>
        </w:rPr>
        <w:t>ی</w:t>
      </w:r>
      <w:r w:rsidRPr="00B12EB5">
        <w:rPr>
          <w:rFonts w:hint="cs"/>
          <w:rtl/>
        </w:rPr>
        <w:t>ن امر</w:t>
      </w:r>
      <w:r w:rsidR="00B9269E">
        <w:rPr>
          <w:rFonts w:hint="cs"/>
          <w:rtl/>
        </w:rPr>
        <w:t>ی</w:t>
      </w:r>
      <w:r w:rsidRPr="00B12EB5">
        <w:rPr>
          <w:rFonts w:hint="cs"/>
          <w:rtl/>
        </w:rPr>
        <w:t xml:space="preserve"> انکار م</w:t>
      </w:r>
      <w:r w:rsidR="00B9269E">
        <w:rPr>
          <w:rFonts w:hint="cs"/>
          <w:rtl/>
        </w:rPr>
        <w:t>ی</w:t>
      </w:r>
      <w:r w:rsidR="006550D4">
        <w:rPr>
          <w:rFonts w:hint="eastAsia"/>
          <w:rtl/>
        </w:rPr>
        <w:t>‌</w:t>
      </w:r>
      <w:r w:rsidRPr="00B12EB5">
        <w:rPr>
          <w:rFonts w:hint="cs"/>
          <w:rtl/>
        </w:rPr>
        <w:t xml:space="preserve">ورزند. </w:t>
      </w:r>
    </w:p>
    <w:p w:rsidR="0079021F" w:rsidRPr="00B12EB5" w:rsidRDefault="0079021F" w:rsidP="006550D4">
      <w:pPr>
        <w:pStyle w:val="a3"/>
        <w:rPr>
          <w:rtl/>
        </w:rPr>
      </w:pPr>
      <w:r w:rsidRPr="00B12EB5">
        <w:rPr>
          <w:rFonts w:hint="cs"/>
          <w:rtl/>
        </w:rPr>
        <w:t>ش</w:t>
      </w:r>
      <w:r w:rsidR="00B9269E">
        <w:rPr>
          <w:rFonts w:hint="cs"/>
          <w:rtl/>
        </w:rPr>
        <w:t>ی</w:t>
      </w:r>
      <w:r w:rsidRPr="00B12EB5">
        <w:rPr>
          <w:rFonts w:hint="cs"/>
          <w:rtl/>
        </w:rPr>
        <w:t>خ احمد د</w:t>
      </w:r>
      <w:r w:rsidR="00B9269E">
        <w:rPr>
          <w:rFonts w:hint="cs"/>
          <w:rtl/>
        </w:rPr>
        <w:t>ی</w:t>
      </w:r>
      <w:r w:rsidRPr="00B12EB5">
        <w:rPr>
          <w:rFonts w:hint="cs"/>
          <w:rtl/>
        </w:rPr>
        <w:t xml:space="preserve">دات در </w:t>
      </w:r>
      <w:r w:rsidR="00B9269E">
        <w:rPr>
          <w:rFonts w:hint="cs"/>
          <w:rtl/>
        </w:rPr>
        <w:t>ی</w:t>
      </w:r>
      <w:r w:rsidRPr="00B12EB5">
        <w:rPr>
          <w:rFonts w:hint="cs"/>
          <w:rtl/>
        </w:rPr>
        <w:t>ک</w:t>
      </w:r>
      <w:r w:rsidR="00B9269E">
        <w:rPr>
          <w:rFonts w:hint="cs"/>
          <w:rtl/>
        </w:rPr>
        <w:t>ی</w:t>
      </w:r>
      <w:r w:rsidRPr="00B12EB5">
        <w:rPr>
          <w:rFonts w:hint="cs"/>
          <w:rtl/>
        </w:rPr>
        <w:t xml:space="preserve"> از درسها</w:t>
      </w:r>
      <w:r w:rsidR="00B9269E">
        <w:rPr>
          <w:rFonts w:hint="cs"/>
          <w:rtl/>
        </w:rPr>
        <w:t>ی</w:t>
      </w:r>
      <w:r w:rsidRPr="00B12EB5">
        <w:rPr>
          <w:rFonts w:hint="cs"/>
          <w:rtl/>
        </w:rPr>
        <w:t xml:space="preserve">ش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من قبل از آنکه راجع به پ</w:t>
      </w:r>
      <w:r w:rsidR="00B9269E">
        <w:rPr>
          <w:rFonts w:hint="cs"/>
          <w:rtl/>
        </w:rPr>
        <w:t>ی</w:t>
      </w:r>
      <w:r w:rsidRPr="00B12EB5">
        <w:rPr>
          <w:rFonts w:hint="cs"/>
          <w:rtl/>
        </w:rPr>
        <w:t>ش</w:t>
      </w:r>
      <w:r w:rsidR="00B9269E">
        <w:rPr>
          <w:rFonts w:hint="cs"/>
          <w:rtl/>
        </w:rPr>
        <w:t>ی</w:t>
      </w:r>
      <w:r w:rsidRPr="00B12EB5">
        <w:rPr>
          <w:rFonts w:hint="cs"/>
          <w:rtl/>
        </w:rPr>
        <w:t>نگوئ</w:t>
      </w:r>
      <w:r w:rsidR="00B9269E">
        <w:rPr>
          <w:rFonts w:hint="cs"/>
          <w:rtl/>
        </w:rPr>
        <w:t>ی</w:t>
      </w:r>
      <w:r w:rsidRPr="00B12EB5">
        <w:rPr>
          <w:rFonts w:hint="cs"/>
          <w:rtl/>
        </w:rPr>
        <w:t xml:space="preserve"> تورات و انج</w:t>
      </w:r>
      <w:r w:rsidR="00B9269E">
        <w:rPr>
          <w:rFonts w:hint="cs"/>
          <w:rtl/>
        </w:rPr>
        <w:t>ی</w:t>
      </w:r>
      <w:r w:rsidRPr="00B12EB5">
        <w:rPr>
          <w:rFonts w:hint="cs"/>
          <w:rtl/>
        </w:rPr>
        <w:t xml:space="preserve">ل در رابطه محمد </w:t>
      </w:r>
      <w:r w:rsidRPr="00B12EB5">
        <w:rPr>
          <w:rFonts w:cs="CTraditional Arabic" w:hint="cs"/>
          <w:rtl/>
        </w:rPr>
        <w:t>ص</w:t>
      </w:r>
      <w:r w:rsidRPr="00B12EB5">
        <w:rPr>
          <w:rFonts w:hint="cs"/>
          <w:rtl/>
        </w:rPr>
        <w:t xml:space="preserve"> علم داشته باشم، از </w:t>
      </w:r>
      <w:r w:rsidR="00B9269E">
        <w:rPr>
          <w:rFonts w:hint="cs"/>
          <w:rtl/>
        </w:rPr>
        <w:t>ی</w:t>
      </w:r>
      <w:r w:rsidRPr="00B12EB5">
        <w:rPr>
          <w:rFonts w:hint="cs"/>
          <w:rtl/>
        </w:rPr>
        <w:t>ک عالم مس</w:t>
      </w:r>
      <w:r w:rsidR="00B9269E">
        <w:rPr>
          <w:rFonts w:hint="cs"/>
          <w:rtl/>
        </w:rPr>
        <w:t>ی</w:t>
      </w:r>
      <w:r w:rsidRPr="00B12EB5">
        <w:rPr>
          <w:rFonts w:hint="cs"/>
          <w:rtl/>
        </w:rPr>
        <w:t>ح</w:t>
      </w:r>
      <w:r w:rsidR="00B9269E">
        <w:rPr>
          <w:rFonts w:hint="cs"/>
          <w:rtl/>
        </w:rPr>
        <w:t>ی</w:t>
      </w:r>
      <w:r w:rsidRPr="00B12EB5">
        <w:rPr>
          <w:rFonts w:hint="cs"/>
          <w:rtl/>
        </w:rPr>
        <w:t xml:space="preserve"> پرس</w:t>
      </w:r>
      <w:r w:rsidR="00B9269E">
        <w:rPr>
          <w:rFonts w:hint="cs"/>
          <w:rtl/>
        </w:rPr>
        <w:t>ی</w:t>
      </w:r>
      <w:r w:rsidRPr="00B12EB5">
        <w:rPr>
          <w:rFonts w:hint="cs"/>
          <w:rtl/>
        </w:rPr>
        <w:t>دم</w:t>
      </w:r>
      <w:r w:rsidRPr="00B12EB5">
        <w:t>:</w:t>
      </w:r>
      <w:r w:rsidRPr="00B12EB5">
        <w:rPr>
          <w:rFonts w:hint="cs"/>
          <w:rtl/>
        </w:rPr>
        <w:t xml:space="preserve"> آ</w:t>
      </w:r>
      <w:r w:rsidR="00B9269E">
        <w:rPr>
          <w:rFonts w:hint="cs"/>
          <w:rtl/>
        </w:rPr>
        <w:t>ی</w:t>
      </w:r>
      <w:r w:rsidRPr="00B12EB5">
        <w:rPr>
          <w:rFonts w:hint="cs"/>
          <w:rtl/>
        </w:rPr>
        <w:t>ا ا</w:t>
      </w:r>
      <w:r w:rsidR="00B9269E">
        <w:rPr>
          <w:rFonts w:hint="cs"/>
          <w:rtl/>
        </w:rPr>
        <w:t>ی</w:t>
      </w:r>
      <w:r w:rsidRPr="00B12EB5">
        <w:rPr>
          <w:rFonts w:hint="cs"/>
          <w:rtl/>
        </w:rPr>
        <w:t xml:space="preserve">ن امکان دارد که </w:t>
      </w:r>
      <w:r w:rsidRPr="00B12EB5">
        <w:rPr>
          <w:rFonts w:ascii="Traditional Arabic" w:hAnsi="Traditional Arabic" w:cs="Traditional Arabic" w:hint="cs"/>
          <w:rtl/>
        </w:rPr>
        <w:t>(</w:t>
      </w:r>
      <w:r w:rsidRPr="00B12EB5">
        <w:rPr>
          <w:rFonts w:hint="cs"/>
          <w:rtl/>
        </w:rPr>
        <w:t>کتاب مقدس) در رابطه با (روس</w:t>
      </w:r>
      <w:r w:rsidR="00B9269E">
        <w:rPr>
          <w:rFonts w:hint="cs"/>
          <w:rtl/>
        </w:rPr>
        <w:t>ی</w:t>
      </w:r>
      <w:r w:rsidRPr="00B12EB5">
        <w:rPr>
          <w:rFonts w:hint="cs"/>
          <w:rtl/>
        </w:rPr>
        <w:t>ه) و اسرائ</w:t>
      </w:r>
      <w:r w:rsidR="00B9269E">
        <w:rPr>
          <w:rFonts w:hint="cs"/>
          <w:rtl/>
        </w:rPr>
        <w:t>ی</w:t>
      </w:r>
      <w:r w:rsidRPr="00B12EB5">
        <w:rPr>
          <w:rFonts w:hint="cs"/>
          <w:rtl/>
        </w:rPr>
        <w:t>ل پ</w:t>
      </w:r>
      <w:r w:rsidR="00B9269E">
        <w:rPr>
          <w:rFonts w:hint="cs"/>
          <w:rtl/>
        </w:rPr>
        <w:t>ی</w:t>
      </w:r>
      <w:r w:rsidRPr="00B12EB5">
        <w:rPr>
          <w:rFonts w:hint="cs"/>
          <w:rtl/>
        </w:rPr>
        <w:t>شگوئ</w:t>
      </w:r>
      <w:r w:rsidR="00B9269E">
        <w:rPr>
          <w:rFonts w:hint="cs"/>
          <w:rtl/>
        </w:rPr>
        <w:t>ی</w:t>
      </w:r>
      <w:r w:rsidRPr="00B12EB5">
        <w:rPr>
          <w:rFonts w:hint="cs"/>
          <w:rtl/>
        </w:rPr>
        <w:t xml:space="preserve"> داشته باشد اما در رابطه با پ</w:t>
      </w:r>
      <w:r w:rsidR="00B9269E">
        <w:rPr>
          <w:rFonts w:hint="cs"/>
          <w:rtl/>
        </w:rPr>
        <w:t>ی</w:t>
      </w:r>
      <w:r w:rsidRPr="00B12EB5">
        <w:rPr>
          <w:rFonts w:hint="cs"/>
          <w:rtl/>
        </w:rPr>
        <w:t>امبر</w:t>
      </w:r>
      <w:r w:rsidR="00B9269E">
        <w:rPr>
          <w:rFonts w:hint="cs"/>
          <w:rtl/>
        </w:rPr>
        <w:t>ی</w:t>
      </w:r>
      <w:r w:rsidRPr="00B12EB5">
        <w:rPr>
          <w:rFonts w:hint="cs"/>
          <w:rtl/>
        </w:rPr>
        <w:t xml:space="preserve"> که هزار مل</w:t>
      </w:r>
      <w:r w:rsidR="00B9269E">
        <w:rPr>
          <w:rFonts w:hint="cs"/>
          <w:rtl/>
        </w:rPr>
        <w:t>ی</w:t>
      </w:r>
      <w:r w:rsidRPr="00B12EB5">
        <w:rPr>
          <w:rFonts w:hint="cs"/>
          <w:rtl/>
        </w:rPr>
        <w:t>ون مسلمان از و</w:t>
      </w:r>
      <w:r w:rsidR="00B9269E">
        <w:rPr>
          <w:rFonts w:hint="cs"/>
          <w:rtl/>
        </w:rPr>
        <w:t>ی</w:t>
      </w:r>
      <w:r w:rsidRPr="00B12EB5">
        <w:rPr>
          <w:rFonts w:hint="cs"/>
          <w:rtl/>
        </w:rPr>
        <w:t xml:space="preserve"> پ</w:t>
      </w:r>
      <w:r w:rsidR="00B9269E">
        <w:rPr>
          <w:rFonts w:hint="cs"/>
          <w:rtl/>
        </w:rPr>
        <w:t>ی</w:t>
      </w:r>
      <w:r w:rsidRPr="00B12EB5">
        <w:rPr>
          <w:rFonts w:hint="cs"/>
          <w:rtl/>
        </w:rPr>
        <w:t>رو</w:t>
      </w:r>
      <w:r w:rsidR="00B9269E">
        <w:rPr>
          <w:rFonts w:hint="cs"/>
          <w:rtl/>
        </w:rPr>
        <w:t>ی</w:t>
      </w:r>
      <w:r w:rsidRPr="00B12EB5">
        <w:rPr>
          <w:rFonts w:hint="cs"/>
          <w:rtl/>
        </w:rPr>
        <w:t xml:space="preserve"> م</w:t>
      </w:r>
      <w:r w:rsidR="00B9269E">
        <w:rPr>
          <w:rFonts w:hint="cs"/>
          <w:rtl/>
        </w:rPr>
        <w:t>ی</w:t>
      </w:r>
      <w:r w:rsidRPr="00B12EB5">
        <w:rPr>
          <w:rFonts w:hint="cs"/>
          <w:rtl/>
        </w:rPr>
        <w:t>کنند حرف</w:t>
      </w:r>
      <w:r w:rsidR="00B9269E">
        <w:rPr>
          <w:rFonts w:hint="cs"/>
          <w:rtl/>
        </w:rPr>
        <w:t>ی</w:t>
      </w:r>
      <w:r w:rsidRPr="00B12EB5">
        <w:rPr>
          <w:rFonts w:hint="cs"/>
          <w:rtl/>
        </w:rPr>
        <w:t xml:space="preserve"> هم بم</w:t>
      </w:r>
      <w:r w:rsidR="00B9269E">
        <w:rPr>
          <w:rFonts w:hint="cs"/>
          <w:rtl/>
        </w:rPr>
        <w:t>ی</w:t>
      </w:r>
      <w:r w:rsidRPr="00B12EB5">
        <w:rPr>
          <w:rFonts w:hint="cs"/>
          <w:rtl/>
        </w:rPr>
        <w:t>ان ن</w:t>
      </w:r>
      <w:r w:rsidR="00B9269E">
        <w:rPr>
          <w:rFonts w:hint="cs"/>
          <w:rtl/>
        </w:rPr>
        <w:t>ی</w:t>
      </w:r>
      <w:r w:rsidRPr="00B12EB5">
        <w:rPr>
          <w:rFonts w:hint="cs"/>
          <w:rtl/>
        </w:rPr>
        <w:t>ارد؟ عالم مس</w:t>
      </w:r>
      <w:r w:rsidR="00B9269E">
        <w:rPr>
          <w:rFonts w:hint="cs"/>
          <w:rtl/>
        </w:rPr>
        <w:t>ی</w:t>
      </w:r>
      <w:r w:rsidRPr="00B12EB5">
        <w:rPr>
          <w:rFonts w:hint="cs"/>
          <w:rtl/>
        </w:rPr>
        <w:t>ح</w:t>
      </w:r>
      <w:r w:rsidR="00B9269E">
        <w:rPr>
          <w:rFonts w:hint="cs"/>
          <w:rtl/>
        </w:rPr>
        <w:t>ی</w:t>
      </w:r>
      <w:r w:rsidRPr="00B12EB5">
        <w:rPr>
          <w:rFonts w:hint="cs"/>
          <w:rtl/>
        </w:rPr>
        <w:t xml:space="preserve"> در جواب گفت: که در کتاب مقدس راجع به (محمد </w:t>
      </w:r>
      <w:r w:rsidRPr="00B12EB5">
        <w:rPr>
          <w:rFonts w:cs="CTraditional Arabic" w:hint="cs"/>
          <w:rtl/>
        </w:rPr>
        <w:t>ص</w:t>
      </w:r>
      <w:r w:rsidRPr="00B12EB5">
        <w:rPr>
          <w:rFonts w:hint="cs"/>
          <w:rtl/>
        </w:rPr>
        <w:t>) چ</w:t>
      </w:r>
      <w:r w:rsidR="00B9269E">
        <w:rPr>
          <w:rFonts w:hint="cs"/>
          <w:rtl/>
        </w:rPr>
        <w:t>ی</w:t>
      </w:r>
      <w:r w:rsidRPr="00B12EB5">
        <w:rPr>
          <w:rFonts w:hint="cs"/>
          <w:rtl/>
        </w:rPr>
        <w:t>ز</w:t>
      </w:r>
      <w:r w:rsidR="00B9269E">
        <w:rPr>
          <w:rFonts w:hint="cs"/>
          <w:rtl/>
        </w:rPr>
        <w:t>ی</w:t>
      </w:r>
      <w:r w:rsidRPr="00B12EB5">
        <w:rPr>
          <w:rFonts w:hint="cs"/>
          <w:rtl/>
        </w:rPr>
        <w:t xml:space="preserve"> وجود ندارد</w:t>
      </w:r>
      <w:r w:rsidRPr="00B12EB5">
        <w:rPr>
          <w:rFonts w:ascii="Traditional Arabic" w:hAnsi="Traditional Arabic" w:cs="Traditional Arabic"/>
          <w:rtl/>
        </w:rPr>
        <w:t>»</w:t>
      </w:r>
      <w:r w:rsidRPr="00B12EB5">
        <w:rPr>
          <w:rFonts w:hint="cs"/>
          <w:rtl/>
        </w:rPr>
        <w:t>.</w:t>
      </w:r>
    </w:p>
    <w:p w:rsidR="0079021F" w:rsidRDefault="0079021F" w:rsidP="006550D4">
      <w:pPr>
        <w:pStyle w:val="a3"/>
        <w:rPr>
          <w:rtl/>
        </w:rPr>
      </w:pPr>
      <w:r w:rsidRPr="00B12EB5">
        <w:rPr>
          <w:rFonts w:hint="cs"/>
          <w:rtl/>
        </w:rPr>
        <w:t>ش</w:t>
      </w:r>
      <w:r w:rsidR="00B9269E">
        <w:rPr>
          <w:rFonts w:hint="cs"/>
          <w:rtl/>
        </w:rPr>
        <w:t>ی</w:t>
      </w:r>
      <w:r w:rsidRPr="00B12EB5">
        <w:rPr>
          <w:rFonts w:hint="cs"/>
          <w:rtl/>
        </w:rPr>
        <w:t>خ احمد د</w:t>
      </w:r>
      <w:r w:rsidR="00B9269E">
        <w:rPr>
          <w:rFonts w:hint="cs"/>
          <w:rtl/>
        </w:rPr>
        <w:t>ی</w:t>
      </w:r>
      <w:r w:rsidRPr="00B12EB5">
        <w:rPr>
          <w:rFonts w:hint="cs"/>
          <w:rtl/>
        </w:rPr>
        <w:t xml:space="preserve">دات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من بعدا پ</w:t>
      </w:r>
      <w:r w:rsidR="00B9269E">
        <w:rPr>
          <w:rFonts w:hint="cs"/>
          <w:rtl/>
        </w:rPr>
        <w:t>ی</w:t>
      </w:r>
      <w:r w:rsidRPr="00B12EB5">
        <w:rPr>
          <w:rFonts w:hint="cs"/>
          <w:rtl/>
        </w:rPr>
        <w:t xml:space="preserve"> بردم که (کتاب مقدس) صر</w:t>
      </w:r>
      <w:r w:rsidR="00B9269E">
        <w:rPr>
          <w:rFonts w:hint="cs"/>
          <w:rtl/>
        </w:rPr>
        <w:t>ی</w:t>
      </w:r>
      <w:r w:rsidRPr="00B12EB5">
        <w:rPr>
          <w:rFonts w:hint="cs"/>
          <w:rtl/>
        </w:rPr>
        <w:t>حا از محمد</w:t>
      </w:r>
      <w:r w:rsidRPr="00B12EB5">
        <w:rPr>
          <w:rFonts w:cs="CTraditional Arabic" w:hint="cs"/>
          <w:rtl/>
        </w:rPr>
        <w:t>ص</w:t>
      </w:r>
      <w:r w:rsidRPr="00B12EB5">
        <w:rPr>
          <w:rFonts w:hint="cs"/>
          <w:rtl/>
        </w:rPr>
        <w:t xml:space="preserve"> نام برده است.</w:t>
      </w:r>
    </w:p>
    <w:p w:rsidR="0079021F" w:rsidRPr="00B12EB5" w:rsidRDefault="0079021F" w:rsidP="00F43CF2">
      <w:pPr>
        <w:pStyle w:val="a0"/>
        <w:rPr>
          <w:sz w:val="34"/>
          <w:szCs w:val="34"/>
          <w:rtl/>
        </w:rPr>
      </w:pPr>
      <w:bookmarkStart w:id="119" w:name="_Toc295527505"/>
      <w:bookmarkStart w:id="120" w:name="_Toc424207158"/>
      <w:r w:rsidRPr="00B12EB5">
        <w:rPr>
          <w:rFonts w:hint="cs"/>
          <w:rtl/>
        </w:rPr>
        <w:t>پ</w:t>
      </w:r>
      <w:r w:rsidR="0023132C">
        <w:rPr>
          <w:rFonts w:hint="cs"/>
          <w:rtl/>
        </w:rPr>
        <w:t>ی</w:t>
      </w:r>
      <w:r w:rsidRPr="00B12EB5">
        <w:rPr>
          <w:rFonts w:hint="cs"/>
          <w:rtl/>
        </w:rPr>
        <w:t>شگوئ</w:t>
      </w:r>
      <w:r w:rsidR="0023132C">
        <w:rPr>
          <w:rFonts w:hint="cs"/>
          <w:rtl/>
        </w:rPr>
        <w:t>ی</w:t>
      </w:r>
      <w:r w:rsidRPr="00B12EB5">
        <w:rPr>
          <w:rFonts w:hint="cs"/>
          <w:rtl/>
        </w:rPr>
        <w:t xml:space="preserve"> تورات و نبوت محمد </w:t>
      </w:r>
      <w:r w:rsidRPr="00E15CDD">
        <w:rPr>
          <w:rFonts w:cs="CTraditional Arabic" w:hint="cs"/>
          <w:bCs w:val="0"/>
          <w:rtl/>
        </w:rPr>
        <w:t>ص</w:t>
      </w:r>
      <w:bookmarkEnd w:id="119"/>
      <w:bookmarkEnd w:id="120"/>
    </w:p>
    <w:p w:rsidR="0079021F" w:rsidRPr="00B12EB5" w:rsidRDefault="0079021F" w:rsidP="006550D4">
      <w:pPr>
        <w:pStyle w:val="a3"/>
        <w:rPr>
          <w:rtl/>
        </w:rPr>
      </w:pPr>
      <w:r w:rsidRPr="00B12EB5">
        <w:rPr>
          <w:rFonts w:hint="cs"/>
          <w:rtl/>
        </w:rPr>
        <w:t xml:space="preserve">درکتاب </w:t>
      </w:r>
      <w:r w:rsidRPr="00B12EB5">
        <w:rPr>
          <w:rFonts w:ascii="Traditional Arabic" w:hAnsi="Traditional Arabic" w:cs="Traditional Arabic"/>
          <w:rtl/>
        </w:rPr>
        <w:t>«</w:t>
      </w:r>
      <w:r w:rsidRPr="00B12EB5">
        <w:rPr>
          <w:rFonts w:ascii="Traditional Arabic" w:hAnsi="Traditional Arabic" w:cs="Traditional Arabic"/>
          <w:b/>
          <w:bCs/>
          <w:rtl/>
        </w:rPr>
        <w:t>سفرالتثنية</w:t>
      </w:r>
      <w:r w:rsidRPr="00B12EB5">
        <w:rPr>
          <w:rFonts w:ascii="Traditional Arabic" w:hAnsi="Traditional Arabic" w:cs="Traditional Arabic"/>
          <w:rtl/>
        </w:rPr>
        <w:t>»</w:t>
      </w:r>
      <w:r w:rsidRPr="00B12EB5">
        <w:rPr>
          <w:rFonts w:ascii="Traditional Arabic" w:hAnsi="Traditional Arabic" w:cs="Traditional Arabic" w:hint="cs"/>
          <w:rtl/>
        </w:rPr>
        <w:t xml:space="preserve"> </w:t>
      </w:r>
      <w:r w:rsidRPr="00B12EB5">
        <w:rPr>
          <w:rFonts w:hint="cs"/>
          <w:rtl/>
        </w:rPr>
        <w:t>فصل هژدهم آمده است که: موس</w:t>
      </w:r>
      <w:r w:rsidR="00B9269E">
        <w:rPr>
          <w:rFonts w:hint="cs"/>
          <w:rtl/>
        </w:rPr>
        <w:t>ی</w:t>
      </w:r>
      <w:r w:rsidRPr="00B12EB5">
        <w:rPr>
          <w:rFonts w:hint="cs"/>
          <w:rtl/>
        </w:rPr>
        <w:t xml:space="preserve"> گفت: </w:t>
      </w:r>
      <w:r w:rsidRPr="00B12EB5">
        <w:rPr>
          <w:rFonts w:ascii="Traditional Arabic" w:hAnsi="Traditional Arabic" w:cs="Traditional Arabic"/>
          <w:rtl/>
        </w:rPr>
        <w:t>«</w:t>
      </w:r>
      <w:r w:rsidRPr="00B12EB5">
        <w:rPr>
          <w:rFonts w:hint="cs"/>
          <w:rtl/>
        </w:rPr>
        <w:t>پروردگارمن برا</w:t>
      </w:r>
      <w:r w:rsidR="00B9269E">
        <w:rPr>
          <w:rFonts w:hint="cs"/>
          <w:rtl/>
        </w:rPr>
        <w:t>ی</w:t>
      </w:r>
      <w:r w:rsidRPr="00B12EB5">
        <w:rPr>
          <w:rFonts w:hint="cs"/>
          <w:rtl/>
        </w:rPr>
        <w:t>م فرمود: من پ</w:t>
      </w:r>
      <w:r w:rsidR="00B9269E">
        <w:rPr>
          <w:rFonts w:hint="cs"/>
          <w:rtl/>
        </w:rPr>
        <w:t>ی</w:t>
      </w:r>
      <w:r w:rsidRPr="00B12EB5">
        <w:rPr>
          <w:rFonts w:hint="cs"/>
          <w:rtl/>
        </w:rPr>
        <w:t>امبر</w:t>
      </w:r>
      <w:r w:rsidR="00B9269E">
        <w:rPr>
          <w:rFonts w:hint="cs"/>
          <w:rtl/>
        </w:rPr>
        <w:t>ی</w:t>
      </w:r>
      <w:r w:rsidRPr="00B12EB5">
        <w:rPr>
          <w:rFonts w:hint="cs"/>
          <w:rtl/>
        </w:rPr>
        <w:t xml:space="preserve"> مانند تو برا</w:t>
      </w:r>
      <w:r w:rsidR="00B9269E">
        <w:rPr>
          <w:rFonts w:hint="cs"/>
          <w:rtl/>
        </w:rPr>
        <w:t>ی</w:t>
      </w:r>
      <w:r w:rsidR="00676EEB">
        <w:rPr>
          <w:rFonts w:hint="cs"/>
          <w:rtl/>
        </w:rPr>
        <w:t xml:space="preserve"> آن‌ها </w:t>
      </w:r>
      <w:r w:rsidRPr="00B12EB5">
        <w:rPr>
          <w:rFonts w:hint="cs"/>
          <w:rtl/>
        </w:rPr>
        <w:t>از م</w:t>
      </w:r>
      <w:r w:rsidR="00B9269E">
        <w:rPr>
          <w:rFonts w:hint="cs"/>
          <w:rtl/>
        </w:rPr>
        <w:t>ی</w:t>
      </w:r>
      <w:r w:rsidRPr="00B12EB5">
        <w:rPr>
          <w:rFonts w:hint="cs"/>
          <w:rtl/>
        </w:rPr>
        <w:t>ان برادرانشان م</w:t>
      </w:r>
      <w:r w:rsidR="00B9269E">
        <w:rPr>
          <w:rFonts w:hint="cs"/>
          <w:rtl/>
        </w:rPr>
        <w:t>ی</w:t>
      </w:r>
      <w:r w:rsidRPr="00B12EB5">
        <w:rPr>
          <w:rFonts w:hint="cs"/>
          <w:rtl/>
        </w:rPr>
        <w:t>فرستم، و کلام خود را در دهان او م</w:t>
      </w:r>
      <w:r w:rsidR="00B9269E">
        <w:rPr>
          <w:rFonts w:hint="cs"/>
          <w:rtl/>
        </w:rPr>
        <w:t>ی</w:t>
      </w:r>
      <w:r w:rsidRPr="00B12EB5">
        <w:rPr>
          <w:rFonts w:hint="cs"/>
          <w:rtl/>
        </w:rPr>
        <w:t>گذارم، و هرکه فرمان او را نبرد ، از او انتقام خواهم گرفت، پ</w:t>
      </w:r>
      <w:r w:rsidR="00B9269E">
        <w:rPr>
          <w:rFonts w:hint="cs"/>
          <w:rtl/>
        </w:rPr>
        <w:t>ی</w:t>
      </w:r>
      <w:r w:rsidRPr="00B12EB5">
        <w:rPr>
          <w:rFonts w:hint="cs"/>
          <w:rtl/>
        </w:rPr>
        <w:t>امبر</w:t>
      </w:r>
      <w:r w:rsidR="00B9269E">
        <w:rPr>
          <w:rFonts w:hint="cs"/>
          <w:rtl/>
        </w:rPr>
        <w:t>ی</w:t>
      </w:r>
      <w:r w:rsidRPr="00B12EB5">
        <w:rPr>
          <w:rFonts w:hint="cs"/>
          <w:rtl/>
        </w:rPr>
        <w:t xml:space="preserve"> که برخلاف من سخن بزند کشته خواهد شد</w:t>
      </w:r>
      <w:r w:rsidRPr="00B12EB5">
        <w:rPr>
          <w:rFonts w:ascii="Traditional Arabic" w:hAnsi="Traditional Arabic" w:cs="Traditional Arabic"/>
          <w:rtl/>
        </w:rPr>
        <w:t>»</w:t>
      </w:r>
      <w:r w:rsidRPr="00B12EB5">
        <w:rPr>
          <w:rFonts w:hint="cs"/>
          <w:rtl/>
        </w:rPr>
        <w:t>.</w:t>
      </w:r>
    </w:p>
    <w:p w:rsidR="0079021F" w:rsidRPr="00B12EB5" w:rsidRDefault="0079021F" w:rsidP="006550D4">
      <w:pPr>
        <w:pStyle w:val="a3"/>
        <w:rPr>
          <w:rtl/>
        </w:rPr>
      </w:pPr>
      <w:r w:rsidRPr="00B12EB5">
        <w:rPr>
          <w:rFonts w:hint="cs"/>
          <w:rtl/>
        </w:rPr>
        <w:t>ا</w:t>
      </w:r>
      <w:r w:rsidR="00B9269E">
        <w:rPr>
          <w:rFonts w:hint="cs"/>
          <w:rtl/>
        </w:rPr>
        <w:t>ی</w:t>
      </w:r>
      <w:r w:rsidRPr="00B12EB5">
        <w:rPr>
          <w:rFonts w:hint="cs"/>
          <w:rtl/>
        </w:rPr>
        <w:t>ن پ</w:t>
      </w:r>
      <w:r w:rsidR="00B9269E">
        <w:rPr>
          <w:rFonts w:hint="cs"/>
          <w:rtl/>
        </w:rPr>
        <w:t>ی</w:t>
      </w:r>
      <w:r w:rsidRPr="00B12EB5">
        <w:rPr>
          <w:rFonts w:hint="cs"/>
          <w:rtl/>
        </w:rPr>
        <w:t>ش</w:t>
      </w:r>
      <w:r w:rsidR="00B9269E">
        <w:rPr>
          <w:rFonts w:hint="cs"/>
          <w:rtl/>
        </w:rPr>
        <w:t>ی</w:t>
      </w:r>
      <w:r w:rsidRPr="00B12EB5">
        <w:rPr>
          <w:rFonts w:hint="cs"/>
          <w:rtl/>
        </w:rPr>
        <w:t>نگوئ</w:t>
      </w:r>
      <w:r w:rsidR="00B9269E">
        <w:rPr>
          <w:rFonts w:hint="cs"/>
          <w:rtl/>
        </w:rPr>
        <w:t>ی</w:t>
      </w:r>
      <w:r w:rsidRPr="00B12EB5">
        <w:rPr>
          <w:rFonts w:hint="cs"/>
          <w:rtl/>
        </w:rPr>
        <w:t xml:space="preserve"> تورات را نم</w:t>
      </w:r>
      <w:r w:rsidR="00B9269E">
        <w:rPr>
          <w:rFonts w:hint="cs"/>
          <w:rtl/>
        </w:rPr>
        <w:t>ی</w:t>
      </w:r>
      <w:r w:rsidRPr="00B12EB5">
        <w:rPr>
          <w:rFonts w:hint="cs"/>
          <w:rtl/>
        </w:rPr>
        <w:t>توان برکس</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مانند اشع</w:t>
      </w:r>
      <w:r w:rsidR="00B9269E">
        <w:rPr>
          <w:rFonts w:hint="cs"/>
          <w:rtl/>
        </w:rPr>
        <w:t>ی</w:t>
      </w:r>
      <w:r w:rsidRPr="00B12EB5">
        <w:rPr>
          <w:rFonts w:hint="cs"/>
          <w:rtl/>
        </w:rPr>
        <w:t xml:space="preserve">ا </w:t>
      </w:r>
      <w:r w:rsidR="00676EEB" w:rsidRPr="00676EEB">
        <w:rPr>
          <w:rFonts w:cs="CTraditional Arabic"/>
          <w:rtl/>
        </w:rPr>
        <w:t>÷</w:t>
      </w:r>
      <w:r w:rsidRPr="00B12EB5">
        <w:rPr>
          <w:rFonts w:hint="cs"/>
          <w:rtl/>
        </w:rPr>
        <w:t xml:space="preserve"> نسبت داد، چون آ</w:t>
      </w:r>
      <w:r w:rsidR="00B9269E">
        <w:rPr>
          <w:rFonts w:hint="cs"/>
          <w:rtl/>
        </w:rPr>
        <w:t>ی</w:t>
      </w:r>
      <w:r w:rsidRPr="00B12EB5">
        <w:rPr>
          <w:rFonts w:hint="cs"/>
          <w:rtl/>
        </w:rPr>
        <w:t xml:space="preserve">ه </w:t>
      </w:r>
      <w:r w:rsidRPr="006550D4">
        <w:rPr>
          <w:rFonts w:hint="cs"/>
          <w:rtl/>
        </w:rPr>
        <w:t xml:space="preserve">دهم </w:t>
      </w:r>
      <w:r w:rsidRPr="006550D4">
        <w:rPr>
          <w:rStyle w:val="Char4"/>
          <w:rtl/>
        </w:rPr>
        <w:t>«سفرالتثنية»</w:t>
      </w:r>
      <w:r w:rsidRPr="006550D4">
        <w:rPr>
          <w:rtl/>
        </w:rPr>
        <w:t xml:space="preserve"> </w:t>
      </w:r>
      <w:r w:rsidRPr="006550D4">
        <w:rPr>
          <w:rFonts w:hint="cs"/>
          <w:rtl/>
        </w:rPr>
        <w:t>چن</w:t>
      </w:r>
      <w:r w:rsidR="00B9269E">
        <w:rPr>
          <w:rFonts w:hint="cs"/>
          <w:rtl/>
        </w:rPr>
        <w:t>ی</w:t>
      </w:r>
      <w:r w:rsidRPr="006550D4">
        <w:rPr>
          <w:rFonts w:hint="cs"/>
          <w:rtl/>
        </w:rPr>
        <w:t>ن</w:t>
      </w:r>
      <w:r w:rsidRPr="00B12EB5">
        <w:rPr>
          <w:rFonts w:hint="cs"/>
          <w:rtl/>
        </w:rPr>
        <w:t xml:space="preserve"> تصر</w:t>
      </w:r>
      <w:r w:rsidR="00B9269E">
        <w:rPr>
          <w:rFonts w:hint="cs"/>
          <w:rtl/>
        </w:rPr>
        <w:t>ی</w:t>
      </w:r>
      <w:r w:rsidRPr="00B12EB5">
        <w:rPr>
          <w:rFonts w:hint="cs"/>
          <w:rtl/>
        </w:rPr>
        <w:t xml:space="preserve">ح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xml:space="preserve">: </w:t>
      </w:r>
      <w:r w:rsidRPr="00B12EB5">
        <w:rPr>
          <w:rFonts w:ascii="Traditional Arabic" w:hAnsi="Traditional Arabic" w:cs="Traditional Arabic"/>
          <w:rtl/>
        </w:rPr>
        <w:t>«</w:t>
      </w:r>
      <w:r w:rsidRPr="00B12EB5">
        <w:rPr>
          <w:rFonts w:hint="cs"/>
          <w:rtl/>
        </w:rPr>
        <w:t>و بعد از موس</w:t>
      </w:r>
      <w:r w:rsidR="00B9269E">
        <w:rPr>
          <w:rFonts w:hint="cs"/>
          <w:rtl/>
        </w:rPr>
        <w:t>ی</w:t>
      </w:r>
      <w:r w:rsidRPr="00B12EB5">
        <w:rPr>
          <w:rFonts w:hint="cs"/>
          <w:rtl/>
        </w:rPr>
        <w:t xml:space="preserve"> پ</w:t>
      </w:r>
      <w:r w:rsidR="00B9269E">
        <w:rPr>
          <w:rFonts w:hint="cs"/>
          <w:rtl/>
        </w:rPr>
        <w:t>ی</w:t>
      </w:r>
      <w:r w:rsidRPr="00B12EB5">
        <w:rPr>
          <w:rFonts w:hint="cs"/>
          <w:rtl/>
        </w:rPr>
        <w:t>امبر</w:t>
      </w:r>
      <w:r w:rsidR="00B9269E">
        <w:rPr>
          <w:rFonts w:hint="cs"/>
          <w:rtl/>
        </w:rPr>
        <w:t>ی</w:t>
      </w:r>
      <w:r w:rsidRPr="00B12EB5">
        <w:rPr>
          <w:rFonts w:hint="cs"/>
          <w:rtl/>
        </w:rPr>
        <w:t xml:space="preserve"> در بن</w:t>
      </w:r>
      <w:r w:rsidR="00B9269E">
        <w:rPr>
          <w:rFonts w:hint="cs"/>
          <w:rtl/>
        </w:rPr>
        <w:t>ی</w:t>
      </w:r>
      <w:r w:rsidRPr="00B12EB5">
        <w:rPr>
          <w:rFonts w:hint="cs"/>
          <w:rtl/>
        </w:rPr>
        <w:t xml:space="preserve"> اسرائ</w:t>
      </w:r>
      <w:r w:rsidR="00B9269E">
        <w:rPr>
          <w:rFonts w:hint="cs"/>
          <w:rtl/>
        </w:rPr>
        <w:t>ی</w:t>
      </w:r>
      <w:r w:rsidRPr="00B12EB5">
        <w:rPr>
          <w:rFonts w:hint="cs"/>
          <w:rtl/>
        </w:rPr>
        <w:t>ل فرستاده نشده است که مانند موس</w:t>
      </w:r>
      <w:r w:rsidR="00B9269E">
        <w:rPr>
          <w:rFonts w:hint="cs"/>
          <w:rtl/>
        </w:rPr>
        <w:t>ی</w:t>
      </w:r>
      <w:r w:rsidRPr="00B12EB5">
        <w:rPr>
          <w:rFonts w:hint="cs"/>
          <w:rtl/>
        </w:rPr>
        <w:t xml:space="preserve"> پروردگار را بالمواجهه د</w:t>
      </w:r>
      <w:r w:rsidR="00B9269E">
        <w:rPr>
          <w:rFonts w:hint="cs"/>
          <w:rtl/>
        </w:rPr>
        <w:t>ی</w:t>
      </w:r>
      <w:r w:rsidRPr="00B12EB5">
        <w:rPr>
          <w:rFonts w:hint="cs"/>
          <w:rtl/>
        </w:rPr>
        <w:t>ده باشد</w:t>
      </w:r>
      <w:r w:rsidRPr="00B12EB5">
        <w:rPr>
          <w:rFonts w:ascii="Traditional Arabic" w:hAnsi="Traditional Arabic" w:cs="Traditional Arabic"/>
          <w:rtl/>
        </w:rPr>
        <w:t>»</w:t>
      </w:r>
      <w:r w:rsidRPr="00B12EB5">
        <w:rPr>
          <w:rFonts w:ascii="Traditional Arabic" w:hAnsi="Traditional Arabic" w:cs="Traditional Arabic" w:hint="cs"/>
          <w:rtl/>
        </w:rPr>
        <w:t>.</w:t>
      </w:r>
    </w:p>
    <w:p w:rsidR="0079021F" w:rsidRPr="00B12EB5" w:rsidRDefault="0079021F" w:rsidP="006550D4">
      <w:pPr>
        <w:pStyle w:val="a3"/>
        <w:rPr>
          <w:rtl/>
        </w:rPr>
      </w:pPr>
      <w:r w:rsidRPr="00B12EB5">
        <w:rPr>
          <w:rFonts w:hint="cs"/>
          <w:rtl/>
        </w:rPr>
        <w:lastRenderedPageBreak/>
        <w:t>و هم چن</w:t>
      </w:r>
      <w:r w:rsidR="00B9269E">
        <w:rPr>
          <w:rFonts w:hint="cs"/>
          <w:rtl/>
        </w:rPr>
        <w:t>ی</w:t>
      </w:r>
      <w:r w:rsidRPr="00B12EB5">
        <w:rPr>
          <w:rFonts w:hint="cs"/>
          <w:rtl/>
        </w:rPr>
        <w:t>ن مسح</w:t>
      </w:r>
      <w:r w:rsidR="00B9269E">
        <w:rPr>
          <w:rFonts w:hint="cs"/>
          <w:rtl/>
        </w:rPr>
        <w:t>ی</w:t>
      </w:r>
      <w:r w:rsidRPr="00B12EB5">
        <w:rPr>
          <w:rFonts w:hint="cs"/>
          <w:rtl/>
        </w:rPr>
        <w:t>ان ادعا م</w:t>
      </w:r>
      <w:r w:rsidR="00B9269E">
        <w:rPr>
          <w:rFonts w:hint="cs"/>
          <w:rtl/>
        </w:rPr>
        <w:t>ی</w:t>
      </w:r>
      <w:r w:rsidRPr="00B12EB5">
        <w:rPr>
          <w:rFonts w:hint="cs"/>
          <w:rtl/>
        </w:rPr>
        <w:t>کنند که مقصود موس</w:t>
      </w:r>
      <w:r w:rsidR="00B9269E">
        <w:rPr>
          <w:rFonts w:hint="cs"/>
          <w:rtl/>
        </w:rPr>
        <w:t>ی</w:t>
      </w:r>
      <w:r w:rsidRPr="00B12EB5">
        <w:rPr>
          <w:rFonts w:hint="cs"/>
          <w:rtl/>
        </w:rPr>
        <w:t xml:space="preserve"> در عبارات فوق، بشارت به نبوت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است، اما هنگام</w:t>
      </w:r>
      <w:r w:rsidR="00B9269E">
        <w:rPr>
          <w:rFonts w:hint="cs"/>
          <w:rtl/>
        </w:rPr>
        <w:t>ی</w:t>
      </w:r>
      <w:r w:rsidRPr="00B12EB5">
        <w:rPr>
          <w:rFonts w:hint="cs"/>
          <w:rtl/>
        </w:rPr>
        <w:t>که بشارت موس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را بصورت تحل</w:t>
      </w:r>
      <w:r w:rsidR="00B9269E">
        <w:rPr>
          <w:rFonts w:hint="cs"/>
          <w:rtl/>
        </w:rPr>
        <w:t>ی</w:t>
      </w:r>
      <w:r w:rsidRPr="00B12EB5">
        <w:rPr>
          <w:rFonts w:hint="cs"/>
          <w:rtl/>
        </w:rPr>
        <w:t>ل</w:t>
      </w:r>
      <w:r w:rsidR="00B9269E">
        <w:rPr>
          <w:rFonts w:hint="cs"/>
          <w:rtl/>
        </w:rPr>
        <w:t>ی</w:t>
      </w:r>
      <w:r w:rsidRPr="00B12EB5">
        <w:rPr>
          <w:rFonts w:hint="cs"/>
          <w:rtl/>
        </w:rPr>
        <w:t xml:space="preserve"> مطالعه نما</w:t>
      </w:r>
      <w:r w:rsidR="00B9269E">
        <w:rPr>
          <w:rFonts w:hint="cs"/>
          <w:rtl/>
        </w:rPr>
        <w:t>ی</w:t>
      </w:r>
      <w:r w:rsidRPr="00B12EB5">
        <w:rPr>
          <w:rFonts w:hint="cs"/>
          <w:rtl/>
        </w:rPr>
        <w:t>م ا</w:t>
      </w:r>
      <w:r w:rsidR="00B9269E">
        <w:rPr>
          <w:rFonts w:hint="cs"/>
          <w:rtl/>
        </w:rPr>
        <w:t>ی</w:t>
      </w:r>
      <w:r w:rsidRPr="00B12EB5">
        <w:rPr>
          <w:rFonts w:hint="cs"/>
          <w:rtl/>
        </w:rPr>
        <w:t>ن ادعا</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 xml:space="preserve">ان باطل </w:t>
      </w:r>
      <w:r w:rsidR="00002319">
        <w:rPr>
          <w:rFonts w:hint="cs"/>
          <w:rtl/>
        </w:rPr>
        <w:t>م</w:t>
      </w:r>
      <w:r w:rsidR="00B9269E">
        <w:rPr>
          <w:rFonts w:hint="cs"/>
          <w:rtl/>
        </w:rPr>
        <w:t>ی</w:t>
      </w:r>
      <w:r w:rsidR="00002319">
        <w:rPr>
          <w:rFonts w:hint="cs"/>
          <w:rtl/>
        </w:rPr>
        <w:t>‌شود</w:t>
      </w:r>
      <w:r w:rsidRPr="00B12EB5">
        <w:rPr>
          <w:rFonts w:hint="cs"/>
          <w:rtl/>
        </w:rPr>
        <w:t>، و آن بد</w:t>
      </w:r>
      <w:r w:rsidR="00B9269E">
        <w:rPr>
          <w:rFonts w:hint="cs"/>
          <w:rtl/>
        </w:rPr>
        <w:t>ی</w:t>
      </w:r>
      <w:r w:rsidRPr="00B12EB5">
        <w:rPr>
          <w:rFonts w:hint="cs"/>
          <w:rtl/>
        </w:rPr>
        <w:t>ن ترت</w:t>
      </w:r>
      <w:r w:rsidR="00B9269E">
        <w:rPr>
          <w:rFonts w:hint="cs"/>
          <w:rtl/>
        </w:rPr>
        <w:t>ی</w:t>
      </w:r>
      <w:r w:rsidRPr="00B12EB5">
        <w:rPr>
          <w:rFonts w:hint="cs"/>
          <w:rtl/>
        </w:rPr>
        <w:t>ب است:</w:t>
      </w:r>
    </w:p>
    <w:p w:rsidR="0079021F" w:rsidRPr="00B12EB5" w:rsidRDefault="0079021F" w:rsidP="006550D4">
      <w:pPr>
        <w:pStyle w:val="a3"/>
        <w:rPr>
          <w:rtl/>
        </w:rPr>
      </w:pPr>
      <w:r w:rsidRPr="006550D4">
        <w:rPr>
          <w:rFonts w:hint="cs"/>
          <w:rtl/>
        </w:rPr>
        <w:t>الف: در بشارت مذکور کلمه</w:t>
      </w:r>
      <w:r w:rsidRPr="00B12EB5">
        <w:rPr>
          <w:rFonts w:hint="cs"/>
          <w:rtl/>
        </w:rPr>
        <w:t xml:space="preserve"> </w:t>
      </w:r>
      <w:r w:rsidRPr="00B12EB5">
        <w:rPr>
          <w:rFonts w:ascii="Traditional Arabic" w:hAnsi="Traditional Arabic" w:cs="Traditional Arabic"/>
          <w:rtl/>
        </w:rPr>
        <w:t>«</w:t>
      </w:r>
      <w:r w:rsidRPr="00B12EB5">
        <w:rPr>
          <w:rFonts w:hint="cs"/>
          <w:rtl/>
        </w:rPr>
        <w:t>مثلک</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مانند تو ذکر است، و ا</w:t>
      </w:r>
      <w:r w:rsidR="00B9269E">
        <w:rPr>
          <w:rFonts w:hint="cs"/>
          <w:rtl/>
        </w:rPr>
        <w:t>ی</w:t>
      </w:r>
      <w:r w:rsidRPr="00B12EB5">
        <w:rPr>
          <w:rFonts w:hint="cs"/>
          <w:rtl/>
        </w:rPr>
        <w:t xml:space="preserve">ن مماثلت تنها برمحمد </w:t>
      </w:r>
      <w:r w:rsidRPr="00B12EB5">
        <w:rPr>
          <w:rFonts w:cs="CTraditional Arabic" w:hint="cs"/>
          <w:rtl/>
        </w:rPr>
        <w:t>ص</w:t>
      </w:r>
      <w:r w:rsidRPr="00B12EB5">
        <w:rPr>
          <w:rFonts w:hint="cs"/>
          <w:rtl/>
        </w:rPr>
        <w:t xml:space="preserve"> صدق م</w:t>
      </w:r>
      <w:r w:rsidR="00B9269E">
        <w:rPr>
          <w:rFonts w:hint="cs"/>
          <w:rtl/>
        </w:rPr>
        <w:t>ی</w:t>
      </w:r>
      <w:r w:rsidRPr="00B12EB5">
        <w:rPr>
          <w:rFonts w:hint="cs"/>
          <w:rtl/>
        </w:rPr>
        <w:t xml:space="preserve"> نما</w:t>
      </w:r>
      <w:r w:rsidR="00B9269E">
        <w:rPr>
          <w:rFonts w:hint="cs"/>
          <w:rtl/>
        </w:rPr>
        <w:t>ی</w:t>
      </w:r>
      <w:r w:rsidRPr="00B12EB5">
        <w:rPr>
          <w:rFonts w:hint="cs"/>
          <w:rtl/>
        </w:rPr>
        <w:t xml:space="preserve">د، چون محمد </w:t>
      </w:r>
      <w:r w:rsidRPr="00B12EB5">
        <w:rPr>
          <w:rFonts w:cs="CTraditional Arabic" w:hint="cs"/>
          <w:rtl/>
        </w:rPr>
        <w:t>ص</w:t>
      </w:r>
      <w:r w:rsidRPr="00B12EB5">
        <w:rPr>
          <w:rFonts w:hint="cs"/>
          <w:rtl/>
        </w:rPr>
        <w:t xml:space="preserve"> مانند موس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ازدواج کرده و دارا</w:t>
      </w:r>
      <w:r w:rsidR="00B9269E">
        <w:rPr>
          <w:rFonts w:hint="cs"/>
          <w:rtl/>
        </w:rPr>
        <w:t>ی</w:t>
      </w:r>
      <w:r w:rsidRPr="00B12EB5">
        <w:rPr>
          <w:rFonts w:hint="cs"/>
          <w:rtl/>
        </w:rPr>
        <w:t xml:space="preserve"> اولاد بود، و نم</w:t>
      </w:r>
      <w:r w:rsidR="00B9269E">
        <w:rPr>
          <w:rFonts w:hint="cs"/>
          <w:rtl/>
        </w:rPr>
        <w:t>ی</w:t>
      </w:r>
      <w:r w:rsidRPr="00B12EB5">
        <w:rPr>
          <w:rFonts w:hint="cs"/>
          <w:rtl/>
        </w:rPr>
        <w:t xml:space="preserve"> توان مصداق ا</w:t>
      </w:r>
      <w:r w:rsidR="00B9269E">
        <w:rPr>
          <w:rFonts w:hint="cs"/>
          <w:rtl/>
        </w:rPr>
        <w:t>ی</w:t>
      </w:r>
      <w:r w:rsidRPr="00B12EB5">
        <w:rPr>
          <w:rFonts w:hint="cs"/>
          <w:rtl/>
        </w:rPr>
        <w:t>ن بشارت شر</w:t>
      </w:r>
      <w:r w:rsidR="00B9269E">
        <w:rPr>
          <w:rFonts w:hint="cs"/>
          <w:rtl/>
        </w:rPr>
        <w:t>ی</w:t>
      </w:r>
      <w:r w:rsidRPr="00B12EB5">
        <w:rPr>
          <w:rFonts w:hint="cs"/>
          <w:rtl/>
        </w:rPr>
        <w:t>ع</w:t>
      </w:r>
      <w:r w:rsidR="00B9269E">
        <w:rPr>
          <w:rFonts w:hint="cs"/>
          <w:rtl/>
        </w:rPr>
        <w:t>ی</w:t>
      </w:r>
      <w:r w:rsidRPr="00B12EB5">
        <w:rPr>
          <w:rFonts w:hint="cs"/>
          <w:rtl/>
        </w:rPr>
        <w:t>ت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را قرار داد، چون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در عق</w:t>
      </w:r>
      <w:r w:rsidR="00B9269E">
        <w:rPr>
          <w:rFonts w:hint="cs"/>
          <w:rtl/>
        </w:rPr>
        <w:t>ی</w:t>
      </w:r>
      <w:r w:rsidRPr="00B12EB5">
        <w:rPr>
          <w:rFonts w:hint="cs"/>
          <w:rtl/>
        </w:rPr>
        <w:t>ده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Pr="00B12EB5">
        <w:rPr>
          <w:rFonts w:ascii="Traditional Arabic" w:hAnsi="Traditional Arabic" w:cs="Traditional Arabic"/>
          <w:rtl/>
        </w:rPr>
        <w:t>«</w:t>
      </w:r>
      <w:r w:rsidRPr="00B12EB5">
        <w:rPr>
          <w:rFonts w:ascii="Traditional Arabic" w:hAnsi="Traditional Arabic" w:cs="Traditional Arabic" w:hint="cs"/>
          <w:rtl/>
        </w:rPr>
        <w:t>إ</w:t>
      </w:r>
      <w:r w:rsidRPr="00B12EB5">
        <w:rPr>
          <w:rFonts w:hint="cs"/>
          <w:rtl/>
        </w:rPr>
        <w:t>له</w:t>
      </w:r>
      <w:r w:rsidRPr="00B12EB5">
        <w:rPr>
          <w:rFonts w:ascii="Traditional Arabic" w:hAnsi="Traditional Arabic" w:cs="Traditional Arabic"/>
          <w:rtl/>
        </w:rPr>
        <w:t>»</w:t>
      </w:r>
      <w:r w:rsidRPr="00B12EB5">
        <w:rPr>
          <w:rFonts w:hint="cs"/>
          <w:rtl/>
        </w:rPr>
        <w:t xml:space="preserve"> و ابن الله است.</w:t>
      </w:r>
    </w:p>
    <w:p w:rsidR="0079021F" w:rsidRPr="00B12EB5" w:rsidRDefault="0079021F" w:rsidP="006550D4">
      <w:pPr>
        <w:pStyle w:val="a3"/>
        <w:rPr>
          <w:rtl/>
        </w:rPr>
      </w:pPr>
      <w:r w:rsidRPr="00B12EB5">
        <w:rPr>
          <w:rStyle w:val="Style8Char"/>
          <w:rFonts w:cs="B Zar" w:hint="cs"/>
          <w:b w:val="0"/>
          <w:bCs w:val="0"/>
          <w:w w:val="100"/>
          <w:rtl/>
        </w:rPr>
        <w:t>ب</w:t>
      </w:r>
      <w:r w:rsidRPr="00B12EB5">
        <w:rPr>
          <w:rFonts w:hint="cs"/>
          <w:rtl/>
        </w:rPr>
        <w:t>:  موس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دارا</w:t>
      </w:r>
      <w:r w:rsidR="00B9269E">
        <w:rPr>
          <w:rFonts w:hint="cs"/>
          <w:rtl/>
        </w:rPr>
        <w:t>ی</w:t>
      </w:r>
      <w:r w:rsidRPr="00B12EB5">
        <w:rPr>
          <w:rFonts w:hint="cs"/>
          <w:rtl/>
        </w:rPr>
        <w:t xml:space="preserve"> شر</w:t>
      </w:r>
      <w:r w:rsidR="00B9269E">
        <w:rPr>
          <w:rFonts w:hint="cs"/>
          <w:rtl/>
        </w:rPr>
        <w:t>ی</w:t>
      </w:r>
      <w:r w:rsidRPr="00B12EB5">
        <w:rPr>
          <w:rFonts w:hint="cs"/>
          <w:rtl/>
        </w:rPr>
        <w:t xml:space="preserve">عت و قانون مستقل بود، همچنان محمد </w:t>
      </w:r>
      <w:r w:rsidRPr="00B12EB5">
        <w:rPr>
          <w:rFonts w:cs="CTraditional Arabic" w:hint="cs"/>
          <w:rtl/>
        </w:rPr>
        <w:t>ص</w:t>
      </w:r>
      <w:r w:rsidRPr="00B12EB5">
        <w:rPr>
          <w:rFonts w:hint="cs"/>
          <w:rtl/>
        </w:rPr>
        <w:t xml:space="preserve"> شر</w:t>
      </w:r>
      <w:r w:rsidR="00B9269E">
        <w:rPr>
          <w:rFonts w:hint="cs"/>
          <w:rtl/>
        </w:rPr>
        <w:t>ی</w:t>
      </w:r>
      <w:r w:rsidRPr="00B12EB5">
        <w:rPr>
          <w:rFonts w:hint="cs"/>
          <w:rtl/>
        </w:rPr>
        <w:t>عت و قانون مستقل اله</w:t>
      </w:r>
      <w:r w:rsidR="00B9269E">
        <w:rPr>
          <w:rFonts w:hint="cs"/>
          <w:rtl/>
        </w:rPr>
        <w:t>ی</w:t>
      </w:r>
      <w:r w:rsidRPr="00B12EB5">
        <w:rPr>
          <w:rFonts w:hint="cs"/>
          <w:rtl/>
        </w:rPr>
        <w:t xml:space="preserve"> را آورد، و اما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شر</w:t>
      </w:r>
      <w:r w:rsidR="00B9269E">
        <w:rPr>
          <w:rFonts w:hint="cs"/>
          <w:rtl/>
        </w:rPr>
        <w:t>ی</w:t>
      </w:r>
      <w:r w:rsidRPr="00B12EB5">
        <w:rPr>
          <w:rFonts w:hint="cs"/>
          <w:rtl/>
        </w:rPr>
        <w:t>عت مستقل نداشت بلکه او مکمل شر</w:t>
      </w:r>
      <w:r w:rsidR="00B9269E">
        <w:rPr>
          <w:rFonts w:hint="cs"/>
          <w:rtl/>
        </w:rPr>
        <w:t>ی</w:t>
      </w:r>
      <w:r w:rsidRPr="00B12EB5">
        <w:rPr>
          <w:rFonts w:hint="cs"/>
          <w:rtl/>
        </w:rPr>
        <w:t>عت موسو</w:t>
      </w:r>
      <w:r w:rsidR="00B9269E">
        <w:rPr>
          <w:rFonts w:hint="cs"/>
          <w:rtl/>
        </w:rPr>
        <w:t>ی</w:t>
      </w:r>
      <w:r w:rsidRPr="00B12EB5">
        <w:rPr>
          <w:rFonts w:hint="cs"/>
          <w:rtl/>
        </w:rPr>
        <w:t xml:space="preserve"> بود، چنانچه او خود ا</w:t>
      </w:r>
      <w:r w:rsidR="00B9269E">
        <w:rPr>
          <w:rFonts w:hint="cs"/>
          <w:rtl/>
        </w:rPr>
        <w:t>ی</w:t>
      </w:r>
      <w:r w:rsidRPr="00B12EB5">
        <w:rPr>
          <w:rFonts w:hint="cs"/>
          <w:rtl/>
        </w:rPr>
        <w:t xml:space="preserve">ن را بازگو نموده است که </w:t>
      </w:r>
      <w:r w:rsidRPr="00B12EB5">
        <w:rPr>
          <w:rFonts w:ascii="Traditional Arabic" w:hAnsi="Traditional Arabic" w:cs="Traditional Arabic"/>
          <w:rtl/>
        </w:rPr>
        <w:t>«</w:t>
      </w:r>
      <w:r w:rsidRPr="00B12EB5">
        <w:rPr>
          <w:rFonts w:hint="cs"/>
          <w:rtl/>
        </w:rPr>
        <w:t xml:space="preserve">من </w:t>
      </w:r>
      <w:r w:rsidR="00B35F33">
        <w:rPr>
          <w:rFonts w:hint="cs"/>
          <w:rtl/>
        </w:rPr>
        <w:t>ن</w:t>
      </w:r>
      <w:r w:rsidR="00B9269E">
        <w:rPr>
          <w:rFonts w:hint="cs"/>
          <w:rtl/>
        </w:rPr>
        <w:t>ی</w:t>
      </w:r>
      <w:r w:rsidR="00B35F33">
        <w:rPr>
          <w:rFonts w:hint="cs"/>
          <w:rtl/>
        </w:rPr>
        <w:t>امده‌ام</w:t>
      </w:r>
      <w:r w:rsidRPr="00B12EB5">
        <w:rPr>
          <w:rFonts w:hint="cs"/>
          <w:rtl/>
        </w:rPr>
        <w:t xml:space="preserve"> تا شر</w:t>
      </w:r>
      <w:r w:rsidR="00B9269E">
        <w:rPr>
          <w:rFonts w:hint="cs"/>
          <w:rtl/>
        </w:rPr>
        <w:t>ی</w:t>
      </w:r>
      <w:r w:rsidRPr="00B12EB5">
        <w:rPr>
          <w:rFonts w:hint="cs"/>
          <w:rtl/>
        </w:rPr>
        <w:t>عت موس</w:t>
      </w:r>
      <w:r w:rsidR="00B9269E">
        <w:rPr>
          <w:rFonts w:hint="cs"/>
          <w:rtl/>
        </w:rPr>
        <w:t>ی</w:t>
      </w:r>
      <w:r w:rsidRPr="00B12EB5">
        <w:rPr>
          <w:rFonts w:hint="cs"/>
          <w:rtl/>
        </w:rPr>
        <w:t xml:space="preserve"> را نقض کنم، بلکه </w:t>
      </w:r>
      <w:r w:rsidR="00B35F33">
        <w:rPr>
          <w:rFonts w:hint="cs"/>
          <w:rtl/>
        </w:rPr>
        <w:t>آمده‌ام</w:t>
      </w:r>
      <w:r w:rsidRPr="00B12EB5">
        <w:rPr>
          <w:rFonts w:hint="cs"/>
          <w:rtl/>
        </w:rPr>
        <w:t xml:space="preserve"> تا او را تکم</w:t>
      </w:r>
      <w:r w:rsidR="00B9269E">
        <w:rPr>
          <w:rFonts w:hint="cs"/>
          <w:rtl/>
        </w:rPr>
        <w:t>ی</w:t>
      </w:r>
      <w:r w:rsidRPr="00B12EB5">
        <w:rPr>
          <w:rFonts w:hint="cs"/>
          <w:rtl/>
        </w:rPr>
        <w:t>ل نما</w:t>
      </w:r>
      <w:r w:rsidR="00B9269E">
        <w:rPr>
          <w:rFonts w:hint="cs"/>
          <w:rtl/>
        </w:rPr>
        <w:t>ی</w:t>
      </w:r>
      <w:r w:rsidRPr="00B12EB5">
        <w:rPr>
          <w:rFonts w:hint="cs"/>
          <w:rtl/>
        </w:rPr>
        <w:t>م</w:t>
      </w:r>
      <w:r w:rsidRPr="00B12EB5">
        <w:rPr>
          <w:rFonts w:ascii="Traditional Arabic" w:hAnsi="Traditional Arabic" w:cs="Traditional Arabic"/>
          <w:rtl/>
        </w:rPr>
        <w:t>»</w:t>
      </w:r>
      <w:r w:rsidRPr="00B12EB5">
        <w:rPr>
          <w:rFonts w:hint="cs"/>
          <w:rtl/>
        </w:rPr>
        <w:t>.</w:t>
      </w:r>
    </w:p>
    <w:p w:rsidR="0079021F" w:rsidRPr="00B12EB5" w:rsidRDefault="0079021F" w:rsidP="006550D4">
      <w:pPr>
        <w:pStyle w:val="a3"/>
        <w:rPr>
          <w:rtl/>
        </w:rPr>
      </w:pPr>
      <w:r w:rsidRPr="00B12EB5">
        <w:rPr>
          <w:rStyle w:val="Style8Char"/>
          <w:rFonts w:cs="B Zar" w:hint="cs"/>
          <w:b w:val="0"/>
          <w:bCs w:val="0"/>
          <w:w w:val="100"/>
          <w:rtl/>
        </w:rPr>
        <w:t>ج</w:t>
      </w:r>
      <w:r w:rsidRPr="00B12EB5">
        <w:rPr>
          <w:rFonts w:hint="cs"/>
          <w:rtl/>
        </w:rPr>
        <w:t>: مماثلت د</w:t>
      </w:r>
      <w:r w:rsidR="00B9269E">
        <w:rPr>
          <w:rFonts w:hint="cs"/>
          <w:rtl/>
        </w:rPr>
        <w:t>ی</w:t>
      </w:r>
      <w:r w:rsidRPr="00B12EB5">
        <w:rPr>
          <w:rFonts w:hint="cs"/>
          <w:rtl/>
        </w:rPr>
        <w:t>گر ا</w:t>
      </w:r>
      <w:r w:rsidR="00B9269E">
        <w:rPr>
          <w:rFonts w:hint="cs"/>
          <w:rtl/>
        </w:rPr>
        <w:t>ی</w:t>
      </w:r>
      <w:r w:rsidRPr="00B12EB5">
        <w:rPr>
          <w:rFonts w:hint="cs"/>
          <w:rtl/>
        </w:rPr>
        <w:t>ن است که موس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بموت طب</w:t>
      </w:r>
      <w:r w:rsidR="00B9269E">
        <w:rPr>
          <w:rFonts w:hint="cs"/>
          <w:rtl/>
        </w:rPr>
        <w:t>ی</w:t>
      </w:r>
      <w:r w:rsidRPr="00B12EB5">
        <w:rPr>
          <w:rFonts w:hint="cs"/>
          <w:rtl/>
        </w:rPr>
        <w:t>ع</w:t>
      </w:r>
      <w:r w:rsidR="00B9269E">
        <w:rPr>
          <w:rFonts w:hint="cs"/>
          <w:rtl/>
        </w:rPr>
        <w:t>ی</w:t>
      </w:r>
      <w:r w:rsidRPr="00B12EB5">
        <w:rPr>
          <w:rFonts w:hint="cs"/>
          <w:rtl/>
        </w:rPr>
        <w:t xml:space="preserve"> وفات نمود، همچنان محمد</w:t>
      </w:r>
      <w:r w:rsidRPr="00B12EB5">
        <w:rPr>
          <w:rFonts w:cs="CTraditional Arabic" w:hint="cs"/>
          <w:rtl/>
        </w:rPr>
        <w:t>ص</w:t>
      </w:r>
      <w:r w:rsidRPr="00B12EB5">
        <w:rPr>
          <w:rFonts w:hint="cs"/>
          <w:rtl/>
        </w:rPr>
        <w:t xml:space="preserve"> بمرگ طب</w:t>
      </w:r>
      <w:r w:rsidR="00B9269E">
        <w:rPr>
          <w:rFonts w:hint="cs"/>
          <w:rtl/>
        </w:rPr>
        <w:t>ی</w:t>
      </w:r>
      <w:r w:rsidRPr="00B12EB5">
        <w:rPr>
          <w:rFonts w:hint="cs"/>
          <w:rtl/>
        </w:rPr>
        <w:t>ع</w:t>
      </w:r>
      <w:r w:rsidR="00B9269E">
        <w:rPr>
          <w:rFonts w:hint="cs"/>
          <w:rtl/>
        </w:rPr>
        <w:t>ی</w:t>
      </w:r>
      <w:r w:rsidRPr="00B12EB5">
        <w:rPr>
          <w:rFonts w:hint="cs"/>
          <w:rtl/>
        </w:rPr>
        <w:t xml:space="preserve"> وفات نمود. در حال</w:t>
      </w:r>
      <w:r w:rsidR="00B9269E">
        <w:rPr>
          <w:rFonts w:hint="cs"/>
          <w:rtl/>
        </w:rPr>
        <w:t>ی</w:t>
      </w:r>
      <w:r w:rsidRPr="00B12EB5">
        <w:rPr>
          <w:rFonts w:hint="cs"/>
          <w:rtl/>
        </w:rPr>
        <w:t>که ا</w:t>
      </w:r>
      <w:r w:rsidR="00B9269E">
        <w:rPr>
          <w:rFonts w:hint="cs"/>
          <w:rtl/>
        </w:rPr>
        <w:t>ی</w:t>
      </w:r>
      <w:r w:rsidRPr="00B12EB5">
        <w:rPr>
          <w:rFonts w:hint="cs"/>
          <w:rtl/>
        </w:rPr>
        <w:t>ن مماثلت در حق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منتف</w:t>
      </w:r>
      <w:r w:rsidR="00B9269E">
        <w:rPr>
          <w:rFonts w:hint="cs"/>
          <w:rtl/>
        </w:rPr>
        <w:t>ی</w:t>
      </w:r>
      <w:r w:rsidRPr="00B12EB5">
        <w:rPr>
          <w:rFonts w:hint="cs"/>
          <w:rtl/>
        </w:rPr>
        <w:t xml:space="preserve"> است، چون او به عق</w:t>
      </w:r>
      <w:r w:rsidR="00B9269E">
        <w:rPr>
          <w:rFonts w:hint="cs"/>
          <w:rtl/>
        </w:rPr>
        <w:t>ی</w:t>
      </w:r>
      <w:r w:rsidRPr="00B12EB5">
        <w:rPr>
          <w:rFonts w:hint="cs"/>
          <w:rtl/>
        </w:rPr>
        <w:t>ده مس</w:t>
      </w:r>
      <w:r w:rsidR="00B9269E">
        <w:rPr>
          <w:rFonts w:hint="cs"/>
          <w:rtl/>
        </w:rPr>
        <w:t>ی</w:t>
      </w:r>
      <w:r w:rsidRPr="00B12EB5">
        <w:rPr>
          <w:rFonts w:hint="cs"/>
          <w:rtl/>
        </w:rPr>
        <w:t>ح</w:t>
      </w:r>
      <w:r w:rsidR="00B9269E">
        <w:rPr>
          <w:rFonts w:hint="cs"/>
          <w:rtl/>
        </w:rPr>
        <w:t>ی</w:t>
      </w:r>
      <w:r w:rsidRPr="00B12EB5">
        <w:rPr>
          <w:rFonts w:hint="cs"/>
          <w:rtl/>
        </w:rPr>
        <w:t>ان بر صل</w:t>
      </w:r>
      <w:r w:rsidR="00B9269E">
        <w:rPr>
          <w:rFonts w:hint="cs"/>
          <w:rtl/>
        </w:rPr>
        <w:t>ی</w:t>
      </w:r>
      <w:r w:rsidRPr="00B12EB5">
        <w:rPr>
          <w:rFonts w:hint="cs"/>
          <w:rtl/>
        </w:rPr>
        <w:t>ب آو</w:t>
      </w:r>
      <w:r w:rsidR="00B9269E">
        <w:rPr>
          <w:rFonts w:hint="cs"/>
          <w:rtl/>
        </w:rPr>
        <w:t>ی</w:t>
      </w:r>
      <w:r w:rsidRPr="00B12EB5">
        <w:rPr>
          <w:rFonts w:hint="cs"/>
          <w:rtl/>
        </w:rPr>
        <w:t>خته شد و آنجا جان خود را تسل</w:t>
      </w:r>
      <w:r w:rsidR="00B9269E">
        <w:rPr>
          <w:rFonts w:hint="cs"/>
          <w:rtl/>
        </w:rPr>
        <w:t>ی</w:t>
      </w:r>
      <w:r w:rsidRPr="00B12EB5">
        <w:rPr>
          <w:rFonts w:hint="cs"/>
          <w:rtl/>
        </w:rPr>
        <w:t>م نمود.</w:t>
      </w:r>
    </w:p>
    <w:p w:rsidR="0079021F" w:rsidRPr="00B12EB5" w:rsidRDefault="0079021F" w:rsidP="006550D4">
      <w:pPr>
        <w:pStyle w:val="a3"/>
        <w:rPr>
          <w:rtl/>
        </w:rPr>
      </w:pPr>
      <w:r w:rsidRPr="00B12EB5">
        <w:rPr>
          <w:rFonts w:hint="cs"/>
          <w:rtl/>
        </w:rPr>
        <w:t xml:space="preserve">2- در بشارت آمده است که: </w:t>
      </w:r>
      <w:r w:rsidRPr="00B12EB5">
        <w:rPr>
          <w:rFonts w:ascii="Traditional Arabic" w:hAnsi="Traditional Arabic" w:cs="Traditional Arabic"/>
          <w:rtl/>
        </w:rPr>
        <w:t>«</w:t>
      </w:r>
      <w:r w:rsidRPr="00B12EB5">
        <w:rPr>
          <w:rFonts w:hint="cs"/>
          <w:rtl/>
        </w:rPr>
        <w:t>از م</w:t>
      </w:r>
      <w:r w:rsidR="00B9269E">
        <w:rPr>
          <w:rFonts w:hint="cs"/>
          <w:rtl/>
        </w:rPr>
        <w:t>ی</w:t>
      </w:r>
      <w:r w:rsidRPr="00B12EB5">
        <w:rPr>
          <w:rFonts w:hint="cs"/>
          <w:rtl/>
        </w:rPr>
        <w:t>ان برادرانشان</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آن پ</w:t>
      </w:r>
      <w:r w:rsidR="00B9269E">
        <w:rPr>
          <w:rFonts w:hint="cs"/>
          <w:rtl/>
        </w:rPr>
        <w:t>ی</w:t>
      </w:r>
      <w:r w:rsidRPr="00B12EB5">
        <w:rPr>
          <w:rFonts w:hint="cs"/>
          <w:rtl/>
        </w:rPr>
        <w:t xml:space="preserve">امبر از اسباط و قبائل </w:t>
      </w:r>
      <w:r w:rsidR="00B9269E">
        <w:rPr>
          <w:rFonts w:hint="cs"/>
          <w:rtl/>
        </w:rPr>
        <w:t>ی</w:t>
      </w:r>
      <w:r w:rsidRPr="00B12EB5">
        <w:rPr>
          <w:rFonts w:hint="cs"/>
          <w:rtl/>
        </w:rPr>
        <w:t>هود</w:t>
      </w:r>
      <w:r w:rsidR="00B9269E">
        <w:rPr>
          <w:rFonts w:hint="cs"/>
          <w:rtl/>
        </w:rPr>
        <w:t>ی</w:t>
      </w:r>
      <w:r w:rsidRPr="00B12EB5">
        <w:rPr>
          <w:rFonts w:hint="cs"/>
          <w:rtl/>
        </w:rPr>
        <w:t xml:space="preserve"> ن</w:t>
      </w:r>
      <w:r w:rsidR="00B9269E">
        <w:rPr>
          <w:rFonts w:hint="cs"/>
          <w:rtl/>
        </w:rPr>
        <w:t>ی</w:t>
      </w:r>
      <w:r w:rsidRPr="00B12EB5">
        <w:rPr>
          <w:rFonts w:hint="cs"/>
          <w:rtl/>
        </w:rPr>
        <w:t>ست بلکه ازم</w:t>
      </w:r>
      <w:r w:rsidR="00B9269E">
        <w:rPr>
          <w:rFonts w:hint="cs"/>
          <w:rtl/>
        </w:rPr>
        <w:t>ی</w:t>
      </w:r>
      <w:r w:rsidRPr="00B12EB5">
        <w:rPr>
          <w:rFonts w:hint="cs"/>
          <w:rtl/>
        </w:rPr>
        <w:t>ان برادران شان هست، و تفص</w:t>
      </w:r>
      <w:r w:rsidR="00B9269E">
        <w:rPr>
          <w:rFonts w:hint="cs"/>
          <w:rtl/>
        </w:rPr>
        <w:t>ی</w:t>
      </w:r>
      <w:r w:rsidRPr="00B12EB5">
        <w:rPr>
          <w:rFonts w:hint="cs"/>
          <w:rtl/>
        </w:rPr>
        <w:t>ل آن بد</w:t>
      </w:r>
      <w:r w:rsidR="00B9269E">
        <w:rPr>
          <w:rFonts w:hint="cs"/>
          <w:rtl/>
        </w:rPr>
        <w:t>ی</w:t>
      </w:r>
      <w:r w:rsidRPr="00B12EB5">
        <w:rPr>
          <w:rFonts w:hint="cs"/>
          <w:rtl/>
        </w:rPr>
        <w:t>ن قرار است که: ابراه</w:t>
      </w:r>
      <w:r w:rsidR="00B9269E">
        <w:rPr>
          <w:rFonts w:hint="cs"/>
          <w:rtl/>
        </w:rPr>
        <w:t>ی</w:t>
      </w:r>
      <w:r w:rsidRPr="00B12EB5">
        <w:rPr>
          <w:rFonts w:hint="cs"/>
          <w:rtl/>
        </w:rPr>
        <w:t xml:space="preserve">م </w:t>
      </w:r>
      <w:r w:rsidR="00676EEB" w:rsidRPr="00676EEB">
        <w:rPr>
          <w:rFonts w:cs="CTraditional Arabic"/>
          <w:rtl/>
        </w:rPr>
        <w:t>÷</w:t>
      </w:r>
      <w:r w:rsidRPr="00B12EB5">
        <w:rPr>
          <w:rFonts w:hint="cs"/>
          <w:rtl/>
        </w:rPr>
        <w:t xml:space="preserve"> دو فرزند داشت:</w:t>
      </w:r>
    </w:p>
    <w:p w:rsidR="0079021F" w:rsidRPr="00B12EB5" w:rsidRDefault="0079021F" w:rsidP="006550D4">
      <w:pPr>
        <w:pStyle w:val="a3"/>
        <w:rPr>
          <w:rtl/>
        </w:rPr>
      </w:pPr>
      <w:r w:rsidRPr="00B12EB5">
        <w:rPr>
          <w:rFonts w:hint="cs"/>
          <w:rtl/>
        </w:rPr>
        <w:t>1- اسماع</w:t>
      </w:r>
      <w:r w:rsidR="00B9269E">
        <w:rPr>
          <w:rFonts w:hint="cs"/>
          <w:rtl/>
        </w:rPr>
        <w:t>ی</w:t>
      </w:r>
      <w:r w:rsidRPr="00B12EB5">
        <w:rPr>
          <w:rFonts w:hint="cs"/>
          <w:rtl/>
        </w:rPr>
        <w:t>ل که از نسل ا</w:t>
      </w:r>
      <w:r w:rsidR="00B9269E">
        <w:rPr>
          <w:rFonts w:hint="cs"/>
          <w:rtl/>
        </w:rPr>
        <w:t>ی</w:t>
      </w:r>
      <w:r w:rsidRPr="00B12EB5">
        <w:rPr>
          <w:rFonts w:hint="cs"/>
          <w:rtl/>
        </w:rPr>
        <w:t xml:space="preserve">شان عرب و محمد </w:t>
      </w:r>
      <w:r w:rsidRPr="00B12EB5">
        <w:rPr>
          <w:rFonts w:cs="CTraditional Arabic" w:hint="cs"/>
          <w:rtl/>
        </w:rPr>
        <w:t>ص</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ند.</w:t>
      </w:r>
    </w:p>
    <w:p w:rsidR="0079021F" w:rsidRPr="00B12EB5" w:rsidRDefault="0079021F" w:rsidP="006550D4">
      <w:pPr>
        <w:pStyle w:val="a3"/>
        <w:rPr>
          <w:rtl/>
        </w:rPr>
      </w:pPr>
      <w:r w:rsidRPr="00B12EB5">
        <w:rPr>
          <w:rFonts w:hint="cs"/>
          <w:rtl/>
        </w:rPr>
        <w:t>2- اسحاق که از نسل ا</w:t>
      </w:r>
      <w:r w:rsidR="00B9269E">
        <w:rPr>
          <w:rFonts w:hint="cs"/>
          <w:rtl/>
        </w:rPr>
        <w:t>ی</w:t>
      </w:r>
      <w:r w:rsidRPr="00B12EB5">
        <w:rPr>
          <w:rFonts w:hint="cs"/>
          <w:rtl/>
        </w:rPr>
        <w:t xml:space="preserve">شان </w:t>
      </w:r>
      <w:r w:rsidR="00B9269E">
        <w:rPr>
          <w:rFonts w:hint="cs"/>
          <w:rtl/>
        </w:rPr>
        <w:t>ی</w:t>
      </w:r>
      <w:r w:rsidRPr="00B12EB5">
        <w:rPr>
          <w:rFonts w:hint="cs"/>
          <w:rtl/>
        </w:rPr>
        <w:t>عقوب و فرزندانشان که به نام بن</w:t>
      </w:r>
      <w:r w:rsidR="00B9269E">
        <w:rPr>
          <w:rFonts w:hint="cs"/>
          <w:rtl/>
        </w:rPr>
        <w:t>ی</w:t>
      </w:r>
      <w:r w:rsidRPr="00B12EB5">
        <w:rPr>
          <w:rFonts w:hint="cs"/>
          <w:rtl/>
        </w:rPr>
        <w:t xml:space="preserve"> اسرائ</w:t>
      </w:r>
      <w:r w:rsidR="00B9269E">
        <w:rPr>
          <w:rFonts w:hint="cs"/>
          <w:rtl/>
        </w:rPr>
        <w:t>ی</w:t>
      </w:r>
      <w:r w:rsidRPr="00B12EB5">
        <w:rPr>
          <w:rFonts w:hint="cs"/>
          <w:rtl/>
        </w:rPr>
        <w:t xml:space="preserve">ل </w:t>
      </w:r>
      <w:r w:rsidR="00B9269E">
        <w:rPr>
          <w:rFonts w:hint="cs"/>
          <w:rtl/>
        </w:rPr>
        <w:t>ی</w:t>
      </w:r>
      <w:r w:rsidRPr="00B12EB5">
        <w:rPr>
          <w:rFonts w:hint="cs"/>
          <w:rtl/>
        </w:rPr>
        <w:t>اد م</w:t>
      </w:r>
      <w:r w:rsidR="00B9269E">
        <w:rPr>
          <w:rFonts w:hint="cs"/>
          <w:rtl/>
        </w:rPr>
        <w:t>ی</w:t>
      </w:r>
      <w:r w:rsidRPr="00B12EB5">
        <w:rPr>
          <w:rFonts w:hint="cs"/>
          <w:rtl/>
        </w:rPr>
        <w:t xml:space="preserve">شوند،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6550D4">
      <w:pPr>
        <w:pStyle w:val="a3"/>
        <w:rPr>
          <w:rtl/>
        </w:rPr>
      </w:pPr>
      <w:r w:rsidRPr="00B12EB5">
        <w:rPr>
          <w:rFonts w:hint="cs"/>
          <w:rtl/>
        </w:rPr>
        <w:t xml:space="preserve">پس محمد </w:t>
      </w:r>
      <w:r w:rsidRPr="00B12EB5">
        <w:rPr>
          <w:rFonts w:cs="CTraditional Arabic" w:hint="cs"/>
          <w:rtl/>
        </w:rPr>
        <w:t>ص</w:t>
      </w:r>
      <w:r w:rsidRPr="00B12EB5">
        <w:rPr>
          <w:rFonts w:hint="cs"/>
          <w:rtl/>
        </w:rPr>
        <w:t xml:space="preserve"> از بن</w:t>
      </w:r>
      <w:r w:rsidR="00B9269E">
        <w:rPr>
          <w:rFonts w:hint="cs"/>
          <w:rtl/>
        </w:rPr>
        <w:t>ی</w:t>
      </w:r>
      <w:r w:rsidRPr="00B12EB5">
        <w:rPr>
          <w:rFonts w:hint="cs"/>
          <w:rtl/>
        </w:rPr>
        <w:t xml:space="preserve"> اسرائ</w:t>
      </w:r>
      <w:r w:rsidR="00B9269E">
        <w:rPr>
          <w:rFonts w:hint="cs"/>
          <w:rtl/>
        </w:rPr>
        <w:t>ی</w:t>
      </w:r>
      <w:r w:rsidRPr="00B12EB5">
        <w:rPr>
          <w:rFonts w:hint="cs"/>
          <w:rtl/>
        </w:rPr>
        <w:t>ل ن</w:t>
      </w:r>
      <w:r w:rsidR="00B9269E">
        <w:rPr>
          <w:rFonts w:hint="cs"/>
          <w:rtl/>
        </w:rPr>
        <w:t>ی</w:t>
      </w:r>
      <w:r w:rsidRPr="00B12EB5">
        <w:rPr>
          <w:rFonts w:hint="cs"/>
          <w:rtl/>
        </w:rPr>
        <w:t>ست بلکه از برادران</w:t>
      </w:r>
      <w:r w:rsidR="00676EEB">
        <w:rPr>
          <w:rFonts w:hint="cs"/>
          <w:rtl/>
        </w:rPr>
        <w:t xml:space="preserve"> آن‌ها </w:t>
      </w:r>
      <w:r w:rsidRPr="00B12EB5">
        <w:rPr>
          <w:rFonts w:hint="cs"/>
          <w:rtl/>
        </w:rPr>
        <w:t xml:space="preserve">که عرب ها هستند </w:t>
      </w:r>
      <w:r w:rsidR="00774C6F">
        <w:rPr>
          <w:rFonts w:hint="cs"/>
          <w:rtl/>
        </w:rPr>
        <w:t>م</w:t>
      </w:r>
      <w:r w:rsidR="00B9269E">
        <w:rPr>
          <w:rFonts w:hint="cs"/>
          <w:rtl/>
        </w:rPr>
        <w:t>ی</w:t>
      </w:r>
      <w:r w:rsidR="00774C6F">
        <w:rPr>
          <w:rFonts w:hint="cs"/>
          <w:rtl/>
        </w:rPr>
        <w:t>‌باش</w:t>
      </w:r>
      <w:r w:rsidRPr="00B12EB5">
        <w:rPr>
          <w:rFonts w:hint="cs"/>
          <w:rtl/>
        </w:rPr>
        <w:t>ند، ا</w:t>
      </w:r>
      <w:r w:rsidR="00B9269E">
        <w:rPr>
          <w:rFonts w:hint="cs"/>
          <w:rtl/>
        </w:rPr>
        <w:t>ی</w:t>
      </w:r>
      <w:r w:rsidRPr="00B12EB5">
        <w:rPr>
          <w:rFonts w:hint="cs"/>
          <w:rtl/>
        </w:rPr>
        <w:t>ن درحال</w:t>
      </w:r>
      <w:r w:rsidR="00B9269E">
        <w:rPr>
          <w:rFonts w:hint="cs"/>
          <w:rtl/>
        </w:rPr>
        <w:t>ی</w:t>
      </w:r>
      <w:r w:rsidRPr="00B12EB5">
        <w:rPr>
          <w:rFonts w:hint="cs"/>
          <w:rtl/>
        </w:rPr>
        <w:t>ست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از اولاده اسرائ</w:t>
      </w:r>
      <w:r w:rsidR="00B9269E">
        <w:rPr>
          <w:rFonts w:hint="cs"/>
          <w:rtl/>
        </w:rPr>
        <w:t>ی</w:t>
      </w:r>
      <w:r w:rsidRPr="00B12EB5">
        <w:rPr>
          <w:rFonts w:hint="cs"/>
          <w:rtl/>
        </w:rPr>
        <w:t>ل هستند.</w:t>
      </w:r>
    </w:p>
    <w:p w:rsidR="0079021F" w:rsidRPr="00B12EB5" w:rsidRDefault="0079021F" w:rsidP="006550D4">
      <w:pPr>
        <w:pStyle w:val="a3"/>
        <w:rPr>
          <w:rtl/>
        </w:rPr>
      </w:pPr>
      <w:r w:rsidRPr="00B12EB5">
        <w:rPr>
          <w:rFonts w:hint="cs"/>
          <w:rtl/>
        </w:rPr>
        <w:t xml:space="preserve">3- در بشارت وارد شده است که: </w:t>
      </w:r>
      <w:r w:rsidRPr="00B12EB5">
        <w:rPr>
          <w:rFonts w:ascii="Traditional Arabic" w:hAnsi="Traditional Arabic" w:cs="Traditional Arabic"/>
          <w:rtl/>
        </w:rPr>
        <w:t>«</w:t>
      </w:r>
      <w:r w:rsidRPr="00B12EB5">
        <w:rPr>
          <w:rFonts w:hint="cs"/>
          <w:rtl/>
        </w:rPr>
        <w:t>کلام خود را در دهان او م</w:t>
      </w:r>
      <w:r w:rsidR="00B9269E">
        <w:rPr>
          <w:rFonts w:hint="cs"/>
          <w:rtl/>
        </w:rPr>
        <w:t>ی</w:t>
      </w:r>
      <w:r w:rsidRPr="00B12EB5">
        <w:rPr>
          <w:rFonts w:hint="cs"/>
          <w:rtl/>
        </w:rPr>
        <w:t>گذارم</w:t>
      </w:r>
      <w:r w:rsidRPr="00B12EB5">
        <w:rPr>
          <w:rFonts w:ascii="Traditional Arabic" w:hAnsi="Traditional Arabic" w:cs="Traditional Arabic"/>
          <w:rtl/>
        </w:rPr>
        <w:t>»</w:t>
      </w:r>
      <w:r w:rsidRPr="00B12EB5">
        <w:rPr>
          <w:rFonts w:hint="cs"/>
          <w:rtl/>
        </w:rPr>
        <w:t xml:space="preserve"> اشاره به ا</w:t>
      </w:r>
      <w:r w:rsidR="00B9269E">
        <w:rPr>
          <w:rFonts w:hint="cs"/>
          <w:rtl/>
        </w:rPr>
        <w:t>ی</w:t>
      </w:r>
      <w:r w:rsidRPr="00B12EB5">
        <w:rPr>
          <w:rFonts w:hint="cs"/>
          <w:rtl/>
        </w:rPr>
        <w:t>نست که او پ</w:t>
      </w:r>
      <w:r w:rsidR="00B9269E">
        <w:rPr>
          <w:rFonts w:hint="cs"/>
          <w:rtl/>
        </w:rPr>
        <w:t>ی</w:t>
      </w:r>
      <w:r w:rsidRPr="00B12EB5">
        <w:rPr>
          <w:rFonts w:hint="cs"/>
          <w:rtl/>
        </w:rPr>
        <w:t>امبر ام</w:t>
      </w:r>
      <w:r w:rsidR="00B9269E">
        <w:rPr>
          <w:rFonts w:hint="cs"/>
          <w:rtl/>
        </w:rPr>
        <w:t>ی</w:t>
      </w:r>
      <w:r w:rsidRPr="00B12EB5">
        <w:rPr>
          <w:rFonts w:hint="cs"/>
          <w:rtl/>
        </w:rPr>
        <w:t xml:space="preserve"> هست که خواندن و نوشتن را ن</w:t>
      </w:r>
      <w:r w:rsidR="004F3E35">
        <w:rPr>
          <w:rFonts w:hint="cs"/>
          <w:rtl/>
        </w:rPr>
        <w:t>م</w:t>
      </w:r>
      <w:r w:rsidR="00B9269E">
        <w:rPr>
          <w:rFonts w:hint="cs"/>
          <w:rtl/>
        </w:rPr>
        <w:t>ی</w:t>
      </w:r>
      <w:r w:rsidR="004F3E35">
        <w:rPr>
          <w:rFonts w:hint="cs"/>
          <w:rtl/>
        </w:rPr>
        <w:t>‌دان</w:t>
      </w:r>
      <w:r w:rsidRPr="00B12EB5">
        <w:rPr>
          <w:rFonts w:hint="cs"/>
          <w:rtl/>
        </w:rPr>
        <w:t>د.</w:t>
      </w:r>
    </w:p>
    <w:p w:rsidR="0079021F" w:rsidRPr="00B12EB5" w:rsidRDefault="0079021F" w:rsidP="006550D4">
      <w:pPr>
        <w:pStyle w:val="a3"/>
        <w:rPr>
          <w:rtl/>
        </w:rPr>
      </w:pPr>
      <w:r w:rsidRPr="00B12EB5">
        <w:rPr>
          <w:rFonts w:hint="cs"/>
          <w:rtl/>
        </w:rPr>
        <w:lastRenderedPageBreak/>
        <w:t xml:space="preserve">4- در بشارت مذکور آمده است: </w:t>
      </w:r>
      <w:r w:rsidRPr="00B12EB5">
        <w:rPr>
          <w:rFonts w:ascii="Traditional Arabic" w:hAnsi="Traditional Arabic" w:cs="Traditional Arabic"/>
          <w:rtl/>
        </w:rPr>
        <w:t>«</w:t>
      </w:r>
      <w:r w:rsidRPr="00B12EB5">
        <w:rPr>
          <w:rFonts w:hint="cs"/>
          <w:rtl/>
        </w:rPr>
        <w:t>هرکه فرمان او را نه برد از و</w:t>
      </w:r>
      <w:r w:rsidR="00B9269E">
        <w:rPr>
          <w:rFonts w:hint="cs"/>
          <w:rtl/>
        </w:rPr>
        <w:t>ی</w:t>
      </w:r>
      <w:r w:rsidRPr="00B12EB5">
        <w:rPr>
          <w:rFonts w:hint="cs"/>
          <w:rtl/>
        </w:rPr>
        <w:t xml:space="preserve"> انتقام خواهم گرفت</w:t>
      </w:r>
      <w:r w:rsidRPr="00B12EB5">
        <w:rPr>
          <w:rFonts w:ascii="Traditional Arabic" w:hAnsi="Traditional Arabic" w:cs="Traditional Arabic"/>
          <w:rtl/>
        </w:rPr>
        <w:t>»</w:t>
      </w:r>
      <w:r w:rsidRPr="00B12EB5">
        <w:rPr>
          <w:rFonts w:hint="cs"/>
          <w:rtl/>
        </w:rPr>
        <w:t xml:space="preserve"> اشاره به ا</w:t>
      </w:r>
      <w:r w:rsidR="00B9269E">
        <w:rPr>
          <w:rFonts w:hint="cs"/>
          <w:rtl/>
        </w:rPr>
        <w:t>ی</w:t>
      </w:r>
      <w:r w:rsidRPr="00B12EB5">
        <w:rPr>
          <w:rFonts w:hint="cs"/>
          <w:rtl/>
        </w:rPr>
        <w:t>نست که پ</w:t>
      </w:r>
      <w:r w:rsidR="00B9269E">
        <w:rPr>
          <w:rFonts w:hint="cs"/>
          <w:rtl/>
        </w:rPr>
        <w:t>ی</w:t>
      </w:r>
      <w:r w:rsidRPr="00B12EB5">
        <w:rPr>
          <w:rFonts w:hint="cs"/>
          <w:rtl/>
        </w:rPr>
        <w:t>امبر مأمور به جهاد ف</w:t>
      </w:r>
      <w:r w:rsidR="00B9269E">
        <w:rPr>
          <w:rFonts w:hint="cs"/>
          <w:rtl/>
        </w:rPr>
        <w:t>ی</w:t>
      </w:r>
      <w:r w:rsidRPr="00B12EB5">
        <w:rPr>
          <w:rFonts w:hint="cs"/>
          <w:rtl/>
        </w:rPr>
        <w:t xml:space="preserve"> سب</w:t>
      </w:r>
      <w:r w:rsidR="00B9269E">
        <w:rPr>
          <w:rFonts w:hint="cs"/>
          <w:rtl/>
        </w:rPr>
        <w:t>ی</w:t>
      </w:r>
      <w:r w:rsidRPr="00B12EB5">
        <w:rPr>
          <w:rFonts w:hint="cs"/>
          <w:rtl/>
        </w:rPr>
        <w:t>ل الله است، و هرکه به او ا</w:t>
      </w:r>
      <w:r w:rsidR="00B9269E">
        <w:rPr>
          <w:rFonts w:hint="cs"/>
          <w:rtl/>
        </w:rPr>
        <w:t>ی</w:t>
      </w:r>
      <w:r w:rsidRPr="00B12EB5">
        <w:rPr>
          <w:rFonts w:hint="cs"/>
          <w:rtl/>
        </w:rPr>
        <w:t>مان ن</w:t>
      </w:r>
      <w:r w:rsidR="00B9269E">
        <w:rPr>
          <w:rFonts w:hint="cs"/>
          <w:rtl/>
        </w:rPr>
        <w:t>ی</w:t>
      </w:r>
      <w:r w:rsidRPr="00B12EB5">
        <w:rPr>
          <w:rFonts w:hint="cs"/>
          <w:rtl/>
        </w:rPr>
        <w:t xml:space="preserve">ارد، کشته خواهد شد و </w:t>
      </w:r>
      <w:r w:rsidR="00B9269E">
        <w:rPr>
          <w:rFonts w:hint="cs"/>
          <w:rtl/>
        </w:rPr>
        <w:t>ی</w:t>
      </w:r>
      <w:r w:rsidRPr="00B12EB5">
        <w:rPr>
          <w:rFonts w:hint="cs"/>
          <w:rtl/>
        </w:rPr>
        <w:t>ا ذل</w:t>
      </w:r>
      <w:r w:rsidR="00B9269E">
        <w:rPr>
          <w:rFonts w:hint="cs"/>
          <w:rtl/>
        </w:rPr>
        <w:t>ی</w:t>
      </w:r>
      <w:r w:rsidRPr="00B12EB5">
        <w:rPr>
          <w:rFonts w:hint="cs"/>
          <w:rtl/>
        </w:rPr>
        <w:t>لانه جز</w:t>
      </w:r>
      <w:r w:rsidR="00B9269E">
        <w:rPr>
          <w:rFonts w:hint="cs"/>
          <w:rtl/>
        </w:rPr>
        <w:t>ی</w:t>
      </w:r>
      <w:r w:rsidRPr="00B12EB5">
        <w:rPr>
          <w:rFonts w:hint="cs"/>
          <w:rtl/>
        </w:rPr>
        <w:t>ه پرداخت خواهد کرد، و ا</w:t>
      </w:r>
      <w:r w:rsidR="00B9269E">
        <w:rPr>
          <w:rFonts w:hint="cs"/>
          <w:rtl/>
        </w:rPr>
        <w:t>ی</w:t>
      </w:r>
      <w:r w:rsidRPr="00B12EB5">
        <w:rPr>
          <w:rFonts w:hint="cs"/>
          <w:rtl/>
        </w:rPr>
        <w:t>ن بشارت ن</w:t>
      </w:r>
      <w:r w:rsidR="00B9269E">
        <w:rPr>
          <w:rFonts w:hint="cs"/>
          <w:rtl/>
        </w:rPr>
        <w:t>ی</w:t>
      </w:r>
      <w:r w:rsidRPr="00B12EB5">
        <w:rPr>
          <w:rFonts w:hint="cs"/>
          <w:rtl/>
        </w:rPr>
        <w:t>ز در حق ع</w:t>
      </w:r>
      <w:r w:rsidR="00B9269E">
        <w:rPr>
          <w:rFonts w:hint="cs"/>
          <w:rtl/>
        </w:rPr>
        <w:t>ی</w:t>
      </w:r>
      <w:r w:rsidRPr="00B12EB5">
        <w:rPr>
          <w:rFonts w:hint="cs"/>
          <w:rtl/>
        </w:rPr>
        <w:t>س</w:t>
      </w:r>
      <w:r w:rsidR="00B9269E">
        <w:rPr>
          <w:rFonts w:hint="cs"/>
          <w:rtl/>
        </w:rPr>
        <w:t>ی</w:t>
      </w:r>
      <w:r w:rsidRPr="00B12EB5">
        <w:rPr>
          <w:rFonts w:hint="cs"/>
          <w:rtl/>
        </w:rPr>
        <w:t xml:space="preserve"> منتف</w:t>
      </w:r>
      <w:r w:rsidR="00B9269E">
        <w:rPr>
          <w:rFonts w:hint="cs"/>
          <w:rtl/>
        </w:rPr>
        <w:t>ی</w:t>
      </w:r>
      <w:r w:rsidRPr="00B12EB5">
        <w:rPr>
          <w:rFonts w:hint="cs"/>
          <w:rtl/>
        </w:rPr>
        <w:t xml:space="preserve"> است،  بخاطر ا</w:t>
      </w:r>
      <w:r w:rsidR="00B9269E">
        <w:rPr>
          <w:rFonts w:hint="cs"/>
          <w:rtl/>
        </w:rPr>
        <w:t>ی</w:t>
      </w:r>
      <w:r w:rsidRPr="00B12EB5">
        <w:rPr>
          <w:rFonts w:hint="cs"/>
          <w:rtl/>
        </w:rPr>
        <w:t>نکه ا</w:t>
      </w:r>
      <w:r w:rsidR="00B9269E">
        <w:rPr>
          <w:rFonts w:hint="cs"/>
          <w:rtl/>
        </w:rPr>
        <w:t>ی</w:t>
      </w:r>
      <w:r w:rsidRPr="00B12EB5">
        <w:rPr>
          <w:rFonts w:hint="cs"/>
          <w:rtl/>
        </w:rPr>
        <w:t>شان به عق</w:t>
      </w:r>
      <w:r w:rsidR="00B9269E">
        <w:rPr>
          <w:rFonts w:hint="cs"/>
          <w:rtl/>
        </w:rPr>
        <w:t>ی</w:t>
      </w:r>
      <w:r w:rsidRPr="00B12EB5">
        <w:rPr>
          <w:rFonts w:hint="cs"/>
          <w:rtl/>
        </w:rPr>
        <w:t>ده نصار</w:t>
      </w:r>
      <w:r w:rsidR="00B9269E">
        <w:rPr>
          <w:rFonts w:hint="cs"/>
          <w:rtl/>
        </w:rPr>
        <w:t>ی</w:t>
      </w:r>
      <w:r w:rsidRPr="00B12EB5">
        <w:rPr>
          <w:rFonts w:hint="cs"/>
          <w:rtl/>
        </w:rPr>
        <w:t xml:space="preserve"> با بس</w:t>
      </w:r>
      <w:r w:rsidR="00B9269E">
        <w:rPr>
          <w:rFonts w:hint="cs"/>
          <w:rtl/>
        </w:rPr>
        <w:t>ی</w:t>
      </w:r>
      <w:r w:rsidRPr="00B12EB5">
        <w:rPr>
          <w:rFonts w:hint="cs"/>
          <w:rtl/>
        </w:rPr>
        <w:t>ار حالت اسفبار به دار آو</w:t>
      </w:r>
      <w:r w:rsidR="00B9269E">
        <w:rPr>
          <w:rFonts w:hint="cs"/>
          <w:rtl/>
        </w:rPr>
        <w:t>ی</w:t>
      </w:r>
      <w:r w:rsidRPr="00B12EB5">
        <w:rPr>
          <w:rFonts w:hint="cs"/>
          <w:rtl/>
        </w:rPr>
        <w:t>خته شدند، لذا غلبه از ا</w:t>
      </w:r>
      <w:r w:rsidR="00B9269E">
        <w:rPr>
          <w:rFonts w:hint="cs"/>
          <w:rtl/>
        </w:rPr>
        <w:t>ی</w:t>
      </w:r>
      <w:r w:rsidRPr="00B12EB5">
        <w:rPr>
          <w:rFonts w:hint="cs"/>
          <w:rtl/>
        </w:rPr>
        <w:t>شان نه، بلکه از دشمنان ا</w:t>
      </w:r>
      <w:r w:rsidR="00B9269E">
        <w:rPr>
          <w:rFonts w:hint="cs"/>
          <w:rtl/>
        </w:rPr>
        <w:t>ی</w:t>
      </w:r>
      <w:r w:rsidRPr="00B12EB5">
        <w:rPr>
          <w:rFonts w:hint="cs"/>
          <w:rtl/>
        </w:rPr>
        <w:t>شان بود. در</w:t>
      </w:r>
      <w:r w:rsidR="00B9269E">
        <w:rPr>
          <w:rFonts w:hint="cs"/>
          <w:rtl/>
        </w:rPr>
        <w:t>ی</w:t>
      </w:r>
      <w:r w:rsidRPr="00B12EB5">
        <w:rPr>
          <w:rFonts w:hint="cs"/>
          <w:rtl/>
        </w:rPr>
        <w:t>ن بشارت ن</w:t>
      </w:r>
      <w:r w:rsidR="00B9269E">
        <w:rPr>
          <w:rFonts w:hint="cs"/>
          <w:rtl/>
        </w:rPr>
        <w:t>ی</w:t>
      </w:r>
      <w:r w:rsidRPr="00B12EB5">
        <w:rPr>
          <w:rFonts w:hint="cs"/>
          <w:rtl/>
        </w:rPr>
        <w:t>ز اشارت</w:t>
      </w:r>
      <w:r w:rsidR="00B9269E">
        <w:rPr>
          <w:rFonts w:hint="cs"/>
          <w:rtl/>
        </w:rPr>
        <w:t>ی</w:t>
      </w:r>
      <w:r w:rsidRPr="00B12EB5">
        <w:rPr>
          <w:rFonts w:hint="cs"/>
          <w:rtl/>
        </w:rPr>
        <w:t xml:space="preserve"> هست به وجود حدود و عقوبات درشر</w:t>
      </w:r>
      <w:r w:rsidR="00B9269E">
        <w:rPr>
          <w:rFonts w:hint="cs"/>
          <w:rtl/>
        </w:rPr>
        <w:t>ی</w:t>
      </w:r>
      <w:r w:rsidRPr="00B12EB5">
        <w:rPr>
          <w:rFonts w:hint="cs"/>
          <w:rtl/>
        </w:rPr>
        <w:t xml:space="preserve">عت محمد </w:t>
      </w:r>
      <w:r w:rsidRPr="00B12EB5">
        <w:rPr>
          <w:rFonts w:cs="CTraditional Arabic" w:hint="cs"/>
          <w:rtl/>
        </w:rPr>
        <w:t>ص</w:t>
      </w:r>
      <w:r w:rsidRPr="00B12EB5">
        <w:rPr>
          <w:rFonts w:hint="cs"/>
          <w:rtl/>
        </w:rPr>
        <w:t>.</w:t>
      </w:r>
    </w:p>
    <w:p w:rsidR="0079021F" w:rsidRPr="00B12EB5" w:rsidRDefault="0079021F" w:rsidP="006550D4">
      <w:pPr>
        <w:pStyle w:val="a3"/>
        <w:rPr>
          <w:rtl/>
        </w:rPr>
      </w:pPr>
      <w:r w:rsidRPr="00B12EB5">
        <w:rPr>
          <w:rFonts w:hint="cs"/>
          <w:rtl/>
        </w:rPr>
        <w:t xml:space="preserve">5- در بشارت مذکور آمده است: </w:t>
      </w:r>
      <w:r w:rsidRPr="00B12EB5">
        <w:rPr>
          <w:rFonts w:ascii="Traditional Arabic" w:hAnsi="Traditional Arabic" w:cs="Traditional Arabic"/>
          <w:rtl/>
        </w:rPr>
        <w:t>«</w:t>
      </w:r>
      <w:r w:rsidRPr="00B12EB5">
        <w:rPr>
          <w:rFonts w:hint="cs"/>
          <w:rtl/>
        </w:rPr>
        <w:t>پ</w:t>
      </w:r>
      <w:r w:rsidR="00B9269E">
        <w:rPr>
          <w:rFonts w:hint="cs"/>
          <w:rtl/>
        </w:rPr>
        <w:t>ی</w:t>
      </w:r>
      <w:r w:rsidRPr="00B12EB5">
        <w:rPr>
          <w:rFonts w:hint="cs"/>
          <w:rtl/>
        </w:rPr>
        <w:t>امبر</w:t>
      </w:r>
      <w:r w:rsidR="00B9269E">
        <w:rPr>
          <w:rFonts w:hint="cs"/>
          <w:rtl/>
        </w:rPr>
        <w:t>ی</w:t>
      </w:r>
      <w:r w:rsidRPr="00B12EB5">
        <w:rPr>
          <w:rFonts w:hint="cs"/>
          <w:rtl/>
        </w:rPr>
        <w:t xml:space="preserve"> که بر خلاف فرمان من سخن بزند کشته خواهد شد</w:t>
      </w:r>
      <w:r w:rsidRPr="00B12EB5">
        <w:rPr>
          <w:rFonts w:ascii="Traditional Arabic" w:hAnsi="Traditional Arabic" w:cs="Traditional Arabic"/>
          <w:rtl/>
        </w:rPr>
        <w:t>»</w:t>
      </w:r>
      <w:r w:rsidRPr="00B12EB5">
        <w:rPr>
          <w:rFonts w:hint="cs"/>
          <w:rtl/>
        </w:rPr>
        <w:t>.</w:t>
      </w:r>
    </w:p>
    <w:p w:rsidR="0079021F" w:rsidRPr="00B12EB5" w:rsidRDefault="0079021F" w:rsidP="006550D4">
      <w:pPr>
        <w:pStyle w:val="a3"/>
        <w:rPr>
          <w:rtl/>
        </w:rPr>
      </w:pPr>
      <w:r w:rsidRPr="00B12EB5">
        <w:rPr>
          <w:rFonts w:hint="cs"/>
          <w:rtl/>
        </w:rPr>
        <w:t>هنگام</w:t>
      </w:r>
      <w:r w:rsidR="00B9269E">
        <w:rPr>
          <w:rFonts w:hint="cs"/>
          <w:rtl/>
        </w:rPr>
        <w:t>ی</w:t>
      </w:r>
      <w:r w:rsidRPr="00B12EB5">
        <w:rPr>
          <w:rFonts w:hint="cs"/>
          <w:rtl/>
        </w:rPr>
        <w:t>که ما، در س</w:t>
      </w:r>
      <w:r w:rsidR="00B9269E">
        <w:rPr>
          <w:rFonts w:hint="cs"/>
          <w:rtl/>
        </w:rPr>
        <w:t>ی</w:t>
      </w:r>
      <w:r w:rsidRPr="00B12EB5">
        <w:rPr>
          <w:rFonts w:hint="cs"/>
          <w:rtl/>
        </w:rPr>
        <w:t xml:space="preserve">رة رسول اکرم </w:t>
      </w:r>
      <w:r w:rsidRPr="00B12EB5">
        <w:rPr>
          <w:rFonts w:cs="CTraditional Arabic" w:hint="cs"/>
          <w:rtl/>
        </w:rPr>
        <w:t>ص</w:t>
      </w:r>
      <w:r w:rsidRPr="00B12EB5">
        <w:rPr>
          <w:rFonts w:hint="cs"/>
          <w:rtl/>
        </w:rPr>
        <w:t xml:space="preserve"> مطالعه کن</w:t>
      </w:r>
      <w:r w:rsidR="00B9269E">
        <w:rPr>
          <w:rFonts w:hint="cs"/>
          <w:rtl/>
        </w:rPr>
        <w:t>ی</w:t>
      </w:r>
      <w:r w:rsidRPr="00B12EB5">
        <w:rPr>
          <w:rFonts w:hint="cs"/>
          <w:rtl/>
        </w:rPr>
        <w:t>م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ا</w:t>
      </w:r>
      <w:r w:rsidR="00B9269E">
        <w:rPr>
          <w:rFonts w:hint="cs"/>
          <w:rtl/>
        </w:rPr>
        <w:t>ی</w:t>
      </w:r>
      <w:r w:rsidRPr="00B12EB5">
        <w:rPr>
          <w:rFonts w:hint="cs"/>
          <w:rtl/>
        </w:rPr>
        <w:t>شان بارها مورد حمله قرار گرفتند، و بارها تلاش صورت گرفت تا ا</w:t>
      </w:r>
      <w:r w:rsidR="00B9269E">
        <w:rPr>
          <w:rFonts w:hint="cs"/>
          <w:rtl/>
        </w:rPr>
        <w:t>ی</w:t>
      </w:r>
      <w:r w:rsidRPr="00B12EB5">
        <w:rPr>
          <w:rFonts w:hint="cs"/>
          <w:rtl/>
        </w:rPr>
        <w:t>شان ترور شوند، اما در هر مرتبه خداوند ا</w:t>
      </w:r>
      <w:r w:rsidR="00B9269E">
        <w:rPr>
          <w:rFonts w:hint="cs"/>
          <w:rtl/>
        </w:rPr>
        <w:t>ی</w:t>
      </w:r>
      <w:r w:rsidRPr="00B12EB5">
        <w:rPr>
          <w:rFonts w:hint="cs"/>
          <w:rtl/>
        </w:rPr>
        <w:t xml:space="preserve">شان را سالم و محفوظ نگه </w:t>
      </w:r>
      <w:r w:rsidR="00B35F33">
        <w:rPr>
          <w:rFonts w:hint="cs"/>
          <w:rtl/>
        </w:rPr>
        <w:t>م</w:t>
      </w:r>
      <w:r w:rsidR="00B9269E">
        <w:rPr>
          <w:rFonts w:hint="cs"/>
          <w:rtl/>
        </w:rPr>
        <w:t>ی</w:t>
      </w:r>
      <w:r w:rsidR="00B35F33">
        <w:rPr>
          <w:rFonts w:hint="cs"/>
          <w:rtl/>
        </w:rPr>
        <w:t>‌دا</w:t>
      </w:r>
      <w:r w:rsidRPr="00B12EB5">
        <w:rPr>
          <w:rFonts w:hint="cs"/>
          <w:rtl/>
        </w:rPr>
        <w:t>شت، پس اگر ا</w:t>
      </w:r>
      <w:r w:rsidR="00B9269E">
        <w:rPr>
          <w:rFonts w:hint="cs"/>
          <w:rtl/>
        </w:rPr>
        <w:t>ی</w:t>
      </w:r>
      <w:r w:rsidRPr="00B12EB5">
        <w:rPr>
          <w:rFonts w:hint="cs"/>
          <w:rtl/>
        </w:rPr>
        <w:t>شان پ</w:t>
      </w:r>
      <w:r w:rsidR="00B9269E">
        <w:rPr>
          <w:rFonts w:hint="cs"/>
          <w:rtl/>
        </w:rPr>
        <w:t>ی</w:t>
      </w:r>
      <w:r w:rsidRPr="00B12EB5">
        <w:rPr>
          <w:rFonts w:hint="cs"/>
          <w:rtl/>
        </w:rPr>
        <w:t>امبر دروغ</w:t>
      </w:r>
      <w:r w:rsidR="00B9269E">
        <w:rPr>
          <w:rFonts w:hint="cs"/>
          <w:rtl/>
        </w:rPr>
        <w:t>ی</w:t>
      </w:r>
      <w:r w:rsidRPr="00B12EB5">
        <w:rPr>
          <w:rFonts w:hint="cs"/>
          <w:rtl/>
        </w:rPr>
        <w:t>ن م</w:t>
      </w:r>
      <w:r w:rsidR="00B9269E">
        <w:rPr>
          <w:rFonts w:hint="cs"/>
          <w:rtl/>
        </w:rPr>
        <w:t>ی</w:t>
      </w:r>
      <w:r w:rsidRPr="00B12EB5">
        <w:rPr>
          <w:rFonts w:hint="cs"/>
          <w:rtl/>
        </w:rPr>
        <w:t xml:space="preserve"> بودند (الع</w:t>
      </w:r>
      <w:r w:rsidR="00B9269E">
        <w:rPr>
          <w:rFonts w:hint="cs"/>
          <w:rtl/>
        </w:rPr>
        <w:t>ی</w:t>
      </w:r>
      <w:r w:rsidRPr="00B12EB5">
        <w:rPr>
          <w:rFonts w:hint="cs"/>
          <w:rtl/>
        </w:rPr>
        <w:t>اذ بالله) چنانکه مس</w:t>
      </w:r>
      <w:r w:rsidR="00B9269E">
        <w:rPr>
          <w:rFonts w:hint="cs"/>
          <w:rtl/>
        </w:rPr>
        <w:t>ی</w:t>
      </w:r>
      <w:r w:rsidRPr="00B12EB5">
        <w:rPr>
          <w:rFonts w:hint="cs"/>
          <w:rtl/>
        </w:rPr>
        <w:t>ح</w:t>
      </w:r>
      <w:r w:rsidR="00B9269E">
        <w:rPr>
          <w:rFonts w:hint="cs"/>
          <w:rtl/>
        </w:rPr>
        <w:t>ی</w:t>
      </w:r>
      <w:r w:rsidRPr="00B12EB5">
        <w:rPr>
          <w:rFonts w:hint="cs"/>
          <w:rtl/>
        </w:rPr>
        <w:t xml:space="preserve">ان و </w:t>
      </w:r>
      <w:r w:rsidR="00B9269E">
        <w:rPr>
          <w:rFonts w:hint="cs"/>
          <w:rtl/>
        </w:rPr>
        <w:t>ی</w:t>
      </w:r>
      <w:r w:rsidRPr="00B12EB5">
        <w:rPr>
          <w:rFonts w:hint="cs"/>
          <w:rtl/>
        </w:rPr>
        <w:t>هود</w:t>
      </w:r>
      <w:r w:rsidR="00B9269E">
        <w:rPr>
          <w:rFonts w:hint="cs"/>
          <w:rtl/>
        </w:rPr>
        <w:t>ی</w:t>
      </w:r>
      <w:r w:rsidRPr="00B12EB5">
        <w:rPr>
          <w:rFonts w:hint="cs"/>
          <w:rtl/>
        </w:rPr>
        <w:t>ان گمان م</w:t>
      </w:r>
      <w:r w:rsidR="00B9269E">
        <w:rPr>
          <w:rFonts w:hint="cs"/>
          <w:rtl/>
        </w:rPr>
        <w:t>ی</w:t>
      </w:r>
      <w:r w:rsidRPr="00B12EB5">
        <w:rPr>
          <w:rFonts w:hint="cs"/>
          <w:rtl/>
        </w:rPr>
        <w:t xml:space="preserve"> برند، حتما الله تعال</w:t>
      </w:r>
      <w:r w:rsidR="00B9269E">
        <w:rPr>
          <w:rFonts w:hint="cs"/>
          <w:rtl/>
        </w:rPr>
        <w:t>ی</w:t>
      </w:r>
      <w:r w:rsidRPr="00B12EB5">
        <w:rPr>
          <w:rFonts w:hint="cs"/>
          <w:rtl/>
        </w:rPr>
        <w:t xml:space="preserve"> ا</w:t>
      </w:r>
      <w:r w:rsidR="00B9269E">
        <w:rPr>
          <w:rFonts w:hint="cs"/>
          <w:rtl/>
        </w:rPr>
        <w:t>ی</w:t>
      </w:r>
      <w:r w:rsidRPr="00B12EB5">
        <w:rPr>
          <w:rFonts w:hint="cs"/>
          <w:rtl/>
        </w:rPr>
        <w:t>شان را اس</w:t>
      </w:r>
      <w:r w:rsidR="00B9269E">
        <w:rPr>
          <w:rFonts w:hint="cs"/>
          <w:rtl/>
        </w:rPr>
        <w:t>ی</w:t>
      </w:r>
      <w:r w:rsidRPr="00B12EB5">
        <w:rPr>
          <w:rFonts w:hint="cs"/>
          <w:rtl/>
        </w:rPr>
        <w:t xml:space="preserve">ر دشمنان </w:t>
      </w:r>
      <w:r w:rsidR="00B35F33">
        <w:rPr>
          <w:rFonts w:hint="cs"/>
          <w:rtl/>
        </w:rPr>
        <w:t>م</w:t>
      </w:r>
      <w:r w:rsidR="00B9269E">
        <w:rPr>
          <w:rFonts w:hint="cs"/>
          <w:rtl/>
        </w:rPr>
        <w:t>ی</w:t>
      </w:r>
      <w:r w:rsidR="00B35F33">
        <w:rPr>
          <w:rFonts w:hint="cs"/>
          <w:rtl/>
        </w:rPr>
        <w:t>‌سا</w:t>
      </w:r>
      <w:r w:rsidRPr="00B12EB5">
        <w:rPr>
          <w:rFonts w:hint="cs"/>
          <w:rtl/>
        </w:rPr>
        <w:t>خت، پس وقت</w:t>
      </w:r>
      <w:r w:rsidR="00B9269E">
        <w:rPr>
          <w:rFonts w:hint="cs"/>
          <w:rtl/>
        </w:rPr>
        <w:t>ی</w:t>
      </w:r>
      <w:r w:rsidRPr="00B12EB5">
        <w:rPr>
          <w:rFonts w:hint="cs"/>
          <w:rtl/>
        </w:rPr>
        <w:t>که چن</w:t>
      </w:r>
      <w:r w:rsidR="00B9269E">
        <w:rPr>
          <w:rFonts w:hint="cs"/>
          <w:rtl/>
        </w:rPr>
        <w:t>ی</w:t>
      </w:r>
      <w:r w:rsidRPr="00B12EB5">
        <w:rPr>
          <w:rFonts w:hint="cs"/>
          <w:rtl/>
        </w:rPr>
        <w:t>ن امر</w:t>
      </w:r>
      <w:r w:rsidR="00B9269E">
        <w:rPr>
          <w:rFonts w:hint="cs"/>
          <w:rtl/>
        </w:rPr>
        <w:t>ی</w:t>
      </w:r>
      <w:r w:rsidRPr="00B12EB5">
        <w:rPr>
          <w:rFonts w:hint="cs"/>
          <w:rtl/>
        </w:rPr>
        <w:t xml:space="preserve"> صورت نه گرفت، ا</w:t>
      </w:r>
      <w:r w:rsidR="00B9269E">
        <w:rPr>
          <w:rFonts w:hint="cs"/>
          <w:rtl/>
        </w:rPr>
        <w:t>ی</w:t>
      </w:r>
      <w:r w:rsidRPr="00B12EB5">
        <w:rPr>
          <w:rFonts w:hint="cs"/>
          <w:rtl/>
        </w:rPr>
        <w:t>ن حق</w:t>
      </w:r>
      <w:r w:rsidR="00B9269E">
        <w:rPr>
          <w:rFonts w:hint="cs"/>
          <w:rtl/>
        </w:rPr>
        <w:t>ی</w:t>
      </w:r>
      <w:r w:rsidRPr="00B12EB5">
        <w:rPr>
          <w:rFonts w:hint="cs"/>
          <w:rtl/>
        </w:rPr>
        <w:t>قت خود ثابت ساخت که ا</w:t>
      </w:r>
      <w:r w:rsidR="00B9269E">
        <w:rPr>
          <w:rFonts w:hint="cs"/>
          <w:rtl/>
        </w:rPr>
        <w:t>ی</w:t>
      </w:r>
      <w:r w:rsidRPr="00B12EB5">
        <w:rPr>
          <w:rFonts w:hint="cs"/>
          <w:rtl/>
        </w:rPr>
        <w:t>شان پ</w:t>
      </w:r>
      <w:r w:rsidR="00B9269E">
        <w:rPr>
          <w:rFonts w:hint="cs"/>
          <w:rtl/>
        </w:rPr>
        <w:t>ی</w:t>
      </w:r>
      <w:r w:rsidRPr="00B12EB5">
        <w:rPr>
          <w:rFonts w:hint="cs"/>
          <w:rtl/>
        </w:rPr>
        <w:t>امبر برحق و مژده داده شده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هستند.</w:t>
      </w:r>
    </w:p>
    <w:p w:rsidR="0079021F" w:rsidRPr="00B12EB5" w:rsidRDefault="0079021F" w:rsidP="006550D4">
      <w:pPr>
        <w:pStyle w:val="a3"/>
        <w:rPr>
          <w:rtl/>
        </w:rPr>
      </w:pPr>
      <w:r w:rsidRPr="00B12EB5">
        <w:rPr>
          <w:rFonts w:hint="cs"/>
          <w:rtl/>
        </w:rPr>
        <w:t>2- در تورات، در سفر تکو</w:t>
      </w:r>
      <w:r w:rsidR="00B9269E">
        <w:rPr>
          <w:rFonts w:hint="cs"/>
          <w:rtl/>
        </w:rPr>
        <w:t>ی</w:t>
      </w:r>
      <w:r w:rsidRPr="00B12EB5">
        <w:rPr>
          <w:rFonts w:hint="cs"/>
          <w:rtl/>
        </w:rPr>
        <w:t>ن فصل 21، فقره 18 چن</w:t>
      </w:r>
      <w:r w:rsidR="00B9269E">
        <w:rPr>
          <w:rFonts w:hint="cs"/>
          <w:rtl/>
        </w:rPr>
        <w:t>ی</w:t>
      </w:r>
      <w:r w:rsidRPr="00B12EB5">
        <w:rPr>
          <w:rFonts w:hint="cs"/>
          <w:rtl/>
        </w:rPr>
        <w:t xml:space="preserve">ن آمده است: </w:t>
      </w:r>
      <w:r w:rsidRPr="00B12EB5">
        <w:rPr>
          <w:rFonts w:ascii="Traditional Arabic" w:hAnsi="Traditional Arabic" w:cs="Traditional Arabic"/>
          <w:rtl/>
        </w:rPr>
        <w:t>«</w:t>
      </w:r>
      <w:r w:rsidRPr="00B12EB5">
        <w:rPr>
          <w:rFonts w:hint="cs"/>
          <w:rtl/>
        </w:rPr>
        <w:t>من امت آن پ</w:t>
      </w:r>
      <w:r w:rsidR="00B9269E">
        <w:rPr>
          <w:rFonts w:hint="cs"/>
          <w:rtl/>
        </w:rPr>
        <w:t>ی</w:t>
      </w:r>
      <w:r w:rsidRPr="00B12EB5">
        <w:rPr>
          <w:rFonts w:hint="cs"/>
          <w:rtl/>
        </w:rPr>
        <w:t xml:space="preserve">امبر را بزرگ </w:t>
      </w:r>
      <w:r w:rsidR="00B35F33">
        <w:rPr>
          <w:rFonts w:hint="cs"/>
          <w:rtl/>
        </w:rPr>
        <w:t>م</w:t>
      </w:r>
      <w:r w:rsidR="00B9269E">
        <w:rPr>
          <w:rFonts w:hint="cs"/>
          <w:rtl/>
        </w:rPr>
        <w:t>ی</w:t>
      </w:r>
      <w:r w:rsidR="00B35F33">
        <w:rPr>
          <w:rFonts w:hint="cs"/>
          <w:rtl/>
        </w:rPr>
        <w:t>‌سا</w:t>
      </w:r>
      <w:r w:rsidRPr="00B12EB5">
        <w:rPr>
          <w:rFonts w:hint="cs"/>
          <w:rtl/>
        </w:rPr>
        <w:t>زم</w:t>
      </w:r>
      <w:r w:rsidRPr="00B12EB5">
        <w:rPr>
          <w:rFonts w:ascii="Traditional Arabic" w:hAnsi="Traditional Arabic" w:cs="Traditional Arabic"/>
          <w:rtl/>
        </w:rPr>
        <w:t>»</w:t>
      </w:r>
      <w:r w:rsidRPr="00B12EB5">
        <w:rPr>
          <w:rFonts w:hint="cs"/>
          <w:rtl/>
        </w:rPr>
        <w:t>.</w:t>
      </w:r>
    </w:p>
    <w:p w:rsidR="0079021F" w:rsidRPr="00B12EB5" w:rsidRDefault="0079021F" w:rsidP="006550D4">
      <w:pPr>
        <w:pStyle w:val="a3"/>
        <w:rPr>
          <w:rtl/>
        </w:rPr>
      </w:pPr>
      <w:r w:rsidRPr="00B12EB5">
        <w:rPr>
          <w:rFonts w:hint="cs"/>
          <w:rtl/>
        </w:rPr>
        <w:t>و در سفر تثن</w:t>
      </w:r>
      <w:r w:rsidR="00B9269E">
        <w:rPr>
          <w:rFonts w:hint="cs"/>
          <w:rtl/>
        </w:rPr>
        <w:t>ی</w:t>
      </w:r>
      <w:r w:rsidRPr="00B12EB5">
        <w:rPr>
          <w:rFonts w:hint="cs"/>
          <w:rtl/>
        </w:rPr>
        <w:t xml:space="preserve">ه فصل 33، فقره3 ذکر شده است: </w:t>
      </w:r>
      <w:r w:rsidRPr="00B12EB5">
        <w:rPr>
          <w:rFonts w:ascii="Traditional Arabic" w:hAnsi="Traditional Arabic" w:cs="Traditional Arabic"/>
          <w:rtl/>
        </w:rPr>
        <w:t>«</w:t>
      </w:r>
      <w:r w:rsidRPr="00B12EB5">
        <w:rPr>
          <w:rFonts w:hint="cs"/>
          <w:rtl/>
        </w:rPr>
        <w:t>پروردگار از کوه س</w:t>
      </w:r>
      <w:r w:rsidR="00B9269E">
        <w:rPr>
          <w:rFonts w:hint="cs"/>
          <w:rtl/>
        </w:rPr>
        <w:t>ی</w:t>
      </w:r>
      <w:r w:rsidRPr="00B12EB5">
        <w:rPr>
          <w:rFonts w:hint="cs"/>
          <w:rtl/>
        </w:rPr>
        <w:t>نا آمد، و برا</w:t>
      </w:r>
      <w:r w:rsidR="00B9269E">
        <w:rPr>
          <w:rFonts w:hint="cs"/>
          <w:rtl/>
        </w:rPr>
        <w:t>ی</w:t>
      </w:r>
      <w:r w:rsidRPr="00B12EB5">
        <w:rPr>
          <w:rFonts w:hint="cs"/>
          <w:rtl/>
        </w:rPr>
        <w:t xml:space="preserve"> آنان از ساع</w:t>
      </w:r>
      <w:r w:rsidR="00B9269E">
        <w:rPr>
          <w:rFonts w:hint="cs"/>
          <w:rtl/>
        </w:rPr>
        <w:t>ی</w:t>
      </w:r>
      <w:r w:rsidRPr="00B12EB5">
        <w:rPr>
          <w:rFonts w:hint="cs"/>
          <w:rtl/>
        </w:rPr>
        <w:t>ر طلوع نمود، و از کوه ها</w:t>
      </w:r>
      <w:r w:rsidR="00B9269E">
        <w:rPr>
          <w:rFonts w:hint="cs"/>
          <w:rtl/>
        </w:rPr>
        <w:t>ی</w:t>
      </w:r>
      <w:r w:rsidRPr="00B12EB5">
        <w:rPr>
          <w:rFonts w:hint="cs"/>
          <w:rtl/>
        </w:rPr>
        <w:t xml:space="preserve"> فاران درخش</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6550D4">
      <w:pPr>
        <w:pStyle w:val="a3"/>
        <w:rPr>
          <w:rtl/>
        </w:rPr>
      </w:pPr>
      <w:r w:rsidRPr="00B12EB5">
        <w:rPr>
          <w:rFonts w:hint="cs"/>
          <w:rtl/>
        </w:rPr>
        <w:t xml:space="preserve">مراد از آمدن پروردگار از </w:t>
      </w:r>
      <w:r w:rsidRPr="00B12EB5">
        <w:rPr>
          <w:rFonts w:ascii="Traditional Arabic" w:hAnsi="Traditional Arabic" w:cs="Traditional Arabic"/>
          <w:rtl/>
        </w:rPr>
        <w:t>«</w:t>
      </w:r>
      <w:r w:rsidRPr="00B12EB5">
        <w:rPr>
          <w:rFonts w:hint="cs"/>
          <w:rtl/>
        </w:rPr>
        <w:t>س</w:t>
      </w:r>
      <w:r w:rsidR="00B9269E">
        <w:rPr>
          <w:rFonts w:hint="cs"/>
          <w:rtl/>
        </w:rPr>
        <w:t>ی</w:t>
      </w:r>
      <w:r w:rsidRPr="00B12EB5">
        <w:rPr>
          <w:rFonts w:hint="cs"/>
          <w:rtl/>
        </w:rPr>
        <w:t>نا</w:t>
      </w:r>
      <w:r w:rsidRPr="00B12EB5">
        <w:rPr>
          <w:rFonts w:ascii="Traditional Arabic" w:hAnsi="Traditional Arabic" w:cs="Traditional Arabic"/>
          <w:rtl/>
        </w:rPr>
        <w:t>»</w:t>
      </w:r>
      <w:r w:rsidRPr="00B12EB5">
        <w:rPr>
          <w:rFonts w:hint="cs"/>
          <w:rtl/>
        </w:rPr>
        <w:t xml:space="preserve"> عطا نمودن تورات به موس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است، و مراد از طلوع از </w:t>
      </w:r>
      <w:r w:rsidRPr="00B12EB5">
        <w:rPr>
          <w:rFonts w:ascii="Traditional Arabic" w:hAnsi="Traditional Arabic" w:cs="Traditional Arabic"/>
          <w:rtl/>
        </w:rPr>
        <w:t>«</w:t>
      </w:r>
      <w:r w:rsidRPr="00B12EB5">
        <w:rPr>
          <w:rFonts w:hint="cs"/>
          <w:rtl/>
        </w:rPr>
        <w:t>ساع</w:t>
      </w:r>
      <w:r w:rsidR="00B9269E">
        <w:rPr>
          <w:rFonts w:hint="cs"/>
          <w:rtl/>
        </w:rPr>
        <w:t>ی</w:t>
      </w:r>
      <w:r w:rsidRPr="00B12EB5">
        <w:rPr>
          <w:rFonts w:hint="cs"/>
          <w:rtl/>
        </w:rPr>
        <w:t>ر</w:t>
      </w:r>
      <w:r w:rsidRPr="00B12EB5">
        <w:rPr>
          <w:rFonts w:ascii="Traditional Arabic" w:hAnsi="Traditional Arabic" w:cs="Traditional Arabic"/>
          <w:rtl/>
        </w:rPr>
        <w:t>»</w:t>
      </w:r>
      <w:r w:rsidRPr="00B12EB5">
        <w:rPr>
          <w:rFonts w:hint="cs"/>
          <w:rtl/>
        </w:rPr>
        <w:t xml:space="preserve"> عطا نمودن انج</w:t>
      </w:r>
      <w:r w:rsidR="00B9269E">
        <w:rPr>
          <w:rFonts w:hint="cs"/>
          <w:rtl/>
        </w:rPr>
        <w:t>ی</w:t>
      </w:r>
      <w:r w:rsidRPr="00B12EB5">
        <w:rPr>
          <w:rFonts w:hint="cs"/>
          <w:rtl/>
        </w:rPr>
        <w:t>ل به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است، و مراد از درخش</w:t>
      </w:r>
      <w:r w:rsidR="00B9269E">
        <w:rPr>
          <w:rFonts w:hint="cs"/>
          <w:rtl/>
        </w:rPr>
        <w:t>ی</w:t>
      </w:r>
      <w:r w:rsidRPr="00B12EB5">
        <w:rPr>
          <w:rFonts w:hint="cs"/>
          <w:rtl/>
        </w:rPr>
        <w:t>دنش از کوه ها</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فاران</w:t>
      </w:r>
      <w:r w:rsidRPr="00B12EB5">
        <w:rPr>
          <w:rFonts w:ascii="Traditional Arabic" w:hAnsi="Traditional Arabic" w:cs="Traditional Arabic"/>
          <w:rtl/>
        </w:rPr>
        <w:t>»</w:t>
      </w:r>
      <w:r w:rsidRPr="00B12EB5">
        <w:rPr>
          <w:rFonts w:hint="cs"/>
          <w:rtl/>
        </w:rPr>
        <w:t xml:space="preserve"> نزول قرآن بر محمد </w:t>
      </w:r>
      <w:r w:rsidRPr="00B12EB5">
        <w:rPr>
          <w:rFonts w:cs="CTraditional Arabic" w:hint="cs"/>
          <w:rtl/>
        </w:rPr>
        <w:t>ص</w:t>
      </w:r>
      <w:r w:rsidRPr="00B12EB5">
        <w:rPr>
          <w:rFonts w:hint="cs"/>
          <w:rtl/>
        </w:rPr>
        <w:t xml:space="preserve"> از کوه ها</w:t>
      </w:r>
      <w:r w:rsidR="00B9269E">
        <w:rPr>
          <w:rFonts w:hint="cs"/>
          <w:rtl/>
        </w:rPr>
        <w:t>ی</w:t>
      </w:r>
      <w:r w:rsidRPr="00B12EB5">
        <w:rPr>
          <w:rFonts w:hint="cs"/>
          <w:rtl/>
        </w:rPr>
        <w:t xml:space="preserve"> مکه است. </w:t>
      </w:r>
    </w:p>
    <w:p w:rsidR="0079021F" w:rsidRPr="00B12EB5" w:rsidRDefault="0079021F" w:rsidP="006550D4">
      <w:pPr>
        <w:pStyle w:val="a3"/>
        <w:rPr>
          <w:rtl/>
        </w:rPr>
      </w:pPr>
      <w:r w:rsidRPr="00B12EB5">
        <w:rPr>
          <w:rFonts w:hint="cs"/>
          <w:rtl/>
        </w:rPr>
        <w:t>چون تورات  سرزم</w:t>
      </w:r>
      <w:r w:rsidR="00B9269E">
        <w:rPr>
          <w:rFonts w:hint="cs"/>
          <w:rtl/>
        </w:rPr>
        <w:t>ی</w:t>
      </w:r>
      <w:r w:rsidRPr="00B12EB5">
        <w:rPr>
          <w:rFonts w:hint="cs"/>
          <w:rtl/>
        </w:rPr>
        <w:t>ن</w:t>
      </w:r>
      <w:r w:rsidR="00B9269E">
        <w:rPr>
          <w:rFonts w:hint="cs"/>
          <w:rtl/>
        </w:rPr>
        <w:t>ی</w:t>
      </w:r>
      <w:r w:rsidRPr="00B12EB5">
        <w:rPr>
          <w:rFonts w:hint="cs"/>
          <w:rtl/>
        </w:rPr>
        <w:t xml:space="preserve"> را که هاجره </w:t>
      </w:r>
      <w:r w:rsidR="000522E4">
        <w:rPr>
          <w:rFonts w:cs="CTraditional Arabic" w:hint="cs"/>
          <w:rtl/>
        </w:rPr>
        <w:t>’</w:t>
      </w:r>
      <w:r w:rsidRPr="00B12EB5">
        <w:rPr>
          <w:rFonts w:hint="cs"/>
          <w:rtl/>
        </w:rPr>
        <w:t xml:space="preserve"> به سو</w:t>
      </w:r>
      <w:r w:rsidR="00B9269E">
        <w:rPr>
          <w:rFonts w:hint="cs"/>
          <w:rtl/>
        </w:rPr>
        <w:t>ی</w:t>
      </w:r>
      <w:r w:rsidRPr="00B12EB5">
        <w:rPr>
          <w:rFonts w:hint="cs"/>
          <w:rtl/>
        </w:rPr>
        <w:t xml:space="preserve"> آن رفت و در انجا اسماع</w:t>
      </w:r>
      <w:r w:rsidR="00B9269E">
        <w:rPr>
          <w:rFonts w:hint="cs"/>
          <w:rtl/>
        </w:rPr>
        <w:t>ی</w:t>
      </w:r>
      <w:r w:rsidRPr="00B12EB5">
        <w:rPr>
          <w:rFonts w:hint="cs"/>
          <w:rtl/>
        </w:rPr>
        <w:t xml:space="preserve">ل </w:t>
      </w:r>
      <w:r w:rsidR="00676EEB" w:rsidRPr="00676EEB">
        <w:rPr>
          <w:rFonts w:cs="CTraditional Arabic" w:hint="cs"/>
          <w:rtl/>
        </w:rPr>
        <w:t>÷</w:t>
      </w:r>
      <w:r w:rsidRPr="00B12EB5">
        <w:rPr>
          <w:rFonts w:hint="cs"/>
          <w:rtl/>
        </w:rPr>
        <w:t xml:space="preserve"> به دن</w:t>
      </w:r>
      <w:r w:rsidR="00B9269E">
        <w:rPr>
          <w:rFonts w:hint="cs"/>
          <w:rtl/>
        </w:rPr>
        <w:t>ی</w:t>
      </w:r>
      <w:r w:rsidRPr="00B12EB5">
        <w:rPr>
          <w:rFonts w:hint="cs"/>
          <w:rtl/>
        </w:rPr>
        <w:t xml:space="preserve">ا آمد (مکه مکرمه) </w:t>
      </w:r>
      <w:r w:rsidRPr="00B12EB5">
        <w:rPr>
          <w:rFonts w:ascii="Traditional Arabic" w:hAnsi="Traditional Arabic" w:cs="Traditional Arabic"/>
          <w:rtl/>
        </w:rPr>
        <w:t>«</w:t>
      </w:r>
      <w:r w:rsidRPr="00B12EB5">
        <w:rPr>
          <w:rFonts w:hint="cs"/>
          <w:rtl/>
        </w:rPr>
        <w:t>فاران</w:t>
      </w:r>
      <w:r w:rsidRPr="00B12EB5">
        <w:rPr>
          <w:rFonts w:ascii="Traditional Arabic" w:hAnsi="Traditional Arabic" w:cs="Traditional Arabic"/>
          <w:rtl/>
        </w:rPr>
        <w:t>»</w:t>
      </w:r>
      <w:r w:rsidRPr="00B12EB5">
        <w:rPr>
          <w:rFonts w:hint="cs"/>
          <w:rtl/>
        </w:rPr>
        <w:t xml:space="preserve"> م</w:t>
      </w:r>
      <w:r w:rsidR="00B9269E">
        <w:rPr>
          <w:rFonts w:hint="cs"/>
          <w:rtl/>
        </w:rPr>
        <w:t>ی</w:t>
      </w:r>
      <w:r w:rsidRPr="00B12EB5">
        <w:rPr>
          <w:rFonts w:hint="cs"/>
          <w:rtl/>
        </w:rPr>
        <w:t xml:space="preserve"> نامد. چنانچه تورات در </w:t>
      </w:r>
      <w:r w:rsidRPr="00B12EB5">
        <w:rPr>
          <w:rFonts w:cs="Nazanin"/>
          <w:rtl/>
        </w:rPr>
        <w:t>–</w:t>
      </w:r>
      <w:r w:rsidRPr="00B12EB5">
        <w:rPr>
          <w:rFonts w:hint="cs"/>
          <w:rtl/>
        </w:rPr>
        <w:t xml:space="preserve"> سفرتکو</w:t>
      </w:r>
      <w:r w:rsidR="00B9269E">
        <w:rPr>
          <w:rFonts w:hint="cs"/>
          <w:rtl/>
        </w:rPr>
        <w:t>ی</w:t>
      </w:r>
      <w:r w:rsidRPr="00B12EB5">
        <w:rPr>
          <w:rFonts w:hint="cs"/>
          <w:rtl/>
        </w:rPr>
        <w:t xml:space="preserve">ن فصل21، فقره 20 </w:t>
      </w:r>
      <w:r w:rsidRPr="00B12EB5">
        <w:rPr>
          <w:rFonts w:cs="Nazanin"/>
          <w:rtl/>
        </w:rPr>
        <w:t>–</w:t>
      </w:r>
      <w:r w:rsidRPr="00B12EB5">
        <w:rPr>
          <w:rFonts w:hint="cs"/>
          <w:rtl/>
        </w:rPr>
        <w:t xml:space="preserve"> آمده است که ابراه</w:t>
      </w:r>
      <w:r w:rsidR="00B9269E">
        <w:rPr>
          <w:rFonts w:hint="cs"/>
          <w:rtl/>
        </w:rPr>
        <w:t>ی</w:t>
      </w:r>
      <w:r w:rsidRPr="00B12EB5">
        <w:rPr>
          <w:rFonts w:hint="cs"/>
          <w:rtl/>
        </w:rPr>
        <w:t>م هاجره را نه گذاشت که ساره و</w:t>
      </w:r>
      <w:r w:rsidR="00B9269E">
        <w:rPr>
          <w:rFonts w:hint="cs"/>
          <w:rtl/>
        </w:rPr>
        <w:t>ی</w:t>
      </w:r>
      <w:r w:rsidRPr="00B12EB5">
        <w:rPr>
          <w:rFonts w:hint="cs"/>
          <w:rtl/>
        </w:rPr>
        <w:t xml:space="preserve"> را ب</w:t>
      </w:r>
      <w:r w:rsidR="00B9269E">
        <w:rPr>
          <w:rFonts w:hint="cs"/>
          <w:rtl/>
        </w:rPr>
        <w:t>ی</w:t>
      </w:r>
      <w:r w:rsidRPr="00B12EB5">
        <w:rPr>
          <w:rFonts w:hint="cs"/>
          <w:rtl/>
        </w:rPr>
        <w:t>ازارد، پس هاجره به سو</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فاران</w:t>
      </w:r>
      <w:r w:rsidRPr="00B12EB5">
        <w:rPr>
          <w:rFonts w:ascii="Traditional Arabic" w:hAnsi="Traditional Arabic" w:cs="Traditional Arabic"/>
          <w:rtl/>
        </w:rPr>
        <w:t>»</w:t>
      </w:r>
      <w:r w:rsidRPr="00B12EB5">
        <w:rPr>
          <w:rFonts w:hint="cs"/>
          <w:rtl/>
        </w:rPr>
        <w:t xml:space="preserve"> هجرت نمود، و آنجا فرزندش اسماع</w:t>
      </w:r>
      <w:r w:rsidR="00B9269E">
        <w:rPr>
          <w:rFonts w:hint="cs"/>
          <w:rtl/>
        </w:rPr>
        <w:t>ی</w:t>
      </w:r>
      <w:r w:rsidRPr="00B12EB5">
        <w:rPr>
          <w:rFonts w:hint="cs"/>
          <w:rtl/>
        </w:rPr>
        <w:t>ل به دن</w:t>
      </w:r>
      <w:r w:rsidR="00B9269E">
        <w:rPr>
          <w:rFonts w:hint="cs"/>
          <w:rtl/>
        </w:rPr>
        <w:t>ی</w:t>
      </w:r>
      <w:r w:rsidRPr="00B12EB5">
        <w:rPr>
          <w:rFonts w:hint="cs"/>
          <w:rtl/>
        </w:rPr>
        <w:t xml:space="preserve">ا آمد، آنگاه فرشتگان به </w:t>
      </w:r>
      <w:r w:rsidRPr="00B12EB5">
        <w:rPr>
          <w:rFonts w:hint="cs"/>
          <w:rtl/>
        </w:rPr>
        <w:lastRenderedPageBreak/>
        <w:t>هاجره گفتند: برخ</w:t>
      </w:r>
      <w:r w:rsidR="00B9269E">
        <w:rPr>
          <w:rFonts w:hint="cs"/>
          <w:rtl/>
        </w:rPr>
        <w:t>ی</w:t>
      </w:r>
      <w:r w:rsidRPr="00B12EB5">
        <w:rPr>
          <w:rFonts w:hint="cs"/>
          <w:rtl/>
        </w:rPr>
        <w:t>ز فرزندت را باخود بردار و بازو</w:t>
      </w:r>
      <w:r w:rsidR="00B9269E">
        <w:rPr>
          <w:rFonts w:hint="cs"/>
          <w:rtl/>
        </w:rPr>
        <w:t>ی</w:t>
      </w:r>
      <w:r w:rsidRPr="00B12EB5">
        <w:rPr>
          <w:rFonts w:hint="cs"/>
          <w:rtl/>
        </w:rPr>
        <w:t>ت را توسط و</w:t>
      </w:r>
      <w:r w:rsidR="00B9269E">
        <w:rPr>
          <w:rFonts w:hint="cs"/>
          <w:rtl/>
        </w:rPr>
        <w:t>ی</w:t>
      </w:r>
      <w:r w:rsidRPr="00B12EB5">
        <w:rPr>
          <w:rFonts w:hint="cs"/>
          <w:rtl/>
        </w:rPr>
        <w:t xml:space="preserve"> تقو</w:t>
      </w:r>
      <w:r w:rsidR="00B9269E">
        <w:rPr>
          <w:rFonts w:hint="cs"/>
          <w:rtl/>
        </w:rPr>
        <w:t>ی</w:t>
      </w:r>
      <w:r w:rsidRPr="00B12EB5">
        <w:rPr>
          <w:rFonts w:hint="cs"/>
          <w:rtl/>
        </w:rPr>
        <w:t xml:space="preserve">ت کن، چون او را </w:t>
      </w:r>
      <w:r w:rsidR="00B9269E">
        <w:rPr>
          <w:rFonts w:hint="cs"/>
          <w:rtl/>
        </w:rPr>
        <w:t>ی</w:t>
      </w:r>
      <w:r w:rsidRPr="00B12EB5">
        <w:rPr>
          <w:rFonts w:hint="cs"/>
          <w:rtl/>
        </w:rPr>
        <w:t xml:space="preserve">ک امت بزرگ </w:t>
      </w:r>
      <w:r w:rsidR="00B35F33">
        <w:rPr>
          <w:rFonts w:hint="cs"/>
          <w:rtl/>
        </w:rPr>
        <w:t>م</w:t>
      </w:r>
      <w:r w:rsidR="00B9269E">
        <w:rPr>
          <w:rFonts w:hint="cs"/>
          <w:rtl/>
        </w:rPr>
        <w:t>ی</w:t>
      </w:r>
      <w:r w:rsidR="00B35F33">
        <w:rPr>
          <w:rFonts w:hint="cs"/>
          <w:rtl/>
        </w:rPr>
        <w:t>‌سا</w:t>
      </w:r>
      <w:r w:rsidRPr="00B12EB5">
        <w:rPr>
          <w:rFonts w:hint="cs"/>
          <w:rtl/>
        </w:rPr>
        <w:t>زم، و خداوند چشمان هاجره را گشود، پس او چاه آب را د</w:t>
      </w:r>
      <w:r w:rsidR="00B9269E">
        <w:rPr>
          <w:rFonts w:hint="cs"/>
          <w:rtl/>
        </w:rPr>
        <w:t>ی</w:t>
      </w:r>
      <w:r w:rsidRPr="00B12EB5">
        <w:rPr>
          <w:rFonts w:hint="cs"/>
          <w:rtl/>
        </w:rPr>
        <w:t>د، و فرزند او بزرگ شد و در سرزم</w:t>
      </w:r>
      <w:r w:rsidR="00B9269E">
        <w:rPr>
          <w:rFonts w:hint="cs"/>
          <w:rtl/>
        </w:rPr>
        <w:t>ی</w:t>
      </w:r>
      <w:r w:rsidRPr="00B12EB5">
        <w:rPr>
          <w:rFonts w:hint="cs"/>
          <w:rtl/>
        </w:rPr>
        <w:t xml:space="preserve">ن </w:t>
      </w:r>
      <w:r w:rsidRPr="00B12EB5">
        <w:rPr>
          <w:rFonts w:ascii="Traditional Arabic" w:hAnsi="Traditional Arabic" w:cs="Traditional Arabic"/>
          <w:rtl/>
        </w:rPr>
        <w:t>«</w:t>
      </w:r>
      <w:r w:rsidRPr="00B12EB5">
        <w:rPr>
          <w:rFonts w:hint="cs"/>
          <w:rtl/>
        </w:rPr>
        <w:t>فاران</w:t>
      </w:r>
      <w:r w:rsidRPr="00B12EB5">
        <w:rPr>
          <w:rFonts w:ascii="Traditional Arabic" w:hAnsi="Traditional Arabic" w:cs="Traditional Arabic"/>
          <w:rtl/>
        </w:rPr>
        <w:t>»</w:t>
      </w:r>
      <w:r w:rsidRPr="00B12EB5">
        <w:rPr>
          <w:rFonts w:hint="cs"/>
          <w:rtl/>
        </w:rPr>
        <w:t xml:space="preserve"> سکونت پذ</w:t>
      </w:r>
      <w:r w:rsidR="00B9269E">
        <w:rPr>
          <w:rFonts w:hint="cs"/>
          <w:rtl/>
        </w:rPr>
        <w:t>ی</w:t>
      </w:r>
      <w:r w:rsidRPr="00B12EB5">
        <w:rPr>
          <w:rFonts w:hint="cs"/>
          <w:rtl/>
        </w:rPr>
        <w:t>ر گرد</w:t>
      </w:r>
      <w:r w:rsidR="00B9269E">
        <w:rPr>
          <w:rFonts w:hint="cs"/>
          <w:rtl/>
        </w:rPr>
        <w:t>ی</w:t>
      </w:r>
      <w:r w:rsidRPr="00B12EB5">
        <w:rPr>
          <w:rFonts w:hint="cs"/>
          <w:rtl/>
        </w:rPr>
        <w:t>د.</w:t>
      </w:r>
    </w:p>
    <w:p w:rsidR="0079021F" w:rsidRDefault="0079021F" w:rsidP="006550D4">
      <w:pPr>
        <w:pStyle w:val="a3"/>
        <w:rPr>
          <w:rtl/>
        </w:rPr>
      </w:pPr>
      <w:r w:rsidRPr="00B12EB5">
        <w:rPr>
          <w:rFonts w:hint="cs"/>
          <w:rtl/>
        </w:rPr>
        <w:t>ا</w:t>
      </w:r>
      <w:r w:rsidR="00B9269E">
        <w:rPr>
          <w:rFonts w:hint="cs"/>
          <w:rtl/>
        </w:rPr>
        <w:t>ی</w:t>
      </w:r>
      <w:r w:rsidRPr="00B12EB5">
        <w:rPr>
          <w:rFonts w:hint="cs"/>
          <w:rtl/>
        </w:rPr>
        <w:t>ن چن</w:t>
      </w:r>
      <w:r w:rsidR="00B9269E">
        <w:rPr>
          <w:rFonts w:hint="cs"/>
          <w:rtl/>
        </w:rPr>
        <w:t>ی</w:t>
      </w:r>
      <w:r w:rsidRPr="00B12EB5">
        <w:rPr>
          <w:rFonts w:hint="cs"/>
          <w:rtl/>
        </w:rPr>
        <w:t xml:space="preserve">ن از تورات آشکار </w:t>
      </w:r>
      <w:r w:rsidR="00B35F33">
        <w:rPr>
          <w:rFonts w:hint="cs"/>
          <w:rtl/>
        </w:rPr>
        <w:t>م</w:t>
      </w:r>
      <w:r w:rsidR="00B9269E">
        <w:rPr>
          <w:rFonts w:hint="cs"/>
          <w:rtl/>
        </w:rPr>
        <w:t>ی</w:t>
      </w:r>
      <w:r w:rsidR="00B35F33">
        <w:rPr>
          <w:rFonts w:hint="cs"/>
          <w:rtl/>
        </w:rPr>
        <w:t>‌شو</w:t>
      </w:r>
      <w:r w:rsidRPr="00B12EB5">
        <w:rPr>
          <w:rFonts w:hint="cs"/>
          <w:rtl/>
        </w:rPr>
        <w:t xml:space="preserve">د که مراد از </w:t>
      </w:r>
      <w:r w:rsidRPr="00B12EB5">
        <w:rPr>
          <w:rFonts w:ascii="Traditional Arabic" w:hAnsi="Traditional Arabic" w:cs="Traditional Arabic"/>
          <w:rtl/>
        </w:rPr>
        <w:t>«</w:t>
      </w:r>
      <w:r w:rsidRPr="00B12EB5">
        <w:rPr>
          <w:rFonts w:hint="cs"/>
          <w:rtl/>
        </w:rPr>
        <w:t>فاران</w:t>
      </w:r>
      <w:r w:rsidRPr="00B12EB5">
        <w:rPr>
          <w:rFonts w:ascii="Traditional Arabic" w:hAnsi="Traditional Arabic" w:cs="Traditional Arabic"/>
          <w:rtl/>
        </w:rPr>
        <w:t>»</w:t>
      </w:r>
      <w:r w:rsidRPr="00B12EB5">
        <w:rPr>
          <w:rFonts w:hint="cs"/>
          <w:rtl/>
        </w:rPr>
        <w:t xml:space="preserve"> همان سرزم</w:t>
      </w:r>
      <w:r w:rsidR="00B9269E">
        <w:rPr>
          <w:rFonts w:hint="cs"/>
          <w:rtl/>
        </w:rPr>
        <w:t>ی</w:t>
      </w:r>
      <w:r w:rsidRPr="00B12EB5">
        <w:rPr>
          <w:rFonts w:hint="cs"/>
          <w:rtl/>
        </w:rPr>
        <w:t>ن</w:t>
      </w:r>
      <w:r w:rsidR="00B9269E">
        <w:rPr>
          <w:rFonts w:hint="cs"/>
          <w:rtl/>
        </w:rPr>
        <w:t>ی</w:t>
      </w:r>
      <w:r w:rsidRPr="00B12EB5">
        <w:rPr>
          <w:rFonts w:hint="cs"/>
          <w:rtl/>
        </w:rPr>
        <w:t xml:space="preserve"> (مکه) است که اجداد محمد </w:t>
      </w:r>
      <w:r w:rsidRPr="00B12EB5">
        <w:rPr>
          <w:rFonts w:cs="CTraditional Arabic" w:hint="cs"/>
          <w:rtl/>
        </w:rPr>
        <w:t>ص</w:t>
      </w:r>
      <w:r w:rsidRPr="00B12EB5">
        <w:rPr>
          <w:rFonts w:hint="cs"/>
          <w:rtl/>
        </w:rPr>
        <w:t xml:space="preserve"> آنجا سکونت </w:t>
      </w:r>
      <w:r w:rsidR="00B12EB5">
        <w:rPr>
          <w:rFonts w:hint="cs"/>
          <w:rtl/>
        </w:rPr>
        <w:t>نموده‌اند</w:t>
      </w:r>
      <w:r w:rsidRPr="00B12EB5">
        <w:rPr>
          <w:rFonts w:hint="cs"/>
          <w:rtl/>
        </w:rPr>
        <w:t>.</w:t>
      </w:r>
    </w:p>
    <w:p w:rsidR="0079021F" w:rsidRPr="00B12EB5" w:rsidRDefault="00B35F33" w:rsidP="00F43CF2">
      <w:pPr>
        <w:pStyle w:val="a0"/>
        <w:rPr>
          <w:sz w:val="34"/>
          <w:szCs w:val="34"/>
          <w:rtl/>
        </w:rPr>
      </w:pPr>
      <w:bookmarkStart w:id="121" w:name="_Toc295527506"/>
      <w:bookmarkStart w:id="122" w:name="_Toc424207159"/>
      <w:r>
        <w:rPr>
          <w:rFonts w:hint="cs"/>
          <w:rtl/>
        </w:rPr>
        <w:t>انج</w:t>
      </w:r>
      <w:r w:rsidR="0023132C">
        <w:rPr>
          <w:rFonts w:hint="cs"/>
          <w:rtl/>
        </w:rPr>
        <w:t>ی</w:t>
      </w:r>
      <w:r>
        <w:rPr>
          <w:rFonts w:hint="cs"/>
          <w:rtl/>
        </w:rPr>
        <w:t>ل‌ها</w:t>
      </w:r>
      <w:r w:rsidR="004F3E35">
        <w:rPr>
          <w:rFonts w:hint="cs"/>
          <w:rtl/>
        </w:rPr>
        <w:t xml:space="preserve"> و نبوت محمد</w:t>
      </w:r>
      <w:r w:rsidR="0079021F" w:rsidRPr="00B12EB5">
        <w:rPr>
          <w:rFonts w:hint="cs"/>
          <w:rtl/>
        </w:rPr>
        <w:t xml:space="preserve"> </w:t>
      </w:r>
      <w:r w:rsidR="0079021F" w:rsidRPr="00E15CDD">
        <w:rPr>
          <w:rFonts w:cs="CTraditional Arabic" w:hint="cs"/>
          <w:bCs w:val="0"/>
          <w:rtl/>
        </w:rPr>
        <w:t>ص</w:t>
      </w:r>
      <w:bookmarkEnd w:id="121"/>
      <w:bookmarkEnd w:id="122"/>
    </w:p>
    <w:p w:rsidR="0079021F" w:rsidRPr="00B12EB5" w:rsidRDefault="0079021F" w:rsidP="008E3E8B">
      <w:pPr>
        <w:pStyle w:val="a3"/>
        <w:rPr>
          <w:rtl/>
        </w:rPr>
      </w:pPr>
      <w:r w:rsidRPr="00B12EB5">
        <w:rPr>
          <w:rFonts w:hint="cs"/>
          <w:rtl/>
        </w:rPr>
        <w:t>در مبحث گذشته ما گوشة از پ</w:t>
      </w:r>
      <w:r w:rsidR="00B9269E">
        <w:rPr>
          <w:rFonts w:hint="cs"/>
          <w:rtl/>
        </w:rPr>
        <w:t>ی</w:t>
      </w:r>
      <w:r w:rsidRPr="00B12EB5">
        <w:rPr>
          <w:rFonts w:hint="cs"/>
          <w:rtl/>
        </w:rPr>
        <w:t>ش</w:t>
      </w:r>
      <w:r w:rsidR="00B9269E">
        <w:rPr>
          <w:rFonts w:hint="cs"/>
          <w:rtl/>
        </w:rPr>
        <w:t>ی</w:t>
      </w:r>
      <w:r w:rsidRPr="00B12EB5">
        <w:rPr>
          <w:rFonts w:hint="cs"/>
          <w:rtl/>
        </w:rPr>
        <w:t>ن گوئ</w:t>
      </w:r>
      <w:r w:rsidR="00B9269E">
        <w:rPr>
          <w:rFonts w:hint="cs"/>
          <w:rtl/>
        </w:rPr>
        <w:t>ی</w:t>
      </w:r>
      <w:r w:rsidRPr="00B12EB5">
        <w:rPr>
          <w:rFonts w:hint="cs"/>
          <w:rtl/>
        </w:rPr>
        <w:t xml:space="preserve"> ها</w:t>
      </w:r>
      <w:r w:rsidR="00B9269E">
        <w:rPr>
          <w:rFonts w:hint="cs"/>
          <w:rtl/>
        </w:rPr>
        <w:t>ی</w:t>
      </w:r>
      <w:r w:rsidRPr="00B12EB5">
        <w:rPr>
          <w:rFonts w:hint="cs"/>
          <w:rtl/>
        </w:rPr>
        <w:t xml:space="preserve"> تورات را راجع به نبوت محمد</w:t>
      </w:r>
      <w:r w:rsidRPr="00B12EB5">
        <w:rPr>
          <w:rFonts w:cs="CTraditional Arabic" w:hint="cs"/>
          <w:rtl/>
        </w:rPr>
        <w:t>ص</w:t>
      </w:r>
      <w:r w:rsidRPr="00B12EB5">
        <w:rPr>
          <w:rFonts w:hint="cs"/>
          <w:rtl/>
        </w:rPr>
        <w:t xml:space="preserve"> ب</w:t>
      </w:r>
      <w:r w:rsidR="00B9269E">
        <w:rPr>
          <w:rFonts w:hint="cs"/>
          <w:rtl/>
        </w:rPr>
        <w:t>ی</w:t>
      </w:r>
      <w:r w:rsidRPr="00B12EB5">
        <w:rPr>
          <w:rFonts w:hint="cs"/>
          <w:rtl/>
        </w:rPr>
        <w:t>ان داشت</w:t>
      </w:r>
      <w:r w:rsidR="00B9269E">
        <w:rPr>
          <w:rFonts w:hint="cs"/>
          <w:rtl/>
        </w:rPr>
        <w:t>ی</w:t>
      </w:r>
      <w:r w:rsidRPr="00B12EB5">
        <w:rPr>
          <w:rFonts w:hint="cs"/>
          <w:rtl/>
        </w:rPr>
        <w:t>م حالا سر</w:t>
      </w:r>
      <w:r w:rsidR="00B9269E">
        <w:rPr>
          <w:rFonts w:hint="cs"/>
          <w:rtl/>
        </w:rPr>
        <w:t>ی</w:t>
      </w:r>
      <w:r w:rsidRPr="00B12EB5">
        <w:rPr>
          <w:rFonts w:hint="cs"/>
          <w:rtl/>
        </w:rPr>
        <w:t xml:space="preserve"> به </w:t>
      </w:r>
      <w:r w:rsidR="008B1F78">
        <w:rPr>
          <w:rFonts w:hint="cs"/>
          <w:rtl/>
        </w:rPr>
        <w:t>انج</w:t>
      </w:r>
      <w:r w:rsidR="00B9269E">
        <w:rPr>
          <w:rFonts w:hint="cs"/>
          <w:rtl/>
        </w:rPr>
        <w:t>ی</w:t>
      </w:r>
      <w:r w:rsidR="008B1F78">
        <w:rPr>
          <w:rFonts w:hint="cs"/>
          <w:rtl/>
        </w:rPr>
        <w:t>ل‌ها</w:t>
      </w:r>
      <w:r w:rsidRPr="00B12EB5">
        <w:rPr>
          <w:rFonts w:hint="cs"/>
          <w:rtl/>
        </w:rPr>
        <w:t xml:space="preserve"> م</w:t>
      </w:r>
      <w:r w:rsidR="00B9269E">
        <w:rPr>
          <w:rFonts w:hint="cs"/>
          <w:rtl/>
        </w:rPr>
        <w:t>ی</w:t>
      </w:r>
      <w:r w:rsidRPr="00B12EB5">
        <w:rPr>
          <w:rFonts w:hint="cs"/>
          <w:rtl/>
        </w:rPr>
        <w:t xml:space="preserve"> زن</w:t>
      </w:r>
      <w:r w:rsidR="00B9269E">
        <w:rPr>
          <w:rFonts w:hint="cs"/>
          <w:rtl/>
        </w:rPr>
        <w:t>ی</w:t>
      </w:r>
      <w:r w:rsidRPr="00B12EB5">
        <w:rPr>
          <w:rFonts w:hint="cs"/>
          <w:rtl/>
        </w:rPr>
        <w:t>م تا ببن</w:t>
      </w:r>
      <w:r w:rsidR="00B9269E">
        <w:rPr>
          <w:rFonts w:hint="cs"/>
          <w:rtl/>
        </w:rPr>
        <w:t>ی</w:t>
      </w:r>
      <w:r w:rsidRPr="00B12EB5">
        <w:rPr>
          <w:rFonts w:hint="cs"/>
          <w:rtl/>
        </w:rPr>
        <w:t xml:space="preserve">م که  چه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ند.</w:t>
      </w:r>
    </w:p>
    <w:p w:rsidR="0079021F" w:rsidRPr="00B12EB5" w:rsidRDefault="0079021F" w:rsidP="006550D4">
      <w:pPr>
        <w:pStyle w:val="a3"/>
        <w:rPr>
          <w:rtl/>
        </w:rPr>
      </w:pPr>
      <w:r w:rsidRPr="00B12EB5">
        <w:rPr>
          <w:rFonts w:hint="cs"/>
          <w:rtl/>
        </w:rPr>
        <w:t>مت</w:t>
      </w:r>
      <w:r w:rsidR="00B9269E">
        <w:rPr>
          <w:rFonts w:hint="cs"/>
          <w:rtl/>
        </w:rPr>
        <w:t>ی</w:t>
      </w:r>
      <w:r w:rsidRPr="00B12EB5">
        <w:rPr>
          <w:rFonts w:hint="cs"/>
          <w:rtl/>
        </w:rPr>
        <w:t xml:space="preserve"> در انج</w:t>
      </w:r>
      <w:r w:rsidR="00B9269E">
        <w:rPr>
          <w:rFonts w:hint="cs"/>
          <w:rtl/>
        </w:rPr>
        <w:t>ی</w:t>
      </w:r>
      <w:r w:rsidRPr="00B12EB5">
        <w:rPr>
          <w:rFonts w:hint="cs"/>
          <w:rtl/>
        </w:rPr>
        <w:t>ل خود فصل43، فقره42-43  از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نقل </w:t>
      </w:r>
      <w:r w:rsidR="00B35F33">
        <w:rPr>
          <w:rFonts w:hint="cs"/>
          <w:rtl/>
        </w:rPr>
        <w:t>م</w:t>
      </w:r>
      <w:r w:rsidR="00B9269E">
        <w:rPr>
          <w:rFonts w:hint="cs"/>
          <w:rtl/>
        </w:rPr>
        <w:t>ی</w:t>
      </w:r>
      <w:r w:rsidR="00B35F33">
        <w:rPr>
          <w:rFonts w:hint="cs"/>
          <w:rtl/>
        </w:rPr>
        <w:t>‌کند</w:t>
      </w:r>
      <w:r w:rsidRPr="00B12EB5">
        <w:rPr>
          <w:rFonts w:hint="cs"/>
          <w:rtl/>
        </w:rPr>
        <w:t xml:space="preserve"> که او گفت : </w:t>
      </w:r>
      <w:r w:rsidRPr="00B12EB5">
        <w:rPr>
          <w:rFonts w:ascii="Traditional Arabic" w:hAnsi="Traditional Arabic" w:cs="Traditional Arabic"/>
          <w:rtl/>
        </w:rPr>
        <w:t>«</w:t>
      </w:r>
      <w:r w:rsidRPr="00B12EB5">
        <w:rPr>
          <w:rFonts w:hint="cs"/>
          <w:rtl/>
        </w:rPr>
        <w:t>سنگ</w:t>
      </w:r>
      <w:r w:rsidR="00B9269E">
        <w:rPr>
          <w:rFonts w:hint="cs"/>
          <w:rtl/>
        </w:rPr>
        <w:t>ی</w:t>
      </w:r>
      <w:r w:rsidRPr="00B12EB5">
        <w:rPr>
          <w:rFonts w:hint="cs"/>
          <w:rtl/>
        </w:rPr>
        <w:t xml:space="preserve"> را که معماران رد کردند به صورت سنگ اصل</w:t>
      </w:r>
      <w:r w:rsidR="00B9269E">
        <w:rPr>
          <w:rFonts w:hint="cs"/>
          <w:rtl/>
        </w:rPr>
        <w:t>ی</w:t>
      </w:r>
      <w:r w:rsidRPr="00B12EB5">
        <w:rPr>
          <w:rFonts w:hint="cs"/>
          <w:rtl/>
        </w:rPr>
        <w:t xml:space="preserve"> بنا در آمده است... بنا بر</w:t>
      </w:r>
      <w:r w:rsidR="00B9269E">
        <w:rPr>
          <w:rFonts w:hint="cs"/>
          <w:rtl/>
        </w:rPr>
        <w:t>ی</w:t>
      </w:r>
      <w:r w:rsidRPr="00B12EB5">
        <w:rPr>
          <w:rFonts w:hint="cs"/>
          <w:rtl/>
        </w:rPr>
        <w:t>ن به شما م</w:t>
      </w:r>
      <w:r w:rsidR="00B9269E">
        <w:rPr>
          <w:rFonts w:hint="cs"/>
          <w:rtl/>
        </w:rPr>
        <w:t>ی</w:t>
      </w:r>
      <w:r w:rsidRPr="00B12EB5">
        <w:rPr>
          <w:rFonts w:hint="cs"/>
          <w:rtl/>
        </w:rPr>
        <w:t>‌گو</w:t>
      </w:r>
      <w:r w:rsidR="00B9269E">
        <w:rPr>
          <w:rFonts w:hint="cs"/>
          <w:rtl/>
        </w:rPr>
        <w:t>ی</w:t>
      </w:r>
      <w:r w:rsidRPr="00B12EB5">
        <w:rPr>
          <w:rFonts w:hint="cs"/>
          <w:rtl/>
        </w:rPr>
        <w:t>م که: دولت خدا از شما گرفته و به امت</w:t>
      </w:r>
      <w:r w:rsidR="00B9269E">
        <w:rPr>
          <w:rFonts w:hint="cs"/>
          <w:rtl/>
        </w:rPr>
        <w:t>ی</w:t>
      </w:r>
      <w:r w:rsidRPr="00B12EB5">
        <w:rPr>
          <w:rFonts w:hint="cs"/>
          <w:rtl/>
        </w:rPr>
        <w:t xml:space="preserve"> داده خواهد شد که ثمرات شا</w:t>
      </w:r>
      <w:r w:rsidR="00B9269E">
        <w:rPr>
          <w:rFonts w:hint="cs"/>
          <w:rtl/>
        </w:rPr>
        <w:t>ی</w:t>
      </w:r>
      <w:r w:rsidRPr="00B12EB5">
        <w:rPr>
          <w:rFonts w:hint="cs"/>
          <w:rtl/>
        </w:rPr>
        <w:t>سته ا</w:t>
      </w:r>
      <w:r w:rsidR="00B9269E">
        <w:rPr>
          <w:rFonts w:hint="cs"/>
          <w:rtl/>
        </w:rPr>
        <w:t>ی</w:t>
      </w:r>
      <w:r w:rsidRPr="00B12EB5">
        <w:rPr>
          <w:rFonts w:hint="cs"/>
          <w:rtl/>
        </w:rPr>
        <w:t xml:space="preserve"> به بار آورد. و هرگاه آن سنگ بر کس</w:t>
      </w:r>
      <w:r w:rsidR="00B9269E">
        <w:rPr>
          <w:rFonts w:hint="cs"/>
          <w:rtl/>
        </w:rPr>
        <w:t>ی</w:t>
      </w:r>
      <w:r w:rsidRPr="00B12EB5">
        <w:rPr>
          <w:rFonts w:hint="cs"/>
          <w:rtl/>
        </w:rPr>
        <w:t xml:space="preserve"> ب</w:t>
      </w:r>
      <w:r w:rsidR="00B9269E">
        <w:rPr>
          <w:rFonts w:hint="cs"/>
          <w:rtl/>
        </w:rPr>
        <w:t>ی</w:t>
      </w:r>
      <w:r w:rsidRPr="00B12EB5">
        <w:rPr>
          <w:rFonts w:hint="cs"/>
          <w:rtl/>
        </w:rPr>
        <w:t>فتد او را مانند غبار پراگنده خواهد ساخت</w:t>
      </w:r>
      <w:r w:rsidRPr="00B12EB5">
        <w:rPr>
          <w:rFonts w:ascii="Traditional Arabic" w:hAnsi="Traditional Arabic" w:cs="Traditional Arabic"/>
          <w:rtl/>
        </w:rPr>
        <w:t>»</w:t>
      </w:r>
      <w:r w:rsidRPr="00B12EB5">
        <w:rPr>
          <w:rFonts w:hint="cs"/>
          <w:rtl/>
        </w:rPr>
        <w:t xml:space="preserve">. </w:t>
      </w:r>
    </w:p>
    <w:p w:rsidR="0079021F" w:rsidRPr="00B12EB5" w:rsidRDefault="0079021F" w:rsidP="006550D4">
      <w:pPr>
        <w:pStyle w:val="a3"/>
        <w:rPr>
          <w:rtl/>
        </w:rPr>
      </w:pPr>
      <w:r w:rsidRPr="00B12EB5">
        <w:rPr>
          <w:rFonts w:hint="cs"/>
          <w:rtl/>
        </w:rPr>
        <w:t>هنگام به خوانش گرفتن سخنان فوق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با</w:t>
      </w:r>
      <w:r w:rsidR="00B9269E">
        <w:rPr>
          <w:rFonts w:hint="cs"/>
          <w:rtl/>
        </w:rPr>
        <w:t>ی</w:t>
      </w:r>
      <w:r w:rsidRPr="00B12EB5">
        <w:rPr>
          <w:rFonts w:hint="cs"/>
          <w:rtl/>
        </w:rPr>
        <w:t>د ا</w:t>
      </w:r>
      <w:r w:rsidR="00B9269E">
        <w:rPr>
          <w:rFonts w:hint="cs"/>
          <w:rtl/>
        </w:rPr>
        <w:t>ی</w:t>
      </w:r>
      <w:r w:rsidRPr="00B12EB5">
        <w:rPr>
          <w:rFonts w:hint="cs"/>
          <w:rtl/>
        </w:rPr>
        <w:t>ن امر را ملحوظ خاطر داشت که خطاب ع</w:t>
      </w:r>
      <w:r w:rsidR="00B9269E">
        <w:rPr>
          <w:rFonts w:hint="cs"/>
          <w:rtl/>
        </w:rPr>
        <w:t>ی</w:t>
      </w:r>
      <w:r w:rsidRPr="00B12EB5">
        <w:rPr>
          <w:rFonts w:hint="cs"/>
          <w:rtl/>
        </w:rPr>
        <w:t>س</w:t>
      </w:r>
      <w:r w:rsidR="00B9269E">
        <w:rPr>
          <w:rFonts w:hint="cs"/>
          <w:rtl/>
        </w:rPr>
        <w:t>ی</w:t>
      </w:r>
      <w:r w:rsidRPr="00B12EB5">
        <w:rPr>
          <w:rFonts w:hint="cs"/>
          <w:rtl/>
        </w:rPr>
        <w:t xml:space="preserve"> به بن</w:t>
      </w:r>
      <w:r w:rsidR="00B9269E">
        <w:rPr>
          <w:rFonts w:hint="cs"/>
          <w:rtl/>
        </w:rPr>
        <w:t>ی</w:t>
      </w:r>
      <w:r w:rsidRPr="00B12EB5">
        <w:rPr>
          <w:rFonts w:hint="cs"/>
          <w:rtl/>
        </w:rPr>
        <w:t xml:space="preserve"> اسرائ</w:t>
      </w:r>
      <w:r w:rsidR="00B9269E">
        <w:rPr>
          <w:rFonts w:hint="cs"/>
          <w:rtl/>
        </w:rPr>
        <w:t>ی</w:t>
      </w:r>
      <w:r w:rsidRPr="00B12EB5">
        <w:rPr>
          <w:rFonts w:hint="cs"/>
          <w:rtl/>
        </w:rPr>
        <w:t>ل بود، و به</w:t>
      </w:r>
      <w:r w:rsidR="00676EEB">
        <w:rPr>
          <w:rFonts w:hint="cs"/>
          <w:rtl/>
        </w:rPr>
        <w:t xml:space="preserve"> آن‌ها </w:t>
      </w:r>
      <w:r w:rsidRPr="00B12EB5">
        <w:rPr>
          <w:rFonts w:hint="cs"/>
          <w:rtl/>
        </w:rPr>
        <w:t>گفت که: دولت خدا از شما گرفته و...</w:t>
      </w:r>
      <w:r w:rsidRPr="00B12EB5">
        <w:rPr>
          <w:rFonts w:ascii="Traditional Arabic" w:hAnsi="Traditional Arabic" w:cs="Traditional Arabic"/>
          <w:rtl/>
        </w:rPr>
        <w:t>»</w:t>
      </w:r>
      <w:r w:rsidRPr="00B12EB5">
        <w:rPr>
          <w:rFonts w:hint="cs"/>
          <w:rtl/>
        </w:rPr>
        <w:t xml:space="preserve"> و مراد از دولت خدا در سخنان ع</w:t>
      </w:r>
      <w:r w:rsidR="00B9269E">
        <w:rPr>
          <w:rFonts w:hint="cs"/>
          <w:rtl/>
        </w:rPr>
        <w:t>ی</w:t>
      </w:r>
      <w:r w:rsidRPr="00B12EB5">
        <w:rPr>
          <w:rFonts w:hint="cs"/>
          <w:rtl/>
        </w:rPr>
        <w:t>س</w:t>
      </w:r>
      <w:r w:rsidR="00B9269E">
        <w:rPr>
          <w:rFonts w:hint="cs"/>
          <w:rtl/>
        </w:rPr>
        <w:t>ی</w:t>
      </w:r>
      <w:r w:rsidRPr="00B12EB5">
        <w:rPr>
          <w:rFonts w:hint="cs"/>
          <w:rtl/>
        </w:rPr>
        <w:t xml:space="preserve"> همانا رسالت و نبوت </w:t>
      </w:r>
      <w:r w:rsidR="00774C6F">
        <w:rPr>
          <w:rFonts w:hint="cs"/>
          <w:rtl/>
        </w:rPr>
        <w:t>م</w:t>
      </w:r>
      <w:r w:rsidR="00B9269E">
        <w:rPr>
          <w:rFonts w:hint="cs"/>
          <w:rtl/>
        </w:rPr>
        <w:t>ی</w:t>
      </w:r>
      <w:r w:rsidR="00774C6F">
        <w:rPr>
          <w:rFonts w:hint="cs"/>
          <w:rtl/>
        </w:rPr>
        <w:t>‌باش</w:t>
      </w:r>
      <w:r w:rsidRPr="00B12EB5">
        <w:rPr>
          <w:rFonts w:hint="cs"/>
          <w:rtl/>
        </w:rPr>
        <w:t>د که از بن</w:t>
      </w:r>
      <w:r w:rsidR="00B9269E">
        <w:rPr>
          <w:rFonts w:hint="cs"/>
          <w:rtl/>
        </w:rPr>
        <w:t>ی</w:t>
      </w:r>
      <w:r w:rsidRPr="00B12EB5">
        <w:rPr>
          <w:rFonts w:hint="cs"/>
          <w:rtl/>
        </w:rPr>
        <w:t xml:space="preserve"> اسرائ</w:t>
      </w:r>
      <w:r w:rsidR="00B9269E">
        <w:rPr>
          <w:rFonts w:hint="cs"/>
          <w:rtl/>
        </w:rPr>
        <w:t>ی</w:t>
      </w:r>
      <w:r w:rsidRPr="00B12EB5">
        <w:rPr>
          <w:rFonts w:hint="cs"/>
          <w:rtl/>
        </w:rPr>
        <w:t>ل به عرب منتقل شد، و در مدت ناچ</w:t>
      </w:r>
      <w:r w:rsidR="00B9269E">
        <w:rPr>
          <w:rFonts w:hint="cs"/>
          <w:rtl/>
        </w:rPr>
        <w:t>ی</w:t>
      </w:r>
      <w:r w:rsidRPr="00B12EB5">
        <w:rPr>
          <w:rFonts w:hint="cs"/>
          <w:rtl/>
        </w:rPr>
        <w:t>ز</w:t>
      </w:r>
      <w:r w:rsidR="00B9269E">
        <w:rPr>
          <w:rFonts w:hint="cs"/>
          <w:rtl/>
        </w:rPr>
        <w:t>ی</w:t>
      </w:r>
      <w:r w:rsidRPr="00B12EB5">
        <w:rPr>
          <w:rFonts w:hint="cs"/>
          <w:rtl/>
        </w:rPr>
        <w:t xml:space="preserve"> ن</w:t>
      </w:r>
      <w:r w:rsidR="00B9269E">
        <w:rPr>
          <w:rFonts w:hint="cs"/>
          <w:rtl/>
        </w:rPr>
        <w:t>ی</w:t>
      </w:r>
      <w:r w:rsidRPr="00B12EB5">
        <w:rPr>
          <w:rFonts w:hint="cs"/>
          <w:rtl/>
        </w:rPr>
        <w:t>رومندتر</w:t>
      </w:r>
      <w:r w:rsidR="00B9269E">
        <w:rPr>
          <w:rFonts w:hint="cs"/>
          <w:rtl/>
        </w:rPr>
        <w:t>ی</w:t>
      </w:r>
      <w:r w:rsidRPr="00B12EB5">
        <w:rPr>
          <w:rFonts w:hint="cs"/>
          <w:rtl/>
        </w:rPr>
        <w:t>ن امت از</w:t>
      </w:r>
      <w:r w:rsidR="00676EEB">
        <w:rPr>
          <w:rFonts w:hint="cs"/>
          <w:rtl/>
        </w:rPr>
        <w:t xml:space="preserve"> آن‌ها </w:t>
      </w:r>
      <w:r w:rsidRPr="00B12EB5">
        <w:rPr>
          <w:rFonts w:hint="cs"/>
          <w:rtl/>
        </w:rPr>
        <w:t>ساخت.</w:t>
      </w:r>
    </w:p>
    <w:p w:rsidR="0079021F" w:rsidRPr="00B12EB5" w:rsidRDefault="0079021F" w:rsidP="006550D4">
      <w:pPr>
        <w:pStyle w:val="a3"/>
        <w:rPr>
          <w:rtl/>
        </w:rPr>
      </w:pPr>
      <w:r w:rsidRPr="00B12EB5">
        <w:rPr>
          <w:rFonts w:hint="cs"/>
          <w:rtl/>
        </w:rPr>
        <w:t xml:space="preserve"> و اگر تفس</w:t>
      </w:r>
      <w:r w:rsidR="00B9269E">
        <w:rPr>
          <w:rFonts w:hint="cs"/>
          <w:rtl/>
        </w:rPr>
        <w:t>ی</w:t>
      </w:r>
      <w:r w:rsidRPr="00B12EB5">
        <w:rPr>
          <w:rFonts w:hint="cs"/>
          <w:rtl/>
        </w:rPr>
        <w:t>ر سخن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w:t>
      </w:r>
      <w:r w:rsidRPr="00B12EB5">
        <w:rPr>
          <w:rFonts w:ascii="Traditional Arabic" w:hAnsi="Traditional Arabic" w:cs="Traditional Arabic"/>
          <w:rtl/>
        </w:rPr>
        <w:t>«</w:t>
      </w:r>
      <w:r w:rsidRPr="00B12EB5">
        <w:rPr>
          <w:rFonts w:hint="cs"/>
          <w:rtl/>
        </w:rPr>
        <w:t>هرگاه آن سنگ بر کس</w:t>
      </w:r>
      <w:r w:rsidR="00B9269E">
        <w:rPr>
          <w:rFonts w:hint="cs"/>
          <w:rtl/>
        </w:rPr>
        <w:t>ی</w:t>
      </w:r>
      <w:r w:rsidRPr="00B12EB5">
        <w:rPr>
          <w:rFonts w:hint="cs"/>
          <w:rtl/>
        </w:rPr>
        <w:t xml:space="preserve"> ب</w:t>
      </w:r>
      <w:r w:rsidR="00B9269E">
        <w:rPr>
          <w:rFonts w:hint="cs"/>
          <w:rtl/>
        </w:rPr>
        <w:t>ی</w:t>
      </w:r>
      <w:r w:rsidRPr="00B12EB5">
        <w:rPr>
          <w:rFonts w:hint="cs"/>
          <w:rtl/>
        </w:rPr>
        <w:t>فتد، او را مانند غبار پراگنده خواهد ساخت..</w:t>
      </w:r>
      <w:r w:rsidRPr="00B12EB5">
        <w:rPr>
          <w:rFonts w:ascii="Traditional Arabic" w:hAnsi="Traditional Arabic" w:cs="Traditional Arabic"/>
          <w:rtl/>
        </w:rPr>
        <w:t>»</w:t>
      </w:r>
      <w:r w:rsidRPr="00B12EB5">
        <w:rPr>
          <w:rFonts w:hint="cs"/>
          <w:rtl/>
        </w:rPr>
        <w:t xml:space="preserve"> را در تار</w:t>
      </w:r>
      <w:r w:rsidR="00B9269E">
        <w:rPr>
          <w:rFonts w:hint="cs"/>
          <w:rtl/>
        </w:rPr>
        <w:t>ی</w:t>
      </w:r>
      <w:r w:rsidRPr="00B12EB5">
        <w:rPr>
          <w:rFonts w:hint="cs"/>
          <w:rtl/>
        </w:rPr>
        <w:t>خ جستجو کن</w:t>
      </w:r>
      <w:r w:rsidR="00B9269E">
        <w:rPr>
          <w:rFonts w:hint="cs"/>
          <w:rtl/>
        </w:rPr>
        <w:t>ی</w:t>
      </w:r>
      <w:r w:rsidRPr="00B12EB5">
        <w:rPr>
          <w:rFonts w:hint="cs"/>
          <w:rtl/>
        </w:rPr>
        <w:t>م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در عصر پ</w:t>
      </w:r>
      <w:r w:rsidR="00B9269E">
        <w:rPr>
          <w:rFonts w:hint="cs"/>
          <w:rtl/>
        </w:rPr>
        <w:t>ی</w:t>
      </w:r>
      <w:r w:rsidRPr="00B12EB5">
        <w:rPr>
          <w:rFonts w:hint="cs"/>
          <w:rtl/>
        </w:rPr>
        <w:t xml:space="preserve">امبر </w:t>
      </w:r>
      <w:r w:rsidRPr="00B12EB5">
        <w:rPr>
          <w:rFonts w:cs="CTraditional Arabic" w:hint="cs"/>
          <w:rtl/>
        </w:rPr>
        <w:t>ص</w:t>
      </w:r>
      <w:r w:rsidRPr="00B12EB5">
        <w:rPr>
          <w:rFonts w:hint="cs"/>
          <w:rtl/>
        </w:rPr>
        <w:t xml:space="preserve"> دو امپراطور</w:t>
      </w:r>
      <w:r w:rsidR="00B9269E">
        <w:rPr>
          <w:rFonts w:hint="cs"/>
          <w:rtl/>
        </w:rPr>
        <w:t>ی</w:t>
      </w:r>
      <w:r w:rsidRPr="00B12EB5">
        <w:rPr>
          <w:rFonts w:hint="cs"/>
          <w:rtl/>
        </w:rPr>
        <w:t xml:space="preserve"> وجود داشت که خصومت </w:t>
      </w:r>
      <w:r w:rsidR="00B9269E">
        <w:rPr>
          <w:rFonts w:hint="cs"/>
          <w:rtl/>
        </w:rPr>
        <w:t>ی</w:t>
      </w:r>
      <w:r w:rsidRPr="00B12EB5">
        <w:rPr>
          <w:rFonts w:hint="cs"/>
          <w:rtl/>
        </w:rPr>
        <w:t>ک</w:t>
      </w:r>
      <w:r w:rsidR="00B9269E">
        <w:rPr>
          <w:rFonts w:hint="cs"/>
          <w:rtl/>
        </w:rPr>
        <w:t>ی</w:t>
      </w:r>
      <w:r w:rsidRPr="00B12EB5">
        <w:rPr>
          <w:rFonts w:hint="cs"/>
          <w:rtl/>
        </w:rPr>
        <w:t xml:space="preserve"> از</w:t>
      </w:r>
      <w:r w:rsidR="00B9269E">
        <w:rPr>
          <w:rFonts w:hint="cs"/>
          <w:rtl/>
        </w:rPr>
        <w:t>ی</w:t>
      </w:r>
      <w:r w:rsidRPr="00B12EB5">
        <w:rPr>
          <w:rFonts w:hint="cs"/>
          <w:rtl/>
        </w:rPr>
        <w:t>ن دو در برابر ا</w:t>
      </w:r>
      <w:r w:rsidR="00B9269E">
        <w:rPr>
          <w:rFonts w:hint="cs"/>
          <w:rtl/>
        </w:rPr>
        <w:t>ی</w:t>
      </w:r>
      <w:r w:rsidRPr="00B12EB5">
        <w:rPr>
          <w:rFonts w:hint="cs"/>
          <w:rtl/>
        </w:rPr>
        <w:t>ن د</w:t>
      </w:r>
      <w:r w:rsidR="00B9269E">
        <w:rPr>
          <w:rFonts w:hint="cs"/>
          <w:rtl/>
        </w:rPr>
        <w:t>ی</w:t>
      </w:r>
      <w:r w:rsidRPr="00B12EB5">
        <w:rPr>
          <w:rFonts w:hint="cs"/>
          <w:rtl/>
        </w:rPr>
        <w:t>ن جد</w:t>
      </w:r>
      <w:r w:rsidR="00B9269E">
        <w:rPr>
          <w:rFonts w:hint="cs"/>
          <w:rtl/>
        </w:rPr>
        <w:t>ی</w:t>
      </w:r>
      <w:r w:rsidRPr="00B12EB5">
        <w:rPr>
          <w:rFonts w:hint="cs"/>
          <w:rtl/>
        </w:rPr>
        <w:t>د خ</w:t>
      </w:r>
      <w:r w:rsidR="00B9269E">
        <w:rPr>
          <w:rFonts w:hint="cs"/>
          <w:rtl/>
        </w:rPr>
        <w:t>ی</w:t>
      </w:r>
      <w:r w:rsidRPr="00B12EB5">
        <w:rPr>
          <w:rFonts w:hint="cs"/>
          <w:rtl/>
        </w:rPr>
        <w:t>ل</w:t>
      </w:r>
      <w:r w:rsidR="00B9269E">
        <w:rPr>
          <w:rFonts w:hint="cs"/>
          <w:rtl/>
        </w:rPr>
        <w:t>ی</w:t>
      </w:r>
      <w:r w:rsidRPr="00B12EB5">
        <w:rPr>
          <w:rFonts w:hint="cs"/>
          <w:rtl/>
        </w:rPr>
        <w:t xml:space="preserve"> شد</w:t>
      </w:r>
      <w:r w:rsidR="00B9269E">
        <w:rPr>
          <w:rFonts w:hint="cs"/>
          <w:rtl/>
        </w:rPr>
        <w:t>ی</w:t>
      </w:r>
      <w:r w:rsidRPr="00B12EB5">
        <w:rPr>
          <w:rFonts w:hint="cs"/>
          <w:rtl/>
        </w:rPr>
        <w:t>د بود. ا</w:t>
      </w:r>
      <w:r w:rsidR="00B9269E">
        <w:rPr>
          <w:rFonts w:hint="cs"/>
          <w:rtl/>
        </w:rPr>
        <w:t>ی</w:t>
      </w:r>
      <w:r w:rsidRPr="00B12EB5">
        <w:rPr>
          <w:rFonts w:hint="cs"/>
          <w:rtl/>
        </w:rPr>
        <w:t>ن دو امپراطور</w:t>
      </w:r>
      <w:r w:rsidR="00B9269E">
        <w:rPr>
          <w:rFonts w:hint="cs"/>
          <w:rtl/>
        </w:rPr>
        <w:t>ی</w:t>
      </w:r>
      <w:r w:rsidRPr="00B12EB5">
        <w:rPr>
          <w:rFonts w:hint="cs"/>
          <w:rtl/>
        </w:rPr>
        <w:t xml:space="preserve"> عبارت از روم و فارس بودند که در رو</w:t>
      </w:r>
      <w:r w:rsidR="00B9269E">
        <w:rPr>
          <w:rFonts w:hint="cs"/>
          <w:rtl/>
        </w:rPr>
        <w:t>ی</w:t>
      </w:r>
      <w:r w:rsidRPr="00B12EB5">
        <w:rPr>
          <w:rFonts w:hint="cs"/>
          <w:rtl/>
        </w:rPr>
        <w:t>ارو</w:t>
      </w:r>
      <w:r w:rsidR="00B9269E">
        <w:rPr>
          <w:rFonts w:hint="cs"/>
          <w:rtl/>
        </w:rPr>
        <w:t>یی</w:t>
      </w:r>
      <w:r w:rsidRPr="00B12EB5">
        <w:rPr>
          <w:rFonts w:hint="cs"/>
          <w:rtl/>
        </w:rPr>
        <w:t xml:space="preserve"> ا</w:t>
      </w:r>
      <w:r w:rsidR="00B9269E">
        <w:rPr>
          <w:rFonts w:hint="cs"/>
          <w:rtl/>
        </w:rPr>
        <w:t>ی</w:t>
      </w:r>
      <w:r w:rsidRPr="00B12EB5">
        <w:rPr>
          <w:rFonts w:hint="cs"/>
          <w:rtl/>
        </w:rPr>
        <w:t>ن د</w:t>
      </w:r>
      <w:r w:rsidR="00B9269E">
        <w:rPr>
          <w:rFonts w:hint="cs"/>
          <w:rtl/>
        </w:rPr>
        <w:t>ی</w:t>
      </w:r>
      <w:r w:rsidRPr="00B12EB5">
        <w:rPr>
          <w:rFonts w:hint="cs"/>
          <w:rtl/>
        </w:rPr>
        <w:t>ن قرار گرفتند و به خاطر نابود</w:t>
      </w:r>
      <w:r w:rsidR="00B9269E">
        <w:rPr>
          <w:rFonts w:hint="cs"/>
          <w:rtl/>
        </w:rPr>
        <w:t>ی</w:t>
      </w:r>
      <w:r w:rsidRPr="00B12EB5">
        <w:rPr>
          <w:rFonts w:hint="cs"/>
          <w:rtl/>
        </w:rPr>
        <w:t xml:space="preserve"> آن برخاستند. همان بود که خداوند </w:t>
      </w:r>
      <w:r w:rsidR="00B9269E">
        <w:rPr>
          <w:rFonts w:hint="cs"/>
          <w:rtl/>
        </w:rPr>
        <w:t>ی</w:t>
      </w:r>
      <w:r w:rsidRPr="00B12EB5">
        <w:rPr>
          <w:rFonts w:hint="cs"/>
          <w:rtl/>
        </w:rPr>
        <w:t>ک</w:t>
      </w:r>
      <w:r w:rsidR="00B9269E">
        <w:rPr>
          <w:rFonts w:hint="cs"/>
          <w:rtl/>
        </w:rPr>
        <w:t>ی</w:t>
      </w:r>
      <w:r w:rsidRPr="00B12EB5">
        <w:rPr>
          <w:rFonts w:hint="cs"/>
          <w:rtl/>
        </w:rPr>
        <w:t xml:space="preserve"> از</w:t>
      </w:r>
      <w:r w:rsidR="00B9269E">
        <w:rPr>
          <w:rFonts w:hint="cs"/>
          <w:rtl/>
        </w:rPr>
        <w:t>ی</w:t>
      </w:r>
      <w:r w:rsidRPr="00B12EB5">
        <w:rPr>
          <w:rFonts w:hint="cs"/>
          <w:rtl/>
        </w:rPr>
        <w:t>ن دو امپراطور</w:t>
      </w:r>
      <w:r w:rsidR="00B9269E">
        <w:rPr>
          <w:rFonts w:hint="cs"/>
          <w:rtl/>
        </w:rPr>
        <w:t>ی</w:t>
      </w:r>
      <w:r w:rsidRPr="00B12EB5">
        <w:rPr>
          <w:rFonts w:hint="cs"/>
          <w:rtl/>
        </w:rPr>
        <w:t xml:space="preserve"> (فارس) را توسط مسلمانان کاملا نابود ساخت. و بد</w:t>
      </w:r>
      <w:r w:rsidR="00B9269E">
        <w:rPr>
          <w:rFonts w:hint="cs"/>
          <w:rtl/>
        </w:rPr>
        <w:t>ی</w:t>
      </w:r>
      <w:r w:rsidRPr="00B12EB5">
        <w:rPr>
          <w:rFonts w:hint="cs"/>
          <w:rtl/>
        </w:rPr>
        <w:t>ن ترت</w:t>
      </w:r>
      <w:r w:rsidR="00B9269E">
        <w:rPr>
          <w:rFonts w:hint="cs"/>
          <w:rtl/>
        </w:rPr>
        <w:t>ی</w:t>
      </w:r>
      <w:r w:rsidRPr="00B12EB5">
        <w:rPr>
          <w:rFonts w:hint="cs"/>
          <w:rtl/>
        </w:rPr>
        <w:t>ب پ</w:t>
      </w:r>
      <w:r w:rsidR="00B9269E">
        <w:rPr>
          <w:rFonts w:hint="cs"/>
          <w:rtl/>
        </w:rPr>
        <w:t>ی</w:t>
      </w:r>
      <w:r w:rsidRPr="00B12EB5">
        <w:rPr>
          <w:rFonts w:hint="cs"/>
          <w:rtl/>
        </w:rPr>
        <w:t>ش</w:t>
      </w:r>
      <w:r w:rsidR="00B9269E">
        <w:rPr>
          <w:rFonts w:hint="cs"/>
          <w:rtl/>
        </w:rPr>
        <w:t>ی</w:t>
      </w:r>
      <w:r w:rsidRPr="00B12EB5">
        <w:rPr>
          <w:rFonts w:hint="cs"/>
          <w:rtl/>
        </w:rPr>
        <w:t>ن گوئ</w:t>
      </w:r>
      <w:r w:rsidR="00B9269E">
        <w:rPr>
          <w:rFonts w:hint="cs"/>
          <w:rtl/>
        </w:rPr>
        <w:t>ی</w:t>
      </w:r>
      <w:r w:rsidRPr="00B12EB5">
        <w:rPr>
          <w:rFonts w:hint="cs"/>
          <w:rtl/>
        </w:rPr>
        <w:t xml:space="preserve"> عیسی </w:t>
      </w:r>
      <w:r w:rsidR="00676EEB" w:rsidRPr="00676EEB">
        <w:rPr>
          <w:rFonts w:cs="CTraditional Arabic" w:hint="cs"/>
          <w:rtl/>
        </w:rPr>
        <w:t>÷</w:t>
      </w:r>
      <w:r w:rsidRPr="00B12EB5">
        <w:rPr>
          <w:rFonts w:hint="cs"/>
          <w:rtl/>
        </w:rPr>
        <w:t xml:space="preserve">  را متحقق گردان</w:t>
      </w:r>
      <w:r w:rsidR="00B9269E">
        <w:rPr>
          <w:rFonts w:hint="cs"/>
          <w:rtl/>
        </w:rPr>
        <w:t>ی</w:t>
      </w:r>
      <w:r w:rsidRPr="00B12EB5">
        <w:rPr>
          <w:rFonts w:hint="cs"/>
          <w:rtl/>
        </w:rPr>
        <w:t>د.</w:t>
      </w:r>
    </w:p>
    <w:p w:rsidR="0079021F" w:rsidRPr="00B12EB5" w:rsidRDefault="0079021F" w:rsidP="006550D4">
      <w:pPr>
        <w:pStyle w:val="a3"/>
        <w:rPr>
          <w:rtl/>
        </w:rPr>
      </w:pPr>
      <w:r w:rsidRPr="00B12EB5">
        <w:rPr>
          <w:rFonts w:hint="cs"/>
          <w:rtl/>
        </w:rPr>
        <w:t>اما امپراطور</w:t>
      </w:r>
      <w:r w:rsidR="00B9269E">
        <w:rPr>
          <w:rFonts w:hint="cs"/>
          <w:rtl/>
        </w:rPr>
        <w:t>ی</w:t>
      </w:r>
      <w:r w:rsidRPr="00B12EB5">
        <w:rPr>
          <w:rFonts w:hint="cs"/>
          <w:rtl/>
        </w:rPr>
        <w:t xml:space="preserve"> روم که ن</w:t>
      </w:r>
      <w:r w:rsidR="00B9269E">
        <w:rPr>
          <w:rFonts w:hint="cs"/>
          <w:rtl/>
        </w:rPr>
        <w:t>ی</w:t>
      </w:r>
      <w:r w:rsidRPr="00B12EB5">
        <w:rPr>
          <w:rFonts w:hint="cs"/>
          <w:rtl/>
        </w:rPr>
        <w:t>ز مورد حملات مسلم</w:t>
      </w:r>
      <w:r w:rsidR="00B9269E">
        <w:rPr>
          <w:rFonts w:hint="cs"/>
          <w:rtl/>
        </w:rPr>
        <w:t>ی</w:t>
      </w:r>
      <w:r w:rsidRPr="00B12EB5">
        <w:rPr>
          <w:rFonts w:hint="cs"/>
          <w:rtl/>
        </w:rPr>
        <w:t>ن قرار گرفت، هرچند به کل</w:t>
      </w:r>
      <w:r w:rsidR="00B9269E">
        <w:rPr>
          <w:rFonts w:hint="cs"/>
          <w:rtl/>
        </w:rPr>
        <w:t>ی</w:t>
      </w:r>
      <w:r w:rsidRPr="00B12EB5">
        <w:rPr>
          <w:rFonts w:hint="cs"/>
          <w:rtl/>
        </w:rPr>
        <w:t xml:space="preserve"> نابود نه شد، اما به صورت قطع</w:t>
      </w:r>
      <w:r w:rsidR="00B9269E">
        <w:rPr>
          <w:rFonts w:hint="cs"/>
          <w:rtl/>
        </w:rPr>
        <w:t>ی</w:t>
      </w:r>
      <w:r w:rsidRPr="00B12EB5">
        <w:rPr>
          <w:rFonts w:hint="cs"/>
          <w:rtl/>
        </w:rPr>
        <w:t xml:space="preserve"> پارچه پارچه شد، و بخش</w:t>
      </w:r>
      <w:r w:rsidR="006550D4">
        <w:rPr>
          <w:rFonts w:hint="eastAsia"/>
          <w:rtl/>
        </w:rPr>
        <w:t>‌</w:t>
      </w:r>
      <w:r w:rsidRPr="00B12EB5">
        <w:rPr>
          <w:rFonts w:hint="cs"/>
          <w:rtl/>
        </w:rPr>
        <w:t>ها</w:t>
      </w:r>
      <w:r w:rsidR="00B9269E">
        <w:rPr>
          <w:rFonts w:hint="cs"/>
          <w:rtl/>
        </w:rPr>
        <w:t>ی</w:t>
      </w:r>
      <w:r w:rsidRPr="00B12EB5">
        <w:rPr>
          <w:rFonts w:hint="cs"/>
          <w:rtl/>
        </w:rPr>
        <w:t xml:space="preserve"> مهم</w:t>
      </w:r>
      <w:r w:rsidR="00B9269E">
        <w:rPr>
          <w:rFonts w:hint="cs"/>
          <w:rtl/>
        </w:rPr>
        <w:t>ی</w:t>
      </w:r>
      <w:r w:rsidRPr="00B12EB5">
        <w:rPr>
          <w:rFonts w:hint="cs"/>
          <w:rtl/>
        </w:rPr>
        <w:t xml:space="preserve"> از آن امپرطور</w:t>
      </w:r>
      <w:r w:rsidR="00B9269E">
        <w:rPr>
          <w:rFonts w:hint="cs"/>
          <w:rtl/>
        </w:rPr>
        <w:t>ی</w:t>
      </w:r>
      <w:r w:rsidRPr="00B12EB5">
        <w:rPr>
          <w:rFonts w:hint="cs"/>
          <w:rtl/>
        </w:rPr>
        <w:t xml:space="preserve"> مانند </w:t>
      </w:r>
      <w:r w:rsidRPr="00B12EB5">
        <w:rPr>
          <w:rFonts w:hint="cs"/>
          <w:rtl/>
        </w:rPr>
        <w:lastRenderedPageBreak/>
        <w:t>سرزم</w:t>
      </w:r>
      <w:r w:rsidR="00B9269E">
        <w:rPr>
          <w:rFonts w:hint="cs"/>
          <w:rtl/>
        </w:rPr>
        <w:t>ی</w:t>
      </w:r>
      <w:r w:rsidRPr="00B12EB5">
        <w:rPr>
          <w:rFonts w:hint="cs"/>
          <w:rtl/>
        </w:rPr>
        <w:t>ن مصر و سرزم</w:t>
      </w:r>
      <w:r w:rsidR="00B9269E">
        <w:rPr>
          <w:rFonts w:hint="cs"/>
          <w:rtl/>
        </w:rPr>
        <w:t>ی</w:t>
      </w:r>
      <w:r w:rsidRPr="00B12EB5">
        <w:rPr>
          <w:rFonts w:hint="cs"/>
          <w:rtl/>
        </w:rPr>
        <w:t>ن فلسط</w:t>
      </w:r>
      <w:r w:rsidR="00B9269E">
        <w:rPr>
          <w:rFonts w:hint="cs"/>
          <w:rtl/>
        </w:rPr>
        <w:t>ی</w:t>
      </w:r>
      <w:r w:rsidRPr="00B12EB5">
        <w:rPr>
          <w:rFonts w:hint="cs"/>
          <w:rtl/>
        </w:rPr>
        <w:t>ن، لبنان، سور</w:t>
      </w:r>
      <w:r w:rsidR="00B9269E">
        <w:rPr>
          <w:rFonts w:hint="cs"/>
          <w:rtl/>
        </w:rPr>
        <w:t>ی</w:t>
      </w:r>
      <w:r w:rsidRPr="00B12EB5">
        <w:rPr>
          <w:rFonts w:hint="cs"/>
          <w:rtl/>
        </w:rPr>
        <w:t xml:space="preserve">ه و اردن که بنام </w:t>
      </w:r>
      <w:r w:rsidRPr="00B12EB5">
        <w:rPr>
          <w:rFonts w:ascii="Traditional Arabic" w:hAnsi="Traditional Arabic" w:cs="Traditional Arabic"/>
          <w:rtl/>
        </w:rPr>
        <w:t>«</w:t>
      </w:r>
      <w:r w:rsidRPr="00B12EB5">
        <w:rPr>
          <w:rFonts w:hint="cs"/>
          <w:rtl/>
        </w:rPr>
        <w:t>شام</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اد م</w:t>
      </w:r>
      <w:r w:rsidR="00B9269E">
        <w:rPr>
          <w:rFonts w:hint="cs"/>
          <w:rtl/>
        </w:rPr>
        <w:t>ی</w:t>
      </w:r>
      <w:r w:rsidRPr="00B12EB5">
        <w:rPr>
          <w:rFonts w:hint="cs"/>
          <w:rtl/>
        </w:rPr>
        <w:t xml:space="preserve"> شد به تصرف مسلمانان درآمد.</w:t>
      </w:r>
    </w:p>
    <w:p w:rsidR="0079021F" w:rsidRPr="00B12EB5" w:rsidRDefault="0079021F" w:rsidP="006550D4">
      <w:pPr>
        <w:pStyle w:val="a3"/>
        <w:rPr>
          <w:rtl/>
        </w:rPr>
      </w:pPr>
      <w:r w:rsidRPr="00B12EB5">
        <w:rPr>
          <w:rFonts w:hint="cs"/>
          <w:rtl/>
        </w:rPr>
        <w:t>2- در انج</w:t>
      </w:r>
      <w:r w:rsidR="00B9269E">
        <w:rPr>
          <w:rFonts w:hint="cs"/>
          <w:rtl/>
        </w:rPr>
        <w:t>ی</w:t>
      </w:r>
      <w:r w:rsidRPr="00B12EB5">
        <w:rPr>
          <w:rFonts w:hint="cs"/>
          <w:rtl/>
        </w:rPr>
        <w:t xml:space="preserve">ل </w:t>
      </w:r>
      <w:r w:rsidR="00B9269E">
        <w:rPr>
          <w:rFonts w:hint="cs"/>
          <w:rtl/>
        </w:rPr>
        <w:t>ی</w:t>
      </w:r>
      <w:r w:rsidRPr="00B12EB5">
        <w:rPr>
          <w:rFonts w:hint="cs"/>
          <w:rtl/>
        </w:rPr>
        <w:t>وحنا ن</w:t>
      </w:r>
      <w:r w:rsidR="00B9269E">
        <w:rPr>
          <w:rFonts w:hint="cs"/>
          <w:rtl/>
        </w:rPr>
        <w:t>ی</w:t>
      </w:r>
      <w:r w:rsidRPr="00B12EB5">
        <w:rPr>
          <w:rFonts w:hint="cs"/>
          <w:rtl/>
        </w:rPr>
        <w:t xml:space="preserve">ز راجع به محمد </w:t>
      </w:r>
      <w:r w:rsidRPr="00B12EB5">
        <w:rPr>
          <w:rFonts w:cs="CTraditional Arabic" w:hint="cs"/>
          <w:rtl/>
        </w:rPr>
        <w:t>ص</w:t>
      </w:r>
      <w:r w:rsidRPr="00B12EB5">
        <w:rPr>
          <w:rFonts w:hint="cs"/>
          <w:rtl/>
        </w:rPr>
        <w:t xml:space="preserve"> پ</w:t>
      </w:r>
      <w:r w:rsidR="00B9269E">
        <w:rPr>
          <w:rFonts w:hint="cs"/>
          <w:rtl/>
        </w:rPr>
        <w:t>ی</w:t>
      </w:r>
      <w:r w:rsidRPr="00B12EB5">
        <w:rPr>
          <w:rFonts w:hint="cs"/>
          <w:rtl/>
        </w:rPr>
        <w:t>ش</w:t>
      </w:r>
      <w:r w:rsidR="00B9269E">
        <w:rPr>
          <w:rFonts w:hint="cs"/>
          <w:rtl/>
        </w:rPr>
        <w:t>ی</w:t>
      </w:r>
      <w:r w:rsidRPr="00B12EB5">
        <w:rPr>
          <w:rFonts w:hint="cs"/>
          <w:rtl/>
        </w:rPr>
        <w:t>ن گوئ</w:t>
      </w:r>
      <w:r w:rsidR="00B9269E">
        <w:rPr>
          <w:rFonts w:hint="cs"/>
          <w:rtl/>
        </w:rPr>
        <w:t>ی</w:t>
      </w:r>
      <w:r w:rsidRPr="00B12EB5">
        <w:rPr>
          <w:rFonts w:hint="cs"/>
          <w:rtl/>
        </w:rPr>
        <w:t xml:space="preserve"> آمده است که متأسفانه در ترجمه فارس</w:t>
      </w:r>
      <w:r w:rsidR="00B9269E">
        <w:rPr>
          <w:rFonts w:hint="cs"/>
          <w:rtl/>
        </w:rPr>
        <w:t>ی</w:t>
      </w:r>
      <w:r w:rsidRPr="00B12EB5">
        <w:rPr>
          <w:rFonts w:hint="cs"/>
          <w:rtl/>
        </w:rPr>
        <w:t xml:space="preserve"> انج</w:t>
      </w:r>
      <w:r w:rsidR="00B9269E">
        <w:rPr>
          <w:rFonts w:hint="cs"/>
          <w:rtl/>
        </w:rPr>
        <w:t>ی</w:t>
      </w:r>
      <w:r w:rsidRPr="00B12EB5">
        <w:rPr>
          <w:rFonts w:hint="cs"/>
          <w:rtl/>
        </w:rPr>
        <w:t>ل آنرا تحر</w:t>
      </w:r>
      <w:r w:rsidR="00B9269E">
        <w:rPr>
          <w:rFonts w:hint="cs"/>
          <w:rtl/>
        </w:rPr>
        <w:t>ی</w:t>
      </w:r>
      <w:r w:rsidRPr="00B12EB5">
        <w:rPr>
          <w:rFonts w:hint="cs"/>
          <w:rtl/>
        </w:rPr>
        <w:t xml:space="preserve">ف </w:t>
      </w:r>
      <w:r w:rsidR="00B12EB5">
        <w:rPr>
          <w:rFonts w:hint="cs"/>
          <w:rtl/>
        </w:rPr>
        <w:t>نموده‌اند</w:t>
      </w:r>
      <w:r w:rsidRPr="00B12EB5">
        <w:rPr>
          <w:rFonts w:hint="cs"/>
          <w:rtl/>
        </w:rPr>
        <w:t>. لذا ما در ا</w:t>
      </w:r>
      <w:r w:rsidR="00B9269E">
        <w:rPr>
          <w:rFonts w:hint="cs"/>
          <w:rtl/>
        </w:rPr>
        <w:t>ی</w:t>
      </w:r>
      <w:r w:rsidRPr="00B12EB5">
        <w:rPr>
          <w:rFonts w:hint="cs"/>
          <w:rtl/>
        </w:rPr>
        <w:t>نجا نص آن پ</w:t>
      </w:r>
      <w:r w:rsidR="00B9269E">
        <w:rPr>
          <w:rFonts w:hint="cs"/>
          <w:rtl/>
        </w:rPr>
        <w:t>ی</w:t>
      </w:r>
      <w:r w:rsidRPr="00B12EB5">
        <w:rPr>
          <w:rFonts w:hint="cs"/>
          <w:rtl/>
        </w:rPr>
        <w:t>ش</w:t>
      </w:r>
      <w:r w:rsidR="00B9269E">
        <w:rPr>
          <w:rFonts w:hint="cs"/>
          <w:rtl/>
        </w:rPr>
        <w:t>ی</w:t>
      </w:r>
      <w:r w:rsidRPr="00B12EB5">
        <w:rPr>
          <w:rFonts w:hint="cs"/>
          <w:rtl/>
        </w:rPr>
        <w:t>ن گوئ</w:t>
      </w:r>
      <w:r w:rsidR="00B9269E">
        <w:rPr>
          <w:rFonts w:hint="cs"/>
          <w:rtl/>
        </w:rPr>
        <w:t>ی</w:t>
      </w:r>
      <w:r w:rsidRPr="00B12EB5">
        <w:rPr>
          <w:rFonts w:hint="cs"/>
          <w:rtl/>
        </w:rPr>
        <w:t xml:space="preserve"> را از نسخه عرب</w:t>
      </w:r>
      <w:r w:rsidR="00B9269E">
        <w:rPr>
          <w:rFonts w:hint="cs"/>
          <w:rtl/>
        </w:rPr>
        <w:t>ی</w:t>
      </w:r>
      <w:r w:rsidRPr="00B12EB5">
        <w:rPr>
          <w:rFonts w:hint="cs"/>
          <w:rtl/>
        </w:rPr>
        <w:t xml:space="preserve"> نقل </w:t>
      </w:r>
      <w:r w:rsidR="00B35F33">
        <w:rPr>
          <w:rFonts w:hint="cs"/>
          <w:rtl/>
        </w:rPr>
        <w:t>م</w:t>
      </w:r>
      <w:r w:rsidR="00B9269E">
        <w:rPr>
          <w:rFonts w:hint="cs"/>
          <w:rtl/>
        </w:rPr>
        <w:t>ی</w:t>
      </w:r>
      <w:r w:rsidR="00B35F33">
        <w:rPr>
          <w:rFonts w:hint="cs"/>
          <w:rtl/>
        </w:rPr>
        <w:t>‌کن</w:t>
      </w:r>
      <w:r w:rsidR="00B9269E">
        <w:rPr>
          <w:rFonts w:hint="cs"/>
          <w:rtl/>
        </w:rPr>
        <w:t>ی</w:t>
      </w:r>
      <w:r w:rsidRPr="00B12EB5">
        <w:rPr>
          <w:rFonts w:hint="cs"/>
          <w:rtl/>
        </w:rPr>
        <w:t>م که در آن انج</w:t>
      </w:r>
      <w:r w:rsidR="00B9269E">
        <w:rPr>
          <w:rFonts w:hint="cs"/>
          <w:rtl/>
        </w:rPr>
        <w:t>ی</w:t>
      </w:r>
      <w:r w:rsidRPr="00B12EB5">
        <w:rPr>
          <w:rFonts w:hint="cs"/>
          <w:rtl/>
        </w:rPr>
        <w:t xml:space="preserve">ل </w:t>
      </w:r>
      <w:r w:rsidRPr="00B12EB5">
        <w:rPr>
          <w:rFonts w:cs="Nazanin"/>
          <w:rtl/>
        </w:rPr>
        <w:t>–</w:t>
      </w:r>
      <w:r w:rsidRPr="00B12EB5">
        <w:rPr>
          <w:rFonts w:hint="cs"/>
          <w:rtl/>
        </w:rPr>
        <w:t xml:space="preserve"> فصل 14، فقره 15-16 مذکور است: </w:t>
      </w:r>
    </w:p>
    <w:p w:rsidR="0079021F" w:rsidRPr="00B12EB5" w:rsidRDefault="0079021F" w:rsidP="006550D4">
      <w:pPr>
        <w:pStyle w:val="a4"/>
        <w:rPr>
          <w:rFonts w:cs="B Zar"/>
          <w:rtl/>
        </w:rPr>
      </w:pPr>
      <w:r w:rsidRPr="00B12EB5">
        <w:rPr>
          <w:rtl/>
        </w:rPr>
        <w:t>«إن کنتم تحبوني فاحفظوا وصاياي وأنا أطلب من الأب فيعطيکم فارقليطا آخر ليثبت معکم إلي الأبد»</w:t>
      </w:r>
      <w:r w:rsidRPr="00B12EB5">
        <w:rPr>
          <w:rFonts w:hint="cs"/>
          <w:rtl/>
        </w:rPr>
        <w:t>.</w:t>
      </w:r>
    </w:p>
    <w:p w:rsidR="0079021F" w:rsidRPr="00B12EB5" w:rsidRDefault="0079021F" w:rsidP="006550D4">
      <w:pPr>
        <w:pStyle w:val="a3"/>
        <w:rPr>
          <w:rtl/>
        </w:rPr>
      </w:pPr>
      <w:r w:rsidRPr="00B12EB5">
        <w:rPr>
          <w:rFonts w:hint="cs"/>
          <w:rtl/>
        </w:rPr>
        <w:t>و ترجمۀ آن قرار ذ</w:t>
      </w:r>
      <w:r w:rsidR="00B9269E">
        <w:rPr>
          <w:rFonts w:hint="cs"/>
          <w:rtl/>
        </w:rPr>
        <w:t>ی</w:t>
      </w:r>
      <w:r w:rsidRPr="00B12EB5">
        <w:rPr>
          <w:rFonts w:hint="cs"/>
          <w:rtl/>
        </w:rPr>
        <w:t xml:space="preserve">ل است: </w:t>
      </w:r>
      <w:r w:rsidRPr="00B12EB5">
        <w:rPr>
          <w:rFonts w:ascii="Traditional Arabic" w:hAnsi="Traditional Arabic" w:cs="Traditional Arabic"/>
          <w:rtl/>
        </w:rPr>
        <w:t>«</w:t>
      </w:r>
      <w:r w:rsidRPr="00B12EB5">
        <w:rPr>
          <w:rFonts w:hint="cs"/>
          <w:rtl/>
        </w:rPr>
        <w:t>اگر مرا دوست دار</w:t>
      </w:r>
      <w:r w:rsidR="00B9269E">
        <w:rPr>
          <w:rFonts w:hint="cs"/>
          <w:rtl/>
        </w:rPr>
        <w:t>ی</w:t>
      </w:r>
      <w:r w:rsidRPr="00B12EB5">
        <w:rPr>
          <w:rFonts w:hint="cs"/>
          <w:rtl/>
        </w:rPr>
        <w:t>د از اوامر من پ</w:t>
      </w:r>
      <w:r w:rsidR="00B9269E">
        <w:rPr>
          <w:rFonts w:hint="cs"/>
          <w:rtl/>
        </w:rPr>
        <w:t>ی</w:t>
      </w:r>
      <w:r w:rsidRPr="00B12EB5">
        <w:rPr>
          <w:rFonts w:hint="cs"/>
          <w:rtl/>
        </w:rPr>
        <w:t>رو</w:t>
      </w:r>
      <w:r w:rsidR="00B9269E">
        <w:rPr>
          <w:rFonts w:hint="cs"/>
          <w:rtl/>
        </w:rPr>
        <w:t>ی</w:t>
      </w:r>
      <w:r w:rsidRPr="00B12EB5">
        <w:rPr>
          <w:rFonts w:hint="cs"/>
          <w:rtl/>
        </w:rPr>
        <w:t xml:space="preserve"> کن</w:t>
      </w:r>
      <w:r w:rsidR="00B9269E">
        <w:rPr>
          <w:rFonts w:hint="cs"/>
          <w:rtl/>
        </w:rPr>
        <w:t>ی</w:t>
      </w:r>
      <w:r w:rsidRPr="00B12EB5">
        <w:rPr>
          <w:rFonts w:hint="cs"/>
          <w:rtl/>
        </w:rPr>
        <w:t>د، و من از خداوند م</w:t>
      </w:r>
      <w:r w:rsidR="00B9269E">
        <w:rPr>
          <w:rFonts w:hint="cs"/>
          <w:rtl/>
        </w:rPr>
        <w:t>ی</w:t>
      </w:r>
      <w:r w:rsidRPr="00B12EB5">
        <w:rPr>
          <w:rFonts w:hint="cs"/>
          <w:rtl/>
        </w:rPr>
        <w:t xml:space="preserve">‌خواهم پس او </w:t>
      </w:r>
      <w:r w:rsidRPr="00B12EB5">
        <w:rPr>
          <w:rFonts w:ascii="Traditional Arabic" w:hAnsi="Traditional Arabic" w:cs="Traditional Arabic"/>
          <w:rtl/>
        </w:rPr>
        <w:t>«</w:t>
      </w:r>
      <w:r w:rsidRPr="00B12EB5">
        <w:rPr>
          <w:rFonts w:hint="cs"/>
          <w:rtl/>
        </w:rPr>
        <w:t>فارقل</w:t>
      </w:r>
      <w:r w:rsidR="00B9269E">
        <w:rPr>
          <w:rFonts w:hint="cs"/>
          <w:rtl/>
        </w:rPr>
        <w:t>ی</w:t>
      </w:r>
      <w:r w:rsidRPr="00B12EB5">
        <w:rPr>
          <w:rFonts w:hint="cs"/>
          <w:rtl/>
        </w:rPr>
        <w:t>ط</w:t>
      </w:r>
      <w:r w:rsidRPr="00B12EB5">
        <w:rPr>
          <w:rFonts w:ascii="Traditional Arabic" w:hAnsi="Traditional Arabic" w:cs="Traditional Arabic"/>
          <w:rtl/>
        </w:rPr>
        <w:t>»</w:t>
      </w:r>
      <w:r w:rsidRPr="00B12EB5">
        <w:rPr>
          <w:rFonts w:hint="cs"/>
          <w:rtl/>
        </w:rPr>
        <w:t xml:space="preserve"> را به شما خواهد داد که تا ق</w:t>
      </w:r>
      <w:r w:rsidR="00B9269E">
        <w:rPr>
          <w:rFonts w:hint="cs"/>
          <w:rtl/>
        </w:rPr>
        <w:t>ی</w:t>
      </w:r>
      <w:r w:rsidRPr="00B12EB5">
        <w:rPr>
          <w:rFonts w:hint="cs"/>
          <w:rtl/>
        </w:rPr>
        <w:t>امت با شما ماند</w:t>
      </w:r>
      <w:r w:rsidRPr="00B12EB5">
        <w:rPr>
          <w:rFonts w:ascii="Traditional Arabic" w:hAnsi="Traditional Arabic" w:cs="Traditional Arabic"/>
          <w:rtl/>
        </w:rPr>
        <w:t>»</w:t>
      </w:r>
      <w:r w:rsidRPr="00B12EB5">
        <w:rPr>
          <w:rFonts w:hint="cs"/>
          <w:rtl/>
        </w:rPr>
        <w:t>. و هم</w:t>
      </w:r>
      <w:r w:rsidR="00B9269E">
        <w:rPr>
          <w:rFonts w:hint="cs"/>
          <w:rtl/>
        </w:rPr>
        <w:t>ی</w:t>
      </w:r>
      <w:r w:rsidRPr="00B12EB5">
        <w:rPr>
          <w:rFonts w:hint="cs"/>
          <w:rtl/>
        </w:rPr>
        <w:t xml:space="preserve">ن لفظ </w:t>
      </w:r>
      <w:r w:rsidRPr="00B12EB5">
        <w:rPr>
          <w:rFonts w:ascii="Traditional Arabic" w:hAnsi="Traditional Arabic" w:cs="Traditional Arabic"/>
          <w:rtl/>
        </w:rPr>
        <w:t>«</w:t>
      </w:r>
      <w:r w:rsidRPr="00B12EB5">
        <w:rPr>
          <w:rFonts w:hint="cs"/>
          <w:rtl/>
        </w:rPr>
        <w:t>فارقل</w:t>
      </w:r>
      <w:r w:rsidR="00B9269E">
        <w:rPr>
          <w:rFonts w:hint="cs"/>
          <w:rtl/>
        </w:rPr>
        <w:t>ی</w:t>
      </w:r>
      <w:r w:rsidRPr="00B12EB5">
        <w:rPr>
          <w:rFonts w:hint="cs"/>
          <w:rtl/>
        </w:rPr>
        <w:t>ط</w:t>
      </w:r>
      <w:r w:rsidRPr="00B12EB5">
        <w:rPr>
          <w:rFonts w:ascii="Traditional Arabic" w:hAnsi="Traditional Arabic" w:cs="Traditional Arabic"/>
          <w:rtl/>
        </w:rPr>
        <w:t>»</w:t>
      </w:r>
      <w:r w:rsidRPr="00B12EB5">
        <w:rPr>
          <w:rFonts w:hint="cs"/>
          <w:rtl/>
        </w:rPr>
        <w:t xml:space="preserve"> که در نسخۀ فارس</w:t>
      </w:r>
      <w:r w:rsidR="00B9269E">
        <w:rPr>
          <w:rFonts w:hint="cs"/>
          <w:rtl/>
        </w:rPr>
        <w:t>ی</w:t>
      </w:r>
      <w:r w:rsidRPr="00B12EB5">
        <w:rPr>
          <w:rFonts w:hint="cs"/>
          <w:rtl/>
        </w:rPr>
        <w:t xml:space="preserve"> انج</w:t>
      </w:r>
      <w:r w:rsidR="00B9269E">
        <w:rPr>
          <w:rFonts w:hint="cs"/>
          <w:rtl/>
        </w:rPr>
        <w:t>ی</w:t>
      </w:r>
      <w:r w:rsidRPr="00B12EB5">
        <w:rPr>
          <w:rFonts w:hint="cs"/>
          <w:rtl/>
        </w:rPr>
        <w:t>ل به پشت</w:t>
      </w:r>
      <w:r w:rsidR="00B9269E">
        <w:rPr>
          <w:rFonts w:hint="cs"/>
          <w:rtl/>
        </w:rPr>
        <w:t>ی</w:t>
      </w:r>
      <w:r w:rsidRPr="00B12EB5">
        <w:rPr>
          <w:rFonts w:hint="cs"/>
          <w:rtl/>
        </w:rPr>
        <w:t>بان ترجمه شده است، در هم</w:t>
      </w:r>
      <w:r w:rsidR="00B9269E">
        <w:rPr>
          <w:rFonts w:hint="cs"/>
          <w:rtl/>
        </w:rPr>
        <w:t>ی</w:t>
      </w:r>
      <w:r w:rsidRPr="00B12EB5">
        <w:rPr>
          <w:rFonts w:hint="cs"/>
          <w:rtl/>
        </w:rPr>
        <w:t>ن انج</w:t>
      </w:r>
      <w:r w:rsidR="00B9269E">
        <w:rPr>
          <w:rFonts w:hint="cs"/>
          <w:rtl/>
        </w:rPr>
        <w:t>ی</w:t>
      </w:r>
      <w:r w:rsidRPr="00B12EB5">
        <w:rPr>
          <w:rFonts w:hint="cs"/>
          <w:rtl/>
        </w:rPr>
        <w:t>ل، فصل 15، فقره 26،  و فصل 16، فقره 7 وارد شده است.</w:t>
      </w:r>
    </w:p>
    <w:p w:rsidR="0079021F" w:rsidRPr="00B12EB5" w:rsidRDefault="0079021F" w:rsidP="006550D4">
      <w:pPr>
        <w:pStyle w:val="a3"/>
        <w:rPr>
          <w:rtl/>
        </w:rPr>
      </w:pPr>
      <w:r w:rsidRPr="00B12EB5">
        <w:rPr>
          <w:rFonts w:hint="cs"/>
          <w:rtl/>
        </w:rPr>
        <w:t>ش</w:t>
      </w:r>
      <w:r w:rsidR="00B9269E">
        <w:rPr>
          <w:rFonts w:hint="cs"/>
          <w:rtl/>
        </w:rPr>
        <w:t>ی</w:t>
      </w:r>
      <w:r w:rsidRPr="00B12EB5">
        <w:rPr>
          <w:rFonts w:hint="cs"/>
          <w:rtl/>
        </w:rPr>
        <w:t>خ رحمت الله هند</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لفظ </w:t>
      </w:r>
      <w:r w:rsidRPr="00B12EB5">
        <w:rPr>
          <w:rFonts w:ascii="Traditional Arabic" w:hAnsi="Traditional Arabic" w:cs="Traditional Arabic"/>
          <w:rtl/>
        </w:rPr>
        <w:t>«</w:t>
      </w:r>
      <w:r w:rsidRPr="00B12EB5">
        <w:rPr>
          <w:rFonts w:hint="cs"/>
          <w:rtl/>
        </w:rPr>
        <w:t>فارقل</w:t>
      </w:r>
      <w:r w:rsidR="00B9269E">
        <w:rPr>
          <w:rFonts w:hint="cs"/>
          <w:rtl/>
        </w:rPr>
        <w:t>ی</w:t>
      </w:r>
      <w:r w:rsidRPr="00B12EB5">
        <w:rPr>
          <w:rFonts w:hint="cs"/>
          <w:rtl/>
        </w:rPr>
        <w:t>ط</w:t>
      </w:r>
      <w:r w:rsidRPr="00B12EB5">
        <w:rPr>
          <w:rFonts w:ascii="Traditional Arabic" w:hAnsi="Traditional Arabic" w:cs="Traditional Arabic"/>
          <w:rtl/>
        </w:rPr>
        <w:t>»</w:t>
      </w:r>
      <w:r w:rsidRPr="00B12EB5">
        <w:rPr>
          <w:rFonts w:hint="cs"/>
          <w:rtl/>
        </w:rPr>
        <w:t xml:space="preserve"> معرب لفظ </w:t>
      </w:r>
      <w:r w:rsidRPr="00B12EB5">
        <w:rPr>
          <w:rFonts w:ascii="Traditional Arabic" w:hAnsi="Traditional Arabic" w:cs="Traditional Arabic"/>
          <w:rtl/>
        </w:rPr>
        <w:t>«</w:t>
      </w:r>
      <w:r w:rsidRPr="00B12EB5">
        <w:rPr>
          <w:rFonts w:hint="cs"/>
          <w:rtl/>
        </w:rPr>
        <w:t>ب</w:t>
      </w:r>
      <w:r w:rsidR="00B9269E">
        <w:rPr>
          <w:rFonts w:hint="cs"/>
          <w:rtl/>
        </w:rPr>
        <w:t>ی</w:t>
      </w:r>
      <w:r w:rsidRPr="00B12EB5">
        <w:rPr>
          <w:rFonts w:hint="cs"/>
          <w:rtl/>
        </w:rPr>
        <w:t>رکلوتوس</w:t>
      </w:r>
      <w:r w:rsidRPr="00B12EB5">
        <w:rPr>
          <w:rFonts w:ascii="Traditional Arabic" w:hAnsi="Traditional Arabic" w:cs="Traditional Arabic"/>
          <w:rtl/>
        </w:rPr>
        <w:t>»</w:t>
      </w:r>
      <w:r w:rsidRPr="00B12EB5">
        <w:rPr>
          <w:rFonts w:hint="cs"/>
          <w:rtl/>
        </w:rPr>
        <w:t xml:space="preserve"> است که به زبان </w:t>
      </w:r>
      <w:r w:rsidR="00B9269E">
        <w:rPr>
          <w:rFonts w:hint="cs"/>
          <w:rtl/>
        </w:rPr>
        <w:t>ی</w:t>
      </w:r>
      <w:r w:rsidRPr="00B12EB5">
        <w:rPr>
          <w:rFonts w:hint="cs"/>
          <w:rtl/>
        </w:rPr>
        <w:t>ونان</w:t>
      </w:r>
      <w:r w:rsidR="00B9269E">
        <w:rPr>
          <w:rFonts w:hint="cs"/>
          <w:rtl/>
        </w:rPr>
        <w:t>ی</w:t>
      </w:r>
      <w:r w:rsidRPr="00B12EB5">
        <w:rPr>
          <w:rFonts w:hint="cs"/>
          <w:rtl/>
        </w:rPr>
        <w:t xml:space="preserve"> مرادف و هم معنا</w:t>
      </w:r>
      <w:r w:rsidR="00B9269E">
        <w:rPr>
          <w:rFonts w:hint="cs"/>
          <w:rtl/>
        </w:rPr>
        <w:t>ی</w:t>
      </w:r>
      <w:r w:rsidRPr="00B12EB5">
        <w:rPr>
          <w:rFonts w:hint="cs"/>
          <w:rtl/>
        </w:rPr>
        <w:t xml:space="preserve"> کلمه محمد و أحمد </w:t>
      </w:r>
      <w:r w:rsidR="00774C6F">
        <w:rPr>
          <w:rFonts w:hint="cs"/>
          <w:rtl/>
        </w:rPr>
        <w:t>م</w:t>
      </w:r>
      <w:r w:rsidR="00B9269E">
        <w:rPr>
          <w:rFonts w:hint="cs"/>
          <w:rtl/>
        </w:rPr>
        <w:t>ی</w:t>
      </w:r>
      <w:r w:rsidR="00774C6F">
        <w:rPr>
          <w:rFonts w:hint="cs"/>
          <w:rtl/>
        </w:rPr>
        <w:t>‌باش</w:t>
      </w:r>
      <w:r w:rsidRPr="00B12EB5">
        <w:rPr>
          <w:rFonts w:hint="cs"/>
          <w:rtl/>
        </w:rPr>
        <w:t>د</w:t>
      </w:r>
      <w:r w:rsidRPr="00B12EB5">
        <w:rPr>
          <w:rFonts w:ascii="Traditional Arabic" w:hAnsi="Traditional Arabic" w:cs="Traditional Arabic"/>
          <w:rtl/>
        </w:rPr>
        <w:t>»</w:t>
      </w:r>
      <w:r w:rsidRPr="006550D4">
        <w:rPr>
          <w:rFonts w:hint="cs"/>
          <w:vertAlign w:val="superscript"/>
          <w:rtl/>
        </w:rPr>
        <w:t>(</w:t>
      </w:r>
      <w:r w:rsidRPr="006550D4">
        <w:rPr>
          <w:vertAlign w:val="superscript"/>
          <w:rtl/>
        </w:rPr>
        <w:footnoteReference w:id="48"/>
      </w:r>
      <w:r w:rsidRPr="006550D4">
        <w:rPr>
          <w:rFonts w:hint="cs"/>
          <w:vertAlign w:val="superscript"/>
          <w:rtl/>
        </w:rPr>
        <w:t>)</w:t>
      </w:r>
      <w:r w:rsidRPr="00B12EB5">
        <w:rPr>
          <w:rFonts w:hint="cs"/>
          <w:rtl/>
        </w:rPr>
        <w:t>.</w:t>
      </w:r>
    </w:p>
    <w:p w:rsidR="0079021F" w:rsidRPr="00B12EB5" w:rsidRDefault="0079021F" w:rsidP="006550D4">
      <w:pPr>
        <w:pStyle w:val="a3"/>
        <w:rPr>
          <w:rtl/>
        </w:rPr>
      </w:pPr>
      <w:r w:rsidRPr="00B12EB5">
        <w:rPr>
          <w:rFonts w:hint="cs"/>
          <w:rtl/>
        </w:rPr>
        <w:t>وجود هم</w:t>
      </w:r>
      <w:r w:rsidR="00B9269E">
        <w:rPr>
          <w:rFonts w:hint="cs"/>
          <w:rtl/>
        </w:rPr>
        <w:t>ی</w:t>
      </w:r>
      <w:r w:rsidRPr="00B12EB5">
        <w:rPr>
          <w:rFonts w:hint="cs"/>
          <w:rtl/>
        </w:rPr>
        <w:t>ن بشارات در تورات سبب شد تا علما</w:t>
      </w:r>
      <w:r w:rsidR="00B9269E">
        <w:rPr>
          <w:rFonts w:hint="cs"/>
          <w:rtl/>
        </w:rPr>
        <w:t>ی</w:t>
      </w:r>
      <w:r w:rsidRPr="00B12EB5">
        <w:rPr>
          <w:rFonts w:hint="cs"/>
          <w:rtl/>
        </w:rPr>
        <w:t xml:space="preserve"> </w:t>
      </w:r>
      <w:r w:rsidR="00B9269E">
        <w:rPr>
          <w:rFonts w:hint="cs"/>
          <w:rtl/>
        </w:rPr>
        <w:t>ی</w:t>
      </w:r>
      <w:r w:rsidRPr="00B12EB5">
        <w:rPr>
          <w:rFonts w:hint="cs"/>
          <w:rtl/>
        </w:rPr>
        <w:t>هود و نصار</w:t>
      </w:r>
      <w:r w:rsidR="00B9269E">
        <w:rPr>
          <w:rFonts w:hint="cs"/>
          <w:rtl/>
        </w:rPr>
        <w:t>ی</w:t>
      </w:r>
      <w:r w:rsidRPr="00B12EB5">
        <w:rPr>
          <w:rFonts w:hint="cs"/>
          <w:rtl/>
        </w:rPr>
        <w:t xml:space="preserve"> که با پ</w:t>
      </w:r>
      <w:r w:rsidR="00B9269E">
        <w:rPr>
          <w:rFonts w:hint="cs"/>
          <w:rtl/>
        </w:rPr>
        <w:t>ی</w:t>
      </w:r>
      <w:r w:rsidRPr="00B12EB5">
        <w:rPr>
          <w:rFonts w:hint="cs"/>
          <w:rtl/>
        </w:rPr>
        <w:t xml:space="preserve">امبر </w:t>
      </w:r>
      <w:r w:rsidRPr="00B12EB5">
        <w:rPr>
          <w:rFonts w:cs="CTraditional Arabic" w:hint="cs"/>
          <w:rtl/>
        </w:rPr>
        <w:t>ص</w:t>
      </w:r>
      <w:r w:rsidRPr="00B12EB5">
        <w:rPr>
          <w:rFonts w:hint="cs"/>
          <w:rtl/>
        </w:rPr>
        <w:t xml:space="preserve"> معاصر بودند، از قب</w:t>
      </w:r>
      <w:r w:rsidR="00B9269E">
        <w:rPr>
          <w:rFonts w:hint="cs"/>
          <w:rtl/>
        </w:rPr>
        <w:t>ی</w:t>
      </w:r>
      <w:r w:rsidRPr="00B12EB5">
        <w:rPr>
          <w:rFonts w:hint="cs"/>
          <w:rtl/>
        </w:rPr>
        <w:t>ل نجاش</w:t>
      </w:r>
      <w:r w:rsidR="00B9269E">
        <w:rPr>
          <w:rFonts w:hint="cs"/>
          <w:rtl/>
        </w:rPr>
        <w:t>ی</w:t>
      </w:r>
      <w:r w:rsidRPr="00B12EB5">
        <w:rPr>
          <w:rFonts w:hint="cs"/>
          <w:rtl/>
        </w:rPr>
        <w:t xml:space="preserve"> پادشاه حبشه، عبدالله بن سلام و.. چون صفات نبوت را در و</w:t>
      </w:r>
      <w:r w:rsidR="00B9269E">
        <w:rPr>
          <w:rFonts w:hint="cs"/>
          <w:rtl/>
        </w:rPr>
        <w:t>ی</w:t>
      </w:r>
      <w:r w:rsidRPr="00B12EB5">
        <w:rPr>
          <w:rFonts w:hint="cs"/>
          <w:rtl/>
        </w:rPr>
        <w:t xml:space="preserve"> به صورت کامل </w:t>
      </w:r>
      <w:r w:rsidR="00B9269E">
        <w:rPr>
          <w:rFonts w:hint="cs"/>
          <w:rtl/>
        </w:rPr>
        <w:t>ی</w:t>
      </w:r>
      <w:r w:rsidRPr="00B12EB5">
        <w:rPr>
          <w:rFonts w:hint="cs"/>
          <w:rtl/>
        </w:rPr>
        <w:t>افتند آنان بلا وقفه ا</w:t>
      </w:r>
      <w:r w:rsidR="00B9269E">
        <w:rPr>
          <w:rFonts w:hint="cs"/>
          <w:rtl/>
        </w:rPr>
        <w:t>ی</w:t>
      </w:r>
      <w:r w:rsidRPr="00B12EB5">
        <w:rPr>
          <w:rFonts w:hint="cs"/>
          <w:rtl/>
        </w:rPr>
        <w:t xml:space="preserve">مان آوردند. </w:t>
      </w:r>
    </w:p>
    <w:p w:rsidR="0079021F" w:rsidRPr="00B12EB5" w:rsidRDefault="0079021F" w:rsidP="008E3E8B">
      <w:pPr>
        <w:pStyle w:val="a3"/>
        <w:rPr>
          <w:rtl/>
        </w:rPr>
      </w:pPr>
      <w:r w:rsidRPr="00B12EB5">
        <w:rPr>
          <w:rFonts w:hint="cs"/>
          <w:rtl/>
        </w:rPr>
        <w:t>بهم</w:t>
      </w:r>
      <w:r w:rsidR="00B9269E">
        <w:rPr>
          <w:rFonts w:hint="cs"/>
          <w:rtl/>
        </w:rPr>
        <w:t>ی</w:t>
      </w:r>
      <w:r w:rsidRPr="00B12EB5">
        <w:rPr>
          <w:rFonts w:hint="cs"/>
          <w:rtl/>
        </w:rPr>
        <w:t>ن منوال هنگام</w:t>
      </w:r>
      <w:r w:rsidR="00B9269E">
        <w:rPr>
          <w:rFonts w:hint="cs"/>
          <w:rtl/>
        </w:rPr>
        <w:t>ی</w:t>
      </w:r>
      <w:r w:rsidRPr="00B12EB5">
        <w:rPr>
          <w:rFonts w:hint="cs"/>
          <w:rtl/>
        </w:rPr>
        <w:t>که جارود بن العلاء به رهبر</w:t>
      </w:r>
      <w:r w:rsidR="00B9269E">
        <w:rPr>
          <w:rFonts w:hint="cs"/>
          <w:rtl/>
        </w:rPr>
        <w:t>ی</w:t>
      </w:r>
      <w:r w:rsidRPr="00B12EB5">
        <w:rPr>
          <w:rFonts w:hint="cs"/>
          <w:rtl/>
        </w:rPr>
        <w:t xml:space="preserve"> قوم خود نزد رسول خدا آمد وگفت: سوگند به الله که تو با خود حق را آورده ا</w:t>
      </w:r>
      <w:r w:rsidR="00B9269E">
        <w:rPr>
          <w:rFonts w:hint="cs"/>
          <w:rtl/>
        </w:rPr>
        <w:t>ی</w:t>
      </w:r>
      <w:r w:rsidRPr="00B12EB5">
        <w:rPr>
          <w:rFonts w:hint="cs"/>
          <w:rtl/>
        </w:rPr>
        <w:t>، و برراست</w:t>
      </w:r>
      <w:r w:rsidR="00B9269E">
        <w:rPr>
          <w:rFonts w:hint="cs"/>
          <w:rtl/>
        </w:rPr>
        <w:t>ی</w:t>
      </w:r>
      <w:r w:rsidRPr="00B12EB5">
        <w:rPr>
          <w:rFonts w:hint="cs"/>
          <w:rtl/>
        </w:rPr>
        <w:t xml:space="preserve"> نطق نمود</w:t>
      </w:r>
      <w:r w:rsidR="00B9269E">
        <w:rPr>
          <w:rFonts w:hint="cs"/>
          <w:rtl/>
        </w:rPr>
        <w:t>ی</w:t>
      </w:r>
      <w:r w:rsidRPr="00B12EB5">
        <w:rPr>
          <w:rFonts w:hint="cs"/>
          <w:rtl/>
        </w:rPr>
        <w:t>، و سوگند به ذات</w:t>
      </w:r>
      <w:r w:rsidR="00B9269E">
        <w:rPr>
          <w:rFonts w:hint="cs"/>
          <w:rtl/>
        </w:rPr>
        <w:t>ی</w:t>
      </w:r>
      <w:r w:rsidRPr="00B12EB5">
        <w:rPr>
          <w:rFonts w:hint="cs"/>
          <w:rtl/>
        </w:rPr>
        <w:t xml:space="preserve"> که ترا فرستاده است، من صفات ترا در انج</w:t>
      </w:r>
      <w:r w:rsidR="00B9269E">
        <w:rPr>
          <w:rFonts w:hint="cs"/>
          <w:rtl/>
        </w:rPr>
        <w:t>ی</w:t>
      </w:r>
      <w:r w:rsidRPr="00B12EB5">
        <w:rPr>
          <w:rFonts w:hint="cs"/>
          <w:rtl/>
        </w:rPr>
        <w:t xml:space="preserve">ل </w:t>
      </w:r>
      <w:r w:rsidR="00B9269E">
        <w:rPr>
          <w:rFonts w:hint="cs"/>
          <w:rtl/>
        </w:rPr>
        <w:t>ی</w:t>
      </w:r>
      <w:r w:rsidRPr="00B12EB5">
        <w:rPr>
          <w:rFonts w:hint="cs"/>
          <w:rtl/>
        </w:rPr>
        <w:t>افتم، و فرزند بتول (ع</w:t>
      </w:r>
      <w:r w:rsidR="00B9269E">
        <w:rPr>
          <w:rFonts w:hint="cs"/>
          <w:rtl/>
        </w:rPr>
        <w:t>ی</w:t>
      </w:r>
      <w:r w:rsidRPr="00B12EB5">
        <w:rPr>
          <w:rFonts w:hint="cs"/>
          <w:rtl/>
        </w:rPr>
        <w:t>س</w:t>
      </w:r>
      <w:r w:rsidR="00B9269E">
        <w:rPr>
          <w:rFonts w:hint="cs"/>
          <w:rtl/>
        </w:rPr>
        <w:t>ی</w:t>
      </w:r>
      <w:r w:rsidR="00676EEB" w:rsidRPr="00676EEB">
        <w:rPr>
          <w:rFonts w:cs="CTraditional Arabic" w:hint="cs"/>
          <w:rtl/>
        </w:rPr>
        <w:t>÷</w:t>
      </w:r>
      <w:r w:rsidRPr="00B12EB5">
        <w:rPr>
          <w:rFonts w:hint="cs"/>
          <w:rtl/>
        </w:rPr>
        <w:t>) به نبوت تو بشارت داده است، پس سلام جاو</w:t>
      </w:r>
      <w:r w:rsidR="00B9269E">
        <w:rPr>
          <w:rFonts w:hint="cs"/>
          <w:rtl/>
        </w:rPr>
        <w:t>ی</w:t>
      </w:r>
      <w:r w:rsidRPr="00B12EB5">
        <w:rPr>
          <w:rFonts w:hint="cs"/>
          <w:rtl/>
        </w:rPr>
        <w:t>دانه باد برتو و سپاس آنکه ترا چن</w:t>
      </w:r>
      <w:r w:rsidR="00B9269E">
        <w:rPr>
          <w:rFonts w:hint="cs"/>
          <w:rtl/>
        </w:rPr>
        <w:t>ی</w:t>
      </w:r>
      <w:r w:rsidRPr="00B12EB5">
        <w:rPr>
          <w:rFonts w:hint="cs"/>
          <w:rtl/>
        </w:rPr>
        <w:t>ن کرامت داد، پس از د</w:t>
      </w:r>
      <w:r w:rsidR="00B9269E">
        <w:rPr>
          <w:rFonts w:hint="cs"/>
          <w:rtl/>
        </w:rPr>
        <w:t>ی</w:t>
      </w:r>
      <w:r w:rsidRPr="00B12EB5">
        <w:rPr>
          <w:rFonts w:hint="cs"/>
          <w:rtl/>
        </w:rPr>
        <w:t>دن به چشم سر روا</w:t>
      </w:r>
      <w:r w:rsidR="00B9269E">
        <w:rPr>
          <w:rFonts w:hint="cs"/>
          <w:rtl/>
        </w:rPr>
        <w:t>ی</w:t>
      </w:r>
      <w:r w:rsidRPr="00B12EB5">
        <w:rPr>
          <w:rFonts w:hint="cs"/>
          <w:rtl/>
        </w:rPr>
        <w:t>ت را معنا</w:t>
      </w:r>
      <w:r w:rsidR="00B9269E">
        <w:rPr>
          <w:rFonts w:hint="cs"/>
          <w:rtl/>
        </w:rPr>
        <w:t>یی</w:t>
      </w:r>
      <w:r w:rsidRPr="00B12EB5">
        <w:rPr>
          <w:rFonts w:hint="cs"/>
          <w:rtl/>
        </w:rPr>
        <w:t xml:space="preserve"> ن</w:t>
      </w:r>
      <w:r w:rsidR="00B9269E">
        <w:rPr>
          <w:rFonts w:hint="cs"/>
          <w:rtl/>
        </w:rPr>
        <w:t>ی</w:t>
      </w:r>
      <w:r w:rsidRPr="00B12EB5">
        <w:rPr>
          <w:rFonts w:hint="cs"/>
          <w:rtl/>
        </w:rPr>
        <w:t xml:space="preserve">ست، و پس از </w:t>
      </w:r>
      <w:r w:rsidR="00B9269E">
        <w:rPr>
          <w:rFonts w:hint="cs"/>
          <w:rtl/>
        </w:rPr>
        <w:t>ی</w:t>
      </w:r>
      <w:r w:rsidRPr="00B12EB5">
        <w:rPr>
          <w:rFonts w:hint="cs"/>
          <w:rtl/>
        </w:rPr>
        <w:t>ق</w:t>
      </w:r>
      <w:r w:rsidR="00B9269E">
        <w:rPr>
          <w:rFonts w:hint="cs"/>
          <w:rtl/>
        </w:rPr>
        <w:t>ی</w:t>
      </w:r>
      <w:r w:rsidRPr="00B12EB5">
        <w:rPr>
          <w:rFonts w:hint="cs"/>
          <w:rtl/>
        </w:rPr>
        <w:t>ن به شک راه</w:t>
      </w:r>
      <w:r w:rsidR="00B9269E">
        <w:rPr>
          <w:rFonts w:hint="cs"/>
          <w:rtl/>
        </w:rPr>
        <w:t>ی</w:t>
      </w:r>
      <w:r w:rsidRPr="00B12EB5">
        <w:rPr>
          <w:rFonts w:hint="cs"/>
          <w:rtl/>
        </w:rPr>
        <w:t xml:space="preserve"> ن</w:t>
      </w:r>
      <w:r w:rsidR="00B9269E">
        <w:rPr>
          <w:rFonts w:hint="cs"/>
          <w:rtl/>
        </w:rPr>
        <w:t>ی</w:t>
      </w:r>
      <w:r w:rsidRPr="00B12EB5">
        <w:rPr>
          <w:rFonts w:hint="cs"/>
          <w:rtl/>
        </w:rPr>
        <w:t>ست، پس دستت را دراز کن که من گواه</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‌ده</w:t>
      </w:r>
      <w:r w:rsidRPr="00B12EB5">
        <w:rPr>
          <w:rFonts w:hint="cs"/>
          <w:rtl/>
        </w:rPr>
        <w:t xml:space="preserve">م: </w:t>
      </w:r>
      <w:r w:rsidRPr="006550D4">
        <w:rPr>
          <w:rStyle w:val="Char8"/>
          <w:rtl/>
        </w:rPr>
        <w:t>«أشهد أن لا إله إلا الله وأشهد أن محمداً رسول الله»</w:t>
      </w:r>
      <w:r w:rsidRPr="006550D4">
        <w:rPr>
          <w:rFonts w:hint="cs"/>
          <w:vertAlign w:val="superscript"/>
          <w:rtl/>
        </w:rPr>
        <w:t>(</w:t>
      </w:r>
      <w:r w:rsidRPr="006550D4">
        <w:rPr>
          <w:vertAlign w:val="superscript"/>
          <w:rtl/>
        </w:rPr>
        <w:footnoteReference w:id="49"/>
      </w:r>
      <w:r w:rsidRPr="006550D4">
        <w:rPr>
          <w:rFonts w:hint="cs"/>
          <w:vertAlign w:val="superscript"/>
          <w:rtl/>
        </w:rPr>
        <w:t>)</w:t>
      </w:r>
      <w:r w:rsidRPr="006550D4">
        <w:rPr>
          <w:rFonts w:hint="cs"/>
          <w:rtl/>
        </w:rPr>
        <w:t>.</w:t>
      </w:r>
    </w:p>
    <w:p w:rsidR="0079021F" w:rsidRPr="00B12EB5" w:rsidRDefault="0079021F" w:rsidP="006550D4">
      <w:pPr>
        <w:pStyle w:val="a3"/>
        <w:rPr>
          <w:rtl/>
        </w:rPr>
      </w:pPr>
      <w:r w:rsidRPr="00B12EB5">
        <w:rPr>
          <w:rFonts w:hint="cs"/>
          <w:rtl/>
        </w:rPr>
        <w:lastRenderedPageBreak/>
        <w:t>مقصود ا</w:t>
      </w:r>
      <w:r w:rsidR="00B9269E">
        <w:rPr>
          <w:rFonts w:hint="cs"/>
          <w:rtl/>
        </w:rPr>
        <w:t>ی</w:t>
      </w:r>
      <w:r w:rsidRPr="00B12EB5">
        <w:rPr>
          <w:rFonts w:hint="cs"/>
          <w:rtl/>
        </w:rPr>
        <w:t xml:space="preserve">نست که کلمۀ </w:t>
      </w:r>
      <w:r w:rsidRPr="00B12EB5">
        <w:rPr>
          <w:rFonts w:ascii="Traditional Arabic" w:hAnsi="Traditional Arabic" w:cs="Traditional Arabic"/>
          <w:rtl/>
        </w:rPr>
        <w:t>«</w:t>
      </w:r>
      <w:r w:rsidRPr="00B12EB5">
        <w:rPr>
          <w:rFonts w:hint="cs"/>
          <w:rtl/>
        </w:rPr>
        <w:t>فارقل</w:t>
      </w:r>
      <w:r w:rsidR="00B9269E">
        <w:rPr>
          <w:rFonts w:hint="cs"/>
          <w:rtl/>
        </w:rPr>
        <w:t>ی</w:t>
      </w:r>
      <w:r w:rsidRPr="00B12EB5">
        <w:rPr>
          <w:rFonts w:hint="cs"/>
          <w:rtl/>
        </w:rPr>
        <w:t>ط</w:t>
      </w:r>
      <w:r w:rsidRPr="00B12EB5">
        <w:rPr>
          <w:rFonts w:ascii="Traditional Arabic" w:hAnsi="Traditional Arabic" w:cs="Traditional Arabic"/>
          <w:rtl/>
        </w:rPr>
        <w:t>»</w:t>
      </w:r>
      <w:r w:rsidRPr="00B12EB5">
        <w:rPr>
          <w:rFonts w:hint="cs"/>
          <w:rtl/>
        </w:rPr>
        <w:t xml:space="preserve"> لفظ</w:t>
      </w:r>
      <w:r w:rsidR="00B9269E">
        <w:rPr>
          <w:rFonts w:hint="cs"/>
          <w:rtl/>
        </w:rPr>
        <w:t>ی</w:t>
      </w:r>
      <w:r w:rsidRPr="00B12EB5">
        <w:rPr>
          <w:rFonts w:hint="cs"/>
          <w:rtl/>
        </w:rPr>
        <w:t xml:space="preserve"> است که نزد مس</w:t>
      </w:r>
      <w:r w:rsidR="00B9269E">
        <w:rPr>
          <w:rFonts w:hint="cs"/>
          <w:rtl/>
        </w:rPr>
        <w:t>ی</w:t>
      </w:r>
      <w:r w:rsidRPr="00B12EB5">
        <w:rPr>
          <w:rFonts w:hint="cs"/>
          <w:rtl/>
        </w:rPr>
        <w:t>ح</w:t>
      </w:r>
      <w:r w:rsidR="00B9269E">
        <w:rPr>
          <w:rFonts w:hint="cs"/>
          <w:rtl/>
        </w:rPr>
        <w:t>ی</w:t>
      </w:r>
      <w:r w:rsidRPr="00B12EB5">
        <w:rPr>
          <w:rFonts w:hint="cs"/>
          <w:rtl/>
        </w:rPr>
        <w:t>ان قدماء معروف و مشهور بوده و از وجود آن نم</w:t>
      </w:r>
      <w:r w:rsidR="00B9269E">
        <w:rPr>
          <w:rFonts w:hint="cs"/>
          <w:rtl/>
        </w:rPr>
        <w:t>ی</w:t>
      </w:r>
      <w:r w:rsidRPr="00B12EB5">
        <w:rPr>
          <w:rFonts w:hint="cs"/>
          <w:rtl/>
        </w:rPr>
        <w:t>توان انکار کرد.</w:t>
      </w:r>
    </w:p>
    <w:p w:rsidR="0079021F" w:rsidRPr="00B12EB5" w:rsidRDefault="0079021F" w:rsidP="00B43207">
      <w:pPr>
        <w:pStyle w:val="a2"/>
        <w:rPr>
          <w:rtl/>
        </w:rPr>
      </w:pPr>
      <w:bookmarkStart w:id="123" w:name="_Toc295527507"/>
      <w:bookmarkStart w:id="124" w:name="_Toc424207160"/>
      <w:r w:rsidRPr="00B12EB5">
        <w:rPr>
          <w:rFonts w:hint="cs"/>
          <w:rtl/>
        </w:rPr>
        <w:t>بر</w:t>
      </w:r>
      <w:r w:rsidR="00B12EB5">
        <w:rPr>
          <w:rFonts w:hint="cs"/>
          <w:rtl/>
        </w:rPr>
        <w:t>م</w:t>
      </w:r>
      <w:r w:rsidR="00B9269E">
        <w:rPr>
          <w:rFonts w:hint="cs"/>
          <w:rtl/>
        </w:rPr>
        <w:t>ی</w:t>
      </w:r>
      <w:r w:rsidR="00B12EB5">
        <w:rPr>
          <w:rFonts w:hint="cs"/>
          <w:rtl/>
        </w:rPr>
        <w:t>‌گرد</w:t>
      </w:r>
      <w:r w:rsidR="00B9269E">
        <w:rPr>
          <w:rFonts w:hint="cs"/>
          <w:rtl/>
        </w:rPr>
        <w:t>ی</w:t>
      </w:r>
      <w:r w:rsidRPr="00B12EB5">
        <w:rPr>
          <w:rFonts w:hint="cs"/>
          <w:rtl/>
        </w:rPr>
        <w:t xml:space="preserve">م به اصل مطلب که </w:t>
      </w:r>
      <w:r w:rsidRPr="00B12EB5">
        <w:rPr>
          <w:rFonts w:ascii="Traditional Arabic" w:hAnsi="Traditional Arabic" w:cs="Traditional Arabic"/>
          <w:rtl/>
        </w:rPr>
        <w:t>«</w:t>
      </w:r>
      <w:r w:rsidRPr="00B12EB5">
        <w:rPr>
          <w:rFonts w:hint="cs"/>
          <w:rtl/>
        </w:rPr>
        <w:t>فارقل</w:t>
      </w:r>
      <w:r w:rsidR="00B9269E">
        <w:rPr>
          <w:rFonts w:hint="cs"/>
          <w:rtl/>
        </w:rPr>
        <w:t>ی</w:t>
      </w:r>
      <w:r w:rsidRPr="00B12EB5">
        <w:rPr>
          <w:rFonts w:hint="cs"/>
          <w:rtl/>
        </w:rPr>
        <w:t>ط</w:t>
      </w:r>
      <w:r w:rsidRPr="00B12EB5">
        <w:rPr>
          <w:rFonts w:ascii="Traditional Arabic" w:hAnsi="Traditional Arabic" w:cs="Traditional Arabic"/>
          <w:rtl/>
        </w:rPr>
        <w:t>»</w:t>
      </w:r>
      <w:r w:rsidRPr="00B12EB5">
        <w:rPr>
          <w:rFonts w:hint="cs"/>
          <w:rtl/>
        </w:rPr>
        <w:t xml:space="preserve"> چه معنا</w:t>
      </w:r>
      <w:r w:rsidR="00B9269E">
        <w:rPr>
          <w:rFonts w:hint="cs"/>
          <w:rtl/>
        </w:rPr>
        <w:t>یی</w:t>
      </w:r>
      <w:r w:rsidRPr="00B12EB5">
        <w:rPr>
          <w:rFonts w:hint="cs"/>
          <w:rtl/>
        </w:rPr>
        <w:t xml:space="preserve"> دارد؟</w:t>
      </w:r>
      <w:bookmarkEnd w:id="123"/>
      <w:bookmarkEnd w:id="124"/>
      <w:r w:rsidRPr="00B12EB5">
        <w:rPr>
          <w:rFonts w:hint="cs"/>
          <w:rtl/>
        </w:rPr>
        <w:t xml:space="preserve"> </w:t>
      </w:r>
    </w:p>
    <w:p w:rsidR="0079021F" w:rsidRPr="00B12EB5" w:rsidRDefault="0079021F" w:rsidP="006550D4">
      <w:pPr>
        <w:pStyle w:val="a3"/>
        <w:rPr>
          <w:rtl/>
        </w:rPr>
      </w:pPr>
      <w:r w:rsidRPr="00B12EB5">
        <w:rPr>
          <w:rFonts w:hint="cs"/>
          <w:rtl/>
        </w:rPr>
        <w:t>دانشمند اسلام</w:t>
      </w:r>
      <w:r w:rsidR="00B9269E">
        <w:rPr>
          <w:rFonts w:hint="cs"/>
          <w:rtl/>
        </w:rPr>
        <w:t>ی</w:t>
      </w:r>
      <w:r w:rsidRPr="00B12EB5">
        <w:rPr>
          <w:rFonts w:hint="cs"/>
          <w:rtl/>
        </w:rPr>
        <w:t xml:space="preserve"> عبدالوهاب النجار هنگام</w:t>
      </w:r>
      <w:r w:rsidR="00B9269E">
        <w:rPr>
          <w:rFonts w:hint="cs"/>
          <w:rtl/>
        </w:rPr>
        <w:t>ی</w:t>
      </w:r>
      <w:r w:rsidRPr="00B12EB5">
        <w:rPr>
          <w:rFonts w:hint="cs"/>
          <w:rtl/>
        </w:rPr>
        <w:t xml:space="preserve">که در مورد لفظ </w:t>
      </w:r>
      <w:r w:rsidRPr="00B12EB5">
        <w:rPr>
          <w:rFonts w:ascii="Traditional Arabic" w:hAnsi="Traditional Arabic" w:cs="Traditional Arabic"/>
          <w:rtl/>
        </w:rPr>
        <w:t>«</w:t>
      </w:r>
      <w:r w:rsidRPr="00B12EB5">
        <w:rPr>
          <w:rFonts w:hint="cs"/>
          <w:rtl/>
        </w:rPr>
        <w:t>فارقل</w:t>
      </w:r>
      <w:r w:rsidR="00B9269E">
        <w:rPr>
          <w:rFonts w:hint="cs"/>
          <w:rtl/>
        </w:rPr>
        <w:t>ی</w:t>
      </w:r>
      <w:r w:rsidRPr="00B12EB5">
        <w:rPr>
          <w:rFonts w:hint="cs"/>
          <w:rtl/>
        </w:rPr>
        <w:t>ط</w:t>
      </w:r>
      <w:r w:rsidRPr="00B12EB5">
        <w:rPr>
          <w:rFonts w:ascii="Traditional Arabic" w:hAnsi="Traditional Arabic" w:cs="Traditional Arabic"/>
          <w:rtl/>
        </w:rPr>
        <w:t>»</w:t>
      </w:r>
      <w:r w:rsidRPr="00B12EB5">
        <w:rPr>
          <w:rFonts w:hint="cs"/>
          <w:rtl/>
        </w:rPr>
        <w:t xml:space="preserve"> از دکتور کارلول</w:t>
      </w:r>
      <w:r w:rsidR="00B9269E">
        <w:rPr>
          <w:rFonts w:hint="cs"/>
          <w:rtl/>
        </w:rPr>
        <w:t>ی</w:t>
      </w:r>
      <w:r w:rsidRPr="00B12EB5">
        <w:rPr>
          <w:rFonts w:hint="cs"/>
          <w:rtl/>
        </w:rPr>
        <w:t>نو مستشرق ا</w:t>
      </w:r>
      <w:r w:rsidR="00B9269E">
        <w:rPr>
          <w:rFonts w:hint="cs"/>
          <w:rtl/>
        </w:rPr>
        <w:t>ی</w:t>
      </w:r>
      <w:r w:rsidRPr="00B12EB5">
        <w:rPr>
          <w:rFonts w:hint="cs"/>
          <w:rtl/>
        </w:rPr>
        <w:t>تالو</w:t>
      </w:r>
      <w:r w:rsidR="00B9269E">
        <w:rPr>
          <w:rFonts w:hint="cs"/>
          <w:rtl/>
        </w:rPr>
        <w:t>ی</w:t>
      </w:r>
      <w:r w:rsidRPr="00B12EB5">
        <w:rPr>
          <w:rFonts w:hint="cs"/>
          <w:rtl/>
        </w:rPr>
        <w:t xml:space="preserve"> استفسار نمود او در جواب گفت: </w:t>
      </w:r>
      <w:r w:rsidRPr="00B12EB5">
        <w:rPr>
          <w:rFonts w:ascii="Traditional Arabic" w:hAnsi="Traditional Arabic" w:cs="Traditional Arabic"/>
          <w:rtl/>
        </w:rPr>
        <w:t>«</w:t>
      </w:r>
      <w:r w:rsidRPr="00B12EB5">
        <w:rPr>
          <w:rFonts w:hint="cs"/>
          <w:rtl/>
        </w:rPr>
        <w:t>کش</w:t>
      </w:r>
      <w:r w:rsidR="00B9269E">
        <w:rPr>
          <w:rFonts w:hint="cs"/>
          <w:rtl/>
        </w:rPr>
        <w:t>ی</w:t>
      </w:r>
      <w:r w:rsidRPr="00B12EB5">
        <w:rPr>
          <w:rFonts w:hint="cs"/>
          <w:rtl/>
        </w:rPr>
        <w:t>ش‌ها م</w:t>
      </w:r>
      <w:r w:rsidR="00B9269E">
        <w:rPr>
          <w:rFonts w:hint="cs"/>
          <w:rtl/>
        </w:rPr>
        <w:t>ی</w:t>
      </w:r>
      <w:r w:rsidRPr="00B12EB5">
        <w:rPr>
          <w:rFonts w:hint="cs"/>
          <w:rtl/>
        </w:rPr>
        <w:t>‌گو</w:t>
      </w:r>
      <w:r w:rsidR="00B9269E">
        <w:rPr>
          <w:rFonts w:hint="cs"/>
          <w:rtl/>
        </w:rPr>
        <w:t>ی</w:t>
      </w:r>
      <w:r w:rsidRPr="00B12EB5">
        <w:rPr>
          <w:rFonts w:hint="cs"/>
          <w:rtl/>
        </w:rPr>
        <w:t>ند که آن به معنا</w:t>
      </w:r>
      <w:r w:rsidR="00B9269E">
        <w:rPr>
          <w:rFonts w:hint="cs"/>
          <w:rtl/>
        </w:rPr>
        <w:t>ی</w:t>
      </w:r>
      <w:r w:rsidRPr="00B12EB5">
        <w:rPr>
          <w:rFonts w:hint="cs"/>
          <w:rtl/>
        </w:rPr>
        <w:t xml:space="preserve"> پشت</w:t>
      </w:r>
      <w:r w:rsidR="00B9269E">
        <w:rPr>
          <w:rFonts w:hint="cs"/>
          <w:rtl/>
        </w:rPr>
        <w:t>ی</w:t>
      </w:r>
      <w:r w:rsidRPr="00B12EB5">
        <w:rPr>
          <w:rFonts w:hint="cs"/>
          <w:rtl/>
        </w:rPr>
        <w:t>بان و حام</w:t>
      </w:r>
      <w:r w:rsidR="00B9269E">
        <w:rPr>
          <w:rFonts w:hint="cs"/>
          <w:rtl/>
        </w:rPr>
        <w:t>ی</w:t>
      </w:r>
      <w:r w:rsidRPr="00B12EB5">
        <w:rPr>
          <w:rFonts w:hint="cs"/>
          <w:rtl/>
        </w:rPr>
        <w:t xml:space="preserve"> است</w:t>
      </w:r>
      <w:r w:rsidRPr="00B12EB5">
        <w:rPr>
          <w:rFonts w:ascii="Traditional Arabic" w:hAnsi="Traditional Arabic" w:cs="Traditional Arabic"/>
          <w:rtl/>
        </w:rPr>
        <w:t>»</w:t>
      </w:r>
      <w:r w:rsidRPr="00B12EB5">
        <w:rPr>
          <w:rFonts w:hint="cs"/>
          <w:rtl/>
        </w:rPr>
        <w:t>. آنگاه عبدالوهاب النجار به آن مستشرق گفت: من از دکتور کارلول</w:t>
      </w:r>
      <w:r w:rsidR="00B9269E">
        <w:rPr>
          <w:rFonts w:hint="cs"/>
          <w:rtl/>
        </w:rPr>
        <w:t>ی</w:t>
      </w:r>
      <w:r w:rsidRPr="00B12EB5">
        <w:rPr>
          <w:rFonts w:hint="cs"/>
          <w:rtl/>
        </w:rPr>
        <w:t>نو که دکتورا</w:t>
      </w:r>
      <w:r w:rsidR="00B9269E">
        <w:rPr>
          <w:rFonts w:hint="cs"/>
          <w:rtl/>
        </w:rPr>
        <w:t>ی</w:t>
      </w:r>
      <w:r w:rsidRPr="00B12EB5">
        <w:rPr>
          <w:rFonts w:hint="cs"/>
          <w:rtl/>
        </w:rPr>
        <w:t xml:space="preserve"> خود را در ادب زبان </w:t>
      </w:r>
      <w:r w:rsidR="00B9269E">
        <w:rPr>
          <w:rFonts w:hint="cs"/>
          <w:rtl/>
        </w:rPr>
        <w:t>ی</w:t>
      </w:r>
      <w:r w:rsidRPr="00B12EB5">
        <w:rPr>
          <w:rFonts w:hint="cs"/>
          <w:rtl/>
        </w:rPr>
        <w:t>ونان</w:t>
      </w:r>
      <w:r w:rsidR="00B9269E">
        <w:rPr>
          <w:rFonts w:hint="cs"/>
          <w:rtl/>
        </w:rPr>
        <w:t>ی</w:t>
      </w:r>
      <w:r w:rsidRPr="00B12EB5">
        <w:rPr>
          <w:rFonts w:hint="cs"/>
          <w:rtl/>
        </w:rPr>
        <w:t xml:space="preserve"> باستان گرفته است، سوال </w:t>
      </w:r>
      <w:r w:rsidR="009A082F">
        <w:rPr>
          <w:rFonts w:hint="cs"/>
          <w:rtl/>
        </w:rPr>
        <w:t>م</w:t>
      </w:r>
      <w:r w:rsidR="00B9269E">
        <w:rPr>
          <w:rFonts w:hint="cs"/>
          <w:rtl/>
        </w:rPr>
        <w:t>ی</w:t>
      </w:r>
      <w:r w:rsidR="009A082F">
        <w:rPr>
          <w:rFonts w:hint="cs"/>
          <w:rtl/>
        </w:rPr>
        <w:t>‌کنم</w:t>
      </w:r>
      <w:r w:rsidRPr="00B12EB5">
        <w:rPr>
          <w:rFonts w:hint="cs"/>
          <w:rtl/>
        </w:rPr>
        <w:t xml:space="preserve">، نه از </w:t>
      </w:r>
      <w:r w:rsidR="00B9269E">
        <w:rPr>
          <w:rFonts w:hint="cs"/>
          <w:rtl/>
        </w:rPr>
        <w:t>ی</w:t>
      </w:r>
      <w:r w:rsidRPr="00B12EB5">
        <w:rPr>
          <w:rFonts w:hint="cs"/>
          <w:rtl/>
        </w:rPr>
        <w:t>ک کش</w:t>
      </w:r>
      <w:r w:rsidR="00B9269E">
        <w:rPr>
          <w:rFonts w:hint="cs"/>
          <w:rtl/>
        </w:rPr>
        <w:t>ی</w:t>
      </w:r>
      <w:r w:rsidRPr="00B12EB5">
        <w:rPr>
          <w:rFonts w:hint="cs"/>
          <w:rtl/>
        </w:rPr>
        <w:t>ش! دکتور کارلول</w:t>
      </w:r>
      <w:r w:rsidR="00B9269E">
        <w:rPr>
          <w:rFonts w:hint="cs"/>
          <w:rtl/>
        </w:rPr>
        <w:t>ی</w:t>
      </w:r>
      <w:r w:rsidRPr="00B12EB5">
        <w:rPr>
          <w:rFonts w:hint="cs"/>
          <w:rtl/>
        </w:rPr>
        <w:t>نو در جواب گفت: فارقل</w:t>
      </w:r>
      <w:r w:rsidR="00B9269E">
        <w:rPr>
          <w:rFonts w:hint="cs"/>
          <w:rtl/>
        </w:rPr>
        <w:t>ی</w:t>
      </w:r>
      <w:r w:rsidRPr="00B12EB5">
        <w:rPr>
          <w:rFonts w:hint="cs"/>
          <w:rtl/>
        </w:rPr>
        <w:t>ط شخص</w:t>
      </w:r>
      <w:r w:rsidR="00B9269E">
        <w:rPr>
          <w:rFonts w:hint="cs"/>
          <w:rtl/>
        </w:rPr>
        <w:t>ی</w:t>
      </w:r>
      <w:r w:rsidRPr="00B12EB5">
        <w:rPr>
          <w:rFonts w:hint="cs"/>
          <w:rtl/>
        </w:rPr>
        <w:t xml:space="preserve"> را گو</w:t>
      </w:r>
      <w:r w:rsidR="00B9269E">
        <w:rPr>
          <w:rFonts w:hint="cs"/>
          <w:rtl/>
        </w:rPr>
        <w:t>ی</w:t>
      </w:r>
      <w:r w:rsidRPr="00B12EB5">
        <w:rPr>
          <w:rFonts w:hint="cs"/>
          <w:rtl/>
        </w:rPr>
        <w:t>ند که بس</w:t>
      </w:r>
      <w:r w:rsidR="00B9269E">
        <w:rPr>
          <w:rFonts w:hint="cs"/>
          <w:rtl/>
        </w:rPr>
        <w:t>ی</w:t>
      </w:r>
      <w:r w:rsidRPr="00B12EB5">
        <w:rPr>
          <w:rFonts w:hint="cs"/>
          <w:rtl/>
        </w:rPr>
        <w:t>ار مورد ستا</w:t>
      </w:r>
      <w:r w:rsidR="00B9269E">
        <w:rPr>
          <w:rFonts w:hint="cs"/>
          <w:rtl/>
        </w:rPr>
        <w:t>ی</w:t>
      </w:r>
      <w:r w:rsidRPr="00B12EB5">
        <w:rPr>
          <w:rFonts w:hint="cs"/>
          <w:rtl/>
        </w:rPr>
        <w:t>ش قرار گ</w:t>
      </w:r>
      <w:r w:rsidR="00B9269E">
        <w:rPr>
          <w:rFonts w:hint="cs"/>
          <w:rtl/>
        </w:rPr>
        <w:t>ی</w:t>
      </w:r>
      <w:r w:rsidRPr="00B12EB5">
        <w:rPr>
          <w:rFonts w:hint="cs"/>
          <w:rtl/>
        </w:rPr>
        <w:t>رد. و عبدالوهاب النجار از و</w:t>
      </w:r>
      <w:r w:rsidR="00B9269E">
        <w:rPr>
          <w:rFonts w:hint="cs"/>
          <w:rtl/>
        </w:rPr>
        <w:t>ی</w:t>
      </w:r>
      <w:r w:rsidRPr="00B12EB5">
        <w:rPr>
          <w:rFonts w:hint="cs"/>
          <w:rtl/>
        </w:rPr>
        <w:t xml:space="preserve"> دو باره پرس</w:t>
      </w:r>
      <w:r w:rsidR="00B9269E">
        <w:rPr>
          <w:rFonts w:hint="cs"/>
          <w:rtl/>
        </w:rPr>
        <w:t>ی</w:t>
      </w:r>
      <w:r w:rsidRPr="00B12EB5">
        <w:rPr>
          <w:rFonts w:hint="cs"/>
          <w:rtl/>
        </w:rPr>
        <w:t>د که آ</w:t>
      </w:r>
      <w:r w:rsidR="00B9269E">
        <w:rPr>
          <w:rFonts w:hint="cs"/>
          <w:rtl/>
        </w:rPr>
        <w:t>ی</w:t>
      </w:r>
      <w:r w:rsidRPr="00B12EB5">
        <w:rPr>
          <w:rFonts w:hint="cs"/>
          <w:rtl/>
        </w:rPr>
        <w:t>ا ا</w:t>
      </w:r>
      <w:r w:rsidR="00B9269E">
        <w:rPr>
          <w:rFonts w:hint="cs"/>
          <w:rtl/>
        </w:rPr>
        <w:t>ی</w:t>
      </w:r>
      <w:r w:rsidRPr="00B12EB5">
        <w:rPr>
          <w:rFonts w:hint="cs"/>
          <w:rtl/>
        </w:rPr>
        <w:t>ن کلمه با صفت تفض</w:t>
      </w:r>
      <w:r w:rsidR="00B9269E">
        <w:rPr>
          <w:rFonts w:hint="cs"/>
          <w:rtl/>
        </w:rPr>
        <w:t>ی</w:t>
      </w:r>
      <w:r w:rsidRPr="00B12EB5">
        <w:rPr>
          <w:rFonts w:hint="cs"/>
          <w:rtl/>
        </w:rPr>
        <w:t>ل</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أحمد و محمد</w:t>
      </w:r>
      <w:r w:rsidRPr="00B12EB5">
        <w:rPr>
          <w:rFonts w:ascii="Traditional Arabic" w:hAnsi="Traditional Arabic" w:cs="Traditional Arabic"/>
          <w:rtl/>
        </w:rPr>
        <w:t>»</w:t>
      </w:r>
      <w:r w:rsidRPr="00B12EB5">
        <w:rPr>
          <w:rFonts w:hint="cs"/>
          <w:rtl/>
        </w:rPr>
        <w:t xml:space="preserve"> موافقت دارد؟ دکتور کارلول</w:t>
      </w:r>
      <w:r w:rsidR="00B9269E">
        <w:rPr>
          <w:rFonts w:hint="cs"/>
          <w:rtl/>
        </w:rPr>
        <w:t>ی</w:t>
      </w:r>
      <w:r w:rsidRPr="00B12EB5">
        <w:rPr>
          <w:rFonts w:hint="cs"/>
          <w:rtl/>
        </w:rPr>
        <w:t xml:space="preserve">نو در جواب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د: آر</w:t>
      </w:r>
      <w:r w:rsidR="00B9269E">
        <w:rPr>
          <w:rFonts w:hint="cs"/>
          <w:rtl/>
        </w:rPr>
        <w:t>ی</w:t>
      </w:r>
      <w:r w:rsidRPr="006550D4">
        <w:rPr>
          <w:rFonts w:hint="cs"/>
          <w:vertAlign w:val="superscript"/>
          <w:rtl/>
        </w:rPr>
        <w:t>(</w:t>
      </w:r>
      <w:r w:rsidRPr="006550D4">
        <w:rPr>
          <w:vertAlign w:val="superscript"/>
          <w:rtl/>
        </w:rPr>
        <w:footnoteReference w:id="50"/>
      </w:r>
      <w:r w:rsidRPr="006550D4">
        <w:rPr>
          <w:rFonts w:hint="cs"/>
          <w:vertAlign w:val="superscript"/>
          <w:rtl/>
        </w:rPr>
        <w:t>)</w:t>
      </w:r>
      <w:r w:rsidRPr="00B12EB5">
        <w:rPr>
          <w:rFonts w:hint="cs"/>
          <w:rtl/>
        </w:rPr>
        <w:t>.</w:t>
      </w:r>
    </w:p>
    <w:p w:rsidR="0079021F" w:rsidRPr="00B12EB5" w:rsidRDefault="0079021F" w:rsidP="006550D4">
      <w:pPr>
        <w:pStyle w:val="a3"/>
        <w:rPr>
          <w:rtl/>
        </w:rPr>
      </w:pPr>
      <w:r w:rsidRPr="00B12EB5">
        <w:rPr>
          <w:rFonts w:hint="cs"/>
          <w:rtl/>
        </w:rPr>
        <w:t>و ا</w:t>
      </w:r>
      <w:r w:rsidR="00B9269E">
        <w:rPr>
          <w:rFonts w:hint="cs"/>
          <w:rtl/>
        </w:rPr>
        <w:t>ی</w:t>
      </w:r>
      <w:r w:rsidRPr="00B12EB5">
        <w:rPr>
          <w:rFonts w:hint="cs"/>
          <w:rtl/>
        </w:rPr>
        <w:t>ن همان مطلب</w:t>
      </w:r>
      <w:r w:rsidR="00B9269E">
        <w:rPr>
          <w:rFonts w:hint="cs"/>
          <w:rtl/>
        </w:rPr>
        <w:t>ی</w:t>
      </w:r>
      <w:r w:rsidRPr="00B12EB5">
        <w:rPr>
          <w:rFonts w:hint="cs"/>
          <w:rtl/>
        </w:rPr>
        <w:t xml:space="preserve"> است که در انج</w:t>
      </w:r>
      <w:r w:rsidR="00B9269E">
        <w:rPr>
          <w:rFonts w:hint="cs"/>
          <w:rtl/>
        </w:rPr>
        <w:t>ی</w:t>
      </w:r>
      <w:r w:rsidRPr="00B12EB5">
        <w:rPr>
          <w:rFonts w:hint="cs"/>
          <w:rtl/>
        </w:rPr>
        <w:t>ل برنابا به آن صراحت شده است که ع</w:t>
      </w:r>
      <w:r w:rsidR="00B9269E">
        <w:rPr>
          <w:rFonts w:hint="cs"/>
          <w:rtl/>
        </w:rPr>
        <w:t>ی</w:t>
      </w:r>
      <w:r w:rsidRPr="00B12EB5">
        <w:rPr>
          <w:rFonts w:hint="cs"/>
          <w:rtl/>
        </w:rPr>
        <w:t>س</w:t>
      </w:r>
      <w:r w:rsidR="00B9269E">
        <w:rPr>
          <w:rFonts w:hint="cs"/>
          <w:rtl/>
        </w:rPr>
        <w:t>ی</w:t>
      </w:r>
      <w:r w:rsidRPr="00B12EB5">
        <w:rPr>
          <w:rFonts w:hint="cs"/>
          <w:rtl/>
        </w:rPr>
        <w:t xml:space="preserve"> به ظهور پ</w:t>
      </w:r>
      <w:r w:rsidR="00B9269E">
        <w:rPr>
          <w:rFonts w:hint="cs"/>
          <w:rtl/>
        </w:rPr>
        <w:t>ی</w:t>
      </w:r>
      <w:r w:rsidRPr="00B12EB5">
        <w:rPr>
          <w:rFonts w:hint="cs"/>
          <w:rtl/>
        </w:rPr>
        <w:t>امبر</w:t>
      </w:r>
      <w:r w:rsidR="00B9269E">
        <w:rPr>
          <w:rFonts w:hint="cs"/>
          <w:rtl/>
        </w:rPr>
        <w:t>ی</w:t>
      </w:r>
      <w:r w:rsidRPr="00B12EB5">
        <w:rPr>
          <w:rFonts w:hint="cs"/>
          <w:rtl/>
        </w:rPr>
        <w:t xml:space="preserve"> که أحمد نام دارد، خبر </w:t>
      </w:r>
      <w:r w:rsidR="00B35F33">
        <w:rPr>
          <w:rFonts w:hint="cs"/>
          <w:rtl/>
        </w:rPr>
        <w:t>م</w:t>
      </w:r>
      <w:r w:rsidR="00B9269E">
        <w:rPr>
          <w:rFonts w:hint="cs"/>
          <w:rtl/>
        </w:rPr>
        <w:t>ی</w:t>
      </w:r>
      <w:r w:rsidR="00B35F33">
        <w:rPr>
          <w:rFonts w:hint="cs"/>
          <w:rtl/>
        </w:rPr>
        <w:t>‌ده</w:t>
      </w:r>
      <w:r w:rsidRPr="00B12EB5">
        <w:rPr>
          <w:rFonts w:hint="cs"/>
          <w:rtl/>
        </w:rPr>
        <w:t>د.</w:t>
      </w:r>
    </w:p>
    <w:p w:rsidR="0079021F" w:rsidRPr="00B12EB5" w:rsidRDefault="0079021F" w:rsidP="006550D4">
      <w:pPr>
        <w:pStyle w:val="a3"/>
        <w:rPr>
          <w:rtl/>
        </w:rPr>
      </w:pPr>
      <w:r w:rsidRPr="00B12EB5">
        <w:rPr>
          <w:rFonts w:hint="cs"/>
          <w:rtl/>
        </w:rPr>
        <w:t xml:space="preserve">بناءً اگر به صراحت </w:t>
      </w:r>
      <w:r w:rsidR="00B9269E">
        <w:rPr>
          <w:rFonts w:hint="cs"/>
          <w:rtl/>
        </w:rPr>
        <w:t>ی</w:t>
      </w:r>
      <w:r w:rsidRPr="00B12EB5">
        <w:rPr>
          <w:rFonts w:hint="cs"/>
          <w:rtl/>
        </w:rPr>
        <w:t xml:space="preserve">اد شدن نام محمد </w:t>
      </w:r>
      <w:r w:rsidRPr="00B12EB5">
        <w:rPr>
          <w:rFonts w:cs="CTraditional Arabic" w:hint="cs"/>
          <w:rtl/>
        </w:rPr>
        <w:t>ص</w:t>
      </w:r>
      <w:r w:rsidRPr="00B12EB5">
        <w:rPr>
          <w:rFonts w:hint="cs"/>
          <w:rtl/>
        </w:rPr>
        <w:t xml:space="preserve"> و بشارت به نبوت و</w:t>
      </w:r>
      <w:r w:rsidR="00B9269E">
        <w:rPr>
          <w:rFonts w:hint="cs"/>
          <w:rtl/>
        </w:rPr>
        <w:t>ی</w:t>
      </w:r>
      <w:r w:rsidRPr="00B12EB5">
        <w:rPr>
          <w:rFonts w:hint="cs"/>
          <w:rtl/>
        </w:rPr>
        <w:t xml:space="preserve"> دل</w:t>
      </w:r>
      <w:r w:rsidR="00B9269E">
        <w:rPr>
          <w:rFonts w:hint="cs"/>
          <w:rtl/>
        </w:rPr>
        <w:t>ی</w:t>
      </w:r>
      <w:r w:rsidRPr="00B12EB5">
        <w:rPr>
          <w:rFonts w:hint="cs"/>
          <w:rtl/>
        </w:rPr>
        <w:t>ل به جعل بودن انج</w:t>
      </w:r>
      <w:r w:rsidR="00B9269E">
        <w:rPr>
          <w:rFonts w:hint="cs"/>
          <w:rtl/>
        </w:rPr>
        <w:t>ی</w:t>
      </w:r>
      <w:r w:rsidRPr="00B12EB5">
        <w:rPr>
          <w:rFonts w:hint="cs"/>
          <w:rtl/>
        </w:rPr>
        <w:t>ل برنابا قرار داده شود، با</w:t>
      </w:r>
      <w:r w:rsidR="00B9269E">
        <w:rPr>
          <w:rFonts w:hint="cs"/>
          <w:rtl/>
        </w:rPr>
        <w:t>ی</w:t>
      </w:r>
      <w:r w:rsidRPr="00B12EB5">
        <w:rPr>
          <w:rFonts w:hint="cs"/>
          <w:rtl/>
        </w:rPr>
        <w:t>د تورات و انج</w:t>
      </w:r>
      <w:r w:rsidR="00B9269E">
        <w:rPr>
          <w:rFonts w:hint="cs"/>
          <w:rtl/>
        </w:rPr>
        <w:t>ی</w:t>
      </w:r>
      <w:r w:rsidRPr="00B12EB5">
        <w:rPr>
          <w:rFonts w:hint="cs"/>
          <w:rtl/>
        </w:rPr>
        <w:t xml:space="preserve">ل </w:t>
      </w:r>
      <w:r w:rsidR="00B9269E">
        <w:rPr>
          <w:rFonts w:hint="cs"/>
          <w:rtl/>
        </w:rPr>
        <w:t>ی</w:t>
      </w:r>
      <w:r w:rsidRPr="00B12EB5">
        <w:rPr>
          <w:rFonts w:hint="cs"/>
          <w:rtl/>
        </w:rPr>
        <w:t>وحنا و مت</w:t>
      </w:r>
      <w:r w:rsidR="00B9269E">
        <w:rPr>
          <w:rFonts w:hint="cs"/>
          <w:rtl/>
        </w:rPr>
        <w:t>ی</w:t>
      </w:r>
      <w:r w:rsidRPr="00B12EB5">
        <w:rPr>
          <w:rFonts w:hint="cs"/>
          <w:rtl/>
        </w:rPr>
        <w:t xml:space="preserve"> ن</w:t>
      </w:r>
      <w:r w:rsidR="00B9269E">
        <w:rPr>
          <w:rFonts w:hint="cs"/>
          <w:rtl/>
        </w:rPr>
        <w:t>ی</w:t>
      </w:r>
      <w:r w:rsidRPr="00B12EB5">
        <w:rPr>
          <w:rFonts w:hint="cs"/>
          <w:rtl/>
        </w:rPr>
        <w:t>ز جعل</w:t>
      </w:r>
      <w:r w:rsidR="00B9269E">
        <w:rPr>
          <w:rFonts w:hint="cs"/>
          <w:rtl/>
        </w:rPr>
        <w:t>ی</w:t>
      </w:r>
      <w:r w:rsidRPr="00B12EB5">
        <w:rPr>
          <w:rFonts w:hint="cs"/>
          <w:rtl/>
        </w:rPr>
        <w:t xml:space="preserve"> و مزور باشد، در حال</w:t>
      </w:r>
      <w:r w:rsidR="00B9269E">
        <w:rPr>
          <w:rFonts w:hint="cs"/>
          <w:rtl/>
        </w:rPr>
        <w:t>ی</w:t>
      </w:r>
      <w:r w:rsidRPr="00B12EB5">
        <w:rPr>
          <w:rFonts w:hint="cs"/>
          <w:rtl/>
        </w:rPr>
        <w:t>که به ا</w:t>
      </w:r>
      <w:r w:rsidR="00B9269E">
        <w:rPr>
          <w:rFonts w:hint="cs"/>
          <w:rtl/>
        </w:rPr>
        <w:t>ی</w:t>
      </w:r>
      <w:r w:rsidRPr="00B12EB5">
        <w:rPr>
          <w:rFonts w:hint="cs"/>
          <w:rtl/>
        </w:rPr>
        <w:t>ن پندار ن</w:t>
      </w:r>
      <w:r w:rsidR="00B9269E">
        <w:rPr>
          <w:rFonts w:hint="cs"/>
          <w:rtl/>
        </w:rPr>
        <w:t>ی</w:t>
      </w:r>
      <w:r w:rsidRPr="00B12EB5">
        <w:rPr>
          <w:rFonts w:hint="cs"/>
          <w:rtl/>
        </w:rPr>
        <w:t>ستند، ز</w:t>
      </w:r>
      <w:r w:rsidR="00B9269E">
        <w:rPr>
          <w:rFonts w:hint="cs"/>
          <w:rtl/>
        </w:rPr>
        <w:t>ی</w:t>
      </w:r>
      <w:r w:rsidRPr="00B12EB5">
        <w:rPr>
          <w:rFonts w:hint="cs"/>
          <w:rtl/>
        </w:rPr>
        <w:t>را ا</w:t>
      </w:r>
      <w:r w:rsidR="00B9269E">
        <w:rPr>
          <w:rFonts w:hint="cs"/>
          <w:rtl/>
        </w:rPr>
        <w:t>ی</w:t>
      </w:r>
      <w:r w:rsidRPr="00B12EB5">
        <w:rPr>
          <w:rFonts w:hint="cs"/>
          <w:rtl/>
        </w:rPr>
        <w:t>شان و نصران</w:t>
      </w:r>
      <w:r w:rsidR="00B9269E">
        <w:rPr>
          <w:rFonts w:hint="cs"/>
          <w:rtl/>
        </w:rPr>
        <w:t>ی</w:t>
      </w:r>
      <w:r w:rsidRPr="00B12EB5">
        <w:rPr>
          <w:rFonts w:hint="cs"/>
          <w:rtl/>
        </w:rPr>
        <w:t xml:space="preserve"> ها عق</w:t>
      </w:r>
      <w:r w:rsidR="00B9269E">
        <w:rPr>
          <w:rFonts w:hint="cs"/>
          <w:rtl/>
        </w:rPr>
        <w:t>ی</w:t>
      </w:r>
      <w:r w:rsidRPr="00B12EB5">
        <w:rPr>
          <w:rFonts w:hint="cs"/>
          <w:rtl/>
        </w:rPr>
        <w:t>ده دارند که هر</w:t>
      </w:r>
      <w:r w:rsidR="00B9269E">
        <w:rPr>
          <w:rFonts w:hint="cs"/>
          <w:rtl/>
        </w:rPr>
        <w:t>ی</w:t>
      </w:r>
      <w:r w:rsidRPr="00B12EB5">
        <w:rPr>
          <w:rFonts w:hint="cs"/>
          <w:rtl/>
        </w:rPr>
        <w:t xml:space="preserve">ک از </w:t>
      </w:r>
      <w:r w:rsidR="00B35F33">
        <w:rPr>
          <w:rFonts w:hint="cs"/>
          <w:rtl/>
        </w:rPr>
        <w:t>انج</w:t>
      </w:r>
      <w:r w:rsidR="00B9269E">
        <w:rPr>
          <w:rFonts w:hint="cs"/>
          <w:rtl/>
        </w:rPr>
        <w:t>ی</w:t>
      </w:r>
      <w:r w:rsidR="00B35F33">
        <w:rPr>
          <w:rFonts w:hint="cs"/>
          <w:rtl/>
        </w:rPr>
        <w:t>ل‌ها</w:t>
      </w:r>
      <w:r w:rsidR="00B9269E">
        <w:rPr>
          <w:rFonts w:hint="cs"/>
          <w:rtl/>
        </w:rPr>
        <w:t>ی</w:t>
      </w:r>
      <w:r w:rsidRPr="00B12EB5">
        <w:rPr>
          <w:rFonts w:hint="cs"/>
          <w:rtl/>
        </w:rPr>
        <w:t xml:space="preserve"> موجود تحت الهام اله</w:t>
      </w:r>
      <w:r w:rsidR="00B9269E">
        <w:rPr>
          <w:rFonts w:hint="cs"/>
          <w:rtl/>
        </w:rPr>
        <w:t>ی</w:t>
      </w:r>
      <w:r w:rsidRPr="00B12EB5">
        <w:rPr>
          <w:rFonts w:hint="cs"/>
          <w:rtl/>
        </w:rPr>
        <w:t xml:space="preserve"> به رشته تحر</w:t>
      </w:r>
      <w:r w:rsidR="00B9269E">
        <w:rPr>
          <w:rFonts w:hint="cs"/>
          <w:rtl/>
        </w:rPr>
        <w:t>ی</w:t>
      </w:r>
      <w:r w:rsidRPr="00B12EB5">
        <w:rPr>
          <w:rFonts w:hint="cs"/>
          <w:rtl/>
        </w:rPr>
        <w:t>ر در آمده است.</w:t>
      </w:r>
    </w:p>
    <w:p w:rsidR="0079021F" w:rsidRPr="00B12EB5" w:rsidRDefault="0079021F" w:rsidP="006550D4">
      <w:pPr>
        <w:pStyle w:val="a3"/>
        <w:rPr>
          <w:rtl/>
        </w:rPr>
      </w:pPr>
      <w:r w:rsidRPr="00B12EB5">
        <w:rPr>
          <w:rFonts w:hint="cs"/>
          <w:rtl/>
        </w:rPr>
        <w:t>ا</w:t>
      </w:r>
      <w:r w:rsidR="00B9269E">
        <w:rPr>
          <w:rFonts w:hint="cs"/>
          <w:rtl/>
        </w:rPr>
        <w:t>ی</w:t>
      </w:r>
      <w:r w:rsidRPr="00B12EB5">
        <w:rPr>
          <w:rFonts w:hint="cs"/>
          <w:rtl/>
        </w:rPr>
        <w:t>نجا با</w:t>
      </w:r>
      <w:r w:rsidR="00B9269E">
        <w:rPr>
          <w:rFonts w:hint="cs"/>
          <w:rtl/>
        </w:rPr>
        <w:t>ی</w:t>
      </w:r>
      <w:r w:rsidRPr="00B12EB5">
        <w:rPr>
          <w:rFonts w:hint="cs"/>
          <w:rtl/>
        </w:rPr>
        <w:t>د متذکر شو</w:t>
      </w:r>
      <w:r w:rsidR="00B9269E">
        <w:rPr>
          <w:rFonts w:hint="cs"/>
          <w:rtl/>
        </w:rPr>
        <w:t>ی</w:t>
      </w:r>
      <w:r w:rsidRPr="00B12EB5">
        <w:rPr>
          <w:rFonts w:hint="cs"/>
          <w:rtl/>
        </w:rPr>
        <w:t xml:space="preserve">م صدق نبوت و رسالت محمد </w:t>
      </w:r>
      <w:r w:rsidRPr="00B12EB5">
        <w:rPr>
          <w:rFonts w:cs="CTraditional Arabic" w:hint="cs"/>
          <w:rtl/>
        </w:rPr>
        <w:t>ص</w:t>
      </w:r>
      <w:r w:rsidRPr="00B12EB5">
        <w:rPr>
          <w:rFonts w:hint="cs"/>
          <w:rtl/>
        </w:rPr>
        <w:t xml:space="preserve"> چون آفتاب م</w:t>
      </w:r>
      <w:r w:rsidR="00B9269E">
        <w:rPr>
          <w:rFonts w:hint="cs"/>
          <w:rtl/>
        </w:rPr>
        <w:t>ی</w:t>
      </w:r>
      <w:r w:rsidRPr="00B12EB5">
        <w:rPr>
          <w:rFonts w:hint="cs"/>
          <w:rtl/>
        </w:rPr>
        <w:t>درخشد و به دل</w:t>
      </w:r>
      <w:r w:rsidR="00B9269E">
        <w:rPr>
          <w:rFonts w:hint="cs"/>
          <w:rtl/>
        </w:rPr>
        <w:t>ی</w:t>
      </w:r>
      <w:r w:rsidRPr="00B12EB5">
        <w:rPr>
          <w:rFonts w:hint="cs"/>
          <w:rtl/>
        </w:rPr>
        <w:t>ل</w:t>
      </w:r>
      <w:r w:rsidR="00B9269E">
        <w:rPr>
          <w:rFonts w:hint="cs"/>
          <w:rtl/>
        </w:rPr>
        <w:t>ی</w:t>
      </w:r>
      <w:r w:rsidRPr="00B12EB5">
        <w:rPr>
          <w:rFonts w:hint="cs"/>
          <w:rtl/>
        </w:rPr>
        <w:t xml:space="preserve"> ن</w:t>
      </w:r>
      <w:r w:rsidR="00B9269E">
        <w:rPr>
          <w:rFonts w:hint="cs"/>
          <w:rtl/>
        </w:rPr>
        <w:t>ی</w:t>
      </w:r>
      <w:r w:rsidRPr="00B12EB5">
        <w:rPr>
          <w:rFonts w:hint="cs"/>
          <w:rtl/>
        </w:rPr>
        <w:t>از ندارد. ا</w:t>
      </w:r>
      <w:r w:rsidR="00B9269E">
        <w:rPr>
          <w:rFonts w:hint="cs"/>
          <w:rtl/>
        </w:rPr>
        <w:t>ی</w:t>
      </w:r>
      <w:r w:rsidRPr="00B12EB5">
        <w:rPr>
          <w:rFonts w:hint="cs"/>
          <w:rtl/>
        </w:rPr>
        <w:t>نکه علما</w:t>
      </w:r>
      <w:r w:rsidR="00B9269E">
        <w:rPr>
          <w:rFonts w:hint="cs"/>
          <w:rtl/>
        </w:rPr>
        <w:t>ی</w:t>
      </w:r>
      <w:r w:rsidRPr="00B12EB5">
        <w:rPr>
          <w:rFonts w:hint="cs"/>
          <w:rtl/>
        </w:rPr>
        <w:t xml:space="preserve"> مسلم</w:t>
      </w:r>
      <w:r w:rsidR="00B9269E">
        <w:rPr>
          <w:rFonts w:hint="cs"/>
          <w:rtl/>
        </w:rPr>
        <w:t>ی</w:t>
      </w:r>
      <w:r w:rsidRPr="00B12EB5">
        <w:rPr>
          <w:rFonts w:hint="cs"/>
          <w:rtl/>
        </w:rPr>
        <w:t>ن از تورات و اناج</w:t>
      </w:r>
      <w:r w:rsidR="00B9269E">
        <w:rPr>
          <w:rFonts w:hint="cs"/>
          <w:rtl/>
        </w:rPr>
        <w:t>ی</w:t>
      </w:r>
      <w:r w:rsidRPr="00B12EB5">
        <w:rPr>
          <w:rFonts w:hint="cs"/>
          <w:rtl/>
        </w:rPr>
        <w:t>ل عبارات</w:t>
      </w:r>
      <w:r w:rsidR="00B9269E">
        <w:rPr>
          <w:rFonts w:hint="cs"/>
          <w:rtl/>
        </w:rPr>
        <w:t>ی</w:t>
      </w:r>
      <w:r w:rsidRPr="00B12EB5">
        <w:rPr>
          <w:rFonts w:hint="cs"/>
          <w:rtl/>
        </w:rPr>
        <w:t xml:space="preserve"> را در</w:t>
      </w:r>
      <w:r w:rsidR="00B9269E">
        <w:rPr>
          <w:rFonts w:hint="cs"/>
          <w:rtl/>
        </w:rPr>
        <w:t>ی</w:t>
      </w:r>
      <w:r w:rsidRPr="00B12EB5">
        <w:rPr>
          <w:rFonts w:hint="cs"/>
          <w:rtl/>
        </w:rPr>
        <w:t>ن مورد نقل م</w:t>
      </w:r>
      <w:r w:rsidR="00B9269E">
        <w:rPr>
          <w:rFonts w:hint="cs"/>
          <w:rtl/>
        </w:rPr>
        <w:t>ی</w:t>
      </w:r>
      <w:r w:rsidRPr="00B12EB5">
        <w:rPr>
          <w:rFonts w:hint="cs"/>
          <w:rtl/>
        </w:rPr>
        <w:t>‌کنند تنها بخاطر اتمام حجت بر اهل کتاب است. موضوع د</w:t>
      </w:r>
      <w:r w:rsidR="00B9269E">
        <w:rPr>
          <w:rFonts w:hint="cs"/>
          <w:rtl/>
        </w:rPr>
        <w:t>ی</w:t>
      </w:r>
      <w:r w:rsidRPr="00B12EB5">
        <w:rPr>
          <w:rFonts w:hint="cs"/>
          <w:rtl/>
        </w:rPr>
        <w:t>گر</w:t>
      </w:r>
      <w:r w:rsidR="00B9269E">
        <w:rPr>
          <w:rFonts w:hint="cs"/>
          <w:rtl/>
        </w:rPr>
        <w:t>ی</w:t>
      </w:r>
      <w:r w:rsidRPr="00B12EB5">
        <w:rPr>
          <w:rFonts w:hint="cs"/>
          <w:rtl/>
        </w:rPr>
        <w:t xml:space="preserve"> که از</w:t>
      </w:r>
      <w:r w:rsidR="00B9269E">
        <w:rPr>
          <w:rFonts w:hint="cs"/>
          <w:rtl/>
        </w:rPr>
        <w:t>ی</w:t>
      </w:r>
      <w:r w:rsidRPr="00B12EB5">
        <w:rPr>
          <w:rFonts w:hint="cs"/>
          <w:rtl/>
        </w:rPr>
        <w:t>ن م</w:t>
      </w:r>
      <w:r w:rsidR="00B9269E">
        <w:rPr>
          <w:rFonts w:hint="cs"/>
          <w:rtl/>
        </w:rPr>
        <w:t>ی</w:t>
      </w:r>
      <w:r w:rsidRPr="00B12EB5">
        <w:rPr>
          <w:rFonts w:hint="cs"/>
          <w:rtl/>
        </w:rPr>
        <w:t xml:space="preserve">ان برملا </w:t>
      </w:r>
      <w:r w:rsidR="00B12EB5">
        <w:rPr>
          <w:rFonts w:hint="cs"/>
          <w:rtl/>
        </w:rPr>
        <w:t>م</w:t>
      </w:r>
      <w:r w:rsidR="00B9269E">
        <w:rPr>
          <w:rFonts w:hint="cs"/>
          <w:rtl/>
        </w:rPr>
        <w:t>ی</w:t>
      </w:r>
      <w:r w:rsidR="00B12EB5">
        <w:rPr>
          <w:rFonts w:hint="cs"/>
          <w:rtl/>
        </w:rPr>
        <w:t>‌گرد</w:t>
      </w:r>
      <w:r w:rsidRPr="00B12EB5">
        <w:rPr>
          <w:rFonts w:hint="cs"/>
          <w:rtl/>
        </w:rPr>
        <w:t>د ا</w:t>
      </w:r>
      <w:r w:rsidR="00B9269E">
        <w:rPr>
          <w:rFonts w:hint="cs"/>
          <w:rtl/>
        </w:rPr>
        <w:t>ی</w:t>
      </w:r>
      <w:r w:rsidRPr="00B12EB5">
        <w:rPr>
          <w:rFonts w:hint="cs"/>
          <w:rtl/>
        </w:rPr>
        <w:t>نست که اهل کتاب تنها به بخش</w:t>
      </w:r>
      <w:r w:rsidR="00B9269E">
        <w:rPr>
          <w:rFonts w:hint="cs"/>
          <w:rtl/>
        </w:rPr>
        <w:t>ی</w:t>
      </w:r>
      <w:r w:rsidRPr="00B12EB5">
        <w:rPr>
          <w:rFonts w:hint="cs"/>
          <w:rtl/>
        </w:rPr>
        <w:t xml:space="preserve"> از کتب شان ا</w:t>
      </w:r>
      <w:r w:rsidR="00B9269E">
        <w:rPr>
          <w:rFonts w:hint="cs"/>
          <w:rtl/>
        </w:rPr>
        <w:t>ی</w:t>
      </w:r>
      <w:r w:rsidRPr="00B12EB5">
        <w:rPr>
          <w:rFonts w:hint="cs"/>
          <w:rtl/>
        </w:rPr>
        <w:t>مان دارند، و بخشها</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که با هوا و هوس شان برابر</w:t>
      </w:r>
      <w:r w:rsidR="00B9269E">
        <w:rPr>
          <w:rFonts w:hint="cs"/>
          <w:rtl/>
        </w:rPr>
        <w:t>ی</w:t>
      </w:r>
      <w:r w:rsidRPr="00B12EB5">
        <w:rPr>
          <w:rFonts w:hint="cs"/>
          <w:rtl/>
        </w:rPr>
        <w:t xml:space="preserve"> ن</w:t>
      </w:r>
      <w:r w:rsidR="00B35F33">
        <w:rPr>
          <w:rFonts w:hint="cs"/>
          <w:rtl/>
        </w:rPr>
        <w:t>م</w:t>
      </w:r>
      <w:r w:rsidR="00B9269E">
        <w:rPr>
          <w:rFonts w:hint="cs"/>
          <w:rtl/>
        </w:rPr>
        <w:t>ی</w:t>
      </w:r>
      <w:r w:rsidR="00B35F33">
        <w:rPr>
          <w:rFonts w:hint="cs"/>
          <w:rtl/>
        </w:rPr>
        <w:t>‌کند</w:t>
      </w:r>
      <w:r w:rsidRPr="00B12EB5">
        <w:rPr>
          <w:rFonts w:hint="cs"/>
          <w:rtl/>
        </w:rPr>
        <w:t xml:space="preserve"> نه تنها به آن عمل ن</w:t>
      </w:r>
      <w:r w:rsidR="00B35F33">
        <w:rPr>
          <w:rFonts w:hint="cs"/>
          <w:rtl/>
        </w:rPr>
        <w:t>م</w:t>
      </w:r>
      <w:r w:rsidR="00B9269E">
        <w:rPr>
          <w:rFonts w:hint="cs"/>
          <w:rtl/>
        </w:rPr>
        <w:t>ی</w:t>
      </w:r>
      <w:r w:rsidR="00B35F33">
        <w:rPr>
          <w:rFonts w:hint="cs"/>
          <w:rtl/>
        </w:rPr>
        <w:t>‌کن</w:t>
      </w:r>
      <w:r w:rsidRPr="00B12EB5">
        <w:rPr>
          <w:rFonts w:hint="cs"/>
          <w:rtl/>
        </w:rPr>
        <w:t>ند، بلکه همواره در تحر</w:t>
      </w:r>
      <w:r w:rsidR="00B9269E">
        <w:rPr>
          <w:rFonts w:hint="cs"/>
          <w:rtl/>
        </w:rPr>
        <w:t>ی</w:t>
      </w:r>
      <w:r w:rsidRPr="00B12EB5">
        <w:rPr>
          <w:rFonts w:hint="cs"/>
          <w:rtl/>
        </w:rPr>
        <w:t>ف آن م</w:t>
      </w:r>
      <w:r w:rsidR="00B9269E">
        <w:rPr>
          <w:rFonts w:hint="cs"/>
          <w:rtl/>
        </w:rPr>
        <w:t>ی</w:t>
      </w:r>
      <w:r w:rsidRPr="00B12EB5">
        <w:rPr>
          <w:rFonts w:hint="cs"/>
          <w:rtl/>
        </w:rPr>
        <w:t>‌کوشند. و به طور نمونه ما در</w:t>
      </w:r>
      <w:r w:rsidR="00B9269E">
        <w:rPr>
          <w:rFonts w:hint="cs"/>
          <w:rtl/>
        </w:rPr>
        <w:t>ی</w:t>
      </w:r>
      <w:r w:rsidRPr="00B12EB5">
        <w:rPr>
          <w:rFonts w:hint="cs"/>
          <w:rtl/>
        </w:rPr>
        <w:t>نجا مثال د</w:t>
      </w:r>
      <w:r w:rsidR="00B9269E">
        <w:rPr>
          <w:rFonts w:hint="cs"/>
          <w:rtl/>
        </w:rPr>
        <w:t>ی</w:t>
      </w:r>
      <w:r w:rsidRPr="00B12EB5">
        <w:rPr>
          <w:rFonts w:hint="cs"/>
          <w:rtl/>
        </w:rPr>
        <w:t>گر</w:t>
      </w:r>
      <w:r w:rsidR="00B9269E">
        <w:rPr>
          <w:rFonts w:hint="cs"/>
          <w:rtl/>
        </w:rPr>
        <w:t>ی</w:t>
      </w:r>
      <w:r w:rsidRPr="00B12EB5">
        <w:rPr>
          <w:rFonts w:hint="cs"/>
          <w:rtl/>
        </w:rPr>
        <w:t xml:space="preserve"> را ارائه </w:t>
      </w:r>
      <w:r w:rsidR="00B35F33">
        <w:rPr>
          <w:rFonts w:hint="cs"/>
          <w:rtl/>
        </w:rPr>
        <w:t>م</w:t>
      </w:r>
      <w:r w:rsidR="00B9269E">
        <w:rPr>
          <w:rFonts w:hint="cs"/>
          <w:rtl/>
        </w:rPr>
        <w:t>ی</w:t>
      </w:r>
      <w:r w:rsidR="00B35F33">
        <w:rPr>
          <w:rFonts w:hint="cs"/>
          <w:rtl/>
        </w:rPr>
        <w:t>‌ده</w:t>
      </w:r>
      <w:r w:rsidR="00B9269E">
        <w:rPr>
          <w:rFonts w:hint="cs"/>
          <w:rtl/>
        </w:rPr>
        <w:t>ی</w:t>
      </w:r>
      <w:r w:rsidRPr="00B12EB5">
        <w:rPr>
          <w:rFonts w:hint="cs"/>
          <w:rtl/>
        </w:rPr>
        <w:t>م که در عبارت انج</w:t>
      </w:r>
      <w:r w:rsidR="00B9269E">
        <w:rPr>
          <w:rFonts w:hint="cs"/>
          <w:rtl/>
        </w:rPr>
        <w:t>ی</w:t>
      </w:r>
      <w:r w:rsidRPr="00B12EB5">
        <w:rPr>
          <w:rFonts w:hint="cs"/>
          <w:rtl/>
        </w:rPr>
        <w:t>ل لوقا (نسخه عرب</w:t>
      </w:r>
      <w:r w:rsidR="00B9269E">
        <w:rPr>
          <w:rFonts w:hint="cs"/>
          <w:rtl/>
        </w:rPr>
        <w:t>ی</w:t>
      </w:r>
      <w:r w:rsidRPr="00B12EB5">
        <w:rPr>
          <w:rFonts w:hint="cs"/>
          <w:rtl/>
        </w:rPr>
        <w:t xml:space="preserve">) آمده است: </w:t>
      </w:r>
    </w:p>
    <w:p w:rsidR="0079021F" w:rsidRPr="00B12EB5" w:rsidRDefault="0079021F" w:rsidP="006550D4">
      <w:pPr>
        <w:pStyle w:val="a3"/>
        <w:rPr>
          <w:rtl/>
        </w:rPr>
      </w:pPr>
      <w:r w:rsidRPr="00B12EB5">
        <w:rPr>
          <w:rFonts w:hint="cs"/>
          <w:rtl/>
        </w:rPr>
        <w:lastRenderedPageBreak/>
        <w:t>در انج</w:t>
      </w:r>
      <w:r w:rsidR="00B9269E">
        <w:rPr>
          <w:rFonts w:hint="cs"/>
          <w:rtl/>
        </w:rPr>
        <w:t>ی</w:t>
      </w:r>
      <w:r w:rsidRPr="00B12EB5">
        <w:rPr>
          <w:rFonts w:hint="cs"/>
          <w:rtl/>
        </w:rPr>
        <w:t>ل لوقا نقل م</w:t>
      </w:r>
      <w:r w:rsidR="00B9269E">
        <w:rPr>
          <w:rFonts w:hint="cs"/>
          <w:rtl/>
        </w:rPr>
        <w:t>ی</w:t>
      </w:r>
      <w:r w:rsidRPr="00B12EB5">
        <w:rPr>
          <w:rFonts w:hint="cs"/>
          <w:rtl/>
        </w:rPr>
        <w:t>‌کنند که به هنگام ولادت مس</w:t>
      </w:r>
      <w:r w:rsidR="00B9269E">
        <w:rPr>
          <w:rFonts w:hint="cs"/>
          <w:rtl/>
        </w:rPr>
        <w:t>ی</w:t>
      </w:r>
      <w:r w:rsidRPr="00B12EB5">
        <w:rPr>
          <w:rFonts w:hint="cs"/>
          <w:rtl/>
        </w:rPr>
        <w:t xml:space="preserve">ح </w:t>
      </w:r>
      <w:r w:rsidR="00676EEB" w:rsidRPr="00676EEB">
        <w:rPr>
          <w:rFonts w:cs="CTraditional Arabic" w:hint="cs"/>
          <w:rtl/>
        </w:rPr>
        <w:t>÷</w:t>
      </w:r>
      <w:r w:rsidRPr="00B12EB5">
        <w:rPr>
          <w:rFonts w:hint="cs"/>
          <w:rtl/>
        </w:rPr>
        <w:t xml:space="preserve"> فرشتگان در م</w:t>
      </w:r>
      <w:r w:rsidR="00B9269E">
        <w:rPr>
          <w:rFonts w:hint="cs"/>
          <w:rtl/>
        </w:rPr>
        <w:t>ی</w:t>
      </w:r>
      <w:r w:rsidRPr="00B12EB5">
        <w:rPr>
          <w:rFonts w:hint="cs"/>
          <w:rtl/>
        </w:rPr>
        <w:t>ان جمع</w:t>
      </w:r>
      <w:r w:rsidR="00B9269E">
        <w:rPr>
          <w:rFonts w:hint="cs"/>
          <w:rtl/>
        </w:rPr>
        <w:t>ی</w:t>
      </w:r>
      <w:r w:rsidRPr="00B12EB5">
        <w:rPr>
          <w:rFonts w:hint="cs"/>
          <w:rtl/>
        </w:rPr>
        <w:t xml:space="preserve"> از شبانان چن</w:t>
      </w:r>
      <w:r w:rsidR="00B9269E">
        <w:rPr>
          <w:rFonts w:hint="cs"/>
          <w:rtl/>
        </w:rPr>
        <w:t>ی</w:t>
      </w:r>
      <w:r w:rsidRPr="00B12EB5">
        <w:rPr>
          <w:rFonts w:hint="cs"/>
          <w:rtl/>
        </w:rPr>
        <w:t>ن م</w:t>
      </w:r>
      <w:r w:rsidR="00B9269E">
        <w:rPr>
          <w:rFonts w:hint="cs"/>
          <w:rtl/>
        </w:rPr>
        <w:t>ی</w:t>
      </w:r>
      <w:r w:rsidRPr="00B12EB5">
        <w:rPr>
          <w:rFonts w:hint="cs"/>
          <w:rtl/>
        </w:rPr>
        <w:t xml:space="preserve">‌سرودند: </w:t>
      </w:r>
      <w:r w:rsidRPr="006550D4">
        <w:rPr>
          <w:rStyle w:val="Char4"/>
          <w:rtl/>
        </w:rPr>
        <w:t>«</w:t>
      </w:r>
      <w:r w:rsidRPr="006550D4">
        <w:rPr>
          <w:rStyle w:val="Char4"/>
          <w:rFonts w:hint="cs"/>
          <w:rtl/>
        </w:rPr>
        <w:t>الحمد لله في الأعالي، وعلي الأرض السلام، وبالناس المسر</w:t>
      </w:r>
      <w:r w:rsidRPr="006550D4">
        <w:rPr>
          <w:rStyle w:val="Char4"/>
          <w:rtl/>
        </w:rPr>
        <w:t>»</w:t>
      </w:r>
      <w:r w:rsidR="00F43CF2" w:rsidRPr="00B12EB5">
        <w:rPr>
          <w:rFonts w:hint="cs"/>
          <w:rtl/>
        </w:rPr>
        <w:t xml:space="preserve"> </w:t>
      </w:r>
      <w:r w:rsidRPr="00B12EB5">
        <w:rPr>
          <w:rFonts w:hint="cs"/>
          <w:rtl/>
        </w:rPr>
        <w:t>که ترجمه فارس</w:t>
      </w:r>
      <w:r w:rsidR="00B9269E">
        <w:rPr>
          <w:rFonts w:hint="cs"/>
          <w:rtl/>
        </w:rPr>
        <w:t>ی</w:t>
      </w:r>
      <w:r w:rsidRPr="00B12EB5">
        <w:rPr>
          <w:rFonts w:hint="cs"/>
          <w:rtl/>
        </w:rPr>
        <w:t xml:space="preserve"> آن چن</w:t>
      </w:r>
      <w:r w:rsidR="00B9269E">
        <w:rPr>
          <w:rFonts w:hint="cs"/>
          <w:rtl/>
        </w:rPr>
        <w:t>ی</w:t>
      </w:r>
      <w:r w:rsidRPr="00B12EB5">
        <w:rPr>
          <w:rFonts w:hint="cs"/>
          <w:rtl/>
        </w:rPr>
        <w:t xml:space="preserve">ن است: </w:t>
      </w:r>
      <w:r w:rsidRPr="00B12EB5">
        <w:rPr>
          <w:rFonts w:ascii="Traditional Arabic" w:hAnsi="Traditional Arabic" w:cs="Traditional Arabic"/>
          <w:rtl/>
        </w:rPr>
        <w:t>«</w:t>
      </w:r>
      <w:r w:rsidRPr="00B12EB5">
        <w:rPr>
          <w:rFonts w:hint="cs"/>
          <w:rtl/>
        </w:rPr>
        <w:t>خدا را دربرتر</w:t>
      </w:r>
      <w:r w:rsidR="00B9269E">
        <w:rPr>
          <w:rFonts w:hint="cs"/>
          <w:rtl/>
        </w:rPr>
        <w:t>ی</w:t>
      </w:r>
      <w:r w:rsidRPr="00B12EB5">
        <w:rPr>
          <w:rFonts w:hint="cs"/>
          <w:rtl/>
        </w:rPr>
        <w:t>ن آسمانها جلال، و بر زم</w:t>
      </w:r>
      <w:r w:rsidR="00B9269E">
        <w:rPr>
          <w:rFonts w:hint="cs"/>
          <w:rtl/>
        </w:rPr>
        <w:t>ی</w:t>
      </w:r>
      <w:r w:rsidRPr="00B12EB5">
        <w:rPr>
          <w:rFonts w:hint="cs"/>
          <w:rtl/>
        </w:rPr>
        <w:t>ن در ب</w:t>
      </w:r>
      <w:r w:rsidR="00B9269E">
        <w:rPr>
          <w:rFonts w:hint="cs"/>
          <w:rtl/>
        </w:rPr>
        <w:t>ی</w:t>
      </w:r>
      <w:r w:rsidRPr="00B12EB5">
        <w:rPr>
          <w:rFonts w:hint="cs"/>
          <w:rtl/>
        </w:rPr>
        <w:t>ن مردم</w:t>
      </w:r>
      <w:r w:rsidR="00B9269E">
        <w:rPr>
          <w:rFonts w:hint="cs"/>
          <w:rtl/>
        </w:rPr>
        <w:t>ی</w:t>
      </w:r>
      <w:r w:rsidRPr="00B12EB5">
        <w:rPr>
          <w:rFonts w:hint="cs"/>
          <w:rtl/>
        </w:rPr>
        <w:t xml:space="preserve"> که مورد پسند او </w:t>
      </w:r>
      <w:r w:rsidR="00774C6F">
        <w:rPr>
          <w:rFonts w:hint="cs"/>
          <w:rtl/>
        </w:rPr>
        <w:t>م</w:t>
      </w:r>
      <w:r w:rsidR="00B9269E">
        <w:rPr>
          <w:rFonts w:hint="cs"/>
          <w:rtl/>
        </w:rPr>
        <w:t>ی</w:t>
      </w:r>
      <w:r w:rsidR="00774C6F">
        <w:rPr>
          <w:rFonts w:hint="cs"/>
          <w:rtl/>
        </w:rPr>
        <w:t>‌باش</w:t>
      </w:r>
      <w:r w:rsidRPr="00B12EB5">
        <w:rPr>
          <w:rFonts w:hint="cs"/>
          <w:rtl/>
        </w:rPr>
        <w:t>ند صلح و سلامت</w:t>
      </w:r>
      <w:r w:rsidR="00B9269E">
        <w:rPr>
          <w:rFonts w:hint="cs"/>
          <w:rtl/>
        </w:rPr>
        <w:t>ی</w:t>
      </w:r>
      <w:r w:rsidRPr="00B12EB5">
        <w:rPr>
          <w:rFonts w:hint="cs"/>
          <w:rtl/>
        </w:rPr>
        <w:t xml:space="preserve"> باد</w:t>
      </w:r>
      <w:r w:rsidRPr="00B12EB5">
        <w:rPr>
          <w:rFonts w:ascii="Traditional Arabic" w:hAnsi="Traditional Arabic" w:cs="Traditional Arabic"/>
          <w:rtl/>
        </w:rPr>
        <w:t>»</w:t>
      </w:r>
      <w:r w:rsidRPr="004F3E35">
        <w:rPr>
          <w:rFonts w:hint="cs"/>
          <w:vertAlign w:val="superscript"/>
          <w:rtl/>
        </w:rPr>
        <w:t>(</w:t>
      </w:r>
      <w:r w:rsidRPr="004F3E35">
        <w:rPr>
          <w:rStyle w:val="FootnoteReference"/>
          <w:rFonts w:cs="B Zar"/>
          <w:rtl/>
        </w:rPr>
        <w:footnoteReference w:id="51"/>
      </w:r>
      <w:r w:rsidRPr="004F3E35">
        <w:rPr>
          <w:rFonts w:hint="cs"/>
          <w:vertAlign w:val="superscript"/>
          <w:rtl/>
        </w:rPr>
        <w:t>)</w:t>
      </w:r>
      <w:r w:rsidRPr="00B12EB5">
        <w:rPr>
          <w:rFonts w:hint="cs"/>
          <w:rtl/>
        </w:rPr>
        <w:t>.</w:t>
      </w:r>
    </w:p>
    <w:p w:rsidR="0079021F" w:rsidRPr="00B12EB5" w:rsidRDefault="0079021F" w:rsidP="006550D4">
      <w:pPr>
        <w:pStyle w:val="a3"/>
        <w:rPr>
          <w:rtl/>
        </w:rPr>
      </w:pPr>
      <w:r w:rsidRPr="00B12EB5">
        <w:rPr>
          <w:rFonts w:hint="cs"/>
          <w:rtl/>
        </w:rPr>
        <w:t>عبدالأحد داود که قبلا خود کش</w:t>
      </w:r>
      <w:r w:rsidR="00B9269E">
        <w:rPr>
          <w:rFonts w:hint="cs"/>
          <w:rtl/>
        </w:rPr>
        <w:t>ی</w:t>
      </w:r>
      <w:r w:rsidRPr="00B12EB5">
        <w:rPr>
          <w:rFonts w:hint="cs"/>
          <w:rtl/>
        </w:rPr>
        <w:t>ش بوده است و به اسلام پ</w:t>
      </w:r>
      <w:r w:rsidR="00B9269E">
        <w:rPr>
          <w:rFonts w:hint="cs"/>
          <w:rtl/>
        </w:rPr>
        <w:t>ی</w:t>
      </w:r>
      <w:r w:rsidRPr="00B12EB5">
        <w:rPr>
          <w:rFonts w:hint="cs"/>
          <w:rtl/>
        </w:rPr>
        <w:t xml:space="preserve">وسته است،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د: در عبارت مذکور انج</w:t>
      </w:r>
      <w:r w:rsidR="00B9269E">
        <w:rPr>
          <w:rFonts w:hint="cs"/>
          <w:rtl/>
        </w:rPr>
        <w:t>ی</w:t>
      </w:r>
      <w:r w:rsidRPr="00B12EB5">
        <w:rPr>
          <w:rFonts w:hint="cs"/>
          <w:rtl/>
        </w:rPr>
        <w:t>ل لوقا که از زبان سر</w:t>
      </w:r>
      <w:r w:rsidR="00B9269E">
        <w:rPr>
          <w:rFonts w:hint="cs"/>
          <w:rtl/>
        </w:rPr>
        <w:t>ی</w:t>
      </w:r>
      <w:r w:rsidRPr="00B12EB5">
        <w:rPr>
          <w:rFonts w:hint="cs"/>
          <w:rtl/>
        </w:rPr>
        <w:t>ان</w:t>
      </w:r>
      <w:r w:rsidR="00B9269E">
        <w:rPr>
          <w:rFonts w:hint="cs"/>
          <w:rtl/>
        </w:rPr>
        <w:t>ی</w:t>
      </w:r>
      <w:r w:rsidRPr="00B12EB5">
        <w:rPr>
          <w:rFonts w:hint="cs"/>
          <w:rtl/>
        </w:rPr>
        <w:t xml:space="preserve"> ترجمه شده است، در چند</w:t>
      </w:r>
      <w:r w:rsidR="00B9269E">
        <w:rPr>
          <w:rFonts w:hint="cs"/>
          <w:rtl/>
        </w:rPr>
        <w:t>ی</w:t>
      </w:r>
      <w:r w:rsidRPr="00B12EB5">
        <w:rPr>
          <w:rFonts w:hint="cs"/>
          <w:rtl/>
        </w:rPr>
        <w:t>ن جا</w:t>
      </w:r>
      <w:r w:rsidR="00B9269E">
        <w:rPr>
          <w:rFonts w:hint="cs"/>
          <w:rtl/>
        </w:rPr>
        <w:t>ی</w:t>
      </w:r>
      <w:r w:rsidRPr="00B12EB5">
        <w:rPr>
          <w:rFonts w:hint="cs"/>
          <w:rtl/>
        </w:rPr>
        <w:t xml:space="preserve"> تحر</w:t>
      </w:r>
      <w:r w:rsidR="00B9269E">
        <w:rPr>
          <w:rFonts w:hint="cs"/>
          <w:rtl/>
        </w:rPr>
        <w:t>ی</w:t>
      </w:r>
      <w:r w:rsidRPr="00B12EB5">
        <w:rPr>
          <w:rFonts w:hint="cs"/>
          <w:rtl/>
        </w:rPr>
        <w:t>ف صورت گرفته است که توض</w:t>
      </w:r>
      <w:r w:rsidR="00B9269E">
        <w:rPr>
          <w:rFonts w:hint="cs"/>
          <w:rtl/>
        </w:rPr>
        <w:t>ی</w:t>
      </w:r>
      <w:r w:rsidRPr="00B12EB5">
        <w:rPr>
          <w:rFonts w:hint="cs"/>
          <w:rtl/>
        </w:rPr>
        <w:t>ح آن قرار ذ</w:t>
      </w:r>
      <w:r w:rsidR="00B9269E">
        <w:rPr>
          <w:rFonts w:hint="cs"/>
          <w:rtl/>
        </w:rPr>
        <w:t>ی</w:t>
      </w:r>
      <w:r w:rsidRPr="00B12EB5">
        <w:rPr>
          <w:rFonts w:hint="cs"/>
          <w:rtl/>
        </w:rPr>
        <w:t>ل است:</w:t>
      </w:r>
    </w:p>
    <w:p w:rsidR="0079021F" w:rsidRPr="006550D4" w:rsidRDefault="0079021F" w:rsidP="006550D4">
      <w:pPr>
        <w:pStyle w:val="a3"/>
        <w:rPr>
          <w:rtl/>
        </w:rPr>
      </w:pPr>
      <w:r w:rsidRPr="006550D4">
        <w:rPr>
          <w:rFonts w:hint="cs"/>
          <w:rtl/>
        </w:rPr>
        <w:t>در نسخۀ اصل</w:t>
      </w:r>
      <w:r w:rsidR="00B9269E">
        <w:rPr>
          <w:rFonts w:hint="cs"/>
          <w:rtl/>
        </w:rPr>
        <w:t>ی</w:t>
      </w:r>
      <w:r w:rsidRPr="006550D4">
        <w:rPr>
          <w:rFonts w:hint="cs"/>
          <w:rtl/>
        </w:rPr>
        <w:t xml:space="preserve"> لوقا که به زبان </w:t>
      </w:r>
      <w:r w:rsidRPr="006550D4">
        <w:rPr>
          <w:rtl/>
        </w:rPr>
        <w:t>«</w:t>
      </w:r>
      <w:r w:rsidRPr="006550D4">
        <w:rPr>
          <w:rFonts w:hint="cs"/>
          <w:rtl/>
        </w:rPr>
        <w:t>سر</w:t>
      </w:r>
      <w:r w:rsidR="00B9269E">
        <w:rPr>
          <w:rFonts w:hint="cs"/>
          <w:rtl/>
        </w:rPr>
        <w:t>ی</w:t>
      </w:r>
      <w:r w:rsidRPr="006550D4">
        <w:rPr>
          <w:rFonts w:hint="cs"/>
          <w:rtl/>
        </w:rPr>
        <w:t>ان</w:t>
      </w:r>
      <w:r w:rsidR="00B9269E">
        <w:rPr>
          <w:rFonts w:hint="cs"/>
          <w:rtl/>
        </w:rPr>
        <w:t>ی</w:t>
      </w:r>
      <w:r w:rsidRPr="006550D4">
        <w:rPr>
          <w:rtl/>
        </w:rPr>
        <w:t>»</w:t>
      </w:r>
      <w:r w:rsidRPr="006550D4">
        <w:rPr>
          <w:rFonts w:hint="cs"/>
          <w:rtl/>
        </w:rPr>
        <w:t xml:space="preserve"> است، کلمۀ </w:t>
      </w:r>
      <w:r w:rsidRPr="006550D4">
        <w:rPr>
          <w:rtl/>
        </w:rPr>
        <w:t>«</w:t>
      </w:r>
      <w:r w:rsidRPr="006550D4">
        <w:rPr>
          <w:rFonts w:hint="cs"/>
          <w:rtl/>
        </w:rPr>
        <w:t>ا</w:t>
      </w:r>
      <w:r w:rsidR="00B9269E">
        <w:rPr>
          <w:rFonts w:hint="cs"/>
          <w:rtl/>
        </w:rPr>
        <w:t>ی</w:t>
      </w:r>
      <w:r w:rsidRPr="006550D4">
        <w:rPr>
          <w:rFonts w:hint="cs"/>
          <w:rtl/>
        </w:rPr>
        <w:t>ر</w:t>
      </w:r>
      <w:r w:rsidR="00B9269E">
        <w:rPr>
          <w:rFonts w:hint="cs"/>
          <w:rtl/>
        </w:rPr>
        <w:t>ی</w:t>
      </w:r>
      <w:r w:rsidRPr="006550D4">
        <w:rPr>
          <w:rFonts w:hint="cs"/>
          <w:rtl/>
        </w:rPr>
        <w:t>ن</w:t>
      </w:r>
      <w:r w:rsidR="00B9269E">
        <w:rPr>
          <w:rFonts w:hint="cs"/>
          <w:rtl/>
        </w:rPr>
        <w:t>ی</w:t>
      </w:r>
      <w:r w:rsidRPr="006550D4">
        <w:rPr>
          <w:rtl/>
        </w:rPr>
        <w:t>»</w:t>
      </w:r>
      <w:r w:rsidRPr="006550D4">
        <w:rPr>
          <w:rFonts w:hint="cs"/>
          <w:rtl/>
        </w:rPr>
        <w:t xml:space="preserve"> ذکر شده است که معنا</w:t>
      </w:r>
      <w:r w:rsidR="00B9269E">
        <w:rPr>
          <w:rFonts w:hint="cs"/>
          <w:rtl/>
        </w:rPr>
        <w:t>ی</w:t>
      </w:r>
      <w:r w:rsidRPr="006550D4">
        <w:rPr>
          <w:rFonts w:hint="cs"/>
          <w:rtl/>
        </w:rPr>
        <w:t xml:space="preserve">ش </w:t>
      </w:r>
      <w:r w:rsidRPr="006550D4">
        <w:rPr>
          <w:rtl/>
        </w:rPr>
        <w:t>«</w:t>
      </w:r>
      <w:r w:rsidRPr="006550D4">
        <w:rPr>
          <w:rFonts w:hint="cs"/>
          <w:rtl/>
        </w:rPr>
        <w:t>اسلام</w:t>
      </w:r>
      <w:r w:rsidRPr="006550D4">
        <w:rPr>
          <w:rtl/>
        </w:rPr>
        <w:t>»</w:t>
      </w:r>
      <w:r w:rsidRPr="006550D4">
        <w:rPr>
          <w:rFonts w:hint="cs"/>
          <w:rtl/>
        </w:rPr>
        <w:t xml:space="preserve"> </w:t>
      </w:r>
      <w:r w:rsidR="00774C6F" w:rsidRPr="006550D4">
        <w:rPr>
          <w:rFonts w:hint="cs"/>
          <w:rtl/>
        </w:rPr>
        <w:t>م</w:t>
      </w:r>
      <w:r w:rsidR="00B9269E">
        <w:rPr>
          <w:rFonts w:hint="cs"/>
          <w:rtl/>
        </w:rPr>
        <w:t>ی</w:t>
      </w:r>
      <w:r w:rsidR="00774C6F" w:rsidRPr="006550D4">
        <w:rPr>
          <w:rFonts w:hint="cs"/>
          <w:rtl/>
        </w:rPr>
        <w:t>‌باش</w:t>
      </w:r>
      <w:r w:rsidRPr="006550D4">
        <w:rPr>
          <w:rFonts w:hint="cs"/>
          <w:rtl/>
        </w:rPr>
        <w:t xml:space="preserve">د، نه </w:t>
      </w:r>
      <w:r w:rsidRPr="006550D4">
        <w:rPr>
          <w:rtl/>
        </w:rPr>
        <w:t>«</w:t>
      </w:r>
      <w:r w:rsidRPr="006550D4">
        <w:rPr>
          <w:rFonts w:hint="cs"/>
          <w:rtl/>
        </w:rPr>
        <w:t>سلام</w:t>
      </w:r>
      <w:r w:rsidRPr="006550D4">
        <w:rPr>
          <w:rtl/>
        </w:rPr>
        <w:t>»</w:t>
      </w:r>
      <w:r w:rsidRPr="006550D4">
        <w:rPr>
          <w:rFonts w:hint="cs"/>
          <w:rtl/>
        </w:rPr>
        <w:t>، چون مرادف کلمه سلام در زبان سر</w:t>
      </w:r>
      <w:r w:rsidR="00B9269E">
        <w:rPr>
          <w:rFonts w:hint="cs"/>
          <w:rtl/>
        </w:rPr>
        <w:t>ی</w:t>
      </w:r>
      <w:r w:rsidRPr="006550D4">
        <w:rPr>
          <w:rFonts w:hint="cs"/>
          <w:rtl/>
        </w:rPr>
        <w:t>ان</w:t>
      </w:r>
      <w:r w:rsidR="00B9269E">
        <w:rPr>
          <w:rFonts w:hint="cs"/>
          <w:rtl/>
        </w:rPr>
        <w:t>ی</w:t>
      </w:r>
      <w:r w:rsidRPr="006550D4">
        <w:rPr>
          <w:rFonts w:hint="cs"/>
          <w:rtl/>
        </w:rPr>
        <w:t xml:space="preserve"> </w:t>
      </w:r>
      <w:r w:rsidRPr="006550D4">
        <w:rPr>
          <w:rtl/>
        </w:rPr>
        <w:t>«</w:t>
      </w:r>
      <w:r w:rsidRPr="006550D4">
        <w:rPr>
          <w:rFonts w:hint="cs"/>
          <w:rtl/>
        </w:rPr>
        <w:t>شلم</w:t>
      </w:r>
      <w:r w:rsidRPr="006550D4">
        <w:rPr>
          <w:rtl/>
        </w:rPr>
        <w:t>»</w:t>
      </w:r>
      <w:r w:rsidRPr="006550D4">
        <w:rPr>
          <w:rFonts w:hint="cs"/>
          <w:rtl/>
        </w:rPr>
        <w:t xml:space="preserve"> و در عبران</w:t>
      </w:r>
      <w:r w:rsidR="00B9269E">
        <w:rPr>
          <w:rFonts w:hint="cs"/>
          <w:rtl/>
        </w:rPr>
        <w:t>ی</w:t>
      </w:r>
      <w:r w:rsidRPr="006550D4">
        <w:rPr>
          <w:rFonts w:hint="cs"/>
          <w:rtl/>
        </w:rPr>
        <w:t xml:space="preserve"> </w:t>
      </w:r>
      <w:r w:rsidRPr="006550D4">
        <w:rPr>
          <w:rtl/>
        </w:rPr>
        <w:t>«</w:t>
      </w:r>
      <w:r w:rsidRPr="006550D4">
        <w:rPr>
          <w:rFonts w:hint="cs"/>
          <w:rtl/>
        </w:rPr>
        <w:t>شالوم</w:t>
      </w:r>
      <w:r w:rsidRPr="006550D4">
        <w:rPr>
          <w:rtl/>
        </w:rPr>
        <w:t>»</w:t>
      </w:r>
      <w:r w:rsidRPr="006550D4">
        <w:rPr>
          <w:rFonts w:hint="cs"/>
          <w:rtl/>
        </w:rPr>
        <w:t xml:space="preserve"> است.</w:t>
      </w:r>
    </w:p>
    <w:p w:rsidR="0079021F" w:rsidRPr="00B12EB5" w:rsidRDefault="0079021F" w:rsidP="006550D4">
      <w:pPr>
        <w:pStyle w:val="a3"/>
        <w:rPr>
          <w:rtl/>
        </w:rPr>
      </w:pPr>
      <w:r w:rsidRPr="00B12EB5">
        <w:rPr>
          <w:rFonts w:hint="cs"/>
          <w:rtl/>
        </w:rPr>
        <w:t>نقطۀ دوم که در آن تحر</w:t>
      </w:r>
      <w:r w:rsidR="00B9269E">
        <w:rPr>
          <w:rFonts w:hint="cs"/>
          <w:rtl/>
        </w:rPr>
        <w:t>ی</w:t>
      </w:r>
      <w:r w:rsidRPr="00B12EB5">
        <w:rPr>
          <w:rFonts w:hint="cs"/>
          <w:rtl/>
        </w:rPr>
        <w:t xml:space="preserve">ف صورت گرفته است کلمۀ </w:t>
      </w:r>
      <w:r w:rsidRPr="00B12EB5">
        <w:rPr>
          <w:rFonts w:ascii="Traditional Arabic" w:hAnsi="Traditional Arabic" w:cs="Traditional Arabic"/>
          <w:rtl/>
        </w:rPr>
        <w:t>«</w:t>
      </w:r>
      <w:r w:rsidRPr="00B12EB5">
        <w:rPr>
          <w:rFonts w:hint="cs"/>
          <w:rtl/>
        </w:rPr>
        <w:t>آ</w:t>
      </w:r>
      <w:r w:rsidR="00B9269E">
        <w:rPr>
          <w:rFonts w:hint="cs"/>
          <w:rtl/>
        </w:rPr>
        <w:t>ی</w:t>
      </w:r>
      <w:r w:rsidRPr="00B12EB5">
        <w:rPr>
          <w:rFonts w:hint="cs"/>
          <w:rtl/>
        </w:rPr>
        <w:t>ا دوک</w:t>
      </w:r>
      <w:r w:rsidR="00B9269E">
        <w:rPr>
          <w:rFonts w:hint="cs"/>
          <w:rtl/>
        </w:rPr>
        <w:t>ی</w:t>
      </w:r>
      <w:r w:rsidRPr="00B12EB5">
        <w:rPr>
          <w:rFonts w:hint="cs"/>
          <w:rtl/>
        </w:rPr>
        <w:t>ا</w:t>
      </w:r>
      <w:r w:rsidRPr="00B12EB5">
        <w:rPr>
          <w:rFonts w:ascii="Traditional Arabic" w:hAnsi="Traditional Arabic" w:cs="Traditional Arabic"/>
          <w:rtl/>
        </w:rPr>
        <w:t>»</w:t>
      </w:r>
      <w:r w:rsidRPr="00B12EB5">
        <w:rPr>
          <w:rFonts w:hint="cs"/>
          <w:rtl/>
        </w:rPr>
        <w:t xml:space="preserve"> است که معنا</w:t>
      </w:r>
      <w:r w:rsidR="00B9269E">
        <w:rPr>
          <w:rFonts w:hint="cs"/>
          <w:rtl/>
        </w:rPr>
        <w:t>ی</w:t>
      </w:r>
      <w:r w:rsidRPr="00B12EB5">
        <w:rPr>
          <w:rFonts w:hint="cs"/>
          <w:rtl/>
        </w:rPr>
        <w:t xml:space="preserve">ش احمد و محمد و </w:t>
      </w:r>
      <w:r w:rsidR="00B9269E">
        <w:rPr>
          <w:rFonts w:hint="cs"/>
          <w:rtl/>
        </w:rPr>
        <w:t>ی</w:t>
      </w:r>
      <w:r w:rsidRPr="00B12EB5">
        <w:rPr>
          <w:rFonts w:hint="cs"/>
          <w:rtl/>
        </w:rPr>
        <w:t>ا کث</w:t>
      </w:r>
      <w:r w:rsidR="00B9269E">
        <w:rPr>
          <w:rFonts w:hint="cs"/>
          <w:rtl/>
        </w:rPr>
        <w:t>ی</w:t>
      </w:r>
      <w:r w:rsidRPr="00B12EB5">
        <w:rPr>
          <w:rFonts w:hint="cs"/>
          <w:rtl/>
        </w:rPr>
        <w:t xml:space="preserve">ر الحمد </w:t>
      </w:r>
      <w:r w:rsidR="00774C6F">
        <w:rPr>
          <w:rFonts w:hint="cs"/>
          <w:rtl/>
        </w:rPr>
        <w:t>م</w:t>
      </w:r>
      <w:r w:rsidR="00B9269E">
        <w:rPr>
          <w:rFonts w:hint="cs"/>
          <w:rtl/>
        </w:rPr>
        <w:t>ی</w:t>
      </w:r>
      <w:r w:rsidR="00774C6F">
        <w:rPr>
          <w:rFonts w:hint="cs"/>
          <w:rtl/>
        </w:rPr>
        <w:t>‌باش</w:t>
      </w:r>
      <w:r w:rsidRPr="00B12EB5">
        <w:rPr>
          <w:rFonts w:hint="cs"/>
          <w:rtl/>
        </w:rPr>
        <w:t>د.</w:t>
      </w:r>
      <w:r w:rsidRPr="00B12EB5">
        <w:rPr>
          <w:rFonts w:hint="cs"/>
          <w:rtl/>
        </w:rPr>
        <w:tab/>
      </w:r>
    </w:p>
    <w:p w:rsidR="0079021F" w:rsidRPr="00B12EB5" w:rsidRDefault="0079021F" w:rsidP="006550D4">
      <w:pPr>
        <w:pStyle w:val="a3"/>
      </w:pPr>
      <w:r w:rsidRPr="00B12EB5">
        <w:rPr>
          <w:rFonts w:hint="cs"/>
          <w:rtl/>
        </w:rPr>
        <w:t xml:space="preserve">سپس او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د که ترجمۀ حق</w:t>
      </w:r>
      <w:r w:rsidR="00B9269E">
        <w:rPr>
          <w:rFonts w:hint="cs"/>
          <w:rtl/>
        </w:rPr>
        <w:t>ی</w:t>
      </w:r>
      <w:r w:rsidRPr="00B12EB5">
        <w:rPr>
          <w:rFonts w:hint="cs"/>
          <w:rtl/>
        </w:rPr>
        <w:t>ق</w:t>
      </w:r>
      <w:r w:rsidR="00B9269E">
        <w:rPr>
          <w:rFonts w:hint="cs"/>
          <w:rtl/>
        </w:rPr>
        <w:t>ی</w:t>
      </w:r>
      <w:r w:rsidRPr="00B12EB5">
        <w:rPr>
          <w:rFonts w:hint="cs"/>
          <w:rtl/>
        </w:rPr>
        <w:t xml:space="preserve"> و درست عبارت مذکور چن</w:t>
      </w:r>
      <w:r w:rsidR="00B9269E">
        <w:rPr>
          <w:rFonts w:hint="cs"/>
          <w:rtl/>
        </w:rPr>
        <w:t>ی</w:t>
      </w:r>
      <w:r w:rsidRPr="00B12EB5">
        <w:rPr>
          <w:rFonts w:hint="cs"/>
          <w:rtl/>
        </w:rPr>
        <w:t xml:space="preserve">ن است: </w:t>
      </w:r>
      <w:r w:rsidRPr="006550D4">
        <w:rPr>
          <w:rStyle w:val="Char4"/>
          <w:rtl/>
        </w:rPr>
        <w:t>«أحمد يرتفع اسمه في الآفاق، وينتشر الإسلام في الأرض، وينعم الناس بالدين الحق»</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 xml:space="preserve">نام احمد در گوشه وکنار جهان بلند </w:t>
      </w:r>
      <w:r w:rsidR="00B35F33">
        <w:rPr>
          <w:rFonts w:hint="cs"/>
          <w:rtl/>
        </w:rPr>
        <w:t>م</w:t>
      </w:r>
      <w:r w:rsidR="00B9269E">
        <w:rPr>
          <w:rFonts w:hint="cs"/>
          <w:rtl/>
        </w:rPr>
        <w:t>ی</w:t>
      </w:r>
      <w:r w:rsidR="00B35F33">
        <w:rPr>
          <w:rFonts w:hint="cs"/>
          <w:rtl/>
        </w:rPr>
        <w:t>‌شو</w:t>
      </w:r>
      <w:r w:rsidRPr="00B12EB5">
        <w:rPr>
          <w:rFonts w:hint="cs"/>
          <w:rtl/>
        </w:rPr>
        <w:t>د، و اسلام در زم</w:t>
      </w:r>
      <w:r w:rsidR="00B9269E">
        <w:rPr>
          <w:rFonts w:hint="cs"/>
          <w:rtl/>
        </w:rPr>
        <w:t>ی</w:t>
      </w:r>
      <w:r w:rsidRPr="00B12EB5">
        <w:rPr>
          <w:rFonts w:hint="cs"/>
          <w:rtl/>
        </w:rPr>
        <w:t xml:space="preserve">ن پخش </w:t>
      </w:r>
      <w:r w:rsidR="00B35F33">
        <w:rPr>
          <w:rFonts w:hint="cs"/>
          <w:rtl/>
        </w:rPr>
        <w:t>م</w:t>
      </w:r>
      <w:r w:rsidR="00B9269E">
        <w:rPr>
          <w:rFonts w:hint="cs"/>
          <w:rtl/>
        </w:rPr>
        <w:t>ی</w:t>
      </w:r>
      <w:r w:rsidR="00B35F33">
        <w:rPr>
          <w:rFonts w:hint="cs"/>
          <w:rtl/>
        </w:rPr>
        <w:t>‌گرد</w:t>
      </w:r>
      <w:r w:rsidRPr="00B12EB5">
        <w:rPr>
          <w:rFonts w:hint="cs"/>
          <w:rtl/>
        </w:rPr>
        <w:t>د، و مردم از د</w:t>
      </w:r>
      <w:r w:rsidR="00B9269E">
        <w:rPr>
          <w:rFonts w:hint="cs"/>
          <w:rtl/>
        </w:rPr>
        <w:t>ی</w:t>
      </w:r>
      <w:r w:rsidRPr="00B12EB5">
        <w:rPr>
          <w:rFonts w:hint="cs"/>
          <w:rtl/>
        </w:rPr>
        <w:t>ن حق بهره مند م</w:t>
      </w:r>
      <w:r w:rsidR="00B9269E">
        <w:rPr>
          <w:rFonts w:hint="cs"/>
          <w:rtl/>
        </w:rPr>
        <w:t>ی</w:t>
      </w:r>
      <w:r w:rsidRPr="00B12EB5">
        <w:rPr>
          <w:rFonts w:hint="cs"/>
          <w:rtl/>
        </w:rPr>
        <w:t>‌شوند</w:t>
      </w:r>
      <w:r w:rsidRPr="00B12EB5">
        <w:rPr>
          <w:rFonts w:ascii="Traditional Arabic" w:hAnsi="Traditional Arabic" w:cs="Traditional Arabic"/>
          <w:rtl/>
        </w:rPr>
        <w:t>»</w:t>
      </w:r>
      <w:r w:rsidRPr="004F3E35">
        <w:rPr>
          <w:rFonts w:hint="cs"/>
          <w:vertAlign w:val="superscript"/>
          <w:rtl/>
        </w:rPr>
        <w:t>(</w:t>
      </w:r>
      <w:r w:rsidRPr="004F3E35">
        <w:rPr>
          <w:rStyle w:val="FootnoteReference"/>
          <w:rFonts w:cs="B Zar"/>
          <w:rtl/>
        </w:rPr>
        <w:footnoteReference w:id="52"/>
      </w:r>
      <w:r w:rsidRPr="004F3E35">
        <w:rPr>
          <w:rFonts w:hint="cs"/>
          <w:vertAlign w:val="superscript"/>
          <w:rtl/>
        </w:rPr>
        <w:t>)</w:t>
      </w:r>
      <w:r w:rsidRPr="00B12EB5">
        <w:rPr>
          <w:rFonts w:hint="cs"/>
          <w:rtl/>
        </w:rPr>
        <w:t>.</w:t>
      </w:r>
    </w:p>
    <w:p w:rsidR="0079021F" w:rsidRPr="00B12EB5" w:rsidRDefault="0079021F" w:rsidP="006550D4">
      <w:pPr>
        <w:pStyle w:val="a3"/>
        <w:rPr>
          <w:rtl/>
        </w:rPr>
      </w:pPr>
      <w:r w:rsidRPr="00B12EB5">
        <w:rPr>
          <w:rFonts w:hint="cs"/>
          <w:rtl/>
        </w:rPr>
        <w:t>ا</w:t>
      </w:r>
      <w:r w:rsidR="00B9269E">
        <w:rPr>
          <w:rFonts w:hint="cs"/>
          <w:rtl/>
        </w:rPr>
        <w:t>ی</w:t>
      </w:r>
      <w:r w:rsidRPr="00B12EB5">
        <w:rPr>
          <w:rFonts w:hint="cs"/>
          <w:rtl/>
        </w:rPr>
        <w:t xml:space="preserve">ن تنها </w:t>
      </w:r>
      <w:r w:rsidR="00B9269E">
        <w:rPr>
          <w:rFonts w:hint="cs"/>
          <w:rtl/>
        </w:rPr>
        <w:t>ی</w:t>
      </w:r>
      <w:r w:rsidRPr="00B12EB5">
        <w:rPr>
          <w:rFonts w:hint="cs"/>
          <w:rtl/>
        </w:rPr>
        <w:t xml:space="preserve">ک </w:t>
      </w:r>
      <w:r w:rsidR="00B9269E">
        <w:rPr>
          <w:rFonts w:hint="cs"/>
          <w:rtl/>
        </w:rPr>
        <w:t>ی</w:t>
      </w:r>
      <w:r w:rsidRPr="00B12EB5">
        <w:rPr>
          <w:rFonts w:hint="cs"/>
          <w:rtl/>
        </w:rPr>
        <w:t>ا دو عبارت اناج</w:t>
      </w:r>
      <w:r w:rsidR="00B9269E">
        <w:rPr>
          <w:rFonts w:hint="cs"/>
          <w:rtl/>
        </w:rPr>
        <w:t>ی</w:t>
      </w:r>
      <w:r w:rsidRPr="00B12EB5">
        <w:rPr>
          <w:rFonts w:hint="cs"/>
          <w:rtl/>
        </w:rPr>
        <w:t>ل ن</w:t>
      </w:r>
      <w:r w:rsidR="00B9269E">
        <w:rPr>
          <w:rFonts w:hint="cs"/>
          <w:rtl/>
        </w:rPr>
        <w:t>ی</w:t>
      </w:r>
      <w:r w:rsidRPr="00B12EB5">
        <w:rPr>
          <w:rFonts w:hint="cs"/>
          <w:rtl/>
        </w:rPr>
        <w:t>ست که دستخوش تحر</w:t>
      </w:r>
      <w:r w:rsidR="00B9269E">
        <w:rPr>
          <w:rFonts w:hint="cs"/>
          <w:rtl/>
        </w:rPr>
        <w:t>ی</w:t>
      </w:r>
      <w:r w:rsidRPr="00B12EB5">
        <w:rPr>
          <w:rFonts w:hint="cs"/>
          <w:rtl/>
        </w:rPr>
        <w:t>ف شده است، بلکه اناج</w:t>
      </w:r>
      <w:r w:rsidR="00B9269E">
        <w:rPr>
          <w:rFonts w:hint="cs"/>
          <w:rtl/>
        </w:rPr>
        <w:t>ی</w:t>
      </w:r>
      <w:r w:rsidRPr="00B12EB5">
        <w:rPr>
          <w:rFonts w:hint="cs"/>
          <w:rtl/>
        </w:rPr>
        <w:t>ل و بق</w:t>
      </w:r>
      <w:r w:rsidR="00B9269E">
        <w:rPr>
          <w:rFonts w:hint="cs"/>
          <w:rtl/>
        </w:rPr>
        <w:t>ی</w:t>
      </w:r>
      <w:r w:rsidRPr="00B12EB5">
        <w:rPr>
          <w:rFonts w:hint="cs"/>
          <w:rtl/>
        </w:rPr>
        <w:t>ه کتاب مقدس نصار</w:t>
      </w:r>
      <w:r w:rsidR="00B9269E">
        <w:rPr>
          <w:rFonts w:hint="cs"/>
          <w:rtl/>
        </w:rPr>
        <w:t>ی</w:t>
      </w:r>
      <w:r w:rsidRPr="00B12EB5">
        <w:rPr>
          <w:rFonts w:hint="cs"/>
          <w:rtl/>
        </w:rPr>
        <w:t xml:space="preserve"> در طول تار</w:t>
      </w:r>
      <w:r w:rsidR="00B9269E">
        <w:rPr>
          <w:rFonts w:hint="cs"/>
          <w:rtl/>
        </w:rPr>
        <w:t>ی</w:t>
      </w:r>
      <w:r w:rsidRPr="00B12EB5">
        <w:rPr>
          <w:rFonts w:hint="cs"/>
          <w:rtl/>
        </w:rPr>
        <w:t>خ هم</w:t>
      </w:r>
      <w:r w:rsidR="00B9269E">
        <w:rPr>
          <w:rFonts w:hint="cs"/>
          <w:rtl/>
        </w:rPr>
        <w:t>ی</w:t>
      </w:r>
      <w:r w:rsidRPr="00B12EB5">
        <w:rPr>
          <w:rFonts w:hint="cs"/>
          <w:rtl/>
        </w:rPr>
        <w:t>شه هدف هوس</w:t>
      </w:r>
      <w:r w:rsidR="008E3E8B">
        <w:rPr>
          <w:rFonts w:hint="eastAsia"/>
          <w:rtl/>
        </w:rPr>
        <w:t>‌</w:t>
      </w:r>
      <w:r w:rsidRPr="00B12EB5">
        <w:rPr>
          <w:rFonts w:hint="cs"/>
          <w:rtl/>
        </w:rPr>
        <w:t>ها</w:t>
      </w:r>
      <w:r w:rsidR="00B9269E">
        <w:rPr>
          <w:rFonts w:hint="cs"/>
          <w:rtl/>
        </w:rPr>
        <w:t>ی</w:t>
      </w:r>
      <w:r w:rsidRPr="00B12EB5">
        <w:rPr>
          <w:rFonts w:hint="cs"/>
          <w:rtl/>
        </w:rPr>
        <w:t xml:space="preserve"> ناپاک کش</w:t>
      </w:r>
      <w:r w:rsidR="00B9269E">
        <w:rPr>
          <w:rFonts w:hint="cs"/>
          <w:rtl/>
        </w:rPr>
        <w:t>ی</w:t>
      </w:r>
      <w:r w:rsidRPr="00B12EB5">
        <w:rPr>
          <w:rFonts w:hint="cs"/>
          <w:rtl/>
        </w:rPr>
        <w:t>شان و حکام مس</w:t>
      </w:r>
      <w:r w:rsidR="00B9269E">
        <w:rPr>
          <w:rFonts w:hint="cs"/>
          <w:rtl/>
        </w:rPr>
        <w:t>ی</w:t>
      </w:r>
      <w:r w:rsidRPr="00B12EB5">
        <w:rPr>
          <w:rFonts w:hint="cs"/>
          <w:rtl/>
        </w:rPr>
        <w:t>ح</w:t>
      </w:r>
      <w:r w:rsidR="00B9269E">
        <w:rPr>
          <w:rFonts w:hint="cs"/>
          <w:rtl/>
        </w:rPr>
        <w:t>ی</w:t>
      </w:r>
      <w:r w:rsidRPr="00B12EB5">
        <w:rPr>
          <w:rFonts w:hint="cs"/>
          <w:rtl/>
        </w:rPr>
        <w:t xml:space="preserve"> قرار گرفته است. و هر عبارت</w:t>
      </w:r>
      <w:r w:rsidR="00B9269E">
        <w:rPr>
          <w:rFonts w:hint="cs"/>
          <w:rtl/>
        </w:rPr>
        <w:t>ی</w:t>
      </w:r>
      <w:r w:rsidRPr="00B12EB5">
        <w:rPr>
          <w:rFonts w:hint="cs"/>
          <w:rtl/>
        </w:rPr>
        <w:t xml:space="preserve"> را که به مذاق و م</w:t>
      </w:r>
      <w:r w:rsidR="00B9269E">
        <w:rPr>
          <w:rFonts w:hint="cs"/>
          <w:rtl/>
        </w:rPr>
        <w:t>ی</w:t>
      </w:r>
      <w:r w:rsidRPr="00B12EB5">
        <w:rPr>
          <w:rFonts w:hint="cs"/>
          <w:rtl/>
        </w:rPr>
        <w:t>ل شان نبود تبد</w:t>
      </w:r>
      <w:r w:rsidR="00B9269E">
        <w:rPr>
          <w:rFonts w:hint="cs"/>
          <w:rtl/>
        </w:rPr>
        <w:t>ی</w:t>
      </w:r>
      <w:r w:rsidRPr="00B12EB5">
        <w:rPr>
          <w:rFonts w:hint="cs"/>
          <w:rtl/>
        </w:rPr>
        <w:t>ل و تحر</w:t>
      </w:r>
      <w:r w:rsidR="00B9269E">
        <w:rPr>
          <w:rFonts w:hint="cs"/>
          <w:rtl/>
        </w:rPr>
        <w:t>ی</w:t>
      </w:r>
      <w:r w:rsidRPr="00B12EB5">
        <w:rPr>
          <w:rFonts w:hint="cs"/>
          <w:rtl/>
        </w:rPr>
        <w:t xml:space="preserve">ف </w:t>
      </w:r>
      <w:r w:rsidR="00774C6F">
        <w:rPr>
          <w:rFonts w:hint="cs"/>
          <w:rtl/>
        </w:rPr>
        <w:t>م</w:t>
      </w:r>
      <w:r w:rsidR="00B9269E">
        <w:rPr>
          <w:rFonts w:hint="cs"/>
          <w:rtl/>
        </w:rPr>
        <w:t>ی</w:t>
      </w:r>
      <w:r w:rsidR="00774C6F">
        <w:rPr>
          <w:rFonts w:hint="cs"/>
          <w:rtl/>
        </w:rPr>
        <w:t>‌کرد</w:t>
      </w:r>
      <w:r w:rsidRPr="00B12EB5">
        <w:rPr>
          <w:rFonts w:hint="cs"/>
          <w:rtl/>
        </w:rPr>
        <w:t>ند، و متأسفانه ا</w:t>
      </w:r>
      <w:r w:rsidR="00B9269E">
        <w:rPr>
          <w:rFonts w:hint="cs"/>
          <w:rtl/>
        </w:rPr>
        <w:t>ی</w:t>
      </w:r>
      <w:r w:rsidRPr="00B12EB5">
        <w:rPr>
          <w:rFonts w:hint="cs"/>
          <w:rtl/>
        </w:rPr>
        <w:t>ن جنا</w:t>
      </w:r>
      <w:r w:rsidR="00B9269E">
        <w:rPr>
          <w:rFonts w:hint="cs"/>
          <w:rtl/>
        </w:rPr>
        <w:t>ی</w:t>
      </w:r>
      <w:r w:rsidRPr="00B12EB5">
        <w:rPr>
          <w:rFonts w:hint="cs"/>
          <w:rtl/>
        </w:rPr>
        <w:t xml:space="preserve">ت تا هنوز ادامه دارد، و در هر چاپ </w:t>
      </w:r>
      <w:r w:rsidR="00B12EB5">
        <w:rPr>
          <w:rFonts w:hint="cs"/>
          <w:rtl/>
        </w:rPr>
        <w:t>نسخه‌ها</w:t>
      </w:r>
      <w:r w:rsidR="00B9269E">
        <w:rPr>
          <w:rFonts w:hint="cs"/>
          <w:rtl/>
        </w:rPr>
        <w:t>ی</w:t>
      </w:r>
      <w:r w:rsidRPr="00B12EB5">
        <w:rPr>
          <w:rFonts w:hint="cs"/>
          <w:rtl/>
        </w:rPr>
        <w:t xml:space="preserve"> اناج</w:t>
      </w:r>
      <w:r w:rsidR="00B9269E">
        <w:rPr>
          <w:rFonts w:hint="cs"/>
          <w:rtl/>
        </w:rPr>
        <w:t>ی</w:t>
      </w:r>
      <w:r w:rsidRPr="00B12EB5">
        <w:rPr>
          <w:rFonts w:hint="cs"/>
          <w:rtl/>
        </w:rPr>
        <w:t>ل به زبان انگل</w:t>
      </w:r>
      <w:r w:rsidR="00B9269E">
        <w:rPr>
          <w:rFonts w:hint="cs"/>
          <w:rtl/>
        </w:rPr>
        <w:t>ی</w:t>
      </w:r>
      <w:r w:rsidRPr="00B12EB5">
        <w:rPr>
          <w:rFonts w:hint="cs"/>
          <w:rtl/>
        </w:rPr>
        <w:t>س</w:t>
      </w:r>
      <w:r w:rsidR="00B9269E">
        <w:rPr>
          <w:rFonts w:hint="cs"/>
          <w:rtl/>
        </w:rPr>
        <w:t>ی</w:t>
      </w:r>
      <w:r w:rsidRPr="00B12EB5">
        <w:rPr>
          <w:rFonts w:hint="cs"/>
          <w:rtl/>
        </w:rPr>
        <w:t xml:space="preserve"> نوشته است: </w:t>
      </w:r>
      <w:r w:rsidRPr="00B12EB5">
        <w:rPr>
          <w:rFonts w:ascii="Traditional Arabic" w:hAnsi="Traditional Arabic" w:cs="Traditional Arabic"/>
          <w:rtl/>
        </w:rPr>
        <w:t>«</w:t>
      </w:r>
      <w:r w:rsidRPr="00B12EB5">
        <w:rPr>
          <w:rFonts w:hint="cs"/>
          <w:rtl/>
        </w:rPr>
        <w:t>از هر گونه اغلاط پ</w:t>
      </w:r>
      <w:r w:rsidR="00B9269E">
        <w:rPr>
          <w:rFonts w:hint="cs"/>
          <w:rtl/>
        </w:rPr>
        <w:t>ی</w:t>
      </w:r>
      <w:r w:rsidRPr="00B12EB5">
        <w:rPr>
          <w:rFonts w:hint="cs"/>
          <w:rtl/>
        </w:rPr>
        <w:t>ش</w:t>
      </w:r>
      <w:r w:rsidR="00B9269E">
        <w:rPr>
          <w:rFonts w:hint="cs"/>
          <w:rtl/>
        </w:rPr>
        <w:t>ی</w:t>
      </w:r>
      <w:r w:rsidRPr="00B12EB5">
        <w:rPr>
          <w:rFonts w:hint="cs"/>
          <w:rtl/>
        </w:rPr>
        <w:t>ن و سابقه پاک است</w:t>
      </w:r>
      <w:r w:rsidRPr="00B12EB5">
        <w:rPr>
          <w:rFonts w:ascii="Traditional Arabic" w:hAnsi="Traditional Arabic" w:cs="Traditional Arabic"/>
          <w:rtl/>
        </w:rPr>
        <w:t>»</w:t>
      </w:r>
      <w:r w:rsidRPr="00B12EB5">
        <w:rPr>
          <w:rFonts w:hint="cs"/>
          <w:rtl/>
        </w:rPr>
        <w:t>.</w:t>
      </w:r>
    </w:p>
    <w:p w:rsidR="0079021F" w:rsidRDefault="0079021F" w:rsidP="006550D4">
      <w:pPr>
        <w:pStyle w:val="a3"/>
        <w:rPr>
          <w:rtl/>
        </w:rPr>
      </w:pPr>
      <w:r w:rsidRPr="00B12EB5">
        <w:rPr>
          <w:rFonts w:hint="cs"/>
          <w:rtl/>
        </w:rPr>
        <w:t>و طبق معمول عادت مس</w:t>
      </w:r>
      <w:r w:rsidR="00B9269E">
        <w:rPr>
          <w:rFonts w:hint="cs"/>
          <w:rtl/>
        </w:rPr>
        <w:t>ی</w:t>
      </w:r>
      <w:r w:rsidRPr="00B12EB5">
        <w:rPr>
          <w:rFonts w:hint="cs"/>
          <w:rtl/>
        </w:rPr>
        <w:t>ح</w:t>
      </w:r>
      <w:r w:rsidR="00B9269E">
        <w:rPr>
          <w:rFonts w:hint="cs"/>
          <w:rtl/>
        </w:rPr>
        <w:t>ی</w:t>
      </w:r>
      <w:r w:rsidRPr="00B12EB5">
        <w:rPr>
          <w:rFonts w:hint="cs"/>
          <w:rtl/>
        </w:rPr>
        <w:t xml:space="preserve"> ها بوده که از هر امر خلاف هوا و هوس شان انکار کنند، بناءً وقت</w:t>
      </w:r>
      <w:r w:rsidR="00B9269E">
        <w:rPr>
          <w:rFonts w:hint="cs"/>
          <w:rtl/>
        </w:rPr>
        <w:t>ی</w:t>
      </w:r>
      <w:r w:rsidRPr="00B12EB5">
        <w:rPr>
          <w:rFonts w:hint="cs"/>
          <w:rtl/>
        </w:rPr>
        <w:t>که ا</w:t>
      </w:r>
      <w:r w:rsidR="00B9269E">
        <w:rPr>
          <w:rFonts w:hint="cs"/>
          <w:rtl/>
        </w:rPr>
        <w:t>ی</w:t>
      </w:r>
      <w:r w:rsidRPr="00B12EB5">
        <w:rPr>
          <w:rFonts w:hint="cs"/>
          <w:rtl/>
        </w:rPr>
        <w:t>شان از وجود انج</w:t>
      </w:r>
      <w:r w:rsidR="00B9269E">
        <w:rPr>
          <w:rFonts w:hint="cs"/>
          <w:rtl/>
        </w:rPr>
        <w:t>ی</w:t>
      </w:r>
      <w:r w:rsidRPr="00B12EB5">
        <w:rPr>
          <w:rFonts w:hint="cs"/>
          <w:rtl/>
        </w:rPr>
        <w:t xml:space="preserve">ل </w:t>
      </w: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 xml:space="preserve"> انکار کنند، امر ب</w:t>
      </w:r>
      <w:r w:rsidR="00B9269E">
        <w:rPr>
          <w:rFonts w:hint="cs"/>
          <w:rtl/>
        </w:rPr>
        <w:t>ی</w:t>
      </w:r>
      <w:r w:rsidRPr="00B12EB5">
        <w:rPr>
          <w:rFonts w:hint="cs"/>
          <w:rtl/>
        </w:rPr>
        <w:t xml:space="preserve"> سابقه ا</w:t>
      </w:r>
      <w:r w:rsidR="00B9269E">
        <w:rPr>
          <w:rFonts w:hint="cs"/>
          <w:rtl/>
        </w:rPr>
        <w:t>ی</w:t>
      </w:r>
      <w:r w:rsidRPr="00B12EB5">
        <w:rPr>
          <w:rFonts w:hint="cs"/>
          <w:rtl/>
        </w:rPr>
        <w:t xml:space="preserve"> ن</w:t>
      </w:r>
      <w:r w:rsidR="00B9269E">
        <w:rPr>
          <w:rFonts w:hint="cs"/>
          <w:rtl/>
        </w:rPr>
        <w:t>ی</w:t>
      </w:r>
      <w:r w:rsidRPr="00B12EB5">
        <w:rPr>
          <w:rFonts w:hint="cs"/>
          <w:rtl/>
        </w:rPr>
        <w:t xml:space="preserve">ست. و </w:t>
      </w:r>
      <w:r w:rsidRPr="00B12EB5">
        <w:rPr>
          <w:rFonts w:hint="cs"/>
          <w:rtl/>
        </w:rPr>
        <w:lastRenderedPageBreak/>
        <w:t>من به ا</w:t>
      </w:r>
      <w:r w:rsidR="00B9269E">
        <w:rPr>
          <w:rFonts w:hint="cs"/>
          <w:rtl/>
        </w:rPr>
        <w:t>ی</w:t>
      </w:r>
      <w:r w:rsidRPr="00B12EB5">
        <w:rPr>
          <w:rFonts w:hint="cs"/>
          <w:rtl/>
        </w:rPr>
        <w:t>ن عق</w:t>
      </w:r>
      <w:r w:rsidR="00B9269E">
        <w:rPr>
          <w:rFonts w:hint="cs"/>
          <w:rtl/>
        </w:rPr>
        <w:t>ی</w:t>
      </w:r>
      <w:r w:rsidRPr="00B12EB5">
        <w:rPr>
          <w:rFonts w:hint="cs"/>
          <w:rtl/>
        </w:rPr>
        <w:t>ده هستم که اگر خود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فرود آ</w:t>
      </w:r>
      <w:r w:rsidR="00B9269E">
        <w:rPr>
          <w:rFonts w:hint="cs"/>
          <w:rtl/>
        </w:rPr>
        <w:t>ی</w:t>
      </w:r>
      <w:r w:rsidRPr="00B12EB5">
        <w:rPr>
          <w:rFonts w:hint="cs"/>
          <w:rtl/>
        </w:rPr>
        <w:t>د و عقا</w:t>
      </w:r>
      <w:r w:rsidR="00B9269E">
        <w:rPr>
          <w:rFonts w:hint="cs"/>
          <w:rtl/>
        </w:rPr>
        <w:t>ی</w:t>
      </w:r>
      <w:r w:rsidRPr="00B12EB5">
        <w:rPr>
          <w:rFonts w:hint="cs"/>
          <w:rtl/>
        </w:rPr>
        <w:t>د منحط مس</w:t>
      </w:r>
      <w:r w:rsidR="00B9269E">
        <w:rPr>
          <w:rFonts w:hint="cs"/>
          <w:rtl/>
        </w:rPr>
        <w:t>ی</w:t>
      </w:r>
      <w:r w:rsidRPr="00B12EB5">
        <w:rPr>
          <w:rFonts w:hint="cs"/>
          <w:rtl/>
        </w:rPr>
        <w:t>ح</w:t>
      </w:r>
      <w:r w:rsidR="00B9269E">
        <w:rPr>
          <w:rFonts w:hint="cs"/>
          <w:rtl/>
        </w:rPr>
        <w:t>ی</w:t>
      </w:r>
      <w:r w:rsidRPr="00B12EB5">
        <w:rPr>
          <w:rFonts w:hint="cs"/>
          <w:rtl/>
        </w:rPr>
        <w:t xml:space="preserve"> ها را که در باره او بافته و ساخته اند، رد کند از او ن</w:t>
      </w:r>
      <w:r w:rsidR="00B9269E">
        <w:rPr>
          <w:rFonts w:hint="cs"/>
          <w:rtl/>
        </w:rPr>
        <w:t>ی</w:t>
      </w:r>
      <w:r w:rsidRPr="00B12EB5">
        <w:rPr>
          <w:rFonts w:hint="cs"/>
          <w:rtl/>
        </w:rPr>
        <w:t>ز انکار خواهند ورز</w:t>
      </w:r>
      <w:r w:rsidR="00B9269E">
        <w:rPr>
          <w:rFonts w:hint="cs"/>
          <w:rtl/>
        </w:rPr>
        <w:t>ی</w:t>
      </w:r>
      <w:r w:rsidRPr="00B12EB5">
        <w:rPr>
          <w:rFonts w:hint="cs"/>
          <w:rtl/>
        </w:rPr>
        <w:t>د.</w:t>
      </w:r>
    </w:p>
    <w:p w:rsidR="0079021F" w:rsidRPr="00B12EB5" w:rsidRDefault="0079021F" w:rsidP="00F43CF2">
      <w:pPr>
        <w:pStyle w:val="a0"/>
        <w:rPr>
          <w:rtl/>
        </w:rPr>
      </w:pPr>
      <w:bookmarkStart w:id="125" w:name="_Toc295527508"/>
      <w:bookmarkStart w:id="126" w:name="_Toc424207161"/>
      <w:r w:rsidRPr="00B12EB5">
        <w:rPr>
          <w:rFonts w:hint="cs"/>
          <w:rtl/>
        </w:rPr>
        <w:t>مجامع کل</w:t>
      </w:r>
      <w:r w:rsidR="0023132C">
        <w:rPr>
          <w:rFonts w:hint="cs"/>
          <w:rtl/>
        </w:rPr>
        <w:t>ی</w:t>
      </w:r>
      <w:r w:rsidRPr="00B12EB5">
        <w:rPr>
          <w:rFonts w:hint="cs"/>
          <w:rtl/>
        </w:rPr>
        <w:t>سائ</w:t>
      </w:r>
      <w:r w:rsidR="0023132C">
        <w:rPr>
          <w:rFonts w:hint="cs"/>
          <w:rtl/>
        </w:rPr>
        <w:t>ی</w:t>
      </w:r>
      <w:bookmarkEnd w:id="125"/>
      <w:bookmarkEnd w:id="126"/>
    </w:p>
    <w:p w:rsidR="0079021F" w:rsidRPr="00B12EB5" w:rsidRDefault="0079021F" w:rsidP="006550D4">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 xml:space="preserve"> ها مسائل بن</w:t>
      </w:r>
      <w:r w:rsidR="00B9269E">
        <w:rPr>
          <w:rFonts w:hint="cs"/>
          <w:rtl/>
        </w:rPr>
        <w:t>ی</w:t>
      </w:r>
      <w:r w:rsidRPr="00B12EB5">
        <w:rPr>
          <w:rFonts w:hint="cs"/>
          <w:rtl/>
        </w:rPr>
        <w:t>اد</w:t>
      </w:r>
      <w:r w:rsidR="00B9269E">
        <w:rPr>
          <w:rFonts w:hint="cs"/>
          <w:rtl/>
        </w:rPr>
        <w:t>ی</w:t>
      </w:r>
      <w:r w:rsidRPr="00B12EB5">
        <w:rPr>
          <w:rFonts w:hint="cs"/>
          <w:rtl/>
        </w:rPr>
        <w:t xml:space="preserve"> عق</w:t>
      </w:r>
      <w:r w:rsidR="00B9269E">
        <w:rPr>
          <w:rFonts w:hint="cs"/>
          <w:rtl/>
        </w:rPr>
        <w:t>ی</w:t>
      </w:r>
      <w:r w:rsidRPr="00B12EB5">
        <w:rPr>
          <w:rFonts w:hint="cs"/>
          <w:rtl/>
        </w:rPr>
        <w:t>دو</w:t>
      </w:r>
      <w:r w:rsidR="00B9269E">
        <w:rPr>
          <w:rFonts w:hint="cs"/>
          <w:rtl/>
        </w:rPr>
        <w:t>ی</w:t>
      </w:r>
      <w:r w:rsidRPr="00B12EB5">
        <w:rPr>
          <w:rFonts w:hint="cs"/>
          <w:rtl/>
        </w:rPr>
        <w:t xml:space="preserve"> شان را از طر</w:t>
      </w:r>
      <w:r w:rsidR="00B9269E">
        <w:rPr>
          <w:rFonts w:hint="cs"/>
          <w:rtl/>
        </w:rPr>
        <w:t>ی</w:t>
      </w:r>
      <w:r w:rsidRPr="00B12EB5">
        <w:rPr>
          <w:rFonts w:hint="cs"/>
          <w:rtl/>
        </w:rPr>
        <w:t>ق گردهمائ</w:t>
      </w:r>
      <w:r w:rsidR="00B9269E">
        <w:rPr>
          <w:rFonts w:hint="cs"/>
          <w:rtl/>
        </w:rPr>
        <w:t>ی</w:t>
      </w:r>
      <w:r w:rsidRPr="00B12EB5">
        <w:rPr>
          <w:rFonts w:hint="cs"/>
          <w:rtl/>
        </w:rPr>
        <w:t xml:space="preserve"> سرکرده ها</w:t>
      </w:r>
      <w:r w:rsidR="00B9269E">
        <w:rPr>
          <w:rFonts w:hint="cs"/>
          <w:rtl/>
        </w:rPr>
        <w:t>ی</w:t>
      </w:r>
      <w:r w:rsidRPr="00B12EB5">
        <w:rPr>
          <w:rFonts w:hint="cs"/>
          <w:rtl/>
        </w:rPr>
        <w:t xml:space="preserve"> کل</w:t>
      </w:r>
      <w:r w:rsidR="00B9269E">
        <w:rPr>
          <w:rFonts w:hint="cs"/>
          <w:rtl/>
        </w:rPr>
        <w:t>ی</w:t>
      </w:r>
      <w:r w:rsidRPr="00B12EB5">
        <w:rPr>
          <w:rFonts w:hint="cs"/>
          <w:rtl/>
        </w:rPr>
        <w:t xml:space="preserve">سا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ند. ز</w:t>
      </w:r>
      <w:r w:rsidR="00B9269E">
        <w:rPr>
          <w:rFonts w:hint="cs"/>
          <w:rtl/>
        </w:rPr>
        <w:t>ی</w:t>
      </w:r>
      <w:r w:rsidRPr="00B12EB5">
        <w:rPr>
          <w:rFonts w:hint="cs"/>
          <w:rtl/>
        </w:rPr>
        <w:t>را کش</w:t>
      </w:r>
      <w:r w:rsidR="00B9269E">
        <w:rPr>
          <w:rFonts w:hint="cs"/>
          <w:rtl/>
        </w:rPr>
        <w:t>ی</w:t>
      </w:r>
      <w:r w:rsidRPr="00B12EB5">
        <w:rPr>
          <w:rFonts w:hint="cs"/>
          <w:rtl/>
        </w:rPr>
        <w:t>ش‌ها نخست به بررس</w:t>
      </w:r>
      <w:r w:rsidR="00B9269E">
        <w:rPr>
          <w:rFonts w:hint="cs"/>
          <w:rtl/>
        </w:rPr>
        <w:t>ی</w:t>
      </w:r>
      <w:r w:rsidRPr="00B12EB5">
        <w:rPr>
          <w:rFonts w:hint="cs"/>
          <w:rtl/>
        </w:rPr>
        <w:t xml:space="preserve"> موضوع</w:t>
      </w:r>
      <w:r w:rsidR="00B9269E">
        <w:rPr>
          <w:rFonts w:hint="cs"/>
          <w:rtl/>
        </w:rPr>
        <w:t>ی</w:t>
      </w:r>
      <w:r w:rsidRPr="00B12EB5">
        <w:rPr>
          <w:rFonts w:hint="cs"/>
          <w:rtl/>
        </w:rPr>
        <w:t xml:space="preserve"> </w:t>
      </w:r>
      <w:r w:rsidR="00B12EB5">
        <w:rPr>
          <w:rFonts w:hint="cs"/>
          <w:rtl/>
        </w:rPr>
        <w:t>م</w:t>
      </w:r>
      <w:r w:rsidR="00B9269E">
        <w:rPr>
          <w:rFonts w:hint="cs"/>
          <w:rtl/>
        </w:rPr>
        <w:t>ی</w:t>
      </w:r>
      <w:r w:rsidR="00B12EB5">
        <w:rPr>
          <w:rFonts w:hint="cs"/>
          <w:rtl/>
        </w:rPr>
        <w:t>‌پردا</w:t>
      </w:r>
      <w:r w:rsidRPr="00B12EB5">
        <w:rPr>
          <w:rFonts w:hint="cs"/>
          <w:rtl/>
        </w:rPr>
        <w:t xml:space="preserve">زند، سپس در مورد حلال بودن و </w:t>
      </w:r>
      <w:r w:rsidR="00B9269E">
        <w:rPr>
          <w:rFonts w:hint="cs"/>
          <w:rtl/>
        </w:rPr>
        <w:t>ی</w:t>
      </w:r>
      <w:r w:rsidRPr="00B12EB5">
        <w:rPr>
          <w:rFonts w:hint="cs"/>
          <w:rtl/>
        </w:rPr>
        <w:t>ا حرام بودن آن ف</w:t>
      </w:r>
      <w:r w:rsidR="00B9269E">
        <w:rPr>
          <w:rFonts w:hint="cs"/>
          <w:rtl/>
        </w:rPr>
        <w:t>ی</w:t>
      </w:r>
      <w:r w:rsidRPr="00B12EB5">
        <w:rPr>
          <w:rFonts w:hint="cs"/>
          <w:rtl/>
        </w:rPr>
        <w:t xml:space="preserve">صله </w:t>
      </w:r>
      <w:r w:rsidR="00B35F33">
        <w:rPr>
          <w:rFonts w:hint="cs"/>
          <w:rtl/>
        </w:rPr>
        <w:t>م</w:t>
      </w:r>
      <w:r w:rsidR="00B9269E">
        <w:rPr>
          <w:rFonts w:hint="cs"/>
          <w:rtl/>
        </w:rPr>
        <w:t>ی</w:t>
      </w:r>
      <w:r w:rsidR="00B35F33">
        <w:rPr>
          <w:rFonts w:hint="cs"/>
          <w:rtl/>
        </w:rPr>
        <w:t>‌ده</w:t>
      </w:r>
      <w:r w:rsidRPr="00B12EB5">
        <w:rPr>
          <w:rFonts w:hint="cs"/>
          <w:rtl/>
        </w:rPr>
        <w:t>ند. و بد</w:t>
      </w:r>
      <w:r w:rsidR="00B9269E">
        <w:rPr>
          <w:rFonts w:hint="cs"/>
          <w:rtl/>
        </w:rPr>
        <w:t>ی</w:t>
      </w:r>
      <w:r w:rsidRPr="00B12EB5">
        <w:rPr>
          <w:rFonts w:hint="cs"/>
          <w:rtl/>
        </w:rPr>
        <w:t>ن طر</w:t>
      </w:r>
      <w:r w:rsidR="00B9269E">
        <w:rPr>
          <w:rFonts w:hint="cs"/>
          <w:rtl/>
        </w:rPr>
        <w:t>ی</w:t>
      </w:r>
      <w:r w:rsidRPr="00B12EB5">
        <w:rPr>
          <w:rFonts w:hint="cs"/>
          <w:rtl/>
        </w:rPr>
        <w:t>ق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کل</w:t>
      </w:r>
      <w:r w:rsidR="00B9269E">
        <w:rPr>
          <w:rFonts w:hint="cs"/>
          <w:rtl/>
        </w:rPr>
        <w:t>ی</w:t>
      </w:r>
      <w:r w:rsidRPr="00B12EB5">
        <w:rPr>
          <w:rFonts w:hint="cs"/>
          <w:rtl/>
        </w:rPr>
        <w:t>سا در پخش و نشر عقا</w:t>
      </w:r>
      <w:r w:rsidR="00B9269E">
        <w:rPr>
          <w:rFonts w:hint="cs"/>
          <w:rtl/>
        </w:rPr>
        <w:t>ی</w:t>
      </w:r>
      <w:r w:rsidRPr="00B12EB5">
        <w:rPr>
          <w:rFonts w:hint="cs"/>
          <w:rtl/>
        </w:rPr>
        <w:t>د منحرف نقش به سزائ</w:t>
      </w:r>
      <w:r w:rsidR="00B9269E">
        <w:rPr>
          <w:rFonts w:hint="cs"/>
          <w:rtl/>
        </w:rPr>
        <w:t>ی</w:t>
      </w:r>
      <w:r w:rsidRPr="00B12EB5">
        <w:rPr>
          <w:rFonts w:hint="cs"/>
          <w:rtl/>
        </w:rPr>
        <w:t xml:space="preserve"> داشته است. ما در</w:t>
      </w:r>
      <w:r w:rsidR="00B9269E">
        <w:rPr>
          <w:rFonts w:hint="cs"/>
          <w:rtl/>
        </w:rPr>
        <w:t>ی</w:t>
      </w:r>
      <w:r w:rsidRPr="00B12EB5">
        <w:rPr>
          <w:rFonts w:hint="cs"/>
          <w:rtl/>
        </w:rPr>
        <w:t>نجا به ارائه فشرده مهم تر</w:t>
      </w:r>
      <w:r w:rsidR="00B9269E">
        <w:rPr>
          <w:rFonts w:hint="cs"/>
          <w:rtl/>
        </w:rPr>
        <w:t>ی</w:t>
      </w:r>
      <w:r w:rsidRPr="00B12EB5">
        <w:rPr>
          <w:rFonts w:hint="cs"/>
          <w:rtl/>
        </w:rPr>
        <w:t>ن گردهمائ</w:t>
      </w:r>
      <w:r w:rsidR="00B9269E">
        <w:rPr>
          <w:rFonts w:hint="cs"/>
          <w:rtl/>
        </w:rPr>
        <w:t>ی</w:t>
      </w:r>
      <w:r w:rsidRPr="00B12EB5">
        <w:rPr>
          <w:rFonts w:hint="cs"/>
          <w:rtl/>
        </w:rPr>
        <w:t xml:space="preserve"> ها</w:t>
      </w:r>
      <w:r w:rsidR="00B9269E">
        <w:rPr>
          <w:rFonts w:hint="cs"/>
          <w:rtl/>
        </w:rPr>
        <w:t>ی</w:t>
      </w:r>
      <w:r w:rsidRPr="00B12EB5">
        <w:rPr>
          <w:rFonts w:hint="cs"/>
          <w:rtl/>
        </w:rPr>
        <w:t xml:space="preserve"> کل</w:t>
      </w:r>
      <w:r w:rsidR="00B9269E">
        <w:rPr>
          <w:rFonts w:hint="cs"/>
          <w:rtl/>
        </w:rPr>
        <w:t>ی</w:t>
      </w:r>
      <w:r w:rsidRPr="00B12EB5">
        <w:rPr>
          <w:rFonts w:hint="cs"/>
          <w:rtl/>
        </w:rPr>
        <w:t>سا</w:t>
      </w:r>
      <w:r w:rsidR="00B9269E">
        <w:rPr>
          <w:rFonts w:hint="cs"/>
          <w:rtl/>
        </w:rPr>
        <w:t>یی</w:t>
      </w:r>
      <w:r w:rsidRPr="00B12EB5">
        <w:rPr>
          <w:rFonts w:hint="cs"/>
          <w:rtl/>
        </w:rPr>
        <w:t xml:space="preserve"> در طول تار</w:t>
      </w:r>
      <w:r w:rsidR="00B9269E">
        <w:rPr>
          <w:rFonts w:hint="cs"/>
          <w:rtl/>
        </w:rPr>
        <w:t>ی</w:t>
      </w:r>
      <w:r w:rsidRPr="00B12EB5">
        <w:rPr>
          <w:rFonts w:hint="cs"/>
          <w:rtl/>
        </w:rPr>
        <w:t xml:space="preserve">خ </w:t>
      </w:r>
      <w:r w:rsidR="00B12EB5">
        <w:rPr>
          <w:rFonts w:hint="cs"/>
          <w:rtl/>
        </w:rPr>
        <w:t>م</w:t>
      </w:r>
      <w:r w:rsidR="00B9269E">
        <w:rPr>
          <w:rFonts w:hint="cs"/>
          <w:rtl/>
        </w:rPr>
        <w:t>ی</w:t>
      </w:r>
      <w:r w:rsidR="00B12EB5">
        <w:rPr>
          <w:rFonts w:hint="cs"/>
          <w:rtl/>
        </w:rPr>
        <w:t>‌پردا</w:t>
      </w:r>
      <w:r w:rsidRPr="00B12EB5">
        <w:rPr>
          <w:rFonts w:hint="cs"/>
          <w:rtl/>
        </w:rPr>
        <w:t>ز</w:t>
      </w:r>
      <w:r w:rsidR="00B9269E">
        <w:rPr>
          <w:rFonts w:hint="cs"/>
          <w:rtl/>
        </w:rPr>
        <w:t>ی</w:t>
      </w:r>
      <w:r w:rsidRPr="00B12EB5">
        <w:rPr>
          <w:rFonts w:hint="cs"/>
          <w:rtl/>
        </w:rPr>
        <w:t>م، ز</w:t>
      </w:r>
      <w:r w:rsidR="00B9269E">
        <w:rPr>
          <w:rFonts w:hint="cs"/>
          <w:rtl/>
        </w:rPr>
        <w:t>ی</w:t>
      </w:r>
      <w:r w:rsidRPr="00B12EB5">
        <w:rPr>
          <w:rFonts w:hint="cs"/>
          <w:rtl/>
        </w:rPr>
        <w:t>را هم</w:t>
      </w:r>
      <w:r w:rsidR="00B9269E">
        <w:rPr>
          <w:rFonts w:hint="cs"/>
          <w:rtl/>
        </w:rPr>
        <w:t>ی</w:t>
      </w:r>
      <w:r w:rsidRPr="00B12EB5">
        <w:rPr>
          <w:rFonts w:hint="cs"/>
          <w:rtl/>
        </w:rPr>
        <w:t>ن گردهمائ</w:t>
      </w:r>
      <w:r w:rsidR="00B9269E">
        <w:rPr>
          <w:rFonts w:hint="cs"/>
          <w:rtl/>
        </w:rPr>
        <w:t>ی</w:t>
      </w:r>
      <w:r w:rsidRPr="00B12EB5">
        <w:rPr>
          <w:rFonts w:hint="cs"/>
          <w:rtl/>
        </w:rPr>
        <w:t xml:space="preserve"> ها بود که به د</w:t>
      </w:r>
      <w:r w:rsidR="00B9269E">
        <w:rPr>
          <w:rFonts w:hint="cs"/>
          <w:rtl/>
        </w:rPr>
        <w:t>ی</w:t>
      </w:r>
      <w:r w:rsidRPr="00B12EB5">
        <w:rPr>
          <w:rFonts w:hint="cs"/>
          <w:rtl/>
        </w:rPr>
        <w:t>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رنگ و نقش د</w:t>
      </w:r>
      <w:r w:rsidR="00B9269E">
        <w:rPr>
          <w:rFonts w:hint="cs"/>
          <w:rtl/>
        </w:rPr>
        <w:t>ی</w:t>
      </w:r>
      <w:r w:rsidRPr="00B12EB5">
        <w:rPr>
          <w:rFonts w:hint="cs"/>
          <w:rtl/>
        </w:rPr>
        <w:t>گر</w:t>
      </w:r>
      <w:r w:rsidR="00B9269E">
        <w:rPr>
          <w:rFonts w:hint="cs"/>
          <w:rtl/>
        </w:rPr>
        <w:t>ی</w:t>
      </w:r>
      <w:r w:rsidRPr="00B12EB5">
        <w:rPr>
          <w:rFonts w:hint="cs"/>
          <w:rtl/>
        </w:rPr>
        <w:t xml:space="preserve"> داد، و سر و صورت د</w:t>
      </w:r>
      <w:r w:rsidR="00B9269E">
        <w:rPr>
          <w:rFonts w:hint="cs"/>
          <w:rtl/>
        </w:rPr>
        <w:t>ی</w:t>
      </w:r>
      <w:r w:rsidRPr="00B12EB5">
        <w:rPr>
          <w:rFonts w:hint="cs"/>
          <w:rtl/>
        </w:rPr>
        <w:t>انت اص</w:t>
      </w:r>
      <w:r w:rsidR="00B9269E">
        <w:rPr>
          <w:rFonts w:hint="cs"/>
          <w:rtl/>
        </w:rPr>
        <w:t>ی</w:t>
      </w:r>
      <w:r w:rsidRPr="00B12EB5">
        <w:rPr>
          <w:rFonts w:hint="cs"/>
          <w:rtl/>
        </w:rPr>
        <w:t>ل ع</w:t>
      </w:r>
      <w:r w:rsidR="00B9269E">
        <w:rPr>
          <w:rFonts w:hint="cs"/>
          <w:rtl/>
        </w:rPr>
        <w:t>ی</w:t>
      </w:r>
      <w:r w:rsidRPr="00B12EB5">
        <w:rPr>
          <w:rFonts w:hint="cs"/>
          <w:rtl/>
        </w:rPr>
        <w:t>س</w:t>
      </w:r>
      <w:r w:rsidR="00B9269E">
        <w:rPr>
          <w:rFonts w:hint="cs"/>
          <w:rtl/>
        </w:rPr>
        <w:t>ی</w:t>
      </w:r>
      <w:r w:rsidRPr="00B12EB5">
        <w:rPr>
          <w:rFonts w:hint="cs"/>
          <w:rtl/>
        </w:rPr>
        <w:t xml:space="preserve"> را کاملا دگرگون ساخت.</w:t>
      </w:r>
    </w:p>
    <w:p w:rsidR="0079021F" w:rsidRPr="00B12EB5" w:rsidRDefault="0079021F" w:rsidP="00F43CF2">
      <w:pPr>
        <w:pStyle w:val="a1"/>
        <w:rPr>
          <w:w w:val="100"/>
          <w:sz w:val="34"/>
          <w:szCs w:val="34"/>
          <w:rtl/>
        </w:rPr>
      </w:pPr>
      <w:bookmarkStart w:id="127" w:name="_Toc295527509"/>
      <w:bookmarkStart w:id="128" w:name="_Toc424207162"/>
      <w:r w:rsidRPr="00B12EB5">
        <w:rPr>
          <w:rFonts w:hint="cs"/>
          <w:w w:val="100"/>
          <w:rtl/>
        </w:rPr>
        <w:t>مجمع ن</w:t>
      </w:r>
      <w:r w:rsidR="00B9269E">
        <w:rPr>
          <w:rFonts w:hint="cs"/>
          <w:w w:val="100"/>
          <w:rtl/>
        </w:rPr>
        <w:t>ی</w:t>
      </w:r>
      <w:r w:rsidRPr="00B12EB5">
        <w:rPr>
          <w:rFonts w:hint="cs"/>
          <w:w w:val="100"/>
          <w:rtl/>
        </w:rPr>
        <w:t>ق</w:t>
      </w:r>
      <w:r w:rsidR="00B9269E">
        <w:rPr>
          <w:rFonts w:hint="cs"/>
          <w:w w:val="100"/>
          <w:rtl/>
        </w:rPr>
        <w:t>ی</w:t>
      </w:r>
      <w:r w:rsidRPr="00B12EB5">
        <w:rPr>
          <w:rFonts w:hint="cs"/>
          <w:w w:val="100"/>
          <w:rtl/>
        </w:rPr>
        <w:t>ه - 325 م</w:t>
      </w:r>
      <w:r w:rsidR="00B9269E">
        <w:rPr>
          <w:rFonts w:hint="cs"/>
          <w:w w:val="100"/>
          <w:rtl/>
        </w:rPr>
        <w:t>ی</w:t>
      </w:r>
      <w:r w:rsidRPr="00B12EB5">
        <w:rPr>
          <w:rFonts w:hint="cs"/>
          <w:w w:val="100"/>
          <w:rtl/>
        </w:rPr>
        <w:t>لاد</w:t>
      </w:r>
      <w:r w:rsidR="00B9269E">
        <w:rPr>
          <w:rFonts w:hint="cs"/>
          <w:w w:val="100"/>
          <w:rtl/>
        </w:rPr>
        <w:t>ی</w:t>
      </w:r>
      <w:bookmarkEnd w:id="127"/>
      <w:bookmarkEnd w:id="128"/>
    </w:p>
    <w:p w:rsidR="0079021F" w:rsidRPr="00B12EB5" w:rsidRDefault="0079021F" w:rsidP="006550D4">
      <w:pPr>
        <w:pStyle w:val="a3"/>
        <w:rPr>
          <w:rtl/>
        </w:rPr>
      </w:pPr>
      <w:r w:rsidRPr="00B12EB5">
        <w:rPr>
          <w:rFonts w:hint="cs"/>
          <w:rtl/>
        </w:rPr>
        <w:t>اختلافات در بارۀ مس</w:t>
      </w:r>
      <w:r w:rsidR="00B9269E">
        <w:rPr>
          <w:rFonts w:hint="cs"/>
          <w:rtl/>
        </w:rPr>
        <w:t>ی</w:t>
      </w:r>
      <w:r w:rsidRPr="00B12EB5">
        <w:rPr>
          <w:rFonts w:hint="cs"/>
          <w:rtl/>
        </w:rPr>
        <w:t>ح قبل از به قدرت رس</w:t>
      </w:r>
      <w:r w:rsidR="00B9269E">
        <w:rPr>
          <w:rFonts w:hint="cs"/>
          <w:rtl/>
        </w:rPr>
        <w:t>ی</w:t>
      </w:r>
      <w:r w:rsidRPr="00B12EB5">
        <w:rPr>
          <w:rFonts w:hint="cs"/>
          <w:rtl/>
        </w:rPr>
        <w:t xml:space="preserve">دن </w:t>
      </w:r>
      <w:r w:rsidRPr="00B12EB5">
        <w:rPr>
          <w:rFonts w:ascii="Traditional Arabic" w:hAnsi="Traditional Arabic" w:cs="Traditional Arabic"/>
          <w:rtl/>
        </w:rPr>
        <w:t>«</w:t>
      </w:r>
      <w:r w:rsidRPr="00B12EB5">
        <w:rPr>
          <w:rFonts w:hint="cs"/>
          <w:rtl/>
        </w:rPr>
        <w:t>گوستوت</w:t>
      </w:r>
      <w:r w:rsidR="00B9269E">
        <w:rPr>
          <w:rFonts w:hint="cs"/>
          <w:rtl/>
        </w:rPr>
        <w:t>ی</w:t>
      </w:r>
      <w:r w:rsidRPr="00B12EB5">
        <w:rPr>
          <w:rFonts w:hint="cs"/>
          <w:rtl/>
        </w:rPr>
        <w:t>ن</w:t>
      </w:r>
      <w:r w:rsidRPr="00B12EB5">
        <w:rPr>
          <w:rFonts w:ascii="Traditional Arabic" w:hAnsi="Traditional Arabic" w:cs="Traditional Arabic"/>
          <w:rtl/>
        </w:rPr>
        <w:t>»</w:t>
      </w:r>
      <w:r w:rsidRPr="00B12EB5">
        <w:rPr>
          <w:rFonts w:hint="cs"/>
          <w:rtl/>
        </w:rPr>
        <w:t xml:space="preserve"> در م</w:t>
      </w:r>
      <w:r w:rsidR="00B9269E">
        <w:rPr>
          <w:rFonts w:hint="cs"/>
          <w:rtl/>
        </w:rPr>
        <w:t>ی</w:t>
      </w:r>
      <w:r w:rsidRPr="00B12EB5">
        <w:rPr>
          <w:rFonts w:hint="cs"/>
          <w:rtl/>
        </w:rPr>
        <w:t>ان  نصار</w:t>
      </w:r>
      <w:r w:rsidR="00B9269E">
        <w:rPr>
          <w:rFonts w:hint="cs"/>
          <w:rtl/>
        </w:rPr>
        <w:t>ی</w:t>
      </w:r>
      <w:r w:rsidRPr="00B12EB5">
        <w:rPr>
          <w:rFonts w:hint="cs"/>
          <w:rtl/>
        </w:rPr>
        <w:t xml:space="preserve"> به اوج خود رس</w:t>
      </w:r>
      <w:r w:rsidR="00B9269E">
        <w:rPr>
          <w:rFonts w:hint="cs"/>
          <w:rtl/>
        </w:rPr>
        <w:t>ی</w:t>
      </w:r>
      <w:r w:rsidRPr="00B12EB5">
        <w:rPr>
          <w:rFonts w:hint="cs"/>
          <w:rtl/>
        </w:rPr>
        <w:t>ده بود. اما محکوم</w:t>
      </w:r>
      <w:r w:rsidR="00B9269E">
        <w:rPr>
          <w:rFonts w:hint="cs"/>
          <w:rtl/>
        </w:rPr>
        <w:t>ی</w:t>
      </w:r>
      <w:r w:rsidRPr="00B12EB5">
        <w:rPr>
          <w:rFonts w:hint="cs"/>
          <w:rtl/>
        </w:rPr>
        <w:t>ت مس</w:t>
      </w:r>
      <w:r w:rsidR="00B9269E">
        <w:rPr>
          <w:rFonts w:hint="cs"/>
          <w:rtl/>
        </w:rPr>
        <w:t>ی</w:t>
      </w:r>
      <w:r w:rsidRPr="00B12EB5">
        <w:rPr>
          <w:rFonts w:hint="cs"/>
          <w:rtl/>
        </w:rPr>
        <w:t>ح</w:t>
      </w:r>
      <w:r w:rsidR="00B9269E">
        <w:rPr>
          <w:rFonts w:hint="cs"/>
          <w:rtl/>
        </w:rPr>
        <w:t>ی</w:t>
      </w:r>
      <w:r w:rsidRPr="00B12EB5">
        <w:rPr>
          <w:rFonts w:hint="cs"/>
          <w:rtl/>
        </w:rPr>
        <w:t>ان از سو</w:t>
      </w:r>
      <w:r w:rsidR="00B9269E">
        <w:rPr>
          <w:rFonts w:hint="cs"/>
          <w:rtl/>
        </w:rPr>
        <w:t>ی</w:t>
      </w:r>
      <w:r w:rsidRPr="00B12EB5">
        <w:rPr>
          <w:rFonts w:hint="cs"/>
          <w:rtl/>
        </w:rPr>
        <w:t xml:space="preserve"> نظام ها</w:t>
      </w:r>
      <w:r w:rsidR="00B9269E">
        <w:rPr>
          <w:rFonts w:hint="cs"/>
          <w:rtl/>
        </w:rPr>
        <w:t>ی</w:t>
      </w:r>
      <w:r w:rsidRPr="00B12EB5">
        <w:rPr>
          <w:rFonts w:hint="cs"/>
          <w:rtl/>
        </w:rPr>
        <w:t xml:space="preserve"> حاکم، بران پرده افگنده مانع ظهور آن گرد</w:t>
      </w:r>
      <w:r w:rsidR="00B9269E">
        <w:rPr>
          <w:rFonts w:hint="cs"/>
          <w:rtl/>
        </w:rPr>
        <w:t>ی</w:t>
      </w:r>
      <w:r w:rsidRPr="00B12EB5">
        <w:rPr>
          <w:rFonts w:hint="cs"/>
          <w:rtl/>
        </w:rPr>
        <w:t>ده بود. هم</w:t>
      </w:r>
      <w:r w:rsidR="00B9269E">
        <w:rPr>
          <w:rFonts w:hint="cs"/>
          <w:rtl/>
        </w:rPr>
        <w:t>ی</w:t>
      </w:r>
      <w:r w:rsidRPr="00B12EB5">
        <w:rPr>
          <w:rFonts w:hint="cs"/>
          <w:rtl/>
        </w:rPr>
        <w:t xml:space="preserve">ن که </w:t>
      </w:r>
      <w:r w:rsidRPr="00B12EB5">
        <w:rPr>
          <w:rFonts w:ascii="Traditional Arabic" w:hAnsi="Traditional Arabic" w:cs="Traditional Arabic"/>
          <w:rtl/>
        </w:rPr>
        <w:t>«</w:t>
      </w:r>
      <w:r w:rsidRPr="00B12EB5">
        <w:rPr>
          <w:rFonts w:hint="cs"/>
          <w:rtl/>
        </w:rPr>
        <w:t>گوستوت</w:t>
      </w:r>
      <w:r w:rsidR="00B9269E">
        <w:rPr>
          <w:rFonts w:hint="cs"/>
          <w:rtl/>
        </w:rPr>
        <w:t>ی</w:t>
      </w:r>
      <w:r w:rsidRPr="00B12EB5">
        <w:rPr>
          <w:rFonts w:hint="cs"/>
          <w:rtl/>
        </w:rPr>
        <w:t>ن</w:t>
      </w:r>
      <w:r w:rsidRPr="00B12EB5">
        <w:rPr>
          <w:rFonts w:ascii="Traditional Arabic" w:hAnsi="Traditional Arabic" w:cs="Traditional Arabic"/>
          <w:rtl/>
        </w:rPr>
        <w:t>»</w:t>
      </w:r>
      <w:r w:rsidRPr="00B12EB5">
        <w:rPr>
          <w:rFonts w:hint="cs"/>
          <w:rtl/>
        </w:rPr>
        <w:t xml:space="preserve"> به قدرت رس</w:t>
      </w:r>
      <w:r w:rsidR="00B9269E">
        <w:rPr>
          <w:rFonts w:hint="cs"/>
          <w:rtl/>
        </w:rPr>
        <w:t>ی</w:t>
      </w:r>
      <w:r w:rsidRPr="00B12EB5">
        <w:rPr>
          <w:rFonts w:hint="cs"/>
          <w:rtl/>
        </w:rPr>
        <w:t>د و ممنوع</w:t>
      </w:r>
      <w:r w:rsidR="00B9269E">
        <w:rPr>
          <w:rFonts w:hint="cs"/>
          <w:rtl/>
        </w:rPr>
        <w:t>ی</w:t>
      </w:r>
      <w:r w:rsidRPr="00B12EB5">
        <w:rPr>
          <w:rFonts w:hint="cs"/>
          <w:rtl/>
        </w:rPr>
        <w:t>ت دعوت بسو</w:t>
      </w:r>
      <w:r w:rsidR="00B9269E">
        <w:rPr>
          <w:rFonts w:hint="cs"/>
          <w:rtl/>
        </w:rPr>
        <w:t>ی</w:t>
      </w:r>
      <w:r w:rsidRPr="00B12EB5">
        <w:rPr>
          <w:rFonts w:hint="cs"/>
          <w:rtl/>
        </w:rPr>
        <w:t xml:space="preserve"> د</w:t>
      </w:r>
      <w:r w:rsidR="00B9269E">
        <w:rPr>
          <w:rFonts w:hint="cs"/>
          <w:rtl/>
        </w:rPr>
        <w:t>ی</w:t>
      </w:r>
      <w:r w:rsidRPr="00B12EB5">
        <w:rPr>
          <w:rFonts w:hint="cs"/>
          <w:rtl/>
        </w:rPr>
        <w:t>انت مس</w:t>
      </w:r>
      <w:r w:rsidR="00B9269E">
        <w:rPr>
          <w:rFonts w:hint="cs"/>
          <w:rtl/>
        </w:rPr>
        <w:t>ی</w:t>
      </w:r>
      <w:r w:rsidRPr="00B12EB5">
        <w:rPr>
          <w:rFonts w:hint="cs"/>
          <w:rtl/>
        </w:rPr>
        <w:t>ح را لغو نمود وآهسته آهسته خود بسو</w:t>
      </w:r>
      <w:r w:rsidR="00B9269E">
        <w:rPr>
          <w:rFonts w:hint="cs"/>
          <w:rtl/>
        </w:rPr>
        <w:t>ی</w:t>
      </w:r>
      <w:r w:rsidRPr="00B12EB5">
        <w:rPr>
          <w:rFonts w:hint="cs"/>
          <w:rtl/>
        </w:rPr>
        <w:t xml:space="preserve"> مس</w:t>
      </w:r>
      <w:r w:rsidR="00B9269E">
        <w:rPr>
          <w:rFonts w:hint="cs"/>
          <w:rtl/>
        </w:rPr>
        <w:t>ی</w:t>
      </w:r>
      <w:r w:rsidRPr="00B12EB5">
        <w:rPr>
          <w:rFonts w:hint="cs"/>
          <w:rtl/>
        </w:rPr>
        <w:t>حت چه حق</w:t>
      </w:r>
      <w:r w:rsidR="00B9269E">
        <w:rPr>
          <w:rFonts w:hint="cs"/>
          <w:rtl/>
        </w:rPr>
        <w:t>ی</w:t>
      </w:r>
      <w:r w:rsidRPr="00B12EB5">
        <w:rPr>
          <w:rFonts w:hint="cs"/>
          <w:rtl/>
        </w:rPr>
        <w:t xml:space="preserve">قتا و </w:t>
      </w:r>
      <w:r w:rsidR="00B9269E">
        <w:rPr>
          <w:rFonts w:hint="cs"/>
          <w:rtl/>
        </w:rPr>
        <w:t>ی</w:t>
      </w:r>
      <w:r w:rsidRPr="00B12EB5">
        <w:rPr>
          <w:rFonts w:hint="cs"/>
          <w:rtl/>
        </w:rPr>
        <w:t>ا از رو</w:t>
      </w:r>
      <w:r w:rsidR="00B9269E">
        <w:rPr>
          <w:rFonts w:hint="cs"/>
          <w:rtl/>
        </w:rPr>
        <w:t>ی</w:t>
      </w:r>
      <w:r w:rsidRPr="00B12EB5">
        <w:rPr>
          <w:rFonts w:hint="cs"/>
          <w:rtl/>
        </w:rPr>
        <w:t xml:space="preserve"> س</w:t>
      </w:r>
      <w:r w:rsidR="00B9269E">
        <w:rPr>
          <w:rFonts w:hint="cs"/>
          <w:rtl/>
        </w:rPr>
        <w:t>ی</w:t>
      </w:r>
      <w:r w:rsidRPr="00B12EB5">
        <w:rPr>
          <w:rFonts w:hint="cs"/>
          <w:rtl/>
        </w:rPr>
        <w:t>است ما</w:t>
      </w:r>
      <w:r w:rsidR="00B9269E">
        <w:rPr>
          <w:rFonts w:hint="cs"/>
          <w:rtl/>
        </w:rPr>
        <w:t>ی</w:t>
      </w:r>
      <w:r w:rsidRPr="00B12EB5">
        <w:rPr>
          <w:rFonts w:hint="cs"/>
          <w:rtl/>
        </w:rPr>
        <w:t>ل شد، د</w:t>
      </w:r>
      <w:r w:rsidR="00B9269E">
        <w:rPr>
          <w:rFonts w:hint="cs"/>
          <w:rtl/>
        </w:rPr>
        <w:t>ی</w:t>
      </w:r>
      <w:r w:rsidRPr="00B12EB5">
        <w:rPr>
          <w:rFonts w:hint="cs"/>
          <w:rtl/>
        </w:rPr>
        <w:t>گر مانع</w:t>
      </w:r>
      <w:r w:rsidR="00B9269E">
        <w:rPr>
          <w:rFonts w:hint="cs"/>
          <w:rtl/>
        </w:rPr>
        <w:t>ی</w:t>
      </w:r>
      <w:r w:rsidRPr="00B12EB5">
        <w:rPr>
          <w:rFonts w:hint="cs"/>
          <w:rtl/>
        </w:rPr>
        <w:t xml:space="preserve"> برسر راه علن</w:t>
      </w:r>
      <w:r w:rsidR="00B9269E">
        <w:rPr>
          <w:rFonts w:hint="cs"/>
          <w:rtl/>
        </w:rPr>
        <w:t>ی</w:t>
      </w:r>
      <w:r w:rsidRPr="00B12EB5">
        <w:rPr>
          <w:rFonts w:hint="cs"/>
          <w:rtl/>
        </w:rPr>
        <w:t xml:space="preserve"> شدن اختلافات نصران</w:t>
      </w:r>
      <w:r w:rsidR="00B9269E">
        <w:rPr>
          <w:rFonts w:hint="cs"/>
          <w:rtl/>
        </w:rPr>
        <w:t>ی</w:t>
      </w:r>
      <w:r w:rsidRPr="00B12EB5">
        <w:rPr>
          <w:rFonts w:hint="cs"/>
          <w:rtl/>
        </w:rPr>
        <w:t xml:space="preserve"> ها وجود نداشت تا موجب هراس از بروز چن</w:t>
      </w:r>
      <w:r w:rsidR="00B9269E">
        <w:rPr>
          <w:rFonts w:hint="cs"/>
          <w:rtl/>
        </w:rPr>
        <w:t>ی</w:t>
      </w:r>
      <w:r w:rsidRPr="00B12EB5">
        <w:rPr>
          <w:rFonts w:hint="cs"/>
          <w:rtl/>
        </w:rPr>
        <w:t>ن اختلافات شود. وقت</w:t>
      </w:r>
      <w:r w:rsidR="00B9269E">
        <w:rPr>
          <w:rFonts w:hint="cs"/>
          <w:rtl/>
        </w:rPr>
        <w:t>ی</w:t>
      </w:r>
      <w:r w:rsidRPr="00B12EB5">
        <w:rPr>
          <w:rFonts w:hint="cs"/>
          <w:rtl/>
        </w:rPr>
        <w:t>که گوستوت</w:t>
      </w:r>
      <w:r w:rsidR="00B9269E">
        <w:rPr>
          <w:rFonts w:hint="cs"/>
          <w:rtl/>
        </w:rPr>
        <w:t>ی</w:t>
      </w:r>
      <w:r w:rsidRPr="00B12EB5">
        <w:rPr>
          <w:rFonts w:hint="cs"/>
          <w:rtl/>
        </w:rPr>
        <w:t>ن (قسطنط</w:t>
      </w:r>
      <w:r w:rsidR="00B9269E">
        <w:rPr>
          <w:rFonts w:hint="cs"/>
          <w:rtl/>
        </w:rPr>
        <w:t>ی</w:t>
      </w:r>
      <w:r w:rsidRPr="00B12EB5">
        <w:rPr>
          <w:rFonts w:hint="cs"/>
          <w:rtl/>
        </w:rPr>
        <w:t>ن) از اختلافات آگاه شد او نه خواست تا حکومت نوپا</w:t>
      </w:r>
      <w:r w:rsidR="00B9269E">
        <w:rPr>
          <w:rFonts w:hint="cs"/>
          <w:rtl/>
        </w:rPr>
        <w:t>ی</w:t>
      </w:r>
      <w:r w:rsidRPr="00B12EB5">
        <w:rPr>
          <w:rFonts w:hint="cs"/>
          <w:rtl/>
        </w:rPr>
        <w:t>ش با مشکل جد</w:t>
      </w:r>
      <w:r w:rsidR="00B9269E">
        <w:rPr>
          <w:rFonts w:hint="cs"/>
          <w:rtl/>
        </w:rPr>
        <w:t>ی</w:t>
      </w:r>
      <w:r w:rsidRPr="00B12EB5">
        <w:rPr>
          <w:rFonts w:hint="cs"/>
          <w:rtl/>
        </w:rPr>
        <w:t>د</w:t>
      </w:r>
      <w:r w:rsidR="00B9269E">
        <w:rPr>
          <w:rFonts w:hint="cs"/>
          <w:rtl/>
        </w:rPr>
        <w:t>ی</w:t>
      </w:r>
      <w:r w:rsidRPr="00B12EB5">
        <w:rPr>
          <w:rFonts w:hint="cs"/>
          <w:rtl/>
        </w:rPr>
        <w:t xml:space="preserve"> که احتمالا به سقوط و </w:t>
      </w:r>
      <w:r w:rsidR="00B9269E">
        <w:rPr>
          <w:rFonts w:hint="cs"/>
          <w:rtl/>
        </w:rPr>
        <w:t>ی</w:t>
      </w:r>
      <w:r w:rsidRPr="00B12EB5">
        <w:rPr>
          <w:rFonts w:hint="cs"/>
          <w:rtl/>
        </w:rPr>
        <w:t>ا ضعف آن انجامد، مواجه شود. لذا در پ</w:t>
      </w:r>
      <w:r w:rsidR="00B9269E">
        <w:rPr>
          <w:rFonts w:hint="cs"/>
          <w:rtl/>
        </w:rPr>
        <w:t>ی</w:t>
      </w:r>
      <w:r w:rsidRPr="00B12EB5">
        <w:rPr>
          <w:rFonts w:hint="cs"/>
          <w:rtl/>
        </w:rPr>
        <w:t xml:space="preserve"> آن شد تا به اختلافات مذکور خاتمه بخشد. رو</w:t>
      </w:r>
      <w:r w:rsidR="00B9269E">
        <w:rPr>
          <w:rFonts w:hint="cs"/>
          <w:rtl/>
        </w:rPr>
        <w:t>ی</w:t>
      </w:r>
      <w:r w:rsidRPr="00B12EB5">
        <w:rPr>
          <w:rFonts w:hint="cs"/>
          <w:rtl/>
        </w:rPr>
        <w:t xml:space="preserve"> ا</w:t>
      </w:r>
      <w:r w:rsidR="00B9269E">
        <w:rPr>
          <w:rFonts w:hint="cs"/>
          <w:rtl/>
        </w:rPr>
        <w:t>ی</w:t>
      </w:r>
      <w:r w:rsidRPr="00B12EB5">
        <w:rPr>
          <w:rFonts w:hint="cs"/>
          <w:rtl/>
        </w:rPr>
        <w:t>ن هدف او دستور داد تا همه کش</w:t>
      </w:r>
      <w:r w:rsidR="00B9269E">
        <w:rPr>
          <w:rFonts w:hint="cs"/>
          <w:rtl/>
        </w:rPr>
        <w:t>ی</w:t>
      </w:r>
      <w:r w:rsidRPr="00B12EB5">
        <w:rPr>
          <w:rFonts w:hint="cs"/>
          <w:rtl/>
        </w:rPr>
        <w:t>شها کل</w:t>
      </w:r>
      <w:r w:rsidR="00B9269E">
        <w:rPr>
          <w:rFonts w:hint="cs"/>
          <w:rtl/>
        </w:rPr>
        <w:t>ی</w:t>
      </w:r>
      <w:r w:rsidRPr="00B12EB5">
        <w:rPr>
          <w:rFonts w:hint="cs"/>
          <w:rtl/>
        </w:rPr>
        <w:t xml:space="preserve">ساها در مقام </w:t>
      </w:r>
      <w:r w:rsidRPr="00B12EB5">
        <w:rPr>
          <w:rFonts w:ascii="Traditional Arabic" w:hAnsi="Traditional Arabic" w:cs="Traditional Arabic"/>
          <w:rtl/>
        </w:rPr>
        <w:t>«</w:t>
      </w:r>
      <w:r w:rsidRPr="00B12EB5">
        <w:rPr>
          <w:rFonts w:hint="cs"/>
          <w:rtl/>
        </w:rPr>
        <w:t>ن</w:t>
      </w:r>
      <w:r w:rsidR="00B9269E">
        <w:rPr>
          <w:rFonts w:hint="cs"/>
          <w:rtl/>
        </w:rPr>
        <w:t>ی</w:t>
      </w:r>
      <w:r w:rsidRPr="00B12EB5">
        <w:rPr>
          <w:rFonts w:hint="cs"/>
          <w:rtl/>
        </w:rPr>
        <w:t>ق</w:t>
      </w:r>
      <w:r w:rsidR="00B9269E">
        <w:rPr>
          <w:rFonts w:hint="cs"/>
          <w:rtl/>
        </w:rPr>
        <w:t>ی</w:t>
      </w:r>
      <w:r w:rsidRPr="00B12EB5">
        <w:rPr>
          <w:rFonts w:hint="cs"/>
          <w:rtl/>
        </w:rPr>
        <w:t>ه</w:t>
      </w:r>
      <w:r w:rsidRPr="00B12EB5">
        <w:rPr>
          <w:rFonts w:ascii="Traditional Arabic" w:hAnsi="Traditional Arabic" w:cs="Traditional Arabic"/>
          <w:rtl/>
        </w:rPr>
        <w:t>»</w:t>
      </w:r>
      <w:r w:rsidRPr="00B12EB5">
        <w:rPr>
          <w:rFonts w:hint="cs"/>
          <w:rtl/>
        </w:rPr>
        <w:t xml:space="preserve"> جمع شوند، در نت</w:t>
      </w:r>
      <w:r w:rsidR="00B9269E">
        <w:rPr>
          <w:rFonts w:hint="cs"/>
          <w:rtl/>
        </w:rPr>
        <w:t>ی</w:t>
      </w:r>
      <w:r w:rsidRPr="00B12EB5">
        <w:rPr>
          <w:rFonts w:hint="cs"/>
          <w:rtl/>
        </w:rPr>
        <w:t>جه 2058 کش</w:t>
      </w:r>
      <w:r w:rsidR="00B9269E">
        <w:rPr>
          <w:rFonts w:hint="cs"/>
          <w:rtl/>
        </w:rPr>
        <w:t>ی</w:t>
      </w:r>
      <w:r w:rsidRPr="00B12EB5">
        <w:rPr>
          <w:rFonts w:hint="cs"/>
          <w:rtl/>
        </w:rPr>
        <w:t>ش از اطراف و اکناف امپراطور</w:t>
      </w:r>
      <w:r w:rsidR="00B9269E">
        <w:rPr>
          <w:rFonts w:hint="cs"/>
          <w:rtl/>
        </w:rPr>
        <w:t>ی</w:t>
      </w:r>
      <w:r w:rsidRPr="00B12EB5">
        <w:rPr>
          <w:rFonts w:hint="cs"/>
          <w:rtl/>
        </w:rPr>
        <w:t xml:space="preserve"> در آن مقام گردهم آمدند. ا</w:t>
      </w:r>
      <w:r w:rsidR="00B9269E">
        <w:rPr>
          <w:rFonts w:hint="cs"/>
          <w:rtl/>
        </w:rPr>
        <w:t>ی</w:t>
      </w:r>
      <w:r w:rsidRPr="00B12EB5">
        <w:rPr>
          <w:rFonts w:hint="cs"/>
          <w:rtl/>
        </w:rPr>
        <w:t>نجا با</w:t>
      </w:r>
      <w:r w:rsidR="00B9269E">
        <w:rPr>
          <w:rFonts w:hint="cs"/>
          <w:rtl/>
        </w:rPr>
        <w:t>ی</w:t>
      </w:r>
      <w:r w:rsidRPr="00B12EB5">
        <w:rPr>
          <w:rFonts w:hint="cs"/>
          <w:rtl/>
        </w:rPr>
        <w:t>د به ا</w:t>
      </w:r>
      <w:r w:rsidR="00B9269E">
        <w:rPr>
          <w:rFonts w:hint="cs"/>
          <w:rtl/>
        </w:rPr>
        <w:t>ی</w:t>
      </w:r>
      <w:r w:rsidRPr="00B12EB5">
        <w:rPr>
          <w:rFonts w:hint="cs"/>
          <w:rtl/>
        </w:rPr>
        <w:t>ن نکته اشاره کن</w:t>
      </w:r>
      <w:r w:rsidR="00B9269E">
        <w:rPr>
          <w:rFonts w:hint="cs"/>
          <w:rtl/>
        </w:rPr>
        <w:t>ی</w:t>
      </w:r>
      <w:r w:rsidRPr="00B12EB5">
        <w:rPr>
          <w:rFonts w:hint="cs"/>
          <w:rtl/>
        </w:rPr>
        <w:t xml:space="preserve">م که </w:t>
      </w:r>
      <w:r w:rsidR="00B9269E">
        <w:rPr>
          <w:rFonts w:hint="cs"/>
          <w:rtl/>
        </w:rPr>
        <w:t>ی</w:t>
      </w:r>
      <w:r w:rsidRPr="00B12EB5">
        <w:rPr>
          <w:rFonts w:hint="cs"/>
          <w:rtl/>
        </w:rPr>
        <w:t>ک</w:t>
      </w:r>
      <w:r w:rsidR="00B9269E">
        <w:rPr>
          <w:rFonts w:hint="cs"/>
          <w:rtl/>
        </w:rPr>
        <w:t>ی</w:t>
      </w:r>
      <w:r w:rsidRPr="00B12EB5">
        <w:rPr>
          <w:rFonts w:hint="cs"/>
          <w:rtl/>
        </w:rPr>
        <w:t xml:space="preserve"> از اسباب ا</w:t>
      </w:r>
      <w:r w:rsidR="00B9269E">
        <w:rPr>
          <w:rFonts w:hint="cs"/>
          <w:rtl/>
        </w:rPr>
        <w:t>ی</w:t>
      </w:r>
      <w:r w:rsidRPr="00B12EB5">
        <w:rPr>
          <w:rFonts w:hint="cs"/>
          <w:rtl/>
        </w:rPr>
        <w:t>ن گردهمائ</w:t>
      </w:r>
      <w:r w:rsidR="00B9269E">
        <w:rPr>
          <w:rFonts w:hint="cs"/>
          <w:rtl/>
        </w:rPr>
        <w:t>ی</w:t>
      </w:r>
      <w:r w:rsidRPr="00B12EB5">
        <w:rPr>
          <w:rFonts w:hint="cs"/>
          <w:rtl/>
        </w:rPr>
        <w:t xml:space="preserve"> همانا پخش و انتشار قول </w:t>
      </w:r>
      <w:r w:rsidRPr="00B12EB5">
        <w:rPr>
          <w:rFonts w:ascii="Traditional Arabic" w:hAnsi="Traditional Arabic" w:cs="Traditional Arabic"/>
          <w:rtl/>
        </w:rPr>
        <w:t>«</w:t>
      </w:r>
      <w:r w:rsidRPr="00B12EB5">
        <w:rPr>
          <w:rFonts w:hint="cs"/>
          <w:rtl/>
        </w:rPr>
        <w:t>آر</w:t>
      </w:r>
      <w:r w:rsidR="00B9269E">
        <w:rPr>
          <w:rFonts w:hint="cs"/>
          <w:rtl/>
        </w:rPr>
        <w:t>ی</w:t>
      </w:r>
      <w:r w:rsidRPr="00B12EB5">
        <w:rPr>
          <w:rFonts w:hint="cs"/>
          <w:rtl/>
        </w:rPr>
        <w:t>وس</w:t>
      </w:r>
      <w:r w:rsidRPr="00B12EB5">
        <w:rPr>
          <w:rFonts w:ascii="Traditional Arabic" w:hAnsi="Traditional Arabic" w:cs="Traditional Arabic"/>
          <w:rtl/>
        </w:rPr>
        <w:t>»</w:t>
      </w:r>
      <w:r w:rsidRPr="00B12EB5">
        <w:rPr>
          <w:rFonts w:hint="cs"/>
          <w:rtl/>
        </w:rPr>
        <w:t xml:space="preserve"> مصر</w:t>
      </w:r>
      <w:r w:rsidR="00B9269E">
        <w:rPr>
          <w:rFonts w:hint="cs"/>
          <w:rtl/>
        </w:rPr>
        <w:t>ی</w:t>
      </w:r>
      <w:r w:rsidRPr="00B12EB5">
        <w:rPr>
          <w:rFonts w:hint="cs"/>
          <w:rtl/>
        </w:rPr>
        <w:t xml:space="preserve"> بود که او م</w:t>
      </w:r>
      <w:r w:rsidR="00B9269E">
        <w:rPr>
          <w:rFonts w:hint="cs"/>
          <w:rtl/>
        </w:rPr>
        <w:t>ی</w:t>
      </w:r>
      <w:r w:rsidRPr="00B12EB5">
        <w:rPr>
          <w:rFonts w:hint="cs"/>
          <w:rtl/>
        </w:rPr>
        <w:t xml:space="preserve"> گفت: ع</w:t>
      </w:r>
      <w:r w:rsidR="00B9269E">
        <w:rPr>
          <w:rFonts w:hint="cs"/>
          <w:rtl/>
        </w:rPr>
        <w:t>ی</w:t>
      </w:r>
      <w:r w:rsidRPr="00B12EB5">
        <w:rPr>
          <w:rFonts w:hint="cs"/>
          <w:rtl/>
        </w:rPr>
        <w:t>س</w:t>
      </w:r>
      <w:r w:rsidR="00B9269E">
        <w:rPr>
          <w:rFonts w:hint="cs"/>
          <w:rtl/>
        </w:rPr>
        <w:t>ی</w:t>
      </w:r>
      <w:r w:rsidRPr="00B12EB5">
        <w:rPr>
          <w:rFonts w:hint="cs"/>
          <w:rtl/>
        </w:rPr>
        <w:t xml:space="preserve">، بشر و مخلوق است، او نه خدا است و نه فرزند خدا، بلکه او تنها </w:t>
      </w:r>
      <w:r w:rsidR="00B9269E">
        <w:rPr>
          <w:rFonts w:hint="cs"/>
          <w:rtl/>
        </w:rPr>
        <w:t>ی</w:t>
      </w:r>
      <w:r w:rsidRPr="00B12EB5">
        <w:rPr>
          <w:rFonts w:hint="cs"/>
          <w:rtl/>
        </w:rPr>
        <w:t>ک پ</w:t>
      </w:r>
      <w:r w:rsidR="00B9269E">
        <w:rPr>
          <w:rFonts w:hint="cs"/>
          <w:rtl/>
        </w:rPr>
        <w:t>ی</w:t>
      </w:r>
      <w:r w:rsidRPr="00B12EB5">
        <w:rPr>
          <w:rFonts w:hint="cs"/>
          <w:rtl/>
        </w:rPr>
        <w:t>امبر است.</w:t>
      </w:r>
    </w:p>
    <w:p w:rsidR="0079021F" w:rsidRPr="00B12EB5" w:rsidRDefault="0079021F" w:rsidP="006550D4">
      <w:pPr>
        <w:pStyle w:val="a3"/>
        <w:rPr>
          <w:rtl/>
        </w:rPr>
      </w:pPr>
      <w:r w:rsidRPr="00B12EB5">
        <w:rPr>
          <w:rFonts w:hint="cs"/>
          <w:rtl/>
        </w:rPr>
        <w:t>اما کسان</w:t>
      </w:r>
      <w:r w:rsidR="00B9269E">
        <w:rPr>
          <w:rFonts w:hint="cs"/>
          <w:rtl/>
        </w:rPr>
        <w:t>ی</w:t>
      </w:r>
      <w:r w:rsidRPr="00B12EB5">
        <w:rPr>
          <w:rFonts w:hint="cs"/>
          <w:rtl/>
        </w:rPr>
        <w:t xml:space="preserve"> که در</w:t>
      </w:r>
      <w:r w:rsidR="00B9269E">
        <w:rPr>
          <w:rFonts w:hint="cs"/>
          <w:rtl/>
        </w:rPr>
        <w:t>ی</w:t>
      </w:r>
      <w:r w:rsidRPr="00B12EB5">
        <w:rPr>
          <w:rFonts w:hint="cs"/>
          <w:rtl/>
        </w:rPr>
        <w:t>ن مجلس گردهم آمده بودند نظر</w:t>
      </w:r>
      <w:r w:rsidR="00B9269E">
        <w:rPr>
          <w:rFonts w:hint="cs"/>
          <w:rtl/>
        </w:rPr>
        <w:t>ی</w:t>
      </w:r>
      <w:r w:rsidRPr="00B12EB5">
        <w:rPr>
          <w:rFonts w:hint="cs"/>
          <w:rtl/>
        </w:rPr>
        <w:t>ات و آرا</w:t>
      </w:r>
      <w:r w:rsidR="00B9269E">
        <w:rPr>
          <w:rFonts w:hint="cs"/>
          <w:rtl/>
        </w:rPr>
        <w:t>ی</w:t>
      </w:r>
      <w:r w:rsidRPr="00B12EB5">
        <w:rPr>
          <w:rFonts w:hint="cs"/>
          <w:rtl/>
        </w:rPr>
        <w:t xml:space="preserve"> بس متفاوت و مختلف داشتند:</w:t>
      </w:r>
    </w:p>
    <w:p w:rsidR="0079021F" w:rsidRPr="00B12EB5" w:rsidRDefault="0079021F" w:rsidP="007329AF">
      <w:pPr>
        <w:pStyle w:val="a3"/>
        <w:numPr>
          <w:ilvl w:val="0"/>
          <w:numId w:val="29"/>
        </w:numPr>
        <w:ind w:left="641" w:hanging="357"/>
        <w:rPr>
          <w:rtl/>
        </w:rPr>
      </w:pPr>
      <w:r w:rsidRPr="00B12EB5">
        <w:rPr>
          <w:rFonts w:hint="cs"/>
          <w:rtl/>
        </w:rPr>
        <w:lastRenderedPageBreak/>
        <w:t>بعض</w:t>
      </w:r>
      <w:r w:rsidR="00B9269E">
        <w:rPr>
          <w:rFonts w:hint="cs"/>
          <w:rtl/>
        </w:rPr>
        <w:t>ی</w:t>
      </w:r>
      <w:r w:rsidR="00676EEB">
        <w:rPr>
          <w:rFonts w:hint="cs"/>
          <w:rtl/>
        </w:rPr>
        <w:t xml:space="preserve"> آن‌ها </w:t>
      </w:r>
      <w:r w:rsidRPr="00B12EB5">
        <w:rPr>
          <w:rFonts w:hint="cs"/>
          <w:rtl/>
        </w:rPr>
        <w:t>بر ا</w:t>
      </w:r>
      <w:r w:rsidR="00B9269E">
        <w:rPr>
          <w:rFonts w:hint="cs"/>
          <w:rtl/>
        </w:rPr>
        <w:t>ی</w:t>
      </w:r>
      <w:r w:rsidRPr="00B12EB5">
        <w:rPr>
          <w:rFonts w:hint="cs"/>
          <w:rtl/>
        </w:rPr>
        <w:t>ن عق</w:t>
      </w:r>
      <w:r w:rsidR="00B9269E">
        <w:rPr>
          <w:rFonts w:hint="cs"/>
          <w:rtl/>
        </w:rPr>
        <w:t>ی</w:t>
      </w:r>
      <w:r w:rsidRPr="00B12EB5">
        <w:rPr>
          <w:rFonts w:hint="cs"/>
          <w:rtl/>
        </w:rPr>
        <w:t>ده بودند که إله تنها مس</w:t>
      </w:r>
      <w:r w:rsidR="00B9269E">
        <w:rPr>
          <w:rFonts w:hint="cs"/>
          <w:rtl/>
        </w:rPr>
        <w:t>ی</w:t>
      </w:r>
      <w:r w:rsidRPr="00B12EB5">
        <w:rPr>
          <w:rFonts w:hint="cs"/>
          <w:rtl/>
        </w:rPr>
        <w:t>ح و مادرش است و بس، و ا</w:t>
      </w:r>
      <w:r w:rsidR="00B9269E">
        <w:rPr>
          <w:rFonts w:hint="cs"/>
          <w:rtl/>
        </w:rPr>
        <w:t>ی</w:t>
      </w:r>
      <w:r w:rsidRPr="00B12EB5">
        <w:rPr>
          <w:rFonts w:hint="cs"/>
          <w:rtl/>
        </w:rPr>
        <w:t>ن عق</w:t>
      </w:r>
      <w:r w:rsidR="00B9269E">
        <w:rPr>
          <w:rFonts w:hint="cs"/>
          <w:rtl/>
        </w:rPr>
        <w:t>ی</w:t>
      </w:r>
      <w:r w:rsidRPr="00B12EB5">
        <w:rPr>
          <w:rFonts w:hint="cs"/>
          <w:rtl/>
        </w:rPr>
        <w:t>ده طائفۀ بربران</w:t>
      </w:r>
      <w:r w:rsidR="00B9269E">
        <w:rPr>
          <w:rFonts w:hint="cs"/>
          <w:rtl/>
        </w:rPr>
        <w:t>ی</w:t>
      </w:r>
      <w:r w:rsidRPr="00B12EB5">
        <w:rPr>
          <w:rFonts w:hint="cs"/>
          <w:rtl/>
        </w:rPr>
        <w:t xml:space="preserve"> بود.</w:t>
      </w:r>
    </w:p>
    <w:p w:rsidR="0079021F" w:rsidRPr="00B12EB5" w:rsidRDefault="0079021F" w:rsidP="007329AF">
      <w:pPr>
        <w:pStyle w:val="a3"/>
        <w:numPr>
          <w:ilvl w:val="0"/>
          <w:numId w:val="29"/>
        </w:numPr>
        <w:ind w:left="641" w:hanging="357"/>
      </w:pPr>
      <w:r w:rsidRPr="00B12EB5">
        <w:rPr>
          <w:rFonts w:hint="cs"/>
          <w:rtl/>
        </w:rPr>
        <w:t>عده ا</w:t>
      </w:r>
      <w:r w:rsidR="00B9269E">
        <w:rPr>
          <w:rFonts w:hint="cs"/>
          <w:rtl/>
        </w:rPr>
        <w:t>ی</w:t>
      </w:r>
      <w:r w:rsidRPr="00B12EB5">
        <w:rPr>
          <w:rFonts w:hint="cs"/>
          <w:rtl/>
        </w:rPr>
        <w:t xml:space="preserve"> بر ا</w:t>
      </w:r>
      <w:r w:rsidR="00B9269E">
        <w:rPr>
          <w:rFonts w:hint="cs"/>
          <w:rtl/>
        </w:rPr>
        <w:t>ی</w:t>
      </w:r>
      <w:r w:rsidRPr="00B12EB5">
        <w:rPr>
          <w:rFonts w:hint="cs"/>
          <w:rtl/>
        </w:rPr>
        <w:t>ن رأ</w:t>
      </w:r>
      <w:r w:rsidR="00B9269E">
        <w:rPr>
          <w:rFonts w:hint="cs"/>
          <w:rtl/>
        </w:rPr>
        <w:t>ی</w:t>
      </w:r>
      <w:r w:rsidRPr="00B12EB5">
        <w:rPr>
          <w:rFonts w:hint="cs"/>
          <w:rtl/>
        </w:rPr>
        <w:t xml:space="preserve"> بودند که ابتدا</w:t>
      </w:r>
      <w:r w:rsidR="00B9269E">
        <w:rPr>
          <w:rFonts w:hint="cs"/>
          <w:rtl/>
        </w:rPr>
        <w:t>ی</w:t>
      </w:r>
      <w:r w:rsidRPr="00B12EB5">
        <w:rPr>
          <w:rFonts w:hint="cs"/>
          <w:rtl/>
        </w:rPr>
        <w:t xml:space="preserve"> مس</w:t>
      </w:r>
      <w:r w:rsidR="00B9269E">
        <w:rPr>
          <w:rFonts w:hint="cs"/>
          <w:rtl/>
        </w:rPr>
        <w:t>ی</w:t>
      </w:r>
      <w:r w:rsidRPr="00B12EB5">
        <w:rPr>
          <w:rFonts w:hint="cs"/>
          <w:rtl/>
        </w:rPr>
        <w:t>ح از خدا است و ا</w:t>
      </w:r>
      <w:r w:rsidR="00B9269E">
        <w:rPr>
          <w:rFonts w:hint="cs"/>
          <w:rtl/>
        </w:rPr>
        <w:t>ی</w:t>
      </w:r>
      <w:r w:rsidRPr="00B12EB5">
        <w:rPr>
          <w:rFonts w:hint="cs"/>
          <w:rtl/>
        </w:rPr>
        <w:t>ن امر همانند انفصال شعله ازآتش است که چ</w:t>
      </w:r>
      <w:r w:rsidR="00B9269E">
        <w:rPr>
          <w:rFonts w:hint="cs"/>
          <w:rtl/>
        </w:rPr>
        <w:t>ی</w:t>
      </w:r>
      <w:r w:rsidRPr="00B12EB5">
        <w:rPr>
          <w:rFonts w:hint="cs"/>
          <w:rtl/>
        </w:rPr>
        <w:t>ز</w:t>
      </w:r>
      <w:r w:rsidR="00B9269E">
        <w:rPr>
          <w:rFonts w:hint="cs"/>
          <w:rtl/>
        </w:rPr>
        <w:t>ی</w:t>
      </w:r>
      <w:r w:rsidRPr="00B12EB5">
        <w:rPr>
          <w:rFonts w:hint="cs"/>
          <w:rtl/>
        </w:rPr>
        <w:t xml:space="preserve"> از آتش نم</w:t>
      </w:r>
      <w:r w:rsidR="00B9269E">
        <w:rPr>
          <w:rFonts w:hint="cs"/>
          <w:rtl/>
        </w:rPr>
        <w:t>ی</w:t>
      </w:r>
      <w:r w:rsidRPr="00B12EB5">
        <w:rPr>
          <w:rFonts w:hint="cs"/>
          <w:rtl/>
        </w:rPr>
        <w:t xml:space="preserve"> کاهد. هم</w:t>
      </w:r>
      <w:r w:rsidR="00B9269E">
        <w:rPr>
          <w:rFonts w:hint="cs"/>
          <w:rtl/>
        </w:rPr>
        <w:t>ی</w:t>
      </w:r>
      <w:r w:rsidRPr="00B12EB5">
        <w:rPr>
          <w:rFonts w:hint="cs"/>
          <w:rtl/>
        </w:rPr>
        <w:t>نطور انفصال ع</w:t>
      </w:r>
      <w:r w:rsidR="00B9269E">
        <w:rPr>
          <w:rFonts w:hint="cs"/>
          <w:rtl/>
        </w:rPr>
        <w:t>ی</w:t>
      </w:r>
      <w:r w:rsidRPr="00B12EB5">
        <w:rPr>
          <w:rFonts w:hint="cs"/>
          <w:rtl/>
        </w:rPr>
        <w:t>س</w:t>
      </w:r>
      <w:r w:rsidR="00B9269E">
        <w:rPr>
          <w:rFonts w:hint="cs"/>
          <w:rtl/>
        </w:rPr>
        <w:t>ی</w:t>
      </w:r>
      <w:r w:rsidRPr="00B12EB5">
        <w:rPr>
          <w:rFonts w:hint="cs"/>
          <w:rtl/>
        </w:rPr>
        <w:t xml:space="preserve"> از خدا، چ</w:t>
      </w:r>
      <w:r w:rsidR="00B9269E">
        <w:rPr>
          <w:rFonts w:hint="cs"/>
          <w:rtl/>
        </w:rPr>
        <w:t>ی</w:t>
      </w:r>
      <w:r w:rsidRPr="00B12EB5">
        <w:rPr>
          <w:rFonts w:hint="cs"/>
          <w:rtl/>
        </w:rPr>
        <w:t>ز</w:t>
      </w:r>
      <w:r w:rsidR="00B9269E">
        <w:rPr>
          <w:rFonts w:hint="cs"/>
          <w:rtl/>
        </w:rPr>
        <w:t>ی</w:t>
      </w:r>
      <w:r w:rsidRPr="00B12EB5">
        <w:rPr>
          <w:rFonts w:hint="cs"/>
          <w:rtl/>
        </w:rPr>
        <w:t xml:space="preserve"> را از و</w:t>
      </w:r>
      <w:r w:rsidR="00B9269E">
        <w:rPr>
          <w:rFonts w:hint="cs"/>
          <w:rtl/>
        </w:rPr>
        <w:t>ی</w:t>
      </w:r>
      <w:r w:rsidRPr="00B12EB5">
        <w:rPr>
          <w:rFonts w:hint="cs"/>
          <w:rtl/>
        </w:rPr>
        <w:t xml:space="preserve"> نه کاسته است.</w:t>
      </w:r>
    </w:p>
    <w:p w:rsidR="0079021F" w:rsidRPr="00B12EB5" w:rsidRDefault="0079021F" w:rsidP="007329AF">
      <w:pPr>
        <w:pStyle w:val="a3"/>
        <w:numPr>
          <w:ilvl w:val="0"/>
          <w:numId w:val="29"/>
        </w:numPr>
        <w:ind w:left="641" w:hanging="357"/>
      </w:pPr>
      <w:r w:rsidRPr="00B12EB5">
        <w:rPr>
          <w:rFonts w:hint="cs"/>
          <w:rtl/>
        </w:rPr>
        <w:t>بعض</w:t>
      </w:r>
      <w:r w:rsidR="00B9269E">
        <w:rPr>
          <w:rFonts w:hint="cs"/>
          <w:rtl/>
        </w:rPr>
        <w:t>ی</w:t>
      </w:r>
      <w:r w:rsidRPr="00B12EB5">
        <w:rPr>
          <w:rFonts w:hint="cs"/>
          <w:rtl/>
        </w:rPr>
        <w:t xml:space="preserve"> ها</w:t>
      </w:r>
      <w:r w:rsidR="00B9269E">
        <w:rPr>
          <w:rFonts w:hint="cs"/>
          <w:rtl/>
        </w:rPr>
        <w:t>ی</w:t>
      </w:r>
      <w:r w:rsidRPr="00B12EB5">
        <w:rPr>
          <w:rFonts w:hint="cs"/>
          <w:rtl/>
        </w:rPr>
        <w:t>شان عق</w:t>
      </w:r>
      <w:r w:rsidR="00B9269E">
        <w:rPr>
          <w:rFonts w:hint="cs"/>
          <w:rtl/>
        </w:rPr>
        <w:t>ی</w:t>
      </w:r>
      <w:r w:rsidRPr="00B12EB5">
        <w:rPr>
          <w:rFonts w:hint="cs"/>
          <w:rtl/>
        </w:rPr>
        <w:t>ده داشتند که خدا</w:t>
      </w:r>
      <w:r w:rsidR="00B9269E">
        <w:rPr>
          <w:rFonts w:hint="cs"/>
          <w:rtl/>
        </w:rPr>
        <w:t>ی</w:t>
      </w:r>
      <w:r w:rsidRPr="00B12EB5">
        <w:rPr>
          <w:rFonts w:hint="cs"/>
          <w:rtl/>
        </w:rPr>
        <w:t>ان سه اند: صالح، طالح، و واسطۀ که م</w:t>
      </w:r>
      <w:r w:rsidR="00B9269E">
        <w:rPr>
          <w:rFonts w:hint="cs"/>
          <w:rtl/>
        </w:rPr>
        <w:t>ی</w:t>
      </w:r>
      <w:r w:rsidRPr="00B12EB5">
        <w:rPr>
          <w:rFonts w:hint="cs"/>
          <w:rtl/>
        </w:rPr>
        <w:t>ان ا</w:t>
      </w:r>
      <w:r w:rsidR="00B9269E">
        <w:rPr>
          <w:rFonts w:hint="cs"/>
          <w:rtl/>
        </w:rPr>
        <w:t>ی</w:t>
      </w:r>
      <w:r w:rsidRPr="00B12EB5">
        <w:rPr>
          <w:rFonts w:hint="cs"/>
          <w:rtl/>
        </w:rPr>
        <w:t>ن دو است.</w:t>
      </w:r>
    </w:p>
    <w:p w:rsidR="0079021F" w:rsidRPr="00B12EB5" w:rsidRDefault="0079021F" w:rsidP="007329AF">
      <w:pPr>
        <w:pStyle w:val="a3"/>
        <w:numPr>
          <w:ilvl w:val="0"/>
          <w:numId w:val="29"/>
        </w:numPr>
        <w:ind w:left="641" w:hanging="357"/>
      </w:pPr>
      <w:r w:rsidRPr="00B12EB5">
        <w:rPr>
          <w:rFonts w:hint="cs"/>
          <w:rtl/>
        </w:rPr>
        <w:t>گروه</w:t>
      </w:r>
      <w:r w:rsidR="00B9269E">
        <w:rPr>
          <w:rFonts w:hint="cs"/>
          <w:rtl/>
        </w:rPr>
        <w:t>ی</w:t>
      </w:r>
      <w:r w:rsidRPr="00B12EB5">
        <w:rPr>
          <w:rFonts w:hint="cs"/>
          <w:rtl/>
        </w:rPr>
        <w:t xml:space="preserve"> م</w:t>
      </w:r>
      <w:r w:rsidR="00B9269E">
        <w:rPr>
          <w:rFonts w:hint="cs"/>
          <w:rtl/>
        </w:rPr>
        <w:t>ی</w:t>
      </w:r>
      <w:r w:rsidRPr="00B12EB5">
        <w:rPr>
          <w:rFonts w:hint="cs"/>
          <w:rtl/>
        </w:rPr>
        <w:t xml:space="preserve"> گفت: مدت حمل مر</w:t>
      </w:r>
      <w:r w:rsidR="00B9269E">
        <w:rPr>
          <w:rFonts w:hint="cs"/>
          <w:rtl/>
        </w:rPr>
        <w:t>ی</w:t>
      </w:r>
      <w:r w:rsidRPr="00B12EB5">
        <w:rPr>
          <w:rFonts w:hint="cs"/>
          <w:rtl/>
        </w:rPr>
        <w:t>م به ع</w:t>
      </w:r>
      <w:r w:rsidR="00B9269E">
        <w:rPr>
          <w:rFonts w:hint="cs"/>
          <w:rtl/>
        </w:rPr>
        <w:t>ی</w:t>
      </w:r>
      <w:r w:rsidRPr="00B12EB5">
        <w:rPr>
          <w:rFonts w:hint="cs"/>
          <w:rtl/>
        </w:rPr>
        <w:t>س</w:t>
      </w:r>
      <w:r w:rsidR="00B9269E">
        <w:rPr>
          <w:rFonts w:hint="cs"/>
          <w:rtl/>
        </w:rPr>
        <w:t>ی</w:t>
      </w:r>
      <w:r w:rsidRPr="00B12EB5">
        <w:rPr>
          <w:rFonts w:hint="cs"/>
          <w:rtl/>
        </w:rPr>
        <w:t xml:space="preserve"> نه ماه و نه روز بود، بلکه درهمان </w:t>
      </w:r>
      <w:r w:rsidR="00B9269E">
        <w:rPr>
          <w:rFonts w:hint="cs"/>
          <w:rtl/>
        </w:rPr>
        <w:t>ی</w:t>
      </w:r>
      <w:r w:rsidRPr="00B12EB5">
        <w:rPr>
          <w:rFonts w:hint="cs"/>
          <w:rtl/>
        </w:rPr>
        <w:t>ک لحظه چنانکه آب از ناوه م</w:t>
      </w:r>
      <w:r w:rsidR="00B9269E">
        <w:rPr>
          <w:rFonts w:hint="cs"/>
          <w:rtl/>
        </w:rPr>
        <w:t>ی</w:t>
      </w:r>
      <w:r w:rsidRPr="00B12EB5">
        <w:rPr>
          <w:rFonts w:hint="cs"/>
          <w:rtl/>
        </w:rPr>
        <w:t>ر</w:t>
      </w:r>
      <w:r w:rsidR="00B9269E">
        <w:rPr>
          <w:rFonts w:hint="cs"/>
          <w:rtl/>
        </w:rPr>
        <w:t>ی</w:t>
      </w:r>
      <w:r w:rsidRPr="00B12EB5">
        <w:rPr>
          <w:rFonts w:hint="cs"/>
          <w:rtl/>
        </w:rPr>
        <w:t>زد، ع</w:t>
      </w:r>
      <w:r w:rsidR="00B9269E">
        <w:rPr>
          <w:rFonts w:hint="cs"/>
          <w:rtl/>
        </w:rPr>
        <w:t>ی</w:t>
      </w:r>
      <w:r w:rsidRPr="00B12EB5">
        <w:rPr>
          <w:rFonts w:hint="cs"/>
          <w:rtl/>
        </w:rPr>
        <w:t>س</w:t>
      </w:r>
      <w:r w:rsidR="00B9269E">
        <w:rPr>
          <w:rFonts w:hint="cs"/>
          <w:rtl/>
        </w:rPr>
        <w:t>ی</w:t>
      </w:r>
      <w:r w:rsidRPr="00B12EB5">
        <w:rPr>
          <w:rFonts w:hint="cs"/>
          <w:rtl/>
        </w:rPr>
        <w:t xml:space="preserve"> ن</w:t>
      </w:r>
      <w:r w:rsidR="00B9269E">
        <w:rPr>
          <w:rFonts w:hint="cs"/>
          <w:rtl/>
        </w:rPr>
        <w:t>ی</w:t>
      </w:r>
      <w:r w:rsidRPr="00B12EB5">
        <w:rPr>
          <w:rFonts w:hint="cs"/>
          <w:rtl/>
        </w:rPr>
        <w:t>ز از مر</w:t>
      </w:r>
      <w:r w:rsidR="00B9269E">
        <w:rPr>
          <w:rFonts w:hint="cs"/>
          <w:rtl/>
        </w:rPr>
        <w:t>ی</w:t>
      </w:r>
      <w:r w:rsidRPr="00B12EB5">
        <w:rPr>
          <w:rFonts w:hint="cs"/>
          <w:rtl/>
        </w:rPr>
        <w:t>م به دن</w:t>
      </w:r>
      <w:r w:rsidR="00B9269E">
        <w:rPr>
          <w:rFonts w:hint="cs"/>
          <w:rtl/>
        </w:rPr>
        <w:t>ی</w:t>
      </w:r>
      <w:r w:rsidRPr="00B12EB5">
        <w:rPr>
          <w:rFonts w:hint="cs"/>
          <w:rtl/>
        </w:rPr>
        <w:t>ا آمد.</w:t>
      </w:r>
    </w:p>
    <w:p w:rsidR="0079021F" w:rsidRPr="00B12EB5" w:rsidRDefault="0079021F" w:rsidP="007329AF">
      <w:pPr>
        <w:pStyle w:val="a3"/>
        <w:numPr>
          <w:ilvl w:val="0"/>
          <w:numId w:val="29"/>
        </w:numPr>
        <w:ind w:left="641" w:hanging="357"/>
      </w:pPr>
      <w:r w:rsidRPr="00B12EB5">
        <w:rPr>
          <w:rFonts w:hint="cs"/>
          <w:rtl/>
        </w:rPr>
        <w:t>جماعۀ د</w:t>
      </w:r>
      <w:r w:rsidR="00B9269E">
        <w:rPr>
          <w:rFonts w:hint="cs"/>
          <w:rtl/>
        </w:rPr>
        <w:t>ی</w:t>
      </w:r>
      <w:r w:rsidRPr="00B12EB5">
        <w:rPr>
          <w:rFonts w:hint="cs"/>
          <w:rtl/>
        </w:rPr>
        <w:t>گر</w:t>
      </w:r>
      <w:r w:rsidR="00B9269E">
        <w:rPr>
          <w:rFonts w:hint="cs"/>
          <w:rtl/>
        </w:rPr>
        <w:t>ی</w:t>
      </w:r>
      <w:r w:rsidRPr="00B12EB5">
        <w:rPr>
          <w:rFonts w:hint="cs"/>
          <w:rtl/>
        </w:rPr>
        <w:t xml:space="preserve"> م</w:t>
      </w:r>
      <w:r w:rsidR="00B9269E">
        <w:rPr>
          <w:rFonts w:hint="cs"/>
          <w:rtl/>
        </w:rPr>
        <w:t>ی</w:t>
      </w:r>
      <w:r w:rsidRPr="00B12EB5">
        <w:rPr>
          <w:rFonts w:hint="cs"/>
          <w:rtl/>
        </w:rPr>
        <w:t xml:space="preserve"> گفت: مس</w:t>
      </w:r>
      <w:r w:rsidR="00B9269E">
        <w:rPr>
          <w:rFonts w:hint="cs"/>
          <w:rtl/>
        </w:rPr>
        <w:t>ی</w:t>
      </w:r>
      <w:r w:rsidRPr="00B12EB5">
        <w:rPr>
          <w:rFonts w:hint="cs"/>
          <w:rtl/>
        </w:rPr>
        <w:t>ح انسان</w:t>
      </w:r>
      <w:r w:rsidR="00B9269E">
        <w:rPr>
          <w:rFonts w:hint="cs"/>
          <w:rtl/>
        </w:rPr>
        <w:t>ی</w:t>
      </w:r>
      <w:r w:rsidRPr="00B12EB5">
        <w:rPr>
          <w:rFonts w:hint="cs"/>
          <w:rtl/>
        </w:rPr>
        <w:t xml:space="preserve"> است که از إله آفر</w:t>
      </w:r>
      <w:r w:rsidR="00B9269E">
        <w:rPr>
          <w:rFonts w:hint="cs"/>
          <w:rtl/>
        </w:rPr>
        <w:t>ی</w:t>
      </w:r>
      <w:r w:rsidRPr="00B12EB5">
        <w:rPr>
          <w:rFonts w:hint="cs"/>
          <w:rtl/>
        </w:rPr>
        <w:t>ده شده است، و در جوهرش مانند سا</w:t>
      </w:r>
      <w:r w:rsidR="00B9269E">
        <w:rPr>
          <w:rFonts w:hint="cs"/>
          <w:rtl/>
        </w:rPr>
        <w:t>ی</w:t>
      </w:r>
      <w:r w:rsidRPr="00B12EB5">
        <w:rPr>
          <w:rFonts w:hint="cs"/>
          <w:rtl/>
        </w:rPr>
        <w:t>ر انسانها است.</w:t>
      </w:r>
      <w:r w:rsidR="00676EEB">
        <w:rPr>
          <w:rFonts w:hint="cs"/>
          <w:rtl/>
        </w:rPr>
        <w:t xml:space="preserve"> آن‌ها </w:t>
      </w:r>
      <w:r w:rsidRPr="00B12EB5">
        <w:rPr>
          <w:rFonts w:hint="cs"/>
          <w:rtl/>
        </w:rPr>
        <w:t>م</w:t>
      </w:r>
      <w:r w:rsidR="00B9269E">
        <w:rPr>
          <w:rFonts w:hint="cs"/>
          <w:rtl/>
        </w:rPr>
        <w:t>ی</w:t>
      </w:r>
      <w:r w:rsidRPr="00B12EB5">
        <w:rPr>
          <w:rFonts w:hint="cs"/>
          <w:rtl/>
        </w:rPr>
        <w:t xml:space="preserve"> گفتند: که خدا جوهر قد</w:t>
      </w:r>
      <w:r w:rsidR="00B9269E">
        <w:rPr>
          <w:rFonts w:hint="cs"/>
          <w:rtl/>
        </w:rPr>
        <w:t>ی</w:t>
      </w:r>
      <w:r w:rsidRPr="00B12EB5">
        <w:rPr>
          <w:rFonts w:hint="cs"/>
          <w:rtl/>
        </w:rPr>
        <w:t xml:space="preserve">م، </w:t>
      </w:r>
      <w:r w:rsidR="00B9269E">
        <w:rPr>
          <w:rFonts w:hint="cs"/>
          <w:rtl/>
        </w:rPr>
        <w:t>ی</w:t>
      </w:r>
      <w:r w:rsidRPr="00B12EB5">
        <w:rPr>
          <w:rFonts w:hint="cs"/>
          <w:rtl/>
        </w:rPr>
        <w:t xml:space="preserve">کتا، و اقنوم </w:t>
      </w:r>
      <w:r w:rsidR="00B9269E">
        <w:rPr>
          <w:rFonts w:hint="cs"/>
          <w:rtl/>
        </w:rPr>
        <w:t>ی</w:t>
      </w:r>
      <w:r w:rsidRPr="00B12EB5">
        <w:rPr>
          <w:rFonts w:hint="cs"/>
          <w:rtl/>
        </w:rPr>
        <w:t>کتا است. ا</w:t>
      </w:r>
      <w:r w:rsidR="00B9269E">
        <w:rPr>
          <w:rFonts w:hint="cs"/>
          <w:rtl/>
        </w:rPr>
        <w:t>ی</w:t>
      </w:r>
      <w:r w:rsidRPr="00B12EB5">
        <w:rPr>
          <w:rFonts w:hint="cs"/>
          <w:rtl/>
        </w:rPr>
        <w:t>ن جماعه به کلمه و به روح القدس ا</w:t>
      </w:r>
      <w:r w:rsidR="00B9269E">
        <w:rPr>
          <w:rFonts w:hint="cs"/>
          <w:rtl/>
        </w:rPr>
        <w:t>ی</w:t>
      </w:r>
      <w:r w:rsidRPr="00B12EB5">
        <w:rPr>
          <w:rFonts w:hint="cs"/>
          <w:rtl/>
        </w:rPr>
        <w:t>مان نداشتند. و هم</w:t>
      </w:r>
      <w:r w:rsidR="00B9269E">
        <w:rPr>
          <w:rFonts w:hint="cs"/>
          <w:rtl/>
        </w:rPr>
        <w:t>ی</w:t>
      </w:r>
      <w:r w:rsidRPr="00B12EB5">
        <w:rPr>
          <w:rFonts w:hint="cs"/>
          <w:rtl/>
        </w:rPr>
        <w:t>ن نظر</w:t>
      </w:r>
      <w:r w:rsidR="00B9269E">
        <w:rPr>
          <w:rFonts w:hint="cs"/>
          <w:rtl/>
        </w:rPr>
        <w:t>ی</w:t>
      </w:r>
      <w:r w:rsidRPr="00B12EB5">
        <w:rPr>
          <w:rFonts w:hint="cs"/>
          <w:rtl/>
        </w:rPr>
        <w:t>ه پولس شمشاط</w:t>
      </w:r>
      <w:r w:rsidR="00B9269E">
        <w:rPr>
          <w:rFonts w:hint="cs"/>
          <w:rtl/>
        </w:rPr>
        <w:t>ی</w:t>
      </w:r>
      <w:r w:rsidRPr="00B12EB5">
        <w:rPr>
          <w:rFonts w:hint="cs"/>
          <w:rtl/>
        </w:rPr>
        <w:t xml:space="preserve"> اسقف انطاک</w:t>
      </w:r>
      <w:r w:rsidR="00B9269E">
        <w:rPr>
          <w:rFonts w:hint="cs"/>
          <w:rtl/>
        </w:rPr>
        <w:t>ی</w:t>
      </w:r>
      <w:r w:rsidRPr="00B12EB5">
        <w:rPr>
          <w:rFonts w:hint="cs"/>
          <w:rtl/>
        </w:rPr>
        <w:t>ه بود.</w:t>
      </w:r>
    </w:p>
    <w:p w:rsidR="0079021F" w:rsidRPr="00B12EB5" w:rsidRDefault="0079021F" w:rsidP="007329AF">
      <w:pPr>
        <w:pStyle w:val="a3"/>
        <w:numPr>
          <w:ilvl w:val="0"/>
          <w:numId w:val="29"/>
        </w:numPr>
        <w:ind w:left="641" w:hanging="357"/>
      </w:pPr>
      <w:r w:rsidRPr="00B12EB5">
        <w:rPr>
          <w:rFonts w:hint="cs"/>
          <w:rtl/>
        </w:rPr>
        <w:t>گروه د</w:t>
      </w:r>
      <w:r w:rsidR="00B9269E">
        <w:rPr>
          <w:rFonts w:hint="cs"/>
          <w:rtl/>
        </w:rPr>
        <w:t>ی</w:t>
      </w:r>
      <w:r w:rsidRPr="00B12EB5">
        <w:rPr>
          <w:rFonts w:hint="cs"/>
          <w:rtl/>
        </w:rPr>
        <w:t>گر</w:t>
      </w:r>
      <w:r w:rsidR="00B9269E">
        <w:rPr>
          <w:rFonts w:hint="cs"/>
          <w:rtl/>
        </w:rPr>
        <w:t>ی</w:t>
      </w:r>
      <w:r w:rsidRPr="00B12EB5">
        <w:rPr>
          <w:rFonts w:hint="cs"/>
          <w:rtl/>
        </w:rPr>
        <w:t xml:space="preserve"> مس</w:t>
      </w:r>
      <w:r w:rsidR="00B9269E">
        <w:rPr>
          <w:rFonts w:hint="cs"/>
          <w:rtl/>
        </w:rPr>
        <w:t>ی</w:t>
      </w:r>
      <w:r w:rsidRPr="00B12EB5">
        <w:rPr>
          <w:rFonts w:hint="cs"/>
          <w:rtl/>
        </w:rPr>
        <w:t xml:space="preserve">ح را إله و فرزند إله </w:t>
      </w:r>
      <w:r w:rsidR="004F3E35">
        <w:rPr>
          <w:rFonts w:hint="cs"/>
          <w:rtl/>
        </w:rPr>
        <w:t>م</w:t>
      </w:r>
      <w:r w:rsidR="00B9269E">
        <w:rPr>
          <w:rFonts w:hint="cs"/>
          <w:rtl/>
        </w:rPr>
        <w:t>ی</w:t>
      </w:r>
      <w:r w:rsidR="004F3E35">
        <w:rPr>
          <w:rFonts w:hint="cs"/>
          <w:rtl/>
        </w:rPr>
        <w:t>‌دان</w:t>
      </w:r>
      <w:r w:rsidRPr="00B12EB5">
        <w:rPr>
          <w:rFonts w:hint="cs"/>
          <w:rtl/>
        </w:rPr>
        <w:t>ست.ا</w:t>
      </w:r>
      <w:r w:rsidR="00B9269E">
        <w:rPr>
          <w:rFonts w:hint="cs"/>
          <w:rtl/>
        </w:rPr>
        <w:t>ی</w:t>
      </w:r>
      <w:r w:rsidRPr="00B12EB5">
        <w:rPr>
          <w:rFonts w:hint="cs"/>
          <w:rtl/>
        </w:rPr>
        <w:t>ن طرز فکر سه صد و هژده اسقف بودکه پ</w:t>
      </w:r>
      <w:r w:rsidR="00B9269E">
        <w:rPr>
          <w:rFonts w:hint="cs"/>
          <w:rtl/>
        </w:rPr>
        <w:t>ی</w:t>
      </w:r>
      <w:r w:rsidRPr="00B12EB5">
        <w:rPr>
          <w:rFonts w:hint="cs"/>
          <w:rtl/>
        </w:rPr>
        <w:t>روان نظر</w:t>
      </w:r>
      <w:r w:rsidR="00B9269E">
        <w:rPr>
          <w:rFonts w:hint="cs"/>
          <w:rtl/>
        </w:rPr>
        <w:t>ی</w:t>
      </w:r>
      <w:r w:rsidRPr="00B12EB5">
        <w:rPr>
          <w:rFonts w:hint="cs"/>
          <w:rtl/>
        </w:rPr>
        <w:t xml:space="preserve">ه شاوول بودند. </w:t>
      </w:r>
    </w:p>
    <w:p w:rsidR="0079021F" w:rsidRPr="00B12EB5" w:rsidRDefault="0079021F" w:rsidP="006550D4">
      <w:pPr>
        <w:pStyle w:val="a3"/>
        <w:rPr>
          <w:rtl/>
        </w:rPr>
      </w:pPr>
      <w:r w:rsidRPr="00B12EB5">
        <w:rPr>
          <w:rFonts w:hint="cs"/>
          <w:rtl/>
        </w:rPr>
        <w:t>بعد از بحث و گفتگو</w:t>
      </w:r>
      <w:r w:rsidR="00B9269E">
        <w:rPr>
          <w:rFonts w:hint="cs"/>
          <w:rtl/>
        </w:rPr>
        <w:t>ی</w:t>
      </w:r>
      <w:r w:rsidRPr="00B12EB5">
        <w:rPr>
          <w:rFonts w:hint="cs"/>
          <w:rtl/>
        </w:rPr>
        <w:t xml:space="preserve"> ز</w:t>
      </w:r>
      <w:r w:rsidR="00B9269E">
        <w:rPr>
          <w:rFonts w:hint="cs"/>
          <w:rtl/>
        </w:rPr>
        <w:t>ی</w:t>
      </w:r>
      <w:r w:rsidRPr="00B12EB5">
        <w:rPr>
          <w:rFonts w:hint="cs"/>
          <w:rtl/>
        </w:rPr>
        <w:t>اد</w:t>
      </w:r>
      <w:r w:rsidR="00B9269E">
        <w:rPr>
          <w:rFonts w:hint="cs"/>
          <w:rtl/>
        </w:rPr>
        <w:t>ی</w:t>
      </w:r>
      <w:r w:rsidRPr="00B12EB5">
        <w:rPr>
          <w:rFonts w:hint="cs"/>
          <w:rtl/>
        </w:rPr>
        <w:t xml:space="preserve"> طرح پ</w:t>
      </w:r>
      <w:r w:rsidR="00B9269E">
        <w:rPr>
          <w:rFonts w:hint="cs"/>
          <w:rtl/>
        </w:rPr>
        <w:t>ی</w:t>
      </w:r>
      <w:r w:rsidRPr="00B12EB5">
        <w:rPr>
          <w:rFonts w:hint="cs"/>
          <w:rtl/>
        </w:rPr>
        <w:t>ش نو</w:t>
      </w:r>
      <w:r w:rsidR="00B9269E">
        <w:rPr>
          <w:rFonts w:hint="cs"/>
          <w:rtl/>
        </w:rPr>
        <w:t>ی</w:t>
      </w:r>
      <w:r w:rsidRPr="00B12EB5">
        <w:rPr>
          <w:rFonts w:hint="cs"/>
          <w:rtl/>
        </w:rPr>
        <w:t>س آراء ذ</w:t>
      </w:r>
      <w:r w:rsidR="00B9269E">
        <w:rPr>
          <w:rFonts w:hint="cs"/>
          <w:rtl/>
        </w:rPr>
        <w:t>ی</w:t>
      </w:r>
      <w:r w:rsidRPr="00B12EB5">
        <w:rPr>
          <w:rFonts w:hint="cs"/>
          <w:rtl/>
        </w:rPr>
        <w:t>ل ارائه گرد</w:t>
      </w:r>
      <w:r w:rsidR="00B9269E">
        <w:rPr>
          <w:rFonts w:hint="cs"/>
          <w:rtl/>
        </w:rPr>
        <w:t>ی</w:t>
      </w:r>
      <w:r w:rsidRPr="00B12EB5">
        <w:rPr>
          <w:rFonts w:hint="cs"/>
          <w:rtl/>
        </w:rPr>
        <w:t>د:</w:t>
      </w:r>
    </w:p>
    <w:p w:rsidR="006550D4" w:rsidRDefault="0079021F" w:rsidP="007329AF">
      <w:pPr>
        <w:pStyle w:val="a3"/>
        <w:numPr>
          <w:ilvl w:val="0"/>
          <w:numId w:val="30"/>
        </w:numPr>
        <w:ind w:left="641" w:hanging="357"/>
      </w:pPr>
      <w:r w:rsidRPr="00B12EB5">
        <w:rPr>
          <w:rFonts w:hint="cs"/>
          <w:rtl/>
        </w:rPr>
        <w:t>الوه</w:t>
      </w:r>
      <w:r w:rsidR="00B9269E">
        <w:rPr>
          <w:rFonts w:hint="cs"/>
          <w:rtl/>
        </w:rPr>
        <w:t>ی</w:t>
      </w:r>
      <w:r w:rsidRPr="00B12EB5">
        <w:rPr>
          <w:rFonts w:hint="cs"/>
          <w:rtl/>
        </w:rPr>
        <w:t>ت مس</w:t>
      </w:r>
      <w:r w:rsidR="00B9269E">
        <w:rPr>
          <w:rFonts w:hint="cs"/>
          <w:rtl/>
        </w:rPr>
        <w:t>ی</w:t>
      </w:r>
      <w:r w:rsidRPr="00B12EB5">
        <w:rPr>
          <w:rFonts w:hint="cs"/>
          <w:rtl/>
        </w:rPr>
        <w:t>ح، و ا</w:t>
      </w:r>
      <w:r w:rsidR="00B9269E">
        <w:rPr>
          <w:rFonts w:hint="cs"/>
          <w:rtl/>
        </w:rPr>
        <w:t>ی</w:t>
      </w:r>
      <w:r w:rsidRPr="00B12EB5">
        <w:rPr>
          <w:rFonts w:hint="cs"/>
          <w:rtl/>
        </w:rPr>
        <w:t>نکه او فرزند خدا و با ذات خداوند مساو</w:t>
      </w:r>
      <w:r w:rsidR="00B9269E">
        <w:rPr>
          <w:rFonts w:hint="cs"/>
          <w:rtl/>
        </w:rPr>
        <w:t>ی</w:t>
      </w:r>
      <w:r w:rsidRPr="00B12EB5">
        <w:rPr>
          <w:rFonts w:hint="cs"/>
          <w:rtl/>
        </w:rPr>
        <w:t xml:space="preserve"> است، و او مولود غ</w:t>
      </w:r>
      <w:r w:rsidR="00B9269E">
        <w:rPr>
          <w:rFonts w:hint="cs"/>
          <w:rtl/>
        </w:rPr>
        <w:t>ی</w:t>
      </w:r>
      <w:r w:rsidRPr="00B12EB5">
        <w:rPr>
          <w:rFonts w:hint="cs"/>
          <w:rtl/>
        </w:rPr>
        <w:t>ر مخلوق است.</w:t>
      </w:r>
    </w:p>
    <w:p w:rsidR="006550D4" w:rsidRDefault="0079021F" w:rsidP="007329AF">
      <w:pPr>
        <w:pStyle w:val="a3"/>
        <w:numPr>
          <w:ilvl w:val="0"/>
          <w:numId w:val="30"/>
        </w:numPr>
        <w:ind w:left="641" w:hanging="357"/>
      </w:pPr>
      <w:r w:rsidRPr="00B12EB5">
        <w:rPr>
          <w:rFonts w:hint="cs"/>
          <w:rtl/>
        </w:rPr>
        <w:t>مس</w:t>
      </w:r>
      <w:r w:rsidR="00B9269E">
        <w:rPr>
          <w:rFonts w:hint="cs"/>
          <w:rtl/>
        </w:rPr>
        <w:t>ی</w:t>
      </w:r>
      <w:r w:rsidRPr="00B12EB5">
        <w:rPr>
          <w:rFonts w:hint="cs"/>
          <w:rtl/>
        </w:rPr>
        <w:t>ح در جسد بشر</w:t>
      </w:r>
      <w:r w:rsidR="00B9269E">
        <w:rPr>
          <w:rFonts w:hint="cs"/>
          <w:rtl/>
        </w:rPr>
        <w:t>ی</w:t>
      </w:r>
      <w:r w:rsidRPr="00B12EB5">
        <w:rPr>
          <w:rFonts w:hint="cs"/>
          <w:rtl/>
        </w:rPr>
        <w:t xml:space="preserve"> ظاهر شد تا سبب نجات و رهائ</w:t>
      </w:r>
      <w:r w:rsidR="00B9269E">
        <w:rPr>
          <w:rFonts w:hint="cs"/>
          <w:rtl/>
        </w:rPr>
        <w:t>ی</w:t>
      </w:r>
      <w:r w:rsidRPr="00B12EB5">
        <w:rPr>
          <w:rFonts w:hint="cs"/>
          <w:rtl/>
        </w:rPr>
        <w:t xml:space="preserve"> از گناه</w:t>
      </w:r>
      <w:r w:rsidR="00B9269E">
        <w:rPr>
          <w:rFonts w:hint="cs"/>
          <w:rtl/>
        </w:rPr>
        <w:t>ی</w:t>
      </w:r>
      <w:r w:rsidRPr="00B12EB5">
        <w:rPr>
          <w:rFonts w:hint="cs"/>
          <w:rtl/>
        </w:rPr>
        <w:t xml:space="preserve"> باشد که آدم </w:t>
      </w:r>
      <w:r w:rsidR="00676EEB" w:rsidRPr="006550D4">
        <w:rPr>
          <w:rFonts w:cs="CTraditional Arabic" w:hint="cs"/>
          <w:rtl/>
        </w:rPr>
        <w:t>÷</w:t>
      </w:r>
      <w:r w:rsidRPr="00B12EB5">
        <w:rPr>
          <w:rFonts w:hint="cs"/>
          <w:rtl/>
        </w:rPr>
        <w:t xml:space="preserve"> مرتکب آن شده بود، و آن گناه به فرزندان او از نسل</w:t>
      </w:r>
      <w:r w:rsidR="00B9269E">
        <w:rPr>
          <w:rFonts w:hint="cs"/>
          <w:rtl/>
        </w:rPr>
        <w:t>ی</w:t>
      </w:r>
      <w:r w:rsidRPr="00B12EB5">
        <w:rPr>
          <w:rFonts w:hint="cs"/>
          <w:rtl/>
        </w:rPr>
        <w:t xml:space="preserve"> به نسل د</w:t>
      </w:r>
      <w:r w:rsidR="00B9269E">
        <w:rPr>
          <w:rFonts w:hint="cs"/>
          <w:rtl/>
        </w:rPr>
        <w:t>ی</w:t>
      </w:r>
      <w:r w:rsidRPr="00B12EB5">
        <w:rPr>
          <w:rFonts w:hint="cs"/>
          <w:rtl/>
        </w:rPr>
        <w:t>گر همواره منتقل م</w:t>
      </w:r>
      <w:r w:rsidR="00B9269E">
        <w:rPr>
          <w:rFonts w:hint="cs"/>
          <w:rtl/>
        </w:rPr>
        <w:t>ی</w:t>
      </w:r>
      <w:r w:rsidRPr="00B12EB5">
        <w:rPr>
          <w:rFonts w:hint="cs"/>
          <w:rtl/>
        </w:rPr>
        <w:t xml:space="preserve"> شد.</w:t>
      </w:r>
    </w:p>
    <w:p w:rsidR="0079021F" w:rsidRPr="00B12EB5" w:rsidRDefault="0079021F" w:rsidP="007329AF">
      <w:pPr>
        <w:pStyle w:val="a3"/>
        <w:numPr>
          <w:ilvl w:val="0"/>
          <w:numId w:val="30"/>
        </w:numPr>
        <w:ind w:left="641" w:hanging="357"/>
      </w:pPr>
      <w:r w:rsidRPr="006550D4">
        <w:rPr>
          <w:rFonts w:ascii="Traditional Arabic" w:hAnsi="Traditional Arabic" w:cs="Traditional Arabic"/>
          <w:rtl/>
        </w:rPr>
        <w:t>«</w:t>
      </w:r>
      <w:r w:rsidRPr="00B12EB5">
        <w:rPr>
          <w:rFonts w:hint="cs"/>
          <w:rtl/>
        </w:rPr>
        <w:t>آر</w:t>
      </w:r>
      <w:r w:rsidR="00B9269E">
        <w:rPr>
          <w:rFonts w:hint="cs"/>
          <w:rtl/>
        </w:rPr>
        <w:t>ی</w:t>
      </w:r>
      <w:r w:rsidRPr="00B12EB5">
        <w:rPr>
          <w:rFonts w:hint="cs"/>
          <w:rtl/>
        </w:rPr>
        <w:t>وس</w:t>
      </w:r>
      <w:r w:rsidRPr="006550D4">
        <w:rPr>
          <w:rFonts w:ascii="Traditional Arabic" w:hAnsi="Traditional Arabic" w:cs="Traditional Arabic"/>
          <w:rtl/>
        </w:rPr>
        <w:t>»</w:t>
      </w:r>
      <w:r w:rsidRPr="00B12EB5">
        <w:rPr>
          <w:rFonts w:hint="cs"/>
          <w:rtl/>
        </w:rPr>
        <w:t xml:space="preserve"> و طرفداران او که عق</w:t>
      </w:r>
      <w:r w:rsidR="00B9269E">
        <w:rPr>
          <w:rFonts w:hint="cs"/>
          <w:rtl/>
        </w:rPr>
        <w:t>ی</w:t>
      </w:r>
      <w:r w:rsidRPr="00B12EB5">
        <w:rPr>
          <w:rFonts w:hint="cs"/>
          <w:rtl/>
        </w:rPr>
        <w:t>ده توح</w:t>
      </w:r>
      <w:r w:rsidR="00B9269E">
        <w:rPr>
          <w:rFonts w:hint="cs"/>
          <w:rtl/>
        </w:rPr>
        <w:t>ی</w:t>
      </w:r>
      <w:r w:rsidRPr="00B12EB5">
        <w:rPr>
          <w:rFonts w:hint="cs"/>
          <w:rtl/>
        </w:rPr>
        <w:t>د</w:t>
      </w:r>
      <w:r w:rsidR="00B9269E">
        <w:rPr>
          <w:rFonts w:hint="cs"/>
          <w:rtl/>
        </w:rPr>
        <w:t>ی</w:t>
      </w:r>
      <w:r w:rsidRPr="00B12EB5">
        <w:rPr>
          <w:rFonts w:hint="cs"/>
          <w:rtl/>
        </w:rPr>
        <w:t xml:space="preserve"> داشتند، همه مورد لعنت قرار گرفتند.</w:t>
      </w:r>
    </w:p>
    <w:p w:rsidR="0079021F" w:rsidRPr="00B12EB5" w:rsidRDefault="0079021F" w:rsidP="006550D4">
      <w:pPr>
        <w:pStyle w:val="a3"/>
        <w:rPr>
          <w:rtl/>
        </w:rPr>
      </w:pPr>
      <w:r w:rsidRPr="00B12EB5">
        <w:rPr>
          <w:rFonts w:hint="cs"/>
          <w:rtl/>
        </w:rPr>
        <w:t>ول</w:t>
      </w:r>
      <w:r w:rsidR="00B9269E">
        <w:rPr>
          <w:rFonts w:hint="cs"/>
          <w:rtl/>
        </w:rPr>
        <w:t>ی</w:t>
      </w:r>
      <w:r w:rsidRPr="00B12EB5">
        <w:rPr>
          <w:rFonts w:hint="cs"/>
          <w:rtl/>
        </w:rPr>
        <w:t xml:space="preserve"> عجب ا</w:t>
      </w:r>
      <w:r w:rsidR="00B9269E">
        <w:rPr>
          <w:rFonts w:hint="cs"/>
          <w:rtl/>
        </w:rPr>
        <w:t>ی</w:t>
      </w:r>
      <w:r w:rsidRPr="00B12EB5">
        <w:rPr>
          <w:rFonts w:hint="cs"/>
          <w:rtl/>
        </w:rPr>
        <w:t>نجا بود که از جمله 2048 اسقف تنها 318 اسقف برا</w:t>
      </w:r>
      <w:r w:rsidR="00B9269E">
        <w:rPr>
          <w:rFonts w:hint="cs"/>
          <w:rtl/>
        </w:rPr>
        <w:t>ی</w:t>
      </w:r>
      <w:r w:rsidRPr="00B12EB5">
        <w:rPr>
          <w:rFonts w:hint="cs"/>
          <w:rtl/>
        </w:rPr>
        <w:t>ن طرح ارائه شده موافقت نمودند، و بق</w:t>
      </w:r>
      <w:r w:rsidR="00B9269E">
        <w:rPr>
          <w:rFonts w:hint="cs"/>
          <w:rtl/>
        </w:rPr>
        <w:t>ی</w:t>
      </w:r>
      <w:r w:rsidRPr="00B12EB5">
        <w:rPr>
          <w:rFonts w:hint="cs"/>
          <w:rtl/>
        </w:rPr>
        <w:t>ه حاضر</w:t>
      </w:r>
      <w:r w:rsidR="00B9269E">
        <w:rPr>
          <w:rFonts w:hint="cs"/>
          <w:rtl/>
        </w:rPr>
        <w:t>ی</w:t>
      </w:r>
      <w:r w:rsidRPr="00B12EB5">
        <w:rPr>
          <w:rFonts w:hint="cs"/>
          <w:rtl/>
        </w:rPr>
        <w:t>ن با ا</w:t>
      </w:r>
      <w:r w:rsidR="00B9269E">
        <w:rPr>
          <w:rFonts w:hint="cs"/>
          <w:rtl/>
        </w:rPr>
        <w:t>ی</w:t>
      </w:r>
      <w:r w:rsidRPr="00B12EB5">
        <w:rPr>
          <w:rFonts w:hint="cs"/>
          <w:rtl/>
        </w:rPr>
        <w:t>ن قرار مخالف باق</w:t>
      </w:r>
      <w:r w:rsidR="00B9269E">
        <w:rPr>
          <w:rFonts w:hint="cs"/>
          <w:rtl/>
        </w:rPr>
        <w:t>ی</w:t>
      </w:r>
      <w:r w:rsidRPr="00B12EB5">
        <w:rPr>
          <w:rFonts w:hint="cs"/>
          <w:rtl/>
        </w:rPr>
        <w:t xml:space="preserve"> ماندند، و شگفت آورتر </w:t>
      </w:r>
      <w:r w:rsidRPr="00B12EB5">
        <w:rPr>
          <w:rFonts w:hint="cs"/>
          <w:rtl/>
        </w:rPr>
        <w:lastRenderedPageBreak/>
        <w:t>ا</w:t>
      </w:r>
      <w:r w:rsidR="00B9269E">
        <w:rPr>
          <w:rFonts w:hint="cs"/>
          <w:rtl/>
        </w:rPr>
        <w:t>ی</w:t>
      </w:r>
      <w:r w:rsidRPr="00B12EB5">
        <w:rPr>
          <w:rFonts w:hint="cs"/>
          <w:rtl/>
        </w:rPr>
        <w:t>ن بود که امپراطور قسطنط</w:t>
      </w:r>
      <w:r w:rsidR="00B9269E">
        <w:rPr>
          <w:rFonts w:hint="cs"/>
          <w:rtl/>
        </w:rPr>
        <w:t>ی</w:t>
      </w:r>
      <w:r w:rsidRPr="00B12EB5">
        <w:rPr>
          <w:rFonts w:hint="cs"/>
          <w:rtl/>
        </w:rPr>
        <w:t>ن نظر هم</w:t>
      </w:r>
      <w:r w:rsidR="00B9269E">
        <w:rPr>
          <w:rFonts w:hint="cs"/>
          <w:rtl/>
        </w:rPr>
        <w:t>ی</w:t>
      </w:r>
      <w:r w:rsidRPr="00B12EB5">
        <w:rPr>
          <w:rFonts w:hint="cs"/>
          <w:rtl/>
        </w:rPr>
        <w:t>ن عدد ناچ</w:t>
      </w:r>
      <w:r w:rsidR="00B9269E">
        <w:rPr>
          <w:rFonts w:hint="cs"/>
          <w:rtl/>
        </w:rPr>
        <w:t>ی</w:t>
      </w:r>
      <w:r w:rsidRPr="00B12EB5">
        <w:rPr>
          <w:rFonts w:hint="cs"/>
          <w:rtl/>
        </w:rPr>
        <w:t>ز</w:t>
      </w:r>
      <w:r w:rsidR="00B9269E">
        <w:rPr>
          <w:rFonts w:hint="cs"/>
          <w:rtl/>
        </w:rPr>
        <w:t>ی</w:t>
      </w:r>
      <w:r w:rsidRPr="00B12EB5">
        <w:rPr>
          <w:rFonts w:hint="cs"/>
          <w:rtl/>
        </w:rPr>
        <w:t xml:space="preserve"> اسقفان را مهر تأ</w:t>
      </w:r>
      <w:r w:rsidR="00B9269E">
        <w:rPr>
          <w:rFonts w:hint="cs"/>
          <w:rtl/>
        </w:rPr>
        <w:t>یی</w:t>
      </w:r>
      <w:r w:rsidRPr="00B12EB5">
        <w:rPr>
          <w:rFonts w:hint="cs"/>
          <w:rtl/>
        </w:rPr>
        <w:t>د کوب</w:t>
      </w:r>
      <w:r w:rsidR="00B9269E">
        <w:rPr>
          <w:rFonts w:hint="cs"/>
          <w:rtl/>
        </w:rPr>
        <w:t>ی</w:t>
      </w:r>
      <w:r w:rsidRPr="00B12EB5">
        <w:rPr>
          <w:rFonts w:hint="cs"/>
          <w:rtl/>
        </w:rPr>
        <w:t>د و آنرا مذهب رسم</w:t>
      </w:r>
      <w:r w:rsidR="00B9269E">
        <w:rPr>
          <w:rFonts w:hint="cs"/>
          <w:rtl/>
        </w:rPr>
        <w:t>ی</w:t>
      </w:r>
      <w:r w:rsidRPr="00B12EB5">
        <w:rPr>
          <w:rFonts w:hint="cs"/>
          <w:rtl/>
        </w:rPr>
        <w:t xml:space="preserve"> حکومت اعلام نمود</w:t>
      </w:r>
      <w:r w:rsidRPr="006550D4">
        <w:rPr>
          <w:rFonts w:hint="cs"/>
          <w:vertAlign w:val="superscript"/>
          <w:rtl/>
        </w:rPr>
        <w:t>(</w:t>
      </w:r>
      <w:r w:rsidRPr="006550D4">
        <w:rPr>
          <w:vertAlign w:val="superscript"/>
          <w:rtl/>
        </w:rPr>
        <w:footnoteReference w:id="53"/>
      </w:r>
      <w:r w:rsidRPr="006550D4">
        <w:rPr>
          <w:rFonts w:hint="cs"/>
          <w:vertAlign w:val="superscript"/>
          <w:rtl/>
        </w:rPr>
        <w:t>)</w:t>
      </w:r>
      <w:r w:rsidRPr="00B12EB5">
        <w:rPr>
          <w:rFonts w:hint="cs"/>
          <w:rtl/>
        </w:rPr>
        <w:t>.</w:t>
      </w:r>
    </w:p>
    <w:p w:rsidR="0079021F" w:rsidRPr="00B12EB5" w:rsidRDefault="0079021F" w:rsidP="00F43CF2">
      <w:pPr>
        <w:pStyle w:val="a1"/>
        <w:rPr>
          <w:w w:val="100"/>
          <w:sz w:val="34"/>
          <w:szCs w:val="34"/>
          <w:rtl/>
        </w:rPr>
      </w:pPr>
      <w:bookmarkStart w:id="129" w:name="_Toc295527510"/>
      <w:bookmarkStart w:id="130" w:name="_Toc424207163"/>
      <w:r w:rsidRPr="00B12EB5">
        <w:rPr>
          <w:rFonts w:hint="cs"/>
          <w:w w:val="100"/>
          <w:rtl/>
        </w:rPr>
        <w:t>مجمع قسطنطن</w:t>
      </w:r>
      <w:r w:rsidR="00B9269E">
        <w:rPr>
          <w:rFonts w:hint="cs"/>
          <w:w w:val="100"/>
          <w:rtl/>
        </w:rPr>
        <w:t>ی</w:t>
      </w:r>
      <w:r w:rsidRPr="00B12EB5">
        <w:rPr>
          <w:rFonts w:hint="cs"/>
          <w:w w:val="100"/>
          <w:rtl/>
        </w:rPr>
        <w:t>ه</w:t>
      </w:r>
      <w:bookmarkEnd w:id="129"/>
      <w:bookmarkEnd w:id="130"/>
    </w:p>
    <w:p w:rsidR="0079021F" w:rsidRPr="00B12EB5" w:rsidRDefault="0079021F" w:rsidP="006550D4">
      <w:pPr>
        <w:pStyle w:val="a3"/>
        <w:rPr>
          <w:rtl/>
        </w:rPr>
      </w:pPr>
      <w:r w:rsidRPr="00B12EB5">
        <w:rPr>
          <w:rFonts w:hint="cs"/>
          <w:rtl/>
        </w:rPr>
        <w:t>ا</w:t>
      </w:r>
      <w:r w:rsidR="00B9269E">
        <w:rPr>
          <w:rFonts w:hint="cs"/>
          <w:rtl/>
        </w:rPr>
        <w:t>ی</w:t>
      </w:r>
      <w:r w:rsidRPr="00B12EB5">
        <w:rPr>
          <w:rFonts w:hint="cs"/>
          <w:rtl/>
        </w:rPr>
        <w:t xml:space="preserve">ن مجمع به امر امپراطور </w:t>
      </w:r>
      <w:r w:rsidRPr="00B12EB5">
        <w:rPr>
          <w:rFonts w:ascii="Traditional Arabic" w:hAnsi="Traditional Arabic" w:cs="Traditional Arabic"/>
          <w:rtl/>
        </w:rPr>
        <w:t>«</w:t>
      </w:r>
      <w:r w:rsidRPr="00B12EB5">
        <w:rPr>
          <w:rFonts w:hint="cs"/>
          <w:rtl/>
        </w:rPr>
        <w:t>ث</w:t>
      </w:r>
      <w:r w:rsidR="00B9269E">
        <w:rPr>
          <w:rFonts w:hint="cs"/>
          <w:rtl/>
        </w:rPr>
        <w:t>ی</w:t>
      </w:r>
      <w:r w:rsidRPr="00B12EB5">
        <w:rPr>
          <w:rFonts w:hint="cs"/>
          <w:rtl/>
        </w:rPr>
        <w:t>ودس</w:t>
      </w:r>
      <w:r w:rsidR="00B9269E">
        <w:rPr>
          <w:rFonts w:hint="cs"/>
          <w:rtl/>
        </w:rPr>
        <w:t>ی</w:t>
      </w:r>
      <w:r w:rsidRPr="00B12EB5">
        <w:rPr>
          <w:rFonts w:hint="cs"/>
          <w:rtl/>
        </w:rPr>
        <w:t>وس</w:t>
      </w:r>
      <w:r w:rsidRPr="00B12EB5">
        <w:rPr>
          <w:rFonts w:ascii="Traditional Arabic" w:hAnsi="Traditional Arabic" w:cs="Traditional Arabic"/>
          <w:rtl/>
        </w:rPr>
        <w:t>»</w:t>
      </w:r>
      <w:r w:rsidRPr="00B12EB5">
        <w:rPr>
          <w:rFonts w:hint="cs"/>
          <w:rtl/>
        </w:rPr>
        <w:t xml:space="preserve"> در 381 م</w:t>
      </w:r>
      <w:r w:rsidR="00B9269E">
        <w:rPr>
          <w:rFonts w:hint="cs"/>
          <w:rtl/>
        </w:rPr>
        <w:t>ی</w:t>
      </w:r>
      <w:r w:rsidRPr="00B12EB5">
        <w:rPr>
          <w:rFonts w:hint="cs"/>
          <w:rtl/>
        </w:rPr>
        <w:t>لاد</w:t>
      </w:r>
      <w:r w:rsidR="00B9269E">
        <w:rPr>
          <w:rFonts w:hint="cs"/>
          <w:rtl/>
        </w:rPr>
        <w:t>ی</w:t>
      </w:r>
      <w:r w:rsidRPr="00B12EB5">
        <w:rPr>
          <w:rFonts w:hint="cs"/>
          <w:rtl/>
        </w:rPr>
        <w:t xml:space="preserve"> دا</w:t>
      </w:r>
      <w:r w:rsidR="00B9269E">
        <w:rPr>
          <w:rFonts w:hint="cs"/>
          <w:rtl/>
        </w:rPr>
        <w:t>ی</w:t>
      </w:r>
      <w:r w:rsidRPr="00B12EB5">
        <w:rPr>
          <w:rFonts w:hint="cs"/>
          <w:rtl/>
        </w:rPr>
        <w:t>ر گرد</w:t>
      </w:r>
      <w:r w:rsidR="00B9269E">
        <w:rPr>
          <w:rFonts w:hint="cs"/>
          <w:rtl/>
        </w:rPr>
        <w:t>ی</w:t>
      </w:r>
      <w:r w:rsidRPr="00B12EB5">
        <w:rPr>
          <w:rFonts w:hint="cs"/>
          <w:rtl/>
        </w:rPr>
        <w:t>د. سبب دا</w:t>
      </w:r>
      <w:r w:rsidR="00B9269E">
        <w:rPr>
          <w:rFonts w:hint="cs"/>
          <w:rtl/>
        </w:rPr>
        <w:t>ی</w:t>
      </w:r>
      <w:r w:rsidRPr="00B12EB5">
        <w:rPr>
          <w:rFonts w:hint="cs"/>
          <w:rtl/>
        </w:rPr>
        <w:t>ر شدن مجمع ا</w:t>
      </w:r>
      <w:r w:rsidR="00B9269E">
        <w:rPr>
          <w:rFonts w:hint="cs"/>
          <w:rtl/>
        </w:rPr>
        <w:t>ی</w:t>
      </w:r>
      <w:r w:rsidRPr="00B12EB5">
        <w:rPr>
          <w:rFonts w:hint="cs"/>
          <w:rtl/>
        </w:rPr>
        <w:t xml:space="preserve">ن بود که </w:t>
      </w:r>
      <w:r w:rsidRPr="00B12EB5">
        <w:rPr>
          <w:rFonts w:ascii="Traditional Arabic" w:hAnsi="Traditional Arabic" w:cs="Traditional Arabic"/>
          <w:rtl/>
        </w:rPr>
        <w:t>«</w:t>
      </w:r>
      <w:r w:rsidRPr="00B12EB5">
        <w:rPr>
          <w:rFonts w:hint="cs"/>
          <w:rtl/>
        </w:rPr>
        <w:t>مقدون</w:t>
      </w:r>
      <w:r w:rsidR="00B9269E">
        <w:rPr>
          <w:rFonts w:hint="cs"/>
          <w:rtl/>
        </w:rPr>
        <w:t>ی</w:t>
      </w:r>
      <w:r w:rsidRPr="00B12EB5">
        <w:rPr>
          <w:rFonts w:hint="cs"/>
          <w:rtl/>
        </w:rPr>
        <w:t>وس</w:t>
      </w:r>
      <w:r w:rsidRPr="00B12EB5">
        <w:rPr>
          <w:rFonts w:ascii="Traditional Arabic" w:hAnsi="Traditional Arabic" w:cs="Traditional Arabic"/>
          <w:rtl/>
        </w:rPr>
        <w:t>»</w:t>
      </w:r>
      <w:r w:rsidRPr="00B12EB5">
        <w:rPr>
          <w:rFonts w:hint="cs"/>
          <w:rtl/>
        </w:rPr>
        <w:t xml:space="preserve"> اسقف قسطنطن</w:t>
      </w:r>
      <w:r w:rsidR="00B9269E">
        <w:rPr>
          <w:rFonts w:hint="cs"/>
          <w:rtl/>
        </w:rPr>
        <w:t>ی</w:t>
      </w:r>
      <w:r w:rsidRPr="00B12EB5">
        <w:rPr>
          <w:rFonts w:hint="cs"/>
          <w:rtl/>
        </w:rPr>
        <w:t>ه به الوه</w:t>
      </w:r>
      <w:r w:rsidR="00B9269E">
        <w:rPr>
          <w:rFonts w:hint="cs"/>
          <w:rtl/>
        </w:rPr>
        <w:t>ی</w:t>
      </w:r>
      <w:r w:rsidRPr="00B12EB5">
        <w:rPr>
          <w:rFonts w:hint="cs"/>
          <w:rtl/>
        </w:rPr>
        <w:t xml:space="preserve">ت روح القدس قائل نه بود، و بلکه او روح القدس را مخلوق </w:t>
      </w:r>
      <w:r w:rsidR="004F3E35">
        <w:rPr>
          <w:rFonts w:hint="cs"/>
          <w:rtl/>
        </w:rPr>
        <w:t>م</w:t>
      </w:r>
      <w:r w:rsidR="00B9269E">
        <w:rPr>
          <w:rFonts w:hint="cs"/>
          <w:rtl/>
        </w:rPr>
        <w:t>ی</w:t>
      </w:r>
      <w:r w:rsidR="004F3E35">
        <w:rPr>
          <w:rFonts w:hint="cs"/>
          <w:rtl/>
        </w:rPr>
        <w:t>‌دان</w:t>
      </w:r>
      <w:r w:rsidRPr="00B12EB5">
        <w:rPr>
          <w:rFonts w:hint="cs"/>
          <w:rtl/>
        </w:rPr>
        <w:t>ست، به هم</w:t>
      </w:r>
      <w:r w:rsidR="00B9269E">
        <w:rPr>
          <w:rFonts w:hint="cs"/>
          <w:rtl/>
        </w:rPr>
        <w:t>ی</w:t>
      </w:r>
      <w:r w:rsidRPr="00B12EB5">
        <w:rPr>
          <w:rFonts w:hint="cs"/>
          <w:rtl/>
        </w:rPr>
        <w:t>ن ترت</w:t>
      </w:r>
      <w:r w:rsidR="00B9269E">
        <w:rPr>
          <w:rFonts w:hint="cs"/>
          <w:rtl/>
        </w:rPr>
        <w:t>ی</w:t>
      </w:r>
      <w:r w:rsidRPr="00B12EB5">
        <w:rPr>
          <w:rFonts w:hint="cs"/>
          <w:rtl/>
        </w:rPr>
        <w:t xml:space="preserve">ب، </w:t>
      </w:r>
      <w:r w:rsidRPr="00B12EB5">
        <w:rPr>
          <w:rFonts w:ascii="Traditional Arabic" w:hAnsi="Traditional Arabic" w:cs="Traditional Arabic"/>
          <w:rtl/>
        </w:rPr>
        <w:t>«</w:t>
      </w:r>
      <w:r w:rsidRPr="00B12EB5">
        <w:rPr>
          <w:rFonts w:hint="cs"/>
          <w:rtl/>
        </w:rPr>
        <w:t>صاب</w:t>
      </w:r>
      <w:r w:rsidR="00B9269E">
        <w:rPr>
          <w:rFonts w:hint="cs"/>
          <w:rtl/>
        </w:rPr>
        <w:t>ی</w:t>
      </w:r>
      <w:r w:rsidRPr="00B12EB5">
        <w:rPr>
          <w:rFonts w:hint="cs"/>
          <w:rtl/>
        </w:rPr>
        <w:t>ل</w:t>
      </w:r>
      <w:r w:rsidR="00B9269E">
        <w:rPr>
          <w:rFonts w:hint="cs"/>
          <w:rtl/>
        </w:rPr>
        <w:t>ی</w:t>
      </w:r>
      <w:r w:rsidRPr="00B12EB5">
        <w:rPr>
          <w:rFonts w:hint="cs"/>
          <w:rtl/>
        </w:rPr>
        <w:t>وس</w:t>
      </w:r>
      <w:r w:rsidRPr="00B12EB5">
        <w:rPr>
          <w:rFonts w:ascii="Traditional Arabic" w:hAnsi="Traditional Arabic" w:cs="Traditional Arabic"/>
          <w:rtl/>
        </w:rPr>
        <w:t>»</w:t>
      </w:r>
      <w:r w:rsidRPr="00B12EB5">
        <w:rPr>
          <w:rFonts w:hint="cs"/>
          <w:rtl/>
        </w:rPr>
        <w:t xml:space="preserve"> وجود سه اقنوم را رد م</w:t>
      </w:r>
      <w:r w:rsidR="00B9269E">
        <w:rPr>
          <w:rFonts w:hint="cs"/>
          <w:rtl/>
        </w:rPr>
        <w:t>ی</w:t>
      </w:r>
      <w:r w:rsidRPr="00B12EB5">
        <w:rPr>
          <w:rFonts w:hint="cs"/>
          <w:rtl/>
        </w:rPr>
        <w:t xml:space="preserve"> کرد</w:t>
      </w:r>
      <w:r w:rsidRPr="006550D4">
        <w:rPr>
          <w:rFonts w:hint="cs"/>
          <w:vertAlign w:val="superscript"/>
          <w:rtl/>
        </w:rPr>
        <w:t>(</w:t>
      </w:r>
      <w:r w:rsidRPr="006550D4">
        <w:rPr>
          <w:vertAlign w:val="superscript"/>
          <w:rtl/>
        </w:rPr>
        <w:footnoteReference w:id="54"/>
      </w:r>
      <w:r w:rsidRPr="006550D4">
        <w:rPr>
          <w:rFonts w:hint="cs"/>
          <w:vertAlign w:val="superscript"/>
          <w:rtl/>
        </w:rPr>
        <w:t>)</w:t>
      </w:r>
      <w:r w:rsidRPr="00B12EB5">
        <w:rPr>
          <w:rFonts w:hint="cs"/>
          <w:rtl/>
        </w:rPr>
        <w:t>.</w:t>
      </w:r>
    </w:p>
    <w:p w:rsidR="0079021F" w:rsidRPr="00B12EB5" w:rsidRDefault="0079021F" w:rsidP="006550D4">
      <w:pPr>
        <w:pStyle w:val="a3"/>
        <w:rPr>
          <w:rtl/>
        </w:rPr>
      </w:pPr>
      <w:r w:rsidRPr="00B12EB5">
        <w:rPr>
          <w:rFonts w:hint="cs"/>
          <w:rtl/>
        </w:rPr>
        <w:t>در</w:t>
      </w:r>
      <w:r w:rsidR="00B9269E">
        <w:rPr>
          <w:rFonts w:hint="cs"/>
          <w:rtl/>
        </w:rPr>
        <w:t>ی</w:t>
      </w:r>
      <w:r w:rsidRPr="00B12EB5">
        <w:rPr>
          <w:rFonts w:hint="cs"/>
          <w:rtl/>
        </w:rPr>
        <w:t>ن گردهمائ</w:t>
      </w:r>
      <w:r w:rsidR="00B9269E">
        <w:rPr>
          <w:rFonts w:hint="cs"/>
          <w:rtl/>
        </w:rPr>
        <w:t>ی</w:t>
      </w:r>
      <w:r w:rsidRPr="00B12EB5">
        <w:rPr>
          <w:rFonts w:hint="cs"/>
          <w:rtl/>
        </w:rPr>
        <w:t xml:space="preserve"> در حدود 150 اسقف حاضر شدند، و ف</w:t>
      </w:r>
      <w:r w:rsidR="00B9269E">
        <w:rPr>
          <w:rFonts w:hint="cs"/>
          <w:rtl/>
        </w:rPr>
        <w:t>ی</w:t>
      </w:r>
      <w:r w:rsidRPr="00B12EB5">
        <w:rPr>
          <w:rFonts w:hint="cs"/>
          <w:rtl/>
        </w:rPr>
        <w:t>صله نهائ</w:t>
      </w:r>
      <w:r w:rsidR="00B9269E">
        <w:rPr>
          <w:rFonts w:hint="cs"/>
          <w:rtl/>
        </w:rPr>
        <w:t>ی</w:t>
      </w:r>
      <w:r w:rsidRPr="00B12EB5">
        <w:rPr>
          <w:rFonts w:hint="cs"/>
          <w:rtl/>
        </w:rPr>
        <w:t xml:space="preserve"> ا</w:t>
      </w:r>
      <w:r w:rsidR="00B9269E">
        <w:rPr>
          <w:rFonts w:hint="cs"/>
          <w:rtl/>
        </w:rPr>
        <w:t>ی</w:t>
      </w:r>
      <w:r w:rsidRPr="00B12EB5">
        <w:rPr>
          <w:rFonts w:hint="cs"/>
          <w:rtl/>
        </w:rPr>
        <w:t>شان همان الوه</w:t>
      </w:r>
      <w:r w:rsidR="00B9269E">
        <w:rPr>
          <w:rFonts w:hint="cs"/>
          <w:rtl/>
        </w:rPr>
        <w:t>ی</w:t>
      </w:r>
      <w:r w:rsidRPr="00B12EB5">
        <w:rPr>
          <w:rFonts w:hint="cs"/>
          <w:rtl/>
        </w:rPr>
        <w:t xml:space="preserve">ت روح القدس بود. </w:t>
      </w:r>
      <w:r w:rsidR="00B9269E">
        <w:rPr>
          <w:rFonts w:hint="cs"/>
          <w:rtl/>
        </w:rPr>
        <w:t>ی</w:t>
      </w:r>
      <w:r w:rsidRPr="00B12EB5">
        <w:rPr>
          <w:rFonts w:hint="cs"/>
          <w:rtl/>
        </w:rPr>
        <w:t>عن</w:t>
      </w:r>
      <w:r w:rsidR="00B9269E">
        <w:rPr>
          <w:rFonts w:hint="cs"/>
          <w:rtl/>
        </w:rPr>
        <w:t>ی</w:t>
      </w:r>
      <w:r w:rsidRPr="00B12EB5">
        <w:rPr>
          <w:rFonts w:hint="cs"/>
          <w:rtl/>
        </w:rPr>
        <w:t xml:space="preserve"> عق</w:t>
      </w:r>
      <w:r w:rsidR="00B9269E">
        <w:rPr>
          <w:rFonts w:hint="cs"/>
          <w:rtl/>
        </w:rPr>
        <w:t>ی</w:t>
      </w:r>
      <w:r w:rsidRPr="00B12EB5">
        <w:rPr>
          <w:rFonts w:hint="cs"/>
          <w:rtl/>
        </w:rPr>
        <w:t>ده تثل</w:t>
      </w:r>
      <w:r w:rsidR="00B9269E">
        <w:rPr>
          <w:rFonts w:hint="cs"/>
          <w:rtl/>
        </w:rPr>
        <w:t>ی</w:t>
      </w:r>
      <w:r w:rsidRPr="00B12EB5">
        <w:rPr>
          <w:rFonts w:hint="cs"/>
          <w:rtl/>
        </w:rPr>
        <w:t>ث از قبل وجود داشت ول</w:t>
      </w:r>
      <w:r w:rsidR="00B9269E">
        <w:rPr>
          <w:rFonts w:hint="cs"/>
          <w:rtl/>
        </w:rPr>
        <w:t>ی</w:t>
      </w:r>
      <w:r w:rsidRPr="00B12EB5">
        <w:rPr>
          <w:rFonts w:hint="cs"/>
          <w:rtl/>
        </w:rPr>
        <w:t xml:space="preserve"> در</w:t>
      </w:r>
      <w:r w:rsidR="00B9269E">
        <w:rPr>
          <w:rFonts w:hint="cs"/>
          <w:rtl/>
        </w:rPr>
        <w:t>ی</w:t>
      </w:r>
      <w:r w:rsidRPr="00B12EB5">
        <w:rPr>
          <w:rFonts w:hint="cs"/>
          <w:rtl/>
        </w:rPr>
        <w:t>ن مجمع به تصو</w:t>
      </w:r>
      <w:r w:rsidR="00B9269E">
        <w:rPr>
          <w:rFonts w:hint="cs"/>
          <w:rtl/>
        </w:rPr>
        <w:t>ی</w:t>
      </w:r>
      <w:r w:rsidRPr="00B12EB5">
        <w:rPr>
          <w:rFonts w:hint="cs"/>
          <w:rtl/>
        </w:rPr>
        <w:t>ب رس</w:t>
      </w:r>
      <w:r w:rsidR="00B9269E">
        <w:rPr>
          <w:rFonts w:hint="cs"/>
          <w:rtl/>
        </w:rPr>
        <w:t>ی</w:t>
      </w:r>
      <w:r w:rsidRPr="00B12EB5">
        <w:rPr>
          <w:rFonts w:hint="cs"/>
          <w:rtl/>
        </w:rPr>
        <w:t>د و مذهب رسم</w:t>
      </w:r>
      <w:r w:rsidR="00B9269E">
        <w:rPr>
          <w:rFonts w:hint="cs"/>
          <w:rtl/>
        </w:rPr>
        <w:t>ی</w:t>
      </w:r>
      <w:r w:rsidRPr="00B12EB5">
        <w:rPr>
          <w:rFonts w:hint="cs"/>
          <w:rtl/>
        </w:rPr>
        <w:t xml:space="preserve"> قرار داده شد.</w:t>
      </w:r>
    </w:p>
    <w:p w:rsidR="0079021F" w:rsidRPr="00B12EB5" w:rsidRDefault="0079021F" w:rsidP="00F43CF2">
      <w:pPr>
        <w:pStyle w:val="a1"/>
        <w:rPr>
          <w:w w:val="100"/>
          <w:sz w:val="34"/>
          <w:szCs w:val="34"/>
          <w:rtl/>
        </w:rPr>
      </w:pPr>
      <w:bookmarkStart w:id="131" w:name="_Toc295527511"/>
      <w:bookmarkStart w:id="132" w:name="_Toc424207164"/>
      <w:r w:rsidRPr="00B12EB5">
        <w:rPr>
          <w:rFonts w:hint="cs"/>
          <w:w w:val="100"/>
          <w:rtl/>
        </w:rPr>
        <w:t>مجمع افسس (431م)</w:t>
      </w:r>
      <w:bookmarkEnd w:id="131"/>
      <w:bookmarkEnd w:id="132"/>
    </w:p>
    <w:p w:rsidR="0079021F" w:rsidRPr="00B12EB5" w:rsidRDefault="0079021F" w:rsidP="006550D4">
      <w:pPr>
        <w:pStyle w:val="a3"/>
        <w:rPr>
          <w:rtl/>
        </w:rPr>
      </w:pPr>
      <w:r w:rsidRPr="00B12EB5">
        <w:rPr>
          <w:rFonts w:hint="cs"/>
          <w:rtl/>
        </w:rPr>
        <w:t>نسطور اسقف قسطنطن</w:t>
      </w:r>
      <w:r w:rsidR="00B9269E">
        <w:rPr>
          <w:rFonts w:hint="cs"/>
          <w:rtl/>
        </w:rPr>
        <w:t>ی</w:t>
      </w:r>
      <w:r w:rsidRPr="00B12EB5">
        <w:rPr>
          <w:rFonts w:hint="cs"/>
          <w:rtl/>
        </w:rPr>
        <w:t>ه به ا</w:t>
      </w:r>
      <w:r w:rsidR="00B9269E">
        <w:rPr>
          <w:rFonts w:hint="cs"/>
          <w:rtl/>
        </w:rPr>
        <w:t>ی</w:t>
      </w:r>
      <w:r w:rsidRPr="00B12EB5">
        <w:rPr>
          <w:rFonts w:hint="cs"/>
          <w:rtl/>
        </w:rPr>
        <w:t>ن نظر بود که مس</w:t>
      </w:r>
      <w:r w:rsidR="00B9269E">
        <w:rPr>
          <w:rFonts w:hint="cs"/>
          <w:rtl/>
        </w:rPr>
        <w:t>ی</w:t>
      </w:r>
      <w:r w:rsidRPr="00B12EB5">
        <w:rPr>
          <w:rFonts w:hint="cs"/>
          <w:rtl/>
        </w:rPr>
        <w:t xml:space="preserve">ح </w:t>
      </w:r>
      <w:r w:rsidR="00676EEB" w:rsidRPr="00676EEB">
        <w:rPr>
          <w:rFonts w:cs="CTraditional Arabic" w:hint="cs"/>
          <w:rtl/>
        </w:rPr>
        <w:t>÷</w:t>
      </w:r>
      <w:r w:rsidRPr="00B12EB5">
        <w:rPr>
          <w:rFonts w:hint="cs"/>
          <w:rtl/>
        </w:rPr>
        <w:t xml:space="preserve"> دارا</w:t>
      </w:r>
      <w:r w:rsidR="00B9269E">
        <w:rPr>
          <w:rFonts w:hint="cs"/>
          <w:rtl/>
        </w:rPr>
        <w:t>ی</w:t>
      </w:r>
      <w:r w:rsidRPr="00B12EB5">
        <w:rPr>
          <w:rFonts w:hint="cs"/>
          <w:rtl/>
        </w:rPr>
        <w:t xml:space="preserve"> دو طب</w:t>
      </w:r>
      <w:r w:rsidR="00B9269E">
        <w:rPr>
          <w:rFonts w:hint="cs"/>
          <w:rtl/>
        </w:rPr>
        <w:t>ی</w:t>
      </w:r>
      <w:r w:rsidRPr="00B12EB5">
        <w:rPr>
          <w:rFonts w:hint="cs"/>
          <w:rtl/>
        </w:rPr>
        <w:t xml:space="preserve">عت است: </w:t>
      </w:r>
      <w:r w:rsidR="00B9269E">
        <w:rPr>
          <w:rFonts w:hint="cs"/>
          <w:rtl/>
        </w:rPr>
        <w:t>ی</w:t>
      </w:r>
      <w:r w:rsidRPr="00B12EB5">
        <w:rPr>
          <w:rFonts w:hint="cs"/>
          <w:rtl/>
        </w:rPr>
        <w:t>ک</w:t>
      </w:r>
      <w:r w:rsidR="00B9269E">
        <w:rPr>
          <w:rFonts w:hint="cs"/>
          <w:rtl/>
        </w:rPr>
        <w:t>ی</w:t>
      </w:r>
      <w:r w:rsidRPr="00B12EB5">
        <w:rPr>
          <w:rFonts w:hint="cs"/>
          <w:rtl/>
        </w:rPr>
        <w:t xml:space="preserve"> طب</w:t>
      </w:r>
      <w:r w:rsidR="00B9269E">
        <w:rPr>
          <w:rFonts w:hint="cs"/>
          <w:rtl/>
        </w:rPr>
        <w:t>ی</w:t>
      </w:r>
      <w:r w:rsidRPr="00B12EB5">
        <w:rPr>
          <w:rFonts w:hint="cs"/>
          <w:rtl/>
        </w:rPr>
        <w:t>عت بشر</w:t>
      </w:r>
      <w:r w:rsidR="00B9269E">
        <w:rPr>
          <w:rFonts w:hint="cs"/>
          <w:rtl/>
        </w:rPr>
        <w:t>ی</w:t>
      </w:r>
      <w:r w:rsidRPr="00B12EB5">
        <w:rPr>
          <w:rFonts w:hint="cs"/>
          <w:rtl/>
        </w:rPr>
        <w:t>، و دوم طب</w:t>
      </w:r>
      <w:r w:rsidR="00B9269E">
        <w:rPr>
          <w:rFonts w:hint="cs"/>
          <w:rtl/>
        </w:rPr>
        <w:t>ی</w:t>
      </w:r>
      <w:r w:rsidRPr="00B12EB5">
        <w:rPr>
          <w:rFonts w:hint="cs"/>
          <w:rtl/>
        </w:rPr>
        <w:t>عت اله</w:t>
      </w:r>
      <w:r w:rsidR="00B9269E">
        <w:rPr>
          <w:rFonts w:hint="cs"/>
          <w:rtl/>
        </w:rPr>
        <w:t>ی</w:t>
      </w:r>
      <w:r w:rsidRPr="00B12EB5">
        <w:rPr>
          <w:rFonts w:hint="cs"/>
          <w:rtl/>
        </w:rPr>
        <w:t>، و مر</w:t>
      </w:r>
      <w:r w:rsidR="00B9269E">
        <w:rPr>
          <w:rFonts w:hint="cs"/>
          <w:rtl/>
        </w:rPr>
        <w:t>ی</w:t>
      </w:r>
      <w:r w:rsidRPr="00B12EB5">
        <w:rPr>
          <w:rFonts w:hint="cs"/>
          <w:rtl/>
        </w:rPr>
        <w:t>م والده مس</w:t>
      </w:r>
      <w:r w:rsidR="00B9269E">
        <w:rPr>
          <w:rFonts w:hint="cs"/>
          <w:rtl/>
        </w:rPr>
        <w:t>ی</w:t>
      </w:r>
      <w:r w:rsidRPr="00B12EB5">
        <w:rPr>
          <w:rFonts w:hint="cs"/>
          <w:rtl/>
        </w:rPr>
        <w:t xml:space="preserve">ح </w:t>
      </w:r>
      <w:r w:rsidR="00676EEB" w:rsidRPr="00676EEB">
        <w:rPr>
          <w:rFonts w:cs="CTraditional Arabic" w:hint="cs"/>
          <w:rtl/>
        </w:rPr>
        <w:t>÷</w:t>
      </w:r>
      <w:r w:rsidRPr="00B12EB5">
        <w:rPr>
          <w:rFonts w:hint="cs"/>
          <w:rtl/>
        </w:rPr>
        <w:t xml:space="preserve"> انسان بود، نه إله، سپس در حدود 60 اسقف جمع شدند و پس از گفت و شن</w:t>
      </w:r>
      <w:r w:rsidR="00B9269E">
        <w:rPr>
          <w:rFonts w:hint="cs"/>
          <w:rtl/>
        </w:rPr>
        <w:t>ی</w:t>
      </w:r>
      <w:r w:rsidRPr="00B12EB5">
        <w:rPr>
          <w:rFonts w:hint="cs"/>
          <w:rtl/>
        </w:rPr>
        <w:t>د بس</w:t>
      </w:r>
      <w:r w:rsidR="00B9269E">
        <w:rPr>
          <w:rFonts w:hint="cs"/>
          <w:rtl/>
        </w:rPr>
        <w:t>ی</w:t>
      </w:r>
      <w:r w:rsidRPr="00B12EB5">
        <w:rPr>
          <w:rFonts w:hint="cs"/>
          <w:rtl/>
        </w:rPr>
        <w:t>ار به ا</w:t>
      </w:r>
      <w:r w:rsidR="00B9269E">
        <w:rPr>
          <w:rFonts w:hint="cs"/>
          <w:rtl/>
        </w:rPr>
        <w:t>ی</w:t>
      </w:r>
      <w:r w:rsidRPr="00B12EB5">
        <w:rPr>
          <w:rFonts w:hint="cs"/>
          <w:rtl/>
        </w:rPr>
        <w:t>ن نت</w:t>
      </w:r>
      <w:r w:rsidR="00B9269E">
        <w:rPr>
          <w:rFonts w:hint="cs"/>
          <w:rtl/>
        </w:rPr>
        <w:t>ی</w:t>
      </w:r>
      <w:r w:rsidRPr="00B12EB5">
        <w:rPr>
          <w:rFonts w:hint="cs"/>
          <w:rtl/>
        </w:rPr>
        <w:t>جه رس</w:t>
      </w:r>
      <w:r w:rsidR="00B9269E">
        <w:rPr>
          <w:rFonts w:hint="cs"/>
          <w:rtl/>
        </w:rPr>
        <w:t>ی</w:t>
      </w:r>
      <w:r w:rsidRPr="00B12EB5">
        <w:rPr>
          <w:rFonts w:hint="cs"/>
          <w:rtl/>
        </w:rPr>
        <w:t>دند که مس</w:t>
      </w:r>
      <w:r w:rsidR="00B9269E">
        <w:rPr>
          <w:rFonts w:hint="cs"/>
          <w:rtl/>
        </w:rPr>
        <w:t>ی</w:t>
      </w:r>
      <w:r w:rsidRPr="00B12EB5">
        <w:rPr>
          <w:rFonts w:hint="cs"/>
          <w:rtl/>
        </w:rPr>
        <w:t>ح إله و انسان است، و دارا</w:t>
      </w:r>
      <w:r w:rsidR="00B9269E">
        <w:rPr>
          <w:rFonts w:hint="cs"/>
          <w:rtl/>
        </w:rPr>
        <w:t>ی</w:t>
      </w:r>
      <w:r w:rsidRPr="00B12EB5">
        <w:rPr>
          <w:rFonts w:hint="cs"/>
          <w:rtl/>
        </w:rPr>
        <w:t xml:space="preserve"> </w:t>
      </w:r>
      <w:r w:rsidR="00B9269E">
        <w:rPr>
          <w:rFonts w:hint="cs"/>
          <w:rtl/>
        </w:rPr>
        <w:t>ی</w:t>
      </w:r>
      <w:r w:rsidRPr="00B12EB5">
        <w:rPr>
          <w:rFonts w:hint="cs"/>
          <w:rtl/>
        </w:rPr>
        <w:t>ک طب</w:t>
      </w:r>
      <w:r w:rsidR="00B9269E">
        <w:rPr>
          <w:rFonts w:hint="cs"/>
          <w:rtl/>
        </w:rPr>
        <w:t>ی</w:t>
      </w:r>
      <w:r w:rsidRPr="00B12EB5">
        <w:rPr>
          <w:rFonts w:hint="cs"/>
          <w:rtl/>
        </w:rPr>
        <w:t xml:space="preserve">عت واحد و اقنوم واحد </w:t>
      </w:r>
      <w:r w:rsidR="00774C6F">
        <w:rPr>
          <w:rFonts w:hint="cs"/>
          <w:rtl/>
        </w:rPr>
        <w:t>م</w:t>
      </w:r>
      <w:r w:rsidR="00B9269E">
        <w:rPr>
          <w:rFonts w:hint="cs"/>
          <w:rtl/>
        </w:rPr>
        <w:t>ی</w:t>
      </w:r>
      <w:r w:rsidR="00774C6F">
        <w:rPr>
          <w:rFonts w:hint="cs"/>
          <w:rtl/>
        </w:rPr>
        <w:t>‌باش</w:t>
      </w:r>
      <w:r w:rsidRPr="00B12EB5">
        <w:rPr>
          <w:rFonts w:hint="cs"/>
          <w:rtl/>
        </w:rPr>
        <w:t>د، و مر</w:t>
      </w:r>
      <w:r w:rsidR="00B9269E">
        <w:rPr>
          <w:rFonts w:hint="cs"/>
          <w:rtl/>
        </w:rPr>
        <w:t>ی</w:t>
      </w:r>
      <w:r w:rsidRPr="00B12EB5">
        <w:rPr>
          <w:rFonts w:hint="cs"/>
          <w:rtl/>
        </w:rPr>
        <w:t>م، مادر خدا است</w:t>
      </w:r>
      <w:r w:rsidRPr="006550D4">
        <w:rPr>
          <w:rFonts w:hint="cs"/>
          <w:vertAlign w:val="superscript"/>
          <w:rtl/>
        </w:rPr>
        <w:t>(</w:t>
      </w:r>
      <w:r w:rsidRPr="006550D4">
        <w:rPr>
          <w:vertAlign w:val="superscript"/>
          <w:rtl/>
        </w:rPr>
        <w:footnoteReference w:id="55"/>
      </w:r>
      <w:r w:rsidRPr="006550D4">
        <w:rPr>
          <w:rFonts w:hint="cs"/>
          <w:vertAlign w:val="superscript"/>
          <w:rtl/>
        </w:rPr>
        <w:t>)</w:t>
      </w:r>
      <w:r w:rsidRPr="00B12EB5">
        <w:rPr>
          <w:rFonts w:hint="cs"/>
          <w:rtl/>
        </w:rPr>
        <w:t>.</w:t>
      </w:r>
    </w:p>
    <w:p w:rsidR="0079021F" w:rsidRPr="00B12EB5" w:rsidRDefault="0079021F" w:rsidP="00F43CF2">
      <w:pPr>
        <w:pStyle w:val="a1"/>
        <w:rPr>
          <w:w w:val="100"/>
          <w:sz w:val="34"/>
          <w:szCs w:val="34"/>
          <w:rtl/>
        </w:rPr>
      </w:pPr>
      <w:bookmarkStart w:id="133" w:name="_Toc295527512"/>
      <w:bookmarkStart w:id="134" w:name="_Toc424207165"/>
      <w:r w:rsidRPr="00B12EB5">
        <w:rPr>
          <w:rFonts w:hint="cs"/>
          <w:w w:val="100"/>
          <w:rtl/>
        </w:rPr>
        <w:t>مجمع خلق</w:t>
      </w:r>
      <w:r w:rsidR="00B9269E">
        <w:rPr>
          <w:rFonts w:hint="cs"/>
          <w:w w:val="100"/>
          <w:rtl/>
        </w:rPr>
        <w:t>ی</w:t>
      </w:r>
      <w:r w:rsidRPr="00B12EB5">
        <w:rPr>
          <w:rFonts w:hint="cs"/>
          <w:w w:val="100"/>
          <w:rtl/>
        </w:rPr>
        <w:t>دون</w:t>
      </w:r>
      <w:r w:rsidR="00B9269E">
        <w:rPr>
          <w:rFonts w:hint="cs"/>
          <w:w w:val="100"/>
          <w:rtl/>
        </w:rPr>
        <w:t>ی</w:t>
      </w:r>
      <w:r w:rsidRPr="00B12EB5">
        <w:rPr>
          <w:rFonts w:hint="cs"/>
          <w:w w:val="100"/>
          <w:rtl/>
        </w:rPr>
        <w:t>ه 451م</w:t>
      </w:r>
      <w:bookmarkEnd w:id="133"/>
      <w:bookmarkEnd w:id="134"/>
    </w:p>
    <w:p w:rsidR="0079021F" w:rsidRPr="00B12EB5" w:rsidRDefault="0079021F" w:rsidP="006550D4">
      <w:pPr>
        <w:pStyle w:val="a3"/>
        <w:rPr>
          <w:rtl/>
        </w:rPr>
      </w:pPr>
      <w:r w:rsidRPr="00B12EB5">
        <w:rPr>
          <w:rFonts w:hint="cs"/>
          <w:rtl/>
        </w:rPr>
        <w:t>در ا</w:t>
      </w:r>
      <w:r w:rsidR="00B9269E">
        <w:rPr>
          <w:rFonts w:hint="cs"/>
          <w:rtl/>
        </w:rPr>
        <w:t>ی</w:t>
      </w:r>
      <w:r w:rsidRPr="00B12EB5">
        <w:rPr>
          <w:rFonts w:hint="cs"/>
          <w:rtl/>
        </w:rPr>
        <w:t>ن مجمع به ا</w:t>
      </w:r>
      <w:r w:rsidR="00B9269E">
        <w:rPr>
          <w:rFonts w:hint="cs"/>
          <w:rtl/>
        </w:rPr>
        <w:t>ی</w:t>
      </w:r>
      <w:r w:rsidRPr="00B12EB5">
        <w:rPr>
          <w:rFonts w:hint="cs"/>
          <w:rtl/>
        </w:rPr>
        <w:t>ن امر بررس</w:t>
      </w:r>
      <w:r w:rsidR="00B9269E">
        <w:rPr>
          <w:rFonts w:hint="cs"/>
          <w:rtl/>
        </w:rPr>
        <w:t>ی</w:t>
      </w:r>
      <w:r w:rsidRPr="00B12EB5">
        <w:rPr>
          <w:rFonts w:hint="cs"/>
          <w:rtl/>
        </w:rPr>
        <w:t xml:space="preserve"> شد که آ</w:t>
      </w:r>
      <w:r w:rsidR="00B9269E">
        <w:rPr>
          <w:rFonts w:hint="cs"/>
          <w:rtl/>
        </w:rPr>
        <w:t>ی</w:t>
      </w:r>
      <w:r w:rsidRPr="00B12EB5">
        <w:rPr>
          <w:rFonts w:hint="cs"/>
          <w:rtl/>
        </w:rPr>
        <w:t>ا مس</w:t>
      </w:r>
      <w:r w:rsidR="00B9269E">
        <w:rPr>
          <w:rFonts w:hint="cs"/>
          <w:rtl/>
        </w:rPr>
        <w:t>ی</w:t>
      </w:r>
      <w:r w:rsidRPr="00B12EB5">
        <w:rPr>
          <w:rFonts w:hint="cs"/>
          <w:rtl/>
        </w:rPr>
        <w:t>ح دارا</w:t>
      </w:r>
      <w:r w:rsidR="00B9269E">
        <w:rPr>
          <w:rFonts w:hint="cs"/>
          <w:rtl/>
        </w:rPr>
        <w:t>ی</w:t>
      </w:r>
      <w:r w:rsidRPr="00B12EB5">
        <w:rPr>
          <w:rFonts w:hint="cs"/>
          <w:rtl/>
        </w:rPr>
        <w:t xml:space="preserve"> دو طب</w:t>
      </w:r>
      <w:r w:rsidR="00B9269E">
        <w:rPr>
          <w:rFonts w:hint="cs"/>
          <w:rtl/>
        </w:rPr>
        <w:t>ی</w:t>
      </w:r>
      <w:r w:rsidRPr="00B12EB5">
        <w:rPr>
          <w:rFonts w:hint="cs"/>
          <w:rtl/>
        </w:rPr>
        <w:t>عت اله</w:t>
      </w:r>
      <w:r w:rsidR="00B9269E">
        <w:rPr>
          <w:rFonts w:hint="cs"/>
          <w:rtl/>
        </w:rPr>
        <w:t>ی</w:t>
      </w:r>
      <w:r w:rsidRPr="00B12EB5">
        <w:rPr>
          <w:rFonts w:hint="cs"/>
          <w:rtl/>
        </w:rPr>
        <w:t xml:space="preserve"> و بشر</w:t>
      </w:r>
      <w:r w:rsidR="00B9269E">
        <w:rPr>
          <w:rFonts w:hint="cs"/>
          <w:rtl/>
        </w:rPr>
        <w:t>ی</w:t>
      </w:r>
      <w:r w:rsidRPr="00B12EB5">
        <w:rPr>
          <w:rFonts w:hint="cs"/>
          <w:rtl/>
        </w:rPr>
        <w:t xml:space="preserve"> است، و </w:t>
      </w:r>
      <w:r w:rsidR="00B9269E">
        <w:rPr>
          <w:rFonts w:hint="cs"/>
          <w:rtl/>
        </w:rPr>
        <w:t>ی</w:t>
      </w:r>
      <w:r w:rsidRPr="00B12EB5">
        <w:rPr>
          <w:rFonts w:hint="cs"/>
          <w:rtl/>
        </w:rPr>
        <w:t>ا دارا</w:t>
      </w:r>
      <w:r w:rsidR="00B9269E">
        <w:rPr>
          <w:rFonts w:hint="cs"/>
          <w:rtl/>
        </w:rPr>
        <w:t>ی</w:t>
      </w:r>
      <w:r w:rsidRPr="00B12EB5">
        <w:rPr>
          <w:rFonts w:hint="cs"/>
          <w:rtl/>
        </w:rPr>
        <w:t xml:space="preserve"> </w:t>
      </w:r>
      <w:r w:rsidR="00B9269E">
        <w:rPr>
          <w:rFonts w:hint="cs"/>
          <w:rtl/>
        </w:rPr>
        <w:t>ی</w:t>
      </w:r>
      <w:r w:rsidRPr="00B12EB5">
        <w:rPr>
          <w:rFonts w:hint="cs"/>
          <w:rtl/>
        </w:rPr>
        <w:t>ک طب</w:t>
      </w:r>
      <w:r w:rsidR="00B9269E">
        <w:rPr>
          <w:rFonts w:hint="cs"/>
          <w:rtl/>
        </w:rPr>
        <w:t>ی</w:t>
      </w:r>
      <w:r w:rsidRPr="00B12EB5">
        <w:rPr>
          <w:rFonts w:hint="cs"/>
          <w:rtl/>
        </w:rPr>
        <w:t>عت. کسان</w:t>
      </w:r>
      <w:r w:rsidR="00B9269E">
        <w:rPr>
          <w:rFonts w:hint="cs"/>
          <w:rtl/>
        </w:rPr>
        <w:t>ی</w:t>
      </w:r>
      <w:r w:rsidRPr="00B12EB5">
        <w:rPr>
          <w:rFonts w:hint="cs"/>
          <w:rtl/>
        </w:rPr>
        <w:t>که در ا</w:t>
      </w:r>
      <w:r w:rsidR="00B9269E">
        <w:rPr>
          <w:rFonts w:hint="cs"/>
          <w:rtl/>
        </w:rPr>
        <w:t>ی</w:t>
      </w:r>
      <w:r w:rsidRPr="00B12EB5">
        <w:rPr>
          <w:rFonts w:hint="cs"/>
          <w:rtl/>
        </w:rPr>
        <w:t>ن مجمع حاضر شده بودند اکثر بر</w:t>
      </w:r>
      <w:r w:rsidR="00B9269E">
        <w:rPr>
          <w:rFonts w:hint="cs"/>
          <w:rtl/>
        </w:rPr>
        <w:t>ی</w:t>
      </w:r>
      <w:r w:rsidRPr="00B12EB5">
        <w:rPr>
          <w:rFonts w:hint="cs"/>
          <w:rtl/>
        </w:rPr>
        <w:t>ن عق</w:t>
      </w:r>
      <w:r w:rsidR="00B9269E">
        <w:rPr>
          <w:rFonts w:hint="cs"/>
          <w:rtl/>
        </w:rPr>
        <w:t>ی</w:t>
      </w:r>
      <w:r w:rsidRPr="00B12EB5">
        <w:rPr>
          <w:rFonts w:hint="cs"/>
          <w:rtl/>
        </w:rPr>
        <w:t>ده بودند که مس</w:t>
      </w:r>
      <w:r w:rsidR="00B9269E">
        <w:rPr>
          <w:rFonts w:hint="cs"/>
          <w:rtl/>
        </w:rPr>
        <w:t>ی</w:t>
      </w:r>
      <w:r w:rsidRPr="00B12EB5">
        <w:rPr>
          <w:rFonts w:hint="cs"/>
          <w:rtl/>
        </w:rPr>
        <w:t>ح دارا</w:t>
      </w:r>
      <w:r w:rsidR="00B9269E">
        <w:rPr>
          <w:rFonts w:hint="cs"/>
          <w:rtl/>
        </w:rPr>
        <w:t>ی</w:t>
      </w:r>
      <w:r w:rsidRPr="00B12EB5">
        <w:rPr>
          <w:rFonts w:hint="cs"/>
          <w:rtl/>
        </w:rPr>
        <w:t xml:space="preserve"> دو طب</w:t>
      </w:r>
      <w:r w:rsidR="00B9269E">
        <w:rPr>
          <w:rFonts w:hint="cs"/>
          <w:rtl/>
        </w:rPr>
        <w:t>ی</w:t>
      </w:r>
      <w:r w:rsidRPr="00B12EB5">
        <w:rPr>
          <w:rFonts w:hint="cs"/>
          <w:rtl/>
        </w:rPr>
        <w:t xml:space="preserve">عت است؛ </w:t>
      </w:r>
      <w:r w:rsidR="00B9269E">
        <w:rPr>
          <w:rFonts w:hint="cs"/>
          <w:rtl/>
        </w:rPr>
        <w:t>ی</w:t>
      </w:r>
      <w:r w:rsidRPr="00B12EB5">
        <w:rPr>
          <w:rFonts w:hint="cs"/>
          <w:rtl/>
        </w:rPr>
        <w:t>ک طب</w:t>
      </w:r>
      <w:r w:rsidR="00B9269E">
        <w:rPr>
          <w:rFonts w:hint="cs"/>
          <w:rtl/>
        </w:rPr>
        <w:t>ی</w:t>
      </w:r>
      <w:r w:rsidRPr="00B12EB5">
        <w:rPr>
          <w:rFonts w:hint="cs"/>
          <w:rtl/>
        </w:rPr>
        <w:t>عت اله</w:t>
      </w:r>
      <w:r w:rsidR="00B9269E">
        <w:rPr>
          <w:rFonts w:hint="cs"/>
          <w:rtl/>
        </w:rPr>
        <w:t>ی</w:t>
      </w:r>
      <w:r w:rsidRPr="00B12EB5">
        <w:rPr>
          <w:rFonts w:hint="cs"/>
          <w:rtl/>
        </w:rPr>
        <w:t xml:space="preserve"> و د</w:t>
      </w:r>
      <w:r w:rsidR="00B9269E">
        <w:rPr>
          <w:rFonts w:hint="cs"/>
          <w:rtl/>
        </w:rPr>
        <w:t>ی</w:t>
      </w:r>
      <w:r w:rsidRPr="00B12EB5">
        <w:rPr>
          <w:rFonts w:hint="cs"/>
          <w:rtl/>
        </w:rPr>
        <w:t>گر طب</w:t>
      </w:r>
      <w:r w:rsidR="00B9269E">
        <w:rPr>
          <w:rFonts w:hint="cs"/>
          <w:rtl/>
        </w:rPr>
        <w:t>ی</w:t>
      </w:r>
      <w:r w:rsidRPr="00B12EB5">
        <w:rPr>
          <w:rFonts w:hint="cs"/>
          <w:rtl/>
        </w:rPr>
        <w:t>عت بشر</w:t>
      </w:r>
      <w:r w:rsidR="00B9269E">
        <w:rPr>
          <w:rFonts w:hint="cs"/>
          <w:rtl/>
        </w:rPr>
        <w:t>ی</w:t>
      </w:r>
      <w:r w:rsidRPr="00B12EB5">
        <w:rPr>
          <w:rFonts w:hint="cs"/>
          <w:rtl/>
        </w:rPr>
        <w:t>. از هم</w:t>
      </w:r>
      <w:r w:rsidR="00B9269E">
        <w:rPr>
          <w:rFonts w:hint="cs"/>
          <w:rtl/>
        </w:rPr>
        <w:t>ی</w:t>
      </w:r>
      <w:r w:rsidRPr="00B12EB5">
        <w:rPr>
          <w:rFonts w:hint="cs"/>
          <w:rtl/>
        </w:rPr>
        <w:t>نجا نقطۀ خلاف م</w:t>
      </w:r>
      <w:r w:rsidR="00B9269E">
        <w:rPr>
          <w:rFonts w:hint="cs"/>
          <w:rtl/>
        </w:rPr>
        <w:t>ی</w:t>
      </w:r>
      <w:r w:rsidRPr="00B12EB5">
        <w:rPr>
          <w:rFonts w:hint="cs"/>
          <w:rtl/>
        </w:rPr>
        <w:t>ان کاتول</w:t>
      </w:r>
      <w:r w:rsidR="00B9269E">
        <w:rPr>
          <w:rFonts w:hint="cs"/>
          <w:rtl/>
        </w:rPr>
        <w:t>ی</w:t>
      </w:r>
      <w:r w:rsidRPr="00B12EB5">
        <w:rPr>
          <w:rFonts w:hint="cs"/>
          <w:rtl/>
        </w:rPr>
        <w:t>ک ها که قا</w:t>
      </w:r>
      <w:r w:rsidR="00B9269E">
        <w:rPr>
          <w:rFonts w:hint="cs"/>
          <w:rtl/>
        </w:rPr>
        <w:t>ی</w:t>
      </w:r>
      <w:r w:rsidRPr="00B12EB5">
        <w:rPr>
          <w:rFonts w:hint="cs"/>
          <w:rtl/>
        </w:rPr>
        <w:t>ل به</w:t>
      </w:r>
      <w:r w:rsidR="006550D4">
        <w:rPr>
          <w:rFonts w:hint="cs"/>
          <w:rtl/>
        </w:rPr>
        <w:t xml:space="preserve"> دو طب</w:t>
      </w:r>
      <w:r w:rsidR="00B9269E">
        <w:rPr>
          <w:rFonts w:hint="cs"/>
          <w:rtl/>
        </w:rPr>
        <w:t>ی</w:t>
      </w:r>
      <w:r w:rsidR="006550D4">
        <w:rPr>
          <w:rFonts w:hint="cs"/>
          <w:rtl/>
        </w:rPr>
        <w:t>عت اند، و ارمن</w:t>
      </w:r>
      <w:r w:rsidR="00B9269E">
        <w:rPr>
          <w:rFonts w:hint="cs"/>
          <w:rtl/>
        </w:rPr>
        <w:t>ی</w:t>
      </w:r>
      <w:r w:rsidR="006550D4">
        <w:rPr>
          <w:rFonts w:hint="cs"/>
          <w:rtl/>
        </w:rPr>
        <w:t>‌ها، قبط</w:t>
      </w:r>
      <w:r w:rsidR="00B9269E">
        <w:rPr>
          <w:rFonts w:hint="cs"/>
          <w:rtl/>
        </w:rPr>
        <w:t>ی</w:t>
      </w:r>
      <w:r w:rsidR="006550D4">
        <w:rPr>
          <w:rFonts w:hint="eastAsia"/>
          <w:rtl/>
        </w:rPr>
        <w:t>‌</w:t>
      </w:r>
      <w:r w:rsidR="006550D4">
        <w:rPr>
          <w:rFonts w:hint="cs"/>
          <w:rtl/>
        </w:rPr>
        <w:t>ها و سر</w:t>
      </w:r>
      <w:r w:rsidR="00B9269E">
        <w:rPr>
          <w:rFonts w:hint="cs"/>
          <w:rtl/>
        </w:rPr>
        <w:t>ی</w:t>
      </w:r>
      <w:r w:rsidR="006550D4">
        <w:rPr>
          <w:rFonts w:hint="cs"/>
          <w:rtl/>
        </w:rPr>
        <w:t>ان</w:t>
      </w:r>
      <w:r w:rsidR="00B9269E">
        <w:rPr>
          <w:rFonts w:hint="cs"/>
          <w:rtl/>
        </w:rPr>
        <w:t>ی</w:t>
      </w:r>
      <w:r w:rsidR="006550D4">
        <w:rPr>
          <w:rFonts w:hint="eastAsia"/>
          <w:rtl/>
        </w:rPr>
        <w:t>‌</w:t>
      </w:r>
      <w:r w:rsidRPr="00B12EB5">
        <w:rPr>
          <w:rFonts w:hint="cs"/>
          <w:rtl/>
        </w:rPr>
        <w:t xml:space="preserve">ها آغاز </w:t>
      </w:r>
      <w:r w:rsidR="00B35F33">
        <w:rPr>
          <w:rFonts w:hint="cs"/>
          <w:rtl/>
        </w:rPr>
        <w:t>م</w:t>
      </w:r>
      <w:r w:rsidR="00B9269E">
        <w:rPr>
          <w:rFonts w:hint="cs"/>
          <w:rtl/>
        </w:rPr>
        <w:t>ی</w:t>
      </w:r>
      <w:r w:rsidR="00B35F33">
        <w:rPr>
          <w:rFonts w:hint="cs"/>
          <w:rtl/>
        </w:rPr>
        <w:t>‌شو</w:t>
      </w:r>
      <w:r w:rsidRPr="00B12EB5">
        <w:rPr>
          <w:rFonts w:hint="cs"/>
          <w:rtl/>
        </w:rPr>
        <w:t>د که قا</w:t>
      </w:r>
      <w:r w:rsidR="00B9269E">
        <w:rPr>
          <w:rFonts w:hint="cs"/>
          <w:rtl/>
        </w:rPr>
        <w:t>ی</w:t>
      </w:r>
      <w:r w:rsidRPr="00B12EB5">
        <w:rPr>
          <w:rFonts w:hint="cs"/>
          <w:rtl/>
        </w:rPr>
        <w:t xml:space="preserve">ل به </w:t>
      </w:r>
      <w:r w:rsidR="00B9269E">
        <w:rPr>
          <w:rFonts w:hint="cs"/>
          <w:rtl/>
        </w:rPr>
        <w:t>ی</w:t>
      </w:r>
      <w:r w:rsidRPr="00B12EB5">
        <w:rPr>
          <w:rFonts w:hint="cs"/>
          <w:rtl/>
        </w:rPr>
        <w:t>ک طب</w:t>
      </w:r>
      <w:r w:rsidR="00B9269E">
        <w:rPr>
          <w:rFonts w:hint="cs"/>
          <w:rtl/>
        </w:rPr>
        <w:t>ی</w:t>
      </w:r>
      <w:r w:rsidRPr="00B12EB5">
        <w:rPr>
          <w:rFonts w:hint="cs"/>
          <w:rtl/>
        </w:rPr>
        <w:t>عت</w:t>
      </w:r>
      <w:r w:rsidR="00B9269E">
        <w:rPr>
          <w:rFonts w:hint="cs"/>
          <w:rtl/>
        </w:rPr>
        <w:t>ی</w:t>
      </w:r>
      <w:r w:rsidRPr="00B12EB5">
        <w:rPr>
          <w:rFonts w:hint="cs"/>
          <w:rtl/>
        </w:rPr>
        <w:t xml:space="preserve"> بودن مس</w:t>
      </w:r>
      <w:r w:rsidR="00B9269E">
        <w:rPr>
          <w:rFonts w:hint="cs"/>
          <w:rtl/>
        </w:rPr>
        <w:t>ی</w:t>
      </w:r>
      <w:r w:rsidRPr="00B12EB5">
        <w:rPr>
          <w:rFonts w:hint="cs"/>
          <w:rtl/>
        </w:rPr>
        <w:t>ح اند.</w:t>
      </w:r>
    </w:p>
    <w:p w:rsidR="0079021F" w:rsidRPr="00B12EB5" w:rsidRDefault="0079021F" w:rsidP="00F43CF2">
      <w:pPr>
        <w:pStyle w:val="a1"/>
        <w:rPr>
          <w:w w:val="100"/>
          <w:sz w:val="34"/>
          <w:szCs w:val="34"/>
          <w:rtl/>
        </w:rPr>
      </w:pPr>
      <w:bookmarkStart w:id="135" w:name="_Toc295527513"/>
      <w:bookmarkStart w:id="136" w:name="_Toc424207166"/>
      <w:r w:rsidRPr="00B12EB5">
        <w:rPr>
          <w:rFonts w:hint="cs"/>
          <w:w w:val="100"/>
          <w:rtl/>
        </w:rPr>
        <w:lastRenderedPageBreak/>
        <w:t>مجمع هشتم 869م</w:t>
      </w:r>
      <w:bookmarkEnd w:id="135"/>
      <w:bookmarkEnd w:id="136"/>
    </w:p>
    <w:p w:rsidR="0079021F" w:rsidRPr="00B12EB5" w:rsidRDefault="0079021F" w:rsidP="006550D4">
      <w:pPr>
        <w:pStyle w:val="a3"/>
        <w:rPr>
          <w:rtl/>
        </w:rPr>
      </w:pPr>
      <w:r w:rsidRPr="00B12EB5">
        <w:rPr>
          <w:rFonts w:hint="cs"/>
          <w:rtl/>
        </w:rPr>
        <w:t>سبب انعقاد ا</w:t>
      </w:r>
      <w:r w:rsidR="00B9269E">
        <w:rPr>
          <w:rFonts w:hint="cs"/>
          <w:rtl/>
        </w:rPr>
        <w:t>ی</w:t>
      </w:r>
      <w:r w:rsidRPr="00B12EB5">
        <w:rPr>
          <w:rFonts w:hint="cs"/>
          <w:rtl/>
        </w:rPr>
        <w:t>ن مجمع اختلاف م</w:t>
      </w:r>
      <w:r w:rsidR="00B9269E">
        <w:rPr>
          <w:rFonts w:hint="cs"/>
          <w:rtl/>
        </w:rPr>
        <w:t>ی</w:t>
      </w:r>
      <w:r w:rsidRPr="00B12EB5">
        <w:rPr>
          <w:rFonts w:hint="cs"/>
          <w:rtl/>
        </w:rPr>
        <w:t>ان کل</w:t>
      </w:r>
      <w:r w:rsidR="00B9269E">
        <w:rPr>
          <w:rFonts w:hint="cs"/>
          <w:rtl/>
        </w:rPr>
        <w:t>ی</w:t>
      </w:r>
      <w:r w:rsidRPr="00B12EB5">
        <w:rPr>
          <w:rFonts w:hint="cs"/>
          <w:rtl/>
        </w:rPr>
        <w:t>سا</w:t>
      </w:r>
      <w:r w:rsidR="00B9269E">
        <w:rPr>
          <w:rFonts w:hint="cs"/>
          <w:rtl/>
        </w:rPr>
        <w:t>ی</w:t>
      </w:r>
      <w:r w:rsidRPr="00B12EB5">
        <w:rPr>
          <w:rFonts w:hint="cs"/>
          <w:rtl/>
        </w:rPr>
        <w:t xml:space="preserve"> قسطنطن</w:t>
      </w:r>
      <w:r w:rsidR="00B9269E">
        <w:rPr>
          <w:rFonts w:hint="cs"/>
          <w:rtl/>
        </w:rPr>
        <w:t>ی</w:t>
      </w:r>
      <w:r w:rsidRPr="00B12EB5">
        <w:rPr>
          <w:rFonts w:hint="cs"/>
          <w:rtl/>
        </w:rPr>
        <w:t>ه وکل</w:t>
      </w:r>
      <w:r w:rsidR="00B9269E">
        <w:rPr>
          <w:rFonts w:hint="cs"/>
          <w:rtl/>
        </w:rPr>
        <w:t>ی</w:t>
      </w:r>
      <w:r w:rsidRPr="00B12EB5">
        <w:rPr>
          <w:rFonts w:hint="cs"/>
          <w:rtl/>
        </w:rPr>
        <w:t>سا</w:t>
      </w:r>
      <w:r w:rsidR="00B9269E">
        <w:rPr>
          <w:rFonts w:hint="cs"/>
          <w:rtl/>
        </w:rPr>
        <w:t>ی</w:t>
      </w:r>
      <w:r w:rsidRPr="00B12EB5">
        <w:rPr>
          <w:rFonts w:hint="cs"/>
          <w:rtl/>
        </w:rPr>
        <w:t xml:space="preserve"> روم در مورد روح القدس بود. البته درا</w:t>
      </w:r>
      <w:r w:rsidR="00B9269E">
        <w:rPr>
          <w:rFonts w:hint="cs"/>
          <w:rtl/>
        </w:rPr>
        <w:t>ی</w:t>
      </w:r>
      <w:r w:rsidRPr="00B12EB5">
        <w:rPr>
          <w:rFonts w:hint="cs"/>
          <w:rtl/>
        </w:rPr>
        <w:t>ن گردهمائ</w:t>
      </w:r>
      <w:r w:rsidR="00B9269E">
        <w:rPr>
          <w:rFonts w:hint="cs"/>
          <w:rtl/>
        </w:rPr>
        <w:t>ی</w:t>
      </w:r>
      <w:r w:rsidRPr="00B12EB5">
        <w:rPr>
          <w:rFonts w:hint="cs"/>
          <w:rtl/>
        </w:rPr>
        <w:t xml:space="preserve"> به نت</w:t>
      </w:r>
      <w:r w:rsidR="00B9269E">
        <w:rPr>
          <w:rFonts w:hint="cs"/>
          <w:rtl/>
        </w:rPr>
        <w:t>ی</w:t>
      </w:r>
      <w:r w:rsidRPr="00B12EB5">
        <w:rPr>
          <w:rFonts w:hint="cs"/>
          <w:rtl/>
        </w:rPr>
        <w:t>جۀ نه رس</w:t>
      </w:r>
      <w:r w:rsidR="00B9269E">
        <w:rPr>
          <w:rFonts w:hint="cs"/>
          <w:rtl/>
        </w:rPr>
        <w:t>ی</w:t>
      </w:r>
      <w:r w:rsidRPr="00B12EB5">
        <w:rPr>
          <w:rFonts w:hint="cs"/>
          <w:rtl/>
        </w:rPr>
        <w:t>دند، چون هر</w:t>
      </w:r>
      <w:r w:rsidR="00B9269E">
        <w:rPr>
          <w:rFonts w:hint="cs"/>
          <w:rtl/>
        </w:rPr>
        <w:t>ی</w:t>
      </w:r>
      <w:r w:rsidRPr="00B12EB5">
        <w:rPr>
          <w:rFonts w:hint="cs"/>
          <w:rtl/>
        </w:rPr>
        <w:t>ک از طرفداران ا</w:t>
      </w:r>
      <w:r w:rsidR="00B9269E">
        <w:rPr>
          <w:rFonts w:hint="cs"/>
          <w:rtl/>
        </w:rPr>
        <w:t>ی</w:t>
      </w:r>
      <w:r w:rsidRPr="00B12EB5">
        <w:rPr>
          <w:rFonts w:hint="cs"/>
          <w:rtl/>
        </w:rPr>
        <w:t>ن دو کل</w:t>
      </w:r>
      <w:r w:rsidR="00B9269E">
        <w:rPr>
          <w:rFonts w:hint="cs"/>
          <w:rtl/>
        </w:rPr>
        <w:t>ی</w:t>
      </w:r>
      <w:r w:rsidRPr="00B12EB5">
        <w:rPr>
          <w:rFonts w:hint="cs"/>
          <w:rtl/>
        </w:rPr>
        <w:t>سا بر رأ</w:t>
      </w:r>
      <w:r w:rsidR="00B9269E">
        <w:rPr>
          <w:rFonts w:hint="cs"/>
          <w:rtl/>
        </w:rPr>
        <w:t>ی</w:t>
      </w:r>
      <w:r w:rsidRPr="00B12EB5">
        <w:rPr>
          <w:rFonts w:hint="cs"/>
          <w:rtl/>
        </w:rPr>
        <w:t xml:space="preserve"> خود اصرار داشتند.</w:t>
      </w:r>
    </w:p>
    <w:p w:rsidR="0079021F" w:rsidRPr="00B12EB5" w:rsidRDefault="0079021F" w:rsidP="006550D4">
      <w:pPr>
        <w:pStyle w:val="a3"/>
        <w:rPr>
          <w:rtl/>
        </w:rPr>
      </w:pPr>
      <w:r w:rsidRPr="00B12EB5">
        <w:rPr>
          <w:rFonts w:hint="cs"/>
          <w:rtl/>
        </w:rPr>
        <w:t>کل</w:t>
      </w:r>
      <w:r w:rsidR="00B9269E">
        <w:rPr>
          <w:rFonts w:hint="cs"/>
          <w:rtl/>
        </w:rPr>
        <w:t>ی</w:t>
      </w:r>
      <w:r w:rsidRPr="00B12EB5">
        <w:rPr>
          <w:rFonts w:hint="cs"/>
          <w:rtl/>
        </w:rPr>
        <w:t>سا</w:t>
      </w:r>
      <w:r w:rsidR="00B9269E">
        <w:rPr>
          <w:rFonts w:hint="cs"/>
          <w:rtl/>
        </w:rPr>
        <w:t>ی</w:t>
      </w:r>
      <w:r w:rsidRPr="00B12EB5">
        <w:rPr>
          <w:rFonts w:hint="cs"/>
          <w:rtl/>
        </w:rPr>
        <w:t xml:space="preserve"> قسطنطن</w:t>
      </w:r>
      <w:r w:rsidR="00B9269E">
        <w:rPr>
          <w:rFonts w:hint="cs"/>
          <w:rtl/>
        </w:rPr>
        <w:t>ی</w:t>
      </w:r>
      <w:r w:rsidRPr="00B12EB5">
        <w:rPr>
          <w:rFonts w:hint="cs"/>
          <w:rtl/>
        </w:rPr>
        <w:t>ه به ا</w:t>
      </w:r>
      <w:r w:rsidR="00B9269E">
        <w:rPr>
          <w:rFonts w:hint="cs"/>
          <w:rtl/>
        </w:rPr>
        <w:t>ی</w:t>
      </w:r>
      <w:r w:rsidRPr="00B12EB5">
        <w:rPr>
          <w:rFonts w:hint="cs"/>
          <w:rtl/>
        </w:rPr>
        <w:t>ن نظر بود که روح القدس تنها از خدا</w:t>
      </w:r>
      <w:r w:rsidR="00B9269E">
        <w:rPr>
          <w:rFonts w:hint="cs"/>
          <w:rtl/>
        </w:rPr>
        <w:t>ی</w:t>
      </w:r>
      <w:r w:rsidRPr="00B12EB5">
        <w:rPr>
          <w:rFonts w:hint="cs"/>
          <w:rtl/>
        </w:rPr>
        <w:t xml:space="preserve"> پدر سرچشمه گرفته است، و پ</w:t>
      </w:r>
      <w:r w:rsidR="00B9269E">
        <w:rPr>
          <w:rFonts w:hint="cs"/>
          <w:rtl/>
        </w:rPr>
        <w:t>ی</w:t>
      </w:r>
      <w:r w:rsidRPr="00B12EB5">
        <w:rPr>
          <w:rFonts w:hint="cs"/>
          <w:rtl/>
        </w:rPr>
        <w:t>روان ا</w:t>
      </w:r>
      <w:r w:rsidR="00B9269E">
        <w:rPr>
          <w:rFonts w:hint="cs"/>
          <w:rtl/>
        </w:rPr>
        <w:t>ی</w:t>
      </w:r>
      <w:r w:rsidRPr="00B12EB5">
        <w:rPr>
          <w:rFonts w:hint="cs"/>
          <w:rtl/>
        </w:rPr>
        <w:t>ن کل</w:t>
      </w:r>
      <w:r w:rsidR="00B9269E">
        <w:rPr>
          <w:rFonts w:hint="cs"/>
          <w:rtl/>
        </w:rPr>
        <w:t>ی</w:t>
      </w:r>
      <w:r w:rsidRPr="00B12EB5">
        <w:rPr>
          <w:rFonts w:hint="cs"/>
          <w:rtl/>
        </w:rPr>
        <w:t xml:space="preserve">سا به نام </w:t>
      </w:r>
      <w:r w:rsidRPr="00B12EB5">
        <w:rPr>
          <w:rFonts w:ascii="Traditional Arabic" w:hAnsi="Traditional Arabic" w:cs="Traditional Arabic"/>
          <w:rtl/>
        </w:rPr>
        <w:t>«</w:t>
      </w:r>
      <w:r w:rsidRPr="00B12EB5">
        <w:rPr>
          <w:rFonts w:hint="cs"/>
          <w:rtl/>
        </w:rPr>
        <w:t>ارتودوکس</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 xml:space="preserve">اد </w:t>
      </w:r>
      <w:r w:rsidR="00B35F33">
        <w:rPr>
          <w:rFonts w:hint="cs"/>
          <w:rtl/>
        </w:rPr>
        <w:t>م</w:t>
      </w:r>
      <w:r w:rsidR="00B9269E">
        <w:rPr>
          <w:rFonts w:hint="cs"/>
          <w:rtl/>
        </w:rPr>
        <w:t>ی</w:t>
      </w:r>
      <w:r w:rsidR="00B35F33">
        <w:rPr>
          <w:rFonts w:hint="cs"/>
          <w:rtl/>
        </w:rPr>
        <w:t>‌شو</w:t>
      </w:r>
      <w:r w:rsidRPr="00B12EB5">
        <w:rPr>
          <w:rFonts w:hint="cs"/>
          <w:rtl/>
        </w:rPr>
        <w:t>ند.</w:t>
      </w:r>
    </w:p>
    <w:p w:rsidR="0079021F" w:rsidRPr="00B12EB5" w:rsidRDefault="0079021F" w:rsidP="006E23A5">
      <w:pPr>
        <w:pStyle w:val="a3"/>
        <w:rPr>
          <w:rtl/>
        </w:rPr>
      </w:pPr>
      <w:r w:rsidRPr="00B12EB5">
        <w:rPr>
          <w:rFonts w:hint="cs"/>
          <w:rtl/>
        </w:rPr>
        <w:t>وکل</w:t>
      </w:r>
      <w:r w:rsidR="00B9269E">
        <w:rPr>
          <w:rFonts w:hint="cs"/>
          <w:rtl/>
        </w:rPr>
        <w:t>ی</w:t>
      </w:r>
      <w:r w:rsidRPr="00B12EB5">
        <w:rPr>
          <w:rFonts w:hint="cs"/>
          <w:rtl/>
        </w:rPr>
        <w:t>سا</w:t>
      </w:r>
      <w:r w:rsidR="00B9269E">
        <w:rPr>
          <w:rFonts w:hint="cs"/>
          <w:rtl/>
        </w:rPr>
        <w:t>ی</w:t>
      </w:r>
      <w:r w:rsidRPr="00B12EB5">
        <w:rPr>
          <w:rFonts w:hint="cs"/>
          <w:rtl/>
        </w:rPr>
        <w:t xml:space="preserve"> روم برا</w:t>
      </w:r>
      <w:r w:rsidR="00B9269E">
        <w:rPr>
          <w:rFonts w:hint="cs"/>
          <w:rtl/>
        </w:rPr>
        <w:t>ی</w:t>
      </w:r>
      <w:r w:rsidRPr="00B12EB5">
        <w:rPr>
          <w:rFonts w:hint="cs"/>
          <w:rtl/>
        </w:rPr>
        <w:t xml:space="preserve">ن نظر بود که روح القدس از إله ابن و از إله أب </w:t>
      </w:r>
      <w:r w:rsidRPr="00B12EB5">
        <w:rPr>
          <w:rFonts w:cs="Nazanin"/>
          <w:rtl/>
        </w:rPr>
        <w:t>–</w:t>
      </w:r>
      <w:r w:rsidRPr="00B12EB5">
        <w:rPr>
          <w:rFonts w:hint="cs"/>
          <w:rtl/>
        </w:rPr>
        <w:t xml:space="preserve"> از هردو خدا پدر و پسر </w:t>
      </w:r>
      <w:r w:rsidRPr="00B12EB5">
        <w:rPr>
          <w:rFonts w:cs="Nazanin"/>
          <w:rtl/>
        </w:rPr>
        <w:t>–</w:t>
      </w:r>
      <w:r w:rsidRPr="00B12EB5">
        <w:rPr>
          <w:rFonts w:hint="cs"/>
          <w:rtl/>
        </w:rPr>
        <w:t xml:space="preserve"> سرچشمه گرفته است. و پ</w:t>
      </w:r>
      <w:r w:rsidR="00B9269E">
        <w:rPr>
          <w:rFonts w:hint="cs"/>
          <w:rtl/>
        </w:rPr>
        <w:t>ی</w:t>
      </w:r>
      <w:r w:rsidRPr="00B12EB5">
        <w:rPr>
          <w:rFonts w:hint="cs"/>
          <w:rtl/>
        </w:rPr>
        <w:t>روان ا</w:t>
      </w:r>
      <w:r w:rsidR="00B9269E">
        <w:rPr>
          <w:rFonts w:hint="cs"/>
          <w:rtl/>
        </w:rPr>
        <w:t>ی</w:t>
      </w:r>
      <w:r w:rsidRPr="00B12EB5">
        <w:rPr>
          <w:rFonts w:hint="cs"/>
          <w:rtl/>
        </w:rPr>
        <w:t>ن کل</w:t>
      </w:r>
      <w:r w:rsidR="00B9269E">
        <w:rPr>
          <w:rFonts w:hint="cs"/>
          <w:rtl/>
        </w:rPr>
        <w:t>ی</w:t>
      </w:r>
      <w:r w:rsidRPr="00B12EB5">
        <w:rPr>
          <w:rFonts w:hint="cs"/>
          <w:rtl/>
        </w:rPr>
        <w:t>سا به نام کاتول</w:t>
      </w:r>
      <w:r w:rsidR="00B9269E">
        <w:rPr>
          <w:rFonts w:hint="cs"/>
          <w:rtl/>
        </w:rPr>
        <w:t>ی</w:t>
      </w:r>
      <w:r w:rsidRPr="00B12EB5">
        <w:rPr>
          <w:rFonts w:hint="cs"/>
          <w:rtl/>
        </w:rPr>
        <w:t xml:space="preserve">ک </w:t>
      </w:r>
      <w:r w:rsidR="00B9269E">
        <w:rPr>
          <w:rFonts w:hint="cs"/>
          <w:rtl/>
        </w:rPr>
        <w:t>ی</w:t>
      </w:r>
      <w:r w:rsidRPr="00B12EB5">
        <w:rPr>
          <w:rFonts w:hint="cs"/>
          <w:rtl/>
        </w:rPr>
        <w:t xml:space="preserve">اد </w:t>
      </w:r>
      <w:r w:rsidR="00B35F33">
        <w:rPr>
          <w:rFonts w:hint="cs"/>
          <w:rtl/>
        </w:rPr>
        <w:t>م</w:t>
      </w:r>
      <w:r w:rsidR="00B9269E">
        <w:rPr>
          <w:rFonts w:hint="cs"/>
          <w:rtl/>
        </w:rPr>
        <w:t>ی</w:t>
      </w:r>
      <w:r w:rsidR="00B35F33">
        <w:rPr>
          <w:rFonts w:hint="cs"/>
          <w:rtl/>
        </w:rPr>
        <w:t>‌شو</w:t>
      </w:r>
      <w:r w:rsidRPr="00B12EB5">
        <w:rPr>
          <w:rFonts w:hint="cs"/>
          <w:rtl/>
        </w:rPr>
        <w:t>ند.</w:t>
      </w:r>
    </w:p>
    <w:p w:rsidR="0079021F" w:rsidRPr="00B12EB5" w:rsidRDefault="0079021F" w:rsidP="00F43CF2">
      <w:pPr>
        <w:pStyle w:val="a1"/>
        <w:rPr>
          <w:w w:val="100"/>
          <w:rtl/>
        </w:rPr>
      </w:pPr>
      <w:bookmarkStart w:id="137" w:name="_Toc295527514"/>
      <w:bookmarkStart w:id="138" w:name="_Toc424207167"/>
      <w:r w:rsidRPr="00B12EB5">
        <w:rPr>
          <w:rFonts w:hint="cs"/>
          <w:w w:val="100"/>
          <w:rtl/>
        </w:rPr>
        <w:t>مجمع دوازدهم 1215م</w:t>
      </w:r>
      <w:bookmarkEnd w:id="137"/>
      <w:bookmarkEnd w:id="138"/>
    </w:p>
    <w:p w:rsidR="0079021F" w:rsidRPr="00B12EB5" w:rsidRDefault="0079021F" w:rsidP="006E23A5">
      <w:pPr>
        <w:pStyle w:val="a3"/>
        <w:rPr>
          <w:rtl/>
        </w:rPr>
      </w:pPr>
      <w:r w:rsidRPr="00B12EB5">
        <w:rPr>
          <w:rFonts w:hint="cs"/>
          <w:rtl/>
        </w:rPr>
        <w:t>در ا</w:t>
      </w:r>
      <w:r w:rsidR="00B9269E">
        <w:rPr>
          <w:rFonts w:hint="cs"/>
          <w:rtl/>
        </w:rPr>
        <w:t>ی</w:t>
      </w:r>
      <w:r w:rsidRPr="00B12EB5">
        <w:rPr>
          <w:rFonts w:hint="cs"/>
          <w:rtl/>
        </w:rPr>
        <w:t>ن مجمع ا</w:t>
      </w:r>
      <w:r w:rsidR="00B9269E">
        <w:rPr>
          <w:rFonts w:hint="cs"/>
          <w:rtl/>
        </w:rPr>
        <w:t>ی</w:t>
      </w:r>
      <w:r w:rsidRPr="00B12EB5">
        <w:rPr>
          <w:rFonts w:hint="cs"/>
          <w:rtl/>
        </w:rPr>
        <w:t>ن قطعنامه صادر شد که عشا</w:t>
      </w:r>
      <w:r w:rsidR="00B9269E">
        <w:rPr>
          <w:rFonts w:hint="cs"/>
          <w:rtl/>
        </w:rPr>
        <w:t>ی</w:t>
      </w:r>
      <w:r w:rsidRPr="00B12EB5">
        <w:rPr>
          <w:rFonts w:hint="cs"/>
          <w:rtl/>
        </w:rPr>
        <w:t xml:space="preserve"> ربان</w:t>
      </w:r>
      <w:r w:rsidR="00B9269E">
        <w:rPr>
          <w:rFonts w:hint="cs"/>
          <w:rtl/>
        </w:rPr>
        <w:t>ی</w:t>
      </w:r>
      <w:r w:rsidRPr="00B12EB5">
        <w:rPr>
          <w:rFonts w:hint="cs"/>
          <w:rtl/>
        </w:rPr>
        <w:t xml:space="preserve"> به گوشت و خون مس</w:t>
      </w:r>
      <w:r w:rsidR="00B9269E">
        <w:rPr>
          <w:rFonts w:hint="cs"/>
          <w:rtl/>
        </w:rPr>
        <w:t>ی</w:t>
      </w:r>
      <w:r w:rsidRPr="00B12EB5">
        <w:rPr>
          <w:rFonts w:hint="cs"/>
          <w:rtl/>
        </w:rPr>
        <w:t xml:space="preserve">ح مبدل </w:t>
      </w:r>
      <w:r w:rsidR="00B12EB5">
        <w:rPr>
          <w:rFonts w:hint="cs"/>
          <w:rtl/>
        </w:rPr>
        <w:t>م</w:t>
      </w:r>
      <w:r w:rsidR="00B9269E">
        <w:rPr>
          <w:rFonts w:hint="cs"/>
          <w:rtl/>
        </w:rPr>
        <w:t>ی</w:t>
      </w:r>
      <w:r w:rsidR="00B12EB5">
        <w:rPr>
          <w:rFonts w:hint="cs"/>
          <w:rtl/>
        </w:rPr>
        <w:t>‌گرد</w:t>
      </w:r>
      <w:r w:rsidRPr="00B12EB5">
        <w:rPr>
          <w:rFonts w:hint="cs"/>
          <w:rtl/>
        </w:rPr>
        <w:t>د، و پاپ حق بخشش گناهان و معاص</w:t>
      </w:r>
      <w:r w:rsidR="00B9269E">
        <w:rPr>
          <w:rFonts w:hint="cs"/>
          <w:rtl/>
        </w:rPr>
        <w:t>ی</w:t>
      </w:r>
      <w:r w:rsidRPr="00B12EB5">
        <w:rPr>
          <w:rFonts w:hint="cs"/>
          <w:rtl/>
        </w:rPr>
        <w:t xml:space="preserve"> را دارد. لذا م</w:t>
      </w:r>
      <w:r w:rsidR="00B9269E">
        <w:rPr>
          <w:rFonts w:hint="cs"/>
          <w:rtl/>
        </w:rPr>
        <w:t>ی</w:t>
      </w:r>
      <w:r w:rsidRPr="00B12EB5">
        <w:rPr>
          <w:rFonts w:hint="cs"/>
          <w:rtl/>
        </w:rPr>
        <w:t xml:space="preserve"> تواند هر گناه</w:t>
      </w:r>
      <w:r w:rsidR="00B9269E">
        <w:rPr>
          <w:rFonts w:hint="cs"/>
          <w:rtl/>
        </w:rPr>
        <w:t>ی</w:t>
      </w:r>
      <w:r w:rsidRPr="00B12EB5">
        <w:rPr>
          <w:rFonts w:hint="cs"/>
          <w:rtl/>
        </w:rPr>
        <w:t xml:space="preserve"> را که بخواهد عفوکند.</w:t>
      </w:r>
    </w:p>
    <w:p w:rsidR="0079021F" w:rsidRPr="00B12EB5" w:rsidRDefault="0079021F" w:rsidP="00F43CF2">
      <w:pPr>
        <w:pStyle w:val="a1"/>
        <w:rPr>
          <w:w w:val="100"/>
          <w:rtl/>
        </w:rPr>
      </w:pPr>
      <w:bookmarkStart w:id="139" w:name="_Toc295527515"/>
      <w:bookmarkStart w:id="140" w:name="_Toc424207168"/>
      <w:r w:rsidRPr="00B12EB5">
        <w:rPr>
          <w:rFonts w:hint="cs"/>
          <w:w w:val="100"/>
          <w:rtl/>
        </w:rPr>
        <w:t>مجمع روما 1769م</w:t>
      </w:r>
      <w:bookmarkEnd w:id="139"/>
      <w:bookmarkEnd w:id="140"/>
    </w:p>
    <w:p w:rsidR="0079021F" w:rsidRPr="00B12EB5" w:rsidRDefault="0079021F" w:rsidP="006E23A5">
      <w:pPr>
        <w:pStyle w:val="a3"/>
        <w:rPr>
          <w:rtl/>
        </w:rPr>
      </w:pPr>
      <w:r w:rsidRPr="00B12EB5">
        <w:rPr>
          <w:rFonts w:hint="cs"/>
          <w:rtl/>
        </w:rPr>
        <w:t>در ا</w:t>
      </w:r>
      <w:r w:rsidR="00B9269E">
        <w:rPr>
          <w:rFonts w:hint="cs"/>
          <w:rtl/>
        </w:rPr>
        <w:t>ی</w:t>
      </w:r>
      <w:r w:rsidRPr="00B12EB5">
        <w:rPr>
          <w:rFonts w:hint="cs"/>
          <w:rtl/>
        </w:rPr>
        <w:t>ن مجمع ا</w:t>
      </w:r>
      <w:r w:rsidR="00B9269E">
        <w:rPr>
          <w:rFonts w:hint="cs"/>
          <w:rtl/>
        </w:rPr>
        <w:t>ی</w:t>
      </w:r>
      <w:r w:rsidRPr="00B12EB5">
        <w:rPr>
          <w:rFonts w:hint="cs"/>
          <w:rtl/>
        </w:rPr>
        <w:t xml:space="preserve">ن قطعنامه صادر شد که </w:t>
      </w:r>
      <w:r w:rsidRPr="00B12EB5">
        <w:rPr>
          <w:rFonts w:ascii="Traditional Arabic" w:hAnsi="Traditional Arabic" w:cs="Traditional Arabic"/>
          <w:rtl/>
        </w:rPr>
        <w:t>«</w:t>
      </w:r>
      <w:r w:rsidRPr="00B12EB5">
        <w:rPr>
          <w:rFonts w:hint="cs"/>
          <w:rtl/>
        </w:rPr>
        <w:t>پاپ</w:t>
      </w:r>
      <w:r w:rsidRPr="00B12EB5">
        <w:rPr>
          <w:rFonts w:ascii="Traditional Arabic" w:hAnsi="Traditional Arabic" w:cs="Traditional Arabic"/>
          <w:rtl/>
        </w:rPr>
        <w:t>»</w:t>
      </w:r>
      <w:r w:rsidRPr="00B12EB5">
        <w:rPr>
          <w:rFonts w:hint="cs"/>
          <w:rtl/>
        </w:rPr>
        <w:t xml:space="preserve"> از هر گونه گناه، پاک و معصوم است</w:t>
      </w:r>
      <w:r w:rsidRPr="006E23A5">
        <w:rPr>
          <w:rFonts w:hint="cs"/>
          <w:vertAlign w:val="superscript"/>
          <w:rtl/>
        </w:rPr>
        <w:t>(</w:t>
      </w:r>
      <w:r w:rsidRPr="006E23A5">
        <w:rPr>
          <w:vertAlign w:val="superscript"/>
          <w:rtl/>
        </w:rPr>
        <w:footnoteReference w:id="56"/>
      </w:r>
      <w:r w:rsidRPr="006E23A5">
        <w:rPr>
          <w:rFonts w:hint="cs"/>
          <w:vertAlign w:val="superscript"/>
          <w:rtl/>
        </w:rPr>
        <w:t>)</w:t>
      </w:r>
      <w:r w:rsidRPr="00B12EB5">
        <w:rPr>
          <w:rFonts w:hint="cs"/>
          <w:rtl/>
        </w:rPr>
        <w:t>.</w:t>
      </w:r>
    </w:p>
    <w:p w:rsidR="0079021F" w:rsidRPr="00B12EB5" w:rsidRDefault="0079021F" w:rsidP="006E23A5">
      <w:pPr>
        <w:pStyle w:val="a3"/>
        <w:rPr>
          <w:rtl/>
        </w:rPr>
      </w:pPr>
      <w:r w:rsidRPr="00B12EB5">
        <w:rPr>
          <w:rFonts w:hint="cs"/>
          <w:rtl/>
        </w:rPr>
        <w:t>به ا</w:t>
      </w:r>
      <w:r w:rsidR="00B9269E">
        <w:rPr>
          <w:rFonts w:hint="cs"/>
          <w:rtl/>
        </w:rPr>
        <w:t>ی</w:t>
      </w:r>
      <w:r w:rsidRPr="00B12EB5">
        <w:rPr>
          <w:rFonts w:hint="cs"/>
          <w:rtl/>
        </w:rPr>
        <w:t>ن ترت</w:t>
      </w:r>
      <w:r w:rsidR="00B9269E">
        <w:rPr>
          <w:rFonts w:hint="cs"/>
          <w:rtl/>
        </w:rPr>
        <w:t>ی</w:t>
      </w:r>
      <w:r w:rsidRPr="00B12EB5">
        <w:rPr>
          <w:rFonts w:hint="cs"/>
          <w:rtl/>
        </w:rPr>
        <w:t>ب کل</w:t>
      </w:r>
      <w:r w:rsidR="00B9269E">
        <w:rPr>
          <w:rFonts w:hint="cs"/>
          <w:rtl/>
        </w:rPr>
        <w:t>ی</w:t>
      </w:r>
      <w:r w:rsidRPr="00B12EB5">
        <w:rPr>
          <w:rFonts w:hint="cs"/>
          <w:rtl/>
        </w:rPr>
        <w:t>سا، باز</w:t>
      </w:r>
      <w:r w:rsidR="00B9269E">
        <w:rPr>
          <w:rFonts w:hint="cs"/>
          <w:rtl/>
        </w:rPr>
        <w:t>ی</w:t>
      </w:r>
      <w:r w:rsidRPr="00B12EB5">
        <w:rPr>
          <w:rFonts w:hint="cs"/>
          <w:rtl/>
        </w:rPr>
        <w:t>چۀ دست حکام وقت بوده و همه وقت آمادۀ لب</w:t>
      </w:r>
      <w:r w:rsidR="00B9269E">
        <w:rPr>
          <w:rFonts w:hint="cs"/>
          <w:rtl/>
        </w:rPr>
        <w:t>ی</w:t>
      </w:r>
      <w:r w:rsidRPr="00B12EB5">
        <w:rPr>
          <w:rFonts w:hint="cs"/>
          <w:rtl/>
        </w:rPr>
        <w:t>ک گفتن به خواهشات</w:t>
      </w:r>
      <w:r w:rsidR="00676EEB">
        <w:rPr>
          <w:rFonts w:hint="cs"/>
          <w:rtl/>
        </w:rPr>
        <w:t xml:space="preserve"> آن‌ها </w:t>
      </w:r>
      <w:r w:rsidR="00774C6F">
        <w:rPr>
          <w:rFonts w:hint="cs"/>
          <w:rtl/>
        </w:rPr>
        <w:t>م</w:t>
      </w:r>
      <w:r w:rsidR="00B9269E">
        <w:rPr>
          <w:rFonts w:hint="cs"/>
          <w:rtl/>
        </w:rPr>
        <w:t>ی</w:t>
      </w:r>
      <w:r w:rsidR="00774C6F">
        <w:rPr>
          <w:rFonts w:hint="cs"/>
          <w:rtl/>
        </w:rPr>
        <w:t>‌باش</w:t>
      </w:r>
      <w:r w:rsidRPr="00B12EB5">
        <w:rPr>
          <w:rFonts w:hint="cs"/>
          <w:rtl/>
        </w:rPr>
        <w:t>د. و مضحک تر از همه ا</w:t>
      </w:r>
      <w:r w:rsidR="00B9269E">
        <w:rPr>
          <w:rFonts w:hint="cs"/>
          <w:rtl/>
        </w:rPr>
        <w:t>ی</w:t>
      </w:r>
      <w:r w:rsidRPr="00B12EB5">
        <w:rPr>
          <w:rFonts w:hint="cs"/>
          <w:rtl/>
        </w:rPr>
        <w:t>نست که در نصران</w:t>
      </w:r>
      <w:r w:rsidR="00B9269E">
        <w:rPr>
          <w:rFonts w:hint="cs"/>
          <w:rtl/>
        </w:rPr>
        <w:t>ی</w:t>
      </w:r>
      <w:r w:rsidRPr="00B12EB5">
        <w:rPr>
          <w:rFonts w:hint="cs"/>
          <w:rtl/>
        </w:rPr>
        <w:t>ت مقام الوه</w:t>
      </w:r>
      <w:r w:rsidR="00B9269E">
        <w:rPr>
          <w:rFonts w:hint="cs"/>
          <w:rtl/>
        </w:rPr>
        <w:t>ی</w:t>
      </w:r>
      <w:r w:rsidRPr="00B12EB5">
        <w:rPr>
          <w:rFonts w:hint="cs"/>
          <w:rtl/>
        </w:rPr>
        <w:t>ت توسط کل</w:t>
      </w:r>
      <w:r w:rsidR="00B9269E">
        <w:rPr>
          <w:rFonts w:hint="cs"/>
          <w:rtl/>
        </w:rPr>
        <w:t>ی</w:t>
      </w:r>
      <w:r w:rsidRPr="00B12EB5">
        <w:rPr>
          <w:rFonts w:hint="cs"/>
          <w:rtl/>
        </w:rPr>
        <w:t>سا تع</w:t>
      </w:r>
      <w:r w:rsidR="00B9269E">
        <w:rPr>
          <w:rFonts w:hint="cs"/>
          <w:rtl/>
        </w:rPr>
        <w:t>یی</w:t>
      </w:r>
      <w:r w:rsidRPr="00B12EB5">
        <w:rPr>
          <w:rFonts w:hint="cs"/>
          <w:rtl/>
        </w:rPr>
        <w:t xml:space="preserve">ن </w:t>
      </w:r>
      <w:r w:rsidR="00B35F33">
        <w:rPr>
          <w:rFonts w:hint="cs"/>
          <w:rtl/>
        </w:rPr>
        <w:t>م</w:t>
      </w:r>
      <w:r w:rsidR="00B9269E">
        <w:rPr>
          <w:rFonts w:hint="cs"/>
          <w:rtl/>
        </w:rPr>
        <w:t>ی</w:t>
      </w:r>
      <w:r w:rsidR="00B35F33">
        <w:rPr>
          <w:rFonts w:hint="cs"/>
          <w:rtl/>
        </w:rPr>
        <w:t>‌گرد</w:t>
      </w:r>
      <w:r w:rsidRPr="00B12EB5">
        <w:rPr>
          <w:rFonts w:hint="cs"/>
          <w:rtl/>
        </w:rPr>
        <w:t>د؟!! هر کس</w:t>
      </w:r>
      <w:r w:rsidR="00B9269E">
        <w:rPr>
          <w:rFonts w:hint="cs"/>
          <w:rtl/>
        </w:rPr>
        <w:t>ی</w:t>
      </w:r>
      <w:r w:rsidRPr="00B12EB5">
        <w:rPr>
          <w:rFonts w:hint="cs"/>
          <w:rtl/>
        </w:rPr>
        <w:t xml:space="preserve"> را که بخواهد به مسند الوه</w:t>
      </w:r>
      <w:r w:rsidR="00B9269E">
        <w:rPr>
          <w:rFonts w:hint="cs"/>
          <w:rtl/>
        </w:rPr>
        <w:t>ی</w:t>
      </w:r>
      <w:r w:rsidRPr="00B12EB5">
        <w:rPr>
          <w:rFonts w:hint="cs"/>
          <w:rtl/>
        </w:rPr>
        <w:t>ت م</w:t>
      </w:r>
      <w:r w:rsidR="00B9269E">
        <w:rPr>
          <w:rFonts w:hint="cs"/>
          <w:rtl/>
        </w:rPr>
        <w:t>ی</w:t>
      </w:r>
      <w:r w:rsidRPr="00B12EB5">
        <w:rPr>
          <w:rFonts w:hint="cs"/>
          <w:rtl/>
        </w:rPr>
        <w:t xml:space="preserve"> نشاند، و هرکه را بخواهد از</w:t>
      </w:r>
      <w:r w:rsidR="00B9269E">
        <w:rPr>
          <w:rFonts w:hint="cs"/>
          <w:rtl/>
        </w:rPr>
        <w:t>ی</w:t>
      </w:r>
      <w:r w:rsidRPr="00B12EB5">
        <w:rPr>
          <w:rFonts w:hint="cs"/>
          <w:rtl/>
        </w:rPr>
        <w:t>ن مسند کنار م</w:t>
      </w:r>
      <w:r w:rsidR="00B9269E">
        <w:rPr>
          <w:rFonts w:hint="cs"/>
          <w:rtl/>
        </w:rPr>
        <w:t>ی</w:t>
      </w:r>
      <w:r w:rsidRPr="00B12EB5">
        <w:rPr>
          <w:rFonts w:hint="cs"/>
          <w:rtl/>
        </w:rPr>
        <w:t>زند. ا</w:t>
      </w:r>
      <w:r w:rsidR="00B9269E">
        <w:rPr>
          <w:rFonts w:hint="cs"/>
          <w:rtl/>
        </w:rPr>
        <w:t>ی</w:t>
      </w:r>
      <w:r w:rsidRPr="00B12EB5">
        <w:rPr>
          <w:rFonts w:hint="cs"/>
          <w:rtl/>
        </w:rPr>
        <w:t>ن  کش</w:t>
      </w:r>
      <w:r w:rsidR="00B9269E">
        <w:rPr>
          <w:rFonts w:hint="cs"/>
          <w:rtl/>
        </w:rPr>
        <w:t>ی</w:t>
      </w:r>
      <w:r w:rsidRPr="00B12EB5">
        <w:rPr>
          <w:rFonts w:hint="cs"/>
          <w:rtl/>
        </w:rPr>
        <w:t>شان د</w:t>
      </w:r>
      <w:r w:rsidR="00B9269E">
        <w:rPr>
          <w:rFonts w:hint="cs"/>
          <w:rtl/>
        </w:rPr>
        <w:t>ی</w:t>
      </w:r>
      <w:r w:rsidRPr="00B12EB5">
        <w:rPr>
          <w:rFonts w:hint="cs"/>
          <w:rtl/>
        </w:rPr>
        <w:t>ن</w:t>
      </w:r>
      <w:r w:rsidR="00B9269E">
        <w:rPr>
          <w:rFonts w:hint="cs"/>
          <w:rtl/>
        </w:rPr>
        <w:t>ی</w:t>
      </w:r>
      <w:r w:rsidRPr="00B12EB5">
        <w:rPr>
          <w:rFonts w:hint="cs"/>
          <w:rtl/>
        </w:rPr>
        <w:t xml:space="preserve"> ارائه دادند که نه تنها مخالف نقل  است بلکه مخالف عقل ن</w:t>
      </w:r>
      <w:r w:rsidR="00B9269E">
        <w:rPr>
          <w:rFonts w:hint="cs"/>
          <w:rtl/>
        </w:rPr>
        <w:t>ی</w:t>
      </w:r>
      <w:r w:rsidRPr="00B12EB5">
        <w:rPr>
          <w:rFonts w:hint="cs"/>
          <w:rtl/>
        </w:rPr>
        <w:t>ز هست. به هم</w:t>
      </w:r>
      <w:r w:rsidR="00B9269E">
        <w:rPr>
          <w:rFonts w:hint="cs"/>
          <w:rtl/>
        </w:rPr>
        <w:t>ی</w:t>
      </w:r>
      <w:r w:rsidRPr="00B12EB5">
        <w:rPr>
          <w:rFonts w:hint="cs"/>
          <w:rtl/>
        </w:rPr>
        <w:t>ن اساس نصار</w:t>
      </w:r>
      <w:r w:rsidR="00B9269E">
        <w:rPr>
          <w:rFonts w:hint="cs"/>
          <w:rtl/>
        </w:rPr>
        <w:t>ی</w:t>
      </w:r>
      <w:r w:rsidRPr="00B12EB5">
        <w:rPr>
          <w:rFonts w:hint="cs"/>
          <w:rtl/>
        </w:rPr>
        <w:t xml:space="preserve"> در اثبات عقائد اساس</w:t>
      </w:r>
      <w:r w:rsidR="00B9269E">
        <w:rPr>
          <w:rFonts w:hint="cs"/>
          <w:rtl/>
        </w:rPr>
        <w:t>ی</w:t>
      </w:r>
      <w:r w:rsidRPr="00B12EB5">
        <w:rPr>
          <w:rFonts w:hint="cs"/>
          <w:rtl/>
        </w:rPr>
        <w:t xml:space="preserve"> شان از قب</w:t>
      </w:r>
      <w:r w:rsidR="00B9269E">
        <w:rPr>
          <w:rFonts w:hint="cs"/>
          <w:rtl/>
        </w:rPr>
        <w:t>ی</w:t>
      </w:r>
      <w:r w:rsidRPr="00B12EB5">
        <w:rPr>
          <w:rFonts w:hint="cs"/>
          <w:rtl/>
        </w:rPr>
        <w:t>ل تثل</w:t>
      </w:r>
      <w:r w:rsidR="00B9269E">
        <w:rPr>
          <w:rFonts w:hint="cs"/>
          <w:rtl/>
        </w:rPr>
        <w:t>ی</w:t>
      </w:r>
      <w:r w:rsidRPr="00B12EB5">
        <w:rPr>
          <w:rFonts w:hint="cs"/>
          <w:rtl/>
        </w:rPr>
        <w:t>ث، ابن الله بودن ع</w:t>
      </w:r>
      <w:r w:rsidR="00B9269E">
        <w:rPr>
          <w:rFonts w:hint="cs"/>
          <w:rtl/>
        </w:rPr>
        <w:t>ی</w:t>
      </w:r>
      <w:r w:rsidRPr="00B12EB5">
        <w:rPr>
          <w:rFonts w:hint="cs"/>
          <w:rtl/>
        </w:rPr>
        <w:t>س</w:t>
      </w:r>
      <w:r w:rsidR="00B9269E">
        <w:rPr>
          <w:rFonts w:hint="cs"/>
          <w:rtl/>
        </w:rPr>
        <w:t>ی</w:t>
      </w:r>
      <w:r w:rsidRPr="00B12EB5">
        <w:rPr>
          <w:rFonts w:hint="cs"/>
          <w:rtl/>
        </w:rPr>
        <w:t>، و غفران گناهان و.... ه</w:t>
      </w:r>
      <w:r w:rsidR="00B9269E">
        <w:rPr>
          <w:rFonts w:hint="cs"/>
          <w:rtl/>
        </w:rPr>
        <w:t>ی</w:t>
      </w:r>
      <w:r w:rsidRPr="00B12EB5">
        <w:rPr>
          <w:rFonts w:hint="cs"/>
          <w:rtl/>
        </w:rPr>
        <w:t>چ گاه</w:t>
      </w:r>
      <w:r w:rsidR="00B9269E">
        <w:rPr>
          <w:rFonts w:hint="cs"/>
          <w:rtl/>
        </w:rPr>
        <w:t>ی</w:t>
      </w:r>
      <w:r w:rsidRPr="00B12EB5">
        <w:rPr>
          <w:rFonts w:hint="cs"/>
          <w:rtl/>
        </w:rPr>
        <w:t xml:space="preserve"> به عقل استدلال ن</w:t>
      </w:r>
      <w:r w:rsidR="00B35F33">
        <w:rPr>
          <w:rFonts w:hint="cs"/>
          <w:rtl/>
        </w:rPr>
        <w:t>م</w:t>
      </w:r>
      <w:r w:rsidR="00B9269E">
        <w:rPr>
          <w:rFonts w:hint="cs"/>
          <w:rtl/>
        </w:rPr>
        <w:t>ی</w:t>
      </w:r>
      <w:r w:rsidR="00B35F33">
        <w:rPr>
          <w:rFonts w:hint="cs"/>
          <w:rtl/>
        </w:rPr>
        <w:t>‌کن</w:t>
      </w:r>
      <w:r w:rsidRPr="00B12EB5">
        <w:rPr>
          <w:rFonts w:hint="cs"/>
          <w:rtl/>
        </w:rPr>
        <w:t xml:space="preserve">ند، چون </w:t>
      </w:r>
      <w:r w:rsidR="004F3E35">
        <w:rPr>
          <w:rFonts w:hint="cs"/>
          <w:rtl/>
        </w:rPr>
        <w:t>م</w:t>
      </w:r>
      <w:r w:rsidR="00B9269E">
        <w:rPr>
          <w:rFonts w:hint="cs"/>
          <w:rtl/>
        </w:rPr>
        <w:t>ی</w:t>
      </w:r>
      <w:r w:rsidR="004F3E35">
        <w:rPr>
          <w:rFonts w:hint="cs"/>
          <w:rtl/>
        </w:rPr>
        <w:t>‌دان</w:t>
      </w:r>
      <w:r w:rsidRPr="00B12EB5">
        <w:rPr>
          <w:rFonts w:hint="cs"/>
          <w:rtl/>
        </w:rPr>
        <w:t>ند که ا</w:t>
      </w:r>
      <w:r w:rsidR="00B9269E">
        <w:rPr>
          <w:rFonts w:hint="cs"/>
          <w:rtl/>
        </w:rPr>
        <w:t>ی</w:t>
      </w:r>
      <w:r w:rsidRPr="00B12EB5">
        <w:rPr>
          <w:rFonts w:hint="cs"/>
          <w:rtl/>
        </w:rPr>
        <w:t>ن مسائل با هر عقل</w:t>
      </w:r>
      <w:r w:rsidR="00B9269E">
        <w:rPr>
          <w:rFonts w:hint="cs"/>
          <w:rtl/>
        </w:rPr>
        <w:t>ی</w:t>
      </w:r>
      <w:r w:rsidRPr="00B12EB5">
        <w:rPr>
          <w:rFonts w:hint="cs"/>
          <w:rtl/>
        </w:rPr>
        <w:t xml:space="preserve"> منافات دارد.</w:t>
      </w:r>
    </w:p>
    <w:p w:rsidR="0079021F" w:rsidRDefault="0079021F" w:rsidP="006E23A5">
      <w:pPr>
        <w:pStyle w:val="a3"/>
        <w:rPr>
          <w:rtl/>
        </w:rPr>
      </w:pPr>
      <w:r w:rsidRPr="00B12EB5">
        <w:rPr>
          <w:rFonts w:hint="cs"/>
          <w:rtl/>
        </w:rPr>
        <w:t xml:space="preserve">خداوند </w:t>
      </w:r>
      <w:r w:rsidR="00B35F33">
        <w:rPr>
          <w:rFonts w:hint="cs"/>
          <w:rtl/>
        </w:rPr>
        <w:t>م</w:t>
      </w:r>
      <w:r w:rsidR="00B9269E">
        <w:rPr>
          <w:rFonts w:hint="cs"/>
          <w:rtl/>
        </w:rPr>
        <w:t>ی</w:t>
      </w:r>
      <w:r w:rsidR="00B35F33">
        <w:rPr>
          <w:rFonts w:hint="cs"/>
          <w:rtl/>
        </w:rPr>
        <w:t>‌فرما</w:t>
      </w:r>
      <w:r w:rsidR="00B9269E">
        <w:rPr>
          <w:rFonts w:hint="cs"/>
          <w:rtl/>
        </w:rPr>
        <w:t>ی</w:t>
      </w:r>
      <w:r w:rsidR="006E23A5">
        <w:rPr>
          <w:rFonts w:hint="cs"/>
          <w:rtl/>
        </w:rPr>
        <w:t>د:</w:t>
      </w:r>
    </w:p>
    <w:p w:rsidR="0079021F" w:rsidRPr="006E23A5" w:rsidRDefault="006E23A5" w:rsidP="006E23A5">
      <w:pPr>
        <w:pStyle w:val="a3"/>
        <w:rPr>
          <w:rtl/>
        </w:rPr>
      </w:pPr>
      <w:r>
        <w:rPr>
          <w:rFonts w:cs="Traditional Arabic" w:hint="cs"/>
          <w:rtl/>
        </w:rPr>
        <w:t>﴿</w:t>
      </w:r>
      <w:r w:rsidRPr="00334FCC">
        <w:rPr>
          <w:rStyle w:val="Char9"/>
          <w:rFonts w:hint="eastAsia"/>
          <w:rtl/>
        </w:rPr>
        <w:t>وَمَنۡ</w:t>
      </w:r>
      <w:r w:rsidRPr="00334FCC">
        <w:rPr>
          <w:rStyle w:val="Char9"/>
          <w:rtl/>
        </w:rPr>
        <w:t xml:space="preserve"> أَظۡلَمُ مِمَّنِ </w:t>
      </w:r>
      <w:r w:rsidRPr="00334FCC">
        <w:rPr>
          <w:rStyle w:val="Char9"/>
          <w:rFonts w:hint="cs"/>
          <w:rtl/>
        </w:rPr>
        <w:t>ٱ</w:t>
      </w:r>
      <w:r w:rsidRPr="00334FCC">
        <w:rPr>
          <w:rStyle w:val="Char9"/>
          <w:rFonts w:hint="eastAsia"/>
          <w:rtl/>
        </w:rPr>
        <w:t>فۡتَرَىٰ</w:t>
      </w:r>
      <w:r w:rsidRPr="00334FCC">
        <w:rPr>
          <w:rStyle w:val="Char9"/>
          <w:rtl/>
        </w:rPr>
        <w:t xml:space="preserve"> عَلَى </w:t>
      </w:r>
      <w:r w:rsidRPr="00334FCC">
        <w:rPr>
          <w:rStyle w:val="Char9"/>
          <w:rFonts w:hint="cs"/>
          <w:rtl/>
        </w:rPr>
        <w:t>ٱ</w:t>
      </w:r>
      <w:r w:rsidRPr="00334FCC">
        <w:rPr>
          <w:rStyle w:val="Char9"/>
          <w:rFonts w:hint="eastAsia"/>
          <w:rtl/>
        </w:rPr>
        <w:t>للَّهِ</w:t>
      </w:r>
      <w:r w:rsidRPr="00334FCC">
        <w:rPr>
          <w:rStyle w:val="Char9"/>
          <w:rtl/>
        </w:rPr>
        <w:t xml:space="preserve"> كَذِبًا أَوۡ كَذَّبَ بِ‍َٔايَٰتِهِ</w:t>
      </w:r>
      <w:r w:rsidRPr="00334FCC">
        <w:rPr>
          <w:rStyle w:val="Char9"/>
          <w:rFonts w:hint="cs"/>
          <w:rtl/>
        </w:rPr>
        <w:t>ۦٓۚ</w:t>
      </w:r>
      <w:r w:rsidRPr="00334FCC">
        <w:rPr>
          <w:rStyle w:val="Char9"/>
          <w:rtl/>
        </w:rPr>
        <w:t xml:space="preserve"> إِنَّهُ</w:t>
      </w:r>
      <w:r w:rsidRPr="00334FCC">
        <w:rPr>
          <w:rStyle w:val="Char9"/>
          <w:rFonts w:hint="cs"/>
          <w:rtl/>
        </w:rPr>
        <w:t>ۥ</w:t>
      </w:r>
      <w:r w:rsidRPr="00334FCC">
        <w:rPr>
          <w:rStyle w:val="Char9"/>
          <w:rtl/>
        </w:rPr>
        <w:t xml:space="preserve"> لَا يُفۡلِحُ </w:t>
      </w:r>
      <w:r w:rsidRPr="00334FCC">
        <w:rPr>
          <w:rStyle w:val="Char9"/>
          <w:rFonts w:hint="cs"/>
          <w:rtl/>
        </w:rPr>
        <w:t>ٱ</w:t>
      </w:r>
      <w:r w:rsidRPr="00334FCC">
        <w:rPr>
          <w:rStyle w:val="Char9"/>
          <w:rFonts w:hint="eastAsia"/>
          <w:rtl/>
        </w:rPr>
        <w:t>لظَّٰلِمُونَ</w:t>
      </w:r>
      <w:r w:rsidRPr="00334FCC">
        <w:rPr>
          <w:rStyle w:val="Char9"/>
          <w:rtl/>
        </w:rPr>
        <w:t xml:space="preserve"> ٢١</w:t>
      </w:r>
      <w:r>
        <w:rPr>
          <w:rFonts w:cs="Traditional Arabic" w:hint="cs"/>
          <w:rtl/>
        </w:rPr>
        <w:t>﴾</w:t>
      </w:r>
      <w:r w:rsidR="0079021F" w:rsidRPr="006E23A5">
        <w:rPr>
          <w:rFonts w:hint="cs"/>
          <w:rtl/>
        </w:rPr>
        <w:t xml:space="preserve"> </w:t>
      </w:r>
      <w:r w:rsidRPr="008E3E8B">
        <w:rPr>
          <w:rStyle w:val="Char6"/>
          <w:rFonts w:hint="cs"/>
          <w:rtl/>
        </w:rPr>
        <w:t>[</w:t>
      </w:r>
      <w:r w:rsidR="008E3E8B">
        <w:rPr>
          <w:rStyle w:val="Char6"/>
          <w:rFonts w:hint="cs"/>
          <w:rtl/>
        </w:rPr>
        <w:t>ال</w:t>
      </w:r>
      <w:r w:rsidR="0079021F" w:rsidRPr="008E3E8B">
        <w:rPr>
          <w:rStyle w:val="Char6"/>
          <w:rFonts w:hint="cs"/>
          <w:rtl/>
        </w:rPr>
        <w:t>انعام: 21</w:t>
      </w:r>
      <w:r w:rsidRPr="008E3E8B">
        <w:rPr>
          <w:rStyle w:val="Char6"/>
          <w:rFonts w:hint="cs"/>
          <w:rtl/>
        </w:rPr>
        <w:t>]</w:t>
      </w:r>
      <w:r w:rsidR="0079021F" w:rsidRPr="006E23A5">
        <w:rPr>
          <w:rFonts w:hint="cs"/>
          <w:rtl/>
        </w:rPr>
        <w:t>.</w:t>
      </w:r>
    </w:p>
    <w:p w:rsidR="0079021F" w:rsidRPr="00B12EB5" w:rsidRDefault="0079021F" w:rsidP="006E23A5">
      <w:pPr>
        <w:pStyle w:val="a3"/>
        <w:rPr>
          <w:rtl/>
        </w:rPr>
      </w:pPr>
      <w:r w:rsidRPr="00B12EB5">
        <w:rPr>
          <w:rFonts w:hint="cs"/>
          <w:rtl/>
        </w:rPr>
        <w:lastRenderedPageBreak/>
        <w:t xml:space="preserve">ترجمه: </w:t>
      </w:r>
      <w:r w:rsidRPr="00B12EB5">
        <w:rPr>
          <w:rFonts w:ascii="Traditional Arabic" w:hAnsi="Traditional Arabic" w:cs="Traditional Arabic"/>
          <w:rtl/>
        </w:rPr>
        <w:t>«</w:t>
      </w:r>
      <w:r w:rsidRPr="00B12EB5">
        <w:rPr>
          <w:rFonts w:hint="cs"/>
          <w:rtl/>
        </w:rPr>
        <w:t>وک</w:t>
      </w:r>
      <w:r w:rsidR="00B9269E">
        <w:rPr>
          <w:rFonts w:hint="cs"/>
          <w:rtl/>
        </w:rPr>
        <w:t>ی</w:t>
      </w:r>
      <w:r w:rsidRPr="00B12EB5">
        <w:rPr>
          <w:rFonts w:hint="cs"/>
          <w:rtl/>
        </w:rPr>
        <w:t>ست ظالمتر از کس</w:t>
      </w:r>
      <w:r w:rsidR="00B9269E">
        <w:rPr>
          <w:rFonts w:hint="cs"/>
          <w:rtl/>
        </w:rPr>
        <w:t>ی</w:t>
      </w:r>
      <w:r w:rsidRPr="00B12EB5">
        <w:rPr>
          <w:rFonts w:hint="cs"/>
          <w:rtl/>
        </w:rPr>
        <w:t xml:space="preserve">که بر خدا دروغ بندد، و </w:t>
      </w:r>
      <w:r w:rsidR="00B9269E">
        <w:rPr>
          <w:rFonts w:hint="cs"/>
          <w:rtl/>
        </w:rPr>
        <w:t>ی</w:t>
      </w:r>
      <w:r w:rsidRPr="00B12EB5">
        <w:rPr>
          <w:rFonts w:hint="cs"/>
          <w:rtl/>
        </w:rPr>
        <w:t>ا آ</w:t>
      </w:r>
      <w:r w:rsidR="00B9269E">
        <w:rPr>
          <w:rFonts w:hint="cs"/>
          <w:rtl/>
        </w:rPr>
        <w:t>ی</w:t>
      </w:r>
      <w:r w:rsidRPr="00B12EB5">
        <w:rPr>
          <w:rFonts w:hint="cs"/>
          <w:rtl/>
        </w:rPr>
        <w:t>ات او را تکذ</w:t>
      </w:r>
      <w:r w:rsidR="00B9269E">
        <w:rPr>
          <w:rFonts w:hint="cs"/>
          <w:rtl/>
        </w:rPr>
        <w:t>ی</w:t>
      </w:r>
      <w:r w:rsidRPr="00B12EB5">
        <w:rPr>
          <w:rFonts w:hint="cs"/>
          <w:rtl/>
        </w:rPr>
        <w:t>ب کند، بلا شک ظالمان رستگار نمی شوند</w:t>
      </w:r>
      <w:r w:rsidRPr="00B12EB5">
        <w:rPr>
          <w:rFonts w:ascii="Traditional Arabic" w:hAnsi="Traditional Arabic" w:cs="Traditional Arabic"/>
          <w:rtl/>
        </w:rPr>
        <w:t>»</w:t>
      </w:r>
      <w:r w:rsidRPr="00B12EB5">
        <w:rPr>
          <w:rFonts w:hint="cs"/>
          <w:rtl/>
        </w:rPr>
        <w:t>.</w:t>
      </w:r>
    </w:p>
    <w:p w:rsidR="0079021F" w:rsidRPr="00B12EB5" w:rsidRDefault="00B9269E" w:rsidP="006E23A5">
      <w:pPr>
        <w:pStyle w:val="a3"/>
        <w:rPr>
          <w:rtl/>
        </w:rPr>
      </w:pPr>
      <w:r>
        <w:rPr>
          <w:rFonts w:hint="cs"/>
          <w:rtl/>
        </w:rPr>
        <w:t>ی</w:t>
      </w:r>
      <w:r w:rsidR="0079021F" w:rsidRPr="00B12EB5">
        <w:rPr>
          <w:rFonts w:hint="cs"/>
          <w:rtl/>
        </w:rPr>
        <w:t>ق</w:t>
      </w:r>
      <w:r>
        <w:rPr>
          <w:rFonts w:hint="cs"/>
          <w:rtl/>
        </w:rPr>
        <w:t>ی</w:t>
      </w:r>
      <w:r w:rsidR="0079021F" w:rsidRPr="00B12EB5">
        <w:rPr>
          <w:rFonts w:hint="cs"/>
          <w:rtl/>
        </w:rPr>
        <w:t>نا خداوند بر مسلمانان کرم فرموده و ا</w:t>
      </w:r>
      <w:r>
        <w:rPr>
          <w:rFonts w:hint="cs"/>
          <w:rtl/>
        </w:rPr>
        <w:t>ی</w:t>
      </w:r>
      <w:r w:rsidR="0079021F" w:rsidRPr="00B12EB5">
        <w:rPr>
          <w:rFonts w:hint="cs"/>
          <w:rtl/>
        </w:rPr>
        <w:t>شان را د</w:t>
      </w:r>
      <w:r>
        <w:rPr>
          <w:rFonts w:hint="cs"/>
          <w:rtl/>
        </w:rPr>
        <w:t>ی</w:t>
      </w:r>
      <w:r w:rsidR="0079021F" w:rsidRPr="00B12EB5">
        <w:rPr>
          <w:rFonts w:hint="cs"/>
          <w:rtl/>
        </w:rPr>
        <w:t>ن</w:t>
      </w:r>
      <w:r>
        <w:rPr>
          <w:rFonts w:hint="cs"/>
          <w:rtl/>
        </w:rPr>
        <w:t>ی</w:t>
      </w:r>
      <w:r w:rsidR="0079021F" w:rsidRPr="00B12EB5">
        <w:rPr>
          <w:rFonts w:hint="cs"/>
          <w:rtl/>
        </w:rPr>
        <w:t xml:space="preserve"> عطاء کرده است که ه</w:t>
      </w:r>
      <w:r>
        <w:rPr>
          <w:rFonts w:hint="cs"/>
          <w:rtl/>
        </w:rPr>
        <w:t>ی</w:t>
      </w:r>
      <w:r w:rsidR="0079021F" w:rsidRPr="00B12EB5">
        <w:rPr>
          <w:rFonts w:hint="cs"/>
          <w:rtl/>
        </w:rPr>
        <w:t>چ مسئله ا</w:t>
      </w:r>
      <w:r>
        <w:rPr>
          <w:rFonts w:hint="cs"/>
          <w:rtl/>
        </w:rPr>
        <w:t>ی</w:t>
      </w:r>
      <w:r w:rsidR="0079021F" w:rsidRPr="00B12EB5">
        <w:rPr>
          <w:rFonts w:hint="cs"/>
          <w:rtl/>
        </w:rPr>
        <w:t xml:space="preserve"> در آن با عقل سل</w:t>
      </w:r>
      <w:r>
        <w:rPr>
          <w:rFonts w:hint="cs"/>
          <w:rtl/>
        </w:rPr>
        <w:t>ی</w:t>
      </w:r>
      <w:r w:rsidR="0079021F" w:rsidRPr="00B12EB5">
        <w:rPr>
          <w:rFonts w:hint="cs"/>
          <w:rtl/>
        </w:rPr>
        <w:t>م منافات ندارد.</w:t>
      </w:r>
    </w:p>
    <w:p w:rsidR="0079021F" w:rsidRPr="00B12EB5" w:rsidRDefault="0079021F" w:rsidP="0079021F">
      <w:pPr>
        <w:pStyle w:val="BodyTextIndent2"/>
        <w:spacing w:after="0" w:line="240" w:lineRule="auto"/>
        <w:jc w:val="both"/>
        <w:outlineLvl w:val="0"/>
        <w:rPr>
          <w:rFonts w:cs="B Zar"/>
          <w:sz w:val="30"/>
          <w:szCs w:val="30"/>
          <w:rtl/>
        </w:rPr>
      </w:pPr>
    </w:p>
    <w:p w:rsidR="0079021F" w:rsidRPr="00B43207" w:rsidRDefault="0079021F" w:rsidP="00B43207">
      <w:pPr>
        <w:pStyle w:val="BodyTextIndent2"/>
        <w:spacing w:after="0" w:line="240" w:lineRule="auto"/>
        <w:ind w:left="0" w:firstLine="284"/>
        <w:jc w:val="center"/>
        <w:outlineLvl w:val="0"/>
        <w:rPr>
          <w:rFonts w:cs="B Lotus"/>
          <w:b/>
          <w:bCs/>
          <w:rtl/>
        </w:rPr>
      </w:pPr>
      <w:r w:rsidRPr="00B43207">
        <w:rPr>
          <w:rFonts w:cs="B Lotus" w:hint="cs"/>
          <w:b/>
          <w:bCs/>
          <w:sz w:val="30"/>
          <w:szCs w:val="30"/>
          <w:rtl/>
        </w:rPr>
        <w:t>***</w:t>
      </w:r>
    </w:p>
    <w:p w:rsidR="006E23A5" w:rsidRDefault="006E23A5" w:rsidP="006E23A5">
      <w:pPr>
        <w:pStyle w:val="a3"/>
        <w:rPr>
          <w:rtl/>
        </w:rPr>
        <w:sectPr w:rsidR="006E23A5" w:rsidSect="000E6DE3">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4F3E35" w:rsidRDefault="0079021F" w:rsidP="000E6DE3">
      <w:pPr>
        <w:pStyle w:val="a5"/>
        <w:spacing w:before="1600" w:after="1200"/>
        <w:rPr>
          <w:rtl/>
        </w:rPr>
      </w:pPr>
      <w:bookmarkStart w:id="141" w:name="_Toc295527517"/>
      <w:bookmarkStart w:id="142" w:name="_Toc424207169"/>
      <w:r w:rsidRPr="004F3E35">
        <w:rPr>
          <w:rFonts w:hint="cs"/>
          <w:sz w:val="28"/>
          <w:rtl/>
        </w:rPr>
        <w:lastRenderedPageBreak/>
        <w:t>بخش چهارم</w:t>
      </w:r>
      <w:r w:rsidR="00F43CF2" w:rsidRPr="004F3E35">
        <w:rPr>
          <w:rFonts w:hint="cs"/>
          <w:sz w:val="28"/>
          <w:rtl/>
        </w:rPr>
        <w:t>:</w:t>
      </w:r>
      <w:r w:rsidR="00F43CF2" w:rsidRPr="004F3E35">
        <w:rPr>
          <w:sz w:val="28"/>
          <w:rtl/>
        </w:rPr>
        <w:br/>
      </w:r>
      <w:r w:rsidRPr="004F3E35">
        <w:rPr>
          <w:rFonts w:hint="cs"/>
          <w:rtl/>
        </w:rPr>
        <w:t>مسائل بن</w:t>
      </w:r>
      <w:r w:rsidR="0023132C">
        <w:rPr>
          <w:rFonts w:hint="cs"/>
          <w:rtl/>
        </w:rPr>
        <w:t>ی</w:t>
      </w:r>
      <w:r w:rsidRPr="004F3E35">
        <w:rPr>
          <w:rFonts w:hint="cs"/>
          <w:rtl/>
        </w:rPr>
        <w:t>اد</w:t>
      </w:r>
      <w:r w:rsidR="0023132C">
        <w:rPr>
          <w:rFonts w:hint="cs"/>
          <w:rtl/>
        </w:rPr>
        <w:t>ی</w:t>
      </w:r>
      <w:r w:rsidRPr="004F3E35">
        <w:rPr>
          <w:rFonts w:hint="cs"/>
          <w:rtl/>
        </w:rPr>
        <w:t>ن در عق</w:t>
      </w:r>
      <w:r w:rsidR="0023132C">
        <w:rPr>
          <w:rFonts w:hint="cs"/>
          <w:rtl/>
        </w:rPr>
        <w:t>ی</w:t>
      </w:r>
      <w:r w:rsidRPr="004F3E35">
        <w:rPr>
          <w:rFonts w:hint="cs"/>
          <w:rtl/>
        </w:rPr>
        <w:t>دۀ نصران</w:t>
      </w:r>
      <w:r w:rsidR="0023132C">
        <w:rPr>
          <w:rFonts w:hint="cs"/>
          <w:rtl/>
        </w:rPr>
        <w:t>ی</w:t>
      </w:r>
      <w:r w:rsidRPr="004F3E35">
        <w:rPr>
          <w:rFonts w:hint="cs"/>
          <w:rtl/>
        </w:rPr>
        <w:t>ت</w:t>
      </w:r>
      <w:bookmarkEnd w:id="141"/>
      <w:bookmarkEnd w:id="142"/>
    </w:p>
    <w:p w:rsidR="0079021F" w:rsidRPr="006E23A5" w:rsidRDefault="0079021F" w:rsidP="006E23A5">
      <w:pPr>
        <w:pStyle w:val="a3"/>
        <w:ind w:firstLine="0"/>
        <w:rPr>
          <w:b/>
          <w:bCs/>
          <w:rtl/>
        </w:rPr>
      </w:pPr>
      <w:r w:rsidRPr="006E23A5">
        <w:rPr>
          <w:rFonts w:hint="cs"/>
          <w:b/>
          <w:bCs/>
          <w:rtl/>
        </w:rPr>
        <w:t>مطالب ا</w:t>
      </w:r>
      <w:r w:rsidR="00B9269E">
        <w:rPr>
          <w:rFonts w:hint="cs"/>
          <w:b/>
          <w:bCs/>
          <w:rtl/>
        </w:rPr>
        <w:t>ی</w:t>
      </w:r>
      <w:r w:rsidRPr="006E23A5">
        <w:rPr>
          <w:rFonts w:hint="cs"/>
          <w:b/>
          <w:bCs/>
          <w:rtl/>
        </w:rPr>
        <w:t>ن بخش:</w:t>
      </w:r>
    </w:p>
    <w:p w:rsidR="0079021F" w:rsidRPr="000E6DE3" w:rsidRDefault="0079021F" w:rsidP="007329AF">
      <w:pPr>
        <w:pStyle w:val="a3"/>
        <w:numPr>
          <w:ilvl w:val="0"/>
          <w:numId w:val="31"/>
        </w:numPr>
        <w:ind w:left="641" w:hanging="357"/>
        <w:rPr>
          <w:sz w:val="32"/>
          <w:szCs w:val="32"/>
        </w:rPr>
      </w:pPr>
      <w:r w:rsidRPr="000E6DE3">
        <w:rPr>
          <w:rFonts w:hint="cs"/>
          <w:sz w:val="32"/>
          <w:szCs w:val="32"/>
          <w:rtl/>
        </w:rPr>
        <w:t>تثل</w:t>
      </w:r>
      <w:r w:rsidR="00B9269E">
        <w:rPr>
          <w:rFonts w:hint="cs"/>
          <w:sz w:val="32"/>
          <w:szCs w:val="32"/>
          <w:rtl/>
        </w:rPr>
        <w:t>ی</w:t>
      </w:r>
      <w:r w:rsidRPr="000E6DE3">
        <w:rPr>
          <w:rFonts w:hint="cs"/>
          <w:sz w:val="32"/>
          <w:szCs w:val="32"/>
          <w:rtl/>
        </w:rPr>
        <w:t xml:space="preserve">ث </w:t>
      </w:r>
      <w:r w:rsidR="00B9269E">
        <w:rPr>
          <w:rFonts w:hint="cs"/>
          <w:sz w:val="32"/>
          <w:szCs w:val="32"/>
          <w:rtl/>
        </w:rPr>
        <w:t>ی</w:t>
      </w:r>
      <w:r w:rsidRPr="000E6DE3">
        <w:rPr>
          <w:rFonts w:hint="cs"/>
          <w:sz w:val="32"/>
          <w:szCs w:val="32"/>
          <w:rtl/>
        </w:rPr>
        <w:t>عن</w:t>
      </w:r>
      <w:r w:rsidR="00B9269E">
        <w:rPr>
          <w:rFonts w:hint="cs"/>
          <w:sz w:val="32"/>
          <w:szCs w:val="32"/>
          <w:rtl/>
        </w:rPr>
        <w:t>ی</w:t>
      </w:r>
      <w:r w:rsidRPr="000E6DE3">
        <w:rPr>
          <w:rFonts w:hint="cs"/>
          <w:sz w:val="32"/>
          <w:szCs w:val="32"/>
          <w:rtl/>
        </w:rPr>
        <w:t xml:space="preserve"> چه؟</w:t>
      </w:r>
    </w:p>
    <w:p w:rsidR="0079021F" w:rsidRPr="000E6DE3" w:rsidRDefault="0079021F" w:rsidP="007329AF">
      <w:pPr>
        <w:pStyle w:val="a3"/>
        <w:numPr>
          <w:ilvl w:val="0"/>
          <w:numId w:val="31"/>
        </w:numPr>
        <w:ind w:left="641" w:hanging="357"/>
        <w:rPr>
          <w:sz w:val="32"/>
          <w:szCs w:val="32"/>
        </w:rPr>
      </w:pPr>
      <w:r w:rsidRPr="000E6DE3">
        <w:rPr>
          <w:rFonts w:hint="cs"/>
          <w:sz w:val="32"/>
          <w:szCs w:val="32"/>
          <w:rtl/>
        </w:rPr>
        <w:t>نصران</w:t>
      </w:r>
      <w:r w:rsidR="00B9269E">
        <w:rPr>
          <w:rFonts w:hint="cs"/>
          <w:sz w:val="32"/>
          <w:szCs w:val="32"/>
          <w:rtl/>
        </w:rPr>
        <w:t>ی</w:t>
      </w:r>
      <w:r w:rsidRPr="000E6DE3">
        <w:rPr>
          <w:rFonts w:hint="cs"/>
          <w:sz w:val="32"/>
          <w:szCs w:val="32"/>
          <w:rtl/>
        </w:rPr>
        <w:t>ت در سراب ثالوث</w:t>
      </w:r>
    </w:p>
    <w:p w:rsidR="0079021F" w:rsidRPr="000E6DE3" w:rsidRDefault="0079021F" w:rsidP="007329AF">
      <w:pPr>
        <w:pStyle w:val="a3"/>
        <w:numPr>
          <w:ilvl w:val="0"/>
          <w:numId w:val="31"/>
        </w:numPr>
        <w:ind w:left="641" w:hanging="357"/>
        <w:rPr>
          <w:sz w:val="32"/>
          <w:szCs w:val="32"/>
        </w:rPr>
      </w:pPr>
      <w:r w:rsidRPr="000E6DE3">
        <w:rPr>
          <w:rFonts w:hint="cs"/>
          <w:sz w:val="32"/>
          <w:szCs w:val="32"/>
          <w:rtl/>
        </w:rPr>
        <w:t>استدلال نصار</w:t>
      </w:r>
      <w:r w:rsidR="00B9269E">
        <w:rPr>
          <w:rFonts w:hint="cs"/>
          <w:sz w:val="32"/>
          <w:szCs w:val="32"/>
          <w:rtl/>
        </w:rPr>
        <w:t>ی</w:t>
      </w:r>
      <w:r w:rsidRPr="000E6DE3">
        <w:rPr>
          <w:rFonts w:hint="cs"/>
          <w:sz w:val="32"/>
          <w:szCs w:val="32"/>
          <w:rtl/>
        </w:rPr>
        <w:t xml:space="preserve"> برا</w:t>
      </w:r>
      <w:r w:rsidR="00B9269E">
        <w:rPr>
          <w:rFonts w:hint="cs"/>
          <w:sz w:val="32"/>
          <w:szCs w:val="32"/>
          <w:rtl/>
        </w:rPr>
        <w:t>ی</w:t>
      </w:r>
      <w:r w:rsidRPr="000E6DE3">
        <w:rPr>
          <w:rFonts w:hint="cs"/>
          <w:sz w:val="32"/>
          <w:szCs w:val="32"/>
          <w:rtl/>
        </w:rPr>
        <w:t xml:space="preserve"> اثبات تثل</w:t>
      </w:r>
      <w:r w:rsidR="00B9269E">
        <w:rPr>
          <w:rFonts w:hint="cs"/>
          <w:sz w:val="32"/>
          <w:szCs w:val="32"/>
          <w:rtl/>
        </w:rPr>
        <w:t>ی</w:t>
      </w:r>
      <w:r w:rsidRPr="000E6DE3">
        <w:rPr>
          <w:rFonts w:hint="cs"/>
          <w:sz w:val="32"/>
          <w:szCs w:val="32"/>
          <w:rtl/>
        </w:rPr>
        <w:t>ث و ابطال آن</w:t>
      </w:r>
    </w:p>
    <w:p w:rsidR="0079021F" w:rsidRPr="000E6DE3" w:rsidRDefault="0079021F" w:rsidP="007329AF">
      <w:pPr>
        <w:pStyle w:val="a3"/>
        <w:numPr>
          <w:ilvl w:val="0"/>
          <w:numId w:val="31"/>
        </w:numPr>
        <w:ind w:left="641" w:hanging="357"/>
        <w:rPr>
          <w:sz w:val="32"/>
          <w:szCs w:val="32"/>
        </w:rPr>
      </w:pPr>
      <w:r w:rsidRPr="000E6DE3">
        <w:rPr>
          <w:rFonts w:hint="cs"/>
          <w:sz w:val="32"/>
          <w:szCs w:val="32"/>
          <w:rtl/>
        </w:rPr>
        <w:t>ابطال نظر</w:t>
      </w:r>
      <w:r w:rsidR="00B9269E">
        <w:rPr>
          <w:rFonts w:hint="cs"/>
          <w:sz w:val="32"/>
          <w:szCs w:val="32"/>
          <w:rtl/>
        </w:rPr>
        <w:t>ی</w:t>
      </w:r>
      <w:r w:rsidRPr="000E6DE3">
        <w:rPr>
          <w:rFonts w:hint="cs"/>
          <w:sz w:val="32"/>
          <w:szCs w:val="32"/>
          <w:rtl/>
        </w:rPr>
        <w:t>ه اقان</w:t>
      </w:r>
      <w:r w:rsidR="00B9269E">
        <w:rPr>
          <w:rFonts w:hint="cs"/>
          <w:sz w:val="32"/>
          <w:szCs w:val="32"/>
          <w:rtl/>
        </w:rPr>
        <w:t>ی</w:t>
      </w:r>
      <w:r w:rsidRPr="000E6DE3">
        <w:rPr>
          <w:rFonts w:hint="cs"/>
          <w:sz w:val="32"/>
          <w:szCs w:val="32"/>
          <w:rtl/>
        </w:rPr>
        <w:t>م ثلاثه (اقنوم اب، ابن و روح القدس)</w:t>
      </w:r>
    </w:p>
    <w:p w:rsidR="0079021F" w:rsidRPr="000E6DE3" w:rsidRDefault="0079021F" w:rsidP="007329AF">
      <w:pPr>
        <w:pStyle w:val="a3"/>
        <w:numPr>
          <w:ilvl w:val="0"/>
          <w:numId w:val="31"/>
        </w:numPr>
        <w:ind w:left="641" w:hanging="357"/>
        <w:rPr>
          <w:sz w:val="32"/>
          <w:szCs w:val="32"/>
        </w:rPr>
      </w:pPr>
      <w:r w:rsidRPr="000E6DE3">
        <w:rPr>
          <w:rFonts w:hint="cs"/>
          <w:sz w:val="32"/>
          <w:szCs w:val="32"/>
          <w:rtl/>
        </w:rPr>
        <w:t>تثل</w:t>
      </w:r>
      <w:r w:rsidR="00B9269E">
        <w:rPr>
          <w:rFonts w:hint="cs"/>
          <w:sz w:val="32"/>
          <w:szCs w:val="32"/>
          <w:rtl/>
        </w:rPr>
        <w:t>ی</w:t>
      </w:r>
      <w:r w:rsidRPr="000E6DE3">
        <w:rPr>
          <w:rFonts w:hint="cs"/>
          <w:sz w:val="32"/>
          <w:szCs w:val="32"/>
          <w:rtl/>
        </w:rPr>
        <w:t>ث بزرگتر</w:t>
      </w:r>
      <w:r w:rsidR="00B9269E">
        <w:rPr>
          <w:rFonts w:hint="cs"/>
          <w:sz w:val="32"/>
          <w:szCs w:val="32"/>
          <w:rtl/>
        </w:rPr>
        <w:t>ی</w:t>
      </w:r>
      <w:r w:rsidRPr="000E6DE3">
        <w:rPr>
          <w:rFonts w:hint="cs"/>
          <w:sz w:val="32"/>
          <w:szCs w:val="32"/>
          <w:rtl/>
        </w:rPr>
        <w:t>ن شاهد بر انحراف نصران</w:t>
      </w:r>
      <w:r w:rsidR="00B9269E">
        <w:rPr>
          <w:rFonts w:hint="cs"/>
          <w:sz w:val="32"/>
          <w:szCs w:val="32"/>
          <w:rtl/>
        </w:rPr>
        <w:t>ی</w:t>
      </w:r>
      <w:r w:rsidRPr="000E6DE3">
        <w:rPr>
          <w:rFonts w:hint="cs"/>
          <w:sz w:val="32"/>
          <w:szCs w:val="32"/>
          <w:rtl/>
        </w:rPr>
        <w:t>ت</w:t>
      </w:r>
    </w:p>
    <w:p w:rsidR="0079021F" w:rsidRPr="000E6DE3" w:rsidRDefault="0079021F" w:rsidP="007329AF">
      <w:pPr>
        <w:pStyle w:val="a3"/>
        <w:numPr>
          <w:ilvl w:val="0"/>
          <w:numId w:val="31"/>
        </w:numPr>
        <w:ind w:left="641" w:hanging="357"/>
        <w:rPr>
          <w:sz w:val="32"/>
          <w:szCs w:val="32"/>
        </w:rPr>
      </w:pPr>
      <w:r w:rsidRPr="000E6DE3">
        <w:rPr>
          <w:rFonts w:hint="cs"/>
          <w:sz w:val="32"/>
          <w:szCs w:val="32"/>
          <w:rtl/>
        </w:rPr>
        <w:t>اتحاد و تجسد و ابطال آن</w:t>
      </w:r>
    </w:p>
    <w:p w:rsidR="0079021F" w:rsidRPr="000E6DE3" w:rsidRDefault="006E23A5" w:rsidP="007329AF">
      <w:pPr>
        <w:pStyle w:val="a3"/>
        <w:numPr>
          <w:ilvl w:val="0"/>
          <w:numId w:val="31"/>
        </w:numPr>
        <w:ind w:left="641" w:hanging="357"/>
        <w:rPr>
          <w:sz w:val="32"/>
          <w:szCs w:val="32"/>
        </w:rPr>
      </w:pPr>
      <w:r w:rsidRPr="000E6DE3">
        <w:rPr>
          <w:rFonts w:hint="cs"/>
          <w:sz w:val="32"/>
          <w:szCs w:val="32"/>
          <w:rtl/>
        </w:rPr>
        <w:t>نقد نظر</w:t>
      </w:r>
      <w:r w:rsidR="00B9269E">
        <w:rPr>
          <w:rFonts w:hint="cs"/>
          <w:sz w:val="32"/>
          <w:szCs w:val="32"/>
          <w:rtl/>
        </w:rPr>
        <w:t>ی</w:t>
      </w:r>
      <w:r w:rsidRPr="000E6DE3">
        <w:rPr>
          <w:rFonts w:hint="cs"/>
          <w:sz w:val="32"/>
          <w:szCs w:val="32"/>
          <w:rtl/>
        </w:rPr>
        <w:t>ه به دار شدن ع</w:t>
      </w:r>
      <w:r w:rsidR="00B9269E">
        <w:rPr>
          <w:rFonts w:hint="cs"/>
          <w:sz w:val="32"/>
          <w:szCs w:val="32"/>
          <w:rtl/>
        </w:rPr>
        <w:t>ی</w:t>
      </w:r>
      <w:r w:rsidRPr="000E6DE3">
        <w:rPr>
          <w:rFonts w:hint="cs"/>
          <w:sz w:val="32"/>
          <w:szCs w:val="32"/>
          <w:rtl/>
        </w:rPr>
        <w:t>س</w:t>
      </w:r>
      <w:r w:rsidR="00B9269E">
        <w:rPr>
          <w:rFonts w:hint="cs"/>
          <w:sz w:val="32"/>
          <w:szCs w:val="32"/>
          <w:rtl/>
        </w:rPr>
        <w:t>ی</w:t>
      </w:r>
      <w:r w:rsidRPr="000E6DE3">
        <w:rPr>
          <w:rFonts w:cs="CTraditional Arabic" w:hint="cs"/>
          <w:sz w:val="32"/>
          <w:szCs w:val="32"/>
          <w:rtl/>
        </w:rPr>
        <w:t>÷</w:t>
      </w:r>
    </w:p>
    <w:p w:rsidR="0079021F" w:rsidRPr="000E6DE3" w:rsidRDefault="0079021F" w:rsidP="007329AF">
      <w:pPr>
        <w:pStyle w:val="a3"/>
        <w:numPr>
          <w:ilvl w:val="0"/>
          <w:numId w:val="31"/>
        </w:numPr>
        <w:ind w:left="641" w:hanging="357"/>
        <w:rPr>
          <w:sz w:val="32"/>
          <w:szCs w:val="32"/>
        </w:rPr>
      </w:pPr>
      <w:r w:rsidRPr="000E6DE3">
        <w:rPr>
          <w:rFonts w:hint="cs"/>
          <w:sz w:val="32"/>
          <w:szCs w:val="32"/>
          <w:rtl/>
        </w:rPr>
        <w:t>نقد نظر</w:t>
      </w:r>
      <w:r w:rsidR="00B9269E">
        <w:rPr>
          <w:rFonts w:hint="cs"/>
          <w:sz w:val="32"/>
          <w:szCs w:val="32"/>
          <w:rtl/>
        </w:rPr>
        <w:t>ی</w:t>
      </w:r>
      <w:r w:rsidRPr="000E6DE3">
        <w:rPr>
          <w:rFonts w:hint="cs"/>
          <w:sz w:val="32"/>
          <w:szCs w:val="32"/>
          <w:rtl/>
        </w:rPr>
        <w:t>ه فداء</w:t>
      </w:r>
    </w:p>
    <w:p w:rsidR="0079021F" w:rsidRPr="000E6DE3" w:rsidRDefault="0079021F" w:rsidP="007329AF">
      <w:pPr>
        <w:pStyle w:val="a3"/>
        <w:numPr>
          <w:ilvl w:val="0"/>
          <w:numId w:val="31"/>
        </w:numPr>
        <w:ind w:left="641" w:hanging="357"/>
        <w:rPr>
          <w:sz w:val="32"/>
          <w:szCs w:val="32"/>
        </w:rPr>
      </w:pPr>
      <w:r w:rsidRPr="000E6DE3">
        <w:rPr>
          <w:rFonts w:hint="cs"/>
          <w:sz w:val="32"/>
          <w:szCs w:val="32"/>
          <w:rtl/>
        </w:rPr>
        <w:t>نظر</w:t>
      </w:r>
      <w:r w:rsidR="00B9269E">
        <w:rPr>
          <w:rFonts w:hint="cs"/>
          <w:sz w:val="32"/>
          <w:szCs w:val="32"/>
          <w:rtl/>
        </w:rPr>
        <w:t>ی</w:t>
      </w:r>
      <w:r w:rsidRPr="000E6DE3">
        <w:rPr>
          <w:rFonts w:hint="cs"/>
          <w:sz w:val="32"/>
          <w:szCs w:val="32"/>
          <w:rtl/>
        </w:rPr>
        <w:t>ه محاسبه و نقد آن</w:t>
      </w:r>
    </w:p>
    <w:p w:rsidR="006E31D2" w:rsidRDefault="006E31D2" w:rsidP="006E23A5">
      <w:pPr>
        <w:pStyle w:val="a3"/>
        <w:rPr>
          <w:rtl/>
        </w:rPr>
      </w:pPr>
    </w:p>
    <w:p w:rsidR="006E23A5" w:rsidRDefault="006E23A5" w:rsidP="006E23A5">
      <w:pPr>
        <w:pStyle w:val="a3"/>
        <w:rPr>
          <w:rtl/>
        </w:rPr>
        <w:sectPr w:rsidR="006E23A5" w:rsidSect="006E23A5">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6E23A5">
      <w:pPr>
        <w:pStyle w:val="a"/>
        <w:rPr>
          <w:sz w:val="34"/>
          <w:szCs w:val="34"/>
          <w:rtl/>
        </w:rPr>
      </w:pPr>
      <w:bookmarkStart w:id="143" w:name="_Toc295527518"/>
      <w:bookmarkStart w:id="144" w:name="_Toc424207170"/>
      <w:r w:rsidRPr="00B12EB5">
        <w:rPr>
          <w:rFonts w:hint="cs"/>
          <w:rtl/>
        </w:rPr>
        <w:lastRenderedPageBreak/>
        <w:t>فشردۀ مس</w:t>
      </w:r>
      <w:r w:rsidR="006A7D4A">
        <w:rPr>
          <w:rFonts w:hint="cs"/>
          <w:rtl/>
        </w:rPr>
        <w:t>ی</w:t>
      </w:r>
      <w:r w:rsidRPr="00B12EB5">
        <w:rPr>
          <w:rFonts w:hint="cs"/>
          <w:rtl/>
        </w:rPr>
        <w:t>ح</w:t>
      </w:r>
      <w:r w:rsidR="006A7D4A">
        <w:rPr>
          <w:rFonts w:hint="cs"/>
          <w:rtl/>
        </w:rPr>
        <w:t>ی</w:t>
      </w:r>
      <w:r w:rsidRPr="00B12EB5">
        <w:rPr>
          <w:rFonts w:hint="cs"/>
          <w:rtl/>
        </w:rPr>
        <w:t>ت</w:t>
      </w:r>
      <w:bookmarkEnd w:id="143"/>
      <w:bookmarkEnd w:id="144"/>
    </w:p>
    <w:p w:rsidR="0079021F" w:rsidRPr="00B12EB5" w:rsidRDefault="0079021F" w:rsidP="006E23A5">
      <w:pPr>
        <w:pStyle w:val="a3"/>
        <w:rPr>
          <w:rtl/>
        </w:rPr>
      </w:pPr>
      <w:r w:rsidRPr="00B12EB5">
        <w:rPr>
          <w:rtl/>
        </w:rPr>
        <w:t>عق</w:t>
      </w:r>
      <w:r w:rsidR="00B9269E">
        <w:rPr>
          <w:rFonts w:hint="cs"/>
          <w:rtl/>
        </w:rPr>
        <w:t>ی</w:t>
      </w:r>
      <w:r w:rsidRPr="00B12EB5">
        <w:rPr>
          <w:rFonts w:hint="cs"/>
          <w:rtl/>
        </w:rPr>
        <w:t>ده مس</w:t>
      </w:r>
      <w:r w:rsidR="00B9269E">
        <w:rPr>
          <w:rFonts w:hint="cs"/>
          <w:rtl/>
        </w:rPr>
        <w:t>ی</w:t>
      </w:r>
      <w:r w:rsidRPr="00B12EB5">
        <w:rPr>
          <w:rFonts w:hint="cs"/>
          <w:rtl/>
        </w:rPr>
        <w:t>ح</w:t>
      </w:r>
      <w:r w:rsidR="00B9269E">
        <w:rPr>
          <w:rFonts w:hint="cs"/>
          <w:rtl/>
        </w:rPr>
        <w:t>ی</w:t>
      </w:r>
      <w:r w:rsidRPr="00B12EB5">
        <w:rPr>
          <w:rFonts w:hint="cs"/>
          <w:rtl/>
        </w:rPr>
        <w:t>ت را م</w:t>
      </w:r>
      <w:r w:rsidR="00B9269E">
        <w:rPr>
          <w:rFonts w:hint="cs"/>
          <w:rtl/>
        </w:rPr>
        <w:t>ی</w:t>
      </w:r>
      <w:r w:rsidRPr="00B12EB5">
        <w:rPr>
          <w:rFonts w:hint="cs"/>
          <w:rtl/>
        </w:rPr>
        <w:t>توان در سه چ</w:t>
      </w:r>
      <w:r w:rsidR="00B9269E">
        <w:rPr>
          <w:rFonts w:hint="cs"/>
          <w:rtl/>
        </w:rPr>
        <w:t>ی</w:t>
      </w:r>
      <w:r w:rsidRPr="00B12EB5">
        <w:rPr>
          <w:rFonts w:hint="cs"/>
          <w:rtl/>
        </w:rPr>
        <w:t>ز خلاصه کرد:</w:t>
      </w:r>
    </w:p>
    <w:p w:rsidR="0079021F" w:rsidRPr="00B12EB5" w:rsidRDefault="0079021F" w:rsidP="007329AF">
      <w:pPr>
        <w:pStyle w:val="a3"/>
        <w:numPr>
          <w:ilvl w:val="0"/>
          <w:numId w:val="32"/>
        </w:numPr>
        <w:ind w:left="641" w:hanging="357"/>
        <w:rPr>
          <w:rtl/>
        </w:rPr>
      </w:pPr>
      <w:r w:rsidRPr="00B12EB5">
        <w:rPr>
          <w:rFonts w:hint="cs"/>
          <w:rtl/>
        </w:rPr>
        <w:t>تثل</w:t>
      </w:r>
      <w:r w:rsidR="00B9269E">
        <w:rPr>
          <w:rFonts w:hint="cs"/>
          <w:rtl/>
        </w:rPr>
        <w:t>ی</w:t>
      </w:r>
      <w:r w:rsidRPr="00B12EB5">
        <w:rPr>
          <w:rFonts w:hint="cs"/>
          <w:rtl/>
        </w:rPr>
        <w:t>ث و ا</w:t>
      </w:r>
      <w:r w:rsidR="00B9269E">
        <w:rPr>
          <w:rFonts w:hint="cs"/>
          <w:rtl/>
        </w:rPr>
        <w:t>ی</w:t>
      </w:r>
      <w:r w:rsidRPr="00B12EB5">
        <w:rPr>
          <w:rFonts w:hint="cs"/>
          <w:rtl/>
        </w:rPr>
        <w:t>مان به سه اقنوم</w:t>
      </w:r>
      <w:r w:rsidRPr="004F3E35">
        <w:rPr>
          <w:rFonts w:hint="cs"/>
          <w:vertAlign w:val="superscript"/>
          <w:rtl/>
        </w:rPr>
        <w:t>(</w:t>
      </w:r>
      <w:r w:rsidRPr="004F3E35">
        <w:rPr>
          <w:rStyle w:val="FootnoteReference"/>
          <w:rFonts w:cs="B Zar"/>
          <w:rtl/>
        </w:rPr>
        <w:footnoteReference w:id="57"/>
      </w:r>
      <w:r w:rsidRPr="004F3E35">
        <w:rPr>
          <w:rFonts w:hint="cs"/>
          <w:vertAlign w:val="superscript"/>
          <w:rtl/>
        </w:rPr>
        <w:t>)</w:t>
      </w:r>
      <w:r w:rsidRPr="00B12EB5">
        <w:rPr>
          <w:rFonts w:hint="cs"/>
          <w:rtl/>
        </w:rPr>
        <w:t>.</w:t>
      </w:r>
    </w:p>
    <w:p w:rsidR="0079021F" w:rsidRPr="00B12EB5" w:rsidRDefault="0079021F" w:rsidP="007329AF">
      <w:pPr>
        <w:pStyle w:val="a3"/>
        <w:numPr>
          <w:ilvl w:val="0"/>
          <w:numId w:val="32"/>
        </w:numPr>
        <w:ind w:left="641" w:hanging="357"/>
      </w:pPr>
      <w:r w:rsidRPr="00B12EB5">
        <w:rPr>
          <w:rFonts w:hint="cs"/>
          <w:rtl/>
        </w:rPr>
        <w:t>تجسد ابن و فرود آمدن او به زم</w:t>
      </w:r>
      <w:r w:rsidR="00B9269E">
        <w:rPr>
          <w:rFonts w:hint="cs"/>
          <w:rtl/>
        </w:rPr>
        <w:t>ی</w:t>
      </w:r>
      <w:r w:rsidRPr="00B12EB5">
        <w:rPr>
          <w:rFonts w:hint="cs"/>
          <w:rtl/>
        </w:rPr>
        <w:t>ن تا خود را فدا و کفاره ای گناه</w:t>
      </w:r>
      <w:r w:rsidR="00B9269E">
        <w:rPr>
          <w:rFonts w:hint="cs"/>
          <w:rtl/>
        </w:rPr>
        <w:t>ی</w:t>
      </w:r>
      <w:r w:rsidRPr="00B12EB5">
        <w:rPr>
          <w:rFonts w:hint="cs"/>
          <w:rtl/>
        </w:rPr>
        <w:t xml:space="preserve"> سازد که بشر</w:t>
      </w:r>
      <w:r w:rsidR="00B9269E">
        <w:rPr>
          <w:rFonts w:hint="cs"/>
          <w:rtl/>
        </w:rPr>
        <w:t>ی</w:t>
      </w:r>
      <w:r w:rsidRPr="00B12EB5">
        <w:rPr>
          <w:rFonts w:hint="cs"/>
          <w:rtl/>
        </w:rPr>
        <w:t>ت آنرا از پدر اول</w:t>
      </w:r>
      <w:r w:rsidR="00B9269E">
        <w:rPr>
          <w:rFonts w:hint="cs"/>
          <w:rtl/>
        </w:rPr>
        <w:t>ی</w:t>
      </w:r>
      <w:r w:rsidRPr="00B12EB5">
        <w:rPr>
          <w:rFonts w:hint="cs"/>
          <w:rtl/>
        </w:rPr>
        <w:t xml:space="preserve"> خود به ارث برده است.</w:t>
      </w:r>
    </w:p>
    <w:p w:rsidR="0079021F" w:rsidRPr="00B12EB5" w:rsidRDefault="0079021F" w:rsidP="007329AF">
      <w:pPr>
        <w:pStyle w:val="a3"/>
        <w:numPr>
          <w:ilvl w:val="0"/>
          <w:numId w:val="32"/>
        </w:numPr>
        <w:ind w:left="641" w:hanging="357"/>
      </w:pPr>
      <w:r w:rsidRPr="00B12EB5">
        <w:rPr>
          <w:rFonts w:hint="cs"/>
          <w:rtl/>
        </w:rPr>
        <w:t>محاسبه مس</w:t>
      </w:r>
      <w:r w:rsidR="00B9269E">
        <w:rPr>
          <w:rFonts w:hint="cs"/>
          <w:rtl/>
        </w:rPr>
        <w:t>ی</w:t>
      </w:r>
      <w:r w:rsidRPr="00B12EB5">
        <w:rPr>
          <w:rFonts w:hint="cs"/>
          <w:rtl/>
        </w:rPr>
        <w:t>ح مردمان  در روز محشر.</w:t>
      </w:r>
    </w:p>
    <w:p w:rsidR="0079021F" w:rsidRPr="00B12EB5" w:rsidRDefault="0079021F" w:rsidP="006E23A5">
      <w:pPr>
        <w:pStyle w:val="a3"/>
        <w:rPr>
          <w:rtl/>
        </w:rPr>
      </w:pPr>
      <w:r w:rsidRPr="00B12EB5">
        <w:rPr>
          <w:rFonts w:hint="cs"/>
          <w:rtl/>
        </w:rPr>
        <w:t>از خلال مطالعه مجمع ها</w:t>
      </w:r>
      <w:r w:rsidR="00B9269E">
        <w:rPr>
          <w:rFonts w:hint="cs"/>
          <w:rtl/>
        </w:rPr>
        <w:t>ی</w:t>
      </w:r>
      <w:r w:rsidRPr="00B12EB5">
        <w:rPr>
          <w:rFonts w:hint="cs"/>
          <w:rtl/>
        </w:rPr>
        <w:t xml:space="preserve"> کل</w:t>
      </w:r>
      <w:r w:rsidR="00B9269E">
        <w:rPr>
          <w:rFonts w:hint="cs"/>
          <w:rtl/>
        </w:rPr>
        <w:t>ی</w:t>
      </w:r>
      <w:r w:rsidRPr="00B12EB5">
        <w:rPr>
          <w:rFonts w:hint="cs"/>
          <w:rtl/>
        </w:rPr>
        <w:t>سائ</w:t>
      </w:r>
      <w:r w:rsidR="00B9269E">
        <w:rPr>
          <w:rFonts w:hint="cs"/>
          <w:rtl/>
        </w:rPr>
        <w:t>ی</w:t>
      </w:r>
      <w:r w:rsidRPr="00B12EB5">
        <w:rPr>
          <w:rFonts w:hint="cs"/>
          <w:rtl/>
        </w:rPr>
        <w:t xml:space="preserve"> دانسته شد که هر</w:t>
      </w:r>
      <w:r w:rsidR="00B9269E">
        <w:rPr>
          <w:rFonts w:hint="cs"/>
          <w:rtl/>
        </w:rPr>
        <w:t>ی</w:t>
      </w:r>
      <w:r w:rsidRPr="00B12EB5">
        <w:rPr>
          <w:rFonts w:hint="cs"/>
          <w:rtl/>
        </w:rPr>
        <w:t>ک از سه اقنوم در ابتدا</w:t>
      </w:r>
      <w:r w:rsidR="00B9269E">
        <w:rPr>
          <w:rFonts w:hint="cs"/>
          <w:rtl/>
        </w:rPr>
        <w:t>ی</w:t>
      </w:r>
      <w:r w:rsidRPr="00B12EB5">
        <w:rPr>
          <w:rFonts w:hint="cs"/>
          <w:rtl/>
        </w:rPr>
        <w:t xml:space="preserve"> نشأت نصران</w:t>
      </w:r>
      <w:r w:rsidR="00B9269E">
        <w:rPr>
          <w:rFonts w:hint="cs"/>
          <w:rtl/>
        </w:rPr>
        <w:t>ی</w:t>
      </w:r>
      <w:r w:rsidRPr="00B12EB5">
        <w:rPr>
          <w:rFonts w:hint="cs"/>
          <w:rtl/>
        </w:rPr>
        <w:t xml:space="preserve">ت مورد خلاف بود، و بعدا توسط دستگاه حاکم که از </w:t>
      </w:r>
      <w:r w:rsidR="00B9269E">
        <w:rPr>
          <w:rFonts w:hint="cs"/>
          <w:rtl/>
        </w:rPr>
        <w:t>ی</w:t>
      </w:r>
      <w:r w:rsidRPr="00B12EB5">
        <w:rPr>
          <w:rFonts w:hint="cs"/>
          <w:rtl/>
        </w:rPr>
        <w:t>ک عده اسقف ها</w:t>
      </w:r>
      <w:r w:rsidR="00B9269E">
        <w:rPr>
          <w:rFonts w:hint="cs"/>
          <w:rtl/>
        </w:rPr>
        <w:t>ی</w:t>
      </w:r>
      <w:r w:rsidRPr="00B12EB5">
        <w:rPr>
          <w:rFonts w:hint="cs"/>
          <w:rtl/>
        </w:rPr>
        <w:t xml:space="preserve"> شکم پرست پشت</w:t>
      </w:r>
      <w:r w:rsidR="00B9269E">
        <w:rPr>
          <w:rFonts w:hint="cs"/>
          <w:rtl/>
        </w:rPr>
        <w:t>ی</w:t>
      </w:r>
      <w:r w:rsidRPr="00B12EB5">
        <w:rPr>
          <w:rFonts w:hint="cs"/>
          <w:rtl/>
        </w:rPr>
        <w:t>بان</w:t>
      </w:r>
      <w:r w:rsidR="00B9269E">
        <w:rPr>
          <w:rFonts w:hint="cs"/>
          <w:rtl/>
        </w:rPr>
        <w:t>ی</w:t>
      </w:r>
      <w:r w:rsidRPr="00B12EB5">
        <w:rPr>
          <w:rFonts w:hint="cs"/>
          <w:rtl/>
        </w:rPr>
        <w:t xml:space="preserve"> م</w:t>
      </w:r>
      <w:r w:rsidR="00B9269E">
        <w:rPr>
          <w:rFonts w:hint="cs"/>
          <w:rtl/>
        </w:rPr>
        <w:t>ی</w:t>
      </w:r>
      <w:r w:rsidRPr="00B12EB5">
        <w:rPr>
          <w:rFonts w:hint="cs"/>
          <w:rtl/>
        </w:rPr>
        <w:t xml:space="preserve"> کرد، مسائل فوق به تصو</w:t>
      </w:r>
      <w:r w:rsidR="00B9269E">
        <w:rPr>
          <w:rFonts w:hint="cs"/>
          <w:rtl/>
        </w:rPr>
        <w:t>ی</w:t>
      </w:r>
      <w:r w:rsidRPr="00B12EB5">
        <w:rPr>
          <w:rFonts w:hint="cs"/>
          <w:rtl/>
        </w:rPr>
        <w:t>ب رس</w:t>
      </w:r>
      <w:r w:rsidR="00B9269E">
        <w:rPr>
          <w:rFonts w:hint="cs"/>
          <w:rtl/>
        </w:rPr>
        <w:t>ی</w:t>
      </w:r>
      <w:r w:rsidRPr="00B12EB5">
        <w:rPr>
          <w:rFonts w:hint="cs"/>
          <w:rtl/>
        </w:rPr>
        <w:t>د، و بر سا</w:t>
      </w:r>
      <w:r w:rsidR="00B9269E">
        <w:rPr>
          <w:rFonts w:hint="cs"/>
          <w:rtl/>
        </w:rPr>
        <w:t>ی</w:t>
      </w:r>
      <w:r w:rsidRPr="00B12EB5">
        <w:rPr>
          <w:rFonts w:hint="cs"/>
          <w:rtl/>
        </w:rPr>
        <w:t>ر نصار</w:t>
      </w:r>
      <w:r w:rsidR="00B9269E">
        <w:rPr>
          <w:rFonts w:hint="cs"/>
          <w:rtl/>
        </w:rPr>
        <w:t>ی</w:t>
      </w:r>
      <w:r w:rsidRPr="00B12EB5">
        <w:rPr>
          <w:rFonts w:hint="cs"/>
          <w:rtl/>
        </w:rPr>
        <w:t xml:space="preserve"> تحم</w:t>
      </w:r>
      <w:r w:rsidR="00B9269E">
        <w:rPr>
          <w:rFonts w:hint="cs"/>
          <w:rtl/>
        </w:rPr>
        <w:t>ی</w:t>
      </w:r>
      <w:r w:rsidRPr="00B12EB5">
        <w:rPr>
          <w:rFonts w:hint="cs"/>
          <w:rtl/>
        </w:rPr>
        <w:t>ل گرد</w:t>
      </w:r>
      <w:r w:rsidR="00B9269E">
        <w:rPr>
          <w:rFonts w:hint="cs"/>
          <w:rtl/>
        </w:rPr>
        <w:t>ی</w:t>
      </w:r>
      <w:r w:rsidRPr="00B12EB5">
        <w:rPr>
          <w:rFonts w:hint="cs"/>
          <w:rtl/>
        </w:rPr>
        <w:t>د.</w:t>
      </w:r>
    </w:p>
    <w:p w:rsidR="0079021F" w:rsidRPr="00B12EB5" w:rsidRDefault="0079021F" w:rsidP="006E23A5">
      <w:pPr>
        <w:pStyle w:val="a3"/>
        <w:rPr>
          <w:rtl/>
        </w:rPr>
      </w:pPr>
      <w:r w:rsidRPr="00B12EB5">
        <w:rPr>
          <w:rFonts w:hint="cs"/>
          <w:rtl/>
        </w:rPr>
        <w:t>ما در</w:t>
      </w:r>
      <w:r w:rsidR="00B9269E">
        <w:rPr>
          <w:rFonts w:hint="cs"/>
          <w:rtl/>
        </w:rPr>
        <w:t>ی</w:t>
      </w:r>
      <w:r w:rsidRPr="00B12EB5">
        <w:rPr>
          <w:rFonts w:hint="cs"/>
          <w:rtl/>
        </w:rPr>
        <w:t>ن بخش به شرح هر</w:t>
      </w:r>
      <w:r w:rsidR="00B9269E">
        <w:rPr>
          <w:rFonts w:hint="cs"/>
          <w:rtl/>
        </w:rPr>
        <w:t>ی</w:t>
      </w:r>
      <w:r w:rsidRPr="00B12EB5">
        <w:rPr>
          <w:rFonts w:hint="cs"/>
          <w:rtl/>
        </w:rPr>
        <w:t>ک  ا</w:t>
      </w:r>
      <w:r w:rsidR="00B9269E">
        <w:rPr>
          <w:rFonts w:hint="cs"/>
          <w:rtl/>
        </w:rPr>
        <w:t>ی</w:t>
      </w:r>
      <w:r w:rsidRPr="00B12EB5">
        <w:rPr>
          <w:rFonts w:hint="cs"/>
          <w:rtl/>
        </w:rPr>
        <w:t xml:space="preserve">ن مسائل پرداخته سپس به ابطال آن </w:t>
      </w:r>
      <w:r w:rsidR="00B12EB5">
        <w:rPr>
          <w:rFonts w:hint="cs"/>
          <w:rtl/>
        </w:rPr>
        <w:t>م</w:t>
      </w:r>
      <w:r w:rsidR="00B9269E">
        <w:rPr>
          <w:rFonts w:hint="cs"/>
          <w:rtl/>
        </w:rPr>
        <w:t>ی</w:t>
      </w:r>
      <w:r w:rsidR="00B12EB5">
        <w:rPr>
          <w:rFonts w:hint="cs"/>
          <w:rtl/>
        </w:rPr>
        <w:t>‌پردا</w:t>
      </w:r>
      <w:r w:rsidRPr="00B12EB5">
        <w:rPr>
          <w:rFonts w:hint="cs"/>
          <w:rtl/>
        </w:rPr>
        <w:t>ز</w:t>
      </w:r>
      <w:r w:rsidR="00B9269E">
        <w:rPr>
          <w:rFonts w:hint="cs"/>
          <w:rtl/>
        </w:rPr>
        <w:t>ی</w:t>
      </w:r>
      <w:r w:rsidRPr="00B12EB5">
        <w:rPr>
          <w:rFonts w:hint="cs"/>
          <w:rtl/>
        </w:rPr>
        <w:t>م.</w:t>
      </w:r>
    </w:p>
    <w:p w:rsidR="0079021F" w:rsidRPr="00B12EB5" w:rsidRDefault="0079021F" w:rsidP="00264AFA">
      <w:pPr>
        <w:pStyle w:val="a0"/>
        <w:rPr>
          <w:rtl/>
        </w:rPr>
      </w:pPr>
      <w:bookmarkStart w:id="145" w:name="_Toc295527519"/>
      <w:bookmarkStart w:id="146" w:name="_Toc424207171"/>
      <w:r w:rsidRPr="00B12EB5">
        <w:rPr>
          <w:rFonts w:hint="cs"/>
          <w:rtl/>
        </w:rPr>
        <w:t>تثل</w:t>
      </w:r>
      <w:r w:rsidR="0023132C">
        <w:rPr>
          <w:rFonts w:hint="cs"/>
          <w:rtl/>
        </w:rPr>
        <w:t>ی</w:t>
      </w:r>
      <w:r w:rsidRPr="00B12EB5">
        <w:rPr>
          <w:rFonts w:hint="cs"/>
          <w:rtl/>
        </w:rPr>
        <w:t xml:space="preserve">ث </w:t>
      </w:r>
      <w:r w:rsidR="0023132C">
        <w:rPr>
          <w:rFonts w:hint="cs"/>
          <w:rtl/>
        </w:rPr>
        <w:t>ی</w:t>
      </w:r>
      <w:r w:rsidRPr="00B12EB5">
        <w:rPr>
          <w:rFonts w:hint="cs"/>
          <w:rtl/>
        </w:rPr>
        <w:t>عن</w:t>
      </w:r>
      <w:r w:rsidR="0023132C">
        <w:rPr>
          <w:rFonts w:hint="cs"/>
          <w:rtl/>
        </w:rPr>
        <w:t>ی</w:t>
      </w:r>
      <w:r w:rsidRPr="00B12EB5">
        <w:rPr>
          <w:rFonts w:hint="cs"/>
          <w:rtl/>
        </w:rPr>
        <w:t xml:space="preserve"> چه؟</w:t>
      </w:r>
      <w:bookmarkEnd w:id="145"/>
      <w:bookmarkEnd w:id="146"/>
    </w:p>
    <w:p w:rsidR="0079021F" w:rsidRPr="00B12EB5" w:rsidRDefault="0079021F" w:rsidP="006E23A5">
      <w:pPr>
        <w:pStyle w:val="a3"/>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تثل</w:t>
      </w:r>
      <w:r w:rsidR="00B9269E">
        <w:rPr>
          <w:rFonts w:hint="cs"/>
          <w:rtl/>
        </w:rPr>
        <w:t>ی</w:t>
      </w:r>
      <w:r w:rsidRPr="00B12EB5">
        <w:rPr>
          <w:rFonts w:hint="cs"/>
          <w:rtl/>
        </w:rPr>
        <w:t>ث را چن</w:t>
      </w:r>
      <w:r w:rsidR="00B9269E">
        <w:rPr>
          <w:rFonts w:hint="cs"/>
          <w:rtl/>
        </w:rPr>
        <w:t>ی</w:t>
      </w:r>
      <w:r w:rsidRPr="00B12EB5">
        <w:rPr>
          <w:rFonts w:hint="cs"/>
          <w:rtl/>
        </w:rPr>
        <w:t>ن تفس</w:t>
      </w:r>
      <w:r w:rsidR="00B9269E">
        <w:rPr>
          <w:rFonts w:hint="cs"/>
          <w:rtl/>
        </w:rPr>
        <w:t>ی</w:t>
      </w:r>
      <w:r w:rsidRPr="00B12EB5">
        <w:rPr>
          <w:rFonts w:hint="cs"/>
          <w:rtl/>
        </w:rPr>
        <w:t xml:space="preserve">ر </w:t>
      </w:r>
      <w:r w:rsidR="00B35F33">
        <w:rPr>
          <w:rFonts w:hint="cs"/>
          <w:rtl/>
        </w:rPr>
        <w:t>م</w:t>
      </w:r>
      <w:r w:rsidR="00B9269E">
        <w:rPr>
          <w:rFonts w:hint="cs"/>
          <w:rtl/>
        </w:rPr>
        <w:t>ی</w:t>
      </w:r>
      <w:r w:rsidR="00B35F33">
        <w:rPr>
          <w:rFonts w:hint="cs"/>
          <w:rtl/>
        </w:rPr>
        <w:t>‌کن</w:t>
      </w:r>
      <w:r w:rsidRPr="00B12EB5">
        <w:rPr>
          <w:rFonts w:hint="cs"/>
          <w:rtl/>
        </w:rPr>
        <w:t xml:space="preserve">ند: </w:t>
      </w:r>
      <w:r w:rsidRPr="00B12EB5">
        <w:rPr>
          <w:rFonts w:ascii="Traditional Arabic" w:hAnsi="Traditional Arabic" w:cs="Traditional Arabic"/>
          <w:rtl/>
        </w:rPr>
        <w:t>«</w:t>
      </w:r>
      <w:r w:rsidRPr="00B12EB5">
        <w:rPr>
          <w:rFonts w:hint="cs"/>
          <w:rtl/>
        </w:rPr>
        <w:t>طب</w:t>
      </w:r>
      <w:r w:rsidR="00B9269E">
        <w:rPr>
          <w:rFonts w:hint="cs"/>
          <w:rtl/>
        </w:rPr>
        <w:t>ی</w:t>
      </w:r>
      <w:r w:rsidRPr="00B12EB5">
        <w:rPr>
          <w:rFonts w:hint="cs"/>
          <w:rtl/>
        </w:rPr>
        <w:t>عت الله عبارت از سه اقنوم متساو</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 xml:space="preserve">د. </w:t>
      </w:r>
      <w:r w:rsidR="00B9269E">
        <w:rPr>
          <w:rFonts w:hint="cs"/>
          <w:rtl/>
        </w:rPr>
        <w:t>ی</w:t>
      </w:r>
      <w:r w:rsidRPr="00B12EB5">
        <w:rPr>
          <w:rFonts w:hint="cs"/>
          <w:rtl/>
        </w:rPr>
        <w:t>عن</w:t>
      </w:r>
      <w:r w:rsidR="00B9269E">
        <w:rPr>
          <w:rFonts w:hint="cs"/>
          <w:rtl/>
        </w:rPr>
        <w:t>ی</w:t>
      </w:r>
      <w:r w:rsidRPr="00B12EB5">
        <w:rPr>
          <w:rFonts w:hint="cs"/>
          <w:rtl/>
        </w:rPr>
        <w:t>: 1- پدر،  2- پسر،  3- روح القدس</w:t>
      </w:r>
    </w:p>
    <w:p w:rsidR="0079021F" w:rsidRPr="00B12EB5" w:rsidRDefault="0079021F" w:rsidP="006E23A5">
      <w:pPr>
        <w:pStyle w:val="a3"/>
        <w:rPr>
          <w:rtl/>
        </w:rPr>
      </w:pPr>
      <w:r w:rsidRPr="00B12EB5">
        <w:rPr>
          <w:rFonts w:hint="cs"/>
          <w:rtl/>
        </w:rPr>
        <w:t>و ا</w:t>
      </w:r>
      <w:r w:rsidR="00B9269E">
        <w:rPr>
          <w:rFonts w:hint="cs"/>
          <w:rtl/>
        </w:rPr>
        <w:t>ی</w:t>
      </w:r>
      <w:r w:rsidRPr="00B12EB5">
        <w:rPr>
          <w:rFonts w:hint="cs"/>
          <w:rtl/>
        </w:rPr>
        <w:t>ن هر سه در قدرت و جلال برابر اند</w:t>
      </w:r>
      <w:r w:rsidRPr="00B12EB5">
        <w:rPr>
          <w:rFonts w:ascii="Traditional Arabic" w:hAnsi="Traditional Arabic" w:cs="Traditional Arabic"/>
          <w:rtl/>
        </w:rPr>
        <w:t>»</w:t>
      </w:r>
      <w:r w:rsidRPr="004F3E35">
        <w:rPr>
          <w:rFonts w:hint="cs"/>
          <w:vertAlign w:val="superscript"/>
          <w:rtl/>
        </w:rPr>
        <w:t>(</w:t>
      </w:r>
      <w:r w:rsidRPr="004F3E35">
        <w:rPr>
          <w:rStyle w:val="FootnoteReference"/>
          <w:rFonts w:cs="B Zar"/>
          <w:rtl/>
        </w:rPr>
        <w:footnoteReference w:id="58"/>
      </w:r>
      <w:r w:rsidRPr="004F3E35">
        <w:rPr>
          <w:rFonts w:hint="cs"/>
          <w:vertAlign w:val="superscript"/>
          <w:rtl/>
        </w:rPr>
        <w:t>)</w:t>
      </w:r>
      <w:r w:rsidRPr="00B12EB5">
        <w:rPr>
          <w:rFonts w:hint="cs"/>
          <w:rtl/>
        </w:rPr>
        <w:t>.</w:t>
      </w:r>
    </w:p>
    <w:p w:rsidR="0079021F" w:rsidRPr="00B12EB5" w:rsidRDefault="0079021F" w:rsidP="006E23A5">
      <w:pPr>
        <w:pStyle w:val="a3"/>
        <w:rPr>
          <w:rtl/>
        </w:rPr>
      </w:pPr>
      <w:r w:rsidRPr="00B12EB5">
        <w:rPr>
          <w:rFonts w:hint="cs"/>
          <w:rtl/>
        </w:rPr>
        <w:t>و ا</w:t>
      </w:r>
      <w:r w:rsidR="00B9269E">
        <w:rPr>
          <w:rFonts w:hint="cs"/>
          <w:rtl/>
        </w:rPr>
        <w:t>ی</w:t>
      </w:r>
      <w:r w:rsidRPr="00B12EB5">
        <w:rPr>
          <w:rFonts w:hint="cs"/>
          <w:rtl/>
        </w:rPr>
        <w:t>ن عق</w:t>
      </w:r>
      <w:r w:rsidR="00B9269E">
        <w:rPr>
          <w:rFonts w:hint="cs"/>
          <w:rtl/>
        </w:rPr>
        <w:t>ی</w:t>
      </w:r>
      <w:r w:rsidRPr="00B12EB5">
        <w:rPr>
          <w:rFonts w:hint="cs"/>
          <w:rtl/>
        </w:rPr>
        <w:t>ده را چن</w:t>
      </w:r>
      <w:r w:rsidR="00B9269E">
        <w:rPr>
          <w:rFonts w:hint="cs"/>
          <w:rtl/>
        </w:rPr>
        <w:t>ی</w:t>
      </w:r>
      <w:r w:rsidRPr="00B12EB5">
        <w:rPr>
          <w:rFonts w:hint="cs"/>
          <w:rtl/>
        </w:rPr>
        <w:t>ن توض</w:t>
      </w:r>
      <w:r w:rsidR="00B9269E">
        <w:rPr>
          <w:rFonts w:hint="cs"/>
          <w:rtl/>
        </w:rPr>
        <w:t>ی</w:t>
      </w:r>
      <w:r w:rsidRPr="00B12EB5">
        <w:rPr>
          <w:rFonts w:hint="cs"/>
          <w:rtl/>
        </w:rPr>
        <w:t xml:space="preserve">ح </w:t>
      </w:r>
      <w:r w:rsidR="00B35F33">
        <w:rPr>
          <w:rFonts w:hint="cs"/>
          <w:rtl/>
        </w:rPr>
        <w:t>م</w:t>
      </w:r>
      <w:r w:rsidR="00B9269E">
        <w:rPr>
          <w:rFonts w:hint="cs"/>
          <w:rtl/>
        </w:rPr>
        <w:t>ی</w:t>
      </w:r>
      <w:r w:rsidR="00B35F33">
        <w:rPr>
          <w:rFonts w:hint="cs"/>
          <w:rtl/>
        </w:rPr>
        <w:t>‌ده</w:t>
      </w:r>
      <w:r w:rsidRPr="00B12EB5">
        <w:rPr>
          <w:rFonts w:hint="cs"/>
          <w:rtl/>
        </w:rPr>
        <w:t>ند و م</w:t>
      </w:r>
      <w:r w:rsidR="00B9269E">
        <w:rPr>
          <w:rFonts w:hint="cs"/>
          <w:rtl/>
        </w:rPr>
        <w:t>ی</w:t>
      </w:r>
      <w:r w:rsidRPr="00B12EB5">
        <w:rPr>
          <w:rFonts w:hint="cs"/>
          <w:rtl/>
        </w:rPr>
        <w:t>گو</w:t>
      </w:r>
      <w:r w:rsidR="00B9269E">
        <w:rPr>
          <w:rFonts w:hint="cs"/>
          <w:rtl/>
        </w:rPr>
        <w:t>ی</w:t>
      </w:r>
      <w:r w:rsidRPr="00B12EB5">
        <w:rPr>
          <w:rFonts w:hint="cs"/>
          <w:rtl/>
        </w:rPr>
        <w:t>ند که عق</w:t>
      </w:r>
      <w:r w:rsidR="00B9269E">
        <w:rPr>
          <w:rFonts w:hint="cs"/>
          <w:rtl/>
        </w:rPr>
        <w:t>ی</w:t>
      </w:r>
      <w:r w:rsidRPr="00B12EB5">
        <w:rPr>
          <w:rFonts w:hint="cs"/>
          <w:rtl/>
        </w:rPr>
        <w:t>دۀ تثل</w:t>
      </w:r>
      <w:r w:rsidR="00B9269E">
        <w:rPr>
          <w:rFonts w:hint="cs"/>
          <w:rtl/>
        </w:rPr>
        <w:t>ی</w:t>
      </w:r>
      <w:r w:rsidRPr="00B12EB5">
        <w:rPr>
          <w:rFonts w:hint="cs"/>
          <w:rtl/>
        </w:rPr>
        <w:t>ث متضمن امور ذ</w:t>
      </w:r>
      <w:r w:rsidR="00B9269E">
        <w:rPr>
          <w:rFonts w:hint="cs"/>
          <w:rtl/>
        </w:rPr>
        <w:t>ی</w:t>
      </w:r>
      <w:r w:rsidRPr="00B12EB5">
        <w:rPr>
          <w:rFonts w:hint="cs"/>
          <w:rtl/>
        </w:rPr>
        <w:t xml:space="preserve">ل </w:t>
      </w:r>
      <w:r w:rsidR="00774C6F">
        <w:rPr>
          <w:rFonts w:hint="cs"/>
          <w:rtl/>
        </w:rPr>
        <w:t>م</w:t>
      </w:r>
      <w:r w:rsidR="00B9269E">
        <w:rPr>
          <w:rFonts w:hint="cs"/>
          <w:rtl/>
        </w:rPr>
        <w:t>ی</w:t>
      </w:r>
      <w:r w:rsidR="00774C6F">
        <w:rPr>
          <w:rFonts w:hint="cs"/>
          <w:rtl/>
        </w:rPr>
        <w:t>‌باش</w:t>
      </w:r>
      <w:r w:rsidRPr="00B12EB5">
        <w:rPr>
          <w:rFonts w:hint="cs"/>
          <w:rtl/>
        </w:rPr>
        <w:t xml:space="preserve">د: </w:t>
      </w:r>
    </w:p>
    <w:p w:rsidR="0079021F" w:rsidRPr="00B12EB5" w:rsidRDefault="0079021F" w:rsidP="007329AF">
      <w:pPr>
        <w:pStyle w:val="a3"/>
        <w:numPr>
          <w:ilvl w:val="0"/>
          <w:numId w:val="33"/>
        </w:numPr>
        <w:ind w:left="641" w:hanging="357"/>
        <w:rPr>
          <w:rtl/>
        </w:rPr>
      </w:pPr>
      <w:r w:rsidRPr="00B12EB5">
        <w:rPr>
          <w:rFonts w:hint="cs"/>
          <w:rtl/>
        </w:rPr>
        <w:lastRenderedPageBreak/>
        <w:t>توح</w:t>
      </w:r>
      <w:r w:rsidR="00B9269E">
        <w:rPr>
          <w:rFonts w:hint="cs"/>
          <w:rtl/>
        </w:rPr>
        <w:t>ی</w:t>
      </w:r>
      <w:r w:rsidRPr="00B12EB5">
        <w:rPr>
          <w:rFonts w:hint="cs"/>
          <w:rtl/>
        </w:rPr>
        <w:t>د الله</w:t>
      </w:r>
    </w:p>
    <w:p w:rsidR="0079021F" w:rsidRPr="00B12EB5" w:rsidRDefault="0079021F" w:rsidP="007329AF">
      <w:pPr>
        <w:pStyle w:val="a3"/>
        <w:numPr>
          <w:ilvl w:val="0"/>
          <w:numId w:val="33"/>
        </w:numPr>
        <w:ind w:left="641" w:hanging="357"/>
      </w:pPr>
      <w:r w:rsidRPr="00B12EB5">
        <w:rPr>
          <w:rFonts w:hint="cs"/>
          <w:rtl/>
        </w:rPr>
        <w:t>الوه</w:t>
      </w:r>
      <w:r w:rsidR="00B9269E">
        <w:rPr>
          <w:rFonts w:hint="cs"/>
          <w:rtl/>
        </w:rPr>
        <w:t>ی</w:t>
      </w:r>
      <w:r w:rsidRPr="00B12EB5">
        <w:rPr>
          <w:rFonts w:hint="cs"/>
          <w:rtl/>
        </w:rPr>
        <w:t>ت اب (پدر)، ابن (پسر) و روح القدس</w:t>
      </w:r>
    </w:p>
    <w:p w:rsidR="0079021F" w:rsidRPr="00B12EB5" w:rsidRDefault="0079021F" w:rsidP="007329AF">
      <w:pPr>
        <w:pStyle w:val="a3"/>
        <w:numPr>
          <w:ilvl w:val="0"/>
          <w:numId w:val="33"/>
        </w:numPr>
        <w:ind w:left="641" w:hanging="357"/>
      </w:pPr>
      <w:r w:rsidRPr="00B12EB5">
        <w:rPr>
          <w:rFonts w:hint="cs"/>
          <w:rtl/>
        </w:rPr>
        <w:t xml:space="preserve">أب، ابن، و روح القدس سه اقنوم اند که از ازل تا ابد از </w:t>
      </w:r>
      <w:r w:rsidR="00B9269E">
        <w:rPr>
          <w:rFonts w:hint="cs"/>
          <w:rtl/>
        </w:rPr>
        <w:t>ی</w:t>
      </w:r>
      <w:r w:rsidRPr="00B12EB5">
        <w:rPr>
          <w:rFonts w:hint="cs"/>
          <w:rtl/>
        </w:rPr>
        <w:t>کد</w:t>
      </w:r>
      <w:r w:rsidR="00B9269E">
        <w:rPr>
          <w:rFonts w:hint="cs"/>
          <w:rtl/>
        </w:rPr>
        <w:t>ی</w:t>
      </w:r>
      <w:r w:rsidRPr="00B12EB5">
        <w:rPr>
          <w:rFonts w:hint="cs"/>
          <w:rtl/>
        </w:rPr>
        <w:t xml:space="preserve">گر جدا </w:t>
      </w:r>
      <w:r w:rsidR="00774C6F">
        <w:rPr>
          <w:rFonts w:hint="cs"/>
          <w:rtl/>
        </w:rPr>
        <w:t>م</w:t>
      </w:r>
      <w:r w:rsidR="00B9269E">
        <w:rPr>
          <w:rFonts w:hint="cs"/>
          <w:rtl/>
        </w:rPr>
        <w:t>ی</w:t>
      </w:r>
      <w:r w:rsidR="00774C6F">
        <w:rPr>
          <w:rFonts w:hint="cs"/>
          <w:rtl/>
        </w:rPr>
        <w:t>‌باش</w:t>
      </w:r>
      <w:r w:rsidRPr="00B12EB5">
        <w:rPr>
          <w:rFonts w:hint="cs"/>
          <w:rtl/>
        </w:rPr>
        <w:t>ند.</w:t>
      </w:r>
    </w:p>
    <w:p w:rsidR="0079021F" w:rsidRPr="00B12EB5" w:rsidRDefault="0079021F" w:rsidP="006E23A5">
      <w:pPr>
        <w:pStyle w:val="a3"/>
      </w:pPr>
      <w:r w:rsidRPr="00B12EB5">
        <w:rPr>
          <w:rFonts w:hint="cs"/>
          <w:rtl/>
        </w:rPr>
        <w:t>ا</w:t>
      </w:r>
      <w:r w:rsidR="00B9269E">
        <w:rPr>
          <w:rFonts w:hint="cs"/>
          <w:rtl/>
        </w:rPr>
        <w:t>ی</w:t>
      </w:r>
      <w:r w:rsidRPr="00B12EB5">
        <w:rPr>
          <w:rFonts w:hint="cs"/>
          <w:rtl/>
        </w:rPr>
        <w:t xml:space="preserve">ن اقنوم ها اگر در ظاهر سه اند، اما در جوهر </w:t>
      </w:r>
      <w:r w:rsidR="00B9269E">
        <w:rPr>
          <w:rFonts w:hint="cs"/>
          <w:rtl/>
        </w:rPr>
        <w:t>ی</w:t>
      </w:r>
      <w:r w:rsidRPr="00B12EB5">
        <w:rPr>
          <w:rFonts w:hint="cs"/>
          <w:rtl/>
        </w:rPr>
        <w:t>ک</w:t>
      </w:r>
      <w:r w:rsidR="00B9269E">
        <w:rPr>
          <w:rFonts w:hint="cs"/>
          <w:rtl/>
        </w:rPr>
        <w:t>ی</w:t>
      </w:r>
      <w:r w:rsidRPr="00B12EB5">
        <w:rPr>
          <w:rFonts w:hint="cs"/>
          <w:rtl/>
        </w:rPr>
        <w:t xml:space="preserve"> اند، و قدرت و توانائ</w:t>
      </w:r>
      <w:r w:rsidR="00B9269E">
        <w:rPr>
          <w:rFonts w:hint="cs"/>
          <w:rtl/>
        </w:rPr>
        <w:t>ی</w:t>
      </w:r>
      <w:r w:rsidRPr="00B12EB5">
        <w:rPr>
          <w:rFonts w:hint="cs"/>
          <w:rtl/>
        </w:rPr>
        <w:t xml:space="preserve"> ا</w:t>
      </w:r>
      <w:r w:rsidR="00B9269E">
        <w:rPr>
          <w:rFonts w:hint="cs"/>
          <w:rtl/>
        </w:rPr>
        <w:t>ی</w:t>
      </w:r>
      <w:r w:rsidRPr="00B12EB5">
        <w:rPr>
          <w:rFonts w:hint="cs"/>
          <w:rtl/>
        </w:rPr>
        <w:t>شان برابر است.</w:t>
      </w:r>
    </w:p>
    <w:p w:rsidR="0079021F" w:rsidRPr="00B12EB5" w:rsidRDefault="0079021F" w:rsidP="006E23A5">
      <w:pPr>
        <w:pStyle w:val="a3"/>
      </w:pPr>
      <w:r w:rsidRPr="00B12EB5">
        <w:rPr>
          <w:rFonts w:hint="cs"/>
          <w:rtl/>
        </w:rPr>
        <w:t>برخ</w:t>
      </w:r>
      <w:r w:rsidR="00B9269E">
        <w:rPr>
          <w:rFonts w:hint="cs"/>
          <w:rtl/>
        </w:rPr>
        <w:t>ی</w:t>
      </w:r>
      <w:r w:rsidRPr="00B12EB5">
        <w:rPr>
          <w:rFonts w:hint="cs"/>
          <w:rtl/>
        </w:rPr>
        <w:t xml:space="preserve"> اعمال لاهوت در کتاب مقدس نسبتش بسو</w:t>
      </w:r>
      <w:r w:rsidR="00B9269E">
        <w:rPr>
          <w:rFonts w:hint="cs"/>
          <w:rtl/>
        </w:rPr>
        <w:t>ی</w:t>
      </w:r>
      <w:r w:rsidRPr="00B12EB5">
        <w:rPr>
          <w:rFonts w:hint="cs"/>
          <w:rtl/>
        </w:rPr>
        <w:t xml:space="preserve"> أب (پدر)، و برخ</w:t>
      </w:r>
      <w:r w:rsidR="00B9269E">
        <w:rPr>
          <w:rFonts w:hint="cs"/>
          <w:rtl/>
        </w:rPr>
        <w:t>ی</w:t>
      </w:r>
      <w:r w:rsidRPr="00B12EB5">
        <w:rPr>
          <w:rFonts w:hint="cs"/>
          <w:rtl/>
        </w:rPr>
        <w:t xml:space="preserve"> بسو</w:t>
      </w:r>
      <w:r w:rsidR="00B9269E">
        <w:rPr>
          <w:rFonts w:hint="cs"/>
          <w:rtl/>
        </w:rPr>
        <w:t>ی</w:t>
      </w:r>
      <w:r w:rsidRPr="00B12EB5">
        <w:rPr>
          <w:rFonts w:hint="cs"/>
          <w:rtl/>
        </w:rPr>
        <w:t xml:space="preserve"> ابن(پسر) و برخ</w:t>
      </w:r>
      <w:r w:rsidR="00B9269E">
        <w:rPr>
          <w:rFonts w:hint="cs"/>
          <w:rtl/>
        </w:rPr>
        <w:t>ی</w:t>
      </w:r>
      <w:r w:rsidRPr="00B12EB5">
        <w:rPr>
          <w:rFonts w:hint="cs"/>
          <w:rtl/>
        </w:rPr>
        <w:t xml:space="preserve"> هم بسو</w:t>
      </w:r>
      <w:r w:rsidR="00B9269E">
        <w:rPr>
          <w:rFonts w:hint="cs"/>
          <w:rtl/>
        </w:rPr>
        <w:t>ی</w:t>
      </w:r>
      <w:r w:rsidRPr="00B12EB5">
        <w:rPr>
          <w:rFonts w:hint="cs"/>
          <w:rtl/>
        </w:rPr>
        <w:t xml:space="preserve"> روح القدس نسبت داده شده است، مثلا: آفر</w:t>
      </w:r>
      <w:r w:rsidR="00B9269E">
        <w:rPr>
          <w:rFonts w:hint="cs"/>
          <w:rtl/>
        </w:rPr>
        <w:t>ی</w:t>
      </w:r>
      <w:r w:rsidRPr="00B12EB5">
        <w:rPr>
          <w:rFonts w:hint="cs"/>
          <w:rtl/>
        </w:rPr>
        <w:t xml:space="preserve">نش عالم و نگهداشت آن و </w:t>
      </w:r>
      <w:r w:rsidR="00B9269E">
        <w:rPr>
          <w:rFonts w:hint="cs"/>
          <w:rtl/>
        </w:rPr>
        <w:t>ی</w:t>
      </w:r>
      <w:r w:rsidRPr="00B12EB5">
        <w:rPr>
          <w:rFonts w:hint="cs"/>
          <w:rtl/>
        </w:rPr>
        <w:t>کعده اعمال د</w:t>
      </w:r>
      <w:r w:rsidR="00B9269E">
        <w:rPr>
          <w:rFonts w:hint="cs"/>
          <w:rtl/>
        </w:rPr>
        <w:t>ی</w:t>
      </w:r>
      <w:r w:rsidRPr="00B12EB5">
        <w:rPr>
          <w:rFonts w:hint="cs"/>
          <w:rtl/>
        </w:rPr>
        <w:t>گر از قب</w:t>
      </w:r>
      <w:r w:rsidR="00B9269E">
        <w:rPr>
          <w:rFonts w:hint="cs"/>
          <w:rtl/>
        </w:rPr>
        <w:t>ی</w:t>
      </w:r>
      <w:r w:rsidRPr="00B12EB5">
        <w:rPr>
          <w:rFonts w:hint="cs"/>
          <w:rtl/>
        </w:rPr>
        <w:t>ل اخت</w:t>
      </w:r>
      <w:r w:rsidR="00B9269E">
        <w:rPr>
          <w:rFonts w:hint="cs"/>
          <w:rtl/>
        </w:rPr>
        <w:t>ی</w:t>
      </w:r>
      <w:r w:rsidRPr="00B12EB5">
        <w:rPr>
          <w:rFonts w:hint="cs"/>
          <w:rtl/>
        </w:rPr>
        <w:t>ار نمودن و دعوت دادن به سو</w:t>
      </w:r>
      <w:r w:rsidR="00B9269E">
        <w:rPr>
          <w:rFonts w:hint="cs"/>
          <w:rtl/>
        </w:rPr>
        <w:t>ی</w:t>
      </w:r>
      <w:r w:rsidRPr="00B12EB5">
        <w:rPr>
          <w:rFonts w:hint="cs"/>
          <w:rtl/>
        </w:rPr>
        <w:t xml:space="preserve"> إله پدر منسوب است. و بعض</w:t>
      </w:r>
      <w:r w:rsidR="00B9269E">
        <w:rPr>
          <w:rFonts w:hint="cs"/>
          <w:rtl/>
        </w:rPr>
        <w:t>ی</w:t>
      </w:r>
      <w:r w:rsidRPr="00B12EB5">
        <w:rPr>
          <w:rFonts w:hint="cs"/>
          <w:rtl/>
        </w:rPr>
        <w:t xml:space="preserve"> اعمال مثلا کفاره گناهان بشر</w:t>
      </w:r>
      <w:r w:rsidR="00B9269E">
        <w:rPr>
          <w:rFonts w:hint="cs"/>
          <w:rtl/>
        </w:rPr>
        <w:t>ی</w:t>
      </w:r>
      <w:r w:rsidRPr="00B12EB5">
        <w:rPr>
          <w:rFonts w:hint="cs"/>
          <w:rtl/>
        </w:rPr>
        <w:t xml:space="preserve">ت شدن بطورخصوص به فرزندش نسبت داده </w:t>
      </w:r>
      <w:r w:rsidR="00002319">
        <w:rPr>
          <w:rFonts w:hint="cs"/>
          <w:rtl/>
        </w:rPr>
        <w:t>م</w:t>
      </w:r>
      <w:r w:rsidR="00B9269E">
        <w:rPr>
          <w:rFonts w:hint="cs"/>
          <w:rtl/>
        </w:rPr>
        <w:t>ی</w:t>
      </w:r>
      <w:r w:rsidR="00002319">
        <w:rPr>
          <w:rFonts w:hint="cs"/>
          <w:rtl/>
        </w:rPr>
        <w:t>‌شود</w:t>
      </w:r>
      <w:r w:rsidRPr="00B12EB5">
        <w:rPr>
          <w:rFonts w:hint="cs"/>
          <w:rtl/>
        </w:rPr>
        <w:t>،  و بعض</w:t>
      </w:r>
      <w:r w:rsidR="00B9269E">
        <w:rPr>
          <w:rFonts w:hint="cs"/>
          <w:rtl/>
        </w:rPr>
        <w:t>ی</w:t>
      </w:r>
      <w:r w:rsidRPr="00B12EB5">
        <w:rPr>
          <w:rFonts w:hint="cs"/>
          <w:rtl/>
        </w:rPr>
        <w:t xml:space="preserve"> اعمال د</w:t>
      </w:r>
      <w:r w:rsidR="00B9269E">
        <w:rPr>
          <w:rFonts w:hint="cs"/>
          <w:rtl/>
        </w:rPr>
        <w:t>ی</w:t>
      </w:r>
      <w:r w:rsidRPr="00B12EB5">
        <w:rPr>
          <w:rFonts w:hint="cs"/>
          <w:rtl/>
        </w:rPr>
        <w:t>گر مانند تجد</w:t>
      </w:r>
      <w:r w:rsidR="00B9269E">
        <w:rPr>
          <w:rFonts w:hint="cs"/>
          <w:rtl/>
        </w:rPr>
        <w:t>ی</w:t>
      </w:r>
      <w:r w:rsidRPr="00B12EB5">
        <w:rPr>
          <w:rFonts w:hint="cs"/>
          <w:rtl/>
        </w:rPr>
        <w:t>د و تقد</w:t>
      </w:r>
      <w:r w:rsidR="00B9269E">
        <w:rPr>
          <w:rFonts w:hint="cs"/>
          <w:rtl/>
        </w:rPr>
        <w:t>ی</w:t>
      </w:r>
      <w:r w:rsidRPr="00B12EB5">
        <w:rPr>
          <w:rFonts w:hint="cs"/>
          <w:rtl/>
        </w:rPr>
        <w:t>س به روح القدس منسوب است</w:t>
      </w:r>
      <w:r w:rsidRPr="00B12EB5">
        <w:rPr>
          <w:rFonts w:ascii="Traditional Arabic" w:hAnsi="Traditional Arabic" w:cs="Traditional Arabic"/>
          <w:rtl/>
        </w:rPr>
        <w:t>»</w:t>
      </w:r>
      <w:r w:rsidRPr="004F3E35">
        <w:rPr>
          <w:rFonts w:hint="cs"/>
          <w:vertAlign w:val="superscript"/>
          <w:rtl/>
        </w:rPr>
        <w:t>(</w:t>
      </w:r>
      <w:r w:rsidRPr="004F3E35">
        <w:rPr>
          <w:rStyle w:val="FootnoteReference"/>
          <w:rFonts w:cs="B Zar"/>
          <w:rtl/>
        </w:rPr>
        <w:footnoteReference w:id="59"/>
      </w:r>
      <w:r w:rsidRPr="004F3E35">
        <w:rPr>
          <w:rFonts w:hint="cs"/>
          <w:vertAlign w:val="superscript"/>
          <w:rtl/>
        </w:rPr>
        <w:t>)</w:t>
      </w:r>
      <w:r w:rsidRPr="00B12EB5">
        <w:rPr>
          <w:rFonts w:hint="cs"/>
          <w:rtl/>
        </w:rPr>
        <w:t>.</w:t>
      </w:r>
    </w:p>
    <w:p w:rsidR="0079021F" w:rsidRPr="00B12EB5" w:rsidRDefault="0079021F" w:rsidP="000E6DE3">
      <w:pPr>
        <w:pStyle w:val="a3"/>
        <w:rPr>
          <w:rtl/>
        </w:rPr>
      </w:pPr>
      <w:r w:rsidRPr="00B12EB5">
        <w:rPr>
          <w:rFonts w:ascii="Traditional Arabic" w:hAnsi="Traditional Arabic" w:cs="Traditional Arabic"/>
          <w:rtl/>
        </w:rPr>
        <w:t>«</w:t>
      </w:r>
      <w:r w:rsidRPr="00B12EB5">
        <w:rPr>
          <w:rFonts w:hint="cs"/>
          <w:rtl/>
        </w:rPr>
        <w:t>بوتر</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د</w:t>
      </w:r>
      <w:r w:rsidR="00B9269E">
        <w:rPr>
          <w:rFonts w:hint="cs"/>
          <w:rtl/>
        </w:rPr>
        <w:t>ی</w:t>
      </w:r>
      <w:r w:rsidRPr="00B12EB5">
        <w:rPr>
          <w:rFonts w:hint="cs"/>
          <w:rtl/>
        </w:rPr>
        <w:t>گر از علما</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 xml:space="preserve"> در کتاب خود بنام </w:t>
      </w:r>
      <w:r w:rsidRPr="00B12EB5">
        <w:rPr>
          <w:rFonts w:ascii="Traditional Arabic" w:hAnsi="Traditional Arabic" w:cs="Traditional Arabic"/>
          <w:rtl/>
        </w:rPr>
        <w:t>«</w:t>
      </w:r>
      <w:r w:rsidRPr="00B12EB5">
        <w:rPr>
          <w:rFonts w:hint="cs"/>
          <w:rtl/>
        </w:rPr>
        <w:t>اصول وفروع</w:t>
      </w:r>
      <w:r w:rsidRPr="00B12EB5">
        <w:rPr>
          <w:rFonts w:ascii="Traditional Arabic" w:hAnsi="Traditional Arabic" w:cs="Traditional Arabic"/>
          <w:rtl/>
        </w:rPr>
        <w:t>»</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با</w:t>
      </w:r>
      <w:r w:rsidR="00B9269E">
        <w:rPr>
          <w:rFonts w:hint="cs"/>
          <w:rtl/>
        </w:rPr>
        <w:t>ی</w:t>
      </w:r>
      <w:r w:rsidRPr="00B12EB5">
        <w:rPr>
          <w:rFonts w:hint="cs"/>
          <w:rtl/>
        </w:rPr>
        <w:t xml:space="preserve">د دانست که در </w:t>
      </w:r>
      <w:r w:rsidRPr="00B12EB5">
        <w:rPr>
          <w:rFonts w:ascii="Traditional Arabic" w:hAnsi="Traditional Arabic" w:cs="Traditional Arabic"/>
          <w:rtl/>
        </w:rPr>
        <w:t>«</w:t>
      </w:r>
      <w:r w:rsidRPr="00B12EB5">
        <w:rPr>
          <w:rFonts w:hint="cs"/>
          <w:rtl/>
        </w:rPr>
        <w:t>لاهوت</w:t>
      </w:r>
      <w:r w:rsidRPr="00B12EB5">
        <w:rPr>
          <w:rFonts w:ascii="Traditional Arabic" w:hAnsi="Traditional Arabic" w:cs="Traditional Arabic"/>
          <w:rtl/>
        </w:rPr>
        <w:t>»</w:t>
      </w:r>
      <w:r w:rsidRPr="00B12EB5">
        <w:rPr>
          <w:rFonts w:hint="cs"/>
          <w:rtl/>
        </w:rPr>
        <w:t xml:space="preserve"> سه اقنوم وجود دارد که همه در کمالات با هم برابر اند، و اما در نام و وظ</w:t>
      </w:r>
      <w:r w:rsidR="00B9269E">
        <w:rPr>
          <w:rFonts w:hint="cs"/>
          <w:rtl/>
        </w:rPr>
        <w:t>ی</w:t>
      </w:r>
      <w:r w:rsidRPr="00B12EB5">
        <w:rPr>
          <w:rFonts w:hint="cs"/>
          <w:rtl/>
        </w:rPr>
        <w:t xml:space="preserve">فه   جدا از </w:t>
      </w:r>
      <w:r w:rsidR="00B9269E">
        <w:rPr>
          <w:rFonts w:hint="cs"/>
          <w:rtl/>
        </w:rPr>
        <w:t>ی</w:t>
      </w:r>
      <w:r w:rsidRPr="00B12EB5">
        <w:rPr>
          <w:rFonts w:hint="cs"/>
          <w:rtl/>
        </w:rPr>
        <w:t>کد</w:t>
      </w:r>
      <w:r w:rsidR="00B9269E">
        <w:rPr>
          <w:rFonts w:hint="cs"/>
          <w:rtl/>
        </w:rPr>
        <w:t>ی</w:t>
      </w:r>
      <w:r w:rsidRPr="00B12EB5">
        <w:rPr>
          <w:rFonts w:hint="cs"/>
          <w:rtl/>
        </w:rPr>
        <w:t>گر اند.</w:t>
      </w:r>
    </w:p>
    <w:p w:rsidR="0079021F" w:rsidRPr="00B12EB5" w:rsidRDefault="0079021F" w:rsidP="000E6DE3">
      <w:pPr>
        <w:pStyle w:val="a3"/>
        <w:rPr>
          <w:rtl/>
        </w:rPr>
      </w:pPr>
      <w:r w:rsidRPr="00B12EB5">
        <w:rPr>
          <w:rStyle w:val="Style15Char"/>
          <w:rFonts w:cs="B Zar" w:hint="cs"/>
          <w:b w:val="0"/>
          <w:bCs w:val="0"/>
          <w:w w:val="100"/>
          <w:rtl/>
        </w:rPr>
        <w:t>اقنوم اول</w:t>
      </w:r>
      <w:r w:rsidRPr="00B12EB5">
        <w:rPr>
          <w:rFonts w:hint="cs"/>
          <w:rtl/>
        </w:rPr>
        <w:t xml:space="preserve">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است که مصدر همه ا</w:t>
      </w:r>
      <w:r w:rsidR="00B9269E">
        <w:rPr>
          <w:rFonts w:hint="cs"/>
          <w:rtl/>
        </w:rPr>
        <w:t>ی</w:t>
      </w:r>
      <w:r w:rsidRPr="00B12EB5">
        <w:rPr>
          <w:rFonts w:hint="cs"/>
          <w:rtl/>
        </w:rPr>
        <w:t xml:space="preserve"> اش</w:t>
      </w:r>
      <w:r w:rsidR="00B9269E">
        <w:rPr>
          <w:rFonts w:hint="cs"/>
          <w:rtl/>
        </w:rPr>
        <w:t>ی</w:t>
      </w:r>
      <w:r w:rsidRPr="00B12EB5">
        <w:rPr>
          <w:rFonts w:hint="cs"/>
          <w:rtl/>
        </w:rPr>
        <w:t xml:space="preserve">اء </w:t>
      </w:r>
      <w:r w:rsidR="00774C6F">
        <w:rPr>
          <w:rFonts w:hint="cs"/>
          <w:rtl/>
        </w:rPr>
        <w:t>م</w:t>
      </w:r>
      <w:r w:rsidR="00B9269E">
        <w:rPr>
          <w:rFonts w:hint="cs"/>
          <w:rtl/>
        </w:rPr>
        <w:t>ی</w:t>
      </w:r>
      <w:r w:rsidR="00774C6F">
        <w:rPr>
          <w:rFonts w:hint="cs"/>
          <w:rtl/>
        </w:rPr>
        <w:t>‌باش</w:t>
      </w:r>
      <w:r w:rsidRPr="00B12EB5">
        <w:rPr>
          <w:rFonts w:hint="cs"/>
          <w:rtl/>
        </w:rPr>
        <w:t>د، و رابطه م</w:t>
      </w:r>
      <w:r w:rsidR="00B9269E">
        <w:rPr>
          <w:rFonts w:hint="cs"/>
          <w:rtl/>
        </w:rPr>
        <w:t>ی</w:t>
      </w:r>
      <w:r w:rsidRPr="00B12EB5">
        <w:rPr>
          <w:rFonts w:hint="cs"/>
          <w:rtl/>
        </w:rPr>
        <w:t>ان او و کلمه رابطه شکل</w:t>
      </w:r>
      <w:r w:rsidR="00B9269E">
        <w:rPr>
          <w:rFonts w:hint="cs"/>
          <w:rtl/>
        </w:rPr>
        <w:t>ی</w:t>
      </w:r>
      <w:r w:rsidRPr="00B12EB5">
        <w:rPr>
          <w:rFonts w:hint="cs"/>
          <w:rtl/>
        </w:rPr>
        <w:t xml:space="preserve"> ن</w:t>
      </w:r>
      <w:r w:rsidR="00B9269E">
        <w:rPr>
          <w:rFonts w:hint="cs"/>
          <w:rtl/>
        </w:rPr>
        <w:t>ی</w:t>
      </w:r>
      <w:r w:rsidRPr="00B12EB5">
        <w:rPr>
          <w:rFonts w:hint="cs"/>
          <w:rtl/>
        </w:rPr>
        <w:t>ست، بلکه حق</w:t>
      </w:r>
      <w:r w:rsidR="00B9269E">
        <w:rPr>
          <w:rFonts w:hint="cs"/>
          <w:rtl/>
        </w:rPr>
        <w:t>ی</w:t>
      </w:r>
      <w:r w:rsidRPr="00B12EB5">
        <w:rPr>
          <w:rFonts w:hint="cs"/>
          <w:rtl/>
        </w:rPr>
        <w:t>ق</w:t>
      </w:r>
      <w:r w:rsidR="00B9269E">
        <w:rPr>
          <w:rFonts w:hint="cs"/>
          <w:rtl/>
        </w:rPr>
        <w:t>ی</w:t>
      </w:r>
      <w:r w:rsidRPr="00B12EB5">
        <w:rPr>
          <w:rFonts w:hint="cs"/>
          <w:rtl/>
        </w:rPr>
        <w:t xml:space="preserve"> است.</w:t>
      </w:r>
    </w:p>
    <w:p w:rsidR="0079021F" w:rsidRPr="00B12EB5" w:rsidRDefault="0079021F" w:rsidP="000E6DE3">
      <w:pPr>
        <w:pStyle w:val="a3"/>
      </w:pPr>
      <w:r w:rsidRPr="00B12EB5">
        <w:rPr>
          <w:rStyle w:val="Style15Char"/>
          <w:rFonts w:cs="B Zar" w:hint="cs"/>
          <w:b w:val="0"/>
          <w:bCs w:val="0"/>
          <w:w w:val="100"/>
          <w:rtl/>
        </w:rPr>
        <w:t>اقنوم دوم</w:t>
      </w:r>
      <w:r w:rsidRPr="00B12EB5">
        <w:rPr>
          <w:rFonts w:hint="cs"/>
          <w:rtl/>
        </w:rPr>
        <w:t>، کلمه (فرزند) است که مسئول</w:t>
      </w:r>
      <w:r w:rsidR="00B9269E">
        <w:rPr>
          <w:rFonts w:hint="cs"/>
          <w:rtl/>
        </w:rPr>
        <w:t>ی</w:t>
      </w:r>
      <w:r w:rsidRPr="00B12EB5">
        <w:rPr>
          <w:rFonts w:hint="cs"/>
          <w:rtl/>
        </w:rPr>
        <w:t>ت او اعلان مش</w:t>
      </w:r>
      <w:r w:rsidR="00B9269E">
        <w:rPr>
          <w:rFonts w:hint="cs"/>
          <w:rtl/>
        </w:rPr>
        <w:t>ی</w:t>
      </w:r>
      <w:r w:rsidRPr="00B12EB5">
        <w:rPr>
          <w:rFonts w:hint="cs"/>
          <w:rtl/>
        </w:rPr>
        <w:t>ئت خداوند</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و او واسطه م</w:t>
      </w:r>
      <w:r w:rsidR="00B9269E">
        <w:rPr>
          <w:rFonts w:hint="cs"/>
          <w:rtl/>
        </w:rPr>
        <w:t>ی</w:t>
      </w:r>
      <w:r w:rsidRPr="00B12EB5">
        <w:rPr>
          <w:rFonts w:hint="cs"/>
          <w:rtl/>
        </w:rPr>
        <w:t xml:space="preserve">ان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و مخلوق </w:t>
      </w:r>
      <w:r w:rsidR="00774C6F">
        <w:rPr>
          <w:rFonts w:hint="cs"/>
          <w:rtl/>
        </w:rPr>
        <w:t>م</w:t>
      </w:r>
      <w:r w:rsidR="00B9269E">
        <w:rPr>
          <w:rFonts w:hint="cs"/>
          <w:rtl/>
        </w:rPr>
        <w:t>ی</w:t>
      </w:r>
      <w:r w:rsidR="00774C6F">
        <w:rPr>
          <w:rFonts w:hint="cs"/>
          <w:rtl/>
        </w:rPr>
        <w:t>‌باش</w:t>
      </w:r>
      <w:r w:rsidRPr="00B12EB5">
        <w:rPr>
          <w:rFonts w:hint="cs"/>
          <w:rtl/>
        </w:rPr>
        <w:t xml:space="preserve">د، و به او </w:t>
      </w:r>
      <w:r w:rsidRPr="00B12EB5">
        <w:rPr>
          <w:rFonts w:ascii="Traditional Arabic" w:hAnsi="Traditional Arabic" w:cs="Traditional Arabic"/>
          <w:rtl/>
        </w:rPr>
        <w:t>«</w:t>
      </w:r>
      <w:r w:rsidRPr="00B12EB5">
        <w:rPr>
          <w:rFonts w:hint="cs"/>
          <w:rtl/>
        </w:rPr>
        <w:t>فرزند خدا</w:t>
      </w:r>
      <w:r w:rsidRPr="00B12EB5">
        <w:rPr>
          <w:rFonts w:ascii="Traditional Arabic" w:hAnsi="Traditional Arabic" w:cs="Traditional Arabic"/>
          <w:rtl/>
        </w:rPr>
        <w:t>»</w:t>
      </w:r>
      <w:r w:rsidRPr="00B12EB5">
        <w:rPr>
          <w:rFonts w:hint="cs"/>
          <w:rtl/>
        </w:rPr>
        <w:t xml:space="preserve"> ن</w:t>
      </w:r>
      <w:r w:rsidR="00B9269E">
        <w:rPr>
          <w:rFonts w:hint="cs"/>
          <w:rtl/>
        </w:rPr>
        <w:t>ی</w:t>
      </w:r>
      <w:r w:rsidRPr="00B12EB5">
        <w:rPr>
          <w:rFonts w:hint="cs"/>
          <w:rtl/>
        </w:rPr>
        <w:t>ز گفته شده است.</w:t>
      </w:r>
    </w:p>
    <w:p w:rsidR="0079021F" w:rsidRPr="00B12EB5" w:rsidRDefault="0079021F" w:rsidP="000E6DE3">
      <w:pPr>
        <w:pStyle w:val="a3"/>
      </w:pPr>
      <w:r w:rsidRPr="00B12EB5">
        <w:rPr>
          <w:rStyle w:val="Style15Char"/>
          <w:rFonts w:cs="B Zar" w:hint="cs"/>
          <w:b w:val="0"/>
          <w:bCs w:val="0"/>
          <w:w w:val="100"/>
          <w:rtl/>
        </w:rPr>
        <w:t>اقنوم سوم</w:t>
      </w:r>
      <w:r w:rsidRPr="00B12EB5">
        <w:rPr>
          <w:rFonts w:hint="cs"/>
          <w:rtl/>
        </w:rPr>
        <w:t>، روح القدس است که مسئول</w:t>
      </w:r>
      <w:r w:rsidR="00B9269E">
        <w:rPr>
          <w:rFonts w:hint="cs"/>
          <w:rtl/>
        </w:rPr>
        <w:t>ی</w:t>
      </w:r>
      <w:r w:rsidRPr="00B12EB5">
        <w:rPr>
          <w:rFonts w:hint="cs"/>
          <w:rtl/>
        </w:rPr>
        <w:t>ت تنو</w:t>
      </w:r>
      <w:r w:rsidR="00B9269E">
        <w:rPr>
          <w:rFonts w:hint="cs"/>
          <w:rtl/>
        </w:rPr>
        <w:t>ی</w:t>
      </w:r>
      <w:r w:rsidRPr="00B12EB5">
        <w:rPr>
          <w:rFonts w:hint="cs"/>
          <w:rtl/>
        </w:rPr>
        <w:t>ر ارواح بشر</w:t>
      </w:r>
      <w:r w:rsidR="00B9269E">
        <w:rPr>
          <w:rFonts w:hint="cs"/>
          <w:rtl/>
        </w:rPr>
        <w:t>ی</w:t>
      </w:r>
      <w:r w:rsidRPr="00B12EB5">
        <w:rPr>
          <w:rFonts w:hint="cs"/>
          <w:rtl/>
        </w:rPr>
        <w:t>ت و ترغ</w:t>
      </w:r>
      <w:r w:rsidR="00B9269E">
        <w:rPr>
          <w:rFonts w:hint="cs"/>
          <w:rtl/>
        </w:rPr>
        <w:t>ی</w:t>
      </w:r>
      <w:r w:rsidRPr="00B12EB5">
        <w:rPr>
          <w:rFonts w:hint="cs"/>
          <w:rtl/>
        </w:rPr>
        <w:t>ب به سو</w:t>
      </w:r>
      <w:r w:rsidR="00B9269E">
        <w:rPr>
          <w:rFonts w:hint="cs"/>
          <w:rtl/>
        </w:rPr>
        <w:t>ی</w:t>
      </w:r>
      <w:r w:rsidRPr="00B12EB5">
        <w:rPr>
          <w:rFonts w:hint="cs"/>
          <w:rtl/>
        </w:rPr>
        <w:t xml:space="preserve"> طاعت خداوند را دارد</w:t>
      </w:r>
      <w:r w:rsidRPr="00B12EB5">
        <w:rPr>
          <w:rFonts w:ascii="Traditional Arabic" w:hAnsi="Traditional Arabic" w:cs="Traditional Arabic"/>
          <w:rtl/>
        </w:rPr>
        <w:t>»</w:t>
      </w:r>
      <w:r w:rsidRPr="004F3E35">
        <w:rPr>
          <w:rFonts w:hint="cs"/>
          <w:vertAlign w:val="superscript"/>
          <w:rtl/>
        </w:rPr>
        <w:t>(</w:t>
      </w:r>
      <w:r w:rsidRPr="004F3E35">
        <w:rPr>
          <w:rStyle w:val="FootnoteReference"/>
          <w:rFonts w:cs="B Zar"/>
          <w:rtl/>
        </w:rPr>
        <w:footnoteReference w:id="60"/>
      </w:r>
      <w:r w:rsidRPr="004F3E35">
        <w:rPr>
          <w:rFonts w:hint="cs"/>
          <w:vertAlign w:val="superscript"/>
          <w:rtl/>
        </w:rPr>
        <w:t>)</w:t>
      </w:r>
      <w:r w:rsidRPr="00B12EB5">
        <w:rPr>
          <w:rFonts w:hint="cs"/>
          <w:rtl/>
        </w:rPr>
        <w:t>.</w:t>
      </w:r>
    </w:p>
    <w:p w:rsidR="0079021F" w:rsidRDefault="0079021F" w:rsidP="000E6DE3">
      <w:pPr>
        <w:pStyle w:val="a3"/>
        <w:rPr>
          <w:rtl/>
        </w:rPr>
      </w:pPr>
      <w:r w:rsidRPr="00B12EB5">
        <w:rPr>
          <w:rFonts w:hint="cs"/>
          <w:rtl/>
        </w:rPr>
        <w:t xml:space="preserve">از سخنان فوق دانسته </w:t>
      </w:r>
      <w:r w:rsidR="00B35F33">
        <w:rPr>
          <w:rFonts w:hint="cs"/>
          <w:rtl/>
        </w:rPr>
        <w:t>م</w:t>
      </w:r>
      <w:r w:rsidR="00B9269E">
        <w:rPr>
          <w:rFonts w:hint="cs"/>
          <w:rtl/>
        </w:rPr>
        <w:t>ی</w:t>
      </w:r>
      <w:r w:rsidR="00B35F33">
        <w:rPr>
          <w:rFonts w:hint="cs"/>
          <w:rtl/>
        </w:rPr>
        <w:t>‌شو</w:t>
      </w:r>
      <w:r w:rsidRPr="00B12EB5">
        <w:rPr>
          <w:rFonts w:hint="cs"/>
          <w:rtl/>
        </w:rPr>
        <w:t>د که مس</w:t>
      </w:r>
      <w:r w:rsidR="00B9269E">
        <w:rPr>
          <w:rFonts w:hint="cs"/>
          <w:rtl/>
        </w:rPr>
        <w:t>ی</w:t>
      </w:r>
      <w:r w:rsidRPr="00B12EB5">
        <w:rPr>
          <w:rFonts w:hint="cs"/>
          <w:rtl/>
        </w:rPr>
        <w:t>ح</w:t>
      </w:r>
      <w:r w:rsidR="00B9269E">
        <w:rPr>
          <w:rFonts w:hint="cs"/>
          <w:rtl/>
        </w:rPr>
        <w:t>ی</w:t>
      </w:r>
      <w:r w:rsidRPr="00B12EB5">
        <w:rPr>
          <w:rFonts w:hint="cs"/>
          <w:rtl/>
        </w:rPr>
        <w:t>ان در حق</w:t>
      </w:r>
      <w:r w:rsidR="00B9269E">
        <w:rPr>
          <w:rFonts w:hint="cs"/>
          <w:rtl/>
        </w:rPr>
        <w:t>ی</w:t>
      </w:r>
      <w:r w:rsidRPr="00B12EB5">
        <w:rPr>
          <w:rFonts w:hint="cs"/>
          <w:rtl/>
        </w:rPr>
        <w:t xml:space="preserve">قت سه خدا را در قالب </w:t>
      </w:r>
      <w:r w:rsidRPr="00B12EB5">
        <w:rPr>
          <w:rFonts w:ascii="Traditional Arabic" w:hAnsi="Traditional Arabic" w:cs="Traditional Arabic"/>
          <w:rtl/>
        </w:rPr>
        <w:t>«</w:t>
      </w:r>
      <w:r w:rsidRPr="00B12EB5">
        <w:rPr>
          <w:rFonts w:hint="cs"/>
          <w:rtl/>
        </w:rPr>
        <w:t>لاهوت</w:t>
      </w:r>
      <w:r w:rsidRPr="00B12EB5">
        <w:rPr>
          <w:rFonts w:ascii="Traditional Arabic" w:hAnsi="Traditional Arabic" w:cs="Traditional Arabic"/>
          <w:rtl/>
        </w:rPr>
        <w:t>»</w:t>
      </w:r>
      <w:r w:rsidRPr="00B12EB5">
        <w:rPr>
          <w:rFonts w:hint="cs"/>
          <w:rtl/>
        </w:rPr>
        <w:t xml:space="preserve"> </w:t>
      </w:r>
      <w:r w:rsidR="00565D99">
        <w:rPr>
          <w:rFonts w:hint="cs"/>
          <w:rtl/>
        </w:rPr>
        <w:t>م</w:t>
      </w:r>
      <w:r w:rsidR="00B9269E">
        <w:rPr>
          <w:rFonts w:hint="cs"/>
          <w:rtl/>
        </w:rPr>
        <w:t>ی</w:t>
      </w:r>
      <w:r w:rsidR="00565D99">
        <w:rPr>
          <w:rFonts w:hint="cs"/>
          <w:rtl/>
        </w:rPr>
        <w:t>‌پرس</w:t>
      </w:r>
      <w:r w:rsidRPr="00B12EB5">
        <w:rPr>
          <w:rFonts w:hint="cs"/>
          <w:rtl/>
        </w:rPr>
        <w:t>تند، چون آنان به صراحت م</w:t>
      </w:r>
      <w:r w:rsidR="00B9269E">
        <w:rPr>
          <w:rFonts w:hint="cs"/>
          <w:rtl/>
        </w:rPr>
        <w:t>ی</w:t>
      </w:r>
      <w:r w:rsidRPr="00B12EB5">
        <w:rPr>
          <w:rFonts w:hint="cs"/>
          <w:rtl/>
        </w:rPr>
        <w:t>‌گو</w:t>
      </w:r>
      <w:r w:rsidR="00B9269E">
        <w:rPr>
          <w:rFonts w:hint="cs"/>
          <w:rtl/>
        </w:rPr>
        <w:t>ی</w:t>
      </w:r>
      <w:r w:rsidRPr="00B12EB5">
        <w:rPr>
          <w:rFonts w:hint="cs"/>
          <w:rtl/>
        </w:rPr>
        <w:t>ند که سه اقنوم باهم متغا</w:t>
      </w:r>
      <w:r w:rsidR="00B9269E">
        <w:rPr>
          <w:rFonts w:hint="cs"/>
          <w:rtl/>
        </w:rPr>
        <w:t>ی</w:t>
      </w:r>
      <w:r w:rsidRPr="00B12EB5">
        <w:rPr>
          <w:rFonts w:hint="cs"/>
          <w:rtl/>
        </w:rPr>
        <w:t>ر اند، اگر چه در جوهر، قدامت، و صفات باهم متحد اند. هرگاه اگر مقصود مس</w:t>
      </w:r>
      <w:r w:rsidR="00B9269E">
        <w:rPr>
          <w:rFonts w:hint="cs"/>
          <w:rtl/>
        </w:rPr>
        <w:t>ی</w:t>
      </w:r>
      <w:r w:rsidRPr="00B12EB5">
        <w:rPr>
          <w:rFonts w:hint="cs"/>
          <w:rtl/>
        </w:rPr>
        <w:t>ح</w:t>
      </w:r>
      <w:r w:rsidR="00B9269E">
        <w:rPr>
          <w:rFonts w:hint="cs"/>
          <w:rtl/>
        </w:rPr>
        <w:t>ی</w:t>
      </w:r>
      <w:r w:rsidRPr="00B12EB5">
        <w:rPr>
          <w:rFonts w:hint="cs"/>
          <w:rtl/>
        </w:rPr>
        <w:t>ان پرستش سه خدا نباشد، پس ا</w:t>
      </w:r>
      <w:r w:rsidR="00B9269E">
        <w:rPr>
          <w:rFonts w:hint="cs"/>
          <w:rtl/>
        </w:rPr>
        <w:t>ی</w:t>
      </w:r>
      <w:r w:rsidRPr="00B12EB5">
        <w:rPr>
          <w:rFonts w:hint="cs"/>
          <w:rtl/>
        </w:rPr>
        <w:t>ن چه معنائ</w:t>
      </w:r>
      <w:r w:rsidR="00B9269E">
        <w:rPr>
          <w:rFonts w:hint="cs"/>
          <w:rtl/>
        </w:rPr>
        <w:t>ی</w:t>
      </w:r>
      <w:r w:rsidRPr="00B12EB5">
        <w:rPr>
          <w:rFonts w:hint="cs"/>
          <w:rtl/>
        </w:rPr>
        <w:t xml:space="preserve"> دارد که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ند: </w:t>
      </w:r>
      <w:r w:rsidRPr="00B12EB5">
        <w:rPr>
          <w:rFonts w:ascii="Traditional Arabic" w:hAnsi="Traditional Arabic" w:cs="Traditional Arabic"/>
          <w:rtl/>
        </w:rPr>
        <w:t>«</w:t>
      </w:r>
      <w:r w:rsidRPr="00B12EB5">
        <w:rPr>
          <w:rFonts w:hint="cs"/>
          <w:rtl/>
        </w:rPr>
        <w:t>هر</w:t>
      </w:r>
      <w:r w:rsidR="00B9269E">
        <w:rPr>
          <w:rFonts w:hint="cs"/>
          <w:rtl/>
        </w:rPr>
        <w:t>ی</w:t>
      </w:r>
      <w:r w:rsidRPr="00B12EB5">
        <w:rPr>
          <w:rFonts w:hint="cs"/>
          <w:rtl/>
        </w:rPr>
        <w:t>ک وظ</w:t>
      </w:r>
      <w:r w:rsidR="00B9269E">
        <w:rPr>
          <w:rFonts w:hint="cs"/>
          <w:rtl/>
        </w:rPr>
        <w:t>ی</w:t>
      </w:r>
      <w:r w:rsidRPr="00B12EB5">
        <w:rPr>
          <w:rFonts w:hint="cs"/>
          <w:rtl/>
        </w:rPr>
        <w:t>فۀ جدا دارند</w:t>
      </w:r>
      <w:r w:rsidRPr="00B12EB5">
        <w:rPr>
          <w:rFonts w:ascii="Traditional Arabic" w:hAnsi="Traditional Arabic" w:cs="Traditional Arabic"/>
          <w:rtl/>
        </w:rPr>
        <w:t>»</w:t>
      </w:r>
      <w:r w:rsidRPr="00B12EB5">
        <w:rPr>
          <w:rFonts w:hint="cs"/>
          <w:rtl/>
        </w:rPr>
        <w:t xml:space="preserve">، و </w:t>
      </w:r>
      <w:r w:rsidR="00565D99">
        <w:rPr>
          <w:rFonts w:hint="cs"/>
          <w:rtl/>
        </w:rPr>
        <w:lastRenderedPageBreak/>
        <w:t>م</w:t>
      </w:r>
      <w:r w:rsidR="00B9269E">
        <w:rPr>
          <w:rFonts w:hint="cs"/>
          <w:rtl/>
        </w:rPr>
        <w:t>ی</w:t>
      </w:r>
      <w:r w:rsidR="00565D99">
        <w:rPr>
          <w:rFonts w:hint="cs"/>
          <w:rtl/>
        </w:rPr>
        <w:t>‌گو</w:t>
      </w:r>
      <w:r w:rsidR="00B9269E">
        <w:rPr>
          <w:rFonts w:hint="cs"/>
          <w:rtl/>
        </w:rPr>
        <w:t>ی</w:t>
      </w:r>
      <w:r w:rsidRPr="00B12EB5">
        <w:rPr>
          <w:rFonts w:hint="cs"/>
          <w:rtl/>
        </w:rPr>
        <w:t xml:space="preserve">ند: </w:t>
      </w:r>
      <w:r w:rsidRPr="00B12EB5">
        <w:rPr>
          <w:rFonts w:ascii="Traditional Arabic" w:hAnsi="Traditional Arabic" w:cs="Traditional Arabic"/>
          <w:rtl/>
        </w:rPr>
        <w:t>«</w:t>
      </w:r>
      <w:r w:rsidRPr="00B12EB5">
        <w:rPr>
          <w:rFonts w:hint="cs"/>
          <w:rtl/>
        </w:rPr>
        <w:t xml:space="preserve">از ازل تا ابد از </w:t>
      </w:r>
      <w:r w:rsidR="00B9269E">
        <w:rPr>
          <w:rFonts w:hint="cs"/>
          <w:rtl/>
        </w:rPr>
        <w:t>ی</w:t>
      </w:r>
      <w:r w:rsidRPr="00B12EB5">
        <w:rPr>
          <w:rFonts w:hint="cs"/>
          <w:rtl/>
        </w:rPr>
        <w:t>کد</w:t>
      </w:r>
      <w:r w:rsidR="00B9269E">
        <w:rPr>
          <w:rFonts w:hint="cs"/>
          <w:rtl/>
        </w:rPr>
        <w:t>ی</w:t>
      </w:r>
      <w:r w:rsidRPr="00B12EB5">
        <w:rPr>
          <w:rFonts w:hint="cs"/>
          <w:rtl/>
        </w:rPr>
        <w:t xml:space="preserve">گر جدا </w:t>
      </w:r>
      <w:r w:rsidR="00774C6F">
        <w:rPr>
          <w:rFonts w:hint="cs"/>
          <w:rtl/>
        </w:rPr>
        <w:t>م</w:t>
      </w:r>
      <w:r w:rsidR="00B9269E">
        <w:rPr>
          <w:rFonts w:hint="cs"/>
          <w:rtl/>
        </w:rPr>
        <w:t>ی</w:t>
      </w:r>
      <w:r w:rsidR="00774C6F">
        <w:rPr>
          <w:rFonts w:hint="cs"/>
          <w:rtl/>
        </w:rPr>
        <w:t>‌باش</w:t>
      </w:r>
      <w:r w:rsidRPr="00B12EB5">
        <w:rPr>
          <w:rFonts w:hint="cs"/>
          <w:rtl/>
        </w:rPr>
        <w:t>ند</w:t>
      </w:r>
      <w:r w:rsidRPr="00B12EB5">
        <w:rPr>
          <w:rFonts w:ascii="Traditional Arabic" w:hAnsi="Traditional Arabic" w:cs="Traditional Arabic"/>
          <w:rtl/>
        </w:rPr>
        <w:t>»</w:t>
      </w:r>
      <w:r w:rsidRPr="00B12EB5">
        <w:rPr>
          <w:rFonts w:hint="cs"/>
          <w:rtl/>
        </w:rPr>
        <w:t>؟!! در حق</w:t>
      </w:r>
      <w:r w:rsidR="00B9269E">
        <w:rPr>
          <w:rFonts w:hint="cs"/>
          <w:rtl/>
        </w:rPr>
        <w:t>ی</w:t>
      </w:r>
      <w:r w:rsidRPr="00B12EB5">
        <w:rPr>
          <w:rFonts w:hint="cs"/>
          <w:rtl/>
        </w:rPr>
        <w:t>قت ا</w:t>
      </w:r>
      <w:r w:rsidR="00B9269E">
        <w:rPr>
          <w:rFonts w:hint="cs"/>
          <w:rtl/>
        </w:rPr>
        <w:t>ی</w:t>
      </w:r>
      <w:r w:rsidRPr="00B12EB5">
        <w:rPr>
          <w:rFonts w:hint="cs"/>
          <w:rtl/>
        </w:rPr>
        <w:t xml:space="preserve">ن </w:t>
      </w:r>
      <w:r w:rsidR="00B9269E">
        <w:rPr>
          <w:rFonts w:hint="cs"/>
          <w:rtl/>
        </w:rPr>
        <w:t>ی</w:t>
      </w:r>
      <w:r w:rsidRPr="00B12EB5">
        <w:rPr>
          <w:rFonts w:hint="cs"/>
          <w:rtl/>
        </w:rPr>
        <w:t>ک روش احمقانه تعدد پرست</w:t>
      </w:r>
      <w:r w:rsidR="00B9269E">
        <w:rPr>
          <w:rFonts w:hint="cs"/>
          <w:rtl/>
        </w:rPr>
        <w:t>ی</w:t>
      </w:r>
      <w:r w:rsidRPr="00B12EB5">
        <w:rPr>
          <w:rFonts w:hint="cs"/>
          <w:rtl/>
        </w:rPr>
        <w:t xml:space="preserve"> است. ز</w:t>
      </w:r>
      <w:r w:rsidR="00B9269E">
        <w:rPr>
          <w:rFonts w:hint="cs"/>
          <w:rtl/>
        </w:rPr>
        <w:t>ی</w:t>
      </w:r>
      <w:r w:rsidRPr="00B12EB5">
        <w:rPr>
          <w:rFonts w:hint="cs"/>
          <w:rtl/>
        </w:rPr>
        <w:t>را در عقل ه</w:t>
      </w:r>
      <w:r w:rsidR="00B9269E">
        <w:rPr>
          <w:rFonts w:hint="cs"/>
          <w:rtl/>
        </w:rPr>
        <w:t>ی</w:t>
      </w:r>
      <w:r w:rsidRPr="00B12EB5">
        <w:rPr>
          <w:rFonts w:hint="cs"/>
          <w:rtl/>
        </w:rPr>
        <w:t>چ نم</w:t>
      </w:r>
      <w:r w:rsidR="00B9269E">
        <w:rPr>
          <w:rFonts w:hint="cs"/>
          <w:rtl/>
        </w:rPr>
        <w:t>ی</w:t>
      </w:r>
      <w:r w:rsidRPr="00B12EB5">
        <w:rPr>
          <w:rFonts w:hint="cs"/>
          <w:rtl/>
        </w:rPr>
        <w:t xml:space="preserve"> گنجد که او ذات </w:t>
      </w:r>
      <w:r w:rsidR="00B9269E">
        <w:rPr>
          <w:rFonts w:hint="cs"/>
          <w:rtl/>
        </w:rPr>
        <w:t>ی</w:t>
      </w:r>
      <w:r w:rsidRPr="00B12EB5">
        <w:rPr>
          <w:rFonts w:hint="cs"/>
          <w:rtl/>
        </w:rPr>
        <w:t>کتا باشد، و در ع</w:t>
      </w:r>
      <w:r w:rsidR="00B9269E">
        <w:rPr>
          <w:rFonts w:hint="cs"/>
          <w:rtl/>
        </w:rPr>
        <w:t>ی</w:t>
      </w:r>
      <w:r w:rsidRPr="00B12EB5">
        <w:rPr>
          <w:rFonts w:hint="cs"/>
          <w:rtl/>
        </w:rPr>
        <w:t xml:space="preserve">ن حال سه تا باشد، جوهرشان </w:t>
      </w:r>
      <w:r w:rsidR="00B9269E">
        <w:rPr>
          <w:rFonts w:hint="cs"/>
          <w:rtl/>
        </w:rPr>
        <w:t>ی</w:t>
      </w:r>
      <w:r w:rsidRPr="00B12EB5">
        <w:rPr>
          <w:rFonts w:hint="cs"/>
          <w:rtl/>
        </w:rPr>
        <w:t>ک ول</w:t>
      </w:r>
      <w:r w:rsidR="00B9269E">
        <w:rPr>
          <w:rFonts w:hint="cs"/>
          <w:rtl/>
        </w:rPr>
        <w:t>ی</w:t>
      </w:r>
      <w:r w:rsidRPr="00B12EB5">
        <w:rPr>
          <w:rFonts w:hint="cs"/>
          <w:rtl/>
        </w:rPr>
        <w:t xml:space="preserve"> از ازل تا ابد ازهم جدا باشند. روح القدس و ابن از پدر سرچشمه گرفته باشد، اما پدر (خدا) را بر پسرش (ع</w:t>
      </w:r>
      <w:r w:rsidR="00B9269E">
        <w:rPr>
          <w:rFonts w:hint="cs"/>
          <w:rtl/>
        </w:rPr>
        <w:t>ی</w:t>
      </w:r>
      <w:r w:rsidRPr="00B12EB5">
        <w:rPr>
          <w:rFonts w:hint="cs"/>
          <w:rtl/>
        </w:rPr>
        <w:t>س</w:t>
      </w:r>
      <w:r w:rsidR="00B9269E">
        <w:rPr>
          <w:rFonts w:hint="cs"/>
          <w:rtl/>
        </w:rPr>
        <w:t>ی</w:t>
      </w:r>
      <w:r w:rsidRPr="00B12EB5">
        <w:rPr>
          <w:rFonts w:hint="cs"/>
          <w:rtl/>
        </w:rPr>
        <w:t>)  و بر روح القدس تقدم زمان</w:t>
      </w:r>
      <w:r w:rsidR="00B9269E">
        <w:rPr>
          <w:rFonts w:hint="cs"/>
          <w:rtl/>
        </w:rPr>
        <w:t>ی</w:t>
      </w:r>
      <w:r w:rsidRPr="00B12EB5">
        <w:rPr>
          <w:rFonts w:hint="cs"/>
          <w:rtl/>
        </w:rPr>
        <w:t xml:space="preserve"> نه باشد. مضحکه د</w:t>
      </w:r>
      <w:r w:rsidR="00B9269E">
        <w:rPr>
          <w:rFonts w:hint="cs"/>
          <w:rtl/>
        </w:rPr>
        <w:t>ی</w:t>
      </w:r>
      <w:r w:rsidRPr="00B12EB5">
        <w:rPr>
          <w:rFonts w:hint="cs"/>
          <w:rtl/>
        </w:rPr>
        <w:t>گر ا</w:t>
      </w:r>
      <w:r w:rsidR="00B9269E">
        <w:rPr>
          <w:rFonts w:hint="cs"/>
          <w:rtl/>
        </w:rPr>
        <w:t>ی</w:t>
      </w:r>
      <w:r w:rsidRPr="00B12EB5">
        <w:rPr>
          <w:rFonts w:hint="cs"/>
          <w:rtl/>
        </w:rPr>
        <w:t>نکه م</w:t>
      </w:r>
      <w:r w:rsidR="00B9269E">
        <w:rPr>
          <w:rFonts w:hint="cs"/>
          <w:rtl/>
        </w:rPr>
        <w:t>ی</w:t>
      </w:r>
      <w:r w:rsidRPr="00B12EB5">
        <w:rPr>
          <w:rFonts w:hint="cs"/>
          <w:rtl/>
        </w:rPr>
        <w:t>‌گو</w:t>
      </w:r>
      <w:r w:rsidR="00B9269E">
        <w:rPr>
          <w:rFonts w:hint="cs"/>
          <w:rtl/>
        </w:rPr>
        <w:t>ی</w:t>
      </w:r>
      <w:r w:rsidRPr="00B12EB5">
        <w:rPr>
          <w:rFonts w:hint="cs"/>
          <w:rtl/>
        </w:rPr>
        <w:t>ند: ارادۀ هر سه جوهر واحد است، و اما مسئول</w:t>
      </w:r>
      <w:r w:rsidR="00B9269E">
        <w:rPr>
          <w:rFonts w:hint="cs"/>
          <w:rtl/>
        </w:rPr>
        <w:t>ی</w:t>
      </w:r>
      <w:r w:rsidRPr="00B12EB5">
        <w:rPr>
          <w:rFonts w:hint="cs"/>
          <w:rtl/>
        </w:rPr>
        <w:t>ت ها</w:t>
      </w:r>
      <w:r w:rsidR="00B9269E">
        <w:rPr>
          <w:rFonts w:hint="cs"/>
          <w:rtl/>
        </w:rPr>
        <w:t>ی</w:t>
      </w:r>
      <w:r w:rsidRPr="00B12EB5">
        <w:rPr>
          <w:rFonts w:hint="cs"/>
          <w:rtl/>
        </w:rPr>
        <w:t>شان جداجدا است.</w:t>
      </w:r>
    </w:p>
    <w:p w:rsidR="0079021F" w:rsidRPr="00A8557C" w:rsidRDefault="000E6DE3" w:rsidP="00A8557C">
      <w:pPr>
        <w:pStyle w:val="a3"/>
        <w:rPr>
          <w:rtl/>
        </w:rPr>
      </w:pPr>
      <w:r>
        <w:rPr>
          <w:rFonts w:cs="Traditional Arabic" w:hint="cs"/>
          <w:rtl/>
        </w:rPr>
        <w:t>﴿</w:t>
      </w:r>
      <w:r w:rsidR="00A8557C" w:rsidRPr="00334FCC">
        <w:rPr>
          <w:rStyle w:val="Char9"/>
          <w:rtl/>
        </w:rPr>
        <w:t>كَبُرَتۡ كَلِمَةٗ تَخۡرُجُ مِنۡ أَفۡوَٰهِهِمۡۚ إِن يَقُولُونَ إِلَّا كَذِبٗا ٥</w:t>
      </w:r>
      <w:r>
        <w:rPr>
          <w:rFonts w:cs="Traditional Arabic" w:hint="cs"/>
          <w:rtl/>
        </w:rPr>
        <w:t>﴾</w:t>
      </w:r>
      <w:r w:rsidR="0079021F" w:rsidRPr="00A8557C">
        <w:rPr>
          <w:rFonts w:hint="cs"/>
          <w:rtl/>
        </w:rPr>
        <w:t xml:space="preserve"> </w:t>
      </w:r>
      <w:r w:rsidR="00A8557C" w:rsidRPr="008E3E8B">
        <w:rPr>
          <w:rStyle w:val="Char6"/>
          <w:rFonts w:hint="cs"/>
          <w:rtl/>
        </w:rPr>
        <w:t>[</w:t>
      </w:r>
      <w:r w:rsidR="0079021F" w:rsidRPr="008E3E8B">
        <w:rPr>
          <w:rStyle w:val="Char6"/>
          <w:rFonts w:hint="cs"/>
          <w:rtl/>
        </w:rPr>
        <w:t>الکهف: 5</w:t>
      </w:r>
      <w:r w:rsidR="00A8557C" w:rsidRPr="008E3E8B">
        <w:rPr>
          <w:rStyle w:val="Char6"/>
          <w:rFonts w:hint="cs"/>
          <w:rtl/>
        </w:rPr>
        <w:t>]</w:t>
      </w:r>
      <w:r w:rsidR="0079021F" w:rsidRPr="00A8557C">
        <w:rPr>
          <w:rFonts w:hint="cs"/>
          <w:rtl/>
        </w:rPr>
        <w:t xml:space="preserve">. </w:t>
      </w:r>
      <w:r w:rsidR="0079021F" w:rsidRPr="00A8557C">
        <w:rPr>
          <w:rtl/>
        </w:rPr>
        <w:t>«</w:t>
      </w:r>
      <w:r w:rsidR="0079021F" w:rsidRPr="00A8557C">
        <w:rPr>
          <w:rFonts w:hint="cs"/>
          <w:rtl/>
        </w:rPr>
        <w:t>سخنى</w:t>
      </w:r>
      <w:r w:rsidR="0079021F" w:rsidRPr="00A8557C">
        <w:rPr>
          <w:rtl/>
        </w:rPr>
        <w:t xml:space="preserve"> </w:t>
      </w:r>
      <w:r w:rsidR="004D1C8F">
        <w:rPr>
          <w:rFonts w:hint="cs"/>
          <w:rtl/>
        </w:rPr>
        <w:t>ک</w:t>
      </w:r>
      <w:r w:rsidR="0079021F" w:rsidRPr="00A8557C">
        <w:rPr>
          <w:rFonts w:hint="cs"/>
          <w:rtl/>
        </w:rPr>
        <w:t>ه</w:t>
      </w:r>
      <w:r w:rsidR="0079021F" w:rsidRPr="00A8557C">
        <w:rPr>
          <w:rtl/>
        </w:rPr>
        <w:t xml:space="preserve"> </w:t>
      </w:r>
      <w:r w:rsidR="0079021F" w:rsidRPr="00A8557C">
        <w:rPr>
          <w:rFonts w:hint="cs"/>
          <w:rtl/>
        </w:rPr>
        <w:t>از</w:t>
      </w:r>
      <w:r w:rsidR="0079021F" w:rsidRPr="00A8557C">
        <w:rPr>
          <w:rtl/>
        </w:rPr>
        <w:t xml:space="preserve"> </w:t>
      </w:r>
      <w:r w:rsidR="0079021F" w:rsidRPr="00A8557C">
        <w:rPr>
          <w:rFonts w:hint="cs"/>
          <w:rtl/>
        </w:rPr>
        <w:t>زبانشان</w:t>
      </w:r>
      <w:r w:rsidR="0079021F" w:rsidRPr="00A8557C">
        <w:rPr>
          <w:rtl/>
        </w:rPr>
        <w:t xml:space="preserve"> </w:t>
      </w:r>
      <w:r w:rsidR="0079021F" w:rsidRPr="00A8557C">
        <w:rPr>
          <w:rFonts w:hint="cs"/>
          <w:rtl/>
        </w:rPr>
        <w:t>بر</w:t>
      </w:r>
      <w:r w:rsidR="0079021F" w:rsidRPr="00A8557C">
        <w:rPr>
          <w:rtl/>
        </w:rPr>
        <w:t xml:space="preserve"> </w:t>
      </w:r>
      <w:r w:rsidR="0079021F" w:rsidRPr="00A8557C">
        <w:rPr>
          <w:rFonts w:hint="cs"/>
          <w:rtl/>
        </w:rPr>
        <w:t>مى‏آ</w:t>
      </w:r>
      <w:r w:rsidR="00B9269E">
        <w:rPr>
          <w:rFonts w:hint="cs"/>
          <w:rtl/>
        </w:rPr>
        <w:t>ی</w:t>
      </w:r>
      <w:r w:rsidR="0079021F" w:rsidRPr="00A8557C">
        <w:rPr>
          <w:rFonts w:hint="cs"/>
          <w:rtl/>
        </w:rPr>
        <w:t>د</w:t>
      </w:r>
      <w:r w:rsidR="0079021F" w:rsidRPr="00A8557C">
        <w:rPr>
          <w:rtl/>
        </w:rPr>
        <w:t xml:space="preserve"> </w:t>
      </w:r>
      <w:r w:rsidR="0079021F" w:rsidRPr="00A8557C">
        <w:rPr>
          <w:rFonts w:hint="cs"/>
          <w:rtl/>
        </w:rPr>
        <w:t>بس</w:t>
      </w:r>
      <w:r w:rsidR="0079021F" w:rsidRPr="00A8557C">
        <w:rPr>
          <w:rtl/>
        </w:rPr>
        <w:t xml:space="preserve"> </w:t>
      </w:r>
      <w:r w:rsidR="0079021F" w:rsidRPr="00A8557C">
        <w:rPr>
          <w:rFonts w:hint="cs"/>
          <w:rtl/>
        </w:rPr>
        <w:t>گران</w:t>
      </w:r>
      <w:r w:rsidR="0079021F" w:rsidRPr="00A8557C">
        <w:rPr>
          <w:rtl/>
        </w:rPr>
        <w:t xml:space="preserve"> </w:t>
      </w:r>
      <w:r w:rsidR="0079021F" w:rsidRPr="00A8557C">
        <w:rPr>
          <w:rFonts w:hint="cs"/>
          <w:rtl/>
        </w:rPr>
        <w:t>است</w:t>
      </w:r>
      <w:r w:rsidR="0079021F" w:rsidRPr="00A8557C">
        <w:rPr>
          <w:rtl/>
        </w:rPr>
        <w:t xml:space="preserve">، </w:t>
      </w:r>
      <w:r w:rsidR="0079021F" w:rsidRPr="00A8557C">
        <w:rPr>
          <w:rFonts w:hint="cs"/>
          <w:rtl/>
        </w:rPr>
        <w:t>جز</w:t>
      </w:r>
      <w:r w:rsidR="0079021F" w:rsidRPr="00A8557C">
        <w:rPr>
          <w:rtl/>
        </w:rPr>
        <w:t xml:space="preserve"> </w:t>
      </w:r>
      <w:r w:rsidR="0079021F" w:rsidRPr="00A8557C">
        <w:rPr>
          <w:rFonts w:hint="cs"/>
          <w:rtl/>
        </w:rPr>
        <w:t>دروغ</w:t>
      </w:r>
      <w:r w:rsidR="0079021F" w:rsidRPr="00A8557C">
        <w:rPr>
          <w:rtl/>
        </w:rPr>
        <w:t xml:space="preserve"> </w:t>
      </w:r>
      <w:r w:rsidR="0079021F" w:rsidRPr="00A8557C">
        <w:rPr>
          <w:rFonts w:hint="cs"/>
          <w:rtl/>
        </w:rPr>
        <w:t>نمى‏گو</w:t>
      </w:r>
      <w:r w:rsidR="00B9269E">
        <w:rPr>
          <w:rFonts w:hint="cs"/>
          <w:rtl/>
        </w:rPr>
        <w:t>ی</w:t>
      </w:r>
      <w:r w:rsidR="0079021F" w:rsidRPr="00A8557C">
        <w:rPr>
          <w:rFonts w:hint="cs"/>
          <w:rtl/>
        </w:rPr>
        <w:t>ند</w:t>
      </w:r>
      <w:r w:rsidR="0079021F" w:rsidRPr="00A8557C">
        <w:rPr>
          <w:rtl/>
        </w:rPr>
        <w:t>»</w:t>
      </w:r>
      <w:r w:rsidR="0079021F" w:rsidRPr="00A8557C">
        <w:rPr>
          <w:rFonts w:hint="cs"/>
          <w:rtl/>
        </w:rPr>
        <w:t>.</w:t>
      </w:r>
    </w:p>
    <w:p w:rsidR="0079021F" w:rsidRPr="00B12EB5" w:rsidRDefault="0079021F" w:rsidP="00264AFA">
      <w:pPr>
        <w:pStyle w:val="a0"/>
        <w:rPr>
          <w:sz w:val="34"/>
          <w:szCs w:val="34"/>
          <w:rtl/>
        </w:rPr>
      </w:pPr>
      <w:bookmarkStart w:id="147" w:name="_Toc295527520"/>
      <w:bookmarkStart w:id="148" w:name="_Toc424207172"/>
      <w:r w:rsidRPr="00B12EB5">
        <w:rPr>
          <w:rFonts w:hint="cs"/>
          <w:rtl/>
        </w:rPr>
        <w:t>مس</w:t>
      </w:r>
      <w:r w:rsidR="0023132C">
        <w:rPr>
          <w:rFonts w:hint="cs"/>
          <w:rtl/>
        </w:rPr>
        <w:t>ی</w:t>
      </w:r>
      <w:r w:rsidRPr="00B12EB5">
        <w:rPr>
          <w:rFonts w:hint="cs"/>
          <w:rtl/>
        </w:rPr>
        <w:t>ح</w:t>
      </w:r>
      <w:r w:rsidR="0023132C">
        <w:rPr>
          <w:rFonts w:hint="cs"/>
          <w:rtl/>
        </w:rPr>
        <w:t>ی</w:t>
      </w:r>
      <w:r w:rsidRPr="00B12EB5">
        <w:rPr>
          <w:rFonts w:hint="cs"/>
          <w:rtl/>
        </w:rPr>
        <w:t>ت در سراب ثالوث</w:t>
      </w:r>
      <w:bookmarkEnd w:id="147"/>
      <w:bookmarkEnd w:id="148"/>
    </w:p>
    <w:p w:rsidR="0079021F" w:rsidRPr="00B12EB5" w:rsidRDefault="0079021F" w:rsidP="00A8557C">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با طرح مسئلۀ تثل</w:t>
      </w:r>
      <w:r w:rsidR="00B9269E">
        <w:rPr>
          <w:rFonts w:hint="cs"/>
          <w:rtl/>
        </w:rPr>
        <w:t>ی</w:t>
      </w:r>
      <w:r w:rsidRPr="00B12EB5">
        <w:rPr>
          <w:rFonts w:hint="cs"/>
          <w:rtl/>
        </w:rPr>
        <w:t>ث در برابر دو مشکل بزرگ قرار گرفته اند:</w:t>
      </w:r>
    </w:p>
    <w:p w:rsidR="0079021F" w:rsidRPr="00B12EB5" w:rsidRDefault="0079021F" w:rsidP="00A8557C">
      <w:pPr>
        <w:pStyle w:val="a3"/>
        <w:rPr>
          <w:rtl/>
        </w:rPr>
      </w:pPr>
      <w:r w:rsidRPr="00B12EB5">
        <w:rPr>
          <w:rFonts w:hint="cs"/>
          <w:rtl/>
        </w:rPr>
        <w:t xml:space="preserve"> 1- چون مس</w:t>
      </w:r>
      <w:r w:rsidR="00B9269E">
        <w:rPr>
          <w:rFonts w:hint="cs"/>
          <w:rtl/>
        </w:rPr>
        <w:t>ی</w:t>
      </w:r>
      <w:r w:rsidRPr="00B12EB5">
        <w:rPr>
          <w:rFonts w:hint="cs"/>
          <w:rtl/>
        </w:rPr>
        <w:t>ح</w:t>
      </w:r>
      <w:r w:rsidR="00B9269E">
        <w:rPr>
          <w:rFonts w:hint="cs"/>
          <w:rtl/>
        </w:rPr>
        <w:t>ی</w:t>
      </w:r>
      <w:r w:rsidRPr="00B12EB5">
        <w:rPr>
          <w:rFonts w:hint="cs"/>
          <w:rtl/>
        </w:rPr>
        <w:t xml:space="preserve">ت امتداد </w:t>
      </w:r>
      <w:r w:rsidR="00B9269E">
        <w:rPr>
          <w:rFonts w:hint="cs"/>
          <w:rtl/>
        </w:rPr>
        <w:t>ی</w:t>
      </w:r>
      <w:r w:rsidRPr="00B12EB5">
        <w:rPr>
          <w:rFonts w:hint="cs"/>
          <w:rtl/>
        </w:rPr>
        <w:t>هود</w:t>
      </w:r>
      <w:r w:rsidR="00B9269E">
        <w:rPr>
          <w:rFonts w:hint="cs"/>
          <w:rtl/>
        </w:rPr>
        <w:t>ی</w:t>
      </w:r>
      <w:r w:rsidRPr="00B12EB5">
        <w:rPr>
          <w:rFonts w:hint="cs"/>
          <w:rtl/>
        </w:rPr>
        <w:t>ت است، و مس</w:t>
      </w:r>
      <w:r w:rsidR="00B9269E">
        <w:rPr>
          <w:rFonts w:hint="cs"/>
          <w:rtl/>
        </w:rPr>
        <w:t>ی</w:t>
      </w:r>
      <w:r w:rsidRPr="00B12EB5">
        <w:rPr>
          <w:rFonts w:hint="cs"/>
          <w:rtl/>
        </w:rPr>
        <w:t>ح</w:t>
      </w:r>
      <w:r w:rsidR="00B9269E">
        <w:rPr>
          <w:rFonts w:hint="cs"/>
          <w:rtl/>
        </w:rPr>
        <w:t>ی</w:t>
      </w:r>
      <w:r w:rsidRPr="00B12EB5">
        <w:rPr>
          <w:rFonts w:hint="cs"/>
          <w:rtl/>
        </w:rPr>
        <w:t xml:space="preserve">ان خود را پابند احکام و مقررات تورات </w:t>
      </w:r>
      <w:r w:rsidR="004F3E35">
        <w:rPr>
          <w:rFonts w:hint="cs"/>
          <w:rtl/>
        </w:rPr>
        <w:t>م</w:t>
      </w:r>
      <w:r w:rsidR="00B9269E">
        <w:rPr>
          <w:rFonts w:hint="cs"/>
          <w:rtl/>
        </w:rPr>
        <w:t>ی</w:t>
      </w:r>
      <w:r w:rsidR="004F3E35">
        <w:rPr>
          <w:rFonts w:hint="cs"/>
          <w:rtl/>
        </w:rPr>
        <w:t>‌دان</w:t>
      </w:r>
      <w:r w:rsidRPr="00B12EB5">
        <w:rPr>
          <w:rFonts w:hint="cs"/>
          <w:rtl/>
        </w:rPr>
        <w:t>ند، و در تورات چن</w:t>
      </w:r>
      <w:r w:rsidR="00B9269E">
        <w:rPr>
          <w:rFonts w:hint="cs"/>
          <w:rtl/>
        </w:rPr>
        <w:t>ی</w:t>
      </w:r>
      <w:r w:rsidRPr="00B12EB5">
        <w:rPr>
          <w:rFonts w:hint="cs"/>
          <w:rtl/>
        </w:rPr>
        <w:t>ن دل</w:t>
      </w:r>
      <w:r w:rsidR="00B9269E">
        <w:rPr>
          <w:rFonts w:hint="cs"/>
          <w:rtl/>
        </w:rPr>
        <w:t>ی</w:t>
      </w:r>
      <w:r w:rsidRPr="00B12EB5">
        <w:rPr>
          <w:rFonts w:hint="cs"/>
          <w:rtl/>
        </w:rPr>
        <w:t>ل</w:t>
      </w:r>
      <w:r w:rsidR="00B9269E">
        <w:rPr>
          <w:rFonts w:hint="cs"/>
          <w:rtl/>
        </w:rPr>
        <w:t>ی</w:t>
      </w:r>
      <w:r w:rsidRPr="00B12EB5">
        <w:rPr>
          <w:rFonts w:hint="cs"/>
          <w:rtl/>
        </w:rPr>
        <w:t xml:space="preserve"> وجود ندارد که از آن تثل</w:t>
      </w:r>
      <w:r w:rsidR="00B9269E">
        <w:rPr>
          <w:rFonts w:hint="cs"/>
          <w:rtl/>
        </w:rPr>
        <w:t>ی</w:t>
      </w:r>
      <w:r w:rsidRPr="00B12EB5">
        <w:rPr>
          <w:rFonts w:hint="cs"/>
          <w:rtl/>
        </w:rPr>
        <w:t xml:space="preserve">ث ثابت شود. </w:t>
      </w:r>
    </w:p>
    <w:p w:rsidR="0079021F" w:rsidRPr="00B12EB5" w:rsidRDefault="0079021F" w:rsidP="00A8557C">
      <w:pPr>
        <w:pStyle w:val="a3"/>
        <w:rPr>
          <w:rtl/>
        </w:rPr>
      </w:pPr>
      <w:r w:rsidRPr="00B12EB5">
        <w:rPr>
          <w:rFonts w:hint="cs"/>
          <w:rtl/>
        </w:rPr>
        <w:t>2- مخالفت کل</w:t>
      </w:r>
      <w:r w:rsidR="00B9269E">
        <w:rPr>
          <w:rFonts w:hint="cs"/>
          <w:rtl/>
        </w:rPr>
        <w:t>ی</w:t>
      </w:r>
      <w:r w:rsidRPr="00B12EB5">
        <w:rPr>
          <w:rFonts w:hint="cs"/>
          <w:rtl/>
        </w:rPr>
        <w:t xml:space="preserve"> تثل</w:t>
      </w:r>
      <w:r w:rsidR="00B9269E">
        <w:rPr>
          <w:rFonts w:hint="cs"/>
          <w:rtl/>
        </w:rPr>
        <w:t>ی</w:t>
      </w:r>
      <w:r w:rsidRPr="00B12EB5">
        <w:rPr>
          <w:rFonts w:hint="cs"/>
          <w:rtl/>
        </w:rPr>
        <w:t>ث (سه گانه بودن) با عقل و فطرت سالم، و چون مسئله تثل</w:t>
      </w:r>
      <w:r w:rsidR="00B9269E">
        <w:rPr>
          <w:rFonts w:hint="cs"/>
          <w:rtl/>
        </w:rPr>
        <w:t>ی</w:t>
      </w:r>
      <w:r w:rsidRPr="00B12EB5">
        <w:rPr>
          <w:rFonts w:hint="cs"/>
          <w:rtl/>
        </w:rPr>
        <w:t>ث موضوع کاملا متناقض با عقل و نظر است. مس</w:t>
      </w:r>
      <w:r w:rsidR="00B9269E">
        <w:rPr>
          <w:rFonts w:hint="cs"/>
          <w:rtl/>
        </w:rPr>
        <w:t>ی</w:t>
      </w:r>
      <w:r w:rsidRPr="00B12EB5">
        <w:rPr>
          <w:rFonts w:hint="cs"/>
          <w:rtl/>
        </w:rPr>
        <w:t>ح</w:t>
      </w:r>
      <w:r w:rsidR="00B9269E">
        <w:rPr>
          <w:rFonts w:hint="cs"/>
          <w:rtl/>
        </w:rPr>
        <w:t>ی</w:t>
      </w:r>
      <w:r w:rsidRPr="00B12EB5">
        <w:rPr>
          <w:rFonts w:hint="cs"/>
          <w:rtl/>
        </w:rPr>
        <w:t>ان ه</w:t>
      </w:r>
      <w:r w:rsidR="00B9269E">
        <w:rPr>
          <w:rFonts w:hint="cs"/>
          <w:rtl/>
        </w:rPr>
        <w:t>ی</w:t>
      </w:r>
      <w:r w:rsidRPr="00B12EB5">
        <w:rPr>
          <w:rFonts w:hint="cs"/>
          <w:rtl/>
        </w:rPr>
        <w:t>چ گاه در پ</w:t>
      </w:r>
      <w:r w:rsidR="00B9269E">
        <w:rPr>
          <w:rFonts w:hint="cs"/>
          <w:rtl/>
        </w:rPr>
        <w:t>ی</w:t>
      </w:r>
      <w:r w:rsidRPr="00B12EB5">
        <w:rPr>
          <w:rFonts w:hint="cs"/>
          <w:rtl/>
        </w:rPr>
        <w:t xml:space="preserve"> ا</w:t>
      </w:r>
      <w:r w:rsidR="00B9269E">
        <w:rPr>
          <w:rFonts w:hint="cs"/>
          <w:rtl/>
        </w:rPr>
        <w:t>ی</w:t>
      </w:r>
      <w:r w:rsidRPr="00B12EB5">
        <w:rPr>
          <w:rFonts w:hint="cs"/>
          <w:rtl/>
        </w:rPr>
        <w:t>ن امر ن</w:t>
      </w:r>
      <w:r w:rsidR="00B12EB5" w:rsidRPr="00B12EB5">
        <w:rPr>
          <w:rFonts w:hint="cs"/>
          <w:rtl/>
        </w:rPr>
        <w:t>شده‌اند</w:t>
      </w:r>
      <w:r w:rsidRPr="00B12EB5">
        <w:rPr>
          <w:rFonts w:hint="cs"/>
          <w:rtl/>
        </w:rPr>
        <w:t xml:space="preserve"> که ا</w:t>
      </w:r>
      <w:r w:rsidR="00B9269E">
        <w:rPr>
          <w:rFonts w:hint="cs"/>
          <w:rtl/>
        </w:rPr>
        <w:t>ی</w:t>
      </w:r>
      <w:r w:rsidRPr="00B12EB5">
        <w:rPr>
          <w:rFonts w:hint="cs"/>
          <w:rtl/>
        </w:rPr>
        <w:t>ن مسئله را با استناد از عقل ثابت سازند، و</w:t>
      </w:r>
      <w:r w:rsidR="00676EEB">
        <w:rPr>
          <w:rFonts w:hint="cs"/>
          <w:rtl/>
        </w:rPr>
        <w:t xml:space="preserve"> آن‌ها </w:t>
      </w:r>
      <w:r w:rsidRPr="00B12EB5">
        <w:rPr>
          <w:rFonts w:hint="cs"/>
          <w:rtl/>
        </w:rPr>
        <w:t>خود تصر</w:t>
      </w:r>
      <w:r w:rsidR="00B9269E">
        <w:rPr>
          <w:rFonts w:hint="cs"/>
          <w:rtl/>
        </w:rPr>
        <w:t>ی</w:t>
      </w:r>
      <w:r w:rsidRPr="00B12EB5">
        <w:rPr>
          <w:rFonts w:hint="cs"/>
          <w:rtl/>
        </w:rPr>
        <w:t xml:space="preserve">ح </w:t>
      </w:r>
      <w:r w:rsidR="00B12EB5">
        <w:rPr>
          <w:rFonts w:hint="cs"/>
          <w:rtl/>
        </w:rPr>
        <w:t>نموده‌اند</w:t>
      </w:r>
      <w:r w:rsidRPr="00B12EB5">
        <w:rPr>
          <w:rFonts w:hint="cs"/>
          <w:rtl/>
        </w:rPr>
        <w:t xml:space="preserve"> که درک ا</w:t>
      </w:r>
      <w:r w:rsidR="00B9269E">
        <w:rPr>
          <w:rFonts w:hint="cs"/>
          <w:rtl/>
        </w:rPr>
        <w:t>ی</w:t>
      </w:r>
      <w:r w:rsidRPr="00B12EB5">
        <w:rPr>
          <w:rFonts w:hint="cs"/>
          <w:rtl/>
        </w:rPr>
        <w:t>ن مسئله جز با نقل به چ</w:t>
      </w:r>
      <w:r w:rsidR="00B9269E">
        <w:rPr>
          <w:rFonts w:hint="cs"/>
          <w:rtl/>
        </w:rPr>
        <w:t>ی</w:t>
      </w:r>
      <w:r w:rsidRPr="00B12EB5">
        <w:rPr>
          <w:rFonts w:hint="cs"/>
          <w:rtl/>
        </w:rPr>
        <w:t>ز</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امکان ندارد. چنانچه </w:t>
      </w:r>
      <w:r w:rsidR="00B9269E">
        <w:rPr>
          <w:rFonts w:hint="cs"/>
          <w:rtl/>
        </w:rPr>
        <w:t>ی</w:t>
      </w:r>
      <w:r w:rsidRPr="00B12EB5">
        <w:rPr>
          <w:rFonts w:hint="cs"/>
          <w:rtl/>
        </w:rPr>
        <w:t>کتن از مس</w:t>
      </w:r>
      <w:r w:rsidR="00B9269E">
        <w:rPr>
          <w:rFonts w:hint="cs"/>
          <w:rtl/>
        </w:rPr>
        <w:t>ی</w:t>
      </w:r>
      <w:r w:rsidRPr="00B12EB5">
        <w:rPr>
          <w:rFonts w:hint="cs"/>
          <w:rtl/>
        </w:rPr>
        <w:t>ح</w:t>
      </w:r>
      <w:r w:rsidR="00B9269E">
        <w:rPr>
          <w:rFonts w:hint="cs"/>
          <w:rtl/>
        </w:rPr>
        <w:t>ی</w:t>
      </w:r>
      <w:r w:rsidRPr="00B12EB5">
        <w:rPr>
          <w:rFonts w:hint="cs"/>
          <w:rtl/>
        </w:rPr>
        <w:t>ان بنام وه</w:t>
      </w:r>
      <w:r w:rsidR="00B9269E">
        <w:rPr>
          <w:rFonts w:hint="cs"/>
          <w:rtl/>
        </w:rPr>
        <w:t>ی</w:t>
      </w:r>
      <w:r w:rsidRPr="00B12EB5">
        <w:rPr>
          <w:rFonts w:hint="cs"/>
          <w:rtl/>
        </w:rPr>
        <w:t xml:space="preserve">ب عطاء الله </w:t>
      </w:r>
      <w:r w:rsidR="00BB216E">
        <w:rPr>
          <w:rFonts w:hint="cs"/>
          <w:rtl/>
        </w:rPr>
        <w:t>م</w:t>
      </w:r>
      <w:r w:rsidR="00B9269E">
        <w:rPr>
          <w:rFonts w:hint="cs"/>
          <w:rtl/>
        </w:rPr>
        <w:t>ی</w:t>
      </w:r>
      <w:r w:rsidR="00BB216E">
        <w:rPr>
          <w:rFonts w:hint="cs"/>
          <w:rtl/>
        </w:rPr>
        <w:t>‌نو</w:t>
      </w:r>
      <w:r w:rsidR="00B9269E">
        <w:rPr>
          <w:rFonts w:hint="cs"/>
          <w:rtl/>
        </w:rPr>
        <w:t>ی</w:t>
      </w:r>
      <w:r w:rsidR="00BB216E">
        <w:rPr>
          <w:rFonts w:hint="cs"/>
          <w:rtl/>
        </w:rPr>
        <w:t>س</w:t>
      </w:r>
      <w:r w:rsidRPr="00B12EB5">
        <w:rPr>
          <w:rFonts w:hint="cs"/>
          <w:rtl/>
        </w:rPr>
        <w:t xml:space="preserve">د: </w:t>
      </w:r>
      <w:r w:rsidRPr="00B12EB5">
        <w:rPr>
          <w:rFonts w:ascii="Traditional Arabic" w:hAnsi="Traditional Arabic" w:cs="Traditional Arabic"/>
          <w:rtl/>
        </w:rPr>
        <w:t>«</w:t>
      </w:r>
      <w:r w:rsidRPr="00B12EB5">
        <w:rPr>
          <w:rFonts w:hint="cs"/>
          <w:rtl/>
        </w:rPr>
        <w:t>تثل</w:t>
      </w:r>
      <w:r w:rsidR="00B9269E">
        <w:rPr>
          <w:rFonts w:hint="cs"/>
          <w:rtl/>
        </w:rPr>
        <w:t>ی</w:t>
      </w:r>
      <w:r w:rsidRPr="00B12EB5">
        <w:rPr>
          <w:rFonts w:hint="cs"/>
          <w:rtl/>
        </w:rPr>
        <w:t>ث قض</w:t>
      </w:r>
      <w:r w:rsidR="00B9269E">
        <w:rPr>
          <w:rFonts w:hint="cs"/>
          <w:rtl/>
        </w:rPr>
        <w:t>ی</w:t>
      </w:r>
      <w:r w:rsidRPr="00B12EB5">
        <w:rPr>
          <w:rFonts w:hint="cs"/>
          <w:rtl/>
        </w:rPr>
        <w:t>ه ا</w:t>
      </w:r>
      <w:r w:rsidR="00B9269E">
        <w:rPr>
          <w:rFonts w:hint="cs"/>
          <w:rtl/>
        </w:rPr>
        <w:t>ی</w:t>
      </w:r>
      <w:r w:rsidRPr="00B12EB5">
        <w:rPr>
          <w:rFonts w:hint="cs"/>
          <w:rtl/>
        </w:rPr>
        <w:t xml:space="preserve"> است که با عقل و منطق، حس و ماده و با اصطلاحات فلسف</w:t>
      </w:r>
      <w:r w:rsidR="00B9269E">
        <w:rPr>
          <w:rFonts w:hint="cs"/>
          <w:rtl/>
        </w:rPr>
        <w:t>ی</w:t>
      </w:r>
      <w:r w:rsidRPr="00B12EB5">
        <w:rPr>
          <w:rFonts w:hint="cs"/>
          <w:rtl/>
        </w:rPr>
        <w:t xml:space="preserve"> تناقض دارد، ول</w:t>
      </w:r>
      <w:r w:rsidR="00B9269E">
        <w:rPr>
          <w:rFonts w:hint="cs"/>
          <w:rtl/>
        </w:rPr>
        <w:t>ی</w:t>
      </w:r>
      <w:r w:rsidRPr="00B12EB5">
        <w:rPr>
          <w:rFonts w:hint="cs"/>
          <w:rtl/>
        </w:rPr>
        <w:t xml:space="preserve"> تصد</w:t>
      </w:r>
      <w:r w:rsidR="00B9269E">
        <w:rPr>
          <w:rFonts w:hint="cs"/>
          <w:rtl/>
        </w:rPr>
        <w:t>ی</w:t>
      </w:r>
      <w:r w:rsidRPr="00B12EB5">
        <w:rPr>
          <w:rFonts w:hint="cs"/>
          <w:rtl/>
        </w:rPr>
        <w:t xml:space="preserve">ق </w:t>
      </w:r>
      <w:r w:rsidR="009A082F">
        <w:rPr>
          <w:rFonts w:hint="cs"/>
          <w:rtl/>
        </w:rPr>
        <w:t>م</w:t>
      </w:r>
      <w:r w:rsidR="00B9269E">
        <w:rPr>
          <w:rFonts w:hint="cs"/>
          <w:rtl/>
        </w:rPr>
        <w:t>ی</w:t>
      </w:r>
      <w:r w:rsidR="009A082F">
        <w:rPr>
          <w:rFonts w:hint="cs"/>
          <w:rtl/>
        </w:rPr>
        <w:t>‌کنم</w:t>
      </w:r>
      <w:r w:rsidRPr="00B12EB5">
        <w:rPr>
          <w:rFonts w:hint="cs"/>
          <w:rtl/>
        </w:rPr>
        <w:t xml:space="preserve"> که ا</w:t>
      </w:r>
      <w:r w:rsidR="00B9269E">
        <w:rPr>
          <w:rFonts w:hint="cs"/>
          <w:rtl/>
        </w:rPr>
        <w:t>ی</w:t>
      </w:r>
      <w:r w:rsidRPr="00B12EB5">
        <w:rPr>
          <w:rFonts w:hint="cs"/>
          <w:rtl/>
        </w:rPr>
        <w:t>ن امر ممکن است هرچند که به ظاهر د</w:t>
      </w:r>
      <w:r w:rsidR="00B9269E">
        <w:rPr>
          <w:rFonts w:hint="cs"/>
          <w:rtl/>
        </w:rPr>
        <w:t>ی</w:t>
      </w:r>
      <w:r w:rsidRPr="00B12EB5">
        <w:rPr>
          <w:rFonts w:hint="cs"/>
          <w:rtl/>
        </w:rPr>
        <w:t>ده ن</w:t>
      </w:r>
      <w:r w:rsidR="00B35F33">
        <w:rPr>
          <w:rFonts w:hint="cs"/>
          <w:rtl/>
        </w:rPr>
        <w:t>م</w:t>
      </w:r>
      <w:r w:rsidR="00B9269E">
        <w:rPr>
          <w:rFonts w:hint="cs"/>
          <w:rtl/>
        </w:rPr>
        <w:t>ی</w:t>
      </w:r>
      <w:r w:rsidR="00B35F33">
        <w:rPr>
          <w:rFonts w:hint="cs"/>
          <w:rtl/>
        </w:rPr>
        <w:t>‌شو</w:t>
      </w:r>
      <w:r w:rsidRPr="00B12EB5">
        <w:rPr>
          <w:rFonts w:hint="cs"/>
          <w:rtl/>
        </w:rPr>
        <w:t>د</w:t>
      </w:r>
      <w:r w:rsidRPr="00B12EB5">
        <w:rPr>
          <w:rFonts w:ascii="Traditional Arabic" w:hAnsi="Traditional Arabic" w:cs="Traditional Arabic"/>
          <w:rtl/>
        </w:rPr>
        <w:t>»</w:t>
      </w:r>
      <w:r w:rsidRPr="004F3E35">
        <w:rPr>
          <w:rFonts w:hint="cs"/>
          <w:vertAlign w:val="superscript"/>
          <w:rtl/>
        </w:rPr>
        <w:t>(</w:t>
      </w:r>
      <w:r w:rsidRPr="004F3E35">
        <w:rPr>
          <w:rStyle w:val="FootnoteReference"/>
          <w:rFonts w:cs="B Zar"/>
          <w:rtl/>
        </w:rPr>
        <w:footnoteReference w:id="61"/>
      </w:r>
      <w:r w:rsidRPr="004F3E35">
        <w:rPr>
          <w:rFonts w:hint="cs"/>
          <w:vertAlign w:val="superscript"/>
          <w:rtl/>
        </w:rPr>
        <w:t>)</w:t>
      </w:r>
      <w:r w:rsidRPr="00B12EB5">
        <w:rPr>
          <w:rFonts w:hint="cs"/>
          <w:rtl/>
        </w:rPr>
        <w:t>.</w:t>
      </w:r>
    </w:p>
    <w:p w:rsidR="0079021F" w:rsidRPr="00B12EB5" w:rsidRDefault="0079021F" w:rsidP="00A8557C">
      <w:pPr>
        <w:pStyle w:val="a3"/>
        <w:rPr>
          <w:rtl/>
        </w:rPr>
      </w:pPr>
      <w:r w:rsidRPr="00B12EB5">
        <w:rPr>
          <w:rFonts w:hint="cs"/>
          <w:rtl/>
        </w:rPr>
        <w:t>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نو</w:t>
      </w:r>
      <w:r w:rsidR="00B9269E">
        <w:rPr>
          <w:rFonts w:hint="cs"/>
          <w:rtl/>
        </w:rPr>
        <w:t>ی</w:t>
      </w:r>
      <w:r w:rsidRPr="00B12EB5">
        <w:rPr>
          <w:rFonts w:hint="cs"/>
          <w:rtl/>
        </w:rPr>
        <w:t>سنده در بخش اول کلام خود از راست</w:t>
      </w:r>
      <w:r w:rsidR="00B9269E">
        <w:rPr>
          <w:rFonts w:hint="cs"/>
          <w:rtl/>
        </w:rPr>
        <w:t>ی</w:t>
      </w:r>
      <w:r w:rsidRPr="00B12EB5">
        <w:rPr>
          <w:rFonts w:hint="cs"/>
          <w:rtl/>
        </w:rPr>
        <w:t xml:space="preserve"> کار گرفته است، اما پردۀ عصب</w:t>
      </w:r>
      <w:r w:rsidR="00B9269E">
        <w:rPr>
          <w:rFonts w:hint="cs"/>
          <w:rtl/>
        </w:rPr>
        <w:t>ی</w:t>
      </w:r>
      <w:r w:rsidRPr="00B12EB5">
        <w:rPr>
          <w:rFonts w:hint="cs"/>
          <w:rtl/>
        </w:rPr>
        <w:t>ت او را بر افزودن سخن ب</w:t>
      </w:r>
      <w:r w:rsidR="00B9269E">
        <w:rPr>
          <w:rFonts w:hint="cs"/>
          <w:rtl/>
        </w:rPr>
        <w:t>ی</w:t>
      </w:r>
      <w:r w:rsidRPr="00B12EB5">
        <w:rPr>
          <w:rFonts w:hint="cs"/>
          <w:rtl/>
        </w:rPr>
        <w:t xml:space="preserve">هودۀ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ن امرممکن است</w:t>
      </w:r>
      <w:r w:rsidRPr="00B12EB5">
        <w:rPr>
          <w:rFonts w:ascii="Traditional Arabic" w:hAnsi="Traditional Arabic" w:cs="Traditional Arabic"/>
          <w:rtl/>
        </w:rPr>
        <w:t>»</w:t>
      </w:r>
      <w:r w:rsidRPr="00B12EB5">
        <w:rPr>
          <w:rFonts w:ascii="Traditional Arabic" w:hAnsi="Traditional Arabic" w:cs="Traditional Arabic" w:hint="cs"/>
          <w:rtl/>
        </w:rPr>
        <w:t xml:space="preserve"> </w:t>
      </w:r>
      <w:r w:rsidRPr="00B12EB5">
        <w:rPr>
          <w:rFonts w:hint="cs"/>
          <w:rtl/>
        </w:rPr>
        <w:t>واداشته است.</w:t>
      </w:r>
    </w:p>
    <w:p w:rsidR="0079021F" w:rsidRPr="00B12EB5" w:rsidRDefault="0079021F" w:rsidP="00A8557C">
      <w:pPr>
        <w:pStyle w:val="a3"/>
        <w:rPr>
          <w:rtl/>
        </w:rPr>
      </w:pPr>
      <w:r w:rsidRPr="00B12EB5">
        <w:rPr>
          <w:rFonts w:hint="cs"/>
          <w:rtl/>
        </w:rPr>
        <w:t>کش</w:t>
      </w:r>
      <w:r w:rsidR="00B9269E">
        <w:rPr>
          <w:rFonts w:hint="cs"/>
          <w:rtl/>
        </w:rPr>
        <w:t>ی</w:t>
      </w:r>
      <w:r w:rsidRPr="00B12EB5">
        <w:rPr>
          <w:rFonts w:hint="cs"/>
          <w:rtl/>
        </w:rPr>
        <w:t>ش</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بنام  توف</w:t>
      </w:r>
      <w:r w:rsidR="00B9269E">
        <w:rPr>
          <w:rFonts w:hint="cs"/>
          <w:rtl/>
        </w:rPr>
        <w:t>ی</w:t>
      </w:r>
      <w:r w:rsidRPr="00B12EB5">
        <w:rPr>
          <w:rFonts w:hint="cs"/>
          <w:rtl/>
        </w:rPr>
        <w:t>ق ج</w:t>
      </w:r>
      <w:r w:rsidR="00B9269E">
        <w:rPr>
          <w:rFonts w:hint="cs"/>
          <w:rtl/>
        </w:rPr>
        <w:t>ی</w:t>
      </w:r>
      <w:r w:rsidRPr="00B12EB5">
        <w:rPr>
          <w:rFonts w:hint="cs"/>
          <w:rtl/>
        </w:rPr>
        <w:t xml:space="preserve">د </w:t>
      </w:r>
      <w:r w:rsidR="00BB216E">
        <w:rPr>
          <w:rFonts w:hint="cs"/>
          <w:rtl/>
        </w:rPr>
        <w:t>م</w:t>
      </w:r>
      <w:r w:rsidR="00B9269E">
        <w:rPr>
          <w:rFonts w:hint="cs"/>
          <w:rtl/>
        </w:rPr>
        <w:t>ی</w:t>
      </w:r>
      <w:r w:rsidR="00BB216E">
        <w:rPr>
          <w:rFonts w:hint="cs"/>
          <w:rtl/>
        </w:rPr>
        <w:t>‌نو</w:t>
      </w:r>
      <w:r w:rsidR="00B9269E">
        <w:rPr>
          <w:rFonts w:hint="cs"/>
          <w:rtl/>
        </w:rPr>
        <w:t>ی</w:t>
      </w:r>
      <w:r w:rsidR="00BB216E">
        <w:rPr>
          <w:rFonts w:hint="cs"/>
          <w:rtl/>
        </w:rPr>
        <w:t>س</w:t>
      </w:r>
      <w:r w:rsidRPr="00B12EB5">
        <w:rPr>
          <w:rFonts w:hint="cs"/>
          <w:rtl/>
        </w:rPr>
        <w:t>د:</w:t>
      </w:r>
    </w:p>
    <w:p w:rsidR="0079021F" w:rsidRPr="00B12EB5" w:rsidRDefault="0079021F" w:rsidP="00A8557C">
      <w:pPr>
        <w:pStyle w:val="a3"/>
        <w:rPr>
          <w:rtl/>
        </w:rPr>
      </w:pPr>
      <w:r w:rsidRPr="00B12EB5">
        <w:rPr>
          <w:rFonts w:hint="cs"/>
          <w:rtl/>
        </w:rPr>
        <w:lastRenderedPageBreak/>
        <w:t xml:space="preserve"> تثل</w:t>
      </w:r>
      <w:r w:rsidR="00B9269E">
        <w:rPr>
          <w:rFonts w:hint="cs"/>
          <w:rtl/>
        </w:rPr>
        <w:t>ی</w:t>
      </w:r>
      <w:r w:rsidRPr="00B12EB5">
        <w:rPr>
          <w:rFonts w:hint="cs"/>
          <w:rtl/>
        </w:rPr>
        <w:t>ث راز</w:t>
      </w:r>
      <w:r w:rsidR="00B9269E">
        <w:rPr>
          <w:rFonts w:hint="cs"/>
          <w:rtl/>
        </w:rPr>
        <w:t>ی</w:t>
      </w:r>
      <w:r w:rsidRPr="00B12EB5">
        <w:rPr>
          <w:rFonts w:hint="cs"/>
          <w:rtl/>
        </w:rPr>
        <w:t xml:space="preserve"> است که فهم و درک آن مشکل است. و اگر شخص</w:t>
      </w:r>
      <w:r w:rsidR="00B9269E">
        <w:rPr>
          <w:rFonts w:hint="cs"/>
          <w:rtl/>
        </w:rPr>
        <w:t>ی</w:t>
      </w:r>
      <w:r w:rsidRPr="00B12EB5">
        <w:rPr>
          <w:rFonts w:hint="cs"/>
          <w:rtl/>
        </w:rPr>
        <w:t xml:space="preserve"> تلاش کند تا حق</w:t>
      </w:r>
      <w:r w:rsidR="00B9269E">
        <w:rPr>
          <w:rFonts w:hint="cs"/>
          <w:rtl/>
        </w:rPr>
        <w:t>ی</w:t>
      </w:r>
      <w:r w:rsidRPr="00B12EB5">
        <w:rPr>
          <w:rFonts w:hint="cs"/>
          <w:rtl/>
        </w:rPr>
        <w:t>قت تثل</w:t>
      </w:r>
      <w:r w:rsidR="00B9269E">
        <w:rPr>
          <w:rFonts w:hint="cs"/>
          <w:rtl/>
        </w:rPr>
        <w:t>ی</w:t>
      </w:r>
      <w:r w:rsidRPr="00B12EB5">
        <w:rPr>
          <w:rFonts w:hint="cs"/>
          <w:rtl/>
        </w:rPr>
        <w:t>ث را در</w:t>
      </w:r>
      <w:r w:rsidR="00B9269E">
        <w:rPr>
          <w:rFonts w:hint="cs"/>
          <w:rtl/>
        </w:rPr>
        <w:t>ی</w:t>
      </w:r>
      <w:r w:rsidRPr="00B12EB5">
        <w:rPr>
          <w:rFonts w:hint="cs"/>
          <w:rtl/>
        </w:rPr>
        <w:t>ابد او مانند کس</w:t>
      </w:r>
      <w:r w:rsidR="00B9269E">
        <w:rPr>
          <w:rFonts w:hint="cs"/>
          <w:rtl/>
        </w:rPr>
        <w:t>ی</w:t>
      </w:r>
      <w:r w:rsidRPr="00B12EB5">
        <w:rPr>
          <w:rFonts w:hint="cs"/>
          <w:rtl/>
        </w:rPr>
        <w:t xml:space="preserve"> است که تلاش م</w:t>
      </w:r>
      <w:r w:rsidR="00B9269E">
        <w:rPr>
          <w:rFonts w:hint="cs"/>
          <w:rtl/>
        </w:rPr>
        <w:t>ی</w:t>
      </w:r>
      <w:r w:rsidRPr="00B12EB5">
        <w:rPr>
          <w:rFonts w:hint="cs"/>
          <w:rtl/>
        </w:rPr>
        <w:t xml:space="preserve"> ورزد تا آب ها</w:t>
      </w:r>
      <w:r w:rsidR="00B9269E">
        <w:rPr>
          <w:rFonts w:hint="cs"/>
          <w:rtl/>
        </w:rPr>
        <w:t>ی</w:t>
      </w:r>
      <w:r w:rsidRPr="00B12EB5">
        <w:rPr>
          <w:rFonts w:hint="cs"/>
          <w:rtl/>
        </w:rPr>
        <w:t xml:space="preserve"> اوق</w:t>
      </w:r>
      <w:r w:rsidR="00B9269E">
        <w:rPr>
          <w:rFonts w:hint="cs"/>
          <w:rtl/>
        </w:rPr>
        <w:t>ی</w:t>
      </w:r>
      <w:r w:rsidRPr="00B12EB5">
        <w:rPr>
          <w:rFonts w:hint="cs"/>
          <w:rtl/>
        </w:rPr>
        <w:t>انوس را در کف خود بند کند</w:t>
      </w:r>
      <w:r w:rsidRPr="004F3E35">
        <w:rPr>
          <w:rFonts w:hint="cs"/>
          <w:vertAlign w:val="superscript"/>
          <w:rtl/>
        </w:rPr>
        <w:t>(</w:t>
      </w:r>
      <w:r w:rsidRPr="004F3E35">
        <w:rPr>
          <w:rStyle w:val="FootnoteReference"/>
          <w:rFonts w:cs="B Zar"/>
          <w:rtl/>
        </w:rPr>
        <w:footnoteReference w:id="62"/>
      </w:r>
      <w:r w:rsidRPr="004F3E35">
        <w:rPr>
          <w:rFonts w:hint="cs"/>
          <w:vertAlign w:val="superscript"/>
          <w:rtl/>
        </w:rPr>
        <w:t>)</w:t>
      </w:r>
      <w:r w:rsidRPr="00B12EB5">
        <w:rPr>
          <w:rFonts w:hint="cs"/>
          <w:rtl/>
        </w:rPr>
        <w:t>.</w:t>
      </w:r>
    </w:p>
    <w:p w:rsidR="0079021F" w:rsidRPr="00B12EB5" w:rsidRDefault="0079021F" w:rsidP="00A8557C">
      <w:pPr>
        <w:pStyle w:val="a3"/>
        <w:rPr>
          <w:rtl/>
        </w:rPr>
      </w:pPr>
      <w:r w:rsidRPr="00B12EB5">
        <w:rPr>
          <w:rFonts w:hint="cs"/>
          <w:rtl/>
        </w:rPr>
        <w:t>واقعا درک ا</w:t>
      </w:r>
      <w:r w:rsidR="00B9269E">
        <w:rPr>
          <w:rFonts w:hint="cs"/>
          <w:rtl/>
        </w:rPr>
        <w:t>ی</w:t>
      </w:r>
      <w:r w:rsidRPr="00B12EB5">
        <w:rPr>
          <w:rFonts w:hint="cs"/>
          <w:rtl/>
        </w:rPr>
        <w:t>ن مسئله ناممکن است. چون باطل را لباس حق پوشاندن امر خ</w:t>
      </w:r>
      <w:r w:rsidR="00B9269E">
        <w:rPr>
          <w:rFonts w:hint="cs"/>
          <w:rtl/>
        </w:rPr>
        <w:t>ی</w:t>
      </w:r>
      <w:r w:rsidRPr="00B12EB5">
        <w:rPr>
          <w:rFonts w:hint="cs"/>
          <w:rtl/>
        </w:rPr>
        <w:t>ل</w:t>
      </w:r>
      <w:r w:rsidR="00B9269E">
        <w:rPr>
          <w:rFonts w:hint="cs"/>
          <w:rtl/>
        </w:rPr>
        <w:t>ی</w:t>
      </w:r>
      <w:r w:rsidRPr="00B12EB5">
        <w:rPr>
          <w:rFonts w:hint="cs"/>
          <w:rtl/>
        </w:rPr>
        <w:t xml:space="preserve"> مشکل است، بو</w:t>
      </w:r>
      <w:r w:rsidR="00B9269E">
        <w:rPr>
          <w:rFonts w:hint="cs"/>
          <w:rtl/>
        </w:rPr>
        <w:t>ی</w:t>
      </w:r>
      <w:r w:rsidRPr="00B12EB5">
        <w:rPr>
          <w:rFonts w:hint="cs"/>
          <w:rtl/>
        </w:rPr>
        <w:t>ژه باطل</w:t>
      </w:r>
      <w:r w:rsidR="00B9269E">
        <w:rPr>
          <w:rFonts w:hint="cs"/>
          <w:rtl/>
        </w:rPr>
        <w:t>ی</w:t>
      </w:r>
      <w:r w:rsidRPr="00B12EB5">
        <w:rPr>
          <w:rFonts w:hint="cs"/>
          <w:rtl/>
        </w:rPr>
        <w:t xml:space="preserve"> که با عقل و نقل با هردو مخالف و متناقض باشد. </w:t>
      </w:r>
    </w:p>
    <w:p w:rsidR="0079021F" w:rsidRPr="00B12EB5" w:rsidRDefault="0079021F" w:rsidP="00A8557C">
      <w:pPr>
        <w:pStyle w:val="a3"/>
        <w:rPr>
          <w:rtl/>
        </w:rPr>
      </w:pPr>
      <w:r w:rsidRPr="00B12EB5">
        <w:rPr>
          <w:rFonts w:hint="cs"/>
          <w:rtl/>
        </w:rPr>
        <w:t>و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مس</w:t>
      </w:r>
      <w:r w:rsidR="00B9269E">
        <w:rPr>
          <w:rFonts w:hint="cs"/>
          <w:rtl/>
        </w:rPr>
        <w:t>ی</w:t>
      </w:r>
      <w:r w:rsidRPr="00B12EB5">
        <w:rPr>
          <w:rFonts w:hint="cs"/>
          <w:rtl/>
        </w:rPr>
        <w:t>ح</w:t>
      </w:r>
      <w:r w:rsidR="00B9269E">
        <w:rPr>
          <w:rFonts w:hint="cs"/>
          <w:rtl/>
        </w:rPr>
        <w:t>ی</w:t>
      </w:r>
      <w:r w:rsidRPr="00B12EB5">
        <w:rPr>
          <w:rFonts w:hint="cs"/>
          <w:rtl/>
        </w:rPr>
        <w:t>ان درک کرده اند که مسئلۀ تثل</w:t>
      </w:r>
      <w:r w:rsidR="00B9269E">
        <w:rPr>
          <w:rFonts w:hint="cs"/>
          <w:rtl/>
        </w:rPr>
        <w:t>ی</w:t>
      </w:r>
      <w:r w:rsidRPr="00B12EB5">
        <w:rPr>
          <w:rFonts w:hint="cs"/>
          <w:rtl/>
        </w:rPr>
        <w:t>ث با عقل، منطق و فطرت تضاد دارد، و در ضم</w:t>
      </w:r>
      <w:r w:rsidR="00B9269E">
        <w:rPr>
          <w:rFonts w:hint="cs"/>
          <w:rtl/>
        </w:rPr>
        <w:t>ی</w:t>
      </w:r>
      <w:r w:rsidRPr="00B12EB5">
        <w:rPr>
          <w:rFonts w:hint="cs"/>
          <w:rtl/>
        </w:rPr>
        <w:t>رشان به بطلان ا</w:t>
      </w:r>
      <w:r w:rsidR="00B9269E">
        <w:rPr>
          <w:rFonts w:hint="cs"/>
          <w:rtl/>
        </w:rPr>
        <w:t>ی</w:t>
      </w:r>
      <w:r w:rsidRPr="00B12EB5">
        <w:rPr>
          <w:rFonts w:hint="cs"/>
          <w:rtl/>
        </w:rPr>
        <w:t xml:space="preserve">ن مسئله قانع </w:t>
      </w:r>
      <w:r w:rsidR="00B12EB5" w:rsidRPr="00B12EB5">
        <w:rPr>
          <w:rFonts w:hint="cs"/>
          <w:rtl/>
        </w:rPr>
        <w:t>شده‌اند</w:t>
      </w:r>
      <w:r w:rsidRPr="00B12EB5">
        <w:rPr>
          <w:rFonts w:hint="cs"/>
          <w:rtl/>
        </w:rPr>
        <w:t>، اما ب</w:t>
      </w:r>
      <w:r w:rsidR="00B9269E">
        <w:rPr>
          <w:rFonts w:hint="cs"/>
          <w:rtl/>
        </w:rPr>
        <w:t>ی</w:t>
      </w:r>
      <w:r w:rsidRPr="00B12EB5">
        <w:rPr>
          <w:rFonts w:hint="cs"/>
          <w:rtl/>
        </w:rPr>
        <w:t>مار</w:t>
      </w:r>
      <w:r w:rsidR="00B9269E">
        <w:rPr>
          <w:rFonts w:hint="cs"/>
          <w:rtl/>
        </w:rPr>
        <w:t>ی</w:t>
      </w:r>
      <w:r w:rsidRPr="00B12EB5">
        <w:rPr>
          <w:rFonts w:hint="cs"/>
          <w:rtl/>
        </w:rPr>
        <w:t xml:space="preserve"> تعصب آنان را کور و کر ساخته است، و عناد و سرکش</w:t>
      </w:r>
      <w:r w:rsidR="00B9269E">
        <w:rPr>
          <w:rFonts w:hint="cs"/>
          <w:rtl/>
        </w:rPr>
        <w:t>ی</w:t>
      </w:r>
      <w:r w:rsidRPr="00B12EB5">
        <w:rPr>
          <w:rFonts w:hint="cs"/>
          <w:rtl/>
        </w:rPr>
        <w:t xml:space="preserve"> مانع شده است تا به حق بودن اسلام که د</w:t>
      </w:r>
      <w:r w:rsidR="00B9269E">
        <w:rPr>
          <w:rFonts w:hint="cs"/>
          <w:rtl/>
        </w:rPr>
        <w:t>ی</w:t>
      </w:r>
      <w:r w:rsidRPr="00B12EB5">
        <w:rPr>
          <w:rFonts w:hint="cs"/>
          <w:rtl/>
        </w:rPr>
        <w:t>ن فطرت است، اقرار نما</w:t>
      </w:r>
      <w:r w:rsidR="00B9269E">
        <w:rPr>
          <w:rFonts w:hint="cs"/>
          <w:rtl/>
        </w:rPr>
        <w:t>ی</w:t>
      </w:r>
      <w:r w:rsidRPr="00B12EB5">
        <w:rPr>
          <w:rFonts w:hint="cs"/>
          <w:rtl/>
        </w:rPr>
        <w:t>ند.</w:t>
      </w:r>
    </w:p>
    <w:p w:rsidR="0079021F" w:rsidRPr="00B12EB5" w:rsidRDefault="0079021F" w:rsidP="00A8557C">
      <w:pPr>
        <w:pStyle w:val="a3"/>
        <w:rPr>
          <w:rtl/>
        </w:rPr>
      </w:pPr>
      <w:r w:rsidRPr="00B12EB5">
        <w:rPr>
          <w:rFonts w:hint="cs"/>
          <w:rtl/>
        </w:rPr>
        <w:t>شرح ا</w:t>
      </w:r>
      <w:r w:rsidR="00B9269E">
        <w:rPr>
          <w:rFonts w:hint="cs"/>
          <w:rtl/>
        </w:rPr>
        <w:t>ی</w:t>
      </w:r>
      <w:r w:rsidRPr="00B12EB5">
        <w:rPr>
          <w:rFonts w:hint="cs"/>
          <w:rtl/>
        </w:rPr>
        <w:t>ن موضوع را که تثل</w:t>
      </w:r>
      <w:r w:rsidR="00B9269E">
        <w:rPr>
          <w:rFonts w:hint="cs"/>
          <w:rtl/>
        </w:rPr>
        <w:t>ی</w:t>
      </w:r>
      <w:r w:rsidRPr="00B12EB5">
        <w:rPr>
          <w:rFonts w:hint="cs"/>
          <w:rtl/>
        </w:rPr>
        <w:t xml:space="preserve">ث </w:t>
      </w:r>
      <w:r w:rsidRPr="00B12EB5">
        <w:rPr>
          <w:rFonts w:cs="Nazanin"/>
          <w:rtl/>
        </w:rPr>
        <w:t>–</w:t>
      </w:r>
      <w:r w:rsidRPr="00B12EB5">
        <w:rPr>
          <w:rFonts w:hint="cs"/>
          <w:rtl/>
        </w:rPr>
        <w:t xml:space="preserve"> ا</w:t>
      </w:r>
      <w:r w:rsidR="00B9269E">
        <w:rPr>
          <w:rFonts w:hint="cs"/>
          <w:rtl/>
        </w:rPr>
        <w:t>ی</w:t>
      </w:r>
      <w:r w:rsidRPr="00B12EB5">
        <w:rPr>
          <w:rFonts w:hint="cs"/>
          <w:rtl/>
        </w:rPr>
        <w:t>ن مسئله غ</w:t>
      </w:r>
      <w:r w:rsidR="00B9269E">
        <w:rPr>
          <w:rFonts w:hint="cs"/>
          <w:rtl/>
        </w:rPr>
        <w:t>ی</w:t>
      </w:r>
      <w:r w:rsidRPr="00B12EB5">
        <w:rPr>
          <w:rFonts w:hint="cs"/>
          <w:rtl/>
        </w:rPr>
        <w:t xml:space="preserve">ر قابل فهم </w:t>
      </w:r>
      <w:r w:rsidRPr="00B12EB5">
        <w:rPr>
          <w:rFonts w:cs="Nazanin"/>
          <w:rtl/>
        </w:rPr>
        <w:t>–</w:t>
      </w:r>
      <w:r w:rsidRPr="00B12EB5">
        <w:rPr>
          <w:rFonts w:hint="cs"/>
          <w:rtl/>
        </w:rPr>
        <w:t xml:space="preserve"> چگونه وارد مس</w:t>
      </w:r>
      <w:r w:rsidR="00B9269E">
        <w:rPr>
          <w:rFonts w:hint="cs"/>
          <w:rtl/>
        </w:rPr>
        <w:t>ی</w:t>
      </w:r>
      <w:r w:rsidRPr="00B12EB5">
        <w:rPr>
          <w:rFonts w:hint="cs"/>
          <w:rtl/>
        </w:rPr>
        <w:t>ح</w:t>
      </w:r>
      <w:r w:rsidR="00B9269E">
        <w:rPr>
          <w:rFonts w:hint="cs"/>
          <w:rtl/>
        </w:rPr>
        <w:t>ی</w:t>
      </w:r>
      <w:r w:rsidRPr="00B12EB5">
        <w:rPr>
          <w:rFonts w:hint="cs"/>
          <w:rtl/>
        </w:rPr>
        <w:t>ت گرد</w:t>
      </w:r>
      <w:r w:rsidR="00B9269E">
        <w:rPr>
          <w:rFonts w:hint="cs"/>
          <w:rtl/>
        </w:rPr>
        <w:t>ی</w:t>
      </w:r>
      <w:r w:rsidRPr="00B12EB5">
        <w:rPr>
          <w:rFonts w:hint="cs"/>
          <w:rtl/>
        </w:rPr>
        <w:t xml:space="preserve">د، در </w:t>
      </w:r>
      <w:r w:rsidRPr="00B12EB5">
        <w:rPr>
          <w:rFonts w:ascii="Traditional Arabic" w:hAnsi="Traditional Arabic" w:cs="Traditional Arabic"/>
          <w:rtl/>
        </w:rPr>
        <w:t>«</w:t>
      </w:r>
      <w:r w:rsidRPr="00B12EB5">
        <w:rPr>
          <w:rFonts w:hint="cs"/>
          <w:rtl/>
        </w:rPr>
        <w:t>اسباب انحراف مس</w:t>
      </w:r>
      <w:r w:rsidR="00B9269E">
        <w:rPr>
          <w:rFonts w:hint="cs"/>
          <w:rtl/>
        </w:rPr>
        <w:t>ی</w:t>
      </w:r>
      <w:r w:rsidRPr="00B12EB5">
        <w:rPr>
          <w:rFonts w:hint="cs"/>
          <w:rtl/>
        </w:rPr>
        <w:t>ح</w:t>
      </w:r>
      <w:r w:rsidR="00B9269E">
        <w:rPr>
          <w:rFonts w:hint="cs"/>
          <w:rtl/>
        </w:rPr>
        <w:t>ی</w:t>
      </w:r>
      <w:r w:rsidRPr="00B12EB5">
        <w:rPr>
          <w:rFonts w:hint="cs"/>
          <w:rtl/>
        </w:rPr>
        <w:t>ت</w:t>
      </w:r>
      <w:r w:rsidRPr="00B12EB5">
        <w:rPr>
          <w:rFonts w:ascii="Traditional Arabic" w:hAnsi="Traditional Arabic" w:cs="Traditional Arabic"/>
          <w:rtl/>
        </w:rPr>
        <w:t>»</w:t>
      </w:r>
      <w:r w:rsidRPr="00B12EB5">
        <w:rPr>
          <w:rFonts w:hint="cs"/>
          <w:rtl/>
        </w:rPr>
        <w:t xml:space="preserve">  قبلا ب</w:t>
      </w:r>
      <w:r w:rsidR="00B9269E">
        <w:rPr>
          <w:rFonts w:hint="cs"/>
          <w:rtl/>
        </w:rPr>
        <w:t>ی</w:t>
      </w:r>
      <w:r w:rsidRPr="00B12EB5">
        <w:rPr>
          <w:rFonts w:hint="cs"/>
          <w:rtl/>
        </w:rPr>
        <w:t>ان نمود</w:t>
      </w:r>
      <w:r w:rsidR="00B9269E">
        <w:rPr>
          <w:rFonts w:hint="cs"/>
          <w:rtl/>
        </w:rPr>
        <w:t>ی</w:t>
      </w:r>
      <w:r w:rsidRPr="00B12EB5">
        <w:rPr>
          <w:rFonts w:hint="cs"/>
          <w:rtl/>
        </w:rPr>
        <w:t>م.</w:t>
      </w:r>
    </w:p>
    <w:p w:rsidR="0079021F" w:rsidRPr="00B12EB5" w:rsidRDefault="0079021F" w:rsidP="00264AFA">
      <w:pPr>
        <w:pStyle w:val="a0"/>
        <w:rPr>
          <w:sz w:val="34"/>
          <w:szCs w:val="34"/>
          <w:rtl/>
        </w:rPr>
      </w:pPr>
      <w:bookmarkStart w:id="149" w:name="_Toc295527521"/>
      <w:bookmarkStart w:id="150" w:name="_Toc424207173"/>
      <w:r w:rsidRPr="00B12EB5">
        <w:rPr>
          <w:rFonts w:hint="cs"/>
          <w:rtl/>
        </w:rPr>
        <w:t>استدلال مس</w:t>
      </w:r>
      <w:r w:rsidR="0023132C">
        <w:rPr>
          <w:rFonts w:hint="cs"/>
          <w:rtl/>
        </w:rPr>
        <w:t>ی</w:t>
      </w:r>
      <w:r w:rsidRPr="00B12EB5">
        <w:rPr>
          <w:rFonts w:hint="cs"/>
          <w:rtl/>
        </w:rPr>
        <w:t>ح</w:t>
      </w:r>
      <w:r w:rsidR="0023132C">
        <w:rPr>
          <w:rFonts w:hint="cs"/>
          <w:rtl/>
        </w:rPr>
        <w:t>ی</w:t>
      </w:r>
      <w:r w:rsidRPr="00B12EB5">
        <w:rPr>
          <w:rFonts w:hint="cs"/>
          <w:rtl/>
        </w:rPr>
        <w:t>ان بر تثل</w:t>
      </w:r>
      <w:r w:rsidR="0023132C">
        <w:rPr>
          <w:rFonts w:hint="cs"/>
          <w:rtl/>
        </w:rPr>
        <w:t>ی</w:t>
      </w:r>
      <w:r w:rsidRPr="00B12EB5">
        <w:rPr>
          <w:rFonts w:hint="cs"/>
          <w:rtl/>
        </w:rPr>
        <w:t>ث و رد آن</w:t>
      </w:r>
      <w:bookmarkEnd w:id="149"/>
      <w:bookmarkEnd w:id="150"/>
    </w:p>
    <w:p w:rsidR="0079021F" w:rsidRPr="00B12EB5" w:rsidRDefault="0079021F" w:rsidP="00A8557C">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به هدف اثبات ا</w:t>
      </w:r>
      <w:r w:rsidR="00B9269E">
        <w:rPr>
          <w:rFonts w:hint="cs"/>
          <w:rtl/>
        </w:rPr>
        <w:t>ی</w:t>
      </w:r>
      <w:r w:rsidRPr="00B12EB5">
        <w:rPr>
          <w:rFonts w:hint="cs"/>
          <w:rtl/>
        </w:rPr>
        <w:t>ن عق</w:t>
      </w:r>
      <w:r w:rsidR="00B9269E">
        <w:rPr>
          <w:rFonts w:hint="cs"/>
          <w:rtl/>
        </w:rPr>
        <w:t>ی</w:t>
      </w:r>
      <w:r w:rsidRPr="00B12EB5">
        <w:rPr>
          <w:rFonts w:hint="cs"/>
          <w:rtl/>
        </w:rPr>
        <w:t>ده تلاش ورز</w:t>
      </w:r>
      <w:r w:rsidR="00B9269E">
        <w:rPr>
          <w:rFonts w:hint="cs"/>
          <w:rtl/>
        </w:rPr>
        <w:t>ی</w:t>
      </w:r>
      <w:r w:rsidRPr="00B12EB5">
        <w:rPr>
          <w:rFonts w:hint="cs"/>
          <w:rtl/>
        </w:rPr>
        <w:t>ده اند تا از تورات دل</w:t>
      </w:r>
      <w:r w:rsidR="00B9269E">
        <w:rPr>
          <w:rFonts w:hint="cs"/>
          <w:rtl/>
        </w:rPr>
        <w:t>ی</w:t>
      </w:r>
      <w:r w:rsidRPr="00B12EB5">
        <w:rPr>
          <w:rFonts w:hint="cs"/>
          <w:rtl/>
        </w:rPr>
        <w:t>ل</w:t>
      </w:r>
      <w:r w:rsidR="00B9269E">
        <w:rPr>
          <w:rFonts w:hint="cs"/>
          <w:rtl/>
        </w:rPr>
        <w:t>ی</w:t>
      </w:r>
      <w:r w:rsidRPr="00B12EB5">
        <w:rPr>
          <w:rFonts w:hint="cs"/>
          <w:rtl/>
        </w:rPr>
        <w:t xml:space="preserve"> ب</w:t>
      </w:r>
      <w:r w:rsidR="00B9269E">
        <w:rPr>
          <w:rFonts w:hint="cs"/>
          <w:rtl/>
        </w:rPr>
        <w:t>ی</w:t>
      </w:r>
      <w:r w:rsidRPr="00B12EB5">
        <w:rPr>
          <w:rFonts w:hint="cs"/>
          <w:rtl/>
        </w:rPr>
        <w:t>ابند، اما نصوص تورات با وجود تحر</w:t>
      </w:r>
      <w:r w:rsidR="00B9269E">
        <w:rPr>
          <w:rFonts w:hint="cs"/>
          <w:rtl/>
        </w:rPr>
        <w:t>ی</w:t>
      </w:r>
      <w:r w:rsidRPr="00B12EB5">
        <w:rPr>
          <w:rFonts w:hint="cs"/>
          <w:rtl/>
        </w:rPr>
        <w:t>فات</w:t>
      </w:r>
      <w:r w:rsidR="00B9269E">
        <w:rPr>
          <w:rFonts w:hint="cs"/>
          <w:rtl/>
        </w:rPr>
        <w:t>ی</w:t>
      </w:r>
      <w:r w:rsidRPr="00B12EB5">
        <w:rPr>
          <w:rFonts w:hint="cs"/>
          <w:rtl/>
        </w:rPr>
        <w:t>که وارد آن شده است، دل</w:t>
      </w:r>
      <w:r w:rsidR="00B9269E">
        <w:rPr>
          <w:rFonts w:hint="cs"/>
          <w:rtl/>
        </w:rPr>
        <w:t>ی</w:t>
      </w:r>
      <w:r w:rsidRPr="00B12EB5">
        <w:rPr>
          <w:rFonts w:hint="cs"/>
          <w:rtl/>
        </w:rPr>
        <w:t>ل صر</w:t>
      </w:r>
      <w:r w:rsidR="00B9269E">
        <w:rPr>
          <w:rFonts w:hint="cs"/>
          <w:rtl/>
        </w:rPr>
        <w:t>ی</w:t>
      </w:r>
      <w:r w:rsidRPr="00B12EB5">
        <w:rPr>
          <w:rFonts w:hint="cs"/>
          <w:rtl/>
        </w:rPr>
        <w:t>ح</w:t>
      </w:r>
      <w:r w:rsidR="00B9269E">
        <w:rPr>
          <w:rFonts w:hint="cs"/>
          <w:rtl/>
        </w:rPr>
        <w:t>ی</w:t>
      </w:r>
      <w:r w:rsidRPr="00B12EB5">
        <w:rPr>
          <w:rFonts w:hint="cs"/>
          <w:rtl/>
        </w:rPr>
        <w:t xml:space="preserve"> در دسترس ا</w:t>
      </w:r>
      <w:r w:rsidR="00B9269E">
        <w:rPr>
          <w:rFonts w:hint="cs"/>
          <w:rtl/>
        </w:rPr>
        <w:t>ی</w:t>
      </w:r>
      <w:r w:rsidRPr="00B12EB5">
        <w:rPr>
          <w:rFonts w:hint="cs"/>
          <w:rtl/>
        </w:rPr>
        <w:t>شان قرار ن</w:t>
      </w:r>
      <w:r w:rsidR="00B35F33">
        <w:rPr>
          <w:rFonts w:hint="cs"/>
          <w:rtl/>
        </w:rPr>
        <w:t>م</w:t>
      </w:r>
      <w:r w:rsidR="00B9269E">
        <w:rPr>
          <w:rFonts w:hint="cs"/>
          <w:rtl/>
        </w:rPr>
        <w:t>ی</w:t>
      </w:r>
      <w:r w:rsidR="00B35F33">
        <w:rPr>
          <w:rFonts w:hint="cs"/>
          <w:rtl/>
        </w:rPr>
        <w:t>‌ده</w:t>
      </w:r>
      <w:r w:rsidRPr="00B12EB5">
        <w:rPr>
          <w:rFonts w:hint="cs"/>
          <w:rtl/>
        </w:rPr>
        <w:t>د، بناءً از نقد برخ</w:t>
      </w:r>
      <w:r w:rsidR="00B9269E">
        <w:rPr>
          <w:rFonts w:hint="cs"/>
          <w:rtl/>
        </w:rPr>
        <w:t>ی</w:t>
      </w:r>
      <w:r w:rsidRPr="00B12EB5">
        <w:rPr>
          <w:rFonts w:hint="cs"/>
          <w:rtl/>
        </w:rPr>
        <w:t xml:space="preserve"> عبارات مبهم تورات که به آن استدلال ورز</w:t>
      </w:r>
      <w:r w:rsidR="00B9269E">
        <w:rPr>
          <w:rFonts w:hint="cs"/>
          <w:rtl/>
        </w:rPr>
        <w:t>ی</w:t>
      </w:r>
      <w:r w:rsidRPr="00B12EB5">
        <w:rPr>
          <w:rFonts w:hint="cs"/>
          <w:rtl/>
        </w:rPr>
        <w:t>ده اند، صرف نظر م</w:t>
      </w:r>
      <w:r w:rsidR="00B9269E">
        <w:rPr>
          <w:rFonts w:hint="cs"/>
          <w:rtl/>
        </w:rPr>
        <w:t>ی</w:t>
      </w:r>
      <w:r w:rsidRPr="00B12EB5">
        <w:rPr>
          <w:rFonts w:hint="cs"/>
          <w:rtl/>
        </w:rPr>
        <w:t>‌کن</w:t>
      </w:r>
      <w:r w:rsidR="00B9269E">
        <w:rPr>
          <w:rFonts w:hint="cs"/>
          <w:rtl/>
        </w:rPr>
        <w:t>ی</w:t>
      </w:r>
      <w:r w:rsidRPr="00B12EB5">
        <w:rPr>
          <w:rFonts w:hint="cs"/>
          <w:rtl/>
        </w:rPr>
        <w:t xml:space="preserve">م، و </w:t>
      </w:r>
      <w:r w:rsidR="00B12EB5">
        <w:rPr>
          <w:rFonts w:hint="cs"/>
          <w:rtl/>
        </w:rPr>
        <w:t>م</w:t>
      </w:r>
      <w:r w:rsidR="00B9269E">
        <w:rPr>
          <w:rFonts w:hint="cs"/>
          <w:rtl/>
        </w:rPr>
        <w:t>ی</w:t>
      </w:r>
      <w:r w:rsidR="00B12EB5">
        <w:rPr>
          <w:rFonts w:hint="cs"/>
          <w:rtl/>
        </w:rPr>
        <w:t>‌پردا</w:t>
      </w:r>
      <w:r w:rsidRPr="00B12EB5">
        <w:rPr>
          <w:rFonts w:hint="cs"/>
          <w:rtl/>
        </w:rPr>
        <w:t>ز</w:t>
      </w:r>
      <w:r w:rsidR="00B9269E">
        <w:rPr>
          <w:rFonts w:hint="cs"/>
          <w:rtl/>
        </w:rPr>
        <w:t>ی</w:t>
      </w:r>
      <w:r w:rsidRPr="00B12EB5">
        <w:rPr>
          <w:rFonts w:hint="cs"/>
          <w:rtl/>
        </w:rPr>
        <w:t>م به ذکر و نقد آنچه که از انج</w:t>
      </w:r>
      <w:r w:rsidR="00B9269E">
        <w:rPr>
          <w:rFonts w:hint="cs"/>
          <w:rtl/>
        </w:rPr>
        <w:t>ی</w:t>
      </w:r>
      <w:r w:rsidRPr="00B12EB5">
        <w:rPr>
          <w:rFonts w:hint="cs"/>
          <w:rtl/>
        </w:rPr>
        <w:t>ل برا</w:t>
      </w:r>
      <w:r w:rsidR="00B9269E">
        <w:rPr>
          <w:rFonts w:hint="cs"/>
          <w:rtl/>
        </w:rPr>
        <w:t>ی</w:t>
      </w:r>
      <w:r w:rsidRPr="00B12EB5">
        <w:rPr>
          <w:rFonts w:hint="cs"/>
          <w:rtl/>
        </w:rPr>
        <w:t xml:space="preserve"> اثبات ا</w:t>
      </w:r>
      <w:r w:rsidR="00B9269E">
        <w:rPr>
          <w:rFonts w:hint="cs"/>
          <w:rtl/>
        </w:rPr>
        <w:t>ی</w:t>
      </w:r>
      <w:r w:rsidRPr="00B12EB5">
        <w:rPr>
          <w:rFonts w:hint="cs"/>
          <w:rtl/>
        </w:rPr>
        <w:t>ن امر استدلال م</w:t>
      </w:r>
      <w:r w:rsidR="00B9269E">
        <w:rPr>
          <w:rFonts w:hint="cs"/>
          <w:rtl/>
        </w:rPr>
        <w:t>ی</w:t>
      </w:r>
      <w:r w:rsidRPr="00B12EB5">
        <w:rPr>
          <w:rFonts w:hint="cs"/>
          <w:rtl/>
        </w:rPr>
        <w:t xml:space="preserve"> گ</w:t>
      </w:r>
      <w:r w:rsidR="00B9269E">
        <w:rPr>
          <w:rFonts w:hint="cs"/>
          <w:rtl/>
        </w:rPr>
        <w:t>ی</w:t>
      </w:r>
      <w:r w:rsidRPr="00B12EB5">
        <w:rPr>
          <w:rFonts w:hint="cs"/>
          <w:rtl/>
        </w:rPr>
        <w:t>رند، وآن قرار ذ</w:t>
      </w:r>
      <w:r w:rsidR="00B9269E">
        <w:rPr>
          <w:rFonts w:hint="cs"/>
          <w:rtl/>
        </w:rPr>
        <w:t>ی</w:t>
      </w:r>
      <w:r w:rsidRPr="00B12EB5">
        <w:rPr>
          <w:rFonts w:hint="cs"/>
          <w:rtl/>
        </w:rPr>
        <w:t xml:space="preserve">ل است: </w:t>
      </w:r>
    </w:p>
    <w:p w:rsidR="0079021F" w:rsidRPr="00B12EB5" w:rsidRDefault="0079021F" w:rsidP="00A8557C">
      <w:pPr>
        <w:pStyle w:val="a3"/>
        <w:rPr>
          <w:rtl/>
        </w:rPr>
      </w:pPr>
      <w:r w:rsidRPr="00264AFA">
        <w:rPr>
          <w:rStyle w:val="Style8Char"/>
          <w:rFonts w:cs="B Lotus" w:hint="cs"/>
          <w:w w:val="100"/>
          <w:sz w:val="28"/>
          <w:szCs w:val="28"/>
          <w:rtl/>
        </w:rPr>
        <w:t>اول</w:t>
      </w:r>
      <w:r w:rsidRPr="00264AFA">
        <w:rPr>
          <w:rFonts w:cs="B Lotus" w:hint="cs"/>
          <w:rtl/>
        </w:rPr>
        <w:t>:</w:t>
      </w:r>
      <w:r w:rsidRPr="00B12EB5">
        <w:rPr>
          <w:rFonts w:hint="cs"/>
          <w:rtl/>
        </w:rPr>
        <w:t xml:space="preserve"> در انج</w:t>
      </w:r>
      <w:r w:rsidR="00B9269E">
        <w:rPr>
          <w:rFonts w:hint="cs"/>
          <w:rtl/>
        </w:rPr>
        <w:t>ی</w:t>
      </w:r>
      <w:r w:rsidRPr="00B12EB5">
        <w:rPr>
          <w:rFonts w:hint="cs"/>
          <w:rtl/>
        </w:rPr>
        <w:t>ل مت</w:t>
      </w:r>
      <w:r w:rsidR="00B9269E">
        <w:rPr>
          <w:rFonts w:hint="cs"/>
          <w:rtl/>
        </w:rPr>
        <w:t>ی</w:t>
      </w:r>
      <w:r w:rsidRPr="00B12EB5">
        <w:rPr>
          <w:rFonts w:hint="cs"/>
          <w:rtl/>
        </w:rPr>
        <w:t xml:space="preserve"> فصل ب</w:t>
      </w:r>
      <w:r w:rsidR="00B9269E">
        <w:rPr>
          <w:rFonts w:hint="cs"/>
          <w:rtl/>
        </w:rPr>
        <w:t>ی</w:t>
      </w:r>
      <w:r w:rsidRPr="00B12EB5">
        <w:rPr>
          <w:rFonts w:hint="cs"/>
          <w:rtl/>
        </w:rPr>
        <w:t>ست و هشتم، فقره 19 چن</w:t>
      </w:r>
      <w:r w:rsidR="00B9269E">
        <w:rPr>
          <w:rFonts w:hint="cs"/>
          <w:rtl/>
        </w:rPr>
        <w:t>ی</w:t>
      </w:r>
      <w:r w:rsidRPr="00B12EB5">
        <w:rPr>
          <w:rFonts w:hint="cs"/>
          <w:rtl/>
        </w:rPr>
        <w:t xml:space="preserve">ن ذکر شده است: </w:t>
      </w:r>
      <w:r w:rsidRPr="00B12EB5">
        <w:rPr>
          <w:rFonts w:ascii="Traditional Arabic" w:hAnsi="Traditional Arabic" w:cs="Traditional Arabic"/>
          <w:rtl/>
        </w:rPr>
        <w:t>«</w:t>
      </w:r>
      <w:r w:rsidRPr="00B12EB5">
        <w:rPr>
          <w:rFonts w:hint="cs"/>
          <w:rtl/>
        </w:rPr>
        <w:t>پس برو</w:t>
      </w:r>
      <w:r w:rsidR="00B9269E">
        <w:rPr>
          <w:rFonts w:hint="cs"/>
          <w:rtl/>
        </w:rPr>
        <w:t>ی</w:t>
      </w:r>
      <w:r w:rsidRPr="00B12EB5">
        <w:rPr>
          <w:rFonts w:hint="cs"/>
          <w:rtl/>
        </w:rPr>
        <w:t>د همه ا</w:t>
      </w:r>
      <w:r w:rsidR="00B9269E">
        <w:rPr>
          <w:rFonts w:hint="cs"/>
          <w:rtl/>
        </w:rPr>
        <w:t>ی</w:t>
      </w:r>
      <w:r w:rsidRPr="00B12EB5">
        <w:rPr>
          <w:rFonts w:hint="cs"/>
          <w:rtl/>
        </w:rPr>
        <w:t xml:space="preserve"> ملتها را شاگرد من ساز</w:t>
      </w:r>
      <w:r w:rsidR="00B9269E">
        <w:rPr>
          <w:rFonts w:hint="cs"/>
          <w:rtl/>
        </w:rPr>
        <w:t>ی</w:t>
      </w:r>
      <w:r w:rsidRPr="00B12EB5">
        <w:rPr>
          <w:rFonts w:hint="cs"/>
          <w:rtl/>
        </w:rPr>
        <w:t>د، و</w:t>
      </w:r>
      <w:r w:rsidR="00676EEB">
        <w:rPr>
          <w:rFonts w:hint="cs"/>
          <w:rtl/>
        </w:rPr>
        <w:t xml:space="preserve"> آن‌ها </w:t>
      </w:r>
      <w:r w:rsidRPr="00B12EB5">
        <w:rPr>
          <w:rFonts w:hint="cs"/>
          <w:rtl/>
        </w:rPr>
        <w:t>را بنام پدر، و  پسر، و روح القدس غوطه کن</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A8557C">
      <w:pPr>
        <w:pStyle w:val="a3"/>
        <w:rPr>
          <w:rtl/>
        </w:rPr>
      </w:pPr>
      <w:r w:rsidRPr="00264AFA">
        <w:rPr>
          <w:rStyle w:val="Style8Char"/>
          <w:rFonts w:cs="B Lotus" w:hint="cs"/>
          <w:w w:val="100"/>
          <w:sz w:val="28"/>
          <w:szCs w:val="28"/>
          <w:rtl/>
        </w:rPr>
        <w:t>دوم</w:t>
      </w:r>
      <w:r w:rsidRPr="00264AFA">
        <w:rPr>
          <w:rFonts w:cs="B Lotus" w:hint="cs"/>
          <w:rtl/>
        </w:rPr>
        <w:t>:</w:t>
      </w:r>
      <w:r w:rsidRPr="00B12EB5">
        <w:rPr>
          <w:rFonts w:hint="cs"/>
          <w:rtl/>
        </w:rPr>
        <w:t xml:space="preserve"> در هم</w:t>
      </w:r>
      <w:r w:rsidR="00B9269E">
        <w:rPr>
          <w:rFonts w:hint="cs"/>
          <w:rtl/>
        </w:rPr>
        <w:t>ی</w:t>
      </w:r>
      <w:r w:rsidRPr="00B12EB5">
        <w:rPr>
          <w:rFonts w:hint="cs"/>
          <w:rtl/>
        </w:rPr>
        <w:t>ن انج</w:t>
      </w:r>
      <w:r w:rsidR="00B9269E">
        <w:rPr>
          <w:rFonts w:hint="cs"/>
          <w:rtl/>
        </w:rPr>
        <w:t>ی</w:t>
      </w:r>
      <w:r w:rsidRPr="00B12EB5">
        <w:rPr>
          <w:rFonts w:hint="cs"/>
          <w:rtl/>
        </w:rPr>
        <w:t>ل فصل سوم فقره 16 چن</w:t>
      </w:r>
      <w:r w:rsidR="00B9269E">
        <w:rPr>
          <w:rFonts w:hint="cs"/>
          <w:rtl/>
        </w:rPr>
        <w:t>ی</w:t>
      </w:r>
      <w:r w:rsidRPr="00B12EB5">
        <w:rPr>
          <w:rFonts w:hint="cs"/>
          <w:rtl/>
        </w:rPr>
        <w:t xml:space="preserve">ن آمده است: </w:t>
      </w:r>
      <w:r w:rsidRPr="00B12EB5">
        <w:rPr>
          <w:rFonts w:ascii="Traditional Arabic" w:hAnsi="Traditional Arabic" w:cs="Traditional Arabic"/>
          <w:rtl/>
        </w:rPr>
        <w:t>«</w:t>
      </w:r>
      <w:r w:rsidRPr="00B12EB5">
        <w:rPr>
          <w:rFonts w:hint="cs"/>
          <w:rtl/>
        </w:rPr>
        <w:t>ع</w:t>
      </w:r>
      <w:r w:rsidR="00B9269E">
        <w:rPr>
          <w:rFonts w:hint="cs"/>
          <w:rtl/>
        </w:rPr>
        <w:t>ی</w:t>
      </w:r>
      <w:r w:rsidRPr="00B12EB5">
        <w:rPr>
          <w:rFonts w:hint="cs"/>
          <w:rtl/>
        </w:rPr>
        <w:t>س</w:t>
      </w:r>
      <w:r w:rsidR="00B9269E">
        <w:rPr>
          <w:rFonts w:hint="cs"/>
          <w:rtl/>
        </w:rPr>
        <w:t>ی</w:t>
      </w:r>
      <w:r w:rsidRPr="00B12EB5">
        <w:rPr>
          <w:rFonts w:hint="cs"/>
          <w:rtl/>
        </w:rPr>
        <w:t xml:space="preserve"> پس از غوطه فورا از آب ب</w:t>
      </w:r>
      <w:r w:rsidR="00B9269E">
        <w:rPr>
          <w:rFonts w:hint="cs"/>
          <w:rtl/>
        </w:rPr>
        <w:t>ی</w:t>
      </w:r>
      <w:r w:rsidRPr="00B12EB5">
        <w:rPr>
          <w:rFonts w:hint="cs"/>
          <w:rtl/>
        </w:rPr>
        <w:t>رون آمد، آنگاه آسمان باز شد، و او روح خدا را د</w:t>
      </w:r>
      <w:r w:rsidR="00B9269E">
        <w:rPr>
          <w:rFonts w:hint="cs"/>
          <w:rtl/>
        </w:rPr>
        <w:t>ی</w:t>
      </w:r>
      <w:r w:rsidRPr="00B12EB5">
        <w:rPr>
          <w:rFonts w:hint="cs"/>
          <w:rtl/>
        </w:rPr>
        <w:t>د که مانند کبوتر</w:t>
      </w:r>
      <w:r w:rsidR="00B9269E">
        <w:rPr>
          <w:rFonts w:hint="cs"/>
          <w:rtl/>
        </w:rPr>
        <w:t>ی</w:t>
      </w:r>
      <w:r w:rsidRPr="00B12EB5">
        <w:rPr>
          <w:rFonts w:hint="cs"/>
          <w:rtl/>
        </w:rPr>
        <w:t xml:space="preserve"> نازل شده به سو</w:t>
      </w:r>
      <w:r w:rsidR="00B9269E">
        <w:rPr>
          <w:rFonts w:hint="cs"/>
          <w:rtl/>
        </w:rPr>
        <w:t>ی</w:t>
      </w:r>
      <w:r w:rsidRPr="00B12EB5">
        <w:rPr>
          <w:rFonts w:hint="cs"/>
          <w:rtl/>
        </w:rPr>
        <w:t xml:space="preserve"> او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و صدائ</w:t>
      </w:r>
      <w:r w:rsidR="00B9269E">
        <w:rPr>
          <w:rFonts w:hint="cs"/>
          <w:rtl/>
        </w:rPr>
        <w:t>ی</w:t>
      </w:r>
      <w:r w:rsidRPr="00B12EB5">
        <w:rPr>
          <w:rFonts w:hint="cs"/>
          <w:rtl/>
        </w:rPr>
        <w:t xml:space="preserve"> از آسمان شن</w:t>
      </w:r>
      <w:r w:rsidR="00B9269E">
        <w:rPr>
          <w:rFonts w:hint="cs"/>
          <w:rtl/>
        </w:rPr>
        <w:t>ی</w:t>
      </w:r>
      <w:r w:rsidRPr="00B12EB5">
        <w:rPr>
          <w:rFonts w:hint="cs"/>
          <w:rtl/>
        </w:rPr>
        <w:t xml:space="preserve">ده شد که </w:t>
      </w:r>
      <w:r w:rsidR="00565D99">
        <w:rPr>
          <w:rFonts w:hint="cs"/>
          <w:rtl/>
        </w:rPr>
        <w:t>م</w:t>
      </w:r>
      <w:r w:rsidR="00B9269E">
        <w:rPr>
          <w:rFonts w:hint="cs"/>
          <w:rtl/>
        </w:rPr>
        <w:t>ی</w:t>
      </w:r>
      <w:r w:rsidR="00565D99">
        <w:rPr>
          <w:rFonts w:hint="cs"/>
          <w:rtl/>
        </w:rPr>
        <w:t>‌گفت</w:t>
      </w:r>
      <w:r w:rsidRPr="00B12EB5">
        <w:rPr>
          <w:rFonts w:hint="cs"/>
          <w:rtl/>
        </w:rPr>
        <w:t>: ا</w:t>
      </w:r>
      <w:r w:rsidR="00B9269E">
        <w:rPr>
          <w:rFonts w:hint="cs"/>
          <w:rtl/>
        </w:rPr>
        <w:t>ی</w:t>
      </w:r>
      <w:r w:rsidRPr="00B12EB5">
        <w:rPr>
          <w:rFonts w:hint="cs"/>
          <w:rtl/>
        </w:rPr>
        <w:t>نست پسر عز</w:t>
      </w:r>
      <w:r w:rsidR="00B9269E">
        <w:rPr>
          <w:rFonts w:hint="cs"/>
          <w:rtl/>
        </w:rPr>
        <w:t>ی</w:t>
      </w:r>
      <w:r w:rsidRPr="00B12EB5">
        <w:rPr>
          <w:rFonts w:hint="cs"/>
          <w:rtl/>
        </w:rPr>
        <w:t>ز من که ازو خوش شدم</w:t>
      </w:r>
      <w:r w:rsidRPr="00B12EB5">
        <w:rPr>
          <w:rFonts w:ascii="Traditional Arabic" w:hAnsi="Traditional Arabic" w:cs="Traditional Arabic"/>
          <w:rtl/>
        </w:rPr>
        <w:t>»</w:t>
      </w:r>
      <w:r w:rsidRPr="00B12EB5">
        <w:rPr>
          <w:rFonts w:hint="cs"/>
          <w:rtl/>
        </w:rPr>
        <w:t>.</w:t>
      </w:r>
    </w:p>
    <w:p w:rsidR="0079021F" w:rsidRPr="00B12EB5" w:rsidRDefault="0079021F" w:rsidP="00A8557C">
      <w:pPr>
        <w:pStyle w:val="a3"/>
        <w:rPr>
          <w:rtl/>
        </w:rPr>
      </w:pPr>
      <w:r w:rsidRPr="00B12EB5">
        <w:rPr>
          <w:rFonts w:hint="cs"/>
          <w:rtl/>
        </w:rPr>
        <w:lastRenderedPageBreak/>
        <w:t>اگر در روشن</w:t>
      </w:r>
      <w:r w:rsidR="00B9269E">
        <w:rPr>
          <w:rFonts w:hint="cs"/>
          <w:rtl/>
        </w:rPr>
        <w:t>ی</w:t>
      </w:r>
      <w:r w:rsidRPr="00B12EB5">
        <w:rPr>
          <w:rFonts w:hint="cs"/>
          <w:rtl/>
        </w:rPr>
        <w:t xml:space="preserve"> توض</w:t>
      </w:r>
      <w:r w:rsidR="00B9269E">
        <w:rPr>
          <w:rFonts w:hint="cs"/>
          <w:rtl/>
        </w:rPr>
        <w:t>ی</w:t>
      </w:r>
      <w:r w:rsidRPr="00B12EB5">
        <w:rPr>
          <w:rFonts w:hint="cs"/>
          <w:rtl/>
        </w:rPr>
        <w:t>حات</w:t>
      </w:r>
      <w:r w:rsidR="00B9269E">
        <w:rPr>
          <w:rFonts w:hint="cs"/>
          <w:rtl/>
        </w:rPr>
        <w:t>ی</w:t>
      </w:r>
      <w:r w:rsidRPr="00B12EB5">
        <w:rPr>
          <w:rFonts w:hint="cs"/>
          <w:rtl/>
        </w:rPr>
        <w:t>که قبلا داشت</w:t>
      </w:r>
      <w:r w:rsidR="00B9269E">
        <w:rPr>
          <w:rFonts w:hint="cs"/>
          <w:rtl/>
        </w:rPr>
        <w:t>ی</w:t>
      </w:r>
      <w:r w:rsidRPr="00B12EB5">
        <w:rPr>
          <w:rFonts w:hint="cs"/>
          <w:rtl/>
        </w:rPr>
        <w:t>م ژرفتر نگاه شود، ا</w:t>
      </w:r>
      <w:r w:rsidR="00B9269E">
        <w:rPr>
          <w:rFonts w:hint="cs"/>
          <w:rtl/>
        </w:rPr>
        <w:t>ی</w:t>
      </w:r>
      <w:r w:rsidRPr="00B12EB5">
        <w:rPr>
          <w:rFonts w:hint="cs"/>
          <w:rtl/>
        </w:rPr>
        <w:t xml:space="preserve">ن امر واضح </w:t>
      </w:r>
      <w:r w:rsidR="00002319">
        <w:rPr>
          <w:rFonts w:hint="cs"/>
          <w:rtl/>
        </w:rPr>
        <w:t>م</w:t>
      </w:r>
      <w:r w:rsidR="00B9269E">
        <w:rPr>
          <w:rFonts w:hint="cs"/>
          <w:rtl/>
        </w:rPr>
        <w:t>ی</w:t>
      </w:r>
      <w:r w:rsidR="00002319">
        <w:rPr>
          <w:rFonts w:hint="cs"/>
          <w:rtl/>
        </w:rPr>
        <w:t>‌شود</w:t>
      </w:r>
      <w:r w:rsidRPr="00B12EB5">
        <w:rPr>
          <w:rFonts w:hint="cs"/>
          <w:rtl/>
        </w:rPr>
        <w:t xml:space="preserve"> که اناج</w:t>
      </w:r>
      <w:r w:rsidR="00B9269E">
        <w:rPr>
          <w:rFonts w:hint="cs"/>
          <w:rtl/>
        </w:rPr>
        <w:t>ی</w:t>
      </w:r>
      <w:r w:rsidRPr="00B12EB5">
        <w:rPr>
          <w:rFonts w:hint="cs"/>
          <w:rtl/>
        </w:rPr>
        <w:t>ل چهار گانه در موقع</w:t>
      </w:r>
      <w:r w:rsidR="00B9269E">
        <w:rPr>
          <w:rFonts w:hint="cs"/>
          <w:rtl/>
        </w:rPr>
        <w:t>ی</w:t>
      </w:r>
      <w:r w:rsidRPr="00B12EB5">
        <w:rPr>
          <w:rFonts w:hint="cs"/>
          <w:rtl/>
        </w:rPr>
        <w:t>ت</w:t>
      </w:r>
      <w:r w:rsidR="00B9269E">
        <w:rPr>
          <w:rFonts w:hint="cs"/>
          <w:rtl/>
        </w:rPr>
        <w:t>ی</w:t>
      </w:r>
      <w:r w:rsidRPr="00B12EB5">
        <w:rPr>
          <w:rFonts w:hint="cs"/>
          <w:rtl/>
        </w:rPr>
        <w:t xml:space="preserve"> قرار ندارند که ازان مسئله تثل</w:t>
      </w:r>
      <w:r w:rsidR="00B9269E">
        <w:rPr>
          <w:rFonts w:hint="cs"/>
          <w:rtl/>
        </w:rPr>
        <w:t>ی</w:t>
      </w:r>
      <w:r w:rsidRPr="00B12EB5">
        <w:rPr>
          <w:rFonts w:hint="cs"/>
          <w:rtl/>
        </w:rPr>
        <w:t>ث ثابت شود. چون اناج</w:t>
      </w:r>
      <w:r w:rsidR="00B9269E">
        <w:rPr>
          <w:rFonts w:hint="cs"/>
          <w:rtl/>
        </w:rPr>
        <w:t>ی</w:t>
      </w:r>
      <w:r w:rsidRPr="00B12EB5">
        <w:rPr>
          <w:rFonts w:hint="cs"/>
          <w:rtl/>
        </w:rPr>
        <w:t>ل چهار گانه از تأل</w:t>
      </w:r>
      <w:r w:rsidR="00B9269E">
        <w:rPr>
          <w:rFonts w:hint="cs"/>
          <w:rtl/>
        </w:rPr>
        <w:t>ی</w:t>
      </w:r>
      <w:r w:rsidRPr="00B12EB5">
        <w:rPr>
          <w:rFonts w:hint="cs"/>
          <w:rtl/>
        </w:rPr>
        <w:t>ف اشخاص مجهول الهو</w:t>
      </w:r>
      <w:r w:rsidR="00B9269E">
        <w:rPr>
          <w:rFonts w:hint="cs"/>
          <w:rtl/>
        </w:rPr>
        <w:t>ی</w:t>
      </w:r>
      <w:r w:rsidRPr="00B12EB5">
        <w:rPr>
          <w:rFonts w:hint="cs"/>
          <w:rtl/>
        </w:rPr>
        <w:t>ت است، و چن</w:t>
      </w:r>
      <w:r w:rsidR="00B9269E">
        <w:rPr>
          <w:rFonts w:hint="cs"/>
          <w:rtl/>
        </w:rPr>
        <w:t>ی</w:t>
      </w:r>
      <w:r w:rsidRPr="00B12EB5">
        <w:rPr>
          <w:rFonts w:hint="cs"/>
          <w:rtl/>
        </w:rPr>
        <w:t>ن مسئلۀ مبهم</w:t>
      </w:r>
      <w:r w:rsidR="00B9269E">
        <w:rPr>
          <w:rFonts w:hint="cs"/>
          <w:rtl/>
        </w:rPr>
        <w:t>ی</w:t>
      </w:r>
      <w:r w:rsidRPr="00B12EB5">
        <w:rPr>
          <w:rFonts w:hint="cs"/>
          <w:rtl/>
        </w:rPr>
        <w:t xml:space="preserve"> را چگونه م</w:t>
      </w:r>
      <w:r w:rsidR="00B9269E">
        <w:rPr>
          <w:rFonts w:hint="cs"/>
          <w:rtl/>
        </w:rPr>
        <w:t>ی</w:t>
      </w:r>
      <w:r w:rsidRPr="00B12EB5">
        <w:rPr>
          <w:rFonts w:hint="cs"/>
          <w:rtl/>
        </w:rPr>
        <w:t xml:space="preserve"> توان با استناد از کتاب</w:t>
      </w:r>
      <w:r w:rsidR="00B9269E">
        <w:rPr>
          <w:rFonts w:hint="cs"/>
          <w:rtl/>
        </w:rPr>
        <w:t>ی</w:t>
      </w:r>
      <w:r w:rsidRPr="00B12EB5">
        <w:rPr>
          <w:rFonts w:hint="cs"/>
          <w:rtl/>
        </w:rPr>
        <w:t xml:space="preserve"> اثبات کرد که شخص</w:t>
      </w:r>
      <w:r w:rsidR="00B9269E">
        <w:rPr>
          <w:rFonts w:hint="cs"/>
          <w:rtl/>
        </w:rPr>
        <w:t>ی</w:t>
      </w:r>
      <w:r w:rsidRPr="00B12EB5">
        <w:rPr>
          <w:rFonts w:hint="cs"/>
          <w:rtl/>
        </w:rPr>
        <w:t>ت مؤلف و</w:t>
      </w:r>
      <w:r w:rsidR="00B9269E">
        <w:rPr>
          <w:rFonts w:hint="cs"/>
          <w:rtl/>
        </w:rPr>
        <w:t>ی</w:t>
      </w:r>
      <w:r w:rsidRPr="00B12EB5">
        <w:rPr>
          <w:rFonts w:hint="cs"/>
          <w:rtl/>
        </w:rPr>
        <w:t xml:space="preserve"> تا هنوز مجهول مانده است. و به فرض صحت ا</w:t>
      </w:r>
      <w:r w:rsidR="00B9269E">
        <w:rPr>
          <w:rFonts w:hint="cs"/>
          <w:rtl/>
        </w:rPr>
        <w:t>ی</w:t>
      </w:r>
      <w:r w:rsidRPr="00B12EB5">
        <w:rPr>
          <w:rFonts w:hint="cs"/>
          <w:rtl/>
        </w:rPr>
        <w:t>ن کتب، بازهم از سخنان مذکور نم</w:t>
      </w:r>
      <w:r w:rsidR="00B9269E">
        <w:rPr>
          <w:rFonts w:hint="cs"/>
          <w:rtl/>
        </w:rPr>
        <w:t>ی</w:t>
      </w:r>
      <w:r w:rsidRPr="00B12EB5">
        <w:rPr>
          <w:rFonts w:hint="cs"/>
          <w:rtl/>
        </w:rPr>
        <w:t xml:space="preserve"> توان چن</w:t>
      </w:r>
      <w:r w:rsidR="00B9269E">
        <w:rPr>
          <w:rFonts w:hint="cs"/>
          <w:rtl/>
        </w:rPr>
        <w:t>ی</w:t>
      </w:r>
      <w:r w:rsidRPr="00B12EB5">
        <w:rPr>
          <w:rFonts w:hint="cs"/>
          <w:rtl/>
        </w:rPr>
        <w:t>ن مسئلۀ را ثابت ساخت، و آن بنا بر چند دل</w:t>
      </w:r>
      <w:r w:rsidR="00B9269E">
        <w:rPr>
          <w:rFonts w:hint="cs"/>
          <w:rtl/>
        </w:rPr>
        <w:t>ی</w:t>
      </w:r>
      <w:r w:rsidRPr="00B12EB5">
        <w:rPr>
          <w:rFonts w:hint="cs"/>
          <w:rtl/>
        </w:rPr>
        <w:t>ل:</w:t>
      </w:r>
    </w:p>
    <w:p w:rsidR="0079021F" w:rsidRPr="00B12EB5" w:rsidRDefault="0079021F" w:rsidP="00A8557C">
      <w:pPr>
        <w:pStyle w:val="a3"/>
        <w:rPr>
          <w:rtl/>
        </w:rPr>
      </w:pPr>
      <w:r w:rsidRPr="00B12EB5">
        <w:rPr>
          <w:rFonts w:hint="cs"/>
          <w:rtl/>
        </w:rPr>
        <w:t>ا</w:t>
      </w:r>
      <w:r w:rsidR="00B9269E">
        <w:rPr>
          <w:rFonts w:hint="cs"/>
          <w:rtl/>
        </w:rPr>
        <w:t>ی</w:t>
      </w:r>
      <w:r w:rsidRPr="00B12EB5">
        <w:rPr>
          <w:rFonts w:hint="cs"/>
          <w:rtl/>
        </w:rPr>
        <w:t>نکه مس</w:t>
      </w:r>
      <w:r w:rsidR="00B9269E">
        <w:rPr>
          <w:rFonts w:hint="cs"/>
          <w:rtl/>
        </w:rPr>
        <w:t>ی</w:t>
      </w:r>
      <w:r w:rsidRPr="00B12EB5">
        <w:rPr>
          <w:rFonts w:hint="cs"/>
          <w:rtl/>
        </w:rPr>
        <w:t>ح</w:t>
      </w:r>
      <w:r w:rsidR="00B9269E">
        <w:rPr>
          <w:rFonts w:hint="cs"/>
          <w:rtl/>
        </w:rPr>
        <w:t>ی</w:t>
      </w:r>
      <w:r w:rsidRPr="00B12EB5">
        <w:rPr>
          <w:rFonts w:hint="cs"/>
          <w:rtl/>
        </w:rPr>
        <w:t>ان در تفس</w:t>
      </w:r>
      <w:r w:rsidR="00B9269E">
        <w:rPr>
          <w:rFonts w:hint="cs"/>
          <w:rtl/>
        </w:rPr>
        <w:t>ی</w:t>
      </w:r>
      <w:r w:rsidRPr="00B12EB5">
        <w:rPr>
          <w:rFonts w:hint="cs"/>
          <w:rtl/>
        </w:rPr>
        <w:t>ر ا</w:t>
      </w:r>
      <w:r w:rsidR="00B9269E">
        <w:rPr>
          <w:rFonts w:hint="cs"/>
          <w:rtl/>
        </w:rPr>
        <w:t>ی</w:t>
      </w:r>
      <w:r w:rsidRPr="00B12EB5">
        <w:rPr>
          <w:rFonts w:hint="cs"/>
          <w:rtl/>
        </w:rPr>
        <w:t>ن کلمات باهم اختلاف دارند، چنانچه بعض</w:t>
      </w:r>
      <w:r w:rsidR="00B9269E">
        <w:rPr>
          <w:rFonts w:hint="cs"/>
          <w:rtl/>
        </w:rPr>
        <w:t>ی</w:t>
      </w:r>
      <w:r w:rsidRPr="00B12EB5">
        <w:rPr>
          <w:rFonts w:hint="cs"/>
          <w:rtl/>
        </w:rPr>
        <w:t xml:space="preserve"> از</w:t>
      </w:r>
      <w:r w:rsidR="00676EEB">
        <w:rPr>
          <w:rFonts w:hint="cs"/>
          <w:rtl/>
        </w:rPr>
        <w:t xml:space="preserve"> آن‌ها </w:t>
      </w:r>
      <w:r w:rsidRPr="00B12EB5">
        <w:rPr>
          <w:rFonts w:hint="cs"/>
          <w:rtl/>
        </w:rPr>
        <w:t>م</w:t>
      </w:r>
      <w:r w:rsidR="00B9269E">
        <w:rPr>
          <w:rFonts w:hint="cs"/>
          <w:rtl/>
        </w:rPr>
        <w:t>ی</w:t>
      </w:r>
      <w:r w:rsidRPr="00B12EB5">
        <w:rPr>
          <w:rFonts w:hint="cs"/>
          <w:rtl/>
        </w:rPr>
        <w:t>‌گو</w:t>
      </w:r>
      <w:r w:rsidR="00B9269E">
        <w:rPr>
          <w:rFonts w:hint="cs"/>
          <w:rtl/>
        </w:rPr>
        <w:t>ی</w:t>
      </w:r>
      <w:r w:rsidRPr="00B12EB5">
        <w:rPr>
          <w:rFonts w:hint="cs"/>
          <w:rtl/>
        </w:rPr>
        <w:t xml:space="preserve">ند که: مراد از لفظ </w:t>
      </w:r>
      <w:r w:rsidRPr="00B12EB5">
        <w:rPr>
          <w:rFonts w:ascii="Traditional Arabic" w:hAnsi="Traditional Arabic" w:cs="Traditional Arabic"/>
          <w:rtl/>
        </w:rPr>
        <w:t>«</w:t>
      </w:r>
      <w:r w:rsidRPr="00B12EB5">
        <w:rPr>
          <w:rFonts w:hint="cs"/>
          <w:rtl/>
        </w:rPr>
        <w:t>أب</w:t>
      </w:r>
      <w:r w:rsidRPr="00B12EB5">
        <w:rPr>
          <w:rFonts w:ascii="Traditional Arabic" w:hAnsi="Traditional Arabic" w:cs="Traditional Arabic"/>
          <w:rtl/>
        </w:rPr>
        <w:t>»</w:t>
      </w:r>
      <w:r w:rsidRPr="00B12EB5">
        <w:rPr>
          <w:rFonts w:hint="cs"/>
          <w:rtl/>
        </w:rPr>
        <w:t xml:space="preserve">، وجود </w:t>
      </w:r>
      <w:r w:rsidR="00774C6F">
        <w:rPr>
          <w:rFonts w:hint="cs"/>
          <w:rtl/>
        </w:rPr>
        <w:t>م</w:t>
      </w:r>
      <w:r w:rsidR="00B9269E">
        <w:rPr>
          <w:rFonts w:hint="cs"/>
          <w:rtl/>
        </w:rPr>
        <w:t>ی</w:t>
      </w:r>
      <w:r w:rsidR="00774C6F">
        <w:rPr>
          <w:rFonts w:hint="cs"/>
          <w:rtl/>
        </w:rPr>
        <w:t>‌باش</w:t>
      </w:r>
      <w:r w:rsidRPr="00B12EB5">
        <w:rPr>
          <w:rFonts w:hint="cs"/>
          <w:rtl/>
        </w:rPr>
        <w:t xml:space="preserve">د، و از لفظ </w:t>
      </w:r>
      <w:r w:rsidRPr="00B12EB5">
        <w:rPr>
          <w:rFonts w:ascii="Traditional Arabic" w:hAnsi="Traditional Arabic" w:cs="Traditional Arabic"/>
          <w:rtl/>
        </w:rPr>
        <w:t>«</w:t>
      </w:r>
      <w:r w:rsidRPr="00B12EB5">
        <w:rPr>
          <w:rFonts w:hint="cs"/>
          <w:rtl/>
        </w:rPr>
        <w:t>ابن</w:t>
      </w:r>
      <w:r w:rsidRPr="00B12EB5">
        <w:rPr>
          <w:rFonts w:ascii="Traditional Arabic" w:hAnsi="Traditional Arabic" w:cs="Traditional Arabic"/>
          <w:rtl/>
        </w:rPr>
        <w:t>»</w:t>
      </w:r>
      <w:r w:rsidRPr="00B12EB5">
        <w:rPr>
          <w:rFonts w:hint="cs"/>
          <w:rtl/>
        </w:rPr>
        <w:t xml:space="preserve"> کلمه، و از </w:t>
      </w:r>
      <w:r w:rsidRPr="00B12EB5">
        <w:rPr>
          <w:rFonts w:ascii="Traditional Arabic" w:hAnsi="Traditional Arabic" w:cs="Traditional Arabic"/>
          <w:rtl/>
        </w:rPr>
        <w:t>«</w:t>
      </w:r>
      <w:r w:rsidRPr="00B12EB5">
        <w:rPr>
          <w:rFonts w:hint="cs"/>
          <w:rtl/>
        </w:rPr>
        <w:t>روح القدس</w:t>
      </w:r>
      <w:r w:rsidRPr="00B12EB5">
        <w:rPr>
          <w:rFonts w:ascii="Traditional Arabic" w:hAnsi="Traditional Arabic" w:cs="Traditional Arabic"/>
          <w:rtl/>
        </w:rPr>
        <w:t>»</w:t>
      </w:r>
      <w:r w:rsidRPr="00B12EB5">
        <w:rPr>
          <w:rFonts w:hint="cs"/>
          <w:rtl/>
        </w:rPr>
        <w:t xml:space="preserve"> ح</w:t>
      </w:r>
      <w:r w:rsidR="00B9269E">
        <w:rPr>
          <w:rFonts w:hint="cs"/>
          <w:rtl/>
        </w:rPr>
        <w:t>ی</w:t>
      </w:r>
      <w:r w:rsidRPr="00B12EB5">
        <w:rPr>
          <w:rFonts w:hint="cs"/>
          <w:rtl/>
        </w:rPr>
        <w:t>ات و زندگ</w:t>
      </w:r>
      <w:r w:rsidR="00B9269E">
        <w:rPr>
          <w:rFonts w:hint="cs"/>
          <w:rtl/>
        </w:rPr>
        <w:t>ی</w:t>
      </w:r>
      <w:r w:rsidRPr="00B12EB5">
        <w:rPr>
          <w:rFonts w:hint="cs"/>
          <w:rtl/>
        </w:rPr>
        <w:t xml:space="preserve"> مراد </w:t>
      </w:r>
      <w:r w:rsidR="00774C6F">
        <w:rPr>
          <w:rFonts w:hint="cs"/>
          <w:rtl/>
        </w:rPr>
        <w:t>م</w:t>
      </w:r>
      <w:r w:rsidR="00B9269E">
        <w:rPr>
          <w:rFonts w:hint="cs"/>
          <w:rtl/>
        </w:rPr>
        <w:t>ی</w:t>
      </w:r>
      <w:r w:rsidR="00774C6F">
        <w:rPr>
          <w:rFonts w:hint="cs"/>
          <w:rtl/>
        </w:rPr>
        <w:t>‌باش</w:t>
      </w:r>
      <w:r w:rsidRPr="00B12EB5">
        <w:rPr>
          <w:rFonts w:hint="cs"/>
          <w:rtl/>
        </w:rPr>
        <w:t>د. و برخ</w:t>
      </w:r>
      <w:r w:rsidR="00B9269E">
        <w:rPr>
          <w:rFonts w:hint="cs"/>
          <w:rtl/>
        </w:rPr>
        <w:t>ی</w:t>
      </w:r>
      <w:r w:rsidRPr="00B12EB5">
        <w:rPr>
          <w:rFonts w:hint="cs"/>
          <w:rtl/>
        </w:rPr>
        <w:t xml:space="preserve"> هم روح القدس را به قدرت تفس</w:t>
      </w:r>
      <w:r w:rsidR="00B9269E">
        <w:rPr>
          <w:rFonts w:hint="cs"/>
          <w:rtl/>
        </w:rPr>
        <w:t>ی</w:t>
      </w:r>
      <w:r w:rsidRPr="00B12EB5">
        <w:rPr>
          <w:rFonts w:hint="cs"/>
          <w:rtl/>
        </w:rPr>
        <w:t>ر کرده اند</w:t>
      </w:r>
      <w:r w:rsidRPr="00A8557C">
        <w:rPr>
          <w:rFonts w:hint="cs"/>
          <w:vertAlign w:val="superscript"/>
          <w:rtl/>
        </w:rPr>
        <w:t>(</w:t>
      </w:r>
      <w:r w:rsidRPr="00A8557C">
        <w:rPr>
          <w:vertAlign w:val="superscript"/>
          <w:rtl/>
        </w:rPr>
        <w:footnoteReference w:id="63"/>
      </w:r>
      <w:r w:rsidRPr="00A8557C">
        <w:rPr>
          <w:rFonts w:hint="cs"/>
          <w:vertAlign w:val="superscript"/>
          <w:rtl/>
        </w:rPr>
        <w:t>)</w:t>
      </w:r>
      <w:r w:rsidRPr="00B12EB5">
        <w:rPr>
          <w:rFonts w:hint="cs"/>
          <w:rtl/>
        </w:rPr>
        <w:t>.</w:t>
      </w:r>
    </w:p>
    <w:p w:rsidR="0079021F" w:rsidRPr="00B12EB5" w:rsidRDefault="0079021F" w:rsidP="00A8557C">
      <w:pPr>
        <w:pStyle w:val="a3"/>
        <w:rPr>
          <w:rtl/>
        </w:rPr>
      </w:pPr>
      <w:r w:rsidRPr="00B12EB5">
        <w:rPr>
          <w:rFonts w:hint="cs"/>
          <w:rtl/>
        </w:rPr>
        <w:t>و ا</w:t>
      </w:r>
      <w:r w:rsidR="00B9269E">
        <w:rPr>
          <w:rFonts w:hint="cs"/>
          <w:rtl/>
        </w:rPr>
        <w:t>ی</w:t>
      </w:r>
      <w:r w:rsidRPr="00B12EB5">
        <w:rPr>
          <w:rFonts w:hint="cs"/>
          <w:rtl/>
        </w:rPr>
        <w:t xml:space="preserve">ن </w:t>
      </w:r>
      <w:r w:rsidR="00B9269E">
        <w:rPr>
          <w:rFonts w:hint="cs"/>
          <w:rtl/>
        </w:rPr>
        <w:t>ی</w:t>
      </w:r>
      <w:r w:rsidRPr="00B12EB5">
        <w:rPr>
          <w:rFonts w:hint="cs"/>
          <w:rtl/>
        </w:rPr>
        <w:t>ک قاعده مسلمه است که در هر چ</w:t>
      </w:r>
      <w:r w:rsidR="00B9269E">
        <w:rPr>
          <w:rFonts w:hint="cs"/>
          <w:rtl/>
        </w:rPr>
        <w:t>ی</w:t>
      </w:r>
      <w:r w:rsidRPr="00B12EB5">
        <w:rPr>
          <w:rFonts w:hint="cs"/>
          <w:rtl/>
        </w:rPr>
        <w:t>ز</w:t>
      </w:r>
      <w:r w:rsidR="00B9269E">
        <w:rPr>
          <w:rFonts w:hint="cs"/>
          <w:rtl/>
        </w:rPr>
        <w:t>ی</w:t>
      </w:r>
      <w:r w:rsidRPr="00B12EB5">
        <w:rPr>
          <w:rFonts w:hint="cs"/>
          <w:rtl/>
        </w:rPr>
        <w:t xml:space="preserve"> که احتمال آمد، استدلال به آن باطل </w:t>
      </w:r>
      <w:r w:rsidR="00B12EB5">
        <w:rPr>
          <w:rFonts w:hint="cs"/>
          <w:rtl/>
        </w:rPr>
        <w:t>م</w:t>
      </w:r>
      <w:r w:rsidR="00B9269E">
        <w:rPr>
          <w:rFonts w:hint="cs"/>
          <w:rtl/>
        </w:rPr>
        <w:t>ی</w:t>
      </w:r>
      <w:r w:rsidR="00B12EB5">
        <w:rPr>
          <w:rFonts w:hint="cs"/>
          <w:rtl/>
        </w:rPr>
        <w:t>‌گرد</w:t>
      </w:r>
      <w:r w:rsidRPr="00B12EB5">
        <w:rPr>
          <w:rFonts w:hint="cs"/>
          <w:rtl/>
        </w:rPr>
        <w:t>د.</w:t>
      </w:r>
    </w:p>
    <w:p w:rsidR="0079021F" w:rsidRPr="00B12EB5" w:rsidRDefault="0079021F" w:rsidP="007329AF">
      <w:pPr>
        <w:pStyle w:val="a3"/>
        <w:numPr>
          <w:ilvl w:val="0"/>
          <w:numId w:val="34"/>
        </w:numPr>
        <w:ind w:left="641" w:hanging="357"/>
        <w:rPr>
          <w:rtl/>
        </w:rPr>
      </w:pPr>
      <w:r w:rsidRPr="00B12EB5">
        <w:rPr>
          <w:rFonts w:hint="cs"/>
          <w:rtl/>
        </w:rPr>
        <w:t>برا</w:t>
      </w:r>
      <w:r w:rsidR="00B9269E">
        <w:rPr>
          <w:rFonts w:hint="cs"/>
          <w:rtl/>
        </w:rPr>
        <w:t>ی</w:t>
      </w:r>
      <w:r w:rsidRPr="00B12EB5">
        <w:rPr>
          <w:rFonts w:hint="cs"/>
          <w:rtl/>
        </w:rPr>
        <w:t xml:space="preserve"> ا</w:t>
      </w:r>
      <w:r w:rsidR="00B9269E">
        <w:rPr>
          <w:rFonts w:hint="cs"/>
          <w:rtl/>
        </w:rPr>
        <w:t>ی</w:t>
      </w:r>
      <w:r w:rsidRPr="00B12EB5">
        <w:rPr>
          <w:rFonts w:hint="cs"/>
          <w:rtl/>
        </w:rPr>
        <w:t>ن عبارت، توج</w:t>
      </w:r>
      <w:r w:rsidR="00B9269E">
        <w:rPr>
          <w:rFonts w:hint="cs"/>
          <w:rtl/>
        </w:rPr>
        <w:t>ی</w:t>
      </w:r>
      <w:r w:rsidRPr="00B12EB5">
        <w:rPr>
          <w:rFonts w:hint="cs"/>
          <w:rtl/>
        </w:rPr>
        <w:t>ه سالم</w:t>
      </w:r>
      <w:r w:rsidR="00B9269E">
        <w:rPr>
          <w:rFonts w:hint="cs"/>
          <w:rtl/>
        </w:rPr>
        <w:t>ی</w:t>
      </w:r>
      <w:r w:rsidRPr="00B12EB5">
        <w:rPr>
          <w:rFonts w:hint="cs"/>
          <w:rtl/>
        </w:rPr>
        <w:t xml:space="preserve"> ن</w:t>
      </w:r>
      <w:r w:rsidR="00B9269E">
        <w:rPr>
          <w:rFonts w:hint="cs"/>
          <w:rtl/>
        </w:rPr>
        <w:t>ی</w:t>
      </w:r>
      <w:r w:rsidRPr="00B12EB5">
        <w:rPr>
          <w:rFonts w:hint="cs"/>
          <w:rtl/>
        </w:rPr>
        <w:t>ز وجود دارد، و آن ا</w:t>
      </w:r>
      <w:r w:rsidR="00B9269E">
        <w:rPr>
          <w:rFonts w:hint="cs"/>
          <w:rtl/>
        </w:rPr>
        <w:t>ی</w:t>
      </w:r>
      <w:r w:rsidRPr="00B12EB5">
        <w:rPr>
          <w:rFonts w:hint="cs"/>
          <w:rtl/>
        </w:rPr>
        <w:t>نکه: در ا</w:t>
      </w:r>
      <w:r w:rsidR="00B9269E">
        <w:rPr>
          <w:rFonts w:hint="cs"/>
          <w:rtl/>
        </w:rPr>
        <w:t>ی</w:t>
      </w:r>
      <w:r w:rsidRPr="00B12EB5">
        <w:rPr>
          <w:rFonts w:hint="cs"/>
          <w:rtl/>
        </w:rPr>
        <w:t>ن عبارت سه چ</w:t>
      </w:r>
      <w:r w:rsidR="00B9269E">
        <w:rPr>
          <w:rFonts w:hint="cs"/>
          <w:rtl/>
        </w:rPr>
        <w:t>ی</w:t>
      </w:r>
      <w:r w:rsidRPr="00B12EB5">
        <w:rPr>
          <w:rFonts w:hint="cs"/>
          <w:rtl/>
        </w:rPr>
        <w:t>ز ذکر است، و مقصودش ا</w:t>
      </w:r>
      <w:r w:rsidR="00B9269E">
        <w:rPr>
          <w:rFonts w:hint="cs"/>
          <w:rtl/>
        </w:rPr>
        <w:t>ی</w:t>
      </w:r>
      <w:r w:rsidRPr="00B12EB5">
        <w:rPr>
          <w:rFonts w:hint="cs"/>
          <w:rtl/>
        </w:rPr>
        <w:t xml:space="preserve">مان به آن سه </w:t>
      </w:r>
      <w:r w:rsidR="00774C6F">
        <w:rPr>
          <w:rFonts w:hint="cs"/>
          <w:rtl/>
        </w:rPr>
        <w:t>م</w:t>
      </w:r>
      <w:r w:rsidR="00B9269E">
        <w:rPr>
          <w:rFonts w:hint="cs"/>
          <w:rtl/>
        </w:rPr>
        <w:t>ی</w:t>
      </w:r>
      <w:r w:rsidR="00774C6F">
        <w:rPr>
          <w:rFonts w:hint="cs"/>
          <w:rtl/>
        </w:rPr>
        <w:t>‌باش</w:t>
      </w:r>
      <w:r w:rsidRPr="00B12EB5">
        <w:rPr>
          <w:rFonts w:hint="cs"/>
          <w:rtl/>
        </w:rPr>
        <w:t xml:space="preserve">د که مراد از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الله جل جلاله </w:t>
      </w:r>
      <w:r w:rsidR="00774C6F">
        <w:rPr>
          <w:rFonts w:hint="cs"/>
          <w:rtl/>
        </w:rPr>
        <w:t>م</w:t>
      </w:r>
      <w:r w:rsidR="00B9269E">
        <w:rPr>
          <w:rFonts w:hint="cs"/>
          <w:rtl/>
        </w:rPr>
        <w:t>ی</w:t>
      </w:r>
      <w:r w:rsidR="00774C6F">
        <w:rPr>
          <w:rFonts w:hint="cs"/>
          <w:rtl/>
        </w:rPr>
        <w:t>‌باش</w:t>
      </w:r>
      <w:r w:rsidRPr="00B12EB5">
        <w:rPr>
          <w:rFonts w:hint="cs"/>
          <w:rtl/>
        </w:rPr>
        <w:t xml:space="preserve">د، و مراد از </w:t>
      </w:r>
      <w:r w:rsidRPr="00B12EB5">
        <w:rPr>
          <w:rFonts w:ascii="Traditional Arabic" w:hAnsi="Traditional Arabic" w:cs="Traditional Arabic"/>
          <w:rtl/>
        </w:rPr>
        <w:t>«</w:t>
      </w:r>
      <w:r w:rsidRPr="00B12EB5">
        <w:rPr>
          <w:rFonts w:hint="cs"/>
          <w:rtl/>
        </w:rPr>
        <w:t>فرزند</w:t>
      </w:r>
      <w:r w:rsidRPr="00B12EB5">
        <w:rPr>
          <w:rFonts w:ascii="Traditional Arabic" w:hAnsi="Traditional Arabic" w:cs="Traditional Arabic"/>
          <w:rtl/>
        </w:rPr>
        <w:t>»</w:t>
      </w:r>
      <w:r w:rsidRPr="00B12EB5">
        <w:rPr>
          <w:rFonts w:hint="cs"/>
          <w:rtl/>
        </w:rPr>
        <w:t xml:space="preserve">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 و مراد از </w:t>
      </w:r>
      <w:r w:rsidRPr="00B12EB5">
        <w:rPr>
          <w:rFonts w:ascii="Traditional Arabic" w:hAnsi="Traditional Arabic" w:cs="Traditional Arabic"/>
          <w:rtl/>
        </w:rPr>
        <w:t>«</w:t>
      </w:r>
      <w:r w:rsidRPr="00B12EB5">
        <w:rPr>
          <w:rFonts w:hint="cs"/>
          <w:rtl/>
        </w:rPr>
        <w:t>روح القدس</w:t>
      </w:r>
      <w:r w:rsidRPr="00B12EB5">
        <w:rPr>
          <w:rFonts w:ascii="Traditional Arabic" w:hAnsi="Traditional Arabic" w:cs="Traditional Arabic"/>
          <w:rtl/>
        </w:rPr>
        <w:t>»</w:t>
      </w:r>
      <w:r w:rsidRPr="00B12EB5">
        <w:rPr>
          <w:rFonts w:hint="cs"/>
          <w:rtl/>
        </w:rPr>
        <w:t xml:space="preserve"> جبرئ</w:t>
      </w:r>
      <w:r w:rsidR="00B9269E">
        <w:rPr>
          <w:rFonts w:hint="cs"/>
          <w:rtl/>
        </w:rPr>
        <w:t>ی</w:t>
      </w:r>
      <w:r w:rsidRPr="00B12EB5">
        <w:rPr>
          <w:rFonts w:hint="cs"/>
          <w:rtl/>
        </w:rPr>
        <w:t xml:space="preserve">ل </w:t>
      </w:r>
      <w:r w:rsidR="00676EEB" w:rsidRPr="00676EEB">
        <w:rPr>
          <w:rFonts w:cs="CTraditional Arabic" w:hint="cs"/>
          <w:rtl/>
        </w:rPr>
        <w:t>÷</w:t>
      </w:r>
      <w:r w:rsidRPr="00B12EB5">
        <w:rPr>
          <w:rFonts w:hint="cs"/>
          <w:rtl/>
        </w:rPr>
        <w:t>.</w:t>
      </w:r>
    </w:p>
    <w:p w:rsidR="0079021F" w:rsidRPr="00B12EB5" w:rsidRDefault="0079021F" w:rsidP="00A8557C">
      <w:pPr>
        <w:pStyle w:val="a3"/>
        <w:rPr>
          <w:rtl/>
        </w:rPr>
      </w:pPr>
      <w:r w:rsidRPr="00B12EB5">
        <w:rPr>
          <w:rFonts w:hint="cs"/>
          <w:rtl/>
        </w:rPr>
        <w:t>و بر اساس ا</w:t>
      </w:r>
      <w:r w:rsidR="00B9269E">
        <w:rPr>
          <w:rFonts w:hint="cs"/>
          <w:rtl/>
        </w:rPr>
        <w:t>ی</w:t>
      </w:r>
      <w:r w:rsidRPr="00B12EB5">
        <w:rPr>
          <w:rFonts w:hint="cs"/>
          <w:rtl/>
        </w:rPr>
        <w:t>ن تفس</w:t>
      </w:r>
      <w:r w:rsidR="00B9269E">
        <w:rPr>
          <w:rFonts w:hint="cs"/>
          <w:rtl/>
        </w:rPr>
        <w:t>ی</w:t>
      </w:r>
      <w:r w:rsidRPr="00B12EB5">
        <w:rPr>
          <w:rFonts w:hint="cs"/>
          <w:rtl/>
        </w:rPr>
        <w:t>ر ه</w:t>
      </w:r>
      <w:r w:rsidR="00B9269E">
        <w:rPr>
          <w:rFonts w:hint="cs"/>
          <w:rtl/>
        </w:rPr>
        <w:t>ی</w:t>
      </w:r>
      <w:r w:rsidRPr="00B12EB5">
        <w:rPr>
          <w:rFonts w:hint="cs"/>
          <w:rtl/>
        </w:rPr>
        <w:t>چ نوع چ</w:t>
      </w:r>
      <w:r w:rsidR="00B9269E">
        <w:rPr>
          <w:rFonts w:hint="cs"/>
          <w:rtl/>
        </w:rPr>
        <w:t>ی</w:t>
      </w:r>
      <w:r w:rsidRPr="00B12EB5">
        <w:rPr>
          <w:rFonts w:hint="cs"/>
          <w:rtl/>
        </w:rPr>
        <w:t>ز</w:t>
      </w:r>
      <w:r w:rsidR="00B9269E">
        <w:rPr>
          <w:rFonts w:hint="cs"/>
          <w:rtl/>
        </w:rPr>
        <w:t>ی</w:t>
      </w:r>
      <w:r w:rsidRPr="00B12EB5">
        <w:rPr>
          <w:rFonts w:hint="cs"/>
          <w:rtl/>
        </w:rPr>
        <w:t xml:space="preserve"> که از آن تثل</w:t>
      </w:r>
      <w:r w:rsidR="00B9269E">
        <w:rPr>
          <w:rFonts w:hint="cs"/>
          <w:rtl/>
        </w:rPr>
        <w:t>ی</w:t>
      </w:r>
      <w:r w:rsidRPr="00B12EB5">
        <w:rPr>
          <w:rFonts w:hint="cs"/>
          <w:rtl/>
        </w:rPr>
        <w:t>ث دانسته شود، وجود ندارد.</w:t>
      </w:r>
    </w:p>
    <w:p w:rsidR="0079021F" w:rsidRPr="00B12EB5" w:rsidRDefault="0079021F" w:rsidP="00A8557C">
      <w:pPr>
        <w:pStyle w:val="a3"/>
        <w:rPr>
          <w:rtl/>
        </w:rPr>
      </w:pPr>
      <w:r w:rsidRPr="00B12EB5">
        <w:rPr>
          <w:rFonts w:hint="cs"/>
          <w:rtl/>
        </w:rPr>
        <w:t>و در عبارت دوم انج</w:t>
      </w:r>
      <w:r w:rsidR="00B9269E">
        <w:rPr>
          <w:rFonts w:hint="cs"/>
          <w:rtl/>
        </w:rPr>
        <w:t>ی</w:t>
      </w:r>
      <w:r w:rsidRPr="00B12EB5">
        <w:rPr>
          <w:rFonts w:hint="cs"/>
          <w:rtl/>
        </w:rPr>
        <w:t xml:space="preserve">ل </w:t>
      </w:r>
      <w:r w:rsidRPr="00B12EB5">
        <w:rPr>
          <w:rFonts w:ascii="Traditional Arabic" w:hAnsi="Traditional Arabic" w:cs="Traditional Arabic"/>
          <w:rtl/>
        </w:rPr>
        <w:t>«</w:t>
      </w:r>
      <w:r w:rsidRPr="00B12EB5">
        <w:rPr>
          <w:rFonts w:hint="cs"/>
          <w:rtl/>
        </w:rPr>
        <w:t>مت</w:t>
      </w:r>
      <w:r w:rsidR="00B9269E">
        <w:rPr>
          <w:rFonts w:hint="cs"/>
          <w:rtl/>
        </w:rPr>
        <w:t>ی</w:t>
      </w:r>
      <w:r w:rsidRPr="00B12EB5">
        <w:rPr>
          <w:rFonts w:ascii="Traditional Arabic" w:hAnsi="Traditional Arabic" w:cs="Traditional Arabic"/>
          <w:rtl/>
        </w:rPr>
        <w:t>»</w:t>
      </w:r>
      <w:r w:rsidRPr="00B12EB5">
        <w:rPr>
          <w:rFonts w:hint="cs"/>
          <w:rtl/>
        </w:rPr>
        <w:t xml:space="preserve"> ن</w:t>
      </w:r>
      <w:r w:rsidR="00B9269E">
        <w:rPr>
          <w:rFonts w:hint="cs"/>
          <w:rtl/>
        </w:rPr>
        <w:t>ی</w:t>
      </w:r>
      <w:r w:rsidRPr="00B12EB5">
        <w:rPr>
          <w:rFonts w:hint="cs"/>
          <w:rtl/>
        </w:rPr>
        <w:t>ز چ</w:t>
      </w:r>
      <w:r w:rsidR="00B9269E">
        <w:rPr>
          <w:rFonts w:hint="cs"/>
          <w:rtl/>
        </w:rPr>
        <w:t>ی</w:t>
      </w:r>
      <w:r w:rsidRPr="00B12EB5">
        <w:rPr>
          <w:rFonts w:hint="cs"/>
          <w:rtl/>
        </w:rPr>
        <w:t>ز</w:t>
      </w:r>
      <w:r w:rsidR="00B9269E">
        <w:rPr>
          <w:rFonts w:hint="cs"/>
          <w:rtl/>
        </w:rPr>
        <w:t>ی</w:t>
      </w:r>
      <w:r w:rsidRPr="00B12EB5">
        <w:rPr>
          <w:rFonts w:hint="cs"/>
          <w:rtl/>
        </w:rPr>
        <w:t xml:space="preserve"> وجود ندارد که از آن تثل</w:t>
      </w:r>
      <w:r w:rsidR="00B9269E">
        <w:rPr>
          <w:rFonts w:hint="cs"/>
          <w:rtl/>
        </w:rPr>
        <w:t>ی</w:t>
      </w:r>
      <w:r w:rsidRPr="00B12EB5">
        <w:rPr>
          <w:rFonts w:hint="cs"/>
          <w:rtl/>
        </w:rPr>
        <w:t>ث ثابت شود. ز</w:t>
      </w:r>
      <w:r w:rsidR="00B9269E">
        <w:rPr>
          <w:rFonts w:hint="cs"/>
          <w:rtl/>
        </w:rPr>
        <w:t>ی</w:t>
      </w:r>
      <w:r w:rsidRPr="00B12EB5">
        <w:rPr>
          <w:rFonts w:hint="cs"/>
          <w:rtl/>
        </w:rPr>
        <w:t>را مفهوم آن عبارت چن</w:t>
      </w:r>
      <w:r w:rsidR="00B9269E">
        <w:rPr>
          <w:rFonts w:hint="cs"/>
          <w:rtl/>
        </w:rPr>
        <w:t>ی</w:t>
      </w:r>
      <w:r w:rsidRPr="00B12EB5">
        <w:rPr>
          <w:rFonts w:hint="cs"/>
          <w:rtl/>
        </w:rPr>
        <w:t>ن است: چون ع</w:t>
      </w:r>
      <w:r w:rsidR="00B9269E">
        <w:rPr>
          <w:rFonts w:hint="cs"/>
          <w:rtl/>
        </w:rPr>
        <w:t>ی</w:t>
      </w:r>
      <w:r w:rsidRPr="00B12EB5">
        <w:rPr>
          <w:rFonts w:hint="cs"/>
          <w:rtl/>
        </w:rPr>
        <w:t>س</w:t>
      </w:r>
      <w:r w:rsidR="00B9269E">
        <w:rPr>
          <w:rFonts w:hint="cs"/>
          <w:rtl/>
        </w:rPr>
        <w:t>ی</w:t>
      </w:r>
      <w:r w:rsidRPr="00B12EB5">
        <w:rPr>
          <w:rFonts w:hint="cs"/>
          <w:rtl/>
        </w:rPr>
        <w:t xml:space="preserve"> از غوطه بر آمد، روح القدس ( جبرئ</w:t>
      </w:r>
      <w:r w:rsidR="00B9269E">
        <w:rPr>
          <w:rFonts w:hint="cs"/>
          <w:rtl/>
        </w:rPr>
        <w:t>ی</w:t>
      </w:r>
      <w:r w:rsidRPr="00B12EB5">
        <w:rPr>
          <w:rFonts w:hint="cs"/>
          <w:rtl/>
        </w:rPr>
        <w:t>ل، فرشته مأمور به وح</w:t>
      </w:r>
      <w:r w:rsidR="00B9269E">
        <w:rPr>
          <w:rFonts w:hint="cs"/>
          <w:rtl/>
        </w:rPr>
        <w:t>ی</w:t>
      </w:r>
      <w:r w:rsidRPr="00B12EB5">
        <w:rPr>
          <w:rFonts w:hint="cs"/>
          <w:rtl/>
        </w:rPr>
        <w:t>) به شکل کبوتر</w:t>
      </w:r>
      <w:r w:rsidR="00B9269E">
        <w:rPr>
          <w:rFonts w:hint="cs"/>
          <w:rtl/>
        </w:rPr>
        <w:t>ی</w:t>
      </w:r>
      <w:r w:rsidRPr="00B12EB5">
        <w:rPr>
          <w:rFonts w:hint="cs"/>
          <w:rtl/>
        </w:rPr>
        <w:t xml:space="preserve"> نازل شد، والله تعال</w:t>
      </w:r>
      <w:r w:rsidR="00B9269E">
        <w:rPr>
          <w:rFonts w:hint="cs"/>
          <w:rtl/>
        </w:rPr>
        <w:t>ی</w:t>
      </w:r>
      <w:r w:rsidRPr="00B12EB5">
        <w:rPr>
          <w:rFonts w:hint="cs"/>
          <w:rtl/>
        </w:rPr>
        <w:t xml:space="preserve"> از آسمان گفت: ا</w:t>
      </w:r>
      <w:r w:rsidR="00B9269E">
        <w:rPr>
          <w:rFonts w:hint="cs"/>
          <w:rtl/>
        </w:rPr>
        <w:t>ی</w:t>
      </w:r>
      <w:r w:rsidRPr="00B12EB5">
        <w:rPr>
          <w:rFonts w:hint="cs"/>
          <w:rtl/>
        </w:rPr>
        <w:t>نست پسرعز</w:t>
      </w:r>
      <w:r w:rsidR="00B9269E">
        <w:rPr>
          <w:rFonts w:hint="cs"/>
          <w:rtl/>
        </w:rPr>
        <w:t>ی</w:t>
      </w:r>
      <w:r w:rsidRPr="00B12EB5">
        <w:rPr>
          <w:rFonts w:hint="cs"/>
          <w:rtl/>
        </w:rPr>
        <w:t xml:space="preserve">زمن.... </w:t>
      </w:r>
      <w:r w:rsidR="00B9269E">
        <w:rPr>
          <w:rFonts w:hint="cs"/>
          <w:rtl/>
        </w:rPr>
        <w:t>ی</w:t>
      </w:r>
      <w:r w:rsidRPr="00B12EB5">
        <w:rPr>
          <w:rFonts w:hint="cs"/>
          <w:rtl/>
        </w:rPr>
        <w:t>عن</w:t>
      </w:r>
      <w:r w:rsidR="00B9269E">
        <w:rPr>
          <w:rFonts w:hint="cs"/>
          <w:rtl/>
        </w:rPr>
        <w:t>ی</w:t>
      </w:r>
      <w:r w:rsidRPr="00B12EB5">
        <w:rPr>
          <w:rFonts w:hint="cs"/>
          <w:rtl/>
        </w:rPr>
        <w:t xml:space="preserve"> پ</w:t>
      </w:r>
      <w:r w:rsidR="00B9269E">
        <w:rPr>
          <w:rFonts w:hint="cs"/>
          <w:rtl/>
        </w:rPr>
        <w:t>ی</w:t>
      </w:r>
      <w:r w:rsidRPr="00B12EB5">
        <w:rPr>
          <w:rFonts w:hint="cs"/>
          <w:rtl/>
        </w:rPr>
        <w:t>امبر</w:t>
      </w:r>
      <w:r w:rsidR="00B9269E">
        <w:rPr>
          <w:rFonts w:hint="cs"/>
          <w:rtl/>
        </w:rPr>
        <w:t>ی</w:t>
      </w:r>
      <w:r w:rsidRPr="00B12EB5">
        <w:rPr>
          <w:rFonts w:hint="cs"/>
          <w:rtl/>
        </w:rPr>
        <w:t xml:space="preserve"> که من آنرا به خاطر هدا</w:t>
      </w:r>
      <w:r w:rsidR="00B9269E">
        <w:rPr>
          <w:rFonts w:hint="cs"/>
          <w:rtl/>
        </w:rPr>
        <w:t>ی</w:t>
      </w:r>
      <w:r w:rsidRPr="00B12EB5">
        <w:rPr>
          <w:rFonts w:hint="cs"/>
          <w:rtl/>
        </w:rPr>
        <w:t>ت مردم بن</w:t>
      </w:r>
      <w:r w:rsidR="00B9269E">
        <w:rPr>
          <w:rFonts w:hint="cs"/>
          <w:rtl/>
        </w:rPr>
        <w:t>ی</w:t>
      </w:r>
      <w:r w:rsidRPr="00B12EB5">
        <w:rPr>
          <w:rFonts w:hint="cs"/>
          <w:rtl/>
        </w:rPr>
        <w:t xml:space="preserve"> اسرائ</w:t>
      </w:r>
      <w:r w:rsidR="00B9269E">
        <w:rPr>
          <w:rFonts w:hint="cs"/>
          <w:rtl/>
        </w:rPr>
        <w:t>ی</w:t>
      </w:r>
      <w:r w:rsidRPr="00B12EB5">
        <w:rPr>
          <w:rFonts w:hint="cs"/>
          <w:rtl/>
        </w:rPr>
        <w:t>ل فرستاده ام.</w:t>
      </w:r>
    </w:p>
    <w:p w:rsidR="0079021F" w:rsidRPr="00B12EB5" w:rsidRDefault="0079021F" w:rsidP="007329AF">
      <w:pPr>
        <w:pStyle w:val="a3"/>
        <w:numPr>
          <w:ilvl w:val="0"/>
          <w:numId w:val="34"/>
        </w:numPr>
        <w:ind w:left="641" w:hanging="357"/>
        <w:rPr>
          <w:rtl/>
        </w:rPr>
      </w:pPr>
      <w:r w:rsidRPr="00B12EB5">
        <w:rPr>
          <w:rFonts w:hint="cs"/>
          <w:rtl/>
        </w:rPr>
        <w:t>ا</w:t>
      </w:r>
      <w:r w:rsidR="00B9269E">
        <w:rPr>
          <w:rFonts w:hint="cs"/>
          <w:rtl/>
        </w:rPr>
        <w:t>ی</w:t>
      </w:r>
      <w:r w:rsidRPr="00B12EB5">
        <w:rPr>
          <w:rFonts w:hint="cs"/>
          <w:rtl/>
        </w:rPr>
        <w:t>نکه در اناج</w:t>
      </w:r>
      <w:r w:rsidR="00B9269E">
        <w:rPr>
          <w:rFonts w:hint="cs"/>
          <w:rtl/>
        </w:rPr>
        <w:t>ی</w:t>
      </w:r>
      <w:r w:rsidRPr="00B12EB5">
        <w:rPr>
          <w:rFonts w:hint="cs"/>
          <w:rtl/>
        </w:rPr>
        <w:t>ل در بس</w:t>
      </w:r>
      <w:r w:rsidR="00B9269E">
        <w:rPr>
          <w:rFonts w:hint="cs"/>
          <w:rtl/>
        </w:rPr>
        <w:t>ی</w:t>
      </w:r>
      <w:r w:rsidRPr="00B12EB5">
        <w:rPr>
          <w:rFonts w:hint="cs"/>
          <w:rtl/>
        </w:rPr>
        <w:t>ار</w:t>
      </w:r>
      <w:r w:rsidR="00B9269E">
        <w:rPr>
          <w:rFonts w:hint="cs"/>
          <w:rtl/>
        </w:rPr>
        <w:t>ی</w:t>
      </w:r>
      <w:r w:rsidRPr="00B12EB5">
        <w:rPr>
          <w:rFonts w:hint="cs"/>
          <w:rtl/>
        </w:rPr>
        <w:t xml:space="preserve"> از مواضع از </w:t>
      </w:r>
      <w:r w:rsidRPr="00B12EB5">
        <w:rPr>
          <w:rFonts w:ascii="Traditional Arabic" w:hAnsi="Traditional Arabic" w:cs="Traditional Arabic"/>
          <w:rtl/>
        </w:rPr>
        <w:t>«</w:t>
      </w:r>
      <w:r w:rsidRPr="00B12EB5">
        <w:rPr>
          <w:rFonts w:hint="cs"/>
          <w:rtl/>
        </w:rPr>
        <w:t>إله</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گانه ذکر رفته است، ا</w:t>
      </w:r>
      <w:r w:rsidR="00B9269E">
        <w:rPr>
          <w:rFonts w:hint="cs"/>
          <w:rtl/>
        </w:rPr>
        <w:t>ی</w:t>
      </w:r>
      <w:r w:rsidRPr="00B12EB5">
        <w:rPr>
          <w:rFonts w:hint="cs"/>
          <w:rtl/>
        </w:rPr>
        <w:t>ن به ذات خود قض</w:t>
      </w:r>
      <w:r w:rsidR="00B9269E">
        <w:rPr>
          <w:rFonts w:hint="cs"/>
          <w:rtl/>
        </w:rPr>
        <w:t>ی</w:t>
      </w:r>
      <w:r w:rsidRPr="00B12EB5">
        <w:rPr>
          <w:rFonts w:hint="cs"/>
          <w:rtl/>
        </w:rPr>
        <w:t>ۀ تثل</w:t>
      </w:r>
      <w:r w:rsidR="00B9269E">
        <w:rPr>
          <w:rFonts w:hint="cs"/>
          <w:rtl/>
        </w:rPr>
        <w:t>ی</w:t>
      </w:r>
      <w:r w:rsidRPr="00B12EB5">
        <w:rPr>
          <w:rFonts w:hint="cs"/>
          <w:rtl/>
        </w:rPr>
        <w:t xml:space="preserve">ث را باطل </w:t>
      </w:r>
      <w:r w:rsidR="00B35F33">
        <w:rPr>
          <w:rFonts w:hint="cs"/>
          <w:rtl/>
        </w:rPr>
        <w:t>م</w:t>
      </w:r>
      <w:r w:rsidR="00B9269E">
        <w:rPr>
          <w:rFonts w:hint="cs"/>
          <w:rtl/>
        </w:rPr>
        <w:t>ی</w:t>
      </w:r>
      <w:r w:rsidR="00B35F33">
        <w:rPr>
          <w:rFonts w:hint="cs"/>
          <w:rtl/>
        </w:rPr>
        <w:t>‌سا</w:t>
      </w:r>
      <w:r w:rsidRPr="00B12EB5">
        <w:rPr>
          <w:rFonts w:hint="cs"/>
          <w:rtl/>
        </w:rPr>
        <w:t>زد.</w:t>
      </w:r>
    </w:p>
    <w:p w:rsidR="0079021F" w:rsidRDefault="0079021F" w:rsidP="00A8557C">
      <w:pPr>
        <w:pStyle w:val="a3"/>
        <w:rPr>
          <w:rtl/>
        </w:rPr>
      </w:pPr>
      <w:r w:rsidRPr="00B12EB5">
        <w:rPr>
          <w:rFonts w:hint="cs"/>
          <w:rtl/>
        </w:rPr>
        <w:t>قرآن کر</w:t>
      </w:r>
      <w:r w:rsidR="00B9269E">
        <w:rPr>
          <w:rFonts w:hint="cs"/>
          <w:rtl/>
        </w:rPr>
        <w:t>ی</w:t>
      </w:r>
      <w:r w:rsidRPr="00B12EB5">
        <w:rPr>
          <w:rFonts w:hint="cs"/>
          <w:rtl/>
        </w:rPr>
        <w:t>م در آ</w:t>
      </w:r>
      <w:r w:rsidR="00B9269E">
        <w:rPr>
          <w:rFonts w:hint="cs"/>
          <w:rtl/>
        </w:rPr>
        <w:t>ی</w:t>
      </w:r>
      <w:r w:rsidRPr="00B12EB5">
        <w:rPr>
          <w:rFonts w:hint="cs"/>
          <w:rtl/>
        </w:rPr>
        <w:t>ات متعدد</w:t>
      </w:r>
      <w:r w:rsidR="00B9269E">
        <w:rPr>
          <w:rFonts w:hint="cs"/>
          <w:rtl/>
        </w:rPr>
        <w:t>ی</w:t>
      </w:r>
      <w:r w:rsidRPr="00B12EB5">
        <w:rPr>
          <w:rFonts w:hint="cs"/>
          <w:rtl/>
        </w:rPr>
        <w:t xml:space="preserve"> بر دعوا</w:t>
      </w:r>
      <w:r w:rsidR="00B9269E">
        <w:rPr>
          <w:rFonts w:hint="cs"/>
          <w:rtl/>
        </w:rPr>
        <w:t>ی</w:t>
      </w:r>
      <w:r w:rsidRPr="00B12EB5">
        <w:rPr>
          <w:rFonts w:hint="cs"/>
          <w:rtl/>
        </w:rPr>
        <w:t xml:space="preserve"> ب</w:t>
      </w:r>
      <w:r w:rsidR="00B9269E">
        <w:rPr>
          <w:rFonts w:hint="cs"/>
          <w:rtl/>
        </w:rPr>
        <w:t>ی</w:t>
      </w:r>
      <w:r w:rsidRPr="00B12EB5">
        <w:rPr>
          <w:rFonts w:hint="cs"/>
          <w:rtl/>
        </w:rPr>
        <w:t xml:space="preserve"> اساس تثل</w:t>
      </w:r>
      <w:r w:rsidR="00B9269E">
        <w:rPr>
          <w:rFonts w:hint="cs"/>
          <w:rtl/>
        </w:rPr>
        <w:t>ی</w:t>
      </w:r>
      <w:r w:rsidRPr="00B12EB5">
        <w:rPr>
          <w:rFonts w:hint="cs"/>
          <w:rtl/>
        </w:rPr>
        <w:t>ث خط بطلان کش</w:t>
      </w:r>
      <w:r w:rsidR="00B9269E">
        <w:rPr>
          <w:rFonts w:hint="cs"/>
          <w:rtl/>
        </w:rPr>
        <w:t>ی</w:t>
      </w:r>
      <w:r w:rsidRPr="00B12EB5">
        <w:rPr>
          <w:rFonts w:hint="cs"/>
          <w:rtl/>
        </w:rPr>
        <w:t xml:space="preserve">ده است. خداوند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 xml:space="preserve">د: </w:t>
      </w:r>
    </w:p>
    <w:p w:rsidR="00A8557C" w:rsidRDefault="00A8557C" w:rsidP="00A8557C">
      <w:pPr>
        <w:pStyle w:val="a3"/>
        <w:rPr>
          <w:rtl/>
        </w:rPr>
      </w:pPr>
      <w:r>
        <w:rPr>
          <w:rFonts w:cs="Traditional Arabic" w:hint="cs"/>
          <w:rtl/>
        </w:rPr>
        <w:lastRenderedPageBreak/>
        <w:t>﴿</w:t>
      </w:r>
      <w:r w:rsidRPr="00334FCC">
        <w:rPr>
          <w:rStyle w:val="Char9"/>
          <w:rFonts w:hint="eastAsia"/>
          <w:rtl/>
        </w:rPr>
        <w:t>لَّقَدۡ</w:t>
      </w:r>
      <w:r w:rsidRPr="00334FCC">
        <w:rPr>
          <w:rStyle w:val="Char9"/>
          <w:rtl/>
        </w:rPr>
        <w:t xml:space="preserve"> كَفَرَ </w:t>
      </w:r>
      <w:r w:rsidRPr="00334FCC">
        <w:rPr>
          <w:rStyle w:val="Char9"/>
          <w:rFonts w:hint="cs"/>
          <w:rtl/>
        </w:rPr>
        <w:t>ٱ</w:t>
      </w:r>
      <w:r w:rsidRPr="00334FCC">
        <w:rPr>
          <w:rStyle w:val="Char9"/>
          <w:rFonts w:hint="eastAsia"/>
          <w:rtl/>
        </w:rPr>
        <w:t>لَّذِينَ</w:t>
      </w:r>
      <w:r w:rsidRPr="00334FCC">
        <w:rPr>
          <w:rStyle w:val="Char9"/>
          <w:rtl/>
        </w:rPr>
        <w:t xml:space="preserve"> قَالُوٓاْ إِنَّ </w:t>
      </w:r>
      <w:r w:rsidRPr="00334FCC">
        <w:rPr>
          <w:rStyle w:val="Char9"/>
          <w:rFonts w:hint="cs"/>
          <w:rtl/>
        </w:rPr>
        <w:t>ٱ</w:t>
      </w:r>
      <w:r w:rsidRPr="00334FCC">
        <w:rPr>
          <w:rStyle w:val="Char9"/>
          <w:rFonts w:hint="eastAsia"/>
          <w:rtl/>
        </w:rPr>
        <w:t>للَّهَ</w:t>
      </w:r>
      <w:r w:rsidRPr="00334FCC">
        <w:rPr>
          <w:rStyle w:val="Char9"/>
          <w:rtl/>
        </w:rPr>
        <w:t xml:space="preserve"> ثَالِثُ ثَلَٰثَةٖۘ وَمَا مِنۡ إِلَٰهٍ إِلَّآ إِلَٰهٞ وَٰحِدٞۚ</w:t>
      </w:r>
      <w:r>
        <w:rPr>
          <w:rFonts w:cs="Traditional Arabic" w:hint="cs"/>
          <w:rtl/>
        </w:rPr>
        <w:t>﴾</w:t>
      </w:r>
      <w:r w:rsidR="0079021F" w:rsidRPr="00A8557C">
        <w:rPr>
          <w:rFonts w:hint="cs"/>
          <w:rtl/>
        </w:rPr>
        <w:t xml:space="preserve"> </w:t>
      </w:r>
      <w:r w:rsidRPr="00A8557C">
        <w:rPr>
          <w:rStyle w:val="Char6"/>
          <w:rFonts w:hint="cs"/>
          <w:rtl/>
        </w:rPr>
        <w:t>[</w:t>
      </w:r>
      <w:r w:rsidR="0079021F" w:rsidRPr="00A8557C">
        <w:rPr>
          <w:rStyle w:val="Char6"/>
          <w:rFonts w:hint="cs"/>
          <w:rtl/>
        </w:rPr>
        <w:t>المائد</w:t>
      </w:r>
      <w:r>
        <w:rPr>
          <w:rStyle w:val="Char6"/>
          <w:rFonts w:hint="cs"/>
          <w:rtl/>
        </w:rPr>
        <w:t>ة</w:t>
      </w:r>
      <w:r w:rsidR="0079021F" w:rsidRPr="00A8557C">
        <w:rPr>
          <w:rStyle w:val="Char6"/>
          <w:rFonts w:hint="cs"/>
          <w:rtl/>
        </w:rPr>
        <w:t>:73</w:t>
      </w:r>
      <w:r w:rsidRPr="00A8557C">
        <w:rPr>
          <w:rStyle w:val="Char6"/>
          <w:rFonts w:hint="cs"/>
          <w:rtl/>
        </w:rPr>
        <w:t>]</w:t>
      </w:r>
      <w:r w:rsidR="0079021F" w:rsidRPr="00A8557C">
        <w:rPr>
          <w:rFonts w:hint="cs"/>
          <w:rtl/>
        </w:rPr>
        <w:t>.</w:t>
      </w:r>
    </w:p>
    <w:p w:rsidR="0079021F" w:rsidRPr="00B12EB5" w:rsidRDefault="0079021F" w:rsidP="00A8557C">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هر آ</w:t>
      </w:r>
      <w:r w:rsidR="00B9269E">
        <w:rPr>
          <w:rFonts w:hint="cs"/>
          <w:rtl/>
        </w:rPr>
        <w:t>ی</w:t>
      </w:r>
      <w:r w:rsidRPr="00B12EB5">
        <w:rPr>
          <w:rFonts w:hint="cs"/>
          <w:rtl/>
        </w:rPr>
        <w:t>نه کافر شدند کسان</w:t>
      </w:r>
      <w:r w:rsidR="00B9269E">
        <w:rPr>
          <w:rFonts w:hint="cs"/>
          <w:rtl/>
        </w:rPr>
        <w:t>ی</w:t>
      </w:r>
      <w:r w:rsidRPr="00B12EB5">
        <w:rPr>
          <w:rFonts w:hint="cs"/>
          <w:rtl/>
        </w:rPr>
        <w:t>که گفتند الله سوم سه کس است، و ن</w:t>
      </w:r>
      <w:r w:rsidR="00B9269E">
        <w:rPr>
          <w:rFonts w:hint="cs"/>
          <w:rtl/>
        </w:rPr>
        <w:t>ی</w:t>
      </w:r>
      <w:r w:rsidRPr="00B12EB5">
        <w:rPr>
          <w:rFonts w:hint="cs"/>
          <w:rtl/>
        </w:rPr>
        <w:t>ست ه</w:t>
      </w:r>
      <w:r w:rsidR="00B9269E">
        <w:rPr>
          <w:rFonts w:hint="cs"/>
          <w:rtl/>
        </w:rPr>
        <w:t>ی</w:t>
      </w:r>
      <w:r w:rsidRPr="00B12EB5">
        <w:rPr>
          <w:rFonts w:hint="cs"/>
          <w:rtl/>
        </w:rPr>
        <w:t xml:space="preserve">چ معبود برحق بجز إله </w:t>
      </w:r>
      <w:r w:rsidR="00B9269E">
        <w:rPr>
          <w:rFonts w:hint="cs"/>
          <w:rtl/>
        </w:rPr>
        <w:t>ی</w:t>
      </w:r>
      <w:r w:rsidRPr="00A8557C">
        <w:rPr>
          <w:rFonts w:hint="cs"/>
          <w:rtl/>
        </w:rPr>
        <w:t>گانه</w:t>
      </w:r>
      <w:r w:rsidRPr="00B12EB5">
        <w:rPr>
          <w:rFonts w:ascii="Traditional Arabic" w:hAnsi="Traditional Arabic" w:cs="Traditional Arabic"/>
          <w:rtl/>
        </w:rPr>
        <w:t>»</w:t>
      </w:r>
      <w:r w:rsidRPr="00B12EB5">
        <w:rPr>
          <w:rFonts w:hint="cs"/>
          <w:rtl/>
        </w:rPr>
        <w:t>.</w:t>
      </w:r>
    </w:p>
    <w:p w:rsidR="0079021F" w:rsidRDefault="0079021F" w:rsidP="00A8557C">
      <w:pPr>
        <w:pStyle w:val="a3"/>
        <w:rPr>
          <w:rtl/>
        </w:rPr>
      </w:pPr>
      <w:r w:rsidRPr="00B12EB5">
        <w:rPr>
          <w:rFonts w:hint="cs"/>
          <w:rtl/>
        </w:rPr>
        <w:t>و ن</w:t>
      </w:r>
      <w:r w:rsidR="00B9269E">
        <w:rPr>
          <w:rFonts w:hint="cs"/>
          <w:rtl/>
        </w:rPr>
        <w:t>ی</w:t>
      </w:r>
      <w:r w:rsidRPr="00B12EB5">
        <w:rPr>
          <w:rFonts w:hint="cs"/>
          <w:rtl/>
        </w:rPr>
        <w:t>ز فرموده است:</w:t>
      </w:r>
    </w:p>
    <w:p w:rsidR="00A8557C" w:rsidRDefault="00A8557C" w:rsidP="00A8557C">
      <w:pPr>
        <w:pStyle w:val="a3"/>
        <w:rPr>
          <w:rtl/>
        </w:rPr>
      </w:pPr>
      <w:r>
        <w:rPr>
          <w:rFonts w:cs="Traditional Arabic" w:hint="cs"/>
          <w:rtl/>
        </w:rPr>
        <w:t>﴿</w:t>
      </w:r>
      <w:r w:rsidRPr="00334FCC">
        <w:rPr>
          <w:rStyle w:val="Char9"/>
          <w:rtl/>
        </w:rPr>
        <w:t xml:space="preserve">إِنَّمَا </w:t>
      </w:r>
      <w:r w:rsidRPr="00334FCC">
        <w:rPr>
          <w:rStyle w:val="Char9"/>
          <w:rFonts w:hint="cs"/>
          <w:rtl/>
        </w:rPr>
        <w:t>ٱ</w:t>
      </w:r>
      <w:r w:rsidRPr="00334FCC">
        <w:rPr>
          <w:rStyle w:val="Char9"/>
          <w:rFonts w:hint="eastAsia"/>
          <w:rtl/>
        </w:rPr>
        <w:t>لۡمَسِيحُ</w:t>
      </w:r>
      <w:r w:rsidRPr="00334FCC">
        <w:rPr>
          <w:rStyle w:val="Char9"/>
          <w:rtl/>
        </w:rPr>
        <w:t xml:space="preserve"> عِيسَى </w:t>
      </w:r>
      <w:r w:rsidRPr="00334FCC">
        <w:rPr>
          <w:rStyle w:val="Char9"/>
          <w:rFonts w:hint="cs"/>
          <w:rtl/>
        </w:rPr>
        <w:t>ٱ</w:t>
      </w:r>
      <w:r w:rsidRPr="00334FCC">
        <w:rPr>
          <w:rStyle w:val="Char9"/>
          <w:rFonts w:hint="eastAsia"/>
          <w:rtl/>
        </w:rPr>
        <w:t>بۡنُ</w:t>
      </w:r>
      <w:r w:rsidRPr="00334FCC">
        <w:rPr>
          <w:rStyle w:val="Char9"/>
          <w:rtl/>
        </w:rPr>
        <w:t xml:space="preserve"> مَرۡيَمَ رَسُولُ </w:t>
      </w:r>
      <w:r w:rsidRPr="00334FCC">
        <w:rPr>
          <w:rStyle w:val="Char9"/>
          <w:rFonts w:hint="cs"/>
          <w:rtl/>
        </w:rPr>
        <w:t>ٱ</w:t>
      </w:r>
      <w:r w:rsidRPr="00334FCC">
        <w:rPr>
          <w:rStyle w:val="Char9"/>
          <w:rFonts w:hint="eastAsia"/>
          <w:rtl/>
        </w:rPr>
        <w:t>للَّهِ</w:t>
      </w:r>
      <w:r w:rsidRPr="00334FCC">
        <w:rPr>
          <w:rStyle w:val="Char9"/>
          <w:rtl/>
        </w:rPr>
        <w:t xml:space="preserve"> وَكَلِمَتُهُ</w:t>
      </w:r>
      <w:r w:rsidRPr="00334FCC">
        <w:rPr>
          <w:rStyle w:val="Char9"/>
          <w:rFonts w:hint="cs"/>
          <w:rtl/>
        </w:rPr>
        <w:t>ۥٓ</w:t>
      </w:r>
      <w:r w:rsidRPr="00334FCC">
        <w:rPr>
          <w:rStyle w:val="Char9"/>
          <w:rtl/>
        </w:rPr>
        <w:t xml:space="preserve"> أَلۡقَىٰهَآ إِلَىٰ مَرۡيَمَ وَرُوحٞ مِّنۡهُۖ فَ‍َٔامِنُواْ بِ</w:t>
      </w:r>
      <w:r w:rsidRPr="00334FCC">
        <w:rPr>
          <w:rStyle w:val="Char9"/>
          <w:rFonts w:hint="cs"/>
          <w:rtl/>
        </w:rPr>
        <w:t>ٱ</w:t>
      </w:r>
      <w:r w:rsidRPr="00334FCC">
        <w:rPr>
          <w:rStyle w:val="Char9"/>
          <w:rFonts w:hint="eastAsia"/>
          <w:rtl/>
        </w:rPr>
        <w:t>للَّهِ</w:t>
      </w:r>
      <w:r w:rsidRPr="00334FCC">
        <w:rPr>
          <w:rStyle w:val="Char9"/>
          <w:rtl/>
        </w:rPr>
        <w:t xml:space="preserve"> وَرُسُلِهِ</w:t>
      </w:r>
      <w:r w:rsidRPr="00334FCC">
        <w:rPr>
          <w:rStyle w:val="Char9"/>
          <w:rFonts w:hint="cs"/>
          <w:rtl/>
        </w:rPr>
        <w:t>ۦۖ</w:t>
      </w:r>
      <w:r w:rsidRPr="00334FCC">
        <w:rPr>
          <w:rStyle w:val="Char9"/>
          <w:rtl/>
        </w:rPr>
        <w:t xml:space="preserve"> و</w:t>
      </w:r>
      <w:r w:rsidRPr="00334FCC">
        <w:rPr>
          <w:rStyle w:val="Char9"/>
          <w:rFonts w:hint="eastAsia"/>
          <w:rtl/>
        </w:rPr>
        <w:t>َلَا</w:t>
      </w:r>
      <w:r w:rsidRPr="00334FCC">
        <w:rPr>
          <w:rStyle w:val="Char9"/>
          <w:rtl/>
        </w:rPr>
        <w:t xml:space="preserve"> تَقُولُواْ ثَلَٰثَةٌۚ </w:t>
      </w:r>
      <w:r w:rsidRPr="00334FCC">
        <w:rPr>
          <w:rStyle w:val="Char9"/>
          <w:rFonts w:hint="cs"/>
          <w:rtl/>
        </w:rPr>
        <w:t>ٱ</w:t>
      </w:r>
      <w:r w:rsidRPr="00334FCC">
        <w:rPr>
          <w:rStyle w:val="Char9"/>
          <w:rFonts w:hint="eastAsia"/>
          <w:rtl/>
        </w:rPr>
        <w:t>نتَهُواْ</w:t>
      </w:r>
      <w:r w:rsidRPr="00334FCC">
        <w:rPr>
          <w:rStyle w:val="Char9"/>
          <w:rtl/>
        </w:rPr>
        <w:t xml:space="preserve"> خَيۡرٗا لَّكُمۡۚ إِنَّمَا </w:t>
      </w:r>
      <w:r w:rsidRPr="00334FCC">
        <w:rPr>
          <w:rStyle w:val="Char9"/>
          <w:rFonts w:hint="cs"/>
          <w:rtl/>
        </w:rPr>
        <w:t>ٱ</w:t>
      </w:r>
      <w:r w:rsidRPr="00334FCC">
        <w:rPr>
          <w:rStyle w:val="Char9"/>
          <w:rFonts w:hint="eastAsia"/>
          <w:rtl/>
        </w:rPr>
        <w:t>للَّهُ</w:t>
      </w:r>
      <w:r w:rsidRPr="00334FCC">
        <w:rPr>
          <w:rStyle w:val="Char9"/>
          <w:rtl/>
        </w:rPr>
        <w:t xml:space="preserve"> إِلَٰهٞ وَٰحِدٞۖ سُبۡحَٰنَهُ</w:t>
      </w:r>
      <w:r w:rsidRPr="00334FCC">
        <w:rPr>
          <w:rStyle w:val="Char9"/>
          <w:rFonts w:hint="cs"/>
          <w:rtl/>
        </w:rPr>
        <w:t>ۥٓ</w:t>
      </w:r>
      <w:r w:rsidRPr="00334FCC">
        <w:rPr>
          <w:rStyle w:val="Char9"/>
          <w:rtl/>
        </w:rPr>
        <w:t xml:space="preserve"> أَن يَكُونَ لَهُ</w:t>
      </w:r>
      <w:r w:rsidRPr="00334FCC">
        <w:rPr>
          <w:rStyle w:val="Char9"/>
          <w:rFonts w:hint="cs"/>
          <w:rtl/>
        </w:rPr>
        <w:t>ۥ</w:t>
      </w:r>
      <w:r w:rsidRPr="00334FCC">
        <w:rPr>
          <w:rStyle w:val="Char9"/>
          <w:rtl/>
        </w:rPr>
        <w:t xml:space="preserve"> وَلَدٞۘ</w:t>
      </w:r>
      <w:r>
        <w:rPr>
          <w:rFonts w:cs="Traditional Arabic" w:hint="cs"/>
          <w:rtl/>
        </w:rPr>
        <w:t>﴾</w:t>
      </w:r>
      <w:r w:rsidR="0079021F" w:rsidRPr="00A8557C">
        <w:rPr>
          <w:rFonts w:hint="cs"/>
          <w:rtl/>
        </w:rPr>
        <w:t xml:space="preserve"> </w:t>
      </w:r>
      <w:r w:rsidRPr="008E3E8B">
        <w:rPr>
          <w:rStyle w:val="Char6"/>
          <w:rFonts w:hint="cs"/>
          <w:rtl/>
        </w:rPr>
        <w:t>[ال</w:t>
      </w:r>
      <w:r w:rsidR="0079021F" w:rsidRPr="008E3E8B">
        <w:rPr>
          <w:rStyle w:val="Char6"/>
          <w:rFonts w:hint="cs"/>
          <w:rtl/>
        </w:rPr>
        <w:t>نساء: 171</w:t>
      </w:r>
      <w:r w:rsidRPr="008E3E8B">
        <w:rPr>
          <w:rStyle w:val="Char6"/>
          <w:rFonts w:hint="cs"/>
          <w:rtl/>
        </w:rPr>
        <w:t>]</w:t>
      </w:r>
      <w:r w:rsidR="0079021F" w:rsidRPr="00A8557C">
        <w:rPr>
          <w:rFonts w:hint="cs"/>
          <w:rtl/>
        </w:rPr>
        <w:t>.</w:t>
      </w:r>
    </w:p>
    <w:p w:rsidR="0079021F" w:rsidRDefault="0079021F" w:rsidP="00A8557C">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جز</w:t>
      </w:r>
      <w:r w:rsidRPr="00B12EB5">
        <w:rPr>
          <w:rtl/>
        </w:rPr>
        <w:t xml:space="preserve"> </w:t>
      </w:r>
      <w:r w:rsidRPr="00B12EB5">
        <w:rPr>
          <w:rFonts w:hint="cs"/>
          <w:rtl/>
        </w:rPr>
        <w:t>ا</w:t>
      </w:r>
      <w:r w:rsidR="00B9269E">
        <w:rPr>
          <w:rFonts w:hint="cs"/>
          <w:rtl/>
        </w:rPr>
        <w:t>ی</w:t>
      </w:r>
      <w:r w:rsidRPr="00B12EB5">
        <w:rPr>
          <w:rFonts w:hint="cs"/>
          <w:rtl/>
        </w:rPr>
        <w:t>ن</w:t>
      </w:r>
      <w:r w:rsidRPr="00B12EB5">
        <w:rPr>
          <w:rtl/>
        </w:rPr>
        <w:t xml:space="preserve"> </w:t>
      </w:r>
      <w:r w:rsidRPr="00B12EB5">
        <w:rPr>
          <w:rFonts w:hint="cs"/>
          <w:rtl/>
        </w:rPr>
        <w:t>ن</w:t>
      </w:r>
      <w:r w:rsidR="00B9269E">
        <w:rPr>
          <w:rFonts w:hint="cs"/>
          <w:rtl/>
        </w:rPr>
        <w:t>ی</w:t>
      </w:r>
      <w:r w:rsidRPr="00B12EB5">
        <w:rPr>
          <w:rFonts w:hint="cs"/>
          <w:rtl/>
        </w:rPr>
        <w:t>ست</w:t>
      </w:r>
      <w:r w:rsidRPr="00B12EB5">
        <w:rPr>
          <w:rtl/>
        </w:rPr>
        <w:t xml:space="preserve"> </w:t>
      </w:r>
      <w:r w:rsidR="004D1C8F">
        <w:rPr>
          <w:rFonts w:hint="cs"/>
          <w:rtl/>
        </w:rPr>
        <w:t>ک</w:t>
      </w:r>
      <w:r w:rsidRPr="00B12EB5">
        <w:rPr>
          <w:rFonts w:hint="cs"/>
          <w:rtl/>
        </w:rPr>
        <w:t>ه</w:t>
      </w:r>
      <w:r w:rsidRPr="00B12EB5">
        <w:rPr>
          <w:rtl/>
        </w:rPr>
        <w:t xml:space="preserve"> </w:t>
      </w:r>
      <w:r w:rsidRPr="00B12EB5">
        <w:rPr>
          <w:rFonts w:hint="cs"/>
          <w:rtl/>
        </w:rPr>
        <w:t>مس</w:t>
      </w:r>
      <w:r w:rsidR="00B9269E">
        <w:rPr>
          <w:rFonts w:hint="cs"/>
          <w:rtl/>
        </w:rPr>
        <w:t>ی</w:t>
      </w:r>
      <w:r w:rsidRPr="00B12EB5">
        <w:rPr>
          <w:rFonts w:hint="cs"/>
          <w:rtl/>
        </w:rPr>
        <w:t>ح</w:t>
      </w:r>
      <w:r w:rsidRPr="00B12EB5">
        <w:rPr>
          <w:rtl/>
        </w:rPr>
        <w:t xml:space="preserve">، </w:t>
      </w:r>
      <w:r w:rsidRPr="00B12EB5">
        <w:rPr>
          <w:rFonts w:hint="cs"/>
          <w:rtl/>
        </w:rPr>
        <w:t>ع</w:t>
      </w:r>
      <w:r w:rsidR="00B9269E">
        <w:rPr>
          <w:rFonts w:hint="cs"/>
          <w:rtl/>
        </w:rPr>
        <w:t>ی</w:t>
      </w:r>
      <w:r w:rsidRPr="00B12EB5">
        <w:rPr>
          <w:rFonts w:hint="cs"/>
          <w:rtl/>
        </w:rPr>
        <w:t>سى</w:t>
      </w:r>
      <w:r w:rsidRPr="00B12EB5">
        <w:rPr>
          <w:rtl/>
        </w:rPr>
        <w:t xml:space="preserve"> </w:t>
      </w:r>
      <w:r w:rsidRPr="00B12EB5">
        <w:rPr>
          <w:rFonts w:hint="cs"/>
          <w:rtl/>
        </w:rPr>
        <w:t>بن</w:t>
      </w:r>
      <w:r w:rsidRPr="00B12EB5">
        <w:rPr>
          <w:rtl/>
        </w:rPr>
        <w:t xml:space="preserve"> </w:t>
      </w:r>
      <w:r w:rsidRPr="00B12EB5">
        <w:rPr>
          <w:rFonts w:hint="cs"/>
          <w:rtl/>
        </w:rPr>
        <w:t>مر</w:t>
      </w:r>
      <w:r w:rsidR="00B9269E">
        <w:rPr>
          <w:rFonts w:hint="cs"/>
          <w:rtl/>
        </w:rPr>
        <w:t>ی</w:t>
      </w:r>
      <w:r w:rsidRPr="00B12EB5">
        <w:rPr>
          <w:rFonts w:hint="cs"/>
          <w:rtl/>
        </w:rPr>
        <w:t>م</w:t>
      </w:r>
      <w:r w:rsidRPr="00B12EB5">
        <w:rPr>
          <w:rtl/>
        </w:rPr>
        <w:t xml:space="preserve"> </w:t>
      </w:r>
      <w:r w:rsidRPr="00B12EB5">
        <w:rPr>
          <w:rFonts w:hint="cs"/>
          <w:rtl/>
        </w:rPr>
        <w:t>رسول</w:t>
      </w:r>
      <w:r w:rsidRPr="00B12EB5">
        <w:rPr>
          <w:rtl/>
        </w:rPr>
        <w:t xml:space="preserve"> </w:t>
      </w:r>
      <w:r w:rsidRPr="00B12EB5">
        <w:rPr>
          <w:rFonts w:hint="cs"/>
          <w:rtl/>
        </w:rPr>
        <w:t>خدا</w:t>
      </w:r>
      <w:r w:rsidRPr="00B12EB5">
        <w:rPr>
          <w:rtl/>
        </w:rPr>
        <w:t xml:space="preserve"> </w:t>
      </w:r>
      <w:r w:rsidRPr="00B12EB5">
        <w:rPr>
          <w:rFonts w:hint="cs"/>
          <w:rtl/>
        </w:rPr>
        <w:t>و</w:t>
      </w:r>
      <w:r w:rsidRPr="00B12EB5">
        <w:rPr>
          <w:rtl/>
        </w:rPr>
        <w:t xml:space="preserve"> </w:t>
      </w:r>
      <w:r w:rsidR="004D1C8F">
        <w:rPr>
          <w:rFonts w:hint="cs"/>
          <w:rtl/>
        </w:rPr>
        <w:t>ک</w:t>
      </w:r>
      <w:r w:rsidRPr="00B12EB5">
        <w:rPr>
          <w:rFonts w:hint="cs"/>
          <w:rtl/>
        </w:rPr>
        <w:t>لمه</w:t>
      </w:r>
      <w:r w:rsidRPr="00B12EB5">
        <w:rPr>
          <w:rtl/>
        </w:rPr>
        <w:t xml:space="preserve"> </w:t>
      </w:r>
      <w:r w:rsidRPr="00B12EB5">
        <w:rPr>
          <w:rFonts w:hint="cs"/>
          <w:rtl/>
        </w:rPr>
        <w:t>اوست</w:t>
      </w:r>
      <w:r w:rsidRPr="00B12EB5">
        <w:rPr>
          <w:rtl/>
        </w:rPr>
        <w:t>. [</w:t>
      </w:r>
      <w:r w:rsidR="004D1C8F">
        <w:rPr>
          <w:rFonts w:hint="cs"/>
          <w:rtl/>
        </w:rPr>
        <w:t>ک</w:t>
      </w:r>
      <w:r w:rsidRPr="00B12EB5">
        <w:rPr>
          <w:rFonts w:hint="cs"/>
          <w:rtl/>
        </w:rPr>
        <w:t>ه‏</w:t>
      </w:r>
      <w:r w:rsidRPr="00B12EB5">
        <w:rPr>
          <w:rtl/>
        </w:rPr>
        <w:t xml:space="preserve">] </w:t>
      </w:r>
      <w:r w:rsidRPr="00B12EB5">
        <w:rPr>
          <w:rFonts w:hint="cs"/>
          <w:rtl/>
        </w:rPr>
        <w:t>آن</w:t>
      </w:r>
      <w:r w:rsidRPr="00B12EB5">
        <w:rPr>
          <w:rtl/>
        </w:rPr>
        <w:t xml:space="preserve"> </w:t>
      </w:r>
      <w:r w:rsidRPr="00B12EB5">
        <w:rPr>
          <w:rFonts w:hint="cs"/>
          <w:rtl/>
        </w:rPr>
        <w:t>را</w:t>
      </w:r>
      <w:r w:rsidRPr="00B12EB5">
        <w:rPr>
          <w:rtl/>
        </w:rPr>
        <w:t xml:space="preserve"> </w:t>
      </w:r>
      <w:r w:rsidRPr="00B12EB5">
        <w:rPr>
          <w:rFonts w:hint="cs"/>
          <w:rtl/>
        </w:rPr>
        <w:t>به</w:t>
      </w:r>
      <w:r w:rsidRPr="00B12EB5">
        <w:rPr>
          <w:rtl/>
        </w:rPr>
        <w:t xml:space="preserve"> [</w:t>
      </w:r>
      <w:r w:rsidRPr="00B12EB5">
        <w:rPr>
          <w:rFonts w:hint="cs"/>
          <w:rtl/>
        </w:rPr>
        <w:t>رحم‏</w:t>
      </w:r>
      <w:r w:rsidRPr="00B12EB5">
        <w:rPr>
          <w:rtl/>
        </w:rPr>
        <w:t xml:space="preserve">] </w:t>
      </w:r>
      <w:r w:rsidRPr="00B12EB5">
        <w:rPr>
          <w:rFonts w:hint="cs"/>
          <w:rtl/>
        </w:rPr>
        <w:t>مر</w:t>
      </w:r>
      <w:r w:rsidR="00B9269E">
        <w:rPr>
          <w:rFonts w:hint="cs"/>
          <w:rtl/>
        </w:rPr>
        <w:t>ی</w:t>
      </w:r>
      <w:r w:rsidRPr="00B12EB5">
        <w:rPr>
          <w:rFonts w:hint="cs"/>
          <w:rtl/>
        </w:rPr>
        <w:t>م</w:t>
      </w:r>
      <w:r w:rsidRPr="00B12EB5">
        <w:rPr>
          <w:rtl/>
        </w:rPr>
        <w:t xml:space="preserve"> </w:t>
      </w:r>
      <w:r w:rsidRPr="00B12EB5">
        <w:rPr>
          <w:rFonts w:hint="cs"/>
          <w:rtl/>
        </w:rPr>
        <w:t>اف</w:t>
      </w:r>
      <w:r w:rsidR="004D1C8F">
        <w:rPr>
          <w:rFonts w:hint="cs"/>
          <w:rtl/>
        </w:rPr>
        <w:t>ک</w:t>
      </w:r>
      <w:r w:rsidRPr="00B12EB5">
        <w:rPr>
          <w:rFonts w:hint="cs"/>
          <w:rtl/>
        </w:rPr>
        <w:t>ند</w:t>
      </w:r>
      <w:r w:rsidRPr="00B12EB5">
        <w:rPr>
          <w:rtl/>
        </w:rPr>
        <w:t xml:space="preserve">. </w:t>
      </w:r>
      <w:r w:rsidRPr="00B12EB5">
        <w:rPr>
          <w:rFonts w:hint="cs"/>
          <w:rtl/>
        </w:rPr>
        <w:t>و</w:t>
      </w:r>
      <w:r w:rsidRPr="00B12EB5">
        <w:rPr>
          <w:rtl/>
        </w:rPr>
        <w:t xml:space="preserve"> </w:t>
      </w:r>
      <w:r w:rsidRPr="00B12EB5">
        <w:rPr>
          <w:rFonts w:hint="cs"/>
          <w:rtl/>
        </w:rPr>
        <w:t>روحى</w:t>
      </w:r>
      <w:r w:rsidRPr="00B12EB5">
        <w:rPr>
          <w:rtl/>
        </w:rPr>
        <w:t xml:space="preserve"> </w:t>
      </w:r>
      <w:r w:rsidRPr="00B12EB5">
        <w:rPr>
          <w:rFonts w:hint="cs"/>
          <w:rtl/>
        </w:rPr>
        <w:t>از</w:t>
      </w:r>
      <w:r w:rsidRPr="00B12EB5">
        <w:rPr>
          <w:rtl/>
        </w:rPr>
        <w:t xml:space="preserve"> </w:t>
      </w:r>
      <w:r w:rsidRPr="00B12EB5">
        <w:rPr>
          <w:rFonts w:hint="cs"/>
          <w:rtl/>
        </w:rPr>
        <w:t>جانب</w:t>
      </w:r>
      <w:r w:rsidRPr="00B12EB5">
        <w:rPr>
          <w:rtl/>
        </w:rPr>
        <w:t xml:space="preserve"> </w:t>
      </w:r>
      <w:r w:rsidRPr="00B12EB5">
        <w:rPr>
          <w:rFonts w:hint="cs"/>
          <w:rtl/>
        </w:rPr>
        <w:t>اوست</w:t>
      </w:r>
      <w:r w:rsidRPr="00B12EB5">
        <w:rPr>
          <w:rtl/>
        </w:rPr>
        <w:t xml:space="preserve">. </w:t>
      </w:r>
      <w:r w:rsidRPr="00B12EB5">
        <w:rPr>
          <w:rFonts w:hint="cs"/>
          <w:rtl/>
        </w:rPr>
        <w:t>پس</w:t>
      </w:r>
      <w:r w:rsidRPr="00B12EB5">
        <w:rPr>
          <w:rtl/>
        </w:rPr>
        <w:t xml:space="preserve"> </w:t>
      </w:r>
      <w:r w:rsidRPr="00B12EB5">
        <w:rPr>
          <w:rFonts w:hint="cs"/>
          <w:rtl/>
        </w:rPr>
        <w:t>به</w:t>
      </w:r>
      <w:r w:rsidRPr="00B12EB5">
        <w:rPr>
          <w:rtl/>
        </w:rPr>
        <w:t xml:space="preserve"> </w:t>
      </w:r>
      <w:r w:rsidRPr="00B12EB5">
        <w:rPr>
          <w:rFonts w:hint="cs"/>
          <w:rtl/>
        </w:rPr>
        <w:t>خداوند</w:t>
      </w:r>
      <w:r w:rsidRPr="00B12EB5">
        <w:rPr>
          <w:rtl/>
        </w:rPr>
        <w:t xml:space="preserve"> </w:t>
      </w:r>
      <w:r w:rsidRPr="00B12EB5">
        <w:rPr>
          <w:rFonts w:hint="cs"/>
          <w:rtl/>
        </w:rPr>
        <w:t>و</w:t>
      </w:r>
      <w:r w:rsidRPr="00B12EB5">
        <w:rPr>
          <w:rtl/>
        </w:rPr>
        <w:t xml:space="preserve"> </w:t>
      </w:r>
      <w:r w:rsidRPr="00B12EB5">
        <w:rPr>
          <w:rFonts w:hint="cs"/>
          <w:rtl/>
        </w:rPr>
        <w:t>رسولانش</w:t>
      </w:r>
      <w:r w:rsidRPr="00B12EB5">
        <w:rPr>
          <w:rtl/>
        </w:rPr>
        <w:t xml:space="preserve"> </w:t>
      </w:r>
      <w:r w:rsidRPr="00B12EB5">
        <w:rPr>
          <w:rFonts w:hint="cs"/>
          <w:rtl/>
        </w:rPr>
        <w:t>ا</w:t>
      </w:r>
      <w:r w:rsidR="00B9269E">
        <w:rPr>
          <w:rFonts w:hint="cs"/>
          <w:rtl/>
        </w:rPr>
        <w:t>ی</w:t>
      </w:r>
      <w:r w:rsidRPr="00B12EB5">
        <w:rPr>
          <w:rFonts w:hint="cs"/>
          <w:rtl/>
        </w:rPr>
        <w:t>مان</w:t>
      </w:r>
      <w:r w:rsidRPr="00B12EB5">
        <w:rPr>
          <w:rtl/>
        </w:rPr>
        <w:t xml:space="preserve"> </w:t>
      </w:r>
      <w:r w:rsidRPr="00B12EB5">
        <w:rPr>
          <w:rFonts w:hint="cs"/>
          <w:rtl/>
        </w:rPr>
        <w:t>آور</w:t>
      </w:r>
      <w:r w:rsidR="00B9269E">
        <w:rPr>
          <w:rFonts w:hint="cs"/>
          <w:rtl/>
        </w:rPr>
        <w:t>ی</w:t>
      </w:r>
      <w:r w:rsidRPr="00B12EB5">
        <w:rPr>
          <w:rFonts w:hint="cs"/>
          <w:rtl/>
        </w:rPr>
        <w:t>د</w:t>
      </w:r>
      <w:r w:rsidRPr="00B12EB5">
        <w:rPr>
          <w:rtl/>
        </w:rPr>
        <w:t xml:space="preserve">. </w:t>
      </w:r>
      <w:r w:rsidRPr="00B12EB5">
        <w:rPr>
          <w:rFonts w:hint="cs"/>
          <w:rtl/>
        </w:rPr>
        <w:t>و</w:t>
      </w:r>
      <w:r w:rsidRPr="00B12EB5">
        <w:rPr>
          <w:rtl/>
        </w:rPr>
        <w:t xml:space="preserve"> </w:t>
      </w:r>
      <w:r w:rsidRPr="00B12EB5">
        <w:rPr>
          <w:rFonts w:hint="cs"/>
          <w:rtl/>
        </w:rPr>
        <w:t>مگو</w:t>
      </w:r>
      <w:r w:rsidR="00B9269E">
        <w:rPr>
          <w:rFonts w:hint="cs"/>
          <w:rtl/>
        </w:rPr>
        <w:t>یی</w:t>
      </w:r>
      <w:r w:rsidRPr="00B12EB5">
        <w:rPr>
          <w:rFonts w:hint="cs"/>
          <w:rtl/>
        </w:rPr>
        <w:t>د</w:t>
      </w:r>
      <w:r w:rsidRPr="00B12EB5">
        <w:rPr>
          <w:rtl/>
        </w:rPr>
        <w:t>: [</w:t>
      </w:r>
      <w:r w:rsidRPr="00B12EB5">
        <w:rPr>
          <w:rFonts w:hint="cs"/>
          <w:rtl/>
        </w:rPr>
        <w:t>خدا</w:t>
      </w:r>
      <w:r w:rsidR="00B9269E">
        <w:rPr>
          <w:rFonts w:hint="cs"/>
          <w:rtl/>
        </w:rPr>
        <w:t>ی</w:t>
      </w:r>
      <w:r w:rsidRPr="00B12EB5">
        <w:rPr>
          <w:rFonts w:hint="cs"/>
          <w:rtl/>
        </w:rPr>
        <w:t>ان‏</w:t>
      </w:r>
      <w:r w:rsidRPr="00B12EB5">
        <w:rPr>
          <w:rtl/>
        </w:rPr>
        <w:t xml:space="preserve">] </w:t>
      </w:r>
      <w:r w:rsidRPr="00B12EB5">
        <w:rPr>
          <w:rFonts w:hint="cs"/>
          <w:rtl/>
        </w:rPr>
        <w:t>سه</w:t>
      </w:r>
      <w:r w:rsidRPr="00B12EB5">
        <w:rPr>
          <w:rtl/>
        </w:rPr>
        <w:t xml:space="preserve"> </w:t>
      </w:r>
      <w:r w:rsidR="004D1C8F">
        <w:rPr>
          <w:rFonts w:hint="cs"/>
          <w:rtl/>
        </w:rPr>
        <w:t>ک</w:t>
      </w:r>
      <w:r w:rsidRPr="00B12EB5">
        <w:rPr>
          <w:rFonts w:hint="cs"/>
          <w:rtl/>
        </w:rPr>
        <w:t>س‏اند</w:t>
      </w:r>
      <w:r w:rsidRPr="00B12EB5">
        <w:rPr>
          <w:rtl/>
        </w:rPr>
        <w:t>. [</w:t>
      </w:r>
      <w:r w:rsidRPr="00B12EB5">
        <w:rPr>
          <w:rFonts w:hint="cs"/>
          <w:rtl/>
        </w:rPr>
        <w:t>از</w:t>
      </w:r>
      <w:r w:rsidRPr="00B12EB5">
        <w:rPr>
          <w:rtl/>
        </w:rPr>
        <w:t xml:space="preserve"> </w:t>
      </w:r>
      <w:r w:rsidRPr="00B12EB5">
        <w:rPr>
          <w:rFonts w:hint="cs"/>
          <w:rtl/>
        </w:rPr>
        <w:t>ا</w:t>
      </w:r>
      <w:r w:rsidR="00B9269E">
        <w:rPr>
          <w:rFonts w:hint="cs"/>
          <w:rtl/>
        </w:rPr>
        <w:t>ی</w:t>
      </w:r>
      <w:r w:rsidRPr="00B12EB5">
        <w:rPr>
          <w:rFonts w:hint="cs"/>
          <w:rtl/>
        </w:rPr>
        <w:t>ن</w:t>
      </w:r>
      <w:r w:rsidRPr="00B12EB5">
        <w:rPr>
          <w:rtl/>
        </w:rPr>
        <w:t xml:space="preserve"> </w:t>
      </w:r>
      <w:r w:rsidRPr="00B12EB5">
        <w:rPr>
          <w:rFonts w:hint="cs"/>
          <w:rtl/>
        </w:rPr>
        <w:t>گفته‏</w:t>
      </w:r>
      <w:r w:rsidRPr="00B12EB5">
        <w:rPr>
          <w:rtl/>
        </w:rPr>
        <w:t xml:space="preserve">] </w:t>
      </w:r>
      <w:r w:rsidRPr="00B12EB5">
        <w:rPr>
          <w:rFonts w:hint="cs"/>
          <w:rtl/>
        </w:rPr>
        <w:t>باز</w:t>
      </w:r>
      <w:r w:rsidRPr="00B12EB5">
        <w:rPr>
          <w:rtl/>
        </w:rPr>
        <w:t xml:space="preserve"> </w:t>
      </w:r>
      <w:r w:rsidRPr="00B12EB5">
        <w:rPr>
          <w:rFonts w:hint="cs"/>
          <w:rtl/>
        </w:rPr>
        <w:t>آ</w:t>
      </w:r>
      <w:r w:rsidR="00B9269E">
        <w:rPr>
          <w:rFonts w:hint="cs"/>
          <w:rtl/>
        </w:rPr>
        <w:t>یی</w:t>
      </w:r>
      <w:r w:rsidRPr="00B12EB5">
        <w:rPr>
          <w:rFonts w:hint="cs"/>
          <w:rtl/>
        </w:rPr>
        <w:t>د</w:t>
      </w:r>
      <w:r w:rsidRPr="00B12EB5">
        <w:rPr>
          <w:rtl/>
        </w:rPr>
        <w:t xml:space="preserve"> </w:t>
      </w:r>
      <w:r w:rsidRPr="00B12EB5">
        <w:rPr>
          <w:rFonts w:hint="cs"/>
          <w:rtl/>
        </w:rPr>
        <w:t>تا</w:t>
      </w:r>
      <w:r w:rsidRPr="00B12EB5">
        <w:rPr>
          <w:rtl/>
        </w:rPr>
        <w:t xml:space="preserve"> [</w:t>
      </w:r>
      <w:r w:rsidRPr="00B12EB5">
        <w:rPr>
          <w:rFonts w:hint="cs"/>
          <w:rtl/>
        </w:rPr>
        <w:t>آن‏</w:t>
      </w:r>
      <w:r w:rsidRPr="00B12EB5">
        <w:rPr>
          <w:rtl/>
        </w:rPr>
        <w:t xml:space="preserve">] </w:t>
      </w:r>
      <w:r w:rsidRPr="00B12EB5">
        <w:rPr>
          <w:rFonts w:hint="cs"/>
          <w:rtl/>
        </w:rPr>
        <w:t>برا</w:t>
      </w:r>
      <w:r w:rsidR="00B9269E">
        <w:rPr>
          <w:rFonts w:hint="cs"/>
          <w:rtl/>
        </w:rPr>
        <w:t>ی</w:t>
      </w:r>
      <w:r w:rsidRPr="00B12EB5">
        <w:rPr>
          <w:rFonts w:hint="cs"/>
          <w:rtl/>
        </w:rPr>
        <w:t>تان</w:t>
      </w:r>
      <w:r w:rsidRPr="00B12EB5">
        <w:rPr>
          <w:rtl/>
        </w:rPr>
        <w:t xml:space="preserve"> </w:t>
      </w:r>
      <w:r w:rsidRPr="00B12EB5">
        <w:rPr>
          <w:rFonts w:hint="cs"/>
          <w:rtl/>
        </w:rPr>
        <w:t>بهتر</w:t>
      </w:r>
      <w:r w:rsidRPr="00B12EB5">
        <w:rPr>
          <w:rtl/>
        </w:rPr>
        <w:t xml:space="preserve"> </w:t>
      </w:r>
      <w:r w:rsidRPr="00B12EB5">
        <w:rPr>
          <w:rFonts w:hint="cs"/>
          <w:rtl/>
        </w:rPr>
        <w:t>باشد</w:t>
      </w:r>
      <w:r w:rsidRPr="00B12EB5">
        <w:rPr>
          <w:rtl/>
        </w:rPr>
        <w:t xml:space="preserve">. </w:t>
      </w:r>
      <w:r w:rsidRPr="00B12EB5">
        <w:rPr>
          <w:rFonts w:hint="cs"/>
          <w:rtl/>
        </w:rPr>
        <w:t>جز</w:t>
      </w:r>
      <w:r w:rsidRPr="00B12EB5">
        <w:rPr>
          <w:rtl/>
        </w:rPr>
        <w:t xml:space="preserve"> </w:t>
      </w:r>
      <w:r w:rsidRPr="00B12EB5">
        <w:rPr>
          <w:rFonts w:hint="cs"/>
          <w:rtl/>
        </w:rPr>
        <w:t>ا</w:t>
      </w:r>
      <w:r w:rsidR="00B9269E">
        <w:rPr>
          <w:rFonts w:hint="cs"/>
          <w:rtl/>
        </w:rPr>
        <w:t>ی</w:t>
      </w:r>
      <w:r w:rsidRPr="00B12EB5">
        <w:rPr>
          <w:rFonts w:hint="cs"/>
          <w:rtl/>
        </w:rPr>
        <w:t>ن</w:t>
      </w:r>
      <w:r w:rsidRPr="00B12EB5">
        <w:rPr>
          <w:rtl/>
        </w:rPr>
        <w:t xml:space="preserve"> </w:t>
      </w:r>
      <w:r w:rsidRPr="00B12EB5">
        <w:rPr>
          <w:rFonts w:hint="cs"/>
          <w:rtl/>
        </w:rPr>
        <w:t>ن</w:t>
      </w:r>
      <w:r w:rsidR="00B9269E">
        <w:rPr>
          <w:rFonts w:hint="cs"/>
          <w:rtl/>
        </w:rPr>
        <w:t>ی</w:t>
      </w:r>
      <w:r w:rsidRPr="00B12EB5">
        <w:rPr>
          <w:rFonts w:hint="cs"/>
          <w:rtl/>
        </w:rPr>
        <w:t>ست</w:t>
      </w:r>
      <w:r w:rsidRPr="00B12EB5">
        <w:rPr>
          <w:rtl/>
        </w:rPr>
        <w:t xml:space="preserve"> </w:t>
      </w:r>
      <w:r w:rsidR="004D1C8F">
        <w:rPr>
          <w:rFonts w:hint="cs"/>
          <w:rtl/>
        </w:rPr>
        <w:t>ک</w:t>
      </w:r>
      <w:r w:rsidRPr="00B12EB5">
        <w:rPr>
          <w:rFonts w:hint="cs"/>
          <w:rtl/>
        </w:rPr>
        <w:t>ه</w:t>
      </w:r>
      <w:r w:rsidRPr="00B12EB5">
        <w:rPr>
          <w:rtl/>
        </w:rPr>
        <w:t xml:space="preserve"> </w:t>
      </w:r>
      <w:r w:rsidRPr="00B12EB5">
        <w:rPr>
          <w:rFonts w:hint="cs"/>
          <w:rtl/>
        </w:rPr>
        <w:t>خدا</w:t>
      </w:r>
      <w:r w:rsidRPr="00B12EB5">
        <w:rPr>
          <w:rtl/>
        </w:rPr>
        <w:t xml:space="preserve"> </w:t>
      </w:r>
      <w:r w:rsidRPr="00B12EB5">
        <w:rPr>
          <w:rFonts w:hint="cs"/>
          <w:rtl/>
        </w:rPr>
        <w:t>معبود</w:t>
      </w:r>
      <w:r w:rsidRPr="00B12EB5">
        <w:rPr>
          <w:rtl/>
        </w:rPr>
        <w:t xml:space="preserve"> </w:t>
      </w:r>
      <w:r w:rsidR="00B9269E">
        <w:rPr>
          <w:rFonts w:hint="cs"/>
          <w:rtl/>
        </w:rPr>
        <w:t>ی</w:t>
      </w:r>
      <w:r w:rsidRPr="00B12EB5">
        <w:rPr>
          <w:rFonts w:hint="cs"/>
          <w:rtl/>
        </w:rPr>
        <w:t>گانه</w:t>
      </w:r>
      <w:r w:rsidRPr="00B12EB5">
        <w:rPr>
          <w:rtl/>
        </w:rPr>
        <w:t xml:space="preserve"> </w:t>
      </w:r>
      <w:r w:rsidRPr="00B12EB5">
        <w:rPr>
          <w:rFonts w:hint="cs"/>
          <w:rtl/>
        </w:rPr>
        <w:t>است</w:t>
      </w:r>
      <w:r w:rsidRPr="00B12EB5">
        <w:rPr>
          <w:rtl/>
        </w:rPr>
        <w:t xml:space="preserve">. </w:t>
      </w:r>
      <w:r w:rsidRPr="00B12EB5">
        <w:rPr>
          <w:rFonts w:hint="cs"/>
          <w:rtl/>
        </w:rPr>
        <w:t>از</w:t>
      </w:r>
      <w:r w:rsidRPr="00B12EB5">
        <w:rPr>
          <w:rtl/>
        </w:rPr>
        <w:t xml:space="preserve"> </w:t>
      </w:r>
      <w:r w:rsidRPr="00B12EB5">
        <w:rPr>
          <w:rFonts w:hint="cs"/>
          <w:rtl/>
        </w:rPr>
        <w:t>آن</w:t>
      </w:r>
      <w:r w:rsidR="004D1C8F">
        <w:rPr>
          <w:rFonts w:hint="cs"/>
          <w:rtl/>
        </w:rPr>
        <w:t>ک</w:t>
      </w:r>
      <w:r w:rsidRPr="00B12EB5">
        <w:rPr>
          <w:rFonts w:hint="cs"/>
          <w:rtl/>
        </w:rPr>
        <w:t>ه</w:t>
      </w:r>
      <w:r w:rsidRPr="00B12EB5">
        <w:rPr>
          <w:rtl/>
        </w:rPr>
        <w:t xml:space="preserve"> </w:t>
      </w:r>
      <w:r w:rsidRPr="00B12EB5">
        <w:rPr>
          <w:rFonts w:hint="cs"/>
          <w:rtl/>
        </w:rPr>
        <w:t>فرزندى</w:t>
      </w:r>
      <w:r w:rsidRPr="00B12EB5">
        <w:rPr>
          <w:rtl/>
        </w:rPr>
        <w:t xml:space="preserve"> </w:t>
      </w:r>
      <w:r w:rsidRPr="00B12EB5">
        <w:rPr>
          <w:rFonts w:hint="cs"/>
          <w:rtl/>
        </w:rPr>
        <w:t>داشته</w:t>
      </w:r>
      <w:r w:rsidRPr="00B12EB5">
        <w:rPr>
          <w:rtl/>
        </w:rPr>
        <w:t xml:space="preserve"> </w:t>
      </w:r>
      <w:r w:rsidRPr="00B12EB5">
        <w:rPr>
          <w:rFonts w:hint="cs"/>
          <w:rtl/>
        </w:rPr>
        <w:t>باشد</w:t>
      </w:r>
      <w:r w:rsidRPr="00B12EB5">
        <w:rPr>
          <w:rtl/>
        </w:rPr>
        <w:t xml:space="preserve">، </w:t>
      </w:r>
      <w:r w:rsidRPr="00B12EB5">
        <w:rPr>
          <w:rFonts w:hint="cs"/>
          <w:rtl/>
        </w:rPr>
        <w:t>پا</w:t>
      </w:r>
      <w:r w:rsidR="004D1C8F">
        <w:rPr>
          <w:rFonts w:hint="cs"/>
          <w:rtl/>
        </w:rPr>
        <w:t>ک</w:t>
      </w:r>
      <w:r w:rsidRPr="00B12EB5">
        <w:rPr>
          <w:rtl/>
        </w:rPr>
        <w:t xml:space="preserve"> [</w:t>
      </w:r>
      <w:r w:rsidRPr="00B12EB5">
        <w:rPr>
          <w:rFonts w:hint="cs"/>
          <w:rtl/>
        </w:rPr>
        <w:t>و</w:t>
      </w:r>
      <w:r w:rsidRPr="00B12EB5">
        <w:rPr>
          <w:rtl/>
        </w:rPr>
        <w:t xml:space="preserve"> </w:t>
      </w:r>
      <w:r w:rsidRPr="00B12EB5">
        <w:rPr>
          <w:rFonts w:hint="cs"/>
          <w:rtl/>
        </w:rPr>
        <w:t>منزّه‏</w:t>
      </w:r>
      <w:r w:rsidRPr="00B12EB5">
        <w:rPr>
          <w:rtl/>
        </w:rPr>
        <w:t xml:space="preserve">] </w:t>
      </w:r>
      <w:r w:rsidRPr="00B12EB5">
        <w:rPr>
          <w:rFonts w:hint="cs"/>
          <w:rtl/>
        </w:rPr>
        <w:t>است</w:t>
      </w:r>
      <w:r w:rsidRPr="00B12EB5">
        <w:rPr>
          <w:rFonts w:ascii="Traditional Arabic" w:hAnsi="Traditional Arabic" w:cs="Traditional Arabic"/>
          <w:rtl/>
        </w:rPr>
        <w:t>»</w:t>
      </w:r>
      <w:r w:rsidRPr="00B12EB5">
        <w:rPr>
          <w:rFonts w:hint="cs"/>
          <w:rtl/>
        </w:rPr>
        <w:t>.</w:t>
      </w:r>
    </w:p>
    <w:p w:rsidR="0079021F" w:rsidRPr="00B12EB5" w:rsidRDefault="0079021F" w:rsidP="00264AFA">
      <w:pPr>
        <w:pStyle w:val="a0"/>
        <w:rPr>
          <w:sz w:val="38"/>
          <w:szCs w:val="38"/>
          <w:rtl/>
        </w:rPr>
      </w:pPr>
      <w:bookmarkStart w:id="151" w:name="_Toc295527522"/>
      <w:bookmarkStart w:id="152" w:name="_Toc424207174"/>
      <w:r w:rsidRPr="00B12EB5">
        <w:rPr>
          <w:rFonts w:hint="cs"/>
          <w:rtl/>
        </w:rPr>
        <w:t>ابطال اقان</w:t>
      </w:r>
      <w:r w:rsidR="0023132C">
        <w:rPr>
          <w:rFonts w:hint="cs"/>
          <w:rtl/>
        </w:rPr>
        <w:t>ی</w:t>
      </w:r>
      <w:r w:rsidRPr="00B12EB5">
        <w:rPr>
          <w:rFonts w:hint="cs"/>
          <w:rtl/>
        </w:rPr>
        <w:t>م سه گانه</w:t>
      </w:r>
      <w:bookmarkEnd w:id="151"/>
      <w:bookmarkEnd w:id="152"/>
    </w:p>
    <w:p w:rsidR="0079021F" w:rsidRPr="00B12EB5" w:rsidRDefault="0079021F" w:rsidP="00A8557C">
      <w:pPr>
        <w:pStyle w:val="a3"/>
        <w:rPr>
          <w:rtl/>
        </w:rPr>
      </w:pPr>
      <w:r w:rsidRPr="00B12EB5">
        <w:rPr>
          <w:rFonts w:hint="cs"/>
          <w:rtl/>
        </w:rPr>
        <w:t>قبلا در بارۀ تثل</w:t>
      </w:r>
      <w:r w:rsidR="00B9269E">
        <w:rPr>
          <w:rFonts w:hint="cs"/>
          <w:rtl/>
        </w:rPr>
        <w:t>ی</w:t>
      </w:r>
      <w:r w:rsidRPr="00B12EB5">
        <w:rPr>
          <w:rFonts w:hint="cs"/>
          <w:rtl/>
        </w:rPr>
        <w:t>ث بطور اجمال بحث نمود</w:t>
      </w:r>
      <w:r w:rsidR="00B9269E">
        <w:rPr>
          <w:rFonts w:hint="cs"/>
          <w:rtl/>
        </w:rPr>
        <w:t>ی</w:t>
      </w:r>
      <w:r w:rsidRPr="00B12EB5">
        <w:rPr>
          <w:rFonts w:hint="cs"/>
          <w:rtl/>
        </w:rPr>
        <w:t>م، و در ا</w:t>
      </w:r>
      <w:r w:rsidR="00B9269E">
        <w:rPr>
          <w:rFonts w:hint="cs"/>
          <w:rtl/>
        </w:rPr>
        <w:t>ی</w:t>
      </w:r>
      <w:r w:rsidRPr="00B12EB5">
        <w:rPr>
          <w:rFonts w:hint="cs"/>
          <w:rtl/>
        </w:rPr>
        <w:t>ن بخش به نقد و بررس</w:t>
      </w:r>
      <w:r w:rsidR="00B9269E">
        <w:rPr>
          <w:rFonts w:hint="cs"/>
          <w:rtl/>
        </w:rPr>
        <w:t>ی</w:t>
      </w:r>
      <w:r w:rsidRPr="00B12EB5">
        <w:rPr>
          <w:rFonts w:hint="cs"/>
          <w:rtl/>
        </w:rPr>
        <w:t xml:space="preserve"> تثل</w:t>
      </w:r>
      <w:r w:rsidR="00B9269E">
        <w:rPr>
          <w:rFonts w:hint="cs"/>
          <w:rtl/>
        </w:rPr>
        <w:t>ی</w:t>
      </w:r>
      <w:r w:rsidRPr="00B12EB5">
        <w:rPr>
          <w:rFonts w:hint="cs"/>
          <w:rtl/>
        </w:rPr>
        <w:t xml:space="preserve">ث </w:t>
      </w:r>
      <w:r w:rsidR="00B12EB5">
        <w:rPr>
          <w:rFonts w:hint="cs"/>
          <w:rtl/>
        </w:rPr>
        <w:t>م</w:t>
      </w:r>
      <w:r w:rsidR="00B9269E">
        <w:rPr>
          <w:rFonts w:hint="cs"/>
          <w:rtl/>
        </w:rPr>
        <w:t>ی</w:t>
      </w:r>
      <w:r w:rsidR="00B12EB5">
        <w:rPr>
          <w:rFonts w:hint="cs"/>
          <w:rtl/>
        </w:rPr>
        <w:t>‌پردا</w:t>
      </w:r>
      <w:r w:rsidRPr="00B12EB5">
        <w:rPr>
          <w:rFonts w:hint="cs"/>
          <w:rtl/>
        </w:rPr>
        <w:t>ز</w:t>
      </w:r>
      <w:r w:rsidR="00B9269E">
        <w:rPr>
          <w:rFonts w:hint="cs"/>
          <w:rtl/>
        </w:rPr>
        <w:t>ی</w:t>
      </w:r>
      <w:r w:rsidRPr="00B12EB5">
        <w:rPr>
          <w:rFonts w:hint="cs"/>
          <w:rtl/>
        </w:rPr>
        <w:t>م:</w:t>
      </w:r>
    </w:p>
    <w:p w:rsidR="0079021F" w:rsidRPr="00264AFA" w:rsidRDefault="0079021F" w:rsidP="00264AFA">
      <w:pPr>
        <w:pStyle w:val="a1"/>
        <w:rPr>
          <w:rtl/>
        </w:rPr>
      </w:pPr>
      <w:bookmarkStart w:id="153" w:name="_Toc295527523"/>
      <w:bookmarkStart w:id="154" w:name="_Toc424207175"/>
      <w:r w:rsidRPr="00264AFA">
        <w:rPr>
          <w:rFonts w:hint="cs"/>
          <w:rtl/>
        </w:rPr>
        <w:t xml:space="preserve">اول: اقنوم </w:t>
      </w:r>
      <w:r w:rsidRPr="00264AFA">
        <w:rPr>
          <w:rtl/>
        </w:rPr>
        <w:t>«</w:t>
      </w:r>
      <w:r w:rsidRPr="00264AFA">
        <w:rPr>
          <w:rFonts w:hint="cs"/>
          <w:rtl/>
        </w:rPr>
        <w:t>اب</w:t>
      </w:r>
      <w:r w:rsidRPr="00264AFA">
        <w:rPr>
          <w:rtl/>
        </w:rPr>
        <w:t>»</w:t>
      </w:r>
      <w:bookmarkEnd w:id="153"/>
      <w:bookmarkEnd w:id="154"/>
    </w:p>
    <w:p w:rsidR="0079021F" w:rsidRPr="00B12EB5" w:rsidRDefault="0079021F" w:rsidP="00A8557C">
      <w:pPr>
        <w:pStyle w:val="a3"/>
        <w:rPr>
          <w:rtl/>
        </w:rPr>
      </w:pPr>
      <w:r w:rsidRPr="00B12EB5">
        <w:rPr>
          <w:rFonts w:hint="cs"/>
          <w:rtl/>
        </w:rPr>
        <w:t xml:space="preserve"> اقنوم </w:t>
      </w:r>
      <w:r w:rsidRPr="00B12EB5">
        <w:rPr>
          <w:rFonts w:ascii="Traditional Arabic" w:hAnsi="Traditional Arabic" w:cs="Traditional Arabic"/>
          <w:rtl/>
        </w:rPr>
        <w:t>«</w:t>
      </w:r>
      <w:r w:rsidRPr="00B12EB5">
        <w:rPr>
          <w:rFonts w:hint="cs"/>
          <w:rtl/>
        </w:rPr>
        <w:t>أب</w:t>
      </w:r>
      <w:r w:rsidRPr="00B12EB5">
        <w:rPr>
          <w:rFonts w:ascii="Traditional Arabic" w:hAnsi="Traditional Arabic" w:cs="Traditional Arabic"/>
          <w:rtl/>
        </w:rPr>
        <w:t>»</w:t>
      </w:r>
      <w:r w:rsidRPr="00B12EB5">
        <w:rPr>
          <w:rFonts w:hint="cs"/>
          <w:rtl/>
        </w:rPr>
        <w:t xml:space="preserve"> را مس</w:t>
      </w:r>
      <w:r w:rsidR="00B9269E">
        <w:rPr>
          <w:rFonts w:hint="cs"/>
          <w:rtl/>
        </w:rPr>
        <w:t>ی</w:t>
      </w:r>
      <w:r w:rsidRPr="00B12EB5">
        <w:rPr>
          <w:rFonts w:hint="cs"/>
          <w:rtl/>
        </w:rPr>
        <w:t>ح</w:t>
      </w:r>
      <w:r w:rsidR="00B9269E">
        <w:rPr>
          <w:rFonts w:hint="cs"/>
          <w:rtl/>
        </w:rPr>
        <w:t>ی</w:t>
      </w:r>
      <w:r w:rsidRPr="00B12EB5">
        <w:rPr>
          <w:rFonts w:hint="cs"/>
          <w:rtl/>
        </w:rPr>
        <w:t>ان چن</w:t>
      </w:r>
      <w:r w:rsidR="00B9269E">
        <w:rPr>
          <w:rFonts w:hint="cs"/>
          <w:rtl/>
        </w:rPr>
        <w:t>ی</w:t>
      </w:r>
      <w:r w:rsidRPr="00B12EB5">
        <w:rPr>
          <w:rFonts w:hint="cs"/>
          <w:rtl/>
        </w:rPr>
        <w:t>ن تفس</w:t>
      </w:r>
      <w:r w:rsidR="00B9269E">
        <w:rPr>
          <w:rFonts w:hint="cs"/>
          <w:rtl/>
        </w:rPr>
        <w:t>ی</w:t>
      </w:r>
      <w:r w:rsidRPr="00B12EB5">
        <w:rPr>
          <w:rFonts w:hint="cs"/>
          <w:rtl/>
        </w:rPr>
        <w:t xml:space="preserve">ر </w:t>
      </w:r>
      <w:r w:rsidR="00B35F33">
        <w:rPr>
          <w:rFonts w:hint="cs"/>
          <w:rtl/>
        </w:rPr>
        <w:t>م</w:t>
      </w:r>
      <w:r w:rsidR="00B9269E">
        <w:rPr>
          <w:rFonts w:hint="cs"/>
          <w:rtl/>
        </w:rPr>
        <w:t>ی</w:t>
      </w:r>
      <w:r w:rsidR="00B35F33">
        <w:rPr>
          <w:rFonts w:hint="cs"/>
          <w:rtl/>
        </w:rPr>
        <w:t>‌کن</w:t>
      </w:r>
      <w:r w:rsidRPr="00B12EB5">
        <w:rPr>
          <w:rFonts w:hint="cs"/>
          <w:rtl/>
        </w:rPr>
        <w:t xml:space="preserve">ند: </w:t>
      </w:r>
    </w:p>
    <w:p w:rsidR="0079021F" w:rsidRPr="00B12EB5" w:rsidRDefault="0079021F" w:rsidP="00A8557C">
      <w:pPr>
        <w:pStyle w:val="a3"/>
        <w:rPr>
          <w:rtl/>
        </w:rPr>
      </w:pPr>
      <w:r w:rsidRPr="00B12EB5">
        <w:rPr>
          <w:rFonts w:hint="cs"/>
          <w:rtl/>
        </w:rPr>
        <w:t xml:space="preserve">مراد از اقنوم </w:t>
      </w:r>
      <w:r w:rsidRPr="00B12EB5">
        <w:rPr>
          <w:rFonts w:ascii="Traditional Arabic" w:hAnsi="Traditional Arabic" w:cs="Traditional Arabic"/>
          <w:rtl/>
        </w:rPr>
        <w:t>«</w:t>
      </w:r>
      <w:r w:rsidRPr="00B12EB5">
        <w:rPr>
          <w:rFonts w:hint="cs"/>
          <w:rtl/>
        </w:rPr>
        <w:t>أب</w:t>
      </w:r>
      <w:r w:rsidRPr="00B12EB5">
        <w:rPr>
          <w:rFonts w:ascii="Traditional Arabic" w:hAnsi="Traditional Arabic" w:cs="Traditional Arabic"/>
          <w:rtl/>
        </w:rPr>
        <w:t>»</w:t>
      </w:r>
      <w:r w:rsidRPr="00B12EB5">
        <w:rPr>
          <w:rFonts w:hint="cs"/>
          <w:rtl/>
        </w:rPr>
        <w:t xml:space="preserve"> ذات اله</w:t>
      </w:r>
      <w:r w:rsidR="00B9269E">
        <w:rPr>
          <w:rFonts w:hint="cs"/>
          <w:rtl/>
        </w:rPr>
        <w:t>ی</w:t>
      </w:r>
      <w:r w:rsidRPr="00B12EB5">
        <w:rPr>
          <w:rFonts w:hint="cs"/>
          <w:rtl/>
        </w:rPr>
        <w:t xml:space="preserve"> مجرد از </w:t>
      </w:r>
      <w:r w:rsidRPr="00B12EB5">
        <w:rPr>
          <w:rFonts w:ascii="Traditional Arabic" w:hAnsi="Traditional Arabic" w:cs="Traditional Arabic"/>
          <w:rtl/>
        </w:rPr>
        <w:t>«</w:t>
      </w:r>
      <w:r w:rsidRPr="00B12EB5">
        <w:rPr>
          <w:rFonts w:hint="cs"/>
          <w:rtl/>
        </w:rPr>
        <w:t>ابن و روح القدس</w:t>
      </w:r>
      <w:r w:rsidRPr="00B12EB5">
        <w:rPr>
          <w:rFonts w:ascii="Traditional Arabic" w:hAnsi="Traditional Arabic" w:cs="Traditional Arabic"/>
          <w:rtl/>
        </w:rPr>
        <w:t>»</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او ح</w:t>
      </w:r>
      <w:r w:rsidR="00B9269E">
        <w:rPr>
          <w:rFonts w:hint="cs"/>
          <w:rtl/>
        </w:rPr>
        <w:t>ی</w:t>
      </w:r>
      <w:r w:rsidRPr="00B12EB5">
        <w:rPr>
          <w:rFonts w:hint="cs"/>
          <w:rtl/>
        </w:rPr>
        <w:t>ث</w:t>
      </w:r>
      <w:r w:rsidR="00B9269E">
        <w:rPr>
          <w:rFonts w:hint="cs"/>
          <w:rtl/>
        </w:rPr>
        <w:t>ی</w:t>
      </w:r>
      <w:r w:rsidRPr="00B12EB5">
        <w:rPr>
          <w:rFonts w:hint="cs"/>
          <w:rtl/>
        </w:rPr>
        <w:t>ت اصل و مبدأ را برا</w:t>
      </w:r>
      <w:r w:rsidR="00B9269E">
        <w:rPr>
          <w:rFonts w:hint="cs"/>
          <w:rtl/>
        </w:rPr>
        <w:t>ی</w:t>
      </w:r>
      <w:r w:rsidRPr="00B12EB5">
        <w:rPr>
          <w:rFonts w:hint="cs"/>
          <w:rtl/>
        </w:rPr>
        <w:t xml:space="preserve"> وجود ابن دارد، و معنا</w:t>
      </w:r>
      <w:r w:rsidR="00B9269E">
        <w:rPr>
          <w:rFonts w:hint="cs"/>
          <w:rtl/>
        </w:rPr>
        <w:t>ی</w:t>
      </w:r>
      <w:r w:rsidRPr="00B12EB5">
        <w:rPr>
          <w:rFonts w:hint="cs"/>
          <w:rtl/>
        </w:rPr>
        <w:t>ش ا</w:t>
      </w:r>
      <w:r w:rsidR="00B9269E">
        <w:rPr>
          <w:rFonts w:hint="cs"/>
          <w:rtl/>
        </w:rPr>
        <w:t>ی</w:t>
      </w:r>
      <w:r w:rsidRPr="00B12EB5">
        <w:rPr>
          <w:rFonts w:hint="cs"/>
          <w:rtl/>
        </w:rPr>
        <w:t>ن ن</w:t>
      </w:r>
      <w:r w:rsidR="00B9269E">
        <w:rPr>
          <w:rFonts w:hint="cs"/>
          <w:rtl/>
        </w:rPr>
        <w:t>ی</w:t>
      </w:r>
      <w:r w:rsidRPr="00B12EB5">
        <w:rPr>
          <w:rFonts w:hint="cs"/>
          <w:rtl/>
        </w:rPr>
        <w:t xml:space="preserve">ست که ذات </w:t>
      </w:r>
      <w:r w:rsidRPr="00B12EB5">
        <w:rPr>
          <w:rFonts w:ascii="Traditional Arabic" w:hAnsi="Traditional Arabic" w:cs="Traditional Arabic"/>
          <w:rtl/>
        </w:rPr>
        <w:t>«</w:t>
      </w:r>
      <w:r w:rsidRPr="00B12EB5">
        <w:rPr>
          <w:rFonts w:hint="cs"/>
          <w:rtl/>
        </w:rPr>
        <w:t>أب</w:t>
      </w:r>
      <w:r w:rsidRPr="00B12EB5">
        <w:rPr>
          <w:rFonts w:ascii="Traditional Arabic" w:hAnsi="Traditional Arabic" w:cs="Traditional Arabic"/>
          <w:rtl/>
        </w:rPr>
        <w:t>»</w:t>
      </w:r>
      <w:r w:rsidRPr="00B12EB5">
        <w:rPr>
          <w:rFonts w:hint="cs"/>
          <w:rtl/>
        </w:rPr>
        <w:t xml:space="preserve"> بر ذات </w:t>
      </w:r>
      <w:r w:rsidRPr="00B12EB5">
        <w:rPr>
          <w:rFonts w:ascii="Traditional Arabic" w:hAnsi="Traditional Arabic" w:cs="Traditional Arabic"/>
          <w:rtl/>
        </w:rPr>
        <w:t>«</w:t>
      </w:r>
      <w:r w:rsidRPr="00B12EB5">
        <w:rPr>
          <w:rFonts w:hint="cs"/>
          <w:rtl/>
        </w:rPr>
        <w:t>ابن</w:t>
      </w:r>
      <w:r w:rsidRPr="00B12EB5">
        <w:rPr>
          <w:rFonts w:ascii="Traditional Arabic" w:hAnsi="Traditional Arabic" w:cs="Traditional Arabic"/>
          <w:rtl/>
        </w:rPr>
        <w:t>»</w:t>
      </w:r>
      <w:r w:rsidRPr="00B12EB5">
        <w:rPr>
          <w:rFonts w:hint="cs"/>
          <w:rtl/>
        </w:rPr>
        <w:t xml:space="preserve"> مقدم باشد، بلکه </w:t>
      </w:r>
      <w:r w:rsidRPr="00B12EB5">
        <w:rPr>
          <w:rFonts w:ascii="Traditional Arabic" w:hAnsi="Traditional Arabic" w:cs="Traditional Arabic"/>
          <w:rtl/>
        </w:rPr>
        <w:t>«</w:t>
      </w:r>
      <w:r w:rsidRPr="00B12EB5">
        <w:rPr>
          <w:rFonts w:hint="cs"/>
          <w:rtl/>
        </w:rPr>
        <w:t>ابن</w:t>
      </w:r>
      <w:r w:rsidRPr="00B12EB5">
        <w:rPr>
          <w:rFonts w:ascii="Traditional Arabic" w:hAnsi="Traditional Arabic" w:cs="Traditional Arabic"/>
          <w:rtl/>
        </w:rPr>
        <w:t>»</w:t>
      </w:r>
      <w:r w:rsidRPr="00B12EB5">
        <w:rPr>
          <w:rFonts w:hint="cs"/>
          <w:rtl/>
        </w:rPr>
        <w:t xml:space="preserve"> هم مانند </w:t>
      </w:r>
      <w:r w:rsidRPr="00B12EB5">
        <w:rPr>
          <w:rFonts w:ascii="Traditional Arabic" w:hAnsi="Traditional Arabic" w:cs="Traditional Arabic"/>
          <w:rtl/>
        </w:rPr>
        <w:t>«</w:t>
      </w:r>
      <w:r w:rsidRPr="00B12EB5">
        <w:rPr>
          <w:rFonts w:hint="cs"/>
          <w:rtl/>
        </w:rPr>
        <w:t>أب</w:t>
      </w:r>
      <w:r w:rsidRPr="00B12EB5">
        <w:rPr>
          <w:rFonts w:ascii="Traditional Arabic" w:hAnsi="Traditional Arabic" w:cs="Traditional Arabic"/>
          <w:rtl/>
        </w:rPr>
        <w:t>»</w:t>
      </w:r>
      <w:r w:rsidRPr="00B12EB5">
        <w:rPr>
          <w:rFonts w:hint="cs"/>
          <w:rtl/>
        </w:rPr>
        <w:t xml:space="preserve"> ازل</w:t>
      </w:r>
      <w:r w:rsidR="00B9269E">
        <w:rPr>
          <w:rFonts w:hint="cs"/>
          <w:rtl/>
        </w:rPr>
        <w:t>ی</w:t>
      </w:r>
      <w:r w:rsidRPr="00B12EB5">
        <w:rPr>
          <w:rFonts w:hint="cs"/>
          <w:rtl/>
        </w:rPr>
        <w:t xml:space="preserve"> است.</w:t>
      </w:r>
    </w:p>
    <w:p w:rsidR="0079021F" w:rsidRPr="00B12EB5" w:rsidRDefault="0079021F" w:rsidP="00A8557C">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برا</w:t>
      </w:r>
      <w:r w:rsidR="00B9269E">
        <w:rPr>
          <w:rFonts w:hint="cs"/>
          <w:rtl/>
        </w:rPr>
        <w:t>ی</w:t>
      </w:r>
      <w:r w:rsidRPr="00B12EB5">
        <w:rPr>
          <w:rFonts w:hint="cs"/>
          <w:rtl/>
        </w:rPr>
        <w:t xml:space="preserve"> اثبات ا</w:t>
      </w:r>
      <w:r w:rsidR="00B9269E">
        <w:rPr>
          <w:rFonts w:hint="cs"/>
          <w:rtl/>
        </w:rPr>
        <w:t>ی</w:t>
      </w:r>
      <w:r w:rsidRPr="00B12EB5">
        <w:rPr>
          <w:rFonts w:hint="cs"/>
          <w:rtl/>
        </w:rPr>
        <w:t>ن عق</w:t>
      </w:r>
      <w:r w:rsidR="00B9269E">
        <w:rPr>
          <w:rFonts w:hint="cs"/>
          <w:rtl/>
        </w:rPr>
        <w:t>ی</w:t>
      </w:r>
      <w:r w:rsidRPr="00B12EB5">
        <w:rPr>
          <w:rFonts w:hint="cs"/>
          <w:rtl/>
        </w:rPr>
        <w:t>ده ای خراف</w:t>
      </w:r>
      <w:r w:rsidR="00B9269E">
        <w:rPr>
          <w:rFonts w:hint="cs"/>
          <w:rtl/>
        </w:rPr>
        <w:t>ی</w:t>
      </w:r>
      <w:r w:rsidRPr="00B12EB5">
        <w:rPr>
          <w:rFonts w:hint="cs"/>
          <w:rtl/>
        </w:rPr>
        <w:t xml:space="preserve"> به عبارات بعض</w:t>
      </w:r>
      <w:r w:rsidR="00B9269E">
        <w:rPr>
          <w:rFonts w:hint="cs"/>
          <w:rtl/>
        </w:rPr>
        <w:t>ی</w:t>
      </w:r>
      <w:r w:rsidRPr="00B12EB5">
        <w:rPr>
          <w:rFonts w:hint="cs"/>
          <w:rtl/>
        </w:rPr>
        <w:t xml:space="preserve"> اناج</w:t>
      </w:r>
      <w:r w:rsidR="00B9269E">
        <w:rPr>
          <w:rFonts w:hint="cs"/>
          <w:rtl/>
        </w:rPr>
        <w:t>ی</w:t>
      </w:r>
      <w:r w:rsidRPr="00B12EB5">
        <w:rPr>
          <w:rFonts w:hint="cs"/>
          <w:rtl/>
        </w:rPr>
        <w:t xml:space="preserve">ل استدلال </w:t>
      </w:r>
      <w:r w:rsidR="00B35F33">
        <w:rPr>
          <w:rFonts w:hint="cs"/>
          <w:rtl/>
        </w:rPr>
        <w:t>م</w:t>
      </w:r>
      <w:r w:rsidR="00B9269E">
        <w:rPr>
          <w:rFonts w:hint="cs"/>
          <w:rtl/>
        </w:rPr>
        <w:t>ی</w:t>
      </w:r>
      <w:r w:rsidR="00B35F33">
        <w:rPr>
          <w:rFonts w:hint="cs"/>
          <w:rtl/>
        </w:rPr>
        <w:t>‌کن</w:t>
      </w:r>
      <w:r w:rsidRPr="00B12EB5">
        <w:rPr>
          <w:rFonts w:hint="cs"/>
          <w:rtl/>
        </w:rPr>
        <w:t>ند. به طور مثال در انج</w:t>
      </w:r>
      <w:r w:rsidR="00B9269E">
        <w:rPr>
          <w:rFonts w:hint="cs"/>
          <w:rtl/>
        </w:rPr>
        <w:t>ی</w:t>
      </w:r>
      <w:r w:rsidRPr="00B12EB5">
        <w:rPr>
          <w:rFonts w:hint="cs"/>
          <w:rtl/>
        </w:rPr>
        <w:t xml:space="preserve">ل </w:t>
      </w:r>
      <w:r w:rsidR="00B9269E">
        <w:rPr>
          <w:rFonts w:hint="cs"/>
          <w:rtl/>
        </w:rPr>
        <w:t>ی</w:t>
      </w:r>
      <w:r w:rsidRPr="00B12EB5">
        <w:rPr>
          <w:rFonts w:hint="cs"/>
          <w:rtl/>
        </w:rPr>
        <w:t>وحنا فصل هشتم، فقرۀ 19 چن</w:t>
      </w:r>
      <w:r w:rsidR="00B9269E">
        <w:rPr>
          <w:rFonts w:hint="cs"/>
          <w:rtl/>
        </w:rPr>
        <w:t>ی</w:t>
      </w:r>
      <w:r w:rsidRPr="00B12EB5">
        <w:rPr>
          <w:rFonts w:hint="cs"/>
          <w:rtl/>
        </w:rPr>
        <w:t xml:space="preserve">ن ذکر شده است: </w:t>
      </w:r>
      <w:r w:rsidRPr="00B12EB5">
        <w:rPr>
          <w:rFonts w:ascii="Traditional Arabic" w:hAnsi="Traditional Arabic" w:cs="Traditional Arabic"/>
          <w:rtl/>
        </w:rPr>
        <w:t>«</w:t>
      </w:r>
      <w:r w:rsidRPr="00B12EB5">
        <w:rPr>
          <w:rFonts w:hint="cs"/>
          <w:rtl/>
        </w:rPr>
        <w:t>به او گفتند: پدر تو کجا است؟ ع</w:t>
      </w:r>
      <w:r w:rsidR="00B9269E">
        <w:rPr>
          <w:rFonts w:hint="cs"/>
          <w:rtl/>
        </w:rPr>
        <w:t>ی</w:t>
      </w:r>
      <w:r w:rsidRPr="00B12EB5">
        <w:rPr>
          <w:rFonts w:hint="cs"/>
          <w:rtl/>
        </w:rPr>
        <w:t>س</w:t>
      </w:r>
      <w:r w:rsidR="00B9269E">
        <w:rPr>
          <w:rFonts w:hint="cs"/>
          <w:rtl/>
        </w:rPr>
        <w:t>ی</w:t>
      </w:r>
      <w:r w:rsidRPr="00B12EB5">
        <w:rPr>
          <w:rFonts w:hint="cs"/>
          <w:rtl/>
        </w:rPr>
        <w:t xml:space="preserve"> جواب داد: شما نه مرا م</w:t>
      </w:r>
      <w:r w:rsidR="00B9269E">
        <w:rPr>
          <w:rFonts w:hint="cs"/>
          <w:rtl/>
        </w:rPr>
        <w:t>ی</w:t>
      </w:r>
      <w:r w:rsidRPr="00B12EB5">
        <w:rPr>
          <w:rFonts w:hint="cs"/>
          <w:rtl/>
        </w:rPr>
        <w:t xml:space="preserve"> شناس</w:t>
      </w:r>
      <w:r w:rsidR="00B9269E">
        <w:rPr>
          <w:rFonts w:hint="cs"/>
          <w:rtl/>
        </w:rPr>
        <w:t>ی</w:t>
      </w:r>
      <w:r w:rsidRPr="00B12EB5">
        <w:rPr>
          <w:rFonts w:hint="cs"/>
          <w:rtl/>
        </w:rPr>
        <w:t>د و نه پدر مرا، اگر مرا م</w:t>
      </w:r>
      <w:r w:rsidR="00B9269E">
        <w:rPr>
          <w:rFonts w:hint="cs"/>
          <w:rtl/>
        </w:rPr>
        <w:t>ی</w:t>
      </w:r>
      <w:r w:rsidRPr="00B12EB5">
        <w:rPr>
          <w:rFonts w:hint="cs"/>
          <w:rtl/>
        </w:rPr>
        <w:t xml:space="preserve"> شناخت</w:t>
      </w:r>
      <w:r w:rsidR="00B9269E">
        <w:rPr>
          <w:rFonts w:hint="cs"/>
          <w:rtl/>
        </w:rPr>
        <w:t>ی</w:t>
      </w:r>
      <w:r w:rsidRPr="00B12EB5">
        <w:rPr>
          <w:rFonts w:hint="cs"/>
          <w:rtl/>
        </w:rPr>
        <w:t>د، پدرم را ن</w:t>
      </w:r>
      <w:r w:rsidR="00B9269E">
        <w:rPr>
          <w:rFonts w:hint="cs"/>
          <w:rtl/>
        </w:rPr>
        <w:t>ی</w:t>
      </w:r>
      <w:r w:rsidRPr="00B12EB5">
        <w:rPr>
          <w:rFonts w:hint="cs"/>
          <w:rtl/>
        </w:rPr>
        <w:t>ز م</w:t>
      </w:r>
      <w:r w:rsidR="00B9269E">
        <w:rPr>
          <w:rFonts w:hint="cs"/>
          <w:rtl/>
        </w:rPr>
        <w:t>ی</w:t>
      </w:r>
      <w:r w:rsidRPr="00B12EB5">
        <w:rPr>
          <w:rFonts w:hint="cs"/>
          <w:rtl/>
        </w:rPr>
        <w:t xml:space="preserve"> شناخت</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 xml:space="preserve">. </w:t>
      </w:r>
    </w:p>
    <w:p w:rsidR="0079021F" w:rsidRPr="00B12EB5" w:rsidRDefault="0079021F" w:rsidP="00A8557C">
      <w:pPr>
        <w:pStyle w:val="a3"/>
        <w:rPr>
          <w:rtl/>
        </w:rPr>
      </w:pPr>
      <w:r w:rsidRPr="00B12EB5">
        <w:rPr>
          <w:rFonts w:hint="cs"/>
          <w:rtl/>
        </w:rPr>
        <w:lastRenderedPageBreak/>
        <w:t xml:space="preserve">و اطلاق کلمۀ </w:t>
      </w:r>
      <w:r w:rsidRPr="00B12EB5">
        <w:rPr>
          <w:rFonts w:ascii="Traditional Arabic" w:hAnsi="Traditional Arabic" w:cs="Traditional Arabic"/>
          <w:rtl/>
        </w:rPr>
        <w:t>«</w:t>
      </w:r>
      <w:r w:rsidRPr="00B12EB5">
        <w:rPr>
          <w:rFonts w:hint="cs"/>
          <w:rtl/>
        </w:rPr>
        <w:t>أب</w:t>
      </w:r>
      <w:r w:rsidRPr="00B12EB5">
        <w:rPr>
          <w:rFonts w:ascii="Traditional Arabic" w:hAnsi="Traditional Arabic" w:cs="Traditional Arabic"/>
          <w:rtl/>
        </w:rPr>
        <w:t>»</w:t>
      </w:r>
      <w:r w:rsidRPr="00B12EB5">
        <w:rPr>
          <w:rFonts w:hint="cs"/>
          <w:rtl/>
        </w:rPr>
        <w:t xml:space="preserve"> بر الله تعال</w:t>
      </w:r>
      <w:r w:rsidR="00B9269E">
        <w:rPr>
          <w:rFonts w:hint="cs"/>
          <w:rtl/>
        </w:rPr>
        <w:t>ی</w:t>
      </w:r>
      <w:r w:rsidRPr="00B12EB5">
        <w:rPr>
          <w:rFonts w:hint="cs"/>
          <w:rtl/>
        </w:rPr>
        <w:t xml:space="preserve"> همچنان در انج</w:t>
      </w:r>
      <w:r w:rsidR="00B9269E">
        <w:rPr>
          <w:rFonts w:hint="cs"/>
          <w:rtl/>
        </w:rPr>
        <w:t>ی</w:t>
      </w:r>
      <w:r w:rsidRPr="00B12EB5">
        <w:rPr>
          <w:rFonts w:hint="cs"/>
          <w:rtl/>
        </w:rPr>
        <w:t>ل لوقا، فصل دوم، فقره 49 ، و در انج</w:t>
      </w:r>
      <w:r w:rsidR="00B9269E">
        <w:rPr>
          <w:rFonts w:hint="cs"/>
          <w:rtl/>
        </w:rPr>
        <w:t>ی</w:t>
      </w:r>
      <w:r w:rsidRPr="00B12EB5">
        <w:rPr>
          <w:rFonts w:hint="cs"/>
          <w:rtl/>
        </w:rPr>
        <w:t>ل مت</w:t>
      </w:r>
      <w:r w:rsidR="00B9269E">
        <w:rPr>
          <w:rFonts w:hint="cs"/>
          <w:rtl/>
        </w:rPr>
        <w:t>ی</w:t>
      </w:r>
      <w:r w:rsidRPr="00B12EB5">
        <w:rPr>
          <w:rFonts w:hint="cs"/>
          <w:rtl/>
        </w:rPr>
        <w:t>، فصل دهم، فقره 32  ن</w:t>
      </w:r>
      <w:r w:rsidR="00B9269E">
        <w:rPr>
          <w:rFonts w:hint="cs"/>
          <w:rtl/>
        </w:rPr>
        <w:t>ی</w:t>
      </w:r>
      <w:r w:rsidRPr="00B12EB5">
        <w:rPr>
          <w:rFonts w:hint="cs"/>
          <w:rtl/>
        </w:rPr>
        <w:t>ز شده است.</w:t>
      </w:r>
    </w:p>
    <w:p w:rsidR="0079021F" w:rsidRPr="00B12EB5" w:rsidRDefault="0079021F" w:rsidP="00264AFA">
      <w:pPr>
        <w:pStyle w:val="a2"/>
        <w:rPr>
          <w:sz w:val="34"/>
          <w:szCs w:val="34"/>
          <w:rtl/>
        </w:rPr>
      </w:pPr>
      <w:bookmarkStart w:id="155" w:name="_Toc295527524"/>
      <w:bookmarkStart w:id="156" w:name="_Toc424207176"/>
      <w:r w:rsidRPr="00B12EB5">
        <w:rPr>
          <w:rFonts w:hint="cs"/>
          <w:rtl/>
        </w:rPr>
        <w:t>نقد ا</w:t>
      </w:r>
      <w:r w:rsidR="00B9269E">
        <w:rPr>
          <w:rFonts w:hint="cs"/>
          <w:rtl/>
        </w:rPr>
        <w:t>ی</w:t>
      </w:r>
      <w:r w:rsidRPr="00B12EB5">
        <w:rPr>
          <w:rFonts w:hint="cs"/>
          <w:rtl/>
        </w:rPr>
        <w:t>ن شبهه</w:t>
      </w:r>
      <w:bookmarkEnd w:id="155"/>
      <w:bookmarkEnd w:id="156"/>
    </w:p>
    <w:p w:rsidR="0079021F" w:rsidRPr="00B12EB5" w:rsidRDefault="0079021F" w:rsidP="00A8557C">
      <w:pPr>
        <w:pStyle w:val="a3"/>
        <w:rPr>
          <w:rtl/>
        </w:rPr>
      </w:pPr>
      <w:r w:rsidRPr="00B12EB5">
        <w:rPr>
          <w:rFonts w:hint="cs"/>
          <w:rtl/>
        </w:rPr>
        <w:t>در جواب استدلال فوق مس</w:t>
      </w:r>
      <w:r w:rsidR="00B9269E">
        <w:rPr>
          <w:rFonts w:hint="cs"/>
          <w:rtl/>
        </w:rPr>
        <w:t>ی</w:t>
      </w:r>
      <w:r w:rsidRPr="00B12EB5">
        <w:rPr>
          <w:rFonts w:hint="cs"/>
          <w:rtl/>
        </w:rPr>
        <w:t>ح</w:t>
      </w:r>
      <w:r w:rsidR="00B9269E">
        <w:rPr>
          <w:rFonts w:hint="cs"/>
          <w:rtl/>
        </w:rPr>
        <w:t>ی</w:t>
      </w:r>
      <w:r w:rsidRPr="00B12EB5">
        <w:rPr>
          <w:rFonts w:hint="cs"/>
          <w:rtl/>
        </w:rPr>
        <w:t>ان برا</w:t>
      </w:r>
      <w:r w:rsidR="00B9269E">
        <w:rPr>
          <w:rFonts w:hint="cs"/>
          <w:rtl/>
        </w:rPr>
        <w:t>ی</w:t>
      </w:r>
      <w:r w:rsidRPr="00B12EB5">
        <w:rPr>
          <w:rFonts w:hint="cs"/>
          <w:rtl/>
        </w:rPr>
        <w:t xml:space="preserve"> اثبات اقنوم </w:t>
      </w:r>
      <w:r w:rsidRPr="00B12EB5">
        <w:rPr>
          <w:rFonts w:ascii="Traditional Arabic" w:hAnsi="Traditional Arabic" w:cs="Traditional Arabic"/>
          <w:rtl/>
        </w:rPr>
        <w:t>«</w:t>
      </w:r>
      <w:r w:rsidRPr="00B12EB5">
        <w:rPr>
          <w:rFonts w:hint="cs"/>
          <w:rtl/>
        </w:rPr>
        <w:t>أب</w:t>
      </w:r>
      <w:r w:rsidRPr="00B12EB5">
        <w:rPr>
          <w:rFonts w:ascii="Traditional Arabic" w:hAnsi="Traditional Arabic" w:cs="Traditional Arabic"/>
          <w:rtl/>
        </w:rPr>
        <w:t>»</w:t>
      </w:r>
      <w:r w:rsidRPr="00B12EB5">
        <w:rPr>
          <w:rFonts w:hint="cs"/>
          <w:rtl/>
        </w:rPr>
        <w:t xml:space="preserve"> چن</w:t>
      </w:r>
      <w:r w:rsidR="00B9269E">
        <w:rPr>
          <w:rFonts w:hint="cs"/>
          <w:rtl/>
        </w:rPr>
        <w:t>ی</w:t>
      </w:r>
      <w:r w:rsidRPr="00B12EB5">
        <w:rPr>
          <w:rFonts w:hint="cs"/>
          <w:rtl/>
        </w:rPr>
        <w:t>ن م</w:t>
      </w:r>
      <w:r w:rsidR="00B9269E">
        <w:rPr>
          <w:rFonts w:hint="cs"/>
          <w:rtl/>
        </w:rPr>
        <w:t>ی</w:t>
      </w:r>
      <w:r w:rsidRPr="00B12EB5">
        <w:rPr>
          <w:rFonts w:hint="cs"/>
          <w:rtl/>
        </w:rPr>
        <w:t>‌گوئ</w:t>
      </w:r>
      <w:r w:rsidR="00B9269E">
        <w:rPr>
          <w:rFonts w:hint="cs"/>
          <w:rtl/>
        </w:rPr>
        <w:t>ی</w:t>
      </w:r>
      <w:r w:rsidRPr="00B12EB5">
        <w:rPr>
          <w:rFonts w:hint="cs"/>
          <w:rtl/>
        </w:rPr>
        <w:t xml:space="preserve">م: </w:t>
      </w:r>
    </w:p>
    <w:p w:rsidR="0079021F" w:rsidRPr="00B12EB5" w:rsidRDefault="0079021F" w:rsidP="00A8557C">
      <w:pPr>
        <w:pStyle w:val="a3"/>
        <w:rPr>
          <w:rtl/>
        </w:rPr>
      </w:pPr>
      <w:r w:rsidRPr="00264AFA">
        <w:rPr>
          <w:rStyle w:val="Style8Char"/>
          <w:rFonts w:cs="B Lotus" w:hint="cs"/>
          <w:w w:val="100"/>
          <w:sz w:val="28"/>
          <w:szCs w:val="28"/>
          <w:rtl/>
        </w:rPr>
        <w:t>اول</w:t>
      </w:r>
      <w:r w:rsidRPr="00264AFA">
        <w:rPr>
          <w:rFonts w:cs="B Lotus" w:hint="cs"/>
          <w:rtl/>
        </w:rPr>
        <w:t>:</w:t>
      </w:r>
      <w:r w:rsidRPr="00B12EB5">
        <w:rPr>
          <w:rFonts w:hint="cs"/>
          <w:rtl/>
        </w:rPr>
        <w:t xml:space="preserve"> در مبحث نقد اناج</w:t>
      </w:r>
      <w:r w:rsidR="00B9269E">
        <w:rPr>
          <w:rFonts w:hint="cs"/>
          <w:rtl/>
        </w:rPr>
        <w:t>ی</w:t>
      </w:r>
      <w:r w:rsidRPr="00B12EB5">
        <w:rPr>
          <w:rFonts w:hint="cs"/>
          <w:rtl/>
        </w:rPr>
        <w:t>ل ما واضح ساخت</w:t>
      </w:r>
      <w:r w:rsidR="00B9269E">
        <w:rPr>
          <w:rFonts w:hint="cs"/>
          <w:rtl/>
        </w:rPr>
        <w:t>ی</w:t>
      </w:r>
      <w:r w:rsidRPr="00B12EB5">
        <w:rPr>
          <w:rFonts w:hint="cs"/>
          <w:rtl/>
        </w:rPr>
        <w:t>م که تغ</w:t>
      </w:r>
      <w:r w:rsidR="00B9269E">
        <w:rPr>
          <w:rFonts w:hint="cs"/>
          <w:rtl/>
        </w:rPr>
        <w:t>یی</w:t>
      </w:r>
      <w:r w:rsidRPr="00B12EB5">
        <w:rPr>
          <w:rFonts w:hint="cs"/>
          <w:rtl/>
        </w:rPr>
        <w:t>رات و تحر</w:t>
      </w:r>
      <w:r w:rsidR="00B9269E">
        <w:rPr>
          <w:rFonts w:hint="cs"/>
          <w:rtl/>
        </w:rPr>
        <w:t>ی</w:t>
      </w:r>
      <w:r w:rsidRPr="00B12EB5">
        <w:rPr>
          <w:rFonts w:hint="cs"/>
          <w:rtl/>
        </w:rPr>
        <w:t>فات</w:t>
      </w:r>
      <w:r w:rsidR="00B9269E">
        <w:rPr>
          <w:rFonts w:hint="cs"/>
          <w:rtl/>
        </w:rPr>
        <w:t>ی</w:t>
      </w:r>
      <w:r w:rsidRPr="00B12EB5">
        <w:rPr>
          <w:rFonts w:hint="cs"/>
          <w:rtl/>
        </w:rPr>
        <w:t xml:space="preserve">که با گذشت زمان وارد </w:t>
      </w:r>
      <w:r w:rsidR="008B1F78">
        <w:rPr>
          <w:rFonts w:hint="cs"/>
          <w:rtl/>
        </w:rPr>
        <w:t>انج</w:t>
      </w:r>
      <w:r w:rsidR="00B9269E">
        <w:rPr>
          <w:rFonts w:hint="cs"/>
          <w:rtl/>
        </w:rPr>
        <w:t>ی</w:t>
      </w:r>
      <w:r w:rsidR="008B1F78">
        <w:rPr>
          <w:rFonts w:hint="cs"/>
          <w:rtl/>
        </w:rPr>
        <w:t>ل‌ها</w:t>
      </w:r>
      <w:r w:rsidRPr="00B12EB5">
        <w:rPr>
          <w:rFonts w:hint="cs"/>
          <w:rtl/>
        </w:rPr>
        <w:t xml:space="preserve"> شده است، </w:t>
      </w:r>
      <w:r w:rsidR="008B1F78">
        <w:rPr>
          <w:rFonts w:hint="cs"/>
          <w:rtl/>
        </w:rPr>
        <w:t>انج</w:t>
      </w:r>
      <w:r w:rsidR="00B9269E">
        <w:rPr>
          <w:rFonts w:hint="cs"/>
          <w:rtl/>
        </w:rPr>
        <w:t>ی</w:t>
      </w:r>
      <w:r w:rsidR="008B1F78">
        <w:rPr>
          <w:rFonts w:hint="cs"/>
          <w:rtl/>
        </w:rPr>
        <w:t>ل‌ها</w:t>
      </w:r>
      <w:r w:rsidRPr="00B12EB5">
        <w:rPr>
          <w:rFonts w:hint="cs"/>
          <w:rtl/>
        </w:rPr>
        <w:t xml:space="preserve"> را از مقام و موقع</w:t>
      </w:r>
      <w:r w:rsidR="00B9269E">
        <w:rPr>
          <w:rFonts w:hint="cs"/>
          <w:rtl/>
        </w:rPr>
        <w:t>ی</w:t>
      </w:r>
      <w:r w:rsidRPr="00B12EB5">
        <w:rPr>
          <w:rFonts w:hint="cs"/>
          <w:rtl/>
        </w:rPr>
        <w:t>ت</w:t>
      </w:r>
      <w:r w:rsidR="00B9269E">
        <w:rPr>
          <w:rFonts w:hint="cs"/>
          <w:rtl/>
        </w:rPr>
        <w:t>ی</w:t>
      </w:r>
      <w:r w:rsidRPr="00B12EB5">
        <w:rPr>
          <w:rFonts w:hint="cs"/>
          <w:rtl/>
        </w:rPr>
        <w:t xml:space="preserve"> که به</w:t>
      </w:r>
      <w:r w:rsidR="00676EEB">
        <w:rPr>
          <w:rFonts w:hint="cs"/>
          <w:rtl/>
        </w:rPr>
        <w:t xml:space="preserve"> آن‌ها </w:t>
      </w:r>
      <w:r w:rsidRPr="00B12EB5">
        <w:rPr>
          <w:rFonts w:hint="cs"/>
          <w:rtl/>
        </w:rPr>
        <w:t>در اثبات مسئله ا</w:t>
      </w:r>
      <w:r w:rsidR="00B9269E">
        <w:rPr>
          <w:rFonts w:hint="cs"/>
          <w:rtl/>
        </w:rPr>
        <w:t>ی</w:t>
      </w:r>
      <w:r w:rsidRPr="00B12EB5">
        <w:rPr>
          <w:rFonts w:hint="cs"/>
          <w:rtl/>
        </w:rPr>
        <w:t xml:space="preserve"> استدلا ل کرده شود، بر م</w:t>
      </w:r>
      <w:r w:rsidR="00B9269E">
        <w:rPr>
          <w:rFonts w:hint="cs"/>
          <w:rtl/>
        </w:rPr>
        <w:t>ی</w:t>
      </w:r>
      <w:r w:rsidRPr="00B12EB5">
        <w:rPr>
          <w:rFonts w:hint="cs"/>
          <w:rtl/>
        </w:rPr>
        <w:t xml:space="preserve"> اندازد. و مجهول بودن مؤلف</w:t>
      </w:r>
      <w:r w:rsidR="00B9269E">
        <w:rPr>
          <w:rFonts w:hint="cs"/>
          <w:rtl/>
        </w:rPr>
        <w:t>ی</w:t>
      </w:r>
      <w:r w:rsidRPr="00B12EB5">
        <w:rPr>
          <w:rFonts w:hint="cs"/>
          <w:rtl/>
        </w:rPr>
        <w:t>ن ا</w:t>
      </w:r>
      <w:r w:rsidR="00B9269E">
        <w:rPr>
          <w:rFonts w:hint="cs"/>
          <w:rtl/>
        </w:rPr>
        <w:t>ی</w:t>
      </w:r>
      <w:r w:rsidRPr="00B12EB5">
        <w:rPr>
          <w:rFonts w:hint="cs"/>
          <w:rtl/>
        </w:rPr>
        <w:t>ن اناج</w:t>
      </w:r>
      <w:r w:rsidR="00B9269E">
        <w:rPr>
          <w:rFonts w:hint="cs"/>
          <w:rtl/>
        </w:rPr>
        <w:t>ی</w:t>
      </w:r>
      <w:r w:rsidRPr="00B12EB5">
        <w:rPr>
          <w:rFonts w:hint="cs"/>
          <w:rtl/>
        </w:rPr>
        <w:t>ل قداست</w:t>
      </w:r>
      <w:r w:rsidR="00676EEB">
        <w:rPr>
          <w:rFonts w:hint="cs"/>
          <w:rtl/>
        </w:rPr>
        <w:t xml:space="preserve"> آن‌ها </w:t>
      </w:r>
      <w:r w:rsidRPr="00B12EB5">
        <w:rPr>
          <w:rFonts w:hint="cs"/>
          <w:rtl/>
        </w:rPr>
        <w:t>را از م</w:t>
      </w:r>
      <w:r w:rsidR="00B9269E">
        <w:rPr>
          <w:rFonts w:hint="cs"/>
          <w:rtl/>
        </w:rPr>
        <w:t>ی</w:t>
      </w:r>
      <w:r w:rsidRPr="00B12EB5">
        <w:rPr>
          <w:rFonts w:hint="cs"/>
          <w:rtl/>
        </w:rPr>
        <w:t>ان م</w:t>
      </w:r>
      <w:r w:rsidR="00B9269E">
        <w:rPr>
          <w:rFonts w:hint="cs"/>
          <w:rtl/>
        </w:rPr>
        <w:t>ی</w:t>
      </w:r>
      <w:r w:rsidRPr="00B12EB5">
        <w:rPr>
          <w:rFonts w:hint="cs"/>
          <w:rtl/>
        </w:rPr>
        <w:t>‌بردارد.</w:t>
      </w:r>
    </w:p>
    <w:p w:rsidR="0079021F" w:rsidRPr="00B12EB5" w:rsidRDefault="0079021F" w:rsidP="00A8557C">
      <w:pPr>
        <w:pStyle w:val="a3"/>
        <w:rPr>
          <w:rtl/>
        </w:rPr>
      </w:pPr>
      <w:r w:rsidRPr="00264AFA">
        <w:rPr>
          <w:rStyle w:val="Style8Char"/>
          <w:rFonts w:cs="B Lotus" w:hint="cs"/>
          <w:w w:val="100"/>
          <w:sz w:val="28"/>
          <w:szCs w:val="28"/>
          <w:rtl/>
        </w:rPr>
        <w:t>دوم</w:t>
      </w:r>
      <w:r w:rsidRPr="00264AFA">
        <w:rPr>
          <w:rFonts w:cs="B Lotus" w:hint="cs"/>
          <w:rtl/>
        </w:rPr>
        <w:t>:</w:t>
      </w:r>
      <w:r w:rsidRPr="00B12EB5">
        <w:rPr>
          <w:rFonts w:hint="cs"/>
          <w:rtl/>
        </w:rPr>
        <w:t xml:space="preserve"> به فرض ثبوت پدر بودن الله برا</w:t>
      </w:r>
      <w:r w:rsidR="00B9269E">
        <w:rPr>
          <w:rFonts w:hint="cs"/>
          <w:rtl/>
        </w:rPr>
        <w:t>ی</w:t>
      </w:r>
      <w:r w:rsidRPr="00B12EB5">
        <w:rPr>
          <w:rFonts w:hint="cs"/>
          <w:rtl/>
        </w:rPr>
        <w:t xml:space="preserve"> مس</w:t>
      </w:r>
      <w:r w:rsidR="00B9269E">
        <w:rPr>
          <w:rFonts w:hint="cs"/>
          <w:rtl/>
        </w:rPr>
        <w:t>ی</w:t>
      </w:r>
      <w:r w:rsidRPr="00B12EB5">
        <w:rPr>
          <w:rFonts w:hint="cs"/>
          <w:rtl/>
        </w:rPr>
        <w:t xml:space="preserve">ح </w:t>
      </w:r>
      <w:r w:rsidRPr="00B12EB5">
        <w:rPr>
          <w:rFonts w:cs="Nazanin" w:hint="cs"/>
          <w:rtl/>
        </w:rPr>
        <w:t>(</w:t>
      </w:r>
      <w:r w:rsidRPr="00B12EB5">
        <w:rPr>
          <w:rFonts w:hint="cs"/>
          <w:rtl/>
        </w:rPr>
        <w:t>الع</w:t>
      </w:r>
      <w:r w:rsidR="00B9269E">
        <w:rPr>
          <w:rFonts w:hint="cs"/>
          <w:rtl/>
        </w:rPr>
        <w:t>ی</w:t>
      </w:r>
      <w:r w:rsidRPr="00B12EB5">
        <w:rPr>
          <w:rFonts w:hint="cs"/>
          <w:rtl/>
        </w:rPr>
        <w:t>اذ بالله) نصران</w:t>
      </w:r>
      <w:r w:rsidR="00B9269E">
        <w:rPr>
          <w:rFonts w:hint="cs"/>
          <w:rtl/>
        </w:rPr>
        <w:t>ی</w:t>
      </w:r>
      <w:r w:rsidRPr="00B12EB5">
        <w:rPr>
          <w:rFonts w:hint="cs"/>
          <w:rtl/>
        </w:rPr>
        <w:t xml:space="preserve"> ها خود به أبوت حق</w:t>
      </w:r>
      <w:r w:rsidR="00B9269E">
        <w:rPr>
          <w:rFonts w:hint="cs"/>
          <w:rtl/>
        </w:rPr>
        <w:t>ی</w:t>
      </w:r>
      <w:r w:rsidRPr="00B12EB5">
        <w:rPr>
          <w:rFonts w:hint="cs"/>
          <w:rtl/>
        </w:rPr>
        <w:t>ق</w:t>
      </w:r>
      <w:r w:rsidR="00B9269E">
        <w:rPr>
          <w:rFonts w:hint="cs"/>
          <w:rtl/>
        </w:rPr>
        <w:t>ی</w:t>
      </w:r>
      <w:r w:rsidRPr="00B12EB5">
        <w:rPr>
          <w:rFonts w:hint="cs"/>
          <w:rtl/>
        </w:rPr>
        <w:t xml:space="preserve"> به اعتبار ا</w:t>
      </w:r>
      <w:r w:rsidR="00B9269E">
        <w:rPr>
          <w:rFonts w:hint="cs"/>
          <w:rtl/>
        </w:rPr>
        <w:t>ی</w:t>
      </w:r>
      <w:r w:rsidRPr="00B12EB5">
        <w:rPr>
          <w:rFonts w:hint="cs"/>
          <w:rtl/>
        </w:rPr>
        <w:t>نکه پدر (الله) غ</w:t>
      </w:r>
      <w:r w:rsidR="00B9269E">
        <w:rPr>
          <w:rFonts w:hint="cs"/>
          <w:rtl/>
        </w:rPr>
        <w:t>ی</w:t>
      </w:r>
      <w:r w:rsidRPr="00B12EB5">
        <w:rPr>
          <w:rFonts w:hint="cs"/>
          <w:rtl/>
        </w:rPr>
        <w:t>ر پسر (ع</w:t>
      </w:r>
      <w:r w:rsidR="00B9269E">
        <w:rPr>
          <w:rFonts w:hint="cs"/>
          <w:rtl/>
        </w:rPr>
        <w:t>ی</w:t>
      </w:r>
      <w:r w:rsidRPr="00B12EB5">
        <w:rPr>
          <w:rFonts w:hint="cs"/>
          <w:rtl/>
        </w:rPr>
        <w:t>س</w:t>
      </w:r>
      <w:r w:rsidR="00B9269E">
        <w:rPr>
          <w:rFonts w:hint="cs"/>
          <w:rtl/>
        </w:rPr>
        <w:t>ی</w:t>
      </w:r>
      <w:r w:rsidRPr="00B12EB5">
        <w:rPr>
          <w:rFonts w:hint="cs"/>
          <w:rtl/>
        </w:rPr>
        <w:t>) باشد، و وجود او مقدم بر وجود پسر(ع</w:t>
      </w:r>
      <w:r w:rsidR="00B9269E">
        <w:rPr>
          <w:rFonts w:hint="cs"/>
          <w:rtl/>
        </w:rPr>
        <w:t>ی</w:t>
      </w:r>
      <w:r w:rsidRPr="00B12EB5">
        <w:rPr>
          <w:rFonts w:hint="cs"/>
          <w:rtl/>
        </w:rPr>
        <w:t>س</w:t>
      </w:r>
      <w:r w:rsidR="00B9269E">
        <w:rPr>
          <w:rFonts w:hint="cs"/>
          <w:rtl/>
        </w:rPr>
        <w:t>ی</w:t>
      </w:r>
      <w:r w:rsidRPr="00B12EB5">
        <w:rPr>
          <w:rFonts w:hint="cs"/>
          <w:rtl/>
        </w:rPr>
        <w:t>) باشد، معتقد ن</w:t>
      </w:r>
      <w:r w:rsidR="00B9269E">
        <w:rPr>
          <w:rFonts w:hint="cs"/>
          <w:rtl/>
        </w:rPr>
        <w:t>ی</w:t>
      </w:r>
      <w:r w:rsidRPr="00B12EB5">
        <w:rPr>
          <w:rFonts w:hint="cs"/>
          <w:rtl/>
        </w:rPr>
        <w:t>ستند، بلکه آنان چن</w:t>
      </w:r>
      <w:r w:rsidR="00B9269E">
        <w:rPr>
          <w:rFonts w:hint="cs"/>
          <w:rtl/>
        </w:rPr>
        <w:t>ی</w:t>
      </w:r>
      <w:r w:rsidRPr="00B12EB5">
        <w:rPr>
          <w:rFonts w:hint="cs"/>
          <w:rtl/>
        </w:rPr>
        <w:t>ن عق</w:t>
      </w:r>
      <w:r w:rsidR="00B9269E">
        <w:rPr>
          <w:rFonts w:hint="cs"/>
          <w:rtl/>
        </w:rPr>
        <w:t>ی</w:t>
      </w:r>
      <w:r w:rsidRPr="00B12EB5">
        <w:rPr>
          <w:rFonts w:hint="cs"/>
          <w:rtl/>
        </w:rPr>
        <w:t xml:space="preserve">ده دارند که </w:t>
      </w:r>
      <w:r w:rsidRPr="00B12EB5">
        <w:rPr>
          <w:rFonts w:ascii="Traditional Arabic" w:hAnsi="Traditional Arabic" w:cs="Traditional Arabic"/>
          <w:rtl/>
        </w:rPr>
        <w:t>«</w:t>
      </w:r>
      <w:r w:rsidRPr="00B12EB5">
        <w:rPr>
          <w:rFonts w:hint="cs"/>
          <w:rtl/>
        </w:rPr>
        <w:t>إله</w:t>
      </w:r>
      <w:r w:rsidRPr="00B12EB5">
        <w:rPr>
          <w:rFonts w:ascii="Traditional Arabic" w:hAnsi="Traditional Arabic" w:cs="Traditional Arabic"/>
          <w:rtl/>
        </w:rPr>
        <w:t>»</w:t>
      </w:r>
      <w:r w:rsidRPr="00B12EB5">
        <w:rPr>
          <w:rFonts w:hint="cs"/>
          <w:rtl/>
        </w:rPr>
        <w:t>، مس</w:t>
      </w:r>
      <w:r w:rsidR="00B9269E">
        <w:rPr>
          <w:rFonts w:hint="cs"/>
          <w:rtl/>
        </w:rPr>
        <w:t>ی</w:t>
      </w:r>
      <w:r w:rsidRPr="00B12EB5">
        <w:rPr>
          <w:rFonts w:hint="cs"/>
          <w:rtl/>
        </w:rPr>
        <w:t>ح است، و مس</w:t>
      </w:r>
      <w:r w:rsidR="00B9269E">
        <w:rPr>
          <w:rFonts w:hint="cs"/>
          <w:rtl/>
        </w:rPr>
        <w:t>ی</w:t>
      </w:r>
      <w:r w:rsidRPr="00B12EB5">
        <w:rPr>
          <w:rFonts w:hint="cs"/>
          <w:rtl/>
        </w:rPr>
        <w:t xml:space="preserve">ح، </w:t>
      </w:r>
      <w:r w:rsidRPr="00B12EB5">
        <w:rPr>
          <w:rFonts w:ascii="Traditional Arabic" w:hAnsi="Traditional Arabic" w:cs="Traditional Arabic"/>
          <w:rtl/>
        </w:rPr>
        <w:t>«</w:t>
      </w:r>
      <w:r w:rsidRPr="00B12EB5">
        <w:rPr>
          <w:rFonts w:hint="cs"/>
          <w:rtl/>
        </w:rPr>
        <w:t>إله</w:t>
      </w:r>
      <w:r w:rsidRPr="00B12EB5">
        <w:rPr>
          <w:rFonts w:ascii="Traditional Arabic" w:hAnsi="Traditional Arabic" w:cs="Traditional Arabic"/>
          <w:rtl/>
        </w:rPr>
        <w:t>»</w:t>
      </w:r>
      <w:r w:rsidRPr="00B12EB5">
        <w:rPr>
          <w:rFonts w:hint="cs"/>
          <w:rtl/>
        </w:rPr>
        <w:t xml:space="preserve"> است. و وجود پدر بر وجود پسر سبقت زمان</w:t>
      </w:r>
      <w:r w:rsidR="00B9269E">
        <w:rPr>
          <w:rFonts w:hint="cs"/>
          <w:rtl/>
        </w:rPr>
        <w:t>ی</w:t>
      </w:r>
      <w:r w:rsidRPr="00B12EB5">
        <w:rPr>
          <w:rFonts w:hint="cs"/>
          <w:rtl/>
        </w:rPr>
        <w:t xml:space="preserve"> ندارد. به ا</w:t>
      </w:r>
      <w:r w:rsidR="00B9269E">
        <w:rPr>
          <w:rFonts w:hint="cs"/>
          <w:rtl/>
        </w:rPr>
        <w:t>ی</w:t>
      </w:r>
      <w:r w:rsidRPr="00B12EB5">
        <w:rPr>
          <w:rFonts w:hint="cs"/>
          <w:rtl/>
        </w:rPr>
        <w:t xml:space="preserve">ن اساس کلمۀ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که در </w:t>
      </w:r>
      <w:r w:rsidR="008B1F78">
        <w:rPr>
          <w:rFonts w:hint="cs"/>
          <w:rtl/>
        </w:rPr>
        <w:t>انج</w:t>
      </w:r>
      <w:r w:rsidR="00B9269E">
        <w:rPr>
          <w:rFonts w:hint="cs"/>
          <w:rtl/>
        </w:rPr>
        <w:t>ی</w:t>
      </w:r>
      <w:r w:rsidR="008B1F78">
        <w:rPr>
          <w:rFonts w:hint="cs"/>
          <w:rtl/>
        </w:rPr>
        <w:t>ل‌ها</w:t>
      </w:r>
      <w:r w:rsidRPr="00B12EB5">
        <w:rPr>
          <w:rFonts w:hint="cs"/>
          <w:rtl/>
        </w:rPr>
        <w:t xml:space="preserve"> وارد شده است همچنان ب</w:t>
      </w:r>
      <w:r w:rsidR="00B9269E">
        <w:rPr>
          <w:rFonts w:hint="cs"/>
          <w:rtl/>
        </w:rPr>
        <w:t>ی</w:t>
      </w:r>
      <w:r w:rsidRPr="00B12EB5">
        <w:rPr>
          <w:rFonts w:hint="cs"/>
          <w:rtl/>
        </w:rPr>
        <w:t xml:space="preserve"> معنا باق</w:t>
      </w:r>
      <w:r w:rsidR="00B9269E">
        <w:rPr>
          <w:rFonts w:hint="cs"/>
          <w:rtl/>
        </w:rPr>
        <w:t>ی</w:t>
      </w:r>
      <w:r w:rsidRPr="00B12EB5">
        <w:rPr>
          <w:rFonts w:hint="cs"/>
          <w:rtl/>
        </w:rPr>
        <w:t xml:space="preserve"> م</w:t>
      </w:r>
      <w:r w:rsidR="00B9269E">
        <w:rPr>
          <w:rFonts w:hint="cs"/>
          <w:rtl/>
        </w:rPr>
        <w:t>ی</w:t>
      </w:r>
      <w:r w:rsidRPr="00B12EB5">
        <w:rPr>
          <w:rFonts w:hint="cs"/>
          <w:rtl/>
        </w:rPr>
        <w:t xml:space="preserve"> ماند.</w:t>
      </w:r>
    </w:p>
    <w:p w:rsidR="0079021F" w:rsidRPr="00B12EB5" w:rsidRDefault="0079021F" w:rsidP="00A8557C">
      <w:pPr>
        <w:pStyle w:val="a3"/>
        <w:rPr>
          <w:rtl/>
        </w:rPr>
      </w:pPr>
      <w:r w:rsidRPr="00264AFA">
        <w:rPr>
          <w:rStyle w:val="Style8Char"/>
          <w:rFonts w:cs="B Lotus" w:hint="cs"/>
          <w:w w:val="100"/>
          <w:sz w:val="28"/>
          <w:szCs w:val="28"/>
          <w:rtl/>
        </w:rPr>
        <w:t>سوم</w:t>
      </w:r>
      <w:r w:rsidRPr="00264AFA">
        <w:rPr>
          <w:rFonts w:cs="B Lotus" w:hint="cs"/>
          <w:rtl/>
        </w:rPr>
        <w:t>:</w:t>
      </w:r>
      <w:r w:rsidRPr="00B12EB5">
        <w:rPr>
          <w:rFonts w:hint="cs"/>
          <w:rtl/>
        </w:rPr>
        <w:t xml:space="preserve"> به فرض ثبوت اطلاق کلمۀ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از زبان ع</w:t>
      </w:r>
      <w:r w:rsidR="00B9269E">
        <w:rPr>
          <w:rFonts w:hint="cs"/>
          <w:rtl/>
        </w:rPr>
        <w:t>ی</w:t>
      </w:r>
      <w:r w:rsidRPr="00B12EB5">
        <w:rPr>
          <w:rFonts w:hint="cs"/>
          <w:rtl/>
        </w:rPr>
        <w:t>س</w:t>
      </w:r>
      <w:r w:rsidR="00B9269E">
        <w:rPr>
          <w:rFonts w:hint="cs"/>
          <w:rtl/>
        </w:rPr>
        <w:t>ی</w:t>
      </w:r>
      <w:r w:rsidRPr="00B12EB5">
        <w:rPr>
          <w:rFonts w:hint="cs"/>
          <w:rtl/>
        </w:rPr>
        <w:t xml:space="preserve"> بر خداوند جل جلاله، ما آنرا بر معنا</w:t>
      </w:r>
      <w:r w:rsidR="00B9269E">
        <w:rPr>
          <w:rFonts w:hint="cs"/>
          <w:rtl/>
        </w:rPr>
        <w:t>ی</w:t>
      </w:r>
      <w:r w:rsidRPr="00B12EB5">
        <w:rPr>
          <w:rFonts w:hint="cs"/>
          <w:rtl/>
        </w:rPr>
        <w:t xml:space="preserve"> مجاز</w:t>
      </w:r>
      <w:r w:rsidR="00B9269E">
        <w:rPr>
          <w:rFonts w:hint="cs"/>
          <w:rtl/>
        </w:rPr>
        <w:t>ی</w:t>
      </w:r>
      <w:r w:rsidRPr="00B12EB5">
        <w:rPr>
          <w:rFonts w:hint="cs"/>
          <w:rtl/>
        </w:rPr>
        <w:t xml:space="preserve"> اش حمل </w:t>
      </w:r>
      <w:r w:rsidR="00B35F33">
        <w:rPr>
          <w:rFonts w:hint="cs"/>
          <w:rtl/>
        </w:rPr>
        <w:t>م</w:t>
      </w:r>
      <w:r w:rsidR="00B9269E">
        <w:rPr>
          <w:rFonts w:hint="cs"/>
          <w:rtl/>
        </w:rPr>
        <w:t>ی</w:t>
      </w:r>
      <w:r w:rsidR="00B35F33">
        <w:rPr>
          <w:rFonts w:hint="cs"/>
          <w:rtl/>
        </w:rPr>
        <w:t>‌کن</w:t>
      </w:r>
      <w:r w:rsidR="00B9269E">
        <w:rPr>
          <w:rFonts w:hint="cs"/>
          <w:rtl/>
        </w:rPr>
        <w:t>ی</w:t>
      </w:r>
      <w:r w:rsidRPr="00B12EB5">
        <w:rPr>
          <w:rFonts w:hint="cs"/>
          <w:rtl/>
        </w:rPr>
        <w:t>م. چون در بسا مواضع</w:t>
      </w:r>
      <w:r w:rsidR="00B9269E">
        <w:rPr>
          <w:rFonts w:hint="cs"/>
          <w:rtl/>
        </w:rPr>
        <w:t>ی</w:t>
      </w:r>
      <w:r w:rsidRPr="00B12EB5">
        <w:rPr>
          <w:rFonts w:hint="cs"/>
          <w:rtl/>
        </w:rPr>
        <w:t xml:space="preserve"> از اناج</w:t>
      </w:r>
      <w:r w:rsidR="00B9269E">
        <w:rPr>
          <w:rFonts w:hint="cs"/>
          <w:rtl/>
        </w:rPr>
        <w:t>ی</w:t>
      </w:r>
      <w:r w:rsidRPr="00B12EB5">
        <w:rPr>
          <w:rFonts w:hint="cs"/>
          <w:rtl/>
        </w:rPr>
        <w:t>ل نسبت</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بودن الله تعال</w:t>
      </w:r>
      <w:r w:rsidR="00B9269E">
        <w:rPr>
          <w:rFonts w:hint="cs"/>
          <w:rtl/>
        </w:rPr>
        <w:t>ی</w:t>
      </w:r>
      <w:r w:rsidRPr="00B12EB5">
        <w:rPr>
          <w:rFonts w:hint="cs"/>
          <w:rtl/>
        </w:rPr>
        <w:t xml:space="preserve"> برا</w:t>
      </w:r>
      <w:r w:rsidR="00B9269E">
        <w:rPr>
          <w:rFonts w:hint="cs"/>
          <w:rtl/>
        </w:rPr>
        <w:t>ی</w:t>
      </w:r>
      <w:r w:rsidRPr="00B12EB5">
        <w:rPr>
          <w:rFonts w:hint="cs"/>
          <w:rtl/>
        </w:rPr>
        <w:t xml:space="preserve"> گروه و جماعه د</w:t>
      </w:r>
      <w:r w:rsidR="00B9269E">
        <w:rPr>
          <w:rFonts w:hint="cs"/>
          <w:rtl/>
        </w:rPr>
        <w:t>ی</w:t>
      </w:r>
      <w:r w:rsidRPr="00B12EB5">
        <w:rPr>
          <w:rFonts w:hint="cs"/>
          <w:rtl/>
        </w:rPr>
        <w:t>گر</w:t>
      </w:r>
      <w:r w:rsidR="00B9269E">
        <w:rPr>
          <w:rFonts w:hint="cs"/>
          <w:rtl/>
        </w:rPr>
        <w:t>ی</w:t>
      </w:r>
      <w:r w:rsidRPr="00B12EB5">
        <w:rPr>
          <w:rFonts w:hint="cs"/>
          <w:rtl/>
        </w:rPr>
        <w:t xml:space="preserve"> جز عیسی </w:t>
      </w:r>
      <w:r w:rsidR="00676EEB" w:rsidRPr="00676EEB">
        <w:rPr>
          <w:rFonts w:cs="CTraditional Arabic" w:hint="cs"/>
          <w:rtl/>
        </w:rPr>
        <w:t>÷</w:t>
      </w:r>
      <w:r w:rsidRPr="00B12EB5">
        <w:rPr>
          <w:rFonts w:hint="cs"/>
          <w:rtl/>
        </w:rPr>
        <w:t xml:space="preserve">  ن</w:t>
      </w:r>
      <w:r w:rsidR="00B9269E">
        <w:rPr>
          <w:rFonts w:hint="cs"/>
          <w:rtl/>
        </w:rPr>
        <w:t>ی</w:t>
      </w:r>
      <w:r w:rsidRPr="00B12EB5">
        <w:rPr>
          <w:rFonts w:hint="cs"/>
          <w:rtl/>
        </w:rPr>
        <w:t>ز شده است، مثلا در انج</w:t>
      </w:r>
      <w:r w:rsidR="00B9269E">
        <w:rPr>
          <w:rFonts w:hint="cs"/>
          <w:rtl/>
        </w:rPr>
        <w:t>ی</w:t>
      </w:r>
      <w:r w:rsidRPr="00B12EB5">
        <w:rPr>
          <w:rFonts w:hint="cs"/>
          <w:rtl/>
        </w:rPr>
        <w:t>ل مت</w:t>
      </w:r>
      <w:r w:rsidR="00B9269E">
        <w:rPr>
          <w:rFonts w:hint="cs"/>
          <w:rtl/>
        </w:rPr>
        <w:t>ی</w:t>
      </w:r>
      <w:r w:rsidRPr="00B12EB5">
        <w:rPr>
          <w:rFonts w:hint="cs"/>
          <w:rtl/>
        </w:rPr>
        <w:t>، فصل6، فقرهء 1 چن</w:t>
      </w:r>
      <w:r w:rsidR="00B9269E">
        <w:rPr>
          <w:rFonts w:hint="cs"/>
          <w:rtl/>
        </w:rPr>
        <w:t>ی</w:t>
      </w:r>
      <w:r w:rsidRPr="00B12EB5">
        <w:rPr>
          <w:rFonts w:hint="cs"/>
          <w:rtl/>
        </w:rPr>
        <w:t xml:space="preserve">ن ذکر شده است: </w:t>
      </w:r>
      <w:r w:rsidRPr="00B12EB5">
        <w:rPr>
          <w:rFonts w:ascii="Traditional Arabic" w:hAnsi="Traditional Arabic" w:cs="Traditional Arabic"/>
          <w:rtl/>
        </w:rPr>
        <w:t>«</w:t>
      </w:r>
      <w:r w:rsidRPr="00B12EB5">
        <w:rPr>
          <w:rFonts w:hint="cs"/>
          <w:rtl/>
        </w:rPr>
        <w:t>اگر چن</w:t>
      </w:r>
      <w:r w:rsidR="00B9269E">
        <w:rPr>
          <w:rFonts w:hint="cs"/>
          <w:rtl/>
        </w:rPr>
        <w:t>ی</w:t>
      </w:r>
      <w:r w:rsidRPr="00B12EB5">
        <w:rPr>
          <w:rFonts w:hint="cs"/>
          <w:rtl/>
        </w:rPr>
        <w:t>ن کار</w:t>
      </w:r>
      <w:r w:rsidR="00B9269E">
        <w:rPr>
          <w:rFonts w:hint="cs"/>
          <w:rtl/>
        </w:rPr>
        <w:t>ی</w:t>
      </w:r>
      <w:r w:rsidRPr="00B12EB5">
        <w:rPr>
          <w:rFonts w:hint="cs"/>
          <w:rtl/>
        </w:rPr>
        <w:t xml:space="preserve"> کن</w:t>
      </w:r>
      <w:r w:rsidR="00B9269E">
        <w:rPr>
          <w:rFonts w:hint="cs"/>
          <w:rtl/>
        </w:rPr>
        <w:t>ی</w:t>
      </w:r>
      <w:r w:rsidRPr="00B12EB5">
        <w:rPr>
          <w:rFonts w:hint="cs"/>
          <w:rtl/>
        </w:rPr>
        <w:t>د، ه</w:t>
      </w:r>
      <w:r w:rsidR="00B9269E">
        <w:rPr>
          <w:rFonts w:hint="cs"/>
          <w:rtl/>
        </w:rPr>
        <w:t>ی</w:t>
      </w:r>
      <w:r w:rsidRPr="00B12EB5">
        <w:rPr>
          <w:rFonts w:hint="cs"/>
          <w:rtl/>
        </w:rPr>
        <w:t>ج اجر</w:t>
      </w:r>
      <w:r w:rsidR="00B9269E">
        <w:rPr>
          <w:rFonts w:hint="cs"/>
          <w:rtl/>
        </w:rPr>
        <w:t>ی</w:t>
      </w:r>
      <w:r w:rsidRPr="00B12EB5">
        <w:rPr>
          <w:rFonts w:hint="cs"/>
          <w:rtl/>
        </w:rPr>
        <w:t xml:space="preserve"> نزد پدر آسمان</w:t>
      </w:r>
      <w:r w:rsidR="00B9269E">
        <w:rPr>
          <w:rFonts w:hint="cs"/>
          <w:rtl/>
        </w:rPr>
        <w:t>ی</w:t>
      </w:r>
      <w:r w:rsidRPr="00B12EB5">
        <w:rPr>
          <w:rFonts w:hint="cs"/>
          <w:rtl/>
        </w:rPr>
        <w:t xml:space="preserve"> خود ندار</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A8557C">
      <w:pPr>
        <w:pStyle w:val="a3"/>
        <w:rPr>
          <w:rtl/>
        </w:rPr>
      </w:pPr>
      <w:r w:rsidRPr="00B12EB5">
        <w:rPr>
          <w:rFonts w:hint="cs"/>
          <w:rtl/>
        </w:rPr>
        <w:t xml:space="preserve"> و در انج</w:t>
      </w:r>
      <w:r w:rsidR="00B9269E">
        <w:rPr>
          <w:rFonts w:hint="cs"/>
          <w:rtl/>
        </w:rPr>
        <w:t>ی</w:t>
      </w:r>
      <w:r w:rsidRPr="00B12EB5">
        <w:rPr>
          <w:rFonts w:hint="cs"/>
          <w:rtl/>
        </w:rPr>
        <w:t>ل مرقس، فصل 11، فقرهء 25 چن</w:t>
      </w:r>
      <w:r w:rsidR="00B9269E">
        <w:rPr>
          <w:rFonts w:hint="cs"/>
          <w:rtl/>
        </w:rPr>
        <w:t>ی</w:t>
      </w:r>
      <w:r w:rsidRPr="00B12EB5">
        <w:rPr>
          <w:rFonts w:hint="cs"/>
          <w:rtl/>
        </w:rPr>
        <w:t xml:space="preserve">ن آمده است: </w:t>
      </w:r>
      <w:r w:rsidRPr="00B12EB5">
        <w:rPr>
          <w:rFonts w:ascii="Traditional Arabic" w:hAnsi="Traditional Arabic" w:cs="Traditional Arabic"/>
          <w:rtl/>
        </w:rPr>
        <w:t>«</w:t>
      </w:r>
      <w:r w:rsidRPr="00B12EB5">
        <w:rPr>
          <w:rFonts w:hint="cs"/>
          <w:rtl/>
        </w:rPr>
        <w:t>وقت</w:t>
      </w:r>
      <w:r w:rsidR="00B9269E">
        <w:rPr>
          <w:rFonts w:hint="cs"/>
          <w:rtl/>
        </w:rPr>
        <w:t>ی</w:t>
      </w:r>
      <w:r w:rsidRPr="00B12EB5">
        <w:rPr>
          <w:rFonts w:hint="cs"/>
          <w:rtl/>
        </w:rPr>
        <w:t xml:space="preserve"> برا</w:t>
      </w:r>
      <w:r w:rsidR="00B9269E">
        <w:rPr>
          <w:rFonts w:hint="cs"/>
          <w:rtl/>
        </w:rPr>
        <w:t>ی</w:t>
      </w:r>
      <w:r w:rsidRPr="00B12EB5">
        <w:rPr>
          <w:rFonts w:hint="cs"/>
          <w:rtl/>
        </w:rPr>
        <w:t xml:space="preserve"> دعا م</w:t>
      </w:r>
      <w:r w:rsidR="00B9269E">
        <w:rPr>
          <w:rFonts w:hint="cs"/>
          <w:rtl/>
        </w:rPr>
        <w:t>ی</w:t>
      </w:r>
      <w:r w:rsidRPr="00B12EB5">
        <w:rPr>
          <w:rFonts w:hint="cs"/>
          <w:rtl/>
        </w:rPr>
        <w:t xml:space="preserve"> ا</w:t>
      </w:r>
      <w:r w:rsidR="00B9269E">
        <w:rPr>
          <w:rFonts w:hint="cs"/>
          <w:rtl/>
        </w:rPr>
        <w:t>ی</w:t>
      </w:r>
      <w:r w:rsidRPr="00B12EB5">
        <w:rPr>
          <w:rFonts w:hint="cs"/>
          <w:rtl/>
        </w:rPr>
        <w:t>ست</w:t>
      </w:r>
      <w:r w:rsidR="00B9269E">
        <w:rPr>
          <w:rFonts w:hint="cs"/>
          <w:rtl/>
        </w:rPr>
        <w:t>ی</w:t>
      </w:r>
      <w:r w:rsidRPr="00B12EB5">
        <w:rPr>
          <w:rFonts w:hint="cs"/>
          <w:rtl/>
        </w:rPr>
        <w:t>د اگر از کس</w:t>
      </w:r>
      <w:r w:rsidR="00B9269E">
        <w:rPr>
          <w:rFonts w:hint="cs"/>
          <w:rtl/>
        </w:rPr>
        <w:t>ی</w:t>
      </w:r>
      <w:r w:rsidRPr="00B12EB5">
        <w:rPr>
          <w:rFonts w:hint="cs"/>
          <w:rtl/>
        </w:rPr>
        <w:t xml:space="preserve"> شکا</w:t>
      </w:r>
      <w:r w:rsidR="00B9269E">
        <w:rPr>
          <w:rFonts w:hint="cs"/>
          <w:rtl/>
        </w:rPr>
        <w:t>ی</w:t>
      </w:r>
      <w:r w:rsidRPr="00B12EB5">
        <w:rPr>
          <w:rFonts w:hint="cs"/>
          <w:rtl/>
        </w:rPr>
        <w:t>ت</w:t>
      </w:r>
      <w:r w:rsidR="00B9269E">
        <w:rPr>
          <w:rFonts w:hint="cs"/>
          <w:rtl/>
        </w:rPr>
        <w:t>ی</w:t>
      </w:r>
      <w:r w:rsidRPr="00B12EB5">
        <w:rPr>
          <w:rFonts w:hint="cs"/>
          <w:rtl/>
        </w:rPr>
        <w:t xml:space="preserve"> دار</w:t>
      </w:r>
      <w:r w:rsidR="00B9269E">
        <w:rPr>
          <w:rFonts w:hint="cs"/>
          <w:rtl/>
        </w:rPr>
        <w:t>ی</w:t>
      </w:r>
      <w:r w:rsidRPr="00B12EB5">
        <w:rPr>
          <w:rFonts w:hint="cs"/>
          <w:rtl/>
        </w:rPr>
        <w:t>د، او را ببخش</w:t>
      </w:r>
      <w:r w:rsidR="00B9269E">
        <w:rPr>
          <w:rFonts w:hint="cs"/>
          <w:rtl/>
        </w:rPr>
        <w:t>ی</w:t>
      </w:r>
      <w:r w:rsidRPr="00B12EB5">
        <w:rPr>
          <w:rFonts w:hint="cs"/>
          <w:rtl/>
        </w:rPr>
        <w:t>د، تا پدر آسمان</w:t>
      </w:r>
      <w:r w:rsidR="00B9269E">
        <w:rPr>
          <w:rFonts w:hint="cs"/>
          <w:rtl/>
        </w:rPr>
        <w:t>ی</w:t>
      </w:r>
      <w:r w:rsidRPr="00B12EB5">
        <w:rPr>
          <w:rFonts w:hint="cs"/>
          <w:rtl/>
        </w:rPr>
        <w:t xml:space="preserve"> شما هم خطا</w:t>
      </w:r>
      <w:r w:rsidR="00B9269E">
        <w:rPr>
          <w:rFonts w:hint="cs"/>
          <w:rtl/>
        </w:rPr>
        <w:t>ی</w:t>
      </w:r>
      <w:r w:rsidRPr="00B12EB5">
        <w:rPr>
          <w:rFonts w:hint="cs"/>
          <w:rtl/>
        </w:rPr>
        <w:t>ا</w:t>
      </w:r>
      <w:r w:rsidR="00B9269E">
        <w:rPr>
          <w:rFonts w:hint="cs"/>
          <w:rtl/>
        </w:rPr>
        <w:t>ی</w:t>
      </w:r>
      <w:r w:rsidRPr="00B12EB5">
        <w:rPr>
          <w:rFonts w:hint="cs"/>
          <w:rtl/>
        </w:rPr>
        <w:t xml:space="preserve"> شما را ببخشد، اگر شما د</w:t>
      </w:r>
      <w:r w:rsidR="00B9269E">
        <w:rPr>
          <w:rFonts w:hint="cs"/>
          <w:rtl/>
        </w:rPr>
        <w:t>ی</w:t>
      </w:r>
      <w:r w:rsidRPr="00B12EB5">
        <w:rPr>
          <w:rFonts w:hint="cs"/>
          <w:rtl/>
        </w:rPr>
        <w:t>گران را نبخش</w:t>
      </w:r>
      <w:r w:rsidR="00B9269E">
        <w:rPr>
          <w:rFonts w:hint="cs"/>
          <w:rtl/>
        </w:rPr>
        <w:t>ی</w:t>
      </w:r>
      <w:r w:rsidRPr="00B12EB5">
        <w:rPr>
          <w:rFonts w:hint="cs"/>
          <w:rtl/>
        </w:rPr>
        <w:t>د پدر آسمان</w:t>
      </w:r>
      <w:r w:rsidR="00B9269E">
        <w:rPr>
          <w:rFonts w:hint="cs"/>
          <w:rtl/>
        </w:rPr>
        <w:t>ی</w:t>
      </w:r>
      <w:r w:rsidRPr="00B12EB5">
        <w:rPr>
          <w:rFonts w:hint="cs"/>
          <w:rtl/>
        </w:rPr>
        <w:t xml:space="preserve"> شما هم خطا</w:t>
      </w:r>
      <w:r w:rsidR="00B9269E">
        <w:rPr>
          <w:rFonts w:hint="cs"/>
          <w:rtl/>
        </w:rPr>
        <w:t>ی</w:t>
      </w:r>
      <w:r w:rsidRPr="00B12EB5">
        <w:rPr>
          <w:rFonts w:hint="cs"/>
          <w:rtl/>
        </w:rPr>
        <w:t>ا</w:t>
      </w:r>
      <w:r w:rsidR="00B9269E">
        <w:rPr>
          <w:rFonts w:hint="cs"/>
          <w:rtl/>
        </w:rPr>
        <w:t>ی</w:t>
      </w:r>
      <w:r w:rsidRPr="00B12EB5">
        <w:rPr>
          <w:rFonts w:hint="cs"/>
          <w:rtl/>
        </w:rPr>
        <w:t xml:space="preserve"> شما را نخواهد بخش</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A8557C">
      <w:pPr>
        <w:pStyle w:val="a3"/>
        <w:rPr>
          <w:rtl/>
        </w:rPr>
      </w:pPr>
      <w:r w:rsidRPr="00B12EB5">
        <w:rPr>
          <w:rFonts w:hint="cs"/>
          <w:rtl/>
        </w:rPr>
        <w:t>در انج</w:t>
      </w:r>
      <w:r w:rsidR="00B9269E">
        <w:rPr>
          <w:rFonts w:hint="cs"/>
          <w:rtl/>
        </w:rPr>
        <w:t>ی</w:t>
      </w:r>
      <w:r w:rsidRPr="00B12EB5">
        <w:rPr>
          <w:rFonts w:hint="cs"/>
          <w:rtl/>
        </w:rPr>
        <w:t xml:space="preserve">ل </w:t>
      </w:r>
      <w:r w:rsidR="00B9269E">
        <w:rPr>
          <w:rFonts w:hint="cs"/>
          <w:rtl/>
        </w:rPr>
        <w:t>ی</w:t>
      </w:r>
      <w:r w:rsidRPr="00B12EB5">
        <w:rPr>
          <w:rFonts w:hint="cs"/>
          <w:rtl/>
        </w:rPr>
        <w:t>وحنا، فصل 20 ، فقرۀ 17 از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چن</w:t>
      </w:r>
      <w:r w:rsidR="00B9269E">
        <w:rPr>
          <w:rFonts w:hint="cs"/>
          <w:rtl/>
        </w:rPr>
        <w:t>ی</w:t>
      </w:r>
      <w:r w:rsidRPr="00B12EB5">
        <w:rPr>
          <w:rFonts w:hint="cs"/>
          <w:rtl/>
        </w:rPr>
        <w:t xml:space="preserve">ن نقل شده است : </w:t>
      </w:r>
      <w:r w:rsidRPr="00B12EB5">
        <w:rPr>
          <w:rFonts w:ascii="Traditional Arabic" w:hAnsi="Traditional Arabic" w:cs="Traditional Arabic"/>
          <w:rtl/>
        </w:rPr>
        <w:t>«</w:t>
      </w:r>
      <w:r w:rsidRPr="00B12EB5">
        <w:rPr>
          <w:rFonts w:hint="cs"/>
          <w:rtl/>
        </w:rPr>
        <w:t>... اکنون پ</w:t>
      </w:r>
      <w:r w:rsidR="00B9269E">
        <w:rPr>
          <w:rFonts w:hint="cs"/>
          <w:rtl/>
        </w:rPr>
        <w:t>ی</w:t>
      </w:r>
      <w:r w:rsidRPr="00B12EB5">
        <w:rPr>
          <w:rFonts w:hint="cs"/>
          <w:rtl/>
        </w:rPr>
        <w:t>ش پدر خود و پدر شما و خدا</w:t>
      </w:r>
      <w:r w:rsidR="00B9269E">
        <w:rPr>
          <w:rFonts w:hint="cs"/>
          <w:rtl/>
        </w:rPr>
        <w:t>ی</w:t>
      </w:r>
      <w:r w:rsidRPr="00B12EB5">
        <w:rPr>
          <w:rFonts w:hint="cs"/>
          <w:rtl/>
        </w:rPr>
        <w:t xml:space="preserve"> خود و خدا</w:t>
      </w:r>
      <w:r w:rsidR="00B9269E">
        <w:rPr>
          <w:rFonts w:hint="cs"/>
          <w:rtl/>
        </w:rPr>
        <w:t>ی</w:t>
      </w:r>
      <w:r w:rsidRPr="00B12EB5">
        <w:rPr>
          <w:rFonts w:hint="cs"/>
          <w:rtl/>
        </w:rPr>
        <w:t xml:space="preserve"> شما، بالا م</w:t>
      </w:r>
      <w:r w:rsidR="00B9269E">
        <w:rPr>
          <w:rFonts w:hint="cs"/>
          <w:rtl/>
        </w:rPr>
        <w:t>ی</w:t>
      </w:r>
      <w:r w:rsidRPr="00B12EB5">
        <w:rPr>
          <w:rFonts w:hint="cs"/>
          <w:rtl/>
        </w:rPr>
        <w:t xml:space="preserve"> روم</w:t>
      </w:r>
      <w:r w:rsidRPr="00B12EB5">
        <w:rPr>
          <w:rFonts w:ascii="Traditional Arabic" w:hAnsi="Traditional Arabic" w:cs="Traditional Arabic"/>
          <w:rtl/>
        </w:rPr>
        <w:t>»</w:t>
      </w:r>
      <w:r w:rsidRPr="00B12EB5">
        <w:rPr>
          <w:rFonts w:hint="cs"/>
          <w:rtl/>
        </w:rPr>
        <w:t>.</w:t>
      </w:r>
    </w:p>
    <w:p w:rsidR="0079021F" w:rsidRPr="00B12EB5" w:rsidRDefault="0079021F" w:rsidP="00A8557C">
      <w:pPr>
        <w:pStyle w:val="a3"/>
        <w:rPr>
          <w:rtl/>
        </w:rPr>
      </w:pPr>
      <w:r w:rsidRPr="00B12EB5">
        <w:rPr>
          <w:rFonts w:hint="cs"/>
          <w:rtl/>
        </w:rPr>
        <w:t>در همۀ ا</w:t>
      </w:r>
      <w:r w:rsidR="00B9269E">
        <w:rPr>
          <w:rFonts w:hint="cs"/>
          <w:rtl/>
        </w:rPr>
        <w:t>ی</w:t>
      </w:r>
      <w:r w:rsidRPr="00B12EB5">
        <w:rPr>
          <w:rFonts w:hint="cs"/>
          <w:rtl/>
        </w:rPr>
        <w:t>ن مواضع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بودن الله را تنها برا</w:t>
      </w:r>
      <w:r w:rsidR="00B9269E">
        <w:rPr>
          <w:rFonts w:hint="cs"/>
          <w:rtl/>
        </w:rPr>
        <w:t>ی</w:t>
      </w:r>
      <w:r w:rsidRPr="00B12EB5">
        <w:rPr>
          <w:rFonts w:hint="cs"/>
          <w:rtl/>
        </w:rPr>
        <w:t xml:space="preserve"> خود ثابت نکرده است، بلکه برا</w:t>
      </w:r>
      <w:r w:rsidR="00B9269E">
        <w:rPr>
          <w:rFonts w:hint="cs"/>
          <w:rtl/>
        </w:rPr>
        <w:t>ی</w:t>
      </w:r>
      <w:r w:rsidRPr="00B12EB5">
        <w:rPr>
          <w:rFonts w:hint="cs"/>
          <w:rtl/>
        </w:rPr>
        <w:t xml:space="preserve"> حوار</w:t>
      </w:r>
      <w:r w:rsidR="00B9269E">
        <w:rPr>
          <w:rFonts w:hint="cs"/>
          <w:rtl/>
        </w:rPr>
        <w:t>ی</w:t>
      </w:r>
      <w:r w:rsidRPr="00B12EB5">
        <w:rPr>
          <w:rFonts w:hint="cs"/>
          <w:rtl/>
        </w:rPr>
        <w:t>ون و اقوام</w:t>
      </w:r>
      <w:r w:rsidR="00B9269E">
        <w:rPr>
          <w:rFonts w:hint="cs"/>
          <w:rtl/>
        </w:rPr>
        <w:t>ی</w:t>
      </w:r>
      <w:r w:rsidRPr="00B12EB5">
        <w:rPr>
          <w:rFonts w:hint="cs"/>
          <w:rtl/>
        </w:rPr>
        <w:t xml:space="preserve"> که مخاطب او بودند ن</w:t>
      </w:r>
      <w:r w:rsidR="00B9269E">
        <w:rPr>
          <w:rFonts w:hint="cs"/>
          <w:rtl/>
        </w:rPr>
        <w:t>ی</w:t>
      </w:r>
      <w:r w:rsidRPr="00B12EB5">
        <w:rPr>
          <w:rFonts w:hint="cs"/>
          <w:rtl/>
        </w:rPr>
        <w:t xml:space="preserve">ز ثابت نموده </w:t>
      </w:r>
      <w:r w:rsidRPr="00B12EB5">
        <w:rPr>
          <w:rFonts w:hint="cs"/>
          <w:rtl/>
        </w:rPr>
        <w:lastRenderedPageBreak/>
        <w:t>است. پس با</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بودن الله  تنها</w:t>
      </w:r>
      <w:r w:rsidR="00B9269E">
        <w:rPr>
          <w:rFonts w:hint="cs"/>
          <w:rtl/>
        </w:rPr>
        <w:t>ی</w:t>
      </w:r>
      <w:r w:rsidRPr="00B12EB5">
        <w:rPr>
          <w:rFonts w:hint="cs"/>
          <w:rtl/>
        </w:rPr>
        <w:t xml:space="preserve"> برا</w:t>
      </w:r>
      <w:r w:rsidR="00B9269E">
        <w:rPr>
          <w:rFonts w:hint="cs"/>
          <w:rtl/>
        </w:rPr>
        <w:t>ی</w:t>
      </w:r>
      <w:r w:rsidRPr="00B12EB5">
        <w:rPr>
          <w:rFonts w:hint="cs"/>
          <w:rtl/>
        </w:rPr>
        <w:t xml:space="preserve">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نباشد، در حال</w:t>
      </w:r>
      <w:r w:rsidR="00B9269E">
        <w:rPr>
          <w:rFonts w:hint="cs"/>
          <w:rtl/>
        </w:rPr>
        <w:t>ی</w:t>
      </w:r>
      <w:r w:rsidRPr="00B12EB5">
        <w:rPr>
          <w:rFonts w:hint="cs"/>
          <w:rtl/>
        </w:rPr>
        <w:t>که مس</w:t>
      </w:r>
      <w:r w:rsidR="00B9269E">
        <w:rPr>
          <w:rFonts w:hint="cs"/>
          <w:rtl/>
        </w:rPr>
        <w:t>ی</w:t>
      </w:r>
      <w:r w:rsidRPr="00B12EB5">
        <w:rPr>
          <w:rFonts w:hint="cs"/>
          <w:rtl/>
        </w:rPr>
        <w:t>ح</w:t>
      </w:r>
      <w:r w:rsidR="00B9269E">
        <w:rPr>
          <w:rFonts w:hint="cs"/>
          <w:rtl/>
        </w:rPr>
        <w:t>ی</w:t>
      </w:r>
      <w:r w:rsidRPr="00B12EB5">
        <w:rPr>
          <w:rFonts w:hint="cs"/>
          <w:rtl/>
        </w:rPr>
        <w:t>ان چن</w:t>
      </w:r>
      <w:r w:rsidR="00B9269E">
        <w:rPr>
          <w:rFonts w:hint="cs"/>
          <w:rtl/>
        </w:rPr>
        <w:t>ی</w:t>
      </w:r>
      <w:r w:rsidRPr="00B12EB5">
        <w:rPr>
          <w:rFonts w:hint="cs"/>
          <w:rtl/>
        </w:rPr>
        <w:t>ن عق</w:t>
      </w:r>
      <w:r w:rsidR="00B9269E">
        <w:rPr>
          <w:rFonts w:hint="cs"/>
          <w:rtl/>
        </w:rPr>
        <w:t>ی</w:t>
      </w:r>
      <w:r w:rsidRPr="00B12EB5">
        <w:rPr>
          <w:rFonts w:hint="cs"/>
          <w:rtl/>
        </w:rPr>
        <w:t>ده ندارند، و ا</w:t>
      </w:r>
      <w:r w:rsidR="00B9269E">
        <w:rPr>
          <w:rFonts w:hint="cs"/>
          <w:rtl/>
        </w:rPr>
        <w:t>ی</w:t>
      </w:r>
      <w:r w:rsidRPr="00B12EB5">
        <w:rPr>
          <w:rFonts w:hint="cs"/>
          <w:rtl/>
        </w:rPr>
        <w:t>شان خدا را تنها پدر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w:t>
      </w:r>
      <w:r w:rsidR="00B35F33">
        <w:rPr>
          <w:rFonts w:hint="cs"/>
          <w:rtl/>
        </w:rPr>
        <w:t>م</w:t>
      </w:r>
      <w:r w:rsidR="00B9269E">
        <w:rPr>
          <w:rFonts w:hint="cs"/>
          <w:rtl/>
        </w:rPr>
        <w:t>ی</w:t>
      </w:r>
      <w:r w:rsidR="00B35F33">
        <w:rPr>
          <w:rFonts w:hint="cs"/>
          <w:rtl/>
        </w:rPr>
        <w:t>‌دا</w:t>
      </w:r>
      <w:r w:rsidRPr="00B12EB5">
        <w:rPr>
          <w:rFonts w:hint="cs"/>
          <w:rtl/>
        </w:rPr>
        <w:t>نند، با آنکه دل</w:t>
      </w:r>
      <w:r w:rsidR="00B9269E">
        <w:rPr>
          <w:rFonts w:hint="cs"/>
          <w:rtl/>
        </w:rPr>
        <w:t>ی</w:t>
      </w:r>
      <w:r w:rsidRPr="00B12EB5">
        <w:rPr>
          <w:rFonts w:hint="cs"/>
          <w:rtl/>
        </w:rPr>
        <w:t>ل</w:t>
      </w:r>
      <w:r w:rsidR="00B9269E">
        <w:rPr>
          <w:rFonts w:hint="cs"/>
          <w:rtl/>
        </w:rPr>
        <w:t>ی</w:t>
      </w:r>
      <w:r w:rsidRPr="00B12EB5">
        <w:rPr>
          <w:rFonts w:hint="cs"/>
          <w:rtl/>
        </w:rPr>
        <w:t xml:space="preserve"> بر ا</w:t>
      </w:r>
      <w:r w:rsidR="00B9269E">
        <w:rPr>
          <w:rFonts w:hint="cs"/>
          <w:rtl/>
        </w:rPr>
        <w:t>ی</w:t>
      </w:r>
      <w:r w:rsidRPr="00B12EB5">
        <w:rPr>
          <w:rFonts w:hint="cs"/>
          <w:rtl/>
        </w:rPr>
        <w:t>ن تخص</w:t>
      </w:r>
      <w:r w:rsidR="00B9269E">
        <w:rPr>
          <w:rFonts w:hint="cs"/>
          <w:rtl/>
        </w:rPr>
        <w:t>ی</w:t>
      </w:r>
      <w:r w:rsidRPr="00B12EB5">
        <w:rPr>
          <w:rFonts w:hint="cs"/>
          <w:rtl/>
        </w:rPr>
        <w:t>ص از اناج</w:t>
      </w:r>
      <w:r w:rsidR="00B9269E">
        <w:rPr>
          <w:rFonts w:hint="cs"/>
          <w:rtl/>
        </w:rPr>
        <w:t>ی</w:t>
      </w:r>
      <w:r w:rsidRPr="00B12EB5">
        <w:rPr>
          <w:rFonts w:hint="cs"/>
          <w:rtl/>
        </w:rPr>
        <w:t xml:space="preserve">ل ندارند. و اگر کلمۀ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ascii="Traditional Arabic" w:hAnsi="Traditional Arabic" w:cs="Traditional Arabic" w:hint="cs"/>
          <w:rtl/>
        </w:rPr>
        <w:t xml:space="preserve"> </w:t>
      </w:r>
      <w:r w:rsidRPr="00B12EB5">
        <w:rPr>
          <w:rFonts w:hint="cs"/>
          <w:rtl/>
        </w:rPr>
        <w:t>را در همه ا</w:t>
      </w:r>
      <w:r w:rsidR="00B9269E">
        <w:rPr>
          <w:rFonts w:hint="cs"/>
          <w:rtl/>
        </w:rPr>
        <w:t>ی</w:t>
      </w:r>
      <w:r w:rsidRPr="00B12EB5">
        <w:rPr>
          <w:rFonts w:hint="cs"/>
          <w:rtl/>
        </w:rPr>
        <w:t xml:space="preserve"> ا</w:t>
      </w:r>
      <w:r w:rsidR="00B9269E">
        <w:rPr>
          <w:rFonts w:hint="cs"/>
          <w:rtl/>
        </w:rPr>
        <w:t>ی</w:t>
      </w:r>
      <w:r w:rsidRPr="00B12EB5">
        <w:rPr>
          <w:rFonts w:hint="cs"/>
          <w:rtl/>
        </w:rPr>
        <w:t>ن مواضع به معنا</w:t>
      </w:r>
      <w:r w:rsidR="00B9269E">
        <w:rPr>
          <w:rFonts w:hint="cs"/>
          <w:rtl/>
        </w:rPr>
        <w:t>ی</w:t>
      </w:r>
      <w:r w:rsidRPr="00B12EB5">
        <w:rPr>
          <w:rFonts w:hint="cs"/>
          <w:rtl/>
        </w:rPr>
        <w:t xml:space="preserve"> مجاز</w:t>
      </w:r>
      <w:r w:rsidR="00B9269E">
        <w:rPr>
          <w:rFonts w:hint="cs"/>
          <w:rtl/>
        </w:rPr>
        <w:t>ی</w:t>
      </w:r>
      <w:r w:rsidRPr="00B12EB5">
        <w:rPr>
          <w:rFonts w:hint="cs"/>
          <w:rtl/>
        </w:rPr>
        <w:t xml:space="preserve"> آن بگ</w:t>
      </w:r>
      <w:r w:rsidR="00B9269E">
        <w:rPr>
          <w:rFonts w:hint="cs"/>
          <w:rtl/>
        </w:rPr>
        <w:t>ی</w:t>
      </w:r>
      <w:r w:rsidRPr="00B12EB5">
        <w:rPr>
          <w:rFonts w:hint="cs"/>
          <w:rtl/>
        </w:rPr>
        <w:t>ر</w:t>
      </w:r>
      <w:r w:rsidR="00B9269E">
        <w:rPr>
          <w:rFonts w:hint="cs"/>
          <w:rtl/>
        </w:rPr>
        <w:t>ی</w:t>
      </w:r>
      <w:r w:rsidRPr="00B12EB5">
        <w:rPr>
          <w:rFonts w:hint="cs"/>
          <w:rtl/>
        </w:rPr>
        <w:t>م، اشکال</w:t>
      </w:r>
      <w:r w:rsidR="00B9269E">
        <w:rPr>
          <w:rFonts w:hint="cs"/>
          <w:rtl/>
        </w:rPr>
        <w:t>ی</w:t>
      </w:r>
      <w:r w:rsidRPr="00B12EB5">
        <w:rPr>
          <w:rFonts w:hint="cs"/>
          <w:rtl/>
        </w:rPr>
        <w:t xml:space="preserve"> باق</w:t>
      </w:r>
      <w:r w:rsidR="00B9269E">
        <w:rPr>
          <w:rFonts w:hint="cs"/>
          <w:rtl/>
        </w:rPr>
        <w:t>ی</w:t>
      </w:r>
      <w:r w:rsidRPr="00B12EB5">
        <w:rPr>
          <w:rFonts w:hint="cs"/>
          <w:rtl/>
        </w:rPr>
        <w:t xml:space="preserve"> نم</w:t>
      </w:r>
      <w:r w:rsidR="00B9269E">
        <w:rPr>
          <w:rFonts w:hint="cs"/>
          <w:rtl/>
        </w:rPr>
        <w:t>ی</w:t>
      </w:r>
      <w:r w:rsidRPr="00B12EB5">
        <w:rPr>
          <w:rFonts w:hint="cs"/>
          <w:rtl/>
        </w:rPr>
        <w:t xml:space="preserve"> ماند. </w:t>
      </w:r>
      <w:r w:rsidR="00B9269E">
        <w:rPr>
          <w:rFonts w:hint="cs"/>
          <w:rtl/>
        </w:rPr>
        <w:t>ی</w:t>
      </w:r>
      <w:r w:rsidRPr="00B12EB5">
        <w:rPr>
          <w:rFonts w:hint="cs"/>
          <w:rtl/>
        </w:rPr>
        <w:t>عن</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در همه ا</w:t>
      </w:r>
      <w:r w:rsidR="00B9269E">
        <w:rPr>
          <w:rFonts w:hint="cs"/>
          <w:rtl/>
        </w:rPr>
        <w:t>ی</w:t>
      </w:r>
      <w:r w:rsidRPr="00B12EB5">
        <w:rPr>
          <w:rFonts w:hint="cs"/>
          <w:rtl/>
        </w:rPr>
        <w:t xml:space="preserve"> مواضع</w:t>
      </w:r>
      <w:r w:rsidR="00B9269E">
        <w:rPr>
          <w:rFonts w:hint="cs"/>
          <w:rtl/>
        </w:rPr>
        <w:t>ی</w:t>
      </w:r>
      <w:r w:rsidRPr="00B12EB5">
        <w:rPr>
          <w:rFonts w:hint="cs"/>
          <w:rtl/>
        </w:rPr>
        <w:t xml:space="preserve"> که در تورات و انج</w:t>
      </w:r>
      <w:r w:rsidR="00B9269E">
        <w:rPr>
          <w:rFonts w:hint="cs"/>
          <w:rtl/>
        </w:rPr>
        <w:t>ی</w:t>
      </w:r>
      <w:r w:rsidRPr="00B12EB5">
        <w:rPr>
          <w:rFonts w:hint="cs"/>
          <w:rtl/>
        </w:rPr>
        <w:t>ل آمده است به معنا</w:t>
      </w:r>
      <w:r w:rsidR="00B9269E">
        <w:rPr>
          <w:rFonts w:hint="cs"/>
          <w:rtl/>
        </w:rPr>
        <w:t>ی</w:t>
      </w:r>
      <w:r w:rsidRPr="00B12EB5">
        <w:rPr>
          <w:rFonts w:hint="cs"/>
          <w:rtl/>
        </w:rPr>
        <w:t xml:space="preserve"> رب و پروردگار باشد.</w:t>
      </w:r>
    </w:p>
    <w:p w:rsidR="0079021F" w:rsidRPr="00B12EB5" w:rsidRDefault="0079021F" w:rsidP="00A8557C">
      <w:pPr>
        <w:pStyle w:val="a3"/>
        <w:rPr>
          <w:rtl/>
        </w:rPr>
      </w:pPr>
      <w:r w:rsidRPr="00B12EB5">
        <w:rPr>
          <w:rFonts w:hint="cs"/>
          <w:rtl/>
        </w:rPr>
        <w:t>دانشمند شه</w:t>
      </w:r>
      <w:r w:rsidR="00B9269E">
        <w:rPr>
          <w:rFonts w:hint="cs"/>
          <w:rtl/>
        </w:rPr>
        <w:t>ی</w:t>
      </w:r>
      <w:r w:rsidRPr="00B12EB5">
        <w:rPr>
          <w:rFonts w:hint="cs"/>
          <w:rtl/>
        </w:rPr>
        <w:t>ر اسلام</w:t>
      </w:r>
      <w:r w:rsidR="00B9269E">
        <w:rPr>
          <w:rFonts w:hint="cs"/>
          <w:rtl/>
        </w:rPr>
        <w:t>ی</w:t>
      </w:r>
      <w:r w:rsidRPr="00B12EB5">
        <w:rPr>
          <w:rFonts w:hint="cs"/>
          <w:rtl/>
        </w:rPr>
        <w:t xml:space="preserve"> امام ابن ت</w:t>
      </w:r>
      <w:r w:rsidR="00B9269E">
        <w:rPr>
          <w:rFonts w:hint="cs"/>
          <w:rtl/>
        </w:rPr>
        <w:t>ی</w:t>
      </w:r>
      <w:r w:rsidRPr="00B12EB5">
        <w:rPr>
          <w:rFonts w:hint="cs"/>
          <w:rtl/>
        </w:rPr>
        <w:t>م</w:t>
      </w:r>
      <w:r w:rsidR="00B9269E">
        <w:rPr>
          <w:rFonts w:hint="cs"/>
          <w:rtl/>
        </w:rPr>
        <w:t>ی</w:t>
      </w:r>
      <w:r w:rsidRPr="00B12EB5">
        <w:rPr>
          <w:rFonts w:hint="cs"/>
          <w:rtl/>
        </w:rPr>
        <w:t xml:space="preserve">ه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 اگر ا</w:t>
      </w:r>
      <w:r w:rsidR="00B9269E">
        <w:rPr>
          <w:rFonts w:hint="cs"/>
          <w:rtl/>
        </w:rPr>
        <w:t>ی</w:t>
      </w:r>
      <w:r w:rsidRPr="00B12EB5">
        <w:rPr>
          <w:rFonts w:hint="cs"/>
          <w:rtl/>
        </w:rPr>
        <w:t>ن کلام (اطلاق پدر بر الله) فرضا از زبان مس</w:t>
      </w:r>
      <w:r w:rsidR="00B9269E">
        <w:rPr>
          <w:rFonts w:hint="cs"/>
          <w:rtl/>
        </w:rPr>
        <w:t>ی</w:t>
      </w:r>
      <w:r w:rsidRPr="00B12EB5">
        <w:rPr>
          <w:rFonts w:hint="cs"/>
          <w:rtl/>
        </w:rPr>
        <w:t xml:space="preserve">ح </w:t>
      </w:r>
      <w:r w:rsidR="00676EEB" w:rsidRPr="00676EEB">
        <w:rPr>
          <w:rFonts w:cs="CTraditional Arabic" w:hint="cs"/>
          <w:rtl/>
        </w:rPr>
        <w:t>÷</w:t>
      </w:r>
      <w:r w:rsidRPr="00B12EB5">
        <w:rPr>
          <w:rFonts w:hint="cs"/>
          <w:rtl/>
        </w:rPr>
        <w:t xml:space="preserve"> ثابت شود، با</w:t>
      </w:r>
      <w:r w:rsidR="00B9269E">
        <w:rPr>
          <w:rFonts w:hint="cs"/>
          <w:rtl/>
        </w:rPr>
        <w:t>ی</w:t>
      </w:r>
      <w:r w:rsidRPr="00B12EB5">
        <w:rPr>
          <w:rFonts w:hint="cs"/>
          <w:rtl/>
        </w:rPr>
        <w:t>د معنائ</w:t>
      </w:r>
      <w:r w:rsidR="00B9269E">
        <w:rPr>
          <w:rFonts w:hint="cs"/>
          <w:rtl/>
        </w:rPr>
        <w:t>ی</w:t>
      </w:r>
      <w:r w:rsidRPr="00B12EB5">
        <w:rPr>
          <w:rFonts w:hint="cs"/>
          <w:rtl/>
        </w:rPr>
        <w:t xml:space="preserve"> را مراد گرفت که با اقوال و سخنان د</w:t>
      </w:r>
      <w:r w:rsidR="00B9269E">
        <w:rPr>
          <w:rFonts w:hint="cs"/>
          <w:rtl/>
        </w:rPr>
        <w:t>ی</w:t>
      </w:r>
      <w:r w:rsidRPr="00B12EB5">
        <w:rPr>
          <w:rFonts w:hint="cs"/>
          <w:rtl/>
        </w:rPr>
        <w:t>گر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موافق باشد، و آن عبارت است از</w:t>
      </w:r>
      <w:r w:rsidR="00B9269E">
        <w:rPr>
          <w:rFonts w:hint="cs"/>
          <w:rtl/>
        </w:rPr>
        <w:t>ی</w:t>
      </w:r>
      <w:r w:rsidRPr="00B12EB5">
        <w:rPr>
          <w:rFonts w:hint="cs"/>
          <w:rtl/>
        </w:rPr>
        <w:t>ن مطلب که ا</w:t>
      </w:r>
      <w:r w:rsidR="00B9269E">
        <w:rPr>
          <w:rFonts w:hint="cs"/>
          <w:rtl/>
        </w:rPr>
        <w:t>ی</w:t>
      </w:r>
      <w:r w:rsidRPr="00B12EB5">
        <w:rPr>
          <w:rFonts w:hint="cs"/>
          <w:rtl/>
        </w:rPr>
        <w:t xml:space="preserve">شان </w:t>
      </w:r>
      <w:r w:rsidRPr="00B12EB5">
        <w:rPr>
          <w:rFonts w:ascii="Traditional Arabic" w:hAnsi="Traditional Arabic" w:cs="Traditional Arabic"/>
          <w:rtl/>
        </w:rPr>
        <w:t>«</w:t>
      </w:r>
      <w:r w:rsidRPr="00B12EB5">
        <w:rPr>
          <w:rFonts w:hint="cs"/>
          <w:rtl/>
        </w:rPr>
        <w:t>رب</w:t>
      </w:r>
      <w:r w:rsidRPr="00B12EB5">
        <w:rPr>
          <w:rFonts w:ascii="Traditional Arabic" w:hAnsi="Traditional Arabic" w:cs="Traditional Arabic"/>
          <w:rtl/>
        </w:rPr>
        <w:t>»</w:t>
      </w:r>
      <w:r w:rsidRPr="00B12EB5">
        <w:rPr>
          <w:rFonts w:hint="cs"/>
          <w:rtl/>
        </w:rPr>
        <w:t xml:space="preserve"> را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و بندگان را </w:t>
      </w:r>
      <w:r w:rsidRPr="00B12EB5">
        <w:rPr>
          <w:rFonts w:ascii="Traditional Arabic" w:hAnsi="Traditional Arabic" w:cs="Traditional Arabic"/>
          <w:rtl/>
        </w:rPr>
        <w:t>«</w:t>
      </w:r>
      <w:r w:rsidRPr="00B12EB5">
        <w:rPr>
          <w:rFonts w:hint="cs"/>
          <w:rtl/>
        </w:rPr>
        <w:t>پسران</w:t>
      </w:r>
      <w:r w:rsidRPr="00B12EB5">
        <w:rPr>
          <w:rFonts w:ascii="Traditional Arabic" w:hAnsi="Traditional Arabic" w:cs="Traditional Arabic"/>
          <w:rtl/>
        </w:rPr>
        <w:t>»</w:t>
      </w:r>
      <w:r w:rsidRPr="00B12EB5">
        <w:rPr>
          <w:rFonts w:hint="cs"/>
          <w:rtl/>
        </w:rPr>
        <w:t xml:space="preserve"> م</w:t>
      </w:r>
      <w:r w:rsidR="00B9269E">
        <w:rPr>
          <w:rFonts w:hint="cs"/>
          <w:rtl/>
        </w:rPr>
        <w:t>ی</w:t>
      </w:r>
      <w:r w:rsidRPr="00B12EB5">
        <w:rPr>
          <w:rFonts w:hint="cs"/>
          <w:rtl/>
        </w:rPr>
        <w:t xml:space="preserve"> نامند. چنانچه که در تورات آمده است که خداوند برا</w:t>
      </w:r>
      <w:r w:rsidR="00B9269E">
        <w:rPr>
          <w:rFonts w:hint="cs"/>
          <w:rtl/>
        </w:rPr>
        <w:t>ی</w:t>
      </w:r>
      <w:r w:rsidRPr="00B12EB5">
        <w:rPr>
          <w:rFonts w:hint="cs"/>
          <w:rtl/>
        </w:rPr>
        <w:t xml:space="preserve"> </w:t>
      </w:r>
      <w:r w:rsidR="00B9269E">
        <w:rPr>
          <w:rFonts w:hint="cs"/>
          <w:rtl/>
        </w:rPr>
        <w:t>ی</w:t>
      </w:r>
      <w:r w:rsidRPr="00B12EB5">
        <w:rPr>
          <w:rFonts w:hint="cs"/>
          <w:rtl/>
        </w:rPr>
        <w:t xml:space="preserve">عقوب </w:t>
      </w:r>
      <w:r w:rsidR="00676EEB" w:rsidRPr="00676EEB">
        <w:rPr>
          <w:rFonts w:cs="CTraditional Arabic" w:hint="cs"/>
          <w:rtl/>
        </w:rPr>
        <w:t>÷</w:t>
      </w:r>
      <w:r w:rsidRPr="00B12EB5">
        <w:rPr>
          <w:rFonts w:hint="cs"/>
          <w:rtl/>
        </w:rPr>
        <w:t xml:space="preserve"> گفت: </w:t>
      </w:r>
      <w:r w:rsidRPr="00B12EB5">
        <w:rPr>
          <w:rFonts w:ascii="Traditional Arabic" w:hAnsi="Traditional Arabic" w:cs="Traditional Arabic"/>
          <w:rtl/>
        </w:rPr>
        <w:t>«</w:t>
      </w:r>
      <w:r w:rsidRPr="00B12EB5">
        <w:rPr>
          <w:rFonts w:hint="cs"/>
          <w:rtl/>
        </w:rPr>
        <w:t>تو تنها پسر من هست</w:t>
      </w:r>
      <w:r w:rsidR="00B9269E">
        <w:rPr>
          <w:rFonts w:hint="cs"/>
          <w:rtl/>
        </w:rPr>
        <w:t>ی</w:t>
      </w:r>
      <w:r w:rsidRPr="00B12EB5">
        <w:rPr>
          <w:rFonts w:ascii="Traditional Arabic" w:hAnsi="Traditional Arabic" w:cs="Traditional Arabic"/>
          <w:rtl/>
        </w:rPr>
        <w:t>»</w:t>
      </w:r>
      <w:r w:rsidRPr="00B12EB5">
        <w:rPr>
          <w:rFonts w:hint="cs"/>
          <w:rtl/>
        </w:rPr>
        <w:t xml:space="preserve">، و هکذا در زبور آمده است که خداوند به داود گفت: </w:t>
      </w:r>
      <w:r w:rsidRPr="00B12EB5">
        <w:rPr>
          <w:rFonts w:ascii="Traditional Arabic" w:hAnsi="Traditional Arabic" w:cs="Traditional Arabic"/>
          <w:rtl/>
        </w:rPr>
        <w:t>«</w:t>
      </w:r>
      <w:r w:rsidRPr="00B12EB5">
        <w:rPr>
          <w:rFonts w:hint="cs"/>
          <w:rtl/>
        </w:rPr>
        <w:t>تو پسر من و محبوب من هست</w:t>
      </w:r>
      <w:r w:rsidR="00B9269E">
        <w:rPr>
          <w:rFonts w:hint="cs"/>
          <w:rtl/>
        </w:rPr>
        <w:t>ی</w:t>
      </w:r>
      <w:r w:rsidRPr="00B12EB5">
        <w:rPr>
          <w:rFonts w:ascii="Traditional Arabic" w:hAnsi="Traditional Arabic" w:cs="Traditional Arabic"/>
          <w:rtl/>
        </w:rPr>
        <w:t>»</w:t>
      </w:r>
      <w:r w:rsidRPr="00B12EB5">
        <w:rPr>
          <w:rFonts w:hint="cs"/>
          <w:rtl/>
        </w:rPr>
        <w:t>، و همچن</w:t>
      </w:r>
      <w:r w:rsidR="00B9269E">
        <w:rPr>
          <w:rFonts w:hint="cs"/>
          <w:rtl/>
        </w:rPr>
        <w:t>ی</w:t>
      </w:r>
      <w:r w:rsidRPr="00B12EB5">
        <w:rPr>
          <w:rFonts w:hint="cs"/>
          <w:rtl/>
        </w:rPr>
        <w:t>ن در مواضع ز</w:t>
      </w:r>
      <w:r w:rsidR="00B9269E">
        <w:rPr>
          <w:rFonts w:hint="cs"/>
          <w:rtl/>
        </w:rPr>
        <w:t>ی</w:t>
      </w:r>
      <w:r w:rsidRPr="00B12EB5">
        <w:rPr>
          <w:rFonts w:hint="cs"/>
          <w:rtl/>
        </w:rPr>
        <w:t>اد</w:t>
      </w:r>
      <w:r w:rsidR="00B9269E">
        <w:rPr>
          <w:rFonts w:hint="cs"/>
          <w:rtl/>
        </w:rPr>
        <w:t>ی</w:t>
      </w:r>
      <w:r w:rsidRPr="00B12EB5">
        <w:rPr>
          <w:rFonts w:hint="cs"/>
          <w:rtl/>
        </w:rPr>
        <w:t xml:space="preserve"> در اناج</w:t>
      </w:r>
      <w:r w:rsidR="00B9269E">
        <w:rPr>
          <w:rFonts w:hint="cs"/>
          <w:rtl/>
        </w:rPr>
        <w:t>ی</w:t>
      </w:r>
      <w:r w:rsidRPr="00B12EB5">
        <w:rPr>
          <w:rFonts w:hint="cs"/>
          <w:rtl/>
        </w:rPr>
        <w:t xml:space="preserve">ل کلمۀ </w:t>
      </w:r>
      <w:r w:rsidRPr="00B12EB5">
        <w:rPr>
          <w:rFonts w:ascii="Traditional Arabic" w:hAnsi="Traditional Arabic" w:cs="Traditional Arabic"/>
          <w:rtl/>
        </w:rPr>
        <w:t>«</w:t>
      </w:r>
      <w:r w:rsidRPr="00B12EB5">
        <w:rPr>
          <w:rFonts w:hint="cs"/>
          <w:rtl/>
        </w:rPr>
        <w:t>پدر من و پدر شما</w:t>
      </w:r>
      <w:r w:rsidRPr="00B12EB5">
        <w:rPr>
          <w:rFonts w:ascii="Traditional Arabic" w:hAnsi="Traditional Arabic" w:cs="Traditional Arabic"/>
          <w:rtl/>
        </w:rPr>
        <w:t>»</w:t>
      </w:r>
      <w:r w:rsidRPr="00B12EB5">
        <w:rPr>
          <w:rFonts w:hint="cs"/>
          <w:rtl/>
        </w:rPr>
        <w:t xml:space="preserve"> بر خداوند اطلاق شده است، و چنانچه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الله تعال</w:t>
      </w:r>
      <w:r w:rsidR="00B9269E">
        <w:rPr>
          <w:rFonts w:hint="cs"/>
          <w:rtl/>
        </w:rPr>
        <w:t>ی</w:t>
      </w:r>
      <w:r w:rsidRPr="00B12EB5">
        <w:rPr>
          <w:rFonts w:hint="cs"/>
          <w:rtl/>
        </w:rPr>
        <w:t xml:space="preserve"> را پدر مخاطب</w:t>
      </w:r>
      <w:r w:rsidR="00B9269E">
        <w:rPr>
          <w:rFonts w:hint="cs"/>
          <w:rtl/>
        </w:rPr>
        <w:t>ی</w:t>
      </w:r>
      <w:r w:rsidRPr="00B12EB5">
        <w:rPr>
          <w:rFonts w:hint="cs"/>
          <w:rtl/>
        </w:rPr>
        <w:t>ن خود، و آنان را پسران الله م</w:t>
      </w:r>
      <w:r w:rsidR="00B9269E">
        <w:rPr>
          <w:rFonts w:hint="cs"/>
          <w:rtl/>
        </w:rPr>
        <w:t>ی</w:t>
      </w:r>
      <w:r w:rsidRPr="00B12EB5">
        <w:rPr>
          <w:rFonts w:hint="cs"/>
          <w:rtl/>
        </w:rPr>
        <w:t xml:space="preserve"> خواند.</w:t>
      </w:r>
    </w:p>
    <w:p w:rsidR="0079021F" w:rsidRPr="00B12EB5" w:rsidRDefault="0079021F" w:rsidP="00A8557C">
      <w:pPr>
        <w:pStyle w:val="a3"/>
        <w:rPr>
          <w:rtl/>
        </w:rPr>
      </w:pPr>
      <w:r w:rsidRPr="00B12EB5">
        <w:rPr>
          <w:rFonts w:hint="cs"/>
          <w:rtl/>
        </w:rPr>
        <w:t>پس مراد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hint="cs"/>
          <w:rtl/>
        </w:rPr>
        <w:t>÷</w:t>
      </w:r>
      <w:r w:rsidRPr="00B12EB5">
        <w:rPr>
          <w:rFonts w:hint="cs"/>
          <w:rtl/>
        </w:rPr>
        <w:t xml:space="preserve"> از کلمۀ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مرب</w:t>
      </w:r>
      <w:r w:rsidR="00B9269E">
        <w:rPr>
          <w:rFonts w:hint="cs"/>
          <w:rtl/>
        </w:rPr>
        <w:t>ی</w:t>
      </w:r>
      <w:r w:rsidRPr="00B12EB5">
        <w:rPr>
          <w:rFonts w:hint="cs"/>
          <w:rtl/>
        </w:rPr>
        <w:t xml:space="preserve"> مهربان است، چون رحمت و شفقت خداوند به بندگانش ب</w:t>
      </w:r>
      <w:r w:rsidR="00B9269E">
        <w:rPr>
          <w:rFonts w:hint="cs"/>
          <w:rtl/>
        </w:rPr>
        <w:t>ی</w:t>
      </w:r>
      <w:r w:rsidRPr="00B12EB5">
        <w:rPr>
          <w:rFonts w:hint="cs"/>
          <w:rtl/>
        </w:rPr>
        <w:t xml:space="preserve">شتر از شفقت مادر به فرزندش </w:t>
      </w:r>
      <w:r w:rsidR="00774C6F">
        <w:rPr>
          <w:rFonts w:hint="cs"/>
          <w:rtl/>
        </w:rPr>
        <w:t>م</w:t>
      </w:r>
      <w:r w:rsidR="00B9269E">
        <w:rPr>
          <w:rFonts w:hint="cs"/>
          <w:rtl/>
        </w:rPr>
        <w:t>ی</w:t>
      </w:r>
      <w:r w:rsidR="00774C6F">
        <w:rPr>
          <w:rFonts w:hint="cs"/>
          <w:rtl/>
        </w:rPr>
        <w:t>‌باش</w:t>
      </w:r>
      <w:r w:rsidRPr="00B12EB5">
        <w:rPr>
          <w:rFonts w:hint="cs"/>
          <w:rtl/>
        </w:rPr>
        <w:t xml:space="preserve">د، و مراد از کلمۀ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 xml:space="preserve"> در کلام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(و همچن</w:t>
      </w:r>
      <w:r w:rsidR="00B9269E">
        <w:rPr>
          <w:rFonts w:hint="cs"/>
          <w:rtl/>
        </w:rPr>
        <w:t>ی</w:t>
      </w:r>
      <w:r w:rsidRPr="00B12EB5">
        <w:rPr>
          <w:rFonts w:hint="cs"/>
          <w:rtl/>
        </w:rPr>
        <w:t>ن در تورات و زبور) کس</w:t>
      </w:r>
      <w:r w:rsidR="00B9269E">
        <w:rPr>
          <w:rFonts w:hint="cs"/>
          <w:rtl/>
        </w:rPr>
        <w:t>ی</w:t>
      </w:r>
      <w:r w:rsidRPr="00B12EB5">
        <w:rPr>
          <w:rFonts w:hint="cs"/>
          <w:rtl/>
        </w:rPr>
        <w:t xml:space="preserve"> است که مورد ترب</w:t>
      </w:r>
      <w:r w:rsidR="00B9269E">
        <w:rPr>
          <w:rFonts w:hint="cs"/>
          <w:rtl/>
        </w:rPr>
        <w:t>ی</w:t>
      </w:r>
      <w:r w:rsidRPr="00B12EB5">
        <w:rPr>
          <w:rFonts w:hint="cs"/>
          <w:rtl/>
        </w:rPr>
        <w:t>ه و مهربان</w:t>
      </w:r>
      <w:r w:rsidR="00B9269E">
        <w:rPr>
          <w:rFonts w:hint="cs"/>
          <w:rtl/>
        </w:rPr>
        <w:t>ی</w:t>
      </w:r>
      <w:r w:rsidRPr="00B12EB5">
        <w:rPr>
          <w:rFonts w:hint="cs"/>
          <w:rtl/>
        </w:rPr>
        <w:t xml:space="preserve"> قرار گرفته باشد، و مسلم است که ترب</w:t>
      </w:r>
      <w:r w:rsidR="00B9269E">
        <w:rPr>
          <w:rFonts w:hint="cs"/>
          <w:rtl/>
        </w:rPr>
        <w:t>ی</w:t>
      </w:r>
      <w:r w:rsidRPr="00B12EB5">
        <w:rPr>
          <w:rFonts w:hint="cs"/>
          <w:rtl/>
        </w:rPr>
        <w:t>ه و رحمت خداوند بر بندگانش ب</w:t>
      </w:r>
      <w:r w:rsidR="00B9269E">
        <w:rPr>
          <w:rFonts w:hint="cs"/>
          <w:rtl/>
        </w:rPr>
        <w:t>ی</w:t>
      </w:r>
      <w:r w:rsidRPr="00B12EB5">
        <w:rPr>
          <w:rFonts w:hint="cs"/>
          <w:rtl/>
        </w:rPr>
        <w:t xml:space="preserve"> پا</w:t>
      </w:r>
      <w:r w:rsidR="00B9269E">
        <w:rPr>
          <w:rFonts w:hint="cs"/>
          <w:rtl/>
        </w:rPr>
        <w:t>ی</w:t>
      </w:r>
      <w:r w:rsidRPr="00B12EB5">
        <w:rPr>
          <w:rFonts w:hint="cs"/>
          <w:rtl/>
        </w:rPr>
        <w:t xml:space="preserve">ان </w:t>
      </w:r>
      <w:r w:rsidR="00774C6F">
        <w:rPr>
          <w:rFonts w:hint="cs"/>
          <w:rtl/>
        </w:rPr>
        <w:t>م</w:t>
      </w:r>
      <w:r w:rsidR="00B9269E">
        <w:rPr>
          <w:rFonts w:hint="cs"/>
          <w:rtl/>
        </w:rPr>
        <w:t>ی</w:t>
      </w:r>
      <w:r w:rsidR="00774C6F">
        <w:rPr>
          <w:rFonts w:hint="cs"/>
          <w:rtl/>
        </w:rPr>
        <w:t>‌باش</w:t>
      </w:r>
      <w:r w:rsidRPr="00B12EB5">
        <w:rPr>
          <w:rFonts w:hint="cs"/>
          <w:rtl/>
        </w:rPr>
        <w:t>د، بناءً مواضع</w:t>
      </w:r>
      <w:r w:rsidR="00B9269E">
        <w:rPr>
          <w:rFonts w:hint="cs"/>
          <w:rtl/>
        </w:rPr>
        <w:t>ی</w:t>
      </w:r>
      <w:r w:rsidRPr="00B12EB5">
        <w:rPr>
          <w:rFonts w:hint="cs"/>
          <w:rtl/>
        </w:rPr>
        <w:t xml:space="preserve"> که در </w:t>
      </w:r>
      <w:r w:rsidR="008B1F78">
        <w:rPr>
          <w:rFonts w:hint="cs"/>
          <w:rtl/>
        </w:rPr>
        <w:t>انج</w:t>
      </w:r>
      <w:r w:rsidR="00B9269E">
        <w:rPr>
          <w:rFonts w:hint="cs"/>
          <w:rtl/>
        </w:rPr>
        <w:t>ی</w:t>
      </w:r>
      <w:r w:rsidR="008B1F78">
        <w:rPr>
          <w:rFonts w:hint="cs"/>
          <w:rtl/>
        </w:rPr>
        <w:t>ل‌ها</w:t>
      </w:r>
      <w:r w:rsidRPr="00B12EB5">
        <w:rPr>
          <w:rFonts w:hint="cs"/>
          <w:rtl/>
        </w:rPr>
        <w:t xml:space="preserve"> از الله به کلمۀ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تعب</w:t>
      </w:r>
      <w:r w:rsidR="00B9269E">
        <w:rPr>
          <w:rFonts w:hint="cs"/>
          <w:rtl/>
        </w:rPr>
        <w:t>ی</w:t>
      </w:r>
      <w:r w:rsidRPr="00B12EB5">
        <w:rPr>
          <w:rFonts w:hint="cs"/>
          <w:rtl/>
        </w:rPr>
        <w:t xml:space="preserve">ر شده است، مقصودش </w:t>
      </w:r>
      <w:r w:rsidRPr="00B12EB5">
        <w:rPr>
          <w:rFonts w:ascii="Traditional Arabic" w:hAnsi="Traditional Arabic" w:cs="Traditional Arabic"/>
          <w:rtl/>
        </w:rPr>
        <w:t>«</w:t>
      </w:r>
      <w:r w:rsidRPr="00B12EB5">
        <w:rPr>
          <w:rFonts w:hint="cs"/>
          <w:rtl/>
        </w:rPr>
        <w:t>رب</w:t>
      </w:r>
      <w:r w:rsidRPr="00B12EB5">
        <w:rPr>
          <w:rFonts w:ascii="Traditional Arabic" w:hAnsi="Traditional Arabic" w:cs="Traditional Arabic"/>
          <w:rtl/>
        </w:rPr>
        <w:t>»</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و در مواضع</w:t>
      </w:r>
      <w:r w:rsidR="00B9269E">
        <w:rPr>
          <w:rFonts w:hint="cs"/>
          <w:rtl/>
        </w:rPr>
        <w:t>ی</w:t>
      </w:r>
      <w:r w:rsidRPr="00B12EB5">
        <w:rPr>
          <w:rFonts w:hint="cs"/>
          <w:rtl/>
        </w:rPr>
        <w:t xml:space="preserve"> که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 xml:space="preserve"> ذکر شده است، مرادش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که تحت عنا</w:t>
      </w:r>
      <w:r w:rsidR="00B9269E">
        <w:rPr>
          <w:rFonts w:hint="cs"/>
          <w:rtl/>
        </w:rPr>
        <w:t>ی</w:t>
      </w:r>
      <w:r w:rsidRPr="00B12EB5">
        <w:rPr>
          <w:rFonts w:hint="cs"/>
          <w:rtl/>
        </w:rPr>
        <w:t>ت و پرورش مخصوص اله</w:t>
      </w:r>
      <w:r w:rsidR="00B9269E">
        <w:rPr>
          <w:rFonts w:hint="cs"/>
          <w:rtl/>
        </w:rPr>
        <w:t>ی</w:t>
      </w:r>
      <w:r w:rsidRPr="00B12EB5">
        <w:rPr>
          <w:rFonts w:hint="cs"/>
          <w:rtl/>
        </w:rPr>
        <w:t xml:space="preserve"> قرار گرفته بود</w:t>
      </w:r>
      <w:r w:rsidRPr="00A8557C">
        <w:rPr>
          <w:rFonts w:hint="cs"/>
          <w:vertAlign w:val="superscript"/>
          <w:rtl/>
        </w:rPr>
        <w:t>(</w:t>
      </w:r>
      <w:r w:rsidRPr="00A8557C">
        <w:rPr>
          <w:vertAlign w:val="superscript"/>
          <w:rtl/>
        </w:rPr>
        <w:footnoteReference w:id="64"/>
      </w:r>
      <w:r w:rsidRPr="00A8557C">
        <w:rPr>
          <w:rFonts w:hint="cs"/>
          <w:vertAlign w:val="superscript"/>
          <w:rtl/>
        </w:rPr>
        <w:t>)</w:t>
      </w:r>
      <w:r w:rsidRPr="00B12EB5">
        <w:rPr>
          <w:rFonts w:hint="cs"/>
          <w:rtl/>
        </w:rPr>
        <w:t>.</w:t>
      </w:r>
    </w:p>
    <w:p w:rsidR="0079021F" w:rsidRPr="00B12EB5" w:rsidRDefault="0079021F" w:rsidP="00A8557C">
      <w:pPr>
        <w:pStyle w:val="a3"/>
        <w:rPr>
          <w:rtl/>
        </w:rPr>
      </w:pPr>
      <w:r w:rsidRPr="00B12EB5">
        <w:rPr>
          <w:rFonts w:hint="cs"/>
          <w:rtl/>
        </w:rPr>
        <w:t>ا</w:t>
      </w:r>
      <w:r w:rsidR="00B9269E">
        <w:rPr>
          <w:rFonts w:hint="cs"/>
          <w:rtl/>
        </w:rPr>
        <w:t>ی</w:t>
      </w:r>
      <w:r w:rsidRPr="00B12EB5">
        <w:rPr>
          <w:rFonts w:hint="cs"/>
          <w:rtl/>
        </w:rPr>
        <w:t>ن چن</w:t>
      </w:r>
      <w:r w:rsidR="00B9269E">
        <w:rPr>
          <w:rFonts w:hint="cs"/>
          <w:rtl/>
        </w:rPr>
        <w:t>ی</w:t>
      </w:r>
      <w:r w:rsidRPr="00B12EB5">
        <w:rPr>
          <w:rFonts w:hint="cs"/>
          <w:rtl/>
        </w:rPr>
        <w:t>ن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ادلۀ که مس</w:t>
      </w:r>
      <w:r w:rsidR="00B9269E">
        <w:rPr>
          <w:rFonts w:hint="cs"/>
          <w:rtl/>
        </w:rPr>
        <w:t>ی</w:t>
      </w:r>
      <w:r w:rsidRPr="00B12EB5">
        <w:rPr>
          <w:rFonts w:hint="cs"/>
          <w:rtl/>
        </w:rPr>
        <w:t>ح</w:t>
      </w:r>
      <w:r w:rsidR="00B9269E">
        <w:rPr>
          <w:rFonts w:hint="cs"/>
          <w:rtl/>
        </w:rPr>
        <w:t>ی</w:t>
      </w:r>
      <w:r w:rsidRPr="00B12EB5">
        <w:rPr>
          <w:rFonts w:hint="cs"/>
          <w:rtl/>
        </w:rPr>
        <w:t>ان  م</w:t>
      </w:r>
      <w:r w:rsidR="00B9269E">
        <w:rPr>
          <w:rFonts w:hint="cs"/>
          <w:rtl/>
        </w:rPr>
        <w:t>ی</w:t>
      </w:r>
      <w:r w:rsidRPr="00B12EB5">
        <w:rPr>
          <w:rFonts w:hint="cs"/>
          <w:rtl/>
        </w:rPr>
        <w:t xml:space="preserve"> خواهند براساس آن عق</w:t>
      </w:r>
      <w:r w:rsidR="00B9269E">
        <w:rPr>
          <w:rFonts w:hint="cs"/>
          <w:rtl/>
        </w:rPr>
        <w:t>ی</w:t>
      </w:r>
      <w:r w:rsidRPr="00B12EB5">
        <w:rPr>
          <w:rFonts w:hint="cs"/>
          <w:rtl/>
        </w:rPr>
        <w:t>ده بن</w:t>
      </w:r>
      <w:r w:rsidR="00B9269E">
        <w:rPr>
          <w:rFonts w:hint="cs"/>
          <w:rtl/>
        </w:rPr>
        <w:t>ی</w:t>
      </w:r>
      <w:r w:rsidRPr="00B12EB5">
        <w:rPr>
          <w:rFonts w:hint="cs"/>
          <w:rtl/>
        </w:rPr>
        <w:t>اد</w:t>
      </w:r>
      <w:r w:rsidR="00B9269E">
        <w:rPr>
          <w:rFonts w:hint="cs"/>
          <w:rtl/>
        </w:rPr>
        <w:t>ی</w:t>
      </w:r>
      <w:r w:rsidRPr="00B12EB5">
        <w:rPr>
          <w:rFonts w:hint="cs"/>
          <w:rtl/>
        </w:rPr>
        <w:t>ن خود را اثبات کنند، ضع</w:t>
      </w:r>
      <w:r w:rsidR="00B9269E">
        <w:rPr>
          <w:rFonts w:hint="cs"/>
          <w:rtl/>
        </w:rPr>
        <w:t>ی</w:t>
      </w:r>
      <w:r w:rsidRPr="00B12EB5">
        <w:rPr>
          <w:rFonts w:hint="cs"/>
          <w:rtl/>
        </w:rPr>
        <w:t xml:space="preserve">ف تر از تار عنکبوت است. و نقل به </w:t>
      </w:r>
      <w:r w:rsidR="00B9269E">
        <w:rPr>
          <w:rFonts w:hint="cs"/>
          <w:rtl/>
        </w:rPr>
        <w:t>ی</w:t>
      </w:r>
      <w:r w:rsidRPr="00B12EB5">
        <w:rPr>
          <w:rFonts w:hint="cs"/>
          <w:rtl/>
        </w:rPr>
        <w:t>ق</w:t>
      </w:r>
      <w:r w:rsidR="00B9269E">
        <w:rPr>
          <w:rFonts w:hint="cs"/>
          <w:rtl/>
        </w:rPr>
        <w:t>ی</w:t>
      </w:r>
      <w:r w:rsidRPr="00B12EB5">
        <w:rPr>
          <w:rFonts w:hint="cs"/>
          <w:rtl/>
        </w:rPr>
        <w:t>ن قر</w:t>
      </w:r>
      <w:r w:rsidR="00B9269E">
        <w:rPr>
          <w:rFonts w:hint="cs"/>
          <w:rtl/>
        </w:rPr>
        <w:t>ی</w:t>
      </w:r>
      <w:r w:rsidRPr="00B12EB5">
        <w:rPr>
          <w:rFonts w:hint="cs"/>
          <w:rtl/>
        </w:rPr>
        <w:t>ن و همگام عقل است.  انسان ب</w:t>
      </w:r>
      <w:r w:rsidR="00B9269E">
        <w:rPr>
          <w:rFonts w:hint="cs"/>
          <w:rtl/>
        </w:rPr>
        <w:t>ی</w:t>
      </w:r>
      <w:r w:rsidRPr="00B12EB5">
        <w:rPr>
          <w:rFonts w:hint="cs"/>
          <w:rtl/>
        </w:rPr>
        <w:t xml:space="preserve"> عقل کجا داند نقل را.</w:t>
      </w:r>
    </w:p>
    <w:p w:rsidR="0079021F" w:rsidRPr="00B12EB5" w:rsidRDefault="0079021F" w:rsidP="00264AFA">
      <w:pPr>
        <w:pStyle w:val="a1"/>
        <w:rPr>
          <w:rtl/>
        </w:rPr>
      </w:pPr>
      <w:bookmarkStart w:id="157" w:name="_Toc295527525"/>
      <w:bookmarkStart w:id="158" w:name="_Toc424207177"/>
      <w:r w:rsidRPr="00B12EB5">
        <w:rPr>
          <w:rFonts w:hint="cs"/>
          <w:rtl/>
        </w:rPr>
        <w:t>دوم: اقنوم پسر</w:t>
      </w:r>
      <w:bookmarkEnd w:id="157"/>
      <w:bookmarkEnd w:id="158"/>
    </w:p>
    <w:p w:rsidR="0079021F" w:rsidRPr="00B12EB5" w:rsidRDefault="0079021F" w:rsidP="00A8557C">
      <w:pPr>
        <w:pStyle w:val="a3"/>
        <w:rPr>
          <w:rtl/>
        </w:rPr>
      </w:pPr>
      <w:r w:rsidRPr="00B12EB5">
        <w:rPr>
          <w:rFonts w:hint="cs"/>
          <w:rtl/>
        </w:rPr>
        <w:lastRenderedPageBreak/>
        <w:t xml:space="preserve">مراد از اقنوم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کلمۀ الله تعال</w:t>
      </w:r>
      <w:r w:rsidR="00B9269E">
        <w:rPr>
          <w:rFonts w:hint="cs"/>
          <w:rtl/>
        </w:rPr>
        <w:t>ی</w:t>
      </w:r>
      <w:r w:rsidRPr="00B12EB5">
        <w:rPr>
          <w:rFonts w:hint="cs"/>
          <w:rtl/>
        </w:rPr>
        <w:t xml:space="preserve"> است که به زعم مس</w:t>
      </w:r>
      <w:r w:rsidR="00B9269E">
        <w:rPr>
          <w:rFonts w:hint="cs"/>
          <w:rtl/>
        </w:rPr>
        <w:t>ی</w:t>
      </w:r>
      <w:r w:rsidRPr="00B12EB5">
        <w:rPr>
          <w:rFonts w:hint="cs"/>
          <w:rtl/>
        </w:rPr>
        <w:t>ح</w:t>
      </w:r>
      <w:r w:rsidR="00B9269E">
        <w:rPr>
          <w:rFonts w:hint="cs"/>
          <w:rtl/>
        </w:rPr>
        <w:t>ی</w:t>
      </w:r>
      <w:r w:rsidRPr="00B12EB5">
        <w:rPr>
          <w:rFonts w:hint="cs"/>
          <w:rtl/>
        </w:rPr>
        <w:t>ان در جسد بشر به صورت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ظاهر شد، و عق</w:t>
      </w:r>
      <w:r w:rsidR="00B9269E">
        <w:rPr>
          <w:rFonts w:hint="cs"/>
          <w:rtl/>
        </w:rPr>
        <w:t>ی</w:t>
      </w:r>
      <w:r w:rsidRPr="00B12EB5">
        <w:rPr>
          <w:rFonts w:hint="cs"/>
          <w:rtl/>
        </w:rPr>
        <w:t>ده دارند که:</w:t>
      </w:r>
    </w:p>
    <w:p w:rsidR="0079021F" w:rsidRPr="00B12EB5" w:rsidRDefault="0079021F" w:rsidP="007329AF">
      <w:pPr>
        <w:pStyle w:val="a3"/>
        <w:numPr>
          <w:ilvl w:val="0"/>
          <w:numId w:val="35"/>
        </w:numPr>
        <w:ind w:left="641" w:hanging="357"/>
        <w:rPr>
          <w:rtl/>
        </w:rPr>
      </w:pPr>
      <w:r w:rsidRPr="00B12EB5">
        <w:rPr>
          <w:rFonts w:hint="cs"/>
          <w:rtl/>
        </w:rPr>
        <w:t>در وجود و قدرت، پسر(ع</w:t>
      </w:r>
      <w:r w:rsidR="00B9269E">
        <w:rPr>
          <w:rFonts w:hint="cs"/>
          <w:rtl/>
        </w:rPr>
        <w:t>ی</w:t>
      </w:r>
      <w:r w:rsidRPr="00B12EB5">
        <w:rPr>
          <w:rFonts w:hint="cs"/>
          <w:rtl/>
        </w:rPr>
        <w:t>س</w:t>
      </w:r>
      <w:r w:rsidR="00B9269E">
        <w:rPr>
          <w:rFonts w:hint="cs"/>
          <w:rtl/>
        </w:rPr>
        <w:t>ی</w:t>
      </w:r>
      <w:r w:rsidRPr="00B12EB5">
        <w:rPr>
          <w:rFonts w:hint="cs"/>
          <w:rtl/>
        </w:rPr>
        <w:t>) با پدر (الله) مساو</w:t>
      </w:r>
      <w:r w:rsidR="00B9269E">
        <w:rPr>
          <w:rFonts w:hint="cs"/>
          <w:rtl/>
        </w:rPr>
        <w:t>ی</w:t>
      </w:r>
      <w:r w:rsidRPr="00B12EB5">
        <w:rPr>
          <w:rFonts w:hint="cs"/>
          <w:rtl/>
        </w:rPr>
        <w:t xml:space="preserve"> است.</w:t>
      </w:r>
    </w:p>
    <w:p w:rsidR="0079021F" w:rsidRPr="00B12EB5" w:rsidRDefault="0079021F" w:rsidP="007329AF">
      <w:pPr>
        <w:pStyle w:val="a3"/>
        <w:numPr>
          <w:ilvl w:val="0"/>
          <w:numId w:val="35"/>
        </w:numPr>
        <w:ind w:left="641" w:hanging="357"/>
      </w:pPr>
      <w:r w:rsidRPr="00B12EB5">
        <w:rPr>
          <w:rFonts w:hint="cs"/>
          <w:rtl/>
        </w:rPr>
        <w:t>پدر(الله) عالم را به واسطۀ پسر خود آفر</w:t>
      </w:r>
      <w:r w:rsidR="00B9269E">
        <w:rPr>
          <w:rFonts w:hint="cs"/>
          <w:rtl/>
        </w:rPr>
        <w:t>ی</w:t>
      </w:r>
      <w:r w:rsidRPr="00B12EB5">
        <w:rPr>
          <w:rFonts w:hint="cs"/>
          <w:rtl/>
        </w:rPr>
        <w:t>ده است.</w:t>
      </w:r>
    </w:p>
    <w:p w:rsidR="0079021F" w:rsidRPr="00B12EB5" w:rsidRDefault="0079021F" w:rsidP="007329AF">
      <w:pPr>
        <w:pStyle w:val="a3"/>
        <w:numPr>
          <w:ilvl w:val="0"/>
          <w:numId w:val="35"/>
        </w:numPr>
        <w:ind w:left="641" w:hanging="357"/>
      </w:pPr>
      <w:r w:rsidRPr="00B12EB5">
        <w:rPr>
          <w:rFonts w:hint="cs"/>
          <w:rtl/>
        </w:rPr>
        <w:t>پسر (ع</w:t>
      </w:r>
      <w:r w:rsidR="00B9269E">
        <w:rPr>
          <w:rFonts w:hint="cs"/>
          <w:rtl/>
        </w:rPr>
        <w:t>ی</w:t>
      </w:r>
      <w:r w:rsidRPr="00B12EB5">
        <w:rPr>
          <w:rFonts w:hint="cs"/>
          <w:rtl/>
        </w:rPr>
        <w:t>س</w:t>
      </w:r>
      <w:r w:rsidR="00B9269E">
        <w:rPr>
          <w:rFonts w:hint="cs"/>
          <w:rtl/>
        </w:rPr>
        <w:t>ی</w:t>
      </w:r>
      <w:r w:rsidRPr="00B12EB5">
        <w:rPr>
          <w:rFonts w:hint="cs"/>
          <w:rtl/>
        </w:rPr>
        <w:t>) در صورت بشر به زم</w:t>
      </w:r>
      <w:r w:rsidR="00B9269E">
        <w:rPr>
          <w:rFonts w:hint="cs"/>
          <w:rtl/>
        </w:rPr>
        <w:t>ی</w:t>
      </w:r>
      <w:r w:rsidRPr="00B12EB5">
        <w:rPr>
          <w:rFonts w:hint="cs"/>
          <w:rtl/>
        </w:rPr>
        <w:t>ن فرود آمد تا کفارۀ گناه</w:t>
      </w:r>
      <w:r w:rsidR="00B9269E">
        <w:rPr>
          <w:rFonts w:hint="cs"/>
          <w:rtl/>
        </w:rPr>
        <w:t>ی</w:t>
      </w:r>
      <w:r w:rsidRPr="00B12EB5">
        <w:rPr>
          <w:rFonts w:hint="cs"/>
          <w:rtl/>
        </w:rPr>
        <w:t xml:space="preserve"> شوند که بشر</w:t>
      </w:r>
      <w:r w:rsidR="00B9269E">
        <w:rPr>
          <w:rFonts w:hint="cs"/>
          <w:rtl/>
        </w:rPr>
        <w:t>ی</w:t>
      </w:r>
      <w:r w:rsidRPr="00B12EB5">
        <w:rPr>
          <w:rFonts w:hint="cs"/>
          <w:rtl/>
        </w:rPr>
        <w:t xml:space="preserve">ت از آدم </w:t>
      </w:r>
      <w:r w:rsidR="00676EEB" w:rsidRPr="00676EEB">
        <w:rPr>
          <w:rFonts w:cs="CTraditional Arabic"/>
          <w:rtl/>
        </w:rPr>
        <w:t>÷</w:t>
      </w:r>
      <w:r w:rsidRPr="00B12EB5">
        <w:rPr>
          <w:rFonts w:hint="cs"/>
          <w:rtl/>
        </w:rPr>
        <w:t xml:space="preserve"> به م</w:t>
      </w:r>
      <w:r w:rsidR="00B9269E">
        <w:rPr>
          <w:rFonts w:hint="cs"/>
          <w:rtl/>
        </w:rPr>
        <w:t>ی</w:t>
      </w:r>
      <w:r w:rsidRPr="00B12EB5">
        <w:rPr>
          <w:rFonts w:hint="cs"/>
          <w:rtl/>
        </w:rPr>
        <w:t>راث برده اند.</w:t>
      </w:r>
    </w:p>
    <w:p w:rsidR="0079021F" w:rsidRPr="00B12EB5" w:rsidRDefault="0079021F" w:rsidP="007329AF">
      <w:pPr>
        <w:pStyle w:val="a3"/>
        <w:numPr>
          <w:ilvl w:val="0"/>
          <w:numId w:val="35"/>
        </w:numPr>
        <w:ind w:left="641" w:hanging="357"/>
      </w:pPr>
      <w:r w:rsidRPr="00B12EB5">
        <w:rPr>
          <w:rFonts w:hint="cs"/>
          <w:rtl/>
        </w:rPr>
        <w:t>وظ</w:t>
      </w:r>
      <w:r w:rsidR="00B9269E">
        <w:rPr>
          <w:rFonts w:hint="cs"/>
          <w:rtl/>
        </w:rPr>
        <w:t>ی</w:t>
      </w:r>
      <w:r w:rsidRPr="00B12EB5">
        <w:rPr>
          <w:rFonts w:hint="cs"/>
          <w:rtl/>
        </w:rPr>
        <w:t>فۀ محاسبه نمودن مردمان در روز ق</w:t>
      </w:r>
      <w:r w:rsidR="00B9269E">
        <w:rPr>
          <w:rFonts w:hint="cs"/>
          <w:rtl/>
        </w:rPr>
        <w:t>ی</w:t>
      </w:r>
      <w:r w:rsidRPr="00B12EB5">
        <w:rPr>
          <w:rFonts w:hint="cs"/>
          <w:rtl/>
        </w:rPr>
        <w:t>امت بدوش پسر (ع</w:t>
      </w:r>
      <w:r w:rsidR="00B9269E">
        <w:rPr>
          <w:rFonts w:hint="cs"/>
          <w:rtl/>
        </w:rPr>
        <w:t>ی</w:t>
      </w:r>
      <w:r w:rsidRPr="00B12EB5">
        <w:rPr>
          <w:rFonts w:hint="cs"/>
          <w:rtl/>
        </w:rPr>
        <w:t>س</w:t>
      </w:r>
      <w:r w:rsidR="00B9269E">
        <w:rPr>
          <w:rFonts w:hint="cs"/>
          <w:rtl/>
        </w:rPr>
        <w:t>ی</w:t>
      </w:r>
      <w:r w:rsidRPr="00B12EB5">
        <w:rPr>
          <w:rFonts w:hint="cs"/>
          <w:rtl/>
        </w:rPr>
        <w:t>) خواهد بود.</w:t>
      </w:r>
    </w:p>
    <w:p w:rsidR="0079021F" w:rsidRPr="00B12EB5" w:rsidRDefault="0079021F" w:rsidP="007329AF">
      <w:pPr>
        <w:pStyle w:val="a3"/>
        <w:numPr>
          <w:ilvl w:val="0"/>
          <w:numId w:val="35"/>
        </w:numPr>
        <w:ind w:left="641" w:hanging="357"/>
        <w:rPr>
          <w:rtl/>
        </w:rPr>
      </w:pPr>
      <w:r w:rsidRPr="00B12EB5">
        <w:rPr>
          <w:rFonts w:hint="cs"/>
          <w:rtl/>
        </w:rPr>
        <w:t>و برا</w:t>
      </w:r>
      <w:r w:rsidR="00B9269E">
        <w:rPr>
          <w:rFonts w:hint="cs"/>
          <w:rtl/>
        </w:rPr>
        <w:t>ی</w:t>
      </w:r>
      <w:r w:rsidRPr="00B12EB5">
        <w:rPr>
          <w:rFonts w:hint="cs"/>
          <w:rtl/>
        </w:rPr>
        <w:t xml:space="preserve"> اثبات ا</w:t>
      </w:r>
      <w:r w:rsidR="00B9269E">
        <w:rPr>
          <w:rFonts w:hint="cs"/>
          <w:rtl/>
        </w:rPr>
        <w:t>ی</w:t>
      </w:r>
      <w:r w:rsidRPr="00B12EB5">
        <w:rPr>
          <w:rFonts w:hint="cs"/>
          <w:rtl/>
        </w:rPr>
        <w:t xml:space="preserve">ن سخنان </w:t>
      </w:r>
      <w:r w:rsidR="00B9269E">
        <w:rPr>
          <w:rFonts w:hint="cs"/>
          <w:rtl/>
        </w:rPr>
        <w:t>ی</w:t>
      </w:r>
      <w:r w:rsidRPr="00B12EB5">
        <w:rPr>
          <w:rFonts w:hint="cs"/>
          <w:rtl/>
        </w:rPr>
        <w:t>اوه به برخ</w:t>
      </w:r>
      <w:r w:rsidR="00B9269E">
        <w:rPr>
          <w:rFonts w:hint="cs"/>
          <w:rtl/>
        </w:rPr>
        <w:t>ی</w:t>
      </w:r>
      <w:r w:rsidRPr="00B12EB5">
        <w:rPr>
          <w:rFonts w:hint="cs"/>
          <w:rtl/>
        </w:rPr>
        <w:t xml:space="preserve"> عبارات انج</w:t>
      </w:r>
      <w:r w:rsidR="00B9269E">
        <w:rPr>
          <w:rFonts w:hint="cs"/>
          <w:rtl/>
        </w:rPr>
        <w:t>ی</w:t>
      </w:r>
      <w:r w:rsidR="004F3E35">
        <w:rPr>
          <w:rFonts w:hint="cs"/>
          <w:rtl/>
        </w:rPr>
        <w:t>ل استدلال م</w:t>
      </w:r>
      <w:r w:rsidR="00B9269E">
        <w:rPr>
          <w:rFonts w:hint="cs"/>
          <w:rtl/>
        </w:rPr>
        <w:t>ی</w:t>
      </w:r>
      <w:r w:rsidR="004F3E35">
        <w:rPr>
          <w:rFonts w:hint="cs"/>
          <w:rtl/>
        </w:rPr>
        <w:t>‌کنند که دران، مس</w:t>
      </w:r>
      <w:r w:rsidR="00B9269E">
        <w:rPr>
          <w:rFonts w:hint="cs"/>
          <w:rtl/>
        </w:rPr>
        <w:t>ی</w:t>
      </w:r>
      <w:r w:rsidR="00676EEB" w:rsidRPr="00676EEB">
        <w:rPr>
          <w:rFonts w:cs="CTraditional Arabic"/>
          <w:rtl/>
        </w:rPr>
        <w:t>÷</w:t>
      </w:r>
      <w:r w:rsidRPr="00B12EB5">
        <w:rPr>
          <w:rFonts w:hint="cs"/>
          <w:rtl/>
        </w:rPr>
        <w:t xml:space="preserve"> خود را ابن الله خوانده است.</w:t>
      </w:r>
    </w:p>
    <w:p w:rsidR="0079021F" w:rsidRPr="00B12EB5" w:rsidRDefault="0079021F" w:rsidP="00264AFA">
      <w:pPr>
        <w:pStyle w:val="a2"/>
        <w:rPr>
          <w:sz w:val="34"/>
          <w:szCs w:val="34"/>
          <w:rtl/>
        </w:rPr>
      </w:pPr>
      <w:bookmarkStart w:id="159" w:name="_Toc295527526"/>
      <w:bookmarkStart w:id="160" w:name="_Toc424207178"/>
      <w:r w:rsidRPr="00B12EB5">
        <w:rPr>
          <w:rFonts w:hint="cs"/>
          <w:rtl/>
        </w:rPr>
        <w:t>نقد ا</w:t>
      </w:r>
      <w:r w:rsidR="00B9269E">
        <w:rPr>
          <w:rFonts w:hint="cs"/>
          <w:rtl/>
        </w:rPr>
        <w:t>ی</w:t>
      </w:r>
      <w:r w:rsidRPr="00B12EB5">
        <w:rPr>
          <w:rFonts w:hint="cs"/>
          <w:rtl/>
        </w:rPr>
        <w:t>ن شبهه</w:t>
      </w:r>
      <w:bookmarkEnd w:id="159"/>
      <w:bookmarkEnd w:id="160"/>
      <w:r w:rsidRPr="00B12EB5">
        <w:rPr>
          <w:rFonts w:hint="cs"/>
          <w:sz w:val="34"/>
          <w:szCs w:val="34"/>
          <w:rtl/>
        </w:rPr>
        <w:t xml:space="preserve"> </w:t>
      </w:r>
    </w:p>
    <w:p w:rsidR="00250F15" w:rsidRDefault="0079021F" w:rsidP="007329AF">
      <w:pPr>
        <w:pStyle w:val="a3"/>
        <w:numPr>
          <w:ilvl w:val="0"/>
          <w:numId w:val="36"/>
        </w:numPr>
        <w:ind w:left="641" w:hanging="357"/>
      </w:pPr>
      <w:r w:rsidRPr="00B12EB5">
        <w:rPr>
          <w:rFonts w:hint="cs"/>
          <w:rtl/>
        </w:rPr>
        <w:t>در جواب ا</w:t>
      </w:r>
      <w:r w:rsidR="00B9269E">
        <w:rPr>
          <w:rFonts w:hint="cs"/>
          <w:rtl/>
        </w:rPr>
        <w:t>ی</w:t>
      </w:r>
      <w:r w:rsidRPr="00B12EB5">
        <w:rPr>
          <w:rFonts w:hint="cs"/>
          <w:rtl/>
        </w:rPr>
        <w:t>ن شبهه با</w:t>
      </w:r>
      <w:r w:rsidR="00B9269E">
        <w:rPr>
          <w:rFonts w:hint="cs"/>
          <w:rtl/>
        </w:rPr>
        <w:t>ی</w:t>
      </w:r>
      <w:r w:rsidRPr="00B12EB5">
        <w:rPr>
          <w:rFonts w:hint="cs"/>
          <w:rtl/>
        </w:rPr>
        <w:t xml:space="preserve">د خاطر نشان نمود که </w:t>
      </w:r>
      <w:r w:rsidR="00B9269E">
        <w:rPr>
          <w:rFonts w:hint="cs"/>
          <w:rtl/>
        </w:rPr>
        <w:t>ی</w:t>
      </w:r>
      <w:r w:rsidRPr="00B12EB5">
        <w:rPr>
          <w:rFonts w:hint="cs"/>
          <w:rtl/>
        </w:rPr>
        <w:t>گانه دل</w:t>
      </w:r>
      <w:r w:rsidR="00B9269E">
        <w:rPr>
          <w:rFonts w:hint="cs"/>
          <w:rtl/>
        </w:rPr>
        <w:t>ی</w:t>
      </w:r>
      <w:r w:rsidRPr="00B12EB5">
        <w:rPr>
          <w:rFonts w:hint="cs"/>
          <w:rtl/>
        </w:rPr>
        <w:t>ل</w:t>
      </w:r>
      <w:r w:rsidR="00B9269E">
        <w:rPr>
          <w:rFonts w:hint="cs"/>
          <w:rtl/>
        </w:rPr>
        <w:t>ی</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ان درا</w:t>
      </w:r>
      <w:r w:rsidR="00B9269E">
        <w:rPr>
          <w:rFonts w:hint="cs"/>
          <w:rtl/>
        </w:rPr>
        <w:t>ی</w:t>
      </w:r>
      <w:r w:rsidRPr="00B12EB5">
        <w:rPr>
          <w:rFonts w:hint="cs"/>
          <w:rtl/>
        </w:rPr>
        <w:t>ن باره در دست دارند تنها اناج</w:t>
      </w:r>
      <w:r w:rsidR="00B9269E">
        <w:rPr>
          <w:rFonts w:hint="cs"/>
          <w:rtl/>
        </w:rPr>
        <w:t>ی</w:t>
      </w:r>
      <w:r w:rsidRPr="00B12EB5">
        <w:rPr>
          <w:rFonts w:hint="cs"/>
          <w:rtl/>
        </w:rPr>
        <w:t xml:space="preserve">ل </w:t>
      </w:r>
      <w:r w:rsidR="00774C6F">
        <w:rPr>
          <w:rFonts w:hint="cs"/>
          <w:rtl/>
        </w:rPr>
        <w:t>م</w:t>
      </w:r>
      <w:r w:rsidR="00B9269E">
        <w:rPr>
          <w:rFonts w:hint="cs"/>
          <w:rtl/>
        </w:rPr>
        <w:t>ی</w:t>
      </w:r>
      <w:r w:rsidR="00774C6F">
        <w:rPr>
          <w:rFonts w:hint="cs"/>
          <w:rtl/>
        </w:rPr>
        <w:t>‌باش</w:t>
      </w:r>
      <w:r w:rsidRPr="00B12EB5">
        <w:rPr>
          <w:rFonts w:hint="cs"/>
          <w:rtl/>
        </w:rPr>
        <w:t>د، و ما قبلا حق</w:t>
      </w:r>
      <w:r w:rsidR="00B9269E">
        <w:rPr>
          <w:rFonts w:hint="cs"/>
          <w:rtl/>
        </w:rPr>
        <w:t>ی</w:t>
      </w:r>
      <w:r w:rsidRPr="00B12EB5">
        <w:rPr>
          <w:rFonts w:hint="cs"/>
          <w:rtl/>
        </w:rPr>
        <w:t>قت اناج</w:t>
      </w:r>
      <w:r w:rsidR="00B9269E">
        <w:rPr>
          <w:rFonts w:hint="cs"/>
          <w:rtl/>
        </w:rPr>
        <w:t>ی</w:t>
      </w:r>
      <w:r w:rsidRPr="00B12EB5">
        <w:rPr>
          <w:rFonts w:hint="cs"/>
          <w:rtl/>
        </w:rPr>
        <w:t>ل را ب</w:t>
      </w:r>
      <w:r w:rsidR="00B9269E">
        <w:rPr>
          <w:rFonts w:hint="cs"/>
          <w:rtl/>
        </w:rPr>
        <w:t>ی</w:t>
      </w:r>
      <w:r w:rsidRPr="00B12EB5">
        <w:rPr>
          <w:rFonts w:hint="cs"/>
          <w:rtl/>
        </w:rPr>
        <w:t>ان داشت</w:t>
      </w:r>
      <w:r w:rsidR="00B9269E">
        <w:rPr>
          <w:rFonts w:hint="cs"/>
          <w:rtl/>
        </w:rPr>
        <w:t>ی</w:t>
      </w:r>
      <w:r w:rsidRPr="00B12EB5">
        <w:rPr>
          <w:rFonts w:hint="cs"/>
          <w:rtl/>
        </w:rPr>
        <w:t>م.</w:t>
      </w:r>
    </w:p>
    <w:p w:rsidR="00250F15" w:rsidRDefault="0079021F" w:rsidP="007329AF">
      <w:pPr>
        <w:pStyle w:val="a3"/>
        <w:numPr>
          <w:ilvl w:val="0"/>
          <w:numId w:val="36"/>
        </w:numPr>
        <w:ind w:left="641" w:hanging="357"/>
      </w:pPr>
      <w:r w:rsidRPr="00B12EB5">
        <w:rPr>
          <w:rFonts w:hint="cs"/>
          <w:rtl/>
        </w:rPr>
        <w:t>پسر بودن کس</w:t>
      </w:r>
      <w:r w:rsidR="00B9269E">
        <w:rPr>
          <w:rFonts w:hint="cs"/>
          <w:rtl/>
        </w:rPr>
        <w:t>ی</w:t>
      </w:r>
      <w:r w:rsidRPr="00B12EB5">
        <w:rPr>
          <w:rFonts w:hint="cs"/>
          <w:rtl/>
        </w:rPr>
        <w:t xml:space="preserve"> همواره معنا</w:t>
      </w:r>
      <w:r w:rsidR="00B9269E">
        <w:rPr>
          <w:rFonts w:hint="cs"/>
          <w:rtl/>
        </w:rPr>
        <w:t>ی</w:t>
      </w:r>
      <w:r w:rsidRPr="00B12EB5">
        <w:rPr>
          <w:rFonts w:hint="cs"/>
          <w:rtl/>
        </w:rPr>
        <w:t>ش هم</w:t>
      </w:r>
      <w:r w:rsidR="00B9269E">
        <w:rPr>
          <w:rFonts w:hint="cs"/>
          <w:rtl/>
        </w:rPr>
        <w:t>ی</w:t>
      </w:r>
      <w:r w:rsidRPr="00B12EB5">
        <w:rPr>
          <w:rFonts w:hint="cs"/>
          <w:rtl/>
        </w:rPr>
        <w:t>ن است که او از نطفه ای پدر آفر</w:t>
      </w:r>
      <w:r w:rsidR="00B9269E">
        <w:rPr>
          <w:rFonts w:hint="cs"/>
          <w:rtl/>
        </w:rPr>
        <w:t>ی</w:t>
      </w:r>
      <w:r w:rsidRPr="00B12EB5">
        <w:rPr>
          <w:rFonts w:hint="cs"/>
          <w:rtl/>
        </w:rPr>
        <w:t>ده شده باشد، و ا</w:t>
      </w:r>
      <w:r w:rsidR="00B9269E">
        <w:rPr>
          <w:rFonts w:hint="cs"/>
          <w:rtl/>
        </w:rPr>
        <w:t>ی</w:t>
      </w:r>
      <w:r w:rsidRPr="00B12EB5">
        <w:rPr>
          <w:rFonts w:hint="cs"/>
          <w:rtl/>
        </w:rPr>
        <w:t>نکه وجود پدر  بر وجود پسر مقدم است. اما مس</w:t>
      </w:r>
      <w:r w:rsidR="00B9269E">
        <w:rPr>
          <w:rFonts w:hint="cs"/>
          <w:rtl/>
        </w:rPr>
        <w:t>ی</w:t>
      </w:r>
      <w:r w:rsidRPr="00B12EB5">
        <w:rPr>
          <w:rFonts w:hint="cs"/>
          <w:rtl/>
        </w:rPr>
        <w:t>ح</w:t>
      </w:r>
      <w:r w:rsidR="00B9269E">
        <w:rPr>
          <w:rFonts w:hint="cs"/>
          <w:rtl/>
        </w:rPr>
        <w:t>ی</w:t>
      </w:r>
      <w:r w:rsidRPr="00B12EB5">
        <w:rPr>
          <w:rFonts w:hint="cs"/>
          <w:rtl/>
        </w:rPr>
        <w:t>ان م</w:t>
      </w:r>
      <w:r w:rsidR="00B9269E">
        <w:rPr>
          <w:rFonts w:hint="cs"/>
          <w:rtl/>
        </w:rPr>
        <w:t>ی</w:t>
      </w:r>
      <w:r w:rsidRPr="00B12EB5">
        <w:rPr>
          <w:rFonts w:hint="cs"/>
          <w:rtl/>
        </w:rPr>
        <w:t>‌گو</w:t>
      </w:r>
      <w:r w:rsidR="00B9269E">
        <w:rPr>
          <w:rFonts w:hint="cs"/>
          <w:rtl/>
        </w:rPr>
        <w:t>ی</w:t>
      </w:r>
      <w:r w:rsidRPr="00B12EB5">
        <w:rPr>
          <w:rFonts w:hint="cs"/>
          <w:rtl/>
        </w:rPr>
        <w:t xml:space="preserve">ند که وجود پسر و پدر هردو </w:t>
      </w:r>
      <w:r w:rsidR="00B9269E">
        <w:rPr>
          <w:rFonts w:hint="cs"/>
          <w:rtl/>
        </w:rPr>
        <w:t>ی</w:t>
      </w:r>
      <w:r w:rsidRPr="00B12EB5">
        <w:rPr>
          <w:rFonts w:hint="cs"/>
          <w:rtl/>
        </w:rPr>
        <w:t>ک</w:t>
      </w:r>
      <w:r w:rsidR="00B9269E">
        <w:rPr>
          <w:rFonts w:hint="cs"/>
          <w:rtl/>
        </w:rPr>
        <w:t>ی</w:t>
      </w:r>
      <w:r w:rsidRPr="00B12EB5">
        <w:rPr>
          <w:rFonts w:hint="cs"/>
          <w:rtl/>
        </w:rPr>
        <w:t xml:space="preserve"> است </w:t>
      </w:r>
      <w:r w:rsidRPr="00250F15">
        <w:rPr>
          <w:rFonts w:cs="Nazanin"/>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باهم متحد اند </w:t>
      </w:r>
      <w:r w:rsidRPr="00250F15">
        <w:rPr>
          <w:rFonts w:cs="Nazanin"/>
          <w:rtl/>
        </w:rPr>
        <w:t>–</w:t>
      </w:r>
      <w:r w:rsidRPr="00B12EB5">
        <w:rPr>
          <w:rFonts w:hint="cs"/>
          <w:rtl/>
        </w:rPr>
        <w:t xml:space="preserve"> اگرچه در ظاهر جدا اند، و وجود پدر بر </w:t>
      </w:r>
      <w:r w:rsidRPr="00250F15">
        <w:rPr>
          <w:rFonts w:hint="cs"/>
          <w:rtl/>
        </w:rPr>
        <w:t>وجود</w:t>
      </w:r>
      <w:r w:rsidRPr="00B12EB5">
        <w:rPr>
          <w:rFonts w:hint="cs"/>
          <w:rtl/>
        </w:rPr>
        <w:t xml:space="preserve"> پسر تقدم زمان</w:t>
      </w:r>
      <w:r w:rsidR="00B9269E">
        <w:rPr>
          <w:rFonts w:hint="cs"/>
          <w:rtl/>
        </w:rPr>
        <w:t>ی</w:t>
      </w:r>
      <w:r w:rsidRPr="00B12EB5">
        <w:rPr>
          <w:rFonts w:hint="cs"/>
          <w:rtl/>
        </w:rPr>
        <w:t xml:space="preserve"> ندارد. ا</w:t>
      </w:r>
      <w:r w:rsidR="00B9269E">
        <w:rPr>
          <w:rFonts w:hint="cs"/>
          <w:rtl/>
        </w:rPr>
        <w:t>ی</w:t>
      </w:r>
      <w:r w:rsidRPr="00B12EB5">
        <w:rPr>
          <w:rFonts w:hint="cs"/>
          <w:rtl/>
        </w:rPr>
        <w:t>ن دو عق</w:t>
      </w:r>
      <w:r w:rsidR="00B9269E">
        <w:rPr>
          <w:rFonts w:hint="cs"/>
          <w:rtl/>
        </w:rPr>
        <w:t>ی</w:t>
      </w:r>
      <w:r w:rsidRPr="00B12EB5">
        <w:rPr>
          <w:rFonts w:hint="cs"/>
          <w:rtl/>
        </w:rPr>
        <w:t>ده ای نصارا موضوع</w:t>
      </w:r>
      <w:r w:rsidR="00B9269E">
        <w:rPr>
          <w:rFonts w:hint="cs"/>
          <w:rtl/>
        </w:rPr>
        <w:t>ی</w:t>
      </w:r>
      <w:r w:rsidRPr="00B12EB5">
        <w:rPr>
          <w:rFonts w:hint="cs"/>
          <w:rtl/>
        </w:rPr>
        <w:t xml:space="preserve"> را که درپ</w:t>
      </w:r>
      <w:r w:rsidR="00B9269E">
        <w:rPr>
          <w:rFonts w:hint="cs"/>
          <w:rtl/>
        </w:rPr>
        <w:t>ی</w:t>
      </w:r>
      <w:r w:rsidRPr="00B12EB5">
        <w:rPr>
          <w:rFonts w:hint="cs"/>
          <w:rtl/>
        </w:rPr>
        <w:t xml:space="preserve"> اثبات آن هستند باطل </w:t>
      </w:r>
      <w:r w:rsidR="00B35F33">
        <w:rPr>
          <w:rFonts w:hint="cs"/>
          <w:rtl/>
        </w:rPr>
        <w:t>م</w:t>
      </w:r>
      <w:r w:rsidR="00B9269E">
        <w:rPr>
          <w:rFonts w:hint="cs"/>
          <w:rtl/>
        </w:rPr>
        <w:t>ی</w:t>
      </w:r>
      <w:r w:rsidR="00B35F33">
        <w:rPr>
          <w:rFonts w:hint="cs"/>
          <w:rtl/>
        </w:rPr>
        <w:t>‌سا</w:t>
      </w:r>
      <w:r w:rsidRPr="00B12EB5">
        <w:rPr>
          <w:rFonts w:hint="cs"/>
          <w:rtl/>
        </w:rPr>
        <w:t>زد.</w:t>
      </w:r>
    </w:p>
    <w:p w:rsidR="0079021F" w:rsidRPr="00B12EB5" w:rsidRDefault="0079021F" w:rsidP="007329AF">
      <w:pPr>
        <w:pStyle w:val="a3"/>
        <w:numPr>
          <w:ilvl w:val="0"/>
          <w:numId w:val="36"/>
        </w:numPr>
        <w:ind w:left="641" w:hanging="357"/>
      </w:pPr>
      <w:r w:rsidRPr="00B12EB5">
        <w:rPr>
          <w:rFonts w:hint="cs"/>
          <w:rtl/>
        </w:rPr>
        <w:t xml:space="preserve">از مطالعه </w:t>
      </w:r>
      <w:r w:rsidR="00B35F33">
        <w:rPr>
          <w:rFonts w:hint="cs"/>
          <w:rtl/>
        </w:rPr>
        <w:t>انج</w:t>
      </w:r>
      <w:r w:rsidR="00B9269E">
        <w:rPr>
          <w:rFonts w:hint="cs"/>
          <w:rtl/>
        </w:rPr>
        <w:t>ی</w:t>
      </w:r>
      <w:r w:rsidR="00B35F33">
        <w:rPr>
          <w:rFonts w:hint="cs"/>
          <w:rtl/>
        </w:rPr>
        <w:t>ل‌ها</w:t>
      </w:r>
      <w:r w:rsidRPr="00B12EB5">
        <w:rPr>
          <w:rFonts w:hint="cs"/>
          <w:rtl/>
        </w:rPr>
        <w:t xml:space="preserve"> دانسته </w:t>
      </w:r>
      <w:r w:rsidR="00002319">
        <w:rPr>
          <w:rFonts w:hint="cs"/>
          <w:rtl/>
        </w:rPr>
        <w:t>م</w:t>
      </w:r>
      <w:r w:rsidR="00B9269E">
        <w:rPr>
          <w:rFonts w:hint="cs"/>
          <w:rtl/>
        </w:rPr>
        <w:t>ی</w:t>
      </w:r>
      <w:r w:rsidR="00002319">
        <w:rPr>
          <w:rFonts w:hint="cs"/>
          <w:rtl/>
        </w:rPr>
        <w:t>‌شود</w:t>
      </w:r>
      <w:r w:rsidRPr="00B12EB5">
        <w:rPr>
          <w:rFonts w:hint="cs"/>
          <w:rtl/>
        </w:rPr>
        <w:t xml:space="preserve"> که لقب </w:t>
      </w:r>
      <w:r w:rsidRPr="00250F15">
        <w:rPr>
          <w:rFonts w:ascii="Traditional Arabic" w:hAnsi="Traditional Arabic" w:cs="Traditional Arabic"/>
          <w:rtl/>
        </w:rPr>
        <w:t>«</w:t>
      </w:r>
      <w:r w:rsidRPr="00B12EB5">
        <w:rPr>
          <w:rFonts w:hint="cs"/>
          <w:rtl/>
        </w:rPr>
        <w:t>ابن الله</w:t>
      </w:r>
      <w:r w:rsidRPr="00250F15">
        <w:rPr>
          <w:rFonts w:ascii="Traditional Arabic" w:hAnsi="Traditional Arabic" w:cs="Traditional Arabic"/>
          <w:rtl/>
        </w:rPr>
        <w:t>»</w:t>
      </w:r>
      <w:r w:rsidRPr="00B12EB5">
        <w:rPr>
          <w:rFonts w:hint="cs"/>
          <w:rtl/>
        </w:rPr>
        <w:t xml:space="preserve"> تنها مخصوص ع</w:t>
      </w:r>
      <w:r w:rsidR="00B9269E">
        <w:rPr>
          <w:rFonts w:hint="cs"/>
          <w:rtl/>
        </w:rPr>
        <w:t>ی</w:t>
      </w:r>
      <w:r w:rsidRPr="00B12EB5">
        <w:rPr>
          <w:rFonts w:hint="cs"/>
          <w:rtl/>
        </w:rPr>
        <w:t>س</w:t>
      </w:r>
      <w:r w:rsidR="00B9269E">
        <w:rPr>
          <w:rFonts w:hint="cs"/>
          <w:rtl/>
        </w:rPr>
        <w:t>ی</w:t>
      </w:r>
      <w:r w:rsidR="00676EEB" w:rsidRPr="00250F15">
        <w:rPr>
          <w:rFonts w:cs="CTraditional Arabic"/>
          <w:rtl/>
        </w:rPr>
        <w:t>÷</w:t>
      </w:r>
      <w:r w:rsidRPr="00B12EB5">
        <w:rPr>
          <w:rFonts w:hint="cs"/>
          <w:rtl/>
        </w:rPr>
        <w:t xml:space="preserve">  نه بوده است، بلکه اطلاق ا</w:t>
      </w:r>
      <w:r w:rsidR="00B9269E">
        <w:rPr>
          <w:rFonts w:hint="cs"/>
          <w:rtl/>
        </w:rPr>
        <w:t>ی</w:t>
      </w:r>
      <w:r w:rsidRPr="00B12EB5">
        <w:rPr>
          <w:rFonts w:hint="cs"/>
          <w:rtl/>
        </w:rPr>
        <w:t xml:space="preserve">ن لقب بر افراد </w:t>
      </w:r>
      <w:r w:rsidRPr="00250F15">
        <w:rPr>
          <w:rFonts w:hint="cs"/>
          <w:rtl/>
        </w:rPr>
        <w:t>د</w:t>
      </w:r>
      <w:r w:rsidR="00B9269E">
        <w:rPr>
          <w:rFonts w:hint="cs"/>
          <w:rtl/>
        </w:rPr>
        <w:t>ی</w:t>
      </w:r>
      <w:r w:rsidRPr="00250F15">
        <w:rPr>
          <w:rFonts w:hint="cs"/>
          <w:rtl/>
        </w:rPr>
        <w:t>گر</w:t>
      </w:r>
      <w:r w:rsidR="00B9269E">
        <w:rPr>
          <w:rFonts w:hint="cs"/>
          <w:rtl/>
        </w:rPr>
        <w:t>ی</w:t>
      </w:r>
      <w:r w:rsidRPr="00B12EB5">
        <w:rPr>
          <w:rFonts w:hint="cs"/>
          <w:rtl/>
        </w:rPr>
        <w:t xml:space="preserve"> ن</w:t>
      </w:r>
      <w:r w:rsidR="00B9269E">
        <w:rPr>
          <w:rFonts w:hint="cs"/>
          <w:rtl/>
        </w:rPr>
        <w:t>ی</w:t>
      </w:r>
      <w:r w:rsidRPr="00B12EB5">
        <w:rPr>
          <w:rFonts w:hint="cs"/>
          <w:rtl/>
        </w:rPr>
        <w:t>ز شده است. بطور مثال در انج</w:t>
      </w:r>
      <w:r w:rsidR="00B9269E">
        <w:rPr>
          <w:rFonts w:hint="cs"/>
          <w:rtl/>
        </w:rPr>
        <w:t>ی</w:t>
      </w:r>
      <w:r w:rsidRPr="00B12EB5">
        <w:rPr>
          <w:rFonts w:hint="cs"/>
          <w:rtl/>
        </w:rPr>
        <w:t>ل مت</w:t>
      </w:r>
      <w:r w:rsidR="00B9269E">
        <w:rPr>
          <w:rFonts w:hint="cs"/>
          <w:rtl/>
        </w:rPr>
        <w:t>ی</w:t>
      </w:r>
      <w:r w:rsidRPr="00B12EB5">
        <w:rPr>
          <w:rFonts w:hint="cs"/>
          <w:rtl/>
        </w:rPr>
        <w:t>، فصل 5، فقره 9 چن</w:t>
      </w:r>
      <w:r w:rsidR="00B9269E">
        <w:rPr>
          <w:rFonts w:hint="cs"/>
          <w:rtl/>
        </w:rPr>
        <w:t>ی</w:t>
      </w:r>
      <w:r w:rsidRPr="00B12EB5">
        <w:rPr>
          <w:rFonts w:hint="cs"/>
          <w:rtl/>
        </w:rPr>
        <w:t xml:space="preserve">ن ذکر شده است: </w:t>
      </w:r>
      <w:r w:rsidRPr="00250F15">
        <w:rPr>
          <w:rFonts w:ascii="Traditional Arabic" w:hAnsi="Traditional Arabic" w:cs="Traditional Arabic"/>
          <w:rtl/>
        </w:rPr>
        <w:t>«</w:t>
      </w:r>
      <w:r w:rsidRPr="00B12EB5">
        <w:rPr>
          <w:rFonts w:hint="cs"/>
          <w:rtl/>
        </w:rPr>
        <w:t>خوشا به حال اصلاح کنندگان، ز</w:t>
      </w:r>
      <w:r w:rsidR="00B9269E">
        <w:rPr>
          <w:rFonts w:hint="cs"/>
          <w:rtl/>
        </w:rPr>
        <w:t>ی</w:t>
      </w:r>
      <w:r w:rsidRPr="00B12EB5">
        <w:rPr>
          <w:rFonts w:hint="cs"/>
          <w:rtl/>
        </w:rPr>
        <w:t>را ا</w:t>
      </w:r>
      <w:r w:rsidR="00B9269E">
        <w:rPr>
          <w:rFonts w:hint="cs"/>
          <w:rtl/>
        </w:rPr>
        <w:t>ی</w:t>
      </w:r>
      <w:r w:rsidRPr="00B12EB5">
        <w:rPr>
          <w:rFonts w:hint="cs"/>
          <w:rtl/>
        </w:rPr>
        <w:t>شان فرزندان خدا خوانده خواهند شد</w:t>
      </w:r>
      <w:r w:rsidRPr="00250F15">
        <w:rPr>
          <w:rFonts w:ascii="Traditional Arabic" w:hAnsi="Traditional Arabic" w:cs="Traditional Arabic"/>
          <w:rtl/>
        </w:rPr>
        <w:t>»</w:t>
      </w:r>
      <w:r w:rsidRPr="00B12EB5">
        <w:rPr>
          <w:rFonts w:hint="cs"/>
          <w:rtl/>
        </w:rPr>
        <w:t>.</w:t>
      </w:r>
    </w:p>
    <w:p w:rsidR="0079021F" w:rsidRPr="00B12EB5" w:rsidRDefault="0079021F" w:rsidP="00250F15">
      <w:pPr>
        <w:pStyle w:val="a3"/>
        <w:rPr>
          <w:rtl/>
        </w:rPr>
      </w:pPr>
      <w:r w:rsidRPr="00B12EB5">
        <w:rPr>
          <w:rFonts w:hint="cs"/>
          <w:rtl/>
        </w:rPr>
        <w:t>و در انج</w:t>
      </w:r>
      <w:r w:rsidR="00B9269E">
        <w:rPr>
          <w:rFonts w:hint="cs"/>
          <w:rtl/>
        </w:rPr>
        <w:t>ی</w:t>
      </w:r>
      <w:r w:rsidRPr="00B12EB5">
        <w:rPr>
          <w:rFonts w:hint="cs"/>
          <w:rtl/>
        </w:rPr>
        <w:t>ل لوقا، فصل 20، فقرۀ 36 چن</w:t>
      </w:r>
      <w:r w:rsidR="00B9269E">
        <w:rPr>
          <w:rFonts w:hint="cs"/>
          <w:rtl/>
        </w:rPr>
        <w:t>ی</w:t>
      </w:r>
      <w:r w:rsidRPr="00B12EB5">
        <w:rPr>
          <w:rFonts w:hint="cs"/>
          <w:rtl/>
        </w:rPr>
        <w:t xml:space="preserve">ن ذکر شده است: </w:t>
      </w:r>
      <w:r w:rsidRPr="00B12EB5">
        <w:rPr>
          <w:rFonts w:ascii="Traditional Arabic" w:hAnsi="Traditional Arabic" w:cs="Traditional Arabic"/>
          <w:rtl/>
        </w:rPr>
        <w:t>«</w:t>
      </w:r>
      <w:r w:rsidRPr="00B12EB5">
        <w:rPr>
          <w:rFonts w:hint="cs"/>
          <w:rtl/>
        </w:rPr>
        <w:t>ز</w:t>
      </w:r>
      <w:r w:rsidR="00B9269E">
        <w:rPr>
          <w:rFonts w:hint="cs"/>
          <w:rtl/>
        </w:rPr>
        <w:t>ی</w:t>
      </w:r>
      <w:r w:rsidRPr="00B12EB5">
        <w:rPr>
          <w:rFonts w:hint="cs"/>
          <w:rtl/>
        </w:rPr>
        <w:t>را</w:t>
      </w:r>
      <w:r w:rsidR="00676EEB">
        <w:rPr>
          <w:rFonts w:hint="cs"/>
          <w:rtl/>
        </w:rPr>
        <w:t xml:space="preserve"> آن‌ها </w:t>
      </w:r>
      <w:r w:rsidRPr="00B12EB5">
        <w:rPr>
          <w:rFonts w:hint="cs"/>
          <w:rtl/>
        </w:rPr>
        <w:t>مانند فرشتگان هستند، و د</w:t>
      </w:r>
      <w:r w:rsidR="00B9269E">
        <w:rPr>
          <w:rFonts w:hint="cs"/>
          <w:rtl/>
        </w:rPr>
        <w:t>ی</w:t>
      </w:r>
      <w:r w:rsidRPr="00B12EB5">
        <w:rPr>
          <w:rFonts w:hint="cs"/>
          <w:rtl/>
        </w:rPr>
        <w:t xml:space="preserve">گر </w:t>
      </w:r>
      <w:r w:rsidRPr="00B12EB5">
        <w:rPr>
          <w:rStyle w:val="Style7"/>
          <w:rFonts w:cs="B Zar" w:hint="cs"/>
          <w:b w:val="0"/>
          <w:bCs w:val="0"/>
          <w:rtl/>
        </w:rPr>
        <w:t>مرگ</w:t>
      </w:r>
      <w:r w:rsidRPr="00B12EB5">
        <w:rPr>
          <w:rFonts w:hint="cs"/>
          <w:rtl/>
        </w:rPr>
        <w:t xml:space="preserve"> برا</w:t>
      </w:r>
      <w:r w:rsidR="00B9269E">
        <w:rPr>
          <w:rFonts w:hint="cs"/>
          <w:rtl/>
        </w:rPr>
        <w:t>ی</w:t>
      </w:r>
      <w:r w:rsidR="00676EEB">
        <w:rPr>
          <w:rFonts w:hint="cs"/>
          <w:rtl/>
        </w:rPr>
        <w:t xml:space="preserve"> آن‌ها </w:t>
      </w:r>
      <w:r w:rsidRPr="00B12EB5">
        <w:rPr>
          <w:rFonts w:hint="cs"/>
          <w:rtl/>
        </w:rPr>
        <w:t>محال است، و چون در رستاخ</w:t>
      </w:r>
      <w:r w:rsidR="00B9269E">
        <w:rPr>
          <w:rFonts w:hint="cs"/>
          <w:rtl/>
        </w:rPr>
        <w:t>ی</w:t>
      </w:r>
      <w:r w:rsidRPr="00B12EB5">
        <w:rPr>
          <w:rFonts w:hint="cs"/>
          <w:rtl/>
        </w:rPr>
        <w:t>ز شرکت دارند، فرزندان خدا هستند</w:t>
      </w:r>
      <w:r w:rsidRPr="00B12EB5">
        <w:rPr>
          <w:rFonts w:ascii="Traditional Arabic" w:hAnsi="Traditional Arabic" w:cs="Traditional Arabic"/>
          <w:rtl/>
        </w:rPr>
        <w:t>»</w:t>
      </w:r>
      <w:r w:rsidRPr="00B12EB5">
        <w:rPr>
          <w:rFonts w:hint="cs"/>
          <w:rtl/>
        </w:rPr>
        <w:t>.</w:t>
      </w:r>
    </w:p>
    <w:p w:rsidR="0079021F" w:rsidRPr="00B12EB5" w:rsidRDefault="0079021F" w:rsidP="00250F15">
      <w:pPr>
        <w:pStyle w:val="a3"/>
        <w:rPr>
          <w:rtl/>
        </w:rPr>
      </w:pPr>
      <w:r w:rsidRPr="00B12EB5">
        <w:rPr>
          <w:rFonts w:hint="cs"/>
          <w:rtl/>
        </w:rPr>
        <w:t>ابن ت</w:t>
      </w:r>
      <w:r w:rsidR="00B9269E">
        <w:rPr>
          <w:rFonts w:hint="cs"/>
          <w:rtl/>
        </w:rPr>
        <w:t>ی</w:t>
      </w:r>
      <w:r w:rsidRPr="00B12EB5">
        <w:rPr>
          <w:rFonts w:hint="cs"/>
          <w:rtl/>
        </w:rPr>
        <w:t>م</w:t>
      </w:r>
      <w:r w:rsidR="00B9269E">
        <w:rPr>
          <w:rFonts w:hint="cs"/>
          <w:rtl/>
        </w:rPr>
        <w:t>ی</w:t>
      </w:r>
      <w:r w:rsidRPr="00B12EB5">
        <w:rPr>
          <w:rFonts w:hint="cs"/>
          <w:rtl/>
        </w:rPr>
        <w:t xml:space="preserve">ه </w:t>
      </w:r>
      <w:r w:rsidRPr="00B12EB5">
        <w:rPr>
          <w:rFonts w:cs="CTraditional Arabic" w:hint="cs"/>
          <w:rtl/>
        </w:rPr>
        <w:t>/</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مس</w:t>
      </w:r>
      <w:r w:rsidR="00B9269E">
        <w:rPr>
          <w:rFonts w:hint="cs"/>
          <w:rtl/>
        </w:rPr>
        <w:t>ی</w:t>
      </w:r>
      <w:r w:rsidRPr="00B12EB5">
        <w:rPr>
          <w:rFonts w:hint="cs"/>
          <w:rtl/>
        </w:rPr>
        <w:t>ح</w:t>
      </w:r>
      <w:r w:rsidR="00B9269E">
        <w:rPr>
          <w:rFonts w:hint="cs"/>
          <w:rtl/>
        </w:rPr>
        <w:t>ی</w:t>
      </w:r>
      <w:r w:rsidRPr="00B12EB5">
        <w:rPr>
          <w:rFonts w:hint="cs"/>
          <w:rtl/>
        </w:rPr>
        <w:t>ان کلام مس</w:t>
      </w:r>
      <w:r w:rsidR="00B9269E">
        <w:rPr>
          <w:rFonts w:hint="cs"/>
          <w:rtl/>
        </w:rPr>
        <w:t>ی</w:t>
      </w:r>
      <w:r w:rsidRPr="00B12EB5">
        <w:rPr>
          <w:rFonts w:hint="cs"/>
          <w:rtl/>
        </w:rPr>
        <w:t>ح و پ</w:t>
      </w:r>
      <w:r w:rsidR="00B9269E">
        <w:rPr>
          <w:rFonts w:hint="cs"/>
          <w:rtl/>
        </w:rPr>
        <w:t>ی</w:t>
      </w:r>
      <w:r w:rsidRPr="00B12EB5">
        <w:rPr>
          <w:rFonts w:hint="cs"/>
          <w:rtl/>
        </w:rPr>
        <w:t>امبران پ</w:t>
      </w:r>
      <w:r w:rsidR="00B9269E">
        <w:rPr>
          <w:rFonts w:hint="cs"/>
          <w:rtl/>
        </w:rPr>
        <w:t>ی</w:t>
      </w:r>
      <w:r w:rsidRPr="00B12EB5">
        <w:rPr>
          <w:rFonts w:hint="cs"/>
          <w:rtl/>
        </w:rPr>
        <w:t>ش</w:t>
      </w:r>
      <w:r w:rsidR="00B9269E">
        <w:rPr>
          <w:rFonts w:hint="cs"/>
          <w:rtl/>
        </w:rPr>
        <w:t>ی</w:t>
      </w:r>
      <w:r w:rsidRPr="00B12EB5">
        <w:rPr>
          <w:rFonts w:hint="cs"/>
          <w:rtl/>
        </w:rPr>
        <w:t>ن را بر چ</w:t>
      </w:r>
      <w:r w:rsidR="00B9269E">
        <w:rPr>
          <w:rFonts w:hint="cs"/>
          <w:rtl/>
        </w:rPr>
        <w:t>ی</w:t>
      </w:r>
      <w:r w:rsidRPr="00B12EB5">
        <w:rPr>
          <w:rFonts w:hint="cs"/>
          <w:rtl/>
        </w:rPr>
        <w:t>ز</w:t>
      </w:r>
      <w:r w:rsidR="00B9269E">
        <w:rPr>
          <w:rFonts w:hint="cs"/>
          <w:rtl/>
        </w:rPr>
        <w:t>ی</w:t>
      </w:r>
      <w:r w:rsidRPr="00B12EB5">
        <w:rPr>
          <w:rFonts w:hint="cs"/>
          <w:rtl/>
        </w:rPr>
        <w:t xml:space="preserve"> حمل م</w:t>
      </w:r>
      <w:r w:rsidR="00B9269E">
        <w:rPr>
          <w:rFonts w:hint="cs"/>
          <w:rtl/>
        </w:rPr>
        <w:t>ی</w:t>
      </w:r>
      <w:r w:rsidRPr="00B12EB5">
        <w:rPr>
          <w:rFonts w:hint="cs"/>
          <w:rtl/>
        </w:rPr>
        <w:t>کنند که اصلا به آن دلالت</w:t>
      </w:r>
      <w:r w:rsidR="00B9269E">
        <w:rPr>
          <w:rFonts w:hint="cs"/>
          <w:rtl/>
        </w:rPr>
        <w:t>ی</w:t>
      </w:r>
      <w:r w:rsidRPr="00B12EB5">
        <w:rPr>
          <w:rFonts w:hint="cs"/>
          <w:rtl/>
        </w:rPr>
        <w:t xml:space="preserve"> ندارد، بلکه بر نق</w:t>
      </w:r>
      <w:r w:rsidR="00B9269E">
        <w:rPr>
          <w:rFonts w:hint="cs"/>
          <w:rtl/>
        </w:rPr>
        <w:t>ی</w:t>
      </w:r>
      <w:r w:rsidRPr="00B12EB5">
        <w:rPr>
          <w:rFonts w:hint="cs"/>
          <w:rtl/>
        </w:rPr>
        <w:t xml:space="preserve">ض آنچه دلالت </w:t>
      </w:r>
      <w:r w:rsidR="00B35F33">
        <w:rPr>
          <w:rFonts w:hint="cs"/>
          <w:rtl/>
        </w:rPr>
        <w:t>م</w:t>
      </w:r>
      <w:r w:rsidR="00B9269E">
        <w:rPr>
          <w:rFonts w:hint="cs"/>
          <w:rtl/>
        </w:rPr>
        <w:t>ی</w:t>
      </w:r>
      <w:r w:rsidR="00B35F33">
        <w:rPr>
          <w:rFonts w:hint="cs"/>
          <w:rtl/>
        </w:rPr>
        <w:t>‌کند</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Pr="00B12EB5">
        <w:rPr>
          <w:rFonts w:hint="cs"/>
          <w:rtl/>
        </w:rPr>
        <w:lastRenderedPageBreak/>
        <w:t>از آن فه</w:t>
      </w:r>
      <w:r w:rsidR="00B35F33">
        <w:rPr>
          <w:rFonts w:hint="cs"/>
          <w:rtl/>
        </w:rPr>
        <w:t>م</w:t>
      </w:r>
      <w:r w:rsidR="00B9269E">
        <w:rPr>
          <w:rFonts w:hint="cs"/>
          <w:rtl/>
        </w:rPr>
        <w:t>ی</w:t>
      </w:r>
      <w:r w:rsidR="00B35F33">
        <w:rPr>
          <w:rFonts w:hint="cs"/>
          <w:rtl/>
        </w:rPr>
        <w:t>‌ده</w:t>
      </w:r>
      <w:r w:rsidRPr="00B12EB5">
        <w:rPr>
          <w:rFonts w:hint="cs"/>
          <w:rtl/>
        </w:rPr>
        <w:t xml:space="preserve"> اند. بطور مثال</w:t>
      </w:r>
      <w:r w:rsidR="00676EEB">
        <w:rPr>
          <w:rFonts w:hint="cs"/>
          <w:rtl/>
        </w:rPr>
        <w:t xml:space="preserve"> آن‌ها </w:t>
      </w:r>
      <w:r w:rsidRPr="00B12EB5">
        <w:rPr>
          <w:rFonts w:hint="cs"/>
          <w:rtl/>
        </w:rPr>
        <w:t xml:space="preserve">کلام الله، نطق الله، و حکمت الله، و علم الله را </w:t>
      </w:r>
      <w:r w:rsidRPr="00B12EB5">
        <w:rPr>
          <w:rFonts w:ascii="Traditional Arabic" w:hAnsi="Traditional Arabic" w:cs="Traditional Arabic"/>
          <w:rtl/>
        </w:rPr>
        <w:t>«</w:t>
      </w:r>
      <w:r w:rsidRPr="00B12EB5">
        <w:rPr>
          <w:rFonts w:hint="cs"/>
          <w:rtl/>
        </w:rPr>
        <w:t>ابن الله</w:t>
      </w:r>
      <w:r w:rsidRPr="00B12EB5">
        <w:rPr>
          <w:rFonts w:ascii="Traditional Arabic" w:hAnsi="Traditional Arabic" w:cs="Traditional Arabic"/>
          <w:rtl/>
        </w:rPr>
        <w:t>»</w:t>
      </w:r>
      <w:r w:rsidRPr="00B12EB5">
        <w:rPr>
          <w:rFonts w:hint="cs"/>
          <w:rtl/>
        </w:rPr>
        <w:t xml:space="preserve"> م</w:t>
      </w:r>
      <w:r w:rsidR="00B9269E">
        <w:rPr>
          <w:rFonts w:hint="cs"/>
          <w:rtl/>
        </w:rPr>
        <w:t>ی</w:t>
      </w:r>
      <w:r w:rsidRPr="00B12EB5">
        <w:rPr>
          <w:rFonts w:hint="cs"/>
          <w:rtl/>
        </w:rPr>
        <w:t xml:space="preserve"> نامند، در حال</w:t>
      </w:r>
      <w:r w:rsidR="00B9269E">
        <w:rPr>
          <w:rFonts w:hint="cs"/>
          <w:rtl/>
        </w:rPr>
        <w:t>ی</w:t>
      </w:r>
      <w:r w:rsidRPr="00B12EB5">
        <w:rPr>
          <w:rFonts w:hint="cs"/>
          <w:rtl/>
        </w:rPr>
        <w:t>که ا</w:t>
      </w:r>
      <w:r w:rsidR="00B9269E">
        <w:rPr>
          <w:rFonts w:hint="cs"/>
          <w:rtl/>
        </w:rPr>
        <w:t>ی</w:t>
      </w:r>
      <w:r w:rsidRPr="00B12EB5">
        <w:rPr>
          <w:rFonts w:hint="cs"/>
          <w:rtl/>
        </w:rPr>
        <w:t xml:space="preserve">ن </w:t>
      </w:r>
      <w:r w:rsidR="00B9269E">
        <w:rPr>
          <w:rFonts w:hint="cs"/>
          <w:rtl/>
        </w:rPr>
        <w:t>ی</w:t>
      </w:r>
      <w:r w:rsidRPr="00B12EB5">
        <w:rPr>
          <w:rFonts w:hint="cs"/>
          <w:rtl/>
        </w:rPr>
        <w:t>ک گونه نامگذار</w:t>
      </w:r>
      <w:r w:rsidR="00B9269E">
        <w:rPr>
          <w:rFonts w:hint="cs"/>
          <w:rtl/>
        </w:rPr>
        <w:t>ی</w:t>
      </w:r>
      <w:r w:rsidRPr="00B12EB5">
        <w:rPr>
          <w:rFonts w:hint="cs"/>
          <w:rtl/>
        </w:rPr>
        <w:t xml:space="preserve"> است که در د</w:t>
      </w:r>
      <w:r w:rsidR="00B9269E">
        <w:rPr>
          <w:rFonts w:hint="cs"/>
          <w:rtl/>
        </w:rPr>
        <w:t>ی</w:t>
      </w:r>
      <w:r w:rsidRPr="00B12EB5">
        <w:rPr>
          <w:rFonts w:hint="cs"/>
          <w:rtl/>
        </w:rPr>
        <w:t>ن سابقه ندارد، و از احداث و اختراع خود</w:t>
      </w:r>
      <w:r w:rsidR="00676EEB">
        <w:rPr>
          <w:rFonts w:hint="cs"/>
          <w:rtl/>
        </w:rPr>
        <w:t xml:space="preserve"> آن‌ها </w:t>
      </w:r>
      <w:r w:rsidRPr="00B12EB5">
        <w:rPr>
          <w:rFonts w:hint="cs"/>
          <w:rtl/>
        </w:rPr>
        <w:t>است. پس ا</w:t>
      </w:r>
      <w:r w:rsidR="00B9269E">
        <w:rPr>
          <w:rFonts w:hint="cs"/>
          <w:rtl/>
        </w:rPr>
        <w:t>ی</w:t>
      </w:r>
      <w:r w:rsidRPr="00B12EB5">
        <w:rPr>
          <w:rFonts w:hint="cs"/>
          <w:rtl/>
        </w:rPr>
        <w:t>جاد چن</w:t>
      </w:r>
      <w:r w:rsidR="00B9269E">
        <w:rPr>
          <w:rFonts w:hint="cs"/>
          <w:rtl/>
        </w:rPr>
        <w:t>ی</w:t>
      </w:r>
      <w:r w:rsidRPr="00B12EB5">
        <w:rPr>
          <w:rFonts w:hint="cs"/>
          <w:rtl/>
        </w:rPr>
        <w:t>ن بدعت</w:t>
      </w:r>
      <w:r w:rsidR="00B9269E">
        <w:rPr>
          <w:rFonts w:hint="cs"/>
          <w:rtl/>
        </w:rPr>
        <w:t>ی</w:t>
      </w:r>
      <w:r w:rsidRPr="00B12EB5">
        <w:rPr>
          <w:rFonts w:hint="cs"/>
          <w:rtl/>
        </w:rPr>
        <w:t>، که مراد مس</w:t>
      </w:r>
      <w:r w:rsidR="00B9269E">
        <w:rPr>
          <w:rFonts w:hint="cs"/>
          <w:rtl/>
        </w:rPr>
        <w:t>ی</w:t>
      </w:r>
      <w:r w:rsidRPr="00B12EB5">
        <w:rPr>
          <w:rFonts w:hint="cs"/>
          <w:rtl/>
        </w:rPr>
        <w:t xml:space="preserve">ح از کلمه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 خداوند است. ا</w:t>
      </w:r>
      <w:r w:rsidR="00B9269E">
        <w:rPr>
          <w:rFonts w:hint="cs"/>
          <w:rtl/>
        </w:rPr>
        <w:t>ی</w:t>
      </w:r>
      <w:r w:rsidRPr="00B12EB5">
        <w:rPr>
          <w:rFonts w:hint="cs"/>
          <w:rtl/>
        </w:rPr>
        <w:t>ن افتراء د</w:t>
      </w:r>
      <w:r w:rsidR="00B9269E">
        <w:rPr>
          <w:rFonts w:hint="cs"/>
          <w:rtl/>
        </w:rPr>
        <w:t>ی</w:t>
      </w:r>
      <w:r w:rsidRPr="00B12EB5">
        <w:rPr>
          <w:rFonts w:hint="cs"/>
          <w:rtl/>
        </w:rPr>
        <w:t>گر</w:t>
      </w:r>
      <w:r w:rsidR="00B9269E">
        <w:rPr>
          <w:rFonts w:hint="cs"/>
          <w:rtl/>
        </w:rPr>
        <w:t>ی</w:t>
      </w:r>
      <w:r w:rsidRPr="00B12EB5">
        <w:rPr>
          <w:rFonts w:hint="cs"/>
          <w:rtl/>
        </w:rPr>
        <w:t xml:space="preserve"> بود که بر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بستند، ز</w:t>
      </w:r>
      <w:r w:rsidR="00B9269E">
        <w:rPr>
          <w:rFonts w:hint="cs"/>
          <w:rtl/>
        </w:rPr>
        <w:t>ی</w:t>
      </w:r>
      <w:r w:rsidRPr="00B12EB5">
        <w:rPr>
          <w:rFonts w:hint="cs"/>
          <w:rtl/>
        </w:rPr>
        <w:t>را کلام او را بر مطلب</w:t>
      </w:r>
      <w:r w:rsidR="00B9269E">
        <w:rPr>
          <w:rFonts w:hint="cs"/>
          <w:rtl/>
        </w:rPr>
        <w:t>ی</w:t>
      </w:r>
      <w:r w:rsidRPr="00B12EB5">
        <w:rPr>
          <w:rFonts w:hint="cs"/>
          <w:rtl/>
        </w:rPr>
        <w:t xml:space="preserve"> حمل </w:t>
      </w:r>
      <w:r w:rsidR="00B12EB5">
        <w:rPr>
          <w:rFonts w:hint="cs"/>
          <w:rtl/>
        </w:rPr>
        <w:t>نموده‌اند</w:t>
      </w:r>
      <w:r w:rsidRPr="00B12EB5">
        <w:rPr>
          <w:rFonts w:hint="cs"/>
          <w:rtl/>
        </w:rPr>
        <w:t xml:space="preserve"> که ه</w:t>
      </w:r>
      <w:r w:rsidR="00B9269E">
        <w:rPr>
          <w:rFonts w:hint="cs"/>
          <w:rtl/>
        </w:rPr>
        <w:t>ی</w:t>
      </w:r>
      <w:r w:rsidRPr="00B12EB5">
        <w:rPr>
          <w:rFonts w:hint="cs"/>
          <w:rtl/>
        </w:rPr>
        <w:t>چ نوع دلالت</w:t>
      </w:r>
      <w:r w:rsidR="00B9269E">
        <w:rPr>
          <w:rFonts w:hint="cs"/>
          <w:rtl/>
        </w:rPr>
        <w:t>ی</w:t>
      </w:r>
      <w:r w:rsidRPr="00B12EB5">
        <w:rPr>
          <w:rFonts w:hint="cs"/>
          <w:rtl/>
        </w:rPr>
        <w:t xml:space="preserve"> بر آن  ندارد.</w:t>
      </w:r>
    </w:p>
    <w:p w:rsidR="0079021F" w:rsidRPr="00B12EB5" w:rsidRDefault="0079021F" w:rsidP="00EE440A">
      <w:pPr>
        <w:pStyle w:val="a3"/>
        <w:rPr>
          <w:rtl/>
        </w:rPr>
      </w:pPr>
      <w:r w:rsidRPr="00B12EB5">
        <w:rPr>
          <w:rFonts w:hint="cs"/>
          <w:rtl/>
        </w:rPr>
        <w:t xml:space="preserve">چون لفظ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 xml:space="preserve"> در کتابها</w:t>
      </w:r>
      <w:r w:rsidR="00B9269E">
        <w:rPr>
          <w:rFonts w:hint="cs"/>
          <w:rtl/>
        </w:rPr>
        <w:t>ی</w:t>
      </w:r>
      <w:r w:rsidRPr="00B12EB5">
        <w:rPr>
          <w:rFonts w:hint="cs"/>
          <w:rtl/>
        </w:rPr>
        <w:t xml:space="preserve"> نصار</w:t>
      </w:r>
      <w:r w:rsidR="00B9269E">
        <w:rPr>
          <w:rFonts w:hint="cs"/>
          <w:rtl/>
        </w:rPr>
        <w:t>ی</w:t>
      </w:r>
      <w:r w:rsidRPr="00B12EB5">
        <w:rPr>
          <w:rFonts w:hint="cs"/>
          <w:rtl/>
        </w:rPr>
        <w:t xml:space="preserve"> بر کس</w:t>
      </w:r>
      <w:r w:rsidR="00B9269E">
        <w:rPr>
          <w:rFonts w:hint="cs"/>
          <w:rtl/>
        </w:rPr>
        <w:t>ی</w:t>
      </w:r>
      <w:r w:rsidRPr="00B12EB5">
        <w:rPr>
          <w:rFonts w:hint="cs"/>
          <w:rtl/>
        </w:rPr>
        <w:t xml:space="preserve"> اطلاق </w:t>
      </w:r>
      <w:r w:rsidR="00B35F33">
        <w:rPr>
          <w:rFonts w:hint="cs"/>
          <w:rtl/>
        </w:rPr>
        <w:t>م</w:t>
      </w:r>
      <w:r w:rsidR="00B9269E">
        <w:rPr>
          <w:rFonts w:hint="cs"/>
          <w:rtl/>
        </w:rPr>
        <w:t>ی</w:t>
      </w:r>
      <w:r w:rsidR="00B35F33">
        <w:rPr>
          <w:rFonts w:hint="cs"/>
          <w:rtl/>
        </w:rPr>
        <w:t>‌شو</w:t>
      </w:r>
      <w:r w:rsidRPr="00B12EB5">
        <w:rPr>
          <w:rFonts w:hint="cs"/>
          <w:rtl/>
        </w:rPr>
        <w:t>د که تحت عنا</w:t>
      </w:r>
      <w:r w:rsidR="00B9269E">
        <w:rPr>
          <w:rFonts w:hint="cs"/>
          <w:rtl/>
        </w:rPr>
        <w:t>ی</w:t>
      </w:r>
      <w:r w:rsidRPr="00B12EB5">
        <w:rPr>
          <w:rFonts w:hint="cs"/>
          <w:rtl/>
        </w:rPr>
        <w:t>ت خاص الله تعال</w:t>
      </w:r>
      <w:r w:rsidR="00B9269E">
        <w:rPr>
          <w:rFonts w:hint="cs"/>
          <w:rtl/>
        </w:rPr>
        <w:t>ی</w:t>
      </w:r>
      <w:r w:rsidRPr="00B12EB5">
        <w:rPr>
          <w:rFonts w:hint="cs"/>
          <w:rtl/>
        </w:rPr>
        <w:t xml:space="preserve"> پرورش </w:t>
      </w:r>
      <w:r w:rsidR="00B9269E">
        <w:rPr>
          <w:rFonts w:hint="cs"/>
          <w:rtl/>
        </w:rPr>
        <w:t>ی</w:t>
      </w:r>
      <w:r w:rsidRPr="00B12EB5">
        <w:rPr>
          <w:rFonts w:hint="cs"/>
          <w:rtl/>
        </w:rPr>
        <w:t>افته باشد. موضوع د</w:t>
      </w:r>
      <w:r w:rsidR="00B9269E">
        <w:rPr>
          <w:rFonts w:hint="cs"/>
          <w:rtl/>
        </w:rPr>
        <w:t>ی</w:t>
      </w:r>
      <w:r w:rsidRPr="00B12EB5">
        <w:rPr>
          <w:rFonts w:hint="cs"/>
          <w:rtl/>
        </w:rPr>
        <w:t>گر ا</w:t>
      </w:r>
      <w:r w:rsidR="00B9269E">
        <w:rPr>
          <w:rFonts w:hint="cs"/>
          <w:rtl/>
        </w:rPr>
        <w:t>ی</w:t>
      </w:r>
      <w:r w:rsidRPr="00B12EB5">
        <w:rPr>
          <w:rFonts w:hint="cs"/>
          <w:rtl/>
        </w:rPr>
        <w:t>نکه مس</w:t>
      </w:r>
      <w:r w:rsidR="00B9269E">
        <w:rPr>
          <w:rFonts w:hint="cs"/>
          <w:rtl/>
        </w:rPr>
        <w:t>ی</w:t>
      </w:r>
      <w:r w:rsidRPr="00B12EB5">
        <w:rPr>
          <w:rFonts w:hint="cs"/>
          <w:rtl/>
        </w:rPr>
        <w:t>ح</w:t>
      </w:r>
      <w:r w:rsidR="00B9269E">
        <w:rPr>
          <w:rFonts w:hint="cs"/>
          <w:rtl/>
        </w:rPr>
        <w:t>ی</w:t>
      </w:r>
      <w:r w:rsidRPr="00B12EB5">
        <w:rPr>
          <w:rFonts w:hint="cs"/>
          <w:rtl/>
        </w:rPr>
        <w:t>ان برا</w:t>
      </w:r>
      <w:r w:rsidR="00B9269E">
        <w:rPr>
          <w:rFonts w:hint="cs"/>
          <w:rtl/>
        </w:rPr>
        <w:t>ی</w:t>
      </w:r>
      <w:r w:rsidRPr="00B12EB5">
        <w:rPr>
          <w:rFonts w:hint="cs"/>
          <w:rtl/>
        </w:rPr>
        <w:t>ن عق</w:t>
      </w:r>
      <w:r w:rsidR="00B9269E">
        <w:rPr>
          <w:rFonts w:hint="cs"/>
          <w:rtl/>
        </w:rPr>
        <w:t>ی</w:t>
      </w:r>
      <w:r w:rsidRPr="00B12EB5">
        <w:rPr>
          <w:rFonts w:hint="cs"/>
          <w:rtl/>
        </w:rPr>
        <w:t xml:space="preserve">ده اند که لفظ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 xml:space="preserve"> در کلام انب</w:t>
      </w:r>
      <w:r w:rsidR="00B9269E">
        <w:rPr>
          <w:rFonts w:hint="cs"/>
          <w:rtl/>
        </w:rPr>
        <w:t>ی</w:t>
      </w:r>
      <w:r w:rsidRPr="00B12EB5">
        <w:rPr>
          <w:rFonts w:hint="cs"/>
          <w:rtl/>
        </w:rPr>
        <w:t>ا</w:t>
      </w:r>
      <w:r w:rsidR="00B9269E">
        <w:rPr>
          <w:rFonts w:hint="cs"/>
          <w:rtl/>
        </w:rPr>
        <w:t>ی</w:t>
      </w:r>
      <w:r w:rsidRPr="00B12EB5">
        <w:rPr>
          <w:rFonts w:hint="cs"/>
          <w:rtl/>
        </w:rPr>
        <w:t xml:space="preserve"> پ</w:t>
      </w:r>
      <w:r w:rsidR="00B9269E">
        <w:rPr>
          <w:rFonts w:hint="cs"/>
          <w:rtl/>
        </w:rPr>
        <w:t>ی</w:t>
      </w:r>
      <w:r w:rsidRPr="00B12EB5">
        <w:rPr>
          <w:rFonts w:hint="cs"/>
          <w:rtl/>
        </w:rPr>
        <w:t>ش</w:t>
      </w:r>
      <w:r w:rsidR="00B9269E">
        <w:rPr>
          <w:rFonts w:hint="cs"/>
          <w:rtl/>
        </w:rPr>
        <w:t>ی</w:t>
      </w:r>
      <w:r w:rsidRPr="00B12EB5">
        <w:rPr>
          <w:rFonts w:hint="cs"/>
          <w:rtl/>
        </w:rPr>
        <w:t>ن، تنها بر مخلوق حادث دلالت دارد، و اطلاق آن تنها بر ناسوت است نه بر لاهوت. در روشن</w:t>
      </w:r>
      <w:r w:rsidR="00B9269E">
        <w:rPr>
          <w:rFonts w:hint="cs"/>
          <w:rtl/>
        </w:rPr>
        <w:t>ی</w:t>
      </w:r>
      <w:r w:rsidRPr="00B12EB5">
        <w:rPr>
          <w:rFonts w:hint="cs"/>
          <w:rtl/>
        </w:rPr>
        <w:t xml:space="preserve"> ا</w:t>
      </w:r>
      <w:r w:rsidR="00B9269E">
        <w:rPr>
          <w:rFonts w:hint="cs"/>
          <w:rtl/>
        </w:rPr>
        <w:t>ی</w:t>
      </w:r>
      <w:r w:rsidRPr="00B12EB5">
        <w:rPr>
          <w:rFonts w:hint="cs"/>
          <w:rtl/>
        </w:rPr>
        <w:t>ن تفس</w:t>
      </w:r>
      <w:r w:rsidR="00B9269E">
        <w:rPr>
          <w:rFonts w:hint="cs"/>
          <w:rtl/>
        </w:rPr>
        <w:t>ی</w:t>
      </w:r>
      <w:r w:rsidRPr="00B12EB5">
        <w:rPr>
          <w:rFonts w:hint="cs"/>
          <w:rtl/>
        </w:rPr>
        <w:t>ر مس</w:t>
      </w:r>
      <w:r w:rsidR="00B9269E">
        <w:rPr>
          <w:rFonts w:hint="cs"/>
          <w:rtl/>
        </w:rPr>
        <w:t>ی</w:t>
      </w:r>
      <w:r w:rsidRPr="00B12EB5">
        <w:rPr>
          <w:rFonts w:hint="cs"/>
          <w:rtl/>
        </w:rPr>
        <w:t>ح</w:t>
      </w:r>
      <w:r w:rsidR="00B9269E">
        <w:rPr>
          <w:rFonts w:hint="cs"/>
          <w:rtl/>
        </w:rPr>
        <w:t>ی</w:t>
      </w:r>
      <w:r w:rsidRPr="00B12EB5">
        <w:rPr>
          <w:rFonts w:hint="cs"/>
          <w:rtl/>
        </w:rPr>
        <w:t xml:space="preserve">ان نه </w:t>
      </w:r>
      <w:r w:rsidR="00B9269E">
        <w:rPr>
          <w:rFonts w:hint="cs"/>
          <w:rtl/>
        </w:rPr>
        <w:t>ی</w:t>
      </w:r>
      <w:r w:rsidRPr="00B12EB5">
        <w:rPr>
          <w:rFonts w:hint="cs"/>
          <w:rtl/>
        </w:rPr>
        <w:t xml:space="preserve">عقوب و نه داود </w:t>
      </w:r>
      <w:r w:rsidR="00EE440A">
        <w:rPr>
          <w:rFonts w:cs="CTraditional Arabic" w:hint="cs"/>
          <w:rtl/>
        </w:rPr>
        <w:t>×</w:t>
      </w:r>
      <w:r w:rsidRPr="00B12EB5">
        <w:rPr>
          <w:rFonts w:hint="cs"/>
          <w:rtl/>
        </w:rPr>
        <w:t xml:space="preserve"> را (که در تورات و زبور ا</w:t>
      </w:r>
      <w:r w:rsidR="00B9269E">
        <w:rPr>
          <w:rFonts w:hint="cs"/>
          <w:rtl/>
        </w:rPr>
        <w:t>ی</w:t>
      </w:r>
      <w:r w:rsidRPr="00B12EB5">
        <w:rPr>
          <w:rFonts w:hint="cs"/>
          <w:rtl/>
        </w:rPr>
        <w:t xml:space="preserve">شان به پسران خدا </w:t>
      </w:r>
      <w:r w:rsidR="00B9269E">
        <w:rPr>
          <w:rFonts w:hint="cs"/>
          <w:rtl/>
        </w:rPr>
        <w:t>ی</w:t>
      </w:r>
      <w:r w:rsidRPr="00B12EB5">
        <w:rPr>
          <w:rFonts w:hint="cs"/>
          <w:rtl/>
        </w:rPr>
        <w:t xml:space="preserve">اد </w:t>
      </w:r>
      <w:r w:rsidR="00B12EB5" w:rsidRPr="00B12EB5">
        <w:rPr>
          <w:rFonts w:hint="cs"/>
          <w:rtl/>
        </w:rPr>
        <w:t>شده‌اند</w:t>
      </w:r>
      <w:r w:rsidRPr="00B12EB5">
        <w:rPr>
          <w:rFonts w:hint="cs"/>
          <w:rtl/>
        </w:rPr>
        <w:t>) ابن الله (پسر حق</w:t>
      </w:r>
      <w:r w:rsidR="00B9269E">
        <w:rPr>
          <w:rFonts w:hint="cs"/>
          <w:rtl/>
        </w:rPr>
        <w:t>ی</w:t>
      </w:r>
      <w:r w:rsidRPr="00B12EB5">
        <w:rPr>
          <w:rFonts w:hint="cs"/>
          <w:rtl/>
        </w:rPr>
        <w:t>ق</w:t>
      </w:r>
      <w:r w:rsidR="00B9269E">
        <w:rPr>
          <w:rFonts w:hint="cs"/>
          <w:rtl/>
        </w:rPr>
        <w:t>ی</w:t>
      </w:r>
      <w:r w:rsidRPr="00B12EB5">
        <w:rPr>
          <w:rFonts w:hint="cs"/>
          <w:rtl/>
        </w:rPr>
        <w:t xml:space="preserve"> خدا) م</w:t>
      </w:r>
      <w:r w:rsidR="00B9269E">
        <w:rPr>
          <w:rFonts w:hint="cs"/>
          <w:rtl/>
        </w:rPr>
        <w:t>ی</w:t>
      </w:r>
      <w:r w:rsidRPr="00B12EB5">
        <w:rPr>
          <w:rFonts w:hint="cs"/>
          <w:rtl/>
        </w:rPr>
        <w:t xml:space="preserve"> نامند، و نه هم حوار</w:t>
      </w:r>
      <w:r w:rsidR="00B9269E">
        <w:rPr>
          <w:rFonts w:hint="cs"/>
          <w:rtl/>
        </w:rPr>
        <w:t>ی</w:t>
      </w:r>
      <w:r w:rsidRPr="00B12EB5">
        <w:rPr>
          <w:rFonts w:hint="cs"/>
          <w:rtl/>
        </w:rPr>
        <w:t>ون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برا</w:t>
      </w:r>
      <w:r w:rsidR="00B9269E">
        <w:rPr>
          <w:rFonts w:hint="cs"/>
          <w:rtl/>
        </w:rPr>
        <w:t>ی</w:t>
      </w:r>
      <w:r w:rsidRPr="00B12EB5">
        <w:rPr>
          <w:rFonts w:hint="cs"/>
          <w:rtl/>
        </w:rPr>
        <w:t xml:space="preserve"> ا</w:t>
      </w:r>
      <w:r w:rsidR="00B9269E">
        <w:rPr>
          <w:rFonts w:hint="cs"/>
          <w:rtl/>
        </w:rPr>
        <w:t>ی</w:t>
      </w:r>
      <w:r w:rsidRPr="00B12EB5">
        <w:rPr>
          <w:rFonts w:hint="cs"/>
          <w:rtl/>
        </w:rPr>
        <w:t xml:space="preserve">شان گفت: </w:t>
      </w:r>
      <w:r w:rsidRPr="00B12EB5">
        <w:rPr>
          <w:rFonts w:ascii="Traditional Arabic" w:hAnsi="Traditional Arabic" w:cs="Traditional Arabic"/>
          <w:rtl/>
        </w:rPr>
        <w:t>«</w:t>
      </w:r>
      <w:r w:rsidRPr="00B12EB5">
        <w:rPr>
          <w:rFonts w:hint="cs"/>
          <w:rtl/>
        </w:rPr>
        <w:t>اگر دعوت مرا بپذ</w:t>
      </w:r>
      <w:r w:rsidR="00B9269E">
        <w:rPr>
          <w:rFonts w:hint="cs"/>
          <w:rtl/>
        </w:rPr>
        <w:t>ی</w:t>
      </w:r>
      <w:r w:rsidRPr="00B12EB5">
        <w:rPr>
          <w:rFonts w:hint="cs"/>
          <w:rtl/>
        </w:rPr>
        <w:t>ر</w:t>
      </w:r>
      <w:r w:rsidR="00B9269E">
        <w:rPr>
          <w:rFonts w:hint="cs"/>
          <w:rtl/>
        </w:rPr>
        <w:t>ی</w:t>
      </w:r>
      <w:r w:rsidRPr="00B12EB5">
        <w:rPr>
          <w:rFonts w:hint="cs"/>
          <w:rtl/>
        </w:rPr>
        <w:t>د، فرزندان خدا خواه</w:t>
      </w:r>
      <w:r w:rsidR="00B9269E">
        <w:rPr>
          <w:rFonts w:hint="cs"/>
          <w:rtl/>
        </w:rPr>
        <w:t>ی</w:t>
      </w:r>
      <w:r w:rsidRPr="00B12EB5">
        <w:rPr>
          <w:rFonts w:hint="cs"/>
          <w:rtl/>
        </w:rPr>
        <w:t>د بود</w:t>
      </w:r>
      <w:r w:rsidRPr="00B12EB5">
        <w:rPr>
          <w:rFonts w:ascii="Traditional Arabic" w:hAnsi="Traditional Arabic" w:cs="Traditional Arabic"/>
          <w:rtl/>
        </w:rPr>
        <w:t>»</w:t>
      </w:r>
      <w:r w:rsidRPr="00B12EB5">
        <w:rPr>
          <w:rFonts w:hint="cs"/>
          <w:rtl/>
        </w:rPr>
        <w:t>. با وجود ا</w:t>
      </w:r>
      <w:r w:rsidR="00B9269E">
        <w:rPr>
          <w:rFonts w:hint="cs"/>
          <w:rtl/>
        </w:rPr>
        <w:t>ی</w:t>
      </w:r>
      <w:r w:rsidRPr="00B12EB5">
        <w:rPr>
          <w:rFonts w:hint="cs"/>
          <w:rtl/>
        </w:rPr>
        <w:t>ن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00676EEB">
        <w:rPr>
          <w:rFonts w:hint="cs"/>
          <w:rtl/>
        </w:rPr>
        <w:t xml:space="preserve"> آن‌ها </w:t>
      </w:r>
      <w:r w:rsidRPr="00B12EB5">
        <w:rPr>
          <w:rFonts w:hint="cs"/>
          <w:rtl/>
        </w:rPr>
        <w:t xml:space="preserve">را به پسران خدا </w:t>
      </w:r>
      <w:r w:rsidR="00B9269E">
        <w:rPr>
          <w:rFonts w:hint="cs"/>
          <w:rtl/>
        </w:rPr>
        <w:t>ی</w:t>
      </w:r>
      <w:r w:rsidRPr="00B12EB5">
        <w:rPr>
          <w:rFonts w:hint="cs"/>
          <w:rtl/>
        </w:rPr>
        <w:t xml:space="preserve">اد </w:t>
      </w:r>
      <w:r w:rsidR="00B35F33">
        <w:rPr>
          <w:rFonts w:hint="cs"/>
          <w:rtl/>
        </w:rPr>
        <w:t>م</w:t>
      </w:r>
      <w:r w:rsidR="00B9269E">
        <w:rPr>
          <w:rFonts w:hint="cs"/>
          <w:rtl/>
        </w:rPr>
        <w:t>ی</w:t>
      </w:r>
      <w:r w:rsidR="00B35F33">
        <w:rPr>
          <w:rFonts w:hint="cs"/>
          <w:rtl/>
        </w:rPr>
        <w:t>‌کند</w:t>
      </w:r>
      <w:r w:rsidRPr="00B12EB5">
        <w:rPr>
          <w:rFonts w:hint="cs"/>
          <w:rtl/>
        </w:rPr>
        <w:t>، ه</w:t>
      </w:r>
      <w:r w:rsidR="00B9269E">
        <w:rPr>
          <w:rFonts w:hint="cs"/>
          <w:rtl/>
        </w:rPr>
        <w:t>ی</w:t>
      </w:r>
      <w:r w:rsidRPr="00B12EB5">
        <w:rPr>
          <w:rFonts w:hint="cs"/>
          <w:rtl/>
        </w:rPr>
        <w:t>چ نصران</w:t>
      </w:r>
      <w:r w:rsidR="00B9269E">
        <w:rPr>
          <w:rFonts w:hint="cs"/>
          <w:rtl/>
        </w:rPr>
        <w:t>ی</w:t>
      </w:r>
      <w:r w:rsidRPr="00B12EB5">
        <w:rPr>
          <w:rFonts w:hint="cs"/>
          <w:rtl/>
        </w:rPr>
        <w:t xml:space="preserve"> دربارۀ ا</w:t>
      </w:r>
      <w:r w:rsidR="00B9269E">
        <w:rPr>
          <w:rFonts w:hint="cs"/>
          <w:rtl/>
        </w:rPr>
        <w:t>ی</w:t>
      </w:r>
      <w:r w:rsidRPr="00B12EB5">
        <w:rPr>
          <w:rFonts w:hint="cs"/>
          <w:rtl/>
        </w:rPr>
        <w:t>شان به ا</w:t>
      </w:r>
      <w:r w:rsidR="00B9269E">
        <w:rPr>
          <w:rFonts w:hint="cs"/>
          <w:rtl/>
        </w:rPr>
        <w:t>ی</w:t>
      </w:r>
      <w:r w:rsidRPr="00B12EB5">
        <w:rPr>
          <w:rFonts w:hint="cs"/>
          <w:rtl/>
        </w:rPr>
        <w:t>ن عق</w:t>
      </w:r>
      <w:r w:rsidR="00B9269E">
        <w:rPr>
          <w:rFonts w:hint="cs"/>
          <w:rtl/>
        </w:rPr>
        <w:t>ی</w:t>
      </w:r>
      <w:r w:rsidRPr="00B12EB5">
        <w:rPr>
          <w:rFonts w:hint="cs"/>
          <w:rtl/>
        </w:rPr>
        <w:t>ده ن</w:t>
      </w:r>
      <w:r w:rsidR="00B9269E">
        <w:rPr>
          <w:rFonts w:hint="cs"/>
          <w:rtl/>
        </w:rPr>
        <w:t>ی</w:t>
      </w:r>
      <w:r w:rsidRPr="00B12EB5">
        <w:rPr>
          <w:rFonts w:hint="cs"/>
          <w:rtl/>
        </w:rPr>
        <w:t>ست که لاهوت اله</w:t>
      </w:r>
      <w:r w:rsidR="00B9269E">
        <w:rPr>
          <w:rFonts w:hint="cs"/>
          <w:rtl/>
        </w:rPr>
        <w:t>ی</w:t>
      </w:r>
      <w:r w:rsidRPr="00B12EB5">
        <w:rPr>
          <w:rFonts w:hint="cs"/>
          <w:rtl/>
        </w:rPr>
        <w:t xml:space="preserve"> با ناسوت حوار</w:t>
      </w:r>
      <w:r w:rsidR="00B9269E">
        <w:rPr>
          <w:rFonts w:hint="cs"/>
          <w:rtl/>
        </w:rPr>
        <w:t>ی</w:t>
      </w:r>
      <w:r w:rsidRPr="00B12EB5">
        <w:rPr>
          <w:rFonts w:hint="cs"/>
          <w:rtl/>
        </w:rPr>
        <w:t xml:space="preserve">ون </w:t>
      </w:r>
      <w:r w:rsidR="00B9269E">
        <w:rPr>
          <w:rFonts w:hint="cs"/>
          <w:rtl/>
        </w:rPr>
        <w:t>ی</w:t>
      </w:r>
      <w:r w:rsidRPr="00B12EB5">
        <w:rPr>
          <w:rFonts w:hint="cs"/>
          <w:rtl/>
        </w:rPr>
        <w:t>کجا شده باشد، بلکه نصار</w:t>
      </w:r>
      <w:r w:rsidR="00B9269E">
        <w:rPr>
          <w:rFonts w:hint="cs"/>
          <w:rtl/>
        </w:rPr>
        <w:t>ی</w:t>
      </w:r>
      <w:r w:rsidRPr="00B12EB5">
        <w:rPr>
          <w:rFonts w:hint="cs"/>
          <w:rtl/>
        </w:rPr>
        <w:t xml:space="preserve"> ، حوار</w:t>
      </w:r>
      <w:r w:rsidR="00B9269E">
        <w:rPr>
          <w:rFonts w:hint="cs"/>
          <w:rtl/>
        </w:rPr>
        <w:t>ی</w:t>
      </w:r>
      <w:r w:rsidRPr="00B12EB5">
        <w:rPr>
          <w:rFonts w:hint="cs"/>
          <w:rtl/>
        </w:rPr>
        <w:t>ون و همچن</w:t>
      </w:r>
      <w:r w:rsidR="00B9269E">
        <w:rPr>
          <w:rFonts w:hint="cs"/>
          <w:rtl/>
        </w:rPr>
        <w:t>ی</w:t>
      </w:r>
      <w:r w:rsidRPr="00B12EB5">
        <w:rPr>
          <w:rFonts w:hint="cs"/>
          <w:rtl/>
        </w:rPr>
        <w:t xml:space="preserve">ن </w:t>
      </w:r>
      <w:r w:rsidR="00B9269E">
        <w:rPr>
          <w:rFonts w:hint="cs"/>
          <w:rtl/>
        </w:rPr>
        <w:t>ی</w:t>
      </w:r>
      <w:r w:rsidRPr="00B12EB5">
        <w:rPr>
          <w:rFonts w:hint="cs"/>
          <w:rtl/>
        </w:rPr>
        <w:t xml:space="preserve">عقوب و داود </w:t>
      </w:r>
      <w:r w:rsidRPr="00B12EB5">
        <w:rPr>
          <w:rFonts w:cs="CTraditional Arabic" w:hint="cs"/>
          <w:rtl/>
        </w:rPr>
        <w:t>‡</w:t>
      </w:r>
      <w:r w:rsidRPr="00B12EB5">
        <w:rPr>
          <w:rFonts w:hint="cs"/>
          <w:rtl/>
        </w:rPr>
        <w:t xml:space="preserve"> را ناسوت محض </w:t>
      </w:r>
      <w:r w:rsidR="004F3E35">
        <w:rPr>
          <w:rFonts w:hint="cs"/>
          <w:rtl/>
        </w:rPr>
        <w:t>م</w:t>
      </w:r>
      <w:r w:rsidR="00B9269E">
        <w:rPr>
          <w:rFonts w:hint="cs"/>
          <w:rtl/>
        </w:rPr>
        <w:t>ی</w:t>
      </w:r>
      <w:r w:rsidR="004F3E35">
        <w:rPr>
          <w:rFonts w:hint="cs"/>
          <w:rtl/>
        </w:rPr>
        <w:t>‌دان</w:t>
      </w:r>
      <w:r w:rsidRPr="00B12EB5">
        <w:rPr>
          <w:rFonts w:hint="cs"/>
          <w:rtl/>
        </w:rPr>
        <w:t>ند.</w:t>
      </w:r>
    </w:p>
    <w:p w:rsidR="0079021F" w:rsidRPr="00B12EB5" w:rsidRDefault="0079021F" w:rsidP="00250F15">
      <w:pPr>
        <w:pStyle w:val="a3"/>
        <w:rPr>
          <w:rtl/>
        </w:rPr>
      </w:pPr>
      <w:r w:rsidRPr="00B12EB5">
        <w:rPr>
          <w:rFonts w:hint="cs"/>
          <w:rtl/>
        </w:rPr>
        <w:t>از</w:t>
      </w:r>
      <w:r w:rsidR="00B9269E">
        <w:rPr>
          <w:rFonts w:hint="cs"/>
          <w:rtl/>
        </w:rPr>
        <w:t>ی</w:t>
      </w:r>
      <w:r w:rsidRPr="00B12EB5">
        <w:rPr>
          <w:rFonts w:hint="cs"/>
          <w:rtl/>
        </w:rPr>
        <w:t>ن دانسته شد که در تمام موارد</w:t>
      </w:r>
      <w:r w:rsidR="00B9269E">
        <w:rPr>
          <w:rFonts w:hint="cs"/>
          <w:rtl/>
        </w:rPr>
        <w:t>ی</w:t>
      </w:r>
      <w:r w:rsidRPr="00B12EB5">
        <w:rPr>
          <w:rFonts w:hint="cs"/>
          <w:rtl/>
        </w:rPr>
        <w:t xml:space="preserve"> که </w:t>
      </w:r>
      <w:r w:rsidR="008B1F78">
        <w:rPr>
          <w:rFonts w:hint="cs"/>
          <w:rtl/>
        </w:rPr>
        <w:t>انج</w:t>
      </w:r>
      <w:r w:rsidR="00B9269E">
        <w:rPr>
          <w:rFonts w:hint="cs"/>
          <w:rtl/>
        </w:rPr>
        <w:t>ی</w:t>
      </w:r>
      <w:r w:rsidR="008B1F78">
        <w:rPr>
          <w:rFonts w:hint="cs"/>
          <w:rtl/>
        </w:rPr>
        <w:t>ل‌ها</w:t>
      </w:r>
      <w:r w:rsidRPr="00B12EB5">
        <w:rPr>
          <w:rFonts w:hint="cs"/>
          <w:rtl/>
        </w:rPr>
        <w:t xml:space="preserve"> لفظ </w:t>
      </w:r>
      <w:r w:rsidRPr="00B12EB5">
        <w:rPr>
          <w:rFonts w:ascii="Traditional Arabic" w:hAnsi="Traditional Arabic" w:cs="Traditional Arabic"/>
          <w:rtl/>
        </w:rPr>
        <w:t>«</w:t>
      </w:r>
      <w:r w:rsidRPr="00B12EB5">
        <w:rPr>
          <w:rFonts w:hint="cs"/>
          <w:rtl/>
        </w:rPr>
        <w:t>پسر خدا</w:t>
      </w:r>
      <w:r w:rsidRPr="00B12EB5">
        <w:rPr>
          <w:rFonts w:ascii="Traditional Arabic" w:hAnsi="Traditional Arabic" w:cs="Traditional Arabic"/>
          <w:rtl/>
        </w:rPr>
        <w:t>»</w:t>
      </w:r>
      <w:r w:rsidRPr="00B12EB5">
        <w:rPr>
          <w:rFonts w:hint="cs"/>
          <w:rtl/>
        </w:rPr>
        <w:t xml:space="preserve"> را بکار برده است، آنجا تنها ناسوت مراد است و بس</w:t>
      </w:r>
      <w:r w:rsidRPr="00B12EB5">
        <w:rPr>
          <w:rFonts w:ascii="Traditional Arabic" w:hAnsi="Traditional Arabic" w:cs="Traditional Arabic"/>
          <w:rtl/>
        </w:rPr>
        <w:t>»</w:t>
      </w:r>
      <w:r w:rsidRPr="004F3E35">
        <w:rPr>
          <w:rFonts w:hint="cs"/>
          <w:vertAlign w:val="superscript"/>
          <w:rtl/>
        </w:rPr>
        <w:t>(</w:t>
      </w:r>
      <w:r w:rsidRPr="004F3E35">
        <w:rPr>
          <w:rStyle w:val="FootnoteReference"/>
          <w:rFonts w:cs="B Zar"/>
          <w:rtl/>
        </w:rPr>
        <w:footnoteReference w:id="65"/>
      </w:r>
      <w:r w:rsidRPr="004F3E35">
        <w:rPr>
          <w:rFonts w:hint="cs"/>
          <w:vertAlign w:val="superscript"/>
          <w:rtl/>
        </w:rPr>
        <w:t>)</w:t>
      </w:r>
      <w:r w:rsidRPr="00B12EB5">
        <w:rPr>
          <w:rFonts w:hint="cs"/>
          <w:rtl/>
        </w:rPr>
        <w:t>.</w:t>
      </w:r>
    </w:p>
    <w:p w:rsidR="0079021F" w:rsidRPr="00B12EB5" w:rsidRDefault="0079021F" w:rsidP="00250F15">
      <w:pPr>
        <w:pStyle w:val="a3"/>
        <w:rPr>
          <w:rtl/>
        </w:rPr>
      </w:pPr>
      <w:r w:rsidRPr="00B12EB5">
        <w:rPr>
          <w:rFonts w:hint="cs"/>
          <w:rtl/>
        </w:rPr>
        <w:t>پس معلوم شد که در همۀ ا</w:t>
      </w:r>
      <w:r w:rsidR="00B9269E">
        <w:rPr>
          <w:rFonts w:hint="cs"/>
          <w:rtl/>
        </w:rPr>
        <w:t>ی</w:t>
      </w:r>
      <w:r w:rsidRPr="00B12EB5">
        <w:rPr>
          <w:rFonts w:hint="cs"/>
          <w:rtl/>
        </w:rPr>
        <w:t>ن مواضع فرزند</w:t>
      </w:r>
      <w:r w:rsidR="00B9269E">
        <w:rPr>
          <w:rFonts w:hint="cs"/>
          <w:rtl/>
        </w:rPr>
        <w:t>ی</w:t>
      </w:r>
      <w:r w:rsidRPr="00B12EB5">
        <w:rPr>
          <w:rFonts w:hint="cs"/>
          <w:rtl/>
        </w:rPr>
        <w:t xml:space="preserve"> حق</w:t>
      </w:r>
      <w:r w:rsidR="00B9269E">
        <w:rPr>
          <w:rFonts w:hint="cs"/>
          <w:rtl/>
        </w:rPr>
        <w:t>ی</w:t>
      </w:r>
      <w:r w:rsidRPr="00B12EB5">
        <w:rPr>
          <w:rFonts w:hint="cs"/>
          <w:rtl/>
        </w:rPr>
        <w:t>ق</w:t>
      </w:r>
      <w:r w:rsidR="00B9269E">
        <w:rPr>
          <w:rFonts w:hint="cs"/>
          <w:rtl/>
        </w:rPr>
        <w:t>ی</w:t>
      </w:r>
      <w:r w:rsidRPr="00B12EB5">
        <w:rPr>
          <w:rFonts w:hint="cs"/>
          <w:rtl/>
        </w:rPr>
        <w:t xml:space="preserve"> مراد ن</w:t>
      </w:r>
      <w:r w:rsidR="00B9269E">
        <w:rPr>
          <w:rFonts w:hint="cs"/>
          <w:rtl/>
        </w:rPr>
        <w:t>ی</w:t>
      </w:r>
      <w:r w:rsidRPr="00B12EB5">
        <w:rPr>
          <w:rFonts w:hint="cs"/>
          <w:rtl/>
        </w:rPr>
        <w:t>ست، بلکه در همۀ ا</w:t>
      </w:r>
      <w:r w:rsidR="00B9269E">
        <w:rPr>
          <w:rFonts w:hint="cs"/>
          <w:rtl/>
        </w:rPr>
        <w:t>ی</w:t>
      </w:r>
      <w:r w:rsidRPr="00B12EB5">
        <w:rPr>
          <w:rFonts w:hint="cs"/>
          <w:rtl/>
        </w:rPr>
        <w:t xml:space="preserve">ن مواضع </w:t>
      </w:r>
      <w:r w:rsidRPr="00B12EB5">
        <w:rPr>
          <w:rFonts w:cs="Nazanin"/>
          <w:rtl/>
        </w:rPr>
        <w:t>–</w:t>
      </w:r>
      <w:r w:rsidRPr="00B12EB5">
        <w:rPr>
          <w:rFonts w:hint="cs"/>
          <w:rtl/>
        </w:rPr>
        <w:t xml:space="preserve"> به فرض صحتش </w:t>
      </w:r>
      <w:r w:rsidRPr="00B12EB5">
        <w:rPr>
          <w:rFonts w:cs="Nazanin"/>
          <w:rtl/>
        </w:rPr>
        <w:t>–</w:t>
      </w:r>
      <w:r w:rsidRPr="00B12EB5">
        <w:rPr>
          <w:rFonts w:hint="cs"/>
          <w:rtl/>
        </w:rPr>
        <w:t xml:space="preserve"> </w:t>
      </w:r>
      <w:r w:rsidRPr="00B12EB5">
        <w:rPr>
          <w:rFonts w:ascii="Traditional Arabic" w:hAnsi="Traditional Arabic" w:cs="Traditional Arabic"/>
          <w:rtl/>
        </w:rPr>
        <w:t>«</w:t>
      </w:r>
      <w:r w:rsidRPr="00B12EB5">
        <w:rPr>
          <w:rFonts w:hint="cs"/>
          <w:rtl/>
        </w:rPr>
        <w:t>فرزندان خدا</w:t>
      </w:r>
      <w:r w:rsidRPr="00B12EB5">
        <w:rPr>
          <w:rFonts w:ascii="Traditional Arabic" w:hAnsi="Traditional Arabic" w:cs="Traditional Arabic"/>
          <w:rtl/>
        </w:rPr>
        <w:t>»</w:t>
      </w:r>
      <w:r w:rsidRPr="00B12EB5">
        <w:rPr>
          <w:rFonts w:hint="cs"/>
          <w:rtl/>
        </w:rPr>
        <w:t xml:space="preserve"> بمعنا</w:t>
      </w:r>
      <w:r w:rsidR="00B9269E">
        <w:rPr>
          <w:rFonts w:hint="cs"/>
          <w:rtl/>
        </w:rPr>
        <w:t>ی</w:t>
      </w:r>
      <w:r w:rsidRPr="00B12EB5">
        <w:rPr>
          <w:rFonts w:hint="cs"/>
          <w:rtl/>
        </w:rPr>
        <w:t xml:space="preserve"> بندگان خدا </w:t>
      </w:r>
      <w:r w:rsidR="00774C6F">
        <w:rPr>
          <w:rFonts w:hint="cs"/>
          <w:rtl/>
        </w:rPr>
        <w:t>م</w:t>
      </w:r>
      <w:r w:rsidR="00B9269E">
        <w:rPr>
          <w:rFonts w:hint="cs"/>
          <w:rtl/>
        </w:rPr>
        <w:t>ی</w:t>
      </w:r>
      <w:r w:rsidR="00774C6F">
        <w:rPr>
          <w:rFonts w:hint="cs"/>
          <w:rtl/>
        </w:rPr>
        <w:t>‌باش</w:t>
      </w:r>
      <w:r w:rsidRPr="00B12EB5">
        <w:rPr>
          <w:rFonts w:hint="cs"/>
          <w:rtl/>
        </w:rPr>
        <w:t>د، نه آنچه که فهم ها</w:t>
      </w:r>
      <w:r w:rsidR="00B9269E">
        <w:rPr>
          <w:rFonts w:hint="cs"/>
          <w:rtl/>
        </w:rPr>
        <w:t>ی</w:t>
      </w:r>
      <w:r w:rsidRPr="00B12EB5">
        <w:rPr>
          <w:rFonts w:hint="cs"/>
          <w:rtl/>
        </w:rPr>
        <w:t xml:space="preserve"> کج </w:t>
      </w:r>
      <w:r w:rsidR="00BB216E">
        <w:rPr>
          <w:rFonts w:hint="cs"/>
          <w:rtl/>
        </w:rPr>
        <w:t>کش</w:t>
      </w:r>
      <w:r w:rsidR="00B9269E">
        <w:rPr>
          <w:rFonts w:hint="cs"/>
          <w:rtl/>
        </w:rPr>
        <w:t>ی</w:t>
      </w:r>
      <w:r w:rsidR="00BB216E">
        <w:rPr>
          <w:rFonts w:hint="cs"/>
          <w:rtl/>
        </w:rPr>
        <w:t>ش‌ها</w:t>
      </w:r>
      <w:r w:rsidR="00B9269E">
        <w:rPr>
          <w:rFonts w:hint="cs"/>
          <w:rtl/>
        </w:rPr>
        <w:t>ی</w:t>
      </w:r>
      <w:r w:rsidRPr="00B12EB5">
        <w:rPr>
          <w:rFonts w:hint="cs"/>
          <w:rtl/>
        </w:rPr>
        <w:t xml:space="preserve"> نصران</w:t>
      </w:r>
      <w:r w:rsidR="00B9269E">
        <w:rPr>
          <w:rFonts w:hint="cs"/>
          <w:rtl/>
        </w:rPr>
        <w:t>ی</w:t>
      </w:r>
      <w:r w:rsidRPr="00B12EB5">
        <w:rPr>
          <w:rFonts w:hint="cs"/>
          <w:rtl/>
        </w:rPr>
        <w:t xml:space="preserve"> از آن استنباط کرده است، و اگر مس</w:t>
      </w:r>
      <w:r w:rsidR="00B9269E">
        <w:rPr>
          <w:rFonts w:hint="cs"/>
          <w:rtl/>
        </w:rPr>
        <w:t>ی</w:t>
      </w:r>
      <w:r w:rsidRPr="00B12EB5">
        <w:rPr>
          <w:rFonts w:hint="cs"/>
          <w:rtl/>
        </w:rPr>
        <w:t>ح</w:t>
      </w:r>
      <w:r w:rsidR="00B9269E">
        <w:rPr>
          <w:rFonts w:hint="cs"/>
          <w:rtl/>
        </w:rPr>
        <w:t>ی</w:t>
      </w:r>
      <w:r w:rsidRPr="00B12EB5">
        <w:rPr>
          <w:rFonts w:hint="cs"/>
          <w:rtl/>
        </w:rPr>
        <w:t>ان، فرزند بودن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را در روشن</w:t>
      </w:r>
      <w:r w:rsidR="00B9269E">
        <w:rPr>
          <w:rFonts w:hint="cs"/>
          <w:rtl/>
        </w:rPr>
        <w:t>ی</w:t>
      </w:r>
      <w:r w:rsidRPr="00B12EB5">
        <w:rPr>
          <w:rFonts w:hint="cs"/>
          <w:rtl/>
        </w:rPr>
        <w:t xml:space="preserve"> هم</w:t>
      </w:r>
      <w:r w:rsidR="00B9269E">
        <w:rPr>
          <w:rFonts w:hint="cs"/>
          <w:rtl/>
        </w:rPr>
        <w:t>ی</w:t>
      </w:r>
      <w:r w:rsidRPr="00B12EB5">
        <w:rPr>
          <w:rFonts w:hint="cs"/>
          <w:rtl/>
        </w:rPr>
        <w:t xml:space="preserve">ن ادله ثابت </w:t>
      </w:r>
      <w:r w:rsidR="00B35F33">
        <w:rPr>
          <w:rFonts w:hint="cs"/>
          <w:rtl/>
        </w:rPr>
        <w:t>م</w:t>
      </w:r>
      <w:r w:rsidR="00B9269E">
        <w:rPr>
          <w:rFonts w:hint="cs"/>
          <w:rtl/>
        </w:rPr>
        <w:t>ی</w:t>
      </w:r>
      <w:r w:rsidR="00B35F33">
        <w:rPr>
          <w:rFonts w:hint="cs"/>
          <w:rtl/>
        </w:rPr>
        <w:t>‌کن</w:t>
      </w:r>
      <w:r w:rsidRPr="00B12EB5">
        <w:rPr>
          <w:rFonts w:hint="cs"/>
          <w:rtl/>
        </w:rPr>
        <w:t>ند، با</w:t>
      </w:r>
      <w:r w:rsidR="00B9269E">
        <w:rPr>
          <w:rFonts w:hint="cs"/>
          <w:rtl/>
        </w:rPr>
        <w:t>ی</w:t>
      </w:r>
      <w:r w:rsidRPr="00B12EB5">
        <w:rPr>
          <w:rFonts w:hint="cs"/>
          <w:rtl/>
        </w:rPr>
        <w:t>د همۀ بشر</w:t>
      </w:r>
      <w:r w:rsidR="00B9269E">
        <w:rPr>
          <w:rFonts w:hint="cs"/>
          <w:rtl/>
        </w:rPr>
        <w:t>ی</w:t>
      </w:r>
      <w:r w:rsidRPr="00B12EB5">
        <w:rPr>
          <w:rFonts w:hint="cs"/>
          <w:rtl/>
        </w:rPr>
        <w:t>ت را فرزندان خدا نام</w:t>
      </w:r>
      <w:r w:rsidR="00B9269E">
        <w:rPr>
          <w:rFonts w:hint="cs"/>
          <w:rtl/>
        </w:rPr>
        <w:t>ی</w:t>
      </w:r>
      <w:r w:rsidRPr="00B12EB5">
        <w:rPr>
          <w:rFonts w:hint="cs"/>
          <w:rtl/>
        </w:rPr>
        <w:t>د (الع</w:t>
      </w:r>
      <w:r w:rsidR="00B9269E">
        <w:rPr>
          <w:rFonts w:hint="cs"/>
          <w:rtl/>
        </w:rPr>
        <w:t>ی</w:t>
      </w:r>
      <w:r w:rsidRPr="00B12EB5">
        <w:rPr>
          <w:rFonts w:hint="cs"/>
          <w:rtl/>
        </w:rPr>
        <w:t>اذ بالله).</w:t>
      </w:r>
    </w:p>
    <w:p w:rsidR="0079021F" w:rsidRPr="00B12EB5" w:rsidRDefault="0079021F" w:rsidP="00250F15">
      <w:pPr>
        <w:pStyle w:val="a3"/>
        <w:rPr>
          <w:rtl/>
        </w:rPr>
      </w:pPr>
      <w:r w:rsidRPr="00B12EB5">
        <w:rPr>
          <w:rFonts w:hint="cs"/>
          <w:rtl/>
        </w:rPr>
        <w:t>بشر بودن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مسئلۀ ن</w:t>
      </w:r>
      <w:r w:rsidR="00B9269E">
        <w:rPr>
          <w:rFonts w:hint="cs"/>
          <w:rtl/>
        </w:rPr>
        <w:t>ی</w:t>
      </w:r>
      <w:r w:rsidRPr="00B12EB5">
        <w:rPr>
          <w:rFonts w:hint="cs"/>
          <w:rtl/>
        </w:rPr>
        <w:t>ست که تنها مسلمانان به آن معتقد باشند، بلکه در اناج</w:t>
      </w:r>
      <w:r w:rsidR="00B9269E">
        <w:rPr>
          <w:rFonts w:hint="cs"/>
          <w:rtl/>
        </w:rPr>
        <w:t>ی</w:t>
      </w:r>
      <w:r w:rsidRPr="00B12EB5">
        <w:rPr>
          <w:rFonts w:hint="cs"/>
          <w:rtl/>
        </w:rPr>
        <w:t>ل ادلۀ وجود دارد که دلالت صر</w:t>
      </w:r>
      <w:r w:rsidR="00B9269E">
        <w:rPr>
          <w:rFonts w:hint="cs"/>
          <w:rtl/>
        </w:rPr>
        <w:t>ی</w:t>
      </w:r>
      <w:r w:rsidRPr="00B12EB5">
        <w:rPr>
          <w:rFonts w:hint="cs"/>
          <w:rtl/>
        </w:rPr>
        <w:t>ح بر بشر بودن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دارد.</w:t>
      </w:r>
    </w:p>
    <w:p w:rsidR="0079021F" w:rsidRPr="00B12EB5" w:rsidRDefault="0079021F" w:rsidP="00250F15">
      <w:pPr>
        <w:pStyle w:val="a3"/>
        <w:rPr>
          <w:rtl/>
        </w:rPr>
      </w:pPr>
      <w:r w:rsidRPr="00B12EB5">
        <w:rPr>
          <w:rFonts w:hint="cs"/>
          <w:rtl/>
        </w:rPr>
        <w:lastRenderedPageBreak/>
        <w:t>بطور مثال در انج</w:t>
      </w:r>
      <w:r w:rsidR="00B9269E">
        <w:rPr>
          <w:rFonts w:hint="cs"/>
          <w:rtl/>
        </w:rPr>
        <w:t>ی</w:t>
      </w:r>
      <w:r w:rsidRPr="00B12EB5">
        <w:rPr>
          <w:rFonts w:hint="cs"/>
          <w:rtl/>
        </w:rPr>
        <w:t>ل مت</w:t>
      </w:r>
      <w:r w:rsidR="00B9269E">
        <w:rPr>
          <w:rFonts w:hint="cs"/>
          <w:rtl/>
        </w:rPr>
        <w:t>ی</w:t>
      </w:r>
      <w:r w:rsidRPr="00B12EB5">
        <w:rPr>
          <w:rFonts w:hint="cs"/>
          <w:rtl/>
        </w:rPr>
        <w:t>، فصل 8 ، فقره 20 از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چن</w:t>
      </w:r>
      <w:r w:rsidR="00B9269E">
        <w:rPr>
          <w:rFonts w:hint="cs"/>
          <w:rtl/>
        </w:rPr>
        <w:t>ی</w:t>
      </w:r>
      <w:r w:rsidRPr="00B12EB5">
        <w:rPr>
          <w:rFonts w:hint="cs"/>
          <w:rtl/>
        </w:rPr>
        <w:t xml:space="preserve">ن نقل شده است: </w:t>
      </w:r>
      <w:r w:rsidRPr="00B12EB5">
        <w:rPr>
          <w:rFonts w:ascii="Traditional Arabic" w:hAnsi="Traditional Arabic" w:cs="Traditional Arabic"/>
          <w:rtl/>
        </w:rPr>
        <w:t>«</w:t>
      </w:r>
      <w:r w:rsidRPr="00B12EB5">
        <w:rPr>
          <w:rFonts w:hint="cs"/>
          <w:rtl/>
        </w:rPr>
        <w:t>ع</w:t>
      </w:r>
      <w:r w:rsidR="00B9269E">
        <w:rPr>
          <w:rFonts w:hint="cs"/>
          <w:rtl/>
        </w:rPr>
        <w:t>ی</w:t>
      </w:r>
      <w:r w:rsidRPr="00B12EB5">
        <w:rPr>
          <w:rFonts w:hint="cs"/>
          <w:rtl/>
        </w:rPr>
        <w:t>س</w:t>
      </w:r>
      <w:r w:rsidR="00B9269E">
        <w:rPr>
          <w:rFonts w:hint="cs"/>
          <w:rtl/>
        </w:rPr>
        <w:t>ی</w:t>
      </w:r>
      <w:r w:rsidRPr="00B12EB5">
        <w:rPr>
          <w:rFonts w:hint="cs"/>
          <w:rtl/>
        </w:rPr>
        <w:t xml:space="preserve"> در جواب گفت: روباهان برا</w:t>
      </w:r>
      <w:r w:rsidR="00B9269E">
        <w:rPr>
          <w:rFonts w:hint="cs"/>
          <w:rtl/>
        </w:rPr>
        <w:t>ی</w:t>
      </w:r>
      <w:r w:rsidRPr="00B12EB5">
        <w:rPr>
          <w:rFonts w:hint="cs"/>
          <w:rtl/>
        </w:rPr>
        <w:t xml:space="preserve"> خود لانه، و پرندگان برا</w:t>
      </w:r>
      <w:r w:rsidR="00B9269E">
        <w:rPr>
          <w:rFonts w:hint="cs"/>
          <w:rtl/>
        </w:rPr>
        <w:t>ی</w:t>
      </w:r>
      <w:r w:rsidRPr="00B12EB5">
        <w:rPr>
          <w:rFonts w:hint="cs"/>
          <w:rtl/>
        </w:rPr>
        <w:t xml:space="preserve"> خود آش</w:t>
      </w:r>
      <w:r w:rsidR="00B9269E">
        <w:rPr>
          <w:rFonts w:hint="cs"/>
          <w:rtl/>
        </w:rPr>
        <w:t>ی</w:t>
      </w:r>
      <w:r w:rsidRPr="00B12EB5">
        <w:rPr>
          <w:rFonts w:hint="cs"/>
          <w:rtl/>
        </w:rPr>
        <w:t>انه دارند، اما پسر انسان (</w:t>
      </w:r>
      <w:r w:rsidR="00B9269E">
        <w:rPr>
          <w:rFonts w:hint="cs"/>
          <w:rtl/>
        </w:rPr>
        <w:t>ی</w:t>
      </w:r>
      <w:r w:rsidRPr="00B12EB5">
        <w:rPr>
          <w:rFonts w:hint="cs"/>
          <w:rtl/>
        </w:rPr>
        <w:t>عن</w:t>
      </w:r>
      <w:r w:rsidR="00B9269E">
        <w:rPr>
          <w:rFonts w:hint="cs"/>
          <w:rtl/>
        </w:rPr>
        <w:t>ی</w:t>
      </w:r>
      <w:r w:rsidRPr="00B12EB5">
        <w:rPr>
          <w:rFonts w:hint="cs"/>
          <w:rtl/>
        </w:rPr>
        <w:t xml:space="preserve"> خود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جا</w:t>
      </w:r>
      <w:r w:rsidR="00B9269E">
        <w:rPr>
          <w:rFonts w:hint="cs"/>
          <w:rtl/>
        </w:rPr>
        <w:t>ی</w:t>
      </w:r>
      <w:r w:rsidRPr="00B12EB5">
        <w:rPr>
          <w:rFonts w:hint="cs"/>
          <w:rtl/>
        </w:rPr>
        <w:t xml:space="preserve"> ندارد که دران ب</w:t>
      </w:r>
      <w:r w:rsidR="00B9269E">
        <w:rPr>
          <w:rFonts w:hint="cs"/>
          <w:rtl/>
        </w:rPr>
        <w:t>ی</w:t>
      </w:r>
      <w:r w:rsidRPr="00B12EB5">
        <w:rPr>
          <w:rFonts w:hint="cs"/>
          <w:rtl/>
        </w:rPr>
        <w:t>ارامد</w:t>
      </w:r>
      <w:r w:rsidRPr="00B12EB5">
        <w:rPr>
          <w:rFonts w:ascii="Traditional Arabic" w:hAnsi="Traditional Arabic" w:cs="Traditional Arabic"/>
          <w:rtl/>
        </w:rPr>
        <w:t>»</w:t>
      </w:r>
      <w:r w:rsidRPr="00B12EB5">
        <w:rPr>
          <w:rFonts w:hint="cs"/>
          <w:rtl/>
        </w:rPr>
        <w:t>.</w:t>
      </w:r>
    </w:p>
    <w:p w:rsidR="0079021F" w:rsidRPr="00B12EB5" w:rsidRDefault="0079021F" w:rsidP="00250F15">
      <w:pPr>
        <w:pStyle w:val="a3"/>
        <w:rPr>
          <w:rtl/>
        </w:rPr>
      </w:pPr>
      <w:r w:rsidRPr="00B12EB5">
        <w:rPr>
          <w:rFonts w:hint="cs"/>
          <w:rtl/>
        </w:rPr>
        <w:t>در انج</w:t>
      </w:r>
      <w:r w:rsidR="00B9269E">
        <w:rPr>
          <w:rFonts w:hint="cs"/>
          <w:rtl/>
        </w:rPr>
        <w:t>ی</w:t>
      </w:r>
      <w:r w:rsidRPr="00B12EB5">
        <w:rPr>
          <w:rFonts w:hint="cs"/>
          <w:rtl/>
        </w:rPr>
        <w:t>ل مرقس، فصل 2، فقره 28 از ع</w:t>
      </w:r>
      <w:r w:rsidR="00B9269E">
        <w:rPr>
          <w:rFonts w:hint="cs"/>
          <w:rtl/>
        </w:rPr>
        <w:t>ی</w:t>
      </w:r>
      <w:r w:rsidRPr="00B12EB5">
        <w:rPr>
          <w:rFonts w:hint="cs"/>
          <w:rtl/>
        </w:rPr>
        <w:t>س</w:t>
      </w:r>
      <w:r w:rsidR="00B9269E">
        <w:rPr>
          <w:rFonts w:hint="cs"/>
          <w:rtl/>
        </w:rPr>
        <w:t>ی</w:t>
      </w:r>
      <w:r w:rsidR="00676EEB" w:rsidRPr="00676EEB">
        <w:rPr>
          <w:rFonts w:cs="CTraditional Arabic"/>
          <w:rtl/>
        </w:rPr>
        <w:t>÷</w:t>
      </w:r>
      <w:r w:rsidRPr="00B12EB5">
        <w:rPr>
          <w:rFonts w:hint="cs"/>
          <w:rtl/>
        </w:rPr>
        <w:t xml:space="preserve"> چن</w:t>
      </w:r>
      <w:r w:rsidR="00B9269E">
        <w:rPr>
          <w:rFonts w:hint="cs"/>
          <w:rtl/>
        </w:rPr>
        <w:t>ی</w:t>
      </w:r>
      <w:r w:rsidRPr="00B12EB5">
        <w:rPr>
          <w:rFonts w:hint="cs"/>
          <w:rtl/>
        </w:rPr>
        <w:t xml:space="preserve">ن نقل شده است: </w:t>
      </w:r>
      <w:r w:rsidRPr="00B12EB5">
        <w:rPr>
          <w:rFonts w:ascii="Traditional Arabic" w:hAnsi="Traditional Arabic" w:cs="Traditional Arabic"/>
          <w:rtl/>
        </w:rPr>
        <w:t>«</w:t>
      </w:r>
      <w:r w:rsidRPr="00B12EB5">
        <w:rPr>
          <w:rFonts w:hint="cs"/>
          <w:rtl/>
        </w:rPr>
        <w:t>پسر انسان (</w:t>
      </w:r>
      <w:r w:rsidR="00B9269E">
        <w:rPr>
          <w:rFonts w:hint="cs"/>
          <w:rtl/>
        </w:rPr>
        <w:t>ی</w:t>
      </w:r>
      <w:r w:rsidRPr="00B12EB5">
        <w:rPr>
          <w:rFonts w:hint="cs"/>
          <w:rtl/>
        </w:rPr>
        <w:t>عن</w:t>
      </w:r>
      <w:r w:rsidR="00B9269E">
        <w:rPr>
          <w:rFonts w:hint="cs"/>
          <w:rtl/>
        </w:rPr>
        <w:t>ی</w:t>
      </w:r>
      <w:r w:rsidRPr="00B12EB5">
        <w:rPr>
          <w:rFonts w:hint="cs"/>
          <w:rtl/>
        </w:rPr>
        <w:t xml:space="preserve"> خود مس</w:t>
      </w:r>
      <w:r w:rsidR="00B9269E">
        <w:rPr>
          <w:rFonts w:hint="cs"/>
          <w:rtl/>
        </w:rPr>
        <w:t>ی</w:t>
      </w:r>
      <w:r w:rsidRPr="00B12EB5">
        <w:rPr>
          <w:rFonts w:hint="cs"/>
          <w:rtl/>
        </w:rPr>
        <w:t>ح) صاحب اخت</w:t>
      </w:r>
      <w:r w:rsidR="00B9269E">
        <w:rPr>
          <w:rFonts w:hint="cs"/>
          <w:rtl/>
        </w:rPr>
        <w:t>ی</w:t>
      </w:r>
      <w:r w:rsidRPr="00B12EB5">
        <w:rPr>
          <w:rFonts w:hint="cs"/>
          <w:rtl/>
        </w:rPr>
        <w:t>ار روز هفته است</w:t>
      </w:r>
      <w:r w:rsidRPr="00B12EB5">
        <w:rPr>
          <w:rFonts w:ascii="Traditional Arabic" w:hAnsi="Traditional Arabic" w:cs="Traditional Arabic"/>
          <w:rtl/>
        </w:rPr>
        <w:t>»</w:t>
      </w:r>
      <w:r w:rsidRPr="00B12EB5">
        <w:rPr>
          <w:rFonts w:hint="cs"/>
          <w:rtl/>
        </w:rPr>
        <w:t>.</w:t>
      </w:r>
    </w:p>
    <w:p w:rsidR="0079021F" w:rsidRPr="00B12EB5" w:rsidRDefault="0079021F" w:rsidP="00250F15">
      <w:pPr>
        <w:pStyle w:val="a3"/>
        <w:rPr>
          <w:rtl/>
        </w:rPr>
      </w:pPr>
      <w:r w:rsidRPr="00B12EB5">
        <w:rPr>
          <w:rFonts w:hint="cs"/>
          <w:rtl/>
        </w:rPr>
        <w:t>در انج</w:t>
      </w:r>
      <w:r w:rsidR="00B9269E">
        <w:rPr>
          <w:rFonts w:hint="cs"/>
          <w:rtl/>
        </w:rPr>
        <w:t>ی</w:t>
      </w:r>
      <w:r w:rsidRPr="00B12EB5">
        <w:rPr>
          <w:rFonts w:hint="cs"/>
          <w:rtl/>
        </w:rPr>
        <w:t>ل لوقا، فصل 7، فقره 28 در خطاب مس</w:t>
      </w:r>
      <w:r w:rsidR="00B9269E">
        <w:rPr>
          <w:rFonts w:hint="cs"/>
          <w:rtl/>
        </w:rPr>
        <w:t>ی</w:t>
      </w:r>
      <w:r w:rsidRPr="00B12EB5">
        <w:rPr>
          <w:rFonts w:hint="cs"/>
          <w:rtl/>
        </w:rPr>
        <w:t xml:space="preserve">ح به </w:t>
      </w:r>
      <w:r w:rsidR="00B9269E">
        <w:rPr>
          <w:rFonts w:hint="cs"/>
          <w:rtl/>
        </w:rPr>
        <w:t>ی</w:t>
      </w:r>
      <w:r w:rsidRPr="00B12EB5">
        <w:rPr>
          <w:rFonts w:hint="cs"/>
          <w:rtl/>
        </w:rPr>
        <w:t>هود</w:t>
      </w:r>
      <w:r w:rsidR="00B9269E">
        <w:rPr>
          <w:rFonts w:hint="cs"/>
          <w:rtl/>
        </w:rPr>
        <w:t>ی</w:t>
      </w:r>
      <w:r w:rsidRPr="00B12EB5">
        <w:rPr>
          <w:rFonts w:hint="cs"/>
          <w:rtl/>
        </w:rPr>
        <w:t>ان چن</w:t>
      </w:r>
      <w:r w:rsidR="00B9269E">
        <w:rPr>
          <w:rFonts w:hint="cs"/>
          <w:rtl/>
        </w:rPr>
        <w:t>ی</w:t>
      </w:r>
      <w:r w:rsidRPr="00B12EB5">
        <w:rPr>
          <w:rFonts w:hint="cs"/>
          <w:rtl/>
        </w:rPr>
        <w:t xml:space="preserve">ن ذکر شده است: </w:t>
      </w:r>
      <w:r w:rsidRPr="00B12EB5">
        <w:rPr>
          <w:rFonts w:ascii="Traditional Arabic" w:hAnsi="Traditional Arabic" w:cs="Traditional Arabic"/>
          <w:rtl/>
        </w:rPr>
        <w:t>«</w:t>
      </w:r>
      <w:r w:rsidRPr="00B12EB5">
        <w:rPr>
          <w:rFonts w:hint="cs"/>
          <w:rtl/>
        </w:rPr>
        <w:t xml:space="preserve">پسر انسان آمد، او هم </w:t>
      </w:r>
      <w:r w:rsidR="00B35F33">
        <w:rPr>
          <w:rFonts w:hint="cs"/>
          <w:rtl/>
        </w:rPr>
        <w:t>م</w:t>
      </w:r>
      <w:r w:rsidR="00B9269E">
        <w:rPr>
          <w:rFonts w:hint="cs"/>
          <w:rtl/>
        </w:rPr>
        <w:t>ی</w:t>
      </w:r>
      <w:r w:rsidR="00B35F33">
        <w:rPr>
          <w:rFonts w:hint="cs"/>
          <w:rtl/>
        </w:rPr>
        <w:t>‌خور</w:t>
      </w:r>
      <w:r w:rsidRPr="00B12EB5">
        <w:rPr>
          <w:rFonts w:hint="cs"/>
          <w:rtl/>
        </w:rPr>
        <w:t>د و م</w:t>
      </w:r>
      <w:r w:rsidR="00B9269E">
        <w:rPr>
          <w:rFonts w:hint="cs"/>
          <w:rtl/>
        </w:rPr>
        <w:t>ی</w:t>
      </w:r>
      <w:r w:rsidRPr="00B12EB5">
        <w:rPr>
          <w:rFonts w:hint="cs"/>
          <w:rtl/>
        </w:rPr>
        <w:t xml:space="preserve"> نوشد</w:t>
      </w:r>
      <w:r w:rsidRPr="00B12EB5">
        <w:rPr>
          <w:rFonts w:ascii="Traditional Arabic" w:hAnsi="Traditional Arabic" w:cs="Traditional Arabic"/>
          <w:rtl/>
        </w:rPr>
        <w:t>»</w:t>
      </w:r>
      <w:r w:rsidRPr="00B12EB5">
        <w:rPr>
          <w:rFonts w:hint="cs"/>
          <w:rtl/>
        </w:rPr>
        <w:t>.</w:t>
      </w:r>
    </w:p>
    <w:p w:rsidR="0079021F" w:rsidRPr="00B12EB5" w:rsidRDefault="0079021F" w:rsidP="00250F15">
      <w:pPr>
        <w:pStyle w:val="a3"/>
        <w:rPr>
          <w:rtl/>
        </w:rPr>
      </w:pPr>
      <w:r w:rsidRPr="00B12EB5">
        <w:rPr>
          <w:rFonts w:hint="cs"/>
          <w:rtl/>
        </w:rPr>
        <w:t>و در نسخۀ عرب</w:t>
      </w:r>
      <w:r w:rsidR="00B9269E">
        <w:rPr>
          <w:rFonts w:hint="cs"/>
          <w:rtl/>
        </w:rPr>
        <w:t>ی</w:t>
      </w:r>
      <w:r w:rsidRPr="00B12EB5">
        <w:rPr>
          <w:rFonts w:hint="cs"/>
          <w:rtl/>
        </w:rPr>
        <w:t xml:space="preserve"> انج</w:t>
      </w:r>
      <w:r w:rsidR="00B9269E">
        <w:rPr>
          <w:rFonts w:hint="cs"/>
          <w:rtl/>
        </w:rPr>
        <w:t>ی</w:t>
      </w:r>
      <w:r w:rsidRPr="00B12EB5">
        <w:rPr>
          <w:rFonts w:hint="cs"/>
          <w:rtl/>
        </w:rPr>
        <w:t xml:space="preserve">ل </w:t>
      </w:r>
      <w:r w:rsidR="00B9269E">
        <w:rPr>
          <w:rFonts w:hint="cs"/>
          <w:rtl/>
        </w:rPr>
        <w:t>ی</w:t>
      </w:r>
      <w:r w:rsidRPr="00B12EB5">
        <w:rPr>
          <w:rFonts w:hint="cs"/>
          <w:rtl/>
        </w:rPr>
        <w:t>وحنا، فصل 8، فقره 40 چن</w:t>
      </w:r>
      <w:r w:rsidR="00B9269E">
        <w:rPr>
          <w:rFonts w:hint="cs"/>
          <w:rtl/>
        </w:rPr>
        <w:t>ی</w:t>
      </w:r>
      <w:r w:rsidRPr="00B12EB5">
        <w:rPr>
          <w:rFonts w:hint="cs"/>
          <w:rtl/>
        </w:rPr>
        <w:t xml:space="preserve">ن ذکر شده است: </w:t>
      </w:r>
      <w:r w:rsidRPr="00B12EB5">
        <w:rPr>
          <w:rFonts w:ascii="Traditional Arabic" w:hAnsi="Traditional Arabic" w:cs="Traditional Arabic"/>
          <w:rtl/>
        </w:rPr>
        <w:t>«</w:t>
      </w:r>
      <w:r w:rsidRPr="00B12EB5">
        <w:rPr>
          <w:rFonts w:hint="cs"/>
          <w:rtl/>
        </w:rPr>
        <w:t>وأنا إنسان قد أکلمکم بالحق الذ</w:t>
      </w:r>
      <w:r w:rsidR="00B9269E">
        <w:rPr>
          <w:rFonts w:hint="cs"/>
          <w:rtl/>
        </w:rPr>
        <w:t>ی</w:t>
      </w:r>
      <w:r w:rsidRPr="00B12EB5">
        <w:rPr>
          <w:rFonts w:hint="cs"/>
          <w:rtl/>
        </w:rPr>
        <w:t xml:space="preserve"> أسمعه من الله</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من انسان</w:t>
      </w:r>
      <w:r w:rsidR="00B9269E">
        <w:rPr>
          <w:rFonts w:hint="cs"/>
          <w:rtl/>
        </w:rPr>
        <w:t>ی</w:t>
      </w:r>
      <w:r w:rsidRPr="00B12EB5">
        <w:rPr>
          <w:rFonts w:hint="cs"/>
          <w:rtl/>
        </w:rPr>
        <w:t xml:space="preserve"> هستم که حق</w:t>
      </w:r>
      <w:r w:rsidR="00B9269E">
        <w:rPr>
          <w:rFonts w:hint="cs"/>
          <w:rtl/>
        </w:rPr>
        <w:t>ی</w:t>
      </w:r>
      <w:r w:rsidRPr="00B12EB5">
        <w:rPr>
          <w:rFonts w:hint="cs"/>
          <w:rtl/>
        </w:rPr>
        <w:t>قت را آنچنانکه از خدا شن</w:t>
      </w:r>
      <w:r w:rsidR="00B9269E">
        <w:rPr>
          <w:rFonts w:hint="cs"/>
          <w:rtl/>
        </w:rPr>
        <w:t>ی</w:t>
      </w:r>
      <w:r w:rsidRPr="00B12EB5">
        <w:rPr>
          <w:rFonts w:hint="cs"/>
          <w:rtl/>
        </w:rPr>
        <w:t>ده ام به شما م</w:t>
      </w:r>
      <w:r w:rsidR="00B9269E">
        <w:rPr>
          <w:rFonts w:hint="cs"/>
          <w:rtl/>
        </w:rPr>
        <w:t>ی</w:t>
      </w:r>
      <w:r w:rsidRPr="00B12EB5">
        <w:rPr>
          <w:rFonts w:hint="cs"/>
          <w:rtl/>
        </w:rPr>
        <w:t>گو</w:t>
      </w:r>
      <w:r w:rsidR="00B9269E">
        <w:rPr>
          <w:rFonts w:hint="cs"/>
          <w:rtl/>
        </w:rPr>
        <w:t>ی</w:t>
      </w:r>
      <w:r w:rsidRPr="00B12EB5">
        <w:rPr>
          <w:rFonts w:hint="cs"/>
          <w:rtl/>
        </w:rPr>
        <w:t>م</w:t>
      </w:r>
      <w:r w:rsidRPr="00B12EB5">
        <w:rPr>
          <w:rFonts w:ascii="Traditional Arabic" w:hAnsi="Traditional Arabic" w:cs="Traditional Arabic"/>
          <w:rtl/>
        </w:rPr>
        <w:t>»</w:t>
      </w:r>
      <w:r w:rsidRPr="00B12EB5">
        <w:rPr>
          <w:rFonts w:hint="cs"/>
          <w:rtl/>
        </w:rPr>
        <w:t>.</w:t>
      </w:r>
    </w:p>
    <w:p w:rsidR="0079021F" w:rsidRDefault="0079021F" w:rsidP="00250F15">
      <w:pPr>
        <w:pStyle w:val="a3"/>
        <w:rPr>
          <w:rtl/>
        </w:rPr>
      </w:pPr>
      <w:r w:rsidRPr="00B12EB5">
        <w:rPr>
          <w:rFonts w:hint="cs"/>
          <w:rtl/>
        </w:rPr>
        <w:t>ع</w:t>
      </w:r>
      <w:r w:rsidR="00B9269E">
        <w:rPr>
          <w:rFonts w:hint="cs"/>
          <w:rtl/>
        </w:rPr>
        <w:t>ی</w:t>
      </w:r>
      <w:r w:rsidRPr="00B12EB5">
        <w:rPr>
          <w:rFonts w:hint="cs"/>
          <w:rtl/>
        </w:rPr>
        <w:t>س</w:t>
      </w:r>
      <w:r w:rsidR="00B9269E">
        <w:rPr>
          <w:rFonts w:hint="cs"/>
          <w:rtl/>
        </w:rPr>
        <w:t>ی</w:t>
      </w:r>
      <w:r w:rsidRPr="00B12EB5">
        <w:rPr>
          <w:rFonts w:hint="cs"/>
          <w:rtl/>
        </w:rPr>
        <w:t xml:space="preserve"> - طور</w:t>
      </w:r>
      <w:r w:rsidR="00B9269E">
        <w:rPr>
          <w:rFonts w:hint="cs"/>
          <w:rtl/>
        </w:rPr>
        <w:t>ی</w:t>
      </w:r>
      <w:r w:rsidRPr="00B12EB5">
        <w:rPr>
          <w:rFonts w:hint="cs"/>
          <w:rtl/>
        </w:rPr>
        <w:t>که در اناج</w:t>
      </w:r>
      <w:r w:rsidR="00B9269E">
        <w:rPr>
          <w:rFonts w:hint="cs"/>
          <w:rtl/>
        </w:rPr>
        <w:t>ی</w:t>
      </w:r>
      <w:r w:rsidRPr="00B12EB5">
        <w:rPr>
          <w:rFonts w:hint="cs"/>
          <w:rtl/>
        </w:rPr>
        <w:t xml:space="preserve">ل نقل شده است </w:t>
      </w:r>
      <w:r w:rsidRPr="00B12EB5">
        <w:rPr>
          <w:rFonts w:cs="Nazanin"/>
          <w:rtl/>
        </w:rPr>
        <w:t>–</w:t>
      </w:r>
      <w:r w:rsidRPr="00B12EB5">
        <w:rPr>
          <w:rFonts w:hint="cs"/>
          <w:rtl/>
        </w:rPr>
        <w:t xml:space="preserve"> در 65 مورد خود را پسر انسان معرف</w:t>
      </w:r>
      <w:r w:rsidR="00B9269E">
        <w:rPr>
          <w:rFonts w:hint="cs"/>
          <w:rtl/>
        </w:rPr>
        <w:t>ی</w:t>
      </w:r>
      <w:r w:rsidRPr="00B12EB5">
        <w:rPr>
          <w:rFonts w:hint="cs"/>
          <w:rtl/>
        </w:rPr>
        <w:t xml:space="preserve"> نموده است.</w:t>
      </w:r>
    </w:p>
    <w:p w:rsidR="0079021F" w:rsidRPr="00B12EB5" w:rsidRDefault="0079021F" w:rsidP="00264AFA">
      <w:pPr>
        <w:pStyle w:val="a2"/>
        <w:rPr>
          <w:sz w:val="34"/>
          <w:szCs w:val="34"/>
          <w:rtl/>
        </w:rPr>
      </w:pPr>
      <w:bookmarkStart w:id="161" w:name="_Toc295527527"/>
      <w:bookmarkStart w:id="162" w:name="_Toc424207179"/>
      <w:r w:rsidRPr="00B12EB5">
        <w:rPr>
          <w:rFonts w:hint="cs"/>
          <w:rtl/>
        </w:rPr>
        <w:t>ا</w:t>
      </w:r>
      <w:r w:rsidR="00B9269E">
        <w:rPr>
          <w:rFonts w:hint="cs"/>
          <w:rtl/>
        </w:rPr>
        <w:t>ی</w:t>
      </w:r>
      <w:r w:rsidRPr="00B12EB5">
        <w:rPr>
          <w:rFonts w:hint="cs"/>
          <w:rtl/>
        </w:rPr>
        <w:t>راد بر الوه</w:t>
      </w:r>
      <w:r w:rsidR="00B9269E">
        <w:rPr>
          <w:rFonts w:hint="cs"/>
          <w:rtl/>
        </w:rPr>
        <w:t>ی</w:t>
      </w:r>
      <w:r w:rsidRPr="00B12EB5">
        <w:rPr>
          <w:rFonts w:hint="cs"/>
          <w:rtl/>
        </w:rPr>
        <w:t>ت مس</w:t>
      </w:r>
      <w:r w:rsidR="00B9269E">
        <w:rPr>
          <w:rFonts w:hint="cs"/>
          <w:rtl/>
        </w:rPr>
        <w:t>ی</w:t>
      </w:r>
      <w:r w:rsidRPr="00B12EB5">
        <w:rPr>
          <w:rFonts w:hint="cs"/>
          <w:rtl/>
        </w:rPr>
        <w:t>ح</w:t>
      </w:r>
      <w:bookmarkEnd w:id="161"/>
      <w:bookmarkEnd w:id="162"/>
    </w:p>
    <w:p w:rsidR="0079021F" w:rsidRPr="00B12EB5" w:rsidRDefault="0079021F" w:rsidP="00250F15">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معتقد اند که مس</w:t>
      </w:r>
      <w:r w:rsidR="00B9269E">
        <w:rPr>
          <w:rFonts w:hint="cs"/>
          <w:rtl/>
        </w:rPr>
        <w:t>ی</w:t>
      </w:r>
      <w:r w:rsidRPr="00B12EB5">
        <w:rPr>
          <w:rFonts w:hint="cs"/>
          <w:rtl/>
        </w:rPr>
        <w:t>ح، پسر خدا، و خدا</w:t>
      </w:r>
      <w:r w:rsidR="00B9269E">
        <w:rPr>
          <w:rFonts w:hint="cs"/>
          <w:rtl/>
        </w:rPr>
        <w:t>ی</w:t>
      </w:r>
      <w:r w:rsidRPr="00B12EB5">
        <w:rPr>
          <w:rFonts w:hint="cs"/>
          <w:rtl/>
        </w:rPr>
        <w:t xml:space="preserve"> حق است که از خدا</w:t>
      </w:r>
      <w:r w:rsidR="00B9269E">
        <w:rPr>
          <w:rFonts w:hint="cs"/>
          <w:rtl/>
        </w:rPr>
        <w:t>ی</w:t>
      </w:r>
      <w:r w:rsidRPr="00B12EB5">
        <w:rPr>
          <w:rFonts w:hint="cs"/>
          <w:rtl/>
        </w:rPr>
        <w:t xml:space="preserve"> برحق سرچشمه گرفته است. ما در ا</w:t>
      </w:r>
      <w:r w:rsidR="00B9269E">
        <w:rPr>
          <w:rFonts w:hint="cs"/>
          <w:rtl/>
        </w:rPr>
        <w:t>ی</w:t>
      </w:r>
      <w:r w:rsidRPr="00B12EB5">
        <w:rPr>
          <w:rFonts w:hint="cs"/>
          <w:rtl/>
        </w:rPr>
        <w:t>نجا چند ا</w:t>
      </w:r>
      <w:r w:rsidR="00B9269E">
        <w:rPr>
          <w:rFonts w:hint="cs"/>
          <w:rtl/>
        </w:rPr>
        <w:t>ی</w:t>
      </w:r>
      <w:r w:rsidRPr="00B12EB5">
        <w:rPr>
          <w:rFonts w:hint="cs"/>
          <w:rtl/>
        </w:rPr>
        <w:t xml:space="preserve">راد و </w:t>
      </w:r>
      <w:r w:rsidR="00B9269E">
        <w:rPr>
          <w:rFonts w:hint="cs"/>
          <w:rtl/>
        </w:rPr>
        <w:t>ی</w:t>
      </w:r>
      <w:r w:rsidRPr="00B12EB5">
        <w:rPr>
          <w:rFonts w:hint="cs"/>
          <w:rtl/>
        </w:rPr>
        <w:t>ا اشکالات</w:t>
      </w:r>
      <w:r w:rsidR="00B9269E">
        <w:rPr>
          <w:rFonts w:hint="cs"/>
          <w:rtl/>
        </w:rPr>
        <w:t>ی</w:t>
      </w:r>
      <w:r w:rsidRPr="00B12EB5">
        <w:rPr>
          <w:rFonts w:hint="cs"/>
          <w:rtl/>
        </w:rPr>
        <w:t xml:space="preserve"> را متوجه ا</w:t>
      </w:r>
      <w:r w:rsidR="00B9269E">
        <w:rPr>
          <w:rFonts w:hint="cs"/>
          <w:rtl/>
        </w:rPr>
        <w:t>ی</w:t>
      </w:r>
      <w:r w:rsidRPr="00B12EB5">
        <w:rPr>
          <w:rFonts w:hint="cs"/>
          <w:rtl/>
        </w:rPr>
        <w:t xml:space="preserve">شان </w:t>
      </w:r>
      <w:r w:rsidR="00B35F33">
        <w:rPr>
          <w:rFonts w:hint="cs"/>
          <w:rtl/>
        </w:rPr>
        <w:t>م</w:t>
      </w:r>
      <w:r w:rsidR="00B9269E">
        <w:rPr>
          <w:rFonts w:hint="cs"/>
          <w:rtl/>
        </w:rPr>
        <w:t>ی</w:t>
      </w:r>
      <w:r w:rsidR="00B35F33">
        <w:rPr>
          <w:rFonts w:hint="cs"/>
          <w:rtl/>
        </w:rPr>
        <w:t>‌سا</w:t>
      </w:r>
      <w:r w:rsidRPr="00B12EB5">
        <w:rPr>
          <w:rFonts w:hint="cs"/>
          <w:rtl/>
        </w:rPr>
        <w:t>ز</w:t>
      </w:r>
      <w:r w:rsidR="00B9269E">
        <w:rPr>
          <w:rFonts w:hint="cs"/>
          <w:rtl/>
        </w:rPr>
        <w:t>ی</w:t>
      </w:r>
      <w:r w:rsidRPr="00B12EB5">
        <w:rPr>
          <w:rFonts w:hint="cs"/>
          <w:rtl/>
        </w:rPr>
        <w:t>م تا به آن پاسخ دهند:</w:t>
      </w:r>
    </w:p>
    <w:p w:rsidR="0079021F" w:rsidRPr="00B12EB5" w:rsidRDefault="0079021F" w:rsidP="00250F15">
      <w:pPr>
        <w:pStyle w:val="a3"/>
      </w:pPr>
      <w:r w:rsidRPr="00B12EB5">
        <w:rPr>
          <w:rFonts w:hint="cs"/>
          <w:rtl/>
        </w:rPr>
        <w:t>ما از ا</w:t>
      </w:r>
      <w:r w:rsidR="00B9269E">
        <w:rPr>
          <w:rFonts w:hint="cs"/>
          <w:rtl/>
        </w:rPr>
        <w:t>ی</w:t>
      </w:r>
      <w:r w:rsidRPr="00B12EB5">
        <w:rPr>
          <w:rFonts w:hint="cs"/>
          <w:rtl/>
        </w:rPr>
        <w:t xml:space="preserve">شان </w:t>
      </w:r>
      <w:r w:rsidR="00565D99">
        <w:rPr>
          <w:rFonts w:hint="cs"/>
          <w:rtl/>
        </w:rPr>
        <w:t>م</w:t>
      </w:r>
      <w:r w:rsidR="00B9269E">
        <w:rPr>
          <w:rFonts w:hint="cs"/>
          <w:rtl/>
        </w:rPr>
        <w:t>ی</w:t>
      </w:r>
      <w:r w:rsidR="00565D99">
        <w:rPr>
          <w:rFonts w:hint="cs"/>
          <w:rtl/>
        </w:rPr>
        <w:t>‌پرس</w:t>
      </w:r>
      <w:r w:rsidR="00B9269E">
        <w:rPr>
          <w:rFonts w:hint="cs"/>
          <w:rtl/>
        </w:rPr>
        <w:t>ی</w:t>
      </w:r>
      <w:r w:rsidRPr="00B12EB5">
        <w:rPr>
          <w:rFonts w:hint="cs"/>
          <w:rtl/>
        </w:rPr>
        <w:t>م که آ</w:t>
      </w:r>
      <w:r w:rsidR="00B9269E">
        <w:rPr>
          <w:rFonts w:hint="cs"/>
          <w:rtl/>
        </w:rPr>
        <w:t>ی</w:t>
      </w:r>
      <w:r w:rsidRPr="00B12EB5">
        <w:rPr>
          <w:rFonts w:hint="cs"/>
          <w:rtl/>
        </w:rPr>
        <w:t xml:space="preserve">ا </w:t>
      </w:r>
      <w:r w:rsidRPr="00B12EB5">
        <w:rPr>
          <w:rFonts w:ascii="Traditional Arabic" w:hAnsi="Traditional Arabic" w:cs="Traditional Arabic"/>
          <w:rtl/>
        </w:rPr>
        <w:t>«</w:t>
      </w:r>
      <w:r w:rsidRPr="00B12EB5">
        <w:rPr>
          <w:rFonts w:hint="cs"/>
          <w:rtl/>
        </w:rPr>
        <w:t>إله</w:t>
      </w:r>
      <w:r w:rsidRPr="00B12EB5">
        <w:rPr>
          <w:rFonts w:ascii="Traditional Arabic" w:hAnsi="Traditional Arabic" w:cs="Traditional Arabic"/>
          <w:rtl/>
        </w:rPr>
        <w:t>»</w:t>
      </w:r>
      <w:r w:rsidRPr="00B12EB5">
        <w:rPr>
          <w:rFonts w:hint="cs"/>
          <w:rtl/>
        </w:rPr>
        <w:t xml:space="preserve"> ازل</w:t>
      </w:r>
      <w:r w:rsidR="00B9269E">
        <w:rPr>
          <w:rFonts w:hint="cs"/>
          <w:rtl/>
        </w:rPr>
        <w:t>ی</w:t>
      </w:r>
      <w:r w:rsidRPr="00B12EB5">
        <w:rPr>
          <w:rFonts w:hint="cs"/>
          <w:rtl/>
        </w:rPr>
        <w:t xml:space="preserve">، متشکل از جسم و گوشت و خون است، و </w:t>
      </w:r>
      <w:r w:rsidR="00B9269E">
        <w:rPr>
          <w:rFonts w:hint="cs"/>
          <w:rtl/>
        </w:rPr>
        <w:t>ی</w:t>
      </w:r>
      <w:r w:rsidRPr="00B12EB5">
        <w:rPr>
          <w:rFonts w:hint="cs"/>
          <w:rtl/>
        </w:rPr>
        <w:t>ا ا</w:t>
      </w:r>
      <w:r w:rsidR="00B9269E">
        <w:rPr>
          <w:rFonts w:hint="cs"/>
          <w:rtl/>
        </w:rPr>
        <w:t>ی</w:t>
      </w:r>
      <w:r w:rsidRPr="00B12EB5">
        <w:rPr>
          <w:rFonts w:hint="cs"/>
          <w:rtl/>
        </w:rPr>
        <w:t>نکه چن</w:t>
      </w:r>
      <w:r w:rsidR="00B9269E">
        <w:rPr>
          <w:rFonts w:hint="cs"/>
          <w:rtl/>
        </w:rPr>
        <w:t>ی</w:t>
      </w:r>
      <w:r w:rsidRPr="00B12EB5">
        <w:rPr>
          <w:rFonts w:hint="cs"/>
          <w:rtl/>
        </w:rPr>
        <w:t>ن چ</w:t>
      </w:r>
      <w:r w:rsidR="00B9269E">
        <w:rPr>
          <w:rFonts w:hint="cs"/>
          <w:rtl/>
        </w:rPr>
        <w:t>ی</w:t>
      </w:r>
      <w:r w:rsidRPr="00B12EB5">
        <w:rPr>
          <w:rFonts w:hint="cs"/>
          <w:rtl/>
        </w:rPr>
        <w:t>ز بودن بر و</w:t>
      </w:r>
      <w:r w:rsidR="00B9269E">
        <w:rPr>
          <w:rFonts w:hint="cs"/>
          <w:rtl/>
        </w:rPr>
        <w:t>ی</w:t>
      </w:r>
      <w:r w:rsidRPr="00B12EB5">
        <w:rPr>
          <w:rFonts w:hint="cs"/>
          <w:rtl/>
        </w:rPr>
        <w:t xml:space="preserve"> محال است؟ اگر بگو</w:t>
      </w:r>
      <w:r w:rsidR="00B9269E">
        <w:rPr>
          <w:rFonts w:hint="cs"/>
          <w:rtl/>
        </w:rPr>
        <w:t>ی</w:t>
      </w:r>
      <w:r w:rsidRPr="00B12EB5">
        <w:rPr>
          <w:rFonts w:hint="cs"/>
          <w:rtl/>
        </w:rPr>
        <w:t>ند که: ا</w:t>
      </w:r>
      <w:r w:rsidR="00B9269E">
        <w:rPr>
          <w:rFonts w:hint="cs"/>
          <w:rtl/>
        </w:rPr>
        <w:t>ی</w:t>
      </w:r>
      <w:r w:rsidRPr="00B12EB5">
        <w:rPr>
          <w:rFonts w:hint="cs"/>
          <w:rtl/>
        </w:rPr>
        <w:t>ن اش</w:t>
      </w:r>
      <w:r w:rsidR="00B9269E">
        <w:rPr>
          <w:rFonts w:hint="cs"/>
          <w:rtl/>
        </w:rPr>
        <w:t>ی</w:t>
      </w:r>
      <w:r w:rsidRPr="00B12EB5">
        <w:rPr>
          <w:rFonts w:hint="cs"/>
          <w:rtl/>
        </w:rPr>
        <w:t>اء بر الله محال است. پس ما م</w:t>
      </w:r>
      <w:r w:rsidR="00B9269E">
        <w:rPr>
          <w:rFonts w:hint="cs"/>
          <w:rtl/>
        </w:rPr>
        <w:t>ی</w:t>
      </w:r>
      <w:r w:rsidRPr="00B12EB5">
        <w:rPr>
          <w:rFonts w:hint="cs"/>
          <w:rtl/>
        </w:rPr>
        <w:t>گوئ</w:t>
      </w:r>
      <w:r w:rsidR="00B9269E">
        <w:rPr>
          <w:rFonts w:hint="cs"/>
          <w:rtl/>
        </w:rPr>
        <w:t>ی</w:t>
      </w:r>
      <w:r w:rsidRPr="00B12EB5">
        <w:rPr>
          <w:rFonts w:hint="cs"/>
          <w:rtl/>
        </w:rPr>
        <w:t>م که: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در ه</w:t>
      </w:r>
      <w:r w:rsidR="00B9269E">
        <w:rPr>
          <w:rFonts w:hint="cs"/>
          <w:rtl/>
        </w:rPr>
        <w:t>ی</w:t>
      </w:r>
      <w:r w:rsidRPr="00B12EB5">
        <w:rPr>
          <w:rFonts w:hint="cs"/>
          <w:rtl/>
        </w:rPr>
        <w:t>چ چ</w:t>
      </w:r>
      <w:r w:rsidR="00B9269E">
        <w:rPr>
          <w:rFonts w:hint="cs"/>
          <w:rtl/>
        </w:rPr>
        <w:t>ی</w:t>
      </w:r>
      <w:r w:rsidRPr="00B12EB5">
        <w:rPr>
          <w:rFonts w:hint="cs"/>
          <w:rtl/>
        </w:rPr>
        <w:t>ز با انسانها</w:t>
      </w:r>
      <w:r w:rsidR="00B9269E">
        <w:rPr>
          <w:rFonts w:hint="cs"/>
          <w:rtl/>
        </w:rPr>
        <w:t>ی</w:t>
      </w:r>
      <w:r w:rsidRPr="00B12EB5">
        <w:rPr>
          <w:rFonts w:hint="cs"/>
          <w:rtl/>
        </w:rPr>
        <w:t xml:space="preserve"> د</w:t>
      </w:r>
      <w:r w:rsidR="00B9269E">
        <w:rPr>
          <w:rFonts w:hint="cs"/>
          <w:rtl/>
        </w:rPr>
        <w:t>ی</w:t>
      </w:r>
      <w:r w:rsidRPr="00B12EB5">
        <w:rPr>
          <w:rFonts w:hint="cs"/>
          <w:rtl/>
        </w:rPr>
        <w:t>گر فرق</w:t>
      </w:r>
      <w:r w:rsidR="00B9269E">
        <w:rPr>
          <w:rFonts w:hint="cs"/>
          <w:rtl/>
        </w:rPr>
        <w:t>ی</w:t>
      </w:r>
      <w:r w:rsidRPr="00B12EB5">
        <w:rPr>
          <w:rFonts w:hint="cs"/>
          <w:rtl/>
        </w:rPr>
        <w:t xml:space="preserve"> نداشت به ا</w:t>
      </w:r>
      <w:r w:rsidR="00B9269E">
        <w:rPr>
          <w:rFonts w:hint="cs"/>
          <w:rtl/>
        </w:rPr>
        <w:t>ی</w:t>
      </w:r>
      <w:r w:rsidRPr="00B12EB5">
        <w:rPr>
          <w:rFonts w:hint="cs"/>
          <w:rtl/>
        </w:rPr>
        <w:t>ن معنا که او مانند سا</w:t>
      </w:r>
      <w:r w:rsidR="00B9269E">
        <w:rPr>
          <w:rFonts w:hint="cs"/>
          <w:rtl/>
        </w:rPr>
        <w:t>ی</w:t>
      </w:r>
      <w:r w:rsidRPr="00B12EB5">
        <w:rPr>
          <w:rFonts w:hint="cs"/>
          <w:rtl/>
        </w:rPr>
        <w:t>ر انسانها از پوست و گوشت و خون و استخوان آفر</w:t>
      </w:r>
      <w:r w:rsidR="00B9269E">
        <w:rPr>
          <w:rFonts w:hint="cs"/>
          <w:rtl/>
        </w:rPr>
        <w:t>ی</w:t>
      </w:r>
      <w:r w:rsidRPr="00B12EB5">
        <w:rPr>
          <w:rFonts w:hint="cs"/>
          <w:rtl/>
        </w:rPr>
        <w:t>ده شده بود، و طور</w:t>
      </w:r>
      <w:r w:rsidR="00B9269E">
        <w:rPr>
          <w:rFonts w:hint="cs"/>
          <w:rtl/>
        </w:rPr>
        <w:t>ی</w:t>
      </w:r>
      <w:r w:rsidRPr="00B12EB5">
        <w:rPr>
          <w:rFonts w:hint="cs"/>
          <w:rtl/>
        </w:rPr>
        <w:t>که در اناج</w:t>
      </w:r>
      <w:r w:rsidR="00B9269E">
        <w:rPr>
          <w:rFonts w:hint="cs"/>
          <w:rtl/>
        </w:rPr>
        <w:t>ی</w:t>
      </w:r>
      <w:r w:rsidRPr="00B12EB5">
        <w:rPr>
          <w:rFonts w:hint="cs"/>
          <w:rtl/>
        </w:rPr>
        <w:t>ل آمده است، او غذا م</w:t>
      </w:r>
      <w:r w:rsidR="00B9269E">
        <w:rPr>
          <w:rFonts w:hint="cs"/>
          <w:rtl/>
        </w:rPr>
        <w:t>ی</w:t>
      </w:r>
      <w:r w:rsidRPr="00B12EB5">
        <w:rPr>
          <w:rFonts w:hint="cs"/>
          <w:rtl/>
        </w:rPr>
        <w:t>خورد و آب م</w:t>
      </w:r>
      <w:r w:rsidR="00B9269E">
        <w:rPr>
          <w:rFonts w:hint="cs"/>
          <w:rtl/>
        </w:rPr>
        <w:t>ی</w:t>
      </w:r>
      <w:r w:rsidRPr="00B12EB5">
        <w:rPr>
          <w:rFonts w:hint="cs"/>
          <w:rtl/>
        </w:rPr>
        <w:t xml:space="preserve"> نوش</w:t>
      </w:r>
      <w:r w:rsidR="00B9269E">
        <w:rPr>
          <w:rFonts w:hint="cs"/>
          <w:rtl/>
        </w:rPr>
        <w:t>ی</w:t>
      </w:r>
      <w:r w:rsidRPr="00B12EB5">
        <w:rPr>
          <w:rFonts w:hint="cs"/>
          <w:rtl/>
        </w:rPr>
        <w:t>د، و م</w:t>
      </w:r>
      <w:r w:rsidR="00B9269E">
        <w:rPr>
          <w:rFonts w:hint="cs"/>
          <w:rtl/>
        </w:rPr>
        <w:t>ی</w:t>
      </w:r>
      <w:r w:rsidRPr="00B12EB5">
        <w:rPr>
          <w:rFonts w:hint="cs"/>
          <w:rtl/>
        </w:rPr>
        <w:t xml:space="preserve"> خواب</w:t>
      </w:r>
      <w:r w:rsidR="00B9269E">
        <w:rPr>
          <w:rFonts w:hint="cs"/>
          <w:rtl/>
        </w:rPr>
        <w:t>ی</w:t>
      </w:r>
      <w:r w:rsidRPr="00B12EB5">
        <w:rPr>
          <w:rFonts w:hint="cs"/>
          <w:rtl/>
        </w:rPr>
        <w:t>د و.....</w:t>
      </w:r>
    </w:p>
    <w:p w:rsidR="0079021F" w:rsidRPr="00B12EB5" w:rsidRDefault="0079021F" w:rsidP="00250F15">
      <w:pPr>
        <w:pStyle w:val="a3"/>
        <w:rPr>
          <w:rtl/>
        </w:rPr>
      </w:pPr>
      <w:r w:rsidRPr="00B12EB5">
        <w:rPr>
          <w:rFonts w:hint="cs"/>
          <w:rtl/>
        </w:rPr>
        <w:t>و اگر بگو</w:t>
      </w:r>
      <w:r w:rsidR="00B9269E">
        <w:rPr>
          <w:rFonts w:hint="cs"/>
          <w:rtl/>
        </w:rPr>
        <w:t>ی</w:t>
      </w:r>
      <w:r w:rsidRPr="00B12EB5">
        <w:rPr>
          <w:rFonts w:hint="cs"/>
          <w:rtl/>
        </w:rPr>
        <w:t xml:space="preserve">ند که:  </w:t>
      </w:r>
      <w:r w:rsidRPr="00B12EB5">
        <w:rPr>
          <w:rFonts w:ascii="Traditional Arabic" w:hAnsi="Traditional Arabic" w:cs="Traditional Arabic"/>
          <w:rtl/>
        </w:rPr>
        <w:t>«</w:t>
      </w:r>
      <w:r w:rsidRPr="00B12EB5">
        <w:rPr>
          <w:rFonts w:hint="cs"/>
          <w:rtl/>
        </w:rPr>
        <w:t>إله</w:t>
      </w:r>
      <w:r w:rsidRPr="00B12EB5">
        <w:rPr>
          <w:rFonts w:ascii="Traditional Arabic" w:hAnsi="Traditional Arabic" w:cs="Traditional Arabic"/>
          <w:rtl/>
        </w:rPr>
        <w:t>»</w:t>
      </w:r>
      <w:r w:rsidRPr="00B12EB5">
        <w:rPr>
          <w:rFonts w:hint="cs"/>
          <w:rtl/>
        </w:rPr>
        <w:t xml:space="preserve"> ازل</w:t>
      </w:r>
      <w:r w:rsidR="00B9269E">
        <w:rPr>
          <w:rFonts w:hint="cs"/>
          <w:rtl/>
        </w:rPr>
        <w:t>ی</w:t>
      </w:r>
      <w:r w:rsidRPr="00B12EB5">
        <w:rPr>
          <w:rFonts w:hint="cs"/>
          <w:rtl/>
        </w:rPr>
        <w:t xml:space="preserve"> ، جسم و گوشت و خون است، آنگاه </w:t>
      </w:r>
      <w:r w:rsidR="00B9269E">
        <w:rPr>
          <w:rFonts w:hint="cs"/>
          <w:rtl/>
        </w:rPr>
        <w:t>ی</w:t>
      </w:r>
      <w:r w:rsidRPr="00B12EB5">
        <w:rPr>
          <w:rFonts w:hint="cs"/>
          <w:rtl/>
        </w:rPr>
        <w:t>ا ا</w:t>
      </w:r>
      <w:r w:rsidR="00B9269E">
        <w:rPr>
          <w:rFonts w:hint="cs"/>
          <w:rtl/>
        </w:rPr>
        <w:t>ی</w:t>
      </w:r>
      <w:r w:rsidRPr="00B12EB5">
        <w:rPr>
          <w:rFonts w:hint="cs"/>
          <w:rtl/>
        </w:rPr>
        <w:t>نها دروغگو</w:t>
      </w:r>
      <w:r w:rsidR="00B9269E">
        <w:rPr>
          <w:rFonts w:hint="cs"/>
          <w:rtl/>
        </w:rPr>
        <w:t>ی</w:t>
      </w:r>
      <w:r w:rsidRPr="00B12EB5">
        <w:rPr>
          <w:rFonts w:hint="cs"/>
          <w:rtl/>
        </w:rPr>
        <w:t xml:space="preserve"> هستند، و </w:t>
      </w:r>
      <w:r w:rsidR="00B9269E">
        <w:rPr>
          <w:rFonts w:hint="cs"/>
          <w:rtl/>
        </w:rPr>
        <w:t>ی</w:t>
      </w:r>
      <w:r w:rsidRPr="00B12EB5">
        <w:rPr>
          <w:rFonts w:hint="cs"/>
          <w:rtl/>
        </w:rPr>
        <w:t>ا تورات و انج</w:t>
      </w:r>
      <w:r w:rsidR="00B9269E">
        <w:rPr>
          <w:rFonts w:hint="cs"/>
          <w:rtl/>
        </w:rPr>
        <w:t>ی</w:t>
      </w:r>
      <w:r w:rsidRPr="00B12EB5">
        <w:rPr>
          <w:rFonts w:hint="cs"/>
          <w:rtl/>
        </w:rPr>
        <w:t>ل که کتاب مقدس شان هست، دروغ و خطا است. ز</w:t>
      </w:r>
      <w:r w:rsidR="00B9269E">
        <w:rPr>
          <w:rFonts w:hint="cs"/>
          <w:rtl/>
        </w:rPr>
        <w:t>ی</w:t>
      </w:r>
      <w:r w:rsidRPr="00B12EB5">
        <w:rPr>
          <w:rFonts w:hint="cs"/>
          <w:rtl/>
        </w:rPr>
        <w:t xml:space="preserve">را در تورات آمده است که خداوند فرموده است: </w:t>
      </w:r>
      <w:r w:rsidRPr="00B12EB5">
        <w:rPr>
          <w:rFonts w:ascii="Traditional Arabic" w:hAnsi="Traditional Arabic" w:cs="Traditional Arabic"/>
          <w:rtl/>
        </w:rPr>
        <w:t>«</w:t>
      </w:r>
      <w:r w:rsidRPr="00B12EB5">
        <w:rPr>
          <w:rFonts w:hint="cs"/>
          <w:rtl/>
        </w:rPr>
        <w:t>مرا به ه</w:t>
      </w:r>
      <w:r w:rsidR="00B9269E">
        <w:rPr>
          <w:rFonts w:hint="cs"/>
          <w:rtl/>
        </w:rPr>
        <w:t>ی</w:t>
      </w:r>
      <w:r w:rsidRPr="00B12EB5">
        <w:rPr>
          <w:rFonts w:hint="cs"/>
          <w:rtl/>
        </w:rPr>
        <w:t>چ چ</w:t>
      </w:r>
      <w:r w:rsidR="00B9269E">
        <w:rPr>
          <w:rFonts w:hint="cs"/>
          <w:rtl/>
        </w:rPr>
        <w:t>ی</w:t>
      </w:r>
      <w:r w:rsidRPr="00B12EB5">
        <w:rPr>
          <w:rFonts w:hint="cs"/>
          <w:rtl/>
        </w:rPr>
        <w:t>ز</w:t>
      </w:r>
      <w:r w:rsidR="00B9269E">
        <w:rPr>
          <w:rFonts w:hint="cs"/>
          <w:rtl/>
        </w:rPr>
        <w:t>ی</w:t>
      </w:r>
      <w:r w:rsidRPr="00B12EB5">
        <w:rPr>
          <w:rFonts w:hint="cs"/>
          <w:rtl/>
        </w:rPr>
        <w:t xml:space="preserve"> تشب</w:t>
      </w:r>
      <w:r w:rsidR="00B9269E">
        <w:rPr>
          <w:rFonts w:hint="cs"/>
          <w:rtl/>
        </w:rPr>
        <w:t>ی</w:t>
      </w:r>
      <w:r w:rsidRPr="00B12EB5">
        <w:rPr>
          <w:rFonts w:hint="cs"/>
          <w:rtl/>
        </w:rPr>
        <w:t>ه نده</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 و در انج</w:t>
      </w:r>
      <w:r w:rsidR="00B9269E">
        <w:rPr>
          <w:rFonts w:hint="cs"/>
          <w:rtl/>
        </w:rPr>
        <w:t>ی</w:t>
      </w:r>
      <w:r w:rsidRPr="00B12EB5">
        <w:rPr>
          <w:rFonts w:hint="cs"/>
          <w:rtl/>
        </w:rPr>
        <w:t xml:space="preserve">ل آمده است: </w:t>
      </w:r>
      <w:r w:rsidRPr="00B12EB5">
        <w:rPr>
          <w:rFonts w:ascii="Traditional Arabic" w:hAnsi="Traditional Arabic" w:cs="Traditional Arabic"/>
          <w:rtl/>
        </w:rPr>
        <w:t>«</w:t>
      </w:r>
      <w:r w:rsidRPr="00B12EB5">
        <w:rPr>
          <w:rFonts w:hint="cs"/>
          <w:rtl/>
        </w:rPr>
        <w:t>که خداوند نه م</w:t>
      </w:r>
      <w:r w:rsidR="00B9269E">
        <w:rPr>
          <w:rFonts w:hint="cs"/>
          <w:rtl/>
        </w:rPr>
        <w:t>ی</w:t>
      </w:r>
      <w:r w:rsidRPr="00B12EB5">
        <w:rPr>
          <w:rFonts w:hint="cs"/>
          <w:rtl/>
        </w:rPr>
        <w:t>خورد و نه م</w:t>
      </w:r>
      <w:r w:rsidR="00B9269E">
        <w:rPr>
          <w:rFonts w:hint="cs"/>
          <w:rtl/>
        </w:rPr>
        <w:t>ی</w:t>
      </w:r>
      <w:r w:rsidRPr="00B12EB5">
        <w:rPr>
          <w:rFonts w:hint="cs"/>
          <w:rtl/>
        </w:rPr>
        <w:t xml:space="preserve"> نوشد</w:t>
      </w:r>
      <w:r w:rsidRPr="00B12EB5">
        <w:rPr>
          <w:rFonts w:ascii="Traditional Arabic" w:hAnsi="Traditional Arabic" w:cs="Traditional Arabic"/>
          <w:rtl/>
        </w:rPr>
        <w:t>»</w:t>
      </w:r>
      <w:r w:rsidRPr="00B12EB5">
        <w:rPr>
          <w:rFonts w:hint="cs"/>
          <w:rtl/>
        </w:rPr>
        <w:t>.</w:t>
      </w:r>
    </w:p>
    <w:p w:rsidR="0079021F" w:rsidRPr="00B12EB5" w:rsidRDefault="0079021F" w:rsidP="00250F15">
      <w:pPr>
        <w:pStyle w:val="a3"/>
        <w:rPr>
          <w:rtl/>
        </w:rPr>
      </w:pPr>
      <w:r w:rsidRPr="00B12EB5">
        <w:rPr>
          <w:rFonts w:hint="cs"/>
          <w:rtl/>
        </w:rPr>
        <w:lastRenderedPageBreak/>
        <w:t xml:space="preserve"> ما از</w:t>
      </w:r>
      <w:r w:rsidR="00676EEB">
        <w:rPr>
          <w:rFonts w:hint="cs"/>
          <w:rtl/>
        </w:rPr>
        <w:t xml:space="preserve"> آن‌ها </w:t>
      </w:r>
      <w:r w:rsidR="00565D99">
        <w:rPr>
          <w:rFonts w:hint="cs"/>
          <w:rtl/>
        </w:rPr>
        <w:t>م</w:t>
      </w:r>
      <w:r w:rsidR="00B9269E">
        <w:rPr>
          <w:rFonts w:hint="cs"/>
          <w:rtl/>
        </w:rPr>
        <w:t>ی</w:t>
      </w:r>
      <w:r w:rsidR="00565D99">
        <w:rPr>
          <w:rFonts w:hint="cs"/>
          <w:rtl/>
        </w:rPr>
        <w:t>‌پرس</w:t>
      </w:r>
      <w:r w:rsidR="00B9269E">
        <w:rPr>
          <w:rFonts w:hint="cs"/>
          <w:rtl/>
        </w:rPr>
        <w:t>ی</w:t>
      </w:r>
      <w:r w:rsidRPr="00B12EB5">
        <w:rPr>
          <w:rFonts w:hint="cs"/>
          <w:rtl/>
        </w:rPr>
        <w:t>م که آ</w:t>
      </w:r>
      <w:r w:rsidR="00B9269E">
        <w:rPr>
          <w:rFonts w:hint="cs"/>
          <w:rtl/>
        </w:rPr>
        <w:t>ی</w:t>
      </w:r>
      <w:r w:rsidRPr="00B12EB5">
        <w:rPr>
          <w:rFonts w:hint="cs"/>
          <w:rtl/>
        </w:rPr>
        <w:t>ا ه</w:t>
      </w:r>
      <w:r w:rsidR="00B9269E">
        <w:rPr>
          <w:rFonts w:hint="cs"/>
          <w:rtl/>
        </w:rPr>
        <w:t>ی</w:t>
      </w:r>
      <w:r w:rsidRPr="00B12EB5">
        <w:rPr>
          <w:rFonts w:hint="cs"/>
          <w:rtl/>
        </w:rPr>
        <w:t>چ گاه</w:t>
      </w:r>
      <w:r w:rsidR="00B9269E">
        <w:rPr>
          <w:rFonts w:hint="cs"/>
          <w:rtl/>
        </w:rPr>
        <w:t>ی</w:t>
      </w:r>
      <w:r w:rsidRPr="00B12EB5">
        <w:rPr>
          <w:rFonts w:hint="cs"/>
          <w:rtl/>
        </w:rPr>
        <w:t xml:space="preserve">، خدا مقهور و مغلوب </w:t>
      </w:r>
      <w:r w:rsidR="00B35F33">
        <w:rPr>
          <w:rFonts w:hint="cs"/>
          <w:rtl/>
        </w:rPr>
        <w:t>م</w:t>
      </w:r>
      <w:r w:rsidR="00B9269E">
        <w:rPr>
          <w:rFonts w:hint="cs"/>
          <w:rtl/>
        </w:rPr>
        <w:t>ی</w:t>
      </w:r>
      <w:r w:rsidR="00B35F33">
        <w:rPr>
          <w:rFonts w:hint="cs"/>
          <w:rtl/>
        </w:rPr>
        <w:t>‌شو</w:t>
      </w:r>
      <w:r w:rsidRPr="00B12EB5">
        <w:rPr>
          <w:rFonts w:hint="cs"/>
          <w:rtl/>
        </w:rPr>
        <w:t xml:space="preserve">د </w:t>
      </w:r>
      <w:r w:rsidR="00B9269E">
        <w:rPr>
          <w:rFonts w:hint="cs"/>
          <w:rtl/>
        </w:rPr>
        <w:t>ی</w:t>
      </w:r>
      <w:r w:rsidRPr="00B12EB5">
        <w:rPr>
          <w:rFonts w:hint="cs"/>
          <w:rtl/>
        </w:rPr>
        <w:t>ا خ</w:t>
      </w:r>
      <w:r w:rsidR="00B9269E">
        <w:rPr>
          <w:rFonts w:hint="cs"/>
          <w:rtl/>
        </w:rPr>
        <w:t>ی</w:t>
      </w:r>
      <w:r w:rsidRPr="00B12EB5">
        <w:rPr>
          <w:rFonts w:hint="cs"/>
          <w:rtl/>
        </w:rPr>
        <w:t>ر؟ اگر بگو</w:t>
      </w:r>
      <w:r w:rsidR="00B9269E">
        <w:rPr>
          <w:rFonts w:hint="cs"/>
          <w:rtl/>
        </w:rPr>
        <w:t>ی</w:t>
      </w:r>
      <w:r w:rsidRPr="00B12EB5">
        <w:rPr>
          <w:rFonts w:hint="cs"/>
          <w:rtl/>
        </w:rPr>
        <w:t>ند: نه خ</w:t>
      </w:r>
      <w:r w:rsidR="00B9269E">
        <w:rPr>
          <w:rFonts w:hint="cs"/>
          <w:rtl/>
        </w:rPr>
        <w:t>ی</w:t>
      </w:r>
      <w:r w:rsidRPr="00B12EB5">
        <w:rPr>
          <w:rFonts w:hint="cs"/>
          <w:rtl/>
        </w:rPr>
        <w:t>ر، پس الوه</w:t>
      </w:r>
      <w:r w:rsidR="00B9269E">
        <w:rPr>
          <w:rFonts w:hint="cs"/>
          <w:rtl/>
        </w:rPr>
        <w:t>ی</w:t>
      </w:r>
      <w:r w:rsidRPr="00B12EB5">
        <w:rPr>
          <w:rFonts w:hint="cs"/>
          <w:rtl/>
        </w:rPr>
        <w:t>ت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باطل </w:t>
      </w:r>
      <w:r w:rsidR="00002319">
        <w:rPr>
          <w:rFonts w:hint="cs"/>
          <w:rtl/>
        </w:rPr>
        <w:t>م</w:t>
      </w:r>
      <w:r w:rsidR="00B9269E">
        <w:rPr>
          <w:rFonts w:hint="cs"/>
          <w:rtl/>
        </w:rPr>
        <w:t>ی</w:t>
      </w:r>
      <w:r w:rsidR="00002319">
        <w:rPr>
          <w:rFonts w:hint="cs"/>
          <w:rtl/>
        </w:rPr>
        <w:t>‌شود</w:t>
      </w:r>
      <w:r w:rsidRPr="00B12EB5">
        <w:rPr>
          <w:rFonts w:hint="cs"/>
          <w:rtl/>
        </w:rPr>
        <w:t>، چون به عق</w:t>
      </w:r>
      <w:r w:rsidR="00B9269E">
        <w:rPr>
          <w:rFonts w:hint="cs"/>
          <w:rtl/>
        </w:rPr>
        <w:t>ی</w:t>
      </w:r>
      <w:r w:rsidRPr="00B12EB5">
        <w:rPr>
          <w:rFonts w:hint="cs"/>
          <w:rtl/>
        </w:rPr>
        <w:t>ده نصار</w:t>
      </w:r>
      <w:r w:rsidR="00B9269E">
        <w:rPr>
          <w:rFonts w:hint="cs"/>
          <w:rtl/>
        </w:rPr>
        <w:t>ی</w:t>
      </w:r>
      <w:r w:rsidRPr="00B12EB5">
        <w:rPr>
          <w:rFonts w:hint="cs"/>
          <w:rtl/>
        </w:rPr>
        <w:t>، مس</w:t>
      </w:r>
      <w:r w:rsidR="00B9269E">
        <w:rPr>
          <w:rFonts w:hint="cs"/>
          <w:rtl/>
        </w:rPr>
        <w:t>ی</w:t>
      </w:r>
      <w:r w:rsidRPr="00B12EB5">
        <w:rPr>
          <w:rFonts w:hint="cs"/>
          <w:rtl/>
        </w:rPr>
        <w:t>ح</w:t>
      </w:r>
      <w:r w:rsidR="00676EEB" w:rsidRPr="00676EEB">
        <w:rPr>
          <w:rFonts w:cs="CTraditional Arabic"/>
          <w:rtl/>
        </w:rPr>
        <w:t>÷</w:t>
      </w:r>
      <w:r w:rsidRPr="00B12EB5">
        <w:rPr>
          <w:rFonts w:hint="cs"/>
          <w:rtl/>
        </w:rPr>
        <w:t xml:space="preserve">  توسط </w:t>
      </w:r>
      <w:r w:rsidR="00B9269E">
        <w:rPr>
          <w:rFonts w:hint="cs"/>
          <w:rtl/>
        </w:rPr>
        <w:t>ی</w:t>
      </w:r>
      <w:r w:rsidRPr="00B12EB5">
        <w:rPr>
          <w:rFonts w:hint="cs"/>
          <w:rtl/>
        </w:rPr>
        <w:t>هود دستگ</w:t>
      </w:r>
      <w:r w:rsidR="00B9269E">
        <w:rPr>
          <w:rFonts w:hint="cs"/>
          <w:rtl/>
        </w:rPr>
        <w:t>ی</w:t>
      </w:r>
      <w:r w:rsidRPr="00B12EB5">
        <w:rPr>
          <w:rFonts w:hint="cs"/>
          <w:rtl/>
        </w:rPr>
        <w:t>ر شد، و پس از اهانت و تمسخر</w:t>
      </w:r>
      <w:r w:rsidR="00B9269E">
        <w:rPr>
          <w:rFonts w:hint="cs"/>
          <w:rtl/>
        </w:rPr>
        <w:t>ی</w:t>
      </w:r>
      <w:r w:rsidRPr="00B12EB5">
        <w:rPr>
          <w:rFonts w:hint="cs"/>
          <w:rtl/>
        </w:rPr>
        <w:t xml:space="preserve"> که با و</w:t>
      </w:r>
      <w:r w:rsidR="00B9269E">
        <w:rPr>
          <w:rFonts w:hint="cs"/>
          <w:rtl/>
        </w:rPr>
        <w:t>ی</w:t>
      </w:r>
      <w:r w:rsidRPr="00B12EB5">
        <w:rPr>
          <w:rFonts w:hint="cs"/>
          <w:rtl/>
        </w:rPr>
        <w:t xml:space="preserve"> صورت گرفت، به دار آو</w:t>
      </w:r>
      <w:r w:rsidR="00B9269E">
        <w:rPr>
          <w:rFonts w:hint="cs"/>
          <w:rtl/>
        </w:rPr>
        <w:t>ی</w:t>
      </w:r>
      <w:r w:rsidRPr="00B12EB5">
        <w:rPr>
          <w:rFonts w:hint="cs"/>
          <w:rtl/>
        </w:rPr>
        <w:t>خته شد.</w:t>
      </w:r>
    </w:p>
    <w:p w:rsidR="0079021F" w:rsidRPr="00B12EB5" w:rsidRDefault="0079021F" w:rsidP="00250F15">
      <w:pPr>
        <w:pStyle w:val="a3"/>
        <w:rPr>
          <w:rtl/>
        </w:rPr>
      </w:pPr>
      <w:r w:rsidRPr="00B12EB5">
        <w:rPr>
          <w:rFonts w:hint="cs"/>
          <w:rtl/>
        </w:rPr>
        <w:t>و اگر بگو</w:t>
      </w:r>
      <w:r w:rsidR="00B9269E">
        <w:rPr>
          <w:rFonts w:hint="cs"/>
          <w:rtl/>
        </w:rPr>
        <w:t>ی</w:t>
      </w:r>
      <w:r w:rsidRPr="00B12EB5">
        <w:rPr>
          <w:rFonts w:hint="cs"/>
          <w:rtl/>
        </w:rPr>
        <w:t>ند: آر</w:t>
      </w:r>
      <w:r w:rsidR="00B9269E">
        <w:rPr>
          <w:rFonts w:hint="cs"/>
          <w:rtl/>
        </w:rPr>
        <w:t>ی</w:t>
      </w:r>
      <w:r w:rsidRPr="00B12EB5">
        <w:rPr>
          <w:rFonts w:hint="cs"/>
          <w:rtl/>
        </w:rPr>
        <w:t>، إله گاه</w:t>
      </w:r>
      <w:r w:rsidR="00B9269E">
        <w:rPr>
          <w:rFonts w:hint="cs"/>
          <w:rtl/>
        </w:rPr>
        <w:t>ی</w:t>
      </w:r>
      <w:r w:rsidRPr="00B12EB5">
        <w:rPr>
          <w:rFonts w:hint="cs"/>
          <w:rtl/>
        </w:rPr>
        <w:t xml:space="preserve"> مقهور و مغلوب </w:t>
      </w:r>
      <w:r w:rsidR="00B35F33">
        <w:rPr>
          <w:rFonts w:hint="cs"/>
          <w:rtl/>
        </w:rPr>
        <w:t>م</w:t>
      </w:r>
      <w:r w:rsidR="00B9269E">
        <w:rPr>
          <w:rFonts w:hint="cs"/>
          <w:rtl/>
        </w:rPr>
        <w:t>ی</w:t>
      </w:r>
      <w:r w:rsidR="00B35F33">
        <w:rPr>
          <w:rFonts w:hint="cs"/>
          <w:rtl/>
        </w:rPr>
        <w:t>‌شو</w:t>
      </w:r>
      <w:r w:rsidRPr="00B12EB5">
        <w:rPr>
          <w:rFonts w:hint="cs"/>
          <w:rtl/>
        </w:rPr>
        <w:t>د، آنگاه مورد تکذ</w:t>
      </w:r>
      <w:r w:rsidR="00B9269E">
        <w:rPr>
          <w:rFonts w:hint="cs"/>
          <w:rtl/>
        </w:rPr>
        <w:t>ی</w:t>
      </w:r>
      <w:r w:rsidRPr="00B12EB5">
        <w:rPr>
          <w:rFonts w:hint="cs"/>
          <w:rtl/>
        </w:rPr>
        <w:t>ب تورات و انج</w:t>
      </w:r>
      <w:r w:rsidR="00B9269E">
        <w:rPr>
          <w:rFonts w:hint="cs"/>
          <w:rtl/>
        </w:rPr>
        <w:t>ی</w:t>
      </w:r>
      <w:r w:rsidRPr="00B12EB5">
        <w:rPr>
          <w:rFonts w:hint="cs"/>
          <w:rtl/>
        </w:rPr>
        <w:t xml:space="preserve">ل قرار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ند. ز</w:t>
      </w:r>
      <w:r w:rsidR="00B9269E">
        <w:rPr>
          <w:rFonts w:hint="cs"/>
          <w:rtl/>
        </w:rPr>
        <w:t>ی</w:t>
      </w:r>
      <w:r w:rsidRPr="00B12EB5">
        <w:rPr>
          <w:rFonts w:hint="cs"/>
          <w:rtl/>
        </w:rPr>
        <w:t>را در تورات آمده است که خداوند مردمان سرکش و طغ</w:t>
      </w:r>
      <w:r w:rsidR="00B9269E">
        <w:rPr>
          <w:rFonts w:hint="cs"/>
          <w:rtl/>
        </w:rPr>
        <w:t>ی</w:t>
      </w:r>
      <w:r w:rsidRPr="00B12EB5">
        <w:rPr>
          <w:rFonts w:hint="cs"/>
          <w:rtl/>
        </w:rPr>
        <w:t>ان گر را هلاک نموده است، و او غالب است و ه</w:t>
      </w:r>
      <w:r w:rsidR="00B9269E">
        <w:rPr>
          <w:rFonts w:hint="cs"/>
          <w:rtl/>
        </w:rPr>
        <w:t>ی</w:t>
      </w:r>
      <w:r w:rsidRPr="00B12EB5">
        <w:rPr>
          <w:rFonts w:hint="cs"/>
          <w:rtl/>
        </w:rPr>
        <w:t>چ گاه مغلوب ن</w:t>
      </w:r>
      <w:r w:rsidR="00B35F33">
        <w:rPr>
          <w:rFonts w:hint="cs"/>
          <w:rtl/>
        </w:rPr>
        <w:t>م</w:t>
      </w:r>
      <w:r w:rsidR="00B9269E">
        <w:rPr>
          <w:rFonts w:hint="cs"/>
          <w:rtl/>
        </w:rPr>
        <w:t>ی</w:t>
      </w:r>
      <w:r w:rsidR="00B35F33">
        <w:rPr>
          <w:rFonts w:hint="cs"/>
          <w:rtl/>
        </w:rPr>
        <w:t>‌شو</w:t>
      </w:r>
      <w:r w:rsidRPr="00B12EB5">
        <w:rPr>
          <w:rFonts w:hint="cs"/>
          <w:rtl/>
        </w:rPr>
        <w:t>د.</w:t>
      </w:r>
    </w:p>
    <w:p w:rsidR="0079021F" w:rsidRPr="00B12EB5" w:rsidRDefault="0079021F" w:rsidP="00250F15">
      <w:pPr>
        <w:pStyle w:val="a3"/>
        <w:rPr>
          <w:rtl/>
        </w:rPr>
      </w:pPr>
      <w:r w:rsidRPr="00B12EB5">
        <w:rPr>
          <w:rFonts w:hint="cs"/>
          <w:rtl/>
        </w:rPr>
        <w:t>آ</w:t>
      </w:r>
      <w:r w:rsidR="00B9269E">
        <w:rPr>
          <w:rFonts w:hint="cs"/>
          <w:rtl/>
        </w:rPr>
        <w:t>ی</w:t>
      </w:r>
      <w:r w:rsidRPr="00B12EB5">
        <w:rPr>
          <w:rFonts w:hint="cs"/>
          <w:rtl/>
        </w:rPr>
        <w:t>ا پ</w:t>
      </w:r>
      <w:r w:rsidR="00B9269E">
        <w:rPr>
          <w:rFonts w:hint="cs"/>
          <w:rtl/>
        </w:rPr>
        <w:t>ی</w:t>
      </w:r>
      <w:r w:rsidRPr="00B12EB5">
        <w:rPr>
          <w:rFonts w:hint="cs"/>
          <w:rtl/>
        </w:rPr>
        <w:t>امبران چون آدم، نوح، ابراه</w:t>
      </w:r>
      <w:r w:rsidR="00B9269E">
        <w:rPr>
          <w:rFonts w:hint="cs"/>
          <w:rtl/>
        </w:rPr>
        <w:t>ی</w:t>
      </w:r>
      <w:r w:rsidRPr="00B12EB5">
        <w:rPr>
          <w:rFonts w:hint="cs"/>
          <w:rtl/>
        </w:rPr>
        <w:t>م، و موس</w:t>
      </w:r>
      <w:r w:rsidR="00B9269E">
        <w:rPr>
          <w:rFonts w:hint="cs"/>
          <w:rtl/>
        </w:rPr>
        <w:t>ی</w:t>
      </w:r>
      <w:r w:rsidRPr="00B12EB5">
        <w:rPr>
          <w:rFonts w:hint="cs"/>
          <w:rtl/>
        </w:rPr>
        <w:t xml:space="preserve"> و د</w:t>
      </w:r>
      <w:r w:rsidR="00B9269E">
        <w:rPr>
          <w:rFonts w:hint="cs"/>
          <w:rtl/>
        </w:rPr>
        <w:t>ی</w:t>
      </w:r>
      <w:r w:rsidRPr="00B12EB5">
        <w:rPr>
          <w:rFonts w:hint="cs"/>
          <w:rtl/>
        </w:rPr>
        <w:t>گر پ</w:t>
      </w:r>
      <w:r w:rsidR="00B9269E">
        <w:rPr>
          <w:rFonts w:hint="cs"/>
          <w:rtl/>
        </w:rPr>
        <w:t>ی</w:t>
      </w:r>
      <w:r w:rsidRPr="00B12EB5">
        <w:rPr>
          <w:rFonts w:hint="cs"/>
          <w:rtl/>
        </w:rPr>
        <w:t xml:space="preserve">امبران </w:t>
      </w:r>
      <w:r w:rsidRPr="00B12EB5">
        <w:rPr>
          <w:rFonts w:cs="CTraditional Arabic" w:hint="cs"/>
          <w:rtl/>
        </w:rPr>
        <w:t>‡</w:t>
      </w:r>
      <w:r w:rsidRPr="00B12EB5">
        <w:rPr>
          <w:rFonts w:hint="cs"/>
          <w:rtl/>
        </w:rPr>
        <w:t>،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را من ح</w:t>
      </w:r>
      <w:r w:rsidR="00B9269E">
        <w:rPr>
          <w:rFonts w:hint="cs"/>
          <w:rtl/>
        </w:rPr>
        <w:t>ی</w:t>
      </w:r>
      <w:r w:rsidRPr="00B12EB5">
        <w:rPr>
          <w:rFonts w:hint="cs"/>
          <w:rtl/>
        </w:rPr>
        <w:t>ث خالق خود م</w:t>
      </w:r>
      <w:r w:rsidR="00B9269E">
        <w:rPr>
          <w:rFonts w:hint="cs"/>
          <w:rtl/>
        </w:rPr>
        <w:t>ی</w:t>
      </w:r>
      <w:r w:rsidRPr="00B12EB5">
        <w:rPr>
          <w:rFonts w:hint="cs"/>
          <w:rtl/>
        </w:rPr>
        <w:t xml:space="preserve">‌شناختند </w:t>
      </w:r>
      <w:r w:rsidR="00B9269E">
        <w:rPr>
          <w:rFonts w:hint="cs"/>
          <w:rtl/>
        </w:rPr>
        <w:t>ی</w:t>
      </w:r>
      <w:r w:rsidRPr="00B12EB5">
        <w:rPr>
          <w:rFonts w:hint="cs"/>
          <w:rtl/>
        </w:rPr>
        <w:t>ا خ</w:t>
      </w:r>
      <w:r w:rsidR="00B9269E">
        <w:rPr>
          <w:rFonts w:hint="cs"/>
          <w:rtl/>
        </w:rPr>
        <w:t>ی</w:t>
      </w:r>
      <w:r w:rsidRPr="00B12EB5">
        <w:rPr>
          <w:rFonts w:hint="cs"/>
          <w:rtl/>
        </w:rPr>
        <w:t>ر؟ اگر به نف</w:t>
      </w:r>
      <w:r w:rsidR="00B9269E">
        <w:rPr>
          <w:rFonts w:hint="cs"/>
          <w:rtl/>
        </w:rPr>
        <w:t>ی</w:t>
      </w:r>
      <w:r w:rsidRPr="00B12EB5">
        <w:rPr>
          <w:rFonts w:hint="cs"/>
          <w:rtl/>
        </w:rPr>
        <w:t xml:space="preserve"> جواب دهند، در ا</w:t>
      </w:r>
      <w:r w:rsidR="00B9269E">
        <w:rPr>
          <w:rFonts w:hint="cs"/>
          <w:rtl/>
        </w:rPr>
        <w:t>ی</w:t>
      </w:r>
      <w:r w:rsidRPr="00B12EB5">
        <w:rPr>
          <w:rFonts w:hint="cs"/>
          <w:rtl/>
        </w:rPr>
        <w:t>ن صورت ا</w:t>
      </w:r>
      <w:r w:rsidR="00B9269E">
        <w:rPr>
          <w:rFonts w:hint="cs"/>
          <w:rtl/>
        </w:rPr>
        <w:t>ی</w:t>
      </w:r>
      <w:r w:rsidRPr="00B12EB5">
        <w:rPr>
          <w:rFonts w:hint="cs"/>
          <w:rtl/>
        </w:rPr>
        <w:t>شان، به پ</w:t>
      </w:r>
      <w:r w:rsidR="00B9269E">
        <w:rPr>
          <w:rFonts w:hint="cs"/>
          <w:rtl/>
        </w:rPr>
        <w:t>ی</w:t>
      </w:r>
      <w:r w:rsidRPr="00B12EB5">
        <w:rPr>
          <w:rFonts w:hint="cs"/>
          <w:rtl/>
        </w:rPr>
        <w:t xml:space="preserve">امبران نسبت جهل به خالق شان </w:t>
      </w:r>
      <w:r w:rsidR="00B12EB5">
        <w:rPr>
          <w:rFonts w:hint="cs"/>
          <w:rtl/>
        </w:rPr>
        <w:t>نموده‌اند</w:t>
      </w:r>
      <w:r w:rsidRPr="00B12EB5">
        <w:rPr>
          <w:rFonts w:hint="cs"/>
          <w:rtl/>
        </w:rPr>
        <w:t xml:space="preserve"> که چن</w:t>
      </w:r>
      <w:r w:rsidR="00B9269E">
        <w:rPr>
          <w:rFonts w:hint="cs"/>
          <w:rtl/>
        </w:rPr>
        <w:t>ی</w:t>
      </w:r>
      <w:r w:rsidRPr="00B12EB5">
        <w:rPr>
          <w:rFonts w:hint="cs"/>
          <w:rtl/>
        </w:rPr>
        <w:t xml:space="preserve">ن تصور در رابطه با </w:t>
      </w:r>
      <w:r w:rsidR="00B9269E">
        <w:rPr>
          <w:rFonts w:hint="cs"/>
          <w:rtl/>
        </w:rPr>
        <w:t>ی</w:t>
      </w:r>
      <w:r w:rsidRPr="00B12EB5">
        <w:rPr>
          <w:rFonts w:hint="cs"/>
          <w:rtl/>
        </w:rPr>
        <w:t>ک پ</w:t>
      </w:r>
      <w:r w:rsidR="00B9269E">
        <w:rPr>
          <w:rFonts w:hint="cs"/>
          <w:rtl/>
        </w:rPr>
        <w:t>ی</w:t>
      </w:r>
      <w:r w:rsidRPr="00B12EB5">
        <w:rPr>
          <w:rFonts w:hint="cs"/>
          <w:rtl/>
        </w:rPr>
        <w:t xml:space="preserve">امبر، موجب کفر شخص </w:t>
      </w:r>
      <w:r w:rsidR="00B35F33">
        <w:rPr>
          <w:rFonts w:hint="cs"/>
          <w:rtl/>
        </w:rPr>
        <w:t>م</w:t>
      </w:r>
      <w:r w:rsidR="00B9269E">
        <w:rPr>
          <w:rFonts w:hint="cs"/>
          <w:rtl/>
        </w:rPr>
        <w:t>ی</w:t>
      </w:r>
      <w:r w:rsidR="00B35F33">
        <w:rPr>
          <w:rFonts w:hint="cs"/>
          <w:rtl/>
        </w:rPr>
        <w:t>‌گرد</w:t>
      </w:r>
      <w:r w:rsidRPr="00B12EB5">
        <w:rPr>
          <w:rFonts w:hint="cs"/>
          <w:rtl/>
        </w:rPr>
        <w:t>د، چه جائ</w:t>
      </w:r>
      <w:r w:rsidR="00B9269E">
        <w:rPr>
          <w:rFonts w:hint="cs"/>
          <w:rtl/>
        </w:rPr>
        <w:t>ی</w:t>
      </w:r>
      <w:r w:rsidRPr="00B12EB5">
        <w:rPr>
          <w:rFonts w:hint="cs"/>
          <w:rtl/>
        </w:rPr>
        <w:t xml:space="preserve"> که چن</w:t>
      </w:r>
      <w:r w:rsidR="00B9269E">
        <w:rPr>
          <w:rFonts w:hint="cs"/>
          <w:rtl/>
        </w:rPr>
        <w:t>ی</w:t>
      </w:r>
      <w:r w:rsidRPr="00B12EB5">
        <w:rPr>
          <w:rFonts w:hint="cs"/>
          <w:rtl/>
        </w:rPr>
        <w:t>ن سخن باطل را بسو</w:t>
      </w:r>
      <w:r w:rsidR="00B9269E">
        <w:rPr>
          <w:rFonts w:hint="cs"/>
          <w:rtl/>
        </w:rPr>
        <w:t>ی</w:t>
      </w:r>
      <w:r w:rsidRPr="00B12EB5">
        <w:rPr>
          <w:rFonts w:hint="cs"/>
          <w:rtl/>
        </w:rPr>
        <w:t xml:space="preserve"> تمام پ</w:t>
      </w:r>
      <w:r w:rsidR="00B9269E">
        <w:rPr>
          <w:rFonts w:hint="cs"/>
          <w:rtl/>
        </w:rPr>
        <w:t>ی</w:t>
      </w:r>
      <w:r w:rsidRPr="00B12EB5">
        <w:rPr>
          <w:rFonts w:hint="cs"/>
          <w:rtl/>
        </w:rPr>
        <w:t>امبران نسبت کرد. و اگر بگو</w:t>
      </w:r>
      <w:r w:rsidR="00B9269E">
        <w:rPr>
          <w:rFonts w:hint="cs"/>
          <w:rtl/>
        </w:rPr>
        <w:t>ی</w:t>
      </w:r>
      <w:r w:rsidRPr="00B12EB5">
        <w:rPr>
          <w:rFonts w:hint="cs"/>
          <w:rtl/>
        </w:rPr>
        <w:t>ند که بل</w:t>
      </w:r>
      <w:r w:rsidR="00B9269E">
        <w:rPr>
          <w:rFonts w:hint="cs"/>
          <w:rtl/>
        </w:rPr>
        <w:t>ی</w:t>
      </w:r>
      <w:r w:rsidRPr="00B12EB5">
        <w:rPr>
          <w:rFonts w:hint="cs"/>
          <w:rtl/>
        </w:rPr>
        <w:t>، پ</w:t>
      </w:r>
      <w:r w:rsidR="00B9269E">
        <w:rPr>
          <w:rFonts w:hint="cs"/>
          <w:rtl/>
        </w:rPr>
        <w:t>ی</w:t>
      </w:r>
      <w:r w:rsidRPr="00B12EB5">
        <w:rPr>
          <w:rFonts w:hint="cs"/>
          <w:rtl/>
        </w:rPr>
        <w:t>امبران ،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به صفت خالق خود م</w:t>
      </w:r>
      <w:r w:rsidR="00B9269E">
        <w:rPr>
          <w:rFonts w:hint="cs"/>
          <w:rtl/>
        </w:rPr>
        <w:t>ی</w:t>
      </w:r>
      <w:r w:rsidRPr="00B12EB5">
        <w:rPr>
          <w:rFonts w:hint="cs"/>
          <w:rtl/>
        </w:rPr>
        <w:t xml:space="preserve"> شناختند. در ا</w:t>
      </w:r>
      <w:r w:rsidR="00B9269E">
        <w:rPr>
          <w:rFonts w:hint="cs"/>
          <w:rtl/>
        </w:rPr>
        <w:t>ی</w:t>
      </w:r>
      <w:r w:rsidRPr="00B12EB5">
        <w:rPr>
          <w:rFonts w:hint="cs"/>
          <w:rtl/>
        </w:rPr>
        <w:t>ن صورت همه ا</w:t>
      </w:r>
      <w:r w:rsidR="00B9269E">
        <w:rPr>
          <w:rFonts w:hint="cs"/>
          <w:rtl/>
        </w:rPr>
        <w:t>ی</w:t>
      </w:r>
      <w:r w:rsidRPr="00B12EB5">
        <w:rPr>
          <w:rFonts w:hint="cs"/>
          <w:rtl/>
        </w:rPr>
        <w:t xml:space="preserve"> کتب آسمان</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ان را تکذ</w:t>
      </w:r>
      <w:r w:rsidR="00B9269E">
        <w:rPr>
          <w:rFonts w:hint="cs"/>
          <w:rtl/>
        </w:rPr>
        <w:t>ی</w:t>
      </w:r>
      <w:r w:rsidRPr="00B12EB5">
        <w:rPr>
          <w:rFonts w:hint="cs"/>
          <w:rtl/>
        </w:rPr>
        <w:t xml:space="preserve">ب </w:t>
      </w:r>
      <w:r w:rsidR="00B35F33">
        <w:rPr>
          <w:rFonts w:hint="cs"/>
          <w:rtl/>
        </w:rPr>
        <w:t>م</w:t>
      </w:r>
      <w:r w:rsidR="00B9269E">
        <w:rPr>
          <w:rFonts w:hint="cs"/>
          <w:rtl/>
        </w:rPr>
        <w:t>ی</w:t>
      </w:r>
      <w:r w:rsidR="00B35F33">
        <w:rPr>
          <w:rFonts w:hint="cs"/>
          <w:rtl/>
        </w:rPr>
        <w:t>‌کند</w:t>
      </w:r>
      <w:r w:rsidRPr="00B12EB5">
        <w:rPr>
          <w:rFonts w:hint="cs"/>
          <w:rtl/>
        </w:rPr>
        <w:t>، ز</w:t>
      </w:r>
      <w:r w:rsidR="00B9269E">
        <w:rPr>
          <w:rFonts w:hint="cs"/>
          <w:rtl/>
        </w:rPr>
        <w:t>ی</w:t>
      </w:r>
      <w:r w:rsidRPr="00B12EB5">
        <w:rPr>
          <w:rFonts w:hint="cs"/>
          <w:rtl/>
        </w:rPr>
        <w:t>را در کتابها</w:t>
      </w:r>
      <w:r w:rsidR="00B9269E">
        <w:rPr>
          <w:rFonts w:hint="cs"/>
          <w:rtl/>
        </w:rPr>
        <w:t>ی</w:t>
      </w:r>
      <w:r w:rsidRPr="00B12EB5">
        <w:rPr>
          <w:rFonts w:hint="cs"/>
          <w:rtl/>
        </w:rPr>
        <w:t xml:space="preserve"> آسمان</w:t>
      </w:r>
      <w:r w:rsidR="00B9269E">
        <w:rPr>
          <w:rFonts w:hint="cs"/>
          <w:rtl/>
        </w:rPr>
        <w:t>ی</w:t>
      </w:r>
      <w:r w:rsidRPr="00B12EB5">
        <w:rPr>
          <w:rFonts w:hint="cs"/>
          <w:rtl/>
        </w:rPr>
        <w:t xml:space="preserve"> پ</w:t>
      </w:r>
      <w:r w:rsidR="00B9269E">
        <w:rPr>
          <w:rFonts w:hint="cs"/>
          <w:rtl/>
        </w:rPr>
        <w:t>ی</w:t>
      </w:r>
      <w:r w:rsidRPr="00B12EB5">
        <w:rPr>
          <w:rFonts w:hint="cs"/>
          <w:rtl/>
        </w:rPr>
        <w:t>ش از مس</w:t>
      </w:r>
      <w:r w:rsidR="00B9269E">
        <w:rPr>
          <w:rFonts w:hint="cs"/>
          <w:rtl/>
        </w:rPr>
        <w:t>ی</w:t>
      </w:r>
      <w:r w:rsidRPr="00B12EB5">
        <w:rPr>
          <w:rFonts w:hint="cs"/>
          <w:rtl/>
        </w:rPr>
        <w:t>ح</w:t>
      </w:r>
      <w:r w:rsidR="00676EEB" w:rsidRPr="00676EEB">
        <w:rPr>
          <w:rFonts w:cs="CTraditional Arabic"/>
          <w:rtl/>
        </w:rPr>
        <w:t>÷</w:t>
      </w:r>
      <w:r w:rsidRPr="00B12EB5">
        <w:rPr>
          <w:rFonts w:hint="cs"/>
          <w:rtl/>
        </w:rPr>
        <w:t xml:space="preserve"> حت</w:t>
      </w:r>
      <w:r w:rsidR="00B9269E">
        <w:rPr>
          <w:rFonts w:hint="cs"/>
          <w:rtl/>
        </w:rPr>
        <w:t>ی</w:t>
      </w:r>
      <w:r w:rsidRPr="00B12EB5">
        <w:rPr>
          <w:rFonts w:hint="cs"/>
          <w:rtl/>
        </w:rPr>
        <w:t xml:space="preserve"> </w:t>
      </w:r>
      <w:r w:rsidR="00B9269E">
        <w:rPr>
          <w:rFonts w:hint="cs"/>
          <w:rtl/>
        </w:rPr>
        <w:t>ی</w:t>
      </w:r>
      <w:r w:rsidRPr="00B12EB5">
        <w:rPr>
          <w:rFonts w:hint="cs"/>
          <w:rtl/>
        </w:rPr>
        <w:t>ک حرف هم راجع به إله بودن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ن</w:t>
      </w:r>
      <w:r w:rsidR="00B9269E">
        <w:rPr>
          <w:rFonts w:hint="cs"/>
          <w:rtl/>
        </w:rPr>
        <w:t>ی</w:t>
      </w:r>
      <w:r w:rsidRPr="00B12EB5">
        <w:rPr>
          <w:rFonts w:hint="cs"/>
          <w:rtl/>
        </w:rPr>
        <w:t>امده است.</w:t>
      </w:r>
    </w:p>
    <w:p w:rsidR="0079021F" w:rsidRPr="00B12EB5" w:rsidRDefault="0079021F" w:rsidP="00250F15">
      <w:pPr>
        <w:pStyle w:val="a3"/>
      </w:pPr>
      <w:r w:rsidRPr="00B12EB5">
        <w:rPr>
          <w:rFonts w:hint="cs"/>
          <w:rtl/>
        </w:rPr>
        <w:t>هنگام</w:t>
      </w:r>
      <w:r w:rsidR="00B9269E">
        <w:rPr>
          <w:rFonts w:hint="cs"/>
          <w:rtl/>
        </w:rPr>
        <w:t>ی</w:t>
      </w:r>
      <w:r w:rsidRPr="00B12EB5">
        <w:rPr>
          <w:rFonts w:hint="cs"/>
          <w:rtl/>
        </w:rPr>
        <w:t xml:space="preserve">که </w:t>
      </w:r>
      <w:r w:rsidRPr="00B12EB5">
        <w:rPr>
          <w:rFonts w:cs="Nazanin"/>
          <w:rtl/>
        </w:rPr>
        <w:t>–</w:t>
      </w:r>
      <w:r w:rsidRPr="00B12EB5">
        <w:rPr>
          <w:rFonts w:hint="cs"/>
          <w:rtl/>
        </w:rPr>
        <w:t xml:space="preserve"> به زعم نصار</w:t>
      </w:r>
      <w:r w:rsidR="00B9269E">
        <w:rPr>
          <w:rFonts w:hint="cs"/>
          <w:rtl/>
        </w:rPr>
        <w:t>ی</w:t>
      </w:r>
      <w:r w:rsidRPr="00B12EB5">
        <w:rPr>
          <w:rFonts w:hint="cs"/>
          <w:rtl/>
        </w:rPr>
        <w:t xml:space="preserve"> -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وفات نمود، و سپس زنده شد، زنده کنند او که بود؟ اگر بگو</w:t>
      </w:r>
      <w:r w:rsidR="00B9269E">
        <w:rPr>
          <w:rFonts w:hint="cs"/>
          <w:rtl/>
        </w:rPr>
        <w:t>ی</w:t>
      </w:r>
      <w:r w:rsidRPr="00B12EB5">
        <w:rPr>
          <w:rFonts w:hint="cs"/>
          <w:rtl/>
        </w:rPr>
        <w:t>ند که: خود او بود. ما از ا</w:t>
      </w:r>
      <w:r w:rsidR="00B9269E">
        <w:rPr>
          <w:rFonts w:hint="cs"/>
          <w:rtl/>
        </w:rPr>
        <w:t>ی</w:t>
      </w:r>
      <w:r w:rsidRPr="00B12EB5">
        <w:rPr>
          <w:rFonts w:hint="cs"/>
          <w:rtl/>
        </w:rPr>
        <w:t xml:space="preserve">شان </w:t>
      </w:r>
      <w:r w:rsidR="00565D99">
        <w:rPr>
          <w:rFonts w:hint="cs"/>
          <w:rtl/>
        </w:rPr>
        <w:t>م</w:t>
      </w:r>
      <w:r w:rsidR="00B9269E">
        <w:rPr>
          <w:rFonts w:hint="cs"/>
          <w:rtl/>
        </w:rPr>
        <w:t>ی</w:t>
      </w:r>
      <w:r w:rsidR="00565D99">
        <w:rPr>
          <w:rFonts w:hint="cs"/>
          <w:rtl/>
        </w:rPr>
        <w:t>‌پرس</w:t>
      </w:r>
      <w:r w:rsidR="00B9269E">
        <w:rPr>
          <w:rFonts w:hint="cs"/>
          <w:rtl/>
        </w:rPr>
        <w:t>ی</w:t>
      </w:r>
      <w:r w:rsidRPr="00B12EB5">
        <w:rPr>
          <w:rFonts w:hint="cs"/>
          <w:rtl/>
        </w:rPr>
        <w:t xml:space="preserve">م که او زنده بود </w:t>
      </w:r>
      <w:r w:rsidR="00B9269E">
        <w:rPr>
          <w:rFonts w:hint="cs"/>
          <w:rtl/>
        </w:rPr>
        <w:t>ی</w:t>
      </w:r>
      <w:r w:rsidRPr="00B12EB5">
        <w:rPr>
          <w:rFonts w:hint="cs"/>
          <w:rtl/>
        </w:rPr>
        <w:t>ا مرده؟ اگر زنده بود، پس چگونه مرد؟ و اگر مرده بود، و خود را زنده کرد، در</w:t>
      </w:r>
      <w:r w:rsidR="00B9269E">
        <w:rPr>
          <w:rFonts w:hint="cs"/>
          <w:rtl/>
        </w:rPr>
        <w:t>ی</w:t>
      </w:r>
      <w:r w:rsidRPr="00B12EB5">
        <w:rPr>
          <w:rFonts w:hint="cs"/>
          <w:rtl/>
        </w:rPr>
        <w:t xml:space="preserve">نصورت لزوم محال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ز</w:t>
      </w:r>
      <w:r w:rsidR="00B9269E">
        <w:rPr>
          <w:rFonts w:hint="cs"/>
          <w:rtl/>
        </w:rPr>
        <w:t>ی</w:t>
      </w:r>
      <w:r w:rsidRPr="00B12EB5">
        <w:rPr>
          <w:rFonts w:hint="cs"/>
          <w:rtl/>
        </w:rPr>
        <w:t>را مرده نم</w:t>
      </w:r>
      <w:r w:rsidR="00B9269E">
        <w:rPr>
          <w:rFonts w:hint="cs"/>
          <w:rtl/>
        </w:rPr>
        <w:t>ی</w:t>
      </w:r>
      <w:r w:rsidRPr="00B12EB5">
        <w:rPr>
          <w:rFonts w:hint="cs"/>
          <w:rtl/>
        </w:rPr>
        <w:t xml:space="preserve"> تواند خود را زنده کند، واگر بگو</w:t>
      </w:r>
      <w:r w:rsidR="00B9269E">
        <w:rPr>
          <w:rFonts w:hint="cs"/>
          <w:rtl/>
        </w:rPr>
        <w:t>ی</w:t>
      </w:r>
      <w:r w:rsidRPr="00B12EB5">
        <w:rPr>
          <w:rFonts w:hint="cs"/>
          <w:rtl/>
        </w:rPr>
        <w:t>ند که: غ</w:t>
      </w:r>
      <w:r w:rsidR="00B9269E">
        <w:rPr>
          <w:rFonts w:hint="cs"/>
          <w:rtl/>
        </w:rPr>
        <w:t>ی</w:t>
      </w:r>
      <w:r w:rsidRPr="00B12EB5">
        <w:rPr>
          <w:rFonts w:hint="cs"/>
          <w:rtl/>
        </w:rPr>
        <w:t>ر او، او را زنده ساخت. ما م</w:t>
      </w:r>
      <w:r w:rsidR="00B9269E">
        <w:rPr>
          <w:rFonts w:hint="cs"/>
          <w:rtl/>
        </w:rPr>
        <w:t>ی</w:t>
      </w:r>
      <w:r w:rsidRPr="00B12EB5">
        <w:rPr>
          <w:rFonts w:hint="cs"/>
          <w:rtl/>
        </w:rPr>
        <w:t>‌گوئ</w:t>
      </w:r>
      <w:r w:rsidR="00B9269E">
        <w:rPr>
          <w:rFonts w:hint="cs"/>
          <w:rtl/>
        </w:rPr>
        <w:t>ی</w:t>
      </w:r>
      <w:r w:rsidRPr="00B12EB5">
        <w:rPr>
          <w:rFonts w:hint="cs"/>
          <w:rtl/>
        </w:rPr>
        <w:t>م که از</w:t>
      </w:r>
      <w:r w:rsidR="00B9269E">
        <w:rPr>
          <w:rFonts w:hint="cs"/>
          <w:rtl/>
        </w:rPr>
        <w:t>ی</w:t>
      </w:r>
      <w:r w:rsidRPr="00B12EB5">
        <w:rPr>
          <w:rFonts w:hint="cs"/>
          <w:rtl/>
        </w:rPr>
        <w:t xml:space="preserve">ن ثابت </w:t>
      </w:r>
      <w:r w:rsidR="00B35F33">
        <w:rPr>
          <w:rFonts w:hint="cs"/>
          <w:rtl/>
        </w:rPr>
        <w:t>م</w:t>
      </w:r>
      <w:r w:rsidR="00B9269E">
        <w:rPr>
          <w:rFonts w:hint="cs"/>
          <w:rtl/>
        </w:rPr>
        <w:t>ی</w:t>
      </w:r>
      <w:r w:rsidR="00B35F33">
        <w:rPr>
          <w:rFonts w:hint="cs"/>
          <w:rtl/>
        </w:rPr>
        <w:t>‌شو</w:t>
      </w:r>
      <w:r w:rsidRPr="00B12EB5">
        <w:rPr>
          <w:rFonts w:hint="cs"/>
          <w:rtl/>
        </w:rPr>
        <w:t>د که او مخلوق و محتاج بوده است نه که إله معبود.</w:t>
      </w:r>
    </w:p>
    <w:p w:rsidR="0079021F" w:rsidRPr="00B12EB5" w:rsidRDefault="0079021F" w:rsidP="00250F15">
      <w:pPr>
        <w:pStyle w:val="a3"/>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برا</w:t>
      </w:r>
      <w:r w:rsidR="00B9269E">
        <w:rPr>
          <w:rFonts w:hint="cs"/>
          <w:rtl/>
        </w:rPr>
        <w:t>ی</w:t>
      </w:r>
      <w:r w:rsidRPr="00B12EB5">
        <w:rPr>
          <w:rFonts w:hint="cs"/>
          <w:rtl/>
        </w:rPr>
        <w:t>ن عق</w:t>
      </w:r>
      <w:r w:rsidR="00B9269E">
        <w:rPr>
          <w:rFonts w:hint="cs"/>
          <w:rtl/>
        </w:rPr>
        <w:t>ی</w:t>
      </w:r>
      <w:r w:rsidRPr="00B12EB5">
        <w:rPr>
          <w:rFonts w:hint="cs"/>
          <w:rtl/>
        </w:rPr>
        <w:t>ده اند که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إله عالم و خالق و رازق و تا ق</w:t>
      </w:r>
      <w:r w:rsidR="00B9269E">
        <w:rPr>
          <w:rFonts w:hint="cs"/>
          <w:rtl/>
        </w:rPr>
        <w:t>ی</w:t>
      </w:r>
      <w:r w:rsidRPr="00B12EB5">
        <w:rPr>
          <w:rFonts w:hint="cs"/>
          <w:rtl/>
        </w:rPr>
        <w:t>ام ق</w:t>
      </w:r>
      <w:r w:rsidR="00B9269E">
        <w:rPr>
          <w:rFonts w:hint="cs"/>
          <w:rtl/>
        </w:rPr>
        <w:t>ی</w:t>
      </w:r>
      <w:r w:rsidRPr="00B12EB5">
        <w:rPr>
          <w:rFonts w:hint="cs"/>
          <w:rtl/>
        </w:rPr>
        <w:t>امت مدبر عالم است. ما از ا</w:t>
      </w:r>
      <w:r w:rsidR="00B9269E">
        <w:rPr>
          <w:rFonts w:hint="cs"/>
          <w:rtl/>
        </w:rPr>
        <w:t>ی</w:t>
      </w:r>
      <w:r w:rsidRPr="00B12EB5">
        <w:rPr>
          <w:rFonts w:hint="cs"/>
          <w:rtl/>
        </w:rPr>
        <w:t xml:space="preserve">شان </w:t>
      </w:r>
      <w:r w:rsidR="00565D99">
        <w:rPr>
          <w:rFonts w:hint="cs"/>
          <w:rtl/>
        </w:rPr>
        <w:t>م</w:t>
      </w:r>
      <w:r w:rsidR="00B9269E">
        <w:rPr>
          <w:rFonts w:hint="cs"/>
          <w:rtl/>
        </w:rPr>
        <w:t>ی</w:t>
      </w:r>
      <w:r w:rsidR="00565D99">
        <w:rPr>
          <w:rFonts w:hint="cs"/>
          <w:rtl/>
        </w:rPr>
        <w:t>‌پرس</w:t>
      </w:r>
      <w:r w:rsidR="00B9269E">
        <w:rPr>
          <w:rFonts w:hint="cs"/>
          <w:rtl/>
        </w:rPr>
        <w:t>ی</w:t>
      </w:r>
      <w:r w:rsidRPr="00B12EB5">
        <w:rPr>
          <w:rFonts w:hint="cs"/>
          <w:rtl/>
        </w:rPr>
        <w:t>م: هنگام</w:t>
      </w:r>
      <w:r w:rsidR="00B9269E">
        <w:rPr>
          <w:rFonts w:hint="cs"/>
          <w:rtl/>
        </w:rPr>
        <w:t>ی</w:t>
      </w:r>
      <w:r w:rsidRPr="00B12EB5">
        <w:rPr>
          <w:rFonts w:hint="cs"/>
          <w:rtl/>
        </w:rPr>
        <w:t>که مس</w:t>
      </w:r>
      <w:r w:rsidR="00B9269E">
        <w:rPr>
          <w:rFonts w:hint="cs"/>
          <w:rtl/>
        </w:rPr>
        <w:t>ی</w:t>
      </w:r>
      <w:r w:rsidRPr="00B12EB5">
        <w:rPr>
          <w:rFonts w:hint="cs"/>
          <w:rtl/>
        </w:rPr>
        <w:t>ح به دار آو</w:t>
      </w:r>
      <w:r w:rsidR="00B9269E">
        <w:rPr>
          <w:rFonts w:hint="cs"/>
          <w:rtl/>
        </w:rPr>
        <w:t>ی</w:t>
      </w:r>
      <w:r w:rsidRPr="00B12EB5">
        <w:rPr>
          <w:rFonts w:hint="cs"/>
          <w:rtl/>
        </w:rPr>
        <w:t>خته شد، و در قبر دفن شد، و درآنجا مدت سه روز باق</w:t>
      </w:r>
      <w:r w:rsidR="00B9269E">
        <w:rPr>
          <w:rFonts w:hint="cs"/>
          <w:rtl/>
        </w:rPr>
        <w:t>ی</w:t>
      </w:r>
      <w:r w:rsidRPr="00B12EB5">
        <w:rPr>
          <w:rFonts w:hint="cs"/>
          <w:rtl/>
        </w:rPr>
        <w:t xml:space="preserve"> ماند، در ا</w:t>
      </w:r>
      <w:r w:rsidR="00B9269E">
        <w:rPr>
          <w:rFonts w:hint="cs"/>
          <w:rtl/>
        </w:rPr>
        <w:t>ی</w:t>
      </w:r>
      <w:r w:rsidRPr="00B12EB5">
        <w:rPr>
          <w:rFonts w:hint="cs"/>
          <w:rtl/>
        </w:rPr>
        <w:t>ن مدت، تدب</w:t>
      </w:r>
      <w:r w:rsidR="00B9269E">
        <w:rPr>
          <w:rFonts w:hint="cs"/>
          <w:rtl/>
        </w:rPr>
        <w:t>ی</w:t>
      </w:r>
      <w:r w:rsidRPr="00B12EB5">
        <w:rPr>
          <w:rFonts w:hint="cs"/>
          <w:rtl/>
        </w:rPr>
        <w:t xml:space="preserve">ر عالم و رزق موجودات زنده توسط که اداره </w:t>
      </w:r>
      <w:r w:rsidR="004F3E35">
        <w:rPr>
          <w:rFonts w:hint="cs"/>
          <w:rtl/>
        </w:rPr>
        <w:t>م</w:t>
      </w:r>
      <w:r w:rsidR="00B9269E">
        <w:rPr>
          <w:rFonts w:hint="cs"/>
          <w:rtl/>
        </w:rPr>
        <w:t>ی</w:t>
      </w:r>
      <w:r w:rsidR="004F3E35">
        <w:rPr>
          <w:rFonts w:hint="eastAsia"/>
          <w:rtl/>
        </w:rPr>
        <w:t>‌</w:t>
      </w:r>
      <w:r w:rsidRPr="00B12EB5">
        <w:rPr>
          <w:rFonts w:hint="cs"/>
          <w:rtl/>
        </w:rPr>
        <w:t>شد؟</w:t>
      </w:r>
    </w:p>
    <w:p w:rsidR="0079021F" w:rsidRPr="00B12EB5" w:rsidRDefault="0079021F" w:rsidP="00250F15">
      <w:pPr>
        <w:pStyle w:val="a3"/>
      </w:pPr>
      <w:r w:rsidRPr="00B12EB5">
        <w:rPr>
          <w:rFonts w:hint="cs"/>
          <w:rtl/>
        </w:rPr>
        <w:t>آ</w:t>
      </w:r>
      <w:r w:rsidR="00B9269E">
        <w:rPr>
          <w:rFonts w:hint="cs"/>
          <w:rtl/>
        </w:rPr>
        <w:t>ی</w:t>
      </w:r>
      <w:r w:rsidRPr="00B12EB5">
        <w:rPr>
          <w:rFonts w:hint="cs"/>
          <w:rtl/>
        </w:rPr>
        <w:t>ا به مقام الوه</w:t>
      </w:r>
      <w:r w:rsidR="00B9269E">
        <w:rPr>
          <w:rFonts w:hint="cs"/>
          <w:rtl/>
        </w:rPr>
        <w:t>ی</w:t>
      </w:r>
      <w:r w:rsidRPr="00B12EB5">
        <w:rPr>
          <w:rFonts w:hint="cs"/>
          <w:rtl/>
        </w:rPr>
        <w:t>ت توه</w:t>
      </w:r>
      <w:r w:rsidR="00B9269E">
        <w:rPr>
          <w:rFonts w:hint="cs"/>
          <w:rtl/>
        </w:rPr>
        <w:t>ی</w:t>
      </w:r>
      <w:r w:rsidRPr="00B12EB5">
        <w:rPr>
          <w:rFonts w:hint="cs"/>
          <w:rtl/>
        </w:rPr>
        <w:t>ن ن</w:t>
      </w:r>
      <w:r w:rsidR="00B9269E">
        <w:rPr>
          <w:rFonts w:hint="cs"/>
          <w:rtl/>
        </w:rPr>
        <w:t>ی</w:t>
      </w:r>
      <w:r w:rsidRPr="00B12EB5">
        <w:rPr>
          <w:rFonts w:hint="cs"/>
          <w:rtl/>
        </w:rPr>
        <w:t>ست که خداوند از کرس</w:t>
      </w:r>
      <w:r w:rsidR="00B9269E">
        <w:rPr>
          <w:rFonts w:hint="cs"/>
          <w:rtl/>
        </w:rPr>
        <w:t>ی</w:t>
      </w:r>
      <w:r w:rsidRPr="00B12EB5">
        <w:rPr>
          <w:rFonts w:hint="cs"/>
          <w:rtl/>
        </w:rPr>
        <w:t xml:space="preserve"> عظمتش فرود آ</w:t>
      </w:r>
      <w:r w:rsidR="00B9269E">
        <w:rPr>
          <w:rFonts w:hint="cs"/>
          <w:rtl/>
        </w:rPr>
        <w:t>ی</w:t>
      </w:r>
      <w:r w:rsidRPr="00B12EB5">
        <w:rPr>
          <w:rFonts w:hint="cs"/>
          <w:rtl/>
        </w:rPr>
        <w:t>د، و به رحم زن</w:t>
      </w:r>
      <w:r w:rsidR="00B9269E">
        <w:rPr>
          <w:rFonts w:hint="cs"/>
          <w:rtl/>
        </w:rPr>
        <w:t>ی</w:t>
      </w:r>
      <w:r w:rsidRPr="00B12EB5">
        <w:rPr>
          <w:rFonts w:hint="cs"/>
          <w:rtl/>
        </w:rPr>
        <w:t xml:space="preserve"> که م</w:t>
      </w:r>
      <w:r w:rsidR="00B9269E">
        <w:rPr>
          <w:rFonts w:hint="cs"/>
          <w:rtl/>
        </w:rPr>
        <w:t>ی</w:t>
      </w:r>
      <w:r w:rsidRPr="00B12EB5">
        <w:rPr>
          <w:rFonts w:hint="cs"/>
          <w:rtl/>
        </w:rPr>
        <w:t>‌خورد و م</w:t>
      </w:r>
      <w:r w:rsidR="00B9269E">
        <w:rPr>
          <w:rFonts w:hint="cs"/>
          <w:rtl/>
        </w:rPr>
        <w:t>ی</w:t>
      </w:r>
      <w:r w:rsidRPr="00B12EB5">
        <w:rPr>
          <w:rFonts w:hint="cs"/>
          <w:rtl/>
        </w:rPr>
        <w:t xml:space="preserve"> نوشد و قضا</w:t>
      </w:r>
      <w:r w:rsidR="00B9269E">
        <w:rPr>
          <w:rFonts w:hint="cs"/>
          <w:rtl/>
        </w:rPr>
        <w:t>ی</w:t>
      </w:r>
      <w:r w:rsidRPr="00B12EB5">
        <w:rPr>
          <w:rFonts w:hint="cs"/>
          <w:rtl/>
        </w:rPr>
        <w:t xml:space="preserve"> حاجت </w:t>
      </w:r>
      <w:r w:rsidR="00B35F33">
        <w:rPr>
          <w:rFonts w:hint="cs"/>
          <w:rtl/>
        </w:rPr>
        <w:t>م</w:t>
      </w:r>
      <w:r w:rsidR="00B9269E">
        <w:rPr>
          <w:rFonts w:hint="cs"/>
          <w:rtl/>
        </w:rPr>
        <w:t>ی</w:t>
      </w:r>
      <w:r w:rsidR="00B35F33">
        <w:rPr>
          <w:rFonts w:hint="cs"/>
          <w:rtl/>
        </w:rPr>
        <w:t>‌کند</w:t>
      </w:r>
      <w:r w:rsidRPr="00B12EB5">
        <w:rPr>
          <w:rFonts w:hint="cs"/>
          <w:rtl/>
        </w:rPr>
        <w:t xml:space="preserve">، داخل شود و سپس مدت نه ماه </w:t>
      </w:r>
      <w:r w:rsidRPr="00B12EB5">
        <w:rPr>
          <w:rFonts w:hint="cs"/>
          <w:rtl/>
        </w:rPr>
        <w:lastRenderedPageBreak/>
        <w:t>آنجا باق</w:t>
      </w:r>
      <w:r w:rsidR="00B9269E">
        <w:rPr>
          <w:rFonts w:hint="cs"/>
          <w:rtl/>
        </w:rPr>
        <w:t>ی</w:t>
      </w:r>
      <w:r w:rsidRPr="00B12EB5">
        <w:rPr>
          <w:rFonts w:hint="cs"/>
          <w:rtl/>
        </w:rPr>
        <w:t xml:space="preserve"> بماند و پس از آن تولد شود، و گرسنه شود، و پستان مادر را بمکد، و با اطفال به مکتب برود و ب</w:t>
      </w:r>
      <w:r w:rsidR="00B9269E">
        <w:rPr>
          <w:rFonts w:hint="cs"/>
          <w:rtl/>
        </w:rPr>
        <w:t>ی</w:t>
      </w:r>
      <w:r w:rsidRPr="00B12EB5">
        <w:rPr>
          <w:rFonts w:hint="cs"/>
          <w:rtl/>
        </w:rPr>
        <w:t xml:space="preserve">اموزد، و در خاتمه </w:t>
      </w:r>
      <w:r w:rsidR="00B9269E">
        <w:rPr>
          <w:rFonts w:hint="cs"/>
          <w:rtl/>
        </w:rPr>
        <w:t>ی</w:t>
      </w:r>
      <w:r w:rsidRPr="00B12EB5">
        <w:rPr>
          <w:rFonts w:hint="cs"/>
          <w:rtl/>
        </w:rPr>
        <w:t>هود</w:t>
      </w:r>
      <w:r w:rsidR="00B9269E">
        <w:rPr>
          <w:rFonts w:hint="cs"/>
          <w:rtl/>
        </w:rPr>
        <w:t>ی</w:t>
      </w:r>
      <w:r w:rsidRPr="00B12EB5">
        <w:rPr>
          <w:rFonts w:hint="cs"/>
          <w:rtl/>
        </w:rPr>
        <w:t>ان او را دستگ</w:t>
      </w:r>
      <w:r w:rsidR="00B9269E">
        <w:rPr>
          <w:rFonts w:hint="cs"/>
          <w:rtl/>
        </w:rPr>
        <w:t>ی</w:t>
      </w:r>
      <w:r w:rsidRPr="00B12EB5">
        <w:rPr>
          <w:rFonts w:hint="cs"/>
          <w:rtl/>
        </w:rPr>
        <w:t>ر نما</w:t>
      </w:r>
      <w:r w:rsidR="00B9269E">
        <w:rPr>
          <w:rFonts w:hint="cs"/>
          <w:rtl/>
        </w:rPr>
        <w:t>ی</w:t>
      </w:r>
      <w:r w:rsidRPr="00B12EB5">
        <w:rPr>
          <w:rFonts w:hint="cs"/>
          <w:rtl/>
        </w:rPr>
        <w:t>ند، و به چهره وگردنش س</w:t>
      </w:r>
      <w:r w:rsidR="00B9269E">
        <w:rPr>
          <w:rFonts w:hint="cs"/>
          <w:rtl/>
        </w:rPr>
        <w:t>ی</w:t>
      </w:r>
      <w:r w:rsidRPr="00B12EB5">
        <w:rPr>
          <w:rFonts w:hint="cs"/>
          <w:rtl/>
        </w:rPr>
        <w:t>ل</w:t>
      </w:r>
      <w:r w:rsidR="00B9269E">
        <w:rPr>
          <w:rFonts w:hint="cs"/>
          <w:rtl/>
        </w:rPr>
        <w:t>ی</w:t>
      </w:r>
      <w:r w:rsidRPr="00B12EB5">
        <w:rPr>
          <w:rFonts w:hint="cs"/>
          <w:rtl/>
        </w:rPr>
        <w:t xml:space="preserve"> بزنند، و تاج</w:t>
      </w:r>
      <w:r w:rsidR="00B9269E">
        <w:rPr>
          <w:rFonts w:hint="cs"/>
          <w:rtl/>
        </w:rPr>
        <w:t>ی</w:t>
      </w:r>
      <w:r w:rsidRPr="00B12EB5">
        <w:rPr>
          <w:rFonts w:hint="cs"/>
          <w:rtl/>
        </w:rPr>
        <w:t xml:space="preserve"> از خار ساخته به طور استهزاء و تمسخر بر سرش نهند، سپس او را بر چوب</w:t>
      </w:r>
      <w:r w:rsidR="00B9269E">
        <w:rPr>
          <w:rFonts w:hint="cs"/>
          <w:rtl/>
        </w:rPr>
        <w:t>ی</w:t>
      </w:r>
      <w:r w:rsidRPr="00B12EB5">
        <w:rPr>
          <w:rFonts w:hint="cs"/>
          <w:rtl/>
        </w:rPr>
        <w:t xml:space="preserve"> م</w:t>
      </w:r>
      <w:r w:rsidR="00B9269E">
        <w:rPr>
          <w:rFonts w:hint="cs"/>
          <w:rtl/>
        </w:rPr>
        <w:t>ی</w:t>
      </w:r>
      <w:r w:rsidRPr="00B12EB5">
        <w:rPr>
          <w:rFonts w:hint="cs"/>
          <w:rtl/>
        </w:rPr>
        <w:t xml:space="preserve">خ کوب کنند که در تورات آمده است: </w:t>
      </w:r>
      <w:r w:rsidRPr="00B12EB5">
        <w:rPr>
          <w:rFonts w:ascii="Traditional Arabic" w:hAnsi="Traditional Arabic" w:cs="Traditional Arabic"/>
          <w:rtl/>
        </w:rPr>
        <w:t>«</w:t>
      </w:r>
      <w:r w:rsidRPr="00B12EB5">
        <w:rPr>
          <w:rFonts w:hint="cs"/>
          <w:rtl/>
        </w:rPr>
        <w:t>ملعون است هر که بر چوبه صل</w:t>
      </w:r>
      <w:r w:rsidR="00B9269E">
        <w:rPr>
          <w:rFonts w:hint="cs"/>
          <w:rtl/>
        </w:rPr>
        <w:t>ی</w:t>
      </w:r>
      <w:r w:rsidRPr="00B12EB5">
        <w:rPr>
          <w:rFonts w:hint="cs"/>
          <w:rtl/>
        </w:rPr>
        <w:t>ب آو</w:t>
      </w:r>
      <w:r w:rsidR="00B9269E">
        <w:rPr>
          <w:rFonts w:hint="cs"/>
          <w:rtl/>
        </w:rPr>
        <w:t>ی</w:t>
      </w:r>
      <w:r w:rsidRPr="00B12EB5">
        <w:rPr>
          <w:rFonts w:hint="cs"/>
          <w:rtl/>
        </w:rPr>
        <w:t>خته شود</w:t>
      </w:r>
      <w:r w:rsidRPr="00B12EB5">
        <w:rPr>
          <w:rFonts w:ascii="Traditional Arabic" w:hAnsi="Traditional Arabic" w:cs="Traditional Arabic"/>
          <w:rtl/>
        </w:rPr>
        <w:t>»</w:t>
      </w:r>
      <w:r w:rsidRPr="00B12EB5">
        <w:rPr>
          <w:rFonts w:hint="cs"/>
          <w:rtl/>
        </w:rPr>
        <w:t>؟!!.</w:t>
      </w:r>
      <w:r w:rsidRPr="00565D99">
        <w:rPr>
          <w:rFonts w:hint="cs"/>
          <w:vertAlign w:val="superscript"/>
          <w:rtl/>
        </w:rPr>
        <w:t>(</w:t>
      </w:r>
      <w:r w:rsidRPr="00565D99">
        <w:rPr>
          <w:rStyle w:val="FootnoteReference"/>
          <w:rFonts w:cs="B Zar"/>
          <w:rtl/>
        </w:rPr>
        <w:footnoteReference w:id="66"/>
      </w:r>
      <w:r w:rsidRPr="00565D99">
        <w:rPr>
          <w:rFonts w:hint="cs"/>
          <w:vertAlign w:val="superscript"/>
          <w:rtl/>
        </w:rPr>
        <w:t>)</w:t>
      </w:r>
    </w:p>
    <w:p w:rsidR="0079021F" w:rsidRPr="00B12EB5" w:rsidRDefault="0079021F" w:rsidP="00250F15">
      <w:pPr>
        <w:pStyle w:val="a3"/>
        <w:rPr>
          <w:rtl/>
        </w:rPr>
      </w:pPr>
      <w:r w:rsidRPr="00B12EB5">
        <w:rPr>
          <w:rFonts w:hint="cs"/>
          <w:rtl/>
        </w:rPr>
        <w:t>تعجب است به عقلها</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ان که چگونه برا</w:t>
      </w:r>
      <w:r w:rsidR="00B9269E">
        <w:rPr>
          <w:rFonts w:hint="cs"/>
          <w:rtl/>
        </w:rPr>
        <w:t>ی</w:t>
      </w:r>
      <w:r w:rsidRPr="00B12EB5">
        <w:rPr>
          <w:rFonts w:hint="cs"/>
          <w:rtl/>
        </w:rPr>
        <w:t xml:space="preserve"> خدا</w:t>
      </w:r>
      <w:r w:rsidR="00B9269E">
        <w:rPr>
          <w:rFonts w:hint="cs"/>
          <w:rtl/>
        </w:rPr>
        <w:t>ی</w:t>
      </w:r>
      <w:r w:rsidRPr="00B12EB5">
        <w:rPr>
          <w:rFonts w:hint="cs"/>
          <w:rtl/>
        </w:rPr>
        <w:t xml:space="preserve"> خود چ</w:t>
      </w:r>
      <w:r w:rsidR="00B9269E">
        <w:rPr>
          <w:rFonts w:hint="cs"/>
          <w:rtl/>
        </w:rPr>
        <w:t>ی</w:t>
      </w:r>
      <w:r w:rsidRPr="00B12EB5">
        <w:rPr>
          <w:rFonts w:hint="cs"/>
          <w:rtl/>
        </w:rPr>
        <w:t>ز</w:t>
      </w:r>
      <w:r w:rsidR="00B9269E">
        <w:rPr>
          <w:rFonts w:hint="cs"/>
          <w:rtl/>
        </w:rPr>
        <w:t>ی</w:t>
      </w:r>
      <w:r w:rsidRPr="00B12EB5">
        <w:rPr>
          <w:rFonts w:hint="cs"/>
          <w:rtl/>
        </w:rPr>
        <w:t xml:space="preserve"> را م</w:t>
      </w:r>
      <w:r w:rsidR="00B9269E">
        <w:rPr>
          <w:rFonts w:hint="cs"/>
          <w:rtl/>
        </w:rPr>
        <w:t>ی</w:t>
      </w:r>
      <w:r w:rsidRPr="00B12EB5">
        <w:rPr>
          <w:rFonts w:hint="cs"/>
          <w:rtl/>
        </w:rPr>
        <w:t xml:space="preserve"> پسندند که آنرا برا</w:t>
      </w:r>
      <w:r w:rsidR="00B9269E">
        <w:rPr>
          <w:rFonts w:hint="cs"/>
          <w:rtl/>
        </w:rPr>
        <w:t>ی</w:t>
      </w:r>
      <w:r w:rsidRPr="00B12EB5">
        <w:rPr>
          <w:rFonts w:hint="cs"/>
          <w:rtl/>
        </w:rPr>
        <w:t xml:space="preserve"> خود نم</w:t>
      </w:r>
      <w:r w:rsidR="00B9269E">
        <w:rPr>
          <w:rFonts w:hint="cs"/>
          <w:rtl/>
        </w:rPr>
        <w:t>ی</w:t>
      </w:r>
      <w:r w:rsidRPr="00B12EB5">
        <w:rPr>
          <w:rFonts w:hint="cs"/>
          <w:rtl/>
        </w:rPr>
        <w:t xml:space="preserve"> پسندند.</w:t>
      </w:r>
    </w:p>
    <w:p w:rsidR="0079021F" w:rsidRPr="00B12EB5" w:rsidRDefault="0079021F" w:rsidP="00264AFA">
      <w:pPr>
        <w:pStyle w:val="a1"/>
        <w:rPr>
          <w:rtl/>
        </w:rPr>
      </w:pPr>
      <w:bookmarkStart w:id="163" w:name="_Toc295527528"/>
      <w:bookmarkStart w:id="164" w:name="_Toc424207180"/>
      <w:r w:rsidRPr="00B12EB5">
        <w:rPr>
          <w:rFonts w:hint="cs"/>
          <w:rtl/>
        </w:rPr>
        <w:t>سوم: اقنوم روح القدس</w:t>
      </w:r>
      <w:bookmarkEnd w:id="163"/>
      <w:bookmarkEnd w:id="164"/>
    </w:p>
    <w:p w:rsidR="0079021F" w:rsidRPr="00B12EB5" w:rsidRDefault="0079021F" w:rsidP="00250F15">
      <w:pPr>
        <w:pStyle w:val="a3"/>
        <w:rPr>
          <w:rtl/>
        </w:rPr>
      </w:pPr>
      <w:r w:rsidRPr="00B12EB5">
        <w:rPr>
          <w:rFonts w:hint="cs"/>
          <w:rtl/>
        </w:rPr>
        <w:t>قبلا ب</w:t>
      </w:r>
      <w:r w:rsidR="00B9269E">
        <w:rPr>
          <w:rFonts w:hint="cs"/>
          <w:rtl/>
        </w:rPr>
        <w:t>ی</w:t>
      </w:r>
      <w:r w:rsidRPr="00B12EB5">
        <w:rPr>
          <w:rFonts w:hint="cs"/>
          <w:rtl/>
        </w:rPr>
        <w:t>ان داشت</w:t>
      </w:r>
      <w:r w:rsidR="00B9269E">
        <w:rPr>
          <w:rFonts w:hint="cs"/>
          <w:rtl/>
        </w:rPr>
        <w:t>ی</w:t>
      </w:r>
      <w:r w:rsidRPr="00B12EB5">
        <w:rPr>
          <w:rFonts w:hint="cs"/>
          <w:rtl/>
        </w:rPr>
        <w:t>م که عق</w:t>
      </w:r>
      <w:r w:rsidR="00B9269E">
        <w:rPr>
          <w:rFonts w:hint="cs"/>
          <w:rtl/>
        </w:rPr>
        <w:t>ی</w:t>
      </w:r>
      <w:r w:rsidRPr="00B12EB5">
        <w:rPr>
          <w:rFonts w:hint="cs"/>
          <w:rtl/>
        </w:rPr>
        <w:t>دۀ تثل</w:t>
      </w:r>
      <w:r w:rsidR="00B9269E">
        <w:rPr>
          <w:rFonts w:hint="cs"/>
          <w:rtl/>
        </w:rPr>
        <w:t>ی</w:t>
      </w:r>
      <w:r w:rsidRPr="00B12EB5">
        <w:rPr>
          <w:rFonts w:hint="cs"/>
          <w:rtl/>
        </w:rPr>
        <w:t>ث تا زمان انعقاد مجمع ن</w:t>
      </w:r>
      <w:r w:rsidR="00B9269E">
        <w:rPr>
          <w:rFonts w:hint="cs"/>
          <w:rtl/>
        </w:rPr>
        <w:t>ی</w:t>
      </w:r>
      <w:r w:rsidRPr="00B12EB5">
        <w:rPr>
          <w:rFonts w:hint="cs"/>
          <w:rtl/>
        </w:rPr>
        <w:t>ق</w:t>
      </w:r>
      <w:r w:rsidR="00B9269E">
        <w:rPr>
          <w:rFonts w:hint="cs"/>
          <w:rtl/>
        </w:rPr>
        <w:t>ی</w:t>
      </w:r>
      <w:r w:rsidRPr="00B12EB5">
        <w:rPr>
          <w:rFonts w:hint="cs"/>
          <w:rtl/>
        </w:rPr>
        <w:t>ه  و پس از آن ن</w:t>
      </w:r>
      <w:r w:rsidR="00B9269E">
        <w:rPr>
          <w:rFonts w:hint="cs"/>
          <w:rtl/>
        </w:rPr>
        <w:t>ی</w:t>
      </w:r>
      <w:r w:rsidRPr="00B12EB5">
        <w:rPr>
          <w:rFonts w:hint="cs"/>
          <w:rtl/>
        </w:rPr>
        <w:t>ز ح</w:t>
      </w:r>
      <w:r w:rsidR="00B9269E">
        <w:rPr>
          <w:rFonts w:hint="cs"/>
          <w:rtl/>
        </w:rPr>
        <w:t>ی</w:t>
      </w:r>
      <w:r w:rsidRPr="00B12EB5">
        <w:rPr>
          <w:rFonts w:hint="cs"/>
          <w:rtl/>
        </w:rPr>
        <w:t>ث</w:t>
      </w:r>
      <w:r w:rsidR="00B9269E">
        <w:rPr>
          <w:rFonts w:hint="cs"/>
          <w:rtl/>
        </w:rPr>
        <w:t>ی</w:t>
      </w:r>
      <w:r w:rsidRPr="00B12EB5">
        <w:rPr>
          <w:rFonts w:hint="cs"/>
          <w:rtl/>
        </w:rPr>
        <w:t>ت رسم</w:t>
      </w:r>
      <w:r w:rsidR="00B9269E">
        <w:rPr>
          <w:rFonts w:hint="cs"/>
          <w:rtl/>
        </w:rPr>
        <w:t>ی</w:t>
      </w:r>
      <w:r w:rsidRPr="00B12EB5">
        <w:rPr>
          <w:rFonts w:hint="cs"/>
          <w:rtl/>
        </w:rPr>
        <w:t xml:space="preserve"> نداشت، و در مجمع ن</w:t>
      </w:r>
      <w:r w:rsidR="00B9269E">
        <w:rPr>
          <w:rFonts w:hint="cs"/>
          <w:rtl/>
        </w:rPr>
        <w:t>ی</w:t>
      </w:r>
      <w:r w:rsidRPr="00B12EB5">
        <w:rPr>
          <w:rFonts w:hint="cs"/>
          <w:rtl/>
        </w:rPr>
        <w:t>ق</w:t>
      </w:r>
      <w:r w:rsidR="00B9269E">
        <w:rPr>
          <w:rFonts w:hint="cs"/>
          <w:rtl/>
        </w:rPr>
        <w:t>ی</w:t>
      </w:r>
      <w:r w:rsidRPr="00B12EB5">
        <w:rPr>
          <w:rFonts w:hint="cs"/>
          <w:rtl/>
        </w:rPr>
        <w:t>ه که توسط امپراطور گوستوت</w:t>
      </w:r>
      <w:r w:rsidR="00B9269E">
        <w:rPr>
          <w:rFonts w:hint="cs"/>
          <w:rtl/>
        </w:rPr>
        <w:t>ی</w:t>
      </w:r>
      <w:r w:rsidRPr="00B12EB5">
        <w:rPr>
          <w:rFonts w:hint="cs"/>
          <w:rtl/>
        </w:rPr>
        <w:t>ن دا</w:t>
      </w:r>
      <w:r w:rsidR="00B9269E">
        <w:rPr>
          <w:rFonts w:hint="cs"/>
          <w:rtl/>
        </w:rPr>
        <w:t>ی</w:t>
      </w:r>
      <w:r w:rsidRPr="00B12EB5">
        <w:rPr>
          <w:rFonts w:hint="cs"/>
          <w:rtl/>
        </w:rPr>
        <w:t>ر گرد</w:t>
      </w:r>
      <w:r w:rsidR="00B9269E">
        <w:rPr>
          <w:rFonts w:hint="cs"/>
          <w:rtl/>
        </w:rPr>
        <w:t>ی</w:t>
      </w:r>
      <w:r w:rsidRPr="00B12EB5">
        <w:rPr>
          <w:rFonts w:hint="cs"/>
          <w:rtl/>
        </w:rPr>
        <w:t>ده بود، تنها الوه</w:t>
      </w:r>
      <w:r w:rsidR="00B9269E">
        <w:rPr>
          <w:rFonts w:hint="cs"/>
          <w:rtl/>
        </w:rPr>
        <w:t>ی</w:t>
      </w:r>
      <w:r w:rsidRPr="00B12EB5">
        <w:rPr>
          <w:rFonts w:hint="cs"/>
          <w:rtl/>
        </w:rPr>
        <w:t>ت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به تصو</w:t>
      </w:r>
      <w:r w:rsidR="00B9269E">
        <w:rPr>
          <w:rFonts w:hint="cs"/>
          <w:rtl/>
        </w:rPr>
        <w:t>ی</w:t>
      </w:r>
      <w:r w:rsidRPr="00B12EB5">
        <w:rPr>
          <w:rFonts w:hint="cs"/>
          <w:rtl/>
        </w:rPr>
        <w:t>ب رس</w:t>
      </w:r>
      <w:r w:rsidR="00B9269E">
        <w:rPr>
          <w:rFonts w:hint="cs"/>
          <w:rtl/>
        </w:rPr>
        <w:t>ی</w:t>
      </w:r>
      <w:r w:rsidRPr="00B12EB5">
        <w:rPr>
          <w:rFonts w:hint="cs"/>
          <w:rtl/>
        </w:rPr>
        <w:t>ده بود، اما در مورد الوه</w:t>
      </w:r>
      <w:r w:rsidR="00B9269E">
        <w:rPr>
          <w:rFonts w:hint="cs"/>
          <w:rtl/>
        </w:rPr>
        <w:t>ی</w:t>
      </w:r>
      <w:r w:rsidRPr="00B12EB5">
        <w:rPr>
          <w:rFonts w:hint="cs"/>
          <w:rtl/>
        </w:rPr>
        <w:t>ت روح القدس بحث</w:t>
      </w:r>
      <w:r w:rsidR="00B9269E">
        <w:rPr>
          <w:rFonts w:hint="cs"/>
          <w:rtl/>
        </w:rPr>
        <w:t>ی</w:t>
      </w:r>
      <w:r w:rsidRPr="00B12EB5">
        <w:rPr>
          <w:rFonts w:hint="cs"/>
          <w:rtl/>
        </w:rPr>
        <w:t xml:space="preserve"> صورت نگرفت، و آنرا به لزوم د</w:t>
      </w:r>
      <w:r w:rsidR="00B9269E">
        <w:rPr>
          <w:rFonts w:hint="cs"/>
          <w:rtl/>
        </w:rPr>
        <w:t>ی</w:t>
      </w:r>
      <w:r w:rsidRPr="00B12EB5">
        <w:rPr>
          <w:rFonts w:hint="cs"/>
          <w:rtl/>
        </w:rPr>
        <w:t>د مردم واگذار نمودند که در نت</w:t>
      </w:r>
      <w:r w:rsidR="00B9269E">
        <w:rPr>
          <w:rFonts w:hint="cs"/>
          <w:rtl/>
        </w:rPr>
        <w:t>ی</w:t>
      </w:r>
      <w:r w:rsidRPr="00B12EB5">
        <w:rPr>
          <w:rFonts w:hint="cs"/>
          <w:rtl/>
        </w:rPr>
        <w:t>جۀ ا</w:t>
      </w:r>
      <w:r w:rsidR="00B9269E">
        <w:rPr>
          <w:rFonts w:hint="cs"/>
          <w:rtl/>
        </w:rPr>
        <w:t>ی</w:t>
      </w:r>
      <w:r w:rsidRPr="00B12EB5">
        <w:rPr>
          <w:rFonts w:hint="cs"/>
          <w:rtl/>
        </w:rPr>
        <w:t>ن امر، به اختلافات شد</w:t>
      </w:r>
      <w:r w:rsidR="00B9269E">
        <w:rPr>
          <w:rFonts w:hint="cs"/>
          <w:rtl/>
        </w:rPr>
        <w:t>ی</w:t>
      </w:r>
      <w:r w:rsidRPr="00B12EB5">
        <w:rPr>
          <w:rFonts w:hint="cs"/>
          <w:rtl/>
        </w:rPr>
        <w:t>د</w:t>
      </w:r>
      <w:r w:rsidR="00B9269E">
        <w:rPr>
          <w:rFonts w:hint="cs"/>
          <w:rtl/>
        </w:rPr>
        <w:t>ی</w:t>
      </w:r>
      <w:r w:rsidRPr="00B12EB5">
        <w:rPr>
          <w:rFonts w:hint="cs"/>
          <w:rtl/>
        </w:rPr>
        <w:t xml:space="preserve"> م</w:t>
      </w:r>
      <w:r w:rsidR="00B9269E">
        <w:rPr>
          <w:rFonts w:hint="cs"/>
          <w:rtl/>
        </w:rPr>
        <w:t>ی</w:t>
      </w:r>
      <w:r w:rsidRPr="00B12EB5">
        <w:rPr>
          <w:rFonts w:hint="cs"/>
          <w:rtl/>
        </w:rPr>
        <w:t>ان کل</w:t>
      </w:r>
      <w:r w:rsidR="00B9269E">
        <w:rPr>
          <w:rFonts w:hint="cs"/>
          <w:rtl/>
        </w:rPr>
        <w:t>ی</w:t>
      </w:r>
      <w:r w:rsidRPr="00B12EB5">
        <w:rPr>
          <w:rFonts w:hint="cs"/>
          <w:rtl/>
        </w:rPr>
        <w:t>سا</w:t>
      </w:r>
      <w:r w:rsidR="00B9269E">
        <w:rPr>
          <w:rFonts w:hint="cs"/>
          <w:rtl/>
        </w:rPr>
        <w:t>ی</w:t>
      </w:r>
      <w:r w:rsidRPr="00B12EB5">
        <w:rPr>
          <w:rFonts w:hint="cs"/>
          <w:rtl/>
        </w:rPr>
        <w:t xml:space="preserve"> روم از </w:t>
      </w:r>
      <w:r w:rsidR="00B9269E">
        <w:rPr>
          <w:rFonts w:hint="cs"/>
          <w:rtl/>
        </w:rPr>
        <w:t>ی</w:t>
      </w:r>
      <w:r w:rsidRPr="00B12EB5">
        <w:rPr>
          <w:rFonts w:hint="cs"/>
          <w:rtl/>
        </w:rPr>
        <w:t>ک طرف -که قائل به تثل</w:t>
      </w:r>
      <w:r w:rsidR="00B9269E">
        <w:rPr>
          <w:rFonts w:hint="cs"/>
          <w:rtl/>
        </w:rPr>
        <w:t>ی</w:t>
      </w:r>
      <w:r w:rsidRPr="00B12EB5">
        <w:rPr>
          <w:rFonts w:hint="cs"/>
          <w:rtl/>
        </w:rPr>
        <w:t>ث و الوه</w:t>
      </w:r>
      <w:r w:rsidR="00B9269E">
        <w:rPr>
          <w:rFonts w:hint="cs"/>
          <w:rtl/>
        </w:rPr>
        <w:t>ی</w:t>
      </w:r>
      <w:r w:rsidRPr="00B12EB5">
        <w:rPr>
          <w:rFonts w:hint="cs"/>
          <w:rtl/>
        </w:rPr>
        <w:t xml:space="preserve">ت روح القدس بود </w:t>
      </w:r>
      <w:r w:rsidRPr="00B12EB5">
        <w:rPr>
          <w:rFonts w:cs="Nazanin"/>
          <w:rtl/>
        </w:rPr>
        <w:t>–</w:t>
      </w:r>
      <w:r w:rsidRPr="00B12EB5">
        <w:rPr>
          <w:rFonts w:hint="cs"/>
          <w:rtl/>
        </w:rPr>
        <w:t xml:space="preserve"> و کل</w:t>
      </w:r>
      <w:r w:rsidR="00B9269E">
        <w:rPr>
          <w:rFonts w:hint="cs"/>
          <w:rtl/>
        </w:rPr>
        <w:t>ی</w:t>
      </w:r>
      <w:r w:rsidRPr="00B12EB5">
        <w:rPr>
          <w:rFonts w:hint="cs"/>
          <w:rtl/>
        </w:rPr>
        <w:t>سا</w:t>
      </w:r>
      <w:r w:rsidR="00B9269E">
        <w:rPr>
          <w:rFonts w:hint="cs"/>
          <w:rtl/>
        </w:rPr>
        <w:t>ی</w:t>
      </w:r>
      <w:r w:rsidRPr="00B12EB5">
        <w:rPr>
          <w:rFonts w:hint="cs"/>
          <w:rtl/>
        </w:rPr>
        <w:t xml:space="preserve"> قسطنطن</w:t>
      </w:r>
      <w:r w:rsidR="00B9269E">
        <w:rPr>
          <w:rFonts w:hint="cs"/>
          <w:rtl/>
        </w:rPr>
        <w:t>ی</w:t>
      </w:r>
      <w:r w:rsidRPr="00B12EB5">
        <w:rPr>
          <w:rFonts w:hint="cs"/>
          <w:rtl/>
        </w:rPr>
        <w:t>ه از طرف د</w:t>
      </w:r>
      <w:r w:rsidR="00B9269E">
        <w:rPr>
          <w:rFonts w:hint="cs"/>
          <w:rtl/>
        </w:rPr>
        <w:t>ی</w:t>
      </w:r>
      <w:r w:rsidRPr="00B12EB5">
        <w:rPr>
          <w:rFonts w:hint="cs"/>
          <w:rtl/>
        </w:rPr>
        <w:t xml:space="preserve">گر </w:t>
      </w:r>
      <w:r w:rsidRPr="00B12EB5">
        <w:rPr>
          <w:rFonts w:cs="Nazanin"/>
          <w:rtl/>
        </w:rPr>
        <w:t>–</w:t>
      </w:r>
      <w:r w:rsidRPr="00B12EB5">
        <w:rPr>
          <w:rFonts w:hint="cs"/>
          <w:rtl/>
        </w:rPr>
        <w:t xml:space="preserve"> که روح القدس را خدا ن</w:t>
      </w:r>
      <w:r w:rsidR="00B35F33">
        <w:rPr>
          <w:rFonts w:hint="cs"/>
          <w:rtl/>
        </w:rPr>
        <w:t>م</w:t>
      </w:r>
      <w:r w:rsidR="00B9269E">
        <w:rPr>
          <w:rFonts w:hint="cs"/>
          <w:rtl/>
        </w:rPr>
        <w:t>ی</w:t>
      </w:r>
      <w:r w:rsidR="00B35F33">
        <w:rPr>
          <w:rFonts w:hint="cs"/>
          <w:rtl/>
        </w:rPr>
        <w:t>‌دا</w:t>
      </w:r>
      <w:r w:rsidRPr="00B12EB5">
        <w:rPr>
          <w:rFonts w:hint="cs"/>
          <w:rtl/>
        </w:rPr>
        <w:t>نست، منجر شد، بناءًا حاکم وقت مجبور شد تا در سال 869 م</w:t>
      </w:r>
      <w:r w:rsidR="00B9269E">
        <w:rPr>
          <w:rFonts w:hint="cs"/>
          <w:rtl/>
        </w:rPr>
        <w:t>ی</w:t>
      </w:r>
      <w:r w:rsidRPr="00B12EB5">
        <w:rPr>
          <w:rFonts w:hint="cs"/>
          <w:rtl/>
        </w:rPr>
        <w:t>لاد</w:t>
      </w:r>
      <w:r w:rsidR="00B9269E">
        <w:rPr>
          <w:rFonts w:hint="cs"/>
          <w:rtl/>
        </w:rPr>
        <w:t>ی</w:t>
      </w:r>
      <w:r w:rsidRPr="00B12EB5">
        <w:rPr>
          <w:rFonts w:hint="cs"/>
          <w:rtl/>
        </w:rPr>
        <w:t xml:space="preserve"> مجمع متشکل از اساقفه هر دو کل</w:t>
      </w:r>
      <w:r w:rsidR="00B9269E">
        <w:rPr>
          <w:rFonts w:hint="cs"/>
          <w:rtl/>
        </w:rPr>
        <w:t>ی</w:t>
      </w:r>
      <w:r w:rsidRPr="00B12EB5">
        <w:rPr>
          <w:rFonts w:hint="cs"/>
          <w:rtl/>
        </w:rPr>
        <w:t>سا را براه اندازد که در آن (150) کش</w:t>
      </w:r>
      <w:r w:rsidR="00B9269E">
        <w:rPr>
          <w:rFonts w:hint="cs"/>
          <w:rtl/>
        </w:rPr>
        <w:t>ی</w:t>
      </w:r>
      <w:r w:rsidRPr="00B12EB5">
        <w:rPr>
          <w:rFonts w:hint="cs"/>
          <w:rtl/>
        </w:rPr>
        <w:t>ش شرکت نمودند، و در نها</w:t>
      </w:r>
      <w:r w:rsidR="00B9269E">
        <w:rPr>
          <w:rFonts w:hint="cs"/>
          <w:rtl/>
        </w:rPr>
        <w:t>ی</w:t>
      </w:r>
      <w:r w:rsidRPr="00B12EB5">
        <w:rPr>
          <w:rFonts w:hint="cs"/>
          <w:rtl/>
        </w:rPr>
        <w:t>ت جلسه، الوه</w:t>
      </w:r>
      <w:r w:rsidR="00B9269E">
        <w:rPr>
          <w:rFonts w:hint="cs"/>
          <w:rtl/>
        </w:rPr>
        <w:t>ی</w:t>
      </w:r>
      <w:r w:rsidRPr="00B12EB5">
        <w:rPr>
          <w:rFonts w:hint="cs"/>
          <w:rtl/>
        </w:rPr>
        <w:t>ت روح القدس را به تصو</w:t>
      </w:r>
      <w:r w:rsidR="00B9269E">
        <w:rPr>
          <w:rFonts w:hint="cs"/>
          <w:rtl/>
        </w:rPr>
        <w:t>ی</w:t>
      </w:r>
      <w:r w:rsidRPr="00B12EB5">
        <w:rPr>
          <w:rFonts w:hint="cs"/>
          <w:rtl/>
        </w:rPr>
        <w:t>ب رساندند، و ا</w:t>
      </w:r>
      <w:r w:rsidR="00B9269E">
        <w:rPr>
          <w:rFonts w:hint="cs"/>
          <w:rtl/>
        </w:rPr>
        <w:t>ی</w:t>
      </w:r>
      <w:r w:rsidRPr="00B12EB5">
        <w:rPr>
          <w:rFonts w:hint="cs"/>
          <w:rtl/>
        </w:rPr>
        <w:t>ن چن</w:t>
      </w:r>
      <w:r w:rsidR="00B9269E">
        <w:rPr>
          <w:rFonts w:hint="cs"/>
          <w:rtl/>
        </w:rPr>
        <w:t>ی</w:t>
      </w:r>
      <w:r w:rsidRPr="00B12EB5">
        <w:rPr>
          <w:rFonts w:hint="cs"/>
          <w:rtl/>
        </w:rPr>
        <w:t>ن ضلع سوم</w:t>
      </w:r>
      <w:r w:rsidR="00B9269E">
        <w:rPr>
          <w:rFonts w:hint="cs"/>
          <w:rtl/>
        </w:rPr>
        <w:t>ی</w:t>
      </w:r>
      <w:r w:rsidRPr="00B12EB5">
        <w:rPr>
          <w:rFonts w:hint="cs"/>
          <w:rtl/>
        </w:rPr>
        <w:t xml:space="preserve">  مثلث اقان</w:t>
      </w:r>
      <w:r w:rsidR="00B9269E">
        <w:rPr>
          <w:rFonts w:hint="cs"/>
          <w:rtl/>
        </w:rPr>
        <w:t>ی</w:t>
      </w:r>
      <w:r w:rsidRPr="00B12EB5">
        <w:rPr>
          <w:rFonts w:hint="cs"/>
          <w:rtl/>
        </w:rPr>
        <w:t>م تکم</w:t>
      </w:r>
      <w:r w:rsidR="00B9269E">
        <w:rPr>
          <w:rFonts w:hint="cs"/>
          <w:rtl/>
        </w:rPr>
        <w:t>ی</w:t>
      </w:r>
      <w:r w:rsidRPr="00B12EB5">
        <w:rPr>
          <w:rFonts w:hint="cs"/>
          <w:rtl/>
        </w:rPr>
        <w:t>ل شد.</w:t>
      </w:r>
    </w:p>
    <w:p w:rsidR="0079021F" w:rsidRPr="00B12EB5" w:rsidRDefault="0079021F" w:rsidP="00250F15">
      <w:pPr>
        <w:pStyle w:val="a3"/>
        <w:rPr>
          <w:rtl/>
        </w:rPr>
      </w:pPr>
      <w:r w:rsidRPr="00B12EB5">
        <w:rPr>
          <w:rFonts w:hint="cs"/>
          <w:rtl/>
        </w:rPr>
        <w:t>در</w:t>
      </w:r>
      <w:r w:rsidR="00B9269E">
        <w:rPr>
          <w:rFonts w:hint="cs"/>
          <w:rtl/>
        </w:rPr>
        <w:t>ی</w:t>
      </w:r>
      <w:r w:rsidRPr="00B12EB5">
        <w:rPr>
          <w:rFonts w:hint="cs"/>
          <w:rtl/>
        </w:rPr>
        <w:t>ن جلسه اسقف کل</w:t>
      </w:r>
      <w:r w:rsidR="00B9269E">
        <w:rPr>
          <w:rFonts w:hint="cs"/>
          <w:rtl/>
        </w:rPr>
        <w:t>ی</w:t>
      </w:r>
      <w:r w:rsidRPr="00B12EB5">
        <w:rPr>
          <w:rFonts w:hint="cs"/>
          <w:rtl/>
        </w:rPr>
        <w:t>سا</w:t>
      </w:r>
      <w:r w:rsidR="00B9269E">
        <w:rPr>
          <w:rFonts w:hint="cs"/>
          <w:rtl/>
        </w:rPr>
        <w:t>ی</w:t>
      </w:r>
      <w:r w:rsidRPr="00B12EB5">
        <w:rPr>
          <w:rFonts w:hint="cs"/>
          <w:rtl/>
        </w:rPr>
        <w:t xml:space="preserve"> روم که مدافع شد</w:t>
      </w:r>
      <w:r w:rsidR="00B9269E">
        <w:rPr>
          <w:rFonts w:hint="cs"/>
          <w:rtl/>
        </w:rPr>
        <w:t>ی</w:t>
      </w:r>
      <w:r w:rsidRPr="00B12EB5">
        <w:rPr>
          <w:rFonts w:hint="cs"/>
          <w:rtl/>
        </w:rPr>
        <w:t>د نظر</w:t>
      </w:r>
      <w:r w:rsidR="00B9269E">
        <w:rPr>
          <w:rFonts w:hint="cs"/>
          <w:rtl/>
        </w:rPr>
        <w:t>ی</w:t>
      </w:r>
      <w:r w:rsidRPr="00B12EB5">
        <w:rPr>
          <w:rFonts w:hint="cs"/>
          <w:rtl/>
        </w:rPr>
        <w:t>ه الوه</w:t>
      </w:r>
      <w:r w:rsidR="00B9269E">
        <w:rPr>
          <w:rFonts w:hint="cs"/>
          <w:rtl/>
        </w:rPr>
        <w:t>ی</w:t>
      </w:r>
      <w:r w:rsidRPr="00B12EB5">
        <w:rPr>
          <w:rFonts w:hint="cs"/>
          <w:rtl/>
        </w:rPr>
        <w:t>ت روح القدس بود چن</w:t>
      </w:r>
      <w:r w:rsidR="00B9269E">
        <w:rPr>
          <w:rFonts w:hint="cs"/>
          <w:rtl/>
        </w:rPr>
        <w:t>ی</w:t>
      </w:r>
      <w:r w:rsidRPr="00B12EB5">
        <w:rPr>
          <w:rFonts w:hint="cs"/>
          <w:rtl/>
        </w:rPr>
        <w:t xml:space="preserve">ن استدلال نمود: </w:t>
      </w:r>
      <w:r w:rsidRPr="00B12EB5">
        <w:rPr>
          <w:rFonts w:ascii="Traditional Arabic" w:hAnsi="Traditional Arabic" w:cs="Traditional Arabic"/>
          <w:rtl/>
        </w:rPr>
        <w:t>«</w:t>
      </w:r>
      <w:r w:rsidRPr="00B12EB5">
        <w:rPr>
          <w:rFonts w:hint="cs"/>
          <w:rtl/>
        </w:rPr>
        <w:t xml:space="preserve">نزد ما </w:t>
      </w:r>
      <w:r w:rsidRPr="00B12EB5">
        <w:rPr>
          <w:rFonts w:ascii="Traditional Arabic" w:hAnsi="Traditional Arabic" w:cs="Traditional Arabic"/>
          <w:rtl/>
        </w:rPr>
        <w:t>«</w:t>
      </w:r>
      <w:r w:rsidRPr="00B12EB5">
        <w:rPr>
          <w:rFonts w:hint="cs"/>
          <w:rtl/>
        </w:rPr>
        <w:t>روح القدس</w:t>
      </w:r>
      <w:r w:rsidRPr="00B12EB5">
        <w:rPr>
          <w:rFonts w:ascii="Traditional Arabic" w:hAnsi="Traditional Arabic" w:cs="Traditional Arabic"/>
          <w:rtl/>
        </w:rPr>
        <w:t>»</w:t>
      </w:r>
      <w:r w:rsidRPr="00B12EB5">
        <w:rPr>
          <w:rFonts w:hint="cs"/>
          <w:rtl/>
        </w:rPr>
        <w:t xml:space="preserve"> جز </w:t>
      </w:r>
      <w:r w:rsidRPr="00B12EB5">
        <w:rPr>
          <w:rFonts w:ascii="Traditional Arabic" w:hAnsi="Traditional Arabic" w:cs="Traditional Arabic"/>
          <w:rtl/>
        </w:rPr>
        <w:t>«</w:t>
      </w:r>
      <w:r w:rsidRPr="00B12EB5">
        <w:rPr>
          <w:rFonts w:hint="cs"/>
          <w:rtl/>
        </w:rPr>
        <w:t>روح الله</w:t>
      </w:r>
      <w:r w:rsidRPr="00B12EB5">
        <w:rPr>
          <w:rFonts w:ascii="Traditional Arabic" w:hAnsi="Traditional Arabic" w:cs="Traditional Arabic"/>
          <w:rtl/>
        </w:rPr>
        <w:t>»</w:t>
      </w:r>
      <w:r w:rsidRPr="00B12EB5">
        <w:rPr>
          <w:rFonts w:hint="cs"/>
          <w:rtl/>
        </w:rPr>
        <w:t xml:space="preserve"> معنا</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ندارد،  و روح الله تعال</w:t>
      </w:r>
      <w:r w:rsidR="00B9269E">
        <w:rPr>
          <w:rFonts w:hint="cs"/>
          <w:rtl/>
        </w:rPr>
        <w:t>ی</w:t>
      </w:r>
      <w:r w:rsidRPr="00B12EB5">
        <w:rPr>
          <w:rFonts w:hint="cs"/>
          <w:rtl/>
        </w:rPr>
        <w:t xml:space="preserve"> جز ح</w:t>
      </w:r>
      <w:r w:rsidR="00B9269E">
        <w:rPr>
          <w:rFonts w:hint="cs"/>
          <w:rtl/>
        </w:rPr>
        <w:t>ی</w:t>
      </w:r>
      <w:r w:rsidRPr="00B12EB5">
        <w:rPr>
          <w:rFonts w:hint="cs"/>
          <w:rtl/>
        </w:rPr>
        <w:t>اتش چ</w:t>
      </w:r>
      <w:r w:rsidR="00B9269E">
        <w:rPr>
          <w:rFonts w:hint="cs"/>
          <w:rtl/>
        </w:rPr>
        <w:t>ی</w:t>
      </w:r>
      <w:r w:rsidRPr="00B12EB5">
        <w:rPr>
          <w:rFonts w:hint="cs"/>
          <w:rtl/>
        </w:rPr>
        <w:t>ز</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ن</w:t>
      </w:r>
      <w:r w:rsidR="00B9269E">
        <w:rPr>
          <w:rFonts w:hint="cs"/>
          <w:rtl/>
        </w:rPr>
        <w:t>ی</w:t>
      </w:r>
      <w:r w:rsidRPr="00B12EB5">
        <w:rPr>
          <w:rFonts w:hint="cs"/>
          <w:rtl/>
        </w:rPr>
        <w:t>ست، پس اگر ما بگوئ</w:t>
      </w:r>
      <w:r w:rsidR="00B9269E">
        <w:rPr>
          <w:rFonts w:hint="cs"/>
          <w:rtl/>
        </w:rPr>
        <w:t>ی</w:t>
      </w:r>
      <w:r w:rsidRPr="00B12EB5">
        <w:rPr>
          <w:rFonts w:hint="cs"/>
          <w:rtl/>
        </w:rPr>
        <w:t>م که: روح القدس مخلوق است، ا</w:t>
      </w:r>
      <w:r w:rsidR="00B9269E">
        <w:rPr>
          <w:rFonts w:hint="cs"/>
          <w:rtl/>
        </w:rPr>
        <w:t>ی</w:t>
      </w:r>
      <w:r w:rsidRPr="00B12EB5">
        <w:rPr>
          <w:rFonts w:hint="cs"/>
          <w:rtl/>
        </w:rPr>
        <w:t xml:space="preserve">ن قول مستلزم مخلوق بودن روح الله </w:t>
      </w:r>
      <w:r w:rsidR="00B35F33">
        <w:rPr>
          <w:rFonts w:hint="cs"/>
          <w:rtl/>
        </w:rPr>
        <w:t>م</w:t>
      </w:r>
      <w:r w:rsidR="00B9269E">
        <w:rPr>
          <w:rFonts w:hint="cs"/>
          <w:rtl/>
        </w:rPr>
        <w:t>ی</w:t>
      </w:r>
      <w:r w:rsidR="00B35F33">
        <w:rPr>
          <w:rFonts w:hint="cs"/>
          <w:rtl/>
        </w:rPr>
        <w:t>‌شو</w:t>
      </w:r>
      <w:r w:rsidRPr="00B12EB5">
        <w:rPr>
          <w:rFonts w:hint="cs"/>
          <w:rtl/>
        </w:rPr>
        <w:t>د، و اگر ما بگوئ</w:t>
      </w:r>
      <w:r w:rsidR="00B9269E">
        <w:rPr>
          <w:rFonts w:hint="cs"/>
          <w:rtl/>
        </w:rPr>
        <w:t>ی</w:t>
      </w:r>
      <w:r w:rsidRPr="00B12EB5">
        <w:rPr>
          <w:rFonts w:hint="cs"/>
          <w:rtl/>
        </w:rPr>
        <w:t>م که: روح الله مخلوق است، از آن مخلوق بودن ح</w:t>
      </w:r>
      <w:r w:rsidR="00B9269E">
        <w:rPr>
          <w:rFonts w:hint="cs"/>
          <w:rtl/>
        </w:rPr>
        <w:t>ی</w:t>
      </w:r>
      <w:r w:rsidRPr="00B12EB5">
        <w:rPr>
          <w:rFonts w:hint="cs"/>
          <w:rtl/>
        </w:rPr>
        <w:t>ات اله</w:t>
      </w:r>
      <w:r w:rsidR="00B9269E">
        <w:rPr>
          <w:rFonts w:hint="cs"/>
          <w:rtl/>
        </w:rPr>
        <w:t>ی</w:t>
      </w:r>
      <w:r w:rsidRPr="00B12EB5">
        <w:rPr>
          <w:rFonts w:hint="cs"/>
          <w:rtl/>
        </w:rPr>
        <w:t xml:space="preserve"> لازم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xml:space="preserve"> که آن موجب کفر است</w:t>
      </w:r>
      <w:r w:rsidRPr="00B12EB5">
        <w:rPr>
          <w:rFonts w:ascii="Traditional Arabic" w:hAnsi="Traditional Arabic" w:cs="Traditional Arabic"/>
          <w:rtl/>
        </w:rPr>
        <w:t>»</w:t>
      </w:r>
      <w:r w:rsidRPr="00565D99">
        <w:rPr>
          <w:rFonts w:hint="cs"/>
          <w:vertAlign w:val="superscript"/>
          <w:rtl/>
        </w:rPr>
        <w:t>(</w:t>
      </w:r>
      <w:r w:rsidRPr="00565D99">
        <w:rPr>
          <w:rStyle w:val="FootnoteReference"/>
          <w:rFonts w:cs="B Zar"/>
          <w:rtl/>
        </w:rPr>
        <w:footnoteReference w:id="67"/>
      </w:r>
      <w:r w:rsidRPr="00565D99">
        <w:rPr>
          <w:rFonts w:hint="cs"/>
          <w:vertAlign w:val="superscript"/>
          <w:rtl/>
        </w:rPr>
        <w:t>)</w:t>
      </w:r>
      <w:r w:rsidRPr="00B12EB5">
        <w:rPr>
          <w:rFonts w:hint="cs"/>
          <w:rtl/>
        </w:rPr>
        <w:t>.</w:t>
      </w:r>
    </w:p>
    <w:p w:rsidR="0079021F" w:rsidRPr="00B12EB5" w:rsidRDefault="0079021F" w:rsidP="00250F15">
      <w:pPr>
        <w:pStyle w:val="a3"/>
        <w:rPr>
          <w:rtl/>
        </w:rPr>
      </w:pPr>
      <w:r w:rsidRPr="00B12EB5">
        <w:rPr>
          <w:rFonts w:hint="cs"/>
          <w:rtl/>
        </w:rPr>
        <w:lastRenderedPageBreak/>
        <w:t>ا</w:t>
      </w:r>
      <w:r w:rsidR="00B9269E">
        <w:rPr>
          <w:rFonts w:hint="cs"/>
          <w:rtl/>
        </w:rPr>
        <w:t>ی</w:t>
      </w:r>
      <w:r w:rsidRPr="00B12EB5">
        <w:rPr>
          <w:rFonts w:hint="cs"/>
          <w:rtl/>
        </w:rPr>
        <w:t>ن تنها دل</w:t>
      </w:r>
      <w:r w:rsidR="00B9269E">
        <w:rPr>
          <w:rFonts w:hint="cs"/>
          <w:rtl/>
        </w:rPr>
        <w:t>ی</w:t>
      </w:r>
      <w:r w:rsidRPr="00B12EB5">
        <w:rPr>
          <w:rFonts w:hint="cs"/>
          <w:rtl/>
        </w:rPr>
        <w:t>ل</w:t>
      </w:r>
      <w:r w:rsidR="00B9269E">
        <w:rPr>
          <w:rFonts w:hint="cs"/>
          <w:rtl/>
        </w:rPr>
        <w:t>ی</w:t>
      </w:r>
      <w:r w:rsidRPr="00B12EB5">
        <w:rPr>
          <w:rFonts w:hint="cs"/>
          <w:rtl/>
        </w:rPr>
        <w:t xml:space="preserve"> بود که برا</w:t>
      </w:r>
      <w:r w:rsidR="00B9269E">
        <w:rPr>
          <w:rFonts w:hint="cs"/>
          <w:rtl/>
        </w:rPr>
        <w:t>ی</w:t>
      </w:r>
      <w:r w:rsidRPr="00B12EB5">
        <w:rPr>
          <w:rFonts w:hint="cs"/>
          <w:rtl/>
        </w:rPr>
        <w:t xml:space="preserve"> اثبات الوه</w:t>
      </w:r>
      <w:r w:rsidR="00B9269E">
        <w:rPr>
          <w:rFonts w:hint="cs"/>
          <w:rtl/>
        </w:rPr>
        <w:t>ی</w:t>
      </w:r>
      <w:r w:rsidRPr="00B12EB5">
        <w:rPr>
          <w:rFonts w:hint="cs"/>
          <w:rtl/>
        </w:rPr>
        <w:t>ت روح القدس، از جانب اسقف مذکور ارائه شد، که تناقضات و پ</w:t>
      </w:r>
      <w:r w:rsidR="00B9269E">
        <w:rPr>
          <w:rFonts w:hint="cs"/>
          <w:rtl/>
        </w:rPr>
        <w:t>ی</w:t>
      </w:r>
      <w:r w:rsidRPr="00B12EB5">
        <w:rPr>
          <w:rFonts w:hint="cs"/>
          <w:rtl/>
        </w:rPr>
        <w:t>چ</w:t>
      </w:r>
      <w:r w:rsidR="00B9269E">
        <w:rPr>
          <w:rFonts w:hint="cs"/>
          <w:rtl/>
        </w:rPr>
        <w:t>ی</w:t>
      </w:r>
      <w:r w:rsidRPr="00B12EB5">
        <w:rPr>
          <w:rFonts w:hint="cs"/>
          <w:rtl/>
        </w:rPr>
        <w:t>دگ</w:t>
      </w:r>
      <w:r w:rsidR="00B9269E">
        <w:rPr>
          <w:rFonts w:hint="cs"/>
          <w:rtl/>
        </w:rPr>
        <w:t>ی</w:t>
      </w:r>
      <w:r w:rsidRPr="00B12EB5">
        <w:rPr>
          <w:rFonts w:hint="cs"/>
          <w:rtl/>
        </w:rPr>
        <w:t xml:space="preserve"> ها</w:t>
      </w:r>
      <w:r w:rsidR="00B9269E">
        <w:rPr>
          <w:rFonts w:hint="cs"/>
          <w:rtl/>
        </w:rPr>
        <w:t>ی</w:t>
      </w:r>
      <w:r w:rsidRPr="00B12EB5">
        <w:rPr>
          <w:rFonts w:hint="cs"/>
          <w:rtl/>
        </w:rPr>
        <w:t xml:space="preserve"> ا</w:t>
      </w:r>
      <w:r w:rsidR="00B9269E">
        <w:rPr>
          <w:rFonts w:hint="cs"/>
          <w:rtl/>
        </w:rPr>
        <w:t>ی</w:t>
      </w:r>
      <w:r w:rsidRPr="00B12EB5">
        <w:rPr>
          <w:rFonts w:hint="cs"/>
          <w:rtl/>
        </w:rPr>
        <w:t>ن دل</w:t>
      </w:r>
      <w:r w:rsidR="00B9269E">
        <w:rPr>
          <w:rFonts w:hint="cs"/>
          <w:rtl/>
        </w:rPr>
        <w:t>ی</w:t>
      </w:r>
      <w:r w:rsidRPr="00B12EB5">
        <w:rPr>
          <w:rFonts w:hint="cs"/>
          <w:rtl/>
        </w:rPr>
        <w:t>ل را بعدا ب</w:t>
      </w:r>
      <w:r w:rsidR="00B9269E">
        <w:rPr>
          <w:rFonts w:hint="cs"/>
          <w:rtl/>
        </w:rPr>
        <w:t>ی</w:t>
      </w:r>
      <w:r w:rsidRPr="00B12EB5">
        <w:rPr>
          <w:rFonts w:hint="cs"/>
          <w:rtl/>
        </w:rPr>
        <w:t>ان خواه</w:t>
      </w:r>
      <w:r w:rsidR="00B9269E">
        <w:rPr>
          <w:rFonts w:hint="cs"/>
          <w:rtl/>
        </w:rPr>
        <w:t>ی</w:t>
      </w:r>
      <w:r w:rsidRPr="00B12EB5">
        <w:rPr>
          <w:rFonts w:hint="cs"/>
          <w:rtl/>
        </w:rPr>
        <w:t>م کرد. اما در کتاب مقدس مس</w:t>
      </w:r>
      <w:r w:rsidR="00B9269E">
        <w:rPr>
          <w:rFonts w:hint="cs"/>
          <w:rtl/>
        </w:rPr>
        <w:t>ی</w:t>
      </w:r>
      <w:r w:rsidRPr="00B12EB5">
        <w:rPr>
          <w:rFonts w:hint="cs"/>
          <w:rtl/>
        </w:rPr>
        <w:t>ح</w:t>
      </w:r>
      <w:r w:rsidR="00B9269E">
        <w:rPr>
          <w:rFonts w:hint="cs"/>
          <w:rtl/>
        </w:rPr>
        <w:t>ی</w:t>
      </w:r>
      <w:r w:rsidRPr="00B12EB5">
        <w:rPr>
          <w:rFonts w:hint="cs"/>
          <w:rtl/>
        </w:rPr>
        <w:t>ان ه</w:t>
      </w:r>
      <w:r w:rsidR="00B9269E">
        <w:rPr>
          <w:rFonts w:hint="cs"/>
          <w:rtl/>
        </w:rPr>
        <w:t>ی</w:t>
      </w:r>
      <w:r w:rsidRPr="00B12EB5">
        <w:rPr>
          <w:rFonts w:hint="cs"/>
          <w:rtl/>
        </w:rPr>
        <w:t>چ دل</w:t>
      </w:r>
      <w:r w:rsidR="00B9269E">
        <w:rPr>
          <w:rFonts w:hint="cs"/>
          <w:rtl/>
        </w:rPr>
        <w:t>ی</w:t>
      </w:r>
      <w:r w:rsidRPr="00B12EB5">
        <w:rPr>
          <w:rFonts w:hint="cs"/>
          <w:rtl/>
        </w:rPr>
        <w:t>ل</w:t>
      </w:r>
      <w:r w:rsidR="00B9269E">
        <w:rPr>
          <w:rFonts w:hint="cs"/>
          <w:rtl/>
        </w:rPr>
        <w:t>ی</w:t>
      </w:r>
      <w:r w:rsidRPr="00B12EB5">
        <w:rPr>
          <w:rFonts w:hint="cs"/>
          <w:rtl/>
        </w:rPr>
        <w:t xml:space="preserve"> بر الوه</w:t>
      </w:r>
      <w:r w:rsidR="00B9269E">
        <w:rPr>
          <w:rFonts w:hint="cs"/>
          <w:rtl/>
        </w:rPr>
        <w:t>ی</w:t>
      </w:r>
      <w:r w:rsidRPr="00B12EB5">
        <w:rPr>
          <w:rFonts w:hint="cs"/>
          <w:rtl/>
        </w:rPr>
        <w:t>ت روح القدس وجود ندارد، جز ا</w:t>
      </w:r>
      <w:r w:rsidR="00B9269E">
        <w:rPr>
          <w:rFonts w:hint="cs"/>
          <w:rtl/>
        </w:rPr>
        <w:t>ی</w:t>
      </w:r>
      <w:r w:rsidRPr="00B12EB5">
        <w:rPr>
          <w:rFonts w:hint="cs"/>
          <w:rtl/>
        </w:rPr>
        <w:t>نکه ادعاء م</w:t>
      </w:r>
      <w:r w:rsidR="00B9269E">
        <w:rPr>
          <w:rFonts w:hint="cs"/>
          <w:rtl/>
        </w:rPr>
        <w:t>ی</w:t>
      </w:r>
      <w:r w:rsidRPr="00B12EB5">
        <w:rPr>
          <w:rFonts w:hint="cs"/>
          <w:rtl/>
        </w:rPr>
        <w:t>کنند که روح القدس در کتاب مقدس ما به صفات</w:t>
      </w:r>
      <w:r w:rsidR="00B9269E">
        <w:rPr>
          <w:rFonts w:hint="cs"/>
          <w:rtl/>
        </w:rPr>
        <w:t>ی</w:t>
      </w:r>
      <w:r w:rsidRPr="00B12EB5">
        <w:rPr>
          <w:rFonts w:hint="cs"/>
          <w:rtl/>
        </w:rPr>
        <w:t xml:space="preserve"> وصف شده است که آن صفات تنها شا</w:t>
      </w:r>
      <w:r w:rsidR="00B9269E">
        <w:rPr>
          <w:rFonts w:hint="cs"/>
          <w:rtl/>
        </w:rPr>
        <w:t>ی</w:t>
      </w:r>
      <w:r w:rsidRPr="00B12EB5">
        <w:rPr>
          <w:rFonts w:hint="cs"/>
          <w:rtl/>
        </w:rPr>
        <w:t>ستۀ مقام الوه</w:t>
      </w:r>
      <w:r w:rsidR="00B9269E">
        <w:rPr>
          <w:rFonts w:hint="cs"/>
          <w:rtl/>
        </w:rPr>
        <w:t>ی</w:t>
      </w:r>
      <w:r w:rsidRPr="00B12EB5">
        <w:rPr>
          <w:rFonts w:hint="cs"/>
          <w:rtl/>
        </w:rPr>
        <w:t xml:space="preserve">ت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264AFA">
      <w:pPr>
        <w:pStyle w:val="a2"/>
        <w:rPr>
          <w:sz w:val="34"/>
          <w:szCs w:val="34"/>
          <w:rtl/>
        </w:rPr>
      </w:pPr>
      <w:bookmarkStart w:id="165" w:name="_Toc295527529"/>
      <w:bookmarkStart w:id="166" w:name="_Toc424207181"/>
      <w:r w:rsidRPr="00B12EB5">
        <w:rPr>
          <w:rFonts w:hint="cs"/>
          <w:rtl/>
        </w:rPr>
        <w:t xml:space="preserve">رد </w:t>
      </w:r>
      <w:r w:rsidR="00565D99">
        <w:rPr>
          <w:rFonts w:hint="cs"/>
          <w:rtl/>
        </w:rPr>
        <w:t>شبهه‌ها</w:t>
      </w:r>
      <w:r w:rsidR="00B9269E">
        <w:rPr>
          <w:rFonts w:hint="cs"/>
          <w:rtl/>
        </w:rPr>
        <w:t>ی</w:t>
      </w:r>
      <w:r w:rsidRPr="00B12EB5">
        <w:rPr>
          <w:rFonts w:hint="cs"/>
          <w:rtl/>
        </w:rPr>
        <w:t xml:space="preserve"> نصار</w:t>
      </w:r>
      <w:r w:rsidR="00B9269E">
        <w:rPr>
          <w:rFonts w:hint="cs"/>
          <w:rtl/>
        </w:rPr>
        <w:t>ی</w:t>
      </w:r>
      <w:r w:rsidRPr="00B12EB5">
        <w:rPr>
          <w:rFonts w:hint="cs"/>
          <w:rtl/>
        </w:rPr>
        <w:t xml:space="preserve"> در</w:t>
      </w:r>
      <w:r w:rsidR="00565D99">
        <w:rPr>
          <w:rFonts w:hint="cs"/>
          <w:rtl/>
        </w:rPr>
        <w:t xml:space="preserve"> </w:t>
      </w:r>
      <w:r w:rsidRPr="00B12EB5">
        <w:rPr>
          <w:rFonts w:hint="cs"/>
          <w:rtl/>
        </w:rPr>
        <w:t>ا</w:t>
      </w:r>
      <w:r w:rsidR="00B9269E">
        <w:rPr>
          <w:rFonts w:hint="cs"/>
          <w:rtl/>
        </w:rPr>
        <w:t>ی</w:t>
      </w:r>
      <w:r w:rsidRPr="00B12EB5">
        <w:rPr>
          <w:rFonts w:hint="cs"/>
          <w:rtl/>
        </w:rPr>
        <w:t>ن مورد</w:t>
      </w:r>
      <w:bookmarkEnd w:id="165"/>
      <w:bookmarkEnd w:id="166"/>
    </w:p>
    <w:p w:rsidR="0079021F" w:rsidRPr="00B12EB5" w:rsidRDefault="0079021F" w:rsidP="00250F15">
      <w:pPr>
        <w:pStyle w:val="a3"/>
        <w:rPr>
          <w:rtl/>
        </w:rPr>
      </w:pPr>
      <w:r w:rsidRPr="00B12EB5">
        <w:rPr>
          <w:rFonts w:hint="cs"/>
          <w:rtl/>
        </w:rPr>
        <w:t>آنچه را که مس</w:t>
      </w:r>
      <w:r w:rsidR="00B9269E">
        <w:rPr>
          <w:rFonts w:hint="cs"/>
          <w:rtl/>
        </w:rPr>
        <w:t>ی</w:t>
      </w:r>
      <w:r w:rsidRPr="00B12EB5">
        <w:rPr>
          <w:rFonts w:hint="cs"/>
          <w:rtl/>
        </w:rPr>
        <w:t>ح</w:t>
      </w:r>
      <w:r w:rsidR="00B9269E">
        <w:rPr>
          <w:rFonts w:hint="cs"/>
          <w:rtl/>
        </w:rPr>
        <w:t>ی</w:t>
      </w:r>
      <w:r w:rsidRPr="00B12EB5">
        <w:rPr>
          <w:rFonts w:hint="cs"/>
          <w:rtl/>
        </w:rPr>
        <w:t>ان برا</w:t>
      </w:r>
      <w:r w:rsidR="00B9269E">
        <w:rPr>
          <w:rFonts w:hint="cs"/>
          <w:rtl/>
        </w:rPr>
        <w:t>ی</w:t>
      </w:r>
      <w:r w:rsidRPr="00B12EB5">
        <w:rPr>
          <w:rFonts w:hint="cs"/>
          <w:rtl/>
        </w:rPr>
        <w:t xml:space="preserve"> اثبات اقنوم سوم، دل</w:t>
      </w:r>
      <w:r w:rsidR="00B9269E">
        <w:rPr>
          <w:rFonts w:hint="cs"/>
          <w:rtl/>
        </w:rPr>
        <w:t>ی</w:t>
      </w:r>
      <w:r w:rsidRPr="00B12EB5">
        <w:rPr>
          <w:rFonts w:hint="cs"/>
          <w:rtl/>
        </w:rPr>
        <w:t xml:space="preserve">ل </w:t>
      </w:r>
      <w:r w:rsidR="00B12EB5">
        <w:rPr>
          <w:rFonts w:hint="cs"/>
          <w:rtl/>
        </w:rPr>
        <w:t>م</w:t>
      </w:r>
      <w:r w:rsidR="00B9269E">
        <w:rPr>
          <w:rFonts w:hint="cs"/>
          <w:rtl/>
        </w:rPr>
        <w:t>ی</w:t>
      </w:r>
      <w:r w:rsidR="00B12EB5">
        <w:rPr>
          <w:rFonts w:hint="cs"/>
          <w:rtl/>
        </w:rPr>
        <w:t>‌گرد</w:t>
      </w:r>
      <w:r w:rsidRPr="00B12EB5">
        <w:rPr>
          <w:rFonts w:hint="cs"/>
          <w:rtl/>
        </w:rPr>
        <w:t>انند، نا کاف</w:t>
      </w:r>
      <w:r w:rsidR="00B9269E">
        <w:rPr>
          <w:rFonts w:hint="cs"/>
          <w:rtl/>
        </w:rPr>
        <w:t>ی</w:t>
      </w:r>
      <w:r w:rsidRPr="00B12EB5">
        <w:rPr>
          <w:rFonts w:hint="cs"/>
          <w:rtl/>
        </w:rPr>
        <w:t xml:space="preserve"> و غ</w:t>
      </w:r>
      <w:r w:rsidR="00B9269E">
        <w:rPr>
          <w:rFonts w:hint="cs"/>
          <w:rtl/>
        </w:rPr>
        <w:t>ی</w:t>
      </w:r>
      <w:r w:rsidRPr="00B12EB5">
        <w:rPr>
          <w:rFonts w:hint="cs"/>
          <w:rtl/>
        </w:rPr>
        <w:t>ر قابل قبول است:</w:t>
      </w:r>
    </w:p>
    <w:p w:rsidR="0079021F" w:rsidRPr="00B12EB5" w:rsidRDefault="0079021F" w:rsidP="00250F15">
      <w:pPr>
        <w:pStyle w:val="a3"/>
        <w:rPr>
          <w:rtl/>
        </w:rPr>
      </w:pPr>
      <w:r w:rsidRPr="00B12EB5">
        <w:rPr>
          <w:rFonts w:hint="cs"/>
          <w:rtl/>
        </w:rPr>
        <w:t xml:space="preserve">اول: </w:t>
      </w:r>
      <w:r w:rsidR="00B9269E">
        <w:rPr>
          <w:rFonts w:hint="cs"/>
          <w:rtl/>
        </w:rPr>
        <w:t>ی</w:t>
      </w:r>
      <w:r w:rsidRPr="00B12EB5">
        <w:rPr>
          <w:rFonts w:hint="cs"/>
          <w:rtl/>
        </w:rPr>
        <w:t>هود</w:t>
      </w:r>
      <w:r w:rsidR="00B9269E">
        <w:rPr>
          <w:rFonts w:hint="cs"/>
          <w:rtl/>
        </w:rPr>
        <w:t>ی</w:t>
      </w:r>
      <w:r w:rsidRPr="00B12EB5">
        <w:rPr>
          <w:rFonts w:hint="cs"/>
          <w:rtl/>
        </w:rPr>
        <w:t>ان که وارث</w:t>
      </w:r>
      <w:r w:rsidR="00B9269E">
        <w:rPr>
          <w:rFonts w:hint="cs"/>
          <w:rtl/>
        </w:rPr>
        <w:t>ی</w:t>
      </w:r>
      <w:r w:rsidRPr="00B12EB5">
        <w:rPr>
          <w:rFonts w:hint="cs"/>
          <w:rtl/>
        </w:rPr>
        <w:t>ن اص</w:t>
      </w:r>
      <w:r w:rsidR="00B9269E">
        <w:rPr>
          <w:rFonts w:hint="cs"/>
          <w:rtl/>
        </w:rPr>
        <w:t>ی</w:t>
      </w:r>
      <w:r w:rsidRPr="00B12EB5">
        <w:rPr>
          <w:rFonts w:hint="cs"/>
          <w:rtl/>
        </w:rPr>
        <w:t>ل تورات هستند از نصوص تورات چن</w:t>
      </w:r>
      <w:r w:rsidR="00B9269E">
        <w:rPr>
          <w:rFonts w:hint="cs"/>
          <w:rtl/>
        </w:rPr>
        <w:t>ی</w:t>
      </w:r>
      <w:r w:rsidRPr="00B12EB5">
        <w:rPr>
          <w:rFonts w:hint="cs"/>
          <w:rtl/>
        </w:rPr>
        <w:t>ن مسئله را درک نکرده اند.</w:t>
      </w:r>
    </w:p>
    <w:p w:rsidR="0079021F" w:rsidRPr="00B12EB5" w:rsidRDefault="0079021F" w:rsidP="00250F15">
      <w:pPr>
        <w:pStyle w:val="a3"/>
        <w:rPr>
          <w:rtl/>
        </w:rPr>
      </w:pPr>
      <w:r w:rsidRPr="00B12EB5">
        <w:rPr>
          <w:rFonts w:hint="cs"/>
          <w:rtl/>
        </w:rPr>
        <w:t xml:space="preserve">دوم: آنچه در </w:t>
      </w:r>
      <w:r w:rsidR="008B1F78">
        <w:rPr>
          <w:rFonts w:hint="cs"/>
          <w:rtl/>
        </w:rPr>
        <w:t>انج</w:t>
      </w:r>
      <w:r w:rsidR="00B9269E">
        <w:rPr>
          <w:rFonts w:hint="cs"/>
          <w:rtl/>
        </w:rPr>
        <w:t>ی</w:t>
      </w:r>
      <w:r w:rsidR="008B1F78">
        <w:rPr>
          <w:rFonts w:hint="cs"/>
          <w:rtl/>
        </w:rPr>
        <w:t>ل‌ها</w:t>
      </w:r>
      <w:r w:rsidR="00B9269E">
        <w:rPr>
          <w:rFonts w:hint="cs"/>
          <w:rtl/>
        </w:rPr>
        <w:t>ی</w:t>
      </w:r>
      <w:r w:rsidRPr="00B12EB5">
        <w:rPr>
          <w:rFonts w:hint="cs"/>
          <w:rtl/>
        </w:rPr>
        <w:t xml:space="preserve"> نصار</w:t>
      </w:r>
      <w:r w:rsidR="00B9269E">
        <w:rPr>
          <w:rFonts w:hint="cs"/>
          <w:rtl/>
        </w:rPr>
        <w:t>ی</w:t>
      </w:r>
      <w:r w:rsidRPr="00B12EB5">
        <w:rPr>
          <w:rFonts w:hint="cs"/>
          <w:rtl/>
        </w:rPr>
        <w:t xml:space="preserve"> آمده است ه</w:t>
      </w:r>
      <w:r w:rsidR="00B9269E">
        <w:rPr>
          <w:rFonts w:hint="cs"/>
          <w:rtl/>
        </w:rPr>
        <w:t>ی</w:t>
      </w:r>
      <w:r w:rsidRPr="00B12EB5">
        <w:rPr>
          <w:rFonts w:hint="cs"/>
          <w:rtl/>
        </w:rPr>
        <w:t xml:space="preserve">چ </w:t>
      </w:r>
      <w:r w:rsidR="00B9269E">
        <w:rPr>
          <w:rFonts w:hint="cs"/>
          <w:rtl/>
        </w:rPr>
        <w:t>ی</w:t>
      </w:r>
      <w:r w:rsidRPr="00B12EB5">
        <w:rPr>
          <w:rFonts w:hint="cs"/>
          <w:rtl/>
        </w:rPr>
        <w:t>ک آن بر الوه</w:t>
      </w:r>
      <w:r w:rsidR="00B9269E">
        <w:rPr>
          <w:rFonts w:hint="cs"/>
          <w:rtl/>
        </w:rPr>
        <w:t>ی</w:t>
      </w:r>
      <w:r w:rsidRPr="00B12EB5">
        <w:rPr>
          <w:rFonts w:hint="cs"/>
          <w:rtl/>
        </w:rPr>
        <w:t>ت روح القدس دلالت ندارد. بطور مثال در قصۀ حاملگ</w:t>
      </w:r>
      <w:r w:rsidR="00B9269E">
        <w:rPr>
          <w:rFonts w:hint="cs"/>
          <w:rtl/>
        </w:rPr>
        <w:t>ی</w:t>
      </w:r>
      <w:r w:rsidRPr="00B12EB5">
        <w:rPr>
          <w:rFonts w:hint="cs"/>
          <w:rtl/>
        </w:rPr>
        <w:t xml:space="preserve"> مر</w:t>
      </w:r>
      <w:r w:rsidR="00B9269E">
        <w:rPr>
          <w:rFonts w:hint="cs"/>
          <w:rtl/>
        </w:rPr>
        <w:t>ی</w:t>
      </w:r>
      <w:r w:rsidRPr="00B12EB5">
        <w:rPr>
          <w:rFonts w:hint="cs"/>
          <w:rtl/>
        </w:rPr>
        <w:t>م  به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از روح القدس نام برده شده است. چنانچه در انج</w:t>
      </w:r>
      <w:r w:rsidR="00B9269E">
        <w:rPr>
          <w:rFonts w:hint="cs"/>
          <w:rtl/>
        </w:rPr>
        <w:t>ی</w:t>
      </w:r>
      <w:r w:rsidRPr="00B12EB5">
        <w:rPr>
          <w:rFonts w:hint="cs"/>
          <w:rtl/>
        </w:rPr>
        <w:t>ل مت</w:t>
      </w:r>
      <w:r w:rsidR="00B9269E">
        <w:rPr>
          <w:rFonts w:hint="cs"/>
          <w:rtl/>
        </w:rPr>
        <w:t>ی</w:t>
      </w:r>
      <w:r w:rsidRPr="00B12EB5">
        <w:rPr>
          <w:rFonts w:hint="cs"/>
          <w:rtl/>
        </w:rPr>
        <w:t xml:space="preserve">، فصل اول، فقره 18 آمده است: </w:t>
      </w:r>
      <w:r w:rsidRPr="00B12EB5">
        <w:rPr>
          <w:rFonts w:ascii="Traditional Arabic" w:hAnsi="Traditional Arabic" w:cs="Traditional Arabic"/>
          <w:rtl/>
        </w:rPr>
        <w:t>«</w:t>
      </w:r>
      <w:r w:rsidRPr="00B12EB5">
        <w:rPr>
          <w:rFonts w:hint="cs"/>
          <w:rtl/>
        </w:rPr>
        <w:t>مر</w:t>
      </w:r>
      <w:r w:rsidR="00B9269E">
        <w:rPr>
          <w:rFonts w:hint="cs"/>
          <w:rtl/>
        </w:rPr>
        <w:t>ی</w:t>
      </w:r>
      <w:r w:rsidRPr="00B12EB5">
        <w:rPr>
          <w:rFonts w:hint="cs"/>
          <w:rtl/>
        </w:rPr>
        <w:t xml:space="preserve">م مادر او که به عقد </w:t>
      </w:r>
      <w:r w:rsidR="00B9269E">
        <w:rPr>
          <w:rFonts w:hint="cs"/>
          <w:rtl/>
        </w:rPr>
        <w:t>ی</w:t>
      </w:r>
      <w:r w:rsidRPr="00B12EB5">
        <w:rPr>
          <w:rFonts w:hint="cs"/>
          <w:rtl/>
        </w:rPr>
        <w:t>وسف درآمده بود، پ</w:t>
      </w:r>
      <w:r w:rsidR="00B9269E">
        <w:rPr>
          <w:rFonts w:hint="cs"/>
          <w:rtl/>
        </w:rPr>
        <w:t>ی</w:t>
      </w:r>
      <w:r w:rsidRPr="00B12EB5">
        <w:rPr>
          <w:rFonts w:hint="cs"/>
          <w:rtl/>
        </w:rPr>
        <w:t>ش از آنکه به خانۀ شوهر برود، از روح القدس حامله شد</w:t>
      </w:r>
      <w:r w:rsidRPr="00B12EB5">
        <w:rPr>
          <w:rFonts w:ascii="Traditional Arabic" w:hAnsi="Traditional Arabic" w:cs="Traditional Arabic"/>
          <w:rtl/>
        </w:rPr>
        <w:t>»</w:t>
      </w:r>
      <w:r w:rsidRPr="00B12EB5">
        <w:rPr>
          <w:rFonts w:hint="cs"/>
          <w:rtl/>
        </w:rPr>
        <w:t>.</w:t>
      </w:r>
    </w:p>
    <w:p w:rsidR="0079021F" w:rsidRPr="00B12EB5" w:rsidRDefault="0079021F" w:rsidP="00250F15">
      <w:pPr>
        <w:pStyle w:val="a3"/>
        <w:rPr>
          <w:rtl/>
        </w:rPr>
      </w:pPr>
      <w:r w:rsidRPr="00B12EB5">
        <w:rPr>
          <w:rFonts w:hint="cs"/>
          <w:rtl/>
        </w:rPr>
        <w:t>در عبارت فوق انج</w:t>
      </w:r>
      <w:r w:rsidR="00B9269E">
        <w:rPr>
          <w:rFonts w:hint="cs"/>
          <w:rtl/>
        </w:rPr>
        <w:t>ی</w:t>
      </w:r>
      <w:r w:rsidRPr="00B12EB5">
        <w:rPr>
          <w:rFonts w:hint="cs"/>
          <w:rtl/>
        </w:rPr>
        <w:t xml:space="preserve">ل، مراد از </w:t>
      </w:r>
      <w:r w:rsidRPr="00B12EB5">
        <w:rPr>
          <w:rFonts w:ascii="Traditional Arabic" w:hAnsi="Traditional Arabic" w:cs="Traditional Arabic"/>
          <w:rtl/>
        </w:rPr>
        <w:t>«</w:t>
      </w:r>
      <w:r w:rsidRPr="00B12EB5">
        <w:rPr>
          <w:rFonts w:hint="cs"/>
          <w:rtl/>
        </w:rPr>
        <w:t>روح القدس</w:t>
      </w:r>
      <w:r w:rsidRPr="00B12EB5">
        <w:rPr>
          <w:rFonts w:ascii="Traditional Arabic" w:hAnsi="Traditional Arabic" w:cs="Traditional Arabic"/>
          <w:rtl/>
        </w:rPr>
        <w:t>»</w:t>
      </w:r>
      <w:r w:rsidRPr="00B12EB5">
        <w:rPr>
          <w:rFonts w:hint="cs"/>
          <w:rtl/>
        </w:rPr>
        <w:t xml:space="preserve"> جبرئ</w:t>
      </w:r>
      <w:r w:rsidR="00B9269E">
        <w:rPr>
          <w:rFonts w:hint="cs"/>
          <w:rtl/>
        </w:rPr>
        <w:t>ی</w:t>
      </w:r>
      <w:r w:rsidRPr="00B12EB5">
        <w:rPr>
          <w:rFonts w:hint="cs"/>
          <w:rtl/>
        </w:rPr>
        <w:t xml:space="preserve">ل </w:t>
      </w:r>
      <w:r w:rsidR="00676EEB" w:rsidRPr="00676EEB">
        <w:rPr>
          <w:rFonts w:cs="CTraditional Arabic"/>
          <w:rtl/>
        </w:rPr>
        <w:t>÷</w:t>
      </w:r>
      <w:r w:rsidRPr="00B12EB5">
        <w:rPr>
          <w:rFonts w:hint="cs"/>
          <w:rtl/>
        </w:rPr>
        <w:t xml:space="preserve"> فرشتۀ مؤکل به وح</w:t>
      </w:r>
      <w:r w:rsidR="00B9269E">
        <w:rPr>
          <w:rFonts w:hint="cs"/>
          <w:rtl/>
        </w:rPr>
        <w:t>ی</w:t>
      </w:r>
      <w:r w:rsidRPr="00B12EB5">
        <w:rPr>
          <w:rFonts w:hint="cs"/>
          <w:rtl/>
        </w:rPr>
        <w:t xml:space="preserve"> است. و توض</w:t>
      </w:r>
      <w:r w:rsidR="00B9269E">
        <w:rPr>
          <w:rFonts w:hint="cs"/>
          <w:rtl/>
        </w:rPr>
        <w:t>ی</w:t>
      </w:r>
      <w:r w:rsidRPr="00B12EB5">
        <w:rPr>
          <w:rFonts w:hint="cs"/>
          <w:rtl/>
        </w:rPr>
        <w:t>ح ا</w:t>
      </w:r>
      <w:r w:rsidR="00B9269E">
        <w:rPr>
          <w:rFonts w:hint="cs"/>
          <w:rtl/>
        </w:rPr>
        <w:t>ی</w:t>
      </w:r>
      <w:r w:rsidRPr="00B12EB5">
        <w:rPr>
          <w:rFonts w:hint="cs"/>
          <w:rtl/>
        </w:rPr>
        <w:t>ن مطلب در انج</w:t>
      </w:r>
      <w:r w:rsidR="00B9269E">
        <w:rPr>
          <w:rFonts w:hint="cs"/>
          <w:rtl/>
        </w:rPr>
        <w:t>ی</w:t>
      </w:r>
      <w:r w:rsidRPr="00B12EB5">
        <w:rPr>
          <w:rFonts w:hint="cs"/>
          <w:rtl/>
        </w:rPr>
        <w:t>ل لوقا، فصل اول، فقره 26 چن</w:t>
      </w:r>
      <w:r w:rsidR="00B9269E">
        <w:rPr>
          <w:rFonts w:hint="cs"/>
          <w:rtl/>
        </w:rPr>
        <w:t>ی</w:t>
      </w:r>
      <w:r w:rsidRPr="00B12EB5">
        <w:rPr>
          <w:rFonts w:hint="cs"/>
          <w:rtl/>
        </w:rPr>
        <w:t xml:space="preserve">ن آمده است: </w:t>
      </w:r>
      <w:r w:rsidRPr="00B12EB5">
        <w:rPr>
          <w:rFonts w:ascii="Traditional Arabic" w:hAnsi="Traditional Arabic" w:cs="Traditional Arabic"/>
          <w:rtl/>
        </w:rPr>
        <w:t>«</w:t>
      </w:r>
      <w:r w:rsidRPr="00B12EB5">
        <w:rPr>
          <w:rFonts w:hint="cs"/>
          <w:rtl/>
        </w:rPr>
        <w:t>در ماه ششم جبرئ</w:t>
      </w:r>
      <w:r w:rsidR="00B9269E">
        <w:rPr>
          <w:rFonts w:hint="cs"/>
          <w:rtl/>
        </w:rPr>
        <w:t>ی</w:t>
      </w:r>
      <w:r w:rsidRPr="00B12EB5">
        <w:rPr>
          <w:rFonts w:hint="cs"/>
          <w:rtl/>
        </w:rPr>
        <w:t>ل فرشته از جانب خدا به شهر</w:t>
      </w:r>
      <w:r w:rsidR="00B9269E">
        <w:rPr>
          <w:rFonts w:hint="cs"/>
          <w:rtl/>
        </w:rPr>
        <w:t>ی</w:t>
      </w:r>
      <w:r w:rsidRPr="00B12EB5">
        <w:rPr>
          <w:rFonts w:hint="cs"/>
          <w:rtl/>
        </w:rPr>
        <w:t xml:space="preserve"> به نام ناصره که در ولا</w:t>
      </w:r>
      <w:r w:rsidR="00B9269E">
        <w:rPr>
          <w:rFonts w:hint="cs"/>
          <w:rtl/>
        </w:rPr>
        <w:t>ی</w:t>
      </w:r>
      <w:r w:rsidRPr="00B12EB5">
        <w:rPr>
          <w:rFonts w:hint="cs"/>
          <w:rtl/>
        </w:rPr>
        <w:t>ت خل</w:t>
      </w:r>
      <w:r w:rsidR="00B9269E">
        <w:rPr>
          <w:rFonts w:hint="cs"/>
          <w:rtl/>
        </w:rPr>
        <w:t>ی</w:t>
      </w:r>
      <w:r w:rsidRPr="00B12EB5">
        <w:rPr>
          <w:rFonts w:hint="cs"/>
          <w:rtl/>
        </w:rPr>
        <w:t>ل واقع است، به نزد دختر</w:t>
      </w:r>
      <w:r w:rsidR="00B9269E">
        <w:rPr>
          <w:rFonts w:hint="cs"/>
          <w:rtl/>
        </w:rPr>
        <w:t>ی</w:t>
      </w:r>
      <w:r w:rsidRPr="00B12EB5">
        <w:rPr>
          <w:rFonts w:hint="cs"/>
          <w:rtl/>
        </w:rPr>
        <w:t xml:space="preserve"> که در عقد مرد</w:t>
      </w:r>
      <w:r w:rsidR="00B9269E">
        <w:rPr>
          <w:rFonts w:hint="cs"/>
          <w:rtl/>
        </w:rPr>
        <w:t>ی</w:t>
      </w:r>
      <w:r w:rsidRPr="00B12EB5">
        <w:rPr>
          <w:rFonts w:hint="cs"/>
          <w:rtl/>
        </w:rPr>
        <w:t xml:space="preserve"> به نام </w:t>
      </w:r>
      <w:r w:rsidR="00B9269E">
        <w:rPr>
          <w:rFonts w:hint="cs"/>
          <w:rtl/>
        </w:rPr>
        <w:t>ی</w:t>
      </w:r>
      <w:r w:rsidRPr="00B12EB5">
        <w:rPr>
          <w:rFonts w:hint="cs"/>
          <w:rtl/>
        </w:rPr>
        <w:t>وسف از خاندان داود بود، فرستاده شد</w:t>
      </w:r>
      <w:r w:rsidRPr="00B12EB5">
        <w:rPr>
          <w:rFonts w:ascii="Traditional Arabic" w:hAnsi="Traditional Arabic" w:cs="Traditional Arabic"/>
          <w:rtl/>
        </w:rPr>
        <w:t>»</w:t>
      </w:r>
      <w:r w:rsidRPr="00B12EB5">
        <w:rPr>
          <w:rFonts w:hint="cs"/>
          <w:rtl/>
        </w:rPr>
        <w:t>.</w:t>
      </w:r>
    </w:p>
    <w:p w:rsidR="0079021F" w:rsidRPr="00B12EB5" w:rsidRDefault="0079021F" w:rsidP="00F449E9">
      <w:pPr>
        <w:pStyle w:val="a3"/>
        <w:rPr>
          <w:rtl/>
        </w:rPr>
      </w:pPr>
      <w:r w:rsidRPr="00B12EB5">
        <w:rPr>
          <w:rFonts w:hint="cs"/>
          <w:rtl/>
        </w:rPr>
        <w:t>به اساس عبارت لوقا در قصۀ مذکور، در همۀ مواضع</w:t>
      </w:r>
      <w:r w:rsidR="00B9269E">
        <w:rPr>
          <w:rFonts w:hint="cs"/>
          <w:rtl/>
        </w:rPr>
        <w:t>ی</w:t>
      </w:r>
      <w:r w:rsidRPr="00B12EB5">
        <w:rPr>
          <w:rFonts w:hint="cs"/>
          <w:rtl/>
        </w:rPr>
        <w:t xml:space="preserve"> که در انج</w:t>
      </w:r>
      <w:r w:rsidR="00B9269E">
        <w:rPr>
          <w:rFonts w:hint="cs"/>
          <w:rtl/>
        </w:rPr>
        <w:t>ی</w:t>
      </w:r>
      <w:r w:rsidRPr="00B12EB5">
        <w:rPr>
          <w:rFonts w:hint="cs"/>
          <w:rtl/>
        </w:rPr>
        <w:t xml:space="preserve">ل از روح القدس نامبرده شده است بطور قطع و </w:t>
      </w:r>
      <w:r w:rsidR="00B9269E">
        <w:rPr>
          <w:rFonts w:hint="cs"/>
          <w:rtl/>
        </w:rPr>
        <w:t>ی</w:t>
      </w:r>
      <w:r w:rsidRPr="00B12EB5">
        <w:rPr>
          <w:rFonts w:hint="cs"/>
          <w:rtl/>
        </w:rPr>
        <w:t>ق</w:t>
      </w:r>
      <w:r w:rsidR="00B9269E">
        <w:rPr>
          <w:rFonts w:hint="cs"/>
          <w:rtl/>
        </w:rPr>
        <w:t>ی</w:t>
      </w:r>
      <w:r w:rsidRPr="00B12EB5">
        <w:rPr>
          <w:rFonts w:hint="cs"/>
          <w:rtl/>
        </w:rPr>
        <w:t>ن، جبرئ</w:t>
      </w:r>
      <w:r w:rsidR="00B9269E">
        <w:rPr>
          <w:rFonts w:hint="cs"/>
          <w:rtl/>
        </w:rPr>
        <w:t>ی</w:t>
      </w:r>
      <w:r w:rsidRPr="00B12EB5">
        <w:rPr>
          <w:rFonts w:hint="cs"/>
          <w:rtl/>
        </w:rPr>
        <w:t xml:space="preserve">ل </w:t>
      </w:r>
      <w:r w:rsidR="00676EEB" w:rsidRPr="00676EEB">
        <w:rPr>
          <w:rFonts w:cs="CTraditional Arabic"/>
          <w:rtl/>
        </w:rPr>
        <w:t>÷</w:t>
      </w:r>
      <w:r w:rsidRPr="00B12EB5">
        <w:rPr>
          <w:rFonts w:hint="cs"/>
          <w:rtl/>
        </w:rPr>
        <w:t xml:space="preserve"> مراد است، و ا</w:t>
      </w:r>
      <w:r w:rsidR="00B9269E">
        <w:rPr>
          <w:rFonts w:hint="cs"/>
          <w:rtl/>
        </w:rPr>
        <w:t>ی</w:t>
      </w:r>
      <w:r w:rsidRPr="00B12EB5">
        <w:rPr>
          <w:rFonts w:hint="cs"/>
          <w:rtl/>
        </w:rPr>
        <w:t xml:space="preserve">ن ادعاء، ما را به آنچه که </w:t>
      </w:r>
      <w:r w:rsidR="00B9269E">
        <w:rPr>
          <w:rFonts w:hint="cs"/>
          <w:rtl/>
        </w:rPr>
        <w:t>ی</w:t>
      </w:r>
      <w:r w:rsidRPr="00B12EB5">
        <w:rPr>
          <w:rFonts w:hint="cs"/>
          <w:rtl/>
        </w:rPr>
        <w:t>وحنا در مورد روح القدس ذکر نموده است، تقو</w:t>
      </w:r>
      <w:r w:rsidR="00B9269E">
        <w:rPr>
          <w:rFonts w:hint="cs"/>
          <w:rtl/>
        </w:rPr>
        <w:t>ی</w:t>
      </w:r>
      <w:r w:rsidRPr="00B12EB5">
        <w:rPr>
          <w:rFonts w:hint="cs"/>
          <w:rtl/>
        </w:rPr>
        <w:t>ت م</w:t>
      </w:r>
      <w:r w:rsidR="00B9269E">
        <w:rPr>
          <w:rFonts w:hint="cs"/>
          <w:rtl/>
        </w:rPr>
        <w:t>ی</w:t>
      </w:r>
      <w:r w:rsidRPr="00B12EB5">
        <w:rPr>
          <w:rFonts w:hint="cs"/>
          <w:rtl/>
        </w:rPr>
        <w:t xml:space="preserve"> بخشد. لوقا در انج</w:t>
      </w:r>
      <w:r w:rsidR="00B9269E">
        <w:rPr>
          <w:rFonts w:hint="cs"/>
          <w:rtl/>
        </w:rPr>
        <w:t>ی</w:t>
      </w:r>
      <w:r w:rsidRPr="00B12EB5">
        <w:rPr>
          <w:rFonts w:hint="cs"/>
          <w:rtl/>
        </w:rPr>
        <w:t>ل خود، فصل 16، فقرهء 12 چن</w:t>
      </w:r>
      <w:r w:rsidR="00B9269E">
        <w:rPr>
          <w:rFonts w:hint="cs"/>
          <w:rtl/>
        </w:rPr>
        <w:t>ی</w:t>
      </w:r>
      <w:r w:rsidRPr="00B12EB5">
        <w:rPr>
          <w:rFonts w:hint="cs"/>
          <w:rtl/>
        </w:rPr>
        <w:t xml:space="preserve">ن نقل نموده است: </w:t>
      </w:r>
      <w:r w:rsidRPr="00B12EB5">
        <w:rPr>
          <w:rFonts w:ascii="Traditional Arabic" w:hAnsi="Traditional Arabic" w:cs="Traditional Arabic"/>
          <w:rtl/>
        </w:rPr>
        <w:t>«</w:t>
      </w:r>
      <w:r w:rsidRPr="00B12EB5">
        <w:rPr>
          <w:rFonts w:hint="cs"/>
          <w:rtl/>
        </w:rPr>
        <w:t>وقت</w:t>
      </w:r>
      <w:r w:rsidR="00B9269E">
        <w:rPr>
          <w:rFonts w:hint="cs"/>
          <w:rtl/>
        </w:rPr>
        <w:t>ی</w:t>
      </w:r>
      <w:r w:rsidRPr="00B12EB5">
        <w:rPr>
          <w:rFonts w:hint="cs"/>
          <w:rtl/>
        </w:rPr>
        <w:t xml:space="preserve"> او که روح راست</w:t>
      </w:r>
      <w:r w:rsidR="00B9269E">
        <w:rPr>
          <w:rFonts w:hint="cs"/>
          <w:rtl/>
        </w:rPr>
        <w:t>ی</w:t>
      </w:r>
      <w:r w:rsidRPr="00B12EB5">
        <w:rPr>
          <w:rFonts w:hint="cs"/>
          <w:rtl/>
        </w:rPr>
        <w:t xml:space="preserve"> است، ب</w:t>
      </w:r>
      <w:r w:rsidR="00B9269E">
        <w:rPr>
          <w:rFonts w:hint="cs"/>
          <w:rtl/>
        </w:rPr>
        <w:t>ی</w:t>
      </w:r>
      <w:r w:rsidRPr="00B12EB5">
        <w:rPr>
          <w:rFonts w:hint="cs"/>
          <w:rtl/>
        </w:rPr>
        <w:t>ا</w:t>
      </w:r>
      <w:r w:rsidR="00B9269E">
        <w:rPr>
          <w:rFonts w:hint="cs"/>
          <w:rtl/>
        </w:rPr>
        <w:t>ی</w:t>
      </w:r>
      <w:r w:rsidRPr="00B12EB5">
        <w:rPr>
          <w:rFonts w:hint="cs"/>
          <w:rtl/>
        </w:rPr>
        <w:t>د شما را به تمام حق</w:t>
      </w:r>
      <w:r w:rsidR="00B9269E">
        <w:rPr>
          <w:rFonts w:hint="cs"/>
          <w:rtl/>
        </w:rPr>
        <w:t>ی</w:t>
      </w:r>
      <w:r w:rsidRPr="00B12EB5">
        <w:rPr>
          <w:rFonts w:hint="cs"/>
          <w:rtl/>
        </w:rPr>
        <w:t>قت رهبر</w:t>
      </w:r>
      <w:r w:rsidR="00B9269E">
        <w:rPr>
          <w:rFonts w:hint="cs"/>
          <w:rtl/>
        </w:rPr>
        <w:t>ی</w:t>
      </w:r>
      <w:r w:rsidRPr="00B12EB5">
        <w:rPr>
          <w:rFonts w:hint="cs"/>
          <w:rtl/>
        </w:rPr>
        <w:t xml:space="preserve"> خواهد کرد، ز</w:t>
      </w:r>
      <w:r w:rsidR="00B9269E">
        <w:rPr>
          <w:rFonts w:hint="cs"/>
          <w:rtl/>
        </w:rPr>
        <w:t>ی</w:t>
      </w:r>
      <w:r w:rsidRPr="00B12EB5">
        <w:rPr>
          <w:rFonts w:hint="cs"/>
          <w:rtl/>
        </w:rPr>
        <w:t xml:space="preserve">را او از خود سخن نخواهد گفت، بلکه در بارۀ آنچه بشنود سخن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F449E9">
      <w:pPr>
        <w:pStyle w:val="a3"/>
        <w:rPr>
          <w:rtl/>
        </w:rPr>
      </w:pPr>
      <w:r w:rsidRPr="00B12EB5">
        <w:rPr>
          <w:rFonts w:hint="cs"/>
          <w:rtl/>
        </w:rPr>
        <w:lastRenderedPageBreak/>
        <w:t>مطلب عبارت فوق ا</w:t>
      </w:r>
      <w:r w:rsidR="00B9269E">
        <w:rPr>
          <w:rFonts w:hint="cs"/>
          <w:rtl/>
        </w:rPr>
        <w:t>ی</w:t>
      </w:r>
      <w:r w:rsidRPr="00B12EB5">
        <w:rPr>
          <w:rFonts w:hint="cs"/>
          <w:rtl/>
        </w:rPr>
        <w:t>نست که او از خود ه</w:t>
      </w:r>
      <w:r w:rsidR="00B9269E">
        <w:rPr>
          <w:rFonts w:hint="cs"/>
          <w:rtl/>
        </w:rPr>
        <w:t>ی</w:t>
      </w:r>
      <w:r w:rsidRPr="00B12EB5">
        <w:rPr>
          <w:rFonts w:hint="cs"/>
          <w:rtl/>
        </w:rPr>
        <w:t>چ اخت</w:t>
      </w:r>
      <w:r w:rsidR="00B9269E">
        <w:rPr>
          <w:rFonts w:hint="cs"/>
          <w:rtl/>
        </w:rPr>
        <w:t>ی</w:t>
      </w:r>
      <w:r w:rsidRPr="00B12EB5">
        <w:rPr>
          <w:rFonts w:hint="cs"/>
          <w:rtl/>
        </w:rPr>
        <w:t>ار</w:t>
      </w:r>
      <w:r w:rsidR="00B9269E">
        <w:rPr>
          <w:rFonts w:hint="cs"/>
          <w:rtl/>
        </w:rPr>
        <w:t>ی</w:t>
      </w:r>
      <w:r w:rsidRPr="00B12EB5">
        <w:rPr>
          <w:rFonts w:hint="cs"/>
          <w:rtl/>
        </w:rPr>
        <w:t xml:space="preserve"> ندارد، بلکه او مأمور و پ</w:t>
      </w:r>
      <w:r w:rsidR="00B9269E">
        <w:rPr>
          <w:rFonts w:hint="cs"/>
          <w:rtl/>
        </w:rPr>
        <w:t>ی</w:t>
      </w:r>
      <w:r w:rsidRPr="00B12EB5">
        <w:rPr>
          <w:rFonts w:hint="cs"/>
          <w:rtl/>
        </w:rPr>
        <w:t>رو ذات د</w:t>
      </w:r>
      <w:r w:rsidR="00B9269E">
        <w:rPr>
          <w:rFonts w:hint="cs"/>
          <w:rtl/>
        </w:rPr>
        <w:t>ی</w:t>
      </w:r>
      <w:r w:rsidRPr="00B12EB5">
        <w:rPr>
          <w:rFonts w:hint="cs"/>
          <w:rtl/>
        </w:rPr>
        <w:t>گر است. ز</w:t>
      </w:r>
      <w:r w:rsidR="00B9269E">
        <w:rPr>
          <w:rFonts w:hint="cs"/>
          <w:rtl/>
        </w:rPr>
        <w:t>ی</w:t>
      </w:r>
      <w:r w:rsidRPr="00B12EB5">
        <w:rPr>
          <w:rFonts w:hint="cs"/>
          <w:rtl/>
        </w:rPr>
        <w:t>را اگر او خود إله باشد، با</w:t>
      </w:r>
      <w:r w:rsidR="00B9269E">
        <w:rPr>
          <w:rFonts w:hint="cs"/>
          <w:rtl/>
        </w:rPr>
        <w:t>ی</w:t>
      </w:r>
      <w:r w:rsidRPr="00B12EB5">
        <w:rPr>
          <w:rFonts w:hint="cs"/>
          <w:rtl/>
        </w:rPr>
        <w:t>د از خود سخن بگو</w:t>
      </w:r>
      <w:r w:rsidR="00B9269E">
        <w:rPr>
          <w:rFonts w:hint="cs"/>
          <w:rtl/>
        </w:rPr>
        <w:t>ی</w:t>
      </w:r>
      <w:r w:rsidRPr="00B12EB5">
        <w:rPr>
          <w:rFonts w:hint="cs"/>
          <w:rtl/>
        </w:rPr>
        <w:t>د، نه ا</w:t>
      </w:r>
      <w:r w:rsidR="00B9269E">
        <w:rPr>
          <w:rFonts w:hint="cs"/>
          <w:rtl/>
        </w:rPr>
        <w:t>ی</w:t>
      </w:r>
      <w:r w:rsidRPr="00B12EB5">
        <w:rPr>
          <w:rFonts w:hint="cs"/>
          <w:rtl/>
        </w:rPr>
        <w:t>نکه سف</w:t>
      </w:r>
      <w:r w:rsidR="00B9269E">
        <w:rPr>
          <w:rFonts w:hint="cs"/>
          <w:rtl/>
        </w:rPr>
        <w:t>ی</w:t>
      </w:r>
      <w:r w:rsidRPr="00B12EB5">
        <w:rPr>
          <w:rFonts w:hint="cs"/>
          <w:rtl/>
        </w:rPr>
        <w:t>ر د</w:t>
      </w:r>
      <w:r w:rsidR="00B9269E">
        <w:rPr>
          <w:rFonts w:hint="cs"/>
          <w:rtl/>
        </w:rPr>
        <w:t>ی</w:t>
      </w:r>
      <w:r w:rsidRPr="00B12EB5">
        <w:rPr>
          <w:rFonts w:hint="cs"/>
          <w:rtl/>
        </w:rPr>
        <w:t>گران باشد.</w:t>
      </w:r>
    </w:p>
    <w:p w:rsidR="0079021F" w:rsidRPr="00B12EB5" w:rsidRDefault="0079021F" w:rsidP="00264AFA">
      <w:pPr>
        <w:pStyle w:val="a2"/>
        <w:rPr>
          <w:rtl/>
        </w:rPr>
      </w:pPr>
      <w:bookmarkStart w:id="167" w:name="_Toc295527530"/>
      <w:bookmarkStart w:id="168" w:name="_Toc424207182"/>
      <w:r w:rsidRPr="00B12EB5">
        <w:rPr>
          <w:rFonts w:hint="cs"/>
          <w:rtl/>
        </w:rPr>
        <w:t xml:space="preserve">روح القدس </w:t>
      </w:r>
      <w:r w:rsidR="00B9269E">
        <w:rPr>
          <w:rFonts w:hint="cs"/>
          <w:rtl/>
        </w:rPr>
        <w:t>ی</w:t>
      </w:r>
      <w:r w:rsidRPr="00B12EB5">
        <w:rPr>
          <w:rFonts w:hint="cs"/>
          <w:rtl/>
        </w:rPr>
        <w:t>عن</w:t>
      </w:r>
      <w:r w:rsidR="00B9269E">
        <w:rPr>
          <w:rFonts w:hint="cs"/>
          <w:rtl/>
        </w:rPr>
        <w:t>ی</w:t>
      </w:r>
      <w:r w:rsidRPr="00B12EB5">
        <w:rPr>
          <w:rFonts w:hint="cs"/>
          <w:rtl/>
        </w:rPr>
        <w:t xml:space="preserve"> چه؟</w:t>
      </w:r>
      <w:bookmarkEnd w:id="167"/>
      <w:bookmarkEnd w:id="168"/>
    </w:p>
    <w:p w:rsidR="0079021F" w:rsidRPr="00B12EB5" w:rsidRDefault="0079021F" w:rsidP="00F449E9">
      <w:pPr>
        <w:pStyle w:val="a3"/>
        <w:rPr>
          <w:rtl/>
        </w:rPr>
      </w:pPr>
      <w:r w:rsidRPr="00B12EB5">
        <w:rPr>
          <w:rFonts w:hint="cs"/>
          <w:rtl/>
        </w:rPr>
        <w:t>در مواضع ز</w:t>
      </w:r>
      <w:r w:rsidR="00B9269E">
        <w:rPr>
          <w:rFonts w:hint="cs"/>
          <w:rtl/>
        </w:rPr>
        <w:t>ی</w:t>
      </w:r>
      <w:r w:rsidRPr="00B12EB5">
        <w:rPr>
          <w:rFonts w:hint="cs"/>
          <w:rtl/>
        </w:rPr>
        <w:t>اد</w:t>
      </w:r>
      <w:r w:rsidR="00B9269E">
        <w:rPr>
          <w:rFonts w:hint="cs"/>
          <w:rtl/>
        </w:rPr>
        <w:t>ی</w:t>
      </w:r>
      <w:r w:rsidRPr="00B12EB5">
        <w:rPr>
          <w:rFonts w:hint="cs"/>
          <w:rtl/>
        </w:rPr>
        <w:t xml:space="preserve"> در انج</w:t>
      </w:r>
      <w:r w:rsidR="00B9269E">
        <w:rPr>
          <w:rFonts w:hint="cs"/>
          <w:rtl/>
        </w:rPr>
        <w:t>ی</w:t>
      </w:r>
      <w:r w:rsidRPr="00B12EB5">
        <w:rPr>
          <w:rFonts w:hint="cs"/>
          <w:rtl/>
        </w:rPr>
        <w:t>ل و ن</w:t>
      </w:r>
      <w:r w:rsidR="00B9269E">
        <w:rPr>
          <w:rFonts w:hint="cs"/>
          <w:rtl/>
        </w:rPr>
        <w:t>ی</w:t>
      </w:r>
      <w:r w:rsidRPr="00B12EB5">
        <w:rPr>
          <w:rFonts w:hint="cs"/>
          <w:rtl/>
        </w:rPr>
        <w:t>ز در قرآن کر</w:t>
      </w:r>
      <w:r w:rsidR="00B9269E">
        <w:rPr>
          <w:rFonts w:hint="cs"/>
          <w:rtl/>
        </w:rPr>
        <w:t>ی</w:t>
      </w:r>
      <w:r w:rsidRPr="00B12EB5">
        <w:rPr>
          <w:rFonts w:hint="cs"/>
          <w:rtl/>
        </w:rPr>
        <w:t xml:space="preserve">م، </w:t>
      </w:r>
      <w:r w:rsidRPr="00B12EB5">
        <w:rPr>
          <w:rFonts w:ascii="Traditional Arabic" w:hAnsi="Traditional Arabic" w:cs="Traditional Arabic"/>
          <w:rtl/>
        </w:rPr>
        <w:t>«</w:t>
      </w:r>
      <w:r w:rsidRPr="00B12EB5">
        <w:rPr>
          <w:rFonts w:hint="cs"/>
          <w:rtl/>
        </w:rPr>
        <w:t>روح</w:t>
      </w:r>
      <w:r w:rsidRPr="00B12EB5">
        <w:rPr>
          <w:rFonts w:ascii="Traditional Arabic" w:hAnsi="Traditional Arabic" w:cs="Traditional Arabic"/>
          <w:rtl/>
        </w:rPr>
        <w:t>»</w:t>
      </w:r>
      <w:r w:rsidRPr="00B12EB5">
        <w:rPr>
          <w:rFonts w:hint="cs"/>
          <w:rtl/>
        </w:rPr>
        <w:t xml:space="preserve"> گاه</w:t>
      </w:r>
      <w:r w:rsidR="00B9269E">
        <w:rPr>
          <w:rFonts w:hint="cs"/>
          <w:rtl/>
        </w:rPr>
        <w:t>ی</w:t>
      </w:r>
      <w:r w:rsidRPr="00B12EB5">
        <w:rPr>
          <w:rFonts w:hint="cs"/>
          <w:rtl/>
        </w:rPr>
        <w:t xml:space="preserve"> مق</w:t>
      </w:r>
      <w:r w:rsidR="00B9269E">
        <w:rPr>
          <w:rFonts w:hint="cs"/>
          <w:rtl/>
        </w:rPr>
        <w:t>ی</w:t>
      </w:r>
      <w:r w:rsidRPr="00B12EB5">
        <w:rPr>
          <w:rFonts w:hint="cs"/>
          <w:rtl/>
        </w:rPr>
        <w:t>د به ق</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القدس</w:t>
      </w:r>
      <w:r w:rsidRPr="00B12EB5">
        <w:rPr>
          <w:rFonts w:ascii="Traditional Arabic" w:hAnsi="Traditional Arabic" w:cs="Traditional Arabic"/>
          <w:rtl/>
        </w:rPr>
        <w:t>»</w:t>
      </w:r>
      <w:r w:rsidRPr="00B12EB5">
        <w:rPr>
          <w:rFonts w:hint="cs"/>
          <w:rtl/>
        </w:rPr>
        <w:t xml:space="preserve"> ذکر شده است و گاه</w:t>
      </w:r>
      <w:r w:rsidR="00B9269E">
        <w:rPr>
          <w:rFonts w:hint="cs"/>
          <w:rtl/>
        </w:rPr>
        <w:t>ی</w:t>
      </w:r>
      <w:r w:rsidRPr="00B12EB5">
        <w:rPr>
          <w:rFonts w:hint="cs"/>
          <w:rtl/>
        </w:rPr>
        <w:t xml:space="preserve"> مطلق ذکر شده است. چنانچه الله تعال</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 xml:space="preserve">د: </w:t>
      </w:r>
      <w:r w:rsidR="00F449E9">
        <w:rPr>
          <w:rFonts w:hint="cs"/>
          <w:rtl/>
        </w:rPr>
        <w:t xml:space="preserve"> </w:t>
      </w:r>
      <w:r w:rsidR="00F449E9">
        <w:rPr>
          <w:rFonts w:cs="Traditional Arabic" w:hint="cs"/>
          <w:rtl/>
        </w:rPr>
        <w:t>﴿</w:t>
      </w:r>
      <w:r w:rsidR="00F449E9" w:rsidRPr="00334FCC">
        <w:rPr>
          <w:rStyle w:val="Char9"/>
          <w:rtl/>
        </w:rPr>
        <w:t xml:space="preserve">وَأَيَّدۡنَٰهُ بِرُوحِ </w:t>
      </w:r>
      <w:r w:rsidR="00F449E9" w:rsidRPr="00334FCC">
        <w:rPr>
          <w:rStyle w:val="Char9"/>
          <w:rFonts w:hint="cs"/>
          <w:rtl/>
        </w:rPr>
        <w:t>ٱ</w:t>
      </w:r>
      <w:r w:rsidR="00F449E9" w:rsidRPr="00334FCC">
        <w:rPr>
          <w:rStyle w:val="Char9"/>
          <w:rFonts w:hint="eastAsia"/>
          <w:rtl/>
        </w:rPr>
        <w:t>لۡقُدُسِۗ</w:t>
      </w:r>
      <w:r w:rsidR="00F449E9">
        <w:rPr>
          <w:rFonts w:cs="Traditional Arabic" w:hint="cs"/>
          <w:rtl/>
        </w:rPr>
        <w:t>﴾</w:t>
      </w:r>
      <w:r w:rsidR="00F449E9">
        <w:rPr>
          <w:rFonts w:hint="cs"/>
          <w:rtl/>
        </w:rPr>
        <w:t xml:space="preserve"> </w:t>
      </w:r>
      <w:r w:rsidR="00F449E9" w:rsidRPr="00F449E9">
        <w:rPr>
          <w:rStyle w:val="Char6"/>
          <w:rFonts w:hint="cs"/>
          <w:rtl/>
        </w:rPr>
        <w:t>[</w:t>
      </w:r>
      <w:r w:rsidRPr="00F449E9">
        <w:rPr>
          <w:rStyle w:val="Char6"/>
          <w:rFonts w:hint="cs"/>
          <w:rtl/>
        </w:rPr>
        <w:t>البقر</w:t>
      </w:r>
      <w:r w:rsidR="00F449E9" w:rsidRPr="00F449E9">
        <w:rPr>
          <w:rStyle w:val="Char6"/>
          <w:rFonts w:hint="cs"/>
          <w:rtl/>
        </w:rPr>
        <w:t>ة</w:t>
      </w:r>
      <w:r w:rsidRPr="00F449E9">
        <w:rPr>
          <w:rStyle w:val="Char6"/>
          <w:rFonts w:hint="cs"/>
          <w:rtl/>
        </w:rPr>
        <w:t>: 87</w:t>
      </w:r>
      <w:r w:rsidR="00F449E9" w:rsidRPr="00F449E9">
        <w:rPr>
          <w:rStyle w:val="Char6"/>
          <w:rFonts w:hint="cs"/>
          <w:rtl/>
        </w:rPr>
        <w:t>]</w:t>
      </w:r>
      <w:r w:rsidRPr="00B12EB5">
        <w:rPr>
          <w:rFonts w:hint="cs"/>
          <w:rtl/>
        </w:rPr>
        <w:t>. پس مطلب از روح القدس درا</w:t>
      </w:r>
      <w:r w:rsidR="00B9269E">
        <w:rPr>
          <w:rFonts w:hint="cs"/>
          <w:rtl/>
        </w:rPr>
        <w:t>ی</w:t>
      </w:r>
      <w:r w:rsidRPr="00B12EB5">
        <w:rPr>
          <w:rFonts w:hint="cs"/>
          <w:rtl/>
        </w:rPr>
        <w:t xml:space="preserve">ن مواضع چه </w:t>
      </w:r>
      <w:r w:rsidR="00774C6F">
        <w:rPr>
          <w:rFonts w:hint="cs"/>
          <w:rtl/>
        </w:rPr>
        <w:t>م</w:t>
      </w:r>
      <w:r w:rsidR="00B9269E">
        <w:rPr>
          <w:rFonts w:hint="cs"/>
          <w:rtl/>
        </w:rPr>
        <w:t>ی</w:t>
      </w:r>
      <w:r w:rsidR="00774C6F">
        <w:rPr>
          <w:rFonts w:hint="cs"/>
          <w:rtl/>
        </w:rPr>
        <w:t>‌باش</w:t>
      </w:r>
      <w:r w:rsidRPr="00B12EB5">
        <w:rPr>
          <w:rFonts w:hint="cs"/>
          <w:rtl/>
        </w:rPr>
        <w:t>د؟ آ</w:t>
      </w:r>
      <w:r w:rsidR="00B9269E">
        <w:rPr>
          <w:rFonts w:hint="cs"/>
          <w:rtl/>
        </w:rPr>
        <w:t>ی</w:t>
      </w:r>
      <w:r w:rsidRPr="00B12EB5">
        <w:rPr>
          <w:rFonts w:hint="cs"/>
          <w:rtl/>
        </w:rPr>
        <w:t>ا در همۀ ا</w:t>
      </w:r>
      <w:r w:rsidR="00B9269E">
        <w:rPr>
          <w:rFonts w:hint="cs"/>
          <w:rtl/>
        </w:rPr>
        <w:t>ی</w:t>
      </w:r>
      <w:r w:rsidRPr="00B12EB5">
        <w:rPr>
          <w:rFonts w:hint="cs"/>
          <w:rtl/>
        </w:rPr>
        <w:t>ن مواضع مراد همان فرشته ای موظف به وح</w:t>
      </w:r>
      <w:r w:rsidR="00B9269E">
        <w:rPr>
          <w:rFonts w:hint="cs"/>
          <w:rtl/>
        </w:rPr>
        <w:t>ی</w:t>
      </w:r>
      <w:r w:rsidRPr="00B12EB5">
        <w:rPr>
          <w:rFonts w:hint="cs"/>
          <w:rtl/>
        </w:rPr>
        <w:t xml:space="preserve"> است؟</w:t>
      </w:r>
    </w:p>
    <w:p w:rsidR="0079021F" w:rsidRPr="00B12EB5" w:rsidRDefault="0079021F" w:rsidP="00F449E9">
      <w:pPr>
        <w:pStyle w:val="a3"/>
        <w:rPr>
          <w:rtl/>
        </w:rPr>
      </w:pPr>
      <w:r w:rsidRPr="00B12EB5">
        <w:rPr>
          <w:rFonts w:hint="cs"/>
          <w:rtl/>
        </w:rPr>
        <w:t>امام ابن ت</w:t>
      </w:r>
      <w:r w:rsidR="00B9269E">
        <w:rPr>
          <w:rFonts w:hint="cs"/>
          <w:rtl/>
        </w:rPr>
        <w:t>ی</w:t>
      </w:r>
      <w:r w:rsidRPr="00B12EB5">
        <w:rPr>
          <w:rFonts w:hint="cs"/>
          <w:rtl/>
        </w:rPr>
        <w:t>م</w:t>
      </w:r>
      <w:r w:rsidR="00B9269E">
        <w:rPr>
          <w:rFonts w:hint="cs"/>
          <w:rtl/>
        </w:rPr>
        <w:t>ی</w:t>
      </w:r>
      <w:r w:rsidRPr="00B12EB5">
        <w:rPr>
          <w:rFonts w:hint="cs"/>
          <w:rtl/>
        </w:rPr>
        <w:t xml:space="preserve">ه </w:t>
      </w:r>
      <w:r w:rsidRPr="00B12EB5">
        <w:rPr>
          <w:rFonts w:cs="CTraditional Arabic" w:hint="cs"/>
          <w:rtl/>
        </w:rPr>
        <w:t>/</w:t>
      </w:r>
      <w:r w:rsidRPr="00B12EB5">
        <w:rPr>
          <w:rFonts w:hint="cs"/>
          <w:rtl/>
        </w:rPr>
        <w:t xml:space="preserve"> درا</w:t>
      </w:r>
      <w:r w:rsidR="00B9269E">
        <w:rPr>
          <w:rFonts w:hint="cs"/>
          <w:rtl/>
        </w:rPr>
        <w:t>ی</w:t>
      </w:r>
      <w:r w:rsidRPr="00B12EB5">
        <w:rPr>
          <w:rFonts w:hint="cs"/>
          <w:rtl/>
        </w:rPr>
        <w:t xml:space="preserve">ن مورد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گاه</w:t>
      </w:r>
      <w:r w:rsidR="00B9269E">
        <w:rPr>
          <w:rFonts w:hint="cs"/>
          <w:rtl/>
        </w:rPr>
        <w:t>ی</w:t>
      </w:r>
      <w:r w:rsidRPr="00B12EB5">
        <w:rPr>
          <w:rFonts w:hint="cs"/>
          <w:rtl/>
        </w:rPr>
        <w:t xml:space="preserve"> مراد از روح القدس، همان فرشته ای گرام</w:t>
      </w:r>
      <w:r w:rsidR="00B9269E">
        <w:rPr>
          <w:rFonts w:hint="cs"/>
          <w:rtl/>
        </w:rPr>
        <w:t>ی</w:t>
      </w:r>
      <w:r w:rsidRPr="00B12EB5">
        <w:rPr>
          <w:rFonts w:hint="cs"/>
          <w:rtl/>
        </w:rPr>
        <w:t xml:space="preserve"> جبرئ</w:t>
      </w:r>
      <w:r w:rsidR="00B9269E">
        <w:rPr>
          <w:rFonts w:hint="cs"/>
          <w:rtl/>
        </w:rPr>
        <w:t>ی</w:t>
      </w:r>
      <w:r w:rsidRPr="00B12EB5">
        <w:rPr>
          <w:rFonts w:hint="cs"/>
          <w:rtl/>
        </w:rPr>
        <w:t xml:space="preserve">ل </w:t>
      </w:r>
      <w:r w:rsidR="00676EEB" w:rsidRPr="00676EEB">
        <w:rPr>
          <w:rFonts w:cs="CTraditional Arabic"/>
          <w:rtl/>
        </w:rPr>
        <w:t>÷</w:t>
      </w:r>
      <w:r w:rsidRPr="00B12EB5">
        <w:rPr>
          <w:rFonts w:hint="cs"/>
          <w:rtl/>
        </w:rPr>
        <w:t>، و گاه</w:t>
      </w:r>
      <w:r w:rsidR="00B9269E">
        <w:rPr>
          <w:rFonts w:hint="cs"/>
          <w:rtl/>
        </w:rPr>
        <w:t>ی</w:t>
      </w:r>
      <w:r w:rsidRPr="00B12EB5">
        <w:rPr>
          <w:rFonts w:hint="cs"/>
          <w:rtl/>
        </w:rPr>
        <w:t xml:space="preserve"> بمعنا</w:t>
      </w:r>
      <w:r w:rsidR="00B9269E">
        <w:rPr>
          <w:rFonts w:hint="cs"/>
          <w:rtl/>
        </w:rPr>
        <w:t>ی</w:t>
      </w:r>
      <w:r w:rsidRPr="00B12EB5">
        <w:rPr>
          <w:rFonts w:hint="cs"/>
          <w:rtl/>
        </w:rPr>
        <w:t xml:space="preserve"> وح</w:t>
      </w:r>
      <w:r w:rsidR="00B9269E">
        <w:rPr>
          <w:rFonts w:hint="cs"/>
          <w:rtl/>
        </w:rPr>
        <w:t>ی</w:t>
      </w:r>
      <w:r w:rsidRPr="00B12EB5">
        <w:rPr>
          <w:rFonts w:hint="cs"/>
          <w:rtl/>
        </w:rPr>
        <w:t>،   و رهنمائ</w:t>
      </w:r>
      <w:r w:rsidR="00B9269E">
        <w:rPr>
          <w:rFonts w:hint="cs"/>
          <w:rtl/>
        </w:rPr>
        <w:t>ی</w:t>
      </w:r>
      <w:r w:rsidRPr="00B12EB5">
        <w:rPr>
          <w:rFonts w:hint="cs"/>
          <w:rtl/>
        </w:rPr>
        <w:t xml:space="preserve"> و تأ</w:t>
      </w:r>
      <w:r w:rsidR="00B9269E">
        <w:rPr>
          <w:rFonts w:hint="cs"/>
          <w:rtl/>
        </w:rPr>
        <w:t>یی</w:t>
      </w:r>
      <w:r w:rsidRPr="00B12EB5">
        <w:rPr>
          <w:rFonts w:hint="cs"/>
          <w:rtl/>
        </w:rPr>
        <w:t xml:space="preserve">د </w:t>
      </w:r>
      <w:r w:rsidR="00774C6F">
        <w:rPr>
          <w:rFonts w:hint="cs"/>
          <w:rtl/>
        </w:rPr>
        <w:t>م</w:t>
      </w:r>
      <w:r w:rsidR="00B9269E">
        <w:rPr>
          <w:rFonts w:hint="cs"/>
          <w:rtl/>
        </w:rPr>
        <w:t>ی</w:t>
      </w:r>
      <w:r w:rsidR="00774C6F">
        <w:rPr>
          <w:rFonts w:hint="cs"/>
          <w:rtl/>
        </w:rPr>
        <w:t>‌باش</w:t>
      </w:r>
      <w:r w:rsidRPr="00B12EB5">
        <w:rPr>
          <w:rFonts w:hint="cs"/>
          <w:rtl/>
        </w:rPr>
        <w:t xml:space="preserve">د که خداوند به توسط فرشته و </w:t>
      </w:r>
      <w:r w:rsidR="00B9269E">
        <w:rPr>
          <w:rFonts w:hint="cs"/>
          <w:rtl/>
        </w:rPr>
        <w:t>ی</w:t>
      </w:r>
      <w:r w:rsidRPr="00B12EB5">
        <w:rPr>
          <w:rFonts w:hint="cs"/>
          <w:rtl/>
        </w:rPr>
        <w:t>ا بدون</w:t>
      </w:r>
      <w:r w:rsidR="00676EEB">
        <w:rPr>
          <w:rFonts w:hint="cs"/>
          <w:rtl/>
        </w:rPr>
        <w:t xml:space="preserve"> آن‌ها </w:t>
      </w:r>
      <w:r w:rsidRPr="00B12EB5">
        <w:rPr>
          <w:rFonts w:hint="cs"/>
          <w:rtl/>
        </w:rPr>
        <w:t>م</w:t>
      </w:r>
      <w:r w:rsidR="00B9269E">
        <w:rPr>
          <w:rFonts w:hint="cs"/>
          <w:rtl/>
        </w:rPr>
        <w:t>ی</w:t>
      </w:r>
      <w:r w:rsidRPr="00B12EB5">
        <w:rPr>
          <w:rFonts w:hint="cs"/>
          <w:rtl/>
        </w:rPr>
        <w:t>‌فرستد، و گاه</w:t>
      </w:r>
      <w:r w:rsidR="00B9269E">
        <w:rPr>
          <w:rFonts w:hint="cs"/>
          <w:rtl/>
        </w:rPr>
        <w:t>ی</w:t>
      </w:r>
      <w:r w:rsidRPr="00B12EB5">
        <w:rPr>
          <w:rFonts w:hint="cs"/>
          <w:rtl/>
        </w:rPr>
        <w:t xml:space="preserve"> ا</w:t>
      </w:r>
      <w:r w:rsidR="00B9269E">
        <w:rPr>
          <w:rFonts w:hint="cs"/>
          <w:rtl/>
        </w:rPr>
        <w:t>ی</w:t>
      </w:r>
      <w:r w:rsidRPr="00B12EB5">
        <w:rPr>
          <w:rFonts w:hint="cs"/>
          <w:rtl/>
        </w:rPr>
        <w:t xml:space="preserve">ن دو معنا باهم متلازم </w:t>
      </w:r>
      <w:r w:rsidR="00774C6F">
        <w:rPr>
          <w:rFonts w:hint="cs"/>
          <w:rtl/>
        </w:rPr>
        <w:t>م</w:t>
      </w:r>
      <w:r w:rsidR="00B9269E">
        <w:rPr>
          <w:rFonts w:hint="cs"/>
          <w:rtl/>
        </w:rPr>
        <w:t>ی</w:t>
      </w:r>
      <w:r w:rsidR="00774C6F">
        <w:rPr>
          <w:rFonts w:hint="cs"/>
          <w:rtl/>
        </w:rPr>
        <w:t>‌باش</w:t>
      </w:r>
      <w:r w:rsidRPr="00B12EB5">
        <w:rPr>
          <w:rFonts w:hint="cs"/>
          <w:rtl/>
        </w:rPr>
        <w:t>د. به ا</w:t>
      </w:r>
      <w:r w:rsidR="00B9269E">
        <w:rPr>
          <w:rFonts w:hint="cs"/>
          <w:rtl/>
        </w:rPr>
        <w:t>ی</w:t>
      </w:r>
      <w:r w:rsidRPr="00B12EB5">
        <w:rPr>
          <w:rFonts w:hint="cs"/>
          <w:rtl/>
        </w:rPr>
        <w:t>ن معنا که نزول وح</w:t>
      </w:r>
      <w:r w:rsidR="00B9269E">
        <w:rPr>
          <w:rFonts w:hint="cs"/>
          <w:rtl/>
        </w:rPr>
        <w:t>ی</w:t>
      </w:r>
      <w:r w:rsidRPr="00B12EB5">
        <w:rPr>
          <w:rFonts w:hint="cs"/>
          <w:rtl/>
        </w:rPr>
        <w:t xml:space="preserve"> و فرشته باهم متلازم </w:t>
      </w:r>
      <w:r w:rsidR="00774C6F">
        <w:rPr>
          <w:rFonts w:hint="cs"/>
          <w:rtl/>
        </w:rPr>
        <w:t>م</w:t>
      </w:r>
      <w:r w:rsidR="00B9269E">
        <w:rPr>
          <w:rFonts w:hint="cs"/>
          <w:rtl/>
        </w:rPr>
        <w:t>ی</w:t>
      </w:r>
      <w:r w:rsidR="00774C6F">
        <w:rPr>
          <w:rFonts w:hint="cs"/>
          <w:rtl/>
        </w:rPr>
        <w:t>‌باش</w:t>
      </w:r>
      <w:r w:rsidRPr="00B12EB5">
        <w:rPr>
          <w:rFonts w:hint="cs"/>
          <w:rtl/>
        </w:rPr>
        <w:t>د، و همچنان تأ</w:t>
      </w:r>
      <w:r w:rsidR="00B9269E">
        <w:rPr>
          <w:rFonts w:hint="cs"/>
          <w:rtl/>
        </w:rPr>
        <w:t>یی</w:t>
      </w:r>
      <w:r w:rsidRPr="00B12EB5">
        <w:rPr>
          <w:rFonts w:hint="cs"/>
          <w:rtl/>
        </w:rPr>
        <w:t>د خداوند به بندگانش گاه</w:t>
      </w:r>
      <w:r w:rsidR="00B9269E">
        <w:rPr>
          <w:rFonts w:hint="cs"/>
          <w:rtl/>
        </w:rPr>
        <w:t>ی</w:t>
      </w:r>
      <w:r w:rsidRPr="00B12EB5">
        <w:rPr>
          <w:rFonts w:hint="cs"/>
          <w:rtl/>
        </w:rPr>
        <w:t xml:space="preserve"> به توسط فرشته وگاه</w:t>
      </w:r>
      <w:r w:rsidR="00B9269E">
        <w:rPr>
          <w:rFonts w:hint="cs"/>
          <w:rtl/>
        </w:rPr>
        <w:t>ی</w:t>
      </w:r>
      <w:r w:rsidRPr="00B12EB5">
        <w:rPr>
          <w:rFonts w:hint="cs"/>
          <w:rtl/>
        </w:rPr>
        <w:t xml:space="preserve"> توسط هدا</w:t>
      </w:r>
      <w:r w:rsidR="00B9269E">
        <w:rPr>
          <w:rFonts w:hint="cs"/>
          <w:rtl/>
        </w:rPr>
        <w:t>ی</w:t>
      </w:r>
      <w:r w:rsidRPr="00B12EB5">
        <w:rPr>
          <w:rFonts w:hint="cs"/>
          <w:rtl/>
        </w:rPr>
        <w:t>ت از جانب او تعال</w:t>
      </w:r>
      <w:r w:rsidR="00B9269E">
        <w:rPr>
          <w:rFonts w:hint="cs"/>
          <w:rtl/>
        </w:rPr>
        <w:t>ی</w:t>
      </w:r>
      <w:r w:rsidRPr="00B12EB5">
        <w:rPr>
          <w:rFonts w:hint="cs"/>
          <w:rtl/>
        </w:rPr>
        <w:t xml:space="preserve"> صورت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د</w:t>
      </w:r>
      <w:r w:rsidRPr="00B12EB5">
        <w:rPr>
          <w:rFonts w:ascii="Traditional Arabic" w:hAnsi="Traditional Arabic" w:cs="Traditional Arabic"/>
          <w:rtl/>
        </w:rPr>
        <w:t>»</w:t>
      </w:r>
      <w:r w:rsidRPr="00565D99">
        <w:rPr>
          <w:rFonts w:hint="cs"/>
          <w:vertAlign w:val="superscript"/>
          <w:rtl/>
        </w:rPr>
        <w:t>(</w:t>
      </w:r>
      <w:r w:rsidRPr="00565D99">
        <w:rPr>
          <w:rStyle w:val="FootnoteReference"/>
          <w:rFonts w:cs="B Zar"/>
          <w:rtl/>
        </w:rPr>
        <w:footnoteReference w:id="68"/>
      </w:r>
      <w:r w:rsidRPr="00565D99">
        <w:rPr>
          <w:rFonts w:hint="cs"/>
          <w:vertAlign w:val="superscript"/>
          <w:rtl/>
        </w:rPr>
        <w:t>)</w:t>
      </w:r>
      <w:r w:rsidRPr="00B12EB5">
        <w:rPr>
          <w:rFonts w:hint="cs"/>
          <w:rtl/>
        </w:rPr>
        <w:t>.</w:t>
      </w:r>
    </w:p>
    <w:p w:rsidR="0079021F" w:rsidRPr="00B12EB5" w:rsidRDefault="0079021F" w:rsidP="00F449E9">
      <w:pPr>
        <w:pStyle w:val="a3"/>
        <w:rPr>
          <w:rtl/>
        </w:rPr>
      </w:pPr>
      <w:r w:rsidRPr="00B12EB5">
        <w:rPr>
          <w:rFonts w:hint="cs"/>
          <w:rtl/>
        </w:rPr>
        <w:t>به هر حال مقصود ابن ت</w:t>
      </w:r>
      <w:r w:rsidR="00B9269E">
        <w:rPr>
          <w:rFonts w:hint="cs"/>
          <w:rtl/>
        </w:rPr>
        <w:t>ی</w:t>
      </w:r>
      <w:r w:rsidRPr="00B12EB5">
        <w:rPr>
          <w:rFonts w:hint="cs"/>
          <w:rtl/>
        </w:rPr>
        <w:t>م</w:t>
      </w:r>
      <w:r w:rsidR="00B9269E">
        <w:rPr>
          <w:rFonts w:hint="cs"/>
          <w:rtl/>
        </w:rPr>
        <w:t>ی</w:t>
      </w:r>
      <w:r w:rsidRPr="00B12EB5">
        <w:rPr>
          <w:rFonts w:hint="cs"/>
          <w:rtl/>
        </w:rPr>
        <w:t xml:space="preserve">ه </w:t>
      </w:r>
      <w:r w:rsidRPr="00B12EB5">
        <w:rPr>
          <w:rFonts w:cs="CTraditional Arabic" w:hint="cs"/>
          <w:rtl/>
        </w:rPr>
        <w:t>/</w:t>
      </w:r>
      <w:r w:rsidRPr="00B12EB5">
        <w:rPr>
          <w:rFonts w:hint="cs"/>
          <w:rtl/>
        </w:rPr>
        <w:t xml:space="preserve"> ا</w:t>
      </w:r>
      <w:r w:rsidR="00B9269E">
        <w:rPr>
          <w:rFonts w:hint="cs"/>
          <w:rtl/>
        </w:rPr>
        <w:t>ی</w:t>
      </w:r>
      <w:r w:rsidRPr="00B12EB5">
        <w:rPr>
          <w:rFonts w:hint="cs"/>
          <w:rtl/>
        </w:rPr>
        <w:t>نست که تفس</w:t>
      </w:r>
      <w:r w:rsidR="00B9269E">
        <w:rPr>
          <w:rFonts w:hint="cs"/>
          <w:rtl/>
        </w:rPr>
        <w:t>ی</w:t>
      </w:r>
      <w:r w:rsidRPr="00B12EB5">
        <w:rPr>
          <w:rFonts w:hint="cs"/>
          <w:rtl/>
        </w:rPr>
        <w:t xml:space="preserve">ر </w:t>
      </w:r>
      <w:r w:rsidRPr="00B12EB5">
        <w:rPr>
          <w:rFonts w:ascii="Traditional Arabic" w:hAnsi="Traditional Arabic" w:cs="Traditional Arabic"/>
          <w:rtl/>
        </w:rPr>
        <w:t>«</w:t>
      </w:r>
      <w:r w:rsidRPr="00B12EB5">
        <w:rPr>
          <w:rFonts w:hint="cs"/>
          <w:rtl/>
        </w:rPr>
        <w:t>روح القدس</w:t>
      </w:r>
      <w:r w:rsidRPr="00B12EB5">
        <w:rPr>
          <w:rFonts w:ascii="Traditional Arabic" w:hAnsi="Traditional Arabic" w:cs="Traditional Arabic"/>
          <w:rtl/>
        </w:rPr>
        <w:t>»</w:t>
      </w:r>
      <w:r w:rsidRPr="00B12EB5">
        <w:rPr>
          <w:rFonts w:hint="cs"/>
          <w:rtl/>
        </w:rPr>
        <w:t xml:space="preserve"> به ح</w:t>
      </w:r>
      <w:r w:rsidR="00B9269E">
        <w:rPr>
          <w:rFonts w:hint="cs"/>
          <w:rtl/>
        </w:rPr>
        <w:t>ی</w:t>
      </w:r>
      <w:r w:rsidRPr="00B12EB5">
        <w:rPr>
          <w:rFonts w:hint="cs"/>
          <w:rtl/>
        </w:rPr>
        <w:t>ات خداوند، چنانکه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00B35F33">
        <w:rPr>
          <w:rFonts w:hint="cs"/>
          <w:rtl/>
        </w:rPr>
        <w:t>م</w:t>
      </w:r>
      <w:r w:rsidR="00B9269E">
        <w:rPr>
          <w:rFonts w:hint="cs"/>
          <w:rtl/>
        </w:rPr>
        <w:t>ی</w:t>
      </w:r>
      <w:r w:rsidR="00B35F33">
        <w:rPr>
          <w:rFonts w:hint="cs"/>
          <w:rtl/>
        </w:rPr>
        <w:t>‌کن</w:t>
      </w:r>
      <w:r w:rsidRPr="00B12EB5">
        <w:rPr>
          <w:rFonts w:hint="cs"/>
          <w:rtl/>
        </w:rPr>
        <w:t>ند، باطل است. ز</w:t>
      </w:r>
      <w:r w:rsidR="00B9269E">
        <w:rPr>
          <w:rFonts w:hint="cs"/>
          <w:rtl/>
        </w:rPr>
        <w:t>ی</w:t>
      </w:r>
      <w:r w:rsidRPr="00B12EB5">
        <w:rPr>
          <w:rFonts w:hint="cs"/>
          <w:rtl/>
        </w:rPr>
        <w:t>را از کلام پ</w:t>
      </w:r>
      <w:r w:rsidR="00B9269E">
        <w:rPr>
          <w:rFonts w:hint="cs"/>
          <w:rtl/>
        </w:rPr>
        <w:t>ی</w:t>
      </w:r>
      <w:r w:rsidRPr="00B12EB5">
        <w:rPr>
          <w:rFonts w:hint="cs"/>
          <w:rtl/>
        </w:rPr>
        <w:t xml:space="preserve">امبران متقدم و متأخر دانسته </w:t>
      </w:r>
      <w:r w:rsidR="00B35F33">
        <w:rPr>
          <w:rFonts w:hint="cs"/>
          <w:rtl/>
        </w:rPr>
        <w:t>م</w:t>
      </w:r>
      <w:r w:rsidR="00B9269E">
        <w:rPr>
          <w:rFonts w:hint="cs"/>
          <w:rtl/>
        </w:rPr>
        <w:t>ی</w:t>
      </w:r>
      <w:r w:rsidR="00B35F33">
        <w:rPr>
          <w:rFonts w:hint="cs"/>
          <w:rtl/>
        </w:rPr>
        <w:t>‌شو</w:t>
      </w:r>
      <w:r w:rsidRPr="00B12EB5">
        <w:rPr>
          <w:rFonts w:hint="cs"/>
          <w:rtl/>
        </w:rPr>
        <w:t>د که مراد از روح القدس، امر</w:t>
      </w:r>
      <w:r w:rsidR="00B9269E">
        <w:rPr>
          <w:rFonts w:hint="cs"/>
          <w:rtl/>
        </w:rPr>
        <w:t>ی</w:t>
      </w:r>
      <w:r w:rsidRPr="00B12EB5">
        <w:rPr>
          <w:rFonts w:hint="cs"/>
          <w:rtl/>
        </w:rPr>
        <w:t xml:space="preserve"> است که الله تعال</w:t>
      </w:r>
      <w:r w:rsidR="00B9269E">
        <w:rPr>
          <w:rFonts w:hint="cs"/>
          <w:rtl/>
        </w:rPr>
        <w:t>ی</w:t>
      </w:r>
      <w:r w:rsidRPr="00B12EB5">
        <w:rPr>
          <w:rFonts w:hint="cs"/>
          <w:rtl/>
        </w:rPr>
        <w:t xml:space="preserve"> بر پ</w:t>
      </w:r>
      <w:r w:rsidR="00B9269E">
        <w:rPr>
          <w:rFonts w:hint="cs"/>
          <w:rtl/>
        </w:rPr>
        <w:t>ی</w:t>
      </w:r>
      <w:r w:rsidRPr="00B12EB5">
        <w:rPr>
          <w:rFonts w:hint="cs"/>
          <w:rtl/>
        </w:rPr>
        <w:t>امبران و بندگان صالحش فرو م</w:t>
      </w:r>
      <w:r w:rsidR="00B9269E">
        <w:rPr>
          <w:rFonts w:hint="cs"/>
          <w:rtl/>
        </w:rPr>
        <w:t>ی</w:t>
      </w:r>
      <w:r w:rsidRPr="00B12EB5">
        <w:rPr>
          <w:rFonts w:hint="cs"/>
          <w:rtl/>
        </w:rPr>
        <w:t>‌آورد که نزول آن گاه</w:t>
      </w:r>
      <w:r w:rsidR="00B9269E">
        <w:rPr>
          <w:rFonts w:hint="cs"/>
          <w:rtl/>
        </w:rPr>
        <w:t>ی</w:t>
      </w:r>
      <w:r w:rsidRPr="00B12EB5">
        <w:rPr>
          <w:rFonts w:hint="cs"/>
          <w:rtl/>
        </w:rPr>
        <w:t xml:space="preserve"> همراه با فرشته  و گاه</w:t>
      </w:r>
      <w:r w:rsidR="00B9269E">
        <w:rPr>
          <w:rFonts w:hint="cs"/>
          <w:rtl/>
        </w:rPr>
        <w:t>ی</w:t>
      </w:r>
      <w:r w:rsidRPr="00B12EB5">
        <w:rPr>
          <w:rFonts w:hint="cs"/>
          <w:rtl/>
        </w:rPr>
        <w:t xml:space="preserve"> با نصر و تأ</w:t>
      </w:r>
      <w:r w:rsidR="00B9269E">
        <w:rPr>
          <w:rFonts w:hint="cs"/>
          <w:rtl/>
        </w:rPr>
        <w:t>یی</w:t>
      </w:r>
      <w:r w:rsidRPr="00B12EB5">
        <w:rPr>
          <w:rFonts w:hint="cs"/>
          <w:rtl/>
        </w:rPr>
        <w:t>د از جانب او تعال</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و به فرض ثبوت کلام منسوب به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w:t>
      </w:r>
      <w:r w:rsidRPr="00B12EB5">
        <w:rPr>
          <w:rFonts w:ascii="Traditional Arabic" w:hAnsi="Traditional Arabic" w:cs="Traditional Arabic"/>
          <w:rtl/>
        </w:rPr>
        <w:t>«</w:t>
      </w:r>
      <w:r w:rsidRPr="00B12EB5">
        <w:rPr>
          <w:rFonts w:hint="cs"/>
          <w:rtl/>
        </w:rPr>
        <w:t>پس برو</w:t>
      </w:r>
      <w:r w:rsidR="00B9269E">
        <w:rPr>
          <w:rFonts w:hint="cs"/>
          <w:rtl/>
        </w:rPr>
        <w:t>ی</w:t>
      </w:r>
      <w:r w:rsidRPr="00B12EB5">
        <w:rPr>
          <w:rFonts w:hint="cs"/>
          <w:rtl/>
        </w:rPr>
        <w:t>د و همۀ ملتها را شاگرد من ساز</w:t>
      </w:r>
      <w:r w:rsidR="00B9269E">
        <w:rPr>
          <w:rFonts w:hint="cs"/>
          <w:rtl/>
        </w:rPr>
        <w:t>ی</w:t>
      </w:r>
      <w:r w:rsidRPr="00B12EB5">
        <w:rPr>
          <w:rFonts w:hint="cs"/>
          <w:rtl/>
        </w:rPr>
        <w:t>د، و</w:t>
      </w:r>
      <w:r w:rsidR="00676EEB">
        <w:rPr>
          <w:rFonts w:hint="cs"/>
          <w:rtl/>
        </w:rPr>
        <w:t xml:space="preserve"> آن‌ها </w:t>
      </w:r>
      <w:r w:rsidRPr="00B12EB5">
        <w:rPr>
          <w:rFonts w:hint="cs"/>
          <w:rtl/>
        </w:rPr>
        <w:t>را به نام پدر و پسر و روح القدس غوطه کن</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 تفس</w:t>
      </w:r>
      <w:r w:rsidR="00B9269E">
        <w:rPr>
          <w:rFonts w:hint="cs"/>
          <w:rtl/>
        </w:rPr>
        <w:t>ی</w:t>
      </w:r>
      <w:r w:rsidRPr="00B12EB5">
        <w:rPr>
          <w:rFonts w:hint="cs"/>
          <w:rtl/>
        </w:rPr>
        <w:t>ر درست آن چ</w:t>
      </w:r>
      <w:r w:rsidR="00B9269E">
        <w:rPr>
          <w:rFonts w:hint="cs"/>
          <w:rtl/>
        </w:rPr>
        <w:t>ی</w:t>
      </w:r>
      <w:r w:rsidRPr="00B12EB5">
        <w:rPr>
          <w:rFonts w:hint="cs"/>
          <w:rtl/>
        </w:rPr>
        <w:t>نن است که: مردمان را امر کن</w:t>
      </w:r>
      <w:r w:rsidR="00B9269E">
        <w:rPr>
          <w:rFonts w:hint="cs"/>
          <w:rtl/>
        </w:rPr>
        <w:t>ی</w:t>
      </w:r>
      <w:r w:rsidRPr="00B12EB5">
        <w:rPr>
          <w:rFonts w:hint="cs"/>
          <w:rtl/>
        </w:rPr>
        <w:t>د تا به الله و پ</w:t>
      </w:r>
      <w:r w:rsidR="00B9269E">
        <w:rPr>
          <w:rFonts w:hint="cs"/>
          <w:rtl/>
        </w:rPr>
        <w:t>ی</w:t>
      </w:r>
      <w:r w:rsidRPr="00B12EB5">
        <w:rPr>
          <w:rFonts w:hint="cs"/>
          <w:rtl/>
        </w:rPr>
        <w:t>امبر فرستادۀ او، و به فرشته ای که توسط او بر پ</w:t>
      </w:r>
      <w:r w:rsidR="00B9269E">
        <w:rPr>
          <w:rFonts w:hint="cs"/>
          <w:rtl/>
        </w:rPr>
        <w:t>ی</w:t>
      </w:r>
      <w:r w:rsidRPr="00B12EB5">
        <w:rPr>
          <w:rFonts w:hint="cs"/>
          <w:rtl/>
        </w:rPr>
        <w:t>امبر خود، وح</w:t>
      </w:r>
      <w:r w:rsidR="00B9269E">
        <w:rPr>
          <w:rFonts w:hint="cs"/>
          <w:rtl/>
        </w:rPr>
        <w:t>ی</w:t>
      </w:r>
      <w:r w:rsidRPr="00B12EB5">
        <w:rPr>
          <w:rFonts w:hint="cs"/>
          <w:rtl/>
        </w:rPr>
        <w:t xml:space="preserve"> فرستاده است، ا</w:t>
      </w:r>
      <w:r w:rsidR="00B9269E">
        <w:rPr>
          <w:rFonts w:hint="cs"/>
          <w:rtl/>
        </w:rPr>
        <w:t>ی</w:t>
      </w:r>
      <w:r w:rsidRPr="00B12EB5">
        <w:rPr>
          <w:rFonts w:hint="cs"/>
          <w:rtl/>
        </w:rPr>
        <w:t>مان ب</w:t>
      </w:r>
      <w:r w:rsidR="00B9269E">
        <w:rPr>
          <w:rFonts w:hint="cs"/>
          <w:rtl/>
        </w:rPr>
        <w:t>ی</w:t>
      </w:r>
      <w:r w:rsidRPr="00B12EB5">
        <w:rPr>
          <w:rFonts w:hint="cs"/>
          <w:rtl/>
        </w:rPr>
        <w:t>اور</w:t>
      </w:r>
      <w:r w:rsidR="00B9269E">
        <w:rPr>
          <w:rFonts w:hint="cs"/>
          <w:rtl/>
        </w:rPr>
        <w:t>ی</w:t>
      </w:r>
      <w:r w:rsidRPr="00B12EB5">
        <w:rPr>
          <w:rFonts w:hint="cs"/>
          <w:rtl/>
        </w:rPr>
        <w:t>د، به ا</w:t>
      </w:r>
      <w:r w:rsidR="00B9269E">
        <w:rPr>
          <w:rFonts w:hint="cs"/>
          <w:rtl/>
        </w:rPr>
        <w:t>ی</w:t>
      </w:r>
      <w:r w:rsidRPr="00B12EB5">
        <w:rPr>
          <w:rFonts w:hint="cs"/>
          <w:rtl/>
        </w:rPr>
        <w:t xml:space="preserve">ن اساس کلام مذکور عیسی </w:t>
      </w:r>
      <w:r w:rsidR="00676EEB" w:rsidRPr="00676EEB">
        <w:rPr>
          <w:rFonts w:cs="CTraditional Arabic" w:hint="cs"/>
          <w:rtl/>
        </w:rPr>
        <w:t>÷</w:t>
      </w:r>
      <w:r w:rsidRPr="00B12EB5">
        <w:rPr>
          <w:rFonts w:hint="cs"/>
          <w:rtl/>
        </w:rPr>
        <w:t>، در حق</w:t>
      </w:r>
      <w:r w:rsidR="00B9269E">
        <w:rPr>
          <w:rFonts w:hint="cs"/>
          <w:rtl/>
        </w:rPr>
        <w:t>ی</w:t>
      </w:r>
      <w:r w:rsidRPr="00B12EB5">
        <w:rPr>
          <w:rFonts w:hint="cs"/>
          <w:rtl/>
        </w:rPr>
        <w:t>قت تأک</w:t>
      </w:r>
      <w:r w:rsidR="00B9269E">
        <w:rPr>
          <w:rFonts w:hint="cs"/>
          <w:rtl/>
        </w:rPr>
        <w:t>ی</w:t>
      </w:r>
      <w:r w:rsidRPr="00B12EB5">
        <w:rPr>
          <w:rFonts w:hint="cs"/>
          <w:rtl/>
        </w:rPr>
        <w:t>د بر</w:t>
      </w:r>
      <w:r w:rsidR="00565D99">
        <w:rPr>
          <w:rFonts w:hint="cs"/>
          <w:rtl/>
        </w:rPr>
        <w:t xml:space="preserve"> </w:t>
      </w:r>
      <w:r w:rsidRPr="00B12EB5">
        <w:rPr>
          <w:rFonts w:hint="cs"/>
          <w:rtl/>
        </w:rPr>
        <w:t>ضرورت ا</w:t>
      </w:r>
      <w:r w:rsidR="00B9269E">
        <w:rPr>
          <w:rFonts w:hint="cs"/>
          <w:rtl/>
        </w:rPr>
        <w:t>ی</w:t>
      </w:r>
      <w:r w:rsidRPr="00B12EB5">
        <w:rPr>
          <w:rFonts w:hint="cs"/>
          <w:rtl/>
        </w:rPr>
        <w:t>مان به الله تعال</w:t>
      </w:r>
      <w:r w:rsidR="00B9269E">
        <w:rPr>
          <w:rFonts w:hint="cs"/>
          <w:rtl/>
        </w:rPr>
        <w:t>ی</w:t>
      </w:r>
      <w:r w:rsidRPr="00B12EB5">
        <w:rPr>
          <w:rFonts w:hint="cs"/>
          <w:rtl/>
        </w:rPr>
        <w:t>، به فرشتگان، کتابها</w:t>
      </w:r>
      <w:r w:rsidR="00B9269E">
        <w:rPr>
          <w:rFonts w:hint="cs"/>
          <w:rtl/>
        </w:rPr>
        <w:t>ی</w:t>
      </w:r>
      <w:r w:rsidRPr="00B12EB5">
        <w:rPr>
          <w:rFonts w:hint="cs"/>
          <w:rtl/>
        </w:rPr>
        <w:t xml:space="preserve"> آسمان</w:t>
      </w:r>
      <w:r w:rsidR="00B9269E">
        <w:rPr>
          <w:rFonts w:hint="cs"/>
          <w:rtl/>
        </w:rPr>
        <w:t>ی</w:t>
      </w:r>
      <w:r w:rsidRPr="00B12EB5">
        <w:rPr>
          <w:rFonts w:hint="cs"/>
          <w:rtl/>
        </w:rPr>
        <w:t xml:space="preserve"> و به پ</w:t>
      </w:r>
      <w:r w:rsidR="00B9269E">
        <w:rPr>
          <w:rFonts w:hint="cs"/>
          <w:rtl/>
        </w:rPr>
        <w:t>ی</w:t>
      </w:r>
      <w:r w:rsidRPr="00B12EB5">
        <w:rPr>
          <w:rFonts w:hint="cs"/>
          <w:rtl/>
        </w:rPr>
        <w:t xml:space="preserve">امبران </w:t>
      </w:r>
      <w:r w:rsidR="00774C6F">
        <w:rPr>
          <w:rFonts w:hint="cs"/>
          <w:rtl/>
        </w:rPr>
        <w:t>م</w:t>
      </w:r>
      <w:r w:rsidR="00B9269E">
        <w:rPr>
          <w:rFonts w:hint="cs"/>
          <w:rtl/>
        </w:rPr>
        <w:t>ی</w:t>
      </w:r>
      <w:r w:rsidR="00774C6F">
        <w:rPr>
          <w:rFonts w:hint="cs"/>
          <w:rtl/>
        </w:rPr>
        <w:t>‌باش</w:t>
      </w:r>
      <w:r w:rsidRPr="00B12EB5">
        <w:rPr>
          <w:rFonts w:hint="cs"/>
          <w:rtl/>
        </w:rPr>
        <w:t>د. و ا</w:t>
      </w:r>
      <w:r w:rsidR="00B9269E">
        <w:rPr>
          <w:rFonts w:hint="cs"/>
          <w:rtl/>
        </w:rPr>
        <w:t>ی</w:t>
      </w:r>
      <w:r w:rsidRPr="00B12EB5">
        <w:rPr>
          <w:rFonts w:hint="cs"/>
          <w:rtl/>
        </w:rPr>
        <w:t>ن امر حق است که عقل سالم و نقل صح</w:t>
      </w:r>
      <w:r w:rsidR="00B9269E">
        <w:rPr>
          <w:rFonts w:hint="cs"/>
          <w:rtl/>
        </w:rPr>
        <w:t>ی</w:t>
      </w:r>
      <w:r w:rsidRPr="00B12EB5">
        <w:rPr>
          <w:rFonts w:hint="cs"/>
          <w:rtl/>
        </w:rPr>
        <w:t>ح بر صحت آن دلالت دارد.</w:t>
      </w:r>
    </w:p>
    <w:p w:rsidR="0079021F" w:rsidRPr="00B12EB5" w:rsidRDefault="0079021F" w:rsidP="00F449E9">
      <w:pPr>
        <w:pStyle w:val="a3"/>
        <w:rPr>
          <w:rtl/>
        </w:rPr>
      </w:pPr>
      <w:r w:rsidRPr="00B12EB5">
        <w:rPr>
          <w:rFonts w:hint="cs"/>
          <w:rtl/>
        </w:rPr>
        <w:lastRenderedPageBreak/>
        <w:t>و طور</w:t>
      </w:r>
      <w:r w:rsidR="00B9269E">
        <w:rPr>
          <w:rFonts w:hint="cs"/>
          <w:rtl/>
        </w:rPr>
        <w:t>ی</w:t>
      </w:r>
      <w:r w:rsidRPr="00B12EB5">
        <w:rPr>
          <w:rFonts w:hint="cs"/>
          <w:rtl/>
        </w:rPr>
        <w:t>که مس</w:t>
      </w:r>
      <w:r w:rsidR="00B9269E">
        <w:rPr>
          <w:rFonts w:hint="cs"/>
          <w:rtl/>
        </w:rPr>
        <w:t>ی</w:t>
      </w:r>
      <w:r w:rsidRPr="00B12EB5">
        <w:rPr>
          <w:rFonts w:hint="cs"/>
          <w:rtl/>
        </w:rPr>
        <w:t>ح</w:t>
      </w:r>
      <w:r w:rsidR="00B9269E">
        <w:rPr>
          <w:rFonts w:hint="cs"/>
          <w:rtl/>
        </w:rPr>
        <w:t>ی</w:t>
      </w:r>
      <w:r w:rsidRPr="00B12EB5">
        <w:rPr>
          <w:rFonts w:hint="cs"/>
          <w:rtl/>
        </w:rPr>
        <w:t>ان عق</w:t>
      </w:r>
      <w:r w:rsidR="00B9269E">
        <w:rPr>
          <w:rFonts w:hint="cs"/>
          <w:rtl/>
        </w:rPr>
        <w:t>ی</w:t>
      </w:r>
      <w:r w:rsidRPr="00B12EB5">
        <w:rPr>
          <w:rFonts w:hint="cs"/>
          <w:rtl/>
        </w:rPr>
        <w:t>ده دارند، اگر ما روح القدس را کاند</w:t>
      </w:r>
      <w:r w:rsidR="00B9269E">
        <w:rPr>
          <w:rFonts w:hint="cs"/>
          <w:rtl/>
        </w:rPr>
        <w:t>ی</w:t>
      </w:r>
      <w:r w:rsidRPr="00B12EB5">
        <w:rPr>
          <w:rFonts w:hint="cs"/>
          <w:rtl/>
        </w:rPr>
        <w:t>د مقام الوه</w:t>
      </w:r>
      <w:r w:rsidR="00B9269E">
        <w:rPr>
          <w:rFonts w:hint="cs"/>
          <w:rtl/>
        </w:rPr>
        <w:t>ی</w:t>
      </w:r>
      <w:r w:rsidRPr="00B12EB5">
        <w:rPr>
          <w:rFonts w:hint="cs"/>
          <w:rtl/>
        </w:rPr>
        <w:t>ت بدان</w:t>
      </w:r>
      <w:r w:rsidR="00B9269E">
        <w:rPr>
          <w:rFonts w:hint="cs"/>
          <w:rtl/>
        </w:rPr>
        <w:t>ی</w:t>
      </w:r>
      <w:r w:rsidRPr="00B12EB5">
        <w:rPr>
          <w:rFonts w:hint="cs"/>
          <w:rtl/>
        </w:rPr>
        <w:t>م، درا</w:t>
      </w:r>
      <w:r w:rsidR="00B9269E">
        <w:rPr>
          <w:rFonts w:hint="cs"/>
          <w:rtl/>
        </w:rPr>
        <w:t>ی</w:t>
      </w:r>
      <w:r w:rsidRPr="00B12EB5">
        <w:rPr>
          <w:rFonts w:hint="cs"/>
          <w:rtl/>
        </w:rPr>
        <w:t>ن صورت بر مس</w:t>
      </w:r>
      <w:r w:rsidR="00B9269E">
        <w:rPr>
          <w:rFonts w:hint="cs"/>
          <w:rtl/>
        </w:rPr>
        <w:t>ی</w:t>
      </w:r>
      <w:r w:rsidRPr="00B12EB5">
        <w:rPr>
          <w:rFonts w:hint="cs"/>
          <w:rtl/>
        </w:rPr>
        <w:t>ح</w:t>
      </w:r>
      <w:r w:rsidR="00B9269E">
        <w:rPr>
          <w:rFonts w:hint="cs"/>
          <w:rtl/>
        </w:rPr>
        <w:t>ی</w:t>
      </w:r>
      <w:r w:rsidRPr="00B12EB5">
        <w:rPr>
          <w:rFonts w:hint="cs"/>
          <w:rtl/>
        </w:rPr>
        <w:t xml:space="preserve">ان لازم است که از دو امر، </w:t>
      </w:r>
      <w:r w:rsidR="00B9269E">
        <w:rPr>
          <w:rFonts w:hint="cs"/>
          <w:rtl/>
        </w:rPr>
        <w:t>ی</w:t>
      </w:r>
      <w:r w:rsidRPr="00B12EB5">
        <w:rPr>
          <w:rFonts w:hint="cs"/>
          <w:rtl/>
        </w:rPr>
        <w:t>ک</w:t>
      </w:r>
      <w:r w:rsidR="00B9269E">
        <w:rPr>
          <w:rFonts w:hint="cs"/>
          <w:rtl/>
        </w:rPr>
        <w:t>ی</w:t>
      </w:r>
      <w:r w:rsidRPr="00B12EB5">
        <w:rPr>
          <w:rFonts w:hint="cs"/>
          <w:rtl/>
        </w:rPr>
        <w:t xml:space="preserve"> را انتخاب کنند: و آن ا</w:t>
      </w:r>
      <w:r w:rsidR="00B9269E">
        <w:rPr>
          <w:rFonts w:hint="cs"/>
          <w:rtl/>
        </w:rPr>
        <w:t>ی</w:t>
      </w:r>
      <w:r w:rsidRPr="00B12EB5">
        <w:rPr>
          <w:rFonts w:hint="cs"/>
          <w:rtl/>
        </w:rPr>
        <w:t xml:space="preserve">نکه </w:t>
      </w:r>
      <w:r w:rsidR="00B9269E">
        <w:rPr>
          <w:rFonts w:hint="cs"/>
          <w:rtl/>
        </w:rPr>
        <w:t>ی</w:t>
      </w:r>
      <w:r w:rsidRPr="00B12EB5">
        <w:rPr>
          <w:rFonts w:hint="cs"/>
          <w:rtl/>
        </w:rPr>
        <w:t>ا الوه</w:t>
      </w:r>
      <w:r w:rsidR="00B9269E">
        <w:rPr>
          <w:rFonts w:hint="cs"/>
          <w:rtl/>
        </w:rPr>
        <w:t>ی</w:t>
      </w:r>
      <w:r w:rsidRPr="00B12EB5">
        <w:rPr>
          <w:rFonts w:hint="cs"/>
          <w:rtl/>
        </w:rPr>
        <w:t>ت روح القدس پذ</w:t>
      </w:r>
      <w:r w:rsidR="00B9269E">
        <w:rPr>
          <w:rFonts w:hint="cs"/>
          <w:rtl/>
        </w:rPr>
        <w:t>ی</w:t>
      </w:r>
      <w:r w:rsidRPr="00B12EB5">
        <w:rPr>
          <w:rFonts w:hint="cs"/>
          <w:rtl/>
        </w:rPr>
        <w:t>رفته اناج</w:t>
      </w:r>
      <w:r w:rsidR="00B9269E">
        <w:rPr>
          <w:rFonts w:hint="cs"/>
          <w:rtl/>
        </w:rPr>
        <w:t>ی</w:t>
      </w:r>
      <w:r w:rsidRPr="00B12EB5">
        <w:rPr>
          <w:rFonts w:hint="cs"/>
          <w:rtl/>
        </w:rPr>
        <w:t>ل را تکذ</w:t>
      </w:r>
      <w:r w:rsidR="00B9269E">
        <w:rPr>
          <w:rFonts w:hint="cs"/>
          <w:rtl/>
        </w:rPr>
        <w:t>ی</w:t>
      </w:r>
      <w:r w:rsidRPr="00B12EB5">
        <w:rPr>
          <w:rFonts w:hint="cs"/>
          <w:rtl/>
        </w:rPr>
        <w:t>ب کنند. چون در انج</w:t>
      </w:r>
      <w:r w:rsidR="00B9269E">
        <w:rPr>
          <w:rFonts w:hint="cs"/>
          <w:rtl/>
        </w:rPr>
        <w:t>ی</w:t>
      </w:r>
      <w:r w:rsidRPr="00B12EB5">
        <w:rPr>
          <w:rFonts w:hint="cs"/>
          <w:rtl/>
        </w:rPr>
        <w:t>ل طور</w:t>
      </w:r>
      <w:r w:rsidR="00B9269E">
        <w:rPr>
          <w:rFonts w:hint="cs"/>
          <w:rtl/>
        </w:rPr>
        <w:t>ی</w:t>
      </w:r>
      <w:r w:rsidRPr="00B12EB5">
        <w:rPr>
          <w:rFonts w:hint="cs"/>
          <w:rtl/>
        </w:rPr>
        <w:t>که ما قبلا ذکر نمود</w:t>
      </w:r>
      <w:r w:rsidR="00B9269E">
        <w:rPr>
          <w:rFonts w:hint="cs"/>
          <w:rtl/>
        </w:rPr>
        <w:t>ی</w:t>
      </w:r>
      <w:r w:rsidRPr="00B12EB5">
        <w:rPr>
          <w:rFonts w:hint="cs"/>
          <w:rtl/>
        </w:rPr>
        <w:t>م مذکور است که مر</w:t>
      </w:r>
      <w:r w:rsidR="00B9269E">
        <w:rPr>
          <w:rFonts w:hint="cs"/>
          <w:rtl/>
        </w:rPr>
        <w:t>ی</w:t>
      </w:r>
      <w:r w:rsidRPr="00B12EB5">
        <w:rPr>
          <w:rFonts w:hint="cs"/>
          <w:rtl/>
        </w:rPr>
        <w:t xml:space="preserve">م از روح القدس حامله شد، و روح القدس را </w:t>
      </w:r>
      <w:r w:rsidRPr="00B12EB5">
        <w:rPr>
          <w:rFonts w:ascii="Traditional Arabic" w:hAnsi="Traditional Arabic" w:cs="Traditional Arabic"/>
          <w:rtl/>
        </w:rPr>
        <w:t>«</w:t>
      </w:r>
      <w:r w:rsidRPr="00B12EB5">
        <w:rPr>
          <w:rFonts w:hint="cs"/>
          <w:rtl/>
        </w:rPr>
        <w:t>لوقا</w:t>
      </w:r>
      <w:r w:rsidRPr="00B12EB5">
        <w:rPr>
          <w:rFonts w:ascii="Traditional Arabic" w:hAnsi="Traditional Arabic" w:cs="Traditional Arabic"/>
          <w:rtl/>
        </w:rPr>
        <w:t>»</w:t>
      </w:r>
      <w:r w:rsidRPr="00B12EB5">
        <w:rPr>
          <w:rFonts w:hint="cs"/>
          <w:rtl/>
        </w:rPr>
        <w:t xml:space="preserve"> در انج</w:t>
      </w:r>
      <w:r w:rsidR="00B9269E">
        <w:rPr>
          <w:rFonts w:hint="cs"/>
          <w:rtl/>
        </w:rPr>
        <w:t>ی</w:t>
      </w:r>
      <w:r w:rsidRPr="00B12EB5">
        <w:rPr>
          <w:rFonts w:hint="cs"/>
          <w:rtl/>
        </w:rPr>
        <w:t>ل اش به جبرئ</w:t>
      </w:r>
      <w:r w:rsidR="00B9269E">
        <w:rPr>
          <w:rFonts w:hint="cs"/>
          <w:rtl/>
        </w:rPr>
        <w:t>ی</w:t>
      </w:r>
      <w:r w:rsidRPr="00B12EB5">
        <w:rPr>
          <w:rFonts w:hint="cs"/>
          <w:rtl/>
        </w:rPr>
        <w:t xml:space="preserve">ل </w:t>
      </w:r>
      <w:r w:rsidR="00676EEB" w:rsidRPr="00676EEB">
        <w:rPr>
          <w:rFonts w:cs="CTraditional Arabic"/>
          <w:rtl/>
        </w:rPr>
        <w:t>÷</w:t>
      </w:r>
      <w:r w:rsidRPr="00B12EB5">
        <w:rPr>
          <w:rFonts w:hint="cs"/>
          <w:rtl/>
        </w:rPr>
        <w:t xml:space="preserve"> فرشته ای وح</w:t>
      </w:r>
      <w:r w:rsidR="00B9269E">
        <w:rPr>
          <w:rFonts w:hint="cs"/>
          <w:rtl/>
        </w:rPr>
        <w:t>ی</w:t>
      </w:r>
      <w:r w:rsidRPr="00B12EB5">
        <w:rPr>
          <w:rFonts w:hint="cs"/>
          <w:rtl/>
        </w:rPr>
        <w:t xml:space="preserve"> تفس</w:t>
      </w:r>
      <w:r w:rsidR="00B9269E">
        <w:rPr>
          <w:rFonts w:hint="cs"/>
          <w:rtl/>
        </w:rPr>
        <w:t>ی</w:t>
      </w:r>
      <w:r w:rsidRPr="00B12EB5">
        <w:rPr>
          <w:rFonts w:hint="cs"/>
          <w:rtl/>
        </w:rPr>
        <w:t xml:space="preserve">ر کرده است، و </w:t>
      </w:r>
      <w:r w:rsidR="00B9269E">
        <w:rPr>
          <w:rFonts w:hint="cs"/>
          <w:rtl/>
        </w:rPr>
        <w:t>ی</w:t>
      </w:r>
      <w:r w:rsidRPr="00B12EB5">
        <w:rPr>
          <w:rFonts w:hint="cs"/>
          <w:rtl/>
        </w:rPr>
        <w:t>ا ا</w:t>
      </w:r>
      <w:r w:rsidR="00B9269E">
        <w:rPr>
          <w:rFonts w:hint="cs"/>
          <w:rtl/>
        </w:rPr>
        <w:t>ی</w:t>
      </w:r>
      <w:r w:rsidRPr="00B12EB5">
        <w:rPr>
          <w:rFonts w:hint="cs"/>
          <w:rtl/>
        </w:rPr>
        <w:t>نکه به آنچه در انج</w:t>
      </w:r>
      <w:r w:rsidR="00B9269E">
        <w:rPr>
          <w:rFonts w:hint="cs"/>
          <w:rtl/>
        </w:rPr>
        <w:t>ی</w:t>
      </w:r>
      <w:r w:rsidRPr="00B12EB5">
        <w:rPr>
          <w:rFonts w:hint="cs"/>
          <w:rtl/>
        </w:rPr>
        <w:t>ل مذکور است ا</w:t>
      </w:r>
      <w:r w:rsidR="00B9269E">
        <w:rPr>
          <w:rFonts w:hint="cs"/>
          <w:rtl/>
        </w:rPr>
        <w:t>ی</w:t>
      </w:r>
      <w:r w:rsidRPr="00B12EB5">
        <w:rPr>
          <w:rFonts w:hint="cs"/>
          <w:rtl/>
        </w:rPr>
        <w:t>مان آورده و الوه</w:t>
      </w:r>
      <w:r w:rsidR="00B9269E">
        <w:rPr>
          <w:rFonts w:hint="cs"/>
          <w:rtl/>
        </w:rPr>
        <w:t>ی</w:t>
      </w:r>
      <w:r w:rsidRPr="00B12EB5">
        <w:rPr>
          <w:rFonts w:hint="cs"/>
          <w:rtl/>
        </w:rPr>
        <w:t>ت روح القدس را نف</w:t>
      </w:r>
      <w:r w:rsidR="00B9269E">
        <w:rPr>
          <w:rFonts w:hint="cs"/>
          <w:rtl/>
        </w:rPr>
        <w:t>ی</w:t>
      </w:r>
      <w:r w:rsidRPr="00B12EB5">
        <w:rPr>
          <w:rFonts w:hint="cs"/>
          <w:rtl/>
        </w:rPr>
        <w:t xml:space="preserve"> کنند. در ا</w:t>
      </w:r>
      <w:r w:rsidR="00B9269E">
        <w:rPr>
          <w:rFonts w:hint="cs"/>
          <w:rtl/>
        </w:rPr>
        <w:t>ی</w:t>
      </w:r>
      <w:r w:rsidRPr="00B12EB5">
        <w:rPr>
          <w:rFonts w:hint="cs"/>
          <w:rtl/>
        </w:rPr>
        <w:t>ن صورت، تفس</w:t>
      </w:r>
      <w:r w:rsidR="00B9269E">
        <w:rPr>
          <w:rFonts w:hint="cs"/>
          <w:rtl/>
        </w:rPr>
        <w:t>ی</w:t>
      </w:r>
      <w:r w:rsidRPr="00B12EB5">
        <w:rPr>
          <w:rFonts w:hint="cs"/>
          <w:rtl/>
        </w:rPr>
        <w:t>ر نما</w:t>
      </w:r>
      <w:r w:rsidR="00B9269E">
        <w:rPr>
          <w:rFonts w:hint="cs"/>
          <w:rtl/>
        </w:rPr>
        <w:t>ی</w:t>
      </w:r>
      <w:r w:rsidRPr="00B12EB5">
        <w:rPr>
          <w:rFonts w:hint="cs"/>
          <w:rtl/>
        </w:rPr>
        <w:t>نده اسقف روم، روح القدس به روح الله، و ح</w:t>
      </w:r>
      <w:r w:rsidR="00B9269E">
        <w:rPr>
          <w:rFonts w:hint="cs"/>
          <w:rtl/>
        </w:rPr>
        <w:t>ی</w:t>
      </w:r>
      <w:r w:rsidRPr="00B12EB5">
        <w:rPr>
          <w:rFonts w:hint="cs"/>
          <w:rtl/>
        </w:rPr>
        <w:t xml:space="preserve">ات الله، باطل </w:t>
      </w:r>
      <w:r w:rsidR="00002319">
        <w:rPr>
          <w:rFonts w:hint="cs"/>
          <w:rtl/>
        </w:rPr>
        <w:t>م</w:t>
      </w:r>
      <w:r w:rsidR="00B9269E">
        <w:rPr>
          <w:rFonts w:hint="cs"/>
          <w:rtl/>
        </w:rPr>
        <w:t>ی</w:t>
      </w:r>
      <w:r w:rsidR="00002319">
        <w:rPr>
          <w:rFonts w:hint="cs"/>
          <w:rtl/>
        </w:rPr>
        <w:t>‌شود</w:t>
      </w:r>
      <w:r w:rsidRPr="00B12EB5">
        <w:rPr>
          <w:rFonts w:hint="cs"/>
          <w:rtl/>
        </w:rPr>
        <w:t xml:space="preserve">. چون مسلم است که روح القدس </w:t>
      </w:r>
      <w:r w:rsidR="00B9269E">
        <w:rPr>
          <w:rFonts w:hint="cs"/>
          <w:rtl/>
        </w:rPr>
        <w:t>ی</w:t>
      </w:r>
      <w:r w:rsidRPr="00B12EB5">
        <w:rPr>
          <w:rFonts w:hint="cs"/>
          <w:rtl/>
        </w:rPr>
        <w:t>عن</w:t>
      </w:r>
      <w:r w:rsidR="00B9269E">
        <w:rPr>
          <w:rFonts w:hint="cs"/>
          <w:rtl/>
        </w:rPr>
        <w:t>ی</w:t>
      </w:r>
      <w:r w:rsidRPr="00B12EB5">
        <w:rPr>
          <w:rFonts w:hint="cs"/>
          <w:rtl/>
        </w:rPr>
        <w:t xml:space="preserve"> جبرئ</w:t>
      </w:r>
      <w:r w:rsidR="00B9269E">
        <w:rPr>
          <w:rFonts w:hint="cs"/>
          <w:rtl/>
        </w:rPr>
        <w:t>ی</w:t>
      </w:r>
      <w:r w:rsidRPr="00B12EB5">
        <w:rPr>
          <w:rFonts w:hint="cs"/>
          <w:rtl/>
        </w:rPr>
        <w:t>ل و سا</w:t>
      </w:r>
      <w:r w:rsidR="00B9269E">
        <w:rPr>
          <w:rFonts w:hint="cs"/>
          <w:rtl/>
        </w:rPr>
        <w:t>ی</w:t>
      </w:r>
      <w:r w:rsidRPr="00B12EB5">
        <w:rPr>
          <w:rFonts w:hint="cs"/>
          <w:rtl/>
        </w:rPr>
        <w:t>ر فرشتگان از جملۀ مخلوقات خدا هستند، در حال</w:t>
      </w:r>
      <w:r w:rsidR="00B9269E">
        <w:rPr>
          <w:rFonts w:hint="cs"/>
          <w:rtl/>
        </w:rPr>
        <w:t>ی</w:t>
      </w:r>
      <w:r w:rsidRPr="00B12EB5">
        <w:rPr>
          <w:rFonts w:hint="cs"/>
          <w:rtl/>
        </w:rPr>
        <w:t>که صفت ح</w:t>
      </w:r>
      <w:r w:rsidR="00B9269E">
        <w:rPr>
          <w:rFonts w:hint="cs"/>
          <w:rtl/>
        </w:rPr>
        <w:t>ی</w:t>
      </w:r>
      <w:r w:rsidRPr="00B12EB5">
        <w:rPr>
          <w:rFonts w:hint="cs"/>
          <w:rtl/>
        </w:rPr>
        <w:t>ات اله</w:t>
      </w:r>
      <w:r w:rsidR="00B9269E">
        <w:rPr>
          <w:rFonts w:hint="cs"/>
          <w:rtl/>
        </w:rPr>
        <w:t>ی</w:t>
      </w:r>
      <w:r w:rsidRPr="00B12EB5">
        <w:rPr>
          <w:rFonts w:hint="cs"/>
          <w:rtl/>
        </w:rPr>
        <w:t xml:space="preserve"> و سا</w:t>
      </w:r>
      <w:r w:rsidR="00B9269E">
        <w:rPr>
          <w:rFonts w:hint="cs"/>
          <w:rtl/>
        </w:rPr>
        <w:t>ی</w:t>
      </w:r>
      <w:r w:rsidRPr="00B12EB5">
        <w:rPr>
          <w:rFonts w:hint="cs"/>
          <w:rtl/>
        </w:rPr>
        <w:t>ر صفات خداوند مخلوق ن</w:t>
      </w:r>
      <w:r w:rsidR="00B9269E">
        <w:rPr>
          <w:rFonts w:hint="cs"/>
          <w:rtl/>
        </w:rPr>
        <w:t>ی</w:t>
      </w:r>
      <w:r w:rsidRPr="00B12EB5">
        <w:rPr>
          <w:rFonts w:hint="cs"/>
          <w:rtl/>
        </w:rPr>
        <w:t>ست.</w:t>
      </w:r>
    </w:p>
    <w:p w:rsidR="0079021F" w:rsidRDefault="0079021F" w:rsidP="00F449E9">
      <w:pPr>
        <w:pStyle w:val="a3"/>
        <w:rPr>
          <w:rtl/>
        </w:rPr>
      </w:pPr>
      <w:r w:rsidRPr="00B12EB5">
        <w:rPr>
          <w:rFonts w:hint="cs"/>
          <w:rtl/>
        </w:rPr>
        <w:t>در نها</w:t>
      </w:r>
      <w:r w:rsidR="00B9269E">
        <w:rPr>
          <w:rFonts w:hint="cs"/>
          <w:rtl/>
        </w:rPr>
        <w:t>ی</w:t>
      </w:r>
      <w:r w:rsidRPr="00B12EB5">
        <w:rPr>
          <w:rFonts w:hint="cs"/>
          <w:rtl/>
        </w:rPr>
        <w:t>ت با</w:t>
      </w:r>
      <w:r w:rsidR="00B9269E">
        <w:rPr>
          <w:rFonts w:hint="cs"/>
          <w:rtl/>
        </w:rPr>
        <w:t>ی</w:t>
      </w:r>
      <w:r w:rsidRPr="00B12EB5">
        <w:rPr>
          <w:rFonts w:hint="cs"/>
          <w:rtl/>
        </w:rPr>
        <w:t>د گفت که: مسئله ای تثل</w:t>
      </w:r>
      <w:r w:rsidR="00B9269E">
        <w:rPr>
          <w:rFonts w:hint="cs"/>
          <w:rtl/>
        </w:rPr>
        <w:t>ی</w:t>
      </w:r>
      <w:r w:rsidRPr="00B12EB5">
        <w:rPr>
          <w:rFonts w:hint="cs"/>
          <w:rtl/>
        </w:rPr>
        <w:t>ث را به اعتراف خود نصار</w:t>
      </w:r>
      <w:r w:rsidR="00B9269E">
        <w:rPr>
          <w:rFonts w:hint="cs"/>
          <w:rtl/>
        </w:rPr>
        <w:t>ی</w:t>
      </w:r>
      <w:r w:rsidRPr="00B12EB5">
        <w:rPr>
          <w:rFonts w:hint="cs"/>
          <w:rtl/>
        </w:rPr>
        <w:t>، در تورات و کتابها</w:t>
      </w:r>
      <w:r w:rsidR="00B9269E">
        <w:rPr>
          <w:rFonts w:hint="cs"/>
          <w:rtl/>
        </w:rPr>
        <w:t>ی</w:t>
      </w:r>
      <w:r w:rsidRPr="00B12EB5">
        <w:rPr>
          <w:rFonts w:hint="cs"/>
          <w:rtl/>
        </w:rPr>
        <w:t xml:space="preserve"> ملحق به آن نم</w:t>
      </w:r>
      <w:r w:rsidR="00B9269E">
        <w:rPr>
          <w:rFonts w:hint="cs"/>
          <w:rtl/>
        </w:rPr>
        <w:t>ی</w:t>
      </w:r>
      <w:r w:rsidRPr="00B12EB5">
        <w:rPr>
          <w:rFonts w:hint="cs"/>
          <w:rtl/>
        </w:rPr>
        <w:t xml:space="preserve">توان </w:t>
      </w:r>
      <w:r w:rsidR="00B9269E">
        <w:rPr>
          <w:rFonts w:hint="cs"/>
          <w:rtl/>
        </w:rPr>
        <w:t>ی</w:t>
      </w:r>
      <w:r w:rsidRPr="00B12EB5">
        <w:rPr>
          <w:rFonts w:hint="cs"/>
          <w:rtl/>
        </w:rPr>
        <w:t>افت، بلکه ا</w:t>
      </w:r>
      <w:r w:rsidR="00B9269E">
        <w:rPr>
          <w:rFonts w:hint="cs"/>
          <w:rtl/>
        </w:rPr>
        <w:t>ی</w:t>
      </w:r>
      <w:r w:rsidRPr="00B12EB5">
        <w:rPr>
          <w:rFonts w:hint="cs"/>
          <w:rtl/>
        </w:rPr>
        <w:t>ن عبارت برخ</w:t>
      </w:r>
      <w:r w:rsidR="00B9269E">
        <w:rPr>
          <w:rFonts w:hint="cs"/>
          <w:rtl/>
        </w:rPr>
        <w:t>ی</w:t>
      </w:r>
      <w:r w:rsidRPr="00B12EB5">
        <w:rPr>
          <w:rFonts w:hint="cs"/>
          <w:rtl/>
        </w:rPr>
        <w:t xml:space="preserve"> اناج</w:t>
      </w:r>
      <w:r w:rsidR="00B9269E">
        <w:rPr>
          <w:rFonts w:hint="cs"/>
          <w:rtl/>
        </w:rPr>
        <w:t>ی</w:t>
      </w:r>
      <w:r w:rsidRPr="00B12EB5">
        <w:rPr>
          <w:rFonts w:hint="cs"/>
          <w:rtl/>
        </w:rPr>
        <w:t xml:space="preserve">ل است که: </w:t>
      </w:r>
      <w:r w:rsidRPr="00B12EB5">
        <w:rPr>
          <w:rFonts w:ascii="Traditional Arabic" w:hAnsi="Traditional Arabic" w:cs="Traditional Arabic"/>
          <w:rtl/>
        </w:rPr>
        <w:t>«</w:t>
      </w:r>
      <w:r w:rsidRPr="00B12EB5">
        <w:rPr>
          <w:rFonts w:hint="cs"/>
          <w:rtl/>
        </w:rPr>
        <w:t>مردم را بنام پدر و پسر و روح القدس غوطه کن</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 xml:space="preserve"> و از هم</w:t>
      </w:r>
      <w:r w:rsidR="00B9269E">
        <w:rPr>
          <w:rFonts w:hint="cs"/>
          <w:rtl/>
        </w:rPr>
        <w:t>ی</w:t>
      </w:r>
      <w:r w:rsidRPr="00B12EB5">
        <w:rPr>
          <w:rFonts w:hint="cs"/>
          <w:rtl/>
        </w:rPr>
        <w:t>ن عبارت مجمل و مبهم، کش</w:t>
      </w:r>
      <w:r w:rsidR="00B9269E">
        <w:rPr>
          <w:rFonts w:hint="cs"/>
          <w:rtl/>
        </w:rPr>
        <w:t>ی</w:t>
      </w:r>
      <w:r w:rsidRPr="00B12EB5">
        <w:rPr>
          <w:rFonts w:hint="cs"/>
          <w:rtl/>
        </w:rPr>
        <w:t>شان نصران</w:t>
      </w:r>
      <w:r w:rsidR="00B9269E">
        <w:rPr>
          <w:rFonts w:hint="cs"/>
          <w:rtl/>
        </w:rPr>
        <w:t>ی</w:t>
      </w:r>
      <w:r w:rsidRPr="00B12EB5">
        <w:rPr>
          <w:rFonts w:hint="cs"/>
          <w:rtl/>
        </w:rPr>
        <w:t xml:space="preserve"> با تأثر از </w:t>
      </w:r>
      <w:r w:rsidR="00774C6F">
        <w:rPr>
          <w:rFonts w:hint="cs"/>
          <w:rtl/>
        </w:rPr>
        <w:t>فلسفه‌ها</w:t>
      </w:r>
      <w:r w:rsidR="00B9269E">
        <w:rPr>
          <w:rFonts w:hint="cs"/>
          <w:rtl/>
        </w:rPr>
        <w:t>ی</w:t>
      </w:r>
      <w:r w:rsidRPr="00B12EB5">
        <w:rPr>
          <w:rFonts w:hint="cs"/>
          <w:rtl/>
        </w:rPr>
        <w:t xml:space="preserve"> وثن</w:t>
      </w:r>
      <w:r w:rsidR="00B9269E">
        <w:rPr>
          <w:rFonts w:hint="cs"/>
          <w:rtl/>
        </w:rPr>
        <w:t>ی</w:t>
      </w:r>
      <w:r w:rsidRPr="00B12EB5">
        <w:rPr>
          <w:rFonts w:hint="cs"/>
          <w:rtl/>
        </w:rPr>
        <w:t xml:space="preserve"> پ</w:t>
      </w:r>
      <w:r w:rsidR="00B9269E">
        <w:rPr>
          <w:rFonts w:hint="cs"/>
          <w:rtl/>
        </w:rPr>
        <w:t>ی</w:t>
      </w:r>
      <w:r w:rsidRPr="00B12EB5">
        <w:rPr>
          <w:rFonts w:hint="cs"/>
          <w:rtl/>
        </w:rPr>
        <w:t>ش</w:t>
      </w:r>
      <w:r w:rsidR="00B9269E">
        <w:rPr>
          <w:rFonts w:hint="cs"/>
          <w:rtl/>
        </w:rPr>
        <w:t>ی</w:t>
      </w:r>
      <w:r w:rsidRPr="00B12EB5">
        <w:rPr>
          <w:rFonts w:hint="cs"/>
          <w:rtl/>
        </w:rPr>
        <w:t>ن در پ</w:t>
      </w:r>
      <w:r w:rsidR="00B9269E">
        <w:rPr>
          <w:rFonts w:hint="cs"/>
          <w:rtl/>
        </w:rPr>
        <w:t>ی</w:t>
      </w:r>
      <w:r w:rsidRPr="00B12EB5">
        <w:rPr>
          <w:rFonts w:hint="cs"/>
          <w:rtl/>
        </w:rPr>
        <w:t xml:space="preserve"> اثبات تثل</w:t>
      </w:r>
      <w:r w:rsidR="00B9269E">
        <w:rPr>
          <w:rFonts w:hint="cs"/>
          <w:rtl/>
        </w:rPr>
        <w:t>ی</w:t>
      </w:r>
      <w:r w:rsidRPr="00B12EB5">
        <w:rPr>
          <w:rFonts w:hint="cs"/>
          <w:rtl/>
        </w:rPr>
        <w:t>ث شدند.</w:t>
      </w:r>
    </w:p>
    <w:p w:rsidR="0079021F" w:rsidRPr="00B12EB5" w:rsidRDefault="0079021F" w:rsidP="00264AFA">
      <w:pPr>
        <w:pStyle w:val="a0"/>
        <w:rPr>
          <w:sz w:val="34"/>
          <w:szCs w:val="34"/>
          <w:rtl/>
        </w:rPr>
      </w:pPr>
      <w:bookmarkStart w:id="169" w:name="_Toc295527531"/>
      <w:bookmarkStart w:id="170" w:name="_Toc424207183"/>
      <w:r w:rsidRPr="00B12EB5">
        <w:rPr>
          <w:rFonts w:hint="cs"/>
          <w:rtl/>
        </w:rPr>
        <w:t>تثل</w:t>
      </w:r>
      <w:r w:rsidR="0023132C">
        <w:rPr>
          <w:rFonts w:hint="cs"/>
          <w:rtl/>
        </w:rPr>
        <w:t>ی</w:t>
      </w:r>
      <w:r w:rsidRPr="00B12EB5">
        <w:rPr>
          <w:rFonts w:hint="cs"/>
          <w:rtl/>
        </w:rPr>
        <w:t>ث بزرگتر</w:t>
      </w:r>
      <w:r w:rsidR="0023132C">
        <w:rPr>
          <w:rFonts w:hint="cs"/>
          <w:rtl/>
        </w:rPr>
        <w:t>ی</w:t>
      </w:r>
      <w:r w:rsidRPr="00B12EB5">
        <w:rPr>
          <w:rFonts w:hint="cs"/>
          <w:rtl/>
        </w:rPr>
        <w:t>ن انحراف نصران</w:t>
      </w:r>
      <w:r w:rsidR="0023132C">
        <w:rPr>
          <w:rFonts w:hint="cs"/>
          <w:rtl/>
        </w:rPr>
        <w:t>ی</w:t>
      </w:r>
      <w:r w:rsidRPr="00B12EB5">
        <w:rPr>
          <w:rFonts w:hint="cs"/>
          <w:rtl/>
        </w:rPr>
        <w:t>ت</w:t>
      </w:r>
      <w:bookmarkEnd w:id="169"/>
      <w:bookmarkEnd w:id="170"/>
    </w:p>
    <w:p w:rsidR="0079021F" w:rsidRPr="00B12EB5" w:rsidRDefault="00B9269E" w:rsidP="00F449E9">
      <w:pPr>
        <w:pStyle w:val="a3"/>
        <w:rPr>
          <w:rtl/>
        </w:rPr>
      </w:pPr>
      <w:r>
        <w:rPr>
          <w:rFonts w:hint="cs"/>
          <w:rtl/>
        </w:rPr>
        <w:t>ی</w:t>
      </w:r>
      <w:r w:rsidR="0079021F" w:rsidRPr="00B12EB5">
        <w:rPr>
          <w:rFonts w:hint="cs"/>
          <w:rtl/>
        </w:rPr>
        <w:t>ک</w:t>
      </w:r>
      <w:r>
        <w:rPr>
          <w:rFonts w:hint="cs"/>
          <w:rtl/>
        </w:rPr>
        <w:t>ی</w:t>
      </w:r>
      <w:r w:rsidR="0079021F" w:rsidRPr="00B12EB5">
        <w:rPr>
          <w:rFonts w:hint="cs"/>
          <w:rtl/>
        </w:rPr>
        <w:t xml:space="preserve"> از دانشمندان </w:t>
      </w:r>
      <w:r w:rsidR="00002319">
        <w:rPr>
          <w:rFonts w:hint="cs"/>
          <w:rtl/>
        </w:rPr>
        <w:t>م</w:t>
      </w:r>
      <w:r>
        <w:rPr>
          <w:rFonts w:hint="cs"/>
          <w:rtl/>
        </w:rPr>
        <w:t>ی</w:t>
      </w:r>
      <w:r w:rsidR="00002319">
        <w:rPr>
          <w:rFonts w:hint="cs"/>
          <w:rtl/>
        </w:rPr>
        <w:t>‌گو</w:t>
      </w:r>
      <w:r>
        <w:rPr>
          <w:rFonts w:hint="cs"/>
          <w:rtl/>
        </w:rPr>
        <w:t>ی</w:t>
      </w:r>
      <w:r w:rsidR="00002319">
        <w:rPr>
          <w:rFonts w:hint="cs"/>
          <w:rtl/>
        </w:rPr>
        <w:t>د</w:t>
      </w:r>
      <w:r w:rsidR="0079021F" w:rsidRPr="00B12EB5">
        <w:rPr>
          <w:rFonts w:hint="cs"/>
          <w:rtl/>
        </w:rPr>
        <w:t xml:space="preserve">: </w:t>
      </w:r>
      <w:r w:rsidR="0079021F" w:rsidRPr="00B12EB5">
        <w:rPr>
          <w:rFonts w:ascii="Traditional Arabic" w:hAnsi="Traditional Arabic" w:cs="Traditional Arabic"/>
          <w:rtl/>
        </w:rPr>
        <w:t>«</w:t>
      </w:r>
      <w:r w:rsidR="0079021F" w:rsidRPr="00B12EB5">
        <w:rPr>
          <w:rFonts w:hint="cs"/>
          <w:rtl/>
        </w:rPr>
        <w:t>در م</w:t>
      </w:r>
      <w:r>
        <w:rPr>
          <w:rFonts w:hint="cs"/>
          <w:rtl/>
        </w:rPr>
        <w:t>ی</w:t>
      </w:r>
      <w:r w:rsidR="0079021F" w:rsidRPr="00B12EB5">
        <w:rPr>
          <w:rFonts w:hint="cs"/>
          <w:rtl/>
        </w:rPr>
        <w:t>ان انحرافات</w:t>
      </w:r>
      <w:r>
        <w:rPr>
          <w:rFonts w:hint="cs"/>
          <w:rtl/>
        </w:rPr>
        <w:t>ی</w:t>
      </w:r>
      <w:r w:rsidR="0079021F" w:rsidRPr="00B12EB5">
        <w:rPr>
          <w:rFonts w:hint="cs"/>
          <w:rtl/>
        </w:rPr>
        <w:t xml:space="preserve"> که جهان مس</w:t>
      </w:r>
      <w:r>
        <w:rPr>
          <w:rFonts w:hint="cs"/>
          <w:rtl/>
        </w:rPr>
        <w:t>ی</w:t>
      </w:r>
      <w:r w:rsidR="0079021F" w:rsidRPr="00B12EB5">
        <w:rPr>
          <w:rFonts w:hint="cs"/>
          <w:rtl/>
        </w:rPr>
        <w:t>ح</w:t>
      </w:r>
      <w:r>
        <w:rPr>
          <w:rFonts w:hint="cs"/>
          <w:rtl/>
        </w:rPr>
        <w:t>ی</w:t>
      </w:r>
      <w:r w:rsidR="0079021F" w:rsidRPr="00B12EB5">
        <w:rPr>
          <w:rFonts w:hint="cs"/>
          <w:rtl/>
        </w:rPr>
        <w:t>ت به آن گرفتار شده است، چ</w:t>
      </w:r>
      <w:r>
        <w:rPr>
          <w:rFonts w:hint="cs"/>
          <w:rtl/>
        </w:rPr>
        <w:t>ی</w:t>
      </w:r>
      <w:r w:rsidR="0079021F" w:rsidRPr="00B12EB5">
        <w:rPr>
          <w:rFonts w:hint="cs"/>
          <w:rtl/>
        </w:rPr>
        <w:t>ز</w:t>
      </w:r>
      <w:r>
        <w:rPr>
          <w:rFonts w:hint="cs"/>
          <w:rtl/>
        </w:rPr>
        <w:t>ی</w:t>
      </w:r>
      <w:r w:rsidR="0079021F" w:rsidRPr="00B12EB5">
        <w:rPr>
          <w:rFonts w:hint="cs"/>
          <w:rtl/>
        </w:rPr>
        <w:t xml:space="preserve"> بدتر از انحراف تثل</w:t>
      </w:r>
      <w:r>
        <w:rPr>
          <w:rFonts w:hint="cs"/>
          <w:rtl/>
        </w:rPr>
        <w:t>ی</w:t>
      </w:r>
      <w:r w:rsidR="0079021F" w:rsidRPr="00B12EB5">
        <w:rPr>
          <w:rFonts w:hint="cs"/>
          <w:rtl/>
        </w:rPr>
        <w:t>ث ن</w:t>
      </w:r>
      <w:r>
        <w:rPr>
          <w:rFonts w:hint="cs"/>
          <w:rtl/>
        </w:rPr>
        <w:t>ی</w:t>
      </w:r>
      <w:r w:rsidR="0079021F" w:rsidRPr="00B12EB5">
        <w:rPr>
          <w:rFonts w:hint="cs"/>
          <w:rtl/>
        </w:rPr>
        <w:t>ست. ز</w:t>
      </w:r>
      <w:r>
        <w:rPr>
          <w:rFonts w:hint="cs"/>
          <w:rtl/>
        </w:rPr>
        <w:t>ی</w:t>
      </w:r>
      <w:r w:rsidR="0079021F" w:rsidRPr="00B12EB5">
        <w:rPr>
          <w:rFonts w:hint="cs"/>
          <w:rtl/>
        </w:rPr>
        <w:t>را</w:t>
      </w:r>
      <w:r w:rsidR="00676EEB">
        <w:rPr>
          <w:rFonts w:hint="cs"/>
          <w:rtl/>
        </w:rPr>
        <w:t xml:space="preserve"> آن‌ها </w:t>
      </w:r>
      <w:r w:rsidR="0079021F" w:rsidRPr="00B12EB5">
        <w:rPr>
          <w:rFonts w:hint="cs"/>
          <w:rtl/>
        </w:rPr>
        <w:t>با صراحت م</w:t>
      </w:r>
      <w:r>
        <w:rPr>
          <w:rFonts w:hint="cs"/>
          <w:rtl/>
        </w:rPr>
        <w:t>ی</w:t>
      </w:r>
      <w:r w:rsidR="0079021F" w:rsidRPr="00B12EB5">
        <w:rPr>
          <w:rFonts w:hint="cs"/>
          <w:rtl/>
        </w:rPr>
        <w:t>گو</w:t>
      </w:r>
      <w:r>
        <w:rPr>
          <w:rFonts w:hint="cs"/>
          <w:rtl/>
        </w:rPr>
        <w:t>ی</w:t>
      </w:r>
      <w:r w:rsidR="0079021F" w:rsidRPr="00B12EB5">
        <w:rPr>
          <w:rFonts w:hint="cs"/>
          <w:rtl/>
        </w:rPr>
        <w:t>ند: خداوند سه گانه است. و ن</w:t>
      </w:r>
      <w:r>
        <w:rPr>
          <w:rFonts w:hint="cs"/>
          <w:rtl/>
        </w:rPr>
        <w:t>ی</w:t>
      </w:r>
      <w:r w:rsidR="0079021F" w:rsidRPr="00B12EB5">
        <w:rPr>
          <w:rFonts w:hint="cs"/>
          <w:rtl/>
        </w:rPr>
        <w:t>ز با صراحت م</w:t>
      </w:r>
      <w:r>
        <w:rPr>
          <w:rFonts w:hint="cs"/>
          <w:rtl/>
        </w:rPr>
        <w:t>ی</w:t>
      </w:r>
      <w:r w:rsidR="0079021F" w:rsidRPr="00B12EB5">
        <w:rPr>
          <w:rFonts w:hint="cs"/>
          <w:rtl/>
        </w:rPr>
        <w:t>گو</w:t>
      </w:r>
      <w:r>
        <w:rPr>
          <w:rFonts w:hint="cs"/>
          <w:rtl/>
        </w:rPr>
        <w:t>ی</w:t>
      </w:r>
      <w:r w:rsidR="0079021F" w:rsidRPr="00B12EB5">
        <w:rPr>
          <w:rFonts w:hint="cs"/>
          <w:rtl/>
        </w:rPr>
        <w:t>ند: در ع</w:t>
      </w:r>
      <w:r>
        <w:rPr>
          <w:rFonts w:hint="cs"/>
          <w:rtl/>
        </w:rPr>
        <w:t>ی</w:t>
      </w:r>
      <w:r w:rsidR="0079021F" w:rsidRPr="00B12EB5">
        <w:rPr>
          <w:rFonts w:hint="cs"/>
          <w:rtl/>
        </w:rPr>
        <w:t xml:space="preserve">ن حال </w:t>
      </w:r>
      <w:r>
        <w:rPr>
          <w:rFonts w:hint="cs"/>
          <w:rtl/>
        </w:rPr>
        <w:t>ی</w:t>
      </w:r>
      <w:r w:rsidR="0079021F" w:rsidRPr="00B12EB5">
        <w:rPr>
          <w:rFonts w:hint="cs"/>
          <w:rtl/>
        </w:rPr>
        <w:t xml:space="preserve">گانه است! </w:t>
      </w:r>
      <w:r>
        <w:rPr>
          <w:rFonts w:hint="cs"/>
          <w:rtl/>
        </w:rPr>
        <w:t>ی</w:t>
      </w:r>
      <w:r w:rsidR="0079021F" w:rsidRPr="00B12EB5">
        <w:rPr>
          <w:rFonts w:hint="cs"/>
          <w:rtl/>
        </w:rPr>
        <w:t>عن</w:t>
      </w:r>
      <w:r>
        <w:rPr>
          <w:rFonts w:hint="cs"/>
          <w:rtl/>
        </w:rPr>
        <w:t>ی</w:t>
      </w:r>
      <w:r w:rsidR="0079021F" w:rsidRPr="00B12EB5">
        <w:rPr>
          <w:rFonts w:hint="cs"/>
          <w:rtl/>
        </w:rPr>
        <w:t xml:space="preserve"> هم وحدت را حق</w:t>
      </w:r>
      <w:r>
        <w:rPr>
          <w:rFonts w:hint="cs"/>
          <w:rtl/>
        </w:rPr>
        <w:t>ی</w:t>
      </w:r>
      <w:r w:rsidR="0079021F" w:rsidRPr="00B12EB5">
        <w:rPr>
          <w:rFonts w:hint="cs"/>
          <w:rtl/>
        </w:rPr>
        <w:t>ق</w:t>
      </w:r>
      <w:r>
        <w:rPr>
          <w:rFonts w:hint="cs"/>
          <w:rtl/>
        </w:rPr>
        <w:t>ی</w:t>
      </w:r>
      <w:r w:rsidR="0079021F" w:rsidRPr="00B12EB5">
        <w:rPr>
          <w:rFonts w:hint="cs"/>
          <w:rtl/>
        </w:rPr>
        <w:t xml:space="preserve"> </w:t>
      </w:r>
      <w:r w:rsidR="00B35F33">
        <w:rPr>
          <w:rFonts w:hint="cs"/>
          <w:rtl/>
        </w:rPr>
        <w:t>م</w:t>
      </w:r>
      <w:r>
        <w:rPr>
          <w:rFonts w:hint="cs"/>
          <w:rtl/>
        </w:rPr>
        <w:t>ی</w:t>
      </w:r>
      <w:r w:rsidR="00B35F33">
        <w:rPr>
          <w:rFonts w:hint="cs"/>
          <w:rtl/>
        </w:rPr>
        <w:t>‌دا</w:t>
      </w:r>
      <w:r w:rsidR="0079021F" w:rsidRPr="00B12EB5">
        <w:rPr>
          <w:rFonts w:hint="cs"/>
          <w:rtl/>
        </w:rPr>
        <w:t>نند و هم سه گانگ</w:t>
      </w:r>
      <w:r>
        <w:rPr>
          <w:rFonts w:hint="cs"/>
          <w:rtl/>
        </w:rPr>
        <w:t>ی</w:t>
      </w:r>
      <w:r w:rsidR="0079021F" w:rsidRPr="00B12EB5">
        <w:rPr>
          <w:rFonts w:hint="cs"/>
          <w:rtl/>
        </w:rPr>
        <w:t xml:space="preserve"> را واقع</w:t>
      </w:r>
      <w:r>
        <w:rPr>
          <w:rFonts w:hint="cs"/>
          <w:rtl/>
        </w:rPr>
        <w:t>ی</w:t>
      </w:r>
      <w:r w:rsidR="0079021F" w:rsidRPr="00B12EB5">
        <w:rPr>
          <w:rFonts w:hint="cs"/>
          <w:rtl/>
        </w:rPr>
        <w:t xml:space="preserve"> م</w:t>
      </w:r>
      <w:r>
        <w:rPr>
          <w:rFonts w:hint="cs"/>
          <w:rtl/>
        </w:rPr>
        <w:t>ی</w:t>
      </w:r>
      <w:r w:rsidR="0079021F" w:rsidRPr="00B12EB5">
        <w:rPr>
          <w:rFonts w:hint="cs"/>
          <w:rtl/>
        </w:rPr>
        <w:t xml:space="preserve"> شمرند، و ا</w:t>
      </w:r>
      <w:r>
        <w:rPr>
          <w:rFonts w:hint="cs"/>
          <w:rtl/>
        </w:rPr>
        <w:t>ی</w:t>
      </w:r>
      <w:r w:rsidR="0079021F" w:rsidRPr="00B12EB5">
        <w:rPr>
          <w:rFonts w:hint="cs"/>
          <w:rtl/>
        </w:rPr>
        <w:t>ن موضوع مشکل بزرگ</w:t>
      </w:r>
      <w:r>
        <w:rPr>
          <w:rFonts w:hint="cs"/>
          <w:rtl/>
        </w:rPr>
        <w:t>ی</w:t>
      </w:r>
      <w:r w:rsidR="0079021F" w:rsidRPr="00B12EB5">
        <w:rPr>
          <w:rFonts w:hint="cs"/>
          <w:rtl/>
        </w:rPr>
        <w:t xml:space="preserve"> را برا</w:t>
      </w:r>
      <w:r>
        <w:rPr>
          <w:rFonts w:hint="cs"/>
          <w:rtl/>
        </w:rPr>
        <w:t>ی</w:t>
      </w:r>
      <w:r w:rsidR="0079021F" w:rsidRPr="00B12EB5">
        <w:rPr>
          <w:rFonts w:hint="cs"/>
          <w:rtl/>
        </w:rPr>
        <w:t xml:space="preserve"> پژوهشگران مس</w:t>
      </w:r>
      <w:r>
        <w:rPr>
          <w:rFonts w:hint="cs"/>
          <w:rtl/>
        </w:rPr>
        <w:t>ی</w:t>
      </w:r>
      <w:r w:rsidR="0079021F" w:rsidRPr="00B12EB5">
        <w:rPr>
          <w:rFonts w:hint="cs"/>
          <w:rtl/>
        </w:rPr>
        <w:t>ح</w:t>
      </w:r>
      <w:r>
        <w:rPr>
          <w:rFonts w:hint="cs"/>
          <w:rtl/>
        </w:rPr>
        <w:t>ی</w:t>
      </w:r>
      <w:r w:rsidR="0079021F" w:rsidRPr="00B12EB5">
        <w:rPr>
          <w:rFonts w:hint="cs"/>
          <w:rtl/>
        </w:rPr>
        <w:t xml:space="preserve"> بوجود آورده است.</w:t>
      </w:r>
    </w:p>
    <w:p w:rsidR="0079021F" w:rsidRPr="00B12EB5" w:rsidRDefault="0079021F" w:rsidP="00F449E9">
      <w:pPr>
        <w:pStyle w:val="a3"/>
        <w:rPr>
          <w:rtl/>
        </w:rPr>
      </w:pPr>
      <w:r w:rsidRPr="00B12EB5">
        <w:rPr>
          <w:rFonts w:hint="cs"/>
          <w:rtl/>
        </w:rPr>
        <w:t xml:space="preserve">او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 xml:space="preserve">د: </w:t>
      </w:r>
    </w:p>
    <w:p w:rsidR="0079021F" w:rsidRPr="00B12EB5" w:rsidRDefault="0079021F" w:rsidP="00F449E9">
      <w:pPr>
        <w:pStyle w:val="a3"/>
        <w:rPr>
          <w:rtl/>
        </w:rPr>
      </w:pPr>
      <w:r w:rsidRPr="00B12EB5">
        <w:rPr>
          <w:rFonts w:hint="cs"/>
          <w:rtl/>
        </w:rPr>
        <w:t>... و اگر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در پاره ای از نوشته ها</w:t>
      </w:r>
      <w:r w:rsidR="00B9269E">
        <w:rPr>
          <w:rFonts w:hint="cs"/>
          <w:rtl/>
        </w:rPr>
        <w:t>ی</w:t>
      </w:r>
      <w:r w:rsidRPr="00B12EB5">
        <w:rPr>
          <w:rFonts w:hint="cs"/>
          <w:rtl/>
        </w:rPr>
        <w:t xml:space="preserve"> تبل</w:t>
      </w:r>
      <w:r w:rsidR="00B9269E">
        <w:rPr>
          <w:rFonts w:hint="cs"/>
          <w:rtl/>
        </w:rPr>
        <w:t>ی</w:t>
      </w:r>
      <w:r w:rsidRPr="00B12EB5">
        <w:rPr>
          <w:rFonts w:hint="cs"/>
          <w:rtl/>
        </w:rPr>
        <w:t>غات</w:t>
      </w:r>
      <w:r w:rsidR="00B9269E">
        <w:rPr>
          <w:rFonts w:hint="cs"/>
          <w:rtl/>
        </w:rPr>
        <w:t>ی</w:t>
      </w:r>
      <w:r w:rsidRPr="00B12EB5">
        <w:rPr>
          <w:rFonts w:hint="cs"/>
          <w:rtl/>
        </w:rPr>
        <w:t xml:space="preserve"> اخ</w:t>
      </w:r>
      <w:r w:rsidR="00B9269E">
        <w:rPr>
          <w:rFonts w:hint="cs"/>
          <w:rtl/>
        </w:rPr>
        <w:t>ی</w:t>
      </w:r>
      <w:r w:rsidRPr="00B12EB5">
        <w:rPr>
          <w:rFonts w:hint="cs"/>
          <w:rtl/>
        </w:rPr>
        <w:t>ر که بدست افراد غ</w:t>
      </w:r>
      <w:r w:rsidR="00B9269E">
        <w:rPr>
          <w:rFonts w:hint="cs"/>
          <w:rtl/>
        </w:rPr>
        <w:t>ی</w:t>
      </w:r>
      <w:r w:rsidRPr="00B12EB5">
        <w:rPr>
          <w:rFonts w:hint="cs"/>
          <w:rtl/>
        </w:rPr>
        <w:t xml:space="preserve">ر مطلع داده </w:t>
      </w:r>
      <w:r w:rsidR="00B35F33">
        <w:rPr>
          <w:rFonts w:hint="cs"/>
          <w:rtl/>
        </w:rPr>
        <w:t>م</w:t>
      </w:r>
      <w:r w:rsidR="00B9269E">
        <w:rPr>
          <w:rFonts w:hint="cs"/>
          <w:rtl/>
        </w:rPr>
        <w:t>ی</w:t>
      </w:r>
      <w:r w:rsidR="00B35F33">
        <w:rPr>
          <w:rFonts w:hint="cs"/>
          <w:rtl/>
        </w:rPr>
        <w:t>‌شو</w:t>
      </w:r>
      <w:r w:rsidRPr="00B12EB5">
        <w:rPr>
          <w:rFonts w:hint="cs"/>
          <w:rtl/>
        </w:rPr>
        <w:t>د، دم از سه گانگ</w:t>
      </w:r>
      <w:r w:rsidR="00B9269E">
        <w:rPr>
          <w:rFonts w:hint="cs"/>
          <w:rtl/>
        </w:rPr>
        <w:t>ی</w:t>
      </w:r>
      <w:r w:rsidRPr="00B12EB5">
        <w:rPr>
          <w:rFonts w:hint="cs"/>
          <w:rtl/>
        </w:rPr>
        <w:t xml:space="preserve"> مجاز</w:t>
      </w:r>
      <w:r w:rsidR="00B9269E">
        <w:rPr>
          <w:rFonts w:hint="cs"/>
          <w:rtl/>
        </w:rPr>
        <w:t>ی</w:t>
      </w:r>
      <w:r w:rsidRPr="00B12EB5">
        <w:rPr>
          <w:rFonts w:hint="cs"/>
          <w:rtl/>
        </w:rPr>
        <w:t xml:space="preserve"> م</w:t>
      </w:r>
      <w:r w:rsidR="00B9269E">
        <w:rPr>
          <w:rFonts w:hint="cs"/>
          <w:rtl/>
        </w:rPr>
        <w:t>ی</w:t>
      </w:r>
      <w:r w:rsidRPr="00B12EB5">
        <w:rPr>
          <w:rFonts w:hint="cs"/>
          <w:rtl/>
        </w:rPr>
        <w:t>‌زنند، سخن ر</w:t>
      </w:r>
      <w:r w:rsidR="00B9269E">
        <w:rPr>
          <w:rFonts w:hint="cs"/>
          <w:rtl/>
        </w:rPr>
        <w:t>ی</w:t>
      </w:r>
      <w:r w:rsidRPr="00B12EB5">
        <w:rPr>
          <w:rFonts w:hint="cs"/>
          <w:rtl/>
        </w:rPr>
        <w:t>اکارانه ا</w:t>
      </w:r>
      <w:r w:rsidR="00B9269E">
        <w:rPr>
          <w:rFonts w:hint="cs"/>
          <w:rtl/>
        </w:rPr>
        <w:t>ی</w:t>
      </w:r>
      <w:r w:rsidRPr="00B12EB5">
        <w:rPr>
          <w:rFonts w:hint="cs"/>
          <w:rtl/>
        </w:rPr>
        <w:t xml:space="preserve"> است که به ه</w:t>
      </w:r>
      <w:r w:rsidR="00B9269E">
        <w:rPr>
          <w:rFonts w:hint="cs"/>
          <w:rtl/>
        </w:rPr>
        <w:t>ی</w:t>
      </w:r>
      <w:r w:rsidRPr="00B12EB5">
        <w:rPr>
          <w:rFonts w:hint="cs"/>
          <w:rtl/>
        </w:rPr>
        <w:t>چ وجه با منابع اصل</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ت و اعتقاد واقع</w:t>
      </w:r>
      <w:r w:rsidR="00B9269E">
        <w:rPr>
          <w:rFonts w:hint="cs"/>
          <w:rtl/>
        </w:rPr>
        <w:t>ی</w:t>
      </w:r>
      <w:r w:rsidRPr="00B12EB5">
        <w:rPr>
          <w:rFonts w:hint="cs"/>
          <w:rtl/>
        </w:rPr>
        <w:t xml:space="preserve"> دانشمندان</w:t>
      </w:r>
      <w:r w:rsidR="00676EEB">
        <w:rPr>
          <w:rFonts w:hint="cs"/>
          <w:rtl/>
        </w:rPr>
        <w:t xml:space="preserve"> آن‌ها </w:t>
      </w:r>
      <w:r w:rsidRPr="00B12EB5">
        <w:rPr>
          <w:rFonts w:hint="cs"/>
          <w:rtl/>
        </w:rPr>
        <w:t>سازگار ن</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w:t>
      </w:r>
    </w:p>
    <w:p w:rsidR="0079021F" w:rsidRPr="00B12EB5" w:rsidRDefault="0079021F" w:rsidP="00F449E9">
      <w:pPr>
        <w:pStyle w:val="a3"/>
        <w:rPr>
          <w:rtl/>
        </w:rPr>
      </w:pPr>
      <w:r w:rsidRPr="00B12EB5">
        <w:rPr>
          <w:rFonts w:hint="cs"/>
          <w:rtl/>
        </w:rPr>
        <w:t>ا</w:t>
      </w:r>
      <w:r w:rsidR="00B9269E">
        <w:rPr>
          <w:rFonts w:hint="cs"/>
          <w:rtl/>
        </w:rPr>
        <w:t>ی</w:t>
      </w:r>
      <w:r w:rsidRPr="00B12EB5">
        <w:rPr>
          <w:rFonts w:hint="cs"/>
          <w:rtl/>
        </w:rPr>
        <w:t>نجاست که مس</w:t>
      </w:r>
      <w:r w:rsidR="00B9269E">
        <w:rPr>
          <w:rFonts w:hint="cs"/>
          <w:rtl/>
        </w:rPr>
        <w:t>ی</w:t>
      </w:r>
      <w:r w:rsidRPr="00B12EB5">
        <w:rPr>
          <w:rFonts w:hint="cs"/>
          <w:rtl/>
        </w:rPr>
        <w:t>ح</w:t>
      </w:r>
      <w:r w:rsidR="00B9269E">
        <w:rPr>
          <w:rFonts w:hint="cs"/>
          <w:rtl/>
        </w:rPr>
        <w:t>ی</w:t>
      </w:r>
      <w:r w:rsidRPr="00B12EB5">
        <w:rPr>
          <w:rFonts w:hint="cs"/>
          <w:rtl/>
        </w:rPr>
        <w:t xml:space="preserve">ان خود را با </w:t>
      </w:r>
      <w:r w:rsidR="00B9269E">
        <w:rPr>
          <w:rFonts w:hint="cs"/>
          <w:rtl/>
        </w:rPr>
        <w:t>ی</w:t>
      </w:r>
      <w:r w:rsidRPr="00B12EB5">
        <w:rPr>
          <w:rFonts w:hint="cs"/>
          <w:rtl/>
        </w:rPr>
        <w:t>ک مطلب غ</w:t>
      </w:r>
      <w:r w:rsidR="00B9269E">
        <w:rPr>
          <w:rFonts w:hint="cs"/>
          <w:rtl/>
        </w:rPr>
        <w:t>ی</w:t>
      </w:r>
      <w:r w:rsidRPr="00B12EB5">
        <w:rPr>
          <w:rFonts w:hint="cs"/>
          <w:rtl/>
        </w:rPr>
        <w:t>ر معقول مواجه م</w:t>
      </w:r>
      <w:r w:rsidR="00B9269E">
        <w:rPr>
          <w:rFonts w:hint="cs"/>
          <w:rtl/>
        </w:rPr>
        <w:t>ی</w:t>
      </w:r>
      <w:r w:rsidRPr="00B12EB5">
        <w:rPr>
          <w:rFonts w:hint="cs"/>
          <w:rtl/>
        </w:rPr>
        <w:t xml:space="preserve"> ب</w:t>
      </w:r>
      <w:r w:rsidR="00B9269E">
        <w:rPr>
          <w:rFonts w:hint="cs"/>
          <w:rtl/>
        </w:rPr>
        <w:t>ی</w:t>
      </w:r>
      <w:r w:rsidRPr="00B12EB5">
        <w:rPr>
          <w:rFonts w:hint="cs"/>
          <w:rtl/>
        </w:rPr>
        <w:t>نند، ز</w:t>
      </w:r>
      <w:r w:rsidR="00B9269E">
        <w:rPr>
          <w:rFonts w:hint="cs"/>
          <w:rtl/>
        </w:rPr>
        <w:t>ی</w:t>
      </w:r>
      <w:r w:rsidRPr="00B12EB5">
        <w:rPr>
          <w:rFonts w:hint="cs"/>
          <w:rtl/>
        </w:rPr>
        <w:t xml:space="preserve">را معادله </w:t>
      </w:r>
      <w:r w:rsidRPr="00B12EB5">
        <w:rPr>
          <w:rFonts w:ascii="Traditional Arabic" w:hAnsi="Traditional Arabic" w:cs="Traditional Arabic"/>
          <w:rtl/>
        </w:rPr>
        <w:t>«</w:t>
      </w:r>
      <w:r w:rsidRPr="00B12EB5">
        <w:rPr>
          <w:rFonts w:hint="cs"/>
          <w:rtl/>
        </w:rPr>
        <w:t>1=3</w:t>
      </w:r>
      <w:r w:rsidRPr="00B12EB5">
        <w:rPr>
          <w:rFonts w:ascii="Traditional Arabic" w:hAnsi="Traditional Arabic" w:cs="Traditional Arabic"/>
          <w:rtl/>
        </w:rPr>
        <w:t>»</w:t>
      </w:r>
      <w:r w:rsidRPr="00B12EB5">
        <w:rPr>
          <w:rFonts w:hint="cs"/>
          <w:rtl/>
        </w:rPr>
        <w:t xml:space="preserve"> را ه</w:t>
      </w:r>
      <w:r w:rsidR="00B9269E">
        <w:rPr>
          <w:rFonts w:hint="cs"/>
          <w:rtl/>
        </w:rPr>
        <w:t>ی</w:t>
      </w:r>
      <w:r w:rsidRPr="00B12EB5">
        <w:rPr>
          <w:rFonts w:hint="cs"/>
          <w:rtl/>
        </w:rPr>
        <w:t>چ کودک دبستان</w:t>
      </w:r>
      <w:r w:rsidR="00B9269E">
        <w:rPr>
          <w:rFonts w:hint="cs"/>
          <w:rtl/>
        </w:rPr>
        <w:t>ی</w:t>
      </w:r>
      <w:r w:rsidRPr="00B12EB5">
        <w:rPr>
          <w:rFonts w:hint="cs"/>
          <w:rtl/>
        </w:rPr>
        <w:t xml:space="preserve"> هم نم</w:t>
      </w:r>
      <w:r w:rsidR="00B9269E">
        <w:rPr>
          <w:rFonts w:hint="cs"/>
          <w:rtl/>
        </w:rPr>
        <w:t>ی</w:t>
      </w:r>
      <w:r w:rsidRPr="00B12EB5">
        <w:rPr>
          <w:rFonts w:hint="cs"/>
          <w:rtl/>
        </w:rPr>
        <w:t xml:space="preserve"> تواند بپذ</w:t>
      </w:r>
      <w:r w:rsidR="00B9269E">
        <w:rPr>
          <w:rFonts w:hint="cs"/>
          <w:rtl/>
        </w:rPr>
        <w:t>ی</w:t>
      </w:r>
      <w:r w:rsidRPr="00B12EB5">
        <w:rPr>
          <w:rFonts w:hint="cs"/>
          <w:rtl/>
        </w:rPr>
        <w:t>رد، به هم</w:t>
      </w:r>
      <w:r w:rsidR="00B9269E">
        <w:rPr>
          <w:rFonts w:hint="cs"/>
          <w:rtl/>
        </w:rPr>
        <w:t>ی</w:t>
      </w:r>
      <w:r w:rsidRPr="00B12EB5">
        <w:rPr>
          <w:rFonts w:hint="cs"/>
          <w:rtl/>
        </w:rPr>
        <w:t>ن دل</w:t>
      </w:r>
      <w:r w:rsidR="00B9269E">
        <w:rPr>
          <w:rFonts w:hint="cs"/>
          <w:rtl/>
        </w:rPr>
        <w:t>ی</w:t>
      </w:r>
      <w:r w:rsidRPr="00B12EB5">
        <w:rPr>
          <w:rFonts w:hint="cs"/>
          <w:rtl/>
        </w:rPr>
        <w:t>ل معمولا م</w:t>
      </w:r>
      <w:r w:rsidR="00B9269E">
        <w:rPr>
          <w:rFonts w:hint="cs"/>
          <w:rtl/>
        </w:rPr>
        <w:t>ی</w:t>
      </w:r>
      <w:r w:rsidRPr="00B12EB5">
        <w:rPr>
          <w:rFonts w:hint="cs"/>
          <w:rtl/>
        </w:rPr>
        <w:t>‌گو</w:t>
      </w:r>
      <w:r w:rsidR="00B9269E">
        <w:rPr>
          <w:rFonts w:hint="cs"/>
          <w:rtl/>
        </w:rPr>
        <w:t>ی</w:t>
      </w:r>
      <w:r w:rsidRPr="00B12EB5">
        <w:rPr>
          <w:rFonts w:hint="cs"/>
          <w:rtl/>
        </w:rPr>
        <w:t>ند: ا</w:t>
      </w:r>
      <w:r w:rsidR="00B9269E">
        <w:rPr>
          <w:rFonts w:hint="cs"/>
          <w:rtl/>
        </w:rPr>
        <w:t>ی</w:t>
      </w:r>
      <w:r w:rsidRPr="00B12EB5">
        <w:rPr>
          <w:rFonts w:hint="cs"/>
          <w:rtl/>
        </w:rPr>
        <w:t>ن مسئله را نبا</w:t>
      </w:r>
      <w:r w:rsidR="00B9269E">
        <w:rPr>
          <w:rFonts w:hint="cs"/>
          <w:rtl/>
        </w:rPr>
        <w:t>ی</w:t>
      </w:r>
      <w:r w:rsidRPr="00B12EB5">
        <w:rPr>
          <w:rFonts w:hint="cs"/>
          <w:rtl/>
        </w:rPr>
        <w:t>د با مق</w:t>
      </w:r>
      <w:r w:rsidR="00B9269E">
        <w:rPr>
          <w:rFonts w:hint="cs"/>
          <w:rtl/>
        </w:rPr>
        <w:t>ی</w:t>
      </w:r>
      <w:r w:rsidRPr="00B12EB5">
        <w:rPr>
          <w:rFonts w:hint="cs"/>
          <w:rtl/>
        </w:rPr>
        <w:t>اس عقل پذ</w:t>
      </w:r>
      <w:r w:rsidR="00B9269E">
        <w:rPr>
          <w:rFonts w:hint="cs"/>
          <w:rtl/>
        </w:rPr>
        <w:t>ی</w:t>
      </w:r>
      <w:r w:rsidRPr="00B12EB5">
        <w:rPr>
          <w:rFonts w:hint="cs"/>
          <w:rtl/>
        </w:rPr>
        <w:t>رفت، بلکه با مق</w:t>
      </w:r>
      <w:r w:rsidR="00B9269E">
        <w:rPr>
          <w:rFonts w:hint="cs"/>
          <w:rtl/>
        </w:rPr>
        <w:t>ی</w:t>
      </w:r>
      <w:r w:rsidRPr="00B12EB5">
        <w:rPr>
          <w:rFonts w:hint="cs"/>
          <w:rtl/>
        </w:rPr>
        <w:t>اس تعبد و دل! با</w:t>
      </w:r>
      <w:r w:rsidR="00B9269E">
        <w:rPr>
          <w:rFonts w:hint="cs"/>
          <w:rtl/>
        </w:rPr>
        <w:t>ی</w:t>
      </w:r>
      <w:r w:rsidRPr="00B12EB5">
        <w:rPr>
          <w:rFonts w:hint="cs"/>
          <w:rtl/>
        </w:rPr>
        <w:t>د پذ</w:t>
      </w:r>
      <w:r w:rsidR="00B9269E">
        <w:rPr>
          <w:rFonts w:hint="cs"/>
          <w:rtl/>
        </w:rPr>
        <w:t>ی</w:t>
      </w:r>
      <w:r w:rsidRPr="00B12EB5">
        <w:rPr>
          <w:rFonts w:hint="cs"/>
          <w:rtl/>
        </w:rPr>
        <w:t>رفته شود. و از</w:t>
      </w:r>
      <w:r w:rsidR="00B9269E">
        <w:rPr>
          <w:rFonts w:hint="cs"/>
          <w:rtl/>
        </w:rPr>
        <w:t>ی</w:t>
      </w:r>
      <w:r w:rsidRPr="00B12EB5">
        <w:rPr>
          <w:rFonts w:hint="cs"/>
          <w:rtl/>
        </w:rPr>
        <w:t>نجا است که مسئلۀ ب</w:t>
      </w:r>
      <w:r w:rsidR="00B9269E">
        <w:rPr>
          <w:rFonts w:hint="cs"/>
          <w:rtl/>
        </w:rPr>
        <w:t>ی</w:t>
      </w:r>
      <w:r w:rsidRPr="00B12EB5">
        <w:rPr>
          <w:rFonts w:hint="cs"/>
          <w:rtl/>
        </w:rPr>
        <w:t>گانگ</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مذهب</w:t>
      </w:r>
      <w:r w:rsidRPr="00B12EB5">
        <w:rPr>
          <w:rFonts w:ascii="Traditional Arabic" w:hAnsi="Traditional Arabic" w:cs="Traditional Arabic"/>
          <w:rtl/>
        </w:rPr>
        <w:t>»</w:t>
      </w:r>
      <w:r w:rsidRPr="00B12EB5">
        <w:rPr>
          <w:rFonts w:hint="cs"/>
          <w:rtl/>
        </w:rPr>
        <w:t xml:space="preserve"> از </w:t>
      </w:r>
      <w:r w:rsidRPr="00B12EB5">
        <w:rPr>
          <w:rFonts w:ascii="Traditional Arabic" w:hAnsi="Traditional Arabic" w:cs="Traditional Arabic"/>
          <w:rtl/>
        </w:rPr>
        <w:t>«</w:t>
      </w:r>
      <w:r w:rsidRPr="00B12EB5">
        <w:rPr>
          <w:rFonts w:hint="cs"/>
          <w:rtl/>
        </w:rPr>
        <w:t>منطق عقل</w:t>
      </w:r>
      <w:r w:rsidRPr="00B12EB5">
        <w:rPr>
          <w:rFonts w:ascii="Traditional Arabic" w:hAnsi="Traditional Arabic" w:cs="Traditional Arabic"/>
          <w:rtl/>
        </w:rPr>
        <w:t>»</w:t>
      </w:r>
      <w:r w:rsidRPr="00B12EB5">
        <w:rPr>
          <w:rFonts w:hint="cs"/>
          <w:rtl/>
        </w:rPr>
        <w:t xml:space="preserve"> شروع </w:t>
      </w:r>
      <w:r w:rsidR="00002319">
        <w:rPr>
          <w:rFonts w:hint="cs"/>
          <w:rtl/>
        </w:rPr>
        <w:lastRenderedPageBreak/>
        <w:t>م</w:t>
      </w:r>
      <w:r w:rsidR="00B9269E">
        <w:rPr>
          <w:rFonts w:hint="cs"/>
          <w:rtl/>
        </w:rPr>
        <w:t>ی</w:t>
      </w:r>
      <w:r w:rsidR="00002319">
        <w:rPr>
          <w:rFonts w:hint="cs"/>
          <w:rtl/>
        </w:rPr>
        <w:t>‌شود</w:t>
      </w:r>
      <w:r w:rsidRPr="00B12EB5">
        <w:rPr>
          <w:rFonts w:hint="cs"/>
          <w:rtl/>
        </w:rPr>
        <w:t>، و مس</w:t>
      </w:r>
      <w:r w:rsidR="00B9269E">
        <w:rPr>
          <w:rFonts w:hint="cs"/>
          <w:rtl/>
        </w:rPr>
        <w:t>ی</w:t>
      </w:r>
      <w:r w:rsidRPr="00B12EB5">
        <w:rPr>
          <w:rFonts w:hint="cs"/>
          <w:rtl/>
        </w:rPr>
        <w:t>ح</w:t>
      </w:r>
      <w:r w:rsidR="00B9269E">
        <w:rPr>
          <w:rFonts w:hint="cs"/>
          <w:rtl/>
        </w:rPr>
        <w:t>ی</w:t>
      </w:r>
      <w:r w:rsidRPr="00B12EB5">
        <w:rPr>
          <w:rFonts w:hint="cs"/>
          <w:rtl/>
        </w:rPr>
        <w:t>ت را به ا</w:t>
      </w:r>
      <w:r w:rsidR="00B9269E">
        <w:rPr>
          <w:rFonts w:hint="cs"/>
          <w:rtl/>
        </w:rPr>
        <w:t>ی</w:t>
      </w:r>
      <w:r w:rsidRPr="00B12EB5">
        <w:rPr>
          <w:rFonts w:hint="cs"/>
          <w:rtl/>
        </w:rPr>
        <w:t>ن واد</w:t>
      </w:r>
      <w:r w:rsidR="00B9269E">
        <w:rPr>
          <w:rFonts w:hint="cs"/>
          <w:rtl/>
        </w:rPr>
        <w:t>ی</w:t>
      </w:r>
      <w:r w:rsidRPr="00B12EB5">
        <w:rPr>
          <w:rFonts w:hint="cs"/>
          <w:rtl/>
        </w:rPr>
        <w:t xml:space="preserve"> خطرناک م</w:t>
      </w:r>
      <w:r w:rsidR="00B9269E">
        <w:rPr>
          <w:rFonts w:hint="cs"/>
          <w:rtl/>
        </w:rPr>
        <w:t>ی</w:t>
      </w:r>
      <w:r w:rsidRPr="00B12EB5">
        <w:rPr>
          <w:rFonts w:hint="cs"/>
          <w:rtl/>
        </w:rPr>
        <w:t>‌کشاند که مذهب جنبۀ عقلان</w:t>
      </w:r>
      <w:r w:rsidR="00B9269E">
        <w:rPr>
          <w:rFonts w:hint="cs"/>
          <w:rtl/>
        </w:rPr>
        <w:t>ی</w:t>
      </w:r>
      <w:r w:rsidRPr="00B12EB5">
        <w:rPr>
          <w:rFonts w:hint="cs"/>
          <w:rtl/>
        </w:rPr>
        <w:t xml:space="preserve"> ندارد، بلکه صرفا جنبۀ قلب</w:t>
      </w:r>
      <w:r w:rsidR="00B9269E">
        <w:rPr>
          <w:rFonts w:hint="cs"/>
          <w:rtl/>
        </w:rPr>
        <w:t>ی</w:t>
      </w:r>
      <w:r w:rsidRPr="00B12EB5">
        <w:rPr>
          <w:rFonts w:hint="cs"/>
          <w:rtl/>
        </w:rPr>
        <w:t xml:space="preserve"> و تعبد</w:t>
      </w:r>
      <w:r w:rsidR="00B9269E">
        <w:rPr>
          <w:rFonts w:hint="cs"/>
          <w:rtl/>
        </w:rPr>
        <w:t>ی</w:t>
      </w:r>
      <w:r w:rsidRPr="00B12EB5">
        <w:rPr>
          <w:rFonts w:hint="cs"/>
          <w:rtl/>
        </w:rPr>
        <w:t xml:space="preserve"> دارد، و ن</w:t>
      </w:r>
      <w:r w:rsidR="00B9269E">
        <w:rPr>
          <w:rFonts w:hint="cs"/>
          <w:rtl/>
        </w:rPr>
        <w:t>ی</w:t>
      </w:r>
      <w:r w:rsidRPr="00B12EB5">
        <w:rPr>
          <w:rFonts w:hint="cs"/>
          <w:rtl/>
        </w:rPr>
        <w:t>ز از ا</w:t>
      </w:r>
      <w:r w:rsidR="00B9269E">
        <w:rPr>
          <w:rFonts w:hint="cs"/>
          <w:rtl/>
        </w:rPr>
        <w:t>ی</w:t>
      </w:r>
      <w:r w:rsidRPr="00B12EB5">
        <w:rPr>
          <w:rFonts w:hint="cs"/>
          <w:rtl/>
        </w:rPr>
        <w:t>نجا است که ب</w:t>
      </w:r>
      <w:r w:rsidR="00B9269E">
        <w:rPr>
          <w:rFonts w:hint="cs"/>
          <w:rtl/>
        </w:rPr>
        <w:t>ی</w:t>
      </w:r>
      <w:r w:rsidRPr="00B12EB5">
        <w:rPr>
          <w:rFonts w:hint="cs"/>
          <w:rtl/>
        </w:rPr>
        <w:t>گانگ</w:t>
      </w:r>
      <w:r w:rsidR="00B9269E">
        <w:rPr>
          <w:rFonts w:hint="cs"/>
          <w:rtl/>
        </w:rPr>
        <w:t>ی</w:t>
      </w:r>
      <w:r w:rsidRPr="00B12EB5">
        <w:rPr>
          <w:rFonts w:hint="cs"/>
          <w:rtl/>
        </w:rPr>
        <w:t xml:space="preserve"> علم و مذهب و تضاد ا</w:t>
      </w:r>
      <w:r w:rsidR="00B9269E">
        <w:rPr>
          <w:rFonts w:hint="cs"/>
          <w:rtl/>
        </w:rPr>
        <w:t>ی</w:t>
      </w:r>
      <w:r w:rsidRPr="00B12EB5">
        <w:rPr>
          <w:rFonts w:hint="cs"/>
          <w:rtl/>
        </w:rPr>
        <w:t>ن دو باهم از نظر منطق مس</w:t>
      </w:r>
      <w:r w:rsidR="00B9269E">
        <w:rPr>
          <w:rFonts w:hint="cs"/>
          <w:rtl/>
        </w:rPr>
        <w:t>ی</w:t>
      </w:r>
      <w:r w:rsidRPr="00B12EB5">
        <w:rPr>
          <w:rFonts w:hint="cs"/>
          <w:rtl/>
        </w:rPr>
        <w:t>ح</w:t>
      </w:r>
      <w:r w:rsidR="00B9269E">
        <w:rPr>
          <w:rFonts w:hint="cs"/>
          <w:rtl/>
        </w:rPr>
        <w:t>ی</w:t>
      </w:r>
      <w:r w:rsidRPr="00B12EB5">
        <w:rPr>
          <w:rFonts w:hint="cs"/>
          <w:rtl/>
        </w:rPr>
        <w:t>ت کنون</w:t>
      </w:r>
      <w:r w:rsidR="00B9269E">
        <w:rPr>
          <w:rFonts w:hint="cs"/>
          <w:rtl/>
        </w:rPr>
        <w:t>ی</w:t>
      </w:r>
      <w:r w:rsidRPr="00B12EB5">
        <w:rPr>
          <w:rFonts w:hint="cs"/>
          <w:rtl/>
        </w:rPr>
        <w:t xml:space="preserve"> آشکار </w:t>
      </w:r>
      <w:r w:rsidR="00B35F33">
        <w:rPr>
          <w:rFonts w:hint="cs"/>
          <w:rtl/>
        </w:rPr>
        <w:t>م</w:t>
      </w:r>
      <w:r w:rsidR="00B9269E">
        <w:rPr>
          <w:rFonts w:hint="cs"/>
          <w:rtl/>
        </w:rPr>
        <w:t>ی</w:t>
      </w:r>
      <w:r w:rsidR="00B35F33">
        <w:rPr>
          <w:rFonts w:hint="cs"/>
          <w:rtl/>
        </w:rPr>
        <w:t>‌شو</w:t>
      </w:r>
      <w:r w:rsidRPr="00B12EB5">
        <w:rPr>
          <w:rFonts w:hint="cs"/>
          <w:rtl/>
        </w:rPr>
        <w:t>د، ز</w:t>
      </w:r>
      <w:r w:rsidR="00B9269E">
        <w:rPr>
          <w:rFonts w:hint="cs"/>
          <w:rtl/>
        </w:rPr>
        <w:t>ی</w:t>
      </w:r>
      <w:r w:rsidRPr="00B12EB5">
        <w:rPr>
          <w:rFonts w:hint="cs"/>
          <w:rtl/>
        </w:rPr>
        <w:t xml:space="preserve">را علم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عدد 3 هرگز با عدد </w:t>
      </w:r>
      <w:r w:rsidRPr="00B12EB5">
        <w:rPr>
          <w:rFonts w:ascii="Traditional Arabic" w:hAnsi="Traditional Arabic" w:cs="Traditional Arabic"/>
          <w:rtl/>
        </w:rPr>
        <w:t>«</w:t>
      </w:r>
      <w:r w:rsidRPr="00B12EB5">
        <w:rPr>
          <w:rFonts w:hint="cs"/>
          <w:rtl/>
        </w:rPr>
        <w:t>1</w:t>
      </w:r>
      <w:r w:rsidRPr="00B12EB5">
        <w:rPr>
          <w:rFonts w:ascii="Traditional Arabic" w:hAnsi="Traditional Arabic" w:cs="Traditional Arabic"/>
          <w:rtl/>
        </w:rPr>
        <w:t>»</w:t>
      </w:r>
      <w:r w:rsidRPr="00B12EB5">
        <w:rPr>
          <w:rFonts w:hint="cs"/>
          <w:rtl/>
        </w:rPr>
        <w:t xml:space="preserve"> مساو</w:t>
      </w:r>
      <w:r w:rsidR="00B9269E">
        <w:rPr>
          <w:rFonts w:hint="cs"/>
          <w:rtl/>
        </w:rPr>
        <w:t>ی</w:t>
      </w:r>
      <w:r w:rsidRPr="00B12EB5">
        <w:rPr>
          <w:rFonts w:hint="cs"/>
          <w:rtl/>
        </w:rPr>
        <w:t xml:space="preserve"> ن</w:t>
      </w:r>
      <w:r w:rsidR="00B9269E">
        <w:rPr>
          <w:rFonts w:hint="cs"/>
          <w:rtl/>
        </w:rPr>
        <w:t>ی</w:t>
      </w:r>
      <w:r w:rsidRPr="00B12EB5">
        <w:rPr>
          <w:rFonts w:hint="cs"/>
          <w:rtl/>
        </w:rPr>
        <w:t>ست، اما مس</w:t>
      </w:r>
      <w:r w:rsidR="00B9269E">
        <w:rPr>
          <w:rFonts w:hint="cs"/>
          <w:rtl/>
        </w:rPr>
        <w:t>ی</w:t>
      </w:r>
      <w:r w:rsidRPr="00B12EB5">
        <w:rPr>
          <w:rFonts w:hint="cs"/>
          <w:rtl/>
        </w:rPr>
        <w:t>ح</w:t>
      </w:r>
      <w:r w:rsidR="00B9269E">
        <w:rPr>
          <w:rFonts w:hint="cs"/>
          <w:rtl/>
        </w:rPr>
        <w:t>ی</w:t>
      </w:r>
      <w:r w:rsidRPr="00B12EB5">
        <w:rPr>
          <w:rFonts w:hint="cs"/>
          <w:rtl/>
        </w:rPr>
        <w:t>ت کنون</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1=3 هست.</w:t>
      </w:r>
    </w:p>
    <w:p w:rsidR="0079021F" w:rsidRPr="00F449E9" w:rsidRDefault="0079021F" w:rsidP="00F449E9">
      <w:pPr>
        <w:pStyle w:val="a3"/>
        <w:rPr>
          <w:b/>
          <w:bCs/>
          <w:sz w:val="26"/>
          <w:szCs w:val="26"/>
          <w:rtl/>
        </w:rPr>
      </w:pPr>
      <w:r w:rsidRPr="00F449E9">
        <w:rPr>
          <w:rFonts w:hint="cs"/>
          <w:b/>
          <w:bCs/>
          <w:sz w:val="26"/>
          <w:szCs w:val="26"/>
          <w:rtl/>
        </w:rPr>
        <w:t>در مورد ا</w:t>
      </w:r>
      <w:r w:rsidR="00B9269E">
        <w:rPr>
          <w:rFonts w:hint="cs"/>
          <w:b/>
          <w:bCs/>
          <w:sz w:val="26"/>
          <w:szCs w:val="26"/>
          <w:rtl/>
        </w:rPr>
        <w:t>ی</w:t>
      </w:r>
      <w:r w:rsidRPr="00F449E9">
        <w:rPr>
          <w:rFonts w:hint="cs"/>
          <w:b/>
          <w:bCs/>
          <w:sz w:val="26"/>
          <w:szCs w:val="26"/>
          <w:rtl/>
        </w:rPr>
        <w:t>ن عق</w:t>
      </w:r>
      <w:r w:rsidR="00B9269E">
        <w:rPr>
          <w:rFonts w:hint="cs"/>
          <w:b/>
          <w:bCs/>
          <w:sz w:val="26"/>
          <w:szCs w:val="26"/>
          <w:rtl/>
        </w:rPr>
        <w:t>ی</w:t>
      </w:r>
      <w:r w:rsidRPr="00F449E9">
        <w:rPr>
          <w:rFonts w:hint="cs"/>
          <w:b/>
          <w:bCs/>
          <w:sz w:val="26"/>
          <w:szCs w:val="26"/>
          <w:rtl/>
        </w:rPr>
        <w:t>ده به چند نکته با</w:t>
      </w:r>
      <w:r w:rsidR="00B9269E">
        <w:rPr>
          <w:rFonts w:hint="cs"/>
          <w:b/>
          <w:bCs/>
          <w:sz w:val="26"/>
          <w:szCs w:val="26"/>
          <w:rtl/>
        </w:rPr>
        <w:t>ی</w:t>
      </w:r>
      <w:r w:rsidRPr="00F449E9">
        <w:rPr>
          <w:rFonts w:hint="cs"/>
          <w:b/>
          <w:bCs/>
          <w:sz w:val="26"/>
          <w:szCs w:val="26"/>
          <w:rtl/>
        </w:rPr>
        <w:t>د توجه کرد:</w:t>
      </w:r>
    </w:p>
    <w:p w:rsidR="00F449E9" w:rsidRDefault="0079021F" w:rsidP="007329AF">
      <w:pPr>
        <w:pStyle w:val="a3"/>
        <w:numPr>
          <w:ilvl w:val="0"/>
          <w:numId w:val="6"/>
        </w:numPr>
        <w:ind w:left="641" w:hanging="357"/>
      </w:pPr>
      <w:r w:rsidRPr="00B12EB5">
        <w:rPr>
          <w:rFonts w:hint="cs"/>
          <w:rtl/>
        </w:rPr>
        <w:t>در ه</w:t>
      </w:r>
      <w:r w:rsidR="00B9269E">
        <w:rPr>
          <w:rFonts w:hint="cs"/>
          <w:rtl/>
        </w:rPr>
        <w:t>ی</w:t>
      </w:r>
      <w:r w:rsidRPr="00B12EB5">
        <w:rPr>
          <w:rFonts w:hint="cs"/>
          <w:rtl/>
        </w:rPr>
        <w:t xml:space="preserve">چ </w:t>
      </w:r>
      <w:r w:rsidR="00B9269E">
        <w:rPr>
          <w:rFonts w:hint="cs"/>
          <w:rtl/>
        </w:rPr>
        <w:t>ی</w:t>
      </w:r>
      <w:r w:rsidRPr="00B12EB5">
        <w:rPr>
          <w:rFonts w:hint="cs"/>
          <w:rtl/>
        </w:rPr>
        <w:t>ک از اناج</w:t>
      </w:r>
      <w:r w:rsidR="00B9269E">
        <w:rPr>
          <w:rFonts w:hint="cs"/>
          <w:rtl/>
        </w:rPr>
        <w:t>ی</w:t>
      </w:r>
      <w:r w:rsidRPr="00B12EB5">
        <w:rPr>
          <w:rFonts w:hint="cs"/>
          <w:rtl/>
        </w:rPr>
        <w:t>ل کنون</w:t>
      </w:r>
      <w:r w:rsidR="00B9269E">
        <w:rPr>
          <w:rFonts w:hint="cs"/>
          <w:rtl/>
        </w:rPr>
        <w:t>ی</w:t>
      </w:r>
      <w:r w:rsidRPr="00B12EB5">
        <w:rPr>
          <w:rFonts w:hint="cs"/>
          <w:rtl/>
        </w:rPr>
        <w:t xml:space="preserve"> اشاره ا</w:t>
      </w:r>
      <w:r w:rsidR="00B9269E">
        <w:rPr>
          <w:rFonts w:hint="cs"/>
          <w:rtl/>
        </w:rPr>
        <w:t>ی</w:t>
      </w:r>
      <w:r w:rsidRPr="00B12EB5">
        <w:rPr>
          <w:rFonts w:hint="cs"/>
          <w:rtl/>
        </w:rPr>
        <w:t xml:space="preserve"> به مسئلۀ تثل</w:t>
      </w:r>
      <w:r w:rsidR="00B9269E">
        <w:rPr>
          <w:rFonts w:hint="cs"/>
          <w:rtl/>
        </w:rPr>
        <w:t>ی</w:t>
      </w:r>
      <w:r w:rsidRPr="00B12EB5">
        <w:rPr>
          <w:rFonts w:hint="cs"/>
          <w:rtl/>
        </w:rPr>
        <w:t>ث نشده است، به هم</w:t>
      </w:r>
      <w:r w:rsidR="00B9269E">
        <w:rPr>
          <w:rFonts w:hint="cs"/>
          <w:rtl/>
        </w:rPr>
        <w:t>ی</w:t>
      </w:r>
      <w:r w:rsidRPr="00B12EB5">
        <w:rPr>
          <w:rFonts w:hint="cs"/>
          <w:rtl/>
        </w:rPr>
        <w:t>ن دل</w:t>
      </w:r>
      <w:r w:rsidR="00B9269E">
        <w:rPr>
          <w:rFonts w:hint="cs"/>
          <w:rtl/>
        </w:rPr>
        <w:t>ی</w:t>
      </w:r>
      <w:r w:rsidRPr="00B12EB5">
        <w:rPr>
          <w:rFonts w:hint="cs"/>
          <w:rtl/>
        </w:rPr>
        <w:t>ل محققان مس</w:t>
      </w:r>
      <w:r w:rsidR="00B9269E">
        <w:rPr>
          <w:rFonts w:hint="cs"/>
          <w:rtl/>
        </w:rPr>
        <w:t>ی</w:t>
      </w:r>
      <w:r w:rsidRPr="00B12EB5">
        <w:rPr>
          <w:rFonts w:hint="cs"/>
          <w:rtl/>
        </w:rPr>
        <w:t>ح</w:t>
      </w:r>
      <w:r w:rsidR="00B9269E">
        <w:rPr>
          <w:rFonts w:hint="cs"/>
          <w:rtl/>
        </w:rPr>
        <w:t>ی</w:t>
      </w:r>
      <w:r w:rsidRPr="00B12EB5">
        <w:rPr>
          <w:rFonts w:hint="cs"/>
          <w:rtl/>
        </w:rPr>
        <w:t xml:space="preserve"> عق</w:t>
      </w:r>
      <w:r w:rsidR="00B9269E">
        <w:rPr>
          <w:rFonts w:hint="cs"/>
          <w:rtl/>
        </w:rPr>
        <w:t>ی</w:t>
      </w:r>
      <w:r w:rsidRPr="00B12EB5">
        <w:rPr>
          <w:rFonts w:hint="cs"/>
          <w:rtl/>
        </w:rPr>
        <w:t>ده دارند که سرچشمۀ تثل</w:t>
      </w:r>
      <w:r w:rsidR="00B9269E">
        <w:rPr>
          <w:rFonts w:hint="cs"/>
          <w:rtl/>
        </w:rPr>
        <w:t>ی</w:t>
      </w:r>
      <w:r w:rsidRPr="00B12EB5">
        <w:rPr>
          <w:rFonts w:hint="cs"/>
          <w:rtl/>
        </w:rPr>
        <w:t>ث در اناج</w:t>
      </w:r>
      <w:r w:rsidR="00B9269E">
        <w:rPr>
          <w:rFonts w:hint="cs"/>
          <w:rtl/>
        </w:rPr>
        <w:t>ی</w:t>
      </w:r>
      <w:r w:rsidRPr="00B12EB5">
        <w:rPr>
          <w:rFonts w:hint="cs"/>
          <w:rtl/>
        </w:rPr>
        <w:t>ل، مخف</w:t>
      </w:r>
      <w:r w:rsidR="00B9269E">
        <w:rPr>
          <w:rFonts w:hint="cs"/>
          <w:rtl/>
        </w:rPr>
        <w:t>ی</w:t>
      </w:r>
      <w:r w:rsidRPr="00B12EB5">
        <w:rPr>
          <w:rFonts w:hint="cs"/>
          <w:rtl/>
        </w:rPr>
        <w:t xml:space="preserve"> و ناپ</w:t>
      </w:r>
      <w:r w:rsidR="00B9269E">
        <w:rPr>
          <w:rFonts w:hint="cs"/>
          <w:rtl/>
        </w:rPr>
        <w:t>ی</w:t>
      </w:r>
      <w:r w:rsidRPr="00B12EB5">
        <w:rPr>
          <w:rFonts w:hint="cs"/>
          <w:rtl/>
        </w:rPr>
        <w:t xml:space="preserve">دا است. </w:t>
      </w:r>
      <w:r w:rsidRPr="00F449E9">
        <w:rPr>
          <w:rFonts w:ascii="Traditional Arabic" w:hAnsi="Traditional Arabic" w:cs="Traditional Arabic"/>
          <w:rtl/>
        </w:rPr>
        <w:t>«</w:t>
      </w:r>
      <w:r w:rsidRPr="00B12EB5">
        <w:rPr>
          <w:rFonts w:hint="cs"/>
          <w:rtl/>
        </w:rPr>
        <w:t>مستر هاکس</w:t>
      </w:r>
      <w:r w:rsidRPr="00F449E9">
        <w:rPr>
          <w:rFonts w:ascii="Traditional Arabic" w:hAnsi="Traditional Arabic" w:cs="Traditional Arabic"/>
          <w:rtl/>
        </w:rPr>
        <w:t>»</w:t>
      </w:r>
      <w:r w:rsidRPr="00B12EB5">
        <w:rPr>
          <w:rFonts w:hint="cs"/>
          <w:rtl/>
        </w:rPr>
        <w:t xml:space="preserve"> امر</w:t>
      </w:r>
      <w:r w:rsidR="00B9269E">
        <w:rPr>
          <w:rFonts w:hint="cs"/>
          <w:rtl/>
        </w:rPr>
        <w:t>ی</w:t>
      </w:r>
      <w:r w:rsidRPr="00B12EB5">
        <w:rPr>
          <w:rFonts w:hint="cs"/>
          <w:rtl/>
        </w:rPr>
        <w:t>کائ</w:t>
      </w:r>
      <w:r w:rsidR="00B9269E">
        <w:rPr>
          <w:rFonts w:hint="cs"/>
          <w:rtl/>
        </w:rPr>
        <w:t>ی</w:t>
      </w:r>
      <w:r w:rsidRPr="00B12EB5">
        <w:rPr>
          <w:rFonts w:hint="cs"/>
          <w:rtl/>
        </w:rPr>
        <w:t xml:space="preserve">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د: </w:t>
      </w:r>
      <w:r w:rsidRPr="00F449E9">
        <w:rPr>
          <w:rFonts w:ascii="Traditional Arabic" w:hAnsi="Traditional Arabic" w:cs="Traditional Arabic"/>
          <w:rtl/>
        </w:rPr>
        <w:t>«</w:t>
      </w:r>
      <w:r w:rsidRPr="00B12EB5">
        <w:rPr>
          <w:rFonts w:hint="cs"/>
          <w:rtl/>
        </w:rPr>
        <w:t>ول</w:t>
      </w:r>
      <w:r w:rsidR="00B9269E">
        <w:rPr>
          <w:rFonts w:hint="cs"/>
          <w:rtl/>
        </w:rPr>
        <w:t>ی</w:t>
      </w:r>
      <w:r w:rsidRPr="00B12EB5">
        <w:rPr>
          <w:rFonts w:hint="cs"/>
          <w:rtl/>
        </w:rPr>
        <w:t xml:space="preserve"> مسئلۀ تثل</w:t>
      </w:r>
      <w:r w:rsidR="00B9269E">
        <w:rPr>
          <w:rFonts w:hint="cs"/>
          <w:rtl/>
        </w:rPr>
        <w:t>ی</w:t>
      </w:r>
      <w:r w:rsidRPr="00B12EB5">
        <w:rPr>
          <w:rFonts w:hint="cs"/>
          <w:rtl/>
        </w:rPr>
        <w:t>ث در عهد عت</w:t>
      </w:r>
      <w:r w:rsidR="00B9269E">
        <w:rPr>
          <w:rFonts w:hint="cs"/>
          <w:rtl/>
        </w:rPr>
        <w:t>ی</w:t>
      </w:r>
      <w:r w:rsidRPr="00B12EB5">
        <w:rPr>
          <w:rFonts w:hint="cs"/>
          <w:rtl/>
        </w:rPr>
        <w:t>ق و عهد جد</w:t>
      </w:r>
      <w:r w:rsidR="00B9269E">
        <w:rPr>
          <w:rFonts w:hint="cs"/>
          <w:rtl/>
        </w:rPr>
        <w:t>ی</w:t>
      </w:r>
      <w:r w:rsidRPr="00B12EB5">
        <w:rPr>
          <w:rFonts w:hint="cs"/>
          <w:rtl/>
        </w:rPr>
        <w:t>د مخف</w:t>
      </w:r>
      <w:r w:rsidR="00B9269E">
        <w:rPr>
          <w:rFonts w:hint="cs"/>
          <w:rtl/>
        </w:rPr>
        <w:t>ی</w:t>
      </w:r>
      <w:r w:rsidRPr="00B12EB5">
        <w:rPr>
          <w:rFonts w:hint="cs"/>
          <w:rtl/>
        </w:rPr>
        <w:t xml:space="preserve"> و غ</w:t>
      </w:r>
      <w:r w:rsidR="00B9269E">
        <w:rPr>
          <w:rFonts w:hint="cs"/>
          <w:rtl/>
        </w:rPr>
        <w:t>ی</w:t>
      </w:r>
      <w:r w:rsidRPr="00B12EB5">
        <w:rPr>
          <w:rFonts w:hint="cs"/>
          <w:rtl/>
        </w:rPr>
        <w:t>ر واضح است</w:t>
      </w:r>
      <w:r w:rsidRPr="00F449E9">
        <w:rPr>
          <w:rFonts w:ascii="Traditional Arabic" w:hAnsi="Traditional Arabic" w:cs="Traditional Arabic"/>
          <w:rtl/>
        </w:rPr>
        <w:t>»</w:t>
      </w:r>
      <w:r w:rsidRPr="00F449E9">
        <w:rPr>
          <w:rFonts w:hint="cs"/>
          <w:vertAlign w:val="superscript"/>
          <w:rtl/>
        </w:rPr>
        <w:t>(</w:t>
      </w:r>
      <w:r w:rsidRPr="00565D99">
        <w:rPr>
          <w:rStyle w:val="FootnoteReference"/>
          <w:rFonts w:cs="B Zar"/>
          <w:rtl/>
        </w:rPr>
        <w:footnoteReference w:id="69"/>
      </w:r>
      <w:r w:rsidRPr="00F449E9">
        <w:rPr>
          <w:rFonts w:hint="cs"/>
          <w:vertAlign w:val="superscript"/>
          <w:rtl/>
        </w:rPr>
        <w:t>)</w:t>
      </w:r>
      <w:r w:rsidRPr="00B12EB5">
        <w:rPr>
          <w:rFonts w:hint="cs"/>
          <w:rtl/>
        </w:rPr>
        <w:t>. و هم</w:t>
      </w:r>
      <w:r w:rsidR="00B9269E">
        <w:rPr>
          <w:rFonts w:hint="cs"/>
          <w:rtl/>
        </w:rPr>
        <w:t>ی</w:t>
      </w:r>
      <w:r w:rsidRPr="00B12EB5">
        <w:rPr>
          <w:rFonts w:hint="cs"/>
          <w:rtl/>
        </w:rPr>
        <w:t>ن طور بعض</w:t>
      </w:r>
      <w:r w:rsidR="00B9269E">
        <w:rPr>
          <w:rFonts w:hint="cs"/>
          <w:rtl/>
        </w:rPr>
        <w:t>ی</w:t>
      </w:r>
      <w:r w:rsidRPr="00B12EB5">
        <w:rPr>
          <w:rFonts w:hint="cs"/>
          <w:rtl/>
        </w:rPr>
        <w:t xml:space="preserve"> از مؤرخان نبشته اند: مسئله ای تثل</w:t>
      </w:r>
      <w:r w:rsidR="00B9269E">
        <w:rPr>
          <w:rFonts w:hint="cs"/>
          <w:rtl/>
        </w:rPr>
        <w:t>ی</w:t>
      </w:r>
      <w:r w:rsidRPr="00B12EB5">
        <w:rPr>
          <w:rFonts w:hint="cs"/>
          <w:rtl/>
        </w:rPr>
        <w:t>ث از حدود قرن سوم به بعد در م</w:t>
      </w:r>
      <w:r w:rsidR="00B9269E">
        <w:rPr>
          <w:rFonts w:hint="cs"/>
          <w:rtl/>
        </w:rPr>
        <w:t>ی</w:t>
      </w:r>
      <w:r w:rsidRPr="00B12EB5">
        <w:rPr>
          <w:rFonts w:hint="cs"/>
          <w:rtl/>
        </w:rPr>
        <w:t>ان مس</w:t>
      </w:r>
      <w:r w:rsidR="00B9269E">
        <w:rPr>
          <w:rFonts w:hint="cs"/>
          <w:rtl/>
        </w:rPr>
        <w:t>ی</w:t>
      </w:r>
      <w:r w:rsidRPr="00B12EB5">
        <w:rPr>
          <w:rFonts w:hint="cs"/>
          <w:rtl/>
        </w:rPr>
        <w:t>ح</w:t>
      </w:r>
      <w:r w:rsidR="00B9269E">
        <w:rPr>
          <w:rFonts w:hint="cs"/>
          <w:rtl/>
        </w:rPr>
        <w:t>ی</w:t>
      </w:r>
      <w:r w:rsidRPr="00B12EB5">
        <w:rPr>
          <w:rFonts w:hint="cs"/>
          <w:rtl/>
        </w:rPr>
        <w:t>ان آشکار گشت، و ا</w:t>
      </w:r>
      <w:r w:rsidR="00B9269E">
        <w:rPr>
          <w:rFonts w:hint="cs"/>
          <w:rtl/>
        </w:rPr>
        <w:t>ی</w:t>
      </w:r>
      <w:r w:rsidRPr="00B12EB5">
        <w:rPr>
          <w:rFonts w:hint="cs"/>
          <w:rtl/>
        </w:rPr>
        <w:t>ن بدعت</w:t>
      </w:r>
      <w:r w:rsidR="00B9269E">
        <w:rPr>
          <w:rFonts w:hint="cs"/>
          <w:rtl/>
        </w:rPr>
        <w:t>ی</w:t>
      </w:r>
      <w:r w:rsidRPr="00B12EB5">
        <w:rPr>
          <w:rFonts w:hint="cs"/>
          <w:rtl/>
        </w:rPr>
        <w:t xml:space="preserve"> بود که بر اثر غلو از </w:t>
      </w:r>
      <w:r w:rsidR="00B9269E">
        <w:rPr>
          <w:rFonts w:hint="cs"/>
          <w:rtl/>
        </w:rPr>
        <w:t>ی</w:t>
      </w:r>
      <w:r w:rsidRPr="00B12EB5">
        <w:rPr>
          <w:rFonts w:hint="cs"/>
          <w:rtl/>
        </w:rPr>
        <w:t>ک سو، و آم</w:t>
      </w:r>
      <w:r w:rsidR="00B9269E">
        <w:rPr>
          <w:rFonts w:hint="cs"/>
          <w:rtl/>
        </w:rPr>
        <w:t>ی</w:t>
      </w:r>
      <w:r w:rsidRPr="00B12EB5">
        <w:rPr>
          <w:rFonts w:hint="cs"/>
          <w:rtl/>
        </w:rPr>
        <w:t>زش مس</w:t>
      </w:r>
      <w:r w:rsidR="00B9269E">
        <w:rPr>
          <w:rFonts w:hint="cs"/>
          <w:rtl/>
        </w:rPr>
        <w:t>ی</w:t>
      </w:r>
      <w:r w:rsidRPr="00B12EB5">
        <w:rPr>
          <w:rFonts w:hint="cs"/>
          <w:rtl/>
        </w:rPr>
        <w:t>ح</w:t>
      </w:r>
      <w:r w:rsidR="00B9269E">
        <w:rPr>
          <w:rFonts w:hint="cs"/>
          <w:rtl/>
        </w:rPr>
        <w:t>ی</w:t>
      </w:r>
      <w:r w:rsidRPr="00B12EB5">
        <w:rPr>
          <w:rFonts w:hint="cs"/>
          <w:rtl/>
        </w:rPr>
        <w:t>ان با سا</w:t>
      </w:r>
      <w:r w:rsidR="00B9269E">
        <w:rPr>
          <w:rFonts w:hint="cs"/>
          <w:rtl/>
        </w:rPr>
        <w:t>ی</w:t>
      </w:r>
      <w:r w:rsidRPr="00B12EB5">
        <w:rPr>
          <w:rFonts w:hint="cs"/>
          <w:rtl/>
        </w:rPr>
        <w:t>راقوام د</w:t>
      </w:r>
      <w:r w:rsidR="00B9269E">
        <w:rPr>
          <w:rFonts w:hint="cs"/>
          <w:rtl/>
        </w:rPr>
        <w:t>ی</w:t>
      </w:r>
      <w:r w:rsidRPr="00B12EB5">
        <w:rPr>
          <w:rFonts w:hint="cs"/>
          <w:rtl/>
        </w:rPr>
        <w:t>گر از سو</w:t>
      </w:r>
      <w:r w:rsidR="00B9269E">
        <w:rPr>
          <w:rFonts w:hint="cs"/>
          <w:rtl/>
        </w:rPr>
        <w:t>ی</w:t>
      </w:r>
      <w:r w:rsidRPr="00B12EB5">
        <w:rPr>
          <w:rFonts w:hint="cs"/>
          <w:rtl/>
        </w:rPr>
        <w:t xml:space="preserve"> د</w:t>
      </w:r>
      <w:r w:rsidR="00B9269E">
        <w:rPr>
          <w:rFonts w:hint="cs"/>
          <w:rtl/>
        </w:rPr>
        <w:t>ی</w:t>
      </w:r>
      <w:r w:rsidRPr="00B12EB5">
        <w:rPr>
          <w:rFonts w:hint="cs"/>
          <w:rtl/>
        </w:rPr>
        <w:t>گر، در مس</w:t>
      </w:r>
      <w:r w:rsidR="00B9269E">
        <w:rPr>
          <w:rFonts w:hint="cs"/>
          <w:rtl/>
        </w:rPr>
        <w:t>ی</w:t>
      </w:r>
      <w:r w:rsidRPr="00B12EB5">
        <w:rPr>
          <w:rFonts w:hint="cs"/>
          <w:rtl/>
        </w:rPr>
        <w:t>ح</w:t>
      </w:r>
      <w:r w:rsidR="00B9269E">
        <w:rPr>
          <w:rFonts w:hint="cs"/>
          <w:rtl/>
        </w:rPr>
        <w:t>ی</w:t>
      </w:r>
      <w:r w:rsidRPr="00B12EB5">
        <w:rPr>
          <w:rFonts w:hint="cs"/>
          <w:rtl/>
        </w:rPr>
        <w:t>ت واقع</w:t>
      </w:r>
      <w:r w:rsidR="00B9269E">
        <w:rPr>
          <w:rFonts w:hint="cs"/>
          <w:rtl/>
        </w:rPr>
        <w:t>ی</w:t>
      </w:r>
      <w:r w:rsidRPr="00B12EB5">
        <w:rPr>
          <w:rFonts w:hint="cs"/>
          <w:rtl/>
        </w:rPr>
        <w:t xml:space="preserve"> وارد شد. و بعض</w:t>
      </w:r>
      <w:r w:rsidR="00B9269E">
        <w:rPr>
          <w:rFonts w:hint="cs"/>
          <w:rtl/>
        </w:rPr>
        <w:t>ی</w:t>
      </w:r>
      <w:r w:rsidRPr="00B12EB5">
        <w:rPr>
          <w:rFonts w:hint="cs"/>
          <w:rtl/>
        </w:rPr>
        <w:t xml:space="preserve"> احتمال </w:t>
      </w:r>
      <w:r w:rsidR="00B35F33">
        <w:rPr>
          <w:rFonts w:hint="cs"/>
          <w:rtl/>
        </w:rPr>
        <w:t>م</w:t>
      </w:r>
      <w:r w:rsidR="00B9269E">
        <w:rPr>
          <w:rFonts w:hint="cs"/>
          <w:rtl/>
        </w:rPr>
        <w:t>ی</w:t>
      </w:r>
      <w:r w:rsidR="00B35F33">
        <w:rPr>
          <w:rFonts w:hint="cs"/>
          <w:rtl/>
        </w:rPr>
        <w:t>‌ده</w:t>
      </w:r>
      <w:r w:rsidRPr="00B12EB5">
        <w:rPr>
          <w:rFonts w:hint="cs"/>
          <w:rtl/>
        </w:rPr>
        <w:t>ند که اصولا تثل</w:t>
      </w:r>
      <w:r w:rsidR="00B9269E">
        <w:rPr>
          <w:rFonts w:hint="cs"/>
          <w:rtl/>
        </w:rPr>
        <w:t>ی</w:t>
      </w:r>
      <w:r w:rsidRPr="00B12EB5">
        <w:rPr>
          <w:rFonts w:hint="cs"/>
          <w:rtl/>
        </w:rPr>
        <w:t>ث نصار</w:t>
      </w:r>
      <w:r w:rsidR="00B9269E">
        <w:rPr>
          <w:rFonts w:hint="cs"/>
          <w:rtl/>
        </w:rPr>
        <w:t>ی</w:t>
      </w:r>
      <w:r w:rsidRPr="00B12EB5">
        <w:rPr>
          <w:rFonts w:hint="cs"/>
          <w:rtl/>
        </w:rPr>
        <w:t xml:space="preserve"> از </w:t>
      </w:r>
      <w:r w:rsidRPr="00F449E9">
        <w:rPr>
          <w:rFonts w:ascii="Traditional Arabic" w:hAnsi="Traditional Arabic" w:cs="Traditional Arabic"/>
          <w:rtl/>
        </w:rPr>
        <w:t>«</w:t>
      </w:r>
      <w:r w:rsidRPr="00B12EB5">
        <w:rPr>
          <w:rFonts w:hint="cs"/>
          <w:rtl/>
        </w:rPr>
        <w:t>ثالوث هند</w:t>
      </w:r>
      <w:r w:rsidR="00B9269E">
        <w:rPr>
          <w:rFonts w:hint="cs"/>
          <w:rtl/>
        </w:rPr>
        <w:t>ی</w:t>
      </w:r>
      <w:r w:rsidRPr="00F449E9">
        <w:rPr>
          <w:rFonts w:ascii="Traditional Arabic" w:hAnsi="Traditional Arabic" w:cs="Traditional Arabic"/>
          <w:rtl/>
        </w:rPr>
        <w:t>»</w:t>
      </w:r>
      <w:r w:rsidRPr="00B12EB5">
        <w:rPr>
          <w:rFonts w:hint="cs"/>
          <w:rtl/>
        </w:rPr>
        <w:t xml:space="preserve"> گرفته شده است.</w:t>
      </w:r>
    </w:p>
    <w:p w:rsidR="00F449E9" w:rsidRDefault="0079021F" w:rsidP="007329AF">
      <w:pPr>
        <w:pStyle w:val="a3"/>
        <w:numPr>
          <w:ilvl w:val="0"/>
          <w:numId w:val="6"/>
        </w:numPr>
        <w:ind w:left="641" w:hanging="357"/>
      </w:pPr>
      <w:r w:rsidRPr="00B12EB5">
        <w:rPr>
          <w:rFonts w:hint="cs"/>
          <w:rtl/>
        </w:rPr>
        <w:t>تثل</w:t>
      </w:r>
      <w:r w:rsidR="00B9269E">
        <w:rPr>
          <w:rFonts w:hint="cs"/>
          <w:rtl/>
        </w:rPr>
        <w:t>ی</w:t>
      </w:r>
      <w:r w:rsidRPr="00B12EB5">
        <w:rPr>
          <w:rFonts w:hint="cs"/>
          <w:rtl/>
        </w:rPr>
        <w:t>ث، مخصوصا به صورت تثل</w:t>
      </w:r>
      <w:r w:rsidR="00B9269E">
        <w:rPr>
          <w:rFonts w:hint="cs"/>
          <w:rtl/>
        </w:rPr>
        <w:t>ی</w:t>
      </w:r>
      <w:r w:rsidRPr="00B12EB5">
        <w:rPr>
          <w:rFonts w:hint="cs"/>
          <w:rtl/>
        </w:rPr>
        <w:t>ث در وحدت (سه گانگ</w:t>
      </w:r>
      <w:r w:rsidR="00B9269E">
        <w:rPr>
          <w:rFonts w:hint="cs"/>
          <w:rtl/>
        </w:rPr>
        <w:t>ی</w:t>
      </w:r>
      <w:r w:rsidRPr="00B12EB5">
        <w:rPr>
          <w:rFonts w:hint="cs"/>
          <w:rtl/>
        </w:rPr>
        <w:t xml:space="preserve"> در ع</w:t>
      </w:r>
      <w:r w:rsidR="00B9269E">
        <w:rPr>
          <w:rFonts w:hint="cs"/>
          <w:rtl/>
        </w:rPr>
        <w:t>ی</w:t>
      </w:r>
      <w:r w:rsidRPr="00B12EB5">
        <w:rPr>
          <w:rFonts w:hint="cs"/>
          <w:rtl/>
        </w:rPr>
        <w:t xml:space="preserve">ن </w:t>
      </w:r>
      <w:r w:rsidR="00B9269E">
        <w:rPr>
          <w:rFonts w:hint="cs"/>
          <w:rtl/>
        </w:rPr>
        <w:t>ی</w:t>
      </w:r>
      <w:r w:rsidRPr="00B12EB5">
        <w:rPr>
          <w:rFonts w:hint="cs"/>
          <w:rtl/>
        </w:rPr>
        <w:t>گانگ</w:t>
      </w:r>
      <w:r w:rsidR="00B9269E">
        <w:rPr>
          <w:rFonts w:hint="cs"/>
          <w:rtl/>
        </w:rPr>
        <w:t>ی</w:t>
      </w:r>
      <w:r w:rsidRPr="00B12EB5">
        <w:rPr>
          <w:rFonts w:hint="cs"/>
          <w:rtl/>
        </w:rPr>
        <w:t>) مطلب</w:t>
      </w:r>
      <w:r w:rsidR="00B9269E">
        <w:rPr>
          <w:rFonts w:hint="cs"/>
          <w:rtl/>
        </w:rPr>
        <w:t>ی</w:t>
      </w:r>
      <w:r w:rsidRPr="00B12EB5">
        <w:rPr>
          <w:rFonts w:hint="cs"/>
          <w:rtl/>
        </w:rPr>
        <w:t xml:space="preserve"> است کاملا نامعقول و بر خلاف بداهت عقل، و </w:t>
      </w:r>
      <w:r w:rsidR="00B35F33">
        <w:rPr>
          <w:rFonts w:hint="cs"/>
          <w:rtl/>
        </w:rPr>
        <w:t>م</w:t>
      </w:r>
      <w:r w:rsidR="00B9269E">
        <w:rPr>
          <w:rFonts w:hint="cs"/>
          <w:rtl/>
        </w:rPr>
        <w:t>ی</w:t>
      </w:r>
      <w:r w:rsidR="00B35F33">
        <w:rPr>
          <w:rFonts w:hint="cs"/>
          <w:rtl/>
        </w:rPr>
        <w:t>‌دا</w:t>
      </w:r>
      <w:r w:rsidRPr="00B12EB5">
        <w:rPr>
          <w:rFonts w:hint="cs"/>
          <w:rtl/>
        </w:rPr>
        <w:t>ن</w:t>
      </w:r>
      <w:r w:rsidR="00B9269E">
        <w:rPr>
          <w:rFonts w:hint="cs"/>
          <w:rtl/>
        </w:rPr>
        <w:t>ی</w:t>
      </w:r>
      <w:r w:rsidRPr="00B12EB5">
        <w:rPr>
          <w:rFonts w:hint="cs"/>
          <w:rtl/>
        </w:rPr>
        <w:t>م که مذهب هرگز نم</w:t>
      </w:r>
      <w:r w:rsidR="00B9269E">
        <w:rPr>
          <w:rFonts w:hint="cs"/>
          <w:rtl/>
        </w:rPr>
        <w:t>ی</w:t>
      </w:r>
      <w:r w:rsidRPr="00B12EB5">
        <w:rPr>
          <w:rFonts w:hint="cs"/>
          <w:rtl/>
        </w:rPr>
        <w:t>تواند از عقل و علم جدا شود، علم حق</w:t>
      </w:r>
      <w:r w:rsidR="00B9269E">
        <w:rPr>
          <w:rFonts w:hint="cs"/>
          <w:rtl/>
        </w:rPr>
        <w:t>ی</w:t>
      </w:r>
      <w:r w:rsidRPr="00B12EB5">
        <w:rPr>
          <w:rFonts w:hint="cs"/>
          <w:rtl/>
        </w:rPr>
        <w:t>ق</w:t>
      </w:r>
      <w:r w:rsidR="00B9269E">
        <w:rPr>
          <w:rFonts w:hint="cs"/>
          <w:rtl/>
        </w:rPr>
        <w:t>ی</w:t>
      </w:r>
      <w:r w:rsidRPr="00B12EB5">
        <w:rPr>
          <w:rFonts w:hint="cs"/>
          <w:rtl/>
        </w:rPr>
        <w:t xml:space="preserve"> با مذهب واقع</w:t>
      </w:r>
      <w:r w:rsidR="00B9269E">
        <w:rPr>
          <w:rFonts w:hint="cs"/>
          <w:rtl/>
        </w:rPr>
        <w:t>ی</w:t>
      </w:r>
      <w:r w:rsidRPr="00B12EB5">
        <w:rPr>
          <w:rFonts w:hint="cs"/>
          <w:rtl/>
        </w:rPr>
        <w:t>، هم</w:t>
      </w:r>
      <w:r w:rsidR="00B9269E">
        <w:rPr>
          <w:rFonts w:hint="cs"/>
          <w:rtl/>
        </w:rPr>
        <w:t>ی</w:t>
      </w:r>
      <w:r w:rsidRPr="00B12EB5">
        <w:rPr>
          <w:rFonts w:hint="cs"/>
          <w:rtl/>
        </w:rPr>
        <w:t xml:space="preserve">شه همآهنگ است، و دوش به دوش </w:t>
      </w:r>
      <w:r w:rsidR="00B9269E">
        <w:rPr>
          <w:rFonts w:hint="cs"/>
          <w:rtl/>
        </w:rPr>
        <w:t>ی</w:t>
      </w:r>
      <w:r w:rsidRPr="00B12EB5">
        <w:rPr>
          <w:rFonts w:hint="cs"/>
          <w:rtl/>
        </w:rPr>
        <w:t>کد</w:t>
      </w:r>
      <w:r w:rsidR="00B9269E">
        <w:rPr>
          <w:rFonts w:hint="cs"/>
          <w:rtl/>
        </w:rPr>
        <w:t>ی</w:t>
      </w:r>
      <w:r w:rsidRPr="00B12EB5">
        <w:rPr>
          <w:rFonts w:hint="cs"/>
          <w:rtl/>
        </w:rPr>
        <w:t>گر س</w:t>
      </w:r>
      <w:r w:rsidR="00B9269E">
        <w:rPr>
          <w:rFonts w:hint="cs"/>
          <w:rtl/>
        </w:rPr>
        <w:t>ی</w:t>
      </w:r>
      <w:r w:rsidRPr="00B12EB5">
        <w:rPr>
          <w:rFonts w:hint="cs"/>
          <w:rtl/>
        </w:rPr>
        <w:t>ر م</w:t>
      </w:r>
      <w:r w:rsidR="00B9269E">
        <w:rPr>
          <w:rFonts w:hint="cs"/>
          <w:rtl/>
        </w:rPr>
        <w:t>ی</w:t>
      </w:r>
      <w:r w:rsidRPr="00B12EB5">
        <w:rPr>
          <w:rFonts w:hint="cs"/>
          <w:rtl/>
        </w:rPr>
        <w:t>کنند، ا</w:t>
      </w:r>
      <w:r w:rsidR="00B9269E">
        <w:rPr>
          <w:rFonts w:hint="cs"/>
          <w:rtl/>
        </w:rPr>
        <w:t>ی</w:t>
      </w:r>
      <w:r w:rsidRPr="00B12EB5">
        <w:rPr>
          <w:rFonts w:hint="cs"/>
          <w:rtl/>
        </w:rPr>
        <w:t>ن سخن که مذهب را با</w:t>
      </w:r>
      <w:r w:rsidR="00B9269E">
        <w:rPr>
          <w:rFonts w:hint="cs"/>
          <w:rtl/>
        </w:rPr>
        <w:t>ی</w:t>
      </w:r>
      <w:r w:rsidRPr="00B12EB5">
        <w:rPr>
          <w:rFonts w:hint="cs"/>
          <w:rtl/>
        </w:rPr>
        <w:t>د تعبدا پذ</w:t>
      </w:r>
      <w:r w:rsidR="00B9269E">
        <w:rPr>
          <w:rFonts w:hint="cs"/>
          <w:rtl/>
        </w:rPr>
        <w:t>ی</w:t>
      </w:r>
      <w:r w:rsidRPr="00B12EB5">
        <w:rPr>
          <w:rFonts w:hint="cs"/>
          <w:rtl/>
        </w:rPr>
        <w:t>رفت، سخن بس</w:t>
      </w:r>
      <w:r w:rsidR="00B9269E">
        <w:rPr>
          <w:rFonts w:hint="cs"/>
          <w:rtl/>
        </w:rPr>
        <w:t>ی</w:t>
      </w:r>
      <w:r w:rsidRPr="00B12EB5">
        <w:rPr>
          <w:rFonts w:hint="cs"/>
          <w:rtl/>
        </w:rPr>
        <w:t>ار نادرست</w:t>
      </w:r>
      <w:r w:rsidR="00B9269E">
        <w:rPr>
          <w:rFonts w:hint="cs"/>
          <w:rtl/>
        </w:rPr>
        <w:t>ی</w:t>
      </w:r>
      <w:r w:rsidRPr="00B12EB5">
        <w:rPr>
          <w:rFonts w:hint="cs"/>
          <w:rtl/>
        </w:rPr>
        <w:t xml:space="preserve"> است ...</w:t>
      </w:r>
    </w:p>
    <w:p w:rsidR="0079021F" w:rsidRPr="00B12EB5" w:rsidRDefault="0079021F" w:rsidP="007329AF">
      <w:pPr>
        <w:pStyle w:val="a3"/>
        <w:numPr>
          <w:ilvl w:val="0"/>
          <w:numId w:val="6"/>
        </w:numPr>
        <w:ind w:left="641" w:hanging="357"/>
      </w:pPr>
      <w:r w:rsidRPr="00B12EB5">
        <w:rPr>
          <w:rFonts w:hint="cs"/>
          <w:rtl/>
        </w:rPr>
        <w:t>دلائل متعدد</w:t>
      </w:r>
      <w:r w:rsidR="00B9269E">
        <w:rPr>
          <w:rFonts w:hint="cs"/>
          <w:rtl/>
        </w:rPr>
        <w:t>ی</w:t>
      </w:r>
      <w:r w:rsidRPr="00B12EB5">
        <w:rPr>
          <w:rFonts w:hint="cs"/>
          <w:rtl/>
        </w:rPr>
        <w:t xml:space="preserve"> که در بحث توح</w:t>
      </w:r>
      <w:r w:rsidR="00B9269E">
        <w:rPr>
          <w:rFonts w:hint="cs"/>
          <w:rtl/>
        </w:rPr>
        <w:t>ی</w:t>
      </w:r>
      <w:r w:rsidRPr="00B12EB5">
        <w:rPr>
          <w:rFonts w:hint="cs"/>
          <w:rtl/>
        </w:rPr>
        <w:t>د برا</w:t>
      </w:r>
      <w:r w:rsidR="00B9269E">
        <w:rPr>
          <w:rFonts w:hint="cs"/>
          <w:rtl/>
        </w:rPr>
        <w:t>ی</w:t>
      </w:r>
      <w:r w:rsidRPr="00B12EB5">
        <w:rPr>
          <w:rFonts w:hint="cs"/>
          <w:rtl/>
        </w:rPr>
        <w:t xml:space="preserve"> </w:t>
      </w:r>
      <w:r w:rsidR="00B9269E">
        <w:rPr>
          <w:rFonts w:hint="cs"/>
          <w:rtl/>
        </w:rPr>
        <w:t>ی</w:t>
      </w:r>
      <w:r w:rsidRPr="00B12EB5">
        <w:rPr>
          <w:rFonts w:hint="cs"/>
          <w:rtl/>
        </w:rPr>
        <w:t>گانگ</w:t>
      </w:r>
      <w:r w:rsidR="00B9269E">
        <w:rPr>
          <w:rFonts w:hint="cs"/>
          <w:rtl/>
        </w:rPr>
        <w:t>ی</w:t>
      </w:r>
      <w:r w:rsidRPr="00B12EB5">
        <w:rPr>
          <w:rFonts w:hint="cs"/>
          <w:rtl/>
        </w:rPr>
        <w:t xml:space="preserve"> ذات خدا آورده شده است، هرگونه دو گانگ</w:t>
      </w:r>
      <w:r w:rsidR="00B9269E">
        <w:rPr>
          <w:rFonts w:hint="cs"/>
          <w:rtl/>
        </w:rPr>
        <w:t>ی</w:t>
      </w:r>
      <w:r w:rsidRPr="00B12EB5">
        <w:rPr>
          <w:rFonts w:hint="cs"/>
          <w:rtl/>
        </w:rPr>
        <w:t xml:space="preserve"> و سه گانگ</w:t>
      </w:r>
      <w:r w:rsidR="00B9269E">
        <w:rPr>
          <w:rFonts w:hint="cs"/>
          <w:rtl/>
        </w:rPr>
        <w:t>ی</w:t>
      </w:r>
      <w:r w:rsidRPr="00B12EB5">
        <w:rPr>
          <w:rFonts w:hint="cs"/>
          <w:rtl/>
        </w:rPr>
        <w:t xml:space="preserve"> و تعدد را از او نف</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 xml:space="preserve">. خداوند </w:t>
      </w:r>
      <w:r w:rsidR="00B9269E">
        <w:rPr>
          <w:rFonts w:hint="cs"/>
          <w:rtl/>
        </w:rPr>
        <w:t>ی</w:t>
      </w:r>
      <w:r w:rsidRPr="00B12EB5">
        <w:rPr>
          <w:rFonts w:hint="cs"/>
          <w:rtl/>
        </w:rPr>
        <w:t>ک وجود ب</w:t>
      </w:r>
      <w:r w:rsidR="00B9269E">
        <w:rPr>
          <w:rFonts w:hint="cs"/>
          <w:rtl/>
        </w:rPr>
        <w:t>ی</w:t>
      </w:r>
      <w:r w:rsidRPr="00B12EB5">
        <w:rPr>
          <w:rFonts w:hint="cs"/>
          <w:rtl/>
        </w:rPr>
        <w:t xml:space="preserve"> نها</w:t>
      </w:r>
      <w:r w:rsidR="00B9269E">
        <w:rPr>
          <w:rFonts w:hint="cs"/>
          <w:rtl/>
        </w:rPr>
        <w:t>ی</w:t>
      </w:r>
      <w:r w:rsidRPr="00B12EB5">
        <w:rPr>
          <w:rFonts w:hint="cs"/>
          <w:rtl/>
        </w:rPr>
        <w:t>ت است از هر جهت، ازل</w:t>
      </w:r>
      <w:r w:rsidR="00B9269E">
        <w:rPr>
          <w:rFonts w:hint="cs"/>
          <w:rtl/>
        </w:rPr>
        <w:t>ی</w:t>
      </w:r>
      <w:r w:rsidRPr="00B12EB5">
        <w:rPr>
          <w:rFonts w:hint="cs"/>
          <w:rtl/>
        </w:rPr>
        <w:t>، ابد</w:t>
      </w:r>
      <w:r w:rsidR="00B9269E">
        <w:rPr>
          <w:rFonts w:hint="cs"/>
          <w:rtl/>
        </w:rPr>
        <w:t>ی</w:t>
      </w:r>
      <w:r w:rsidRPr="00B12EB5">
        <w:rPr>
          <w:rFonts w:hint="cs"/>
          <w:rtl/>
        </w:rPr>
        <w:t xml:space="preserve"> و نامحدود از نظر علم و قدرت و توانائ</w:t>
      </w:r>
      <w:r w:rsidR="00B9269E">
        <w:rPr>
          <w:rFonts w:hint="cs"/>
          <w:rtl/>
        </w:rPr>
        <w:t>ی</w:t>
      </w:r>
      <w:r w:rsidRPr="00B12EB5">
        <w:rPr>
          <w:rFonts w:hint="cs"/>
          <w:rtl/>
        </w:rPr>
        <w:t xml:space="preserve">. و </w:t>
      </w:r>
      <w:r w:rsidR="00B35F33">
        <w:rPr>
          <w:rFonts w:hint="cs"/>
          <w:rtl/>
        </w:rPr>
        <w:t>م</w:t>
      </w:r>
      <w:r w:rsidR="00B9269E">
        <w:rPr>
          <w:rFonts w:hint="cs"/>
          <w:rtl/>
        </w:rPr>
        <w:t>ی</w:t>
      </w:r>
      <w:r w:rsidR="00B35F33">
        <w:rPr>
          <w:rFonts w:hint="cs"/>
          <w:rtl/>
        </w:rPr>
        <w:t>‌دا</w:t>
      </w:r>
      <w:r w:rsidRPr="00B12EB5">
        <w:rPr>
          <w:rFonts w:hint="cs"/>
          <w:rtl/>
        </w:rPr>
        <w:t>ن</w:t>
      </w:r>
      <w:r w:rsidR="00B9269E">
        <w:rPr>
          <w:rFonts w:hint="cs"/>
          <w:rtl/>
        </w:rPr>
        <w:t>ی</w:t>
      </w:r>
      <w:r w:rsidRPr="00B12EB5">
        <w:rPr>
          <w:rFonts w:hint="cs"/>
          <w:rtl/>
        </w:rPr>
        <w:t>م که در ب</w:t>
      </w:r>
      <w:r w:rsidR="00B9269E">
        <w:rPr>
          <w:rFonts w:hint="cs"/>
          <w:rtl/>
        </w:rPr>
        <w:t>ی</w:t>
      </w:r>
      <w:r w:rsidRPr="00B12EB5">
        <w:rPr>
          <w:rFonts w:hint="cs"/>
          <w:rtl/>
        </w:rPr>
        <w:t xml:space="preserve"> نها</w:t>
      </w:r>
      <w:r w:rsidR="00B9269E">
        <w:rPr>
          <w:rFonts w:hint="cs"/>
          <w:rtl/>
        </w:rPr>
        <w:t>ی</w:t>
      </w:r>
      <w:r w:rsidRPr="00B12EB5">
        <w:rPr>
          <w:rFonts w:hint="cs"/>
          <w:rtl/>
        </w:rPr>
        <w:t>ت، تعدد و دو گانگ</w:t>
      </w:r>
      <w:r w:rsidR="00B9269E">
        <w:rPr>
          <w:rFonts w:hint="cs"/>
          <w:rtl/>
        </w:rPr>
        <w:t>ی</w:t>
      </w:r>
      <w:r w:rsidRPr="00B12EB5">
        <w:rPr>
          <w:rFonts w:hint="cs"/>
          <w:rtl/>
        </w:rPr>
        <w:t xml:space="preserve"> تصور ن</w:t>
      </w:r>
      <w:r w:rsidR="00B35F33">
        <w:rPr>
          <w:rFonts w:hint="cs"/>
          <w:rtl/>
        </w:rPr>
        <w:t>م</w:t>
      </w:r>
      <w:r w:rsidR="00B9269E">
        <w:rPr>
          <w:rFonts w:hint="cs"/>
          <w:rtl/>
        </w:rPr>
        <w:t>ی</w:t>
      </w:r>
      <w:r w:rsidR="00B35F33">
        <w:rPr>
          <w:rFonts w:hint="cs"/>
          <w:rtl/>
        </w:rPr>
        <w:t>‌شو</w:t>
      </w:r>
      <w:r w:rsidRPr="00B12EB5">
        <w:rPr>
          <w:rFonts w:hint="cs"/>
          <w:rtl/>
        </w:rPr>
        <w:t>د، ز</w:t>
      </w:r>
      <w:r w:rsidR="00B9269E">
        <w:rPr>
          <w:rFonts w:hint="cs"/>
          <w:rtl/>
        </w:rPr>
        <w:t>ی</w:t>
      </w:r>
      <w:r w:rsidRPr="00B12EB5">
        <w:rPr>
          <w:rFonts w:hint="cs"/>
          <w:rtl/>
        </w:rPr>
        <w:t>را اگر دو ب</w:t>
      </w:r>
      <w:r w:rsidR="00B9269E">
        <w:rPr>
          <w:rFonts w:hint="cs"/>
          <w:rtl/>
        </w:rPr>
        <w:t>ی</w:t>
      </w:r>
      <w:r w:rsidRPr="00B12EB5">
        <w:rPr>
          <w:rFonts w:hint="cs"/>
          <w:rtl/>
        </w:rPr>
        <w:t xml:space="preserve"> نها</w:t>
      </w:r>
      <w:r w:rsidR="00B9269E">
        <w:rPr>
          <w:rFonts w:hint="cs"/>
          <w:rtl/>
        </w:rPr>
        <w:t>ی</w:t>
      </w:r>
      <w:r w:rsidRPr="00B12EB5">
        <w:rPr>
          <w:rFonts w:hint="cs"/>
          <w:rtl/>
        </w:rPr>
        <w:t>ت فرض کن</w:t>
      </w:r>
      <w:r w:rsidR="00B9269E">
        <w:rPr>
          <w:rFonts w:hint="cs"/>
          <w:rtl/>
        </w:rPr>
        <w:t>ی</w:t>
      </w:r>
      <w:r w:rsidRPr="00B12EB5">
        <w:rPr>
          <w:rFonts w:hint="cs"/>
          <w:rtl/>
        </w:rPr>
        <w:t>م  هردو متناه</w:t>
      </w:r>
      <w:r w:rsidR="00B9269E">
        <w:rPr>
          <w:rFonts w:hint="cs"/>
          <w:rtl/>
        </w:rPr>
        <w:t>ی</w:t>
      </w:r>
      <w:r w:rsidRPr="00B12EB5">
        <w:rPr>
          <w:rFonts w:hint="cs"/>
          <w:rtl/>
        </w:rPr>
        <w:t xml:space="preserve"> و محدود </w:t>
      </w:r>
      <w:r w:rsidR="00B35F33">
        <w:rPr>
          <w:rFonts w:hint="cs"/>
          <w:rtl/>
        </w:rPr>
        <w:t>م</w:t>
      </w:r>
      <w:r w:rsidR="00B9269E">
        <w:rPr>
          <w:rFonts w:hint="cs"/>
          <w:rtl/>
        </w:rPr>
        <w:t>ی</w:t>
      </w:r>
      <w:r w:rsidR="00B35F33">
        <w:rPr>
          <w:rFonts w:hint="cs"/>
          <w:rtl/>
        </w:rPr>
        <w:t>‌شو</w:t>
      </w:r>
      <w:r w:rsidRPr="00B12EB5">
        <w:rPr>
          <w:rFonts w:hint="cs"/>
          <w:rtl/>
        </w:rPr>
        <w:t>ند، چون وجود اول فاقد قدرت و توانائ</w:t>
      </w:r>
      <w:r w:rsidR="00B9269E">
        <w:rPr>
          <w:rFonts w:hint="cs"/>
          <w:rtl/>
        </w:rPr>
        <w:t>ی</w:t>
      </w:r>
      <w:r w:rsidRPr="00B12EB5">
        <w:rPr>
          <w:rFonts w:hint="cs"/>
          <w:rtl/>
        </w:rPr>
        <w:t xml:space="preserve"> و هست</w:t>
      </w:r>
      <w:r w:rsidR="00B9269E">
        <w:rPr>
          <w:rFonts w:hint="cs"/>
          <w:rtl/>
        </w:rPr>
        <w:t>ی</w:t>
      </w:r>
      <w:r w:rsidRPr="00B12EB5">
        <w:rPr>
          <w:rFonts w:hint="cs"/>
          <w:rtl/>
        </w:rPr>
        <w:t xml:space="preserve"> وجود دوم است. همچن</w:t>
      </w:r>
      <w:r w:rsidR="00B9269E">
        <w:rPr>
          <w:rFonts w:hint="cs"/>
          <w:rtl/>
        </w:rPr>
        <w:t>ی</w:t>
      </w:r>
      <w:r w:rsidRPr="00B12EB5">
        <w:rPr>
          <w:rFonts w:hint="cs"/>
          <w:rtl/>
        </w:rPr>
        <w:t>ن وجود دوم فاقد وجود اول و امت</w:t>
      </w:r>
      <w:r w:rsidR="00B9269E">
        <w:rPr>
          <w:rFonts w:hint="cs"/>
          <w:rtl/>
        </w:rPr>
        <w:t>ی</w:t>
      </w:r>
      <w:r w:rsidRPr="00B12EB5">
        <w:rPr>
          <w:rFonts w:hint="cs"/>
          <w:rtl/>
        </w:rPr>
        <w:t>ازات او است، بنابرا</w:t>
      </w:r>
      <w:r w:rsidR="00B9269E">
        <w:rPr>
          <w:rFonts w:hint="cs"/>
          <w:rtl/>
        </w:rPr>
        <w:t>ی</w:t>
      </w:r>
      <w:r w:rsidRPr="00B12EB5">
        <w:rPr>
          <w:rFonts w:hint="cs"/>
          <w:rtl/>
        </w:rPr>
        <w:t xml:space="preserve">ن هم وجود اول محدود است و هم وجود دوم، </w:t>
      </w:r>
      <w:r w:rsidRPr="00B12EB5">
        <w:rPr>
          <w:rFonts w:hint="cs"/>
          <w:rtl/>
        </w:rPr>
        <w:lastRenderedPageBreak/>
        <w:t>به عبارت روشنتر اگر دو ب</w:t>
      </w:r>
      <w:r w:rsidR="00B9269E">
        <w:rPr>
          <w:rFonts w:hint="cs"/>
          <w:rtl/>
        </w:rPr>
        <w:t>ی</w:t>
      </w:r>
      <w:r w:rsidRPr="00B12EB5">
        <w:rPr>
          <w:rFonts w:hint="cs"/>
          <w:rtl/>
        </w:rPr>
        <w:t xml:space="preserve"> نها</w:t>
      </w:r>
      <w:r w:rsidR="00B9269E">
        <w:rPr>
          <w:rFonts w:hint="cs"/>
          <w:rtl/>
        </w:rPr>
        <w:t>ی</w:t>
      </w:r>
      <w:r w:rsidRPr="00B12EB5">
        <w:rPr>
          <w:rFonts w:hint="cs"/>
          <w:rtl/>
        </w:rPr>
        <w:t>ت از تمام جهات فرض کن</w:t>
      </w:r>
      <w:r w:rsidR="00B9269E">
        <w:rPr>
          <w:rFonts w:hint="cs"/>
          <w:rtl/>
        </w:rPr>
        <w:t>ی</w:t>
      </w:r>
      <w:r w:rsidRPr="00B12EB5">
        <w:rPr>
          <w:rFonts w:hint="cs"/>
          <w:rtl/>
        </w:rPr>
        <w:t xml:space="preserve">م، حتما </w:t>
      </w:r>
      <w:r w:rsidRPr="00F449E9">
        <w:rPr>
          <w:rFonts w:ascii="Traditional Arabic" w:hAnsi="Traditional Arabic" w:cs="Traditional Arabic"/>
          <w:rtl/>
        </w:rPr>
        <w:t>«</w:t>
      </w:r>
      <w:r w:rsidRPr="00B12EB5">
        <w:rPr>
          <w:rFonts w:hint="cs"/>
          <w:rtl/>
        </w:rPr>
        <w:t>ب</w:t>
      </w:r>
      <w:r w:rsidR="00B9269E">
        <w:rPr>
          <w:rFonts w:hint="cs"/>
          <w:rtl/>
        </w:rPr>
        <w:t>ی</w:t>
      </w:r>
      <w:r w:rsidRPr="00B12EB5">
        <w:rPr>
          <w:rFonts w:hint="cs"/>
          <w:rtl/>
        </w:rPr>
        <w:t xml:space="preserve"> نها</w:t>
      </w:r>
      <w:r w:rsidR="00B9269E">
        <w:rPr>
          <w:rFonts w:hint="cs"/>
          <w:rtl/>
        </w:rPr>
        <w:t>ی</w:t>
      </w:r>
      <w:r w:rsidRPr="00B12EB5">
        <w:rPr>
          <w:rFonts w:hint="cs"/>
          <w:rtl/>
        </w:rPr>
        <w:t>ت اول</w:t>
      </w:r>
      <w:r w:rsidRPr="00F449E9">
        <w:rPr>
          <w:rFonts w:ascii="Traditional Arabic" w:hAnsi="Traditional Arabic" w:cs="Traditional Arabic"/>
          <w:rtl/>
        </w:rPr>
        <w:t>»</w:t>
      </w:r>
      <w:r w:rsidRPr="00B12EB5">
        <w:rPr>
          <w:rFonts w:hint="cs"/>
          <w:rtl/>
        </w:rPr>
        <w:t xml:space="preserve"> به مرز </w:t>
      </w:r>
      <w:r w:rsidRPr="00F449E9">
        <w:rPr>
          <w:rFonts w:ascii="Traditional Arabic" w:hAnsi="Traditional Arabic" w:cs="Traditional Arabic"/>
          <w:rtl/>
        </w:rPr>
        <w:t>«</w:t>
      </w:r>
      <w:r w:rsidRPr="00B12EB5">
        <w:rPr>
          <w:rFonts w:hint="cs"/>
          <w:rtl/>
        </w:rPr>
        <w:t>ب</w:t>
      </w:r>
      <w:r w:rsidR="00B9269E">
        <w:rPr>
          <w:rFonts w:hint="cs"/>
          <w:rtl/>
        </w:rPr>
        <w:t>ی</w:t>
      </w:r>
      <w:r w:rsidRPr="00B12EB5">
        <w:rPr>
          <w:rFonts w:hint="cs"/>
          <w:rtl/>
        </w:rPr>
        <w:t xml:space="preserve"> نها</w:t>
      </w:r>
      <w:r w:rsidR="00B9269E">
        <w:rPr>
          <w:rFonts w:hint="cs"/>
          <w:rtl/>
        </w:rPr>
        <w:t>ی</w:t>
      </w:r>
      <w:r w:rsidRPr="00B12EB5">
        <w:rPr>
          <w:rFonts w:hint="cs"/>
          <w:rtl/>
        </w:rPr>
        <w:t>ت دوم</w:t>
      </w:r>
      <w:r w:rsidRPr="00F449E9">
        <w:rPr>
          <w:rFonts w:ascii="Traditional Arabic" w:hAnsi="Traditional Arabic" w:cs="Traditional Arabic"/>
          <w:rtl/>
        </w:rPr>
        <w:t>»</w:t>
      </w:r>
      <w:r w:rsidRPr="00F449E9">
        <w:rPr>
          <w:rFonts w:ascii="Traditional Arabic" w:hAnsi="Traditional Arabic" w:cs="Traditional Arabic" w:hint="cs"/>
          <w:rtl/>
        </w:rPr>
        <w:t xml:space="preserve"> </w:t>
      </w:r>
      <w:r w:rsidRPr="00B12EB5">
        <w:rPr>
          <w:rFonts w:hint="cs"/>
          <w:rtl/>
        </w:rPr>
        <w:t>که م</w:t>
      </w:r>
      <w:r w:rsidR="00B9269E">
        <w:rPr>
          <w:rFonts w:hint="cs"/>
          <w:rtl/>
        </w:rPr>
        <w:t>ی</w:t>
      </w:r>
      <w:r w:rsidRPr="00B12EB5">
        <w:rPr>
          <w:rFonts w:hint="cs"/>
          <w:rtl/>
        </w:rPr>
        <w:t xml:space="preserve">رسد، تمام </w:t>
      </w:r>
      <w:r w:rsidR="00B12EB5">
        <w:rPr>
          <w:rFonts w:hint="cs"/>
          <w:rtl/>
        </w:rPr>
        <w:t>م</w:t>
      </w:r>
      <w:r w:rsidR="00B9269E">
        <w:rPr>
          <w:rFonts w:hint="cs"/>
          <w:rtl/>
        </w:rPr>
        <w:t>ی</w:t>
      </w:r>
      <w:r w:rsidR="00B12EB5">
        <w:rPr>
          <w:rFonts w:hint="cs"/>
          <w:rtl/>
        </w:rPr>
        <w:t>‌گرد</w:t>
      </w:r>
      <w:r w:rsidRPr="00B12EB5">
        <w:rPr>
          <w:rFonts w:hint="cs"/>
          <w:rtl/>
        </w:rPr>
        <w:t>د. و ب</w:t>
      </w:r>
      <w:r w:rsidR="00B9269E">
        <w:rPr>
          <w:rFonts w:hint="cs"/>
          <w:rtl/>
        </w:rPr>
        <w:t>ی</w:t>
      </w:r>
      <w:r w:rsidRPr="00B12EB5">
        <w:rPr>
          <w:rFonts w:hint="cs"/>
          <w:rtl/>
        </w:rPr>
        <w:t xml:space="preserve"> نها</w:t>
      </w:r>
      <w:r w:rsidR="00B9269E">
        <w:rPr>
          <w:rFonts w:hint="cs"/>
          <w:rtl/>
        </w:rPr>
        <w:t>ی</w:t>
      </w:r>
      <w:r w:rsidRPr="00B12EB5">
        <w:rPr>
          <w:rFonts w:hint="cs"/>
          <w:rtl/>
        </w:rPr>
        <w:t>ت دوم که به مرز ب</w:t>
      </w:r>
      <w:r w:rsidR="00B9269E">
        <w:rPr>
          <w:rFonts w:hint="cs"/>
          <w:rtl/>
        </w:rPr>
        <w:t>ی</w:t>
      </w:r>
      <w:r w:rsidRPr="00B12EB5">
        <w:rPr>
          <w:rFonts w:hint="cs"/>
          <w:rtl/>
        </w:rPr>
        <w:t xml:space="preserve"> نها</w:t>
      </w:r>
      <w:r w:rsidR="00B9269E">
        <w:rPr>
          <w:rFonts w:hint="cs"/>
          <w:rtl/>
        </w:rPr>
        <w:t>ی</w:t>
      </w:r>
      <w:r w:rsidRPr="00B12EB5">
        <w:rPr>
          <w:rFonts w:hint="cs"/>
          <w:rtl/>
        </w:rPr>
        <w:t>ت اول م</w:t>
      </w:r>
      <w:r w:rsidR="00B9269E">
        <w:rPr>
          <w:rFonts w:hint="cs"/>
          <w:rtl/>
        </w:rPr>
        <w:t>ی</w:t>
      </w:r>
      <w:r w:rsidRPr="00B12EB5">
        <w:rPr>
          <w:rFonts w:hint="cs"/>
          <w:rtl/>
        </w:rPr>
        <w:t xml:space="preserve">رسد، آن هم تمام </w:t>
      </w:r>
      <w:r w:rsidR="00B12EB5">
        <w:rPr>
          <w:rFonts w:hint="cs"/>
          <w:rtl/>
        </w:rPr>
        <w:t>م</w:t>
      </w:r>
      <w:r w:rsidR="00B9269E">
        <w:rPr>
          <w:rFonts w:hint="cs"/>
          <w:rtl/>
        </w:rPr>
        <w:t>ی</w:t>
      </w:r>
      <w:r w:rsidR="00B12EB5">
        <w:rPr>
          <w:rFonts w:hint="cs"/>
          <w:rtl/>
        </w:rPr>
        <w:t>‌گرد</w:t>
      </w:r>
      <w:r w:rsidRPr="00B12EB5">
        <w:rPr>
          <w:rFonts w:hint="cs"/>
          <w:rtl/>
        </w:rPr>
        <w:t>د، بنابرا</w:t>
      </w:r>
      <w:r w:rsidR="00B9269E">
        <w:rPr>
          <w:rFonts w:hint="cs"/>
          <w:rtl/>
        </w:rPr>
        <w:t>ی</w:t>
      </w:r>
      <w:r w:rsidRPr="00B12EB5">
        <w:rPr>
          <w:rFonts w:hint="cs"/>
          <w:rtl/>
        </w:rPr>
        <w:t>ن هر دو محدود هستند و متناه</w:t>
      </w:r>
      <w:r w:rsidR="00B9269E">
        <w:rPr>
          <w:rFonts w:hint="cs"/>
          <w:rtl/>
        </w:rPr>
        <w:t>ی</w:t>
      </w:r>
      <w:r w:rsidRPr="00B12EB5">
        <w:rPr>
          <w:rFonts w:hint="cs"/>
          <w:rtl/>
        </w:rPr>
        <w:t>.</w:t>
      </w:r>
    </w:p>
    <w:p w:rsidR="0079021F" w:rsidRPr="00B12EB5" w:rsidRDefault="0079021F" w:rsidP="00F449E9">
      <w:pPr>
        <w:pStyle w:val="a3"/>
        <w:rPr>
          <w:rtl/>
        </w:rPr>
      </w:pPr>
      <w:r w:rsidRPr="00B12EB5">
        <w:rPr>
          <w:rFonts w:hint="cs"/>
          <w:rtl/>
        </w:rPr>
        <w:t>نت</w:t>
      </w:r>
      <w:r w:rsidR="00B9269E">
        <w:rPr>
          <w:rFonts w:hint="cs"/>
          <w:rtl/>
        </w:rPr>
        <w:t>ی</w:t>
      </w:r>
      <w:r w:rsidRPr="00B12EB5">
        <w:rPr>
          <w:rFonts w:hint="cs"/>
          <w:rtl/>
        </w:rPr>
        <w:t>جه ا</w:t>
      </w:r>
      <w:r w:rsidR="00B9269E">
        <w:rPr>
          <w:rFonts w:hint="cs"/>
          <w:rtl/>
        </w:rPr>
        <w:t>ی</w:t>
      </w:r>
      <w:r w:rsidRPr="00B12EB5">
        <w:rPr>
          <w:rFonts w:hint="cs"/>
          <w:rtl/>
        </w:rPr>
        <w:t xml:space="preserve">نکه: ذات خداوند </w:t>
      </w:r>
      <w:r w:rsidR="00B9269E">
        <w:rPr>
          <w:rFonts w:hint="cs"/>
          <w:rtl/>
        </w:rPr>
        <w:t>ی</w:t>
      </w:r>
      <w:r w:rsidRPr="00B12EB5">
        <w:rPr>
          <w:rFonts w:hint="cs"/>
          <w:rtl/>
        </w:rPr>
        <w:t>ک وجود غ</w:t>
      </w:r>
      <w:r w:rsidR="00B9269E">
        <w:rPr>
          <w:rFonts w:hint="cs"/>
          <w:rtl/>
        </w:rPr>
        <w:t>ی</w:t>
      </w:r>
      <w:r w:rsidRPr="00B12EB5">
        <w:rPr>
          <w:rFonts w:hint="cs"/>
          <w:rtl/>
        </w:rPr>
        <w:t>ر متناه</w:t>
      </w:r>
      <w:r w:rsidR="00B9269E">
        <w:rPr>
          <w:rFonts w:hint="cs"/>
          <w:rtl/>
        </w:rPr>
        <w:t>ی</w:t>
      </w:r>
      <w:r w:rsidRPr="00B12EB5">
        <w:rPr>
          <w:rFonts w:hint="cs"/>
          <w:rtl/>
        </w:rPr>
        <w:t xml:space="preserve"> است، هرگز نم</w:t>
      </w:r>
      <w:r w:rsidR="00B9269E">
        <w:rPr>
          <w:rFonts w:hint="cs"/>
          <w:rtl/>
        </w:rPr>
        <w:t>ی</w:t>
      </w:r>
      <w:r w:rsidRPr="00B12EB5">
        <w:rPr>
          <w:rFonts w:hint="cs"/>
          <w:rtl/>
        </w:rPr>
        <w:t xml:space="preserve"> تواند تعدد داشته باشد.</w:t>
      </w:r>
    </w:p>
    <w:p w:rsidR="00F449E9" w:rsidRDefault="0079021F" w:rsidP="00F449E9">
      <w:pPr>
        <w:pStyle w:val="a3"/>
        <w:rPr>
          <w:rtl/>
        </w:rPr>
      </w:pPr>
      <w:r w:rsidRPr="00B12EB5">
        <w:rPr>
          <w:rFonts w:hint="cs"/>
          <w:rtl/>
        </w:rPr>
        <w:t>همچن</w:t>
      </w:r>
      <w:r w:rsidR="00B9269E">
        <w:rPr>
          <w:rFonts w:hint="cs"/>
          <w:rtl/>
        </w:rPr>
        <w:t>ی</w:t>
      </w:r>
      <w:r w:rsidRPr="00B12EB5">
        <w:rPr>
          <w:rFonts w:hint="cs"/>
          <w:rtl/>
        </w:rPr>
        <w:t>ن اگر معتقد باش</w:t>
      </w:r>
      <w:r w:rsidR="00B9269E">
        <w:rPr>
          <w:rFonts w:hint="cs"/>
          <w:rtl/>
        </w:rPr>
        <w:t>ی</w:t>
      </w:r>
      <w:r w:rsidRPr="00B12EB5">
        <w:rPr>
          <w:rFonts w:hint="cs"/>
          <w:rtl/>
        </w:rPr>
        <w:t xml:space="preserve">م که ذات خدا مرکب از </w:t>
      </w:r>
      <w:r w:rsidRPr="00B12EB5">
        <w:rPr>
          <w:rFonts w:ascii="Traditional Arabic" w:hAnsi="Traditional Arabic" w:cs="Traditional Arabic"/>
          <w:rtl/>
        </w:rPr>
        <w:t>«</w:t>
      </w:r>
      <w:r w:rsidRPr="00B12EB5">
        <w:rPr>
          <w:rFonts w:hint="cs"/>
          <w:rtl/>
        </w:rPr>
        <w:t>سه اقنوم</w:t>
      </w:r>
      <w:r w:rsidRPr="00B12EB5">
        <w:rPr>
          <w:rFonts w:ascii="Traditional Arabic" w:hAnsi="Traditional Arabic" w:cs="Traditional Arabic"/>
          <w:rtl/>
        </w:rPr>
        <w:t>»</w:t>
      </w:r>
      <w:r w:rsidRPr="00B12EB5">
        <w:rPr>
          <w:rFonts w:cs="Nazanin"/>
          <w:rtl/>
        </w:rPr>
        <w:t>–</w:t>
      </w:r>
      <w:r w:rsidRPr="00B12EB5">
        <w:rPr>
          <w:rFonts w:hint="cs"/>
          <w:rtl/>
        </w:rPr>
        <w:t xml:space="preserve"> سه اصل </w:t>
      </w:r>
      <w:r w:rsidR="00B9269E">
        <w:rPr>
          <w:rFonts w:hint="cs"/>
          <w:rtl/>
        </w:rPr>
        <w:t>ی</w:t>
      </w:r>
      <w:r w:rsidRPr="00B12EB5">
        <w:rPr>
          <w:rFonts w:hint="cs"/>
          <w:rtl/>
        </w:rPr>
        <w:t xml:space="preserve">ا سه ذات </w:t>
      </w:r>
      <w:r w:rsidRPr="00B12EB5">
        <w:rPr>
          <w:rFonts w:cs="Nazanin"/>
          <w:rtl/>
        </w:rPr>
        <w:t>–</w:t>
      </w:r>
      <w:r w:rsidRPr="00B12EB5">
        <w:rPr>
          <w:rFonts w:hint="cs"/>
          <w:rtl/>
        </w:rPr>
        <w:t xml:space="preserve"> است، لازم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xml:space="preserve"> که هر سه محدود باشند، نه نا محدود و نامتناه</w:t>
      </w:r>
      <w:r w:rsidR="00B9269E">
        <w:rPr>
          <w:rFonts w:hint="cs"/>
          <w:rtl/>
        </w:rPr>
        <w:t>ی</w:t>
      </w:r>
      <w:r w:rsidRPr="00B12EB5">
        <w:rPr>
          <w:rFonts w:hint="cs"/>
          <w:rtl/>
        </w:rPr>
        <w:t xml:space="preserve">. به علاوه هر </w:t>
      </w:r>
      <w:r w:rsidRPr="00B12EB5">
        <w:rPr>
          <w:rFonts w:ascii="Traditional Arabic" w:hAnsi="Traditional Arabic" w:cs="Traditional Arabic"/>
          <w:rtl/>
        </w:rPr>
        <w:t>«</w:t>
      </w:r>
      <w:r w:rsidRPr="00B12EB5">
        <w:rPr>
          <w:rFonts w:hint="cs"/>
          <w:rtl/>
        </w:rPr>
        <w:t>مرکب</w:t>
      </w:r>
      <w:r w:rsidR="00B9269E">
        <w:rPr>
          <w:rFonts w:hint="cs"/>
          <w:rtl/>
        </w:rPr>
        <w:t>ی</w:t>
      </w:r>
      <w:r w:rsidRPr="00B12EB5">
        <w:rPr>
          <w:rFonts w:ascii="Traditional Arabic" w:hAnsi="Traditional Arabic" w:cs="Traditional Arabic"/>
          <w:rtl/>
        </w:rPr>
        <w:t>»</w:t>
      </w:r>
      <w:r w:rsidRPr="00B12EB5">
        <w:rPr>
          <w:rFonts w:hint="cs"/>
          <w:rtl/>
        </w:rPr>
        <w:t xml:space="preserve"> ن</w:t>
      </w:r>
      <w:r w:rsidR="00B9269E">
        <w:rPr>
          <w:rFonts w:hint="cs"/>
          <w:rtl/>
        </w:rPr>
        <w:t>ی</w:t>
      </w:r>
      <w:r w:rsidRPr="00B12EB5">
        <w:rPr>
          <w:rFonts w:hint="cs"/>
          <w:rtl/>
        </w:rPr>
        <w:t>ازمند به اجزا</w:t>
      </w:r>
      <w:r w:rsidR="00B9269E">
        <w:rPr>
          <w:rFonts w:hint="cs"/>
          <w:rtl/>
        </w:rPr>
        <w:t>ی</w:t>
      </w:r>
      <w:r w:rsidRPr="00B12EB5">
        <w:rPr>
          <w:rFonts w:hint="cs"/>
          <w:rtl/>
        </w:rPr>
        <w:t xml:space="preserve"> خو</w:t>
      </w:r>
      <w:r w:rsidR="00B9269E">
        <w:rPr>
          <w:rFonts w:hint="cs"/>
          <w:rtl/>
        </w:rPr>
        <w:t>ی</w:t>
      </w:r>
      <w:r w:rsidRPr="00B12EB5">
        <w:rPr>
          <w:rFonts w:hint="cs"/>
          <w:rtl/>
        </w:rPr>
        <w:t>ش است، و وجودش معلول وجود</w:t>
      </w:r>
      <w:r w:rsidR="00676EEB">
        <w:rPr>
          <w:rFonts w:hint="cs"/>
          <w:rtl/>
        </w:rPr>
        <w:t xml:space="preserve"> آن‌ها </w:t>
      </w:r>
      <w:r w:rsidRPr="00B12EB5">
        <w:rPr>
          <w:rFonts w:hint="cs"/>
          <w:rtl/>
        </w:rPr>
        <w:t>است، و لازمه ای ترک</w:t>
      </w:r>
      <w:r w:rsidR="00B9269E">
        <w:rPr>
          <w:rFonts w:hint="cs"/>
          <w:rtl/>
        </w:rPr>
        <w:t>ی</w:t>
      </w:r>
      <w:r w:rsidRPr="00B12EB5">
        <w:rPr>
          <w:rFonts w:hint="cs"/>
          <w:rtl/>
        </w:rPr>
        <w:t>ب در ذات خدا ا</w:t>
      </w:r>
      <w:r w:rsidR="00B9269E">
        <w:rPr>
          <w:rFonts w:hint="cs"/>
          <w:rtl/>
        </w:rPr>
        <w:t>ی</w:t>
      </w:r>
      <w:r w:rsidRPr="00B12EB5">
        <w:rPr>
          <w:rFonts w:hint="cs"/>
          <w:rtl/>
        </w:rPr>
        <w:t>ن است که او ن</w:t>
      </w:r>
      <w:r w:rsidR="00B9269E">
        <w:rPr>
          <w:rFonts w:hint="cs"/>
          <w:rtl/>
        </w:rPr>
        <w:t>ی</w:t>
      </w:r>
      <w:r w:rsidRPr="00B12EB5">
        <w:rPr>
          <w:rFonts w:hint="cs"/>
          <w:rtl/>
        </w:rPr>
        <w:t>ازمند و معلول باشد، در حال</w:t>
      </w:r>
      <w:r w:rsidR="00B9269E">
        <w:rPr>
          <w:rFonts w:hint="cs"/>
          <w:rtl/>
        </w:rPr>
        <w:t>ی</w:t>
      </w:r>
      <w:r w:rsidRPr="00B12EB5">
        <w:rPr>
          <w:rFonts w:hint="cs"/>
          <w:rtl/>
        </w:rPr>
        <w:t xml:space="preserve"> که </w:t>
      </w:r>
      <w:r w:rsidR="00B35F33">
        <w:rPr>
          <w:rFonts w:hint="cs"/>
          <w:rtl/>
        </w:rPr>
        <w:t>م</w:t>
      </w:r>
      <w:r w:rsidR="00B9269E">
        <w:rPr>
          <w:rFonts w:hint="cs"/>
          <w:rtl/>
        </w:rPr>
        <w:t>ی</w:t>
      </w:r>
      <w:r w:rsidR="00B35F33">
        <w:rPr>
          <w:rFonts w:hint="cs"/>
          <w:rtl/>
        </w:rPr>
        <w:t>‌دا</w:t>
      </w:r>
      <w:r w:rsidRPr="00B12EB5">
        <w:rPr>
          <w:rFonts w:hint="cs"/>
          <w:rtl/>
        </w:rPr>
        <w:t>ن</w:t>
      </w:r>
      <w:r w:rsidR="00B9269E">
        <w:rPr>
          <w:rFonts w:hint="cs"/>
          <w:rtl/>
        </w:rPr>
        <w:t>ی</w:t>
      </w:r>
      <w:r w:rsidRPr="00B12EB5">
        <w:rPr>
          <w:rFonts w:hint="cs"/>
          <w:rtl/>
        </w:rPr>
        <w:t>م او ب</w:t>
      </w:r>
      <w:r w:rsidR="00B9269E">
        <w:rPr>
          <w:rFonts w:hint="cs"/>
          <w:rtl/>
        </w:rPr>
        <w:t>ی</w:t>
      </w:r>
      <w:r w:rsidRPr="00B12EB5">
        <w:rPr>
          <w:rFonts w:hint="cs"/>
          <w:rtl/>
        </w:rPr>
        <w:t xml:space="preserve"> ن</w:t>
      </w:r>
      <w:r w:rsidR="00B9269E">
        <w:rPr>
          <w:rFonts w:hint="cs"/>
          <w:rtl/>
        </w:rPr>
        <w:t>ی</w:t>
      </w:r>
      <w:r w:rsidRPr="00B12EB5">
        <w:rPr>
          <w:rFonts w:hint="cs"/>
          <w:rtl/>
        </w:rPr>
        <w:t xml:space="preserve">از است، و </w:t>
      </w:r>
      <w:r w:rsidR="00B9269E">
        <w:rPr>
          <w:rFonts w:hint="cs"/>
          <w:rtl/>
        </w:rPr>
        <w:t>ی</w:t>
      </w:r>
      <w:r w:rsidRPr="00B12EB5">
        <w:rPr>
          <w:rFonts w:hint="cs"/>
          <w:rtl/>
        </w:rPr>
        <w:t>گانه آفر</w:t>
      </w:r>
      <w:r w:rsidR="00B9269E">
        <w:rPr>
          <w:rFonts w:hint="cs"/>
          <w:rtl/>
        </w:rPr>
        <w:t>ی</w:t>
      </w:r>
      <w:r w:rsidRPr="00B12EB5">
        <w:rPr>
          <w:rFonts w:hint="cs"/>
          <w:rtl/>
        </w:rPr>
        <w:t>دگار عالم هست</w:t>
      </w:r>
      <w:r w:rsidR="00B9269E">
        <w:rPr>
          <w:rFonts w:hint="cs"/>
          <w:rtl/>
        </w:rPr>
        <w:t>ی</w:t>
      </w:r>
      <w:r w:rsidRPr="00B12EB5">
        <w:rPr>
          <w:rFonts w:hint="cs"/>
          <w:rtl/>
        </w:rPr>
        <w:t xml:space="preserve"> است.</w:t>
      </w:r>
    </w:p>
    <w:p w:rsidR="00F449E9" w:rsidRDefault="0079021F" w:rsidP="007329AF">
      <w:pPr>
        <w:pStyle w:val="a3"/>
        <w:numPr>
          <w:ilvl w:val="0"/>
          <w:numId w:val="6"/>
        </w:numPr>
        <w:ind w:left="641" w:hanging="357"/>
      </w:pPr>
      <w:r w:rsidRPr="00B12EB5">
        <w:rPr>
          <w:rFonts w:hint="cs"/>
          <w:rtl/>
        </w:rPr>
        <w:t>از همه ا</w:t>
      </w:r>
      <w:r w:rsidR="00B9269E">
        <w:rPr>
          <w:rFonts w:hint="cs"/>
          <w:rtl/>
        </w:rPr>
        <w:t>ی</w:t>
      </w:r>
      <w:r w:rsidRPr="00B12EB5">
        <w:rPr>
          <w:rFonts w:hint="cs"/>
          <w:rtl/>
        </w:rPr>
        <w:t>نها گذشته چگونه ممکن است که ذات خدا در قالب انسان</w:t>
      </w:r>
      <w:r w:rsidR="00B9269E">
        <w:rPr>
          <w:rFonts w:hint="cs"/>
          <w:rtl/>
        </w:rPr>
        <w:t>ی</w:t>
      </w:r>
      <w:r w:rsidRPr="00B12EB5">
        <w:rPr>
          <w:rFonts w:hint="cs"/>
          <w:rtl/>
        </w:rPr>
        <w:t xml:space="preserve"> آشکار شود، و ن</w:t>
      </w:r>
      <w:r w:rsidR="00B9269E">
        <w:rPr>
          <w:rFonts w:hint="cs"/>
          <w:rtl/>
        </w:rPr>
        <w:t>ی</w:t>
      </w:r>
      <w:r w:rsidRPr="00B12EB5">
        <w:rPr>
          <w:rFonts w:hint="cs"/>
          <w:rtl/>
        </w:rPr>
        <w:t>از به جسم و مکان و غذا و لباس و مانند آن پ</w:t>
      </w:r>
      <w:r w:rsidR="00B9269E">
        <w:rPr>
          <w:rFonts w:hint="cs"/>
          <w:rtl/>
        </w:rPr>
        <w:t>ی</w:t>
      </w:r>
      <w:r w:rsidRPr="00B12EB5">
        <w:rPr>
          <w:rFonts w:hint="cs"/>
          <w:rtl/>
        </w:rPr>
        <w:t>دا کند؟! محدود ساختن خدا</w:t>
      </w:r>
      <w:r w:rsidR="00B9269E">
        <w:rPr>
          <w:rFonts w:hint="cs"/>
          <w:rtl/>
        </w:rPr>
        <w:t>ی</w:t>
      </w:r>
      <w:r w:rsidRPr="00B12EB5">
        <w:rPr>
          <w:rFonts w:hint="cs"/>
          <w:rtl/>
        </w:rPr>
        <w:t xml:space="preserve"> ازل</w:t>
      </w:r>
      <w:r w:rsidR="00B9269E">
        <w:rPr>
          <w:rFonts w:hint="cs"/>
          <w:rtl/>
        </w:rPr>
        <w:t>ی</w:t>
      </w:r>
      <w:r w:rsidRPr="00B12EB5">
        <w:rPr>
          <w:rFonts w:hint="cs"/>
          <w:rtl/>
        </w:rPr>
        <w:t xml:space="preserve"> و ابد</w:t>
      </w:r>
      <w:r w:rsidR="00B9269E">
        <w:rPr>
          <w:rFonts w:hint="cs"/>
          <w:rtl/>
        </w:rPr>
        <w:t>ی</w:t>
      </w:r>
      <w:r w:rsidRPr="00B12EB5">
        <w:rPr>
          <w:rFonts w:hint="cs"/>
          <w:rtl/>
        </w:rPr>
        <w:t xml:space="preserve"> در جسم </w:t>
      </w:r>
      <w:r w:rsidR="00B9269E">
        <w:rPr>
          <w:rFonts w:hint="cs"/>
          <w:rtl/>
        </w:rPr>
        <w:t>ی</w:t>
      </w:r>
      <w:r w:rsidRPr="00B12EB5">
        <w:rPr>
          <w:rFonts w:hint="cs"/>
          <w:rtl/>
        </w:rPr>
        <w:t>ک انسان و قرار دادن او در جن</w:t>
      </w:r>
      <w:r w:rsidR="00B9269E">
        <w:rPr>
          <w:rFonts w:hint="cs"/>
          <w:rtl/>
        </w:rPr>
        <w:t>ی</w:t>
      </w:r>
      <w:r w:rsidRPr="00B12EB5">
        <w:rPr>
          <w:rFonts w:hint="cs"/>
          <w:rtl/>
        </w:rPr>
        <w:t>ن مادر، از بدتر</w:t>
      </w:r>
      <w:r w:rsidR="00B9269E">
        <w:rPr>
          <w:rFonts w:hint="cs"/>
          <w:rtl/>
        </w:rPr>
        <w:t>ی</w:t>
      </w:r>
      <w:r w:rsidRPr="00B12EB5">
        <w:rPr>
          <w:rFonts w:hint="cs"/>
          <w:rtl/>
        </w:rPr>
        <w:t xml:space="preserve">ن </w:t>
      </w:r>
      <w:r w:rsidR="00B35F33">
        <w:rPr>
          <w:rFonts w:hint="cs"/>
          <w:rtl/>
        </w:rPr>
        <w:t>تهمت‌ها</w:t>
      </w:r>
      <w:r w:rsidRPr="00B12EB5">
        <w:rPr>
          <w:rFonts w:hint="cs"/>
          <w:rtl/>
        </w:rPr>
        <w:t>ئ</w:t>
      </w:r>
      <w:r w:rsidR="00B9269E">
        <w:rPr>
          <w:rFonts w:hint="cs"/>
          <w:rtl/>
        </w:rPr>
        <w:t>ی</w:t>
      </w:r>
      <w:r w:rsidRPr="00B12EB5">
        <w:rPr>
          <w:rFonts w:hint="cs"/>
          <w:rtl/>
        </w:rPr>
        <w:t xml:space="preserve"> است که ممکن است به ذات مقدس او بسته شود، و همچن</w:t>
      </w:r>
      <w:r w:rsidR="00B9269E">
        <w:rPr>
          <w:rFonts w:hint="cs"/>
          <w:rtl/>
        </w:rPr>
        <w:t>ی</w:t>
      </w:r>
      <w:r w:rsidRPr="00B12EB5">
        <w:rPr>
          <w:rFonts w:hint="cs"/>
          <w:rtl/>
        </w:rPr>
        <w:t>ن نسبت دادن فرزند به خدا که مستلزم عوارض مختلف جسمان</w:t>
      </w:r>
      <w:r w:rsidR="00B9269E">
        <w:rPr>
          <w:rFonts w:hint="cs"/>
          <w:rtl/>
        </w:rPr>
        <w:t>ی</w:t>
      </w:r>
      <w:r w:rsidRPr="00B12EB5">
        <w:rPr>
          <w:rFonts w:hint="cs"/>
          <w:rtl/>
        </w:rPr>
        <w:t xml:space="preserve"> است </w:t>
      </w:r>
      <w:r w:rsidR="00B9269E">
        <w:rPr>
          <w:rFonts w:hint="cs"/>
          <w:rtl/>
        </w:rPr>
        <w:t>ی</w:t>
      </w:r>
      <w:r w:rsidRPr="00B12EB5">
        <w:rPr>
          <w:rFonts w:hint="cs"/>
          <w:rtl/>
        </w:rPr>
        <w:t>ک نسبت غ</w:t>
      </w:r>
      <w:r w:rsidR="00B9269E">
        <w:rPr>
          <w:rFonts w:hint="cs"/>
          <w:rtl/>
        </w:rPr>
        <w:t>ی</w:t>
      </w:r>
      <w:r w:rsidRPr="00B12EB5">
        <w:rPr>
          <w:rFonts w:hint="cs"/>
          <w:rtl/>
        </w:rPr>
        <w:t>ر منطق</w:t>
      </w:r>
      <w:r w:rsidR="00B9269E">
        <w:rPr>
          <w:rFonts w:hint="cs"/>
          <w:rtl/>
        </w:rPr>
        <w:t>ی</w:t>
      </w:r>
      <w:r w:rsidRPr="00B12EB5">
        <w:rPr>
          <w:rFonts w:hint="cs"/>
          <w:rtl/>
        </w:rPr>
        <w:t xml:space="preserve"> وکاملا نا معقول محسوب </w:t>
      </w:r>
      <w:r w:rsidR="00B35F33">
        <w:rPr>
          <w:rFonts w:hint="cs"/>
          <w:rtl/>
        </w:rPr>
        <w:t>م</w:t>
      </w:r>
      <w:r w:rsidR="00B9269E">
        <w:rPr>
          <w:rFonts w:hint="cs"/>
          <w:rtl/>
        </w:rPr>
        <w:t>ی</w:t>
      </w:r>
      <w:r w:rsidR="00B35F33">
        <w:rPr>
          <w:rFonts w:hint="cs"/>
          <w:rtl/>
        </w:rPr>
        <w:t>‌شو</w:t>
      </w:r>
      <w:r w:rsidRPr="00B12EB5">
        <w:rPr>
          <w:rFonts w:hint="cs"/>
          <w:rtl/>
        </w:rPr>
        <w:t>د. به دل</w:t>
      </w:r>
      <w:r w:rsidR="00B9269E">
        <w:rPr>
          <w:rFonts w:hint="cs"/>
          <w:rtl/>
        </w:rPr>
        <w:t>ی</w:t>
      </w:r>
      <w:r w:rsidRPr="00B12EB5">
        <w:rPr>
          <w:rFonts w:hint="cs"/>
          <w:rtl/>
        </w:rPr>
        <w:t>ل ا</w:t>
      </w:r>
      <w:r w:rsidR="00B9269E">
        <w:rPr>
          <w:rFonts w:hint="cs"/>
          <w:rtl/>
        </w:rPr>
        <w:t>ی</w:t>
      </w:r>
      <w:r w:rsidRPr="00B12EB5">
        <w:rPr>
          <w:rFonts w:hint="cs"/>
          <w:rtl/>
        </w:rPr>
        <w:t>نکه هر کس</w:t>
      </w:r>
      <w:r w:rsidR="00B9269E">
        <w:rPr>
          <w:rFonts w:hint="cs"/>
          <w:rtl/>
        </w:rPr>
        <w:t>ی</w:t>
      </w:r>
      <w:r w:rsidRPr="00B12EB5">
        <w:rPr>
          <w:rFonts w:hint="cs"/>
          <w:rtl/>
        </w:rPr>
        <w:t xml:space="preserve"> که در مح</w:t>
      </w:r>
      <w:r w:rsidR="00B9269E">
        <w:rPr>
          <w:rFonts w:hint="cs"/>
          <w:rtl/>
        </w:rPr>
        <w:t>ی</w:t>
      </w:r>
      <w:r w:rsidRPr="00B12EB5">
        <w:rPr>
          <w:rFonts w:hint="cs"/>
          <w:rtl/>
        </w:rPr>
        <w:t>ط مس</w:t>
      </w:r>
      <w:r w:rsidR="00B9269E">
        <w:rPr>
          <w:rFonts w:hint="cs"/>
          <w:rtl/>
        </w:rPr>
        <w:t>ی</w:t>
      </w:r>
      <w:r w:rsidRPr="00B12EB5">
        <w:rPr>
          <w:rFonts w:hint="cs"/>
          <w:rtl/>
        </w:rPr>
        <w:t>ح</w:t>
      </w:r>
      <w:r w:rsidR="00B9269E">
        <w:rPr>
          <w:rFonts w:hint="cs"/>
          <w:rtl/>
        </w:rPr>
        <w:t>ی</w:t>
      </w:r>
      <w:r w:rsidRPr="00B12EB5">
        <w:rPr>
          <w:rFonts w:hint="cs"/>
          <w:rtl/>
        </w:rPr>
        <w:t>ت پرورش ن</w:t>
      </w:r>
      <w:r w:rsidR="00B9269E">
        <w:rPr>
          <w:rFonts w:hint="cs"/>
          <w:rtl/>
        </w:rPr>
        <w:t>ی</w:t>
      </w:r>
      <w:r w:rsidRPr="00B12EB5">
        <w:rPr>
          <w:rFonts w:hint="cs"/>
          <w:rtl/>
        </w:rPr>
        <w:t>افته، و از آغاز طفول</w:t>
      </w:r>
      <w:r w:rsidR="00B9269E">
        <w:rPr>
          <w:rFonts w:hint="cs"/>
          <w:rtl/>
        </w:rPr>
        <w:t>ی</w:t>
      </w:r>
      <w:r w:rsidRPr="00B12EB5">
        <w:rPr>
          <w:rFonts w:hint="cs"/>
          <w:rtl/>
        </w:rPr>
        <w:t>ت با ا</w:t>
      </w:r>
      <w:r w:rsidR="00B9269E">
        <w:rPr>
          <w:rFonts w:hint="cs"/>
          <w:rtl/>
        </w:rPr>
        <w:t>ی</w:t>
      </w:r>
      <w:r w:rsidRPr="00B12EB5">
        <w:rPr>
          <w:rFonts w:hint="cs"/>
          <w:rtl/>
        </w:rPr>
        <w:t>ن تعل</w:t>
      </w:r>
      <w:r w:rsidR="00B9269E">
        <w:rPr>
          <w:rFonts w:hint="cs"/>
          <w:rtl/>
        </w:rPr>
        <w:t>ی</w:t>
      </w:r>
      <w:r w:rsidRPr="00B12EB5">
        <w:rPr>
          <w:rFonts w:hint="cs"/>
          <w:rtl/>
        </w:rPr>
        <w:t>مات موهوم و غلط خو نگرفته است، از شن</w:t>
      </w:r>
      <w:r w:rsidR="00B9269E">
        <w:rPr>
          <w:rFonts w:hint="cs"/>
          <w:rtl/>
        </w:rPr>
        <w:t>ی</w:t>
      </w:r>
      <w:r w:rsidRPr="00B12EB5">
        <w:rPr>
          <w:rFonts w:hint="cs"/>
          <w:rtl/>
        </w:rPr>
        <w:t>دن ا</w:t>
      </w:r>
      <w:r w:rsidR="00B9269E">
        <w:rPr>
          <w:rFonts w:hint="cs"/>
          <w:rtl/>
        </w:rPr>
        <w:t>ی</w:t>
      </w:r>
      <w:r w:rsidRPr="00B12EB5">
        <w:rPr>
          <w:rFonts w:hint="cs"/>
          <w:rtl/>
        </w:rPr>
        <w:t>ن تعب</w:t>
      </w:r>
      <w:r w:rsidR="00B9269E">
        <w:rPr>
          <w:rFonts w:hint="cs"/>
          <w:rtl/>
        </w:rPr>
        <w:t>ی</w:t>
      </w:r>
      <w:r w:rsidRPr="00B12EB5">
        <w:rPr>
          <w:rFonts w:hint="cs"/>
          <w:rtl/>
        </w:rPr>
        <w:t xml:space="preserve">رات که بر خلاف الهام فطرت و عقل است، مشمئز </w:t>
      </w:r>
      <w:r w:rsidR="00002319">
        <w:rPr>
          <w:rFonts w:hint="cs"/>
          <w:rtl/>
        </w:rPr>
        <w:t>م</w:t>
      </w:r>
      <w:r w:rsidR="00B9269E">
        <w:rPr>
          <w:rFonts w:hint="cs"/>
          <w:rtl/>
        </w:rPr>
        <w:t>ی</w:t>
      </w:r>
      <w:r w:rsidR="00002319">
        <w:rPr>
          <w:rFonts w:hint="cs"/>
          <w:rtl/>
        </w:rPr>
        <w:t>‌شود</w:t>
      </w:r>
      <w:r w:rsidRPr="00B12EB5">
        <w:rPr>
          <w:rFonts w:hint="cs"/>
          <w:rtl/>
        </w:rPr>
        <w:t>، و اگر خود مس</w:t>
      </w:r>
      <w:r w:rsidR="00B9269E">
        <w:rPr>
          <w:rFonts w:hint="cs"/>
          <w:rtl/>
        </w:rPr>
        <w:t>ی</w:t>
      </w:r>
      <w:r w:rsidRPr="00B12EB5">
        <w:rPr>
          <w:rFonts w:hint="cs"/>
          <w:rtl/>
        </w:rPr>
        <w:t>ح</w:t>
      </w:r>
      <w:r w:rsidR="00B9269E">
        <w:rPr>
          <w:rFonts w:hint="cs"/>
          <w:rtl/>
        </w:rPr>
        <w:t>ی</w:t>
      </w:r>
      <w:r w:rsidRPr="00B12EB5">
        <w:rPr>
          <w:rFonts w:hint="cs"/>
          <w:rtl/>
        </w:rPr>
        <w:t>ان از تعب</w:t>
      </w:r>
      <w:r w:rsidR="00B9269E">
        <w:rPr>
          <w:rFonts w:hint="cs"/>
          <w:rtl/>
        </w:rPr>
        <w:t>ی</w:t>
      </w:r>
      <w:r w:rsidRPr="00B12EB5">
        <w:rPr>
          <w:rFonts w:hint="cs"/>
          <w:rtl/>
        </w:rPr>
        <w:t xml:space="preserve">رات مانند </w:t>
      </w:r>
      <w:r w:rsidRPr="00F449E9">
        <w:rPr>
          <w:rFonts w:ascii="Traditional Arabic" w:hAnsi="Traditional Arabic" w:cs="Traditional Arabic"/>
          <w:rtl/>
        </w:rPr>
        <w:t>«</w:t>
      </w:r>
      <w:r w:rsidRPr="00B12EB5">
        <w:rPr>
          <w:rFonts w:hint="cs"/>
          <w:rtl/>
        </w:rPr>
        <w:t>خدا</w:t>
      </w:r>
      <w:r w:rsidR="00B9269E">
        <w:rPr>
          <w:rFonts w:hint="cs"/>
          <w:rtl/>
        </w:rPr>
        <w:t>ی</w:t>
      </w:r>
      <w:r w:rsidRPr="00B12EB5">
        <w:rPr>
          <w:rFonts w:hint="cs"/>
          <w:rtl/>
        </w:rPr>
        <w:t xml:space="preserve"> پدر</w:t>
      </w:r>
      <w:r w:rsidRPr="00F449E9">
        <w:rPr>
          <w:rFonts w:ascii="Traditional Arabic" w:hAnsi="Traditional Arabic" w:cs="Traditional Arabic"/>
          <w:rtl/>
        </w:rPr>
        <w:t>»</w:t>
      </w:r>
      <w:r w:rsidRPr="00B12EB5">
        <w:rPr>
          <w:rFonts w:hint="cs"/>
          <w:rtl/>
        </w:rPr>
        <w:t xml:space="preserve"> و </w:t>
      </w:r>
      <w:r w:rsidRPr="00F449E9">
        <w:rPr>
          <w:rFonts w:ascii="Traditional Arabic" w:hAnsi="Traditional Arabic" w:cs="Traditional Arabic"/>
          <w:rtl/>
        </w:rPr>
        <w:t>«</w:t>
      </w:r>
      <w:r w:rsidRPr="00B12EB5">
        <w:rPr>
          <w:rFonts w:hint="cs"/>
          <w:rtl/>
        </w:rPr>
        <w:t>خدا</w:t>
      </w:r>
      <w:r w:rsidR="00B9269E">
        <w:rPr>
          <w:rFonts w:hint="cs"/>
          <w:rtl/>
        </w:rPr>
        <w:t>ی</w:t>
      </w:r>
      <w:r w:rsidRPr="00B12EB5">
        <w:rPr>
          <w:rFonts w:hint="cs"/>
          <w:rtl/>
        </w:rPr>
        <w:t xml:space="preserve"> پسر</w:t>
      </w:r>
      <w:r w:rsidRPr="00F449E9">
        <w:rPr>
          <w:rFonts w:ascii="Traditional Arabic" w:hAnsi="Traditional Arabic" w:cs="Traditional Arabic"/>
          <w:rtl/>
        </w:rPr>
        <w:t>»</w:t>
      </w:r>
      <w:r w:rsidRPr="00B12EB5">
        <w:rPr>
          <w:rFonts w:hint="cs"/>
          <w:rtl/>
        </w:rPr>
        <w:t xml:space="preserve"> نا راحت ن</w:t>
      </w:r>
      <w:r w:rsidR="00B35F33">
        <w:rPr>
          <w:rFonts w:hint="cs"/>
          <w:rtl/>
        </w:rPr>
        <w:t>م</w:t>
      </w:r>
      <w:r w:rsidR="00B9269E">
        <w:rPr>
          <w:rFonts w:hint="cs"/>
          <w:rtl/>
        </w:rPr>
        <w:t>ی</w:t>
      </w:r>
      <w:r w:rsidR="00B35F33">
        <w:rPr>
          <w:rFonts w:hint="cs"/>
          <w:rtl/>
        </w:rPr>
        <w:t>‌شو</w:t>
      </w:r>
      <w:r w:rsidRPr="00B12EB5">
        <w:rPr>
          <w:rFonts w:hint="cs"/>
          <w:rtl/>
        </w:rPr>
        <w:t>ند، به خاطرآنست که از طفول</w:t>
      </w:r>
      <w:r w:rsidR="00B9269E">
        <w:rPr>
          <w:rFonts w:hint="cs"/>
          <w:rtl/>
        </w:rPr>
        <w:t>ی</w:t>
      </w:r>
      <w:r w:rsidRPr="00B12EB5">
        <w:rPr>
          <w:rFonts w:hint="cs"/>
          <w:rtl/>
        </w:rPr>
        <w:t>ت با ا</w:t>
      </w:r>
      <w:r w:rsidR="00B9269E">
        <w:rPr>
          <w:rFonts w:hint="cs"/>
          <w:rtl/>
        </w:rPr>
        <w:t>ی</w:t>
      </w:r>
      <w:r w:rsidRPr="00B12EB5">
        <w:rPr>
          <w:rFonts w:hint="cs"/>
          <w:rtl/>
        </w:rPr>
        <w:t>ن مفاه</w:t>
      </w:r>
      <w:r w:rsidR="00B9269E">
        <w:rPr>
          <w:rFonts w:hint="cs"/>
          <w:rtl/>
        </w:rPr>
        <w:t>ی</w:t>
      </w:r>
      <w:r w:rsidRPr="00B12EB5">
        <w:rPr>
          <w:rFonts w:hint="cs"/>
          <w:rtl/>
        </w:rPr>
        <w:t>م غلط انس گرفته اند!</w:t>
      </w:r>
    </w:p>
    <w:p w:rsidR="0079021F" w:rsidRPr="00B12EB5" w:rsidRDefault="0079021F" w:rsidP="007329AF">
      <w:pPr>
        <w:pStyle w:val="a3"/>
        <w:numPr>
          <w:ilvl w:val="0"/>
          <w:numId w:val="6"/>
        </w:numPr>
        <w:ind w:left="641" w:hanging="357"/>
      </w:pPr>
      <w:r w:rsidRPr="00B12EB5">
        <w:rPr>
          <w:rFonts w:hint="cs"/>
          <w:rtl/>
        </w:rPr>
        <w:t>اخ</w:t>
      </w:r>
      <w:r w:rsidR="00B9269E">
        <w:rPr>
          <w:rFonts w:hint="cs"/>
          <w:rtl/>
        </w:rPr>
        <w:t>ی</w:t>
      </w:r>
      <w:r w:rsidRPr="00B12EB5">
        <w:rPr>
          <w:rFonts w:hint="cs"/>
          <w:rtl/>
        </w:rPr>
        <w:t>را د</w:t>
      </w:r>
      <w:r w:rsidR="00B9269E">
        <w:rPr>
          <w:rFonts w:hint="cs"/>
          <w:rtl/>
        </w:rPr>
        <w:t>ی</w:t>
      </w:r>
      <w:r w:rsidRPr="00B12EB5">
        <w:rPr>
          <w:rFonts w:hint="cs"/>
          <w:rtl/>
        </w:rPr>
        <w:t xml:space="preserve">ده </w:t>
      </w:r>
      <w:r w:rsidR="00002319">
        <w:rPr>
          <w:rFonts w:hint="cs"/>
          <w:rtl/>
        </w:rPr>
        <w:t>م</w:t>
      </w:r>
      <w:r w:rsidR="00B9269E">
        <w:rPr>
          <w:rFonts w:hint="cs"/>
          <w:rtl/>
        </w:rPr>
        <w:t>ی</w:t>
      </w:r>
      <w:r w:rsidR="00002319">
        <w:rPr>
          <w:rFonts w:hint="cs"/>
          <w:rtl/>
        </w:rPr>
        <w:t>‌شود</w:t>
      </w:r>
      <w:r w:rsidRPr="00B12EB5">
        <w:rPr>
          <w:rFonts w:hint="cs"/>
          <w:rtl/>
        </w:rPr>
        <w:t xml:space="preserve"> که جمع</w:t>
      </w:r>
      <w:r w:rsidR="00B9269E">
        <w:rPr>
          <w:rFonts w:hint="cs"/>
          <w:rtl/>
        </w:rPr>
        <w:t>ی</w:t>
      </w:r>
      <w:r w:rsidRPr="00B12EB5">
        <w:rPr>
          <w:rFonts w:hint="cs"/>
          <w:rtl/>
        </w:rPr>
        <w:t xml:space="preserve"> از مبلغان مس</w:t>
      </w:r>
      <w:r w:rsidR="00B9269E">
        <w:rPr>
          <w:rFonts w:hint="cs"/>
          <w:rtl/>
        </w:rPr>
        <w:t>ی</w:t>
      </w:r>
      <w:r w:rsidRPr="00B12EB5">
        <w:rPr>
          <w:rFonts w:hint="cs"/>
          <w:rtl/>
        </w:rPr>
        <w:t>ح</w:t>
      </w:r>
      <w:r w:rsidR="00B9269E">
        <w:rPr>
          <w:rFonts w:hint="cs"/>
          <w:rtl/>
        </w:rPr>
        <w:t>ی</w:t>
      </w:r>
      <w:r w:rsidRPr="00B12EB5">
        <w:rPr>
          <w:rFonts w:hint="cs"/>
          <w:rtl/>
        </w:rPr>
        <w:t xml:space="preserve"> برا</w:t>
      </w:r>
      <w:r w:rsidR="00B9269E">
        <w:rPr>
          <w:rFonts w:hint="cs"/>
          <w:rtl/>
        </w:rPr>
        <w:t>ی</w:t>
      </w:r>
      <w:r w:rsidRPr="00B12EB5">
        <w:rPr>
          <w:rFonts w:hint="cs"/>
          <w:rtl/>
        </w:rPr>
        <w:t xml:space="preserve"> اغفال افراد کم اطلاع در مورد مسئلۀ تثل</w:t>
      </w:r>
      <w:r w:rsidR="00B9269E">
        <w:rPr>
          <w:rFonts w:hint="cs"/>
          <w:rtl/>
        </w:rPr>
        <w:t>ی</w:t>
      </w:r>
      <w:r w:rsidRPr="00B12EB5">
        <w:rPr>
          <w:rFonts w:hint="cs"/>
          <w:rtl/>
        </w:rPr>
        <w:t>ث، متشبث به مثالها</w:t>
      </w:r>
      <w:r w:rsidR="00B9269E">
        <w:rPr>
          <w:rFonts w:hint="cs"/>
          <w:rtl/>
        </w:rPr>
        <w:t>ی</w:t>
      </w:r>
      <w:r w:rsidRPr="00B12EB5">
        <w:rPr>
          <w:rFonts w:hint="cs"/>
          <w:rtl/>
        </w:rPr>
        <w:t xml:space="preserve"> سفسطه آم</w:t>
      </w:r>
      <w:r w:rsidR="00B9269E">
        <w:rPr>
          <w:rFonts w:hint="cs"/>
          <w:rtl/>
        </w:rPr>
        <w:t>ی</w:t>
      </w:r>
      <w:r w:rsidRPr="00B12EB5">
        <w:rPr>
          <w:rFonts w:hint="cs"/>
          <w:rtl/>
        </w:rPr>
        <w:t>ز</w:t>
      </w:r>
      <w:r w:rsidR="00B9269E">
        <w:rPr>
          <w:rFonts w:hint="cs"/>
          <w:rtl/>
        </w:rPr>
        <w:t>ی</w:t>
      </w:r>
      <w:r w:rsidRPr="00B12EB5">
        <w:rPr>
          <w:rFonts w:hint="cs"/>
          <w:rtl/>
        </w:rPr>
        <w:t xml:space="preserve"> </w:t>
      </w:r>
      <w:r w:rsidR="00B12EB5" w:rsidRPr="00B12EB5">
        <w:rPr>
          <w:rFonts w:hint="cs"/>
          <w:rtl/>
        </w:rPr>
        <w:t>شده‌اند</w:t>
      </w:r>
      <w:r w:rsidRPr="00B12EB5">
        <w:rPr>
          <w:rFonts w:hint="cs"/>
          <w:rtl/>
        </w:rPr>
        <w:t>، از جمله ا</w:t>
      </w:r>
      <w:r w:rsidR="00B9269E">
        <w:rPr>
          <w:rFonts w:hint="cs"/>
          <w:rtl/>
        </w:rPr>
        <w:t>ی</w:t>
      </w:r>
      <w:r w:rsidRPr="00B12EB5">
        <w:rPr>
          <w:rFonts w:hint="cs"/>
          <w:rtl/>
        </w:rPr>
        <w:t>نکه: وحدت در تثل</w:t>
      </w:r>
      <w:r w:rsidR="00B9269E">
        <w:rPr>
          <w:rFonts w:hint="cs"/>
          <w:rtl/>
        </w:rPr>
        <w:t>ی</w:t>
      </w:r>
      <w:r w:rsidRPr="00B12EB5">
        <w:rPr>
          <w:rFonts w:hint="cs"/>
          <w:rtl/>
        </w:rPr>
        <w:t>ث (</w:t>
      </w:r>
      <w:r w:rsidR="00B9269E">
        <w:rPr>
          <w:rFonts w:hint="cs"/>
          <w:rtl/>
        </w:rPr>
        <w:t>ی</w:t>
      </w:r>
      <w:r w:rsidRPr="00B12EB5">
        <w:rPr>
          <w:rFonts w:hint="cs"/>
          <w:rtl/>
        </w:rPr>
        <w:t>گانگ</w:t>
      </w:r>
      <w:r w:rsidR="00B9269E">
        <w:rPr>
          <w:rFonts w:hint="cs"/>
          <w:rtl/>
        </w:rPr>
        <w:t>ی</w:t>
      </w:r>
      <w:r w:rsidRPr="00B12EB5">
        <w:rPr>
          <w:rFonts w:hint="cs"/>
          <w:rtl/>
        </w:rPr>
        <w:t xml:space="preserve"> درع</w:t>
      </w:r>
      <w:r w:rsidR="00B9269E">
        <w:rPr>
          <w:rFonts w:hint="cs"/>
          <w:rtl/>
        </w:rPr>
        <w:t>ی</w:t>
      </w:r>
      <w:r w:rsidRPr="00B12EB5">
        <w:rPr>
          <w:rFonts w:hint="cs"/>
          <w:rtl/>
        </w:rPr>
        <w:t>ن سه گانگ</w:t>
      </w:r>
      <w:r w:rsidR="00B9269E">
        <w:rPr>
          <w:rFonts w:hint="cs"/>
          <w:rtl/>
        </w:rPr>
        <w:t>ی</w:t>
      </w:r>
      <w:r w:rsidRPr="00B12EB5">
        <w:rPr>
          <w:rFonts w:hint="cs"/>
          <w:rtl/>
        </w:rPr>
        <w:t>) را م</w:t>
      </w:r>
      <w:r w:rsidR="00B9269E">
        <w:rPr>
          <w:rFonts w:hint="cs"/>
          <w:rtl/>
        </w:rPr>
        <w:t>ی</w:t>
      </w:r>
      <w:r w:rsidRPr="00B12EB5">
        <w:rPr>
          <w:rFonts w:hint="cs"/>
          <w:rtl/>
        </w:rPr>
        <w:t xml:space="preserve"> توان تشب</w:t>
      </w:r>
      <w:r w:rsidR="00B9269E">
        <w:rPr>
          <w:rFonts w:hint="cs"/>
          <w:rtl/>
        </w:rPr>
        <w:t>ی</w:t>
      </w:r>
      <w:r w:rsidRPr="00B12EB5">
        <w:rPr>
          <w:rFonts w:hint="cs"/>
          <w:rtl/>
        </w:rPr>
        <w:t xml:space="preserve">ه به </w:t>
      </w:r>
      <w:r w:rsidRPr="00F449E9">
        <w:rPr>
          <w:rFonts w:ascii="Traditional Arabic" w:hAnsi="Traditional Arabic" w:cs="Traditional Arabic"/>
          <w:rtl/>
        </w:rPr>
        <w:t>«</w:t>
      </w:r>
      <w:r w:rsidRPr="00B12EB5">
        <w:rPr>
          <w:rFonts w:hint="cs"/>
          <w:rtl/>
        </w:rPr>
        <w:t>جرم خورش</w:t>
      </w:r>
      <w:r w:rsidR="00B9269E">
        <w:rPr>
          <w:rFonts w:hint="cs"/>
          <w:rtl/>
        </w:rPr>
        <w:t>ی</w:t>
      </w:r>
      <w:r w:rsidRPr="00B12EB5">
        <w:rPr>
          <w:rFonts w:hint="cs"/>
          <w:rtl/>
        </w:rPr>
        <w:t>د</w:t>
      </w:r>
      <w:r w:rsidRPr="00F449E9">
        <w:rPr>
          <w:rFonts w:ascii="Traditional Arabic" w:hAnsi="Traditional Arabic" w:cs="Traditional Arabic"/>
          <w:rtl/>
        </w:rPr>
        <w:t>»</w:t>
      </w:r>
      <w:r w:rsidRPr="00B12EB5">
        <w:rPr>
          <w:rFonts w:hint="cs"/>
          <w:rtl/>
        </w:rPr>
        <w:t xml:space="preserve"> و </w:t>
      </w:r>
      <w:r w:rsidRPr="00F449E9">
        <w:rPr>
          <w:rFonts w:ascii="Traditional Arabic" w:hAnsi="Traditional Arabic" w:cs="Traditional Arabic"/>
          <w:rtl/>
        </w:rPr>
        <w:t>«</w:t>
      </w:r>
      <w:r w:rsidRPr="00B12EB5">
        <w:rPr>
          <w:rFonts w:hint="cs"/>
          <w:rtl/>
        </w:rPr>
        <w:t>نور</w:t>
      </w:r>
      <w:r w:rsidRPr="00F449E9">
        <w:rPr>
          <w:rFonts w:ascii="Traditional Arabic" w:hAnsi="Traditional Arabic" w:cs="Traditional Arabic"/>
          <w:rtl/>
        </w:rPr>
        <w:t>»</w:t>
      </w:r>
      <w:r w:rsidRPr="00B12EB5">
        <w:rPr>
          <w:rFonts w:hint="cs"/>
          <w:rtl/>
        </w:rPr>
        <w:t xml:space="preserve"> و </w:t>
      </w:r>
      <w:r w:rsidRPr="00F449E9">
        <w:rPr>
          <w:rFonts w:ascii="Traditional Arabic" w:hAnsi="Traditional Arabic" w:cs="Traditional Arabic"/>
          <w:rtl/>
        </w:rPr>
        <w:t>«</w:t>
      </w:r>
      <w:r w:rsidRPr="00B12EB5">
        <w:rPr>
          <w:rFonts w:hint="cs"/>
          <w:rtl/>
        </w:rPr>
        <w:t>حرارت</w:t>
      </w:r>
      <w:r w:rsidRPr="00F449E9">
        <w:rPr>
          <w:rFonts w:ascii="Traditional Arabic" w:hAnsi="Traditional Arabic" w:cs="Traditional Arabic"/>
          <w:rtl/>
        </w:rPr>
        <w:t>»</w:t>
      </w:r>
      <w:r w:rsidRPr="00B12EB5">
        <w:rPr>
          <w:rFonts w:hint="cs"/>
          <w:rtl/>
        </w:rPr>
        <w:t xml:space="preserve"> آن کرد که سه چ</w:t>
      </w:r>
      <w:r w:rsidR="00B9269E">
        <w:rPr>
          <w:rFonts w:hint="cs"/>
          <w:rtl/>
        </w:rPr>
        <w:t>ی</w:t>
      </w:r>
      <w:r w:rsidRPr="00B12EB5">
        <w:rPr>
          <w:rFonts w:hint="cs"/>
          <w:rtl/>
        </w:rPr>
        <w:t>ز هستند، و در ع</w:t>
      </w:r>
      <w:r w:rsidR="00B9269E">
        <w:rPr>
          <w:rFonts w:hint="cs"/>
          <w:rtl/>
        </w:rPr>
        <w:t>ی</w:t>
      </w:r>
      <w:r w:rsidRPr="00B12EB5">
        <w:rPr>
          <w:rFonts w:hint="cs"/>
          <w:rtl/>
        </w:rPr>
        <w:t xml:space="preserve">ن حال </w:t>
      </w:r>
      <w:r w:rsidR="00B9269E">
        <w:rPr>
          <w:rFonts w:hint="cs"/>
          <w:rtl/>
        </w:rPr>
        <w:t>ی</w:t>
      </w:r>
      <w:r w:rsidRPr="00B12EB5">
        <w:rPr>
          <w:rFonts w:hint="cs"/>
          <w:rtl/>
        </w:rPr>
        <w:t>ک حق</w:t>
      </w:r>
      <w:r w:rsidR="00B9269E">
        <w:rPr>
          <w:rFonts w:hint="cs"/>
          <w:rtl/>
        </w:rPr>
        <w:t>ی</w:t>
      </w:r>
      <w:r w:rsidRPr="00B12EB5">
        <w:rPr>
          <w:rFonts w:hint="cs"/>
          <w:rtl/>
        </w:rPr>
        <w:t xml:space="preserve">قت اند. و </w:t>
      </w:r>
      <w:r w:rsidR="00B9269E">
        <w:rPr>
          <w:rFonts w:hint="cs"/>
          <w:rtl/>
        </w:rPr>
        <w:t>ی</w:t>
      </w:r>
      <w:r w:rsidRPr="00B12EB5">
        <w:rPr>
          <w:rFonts w:hint="cs"/>
          <w:rtl/>
        </w:rPr>
        <w:t>ا تشب</w:t>
      </w:r>
      <w:r w:rsidR="00B9269E">
        <w:rPr>
          <w:rFonts w:hint="cs"/>
          <w:rtl/>
        </w:rPr>
        <w:t>ی</w:t>
      </w:r>
      <w:r w:rsidRPr="00B12EB5">
        <w:rPr>
          <w:rFonts w:hint="cs"/>
          <w:rtl/>
        </w:rPr>
        <w:t>ه به موجود</w:t>
      </w:r>
      <w:r w:rsidR="00B9269E">
        <w:rPr>
          <w:rFonts w:hint="cs"/>
          <w:rtl/>
        </w:rPr>
        <w:t>ی</w:t>
      </w:r>
      <w:r w:rsidRPr="00B12EB5">
        <w:rPr>
          <w:rFonts w:hint="cs"/>
          <w:rtl/>
        </w:rPr>
        <w:t xml:space="preserve"> کرد که عکس آن در سه آئ</w:t>
      </w:r>
      <w:r w:rsidR="00B9269E">
        <w:rPr>
          <w:rFonts w:hint="cs"/>
          <w:rtl/>
        </w:rPr>
        <w:t>ی</w:t>
      </w:r>
      <w:r w:rsidRPr="00B12EB5">
        <w:rPr>
          <w:rFonts w:hint="cs"/>
          <w:rtl/>
        </w:rPr>
        <w:t>نه ب</w:t>
      </w:r>
      <w:r w:rsidR="00B9269E">
        <w:rPr>
          <w:rFonts w:hint="cs"/>
          <w:rtl/>
        </w:rPr>
        <w:t>ی</w:t>
      </w:r>
      <w:r w:rsidRPr="00B12EB5">
        <w:rPr>
          <w:rFonts w:hint="cs"/>
          <w:rtl/>
        </w:rPr>
        <w:t>فتد، با ا</w:t>
      </w:r>
      <w:r w:rsidR="00B9269E">
        <w:rPr>
          <w:rFonts w:hint="cs"/>
          <w:rtl/>
        </w:rPr>
        <w:t>ی</w:t>
      </w:r>
      <w:r w:rsidRPr="00B12EB5">
        <w:rPr>
          <w:rFonts w:hint="cs"/>
          <w:rtl/>
        </w:rPr>
        <w:t xml:space="preserve">نکه </w:t>
      </w:r>
      <w:r w:rsidR="00B9269E">
        <w:rPr>
          <w:rFonts w:hint="cs"/>
          <w:rtl/>
        </w:rPr>
        <w:t>ی</w:t>
      </w:r>
      <w:r w:rsidRPr="00B12EB5">
        <w:rPr>
          <w:rFonts w:hint="cs"/>
          <w:rtl/>
        </w:rPr>
        <w:t>ک موجود ب</w:t>
      </w:r>
      <w:r w:rsidR="00B9269E">
        <w:rPr>
          <w:rFonts w:hint="cs"/>
          <w:rtl/>
        </w:rPr>
        <w:t>ی</w:t>
      </w:r>
      <w:r w:rsidRPr="00B12EB5">
        <w:rPr>
          <w:rFonts w:hint="cs"/>
          <w:rtl/>
        </w:rPr>
        <w:t>شتر ن</w:t>
      </w:r>
      <w:r w:rsidR="00B9269E">
        <w:rPr>
          <w:rFonts w:hint="cs"/>
          <w:rtl/>
        </w:rPr>
        <w:t>ی</w:t>
      </w:r>
      <w:r w:rsidRPr="00B12EB5">
        <w:rPr>
          <w:rFonts w:hint="cs"/>
          <w:rtl/>
        </w:rPr>
        <w:t>ست، سه موجود به نظر م</w:t>
      </w:r>
      <w:r w:rsidR="00B9269E">
        <w:rPr>
          <w:rFonts w:hint="cs"/>
          <w:rtl/>
        </w:rPr>
        <w:t>ی</w:t>
      </w:r>
      <w:r w:rsidRPr="00B12EB5">
        <w:rPr>
          <w:rFonts w:hint="cs"/>
          <w:rtl/>
        </w:rPr>
        <w:t xml:space="preserve">رسند! و </w:t>
      </w:r>
      <w:r w:rsidR="00B9269E">
        <w:rPr>
          <w:rFonts w:hint="cs"/>
          <w:rtl/>
        </w:rPr>
        <w:t>ی</w:t>
      </w:r>
      <w:r w:rsidRPr="00B12EB5">
        <w:rPr>
          <w:rFonts w:hint="cs"/>
          <w:rtl/>
        </w:rPr>
        <w:t xml:space="preserve">ا آنرا </w:t>
      </w:r>
      <w:r w:rsidRPr="00B12EB5">
        <w:rPr>
          <w:rFonts w:hint="cs"/>
          <w:rtl/>
        </w:rPr>
        <w:lastRenderedPageBreak/>
        <w:t>تشب</w:t>
      </w:r>
      <w:r w:rsidR="00B9269E">
        <w:rPr>
          <w:rFonts w:hint="cs"/>
          <w:rtl/>
        </w:rPr>
        <w:t>ی</w:t>
      </w:r>
      <w:r w:rsidRPr="00B12EB5">
        <w:rPr>
          <w:rFonts w:hint="cs"/>
          <w:rtl/>
        </w:rPr>
        <w:t>ه به مثلث</w:t>
      </w:r>
      <w:r w:rsidR="00B9269E">
        <w:rPr>
          <w:rFonts w:hint="cs"/>
          <w:rtl/>
        </w:rPr>
        <w:t>ی</w:t>
      </w:r>
      <w:r w:rsidRPr="00B12EB5">
        <w:rPr>
          <w:rFonts w:hint="cs"/>
          <w:rtl/>
        </w:rPr>
        <w:t xml:space="preserve"> م</w:t>
      </w:r>
      <w:r w:rsidR="00B9269E">
        <w:rPr>
          <w:rFonts w:hint="cs"/>
          <w:rtl/>
        </w:rPr>
        <w:t>ی</w:t>
      </w:r>
      <w:r w:rsidRPr="00B12EB5">
        <w:rPr>
          <w:rFonts w:hint="cs"/>
          <w:rtl/>
        </w:rPr>
        <w:t>‌کنند که از ب</w:t>
      </w:r>
      <w:r w:rsidR="00B9269E">
        <w:rPr>
          <w:rFonts w:hint="cs"/>
          <w:rtl/>
        </w:rPr>
        <w:t>ی</w:t>
      </w:r>
      <w:r w:rsidRPr="00B12EB5">
        <w:rPr>
          <w:rFonts w:hint="cs"/>
          <w:rtl/>
        </w:rPr>
        <w:t>رون سه زاو</w:t>
      </w:r>
      <w:r w:rsidR="00B9269E">
        <w:rPr>
          <w:rFonts w:hint="cs"/>
          <w:rtl/>
        </w:rPr>
        <w:t>ی</w:t>
      </w:r>
      <w:r w:rsidRPr="00B12EB5">
        <w:rPr>
          <w:rFonts w:hint="cs"/>
          <w:rtl/>
        </w:rPr>
        <w:t>ه دارد، و اما اگر زوا</w:t>
      </w:r>
      <w:r w:rsidR="00B9269E">
        <w:rPr>
          <w:rFonts w:hint="cs"/>
          <w:rtl/>
        </w:rPr>
        <w:t>ی</w:t>
      </w:r>
      <w:r w:rsidRPr="00B12EB5">
        <w:rPr>
          <w:rFonts w:hint="cs"/>
          <w:rtl/>
        </w:rPr>
        <w:t>ا را از درون امتداد ده</w:t>
      </w:r>
      <w:r w:rsidR="00B9269E">
        <w:rPr>
          <w:rFonts w:hint="cs"/>
          <w:rtl/>
        </w:rPr>
        <w:t>ی</w:t>
      </w:r>
      <w:r w:rsidRPr="00B12EB5">
        <w:rPr>
          <w:rFonts w:hint="cs"/>
          <w:rtl/>
        </w:rPr>
        <w:t xml:space="preserve">م به </w:t>
      </w:r>
      <w:r w:rsidR="00B9269E">
        <w:rPr>
          <w:rFonts w:hint="cs"/>
          <w:rtl/>
        </w:rPr>
        <w:t>ی</w:t>
      </w:r>
      <w:r w:rsidRPr="00B12EB5">
        <w:rPr>
          <w:rFonts w:hint="cs"/>
          <w:rtl/>
        </w:rPr>
        <w:t>ک نقطه م</w:t>
      </w:r>
      <w:r w:rsidR="00B9269E">
        <w:rPr>
          <w:rFonts w:hint="cs"/>
          <w:rtl/>
        </w:rPr>
        <w:t>ی</w:t>
      </w:r>
      <w:r w:rsidRPr="00B12EB5">
        <w:rPr>
          <w:rFonts w:hint="cs"/>
          <w:rtl/>
        </w:rPr>
        <w:t>رسند.</w:t>
      </w:r>
    </w:p>
    <w:p w:rsidR="0079021F" w:rsidRPr="00B12EB5" w:rsidRDefault="0079021F" w:rsidP="00F449E9">
      <w:pPr>
        <w:pStyle w:val="a3"/>
        <w:rPr>
          <w:rtl/>
        </w:rPr>
      </w:pPr>
      <w:r w:rsidRPr="00B12EB5">
        <w:rPr>
          <w:rFonts w:hint="cs"/>
          <w:rtl/>
        </w:rPr>
        <w:t>با کم</w:t>
      </w:r>
      <w:r w:rsidR="00B9269E">
        <w:rPr>
          <w:rFonts w:hint="cs"/>
          <w:rtl/>
        </w:rPr>
        <w:t>ی</w:t>
      </w:r>
      <w:r w:rsidRPr="00B12EB5">
        <w:rPr>
          <w:rFonts w:hint="cs"/>
          <w:rtl/>
        </w:rPr>
        <w:t xml:space="preserve"> دقت روشن </w:t>
      </w:r>
      <w:r w:rsidR="00002319">
        <w:rPr>
          <w:rFonts w:hint="cs"/>
          <w:rtl/>
        </w:rPr>
        <w:t>م</w:t>
      </w:r>
      <w:r w:rsidR="00B9269E">
        <w:rPr>
          <w:rFonts w:hint="cs"/>
          <w:rtl/>
        </w:rPr>
        <w:t>ی</w:t>
      </w:r>
      <w:r w:rsidR="00002319">
        <w:rPr>
          <w:rFonts w:hint="cs"/>
          <w:rtl/>
        </w:rPr>
        <w:t>‌شود</w:t>
      </w:r>
      <w:r w:rsidRPr="00B12EB5">
        <w:rPr>
          <w:rFonts w:hint="cs"/>
          <w:rtl/>
        </w:rPr>
        <w:t xml:space="preserve"> که ا</w:t>
      </w:r>
      <w:r w:rsidR="00B9269E">
        <w:rPr>
          <w:rFonts w:hint="cs"/>
          <w:rtl/>
        </w:rPr>
        <w:t>ی</w:t>
      </w:r>
      <w:r w:rsidRPr="00B12EB5">
        <w:rPr>
          <w:rFonts w:hint="cs"/>
          <w:rtl/>
        </w:rPr>
        <w:t>ن مثالها ارتباط</w:t>
      </w:r>
      <w:r w:rsidR="00B9269E">
        <w:rPr>
          <w:rFonts w:hint="cs"/>
          <w:rtl/>
        </w:rPr>
        <w:t>ی</w:t>
      </w:r>
      <w:r w:rsidRPr="00B12EB5">
        <w:rPr>
          <w:rFonts w:hint="cs"/>
          <w:rtl/>
        </w:rPr>
        <w:t xml:space="preserve"> با مسألۀ مورد بحث ندارد، ز</w:t>
      </w:r>
      <w:r w:rsidR="00B9269E">
        <w:rPr>
          <w:rFonts w:hint="cs"/>
          <w:rtl/>
        </w:rPr>
        <w:t>ی</w:t>
      </w:r>
      <w:r w:rsidRPr="00B12EB5">
        <w:rPr>
          <w:rFonts w:hint="cs"/>
          <w:rtl/>
        </w:rPr>
        <w:t xml:space="preserve">را </w:t>
      </w:r>
      <w:r w:rsidRPr="00B12EB5">
        <w:rPr>
          <w:rFonts w:ascii="Traditional Arabic" w:hAnsi="Traditional Arabic" w:cs="Traditional Arabic"/>
          <w:rtl/>
        </w:rPr>
        <w:t>«</w:t>
      </w:r>
      <w:r w:rsidRPr="00B12EB5">
        <w:rPr>
          <w:rFonts w:hint="cs"/>
          <w:rtl/>
        </w:rPr>
        <w:t>جرم خورش</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 xml:space="preserve"> مسلما با </w:t>
      </w:r>
      <w:r w:rsidRPr="00B12EB5">
        <w:rPr>
          <w:rFonts w:ascii="Traditional Arabic" w:hAnsi="Traditional Arabic" w:cs="Traditional Arabic"/>
          <w:rtl/>
        </w:rPr>
        <w:t>«</w:t>
      </w:r>
      <w:r w:rsidRPr="00B12EB5">
        <w:rPr>
          <w:rFonts w:hint="cs"/>
          <w:rtl/>
        </w:rPr>
        <w:t>نور</w:t>
      </w:r>
      <w:r w:rsidRPr="00B12EB5">
        <w:rPr>
          <w:rFonts w:ascii="Traditional Arabic" w:hAnsi="Traditional Arabic" w:cs="Traditional Arabic"/>
          <w:rtl/>
        </w:rPr>
        <w:t>»</w:t>
      </w:r>
      <w:r w:rsidRPr="00B12EB5">
        <w:rPr>
          <w:rFonts w:hint="cs"/>
          <w:rtl/>
        </w:rPr>
        <w:t xml:space="preserve"> آن دو تا است، و </w:t>
      </w:r>
      <w:r w:rsidRPr="00B12EB5">
        <w:rPr>
          <w:rFonts w:ascii="Traditional Arabic" w:hAnsi="Traditional Arabic" w:cs="Traditional Arabic"/>
          <w:rtl/>
        </w:rPr>
        <w:t>«</w:t>
      </w:r>
      <w:r w:rsidRPr="00B12EB5">
        <w:rPr>
          <w:rFonts w:hint="cs"/>
          <w:rtl/>
        </w:rPr>
        <w:t>نور</w:t>
      </w:r>
      <w:r w:rsidRPr="00B12EB5">
        <w:rPr>
          <w:rFonts w:ascii="Traditional Arabic" w:hAnsi="Traditional Arabic" w:cs="Traditional Arabic"/>
          <w:rtl/>
        </w:rPr>
        <w:t>»</w:t>
      </w:r>
      <w:r w:rsidRPr="00B12EB5">
        <w:rPr>
          <w:rFonts w:hint="cs"/>
          <w:rtl/>
        </w:rPr>
        <w:t xml:space="preserve"> که امواج ما فوق قرمز است با </w:t>
      </w:r>
      <w:r w:rsidRPr="00B12EB5">
        <w:rPr>
          <w:rFonts w:ascii="Traditional Arabic" w:hAnsi="Traditional Arabic" w:cs="Traditional Arabic"/>
          <w:rtl/>
        </w:rPr>
        <w:t>«</w:t>
      </w:r>
      <w:r w:rsidRPr="00B12EB5">
        <w:rPr>
          <w:rFonts w:hint="cs"/>
          <w:rtl/>
        </w:rPr>
        <w:t>حرارت</w:t>
      </w:r>
      <w:r w:rsidRPr="00B12EB5">
        <w:rPr>
          <w:rFonts w:ascii="Traditional Arabic" w:hAnsi="Traditional Arabic" w:cs="Traditional Arabic"/>
          <w:rtl/>
        </w:rPr>
        <w:t>»</w:t>
      </w:r>
      <w:r w:rsidRPr="00B12EB5">
        <w:rPr>
          <w:rFonts w:hint="cs"/>
          <w:rtl/>
        </w:rPr>
        <w:t xml:space="preserve"> که امواج ما دون قرمز است از نظر علم</w:t>
      </w:r>
      <w:r w:rsidR="00B9269E">
        <w:rPr>
          <w:rFonts w:hint="cs"/>
          <w:rtl/>
        </w:rPr>
        <w:t>ی</w:t>
      </w:r>
      <w:r w:rsidRPr="00B12EB5">
        <w:rPr>
          <w:rFonts w:hint="cs"/>
          <w:rtl/>
        </w:rPr>
        <w:t xml:space="preserve"> کاملا تفاوت دارند، و اگر اح</w:t>
      </w:r>
      <w:r w:rsidR="00B9269E">
        <w:rPr>
          <w:rFonts w:hint="cs"/>
          <w:rtl/>
        </w:rPr>
        <w:t>ی</w:t>
      </w:r>
      <w:r w:rsidRPr="00B12EB5">
        <w:rPr>
          <w:rFonts w:hint="cs"/>
          <w:rtl/>
        </w:rPr>
        <w:t>انا گفته شود که ا</w:t>
      </w:r>
      <w:r w:rsidR="00B9269E">
        <w:rPr>
          <w:rFonts w:hint="cs"/>
          <w:rtl/>
        </w:rPr>
        <w:t>ی</w:t>
      </w:r>
      <w:r w:rsidRPr="00B12EB5">
        <w:rPr>
          <w:rFonts w:hint="cs"/>
          <w:rtl/>
        </w:rPr>
        <w:t>ن سه چ</w:t>
      </w:r>
      <w:r w:rsidR="00B9269E">
        <w:rPr>
          <w:rFonts w:hint="cs"/>
          <w:rtl/>
        </w:rPr>
        <w:t>ی</w:t>
      </w:r>
      <w:r w:rsidRPr="00B12EB5">
        <w:rPr>
          <w:rFonts w:hint="cs"/>
          <w:rtl/>
        </w:rPr>
        <w:t xml:space="preserve">ز </w:t>
      </w:r>
      <w:r w:rsidR="00B9269E">
        <w:rPr>
          <w:rFonts w:hint="cs"/>
          <w:rtl/>
        </w:rPr>
        <w:t>ی</w:t>
      </w:r>
      <w:r w:rsidRPr="00B12EB5">
        <w:rPr>
          <w:rFonts w:hint="cs"/>
          <w:rtl/>
        </w:rPr>
        <w:t>ک واحد شخص</w:t>
      </w:r>
      <w:r w:rsidR="00B9269E">
        <w:rPr>
          <w:rFonts w:hint="cs"/>
          <w:rtl/>
        </w:rPr>
        <w:t>ی</w:t>
      </w:r>
      <w:r w:rsidRPr="00B12EB5">
        <w:rPr>
          <w:rFonts w:hint="cs"/>
          <w:rtl/>
        </w:rPr>
        <w:t xml:space="preserve"> هستند، مسامحه و مجاز</w:t>
      </w:r>
      <w:r w:rsidR="00B9269E">
        <w:rPr>
          <w:rFonts w:hint="cs"/>
          <w:rtl/>
        </w:rPr>
        <w:t>ی</w:t>
      </w:r>
      <w:r w:rsidRPr="00B12EB5">
        <w:rPr>
          <w:rFonts w:hint="cs"/>
          <w:rtl/>
        </w:rPr>
        <w:t xml:space="preserve"> ب</w:t>
      </w:r>
      <w:r w:rsidR="00B9269E">
        <w:rPr>
          <w:rFonts w:hint="cs"/>
          <w:rtl/>
        </w:rPr>
        <w:t>ی</w:t>
      </w:r>
      <w:r w:rsidRPr="00B12EB5">
        <w:rPr>
          <w:rFonts w:hint="cs"/>
          <w:rtl/>
        </w:rPr>
        <w:t>ش ن</w:t>
      </w:r>
      <w:r w:rsidR="00B9269E">
        <w:rPr>
          <w:rFonts w:hint="cs"/>
          <w:rtl/>
        </w:rPr>
        <w:t>ی</w:t>
      </w:r>
      <w:r w:rsidRPr="00B12EB5">
        <w:rPr>
          <w:rFonts w:hint="cs"/>
          <w:rtl/>
        </w:rPr>
        <w:t>ست.</w:t>
      </w:r>
    </w:p>
    <w:p w:rsidR="0079021F" w:rsidRPr="00B12EB5" w:rsidRDefault="0079021F" w:rsidP="00F449E9">
      <w:pPr>
        <w:pStyle w:val="a3"/>
        <w:rPr>
          <w:rtl/>
        </w:rPr>
      </w:pPr>
      <w:r w:rsidRPr="00B12EB5">
        <w:rPr>
          <w:rFonts w:hint="cs"/>
          <w:rtl/>
        </w:rPr>
        <w:t xml:space="preserve">و از آن روشنتر مثال </w:t>
      </w:r>
      <w:r w:rsidRPr="00B12EB5">
        <w:rPr>
          <w:rFonts w:ascii="Traditional Arabic" w:hAnsi="Traditional Arabic" w:cs="Traditional Arabic"/>
          <w:rtl/>
        </w:rPr>
        <w:t>«</w:t>
      </w:r>
      <w:r w:rsidRPr="00B12EB5">
        <w:rPr>
          <w:rFonts w:hint="cs"/>
          <w:rtl/>
        </w:rPr>
        <w:t>جسم</w:t>
      </w:r>
      <w:r w:rsidRPr="00B12EB5">
        <w:rPr>
          <w:rFonts w:ascii="Traditional Arabic" w:hAnsi="Traditional Arabic" w:cs="Traditional Arabic"/>
          <w:rtl/>
        </w:rPr>
        <w:t>»</w:t>
      </w:r>
      <w:r w:rsidRPr="00B12EB5">
        <w:rPr>
          <w:rFonts w:hint="cs"/>
          <w:rtl/>
        </w:rPr>
        <w:t xml:space="preserve"> و </w:t>
      </w:r>
      <w:r w:rsidRPr="00B12EB5">
        <w:rPr>
          <w:rFonts w:ascii="Traditional Arabic" w:hAnsi="Traditional Arabic" w:cs="Traditional Arabic"/>
          <w:rtl/>
        </w:rPr>
        <w:t>«</w:t>
      </w:r>
      <w:r w:rsidRPr="00B12EB5">
        <w:rPr>
          <w:rFonts w:hint="cs"/>
          <w:rtl/>
        </w:rPr>
        <w:t>آئ</w:t>
      </w:r>
      <w:r w:rsidR="00B9269E">
        <w:rPr>
          <w:rFonts w:hint="cs"/>
          <w:rtl/>
        </w:rPr>
        <w:t>ی</w:t>
      </w:r>
      <w:r w:rsidRPr="00B12EB5">
        <w:rPr>
          <w:rFonts w:hint="cs"/>
          <w:rtl/>
        </w:rPr>
        <w:t>نه ها</w:t>
      </w:r>
      <w:r w:rsidRPr="00B12EB5">
        <w:rPr>
          <w:rFonts w:ascii="Traditional Arabic" w:hAnsi="Traditional Arabic" w:cs="Traditional Arabic"/>
          <w:rtl/>
        </w:rPr>
        <w:t>»</w:t>
      </w:r>
      <w:r w:rsidRPr="00B12EB5">
        <w:rPr>
          <w:rFonts w:hint="cs"/>
          <w:rtl/>
        </w:rPr>
        <w:t xml:space="preserve"> است، ز</w:t>
      </w:r>
      <w:r w:rsidR="00B9269E">
        <w:rPr>
          <w:rFonts w:hint="cs"/>
          <w:rtl/>
        </w:rPr>
        <w:t>ی</w:t>
      </w:r>
      <w:r w:rsidRPr="00B12EB5">
        <w:rPr>
          <w:rFonts w:hint="cs"/>
          <w:rtl/>
        </w:rPr>
        <w:t>را عکس</w:t>
      </w:r>
      <w:r w:rsidR="00B9269E">
        <w:rPr>
          <w:rFonts w:hint="cs"/>
          <w:rtl/>
        </w:rPr>
        <w:t>ی</w:t>
      </w:r>
      <w:r w:rsidRPr="00B12EB5">
        <w:rPr>
          <w:rFonts w:hint="cs"/>
          <w:rtl/>
        </w:rPr>
        <w:t xml:space="preserve"> که در آئ</w:t>
      </w:r>
      <w:r w:rsidR="00B9269E">
        <w:rPr>
          <w:rFonts w:hint="cs"/>
          <w:rtl/>
        </w:rPr>
        <w:t>ی</w:t>
      </w:r>
      <w:r w:rsidRPr="00B12EB5">
        <w:rPr>
          <w:rFonts w:hint="cs"/>
          <w:rtl/>
        </w:rPr>
        <w:t>نه است چ</w:t>
      </w:r>
      <w:r w:rsidR="00B9269E">
        <w:rPr>
          <w:rFonts w:hint="cs"/>
          <w:rtl/>
        </w:rPr>
        <w:t>ی</w:t>
      </w:r>
      <w:r w:rsidRPr="00B12EB5">
        <w:rPr>
          <w:rFonts w:hint="cs"/>
          <w:rtl/>
        </w:rPr>
        <w:t>ز</w:t>
      </w:r>
      <w:r w:rsidR="00B9269E">
        <w:rPr>
          <w:rFonts w:hint="cs"/>
          <w:rtl/>
        </w:rPr>
        <w:t>ی</w:t>
      </w:r>
      <w:r w:rsidRPr="00B12EB5">
        <w:rPr>
          <w:rFonts w:hint="cs"/>
          <w:rtl/>
        </w:rPr>
        <w:t xml:space="preserve"> جز انعکاس نور ن</w:t>
      </w:r>
      <w:r w:rsidR="00B9269E">
        <w:rPr>
          <w:rFonts w:hint="cs"/>
          <w:rtl/>
        </w:rPr>
        <w:t>ی</w:t>
      </w:r>
      <w:r w:rsidRPr="00B12EB5">
        <w:rPr>
          <w:rFonts w:hint="cs"/>
          <w:rtl/>
        </w:rPr>
        <w:t>ست، انعکاس نور مسلما غ</w:t>
      </w:r>
      <w:r w:rsidR="00B9269E">
        <w:rPr>
          <w:rFonts w:hint="cs"/>
          <w:rtl/>
        </w:rPr>
        <w:t>ی</w:t>
      </w:r>
      <w:r w:rsidRPr="00B12EB5">
        <w:rPr>
          <w:rFonts w:hint="cs"/>
          <w:rtl/>
        </w:rPr>
        <w:t>ر از خود جسم است، بنا بر ا</w:t>
      </w:r>
      <w:r w:rsidR="00B9269E">
        <w:rPr>
          <w:rFonts w:hint="cs"/>
          <w:rtl/>
        </w:rPr>
        <w:t>ی</w:t>
      </w:r>
      <w:r w:rsidRPr="00B12EB5">
        <w:rPr>
          <w:rFonts w:hint="cs"/>
          <w:rtl/>
        </w:rPr>
        <w:t>ن اتحاد حق</w:t>
      </w:r>
      <w:r w:rsidR="00B9269E">
        <w:rPr>
          <w:rFonts w:hint="cs"/>
          <w:rtl/>
        </w:rPr>
        <w:t>ی</w:t>
      </w:r>
      <w:r w:rsidRPr="00B12EB5">
        <w:rPr>
          <w:rFonts w:hint="cs"/>
          <w:rtl/>
        </w:rPr>
        <w:t>ق</w:t>
      </w:r>
      <w:r w:rsidR="00B9269E">
        <w:rPr>
          <w:rFonts w:hint="cs"/>
          <w:rtl/>
        </w:rPr>
        <w:t>ی</w:t>
      </w:r>
      <w:r w:rsidRPr="00B12EB5">
        <w:rPr>
          <w:rFonts w:hint="cs"/>
          <w:rtl/>
        </w:rPr>
        <w:t xml:space="preserve"> و شخص</w:t>
      </w:r>
      <w:r w:rsidR="00B9269E">
        <w:rPr>
          <w:rFonts w:hint="cs"/>
          <w:rtl/>
        </w:rPr>
        <w:t>ی</w:t>
      </w:r>
      <w:r w:rsidRPr="00B12EB5">
        <w:rPr>
          <w:rFonts w:hint="cs"/>
          <w:rtl/>
        </w:rPr>
        <w:t xml:space="preserve"> در م</w:t>
      </w:r>
      <w:r w:rsidR="00B9269E">
        <w:rPr>
          <w:rFonts w:hint="cs"/>
          <w:rtl/>
        </w:rPr>
        <w:t>ی</w:t>
      </w:r>
      <w:r w:rsidRPr="00B12EB5">
        <w:rPr>
          <w:rFonts w:hint="cs"/>
          <w:rtl/>
        </w:rPr>
        <w:t>ان</w:t>
      </w:r>
      <w:r w:rsidR="00676EEB">
        <w:rPr>
          <w:rFonts w:hint="cs"/>
          <w:rtl/>
        </w:rPr>
        <w:t xml:space="preserve"> آن‌ها </w:t>
      </w:r>
      <w:r w:rsidRPr="00B12EB5">
        <w:rPr>
          <w:rFonts w:hint="cs"/>
          <w:rtl/>
        </w:rPr>
        <w:t>وجود ندارد. ا</w:t>
      </w:r>
      <w:r w:rsidR="00B9269E">
        <w:rPr>
          <w:rFonts w:hint="cs"/>
          <w:rtl/>
        </w:rPr>
        <w:t>ی</w:t>
      </w:r>
      <w:r w:rsidRPr="00B12EB5">
        <w:rPr>
          <w:rFonts w:hint="cs"/>
          <w:rtl/>
        </w:rPr>
        <w:t>ن مطلب خ</w:t>
      </w:r>
      <w:r w:rsidR="00B9269E">
        <w:rPr>
          <w:rFonts w:hint="cs"/>
          <w:rtl/>
        </w:rPr>
        <w:t>ی</w:t>
      </w:r>
      <w:r w:rsidRPr="00B12EB5">
        <w:rPr>
          <w:rFonts w:hint="cs"/>
          <w:rtl/>
        </w:rPr>
        <w:t>ل</w:t>
      </w:r>
      <w:r w:rsidR="00B9269E">
        <w:rPr>
          <w:rFonts w:hint="cs"/>
          <w:rtl/>
        </w:rPr>
        <w:t>ی</w:t>
      </w:r>
      <w:r w:rsidRPr="00B12EB5">
        <w:rPr>
          <w:rFonts w:hint="cs"/>
          <w:rtl/>
        </w:rPr>
        <w:t xml:space="preserve"> ساده علم ف</w:t>
      </w:r>
      <w:r w:rsidR="00B9269E">
        <w:rPr>
          <w:rFonts w:hint="cs"/>
          <w:rtl/>
        </w:rPr>
        <w:t>ی</w:t>
      </w:r>
      <w:r w:rsidRPr="00B12EB5">
        <w:rPr>
          <w:rFonts w:hint="cs"/>
          <w:rtl/>
        </w:rPr>
        <w:t>ز</w:t>
      </w:r>
      <w:r w:rsidR="00B9269E">
        <w:rPr>
          <w:rFonts w:hint="cs"/>
          <w:rtl/>
        </w:rPr>
        <w:t>ی</w:t>
      </w:r>
      <w:r w:rsidRPr="00B12EB5">
        <w:rPr>
          <w:rFonts w:hint="cs"/>
          <w:rtl/>
        </w:rPr>
        <w:t>ک در صنوف ابتدائ</w:t>
      </w:r>
      <w:r w:rsidR="00B9269E">
        <w:rPr>
          <w:rFonts w:hint="cs"/>
          <w:rtl/>
        </w:rPr>
        <w:t>ی</w:t>
      </w:r>
      <w:r w:rsidRPr="00B12EB5">
        <w:rPr>
          <w:rFonts w:hint="cs"/>
          <w:rtl/>
        </w:rPr>
        <w:t>ه مدرسه است که اکثرخواننده گان به آن آشنا</w:t>
      </w:r>
      <w:r w:rsidR="00B9269E">
        <w:rPr>
          <w:rFonts w:hint="cs"/>
          <w:rtl/>
        </w:rPr>
        <w:t>یی</w:t>
      </w:r>
      <w:r w:rsidRPr="00B12EB5">
        <w:rPr>
          <w:rFonts w:hint="cs"/>
          <w:rtl/>
        </w:rPr>
        <w:t xml:space="preserve"> دارند.</w:t>
      </w:r>
    </w:p>
    <w:p w:rsidR="0079021F" w:rsidRPr="00B12EB5" w:rsidRDefault="0079021F" w:rsidP="00F449E9">
      <w:pPr>
        <w:pStyle w:val="a3"/>
        <w:rPr>
          <w:rtl/>
        </w:rPr>
      </w:pPr>
      <w:r w:rsidRPr="00B12EB5">
        <w:rPr>
          <w:rFonts w:hint="cs"/>
          <w:rtl/>
        </w:rPr>
        <w:t>در مثال مثلث، ن</w:t>
      </w:r>
      <w:r w:rsidR="00B9269E">
        <w:rPr>
          <w:rFonts w:hint="cs"/>
          <w:rtl/>
        </w:rPr>
        <w:t>ی</w:t>
      </w:r>
      <w:r w:rsidRPr="00B12EB5">
        <w:rPr>
          <w:rFonts w:hint="cs"/>
          <w:rtl/>
        </w:rPr>
        <w:t>ز مطلب هم</w:t>
      </w:r>
      <w:r w:rsidR="00B9269E">
        <w:rPr>
          <w:rFonts w:hint="cs"/>
          <w:rtl/>
        </w:rPr>
        <w:t>ی</w:t>
      </w:r>
      <w:r w:rsidRPr="00B12EB5">
        <w:rPr>
          <w:rFonts w:hint="cs"/>
          <w:rtl/>
        </w:rPr>
        <w:t>ن طور است: زوا</w:t>
      </w:r>
      <w:r w:rsidR="00B9269E">
        <w:rPr>
          <w:rFonts w:hint="cs"/>
          <w:rtl/>
        </w:rPr>
        <w:t>ی</w:t>
      </w:r>
      <w:r w:rsidRPr="00B12EB5">
        <w:rPr>
          <w:rFonts w:hint="cs"/>
          <w:rtl/>
        </w:rPr>
        <w:t>ا</w:t>
      </w:r>
      <w:r w:rsidR="00B9269E">
        <w:rPr>
          <w:rFonts w:hint="cs"/>
          <w:rtl/>
        </w:rPr>
        <w:t>ی</w:t>
      </w:r>
      <w:r w:rsidRPr="00B12EB5">
        <w:rPr>
          <w:rFonts w:hint="cs"/>
          <w:rtl/>
        </w:rPr>
        <w:t xml:space="preserve"> مثلث قطعا متعدد اند و امتداد نصف الزاو</w:t>
      </w:r>
      <w:r w:rsidR="00B9269E">
        <w:rPr>
          <w:rFonts w:hint="cs"/>
          <w:rtl/>
        </w:rPr>
        <w:t>ی</w:t>
      </w:r>
      <w:r w:rsidRPr="00B12EB5">
        <w:rPr>
          <w:rFonts w:hint="cs"/>
          <w:rtl/>
        </w:rPr>
        <w:t>ه ها و رس</w:t>
      </w:r>
      <w:r w:rsidR="00B9269E">
        <w:rPr>
          <w:rFonts w:hint="cs"/>
          <w:rtl/>
        </w:rPr>
        <w:t>ی</w:t>
      </w:r>
      <w:r w:rsidRPr="00B12EB5">
        <w:rPr>
          <w:rFonts w:hint="cs"/>
          <w:rtl/>
        </w:rPr>
        <w:t xml:space="preserve">دن به </w:t>
      </w:r>
      <w:r w:rsidR="00B9269E">
        <w:rPr>
          <w:rFonts w:hint="cs"/>
          <w:rtl/>
        </w:rPr>
        <w:t>ی</w:t>
      </w:r>
      <w:r w:rsidRPr="00B12EB5">
        <w:rPr>
          <w:rFonts w:hint="cs"/>
          <w:rtl/>
        </w:rPr>
        <w:t>ک نقطه در داخل مثلث، ربط</w:t>
      </w:r>
      <w:r w:rsidR="00B9269E">
        <w:rPr>
          <w:rFonts w:hint="cs"/>
          <w:rtl/>
        </w:rPr>
        <w:t>ی</w:t>
      </w:r>
      <w:r w:rsidRPr="00B12EB5">
        <w:rPr>
          <w:rFonts w:hint="cs"/>
          <w:rtl/>
        </w:rPr>
        <w:t xml:space="preserve"> به زوا</w:t>
      </w:r>
      <w:r w:rsidR="00B9269E">
        <w:rPr>
          <w:rFonts w:hint="cs"/>
          <w:rtl/>
        </w:rPr>
        <w:t>ی</w:t>
      </w:r>
      <w:r w:rsidRPr="00B12EB5">
        <w:rPr>
          <w:rFonts w:hint="cs"/>
          <w:rtl/>
        </w:rPr>
        <w:t>ا</w:t>
      </w:r>
      <w:r w:rsidR="00B9269E">
        <w:rPr>
          <w:rFonts w:hint="cs"/>
          <w:rtl/>
        </w:rPr>
        <w:t>ی</w:t>
      </w:r>
      <w:r w:rsidRPr="00B12EB5">
        <w:rPr>
          <w:rFonts w:hint="cs"/>
          <w:rtl/>
        </w:rPr>
        <w:t xml:space="preserve"> اصل</w:t>
      </w:r>
      <w:r w:rsidR="00B9269E">
        <w:rPr>
          <w:rFonts w:hint="cs"/>
          <w:rtl/>
        </w:rPr>
        <w:t>ی</w:t>
      </w:r>
      <w:r w:rsidRPr="00B12EB5">
        <w:rPr>
          <w:rFonts w:hint="cs"/>
          <w:rtl/>
        </w:rPr>
        <w:t xml:space="preserve"> ندارد. </w:t>
      </w:r>
    </w:p>
    <w:p w:rsidR="0079021F" w:rsidRPr="00B12EB5" w:rsidRDefault="0079021F" w:rsidP="00F449E9">
      <w:pPr>
        <w:pStyle w:val="a3"/>
        <w:rPr>
          <w:rtl/>
        </w:rPr>
      </w:pPr>
      <w:r w:rsidRPr="00B12EB5">
        <w:rPr>
          <w:rFonts w:hint="cs"/>
          <w:rtl/>
        </w:rPr>
        <w:t>شگفت انگ</w:t>
      </w:r>
      <w:r w:rsidR="00B9269E">
        <w:rPr>
          <w:rFonts w:hint="cs"/>
          <w:rtl/>
        </w:rPr>
        <w:t>ی</w:t>
      </w:r>
      <w:r w:rsidRPr="00B12EB5">
        <w:rPr>
          <w:rFonts w:hint="cs"/>
          <w:rtl/>
        </w:rPr>
        <w:t>ز ا</w:t>
      </w:r>
      <w:r w:rsidR="00B9269E">
        <w:rPr>
          <w:rFonts w:hint="cs"/>
          <w:rtl/>
        </w:rPr>
        <w:t>ی</w:t>
      </w:r>
      <w:r w:rsidRPr="00B12EB5">
        <w:rPr>
          <w:rFonts w:hint="cs"/>
          <w:rtl/>
        </w:rPr>
        <w:t>نکه بعض</w:t>
      </w:r>
      <w:r w:rsidR="00B9269E">
        <w:rPr>
          <w:rFonts w:hint="cs"/>
          <w:rtl/>
        </w:rPr>
        <w:t>ی</w:t>
      </w:r>
      <w:r w:rsidRPr="00B12EB5">
        <w:rPr>
          <w:rFonts w:hint="cs"/>
          <w:rtl/>
        </w:rPr>
        <w:t xml:space="preserve"> از مس</w:t>
      </w:r>
      <w:r w:rsidR="00B9269E">
        <w:rPr>
          <w:rFonts w:hint="cs"/>
          <w:rtl/>
        </w:rPr>
        <w:t>ی</w:t>
      </w:r>
      <w:r w:rsidRPr="00B12EB5">
        <w:rPr>
          <w:rFonts w:hint="cs"/>
          <w:rtl/>
        </w:rPr>
        <w:t>ح</w:t>
      </w:r>
      <w:r w:rsidR="00B9269E">
        <w:rPr>
          <w:rFonts w:hint="cs"/>
          <w:rtl/>
        </w:rPr>
        <w:t>ی</w:t>
      </w:r>
      <w:r w:rsidRPr="00B12EB5">
        <w:rPr>
          <w:rFonts w:hint="cs"/>
          <w:rtl/>
        </w:rPr>
        <w:t>ان شرق</w:t>
      </w:r>
      <w:r w:rsidR="00B9269E">
        <w:rPr>
          <w:rFonts w:hint="cs"/>
          <w:rtl/>
        </w:rPr>
        <w:t>ی</w:t>
      </w:r>
      <w:r w:rsidRPr="00B12EB5">
        <w:rPr>
          <w:rFonts w:hint="cs"/>
          <w:rtl/>
        </w:rPr>
        <w:t xml:space="preserve"> با الهام از </w:t>
      </w:r>
      <w:r w:rsidRPr="00B12EB5">
        <w:rPr>
          <w:rFonts w:ascii="Traditional Arabic" w:hAnsi="Traditional Arabic" w:cs="Traditional Arabic"/>
          <w:rtl/>
        </w:rPr>
        <w:t>«</w:t>
      </w:r>
      <w:r w:rsidRPr="00B12EB5">
        <w:rPr>
          <w:rFonts w:hint="cs"/>
          <w:rtl/>
        </w:rPr>
        <w:t>وحدت الوجود صوف</w:t>
      </w:r>
      <w:r w:rsidR="00B9269E">
        <w:rPr>
          <w:rFonts w:hint="cs"/>
          <w:rtl/>
        </w:rPr>
        <w:t>ی</w:t>
      </w:r>
      <w:r w:rsidRPr="00B12EB5">
        <w:rPr>
          <w:rFonts w:hint="cs"/>
          <w:rtl/>
        </w:rPr>
        <w:t>ه</w:t>
      </w:r>
      <w:r w:rsidRPr="00B12EB5">
        <w:rPr>
          <w:rFonts w:ascii="Traditional Arabic" w:hAnsi="Traditional Arabic" w:cs="Traditional Arabic"/>
          <w:rtl/>
        </w:rPr>
        <w:t>»</w:t>
      </w:r>
      <w:r w:rsidRPr="00B12EB5">
        <w:rPr>
          <w:rFonts w:hint="cs"/>
          <w:rtl/>
        </w:rPr>
        <w:t xml:space="preserve"> خواسته اند توح</w:t>
      </w:r>
      <w:r w:rsidR="00B9269E">
        <w:rPr>
          <w:rFonts w:hint="cs"/>
          <w:rtl/>
        </w:rPr>
        <w:t>ی</w:t>
      </w:r>
      <w:r w:rsidRPr="00B12EB5">
        <w:rPr>
          <w:rFonts w:hint="cs"/>
          <w:rtl/>
        </w:rPr>
        <w:t>د در تثل</w:t>
      </w:r>
      <w:r w:rsidR="00B9269E">
        <w:rPr>
          <w:rFonts w:hint="cs"/>
          <w:rtl/>
        </w:rPr>
        <w:t>ی</w:t>
      </w:r>
      <w:r w:rsidRPr="00B12EB5">
        <w:rPr>
          <w:rFonts w:hint="cs"/>
          <w:rtl/>
        </w:rPr>
        <w:t xml:space="preserve">ث را با منطق </w:t>
      </w:r>
      <w:r w:rsidRPr="00B12EB5">
        <w:rPr>
          <w:rFonts w:ascii="Traditional Arabic" w:hAnsi="Traditional Arabic" w:cs="Traditional Arabic"/>
          <w:rtl/>
        </w:rPr>
        <w:t>«</w:t>
      </w:r>
      <w:r w:rsidRPr="00B12EB5">
        <w:rPr>
          <w:rFonts w:hint="cs"/>
          <w:rtl/>
        </w:rPr>
        <w:t>وحدت وجود</w:t>
      </w:r>
      <w:r w:rsidRPr="00B12EB5">
        <w:rPr>
          <w:rFonts w:ascii="Traditional Arabic" w:hAnsi="Traditional Arabic" w:cs="Traditional Arabic"/>
          <w:rtl/>
        </w:rPr>
        <w:t>»</w:t>
      </w:r>
      <w:r w:rsidRPr="00B12EB5">
        <w:rPr>
          <w:rFonts w:hint="cs"/>
          <w:rtl/>
        </w:rPr>
        <w:t xml:space="preserve"> تطب</w:t>
      </w:r>
      <w:r w:rsidR="00B9269E">
        <w:rPr>
          <w:rFonts w:hint="cs"/>
          <w:rtl/>
        </w:rPr>
        <w:t>ی</w:t>
      </w:r>
      <w:r w:rsidRPr="00B12EB5">
        <w:rPr>
          <w:rFonts w:hint="cs"/>
          <w:rtl/>
        </w:rPr>
        <w:t>ق دهند، ول</w:t>
      </w:r>
      <w:r w:rsidR="00B9269E">
        <w:rPr>
          <w:rFonts w:hint="cs"/>
          <w:rtl/>
        </w:rPr>
        <w:t>ی</w:t>
      </w:r>
      <w:r w:rsidRPr="00B12EB5">
        <w:rPr>
          <w:rFonts w:hint="cs"/>
          <w:rtl/>
        </w:rPr>
        <w:t xml:space="preserve"> ناگفته پ</w:t>
      </w:r>
      <w:r w:rsidR="00B9269E">
        <w:rPr>
          <w:rFonts w:hint="cs"/>
          <w:rtl/>
        </w:rPr>
        <w:t>ی</w:t>
      </w:r>
      <w:r w:rsidRPr="00B12EB5">
        <w:rPr>
          <w:rFonts w:hint="cs"/>
          <w:rtl/>
        </w:rPr>
        <w:t>داست اگر کس</w:t>
      </w:r>
      <w:r w:rsidR="00B9269E">
        <w:rPr>
          <w:rFonts w:hint="cs"/>
          <w:rtl/>
        </w:rPr>
        <w:t>ی</w:t>
      </w:r>
      <w:r w:rsidRPr="00B12EB5">
        <w:rPr>
          <w:rFonts w:hint="cs"/>
          <w:rtl/>
        </w:rPr>
        <w:t xml:space="preserve"> عق</w:t>
      </w:r>
      <w:r w:rsidR="00B9269E">
        <w:rPr>
          <w:rFonts w:hint="cs"/>
          <w:rtl/>
        </w:rPr>
        <w:t>ی</w:t>
      </w:r>
      <w:r w:rsidRPr="00B12EB5">
        <w:rPr>
          <w:rFonts w:hint="cs"/>
          <w:rtl/>
        </w:rPr>
        <w:t>ده وحدت وجود را بپذ</w:t>
      </w:r>
      <w:r w:rsidR="00B9269E">
        <w:rPr>
          <w:rFonts w:hint="cs"/>
          <w:rtl/>
        </w:rPr>
        <w:t>ی</w:t>
      </w:r>
      <w:r w:rsidRPr="00B12EB5">
        <w:rPr>
          <w:rFonts w:hint="cs"/>
          <w:rtl/>
        </w:rPr>
        <w:t>رد با</w:t>
      </w:r>
      <w:r w:rsidR="00B9269E">
        <w:rPr>
          <w:rFonts w:hint="cs"/>
          <w:rtl/>
        </w:rPr>
        <w:t>ی</w:t>
      </w:r>
      <w:r w:rsidRPr="00B12EB5">
        <w:rPr>
          <w:rFonts w:hint="cs"/>
          <w:rtl/>
        </w:rPr>
        <w:t>د همۀ موجودات ا</w:t>
      </w:r>
      <w:r w:rsidR="00B9269E">
        <w:rPr>
          <w:rFonts w:hint="cs"/>
          <w:rtl/>
        </w:rPr>
        <w:t>ی</w:t>
      </w:r>
      <w:r w:rsidRPr="00B12EB5">
        <w:rPr>
          <w:rFonts w:hint="cs"/>
          <w:rtl/>
        </w:rPr>
        <w:t>ن عالم را جزئ</w:t>
      </w:r>
      <w:r w:rsidR="00B9269E">
        <w:rPr>
          <w:rFonts w:hint="cs"/>
          <w:rtl/>
        </w:rPr>
        <w:t>ی</w:t>
      </w:r>
      <w:r w:rsidRPr="00B12EB5">
        <w:rPr>
          <w:rFonts w:hint="cs"/>
          <w:rtl/>
        </w:rPr>
        <w:t xml:space="preserve"> از ذات خدا بداند، بلکه ع</w:t>
      </w:r>
      <w:r w:rsidR="00B9269E">
        <w:rPr>
          <w:rFonts w:hint="cs"/>
          <w:rtl/>
        </w:rPr>
        <w:t>ی</w:t>
      </w:r>
      <w:r w:rsidRPr="00B12EB5">
        <w:rPr>
          <w:rFonts w:hint="cs"/>
          <w:rtl/>
        </w:rPr>
        <w:t>ن او تصور کند، در ا</w:t>
      </w:r>
      <w:r w:rsidR="00B9269E">
        <w:rPr>
          <w:rFonts w:hint="cs"/>
          <w:rtl/>
        </w:rPr>
        <w:t>ی</w:t>
      </w:r>
      <w:r w:rsidRPr="00B12EB5">
        <w:rPr>
          <w:rFonts w:hint="cs"/>
          <w:rtl/>
        </w:rPr>
        <w:t>ن موقع سه گانگ</w:t>
      </w:r>
      <w:r w:rsidR="00B9269E">
        <w:rPr>
          <w:rFonts w:hint="cs"/>
          <w:rtl/>
        </w:rPr>
        <w:t>ی</w:t>
      </w:r>
      <w:r w:rsidRPr="00B12EB5">
        <w:rPr>
          <w:rFonts w:hint="cs"/>
          <w:rtl/>
        </w:rPr>
        <w:t xml:space="preserve"> معنا</w:t>
      </w:r>
      <w:r w:rsidR="00B9269E">
        <w:rPr>
          <w:rFonts w:hint="cs"/>
          <w:rtl/>
        </w:rPr>
        <w:t>ی</w:t>
      </w:r>
      <w:r w:rsidRPr="00B12EB5">
        <w:rPr>
          <w:rFonts w:hint="cs"/>
          <w:rtl/>
        </w:rPr>
        <w:t xml:space="preserve"> ندارد، بلکه تمام موجودات از کوچک و بزرگ، جزء </w:t>
      </w:r>
      <w:r w:rsidR="00B9269E">
        <w:rPr>
          <w:rFonts w:hint="cs"/>
          <w:rtl/>
        </w:rPr>
        <w:t>ی</w:t>
      </w:r>
      <w:r w:rsidRPr="00B12EB5">
        <w:rPr>
          <w:rFonts w:hint="cs"/>
          <w:rtl/>
        </w:rPr>
        <w:t>ا مظهر برا</w:t>
      </w:r>
      <w:r w:rsidR="00B9269E">
        <w:rPr>
          <w:rFonts w:hint="cs"/>
          <w:rtl/>
        </w:rPr>
        <w:t>ی</w:t>
      </w:r>
      <w:r w:rsidRPr="00B12EB5">
        <w:rPr>
          <w:rFonts w:hint="cs"/>
          <w:rtl/>
        </w:rPr>
        <w:t xml:space="preserve"> او م</w:t>
      </w:r>
      <w:r w:rsidR="00B9269E">
        <w:rPr>
          <w:rFonts w:hint="cs"/>
          <w:rtl/>
        </w:rPr>
        <w:t>ی</w:t>
      </w:r>
      <w:r w:rsidRPr="00B12EB5">
        <w:rPr>
          <w:rFonts w:hint="cs"/>
          <w:rtl/>
        </w:rPr>
        <w:t>‌شوند، بنا برا</w:t>
      </w:r>
      <w:r w:rsidR="00B9269E">
        <w:rPr>
          <w:rFonts w:hint="cs"/>
          <w:rtl/>
        </w:rPr>
        <w:t>ی</w:t>
      </w:r>
      <w:r w:rsidRPr="00B12EB5">
        <w:rPr>
          <w:rFonts w:hint="cs"/>
          <w:rtl/>
        </w:rPr>
        <w:t>ن تثل</w:t>
      </w:r>
      <w:r w:rsidR="00B9269E">
        <w:rPr>
          <w:rFonts w:hint="cs"/>
          <w:rtl/>
        </w:rPr>
        <w:t>ی</w:t>
      </w:r>
      <w:r w:rsidRPr="00B12EB5">
        <w:rPr>
          <w:rFonts w:hint="cs"/>
          <w:rtl/>
        </w:rPr>
        <w:t>ث مسح</w:t>
      </w:r>
      <w:r w:rsidR="00B9269E">
        <w:rPr>
          <w:rFonts w:hint="cs"/>
          <w:rtl/>
        </w:rPr>
        <w:t>ی</w:t>
      </w:r>
      <w:r w:rsidRPr="00B12EB5">
        <w:rPr>
          <w:rFonts w:hint="cs"/>
          <w:rtl/>
        </w:rPr>
        <w:t>ت ه</w:t>
      </w:r>
      <w:r w:rsidR="00B9269E">
        <w:rPr>
          <w:rFonts w:hint="cs"/>
          <w:rtl/>
        </w:rPr>
        <w:t>ی</w:t>
      </w:r>
      <w:r w:rsidRPr="00B12EB5">
        <w:rPr>
          <w:rFonts w:hint="cs"/>
          <w:rtl/>
        </w:rPr>
        <w:t>چگونه ارتباط</w:t>
      </w:r>
      <w:r w:rsidR="00B9269E">
        <w:rPr>
          <w:rFonts w:hint="cs"/>
          <w:rtl/>
        </w:rPr>
        <w:t>ی</w:t>
      </w:r>
      <w:r w:rsidRPr="00B12EB5">
        <w:rPr>
          <w:rFonts w:hint="cs"/>
          <w:rtl/>
        </w:rPr>
        <w:t xml:space="preserve"> با وحدت وجود نم</w:t>
      </w:r>
      <w:r w:rsidR="00B9269E">
        <w:rPr>
          <w:rFonts w:hint="cs"/>
          <w:rtl/>
        </w:rPr>
        <w:t>ی</w:t>
      </w:r>
      <w:r w:rsidRPr="00B12EB5">
        <w:rPr>
          <w:rFonts w:hint="cs"/>
          <w:rtl/>
        </w:rPr>
        <w:t xml:space="preserve"> تواند داشته باشد، اگر چه در جا</w:t>
      </w:r>
      <w:r w:rsidR="00B9269E">
        <w:rPr>
          <w:rFonts w:hint="cs"/>
          <w:rtl/>
        </w:rPr>
        <w:t>ی</w:t>
      </w:r>
      <w:r w:rsidRPr="00B12EB5">
        <w:rPr>
          <w:rFonts w:hint="cs"/>
          <w:rtl/>
        </w:rPr>
        <w:t xml:space="preserve"> خود وحدت وجود صوف</w:t>
      </w:r>
      <w:r w:rsidR="00B9269E">
        <w:rPr>
          <w:rFonts w:hint="cs"/>
          <w:rtl/>
        </w:rPr>
        <w:t>ی</w:t>
      </w:r>
      <w:r w:rsidRPr="00B12EB5">
        <w:rPr>
          <w:rFonts w:hint="cs"/>
          <w:rtl/>
        </w:rPr>
        <w:t>ه ن</w:t>
      </w:r>
      <w:r w:rsidR="00B9269E">
        <w:rPr>
          <w:rFonts w:hint="cs"/>
          <w:rtl/>
        </w:rPr>
        <w:t>ی</w:t>
      </w:r>
      <w:r w:rsidRPr="00B12EB5">
        <w:rPr>
          <w:rFonts w:hint="cs"/>
          <w:rtl/>
        </w:rPr>
        <w:t>ز ابطال شده  است.</w:t>
      </w:r>
    </w:p>
    <w:p w:rsidR="0079021F" w:rsidRPr="00B12EB5" w:rsidRDefault="0079021F" w:rsidP="00F449E9">
      <w:pPr>
        <w:pStyle w:val="a3"/>
        <w:rPr>
          <w:rtl/>
        </w:rPr>
      </w:pPr>
      <w:r w:rsidRPr="00B12EB5">
        <w:rPr>
          <w:rFonts w:hint="cs"/>
          <w:rtl/>
        </w:rPr>
        <w:t>لذا نبا</w:t>
      </w:r>
      <w:r w:rsidR="00B9269E">
        <w:rPr>
          <w:rFonts w:hint="cs"/>
          <w:rtl/>
        </w:rPr>
        <w:t>ی</w:t>
      </w:r>
      <w:r w:rsidRPr="00B12EB5">
        <w:rPr>
          <w:rFonts w:hint="cs"/>
          <w:rtl/>
        </w:rPr>
        <w:t>د فر</w:t>
      </w:r>
      <w:r w:rsidR="00B9269E">
        <w:rPr>
          <w:rFonts w:hint="cs"/>
          <w:rtl/>
        </w:rPr>
        <w:t>ی</w:t>
      </w:r>
      <w:r w:rsidRPr="00B12EB5">
        <w:rPr>
          <w:rFonts w:hint="cs"/>
          <w:rtl/>
        </w:rPr>
        <w:t>ب ا</w:t>
      </w:r>
      <w:r w:rsidR="00B9269E">
        <w:rPr>
          <w:rFonts w:hint="cs"/>
          <w:rtl/>
        </w:rPr>
        <w:t>ی</w:t>
      </w:r>
      <w:r w:rsidRPr="00B12EB5">
        <w:rPr>
          <w:rFonts w:hint="cs"/>
          <w:rtl/>
        </w:rPr>
        <w:t>ن توض</w:t>
      </w:r>
      <w:r w:rsidR="00B9269E">
        <w:rPr>
          <w:rFonts w:hint="cs"/>
          <w:rtl/>
        </w:rPr>
        <w:t>ی</w:t>
      </w:r>
      <w:r w:rsidRPr="00B12EB5">
        <w:rPr>
          <w:rFonts w:hint="cs"/>
          <w:rtl/>
        </w:rPr>
        <w:t>حات عوام فر</w:t>
      </w:r>
      <w:r w:rsidR="00B9269E">
        <w:rPr>
          <w:rFonts w:hint="cs"/>
          <w:rtl/>
        </w:rPr>
        <w:t>ی</w:t>
      </w:r>
      <w:r w:rsidRPr="00B12EB5">
        <w:rPr>
          <w:rFonts w:hint="cs"/>
          <w:rtl/>
        </w:rPr>
        <w:t>بانه ای مس</w:t>
      </w:r>
      <w:r w:rsidR="00B9269E">
        <w:rPr>
          <w:rFonts w:hint="cs"/>
          <w:rtl/>
        </w:rPr>
        <w:t>ی</w:t>
      </w:r>
      <w:r w:rsidRPr="00B12EB5">
        <w:rPr>
          <w:rFonts w:hint="cs"/>
          <w:rtl/>
        </w:rPr>
        <w:t>ح</w:t>
      </w:r>
      <w:r w:rsidR="00B9269E">
        <w:rPr>
          <w:rFonts w:hint="cs"/>
          <w:rtl/>
        </w:rPr>
        <w:t>ی</w:t>
      </w:r>
      <w:r w:rsidRPr="00B12EB5">
        <w:rPr>
          <w:rFonts w:hint="cs"/>
          <w:rtl/>
        </w:rPr>
        <w:t>ان را خورد، چون</w:t>
      </w:r>
      <w:r w:rsidR="00676EEB">
        <w:rPr>
          <w:rFonts w:hint="cs"/>
          <w:rtl/>
        </w:rPr>
        <w:t xml:space="preserve"> آن‌ها </w:t>
      </w:r>
      <w:r w:rsidRPr="00B12EB5">
        <w:rPr>
          <w:rFonts w:hint="cs"/>
          <w:rtl/>
        </w:rPr>
        <w:t>تثل</w:t>
      </w:r>
      <w:r w:rsidR="00B9269E">
        <w:rPr>
          <w:rFonts w:hint="cs"/>
          <w:rtl/>
        </w:rPr>
        <w:t>ی</w:t>
      </w:r>
      <w:r w:rsidRPr="00B12EB5">
        <w:rPr>
          <w:rFonts w:hint="cs"/>
          <w:rtl/>
        </w:rPr>
        <w:t>ث را حق</w:t>
      </w:r>
      <w:r w:rsidR="00B9269E">
        <w:rPr>
          <w:rFonts w:hint="cs"/>
          <w:rtl/>
        </w:rPr>
        <w:t>ی</w:t>
      </w:r>
      <w:r w:rsidRPr="00B12EB5">
        <w:rPr>
          <w:rFonts w:hint="cs"/>
          <w:rtl/>
        </w:rPr>
        <w:t>ق</w:t>
      </w:r>
      <w:r w:rsidR="00B9269E">
        <w:rPr>
          <w:rFonts w:hint="cs"/>
          <w:rtl/>
        </w:rPr>
        <w:t>ی</w:t>
      </w:r>
      <w:r w:rsidRPr="00B12EB5">
        <w:rPr>
          <w:rFonts w:hint="cs"/>
          <w:rtl/>
        </w:rPr>
        <w:t xml:space="preserve"> </w:t>
      </w:r>
      <w:r w:rsidR="004F3E35">
        <w:rPr>
          <w:rFonts w:hint="cs"/>
          <w:rtl/>
        </w:rPr>
        <w:t>م</w:t>
      </w:r>
      <w:r w:rsidR="00B9269E">
        <w:rPr>
          <w:rFonts w:hint="cs"/>
          <w:rtl/>
        </w:rPr>
        <w:t>ی</w:t>
      </w:r>
      <w:r w:rsidR="004F3E35">
        <w:rPr>
          <w:rFonts w:hint="cs"/>
          <w:rtl/>
        </w:rPr>
        <w:t>‌دان</w:t>
      </w:r>
      <w:r w:rsidRPr="00B12EB5">
        <w:rPr>
          <w:rFonts w:hint="cs"/>
          <w:rtl/>
        </w:rPr>
        <w:t>ند، و در ع</w:t>
      </w:r>
      <w:r w:rsidR="00B9269E">
        <w:rPr>
          <w:rFonts w:hint="cs"/>
          <w:rtl/>
        </w:rPr>
        <w:t>ی</w:t>
      </w:r>
      <w:r w:rsidRPr="00B12EB5">
        <w:rPr>
          <w:rFonts w:hint="cs"/>
          <w:rtl/>
        </w:rPr>
        <w:t>ن حال پسر بودن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را برا</w:t>
      </w:r>
      <w:r w:rsidR="00B9269E">
        <w:rPr>
          <w:rFonts w:hint="cs"/>
          <w:rtl/>
        </w:rPr>
        <w:t>ی</w:t>
      </w:r>
      <w:r w:rsidRPr="00B12EB5">
        <w:rPr>
          <w:rFonts w:hint="cs"/>
          <w:rtl/>
        </w:rPr>
        <w:t xml:space="preserve"> خدا حق</w:t>
      </w:r>
      <w:r w:rsidR="00B9269E">
        <w:rPr>
          <w:rFonts w:hint="cs"/>
          <w:rtl/>
        </w:rPr>
        <w:t>ی</w:t>
      </w:r>
      <w:r w:rsidRPr="00B12EB5">
        <w:rPr>
          <w:rFonts w:hint="cs"/>
          <w:rtl/>
        </w:rPr>
        <w:t xml:space="preserve">قت </w:t>
      </w:r>
      <w:r w:rsidR="00B35F33">
        <w:rPr>
          <w:rFonts w:hint="cs"/>
          <w:rtl/>
        </w:rPr>
        <w:t>م</w:t>
      </w:r>
      <w:r w:rsidR="00B9269E">
        <w:rPr>
          <w:rFonts w:hint="cs"/>
          <w:rtl/>
        </w:rPr>
        <w:t>ی</w:t>
      </w:r>
      <w:r w:rsidR="00B35F33">
        <w:rPr>
          <w:rFonts w:hint="cs"/>
          <w:rtl/>
        </w:rPr>
        <w:t>‌دا</w:t>
      </w:r>
      <w:r w:rsidRPr="00B12EB5">
        <w:rPr>
          <w:rFonts w:hint="cs"/>
          <w:rtl/>
        </w:rPr>
        <w:t>نند.</w:t>
      </w:r>
    </w:p>
    <w:p w:rsidR="0079021F" w:rsidRPr="00B12EB5" w:rsidRDefault="0079021F" w:rsidP="00F449E9">
      <w:pPr>
        <w:pStyle w:val="a3"/>
        <w:rPr>
          <w:rtl/>
        </w:rPr>
      </w:pPr>
      <w:r w:rsidRPr="00B12EB5">
        <w:rPr>
          <w:rFonts w:hint="cs"/>
          <w:rtl/>
        </w:rPr>
        <w:t>با</w:t>
      </w:r>
      <w:r w:rsidR="00B9269E">
        <w:rPr>
          <w:rFonts w:hint="cs"/>
          <w:rtl/>
        </w:rPr>
        <w:t>ی</w:t>
      </w:r>
      <w:r w:rsidRPr="00B12EB5">
        <w:rPr>
          <w:rFonts w:hint="cs"/>
          <w:rtl/>
        </w:rPr>
        <w:t>د دانست که عق</w:t>
      </w:r>
      <w:r w:rsidR="00B9269E">
        <w:rPr>
          <w:rFonts w:hint="cs"/>
          <w:rtl/>
        </w:rPr>
        <w:t>ی</w:t>
      </w:r>
      <w:r w:rsidRPr="00B12EB5">
        <w:rPr>
          <w:rFonts w:hint="cs"/>
          <w:rtl/>
        </w:rPr>
        <w:t>ده فرزند خدا قرار دادن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مسئله ا</w:t>
      </w:r>
      <w:r w:rsidR="00B9269E">
        <w:rPr>
          <w:rFonts w:hint="cs"/>
          <w:rtl/>
        </w:rPr>
        <w:t>ی</w:t>
      </w:r>
      <w:r w:rsidRPr="00B12EB5">
        <w:rPr>
          <w:rFonts w:hint="cs"/>
          <w:rtl/>
        </w:rPr>
        <w:t xml:space="preserve"> ن</w:t>
      </w:r>
      <w:r w:rsidR="00B9269E">
        <w:rPr>
          <w:rFonts w:hint="cs"/>
          <w:rtl/>
        </w:rPr>
        <w:t>ی</w:t>
      </w:r>
      <w:r w:rsidRPr="00B12EB5">
        <w:rPr>
          <w:rFonts w:hint="cs"/>
          <w:rtl/>
        </w:rPr>
        <w:t>ست که تنها از سو</w:t>
      </w:r>
      <w:r w:rsidR="00B9269E">
        <w:rPr>
          <w:rFonts w:hint="cs"/>
          <w:rtl/>
        </w:rPr>
        <w:t>ی</w:t>
      </w:r>
      <w:r w:rsidRPr="00B12EB5">
        <w:rPr>
          <w:rFonts w:hint="cs"/>
          <w:rtl/>
        </w:rPr>
        <w:t xml:space="preserve"> مسلمانان برا</w:t>
      </w:r>
      <w:r w:rsidR="00B9269E">
        <w:rPr>
          <w:rFonts w:hint="cs"/>
          <w:rtl/>
        </w:rPr>
        <w:t>ی</w:t>
      </w:r>
      <w:r w:rsidRPr="00B12EB5">
        <w:rPr>
          <w:rFonts w:hint="cs"/>
          <w:rtl/>
        </w:rPr>
        <w:t xml:space="preserve"> اول</w:t>
      </w:r>
      <w:r w:rsidR="00B9269E">
        <w:rPr>
          <w:rFonts w:hint="cs"/>
          <w:rtl/>
        </w:rPr>
        <w:t>ی</w:t>
      </w:r>
      <w:r w:rsidRPr="00B12EB5">
        <w:rPr>
          <w:rFonts w:hint="cs"/>
          <w:rtl/>
        </w:rPr>
        <w:t>ن بار مورد نقد و ابطال قرار گرفته است، بلکه شاگردان نخست</w:t>
      </w:r>
      <w:r w:rsidR="00B9269E">
        <w:rPr>
          <w:rFonts w:hint="cs"/>
          <w:rtl/>
        </w:rPr>
        <w:t>ی</w:t>
      </w:r>
      <w:r w:rsidRPr="00B12EB5">
        <w:rPr>
          <w:rFonts w:hint="cs"/>
          <w:rtl/>
        </w:rPr>
        <w:t>ن مس</w:t>
      </w:r>
      <w:r w:rsidR="00B9269E">
        <w:rPr>
          <w:rFonts w:hint="cs"/>
          <w:rtl/>
        </w:rPr>
        <w:t>ی</w:t>
      </w:r>
      <w:r w:rsidRPr="00B12EB5">
        <w:rPr>
          <w:rFonts w:hint="cs"/>
          <w:rtl/>
        </w:rPr>
        <w:t>ح</w:t>
      </w:r>
      <w:r w:rsidR="00676EEB" w:rsidRPr="00676EEB">
        <w:rPr>
          <w:rFonts w:cs="CTraditional Arabic"/>
          <w:rtl/>
        </w:rPr>
        <w:t>÷</w:t>
      </w:r>
      <w:r w:rsidRPr="00B12EB5">
        <w:rPr>
          <w:rFonts w:hint="cs"/>
          <w:rtl/>
        </w:rPr>
        <w:t xml:space="preserve"> ن</w:t>
      </w:r>
      <w:r w:rsidR="00B9269E">
        <w:rPr>
          <w:rFonts w:hint="cs"/>
          <w:rtl/>
        </w:rPr>
        <w:t>ی</w:t>
      </w:r>
      <w:r w:rsidRPr="00B12EB5">
        <w:rPr>
          <w:rFonts w:hint="cs"/>
          <w:rtl/>
        </w:rPr>
        <w:t>ز ا</w:t>
      </w:r>
      <w:r w:rsidR="00B9269E">
        <w:rPr>
          <w:rFonts w:hint="cs"/>
          <w:rtl/>
        </w:rPr>
        <w:t>ی</w:t>
      </w:r>
      <w:r w:rsidRPr="00B12EB5">
        <w:rPr>
          <w:rFonts w:hint="cs"/>
          <w:rtl/>
        </w:rPr>
        <w:t xml:space="preserve">ن موضوع را به شدت رد </w:t>
      </w:r>
      <w:r w:rsidR="00B12EB5">
        <w:rPr>
          <w:rFonts w:hint="cs"/>
          <w:rtl/>
        </w:rPr>
        <w:t>نموده‌اند</w:t>
      </w:r>
      <w:r w:rsidRPr="00B12EB5">
        <w:rPr>
          <w:rFonts w:hint="cs"/>
          <w:rtl/>
        </w:rPr>
        <w:t xml:space="preserve">، چنانچه </w:t>
      </w: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 xml:space="preserve"> حوار</w:t>
      </w:r>
      <w:r w:rsidR="00B9269E">
        <w:rPr>
          <w:rFonts w:hint="cs"/>
          <w:rtl/>
        </w:rPr>
        <w:t>ی</w:t>
      </w:r>
      <w:r w:rsidRPr="00B12EB5">
        <w:rPr>
          <w:rFonts w:hint="cs"/>
          <w:rtl/>
        </w:rPr>
        <w:t xml:space="preserve"> موحد در مقدمۀ انج</w:t>
      </w:r>
      <w:r w:rsidR="00B9269E">
        <w:rPr>
          <w:rFonts w:hint="cs"/>
          <w:rtl/>
        </w:rPr>
        <w:t>ی</w:t>
      </w:r>
      <w:r w:rsidRPr="00B12EB5">
        <w:rPr>
          <w:rFonts w:hint="cs"/>
          <w:rtl/>
        </w:rPr>
        <w:t xml:space="preserve">ل خود </w:t>
      </w:r>
      <w:r w:rsidR="00774C6F">
        <w:rPr>
          <w:rFonts w:hint="cs"/>
          <w:rtl/>
        </w:rPr>
        <w:t>م</w:t>
      </w:r>
      <w:r w:rsidR="00B9269E">
        <w:rPr>
          <w:rFonts w:hint="cs"/>
          <w:rtl/>
        </w:rPr>
        <w:t>ی</w:t>
      </w:r>
      <w:r w:rsidR="00774C6F">
        <w:rPr>
          <w:rFonts w:hint="cs"/>
          <w:rtl/>
        </w:rPr>
        <w:t>‌نگار</w:t>
      </w:r>
      <w:r w:rsidRPr="00B12EB5">
        <w:rPr>
          <w:rFonts w:hint="cs"/>
          <w:rtl/>
        </w:rPr>
        <w:t xml:space="preserve">د: </w:t>
      </w:r>
      <w:r w:rsidRPr="00B12EB5">
        <w:rPr>
          <w:rFonts w:ascii="Traditional Arabic" w:hAnsi="Traditional Arabic" w:cs="Traditional Arabic"/>
          <w:rtl/>
        </w:rPr>
        <w:t>«</w:t>
      </w:r>
      <w:r w:rsidRPr="00B12EB5">
        <w:rPr>
          <w:rFonts w:hint="cs"/>
          <w:rtl/>
        </w:rPr>
        <w:t>نشانه ها</w:t>
      </w:r>
      <w:r w:rsidR="00B9269E">
        <w:rPr>
          <w:rFonts w:hint="cs"/>
          <w:rtl/>
        </w:rPr>
        <w:t>ی</w:t>
      </w:r>
      <w:r w:rsidRPr="00B12EB5">
        <w:rPr>
          <w:rFonts w:hint="cs"/>
          <w:rtl/>
        </w:rPr>
        <w:t xml:space="preserve"> ز</w:t>
      </w:r>
      <w:r w:rsidR="00B9269E">
        <w:rPr>
          <w:rFonts w:hint="cs"/>
          <w:rtl/>
        </w:rPr>
        <w:t>ی</w:t>
      </w:r>
      <w:r w:rsidRPr="00B12EB5">
        <w:rPr>
          <w:rFonts w:hint="cs"/>
          <w:rtl/>
        </w:rPr>
        <w:t>اد</w:t>
      </w:r>
      <w:r w:rsidR="00B9269E">
        <w:rPr>
          <w:rFonts w:hint="cs"/>
          <w:rtl/>
        </w:rPr>
        <w:t>ی</w:t>
      </w:r>
      <w:r w:rsidRPr="00B12EB5">
        <w:rPr>
          <w:rFonts w:hint="cs"/>
          <w:rtl/>
        </w:rPr>
        <w:t xml:space="preserve"> را ش</w:t>
      </w:r>
      <w:r w:rsidR="00B9269E">
        <w:rPr>
          <w:rFonts w:hint="cs"/>
          <w:rtl/>
        </w:rPr>
        <w:t>ی</w:t>
      </w:r>
      <w:r w:rsidRPr="00B12EB5">
        <w:rPr>
          <w:rFonts w:hint="cs"/>
          <w:rtl/>
        </w:rPr>
        <w:t>طان در لباس تقوا وس</w:t>
      </w:r>
      <w:r w:rsidR="00B9269E">
        <w:rPr>
          <w:rFonts w:hint="cs"/>
          <w:rtl/>
        </w:rPr>
        <w:t>ی</w:t>
      </w:r>
      <w:r w:rsidRPr="00B12EB5">
        <w:rPr>
          <w:rFonts w:hint="cs"/>
          <w:rtl/>
        </w:rPr>
        <w:t>له ای گمراه</w:t>
      </w:r>
      <w:r w:rsidR="00B9269E">
        <w:rPr>
          <w:rFonts w:hint="cs"/>
          <w:rtl/>
        </w:rPr>
        <w:t>ی</w:t>
      </w:r>
      <w:r w:rsidRPr="00B12EB5">
        <w:rPr>
          <w:rFonts w:hint="cs"/>
          <w:rtl/>
        </w:rPr>
        <w:t xml:space="preserve"> برا</w:t>
      </w:r>
      <w:r w:rsidR="00B9269E">
        <w:rPr>
          <w:rFonts w:hint="cs"/>
          <w:rtl/>
        </w:rPr>
        <w:t>ی</w:t>
      </w:r>
      <w:r w:rsidRPr="00B12EB5">
        <w:rPr>
          <w:rFonts w:hint="cs"/>
          <w:rtl/>
        </w:rPr>
        <w:t xml:space="preserve"> آنها</w:t>
      </w:r>
      <w:r w:rsidR="00B9269E">
        <w:rPr>
          <w:rFonts w:hint="cs"/>
          <w:rtl/>
        </w:rPr>
        <w:t>ی</w:t>
      </w:r>
      <w:r w:rsidRPr="00B12EB5">
        <w:rPr>
          <w:rFonts w:hint="cs"/>
          <w:rtl/>
        </w:rPr>
        <w:t xml:space="preserve"> قرار داده است که در پ</w:t>
      </w:r>
      <w:r w:rsidR="00B9269E">
        <w:rPr>
          <w:rFonts w:hint="cs"/>
          <w:rtl/>
        </w:rPr>
        <w:t>ی</w:t>
      </w:r>
      <w:r w:rsidRPr="00B12EB5">
        <w:rPr>
          <w:rFonts w:hint="cs"/>
          <w:rtl/>
        </w:rPr>
        <w:t xml:space="preserve"> پخش تعل</w:t>
      </w:r>
      <w:r w:rsidR="00B9269E">
        <w:rPr>
          <w:rFonts w:hint="cs"/>
          <w:rtl/>
        </w:rPr>
        <w:t>ی</w:t>
      </w:r>
      <w:r w:rsidRPr="00B12EB5">
        <w:rPr>
          <w:rFonts w:hint="cs"/>
          <w:rtl/>
        </w:rPr>
        <w:t>مات بس</w:t>
      </w:r>
      <w:r w:rsidR="00B9269E">
        <w:rPr>
          <w:rFonts w:hint="cs"/>
          <w:rtl/>
        </w:rPr>
        <w:t>ی</w:t>
      </w:r>
      <w:r w:rsidRPr="00B12EB5">
        <w:rPr>
          <w:rFonts w:hint="cs"/>
          <w:rtl/>
        </w:rPr>
        <w:t xml:space="preserve">ار </w:t>
      </w:r>
      <w:r w:rsidRPr="00B12EB5">
        <w:rPr>
          <w:rFonts w:hint="cs"/>
          <w:rtl/>
        </w:rPr>
        <w:lastRenderedPageBreak/>
        <w:t>کفرآم</w:t>
      </w:r>
      <w:r w:rsidR="00B9269E">
        <w:rPr>
          <w:rFonts w:hint="cs"/>
          <w:rtl/>
        </w:rPr>
        <w:t>ی</w:t>
      </w:r>
      <w:r w:rsidRPr="00B12EB5">
        <w:rPr>
          <w:rFonts w:hint="cs"/>
          <w:rtl/>
        </w:rPr>
        <w:t xml:space="preserve">ز، </w:t>
      </w:r>
      <w:r w:rsidR="00B12EB5" w:rsidRPr="00B12EB5">
        <w:rPr>
          <w:rFonts w:hint="cs"/>
          <w:rtl/>
        </w:rPr>
        <w:t>شده‌اند</w:t>
      </w:r>
      <w:r w:rsidRPr="00B12EB5">
        <w:rPr>
          <w:rFonts w:hint="cs"/>
          <w:rtl/>
        </w:rPr>
        <w:t>. چون آنها، مس</w:t>
      </w:r>
      <w:r w:rsidR="00B9269E">
        <w:rPr>
          <w:rFonts w:hint="cs"/>
          <w:rtl/>
        </w:rPr>
        <w:t>ی</w:t>
      </w:r>
      <w:r w:rsidRPr="00B12EB5">
        <w:rPr>
          <w:rFonts w:hint="cs"/>
          <w:rtl/>
        </w:rPr>
        <w:t>ح را پسر خدا م</w:t>
      </w:r>
      <w:r w:rsidR="00B9269E">
        <w:rPr>
          <w:rFonts w:hint="cs"/>
          <w:rtl/>
        </w:rPr>
        <w:t>ی</w:t>
      </w:r>
      <w:r w:rsidRPr="00B12EB5">
        <w:rPr>
          <w:rFonts w:hint="cs"/>
          <w:rtl/>
        </w:rPr>
        <w:t xml:space="preserve"> خوانند</w:t>
      </w:r>
      <w:r w:rsidRPr="00B12EB5">
        <w:rPr>
          <w:rFonts w:ascii="Traditional Arabic" w:hAnsi="Traditional Arabic" w:cs="Traditional Arabic"/>
          <w:rtl/>
        </w:rPr>
        <w:t>»</w:t>
      </w:r>
      <w:r w:rsidRPr="00B12EB5">
        <w:rPr>
          <w:rFonts w:hint="cs"/>
          <w:rtl/>
        </w:rPr>
        <w:t>. و ن</w:t>
      </w:r>
      <w:r w:rsidR="00B9269E">
        <w:rPr>
          <w:rFonts w:hint="cs"/>
          <w:rtl/>
        </w:rPr>
        <w:t>ی</w:t>
      </w:r>
      <w:r w:rsidRPr="00B12EB5">
        <w:rPr>
          <w:rFonts w:hint="cs"/>
          <w:rtl/>
        </w:rPr>
        <w:t>ز در هم</w:t>
      </w:r>
      <w:r w:rsidR="00B9269E">
        <w:rPr>
          <w:rFonts w:hint="cs"/>
          <w:rtl/>
        </w:rPr>
        <w:t>ی</w:t>
      </w:r>
      <w:r w:rsidRPr="00B12EB5">
        <w:rPr>
          <w:rFonts w:hint="cs"/>
          <w:rtl/>
        </w:rPr>
        <w:t>ن انج</w:t>
      </w:r>
      <w:r w:rsidR="00B9269E">
        <w:rPr>
          <w:rFonts w:hint="cs"/>
          <w:rtl/>
        </w:rPr>
        <w:t>ی</w:t>
      </w:r>
      <w:r w:rsidRPr="00B12EB5">
        <w:rPr>
          <w:rFonts w:hint="cs"/>
          <w:rtl/>
        </w:rPr>
        <w:t>ل ذکر است که مس</w:t>
      </w:r>
      <w:r w:rsidR="00B9269E">
        <w:rPr>
          <w:rFonts w:hint="cs"/>
          <w:rtl/>
        </w:rPr>
        <w:t>ی</w:t>
      </w:r>
      <w:r w:rsidRPr="00B12EB5">
        <w:rPr>
          <w:rFonts w:hint="cs"/>
          <w:rtl/>
        </w:rPr>
        <w:t>ح به حوار</w:t>
      </w:r>
      <w:r w:rsidR="00B9269E">
        <w:rPr>
          <w:rFonts w:hint="cs"/>
          <w:rtl/>
        </w:rPr>
        <w:t>ی</w:t>
      </w:r>
      <w:r w:rsidRPr="00B12EB5">
        <w:rPr>
          <w:rFonts w:hint="cs"/>
          <w:rtl/>
        </w:rPr>
        <w:t xml:space="preserve">ون گفت: </w:t>
      </w:r>
      <w:r w:rsidRPr="00B12EB5">
        <w:rPr>
          <w:rFonts w:ascii="Traditional Arabic" w:hAnsi="Traditional Arabic" w:cs="Traditional Arabic"/>
          <w:rtl/>
        </w:rPr>
        <w:t>«</w:t>
      </w:r>
      <w:r w:rsidRPr="00B12EB5">
        <w:rPr>
          <w:rFonts w:hint="cs"/>
          <w:rtl/>
        </w:rPr>
        <w:t>شما در باره ای من چه نظر دار</w:t>
      </w:r>
      <w:r w:rsidR="00B9269E">
        <w:rPr>
          <w:rFonts w:hint="cs"/>
          <w:rtl/>
        </w:rPr>
        <w:t>ی</w:t>
      </w:r>
      <w:r w:rsidRPr="00B12EB5">
        <w:rPr>
          <w:rFonts w:hint="cs"/>
          <w:rtl/>
        </w:rPr>
        <w:t>د؟ پطرس جواب داد: تو مس</w:t>
      </w:r>
      <w:r w:rsidR="00B9269E">
        <w:rPr>
          <w:rFonts w:hint="cs"/>
          <w:rtl/>
        </w:rPr>
        <w:t>ی</w:t>
      </w:r>
      <w:r w:rsidRPr="00B12EB5">
        <w:rPr>
          <w:rFonts w:hint="cs"/>
          <w:rtl/>
        </w:rPr>
        <w:t>ح، پسر خدا هست</w:t>
      </w:r>
      <w:r w:rsidR="00B9269E">
        <w:rPr>
          <w:rFonts w:hint="cs"/>
          <w:rtl/>
        </w:rPr>
        <w:t>ی</w:t>
      </w:r>
      <w:r w:rsidRPr="00B12EB5">
        <w:rPr>
          <w:rFonts w:hint="cs"/>
          <w:rtl/>
        </w:rPr>
        <w:t>. پس از شن</w:t>
      </w:r>
      <w:r w:rsidR="00B9269E">
        <w:rPr>
          <w:rFonts w:hint="cs"/>
          <w:rtl/>
        </w:rPr>
        <w:t>ی</w:t>
      </w:r>
      <w:r w:rsidRPr="00B12EB5">
        <w:rPr>
          <w:rFonts w:hint="cs"/>
          <w:rtl/>
        </w:rPr>
        <w:t>دن ا</w:t>
      </w:r>
      <w:r w:rsidR="00B9269E">
        <w:rPr>
          <w:rFonts w:hint="cs"/>
          <w:rtl/>
        </w:rPr>
        <w:t>ی</w:t>
      </w:r>
      <w:r w:rsidRPr="00B12EB5">
        <w:rPr>
          <w:rFonts w:hint="cs"/>
          <w:rtl/>
        </w:rPr>
        <w:t>ن کلام مس</w:t>
      </w:r>
      <w:r w:rsidR="00B9269E">
        <w:rPr>
          <w:rFonts w:hint="cs"/>
          <w:rtl/>
        </w:rPr>
        <w:t>ی</w:t>
      </w:r>
      <w:r w:rsidRPr="00B12EB5">
        <w:rPr>
          <w:rFonts w:hint="cs"/>
          <w:rtl/>
        </w:rPr>
        <w:t>ح</w:t>
      </w:r>
      <w:r w:rsidR="00676EEB" w:rsidRPr="00676EEB">
        <w:rPr>
          <w:rFonts w:cs="CTraditional Arabic"/>
          <w:rtl/>
        </w:rPr>
        <w:t>÷</w:t>
      </w:r>
      <w:r w:rsidRPr="00B12EB5">
        <w:rPr>
          <w:rFonts w:hint="cs"/>
          <w:rtl/>
        </w:rPr>
        <w:t xml:space="preserve"> برآشفت و بر پطرس خشمگ</w:t>
      </w:r>
      <w:r w:rsidR="00B9269E">
        <w:rPr>
          <w:rFonts w:hint="cs"/>
          <w:rtl/>
        </w:rPr>
        <w:t>ی</w:t>
      </w:r>
      <w:r w:rsidRPr="00B12EB5">
        <w:rPr>
          <w:rFonts w:hint="cs"/>
          <w:rtl/>
        </w:rPr>
        <w:t>ن شد و او را نکوهش نموده گفت: برو و از من دور شو، ز</w:t>
      </w:r>
      <w:r w:rsidR="00B9269E">
        <w:rPr>
          <w:rFonts w:hint="cs"/>
          <w:rtl/>
        </w:rPr>
        <w:t>ی</w:t>
      </w:r>
      <w:r w:rsidRPr="00B12EB5">
        <w:rPr>
          <w:rFonts w:hint="cs"/>
          <w:rtl/>
        </w:rPr>
        <w:t>را تو ش</w:t>
      </w:r>
      <w:r w:rsidR="00B9269E">
        <w:rPr>
          <w:rFonts w:hint="cs"/>
          <w:rtl/>
        </w:rPr>
        <w:t>ی</w:t>
      </w:r>
      <w:r w:rsidRPr="00B12EB5">
        <w:rPr>
          <w:rFonts w:hint="cs"/>
          <w:rtl/>
        </w:rPr>
        <w:t>طان هست</w:t>
      </w:r>
      <w:r w:rsidR="00B9269E">
        <w:rPr>
          <w:rFonts w:hint="cs"/>
          <w:rtl/>
        </w:rPr>
        <w:t>ی</w:t>
      </w:r>
      <w:r w:rsidRPr="00B12EB5">
        <w:rPr>
          <w:rFonts w:hint="cs"/>
          <w:rtl/>
        </w:rPr>
        <w:t>، و م</w:t>
      </w:r>
      <w:r w:rsidR="00B9269E">
        <w:rPr>
          <w:rFonts w:hint="cs"/>
          <w:rtl/>
        </w:rPr>
        <w:t>ی</w:t>
      </w:r>
      <w:r w:rsidRPr="00B12EB5">
        <w:rPr>
          <w:rFonts w:hint="cs"/>
          <w:rtl/>
        </w:rPr>
        <w:t>‌خواه</w:t>
      </w:r>
      <w:r w:rsidR="00B9269E">
        <w:rPr>
          <w:rFonts w:hint="cs"/>
          <w:rtl/>
        </w:rPr>
        <w:t>ی</w:t>
      </w:r>
      <w:r w:rsidRPr="00B12EB5">
        <w:rPr>
          <w:rFonts w:hint="cs"/>
          <w:rtl/>
        </w:rPr>
        <w:t xml:space="preserve"> با من بد</w:t>
      </w:r>
      <w:r w:rsidR="00B9269E">
        <w:rPr>
          <w:rFonts w:hint="cs"/>
          <w:rtl/>
        </w:rPr>
        <w:t>ی</w:t>
      </w:r>
      <w:r w:rsidRPr="00B12EB5">
        <w:rPr>
          <w:rFonts w:hint="cs"/>
          <w:rtl/>
        </w:rPr>
        <w:t xml:space="preserve"> کن</w:t>
      </w:r>
      <w:r w:rsidR="00B9269E">
        <w:rPr>
          <w:rFonts w:hint="cs"/>
          <w:rtl/>
        </w:rPr>
        <w:t>ی</w:t>
      </w:r>
      <w:r w:rsidRPr="00B12EB5">
        <w:rPr>
          <w:rFonts w:ascii="Traditional Arabic" w:hAnsi="Traditional Arabic" w:cs="Traditional Arabic"/>
          <w:rtl/>
        </w:rPr>
        <w:t>»</w:t>
      </w:r>
      <w:r w:rsidRPr="00B12EB5">
        <w:rPr>
          <w:rFonts w:hint="cs"/>
          <w:rtl/>
        </w:rPr>
        <w:t>.</w:t>
      </w:r>
    </w:p>
    <w:p w:rsidR="0079021F" w:rsidRPr="00B12EB5" w:rsidRDefault="0079021F" w:rsidP="00F449E9">
      <w:pPr>
        <w:pStyle w:val="a3"/>
        <w:rPr>
          <w:rtl/>
        </w:rPr>
      </w:pPr>
      <w:r w:rsidRPr="00B12EB5">
        <w:rPr>
          <w:rFonts w:hint="cs"/>
          <w:rtl/>
        </w:rPr>
        <w:t>برنابا در انج</w:t>
      </w:r>
      <w:r w:rsidR="00B9269E">
        <w:rPr>
          <w:rFonts w:hint="cs"/>
          <w:rtl/>
        </w:rPr>
        <w:t>ی</w:t>
      </w:r>
      <w:r w:rsidRPr="00B12EB5">
        <w:rPr>
          <w:rFonts w:hint="cs"/>
          <w:rtl/>
        </w:rPr>
        <w:t>ل خود از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روا</w:t>
      </w:r>
      <w:r w:rsidR="00B9269E">
        <w:rPr>
          <w:rFonts w:hint="cs"/>
          <w:rtl/>
        </w:rPr>
        <w:t>ی</w:t>
      </w:r>
      <w:r w:rsidRPr="00B12EB5">
        <w:rPr>
          <w:rFonts w:hint="cs"/>
          <w:rtl/>
        </w:rPr>
        <w:t xml:space="preserve">ت </w:t>
      </w:r>
      <w:r w:rsidR="00B35F33">
        <w:rPr>
          <w:rFonts w:hint="cs"/>
          <w:rtl/>
        </w:rPr>
        <w:t>م</w:t>
      </w:r>
      <w:r w:rsidR="00B9269E">
        <w:rPr>
          <w:rFonts w:hint="cs"/>
          <w:rtl/>
        </w:rPr>
        <w:t>ی</w:t>
      </w:r>
      <w:r w:rsidR="00B35F33">
        <w:rPr>
          <w:rFonts w:hint="cs"/>
          <w:rtl/>
        </w:rPr>
        <w:t>‌کند</w:t>
      </w:r>
      <w:r w:rsidRPr="00B12EB5">
        <w:rPr>
          <w:rFonts w:hint="cs"/>
          <w:rtl/>
        </w:rPr>
        <w:t xml:space="preserve"> که او فرمود: </w:t>
      </w:r>
      <w:r w:rsidRPr="00B12EB5">
        <w:rPr>
          <w:rFonts w:ascii="Traditional Arabic" w:hAnsi="Traditional Arabic" w:cs="Traditional Arabic"/>
          <w:rtl/>
        </w:rPr>
        <w:t>«</w:t>
      </w:r>
      <w:r w:rsidRPr="00B12EB5">
        <w:rPr>
          <w:rFonts w:hint="cs"/>
          <w:rtl/>
        </w:rPr>
        <w:t>من آسمانها را، و هر زنده جان</w:t>
      </w:r>
      <w:r w:rsidR="00B9269E">
        <w:rPr>
          <w:rFonts w:hint="cs"/>
          <w:rtl/>
        </w:rPr>
        <w:t>ی</w:t>
      </w:r>
      <w:r w:rsidRPr="00B12EB5">
        <w:rPr>
          <w:rFonts w:hint="cs"/>
          <w:rtl/>
        </w:rPr>
        <w:t xml:space="preserve"> را که در زم</w:t>
      </w:r>
      <w:r w:rsidR="00B9269E">
        <w:rPr>
          <w:rFonts w:hint="cs"/>
          <w:rtl/>
        </w:rPr>
        <w:t>ی</w:t>
      </w:r>
      <w:r w:rsidRPr="00B12EB5">
        <w:rPr>
          <w:rFonts w:hint="cs"/>
          <w:rtl/>
        </w:rPr>
        <w:t xml:space="preserve">ن هست گواه </w:t>
      </w:r>
      <w:r w:rsidR="00B12EB5">
        <w:rPr>
          <w:rFonts w:hint="cs"/>
          <w:rtl/>
        </w:rPr>
        <w:t>م</w:t>
      </w:r>
      <w:r w:rsidR="00B9269E">
        <w:rPr>
          <w:rFonts w:hint="cs"/>
          <w:rtl/>
        </w:rPr>
        <w:t>ی</w:t>
      </w:r>
      <w:r w:rsidR="00B12EB5">
        <w:rPr>
          <w:rFonts w:hint="cs"/>
          <w:rtl/>
        </w:rPr>
        <w:t>‌گرد</w:t>
      </w:r>
      <w:r w:rsidRPr="00B12EB5">
        <w:rPr>
          <w:rFonts w:hint="cs"/>
          <w:rtl/>
        </w:rPr>
        <w:t>انم که از همه چ</w:t>
      </w:r>
      <w:r w:rsidR="00B9269E">
        <w:rPr>
          <w:rFonts w:hint="cs"/>
          <w:rtl/>
        </w:rPr>
        <w:t>ی</w:t>
      </w:r>
      <w:r w:rsidRPr="00B12EB5">
        <w:rPr>
          <w:rFonts w:hint="cs"/>
          <w:rtl/>
        </w:rPr>
        <w:t>زهائ</w:t>
      </w:r>
      <w:r w:rsidR="00B9269E">
        <w:rPr>
          <w:rFonts w:hint="cs"/>
          <w:rtl/>
        </w:rPr>
        <w:t>ی</w:t>
      </w:r>
      <w:r w:rsidRPr="00B12EB5">
        <w:rPr>
          <w:rFonts w:hint="cs"/>
          <w:rtl/>
        </w:rPr>
        <w:t xml:space="preserve"> که مردم در باره ای من گفته اند </w:t>
      </w:r>
      <w:r w:rsidRPr="00B12EB5">
        <w:rPr>
          <w:rFonts w:cs="Nazanin"/>
          <w:rtl/>
        </w:rPr>
        <w:t>–</w:t>
      </w:r>
      <w:r w:rsidRPr="00B12EB5">
        <w:rPr>
          <w:rFonts w:hint="cs"/>
          <w:rtl/>
        </w:rPr>
        <w:t xml:space="preserve"> که من از بشر برتر هستم</w:t>
      </w:r>
      <w:r w:rsidRPr="00B12EB5">
        <w:rPr>
          <w:rFonts w:cs="Nazanin"/>
          <w:rtl/>
        </w:rPr>
        <w:t>–</w:t>
      </w:r>
      <w:r w:rsidRPr="00B12EB5">
        <w:rPr>
          <w:rFonts w:hint="cs"/>
          <w:rtl/>
        </w:rPr>
        <w:t xml:space="preserve"> ب</w:t>
      </w:r>
      <w:r w:rsidR="00B9269E">
        <w:rPr>
          <w:rFonts w:hint="cs"/>
          <w:rtl/>
        </w:rPr>
        <w:t>ی</w:t>
      </w:r>
      <w:r w:rsidRPr="00B12EB5">
        <w:rPr>
          <w:rFonts w:hint="cs"/>
          <w:rtl/>
        </w:rPr>
        <w:t>زار هستم، ز</w:t>
      </w:r>
      <w:r w:rsidR="00B9269E">
        <w:rPr>
          <w:rFonts w:hint="cs"/>
          <w:rtl/>
        </w:rPr>
        <w:t>ی</w:t>
      </w:r>
      <w:r w:rsidRPr="00B12EB5">
        <w:rPr>
          <w:rFonts w:hint="cs"/>
          <w:rtl/>
        </w:rPr>
        <w:t>را من انسان هستم و از زن</w:t>
      </w:r>
      <w:r w:rsidR="00B9269E">
        <w:rPr>
          <w:rFonts w:hint="cs"/>
          <w:rtl/>
        </w:rPr>
        <w:t>ی</w:t>
      </w:r>
      <w:r w:rsidRPr="00B12EB5">
        <w:rPr>
          <w:rFonts w:hint="cs"/>
          <w:rtl/>
        </w:rPr>
        <w:t xml:space="preserve"> پ</w:t>
      </w:r>
      <w:r w:rsidR="00B9269E">
        <w:rPr>
          <w:rFonts w:hint="cs"/>
          <w:rtl/>
        </w:rPr>
        <w:t>ی</w:t>
      </w:r>
      <w:r w:rsidRPr="00B12EB5">
        <w:rPr>
          <w:rFonts w:hint="cs"/>
          <w:rtl/>
        </w:rPr>
        <w:t>دا شدم، و مورد محاکمه و پرسش الله تعال</w:t>
      </w:r>
      <w:r w:rsidR="00B9269E">
        <w:rPr>
          <w:rFonts w:hint="cs"/>
          <w:rtl/>
        </w:rPr>
        <w:t>ی</w:t>
      </w:r>
      <w:r w:rsidRPr="00B12EB5">
        <w:rPr>
          <w:rFonts w:hint="cs"/>
          <w:rtl/>
        </w:rPr>
        <w:t xml:space="preserve"> قرار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م</w:t>
      </w:r>
      <w:r w:rsidRPr="00B12EB5">
        <w:rPr>
          <w:rFonts w:ascii="Traditional Arabic" w:hAnsi="Traditional Arabic" w:cs="Traditional Arabic"/>
          <w:rtl/>
        </w:rPr>
        <w:t>»</w:t>
      </w:r>
      <w:r w:rsidRPr="00565D99">
        <w:rPr>
          <w:rFonts w:hint="cs"/>
          <w:vertAlign w:val="superscript"/>
          <w:rtl/>
        </w:rPr>
        <w:t>(</w:t>
      </w:r>
      <w:r w:rsidRPr="00565D99">
        <w:rPr>
          <w:rStyle w:val="FootnoteReference"/>
          <w:rFonts w:cs="B Zar"/>
          <w:rtl/>
        </w:rPr>
        <w:footnoteReference w:id="70"/>
      </w:r>
      <w:r w:rsidRPr="00565D99">
        <w:rPr>
          <w:rFonts w:hint="cs"/>
          <w:vertAlign w:val="superscript"/>
          <w:rtl/>
        </w:rPr>
        <w:t>)</w:t>
      </w:r>
      <w:r w:rsidRPr="00B12EB5">
        <w:rPr>
          <w:rFonts w:hint="cs"/>
          <w:rtl/>
        </w:rPr>
        <w:t>.</w:t>
      </w:r>
    </w:p>
    <w:p w:rsidR="0079021F" w:rsidRDefault="0079021F" w:rsidP="00F449E9">
      <w:pPr>
        <w:pStyle w:val="a3"/>
        <w:rPr>
          <w:rtl/>
        </w:rPr>
      </w:pPr>
      <w:r w:rsidRPr="00B12EB5">
        <w:rPr>
          <w:rFonts w:hint="cs"/>
          <w:rtl/>
        </w:rPr>
        <w:t>ا</w:t>
      </w:r>
      <w:r w:rsidR="00B9269E">
        <w:rPr>
          <w:rFonts w:hint="cs"/>
          <w:rtl/>
        </w:rPr>
        <w:t>ی</w:t>
      </w:r>
      <w:r w:rsidRPr="00B12EB5">
        <w:rPr>
          <w:rFonts w:hint="cs"/>
          <w:rtl/>
        </w:rPr>
        <w:t xml:space="preserve">ن اقوال را </w:t>
      </w:r>
      <w:r w:rsidRPr="00B12EB5">
        <w:rPr>
          <w:rFonts w:ascii="Traditional Arabic" w:hAnsi="Traditional Arabic" w:cs="Traditional Arabic"/>
          <w:rtl/>
        </w:rPr>
        <w:t>«</w:t>
      </w:r>
      <w:r w:rsidRPr="00B12EB5">
        <w:rPr>
          <w:rFonts w:hint="cs"/>
          <w:rtl/>
        </w:rPr>
        <w:t>برنابا</w:t>
      </w:r>
      <w:r w:rsidR="00B9269E">
        <w:rPr>
          <w:rFonts w:hint="cs"/>
          <w:rtl/>
        </w:rPr>
        <w:t>ی</w:t>
      </w:r>
      <w:r w:rsidRPr="00B12EB5">
        <w:rPr>
          <w:rFonts w:hint="cs"/>
          <w:rtl/>
        </w:rPr>
        <w:t xml:space="preserve"> حوار</w:t>
      </w:r>
      <w:r w:rsidR="00B9269E">
        <w:rPr>
          <w:rFonts w:hint="cs"/>
          <w:rtl/>
        </w:rPr>
        <w:t>ی</w:t>
      </w:r>
      <w:r w:rsidRPr="00B12EB5">
        <w:rPr>
          <w:rFonts w:ascii="Traditional Arabic" w:hAnsi="Traditional Arabic" w:cs="Traditional Arabic"/>
          <w:rtl/>
        </w:rPr>
        <w:t>»</w:t>
      </w:r>
      <w:r w:rsidRPr="00B12EB5">
        <w:rPr>
          <w:rFonts w:hint="cs"/>
          <w:rtl/>
        </w:rPr>
        <w:t xml:space="preserve"> پنجصد سال قبل از نزول قرآن در رد عقائد باطل مس</w:t>
      </w:r>
      <w:r w:rsidR="00B9269E">
        <w:rPr>
          <w:rFonts w:hint="cs"/>
          <w:rtl/>
        </w:rPr>
        <w:t>ی</w:t>
      </w:r>
      <w:r w:rsidRPr="00B12EB5">
        <w:rPr>
          <w:rFonts w:hint="cs"/>
          <w:rtl/>
        </w:rPr>
        <w:t>ح</w:t>
      </w:r>
      <w:r w:rsidR="00B9269E">
        <w:rPr>
          <w:rFonts w:hint="cs"/>
          <w:rtl/>
        </w:rPr>
        <w:t>ی</w:t>
      </w:r>
      <w:r w:rsidRPr="00B12EB5">
        <w:rPr>
          <w:rFonts w:hint="cs"/>
          <w:rtl/>
        </w:rPr>
        <w:t>ان زمان خود گرد آور</w:t>
      </w:r>
      <w:r w:rsidR="00B9269E">
        <w:rPr>
          <w:rFonts w:hint="cs"/>
          <w:rtl/>
        </w:rPr>
        <w:t>ی</w:t>
      </w:r>
      <w:r w:rsidRPr="00B12EB5">
        <w:rPr>
          <w:rFonts w:hint="cs"/>
          <w:rtl/>
        </w:rPr>
        <w:t xml:space="preserve"> نموده بود، و قرآن کر</w:t>
      </w:r>
      <w:r w:rsidR="00B9269E">
        <w:rPr>
          <w:rFonts w:hint="cs"/>
          <w:rtl/>
        </w:rPr>
        <w:t>ی</w:t>
      </w:r>
      <w:r w:rsidRPr="00B12EB5">
        <w:rPr>
          <w:rFonts w:hint="cs"/>
          <w:rtl/>
        </w:rPr>
        <w:t>م برآن مهر تأ</w:t>
      </w:r>
      <w:r w:rsidR="00B9269E">
        <w:rPr>
          <w:rFonts w:hint="cs"/>
          <w:rtl/>
        </w:rPr>
        <w:t>یی</w:t>
      </w:r>
      <w:r w:rsidRPr="00B12EB5">
        <w:rPr>
          <w:rFonts w:hint="cs"/>
          <w:rtl/>
        </w:rPr>
        <w:t>د زد. چنانچه الله تعال</w:t>
      </w:r>
      <w:r w:rsidR="00B9269E">
        <w:rPr>
          <w:rFonts w:hint="cs"/>
          <w:rtl/>
        </w:rPr>
        <w:t>ی</w:t>
      </w:r>
      <w:r w:rsidRPr="00B12EB5">
        <w:rPr>
          <w:rFonts w:hint="cs"/>
          <w:rtl/>
        </w:rPr>
        <w:t xml:space="preserve"> در قرآن کر</w:t>
      </w:r>
      <w:r w:rsidR="00B9269E">
        <w:rPr>
          <w:rFonts w:hint="cs"/>
          <w:rtl/>
        </w:rPr>
        <w:t>ی</w:t>
      </w:r>
      <w:r w:rsidRPr="00B12EB5">
        <w:rPr>
          <w:rFonts w:hint="cs"/>
          <w:rtl/>
        </w:rPr>
        <w:t>م عقائد باطل مس</w:t>
      </w:r>
      <w:r w:rsidR="00B9269E">
        <w:rPr>
          <w:rFonts w:hint="cs"/>
          <w:rtl/>
        </w:rPr>
        <w:t>ی</w:t>
      </w:r>
      <w:r w:rsidRPr="00B12EB5">
        <w:rPr>
          <w:rFonts w:hint="cs"/>
          <w:rtl/>
        </w:rPr>
        <w:t>ح</w:t>
      </w:r>
      <w:r w:rsidR="00B9269E">
        <w:rPr>
          <w:rFonts w:hint="cs"/>
          <w:rtl/>
        </w:rPr>
        <w:t>ی</w:t>
      </w:r>
      <w:r w:rsidRPr="00B12EB5">
        <w:rPr>
          <w:rFonts w:hint="cs"/>
          <w:rtl/>
        </w:rPr>
        <w:t>ان را با شدت بس</w:t>
      </w:r>
      <w:r w:rsidR="00B9269E">
        <w:rPr>
          <w:rFonts w:hint="cs"/>
          <w:rtl/>
        </w:rPr>
        <w:t>ی</w:t>
      </w:r>
      <w:r w:rsidRPr="00B12EB5">
        <w:rPr>
          <w:rFonts w:hint="cs"/>
          <w:rtl/>
        </w:rPr>
        <w:t>ار ترد</w:t>
      </w:r>
      <w:r w:rsidR="00B9269E">
        <w:rPr>
          <w:rFonts w:hint="cs"/>
          <w:rtl/>
        </w:rPr>
        <w:t>ی</w:t>
      </w:r>
      <w:r w:rsidRPr="00B12EB5">
        <w:rPr>
          <w:rFonts w:hint="cs"/>
          <w:rtl/>
        </w:rPr>
        <w:t xml:space="preserve">د </w:t>
      </w:r>
      <w:r w:rsidR="00B35F33">
        <w:rPr>
          <w:rFonts w:hint="cs"/>
          <w:rtl/>
        </w:rPr>
        <w:t>م</w:t>
      </w:r>
      <w:r w:rsidR="00B9269E">
        <w:rPr>
          <w:rFonts w:hint="cs"/>
          <w:rtl/>
        </w:rPr>
        <w:t>ی</w:t>
      </w:r>
      <w:r w:rsidR="00B35F33">
        <w:rPr>
          <w:rFonts w:hint="cs"/>
          <w:rtl/>
        </w:rPr>
        <w:t>‌کند</w:t>
      </w:r>
      <w:r w:rsidRPr="00B12EB5">
        <w:rPr>
          <w:rFonts w:hint="cs"/>
          <w:rtl/>
        </w:rPr>
        <w:t>، و در رد الوه</w:t>
      </w:r>
      <w:r w:rsidR="00B9269E">
        <w:rPr>
          <w:rFonts w:hint="cs"/>
          <w:rtl/>
        </w:rPr>
        <w:t>ی</w:t>
      </w:r>
      <w:r w:rsidRPr="00B12EB5">
        <w:rPr>
          <w:rFonts w:hint="cs"/>
          <w:rtl/>
        </w:rPr>
        <w:t>ت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w:t>
      </w:r>
    </w:p>
    <w:p w:rsidR="0079021F" w:rsidRPr="00F449E9" w:rsidRDefault="00F449E9" w:rsidP="00F449E9">
      <w:pPr>
        <w:pStyle w:val="a3"/>
        <w:rPr>
          <w:rtl/>
        </w:rPr>
      </w:pPr>
      <w:r>
        <w:rPr>
          <w:rFonts w:cs="Traditional Arabic" w:hint="cs"/>
          <w:rtl/>
        </w:rPr>
        <w:t>﴿</w:t>
      </w:r>
      <w:r w:rsidRPr="00334FCC">
        <w:rPr>
          <w:rStyle w:val="Char9"/>
          <w:rFonts w:hint="eastAsia"/>
          <w:rtl/>
        </w:rPr>
        <w:t>لَقَدۡ</w:t>
      </w:r>
      <w:r w:rsidRPr="00334FCC">
        <w:rPr>
          <w:rStyle w:val="Char9"/>
          <w:rtl/>
        </w:rPr>
        <w:t xml:space="preserve"> كَفَرَ </w:t>
      </w:r>
      <w:r w:rsidRPr="00334FCC">
        <w:rPr>
          <w:rStyle w:val="Char9"/>
          <w:rFonts w:hint="cs"/>
          <w:rtl/>
        </w:rPr>
        <w:t>ٱ</w:t>
      </w:r>
      <w:r w:rsidRPr="00334FCC">
        <w:rPr>
          <w:rStyle w:val="Char9"/>
          <w:rFonts w:hint="eastAsia"/>
          <w:rtl/>
        </w:rPr>
        <w:t>لَّذِينَ</w:t>
      </w:r>
      <w:r w:rsidRPr="00334FCC">
        <w:rPr>
          <w:rStyle w:val="Char9"/>
          <w:rtl/>
        </w:rPr>
        <w:t xml:space="preserve"> قَالُوٓاْ إِنَّ </w:t>
      </w:r>
      <w:r w:rsidRPr="00334FCC">
        <w:rPr>
          <w:rStyle w:val="Char9"/>
          <w:rFonts w:hint="cs"/>
          <w:rtl/>
        </w:rPr>
        <w:t>ٱ</w:t>
      </w:r>
      <w:r w:rsidRPr="00334FCC">
        <w:rPr>
          <w:rStyle w:val="Char9"/>
          <w:rFonts w:hint="eastAsia"/>
          <w:rtl/>
        </w:rPr>
        <w:t>للَّهَ</w:t>
      </w:r>
      <w:r w:rsidRPr="00334FCC">
        <w:rPr>
          <w:rStyle w:val="Char9"/>
          <w:rtl/>
        </w:rPr>
        <w:t xml:space="preserve"> هُوَ </w:t>
      </w:r>
      <w:r w:rsidRPr="00334FCC">
        <w:rPr>
          <w:rStyle w:val="Char9"/>
          <w:rFonts w:hint="cs"/>
          <w:rtl/>
        </w:rPr>
        <w:t>ٱ</w:t>
      </w:r>
      <w:r w:rsidRPr="00334FCC">
        <w:rPr>
          <w:rStyle w:val="Char9"/>
          <w:rFonts w:hint="eastAsia"/>
          <w:rtl/>
        </w:rPr>
        <w:t>لۡمَسِيحُ</w:t>
      </w:r>
      <w:r w:rsidRPr="00334FCC">
        <w:rPr>
          <w:rStyle w:val="Char9"/>
          <w:rtl/>
        </w:rPr>
        <w:t xml:space="preserve"> </w:t>
      </w:r>
      <w:r w:rsidRPr="00334FCC">
        <w:rPr>
          <w:rStyle w:val="Char9"/>
          <w:rFonts w:hint="cs"/>
          <w:rtl/>
        </w:rPr>
        <w:t>ٱ</w:t>
      </w:r>
      <w:r w:rsidRPr="00334FCC">
        <w:rPr>
          <w:rStyle w:val="Char9"/>
          <w:rFonts w:hint="eastAsia"/>
          <w:rtl/>
        </w:rPr>
        <w:t>بۡنُ</w:t>
      </w:r>
      <w:r w:rsidRPr="00334FCC">
        <w:rPr>
          <w:rStyle w:val="Char9"/>
          <w:rtl/>
        </w:rPr>
        <w:t xml:space="preserve"> مَرۡيَمَۖ وَقَالَ </w:t>
      </w:r>
      <w:r w:rsidRPr="00334FCC">
        <w:rPr>
          <w:rStyle w:val="Char9"/>
          <w:rFonts w:hint="cs"/>
          <w:rtl/>
        </w:rPr>
        <w:t>ٱ</w:t>
      </w:r>
      <w:r w:rsidRPr="00334FCC">
        <w:rPr>
          <w:rStyle w:val="Char9"/>
          <w:rFonts w:hint="eastAsia"/>
          <w:rtl/>
        </w:rPr>
        <w:t>لۡمَسِيحُ</w:t>
      </w:r>
      <w:r w:rsidRPr="00334FCC">
        <w:rPr>
          <w:rStyle w:val="Char9"/>
          <w:rtl/>
        </w:rPr>
        <w:t xml:space="preserve"> يَٰبَنِيٓ إِسۡرَٰٓءِيلَ </w:t>
      </w:r>
      <w:r w:rsidRPr="00334FCC">
        <w:rPr>
          <w:rStyle w:val="Char9"/>
          <w:rFonts w:hint="cs"/>
          <w:rtl/>
        </w:rPr>
        <w:t>ٱ</w:t>
      </w:r>
      <w:r w:rsidRPr="00334FCC">
        <w:rPr>
          <w:rStyle w:val="Char9"/>
          <w:rFonts w:hint="eastAsia"/>
          <w:rtl/>
        </w:rPr>
        <w:t>عۡبُدُواْ</w:t>
      </w:r>
      <w:r w:rsidRPr="00334FCC">
        <w:rPr>
          <w:rStyle w:val="Char9"/>
          <w:rtl/>
        </w:rPr>
        <w:t xml:space="preserve"> </w:t>
      </w:r>
      <w:r w:rsidRPr="00334FCC">
        <w:rPr>
          <w:rStyle w:val="Char9"/>
          <w:rFonts w:hint="cs"/>
          <w:rtl/>
        </w:rPr>
        <w:t>ٱ</w:t>
      </w:r>
      <w:r w:rsidRPr="00334FCC">
        <w:rPr>
          <w:rStyle w:val="Char9"/>
          <w:rFonts w:hint="eastAsia"/>
          <w:rtl/>
        </w:rPr>
        <w:t>للَّهَ</w:t>
      </w:r>
      <w:r w:rsidRPr="00334FCC">
        <w:rPr>
          <w:rStyle w:val="Char9"/>
          <w:rtl/>
        </w:rPr>
        <w:t xml:space="preserve"> رَبِّي وَرَبَّكُمۡۖ إِنَّهُ</w:t>
      </w:r>
      <w:r w:rsidRPr="00334FCC">
        <w:rPr>
          <w:rStyle w:val="Char9"/>
          <w:rFonts w:hint="cs"/>
          <w:rtl/>
        </w:rPr>
        <w:t>ۥ</w:t>
      </w:r>
      <w:r w:rsidRPr="00334FCC">
        <w:rPr>
          <w:rStyle w:val="Char9"/>
          <w:rtl/>
        </w:rPr>
        <w:t xml:space="preserve"> مَن يُشۡرِكۡ بِ</w:t>
      </w:r>
      <w:r w:rsidRPr="00334FCC">
        <w:rPr>
          <w:rStyle w:val="Char9"/>
          <w:rFonts w:hint="cs"/>
          <w:rtl/>
        </w:rPr>
        <w:t>ٱ</w:t>
      </w:r>
      <w:r w:rsidRPr="00334FCC">
        <w:rPr>
          <w:rStyle w:val="Char9"/>
          <w:rFonts w:hint="eastAsia"/>
          <w:rtl/>
        </w:rPr>
        <w:t>للَّهِ</w:t>
      </w:r>
      <w:r w:rsidRPr="00334FCC">
        <w:rPr>
          <w:rStyle w:val="Char9"/>
          <w:rtl/>
        </w:rPr>
        <w:t xml:space="preserve"> فَقَدۡ حَرَّمَ </w:t>
      </w:r>
      <w:r w:rsidRPr="00334FCC">
        <w:rPr>
          <w:rStyle w:val="Char9"/>
          <w:rFonts w:hint="cs"/>
          <w:rtl/>
        </w:rPr>
        <w:t>ٱ</w:t>
      </w:r>
      <w:r w:rsidRPr="00334FCC">
        <w:rPr>
          <w:rStyle w:val="Char9"/>
          <w:rFonts w:hint="eastAsia"/>
          <w:rtl/>
        </w:rPr>
        <w:t>للَّهُ</w:t>
      </w:r>
      <w:r w:rsidRPr="00334FCC">
        <w:rPr>
          <w:rStyle w:val="Char9"/>
          <w:rtl/>
        </w:rPr>
        <w:t xml:space="preserve"> عَلَيۡهِ </w:t>
      </w:r>
      <w:r w:rsidRPr="00334FCC">
        <w:rPr>
          <w:rStyle w:val="Char9"/>
          <w:rFonts w:hint="cs"/>
          <w:rtl/>
        </w:rPr>
        <w:t>ٱ</w:t>
      </w:r>
      <w:r w:rsidRPr="00334FCC">
        <w:rPr>
          <w:rStyle w:val="Char9"/>
          <w:rFonts w:hint="eastAsia"/>
          <w:rtl/>
        </w:rPr>
        <w:t>لۡجَنَّةَ</w:t>
      </w:r>
      <w:r w:rsidRPr="00334FCC">
        <w:rPr>
          <w:rStyle w:val="Char9"/>
          <w:rtl/>
        </w:rPr>
        <w:t xml:space="preserve"> وَمَأۡوَىٰهُ </w:t>
      </w:r>
      <w:r w:rsidRPr="00334FCC">
        <w:rPr>
          <w:rStyle w:val="Char9"/>
          <w:rFonts w:hint="cs"/>
          <w:rtl/>
        </w:rPr>
        <w:t>ٱ</w:t>
      </w:r>
      <w:r w:rsidRPr="00334FCC">
        <w:rPr>
          <w:rStyle w:val="Char9"/>
          <w:rFonts w:hint="eastAsia"/>
          <w:rtl/>
        </w:rPr>
        <w:t>لنَّارُۖ</w:t>
      </w:r>
      <w:r w:rsidRPr="00334FCC">
        <w:rPr>
          <w:rStyle w:val="Char9"/>
          <w:rtl/>
        </w:rPr>
        <w:t xml:space="preserve"> وَمَا لِلظَّٰلِمِينَ مِنۡ أَنصَارٖ ٧٢ </w:t>
      </w:r>
      <w:r w:rsidRPr="00334FCC">
        <w:rPr>
          <w:rStyle w:val="Char9"/>
          <w:rFonts w:hint="eastAsia"/>
          <w:rtl/>
        </w:rPr>
        <w:t>لَّقَدۡ</w:t>
      </w:r>
      <w:r w:rsidRPr="00334FCC">
        <w:rPr>
          <w:rStyle w:val="Char9"/>
          <w:rtl/>
        </w:rPr>
        <w:t xml:space="preserve"> كَفَرَ </w:t>
      </w:r>
      <w:r w:rsidRPr="00334FCC">
        <w:rPr>
          <w:rStyle w:val="Char9"/>
          <w:rFonts w:hint="cs"/>
          <w:rtl/>
        </w:rPr>
        <w:t>ٱ</w:t>
      </w:r>
      <w:r w:rsidRPr="00334FCC">
        <w:rPr>
          <w:rStyle w:val="Char9"/>
          <w:rFonts w:hint="eastAsia"/>
          <w:rtl/>
        </w:rPr>
        <w:t>لَّذِينَ</w:t>
      </w:r>
      <w:r w:rsidRPr="00334FCC">
        <w:rPr>
          <w:rStyle w:val="Char9"/>
          <w:rtl/>
        </w:rPr>
        <w:t xml:space="preserve"> قَالُوٓاْ إِنَّ </w:t>
      </w:r>
      <w:r w:rsidRPr="00334FCC">
        <w:rPr>
          <w:rStyle w:val="Char9"/>
          <w:rFonts w:hint="cs"/>
          <w:rtl/>
        </w:rPr>
        <w:t>ٱ</w:t>
      </w:r>
      <w:r w:rsidRPr="00334FCC">
        <w:rPr>
          <w:rStyle w:val="Char9"/>
          <w:rFonts w:hint="eastAsia"/>
          <w:rtl/>
        </w:rPr>
        <w:t>للَّهَ</w:t>
      </w:r>
      <w:r w:rsidRPr="00334FCC">
        <w:rPr>
          <w:rStyle w:val="Char9"/>
          <w:rtl/>
        </w:rPr>
        <w:t xml:space="preserve"> ثَالِثُ ثَلَٰثَةٖۘ وَمَا مِنۡ إِلَٰهٍ إِلَّآ إِلَٰهٞ وَٰحِدٞۚ وَإِن لَّمۡ يَنتَهُواْ عَمَّا يَقُولُونَ لَيَمَسَّنَّ </w:t>
      </w:r>
      <w:r w:rsidRPr="00334FCC">
        <w:rPr>
          <w:rStyle w:val="Char9"/>
          <w:rFonts w:hint="cs"/>
          <w:rtl/>
        </w:rPr>
        <w:t>ٱ</w:t>
      </w:r>
      <w:r w:rsidRPr="00334FCC">
        <w:rPr>
          <w:rStyle w:val="Char9"/>
          <w:rFonts w:hint="eastAsia"/>
          <w:rtl/>
        </w:rPr>
        <w:t>لَّذِينَ</w:t>
      </w:r>
      <w:r w:rsidRPr="00334FCC">
        <w:rPr>
          <w:rStyle w:val="Char9"/>
          <w:rtl/>
        </w:rPr>
        <w:t xml:space="preserve"> كَفَرُواْ مِنۡهُمۡ عَذَابٌ أَلِيمٌ ٧٣</w:t>
      </w:r>
      <w:r>
        <w:rPr>
          <w:rFonts w:cs="Traditional Arabic" w:hint="cs"/>
          <w:rtl/>
        </w:rPr>
        <w:t>﴾</w:t>
      </w:r>
      <w:r w:rsidR="0079021F" w:rsidRPr="00F449E9">
        <w:rPr>
          <w:rFonts w:hint="cs"/>
          <w:rtl/>
        </w:rPr>
        <w:t xml:space="preserve"> </w:t>
      </w:r>
      <w:r w:rsidRPr="00F449E9">
        <w:rPr>
          <w:rStyle w:val="Char6"/>
          <w:rFonts w:hint="cs"/>
          <w:rtl/>
        </w:rPr>
        <w:t>[</w:t>
      </w:r>
      <w:r w:rsidR="0079021F" w:rsidRPr="00F449E9">
        <w:rPr>
          <w:rStyle w:val="Char6"/>
          <w:rFonts w:hint="cs"/>
          <w:rtl/>
        </w:rPr>
        <w:t>المائد</w:t>
      </w:r>
      <w:r w:rsidR="0079021F" w:rsidRPr="00F449E9">
        <w:rPr>
          <w:rStyle w:val="Char6"/>
          <w:rtl/>
        </w:rPr>
        <w:t>ة</w:t>
      </w:r>
      <w:r w:rsidRPr="00F449E9">
        <w:rPr>
          <w:rStyle w:val="Char6"/>
          <w:rFonts w:hint="cs"/>
          <w:rtl/>
        </w:rPr>
        <w:t>: 72-73]</w:t>
      </w:r>
      <w:r>
        <w:rPr>
          <w:rFonts w:hint="cs"/>
          <w:rtl/>
        </w:rPr>
        <w:t>.</w:t>
      </w:r>
    </w:p>
    <w:p w:rsidR="0079021F" w:rsidRPr="00B12EB5" w:rsidRDefault="0079021F" w:rsidP="00F449E9">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ب</w:t>
      </w:r>
      <w:r w:rsidR="00B9269E">
        <w:rPr>
          <w:rFonts w:hint="cs"/>
          <w:rtl/>
        </w:rPr>
        <w:t>ی</w:t>
      </w:r>
      <w:r w:rsidRPr="00B12EB5">
        <w:rPr>
          <w:rFonts w:hint="cs"/>
          <w:rtl/>
        </w:rPr>
        <w:t>گمان کسان</w:t>
      </w:r>
      <w:r w:rsidR="00B9269E">
        <w:rPr>
          <w:rFonts w:hint="cs"/>
          <w:rtl/>
        </w:rPr>
        <w:t>ی</w:t>
      </w:r>
      <w:r w:rsidRPr="00B12EB5">
        <w:rPr>
          <w:rFonts w:hint="cs"/>
          <w:rtl/>
        </w:rPr>
        <w:t xml:space="preserve"> کافرند که م</w:t>
      </w:r>
      <w:r w:rsidR="00B9269E">
        <w:rPr>
          <w:rFonts w:hint="cs"/>
          <w:rtl/>
        </w:rPr>
        <w:t>ی</w:t>
      </w:r>
      <w:r w:rsidR="00EE440A">
        <w:rPr>
          <w:rFonts w:hint="eastAsia"/>
          <w:rtl/>
        </w:rPr>
        <w:t>‌</w:t>
      </w:r>
      <w:r w:rsidRPr="00B12EB5">
        <w:rPr>
          <w:rFonts w:hint="cs"/>
          <w:rtl/>
        </w:rPr>
        <w:t>گو</w:t>
      </w:r>
      <w:r w:rsidR="00B9269E">
        <w:rPr>
          <w:rFonts w:hint="cs"/>
          <w:rtl/>
        </w:rPr>
        <w:t>ی</w:t>
      </w:r>
      <w:r w:rsidRPr="00B12EB5">
        <w:rPr>
          <w:rFonts w:hint="cs"/>
          <w:rtl/>
        </w:rPr>
        <w:t>ند: خدا همان مس</w:t>
      </w:r>
      <w:r w:rsidR="00B9269E">
        <w:rPr>
          <w:rFonts w:hint="cs"/>
          <w:rtl/>
        </w:rPr>
        <w:t>ی</w:t>
      </w:r>
      <w:r w:rsidRPr="00B12EB5">
        <w:rPr>
          <w:rFonts w:hint="cs"/>
          <w:rtl/>
        </w:rPr>
        <w:t>ح پسر مر</w:t>
      </w:r>
      <w:r w:rsidR="00B9269E">
        <w:rPr>
          <w:rFonts w:hint="cs"/>
          <w:rtl/>
        </w:rPr>
        <w:t>ی</w:t>
      </w:r>
      <w:r w:rsidRPr="00B12EB5">
        <w:rPr>
          <w:rFonts w:hint="cs"/>
          <w:rtl/>
        </w:rPr>
        <w:t>م است. ع</w:t>
      </w:r>
      <w:r w:rsidR="00B9269E">
        <w:rPr>
          <w:rFonts w:hint="cs"/>
          <w:rtl/>
        </w:rPr>
        <w:t>ی</w:t>
      </w:r>
      <w:r w:rsidRPr="00B12EB5">
        <w:rPr>
          <w:rFonts w:hint="cs"/>
          <w:rtl/>
        </w:rPr>
        <w:t>س</w:t>
      </w:r>
      <w:r w:rsidR="00B9269E">
        <w:rPr>
          <w:rFonts w:hint="cs"/>
          <w:rtl/>
        </w:rPr>
        <w:t>ی</w:t>
      </w:r>
      <w:r w:rsidRPr="00B12EB5">
        <w:rPr>
          <w:rFonts w:hint="cs"/>
          <w:rtl/>
        </w:rPr>
        <w:t xml:space="preserve"> گفته است: ا</w:t>
      </w:r>
      <w:r w:rsidR="00B9269E">
        <w:rPr>
          <w:rFonts w:hint="cs"/>
          <w:rtl/>
        </w:rPr>
        <w:t>ی</w:t>
      </w:r>
      <w:r w:rsidRPr="00B12EB5">
        <w:rPr>
          <w:rFonts w:hint="cs"/>
          <w:rtl/>
        </w:rPr>
        <w:t xml:space="preserve"> بن</w:t>
      </w:r>
      <w:r w:rsidR="00B9269E">
        <w:rPr>
          <w:rFonts w:hint="cs"/>
          <w:rtl/>
        </w:rPr>
        <w:t>ی</w:t>
      </w:r>
      <w:r w:rsidRPr="00B12EB5">
        <w:rPr>
          <w:rFonts w:hint="cs"/>
          <w:rtl/>
        </w:rPr>
        <w:t xml:space="preserve"> اسرائ</w:t>
      </w:r>
      <w:r w:rsidR="00B9269E">
        <w:rPr>
          <w:rFonts w:hint="cs"/>
          <w:rtl/>
        </w:rPr>
        <w:t>ی</w:t>
      </w:r>
      <w:r w:rsidRPr="00B12EB5">
        <w:rPr>
          <w:rFonts w:hint="cs"/>
          <w:rtl/>
        </w:rPr>
        <w:t>ل! خدا</w:t>
      </w:r>
      <w:r w:rsidR="00B9269E">
        <w:rPr>
          <w:rFonts w:hint="cs"/>
          <w:rtl/>
        </w:rPr>
        <w:t>ی</w:t>
      </w:r>
      <w:r w:rsidRPr="00B12EB5">
        <w:rPr>
          <w:rFonts w:hint="cs"/>
          <w:rtl/>
        </w:rPr>
        <w:t xml:space="preserve"> </w:t>
      </w:r>
      <w:r w:rsidR="00B9269E">
        <w:rPr>
          <w:rFonts w:hint="cs"/>
          <w:rtl/>
        </w:rPr>
        <w:t>ی</w:t>
      </w:r>
      <w:r w:rsidRPr="00B12EB5">
        <w:rPr>
          <w:rFonts w:hint="cs"/>
          <w:rtl/>
        </w:rPr>
        <w:t>گانه ا</w:t>
      </w:r>
      <w:r w:rsidR="00B9269E">
        <w:rPr>
          <w:rFonts w:hint="cs"/>
          <w:rtl/>
        </w:rPr>
        <w:t>ی</w:t>
      </w:r>
      <w:r w:rsidRPr="00B12EB5">
        <w:rPr>
          <w:rFonts w:hint="cs"/>
          <w:rtl/>
        </w:rPr>
        <w:t xml:space="preserve"> را بپرست</w:t>
      </w:r>
      <w:r w:rsidR="00B9269E">
        <w:rPr>
          <w:rFonts w:hint="cs"/>
          <w:rtl/>
        </w:rPr>
        <w:t>ی</w:t>
      </w:r>
      <w:r w:rsidRPr="00B12EB5">
        <w:rPr>
          <w:rFonts w:hint="cs"/>
          <w:rtl/>
        </w:rPr>
        <w:t>د که پروردگار من و پروردگار شما است. ب</w:t>
      </w:r>
      <w:r w:rsidR="00B9269E">
        <w:rPr>
          <w:rFonts w:hint="cs"/>
          <w:rtl/>
        </w:rPr>
        <w:t>ی</w:t>
      </w:r>
      <w:r w:rsidRPr="00B12EB5">
        <w:rPr>
          <w:rFonts w:hint="cs"/>
          <w:rtl/>
        </w:rPr>
        <w:t>گمان هرکس انباز</w:t>
      </w:r>
      <w:r w:rsidR="00B9269E">
        <w:rPr>
          <w:rFonts w:hint="cs"/>
          <w:rtl/>
        </w:rPr>
        <w:t>ی</w:t>
      </w:r>
      <w:r w:rsidRPr="00B12EB5">
        <w:rPr>
          <w:rFonts w:hint="cs"/>
          <w:rtl/>
        </w:rPr>
        <w:t xml:space="preserve"> برا</w:t>
      </w:r>
      <w:r w:rsidR="00B9269E">
        <w:rPr>
          <w:rFonts w:hint="cs"/>
          <w:rtl/>
        </w:rPr>
        <w:t>ی</w:t>
      </w:r>
      <w:r w:rsidRPr="00B12EB5">
        <w:rPr>
          <w:rFonts w:hint="cs"/>
          <w:rtl/>
        </w:rPr>
        <w:t xml:space="preserve"> خدا قرار دهد، خدا بهشت را بر او حرام کرده است، و جا</w:t>
      </w:r>
      <w:r w:rsidR="00B9269E">
        <w:rPr>
          <w:rFonts w:hint="cs"/>
          <w:rtl/>
        </w:rPr>
        <w:t>ی</w:t>
      </w:r>
      <w:r w:rsidRPr="00B12EB5">
        <w:rPr>
          <w:rFonts w:hint="cs"/>
          <w:rtl/>
        </w:rPr>
        <w:t xml:space="preserve">گاه او آتش است. و ستمکاران </w:t>
      </w:r>
      <w:r w:rsidR="00B9269E">
        <w:rPr>
          <w:rFonts w:hint="cs"/>
          <w:rtl/>
        </w:rPr>
        <w:t>ی</w:t>
      </w:r>
      <w:r w:rsidRPr="00B12EB5">
        <w:rPr>
          <w:rFonts w:hint="cs"/>
          <w:rtl/>
        </w:rPr>
        <w:t xml:space="preserve">ار و </w:t>
      </w:r>
      <w:r w:rsidR="00B9269E">
        <w:rPr>
          <w:rFonts w:hint="cs"/>
          <w:rtl/>
        </w:rPr>
        <w:t>ی</w:t>
      </w:r>
      <w:r w:rsidRPr="00B12EB5">
        <w:rPr>
          <w:rFonts w:hint="cs"/>
          <w:rtl/>
        </w:rPr>
        <w:t>اور</w:t>
      </w:r>
      <w:r w:rsidR="00B9269E">
        <w:rPr>
          <w:rFonts w:hint="cs"/>
          <w:rtl/>
        </w:rPr>
        <w:t>ی</w:t>
      </w:r>
      <w:r w:rsidRPr="00B12EB5">
        <w:rPr>
          <w:rFonts w:hint="cs"/>
          <w:rtl/>
        </w:rPr>
        <w:t xml:space="preserve"> ندارند* ب</w:t>
      </w:r>
      <w:r w:rsidR="00B9269E">
        <w:rPr>
          <w:rFonts w:hint="cs"/>
          <w:rtl/>
        </w:rPr>
        <w:t>ی</w:t>
      </w:r>
      <w:r w:rsidRPr="00B12EB5">
        <w:rPr>
          <w:rFonts w:hint="cs"/>
          <w:rtl/>
        </w:rPr>
        <w:t>گمان کسان</w:t>
      </w:r>
      <w:r w:rsidR="00B9269E">
        <w:rPr>
          <w:rFonts w:hint="cs"/>
          <w:rtl/>
        </w:rPr>
        <w:t>ی</w:t>
      </w:r>
      <w:r w:rsidRPr="00B12EB5">
        <w:rPr>
          <w:rFonts w:hint="cs"/>
          <w:rtl/>
        </w:rPr>
        <w:t xml:space="preserve"> کافرند که م</w:t>
      </w:r>
      <w:r w:rsidR="00B9269E">
        <w:rPr>
          <w:rFonts w:hint="cs"/>
          <w:rtl/>
        </w:rPr>
        <w:t>ی</w:t>
      </w:r>
      <w:r w:rsidRPr="00B12EB5">
        <w:rPr>
          <w:rFonts w:hint="cs"/>
          <w:rtl/>
        </w:rPr>
        <w:t>گو</w:t>
      </w:r>
      <w:r w:rsidR="00B9269E">
        <w:rPr>
          <w:rFonts w:hint="cs"/>
          <w:rtl/>
        </w:rPr>
        <w:t>ی</w:t>
      </w:r>
      <w:r w:rsidRPr="00B12EB5">
        <w:rPr>
          <w:rFonts w:hint="cs"/>
          <w:rtl/>
        </w:rPr>
        <w:t xml:space="preserve">ند: خداوند </w:t>
      </w:r>
      <w:r w:rsidR="00B9269E">
        <w:rPr>
          <w:rFonts w:hint="cs"/>
          <w:rtl/>
        </w:rPr>
        <w:t>ی</w:t>
      </w:r>
      <w:r w:rsidRPr="00B12EB5">
        <w:rPr>
          <w:rFonts w:hint="cs"/>
          <w:rtl/>
        </w:rPr>
        <w:t>ک</w:t>
      </w:r>
      <w:r w:rsidR="00B9269E">
        <w:rPr>
          <w:rFonts w:hint="cs"/>
          <w:rtl/>
        </w:rPr>
        <w:t>ی</w:t>
      </w:r>
      <w:r w:rsidRPr="00B12EB5">
        <w:rPr>
          <w:rFonts w:hint="cs"/>
          <w:rtl/>
        </w:rPr>
        <w:t xml:space="preserve"> از سه خدا است! معبود</w:t>
      </w:r>
      <w:r w:rsidR="00B9269E">
        <w:rPr>
          <w:rFonts w:hint="cs"/>
          <w:rtl/>
        </w:rPr>
        <w:t>ی</w:t>
      </w:r>
      <w:r w:rsidRPr="00B12EB5">
        <w:rPr>
          <w:rFonts w:hint="cs"/>
          <w:rtl/>
        </w:rPr>
        <w:t xml:space="preserve"> جز معبود </w:t>
      </w:r>
      <w:r w:rsidR="00B9269E">
        <w:rPr>
          <w:rFonts w:hint="cs"/>
          <w:rtl/>
        </w:rPr>
        <w:t>ی</w:t>
      </w:r>
      <w:r w:rsidRPr="00B12EB5">
        <w:rPr>
          <w:rFonts w:hint="cs"/>
          <w:rtl/>
        </w:rPr>
        <w:t>گانه وجود ندارد، و اگر از آنچه م</w:t>
      </w:r>
      <w:r w:rsidR="00B9269E">
        <w:rPr>
          <w:rFonts w:hint="cs"/>
          <w:rtl/>
        </w:rPr>
        <w:t>ی</w:t>
      </w:r>
      <w:r w:rsidRPr="00B12EB5">
        <w:rPr>
          <w:rFonts w:hint="cs"/>
          <w:rtl/>
        </w:rPr>
        <w:t>گو</w:t>
      </w:r>
      <w:r w:rsidR="00B9269E">
        <w:rPr>
          <w:rFonts w:hint="cs"/>
          <w:rtl/>
        </w:rPr>
        <w:t>ی</w:t>
      </w:r>
      <w:r w:rsidRPr="00B12EB5">
        <w:rPr>
          <w:rFonts w:hint="cs"/>
          <w:rtl/>
        </w:rPr>
        <w:t>ند دست نکشند به آنان عذاب دردناک</w:t>
      </w:r>
      <w:r w:rsidR="00B9269E">
        <w:rPr>
          <w:rFonts w:hint="cs"/>
          <w:rtl/>
        </w:rPr>
        <w:t>ی</w:t>
      </w:r>
      <w:r w:rsidRPr="00B12EB5">
        <w:rPr>
          <w:rFonts w:hint="cs"/>
          <w:rtl/>
        </w:rPr>
        <w:t xml:space="preserve"> خواهد رس</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w:t>
      </w:r>
    </w:p>
    <w:p w:rsidR="0079021F" w:rsidRDefault="0079021F" w:rsidP="00F449E9">
      <w:pPr>
        <w:pStyle w:val="a3"/>
        <w:rPr>
          <w:rtl/>
        </w:rPr>
      </w:pPr>
      <w:r w:rsidRPr="00B12EB5">
        <w:rPr>
          <w:rFonts w:hint="cs"/>
          <w:rtl/>
        </w:rPr>
        <w:lastRenderedPageBreak/>
        <w:t xml:space="preserve"> بعد از آن الله تعال</w:t>
      </w:r>
      <w:r w:rsidR="00B9269E">
        <w:rPr>
          <w:rFonts w:hint="cs"/>
          <w:rtl/>
        </w:rPr>
        <w:t>ی</w:t>
      </w:r>
      <w:r w:rsidRPr="00B12EB5">
        <w:rPr>
          <w:rFonts w:hint="cs"/>
          <w:rtl/>
        </w:rPr>
        <w:t xml:space="preserve"> در ادامۀ ا</w:t>
      </w:r>
      <w:r w:rsidR="00B9269E">
        <w:rPr>
          <w:rFonts w:hint="cs"/>
          <w:rtl/>
        </w:rPr>
        <w:t>ی</w:t>
      </w:r>
      <w:r w:rsidRPr="00B12EB5">
        <w:rPr>
          <w:rFonts w:hint="cs"/>
          <w:rtl/>
        </w:rPr>
        <w:t>ن آ</w:t>
      </w:r>
      <w:r w:rsidR="00B9269E">
        <w:rPr>
          <w:rFonts w:hint="cs"/>
          <w:rtl/>
        </w:rPr>
        <w:t>ی</w:t>
      </w:r>
      <w:r w:rsidRPr="00B12EB5">
        <w:rPr>
          <w:rFonts w:hint="cs"/>
          <w:rtl/>
        </w:rPr>
        <w:t xml:space="preserve">ات، ثابت </w:t>
      </w:r>
      <w:r w:rsidR="00B35F33">
        <w:rPr>
          <w:rFonts w:hint="cs"/>
          <w:rtl/>
        </w:rPr>
        <w:t>م</w:t>
      </w:r>
      <w:r w:rsidR="00B9269E">
        <w:rPr>
          <w:rFonts w:hint="cs"/>
          <w:rtl/>
        </w:rPr>
        <w:t>ی</w:t>
      </w:r>
      <w:r w:rsidR="00B35F33">
        <w:rPr>
          <w:rFonts w:hint="cs"/>
          <w:rtl/>
        </w:rPr>
        <w:t>‌کند</w:t>
      </w:r>
      <w:r w:rsidRPr="00B12EB5">
        <w:rPr>
          <w:rFonts w:hint="cs"/>
          <w:rtl/>
        </w:rPr>
        <w:t xml:space="preserve"> که مس</w:t>
      </w:r>
      <w:r w:rsidR="00B9269E">
        <w:rPr>
          <w:rFonts w:hint="cs"/>
          <w:rtl/>
        </w:rPr>
        <w:t>ی</w:t>
      </w:r>
      <w:r w:rsidRPr="00B12EB5">
        <w:rPr>
          <w:rFonts w:hint="cs"/>
          <w:rtl/>
        </w:rPr>
        <w:t>ح و مادرش ه</w:t>
      </w:r>
      <w:r w:rsidR="00B9269E">
        <w:rPr>
          <w:rFonts w:hint="cs"/>
          <w:rtl/>
        </w:rPr>
        <w:t>ی</w:t>
      </w:r>
      <w:r w:rsidRPr="00B12EB5">
        <w:rPr>
          <w:rFonts w:hint="cs"/>
          <w:rtl/>
        </w:rPr>
        <w:t>چکدام خدا نبودند، چون از لوازم الوه</w:t>
      </w:r>
      <w:r w:rsidR="00B9269E">
        <w:rPr>
          <w:rFonts w:hint="cs"/>
          <w:rtl/>
        </w:rPr>
        <w:t>ی</w:t>
      </w:r>
      <w:r w:rsidRPr="00B12EB5">
        <w:rPr>
          <w:rFonts w:hint="cs"/>
          <w:rtl/>
        </w:rPr>
        <w:t>ت، منزه بودن از خوردن، نوش</w:t>
      </w:r>
      <w:r w:rsidR="00B9269E">
        <w:rPr>
          <w:rFonts w:hint="cs"/>
          <w:rtl/>
        </w:rPr>
        <w:t>ی</w:t>
      </w:r>
      <w:r w:rsidRPr="00B12EB5">
        <w:rPr>
          <w:rFonts w:hint="cs"/>
          <w:rtl/>
        </w:rPr>
        <w:t>دن و از سائر عوارض</w:t>
      </w:r>
      <w:r w:rsidR="00B9269E">
        <w:rPr>
          <w:rFonts w:hint="cs"/>
          <w:rtl/>
        </w:rPr>
        <w:t>ی</w:t>
      </w:r>
      <w:r w:rsidRPr="00B12EB5">
        <w:rPr>
          <w:rFonts w:hint="cs"/>
          <w:rtl/>
        </w:rPr>
        <w:t xml:space="preserve"> است که به مخلوق پ</w:t>
      </w:r>
      <w:r w:rsidR="00B9269E">
        <w:rPr>
          <w:rFonts w:hint="cs"/>
          <w:rtl/>
        </w:rPr>
        <w:t>ی</w:t>
      </w:r>
      <w:r w:rsidRPr="00B12EB5">
        <w:rPr>
          <w:rFonts w:hint="cs"/>
          <w:rtl/>
        </w:rPr>
        <w:t xml:space="preserve">ش </w:t>
      </w:r>
      <w:r w:rsidR="00B35F33">
        <w:rPr>
          <w:rFonts w:hint="cs"/>
          <w:rtl/>
        </w:rPr>
        <w:t>م</w:t>
      </w:r>
      <w:r w:rsidR="00B9269E">
        <w:rPr>
          <w:rFonts w:hint="cs"/>
          <w:rtl/>
        </w:rPr>
        <w:t>ی</w:t>
      </w:r>
      <w:r w:rsidR="00B35F33">
        <w:rPr>
          <w:rFonts w:hint="cs"/>
          <w:rtl/>
        </w:rPr>
        <w:t>‌شو</w:t>
      </w:r>
      <w:r w:rsidRPr="00B12EB5">
        <w:rPr>
          <w:rFonts w:hint="cs"/>
          <w:rtl/>
        </w:rPr>
        <w:t>د. الله تعال</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w:t>
      </w:r>
    </w:p>
    <w:p w:rsidR="0079021F" w:rsidRPr="00B12EB5" w:rsidRDefault="006567FA" w:rsidP="006567FA">
      <w:pPr>
        <w:pStyle w:val="a3"/>
        <w:rPr>
          <w:rFonts w:cs="B Zar"/>
          <w:rtl/>
        </w:rPr>
      </w:pPr>
      <w:r>
        <w:rPr>
          <w:rFonts w:cs="Traditional Arabic" w:hint="cs"/>
          <w:rtl/>
        </w:rPr>
        <w:t>﴿</w:t>
      </w:r>
      <w:r w:rsidRPr="00334FCC">
        <w:rPr>
          <w:rStyle w:val="Char9"/>
          <w:rFonts w:hint="eastAsia"/>
          <w:rtl/>
        </w:rPr>
        <w:t>مَّا</w:t>
      </w:r>
      <w:r w:rsidRPr="00334FCC">
        <w:rPr>
          <w:rStyle w:val="Char9"/>
          <w:rtl/>
        </w:rPr>
        <w:t xml:space="preserve"> </w:t>
      </w:r>
      <w:r w:rsidRPr="00334FCC">
        <w:rPr>
          <w:rStyle w:val="Char9"/>
          <w:rFonts w:hint="cs"/>
          <w:rtl/>
        </w:rPr>
        <w:t>ٱ</w:t>
      </w:r>
      <w:r w:rsidRPr="00334FCC">
        <w:rPr>
          <w:rStyle w:val="Char9"/>
          <w:rFonts w:hint="eastAsia"/>
          <w:rtl/>
        </w:rPr>
        <w:t>لۡمَسِيحُ</w:t>
      </w:r>
      <w:r w:rsidRPr="00334FCC">
        <w:rPr>
          <w:rStyle w:val="Char9"/>
          <w:rtl/>
        </w:rPr>
        <w:t xml:space="preserve"> </w:t>
      </w:r>
      <w:r w:rsidRPr="00334FCC">
        <w:rPr>
          <w:rStyle w:val="Char9"/>
          <w:rFonts w:hint="cs"/>
          <w:rtl/>
        </w:rPr>
        <w:t>ٱ</w:t>
      </w:r>
      <w:r w:rsidRPr="00334FCC">
        <w:rPr>
          <w:rStyle w:val="Char9"/>
          <w:rFonts w:hint="eastAsia"/>
          <w:rtl/>
        </w:rPr>
        <w:t>بۡنُ</w:t>
      </w:r>
      <w:r w:rsidRPr="00334FCC">
        <w:rPr>
          <w:rStyle w:val="Char9"/>
          <w:rtl/>
        </w:rPr>
        <w:t xml:space="preserve"> مَرۡيَمَ إِلَّا رَسُولٞ قَدۡ خَلَتۡ مِن قَبۡلِهِ </w:t>
      </w:r>
      <w:r w:rsidRPr="00334FCC">
        <w:rPr>
          <w:rStyle w:val="Char9"/>
          <w:rFonts w:hint="cs"/>
          <w:rtl/>
        </w:rPr>
        <w:t>ٱ</w:t>
      </w:r>
      <w:r w:rsidRPr="00334FCC">
        <w:rPr>
          <w:rStyle w:val="Char9"/>
          <w:rFonts w:hint="eastAsia"/>
          <w:rtl/>
        </w:rPr>
        <w:t>لرُّسُلُ</w:t>
      </w:r>
      <w:r w:rsidRPr="00334FCC">
        <w:rPr>
          <w:rStyle w:val="Char9"/>
          <w:rtl/>
        </w:rPr>
        <w:t xml:space="preserve"> وَأُمُّهُ</w:t>
      </w:r>
      <w:r w:rsidRPr="00334FCC">
        <w:rPr>
          <w:rStyle w:val="Char9"/>
          <w:rFonts w:hint="cs"/>
          <w:rtl/>
        </w:rPr>
        <w:t>ۥ</w:t>
      </w:r>
      <w:r w:rsidRPr="00334FCC">
        <w:rPr>
          <w:rStyle w:val="Char9"/>
          <w:rtl/>
        </w:rPr>
        <w:t xml:space="preserve"> صِدِّيقَةٞۖ كَانَا يَأۡكُلَانِ </w:t>
      </w:r>
      <w:r w:rsidRPr="00334FCC">
        <w:rPr>
          <w:rStyle w:val="Char9"/>
          <w:rFonts w:hint="cs"/>
          <w:rtl/>
        </w:rPr>
        <w:t>ٱ</w:t>
      </w:r>
      <w:r w:rsidRPr="00334FCC">
        <w:rPr>
          <w:rStyle w:val="Char9"/>
          <w:rFonts w:hint="eastAsia"/>
          <w:rtl/>
        </w:rPr>
        <w:t>لطَّعَامَۗ</w:t>
      </w:r>
      <w:r w:rsidRPr="00334FCC">
        <w:rPr>
          <w:rStyle w:val="Char9"/>
          <w:rtl/>
        </w:rPr>
        <w:t xml:space="preserve"> </w:t>
      </w:r>
      <w:r w:rsidRPr="00334FCC">
        <w:rPr>
          <w:rStyle w:val="Char9"/>
          <w:rFonts w:hint="cs"/>
          <w:rtl/>
        </w:rPr>
        <w:t>ٱ</w:t>
      </w:r>
      <w:r w:rsidRPr="00334FCC">
        <w:rPr>
          <w:rStyle w:val="Char9"/>
          <w:rFonts w:hint="eastAsia"/>
          <w:rtl/>
        </w:rPr>
        <w:t>نظُرۡ</w:t>
      </w:r>
      <w:r w:rsidRPr="00334FCC">
        <w:rPr>
          <w:rStyle w:val="Char9"/>
          <w:rtl/>
        </w:rPr>
        <w:t xml:space="preserve"> كَيۡفَ نُبَيِّنُ لَهُمُ </w:t>
      </w:r>
      <w:r w:rsidRPr="00334FCC">
        <w:rPr>
          <w:rStyle w:val="Char9"/>
          <w:rFonts w:hint="cs"/>
          <w:rtl/>
        </w:rPr>
        <w:t>ٱ</w:t>
      </w:r>
      <w:r w:rsidRPr="00334FCC">
        <w:rPr>
          <w:rStyle w:val="Char9"/>
          <w:rFonts w:hint="eastAsia"/>
          <w:rtl/>
        </w:rPr>
        <w:t>لۡأٓيَٰتِ</w:t>
      </w:r>
      <w:r w:rsidRPr="00334FCC">
        <w:rPr>
          <w:rStyle w:val="Char9"/>
          <w:rtl/>
        </w:rPr>
        <w:t xml:space="preserve"> ثُمَّ </w:t>
      </w:r>
      <w:r w:rsidRPr="00334FCC">
        <w:rPr>
          <w:rStyle w:val="Char9"/>
          <w:rFonts w:hint="cs"/>
          <w:rtl/>
        </w:rPr>
        <w:t>ٱ</w:t>
      </w:r>
      <w:r w:rsidRPr="00334FCC">
        <w:rPr>
          <w:rStyle w:val="Char9"/>
          <w:rFonts w:hint="eastAsia"/>
          <w:rtl/>
        </w:rPr>
        <w:t>نظُرۡ</w:t>
      </w:r>
      <w:r w:rsidRPr="00334FCC">
        <w:rPr>
          <w:rStyle w:val="Char9"/>
          <w:rtl/>
        </w:rPr>
        <w:t xml:space="preserve"> أَنَّىٰ يُؤۡفَكُونَ ٧٥</w:t>
      </w:r>
      <w:r>
        <w:rPr>
          <w:rFonts w:cs="Traditional Arabic" w:hint="cs"/>
          <w:rtl/>
        </w:rPr>
        <w:t>﴾</w:t>
      </w:r>
      <w:r w:rsidR="0079021F" w:rsidRPr="00264AFA">
        <w:rPr>
          <w:rFonts w:cs="B Zar"/>
          <w:sz w:val="40"/>
          <w:szCs w:val="40"/>
          <w:rtl/>
        </w:rPr>
        <w:t xml:space="preserve"> </w:t>
      </w:r>
      <w:r>
        <w:rPr>
          <w:rStyle w:val="Char6"/>
          <w:rFonts w:hint="cs"/>
          <w:rtl/>
        </w:rPr>
        <w:t>[</w:t>
      </w:r>
      <w:r w:rsidR="0079021F" w:rsidRPr="00F449E9">
        <w:rPr>
          <w:rStyle w:val="Char6"/>
          <w:rFonts w:hint="cs"/>
          <w:rtl/>
        </w:rPr>
        <w:t>المائد</w:t>
      </w:r>
      <w:r w:rsidR="0079021F" w:rsidRPr="00F449E9">
        <w:rPr>
          <w:rStyle w:val="Char6"/>
          <w:rtl/>
        </w:rPr>
        <w:t>ة</w:t>
      </w:r>
      <w:r w:rsidR="0079021F" w:rsidRPr="00F449E9">
        <w:rPr>
          <w:rStyle w:val="Char6"/>
          <w:rFonts w:hint="cs"/>
          <w:rtl/>
        </w:rPr>
        <w:t>: 75</w:t>
      </w:r>
      <w:r>
        <w:rPr>
          <w:rStyle w:val="Char6"/>
          <w:rFonts w:hint="cs"/>
          <w:rtl/>
        </w:rPr>
        <w:t>]</w:t>
      </w:r>
      <w:r w:rsidR="0079021F" w:rsidRPr="00F449E9">
        <w:rPr>
          <w:rStyle w:val="Char3"/>
          <w:rFonts w:hint="cs"/>
          <w:rtl/>
        </w:rPr>
        <w:t>.</w:t>
      </w:r>
    </w:p>
    <w:p w:rsidR="0079021F" w:rsidRPr="00B12EB5" w:rsidRDefault="0079021F" w:rsidP="00F449E9">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مس</w:t>
      </w:r>
      <w:r w:rsidR="00B9269E">
        <w:rPr>
          <w:rFonts w:hint="cs"/>
          <w:rtl/>
        </w:rPr>
        <w:t>ی</w:t>
      </w:r>
      <w:r w:rsidRPr="00B12EB5">
        <w:rPr>
          <w:rFonts w:hint="cs"/>
          <w:rtl/>
        </w:rPr>
        <w:t>ح پسر مر</w:t>
      </w:r>
      <w:r w:rsidR="00B9269E">
        <w:rPr>
          <w:rFonts w:hint="cs"/>
          <w:rtl/>
        </w:rPr>
        <w:t>ی</w:t>
      </w:r>
      <w:r w:rsidRPr="00B12EB5">
        <w:rPr>
          <w:rFonts w:hint="cs"/>
          <w:rtl/>
        </w:rPr>
        <w:t>م جز پ</w:t>
      </w:r>
      <w:r w:rsidR="00B9269E">
        <w:rPr>
          <w:rFonts w:hint="cs"/>
          <w:rtl/>
        </w:rPr>
        <w:t>ی</w:t>
      </w:r>
      <w:r w:rsidRPr="00B12EB5">
        <w:rPr>
          <w:rFonts w:hint="cs"/>
          <w:rtl/>
        </w:rPr>
        <w:t>غمبر</w:t>
      </w:r>
      <w:r w:rsidR="00B9269E">
        <w:rPr>
          <w:rFonts w:hint="cs"/>
          <w:rtl/>
        </w:rPr>
        <w:t>ی</w:t>
      </w:r>
      <w:r w:rsidRPr="00B12EB5">
        <w:rPr>
          <w:rFonts w:hint="cs"/>
          <w:rtl/>
        </w:rPr>
        <w:t xml:space="preserve"> نبود. پ</w:t>
      </w:r>
      <w:r w:rsidR="00B9269E">
        <w:rPr>
          <w:rFonts w:hint="cs"/>
          <w:rtl/>
        </w:rPr>
        <w:t>ی</w:t>
      </w:r>
      <w:r w:rsidRPr="00B12EB5">
        <w:rPr>
          <w:rFonts w:hint="cs"/>
          <w:rtl/>
        </w:rPr>
        <w:t>ش از او ن</w:t>
      </w:r>
      <w:r w:rsidR="00B9269E">
        <w:rPr>
          <w:rFonts w:hint="cs"/>
          <w:rtl/>
        </w:rPr>
        <w:t>ی</w:t>
      </w:r>
      <w:r w:rsidRPr="00B12EB5">
        <w:rPr>
          <w:rFonts w:hint="cs"/>
          <w:rtl/>
        </w:rPr>
        <w:t>ز پ</w:t>
      </w:r>
      <w:r w:rsidR="00B9269E">
        <w:rPr>
          <w:rFonts w:hint="cs"/>
          <w:rtl/>
        </w:rPr>
        <w:t>ی</w:t>
      </w:r>
      <w:r w:rsidRPr="00B12EB5">
        <w:rPr>
          <w:rFonts w:hint="cs"/>
          <w:rtl/>
        </w:rPr>
        <w:t>غمبران</w:t>
      </w:r>
      <w:r w:rsidR="00B9269E">
        <w:rPr>
          <w:rFonts w:hint="cs"/>
          <w:rtl/>
        </w:rPr>
        <w:t>ی</w:t>
      </w:r>
      <w:r w:rsidRPr="00B12EB5">
        <w:rPr>
          <w:rFonts w:hint="cs"/>
          <w:rtl/>
        </w:rPr>
        <w:t xml:space="preserve"> رفته اند، و  مادرش ن</w:t>
      </w:r>
      <w:r w:rsidR="00B9269E">
        <w:rPr>
          <w:rFonts w:hint="cs"/>
          <w:rtl/>
        </w:rPr>
        <w:t>ی</w:t>
      </w:r>
      <w:r w:rsidRPr="00B12EB5">
        <w:rPr>
          <w:rFonts w:hint="cs"/>
          <w:rtl/>
        </w:rPr>
        <w:t>ز زن بس</w:t>
      </w:r>
      <w:r w:rsidR="00B9269E">
        <w:rPr>
          <w:rFonts w:hint="cs"/>
          <w:rtl/>
        </w:rPr>
        <w:t>ی</w:t>
      </w:r>
      <w:r w:rsidRPr="00B12EB5">
        <w:rPr>
          <w:rFonts w:hint="cs"/>
          <w:rtl/>
        </w:rPr>
        <w:t>ار راستکار و راستگوئ</w:t>
      </w:r>
      <w:r w:rsidR="00B9269E">
        <w:rPr>
          <w:rFonts w:hint="cs"/>
          <w:rtl/>
        </w:rPr>
        <w:t>ی</w:t>
      </w:r>
      <w:r w:rsidRPr="00B12EB5">
        <w:rPr>
          <w:rFonts w:hint="cs"/>
          <w:rtl/>
        </w:rPr>
        <w:t xml:space="preserve"> بود. هم ع</w:t>
      </w:r>
      <w:r w:rsidR="00B9269E">
        <w:rPr>
          <w:rFonts w:hint="cs"/>
          <w:rtl/>
        </w:rPr>
        <w:t>ی</w:t>
      </w:r>
      <w:r w:rsidRPr="00B12EB5">
        <w:rPr>
          <w:rFonts w:hint="cs"/>
          <w:rtl/>
        </w:rPr>
        <w:t>س</w:t>
      </w:r>
      <w:r w:rsidR="00B9269E">
        <w:rPr>
          <w:rFonts w:hint="cs"/>
          <w:rtl/>
        </w:rPr>
        <w:t>ی</w:t>
      </w:r>
      <w:r w:rsidRPr="00B12EB5">
        <w:rPr>
          <w:rFonts w:hint="cs"/>
          <w:rtl/>
        </w:rPr>
        <w:t xml:space="preserve"> و هم مادرش غذا م</w:t>
      </w:r>
      <w:r w:rsidR="00B9269E">
        <w:rPr>
          <w:rFonts w:hint="cs"/>
          <w:rtl/>
        </w:rPr>
        <w:t>ی</w:t>
      </w:r>
      <w:r w:rsidRPr="00B12EB5">
        <w:rPr>
          <w:rFonts w:hint="cs"/>
          <w:rtl/>
        </w:rPr>
        <w:t>خوردند. بنگر</w:t>
      </w:r>
      <w:r w:rsidR="00B9269E">
        <w:rPr>
          <w:rFonts w:hint="cs"/>
          <w:rtl/>
        </w:rPr>
        <w:t>ی</w:t>
      </w:r>
      <w:r w:rsidRPr="00B12EB5">
        <w:rPr>
          <w:rFonts w:hint="cs"/>
          <w:rtl/>
        </w:rPr>
        <w:t>د که چگونه آ</w:t>
      </w:r>
      <w:r w:rsidR="00B9269E">
        <w:rPr>
          <w:rFonts w:hint="cs"/>
          <w:rtl/>
        </w:rPr>
        <w:t>ی</w:t>
      </w:r>
      <w:r w:rsidRPr="00B12EB5">
        <w:rPr>
          <w:rFonts w:hint="cs"/>
          <w:rtl/>
        </w:rPr>
        <w:t>ات را برا</w:t>
      </w:r>
      <w:r w:rsidR="00B9269E">
        <w:rPr>
          <w:rFonts w:hint="cs"/>
          <w:rtl/>
        </w:rPr>
        <w:t>ی</w:t>
      </w:r>
      <w:r w:rsidRPr="00B12EB5">
        <w:rPr>
          <w:rFonts w:hint="cs"/>
          <w:rtl/>
        </w:rPr>
        <w:t xml:space="preserve"> آنان توض</w:t>
      </w:r>
      <w:r w:rsidR="00B9269E">
        <w:rPr>
          <w:rFonts w:hint="cs"/>
          <w:rtl/>
        </w:rPr>
        <w:t>ی</w:t>
      </w:r>
      <w:r w:rsidRPr="00B12EB5">
        <w:rPr>
          <w:rFonts w:hint="cs"/>
          <w:rtl/>
        </w:rPr>
        <w:t>ح و تب</w:t>
      </w:r>
      <w:r w:rsidR="00B9269E">
        <w:rPr>
          <w:rFonts w:hint="cs"/>
          <w:rtl/>
        </w:rPr>
        <w:t>یی</w:t>
      </w:r>
      <w:r w:rsidRPr="00B12EB5">
        <w:rPr>
          <w:rFonts w:hint="cs"/>
          <w:rtl/>
        </w:rPr>
        <w:t>ن م</w:t>
      </w:r>
      <w:r w:rsidR="00B9269E">
        <w:rPr>
          <w:rFonts w:hint="cs"/>
          <w:rtl/>
        </w:rPr>
        <w:t>ی</w:t>
      </w:r>
      <w:r w:rsidRPr="00B12EB5">
        <w:rPr>
          <w:rFonts w:hint="cs"/>
          <w:rtl/>
        </w:rPr>
        <w:t>کن</w:t>
      </w:r>
      <w:r w:rsidR="00B9269E">
        <w:rPr>
          <w:rFonts w:hint="cs"/>
          <w:rtl/>
        </w:rPr>
        <w:t>ی</w:t>
      </w:r>
      <w:r w:rsidRPr="00B12EB5">
        <w:rPr>
          <w:rFonts w:hint="cs"/>
          <w:rtl/>
        </w:rPr>
        <w:t>م؟ دو باره بنگر که چگونه ا</w:t>
      </w:r>
      <w:r w:rsidR="00B9269E">
        <w:rPr>
          <w:rFonts w:hint="cs"/>
          <w:rtl/>
        </w:rPr>
        <w:t>ی</w:t>
      </w:r>
      <w:r w:rsidRPr="00B12EB5">
        <w:rPr>
          <w:rFonts w:hint="cs"/>
          <w:rtl/>
        </w:rPr>
        <w:t>شان باز داشته م</w:t>
      </w:r>
      <w:r w:rsidR="00B9269E">
        <w:rPr>
          <w:rFonts w:hint="cs"/>
          <w:rtl/>
        </w:rPr>
        <w:t>ی</w:t>
      </w:r>
      <w:r w:rsidRPr="00B12EB5">
        <w:rPr>
          <w:rFonts w:hint="cs"/>
          <w:rtl/>
        </w:rPr>
        <w:t>شوند</w:t>
      </w:r>
      <w:r w:rsidRPr="00B12EB5">
        <w:rPr>
          <w:rFonts w:ascii="Traditional Arabic" w:hAnsi="Traditional Arabic" w:cs="Traditional Arabic"/>
          <w:rtl/>
        </w:rPr>
        <w:t>»</w:t>
      </w:r>
      <w:r w:rsidRPr="00B12EB5">
        <w:rPr>
          <w:rFonts w:hint="cs"/>
          <w:rtl/>
        </w:rPr>
        <w:t>؟!</w:t>
      </w:r>
    </w:p>
    <w:p w:rsidR="0079021F" w:rsidRDefault="0079021F" w:rsidP="00F449E9">
      <w:pPr>
        <w:pStyle w:val="a3"/>
        <w:rPr>
          <w:rtl/>
        </w:rPr>
      </w:pPr>
      <w:r w:rsidRPr="00B12EB5">
        <w:rPr>
          <w:rFonts w:hint="cs"/>
          <w:rtl/>
        </w:rPr>
        <w:t>و راجع به ابطال تثل</w:t>
      </w:r>
      <w:r w:rsidR="00B9269E">
        <w:rPr>
          <w:rFonts w:hint="cs"/>
          <w:rtl/>
        </w:rPr>
        <w:t>ی</w:t>
      </w:r>
      <w:r w:rsidRPr="00B12EB5">
        <w:rPr>
          <w:rFonts w:hint="cs"/>
          <w:rtl/>
        </w:rPr>
        <w:t>ث و عق</w:t>
      </w:r>
      <w:r w:rsidR="00B9269E">
        <w:rPr>
          <w:rFonts w:hint="cs"/>
          <w:rtl/>
        </w:rPr>
        <w:t>ی</w:t>
      </w:r>
      <w:r w:rsidRPr="00B12EB5">
        <w:rPr>
          <w:rFonts w:hint="cs"/>
          <w:rtl/>
        </w:rPr>
        <w:t>دۀ مس</w:t>
      </w:r>
      <w:r w:rsidR="00B9269E">
        <w:rPr>
          <w:rFonts w:hint="cs"/>
          <w:rtl/>
        </w:rPr>
        <w:t>ی</w:t>
      </w:r>
      <w:r w:rsidRPr="00B12EB5">
        <w:rPr>
          <w:rFonts w:hint="cs"/>
          <w:rtl/>
        </w:rPr>
        <w:t>ح</w:t>
      </w:r>
      <w:r w:rsidR="00B9269E">
        <w:rPr>
          <w:rFonts w:hint="cs"/>
          <w:rtl/>
        </w:rPr>
        <w:t>ی</w:t>
      </w:r>
      <w:r w:rsidRPr="00B12EB5">
        <w:rPr>
          <w:rFonts w:hint="cs"/>
          <w:rtl/>
        </w:rPr>
        <w:t>ان که ع</w:t>
      </w:r>
      <w:r w:rsidR="00B9269E">
        <w:rPr>
          <w:rFonts w:hint="cs"/>
          <w:rtl/>
        </w:rPr>
        <w:t>ی</w:t>
      </w:r>
      <w:r w:rsidRPr="00B12EB5">
        <w:rPr>
          <w:rFonts w:hint="cs"/>
          <w:rtl/>
        </w:rPr>
        <w:t>س</w:t>
      </w:r>
      <w:r w:rsidR="00B9269E">
        <w:rPr>
          <w:rFonts w:hint="cs"/>
          <w:rtl/>
        </w:rPr>
        <w:t>ی</w:t>
      </w:r>
      <w:r w:rsidRPr="00B12EB5">
        <w:rPr>
          <w:rFonts w:hint="cs"/>
          <w:rtl/>
        </w:rPr>
        <w:t xml:space="preserve"> را پسر خدا </w:t>
      </w:r>
      <w:r w:rsidR="00B35F33">
        <w:rPr>
          <w:rFonts w:hint="cs"/>
          <w:rtl/>
        </w:rPr>
        <w:t>م</w:t>
      </w:r>
      <w:r w:rsidR="00B9269E">
        <w:rPr>
          <w:rFonts w:hint="cs"/>
          <w:rtl/>
        </w:rPr>
        <w:t>ی</w:t>
      </w:r>
      <w:r w:rsidR="00B35F33">
        <w:rPr>
          <w:rFonts w:hint="cs"/>
          <w:rtl/>
        </w:rPr>
        <w:t>‌دا</w:t>
      </w:r>
      <w:r w:rsidRPr="00B12EB5">
        <w:rPr>
          <w:rFonts w:hint="cs"/>
          <w:rtl/>
        </w:rPr>
        <w:t>نند، چن</w:t>
      </w:r>
      <w:r w:rsidR="00B9269E">
        <w:rPr>
          <w:rFonts w:hint="cs"/>
          <w:rtl/>
        </w:rPr>
        <w:t>ی</w:t>
      </w:r>
      <w:r w:rsidRPr="00B12EB5">
        <w:rPr>
          <w:rFonts w:hint="cs"/>
          <w:rtl/>
        </w:rPr>
        <w:t xml:space="preserve">ن ارشاد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w:t>
      </w:r>
    </w:p>
    <w:p w:rsidR="0079021F" w:rsidRPr="00F449E9" w:rsidRDefault="006567FA" w:rsidP="006567FA">
      <w:pPr>
        <w:pStyle w:val="a3"/>
        <w:rPr>
          <w:rStyle w:val="Char3"/>
          <w:rtl/>
        </w:rPr>
      </w:pPr>
      <w:r>
        <w:rPr>
          <w:rFonts w:cs="Traditional Arabic" w:hint="cs"/>
          <w:rtl/>
        </w:rPr>
        <w:t>﴿</w:t>
      </w:r>
      <w:r w:rsidRPr="00334FCC">
        <w:rPr>
          <w:rStyle w:val="Char9"/>
          <w:rFonts w:hint="eastAsia"/>
          <w:rtl/>
        </w:rPr>
        <w:t>يَٰٓأَهۡلَ</w:t>
      </w:r>
      <w:r w:rsidRPr="00334FCC">
        <w:rPr>
          <w:rStyle w:val="Char9"/>
          <w:rtl/>
        </w:rPr>
        <w:t xml:space="preserve"> </w:t>
      </w:r>
      <w:r w:rsidRPr="00334FCC">
        <w:rPr>
          <w:rStyle w:val="Char9"/>
          <w:rFonts w:hint="cs"/>
          <w:rtl/>
        </w:rPr>
        <w:t>ٱ</w:t>
      </w:r>
      <w:r w:rsidRPr="00334FCC">
        <w:rPr>
          <w:rStyle w:val="Char9"/>
          <w:rFonts w:hint="eastAsia"/>
          <w:rtl/>
        </w:rPr>
        <w:t>لۡكِتَٰبِ</w:t>
      </w:r>
      <w:r w:rsidRPr="00334FCC">
        <w:rPr>
          <w:rStyle w:val="Char9"/>
          <w:rtl/>
        </w:rPr>
        <w:t xml:space="preserve"> لَا تَغۡلُواْ فِي دِينِكُمۡ وَلَا تَقُولُواْ عَلَى </w:t>
      </w:r>
      <w:r w:rsidRPr="00334FCC">
        <w:rPr>
          <w:rStyle w:val="Char9"/>
          <w:rFonts w:hint="cs"/>
          <w:rtl/>
        </w:rPr>
        <w:t>ٱ</w:t>
      </w:r>
      <w:r w:rsidRPr="00334FCC">
        <w:rPr>
          <w:rStyle w:val="Char9"/>
          <w:rFonts w:hint="eastAsia"/>
          <w:rtl/>
        </w:rPr>
        <w:t>للَّهِ</w:t>
      </w:r>
      <w:r w:rsidRPr="00334FCC">
        <w:rPr>
          <w:rStyle w:val="Char9"/>
          <w:rtl/>
        </w:rPr>
        <w:t xml:space="preserve"> إِلَّا </w:t>
      </w:r>
      <w:r w:rsidRPr="00334FCC">
        <w:rPr>
          <w:rStyle w:val="Char9"/>
          <w:rFonts w:hint="cs"/>
          <w:rtl/>
        </w:rPr>
        <w:t>ٱ</w:t>
      </w:r>
      <w:r w:rsidRPr="00334FCC">
        <w:rPr>
          <w:rStyle w:val="Char9"/>
          <w:rFonts w:hint="eastAsia"/>
          <w:rtl/>
        </w:rPr>
        <w:t>لۡحَقَّۚ</w:t>
      </w:r>
      <w:r w:rsidRPr="00334FCC">
        <w:rPr>
          <w:rStyle w:val="Char9"/>
          <w:rtl/>
        </w:rPr>
        <w:t xml:space="preserve"> إِنَّمَا </w:t>
      </w:r>
      <w:r w:rsidRPr="00334FCC">
        <w:rPr>
          <w:rStyle w:val="Char9"/>
          <w:rFonts w:hint="cs"/>
          <w:rtl/>
        </w:rPr>
        <w:t>ٱ</w:t>
      </w:r>
      <w:r w:rsidRPr="00334FCC">
        <w:rPr>
          <w:rStyle w:val="Char9"/>
          <w:rFonts w:hint="eastAsia"/>
          <w:rtl/>
        </w:rPr>
        <w:t>لۡمَسِيحُ</w:t>
      </w:r>
      <w:r w:rsidRPr="00334FCC">
        <w:rPr>
          <w:rStyle w:val="Char9"/>
          <w:rtl/>
        </w:rPr>
        <w:t xml:space="preserve"> عِيسَى </w:t>
      </w:r>
      <w:r w:rsidRPr="00334FCC">
        <w:rPr>
          <w:rStyle w:val="Char9"/>
          <w:rFonts w:hint="cs"/>
          <w:rtl/>
        </w:rPr>
        <w:t>ٱ</w:t>
      </w:r>
      <w:r w:rsidRPr="00334FCC">
        <w:rPr>
          <w:rStyle w:val="Char9"/>
          <w:rFonts w:hint="eastAsia"/>
          <w:rtl/>
        </w:rPr>
        <w:t>بۡنُ</w:t>
      </w:r>
      <w:r w:rsidRPr="00334FCC">
        <w:rPr>
          <w:rStyle w:val="Char9"/>
          <w:rtl/>
        </w:rPr>
        <w:t xml:space="preserve"> مَرۡيَمَ رَسُولُ </w:t>
      </w:r>
      <w:r w:rsidRPr="00334FCC">
        <w:rPr>
          <w:rStyle w:val="Char9"/>
          <w:rFonts w:hint="cs"/>
          <w:rtl/>
        </w:rPr>
        <w:t>ٱ</w:t>
      </w:r>
      <w:r w:rsidRPr="00334FCC">
        <w:rPr>
          <w:rStyle w:val="Char9"/>
          <w:rFonts w:hint="eastAsia"/>
          <w:rtl/>
        </w:rPr>
        <w:t>للَّهِ</w:t>
      </w:r>
      <w:r w:rsidRPr="00334FCC">
        <w:rPr>
          <w:rStyle w:val="Char9"/>
          <w:rtl/>
        </w:rPr>
        <w:t xml:space="preserve"> وَكَلِمَتُهُ</w:t>
      </w:r>
      <w:r w:rsidRPr="00334FCC">
        <w:rPr>
          <w:rStyle w:val="Char9"/>
          <w:rFonts w:hint="cs"/>
          <w:rtl/>
        </w:rPr>
        <w:t>ۥٓ</w:t>
      </w:r>
      <w:r w:rsidRPr="00334FCC">
        <w:rPr>
          <w:rStyle w:val="Char9"/>
          <w:rtl/>
        </w:rPr>
        <w:t xml:space="preserve"> أَلۡقَىٰهَآ إِلَىٰ مَرۡيَمَ وَرُوحٞ مِّنۡهُۖ فَ‍َٔامِنُواْ بِ</w:t>
      </w:r>
      <w:r w:rsidRPr="00334FCC">
        <w:rPr>
          <w:rStyle w:val="Char9"/>
          <w:rFonts w:hint="cs"/>
          <w:rtl/>
        </w:rPr>
        <w:t>ٱ</w:t>
      </w:r>
      <w:r w:rsidRPr="00334FCC">
        <w:rPr>
          <w:rStyle w:val="Char9"/>
          <w:rFonts w:hint="eastAsia"/>
          <w:rtl/>
        </w:rPr>
        <w:t>للَّهِ</w:t>
      </w:r>
      <w:r w:rsidRPr="00334FCC">
        <w:rPr>
          <w:rStyle w:val="Char9"/>
          <w:rtl/>
        </w:rPr>
        <w:t xml:space="preserve"> وَرُسُلِهِ</w:t>
      </w:r>
      <w:r w:rsidRPr="00334FCC">
        <w:rPr>
          <w:rStyle w:val="Char9"/>
          <w:rFonts w:hint="cs"/>
          <w:rtl/>
        </w:rPr>
        <w:t>ۦۖ</w:t>
      </w:r>
      <w:r w:rsidRPr="00334FCC">
        <w:rPr>
          <w:rStyle w:val="Char9"/>
          <w:rtl/>
        </w:rPr>
        <w:t xml:space="preserve"> و</w:t>
      </w:r>
      <w:r w:rsidRPr="00334FCC">
        <w:rPr>
          <w:rStyle w:val="Char9"/>
          <w:rFonts w:hint="eastAsia"/>
          <w:rtl/>
        </w:rPr>
        <w:t>َلَا</w:t>
      </w:r>
      <w:r w:rsidRPr="00334FCC">
        <w:rPr>
          <w:rStyle w:val="Char9"/>
          <w:rtl/>
        </w:rPr>
        <w:t xml:space="preserve"> تَقُولُواْ ثَلَٰثَةٌۚ </w:t>
      </w:r>
      <w:r w:rsidRPr="00334FCC">
        <w:rPr>
          <w:rStyle w:val="Char9"/>
          <w:rFonts w:hint="cs"/>
          <w:rtl/>
        </w:rPr>
        <w:t>ٱ</w:t>
      </w:r>
      <w:r w:rsidRPr="00334FCC">
        <w:rPr>
          <w:rStyle w:val="Char9"/>
          <w:rFonts w:hint="eastAsia"/>
          <w:rtl/>
        </w:rPr>
        <w:t>نتَهُواْ</w:t>
      </w:r>
      <w:r w:rsidRPr="00334FCC">
        <w:rPr>
          <w:rStyle w:val="Char9"/>
          <w:rtl/>
        </w:rPr>
        <w:t xml:space="preserve"> خَيۡرٗا لَّكُمۡۚ إِنَّمَا </w:t>
      </w:r>
      <w:r w:rsidRPr="00334FCC">
        <w:rPr>
          <w:rStyle w:val="Char9"/>
          <w:rFonts w:hint="cs"/>
          <w:rtl/>
        </w:rPr>
        <w:t>ٱ</w:t>
      </w:r>
      <w:r w:rsidRPr="00334FCC">
        <w:rPr>
          <w:rStyle w:val="Char9"/>
          <w:rFonts w:hint="eastAsia"/>
          <w:rtl/>
        </w:rPr>
        <w:t>للَّهُ</w:t>
      </w:r>
      <w:r w:rsidRPr="00334FCC">
        <w:rPr>
          <w:rStyle w:val="Char9"/>
          <w:rtl/>
        </w:rPr>
        <w:t xml:space="preserve"> إِلَٰهٞ وَٰحِدٞۖ سُبۡحَٰنَهُ</w:t>
      </w:r>
      <w:r w:rsidRPr="00334FCC">
        <w:rPr>
          <w:rStyle w:val="Char9"/>
          <w:rFonts w:hint="cs"/>
          <w:rtl/>
        </w:rPr>
        <w:t>ۥٓ</w:t>
      </w:r>
      <w:r w:rsidRPr="00334FCC">
        <w:rPr>
          <w:rStyle w:val="Char9"/>
          <w:rtl/>
        </w:rPr>
        <w:t xml:space="preserve"> أَن يَكُونَ لَهُ</w:t>
      </w:r>
      <w:r w:rsidRPr="00334FCC">
        <w:rPr>
          <w:rStyle w:val="Char9"/>
          <w:rFonts w:hint="cs"/>
          <w:rtl/>
        </w:rPr>
        <w:t>ۥ</w:t>
      </w:r>
      <w:r w:rsidRPr="00334FCC">
        <w:rPr>
          <w:rStyle w:val="Char9"/>
          <w:rtl/>
        </w:rPr>
        <w:t xml:space="preserve"> وَلَدٞۘ لَّهُ</w:t>
      </w:r>
      <w:r w:rsidRPr="00334FCC">
        <w:rPr>
          <w:rStyle w:val="Char9"/>
          <w:rFonts w:hint="cs"/>
          <w:rtl/>
        </w:rPr>
        <w:t>ۥ</w:t>
      </w:r>
      <w:r w:rsidRPr="00334FCC">
        <w:rPr>
          <w:rStyle w:val="Char9"/>
          <w:rtl/>
        </w:rPr>
        <w:t xml:space="preserve"> مَا فِي </w:t>
      </w:r>
      <w:r w:rsidRPr="00334FCC">
        <w:rPr>
          <w:rStyle w:val="Char9"/>
          <w:rFonts w:hint="cs"/>
          <w:rtl/>
        </w:rPr>
        <w:t>ٱ</w:t>
      </w:r>
      <w:r w:rsidRPr="00334FCC">
        <w:rPr>
          <w:rStyle w:val="Char9"/>
          <w:rFonts w:hint="eastAsia"/>
          <w:rtl/>
        </w:rPr>
        <w:t>لسَّمَٰوَٰتِ</w:t>
      </w:r>
      <w:r w:rsidRPr="00334FCC">
        <w:rPr>
          <w:rStyle w:val="Char9"/>
          <w:rtl/>
        </w:rPr>
        <w:t xml:space="preserve"> وَمَا فِي </w:t>
      </w:r>
      <w:r w:rsidRPr="00334FCC">
        <w:rPr>
          <w:rStyle w:val="Char9"/>
          <w:rFonts w:hint="cs"/>
          <w:rtl/>
        </w:rPr>
        <w:t>ٱ</w:t>
      </w:r>
      <w:r w:rsidRPr="00334FCC">
        <w:rPr>
          <w:rStyle w:val="Char9"/>
          <w:rFonts w:hint="eastAsia"/>
          <w:rtl/>
        </w:rPr>
        <w:t>لۡأَرۡضِۗ</w:t>
      </w:r>
      <w:r w:rsidRPr="00334FCC">
        <w:rPr>
          <w:rStyle w:val="Char9"/>
          <w:rtl/>
        </w:rPr>
        <w:t xml:space="preserve"> وَكَفَىٰ بِ</w:t>
      </w:r>
      <w:r w:rsidRPr="00334FCC">
        <w:rPr>
          <w:rStyle w:val="Char9"/>
          <w:rFonts w:hint="cs"/>
          <w:rtl/>
        </w:rPr>
        <w:t>ٱ</w:t>
      </w:r>
      <w:r w:rsidRPr="00334FCC">
        <w:rPr>
          <w:rStyle w:val="Char9"/>
          <w:rFonts w:hint="eastAsia"/>
          <w:rtl/>
        </w:rPr>
        <w:t>للَّهِ</w:t>
      </w:r>
      <w:r w:rsidRPr="00334FCC">
        <w:rPr>
          <w:rStyle w:val="Char9"/>
          <w:rtl/>
        </w:rPr>
        <w:t xml:space="preserve"> وَكِيلٗا ١٧١</w:t>
      </w:r>
      <w:r>
        <w:rPr>
          <w:rFonts w:cs="Traditional Arabic" w:hint="cs"/>
          <w:rtl/>
        </w:rPr>
        <w:t>﴾</w:t>
      </w:r>
      <w:r w:rsidR="00264AFA">
        <w:rPr>
          <w:rFonts w:ascii="Traditional Arabic" w:hAnsi="Traditional Arabic" w:cs="Traditional Arabic" w:hint="cs"/>
          <w:sz w:val="22"/>
          <w:szCs w:val="22"/>
          <w:rtl/>
        </w:rPr>
        <w:t xml:space="preserve"> </w:t>
      </w:r>
      <w:r>
        <w:rPr>
          <w:rStyle w:val="Char6"/>
          <w:rFonts w:hint="cs"/>
          <w:rtl/>
        </w:rPr>
        <w:t>[</w:t>
      </w:r>
      <w:r w:rsidR="0079021F" w:rsidRPr="00F449E9">
        <w:rPr>
          <w:rStyle w:val="Char6"/>
          <w:rFonts w:hint="cs"/>
          <w:rtl/>
        </w:rPr>
        <w:t>النساء: 171</w:t>
      </w:r>
      <w:r>
        <w:rPr>
          <w:rStyle w:val="Char6"/>
          <w:rFonts w:hint="cs"/>
          <w:rtl/>
        </w:rPr>
        <w:t>]</w:t>
      </w:r>
      <w:r w:rsidR="0079021F" w:rsidRPr="00F449E9">
        <w:rPr>
          <w:rStyle w:val="Char3"/>
          <w:rFonts w:hint="cs"/>
          <w:rtl/>
        </w:rPr>
        <w:t>.</w:t>
      </w:r>
    </w:p>
    <w:p w:rsidR="0079021F" w:rsidRPr="00B12EB5" w:rsidRDefault="0079021F" w:rsidP="00F449E9">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 xml:space="preserve"> اهل کتاب، در د</w:t>
      </w:r>
      <w:r w:rsidR="00B9269E">
        <w:rPr>
          <w:rFonts w:hint="cs"/>
          <w:rtl/>
        </w:rPr>
        <w:t>ی</w:t>
      </w:r>
      <w:r w:rsidRPr="00B12EB5">
        <w:rPr>
          <w:rFonts w:hint="cs"/>
          <w:rtl/>
        </w:rPr>
        <w:t>ن خود غلو مکن</w:t>
      </w:r>
      <w:r w:rsidR="00B9269E">
        <w:rPr>
          <w:rFonts w:hint="cs"/>
          <w:rtl/>
        </w:rPr>
        <w:t>ی</w:t>
      </w:r>
      <w:r w:rsidRPr="00B12EB5">
        <w:rPr>
          <w:rFonts w:hint="cs"/>
          <w:rtl/>
        </w:rPr>
        <w:t>د، و در باره ای خدا جز حق مگوئ</w:t>
      </w:r>
      <w:r w:rsidR="00B9269E">
        <w:rPr>
          <w:rFonts w:hint="cs"/>
          <w:rtl/>
        </w:rPr>
        <w:t>ی</w:t>
      </w:r>
      <w:r w:rsidRPr="00B12EB5">
        <w:rPr>
          <w:rFonts w:hint="cs"/>
          <w:rtl/>
        </w:rPr>
        <w:t>د، ب</w:t>
      </w:r>
      <w:r w:rsidR="00B9269E">
        <w:rPr>
          <w:rFonts w:hint="cs"/>
          <w:rtl/>
        </w:rPr>
        <w:t>ی</w:t>
      </w:r>
      <w:r w:rsidRPr="00B12EB5">
        <w:rPr>
          <w:rFonts w:hint="cs"/>
          <w:rtl/>
        </w:rPr>
        <w:t>گمان ع</w:t>
      </w:r>
      <w:r w:rsidR="00B9269E">
        <w:rPr>
          <w:rFonts w:hint="cs"/>
          <w:rtl/>
        </w:rPr>
        <w:t>ی</w:t>
      </w:r>
      <w:r w:rsidRPr="00B12EB5">
        <w:rPr>
          <w:rFonts w:hint="cs"/>
          <w:rtl/>
        </w:rPr>
        <w:t>س</w:t>
      </w:r>
      <w:r w:rsidR="00B9269E">
        <w:rPr>
          <w:rFonts w:hint="cs"/>
          <w:rtl/>
        </w:rPr>
        <w:t>ی</w:t>
      </w:r>
      <w:r w:rsidRPr="00B12EB5">
        <w:rPr>
          <w:rFonts w:hint="cs"/>
          <w:rtl/>
        </w:rPr>
        <w:t xml:space="preserve"> مس</w:t>
      </w:r>
      <w:r w:rsidR="00B9269E">
        <w:rPr>
          <w:rFonts w:hint="cs"/>
          <w:rtl/>
        </w:rPr>
        <w:t>ی</w:t>
      </w:r>
      <w:r w:rsidRPr="00B12EB5">
        <w:rPr>
          <w:rFonts w:hint="cs"/>
          <w:rtl/>
        </w:rPr>
        <w:t>ح پسر مر</w:t>
      </w:r>
      <w:r w:rsidR="00B9269E">
        <w:rPr>
          <w:rFonts w:hint="cs"/>
          <w:rtl/>
        </w:rPr>
        <w:t>ی</w:t>
      </w:r>
      <w:r w:rsidRPr="00B12EB5">
        <w:rPr>
          <w:rFonts w:hint="cs"/>
          <w:rtl/>
        </w:rPr>
        <w:t>م، فرستاده ای خدا است و کلمه او (</w:t>
      </w:r>
      <w:r w:rsidR="00B9269E">
        <w:rPr>
          <w:rFonts w:hint="cs"/>
          <w:rtl/>
        </w:rPr>
        <w:t>ی</w:t>
      </w:r>
      <w:r w:rsidRPr="00B12EB5">
        <w:rPr>
          <w:rFonts w:hint="cs"/>
          <w:rtl/>
        </w:rPr>
        <w:t>عن</w:t>
      </w:r>
      <w:r w:rsidR="00B9269E">
        <w:rPr>
          <w:rFonts w:hint="cs"/>
          <w:rtl/>
        </w:rPr>
        <w:t>ی</w:t>
      </w:r>
      <w:r w:rsidRPr="00B12EB5">
        <w:rPr>
          <w:rFonts w:hint="cs"/>
          <w:rtl/>
        </w:rPr>
        <w:t xml:space="preserve"> پد</w:t>
      </w:r>
      <w:r w:rsidR="00B9269E">
        <w:rPr>
          <w:rFonts w:hint="cs"/>
          <w:rtl/>
        </w:rPr>
        <w:t>ی</w:t>
      </w:r>
      <w:r w:rsidRPr="00B12EB5">
        <w:rPr>
          <w:rFonts w:hint="cs"/>
          <w:rtl/>
        </w:rPr>
        <w:t>دۀ فرمانِ:کُن) است که خدا آن را به مر</w:t>
      </w:r>
      <w:r w:rsidR="00B9269E">
        <w:rPr>
          <w:rFonts w:hint="cs"/>
          <w:rtl/>
        </w:rPr>
        <w:t>ی</w:t>
      </w:r>
      <w:r w:rsidRPr="00B12EB5">
        <w:rPr>
          <w:rFonts w:hint="cs"/>
          <w:rtl/>
        </w:rPr>
        <w:t>م رساند. او دارا</w:t>
      </w:r>
      <w:r w:rsidR="00B9269E">
        <w:rPr>
          <w:rFonts w:hint="cs"/>
          <w:rtl/>
        </w:rPr>
        <w:t>ی</w:t>
      </w:r>
      <w:r w:rsidRPr="00B12EB5">
        <w:rPr>
          <w:rFonts w:hint="cs"/>
          <w:rtl/>
        </w:rPr>
        <w:t xml:space="preserve"> روح</w:t>
      </w:r>
      <w:r w:rsidR="00B9269E">
        <w:rPr>
          <w:rFonts w:hint="cs"/>
          <w:rtl/>
        </w:rPr>
        <w:t>ی</w:t>
      </w:r>
      <w:r w:rsidRPr="00B12EB5">
        <w:rPr>
          <w:rFonts w:hint="cs"/>
          <w:rtl/>
        </w:rPr>
        <w:t xml:space="preserve"> است که از سو</w:t>
      </w:r>
      <w:r w:rsidR="00B9269E">
        <w:rPr>
          <w:rFonts w:hint="cs"/>
          <w:rtl/>
        </w:rPr>
        <w:t>ی</w:t>
      </w:r>
      <w:r w:rsidRPr="00B12EB5">
        <w:rPr>
          <w:rFonts w:hint="cs"/>
          <w:rtl/>
        </w:rPr>
        <w:t xml:space="preserve"> خدا به کالبدش د</w:t>
      </w:r>
      <w:r w:rsidR="00B35F33">
        <w:rPr>
          <w:rFonts w:hint="cs"/>
          <w:rtl/>
        </w:rPr>
        <w:t>م</w:t>
      </w:r>
      <w:r w:rsidR="00B9269E">
        <w:rPr>
          <w:rFonts w:hint="cs"/>
          <w:rtl/>
        </w:rPr>
        <w:t>ی</w:t>
      </w:r>
      <w:r w:rsidR="00B35F33">
        <w:rPr>
          <w:rFonts w:hint="cs"/>
          <w:rtl/>
        </w:rPr>
        <w:t>‌ده</w:t>
      </w:r>
      <w:r w:rsidRPr="00B12EB5">
        <w:rPr>
          <w:rFonts w:hint="cs"/>
          <w:rtl/>
        </w:rPr>
        <w:t xml:space="preserve"> شده است پس به خدا و پ</w:t>
      </w:r>
      <w:r w:rsidR="00B9269E">
        <w:rPr>
          <w:rFonts w:hint="cs"/>
          <w:rtl/>
        </w:rPr>
        <w:t>ی</w:t>
      </w:r>
      <w:r w:rsidRPr="00B12EB5">
        <w:rPr>
          <w:rFonts w:hint="cs"/>
          <w:rtl/>
        </w:rPr>
        <w:t>غمبرانش ا</w:t>
      </w:r>
      <w:r w:rsidR="00B9269E">
        <w:rPr>
          <w:rFonts w:hint="cs"/>
          <w:rtl/>
        </w:rPr>
        <w:t>ی</w:t>
      </w:r>
      <w:r w:rsidRPr="00B12EB5">
        <w:rPr>
          <w:rFonts w:hint="cs"/>
          <w:rtl/>
        </w:rPr>
        <w:t>مان ب</w:t>
      </w:r>
      <w:r w:rsidR="00B9269E">
        <w:rPr>
          <w:rFonts w:hint="cs"/>
          <w:rtl/>
        </w:rPr>
        <w:t>ی</w:t>
      </w:r>
      <w:r w:rsidRPr="00B12EB5">
        <w:rPr>
          <w:rFonts w:hint="cs"/>
          <w:rtl/>
        </w:rPr>
        <w:t>اور</w:t>
      </w:r>
      <w:r w:rsidR="00B9269E">
        <w:rPr>
          <w:rFonts w:hint="cs"/>
          <w:rtl/>
        </w:rPr>
        <w:t>ی</w:t>
      </w:r>
      <w:r w:rsidRPr="00B12EB5">
        <w:rPr>
          <w:rFonts w:hint="cs"/>
          <w:rtl/>
        </w:rPr>
        <w:t>د، و مگوئ</w:t>
      </w:r>
      <w:r w:rsidR="00B9269E">
        <w:rPr>
          <w:rFonts w:hint="cs"/>
          <w:rtl/>
        </w:rPr>
        <w:t>ی</w:t>
      </w:r>
      <w:r w:rsidRPr="00B12EB5">
        <w:rPr>
          <w:rFonts w:hint="cs"/>
          <w:rtl/>
        </w:rPr>
        <w:t>د که (خدا) سه تا است، (از</w:t>
      </w:r>
      <w:r w:rsidR="00B9269E">
        <w:rPr>
          <w:rFonts w:hint="cs"/>
          <w:rtl/>
        </w:rPr>
        <w:t>ی</w:t>
      </w:r>
      <w:r w:rsidRPr="00B12EB5">
        <w:rPr>
          <w:rFonts w:hint="cs"/>
          <w:rtl/>
        </w:rPr>
        <w:t>ن سخن پوچ) دست بردار</w:t>
      </w:r>
      <w:r w:rsidR="00B9269E">
        <w:rPr>
          <w:rFonts w:hint="cs"/>
          <w:rtl/>
        </w:rPr>
        <w:t>ی</w:t>
      </w:r>
      <w:r w:rsidRPr="00B12EB5">
        <w:rPr>
          <w:rFonts w:hint="cs"/>
          <w:rtl/>
        </w:rPr>
        <w:t xml:space="preserve">د که به سود شما است. خدا </w:t>
      </w:r>
      <w:r w:rsidR="00B9269E">
        <w:rPr>
          <w:rFonts w:hint="cs"/>
          <w:rtl/>
        </w:rPr>
        <w:t>ی</w:t>
      </w:r>
      <w:r w:rsidRPr="00B12EB5">
        <w:rPr>
          <w:rFonts w:hint="cs"/>
          <w:rtl/>
        </w:rPr>
        <w:t>ک</w:t>
      </w:r>
      <w:r w:rsidR="00B9269E">
        <w:rPr>
          <w:rFonts w:hint="cs"/>
          <w:rtl/>
        </w:rPr>
        <w:t>ی</w:t>
      </w:r>
      <w:r w:rsidRPr="00B12EB5">
        <w:rPr>
          <w:rFonts w:hint="cs"/>
          <w:rtl/>
        </w:rPr>
        <w:t xml:space="preserve"> ب</w:t>
      </w:r>
      <w:r w:rsidR="00B9269E">
        <w:rPr>
          <w:rFonts w:hint="cs"/>
          <w:rtl/>
        </w:rPr>
        <w:t>ی</w:t>
      </w:r>
      <w:r w:rsidRPr="00B12EB5">
        <w:rPr>
          <w:rFonts w:hint="cs"/>
          <w:rtl/>
        </w:rPr>
        <w:t>ش ن</w:t>
      </w:r>
      <w:r w:rsidR="00B9269E">
        <w:rPr>
          <w:rFonts w:hint="cs"/>
          <w:rtl/>
        </w:rPr>
        <w:t>ی</w:t>
      </w:r>
      <w:r w:rsidRPr="00B12EB5">
        <w:rPr>
          <w:rFonts w:hint="cs"/>
          <w:rtl/>
        </w:rPr>
        <w:t>ست که الله است و حاشا که فرزند</w:t>
      </w:r>
      <w:r w:rsidR="00B9269E">
        <w:rPr>
          <w:rFonts w:hint="cs"/>
          <w:rtl/>
        </w:rPr>
        <w:t>ی</w:t>
      </w:r>
      <w:r w:rsidRPr="00B12EB5">
        <w:rPr>
          <w:rFonts w:hint="cs"/>
          <w:rtl/>
        </w:rPr>
        <w:t xml:space="preserve"> داشته باشد. و حال آنکه از آن او است آنچه در آسمانها وآنچه در زم</w:t>
      </w:r>
      <w:r w:rsidR="00B9269E">
        <w:rPr>
          <w:rFonts w:hint="cs"/>
          <w:rtl/>
        </w:rPr>
        <w:t>ی</w:t>
      </w:r>
      <w:r w:rsidRPr="00B12EB5">
        <w:rPr>
          <w:rFonts w:hint="cs"/>
          <w:rtl/>
        </w:rPr>
        <w:t>ن است، و کاف</w:t>
      </w:r>
      <w:r w:rsidR="00B9269E">
        <w:rPr>
          <w:rFonts w:hint="cs"/>
          <w:rtl/>
        </w:rPr>
        <w:t>ی</w:t>
      </w:r>
      <w:r w:rsidRPr="00B12EB5">
        <w:rPr>
          <w:rFonts w:hint="cs"/>
          <w:rtl/>
        </w:rPr>
        <w:t xml:space="preserve"> است (که تنها) خدا مدبر باشد</w:t>
      </w:r>
      <w:r w:rsidRPr="00B12EB5">
        <w:rPr>
          <w:rFonts w:ascii="Traditional Arabic" w:hAnsi="Traditional Arabic" w:cs="Traditional Arabic"/>
          <w:rtl/>
        </w:rPr>
        <w:t>»</w:t>
      </w:r>
      <w:r w:rsidRPr="00B12EB5">
        <w:rPr>
          <w:rFonts w:hint="cs"/>
          <w:rtl/>
        </w:rPr>
        <w:t>.</w:t>
      </w:r>
    </w:p>
    <w:p w:rsidR="0079021F" w:rsidRPr="00B12EB5" w:rsidRDefault="0079021F" w:rsidP="006567FA">
      <w:pPr>
        <w:pStyle w:val="a3"/>
        <w:rPr>
          <w:rtl/>
        </w:rPr>
      </w:pPr>
      <w:r w:rsidRPr="00B12EB5">
        <w:rPr>
          <w:rFonts w:hint="cs"/>
          <w:rtl/>
        </w:rPr>
        <w:t>مراد از</w:t>
      </w:r>
      <w:r w:rsidR="006567FA">
        <w:rPr>
          <w:rFonts w:hint="cs"/>
          <w:rtl/>
        </w:rPr>
        <w:t xml:space="preserve"> </w:t>
      </w:r>
      <w:r w:rsidR="006567FA">
        <w:rPr>
          <w:rFonts w:cs="Traditional Arabic" w:hint="cs"/>
          <w:rtl/>
        </w:rPr>
        <w:t>﴿</w:t>
      </w:r>
      <w:r w:rsidR="006567FA" w:rsidRPr="00334FCC">
        <w:rPr>
          <w:rStyle w:val="Char9"/>
          <w:rtl/>
        </w:rPr>
        <w:t>كَلِمَتُهُ</w:t>
      </w:r>
      <w:r w:rsidR="006567FA" w:rsidRPr="00334FCC">
        <w:rPr>
          <w:rStyle w:val="Char9"/>
          <w:rFonts w:hint="cs"/>
          <w:rtl/>
        </w:rPr>
        <w:t>ۥٓ</w:t>
      </w:r>
      <w:r w:rsidR="006567FA">
        <w:rPr>
          <w:rFonts w:cs="Traditional Arabic" w:hint="cs"/>
          <w:rtl/>
        </w:rPr>
        <w:t>﴾</w:t>
      </w:r>
      <w:r w:rsidRPr="00B12EB5">
        <w:rPr>
          <w:rFonts w:hint="cs"/>
          <w:rtl/>
        </w:rPr>
        <w:t xml:space="preserve"> در آ</w:t>
      </w:r>
      <w:r w:rsidR="00B9269E">
        <w:rPr>
          <w:rFonts w:hint="cs"/>
          <w:rtl/>
        </w:rPr>
        <w:t>ی</w:t>
      </w:r>
      <w:r w:rsidRPr="00B12EB5">
        <w:rPr>
          <w:rFonts w:hint="cs"/>
          <w:rtl/>
        </w:rPr>
        <w:t>ت: أثر کلمۀ است که خداوند به آن مخلوقات را آفر</w:t>
      </w:r>
      <w:r w:rsidR="00B9269E">
        <w:rPr>
          <w:rFonts w:hint="cs"/>
          <w:rtl/>
        </w:rPr>
        <w:t>ی</w:t>
      </w:r>
      <w:r w:rsidRPr="00B12EB5">
        <w:rPr>
          <w:rFonts w:hint="cs"/>
          <w:rtl/>
        </w:rPr>
        <w:t xml:space="preserve">ده است، و آن همان کلمه ای </w:t>
      </w:r>
      <w:r w:rsidRPr="00B12EB5">
        <w:rPr>
          <w:rFonts w:ascii="Traditional Arabic" w:hAnsi="Traditional Arabic" w:cs="Traditional Arabic"/>
          <w:rtl/>
        </w:rPr>
        <w:t>«</w:t>
      </w:r>
      <w:r w:rsidRPr="00B12EB5">
        <w:rPr>
          <w:rFonts w:hint="cs"/>
          <w:rtl/>
        </w:rPr>
        <w:t>کُن</w:t>
      </w:r>
      <w:r w:rsidRPr="00B12EB5">
        <w:rPr>
          <w:rFonts w:ascii="Traditional Arabic" w:hAnsi="Traditional Arabic" w:cs="Traditional Arabic"/>
          <w:rtl/>
        </w:rPr>
        <w:t>»</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6567FA">
      <w:pPr>
        <w:pStyle w:val="a3"/>
        <w:rPr>
          <w:rtl/>
        </w:rPr>
      </w:pPr>
      <w:r w:rsidRPr="00B12EB5">
        <w:rPr>
          <w:rFonts w:hint="cs"/>
          <w:rtl/>
        </w:rPr>
        <w:t>و مراد از</w:t>
      </w:r>
      <w:r w:rsidR="006567FA">
        <w:rPr>
          <w:rFonts w:hint="cs"/>
          <w:rtl/>
        </w:rPr>
        <w:t xml:space="preserve"> </w:t>
      </w:r>
      <w:r w:rsidR="006567FA">
        <w:rPr>
          <w:rFonts w:cs="Traditional Arabic" w:hint="cs"/>
          <w:rtl/>
        </w:rPr>
        <w:t>﴿</w:t>
      </w:r>
      <w:r w:rsidR="006567FA" w:rsidRPr="00334FCC">
        <w:rPr>
          <w:rStyle w:val="Char9"/>
          <w:rtl/>
        </w:rPr>
        <w:t>وَرُوحٞ مِّنۡهُۖ</w:t>
      </w:r>
      <w:r w:rsidR="006567FA">
        <w:rPr>
          <w:rFonts w:cs="Traditional Arabic" w:hint="cs"/>
          <w:rtl/>
        </w:rPr>
        <w:t>﴾</w:t>
      </w:r>
      <w:r w:rsidRPr="00B12EB5">
        <w:rPr>
          <w:rFonts w:hint="cs"/>
          <w:rtl/>
        </w:rPr>
        <w:t xml:space="preserve"> جبرئ</w:t>
      </w:r>
      <w:r w:rsidR="00B9269E">
        <w:rPr>
          <w:rFonts w:hint="cs"/>
          <w:rtl/>
        </w:rPr>
        <w:t>ی</w:t>
      </w:r>
      <w:r w:rsidRPr="00B12EB5">
        <w:rPr>
          <w:rFonts w:hint="cs"/>
          <w:rtl/>
        </w:rPr>
        <w:t xml:space="preserve">ل </w:t>
      </w:r>
      <w:r w:rsidR="00676EEB" w:rsidRPr="00676EEB">
        <w:rPr>
          <w:rFonts w:cs="CTraditional Arabic"/>
          <w:rtl/>
        </w:rPr>
        <w:t>÷</w:t>
      </w:r>
      <w:r w:rsidRPr="00B12EB5">
        <w:rPr>
          <w:rFonts w:hint="cs"/>
          <w:rtl/>
        </w:rPr>
        <w:t xml:space="preserve"> است که خداوند او را فرستاد تا مر</w:t>
      </w:r>
      <w:r w:rsidR="00B9269E">
        <w:rPr>
          <w:rFonts w:hint="cs"/>
          <w:rtl/>
        </w:rPr>
        <w:t>ی</w:t>
      </w:r>
      <w:r w:rsidRPr="00B12EB5">
        <w:rPr>
          <w:rFonts w:hint="cs"/>
          <w:rtl/>
        </w:rPr>
        <w:t>م را توسط دم</w:t>
      </w:r>
      <w:r w:rsidR="00B9269E">
        <w:rPr>
          <w:rFonts w:hint="cs"/>
          <w:rtl/>
        </w:rPr>
        <w:t>ی</w:t>
      </w:r>
      <w:r w:rsidRPr="00B12EB5">
        <w:rPr>
          <w:rFonts w:hint="cs"/>
          <w:rtl/>
        </w:rPr>
        <w:t xml:space="preserve"> که در او دم</w:t>
      </w:r>
      <w:r w:rsidR="00B9269E">
        <w:rPr>
          <w:rFonts w:hint="cs"/>
          <w:rtl/>
        </w:rPr>
        <w:t>ی</w:t>
      </w:r>
      <w:r w:rsidRPr="00B12EB5">
        <w:rPr>
          <w:rFonts w:hint="cs"/>
          <w:rtl/>
        </w:rPr>
        <w:t xml:space="preserve">د، به </w:t>
      </w:r>
      <w:r w:rsidR="00B9269E">
        <w:rPr>
          <w:rFonts w:hint="cs"/>
          <w:rtl/>
        </w:rPr>
        <w:t>ی</w:t>
      </w:r>
      <w:r w:rsidRPr="00B12EB5">
        <w:rPr>
          <w:rFonts w:hint="cs"/>
          <w:rtl/>
        </w:rPr>
        <w:t>ک فرزند پاک مژده دهد.</w:t>
      </w:r>
    </w:p>
    <w:p w:rsidR="0079021F" w:rsidRPr="00B12EB5" w:rsidRDefault="0079021F" w:rsidP="00F449E9">
      <w:pPr>
        <w:pStyle w:val="a3"/>
        <w:rPr>
          <w:rtl/>
        </w:rPr>
      </w:pPr>
      <w:r w:rsidRPr="00B12EB5">
        <w:rPr>
          <w:rFonts w:hint="cs"/>
          <w:rtl/>
        </w:rPr>
        <w:lastRenderedPageBreak/>
        <w:t>ا</w:t>
      </w:r>
      <w:r w:rsidR="00B9269E">
        <w:rPr>
          <w:rFonts w:hint="cs"/>
          <w:rtl/>
        </w:rPr>
        <w:t>ی</w:t>
      </w:r>
      <w:r w:rsidRPr="00B12EB5">
        <w:rPr>
          <w:rFonts w:hint="cs"/>
          <w:rtl/>
        </w:rPr>
        <w:t>ن چن</w:t>
      </w:r>
      <w:r w:rsidR="00B9269E">
        <w:rPr>
          <w:rFonts w:hint="cs"/>
          <w:rtl/>
        </w:rPr>
        <w:t>ی</w:t>
      </w:r>
      <w:r w:rsidRPr="00B12EB5">
        <w:rPr>
          <w:rFonts w:hint="cs"/>
          <w:rtl/>
        </w:rPr>
        <w:t>ن خداوند در قرآن کر</w:t>
      </w:r>
      <w:r w:rsidR="00B9269E">
        <w:rPr>
          <w:rFonts w:hint="cs"/>
          <w:rtl/>
        </w:rPr>
        <w:t>ی</w:t>
      </w:r>
      <w:r w:rsidRPr="00B12EB5">
        <w:rPr>
          <w:rFonts w:hint="cs"/>
          <w:rtl/>
        </w:rPr>
        <w:t>م الوه</w:t>
      </w:r>
      <w:r w:rsidR="00B9269E">
        <w:rPr>
          <w:rFonts w:hint="cs"/>
          <w:rtl/>
        </w:rPr>
        <w:t>ی</w:t>
      </w:r>
      <w:r w:rsidRPr="00B12EB5">
        <w:rPr>
          <w:rFonts w:hint="cs"/>
          <w:rtl/>
        </w:rPr>
        <w:t>ت مس</w:t>
      </w:r>
      <w:r w:rsidR="00B9269E">
        <w:rPr>
          <w:rFonts w:hint="cs"/>
          <w:rtl/>
        </w:rPr>
        <w:t>ی</w:t>
      </w:r>
      <w:r w:rsidRPr="00B12EB5">
        <w:rPr>
          <w:rFonts w:hint="cs"/>
          <w:rtl/>
        </w:rPr>
        <w:t xml:space="preserve">ح را باطل اعلام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و وجود آلهۀ سه گانه را نف</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 و مس</w:t>
      </w:r>
      <w:r w:rsidR="00B9269E">
        <w:rPr>
          <w:rFonts w:hint="cs"/>
          <w:rtl/>
        </w:rPr>
        <w:t>ی</w:t>
      </w:r>
      <w:r w:rsidRPr="00B12EB5">
        <w:rPr>
          <w:rFonts w:hint="cs"/>
          <w:rtl/>
        </w:rPr>
        <w:t xml:space="preserve">ح را </w:t>
      </w:r>
      <w:r w:rsidR="00B9269E">
        <w:rPr>
          <w:rFonts w:hint="cs"/>
          <w:rtl/>
        </w:rPr>
        <w:t>ی</w:t>
      </w:r>
      <w:r w:rsidRPr="00B12EB5">
        <w:rPr>
          <w:rFonts w:hint="cs"/>
          <w:rtl/>
        </w:rPr>
        <w:t>ک بشر رسول معرف</w:t>
      </w:r>
      <w:r w:rsidR="00B9269E">
        <w:rPr>
          <w:rFonts w:hint="cs"/>
          <w:rtl/>
        </w:rPr>
        <w:t>ی</w:t>
      </w:r>
      <w:r w:rsidRPr="00B12EB5">
        <w:rPr>
          <w:rFonts w:hint="cs"/>
          <w:rtl/>
        </w:rPr>
        <w:t xml:space="preserve"> م</w:t>
      </w:r>
      <w:r w:rsidR="00B9269E">
        <w:rPr>
          <w:rFonts w:hint="cs"/>
          <w:rtl/>
        </w:rPr>
        <w:t>ی</w:t>
      </w:r>
      <w:r w:rsidRPr="00B12EB5">
        <w:rPr>
          <w:rFonts w:hint="cs"/>
          <w:rtl/>
        </w:rPr>
        <w:t>نما</w:t>
      </w:r>
      <w:r w:rsidR="00B9269E">
        <w:rPr>
          <w:rFonts w:hint="cs"/>
          <w:rtl/>
        </w:rPr>
        <w:t>ی</w:t>
      </w:r>
      <w:r w:rsidRPr="00B12EB5">
        <w:rPr>
          <w:rFonts w:hint="cs"/>
          <w:rtl/>
        </w:rPr>
        <w:t>د که او را خداوند جهت هدا</w:t>
      </w:r>
      <w:r w:rsidR="00B9269E">
        <w:rPr>
          <w:rFonts w:hint="cs"/>
          <w:rtl/>
        </w:rPr>
        <w:t>ی</w:t>
      </w:r>
      <w:r w:rsidRPr="00B12EB5">
        <w:rPr>
          <w:rFonts w:hint="cs"/>
          <w:rtl/>
        </w:rPr>
        <w:t>ت بن</w:t>
      </w:r>
      <w:r w:rsidR="00B9269E">
        <w:rPr>
          <w:rFonts w:hint="cs"/>
          <w:rtl/>
        </w:rPr>
        <w:t>ی</w:t>
      </w:r>
      <w:r w:rsidRPr="00B12EB5">
        <w:rPr>
          <w:rFonts w:hint="cs"/>
          <w:rtl/>
        </w:rPr>
        <w:t xml:space="preserve"> اسرائ</w:t>
      </w:r>
      <w:r w:rsidR="00B9269E">
        <w:rPr>
          <w:rFonts w:hint="cs"/>
          <w:rtl/>
        </w:rPr>
        <w:t>ی</w:t>
      </w:r>
      <w:r w:rsidRPr="00B12EB5">
        <w:rPr>
          <w:rFonts w:hint="cs"/>
          <w:rtl/>
        </w:rPr>
        <w:t>ل فرستاده بود، در خاتمۀ آ</w:t>
      </w:r>
      <w:r w:rsidR="00B9269E">
        <w:rPr>
          <w:rFonts w:hint="cs"/>
          <w:rtl/>
        </w:rPr>
        <w:t>ی</w:t>
      </w:r>
      <w:r w:rsidRPr="00B12EB5">
        <w:rPr>
          <w:rFonts w:hint="cs"/>
          <w:rtl/>
        </w:rPr>
        <w:t>ت، ب</w:t>
      </w:r>
      <w:r w:rsidR="00B9269E">
        <w:rPr>
          <w:rFonts w:hint="cs"/>
          <w:rtl/>
        </w:rPr>
        <w:t>ی</w:t>
      </w:r>
      <w:r w:rsidRPr="00B12EB5">
        <w:rPr>
          <w:rFonts w:hint="cs"/>
          <w:rtl/>
        </w:rPr>
        <w:t xml:space="preserve">ان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xml:space="preserve"> که الله ذات </w:t>
      </w:r>
      <w:r w:rsidR="00B9269E">
        <w:rPr>
          <w:rFonts w:hint="cs"/>
          <w:rtl/>
        </w:rPr>
        <w:t>ی</w:t>
      </w:r>
      <w:r w:rsidRPr="00B12EB5">
        <w:rPr>
          <w:rFonts w:hint="cs"/>
          <w:rtl/>
        </w:rPr>
        <w:t>گانه و از هر نوع شر</w:t>
      </w:r>
      <w:r w:rsidR="00B9269E">
        <w:rPr>
          <w:rFonts w:hint="cs"/>
          <w:rtl/>
        </w:rPr>
        <w:t>ی</w:t>
      </w:r>
      <w:r w:rsidRPr="00B12EB5">
        <w:rPr>
          <w:rFonts w:hint="cs"/>
          <w:rtl/>
        </w:rPr>
        <w:t>ک ب</w:t>
      </w:r>
      <w:r w:rsidR="00B9269E">
        <w:rPr>
          <w:rFonts w:hint="cs"/>
          <w:rtl/>
        </w:rPr>
        <w:t>ی</w:t>
      </w:r>
      <w:r w:rsidRPr="00B12EB5">
        <w:rPr>
          <w:rFonts w:hint="cs"/>
          <w:rtl/>
        </w:rPr>
        <w:t xml:space="preserve"> ن</w:t>
      </w:r>
      <w:r w:rsidR="00B9269E">
        <w:rPr>
          <w:rFonts w:hint="cs"/>
          <w:rtl/>
        </w:rPr>
        <w:t>ی</w:t>
      </w:r>
      <w:r w:rsidRPr="00B12EB5">
        <w:rPr>
          <w:rFonts w:hint="cs"/>
          <w:rtl/>
        </w:rPr>
        <w:t>از است، و در تدب</w:t>
      </w:r>
      <w:r w:rsidR="00B9269E">
        <w:rPr>
          <w:rFonts w:hint="cs"/>
          <w:rtl/>
        </w:rPr>
        <w:t>ی</w:t>
      </w:r>
      <w:r w:rsidRPr="00B12EB5">
        <w:rPr>
          <w:rFonts w:hint="cs"/>
          <w:rtl/>
        </w:rPr>
        <w:t>ر آسمانها و زم</w:t>
      </w:r>
      <w:r w:rsidR="00B9269E">
        <w:rPr>
          <w:rFonts w:hint="cs"/>
          <w:rtl/>
        </w:rPr>
        <w:t>ی</w:t>
      </w:r>
      <w:r w:rsidRPr="00B12EB5">
        <w:rPr>
          <w:rFonts w:hint="cs"/>
          <w:rtl/>
        </w:rPr>
        <w:t>ن و کائنات محتاج مشوره و دستگ</w:t>
      </w:r>
      <w:r w:rsidR="00B9269E">
        <w:rPr>
          <w:rFonts w:hint="cs"/>
          <w:rtl/>
        </w:rPr>
        <w:t>ی</w:t>
      </w:r>
      <w:r w:rsidRPr="00B12EB5">
        <w:rPr>
          <w:rFonts w:hint="cs"/>
          <w:rtl/>
        </w:rPr>
        <w:t>ر</w:t>
      </w:r>
      <w:r w:rsidR="00B9269E">
        <w:rPr>
          <w:rFonts w:hint="cs"/>
          <w:rtl/>
        </w:rPr>
        <w:t>ی</w:t>
      </w:r>
      <w:r w:rsidRPr="00B12EB5">
        <w:rPr>
          <w:rFonts w:hint="cs"/>
          <w:rtl/>
        </w:rPr>
        <w:t xml:space="preserve"> احد</w:t>
      </w:r>
      <w:r w:rsidR="00B9269E">
        <w:rPr>
          <w:rFonts w:hint="cs"/>
          <w:rtl/>
        </w:rPr>
        <w:t>ی</w:t>
      </w:r>
      <w:r w:rsidRPr="00B12EB5">
        <w:rPr>
          <w:rFonts w:hint="cs"/>
          <w:rtl/>
        </w:rPr>
        <w:t xml:space="preserve"> ن</w:t>
      </w:r>
      <w:r w:rsidR="00B9269E">
        <w:rPr>
          <w:rFonts w:hint="cs"/>
          <w:rtl/>
        </w:rPr>
        <w:t>ی</w:t>
      </w:r>
      <w:r w:rsidRPr="00B12EB5">
        <w:rPr>
          <w:rFonts w:hint="cs"/>
          <w:rtl/>
        </w:rPr>
        <w:t>ست، و او کارساز همگان است.</w:t>
      </w:r>
    </w:p>
    <w:p w:rsidR="0079021F" w:rsidRPr="00B12EB5" w:rsidRDefault="0079021F" w:rsidP="00264AFA">
      <w:pPr>
        <w:pStyle w:val="a0"/>
        <w:rPr>
          <w:rtl/>
        </w:rPr>
      </w:pPr>
      <w:bookmarkStart w:id="171" w:name="_Toc295527532"/>
      <w:bookmarkStart w:id="172" w:name="_Toc424207184"/>
      <w:r w:rsidRPr="00B12EB5">
        <w:rPr>
          <w:rFonts w:hint="cs"/>
          <w:rtl/>
        </w:rPr>
        <w:t>اتحاد و تجسد</w:t>
      </w:r>
      <w:bookmarkEnd w:id="171"/>
      <w:bookmarkEnd w:id="172"/>
    </w:p>
    <w:p w:rsidR="0079021F" w:rsidRPr="00B12EB5" w:rsidRDefault="0079021F" w:rsidP="00F449E9">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در توض</w:t>
      </w:r>
      <w:r w:rsidR="00B9269E">
        <w:rPr>
          <w:rFonts w:hint="cs"/>
          <w:rtl/>
        </w:rPr>
        <w:t>ی</w:t>
      </w:r>
      <w:r w:rsidRPr="00B12EB5">
        <w:rPr>
          <w:rFonts w:hint="cs"/>
          <w:rtl/>
        </w:rPr>
        <w:t>ح ا</w:t>
      </w:r>
      <w:r w:rsidR="00B9269E">
        <w:rPr>
          <w:rFonts w:hint="cs"/>
          <w:rtl/>
        </w:rPr>
        <w:t>ی</w:t>
      </w:r>
      <w:r w:rsidRPr="00B12EB5">
        <w:rPr>
          <w:rFonts w:hint="cs"/>
          <w:rtl/>
        </w:rPr>
        <w:t>ن بخش از عق</w:t>
      </w:r>
      <w:r w:rsidR="00B9269E">
        <w:rPr>
          <w:rFonts w:hint="cs"/>
          <w:rtl/>
        </w:rPr>
        <w:t>ی</w:t>
      </w:r>
      <w:r w:rsidRPr="00B12EB5">
        <w:rPr>
          <w:rFonts w:hint="cs"/>
          <w:rtl/>
        </w:rPr>
        <w:t xml:space="preserve">ده ای خود </w:t>
      </w:r>
      <w:r w:rsidRPr="00F449E9">
        <w:rPr>
          <w:rFonts w:hint="cs"/>
          <w:rtl/>
        </w:rPr>
        <w:t>م</w:t>
      </w:r>
      <w:r w:rsidR="00B9269E">
        <w:rPr>
          <w:rFonts w:hint="cs"/>
          <w:rtl/>
        </w:rPr>
        <w:t>ی</w:t>
      </w:r>
      <w:r w:rsidRPr="00F449E9">
        <w:rPr>
          <w:rFonts w:hint="cs"/>
          <w:rtl/>
        </w:rPr>
        <w:t>گو</w:t>
      </w:r>
      <w:r w:rsidR="00B9269E">
        <w:rPr>
          <w:rFonts w:hint="cs"/>
          <w:rtl/>
        </w:rPr>
        <w:t>ی</w:t>
      </w:r>
      <w:r w:rsidRPr="00F449E9">
        <w:rPr>
          <w:rFonts w:hint="cs"/>
          <w:rtl/>
        </w:rPr>
        <w:t xml:space="preserve">ند که: </w:t>
      </w:r>
      <w:r w:rsidRPr="00F449E9">
        <w:rPr>
          <w:rStyle w:val="Char4"/>
          <w:rtl/>
        </w:rPr>
        <w:t>«كلمة</w:t>
      </w:r>
      <w:r w:rsidRPr="00F449E9">
        <w:rPr>
          <w:rStyle w:val="Char4"/>
          <w:rFonts w:hint="cs"/>
          <w:rtl/>
        </w:rPr>
        <w:t xml:space="preserve"> </w:t>
      </w:r>
      <w:r w:rsidRPr="00F449E9">
        <w:rPr>
          <w:rStyle w:val="Char4"/>
          <w:rtl/>
        </w:rPr>
        <w:t>الله»</w:t>
      </w:r>
      <w:r w:rsidRPr="00F449E9">
        <w:rPr>
          <w:rFonts w:hint="cs"/>
          <w:rtl/>
        </w:rPr>
        <w:t xml:space="preserve"> که به</w:t>
      </w:r>
      <w:r w:rsidRPr="00B12EB5">
        <w:rPr>
          <w:rFonts w:hint="cs"/>
          <w:rtl/>
        </w:rPr>
        <w:t xml:space="preserve"> خالق</w:t>
      </w:r>
      <w:r w:rsidR="00B9269E">
        <w:rPr>
          <w:rFonts w:hint="cs"/>
          <w:rtl/>
        </w:rPr>
        <w:t>ی</w:t>
      </w:r>
      <w:r w:rsidRPr="00B12EB5">
        <w:rPr>
          <w:rFonts w:hint="cs"/>
          <w:rtl/>
        </w:rPr>
        <w:t>ت ن</w:t>
      </w:r>
      <w:r w:rsidR="00B9269E">
        <w:rPr>
          <w:rFonts w:hint="cs"/>
          <w:rtl/>
        </w:rPr>
        <w:t>ی</w:t>
      </w:r>
      <w:r w:rsidRPr="00B12EB5">
        <w:rPr>
          <w:rFonts w:hint="cs"/>
          <w:rtl/>
        </w:rPr>
        <w:t>ز متصف هست، در جسد بشر</w:t>
      </w:r>
      <w:r w:rsidR="00B9269E">
        <w:rPr>
          <w:rFonts w:hint="cs"/>
          <w:rtl/>
        </w:rPr>
        <w:t>ی</w:t>
      </w:r>
      <w:r w:rsidRPr="00B12EB5">
        <w:rPr>
          <w:rFonts w:hint="cs"/>
          <w:rtl/>
        </w:rPr>
        <w:t xml:space="preserve"> به صورت مس</w:t>
      </w:r>
      <w:r w:rsidR="00B9269E">
        <w:rPr>
          <w:rFonts w:hint="cs"/>
          <w:rtl/>
        </w:rPr>
        <w:t>ی</w:t>
      </w:r>
      <w:r w:rsidRPr="00B12EB5">
        <w:rPr>
          <w:rFonts w:hint="cs"/>
          <w:rtl/>
        </w:rPr>
        <w:t>ح از مر</w:t>
      </w:r>
      <w:r w:rsidR="00B9269E">
        <w:rPr>
          <w:rFonts w:hint="cs"/>
          <w:rtl/>
        </w:rPr>
        <w:t>ی</w:t>
      </w:r>
      <w:r w:rsidRPr="00B12EB5">
        <w:rPr>
          <w:rFonts w:hint="cs"/>
          <w:rtl/>
        </w:rPr>
        <w:t xml:space="preserve">م تولد شد. و </w:t>
      </w:r>
      <w:r w:rsidR="00B9269E">
        <w:rPr>
          <w:rFonts w:hint="cs"/>
          <w:rtl/>
        </w:rPr>
        <w:t>ی</w:t>
      </w:r>
      <w:r w:rsidRPr="00B12EB5">
        <w:rPr>
          <w:rFonts w:hint="cs"/>
          <w:rtl/>
        </w:rPr>
        <w:t>ا به تعب</w:t>
      </w:r>
      <w:r w:rsidR="00B9269E">
        <w:rPr>
          <w:rFonts w:hint="cs"/>
          <w:rtl/>
        </w:rPr>
        <w:t>ی</w:t>
      </w:r>
      <w:r w:rsidRPr="00B12EB5">
        <w:rPr>
          <w:rFonts w:hint="cs"/>
          <w:rtl/>
        </w:rPr>
        <w:t>ر د</w:t>
      </w:r>
      <w:r w:rsidR="00B9269E">
        <w:rPr>
          <w:rFonts w:hint="cs"/>
          <w:rtl/>
        </w:rPr>
        <w:t>ی</w:t>
      </w:r>
      <w:r w:rsidRPr="00B12EB5">
        <w:rPr>
          <w:rFonts w:hint="cs"/>
          <w:rtl/>
        </w:rPr>
        <w:t>گر، لاهوت اله</w:t>
      </w:r>
      <w:r w:rsidR="00B9269E">
        <w:rPr>
          <w:rFonts w:hint="cs"/>
          <w:rtl/>
        </w:rPr>
        <w:t>ی</w:t>
      </w:r>
      <w:r w:rsidRPr="00B12EB5">
        <w:rPr>
          <w:rFonts w:hint="cs"/>
          <w:rtl/>
        </w:rPr>
        <w:t xml:space="preserve"> با ناسوت بشر</w:t>
      </w:r>
      <w:r w:rsidR="00B9269E">
        <w:rPr>
          <w:rFonts w:hint="cs"/>
          <w:rtl/>
        </w:rPr>
        <w:t>ی</w:t>
      </w:r>
      <w:r w:rsidRPr="00B12EB5">
        <w:rPr>
          <w:rFonts w:hint="cs"/>
          <w:rtl/>
        </w:rPr>
        <w:t xml:space="preserve"> از مر</w:t>
      </w:r>
      <w:r w:rsidR="00B9269E">
        <w:rPr>
          <w:rFonts w:hint="cs"/>
          <w:rtl/>
        </w:rPr>
        <w:t>ی</w:t>
      </w:r>
      <w:r w:rsidRPr="00B12EB5">
        <w:rPr>
          <w:rFonts w:hint="cs"/>
          <w:rtl/>
        </w:rPr>
        <w:t xml:space="preserve">م </w:t>
      </w:r>
      <w:r w:rsidR="000522E4">
        <w:rPr>
          <w:rFonts w:cs="CTraditional Arabic" w:hint="cs"/>
          <w:rtl/>
        </w:rPr>
        <w:t>’</w:t>
      </w:r>
      <w:r w:rsidRPr="00B12EB5">
        <w:rPr>
          <w:rFonts w:hint="cs"/>
          <w:rtl/>
        </w:rPr>
        <w:t xml:space="preserve"> تولد گرد</w:t>
      </w:r>
      <w:r w:rsidR="00B9269E">
        <w:rPr>
          <w:rFonts w:hint="cs"/>
          <w:rtl/>
        </w:rPr>
        <w:t>ی</w:t>
      </w:r>
      <w:r w:rsidRPr="00B12EB5">
        <w:rPr>
          <w:rFonts w:hint="cs"/>
          <w:rtl/>
        </w:rPr>
        <w:t>د که او همانا ع</w:t>
      </w:r>
      <w:r w:rsidR="00B9269E">
        <w:rPr>
          <w:rFonts w:hint="cs"/>
          <w:rtl/>
        </w:rPr>
        <w:t>ی</w:t>
      </w:r>
      <w:r w:rsidRPr="00B12EB5">
        <w:rPr>
          <w:rFonts w:hint="cs"/>
          <w:rtl/>
        </w:rPr>
        <w:t>س</w:t>
      </w:r>
      <w:r w:rsidR="00B9269E">
        <w:rPr>
          <w:rFonts w:hint="cs"/>
          <w:rtl/>
        </w:rPr>
        <w:t>ی</w:t>
      </w:r>
      <w:r w:rsidRPr="00B12EB5">
        <w:rPr>
          <w:rFonts w:hint="cs"/>
          <w:rtl/>
        </w:rPr>
        <w:t xml:space="preserve"> پسر مر</w:t>
      </w:r>
      <w:r w:rsidR="00B9269E">
        <w:rPr>
          <w:rFonts w:hint="cs"/>
          <w:rtl/>
        </w:rPr>
        <w:t>ی</w:t>
      </w:r>
      <w:r w:rsidRPr="00B12EB5">
        <w:rPr>
          <w:rFonts w:hint="cs"/>
          <w:rtl/>
        </w:rPr>
        <w:t>م فرزند حق</w:t>
      </w:r>
      <w:r w:rsidR="00B9269E">
        <w:rPr>
          <w:rFonts w:hint="cs"/>
          <w:rtl/>
        </w:rPr>
        <w:t>ی</w:t>
      </w:r>
      <w:r w:rsidRPr="00B12EB5">
        <w:rPr>
          <w:rFonts w:hint="cs"/>
          <w:rtl/>
        </w:rPr>
        <w:t>ق</w:t>
      </w:r>
      <w:r w:rsidR="00B9269E">
        <w:rPr>
          <w:rFonts w:hint="cs"/>
          <w:rtl/>
        </w:rPr>
        <w:t>ی</w:t>
      </w:r>
      <w:r w:rsidRPr="00B12EB5">
        <w:rPr>
          <w:rFonts w:hint="cs"/>
          <w:rtl/>
        </w:rPr>
        <w:t xml:space="preserve"> الله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4E33D0">
      <w:pPr>
        <w:pStyle w:val="a1"/>
        <w:rPr>
          <w:w w:val="100"/>
          <w:sz w:val="34"/>
          <w:szCs w:val="34"/>
          <w:rtl/>
        </w:rPr>
      </w:pPr>
      <w:bookmarkStart w:id="173" w:name="_Toc295527533"/>
      <w:bookmarkStart w:id="174" w:name="_Toc424207185"/>
      <w:r w:rsidRPr="00B12EB5">
        <w:rPr>
          <w:rFonts w:hint="cs"/>
          <w:w w:val="100"/>
          <w:rtl/>
        </w:rPr>
        <w:t>ادلۀ مس</w:t>
      </w:r>
      <w:r w:rsidR="00B9269E">
        <w:rPr>
          <w:rFonts w:hint="cs"/>
          <w:w w:val="100"/>
          <w:rtl/>
        </w:rPr>
        <w:t>ی</w:t>
      </w:r>
      <w:r w:rsidRPr="00B12EB5">
        <w:rPr>
          <w:rFonts w:hint="cs"/>
          <w:w w:val="100"/>
          <w:rtl/>
        </w:rPr>
        <w:t>ح</w:t>
      </w:r>
      <w:r w:rsidR="00B9269E">
        <w:rPr>
          <w:rFonts w:hint="cs"/>
          <w:w w:val="100"/>
          <w:rtl/>
        </w:rPr>
        <w:t>ی</w:t>
      </w:r>
      <w:r w:rsidRPr="00B12EB5">
        <w:rPr>
          <w:rFonts w:hint="cs"/>
          <w:w w:val="100"/>
          <w:rtl/>
        </w:rPr>
        <w:t>ان</w:t>
      </w:r>
      <w:bookmarkEnd w:id="173"/>
      <w:bookmarkEnd w:id="174"/>
    </w:p>
    <w:p w:rsidR="0079021F" w:rsidRPr="00B12EB5" w:rsidRDefault="0079021F" w:rsidP="00F449E9">
      <w:pPr>
        <w:pStyle w:val="a3"/>
        <w:rPr>
          <w:rtl/>
        </w:rPr>
      </w:pPr>
      <w:r w:rsidRPr="00B12EB5">
        <w:rPr>
          <w:rFonts w:hint="cs"/>
          <w:rtl/>
        </w:rPr>
        <w:t>برا</w:t>
      </w:r>
      <w:r w:rsidR="00B9269E">
        <w:rPr>
          <w:rFonts w:hint="cs"/>
          <w:rtl/>
        </w:rPr>
        <w:t>ی</w:t>
      </w:r>
      <w:r w:rsidRPr="00B12EB5">
        <w:rPr>
          <w:rFonts w:hint="cs"/>
          <w:rtl/>
        </w:rPr>
        <w:t xml:space="preserve"> اثبات عق</w:t>
      </w:r>
      <w:r w:rsidR="00B9269E">
        <w:rPr>
          <w:rFonts w:hint="cs"/>
          <w:rtl/>
        </w:rPr>
        <w:t>ی</w:t>
      </w:r>
      <w:r w:rsidRPr="00B12EB5">
        <w:rPr>
          <w:rFonts w:hint="cs"/>
          <w:rtl/>
        </w:rPr>
        <w:t>ده ای وحدت و حلول که قض</w:t>
      </w:r>
      <w:r w:rsidR="00B9269E">
        <w:rPr>
          <w:rFonts w:hint="cs"/>
          <w:rtl/>
        </w:rPr>
        <w:t>ی</w:t>
      </w:r>
      <w:r w:rsidRPr="00B12EB5">
        <w:rPr>
          <w:rFonts w:hint="cs"/>
          <w:rtl/>
        </w:rPr>
        <w:t>ه به دارآو</w:t>
      </w:r>
      <w:r w:rsidR="00B9269E">
        <w:rPr>
          <w:rFonts w:hint="cs"/>
          <w:rtl/>
        </w:rPr>
        <w:t>ی</w:t>
      </w:r>
      <w:r w:rsidRPr="00B12EB5">
        <w:rPr>
          <w:rFonts w:hint="cs"/>
          <w:rtl/>
        </w:rPr>
        <w:t>خته شدن و خود را فدا</w:t>
      </w:r>
      <w:r w:rsidR="00B9269E">
        <w:rPr>
          <w:rFonts w:hint="cs"/>
          <w:rtl/>
        </w:rPr>
        <w:t>ی</w:t>
      </w:r>
      <w:r w:rsidRPr="00B12EB5">
        <w:rPr>
          <w:rFonts w:hint="cs"/>
          <w:rtl/>
        </w:rPr>
        <w:t xml:space="preserve"> گناهان بشر</w:t>
      </w:r>
      <w:r w:rsidR="00B9269E">
        <w:rPr>
          <w:rFonts w:hint="cs"/>
          <w:rtl/>
        </w:rPr>
        <w:t>ی</w:t>
      </w:r>
      <w:r w:rsidRPr="00B12EB5">
        <w:rPr>
          <w:rFonts w:hint="cs"/>
          <w:rtl/>
        </w:rPr>
        <w:t>ت ساختن، برآن بنا نهاده شده است، به عبارات</w:t>
      </w:r>
      <w:r w:rsidR="00B9269E">
        <w:rPr>
          <w:rFonts w:hint="cs"/>
          <w:rtl/>
        </w:rPr>
        <w:t>ی</w:t>
      </w:r>
      <w:r w:rsidRPr="00B12EB5">
        <w:rPr>
          <w:rFonts w:hint="cs"/>
          <w:rtl/>
        </w:rPr>
        <w:t xml:space="preserve"> از کتاب عهد جد</w:t>
      </w:r>
      <w:r w:rsidR="00B9269E">
        <w:rPr>
          <w:rFonts w:hint="cs"/>
          <w:rtl/>
        </w:rPr>
        <w:t>ی</w:t>
      </w:r>
      <w:r w:rsidRPr="00B12EB5">
        <w:rPr>
          <w:rFonts w:hint="cs"/>
          <w:rtl/>
        </w:rPr>
        <w:t xml:space="preserve">د </w:t>
      </w:r>
      <w:r w:rsidRPr="00B12EB5">
        <w:rPr>
          <w:rFonts w:cs="Nazanin"/>
          <w:rtl/>
        </w:rPr>
        <w:t>–</w:t>
      </w:r>
      <w:r w:rsidRPr="00B12EB5">
        <w:rPr>
          <w:rFonts w:hint="cs"/>
          <w:rtl/>
        </w:rPr>
        <w:t xml:space="preserve"> انج</w:t>
      </w:r>
      <w:r w:rsidR="00B9269E">
        <w:rPr>
          <w:rFonts w:hint="cs"/>
          <w:rtl/>
        </w:rPr>
        <w:t>ی</w:t>
      </w:r>
      <w:r w:rsidRPr="00B12EB5">
        <w:rPr>
          <w:rFonts w:hint="cs"/>
          <w:rtl/>
        </w:rPr>
        <w:t xml:space="preserve">ل- استدلال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ند که قرار ذ</w:t>
      </w:r>
      <w:r w:rsidR="00B9269E">
        <w:rPr>
          <w:rFonts w:hint="cs"/>
          <w:rtl/>
        </w:rPr>
        <w:t>ی</w:t>
      </w:r>
      <w:r w:rsidRPr="00B12EB5">
        <w:rPr>
          <w:rFonts w:hint="cs"/>
          <w:rtl/>
        </w:rPr>
        <w:t xml:space="preserve">ل است: </w:t>
      </w:r>
    </w:p>
    <w:p w:rsidR="00F449E9" w:rsidRDefault="0079021F" w:rsidP="007329AF">
      <w:pPr>
        <w:pStyle w:val="a3"/>
        <w:numPr>
          <w:ilvl w:val="0"/>
          <w:numId w:val="37"/>
        </w:numPr>
        <w:ind w:left="641" w:hanging="357"/>
      </w:pPr>
      <w:r w:rsidRPr="00B12EB5">
        <w:rPr>
          <w:rFonts w:hint="cs"/>
          <w:rtl/>
        </w:rPr>
        <w:t>در انج</w:t>
      </w:r>
      <w:r w:rsidR="00B9269E">
        <w:rPr>
          <w:rFonts w:hint="cs"/>
          <w:rtl/>
        </w:rPr>
        <w:t>ی</w:t>
      </w:r>
      <w:r w:rsidRPr="00B12EB5">
        <w:rPr>
          <w:rFonts w:hint="cs"/>
          <w:rtl/>
        </w:rPr>
        <w:t xml:space="preserve">ل </w:t>
      </w:r>
      <w:r w:rsidR="00B9269E">
        <w:rPr>
          <w:rFonts w:hint="cs"/>
          <w:rtl/>
        </w:rPr>
        <w:t>ی</w:t>
      </w:r>
      <w:r w:rsidRPr="00B12EB5">
        <w:rPr>
          <w:rFonts w:hint="cs"/>
          <w:rtl/>
        </w:rPr>
        <w:t>وحنا، فصل اول، فقرهء 1-14 چن</w:t>
      </w:r>
      <w:r w:rsidR="00B9269E">
        <w:rPr>
          <w:rFonts w:hint="cs"/>
          <w:rtl/>
        </w:rPr>
        <w:t>ی</w:t>
      </w:r>
      <w:r w:rsidRPr="00B12EB5">
        <w:rPr>
          <w:rFonts w:hint="cs"/>
          <w:rtl/>
        </w:rPr>
        <w:t xml:space="preserve">ن نگاشته شده است: </w:t>
      </w:r>
      <w:r w:rsidRPr="00F449E9">
        <w:rPr>
          <w:rFonts w:ascii="Traditional Arabic" w:hAnsi="Traditional Arabic" w:cs="Traditional Arabic"/>
          <w:rtl/>
        </w:rPr>
        <w:t>«</w:t>
      </w:r>
      <w:r w:rsidRPr="00B12EB5">
        <w:rPr>
          <w:rFonts w:hint="cs"/>
          <w:rtl/>
        </w:rPr>
        <w:t>در ازل کلمه بود، کلمه با خدا بود، و کلمه خود خدا بود، از ازل کلمه با خدا بود، و همه چ</w:t>
      </w:r>
      <w:r w:rsidR="00B9269E">
        <w:rPr>
          <w:rFonts w:hint="cs"/>
          <w:rtl/>
        </w:rPr>
        <w:t>ی</w:t>
      </w:r>
      <w:r w:rsidRPr="00B12EB5">
        <w:rPr>
          <w:rFonts w:hint="cs"/>
          <w:rtl/>
        </w:rPr>
        <w:t>ز بوس</w:t>
      </w:r>
      <w:r w:rsidR="00B9269E">
        <w:rPr>
          <w:rFonts w:hint="cs"/>
          <w:rtl/>
        </w:rPr>
        <w:t>ی</w:t>
      </w:r>
      <w:r w:rsidRPr="00B12EB5">
        <w:rPr>
          <w:rFonts w:hint="cs"/>
          <w:rtl/>
        </w:rPr>
        <w:t>لۀ او هست</w:t>
      </w:r>
      <w:r w:rsidR="00B9269E">
        <w:rPr>
          <w:rFonts w:hint="cs"/>
          <w:rtl/>
        </w:rPr>
        <w:t>ی</w:t>
      </w:r>
      <w:r w:rsidRPr="00B12EB5">
        <w:rPr>
          <w:rFonts w:hint="cs"/>
          <w:rtl/>
        </w:rPr>
        <w:t xml:space="preserve"> </w:t>
      </w:r>
      <w:r w:rsidR="00B9269E">
        <w:rPr>
          <w:rFonts w:hint="cs"/>
          <w:rtl/>
        </w:rPr>
        <w:t>ی</w:t>
      </w:r>
      <w:r w:rsidRPr="00B12EB5">
        <w:rPr>
          <w:rFonts w:hint="cs"/>
          <w:rtl/>
        </w:rPr>
        <w:t>افت، و بدون او چ</w:t>
      </w:r>
      <w:r w:rsidR="00B9269E">
        <w:rPr>
          <w:rFonts w:hint="cs"/>
          <w:rtl/>
        </w:rPr>
        <w:t>ی</w:t>
      </w:r>
      <w:r w:rsidRPr="00B12EB5">
        <w:rPr>
          <w:rFonts w:hint="cs"/>
          <w:rtl/>
        </w:rPr>
        <w:t>ز</w:t>
      </w:r>
      <w:r w:rsidR="00B9269E">
        <w:rPr>
          <w:rFonts w:hint="cs"/>
          <w:rtl/>
        </w:rPr>
        <w:t>ی</w:t>
      </w:r>
      <w:r w:rsidRPr="00B12EB5">
        <w:rPr>
          <w:rFonts w:hint="cs"/>
          <w:rtl/>
        </w:rPr>
        <w:t xml:space="preserve"> آفر</w:t>
      </w:r>
      <w:r w:rsidR="00B9269E">
        <w:rPr>
          <w:rFonts w:hint="cs"/>
          <w:rtl/>
        </w:rPr>
        <w:t>ی</w:t>
      </w:r>
      <w:r w:rsidRPr="00B12EB5">
        <w:rPr>
          <w:rFonts w:hint="cs"/>
          <w:rtl/>
        </w:rPr>
        <w:t>ده نشد... پس کلمه جسم گشته به شکل انسان در م</w:t>
      </w:r>
      <w:r w:rsidR="00B9269E">
        <w:rPr>
          <w:rFonts w:hint="cs"/>
          <w:rtl/>
        </w:rPr>
        <w:t>ی</w:t>
      </w:r>
      <w:r w:rsidRPr="00B12EB5">
        <w:rPr>
          <w:rFonts w:hint="cs"/>
          <w:rtl/>
        </w:rPr>
        <w:t>ان ما ساکن گرد</w:t>
      </w:r>
      <w:r w:rsidR="00B9269E">
        <w:rPr>
          <w:rFonts w:hint="cs"/>
          <w:rtl/>
        </w:rPr>
        <w:t>ی</w:t>
      </w:r>
      <w:r w:rsidRPr="00B12EB5">
        <w:rPr>
          <w:rFonts w:hint="cs"/>
          <w:rtl/>
        </w:rPr>
        <w:t>د</w:t>
      </w:r>
      <w:r w:rsidRPr="00F449E9">
        <w:rPr>
          <w:rFonts w:ascii="Traditional Arabic" w:hAnsi="Traditional Arabic" w:cs="Traditional Arabic"/>
          <w:rtl/>
        </w:rPr>
        <w:t>»</w:t>
      </w:r>
      <w:r w:rsidRPr="00B12EB5">
        <w:rPr>
          <w:rFonts w:hint="cs"/>
          <w:rtl/>
        </w:rPr>
        <w:t>.</w:t>
      </w:r>
    </w:p>
    <w:p w:rsidR="00F449E9" w:rsidRDefault="0079021F" w:rsidP="007329AF">
      <w:pPr>
        <w:pStyle w:val="a3"/>
        <w:numPr>
          <w:ilvl w:val="0"/>
          <w:numId w:val="37"/>
        </w:numPr>
        <w:ind w:left="641" w:hanging="357"/>
      </w:pPr>
      <w:r w:rsidRPr="00B12EB5">
        <w:rPr>
          <w:rFonts w:hint="cs"/>
          <w:rtl/>
        </w:rPr>
        <w:t>در رساله ای بولس (شاؤول) به ت</w:t>
      </w:r>
      <w:r w:rsidR="00B9269E">
        <w:rPr>
          <w:rFonts w:hint="cs"/>
          <w:rtl/>
        </w:rPr>
        <w:t>ی</w:t>
      </w:r>
      <w:r w:rsidRPr="00B12EB5">
        <w:rPr>
          <w:rFonts w:hint="cs"/>
          <w:rtl/>
        </w:rPr>
        <w:t>موتاوس، فصل سوم، فقرهء 16 چن</w:t>
      </w:r>
      <w:r w:rsidR="00B9269E">
        <w:rPr>
          <w:rFonts w:hint="cs"/>
          <w:rtl/>
        </w:rPr>
        <w:t>ی</w:t>
      </w:r>
      <w:r w:rsidRPr="00B12EB5">
        <w:rPr>
          <w:rFonts w:hint="cs"/>
          <w:rtl/>
        </w:rPr>
        <w:t xml:space="preserve">ن نگاشته شده است: </w:t>
      </w:r>
      <w:r w:rsidRPr="00F449E9">
        <w:rPr>
          <w:rFonts w:ascii="Traditional Arabic" w:hAnsi="Traditional Arabic" w:cs="Traditional Arabic"/>
          <w:rtl/>
        </w:rPr>
        <w:t>«</w:t>
      </w:r>
      <w:r w:rsidRPr="00B12EB5">
        <w:rPr>
          <w:rFonts w:hint="cs"/>
          <w:rtl/>
        </w:rPr>
        <w:t>او به صورت انسان ظاهر شد، روح القدس حقان</w:t>
      </w:r>
      <w:r w:rsidR="00B9269E">
        <w:rPr>
          <w:rFonts w:hint="cs"/>
          <w:rtl/>
        </w:rPr>
        <w:t>ی</w:t>
      </w:r>
      <w:r w:rsidRPr="00B12EB5">
        <w:rPr>
          <w:rFonts w:hint="cs"/>
          <w:rtl/>
        </w:rPr>
        <w:t>تش را ثابت نمود</w:t>
      </w:r>
      <w:r w:rsidRPr="00F449E9">
        <w:rPr>
          <w:rFonts w:ascii="Traditional Arabic" w:hAnsi="Traditional Arabic" w:cs="Traditional Arabic"/>
          <w:rtl/>
        </w:rPr>
        <w:t>»</w:t>
      </w:r>
      <w:r w:rsidRPr="00B12EB5">
        <w:rPr>
          <w:rFonts w:hint="cs"/>
          <w:rtl/>
        </w:rPr>
        <w:t>.</w:t>
      </w:r>
    </w:p>
    <w:p w:rsidR="0079021F" w:rsidRPr="00B12EB5" w:rsidRDefault="0079021F" w:rsidP="007329AF">
      <w:pPr>
        <w:pStyle w:val="a3"/>
        <w:numPr>
          <w:ilvl w:val="0"/>
          <w:numId w:val="37"/>
        </w:numPr>
        <w:ind w:left="641" w:hanging="357"/>
      </w:pPr>
      <w:r w:rsidRPr="00B12EB5">
        <w:rPr>
          <w:rFonts w:hint="cs"/>
          <w:rtl/>
        </w:rPr>
        <w:t>همچن</w:t>
      </w:r>
      <w:r w:rsidR="00B9269E">
        <w:rPr>
          <w:rFonts w:hint="cs"/>
          <w:rtl/>
        </w:rPr>
        <w:t>ی</w:t>
      </w:r>
      <w:r w:rsidRPr="00B12EB5">
        <w:rPr>
          <w:rFonts w:hint="cs"/>
          <w:rtl/>
        </w:rPr>
        <w:t>ن در رساله ای بولس به عبران</w:t>
      </w:r>
      <w:r w:rsidR="00B9269E">
        <w:rPr>
          <w:rFonts w:hint="cs"/>
          <w:rtl/>
        </w:rPr>
        <w:t>ی</w:t>
      </w:r>
      <w:r w:rsidRPr="00B12EB5">
        <w:rPr>
          <w:rFonts w:hint="cs"/>
          <w:rtl/>
        </w:rPr>
        <w:t>ان در فصل اول، فقره 3 چن</w:t>
      </w:r>
      <w:r w:rsidR="00B9269E">
        <w:rPr>
          <w:rFonts w:hint="cs"/>
          <w:rtl/>
        </w:rPr>
        <w:t>ی</w:t>
      </w:r>
      <w:r w:rsidRPr="00B12EB5">
        <w:rPr>
          <w:rFonts w:hint="cs"/>
          <w:rtl/>
        </w:rPr>
        <w:t xml:space="preserve">ن ذکر شده است: </w:t>
      </w:r>
      <w:r w:rsidRPr="00F449E9">
        <w:rPr>
          <w:rFonts w:ascii="Traditional Arabic" w:hAnsi="Traditional Arabic" w:cs="Traditional Arabic"/>
          <w:rtl/>
        </w:rPr>
        <w:t>«</w:t>
      </w:r>
      <w:r w:rsidRPr="00B12EB5">
        <w:rPr>
          <w:rFonts w:hint="cs"/>
          <w:rtl/>
        </w:rPr>
        <w:t xml:space="preserve">آن پسر فروغ جلال خدا و مظهر کامل وجود اوست و کائنات را باکلام پر قدرت خود نگه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و پس از آن که آدم</w:t>
      </w:r>
      <w:r w:rsidR="00B9269E">
        <w:rPr>
          <w:rFonts w:hint="cs"/>
          <w:rtl/>
        </w:rPr>
        <w:t>ی</w:t>
      </w:r>
      <w:r w:rsidRPr="00B12EB5">
        <w:rPr>
          <w:rFonts w:hint="cs"/>
          <w:rtl/>
        </w:rPr>
        <w:t>ان را از گناهانشان پاک گردان</w:t>
      </w:r>
      <w:r w:rsidR="00B9269E">
        <w:rPr>
          <w:rFonts w:hint="cs"/>
          <w:rtl/>
        </w:rPr>
        <w:t>ی</w:t>
      </w:r>
      <w:r w:rsidRPr="00B12EB5">
        <w:rPr>
          <w:rFonts w:hint="cs"/>
          <w:rtl/>
        </w:rPr>
        <w:t>د، در عالم بالا در کنار راست حضرت اعل</w:t>
      </w:r>
      <w:r w:rsidR="00B9269E">
        <w:rPr>
          <w:rFonts w:hint="cs"/>
          <w:rtl/>
        </w:rPr>
        <w:t>ی</w:t>
      </w:r>
      <w:r w:rsidRPr="00B12EB5">
        <w:rPr>
          <w:rFonts w:hint="cs"/>
          <w:rtl/>
        </w:rPr>
        <w:t xml:space="preserve"> نشست</w:t>
      </w:r>
      <w:r w:rsidRPr="00F449E9">
        <w:rPr>
          <w:rFonts w:ascii="Traditional Arabic" w:hAnsi="Traditional Arabic" w:cs="Traditional Arabic"/>
          <w:rtl/>
        </w:rPr>
        <w:t>»</w:t>
      </w:r>
      <w:r w:rsidRPr="00B12EB5">
        <w:rPr>
          <w:rFonts w:hint="cs"/>
          <w:rtl/>
        </w:rPr>
        <w:t xml:space="preserve">. </w:t>
      </w:r>
    </w:p>
    <w:p w:rsidR="0079021F" w:rsidRPr="00B12EB5" w:rsidRDefault="0079021F" w:rsidP="00F449E9">
      <w:pPr>
        <w:pStyle w:val="a3"/>
        <w:rPr>
          <w:rtl/>
        </w:rPr>
      </w:pPr>
      <w:r w:rsidRPr="00B12EB5">
        <w:rPr>
          <w:rFonts w:hint="cs"/>
          <w:rtl/>
        </w:rPr>
        <w:lastRenderedPageBreak/>
        <w:t>ا</w:t>
      </w:r>
      <w:r w:rsidR="00B9269E">
        <w:rPr>
          <w:rFonts w:hint="cs"/>
          <w:rtl/>
        </w:rPr>
        <w:t>ی</w:t>
      </w:r>
      <w:r w:rsidRPr="00B12EB5">
        <w:rPr>
          <w:rFonts w:hint="cs"/>
          <w:rtl/>
        </w:rPr>
        <w:t>ن بود خلاصۀ آنچه که مس</w:t>
      </w:r>
      <w:r w:rsidR="00B9269E">
        <w:rPr>
          <w:rFonts w:hint="cs"/>
          <w:rtl/>
        </w:rPr>
        <w:t>ی</w:t>
      </w:r>
      <w:r w:rsidRPr="00B12EB5">
        <w:rPr>
          <w:rFonts w:hint="cs"/>
          <w:rtl/>
        </w:rPr>
        <w:t>ح</w:t>
      </w:r>
      <w:r w:rsidR="00B9269E">
        <w:rPr>
          <w:rFonts w:hint="cs"/>
          <w:rtl/>
        </w:rPr>
        <w:t>ی</w:t>
      </w:r>
      <w:r w:rsidRPr="00B12EB5">
        <w:rPr>
          <w:rFonts w:hint="cs"/>
          <w:rtl/>
        </w:rPr>
        <w:t>ان در مورد اتحاد لاهوت با ناسوت به آن استدلال کرده</w:t>
      </w:r>
      <w:r w:rsidR="00A14D38">
        <w:rPr>
          <w:rFonts w:hint="cs"/>
          <w:rtl/>
        </w:rPr>
        <w:t>‌</w:t>
      </w:r>
      <w:r w:rsidRPr="00B12EB5">
        <w:rPr>
          <w:rFonts w:hint="cs"/>
          <w:rtl/>
        </w:rPr>
        <w:t>اند.</w:t>
      </w:r>
    </w:p>
    <w:p w:rsidR="0079021F" w:rsidRPr="00B12EB5" w:rsidRDefault="0079021F" w:rsidP="00A14D38">
      <w:pPr>
        <w:pStyle w:val="a0"/>
        <w:rPr>
          <w:sz w:val="34"/>
          <w:szCs w:val="34"/>
          <w:rtl/>
        </w:rPr>
      </w:pPr>
      <w:bookmarkStart w:id="175" w:name="_Toc295527534"/>
      <w:bookmarkStart w:id="176" w:name="_Toc424207186"/>
      <w:r w:rsidRPr="00B12EB5">
        <w:rPr>
          <w:rFonts w:hint="cs"/>
          <w:rtl/>
        </w:rPr>
        <w:t>نقد و ابطال ا</w:t>
      </w:r>
      <w:r w:rsidR="0023132C">
        <w:rPr>
          <w:rFonts w:hint="cs"/>
          <w:rtl/>
        </w:rPr>
        <w:t>ی</w:t>
      </w:r>
      <w:r w:rsidRPr="00B12EB5">
        <w:rPr>
          <w:rFonts w:hint="cs"/>
          <w:rtl/>
        </w:rPr>
        <w:t>ن ادله</w:t>
      </w:r>
      <w:bookmarkEnd w:id="175"/>
      <w:bookmarkEnd w:id="176"/>
    </w:p>
    <w:p w:rsidR="0079021F" w:rsidRPr="00B12EB5" w:rsidRDefault="0079021F" w:rsidP="00F449E9">
      <w:pPr>
        <w:pStyle w:val="a3"/>
        <w:rPr>
          <w:rtl/>
        </w:rPr>
      </w:pPr>
      <w:r w:rsidRPr="00B12EB5">
        <w:rPr>
          <w:rFonts w:hint="cs"/>
          <w:rtl/>
        </w:rPr>
        <w:t>قبلا در مبحث نقد اناج</w:t>
      </w:r>
      <w:r w:rsidR="00B9269E">
        <w:rPr>
          <w:rFonts w:hint="cs"/>
          <w:rtl/>
        </w:rPr>
        <w:t>ی</w:t>
      </w:r>
      <w:r w:rsidRPr="00B12EB5">
        <w:rPr>
          <w:rFonts w:hint="cs"/>
          <w:rtl/>
        </w:rPr>
        <w:t>ل، هو</w:t>
      </w:r>
      <w:r w:rsidR="00B9269E">
        <w:rPr>
          <w:rFonts w:hint="cs"/>
          <w:rtl/>
        </w:rPr>
        <w:t>ی</w:t>
      </w:r>
      <w:r w:rsidRPr="00B12EB5">
        <w:rPr>
          <w:rFonts w:hint="cs"/>
          <w:rtl/>
        </w:rPr>
        <w:t>ت انج</w:t>
      </w:r>
      <w:r w:rsidR="00B9269E">
        <w:rPr>
          <w:rFonts w:hint="cs"/>
          <w:rtl/>
        </w:rPr>
        <w:t>ی</w:t>
      </w:r>
      <w:r w:rsidRPr="00B12EB5">
        <w:rPr>
          <w:rFonts w:hint="cs"/>
          <w:rtl/>
        </w:rPr>
        <w:t xml:space="preserve">ل </w:t>
      </w:r>
      <w:r w:rsidR="00B9269E">
        <w:rPr>
          <w:rFonts w:hint="cs"/>
          <w:rtl/>
        </w:rPr>
        <w:t>ی</w:t>
      </w:r>
      <w:r w:rsidRPr="00B12EB5">
        <w:rPr>
          <w:rFonts w:hint="cs"/>
          <w:rtl/>
        </w:rPr>
        <w:t>وحنا ب</w:t>
      </w:r>
      <w:r w:rsidR="00B9269E">
        <w:rPr>
          <w:rFonts w:hint="cs"/>
          <w:rtl/>
        </w:rPr>
        <w:t>ی</w:t>
      </w:r>
      <w:r w:rsidRPr="00B12EB5">
        <w:rPr>
          <w:rFonts w:hint="cs"/>
          <w:rtl/>
        </w:rPr>
        <w:t>ان گرد</w:t>
      </w:r>
      <w:r w:rsidR="00B9269E">
        <w:rPr>
          <w:rFonts w:hint="cs"/>
          <w:rtl/>
        </w:rPr>
        <w:t>ی</w:t>
      </w:r>
      <w:r w:rsidRPr="00B12EB5">
        <w:rPr>
          <w:rFonts w:hint="cs"/>
          <w:rtl/>
        </w:rPr>
        <w:t>د و از قول مس</w:t>
      </w:r>
      <w:r w:rsidR="00B9269E">
        <w:rPr>
          <w:rFonts w:hint="cs"/>
          <w:rtl/>
        </w:rPr>
        <w:t>ی</w:t>
      </w:r>
      <w:r w:rsidRPr="00B12EB5">
        <w:rPr>
          <w:rFonts w:hint="cs"/>
          <w:rtl/>
        </w:rPr>
        <w:t>ح</w:t>
      </w:r>
      <w:r w:rsidR="00B9269E">
        <w:rPr>
          <w:rFonts w:hint="cs"/>
          <w:rtl/>
        </w:rPr>
        <w:t>ی</w:t>
      </w:r>
      <w:r w:rsidRPr="00B12EB5">
        <w:rPr>
          <w:rFonts w:hint="cs"/>
          <w:rtl/>
        </w:rPr>
        <w:t>ان پژوهشگر توض</w:t>
      </w:r>
      <w:r w:rsidR="00B9269E">
        <w:rPr>
          <w:rFonts w:hint="cs"/>
          <w:rtl/>
        </w:rPr>
        <w:t>ی</w:t>
      </w:r>
      <w:r w:rsidRPr="00B12EB5">
        <w:rPr>
          <w:rFonts w:hint="cs"/>
          <w:rtl/>
        </w:rPr>
        <w:t>ح به عمل آمد که 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w:t>
      </w:r>
      <w:r w:rsidR="00B9269E">
        <w:rPr>
          <w:rFonts w:hint="cs"/>
          <w:rtl/>
        </w:rPr>
        <w:t>ی</w:t>
      </w:r>
      <w:r w:rsidRPr="00B12EB5">
        <w:rPr>
          <w:rFonts w:hint="cs"/>
          <w:rtl/>
        </w:rPr>
        <w:t>ک کتاب مزور، جعل شده و قلاب</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 و ا</w:t>
      </w:r>
      <w:r w:rsidR="00B9269E">
        <w:rPr>
          <w:rFonts w:hint="cs"/>
          <w:rtl/>
        </w:rPr>
        <w:t>ی</w:t>
      </w:r>
      <w:r w:rsidRPr="00B12EB5">
        <w:rPr>
          <w:rFonts w:hint="cs"/>
          <w:rtl/>
        </w:rPr>
        <w:t>ن مطلب ن</w:t>
      </w:r>
      <w:r w:rsidR="00B9269E">
        <w:rPr>
          <w:rFonts w:hint="cs"/>
          <w:rtl/>
        </w:rPr>
        <w:t>ی</w:t>
      </w:r>
      <w:r w:rsidRPr="00B12EB5">
        <w:rPr>
          <w:rFonts w:hint="cs"/>
          <w:rtl/>
        </w:rPr>
        <w:t>ز ب</w:t>
      </w:r>
      <w:r w:rsidR="00B9269E">
        <w:rPr>
          <w:rFonts w:hint="cs"/>
          <w:rtl/>
        </w:rPr>
        <w:t>ی</w:t>
      </w:r>
      <w:r w:rsidRPr="00B12EB5">
        <w:rPr>
          <w:rFonts w:hint="cs"/>
          <w:rtl/>
        </w:rPr>
        <w:t>ان شد که انج</w:t>
      </w:r>
      <w:r w:rsidR="00B9269E">
        <w:rPr>
          <w:rFonts w:hint="cs"/>
          <w:rtl/>
        </w:rPr>
        <w:t>ی</w:t>
      </w:r>
      <w:r w:rsidRPr="00B12EB5">
        <w:rPr>
          <w:rFonts w:hint="cs"/>
          <w:rtl/>
        </w:rPr>
        <w:t>ل مذکور به هدف اثبات الوه</w:t>
      </w:r>
      <w:r w:rsidR="00B9269E">
        <w:rPr>
          <w:rFonts w:hint="cs"/>
          <w:rtl/>
        </w:rPr>
        <w:t>ی</w:t>
      </w:r>
      <w:r w:rsidRPr="00B12EB5">
        <w:rPr>
          <w:rFonts w:hint="cs"/>
          <w:rtl/>
        </w:rPr>
        <w:t>ت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تأل</w:t>
      </w:r>
      <w:r w:rsidR="00B9269E">
        <w:rPr>
          <w:rFonts w:hint="cs"/>
          <w:rtl/>
        </w:rPr>
        <w:t>ی</w:t>
      </w:r>
      <w:r w:rsidRPr="00B12EB5">
        <w:rPr>
          <w:rFonts w:hint="cs"/>
          <w:rtl/>
        </w:rPr>
        <w:t>ف شده است. بناءً استدلال به نصوص ا</w:t>
      </w:r>
      <w:r w:rsidR="00B9269E">
        <w:rPr>
          <w:rFonts w:hint="cs"/>
          <w:rtl/>
        </w:rPr>
        <w:t>ی</w:t>
      </w:r>
      <w:r w:rsidRPr="00B12EB5">
        <w:rPr>
          <w:rFonts w:hint="cs"/>
          <w:rtl/>
        </w:rPr>
        <w:t>ن انج</w:t>
      </w:r>
      <w:r w:rsidR="00B9269E">
        <w:rPr>
          <w:rFonts w:hint="cs"/>
          <w:rtl/>
        </w:rPr>
        <w:t>ی</w:t>
      </w:r>
      <w:r w:rsidRPr="00B12EB5">
        <w:rPr>
          <w:rFonts w:hint="cs"/>
          <w:rtl/>
        </w:rPr>
        <w:t>ل ضع</w:t>
      </w:r>
      <w:r w:rsidR="00B9269E">
        <w:rPr>
          <w:rFonts w:hint="cs"/>
          <w:rtl/>
        </w:rPr>
        <w:t>ی</w:t>
      </w:r>
      <w:r w:rsidRPr="00B12EB5">
        <w:rPr>
          <w:rFonts w:hint="cs"/>
          <w:rtl/>
        </w:rPr>
        <w:t xml:space="preserve">ف تر از تمسک به تار عنکبوت </w:t>
      </w:r>
      <w:r w:rsidR="00774C6F">
        <w:rPr>
          <w:rFonts w:hint="cs"/>
          <w:rtl/>
        </w:rPr>
        <w:t>م</w:t>
      </w:r>
      <w:r w:rsidR="00B9269E">
        <w:rPr>
          <w:rFonts w:hint="cs"/>
          <w:rtl/>
        </w:rPr>
        <w:t>ی</w:t>
      </w:r>
      <w:r w:rsidR="00774C6F">
        <w:rPr>
          <w:rFonts w:hint="cs"/>
          <w:rtl/>
        </w:rPr>
        <w:t>‌باش</w:t>
      </w:r>
      <w:r w:rsidRPr="00B12EB5">
        <w:rPr>
          <w:rFonts w:hint="cs"/>
          <w:rtl/>
        </w:rPr>
        <w:t>د. و اما استدلال به کلام بولس در رساله ای ت</w:t>
      </w:r>
      <w:r w:rsidR="00B9269E">
        <w:rPr>
          <w:rFonts w:hint="cs"/>
          <w:rtl/>
        </w:rPr>
        <w:t>ی</w:t>
      </w:r>
      <w:r w:rsidRPr="00B12EB5">
        <w:rPr>
          <w:rFonts w:hint="cs"/>
          <w:rtl/>
        </w:rPr>
        <w:t>موتاوس و عبران</w:t>
      </w:r>
      <w:r w:rsidR="00B9269E">
        <w:rPr>
          <w:rFonts w:hint="cs"/>
          <w:rtl/>
        </w:rPr>
        <w:t>ی</w:t>
      </w:r>
      <w:r w:rsidRPr="00B12EB5">
        <w:rPr>
          <w:rFonts w:hint="cs"/>
          <w:rtl/>
        </w:rPr>
        <w:t>ان ضع</w:t>
      </w:r>
      <w:r w:rsidR="00B9269E">
        <w:rPr>
          <w:rFonts w:hint="cs"/>
          <w:rtl/>
        </w:rPr>
        <w:t>ی</w:t>
      </w:r>
      <w:r w:rsidRPr="00B12EB5">
        <w:rPr>
          <w:rFonts w:hint="cs"/>
          <w:rtl/>
        </w:rPr>
        <w:t>ف تر از استدلال به عبارت انج</w:t>
      </w:r>
      <w:r w:rsidR="00B9269E">
        <w:rPr>
          <w:rFonts w:hint="cs"/>
          <w:rtl/>
        </w:rPr>
        <w:t>ی</w:t>
      </w:r>
      <w:r w:rsidRPr="00B12EB5">
        <w:rPr>
          <w:rFonts w:hint="cs"/>
          <w:rtl/>
        </w:rPr>
        <w:t xml:space="preserve">ل </w:t>
      </w:r>
      <w:r w:rsidR="00B9269E">
        <w:rPr>
          <w:rFonts w:hint="cs"/>
          <w:rtl/>
        </w:rPr>
        <w:t>ی</w:t>
      </w:r>
      <w:r w:rsidRPr="00B12EB5">
        <w:rPr>
          <w:rFonts w:hint="cs"/>
          <w:rtl/>
        </w:rPr>
        <w:t xml:space="preserve">وحنا </w:t>
      </w:r>
      <w:r w:rsidR="00774C6F">
        <w:rPr>
          <w:rFonts w:hint="cs"/>
          <w:rtl/>
        </w:rPr>
        <w:t>م</w:t>
      </w:r>
      <w:r w:rsidR="00B9269E">
        <w:rPr>
          <w:rFonts w:hint="cs"/>
          <w:rtl/>
        </w:rPr>
        <w:t>ی</w:t>
      </w:r>
      <w:r w:rsidR="00774C6F">
        <w:rPr>
          <w:rFonts w:hint="cs"/>
          <w:rtl/>
        </w:rPr>
        <w:t>‌باش</w:t>
      </w:r>
      <w:r w:rsidRPr="00B12EB5">
        <w:rPr>
          <w:rFonts w:hint="cs"/>
          <w:rtl/>
        </w:rPr>
        <w:t>د. چون هم</w:t>
      </w:r>
      <w:r w:rsidR="00B9269E">
        <w:rPr>
          <w:rFonts w:hint="cs"/>
          <w:rtl/>
        </w:rPr>
        <w:t>ی</w:t>
      </w:r>
      <w:r w:rsidRPr="00B12EB5">
        <w:rPr>
          <w:rFonts w:hint="cs"/>
          <w:rtl/>
        </w:rPr>
        <w:t>ن بولس بود که عق</w:t>
      </w:r>
      <w:r w:rsidR="00B9269E">
        <w:rPr>
          <w:rFonts w:hint="cs"/>
          <w:rtl/>
        </w:rPr>
        <w:t>ی</w:t>
      </w:r>
      <w:r w:rsidRPr="00B12EB5">
        <w:rPr>
          <w:rFonts w:hint="cs"/>
          <w:rtl/>
        </w:rPr>
        <w:t>دۀ ابن الله بودن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و الوه</w:t>
      </w:r>
      <w:r w:rsidR="00B9269E">
        <w:rPr>
          <w:rFonts w:hint="cs"/>
          <w:rtl/>
        </w:rPr>
        <w:t>ی</w:t>
      </w:r>
      <w:r w:rsidRPr="00B12EB5">
        <w:rPr>
          <w:rFonts w:hint="cs"/>
          <w:rtl/>
        </w:rPr>
        <w:t>ت و</w:t>
      </w:r>
      <w:r w:rsidR="00B9269E">
        <w:rPr>
          <w:rFonts w:hint="cs"/>
          <w:rtl/>
        </w:rPr>
        <w:t>ی</w:t>
      </w:r>
      <w:r w:rsidRPr="00B12EB5">
        <w:rPr>
          <w:rFonts w:hint="cs"/>
          <w:rtl/>
        </w:rPr>
        <w:t>، و اتحاد و تجسد و بالآخره  به دار آو</w:t>
      </w:r>
      <w:r w:rsidR="00B9269E">
        <w:rPr>
          <w:rFonts w:hint="cs"/>
          <w:rtl/>
        </w:rPr>
        <w:t>ی</w:t>
      </w:r>
      <w:r w:rsidRPr="00B12EB5">
        <w:rPr>
          <w:rFonts w:hint="cs"/>
          <w:rtl/>
        </w:rPr>
        <w:t>خته شدن ع</w:t>
      </w:r>
      <w:r w:rsidR="00B9269E">
        <w:rPr>
          <w:rFonts w:hint="cs"/>
          <w:rtl/>
        </w:rPr>
        <w:t>ی</w:t>
      </w:r>
      <w:r w:rsidRPr="00B12EB5">
        <w:rPr>
          <w:rFonts w:hint="cs"/>
          <w:rtl/>
        </w:rPr>
        <w:t>س</w:t>
      </w:r>
      <w:r w:rsidR="00B9269E">
        <w:rPr>
          <w:rFonts w:hint="cs"/>
          <w:rtl/>
        </w:rPr>
        <w:t>ی</w:t>
      </w:r>
      <w:r w:rsidRPr="00B12EB5">
        <w:rPr>
          <w:rFonts w:hint="cs"/>
          <w:rtl/>
        </w:rPr>
        <w:t xml:space="preserve"> را بر دار (تا کفارۀ گناهان بشر</w:t>
      </w:r>
      <w:r w:rsidR="00B9269E">
        <w:rPr>
          <w:rFonts w:hint="cs"/>
          <w:rtl/>
        </w:rPr>
        <w:t>ی</w:t>
      </w:r>
      <w:r w:rsidRPr="00B12EB5">
        <w:rPr>
          <w:rFonts w:hint="cs"/>
          <w:rtl/>
        </w:rPr>
        <w:t>ت شود)، در عق</w:t>
      </w:r>
      <w:r w:rsidR="00B9269E">
        <w:rPr>
          <w:rFonts w:hint="cs"/>
          <w:rtl/>
        </w:rPr>
        <w:t>ی</w:t>
      </w:r>
      <w:r w:rsidRPr="00B12EB5">
        <w:rPr>
          <w:rFonts w:hint="cs"/>
          <w:rtl/>
        </w:rPr>
        <w:t>دۀ مس</w:t>
      </w:r>
      <w:r w:rsidR="00B9269E">
        <w:rPr>
          <w:rFonts w:hint="cs"/>
          <w:rtl/>
        </w:rPr>
        <w:t>ی</w:t>
      </w:r>
      <w:r w:rsidRPr="00B12EB5">
        <w:rPr>
          <w:rFonts w:hint="cs"/>
          <w:rtl/>
        </w:rPr>
        <w:t>ح</w:t>
      </w:r>
      <w:r w:rsidR="00B9269E">
        <w:rPr>
          <w:rFonts w:hint="cs"/>
          <w:rtl/>
        </w:rPr>
        <w:t>ی</w:t>
      </w:r>
      <w:r w:rsidRPr="00B12EB5">
        <w:rPr>
          <w:rFonts w:hint="cs"/>
          <w:rtl/>
        </w:rPr>
        <w:t>ان داخل نمود.</w:t>
      </w:r>
    </w:p>
    <w:p w:rsidR="0079021F" w:rsidRPr="00B12EB5" w:rsidRDefault="0079021F" w:rsidP="00A14D38">
      <w:pPr>
        <w:pStyle w:val="a0"/>
      </w:pPr>
      <w:bookmarkStart w:id="177" w:name="_Toc295527535"/>
      <w:bookmarkStart w:id="178" w:name="_Toc424207187"/>
      <w:r w:rsidRPr="00B12EB5">
        <w:rPr>
          <w:rFonts w:hint="cs"/>
          <w:rtl/>
        </w:rPr>
        <w:t>نقد تحل</w:t>
      </w:r>
      <w:r w:rsidR="0023132C">
        <w:rPr>
          <w:rFonts w:hint="cs"/>
          <w:rtl/>
        </w:rPr>
        <w:t>ی</w:t>
      </w:r>
      <w:r w:rsidRPr="00B12EB5">
        <w:rPr>
          <w:rFonts w:hint="cs"/>
          <w:rtl/>
        </w:rPr>
        <w:t>ل</w:t>
      </w:r>
      <w:r w:rsidR="0023132C">
        <w:rPr>
          <w:rFonts w:hint="cs"/>
          <w:rtl/>
        </w:rPr>
        <w:t>ی</w:t>
      </w:r>
      <w:r w:rsidRPr="00B12EB5">
        <w:rPr>
          <w:rFonts w:hint="cs"/>
          <w:rtl/>
        </w:rPr>
        <w:t xml:space="preserve"> نظر</w:t>
      </w:r>
      <w:r w:rsidR="0023132C">
        <w:rPr>
          <w:rFonts w:hint="cs"/>
          <w:rtl/>
        </w:rPr>
        <w:t>ی</w:t>
      </w:r>
      <w:r w:rsidRPr="00B12EB5">
        <w:rPr>
          <w:rFonts w:hint="cs"/>
          <w:rtl/>
        </w:rPr>
        <w:t>ه ای باطل اتحاد و تجسد</w:t>
      </w:r>
      <w:bookmarkEnd w:id="177"/>
      <w:bookmarkEnd w:id="178"/>
      <w:r w:rsidRPr="00B12EB5">
        <w:rPr>
          <w:rFonts w:hint="cs"/>
          <w:rtl/>
        </w:rPr>
        <w:t xml:space="preserve">  </w:t>
      </w:r>
    </w:p>
    <w:p w:rsidR="0079021F" w:rsidRPr="00B12EB5" w:rsidRDefault="0079021F" w:rsidP="00F449E9">
      <w:pPr>
        <w:pStyle w:val="a3"/>
        <w:rPr>
          <w:rtl/>
        </w:rPr>
      </w:pPr>
      <w:r w:rsidRPr="00B12EB5">
        <w:rPr>
          <w:rFonts w:ascii="Traditional Arabic" w:hAnsi="Traditional Arabic" w:cs="Traditional Arabic"/>
          <w:rtl/>
        </w:rPr>
        <w:t>«</w:t>
      </w: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م</w:t>
      </w:r>
      <w:r w:rsidR="00B9269E">
        <w:rPr>
          <w:rFonts w:hint="cs"/>
          <w:rtl/>
        </w:rPr>
        <w:t>ی</w:t>
      </w:r>
      <w:r w:rsidRPr="00B12EB5">
        <w:rPr>
          <w:rFonts w:hint="cs"/>
          <w:rtl/>
        </w:rPr>
        <w:t>‌گو</w:t>
      </w:r>
      <w:r w:rsidR="00B9269E">
        <w:rPr>
          <w:rFonts w:hint="cs"/>
          <w:rtl/>
        </w:rPr>
        <w:t>ی</w:t>
      </w:r>
      <w:r w:rsidRPr="00B12EB5">
        <w:rPr>
          <w:rFonts w:hint="cs"/>
          <w:rtl/>
        </w:rPr>
        <w:t>ند: کلمه ای خدا که متصف به صفت خالق</w:t>
      </w:r>
      <w:r w:rsidR="00B9269E">
        <w:rPr>
          <w:rFonts w:hint="cs"/>
          <w:rtl/>
        </w:rPr>
        <w:t>ی</w:t>
      </w:r>
      <w:r w:rsidRPr="00B12EB5">
        <w:rPr>
          <w:rFonts w:hint="cs"/>
          <w:rtl/>
        </w:rPr>
        <w:t>ت است، به جسم تبد</w:t>
      </w:r>
      <w:r w:rsidR="00B9269E">
        <w:rPr>
          <w:rFonts w:hint="cs"/>
          <w:rtl/>
        </w:rPr>
        <w:t>ی</w:t>
      </w:r>
      <w:r w:rsidRPr="00B12EB5">
        <w:rPr>
          <w:rFonts w:hint="cs"/>
          <w:rtl/>
        </w:rPr>
        <w:t>ل شد و به شکل انسان هر دو</w:t>
      </w:r>
      <w:r w:rsidR="00B9269E">
        <w:rPr>
          <w:rFonts w:hint="cs"/>
          <w:rtl/>
        </w:rPr>
        <w:t>ی</w:t>
      </w:r>
      <w:r w:rsidRPr="00B12EB5">
        <w:rPr>
          <w:rFonts w:hint="cs"/>
          <w:rtl/>
        </w:rPr>
        <w:t xml:space="preserve"> آن (کلمه و ناسوت) باهم ولادت شدند که از آن به اتحاد لاهوت با ناسوت تعب</w:t>
      </w:r>
      <w:r w:rsidR="00B9269E">
        <w:rPr>
          <w:rFonts w:hint="cs"/>
          <w:rtl/>
        </w:rPr>
        <w:t>ی</w:t>
      </w:r>
      <w:r w:rsidRPr="00B12EB5">
        <w:rPr>
          <w:rFonts w:hint="cs"/>
          <w:rtl/>
        </w:rPr>
        <w:t>ر م</w:t>
      </w:r>
      <w:r w:rsidR="00B9269E">
        <w:rPr>
          <w:rFonts w:hint="cs"/>
          <w:rtl/>
        </w:rPr>
        <w:t>ی</w:t>
      </w:r>
      <w:r w:rsidRPr="00B12EB5">
        <w:rPr>
          <w:rFonts w:hint="cs"/>
          <w:rtl/>
        </w:rPr>
        <w:t>کنند. ا</w:t>
      </w:r>
      <w:r w:rsidR="00B9269E">
        <w:rPr>
          <w:rFonts w:hint="cs"/>
          <w:rtl/>
        </w:rPr>
        <w:t>ی</w:t>
      </w:r>
      <w:r w:rsidRPr="00B12EB5">
        <w:rPr>
          <w:rFonts w:hint="cs"/>
          <w:rtl/>
        </w:rPr>
        <w:t>ن استدلال عقلا ممتنع است و هر امر</w:t>
      </w:r>
      <w:r w:rsidR="00B9269E">
        <w:rPr>
          <w:rFonts w:hint="cs"/>
          <w:rtl/>
        </w:rPr>
        <w:t>ی</w:t>
      </w:r>
      <w:r w:rsidRPr="00B12EB5">
        <w:rPr>
          <w:rFonts w:hint="cs"/>
          <w:rtl/>
        </w:rPr>
        <w:t xml:space="preserve"> که عقلا ممتنع باشد پ</w:t>
      </w:r>
      <w:r w:rsidR="00B9269E">
        <w:rPr>
          <w:rFonts w:hint="cs"/>
          <w:rtl/>
        </w:rPr>
        <w:t>ی</w:t>
      </w:r>
      <w:r w:rsidRPr="00B12EB5">
        <w:rPr>
          <w:rFonts w:hint="cs"/>
          <w:rtl/>
        </w:rPr>
        <w:t>امبران از اخبار به آن منزه و پاک هستند.</w:t>
      </w:r>
    </w:p>
    <w:p w:rsidR="0079021F" w:rsidRPr="00B12EB5" w:rsidRDefault="0079021F" w:rsidP="00F449E9">
      <w:pPr>
        <w:pStyle w:val="a3"/>
      </w:pPr>
      <w:r w:rsidRPr="00B12EB5">
        <w:rPr>
          <w:rFonts w:hint="cs"/>
          <w:rtl/>
        </w:rPr>
        <w:t xml:space="preserve"> در مورد اتحاد لاهوت با ناسوت </w:t>
      </w:r>
      <w:r w:rsidR="00565D99">
        <w:rPr>
          <w:rFonts w:hint="cs"/>
          <w:rtl/>
        </w:rPr>
        <w:t>م</w:t>
      </w:r>
      <w:r w:rsidR="00B9269E">
        <w:rPr>
          <w:rFonts w:hint="cs"/>
          <w:rtl/>
        </w:rPr>
        <w:t>ی</w:t>
      </w:r>
      <w:r w:rsidR="00565D99">
        <w:rPr>
          <w:rFonts w:hint="cs"/>
          <w:rtl/>
        </w:rPr>
        <w:t>‌پرس</w:t>
      </w:r>
      <w:r w:rsidR="00B9269E">
        <w:rPr>
          <w:rFonts w:hint="cs"/>
          <w:rtl/>
        </w:rPr>
        <w:t>ی</w:t>
      </w:r>
      <w:r w:rsidRPr="00B12EB5">
        <w:rPr>
          <w:rFonts w:hint="cs"/>
          <w:rtl/>
        </w:rPr>
        <w:t>م:</w:t>
      </w:r>
    </w:p>
    <w:p w:rsidR="0079021F" w:rsidRPr="00B12EB5" w:rsidRDefault="0079021F" w:rsidP="00F449E9">
      <w:pPr>
        <w:pStyle w:val="a3"/>
        <w:rPr>
          <w:rtl/>
        </w:rPr>
      </w:pPr>
      <w:r w:rsidRPr="00B12EB5">
        <w:rPr>
          <w:rFonts w:hint="cs"/>
          <w:rtl/>
        </w:rPr>
        <w:t>اول: آ</w:t>
      </w:r>
      <w:r w:rsidR="00B9269E">
        <w:rPr>
          <w:rFonts w:hint="cs"/>
          <w:rtl/>
        </w:rPr>
        <w:t>ی</w:t>
      </w:r>
      <w:r w:rsidRPr="00B12EB5">
        <w:rPr>
          <w:rFonts w:hint="cs"/>
          <w:rtl/>
        </w:rPr>
        <w:t>ا متحد با مس</w:t>
      </w:r>
      <w:r w:rsidR="00B9269E">
        <w:rPr>
          <w:rFonts w:hint="cs"/>
          <w:rtl/>
        </w:rPr>
        <w:t>ی</w:t>
      </w:r>
      <w:r w:rsidRPr="00B12EB5">
        <w:rPr>
          <w:rFonts w:hint="cs"/>
          <w:rtl/>
        </w:rPr>
        <w:t>ح همان ذات</w:t>
      </w:r>
      <w:r w:rsidR="00B9269E">
        <w:rPr>
          <w:rFonts w:hint="cs"/>
          <w:rtl/>
        </w:rPr>
        <w:t>ی</w:t>
      </w:r>
      <w:r w:rsidRPr="00B12EB5">
        <w:rPr>
          <w:rFonts w:hint="cs"/>
          <w:rtl/>
        </w:rPr>
        <w:t xml:space="preserve"> است که به صفت کلام متصف است، و </w:t>
      </w:r>
      <w:r w:rsidR="00B9269E">
        <w:rPr>
          <w:rFonts w:hint="cs"/>
          <w:rtl/>
        </w:rPr>
        <w:t>ی</w:t>
      </w:r>
      <w:r w:rsidRPr="00B12EB5">
        <w:rPr>
          <w:rFonts w:hint="cs"/>
          <w:rtl/>
        </w:rPr>
        <w:t>ا ا</w:t>
      </w:r>
      <w:r w:rsidR="00B9269E">
        <w:rPr>
          <w:rFonts w:hint="cs"/>
          <w:rtl/>
        </w:rPr>
        <w:t>ی</w:t>
      </w:r>
      <w:r w:rsidRPr="00B12EB5">
        <w:rPr>
          <w:rFonts w:hint="cs"/>
          <w:rtl/>
        </w:rPr>
        <w:t>نکه تنها کلمه با و</w:t>
      </w:r>
      <w:r w:rsidR="00B9269E">
        <w:rPr>
          <w:rFonts w:hint="cs"/>
          <w:rtl/>
        </w:rPr>
        <w:t>ی</w:t>
      </w:r>
      <w:r w:rsidRPr="00B12EB5">
        <w:rPr>
          <w:rFonts w:hint="cs"/>
          <w:rtl/>
        </w:rPr>
        <w:t xml:space="preserve"> متحد است؟ اگر متحد با مس</w:t>
      </w:r>
      <w:r w:rsidR="00B9269E">
        <w:rPr>
          <w:rFonts w:hint="cs"/>
          <w:rtl/>
        </w:rPr>
        <w:t>ی</w:t>
      </w:r>
      <w:r w:rsidRPr="00B12EB5">
        <w:rPr>
          <w:rFonts w:hint="cs"/>
          <w:rtl/>
        </w:rPr>
        <w:t>ح، صفت کلام همراه با ذات باشد درا</w:t>
      </w:r>
      <w:r w:rsidR="00B9269E">
        <w:rPr>
          <w:rFonts w:hint="cs"/>
          <w:rtl/>
        </w:rPr>
        <w:t>ی</w:t>
      </w:r>
      <w:r w:rsidRPr="00B12EB5">
        <w:rPr>
          <w:rFonts w:hint="cs"/>
          <w:rtl/>
        </w:rPr>
        <w:t>ن صورت، مس</w:t>
      </w:r>
      <w:r w:rsidR="00B9269E">
        <w:rPr>
          <w:rFonts w:hint="cs"/>
          <w:rtl/>
        </w:rPr>
        <w:t>ی</w:t>
      </w:r>
      <w:r w:rsidRPr="00B12EB5">
        <w:rPr>
          <w:rFonts w:hint="cs"/>
          <w:rtl/>
        </w:rPr>
        <w:t xml:space="preserve">ح هم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است و هم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 xml:space="preserve"> و هم </w:t>
      </w:r>
      <w:r w:rsidRPr="00B12EB5">
        <w:rPr>
          <w:rFonts w:ascii="Traditional Arabic" w:hAnsi="Traditional Arabic" w:cs="Traditional Arabic"/>
          <w:rtl/>
        </w:rPr>
        <w:t>«</w:t>
      </w:r>
      <w:r w:rsidRPr="00B12EB5">
        <w:rPr>
          <w:rFonts w:hint="cs"/>
          <w:rtl/>
        </w:rPr>
        <w:t>روح القدس</w:t>
      </w:r>
      <w:r w:rsidRPr="00B12EB5">
        <w:rPr>
          <w:rFonts w:ascii="Traditional Arabic" w:hAnsi="Traditional Arabic" w:cs="Traditional Arabic"/>
          <w:rtl/>
        </w:rPr>
        <w:t>»</w:t>
      </w:r>
      <w:r w:rsidRPr="00B12EB5">
        <w:rPr>
          <w:rFonts w:hint="cs"/>
          <w:rtl/>
        </w:rPr>
        <w:t>. اقان</w:t>
      </w:r>
      <w:r w:rsidR="00B9269E">
        <w:rPr>
          <w:rFonts w:hint="cs"/>
          <w:rtl/>
        </w:rPr>
        <w:t>ی</w:t>
      </w:r>
      <w:r w:rsidRPr="00B12EB5">
        <w:rPr>
          <w:rFonts w:hint="cs"/>
          <w:rtl/>
        </w:rPr>
        <w:t>م سه گانه ن</w:t>
      </w:r>
      <w:r w:rsidR="00B9269E">
        <w:rPr>
          <w:rFonts w:hint="cs"/>
          <w:rtl/>
        </w:rPr>
        <w:t>ی</w:t>
      </w:r>
      <w:r w:rsidRPr="00B12EB5">
        <w:rPr>
          <w:rFonts w:hint="cs"/>
          <w:rtl/>
        </w:rPr>
        <w:t>ز عبارت از مس</w:t>
      </w:r>
      <w:r w:rsidR="00B9269E">
        <w:rPr>
          <w:rFonts w:hint="cs"/>
          <w:rtl/>
        </w:rPr>
        <w:t>ی</w:t>
      </w:r>
      <w:r w:rsidRPr="00B12EB5">
        <w:rPr>
          <w:rFonts w:hint="cs"/>
          <w:rtl/>
        </w:rPr>
        <w:t xml:space="preserve">ح </w:t>
      </w:r>
      <w:r w:rsidR="00774C6F">
        <w:rPr>
          <w:rFonts w:hint="cs"/>
          <w:rtl/>
        </w:rPr>
        <w:t>م</w:t>
      </w:r>
      <w:r w:rsidR="00B9269E">
        <w:rPr>
          <w:rFonts w:hint="cs"/>
          <w:rtl/>
        </w:rPr>
        <w:t>ی</w:t>
      </w:r>
      <w:r w:rsidR="00774C6F">
        <w:rPr>
          <w:rFonts w:hint="cs"/>
          <w:rtl/>
        </w:rPr>
        <w:t>‌باش</w:t>
      </w:r>
      <w:r w:rsidRPr="00B12EB5">
        <w:rPr>
          <w:rFonts w:hint="cs"/>
          <w:rtl/>
        </w:rPr>
        <w:t>د. ا</w:t>
      </w:r>
      <w:r w:rsidR="00B9269E">
        <w:rPr>
          <w:rFonts w:hint="cs"/>
          <w:rtl/>
        </w:rPr>
        <w:t>ی</w:t>
      </w:r>
      <w:r w:rsidRPr="00B12EB5">
        <w:rPr>
          <w:rFonts w:hint="cs"/>
          <w:rtl/>
        </w:rPr>
        <w:t>ن رأ</w:t>
      </w:r>
      <w:r w:rsidR="00B9269E">
        <w:rPr>
          <w:rFonts w:hint="cs"/>
          <w:rtl/>
        </w:rPr>
        <w:t>ی</w:t>
      </w:r>
      <w:r w:rsidRPr="00B12EB5">
        <w:rPr>
          <w:rFonts w:hint="cs"/>
          <w:rtl/>
        </w:rPr>
        <w:t xml:space="preserve"> از د</w:t>
      </w:r>
      <w:r w:rsidR="00B9269E">
        <w:rPr>
          <w:rFonts w:hint="cs"/>
          <w:rtl/>
        </w:rPr>
        <w:t>ی</w:t>
      </w:r>
      <w:r w:rsidRPr="00B12EB5">
        <w:rPr>
          <w:rFonts w:hint="cs"/>
          <w:rtl/>
        </w:rPr>
        <w:t>د عقل و نقل باطل است.</w:t>
      </w:r>
    </w:p>
    <w:p w:rsidR="0079021F" w:rsidRPr="00B12EB5" w:rsidRDefault="0079021F" w:rsidP="00F449E9">
      <w:pPr>
        <w:pStyle w:val="a3"/>
        <w:rPr>
          <w:rtl/>
        </w:rPr>
      </w:pPr>
      <w:r w:rsidRPr="00B12EB5">
        <w:rPr>
          <w:rFonts w:hint="cs"/>
          <w:rtl/>
        </w:rPr>
        <w:t xml:space="preserve">و اگر متحد تنها </w:t>
      </w:r>
      <w:r w:rsidRPr="00B12EB5">
        <w:rPr>
          <w:rFonts w:ascii="Traditional Arabic" w:hAnsi="Traditional Arabic" w:cs="Traditional Arabic"/>
          <w:rtl/>
        </w:rPr>
        <w:t>«</w:t>
      </w:r>
      <w:r w:rsidRPr="00B12EB5">
        <w:rPr>
          <w:rFonts w:hint="cs"/>
          <w:rtl/>
        </w:rPr>
        <w:t>کلمۀ الله</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تنها کلام بدون ذات- باشد، در آن صورت کلمه </w:t>
      </w:r>
      <w:r w:rsidRPr="00B12EB5">
        <w:rPr>
          <w:rFonts w:ascii="Traditional Arabic" w:hAnsi="Traditional Arabic" w:cs="Traditional Arabic"/>
          <w:rtl/>
        </w:rPr>
        <w:t>«</w:t>
      </w:r>
      <w:r w:rsidRPr="00B12EB5">
        <w:rPr>
          <w:rFonts w:hint="cs"/>
          <w:rtl/>
        </w:rPr>
        <w:t>صفت</w:t>
      </w:r>
      <w:r w:rsidRPr="00B12EB5">
        <w:rPr>
          <w:rFonts w:ascii="Traditional Arabic" w:hAnsi="Traditional Arabic" w:cs="Traditional Arabic"/>
          <w:rtl/>
        </w:rPr>
        <w:t>»</w:t>
      </w:r>
      <w:r w:rsidRPr="00B12EB5">
        <w:rPr>
          <w:rFonts w:hint="cs"/>
          <w:rtl/>
        </w:rPr>
        <w:t xml:space="preserve"> است، و صفات را در غ</w:t>
      </w:r>
      <w:r w:rsidR="00B9269E">
        <w:rPr>
          <w:rFonts w:hint="cs"/>
          <w:rtl/>
        </w:rPr>
        <w:t>ی</w:t>
      </w:r>
      <w:r w:rsidRPr="00B12EB5">
        <w:rPr>
          <w:rFonts w:hint="cs"/>
          <w:rtl/>
        </w:rPr>
        <w:t>ر موصوف، وجود خارج</w:t>
      </w:r>
      <w:r w:rsidR="00B9269E">
        <w:rPr>
          <w:rFonts w:hint="cs"/>
          <w:rtl/>
        </w:rPr>
        <w:t>ی</w:t>
      </w:r>
      <w:r w:rsidRPr="00B12EB5">
        <w:rPr>
          <w:rFonts w:hint="cs"/>
          <w:rtl/>
        </w:rPr>
        <w:t xml:space="preserve"> ن</w:t>
      </w:r>
      <w:r w:rsidR="00774C6F">
        <w:rPr>
          <w:rFonts w:hint="cs"/>
          <w:rtl/>
        </w:rPr>
        <w:t>م</w:t>
      </w:r>
      <w:r w:rsidR="00B9269E">
        <w:rPr>
          <w:rFonts w:hint="cs"/>
          <w:rtl/>
        </w:rPr>
        <w:t>ی</w:t>
      </w:r>
      <w:r w:rsidR="00774C6F">
        <w:rPr>
          <w:rFonts w:hint="cs"/>
          <w:rtl/>
        </w:rPr>
        <w:t>‌باش</w:t>
      </w:r>
      <w:r w:rsidRPr="00B12EB5">
        <w:rPr>
          <w:rFonts w:hint="cs"/>
          <w:rtl/>
        </w:rPr>
        <w:t>د، چون صفت نه إله است، و نه خالق. در حال</w:t>
      </w:r>
      <w:r w:rsidR="00B9269E">
        <w:rPr>
          <w:rFonts w:hint="cs"/>
          <w:rtl/>
        </w:rPr>
        <w:t>ی</w:t>
      </w:r>
      <w:r w:rsidRPr="00B12EB5">
        <w:rPr>
          <w:rFonts w:hint="cs"/>
          <w:rtl/>
        </w:rPr>
        <w:t xml:space="preserve"> که مس</w:t>
      </w:r>
      <w:r w:rsidR="00B9269E">
        <w:rPr>
          <w:rFonts w:hint="cs"/>
          <w:rtl/>
        </w:rPr>
        <w:t>ی</w:t>
      </w:r>
      <w:r w:rsidRPr="00B12EB5">
        <w:rPr>
          <w:rFonts w:hint="cs"/>
          <w:rtl/>
        </w:rPr>
        <w:t>ح در عق</w:t>
      </w:r>
      <w:r w:rsidR="00B9269E">
        <w:rPr>
          <w:rFonts w:hint="cs"/>
          <w:rtl/>
        </w:rPr>
        <w:t>ی</w:t>
      </w:r>
      <w:r w:rsidRPr="00B12EB5">
        <w:rPr>
          <w:rFonts w:hint="cs"/>
          <w:rtl/>
        </w:rPr>
        <w:t>ده ای مس</w:t>
      </w:r>
      <w:r w:rsidR="00B9269E">
        <w:rPr>
          <w:rFonts w:hint="cs"/>
          <w:rtl/>
        </w:rPr>
        <w:t>ی</w:t>
      </w:r>
      <w:r w:rsidRPr="00B12EB5">
        <w:rPr>
          <w:rFonts w:hint="cs"/>
          <w:rtl/>
        </w:rPr>
        <w:t>ح</w:t>
      </w:r>
      <w:r w:rsidR="00B9269E">
        <w:rPr>
          <w:rFonts w:hint="cs"/>
          <w:rtl/>
        </w:rPr>
        <w:t>ی</w:t>
      </w:r>
      <w:r w:rsidRPr="00B12EB5">
        <w:rPr>
          <w:rFonts w:hint="cs"/>
          <w:rtl/>
        </w:rPr>
        <w:t>ان هم إله است و هم خالق. پس در هر دو صورت قول مس</w:t>
      </w:r>
      <w:r w:rsidR="00B9269E">
        <w:rPr>
          <w:rFonts w:hint="cs"/>
          <w:rtl/>
        </w:rPr>
        <w:t>ی</w:t>
      </w:r>
      <w:r w:rsidRPr="00B12EB5">
        <w:rPr>
          <w:rFonts w:hint="cs"/>
          <w:rtl/>
        </w:rPr>
        <w:t>ح</w:t>
      </w:r>
      <w:r w:rsidR="00B9269E">
        <w:rPr>
          <w:rFonts w:hint="cs"/>
          <w:rtl/>
        </w:rPr>
        <w:t>ی</w:t>
      </w:r>
      <w:r w:rsidRPr="00B12EB5">
        <w:rPr>
          <w:rFonts w:hint="cs"/>
          <w:rtl/>
        </w:rPr>
        <w:t xml:space="preserve">ان باطل </w:t>
      </w:r>
      <w:r w:rsidR="00B12EB5">
        <w:rPr>
          <w:rFonts w:hint="cs"/>
          <w:rtl/>
        </w:rPr>
        <w:t>م</w:t>
      </w:r>
      <w:r w:rsidR="00B9269E">
        <w:rPr>
          <w:rFonts w:hint="cs"/>
          <w:rtl/>
        </w:rPr>
        <w:t>ی</w:t>
      </w:r>
      <w:r w:rsidR="00B12EB5">
        <w:rPr>
          <w:rFonts w:hint="cs"/>
          <w:rtl/>
        </w:rPr>
        <w:t>‌گرد</w:t>
      </w:r>
      <w:r w:rsidRPr="00B12EB5">
        <w:rPr>
          <w:rFonts w:hint="cs"/>
          <w:rtl/>
        </w:rPr>
        <w:t>د.</w:t>
      </w:r>
    </w:p>
    <w:p w:rsidR="0079021F" w:rsidRPr="00B12EB5" w:rsidRDefault="0079021F" w:rsidP="00F449E9">
      <w:pPr>
        <w:pStyle w:val="a3"/>
        <w:rPr>
          <w:rtl/>
        </w:rPr>
      </w:pPr>
      <w:r w:rsidRPr="00B12EB5">
        <w:rPr>
          <w:rFonts w:hint="cs"/>
          <w:rtl/>
        </w:rPr>
        <w:lastRenderedPageBreak/>
        <w:t>اما اگر بگو</w:t>
      </w:r>
      <w:r w:rsidR="00B9269E">
        <w:rPr>
          <w:rFonts w:hint="cs"/>
          <w:rtl/>
        </w:rPr>
        <w:t>ی</w:t>
      </w:r>
      <w:r w:rsidRPr="00B12EB5">
        <w:rPr>
          <w:rFonts w:hint="cs"/>
          <w:rtl/>
        </w:rPr>
        <w:t>ند: متحد با مس</w:t>
      </w:r>
      <w:r w:rsidR="00B9269E">
        <w:rPr>
          <w:rFonts w:hint="cs"/>
          <w:rtl/>
        </w:rPr>
        <w:t>ی</w:t>
      </w:r>
      <w:r w:rsidRPr="00B12EB5">
        <w:rPr>
          <w:rFonts w:hint="cs"/>
          <w:rtl/>
        </w:rPr>
        <w:t xml:space="preserve">ح ذات موصوف با صفت است. و موصوف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است، و مس</w:t>
      </w:r>
      <w:r w:rsidR="00B9269E">
        <w:rPr>
          <w:rFonts w:hint="cs"/>
          <w:rtl/>
        </w:rPr>
        <w:t>ی</w:t>
      </w:r>
      <w:r w:rsidRPr="00B12EB5">
        <w:rPr>
          <w:rFonts w:hint="cs"/>
          <w:rtl/>
        </w:rPr>
        <w:t>ح نزد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ن</w:t>
      </w:r>
      <w:r w:rsidR="00B9269E">
        <w:rPr>
          <w:rFonts w:hint="cs"/>
          <w:rtl/>
        </w:rPr>
        <w:t>ی</w:t>
      </w:r>
      <w:r w:rsidRPr="00B12EB5">
        <w:rPr>
          <w:rFonts w:hint="cs"/>
          <w:rtl/>
        </w:rPr>
        <w:t xml:space="preserve">ست بلکه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 xml:space="preserve"> است.</w:t>
      </w:r>
    </w:p>
    <w:p w:rsidR="0079021F" w:rsidRPr="00B12EB5" w:rsidRDefault="0079021F" w:rsidP="00F449E9">
      <w:pPr>
        <w:pStyle w:val="a3"/>
        <w:rPr>
          <w:rtl/>
        </w:rPr>
      </w:pPr>
      <w:r w:rsidRPr="00B12EB5">
        <w:rPr>
          <w:rFonts w:hint="cs"/>
          <w:rtl/>
        </w:rPr>
        <w:t>و اگر بگو</w:t>
      </w:r>
      <w:r w:rsidR="00B9269E">
        <w:rPr>
          <w:rFonts w:hint="cs"/>
          <w:rtl/>
        </w:rPr>
        <w:t>ی</w:t>
      </w:r>
      <w:r w:rsidRPr="00B12EB5">
        <w:rPr>
          <w:rFonts w:hint="cs"/>
          <w:rtl/>
        </w:rPr>
        <w:t xml:space="preserve">ند: متحد تنها صفت است، درآن صورت مفارقت صفت از موصوف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در حال</w:t>
      </w:r>
      <w:r w:rsidR="00B9269E">
        <w:rPr>
          <w:rFonts w:hint="cs"/>
          <w:rtl/>
        </w:rPr>
        <w:t>ی</w:t>
      </w:r>
      <w:r w:rsidRPr="00B12EB5">
        <w:rPr>
          <w:rFonts w:hint="cs"/>
          <w:rtl/>
        </w:rPr>
        <w:t>که صفت بدون موصوف وجود نم</w:t>
      </w:r>
      <w:r w:rsidR="00B9269E">
        <w:rPr>
          <w:rFonts w:hint="cs"/>
          <w:rtl/>
        </w:rPr>
        <w:t>ی</w:t>
      </w:r>
      <w:r w:rsidRPr="00B12EB5">
        <w:rPr>
          <w:rFonts w:hint="cs"/>
          <w:rtl/>
        </w:rPr>
        <w:t xml:space="preserve"> داشته باشد، بناءً صفت نه خالق است و نه رازق و نه إله است، و نه از</w:t>
      </w:r>
      <w:r w:rsidR="00B9269E">
        <w:rPr>
          <w:rFonts w:hint="cs"/>
          <w:rtl/>
        </w:rPr>
        <w:t>ی</w:t>
      </w:r>
      <w:r w:rsidRPr="00B12EB5">
        <w:rPr>
          <w:rFonts w:hint="cs"/>
          <w:rtl/>
        </w:rPr>
        <w:t xml:space="preserve">ن موصوف </w:t>
      </w:r>
      <w:r w:rsidR="00774C6F">
        <w:rPr>
          <w:rFonts w:hint="cs"/>
          <w:rtl/>
        </w:rPr>
        <w:t>م</w:t>
      </w:r>
      <w:r w:rsidR="00B9269E">
        <w:rPr>
          <w:rFonts w:hint="cs"/>
          <w:rtl/>
        </w:rPr>
        <w:t>ی</w:t>
      </w:r>
      <w:r w:rsidR="00774C6F">
        <w:rPr>
          <w:rFonts w:hint="cs"/>
          <w:rtl/>
        </w:rPr>
        <w:t>‌باش</w:t>
      </w:r>
      <w:r w:rsidRPr="00B12EB5">
        <w:rPr>
          <w:rFonts w:hint="cs"/>
          <w:rtl/>
        </w:rPr>
        <w:t>د. و مس</w:t>
      </w:r>
      <w:r w:rsidR="00B9269E">
        <w:rPr>
          <w:rFonts w:hint="cs"/>
          <w:rtl/>
        </w:rPr>
        <w:t>ی</w:t>
      </w:r>
      <w:r w:rsidRPr="00B12EB5">
        <w:rPr>
          <w:rFonts w:hint="cs"/>
          <w:rtl/>
        </w:rPr>
        <w:t>ح به عق</w:t>
      </w:r>
      <w:r w:rsidR="00B9269E">
        <w:rPr>
          <w:rFonts w:hint="cs"/>
          <w:rtl/>
        </w:rPr>
        <w:t>ی</w:t>
      </w:r>
      <w:r w:rsidRPr="00B12EB5">
        <w:rPr>
          <w:rFonts w:hint="cs"/>
          <w:rtl/>
        </w:rPr>
        <w:t>ده مس</w:t>
      </w:r>
      <w:r w:rsidR="00B9269E">
        <w:rPr>
          <w:rFonts w:hint="cs"/>
          <w:rtl/>
        </w:rPr>
        <w:t>ی</w:t>
      </w:r>
      <w:r w:rsidRPr="00B12EB5">
        <w:rPr>
          <w:rFonts w:hint="cs"/>
          <w:rtl/>
        </w:rPr>
        <w:t>ح</w:t>
      </w:r>
      <w:r w:rsidR="00B9269E">
        <w:rPr>
          <w:rFonts w:hint="cs"/>
          <w:rtl/>
        </w:rPr>
        <w:t>ی</w:t>
      </w:r>
      <w:r w:rsidRPr="00B12EB5">
        <w:rPr>
          <w:rFonts w:hint="cs"/>
          <w:rtl/>
        </w:rPr>
        <w:t>ان به همه ای ا</w:t>
      </w:r>
      <w:r w:rsidR="00B9269E">
        <w:rPr>
          <w:rFonts w:hint="cs"/>
          <w:rtl/>
        </w:rPr>
        <w:t>ی</w:t>
      </w:r>
      <w:r w:rsidRPr="00B12EB5">
        <w:rPr>
          <w:rFonts w:hint="cs"/>
          <w:rtl/>
        </w:rPr>
        <w:t xml:space="preserve">ن صفات متصف بوده و از طرف راست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نشسته است.</w:t>
      </w:r>
    </w:p>
    <w:p w:rsidR="0079021F" w:rsidRPr="00B12EB5" w:rsidRDefault="0079021F" w:rsidP="00F449E9">
      <w:pPr>
        <w:pStyle w:val="a3"/>
        <w:rPr>
          <w:rtl/>
        </w:rPr>
      </w:pPr>
      <w:r w:rsidRPr="00B12EB5">
        <w:rPr>
          <w:rFonts w:hint="cs"/>
          <w:rtl/>
        </w:rPr>
        <w:t>دوم: اگر ناسوت مس</w:t>
      </w:r>
      <w:r w:rsidR="00B9269E">
        <w:rPr>
          <w:rFonts w:hint="cs"/>
          <w:rtl/>
        </w:rPr>
        <w:t>ی</w:t>
      </w:r>
      <w:r w:rsidRPr="00B12EB5">
        <w:rPr>
          <w:rFonts w:hint="cs"/>
          <w:rtl/>
        </w:rPr>
        <w:t>ح و ذات</w:t>
      </w:r>
      <w:r w:rsidR="00B9269E">
        <w:rPr>
          <w:rFonts w:hint="cs"/>
          <w:rtl/>
        </w:rPr>
        <w:t>ی</w:t>
      </w:r>
      <w:r w:rsidRPr="00B12EB5">
        <w:rPr>
          <w:rFonts w:hint="cs"/>
          <w:rtl/>
        </w:rPr>
        <w:t xml:space="preserve"> که با ناسوت او </w:t>
      </w:r>
      <w:r w:rsidR="00B9269E">
        <w:rPr>
          <w:rFonts w:hint="cs"/>
          <w:rtl/>
        </w:rPr>
        <w:t>ی</w:t>
      </w:r>
      <w:r w:rsidRPr="00B12EB5">
        <w:rPr>
          <w:rFonts w:hint="cs"/>
          <w:rtl/>
        </w:rPr>
        <w:t>کجا و متحد شد، بعد از اتحاد هم دو ذات باشند که دو جوهر هستند، پس آنرا نم</w:t>
      </w:r>
      <w:r w:rsidR="00B9269E">
        <w:rPr>
          <w:rFonts w:hint="cs"/>
          <w:rtl/>
        </w:rPr>
        <w:t>ی</w:t>
      </w:r>
      <w:r w:rsidRPr="00B12EB5">
        <w:rPr>
          <w:rFonts w:hint="cs"/>
          <w:rtl/>
        </w:rPr>
        <w:t xml:space="preserve"> توان اتحاد نام</w:t>
      </w:r>
      <w:r w:rsidR="00B9269E">
        <w:rPr>
          <w:rFonts w:hint="cs"/>
          <w:rtl/>
        </w:rPr>
        <w:t>ی</w:t>
      </w:r>
      <w:r w:rsidRPr="00B12EB5">
        <w:rPr>
          <w:rFonts w:hint="cs"/>
          <w:rtl/>
        </w:rPr>
        <w:t>د.</w:t>
      </w:r>
    </w:p>
    <w:p w:rsidR="0079021F" w:rsidRPr="00B12EB5" w:rsidRDefault="0079021F" w:rsidP="00F449E9">
      <w:pPr>
        <w:pStyle w:val="a3"/>
        <w:rPr>
          <w:rtl/>
        </w:rPr>
      </w:pPr>
      <w:r w:rsidRPr="00B12EB5">
        <w:rPr>
          <w:rFonts w:hint="cs"/>
          <w:rtl/>
        </w:rPr>
        <w:t xml:space="preserve">و اگر بعد از اتحاد به </w:t>
      </w:r>
      <w:r w:rsidR="00B9269E">
        <w:rPr>
          <w:rFonts w:hint="cs"/>
          <w:rtl/>
        </w:rPr>
        <w:t>ی</w:t>
      </w:r>
      <w:r w:rsidRPr="00B12EB5">
        <w:rPr>
          <w:rFonts w:hint="cs"/>
          <w:rtl/>
        </w:rPr>
        <w:t>ک جوهر واحد تبد</w:t>
      </w:r>
      <w:r w:rsidR="00B9269E">
        <w:rPr>
          <w:rFonts w:hint="cs"/>
          <w:rtl/>
        </w:rPr>
        <w:t>ی</w:t>
      </w:r>
      <w:r w:rsidRPr="00B12EB5">
        <w:rPr>
          <w:rFonts w:hint="cs"/>
          <w:rtl/>
        </w:rPr>
        <w:t>ل شده باشند، درا</w:t>
      </w:r>
      <w:r w:rsidR="00B9269E">
        <w:rPr>
          <w:rFonts w:hint="cs"/>
          <w:rtl/>
        </w:rPr>
        <w:t>ی</w:t>
      </w:r>
      <w:r w:rsidRPr="00B12EB5">
        <w:rPr>
          <w:rFonts w:hint="cs"/>
          <w:rtl/>
        </w:rPr>
        <w:t>ن صورت هم انقلاب در ذات و هم انقلاب در صفت لازم م</w:t>
      </w:r>
      <w:r w:rsidR="00B9269E">
        <w:rPr>
          <w:rFonts w:hint="cs"/>
          <w:rtl/>
        </w:rPr>
        <w:t>ی</w:t>
      </w:r>
      <w:r w:rsidRPr="00B12EB5">
        <w:rPr>
          <w:rFonts w:hint="cs"/>
          <w:rtl/>
        </w:rPr>
        <w:t>‌آ</w:t>
      </w:r>
      <w:r w:rsidR="00B9269E">
        <w:rPr>
          <w:rFonts w:hint="cs"/>
          <w:rtl/>
        </w:rPr>
        <w:t>ی</w:t>
      </w:r>
      <w:r w:rsidRPr="00B12EB5">
        <w:rPr>
          <w:rFonts w:hint="cs"/>
          <w:rtl/>
        </w:rPr>
        <w:t>د، و تحول فقط در صورت</w:t>
      </w:r>
      <w:r w:rsidR="00B9269E">
        <w:rPr>
          <w:rFonts w:hint="cs"/>
          <w:rtl/>
        </w:rPr>
        <w:t>ی</w:t>
      </w:r>
      <w:r w:rsidRPr="00B12EB5">
        <w:rPr>
          <w:rFonts w:hint="cs"/>
          <w:rtl/>
        </w:rPr>
        <w:t xml:space="preserve"> رو</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‌ده</w:t>
      </w:r>
      <w:r w:rsidRPr="00B12EB5">
        <w:rPr>
          <w:rFonts w:hint="cs"/>
          <w:rtl/>
        </w:rPr>
        <w:t>د که چ</w:t>
      </w:r>
      <w:r w:rsidR="00B9269E">
        <w:rPr>
          <w:rFonts w:hint="cs"/>
          <w:rtl/>
        </w:rPr>
        <w:t>ی</w:t>
      </w:r>
      <w:r w:rsidRPr="00B12EB5">
        <w:rPr>
          <w:rFonts w:hint="cs"/>
          <w:rtl/>
        </w:rPr>
        <w:t>ز</w:t>
      </w:r>
      <w:r w:rsidR="00B9269E">
        <w:rPr>
          <w:rFonts w:hint="cs"/>
          <w:rtl/>
        </w:rPr>
        <w:t>ی</w:t>
      </w:r>
      <w:r w:rsidRPr="00B12EB5">
        <w:rPr>
          <w:rFonts w:hint="cs"/>
          <w:rtl/>
        </w:rPr>
        <w:t xml:space="preserve"> معدوم شود، و چ</w:t>
      </w:r>
      <w:r w:rsidR="00B9269E">
        <w:rPr>
          <w:rFonts w:hint="cs"/>
          <w:rtl/>
        </w:rPr>
        <w:t>ی</w:t>
      </w:r>
      <w:r w:rsidRPr="00B12EB5">
        <w:rPr>
          <w:rFonts w:hint="cs"/>
          <w:rtl/>
        </w:rPr>
        <w:t>زد</w:t>
      </w:r>
      <w:r w:rsidR="00B9269E">
        <w:rPr>
          <w:rFonts w:hint="cs"/>
          <w:rtl/>
        </w:rPr>
        <w:t>ی</w:t>
      </w:r>
      <w:r w:rsidRPr="00B12EB5">
        <w:rPr>
          <w:rFonts w:hint="cs"/>
          <w:rtl/>
        </w:rPr>
        <w:t>گر</w:t>
      </w:r>
      <w:r w:rsidR="00B9269E">
        <w:rPr>
          <w:rFonts w:hint="cs"/>
          <w:rtl/>
        </w:rPr>
        <w:t>ی</w:t>
      </w:r>
      <w:r w:rsidRPr="00B12EB5">
        <w:rPr>
          <w:rFonts w:hint="cs"/>
          <w:rtl/>
        </w:rPr>
        <w:t xml:space="preserve"> موجود شود، و قاعدۀ مسلمه است که هر امر قد</w:t>
      </w:r>
      <w:r w:rsidR="00B9269E">
        <w:rPr>
          <w:rFonts w:hint="cs"/>
          <w:rtl/>
        </w:rPr>
        <w:t>ی</w:t>
      </w:r>
      <w:r w:rsidRPr="00B12EB5">
        <w:rPr>
          <w:rFonts w:hint="cs"/>
          <w:rtl/>
        </w:rPr>
        <w:t>م واجب الوجود، هم مستح</w:t>
      </w:r>
      <w:r w:rsidR="00B9269E">
        <w:rPr>
          <w:rFonts w:hint="cs"/>
          <w:rtl/>
        </w:rPr>
        <w:t>ی</w:t>
      </w:r>
      <w:r w:rsidRPr="00B12EB5">
        <w:rPr>
          <w:rFonts w:hint="cs"/>
          <w:rtl/>
        </w:rPr>
        <w:t>ل العدم و هم ممتنع العدم است، چون قد</w:t>
      </w:r>
      <w:r w:rsidR="00B9269E">
        <w:rPr>
          <w:rFonts w:hint="cs"/>
          <w:rtl/>
        </w:rPr>
        <w:t>ی</w:t>
      </w:r>
      <w:r w:rsidRPr="00B12EB5">
        <w:rPr>
          <w:rFonts w:hint="cs"/>
          <w:rtl/>
        </w:rPr>
        <w:t>م تنها در صورت</w:t>
      </w:r>
      <w:r w:rsidR="00B9269E">
        <w:rPr>
          <w:rFonts w:hint="cs"/>
          <w:rtl/>
        </w:rPr>
        <w:t>ی</w:t>
      </w:r>
      <w:r w:rsidRPr="00B12EB5">
        <w:rPr>
          <w:rFonts w:hint="cs"/>
          <w:rtl/>
        </w:rPr>
        <w:t xml:space="preserve"> قد</w:t>
      </w:r>
      <w:r w:rsidR="00B9269E">
        <w:rPr>
          <w:rFonts w:hint="cs"/>
          <w:rtl/>
        </w:rPr>
        <w:t>ی</w:t>
      </w:r>
      <w:r w:rsidRPr="00B12EB5">
        <w:rPr>
          <w:rFonts w:hint="cs"/>
          <w:rtl/>
        </w:rPr>
        <w:t>م شده م</w:t>
      </w:r>
      <w:r w:rsidR="00B9269E">
        <w:rPr>
          <w:rFonts w:hint="cs"/>
          <w:rtl/>
        </w:rPr>
        <w:t>ی</w:t>
      </w:r>
      <w:r w:rsidRPr="00B12EB5">
        <w:rPr>
          <w:rFonts w:hint="cs"/>
          <w:rtl/>
        </w:rPr>
        <w:t xml:space="preserve"> تواند که واجب الوجود بوده باشد، </w:t>
      </w:r>
      <w:r w:rsidR="00B9269E">
        <w:rPr>
          <w:rFonts w:hint="cs"/>
          <w:rtl/>
        </w:rPr>
        <w:t>ی</w:t>
      </w:r>
      <w:r w:rsidRPr="00B12EB5">
        <w:rPr>
          <w:rFonts w:hint="cs"/>
          <w:rtl/>
        </w:rPr>
        <w:t>ا لازم واجب الوجود باشد، ز</w:t>
      </w:r>
      <w:r w:rsidR="00B9269E">
        <w:rPr>
          <w:rFonts w:hint="cs"/>
          <w:rtl/>
        </w:rPr>
        <w:t>ی</w:t>
      </w:r>
      <w:r w:rsidRPr="00B12EB5">
        <w:rPr>
          <w:rFonts w:hint="cs"/>
          <w:rtl/>
        </w:rPr>
        <w:t>را آنچه لازم واجب الوجود نباشد، آنرا قد</w:t>
      </w:r>
      <w:r w:rsidR="00B9269E">
        <w:rPr>
          <w:rFonts w:hint="cs"/>
          <w:rtl/>
        </w:rPr>
        <w:t>ی</w:t>
      </w:r>
      <w:r w:rsidRPr="00B12EB5">
        <w:rPr>
          <w:rFonts w:hint="cs"/>
          <w:rtl/>
        </w:rPr>
        <w:t>م گفته نم</w:t>
      </w:r>
      <w:r w:rsidR="00B9269E">
        <w:rPr>
          <w:rFonts w:hint="cs"/>
          <w:rtl/>
        </w:rPr>
        <w:t>ی</w:t>
      </w:r>
      <w:r w:rsidRPr="00B12EB5">
        <w:rPr>
          <w:rFonts w:hint="cs"/>
          <w:rtl/>
        </w:rPr>
        <w:t xml:space="preserve"> توان</w:t>
      </w:r>
      <w:r w:rsidR="00B9269E">
        <w:rPr>
          <w:rFonts w:hint="cs"/>
          <w:rtl/>
        </w:rPr>
        <w:t>ی</w:t>
      </w:r>
      <w:r w:rsidRPr="00B12EB5">
        <w:rPr>
          <w:rFonts w:hint="cs"/>
          <w:rtl/>
        </w:rPr>
        <w:t>م. و چنانکه عدم واجب الوجود ممتنع است، همچنان عدم آنچه که لازم برا</w:t>
      </w:r>
      <w:r w:rsidR="00B9269E">
        <w:rPr>
          <w:rFonts w:hint="cs"/>
          <w:rtl/>
        </w:rPr>
        <w:t>ی</w:t>
      </w:r>
      <w:r w:rsidRPr="00B12EB5">
        <w:rPr>
          <w:rFonts w:hint="cs"/>
          <w:rtl/>
        </w:rPr>
        <w:t xml:space="preserve"> واجب الوجود است، آن ن</w:t>
      </w:r>
      <w:r w:rsidR="00B9269E">
        <w:rPr>
          <w:rFonts w:hint="cs"/>
          <w:rtl/>
        </w:rPr>
        <w:t>ی</w:t>
      </w:r>
      <w:r w:rsidRPr="00B12EB5">
        <w:rPr>
          <w:rFonts w:hint="cs"/>
          <w:rtl/>
        </w:rPr>
        <w:t>ز ممتنع است، چون انتفا</w:t>
      </w:r>
      <w:r w:rsidR="00B9269E">
        <w:rPr>
          <w:rFonts w:hint="cs"/>
          <w:rtl/>
        </w:rPr>
        <w:t>ی</w:t>
      </w:r>
      <w:r w:rsidRPr="00B12EB5">
        <w:rPr>
          <w:rFonts w:hint="cs"/>
          <w:rtl/>
        </w:rPr>
        <w:t xml:space="preserve"> لازم مستلزم انتفا</w:t>
      </w:r>
      <w:r w:rsidR="00B9269E">
        <w:rPr>
          <w:rFonts w:hint="cs"/>
          <w:rtl/>
        </w:rPr>
        <w:t>ی</w:t>
      </w:r>
      <w:r w:rsidRPr="00B12EB5">
        <w:rPr>
          <w:rFonts w:hint="cs"/>
          <w:rtl/>
        </w:rPr>
        <w:t xml:space="preserve"> ملزوم است. پس ثابت شد که کلام صفت خداوند است و ه</w:t>
      </w:r>
      <w:r w:rsidR="00B9269E">
        <w:rPr>
          <w:rFonts w:hint="cs"/>
          <w:rtl/>
        </w:rPr>
        <w:t>ی</w:t>
      </w:r>
      <w:r w:rsidRPr="00B12EB5">
        <w:rPr>
          <w:rFonts w:hint="cs"/>
          <w:rtl/>
        </w:rPr>
        <w:t>چ نوع تحول و تبدل را نم</w:t>
      </w:r>
      <w:r w:rsidR="00B9269E">
        <w:rPr>
          <w:rFonts w:hint="cs"/>
          <w:rtl/>
        </w:rPr>
        <w:t>ی</w:t>
      </w:r>
      <w:r w:rsidRPr="00B12EB5">
        <w:rPr>
          <w:rFonts w:hint="cs"/>
          <w:rtl/>
        </w:rPr>
        <w:t xml:space="preserve"> پذ</w:t>
      </w:r>
      <w:r w:rsidR="00B9269E">
        <w:rPr>
          <w:rFonts w:hint="cs"/>
          <w:rtl/>
        </w:rPr>
        <w:t>ی</w:t>
      </w:r>
      <w:r w:rsidRPr="00B12EB5">
        <w:rPr>
          <w:rFonts w:hint="cs"/>
          <w:rtl/>
        </w:rPr>
        <w:t>رد.</w:t>
      </w:r>
    </w:p>
    <w:p w:rsidR="0079021F" w:rsidRPr="00B12EB5" w:rsidRDefault="0079021F" w:rsidP="00F449E9">
      <w:pPr>
        <w:pStyle w:val="a3"/>
        <w:rPr>
          <w:rtl/>
        </w:rPr>
      </w:pPr>
      <w:r w:rsidRPr="00B12EB5">
        <w:rPr>
          <w:rFonts w:hint="cs"/>
          <w:rtl/>
        </w:rPr>
        <w:t>سوم: اگر مس</w:t>
      </w:r>
      <w:r w:rsidR="00B9269E">
        <w:rPr>
          <w:rFonts w:hint="cs"/>
          <w:rtl/>
        </w:rPr>
        <w:t>ی</w:t>
      </w:r>
      <w:r w:rsidRPr="00B12EB5">
        <w:rPr>
          <w:rFonts w:hint="cs"/>
          <w:rtl/>
        </w:rPr>
        <w:t>ح نفس کلمه ای الله باشد، کلمه ای الله، نه إله است و نه خالق آسمانها و زم</w:t>
      </w:r>
      <w:r w:rsidR="00B9269E">
        <w:rPr>
          <w:rFonts w:hint="cs"/>
          <w:rtl/>
        </w:rPr>
        <w:t>ی</w:t>
      </w:r>
      <w:r w:rsidRPr="00B12EB5">
        <w:rPr>
          <w:rFonts w:hint="cs"/>
          <w:rtl/>
        </w:rPr>
        <w:t xml:space="preserve">ن است، و نه آمرزنده گناهان است و نه جزا دهنده مردمان، برابر است که مراد از کلمه، صفت الله باشد، و </w:t>
      </w:r>
      <w:r w:rsidR="00B9269E">
        <w:rPr>
          <w:rFonts w:hint="cs"/>
          <w:rtl/>
        </w:rPr>
        <w:t>ی</w:t>
      </w:r>
      <w:r w:rsidRPr="00B12EB5">
        <w:rPr>
          <w:rFonts w:hint="cs"/>
          <w:rtl/>
        </w:rPr>
        <w:t>ا مخلوق او، چون آفر</w:t>
      </w:r>
      <w:r w:rsidR="00B9269E">
        <w:rPr>
          <w:rFonts w:hint="cs"/>
          <w:rtl/>
        </w:rPr>
        <w:t>ی</w:t>
      </w:r>
      <w:r w:rsidRPr="00B12EB5">
        <w:rPr>
          <w:rFonts w:hint="cs"/>
          <w:rtl/>
        </w:rPr>
        <w:t>دگار عالم نه علم خداوند است، و نه قدرت و ح</w:t>
      </w:r>
      <w:r w:rsidR="00B9269E">
        <w:rPr>
          <w:rFonts w:hint="cs"/>
          <w:rtl/>
        </w:rPr>
        <w:t>ی</w:t>
      </w:r>
      <w:r w:rsidRPr="00B12EB5">
        <w:rPr>
          <w:rFonts w:hint="cs"/>
          <w:rtl/>
        </w:rPr>
        <w:t>ات او. بناءً ه</w:t>
      </w:r>
      <w:r w:rsidR="00B9269E">
        <w:rPr>
          <w:rFonts w:hint="cs"/>
          <w:rtl/>
        </w:rPr>
        <w:t>ی</w:t>
      </w:r>
      <w:r w:rsidRPr="00B12EB5">
        <w:rPr>
          <w:rFonts w:hint="cs"/>
          <w:rtl/>
        </w:rPr>
        <w:t xml:space="preserve">چ کس </w:t>
      </w:r>
      <w:r w:rsidRPr="00B12EB5">
        <w:rPr>
          <w:rFonts w:ascii="Traditional Arabic" w:hAnsi="Traditional Arabic" w:cs="Traditional Arabic"/>
          <w:rtl/>
        </w:rPr>
        <w:t>«</w:t>
      </w:r>
      <w:r w:rsidRPr="00B12EB5">
        <w:rPr>
          <w:rFonts w:ascii="Traditional Arabic" w:hAnsi="Traditional Arabic" w:cs="Traditional Arabic"/>
          <w:sz w:val="30"/>
          <w:szCs w:val="30"/>
          <w:rtl/>
        </w:rPr>
        <w:t>يا علم الله اغفرلي ويا کلام الله ارحمني</w:t>
      </w:r>
      <w:r w:rsidRPr="00B12EB5">
        <w:rPr>
          <w:rFonts w:ascii="Traditional Arabic" w:hAnsi="Traditional Arabic" w:cs="Traditional Arabic"/>
          <w:rtl/>
        </w:rPr>
        <w:t>»</w:t>
      </w:r>
      <w:r w:rsidRPr="00B12EB5">
        <w:rPr>
          <w:rFonts w:hint="cs"/>
          <w:rtl/>
        </w:rPr>
        <w:t xml:space="preserve"> ن</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د، بلکه الله را که متصف به صفات کمال است، م</w:t>
      </w:r>
      <w:r w:rsidR="00B9269E">
        <w:rPr>
          <w:rFonts w:hint="cs"/>
          <w:rtl/>
        </w:rPr>
        <w:t>ی</w:t>
      </w:r>
      <w:r w:rsidRPr="00B12EB5">
        <w:rPr>
          <w:rFonts w:hint="cs"/>
          <w:rtl/>
        </w:rPr>
        <w:t xml:space="preserve"> خواند.</w:t>
      </w:r>
    </w:p>
    <w:p w:rsidR="0079021F" w:rsidRPr="00B12EB5" w:rsidRDefault="0079021F" w:rsidP="00F449E9">
      <w:pPr>
        <w:pStyle w:val="a3"/>
        <w:rPr>
          <w:rtl/>
        </w:rPr>
      </w:pPr>
      <w:r w:rsidRPr="00B12EB5">
        <w:rPr>
          <w:rFonts w:hint="cs"/>
          <w:rtl/>
        </w:rPr>
        <w:t>ا</w:t>
      </w:r>
      <w:r w:rsidR="00B9269E">
        <w:rPr>
          <w:rFonts w:hint="cs"/>
          <w:rtl/>
        </w:rPr>
        <w:t>ی</w:t>
      </w:r>
      <w:r w:rsidRPr="00B12EB5">
        <w:rPr>
          <w:rFonts w:hint="cs"/>
          <w:rtl/>
        </w:rPr>
        <w:t xml:space="preserve">نجا ثابت </w:t>
      </w:r>
      <w:r w:rsidR="00B35F33">
        <w:rPr>
          <w:rFonts w:hint="cs"/>
          <w:rtl/>
        </w:rPr>
        <w:t>م</w:t>
      </w:r>
      <w:r w:rsidR="00B9269E">
        <w:rPr>
          <w:rFonts w:hint="cs"/>
          <w:rtl/>
        </w:rPr>
        <w:t>ی</w:t>
      </w:r>
      <w:r w:rsidR="00B35F33">
        <w:rPr>
          <w:rFonts w:hint="cs"/>
          <w:rtl/>
        </w:rPr>
        <w:t>‌شو</w:t>
      </w:r>
      <w:r w:rsidRPr="00B12EB5">
        <w:rPr>
          <w:rFonts w:hint="cs"/>
          <w:rtl/>
        </w:rPr>
        <w:t>د که مس</w:t>
      </w:r>
      <w:r w:rsidR="00B9269E">
        <w:rPr>
          <w:rFonts w:hint="cs"/>
          <w:rtl/>
        </w:rPr>
        <w:t>ی</w:t>
      </w:r>
      <w:r w:rsidRPr="00B12EB5">
        <w:rPr>
          <w:rFonts w:hint="cs"/>
          <w:rtl/>
        </w:rPr>
        <w:t>ح، نفس کلمه ن</w:t>
      </w:r>
      <w:r w:rsidR="00B9269E">
        <w:rPr>
          <w:rFonts w:hint="cs"/>
          <w:rtl/>
        </w:rPr>
        <w:t>ی</w:t>
      </w:r>
      <w:r w:rsidRPr="00B12EB5">
        <w:rPr>
          <w:rFonts w:hint="cs"/>
          <w:rtl/>
        </w:rPr>
        <w:t>ست، بلکه جوهر قائم بنفسه است، چون کلام صفت قائم به متکلم است، منفصل از و</w:t>
      </w:r>
      <w:r w:rsidR="00B9269E">
        <w:rPr>
          <w:rFonts w:hint="cs"/>
          <w:rtl/>
        </w:rPr>
        <w:t>ی</w:t>
      </w:r>
      <w:r w:rsidRPr="00B12EB5">
        <w:rPr>
          <w:rFonts w:hint="cs"/>
          <w:rtl/>
        </w:rPr>
        <w:t xml:space="preserve"> ن</w:t>
      </w:r>
      <w:r w:rsidR="00B9269E">
        <w:rPr>
          <w:rFonts w:hint="cs"/>
          <w:rtl/>
        </w:rPr>
        <w:t>ی</w:t>
      </w:r>
      <w:r w:rsidRPr="00B12EB5">
        <w:rPr>
          <w:rFonts w:hint="cs"/>
          <w:rtl/>
        </w:rPr>
        <w:t>ست، و اگر مس</w:t>
      </w:r>
      <w:r w:rsidR="00B9269E">
        <w:rPr>
          <w:rFonts w:hint="cs"/>
          <w:rtl/>
        </w:rPr>
        <w:t>ی</w:t>
      </w:r>
      <w:r w:rsidRPr="00B12EB5">
        <w:rPr>
          <w:rFonts w:hint="cs"/>
          <w:rtl/>
        </w:rPr>
        <w:t>ح کلمه باشد، پس با</w:t>
      </w:r>
      <w:r w:rsidR="00B9269E">
        <w:rPr>
          <w:rFonts w:hint="cs"/>
          <w:rtl/>
        </w:rPr>
        <w:t>ی</w:t>
      </w:r>
      <w:r w:rsidRPr="00B12EB5">
        <w:rPr>
          <w:rFonts w:hint="cs"/>
          <w:rtl/>
        </w:rPr>
        <w:t xml:space="preserve">د او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باشد، در حال</w:t>
      </w:r>
      <w:r w:rsidR="00B9269E">
        <w:rPr>
          <w:rFonts w:hint="cs"/>
          <w:rtl/>
        </w:rPr>
        <w:t>ی</w:t>
      </w:r>
      <w:r w:rsidRPr="00B12EB5">
        <w:rPr>
          <w:rFonts w:hint="cs"/>
          <w:rtl/>
        </w:rPr>
        <w:t>که به عق</w:t>
      </w:r>
      <w:r w:rsidR="00B9269E">
        <w:rPr>
          <w:rFonts w:hint="cs"/>
          <w:rtl/>
        </w:rPr>
        <w:t>ی</w:t>
      </w:r>
      <w:r w:rsidRPr="00B12EB5">
        <w:rPr>
          <w:rFonts w:hint="cs"/>
          <w:rtl/>
        </w:rPr>
        <w:t>دۀ مس</w:t>
      </w:r>
      <w:r w:rsidR="00B9269E">
        <w:rPr>
          <w:rFonts w:hint="cs"/>
          <w:rtl/>
        </w:rPr>
        <w:t>ی</w:t>
      </w:r>
      <w:r w:rsidRPr="00B12EB5">
        <w:rPr>
          <w:rFonts w:hint="cs"/>
          <w:rtl/>
        </w:rPr>
        <w:t>ح</w:t>
      </w:r>
      <w:r w:rsidR="00B9269E">
        <w:rPr>
          <w:rFonts w:hint="cs"/>
          <w:rtl/>
        </w:rPr>
        <w:t>ی</w:t>
      </w:r>
      <w:r w:rsidRPr="00B12EB5">
        <w:rPr>
          <w:rFonts w:hint="cs"/>
          <w:rtl/>
        </w:rPr>
        <w:t xml:space="preserve">ان او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ن</w:t>
      </w:r>
      <w:r w:rsidR="00B9269E">
        <w:rPr>
          <w:rFonts w:hint="cs"/>
          <w:rtl/>
        </w:rPr>
        <w:t>ی</w:t>
      </w:r>
      <w:r w:rsidRPr="00B12EB5">
        <w:rPr>
          <w:rFonts w:hint="cs"/>
          <w:rtl/>
        </w:rPr>
        <w:t xml:space="preserve">ست، بلکه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 xml:space="preserve"> است. ا</w:t>
      </w:r>
      <w:r w:rsidR="00B9269E">
        <w:rPr>
          <w:rFonts w:hint="cs"/>
          <w:rtl/>
        </w:rPr>
        <w:t>ی</w:t>
      </w:r>
      <w:r w:rsidRPr="00B12EB5">
        <w:rPr>
          <w:rFonts w:hint="cs"/>
          <w:rtl/>
        </w:rPr>
        <w:t>نجا است که گمراه</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 xml:space="preserve">ان از چند جهت بروز </w:t>
      </w:r>
      <w:r w:rsidR="00B35F33">
        <w:rPr>
          <w:rFonts w:hint="cs"/>
          <w:rtl/>
        </w:rPr>
        <w:t>م</w:t>
      </w:r>
      <w:r w:rsidR="00B9269E">
        <w:rPr>
          <w:rFonts w:hint="cs"/>
          <w:rtl/>
        </w:rPr>
        <w:t>ی</w:t>
      </w:r>
      <w:r w:rsidR="00B35F33">
        <w:rPr>
          <w:rFonts w:hint="cs"/>
          <w:rtl/>
        </w:rPr>
        <w:t>‌کند</w:t>
      </w:r>
      <w:r w:rsidRPr="00B12EB5">
        <w:rPr>
          <w:rFonts w:hint="cs"/>
          <w:rtl/>
        </w:rPr>
        <w:t>:</w:t>
      </w:r>
    </w:p>
    <w:p w:rsidR="0079021F" w:rsidRPr="00B12EB5" w:rsidRDefault="0079021F" w:rsidP="00F449E9">
      <w:pPr>
        <w:pStyle w:val="a3"/>
        <w:rPr>
          <w:rtl/>
        </w:rPr>
      </w:pPr>
      <w:r w:rsidRPr="00B12EB5">
        <w:rPr>
          <w:rFonts w:hint="cs"/>
          <w:rtl/>
        </w:rPr>
        <w:t>اول: ا</w:t>
      </w:r>
      <w:r w:rsidR="00B9269E">
        <w:rPr>
          <w:rFonts w:hint="cs"/>
          <w:rtl/>
        </w:rPr>
        <w:t>ی</w:t>
      </w:r>
      <w:r w:rsidRPr="00B12EB5">
        <w:rPr>
          <w:rFonts w:hint="cs"/>
          <w:rtl/>
        </w:rPr>
        <w:t>نکه اقان</w:t>
      </w:r>
      <w:r w:rsidR="00B9269E">
        <w:rPr>
          <w:rFonts w:hint="cs"/>
          <w:rtl/>
        </w:rPr>
        <w:t>ی</w:t>
      </w:r>
      <w:r w:rsidRPr="00B12EB5">
        <w:rPr>
          <w:rFonts w:hint="cs"/>
          <w:rtl/>
        </w:rPr>
        <w:t>م را در سه منحصر نمودند، در حال</w:t>
      </w:r>
      <w:r w:rsidR="00B9269E">
        <w:rPr>
          <w:rFonts w:hint="cs"/>
          <w:rtl/>
        </w:rPr>
        <w:t>ی</w:t>
      </w:r>
      <w:r w:rsidRPr="00B12EB5">
        <w:rPr>
          <w:rFonts w:hint="cs"/>
          <w:rtl/>
        </w:rPr>
        <w:t>که صفات خداوند در سه منحصر ن</w:t>
      </w:r>
      <w:r w:rsidR="00B9269E">
        <w:rPr>
          <w:rFonts w:hint="cs"/>
          <w:rtl/>
        </w:rPr>
        <w:t>ی</w:t>
      </w:r>
      <w:r w:rsidRPr="00B12EB5">
        <w:rPr>
          <w:rFonts w:hint="cs"/>
          <w:rtl/>
        </w:rPr>
        <w:t>ست.</w:t>
      </w:r>
    </w:p>
    <w:p w:rsidR="0079021F" w:rsidRPr="00B12EB5" w:rsidRDefault="0079021F" w:rsidP="00F449E9">
      <w:pPr>
        <w:pStyle w:val="a3"/>
        <w:rPr>
          <w:rtl/>
        </w:rPr>
      </w:pPr>
      <w:r w:rsidRPr="00B12EB5">
        <w:rPr>
          <w:rFonts w:hint="cs"/>
          <w:rtl/>
        </w:rPr>
        <w:lastRenderedPageBreak/>
        <w:t>دوم: ا</w:t>
      </w:r>
      <w:r w:rsidR="00B9269E">
        <w:rPr>
          <w:rFonts w:hint="cs"/>
          <w:rtl/>
        </w:rPr>
        <w:t>ی</w:t>
      </w:r>
      <w:r w:rsidRPr="00B12EB5">
        <w:rPr>
          <w:rFonts w:hint="cs"/>
          <w:rtl/>
        </w:rPr>
        <w:t>نکه مس</w:t>
      </w:r>
      <w:r w:rsidR="00B9269E">
        <w:rPr>
          <w:rFonts w:hint="cs"/>
          <w:rtl/>
        </w:rPr>
        <w:t>ی</w:t>
      </w:r>
      <w:r w:rsidRPr="00B12EB5">
        <w:rPr>
          <w:rFonts w:hint="cs"/>
          <w:rtl/>
        </w:rPr>
        <w:t>ح را نفس کلمه قرار دادند، و حال ا</w:t>
      </w:r>
      <w:r w:rsidR="00B9269E">
        <w:rPr>
          <w:rFonts w:hint="cs"/>
          <w:rtl/>
        </w:rPr>
        <w:t>ی</w:t>
      </w:r>
      <w:r w:rsidRPr="00B12EB5">
        <w:rPr>
          <w:rFonts w:hint="cs"/>
          <w:rtl/>
        </w:rPr>
        <w:t>نکه مس</w:t>
      </w:r>
      <w:r w:rsidR="00B9269E">
        <w:rPr>
          <w:rFonts w:hint="cs"/>
          <w:rtl/>
        </w:rPr>
        <w:t>ی</w:t>
      </w:r>
      <w:r w:rsidRPr="00B12EB5">
        <w:rPr>
          <w:rFonts w:hint="cs"/>
          <w:rtl/>
        </w:rPr>
        <w:t>ح نفس کلمه ن</w:t>
      </w:r>
      <w:r w:rsidR="00B9269E">
        <w:rPr>
          <w:rFonts w:hint="cs"/>
          <w:rtl/>
        </w:rPr>
        <w:t>ی</w:t>
      </w:r>
      <w:r w:rsidRPr="00B12EB5">
        <w:rPr>
          <w:rFonts w:hint="cs"/>
          <w:rtl/>
        </w:rPr>
        <w:t>ست، بلکه توسط کلمه آفر</w:t>
      </w:r>
      <w:r w:rsidR="00B9269E">
        <w:rPr>
          <w:rFonts w:hint="cs"/>
          <w:rtl/>
        </w:rPr>
        <w:t>ی</w:t>
      </w:r>
      <w:r w:rsidRPr="00B12EB5">
        <w:rPr>
          <w:rFonts w:hint="cs"/>
          <w:rtl/>
        </w:rPr>
        <w:t xml:space="preserve">ده شده است که همان لفظ </w:t>
      </w:r>
      <w:r w:rsidRPr="00B12EB5">
        <w:rPr>
          <w:rFonts w:ascii="Traditional Arabic" w:hAnsi="Traditional Arabic" w:cs="Traditional Arabic"/>
          <w:rtl/>
        </w:rPr>
        <w:t>«</w:t>
      </w:r>
      <w:r w:rsidRPr="00B12EB5">
        <w:rPr>
          <w:rFonts w:hint="cs"/>
          <w:rtl/>
        </w:rPr>
        <w:t>کن فکان</w:t>
      </w:r>
      <w:r w:rsidRPr="00B12EB5">
        <w:rPr>
          <w:rFonts w:ascii="Traditional Arabic" w:hAnsi="Traditional Arabic" w:cs="Traditional Arabic"/>
          <w:rtl/>
        </w:rPr>
        <w:t>»</w:t>
      </w:r>
      <w:r w:rsidRPr="00B12EB5">
        <w:rPr>
          <w:rFonts w:hint="cs"/>
          <w:rtl/>
        </w:rPr>
        <w:t xml:space="preserve"> است، و مس</w:t>
      </w:r>
      <w:r w:rsidR="00B9269E">
        <w:rPr>
          <w:rFonts w:hint="cs"/>
          <w:rtl/>
        </w:rPr>
        <w:t>ی</w:t>
      </w:r>
      <w:r w:rsidRPr="00B12EB5">
        <w:rPr>
          <w:rFonts w:hint="cs"/>
          <w:rtl/>
        </w:rPr>
        <w:t>ح را به طور خصوص بخاطر</w:t>
      </w:r>
      <w:r w:rsidR="00B9269E">
        <w:rPr>
          <w:rFonts w:hint="cs"/>
          <w:rtl/>
        </w:rPr>
        <w:t>ی</w:t>
      </w:r>
      <w:r w:rsidRPr="00B12EB5">
        <w:rPr>
          <w:rFonts w:hint="cs"/>
          <w:rtl/>
        </w:rPr>
        <w:t xml:space="preserve"> ذکر نمود که ولادت و پ</w:t>
      </w:r>
      <w:r w:rsidR="00B9269E">
        <w:rPr>
          <w:rFonts w:hint="cs"/>
          <w:rtl/>
        </w:rPr>
        <w:t>ی</w:t>
      </w:r>
      <w:r w:rsidRPr="00B12EB5">
        <w:rPr>
          <w:rFonts w:hint="cs"/>
          <w:rtl/>
        </w:rPr>
        <w:t>دا</w:t>
      </w:r>
      <w:r w:rsidR="00B9269E">
        <w:rPr>
          <w:rFonts w:hint="cs"/>
          <w:rtl/>
        </w:rPr>
        <w:t>ی</w:t>
      </w:r>
      <w:r w:rsidRPr="00B12EB5">
        <w:rPr>
          <w:rFonts w:hint="cs"/>
          <w:rtl/>
        </w:rPr>
        <w:t>ش او به وجه معتاد نبود، چون سا</w:t>
      </w:r>
      <w:r w:rsidR="00B9269E">
        <w:rPr>
          <w:rFonts w:hint="cs"/>
          <w:rtl/>
        </w:rPr>
        <w:t>ی</w:t>
      </w:r>
      <w:r w:rsidRPr="00B12EB5">
        <w:rPr>
          <w:rFonts w:hint="cs"/>
          <w:rtl/>
        </w:rPr>
        <w:t>ر بشر از نطفه آفر</w:t>
      </w:r>
      <w:r w:rsidR="00B9269E">
        <w:rPr>
          <w:rFonts w:hint="cs"/>
          <w:rtl/>
        </w:rPr>
        <w:t>ی</w:t>
      </w:r>
      <w:r w:rsidRPr="00B12EB5">
        <w:rPr>
          <w:rFonts w:hint="cs"/>
          <w:rtl/>
        </w:rPr>
        <w:t>ده م</w:t>
      </w:r>
      <w:r w:rsidR="00B9269E">
        <w:rPr>
          <w:rFonts w:hint="cs"/>
          <w:rtl/>
        </w:rPr>
        <w:t>ی</w:t>
      </w:r>
      <w:r w:rsidRPr="00B12EB5">
        <w:rPr>
          <w:rFonts w:hint="cs"/>
          <w:rtl/>
        </w:rPr>
        <w:t>شوند، اما مس</w:t>
      </w:r>
      <w:r w:rsidR="00B9269E">
        <w:rPr>
          <w:rFonts w:hint="cs"/>
          <w:rtl/>
        </w:rPr>
        <w:t>ی</w:t>
      </w:r>
      <w:r w:rsidRPr="00B12EB5">
        <w:rPr>
          <w:rFonts w:hint="cs"/>
          <w:rtl/>
        </w:rPr>
        <w:t>ح از نفخ روح در مر</w:t>
      </w:r>
      <w:r w:rsidR="00B9269E">
        <w:rPr>
          <w:rFonts w:hint="cs"/>
          <w:rtl/>
        </w:rPr>
        <w:t>ی</w:t>
      </w:r>
      <w:r w:rsidRPr="00B12EB5">
        <w:rPr>
          <w:rFonts w:hint="cs"/>
          <w:rtl/>
        </w:rPr>
        <w:t xml:space="preserve">م </w:t>
      </w:r>
      <w:r w:rsidR="000522E4">
        <w:rPr>
          <w:rFonts w:cs="CTraditional Arabic" w:hint="cs"/>
          <w:rtl/>
        </w:rPr>
        <w:t>’</w:t>
      </w:r>
      <w:r w:rsidRPr="00B12EB5">
        <w:rPr>
          <w:rFonts w:hint="cs"/>
          <w:rtl/>
        </w:rPr>
        <w:t xml:space="preserve"> آفر</w:t>
      </w:r>
      <w:r w:rsidR="00B9269E">
        <w:rPr>
          <w:rFonts w:hint="cs"/>
          <w:rtl/>
        </w:rPr>
        <w:t>ی</w:t>
      </w:r>
      <w:r w:rsidRPr="00B12EB5">
        <w:rPr>
          <w:rFonts w:hint="cs"/>
          <w:rtl/>
        </w:rPr>
        <w:t>ده شد</w:t>
      </w:r>
      <w:r w:rsidRPr="00F449E9">
        <w:rPr>
          <w:rFonts w:hint="cs"/>
          <w:vertAlign w:val="superscript"/>
          <w:rtl/>
        </w:rPr>
        <w:t>(</w:t>
      </w:r>
      <w:r w:rsidRPr="00F449E9">
        <w:rPr>
          <w:vertAlign w:val="superscript"/>
          <w:rtl/>
        </w:rPr>
        <w:footnoteReference w:id="71"/>
      </w:r>
      <w:r w:rsidRPr="00F449E9">
        <w:rPr>
          <w:rFonts w:hint="cs"/>
          <w:vertAlign w:val="superscript"/>
          <w:rtl/>
        </w:rPr>
        <w:t>)</w:t>
      </w:r>
      <w:r w:rsidRPr="00B12EB5">
        <w:rPr>
          <w:rFonts w:hint="cs"/>
          <w:rtl/>
        </w:rPr>
        <w:t>.</w:t>
      </w:r>
    </w:p>
    <w:p w:rsidR="0079021F" w:rsidRPr="00B12EB5" w:rsidRDefault="0079021F" w:rsidP="00F449E9">
      <w:pPr>
        <w:pStyle w:val="a3"/>
        <w:rPr>
          <w:rtl/>
        </w:rPr>
      </w:pPr>
      <w:r w:rsidRPr="00B12EB5">
        <w:rPr>
          <w:rFonts w:hint="cs"/>
          <w:rtl/>
        </w:rPr>
        <w:t>و سؤال د</w:t>
      </w:r>
      <w:r w:rsidR="00B9269E">
        <w:rPr>
          <w:rFonts w:hint="cs"/>
          <w:rtl/>
        </w:rPr>
        <w:t>ی</w:t>
      </w:r>
      <w:r w:rsidRPr="00B12EB5">
        <w:rPr>
          <w:rFonts w:hint="cs"/>
          <w:rtl/>
        </w:rPr>
        <w:t>گر</w:t>
      </w:r>
      <w:r w:rsidR="00B9269E">
        <w:rPr>
          <w:rFonts w:hint="cs"/>
          <w:rtl/>
        </w:rPr>
        <w:t>ی</w:t>
      </w:r>
      <w:r w:rsidRPr="00B12EB5">
        <w:rPr>
          <w:rFonts w:hint="cs"/>
          <w:rtl/>
        </w:rPr>
        <w:t xml:space="preserve"> که متوجه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00B35F33">
        <w:rPr>
          <w:rFonts w:hint="cs"/>
          <w:rtl/>
        </w:rPr>
        <w:t>م</w:t>
      </w:r>
      <w:r w:rsidR="00B9269E">
        <w:rPr>
          <w:rFonts w:hint="cs"/>
          <w:rtl/>
        </w:rPr>
        <w:t>ی</w:t>
      </w:r>
      <w:r w:rsidR="00B35F33">
        <w:rPr>
          <w:rFonts w:hint="cs"/>
          <w:rtl/>
        </w:rPr>
        <w:t>‌شو</w:t>
      </w:r>
      <w:r w:rsidRPr="00B12EB5">
        <w:rPr>
          <w:rFonts w:hint="cs"/>
          <w:rtl/>
        </w:rPr>
        <w:t>د ا</w:t>
      </w:r>
      <w:r w:rsidR="00B9269E">
        <w:rPr>
          <w:rFonts w:hint="cs"/>
          <w:rtl/>
        </w:rPr>
        <w:t>ی</w:t>
      </w:r>
      <w:r w:rsidRPr="00B12EB5">
        <w:rPr>
          <w:rFonts w:hint="cs"/>
          <w:rtl/>
        </w:rPr>
        <w:t>نست که:</w:t>
      </w:r>
    </w:p>
    <w:p w:rsidR="001442FB" w:rsidRDefault="0079021F" w:rsidP="007329AF">
      <w:pPr>
        <w:pStyle w:val="a3"/>
        <w:numPr>
          <w:ilvl w:val="0"/>
          <w:numId w:val="7"/>
        </w:numPr>
        <w:ind w:left="641" w:hanging="357"/>
      </w:pPr>
      <w:r w:rsidRPr="00B12EB5">
        <w:rPr>
          <w:rFonts w:hint="cs"/>
          <w:rtl/>
        </w:rPr>
        <w:t xml:space="preserve">آنان معتقد اند که </w:t>
      </w:r>
      <w:r w:rsidRPr="001442FB">
        <w:rPr>
          <w:rFonts w:ascii="Traditional Arabic" w:hAnsi="Traditional Arabic" w:cs="Traditional Arabic"/>
          <w:rtl/>
        </w:rPr>
        <w:t>«</w:t>
      </w:r>
      <w:r w:rsidRPr="00B12EB5">
        <w:rPr>
          <w:rFonts w:hint="cs"/>
          <w:rtl/>
        </w:rPr>
        <w:t>کلمه ای الله</w:t>
      </w:r>
      <w:r w:rsidRPr="001442FB">
        <w:rPr>
          <w:rFonts w:ascii="Traditional Arabic" w:hAnsi="Traditional Arabic" w:cs="Traditional Arabic"/>
          <w:rtl/>
        </w:rPr>
        <w:t>»</w:t>
      </w:r>
      <w:r w:rsidRPr="00B12EB5">
        <w:rPr>
          <w:rFonts w:hint="cs"/>
          <w:rtl/>
        </w:rPr>
        <w:t xml:space="preserve">  در مر</w:t>
      </w:r>
      <w:r w:rsidR="00B9269E">
        <w:rPr>
          <w:rFonts w:hint="cs"/>
          <w:rtl/>
        </w:rPr>
        <w:t>ی</w:t>
      </w:r>
      <w:r w:rsidRPr="00B12EB5">
        <w:rPr>
          <w:rFonts w:hint="cs"/>
          <w:rtl/>
        </w:rPr>
        <w:t>م حلول نمود، و مس</w:t>
      </w:r>
      <w:r w:rsidR="00B9269E">
        <w:rPr>
          <w:rFonts w:hint="cs"/>
          <w:rtl/>
        </w:rPr>
        <w:t>ی</w:t>
      </w:r>
      <w:r w:rsidRPr="00B12EB5">
        <w:rPr>
          <w:rFonts w:hint="cs"/>
          <w:rtl/>
        </w:rPr>
        <w:t xml:space="preserve">ح </w:t>
      </w:r>
      <w:r w:rsidR="00676EEB" w:rsidRPr="001442FB">
        <w:rPr>
          <w:rFonts w:cs="CTraditional Arabic"/>
          <w:rtl/>
        </w:rPr>
        <w:t>÷</w:t>
      </w:r>
      <w:r w:rsidRPr="00B12EB5">
        <w:rPr>
          <w:rFonts w:hint="cs"/>
          <w:rtl/>
        </w:rPr>
        <w:t xml:space="preserve">  از روح القدس متجسد شد، و ا</w:t>
      </w:r>
      <w:r w:rsidR="00B9269E">
        <w:rPr>
          <w:rFonts w:hint="cs"/>
          <w:rtl/>
        </w:rPr>
        <w:t>ی</w:t>
      </w:r>
      <w:r w:rsidRPr="00B12EB5">
        <w:rPr>
          <w:rFonts w:hint="cs"/>
          <w:rtl/>
        </w:rPr>
        <w:t>ن کلام مقتض</w:t>
      </w:r>
      <w:r w:rsidR="00B9269E">
        <w:rPr>
          <w:rFonts w:hint="cs"/>
          <w:rtl/>
        </w:rPr>
        <w:t>ی</w:t>
      </w:r>
      <w:r w:rsidRPr="00B12EB5">
        <w:rPr>
          <w:rFonts w:hint="cs"/>
          <w:rtl/>
        </w:rPr>
        <w:t xml:space="preserve"> انتقال معان</w:t>
      </w:r>
      <w:r w:rsidR="00B9269E">
        <w:rPr>
          <w:rFonts w:hint="cs"/>
          <w:rtl/>
        </w:rPr>
        <w:t>ی</w:t>
      </w:r>
      <w:r w:rsidRPr="00B12EB5">
        <w:rPr>
          <w:rFonts w:hint="cs"/>
          <w:rtl/>
        </w:rPr>
        <w:t xml:space="preserve"> (صفات) از محل اصل</w:t>
      </w:r>
      <w:r w:rsidR="00B9269E">
        <w:rPr>
          <w:rFonts w:hint="cs"/>
          <w:rtl/>
        </w:rPr>
        <w:t>ی</w:t>
      </w:r>
      <w:r w:rsidRPr="00B12EB5">
        <w:rPr>
          <w:rFonts w:hint="cs"/>
          <w:rtl/>
        </w:rPr>
        <w:t xml:space="preserve"> اش به محل د</w:t>
      </w:r>
      <w:r w:rsidR="00B9269E">
        <w:rPr>
          <w:rFonts w:hint="cs"/>
          <w:rtl/>
        </w:rPr>
        <w:t>ی</w:t>
      </w:r>
      <w:r w:rsidRPr="00B12EB5">
        <w:rPr>
          <w:rFonts w:hint="cs"/>
          <w:rtl/>
        </w:rPr>
        <w:t>گر</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‌شود</w:t>
      </w:r>
      <w:r w:rsidRPr="00B12EB5">
        <w:rPr>
          <w:rFonts w:hint="cs"/>
          <w:rtl/>
        </w:rPr>
        <w:t>، و با</w:t>
      </w:r>
      <w:r w:rsidR="00B9269E">
        <w:rPr>
          <w:rFonts w:hint="cs"/>
          <w:rtl/>
        </w:rPr>
        <w:t>ی</w:t>
      </w:r>
      <w:r w:rsidRPr="00B12EB5">
        <w:rPr>
          <w:rFonts w:hint="cs"/>
          <w:rtl/>
        </w:rPr>
        <w:t>د گفت که انتقال معان</w:t>
      </w:r>
      <w:r w:rsidR="00B9269E">
        <w:rPr>
          <w:rFonts w:hint="cs"/>
          <w:rtl/>
        </w:rPr>
        <w:t>ی</w:t>
      </w:r>
      <w:r w:rsidRPr="00B12EB5">
        <w:rPr>
          <w:rFonts w:hint="cs"/>
          <w:rtl/>
        </w:rPr>
        <w:t xml:space="preserve"> محال است، چون اگر ما به انتقال معان</w:t>
      </w:r>
      <w:r w:rsidR="00B9269E">
        <w:rPr>
          <w:rFonts w:hint="cs"/>
          <w:rtl/>
        </w:rPr>
        <w:t>ی</w:t>
      </w:r>
      <w:r w:rsidRPr="00B12EB5">
        <w:rPr>
          <w:rFonts w:hint="cs"/>
          <w:rtl/>
        </w:rPr>
        <w:t xml:space="preserve"> قا</w:t>
      </w:r>
      <w:r w:rsidR="00B9269E">
        <w:rPr>
          <w:rFonts w:hint="cs"/>
          <w:rtl/>
        </w:rPr>
        <w:t>ی</w:t>
      </w:r>
      <w:r w:rsidRPr="00B12EB5">
        <w:rPr>
          <w:rFonts w:hint="cs"/>
          <w:rtl/>
        </w:rPr>
        <w:t>ل شو</w:t>
      </w:r>
      <w:r w:rsidR="00B9269E">
        <w:rPr>
          <w:rFonts w:hint="cs"/>
          <w:rtl/>
        </w:rPr>
        <w:t>ی</w:t>
      </w:r>
      <w:r w:rsidRPr="00B12EB5">
        <w:rPr>
          <w:rFonts w:hint="cs"/>
          <w:rtl/>
        </w:rPr>
        <w:t>م ا</w:t>
      </w:r>
      <w:r w:rsidR="00B9269E">
        <w:rPr>
          <w:rFonts w:hint="cs"/>
          <w:rtl/>
        </w:rPr>
        <w:t>ی</w:t>
      </w:r>
      <w:r w:rsidRPr="00B12EB5">
        <w:rPr>
          <w:rFonts w:hint="cs"/>
          <w:rtl/>
        </w:rPr>
        <w:t xml:space="preserve">ن امر مستلزم </w:t>
      </w:r>
      <w:r w:rsidR="00002319">
        <w:rPr>
          <w:rFonts w:hint="cs"/>
          <w:rtl/>
        </w:rPr>
        <w:t>م</w:t>
      </w:r>
      <w:r w:rsidR="00B9269E">
        <w:rPr>
          <w:rFonts w:hint="cs"/>
          <w:rtl/>
        </w:rPr>
        <w:t>ی</w:t>
      </w:r>
      <w:r w:rsidR="00002319">
        <w:rPr>
          <w:rFonts w:hint="cs"/>
          <w:rtl/>
        </w:rPr>
        <w:t>‌شود</w:t>
      </w:r>
      <w:r w:rsidRPr="00B12EB5">
        <w:rPr>
          <w:rFonts w:hint="cs"/>
          <w:rtl/>
        </w:rPr>
        <w:t xml:space="preserve"> که معان</w:t>
      </w:r>
      <w:r w:rsidR="00B9269E">
        <w:rPr>
          <w:rFonts w:hint="cs"/>
          <w:rtl/>
        </w:rPr>
        <w:t>ی</w:t>
      </w:r>
      <w:r w:rsidRPr="00B12EB5">
        <w:rPr>
          <w:rFonts w:hint="cs"/>
          <w:rtl/>
        </w:rPr>
        <w:t xml:space="preserve"> به اجسام تبد</w:t>
      </w:r>
      <w:r w:rsidR="00B9269E">
        <w:rPr>
          <w:rFonts w:hint="cs"/>
          <w:rtl/>
        </w:rPr>
        <w:t>ی</w:t>
      </w:r>
      <w:r w:rsidRPr="00B12EB5">
        <w:rPr>
          <w:rFonts w:hint="cs"/>
          <w:rtl/>
        </w:rPr>
        <w:t>ل شود، و صفات به موصوفات منقلب شوند، و در نزد همۀ عقلاء قلب حقائق از مستح</w:t>
      </w:r>
      <w:r w:rsidR="00B9269E">
        <w:rPr>
          <w:rFonts w:hint="cs"/>
          <w:rtl/>
        </w:rPr>
        <w:t>ی</w:t>
      </w:r>
      <w:r w:rsidRPr="00B12EB5">
        <w:rPr>
          <w:rFonts w:hint="cs"/>
          <w:rtl/>
        </w:rPr>
        <w:t xml:space="preserve">لات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7329AF">
      <w:pPr>
        <w:pStyle w:val="a3"/>
        <w:numPr>
          <w:ilvl w:val="0"/>
          <w:numId w:val="7"/>
        </w:numPr>
        <w:ind w:left="641" w:hanging="357"/>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به ا</w:t>
      </w:r>
      <w:r w:rsidR="00B9269E">
        <w:rPr>
          <w:rFonts w:hint="cs"/>
          <w:rtl/>
        </w:rPr>
        <w:t>ی</w:t>
      </w:r>
      <w:r w:rsidRPr="00B12EB5">
        <w:rPr>
          <w:rFonts w:hint="cs"/>
          <w:rtl/>
        </w:rPr>
        <w:t>ن عق</w:t>
      </w:r>
      <w:r w:rsidR="00B9269E">
        <w:rPr>
          <w:rFonts w:hint="cs"/>
          <w:rtl/>
        </w:rPr>
        <w:t>ی</w:t>
      </w:r>
      <w:r w:rsidRPr="00B12EB5">
        <w:rPr>
          <w:rFonts w:hint="cs"/>
          <w:rtl/>
        </w:rPr>
        <w:t>ده اند که مر</w:t>
      </w:r>
      <w:r w:rsidR="00B9269E">
        <w:rPr>
          <w:rFonts w:hint="cs"/>
          <w:rtl/>
        </w:rPr>
        <w:t>ی</w:t>
      </w:r>
      <w:r w:rsidRPr="00B12EB5">
        <w:rPr>
          <w:rFonts w:hint="cs"/>
          <w:rtl/>
        </w:rPr>
        <w:t>م از روح القدس حامله شده و از روح متجسد شد. ا</w:t>
      </w:r>
      <w:r w:rsidR="00B9269E">
        <w:rPr>
          <w:rFonts w:hint="cs"/>
          <w:rtl/>
        </w:rPr>
        <w:t>ی</w:t>
      </w:r>
      <w:r w:rsidRPr="00B12EB5">
        <w:rPr>
          <w:rFonts w:hint="cs"/>
          <w:rtl/>
        </w:rPr>
        <w:t>ن کلام مستلزم ا</w:t>
      </w:r>
      <w:r w:rsidR="00B9269E">
        <w:rPr>
          <w:rFonts w:hint="cs"/>
          <w:rtl/>
        </w:rPr>
        <w:t>ی</w:t>
      </w:r>
      <w:r w:rsidRPr="00B12EB5">
        <w:rPr>
          <w:rFonts w:hint="cs"/>
          <w:rtl/>
        </w:rPr>
        <w:t>نست که مس</w:t>
      </w:r>
      <w:r w:rsidR="00B9269E">
        <w:rPr>
          <w:rFonts w:hint="cs"/>
          <w:rtl/>
        </w:rPr>
        <w:t>ی</w:t>
      </w:r>
      <w:r w:rsidRPr="00B12EB5">
        <w:rPr>
          <w:rFonts w:hint="cs"/>
          <w:rtl/>
        </w:rPr>
        <w:t>ح با</w:t>
      </w:r>
      <w:r w:rsidR="00B9269E">
        <w:rPr>
          <w:rFonts w:hint="cs"/>
          <w:rtl/>
        </w:rPr>
        <w:t>ی</w:t>
      </w:r>
      <w:r w:rsidRPr="00B12EB5">
        <w:rPr>
          <w:rFonts w:hint="cs"/>
          <w:rtl/>
        </w:rPr>
        <w:t>د پسر روح القدس باشد نه پسر خدا، در حال</w:t>
      </w:r>
      <w:r w:rsidR="00B9269E">
        <w:rPr>
          <w:rFonts w:hint="cs"/>
          <w:rtl/>
        </w:rPr>
        <w:t>ی</w:t>
      </w:r>
      <w:r w:rsidRPr="00B12EB5">
        <w:rPr>
          <w:rFonts w:hint="cs"/>
          <w:rtl/>
        </w:rPr>
        <w:t>که مس</w:t>
      </w:r>
      <w:r w:rsidR="00B9269E">
        <w:rPr>
          <w:rFonts w:hint="cs"/>
          <w:rtl/>
        </w:rPr>
        <w:t>ی</w:t>
      </w:r>
      <w:r w:rsidRPr="00B12EB5">
        <w:rPr>
          <w:rFonts w:hint="cs"/>
          <w:rtl/>
        </w:rPr>
        <w:t>ح</w:t>
      </w:r>
      <w:r w:rsidR="00B9269E">
        <w:rPr>
          <w:rFonts w:hint="cs"/>
          <w:rtl/>
        </w:rPr>
        <w:t>ی</w:t>
      </w:r>
      <w:r w:rsidRPr="00B12EB5">
        <w:rPr>
          <w:rFonts w:hint="cs"/>
          <w:rtl/>
        </w:rPr>
        <w:t>ان او را پسر خدا م</w:t>
      </w:r>
      <w:r w:rsidR="00B9269E">
        <w:rPr>
          <w:rFonts w:hint="cs"/>
          <w:rtl/>
        </w:rPr>
        <w:t>ی</w:t>
      </w:r>
      <w:r w:rsidRPr="00B12EB5">
        <w:rPr>
          <w:rFonts w:hint="cs"/>
          <w:rtl/>
        </w:rPr>
        <w:t>گو</w:t>
      </w:r>
      <w:r w:rsidR="00B9269E">
        <w:rPr>
          <w:rFonts w:hint="cs"/>
          <w:rtl/>
        </w:rPr>
        <w:t>ی</w:t>
      </w:r>
      <w:r w:rsidRPr="00B12EB5">
        <w:rPr>
          <w:rFonts w:hint="cs"/>
          <w:rtl/>
        </w:rPr>
        <w:t>ند</w:t>
      </w:r>
      <w:r w:rsidRPr="001442FB">
        <w:rPr>
          <w:rFonts w:hint="cs"/>
          <w:vertAlign w:val="superscript"/>
          <w:rtl/>
        </w:rPr>
        <w:t>(</w:t>
      </w:r>
      <w:r w:rsidRPr="001442FB">
        <w:rPr>
          <w:vertAlign w:val="superscript"/>
          <w:rtl/>
        </w:rPr>
        <w:footnoteReference w:id="72"/>
      </w:r>
      <w:r w:rsidRPr="001442FB">
        <w:rPr>
          <w:rFonts w:hint="cs"/>
          <w:vertAlign w:val="superscript"/>
          <w:rtl/>
        </w:rPr>
        <w:t>)</w:t>
      </w:r>
      <w:r w:rsidRPr="00B12EB5">
        <w:rPr>
          <w:rFonts w:hint="cs"/>
          <w:rtl/>
        </w:rPr>
        <w:t>.</w:t>
      </w:r>
    </w:p>
    <w:p w:rsidR="0079021F" w:rsidRPr="00B12EB5" w:rsidRDefault="0079021F" w:rsidP="001442FB">
      <w:pPr>
        <w:pStyle w:val="a3"/>
        <w:rPr>
          <w:rtl/>
        </w:rPr>
      </w:pPr>
      <w:r w:rsidRPr="00B12EB5">
        <w:rPr>
          <w:rFonts w:hint="cs"/>
          <w:rtl/>
        </w:rPr>
        <w:t>ملاحظه ای د</w:t>
      </w:r>
      <w:r w:rsidR="00B9269E">
        <w:rPr>
          <w:rFonts w:hint="cs"/>
          <w:rtl/>
        </w:rPr>
        <w:t>ی</w:t>
      </w:r>
      <w:r w:rsidRPr="00B12EB5">
        <w:rPr>
          <w:rFonts w:hint="cs"/>
          <w:rtl/>
        </w:rPr>
        <w:t>گر</w:t>
      </w:r>
      <w:r w:rsidR="00B9269E">
        <w:rPr>
          <w:rFonts w:hint="cs"/>
          <w:rtl/>
        </w:rPr>
        <w:t>ی</w:t>
      </w:r>
      <w:r w:rsidRPr="00B12EB5">
        <w:rPr>
          <w:rFonts w:hint="cs"/>
          <w:rtl/>
        </w:rPr>
        <w:t xml:space="preserve"> که ما از انج</w:t>
      </w:r>
      <w:r w:rsidR="00B9269E">
        <w:rPr>
          <w:rFonts w:hint="cs"/>
          <w:rtl/>
        </w:rPr>
        <w:t>ی</w:t>
      </w:r>
      <w:r w:rsidRPr="00B12EB5">
        <w:rPr>
          <w:rFonts w:hint="cs"/>
          <w:rtl/>
        </w:rPr>
        <w:t xml:space="preserve">ل </w:t>
      </w:r>
      <w:r w:rsidR="00B9269E">
        <w:rPr>
          <w:rFonts w:hint="cs"/>
          <w:rtl/>
        </w:rPr>
        <w:t>ی</w:t>
      </w:r>
      <w:r w:rsidRPr="00B12EB5">
        <w:rPr>
          <w:rFonts w:hint="cs"/>
          <w:rtl/>
        </w:rPr>
        <w:t>وحنا نقل نمود</w:t>
      </w:r>
      <w:r w:rsidR="00B9269E">
        <w:rPr>
          <w:rFonts w:hint="cs"/>
          <w:rtl/>
        </w:rPr>
        <w:t>ی</w:t>
      </w:r>
      <w:r w:rsidRPr="00B12EB5">
        <w:rPr>
          <w:rFonts w:hint="cs"/>
          <w:rtl/>
        </w:rPr>
        <w:t>م همانا اختلاف م</w:t>
      </w:r>
      <w:r w:rsidR="00B9269E">
        <w:rPr>
          <w:rFonts w:hint="cs"/>
          <w:rtl/>
        </w:rPr>
        <w:t>ی</w:t>
      </w:r>
      <w:r w:rsidRPr="00B12EB5">
        <w:rPr>
          <w:rFonts w:hint="cs"/>
          <w:rtl/>
        </w:rPr>
        <w:t>ان نسخۀ فارس</w:t>
      </w:r>
      <w:r w:rsidR="00B9269E">
        <w:rPr>
          <w:rFonts w:hint="cs"/>
          <w:rtl/>
        </w:rPr>
        <w:t>ی</w:t>
      </w:r>
      <w:r w:rsidRPr="00B12EB5">
        <w:rPr>
          <w:rFonts w:hint="cs"/>
          <w:rtl/>
        </w:rPr>
        <w:t xml:space="preserve"> ونسخۀ عرب</w:t>
      </w:r>
      <w:r w:rsidR="00B9269E">
        <w:rPr>
          <w:rFonts w:hint="cs"/>
          <w:rtl/>
        </w:rPr>
        <w:t>ی</w:t>
      </w:r>
      <w:r w:rsidRPr="00B12EB5">
        <w:rPr>
          <w:rFonts w:hint="cs"/>
          <w:rtl/>
        </w:rPr>
        <w:t xml:space="preserve"> آنست. ز</w:t>
      </w:r>
      <w:r w:rsidR="00B9269E">
        <w:rPr>
          <w:rFonts w:hint="cs"/>
          <w:rtl/>
        </w:rPr>
        <w:t>ی</w:t>
      </w:r>
      <w:r w:rsidRPr="00B12EB5">
        <w:rPr>
          <w:rFonts w:hint="cs"/>
          <w:rtl/>
        </w:rPr>
        <w:t>را در انج</w:t>
      </w:r>
      <w:r w:rsidR="00B9269E">
        <w:rPr>
          <w:rFonts w:hint="cs"/>
          <w:rtl/>
        </w:rPr>
        <w:t>ی</w:t>
      </w:r>
      <w:r w:rsidRPr="00B12EB5">
        <w:rPr>
          <w:rFonts w:hint="cs"/>
          <w:rtl/>
        </w:rPr>
        <w:t xml:space="preserve">ل </w:t>
      </w:r>
      <w:r w:rsidR="00B9269E">
        <w:rPr>
          <w:rFonts w:hint="cs"/>
          <w:rtl/>
        </w:rPr>
        <w:t>ی</w:t>
      </w:r>
      <w:r w:rsidRPr="00B12EB5">
        <w:rPr>
          <w:rFonts w:hint="cs"/>
          <w:rtl/>
        </w:rPr>
        <w:t>وحنا به زبان عرب</w:t>
      </w:r>
      <w:r w:rsidR="00B9269E">
        <w:rPr>
          <w:rFonts w:hint="cs"/>
          <w:rtl/>
        </w:rPr>
        <w:t>ی</w:t>
      </w:r>
      <w:r w:rsidRPr="00B12EB5">
        <w:rPr>
          <w:rFonts w:hint="cs"/>
          <w:rtl/>
        </w:rPr>
        <w:t xml:space="preserve"> چن</w:t>
      </w:r>
      <w:r w:rsidR="00B9269E">
        <w:rPr>
          <w:rFonts w:hint="cs"/>
          <w:rtl/>
        </w:rPr>
        <w:t>ی</w:t>
      </w:r>
      <w:r w:rsidRPr="00B12EB5">
        <w:rPr>
          <w:rFonts w:hint="cs"/>
          <w:rtl/>
        </w:rPr>
        <w:t xml:space="preserve">ن آمده است: </w:t>
      </w:r>
      <w:r w:rsidRPr="001442FB">
        <w:rPr>
          <w:rStyle w:val="Char4"/>
          <w:rtl/>
        </w:rPr>
        <w:t>«في البدء کان الکلمة، والکلمة کان عند الله، وکان الکلمة الله»</w:t>
      </w:r>
      <w:r w:rsidRPr="00B12EB5">
        <w:rPr>
          <w:rFonts w:hint="cs"/>
          <w:rtl/>
        </w:rPr>
        <w:t xml:space="preserve"> که ترجمه اش از</w:t>
      </w:r>
      <w:r w:rsidR="00B9269E">
        <w:rPr>
          <w:rFonts w:hint="cs"/>
          <w:rtl/>
        </w:rPr>
        <w:t>ی</w:t>
      </w:r>
      <w:r w:rsidRPr="00B12EB5">
        <w:rPr>
          <w:rFonts w:hint="cs"/>
          <w:rtl/>
        </w:rPr>
        <w:t xml:space="preserve">ن قرار است: </w:t>
      </w:r>
      <w:r w:rsidRPr="00B12EB5">
        <w:rPr>
          <w:rFonts w:ascii="Traditional Arabic" w:hAnsi="Traditional Arabic" w:cs="Traditional Arabic"/>
          <w:rtl/>
        </w:rPr>
        <w:t>«</w:t>
      </w:r>
      <w:r w:rsidRPr="00B12EB5">
        <w:rPr>
          <w:rFonts w:hint="cs"/>
          <w:rtl/>
        </w:rPr>
        <w:t>در ابتداء کلمه بود، و کلمه نزد خدا بود، و کلمه خود خدا بود</w:t>
      </w:r>
      <w:r w:rsidRPr="00B12EB5">
        <w:rPr>
          <w:rFonts w:ascii="Traditional Arabic" w:hAnsi="Traditional Arabic" w:cs="Traditional Arabic"/>
          <w:rtl/>
        </w:rPr>
        <w:t>»</w:t>
      </w:r>
      <w:r w:rsidRPr="00B12EB5">
        <w:rPr>
          <w:rFonts w:hint="cs"/>
          <w:rtl/>
        </w:rPr>
        <w:t>.</w:t>
      </w:r>
    </w:p>
    <w:p w:rsidR="0079021F" w:rsidRPr="00B12EB5" w:rsidRDefault="0079021F" w:rsidP="001442FB">
      <w:pPr>
        <w:pStyle w:val="a3"/>
        <w:rPr>
          <w:rtl/>
        </w:rPr>
      </w:pPr>
      <w:r w:rsidRPr="00B12EB5">
        <w:rPr>
          <w:rFonts w:hint="cs"/>
          <w:rtl/>
        </w:rPr>
        <w:t>و چون در نص مذکور اعتراضات ز</w:t>
      </w:r>
      <w:r w:rsidR="00B9269E">
        <w:rPr>
          <w:rFonts w:hint="cs"/>
          <w:rtl/>
        </w:rPr>
        <w:t>ی</w:t>
      </w:r>
      <w:r w:rsidRPr="00B12EB5">
        <w:rPr>
          <w:rFonts w:hint="cs"/>
          <w:rtl/>
        </w:rPr>
        <w:t>اد</w:t>
      </w:r>
      <w:r w:rsidR="00B9269E">
        <w:rPr>
          <w:rFonts w:hint="cs"/>
          <w:rtl/>
        </w:rPr>
        <w:t>ی</w:t>
      </w:r>
      <w:r w:rsidRPr="00B12EB5">
        <w:rPr>
          <w:rFonts w:hint="cs"/>
          <w:rtl/>
        </w:rPr>
        <w:t xml:space="preserve"> متوجه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00B35F33">
        <w:rPr>
          <w:rFonts w:hint="cs"/>
          <w:rtl/>
        </w:rPr>
        <w:t>م</w:t>
      </w:r>
      <w:r w:rsidR="00B9269E">
        <w:rPr>
          <w:rFonts w:hint="cs"/>
          <w:rtl/>
        </w:rPr>
        <w:t>ی</w:t>
      </w:r>
      <w:r w:rsidR="00B35F33">
        <w:rPr>
          <w:rFonts w:hint="cs"/>
          <w:rtl/>
        </w:rPr>
        <w:t>‌شو</w:t>
      </w:r>
      <w:r w:rsidRPr="00B12EB5">
        <w:rPr>
          <w:rFonts w:hint="cs"/>
          <w:rtl/>
        </w:rPr>
        <w:t xml:space="preserve">د، از آن جمله: </w:t>
      </w:r>
    </w:p>
    <w:p w:rsidR="001442FB" w:rsidRDefault="0079021F" w:rsidP="007329AF">
      <w:pPr>
        <w:pStyle w:val="a3"/>
        <w:numPr>
          <w:ilvl w:val="0"/>
          <w:numId w:val="8"/>
        </w:numPr>
        <w:ind w:left="641" w:hanging="357"/>
      </w:pPr>
      <w:r w:rsidRPr="00B12EB5">
        <w:rPr>
          <w:rFonts w:hint="cs"/>
          <w:rtl/>
        </w:rPr>
        <w:t xml:space="preserve">مراد </w:t>
      </w:r>
      <w:r w:rsidRPr="001442FB">
        <w:rPr>
          <w:rFonts w:hint="cs"/>
          <w:rtl/>
        </w:rPr>
        <w:t xml:space="preserve">از </w:t>
      </w:r>
      <w:r w:rsidRPr="001442FB">
        <w:rPr>
          <w:rtl/>
        </w:rPr>
        <w:t>«</w:t>
      </w:r>
      <w:r w:rsidRPr="001442FB">
        <w:rPr>
          <w:rFonts w:hint="cs"/>
          <w:rtl/>
        </w:rPr>
        <w:t>بدء</w:t>
      </w:r>
      <w:r w:rsidRPr="001442FB">
        <w:rPr>
          <w:rtl/>
        </w:rPr>
        <w:t>»</w:t>
      </w:r>
      <w:r w:rsidRPr="001442FB">
        <w:rPr>
          <w:rFonts w:hint="cs"/>
          <w:rtl/>
        </w:rPr>
        <w:t xml:space="preserve"> چ</w:t>
      </w:r>
      <w:r w:rsidR="00B9269E">
        <w:rPr>
          <w:rFonts w:hint="cs"/>
          <w:rtl/>
        </w:rPr>
        <w:t>ی</w:t>
      </w:r>
      <w:r w:rsidRPr="001442FB">
        <w:rPr>
          <w:rFonts w:hint="cs"/>
          <w:rtl/>
        </w:rPr>
        <w:t xml:space="preserve">ست؟، </w:t>
      </w:r>
      <w:r w:rsidRPr="001442FB">
        <w:rPr>
          <w:rtl/>
        </w:rPr>
        <w:t>«</w:t>
      </w:r>
      <w:r w:rsidRPr="001442FB">
        <w:rPr>
          <w:rFonts w:hint="cs"/>
          <w:rtl/>
        </w:rPr>
        <w:t>بدء</w:t>
      </w:r>
      <w:r w:rsidRPr="001442FB">
        <w:rPr>
          <w:rtl/>
        </w:rPr>
        <w:t>»</w:t>
      </w:r>
      <w:r w:rsidRPr="001442FB">
        <w:rPr>
          <w:rFonts w:hint="cs"/>
          <w:rtl/>
        </w:rPr>
        <w:t xml:space="preserve"> الله و </w:t>
      </w:r>
      <w:r w:rsidR="00B9269E">
        <w:rPr>
          <w:rFonts w:hint="cs"/>
          <w:rtl/>
        </w:rPr>
        <w:t>ی</w:t>
      </w:r>
      <w:r w:rsidRPr="001442FB">
        <w:rPr>
          <w:rFonts w:hint="cs"/>
          <w:rtl/>
        </w:rPr>
        <w:t xml:space="preserve">ا </w:t>
      </w:r>
      <w:r w:rsidRPr="001442FB">
        <w:rPr>
          <w:rtl/>
        </w:rPr>
        <w:t>«</w:t>
      </w:r>
      <w:r w:rsidRPr="001442FB">
        <w:rPr>
          <w:rFonts w:hint="cs"/>
          <w:rtl/>
        </w:rPr>
        <w:t>بدء</w:t>
      </w:r>
      <w:r w:rsidRPr="001442FB">
        <w:rPr>
          <w:rtl/>
        </w:rPr>
        <w:t>»</w:t>
      </w:r>
      <w:r w:rsidRPr="001442FB">
        <w:rPr>
          <w:rFonts w:hint="cs"/>
          <w:rtl/>
        </w:rPr>
        <w:t xml:space="preserve"> کلمۀ ع</w:t>
      </w:r>
      <w:r w:rsidR="00B9269E">
        <w:rPr>
          <w:rFonts w:hint="cs"/>
          <w:rtl/>
        </w:rPr>
        <w:t>ی</w:t>
      </w:r>
      <w:r w:rsidRPr="001442FB">
        <w:rPr>
          <w:rFonts w:hint="cs"/>
          <w:rtl/>
        </w:rPr>
        <w:t>س</w:t>
      </w:r>
      <w:r w:rsidR="00B9269E">
        <w:rPr>
          <w:rFonts w:hint="cs"/>
          <w:rtl/>
        </w:rPr>
        <w:t>ی</w:t>
      </w:r>
      <w:r w:rsidRPr="00B12EB5">
        <w:rPr>
          <w:rFonts w:hint="cs"/>
          <w:rtl/>
        </w:rPr>
        <w:t xml:space="preserve"> است؟ و در هردو صورت، سخن مذکور باطل </w:t>
      </w:r>
      <w:r w:rsidR="00B35F33">
        <w:rPr>
          <w:rFonts w:hint="cs"/>
          <w:rtl/>
        </w:rPr>
        <w:t>م</w:t>
      </w:r>
      <w:r w:rsidR="00B9269E">
        <w:rPr>
          <w:rFonts w:hint="cs"/>
          <w:rtl/>
        </w:rPr>
        <w:t>ی</w:t>
      </w:r>
      <w:r w:rsidR="00B35F33">
        <w:rPr>
          <w:rFonts w:hint="cs"/>
          <w:rtl/>
        </w:rPr>
        <w:t>‌شو</w:t>
      </w:r>
      <w:r w:rsidRPr="00B12EB5">
        <w:rPr>
          <w:rFonts w:hint="cs"/>
          <w:rtl/>
        </w:rPr>
        <w:t>د، چون در عق</w:t>
      </w:r>
      <w:r w:rsidR="00B9269E">
        <w:rPr>
          <w:rFonts w:hint="cs"/>
          <w:rtl/>
        </w:rPr>
        <w:t>ی</w:t>
      </w:r>
      <w:r w:rsidRPr="00B12EB5">
        <w:rPr>
          <w:rFonts w:hint="cs"/>
          <w:rtl/>
        </w:rPr>
        <w:t>دۀ نصار</w:t>
      </w:r>
      <w:r w:rsidR="00B9269E">
        <w:rPr>
          <w:rFonts w:hint="cs"/>
          <w:rtl/>
        </w:rPr>
        <w:t>ی</w:t>
      </w:r>
      <w:r w:rsidRPr="00B12EB5">
        <w:rPr>
          <w:rFonts w:hint="cs"/>
          <w:rtl/>
        </w:rPr>
        <w:t>، الله وکلمه هر دو ازل</w:t>
      </w:r>
      <w:r w:rsidR="00B9269E">
        <w:rPr>
          <w:rFonts w:hint="cs"/>
          <w:rtl/>
        </w:rPr>
        <w:t>ی</w:t>
      </w:r>
      <w:r w:rsidRPr="00B12EB5">
        <w:rPr>
          <w:rFonts w:hint="cs"/>
          <w:rtl/>
        </w:rPr>
        <w:t xml:space="preserve"> هستند.</w:t>
      </w:r>
    </w:p>
    <w:p w:rsidR="0079021F" w:rsidRPr="001442FB" w:rsidRDefault="0079021F" w:rsidP="007329AF">
      <w:pPr>
        <w:pStyle w:val="a3"/>
        <w:numPr>
          <w:ilvl w:val="0"/>
          <w:numId w:val="8"/>
        </w:numPr>
        <w:ind w:left="641" w:hanging="357"/>
      </w:pPr>
      <w:r w:rsidRPr="00B12EB5">
        <w:rPr>
          <w:rFonts w:hint="cs"/>
          <w:rtl/>
        </w:rPr>
        <w:t>تناقض م</w:t>
      </w:r>
      <w:r w:rsidR="00B9269E">
        <w:rPr>
          <w:rFonts w:hint="cs"/>
          <w:rtl/>
        </w:rPr>
        <w:t>ی</w:t>
      </w:r>
      <w:r w:rsidRPr="00B12EB5">
        <w:rPr>
          <w:rFonts w:hint="cs"/>
          <w:rtl/>
        </w:rPr>
        <w:t xml:space="preserve">ان اول </w:t>
      </w:r>
      <w:r w:rsidRPr="001442FB">
        <w:rPr>
          <w:rFonts w:hint="cs"/>
          <w:rtl/>
        </w:rPr>
        <w:t xml:space="preserve">عبارت </w:t>
      </w:r>
      <w:r w:rsidRPr="001442FB">
        <w:rPr>
          <w:rtl/>
        </w:rPr>
        <w:t>«والکلمة کان عند الله»</w:t>
      </w:r>
      <w:r w:rsidRPr="001442FB">
        <w:rPr>
          <w:rFonts w:hint="cs"/>
          <w:rtl/>
        </w:rPr>
        <w:t xml:space="preserve"> و م</w:t>
      </w:r>
      <w:r w:rsidR="00B9269E">
        <w:rPr>
          <w:rFonts w:hint="cs"/>
          <w:rtl/>
        </w:rPr>
        <w:t>ی</w:t>
      </w:r>
      <w:r w:rsidRPr="001442FB">
        <w:rPr>
          <w:rFonts w:hint="cs"/>
          <w:rtl/>
        </w:rPr>
        <w:t>ان نها</w:t>
      </w:r>
      <w:r w:rsidR="00B9269E">
        <w:rPr>
          <w:rFonts w:hint="cs"/>
          <w:rtl/>
        </w:rPr>
        <w:t>ی</w:t>
      </w:r>
      <w:r w:rsidRPr="001442FB">
        <w:rPr>
          <w:rFonts w:hint="cs"/>
          <w:rtl/>
        </w:rPr>
        <w:t xml:space="preserve">ت آن: </w:t>
      </w:r>
      <w:r w:rsidRPr="001442FB">
        <w:rPr>
          <w:rtl/>
        </w:rPr>
        <w:t>«وکان الکلمة الله»</w:t>
      </w:r>
      <w:r w:rsidRPr="001442FB">
        <w:rPr>
          <w:rFonts w:hint="cs"/>
          <w:rtl/>
        </w:rPr>
        <w:t xml:space="preserve">، چون کلمۀ </w:t>
      </w:r>
      <w:r w:rsidRPr="001442FB">
        <w:rPr>
          <w:rtl/>
        </w:rPr>
        <w:t>«</w:t>
      </w:r>
      <w:r w:rsidRPr="001442FB">
        <w:rPr>
          <w:rFonts w:hint="cs"/>
          <w:rtl/>
        </w:rPr>
        <w:t>عند</w:t>
      </w:r>
      <w:r w:rsidRPr="001442FB">
        <w:rPr>
          <w:rtl/>
        </w:rPr>
        <w:t>»</w:t>
      </w:r>
      <w:r w:rsidRPr="001442FB">
        <w:rPr>
          <w:rFonts w:hint="cs"/>
          <w:rtl/>
        </w:rPr>
        <w:t xml:space="preserve"> در ابتدا</w:t>
      </w:r>
      <w:r w:rsidR="00B9269E">
        <w:rPr>
          <w:rFonts w:hint="cs"/>
          <w:rtl/>
        </w:rPr>
        <w:t>ی</w:t>
      </w:r>
      <w:r w:rsidRPr="001442FB">
        <w:rPr>
          <w:rFonts w:hint="cs"/>
          <w:rtl/>
        </w:rPr>
        <w:t xml:space="preserve"> عبارت مقتض</w:t>
      </w:r>
      <w:r w:rsidR="00B9269E">
        <w:rPr>
          <w:rFonts w:hint="cs"/>
          <w:rtl/>
        </w:rPr>
        <w:t>ی</w:t>
      </w:r>
      <w:r w:rsidRPr="001442FB">
        <w:rPr>
          <w:rFonts w:hint="cs"/>
          <w:rtl/>
        </w:rPr>
        <w:t xml:space="preserve"> ا</w:t>
      </w:r>
      <w:r w:rsidR="00B9269E">
        <w:rPr>
          <w:rFonts w:hint="cs"/>
          <w:rtl/>
        </w:rPr>
        <w:t>ی</w:t>
      </w:r>
      <w:r w:rsidRPr="001442FB">
        <w:rPr>
          <w:rFonts w:hint="cs"/>
          <w:rtl/>
        </w:rPr>
        <w:t>نست که کلمه غ</w:t>
      </w:r>
      <w:r w:rsidR="00B9269E">
        <w:rPr>
          <w:rFonts w:hint="cs"/>
          <w:rtl/>
        </w:rPr>
        <w:t>ی</w:t>
      </w:r>
      <w:r w:rsidRPr="001442FB">
        <w:rPr>
          <w:rFonts w:hint="cs"/>
          <w:rtl/>
        </w:rPr>
        <w:t>ر از الله باشد، و نها</w:t>
      </w:r>
      <w:r w:rsidR="00B9269E">
        <w:rPr>
          <w:rFonts w:hint="cs"/>
          <w:rtl/>
        </w:rPr>
        <w:t>ی</w:t>
      </w:r>
      <w:r w:rsidRPr="001442FB">
        <w:rPr>
          <w:rFonts w:hint="cs"/>
          <w:rtl/>
        </w:rPr>
        <w:t>ت عبارت تصر</w:t>
      </w:r>
      <w:r w:rsidR="00B9269E">
        <w:rPr>
          <w:rFonts w:hint="cs"/>
          <w:rtl/>
        </w:rPr>
        <w:t>ی</w:t>
      </w:r>
      <w:r w:rsidRPr="001442FB">
        <w:rPr>
          <w:rFonts w:hint="cs"/>
          <w:rtl/>
        </w:rPr>
        <w:t xml:space="preserve">ح </w:t>
      </w:r>
      <w:r w:rsidR="00B35F33" w:rsidRPr="001442FB">
        <w:rPr>
          <w:rFonts w:hint="cs"/>
          <w:rtl/>
        </w:rPr>
        <w:t>م</w:t>
      </w:r>
      <w:r w:rsidR="00B9269E">
        <w:rPr>
          <w:rFonts w:hint="cs"/>
          <w:rtl/>
        </w:rPr>
        <w:t>ی</w:t>
      </w:r>
      <w:r w:rsidR="00B35F33" w:rsidRPr="001442FB">
        <w:rPr>
          <w:rFonts w:hint="cs"/>
          <w:rtl/>
        </w:rPr>
        <w:t>‌کند</w:t>
      </w:r>
      <w:r w:rsidRPr="001442FB">
        <w:rPr>
          <w:rFonts w:hint="cs"/>
          <w:rtl/>
        </w:rPr>
        <w:t xml:space="preserve"> که مراد از </w:t>
      </w:r>
      <w:r w:rsidRPr="001442FB">
        <w:rPr>
          <w:rtl/>
        </w:rPr>
        <w:t>«</w:t>
      </w:r>
      <w:r w:rsidRPr="001442FB">
        <w:rPr>
          <w:rFonts w:hint="cs"/>
          <w:rtl/>
        </w:rPr>
        <w:t>کلمه</w:t>
      </w:r>
      <w:r w:rsidRPr="001442FB">
        <w:rPr>
          <w:rtl/>
        </w:rPr>
        <w:t>»</w:t>
      </w:r>
      <w:r w:rsidRPr="001442FB">
        <w:rPr>
          <w:rFonts w:hint="cs"/>
          <w:rtl/>
        </w:rPr>
        <w:t xml:space="preserve"> همان الله است.</w:t>
      </w:r>
    </w:p>
    <w:p w:rsidR="0079021F" w:rsidRPr="00B12EB5" w:rsidRDefault="0079021F" w:rsidP="001442FB">
      <w:pPr>
        <w:pStyle w:val="a3"/>
        <w:rPr>
          <w:rtl/>
        </w:rPr>
      </w:pPr>
      <w:r w:rsidRPr="00B12EB5">
        <w:rPr>
          <w:rFonts w:hint="cs"/>
          <w:rtl/>
        </w:rPr>
        <w:lastRenderedPageBreak/>
        <w:t>بناءً مس</w:t>
      </w:r>
      <w:r w:rsidR="00B9269E">
        <w:rPr>
          <w:rFonts w:hint="cs"/>
          <w:rtl/>
        </w:rPr>
        <w:t>ی</w:t>
      </w:r>
      <w:r w:rsidRPr="00B12EB5">
        <w:rPr>
          <w:rFonts w:hint="cs"/>
          <w:rtl/>
        </w:rPr>
        <w:t>ح</w:t>
      </w:r>
      <w:r w:rsidR="00B9269E">
        <w:rPr>
          <w:rFonts w:hint="cs"/>
          <w:rtl/>
        </w:rPr>
        <w:t>ی</w:t>
      </w:r>
      <w:r w:rsidRPr="00B12EB5">
        <w:rPr>
          <w:rFonts w:hint="cs"/>
          <w:rtl/>
        </w:rPr>
        <w:t>ان به هنگام ترجمه انج</w:t>
      </w:r>
      <w:r w:rsidR="00B9269E">
        <w:rPr>
          <w:rFonts w:hint="cs"/>
          <w:rtl/>
        </w:rPr>
        <w:t>ی</w:t>
      </w:r>
      <w:r w:rsidRPr="00B12EB5">
        <w:rPr>
          <w:rFonts w:hint="cs"/>
          <w:rtl/>
        </w:rPr>
        <w:t>ل به زبان فارس</w:t>
      </w:r>
      <w:r w:rsidR="00B9269E">
        <w:rPr>
          <w:rFonts w:hint="cs"/>
          <w:rtl/>
        </w:rPr>
        <w:t>ی</w:t>
      </w:r>
      <w:r w:rsidRPr="00B12EB5">
        <w:rPr>
          <w:rFonts w:hint="cs"/>
          <w:rtl/>
        </w:rPr>
        <w:t xml:space="preserve"> اعتراضات مذکور را پ</w:t>
      </w:r>
      <w:r w:rsidR="00B9269E">
        <w:rPr>
          <w:rFonts w:hint="cs"/>
          <w:rtl/>
        </w:rPr>
        <w:t>ی</w:t>
      </w:r>
      <w:r w:rsidRPr="00B12EB5">
        <w:rPr>
          <w:rFonts w:hint="cs"/>
          <w:rtl/>
        </w:rPr>
        <w:t>ش نظر گرفته عبارت اصل</w:t>
      </w:r>
      <w:r w:rsidR="00B9269E">
        <w:rPr>
          <w:rFonts w:hint="cs"/>
          <w:rtl/>
        </w:rPr>
        <w:t>ی</w:t>
      </w:r>
      <w:r w:rsidRPr="00B12EB5">
        <w:rPr>
          <w:rFonts w:hint="cs"/>
          <w:rtl/>
        </w:rPr>
        <w:t xml:space="preserve"> انج</w:t>
      </w:r>
      <w:r w:rsidR="00B9269E">
        <w:rPr>
          <w:rFonts w:hint="cs"/>
          <w:rtl/>
        </w:rPr>
        <w:t>ی</w:t>
      </w:r>
      <w:r w:rsidRPr="00B12EB5">
        <w:rPr>
          <w:rFonts w:hint="cs"/>
          <w:rtl/>
        </w:rPr>
        <w:t>ل را تحر</w:t>
      </w:r>
      <w:r w:rsidR="00B9269E">
        <w:rPr>
          <w:rFonts w:hint="cs"/>
          <w:rtl/>
        </w:rPr>
        <w:t>ی</w:t>
      </w:r>
      <w:r w:rsidRPr="00B12EB5">
        <w:rPr>
          <w:rFonts w:hint="cs"/>
          <w:rtl/>
        </w:rPr>
        <w:t xml:space="preserve">ف </w:t>
      </w:r>
      <w:r w:rsidRPr="001442FB">
        <w:rPr>
          <w:rFonts w:hint="cs"/>
          <w:rtl/>
        </w:rPr>
        <w:t xml:space="preserve">نموده کلمۀ </w:t>
      </w:r>
      <w:r w:rsidRPr="001442FB">
        <w:rPr>
          <w:rtl/>
        </w:rPr>
        <w:t>«</w:t>
      </w:r>
      <w:r w:rsidRPr="001442FB">
        <w:rPr>
          <w:rFonts w:hint="cs"/>
          <w:rtl/>
        </w:rPr>
        <w:t>بدء</w:t>
      </w:r>
      <w:r w:rsidRPr="001442FB">
        <w:rPr>
          <w:rtl/>
        </w:rPr>
        <w:t>»</w:t>
      </w:r>
      <w:r w:rsidRPr="001442FB">
        <w:rPr>
          <w:rFonts w:hint="cs"/>
          <w:rtl/>
        </w:rPr>
        <w:t xml:space="preserve"> را به </w:t>
      </w:r>
      <w:r w:rsidRPr="001442FB">
        <w:rPr>
          <w:rtl/>
        </w:rPr>
        <w:t>«</w:t>
      </w:r>
      <w:r w:rsidRPr="001442FB">
        <w:rPr>
          <w:rFonts w:hint="cs"/>
          <w:rtl/>
        </w:rPr>
        <w:t>ازل</w:t>
      </w:r>
      <w:r w:rsidRPr="001442FB">
        <w:rPr>
          <w:rtl/>
        </w:rPr>
        <w:t>»</w:t>
      </w:r>
      <w:r w:rsidRPr="001442FB">
        <w:rPr>
          <w:rFonts w:hint="cs"/>
          <w:rtl/>
        </w:rPr>
        <w:t xml:space="preserve"> ترجمه کردند تا از اعتراضات مذکور در امان مانند. اما ترجمه ا</w:t>
      </w:r>
      <w:r w:rsidR="00B9269E">
        <w:rPr>
          <w:rFonts w:hint="cs"/>
          <w:rtl/>
        </w:rPr>
        <w:t>ی</w:t>
      </w:r>
      <w:r w:rsidRPr="001442FB">
        <w:rPr>
          <w:rFonts w:hint="cs"/>
          <w:rtl/>
        </w:rPr>
        <w:t xml:space="preserve"> </w:t>
      </w:r>
      <w:r w:rsidRPr="001442FB">
        <w:rPr>
          <w:rtl/>
        </w:rPr>
        <w:t>«</w:t>
      </w:r>
      <w:r w:rsidRPr="001442FB">
        <w:rPr>
          <w:rFonts w:hint="cs"/>
          <w:rtl/>
        </w:rPr>
        <w:t>بدء</w:t>
      </w:r>
      <w:r w:rsidRPr="001442FB">
        <w:rPr>
          <w:rtl/>
        </w:rPr>
        <w:t>»</w:t>
      </w:r>
      <w:r w:rsidRPr="001442FB">
        <w:rPr>
          <w:rFonts w:hint="cs"/>
          <w:rtl/>
        </w:rPr>
        <w:t xml:space="preserve"> به ازل غلط است. چون </w:t>
      </w:r>
      <w:r w:rsidRPr="001442FB">
        <w:rPr>
          <w:rtl/>
        </w:rPr>
        <w:t>«</w:t>
      </w:r>
      <w:r w:rsidRPr="001442FB">
        <w:rPr>
          <w:rFonts w:hint="cs"/>
          <w:rtl/>
        </w:rPr>
        <w:t>بدء</w:t>
      </w:r>
      <w:r w:rsidRPr="001442FB">
        <w:rPr>
          <w:rtl/>
        </w:rPr>
        <w:t>»</w:t>
      </w:r>
      <w:r w:rsidRPr="001442FB">
        <w:rPr>
          <w:rFonts w:hint="cs"/>
          <w:rtl/>
        </w:rPr>
        <w:t xml:space="preserve"> دلالت بر متناه</w:t>
      </w:r>
      <w:r w:rsidR="00B9269E">
        <w:rPr>
          <w:rFonts w:hint="cs"/>
          <w:rtl/>
        </w:rPr>
        <w:t>ی</w:t>
      </w:r>
      <w:r w:rsidRPr="001442FB">
        <w:rPr>
          <w:rFonts w:hint="cs"/>
          <w:rtl/>
        </w:rPr>
        <w:t xml:space="preserve"> بودن و بر عدم قدم </w:t>
      </w:r>
      <w:r w:rsidR="00B35F33" w:rsidRPr="001442FB">
        <w:rPr>
          <w:rFonts w:hint="cs"/>
          <w:rtl/>
        </w:rPr>
        <w:t>م</w:t>
      </w:r>
      <w:r w:rsidR="00B9269E">
        <w:rPr>
          <w:rFonts w:hint="cs"/>
          <w:rtl/>
        </w:rPr>
        <w:t>ی</w:t>
      </w:r>
      <w:r w:rsidR="00B35F33" w:rsidRPr="001442FB">
        <w:rPr>
          <w:rFonts w:hint="cs"/>
          <w:rtl/>
        </w:rPr>
        <w:t>‌کند</w:t>
      </w:r>
      <w:r w:rsidRPr="001442FB">
        <w:rPr>
          <w:rFonts w:hint="cs"/>
          <w:rtl/>
        </w:rPr>
        <w:t xml:space="preserve">، و اما کلملۀ </w:t>
      </w:r>
      <w:r w:rsidRPr="001442FB">
        <w:rPr>
          <w:rtl/>
        </w:rPr>
        <w:t>«</w:t>
      </w:r>
      <w:r w:rsidRPr="001442FB">
        <w:rPr>
          <w:rFonts w:hint="cs"/>
          <w:rtl/>
        </w:rPr>
        <w:t>ازل</w:t>
      </w:r>
      <w:r w:rsidRPr="001442FB">
        <w:rPr>
          <w:rtl/>
        </w:rPr>
        <w:t>»</w:t>
      </w:r>
      <w:r w:rsidRPr="001442FB">
        <w:rPr>
          <w:rFonts w:hint="cs"/>
          <w:rtl/>
        </w:rPr>
        <w:t xml:space="preserve"> بر قدم دلالت</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w:t>
      </w:r>
    </w:p>
    <w:p w:rsidR="0079021F" w:rsidRPr="00B12EB5" w:rsidRDefault="0079021F" w:rsidP="001442FB">
      <w:pPr>
        <w:pStyle w:val="a3"/>
        <w:rPr>
          <w:rtl/>
        </w:rPr>
      </w:pPr>
      <w:r w:rsidRPr="00B12EB5">
        <w:rPr>
          <w:rFonts w:hint="cs"/>
          <w:rtl/>
        </w:rPr>
        <w:t>ا</w:t>
      </w:r>
      <w:r w:rsidR="00B9269E">
        <w:rPr>
          <w:rFonts w:hint="cs"/>
          <w:rtl/>
        </w:rPr>
        <w:t>ی</w:t>
      </w:r>
      <w:r w:rsidRPr="00B12EB5">
        <w:rPr>
          <w:rFonts w:hint="cs"/>
          <w:rtl/>
        </w:rPr>
        <w:t>ن خود دل</w:t>
      </w:r>
      <w:r w:rsidR="00B9269E">
        <w:rPr>
          <w:rFonts w:hint="cs"/>
          <w:rtl/>
        </w:rPr>
        <w:t>ی</w:t>
      </w:r>
      <w:r w:rsidRPr="00B12EB5">
        <w:rPr>
          <w:rFonts w:hint="cs"/>
          <w:rtl/>
        </w:rPr>
        <w:t>ل روشن د</w:t>
      </w:r>
      <w:r w:rsidR="00B9269E">
        <w:rPr>
          <w:rFonts w:hint="cs"/>
          <w:rtl/>
        </w:rPr>
        <w:t>ی</w:t>
      </w:r>
      <w:r w:rsidRPr="00B12EB5">
        <w:rPr>
          <w:rFonts w:hint="cs"/>
          <w:rtl/>
        </w:rPr>
        <w:t>گر</w:t>
      </w:r>
      <w:r w:rsidR="00B9269E">
        <w:rPr>
          <w:rFonts w:hint="cs"/>
          <w:rtl/>
        </w:rPr>
        <w:t>ی</w:t>
      </w:r>
      <w:r w:rsidRPr="00B12EB5">
        <w:rPr>
          <w:rFonts w:hint="cs"/>
          <w:rtl/>
        </w:rPr>
        <w:t xml:space="preserve"> است بر ا</w:t>
      </w:r>
      <w:r w:rsidR="00B9269E">
        <w:rPr>
          <w:rFonts w:hint="cs"/>
          <w:rtl/>
        </w:rPr>
        <w:t>ی</w:t>
      </w:r>
      <w:r w:rsidRPr="00B12EB5">
        <w:rPr>
          <w:rFonts w:hint="cs"/>
          <w:rtl/>
        </w:rPr>
        <w:t xml:space="preserve">نکه </w:t>
      </w:r>
      <w:r w:rsidR="008B1F78">
        <w:rPr>
          <w:rFonts w:hint="cs"/>
          <w:rtl/>
        </w:rPr>
        <w:t>انج</w:t>
      </w:r>
      <w:r w:rsidR="00B9269E">
        <w:rPr>
          <w:rFonts w:hint="cs"/>
          <w:rtl/>
        </w:rPr>
        <w:t>ی</w:t>
      </w:r>
      <w:r w:rsidR="008B1F78">
        <w:rPr>
          <w:rFonts w:hint="cs"/>
          <w:rtl/>
        </w:rPr>
        <w:t>ل‌ها</w:t>
      </w:r>
      <w:r w:rsidRPr="00B12EB5">
        <w:rPr>
          <w:rFonts w:hint="cs"/>
          <w:rtl/>
        </w:rPr>
        <w:t xml:space="preserve"> تاهنوز از تحر</w:t>
      </w:r>
      <w:r w:rsidR="00B9269E">
        <w:rPr>
          <w:rFonts w:hint="cs"/>
          <w:rtl/>
        </w:rPr>
        <w:t>ی</w:t>
      </w:r>
      <w:r w:rsidRPr="00B12EB5">
        <w:rPr>
          <w:rFonts w:hint="cs"/>
          <w:rtl/>
        </w:rPr>
        <w:t>ف و تبد</w:t>
      </w:r>
      <w:r w:rsidR="00B9269E">
        <w:rPr>
          <w:rFonts w:hint="cs"/>
          <w:rtl/>
        </w:rPr>
        <w:t>ی</w:t>
      </w:r>
      <w:r w:rsidRPr="00B12EB5">
        <w:rPr>
          <w:rFonts w:hint="cs"/>
          <w:rtl/>
        </w:rPr>
        <w:t>ل سالم ن</w:t>
      </w:r>
      <w:r w:rsidR="00B9269E">
        <w:rPr>
          <w:rFonts w:hint="cs"/>
          <w:rtl/>
        </w:rPr>
        <w:t>ی</w:t>
      </w:r>
      <w:r w:rsidRPr="00B12EB5">
        <w:rPr>
          <w:rFonts w:hint="cs"/>
          <w:rtl/>
        </w:rPr>
        <w:t xml:space="preserve">ستند، و هر روز به خاطر رفع </w:t>
      </w:r>
      <w:r w:rsidR="00B9269E">
        <w:rPr>
          <w:rFonts w:hint="cs"/>
          <w:rtl/>
        </w:rPr>
        <w:t>ی</w:t>
      </w:r>
      <w:r w:rsidRPr="00B12EB5">
        <w:rPr>
          <w:rFonts w:hint="cs"/>
          <w:rtl/>
        </w:rPr>
        <w:t>ک اعتراض، تغ</w:t>
      </w:r>
      <w:r w:rsidR="00B9269E">
        <w:rPr>
          <w:rFonts w:hint="cs"/>
          <w:rtl/>
        </w:rPr>
        <w:t>یی</w:t>
      </w:r>
      <w:r w:rsidRPr="00B12EB5">
        <w:rPr>
          <w:rFonts w:hint="cs"/>
          <w:rtl/>
        </w:rPr>
        <w:t>ر</w:t>
      </w:r>
      <w:r w:rsidR="00B9269E">
        <w:rPr>
          <w:rFonts w:hint="cs"/>
          <w:rtl/>
        </w:rPr>
        <w:t>ی</w:t>
      </w:r>
      <w:r w:rsidRPr="00B12EB5">
        <w:rPr>
          <w:rFonts w:hint="cs"/>
          <w:rtl/>
        </w:rPr>
        <w:t xml:space="preserve"> را در آن ا</w:t>
      </w:r>
      <w:r w:rsidR="00B9269E">
        <w:rPr>
          <w:rFonts w:hint="cs"/>
          <w:rtl/>
        </w:rPr>
        <w:t>ی</w:t>
      </w:r>
      <w:r w:rsidRPr="00B12EB5">
        <w:rPr>
          <w:rFonts w:hint="cs"/>
          <w:rtl/>
        </w:rPr>
        <w:t>جاد م</w:t>
      </w:r>
      <w:r w:rsidR="00B9269E">
        <w:rPr>
          <w:rFonts w:hint="cs"/>
          <w:rtl/>
        </w:rPr>
        <w:t>ی</w:t>
      </w:r>
      <w:r w:rsidRPr="00B12EB5">
        <w:rPr>
          <w:rFonts w:hint="cs"/>
          <w:rtl/>
        </w:rPr>
        <w:t>کنند. و هر کس</w:t>
      </w:r>
      <w:r w:rsidR="00B9269E">
        <w:rPr>
          <w:rFonts w:hint="cs"/>
          <w:rtl/>
        </w:rPr>
        <w:t>ی</w:t>
      </w:r>
      <w:r w:rsidRPr="00B12EB5">
        <w:rPr>
          <w:rFonts w:hint="cs"/>
          <w:rtl/>
        </w:rPr>
        <w:t xml:space="preserve"> که دارا</w:t>
      </w:r>
      <w:r w:rsidR="00B9269E">
        <w:rPr>
          <w:rFonts w:hint="cs"/>
          <w:rtl/>
        </w:rPr>
        <w:t>ی</w:t>
      </w:r>
      <w:r w:rsidRPr="00B12EB5">
        <w:rPr>
          <w:rFonts w:hint="cs"/>
          <w:rtl/>
        </w:rPr>
        <w:t xml:space="preserve"> اند</w:t>
      </w:r>
      <w:r w:rsidR="00B9269E">
        <w:rPr>
          <w:rFonts w:hint="cs"/>
          <w:rtl/>
        </w:rPr>
        <w:t>ی</w:t>
      </w:r>
      <w:r w:rsidRPr="00B12EB5">
        <w:rPr>
          <w:rFonts w:hint="cs"/>
          <w:rtl/>
        </w:rPr>
        <w:t>شه و فکر دست نخورده باشد، طرح ر</w:t>
      </w:r>
      <w:r w:rsidR="00B9269E">
        <w:rPr>
          <w:rFonts w:hint="cs"/>
          <w:rtl/>
        </w:rPr>
        <w:t>ی</w:t>
      </w:r>
      <w:r w:rsidRPr="00B12EB5">
        <w:rPr>
          <w:rFonts w:hint="cs"/>
          <w:rtl/>
        </w:rPr>
        <w:t>ز</w:t>
      </w:r>
      <w:r w:rsidR="00B9269E">
        <w:rPr>
          <w:rFonts w:hint="cs"/>
          <w:rtl/>
        </w:rPr>
        <w:t>ی</w:t>
      </w:r>
      <w:r w:rsidRPr="00B12EB5">
        <w:rPr>
          <w:rFonts w:hint="cs"/>
          <w:rtl/>
        </w:rPr>
        <w:t xml:space="preserve"> </w:t>
      </w:r>
      <w:r w:rsidR="00B9269E">
        <w:rPr>
          <w:rFonts w:hint="cs"/>
          <w:rtl/>
        </w:rPr>
        <w:t>ی</w:t>
      </w:r>
      <w:r w:rsidRPr="00B12EB5">
        <w:rPr>
          <w:rFonts w:hint="cs"/>
          <w:rtl/>
        </w:rPr>
        <w:t>ک آئ</w:t>
      </w:r>
      <w:r w:rsidR="00B9269E">
        <w:rPr>
          <w:rFonts w:hint="cs"/>
          <w:rtl/>
        </w:rPr>
        <w:t>ی</w:t>
      </w:r>
      <w:r w:rsidRPr="00B12EB5">
        <w:rPr>
          <w:rFonts w:hint="cs"/>
          <w:rtl/>
        </w:rPr>
        <w:t>ن را براساس چن</w:t>
      </w:r>
      <w:r w:rsidR="00B9269E">
        <w:rPr>
          <w:rFonts w:hint="cs"/>
          <w:rtl/>
        </w:rPr>
        <w:t>ی</w:t>
      </w:r>
      <w:r w:rsidRPr="00B12EB5">
        <w:rPr>
          <w:rFonts w:hint="cs"/>
          <w:rtl/>
        </w:rPr>
        <w:t>ن بن</w:t>
      </w:r>
      <w:r w:rsidR="00B9269E">
        <w:rPr>
          <w:rFonts w:hint="cs"/>
          <w:rtl/>
        </w:rPr>
        <w:t>ی</w:t>
      </w:r>
      <w:r w:rsidRPr="00B12EB5">
        <w:rPr>
          <w:rFonts w:hint="cs"/>
          <w:rtl/>
        </w:rPr>
        <w:t>اد ب</w:t>
      </w:r>
      <w:r w:rsidR="00B9269E">
        <w:rPr>
          <w:rFonts w:hint="cs"/>
          <w:rtl/>
        </w:rPr>
        <w:t>ی</w:t>
      </w:r>
      <w:r w:rsidRPr="00B12EB5">
        <w:rPr>
          <w:rFonts w:hint="cs"/>
          <w:rtl/>
        </w:rPr>
        <w:t xml:space="preserve"> اساس </w:t>
      </w:r>
      <w:r w:rsidR="00B9269E">
        <w:rPr>
          <w:rFonts w:hint="cs"/>
          <w:rtl/>
        </w:rPr>
        <w:t>ی</w:t>
      </w:r>
      <w:r w:rsidRPr="00B12EB5">
        <w:rPr>
          <w:rFonts w:hint="cs"/>
          <w:rtl/>
        </w:rPr>
        <w:t>ک طرح ر</w:t>
      </w:r>
      <w:r w:rsidR="00B9269E">
        <w:rPr>
          <w:rFonts w:hint="cs"/>
          <w:rtl/>
        </w:rPr>
        <w:t>ی</w:t>
      </w:r>
      <w:r w:rsidRPr="00B12EB5">
        <w:rPr>
          <w:rFonts w:hint="cs"/>
          <w:rtl/>
        </w:rPr>
        <w:t>ز</w:t>
      </w:r>
      <w:r w:rsidR="00B9269E">
        <w:rPr>
          <w:rFonts w:hint="cs"/>
          <w:rtl/>
        </w:rPr>
        <w:t>ی</w:t>
      </w:r>
      <w:r w:rsidRPr="00B12EB5">
        <w:rPr>
          <w:rFonts w:hint="cs"/>
          <w:rtl/>
        </w:rPr>
        <w:t xml:space="preserve"> احمقانه تلق</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 ز</w:t>
      </w:r>
      <w:r w:rsidR="00B9269E">
        <w:rPr>
          <w:rFonts w:hint="cs"/>
          <w:rtl/>
        </w:rPr>
        <w:t>ی</w:t>
      </w:r>
      <w:r w:rsidRPr="00B12EB5">
        <w:rPr>
          <w:rFonts w:hint="cs"/>
          <w:rtl/>
        </w:rPr>
        <w:t>را چن</w:t>
      </w:r>
      <w:r w:rsidR="00B9269E">
        <w:rPr>
          <w:rFonts w:hint="cs"/>
          <w:rtl/>
        </w:rPr>
        <w:t>ی</w:t>
      </w:r>
      <w:r w:rsidRPr="00B12EB5">
        <w:rPr>
          <w:rFonts w:hint="cs"/>
          <w:rtl/>
        </w:rPr>
        <w:t>ن کار، درست مانند کس</w:t>
      </w:r>
      <w:r w:rsidR="00B9269E">
        <w:rPr>
          <w:rFonts w:hint="cs"/>
          <w:rtl/>
        </w:rPr>
        <w:t>ی</w:t>
      </w:r>
      <w:r w:rsidRPr="00B12EB5">
        <w:rPr>
          <w:rFonts w:hint="cs"/>
          <w:rtl/>
        </w:rPr>
        <w:t xml:space="preserve"> است که از تار عنکبوت ر</w:t>
      </w:r>
      <w:r w:rsidR="00B9269E">
        <w:rPr>
          <w:rFonts w:hint="cs"/>
          <w:rtl/>
        </w:rPr>
        <w:t>ی</w:t>
      </w:r>
      <w:r w:rsidRPr="00B12EB5">
        <w:rPr>
          <w:rFonts w:hint="cs"/>
          <w:rtl/>
        </w:rPr>
        <w:t>سمان ببافد.</w:t>
      </w:r>
    </w:p>
    <w:p w:rsidR="0079021F" w:rsidRPr="00B12EB5" w:rsidRDefault="0079021F" w:rsidP="001442FB">
      <w:pPr>
        <w:pStyle w:val="a3"/>
        <w:rPr>
          <w:rtl/>
        </w:rPr>
      </w:pPr>
      <w:r w:rsidRPr="00B12EB5">
        <w:rPr>
          <w:rFonts w:hint="cs"/>
          <w:rtl/>
        </w:rPr>
        <w:t>حالا که برخ</w:t>
      </w:r>
      <w:r w:rsidR="00B9269E">
        <w:rPr>
          <w:rFonts w:hint="cs"/>
          <w:rtl/>
        </w:rPr>
        <w:t>ی</w:t>
      </w:r>
      <w:r w:rsidRPr="00B12EB5">
        <w:rPr>
          <w:rFonts w:hint="cs"/>
          <w:rtl/>
        </w:rPr>
        <w:t xml:space="preserve"> از مس</w:t>
      </w:r>
      <w:r w:rsidR="00B9269E">
        <w:rPr>
          <w:rFonts w:hint="cs"/>
          <w:rtl/>
        </w:rPr>
        <w:t>ی</w:t>
      </w:r>
      <w:r w:rsidRPr="00B12EB5">
        <w:rPr>
          <w:rFonts w:hint="cs"/>
          <w:rtl/>
        </w:rPr>
        <w:t>ح</w:t>
      </w:r>
      <w:r w:rsidR="00B9269E">
        <w:rPr>
          <w:rFonts w:hint="cs"/>
          <w:rtl/>
        </w:rPr>
        <w:t>ی</w:t>
      </w:r>
      <w:r w:rsidRPr="00B12EB5">
        <w:rPr>
          <w:rFonts w:hint="cs"/>
          <w:rtl/>
        </w:rPr>
        <w:t>ان به تناقض مسئلۀ اتحاد و تجسد، با عقل سل</w:t>
      </w:r>
      <w:r w:rsidR="00B9269E">
        <w:rPr>
          <w:rFonts w:hint="cs"/>
          <w:rtl/>
        </w:rPr>
        <w:t>ی</w:t>
      </w:r>
      <w:r w:rsidRPr="00B12EB5">
        <w:rPr>
          <w:rFonts w:hint="cs"/>
          <w:rtl/>
        </w:rPr>
        <w:t>م پ</w:t>
      </w:r>
      <w:r w:rsidR="00B9269E">
        <w:rPr>
          <w:rFonts w:hint="cs"/>
          <w:rtl/>
        </w:rPr>
        <w:t>ی</w:t>
      </w:r>
      <w:r w:rsidRPr="00B12EB5">
        <w:rPr>
          <w:rFonts w:hint="cs"/>
          <w:rtl/>
        </w:rPr>
        <w:t xml:space="preserve"> برده اند، به حرکت ها</w:t>
      </w:r>
      <w:r w:rsidR="00B9269E">
        <w:rPr>
          <w:rFonts w:hint="cs"/>
          <w:rtl/>
        </w:rPr>
        <w:t>ی</w:t>
      </w:r>
      <w:r w:rsidRPr="00B12EB5">
        <w:rPr>
          <w:rFonts w:hint="cs"/>
          <w:rtl/>
        </w:rPr>
        <w:t xml:space="preserve"> عوام فر</w:t>
      </w:r>
      <w:r w:rsidR="00B9269E">
        <w:rPr>
          <w:rFonts w:hint="cs"/>
          <w:rtl/>
        </w:rPr>
        <w:t>ی</w:t>
      </w:r>
      <w:r w:rsidRPr="00B12EB5">
        <w:rPr>
          <w:rFonts w:hint="cs"/>
          <w:rtl/>
        </w:rPr>
        <w:t>بانۀ دست زده م</w:t>
      </w:r>
      <w:r w:rsidR="00B9269E">
        <w:rPr>
          <w:rFonts w:hint="cs"/>
          <w:rtl/>
        </w:rPr>
        <w:t>ی</w:t>
      </w:r>
      <w:r w:rsidRPr="00B12EB5">
        <w:rPr>
          <w:rFonts w:hint="cs"/>
          <w:rtl/>
        </w:rPr>
        <w:t>گو</w:t>
      </w:r>
      <w:r w:rsidR="00B9269E">
        <w:rPr>
          <w:rFonts w:hint="cs"/>
          <w:rtl/>
        </w:rPr>
        <w:t>ی</w:t>
      </w:r>
      <w:r w:rsidRPr="00B12EB5">
        <w:rPr>
          <w:rFonts w:hint="cs"/>
          <w:rtl/>
        </w:rPr>
        <w:t xml:space="preserve">ند: </w:t>
      </w:r>
      <w:r w:rsidRPr="00B12EB5">
        <w:rPr>
          <w:rFonts w:ascii="Traditional Arabic" w:hAnsi="Traditional Arabic" w:cs="Traditional Arabic"/>
          <w:rtl/>
        </w:rPr>
        <w:t>«</w:t>
      </w:r>
      <w:r w:rsidRPr="00B12EB5">
        <w:rPr>
          <w:rFonts w:hint="cs"/>
          <w:rtl/>
        </w:rPr>
        <w:t>قض</w:t>
      </w:r>
      <w:r w:rsidR="00B9269E">
        <w:rPr>
          <w:rFonts w:hint="cs"/>
          <w:rtl/>
        </w:rPr>
        <w:t>ی</w:t>
      </w:r>
      <w:r w:rsidRPr="00B12EB5">
        <w:rPr>
          <w:rFonts w:hint="cs"/>
          <w:rtl/>
        </w:rPr>
        <w:t>ۀ تثل</w:t>
      </w:r>
      <w:r w:rsidR="00B9269E">
        <w:rPr>
          <w:rFonts w:hint="cs"/>
          <w:rtl/>
        </w:rPr>
        <w:t>ی</w:t>
      </w:r>
      <w:r w:rsidRPr="00B12EB5">
        <w:rPr>
          <w:rFonts w:hint="cs"/>
          <w:rtl/>
        </w:rPr>
        <w:t>ث و قض</w:t>
      </w:r>
      <w:r w:rsidR="00B9269E">
        <w:rPr>
          <w:rFonts w:hint="cs"/>
          <w:rtl/>
        </w:rPr>
        <w:t>ی</w:t>
      </w:r>
      <w:r w:rsidRPr="00B12EB5">
        <w:rPr>
          <w:rFonts w:hint="cs"/>
          <w:rtl/>
        </w:rPr>
        <w:t>ه اتحاد از جملۀ اسرار و رموز است که درک آن با عقل ممکن ن</w:t>
      </w:r>
      <w:r w:rsidR="00B9269E">
        <w:rPr>
          <w:rFonts w:hint="cs"/>
          <w:rtl/>
        </w:rPr>
        <w:t>ی</w:t>
      </w:r>
      <w:r w:rsidRPr="00B12EB5">
        <w:rPr>
          <w:rFonts w:hint="cs"/>
          <w:rtl/>
        </w:rPr>
        <w:t>ست</w:t>
      </w:r>
      <w:r w:rsidRPr="00B12EB5">
        <w:rPr>
          <w:rFonts w:ascii="Traditional Arabic" w:hAnsi="Traditional Arabic" w:cs="Traditional Arabic"/>
          <w:rtl/>
        </w:rPr>
        <w:t>»</w:t>
      </w:r>
      <w:r w:rsidRPr="00B12EB5">
        <w:rPr>
          <w:rFonts w:hint="cs"/>
          <w:rtl/>
        </w:rPr>
        <w:t>. د</w:t>
      </w:r>
      <w:r w:rsidR="00B9269E">
        <w:rPr>
          <w:rFonts w:hint="cs"/>
          <w:rtl/>
        </w:rPr>
        <w:t>ی</w:t>
      </w:r>
      <w:r w:rsidRPr="00B12EB5">
        <w:rPr>
          <w:rFonts w:hint="cs"/>
          <w:rtl/>
        </w:rPr>
        <w:t>ن</w:t>
      </w:r>
      <w:r w:rsidR="00B9269E">
        <w:rPr>
          <w:rFonts w:hint="cs"/>
          <w:rtl/>
        </w:rPr>
        <w:t>ی</w:t>
      </w:r>
      <w:r w:rsidRPr="00B12EB5">
        <w:rPr>
          <w:rFonts w:hint="cs"/>
          <w:rtl/>
        </w:rPr>
        <w:t xml:space="preserve"> که درآن عقل را ه</w:t>
      </w:r>
      <w:r w:rsidR="00B9269E">
        <w:rPr>
          <w:rFonts w:hint="cs"/>
          <w:rtl/>
        </w:rPr>
        <w:t>ی</w:t>
      </w:r>
      <w:r w:rsidRPr="00B12EB5">
        <w:rPr>
          <w:rFonts w:hint="cs"/>
          <w:rtl/>
        </w:rPr>
        <w:t>چ ارزش</w:t>
      </w:r>
      <w:r w:rsidR="00B9269E">
        <w:rPr>
          <w:rFonts w:hint="cs"/>
          <w:rtl/>
        </w:rPr>
        <w:t>ی</w:t>
      </w:r>
      <w:r w:rsidRPr="00B12EB5">
        <w:rPr>
          <w:rFonts w:hint="cs"/>
          <w:rtl/>
        </w:rPr>
        <w:t xml:space="preserve"> ن</w:t>
      </w:r>
      <w:r w:rsidR="00B9269E">
        <w:rPr>
          <w:rFonts w:hint="cs"/>
          <w:rtl/>
        </w:rPr>
        <w:t>ی</w:t>
      </w:r>
      <w:r w:rsidRPr="00B12EB5">
        <w:rPr>
          <w:rFonts w:hint="cs"/>
          <w:rtl/>
        </w:rPr>
        <w:t>ست، چگونه سبب فلاح و نجات جوامع بشر</w:t>
      </w:r>
      <w:r w:rsidR="00B9269E">
        <w:rPr>
          <w:rFonts w:hint="cs"/>
          <w:rtl/>
        </w:rPr>
        <w:t>ی</w:t>
      </w:r>
      <w:r w:rsidRPr="00B12EB5">
        <w:rPr>
          <w:rFonts w:hint="cs"/>
          <w:rtl/>
        </w:rPr>
        <w:t xml:space="preserve"> شده م</w:t>
      </w:r>
      <w:r w:rsidR="00B9269E">
        <w:rPr>
          <w:rFonts w:hint="cs"/>
          <w:rtl/>
        </w:rPr>
        <w:t>ی</w:t>
      </w:r>
      <w:r w:rsidRPr="00B12EB5">
        <w:rPr>
          <w:rFonts w:hint="cs"/>
          <w:rtl/>
        </w:rPr>
        <w:t xml:space="preserve"> تواند. از خلال نظر در کتب مس</w:t>
      </w:r>
      <w:r w:rsidR="00B9269E">
        <w:rPr>
          <w:rFonts w:hint="cs"/>
          <w:rtl/>
        </w:rPr>
        <w:t>ی</w:t>
      </w:r>
      <w:r w:rsidRPr="00B12EB5">
        <w:rPr>
          <w:rFonts w:hint="cs"/>
          <w:rtl/>
        </w:rPr>
        <w:t>ح</w:t>
      </w:r>
      <w:r w:rsidR="00B9269E">
        <w:rPr>
          <w:rFonts w:hint="cs"/>
          <w:rtl/>
        </w:rPr>
        <w:t>ی</w:t>
      </w:r>
      <w:r w:rsidRPr="00B12EB5">
        <w:rPr>
          <w:rFonts w:hint="cs"/>
          <w:rtl/>
        </w:rPr>
        <w:t>ان که در موضوعات د</w:t>
      </w:r>
      <w:r w:rsidR="00B9269E">
        <w:rPr>
          <w:rFonts w:hint="cs"/>
          <w:rtl/>
        </w:rPr>
        <w:t>ی</w:t>
      </w:r>
      <w:r w:rsidRPr="00B12EB5">
        <w:rPr>
          <w:rFonts w:hint="cs"/>
          <w:rtl/>
        </w:rPr>
        <w:t>ن</w:t>
      </w:r>
      <w:r w:rsidR="00B9269E">
        <w:rPr>
          <w:rFonts w:hint="cs"/>
          <w:rtl/>
        </w:rPr>
        <w:t>ی</w:t>
      </w:r>
      <w:r w:rsidRPr="00B12EB5">
        <w:rPr>
          <w:rFonts w:hint="cs"/>
          <w:rtl/>
        </w:rPr>
        <w:t xml:space="preserve"> شان نوشته اند چن</w:t>
      </w:r>
      <w:r w:rsidR="00B9269E">
        <w:rPr>
          <w:rFonts w:hint="cs"/>
          <w:rtl/>
        </w:rPr>
        <w:t>ی</w:t>
      </w:r>
      <w:r w:rsidRPr="00B12EB5">
        <w:rPr>
          <w:rFonts w:hint="cs"/>
          <w:rtl/>
        </w:rPr>
        <w:t xml:space="preserve">ن بر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xml:space="preserve"> که گو</w:t>
      </w:r>
      <w:r w:rsidR="00B9269E">
        <w:rPr>
          <w:rFonts w:hint="cs"/>
          <w:rtl/>
        </w:rPr>
        <w:t>ی</w:t>
      </w:r>
      <w:r w:rsidRPr="00B12EB5">
        <w:rPr>
          <w:rFonts w:hint="cs"/>
          <w:rtl/>
        </w:rPr>
        <w:t>ا ا</w:t>
      </w:r>
      <w:r w:rsidR="00B9269E">
        <w:rPr>
          <w:rFonts w:hint="cs"/>
          <w:rtl/>
        </w:rPr>
        <w:t>ی</w:t>
      </w:r>
      <w:r w:rsidRPr="00B12EB5">
        <w:rPr>
          <w:rFonts w:hint="cs"/>
          <w:rtl/>
        </w:rPr>
        <w:t>شان دروازه ها</w:t>
      </w:r>
      <w:r w:rsidR="00B9269E">
        <w:rPr>
          <w:rFonts w:hint="cs"/>
          <w:rtl/>
        </w:rPr>
        <w:t>ی</w:t>
      </w:r>
      <w:r w:rsidRPr="00B12EB5">
        <w:rPr>
          <w:rFonts w:hint="cs"/>
          <w:rtl/>
        </w:rPr>
        <w:t xml:space="preserve"> قلبها</w:t>
      </w:r>
      <w:r w:rsidR="00B9269E">
        <w:rPr>
          <w:rFonts w:hint="cs"/>
          <w:rtl/>
        </w:rPr>
        <w:t>ی</w:t>
      </w:r>
      <w:r w:rsidRPr="00B12EB5">
        <w:rPr>
          <w:rFonts w:hint="cs"/>
          <w:rtl/>
        </w:rPr>
        <w:t xml:space="preserve"> خود را به رو</w:t>
      </w:r>
      <w:r w:rsidR="00B9269E">
        <w:rPr>
          <w:rFonts w:hint="cs"/>
          <w:rtl/>
        </w:rPr>
        <w:t>ی</w:t>
      </w:r>
      <w:r w:rsidRPr="00B12EB5">
        <w:rPr>
          <w:rFonts w:hint="cs"/>
          <w:rtl/>
        </w:rPr>
        <w:t xml:space="preserve"> عقل و تفکر بسته اند، و عقل را </w:t>
      </w:r>
      <w:r w:rsidR="00B9269E">
        <w:rPr>
          <w:rFonts w:hint="cs"/>
          <w:rtl/>
        </w:rPr>
        <w:t>ی</w:t>
      </w:r>
      <w:r w:rsidRPr="00B12EB5">
        <w:rPr>
          <w:rFonts w:hint="cs"/>
          <w:rtl/>
        </w:rPr>
        <w:t xml:space="preserve">گانه دشمن خود تصور </w:t>
      </w:r>
      <w:r w:rsidR="00B35F33">
        <w:rPr>
          <w:rFonts w:hint="cs"/>
          <w:rtl/>
        </w:rPr>
        <w:t>م</w:t>
      </w:r>
      <w:r w:rsidR="00B9269E">
        <w:rPr>
          <w:rFonts w:hint="cs"/>
          <w:rtl/>
        </w:rPr>
        <w:t>ی</w:t>
      </w:r>
      <w:r w:rsidR="00B35F33">
        <w:rPr>
          <w:rFonts w:hint="cs"/>
          <w:rtl/>
        </w:rPr>
        <w:t>‌کن</w:t>
      </w:r>
      <w:r w:rsidRPr="00B12EB5">
        <w:rPr>
          <w:rFonts w:hint="cs"/>
          <w:rtl/>
        </w:rPr>
        <w:t>ند، در حال</w:t>
      </w:r>
      <w:r w:rsidR="00B9269E">
        <w:rPr>
          <w:rFonts w:hint="cs"/>
          <w:rtl/>
        </w:rPr>
        <w:t>ی</w:t>
      </w:r>
      <w:r w:rsidRPr="00B12EB5">
        <w:rPr>
          <w:rFonts w:hint="cs"/>
          <w:rtl/>
        </w:rPr>
        <w:t xml:space="preserve"> که نقل صح</w:t>
      </w:r>
      <w:r w:rsidR="00B9269E">
        <w:rPr>
          <w:rFonts w:hint="cs"/>
          <w:rtl/>
        </w:rPr>
        <w:t>ی</w:t>
      </w:r>
      <w:r w:rsidRPr="00B12EB5">
        <w:rPr>
          <w:rFonts w:hint="cs"/>
          <w:rtl/>
        </w:rPr>
        <w:t>ح با عقل صر</w:t>
      </w:r>
      <w:r w:rsidR="00B9269E">
        <w:rPr>
          <w:rFonts w:hint="cs"/>
          <w:rtl/>
        </w:rPr>
        <w:t>ی</w:t>
      </w:r>
      <w:r w:rsidRPr="00B12EB5">
        <w:rPr>
          <w:rFonts w:hint="cs"/>
          <w:rtl/>
        </w:rPr>
        <w:t>ح ه</w:t>
      </w:r>
      <w:r w:rsidR="00B9269E">
        <w:rPr>
          <w:rFonts w:hint="cs"/>
          <w:rtl/>
        </w:rPr>
        <w:t>ی</w:t>
      </w:r>
      <w:r w:rsidRPr="00B12EB5">
        <w:rPr>
          <w:rFonts w:hint="cs"/>
          <w:rtl/>
        </w:rPr>
        <w:t>چ گاه در تعارض ن</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A14D38">
      <w:pPr>
        <w:pStyle w:val="a1"/>
        <w:rPr>
          <w:w w:val="100"/>
          <w:rtl/>
        </w:rPr>
      </w:pPr>
      <w:bookmarkStart w:id="179" w:name="_Toc295527536"/>
      <w:bookmarkStart w:id="180" w:name="_Toc424207188"/>
      <w:r w:rsidRPr="00B12EB5">
        <w:rPr>
          <w:rFonts w:hint="cs"/>
          <w:w w:val="100"/>
          <w:rtl/>
        </w:rPr>
        <w:t>به دار آو</w:t>
      </w:r>
      <w:r w:rsidR="00B9269E">
        <w:rPr>
          <w:rFonts w:hint="cs"/>
          <w:w w:val="100"/>
          <w:rtl/>
        </w:rPr>
        <w:t>ی</w:t>
      </w:r>
      <w:r w:rsidRPr="00B12EB5">
        <w:rPr>
          <w:rFonts w:hint="cs"/>
          <w:w w:val="100"/>
          <w:rtl/>
        </w:rPr>
        <w:t>خته شدن ع</w:t>
      </w:r>
      <w:r w:rsidR="00B9269E">
        <w:rPr>
          <w:rFonts w:hint="cs"/>
          <w:w w:val="100"/>
          <w:rtl/>
        </w:rPr>
        <w:t>ی</w:t>
      </w:r>
      <w:r w:rsidRPr="00B12EB5">
        <w:rPr>
          <w:rFonts w:hint="cs"/>
          <w:w w:val="100"/>
          <w:rtl/>
        </w:rPr>
        <w:t>س</w:t>
      </w:r>
      <w:r w:rsidR="00B9269E">
        <w:rPr>
          <w:rFonts w:hint="cs"/>
          <w:w w:val="100"/>
          <w:rtl/>
        </w:rPr>
        <w:t>ی</w:t>
      </w:r>
      <w:bookmarkEnd w:id="179"/>
      <w:bookmarkEnd w:id="180"/>
    </w:p>
    <w:p w:rsidR="0079021F" w:rsidRPr="00B12EB5" w:rsidRDefault="00B9269E" w:rsidP="001442FB">
      <w:pPr>
        <w:pStyle w:val="a3"/>
        <w:rPr>
          <w:rtl/>
        </w:rPr>
      </w:pPr>
      <w:r>
        <w:rPr>
          <w:rFonts w:hint="cs"/>
          <w:rtl/>
        </w:rPr>
        <w:t>ی</w:t>
      </w:r>
      <w:r w:rsidR="0079021F" w:rsidRPr="00B12EB5">
        <w:rPr>
          <w:rFonts w:hint="cs"/>
          <w:rtl/>
        </w:rPr>
        <w:t>هود و نصار</w:t>
      </w:r>
      <w:r>
        <w:rPr>
          <w:rFonts w:hint="cs"/>
          <w:rtl/>
        </w:rPr>
        <w:t>ی</w:t>
      </w:r>
      <w:r w:rsidR="0079021F" w:rsidRPr="00B12EB5">
        <w:rPr>
          <w:rFonts w:hint="cs"/>
          <w:rtl/>
        </w:rPr>
        <w:t xml:space="preserve"> به ا</w:t>
      </w:r>
      <w:r>
        <w:rPr>
          <w:rFonts w:hint="cs"/>
          <w:rtl/>
        </w:rPr>
        <w:t>ی</w:t>
      </w:r>
      <w:r w:rsidR="0079021F" w:rsidRPr="00B12EB5">
        <w:rPr>
          <w:rFonts w:hint="cs"/>
          <w:rtl/>
        </w:rPr>
        <w:t>ن عق</w:t>
      </w:r>
      <w:r>
        <w:rPr>
          <w:rFonts w:hint="cs"/>
          <w:rtl/>
        </w:rPr>
        <w:t>ی</w:t>
      </w:r>
      <w:r w:rsidR="0079021F" w:rsidRPr="00B12EB5">
        <w:rPr>
          <w:rFonts w:hint="cs"/>
          <w:rtl/>
        </w:rPr>
        <w:t>ده اند که ع</w:t>
      </w:r>
      <w:r>
        <w:rPr>
          <w:rFonts w:hint="cs"/>
          <w:rtl/>
        </w:rPr>
        <w:t>ی</w:t>
      </w:r>
      <w:r w:rsidR="0079021F" w:rsidRPr="00B12EB5">
        <w:rPr>
          <w:rFonts w:hint="cs"/>
          <w:rtl/>
        </w:rPr>
        <w:t>س</w:t>
      </w:r>
      <w:r>
        <w:rPr>
          <w:rFonts w:hint="cs"/>
          <w:rtl/>
        </w:rPr>
        <w:t>ی</w:t>
      </w:r>
      <w:r w:rsidR="0079021F" w:rsidRPr="00B12EB5">
        <w:rPr>
          <w:rFonts w:hint="cs"/>
          <w:rtl/>
        </w:rPr>
        <w:t xml:space="preserve"> </w:t>
      </w:r>
      <w:r w:rsidR="00676EEB" w:rsidRPr="00676EEB">
        <w:rPr>
          <w:rFonts w:cs="CTraditional Arabic"/>
          <w:rtl/>
        </w:rPr>
        <w:t>÷</w:t>
      </w:r>
      <w:r w:rsidR="0079021F" w:rsidRPr="00B12EB5">
        <w:rPr>
          <w:rFonts w:hint="cs"/>
          <w:rtl/>
        </w:rPr>
        <w:t xml:space="preserve">  بر چوب</w:t>
      </w:r>
      <w:r>
        <w:rPr>
          <w:rFonts w:hint="cs"/>
          <w:rtl/>
        </w:rPr>
        <w:t>ی</w:t>
      </w:r>
      <w:r w:rsidR="0079021F" w:rsidRPr="00B12EB5">
        <w:rPr>
          <w:rFonts w:hint="cs"/>
          <w:rtl/>
        </w:rPr>
        <w:t xml:space="preserve"> که به شکل چل</w:t>
      </w:r>
      <w:r>
        <w:rPr>
          <w:rFonts w:hint="cs"/>
          <w:rtl/>
        </w:rPr>
        <w:t>ی</w:t>
      </w:r>
      <w:r w:rsidR="0079021F" w:rsidRPr="00B12EB5">
        <w:rPr>
          <w:rFonts w:hint="cs"/>
          <w:rtl/>
        </w:rPr>
        <w:t>پا بود آو</w:t>
      </w:r>
      <w:r>
        <w:rPr>
          <w:rFonts w:hint="cs"/>
          <w:rtl/>
        </w:rPr>
        <w:t>ی</w:t>
      </w:r>
      <w:r w:rsidR="0079021F" w:rsidRPr="00B12EB5">
        <w:rPr>
          <w:rFonts w:hint="cs"/>
          <w:rtl/>
        </w:rPr>
        <w:t>خته شده دست و پا</w:t>
      </w:r>
      <w:r>
        <w:rPr>
          <w:rFonts w:hint="cs"/>
          <w:rtl/>
        </w:rPr>
        <w:t>ی</w:t>
      </w:r>
      <w:r w:rsidR="0079021F" w:rsidRPr="00B12EB5">
        <w:rPr>
          <w:rFonts w:hint="cs"/>
          <w:rtl/>
        </w:rPr>
        <w:t>ش در آن م</w:t>
      </w:r>
      <w:r>
        <w:rPr>
          <w:rFonts w:hint="cs"/>
          <w:rtl/>
        </w:rPr>
        <w:t>ی</w:t>
      </w:r>
      <w:r w:rsidR="0079021F" w:rsidRPr="00B12EB5">
        <w:rPr>
          <w:rFonts w:hint="cs"/>
          <w:rtl/>
        </w:rPr>
        <w:t>خ کوب شد و اعدام گرد</w:t>
      </w:r>
      <w:r>
        <w:rPr>
          <w:rFonts w:hint="cs"/>
          <w:rtl/>
        </w:rPr>
        <w:t>ی</w:t>
      </w:r>
      <w:r w:rsidR="0079021F" w:rsidRPr="00B12EB5">
        <w:rPr>
          <w:rFonts w:hint="cs"/>
          <w:rtl/>
        </w:rPr>
        <w:t>د. البته با فرق ا</w:t>
      </w:r>
      <w:r>
        <w:rPr>
          <w:rFonts w:hint="cs"/>
          <w:rtl/>
        </w:rPr>
        <w:t>ی</w:t>
      </w:r>
      <w:r w:rsidR="0079021F" w:rsidRPr="00B12EB5">
        <w:rPr>
          <w:rFonts w:hint="cs"/>
          <w:rtl/>
        </w:rPr>
        <w:t xml:space="preserve">نکه </w:t>
      </w:r>
      <w:r>
        <w:rPr>
          <w:rFonts w:hint="cs"/>
          <w:rtl/>
        </w:rPr>
        <w:t>ی</w:t>
      </w:r>
      <w:r w:rsidR="0079021F" w:rsidRPr="00B12EB5">
        <w:rPr>
          <w:rFonts w:hint="cs"/>
          <w:rtl/>
        </w:rPr>
        <w:t>هود</w:t>
      </w:r>
      <w:r>
        <w:rPr>
          <w:rFonts w:hint="cs"/>
          <w:rtl/>
        </w:rPr>
        <w:t>ی</w:t>
      </w:r>
      <w:r w:rsidR="0079021F" w:rsidRPr="00B12EB5">
        <w:rPr>
          <w:rFonts w:hint="cs"/>
          <w:rtl/>
        </w:rPr>
        <w:t>ان عق</w:t>
      </w:r>
      <w:r>
        <w:rPr>
          <w:rFonts w:hint="cs"/>
          <w:rtl/>
        </w:rPr>
        <w:t>ی</w:t>
      </w:r>
      <w:r w:rsidR="0079021F" w:rsidRPr="00B12EB5">
        <w:rPr>
          <w:rFonts w:hint="cs"/>
          <w:rtl/>
        </w:rPr>
        <w:t>ده داشتند که مس</w:t>
      </w:r>
      <w:r>
        <w:rPr>
          <w:rFonts w:hint="cs"/>
          <w:rtl/>
        </w:rPr>
        <w:t>ی</w:t>
      </w:r>
      <w:r w:rsidR="0079021F" w:rsidRPr="00B12EB5">
        <w:rPr>
          <w:rFonts w:hint="cs"/>
          <w:rtl/>
        </w:rPr>
        <w:t>ح به سبب انحرافش از تعال</w:t>
      </w:r>
      <w:r>
        <w:rPr>
          <w:rFonts w:hint="cs"/>
          <w:rtl/>
        </w:rPr>
        <w:t>ی</w:t>
      </w:r>
      <w:r w:rsidR="0079021F" w:rsidRPr="00B12EB5">
        <w:rPr>
          <w:rFonts w:hint="cs"/>
          <w:rtl/>
        </w:rPr>
        <w:t>م موس</w:t>
      </w:r>
      <w:r>
        <w:rPr>
          <w:rFonts w:hint="cs"/>
          <w:rtl/>
        </w:rPr>
        <w:t>ی</w:t>
      </w:r>
      <w:r w:rsidR="0079021F" w:rsidRPr="00B12EB5">
        <w:rPr>
          <w:rFonts w:hint="cs"/>
          <w:rtl/>
        </w:rPr>
        <w:t xml:space="preserve"> </w:t>
      </w:r>
      <w:r w:rsidR="00676EEB" w:rsidRPr="00676EEB">
        <w:rPr>
          <w:rFonts w:cs="CTraditional Arabic"/>
          <w:rtl/>
        </w:rPr>
        <w:t>÷</w:t>
      </w:r>
      <w:r w:rsidR="0079021F" w:rsidRPr="00B12EB5">
        <w:rPr>
          <w:rFonts w:hint="cs"/>
          <w:rtl/>
        </w:rPr>
        <w:t xml:space="preserve">  کافر شده است، بناءً آنان او را به دار آو</w:t>
      </w:r>
      <w:r>
        <w:rPr>
          <w:rFonts w:hint="cs"/>
          <w:rtl/>
        </w:rPr>
        <w:t>ی</w:t>
      </w:r>
      <w:r w:rsidR="0079021F" w:rsidRPr="00B12EB5">
        <w:rPr>
          <w:rFonts w:hint="cs"/>
          <w:rtl/>
        </w:rPr>
        <w:t>ختند.</w:t>
      </w:r>
    </w:p>
    <w:p w:rsidR="0079021F" w:rsidRPr="00B12EB5" w:rsidRDefault="0079021F" w:rsidP="001442FB">
      <w:pPr>
        <w:pStyle w:val="a3"/>
        <w:rPr>
          <w:rtl/>
        </w:rPr>
      </w:pPr>
      <w:r w:rsidRPr="00B12EB5">
        <w:rPr>
          <w:rFonts w:hint="cs"/>
          <w:rtl/>
        </w:rPr>
        <w:t>اما مس</w:t>
      </w:r>
      <w:r w:rsidR="00B9269E">
        <w:rPr>
          <w:rFonts w:hint="cs"/>
          <w:rtl/>
        </w:rPr>
        <w:t>ی</w:t>
      </w:r>
      <w:r w:rsidRPr="00B12EB5">
        <w:rPr>
          <w:rFonts w:hint="cs"/>
          <w:rtl/>
        </w:rPr>
        <w:t>ح</w:t>
      </w:r>
      <w:r w:rsidR="00B9269E">
        <w:rPr>
          <w:rFonts w:hint="cs"/>
          <w:rtl/>
        </w:rPr>
        <w:t>ی</w:t>
      </w:r>
      <w:r w:rsidRPr="00B12EB5">
        <w:rPr>
          <w:rFonts w:hint="cs"/>
          <w:rtl/>
        </w:rPr>
        <w:t>ان به ا</w:t>
      </w:r>
      <w:r w:rsidR="00B9269E">
        <w:rPr>
          <w:rFonts w:hint="cs"/>
          <w:rtl/>
        </w:rPr>
        <w:t>ی</w:t>
      </w:r>
      <w:r w:rsidRPr="00B12EB5">
        <w:rPr>
          <w:rFonts w:hint="cs"/>
          <w:rtl/>
        </w:rPr>
        <w:t>ن عق</w:t>
      </w:r>
      <w:r w:rsidR="00B9269E">
        <w:rPr>
          <w:rFonts w:hint="cs"/>
          <w:rtl/>
        </w:rPr>
        <w:t>ی</w:t>
      </w:r>
      <w:r w:rsidRPr="00B12EB5">
        <w:rPr>
          <w:rFonts w:hint="cs"/>
          <w:rtl/>
        </w:rPr>
        <w:t>ده اند که مس</w:t>
      </w:r>
      <w:r w:rsidR="00B9269E">
        <w:rPr>
          <w:rFonts w:hint="cs"/>
          <w:rtl/>
        </w:rPr>
        <w:t>ی</w:t>
      </w:r>
      <w:r w:rsidRPr="00B12EB5">
        <w:rPr>
          <w:rFonts w:hint="cs"/>
          <w:rtl/>
        </w:rPr>
        <w:t>ح به دار آو</w:t>
      </w:r>
      <w:r w:rsidR="00B9269E">
        <w:rPr>
          <w:rFonts w:hint="cs"/>
          <w:rtl/>
        </w:rPr>
        <w:t>ی</w:t>
      </w:r>
      <w:r w:rsidRPr="00B12EB5">
        <w:rPr>
          <w:rFonts w:hint="cs"/>
          <w:rtl/>
        </w:rPr>
        <w:t>خته شد تا بشر</w:t>
      </w:r>
      <w:r w:rsidR="00B9269E">
        <w:rPr>
          <w:rFonts w:hint="cs"/>
          <w:rtl/>
        </w:rPr>
        <w:t>ی</w:t>
      </w:r>
      <w:r w:rsidRPr="00B12EB5">
        <w:rPr>
          <w:rFonts w:hint="cs"/>
          <w:rtl/>
        </w:rPr>
        <w:t>ت را از گناه</w:t>
      </w:r>
      <w:r w:rsidR="00B9269E">
        <w:rPr>
          <w:rFonts w:hint="cs"/>
          <w:rtl/>
        </w:rPr>
        <w:t>ی</w:t>
      </w:r>
      <w:r w:rsidRPr="00B12EB5">
        <w:rPr>
          <w:rFonts w:hint="cs"/>
          <w:rtl/>
        </w:rPr>
        <w:t xml:space="preserve"> رهائ</w:t>
      </w:r>
      <w:r w:rsidR="00B9269E">
        <w:rPr>
          <w:rFonts w:hint="cs"/>
          <w:rtl/>
        </w:rPr>
        <w:t>ی</w:t>
      </w:r>
      <w:r w:rsidRPr="00B12EB5">
        <w:rPr>
          <w:rFonts w:hint="cs"/>
          <w:rtl/>
        </w:rPr>
        <w:t xml:space="preserve"> بخشد که آدم </w:t>
      </w:r>
      <w:r w:rsidR="00676EEB" w:rsidRPr="00676EEB">
        <w:rPr>
          <w:rFonts w:cs="CTraditional Arabic"/>
          <w:rtl/>
        </w:rPr>
        <w:t>÷</w:t>
      </w:r>
      <w:r w:rsidRPr="00B12EB5">
        <w:rPr>
          <w:rFonts w:hint="cs"/>
          <w:rtl/>
        </w:rPr>
        <w:t xml:space="preserve">  مرتکب شده بود، و به سبب آن مورد غضب خدا قرار گرفت، و همان گناه به فرزندان آدم و به نسل او منتقل شد، و چون عدل خداوند</w:t>
      </w:r>
      <w:r w:rsidR="00B9269E">
        <w:rPr>
          <w:rFonts w:hint="cs"/>
          <w:rtl/>
        </w:rPr>
        <w:t>ی</w:t>
      </w:r>
      <w:r w:rsidRPr="00B12EB5">
        <w:rPr>
          <w:rFonts w:hint="cs"/>
          <w:rtl/>
        </w:rPr>
        <w:t xml:space="preserve"> مقتض</w:t>
      </w:r>
      <w:r w:rsidR="00B9269E">
        <w:rPr>
          <w:rFonts w:hint="cs"/>
          <w:rtl/>
        </w:rPr>
        <w:t>ی</w:t>
      </w:r>
      <w:r w:rsidRPr="00B12EB5">
        <w:rPr>
          <w:rFonts w:hint="cs"/>
          <w:rtl/>
        </w:rPr>
        <w:t xml:space="preserve"> رهائ</w:t>
      </w:r>
      <w:r w:rsidR="00B9269E">
        <w:rPr>
          <w:rFonts w:hint="cs"/>
          <w:rtl/>
        </w:rPr>
        <w:t>ی</w:t>
      </w:r>
      <w:r w:rsidRPr="00B12EB5">
        <w:rPr>
          <w:rFonts w:hint="cs"/>
          <w:rtl/>
        </w:rPr>
        <w:t xml:space="preserve"> بشر</w:t>
      </w:r>
      <w:r w:rsidR="00B9269E">
        <w:rPr>
          <w:rFonts w:hint="cs"/>
          <w:rtl/>
        </w:rPr>
        <w:t>ی</w:t>
      </w:r>
      <w:r w:rsidRPr="00B12EB5">
        <w:rPr>
          <w:rFonts w:hint="cs"/>
          <w:rtl/>
        </w:rPr>
        <w:t>ت از بند آن گناه بود، بناءً الله تعال</w:t>
      </w:r>
      <w:r w:rsidR="00B9269E">
        <w:rPr>
          <w:rFonts w:hint="cs"/>
          <w:rtl/>
        </w:rPr>
        <w:t>ی</w:t>
      </w:r>
      <w:r w:rsidRPr="00B12EB5">
        <w:rPr>
          <w:rFonts w:hint="cs"/>
          <w:rtl/>
        </w:rPr>
        <w:t xml:space="preserve"> </w:t>
      </w:r>
      <w:r w:rsidR="00B9269E">
        <w:rPr>
          <w:rFonts w:hint="cs"/>
          <w:rtl/>
        </w:rPr>
        <w:t>ی</w:t>
      </w:r>
      <w:r w:rsidRPr="00B12EB5">
        <w:rPr>
          <w:rFonts w:hint="cs"/>
          <w:rtl/>
        </w:rPr>
        <w:t xml:space="preserve">گانه پسرخود </w:t>
      </w:r>
      <w:r w:rsidRPr="00B12EB5">
        <w:rPr>
          <w:rFonts w:cs="Nazanin"/>
          <w:rtl/>
        </w:rPr>
        <w:t>–</w:t>
      </w:r>
      <w:r w:rsidRPr="00B12EB5">
        <w:rPr>
          <w:rFonts w:hint="cs"/>
          <w:rtl/>
        </w:rPr>
        <w:t xml:space="preserve">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 را </w:t>
      </w:r>
      <w:r w:rsidRPr="00B12EB5">
        <w:rPr>
          <w:rFonts w:hint="cs"/>
          <w:rtl/>
        </w:rPr>
        <w:lastRenderedPageBreak/>
        <w:t>فرستاد تا در پ</w:t>
      </w:r>
      <w:r w:rsidR="00B9269E">
        <w:rPr>
          <w:rFonts w:hint="cs"/>
          <w:rtl/>
        </w:rPr>
        <w:t>ی</w:t>
      </w:r>
      <w:r w:rsidRPr="00B12EB5">
        <w:rPr>
          <w:rFonts w:hint="cs"/>
          <w:rtl/>
        </w:rPr>
        <w:t>کر بشر</w:t>
      </w:r>
      <w:r w:rsidR="00B9269E">
        <w:rPr>
          <w:rFonts w:hint="cs"/>
          <w:rtl/>
        </w:rPr>
        <w:t>ی</w:t>
      </w:r>
      <w:r w:rsidRPr="00B12EB5">
        <w:rPr>
          <w:rFonts w:hint="cs"/>
          <w:rtl/>
        </w:rPr>
        <w:t xml:space="preserve"> ظاهر گرد</w:t>
      </w:r>
      <w:r w:rsidR="00B9269E">
        <w:rPr>
          <w:rFonts w:hint="cs"/>
          <w:rtl/>
        </w:rPr>
        <w:t>ی</w:t>
      </w:r>
      <w:r w:rsidRPr="00B12EB5">
        <w:rPr>
          <w:rFonts w:hint="cs"/>
          <w:rtl/>
        </w:rPr>
        <w:t>د و خود را فدا</w:t>
      </w:r>
      <w:r w:rsidR="00B9269E">
        <w:rPr>
          <w:rFonts w:hint="cs"/>
          <w:rtl/>
        </w:rPr>
        <w:t>ی</w:t>
      </w:r>
      <w:r w:rsidRPr="00B12EB5">
        <w:rPr>
          <w:rFonts w:hint="cs"/>
          <w:rtl/>
        </w:rPr>
        <w:t xml:space="preserve"> گناهان بشر</w:t>
      </w:r>
      <w:r w:rsidR="00B9269E">
        <w:rPr>
          <w:rFonts w:hint="cs"/>
          <w:rtl/>
        </w:rPr>
        <w:t>ی</w:t>
      </w:r>
      <w:r w:rsidRPr="00B12EB5">
        <w:rPr>
          <w:rFonts w:hint="cs"/>
          <w:rtl/>
        </w:rPr>
        <w:t>ت نموده به دار آو</w:t>
      </w:r>
      <w:r w:rsidR="00B9269E">
        <w:rPr>
          <w:rFonts w:hint="cs"/>
          <w:rtl/>
        </w:rPr>
        <w:t>ی</w:t>
      </w:r>
      <w:r w:rsidRPr="00B12EB5">
        <w:rPr>
          <w:rFonts w:hint="cs"/>
          <w:rtl/>
        </w:rPr>
        <w:t>خته شود، و بشر</w:t>
      </w:r>
      <w:r w:rsidR="00B9269E">
        <w:rPr>
          <w:rFonts w:hint="cs"/>
          <w:rtl/>
        </w:rPr>
        <w:t>ی</w:t>
      </w:r>
      <w:r w:rsidRPr="00B12EB5">
        <w:rPr>
          <w:rFonts w:hint="cs"/>
          <w:rtl/>
        </w:rPr>
        <w:t>ت را از چنگال گناهان برهاند.</w:t>
      </w:r>
    </w:p>
    <w:p w:rsidR="0079021F" w:rsidRPr="00B12EB5" w:rsidRDefault="0079021F" w:rsidP="002C04B9">
      <w:pPr>
        <w:pStyle w:val="a1"/>
        <w:rPr>
          <w:w w:val="100"/>
          <w:sz w:val="34"/>
          <w:szCs w:val="34"/>
          <w:rtl/>
        </w:rPr>
      </w:pPr>
      <w:bookmarkStart w:id="181" w:name="_Toc295527537"/>
      <w:bookmarkStart w:id="182" w:name="_Toc424207189"/>
      <w:r w:rsidRPr="00B12EB5">
        <w:rPr>
          <w:rFonts w:hint="cs"/>
          <w:w w:val="100"/>
          <w:rtl/>
        </w:rPr>
        <w:t>ادلۀ مس</w:t>
      </w:r>
      <w:r w:rsidR="00B9269E">
        <w:rPr>
          <w:rFonts w:hint="cs"/>
          <w:w w:val="100"/>
          <w:rtl/>
        </w:rPr>
        <w:t>ی</w:t>
      </w:r>
      <w:r w:rsidRPr="00B12EB5">
        <w:rPr>
          <w:rFonts w:hint="cs"/>
          <w:w w:val="100"/>
          <w:rtl/>
        </w:rPr>
        <w:t>ح</w:t>
      </w:r>
      <w:r w:rsidR="00B9269E">
        <w:rPr>
          <w:rFonts w:hint="cs"/>
          <w:w w:val="100"/>
          <w:rtl/>
        </w:rPr>
        <w:t>ی</w:t>
      </w:r>
      <w:r w:rsidRPr="00B12EB5">
        <w:rPr>
          <w:rFonts w:hint="cs"/>
          <w:w w:val="100"/>
          <w:rtl/>
        </w:rPr>
        <w:t>ان</w:t>
      </w:r>
      <w:bookmarkEnd w:id="181"/>
      <w:bookmarkEnd w:id="182"/>
    </w:p>
    <w:p w:rsidR="00DD0FDA" w:rsidRDefault="0079021F" w:rsidP="00DD0FDA">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برا</w:t>
      </w:r>
      <w:r w:rsidR="00B9269E">
        <w:rPr>
          <w:rFonts w:hint="cs"/>
          <w:rtl/>
        </w:rPr>
        <w:t>ی</w:t>
      </w:r>
      <w:r w:rsidRPr="00B12EB5">
        <w:rPr>
          <w:rFonts w:hint="cs"/>
          <w:rtl/>
        </w:rPr>
        <w:t xml:space="preserve"> اثبات ا</w:t>
      </w:r>
      <w:r w:rsidR="00B9269E">
        <w:rPr>
          <w:rFonts w:hint="cs"/>
          <w:rtl/>
        </w:rPr>
        <w:t>ی</w:t>
      </w:r>
      <w:r w:rsidRPr="00B12EB5">
        <w:rPr>
          <w:rFonts w:hint="cs"/>
          <w:rtl/>
        </w:rPr>
        <w:t>ن عق</w:t>
      </w:r>
      <w:r w:rsidR="00B9269E">
        <w:rPr>
          <w:rFonts w:hint="cs"/>
          <w:rtl/>
        </w:rPr>
        <w:t>ی</w:t>
      </w:r>
      <w:r w:rsidRPr="00B12EB5">
        <w:rPr>
          <w:rFonts w:hint="cs"/>
          <w:rtl/>
        </w:rPr>
        <w:t>ده خراف</w:t>
      </w:r>
      <w:r w:rsidR="00B9269E">
        <w:rPr>
          <w:rFonts w:hint="cs"/>
          <w:rtl/>
        </w:rPr>
        <w:t>ی</w:t>
      </w:r>
      <w:r w:rsidRPr="00B12EB5">
        <w:rPr>
          <w:rFonts w:hint="cs"/>
          <w:rtl/>
        </w:rPr>
        <w:t xml:space="preserve"> خود به بخش</w:t>
      </w:r>
      <w:r w:rsidR="00B9269E">
        <w:rPr>
          <w:rFonts w:hint="cs"/>
          <w:rtl/>
        </w:rPr>
        <w:t>ی</w:t>
      </w:r>
      <w:r w:rsidRPr="00B12EB5">
        <w:rPr>
          <w:rFonts w:hint="cs"/>
          <w:rtl/>
        </w:rPr>
        <w:t xml:space="preserve"> از عبارات اناج</w:t>
      </w:r>
      <w:r w:rsidR="00B9269E">
        <w:rPr>
          <w:rFonts w:hint="cs"/>
          <w:rtl/>
        </w:rPr>
        <w:t>ی</w:t>
      </w:r>
      <w:r w:rsidRPr="00B12EB5">
        <w:rPr>
          <w:rFonts w:hint="cs"/>
          <w:rtl/>
        </w:rPr>
        <w:t>ل تحر</w:t>
      </w:r>
      <w:r w:rsidR="00B9269E">
        <w:rPr>
          <w:rFonts w:hint="cs"/>
          <w:rtl/>
        </w:rPr>
        <w:t>ی</w:t>
      </w:r>
      <w:r w:rsidRPr="00B12EB5">
        <w:rPr>
          <w:rFonts w:hint="cs"/>
          <w:rtl/>
        </w:rPr>
        <w:t xml:space="preserve">ف شده و به اقوال </w:t>
      </w:r>
      <w:r w:rsidRPr="00B12EB5">
        <w:rPr>
          <w:rFonts w:ascii="Traditional Arabic" w:hAnsi="Traditional Arabic" w:cs="Traditional Arabic"/>
          <w:rtl/>
        </w:rPr>
        <w:t>«</w:t>
      </w:r>
      <w:r w:rsidRPr="00B12EB5">
        <w:rPr>
          <w:rFonts w:hint="cs"/>
          <w:rtl/>
        </w:rPr>
        <w:t>بولس</w:t>
      </w:r>
      <w:r w:rsidRPr="00B12EB5">
        <w:rPr>
          <w:rFonts w:ascii="Traditional Arabic" w:hAnsi="Traditional Arabic" w:cs="Traditional Arabic"/>
          <w:rtl/>
        </w:rPr>
        <w:t>»</w:t>
      </w:r>
      <w:r w:rsidRPr="00B12EB5">
        <w:rPr>
          <w:rFonts w:hint="cs"/>
          <w:rtl/>
        </w:rPr>
        <w:t xml:space="preserve"> که او را قد</w:t>
      </w:r>
      <w:r w:rsidR="00B9269E">
        <w:rPr>
          <w:rFonts w:hint="cs"/>
          <w:rtl/>
        </w:rPr>
        <w:t>ی</w:t>
      </w:r>
      <w:r w:rsidRPr="00B12EB5">
        <w:rPr>
          <w:rFonts w:hint="cs"/>
          <w:rtl/>
        </w:rPr>
        <w:t>س م</w:t>
      </w:r>
      <w:r w:rsidR="00B9269E">
        <w:rPr>
          <w:rFonts w:hint="cs"/>
          <w:rtl/>
        </w:rPr>
        <w:t>ی</w:t>
      </w:r>
      <w:r w:rsidRPr="00B12EB5">
        <w:rPr>
          <w:rFonts w:hint="cs"/>
          <w:rtl/>
        </w:rPr>
        <w:t xml:space="preserve"> نامند که در حق</w:t>
      </w:r>
      <w:r w:rsidR="00B9269E">
        <w:rPr>
          <w:rFonts w:hint="cs"/>
          <w:rtl/>
        </w:rPr>
        <w:t>ی</w:t>
      </w:r>
      <w:r w:rsidRPr="00B12EB5">
        <w:rPr>
          <w:rFonts w:hint="cs"/>
          <w:rtl/>
        </w:rPr>
        <w:t>قت عکس آن بود، استدلال م</w:t>
      </w:r>
      <w:r w:rsidR="00B9269E">
        <w:rPr>
          <w:rFonts w:hint="cs"/>
          <w:rtl/>
        </w:rPr>
        <w:t>ی</w:t>
      </w:r>
      <w:r w:rsidRPr="00B12EB5">
        <w:rPr>
          <w:rFonts w:hint="cs"/>
          <w:rtl/>
        </w:rPr>
        <w:t>کنند:</w:t>
      </w:r>
    </w:p>
    <w:p w:rsidR="00DD0FDA" w:rsidRDefault="0079021F" w:rsidP="007329AF">
      <w:pPr>
        <w:pStyle w:val="a3"/>
        <w:numPr>
          <w:ilvl w:val="0"/>
          <w:numId w:val="38"/>
        </w:numPr>
        <w:ind w:left="641" w:hanging="357"/>
      </w:pPr>
      <w:r w:rsidRPr="00B12EB5">
        <w:rPr>
          <w:rFonts w:hint="cs"/>
          <w:rtl/>
        </w:rPr>
        <w:t>در انج</w:t>
      </w:r>
      <w:r w:rsidR="00B9269E">
        <w:rPr>
          <w:rFonts w:hint="cs"/>
          <w:rtl/>
        </w:rPr>
        <w:t>ی</w:t>
      </w:r>
      <w:r w:rsidRPr="00B12EB5">
        <w:rPr>
          <w:rFonts w:hint="cs"/>
          <w:rtl/>
        </w:rPr>
        <w:t xml:space="preserve">ل </w:t>
      </w:r>
      <w:r w:rsidR="00B9269E">
        <w:rPr>
          <w:rFonts w:hint="cs"/>
          <w:rtl/>
        </w:rPr>
        <w:t>ی</w:t>
      </w:r>
      <w:r w:rsidRPr="00B12EB5">
        <w:rPr>
          <w:rFonts w:hint="cs"/>
          <w:rtl/>
        </w:rPr>
        <w:t>وحنا، فصل سوم، فقره 16 چن</w:t>
      </w:r>
      <w:r w:rsidR="00B9269E">
        <w:rPr>
          <w:rFonts w:hint="cs"/>
          <w:rtl/>
        </w:rPr>
        <w:t>ی</w:t>
      </w:r>
      <w:r w:rsidRPr="00B12EB5">
        <w:rPr>
          <w:rFonts w:hint="cs"/>
          <w:rtl/>
        </w:rPr>
        <w:t xml:space="preserve">ن مذکور است: </w:t>
      </w:r>
      <w:r w:rsidRPr="00DD0FDA">
        <w:rPr>
          <w:rFonts w:ascii="Traditional Arabic" w:hAnsi="Traditional Arabic" w:cs="Traditional Arabic"/>
          <w:rtl/>
        </w:rPr>
        <w:t>«</w:t>
      </w:r>
      <w:r w:rsidRPr="00B12EB5">
        <w:rPr>
          <w:rFonts w:hint="cs"/>
          <w:rtl/>
        </w:rPr>
        <w:t>ز</w:t>
      </w:r>
      <w:r w:rsidR="00B9269E">
        <w:rPr>
          <w:rFonts w:hint="cs"/>
          <w:rtl/>
        </w:rPr>
        <w:t>ی</w:t>
      </w:r>
      <w:r w:rsidRPr="00B12EB5">
        <w:rPr>
          <w:rFonts w:hint="cs"/>
          <w:rtl/>
        </w:rPr>
        <w:t>را خدا جهان</w:t>
      </w:r>
      <w:r w:rsidR="00B9269E">
        <w:rPr>
          <w:rFonts w:hint="cs"/>
          <w:rtl/>
        </w:rPr>
        <w:t>ی</w:t>
      </w:r>
      <w:r w:rsidRPr="00B12EB5">
        <w:rPr>
          <w:rFonts w:hint="cs"/>
          <w:rtl/>
        </w:rPr>
        <w:t xml:space="preserve">ان را آنقدر محبت نمود که پسر </w:t>
      </w:r>
      <w:r w:rsidR="00B9269E">
        <w:rPr>
          <w:rFonts w:hint="cs"/>
          <w:rtl/>
        </w:rPr>
        <w:t>ی</w:t>
      </w:r>
      <w:r w:rsidRPr="00B12EB5">
        <w:rPr>
          <w:rFonts w:hint="cs"/>
          <w:rtl/>
        </w:rPr>
        <w:t>گانه خود را داد تا هر که به او ا</w:t>
      </w:r>
      <w:r w:rsidR="00B9269E">
        <w:rPr>
          <w:rFonts w:hint="cs"/>
          <w:rtl/>
        </w:rPr>
        <w:t>ی</w:t>
      </w:r>
      <w:r w:rsidRPr="00B12EB5">
        <w:rPr>
          <w:rFonts w:hint="cs"/>
          <w:rtl/>
        </w:rPr>
        <w:t>مان ب</w:t>
      </w:r>
      <w:r w:rsidR="00B9269E">
        <w:rPr>
          <w:rFonts w:hint="cs"/>
          <w:rtl/>
        </w:rPr>
        <w:t>ی</w:t>
      </w:r>
      <w:r w:rsidRPr="00B12EB5">
        <w:rPr>
          <w:rFonts w:hint="cs"/>
          <w:rtl/>
        </w:rPr>
        <w:t>اورد هلاک نگردد، بلکه صاحب زندگ</w:t>
      </w:r>
      <w:r w:rsidR="00B9269E">
        <w:rPr>
          <w:rFonts w:hint="cs"/>
          <w:rtl/>
        </w:rPr>
        <w:t>ی</w:t>
      </w:r>
      <w:r w:rsidRPr="00B12EB5">
        <w:rPr>
          <w:rFonts w:hint="cs"/>
          <w:rtl/>
        </w:rPr>
        <w:t xml:space="preserve"> جاو</w:t>
      </w:r>
      <w:r w:rsidR="00B9269E">
        <w:rPr>
          <w:rFonts w:hint="cs"/>
          <w:rtl/>
        </w:rPr>
        <w:t>ی</w:t>
      </w:r>
      <w:r w:rsidRPr="00B12EB5">
        <w:rPr>
          <w:rFonts w:hint="cs"/>
          <w:rtl/>
        </w:rPr>
        <w:t>دان شود</w:t>
      </w:r>
      <w:r w:rsidRPr="00DD0FDA">
        <w:rPr>
          <w:rFonts w:ascii="Traditional Arabic" w:hAnsi="Traditional Arabic" w:cs="Traditional Arabic"/>
          <w:rtl/>
        </w:rPr>
        <w:t>»</w:t>
      </w:r>
      <w:r w:rsidRPr="00B12EB5">
        <w:rPr>
          <w:rFonts w:hint="cs"/>
          <w:rtl/>
        </w:rPr>
        <w:t>.</w:t>
      </w:r>
    </w:p>
    <w:p w:rsidR="00DD0FDA" w:rsidRDefault="0079021F" w:rsidP="007329AF">
      <w:pPr>
        <w:pStyle w:val="a3"/>
        <w:numPr>
          <w:ilvl w:val="0"/>
          <w:numId w:val="38"/>
        </w:numPr>
        <w:ind w:left="641" w:hanging="357"/>
      </w:pPr>
      <w:r w:rsidRPr="00B12EB5">
        <w:rPr>
          <w:rFonts w:hint="cs"/>
          <w:rtl/>
        </w:rPr>
        <w:t>در انج</w:t>
      </w:r>
      <w:r w:rsidR="00B9269E">
        <w:rPr>
          <w:rFonts w:hint="cs"/>
          <w:rtl/>
        </w:rPr>
        <w:t>ی</w:t>
      </w:r>
      <w:r w:rsidRPr="00B12EB5">
        <w:rPr>
          <w:rFonts w:hint="cs"/>
          <w:rtl/>
        </w:rPr>
        <w:t>ل مرقس، فصل دهم، فقره 45 چن</w:t>
      </w:r>
      <w:r w:rsidR="00B9269E">
        <w:rPr>
          <w:rFonts w:hint="cs"/>
          <w:rtl/>
        </w:rPr>
        <w:t>ی</w:t>
      </w:r>
      <w:r w:rsidRPr="00B12EB5">
        <w:rPr>
          <w:rFonts w:hint="cs"/>
          <w:rtl/>
        </w:rPr>
        <w:t xml:space="preserve">ن ذکر شده است: </w:t>
      </w:r>
      <w:r w:rsidRPr="00DD0FDA">
        <w:rPr>
          <w:rFonts w:ascii="Traditional Arabic" w:hAnsi="Traditional Arabic" w:cs="Traditional Arabic"/>
          <w:rtl/>
        </w:rPr>
        <w:t>«</w:t>
      </w:r>
      <w:r w:rsidRPr="00B12EB5">
        <w:rPr>
          <w:rFonts w:hint="cs"/>
          <w:rtl/>
        </w:rPr>
        <w:t>چون پسر انسان ن</w:t>
      </w:r>
      <w:r w:rsidR="00B9269E">
        <w:rPr>
          <w:rFonts w:hint="cs"/>
          <w:rtl/>
        </w:rPr>
        <w:t>ی</w:t>
      </w:r>
      <w:r w:rsidRPr="00B12EB5">
        <w:rPr>
          <w:rFonts w:hint="cs"/>
          <w:rtl/>
        </w:rPr>
        <w:t>امده است تا مخدوم شود، بلکه تا به د</w:t>
      </w:r>
      <w:r w:rsidR="00B9269E">
        <w:rPr>
          <w:rFonts w:hint="cs"/>
          <w:rtl/>
        </w:rPr>
        <w:t>ی</w:t>
      </w:r>
      <w:r w:rsidRPr="00B12EB5">
        <w:rPr>
          <w:rFonts w:hint="cs"/>
          <w:rtl/>
        </w:rPr>
        <w:t>گران خدمت کند، و جان خود را در راه بس</w:t>
      </w:r>
      <w:r w:rsidR="00B9269E">
        <w:rPr>
          <w:rFonts w:hint="cs"/>
          <w:rtl/>
        </w:rPr>
        <w:t>ی</w:t>
      </w:r>
      <w:r w:rsidRPr="00B12EB5">
        <w:rPr>
          <w:rFonts w:hint="cs"/>
          <w:rtl/>
        </w:rPr>
        <w:t>ار</w:t>
      </w:r>
      <w:r w:rsidR="00B9269E">
        <w:rPr>
          <w:rFonts w:hint="cs"/>
          <w:rtl/>
        </w:rPr>
        <w:t>ی</w:t>
      </w:r>
      <w:r w:rsidRPr="00B12EB5">
        <w:rPr>
          <w:rFonts w:hint="cs"/>
          <w:rtl/>
        </w:rPr>
        <w:t xml:space="preserve"> فدا سازد</w:t>
      </w:r>
      <w:r w:rsidRPr="00DD0FDA">
        <w:rPr>
          <w:rFonts w:ascii="Traditional Arabic" w:hAnsi="Traditional Arabic" w:cs="Traditional Arabic"/>
          <w:rtl/>
        </w:rPr>
        <w:t>»</w:t>
      </w:r>
      <w:r w:rsidRPr="00B12EB5">
        <w:rPr>
          <w:rFonts w:hint="cs"/>
          <w:rtl/>
        </w:rPr>
        <w:t>.</w:t>
      </w:r>
    </w:p>
    <w:p w:rsidR="00DD0FDA" w:rsidRDefault="0079021F" w:rsidP="007329AF">
      <w:pPr>
        <w:pStyle w:val="a3"/>
        <w:numPr>
          <w:ilvl w:val="0"/>
          <w:numId w:val="38"/>
        </w:numPr>
        <w:ind w:left="641" w:hanging="357"/>
      </w:pPr>
      <w:r w:rsidRPr="00B12EB5">
        <w:rPr>
          <w:rFonts w:hint="cs"/>
          <w:rtl/>
        </w:rPr>
        <w:t xml:space="preserve">در رسالۀ  اول </w:t>
      </w:r>
      <w:r w:rsidRPr="00DD0FDA">
        <w:rPr>
          <w:rFonts w:ascii="Traditional Arabic" w:hAnsi="Traditional Arabic" w:cs="Traditional Arabic"/>
          <w:rtl/>
        </w:rPr>
        <w:t>«</w:t>
      </w:r>
      <w:r w:rsidRPr="00B12EB5">
        <w:rPr>
          <w:rFonts w:hint="cs"/>
          <w:rtl/>
        </w:rPr>
        <w:t>بولس</w:t>
      </w:r>
      <w:r w:rsidRPr="00DD0FDA">
        <w:rPr>
          <w:rFonts w:ascii="Traditional Arabic" w:hAnsi="Traditional Arabic" w:cs="Traditional Arabic"/>
          <w:rtl/>
        </w:rPr>
        <w:t>»</w:t>
      </w:r>
      <w:r w:rsidRPr="00B12EB5">
        <w:rPr>
          <w:rFonts w:hint="cs"/>
          <w:rtl/>
        </w:rPr>
        <w:t xml:space="preserve"> به اهل </w:t>
      </w:r>
      <w:r w:rsidRPr="00DD0FDA">
        <w:rPr>
          <w:rFonts w:ascii="Traditional Arabic" w:hAnsi="Traditional Arabic" w:cs="Traditional Arabic"/>
          <w:rtl/>
        </w:rPr>
        <w:t>«</w:t>
      </w:r>
      <w:r w:rsidRPr="00B12EB5">
        <w:rPr>
          <w:rFonts w:hint="cs"/>
          <w:rtl/>
        </w:rPr>
        <w:t>قرنت</w:t>
      </w:r>
      <w:r w:rsidRPr="00DD0FDA">
        <w:rPr>
          <w:rFonts w:ascii="Traditional Arabic" w:hAnsi="Traditional Arabic" w:cs="Traditional Arabic"/>
          <w:rtl/>
        </w:rPr>
        <w:t>»</w:t>
      </w:r>
      <w:r w:rsidRPr="00B12EB5">
        <w:rPr>
          <w:rFonts w:hint="cs"/>
          <w:rtl/>
        </w:rPr>
        <w:t xml:space="preserve">، فصل پانزدهم ، فقره 3 ذکر شده است: </w:t>
      </w:r>
      <w:r w:rsidRPr="00DD0FDA">
        <w:rPr>
          <w:rFonts w:ascii="Traditional Arabic" w:hAnsi="Traditional Arabic" w:cs="Traditional Arabic"/>
          <w:rtl/>
        </w:rPr>
        <w:t>«</w:t>
      </w:r>
      <w:r w:rsidRPr="00B12EB5">
        <w:rPr>
          <w:rFonts w:hint="cs"/>
          <w:rtl/>
        </w:rPr>
        <w:t>مس</w:t>
      </w:r>
      <w:r w:rsidR="00B9269E">
        <w:rPr>
          <w:rFonts w:hint="cs"/>
          <w:rtl/>
        </w:rPr>
        <w:t>ی</w:t>
      </w:r>
      <w:r w:rsidRPr="00B12EB5">
        <w:rPr>
          <w:rFonts w:hint="cs"/>
          <w:rtl/>
        </w:rPr>
        <w:t>ح برا</w:t>
      </w:r>
      <w:r w:rsidR="00B9269E">
        <w:rPr>
          <w:rFonts w:hint="cs"/>
          <w:rtl/>
        </w:rPr>
        <w:t>ی</w:t>
      </w:r>
      <w:r w:rsidRPr="00B12EB5">
        <w:rPr>
          <w:rFonts w:hint="cs"/>
          <w:rtl/>
        </w:rPr>
        <w:t xml:space="preserve"> گناهان ما مرد و مدفون شد</w:t>
      </w:r>
      <w:r w:rsidRPr="00DD0FDA">
        <w:rPr>
          <w:rFonts w:ascii="Traditional Arabic" w:hAnsi="Traditional Arabic" w:cs="Traditional Arabic"/>
          <w:rtl/>
        </w:rPr>
        <w:t>»</w:t>
      </w:r>
      <w:r w:rsidRPr="00B12EB5">
        <w:rPr>
          <w:rFonts w:hint="cs"/>
          <w:rtl/>
        </w:rPr>
        <w:t>.</w:t>
      </w:r>
    </w:p>
    <w:p w:rsidR="0079021F" w:rsidRPr="00B12EB5" w:rsidRDefault="0079021F" w:rsidP="007329AF">
      <w:pPr>
        <w:pStyle w:val="a3"/>
        <w:numPr>
          <w:ilvl w:val="0"/>
          <w:numId w:val="38"/>
        </w:numPr>
        <w:ind w:left="641" w:hanging="357"/>
      </w:pPr>
      <w:r w:rsidRPr="00B12EB5">
        <w:rPr>
          <w:rFonts w:hint="cs"/>
          <w:rtl/>
        </w:rPr>
        <w:t xml:space="preserve">در رسالۀ دوم </w:t>
      </w:r>
      <w:r w:rsidRPr="00DD0FDA">
        <w:rPr>
          <w:rFonts w:ascii="Traditional Arabic" w:hAnsi="Traditional Arabic" w:cs="Traditional Arabic"/>
          <w:rtl/>
        </w:rPr>
        <w:t>«</w:t>
      </w:r>
      <w:r w:rsidRPr="00B12EB5">
        <w:rPr>
          <w:rFonts w:hint="cs"/>
          <w:rtl/>
        </w:rPr>
        <w:t>بولس</w:t>
      </w:r>
      <w:r w:rsidRPr="00DD0FDA">
        <w:rPr>
          <w:rFonts w:ascii="Traditional Arabic" w:hAnsi="Traditional Arabic" w:cs="Traditional Arabic"/>
          <w:rtl/>
        </w:rPr>
        <w:t>»</w:t>
      </w:r>
      <w:r w:rsidRPr="00B12EB5">
        <w:rPr>
          <w:rFonts w:hint="cs"/>
          <w:rtl/>
        </w:rPr>
        <w:t xml:space="preserve"> به </w:t>
      </w:r>
      <w:r w:rsidRPr="00DD0FDA">
        <w:rPr>
          <w:rFonts w:ascii="Traditional Arabic" w:hAnsi="Traditional Arabic" w:cs="Traditional Arabic"/>
          <w:rtl/>
        </w:rPr>
        <w:t>«</w:t>
      </w:r>
      <w:r w:rsidRPr="00B12EB5">
        <w:rPr>
          <w:rFonts w:hint="cs"/>
          <w:rtl/>
        </w:rPr>
        <w:t>قرنت</w:t>
      </w:r>
      <w:r w:rsidR="00B9269E">
        <w:rPr>
          <w:rFonts w:hint="cs"/>
          <w:rtl/>
        </w:rPr>
        <w:t>ی</w:t>
      </w:r>
      <w:r w:rsidRPr="00B12EB5">
        <w:rPr>
          <w:rFonts w:hint="cs"/>
          <w:rtl/>
        </w:rPr>
        <w:t>ان</w:t>
      </w:r>
      <w:r w:rsidRPr="00DD0FDA">
        <w:rPr>
          <w:rFonts w:ascii="Traditional Arabic" w:hAnsi="Traditional Arabic" w:cs="Traditional Arabic"/>
          <w:rtl/>
        </w:rPr>
        <w:t>»</w:t>
      </w:r>
      <w:r w:rsidRPr="00B12EB5">
        <w:rPr>
          <w:rFonts w:hint="cs"/>
          <w:rtl/>
        </w:rPr>
        <w:t xml:space="preserve"> فصل پنجم، فقره 21 ، </w:t>
      </w:r>
      <w:r w:rsidRPr="00DD0FDA">
        <w:rPr>
          <w:rFonts w:ascii="Traditional Arabic" w:hAnsi="Traditional Arabic" w:cs="Traditional Arabic"/>
          <w:rtl/>
        </w:rPr>
        <w:t>«</w:t>
      </w:r>
      <w:r w:rsidRPr="00B12EB5">
        <w:rPr>
          <w:rFonts w:hint="cs"/>
          <w:rtl/>
        </w:rPr>
        <w:t>بولس</w:t>
      </w:r>
      <w:r w:rsidRPr="00DD0FDA">
        <w:rPr>
          <w:rFonts w:ascii="Traditional Arabic" w:hAnsi="Traditional Arabic" w:cs="Traditional Arabic"/>
          <w:rtl/>
        </w:rPr>
        <w:t>»</w:t>
      </w:r>
      <w:r w:rsidRPr="00B12EB5">
        <w:rPr>
          <w:rFonts w:hint="cs"/>
          <w:rtl/>
        </w:rPr>
        <w:t xml:space="preserve"> نگاشته است: </w:t>
      </w:r>
      <w:r w:rsidRPr="00DD0FDA">
        <w:rPr>
          <w:rFonts w:ascii="Traditional Arabic" w:hAnsi="Traditional Arabic" w:cs="Traditional Arabic"/>
          <w:rtl/>
        </w:rPr>
        <w:t>«</w:t>
      </w:r>
      <w:r w:rsidRPr="00B12EB5">
        <w:rPr>
          <w:rFonts w:hint="cs"/>
          <w:rtl/>
        </w:rPr>
        <w:t>مس</w:t>
      </w:r>
      <w:r w:rsidR="00B9269E">
        <w:rPr>
          <w:rFonts w:hint="cs"/>
          <w:rtl/>
        </w:rPr>
        <w:t>ی</w:t>
      </w:r>
      <w:r w:rsidRPr="00B12EB5">
        <w:rPr>
          <w:rFonts w:hint="cs"/>
          <w:rtl/>
        </w:rPr>
        <w:t>ح کاملا ب</w:t>
      </w:r>
      <w:r w:rsidR="00B9269E">
        <w:rPr>
          <w:rFonts w:hint="cs"/>
          <w:rtl/>
        </w:rPr>
        <w:t>ی</w:t>
      </w:r>
      <w:r w:rsidRPr="00B12EB5">
        <w:rPr>
          <w:rFonts w:hint="cs"/>
          <w:rtl/>
        </w:rPr>
        <w:t xml:space="preserve"> گناه بود، ول</w:t>
      </w:r>
      <w:r w:rsidR="00B9269E">
        <w:rPr>
          <w:rFonts w:hint="cs"/>
          <w:rtl/>
        </w:rPr>
        <w:t>ی</w:t>
      </w:r>
      <w:r w:rsidRPr="00B12EB5">
        <w:rPr>
          <w:rFonts w:hint="cs"/>
          <w:rtl/>
        </w:rPr>
        <w:t xml:space="preserve"> خدا به خاطر ما او را ب</w:t>
      </w:r>
      <w:r w:rsidR="00B9269E">
        <w:rPr>
          <w:rFonts w:hint="cs"/>
          <w:rtl/>
        </w:rPr>
        <w:t>ی</w:t>
      </w:r>
      <w:r w:rsidRPr="00B12EB5">
        <w:rPr>
          <w:rFonts w:hint="cs"/>
          <w:rtl/>
        </w:rPr>
        <w:t xml:space="preserve"> گناه نشناخت، تا ما به وس</w:t>
      </w:r>
      <w:r w:rsidR="00B9269E">
        <w:rPr>
          <w:rFonts w:hint="cs"/>
          <w:rtl/>
        </w:rPr>
        <w:t>ی</w:t>
      </w:r>
      <w:r w:rsidRPr="00B12EB5">
        <w:rPr>
          <w:rFonts w:hint="cs"/>
          <w:rtl/>
        </w:rPr>
        <w:t>له اتحاد با او مانند خود خدا کاملا ن</w:t>
      </w:r>
      <w:r w:rsidR="00B9269E">
        <w:rPr>
          <w:rFonts w:hint="cs"/>
          <w:rtl/>
        </w:rPr>
        <w:t>ی</w:t>
      </w:r>
      <w:r w:rsidRPr="00B12EB5">
        <w:rPr>
          <w:rFonts w:hint="cs"/>
          <w:rtl/>
        </w:rPr>
        <w:t>ک شو</w:t>
      </w:r>
      <w:r w:rsidR="00B9269E">
        <w:rPr>
          <w:rFonts w:hint="cs"/>
          <w:rtl/>
        </w:rPr>
        <w:t>ی</w:t>
      </w:r>
      <w:r w:rsidRPr="00B12EB5">
        <w:rPr>
          <w:rFonts w:hint="cs"/>
          <w:rtl/>
        </w:rPr>
        <w:t>م</w:t>
      </w:r>
      <w:r w:rsidRPr="00DD0FDA">
        <w:rPr>
          <w:rFonts w:ascii="Traditional Arabic" w:hAnsi="Traditional Arabic" w:cs="Traditional Arabic"/>
          <w:rtl/>
        </w:rPr>
        <w:t>»</w:t>
      </w:r>
      <w:r w:rsidRPr="00B12EB5">
        <w:rPr>
          <w:rFonts w:hint="cs"/>
          <w:rtl/>
        </w:rPr>
        <w:t>.</w:t>
      </w:r>
    </w:p>
    <w:p w:rsidR="0079021F" w:rsidRPr="00B12EB5" w:rsidRDefault="00B9269E" w:rsidP="00DD0FDA">
      <w:pPr>
        <w:pStyle w:val="a3"/>
        <w:rPr>
          <w:rtl/>
        </w:rPr>
      </w:pPr>
      <w:r>
        <w:rPr>
          <w:rFonts w:hint="cs"/>
          <w:rtl/>
        </w:rPr>
        <w:t>ی</w:t>
      </w:r>
      <w:r w:rsidR="0079021F" w:rsidRPr="00B12EB5">
        <w:rPr>
          <w:rFonts w:hint="cs"/>
          <w:rtl/>
        </w:rPr>
        <w:t>ک مس</w:t>
      </w:r>
      <w:r>
        <w:rPr>
          <w:rFonts w:hint="cs"/>
          <w:rtl/>
        </w:rPr>
        <w:t>ی</w:t>
      </w:r>
      <w:r w:rsidR="0079021F" w:rsidRPr="00B12EB5">
        <w:rPr>
          <w:rFonts w:hint="cs"/>
          <w:rtl/>
        </w:rPr>
        <w:t>ح</w:t>
      </w:r>
      <w:r>
        <w:rPr>
          <w:rFonts w:hint="cs"/>
          <w:rtl/>
        </w:rPr>
        <w:t>ی</w:t>
      </w:r>
      <w:r w:rsidR="0079021F" w:rsidRPr="00B12EB5">
        <w:rPr>
          <w:rFonts w:hint="cs"/>
          <w:rtl/>
        </w:rPr>
        <w:t xml:space="preserve"> به نام قس ابراه</w:t>
      </w:r>
      <w:r>
        <w:rPr>
          <w:rFonts w:hint="cs"/>
          <w:rtl/>
        </w:rPr>
        <w:t>ی</w:t>
      </w:r>
      <w:r w:rsidR="0079021F" w:rsidRPr="00B12EB5">
        <w:rPr>
          <w:rFonts w:hint="cs"/>
          <w:rtl/>
        </w:rPr>
        <w:t xml:space="preserve">م لوقا </w:t>
      </w:r>
      <w:r w:rsidR="00BB216E">
        <w:rPr>
          <w:rFonts w:hint="cs"/>
          <w:rtl/>
        </w:rPr>
        <w:t>م</w:t>
      </w:r>
      <w:r>
        <w:rPr>
          <w:rFonts w:hint="cs"/>
          <w:rtl/>
        </w:rPr>
        <w:t>ی</w:t>
      </w:r>
      <w:r w:rsidR="00BB216E">
        <w:rPr>
          <w:rFonts w:hint="cs"/>
          <w:rtl/>
        </w:rPr>
        <w:t>‌نو</w:t>
      </w:r>
      <w:r>
        <w:rPr>
          <w:rFonts w:hint="cs"/>
          <w:rtl/>
        </w:rPr>
        <w:t>ی</w:t>
      </w:r>
      <w:r w:rsidR="00BB216E">
        <w:rPr>
          <w:rFonts w:hint="cs"/>
          <w:rtl/>
        </w:rPr>
        <w:t>س</w:t>
      </w:r>
      <w:r w:rsidR="0079021F" w:rsidRPr="00B12EB5">
        <w:rPr>
          <w:rFonts w:hint="cs"/>
          <w:rtl/>
        </w:rPr>
        <w:t xml:space="preserve">د: </w:t>
      </w:r>
      <w:r w:rsidR="0079021F" w:rsidRPr="00B12EB5">
        <w:rPr>
          <w:rFonts w:ascii="Traditional Arabic" w:hAnsi="Traditional Arabic" w:cs="Traditional Arabic"/>
          <w:rtl/>
        </w:rPr>
        <w:t>«</w:t>
      </w:r>
      <w:r w:rsidR="0079021F" w:rsidRPr="00B12EB5">
        <w:rPr>
          <w:rFonts w:hint="cs"/>
          <w:rtl/>
        </w:rPr>
        <w:t>مس</w:t>
      </w:r>
      <w:r>
        <w:rPr>
          <w:rFonts w:hint="cs"/>
          <w:rtl/>
        </w:rPr>
        <w:t>ی</w:t>
      </w:r>
      <w:r w:rsidR="0079021F" w:rsidRPr="00B12EB5">
        <w:rPr>
          <w:rFonts w:hint="cs"/>
          <w:rtl/>
        </w:rPr>
        <w:t>ح</w:t>
      </w:r>
      <w:r>
        <w:rPr>
          <w:rFonts w:hint="cs"/>
          <w:rtl/>
        </w:rPr>
        <w:t>ی</w:t>
      </w:r>
      <w:r w:rsidR="0079021F" w:rsidRPr="00B12EB5">
        <w:rPr>
          <w:rFonts w:hint="cs"/>
          <w:rtl/>
        </w:rPr>
        <w:t xml:space="preserve">ت </w:t>
      </w:r>
      <w:r w:rsidR="00B35F33">
        <w:rPr>
          <w:rFonts w:hint="cs"/>
          <w:rtl/>
        </w:rPr>
        <w:t>م</w:t>
      </w:r>
      <w:r>
        <w:rPr>
          <w:rFonts w:hint="cs"/>
          <w:rtl/>
        </w:rPr>
        <w:t>ی</w:t>
      </w:r>
      <w:r w:rsidR="00B35F33">
        <w:rPr>
          <w:rFonts w:hint="cs"/>
          <w:rtl/>
        </w:rPr>
        <w:t>‌دا</w:t>
      </w:r>
      <w:r w:rsidR="0079021F" w:rsidRPr="00B12EB5">
        <w:rPr>
          <w:rFonts w:hint="cs"/>
          <w:rtl/>
        </w:rPr>
        <w:t>ند برا</w:t>
      </w:r>
      <w:r>
        <w:rPr>
          <w:rFonts w:hint="cs"/>
          <w:rtl/>
        </w:rPr>
        <w:t>ی</w:t>
      </w:r>
      <w:r w:rsidR="0079021F" w:rsidRPr="00B12EB5">
        <w:rPr>
          <w:rFonts w:hint="cs"/>
          <w:rtl/>
        </w:rPr>
        <w:t xml:space="preserve"> ا</w:t>
      </w:r>
      <w:r>
        <w:rPr>
          <w:rFonts w:hint="cs"/>
          <w:rtl/>
        </w:rPr>
        <w:t>ی</w:t>
      </w:r>
      <w:r w:rsidR="0079021F" w:rsidRPr="00B12EB5">
        <w:rPr>
          <w:rFonts w:hint="cs"/>
          <w:rtl/>
        </w:rPr>
        <w:t>نکه خداوند ب</w:t>
      </w:r>
      <w:r>
        <w:rPr>
          <w:rFonts w:hint="cs"/>
          <w:rtl/>
        </w:rPr>
        <w:t>ی</w:t>
      </w:r>
      <w:r w:rsidR="0079021F" w:rsidRPr="00B12EB5">
        <w:rPr>
          <w:rFonts w:hint="cs"/>
          <w:rtl/>
        </w:rPr>
        <w:t>ن عدل و رحمت خود در مورد انسان بعد از سقوط انسان در گناه، ربط دهد، طر</w:t>
      </w:r>
      <w:r>
        <w:rPr>
          <w:rFonts w:hint="cs"/>
          <w:rtl/>
        </w:rPr>
        <w:t>ی</w:t>
      </w:r>
      <w:r w:rsidR="0079021F" w:rsidRPr="00B12EB5">
        <w:rPr>
          <w:rFonts w:hint="cs"/>
          <w:rtl/>
        </w:rPr>
        <w:t>قۀ فداء را خداوند تدب</w:t>
      </w:r>
      <w:r>
        <w:rPr>
          <w:rFonts w:hint="cs"/>
          <w:rtl/>
        </w:rPr>
        <w:t>ی</w:t>
      </w:r>
      <w:r w:rsidR="0079021F" w:rsidRPr="00B12EB5">
        <w:rPr>
          <w:rFonts w:hint="cs"/>
          <w:rtl/>
        </w:rPr>
        <w:t>ر نمود، تا پسر عز</w:t>
      </w:r>
      <w:r>
        <w:rPr>
          <w:rFonts w:hint="cs"/>
          <w:rtl/>
        </w:rPr>
        <w:t>ی</w:t>
      </w:r>
      <w:r w:rsidR="0079021F" w:rsidRPr="00B12EB5">
        <w:rPr>
          <w:rFonts w:hint="cs"/>
          <w:rtl/>
        </w:rPr>
        <w:t>ز خود را برا</w:t>
      </w:r>
      <w:r>
        <w:rPr>
          <w:rFonts w:hint="cs"/>
          <w:rtl/>
        </w:rPr>
        <w:t>ی</w:t>
      </w:r>
      <w:r w:rsidR="0079021F" w:rsidRPr="00B12EB5">
        <w:rPr>
          <w:rFonts w:hint="cs"/>
          <w:rtl/>
        </w:rPr>
        <w:t xml:space="preserve"> </w:t>
      </w:r>
      <w:r w:rsidR="0079021F" w:rsidRPr="00B12EB5">
        <w:rPr>
          <w:rStyle w:val="Style7"/>
          <w:rFonts w:cs="B Zar" w:hint="cs"/>
          <w:b w:val="0"/>
          <w:bCs w:val="0"/>
          <w:rtl/>
        </w:rPr>
        <w:t>مرگ</w:t>
      </w:r>
      <w:r w:rsidR="0079021F" w:rsidRPr="00B12EB5">
        <w:rPr>
          <w:rFonts w:hint="cs"/>
          <w:rtl/>
        </w:rPr>
        <w:t xml:space="preserve"> در صل</w:t>
      </w:r>
      <w:r>
        <w:rPr>
          <w:rFonts w:hint="cs"/>
          <w:rtl/>
        </w:rPr>
        <w:t>ی</w:t>
      </w:r>
      <w:r w:rsidR="0079021F" w:rsidRPr="00B12EB5">
        <w:rPr>
          <w:rFonts w:hint="cs"/>
          <w:rtl/>
        </w:rPr>
        <w:t>ب به ن</w:t>
      </w:r>
      <w:r>
        <w:rPr>
          <w:rFonts w:hint="cs"/>
          <w:rtl/>
        </w:rPr>
        <w:t>ی</w:t>
      </w:r>
      <w:r w:rsidR="0079021F" w:rsidRPr="00B12EB5">
        <w:rPr>
          <w:rFonts w:hint="cs"/>
          <w:rtl/>
        </w:rPr>
        <w:t xml:space="preserve">ابت از ما انسانها به دست </w:t>
      </w:r>
      <w:r w:rsidR="0079021F" w:rsidRPr="00B12EB5">
        <w:rPr>
          <w:rStyle w:val="Style7"/>
          <w:rFonts w:cs="B Zar" w:hint="cs"/>
          <w:b w:val="0"/>
          <w:bCs w:val="0"/>
          <w:rtl/>
        </w:rPr>
        <w:t>مرگ</w:t>
      </w:r>
      <w:r w:rsidR="0079021F" w:rsidRPr="00B12EB5">
        <w:rPr>
          <w:rFonts w:hint="cs"/>
          <w:rtl/>
        </w:rPr>
        <w:t xml:space="preserve"> بسپارد، و با ا</w:t>
      </w:r>
      <w:r>
        <w:rPr>
          <w:rFonts w:hint="cs"/>
          <w:rtl/>
        </w:rPr>
        <w:t>ی</w:t>
      </w:r>
      <w:r w:rsidR="0079021F" w:rsidRPr="00B12EB5">
        <w:rPr>
          <w:rFonts w:hint="cs"/>
          <w:rtl/>
        </w:rPr>
        <w:t>ن ترت</w:t>
      </w:r>
      <w:r>
        <w:rPr>
          <w:rFonts w:hint="cs"/>
          <w:rtl/>
        </w:rPr>
        <w:t>ی</w:t>
      </w:r>
      <w:r w:rsidR="0079021F" w:rsidRPr="00B12EB5">
        <w:rPr>
          <w:rFonts w:hint="cs"/>
          <w:rtl/>
        </w:rPr>
        <w:t>ب خداوند به مقتضا</w:t>
      </w:r>
      <w:r>
        <w:rPr>
          <w:rFonts w:hint="cs"/>
          <w:rtl/>
        </w:rPr>
        <w:t>ی</w:t>
      </w:r>
      <w:r w:rsidR="0079021F" w:rsidRPr="00B12EB5">
        <w:rPr>
          <w:rFonts w:hint="cs"/>
          <w:rtl/>
        </w:rPr>
        <w:t xml:space="preserve"> عدل عمل نمود و رحمت خود را در حق ما کامل گردان</w:t>
      </w:r>
      <w:r>
        <w:rPr>
          <w:rFonts w:hint="cs"/>
          <w:rtl/>
        </w:rPr>
        <w:t>ی</w:t>
      </w:r>
      <w:r w:rsidR="0079021F" w:rsidRPr="00B12EB5">
        <w:rPr>
          <w:rFonts w:hint="cs"/>
          <w:rtl/>
        </w:rPr>
        <w:t>د، و بشر مستحق عفو و غفران پنداشته شد</w:t>
      </w:r>
      <w:r w:rsidR="0079021F" w:rsidRPr="00B12EB5">
        <w:rPr>
          <w:rFonts w:ascii="Traditional Arabic" w:hAnsi="Traditional Arabic" w:cs="Traditional Arabic"/>
          <w:rtl/>
        </w:rPr>
        <w:t>»</w:t>
      </w:r>
      <w:r w:rsidR="0079021F" w:rsidRPr="00565D99">
        <w:rPr>
          <w:rFonts w:hint="cs"/>
          <w:vertAlign w:val="superscript"/>
          <w:rtl/>
        </w:rPr>
        <w:t>(</w:t>
      </w:r>
      <w:r w:rsidR="0079021F" w:rsidRPr="00565D99">
        <w:rPr>
          <w:rStyle w:val="FootnoteReference"/>
          <w:rFonts w:cs="B Zar"/>
          <w:rtl/>
        </w:rPr>
        <w:footnoteReference w:id="73"/>
      </w:r>
      <w:r w:rsidR="0079021F" w:rsidRPr="00565D99">
        <w:rPr>
          <w:rFonts w:hint="cs"/>
          <w:vertAlign w:val="superscript"/>
          <w:rtl/>
        </w:rPr>
        <w:t>)</w:t>
      </w:r>
      <w:r w:rsidR="0079021F" w:rsidRPr="00B12EB5">
        <w:rPr>
          <w:rFonts w:hint="cs"/>
          <w:rtl/>
        </w:rPr>
        <w:t>.</w:t>
      </w:r>
    </w:p>
    <w:p w:rsidR="0079021F" w:rsidRPr="00B12EB5" w:rsidRDefault="0079021F" w:rsidP="00DD0FDA">
      <w:pPr>
        <w:pStyle w:val="a3"/>
        <w:rPr>
          <w:rtl/>
        </w:rPr>
      </w:pPr>
      <w:r w:rsidRPr="00B12EB5">
        <w:rPr>
          <w:rFonts w:hint="cs"/>
          <w:rtl/>
        </w:rPr>
        <w:t>ا</w:t>
      </w:r>
      <w:r w:rsidR="00B9269E">
        <w:rPr>
          <w:rFonts w:hint="cs"/>
          <w:rtl/>
        </w:rPr>
        <w:t>ی</w:t>
      </w:r>
      <w:r w:rsidRPr="00B12EB5">
        <w:rPr>
          <w:rFonts w:hint="cs"/>
          <w:rtl/>
        </w:rPr>
        <w:t>ن بود خلاصه ای آنچه که مس</w:t>
      </w:r>
      <w:r w:rsidR="00B9269E">
        <w:rPr>
          <w:rFonts w:hint="cs"/>
          <w:rtl/>
        </w:rPr>
        <w:t>ی</w:t>
      </w:r>
      <w:r w:rsidRPr="00B12EB5">
        <w:rPr>
          <w:rFonts w:hint="cs"/>
          <w:rtl/>
        </w:rPr>
        <w:t>ح</w:t>
      </w:r>
      <w:r w:rsidR="00B9269E">
        <w:rPr>
          <w:rFonts w:hint="cs"/>
          <w:rtl/>
        </w:rPr>
        <w:t>ی</w:t>
      </w:r>
      <w:r w:rsidRPr="00B12EB5">
        <w:rPr>
          <w:rFonts w:hint="cs"/>
          <w:rtl/>
        </w:rPr>
        <w:t>ان در باره ای عق</w:t>
      </w:r>
      <w:r w:rsidR="00B9269E">
        <w:rPr>
          <w:rFonts w:hint="cs"/>
          <w:rtl/>
        </w:rPr>
        <w:t>ی</w:t>
      </w:r>
      <w:r w:rsidRPr="00B12EB5">
        <w:rPr>
          <w:rFonts w:hint="cs"/>
          <w:rtl/>
        </w:rPr>
        <w:t>ده ای صلب (دار آو</w:t>
      </w:r>
      <w:r w:rsidR="00B9269E">
        <w:rPr>
          <w:rFonts w:hint="cs"/>
          <w:rtl/>
        </w:rPr>
        <w:t>ی</w:t>
      </w:r>
      <w:r w:rsidRPr="00B12EB5">
        <w:rPr>
          <w:rFonts w:hint="cs"/>
          <w:rtl/>
        </w:rPr>
        <w:t>خته شدن)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w:t>
      </w:r>
      <w:r w:rsidR="00B9269E">
        <w:rPr>
          <w:rFonts w:hint="cs"/>
          <w:rtl/>
        </w:rPr>
        <w:t>ی</w:t>
      </w:r>
      <w:r w:rsidRPr="00B12EB5">
        <w:rPr>
          <w:rFonts w:hint="cs"/>
          <w:rtl/>
        </w:rPr>
        <w:t xml:space="preserve">ان </w:t>
      </w:r>
      <w:r w:rsidR="00B35F33">
        <w:rPr>
          <w:rFonts w:hint="cs"/>
          <w:rtl/>
        </w:rPr>
        <w:t>م</w:t>
      </w:r>
      <w:r w:rsidR="00B9269E">
        <w:rPr>
          <w:rFonts w:hint="cs"/>
          <w:rtl/>
        </w:rPr>
        <w:t>ی</w:t>
      </w:r>
      <w:r w:rsidR="00B35F33">
        <w:rPr>
          <w:rFonts w:hint="cs"/>
          <w:rtl/>
        </w:rPr>
        <w:t>‌دا</w:t>
      </w:r>
      <w:r w:rsidRPr="00B12EB5">
        <w:rPr>
          <w:rFonts w:hint="cs"/>
          <w:rtl/>
        </w:rPr>
        <w:t>رند.</w:t>
      </w:r>
    </w:p>
    <w:p w:rsidR="0079021F" w:rsidRPr="00B12EB5" w:rsidRDefault="0079021F" w:rsidP="002C04B9">
      <w:pPr>
        <w:pStyle w:val="a1"/>
        <w:rPr>
          <w:w w:val="100"/>
          <w:rtl/>
        </w:rPr>
      </w:pPr>
      <w:bookmarkStart w:id="183" w:name="_Toc295527538"/>
      <w:bookmarkStart w:id="184" w:name="_Toc424207190"/>
      <w:r w:rsidRPr="00B12EB5">
        <w:rPr>
          <w:rFonts w:hint="cs"/>
          <w:w w:val="100"/>
          <w:rtl/>
        </w:rPr>
        <w:lastRenderedPageBreak/>
        <w:t>نقد نظر</w:t>
      </w:r>
      <w:r w:rsidR="00B9269E">
        <w:rPr>
          <w:rFonts w:hint="cs"/>
          <w:w w:val="100"/>
          <w:rtl/>
        </w:rPr>
        <w:t>ی</w:t>
      </w:r>
      <w:r w:rsidRPr="00B12EB5">
        <w:rPr>
          <w:rFonts w:hint="cs"/>
          <w:w w:val="100"/>
          <w:rtl/>
        </w:rPr>
        <w:t>ه صل</w:t>
      </w:r>
      <w:r w:rsidR="00B9269E">
        <w:rPr>
          <w:rFonts w:hint="cs"/>
          <w:w w:val="100"/>
          <w:rtl/>
        </w:rPr>
        <w:t>ی</w:t>
      </w:r>
      <w:r w:rsidRPr="00B12EB5">
        <w:rPr>
          <w:rFonts w:hint="cs"/>
          <w:w w:val="100"/>
          <w:rtl/>
        </w:rPr>
        <w:t>ب</w:t>
      </w:r>
      <w:bookmarkEnd w:id="183"/>
      <w:bookmarkEnd w:id="184"/>
    </w:p>
    <w:p w:rsidR="0079021F" w:rsidRPr="00DD0FDA" w:rsidRDefault="0079021F" w:rsidP="00ED00F4">
      <w:pPr>
        <w:pStyle w:val="a3"/>
        <w:rPr>
          <w:rtl/>
        </w:rPr>
      </w:pPr>
      <w:r w:rsidRPr="00DD0FDA">
        <w:rPr>
          <w:rFonts w:hint="cs"/>
          <w:rtl/>
        </w:rPr>
        <w:t>از نگاه تار</w:t>
      </w:r>
      <w:r w:rsidR="00B9269E">
        <w:rPr>
          <w:rFonts w:hint="cs"/>
          <w:rtl/>
        </w:rPr>
        <w:t>ی</w:t>
      </w:r>
      <w:r w:rsidRPr="00DD0FDA">
        <w:rPr>
          <w:rFonts w:hint="cs"/>
          <w:rtl/>
        </w:rPr>
        <w:t>خ</w:t>
      </w:r>
      <w:r w:rsidR="00B9269E">
        <w:rPr>
          <w:rFonts w:hint="cs"/>
          <w:rtl/>
        </w:rPr>
        <w:t>ی</w:t>
      </w:r>
      <w:r w:rsidRPr="00DD0FDA">
        <w:rPr>
          <w:rFonts w:hint="cs"/>
          <w:rtl/>
        </w:rPr>
        <w:t xml:space="preserve"> مسئلۀ به دار شدن ع</w:t>
      </w:r>
      <w:r w:rsidR="00B9269E">
        <w:rPr>
          <w:rFonts w:hint="cs"/>
          <w:rtl/>
        </w:rPr>
        <w:t>ی</w:t>
      </w:r>
      <w:r w:rsidRPr="00DD0FDA">
        <w:rPr>
          <w:rFonts w:hint="cs"/>
          <w:rtl/>
        </w:rPr>
        <w:t>س</w:t>
      </w:r>
      <w:r w:rsidR="00B9269E">
        <w:rPr>
          <w:rFonts w:hint="cs"/>
          <w:rtl/>
        </w:rPr>
        <w:t>ی</w:t>
      </w:r>
      <w:r w:rsidR="00676EEB" w:rsidRPr="00676EEB">
        <w:rPr>
          <w:rFonts w:cs="CTraditional Arabic"/>
          <w:rtl/>
        </w:rPr>
        <w:t>÷</w:t>
      </w:r>
      <w:r w:rsidRPr="00DD0FDA">
        <w:rPr>
          <w:rFonts w:hint="cs"/>
          <w:rtl/>
        </w:rPr>
        <w:t xml:space="preserve"> را در روشن</w:t>
      </w:r>
      <w:r w:rsidR="00B9269E">
        <w:rPr>
          <w:rFonts w:hint="cs"/>
          <w:rtl/>
        </w:rPr>
        <w:t>ی</w:t>
      </w:r>
      <w:r w:rsidRPr="00DD0FDA">
        <w:rPr>
          <w:rFonts w:hint="cs"/>
          <w:rtl/>
        </w:rPr>
        <w:t xml:space="preserve"> اقوال</w:t>
      </w:r>
      <w:r w:rsidR="00B9269E">
        <w:rPr>
          <w:rFonts w:hint="cs"/>
          <w:rtl/>
        </w:rPr>
        <w:t>ی</w:t>
      </w:r>
      <w:r w:rsidRPr="00DD0FDA">
        <w:rPr>
          <w:rFonts w:hint="cs"/>
          <w:rtl/>
        </w:rPr>
        <w:t xml:space="preserve"> که </w:t>
      </w:r>
      <w:r w:rsidR="008B1F78" w:rsidRPr="00DD0FDA">
        <w:rPr>
          <w:rFonts w:hint="cs"/>
          <w:rtl/>
        </w:rPr>
        <w:t>انج</w:t>
      </w:r>
      <w:r w:rsidR="00B9269E">
        <w:rPr>
          <w:rFonts w:hint="cs"/>
          <w:rtl/>
        </w:rPr>
        <w:t>ی</w:t>
      </w:r>
      <w:r w:rsidR="008B1F78" w:rsidRPr="00DD0FDA">
        <w:rPr>
          <w:rFonts w:hint="cs"/>
          <w:rtl/>
        </w:rPr>
        <w:t>ل‌ها</w:t>
      </w:r>
      <w:r w:rsidRPr="00DD0FDA">
        <w:rPr>
          <w:rFonts w:hint="cs"/>
          <w:rtl/>
        </w:rPr>
        <w:t xml:space="preserve"> از ع</w:t>
      </w:r>
      <w:r w:rsidR="00B9269E">
        <w:rPr>
          <w:rFonts w:hint="cs"/>
          <w:rtl/>
        </w:rPr>
        <w:t>ی</w:t>
      </w:r>
      <w:r w:rsidRPr="00DD0FDA">
        <w:rPr>
          <w:rFonts w:hint="cs"/>
          <w:rtl/>
        </w:rPr>
        <w:t>س</w:t>
      </w:r>
      <w:r w:rsidR="00B9269E">
        <w:rPr>
          <w:rFonts w:hint="cs"/>
          <w:rtl/>
        </w:rPr>
        <w:t>ی</w:t>
      </w:r>
      <w:r w:rsidR="00676EEB" w:rsidRPr="00676EEB">
        <w:rPr>
          <w:rFonts w:cs="CTraditional Arabic"/>
          <w:rtl/>
        </w:rPr>
        <w:t>÷</w:t>
      </w:r>
      <w:r w:rsidRPr="00DD0FDA">
        <w:rPr>
          <w:rFonts w:hint="cs"/>
          <w:rtl/>
        </w:rPr>
        <w:t xml:space="preserve"> نقل نمود اند ما ا</w:t>
      </w:r>
      <w:r w:rsidR="00B9269E">
        <w:rPr>
          <w:rFonts w:hint="cs"/>
          <w:rtl/>
        </w:rPr>
        <w:t>ی</w:t>
      </w:r>
      <w:r w:rsidRPr="00DD0FDA">
        <w:rPr>
          <w:rFonts w:hint="cs"/>
          <w:rtl/>
        </w:rPr>
        <w:t>نجا بررس</w:t>
      </w:r>
      <w:r w:rsidR="00B9269E">
        <w:rPr>
          <w:rFonts w:hint="cs"/>
          <w:rtl/>
        </w:rPr>
        <w:t>ی</w:t>
      </w:r>
      <w:r w:rsidRPr="00DD0FDA">
        <w:rPr>
          <w:rFonts w:hint="cs"/>
          <w:rtl/>
        </w:rPr>
        <w:t xml:space="preserve"> نموده و ثابت </w:t>
      </w:r>
      <w:r w:rsidR="00B35F33" w:rsidRPr="00DD0FDA">
        <w:rPr>
          <w:rFonts w:hint="cs"/>
          <w:rtl/>
        </w:rPr>
        <w:t>م</w:t>
      </w:r>
      <w:r w:rsidR="00B9269E">
        <w:rPr>
          <w:rFonts w:hint="cs"/>
          <w:rtl/>
        </w:rPr>
        <w:t>ی</w:t>
      </w:r>
      <w:r w:rsidR="00B35F33" w:rsidRPr="00DD0FDA">
        <w:rPr>
          <w:rFonts w:hint="cs"/>
          <w:rtl/>
        </w:rPr>
        <w:t>‌کن</w:t>
      </w:r>
      <w:r w:rsidR="00B9269E">
        <w:rPr>
          <w:rFonts w:hint="cs"/>
          <w:rtl/>
        </w:rPr>
        <w:t>ی</w:t>
      </w:r>
      <w:r w:rsidRPr="00DD0FDA">
        <w:rPr>
          <w:rFonts w:hint="cs"/>
          <w:rtl/>
        </w:rPr>
        <w:t>م که به دار آو</w:t>
      </w:r>
      <w:r w:rsidR="00B9269E">
        <w:rPr>
          <w:rFonts w:hint="cs"/>
          <w:rtl/>
        </w:rPr>
        <w:t>ی</w:t>
      </w:r>
      <w:r w:rsidRPr="00DD0FDA">
        <w:rPr>
          <w:rFonts w:hint="cs"/>
          <w:rtl/>
        </w:rPr>
        <w:t>خته شدن ا</w:t>
      </w:r>
      <w:r w:rsidR="00B9269E">
        <w:rPr>
          <w:rFonts w:hint="cs"/>
          <w:rtl/>
        </w:rPr>
        <w:t>ی</w:t>
      </w:r>
      <w:r w:rsidRPr="00DD0FDA">
        <w:rPr>
          <w:rFonts w:hint="cs"/>
          <w:rtl/>
        </w:rPr>
        <w:t xml:space="preserve">شان </w:t>
      </w:r>
      <w:r w:rsidR="00B9269E">
        <w:rPr>
          <w:rFonts w:hint="cs"/>
          <w:rtl/>
        </w:rPr>
        <w:t>ی</w:t>
      </w:r>
      <w:r w:rsidRPr="00DD0FDA">
        <w:rPr>
          <w:rFonts w:hint="cs"/>
          <w:rtl/>
        </w:rPr>
        <w:t>ک موضوع کاملا دروغ و ب</w:t>
      </w:r>
      <w:r w:rsidR="00B9269E">
        <w:rPr>
          <w:rFonts w:hint="cs"/>
          <w:rtl/>
        </w:rPr>
        <w:t>ی</w:t>
      </w:r>
      <w:r w:rsidRPr="00DD0FDA">
        <w:rPr>
          <w:rFonts w:hint="cs"/>
          <w:rtl/>
        </w:rPr>
        <w:t xml:space="preserve"> اساس است که ه</w:t>
      </w:r>
      <w:r w:rsidR="00B9269E">
        <w:rPr>
          <w:rFonts w:hint="cs"/>
          <w:rtl/>
        </w:rPr>
        <w:t>ی</w:t>
      </w:r>
      <w:r w:rsidRPr="00DD0FDA">
        <w:rPr>
          <w:rFonts w:hint="cs"/>
          <w:rtl/>
        </w:rPr>
        <w:t>چگونه استناد تار</w:t>
      </w:r>
      <w:r w:rsidR="00B9269E">
        <w:rPr>
          <w:rFonts w:hint="cs"/>
          <w:rtl/>
        </w:rPr>
        <w:t>ی</w:t>
      </w:r>
      <w:r w:rsidRPr="00DD0FDA">
        <w:rPr>
          <w:rFonts w:hint="cs"/>
          <w:rtl/>
        </w:rPr>
        <w:t>خ</w:t>
      </w:r>
      <w:r w:rsidR="00B9269E">
        <w:rPr>
          <w:rFonts w:hint="cs"/>
          <w:rtl/>
        </w:rPr>
        <w:t>ی</w:t>
      </w:r>
      <w:r w:rsidRPr="00DD0FDA">
        <w:rPr>
          <w:rFonts w:hint="cs"/>
          <w:rtl/>
        </w:rPr>
        <w:t xml:space="preserve"> ندارد:</w:t>
      </w:r>
    </w:p>
    <w:p w:rsidR="0079021F" w:rsidRPr="00B12EB5" w:rsidRDefault="0079021F" w:rsidP="00DD0FDA">
      <w:pPr>
        <w:pStyle w:val="a3"/>
        <w:rPr>
          <w:rtl/>
        </w:rPr>
      </w:pPr>
      <w:r w:rsidRPr="00B12EB5">
        <w:rPr>
          <w:rFonts w:hint="cs"/>
          <w:rtl/>
        </w:rPr>
        <w:t>1- هنگام</w:t>
      </w:r>
      <w:r w:rsidR="00B9269E">
        <w:rPr>
          <w:rFonts w:hint="cs"/>
          <w:rtl/>
        </w:rPr>
        <w:t>ی</w:t>
      </w:r>
      <w:r w:rsidRPr="00B12EB5">
        <w:rPr>
          <w:rFonts w:hint="cs"/>
          <w:rtl/>
        </w:rPr>
        <w:t xml:space="preserve">که </w:t>
      </w:r>
      <w:r w:rsidR="00B9269E">
        <w:rPr>
          <w:rFonts w:hint="cs"/>
          <w:rtl/>
        </w:rPr>
        <w:t>ی</w:t>
      </w:r>
      <w:r w:rsidRPr="00B12EB5">
        <w:rPr>
          <w:rFonts w:hint="cs"/>
          <w:rtl/>
        </w:rPr>
        <w:t>هود</w:t>
      </w:r>
      <w:r w:rsidR="00B9269E">
        <w:rPr>
          <w:rFonts w:hint="cs"/>
          <w:rtl/>
        </w:rPr>
        <w:t>ی</w:t>
      </w:r>
      <w:r w:rsidRPr="00B12EB5">
        <w:rPr>
          <w:rFonts w:hint="cs"/>
          <w:rtl/>
        </w:rPr>
        <w:t>ان فر</w:t>
      </w:r>
      <w:r w:rsidR="00B9269E">
        <w:rPr>
          <w:rFonts w:hint="cs"/>
          <w:rtl/>
        </w:rPr>
        <w:t>ی</w:t>
      </w:r>
      <w:r w:rsidRPr="00B12EB5">
        <w:rPr>
          <w:rFonts w:hint="cs"/>
          <w:rtl/>
        </w:rPr>
        <w:t>س</w:t>
      </w:r>
      <w:r w:rsidR="00B9269E">
        <w:rPr>
          <w:rFonts w:hint="cs"/>
          <w:rtl/>
        </w:rPr>
        <w:t>ی</w:t>
      </w:r>
      <w:r w:rsidRPr="00B12EB5">
        <w:rPr>
          <w:rFonts w:hint="cs"/>
          <w:rtl/>
        </w:rPr>
        <w:t xml:space="preserve"> م</w:t>
      </w:r>
      <w:r w:rsidR="00B9269E">
        <w:rPr>
          <w:rFonts w:hint="cs"/>
          <w:rtl/>
        </w:rPr>
        <w:t>ی</w:t>
      </w:r>
      <w:r w:rsidRPr="00B12EB5">
        <w:rPr>
          <w:rFonts w:hint="cs"/>
          <w:rtl/>
        </w:rPr>
        <w:t>‌خواستند او را ذر</w:t>
      </w:r>
      <w:r w:rsidR="00B9269E">
        <w:rPr>
          <w:rFonts w:hint="cs"/>
          <w:rtl/>
        </w:rPr>
        <w:t>ی</w:t>
      </w:r>
      <w:r w:rsidRPr="00B12EB5">
        <w:rPr>
          <w:rFonts w:hint="cs"/>
          <w:rtl/>
        </w:rPr>
        <w:t>عۀ نگهبان</w:t>
      </w:r>
      <w:r w:rsidR="00B9269E">
        <w:rPr>
          <w:rFonts w:hint="cs"/>
          <w:rtl/>
        </w:rPr>
        <w:t>ی</w:t>
      </w:r>
      <w:r w:rsidRPr="00B12EB5">
        <w:rPr>
          <w:rFonts w:hint="cs"/>
          <w:rtl/>
        </w:rPr>
        <w:t xml:space="preserve"> دستگ</w:t>
      </w:r>
      <w:r w:rsidR="00B9269E">
        <w:rPr>
          <w:rFonts w:hint="cs"/>
          <w:rtl/>
        </w:rPr>
        <w:t>ی</w:t>
      </w:r>
      <w:r w:rsidRPr="00B12EB5">
        <w:rPr>
          <w:rFonts w:hint="cs"/>
          <w:rtl/>
        </w:rPr>
        <w:t>ر نما</w:t>
      </w:r>
      <w:r w:rsidR="00B9269E">
        <w:rPr>
          <w:rFonts w:hint="cs"/>
          <w:rtl/>
        </w:rPr>
        <w:t>ی</w:t>
      </w:r>
      <w:r w:rsidRPr="00B12EB5">
        <w:rPr>
          <w:rFonts w:hint="cs"/>
          <w:rtl/>
        </w:rPr>
        <w:t>ند، مس</w:t>
      </w:r>
      <w:r w:rsidR="00B9269E">
        <w:rPr>
          <w:rFonts w:hint="cs"/>
          <w:rtl/>
        </w:rPr>
        <w:t>ی</w:t>
      </w:r>
      <w:r w:rsidRPr="00B12EB5">
        <w:rPr>
          <w:rFonts w:hint="cs"/>
          <w:rtl/>
        </w:rPr>
        <w:t>ح به</w:t>
      </w:r>
      <w:r w:rsidR="00676EEB">
        <w:rPr>
          <w:rFonts w:hint="cs"/>
          <w:rtl/>
        </w:rPr>
        <w:t xml:space="preserve"> آن‌ها </w:t>
      </w:r>
      <w:r w:rsidRPr="00B12EB5">
        <w:rPr>
          <w:rFonts w:hint="cs"/>
          <w:rtl/>
        </w:rPr>
        <w:t xml:space="preserve">گفت: </w:t>
      </w:r>
      <w:r w:rsidRPr="00B12EB5">
        <w:rPr>
          <w:rFonts w:ascii="Traditional Arabic" w:hAnsi="Traditional Arabic" w:cs="Traditional Arabic"/>
          <w:rtl/>
        </w:rPr>
        <w:t>«</w:t>
      </w:r>
      <w:r w:rsidRPr="00B12EB5">
        <w:rPr>
          <w:rFonts w:hint="cs"/>
          <w:rtl/>
        </w:rPr>
        <w:t>فقط مدت کوتاه</w:t>
      </w:r>
      <w:r w:rsidR="00B9269E">
        <w:rPr>
          <w:rFonts w:hint="cs"/>
          <w:rtl/>
        </w:rPr>
        <w:t>ی</w:t>
      </w:r>
      <w:r w:rsidRPr="00B12EB5">
        <w:rPr>
          <w:rFonts w:hint="cs"/>
          <w:rtl/>
        </w:rPr>
        <w:t xml:space="preserve"> با شما خواهم بود، و بعد به نزد کس</w:t>
      </w:r>
      <w:r w:rsidR="00B9269E">
        <w:rPr>
          <w:rFonts w:hint="cs"/>
          <w:rtl/>
        </w:rPr>
        <w:t>ی</w:t>
      </w:r>
      <w:r w:rsidRPr="00B12EB5">
        <w:rPr>
          <w:rFonts w:hint="cs"/>
          <w:rtl/>
        </w:rPr>
        <w:t xml:space="preserve"> که مرا فرستاده است خواهم رفت، شما به دنبال من خواه</w:t>
      </w:r>
      <w:r w:rsidR="00B9269E">
        <w:rPr>
          <w:rFonts w:hint="cs"/>
          <w:rtl/>
        </w:rPr>
        <w:t>ی</w:t>
      </w:r>
      <w:r w:rsidRPr="00B12EB5">
        <w:rPr>
          <w:rFonts w:hint="cs"/>
          <w:rtl/>
        </w:rPr>
        <w:t>د گشت اما مرا نخواه</w:t>
      </w:r>
      <w:r w:rsidR="00B9269E">
        <w:rPr>
          <w:rFonts w:hint="cs"/>
          <w:rtl/>
        </w:rPr>
        <w:t>ی</w:t>
      </w:r>
      <w:r w:rsidRPr="00B12EB5">
        <w:rPr>
          <w:rFonts w:hint="cs"/>
          <w:rtl/>
        </w:rPr>
        <w:t xml:space="preserve">د </w:t>
      </w:r>
      <w:r w:rsidR="00B9269E">
        <w:rPr>
          <w:rFonts w:hint="cs"/>
          <w:rtl/>
        </w:rPr>
        <w:t>ی</w:t>
      </w:r>
      <w:r w:rsidRPr="00B12EB5">
        <w:rPr>
          <w:rFonts w:hint="cs"/>
          <w:rtl/>
        </w:rPr>
        <w:t>افت، و به جائ</w:t>
      </w:r>
      <w:r w:rsidR="00B9269E">
        <w:rPr>
          <w:rFonts w:hint="cs"/>
          <w:rtl/>
        </w:rPr>
        <w:t>ی</w:t>
      </w:r>
      <w:r w:rsidRPr="00B12EB5">
        <w:rPr>
          <w:rFonts w:hint="cs"/>
          <w:rtl/>
        </w:rPr>
        <w:t xml:space="preserve"> که من خواهم بود شما نم</w:t>
      </w:r>
      <w:r w:rsidR="00B9269E">
        <w:rPr>
          <w:rFonts w:hint="cs"/>
          <w:rtl/>
        </w:rPr>
        <w:t>ی</w:t>
      </w:r>
      <w:r w:rsidRPr="00B12EB5">
        <w:rPr>
          <w:rFonts w:hint="cs"/>
          <w:rtl/>
        </w:rPr>
        <w:t xml:space="preserve"> توان</w:t>
      </w:r>
      <w:r w:rsidR="00B9269E">
        <w:rPr>
          <w:rFonts w:hint="cs"/>
          <w:rtl/>
        </w:rPr>
        <w:t>ی</w:t>
      </w:r>
      <w:r w:rsidRPr="00B12EB5">
        <w:rPr>
          <w:rFonts w:hint="cs"/>
          <w:rtl/>
        </w:rPr>
        <w:t>د ب</w:t>
      </w:r>
      <w:r w:rsidR="00B9269E">
        <w:rPr>
          <w:rFonts w:hint="cs"/>
          <w:rtl/>
        </w:rPr>
        <w:t>ی</w:t>
      </w:r>
      <w:r w:rsidRPr="00B12EB5">
        <w:rPr>
          <w:rFonts w:hint="cs"/>
          <w:rtl/>
        </w:rPr>
        <w:t>ائ</w:t>
      </w:r>
      <w:r w:rsidR="00B9269E">
        <w:rPr>
          <w:rFonts w:hint="cs"/>
          <w:rtl/>
        </w:rPr>
        <w:t>ی</w:t>
      </w:r>
      <w:r w:rsidRPr="00B12EB5">
        <w:rPr>
          <w:rFonts w:hint="cs"/>
          <w:rtl/>
        </w:rPr>
        <w:t>د.</w:t>
      </w:r>
      <w:r w:rsidRPr="00B12EB5">
        <w:rPr>
          <w:rFonts w:ascii="Arial" w:hAnsi="Arial" w:hint="cs"/>
          <w:color w:val="FF0000"/>
          <w:rtl/>
        </w:rPr>
        <w:t xml:space="preserve"> </w:t>
      </w:r>
      <w:r w:rsidRPr="00B12EB5">
        <w:rPr>
          <w:rFonts w:ascii="Arial" w:hAnsi="Arial" w:hint="cs"/>
          <w:rtl/>
        </w:rPr>
        <w:t xml:space="preserve">پس </w:t>
      </w:r>
      <w:r w:rsidR="00B9269E">
        <w:rPr>
          <w:rFonts w:ascii="Arial" w:hAnsi="Arial" w:hint="cs"/>
          <w:rtl/>
        </w:rPr>
        <w:t>ی</w:t>
      </w:r>
      <w:r w:rsidRPr="00B12EB5">
        <w:rPr>
          <w:rFonts w:ascii="Arial" w:hAnsi="Arial" w:hint="cs"/>
          <w:rtl/>
        </w:rPr>
        <w:t>هود</w:t>
      </w:r>
      <w:r w:rsidR="00B9269E">
        <w:rPr>
          <w:rFonts w:ascii="Arial" w:hAnsi="Arial" w:hint="cs"/>
          <w:rtl/>
        </w:rPr>
        <w:t>ی</w:t>
      </w:r>
      <w:r w:rsidRPr="00B12EB5">
        <w:rPr>
          <w:rFonts w:ascii="Arial" w:hAnsi="Arial" w:hint="cs"/>
          <w:rtl/>
        </w:rPr>
        <w:t xml:space="preserve">ان به </w:t>
      </w:r>
      <w:r w:rsidR="00B9269E">
        <w:rPr>
          <w:rFonts w:ascii="Arial" w:hAnsi="Arial" w:hint="cs"/>
          <w:rtl/>
        </w:rPr>
        <w:t>ی</w:t>
      </w:r>
      <w:r w:rsidRPr="00B12EB5">
        <w:rPr>
          <w:rFonts w:ascii="Arial" w:hAnsi="Arial" w:hint="cs"/>
          <w:rtl/>
        </w:rPr>
        <w:t>کد</w:t>
      </w:r>
      <w:r w:rsidR="00B9269E">
        <w:rPr>
          <w:rFonts w:ascii="Arial" w:hAnsi="Arial" w:hint="cs"/>
          <w:rtl/>
        </w:rPr>
        <w:t>ی</w:t>
      </w:r>
      <w:r w:rsidRPr="00B12EB5">
        <w:rPr>
          <w:rFonts w:ascii="Arial" w:hAnsi="Arial" w:hint="cs"/>
          <w:rtl/>
        </w:rPr>
        <w:t>گر گفتند: کجا م</w:t>
      </w:r>
      <w:r w:rsidR="00B9269E">
        <w:rPr>
          <w:rFonts w:ascii="Arial" w:hAnsi="Arial" w:hint="cs"/>
          <w:rtl/>
        </w:rPr>
        <w:t>ی</w:t>
      </w:r>
      <w:r w:rsidRPr="00B12EB5">
        <w:rPr>
          <w:rFonts w:ascii="Arial" w:hAnsi="Arial" w:hint="cs"/>
          <w:rtl/>
        </w:rPr>
        <w:t xml:space="preserve"> خواهد برود که ما نتوان</w:t>
      </w:r>
      <w:r w:rsidR="00B9269E">
        <w:rPr>
          <w:rFonts w:ascii="Arial" w:hAnsi="Arial" w:hint="cs"/>
          <w:rtl/>
        </w:rPr>
        <w:t>ی</w:t>
      </w:r>
      <w:r w:rsidRPr="00B12EB5">
        <w:rPr>
          <w:rFonts w:ascii="Arial" w:hAnsi="Arial" w:hint="cs"/>
          <w:rtl/>
        </w:rPr>
        <w:t>م او را پ</w:t>
      </w:r>
      <w:r w:rsidR="00B9269E">
        <w:rPr>
          <w:rFonts w:ascii="Arial" w:hAnsi="Arial" w:hint="cs"/>
          <w:rtl/>
        </w:rPr>
        <w:t>ی</w:t>
      </w:r>
      <w:r w:rsidRPr="00B12EB5">
        <w:rPr>
          <w:rFonts w:ascii="Arial" w:hAnsi="Arial" w:hint="cs"/>
          <w:rtl/>
        </w:rPr>
        <w:t>دا کن</w:t>
      </w:r>
      <w:r w:rsidR="00B9269E">
        <w:rPr>
          <w:rFonts w:ascii="Arial" w:hAnsi="Arial" w:hint="cs"/>
          <w:rtl/>
        </w:rPr>
        <w:t>ی</w:t>
      </w:r>
      <w:r w:rsidRPr="00B12EB5">
        <w:rPr>
          <w:rFonts w:ascii="Arial" w:hAnsi="Arial" w:hint="cs"/>
          <w:rtl/>
        </w:rPr>
        <w:t>م؟ آ</w:t>
      </w:r>
      <w:r w:rsidR="00B9269E">
        <w:rPr>
          <w:rFonts w:ascii="Arial" w:hAnsi="Arial" w:hint="cs"/>
          <w:rtl/>
        </w:rPr>
        <w:t>ی</w:t>
      </w:r>
      <w:r w:rsidRPr="00B12EB5">
        <w:rPr>
          <w:rFonts w:ascii="Arial" w:hAnsi="Arial" w:hint="cs"/>
          <w:rtl/>
        </w:rPr>
        <w:t>ا م</w:t>
      </w:r>
      <w:r w:rsidR="00B9269E">
        <w:rPr>
          <w:rFonts w:ascii="Arial" w:hAnsi="Arial" w:hint="cs"/>
          <w:rtl/>
        </w:rPr>
        <w:t>ی</w:t>
      </w:r>
      <w:r w:rsidRPr="00B12EB5">
        <w:rPr>
          <w:rFonts w:ascii="Arial" w:hAnsi="Arial" w:hint="cs"/>
          <w:rtl/>
        </w:rPr>
        <w:t xml:space="preserve"> خواهد پ</w:t>
      </w:r>
      <w:r w:rsidR="00B9269E">
        <w:rPr>
          <w:rFonts w:ascii="Arial" w:hAnsi="Arial" w:hint="cs"/>
          <w:rtl/>
        </w:rPr>
        <w:t>ی</w:t>
      </w:r>
      <w:r w:rsidRPr="00B12EB5">
        <w:rPr>
          <w:rFonts w:ascii="Arial" w:hAnsi="Arial" w:hint="cs"/>
          <w:rtl/>
        </w:rPr>
        <w:t>ش کسان</w:t>
      </w:r>
      <w:r w:rsidR="00B9269E">
        <w:rPr>
          <w:rFonts w:ascii="Arial" w:hAnsi="Arial" w:hint="cs"/>
          <w:rtl/>
        </w:rPr>
        <w:t>ی</w:t>
      </w:r>
      <w:r w:rsidRPr="00B12EB5">
        <w:rPr>
          <w:rFonts w:ascii="Arial" w:hAnsi="Arial" w:hint="cs"/>
          <w:rtl/>
        </w:rPr>
        <w:t xml:space="preserve"> برود که در م</w:t>
      </w:r>
      <w:r w:rsidR="00B9269E">
        <w:rPr>
          <w:rFonts w:ascii="Arial" w:hAnsi="Arial" w:hint="cs"/>
          <w:rtl/>
        </w:rPr>
        <w:t>ی</w:t>
      </w:r>
      <w:r w:rsidRPr="00B12EB5">
        <w:rPr>
          <w:rFonts w:ascii="Arial" w:hAnsi="Arial" w:hint="cs"/>
          <w:rtl/>
        </w:rPr>
        <w:t xml:space="preserve">ان </w:t>
      </w:r>
      <w:r w:rsidR="00B9269E">
        <w:rPr>
          <w:rFonts w:ascii="Arial" w:hAnsi="Arial" w:hint="cs"/>
          <w:rtl/>
        </w:rPr>
        <w:t>ی</w:t>
      </w:r>
      <w:r w:rsidRPr="00B12EB5">
        <w:rPr>
          <w:rFonts w:ascii="Arial" w:hAnsi="Arial" w:hint="cs"/>
          <w:rtl/>
        </w:rPr>
        <w:t>ونان</w:t>
      </w:r>
      <w:r w:rsidR="00B9269E">
        <w:rPr>
          <w:rFonts w:ascii="Arial" w:hAnsi="Arial" w:hint="cs"/>
          <w:rtl/>
        </w:rPr>
        <w:t>ی</w:t>
      </w:r>
      <w:r w:rsidRPr="00B12EB5">
        <w:rPr>
          <w:rFonts w:ascii="Arial" w:hAnsi="Arial" w:hint="cs"/>
          <w:rtl/>
        </w:rPr>
        <w:t xml:space="preserve">ان پراگنده هستند و به </w:t>
      </w:r>
      <w:r w:rsidR="00B9269E">
        <w:rPr>
          <w:rFonts w:ascii="Arial" w:hAnsi="Arial" w:hint="cs"/>
          <w:rtl/>
        </w:rPr>
        <w:t>ی</w:t>
      </w:r>
      <w:r w:rsidRPr="00B12EB5">
        <w:rPr>
          <w:rFonts w:ascii="Arial" w:hAnsi="Arial" w:hint="cs"/>
          <w:rtl/>
        </w:rPr>
        <w:t>ونان</w:t>
      </w:r>
      <w:r w:rsidR="00B9269E">
        <w:rPr>
          <w:rFonts w:ascii="Arial" w:hAnsi="Arial" w:hint="cs"/>
          <w:rtl/>
        </w:rPr>
        <w:t>ی</w:t>
      </w:r>
      <w:r w:rsidRPr="00B12EB5">
        <w:rPr>
          <w:rFonts w:ascii="Arial" w:hAnsi="Arial" w:hint="cs"/>
          <w:rtl/>
        </w:rPr>
        <w:t>ان تعل</w:t>
      </w:r>
      <w:r w:rsidR="00B9269E">
        <w:rPr>
          <w:rFonts w:ascii="Arial" w:hAnsi="Arial" w:hint="cs"/>
          <w:rtl/>
        </w:rPr>
        <w:t>ی</w:t>
      </w:r>
      <w:r w:rsidRPr="00B12EB5">
        <w:rPr>
          <w:rFonts w:ascii="Arial" w:hAnsi="Arial" w:hint="cs"/>
          <w:rtl/>
        </w:rPr>
        <w:t>م دهد؟ مقصود او از</w:t>
      </w:r>
      <w:r w:rsidR="00B9269E">
        <w:rPr>
          <w:rFonts w:ascii="Arial" w:hAnsi="Arial" w:hint="cs"/>
          <w:rtl/>
        </w:rPr>
        <w:t>ی</w:t>
      </w:r>
      <w:r w:rsidRPr="00B12EB5">
        <w:rPr>
          <w:rFonts w:ascii="Arial" w:hAnsi="Arial" w:hint="cs"/>
          <w:rtl/>
        </w:rPr>
        <w:t>ن حرف چ</w:t>
      </w:r>
      <w:r w:rsidR="00B9269E">
        <w:rPr>
          <w:rFonts w:ascii="Arial" w:hAnsi="Arial" w:hint="cs"/>
          <w:rtl/>
        </w:rPr>
        <w:t>ی</w:t>
      </w:r>
      <w:r w:rsidRPr="00B12EB5">
        <w:rPr>
          <w:rFonts w:ascii="Arial" w:hAnsi="Arial" w:hint="cs"/>
          <w:rtl/>
        </w:rPr>
        <w:t>ست؟</w:t>
      </w:r>
      <w:r w:rsidRPr="00B12EB5">
        <w:rPr>
          <w:rFonts w:ascii="Traditional Arabic" w:hAnsi="Traditional Arabic" w:cs="Traditional Arabic"/>
          <w:rtl/>
        </w:rPr>
        <w:t>»</w:t>
      </w:r>
      <w:r w:rsidRPr="00565D99">
        <w:rPr>
          <w:rFonts w:hint="cs"/>
          <w:vertAlign w:val="superscript"/>
          <w:rtl/>
        </w:rPr>
        <w:t>(</w:t>
      </w:r>
      <w:r w:rsidRPr="00565D99">
        <w:rPr>
          <w:rStyle w:val="FootnoteReference"/>
          <w:rFonts w:cs="B Zar"/>
          <w:rtl/>
        </w:rPr>
        <w:footnoteReference w:id="74"/>
      </w:r>
      <w:r w:rsidRPr="00565D99">
        <w:rPr>
          <w:rFonts w:hint="cs"/>
          <w:vertAlign w:val="superscript"/>
          <w:rtl/>
        </w:rPr>
        <w:t>)</w:t>
      </w:r>
      <w:r w:rsidRPr="00B12EB5">
        <w:rPr>
          <w:rFonts w:hint="cs"/>
          <w:rtl/>
        </w:rPr>
        <w:t>.</w:t>
      </w:r>
    </w:p>
    <w:p w:rsidR="0079021F" w:rsidRPr="00B12EB5" w:rsidRDefault="0079021F" w:rsidP="00DD0FDA">
      <w:pPr>
        <w:pStyle w:val="a3"/>
        <w:rPr>
          <w:rtl/>
        </w:rPr>
      </w:pPr>
      <w:r w:rsidRPr="00B12EB5">
        <w:rPr>
          <w:rFonts w:hint="cs"/>
          <w:rtl/>
        </w:rPr>
        <w:t>ا</w:t>
      </w:r>
      <w:r w:rsidR="00B9269E">
        <w:rPr>
          <w:rFonts w:hint="cs"/>
          <w:rtl/>
        </w:rPr>
        <w:t>ی</w:t>
      </w:r>
      <w:r w:rsidRPr="00B12EB5">
        <w:rPr>
          <w:rFonts w:hint="cs"/>
          <w:rtl/>
        </w:rPr>
        <w:t>ن قول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چنان آشکار است که ه</w:t>
      </w:r>
      <w:r w:rsidR="00B9269E">
        <w:rPr>
          <w:rFonts w:hint="cs"/>
          <w:rtl/>
        </w:rPr>
        <w:t>ی</w:t>
      </w:r>
      <w:r w:rsidRPr="00B12EB5">
        <w:rPr>
          <w:rFonts w:hint="cs"/>
          <w:rtl/>
        </w:rPr>
        <w:t>چ عاقل</w:t>
      </w:r>
      <w:r w:rsidR="00B9269E">
        <w:rPr>
          <w:rFonts w:hint="cs"/>
          <w:rtl/>
        </w:rPr>
        <w:t>ی</w:t>
      </w:r>
      <w:r w:rsidRPr="00B12EB5">
        <w:rPr>
          <w:rFonts w:hint="cs"/>
          <w:rtl/>
        </w:rPr>
        <w:t xml:space="preserve"> در آن شک ن</w:t>
      </w:r>
      <w:r w:rsidR="00B35F33">
        <w:rPr>
          <w:rFonts w:hint="cs"/>
          <w:rtl/>
        </w:rPr>
        <w:t>م</w:t>
      </w:r>
      <w:r w:rsidR="00B9269E">
        <w:rPr>
          <w:rFonts w:hint="cs"/>
          <w:rtl/>
        </w:rPr>
        <w:t>ی</w:t>
      </w:r>
      <w:r w:rsidR="00B35F33">
        <w:rPr>
          <w:rFonts w:hint="cs"/>
          <w:rtl/>
        </w:rPr>
        <w:t>‌کند</w:t>
      </w:r>
      <w:r w:rsidRPr="00B12EB5">
        <w:rPr>
          <w:rFonts w:hint="cs"/>
          <w:rtl/>
        </w:rPr>
        <w:t>، و دل</w:t>
      </w:r>
      <w:r w:rsidR="00B9269E">
        <w:rPr>
          <w:rFonts w:hint="cs"/>
          <w:rtl/>
        </w:rPr>
        <w:t>ی</w:t>
      </w:r>
      <w:r w:rsidRPr="00B12EB5">
        <w:rPr>
          <w:rFonts w:hint="cs"/>
          <w:rtl/>
        </w:rPr>
        <w:t>ل واضح</w:t>
      </w:r>
      <w:r w:rsidR="00B9269E">
        <w:rPr>
          <w:rFonts w:hint="cs"/>
          <w:rtl/>
        </w:rPr>
        <w:t>ی</w:t>
      </w:r>
      <w:r w:rsidRPr="00B12EB5">
        <w:rPr>
          <w:rFonts w:hint="cs"/>
          <w:rtl/>
        </w:rPr>
        <w:t xml:space="preserve"> است بر عدم قتل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چون هنگام</w:t>
      </w:r>
      <w:r w:rsidR="00B9269E">
        <w:rPr>
          <w:rFonts w:hint="cs"/>
          <w:rtl/>
        </w:rPr>
        <w:t>ی</w:t>
      </w:r>
      <w:r w:rsidRPr="00B12EB5">
        <w:rPr>
          <w:rFonts w:hint="cs"/>
          <w:rtl/>
        </w:rPr>
        <w:t xml:space="preserve">که </w:t>
      </w:r>
      <w:r w:rsidR="00B9269E">
        <w:rPr>
          <w:rFonts w:hint="cs"/>
          <w:rtl/>
        </w:rPr>
        <w:t>ی</w:t>
      </w:r>
      <w:r w:rsidRPr="00B12EB5">
        <w:rPr>
          <w:rFonts w:hint="cs"/>
          <w:rtl/>
        </w:rPr>
        <w:t>هود</w:t>
      </w:r>
      <w:r w:rsidR="00B9269E">
        <w:rPr>
          <w:rFonts w:hint="cs"/>
          <w:rtl/>
        </w:rPr>
        <w:t>ی</w:t>
      </w:r>
      <w:r w:rsidRPr="00B12EB5">
        <w:rPr>
          <w:rFonts w:hint="cs"/>
          <w:rtl/>
        </w:rPr>
        <w:t>ان در پ</w:t>
      </w:r>
      <w:r w:rsidR="00B9269E">
        <w:rPr>
          <w:rFonts w:hint="cs"/>
          <w:rtl/>
        </w:rPr>
        <w:t>ی</w:t>
      </w:r>
      <w:r w:rsidRPr="00B12EB5">
        <w:rPr>
          <w:rFonts w:hint="cs"/>
          <w:rtl/>
        </w:rPr>
        <w:t xml:space="preserve"> قتل او شدند، خداوند او را بسو</w:t>
      </w:r>
      <w:r w:rsidR="00B9269E">
        <w:rPr>
          <w:rFonts w:hint="cs"/>
          <w:rtl/>
        </w:rPr>
        <w:t>ی</w:t>
      </w:r>
      <w:r w:rsidRPr="00B12EB5">
        <w:rPr>
          <w:rFonts w:hint="cs"/>
          <w:rtl/>
        </w:rPr>
        <w:t xml:space="preserve"> خود قبل از وقوع حادثه بلند خواهد نمود، و هم</w:t>
      </w:r>
      <w:r w:rsidR="00B9269E">
        <w:rPr>
          <w:rFonts w:hint="cs"/>
          <w:rtl/>
        </w:rPr>
        <w:t>ی</w:t>
      </w:r>
      <w:r w:rsidRPr="00B12EB5">
        <w:rPr>
          <w:rFonts w:hint="cs"/>
          <w:rtl/>
        </w:rPr>
        <w:t>ن است مطلب قول ع</w:t>
      </w:r>
      <w:r w:rsidR="00B9269E">
        <w:rPr>
          <w:rFonts w:hint="cs"/>
          <w:rtl/>
        </w:rPr>
        <w:t>ی</w:t>
      </w:r>
      <w:r w:rsidRPr="00B12EB5">
        <w:rPr>
          <w:rFonts w:hint="cs"/>
          <w:rtl/>
        </w:rPr>
        <w:t>س</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شما به دنبال من خواه</w:t>
      </w:r>
      <w:r w:rsidR="00B9269E">
        <w:rPr>
          <w:rFonts w:hint="cs"/>
          <w:rtl/>
        </w:rPr>
        <w:t>ی</w:t>
      </w:r>
      <w:r w:rsidRPr="00B12EB5">
        <w:rPr>
          <w:rFonts w:hint="cs"/>
          <w:rtl/>
        </w:rPr>
        <w:t>د گشت، اما مرا نخواه</w:t>
      </w:r>
      <w:r w:rsidR="00B9269E">
        <w:rPr>
          <w:rFonts w:hint="cs"/>
          <w:rtl/>
        </w:rPr>
        <w:t>ی</w:t>
      </w:r>
      <w:r w:rsidRPr="00B12EB5">
        <w:rPr>
          <w:rFonts w:hint="cs"/>
          <w:rtl/>
        </w:rPr>
        <w:t xml:space="preserve">د </w:t>
      </w:r>
      <w:r w:rsidR="00B9269E">
        <w:rPr>
          <w:rFonts w:hint="cs"/>
          <w:rtl/>
        </w:rPr>
        <w:t>ی</w:t>
      </w:r>
      <w:r w:rsidRPr="00B12EB5">
        <w:rPr>
          <w:rFonts w:hint="cs"/>
          <w:rtl/>
        </w:rPr>
        <w:t>افت..</w:t>
      </w:r>
      <w:r w:rsidRPr="00B12EB5">
        <w:rPr>
          <w:rFonts w:ascii="Traditional Arabic" w:hAnsi="Traditional Arabic" w:cs="Traditional Arabic"/>
          <w:rtl/>
        </w:rPr>
        <w:t>»</w:t>
      </w:r>
      <w:r w:rsidRPr="00B12EB5">
        <w:rPr>
          <w:rFonts w:hint="cs"/>
          <w:rtl/>
        </w:rPr>
        <w:t>.</w:t>
      </w:r>
    </w:p>
    <w:p w:rsidR="0079021F" w:rsidRPr="00B12EB5" w:rsidRDefault="0079021F" w:rsidP="00DD0FDA">
      <w:pPr>
        <w:pStyle w:val="a3"/>
        <w:rPr>
          <w:rtl/>
        </w:rPr>
      </w:pPr>
      <w:r w:rsidRPr="00B12EB5">
        <w:rPr>
          <w:rFonts w:hint="cs"/>
          <w:rtl/>
        </w:rPr>
        <w:t>در موضع د</w:t>
      </w:r>
      <w:r w:rsidR="00B9269E">
        <w:rPr>
          <w:rFonts w:hint="cs"/>
          <w:rtl/>
        </w:rPr>
        <w:t>ی</w:t>
      </w:r>
      <w:r w:rsidRPr="00B12EB5">
        <w:rPr>
          <w:rFonts w:hint="cs"/>
          <w:rtl/>
        </w:rPr>
        <w:t>گر</w:t>
      </w:r>
      <w:r w:rsidR="00B9269E">
        <w:rPr>
          <w:rFonts w:hint="cs"/>
          <w:rtl/>
        </w:rPr>
        <w:t>ی</w:t>
      </w:r>
      <w:r w:rsidRPr="00B12EB5">
        <w:rPr>
          <w:rFonts w:hint="cs"/>
          <w:rtl/>
        </w:rPr>
        <w:t xml:space="preserve"> مس</w:t>
      </w:r>
      <w:r w:rsidR="00B9269E">
        <w:rPr>
          <w:rFonts w:hint="cs"/>
          <w:rtl/>
        </w:rPr>
        <w:t>ی</w:t>
      </w:r>
      <w:r w:rsidRPr="00B12EB5">
        <w:rPr>
          <w:rFonts w:hint="cs"/>
          <w:rtl/>
        </w:rPr>
        <w:t xml:space="preserve">ح </w:t>
      </w:r>
      <w:r w:rsidR="00676EEB" w:rsidRPr="00676EEB">
        <w:rPr>
          <w:rFonts w:cs="CTraditional Arabic" w:hint="cs"/>
          <w:rtl/>
        </w:rPr>
        <w:t>÷</w:t>
      </w:r>
      <w:r w:rsidRPr="00B12EB5">
        <w:rPr>
          <w:rFonts w:hint="cs"/>
          <w:rtl/>
        </w:rPr>
        <w:t xml:space="preserve"> برا</w:t>
      </w:r>
      <w:r w:rsidR="00B9269E">
        <w:rPr>
          <w:rFonts w:hint="cs"/>
          <w:rtl/>
        </w:rPr>
        <w:t>ی</w:t>
      </w:r>
      <w:r w:rsidRPr="00B12EB5">
        <w:rPr>
          <w:rFonts w:hint="cs"/>
          <w:rtl/>
        </w:rPr>
        <w:t xml:space="preserve"> </w:t>
      </w:r>
      <w:r w:rsidR="00B9269E">
        <w:rPr>
          <w:rFonts w:hint="cs"/>
          <w:rtl/>
        </w:rPr>
        <w:t>ی</w:t>
      </w:r>
      <w:r w:rsidRPr="00B12EB5">
        <w:rPr>
          <w:rFonts w:hint="cs"/>
          <w:rtl/>
        </w:rPr>
        <w:t>هود</w:t>
      </w:r>
      <w:r w:rsidR="00B9269E">
        <w:rPr>
          <w:rFonts w:hint="cs"/>
          <w:rtl/>
        </w:rPr>
        <w:t>ی</w:t>
      </w:r>
      <w:r w:rsidRPr="00B12EB5">
        <w:rPr>
          <w:rFonts w:hint="cs"/>
          <w:rtl/>
        </w:rPr>
        <w:t xml:space="preserve">ان اعلام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xml:space="preserve"> که نبوت او حق است، و هر گونه تلاش</w:t>
      </w:r>
      <w:r w:rsidR="00676EEB">
        <w:rPr>
          <w:rFonts w:hint="cs"/>
          <w:rtl/>
        </w:rPr>
        <w:t xml:space="preserve"> آن‌ها </w:t>
      </w:r>
      <w:r w:rsidRPr="00B12EB5">
        <w:rPr>
          <w:rFonts w:hint="cs"/>
          <w:rtl/>
        </w:rPr>
        <w:t>برا</w:t>
      </w:r>
      <w:r w:rsidR="00B9269E">
        <w:rPr>
          <w:rFonts w:hint="cs"/>
          <w:rtl/>
        </w:rPr>
        <w:t>ی</w:t>
      </w:r>
      <w:r w:rsidRPr="00B12EB5">
        <w:rPr>
          <w:rFonts w:hint="cs"/>
          <w:rtl/>
        </w:rPr>
        <w:t xml:space="preserve"> نابود ساختن مس</w:t>
      </w:r>
      <w:r w:rsidR="00B9269E">
        <w:rPr>
          <w:rFonts w:hint="cs"/>
          <w:rtl/>
        </w:rPr>
        <w:t>ی</w:t>
      </w:r>
      <w:r w:rsidRPr="00B12EB5">
        <w:rPr>
          <w:rFonts w:hint="cs"/>
          <w:rtl/>
        </w:rPr>
        <w:t>ح ب</w:t>
      </w:r>
      <w:r w:rsidR="00B9269E">
        <w:rPr>
          <w:rFonts w:hint="cs"/>
          <w:rtl/>
        </w:rPr>
        <w:t>ی</w:t>
      </w:r>
      <w:r w:rsidRPr="00B12EB5">
        <w:rPr>
          <w:rFonts w:hint="cs"/>
          <w:rtl/>
        </w:rPr>
        <w:t xml:space="preserve"> هوده خواهد بود، چون الله تعال</w:t>
      </w:r>
      <w:r w:rsidR="00B9269E">
        <w:rPr>
          <w:rFonts w:hint="cs"/>
          <w:rtl/>
        </w:rPr>
        <w:t>ی</w:t>
      </w:r>
      <w:r w:rsidRPr="00B12EB5">
        <w:rPr>
          <w:rFonts w:hint="cs"/>
          <w:rtl/>
        </w:rPr>
        <w:t xml:space="preserve"> او را به نزد خود بلند </w:t>
      </w:r>
      <w:r w:rsidR="00B35F33">
        <w:rPr>
          <w:rFonts w:hint="cs"/>
          <w:rtl/>
        </w:rPr>
        <w:t>م</w:t>
      </w:r>
      <w:r w:rsidR="00B9269E">
        <w:rPr>
          <w:rFonts w:hint="cs"/>
          <w:rtl/>
        </w:rPr>
        <w:t>ی</w:t>
      </w:r>
      <w:r w:rsidR="00B35F33">
        <w:rPr>
          <w:rFonts w:hint="cs"/>
          <w:rtl/>
        </w:rPr>
        <w:t>‌کند</w:t>
      </w:r>
      <w:r w:rsidRPr="00B12EB5">
        <w:rPr>
          <w:rFonts w:hint="cs"/>
          <w:rtl/>
        </w:rPr>
        <w:t xml:space="preserve">: </w:t>
      </w:r>
      <w:r w:rsidRPr="00B12EB5">
        <w:rPr>
          <w:rFonts w:ascii="Traditional Arabic" w:hAnsi="Traditional Arabic" w:cs="Traditional Arabic"/>
          <w:rtl/>
        </w:rPr>
        <w:t>«</w:t>
      </w:r>
      <w:r w:rsidRPr="00B12EB5">
        <w:rPr>
          <w:rFonts w:hint="cs"/>
          <w:rtl/>
        </w:rPr>
        <w:t>ع</w:t>
      </w:r>
      <w:r w:rsidR="00B9269E">
        <w:rPr>
          <w:rFonts w:hint="cs"/>
          <w:rtl/>
        </w:rPr>
        <w:t>ی</w:t>
      </w:r>
      <w:r w:rsidRPr="00B12EB5">
        <w:rPr>
          <w:rFonts w:hint="cs"/>
          <w:rtl/>
        </w:rPr>
        <w:t>س</w:t>
      </w:r>
      <w:r w:rsidR="00B9269E">
        <w:rPr>
          <w:rFonts w:hint="cs"/>
          <w:rtl/>
        </w:rPr>
        <w:t>ی</w:t>
      </w:r>
      <w:r w:rsidRPr="00B12EB5">
        <w:rPr>
          <w:rFonts w:hint="cs"/>
          <w:rtl/>
        </w:rPr>
        <w:t xml:space="preserve"> به ا</w:t>
      </w:r>
      <w:r w:rsidR="00B9269E">
        <w:rPr>
          <w:rFonts w:hint="cs"/>
          <w:rtl/>
        </w:rPr>
        <w:t>ی</w:t>
      </w:r>
      <w:r w:rsidRPr="00B12EB5">
        <w:rPr>
          <w:rFonts w:hint="cs"/>
          <w:rtl/>
        </w:rPr>
        <w:t>شان گفت: من م</w:t>
      </w:r>
      <w:r w:rsidR="00B9269E">
        <w:rPr>
          <w:rFonts w:hint="cs"/>
          <w:rtl/>
        </w:rPr>
        <w:t>ی</w:t>
      </w:r>
      <w:r w:rsidRPr="00B12EB5">
        <w:rPr>
          <w:rFonts w:hint="cs"/>
          <w:rtl/>
        </w:rPr>
        <w:t>روم و شما بدنبال من خواه</w:t>
      </w:r>
      <w:r w:rsidR="00B9269E">
        <w:rPr>
          <w:rFonts w:hint="cs"/>
          <w:rtl/>
        </w:rPr>
        <w:t>ی</w:t>
      </w:r>
      <w:r w:rsidRPr="00B12EB5">
        <w:rPr>
          <w:rFonts w:hint="cs"/>
          <w:rtl/>
        </w:rPr>
        <w:t>د گشت، ول</w:t>
      </w:r>
      <w:r w:rsidR="00B9269E">
        <w:rPr>
          <w:rFonts w:hint="cs"/>
          <w:rtl/>
        </w:rPr>
        <w:t>ی</w:t>
      </w:r>
      <w:r w:rsidRPr="00B12EB5">
        <w:rPr>
          <w:rFonts w:hint="cs"/>
          <w:rtl/>
        </w:rPr>
        <w:t xml:space="preserve"> در گناهان خواه</w:t>
      </w:r>
      <w:r w:rsidR="00B9269E">
        <w:rPr>
          <w:rFonts w:hint="cs"/>
          <w:rtl/>
        </w:rPr>
        <w:t>ی</w:t>
      </w:r>
      <w:r w:rsidRPr="00B12EB5">
        <w:rPr>
          <w:rFonts w:hint="cs"/>
          <w:rtl/>
        </w:rPr>
        <w:t>د مرد، و به جائ</w:t>
      </w:r>
      <w:r w:rsidR="00B9269E">
        <w:rPr>
          <w:rFonts w:hint="cs"/>
          <w:rtl/>
        </w:rPr>
        <w:t>ی</w:t>
      </w:r>
      <w:r w:rsidRPr="00B12EB5">
        <w:rPr>
          <w:rFonts w:hint="cs"/>
          <w:rtl/>
        </w:rPr>
        <w:t xml:space="preserve"> که من م</w:t>
      </w:r>
      <w:r w:rsidR="00B9269E">
        <w:rPr>
          <w:rFonts w:hint="cs"/>
          <w:rtl/>
        </w:rPr>
        <w:t>ی</w:t>
      </w:r>
      <w:r w:rsidRPr="00B12EB5">
        <w:rPr>
          <w:rFonts w:hint="cs"/>
          <w:rtl/>
        </w:rPr>
        <w:t>روم نم</w:t>
      </w:r>
      <w:r w:rsidR="00B9269E">
        <w:rPr>
          <w:rFonts w:hint="cs"/>
          <w:rtl/>
        </w:rPr>
        <w:t>ی</w:t>
      </w:r>
      <w:r w:rsidRPr="00B12EB5">
        <w:rPr>
          <w:rFonts w:hint="cs"/>
          <w:rtl/>
        </w:rPr>
        <w:t xml:space="preserve"> توان</w:t>
      </w:r>
      <w:r w:rsidR="00B9269E">
        <w:rPr>
          <w:rFonts w:hint="cs"/>
          <w:rtl/>
        </w:rPr>
        <w:t>ی</w:t>
      </w:r>
      <w:r w:rsidRPr="00B12EB5">
        <w:rPr>
          <w:rFonts w:hint="cs"/>
          <w:rtl/>
        </w:rPr>
        <w:t>د ب</w:t>
      </w:r>
      <w:r w:rsidR="00B9269E">
        <w:rPr>
          <w:rFonts w:hint="cs"/>
          <w:rtl/>
        </w:rPr>
        <w:t>ی</w:t>
      </w:r>
      <w:r w:rsidRPr="00B12EB5">
        <w:rPr>
          <w:rFonts w:hint="cs"/>
          <w:rtl/>
        </w:rPr>
        <w:t>ائ</w:t>
      </w:r>
      <w:r w:rsidR="00B9269E">
        <w:rPr>
          <w:rFonts w:hint="cs"/>
          <w:rtl/>
        </w:rPr>
        <w:t>ی</w:t>
      </w:r>
      <w:r w:rsidRPr="00B12EB5">
        <w:rPr>
          <w:rFonts w:hint="cs"/>
          <w:rtl/>
        </w:rPr>
        <w:t xml:space="preserve">د. </w:t>
      </w:r>
      <w:r w:rsidR="00B9269E">
        <w:rPr>
          <w:rFonts w:hint="cs"/>
          <w:rtl/>
        </w:rPr>
        <w:t>ی</w:t>
      </w:r>
      <w:r w:rsidRPr="00B12EB5">
        <w:rPr>
          <w:rFonts w:hint="cs"/>
          <w:rtl/>
        </w:rPr>
        <w:t>هود</w:t>
      </w:r>
      <w:r w:rsidR="00B9269E">
        <w:rPr>
          <w:rFonts w:hint="cs"/>
          <w:rtl/>
        </w:rPr>
        <w:t>ی</w:t>
      </w:r>
      <w:r w:rsidRPr="00B12EB5">
        <w:rPr>
          <w:rFonts w:hint="cs"/>
          <w:rtl/>
        </w:rPr>
        <w:t xml:space="preserve">ان به </w:t>
      </w:r>
      <w:r w:rsidR="00B9269E">
        <w:rPr>
          <w:rFonts w:hint="cs"/>
          <w:rtl/>
        </w:rPr>
        <w:t>ی</w:t>
      </w:r>
      <w:r w:rsidRPr="00B12EB5">
        <w:rPr>
          <w:rFonts w:hint="cs"/>
          <w:rtl/>
        </w:rPr>
        <w:t>کد</w:t>
      </w:r>
      <w:r w:rsidR="00B9269E">
        <w:rPr>
          <w:rFonts w:hint="cs"/>
          <w:rtl/>
        </w:rPr>
        <w:t>ی</w:t>
      </w:r>
      <w:r w:rsidRPr="00B12EB5">
        <w:rPr>
          <w:rFonts w:hint="cs"/>
          <w:rtl/>
        </w:rPr>
        <w:t>گر گفتند: آ</w:t>
      </w:r>
      <w:r w:rsidR="00B9269E">
        <w:rPr>
          <w:rFonts w:hint="cs"/>
          <w:rtl/>
        </w:rPr>
        <w:t>ی</w:t>
      </w:r>
      <w:r w:rsidRPr="00B12EB5">
        <w:rPr>
          <w:rFonts w:hint="cs"/>
          <w:rtl/>
        </w:rPr>
        <w:t>ا منظورش ا</w:t>
      </w:r>
      <w:r w:rsidR="00B9269E">
        <w:rPr>
          <w:rFonts w:hint="cs"/>
          <w:rtl/>
        </w:rPr>
        <w:t>ی</w:t>
      </w:r>
      <w:r w:rsidRPr="00B12EB5">
        <w:rPr>
          <w:rFonts w:hint="cs"/>
          <w:rtl/>
        </w:rPr>
        <w:t>نست که م</w:t>
      </w:r>
      <w:r w:rsidR="00B9269E">
        <w:rPr>
          <w:rFonts w:hint="cs"/>
          <w:rtl/>
        </w:rPr>
        <w:t>ی</w:t>
      </w:r>
      <w:r w:rsidRPr="00B12EB5">
        <w:rPr>
          <w:rFonts w:hint="cs"/>
          <w:rtl/>
        </w:rPr>
        <w:t xml:space="preserve">خواهد خود را بکشد؟ </w:t>
      </w:r>
    </w:p>
    <w:p w:rsidR="0079021F" w:rsidRPr="00B12EB5" w:rsidRDefault="0079021F" w:rsidP="00DD0FDA">
      <w:pPr>
        <w:pStyle w:val="a3"/>
        <w:rPr>
          <w:rtl/>
        </w:rPr>
      </w:pPr>
      <w:r w:rsidRPr="00B12EB5">
        <w:rPr>
          <w:rFonts w:hint="cs"/>
          <w:rtl/>
        </w:rPr>
        <w:t>ع</w:t>
      </w:r>
      <w:r w:rsidR="00B9269E">
        <w:rPr>
          <w:rFonts w:hint="cs"/>
          <w:rtl/>
        </w:rPr>
        <w:t>ی</w:t>
      </w:r>
      <w:r w:rsidRPr="00B12EB5">
        <w:rPr>
          <w:rFonts w:hint="cs"/>
          <w:rtl/>
        </w:rPr>
        <w:t>س</w:t>
      </w:r>
      <w:r w:rsidR="00B9269E">
        <w:rPr>
          <w:rFonts w:hint="cs"/>
          <w:rtl/>
        </w:rPr>
        <w:t>ی</w:t>
      </w:r>
      <w:r w:rsidRPr="00B12EB5">
        <w:rPr>
          <w:rFonts w:hint="cs"/>
          <w:rtl/>
        </w:rPr>
        <w:t xml:space="preserve"> به آنان گفت: وقت</w:t>
      </w:r>
      <w:r w:rsidR="00B9269E">
        <w:rPr>
          <w:rFonts w:hint="cs"/>
          <w:rtl/>
        </w:rPr>
        <w:t>ی</w:t>
      </w:r>
      <w:r w:rsidRPr="00B12EB5">
        <w:rPr>
          <w:rFonts w:hint="cs"/>
          <w:rtl/>
        </w:rPr>
        <w:t xml:space="preserve"> که شما پسر انسان را از زم</w:t>
      </w:r>
      <w:r w:rsidR="00B9269E">
        <w:rPr>
          <w:rFonts w:hint="cs"/>
          <w:rtl/>
        </w:rPr>
        <w:t>ی</w:t>
      </w:r>
      <w:r w:rsidRPr="00B12EB5">
        <w:rPr>
          <w:rFonts w:hint="cs"/>
          <w:rtl/>
        </w:rPr>
        <w:t>ن بلند کرد</w:t>
      </w:r>
      <w:r w:rsidR="00B9269E">
        <w:rPr>
          <w:rFonts w:hint="cs"/>
          <w:rtl/>
        </w:rPr>
        <w:t>ی</w:t>
      </w:r>
      <w:r w:rsidRPr="00B12EB5">
        <w:rPr>
          <w:rFonts w:hint="cs"/>
          <w:rtl/>
        </w:rPr>
        <w:t>د آن وقت خواه</w:t>
      </w:r>
      <w:r w:rsidR="00B9269E">
        <w:rPr>
          <w:rFonts w:hint="cs"/>
          <w:rtl/>
        </w:rPr>
        <w:t>ی</w:t>
      </w:r>
      <w:r w:rsidRPr="00B12EB5">
        <w:rPr>
          <w:rFonts w:hint="cs"/>
          <w:rtl/>
        </w:rPr>
        <w:t>د دانست که من آنکس</w:t>
      </w:r>
      <w:r w:rsidR="00B9269E">
        <w:rPr>
          <w:rFonts w:hint="cs"/>
          <w:rtl/>
        </w:rPr>
        <w:t>ی</w:t>
      </w:r>
      <w:r w:rsidRPr="00B12EB5">
        <w:rPr>
          <w:rFonts w:hint="cs"/>
          <w:rtl/>
        </w:rPr>
        <w:t xml:space="preserve"> هستم که از خود کار</w:t>
      </w:r>
      <w:r w:rsidR="00B9269E">
        <w:rPr>
          <w:rFonts w:hint="cs"/>
          <w:rtl/>
        </w:rPr>
        <w:t>ی</w:t>
      </w:r>
      <w:r w:rsidRPr="00B12EB5">
        <w:rPr>
          <w:rFonts w:hint="cs"/>
          <w:rtl/>
        </w:rPr>
        <w:t xml:space="preserve"> ن</w:t>
      </w:r>
      <w:r w:rsidR="009A082F">
        <w:rPr>
          <w:rFonts w:hint="cs"/>
          <w:rtl/>
        </w:rPr>
        <w:t>م</w:t>
      </w:r>
      <w:r w:rsidR="00B9269E">
        <w:rPr>
          <w:rFonts w:hint="cs"/>
          <w:rtl/>
        </w:rPr>
        <w:t>ی</w:t>
      </w:r>
      <w:r w:rsidR="009A082F">
        <w:rPr>
          <w:rFonts w:hint="cs"/>
          <w:rtl/>
        </w:rPr>
        <w:t>‌کنم</w:t>
      </w:r>
      <w:r w:rsidRPr="00B12EB5">
        <w:rPr>
          <w:rFonts w:hint="cs"/>
          <w:rtl/>
        </w:rPr>
        <w:t>، بلکه همانطور که پدر به من تعل</w:t>
      </w:r>
      <w:r w:rsidR="00B9269E">
        <w:rPr>
          <w:rFonts w:hint="cs"/>
          <w:rtl/>
        </w:rPr>
        <w:t>ی</w:t>
      </w:r>
      <w:r w:rsidRPr="00B12EB5">
        <w:rPr>
          <w:rFonts w:hint="cs"/>
          <w:rtl/>
        </w:rPr>
        <w:t>م داده است سخن م</w:t>
      </w:r>
      <w:r w:rsidR="00B9269E">
        <w:rPr>
          <w:rFonts w:hint="cs"/>
          <w:rtl/>
        </w:rPr>
        <w:t>ی</w:t>
      </w:r>
      <w:r w:rsidRPr="00B12EB5">
        <w:rPr>
          <w:rFonts w:hint="cs"/>
          <w:rtl/>
        </w:rPr>
        <w:t>گو</w:t>
      </w:r>
      <w:r w:rsidR="00B9269E">
        <w:rPr>
          <w:rFonts w:hint="cs"/>
          <w:rtl/>
        </w:rPr>
        <w:t>ی</w:t>
      </w:r>
      <w:r w:rsidRPr="00B12EB5">
        <w:rPr>
          <w:rFonts w:hint="cs"/>
          <w:rtl/>
        </w:rPr>
        <w:t>م، فرستندۀ من با من است، پدر مرا تنها نگذاشته است، ز</w:t>
      </w:r>
      <w:r w:rsidR="00B9269E">
        <w:rPr>
          <w:rFonts w:hint="cs"/>
          <w:rtl/>
        </w:rPr>
        <w:t>ی</w:t>
      </w:r>
      <w:r w:rsidRPr="00B12EB5">
        <w:rPr>
          <w:rFonts w:hint="cs"/>
          <w:rtl/>
        </w:rPr>
        <w:t>را من هم</w:t>
      </w:r>
      <w:r w:rsidR="00B9269E">
        <w:rPr>
          <w:rFonts w:hint="cs"/>
          <w:rtl/>
        </w:rPr>
        <w:t>ی</w:t>
      </w:r>
      <w:r w:rsidRPr="00B12EB5">
        <w:rPr>
          <w:rFonts w:hint="cs"/>
          <w:rtl/>
        </w:rPr>
        <w:t xml:space="preserve">شه آنچه او را خوشنود </w:t>
      </w:r>
      <w:r w:rsidR="00B35F33">
        <w:rPr>
          <w:rFonts w:hint="cs"/>
          <w:rtl/>
        </w:rPr>
        <w:t>م</w:t>
      </w:r>
      <w:r w:rsidR="00B9269E">
        <w:rPr>
          <w:rFonts w:hint="cs"/>
          <w:rtl/>
        </w:rPr>
        <w:t>ی</w:t>
      </w:r>
      <w:r w:rsidR="00B35F33">
        <w:rPr>
          <w:rFonts w:hint="cs"/>
          <w:rtl/>
        </w:rPr>
        <w:t>‌سا</w:t>
      </w:r>
      <w:r w:rsidRPr="00B12EB5">
        <w:rPr>
          <w:rFonts w:hint="cs"/>
          <w:rtl/>
        </w:rPr>
        <w:t>زد به عمل آورده ام</w:t>
      </w:r>
      <w:r w:rsidRPr="00B12EB5">
        <w:rPr>
          <w:rFonts w:ascii="Traditional Arabic" w:hAnsi="Traditional Arabic" w:cs="Traditional Arabic"/>
          <w:rtl/>
        </w:rPr>
        <w:t>»</w:t>
      </w:r>
      <w:r w:rsidRPr="00565D99">
        <w:rPr>
          <w:rFonts w:hint="cs"/>
          <w:vertAlign w:val="superscript"/>
          <w:rtl/>
        </w:rPr>
        <w:t>(</w:t>
      </w:r>
      <w:r w:rsidRPr="00565D99">
        <w:rPr>
          <w:rStyle w:val="FootnoteReference"/>
          <w:rFonts w:cs="B Zar"/>
          <w:rtl/>
        </w:rPr>
        <w:footnoteReference w:id="75"/>
      </w:r>
      <w:r w:rsidRPr="00565D99">
        <w:rPr>
          <w:rFonts w:hint="cs"/>
          <w:vertAlign w:val="superscript"/>
          <w:rtl/>
        </w:rPr>
        <w:t>)</w:t>
      </w:r>
      <w:r w:rsidRPr="00B12EB5">
        <w:rPr>
          <w:rFonts w:hint="cs"/>
          <w:rtl/>
        </w:rPr>
        <w:t>.</w:t>
      </w:r>
    </w:p>
    <w:p w:rsidR="0079021F" w:rsidRPr="00B12EB5" w:rsidRDefault="0079021F" w:rsidP="002C04B9">
      <w:pPr>
        <w:pStyle w:val="a1"/>
        <w:rPr>
          <w:w w:val="100"/>
          <w:sz w:val="34"/>
          <w:szCs w:val="34"/>
          <w:rtl/>
        </w:rPr>
      </w:pPr>
      <w:bookmarkStart w:id="185" w:name="_Toc295527539"/>
      <w:bookmarkStart w:id="186" w:name="_Toc424207191"/>
      <w:r w:rsidRPr="00B12EB5">
        <w:rPr>
          <w:rFonts w:hint="cs"/>
          <w:w w:val="100"/>
          <w:rtl/>
        </w:rPr>
        <w:lastRenderedPageBreak/>
        <w:t>ابطال نظر</w:t>
      </w:r>
      <w:r w:rsidR="00B9269E">
        <w:rPr>
          <w:rFonts w:hint="cs"/>
          <w:w w:val="100"/>
          <w:rtl/>
        </w:rPr>
        <w:t>ی</w:t>
      </w:r>
      <w:r w:rsidRPr="00B12EB5">
        <w:rPr>
          <w:rFonts w:hint="cs"/>
          <w:w w:val="100"/>
          <w:rtl/>
        </w:rPr>
        <w:t>ه صلب ع</w:t>
      </w:r>
      <w:r w:rsidR="00B9269E">
        <w:rPr>
          <w:rFonts w:hint="cs"/>
          <w:w w:val="100"/>
          <w:rtl/>
        </w:rPr>
        <w:t>ی</w:t>
      </w:r>
      <w:r w:rsidRPr="00B12EB5">
        <w:rPr>
          <w:rFonts w:hint="cs"/>
          <w:w w:val="100"/>
          <w:rtl/>
        </w:rPr>
        <w:t>س</w:t>
      </w:r>
      <w:r w:rsidR="00B9269E">
        <w:rPr>
          <w:rFonts w:hint="cs"/>
          <w:w w:val="100"/>
          <w:rtl/>
        </w:rPr>
        <w:t>ی</w:t>
      </w:r>
      <w:r w:rsidR="00565D99">
        <w:rPr>
          <w:rFonts w:hint="cs"/>
          <w:w w:val="100"/>
          <w:rtl/>
        </w:rPr>
        <w:t xml:space="preserve"> </w:t>
      </w:r>
      <w:r w:rsidR="00676EEB" w:rsidRPr="00676EEB">
        <w:rPr>
          <w:rFonts w:cs="CTraditional Arabic" w:hint="cs"/>
          <w:bCs w:val="0"/>
          <w:w w:val="100"/>
          <w:rtl/>
        </w:rPr>
        <w:t>÷</w:t>
      </w:r>
      <w:bookmarkEnd w:id="185"/>
      <w:bookmarkEnd w:id="186"/>
      <w:r w:rsidRPr="00B12EB5">
        <w:rPr>
          <w:rFonts w:hint="cs"/>
          <w:w w:val="100"/>
          <w:rtl/>
        </w:rPr>
        <w:t xml:space="preserve"> </w:t>
      </w:r>
    </w:p>
    <w:p w:rsidR="0079021F" w:rsidRPr="00B12EB5" w:rsidRDefault="0079021F" w:rsidP="00DD0FDA">
      <w:pPr>
        <w:pStyle w:val="a3"/>
        <w:rPr>
          <w:rtl/>
        </w:rPr>
      </w:pPr>
      <w:r w:rsidRPr="00B12EB5">
        <w:rPr>
          <w:rFonts w:hint="cs"/>
          <w:rtl/>
        </w:rPr>
        <w:t>در ا</w:t>
      </w:r>
      <w:r w:rsidR="00B9269E">
        <w:rPr>
          <w:rFonts w:hint="cs"/>
          <w:rtl/>
        </w:rPr>
        <w:t>ی</w:t>
      </w:r>
      <w:r w:rsidRPr="00B12EB5">
        <w:rPr>
          <w:rFonts w:hint="cs"/>
          <w:rtl/>
        </w:rPr>
        <w:t xml:space="preserve">ن مقام با </w:t>
      </w:r>
      <w:r w:rsidR="00B9269E">
        <w:rPr>
          <w:rFonts w:hint="cs"/>
          <w:rtl/>
        </w:rPr>
        <w:t>ی</w:t>
      </w:r>
      <w:r w:rsidRPr="00B12EB5">
        <w:rPr>
          <w:rFonts w:hint="cs"/>
          <w:rtl/>
        </w:rPr>
        <w:t>ک مقارنه م</w:t>
      </w:r>
      <w:r w:rsidR="00B9269E">
        <w:rPr>
          <w:rFonts w:hint="cs"/>
          <w:rtl/>
        </w:rPr>
        <w:t>ی</w:t>
      </w:r>
      <w:r w:rsidRPr="00B12EB5">
        <w:rPr>
          <w:rFonts w:hint="cs"/>
          <w:rtl/>
        </w:rPr>
        <w:t>ان سخنان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که همواره واضح </w:t>
      </w:r>
      <w:r w:rsidR="00B35F33">
        <w:rPr>
          <w:rFonts w:hint="cs"/>
          <w:rtl/>
        </w:rPr>
        <w:t>م</w:t>
      </w:r>
      <w:r w:rsidR="00B9269E">
        <w:rPr>
          <w:rFonts w:hint="cs"/>
          <w:rtl/>
        </w:rPr>
        <w:t>ی</w:t>
      </w:r>
      <w:r w:rsidR="00B35F33">
        <w:rPr>
          <w:rFonts w:hint="cs"/>
          <w:rtl/>
        </w:rPr>
        <w:t>‌سا</w:t>
      </w:r>
      <w:r w:rsidRPr="00B12EB5">
        <w:rPr>
          <w:rFonts w:hint="cs"/>
          <w:rtl/>
        </w:rPr>
        <w:t xml:space="preserve">زد: </w:t>
      </w:r>
      <w:r w:rsidRPr="00B12EB5">
        <w:rPr>
          <w:rFonts w:ascii="Traditional Arabic" w:hAnsi="Traditional Arabic" w:cs="Traditional Arabic"/>
          <w:rtl/>
        </w:rPr>
        <w:t>«</w:t>
      </w:r>
      <w:r w:rsidRPr="00B12EB5">
        <w:rPr>
          <w:rFonts w:hint="cs"/>
          <w:rtl/>
        </w:rPr>
        <w:t>خدا با او است</w:t>
      </w:r>
      <w:r w:rsidRPr="00B12EB5">
        <w:rPr>
          <w:rFonts w:ascii="Traditional Arabic" w:hAnsi="Traditional Arabic" w:cs="Traditional Arabic"/>
          <w:rtl/>
        </w:rPr>
        <w:t>»</w:t>
      </w:r>
      <w:r w:rsidRPr="00B12EB5">
        <w:rPr>
          <w:rFonts w:hint="cs"/>
          <w:rtl/>
        </w:rPr>
        <w:t>، و م</w:t>
      </w:r>
      <w:r w:rsidR="00B9269E">
        <w:rPr>
          <w:rFonts w:hint="cs"/>
          <w:rtl/>
        </w:rPr>
        <w:t>ی</w:t>
      </w:r>
      <w:r w:rsidRPr="00B12EB5">
        <w:rPr>
          <w:rFonts w:hint="cs"/>
          <w:rtl/>
        </w:rPr>
        <w:t>ان آن شخص</w:t>
      </w:r>
      <w:r w:rsidR="00B9269E">
        <w:rPr>
          <w:rFonts w:hint="cs"/>
          <w:rtl/>
        </w:rPr>
        <w:t>ی</w:t>
      </w:r>
      <w:r w:rsidRPr="00B12EB5">
        <w:rPr>
          <w:rFonts w:hint="cs"/>
          <w:rtl/>
        </w:rPr>
        <w:t xml:space="preserve"> که هنگام به دار آو</w:t>
      </w:r>
      <w:r w:rsidR="00B9269E">
        <w:rPr>
          <w:rFonts w:hint="cs"/>
          <w:rtl/>
        </w:rPr>
        <w:t>ی</w:t>
      </w:r>
      <w:r w:rsidRPr="00B12EB5">
        <w:rPr>
          <w:rFonts w:hint="cs"/>
          <w:rtl/>
        </w:rPr>
        <w:t>خته شدن فر</w:t>
      </w:r>
      <w:r w:rsidR="00B9269E">
        <w:rPr>
          <w:rFonts w:hint="cs"/>
          <w:rtl/>
        </w:rPr>
        <w:t>ی</w:t>
      </w:r>
      <w:r w:rsidRPr="00B12EB5">
        <w:rPr>
          <w:rFonts w:hint="cs"/>
          <w:rtl/>
        </w:rPr>
        <w:t>اد بر کش</w:t>
      </w:r>
      <w:r w:rsidR="00B9269E">
        <w:rPr>
          <w:rFonts w:hint="cs"/>
          <w:rtl/>
        </w:rPr>
        <w:t>ی</w:t>
      </w:r>
      <w:r w:rsidRPr="00B12EB5">
        <w:rPr>
          <w:rFonts w:hint="cs"/>
          <w:rtl/>
        </w:rPr>
        <w:t xml:space="preserve">د و گفت: </w:t>
      </w:r>
      <w:r w:rsidRPr="00B12EB5">
        <w:rPr>
          <w:rFonts w:ascii="Traditional Arabic" w:hAnsi="Traditional Arabic" w:cs="Traditional Arabic"/>
          <w:rtl/>
        </w:rPr>
        <w:t>«</w:t>
      </w:r>
      <w:r w:rsidRPr="00B12EB5">
        <w:rPr>
          <w:rFonts w:hint="cs"/>
          <w:rtl/>
        </w:rPr>
        <w:t>خدا</w:t>
      </w:r>
      <w:r w:rsidR="00B9269E">
        <w:rPr>
          <w:rFonts w:hint="cs"/>
          <w:rtl/>
        </w:rPr>
        <w:t>ی</w:t>
      </w:r>
      <w:r w:rsidRPr="00B12EB5">
        <w:rPr>
          <w:rFonts w:hint="cs"/>
          <w:rtl/>
        </w:rPr>
        <w:t xml:space="preserve"> من!  خدا</w:t>
      </w:r>
      <w:r w:rsidR="00B9269E">
        <w:rPr>
          <w:rFonts w:hint="cs"/>
          <w:rtl/>
        </w:rPr>
        <w:t>ی</w:t>
      </w:r>
      <w:r w:rsidRPr="00B12EB5">
        <w:rPr>
          <w:rFonts w:hint="cs"/>
          <w:rtl/>
        </w:rPr>
        <w:t xml:space="preserve"> من! چرا مرا ترک کرد</w:t>
      </w:r>
      <w:r w:rsidR="00B9269E">
        <w:rPr>
          <w:rFonts w:hint="cs"/>
          <w:rtl/>
        </w:rPr>
        <w:t>ی</w:t>
      </w:r>
      <w:r w:rsidRPr="00B12EB5">
        <w:rPr>
          <w:rFonts w:hint="cs"/>
          <w:rtl/>
        </w:rPr>
        <w:t>؟</w:t>
      </w:r>
      <w:r w:rsidRPr="00B12EB5">
        <w:rPr>
          <w:rFonts w:ascii="Traditional Arabic" w:hAnsi="Traditional Arabic" w:cs="Traditional Arabic"/>
          <w:rtl/>
        </w:rPr>
        <w:t>»</w:t>
      </w:r>
      <w:r w:rsidRPr="00B12EB5">
        <w:rPr>
          <w:rFonts w:hint="cs"/>
          <w:rtl/>
        </w:rPr>
        <w:t xml:space="preserve"> امور ذ</w:t>
      </w:r>
      <w:r w:rsidR="00B9269E">
        <w:rPr>
          <w:rFonts w:hint="cs"/>
          <w:rtl/>
        </w:rPr>
        <w:t>ی</w:t>
      </w:r>
      <w:r w:rsidRPr="00B12EB5">
        <w:rPr>
          <w:rFonts w:hint="cs"/>
          <w:rtl/>
        </w:rPr>
        <w:t xml:space="preserve">ل واضح </w:t>
      </w:r>
      <w:r w:rsidR="00B35F33">
        <w:rPr>
          <w:rFonts w:hint="cs"/>
          <w:rtl/>
        </w:rPr>
        <w:t>م</w:t>
      </w:r>
      <w:r w:rsidR="00B9269E">
        <w:rPr>
          <w:rFonts w:hint="cs"/>
          <w:rtl/>
        </w:rPr>
        <w:t>ی</w:t>
      </w:r>
      <w:r w:rsidR="00B35F33">
        <w:rPr>
          <w:rFonts w:hint="cs"/>
          <w:rtl/>
        </w:rPr>
        <w:t>‌گرد</w:t>
      </w:r>
      <w:r w:rsidRPr="00B12EB5">
        <w:rPr>
          <w:rFonts w:hint="cs"/>
          <w:rtl/>
        </w:rPr>
        <w:t>د:</w:t>
      </w:r>
    </w:p>
    <w:p w:rsidR="0079021F" w:rsidRPr="00B12EB5" w:rsidRDefault="0079021F" w:rsidP="00DD0FDA">
      <w:pPr>
        <w:pStyle w:val="a3"/>
        <w:rPr>
          <w:rtl/>
        </w:rPr>
      </w:pPr>
      <w:r w:rsidRPr="00B12EB5">
        <w:rPr>
          <w:rFonts w:hint="cs"/>
          <w:rtl/>
        </w:rPr>
        <w:t>اول: شخص</w:t>
      </w:r>
      <w:r w:rsidR="00B9269E">
        <w:rPr>
          <w:rFonts w:hint="cs"/>
          <w:rtl/>
        </w:rPr>
        <w:t>ی</w:t>
      </w:r>
      <w:r w:rsidRPr="00B12EB5">
        <w:rPr>
          <w:rFonts w:hint="cs"/>
          <w:rtl/>
        </w:rPr>
        <w:t xml:space="preserve"> که به دار آو</w:t>
      </w:r>
      <w:r w:rsidR="00B9269E">
        <w:rPr>
          <w:rFonts w:hint="cs"/>
          <w:rtl/>
        </w:rPr>
        <w:t>ی</w:t>
      </w:r>
      <w:r w:rsidRPr="00B12EB5">
        <w:rPr>
          <w:rFonts w:hint="cs"/>
          <w:rtl/>
        </w:rPr>
        <w:t>خته شد، اگر او واقعا مس</w:t>
      </w:r>
      <w:r w:rsidR="00B9269E">
        <w:rPr>
          <w:rFonts w:hint="cs"/>
          <w:rtl/>
        </w:rPr>
        <w:t>ی</w:t>
      </w:r>
      <w:r w:rsidRPr="00B12EB5">
        <w:rPr>
          <w:rFonts w:hint="cs"/>
          <w:rtl/>
        </w:rPr>
        <w:t>ح بود، چنانکه مس</w:t>
      </w:r>
      <w:r w:rsidR="00B9269E">
        <w:rPr>
          <w:rFonts w:hint="cs"/>
          <w:rtl/>
        </w:rPr>
        <w:t>ی</w:t>
      </w:r>
      <w:r w:rsidRPr="00B12EB5">
        <w:rPr>
          <w:rFonts w:hint="cs"/>
          <w:rtl/>
        </w:rPr>
        <w:t>ح</w:t>
      </w:r>
      <w:r w:rsidR="00B9269E">
        <w:rPr>
          <w:rFonts w:hint="cs"/>
          <w:rtl/>
        </w:rPr>
        <w:t>ی</w:t>
      </w:r>
      <w:r w:rsidRPr="00B12EB5">
        <w:rPr>
          <w:rFonts w:hint="cs"/>
          <w:rtl/>
        </w:rPr>
        <w:t>ان عق</w:t>
      </w:r>
      <w:r w:rsidR="00B9269E">
        <w:rPr>
          <w:rFonts w:hint="cs"/>
          <w:rtl/>
        </w:rPr>
        <w:t>ی</w:t>
      </w:r>
      <w:r w:rsidRPr="00B12EB5">
        <w:rPr>
          <w:rFonts w:hint="cs"/>
          <w:rtl/>
        </w:rPr>
        <w:t>ده دارند، د</w:t>
      </w:r>
      <w:r w:rsidR="00565D99">
        <w:rPr>
          <w:rFonts w:hint="cs"/>
          <w:rtl/>
        </w:rPr>
        <w:t>را</w:t>
      </w:r>
      <w:r w:rsidR="00B9269E">
        <w:rPr>
          <w:rFonts w:hint="cs"/>
          <w:rtl/>
        </w:rPr>
        <w:t>ی</w:t>
      </w:r>
      <w:r w:rsidR="00565D99">
        <w:rPr>
          <w:rFonts w:hint="cs"/>
          <w:rtl/>
        </w:rPr>
        <w:t>ن صورت آخر</w:t>
      </w:r>
      <w:r w:rsidR="00B9269E">
        <w:rPr>
          <w:rFonts w:hint="cs"/>
          <w:rtl/>
        </w:rPr>
        <w:t>ی</w:t>
      </w:r>
      <w:r w:rsidR="00565D99">
        <w:rPr>
          <w:rFonts w:hint="cs"/>
          <w:rtl/>
        </w:rPr>
        <w:t>ن سخن</w:t>
      </w:r>
      <w:r w:rsidR="00B9269E">
        <w:rPr>
          <w:rFonts w:hint="cs"/>
          <w:rtl/>
        </w:rPr>
        <w:t>ی</w:t>
      </w:r>
      <w:r w:rsidR="00565D99">
        <w:rPr>
          <w:rFonts w:hint="cs"/>
          <w:rtl/>
        </w:rPr>
        <w:t xml:space="preserve"> که او گفته</w:t>
      </w:r>
      <w:r w:rsidR="00565D99">
        <w:rPr>
          <w:rFonts w:hint="eastAsia"/>
          <w:rtl/>
        </w:rPr>
        <w:t>‌</w:t>
      </w:r>
      <w:r w:rsidRPr="00B12EB5">
        <w:rPr>
          <w:rFonts w:hint="cs"/>
          <w:rtl/>
        </w:rPr>
        <w:t xml:space="preserve">است: </w:t>
      </w:r>
      <w:r w:rsidRPr="00B12EB5">
        <w:rPr>
          <w:rFonts w:ascii="Traditional Arabic" w:hAnsi="Traditional Arabic" w:cs="Traditional Arabic"/>
          <w:rtl/>
        </w:rPr>
        <w:t>«</w:t>
      </w:r>
      <w:r w:rsidRPr="00B12EB5">
        <w:rPr>
          <w:rFonts w:hint="cs"/>
          <w:rtl/>
        </w:rPr>
        <w:t>خدا</w:t>
      </w:r>
      <w:r w:rsidR="00B9269E">
        <w:rPr>
          <w:rFonts w:hint="cs"/>
          <w:rtl/>
        </w:rPr>
        <w:t>ی</w:t>
      </w:r>
      <w:r w:rsidRPr="00B12EB5">
        <w:rPr>
          <w:rFonts w:hint="cs"/>
          <w:rtl/>
        </w:rPr>
        <w:t xml:space="preserve"> من! خدا</w:t>
      </w:r>
      <w:r w:rsidR="00B9269E">
        <w:rPr>
          <w:rFonts w:hint="cs"/>
          <w:rtl/>
        </w:rPr>
        <w:t>ی</w:t>
      </w:r>
      <w:r w:rsidRPr="00B12EB5">
        <w:rPr>
          <w:rFonts w:hint="cs"/>
          <w:rtl/>
        </w:rPr>
        <w:t xml:space="preserve"> من! چرا مرا ترک کرد</w:t>
      </w:r>
      <w:r w:rsidR="00B9269E">
        <w:rPr>
          <w:rFonts w:hint="cs"/>
          <w:rtl/>
        </w:rPr>
        <w:t>ی</w:t>
      </w:r>
      <w:r w:rsidRPr="00B12EB5">
        <w:rPr>
          <w:rFonts w:ascii="Traditional Arabic" w:hAnsi="Traditional Arabic" w:cs="Traditional Arabic"/>
          <w:rtl/>
        </w:rPr>
        <w:t>»</w:t>
      </w:r>
      <w:r w:rsidRPr="00B12EB5">
        <w:rPr>
          <w:rFonts w:hint="cs"/>
          <w:rtl/>
        </w:rPr>
        <w:t>؟! سخنان د</w:t>
      </w:r>
      <w:r w:rsidR="00B9269E">
        <w:rPr>
          <w:rFonts w:hint="cs"/>
          <w:rtl/>
        </w:rPr>
        <w:t>ی</w:t>
      </w:r>
      <w:r w:rsidRPr="00B12EB5">
        <w:rPr>
          <w:rFonts w:hint="cs"/>
          <w:rtl/>
        </w:rPr>
        <w:t>گر او را تکذ</w:t>
      </w:r>
      <w:r w:rsidR="00B9269E">
        <w:rPr>
          <w:rFonts w:hint="cs"/>
          <w:rtl/>
        </w:rPr>
        <w:t>ی</w:t>
      </w:r>
      <w:r w:rsidRPr="00B12EB5">
        <w:rPr>
          <w:rFonts w:hint="cs"/>
          <w:rtl/>
        </w:rPr>
        <w:t xml:space="preserve">ب </w:t>
      </w:r>
      <w:r w:rsidR="00B35F33">
        <w:rPr>
          <w:rFonts w:hint="cs"/>
          <w:rtl/>
        </w:rPr>
        <w:t>م</w:t>
      </w:r>
      <w:r w:rsidR="00B9269E">
        <w:rPr>
          <w:rFonts w:hint="cs"/>
          <w:rtl/>
        </w:rPr>
        <w:t>ی</w:t>
      </w:r>
      <w:r w:rsidR="00B35F33">
        <w:rPr>
          <w:rFonts w:hint="cs"/>
          <w:rtl/>
        </w:rPr>
        <w:t>‌کند</w:t>
      </w:r>
      <w:r w:rsidRPr="00B12EB5">
        <w:rPr>
          <w:rFonts w:hint="cs"/>
          <w:rtl/>
        </w:rPr>
        <w:t xml:space="preserve"> که او </w:t>
      </w:r>
      <w:r w:rsidR="00565D99">
        <w:rPr>
          <w:rFonts w:hint="cs"/>
          <w:rtl/>
        </w:rPr>
        <w:t>م</w:t>
      </w:r>
      <w:r w:rsidR="00B9269E">
        <w:rPr>
          <w:rFonts w:hint="cs"/>
          <w:rtl/>
        </w:rPr>
        <w:t>ی</w:t>
      </w:r>
      <w:r w:rsidR="00565D99">
        <w:rPr>
          <w:rFonts w:hint="cs"/>
          <w:rtl/>
        </w:rPr>
        <w:t>‌گفت</w:t>
      </w:r>
      <w:r w:rsidRPr="00B12EB5">
        <w:rPr>
          <w:rFonts w:hint="cs"/>
          <w:rtl/>
        </w:rPr>
        <w:t xml:space="preserve">: </w:t>
      </w:r>
      <w:r w:rsidRPr="00B12EB5">
        <w:rPr>
          <w:rFonts w:ascii="Traditional Arabic" w:hAnsi="Traditional Arabic" w:cs="Traditional Arabic"/>
          <w:rtl/>
        </w:rPr>
        <w:t>«</w:t>
      </w:r>
      <w:r w:rsidRPr="00B12EB5">
        <w:rPr>
          <w:rFonts w:hint="cs"/>
          <w:rtl/>
        </w:rPr>
        <w:t>خدا</w:t>
      </w:r>
      <w:r w:rsidR="00B9269E">
        <w:rPr>
          <w:rFonts w:hint="cs"/>
          <w:rtl/>
        </w:rPr>
        <w:t>ی</w:t>
      </w:r>
      <w:r w:rsidRPr="00B12EB5">
        <w:rPr>
          <w:rFonts w:hint="cs"/>
          <w:rtl/>
        </w:rPr>
        <w:t xml:space="preserve"> من با من است، و مرا ه</w:t>
      </w:r>
      <w:r w:rsidR="00B9269E">
        <w:rPr>
          <w:rFonts w:hint="cs"/>
          <w:rtl/>
        </w:rPr>
        <w:t>ی</w:t>
      </w:r>
      <w:r w:rsidRPr="00B12EB5">
        <w:rPr>
          <w:rFonts w:hint="cs"/>
          <w:rtl/>
        </w:rPr>
        <w:t>چ گاه تنها نم</w:t>
      </w:r>
      <w:r w:rsidR="00B9269E">
        <w:rPr>
          <w:rFonts w:hint="cs"/>
          <w:rtl/>
        </w:rPr>
        <w:t>ی</w:t>
      </w:r>
      <w:r w:rsidRPr="00B12EB5">
        <w:rPr>
          <w:rFonts w:hint="cs"/>
          <w:rtl/>
        </w:rPr>
        <w:t xml:space="preserve"> گذارد</w:t>
      </w:r>
      <w:r w:rsidRPr="00B12EB5">
        <w:rPr>
          <w:rFonts w:ascii="Traditional Arabic" w:hAnsi="Traditional Arabic" w:cs="Traditional Arabic"/>
          <w:rtl/>
        </w:rPr>
        <w:t>»</w:t>
      </w:r>
      <w:r w:rsidRPr="00B12EB5">
        <w:rPr>
          <w:rFonts w:hint="cs"/>
          <w:rtl/>
        </w:rPr>
        <w:t>.</w:t>
      </w:r>
    </w:p>
    <w:p w:rsidR="0079021F" w:rsidRPr="00B12EB5" w:rsidRDefault="0079021F" w:rsidP="00DD0FDA">
      <w:pPr>
        <w:pStyle w:val="a3"/>
        <w:rPr>
          <w:rtl/>
        </w:rPr>
      </w:pPr>
      <w:r w:rsidRPr="00B12EB5">
        <w:rPr>
          <w:rFonts w:hint="cs"/>
          <w:rtl/>
        </w:rPr>
        <w:t>در چن</w:t>
      </w:r>
      <w:r w:rsidR="00B9269E">
        <w:rPr>
          <w:rFonts w:hint="cs"/>
          <w:rtl/>
        </w:rPr>
        <w:t>ی</w:t>
      </w:r>
      <w:r w:rsidRPr="00B12EB5">
        <w:rPr>
          <w:rFonts w:hint="cs"/>
          <w:rtl/>
        </w:rPr>
        <w:t>ن صورت ا</w:t>
      </w:r>
      <w:r w:rsidR="00B9269E">
        <w:rPr>
          <w:rFonts w:hint="cs"/>
          <w:rtl/>
        </w:rPr>
        <w:t>ی</w:t>
      </w:r>
      <w:r w:rsidRPr="00B12EB5">
        <w:rPr>
          <w:rFonts w:hint="cs"/>
          <w:rtl/>
        </w:rPr>
        <w:t>ن امر به م</w:t>
      </w:r>
      <w:r w:rsidR="00B9269E">
        <w:rPr>
          <w:rFonts w:hint="cs"/>
          <w:rtl/>
        </w:rPr>
        <w:t>ی</w:t>
      </w:r>
      <w:r w:rsidRPr="00B12EB5">
        <w:rPr>
          <w:rFonts w:hint="cs"/>
          <w:rtl/>
        </w:rPr>
        <w:t xml:space="preserve">ان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ان به آن عق</w:t>
      </w:r>
      <w:r w:rsidR="00B9269E">
        <w:rPr>
          <w:rFonts w:hint="cs"/>
          <w:rtl/>
        </w:rPr>
        <w:t>ی</w:t>
      </w:r>
      <w:r w:rsidRPr="00B12EB5">
        <w:rPr>
          <w:rFonts w:hint="cs"/>
          <w:rtl/>
        </w:rPr>
        <w:t>ده دارند، مس</w:t>
      </w:r>
      <w:r w:rsidR="00B9269E">
        <w:rPr>
          <w:rFonts w:hint="cs"/>
          <w:rtl/>
        </w:rPr>
        <w:t>ی</w:t>
      </w:r>
      <w:r w:rsidRPr="00B12EB5">
        <w:rPr>
          <w:rFonts w:hint="cs"/>
          <w:rtl/>
        </w:rPr>
        <w:t>ح راست</w:t>
      </w:r>
      <w:r w:rsidR="00B9269E">
        <w:rPr>
          <w:rFonts w:hint="cs"/>
          <w:rtl/>
        </w:rPr>
        <w:t>ی</w:t>
      </w:r>
      <w:r w:rsidRPr="00B12EB5">
        <w:rPr>
          <w:rFonts w:hint="cs"/>
          <w:rtl/>
        </w:rPr>
        <w:t>ن و حق</w:t>
      </w:r>
      <w:r w:rsidR="00B9269E">
        <w:rPr>
          <w:rFonts w:hint="cs"/>
          <w:rtl/>
        </w:rPr>
        <w:t>ی</w:t>
      </w:r>
      <w:r w:rsidRPr="00B12EB5">
        <w:rPr>
          <w:rFonts w:hint="cs"/>
          <w:rtl/>
        </w:rPr>
        <w:t>ق</w:t>
      </w:r>
      <w:r w:rsidR="00B9269E">
        <w:rPr>
          <w:rFonts w:hint="cs"/>
          <w:rtl/>
        </w:rPr>
        <w:t>ی</w:t>
      </w:r>
      <w:r w:rsidRPr="00B12EB5">
        <w:rPr>
          <w:rFonts w:hint="cs"/>
          <w:rtl/>
        </w:rPr>
        <w:t xml:space="preserve"> و پ</w:t>
      </w:r>
      <w:r w:rsidR="00B9269E">
        <w:rPr>
          <w:rFonts w:hint="cs"/>
          <w:rtl/>
        </w:rPr>
        <w:t>ی</w:t>
      </w:r>
      <w:r w:rsidRPr="00B12EB5">
        <w:rPr>
          <w:rFonts w:hint="cs"/>
          <w:rtl/>
        </w:rPr>
        <w:t>امبر ن</w:t>
      </w:r>
      <w:r w:rsidR="00B9269E">
        <w:rPr>
          <w:rFonts w:hint="cs"/>
          <w:rtl/>
        </w:rPr>
        <w:t>ی</w:t>
      </w:r>
      <w:r w:rsidRPr="00B12EB5">
        <w:rPr>
          <w:rFonts w:hint="cs"/>
          <w:rtl/>
        </w:rPr>
        <w:t>ست، بلکه مس</w:t>
      </w:r>
      <w:r w:rsidR="00B9269E">
        <w:rPr>
          <w:rFonts w:hint="cs"/>
          <w:rtl/>
        </w:rPr>
        <w:t>ی</w:t>
      </w:r>
      <w:r w:rsidRPr="00B12EB5">
        <w:rPr>
          <w:rFonts w:hint="cs"/>
          <w:rtl/>
        </w:rPr>
        <w:t>ح دروغ</w:t>
      </w:r>
      <w:r w:rsidR="00B9269E">
        <w:rPr>
          <w:rFonts w:hint="cs"/>
          <w:rtl/>
        </w:rPr>
        <w:t>ی</w:t>
      </w:r>
      <w:r w:rsidRPr="00B12EB5">
        <w:rPr>
          <w:rFonts w:hint="cs"/>
          <w:rtl/>
        </w:rPr>
        <w:t>ن، و ترسوئ</w:t>
      </w:r>
      <w:r w:rsidR="00B9269E">
        <w:rPr>
          <w:rFonts w:hint="cs"/>
          <w:rtl/>
        </w:rPr>
        <w:t>ی</w:t>
      </w:r>
      <w:r w:rsidRPr="00B12EB5">
        <w:rPr>
          <w:rFonts w:hint="cs"/>
          <w:rtl/>
        </w:rPr>
        <w:t xml:space="preserve"> است که همواره م</w:t>
      </w:r>
      <w:r w:rsidR="00B9269E">
        <w:rPr>
          <w:rFonts w:hint="cs"/>
          <w:rtl/>
        </w:rPr>
        <w:t>ی</w:t>
      </w:r>
      <w:r w:rsidRPr="00B12EB5">
        <w:rPr>
          <w:rFonts w:hint="cs"/>
          <w:rtl/>
        </w:rPr>
        <w:t>ان اقوالش تناقض است. و در م</w:t>
      </w:r>
      <w:r w:rsidR="00B9269E">
        <w:rPr>
          <w:rFonts w:hint="cs"/>
          <w:rtl/>
        </w:rPr>
        <w:t>ی</w:t>
      </w:r>
      <w:r w:rsidRPr="00B12EB5">
        <w:rPr>
          <w:rFonts w:hint="cs"/>
          <w:rtl/>
        </w:rPr>
        <w:t>ان سخنان پ</w:t>
      </w:r>
      <w:r w:rsidR="00B9269E">
        <w:rPr>
          <w:rFonts w:hint="cs"/>
          <w:rtl/>
        </w:rPr>
        <w:t>ی</w:t>
      </w:r>
      <w:r w:rsidRPr="00B12EB5">
        <w:rPr>
          <w:rFonts w:hint="cs"/>
          <w:rtl/>
        </w:rPr>
        <w:t>امبر ه</w:t>
      </w:r>
      <w:r w:rsidR="00B9269E">
        <w:rPr>
          <w:rFonts w:hint="cs"/>
          <w:rtl/>
        </w:rPr>
        <w:t>ی</w:t>
      </w:r>
      <w:r w:rsidRPr="00B12EB5">
        <w:rPr>
          <w:rFonts w:hint="cs"/>
          <w:rtl/>
        </w:rPr>
        <w:t>چگاه</w:t>
      </w:r>
      <w:r w:rsidR="00B9269E">
        <w:rPr>
          <w:rFonts w:hint="cs"/>
          <w:rtl/>
        </w:rPr>
        <w:t>ی</w:t>
      </w:r>
      <w:r w:rsidRPr="00B12EB5">
        <w:rPr>
          <w:rFonts w:hint="cs"/>
          <w:rtl/>
        </w:rPr>
        <w:t xml:space="preserve"> تناقض ن</w:t>
      </w:r>
      <w:r w:rsidR="00774C6F">
        <w:rPr>
          <w:rFonts w:hint="cs"/>
          <w:rtl/>
        </w:rPr>
        <w:t>م</w:t>
      </w:r>
      <w:r w:rsidR="00B9269E">
        <w:rPr>
          <w:rFonts w:hint="cs"/>
          <w:rtl/>
        </w:rPr>
        <w:t>ی</w:t>
      </w:r>
      <w:r w:rsidR="00774C6F">
        <w:rPr>
          <w:rFonts w:hint="cs"/>
          <w:rtl/>
        </w:rPr>
        <w:t>‌باش</w:t>
      </w:r>
      <w:r w:rsidRPr="00B12EB5">
        <w:rPr>
          <w:rFonts w:hint="cs"/>
          <w:rtl/>
        </w:rPr>
        <w:t>د. و مس</w:t>
      </w:r>
      <w:r w:rsidR="00B9269E">
        <w:rPr>
          <w:rFonts w:hint="cs"/>
          <w:rtl/>
        </w:rPr>
        <w:t>ی</w:t>
      </w:r>
      <w:r w:rsidRPr="00B12EB5">
        <w:rPr>
          <w:rFonts w:hint="cs"/>
          <w:rtl/>
        </w:rPr>
        <w:t>ح راست</w:t>
      </w:r>
      <w:r w:rsidR="00B9269E">
        <w:rPr>
          <w:rFonts w:hint="cs"/>
          <w:rtl/>
        </w:rPr>
        <w:t>ی</w:t>
      </w:r>
      <w:r w:rsidRPr="00B12EB5">
        <w:rPr>
          <w:rFonts w:hint="cs"/>
          <w:rtl/>
        </w:rPr>
        <w:t>ن و پ</w:t>
      </w:r>
      <w:r w:rsidR="00B9269E">
        <w:rPr>
          <w:rFonts w:hint="cs"/>
          <w:rtl/>
        </w:rPr>
        <w:t>ی</w:t>
      </w:r>
      <w:r w:rsidRPr="00B12EB5">
        <w:rPr>
          <w:rFonts w:hint="cs"/>
          <w:rtl/>
        </w:rPr>
        <w:t>امبر همان مس</w:t>
      </w:r>
      <w:r w:rsidR="00B9269E">
        <w:rPr>
          <w:rFonts w:hint="cs"/>
          <w:rtl/>
        </w:rPr>
        <w:t>ی</w:t>
      </w:r>
      <w:r w:rsidRPr="00B12EB5">
        <w:rPr>
          <w:rFonts w:hint="cs"/>
          <w:rtl/>
        </w:rPr>
        <w:t>ح</w:t>
      </w:r>
      <w:r w:rsidR="00B9269E">
        <w:rPr>
          <w:rFonts w:hint="cs"/>
          <w:rtl/>
        </w:rPr>
        <w:t>ی</w:t>
      </w:r>
      <w:r w:rsidRPr="00B12EB5">
        <w:rPr>
          <w:rFonts w:hint="cs"/>
          <w:rtl/>
        </w:rPr>
        <w:t xml:space="preserve"> است که ما مسلمانان به آن عق</w:t>
      </w:r>
      <w:r w:rsidR="00B9269E">
        <w:rPr>
          <w:rFonts w:hint="cs"/>
          <w:rtl/>
        </w:rPr>
        <w:t>ی</w:t>
      </w:r>
      <w:r w:rsidRPr="00B12EB5">
        <w:rPr>
          <w:rFonts w:hint="cs"/>
          <w:rtl/>
        </w:rPr>
        <w:t>ده دار</w:t>
      </w:r>
      <w:r w:rsidR="00B9269E">
        <w:rPr>
          <w:rFonts w:hint="cs"/>
          <w:rtl/>
        </w:rPr>
        <w:t>ی</w:t>
      </w:r>
      <w:r w:rsidRPr="00B12EB5">
        <w:rPr>
          <w:rFonts w:hint="cs"/>
          <w:rtl/>
        </w:rPr>
        <w:t>م.</w:t>
      </w:r>
    </w:p>
    <w:p w:rsidR="0079021F" w:rsidRPr="00B12EB5" w:rsidRDefault="0079021F" w:rsidP="00DD0FDA">
      <w:pPr>
        <w:pStyle w:val="a3"/>
        <w:rPr>
          <w:rtl/>
        </w:rPr>
      </w:pPr>
      <w:r w:rsidRPr="00B12EB5">
        <w:rPr>
          <w:rFonts w:hint="cs"/>
          <w:rtl/>
        </w:rPr>
        <w:t>دوم: ادن</w:t>
      </w:r>
      <w:r w:rsidR="00B9269E">
        <w:rPr>
          <w:rFonts w:hint="cs"/>
          <w:rtl/>
        </w:rPr>
        <w:t>ی</w:t>
      </w:r>
      <w:r w:rsidRPr="00B12EB5">
        <w:rPr>
          <w:rFonts w:hint="cs"/>
          <w:rtl/>
        </w:rPr>
        <w:t xml:space="preserve"> تر</w:t>
      </w:r>
      <w:r w:rsidR="00B9269E">
        <w:rPr>
          <w:rFonts w:hint="cs"/>
          <w:rtl/>
        </w:rPr>
        <w:t>ی</w:t>
      </w:r>
      <w:r w:rsidRPr="00B12EB5">
        <w:rPr>
          <w:rFonts w:hint="cs"/>
          <w:rtl/>
        </w:rPr>
        <w:t>ن شخص</w:t>
      </w:r>
      <w:r w:rsidR="00B9269E">
        <w:rPr>
          <w:rFonts w:hint="cs"/>
          <w:rtl/>
        </w:rPr>
        <w:t>ی</w:t>
      </w:r>
      <w:r w:rsidRPr="00B12EB5">
        <w:rPr>
          <w:rFonts w:hint="cs"/>
          <w:rtl/>
        </w:rPr>
        <w:t xml:space="preserve"> که به خاطر </w:t>
      </w:r>
      <w:r w:rsidR="00B9269E">
        <w:rPr>
          <w:rFonts w:hint="cs"/>
          <w:rtl/>
        </w:rPr>
        <w:t>ی</w:t>
      </w:r>
      <w:r w:rsidRPr="00B12EB5">
        <w:rPr>
          <w:rFonts w:hint="cs"/>
          <w:rtl/>
        </w:rPr>
        <w:t xml:space="preserve">ک آرمان و هدف مبارزه </w:t>
      </w:r>
      <w:r w:rsidR="00B35F33">
        <w:rPr>
          <w:rFonts w:hint="cs"/>
          <w:rtl/>
        </w:rPr>
        <w:t>م</w:t>
      </w:r>
      <w:r w:rsidR="00B9269E">
        <w:rPr>
          <w:rFonts w:hint="cs"/>
          <w:rtl/>
        </w:rPr>
        <w:t>ی</w:t>
      </w:r>
      <w:r w:rsidR="00B35F33">
        <w:rPr>
          <w:rFonts w:hint="cs"/>
          <w:rtl/>
        </w:rPr>
        <w:t>‌کند</w:t>
      </w:r>
      <w:r w:rsidRPr="00B12EB5">
        <w:rPr>
          <w:rFonts w:hint="cs"/>
          <w:rtl/>
        </w:rPr>
        <w:t>، در راه مبارزه اش اگر کشته هم شود، تا آخر</w:t>
      </w:r>
      <w:r w:rsidR="00B9269E">
        <w:rPr>
          <w:rFonts w:hint="cs"/>
          <w:rtl/>
        </w:rPr>
        <w:t>ی</w:t>
      </w:r>
      <w:r w:rsidRPr="00B12EB5">
        <w:rPr>
          <w:rFonts w:hint="cs"/>
          <w:rtl/>
        </w:rPr>
        <w:t>ن رمق زندگ</w:t>
      </w:r>
      <w:r w:rsidR="00B9269E">
        <w:rPr>
          <w:rFonts w:hint="cs"/>
          <w:rtl/>
        </w:rPr>
        <w:t>ی</w:t>
      </w:r>
      <w:r w:rsidRPr="00B12EB5">
        <w:rPr>
          <w:rFonts w:hint="cs"/>
          <w:rtl/>
        </w:rPr>
        <w:t xml:space="preserve"> ه</w:t>
      </w:r>
      <w:r w:rsidR="00B9269E">
        <w:rPr>
          <w:rFonts w:hint="cs"/>
          <w:rtl/>
        </w:rPr>
        <w:t>ی</w:t>
      </w:r>
      <w:r w:rsidRPr="00B12EB5">
        <w:rPr>
          <w:rFonts w:hint="cs"/>
          <w:rtl/>
        </w:rPr>
        <w:t xml:space="preserve">چگاه اظهار </w:t>
      </w:r>
      <w:r w:rsidR="00B9269E">
        <w:rPr>
          <w:rFonts w:hint="cs"/>
          <w:rtl/>
        </w:rPr>
        <w:t>ی</w:t>
      </w:r>
      <w:r w:rsidRPr="00B12EB5">
        <w:rPr>
          <w:rFonts w:hint="cs"/>
          <w:rtl/>
        </w:rPr>
        <w:t>أس و حسرت ن</w:t>
      </w:r>
      <w:r w:rsidR="00B35F33">
        <w:rPr>
          <w:rFonts w:hint="cs"/>
          <w:rtl/>
        </w:rPr>
        <w:t>م</w:t>
      </w:r>
      <w:r w:rsidR="00B9269E">
        <w:rPr>
          <w:rFonts w:hint="cs"/>
          <w:rtl/>
        </w:rPr>
        <w:t>ی</w:t>
      </w:r>
      <w:r w:rsidR="00B35F33">
        <w:rPr>
          <w:rFonts w:hint="cs"/>
          <w:rtl/>
        </w:rPr>
        <w:t>‌کند</w:t>
      </w:r>
      <w:r w:rsidRPr="00B12EB5">
        <w:rPr>
          <w:rFonts w:hint="cs"/>
          <w:rtl/>
        </w:rPr>
        <w:t>، در حال</w:t>
      </w:r>
      <w:r w:rsidR="00B9269E">
        <w:rPr>
          <w:rFonts w:hint="cs"/>
          <w:rtl/>
        </w:rPr>
        <w:t>ی</w:t>
      </w:r>
      <w:r w:rsidRPr="00B12EB5">
        <w:rPr>
          <w:rFonts w:hint="cs"/>
          <w:rtl/>
        </w:rPr>
        <w:t>که شخص مقتول بر چوبۀ دار را مشاهده م</w:t>
      </w:r>
      <w:r w:rsidR="00B9269E">
        <w:rPr>
          <w:rFonts w:hint="cs"/>
          <w:rtl/>
        </w:rPr>
        <w:t>ی</w:t>
      </w:r>
      <w:r w:rsidRPr="00B12EB5">
        <w:rPr>
          <w:rFonts w:hint="cs"/>
          <w:rtl/>
        </w:rPr>
        <w:t>کن</w:t>
      </w:r>
      <w:r w:rsidR="00B9269E">
        <w:rPr>
          <w:rFonts w:hint="cs"/>
          <w:rtl/>
        </w:rPr>
        <w:t>ی</w:t>
      </w:r>
      <w:r w:rsidRPr="00B12EB5">
        <w:rPr>
          <w:rFonts w:hint="cs"/>
          <w:rtl/>
        </w:rPr>
        <w:t>م که در آخر</w:t>
      </w:r>
      <w:r w:rsidR="00B9269E">
        <w:rPr>
          <w:rFonts w:hint="cs"/>
          <w:rtl/>
        </w:rPr>
        <w:t>ی</w:t>
      </w:r>
      <w:r w:rsidRPr="00B12EB5">
        <w:rPr>
          <w:rFonts w:hint="cs"/>
          <w:rtl/>
        </w:rPr>
        <w:t>ن لحظات ح</w:t>
      </w:r>
      <w:r w:rsidR="00B9269E">
        <w:rPr>
          <w:rFonts w:hint="cs"/>
          <w:rtl/>
        </w:rPr>
        <w:t>ی</w:t>
      </w:r>
      <w:r w:rsidRPr="00B12EB5">
        <w:rPr>
          <w:rFonts w:hint="cs"/>
          <w:rtl/>
        </w:rPr>
        <w:t xml:space="preserve">ات خود اظهار الم و حسرت </w:t>
      </w:r>
      <w:r w:rsidR="00B35F33">
        <w:rPr>
          <w:rFonts w:hint="cs"/>
          <w:rtl/>
        </w:rPr>
        <w:t>م</w:t>
      </w:r>
      <w:r w:rsidR="00B9269E">
        <w:rPr>
          <w:rFonts w:hint="cs"/>
          <w:rtl/>
        </w:rPr>
        <w:t>ی</w:t>
      </w:r>
      <w:r w:rsidR="00B35F33">
        <w:rPr>
          <w:rFonts w:hint="cs"/>
          <w:rtl/>
        </w:rPr>
        <w:t>‌کند</w:t>
      </w:r>
      <w:r w:rsidRPr="00B12EB5">
        <w:rPr>
          <w:rFonts w:hint="cs"/>
          <w:rtl/>
        </w:rPr>
        <w:t>، و خدا</w:t>
      </w:r>
      <w:r w:rsidR="00B9269E">
        <w:rPr>
          <w:rFonts w:hint="cs"/>
          <w:rtl/>
        </w:rPr>
        <w:t>ی</w:t>
      </w:r>
      <w:r w:rsidRPr="00B12EB5">
        <w:rPr>
          <w:rFonts w:hint="cs"/>
          <w:rtl/>
        </w:rPr>
        <w:t xml:space="preserve"> خود را متهم به ب</w:t>
      </w:r>
      <w:r w:rsidR="00B9269E">
        <w:rPr>
          <w:rFonts w:hint="cs"/>
          <w:rtl/>
        </w:rPr>
        <w:t>ی</w:t>
      </w:r>
      <w:r w:rsidRPr="00B12EB5">
        <w:rPr>
          <w:rFonts w:hint="cs"/>
          <w:rtl/>
        </w:rPr>
        <w:t xml:space="preserve"> وفائ</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‌کند</w:t>
      </w:r>
      <w:r w:rsidRPr="00B12EB5">
        <w:rPr>
          <w:rFonts w:hint="cs"/>
          <w:rtl/>
        </w:rPr>
        <w:t>.  ا</w:t>
      </w:r>
      <w:r w:rsidR="00B9269E">
        <w:rPr>
          <w:rFonts w:hint="cs"/>
          <w:rtl/>
        </w:rPr>
        <w:t>ی</w:t>
      </w:r>
      <w:r w:rsidRPr="00B12EB5">
        <w:rPr>
          <w:rFonts w:hint="cs"/>
          <w:rtl/>
        </w:rPr>
        <w:t>ن خود دل</w:t>
      </w:r>
      <w:r w:rsidR="00B9269E">
        <w:rPr>
          <w:rFonts w:hint="cs"/>
          <w:rtl/>
        </w:rPr>
        <w:t>ی</w:t>
      </w:r>
      <w:r w:rsidRPr="00B12EB5">
        <w:rPr>
          <w:rFonts w:hint="cs"/>
          <w:rtl/>
        </w:rPr>
        <w:t>ل واضح است بر ا</w:t>
      </w:r>
      <w:r w:rsidR="00B9269E">
        <w:rPr>
          <w:rFonts w:hint="cs"/>
          <w:rtl/>
        </w:rPr>
        <w:t>ی</w:t>
      </w:r>
      <w:r w:rsidRPr="00B12EB5">
        <w:rPr>
          <w:rFonts w:hint="cs"/>
          <w:rtl/>
        </w:rPr>
        <w:t>نکه شخص مقتول بر چوبۀ دار فرد</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بوده است، چون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به مأمور</w:t>
      </w:r>
      <w:r w:rsidR="00B9269E">
        <w:rPr>
          <w:rFonts w:hint="cs"/>
          <w:rtl/>
        </w:rPr>
        <w:t>ی</w:t>
      </w:r>
      <w:r w:rsidRPr="00B12EB5">
        <w:rPr>
          <w:rFonts w:hint="cs"/>
          <w:rtl/>
        </w:rPr>
        <w:t>ت</w:t>
      </w:r>
      <w:r w:rsidR="00B9269E">
        <w:rPr>
          <w:rFonts w:hint="cs"/>
          <w:rtl/>
        </w:rPr>
        <w:t>ی</w:t>
      </w:r>
      <w:r w:rsidRPr="00B12EB5">
        <w:rPr>
          <w:rFonts w:hint="cs"/>
          <w:rtl/>
        </w:rPr>
        <w:t xml:space="preserve"> که داشت </w:t>
      </w:r>
      <w:r w:rsidR="00B9269E">
        <w:rPr>
          <w:rFonts w:hint="cs"/>
          <w:rtl/>
        </w:rPr>
        <w:t>ی</w:t>
      </w:r>
      <w:r w:rsidRPr="00B12EB5">
        <w:rPr>
          <w:rFonts w:hint="cs"/>
          <w:rtl/>
        </w:rPr>
        <w:t>ق</w:t>
      </w:r>
      <w:r w:rsidR="00B9269E">
        <w:rPr>
          <w:rFonts w:hint="cs"/>
          <w:rtl/>
        </w:rPr>
        <w:t>ی</w:t>
      </w:r>
      <w:r w:rsidRPr="00B12EB5">
        <w:rPr>
          <w:rFonts w:hint="cs"/>
          <w:rtl/>
        </w:rPr>
        <w:t>ن کامل و ناگسستن</w:t>
      </w:r>
      <w:r w:rsidR="00B9269E">
        <w:rPr>
          <w:rFonts w:hint="cs"/>
          <w:rtl/>
        </w:rPr>
        <w:t>ی</w:t>
      </w:r>
      <w:r w:rsidRPr="00B12EB5">
        <w:rPr>
          <w:rFonts w:hint="cs"/>
          <w:rtl/>
        </w:rPr>
        <w:t xml:space="preserve"> داشت، و در شأن او چن</w:t>
      </w:r>
      <w:r w:rsidR="00B9269E">
        <w:rPr>
          <w:rFonts w:hint="cs"/>
          <w:rtl/>
        </w:rPr>
        <w:t>ی</w:t>
      </w:r>
      <w:r w:rsidRPr="00B12EB5">
        <w:rPr>
          <w:rFonts w:hint="cs"/>
          <w:rtl/>
        </w:rPr>
        <w:t>ن تصور</w:t>
      </w:r>
      <w:r w:rsidR="00B9269E">
        <w:rPr>
          <w:rFonts w:hint="cs"/>
          <w:rtl/>
        </w:rPr>
        <w:t>ی</w:t>
      </w:r>
      <w:r w:rsidRPr="00B12EB5">
        <w:rPr>
          <w:rFonts w:hint="cs"/>
          <w:rtl/>
        </w:rPr>
        <w:t xml:space="preserve"> در اذهان راه ن</w:t>
      </w:r>
      <w:r w:rsidR="00B35F33">
        <w:rPr>
          <w:rFonts w:hint="cs"/>
          <w:rtl/>
        </w:rPr>
        <w:t>م</w:t>
      </w:r>
      <w:r w:rsidR="00B9269E">
        <w:rPr>
          <w:rFonts w:hint="cs"/>
          <w:rtl/>
        </w:rPr>
        <w:t>ی</w:t>
      </w:r>
      <w:r w:rsidR="00B35F33">
        <w:rPr>
          <w:rFonts w:hint="cs"/>
          <w:rtl/>
        </w:rPr>
        <w:t>‌</w:t>
      </w:r>
      <w:r w:rsidR="00B9269E">
        <w:rPr>
          <w:rFonts w:hint="cs"/>
          <w:rtl/>
        </w:rPr>
        <w:t>ی</w:t>
      </w:r>
      <w:r w:rsidR="00B35F33">
        <w:rPr>
          <w:rFonts w:hint="cs"/>
          <w:rtl/>
        </w:rPr>
        <w:t>ا</w:t>
      </w:r>
      <w:r w:rsidRPr="00B12EB5">
        <w:rPr>
          <w:rFonts w:hint="cs"/>
          <w:rtl/>
        </w:rPr>
        <w:t>بد.</w:t>
      </w:r>
    </w:p>
    <w:p w:rsidR="0079021F" w:rsidRPr="00B12EB5" w:rsidRDefault="0079021F" w:rsidP="00DD0FDA">
      <w:pPr>
        <w:pStyle w:val="a3"/>
        <w:rPr>
          <w:rtl/>
        </w:rPr>
      </w:pPr>
      <w:r w:rsidRPr="00B12EB5">
        <w:rPr>
          <w:rFonts w:hint="cs"/>
          <w:rtl/>
        </w:rPr>
        <w:t>از آخر</w:t>
      </w:r>
      <w:r w:rsidR="00B9269E">
        <w:rPr>
          <w:rFonts w:hint="cs"/>
          <w:rtl/>
        </w:rPr>
        <w:t>ی</w:t>
      </w:r>
      <w:r w:rsidRPr="00B12EB5">
        <w:rPr>
          <w:rFonts w:hint="cs"/>
          <w:rtl/>
        </w:rPr>
        <w:t>ن سخنان</w:t>
      </w:r>
      <w:r w:rsidR="00B9269E">
        <w:rPr>
          <w:rFonts w:hint="cs"/>
          <w:rtl/>
        </w:rPr>
        <w:t>ی</w:t>
      </w:r>
      <w:r w:rsidRPr="00B12EB5">
        <w:rPr>
          <w:rFonts w:hint="cs"/>
          <w:rtl/>
        </w:rPr>
        <w:t xml:space="preserve"> که مس</w:t>
      </w:r>
      <w:r w:rsidR="00B9269E">
        <w:rPr>
          <w:rFonts w:hint="cs"/>
          <w:rtl/>
        </w:rPr>
        <w:t>ی</w:t>
      </w:r>
      <w:r w:rsidRPr="00B12EB5">
        <w:rPr>
          <w:rFonts w:hint="cs"/>
          <w:rtl/>
        </w:rPr>
        <w:t xml:space="preserve">ح قبل از تلاش </w:t>
      </w:r>
      <w:r w:rsidR="00B9269E">
        <w:rPr>
          <w:rFonts w:hint="cs"/>
          <w:rtl/>
        </w:rPr>
        <w:t>ی</w:t>
      </w:r>
      <w:r w:rsidRPr="00B12EB5">
        <w:rPr>
          <w:rFonts w:hint="cs"/>
          <w:rtl/>
        </w:rPr>
        <w:t>هود برا</w:t>
      </w:r>
      <w:r w:rsidR="00B9269E">
        <w:rPr>
          <w:rFonts w:hint="cs"/>
          <w:rtl/>
        </w:rPr>
        <w:t>ی</w:t>
      </w:r>
      <w:r w:rsidRPr="00B12EB5">
        <w:rPr>
          <w:rFonts w:hint="cs"/>
          <w:rtl/>
        </w:rPr>
        <w:t xml:space="preserve"> دستگ</w:t>
      </w:r>
      <w:r w:rsidR="00B9269E">
        <w:rPr>
          <w:rFonts w:hint="cs"/>
          <w:rtl/>
        </w:rPr>
        <w:t>ی</w:t>
      </w:r>
      <w:r w:rsidRPr="00B12EB5">
        <w:rPr>
          <w:rFonts w:hint="cs"/>
          <w:rtl/>
        </w:rPr>
        <w:t>ر</w:t>
      </w:r>
      <w:r w:rsidR="00B9269E">
        <w:rPr>
          <w:rFonts w:hint="cs"/>
          <w:rtl/>
        </w:rPr>
        <w:t>ی</w:t>
      </w:r>
      <w:r w:rsidRPr="00B12EB5">
        <w:rPr>
          <w:rFonts w:hint="cs"/>
          <w:rtl/>
        </w:rPr>
        <w:t xml:space="preserve"> اش گفته بود ا</w:t>
      </w:r>
      <w:r w:rsidR="00B9269E">
        <w:rPr>
          <w:rFonts w:hint="cs"/>
          <w:rtl/>
        </w:rPr>
        <w:t>ی</w:t>
      </w:r>
      <w:r w:rsidRPr="00B12EB5">
        <w:rPr>
          <w:rFonts w:hint="cs"/>
          <w:rtl/>
        </w:rPr>
        <w:t xml:space="preserve">نست: </w:t>
      </w:r>
      <w:r w:rsidRPr="00B12EB5">
        <w:rPr>
          <w:rFonts w:ascii="Traditional Arabic" w:hAnsi="Traditional Arabic" w:cs="Traditional Arabic"/>
          <w:rtl/>
        </w:rPr>
        <w:t>«</w:t>
      </w:r>
      <w:r w:rsidRPr="00B12EB5">
        <w:rPr>
          <w:rFonts w:hint="cs"/>
          <w:rtl/>
        </w:rPr>
        <w:t>بب</w:t>
      </w:r>
      <w:r w:rsidR="00B9269E">
        <w:rPr>
          <w:rFonts w:hint="cs"/>
          <w:rtl/>
        </w:rPr>
        <w:t>ی</w:t>
      </w:r>
      <w:r w:rsidRPr="00B12EB5">
        <w:rPr>
          <w:rFonts w:hint="cs"/>
          <w:rtl/>
        </w:rPr>
        <w:t>ن</w:t>
      </w:r>
      <w:r w:rsidR="00B9269E">
        <w:rPr>
          <w:rFonts w:hint="cs"/>
          <w:rtl/>
        </w:rPr>
        <w:t>ی</w:t>
      </w:r>
      <w:r w:rsidRPr="00B12EB5">
        <w:rPr>
          <w:rFonts w:hint="cs"/>
          <w:rtl/>
        </w:rPr>
        <w:t>د ساعت</w:t>
      </w:r>
      <w:r w:rsidR="00B9269E">
        <w:rPr>
          <w:rFonts w:hint="cs"/>
          <w:rtl/>
        </w:rPr>
        <w:t>ی</w:t>
      </w:r>
      <w:r w:rsidRPr="00B12EB5">
        <w:rPr>
          <w:rFonts w:hint="cs"/>
          <w:rtl/>
        </w:rPr>
        <w:t xml:space="preserve">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xml:space="preserve"> </w:t>
      </w:r>
      <w:r w:rsidRPr="00B12EB5">
        <w:rPr>
          <w:rFonts w:cs="Nazanin"/>
          <w:rtl/>
        </w:rPr>
        <w:t>–</w:t>
      </w:r>
      <w:r w:rsidRPr="00B12EB5">
        <w:rPr>
          <w:rFonts w:hint="cs"/>
          <w:rtl/>
        </w:rPr>
        <w:t xml:space="preserve"> در واقع هم اکنون شروع شده است </w:t>
      </w:r>
      <w:r w:rsidRPr="00B12EB5">
        <w:rPr>
          <w:rFonts w:cs="Nazanin"/>
          <w:rtl/>
        </w:rPr>
        <w:t>–</w:t>
      </w:r>
      <w:r w:rsidRPr="00B12EB5">
        <w:rPr>
          <w:rFonts w:hint="cs"/>
          <w:rtl/>
        </w:rPr>
        <w:t xml:space="preserve">که همۀ شما پراگنده </w:t>
      </w:r>
      <w:r w:rsidR="00B35F33">
        <w:rPr>
          <w:rFonts w:hint="cs"/>
          <w:rtl/>
        </w:rPr>
        <w:t>م</w:t>
      </w:r>
      <w:r w:rsidR="00B9269E">
        <w:rPr>
          <w:rFonts w:hint="cs"/>
          <w:rtl/>
        </w:rPr>
        <w:t>ی</w:t>
      </w:r>
      <w:r w:rsidR="00B35F33">
        <w:rPr>
          <w:rFonts w:hint="cs"/>
          <w:rtl/>
        </w:rPr>
        <w:t>‌شو</w:t>
      </w:r>
      <w:r w:rsidR="00B9269E">
        <w:rPr>
          <w:rFonts w:hint="cs"/>
          <w:rtl/>
        </w:rPr>
        <w:t>ی</w:t>
      </w:r>
      <w:r w:rsidRPr="00B12EB5">
        <w:rPr>
          <w:rFonts w:hint="cs"/>
          <w:rtl/>
        </w:rPr>
        <w:t xml:space="preserve">د، و به </w:t>
      </w:r>
      <w:r w:rsidR="00B35F33">
        <w:rPr>
          <w:rFonts w:hint="cs"/>
          <w:rtl/>
        </w:rPr>
        <w:t>خانه‌ها</w:t>
      </w:r>
      <w:r w:rsidRPr="00B12EB5">
        <w:rPr>
          <w:rFonts w:hint="cs"/>
          <w:rtl/>
        </w:rPr>
        <w:t xml:space="preserve"> خود م</w:t>
      </w:r>
      <w:r w:rsidR="00B9269E">
        <w:rPr>
          <w:rFonts w:hint="cs"/>
          <w:rtl/>
        </w:rPr>
        <w:t>ی</w:t>
      </w:r>
      <w:r w:rsidRPr="00B12EB5">
        <w:rPr>
          <w:rFonts w:hint="cs"/>
          <w:rtl/>
        </w:rPr>
        <w:t xml:space="preserve"> رو</w:t>
      </w:r>
      <w:r w:rsidR="00B9269E">
        <w:rPr>
          <w:rFonts w:hint="cs"/>
          <w:rtl/>
        </w:rPr>
        <w:t>ی</w:t>
      </w:r>
      <w:r w:rsidRPr="00B12EB5">
        <w:rPr>
          <w:rFonts w:hint="cs"/>
          <w:rtl/>
        </w:rPr>
        <w:t>د، و مرا تنها م</w:t>
      </w:r>
      <w:r w:rsidR="00B9269E">
        <w:rPr>
          <w:rFonts w:hint="cs"/>
          <w:rtl/>
        </w:rPr>
        <w:t>ی</w:t>
      </w:r>
      <w:r w:rsidRPr="00B12EB5">
        <w:rPr>
          <w:rFonts w:hint="cs"/>
          <w:rtl/>
        </w:rPr>
        <w:t>گذار</w:t>
      </w:r>
      <w:r w:rsidR="00B9269E">
        <w:rPr>
          <w:rFonts w:hint="cs"/>
          <w:rtl/>
        </w:rPr>
        <w:t>ی</w:t>
      </w:r>
      <w:r w:rsidRPr="00B12EB5">
        <w:rPr>
          <w:rFonts w:hint="cs"/>
          <w:rtl/>
        </w:rPr>
        <w:t>د، با وجود ا</w:t>
      </w:r>
      <w:r w:rsidR="00B9269E">
        <w:rPr>
          <w:rFonts w:hint="cs"/>
          <w:rtl/>
        </w:rPr>
        <w:t>ی</w:t>
      </w:r>
      <w:r w:rsidRPr="00B12EB5">
        <w:rPr>
          <w:rFonts w:hint="cs"/>
          <w:rtl/>
        </w:rPr>
        <w:t>ن من تنها ن</w:t>
      </w:r>
      <w:r w:rsidR="00B9269E">
        <w:rPr>
          <w:rFonts w:hint="cs"/>
          <w:rtl/>
        </w:rPr>
        <w:t>ی</w:t>
      </w:r>
      <w:r w:rsidRPr="00B12EB5">
        <w:rPr>
          <w:rFonts w:hint="cs"/>
          <w:rtl/>
        </w:rPr>
        <w:t>ستم ، ز</w:t>
      </w:r>
      <w:r w:rsidR="00B9269E">
        <w:rPr>
          <w:rFonts w:hint="cs"/>
          <w:rtl/>
        </w:rPr>
        <w:t>ی</w:t>
      </w:r>
      <w:r w:rsidRPr="00B12EB5">
        <w:rPr>
          <w:rFonts w:hint="cs"/>
          <w:rtl/>
        </w:rPr>
        <w:t>را پدر با من است... ول</w:t>
      </w:r>
      <w:r w:rsidR="00B9269E">
        <w:rPr>
          <w:rFonts w:hint="cs"/>
          <w:rtl/>
        </w:rPr>
        <w:t>ی</w:t>
      </w:r>
      <w:r w:rsidRPr="00B12EB5">
        <w:rPr>
          <w:rFonts w:hint="cs"/>
          <w:rtl/>
        </w:rPr>
        <w:t xml:space="preserve"> شجاع باش</w:t>
      </w:r>
      <w:r w:rsidR="00B9269E">
        <w:rPr>
          <w:rFonts w:hint="cs"/>
          <w:rtl/>
        </w:rPr>
        <w:t>ی</w:t>
      </w:r>
      <w:r w:rsidRPr="00B12EB5">
        <w:rPr>
          <w:rFonts w:hint="cs"/>
          <w:rtl/>
        </w:rPr>
        <w:t>د من بر دن</w:t>
      </w:r>
      <w:r w:rsidR="00B9269E">
        <w:rPr>
          <w:rFonts w:hint="cs"/>
          <w:rtl/>
        </w:rPr>
        <w:t>ی</w:t>
      </w:r>
      <w:r w:rsidRPr="00B12EB5">
        <w:rPr>
          <w:rFonts w:hint="cs"/>
          <w:rtl/>
        </w:rPr>
        <w:t>ا چ</w:t>
      </w:r>
      <w:r w:rsidR="00B9269E">
        <w:rPr>
          <w:rFonts w:hint="cs"/>
          <w:rtl/>
        </w:rPr>
        <w:t>ی</w:t>
      </w:r>
      <w:r w:rsidRPr="00B12EB5">
        <w:rPr>
          <w:rFonts w:hint="cs"/>
          <w:rtl/>
        </w:rPr>
        <w:t>ره شده ام</w:t>
      </w:r>
      <w:r w:rsidRPr="00B12EB5">
        <w:rPr>
          <w:rFonts w:ascii="Traditional Arabic" w:hAnsi="Traditional Arabic" w:cs="Traditional Arabic"/>
          <w:rtl/>
        </w:rPr>
        <w:t>»</w:t>
      </w:r>
      <w:r w:rsidRPr="00565D99">
        <w:rPr>
          <w:rFonts w:hint="cs"/>
          <w:vertAlign w:val="superscript"/>
          <w:rtl/>
        </w:rPr>
        <w:t>(</w:t>
      </w:r>
      <w:r w:rsidRPr="00565D99">
        <w:rPr>
          <w:rStyle w:val="FootnoteReference"/>
          <w:rFonts w:cs="B Zar"/>
          <w:rtl/>
        </w:rPr>
        <w:footnoteReference w:id="76"/>
      </w:r>
      <w:r w:rsidRPr="00565D99">
        <w:rPr>
          <w:rFonts w:hint="cs"/>
          <w:vertAlign w:val="superscript"/>
          <w:rtl/>
        </w:rPr>
        <w:t>)</w:t>
      </w:r>
      <w:r w:rsidRPr="00B12EB5">
        <w:rPr>
          <w:rFonts w:hint="cs"/>
          <w:rtl/>
        </w:rPr>
        <w:t>.</w:t>
      </w:r>
    </w:p>
    <w:p w:rsidR="0079021F" w:rsidRPr="00B12EB5" w:rsidRDefault="0079021F" w:rsidP="00DD0FDA">
      <w:pPr>
        <w:pStyle w:val="a3"/>
        <w:rPr>
          <w:rtl/>
        </w:rPr>
      </w:pPr>
      <w:r w:rsidRPr="00B12EB5">
        <w:rPr>
          <w:rFonts w:hint="cs"/>
          <w:rtl/>
        </w:rPr>
        <w:t>درا</w:t>
      </w:r>
      <w:r w:rsidR="00B9269E">
        <w:rPr>
          <w:rFonts w:hint="cs"/>
          <w:rtl/>
        </w:rPr>
        <w:t>ی</w:t>
      </w:r>
      <w:r w:rsidRPr="00B12EB5">
        <w:rPr>
          <w:rFonts w:hint="cs"/>
          <w:rtl/>
        </w:rPr>
        <w:t>ن عبارت انج</w:t>
      </w:r>
      <w:r w:rsidR="00B9269E">
        <w:rPr>
          <w:rFonts w:hint="cs"/>
          <w:rtl/>
        </w:rPr>
        <w:t>ی</w:t>
      </w:r>
      <w:r w:rsidRPr="00B12EB5">
        <w:rPr>
          <w:rFonts w:hint="cs"/>
          <w:rtl/>
        </w:rPr>
        <w:t>ل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مس</w:t>
      </w:r>
      <w:r w:rsidR="00B9269E">
        <w:rPr>
          <w:rFonts w:hint="cs"/>
          <w:rtl/>
        </w:rPr>
        <w:t>ی</w:t>
      </w:r>
      <w:r w:rsidRPr="00B12EB5">
        <w:rPr>
          <w:rFonts w:hint="cs"/>
          <w:rtl/>
        </w:rPr>
        <w:t xml:space="preserve">ح </w:t>
      </w:r>
      <w:r w:rsidR="00676EEB" w:rsidRPr="00676EEB">
        <w:rPr>
          <w:rFonts w:cs="CTraditional Arabic"/>
          <w:rtl/>
        </w:rPr>
        <w:t>÷</w:t>
      </w:r>
      <w:r w:rsidRPr="00B12EB5">
        <w:rPr>
          <w:rFonts w:hint="cs"/>
          <w:rtl/>
        </w:rPr>
        <w:t xml:space="preserve"> بردو چ</w:t>
      </w:r>
      <w:r w:rsidR="00B9269E">
        <w:rPr>
          <w:rFonts w:hint="cs"/>
          <w:rtl/>
        </w:rPr>
        <w:t>ی</w:t>
      </w:r>
      <w:r w:rsidRPr="00B12EB5">
        <w:rPr>
          <w:rFonts w:hint="cs"/>
          <w:rtl/>
        </w:rPr>
        <w:t>ز تأک</w:t>
      </w:r>
      <w:r w:rsidR="00B9269E">
        <w:rPr>
          <w:rFonts w:hint="cs"/>
          <w:rtl/>
        </w:rPr>
        <w:t>ی</w:t>
      </w:r>
      <w:r w:rsidRPr="00B12EB5">
        <w:rPr>
          <w:rFonts w:hint="cs"/>
          <w:rtl/>
        </w:rPr>
        <w:t xml:space="preserve">د </w:t>
      </w:r>
      <w:r w:rsidR="00B35F33">
        <w:rPr>
          <w:rFonts w:hint="cs"/>
          <w:rtl/>
        </w:rPr>
        <w:t>م</w:t>
      </w:r>
      <w:r w:rsidR="00B9269E">
        <w:rPr>
          <w:rFonts w:hint="cs"/>
          <w:rtl/>
        </w:rPr>
        <w:t>ی</w:t>
      </w:r>
      <w:r w:rsidR="00B35F33">
        <w:rPr>
          <w:rFonts w:hint="cs"/>
          <w:rtl/>
        </w:rPr>
        <w:t>‌کند</w:t>
      </w:r>
      <w:r w:rsidRPr="00B12EB5">
        <w:rPr>
          <w:rFonts w:hint="cs"/>
          <w:rtl/>
        </w:rPr>
        <w:t>:</w:t>
      </w:r>
    </w:p>
    <w:p w:rsidR="0079021F" w:rsidRPr="00B12EB5" w:rsidRDefault="0079021F" w:rsidP="007329AF">
      <w:pPr>
        <w:pStyle w:val="a3"/>
        <w:numPr>
          <w:ilvl w:val="0"/>
          <w:numId w:val="39"/>
        </w:numPr>
        <w:ind w:left="641" w:hanging="357"/>
        <w:rPr>
          <w:rtl/>
        </w:rPr>
      </w:pPr>
      <w:r w:rsidRPr="00B12EB5">
        <w:rPr>
          <w:rFonts w:hint="cs"/>
          <w:rtl/>
        </w:rPr>
        <w:lastRenderedPageBreak/>
        <w:t>او تنها ن</w:t>
      </w:r>
      <w:r w:rsidR="00B9269E">
        <w:rPr>
          <w:rFonts w:hint="cs"/>
          <w:rtl/>
        </w:rPr>
        <w:t>ی</w:t>
      </w:r>
      <w:r w:rsidRPr="00B12EB5">
        <w:rPr>
          <w:rFonts w:hint="cs"/>
          <w:rtl/>
        </w:rPr>
        <w:t xml:space="preserve">ست بلکه </w:t>
      </w: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الله با او است.</w:t>
      </w:r>
    </w:p>
    <w:p w:rsidR="0079021F" w:rsidRPr="00B12EB5" w:rsidRDefault="0079021F" w:rsidP="007329AF">
      <w:pPr>
        <w:pStyle w:val="a3"/>
        <w:numPr>
          <w:ilvl w:val="0"/>
          <w:numId w:val="39"/>
        </w:numPr>
        <w:ind w:left="641" w:hanging="357"/>
      </w:pPr>
      <w:r w:rsidRPr="00B12EB5">
        <w:rPr>
          <w:rFonts w:hint="cs"/>
          <w:rtl/>
        </w:rPr>
        <w:t>او بر دن</w:t>
      </w:r>
      <w:r w:rsidR="00B9269E">
        <w:rPr>
          <w:rFonts w:hint="cs"/>
          <w:rtl/>
        </w:rPr>
        <w:t>ی</w:t>
      </w:r>
      <w:r w:rsidRPr="00B12EB5">
        <w:rPr>
          <w:rFonts w:hint="cs"/>
          <w:rtl/>
        </w:rPr>
        <w:t>ا پ</w:t>
      </w:r>
      <w:r w:rsidR="00B9269E">
        <w:rPr>
          <w:rFonts w:hint="cs"/>
          <w:rtl/>
        </w:rPr>
        <w:t>ی</w:t>
      </w:r>
      <w:r w:rsidRPr="00B12EB5">
        <w:rPr>
          <w:rFonts w:hint="cs"/>
          <w:rtl/>
        </w:rPr>
        <w:t>روز شده است.</w:t>
      </w:r>
    </w:p>
    <w:p w:rsidR="0079021F" w:rsidRPr="00B12EB5" w:rsidRDefault="0079021F" w:rsidP="00DD0FDA">
      <w:pPr>
        <w:pStyle w:val="a3"/>
        <w:rPr>
          <w:rtl/>
        </w:rPr>
      </w:pPr>
      <w:r w:rsidRPr="00B12EB5">
        <w:rPr>
          <w:rFonts w:hint="cs"/>
          <w:rtl/>
        </w:rPr>
        <w:t>حالا ا</w:t>
      </w:r>
      <w:r w:rsidR="00B9269E">
        <w:rPr>
          <w:rFonts w:hint="cs"/>
          <w:rtl/>
        </w:rPr>
        <w:t>ی</w:t>
      </w:r>
      <w:r w:rsidRPr="00B12EB5">
        <w:rPr>
          <w:rFonts w:hint="cs"/>
          <w:rtl/>
        </w:rPr>
        <w:t>ن دو امر را به حال شخص</w:t>
      </w:r>
      <w:r w:rsidR="00B9269E">
        <w:rPr>
          <w:rFonts w:hint="cs"/>
          <w:rtl/>
        </w:rPr>
        <w:t>ی</w:t>
      </w:r>
      <w:r w:rsidRPr="00B12EB5">
        <w:rPr>
          <w:rFonts w:hint="cs"/>
          <w:rtl/>
        </w:rPr>
        <w:t xml:space="preserve"> که به دار آو</w:t>
      </w:r>
      <w:r w:rsidR="00B9269E">
        <w:rPr>
          <w:rFonts w:hint="cs"/>
          <w:rtl/>
        </w:rPr>
        <w:t>ی</w:t>
      </w:r>
      <w:r w:rsidRPr="00B12EB5">
        <w:rPr>
          <w:rFonts w:hint="cs"/>
          <w:rtl/>
        </w:rPr>
        <w:t>خته شد، تطب</w:t>
      </w:r>
      <w:r w:rsidR="00B9269E">
        <w:rPr>
          <w:rFonts w:hint="cs"/>
          <w:rtl/>
        </w:rPr>
        <w:t>ی</w:t>
      </w:r>
      <w:r w:rsidRPr="00B12EB5">
        <w:rPr>
          <w:rFonts w:hint="cs"/>
          <w:rtl/>
        </w:rPr>
        <w:t xml:space="preserve">ق </w:t>
      </w:r>
      <w:r w:rsidR="00B35F33">
        <w:rPr>
          <w:rFonts w:hint="cs"/>
          <w:rtl/>
        </w:rPr>
        <w:t>م</w:t>
      </w:r>
      <w:r w:rsidR="00B9269E">
        <w:rPr>
          <w:rFonts w:hint="cs"/>
          <w:rtl/>
        </w:rPr>
        <w:t>ی</w:t>
      </w:r>
      <w:r w:rsidR="00B35F33">
        <w:rPr>
          <w:rFonts w:hint="cs"/>
          <w:rtl/>
        </w:rPr>
        <w:t>‌ده</w:t>
      </w:r>
      <w:r w:rsidR="00B9269E">
        <w:rPr>
          <w:rFonts w:hint="cs"/>
          <w:rtl/>
        </w:rPr>
        <w:t>ی</w:t>
      </w:r>
      <w:r w:rsidRPr="00B12EB5">
        <w:rPr>
          <w:rFonts w:hint="cs"/>
          <w:rtl/>
        </w:rPr>
        <w:t>م که آ</w:t>
      </w:r>
      <w:r w:rsidR="00B9269E">
        <w:rPr>
          <w:rFonts w:hint="cs"/>
          <w:rtl/>
        </w:rPr>
        <w:t>ی</w:t>
      </w:r>
      <w:r w:rsidRPr="00B12EB5">
        <w:rPr>
          <w:rFonts w:hint="cs"/>
          <w:rtl/>
        </w:rPr>
        <w:t>ا واقعا الله با او بود؟! و آ</w:t>
      </w:r>
      <w:r w:rsidR="00B9269E">
        <w:rPr>
          <w:rFonts w:hint="cs"/>
          <w:rtl/>
        </w:rPr>
        <w:t>ی</w:t>
      </w:r>
      <w:r w:rsidRPr="00B12EB5">
        <w:rPr>
          <w:rFonts w:hint="cs"/>
          <w:rtl/>
        </w:rPr>
        <w:t>ا واقعا او بر دن</w:t>
      </w:r>
      <w:r w:rsidR="00B9269E">
        <w:rPr>
          <w:rFonts w:hint="cs"/>
          <w:rtl/>
        </w:rPr>
        <w:t>ی</w:t>
      </w:r>
      <w:r w:rsidRPr="00B12EB5">
        <w:rPr>
          <w:rFonts w:hint="cs"/>
          <w:rtl/>
        </w:rPr>
        <w:t>ا پ</w:t>
      </w:r>
      <w:r w:rsidR="00B9269E">
        <w:rPr>
          <w:rFonts w:hint="cs"/>
          <w:rtl/>
        </w:rPr>
        <w:t>ی</w:t>
      </w:r>
      <w:r w:rsidRPr="00B12EB5">
        <w:rPr>
          <w:rFonts w:hint="cs"/>
          <w:rtl/>
        </w:rPr>
        <w:t xml:space="preserve">روز شده بود؟ </w:t>
      </w:r>
      <w:r w:rsidR="00B9269E">
        <w:rPr>
          <w:rFonts w:hint="cs"/>
          <w:rtl/>
        </w:rPr>
        <w:t>ی</w:t>
      </w:r>
      <w:r w:rsidRPr="00B12EB5">
        <w:rPr>
          <w:rFonts w:hint="cs"/>
          <w:rtl/>
        </w:rPr>
        <w:t>ق</w:t>
      </w:r>
      <w:r w:rsidR="00B9269E">
        <w:rPr>
          <w:rFonts w:hint="cs"/>
          <w:rtl/>
        </w:rPr>
        <w:t>ی</w:t>
      </w:r>
      <w:r w:rsidRPr="00B12EB5">
        <w:rPr>
          <w:rFonts w:hint="cs"/>
          <w:rtl/>
        </w:rPr>
        <w:t>نا ا</w:t>
      </w:r>
      <w:r w:rsidR="00B9269E">
        <w:rPr>
          <w:rFonts w:hint="cs"/>
          <w:rtl/>
        </w:rPr>
        <w:t>ی</w:t>
      </w:r>
      <w:r w:rsidRPr="00B12EB5">
        <w:rPr>
          <w:rFonts w:hint="cs"/>
          <w:rtl/>
        </w:rPr>
        <w:t>ن امر در باره ای آن شخص کاملا بر عکس بود، چون او با بس</w:t>
      </w:r>
      <w:r w:rsidR="00B9269E">
        <w:rPr>
          <w:rFonts w:hint="cs"/>
          <w:rtl/>
        </w:rPr>
        <w:t>ی</w:t>
      </w:r>
      <w:r w:rsidRPr="00B12EB5">
        <w:rPr>
          <w:rFonts w:hint="cs"/>
          <w:rtl/>
        </w:rPr>
        <w:t xml:space="preserve">ار </w:t>
      </w:r>
      <w:r w:rsidR="00B9269E">
        <w:rPr>
          <w:rFonts w:hint="cs"/>
          <w:rtl/>
        </w:rPr>
        <w:t>ی</w:t>
      </w:r>
      <w:r w:rsidRPr="00B12EB5">
        <w:rPr>
          <w:rFonts w:hint="cs"/>
          <w:rtl/>
        </w:rPr>
        <w:t>أس و نوم</w:t>
      </w:r>
      <w:r w:rsidR="00B9269E">
        <w:rPr>
          <w:rFonts w:hint="cs"/>
          <w:rtl/>
        </w:rPr>
        <w:t>ی</w:t>
      </w:r>
      <w:r w:rsidRPr="00B12EB5">
        <w:rPr>
          <w:rFonts w:hint="cs"/>
          <w:rtl/>
        </w:rPr>
        <w:t>د</w:t>
      </w:r>
      <w:r w:rsidR="00B9269E">
        <w:rPr>
          <w:rFonts w:hint="cs"/>
          <w:rtl/>
        </w:rPr>
        <w:t>ی</w:t>
      </w:r>
      <w:r w:rsidRPr="00B12EB5">
        <w:rPr>
          <w:rFonts w:hint="cs"/>
          <w:rtl/>
        </w:rPr>
        <w:t xml:space="preserve"> اعلان کرد که خدا</w:t>
      </w:r>
      <w:r w:rsidR="00B9269E">
        <w:rPr>
          <w:rFonts w:hint="cs"/>
          <w:rtl/>
        </w:rPr>
        <w:t>ی</w:t>
      </w:r>
      <w:r w:rsidRPr="00B12EB5">
        <w:rPr>
          <w:rFonts w:hint="cs"/>
          <w:rtl/>
        </w:rPr>
        <w:t>ش او را تنها گذاشته است، و دشمنانش او را مقهور و مغلوب نموده بر او پ</w:t>
      </w:r>
      <w:r w:rsidR="00B9269E">
        <w:rPr>
          <w:rFonts w:hint="cs"/>
          <w:rtl/>
        </w:rPr>
        <w:t>ی</w:t>
      </w:r>
      <w:r w:rsidRPr="00B12EB5">
        <w:rPr>
          <w:rFonts w:hint="cs"/>
          <w:rtl/>
        </w:rPr>
        <w:t xml:space="preserve">روز </w:t>
      </w:r>
      <w:r w:rsidR="00B12EB5" w:rsidRPr="00B12EB5">
        <w:rPr>
          <w:rFonts w:hint="cs"/>
          <w:rtl/>
        </w:rPr>
        <w:t>شده‌اند</w:t>
      </w:r>
      <w:r w:rsidRPr="00B12EB5">
        <w:rPr>
          <w:rFonts w:hint="cs"/>
          <w:rtl/>
        </w:rPr>
        <w:t>.</w:t>
      </w:r>
    </w:p>
    <w:p w:rsidR="0079021F" w:rsidRPr="00B12EB5" w:rsidRDefault="0079021F" w:rsidP="00DD0FDA">
      <w:pPr>
        <w:pStyle w:val="a3"/>
        <w:rPr>
          <w:rtl/>
        </w:rPr>
      </w:pPr>
      <w:r w:rsidRPr="00B12EB5">
        <w:rPr>
          <w:rFonts w:hint="cs"/>
          <w:rtl/>
        </w:rPr>
        <w:t>ا</w:t>
      </w:r>
      <w:r w:rsidR="00B9269E">
        <w:rPr>
          <w:rFonts w:hint="cs"/>
          <w:rtl/>
        </w:rPr>
        <w:t>ی</w:t>
      </w:r>
      <w:r w:rsidRPr="00B12EB5">
        <w:rPr>
          <w:rFonts w:hint="cs"/>
          <w:rtl/>
        </w:rPr>
        <w:t>نکه ما مسلمانان عق</w:t>
      </w:r>
      <w:r w:rsidR="00B9269E">
        <w:rPr>
          <w:rFonts w:hint="cs"/>
          <w:rtl/>
        </w:rPr>
        <w:t>ی</w:t>
      </w:r>
      <w:r w:rsidRPr="00B12EB5">
        <w:rPr>
          <w:rFonts w:hint="cs"/>
          <w:rtl/>
        </w:rPr>
        <w:t>ده دار</w:t>
      </w:r>
      <w:r w:rsidR="00B9269E">
        <w:rPr>
          <w:rFonts w:hint="cs"/>
          <w:rtl/>
        </w:rPr>
        <w:t>ی</w:t>
      </w:r>
      <w:r w:rsidRPr="00B12EB5">
        <w:rPr>
          <w:rFonts w:hint="cs"/>
          <w:rtl/>
        </w:rPr>
        <w:t>م که شخص مصلوب ع</w:t>
      </w:r>
      <w:r w:rsidR="00B9269E">
        <w:rPr>
          <w:rFonts w:hint="cs"/>
          <w:rtl/>
        </w:rPr>
        <w:t>ی</w:t>
      </w:r>
      <w:r w:rsidRPr="00B12EB5">
        <w:rPr>
          <w:rFonts w:hint="cs"/>
          <w:rtl/>
        </w:rPr>
        <w:t>س</w:t>
      </w:r>
      <w:r w:rsidR="00B9269E">
        <w:rPr>
          <w:rFonts w:hint="cs"/>
          <w:rtl/>
        </w:rPr>
        <w:t>ی</w:t>
      </w:r>
      <w:r w:rsidRPr="00B12EB5">
        <w:rPr>
          <w:rFonts w:hint="cs"/>
          <w:rtl/>
        </w:rPr>
        <w:t xml:space="preserve"> نه بود بلکه کس</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بود، گروه</w:t>
      </w:r>
      <w:r w:rsidR="00B9269E">
        <w:rPr>
          <w:rFonts w:hint="cs"/>
          <w:rtl/>
        </w:rPr>
        <w:t>ی</w:t>
      </w:r>
      <w:r w:rsidRPr="00B12EB5">
        <w:rPr>
          <w:rFonts w:hint="cs"/>
          <w:rtl/>
        </w:rPr>
        <w:t xml:space="preserve"> از مس</w:t>
      </w:r>
      <w:r w:rsidR="00B9269E">
        <w:rPr>
          <w:rFonts w:hint="cs"/>
          <w:rtl/>
        </w:rPr>
        <w:t>ی</w:t>
      </w:r>
      <w:r w:rsidRPr="00B12EB5">
        <w:rPr>
          <w:rFonts w:hint="cs"/>
          <w:rtl/>
        </w:rPr>
        <w:t>ح</w:t>
      </w:r>
      <w:r w:rsidR="00B9269E">
        <w:rPr>
          <w:rFonts w:hint="cs"/>
          <w:rtl/>
        </w:rPr>
        <w:t>ی</w:t>
      </w:r>
      <w:r w:rsidRPr="00B12EB5">
        <w:rPr>
          <w:rFonts w:hint="cs"/>
          <w:rtl/>
        </w:rPr>
        <w:t>ان ن</w:t>
      </w:r>
      <w:r w:rsidR="00B9269E">
        <w:rPr>
          <w:rFonts w:hint="cs"/>
          <w:rtl/>
        </w:rPr>
        <w:t>ی</w:t>
      </w:r>
      <w:r w:rsidRPr="00B12EB5">
        <w:rPr>
          <w:rFonts w:hint="cs"/>
          <w:rtl/>
        </w:rPr>
        <w:t>ز به هم</w:t>
      </w:r>
      <w:r w:rsidR="00B9269E">
        <w:rPr>
          <w:rFonts w:hint="cs"/>
          <w:rtl/>
        </w:rPr>
        <w:t>ی</w:t>
      </w:r>
      <w:r w:rsidRPr="00B12EB5">
        <w:rPr>
          <w:rFonts w:hint="cs"/>
          <w:rtl/>
        </w:rPr>
        <w:t>ن عق</w:t>
      </w:r>
      <w:r w:rsidR="00B9269E">
        <w:rPr>
          <w:rFonts w:hint="cs"/>
          <w:rtl/>
        </w:rPr>
        <w:t>ی</w:t>
      </w:r>
      <w:r w:rsidRPr="00B12EB5">
        <w:rPr>
          <w:rFonts w:hint="cs"/>
          <w:rtl/>
        </w:rPr>
        <w:t xml:space="preserve">ده اند، از آن جمله </w:t>
      </w:r>
      <w:r w:rsidRPr="00B12EB5">
        <w:rPr>
          <w:rFonts w:ascii="Traditional Arabic" w:hAnsi="Traditional Arabic" w:cs="Traditional Arabic"/>
          <w:rtl/>
        </w:rPr>
        <w:t>«</w:t>
      </w:r>
      <w:r w:rsidRPr="00B12EB5">
        <w:rPr>
          <w:rFonts w:hint="cs"/>
          <w:rtl/>
        </w:rPr>
        <w:t>برنابا</w:t>
      </w:r>
      <w:r w:rsidRPr="00B12EB5">
        <w:rPr>
          <w:rFonts w:ascii="Traditional Arabic" w:hAnsi="Traditional Arabic" w:cs="Traditional Arabic"/>
          <w:rtl/>
        </w:rPr>
        <w:t>»</w:t>
      </w:r>
      <w:r w:rsidRPr="00B12EB5">
        <w:rPr>
          <w:rFonts w:hint="cs"/>
          <w:rtl/>
        </w:rPr>
        <w:t xml:space="preserve"> حوار</w:t>
      </w:r>
      <w:r w:rsidR="00B9269E">
        <w:rPr>
          <w:rFonts w:hint="cs"/>
          <w:rtl/>
        </w:rPr>
        <w:t>ی</w:t>
      </w:r>
      <w:r w:rsidRPr="00B12EB5">
        <w:rPr>
          <w:rFonts w:hint="cs"/>
          <w:rtl/>
        </w:rPr>
        <w:t xml:space="preserve"> جل</w:t>
      </w:r>
      <w:r w:rsidR="00B9269E">
        <w:rPr>
          <w:rFonts w:hint="cs"/>
          <w:rtl/>
        </w:rPr>
        <w:t>ی</w:t>
      </w:r>
      <w:r w:rsidRPr="00B12EB5">
        <w:rPr>
          <w:rFonts w:hint="cs"/>
          <w:rtl/>
        </w:rPr>
        <w:t>ل القدر است که در انج</w:t>
      </w:r>
      <w:r w:rsidR="00B9269E">
        <w:rPr>
          <w:rFonts w:hint="cs"/>
          <w:rtl/>
        </w:rPr>
        <w:t>ی</w:t>
      </w:r>
      <w:r w:rsidRPr="00B12EB5">
        <w:rPr>
          <w:rFonts w:hint="cs"/>
          <w:rtl/>
        </w:rPr>
        <w:t xml:space="preserve">ل خود </w:t>
      </w:r>
      <w:r w:rsidR="00BB216E">
        <w:rPr>
          <w:rFonts w:hint="cs"/>
          <w:rtl/>
        </w:rPr>
        <w:t>م</w:t>
      </w:r>
      <w:r w:rsidR="00B9269E">
        <w:rPr>
          <w:rFonts w:hint="cs"/>
          <w:rtl/>
        </w:rPr>
        <w:t>ی</w:t>
      </w:r>
      <w:r w:rsidR="00BB216E">
        <w:rPr>
          <w:rFonts w:hint="cs"/>
          <w:rtl/>
        </w:rPr>
        <w:t>‌نو</w:t>
      </w:r>
      <w:r w:rsidR="00B9269E">
        <w:rPr>
          <w:rFonts w:hint="cs"/>
          <w:rtl/>
        </w:rPr>
        <w:t>ی</w:t>
      </w:r>
      <w:r w:rsidR="00BB216E">
        <w:rPr>
          <w:rFonts w:hint="cs"/>
          <w:rtl/>
        </w:rPr>
        <w:t>س</w:t>
      </w:r>
      <w:r w:rsidRPr="00B12EB5">
        <w:rPr>
          <w:rFonts w:hint="cs"/>
          <w:rtl/>
        </w:rPr>
        <w:t xml:space="preserve">د: </w:t>
      </w:r>
      <w:r w:rsidRPr="00B12EB5">
        <w:rPr>
          <w:rFonts w:ascii="Traditional Arabic" w:hAnsi="Traditional Arabic" w:cs="Traditional Arabic"/>
          <w:rtl/>
        </w:rPr>
        <w:t>«</w:t>
      </w:r>
      <w:r w:rsidRPr="00B12EB5">
        <w:rPr>
          <w:rFonts w:hint="cs"/>
          <w:rtl/>
        </w:rPr>
        <w:t>...  چون خداوند بنده ای خود را در خطر د</w:t>
      </w:r>
      <w:r w:rsidR="00B9269E">
        <w:rPr>
          <w:rFonts w:hint="cs"/>
          <w:rtl/>
        </w:rPr>
        <w:t>ی</w:t>
      </w:r>
      <w:r w:rsidRPr="00B12EB5">
        <w:rPr>
          <w:rFonts w:hint="cs"/>
          <w:rtl/>
        </w:rPr>
        <w:t>د به فرشتگان دستور داد تا او را به عالم بالا نقل دهند، فرشتگان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را به آسمان سوم منتقل ساختند... بعد از رفع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w:t>
      </w:r>
      <w:r w:rsidR="00B9269E">
        <w:rPr>
          <w:rFonts w:hint="cs"/>
          <w:rtl/>
        </w:rPr>
        <w:t>ی</w:t>
      </w:r>
      <w:r w:rsidRPr="00B12EB5">
        <w:rPr>
          <w:rFonts w:hint="cs"/>
          <w:rtl/>
        </w:rPr>
        <w:t>هود</w:t>
      </w:r>
      <w:r w:rsidR="00B9269E">
        <w:rPr>
          <w:rFonts w:hint="cs"/>
          <w:rtl/>
        </w:rPr>
        <w:t>ی</w:t>
      </w:r>
      <w:r w:rsidRPr="00B12EB5">
        <w:rPr>
          <w:rFonts w:hint="cs"/>
          <w:rtl/>
        </w:rPr>
        <w:t>ان با توسل به زور وارد اطاق ع</w:t>
      </w:r>
      <w:r w:rsidR="00B9269E">
        <w:rPr>
          <w:rFonts w:hint="cs"/>
          <w:rtl/>
        </w:rPr>
        <w:t>ی</w:t>
      </w:r>
      <w:r w:rsidRPr="00B12EB5">
        <w:rPr>
          <w:rFonts w:hint="cs"/>
          <w:rtl/>
        </w:rPr>
        <w:t>س</w:t>
      </w:r>
      <w:r w:rsidR="00B9269E">
        <w:rPr>
          <w:rFonts w:hint="cs"/>
          <w:rtl/>
        </w:rPr>
        <w:t>ی</w:t>
      </w:r>
      <w:r w:rsidRPr="00B12EB5">
        <w:rPr>
          <w:rFonts w:hint="cs"/>
          <w:rtl/>
        </w:rPr>
        <w:t xml:space="preserve"> شدند، </w:t>
      </w:r>
      <w:r w:rsidR="00B9269E">
        <w:rPr>
          <w:rFonts w:hint="cs"/>
          <w:rtl/>
        </w:rPr>
        <w:t>ی</w:t>
      </w:r>
      <w:r w:rsidRPr="00B12EB5">
        <w:rPr>
          <w:rFonts w:hint="cs"/>
          <w:rtl/>
        </w:rPr>
        <w:t>اران ع</w:t>
      </w:r>
      <w:r w:rsidR="00B9269E">
        <w:rPr>
          <w:rFonts w:hint="cs"/>
          <w:rtl/>
        </w:rPr>
        <w:t>ی</w:t>
      </w:r>
      <w:r w:rsidRPr="00B12EB5">
        <w:rPr>
          <w:rFonts w:hint="cs"/>
          <w:rtl/>
        </w:rPr>
        <w:t>س</w:t>
      </w:r>
      <w:r w:rsidR="00B9269E">
        <w:rPr>
          <w:rFonts w:hint="cs"/>
          <w:rtl/>
        </w:rPr>
        <w:t>ی</w:t>
      </w:r>
      <w:r w:rsidRPr="00B12EB5">
        <w:rPr>
          <w:rFonts w:hint="cs"/>
          <w:rtl/>
        </w:rPr>
        <w:t xml:space="preserve"> همه در خواب بودند، خداوند شباهت ع</w:t>
      </w:r>
      <w:r w:rsidR="00B9269E">
        <w:rPr>
          <w:rFonts w:hint="cs"/>
          <w:rtl/>
        </w:rPr>
        <w:t>ی</w:t>
      </w:r>
      <w:r w:rsidRPr="00B12EB5">
        <w:rPr>
          <w:rFonts w:hint="cs"/>
          <w:rtl/>
        </w:rPr>
        <w:t>س</w:t>
      </w:r>
      <w:r w:rsidR="00B9269E">
        <w:rPr>
          <w:rFonts w:hint="cs"/>
          <w:rtl/>
        </w:rPr>
        <w:t>ی</w:t>
      </w:r>
      <w:r w:rsidRPr="00B12EB5">
        <w:rPr>
          <w:rFonts w:hint="cs"/>
          <w:rtl/>
        </w:rPr>
        <w:t xml:space="preserve"> را بر </w:t>
      </w:r>
      <w:r w:rsidR="00B9269E">
        <w:rPr>
          <w:rFonts w:hint="cs"/>
          <w:rtl/>
        </w:rPr>
        <w:t>ی</w:t>
      </w:r>
      <w:r w:rsidRPr="00B12EB5">
        <w:rPr>
          <w:rFonts w:hint="cs"/>
          <w:rtl/>
        </w:rPr>
        <w:t>هودا انداخت که تماما با ع</w:t>
      </w:r>
      <w:r w:rsidR="00B9269E">
        <w:rPr>
          <w:rFonts w:hint="cs"/>
          <w:rtl/>
        </w:rPr>
        <w:t>ی</w:t>
      </w:r>
      <w:r w:rsidRPr="00B12EB5">
        <w:rPr>
          <w:rFonts w:hint="cs"/>
          <w:rtl/>
        </w:rPr>
        <w:t>س</w:t>
      </w:r>
      <w:r w:rsidR="00B9269E">
        <w:rPr>
          <w:rFonts w:hint="cs"/>
          <w:rtl/>
        </w:rPr>
        <w:t>ی</w:t>
      </w:r>
      <w:r w:rsidRPr="00B12EB5">
        <w:rPr>
          <w:rFonts w:hint="cs"/>
          <w:rtl/>
        </w:rPr>
        <w:t xml:space="preserve"> مشابه گرد</w:t>
      </w:r>
      <w:r w:rsidR="00B9269E">
        <w:rPr>
          <w:rFonts w:hint="cs"/>
          <w:rtl/>
        </w:rPr>
        <w:t>ی</w:t>
      </w:r>
      <w:r w:rsidRPr="00B12EB5">
        <w:rPr>
          <w:rFonts w:hint="cs"/>
          <w:rtl/>
        </w:rPr>
        <w:t>د، و ما شاگردان ع</w:t>
      </w:r>
      <w:r w:rsidR="00B9269E">
        <w:rPr>
          <w:rFonts w:hint="cs"/>
          <w:rtl/>
        </w:rPr>
        <w:t>ی</w:t>
      </w:r>
      <w:r w:rsidRPr="00B12EB5">
        <w:rPr>
          <w:rFonts w:hint="cs"/>
          <w:rtl/>
        </w:rPr>
        <w:t>س</w:t>
      </w:r>
      <w:r w:rsidR="00B9269E">
        <w:rPr>
          <w:rFonts w:hint="cs"/>
          <w:rtl/>
        </w:rPr>
        <w:t>ی</w:t>
      </w:r>
      <w:r w:rsidRPr="00B12EB5">
        <w:rPr>
          <w:rFonts w:hint="cs"/>
          <w:rtl/>
        </w:rPr>
        <w:t xml:space="preserve"> در مورد </w:t>
      </w:r>
      <w:r w:rsidR="00B9269E">
        <w:rPr>
          <w:rFonts w:hint="cs"/>
          <w:rtl/>
        </w:rPr>
        <w:t>ی</w:t>
      </w:r>
      <w:r w:rsidRPr="00B12EB5">
        <w:rPr>
          <w:rFonts w:hint="cs"/>
          <w:rtl/>
        </w:rPr>
        <w:t>هودا گمان نمود</w:t>
      </w:r>
      <w:r w:rsidR="00B9269E">
        <w:rPr>
          <w:rFonts w:hint="cs"/>
          <w:rtl/>
        </w:rPr>
        <w:t>ی</w:t>
      </w:r>
      <w:r w:rsidRPr="00B12EB5">
        <w:rPr>
          <w:rFonts w:hint="cs"/>
          <w:rtl/>
        </w:rPr>
        <w:t>م که او ع</w:t>
      </w:r>
      <w:r w:rsidR="00B9269E">
        <w:rPr>
          <w:rFonts w:hint="cs"/>
          <w:rtl/>
        </w:rPr>
        <w:t>ی</w:t>
      </w:r>
      <w:r w:rsidRPr="00B12EB5">
        <w:rPr>
          <w:rFonts w:hint="cs"/>
          <w:rtl/>
        </w:rPr>
        <w:t>س</w:t>
      </w:r>
      <w:r w:rsidR="00B9269E">
        <w:rPr>
          <w:rFonts w:hint="cs"/>
          <w:rtl/>
        </w:rPr>
        <w:t>ی</w:t>
      </w:r>
      <w:r w:rsidRPr="00B12EB5">
        <w:rPr>
          <w:rFonts w:hint="cs"/>
          <w:rtl/>
        </w:rPr>
        <w:t xml:space="preserve"> است</w:t>
      </w:r>
      <w:r w:rsidRPr="00B12EB5">
        <w:rPr>
          <w:rFonts w:ascii="Traditional Arabic" w:hAnsi="Traditional Arabic" w:cs="Traditional Arabic"/>
          <w:rtl/>
        </w:rPr>
        <w:t>»</w:t>
      </w:r>
      <w:r w:rsidRPr="00565D99">
        <w:rPr>
          <w:rFonts w:hint="cs"/>
          <w:vertAlign w:val="superscript"/>
          <w:rtl/>
        </w:rPr>
        <w:t>(</w:t>
      </w:r>
      <w:r w:rsidRPr="00565D99">
        <w:rPr>
          <w:rStyle w:val="FootnoteReference"/>
          <w:rFonts w:cs="B Zar"/>
          <w:rtl/>
        </w:rPr>
        <w:footnoteReference w:id="77"/>
      </w:r>
      <w:r w:rsidRPr="00565D99">
        <w:rPr>
          <w:rFonts w:hint="cs"/>
          <w:vertAlign w:val="superscript"/>
          <w:rtl/>
        </w:rPr>
        <w:t>)</w:t>
      </w:r>
      <w:r w:rsidRPr="00B12EB5">
        <w:rPr>
          <w:rFonts w:hint="cs"/>
          <w:rtl/>
        </w:rPr>
        <w:t>.</w:t>
      </w:r>
    </w:p>
    <w:p w:rsidR="0079021F" w:rsidRPr="00B12EB5" w:rsidRDefault="0079021F" w:rsidP="00DD0FDA">
      <w:pPr>
        <w:pStyle w:val="a3"/>
        <w:rPr>
          <w:rtl/>
        </w:rPr>
      </w:pPr>
      <w:r w:rsidRPr="00B12EB5">
        <w:rPr>
          <w:rFonts w:hint="cs"/>
          <w:rtl/>
        </w:rPr>
        <w:t>جورج س</w:t>
      </w:r>
      <w:r w:rsidR="00B9269E">
        <w:rPr>
          <w:rFonts w:hint="cs"/>
          <w:rtl/>
        </w:rPr>
        <w:t>ی</w:t>
      </w:r>
      <w:r w:rsidRPr="00B12EB5">
        <w:rPr>
          <w:rFonts w:hint="cs"/>
          <w:rtl/>
        </w:rPr>
        <w:t>ل مستشرق انگل</w:t>
      </w:r>
      <w:r w:rsidR="00B9269E">
        <w:rPr>
          <w:rFonts w:hint="cs"/>
          <w:rtl/>
        </w:rPr>
        <w:t>ی</w:t>
      </w:r>
      <w:r w:rsidRPr="00B12EB5">
        <w:rPr>
          <w:rFonts w:hint="cs"/>
          <w:rtl/>
        </w:rPr>
        <w:t>س</w:t>
      </w:r>
      <w:r w:rsidR="00B9269E">
        <w:rPr>
          <w:rFonts w:hint="cs"/>
          <w:rtl/>
        </w:rPr>
        <w:t>ی</w:t>
      </w:r>
      <w:r w:rsidRPr="00B12EB5">
        <w:rPr>
          <w:rFonts w:hint="cs"/>
          <w:rtl/>
        </w:rPr>
        <w:t xml:space="preserve">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د: فرقۀ سبرنت</w:t>
      </w:r>
      <w:r w:rsidR="00B9269E">
        <w:rPr>
          <w:rFonts w:hint="cs"/>
          <w:rtl/>
        </w:rPr>
        <w:t>ی</w:t>
      </w:r>
      <w:r w:rsidRPr="00B12EB5">
        <w:rPr>
          <w:rFonts w:hint="cs"/>
          <w:rtl/>
        </w:rPr>
        <w:t>ن و فرقۀ کربو کرات</w:t>
      </w:r>
      <w:r w:rsidR="00B9269E">
        <w:rPr>
          <w:rFonts w:hint="cs"/>
          <w:rtl/>
        </w:rPr>
        <w:t>ی</w:t>
      </w:r>
      <w:r w:rsidRPr="00B12EB5">
        <w:rPr>
          <w:rFonts w:hint="cs"/>
          <w:rtl/>
        </w:rPr>
        <w:t>ون و همچن</w:t>
      </w:r>
      <w:r w:rsidR="00B9269E">
        <w:rPr>
          <w:rFonts w:hint="cs"/>
          <w:rtl/>
        </w:rPr>
        <w:t>ی</w:t>
      </w:r>
      <w:r w:rsidRPr="00B12EB5">
        <w:rPr>
          <w:rFonts w:hint="cs"/>
          <w:rtl/>
        </w:rPr>
        <w:t>ن فرقه ها</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از مس</w:t>
      </w:r>
      <w:r w:rsidR="00B9269E">
        <w:rPr>
          <w:rFonts w:hint="cs"/>
          <w:rtl/>
        </w:rPr>
        <w:t>ی</w:t>
      </w:r>
      <w:r w:rsidRPr="00B12EB5">
        <w:rPr>
          <w:rFonts w:hint="cs"/>
          <w:rtl/>
        </w:rPr>
        <w:t>ح</w:t>
      </w:r>
      <w:r w:rsidR="00B9269E">
        <w:rPr>
          <w:rFonts w:hint="cs"/>
          <w:rtl/>
        </w:rPr>
        <w:t>ی</w:t>
      </w:r>
      <w:r w:rsidRPr="00B12EB5">
        <w:rPr>
          <w:rFonts w:hint="cs"/>
          <w:rtl/>
        </w:rPr>
        <w:t>ان متقدم بر ا</w:t>
      </w:r>
      <w:r w:rsidR="00B9269E">
        <w:rPr>
          <w:rFonts w:hint="cs"/>
          <w:rtl/>
        </w:rPr>
        <w:t>ی</w:t>
      </w:r>
      <w:r w:rsidRPr="00B12EB5">
        <w:rPr>
          <w:rFonts w:hint="cs"/>
          <w:rtl/>
        </w:rPr>
        <w:t>ن عق</w:t>
      </w:r>
      <w:r w:rsidR="00B9269E">
        <w:rPr>
          <w:rFonts w:hint="cs"/>
          <w:rtl/>
        </w:rPr>
        <w:t>ی</w:t>
      </w:r>
      <w:r w:rsidRPr="00B12EB5">
        <w:rPr>
          <w:rFonts w:hint="cs"/>
          <w:rtl/>
        </w:rPr>
        <w:t>ده بودن که مس</w:t>
      </w:r>
      <w:r w:rsidR="00B9269E">
        <w:rPr>
          <w:rFonts w:hint="cs"/>
          <w:rtl/>
        </w:rPr>
        <w:t>ی</w:t>
      </w:r>
      <w:r w:rsidRPr="00B12EB5">
        <w:rPr>
          <w:rFonts w:hint="cs"/>
          <w:rtl/>
        </w:rPr>
        <w:t>ح به دار آو</w:t>
      </w:r>
      <w:r w:rsidR="00B9269E">
        <w:rPr>
          <w:rFonts w:hint="cs"/>
          <w:rtl/>
        </w:rPr>
        <w:t>ی</w:t>
      </w:r>
      <w:r w:rsidRPr="00B12EB5">
        <w:rPr>
          <w:rFonts w:hint="cs"/>
          <w:rtl/>
        </w:rPr>
        <w:t>خته نشده است، بلکه شخص</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که شب</w:t>
      </w:r>
      <w:r w:rsidR="00B9269E">
        <w:rPr>
          <w:rFonts w:hint="cs"/>
          <w:rtl/>
        </w:rPr>
        <w:t>ی</w:t>
      </w:r>
      <w:r w:rsidRPr="00B12EB5">
        <w:rPr>
          <w:rFonts w:hint="cs"/>
          <w:rtl/>
        </w:rPr>
        <w:t>ه ع</w:t>
      </w:r>
      <w:r w:rsidR="00B9269E">
        <w:rPr>
          <w:rFonts w:hint="cs"/>
          <w:rtl/>
        </w:rPr>
        <w:t>ی</w:t>
      </w:r>
      <w:r w:rsidRPr="00B12EB5">
        <w:rPr>
          <w:rFonts w:hint="cs"/>
          <w:rtl/>
        </w:rPr>
        <w:t>س</w:t>
      </w:r>
      <w:r w:rsidR="00B9269E">
        <w:rPr>
          <w:rFonts w:hint="cs"/>
          <w:rtl/>
        </w:rPr>
        <w:t>ی</w:t>
      </w:r>
      <w:r w:rsidRPr="00B12EB5">
        <w:rPr>
          <w:rFonts w:hint="cs"/>
          <w:rtl/>
        </w:rPr>
        <w:t xml:space="preserve"> بود، و از شاگردان او بود، به دار آو</w:t>
      </w:r>
      <w:r w:rsidR="00B9269E">
        <w:rPr>
          <w:rFonts w:hint="cs"/>
          <w:rtl/>
        </w:rPr>
        <w:t>ی</w:t>
      </w:r>
      <w:r w:rsidRPr="00B12EB5">
        <w:rPr>
          <w:rFonts w:hint="cs"/>
          <w:rtl/>
        </w:rPr>
        <w:t>خته شد</w:t>
      </w:r>
      <w:r w:rsidRPr="00565D99">
        <w:rPr>
          <w:rFonts w:hint="cs"/>
          <w:vertAlign w:val="superscript"/>
          <w:rtl/>
        </w:rPr>
        <w:t>(</w:t>
      </w:r>
      <w:r w:rsidRPr="00565D99">
        <w:rPr>
          <w:rStyle w:val="FootnoteReference"/>
          <w:rFonts w:cs="B Zar"/>
          <w:rtl/>
        </w:rPr>
        <w:footnoteReference w:id="78"/>
      </w:r>
      <w:r w:rsidRPr="00565D99">
        <w:rPr>
          <w:rFonts w:hint="cs"/>
          <w:vertAlign w:val="superscript"/>
          <w:rtl/>
        </w:rPr>
        <w:t>)</w:t>
      </w:r>
      <w:r w:rsidRPr="00B12EB5">
        <w:rPr>
          <w:rFonts w:hint="cs"/>
          <w:rtl/>
        </w:rPr>
        <w:t>.</w:t>
      </w:r>
    </w:p>
    <w:p w:rsidR="0079021F" w:rsidRDefault="0079021F" w:rsidP="00DD0FDA">
      <w:pPr>
        <w:pStyle w:val="a3"/>
        <w:rPr>
          <w:rtl/>
        </w:rPr>
      </w:pPr>
      <w:r w:rsidRPr="00B12EB5">
        <w:rPr>
          <w:rFonts w:hint="cs"/>
          <w:rtl/>
        </w:rPr>
        <w:t>چون قصۀ صل</w:t>
      </w:r>
      <w:r w:rsidR="00B9269E">
        <w:rPr>
          <w:rFonts w:hint="cs"/>
          <w:rtl/>
        </w:rPr>
        <w:t>ی</w:t>
      </w:r>
      <w:r w:rsidRPr="00B12EB5">
        <w:rPr>
          <w:rFonts w:hint="cs"/>
          <w:rtl/>
        </w:rPr>
        <w:t xml:space="preserve">ب </w:t>
      </w:r>
      <w:r w:rsidR="00B9269E">
        <w:rPr>
          <w:rFonts w:hint="cs"/>
          <w:rtl/>
        </w:rPr>
        <w:t>ی</w:t>
      </w:r>
      <w:r w:rsidRPr="00B12EB5">
        <w:rPr>
          <w:rFonts w:hint="cs"/>
          <w:rtl/>
        </w:rPr>
        <w:t>ک افسانۀ مزور و ساخته و پرداختۀ مس</w:t>
      </w:r>
      <w:r w:rsidR="00B9269E">
        <w:rPr>
          <w:rFonts w:hint="cs"/>
          <w:rtl/>
        </w:rPr>
        <w:t>ی</w:t>
      </w:r>
      <w:r w:rsidRPr="00B12EB5">
        <w:rPr>
          <w:rFonts w:hint="cs"/>
          <w:rtl/>
        </w:rPr>
        <w:t>ح</w:t>
      </w:r>
      <w:r w:rsidR="00B9269E">
        <w:rPr>
          <w:rFonts w:hint="cs"/>
          <w:rtl/>
        </w:rPr>
        <w:t>ی</w:t>
      </w:r>
      <w:r w:rsidRPr="00B12EB5">
        <w:rPr>
          <w:rFonts w:hint="cs"/>
          <w:rtl/>
        </w:rPr>
        <w:t>ان است، بناءً قرآن کر</w:t>
      </w:r>
      <w:r w:rsidR="00B9269E">
        <w:rPr>
          <w:rFonts w:hint="cs"/>
          <w:rtl/>
        </w:rPr>
        <w:t>ی</w:t>
      </w:r>
      <w:r w:rsidRPr="00B12EB5">
        <w:rPr>
          <w:rFonts w:hint="cs"/>
          <w:rtl/>
        </w:rPr>
        <w:t>م با صراحت تمام بر آن خط بطلان م</w:t>
      </w:r>
      <w:r w:rsidR="00B9269E">
        <w:rPr>
          <w:rFonts w:hint="cs"/>
          <w:rtl/>
        </w:rPr>
        <w:t>ی</w:t>
      </w:r>
      <w:r w:rsidRPr="00B12EB5">
        <w:rPr>
          <w:rFonts w:hint="cs"/>
          <w:rtl/>
        </w:rPr>
        <w:t xml:space="preserve">کشد، و اعلان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w:t>
      </w:r>
    </w:p>
    <w:p w:rsidR="0079021F" w:rsidRPr="00B12EB5" w:rsidRDefault="00ED00F4" w:rsidP="00ED00F4">
      <w:pPr>
        <w:pStyle w:val="a3"/>
        <w:rPr>
          <w:rFonts w:cs="B Zar"/>
          <w:rtl/>
        </w:rPr>
      </w:pPr>
      <w:r>
        <w:rPr>
          <w:rFonts w:cs="Traditional Arabic" w:hint="cs"/>
          <w:rtl/>
        </w:rPr>
        <w:t>﴿</w:t>
      </w:r>
      <w:r w:rsidRPr="00334FCC">
        <w:rPr>
          <w:rStyle w:val="Char9"/>
          <w:rFonts w:hint="eastAsia"/>
          <w:rtl/>
        </w:rPr>
        <w:t>وَقَوۡلِهِمۡ</w:t>
      </w:r>
      <w:r w:rsidRPr="00334FCC">
        <w:rPr>
          <w:rStyle w:val="Char9"/>
          <w:rtl/>
        </w:rPr>
        <w:t xml:space="preserve"> إِنَّا قَتَلۡنَا </w:t>
      </w:r>
      <w:r w:rsidRPr="00334FCC">
        <w:rPr>
          <w:rStyle w:val="Char9"/>
          <w:rFonts w:hint="cs"/>
          <w:rtl/>
        </w:rPr>
        <w:t>ٱ</w:t>
      </w:r>
      <w:r w:rsidRPr="00334FCC">
        <w:rPr>
          <w:rStyle w:val="Char9"/>
          <w:rFonts w:hint="eastAsia"/>
          <w:rtl/>
        </w:rPr>
        <w:t>لۡمَسِيحَ</w:t>
      </w:r>
      <w:r w:rsidRPr="00334FCC">
        <w:rPr>
          <w:rStyle w:val="Char9"/>
          <w:rtl/>
        </w:rPr>
        <w:t xml:space="preserve"> عِيسَى </w:t>
      </w:r>
      <w:r w:rsidRPr="00334FCC">
        <w:rPr>
          <w:rStyle w:val="Char9"/>
          <w:rFonts w:hint="cs"/>
          <w:rtl/>
        </w:rPr>
        <w:t>ٱ</w:t>
      </w:r>
      <w:r w:rsidRPr="00334FCC">
        <w:rPr>
          <w:rStyle w:val="Char9"/>
          <w:rFonts w:hint="eastAsia"/>
          <w:rtl/>
        </w:rPr>
        <w:t>بۡنَ</w:t>
      </w:r>
      <w:r w:rsidRPr="00334FCC">
        <w:rPr>
          <w:rStyle w:val="Char9"/>
          <w:rtl/>
        </w:rPr>
        <w:t xml:space="preserve"> مَرۡيَمَ رَسُولَ </w:t>
      </w:r>
      <w:r w:rsidRPr="00334FCC">
        <w:rPr>
          <w:rStyle w:val="Char9"/>
          <w:rFonts w:hint="cs"/>
          <w:rtl/>
        </w:rPr>
        <w:t>ٱ</w:t>
      </w:r>
      <w:r w:rsidRPr="00334FCC">
        <w:rPr>
          <w:rStyle w:val="Char9"/>
          <w:rFonts w:hint="eastAsia"/>
          <w:rtl/>
        </w:rPr>
        <w:t>للَّهِ</w:t>
      </w:r>
      <w:r w:rsidRPr="00334FCC">
        <w:rPr>
          <w:rStyle w:val="Char9"/>
          <w:rtl/>
        </w:rPr>
        <w:t xml:space="preserve"> وَمَا قَتَلُوهُ وَمَا صَلَبُوهُ وَلَٰكِن شُبِّهَ لَهُمۡۚ وَإِنَّ </w:t>
      </w:r>
      <w:r w:rsidRPr="00334FCC">
        <w:rPr>
          <w:rStyle w:val="Char9"/>
          <w:rFonts w:hint="cs"/>
          <w:rtl/>
        </w:rPr>
        <w:t>ٱ</w:t>
      </w:r>
      <w:r w:rsidRPr="00334FCC">
        <w:rPr>
          <w:rStyle w:val="Char9"/>
          <w:rFonts w:hint="eastAsia"/>
          <w:rtl/>
        </w:rPr>
        <w:t>لَّذِينَ</w:t>
      </w:r>
      <w:r w:rsidRPr="00334FCC">
        <w:rPr>
          <w:rStyle w:val="Char9"/>
          <w:rtl/>
        </w:rPr>
        <w:t xml:space="preserve"> </w:t>
      </w:r>
      <w:r w:rsidRPr="00334FCC">
        <w:rPr>
          <w:rStyle w:val="Char9"/>
          <w:rFonts w:hint="cs"/>
          <w:rtl/>
        </w:rPr>
        <w:t>ٱ</w:t>
      </w:r>
      <w:r w:rsidRPr="00334FCC">
        <w:rPr>
          <w:rStyle w:val="Char9"/>
          <w:rFonts w:hint="eastAsia"/>
          <w:rtl/>
        </w:rPr>
        <w:t>خۡتَلَفُواْ</w:t>
      </w:r>
      <w:r w:rsidRPr="00334FCC">
        <w:rPr>
          <w:rStyle w:val="Char9"/>
          <w:rtl/>
        </w:rPr>
        <w:t xml:space="preserve"> فِيهِ لَفِي شَكّٖ مِّنۡهُۚ مَا لَهُم بِهِ</w:t>
      </w:r>
      <w:r w:rsidRPr="00334FCC">
        <w:rPr>
          <w:rStyle w:val="Char9"/>
          <w:rFonts w:hint="cs"/>
          <w:rtl/>
        </w:rPr>
        <w:t>ۦ</w:t>
      </w:r>
      <w:r w:rsidRPr="00334FCC">
        <w:rPr>
          <w:rStyle w:val="Char9"/>
          <w:rtl/>
        </w:rPr>
        <w:t xml:space="preserve"> مِنۡ عِلۡمٍ إِلَّا </w:t>
      </w:r>
      <w:r w:rsidRPr="00334FCC">
        <w:rPr>
          <w:rStyle w:val="Char9"/>
          <w:rFonts w:hint="cs"/>
          <w:rtl/>
        </w:rPr>
        <w:t>ٱ</w:t>
      </w:r>
      <w:r w:rsidRPr="00334FCC">
        <w:rPr>
          <w:rStyle w:val="Char9"/>
          <w:rFonts w:hint="eastAsia"/>
          <w:rtl/>
        </w:rPr>
        <w:t>تِّبَاعَ</w:t>
      </w:r>
      <w:r w:rsidRPr="00334FCC">
        <w:rPr>
          <w:rStyle w:val="Char9"/>
          <w:rtl/>
        </w:rPr>
        <w:t xml:space="preserve"> </w:t>
      </w:r>
      <w:r w:rsidRPr="00334FCC">
        <w:rPr>
          <w:rStyle w:val="Char9"/>
          <w:rFonts w:hint="cs"/>
          <w:rtl/>
        </w:rPr>
        <w:t>ٱ</w:t>
      </w:r>
      <w:r w:rsidRPr="00334FCC">
        <w:rPr>
          <w:rStyle w:val="Char9"/>
          <w:rFonts w:hint="eastAsia"/>
          <w:rtl/>
        </w:rPr>
        <w:t>لظَّنِّۚ</w:t>
      </w:r>
      <w:r w:rsidRPr="00334FCC">
        <w:rPr>
          <w:rStyle w:val="Char9"/>
          <w:rtl/>
        </w:rPr>
        <w:t xml:space="preserve"> وَمَا </w:t>
      </w:r>
      <w:r w:rsidRPr="00334FCC">
        <w:rPr>
          <w:rStyle w:val="Char9"/>
          <w:rFonts w:hint="eastAsia"/>
          <w:rtl/>
        </w:rPr>
        <w:t>قَتَلُوهُ</w:t>
      </w:r>
      <w:r w:rsidRPr="00334FCC">
        <w:rPr>
          <w:rStyle w:val="Char9"/>
          <w:rtl/>
        </w:rPr>
        <w:t xml:space="preserve"> يَقِينَۢا ١٥٧ </w:t>
      </w:r>
      <w:r w:rsidRPr="00334FCC">
        <w:rPr>
          <w:rStyle w:val="Char9"/>
          <w:rFonts w:hint="eastAsia"/>
          <w:rtl/>
        </w:rPr>
        <w:t>بَل</w:t>
      </w:r>
      <w:r w:rsidRPr="00334FCC">
        <w:rPr>
          <w:rStyle w:val="Char9"/>
          <w:rtl/>
        </w:rPr>
        <w:t xml:space="preserve"> رَّفَعَهُ </w:t>
      </w:r>
      <w:r w:rsidRPr="00334FCC">
        <w:rPr>
          <w:rStyle w:val="Char9"/>
          <w:rFonts w:hint="cs"/>
          <w:rtl/>
        </w:rPr>
        <w:t>ٱ</w:t>
      </w:r>
      <w:r w:rsidRPr="00334FCC">
        <w:rPr>
          <w:rStyle w:val="Char9"/>
          <w:rFonts w:hint="eastAsia"/>
          <w:rtl/>
        </w:rPr>
        <w:t>للَّهُ</w:t>
      </w:r>
      <w:r w:rsidRPr="00334FCC">
        <w:rPr>
          <w:rStyle w:val="Char9"/>
          <w:rtl/>
        </w:rPr>
        <w:t xml:space="preserve"> إِلَيۡهِۚ وَكَانَ </w:t>
      </w:r>
      <w:r w:rsidRPr="00334FCC">
        <w:rPr>
          <w:rStyle w:val="Char9"/>
          <w:rFonts w:hint="cs"/>
          <w:rtl/>
        </w:rPr>
        <w:t>ٱ</w:t>
      </w:r>
      <w:r w:rsidRPr="00334FCC">
        <w:rPr>
          <w:rStyle w:val="Char9"/>
          <w:rFonts w:hint="eastAsia"/>
          <w:rtl/>
        </w:rPr>
        <w:t>للَّهُ</w:t>
      </w:r>
      <w:r w:rsidRPr="00334FCC">
        <w:rPr>
          <w:rStyle w:val="Char9"/>
          <w:rtl/>
        </w:rPr>
        <w:t xml:space="preserve"> عَزِيزًا حَكِيمٗا ١٥٨</w:t>
      </w:r>
      <w:r>
        <w:rPr>
          <w:rFonts w:cs="Traditional Arabic" w:hint="cs"/>
          <w:rtl/>
        </w:rPr>
        <w:t>﴾</w:t>
      </w:r>
      <w:r w:rsidR="0079021F" w:rsidRPr="00DD0FDA">
        <w:rPr>
          <w:rStyle w:val="Char3"/>
          <w:rFonts w:hint="cs"/>
          <w:rtl/>
        </w:rPr>
        <w:t xml:space="preserve"> </w:t>
      </w:r>
      <w:r>
        <w:rPr>
          <w:rStyle w:val="Char6"/>
          <w:rFonts w:hint="cs"/>
          <w:rtl/>
        </w:rPr>
        <w:t>[</w:t>
      </w:r>
      <w:r w:rsidR="0079021F" w:rsidRPr="00DD0FDA">
        <w:rPr>
          <w:rStyle w:val="Char6"/>
          <w:rFonts w:hint="cs"/>
          <w:rtl/>
        </w:rPr>
        <w:t>النساء: 157-158</w:t>
      </w:r>
      <w:r>
        <w:rPr>
          <w:rStyle w:val="Char6"/>
          <w:rFonts w:hint="cs"/>
          <w:rtl/>
        </w:rPr>
        <w:t>]</w:t>
      </w:r>
      <w:r w:rsidR="0079021F" w:rsidRPr="00DD0FDA">
        <w:rPr>
          <w:rStyle w:val="Char3"/>
          <w:rFonts w:hint="cs"/>
          <w:rtl/>
        </w:rPr>
        <w:t>.</w:t>
      </w:r>
    </w:p>
    <w:p w:rsidR="0079021F" w:rsidRPr="00B12EB5" w:rsidRDefault="0079021F" w:rsidP="00DD0FDA">
      <w:pPr>
        <w:pStyle w:val="a3"/>
        <w:rPr>
          <w:rtl/>
        </w:rPr>
      </w:pPr>
      <w:r w:rsidRPr="00B12EB5">
        <w:rPr>
          <w:rFonts w:hint="cs"/>
          <w:rtl/>
        </w:rPr>
        <w:lastRenderedPageBreak/>
        <w:t xml:space="preserve">ترجمه: </w:t>
      </w:r>
      <w:r w:rsidRPr="00B12EB5">
        <w:rPr>
          <w:rFonts w:ascii="Traditional Arabic" w:hAnsi="Traditional Arabic" w:cs="Traditional Arabic"/>
          <w:rtl/>
        </w:rPr>
        <w:t>«</w:t>
      </w:r>
      <w:r w:rsidRPr="00B12EB5">
        <w:rPr>
          <w:rFonts w:hint="cs"/>
          <w:rtl/>
        </w:rPr>
        <w:t>و م</w:t>
      </w:r>
      <w:r w:rsidR="00B9269E">
        <w:rPr>
          <w:rFonts w:hint="cs"/>
          <w:rtl/>
        </w:rPr>
        <w:t>ی</w:t>
      </w:r>
      <w:r w:rsidRPr="00B12EB5">
        <w:rPr>
          <w:rFonts w:hint="cs"/>
          <w:rtl/>
        </w:rPr>
        <w:t xml:space="preserve"> گفتند: ما ع</w:t>
      </w:r>
      <w:r w:rsidR="00B9269E">
        <w:rPr>
          <w:rFonts w:hint="cs"/>
          <w:rtl/>
        </w:rPr>
        <w:t>ی</w:t>
      </w:r>
      <w:r w:rsidRPr="00B12EB5">
        <w:rPr>
          <w:rFonts w:hint="cs"/>
          <w:rtl/>
        </w:rPr>
        <w:t>س</w:t>
      </w:r>
      <w:r w:rsidR="00B9269E">
        <w:rPr>
          <w:rFonts w:hint="cs"/>
          <w:rtl/>
        </w:rPr>
        <w:t>ی</w:t>
      </w:r>
      <w:r w:rsidRPr="00B12EB5">
        <w:rPr>
          <w:rFonts w:hint="cs"/>
          <w:rtl/>
        </w:rPr>
        <w:t xml:space="preserve"> پسر مر</w:t>
      </w:r>
      <w:r w:rsidR="00B9269E">
        <w:rPr>
          <w:rFonts w:hint="cs"/>
          <w:rtl/>
        </w:rPr>
        <w:t>ی</w:t>
      </w:r>
      <w:r w:rsidRPr="00B12EB5">
        <w:rPr>
          <w:rFonts w:hint="cs"/>
          <w:rtl/>
        </w:rPr>
        <w:t>م، پ</w:t>
      </w:r>
      <w:r w:rsidR="00B9269E">
        <w:rPr>
          <w:rFonts w:hint="cs"/>
          <w:rtl/>
        </w:rPr>
        <w:t>ی</w:t>
      </w:r>
      <w:r w:rsidRPr="00B12EB5">
        <w:rPr>
          <w:rFonts w:hint="cs"/>
          <w:rtl/>
        </w:rPr>
        <w:t>غمبر خدا را کشت</w:t>
      </w:r>
      <w:r w:rsidR="00B9269E">
        <w:rPr>
          <w:rFonts w:hint="cs"/>
          <w:rtl/>
        </w:rPr>
        <w:t>ی</w:t>
      </w:r>
      <w:r w:rsidRPr="00B12EB5">
        <w:rPr>
          <w:rFonts w:hint="cs"/>
          <w:rtl/>
        </w:rPr>
        <w:t>م! در حال</w:t>
      </w:r>
      <w:r w:rsidR="00B9269E">
        <w:rPr>
          <w:rFonts w:hint="cs"/>
          <w:rtl/>
        </w:rPr>
        <w:t>ی</w:t>
      </w:r>
      <w:r w:rsidRPr="00B12EB5">
        <w:rPr>
          <w:rFonts w:hint="cs"/>
          <w:rtl/>
        </w:rPr>
        <w:t xml:space="preserve"> که نه او را کشتند و نه به دار آو</w:t>
      </w:r>
      <w:r w:rsidR="00B9269E">
        <w:rPr>
          <w:rFonts w:hint="cs"/>
          <w:rtl/>
        </w:rPr>
        <w:t>ی</w:t>
      </w:r>
      <w:r w:rsidRPr="00B12EB5">
        <w:rPr>
          <w:rFonts w:hint="cs"/>
          <w:rtl/>
        </w:rPr>
        <w:t>ختند، و ل</w:t>
      </w:r>
      <w:r w:rsidR="00B9269E">
        <w:rPr>
          <w:rFonts w:hint="cs"/>
          <w:rtl/>
        </w:rPr>
        <w:t>ی</w:t>
      </w:r>
      <w:r w:rsidRPr="00B12EB5">
        <w:rPr>
          <w:rFonts w:hint="cs"/>
          <w:rtl/>
        </w:rPr>
        <w:t>کن کار بر آنان مشتبه شد وکسان</w:t>
      </w:r>
      <w:r w:rsidR="00B9269E">
        <w:rPr>
          <w:rFonts w:hint="cs"/>
          <w:rtl/>
        </w:rPr>
        <w:t>ی</w:t>
      </w:r>
      <w:r w:rsidRPr="00B12EB5">
        <w:rPr>
          <w:rFonts w:hint="cs"/>
          <w:rtl/>
        </w:rPr>
        <w:t xml:space="preserve"> که در باره ا</w:t>
      </w:r>
      <w:r w:rsidR="00B9269E">
        <w:rPr>
          <w:rFonts w:hint="cs"/>
          <w:rtl/>
        </w:rPr>
        <w:t>ی</w:t>
      </w:r>
      <w:r w:rsidRPr="00B12EB5">
        <w:rPr>
          <w:rFonts w:hint="cs"/>
          <w:rtl/>
        </w:rPr>
        <w:t xml:space="preserve"> او اختلاف پ</w:t>
      </w:r>
      <w:r w:rsidR="00B9269E">
        <w:rPr>
          <w:rFonts w:hint="cs"/>
          <w:rtl/>
        </w:rPr>
        <w:t>ی</w:t>
      </w:r>
      <w:r w:rsidRPr="00B12EB5">
        <w:rPr>
          <w:rFonts w:hint="cs"/>
          <w:rtl/>
        </w:rPr>
        <w:t>دا کردند (جملگ</w:t>
      </w:r>
      <w:r w:rsidR="00B9269E">
        <w:rPr>
          <w:rFonts w:hint="cs"/>
          <w:rtl/>
        </w:rPr>
        <w:t>ی</w:t>
      </w:r>
      <w:r w:rsidRPr="00B12EB5">
        <w:rPr>
          <w:rFonts w:hint="cs"/>
          <w:rtl/>
        </w:rPr>
        <w:t>) راجع بدو در شک وگمانند و آگاه</w:t>
      </w:r>
      <w:r w:rsidR="00B9269E">
        <w:rPr>
          <w:rFonts w:hint="cs"/>
          <w:rtl/>
        </w:rPr>
        <w:t>ی</w:t>
      </w:r>
      <w:r w:rsidRPr="00B12EB5">
        <w:rPr>
          <w:rFonts w:hint="cs"/>
          <w:rtl/>
        </w:rPr>
        <w:t xml:space="preserve"> بدان ندارند، و تنها به گمان سخن م</w:t>
      </w:r>
      <w:r w:rsidR="00B9269E">
        <w:rPr>
          <w:rFonts w:hint="cs"/>
          <w:rtl/>
        </w:rPr>
        <w:t>ی</w:t>
      </w:r>
      <w:r w:rsidRPr="00B12EB5">
        <w:rPr>
          <w:rFonts w:hint="cs"/>
          <w:rtl/>
        </w:rPr>
        <w:t>گو</w:t>
      </w:r>
      <w:r w:rsidR="00B9269E">
        <w:rPr>
          <w:rFonts w:hint="cs"/>
          <w:rtl/>
        </w:rPr>
        <w:t>ی</w:t>
      </w:r>
      <w:r w:rsidRPr="00B12EB5">
        <w:rPr>
          <w:rFonts w:hint="cs"/>
          <w:rtl/>
        </w:rPr>
        <w:t xml:space="preserve">ند و </w:t>
      </w:r>
      <w:r w:rsidR="00B9269E">
        <w:rPr>
          <w:rFonts w:hint="cs"/>
          <w:rtl/>
        </w:rPr>
        <w:t>ی</w:t>
      </w:r>
      <w:r w:rsidRPr="00B12EB5">
        <w:rPr>
          <w:rFonts w:hint="cs"/>
          <w:rtl/>
        </w:rPr>
        <w:t>ق</w:t>
      </w:r>
      <w:r w:rsidR="00B9269E">
        <w:rPr>
          <w:rFonts w:hint="cs"/>
          <w:rtl/>
        </w:rPr>
        <w:t>ی</w:t>
      </w:r>
      <w:r w:rsidRPr="00B12EB5">
        <w:rPr>
          <w:rFonts w:hint="cs"/>
          <w:rtl/>
        </w:rPr>
        <w:t>نا او را نکشته اند. بلکه خداوند او را بسو</w:t>
      </w:r>
      <w:r w:rsidR="00B9269E">
        <w:rPr>
          <w:rFonts w:hint="cs"/>
          <w:rtl/>
        </w:rPr>
        <w:t>ی</w:t>
      </w:r>
      <w:r w:rsidRPr="00B12EB5">
        <w:rPr>
          <w:rFonts w:hint="cs"/>
          <w:rtl/>
        </w:rPr>
        <w:t xml:space="preserve"> خود بلند کرد، و خداوند غالب و با حکمت است</w:t>
      </w:r>
      <w:r w:rsidRPr="00B12EB5">
        <w:rPr>
          <w:rFonts w:ascii="Traditional Arabic" w:hAnsi="Traditional Arabic" w:cs="Traditional Arabic"/>
          <w:rtl/>
        </w:rPr>
        <w:t>»</w:t>
      </w:r>
      <w:r w:rsidRPr="00B12EB5">
        <w:rPr>
          <w:rFonts w:hint="cs"/>
          <w:rtl/>
        </w:rPr>
        <w:t>.</w:t>
      </w:r>
    </w:p>
    <w:p w:rsidR="0079021F" w:rsidRPr="00B12EB5" w:rsidRDefault="0079021F" w:rsidP="002C04B9">
      <w:pPr>
        <w:pStyle w:val="a1"/>
        <w:rPr>
          <w:w w:val="100"/>
          <w:rtl/>
        </w:rPr>
      </w:pPr>
      <w:bookmarkStart w:id="187" w:name="_Toc295527540"/>
      <w:bookmarkStart w:id="188" w:name="_Toc424207192"/>
      <w:r w:rsidRPr="00B12EB5">
        <w:rPr>
          <w:rFonts w:hint="cs"/>
          <w:w w:val="100"/>
          <w:rtl/>
        </w:rPr>
        <w:t>نقد نظر</w:t>
      </w:r>
      <w:r w:rsidR="00B9269E">
        <w:rPr>
          <w:rFonts w:hint="cs"/>
          <w:w w:val="100"/>
          <w:rtl/>
        </w:rPr>
        <w:t>ی</w:t>
      </w:r>
      <w:r w:rsidRPr="00B12EB5">
        <w:rPr>
          <w:rFonts w:hint="cs"/>
          <w:w w:val="100"/>
          <w:rtl/>
        </w:rPr>
        <w:t>ه فداء</w:t>
      </w:r>
      <w:bookmarkEnd w:id="187"/>
      <w:bookmarkEnd w:id="188"/>
    </w:p>
    <w:p w:rsidR="0079021F" w:rsidRPr="00B12EB5" w:rsidRDefault="0079021F" w:rsidP="00DD0FDA">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عق</w:t>
      </w:r>
      <w:r w:rsidR="00B9269E">
        <w:rPr>
          <w:rFonts w:hint="cs"/>
          <w:rtl/>
        </w:rPr>
        <w:t>ی</w:t>
      </w:r>
      <w:r w:rsidRPr="00B12EB5">
        <w:rPr>
          <w:rFonts w:hint="cs"/>
          <w:rtl/>
        </w:rPr>
        <w:t>ده دارند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را خداوند فرستاد تا  او خود را فدا</w:t>
      </w:r>
      <w:r w:rsidR="00B9269E">
        <w:rPr>
          <w:rFonts w:hint="cs"/>
          <w:rtl/>
        </w:rPr>
        <w:t>ی</w:t>
      </w:r>
      <w:r w:rsidRPr="00B12EB5">
        <w:rPr>
          <w:rFonts w:hint="cs"/>
          <w:rtl/>
        </w:rPr>
        <w:t xml:space="preserve"> گناه</w:t>
      </w:r>
      <w:r w:rsidR="00B9269E">
        <w:rPr>
          <w:rFonts w:hint="cs"/>
          <w:rtl/>
        </w:rPr>
        <w:t>ی</w:t>
      </w:r>
      <w:r w:rsidRPr="00B12EB5">
        <w:rPr>
          <w:rFonts w:hint="cs"/>
          <w:rtl/>
        </w:rPr>
        <w:t xml:space="preserve"> سازد که ابوالبشر آدم </w:t>
      </w:r>
      <w:r w:rsidR="00676EEB" w:rsidRPr="00676EEB">
        <w:rPr>
          <w:rFonts w:cs="CTraditional Arabic"/>
          <w:rtl/>
        </w:rPr>
        <w:t>÷</w:t>
      </w:r>
      <w:r w:rsidRPr="00B12EB5">
        <w:rPr>
          <w:rFonts w:hint="cs"/>
          <w:rtl/>
        </w:rPr>
        <w:t xml:space="preserve"> مرتکب آن شده بود، و بشر</w:t>
      </w:r>
      <w:r w:rsidR="00B9269E">
        <w:rPr>
          <w:rFonts w:hint="cs"/>
          <w:rtl/>
        </w:rPr>
        <w:t>ی</w:t>
      </w:r>
      <w:r w:rsidRPr="00B12EB5">
        <w:rPr>
          <w:rFonts w:hint="cs"/>
          <w:rtl/>
        </w:rPr>
        <w:t>ت را از ق</w:t>
      </w:r>
      <w:r w:rsidR="00B9269E">
        <w:rPr>
          <w:rFonts w:hint="cs"/>
          <w:rtl/>
        </w:rPr>
        <w:t>ی</w:t>
      </w:r>
      <w:r w:rsidRPr="00B12EB5">
        <w:rPr>
          <w:rFonts w:hint="cs"/>
          <w:rtl/>
        </w:rPr>
        <w:t xml:space="preserve">د آن گناه برهاند. </w:t>
      </w:r>
    </w:p>
    <w:p w:rsidR="0079021F" w:rsidRPr="00B12EB5" w:rsidRDefault="0079021F" w:rsidP="00DD0FDA">
      <w:pPr>
        <w:pStyle w:val="a3"/>
        <w:rPr>
          <w:rtl/>
        </w:rPr>
      </w:pPr>
      <w:r w:rsidRPr="00B12EB5">
        <w:rPr>
          <w:rFonts w:hint="cs"/>
          <w:rtl/>
        </w:rPr>
        <w:t>اما واقع</w:t>
      </w:r>
      <w:r w:rsidR="00B9269E">
        <w:rPr>
          <w:rFonts w:hint="cs"/>
          <w:rtl/>
        </w:rPr>
        <w:t>ی</w:t>
      </w:r>
      <w:r w:rsidRPr="00B12EB5">
        <w:rPr>
          <w:rFonts w:hint="cs"/>
          <w:rtl/>
        </w:rPr>
        <w:t>ت امر ا</w:t>
      </w:r>
      <w:r w:rsidR="00B9269E">
        <w:rPr>
          <w:rFonts w:hint="cs"/>
          <w:rtl/>
        </w:rPr>
        <w:t>ی</w:t>
      </w:r>
      <w:r w:rsidRPr="00B12EB5">
        <w:rPr>
          <w:rFonts w:hint="cs"/>
          <w:rtl/>
        </w:rPr>
        <w:t>نست که طرح چن</w:t>
      </w:r>
      <w:r w:rsidR="00B9269E">
        <w:rPr>
          <w:rFonts w:hint="cs"/>
          <w:rtl/>
        </w:rPr>
        <w:t>ی</w:t>
      </w:r>
      <w:r w:rsidRPr="00B12EB5">
        <w:rPr>
          <w:rFonts w:hint="cs"/>
          <w:rtl/>
        </w:rPr>
        <w:t>ن نظر</w:t>
      </w:r>
      <w:r w:rsidR="00B9269E">
        <w:rPr>
          <w:rFonts w:hint="cs"/>
          <w:rtl/>
        </w:rPr>
        <w:t>ی</w:t>
      </w:r>
      <w:r w:rsidRPr="00B12EB5">
        <w:rPr>
          <w:rFonts w:hint="cs"/>
          <w:rtl/>
        </w:rPr>
        <w:t>ه نه تنها خلاف عقل است، بل</w:t>
      </w:r>
      <w:r w:rsidR="004D1C8F">
        <w:rPr>
          <w:rFonts w:hint="cs"/>
          <w:rtl/>
        </w:rPr>
        <w:t>ک</w:t>
      </w:r>
      <w:r w:rsidRPr="00B12EB5">
        <w:rPr>
          <w:rFonts w:hint="cs"/>
          <w:rtl/>
        </w:rPr>
        <w:t>ه با نصوص کتاب مقدس ن</w:t>
      </w:r>
      <w:r w:rsidR="00B9269E">
        <w:rPr>
          <w:rFonts w:hint="cs"/>
          <w:rtl/>
        </w:rPr>
        <w:t>ی</w:t>
      </w:r>
      <w:r w:rsidRPr="00B12EB5">
        <w:rPr>
          <w:rFonts w:hint="cs"/>
          <w:rtl/>
        </w:rPr>
        <w:t>ز مخالف است. ز</w:t>
      </w:r>
      <w:r w:rsidR="00B9269E">
        <w:rPr>
          <w:rFonts w:hint="cs"/>
          <w:rtl/>
        </w:rPr>
        <w:t>ی</w:t>
      </w:r>
      <w:r w:rsidRPr="00B12EB5">
        <w:rPr>
          <w:rFonts w:hint="cs"/>
          <w:rtl/>
        </w:rPr>
        <w:t>را برا</w:t>
      </w:r>
      <w:r w:rsidR="00B9269E">
        <w:rPr>
          <w:rFonts w:hint="cs"/>
          <w:rtl/>
        </w:rPr>
        <w:t>ی</w:t>
      </w:r>
      <w:r w:rsidRPr="00B12EB5">
        <w:rPr>
          <w:rFonts w:hint="cs"/>
          <w:rtl/>
        </w:rPr>
        <w:t xml:space="preserve"> نجات از گناه، ن</w:t>
      </w:r>
      <w:r w:rsidR="00B9269E">
        <w:rPr>
          <w:rFonts w:hint="cs"/>
          <w:rtl/>
        </w:rPr>
        <w:t>ی</w:t>
      </w:r>
      <w:r w:rsidRPr="00B12EB5">
        <w:rPr>
          <w:rFonts w:hint="cs"/>
          <w:rtl/>
        </w:rPr>
        <w:t>از</w:t>
      </w:r>
      <w:r w:rsidR="00B9269E">
        <w:rPr>
          <w:rFonts w:hint="cs"/>
          <w:rtl/>
        </w:rPr>
        <w:t>ی</w:t>
      </w:r>
      <w:r w:rsidRPr="00B12EB5">
        <w:rPr>
          <w:rFonts w:hint="cs"/>
          <w:rtl/>
        </w:rPr>
        <w:t xml:space="preserve"> به ر</w:t>
      </w:r>
      <w:r w:rsidR="00B9269E">
        <w:rPr>
          <w:rFonts w:hint="cs"/>
          <w:rtl/>
        </w:rPr>
        <w:t>ی</w:t>
      </w:r>
      <w:r w:rsidRPr="00B12EB5">
        <w:rPr>
          <w:rFonts w:hint="cs"/>
          <w:rtl/>
        </w:rPr>
        <w:t xml:space="preserve">زاندن خون </w:t>
      </w:r>
      <w:r w:rsidR="00B9269E">
        <w:rPr>
          <w:rFonts w:hint="cs"/>
          <w:rtl/>
        </w:rPr>
        <w:t>ی</w:t>
      </w:r>
      <w:r w:rsidRPr="00B12EB5">
        <w:rPr>
          <w:rFonts w:hint="cs"/>
          <w:rtl/>
        </w:rPr>
        <w:t>ک ب</w:t>
      </w:r>
      <w:r w:rsidR="00B9269E">
        <w:rPr>
          <w:rFonts w:hint="cs"/>
          <w:rtl/>
        </w:rPr>
        <w:t>ی</w:t>
      </w:r>
      <w:r w:rsidRPr="00B12EB5">
        <w:rPr>
          <w:rFonts w:hint="cs"/>
          <w:rtl/>
        </w:rPr>
        <w:t xml:space="preserve"> گناه ن</w:t>
      </w:r>
      <w:r w:rsidR="00B9269E">
        <w:rPr>
          <w:rFonts w:hint="cs"/>
          <w:rtl/>
        </w:rPr>
        <w:t>ی</w:t>
      </w:r>
      <w:r w:rsidRPr="00B12EB5">
        <w:rPr>
          <w:rFonts w:hint="cs"/>
          <w:rtl/>
        </w:rPr>
        <w:t>ست، بلکه صلاح، پره</w:t>
      </w:r>
      <w:r w:rsidR="00B9269E">
        <w:rPr>
          <w:rFonts w:hint="cs"/>
          <w:rtl/>
        </w:rPr>
        <w:t>ی</w:t>
      </w:r>
      <w:r w:rsidRPr="00B12EB5">
        <w:rPr>
          <w:rFonts w:hint="cs"/>
          <w:rtl/>
        </w:rPr>
        <w:t>زگار</w:t>
      </w:r>
      <w:r w:rsidR="00B9269E">
        <w:rPr>
          <w:rFonts w:hint="cs"/>
          <w:rtl/>
        </w:rPr>
        <w:t>ی</w:t>
      </w:r>
      <w:r w:rsidRPr="00B12EB5">
        <w:rPr>
          <w:rFonts w:hint="cs"/>
          <w:rtl/>
        </w:rPr>
        <w:t>، و توبه  ن</w:t>
      </w:r>
      <w:r w:rsidR="00B9269E">
        <w:rPr>
          <w:rFonts w:hint="cs"/>
          <w:rtl/>
        </w:rPr>
        <w:t>ی</w:t>
      </w:r>
      <w:r w:rsidRPr="00B12EB5">
        <w:rPr>
          <w:rFonts w:hint="cs"/>
          <w:rtl/>
        </w:rPr>
        <w:t>ز م</w:t>
      </w:r>
      <w:r w:rsidR="00B9269E">
        <w:rPr>
          <w:rFonts w:hint="cs"/>
          <w:rtl/>
        </w:rPr>
        <w:t>ی</w:t>
      </w:r>
      <w:r w:rsidRPr="00B12EB5">
        <w:rPr>
          <w:rFonts w:hint="cs"/>
          <w:rtl/>
        </w:rPr>
        <w:t>‌تواند انسان را از شر گناهانش نجات بخشد. ا</w:t>
      </w:r>
      <w:r w:rsidR="00B9269E">
        <w:rPr>
          <w:rFonts w:hint="cs"/>
          <w:rtl/>
        </w:rPr>
        <w:t>ی</w:t>
      </w:r>
      <w:r w:rsidRPr="00B12EB5">
        <w:rPr>
          <w:rFonts w:hint="cs"/>
          <w:rtl/>
        </w:rPr>
        <w:t>ن موضوع</w:t>
      </w:r>
      <w:r w:rsidR="00B9269E">
        <w:rPr>
          <w:rFonts w:hint="cs"/>
          <w:rtl/>
        </w:rPr>
        <w:t>ی</w:t>
      </w:r>
      <w:r w:rsidRPr="00B12EB5">
        <w:rPr>
          <w:rFonts w:hint="cs"/>
          <w:rtl/>
        </w:rPr>
        <w:t xml:space="preserve"> است که اناج</w:t>
      </w:r>
      <w:r w:rsidR="00B9269E">
        <w:rPr>
          <w:rFonts w:hint="cs"/>
          <w:rtl/>
        </w:rPr>
        <w:t>ی</w:t>
      </w:r>
      <w:r w:rsidRPr="00B12EB5">
        <w:rPr>
          <w:rFonts w:hint="cs"/>
          <w:rtl/>
        </w:rPr>
        <w:t>ل ن</w:t>
      </w:r>
      <w:r w:rsidR="00B9269E">
        <w:rPr>
          <w:rFonts w:hint="cs"/>
          <w:rtl/>
        </w:rPr>
        <w:t>ی</w:t>
      </w:r>
      <w:r w:rsidRPr="00B12EB5">
        <w:rPr>
          <w:rFonts w:hint="cs"/>
          <w:rtl/>
        </w:rPr>
        <w:t>ز آنرا تأ</w:t>
      </w:r>
      <w:r w:rsidR="00B9269E">
        <w:rPr>
          <w:rFonts w:hint="cs"/>
          <w:rtl/>
        </w:rPr>
        <w:t>یی</w:t>
      </w:r>
      <w:r w:rsidRPr="00B12EB5">
        <w:rPr>
          <w:rFonts w:hint="cs"/>
          <w:rtl/>
        </w:rPr>
        <w:t>د م</w:t>
      </w:r>
      <w:r w:rsidR="00B9269E">
        <w:rPr>
          <w:rFonts w:hint="cs"/>
          <w:rtl/>
        </w:rPr>
        <w:t>ی</w:t>
      </w:r>
      <w:r w:rsidR="00565D99">
        <w:rPr>
          <w:rFonts w:hint="eastAsia"/>
          <w:rtl/>
        </w:rPr>
        <w:t>‌</w:t>
      </w:r>
      <w:r w:rsidRPr="00B12EB5">
        <w:rPr>
          <w:rFonts w:hint="cs"/>
          <w:rtl/>
        </w:rPr>
        <w:t>کنند.</w:t>
      </w:r>
    </w:p>
    <w:p w:rsidR="0079021F" w:rsidRPr="00B12EB5" w:rsidRDefault="0079021F" w:rsidP="00DD0FDA">
      <w:pPr>
        <w:pStyle w:val="a3"/>
        <w:rPr>
          <w:rtl/>
        </w:rPr>
      </w:pPr>
      <w:r w:rsidRPr="00B12EB5">
        <w:rPr>
          <w:rFonts w:hint="cs"/>
          <w:rtl/>
        </w:rPr>
        <w:t>در انج</w:t>
      </w:r>
      <w:r w:rsidR="00B9269E">
        <w:rPr>
          <w:rFonts w:hint="cs"/>
          <w:rtl/>
        </w:rPr>
        <w:t>ی</w:t>
      </w:r>
      <w:r w:rsidRPr="00B12EB5">
        <w:rPr>
          <w:rFonts w:hint="cs"/>
          <w:rtl/>
        </w:rPr>
        <w:t>ل مت</w:t>
      </w:r>
      <w:r w:rsidR="00B9269E">
        <w:rPr>
          <w:rFonts w:hint="cs"/>
          <w:rtl/>
        </w:rPr>
        <w:t>ی</w:t>
      </w:r>
      <w:r w:rsidRPr="00B12EB5">
        <w:rPr>
          <w:rFonts w:hint="cs"/>
          <w:rtl/>
        </w:rPr>
        <w:t>، فصل نوزدهم، فقره 16-21 چن</w:t>
      </w:r>
      <w:r w:rsidR="00B9269E">
        <w:rPr>
          <w:rFonts w:hint="cs"/>
          <w:rtl/>
        </w:rPr>
        <w:t>ی</w:t>
      </w:r>
      <w:r w:rsidRPr="00B12EB5">
        <w:rPr>
          <w:rFonts w:hint="cs"/>
          <w:rtl/>
        </w:rPr>
        <w:t xml:space="preserve">ن نقل شده است: </w:t>
      </w:r>
      <w:r w:rsidRPr="00B12EB5">
        <w:rPr>
          <w:rFonts w:ascii="Traditional Arabic" w:hAnsi="Traditional Arabic" w:cs="Traditional Arabic"/>
          <w:rtl/>
        </w:rPr>
        <w:t>«</w:t>
      </w:r>
      <w:r w:rsidRPr="00B12EB5">
        <w:rPr>
          <w:rFonts w:hint="cs"/>
          <w:rtl/>
        </w:rPr>
        <w:t>مرد</w:t>
      </w:r>
      <w:r w:rsidR="00B9269E">
        <w:rPr>
          <w:rFonts w:hint="cs"/>
          <w:rtl/>
        </w:rPr>
        <w:t>ی</w:t>
      </w:r>
      <w:r w:rsidRPr="00B12EB5">
        <w:rPr>
          <w:rFonts w:hint="cs"/>
          <w:rtl/>
        </w:rPr>
        <w:t xml:space="preserve"> جلو آمد و از ع</w:t>
      </w:r>
      <w:r w:rsidR="00B9269E">
        <w:rPr>
          <w:rFonts w:hint="cs"/>
          <w:rtl/>
        </w:rPr>
        <w:t>ی</w:t>
      </w:r>
      <w:r w:rsidRPr="00B12EB5">
        <w:rPr>
          <w:rFonts w:hint="cs"/>
          <w:rtl/>
        </w:rPr>
        <w:t>س</w:t>
      </w:r>
      <w:r w:rsidR="00B9269E">
        <w:rPr>
          <w:rFonts w:hint="cs"/>
          <w:rtl/>
        </w:rPr>
        <w:t>ی</w:t>
      </w:r>
      <w:r w:rsidRPr="00B12EB5">
        <w:rPr>
          <w:rFonts w:hint="cs"/>
          <w:rtl/>
        </w:rPr>
        <w:t xml:space="preserve"> پرس</w:t>
      </w:r>
      <w:r w:rsidR="00B9269E">
        <w:rPr>
          <w:rFonts w:hint="cs"/>
          <w:rtl/>
        </w:rPr>
        <w:t>ی</w:t>
      </w:r>
      <w:r w:rsidRPr="00B12EB5">
        <w:rPr>
          <w:rFonts w:hint="cs"/>
          <w:rtl/>
        </w:rPr>
        <w:t>د: ا</w:t>
      </w:r>
      <w:r w:rsidR="00B9269E">
        <w:rPr>
          <w:rFonts w:hint="cs"/>
          <w:rtl/>
        </w:rPr>
        <w:t>ی</w:t>
      </w:r>
      <w:r w:rsidRPr="00B12EB5">
        <w:rPr>
          <w:rFonts w:hint="cs"/>
          <w:rtl/>
        </w:rPr>
        <w:t xml:space="preserve"> استاد! چه کار ن</w:t>
      </w:r>
      <w:r w:rsidR="00B9269E">
        <w:rPr>
          <w:rFonts w:hint="cs"/>
          <w:rtl/>
        </w:rPr>
        <w:t>ی</w:t>
      </w:r>
      <w:r w:rsidRPr="00B12EB5">
        <w:rPr>
          <w:rFonts w:hint="cs"/>
          <w:rtl/>
        </w:rPr>
        <w:t>ک</w:t>
      </w:r>
      <w:r w:rsidR="00B9269E">
        <w:rPr>
          <w:rFonts w:hint="cs"/>
          <w:rtl/>
        </w:rPr>
        <w:t>ی</w:t>
      </w:r>
      <w:r w:rsidRPr="00B12EB5">
        <w:rPr>
          <w:rFonts w:hint="cs"/>
          <w:rtl/>
        </w:rPr>
        <w:t xml:space="preserve"> با</w:t>
      </w:r>
      <w:r w:rsidR="00B9269E">
        <w:rPr>
          <w:rFonts w:hint="cs"/>
          <w:rtl/>
        </w:rPr>
        <w:t>ی</w:t>
      </w:r>
      <w:r w:rsidRPr="00B12EB5">
        <w:rPr>
          <w:rFonts w:hint="cs"/>
          <w:rtl/>
        </w:rPr>
        <w:t>د بکنم تا بتوانم ح</w:t>
      </w:r>
      <w:r w:rsidR="00B9269E">
        <w:rPr>
          <w:rFonts w:hint="cs"/>
          <w:rtl/>
        </w:rPr>
        <w:t>ی</w:t>
      </w:r>
      <w:r w:rsidRPr="00B12EB5">
        <w:rPr>
          <w:rFonts w:hint="cs"/>
          <w:rtl/>
        </w:rPr>
        <w:t>ات جاو</w:t>
      </w:r>
      <w:r w:rsidR="00B9269E">
        <w:rPr>
          <w:rFonts w:hint="cs"/>
          <w:rtl/>
        </w:rPr>
        <w:t>ی</w:t>
      </w:r>
      <w:r w:rsidRPr="00B12EB5">
        <w:rPr>
          <w:rFonts w:hint="cs"/>
          <w:rtl/>
        </w:rPr>
        <w:t>دان</w:t>
      </w:r>
      <w:r w:rsidR="00B9269E">
        <w:rPr>
          <w:rFonts w:hint="cs"/>
          <w:rtl/>
        </w:rPr>
        <w:t>ی</w:t>
      </w:r>
      <w:r w:rsidRPr="00B12EB5">
        <w:rPr>
          <w:rFonts w:hint="cs"/>
          <w:rtl/>
        </w:rPr>
        <w:t xml:space="preserve"> را بدست آورم؟ ع</w:t>
      </w:r>
      <w:r w:rsidR="00B9269E">
        <w:rPr>
          <w:rFonts w:hint="cs"/>
          <w:rtl/>
        </w:rPr>
        <w:t>ی</w:t>
      </w:r>
      <w:r w:rsidRPr="00B12EB5">
        <w:rPr>
          <w:rFonts w:hint="cs"/>
          <w:rtl/>
        </w:rPr>
        <w:t>س</w:t>
      </w:r>
      <w:r w:rsidR="00B9269E">
        <w:rPr>
          <w:rFonts w:hint="cs"/>
          <w:rtl/>
        </w:rPr>
        <w:t>ی</w:t>
      </w:r>
      <w:r w:rsidRPr="00B12EB5">
        <w:rPr>
          <w:rFonts w:hint="cs"/>
          <w:rtl/>
        </w:rPr>
        <w:t xml:space="preserve"> به اوگفت:</w:t>
      </w:r>
      <w:r w:rsidRPr="00B12EB5">
        <w:rPr>
          <w:rFonts w:ascii="Arial" w:hAnsi="Arial" w:hint="cs"/>
          <w:rtl/>
        </w:rPr>
        <w:t xml:space="preserve"> چرا در باره ا</w:t>
      </w:r>
      <w:r w:rsidR="00B9269E">
        <w:rPr>
          <w:rFonts w:ascii="Arial" w:hAnsi="Arial" w:hint="cs"/>
          <w:rtl/>
        </w:rPr>
        <w:t>ی</w:t>
      </w:r>
      <w:r w:rsidRPr="00B12EB5">
        <w:rPr>
          <w:rFonts w:ascii="Arial" w:hAnsi="Arial" w:hint="cs"/>
          <w:rtl/>
        </w:rPr>
        <w:t xml:space="preserve"> ن</w:t>
      </w:r>
      <w:r w:rsidR="00B9269E">
        <w:rPr>
          <w:rFonts w:ascii="Arial" w:hAnsi="Arial" w:hint="cs"/>
          <w:rtl/>
        </w:rPr>
        <w:t>ی</w:t>
      </w:r>
      <w:r w:rsidRPr="00B12EB5">
        <w:rPr>
          <w:rFonts w:ascii="Arial" w:hAnsi="Arial" w:hint="cs"/>
          <w:rtl/>
        </w:rPr>
        <w:t>ک</w:t>
      </w:r>
      <w:r w:rsidR="00B9269E">
        <w:rPr>
          <w:rFonts w:ascii="Arial" w:hAnsi="Arial" w:hint="cs"/>
          <w:rtl/>
        </w:rPr>
        <w:t>ی</w:t>
      </w:r>
      <w:r w:rsidRPr="00B12EB5">
        <w:rPr>
          <w:rFonts w:ascii="Arial" w:hAnsi="Arial" w:hint="cs"/>
          <w:rtl/>
        </w:rPr>
        <w:t xml:space="preserve"> از من سئوال م</w:t>
      </w:r>
      <w:r w:rsidR="00B9269E">
        <w:rPr>
          <w:rFonts w:ascii="Arial" w:hAnsi="Arial" w:hint="cs"/>
          <w:rtl/>
        </w:rPr>
        <w:t>ی</w:t>
      </w:r>
      <w:r w:rsidRPr="00B12EB5">
        <w:rPr>
          <w:rFonts w:ascii="Arial" w:hAnsi="Arial" w:hint="cs"/>
          <w:rtl/>
        </w:rPr>
        <w:t>کن</w:t>
      </w:r>
      <w:r w:rsidR="00B9269E">
        <w:rPr>
          <w:rFonts w:ascii="Arial" w:hAnsi="Arial" w:hint="cs"/>
          <w:rtl/>
        </w:rPr>
        <w:t>ی</w:t>
      </w:r>
      <w:r w:rsidRPr="00B12EB5">
        <w:rPr>
          <w:rFonts w:ascii="Arial" w:hAnsi="Arial" w:hint="cs"/>
          <w:rtl/>
        </w:rPr>
        <w:t xml:space="preserve">؟ فقط </w:t>
      </w:r>
      <w:r w:rsidR="00B9269E">
        <w:rPr>
          <w:rFonts w:ascii="Arial" w:hAnsi="Arial" w:hint="cs"/>
          <w:rtl/>
        </w:rPr>
        <w:t>ی</w:t>
      </w:r>
      <w:r w:rsidRPr="00B12EB5">
        <w:rPr>
          <w:rFonts w:ascii="Arial" w:hAnsi="Arial" w:hint="cs"/>
          <w:rtl/>
        </w:rPr>
        <w:t>ک</w:t>
      </w:r>
      <w:r w:rsidR="00B9269E">
        <w:rPr>
          <w:rFonts w:ascii="Arial" w:hAnsi="Arial" w:hint="cs"/>
          <w:rtl/>
        </w:rPr>
        <w:t>ی</w:t>
      </w:r>
      <w:r w:rsidRPr="00B12EB5">
        <w:rPr>
          <w:rFonts w:ascii="Arial" w:hAnsi="Arial" w:hint="cs"/>
          <w:rtl/>
        </w:rPr>
        <w:t xml:space="preserve"> ن</w:t>
      </w:r>
      <w:r w:rsidR="00B9269E">
        <w:rPr>
          <w:rFonts w:ascii="Arial" w:hAnsi="Arial" w:hint="cs"/>
          <w:rtl/>
        </w:rPr>
        <w:t>ی</w:t>
      </w:r>
      <w:r w:rsidRPr="00B12EB5">
        <w:rPr>
          <w:rFonts w:ascii="Arial" w:hAnsi="Arial" w:hint="cs"/>
          <w:rtl/>
        </w:rPr>
        <w:t>کو است، اگر تو ما</w:t>
      </w:r>
      <w:r w:rsidR="00B9269E">
        <w:rPr>
          <w:rFonts w:ascii="Arial" w:hAnsi="Arial" w:hint="cs"/>
          <w:rtl/>
        </w:rPr>
        <w:t>ی</w:t>
      </w:r>
      <w:r w:rsidRPr="00B12EB5">
        <w:rPr>
          <w:rFonts w:ascii="Arial" w:hAnsi="Arial" w:hint="cs"/>
          <w:rtl/>
        </w:rPr>
        <w:t>ل هست</w:t>
      </w:r>
      <w:r w:rsidR="00B9269E">
        <w:rPr>
          <w:rFonts w:ascii="Arial" w:hAnsi="Arial" w:hint="cs"/>
          <w:rtl/>
        </w:rPr>
        <w:t>ی</w:t>
      </w:r>
      <w:r w:rsidRPr="00B12EB5">
        <w:rPr>
          <w:rFonts w:ascii="Arial" w:hAnsi="Arial" w:hint="cs"/>
          <w:rtl/>
        </w:rPr>
        <w:t xml:space="preserve"> به ح</w:t>
      </w:r>
      <w:r w:rsidR="00B9269E">
        <w:rPr>
          <w:rFonts w:ascii="Arial" w:hAnsi="Arial" w:hint="cs"/>
          <w:rtl/>
        </w:rPr>
        <w:t>ی</w:t>
      </w:r>
      <w:r w:rsidRPr="00B12EB5">
        <w:rPr>
          <w:rFonts w:ascii="Arial" w:hAnsi="Arial" w:hint="cs"/>
          <w:rtl/>
        </w:rPr>
        <w:t>ات وارد شو</w:t>
      </w:r>
      <w:r w:rsidR="00B9269E">
        <w:rPr>
          <w:rFonts w:ascii="Arial" w:hAnsi="Arial" w:hint="cs"/>
          <w:rtl/>
        </w:rPr>
        <w:t>ی</w:t>
      </w:r>
      <w:r w:rsidRPr="00B12EB5">
        <w:rPr>
          <w:rFonts w:hint="cs"/>
          <w:rtl/>
        </w:rPr>
        <w:t>، اگر تو ما</w:t>
      </w:r>
      <w:r w:rsidR="00B9269E">
        <w:rPr>
          <w:rFonts w:hint="cs"/>
          <w:rtl/>
        </w:rPr>
        <w:t>ی</w:t>
      </w:r>
      <w:r w:rsidRPr="00B12EB5">
        <w:rPr>
          <w:rFonts w:hint="cs"/>
          <w:rtl/>
        </w:rPr>
        <w:t>ل هست</w:t>
      </w:r>
      <w:r w:rsidR="00B9269E">
        <w:rPr>
          <w:rFonts w:hint="cs"/>
          <w:rtl/>
        </w:rPr>
        <w:t>ی</w:t>
      </w:r>
      <w:r w:rsidRPr="00B12EB5">
        <w:rPr>
          <w:rFonts w:hint="cs"/>
          <w:rtl/>
        </w:rPr>
        <w:t xml:space="preserve"> به ح</w:t>
      </w:r>
      <w:r w:rsidR="00B9269E">
        <w:rPr>
          <w:rFonts w:hint="cs"/>
          <w:rtl/>
        </w:rPr>
        <w:t>ی</w:t>
      </w:r>
      <w:r w:rsidRPr="00B12EB5">
        <w:rPr>
          <w:rFonts w:hint="cs"/>
          <w:rtl/>
        </w:rPr>
        <w:t>ات وارد شو</w:t>
      </w:r>
      <w:r w:rsidR="00B9269E">
        <w:rPr>
          <w:rFonts w:hint="cs"/>
          <w:rtl/>
        </w:rPr>
        <w:t>ی</w:t>
      </w:r>
      <w:r w:rsidRPr="00B12EB5">
        <w:rPr>
          <w:rFonts w:hint="cs"/>
          <w:rtl/>
        </w:rPr>
        <w:t>، احکام شر</w:t>
      </w:r>
      <w:r w:rsidR="00B9269E">
        <w:rPr>
          <w:rFonts w:hint="cs"/>
          <w:rtl/>
        </w:rPr>
        <w:t>ی</w:t>
      </w:r>
      <w:r w:rsidRPr="00B12EB5">
        <w:rPr>
          <w:rFonts w:hint="cs"/>
          <w:rtl/>
        </w:rPr>
        <w:t>عت را نگاه دار. او پرس</w:t>
      </w:r>
      <w:r w:rsidR="00B9269E">
        <w:rPr>
          <w:rFonts w:hint="cs"/>
          <w:rtl/>
        </w:rPr>
        <w:t>ی</w:t>
      </w:r>
      <w:r w:rsidRPr="00B12EB5">
        <w:rPr>
          <w:rFonts w:hint="cs"/>
          <w:rtl/>
        </w:rPr>
        <w:t>د: کدام احکام؟ ع</w:t>
      </w:r>
      <w:r w:rsidR="00B9269E">
        <w:rPr>
          <w:rFonts w:hint="cs"/>
          <w:rtl/>
        </w:rPr>
        <w:t>ی</w:t>
      </w:r>
      <w:r w:rsidRPr="00B12EB5">
        <w:rPr>
          <w:rFonts w:hint="cs"/>
          <w:rtl/>
        </w:rPr>
        <w:t>س</w:t>
      </w:r>
      <w:r w:rsidR="00B9269E">
        <w:rPr>
          <w:rFonts w:hint="cs"/>
          <w:rtl/>
        </w:rPr>
        <w:t>ی</w:t>
      </w:r>
      <w:r w:rsidRPr="00B12EB5">
        <w:rPr>
          <w:rFonts w:hint="cs"/>
          <w:rtl/>
        </w:rPr>
        <w:t xml:space="preserve"> در جواب گفت: قتل نکن، زنا نکن، دزد</w:t>
      </w:r>
      <w:r w:rsidR="00B9269E">
        <w:rPr>
          <w:rFonts w:hint="cs"/>
          <w:rtl/>
        </w:rPr>
        <w:t>ی</w:t>
      </w:r>
      <w:r w:rsidRPr="00B12EB5">
        <w:rPr>
          <w:rFonts w:hint="cs"/>
          <w:rtl/>
        </w:rPr>
        <w:t xml:space="preserve"> نکن، شهادت دروغ نده، احترام پدر و مادر خود را نگاه دار، و همسا</w:t>
      </w:r>
      <w:r w:rsidR="00B9269E">
        <w:rPr>
          <w:rFonts w:hint="cs"/>
          <w:rtl/>
        </w:rPr>
        <w:t>ی</w:t>
      </w:r>
      <w:r w:rsidRPr="00B12EB5">
        <w:rPr>
          <w:rFonts w:hint="cs"/>
          <w:rtl/>
        </w:rPr>
        <w:t>ه ات را مانند خود دوست بدار</w:t>
      </w:r>
      <w:r w:rsidRPr="00B12EB5">
        <w:rPr>
          <w:rFonts w:ascii="Traditional Arabic" w:hAnsi="Traditional Arabic" w:cs="Traditional Arabic"/>
          <w:rtl/>
        </w:rPr>
        <w:t>»</w:t>
      </w:r>
      <w:r w:rsidRPr="00B12EB5">
        <w:rPr>
          <w:rFonts w:hint="cs"/>
          <w:rtl/>
        </w:rPr>
        <w:t>.</w:t>
      </w:r>
    </w:p>
    <w:p w:rsidR="0079021F" w:rsidRPr="00B12EB5" w:rsidRDefault="0079021F" w:rsidP="00DD0FDA">
      <w:pPr>
        <w:pStyle w:val="a3"/>
      </w:pPr>
      <w:r w:rsidRPr="00B12EB5">
        <w:rPr>
          <w:rFonts w:hint="cs"/>
          <w:rtl/>
        </w:rPr>
        <w:t>در ا</w:t>
      </w:r>
      <w:r w:rsidR="00B9269E">
        <w:rPr>
          <w:rFonts w:hint="cs"/>
          <w:rtl/>
        </w:rPr>
        <w:t>ی</w:t>
      </w:r>
      <w:r w:rsidRPr="00B12EB5">
        <w:rPr>
          <w:rFonts w:hint="cs"/>
          <w:rtl/>
        </w:rPr>
        <w:t>ن اقتباس به خوب</w:t>
      </w:r>
      <w:r w:rsidR="00B9269E">
        <w:rPr>
          <w:rFonts w:hint="cs"/>
          <w:rtl/>
        </w:rPr>
        <w:t>ی</w:t>
      </w:r>
      <w:r w:rsidRPr="00B12EB5">
        <w:rPr>
          <w:rFonts w:hint="cs"/>
          <w:rtl/>
        </w:rPr>
        <w:t xml:space="preserve"> ظاهر است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w:t>
      </w:r>
      <w:r w:rsidR="00B9269E">
        <w:rPr>
          <w:rFonts w:hint="cs"/>
          <w:rtl/>
        </w:rPr>
        <w:t>ی</w:t>
      </w:r>
      <w:r w:rsidRPr="00B12EB5">
        <w:rPr>
          <w:rFonts w:hint="cs"/>
          <w:rtl/>
        </w:rPr>
        <w:t>گانه چ</w:t>
      </w:r>
      <w:r w:rsidR="00B9269E">
        <w:rPr>
          <w:rFonts w:hint="cs"/>
          <w:rtl/>
        </w:rPr>
        <w:t>ی</w:t>
      </w:r>
      <w:r w:rsidRPr="00B12EB5">
        <w:rPr>
          <w:rFonts w:hint="cs"/>
          <w:rtl/>
        </w:rPr>
        <w:t>ز</w:t>
      </w:r>
      <w:r w:rsidR="00B9269E">
        <w:rPr>
          <w:rFonts w:hint="cs"/>
          <w:rtl/>
        </w:rPr>
        <w:t>ی</w:t>
      </w:r>
      <w:r w:rsidRPr="00B12EB5">
        <w:rPr>
          <w:rFonts w:hint="cs"/>
          <w:rtl/>
        </w:rPr>
        <w:t xml:space="preserve"> را که مع</w:t>
      </w:r>
      <w:r w:rsidR="00B9269E">
        <w:rPr>
          <w:rFonts w:hint="cs"/>
          <w:rtl/>
        </w:rPr>
        <w:t>ی</w:t>
      </w:r>
      <w:r w:rsidRPr="00B12EB5">
        <w:rPr>
          <w:rFonts w:hint="cs"/>
          <w:rtl/>
        </w:rPr>
        <w:t>ار و مدار برا</w:t>
      </w:r>
      <w:r w:rsidR="00B9269E">
        <w:rPr>
          <w:rFonts w:hint="cs"/>
          <w:rtl/>
        </w:rPr>
        <w:t>ی</w:t>
      </w:r>
      <w:r w:rsidRPr="00B12EB5">
        <w:rPr>
          <w:rFonts w:hint="cs"/>
          <w:rtl/>
        </w:rPr>
        <w:t xml:space="preserve"> حصول ح</w:t>
      </w:r>
      <w:r w:rsidR="00B9269E">
        <w:rPr>
          <w:rFonts w:hint="cs"/>
          <w:rtl/>
        </w:rPr>
        <w:t>ی</w:t>
      </w:r>
      <w:r w:rsidRPr="00B12EB5">
        <w:rPr>
          <w:rFonts w:hint="cs"/>
          <w:rtl/>
        </w:rPr>
        <w:t>ات ابد</w:t>
      </w:r>
      <w:r w:rsidR="00B9269E">
        <w:rPr>
          <w:rFonts w:hint="cs"/>
          <w:rtl/>
        </w:rPr>
        <w:t>ی</w:t>
      </w:r>
      <w:r w:rsidRPr="00B12EB5">
        <w:rPr>
          <w:rFonts w:hint="cs"/>
          <w:rtl/>
        </w:rPr>
        <w:t xml:space="preserve"> قرار داده است، همانا ا</w:t>
      </w:r>
      <w:r w:rsidR="00B9269E">
        <w:rPr>
          <w:rFonts w:hint="cs"/>
          <w:rtl/>
        </w:rPr>
        <w:t>ی</w:t>
      </w:r>
      <w:r w:rsidRPr="00B12EB5">
        <w:rPr>
          <w:rFonts w:hint="cs"/>
          <w:rtl/>
        </w:rPr>
        <w:t>مان به خدا، پ</w:t>
      </w:r>
      <w:r w:rsidR="00B9269E">
        <w:rPr>
          <w:rFonts w:hint="cs"/>
          <w:rtl/>
        </w:rPr>
        <w:t>ی</w:t>
      </w:r>
      <w:r w:rsidRPr="00B12EB5">
        <w:rPr>
          <w:rFonts w:hint="cs"/>
          <w:rtl/>
        </w:rPr>
        <w:t>رو</w:t>
      </w:r>
      <w:r w:rsidR="00B9269E">
        <w:rPr>
          <w:rFonts w:hint="cs"/>
          <w:rtl/>
        </w:rPr>
        <w:t>ی</w:t>
      </w:r>
      <w:r w:rsidRPr="00B12EB5">
        <w:rPr>
          <w:rFonts w:hint="cs"/>
          <w:rtl/>
        </w:rPr>
        <w:t xml:space="preserve"> از احکام او، بجا آور</w:t>
      </w:r>
      <w:r w:rsidR="00B9269E">
        <w:rPr>
          <w:rFonts w:hint="cs"/>
          <w:rtl/>
        </w:rPr>
        <w:t>ی</w:t>
      </w:r>
      <w:r w:rsidRPr="00B12EB5">
        <w:rPr>
          <w:rFonts w:hint="cs"/>
          <w:rtl/>
        </w:rPr>
        <w:t xml:space="preserve"> اعمال شا</w:t>
      </w:r>
      <w:r w:rsidR="00B9269E">
        <w:rPr>
          <w:rFonts w:hint="cs"/>
          <w:rtl/>
        </w:rPr>
        <w:t>ی</w:t>
      </w:r>
      <w:r w:rsidRPr="00B12EB5">
        <w:rPr>
          <w:rFonts w:hint="cs"/>
          <w:rtl/>
        </w:rPr>
        <w:t xml:space="preserve">سته </w:t>
      </w:r>
      <w:r w:rsidR="00774C6F">
        <w:rPr>
          <w:rFonts w:hint="cs"/>
          <w:rtl/>
        </w:rPr>
        <w:t>م</w:t>
      </w:r>
      <w:r w:rsidR="00B9269E">
        <w:rPr>
          <w:rFonts w:hint="cs"/>
          <w:rtl/>
        </w:rPr>
        <w:t>ی</w:t>
      </w:r>
      <w:r w:rsidR="00774C6F">
        <w:rPr>
          <w:rFonts w:hint="cs"/>
          <w:rtl/>
        </w:rPr>
        <w:t>‌باش</w:t>
      </w:r>
      <w:r w:rsidRPr="00B12EB5">
        <w:rPr>
          <w:rFonts w:hint="cs"/>
          <w:rtl/>
        </w:rPr>
        <w:t>د، نه چ</w:t>
      </w:r>
      <w:r w:rsidR="00B9269E">
        <w:rPr>
          <w:rFonts w:hint="cs"/>
          <w:rtl/>
        </w:rPr>
        <w:t>ی</w:t>
      </w:r>
      <w:r w:rsidRPr="00B12EB5">
        <w:rPr>
          <w:rFonts w:hint="cs"/>
          <w:rtl/>
        </w:rPr>
        <w:t>ز د</w:t>
      </w:r>
      <w:r w:rsidR="00B9269E">
        <w:rPr>
          <w:rFonts w:hint="cs"/>
          <w:rtl/>
        </w:rPr>
        <w:t>ی</w:t>
      </w:r>
      <w:r w:rsidRPr="00B12EB5">
        <w:rPr>
          <w:rFonts w:hint="cs"/>
          <w:rtl/>
        </w:rPr>
        <w:t>گر</w:t>
      </w:r>
      <w:r w:rsidR="00B9269E">
        <w:rPr>
          <w:rFonts w:hint="cs"/>
          <w:rtl/>
        </w:rPr>
        <w:t>ی</w:t>
      </w:r>
      <w:r w:rsidRPr="00B12EB5">
        <w:rPr>
          <w:rFonts w:hint="cs"/>
          <w:rtl/>
        </w:rPr>
        <w:t>.</w:t>
      </w:r>
    </w:p>
    <w:p w:rsidR="0079021F" w:rsidRPr="00B12EB5" w:rsidRDefault="0079021F" w:rsidP="00DD0FDA">
      <w:pPr>
        <w:pStyle w:val="a3"/>
      </w:pPr>
      <w:r w:rsidRPr="00B12EB5">
        <w:rPr>
          <w:rFonts w:hint="cs"/>
          <w:rtl/>
        </w:rPr>
        <w:t>در رسا</w:t>
      </w:r>
      <w:r w:rsidRPr="00B12EB5">
        <w:rPr>
          <w:rFonts w:hint="cs"/>
          <w:rtl/>
          <w:lang w:val="en-GB"/>
        </w:rPr>
        <w:t>لۀ</w:t>
      </w:r>
      <w:r w:rsidRPr="00B12EB5">
        <w:rPr>
          <w:rFonts w:hint="cs"/>
          <w:rtl/>
        </w:rPr>
        <w:t xml:space="preserve"> </w:t>
      </w:r>
      <w:r w:rsidR="00B9269E">
        <w:rPr>
          <w:rFonts w:hint="cs"/>
          <w:rtl/>
        </w:rPr>
        <w:t>ی</w:t>
      </w:r>
      <w:r w:rsidRPr="00B12EB5">
        <w:rPr>
          <w:rFonts w:hint="cs"/>
          <w:rtl/>
        </w:rPr>
        <w:t>عقوب، فصل اول، فقره 27 چن</w:t>
      </w:r>
      <w:r w:rsidR="00B9269E">
        <w:rPr>
          <w:rFonts w:hint="cs"/>
          <w:rtl/>
        </w:rPr>
        <w:t>ی</w:t>
      </w:r>
      <w:r w:rsidRPr="00B12EB5">
        <w:rPr>
          <w:rFonts w:hint="cs"/>
          <w:rtl/>
        </w:rPr>
        <w:t xml:space="preserve">ن نگاشته شده است: </w:t>
      </w:r>
      <w:r w:rsidRPr="00B12EB5">
        <w:rPr>
          <w:rFonts w:ascii="Traditional Arabic" w:hAnsi="Traditional Arabic" w:cs="Traditional Arabic"/>
          <w:rtl/>
        </w:rPr>
        <w:t>«</w:t>
      </w:r>
      <w:r w:rsidRPr="00B12EB5">
        <w:rPr>
          <w:rFonts w:hint="cs"/>
          <w:rtl/>
        </w:rPr>
        <w:t>د</w:t>
      </w:r>
      <w:r w:rsidR="00B9269E">
        <w:rPr>
          <w:rFonts w:hint="cs"/>
          <w:rtl/>
        </w:rPr>
        <w:t>ی</w:t>
      </w:r>
      <w:r w:rsidRPr="00B12EB5">
        <w:rPr>
          <w:rFonts w:hint="cs"/>
          <w:rtl/>
        </w:rPr>
        <w:t>انت پاک و ب</w:t>
      </w:r>
      <w:r w:rsidR="00B9269E">
        <w:rPr>
          <w:rFonts w:hint="cs"/>
          <w:rtl/>
        </w:rPr>
        <w:t>ی</w:t>
      </w:r>
      <w:r w:rsidRPr="00B12EB5">
        <w:rPr>
          <w:rFonts w:hint="cs"/>
          <w:rtl/>
        </w:rPr>
        <w:t xml:space="preserve"> آلا</w:t>
      </w:r>
      <w:r w:rsidR="00B9269E">
        <w:rPr>
          <w:rFonts w:hint="cs"/>
          <w:rtl/>
        </w:rPr>
        <w:t>ی</w:t>
      </w:r>
      <w:r w:rsidRPr="00B12EB5">
        <w:rPr>
          <w:rFonts w:hint="cs"/>
          <w:rtl/>
        </w:rPr>
        <w:t>ش در برابر خدا</w:t>
      </w:r>
      <w:r w:rsidR="00B9269E">
        <w:rPr>
          <w:rFonts w:hint="cs"/>
          <w:rtl/>
        </w:rPr>
        <w:t>ی</w:t>
      </w:r>
      <w:r w:rsidRPr="00B12EB5">
        <w:rPr>
          <w:rFonts w:hint="cs"/>
          <w:rtl/>
        </w:rPr>
        <w:t xml:space="preserve"> پدر ا</w:t>
      </w:r>
      <w:r w:rsidR="00B9269E">
        <w:rPr>
          <w:rFonts w:hint="cs"/>
          <w:rtl/>
        </w:rPr>
        <w:t>ی</w:t>
      </w:r>
      <w:r w:rsidRPr="00B12EB5">
        <w:rPr>
          <w:rFonts w:hint="cs"/>
          <w:rtl/>
        </w:rPr>
        <w:t>ن است که وقت</w:t>
      </w:r>
      <w:r w:rsidR="00B9269E">
        <w:rPr>
          <w:rFonts w:hint="cs"/>
          <w:rtl/>
        </w:rPr>
        <w:t>ی</w:t>
      </w:r>
      <w:r w:rsidRPr="00B12EB5">
        <w:rPr>
          <w:rFonts w:hint="cs"/>
          <w:rtl/>
        </w:rPr>
        <w:t xml:space="preserve"> </w:t>
      </w:r>
      <w:r w:rsidR="00B9269E">
        <w:rPr>
          <w:rFonts w:hint="cs"/>
          <w:rtl/>
        </w:rPr>
        <w:t>ی</w:t>
      </w:r>
      <w:r w:rsidRPr="00B12EB5">
        <w:rPr>
          <w:rFonts w:hint="cs"/>
          <w:rtl/>
        </w:rPr>
        <w:t>ت</w:t>
      </w:r>
      <w:r w:rsidR="00B9269E">
        <w:rPr>
          <w:rFonts w:hint="cs"/>
          <w:rtl/>
        </w:rPr>
        <w:t>ی</w:t>
      </w:r>
      <w:r w:rsidRPr="00B12EB5">
        <w:rPr>
          <w:rFonts w:hint="cs"/>
          <w:rtl/>
        </w:rPr>
        <w:t>مان و ب</w:t>
      </w:r>
      <w:r w:rsidR="00B9269E">
        <w:rPr>
          <w:rFonts w:hint="cs"/>
          <w:rtl/>
        </w:rPr>
        <w:t>ی</w:t>
      </w:r>
      <w:r w:rsidRPr="00B12EB5">
        <w:rPr>
          <w:rFonts w:hint="cs"/>
          <w:rtl/>
        </w:rPr>
        <w:t>وه زنان دچار مص</w:t>
      </w:r>
      <w:r w:rsidR="00B9269E">
        <w:rPr>
          <w:rFonts w:hint="cs"/>
          <w:rtl/>
        </w:rPr>
        <w:t>ی</w:t>
      </w:r>
      <w:r w:rsidRPr="00B12EB5">
        <w:rPr>
          <w:rFonts w:hint="cs"/>
          <w:rtl/>
        </w:rPr>
        <w:t xml:space="preserve">بت </w:t>
      </w:r>
      <w:r w:rsidR="00B35F33">
        <w:rPr>
          <w:rFonts w:hint="cs"/>
          <w:rtl/>
        </w:rPr>
        <w:t>م</w:t>
      </w:r>
      <w:r w:rsidR="00B9269E">
        <w:rPr>
          <w:rFonts w:hint="cs"/>
          <w:rtl/>
        </w:rPr>
        <w:t>ی</w:t>
      </w:r>
      <w:r w:rsidR="00B35F33">
        <w:rPr>
          <w:rFonts w:hint="cs"/>
          <w:rtl/>
        </w:rPr>
        <w:t>‌شو</w:t>
      </w:r>
      <w:r w:rsidRPr="00B12EB5">
        <w:rPr>
          <w:rFonts w:hint="cs"/>
          <w:rtl/>
        </w:rPr>
        <w:t>ند، به</w:t>
      </w:r>
      <w:r w:rsidR="00676EEB">
        <w:rPr>
          <w:rFonts w:hint="cs"/>
          <w:rtl/>
        </w:rPr>
        <w:t xml:space="preserve"> آن‌ها </w:t>
      </w:r>
      <w:r w:rsidRPr="00B12EB5">
        <w:rPr>
          <w:rFonts w:hint="cs"/>
          <w:rtl/>
        </w:rPr>
        <w:t>توجه کن</w:t>
      </w:r>
      <w:r w:rsidR="00B9269E">
        <w:rPr>
          <w:rFonts w:hint="cs"/>
          <w:rtl/>
        </w:rPr>
        <w:t>ی</w:t>
      </w:r>
      <w:r w:rsidRPr="00B12EB5">
        <w:rPr>
          <w:rFonts w:hint="cs"/>
          <w:rtl/>
        </w:rPr>
        <w:t>م و خود را از فساد دن</w:t>
      </w:r>
      <w:r w:rsidR="00B9269E">
        <w:rPr>
          <w:rFonts w:hint="cs"/>
          <w:rtl/>
        </w:rPr>
        <w:t>ی</w:t>
      </w:r>
      <w:r w:rsidRPr="00B12EB5">
        <w:rPr>
          <w:rFonts w:hint="cs"/>
          <w:rtl/>
        </w:rPr>
        <w:t>ا دور نگهدار</w:t>
      </w:r>
      <w:r w:rsidR="00B9269E">
        <w:rPr>
          <w:rFonts w:hint="cs"/>
          <w:rtl/>
        </w:rPr>
        <w:t>ی</w:t>
      </w:r>
      <w:r w:rsidRPr="00B12EB5">
        <w:rPr>
          <w:rFonts w:hint="cs"/>
          <w:rtl/>
        </w:rPr>
        <w:t>م</w:t>
      </w:r>
      <w:r w:rsidRPr="00B12EB5">
        <w:rPr>
          <w:rFonts w:ascii="Traditional Arabic" w:hAnsi="Traditional Arabic" w:cs="Traditional Arabic"/>
          <w:rtl/>
        </w:rPr>
        <w:t>»</w:t>
      </w:r>
      <w:r w:rsidRPr="00B12EB5">
        <w:rPr>
          <w:rFonts w:hint="cs"/>
          <w:rtl/>
        </w:rPr>
        <w:t>.</w:t>
      </w:r>
    </w:p>
    <w:p w:rsidR="0079021F" w:rsidRPr="00B12EB5" w:rsidRDefault="0079021F" w:rsidP="00DD0FDA">
      <w:pPr>
        <w:pStyle w:val="a3"/>
        <w:rPr>
          <w:rtl/>
        </w:rPr>
      </w:pPr>
      <w:r w:rsidRPr="00B12EB5">
        <w:rPr>
          <w:rFonts w:hint="cs"/>
          <w:rtl/>
        </w:rPr>
        <w:t>درا</w:t>
      </w:r>
      <w:r w:rsidR="00B9269E">
        <w:rPr>
          <w:rFonts w:hint="cs"/>
          <w:rtl/>
        </w:rPr>
        <w:t>ی</w:t>
      </w:r>
      <w:r w:rsidRPr="00B12EB5">
        <w:rPr>
          <w:rFonts w:hint="cs"/>
          <w:rtl/>
        </w:rPr>
        <w:t>ن  نص م</w:t>
      </w:r>
      <w:r w:rsidR="00B9269E">
        <w:rPr>
          <w:rFonts w:hint="cs"/>
          <w:rtl/>
        </w:rPr>
        <w:t>ی</w:t>
      </w:r>
      <w:r w:rsidRPr="00B12EB5">
        <w:rPr>
          <w:rFonts w:hint="cs"/>
          <w:rtl/>
        </w:rPr>
        <w:t xml:space="preserve"> خوان</w:t>
      </w:r>
      <w:r w:rsidR="00B9269E">
        <w:rPr>
          <w:rFonts w:hint="cs"/>
          <w:rtl/>
        </w:rPr>
        <w:t>ی</w:t>
      </w:r>
      <w:r w:rsidRPr="00B12EB5">
        <w:rPr>
          <w:rFonts w:hint="cs"/>
          <w:rtl/>
        </w:rPr>
        <w:t xml:space="preserve">م که </w:t>
      </w:r>
      <w:r w:rsidR="00B9269E">
        <w:rPr>
          <w:rFonts w:hint="cs"/>
          <w:rtl/>
        </w:rPr>
        <w:t>ی</w:t>
      </w:r>
      <w:r w:rsidRPr="00B12EB5">
        <w:rPr>
          <w:rFonts w:hint="cs"/>
          <w:rtl/>
        </w:rPr>
        <w:t>عقوب حوار</w:t>
      </w:r>
      <w:r w:rsidR="00B9269E">
        <w:rPr>
          <w:rFonts w:hint="cs"/>
          <w:rtl/>
        </w:rPr>
        <w:t>ی</w:t>
      </w:r>
      <w:r w:rsidRPr="00B12EB5">
        <w:rPr>
          <w:rFonts w:hint="cs"/>
          <w:rtl/>
        </w:rPr>
        <w:t xml:space="preserve"> بر ا</w:t>
      </w:r>
      <w:r w:rsidR="00B9269E">
        <w:rPr>
          <w:rFonts w:hint="cs"/>
          <w:rtl/>
        </w:rPr>
        <w:t>ی</w:t>
      </w:r>
      <w:r w:rsidRPr="00B12EB5">
        <w:rPr>
          <w:rFonts w:hint="cs"/>
          <w:rtl/>
        </w:rPr>
        <w:t>ن امر تأک</w:t>
      </w:r>
      <w:r w:rsidR="00B9269E">
        <w:rPr>
          <w:rFonts w:hint="cs"/>
          <w:rtl/>
        </w:rPr>
        <w:t>ی</w:t>
      </w:r>
      <w:r w:rsidRPr="00B12EB5">
        <w:rPr>
          <w:rFonts w:hint="cs"/>
          <w:rtl/>
        </w:rPr>
        <w:t>د م</w:t>
      </w:r>
      <w:r w:rsidR="00B9269E">
        <w:rPr>
          <w:rFonts w:hint="cs"/>
          <w:rtl/>
        </w:rPr>
        <w:t>ی</w:t>
      </w:r>
      <w:r w:rsidRPr="00B12EB5">
        <w:rPr>
          <w:rFonts w:hint="cs"/>
          <w:rtl/>
        </w:rPr>
        <w:t>ورزد: د</w:t>
      </w:r>
      <w:r w:rsidR="00B9269E">
        <w:rPr>
          <w:rFonts w:hint="cs"/>
          <w:rtl/>
        </w:rPr>
        <w:t>ی</w:t>
      </w:r>
      <w:r w:rsidRPr="00B12EB5">
        <w:rPr>
          <w:rFonts w:hint="cs"/>
          <w:rtl/>
        </w:rPr>
        <w:t>انت</w:t>
      </w:r>
      <w:r w:rsidR="00B9269E">
        <w:rPr>
          <w:rFonts w:hint="cs"/>
          <w:rtl/>
        </w:rPr>
        <w:t>ی</w:t>
      </w:r>
      <w:r w:rsidRPr="00B12EB5">
        <w:rPr>
          <w:rFonts w:hint="cs"/>
          <w:rtl/>
        </w:rPr>
        <w:t xml:space="preserve"> که مس</w:t>
      </w:r>
      <w:r w:rsidR="00B9269E">
        <w:rPr>
          <w:rFonts w:hint="cs"/>
          <w:rtl/>
        </w:rPr>
        <w:t>ی</w:t>
      </w:r>
      <w:r w:rsidRPr="00B12EB5">
        <w:rPr>
          <w:rFonts w:hint="cs"/>
          <w:rtl/>
        </w:rPr>
        <w:t>ر ابد</w:t>
      </w:r>
      <w:r w:rsidR="00B9269E">
        <w:rPr>
          <w:rFonts w:hint="cs"/>
          <w:rtl/>
        </w:rPr>
        <w:t>ی</w:t>
      </w:r>
      <w:r w:rsidRPr="00B12EB5">
        <w:rPr>
          <w:rFonts w:hint="cs"/>
          <w:rtl/>
        </w:rPr>
        <w:t xml:space="preserve"> انسان را مع</w:t>
      </w:r>
      <w:r w:rsidR="00B9269E">
        <w:rPr>
          <w:rFonts w:hint="cs"/>
          <w:rtl/>
        </w:rPr>
        <w:t>ی</w:t>
      </w:r>
      <w:r w:rsidRPr="00B12EB5">
        <w:rPr>
          <w:rFonts w:hint="cs"/>
          <w:rtl/>
        </w:rPr>
        <w:t xml:space="preserve">ن </w:t>
      </w:r>
      <w:r w:rsidR="00B35F33">
        <w:rPr>
          <w:rFonts w:hint="cs"/>
          <w:rtl/>
        </w:rPr>
        <w:t>م</w:t>
      </w:r>
      <w:r w:rsidR="00B9269E">
        <w:rPr>
          <w:rFonts w:hint="cs"/>
          <w:rtl/>
        </w:rPr>
        <w:t>ی</w:t>
      </w:r>
      <w:r w:rsidR="00B35F33">
        <w:rPr>
          <w:rFonts w:hint="cs"/>
          <w:rtl/>
        </w:rPr>
        <w:t>‌سا</w:t>
      </w:r>
      <w:r w:rsidRPr="00B12EB5">
        <w:rPr>
          <w:rFonts w:hint="cs"/>
          <w:rtl/>
        </w:rPr>
        <w:t xml:space="preserve">زد تنها بر دو اساس استوار است: </w:t>
      </w:r>
      <w:r w:rsidR="00B9269E">
        <w:rPr>
          <w:rFonts w:hint="cs"/>
          <w:rtl/>
        </w:rPr>
        <w:t>ی</w:t>
      </w:r>
      <w:r w:rsidRPr="00B12EB5">
        <w:rPr>
          <w:rFonts w:hint="cs"/>
          <w:rtl/>
        </w:rPr>
        <w:t>ک</w:t>
      </w:r>
      <w:r w:rsidR="00B9269E">
        <w:rPr>
          <w:rFonts w:hint="cs"/>
          <w:rtl/>
        </w:rPr>
        <w:t>ی</w:t>
      </w:r>
      <w:r w:rsidRPr="00B12EB5">
        <w:rPr>
          <w:rFonts w:hint="cs"/>
          <w:rtl/>
        </w:rPr>
        <w:t xml:space="preserve"> ا</w:t>
      </w:r>
      <w:r w:rsidR="00B9269E">
        <w:rPr>
          <w:rFonts w:hint="cs"/>
          <w:rtl/>
        </w:rPr>
        <w:t>ی</w:t>
      </w:r>
      <w:r w:rsidRPr="00B12EB5">
        <w:rPr>
          <w:rFonts w:hint="cs"/>
          <w:rtl/>
        </w:rPr>
        <w:t xml:space="preserve">مان به خدا، و دوم </w:t>
      </w:r>
      <w:r w:rsidRPr="00B12EB5">
        <w:rPr>
          <w:rFonts w:hint="cs"/>
          <w:rtl/>
        </w:rPr>
        <w:lastRenderedPageBreak/>
        <w:t>عمل صالح، و مسئله به دار آو</w:t>
      </w:r>
      <w:r w:rsidR="00B9269E">
        <w:rPr>
          <w:rFonts w:hint="cs"/>
          <w:rtl/>
        </w:rPr>
        <w:t>ی</w:t>
      </w:r>
      <w:r w:rsidRPr="00B12EB5">
        <w:rPr>
          <w:rFonts w:hint="cs"/>
          <w:rtl/>
        </w:rPr>
        <w:t>خته شدن و ر</w:t>
      </w:r>
      <w:r w:rsidR="00B9269E">
        <w:rPr>
          <w:rFonts w:hint="cs"/>
          <w:rtl/>
        </w:rPr>
        <w:t>ی</w:t>
      </w:r>
      <w:r w:rsidRPr="00B12EB5">
        <w:rPr>
          <w:rFonts w:hint="cs"/>
          <w:rtl/>
        </w:rPr>
        <w:t>زاندن خون ب</w:t>
      </w:r>
      <w:r w:rsidR="00B9269E">
        <w:rPr>
          <w:rFonts w:hint="cs"/>
          <w:rtl/>
        </w:rPr>
        <w:t>ی</w:t>
      </w:r>
      <w:r w:rsidRPr="00B12EB5">
        <w:rPr>
          <w:rFonts w:hint="cs"/>
          <w:rtl/>
        </w:rPr>
        <w:t xml:space="preserve"> گناه، ه</w:t>
      </w:r>
      <w:r w:rsidR="00B9269E">
        <w:rPr>
          <w:rFonts w:hint="cs"/>
          <w:rtl/>
        </w:rPr>
        <w:t>ی</w:t>
      </w:r>
      <w:r w:rsidRPr="00B12EB5">
        <w:rPr>
          <w:rFonts w:hint="cs"/>
          <w:rtl/>
        </w:rPr>
        <w:t>چ ربط</w:t>
      </w:r>
      <w:r w:rsidR="00B9269E">
        <w:rPr>
          <w:rFonts w:hint="cs"/>
          <w:rtl/>
        </w:rPr>
        <w:t>ی</w:t>
      </w:r>
      <w:r w:rsidRPr="00B12EB5">
        <w:rPr>
          <w:rFonts w:hint="cs"/>
          <w:rtl/>
        </w:rPr>
        <w:t xml:space="preserve"> به ا</w:t>
      </w:r>
      <w:r w:rsidR="00B9269E">
        <w:rPr>
          <w:rFonts w:hint="cs"/>
          <w:rtl/>
        </w:rPr>
        <w:t>ی</w:t>
      </w:r>
      <w:r w:rsidRPr="00B12EB5">
        <w:rPr>
          <w:rFonts w:hint="cs"/>
          <w:rtl/>
        </w:rPr>
        <w:t>ن دو مسئله ندارد، بلکه خلاف ا</w:t>
      </w:r>
      <w:r w:rsidR="00B9269E">
        <w:rPr>
          <w:rFonts w:hint="cs"/>
          <w:rtl/>
        </w:rPr>
        <w:t>ی</w:t>
      </w:r>
      <w:r w:rsidRPr="00B12EB5">
        <w:rPr>
          <w:rFonts w:hint="cs"/>
          <w:rtl/>
        </w:rPr>
        <w:t xml:space="preserve">مان و خلاف عمل صالح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DD0FDA">
      <w:pPr>
        <w:pStyle w:val="a3"/>
        <w:rPr>
          <w:rtl/>
        </w:rPr>
      </w:pPr>
      <w:r w:rsidRPr="00B12EB5">
        <w:rPr>
          <w:rFonts w:hint="cs"/>
          <w:rtl/>
        </w:rPr>
        <w:t>بهم</w:t>
      </w:r>
      <w:r w:rsidR="00B9269E">
        <w:rPr>
          <w:rFonts w:hint="cs"/>
          <w:rtl/>
        </w:rPr>
        <w:t>ی</w:t>
      </w:r>
      <w:r w:rsidRPr="00B12EB5">
        <w:rPr>
          <w:rFonts w:hint="cs"/>
          <w:rtl/>
        </w:rPr>
        <w:t>ن اساس وقت</w:t>
      </w:r>
      <w:r w:rsidR="00B9269E">
        <w:rPr>
          <w:rFonts w:hint="cs"/>
          <w:rtl/>
        </w:rPr>
        <w:t>ی</w:t>
      </w:r>
      <w:r w:rsidRPr="00B12EB5">
        <w:rPr>
          <w:rFonts w:hint="cs"/>
          <w:rtl/>
        </w:rPr>
        <w:t xml:space="preserve"> که حق</w:t>
      </w:r>
      <w:r w:rsidR="00B9269E">
        <w:rPr>
          <w:rFonts w:hint="cs"/>
          <w:rtl/>
        </w:rPr>
        <w:t>ی</w:t>
      </w:r>
      <w:r w:rsidRPr="00B12EB5">
        <w:rPr>
          <w:rFonts w:hint="cs"/>
          <w:rtl/>
        </w:rPr>
        <w:t>قت مسئله فداء از د</w:t>
      </w:r>
      <w:r w:rsidR="00B9269E">
        <w:rPr>
          <w:rFonts w:hint="cs"/>
          <w:rtl/>
        </w:rPr>
        <w:t>ی</w:t>
      </w:r>
      <w:r w:rsidRPr="00B12EB5">
        <w:rPr>
          <w:rFonts w:hint="cs"/>
          <w:rtl/>
        </w:rPr>
        <w:t>دگاه عقل و نقل بر جمع</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 xml:space="preserve">ان با شعور، آشکار </w:t>
      </w:r>
      <w:r w:rsidR="00B12EB5">
        <w:rPr>
          <w:rFonts w:hint="cs"/>
          <w:rtl/>
        </w:rPr>
        <w:t>م</w:t>
      </w:r>
      <w:r w:rsidR="00B9269E">
        <w:rPr>
          <w:rFonts w:hint="cs"/>
          <w:rtl/>
        </w:rPr>
        <w:t>ی</w:t>
      </w:r>
      <w:r w:rsidR="00B12EB5">
        <w:rPr>
          <w:rFonts w:hint="cs"/>
          <w:rtl/>
        </w:rPr>
        <w:t>‌گرد</w:t>
      </w:r>
      <w:r w:rsidRPr="00B12EB5">
        <w:rPr>
          <w:rFonts w:hint="cs"/>
          <w:rtl/>
        </w:rPr>
        <w:t>د، ا</w:t>
      </w:r>
      <w:r w:rsidR="00B9269E">
        <w:rPr>
          <w:rFonts w:hint="cs"/>
          <w:rtl/>
        </w:rPr>
        <w:t>ی</w:t>
      </w:r>
      <w:r w:rsidRPr="00B12EB5">
        <w:rPr>
          <w:rFonts w:hint="cs"/>
          <w:rtl/>
        </w:rPr>
        <w:t>شان ا</w:t>
      </w:r>
      <w:r w:rsidR="00B9269E">
        <w:rPr>
          <w:rFonts w:hint="cs"/>
          <w:rtl/>
        </w:rPr>
        <w:t>ی</w:t>
      </w:r>
      <w:r w:rsidRPr="00B12EB5">
        <w:rPr>
          <w:rFonts w:hint="cs"/>
          <w:rtl/>
        </w:rPr>
        <w:t xml:space="preserve">ن موضوع را به شدت رد </w:t>
      </w:r>
      <w:r w:rsidR="00B35F33">
        <w:rPr>
          <w:rFonts w:hint="cs"/>
          <w:rtl/>
        </w:rPr>
        <w:t>م</w:t>
      </w:r>
      <w:r w:rsidR="00B9269E">
        <w:rPr>
          <w:rFonts w:hint="cs"/>
          <w:rtl/>
        </w:rPr>
        <w:t>ی</w:t>
      </w:r>
      <w:r w:rsidR="00B35F33">
        <w:rPr>
          <w:rFonts w:hint="cs"/>
          <w:rtl/>
        </w:rPr>
        <w:t>‌کن</w:t>
      </w:r>
      <w:r w:rsidRPr="00B12EB5">
        <w:rPr>
          <w:rFonts w:hint="cs"/>
          <w:rtl/>
        </w:rPr>
        <w:t>ند.</w:t>
      </w:r>
    </w:p>
    <w:p w:rsidR="0079021F" w:rsidRPr="00B12EB5" w:rsidRDefault="0079021F" w:rsidP="00DD0FDA">
      <w:pPr>
        <w:pStyle w:val="a3"/>
        <w:rPr>
          <w:rtl/>
        </w:rPr>
      </w:pPr>
      <w:r w:rsidRPr="00B12EB5">
        <w:rPr>
          <w:rFonts w:hint="cs"/>
          <w:rtl/>
        </w:rPr>
        <w:t>چنانچه کوائ</w:t>
      </w:r>
      <w:r w:rsidR="00B9269E">
        <w:rPr>
          <w:rFonts w:hint="cs"/>
          <w:rtl/>
        </w:rPr>
        <w:t>ی</w:t>
      </w:r>
      <w:r w:rsidRPr="00B12EB5">
        <w:rPr>
          <w:rFonts w:hint="cs"/>
          <w:rtl/>
        </w:rPr>
        <w:t>لس ش</w:t>
      </w:r>
      <w:r w:rsidR="00B9269E">
        <w:rPr>
          <w:rFonts w:hint="cs"/>
          <w:rtl/>
        </w:rPr>
        <w:t>ی</w:t>
      </w:r>
      <w:r w:rsidRPr="00B12EB5">
        <w:rPr>
          <w:rFonts w:hint="cs"/>
          <w:rtl/>
        </w:rPr>
        <w:t xml:space="preserve">س </w:t>
      </w:r>
      <w:r w:rsidRPr="00A14D38">
        <w:rPr>
          <w:sz w:val="24"/>
          <w:szCs w:val="24"/>
        </w:rPr>
        <w:t xml:space="preserve">Coelestius </w:t>
      </w:r>
      <w:r w:rsidRPr="00A14D38">
        <w:rPr>
          <w:rFonts w:hint="cs"/>
          <w:sz w:val="24"/>
          <w:szCs w:val="24"/>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دانشمندان مس</w:t>
      </w:r>
      <w:r w:rsidR="00B9269E">
        <w:rPr>
          <w:rFonts w:hint="cs"/>
          <w:rtl/>
        </w:rPr>
        <w:t>ی</w:t>
      </w:r>
      <w:r w:rsidRPr="00B12EB5">
        <w:rPr>
          <w:rFonts w:hint="cs"/>
          <w:rtl/>
        </w:rPr>
        <w:t>ح</w:t>
      </w:r>
      <w:r w:rsidR="00B9269E">
        <w:rPr>
          <w:rFonts w:hint="cs"/>
          <w:rtl/>
        </w:rPr>
        <w:t>ی</w:t>
      </w:r>
      <w:r w:rsidRPr="00B12EB5">
        <w:rPr>
          <w:rFonts w:hint="cs"/>
          <w:rtl/>
        </w:rPr>
        <w:t xml:space="preserve">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د:</w:t>
      </w:r>
    </w:p>
    <w:p w:rsidR="0079021F" w:rsidRPr="00B12EB5" w:rsidRDefault="0079021F" w:rsidP="00DD0FDA">
      <w:pPr>
        <w:pStyle w:val="a3"/>
        <w:rPr>
          <w:rtl/>
        </w:rPr>
      </w:pPr>
      <w:r w:rsidRPr="00B12EB5">
        <w:rPr>
          <w:rFonts w:hint="cs"/>
          <w:rtl/>
        </w:rPr>
        <w:t xml:space="preserve"> گناه آدم تنها به او ضرر رساند، وآن گناه بر بن</w:t>
      </w:r>
      <w:r w:rsidR="00B9269E">
        <w:rPr>
          <w:rFonts w:hint="cs"/>
          <w:rtl/>
        </w:rPr>
        <w:t>ی</w:t>
      </w:r>
      <w:r w:rsidRPr="00B12EB5">
        <w:rPr>
          <w:rFonts w:hint="cs"/>
          <w:rtl/>
        </w:rPr>
        <w:t xml:space="preserve"> نوع بشر ه</w:t>
      </w:r>
      <w:r w:rsidR="00B9269E">
        <w:rPr>
          <w:rFonts w:hint="cs"/>
          <w:rtl/>
        </w:rPr>
        <w:t>ی</w:t>
      </w:r>
      <w:r w:rsidRPr="00B12EB5">
        <w:rPr>
          <w:rFonts w:hint="cs"/>
          <w:rtl/>
        </w:rPr>
        <w:t>چ نوع تأث</w:t>
      </w:r>
      <w:r w:rsidR="00B9269E">
        <w:rPr>
          <w:rFonts w:hint="cs"/>
          <w:rtl/>
        </w:rPr>
        <w:t>ی</w:t>
      </w:r>
      <w:r w:rsidRPr="00B12EB5">
        <w:rPr>
          <w:rFonts w:hint="cs"/>
          <w:rtl/>
        </w:rPr>
        <w:t>ر</w:t>
      </w:r>
      <w:r w:rsidR="00B9269E">
        <w:rPr>
          <w:rFonts w:hint="cs"/>
          <w:rtl/>
        </w:rPr>
        <w:t>ی</w:t>
      </w:r>
      <w:r w:rsidRPr="00B12EB5">
        <w:rPr>
          <w:rFonts w:hint="cs"/>
          <w:rtl/>
        </w:rPr>
        <w:t xml:space="preserve"> نداشت، بناءً اطفال ش</w:t>
      </w:r>
      <w:r w:rsidR="00B9269E">
        <w:rPr>
          <w:rFonts w:hint="cs"/>
          <w:rtl/>
        </w:rPr>
        <w:t>ی</w:t>
      </w:r>
      <w:r w:rsidRPr="00B12EB5">
        <w:rPr>
          <w:rFonts w:hint="cs"/>
          <w:rtl/>
        </w:rPr>
        <w:t>ر خور هنگام</w:t>
      </w:r>
      <w:r w:rsidR="00B9269E">
        <w:rPr>
          <w:rFonts w:hint="cs"/>
          <w:rtl/>
        </w:rPr>
        <w:t>ی</w:t>
      </w:r>
      <w:r w:rsidRPr="00B12EB5">
        <w:rPr>
          <w:rFonts w:hint="cs"/>
          <w:rtl/>
        </w:rPr>
        <w:t xml:space="preserve">که تولد </w:t>
      </w:r>
      <w:r w:rsidR="00B35F33">
        <w:rPr>
          <w:rFonts w:hint="cs"/>
          <w:rtl/>
        </w:rPr>
        <w:t>م</w:t>
      </w:r>
      <w:r w:rsidR="00B9269E">
        <w:rPr>
          <w:rFonts w:hint="cs"/>
          <w:rtl/>
        </w:rPr>
        <w:t>ی</w:t>
      </w:r>
      <w:r w:rsidR="00B35F33">
        <w:rPr>
          <w:rFonts w:hint="cs"/>
          <w:rtl/>
        </w:rPr>
        <w:t>‌شو</w:t>
      </w:r>
      <w:r w:rsidRPr="00B12EB5">
        <w:rPr>
          <w:rFonts w:hint="cs"/>
          <w:rtl/>
        </w:rPr>
        <w:t xml:space="preserve">ند، همانند آدم </w:t>
      </w:r>
      <w:r w:rsidR="00774C6F">
        <w:rPr>
          <w:rFonts w:hint="cs"/>
          <w:rtl/>
        </w:rPr>
        <w:t>م</w:t>
      </w:r>
      <w:r w:rsidR="00B9269E">
        <w:rPr>
          <w:rFonts w:hint="cs"/>
          <w:rtl/>
        </w:rPr>
        <w:t>ی</w:t>
      </w:r>
      <w:r w:rsidR="00774C6F">
        <w:rPr>
          <w:rFonts w:hint="cs"/>
          <w:rtl/>
        </w:rPr>
        <w:t>‌باش</w:t>
      </w:r>
      <w:r w:rsidRPr="00B12EB5">
        <w:rPr>
          <w:rFonts w:hint="cs"/>
          <w:rtl/>
        </w:rPr>
        <w:t>ند قبل از</w:t>
      </w:r>
      <w:r w:rsidR="00B9269E">
        <w:rPr>
          <w:rFonts w:hint="cs"/>
          <w:rtl/>
        </w:rPr>
        <w:t>ی</w:t>
      </w:r>
      <w:r w:rsidRPr="00B12EB5">
        <w:rPr>
          <w:rFonts w:hint="cs"/>
          <w:rtl/>
        </w:rPr>
        <w:t>نکه او مرتکب گناه شد</w:t>
      </w:r>
      <w:r w:rsidRPr="00DD0FDA">
        <w:rPr>
          <w:rFonts w:hint="cs"/>
          <w:vertAlign w:val="superscript"/>
          <w:rtl/>
        </w:rPr>
        <w:t>(</w:t>
      </w:r>
      <w:r w:rsidRPr="00DD0FDA">
        <w:rPr>
          <w:vertAlign w:val="superscript"/>
          <w:rtl/>
        </w:rPr>
        <w:footnoteReference w:id="79"/>
      </w:r>
      <w:r w:rsidRPr="00DD0FDA">
        <w:rPr>
          <w:rFonts w:hint="cs"/>
          <w:vertAlign w:val="superscript"/>
          <w:rtl/>
        </w:rPr>
        <w:t>)</w:t>
      </w:r>
      <w:r w:rsidRPr="00B12EB5">
        <w:rPr>
          <w:rFonts w:hint="cs"/>
          <w:rtl/>
        </w:rPr>
        <w:t>.</w:t>
      </w:r>
    </w:p>
    <w:p w:rsidR="0079021F" w:rsidRPr="00B12EB5" w:rsidRDefault="0079021F" w:rsidP="002C04B9">
      <w:pPr>
        <w:pStyle w:val="a1"/>
        <w:rPr>
          <w:w w:val="100"/>
          <w:rtl/>
        </w:rPr>
      </w:pPr>
      <w:bookmarkStart w:id="189" w:name="_Toc295527541"/>
      <w:bookmarkStart w:id="190" w:name="_Toc424207193"/>
      <w:r w:rsidRPr="00B12EB5">
        <w:rPr>
          <w:rFonts w:hint="cs"/>
          <w:w w:val="100"/>
          <w:rtl/>
        </w:rPr>
        <w:t>پرسشها</w:t>
      </w:r>
      <w:r w:rsidR="00B9269E">
        <w:rPr>
          <w:rFonts w:hint="cs"/>
          <w:w w:val="100"/>
          <w:rtl/>
        </w:rPr>
        <w:t>ی</w:t>
      </w:r>
      <w:r w:rsidRPr="00B12EB5">
        <w:rPr>
          <w:rFonts w:hint="cs"/>
          <w:w w:val="100"/>
          <w:rtl/>
        </w:rPr>
        <w:t xml:space="preserve"> که به پاسخ ن</w:t>
      </w:r>
      <w:r w:rsidR="00B9269E">
        <w:rPr>
          <w:rFonts w:hint="cs"/>
          <w:w w:val="100"/>
          <w:rtl/>
        </w:rPr>
        <w:t>ی</w:t>
      </w:r>
      <w:r w:rsidRPr="00B12EB5">
        <w:rPr>
          <w:rFonts w:hint="cs"/>
          <w:w w:val="100"/>
          <w:rtl/>
        </w:rPr>
        <w:t>از دارد</w:t>
      </w:r>
      <w:bookmarkEnd w:id="189"/>
      <w:bookmarkEnd w:id="190"/>
      <w:r w:rsidRPr="00B12EB5">
        <w:rPr>
          <w:rFonts w:hint="cs"/>
          <w:w w:val="100"/>
          <w:rtl/>
        </w:rPr>
        <w:t xml:space="preserve"> </w:t>
      </w:r>
    </w:p>
    <w:p w:rsidR="0079021F" w:rsidRPr="00B12EB5" w:rsidRDefault="00B9269E" w:rsidP="00DD0FDA">
      <w:pPr>
        <w:pStyle w:val="a3"/>
        <w:rPr>
          <w:rtl/>
        </w:rPr>
      </w:pPr>
      <w:r>
        <w:rPr>
          <w:rFonts w:hint="cs"/>
          <w:rtl/>
        </w:rPr>
        <w:t>ی</w:t>
      </w:r>
      <w:r w:rsidR="0079021F" w:rsidRPr="00B12EB5">
        <w:rPr>
          <w:rFonts w:hint="cs"/>
          <w:rtl/>
        </w:rPr>
        <w:t>ق</w:t>
      </w:r>
      <w:r>
        <w:rPr>
          <w:rFonts w:hint="cs"/>
          <w:rtl/>
        </w:rPr>
        <w:t>ی</w:t>
      </w:r>
      <w:r w:rsidR="0079021F" w:rsidRPr="00B12EB5">
        <w:rPr>
          <w:rFonts w:hint="cs"/>
          <w:rtl/>
        </w:rPr>
        <w:t>نا گمراه</w:t>
      </w:r>
      <w:r>
        <w:rPr>
          <w:rFonts w:hint="cs"/>
          <w:rtl/>
        </w:rPr>
        <w:t>ی</w:t>
      </w:r>
      <w:r w:rsidR="0079021F" w:rsidRPr="00B12EB5">
        <w:rPr>
          <w:rFonts w:hint="cs"/>
          <w:rtl/>
        </w:rPr>
        <w:t xml:space="preserve"> ح</w:t>
      </w:r>
      <w:r>
        <w:rPr>
          <w:rFonts w:hint="cs"/>
          <w:rtl/>
        </w:rPr>
        <w:t>ی</w:t>
      </w:r>
      <w:r w:rsidR="0079021F" w:rsidRPr="00B12EB5">
        <w:rPr>
          <w:rFonts w:hint="cs"/>
          <w:rtl/>
        </w:rPr>
        <w:t>ث</w:t>
      </w:r>
      <w:r>
        <w:rPr>
          <w:rFonts w:hint="cs"/>
          <w:rtl/>
        </w:rPr>
        <w:t>ی</w:t>
      </w:r>
      <w:r w:rsidR="0079021F" w:rsidRPr="00B12EB5">
        <w:rPr>
          <w:rFonts w:hint="cs"/>
          <w:rtl/>
        </w:rPr>
        <w:t>ت سراب ب</w:t>
      </w:r>
      <w:r>
        <w:rPr>
          <w:rFonts w:hint="cs"/>
          <w:rtl/>
        </w:rPr>
        <w:t>ی</w:t>
      </w:r>
      <w:r w:rsidR="0079021F" w:rsidRPr="00B12EB5">
        <w:rPr>
          <w:rFonts w:hint="cs"/>
          <w:rtl/>
        </w:rPr>
        <w:t>ابان ب</w:t>
      </w:r>
      <w:r>
        <w:rPr>
          <w:rFonts w:hint="cs"/>
          <w:rtl/>
        </w:rPr>
        <w:t>ی</w:t>
      </w:r>
      <w:r w:rsidR="0079021F" w:rsidRPr="00B12EB5">
        <w:rPr>
          <w:rFonts w:hint="cs"/>
          <w:rtl/>
        </w:rPr>
        <w:t xml:space="preserve"> پا</w:t>
      </w:r>
      <w:r>
        <w:rPr>
          <w:rFonts w:hint="cs"/>
          <w:rtl/>
        </w:rPr>
        <w:t>ی</w:t>
      </w:r>
      <w:r w:rsidR="0079021F" w:rsidRPr="00B12EB5">
        <w:rPr>
          <w:rFonts w:hint="cs"/>
          <w:rtl/>
        </w:rPr>
        <w:t>ان و ظلمت شب را دارد، و شخص</w:t>
      </w:r>
      <w:r>
        <w:rPr>
          <w:rFonts w:hint="cs"/>
          <w:rtl/>
        </w:rPr>
        <w:t>ی</w:t>
      </w:r>
      <w:r w:rsidR="0079021F" w:rsidRPr="00B12EB5">
        <w:rPr>
          <w:rFonts w:hint="cs"/>
          <w:rtl/>
        </w:rPr>
        <w:t xml:space="preserve"> که در ب</w:t>
      </w:r>
      <w:r>
        <w:rPr>
          <w:rFonts w:hint="cs"/>
          <w:rtl/>
        </w:rPr>
        <w:t>ی</w:t>
      </w:r>
      <w:r w:rsidR="0079021F" w:rsidRPr="00B12EB5">
        <w:rPr>
          <w:rFonts w:hint="cs"/>
          <w:rtl/>
        </w:rPr>
        <w:t>ابان ب</w:t>
      </w:r>
      <w:r>
        <w:rPr>
          <w:rFonts w:hint="cs"/>
          <w:rtl/>
        </w:rPr>
        <w:t>ی</w:t>
      </w:r>
      <w:r w:rsidR="0079021F" w:rsidRPr="00B12EB5">
        <w:rPr>
          <w:rFonts w:hint="cs"/>
          <w:rtl/>
        </w:rPr>
        <w:t xml:space="preserve"> نام و نشان سفر کند، </w:t>
      </w:r>
      <w:r>
        <w:rPr>
          <w:rFonts w:hint="cs"/>
          <w:rtl/>
        </w:rPr>
        <w:t>ی</w:t>
      </w:r>
      <w:r w:rsidR="0079021F" w:rsidRPr="00B12EB5">
        <w:rPr>
          <w:rFonts w:hint="cs"/>
          <w:rtl/>
        </w:rPr>
        <w:t>گانه منزلش پرتگاه هلاکت و پر</w:t>
      </w:r>
      <w:r>
        <w:rPr>
          <w:rFonts w:hint="cs"/>
          <w:rtl/>
        </w:rPr>
        <w:t>ی</w:t>
      </w:r>
      <w:r w:rsidR="0079021F" w:rsidRPr="00B12EB5">
        <w:rPr>
          <w:rFonts w:hint="cs"/>
          <w:rtl/>
        </w:rPr>
        <w:t>شان</w:t>
      </w:r>
      <w:r>
        <w:rPr>
          <w:rFonts w:hint="cs"/>
          <w:rtl/>
        </w:rPr>
        <w:t>ی</w:t>
      </w:r>
      <w:r w:rsidR="0079021F" w:rsidRPr="00B12EB5">
        <w:rPr>
          <w:rFonts w:hint="cs"/>
          <w:rtl/>
        </w:rPr>
        <w:t xml:space="preserve"> </w:t>
      </w:r>
      <w:r w:rsidR="00774C6F">
        <w:rPr>
          <w:rFonts w:hint="cs"/>
          <w:rtl/>
        </w:rPr>
        <w:t>م</w:t>
      </w:r>
      <w:r>
        <w:rPr>
          <w:rFonts w:hint="cs"/>
          <w:rtl/>
        </w:rPr>
        <w:t>ی</w:t>
      </w:r>
      <w:r w:rsidR="00774C6F">
        <w:rPr>
          <w:rFonts w:hint="cs"/>
          <w:rtl/>
        </w:rPr>
        <w:t>‌باش</w:t>
      </w:r>
      <w:r w:rsidR="0079021F" w:rsidRPr="00B12EB5">
        <w:rPr>
          <w:rFonts w:hint="cs"/>
          <w:rtl/>
        </w:rPr>
        <w:t>د، و هرگونه پرسش</w:t>
      </w:r>
      <w:r>
        <w:rPr>
          <w:rFonts w:hint="cs"/>
          <w:rtl/>
        </w:rPr>
        <w:t>ی</w:t>
      </w:r>
      <w:r w:rsidR="0079021F" w:rsidRPr="00B12EB5">
        <w:rPr>
          <w:rFonts w:hint="cs"/>
          <w:rtl/>
        </w:rPr>
        <w:t xml:space="preserve"> از و</w:t>
      </w:r>
      <w:r>
        <w:rPr>
          <w:rFonts w:hint="cs"/>
          <w:rtl/>
        </w:rPr>
        <w:t>ی</w:t>
      </w:r>
      <w:r w:rsidR="0079021F" w:rsidRPr="00B12EB5">
        <w:rPr>
          <w:rFonts w:hint="cs"/>
          <w:rtl/>
        </w:rPr>
        <w:t>، جواب</w:t>
      </w:r>
      <w:r>
        <w:rPr>
          <w:rFonts w:hint="cs"/>
          <w:rtl/>
        </w:rPr>
        <w:t>ی</w:t>
      </w:r>
      <w:r w:rsidR="0079021F" w:rsidRPr="00B12EB5">
        <w:rPr>
          <w:rFonts w:hint="cs"/>
          <w:rtl/>
        </w:rPr>
        <w:t xml:space="preserve"> جز علامه استفهام ندارد، ما هم در ا</w:t>
      </w:r>
      <w:r>
        <w:rPr>
          <w:rFonts w:hint="cs"/>
          <w:rtl/>
        </w:rPr>
        <w:t>ی</w:t>
      </w:r>
      <w:r w:rsidR="0079021F" w:rsidRPr="00B12EB5">
        <w:rPr>
          <w:rFonts w:hint="cs"/>
          <w:rtl/>
        </w:rPr>
        <w:t>نجا پرسشهائ</w:t>
      </w:r>
      <w:r>
        <w:rPr>
          <w:rFonts w:hint="cs"/>
          <w:rtl/>
        </w:rPr>
        <w:t>ی</w:t>
      </w:r>
      <w:r w:rsidR="0079021F" w:rsidRPr="00B12EB5">
        <w:rPr>
          <w:rFonts w:hint="cs"/>
          <w:rtl/>
        </w:rPr>
        <w:t xml:space="preserve"> دار</w:t>
      </w:r>
      <w:r>
        <w:rPr>
          <w:rFonts w:hint="cs"/>
          <w:rtl/>
        </w:rPr>
        <w:t>ی</w:t>
      </w:r>
      <w:r w:rsidR="0079021F" w:rsidRPr="00B12EB5">
        <w:rPr>
          <w:rFonts w:hint="cs"/>
          <w:rtl/>
        </w:rPr>
        <w:t>م که متوجه کسان</w:t>
      </w:r>
      <w:r>
        <w:rPr>
          <w:rFonts w:hint="cs"/>
          <w:rtl/>
        </w:rPr>
        <w:t>ی</w:t>
      </w:r>
      <w:r w:rsidR="0079021F" w:rsidRPr="00B12EB5">
        <w:rPr>
          <w:rFonts w:hint="cs"/>
          <w:rtl/>
        </w:rPr>
        <w:t xml:space="preserve"> است که در ب</w:t>
      </w:r>
      <w:r>
        <w:rPr>
          <w:rFonts w:hint="cs"/>
          <w:rtl/>
        </w:rPr>
        <w:t>ی</w:t>
      </w:r>
      <w:r w:rsidR="0079021F" w:rsidRPr="00B12EB5">
        <w:rPr>
          <w:rFonts w:hint="cs"/>
          <w:rtl/>
        </w:rPr>
        <w:t xml:space="preserve">ابان صلب و فداء غرق </w:t>
      </w:r>
      <w:r w:rsidR="00B12EB5" w:rsidRPr="00B12EB5">
        <w:rPr>
          <w:rFonts w:hint="cs"/>
          <w:rtl/>
        </w:rPr>
        <w:t>شده‌اند</w:t>
      </w:r>
      <w:r w:rsidR="0079021F" w:rsidRPr="00B12EB5">
        <w:rPr>
          <w:rFonts w:hint="cs"/>
          <w:rtl/>
        </w:rPr>
        <w:t>، مگر آنکه صراط مستق</w:t>
      </w:r>
      <w:r>
        <w:rPr>
          <w:rFonts w:hint="cs"/>
          <w:rtl/>
        </w:rPr>
        <w:t>ی</w:t>
      </w:r>
      <w:r w:rsidR="0079021F" w:rsidRPr="00B12EB5">
        <w:rPr>
          <w:rFonts w:hint="cs"/>
          <w:rtl/>
        </w:rPr>
        <w:t>م را انتخاب کنند، و خود را از باتلاق مس</w:t>
      </w:r>
      <w:r>
        <w:rPr>
          <w:rFonts w:hint="cs"/>
          <w:rtl/>
        </w:rPr>
        <w:t>ی</w:t>
      </w:r>
      <w:r w:rsidR="0079021F" w:rsidRPr="00B12EB5">
        <w:rPr>
          <w:rFonts w:hint="cs"/>
          <w:rtl/>
        </w:rPr>
        <w:t>ح</w:t>
      </w:r>
      <w:r>
        <w:rPr>
          <w:rFonts w:hint="cs"/>
          <w:rtl/>
        </w:rPr>
        <w:t>ی</w:t>
      </w:r>
      <w:r w:rsidR="0079021F" w:rsidRPr="00B12EB5">
        <w:rPr>
          <w:rFonts w:hint="cs"/>
          <w:rtl/>
        </w:rPr>
        <w:t>ت بکشانند. پرسش ها</w:t>
      </w:r>
      <w:r>
        <w:rPr>
          <w:rFonts w:hint="cs"/>
          <w:rtl/>
        </w:rPr>
        <w:t>ی</w:t>
      </w:r>
      <w:r w:rsidR="0079021F" w:rsidRPr="00B12EB5">
        <w:rPr>
          <w:rFonts w:hint="cs"/>
          <w:rtl/>
        </w:rPr>
        <w:t xml:space="preserve"> که ما دار</w:t>
      </w:r>
      <w:r>
        <w:rPr>
          <w:rFonts w:hint="cs"/>
          <w:rtl/>
        </w:rPr>
        <w:t>ی</w:t>
      </w:r>
      <w:r w:rsidR="0079021F" w:rsidRPr="00B12EB5">
        <w:rPr>
          <w:rFonts w:hint="cs"/>
          <w:rtl/>
        </w:rPr>
        <w:t>م قرار ذ</w:t>
      </w:r>
      <w:r>
        <w:rPr>
          <w:rFonts w:hint="cs"/>
          <w:rtl/>
        </w:rPr>
        <w:t>ی</w:t>
      </w:r>
      <w:r w:rsidR="0079021F" w:rsidRPr="00B12EB5">
        <w:rPr>
          <w:rFonts w:hint="cs"/>
          <w:rtl/>
        </w:rPr>
        <w:t>ل است:</w:t>
      </w:r>
    </w:p>
    <w:p w:rsidR="0079021F" w:rsidRPr="00B12EB5" w:rsidRDefault="0079021F" w:rsidP="00DD0FDA">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م</w:t>
      </w:r>
      <w:r w:rsidR="00B9269E">
        <w:rPr>
          <w:rFonts w:hint="cs"/>
          <w:rtl/>
        </w:rPr>
        <w:t>ی</w:t>
      </w:r>
      <w:r w:rsidRPr="00B12EB5">
        <w:rPr>
          <w:rFonts w:hint="cs"/>
          <w:rtl/>
        </w:rPr>
        <w:t>گو</w:t>
      </w:r>
      <w:r w:rsidR="00B9269E">
        <w:rPr>
          <w:rFonts w:hint="cs"/>
          <w:rtl/>
        </w:rPr>
        <w:t>ی</w:t>
      </w:r>
      <w:r w:rsidRPr="00B12EB5">
        <w:rPr>
          <w:rFonts w:hint="cs"/>
          <w:rtl/>
        </w:rPr>
        <w:t>ند که: به دار آو</w:t>
      </w:r>
      <w:r w:rsidR="00B9269E">
        <w:rPr>
          <w:rFonts w:hint="cs"/>
          <w:rtl/>
        </w:rPr>
        <w:t>ی</w:t>
      </w:r>
      <w:r w:rsidRPr="00B12EB5">
        <w:rPr>
          <w:rFonts w:hint="cs"/>
          <w:rtl/>
        </w:rPr>
        <w:t>خته شدن مس</w:t>
      </w:r>
      <w:r w:rsidR="00B9269E">
        <w:rPr>
          <w:rFonts w:hint="cs"/>
          <w:rtl/>
        </w:rPr>
        <w:t>ی</w:t>
      </w:r>
      <w:r w:rsidRPr="00B12EB5">
        <w:rPr>
          <w:rFonts w:hint="cs"/>
          <w:rtl/>
        </w:rPr>
        <w:t>ح به خاطر اتمام عدل و رحمت اله</w:t>
      </w:r>
      <w:r w:rsidR="00B9269E">
        <w:rPr>
          <w:rFonts w:hint="cs"/>
          <w:rtl/>
        </w:rPr>
        <w:t>ی</w:t>
      </w:r>
      <w:r w:rsidRPr="00B12EB5">
        <w:rPr>
          <w:rFonts w:hint="cs"/>
          <w:rtl/>
        </w:rPr>
        <w:t xml:space="preserve"> بود، پس ما از</w:t>
      </w:r>
      <w:r w:rsidR="00676EEB">
        <w:rPr>
          <w:rFonts w:hint="cs"/>
          <w:rtl/>
        </w:rPr>
        <w:t xml:space="preserve"> آن‌ها </w:t>
      </w:r>
      <w:r w:rsidR="00565D99">
        <w:rPr>
          <w:rFonts w:hint="cs"/>
          <w:rtl/>
        </w:rPr>
        <w:t>م</w:t>
      </w:r>
      <w:r w:rsidR="00B9269E">
        <w:rPr>
          <w:rFonts w:hint="cs"/>
          <w:rtl/>
        </w:rPr>
        <w:t>ی</w:t>
      </w:r>
      <w:r w:rsidR="00565D99">
        <w:rPr>
          <w:rFonts w:hint="cs"/>
          <w:rtl/>
        </w:rPr>
        <w:t>‌پرس</w:t>
      </w:r>
      <w:r w:rsidR="00B9269E">
        <w:rPr>
          <w:rFonts w:hint="cs"/>
          <w:rtl/>
        </w:rPr>
        <w:t>ی</w:t>
      </w:r>
      <w:r w:rsidRPr="00B12EB5">
        <w:rPr>
          <w:rFonts w:hint="cs"/>
          <w:rtl/>
        </w:rPr>
        <w:t>م: در تعذ</w:t>
      </w:r>
      <w:r w:rsidR="00B9269E">
        <w:rPr>
          <w:rFonts w:hint="cs"/>
          <w:rtl/>
        </w:rPr>
        <w:t>ی</w:t>
      </w:r>
      <w:r w:rsidRPr="00B12EB5">
        <w:rPr>
          <w:rFonts w:hint="cs"/>
          <w:rtl/>
        </w:rPr>
        <w:t>ب کردن و به دار آو</w:t>
      </w:r>
      <w:r w:rsidR="00B9269E">
        <w:rPr>
          <w:rFonts w:hint="cs"/>
          <w:rtl/>
        </w:rPr>
        <w:t>ی</w:t>
      </w:r>
      <w:r w:rsidRPr="00B12EB5">
        <w:rPr>
          <w:rFonts w:hint="cs"/>
          <w:rtl/>
        </w:rPr>
        <w:t xml:space="preserve">ختن </w:t>
      </w:r>
      <w:r w:rsidR="00B9269E">
        <w:rPr>
          <w:rFonts w:hint="cs"/>
          <w:rtl/>
        </w:rPr>
        <w:t>ی</w:t>
      </w:r>
      <w:r w:rsidRPr="00B12EB5">
        <w:rPr>
          <w:rFonts w:hint="cs"/>
          <w:rtl/>
        </w:rPr>
        <w:t>ک انسان ب</w:t>
      </w:r>
      <w:r w:rsidR="00B9269E">
        <w:rPr>
          <w:rFonts w:hint="cs"/>
          <w:rtl/>
        </w:rPr>
        <w:t>ی</w:t>
      </w:r>
      <w:r w:rsidRPr="00B12EB5">
        <w:rPr>
          <w:rFonts w:hint="cs"/>
          <w:rtl/>
        </w:rPr>
        <w:t xml:space="preserve"> گناه چه عدل و رحمت</w:t>
      </w:r>
      <w:r w:rsidR="00B9269E">
        <w:rPr>
          <w:rFonts w:hint="cs"/>
          <w:rtl/>
        </w:rPr>
        <w:t>ی</w:t>
      </w:r>
      <w:r w:rsidRPr="00B12EB5">
        <w:rPr>
          <w:rFonts w:hint="cs"/>
          <w:rtl/>
        </w:rPr>
        <w:t xml:space="preserve"> نهفته است؟!</w:t>
      </w:r>
    </w:p>
    <w:p w:rsidR="0079021F" w:rsidRPr="00B12EB5" w:rsidRDefault="0079021F" w:rsidP="00DD0FDA">
      <w:pPr>
        <w:pStyle w:val="a3"/>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م</w:t>
      </w:r>
      <w:r w:rsidR="00B9269E">
        <w:rPr>
          <w:rFonts w:hint="cs"/>
          <w:rtl/>
        </w:rPr>
        <w:t>ی</w:t>
      </w:r>
      <w:r w:rsidRPr="00B12EB5">
        <w:rPr>
          <w:rFonts w:hint="cs"/>
          <w:rtl/>
        </w:rPr>
        <w:t>‌گو</w:t>
      </w:r>
      <w:r w:rsidR="00B9269E">
        <w:rPr>
          <w:rFonts w:hint="cs"/>
          <w:rtl/>
        </w:rPr>
        <w:t>ی</w:t>
      </w:r>
      <w:r w:rsidRPr="00B12EB5">
        <w:rPr>
          <w:rFonts w:hint="cs"/>
          <w:rtl/>
        </w:rPr>
        <w:t>ند که: مس</w:t>
      </w:r>
      <w:r w:rsidR="00B9269E">
        <w:rPr>
          <w:rFonts w:hint="cs"/>
          <w:rtl/>
        </w:rPr>
        <w:t>ی</w:t>
      </w:r>
      <w:r w:rsidRPr="00B12EB5">
        <w:rPr>
          <w:rFonts w:hint="cs"/>
          <w:rtl/>
        </w:rPr>
        <w:t xml:space="preserve">ح </w:t>
      </w:r>
      <w:r w:rsidR="00B9269E">
        <w:rPr>
          <w:rFonts w:hint="cs"/>
          <w:rtl/>
        </w:rPr>
        <w:t>ی</w:t>
      </w:r>
      <w:r w:rsidRPr="00B12EB5">
        <w:rPr>
          <w:rFonts w:hint="cs"/>
          <w:rtl/>
        </w:rPr>
        <w:t xml:space="preserve">گانه فرزند خدا بود، پس ما ازآنان </w:t>
      </w:r>
      <w:r w:rsidR="00565D99">
        <w:rPr>
          <w:rFonts w:hint="cs"/>
          <w:rtl/>
        </w:rPr>
        <w:t>م</w:t>
      </w:r>
      <w:r w:rsidR="00B9269E">
        <w:rPr>
          <w:rFonts w:hint="cs"/>
          <w:rtl/>
        </w:rPr>
        <w:t>ی</w:t>
      </w:r>
      <w:r w:rsidR="00565D99">
        <w:rPr>
          <w:rFonts w:hint="cs"/>
          <w:rtl/>
        </w:rPr>
        <w:t>‌پرس</w:t>
      </w:r>
      <w:r w:rsidR="00B9269E">
        <w:rPr>
          <w:rFonts w:hint="cs"/>
          <w:rtl/>
        </w:rPr>
        <w:t>ی</w:t>
      </w:r>
      <w:r w:rsidRPr="00B12EB5">
        <w:rPr>
          <w:rFonts w:hint="cs"/>
          <w:rtl/>
        </w:rPr>
        <w:t>م که: هنگام</w:t>
      </w:r>
      <w:r w:rsidR="00B9269E">
        <w:rPr>
          <w:rFonts w:hint="cs"/>
          <w:rtl/>
        </w:rPr>
        <w:t>ی</w:t>
      </w:r>
      <w:r w:rsidRPr="00B12EB5">
        <w:rPr>
          <w:rFonts w:hint="cs"/>
          <w:rtl/>
        </w:rPr>
        <w:t xml:space="preserve"> که مس</w:t>
      </w:r>
      <w:r w:rsidR="00B9269E">
        <w:rPr>
          <w:rFonts w:hint="cs"/>
          <w:rtl/>
        </w:rPr>
        <w:t>ی</w:t>
      </w:r>
      <w:r w:rsidRPr="00B12EB5">
        <w:rPr>
          <w:rFonts w:hint="cs"/>
          <w:rtl/>
        </w:rPr>
        <w:t xml:space="preserve">ح </w:t>
      </w:r>
      <w:r w:rsidRPr="00B12EB5">
        <w:rPr>
          <w:rFonts w:cs="Nazanin"/>
          <w:rtl/>
        </w:rPr>
        <w:t>–</w:t>
      </w:r>
      <w:r w:rsidRPr="00B12EB5">
        <w:rPr>
          <w:rFonts w:hint="cs"/>
          <w:rtl/>
        </w:rPr>
        <w:t xml:space="preserve"> به زعم شما مس</w:t>
      </w:r>
      <w:r w:rsidR="00B9269E">
        <w:rPr>
          <w:rFonts w:hint="cs"/>
          <w:rtl/>
        </w:rPr>
        <w:t>ی</w:t>
      </w:r>
      <w:r w:rsidRPr="00B12EB5">
        <w:rPr>
          <w:rFonts w:hint="cs"/>
          <w:rtl/>
        </w:rPr>
        <w:t>ح</w:t>
      </w:r>
      <w:r w:rsidR="00B9269E">
        <w:rPr>
          <w:rFonts w:hint="cs"/>
          <w:rtl/>
        </w:rPr>
        <w:t>ی</w:t>
      </w:r>
      <w:r w:rsidRPr="00B12EB5">
        <w:rPr>
          <w:rFonts w:hint="cs"/>
          <w:rtl/>
        </w:rPr>
        <w:t>ان - در برابر انواع گوناگون شکنجه و اذ</w:t>
      </w:r>
      <w:r w:rsidR="00B9269E">
        <w:rPr>
          <w:rFonts w:hint="cs"/>
          <w:rtl/>
        </w:rPr>
        <w:t>ی</w:t>
      </w:r>
      <w:r w:rsidRPr="00B12EB5">
        <w:rPr>
          <w:rFonts w:hint="cs"/>
          <w:rtl/>
        </w:rPr>
        <w:t>ت قرار گرفت و بعد از آن در چوبۀ دار م</w:t>
      </w:r>
      <w:r w:rsidR="00B9269E">
        <w:rPr>
          <w:rFonts w:hint="cs"/>
          <w:rtl/>
        </w:rPr>
        <w:t>ی</w:t>
      </w:r>
      <w:r w:rsidRPr="00B12EB5">
        <w:rPr>
          <w:rFonts w:hint="cs"/>
          <w:rtl/>
        </w:rPr>
        <w:t>خ کوب شد و به قتل رس</w:t>
      </w:r>
      <w:r w:rsidR="00B9269E">
        <w:rPr>
          <w:rFonts w:hint="cs"/>
          <w:rtl/>
        </w:rPr>
        <w:t>ی</w:t>
      </w:r>
      <w:r w:rsidRPr="00B12EB5">
        <w:rPr>
          <w:rFonts w:hint="cs"/>
          <w:rtl/>
        </w:rPr>
        <w:t>د، آنگاه عطوفت و شفقت پدر</w:t>
      </w:r>
      <w:r w:rsidR="00B9269E">
        <w:rPr>
          <w:rFonts w:hint="cs"/>
          <w:rtl/>
        </w:rPr>
        <w:t>ی</w:t>
      </w:r>
      <w:r w:rsidRPr="00B12EB5">
        <w:rPr>
          <w:rFonts w:hint="cs"/>
          <w:rtl/>
        </w:rPr>
        <w:t xml:space="preserve"> کجا بود تا </w:t>
      </w:r>
      <w:r w:rsidR="00B9269E">
        <w:rPr>
          <w:rFonts w:hint="cs"/>
          <w:rtl/>
        </w:rPr>
        <w:t>ی</w:t>
      </w:r>
      <w:r w:rsidRPr="00B12EB5">
        <w:rPr>
          <w:rFonts w:hint="cs"/>
          <w:rtl/>
        </w:rPr>
        <w:t>گانه فرزند خود را نجات دهد؟!</w:t>
      </w:r>
    </w:p>
    <w:p w:rsidR="0079021F" w:rsidRPr="00B12EB5" w:rsidRDefault="0079021F" w:rsidP="00DD0FDA">
      <w:pPr>
        <w:pStyle w:val="a3"/>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عق</w:t>
      </w:r>
      <w:r w:rsidR="00B9269E">
        <w:rPr>
          <w:rFonts w:hint="cs"/>
          <w:rtl/>
        </w:rPr>
        <w:t>ی</w:t>
      </w:r>
      <w:r w:rsidRPr="00B12EB5">
        <w:rPr>
          <w:rFonts w:hint="cs"/>
          <w:rtl/>
        </w:rPr>
        <w:t>ده دارند که اولاد آدم بسبب گناه پدر نخست</w:t>
      </w:r>
      <w:r w:rsidR="00B9269E">
        <w:rPr>
          <w:rFonts w:hint="cs"/>
          <w:rtl/>
        </w:rPr>
        <w:t>ی</w:t>
      </w:r>
      <w:r w:rsidRPr="00B12EB5">
        <w:rPr>
          <w:rFonts w:hint="cs"/>
          <w:rtl/>
        </w:rPr>
        <w:t>ن شان مورد غضب خدا قرار گرفتند. ا</w:t>
      </w:r>
      <w:r w:rsidR="00B9269E">
        <w:rPr>
          <w:rFonts w:hint="cs"/>
          <w:rtl/>
        </w:rPr>
        <w:t>ی</w:t>
      </w:r>
      <w:r w:rsidRPr="00B12EB5">
        <w:rPr>
          <w:rFonts w:hint="cs"/>
          <w:rtl/>
        </w:rPr>
        <w:t>ن عق</w:t>
      </w:r>
      <w:r w:rsidR="00B9269E">
        <w:rPr>
          <w:rFonts w:hint="cs"/>
          <w:rtl/>
        </w:rPr>
        <w:t>ی</w:t>
      </w:r>
      <w:r w:rsidRPr="00B12EB5">
        <w:rPr>
          <w:rFonts w:hint="cs"/>
          <w:rtl/>
        </w:rPr>
        <w:t>ده نه تنها در ه</w:t>
      </w:r>
      <w:r w:rsidR="00B9269E">
        <w:rPr>
          <w:rFonts w:hint="cs"/>
          <w:rtl/>
        </w:rPr>
        <w:t>ی</w:t>
      </w:r>
      <w:r w:rsidRPr="00B12EB5">
        <w:rPr>
          <w:rFonts w:hint="cs"/>
          <w:rtl/>
        </w:rPr>
        <w:t>چ شر</w:t>
      </w:r>
      <w:r w:rsidR="00B9269E">
        <w:rPr>
          <w:rFonts w:hint="cs"/>
          <w:rtl/>
        </w:rPr>
        <w:t>ی</w:t>
      </w:r>
      <w:r w:rsidRPr="00B12EB5">
        <w:rPr>
          <w:rFonts w:hint="cs"/>
          <w:rtl/>
        </w:rPr>
        <w:t>عت</w:t>
      </w:r>
      <w:r w:rsidR="00B9269E">
        <w:rPr>
          <w:rFonts w:hint="cs"/>
          <w:rtl/>
        </w:rPr>
        <w:t>ی</w:t>
      </w:r>
      <w:r w:rsidRPr="00B12EB5">
        <w:rPr>
          <w:rFonts w:hint="cs"/>
          <w:rtl/>
        </w:rPr>
        <w:t xml:space="preserve"> وارد نه شده است، بلکه مخالف با نصوص کتاب مقدس است. چنانچه در عهد قد</w:t>
      </w:r>
      <w:r w:rsidR="00B9269E">
        <w:rPr>
          <w:rFonts w:hint="cs"/>
          <w:rtl/>
        </w:rPr>
        <w:t>ی</w:t>
      </w:r>
      <w:r w:rsidRPr="00B12EB5">
        <w:rPr>
          <w:rFonts w:hint="cs"/>
          <w:rtl/>
        </w:rPr>
        <w:t>م، سفر التثن</w:t>
      </w:r>
      <w:r w:rsidR="00B9269E">
        <w:rPr>
          <w:rFonts w:hint="cs"/>
          <w:rtl/>
        </w:rPr>
        <w:t>ی</w:t>
      </w:r>
      <w:r w:rsidRPr="00B12EB5">
        <w:rPr>
          <w:rFonts w:hint="cs"/>
          <w:rtl/>
        </w:rPr>
        <w:t xml:space="preserve">ه، فصل 24، فقره 16 </w:t>
      </w:r>
      <w:r w:rsidRPr="00B12EB5">
        <w:rPr>
          <w:rFonts w:hint="cs"/>
          <w:rtl/>
        </w:rPr>
        <w:lastRenderedPageBreak/>
        <w:t>چن</w:t>
      </w:r>
      <w:r w:rsidR="00B9269E">
        <w:rPr>
          <w:rFonts w:hint="cs"/>
          <w:rtl/>
        </w:rPr>
        <w:t>ی</w:t>
      </w:r>
      <w:r w:rsidRPr="00B12EB5">
        <w:rPr>
          <w:rFonts w:hint="cs"/>
          <w:rtl/>
        </w:rPr>
        <w:t xml:space="preserve">ن آمده است: </w:t>
      </w:r>
      <w:r w:rsidRPr="00B12EB5">
        <w:rPr>
          <w:rFonts w:ascii="Traditional Arabic" w:hAnsi="Traditional Arabic" w:cs="Traditional Arabic"/>
          <w:rtl/>
        </w:rPr>
        <w:t>«</w:t>
      </w:r>
      <w:r w:rsidRPr="00B12EB5">
        <w:rPr>
          <w:rFonts w:hint="cs"/>
          <w:rtl/>
        </w:rPr>
        <w:t>پدر بجا</w:t>
      </w:r>
      <w:r w:rsidR="00B9269E">
        <w:rPr>
          <w:rFonts w:hint="cs"/>
          <w:rtl/>
        </w:rPr>
        <w:t>ی</w:t>
      </w:r>
      <w:r w:rsidRPr="00B12EB5">
        <w:rPr>
          <w:rFonts w:hint="cs"/>
          <w:rtl/>
        </w:rPr>
        <w:t xml:space="preserve"> پسر کشته ن</w:t>
      </w:r>
      <w:r w:rsidR="00B35F33">
        <w:rPr>
          <w:rFonts w:hint="cs"/>
          <w:rtl/>
        </w:rPr>
        <w:t>م</w:t>
      </w:r>
      <w:r w:rsidR="00B9269E">
        <w:rPr>
          <w:rFonts w:hint="cs"/>
          <w:rtl/>
        </w:rPr>
        <w:t>ی</w:t>
      </w:r>
      <w:r w:rsidR="00B35F33">
        <w:rPr>
          <w:rFonts w:hint="cs"/>
          <w:rtl/>
        </w:rPr>
        <w:t>‌شو</w:t>
      </w:r>
      <w:r w:rsidRPr="00B12EB5">
        <w:rPr>
          <w:rFonts w:hint="cs"/>
          <w:rtl/>
        </w:rPr>
        <w:t>د، و پسر بجا</w:t>
      </w:r>
      <w:r w:rsidR="00B9269E">
        <w:rPr>
          <w:rFonts w:hint="cs"/>
          <w:rtl/>
        </w:rPr>
        <w:t>ی</w:t>
      </w:r>
      <w:r w:rsidRPr="00B12EB5">
        <w:rPr>
          <w:rFonts w:hint="cs"/>
          <w:rtl/>
        </w:rPr>
        <w:t xml:space="preserve"> پدر کشته ن</w:t>
      </w:r>
      <w:r w:rsidR="00B35F33">
        <w:rPr>
          <w:rFonts w:hint="cs"/>
          <w:rtl/>
        </w:rPr>
        <w:t>م</w:t>
      </w:r>
      <w:r w:rsidR="00B9269E">
        <w:rPr>
          <w:rFonts w:hint="cs"/>
          <w:rtl/>
        </w:rPr>
        <w:t>ی</w:t>
      </w:r>
      <w:r w:rsidR="00B35F33">
        <w:rPr>
          <w:rFonts w:hint="cs"/>
          <w:rtl/>
        </w:rPr>
        <w:t>‌شو</w:t>
      </w:r>
      <w:r w:rsidRPr="00B12EB5">
        <w:rPr>
          <w:rFonts w:hint="cs"/>
          <w:rtl/>
        </w:rPr>
        <w:t xml:space="preserve">د، بلکه هر انسان در مقابل گناهش کشته </w:t>
      </w:r>
      <w:r w:rsidR="00B35F33">
        <w:rPr>
          <w:rFonts w:hint="cs"/>
          <w:rtl/>
        </w:rPr>
        <w:t>م</w:t>
      </w:r>
      <w:r w:rsidR="00B9269E">
        <w:rPr>
          <w:rFonts w:hint="cs"/>
          <w:rtl/>
        </w:rPr>
        <w:t>ی</w:t>
      </w:r>
      <w:r w:rsidR="00B35F33">
        <w:rPr>
          <w:rFonts w:hint="cs"/>
          <w:rtl/>
        </w:rPr>
        <w:t>‌شو</w:t>
      </w:r>
      <w:r w:rsidRPr="00B12EB5">
        <w:rPr>
          <w:rFonts w:hint="cs"/>
          <w:rtl/>
        </w:rPr>
        <w:t>د</w:t>
      </w:r>
      <w:r w:rsidRPr="00B12EB5">
        <w:rPr>
          <w:rFonts w:ascii="Traditional Arabic" w:hAnsi="Traditional Arabic" w:cs="Traditional Arabic"/>
          <w:rtl/>
        </w:rPr>
        <w:t>»</w:t>
      </w:r>
      <w:r w:rsidRPr="00B12EB5">
        <w:rPr>
          <w:rFonts w:hint="cs"/>
          <w:rtl/>
        </w:rPr>
        <w:t>.</w:t>
      </w:r>
    </w:p>
    <w:p w:rsidR="0079021F" w:rsidRPr="00B12EB5" w:rsidRDefault="0079021F" w:rsidP="00DD0FDA">
      <w:pPr>
        <w:pStyle w:val="a3"/>
        <w:rPr>
          <w:rtl/>
        </w:rPr>
      </w:pPr>
      <w:r w:rsidRPr="00B12EB5">
        <w:rPr>
          <w:rFonts w:hint="cs"/>
          <w:rtl/>
        </w:rPr>
        <w:t>در سفر حزق</w:t>
      </w:r>
      <w:r w:rsidR="00B9269E">
        <w:rPr>
          <w:rFonts w:hint="cs"/>
          <w:rtl/>
        </w:rPr>
        <w:t>ی</w:t>
      </w:r>
      <w:r w:rsidRPr="00B12EB5">
        <w:rPr>
          <w:rFonts w:hint="cs"/>
          <w:rtl/>
        </w:rPr>
        <w:t>ال، فصل18، فقره 20 چن</w:t>
      </w:r>
      <w:r w:rsidR="00B9269E">
        <w:rPr>
          <w:rFonts w:hint="cs"/>
          <w:rtl/>
        </w:rPr>
        <w:t>ی</w:t>
      </w:r>
      <w:r w:rsidRPr="00B12EB5">
        <w:rPr>
          <w:rFonts w:hint="cs"/>
          <w:rtl/>
        </w:rPr>
        <w:t xml:space="preserve">ن وارد شده است: </w:t>
      </w:r>
      <w:r w:rsidRPr="00B12EB5">
        <w:rPr>
          <w:rFonts w:ascii="Traditional Arabic" w:hAnsi="Traditional Arabic" w:cs="Traditional Arabic"/>
          <w:rtl/>
        </w:rPr>
        <w:t>«</w:t>
      </w:r>
      <w:r w:rsidRPr="00B12EB5">
        <w:rPr>
          <w:rFonts w:hint="cs"/>
          <w:rtl/>
        </w:rPr>
        <w:t>موت تنها نص</w:t>
      </w:r>
      <w:r w:rsidR="00B9269E">
        <w:rPr>
          <w:rFonts w:hint="cs"/>
          <w:rtl/>
        </w:rPr>
        <w:t>ی</w:t>
      </w:r>
      <w:r w:rsidRPr="00B12EB5">
        <w:rPr>
          <w:rFonts w:hint="cs"/>
          <w:rtl/>
        </w:rPr>
        <w:t>ب نفس گنهگار است، پسر متحمل گناه پدر ن</w:t>
      </w:r>
      <w:r w:rsidR="00B9269E">
        <w:rPr>
          <w:rFonts w:hint="cs"/>
          <w:rtl/>
        </w:rPr>
        <w:t>ی</w:t>
      </w:r>
      <w:r w:rsidRPr="00B12EB5">
        <w:rPr>
          <w:rFonts w:hint="cs"/>
          <w:rtl/>
        </w:rPr>
        <w:t>ست، و همچن</w:t>
      </w:r>
      <w:r w:rsidR="00B9269E">
        <w:rPr>
          <w:rFonts w:hint="cs"/>
          <w:rtl/>
        </w:rPr>
        <w:t>ی</w:t>
      </w:r>
      <w:r w:rsidRPr="00B12EB5">
        <w:rPr>
          <w:rFonts w:hint="cs"/>
          <w:rtl/>
        </w:rPr>
        <w:t>ن پدر متحمل گناه پسر ن</w:t>
      </w:r>
      <w:r w:rsidR="00B9269E">
        <w:rPr>
          <w:rFonts w:hint="cs"/>
          <w:rtl/>
        </w:rPr>
        <w:t>ی</w:t>
      </w:r>
      <w:r w:rsidRPr="00B12EB5">
        <w:rPr>
          <w:rFonts w:hint="cs"/>
          <w:rtl/>
        </w:rPr>
        <w:t>ست، ن</w:t>
      </w:r>
      <w:r w:rsidR="00B9269E">
        <w:rPr>
          <w:rFonts w:hint="cs"/>
          <w:rtl/>
        </w:rPr>
        <w:t>ی</w:t>
      </w:r>
      <w:r w:rsidRPr="00B12EB5">
        <w:rPr>
          <w:rFonts w:hint="cs"/>
          <w:rtl/>
        </w:rPr>
        <w:t>ک</w:t>
      </w:r>
      <w:r w:rsidR="00B9269E">
        <w:rPr>
          <w:rFonts w:hint="cs"/>
          <w:rtl/>
        </w:rPr>
        <w:t>ی</w:t>
      </w:r>
      <w:r w:rsidRPr="00B12EB5">
        <w:rPr>
          <w:rFonts w:hint="cs"/>
          <w:rtl/>
        </w:rPr>
        <w:t xml:space="preserve"> ن</w:t>
      </w:r>
      <w:r w:rsidR="00B9269E">
        <w:rPr>
          <w:rFonts w:hint="cs"/>
          <w:rtl/>
        </w:rPr>
        <w:t>ی</w:t>
      </w:r>
      <w:r w:rsidRPr="00B12EB5">
        <w:rPr>
          <w:rFonts w:hint="cs"/>
          <w:rtl/>
        </w:rPr>
        <w:t>کوکار تنها به سود او است، و بد</w:t>
      </w:r>
      <w:r w:rsidR="00B9269E">
        <w:rPr>
          <w:rFonts w:hint="cs"/>
          <w:rtl/>
        </w:rPr>
        <w:t>ی</w:t>
      </w:r>
      <w:r w:rsidRPr="00B12EB5">
        <w:rPr>
          <w:rFonts w:hint="cs"/>
          <w:rtl/>
        </w:rPr>
        <w:t xml:space="preserve"> بدکار تنها به ضرر او است</w:t>
      </w:r>
      <w:r w:rsidRPr="00B12EB5">
        <w:rPr>
          <w:rFonts w:ascii="Traditional Arabic" w:hAnsi="Traditional Arabic" w:cs="Traditional Arabic"/>
          <w:rtl/>
        </w:rPr>
        <w:t>»</w:t>
      </w:r>
      <w:r w:rsidRPr="00B12EB5">
        <w:rPr>
          <w:rFonts w:hint="cs"/>
          <w:rtl/>
        </w:rPr>
        <w:t>.</w:t>
      </w:r>
    </w:p>
    <w:p w:rsidR="0079021F" w:rsidRPr="00B12EB5" w:rsidRDefault="0079021F" w:rsidP="00DD0FDA">
      <w:pPr>
        <w:pStyle w:val="a3"/>
        <w:rPr>
          <w:rtl/>
        </w:rPr>
      </w:pPr>
      <w:r w:rsidRPr="00B12EB5">
        <w:rPr>
          <w:rFonts w:hint="cs"/>
          <w:rtl/>
        </w:rPr>
        <w:t>آ</w:t>
      </w:r>
      <w:r w:rsidR="00B9269E">
        <w:rPr>
          <w:rFonts w:hint="cs"/>
          <w:rtl/>
        </w:rPr>
        <w:t>ی</w:t>
      </w:r>
      <w:r w:rsidRPr="00B12EB5">
        <w:rPr>
          <w:rFonts w:hint="cs"/>
          <w:rtl/>
        </w:rPr>
        <w:t>ا ناگز</w:t>
      </w:r>
      <w:r w:rsidR="00B9269E">
        <w:rPr>
          <w:rFonts w:hint="cs"/>
          <w:rtl/>
        </w:rPr>
        <w:t>ی</w:t>
      </w:r>
      <w:r w:rsidRPr="00B12EB5">
        <w:rPr>
          <w:rFonts w:hint="cs"/>
          <w:rtl/>
        </w:rPr>
        <w:t>ر بود تا پسر خدا فرود آ</w:t>
      </w:r>
      <w:r w:rsidR="00B9269E">
        <w:rPr>
          <w:rFonts w:hint="cs"/>
          <w:rtl/>
        </w:rPr>
        <w:t>ی</w:t>
      </w:r>
      <w:r w:rsidRPr="00B12EB5">
        <w:rPr>
          <w:rFonts w:hint="cs"/>
          <w:rtl/>
        </w:rPr>
        <w:t>د، و با به دار آو</w:t>
      </w:r>
      <w:r w:rsidR="00B9269E">
        <w:rPr>
          <w:rFonts w:hint="cs"/>
          <w:rtl/>
        </w:rPr>
        <w:t>ی</w:t>
      </w:r>
      <w:r w:rsidRPr="00B12EB5">
        <w:rPr>
          <w:rFonts w:hint="cs"/>
          <w:rtl/>
        </w:rPr>
        <w:t>ختن خود کفارۀ گناهان بشر</w:t>
      </w:r>
      <w:r w:rsidR="00B9269E">
        <w:rPr>
          <w:rFonts w:hint="cs"/>
          <w:rtl/>
        </w:rPr>
        <w:t>ی</w:t>
      </w:r>
      <w:r w:rsidRPr="00B12EB5">
        <w:rPr>
          <w:rFonts w:hint="cs"/>
          <w:rtl/>
        </w:rPr>
        <w:t>ت شود؟ آ</w:t>
      </w:r>
      <w:r w:rsidR="00B9269E">
        <w:rPr>
          <w:rFonts w:hint="cs"/>
          <w:rtl/>
        </w:rPr>
        <w:t>ی</w:t>
      </w:r>
      <w:r w:rsidRPr="00B12EB5">
        <w:rPr>
          <w:rFonts w:hint="cs"/>
          <w:rtl/>
        </w:rPr>
        <w:t>ا راه</w:t>
      </w:r>
      <w:r w:rsidR="00B9269E">
        <w:rPr>
          <w:rFonts w:hint="cs"/>
          <w:rtl/>
        </w:rPr>
        <w:t>ی</w:t>
      </w:r>
      <w:r w:rsidRPr="00B12EB5">
        <w:rPr>
          <w:rFonts w:hint="cs"/>
          <w:rtl/>
        </w:rPr>
        <w:t xml:space="preserve"> جزا</w:t>
      </w:r>
      <w:r w:rsidR="00B9269E">
        <w:rPr>
          <w:rFonts w:hint="cs"/>
          <w:rtl/>
        </w:rPr>
        <w:t>ی</w:t>
      </w:r>
      <w:r w:rsidRPr="00B12EB5">
        <w:rPr>
          <w:rFonts w:hint="cs"/>
          <w:rtl/>
        </w:rPr>
        <w:t>ن وجود نداشت؟ آ</w:t>
      </w:r>
      <w:r w:rsidR="00B9269E">
        <w:rPr>
          <w:rFonts w:hint="cs"/>
          <w:rtl/>
        </w:rPr>
        <w:t>ی</w:t>
      </w:r>
      <w:r w:rsidRPr="00B12EB5">
        <w:rPr>
          <w:rFonts w:hint="cs"/>
          <w:rtl/>
        </w:rPr>
        <w:t>ا برا</w:t>
      </w:r>
      <w:r w:rsidR="00B9269E">
        <w:rPr>
          <w:rFonts w:hint="cs"/>
          <w:rtl/>
        </w:rPr>
        <w:t>ی</w:t>
      </w:r>
      <w:r w:rsidRPr="00B12EB5">
        <w:rPr>
          <w:rFonts w:hint="cs"/>
          <w:rtl/>
        </w:rPr>
        <w:t xml:space="preserve"> الله ممکن نبود که گناهان بشر</w:t>
      </w:r>
      <w:r w:rsidR="00B9269E">
        <w:rPr>
          <w:rFonts w:hint="cs"/>
          <w:rtl/>
        </w:rPr>
        <w:t>ی</w:t>
      </w:r>
      <w:r w:rsidRPr="00B12EB5">
        <w:rPr>
          <w:rFonts w:hint="cs"/>
          <w:rtl/>
        </w:rPr>
        <w:t>ت را از  راه  د</w:t>
      </w:r>
      <w:r w:rsidR="00B9269E">
        <w:rPr>
          <w:rFonts w:hint="cs"/>
          <w:rtl/>
        </w:rPr>
        <w:t>ی</w:t>
      </w:r>
      <w:r w:rsidRPr="00B12EB5">
        <w:rPr>
          <w:rFonts w:hint="cs"/>
          <w:rtl/>
        </w:rPr>
        <w:t>گر</w:t>
      </w:r>
      <w:r w:rsidR="00B9269E">
        <w:rPr>
          <w:rFonts w:hint="cs"/>
          <w:rtl/>
        </w:rPr>
        <w:t>ی</w:t>
      </w:r>
      <w:r w:rsidRPr="00B12EB5">
        <w:rPr>
          <w:rFonts w:hint="cs"/>
          <w:rtl/>
        </w:rPr>
        <w:t xml:space="preserve"> عفو نما</w:t>
      </w:r>
      <w:r w:rsidR="00B9269E">
        <w:rPr>
          <w:rFonts w:hint="cs"/>
          <w:rtl/>
        </w:rPr>
        <w:t>ی</w:t>
      </w:r>
      <w:r w:rsidRPr="00B12EB5">
        <w:rPr>
          <w:rFonts w:hint="cs"/>
          <w:rtl/>
        </w:rPr>
        <w:t>د؟</w:t>
      </w:r>
    </w:p>
    <w:p w:rsidR="0079021F" w:rsidRPr="00B12EB5" w:rsidRDefault="0079021F" w:rsidP="00DD0FDA">
      <w:pPr>
        <w:pStyle w:val="a3"/>
      </w:pPr>
      <w:r w:rsidRPr="00B12EB5">
        <w:rPr>
          <w:rFonts w:hint="cs"/>
          <w:rtl/>
        </w:rPr>
        <w:t>هنگام</w:t>
      </w:r>
      <w:r w:rsidR="00B9269E">
        <w:rPr>
          <w:rFonts w:hint="cs"/>
          <w:rtl/>
        </w:rPr>
        <w:t>ی</w:t>
      </w:r>
      <w:r w:rsidRPr="00B12EB5">
        <w:rPr>
          <w:rFonts w:hint="cs"/>
          <w:rtl/>
        </w:rPr>
        <w:t xml:space="preserve"> که </w:t>
      </w:r>
      <w:r w:rsidRPr="00B12EB5">
        <w:rPr>
          <w:rFonts w:ascii="Traditional Arabic" w:hAnsi="Traditional Arabic" w:cs="Traditional Arabic"/>
          <w:rtl/>
        </w:rPr>
        <w:t>«</w:t>
      </w:r>
      <w:r w:rsidRPr="00B12EB5">
        <w:rPr>
          <w:rFonts w:hint="cs"/>
          <w:rtl/>
        </w:rPr>
        <w:t>پسر الله</w:t>
      </w:r>
      <w:r w:rsidRPr="00B12EB5">
        <w:rPr>
          <w:rFonts w:ascii="Traditional Arabic" w:hAnsi="Traditional Arabic" w:cs="Traditional Arabic"/>
          <w:rtl/>
        </w:rPr>
        <w:t>»</w:t>
      </w:r>
      <w:r w:rsidRPr="00B12EB5">
        <w:rPr>
          <w:rFonts w:cs="Nazanin"/>
          <w:rtl/>
        </w:rPr>
        <w:t>–</w:t>
      </w:r>
      <w:r w:rsidRPr="00B12EB5">
        <w:rPr>
          <w:rFonts w:hint="cs"/>
          <w:rtl/>
        </w:rPr>
        <w:t xml:space="preserve"> به عق</w:t>
      </w:r>
      <w:r w:rsidR="00B9269E">
        <w:rPr>
          <w:rFonts w:hint="cs"/>
          <w:rtl/>
        </w:rPr>
        <w:t>ی</w:t>
      </w:r>
      <w:r w:rsidRPr="00B12EB5">
        <w:rPr>
          <w:rFonts w:hint="cs"/>
          <w:rtl/>
        </w:rPr>
        <w:t>ده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Pr="00B12EB5">
        <w:rPr>
          <w:rFonts w:cs="Nazanin"/>
          <w:rtl/>
        </w:rPr>
        <w:t>–</w:t>
      </w:r>
      <w:r w:rsidRPr="00B12EB5">
        <w:rPr>
          <w:rFonts w:hint="cs"/>
          <w:rtl/>
        </w:rPr>
        <w:t xml:space="preserve"> خود را فدا</w:t>
      </w:r>
      <w:r w:rsidR="00B9269E">
        <w:rPr>
          <w:rFonts w:hint="cs"/>
          <w:rtl/>
        </w:rPr>
        <w:t>ی</w:t>
      </w:r>
      <w:r w:rsidRPr="00B12EB5">
        <w:rPr>
          <w:rFonts w:hint="cs"/>
          <w:rtl/>
        </w:rPr>
        <w:t xml:space="preserve"> تنها گناه</w:t>
      </w:r>
      <w:r w:rsidR="00B9269E">
        <w:rPr>
          <w:rFonts w:hint="cs"/>
          <w:rtl/>
        </w:rPr>
        <w:t>ی</w:t>
      </w:r>
      <w:r w:rsidRPr="00B12EB5">
        <w:rPr>
          <w:rFonts w:hint="cs"/>
          <w:rtl/>
        </w:rPr>
        <w:t xml:space="preserve"> ساخت که آدم </w:t>
      </w:r>
      <w:r w:rsidR="00676EEB" w:rsidRPr="00676EEB">
        <w:rPr>
          <w:rFonts w:cs="CTraditional Arabic"/>
          <w:rtl/>
        </w:rPr>
        <w:t>÷</w:t>
      </w:r>
      <w:r w:rsidRPr="00B12EB5">
        <w:rPr>
          <w:rFonts w:hint="cs"/>
          <w:rtl/>
        </w:rPr>
        <w:t xml:space="preserve"> مرتکب آن شده بود، در باره مل</w:t>
      </w:r>
      <w:r w:rsidR="00B9269E">
        <w:rPr>
          <w:rFonts w:hint="cs"/>
          <w:rtl/>
        </w:rPr>
        <w:t>ی</w:t>
      </w:r>
      <w:r w:rsidRPr="00B12EB5">
        <w:rPr>
          <w:rFonts w:hint="cs"/>
          <w:rtl/>
        </w:rPr>
        <w:t>ونها گناه غل</w:t>
      </w:r>
      <w:r w:rsidR="00B9269E">
        <w:rPr>
          <w:rFonts w:hint="cs"/>
          <w:rtl/>
        </w:rPr>
        <w:t>ی</w:t>
      </w:r>
      <w:r w:rsidRPr="00B12EB5">
        <w:rPr>
          <w:rFonts w:hint="cs"/>
          <w:rtl/>
        </w:rPr>
        <w:t>ظ تر و شد</w:t>
      </w:r>
      <w:r w:rsidR="00B9269E">
        <w:rPr>
          <w:rFonts w:hint="cs"/>
          <w:rtl/>
        </w:rPr>
        <w:t>ی</w:t>
      </w:r>
      <w:r w:rsidRPr="00B12EB5">
        <w:rPr>
          <w:rFonts w:hint="cs"/>
          <w:rtl/>
        </w:rPr>
        <w:t>د تر</w:t>
      </w:r>
      <w:r w:rsidR="00B9269E">
        <w:rPr>
          <w:rFonts w:hint="cs"/>
          <w:rtl/>
        </w:rPr>
        <w:t>ی</w:t>
      </w:r>
      <w:r w:rsidRPr="00B12EB5">
        <w:rPr>
          <w:rFonts w:hint="cs"/>
          <w:rtl/>
        </w:rPr>
        <w:t xml:space="preserve"> که انسانها بعد از آدم مرتکب </w:t>
      </w:r>
      <w:r w:rsidR="00B12EB5" w:rsidRPr="00B12EB5">
        <w:rPr>
          <w:rFonts w:hint="cs"/>
          <w:rtl/>
        </w:rPr>
        <w:t>شده‌اند</w:t>
      </w:r>
      <w:r w:rsidRPr="00B12EB5">
        <w:rPr>
          <w:rFonts w:hint="cs"/>
          <w:rtl/>
        </w:rPr>
        <w:t xml:space="preserve"> چه م</w:t>
      </w:r>
      <w:r w:rsidR="00B9269E">
        <w:rPr>
          <w:rFonts w:hint="cs"/>
          <w:rtl/>
        </w:rPr>
        <w:t>ی</w:t>
      </w:r>
      <w:r w:rsidRPr="00B12EB5">
        <w:rPr>
          <w:rFonts w:hint="cs"/>
          <w:rtl/>
        </w:rPr>
        <w:t>گو</w:t>
      </w:r>
      <w:r w:rsidR="00B9269E">
        <w:rPr>
          <w:rFonts w:hint="cs"/>
          <w:rtl/>
        </w:rPr>
        <w:t>ی</w:t>
      </w:r>
      <w:r w:rsidRPr="00B12EB5">
        <w:rPr>
          <w:rFonts w:hint="cs"/>
          <w:rtl/>
        </w:rPr>
        <w:t>ند؟ وکفارۀ</w:t>
      </w:r>
      <w:r w:rsidR="00676EEB">
        <w:rPr>
          <w:rFonts w:hint="cs"/>
          <w:rtl/>
        </w:rPr>
        <w:t xml:space="preserve"> آن‌ها </w:t>
      </w:r>
      <w:r w:rsidRPr="00B12EB5">
        <w:rPr>
          <w:rFonts w:hint="cs"/>
          <w:rtl/>
        </w:rPr>
        <w:t>چگونه با</w:t>
      </w:r>
      <w:r w:rsidR="00B9269E">
        <w:rPr>
          <w:rFonts w:hint="cs"/>
          <w:rtl/>
        </w:rPr>
        <w:t>ی</w:t>
      </w:r>
      <w:r w:rsidRPr="00B12EB5">
        <w:rPr>
          <w:rFonts w:hint="cs"/>
          <w:rtl/>
        </w:rPr>
        <w:t>د شود؟</w:t>
      </w:r>
    </w:p>
    <w:p w:rsidR="0079021F" w:rsidRPr="00B12EB5" w:rsidRDefault="0079021F" w:rsidP="00DD0FDA">
      <w:pPr>
        <w:pStyle w:val="a3"/>
      </w:pPr>
      <w:r w:rsidRPr="00B12EB5">
        <w:rPr>
          <w:rFonts w:hint="cs"/>
          <w:rtl/>
        </w:rPr>
        <w:t>از زمان ارتکاب آدم گناه مذکور را تا وقت به دار آو</w:t>
      </w:r>
      <w:r w:rsidR="00B9269E">
        <w:rPr>
          <w:rFonts w:hint="cs"/>
          <w:rtl/>
        </w:rPr>
        <w:t>ی</w:t>
      </w:r>
      <w:r w:rsidRPr="00B12EB5">
        <w:rPr>
          <w:rFonts w:hint="cs"/>
          <w:rtl/>
        </w:rPr>
        <w:t>خته شدن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عدل و رحمت اله</w:t>
      </w:r>
      <w:r w:rsidR="00B9269E">
        <w:rPr>
          <w:rFonts w:hint="cs"/>
          <w:rtl/>
        </w:rPr>
        <w:t>ی</w:t>
      </w:r>
      <w:r w:rsidRPr="00B12EB5">
        <w:rPr>
          <w:rFonts w:hint="cs"/>
          <w:rtl/>
        </w:rPr>
        <w:t xml:space="preserve"> کجا بود، و </w:t>
      </w:r>
      <w:r w:rsidR="00B9269E">
        <w:rPr>
          <w:rFonts w:hint="cs"/>
          <w:rtl/>
        </w:rPr>
        <w:t>ی</w:t>
      </w:r>
      <w:r w:rsidRPr="00B12EB5">
        <w:rPr>
          <w:rFonts w:hint="cs"/>
          <w:rtl/>
        </w:rPr>
        <w:t>ا ا</w:t>
      </w:r>
      <w:r w:rsidR="00B9269E">
        <w:rPr>
          <w:rFonts w:hint="cs"/>
          <w:rtl/>
        </w:rPr>
        <w:t>ی</w:t>
      </w:r>
      <w:r w:rsidRPr="00B12EB5">
        <w:rPr>
          <w:rFonts w:hint="cs"/>
          <w:rtl/>
        </w:rPr>
        <w:t>نکه الله تعال</w:t>
      </w:r>
      <w:r w:rsidR="00B9269E">
        <w:rPr>
          <w:rFonts w:hint="cs"/>
          <w:rtl/>
        </w:rPr>
        <w:t>ی</w:t>
      </w:r>
      <w:r w:rsidRPr="00B12EB5">
        <w:rPr>
          <w:rFonts w:hint="cs"/>
          <w:rtl/>
        </w:rPr>
        <w:t xml:space="preserve"> (الع</w:t>
      </w:r>
      <w:r w:rsidR="00B9269E">
        <w:rPr>
          <w:rFonts w:hint="cs"/>
          <w:rtl/>
        </w:rPr>
        <w:t>ی</w:t>
      </w:r>
      <w:r w:rsidRPr="00B12EB5">
        <w:rPr>
          <w:rFonts w:hint="cs"/>
          <w:rtl/>
        </w:rPr>
        <w:t>اذ بالله) در م</w:t>
      </w:r>
      <w:r w:rsidR="00B9269E">
        <w:rPr>
          <w:rFonts w:hint="cs"/>
          <w:rtl/>
        </w:rPr>
        <w:t>ی</w:t>
      </w:r>
      <w:r w:rsidRPr="00B12EB5">
        <w:rPr>
          <w:rFonts w:hint="cs"/>
          <w:rtl/>
        </w:rPr>
        <w:t xml:space="preserve">ان عدل و رحمت خود سرگردان بود؟ </w:t>
      </w:r>
    </w:p>
    <w:p w:rsidR="0079021F" w:rsidRPr="00B12EB5" w:rsidRDefault="0079021F" w:rsidP="00DD0FDA">
      <w:pPr>
        <w:pStyle w:val="a3"/>
      </w:pPr>
      <w:r w:rsidRPr="00B12EB5">
        <w:rPr>
          <w:rFonts w:hint="cs"/>
          <w:rtl/>
        </w:rPr>
        <w:t>توازن در م</w:t>
      </w:r>
      <w:r w:rsidR="00B9269E">
        <w:rPr>
          <w:rFonts w:hint="cs"/>
          <w:rtl/>
        </w:rPr>
        <w:t>ی</w:t>
      </w:r>
      <w:r w:rsidRPr="00B12EB5">
        <w:rPr>
          <w:rFonts w:hint="cs"/>
          <w:rtl/>
        </w:rPr>
        <w:t>ان گناه و عقاب آن، در همه شرا</w:t>
      </w:r>
      <w:r w:rsidR="00B9269E">
        <w:rPr>
          <w:rFonts w:hint="cs"/>
          <w:rtl/>
        </w:rPr>
        <w:t>ی</w:t>
      </w:r>
      <w:r w:rsidRPr="00B12EB5">
        <w:rPr>
          <w:rFonts w:hint="cs"/>
          <w:rtl/>
        </w:rPr>
        <w:t>ع آسمان</w:t>
      </w:r>
      <w:r w:rsidR="00B9269E">
        <w:rPr>
          <w:rFonts w:hint="cs"/>
          <w:rtl/>
        </w:rPr>
        <w:t>ی</w:t>
      </w:r>
      <w:r w:rsidRPr="00B12EB5">
        <w:rPr>
          <w:rFonts w:hint="cs"/>
          <w:rtl/>
        </w:rPr>
        <w:t xml:space="preserve"> امر ملحوظ بوده است، آ</w:t>
      </w:r>
      <w:r w:rsidR="00B9269E">
        <w:rPr>
          <w:rFonts w:hint="cs"/>
          <w:rtl/>
        </w:rPr>
        <w:t>ی</w:t>
      </w:r>
      <w:r w:rsidRPr="00B12EB5">
        <w:rPr>
          <w:rFonts w:hint="cs"/>
          <w:rtl/>
        </w:rPr>
        <w:t>ا م</w:t>
      </w:r>
      <w:r w:rsidR="00B9269E">
        <w:rPr>
          <w:rFonts w:hint="cs"/>
          <w:rtl/>
        </w:rPr>
        <w:t>ی</w:t>
      </w:r>
      <w:r w:rsidRPr="00B12EB5">
        <w:rPr>
          <w:rFonts w:hint="cs"/>
          <w:rtl/>
        </w:rPr>
        <w:t>ان به دار آو</w:t>
      </w:r>
      <w:r w:rsidR="00B9269E">
        <w:rPr>
          <w:rFonts w:hint="cs"/>
          <w:rtl/>
        </w:rPr>
        <w:t>ی</w:t>
      </w:r>
      <w:r w:rsidRPr="00B12EB5">
        <w:rPr>
          <w:rFonts w:hint="cs"/>
          <w:rtl/>
        </w:rPr>
        <w:t>خته شدن مس</w:t>
      </w:r>
      <w:r w:rsidR="00B9269E">
        <w:rPr>
          <w:rFonts w:hint="cs"/>
          <w:rtl/>
        </w:rPr>
        <w:t>ی</w:t>
      </w:r>
      <w:r w:rsidRPr="00B12EB5">
        <w:rPr>
          <w:rFonts w:hint="cs"/>
          <w:rtl/>
        </w:rPr>
        <w:t>ح و گناه</w:t>
      </w:r>
      <w:r w:rsidR="00B9269E">
        <w:rPr>
          <w:rFonts w:hint="cs"/>
          <w:rtl/>
        </w:rPr>
        <w:t>ی</w:t>
      </w:r>
      <w:r w:rsidRPr="00B12EB5">
        <w:rPr>
          <w:rFonts w:hint="cs"/>
          <w:rtl/>
        </w:rPr>
        <w:t xml:space="preserve"> که آدم </w:t>
      </w:r>
      <w:r w:rsidR="00676EEB" w:rsidRPr="00676EEB">
        <w:rPr>
          <w:rFonts w:cs="CTraditional Arabic"/>
          <w:rtl/>
        </w:rPr>
        <w:t>÷</w:t>
      </w:r>
      <w:r w:rsidRPr="00B12EB5">
        <w:rPr>
          <w:rFonts w:hint="cs"/>
          <w:rtl/>
        </w:rPr>
        <w:t xml:space="preserve"> مرتکب آن شد کدام نوع توازن</w:t>
      </w:r>
      <w:r w:rsidR="00B9269E">
        <w:rPr>
          <w:rFonts w:hint="cs"/>
          <w:rtl/>
        </w:rPr>
        <w:t>ی</w:t>
      </w:r>
      <w:r w:rsidRPr="00B12EB5">
        <w:rPr>
          <w:rFonts w:hint="cs"/>
          <w:rtl/>
        </w:rPr>
        <w:t xml:space="preserve">  و همگون</w:t>
      </w:r>
      <w:r w:rsidR="00B9269E">
        <w:rPr>
          <w:rFonts w:hint="cs"/>
          <w:rtl/>
        </w:rPr>
        <w:t>ی</w:t>
      </w:r>
      <w:r w:rsidRPr="00B12EB5">
        <w:rPr>
          <w:rFonts w:hint="cs"/>
          <w:rtl/>
        </w:rPr>
        <w:t xml:space="preserve"> وجود دارد </w:t>
      </w:r>
      <w:r w:rsidR="00B9269E">
        <w:rPr>
          <w:rFonts w:hint="cs"/>
          <w:rtl/>
        </w:rPr>
        <w:t>ی</w:t>
      </w:r>
      <w:r w:rsidRPr="00B12EB5">
        <w:rPr>
          <w:rFonts w:hint="cs"/>
          <w:rtl/>
        </w:rPr>
        <w:t>ا خ</w:t>
      </w:r>
      <w:r w:rsidR="00B9269E">
        <w:rPr>
          <w:rFonts w:hint="cs"/>
          <w:rtl/>
        </w:rPr>
        <w:t>ی</w:t>
      </w:r>
      <w:r w:rsidRPr="00B12EB5">
        <w:rPr>
          <w:rFonts w:hint="cs"/>
          <w:rtl/>
        </w:rPr>
        <w:t>ر؟</w:t>
      </w:r>
    </w:p>
    <w:p w:rsidR="0079021F" w:rsidRPr="00B12EB5" w:rsidRDefault="0079021F" w:rsidP="00DD0FDA">
      <w:pPr>
        <w:pStyle w:val="a3"/>
      </w:pPr>
      <w:r w:rsidRPr="00B12EB5">
        <w:rPr>
          <w:rFonts w:hint="cs"/>
          <w:rtl/>
        </w:rPr>
        <w:t>نو</w:t>
      </w:r>
      <w:r w:rsidR="00B9269E">
        <w:rPr>
          <w:rFonts w:hint="cs"/>
          <w:rtl/>
        </w:rPr>
        <w:t>ی</w:t>
      </w:r>
      <w:r w:rsidRPr="00B12EB5">
        <w:rPr>
          <w:rFonts w:hint="cs"/>
          <w:rtl/>
        </w:rPr>
        <w:t>سنده مس</w:t>
      </w:r>
      <w:r w:rsidR="00B9269E">
        <w:rPr>
          <w:rFonts w:hint="cs"/>
          <w:rtl/>
        </w:rPr>
        <w:t>ی</w:t>
      </w:r>
      <w:r w:rsidRPr="00B12EB5">
        <w:rPr>
          <w:rFonts w:hint="cs"/>
          <w:rtl/>
        </w:rPr>
        <w:t>ح</w:t>
      </w:r>
      <w:r w:rsidR="00B9269E">
        <w:rPr>
          <w:rFonts w:hint="cs"/>
          <w:rtl/>
        </w:rPr>
        <w:t>ی</w:t>
      </w:r>
      <w:r w:rsidRPr="00B12EB5">
        <w:rPr>
          <w:rFonts w:hint="cs"/>
          <w:rtl/>
        </w:rPr>
        <w:t xml:space="preserve"> که اخ</w:t>
      </w:r>
      <w:r w:rsidR="00B9269E">
        <w:rPr>
          <w:rFonts w:hint="cs"/>
          <w:rtl/>
        </w:rPr>
        <w:t>ی</w:t>
      </w:r>
      <w:r w:rsidRPr="00B12EB5">
        <w:rPr>
          <w:rFonts w:hint="cs"/>
          <w:rtl/>
        </w:rPr>
        <w:t>را اسلام  را پذ</w:t>
      </w:r>
      <w:r w:rsidR="00B9269E">
        <w:rPr>
          <w:rFonts w:hint="cs"/>
          <w:rtl/>
        </w:rPr>
        <w:t>ی</w:t>
      </w:r>
      <w:r w:rsidRPr="00B12EB5">
        <w:rPr>
          <w:rFonts w:hint="cs"/>
          <w:rtl/>
        </w:rPr>
        <w:t xml:space="preserve">رفت، و عبد الأحد داود نام دارد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د:</w:t>
      </w:r>
    </w:p>
    <w:p w:rsidR="0079021F" w:rsidRPr="00B12EB5" w:rsidRDefault="0079021F" w:rsidP="00DD0FDA">
      <w:pPr>
        <w:pStyle w:val="a3"/>
      </w:pPr>
      <w:r w:rsidRPr="00B12EB5">
        <w:rPr>
          <w:rFonts w:hint="cs"/>
          <w:rtl/>
        </w:rPr>
        <w:t xml:space="preserve"> ا</w:t>
      </w:r>
      <w:r w:rsidR="00B9269E">
        <w:rPr>
          <w:rFonts w:hint="cs"/>
          <w:rtl/>
        </w:rPr>
        <w:t>ی</w:t>
      </w:r>
      <w:r w:rsidRPr="00B12EB5">
        <w:rPr>
          <w:rFonts w:hint="cs"/>
          <w:rtl/>
        </w:rPr>
        <w:t>نکه مس</w:t>
      </w:r>
      <w:r w:rsidR="00B9269E">
        <w:rPr>
          <w:rFonts w:hint="cs"/>
          <w:rtl/>
        </w:rPr>
        <w:t>ی</w:t>
      </w:r>
      <w:r w:rsidRPr="00B12EB5">
        <w:rPr>
          <w:rFonts w:hint="cs"/>
          <w:rtl/>
        </w:rPr>
        <w:t>ح</w:t>
      </w:r>
      <w:r w:rsidR="00B9269E">
        <w:rPr>
          <w:rFonts w:hint="cs"/>
          <w:rtl/>
        </w:rPr>
        <w:t>ی</w:t>
      </w:r>
      <w:r w:rsidRPr="00B12EB5">
        <w:rPr>
          <w:rFonts w:hint="cs"/>
          <w:rtl/>
        </w:rPr>
        <w:t>ان م</w:t>
      </w:r>
      <w:r w:rsidR="00B9269E">
        <w:rPr>
          <w:rFonts w:hint="cs"/>
          <w:rtl/>
        </w:rPr>
        <w:t>ی</w:t>
      </w:r>
      <w:r w:rsidRPr="00B12EB5">
        <w:rPr>
          <w:rFonts w:hint="cs"/>
          <w:rtl/>
        </w:rPr>
        <w:t>گوند: ا</w:t>
      </w:r>
      <w:r w:rsidR="00B9269E">
        <w:rPr>
          <w:rFonts w:hint="cs"/>
          <w:rtl/>
        </w:rPr>
        <w:t>ی</w:t>
      </w:r>
      <w:r w:rsidRPr="00B12EB5">
        <w:rPr>
          <w:rFonts w:hint="cs"/>
          <w:rtl/>
        </w:rPr>
        <w:t>ن راز اله</w:t>
      </w:r>
      <w:r w:rsidR="00B9269E">
        <w:rPr>
          <w:rFonts w:hint="cs"/>
          <w:rtl/>
        </w:rPr>
        <w:t>ی</w:t>
      </w:r>
      <w:r w:rsidRPr="00B12EB5">
        <w:rPr>
          <w:rFonts w:hint="cs"/>
          <w:rtl/>
        </w:rPr>
        <w:t xml:space="preserve"> </w:t>
      </w:r>
      <w:r w:rsidRPr="00B12EB5">
        <w:rPr>
          <w:rFonts w:cs="Nazanin"/>
          <w:rtl/>
        </w:rPr>
        <w:t>–</w:t>
      </w:r>
      <w:r w:rsidRPr="00B12EB5">
        <w:rPr>
          <w:rFonts w:hint="cs"/>
          <w:rtl/>
        </w:rPr>
        <w:t xml:space="preserve"> گناه آدم و غضب خدا بر جنس بشر</w:t>
      </w:r>
      <w:r w:rsidR="00B9269E">
        <w:rPr>
          <w:rFonts w:hint="cs"/>
          <w:rtl/>
        </w:rPr>
        <w:t>ی</w:t>
      </w:r>
      <w:r w:rsidRPr="00B12EB5">
        <w:rPr>
          <w:rFonts w:hint="cs"/>
          <w:rtl/>
        </w:rPr>
        <w:t xml:space="preserve">ت </w:t>
      </w:r>
      <w:r w:rsidRPr="00B12EB5">
        <w:rPr>
          <w:rFonts w:cs="Nazanin"/>
          <w:rtl/>
        </w:rPr>
        <w:t>–</w:t>
      </w:r>
      <w:r w:rsidRPr="00B12EB5">
        <w:rPr>
          <w:rFonts w:hint="cs"/>
          <w:rtl/>
        </w:rPr>
        <w:t xml:space="preserve"> از همه ا</w:t>
      </w:r>
      <w:r w:rsidR="00B9269E">
        <w:rPr>
          <w:rFonts w:hint="cs"/>
          <w:rtl/>
        </w:rPr>
        <w:t>ی</w:t>
      </w:r>
      <w:r w:rsidRPr="00B12EB5">
        <w:rPr>
          <w:rFonts w:hint="cs"/>
          <w:rtl/>
        </w:rPr>
        <w:t xml:space="preserve"> پ</w:t>
      </w:r>
      <w:r w:rsidR="00B9269E">
        <w:rPr>
          <w:rFonts w:hint="cs"/>
          <w:rtl/>
        </w:rPr>
        <w:t>ی</w:t>
      </w:r>
      <w:r w:rsidRPr="00B12EB5">
        <w:rPr>
          <w:rFonts w:hint="cs"/>
          <w:rtl/>
        </w:rPr>
        <w:t>امبران گذشته پوش</w:t>
      </w:r>
      <w:r w:rsidR="00B9269E">
        <w:rPr>
          <w:rFonts w:hint="cs"/>
          <w:rtl/>
        </w:rPr>
        <w:t>ی</w:t>
      </w:r>
      <w:r w:rsidRPr="00B12EB5">
        <w:rPr>
          <w:rFonts w:hint="cs"/>
          <w:rtl/>
        </w:rPr>
        <w:t>ده ماند تا آنکه کل</w:t>
      </w:r>
      <w:r w:rsidR="00B9269E">
        <w:rPr>
          <w:rFonts w:hint="cs"/>
          <w:rtl/>
        </w:rPr>
        <w:t>ی</w:t>
      </w:r>
      <w:r w:rsidRPr="00B12EB5">
        <w:rPr>
          <w:rFonts w:hint="cs"/>
          <w:rtl/>
        </w:rPr>
        <w:t xml:space="preserve">سا آنرا بعد از به </w:t>
      </w:r>
      <w:r w:rsidR="00565D99">
        <w:rPr>
          <w:rFonts w:hint="cs"/>
          <w:rtl/>
        </w:rPr>
        <w:t>دارشدن مس</w:t>
      </w:r>
      <w:r w:rsidR="00B9269E">
        <w:rPr>
          <w:rFonts w:hint="cs"/>
          <w:rtl/>
        </w:rPr>
        <w:t>ی</w:t>
      </w:r>
      <w:r w:rsidR="00565D99">
        <w:rPr>
          <w:rFonts w:hint="cs"/>
          <w:rtl/>
        </w:rPr>
        <w:t>ح کشف نمود، خ</w:t>
      </w:r>
      <w:r w:rsidR="00B9269E">
        <w:rPr>
          <w:rFonts w:hint="cs"/>
          <w:rtl/>
        </w:rPr>
        <w:t>ی</w:t>
      </w:r>
      <w:r w:rsidR="00565D99">
        <w:rPr>
          <w:rFonts w:hint="cs"/>
          <w:rtl/>
        </w:rPr>
        <w:t>ل</w:t>
      </w:r>
      <w:r w:rsidR="00B9269E">
        <w:rPr>
          <w:rFonts w:hint="cs"/>
          <w:rtl/>
        </w:rPr>
        <w:t>ی</w:t>
      </w:r>
      <w:r w:rsidR="00565D99">
        <w:rPr>
          <w:rFonts w:hint="cs"/>
          <w:rtl/>
        </w:rPr>
        <w:t xml:space="preserve"> شگفت</w:t>
      </w:r>
      <w:r w:rsidR="00565D99">
        <w:rPr>
          <w:rFonts w:hint="eastAsia"/>
          <w:rtl/>
        </w:rPr>
        <w:t>‌</w:t>
      </w:r>
      <w:r w:rsidR="00565D99">
        <w:rPr>
          <w:rFonts w:hint="cs"/>
          <w:rtl/>
        </w:rPr>
        <w:t>انگ</w:t>
      </w:r>
      <w:r w:rsidR="00B9269E">
        <w:rPr>
          <w:rFonts w:hint="cs"/>
          <w:rtl/>
        </w:rPr>
        <w:t>ی</w:t>
      </w:r>
      <w:r w:rsidR="00565D99">
        <w:rPr>
          <w:rFonts w:hint="cs"/>
          <w:rtl/>
        </w:rPr>
        <w:t>ز و تعجب</w:t>
      </w:r>
      <w:r w:rsidR="00565D99">
        <w:rPr>
          <w:rFonts w:hint="eastAsia"/>
          <w:rtl/>
        </w:rPr>
        <w:t>‌</w:t>
      </w:r>
      <w:r w:rsidRPr="00B12EB5">
        <w:rPr>
          <w:rFonts w:hint="cs"/>
          <w:rtl/>
        </w:rPr>
        <w:t>آور است.</w:t>
      </w:r>
    </w:p>
    <w:p w:rsidR="0079021F" w:rsidRPr="00B12EB5" w:rsidRDefault="0079021F" w:rsidP="00DD0FDA">
      <w:pPr>
        <w:pStyle w:val="a3"/>
        <w:rPr>
          <w:rtl/>
        </w:rPr>
      </w:pPr>
      <w:r w:rsidRPr="00B12EB5">
        <w:rPr>
          <w:rFonts w:hint="cs"/>
          <w:rtl/>
        </w:rPr>
        <w:t xml:space="preserve">او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د:  آنچه که او را بر ترک مس</w:t>
      </w:r>
      <w:r w:rsidR="00B9269E">
        <w:rPr>
          <w:rFonts w:hint="cs"/>
          <w:rtl/>
        </w:rPr>
        <w:t>ی</w:t>
      </w:r>
      <w:r w:rsidRPr="00B12EB5">
        <w:rPr>
          <w:rFonts w:hint="cs"/>
          <w:rtl/>
        </w:rPr>
        <w:t>ح</w:t>
      </w:r>
      <w:r w:rsidR="00B9269E">
        <w:rPr>
          <w:rFonts w:hint="cs"/>
          <w:rtl/>
        </w:rPr>
        <w:t>ی</w:t>
      </w:r>
      <w:r w:rsidRPr="00B12EB5">
        <w:rPr>
          <w:rFonts w:hint="cs"/>
          <w:rtl/>
        </w:rPr>
        <w:t>ت مجبور ساخت، ظهور بطلان هم</w:t>
      </w:r>
      <w:r w:rsidR="00B9269E">
        <w:rPr>
          <w:rFonts w:hint="cs"/>
          <w:rtl/>
        </w:rPr>
        <w:t>ی</w:t>
      </w:r>
      <w:r w:rsidRPr="00B12EB5">
        <w:rPr>
          <w:rFonts w:hint="cs"/>
          <w:rtl/>
        </w:rPr>
        <w:t>ن مسئله بود، چون کل</w:t>
      </w:r>
      <w:r w:rsidR="00B9269E">
        <w:rPr>
          <w:rFonts w:hint="cs"/>
          <w:rtl/>
        </w:rPr>
        <w:t>ی</w:t>
      </w:r>
      <w:r w:rsidRPr="00B12EB5">
        <w:rPr>
          <w:rFonts w:hint="cs"/>
          <w:rtl/>
        </w:rPr>
        <w:t>سا به او دستورات</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‌داد</w:t>
      </w:r>
      <w:r w:rsidRPr="00B12EB5">
        <w:rPr>
          <w:rFonts w:hint="cs"/>
          <w:rtl/>
        </w:rPr>
        <w:t xml:space="preserve"> که عقل او آن دسات</w:t>
      </w:r>
      <w:r w:rsidR="00B9269E">
        <w:rPr>
          <w:rFonts w:hint="cs"/>
          <w:rtl/>
        </w:rPr>
        <w:t>ی</w:t>
      </w:r>
      <w:r w:rsidRPr="00B12EB5">
        <w:rPr>
          <w:rFonts w:hint="cs"/>
          <w:rtl/>
        </w:rPr>
        <w:t>ر را نم</w:t>
      </w:r>
      <w:r w:rsidR="00B9269E">
        <w:rPr>
          <w:rFonts w:hint="cs"/>
          <w:rtl/>
        </w:rPr>
        <w:t>ی</w:t>
      </w:r>
      <w:r w:rsidRPr="00B12EB5">
        <w:rPr>
          <w:rFonts w:hint="cs"/>
          <w:rtl/>
        </w:rPr>
        <w:t xml:space="preserve"> پذ</w:t>
      </w:r>
      <w:r w:rsidR="00B9269E">
        <w:rPr>
          <w:rFonts w:hint="cs"/>
          <w:rtl/>
        </w:rPr>
        <w:t>ی</w:t>
      </w:r>
      <w:r w:rsidRPr="00B12EB5">
        <w:rPr>
          <w:rFonts w:hint="cs"/>
          <w:rtl/>
        </w:rPr>
        <w:t>رفت. و آن از</w:t>
      </w:r>
      <w:r w:rsidR="00B9269E">
        <w:rPr>
          <w:rFonts w:hint="cs"/>
          <w:rtl/>
        </w:rPr>
        <w:t>ی</w:t>
      </w:r>
      <w:r w:rsidRPr="00B12EB5">
        <w:rPr>
          <w:rFonts w:hint="cs"/>
          <w:rtl/>
        </w:rPr>
        <w:t>ن قرار است:</w:t>
      </w:r>
    </w:p>
    <w:p w:rsidR="0079021F" w:rsidRPr="00B12EB5" w:rsidRDefault="0079021F" w:rsidP="00DD0FDA">
      <w:pPr>
        <w:pStyle w:val="a3"/>
        <w:rPr>
          <w:rtl/>
        </w:rPr>
      </w:pPr>
      <w:r w:rsidRPr="00B12EB5">
        <w:rPr>
          <w:rFonts w:hint="cs"/>
          <w:rtl/>
        </w:rPr>
        <w:t>جنس بشر</w:t>
      </w:r>
      <w:r w:rsidR="00B9269E">
        <w:rPr>
          <w:rFonts w:hint="cs"/>
          <w:rtl/>
        </w:rPr>
        <w:t>ی</w:t>
      </w:r>
      <w:r w:rsidRPr="00B12EB5">
        <w:rPr>
          <w:rFonts w:hint="cs"/>
          <w:rtl/>
        </w:rPr>
        <w:t>ت به طور قطع</w:t>
      </w:r>
      <w:r w:rsidR="00B9269E">
        <w:rPr>
          <w:rFonts w:hint="cs"/>
          <w:rtl/>
        </w:rPr>
        <w:t>ی</w:t>
      </w:r>
      <w:r w:rsidRPr="00B12EB5">
        <w:rPr>
          <w:rFonts w:hint="cs"/>
          <w:rtl/>
        </w:rPr>
        <w:t xml:space="preserve"> گناهکار و مستحق هلاکت ابد</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w:t>
      </w:r>
    </w:p>
    <w:p w:rsidR="0079021F" w:rsidRPr="00B12EB5" w:rsidRDefault="0079021F" w:rsidP="00DD0FDA">
      <w:pPr>
        <w:pStyle w:val="a3"/>
      </w:pPr>
      <w:r w:rsidRPr="00B12EB5">
        <w:rPr>
          <w:rFonts w:hint="cs"/>
          <w:rtl/>
        </w:rPr>
        <w:t xml:space="preserve"> خداوند ه</w:t>
      </w:r>
      <w:r w:rsidR="00B9269E">
        <w:rPr>
          <w:rFonts w:hint="cs"/>
          <w:rtl/>
        </w:rPr>
        <w:t>ی</w:t>
      </w:r>
      <w:r w:rsidRPr="00B12EB5">
        <w:rPr>
          <w:rFonts w:hint="cs"/>
          <w:rtl/>
        </w:rPr>
        <w:t xml:space="preserve">چ </w:t>
      </w:r>
      <w:r w:rsidR="00B9269E">
        <w:rPr>
          <w:rFonts w:hint="cs"/>
          <w:rtl/>
        </w:rPr>
        <w:t>ی</w:t>
      </w:r>
      <w:r w:rsidRPr="00B12EB5">
        <w:rPr>
          <w:rFonts w:hint="cs"/>
          <w:rtl/>
        </w:rPr>
        <w:t>ک از</w:t>
      </w:r>
      <w:r w:rsidR="00B9269E">
        <w:rPr>
          <w:rFonts w:hint="cs"/>
          <w:rtl/>
        </w:rPr>
        <w:t>ی</w:t>
      </w:r>
      <w:r w:rsidRPr="00B12EB5">
        <w:rPr>
          <w:rFonts w:hint="cs"/>
          <w:rtl/>
        </w:rPr>
        <w:t>ن گنهگاران را که مستحق آتش دوزخ برا</w:t>
      </w:r>
      <w:r w:rsidR="00B9269E">
        <w:rPr>
          <w:rFonts w:hint="cs"/>
          <w:rtl/>
        </w:rPr>
        <w:t>ی</w:t>
      </w:r>
      <w:r w:rsidRPr="00B12EB5">
        <w:rPr>
          <w:rFonts w:hint="cs"/>
          <w:rtl/>
        </w:rPr>
        <w:t xml:space="preserve"> ابد هستند، بدون شف</w:t>
      </w:r>
      <w:r w:rsidR="00B9269E">
        <w:rPr>
          <w:rFonts w:hint="cs"/>
          <w:rtl/>
        </w:rPr>
        <w:t>ی</w:t>
      </w:r>
      <w:r w:rsidRPr="00B12EB5">
        <w:rPr>
          <w:rFonts w:hint="cs"/>
          <w:rtl/>
        </w:rPr>
        <w:t>ع نجات ن</w:t>
      </w:r>
      <w:r w:rsidR="00B35F33">
        <w:rPr>
          <w:rFonts w:hint="cs"/>
          <w:rtl/>
        </w:rPr>
        <w:t>م</w:t>
      </w:r>
      <w:r w:rsidR="00B9269E">
        <w:rPr>
          <w:rFonts w:hint="cs"/>
          <w:rtl/>
        </w:rPr>
        <w:t>ی</w:t>
      </w:r>
      <w:r w:rsidR="00B35F33">
        <w:rPr>
          <w:rFonts w:hint="cs"/>
          <w:rtl/>
        </w:rPr>
        <w:t>‌ده</w:t>
      </w:r>
      <w:r w:rsidRPr="00B12EB5">
        <w:rPr>
          <w:rFonts w:hint="cs"/>
          <w:rtl/>
        </w:rPr>
        <w:t>د.</w:t>
      </w:r>
    </w:p>
    <w:p w:rsidR="0079021F" w:rsidRPr="00B12EB5" w:rsidRDefault="0079021F" w:rsidP="00DD0FDA">
      <w:pPr>
        <w:pStyle w:val="a3"/>
      </w:pPr>
      <w:r w:rsidRPr="00B12EB5">
        <w:rPr>
          <w:rFonts w:hint="cs"/>
          <w:rtl/>
        </w:rPr>
        <w:lastRenderedPageBreak/>
        <w:t>شفاعت کننده با</w:t>
      </w:r>
      <w:r w:rsidR="00B9269E">
        <w:rPr>
          <w:rFonts w:hint="cs"/>
          <w:rtl/>
        </w:rPr>
        <w:t>ی</w:t>
      </w:r>
      <w:r w:rsidRPr="00B12EB5">
        <w:rPr>
          <w:rFonts w:hint="cs"/>
          <w:rtl/>
        </w:rPr>
        <w:t>د خدا</w:t>
      </w:r>
      <w:r w:rsidR="00B9269E">
        <w:rPr>
          <w:rFonts w:hint="cs"/>
          <w:rtl/>
        </w:rPr>
        <w:t>ی</w:t>
      </w:r>
      <w:r w:rsidRPr="00B12EB5">
        <w:rPr>
          <w:rFonts w:hint="cs"/>
          <w:rtl/>
        </w:rPr>
        <w:t xml:space="preserve"> کامل و بشر کامل بوده باشد، و هم چن</w:t>
      </w:r>
      <w:r w:rsidR="00B9269E">
        <w:rPr>
          <w:rFonts w:hint="cs"/>
          <w:rtl/>
        </w:rPr>
        <w:t>ی</w:t>
      </w:r>
      <w:r w:rsidRPr="00B12EB5">
        <w:rPr>
          <w:rFonts w:hint="cs"/>
          <w:rtl/>
        </w:rPr>
        <w:t>ن از گناه</w:t>
      </w:r>
      <w:r w:rsidR="00B9269E">
        <w:rPr>
          <w:rFonts w:hint="cs"/>
          <w:rtl/>
        </w:rPr>
        <w:t>ی</w:t>
      </w:r>
      <w:r w:rsidRPr="00B12EB5">
        <w:rPr>
          <w:rFonts w:hint="cs"/>
          <w:rtl/>
        </w:rPr>
        <w:t xml:space="preserve"> که آدم مرتکب شد، پاک باشد.</w:t>
      </w:r>
    </w:p>
    <w:p w:rsidR="0079021F" w:rsidRPr="00B12EB5" w:rsidRDefault="0079021F" w:rsidP="00DD0FDA">
      <w:pPr>
        <w:pStyle w:val="a3"/>
        <w:rPr>
          <w:rtl/>
        </w:rPr>
      </w:pPr>
      <w:r w:rsidRPr="00B12EB5">
        <w:rPr>
          <w:rFonts w:hint="cs"/>
          <w:rtl/>
        </w:rPr>
        <w:t>آنان م</w:t>
      </w:r>
      <w:r w:rsidR="00B9269E">
        <w:rPr>
          <w:rFonts w:hint="cs"/>
          <w:rtl/>
        </w:rPr>
        <w:t>ی</w:t>
      </w:r>
      <w:r w:rsidRPr="00B12EB5">
        <w:rPr>
          <w:rFonts w:hint="cs"/>
          <w:rtl/>
        </w:rPr>
        <w:t>گو</w:t>
      </w:r>
      <w:r w:rsidR="00B9269E">
        <w:rPr>
          <w:rFonts w:hint="cs"/>
          <w:rtl/>
        </w:rPr>
        <w:t>ی</w:t>
      </w:r>
      <w:r w:rsidRPr="00B12EB5">
        <w:rPr>
          <w:rFonts w:hint="cs"/>
          <w:rtl/>
        </w:rPr>
        <w:t>ند: بهم</w:t>
      </w:r>
      <w:r w:rsidR="00B9269E">
        <w:rPr>
          <w:rFonts w:hint="cs"/>
          <w:rtl/>
        </w:rPr>
        <w:t>ی</w:t>
      </w:r>
      <w:r w:rsidRPr="00B12EB5">
        <w:rPr>
          <w:rFonts w:hint="cs"/>
          <w:rtl/>
        </w:rPr>
        <w:t>ن جهت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تنها از مادر پ</w:t>
      </w:r>
      <w:r w:rsidR="00B9269E">
        <w:rPr>
          <w:rFonts w:hint="cs"/>
          <w:rtl/>
        </w:rPr>
        <w:t>ی</w:t>
      </w:r>
      <w:r w:rsidRPr="00B12EB5">
        <w:rPr>
          <w:rFonts w:hint="cs"/>
          <w:rtl/>
        </w:rPr>
        <w:t>دا شد، تا گناه پدرش به او منتقل نه شود.</w:t>
      </w:r>
    </w:p>
    <w:p w:rsidR="0079021F" w:rsidRPr="00B12EB5" w:rsidRDefault="0079021F" w:rsidP="00DD0FDA">
      <w:pPr>
        <w:pStyle w:val="a3"/>
        <w:rPr>
          <w:rtl/>
        </w:rPr>
      </w:pPr>
      <w:r w:rsidRPr="00B12EB5">
        <w:rPr>
          <w:rFonts w:hint="cs"/>
          <w:rtl/>
        </w:rPr>
        <w:t>نو</w:t>
      </w:r>
      <w:r w:rsidR="00B9269E">
        <w:rPr>
          <w:rFonts w:hint="cs"/>
          <w:rtl/>
        </w:rPr>
        <w:t>ی</w:t>
      </w:r>
      <w:r w:rsidRPr="00B12EB5">
        <w:rPr>
          <w:rFonts w:hint="cs"/>
          <w:rtl/>
        </w:rPr>
        <w:t>سنده در مناقشۀ ا</w:t>
      </w:r>
      <w:r w:rsidR="00B9269E">
        <w:rPr>
          <w:rFonts w:hint="cs"/>
          <w:rtl/>
        </w:rPr>
        <w:t>ی</w:t>
      </w:r>
      <w:r w:rsidRPr="00B12EB5">
        <w:rPr>
          <w:rFonts w:hint="cs"/>
          <w:rtl/>
        </w:rPr>
        <w:t>ن موضوع از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00565D99">
        <w:rPr>
          <w:rFonts w:hint="cs"/>
          <w:rtl/>
        </w:rPr>
        <w:t>م</w:t>
      </w:r>
      <w:r w:rsidR="00B9269E">
        <w:rPr>
          <w:rFonts w:hint="cs"/>
          <w:rtl/>
        </w:rPr>
        <w:t>ی</w:t>
      </w:r>
      <w:r w:rsidR="00565D99">
        <w:rPr>
          <w:rFonts w:hint="cs"/>
          <w:rtl/>
        </w:rPr>
        <w:t>‌پرس</w:t>
      </w:r>
      <w:r w:rsidRPr="00B12EB5">
        <w:rPr>
          <w:rFonts w:hint="cs"/>
          <w:rtl/>
        </w:rPr>
        <w:t>د:</w:t>
      </w:r>
    </w:p>
    <w:p w:rsidR="0079021F" w:rsidRPr="00B12EB5" w:rsidRDefault="0079021F" w:rsidP="00DD0FDA">
      <w:pPr>
        <w:pStyle w:val="a3"/>
        <w:rPr>
          <w:rtl/>
        </w:rPr>
      </w:pPr>
      <w:r w:rsidRPr="00B12EB5">
        <w:rPr>
          <w:rFonts w:hint="cs"/>
          <w:rtl/>
        </w:rPr>
        <w:t>آ</w:t>
      </w:r>
      <w:r w:rsidR="00B9269E">
        <w:rPr>
          <w:rFonts w:hint="cs"/>
          <w:rtl/>
        </w:rPr>
        <w:t>ی</w:t>
      </w:r>
      <w:r w:rsidRPr="00B12EB5">
        <w:rPr>
          <w:rFonts w:hint="cs"/>
          <w:rtl/>
        </w:rPr>
        <w:t>ا ا</w:t>
      </w:r>
      <w:r w:rsidR="00B9269E">
        <w:rPr>
          <w:rFonts w:hint="cs"/>
          <w:rtl/>
        </w:rPr>
        <w:t>ی</w:t>
      </w:r>
      <w:r w:rsidRPr="00B12EB5">
        <w:rPr>
          <w:rFonts w:hint="cs"/>
          <w:rtl/>
        </w:rPr>
        <w:t>ن گناه به مس</w:t>
      </w:r>
      <w:r w:rsidR="00B9269E">
        <w:rPr>
          <w:rFonts w:hint="cs"/>
          <w:rtl/>
        </w:rPr>
        <w:t>ی</w:t>
      </w:r>
      <w:r w:rsidRPr="00B12EB5">
        <w:rPr>
          <w:rFonts w:hint="cs"/>
          <w:rtl/>
        </w:rPr>
        <w:t>ح از طر</w:t>
      </w:r>
      <w:r w:rsidR="00B9269E">
        <w:rPr>
          <w:rFonts w:hint="cs"/>
          <w:rtl/>
        </w:rPr>
        <w:t>ی</w:t>
      </w:r>
      <w:r w:rsidRPr="00B12EB5">
        <w:rPr>
          <w:rFonts w:hint="cs"/>
          <w:rtl/>
        </w:rPr>
        <w:t xml:space="preserve">ق مادرش منتقل نه شد؟ </w:t>
      </w:r>
    </w:p>
    <w:p w:rsidR="0079021F" w:rsidRPr="00B12EB5" w:rsidRDefault="0079021F" w:rsidP="00DD0FDA">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ان در جواب گفتند: خداوند مر</w:t>
      </w:r>
      <w:r w:rsidR="00B9269E">
        <w:rPr>
          <w:rFonts w:hint="cs"/>
          <w:rtl/>
        </w:rPr>
        <w:t>ی</w:t>
      </w:r>
      <w:r w:rsidRPr="00B12EB5">
        <w:rPr>
          <w:rFonts w:hint="cs"/>
          <w:rtl/>
        </w:rPr>
        <w:t>م را از گناه پدرش قبل از آنکه مس</w:t>
      </w:r>
      <w:r w:rsidR="00B9269E">
        <w:rPr>
          <w:rFonts w:hint="cs"/>
          <w:rtl/>
        </w:rPr>
        <w:t>ی</w:t>
      </w:r>
      <w:r w:rsidRPr="00B12EB5">
        <w:rPr>
          <w:rFonts w:hint="cs"/>
          <w:rtl/>
        </w:rPr>
        <w:t>ح داخل رحم او شود پاک ساخت.</w:t>
      </w:r>
    </w:p>
    <w:p w:rsidR="0079021F" w:rsidRPr="00B12EB5" w:rsidRDefault="0079021F" w:rsidP="00DD0FDA">
      <w:pPr>
        <w:pStyle w:val="a3"/>
        <w:rPr>
          <w:rtl/>
        </w:rPr>
      </w:pPr>
      <w:r w:rsidRPr="00B12EB5">
        <w:rPr>
          <w:rFonts w:hint="cs"/>
          <w:rtl/>
        </w:rPr>
        <w:t>نو</w:t>
      </w:r>
      <w:r w:rsidR="00B9269E">
        <w:rPr>
          <w:rFonts w:hint="cs"/>
          <w:rtl/>
        </w:rPr>
        <w:t>ی</w:t>
      </w:r>
      <w:r w:rsidRPr="00B12EB5">
        <w:rPr>
          <w:rFonts w:hint="cs"/>
          <w:rtl/>
        </w:rPr>
        <w:t xml:space="preserve">سنده باز </w:t>
      </w:r>
      <w:r w:rsidR="00565D99">
        <w:rPr>
          <w:rFonts w:hint="cs"/>
          <w:rtl/>
        </w:rPr>
        <w:t>م</w:t>
      </w:r>
      <w:r w:rsidR="00B9269E">
        <w:rPr>
          <w:rFonts w:hint="cs"/>
          <w:rtl/>
        </w:rPr>
        <w:t>ی</w:t>
      </w:r>
      <w:r w:rsidR="00565D99">
        <w:rPr>
          <w:rFonts w:hint="cs"/>
          <w:rtl/>
        </w:rPr>
        <w:t>‌پرس</w:t>
      </w:r>
      <w:r w:rsidRPr="00B12EB5">
        <w:rPr>
          <w:rFonts w:hint="cs"/>
          <w:rtl/>
        </w:rPr>
        <w:t>د: هنگام</w:t>
      </w:r>
      <w:r w:rsidR="00B9269E">
        <w:rPr>
          <w:rFonts w:hint="cs"/>
          <w:rtl/>
        </w:rPr>
        <w:t>ی</w:t>
      </w:r>
      <w:r w:rsidRPr="00B12EB5">
        <w:rPr>
          <w:rFonts w:hint="cs"/>
          <w:rtl/>
        </w:rPr>
        <w:t xml:space="preserve"> که خداوند به ا</w:t>
      </w:r>
      <w:r w:rsidR="00B9269E">
        <w:rPr>
          <w:rFonts w:hint="cs"/>
          <w:rtl/>
        </w:rPr>
        <w:t>ی</w:t>
      </w:r>
      <w:r w:rsidRPr="00B12EB5">
        <w:rPr>
          <w:rFonts w:hint="cs"/>
          <w:rtl/>
        </w:rPr>
        <w:t>ن آسان</w:t>
      </w:r>
      <w:r w:rsidR="00B9269E">
        <w:rPr>
          <w:rFonts w:hint="cs"/>
          <w:rtl/>
        </w:rPr>
        <w:t>ی</w:t>
      </w:r>
      <w:r w:rsidRPr="00B12EB5">
        <w:rPr>
          <w:rFonts w:hint="cs"/>
          <w:rtl/>
        </w:rPr>
        <w:t xml:space="preserve"> م</w:t>
      </w:r>
      <w:r w:rsidR="00B9269E">
        <w:rPr>
          <w:rFonts w:hint="cs"/>
          <w:rtl/>
        </w:rPr>
        <w:t>ی</w:t>
      </w:r>
      <w:r w:rsidRPr="00B12EB5">
        <w:rPr>
          <w:rFonts w:hint="cs"/>
          <w:rtl/>
        </w:rPr>
        <w:t xml:space="preserve"> تواند برخ</w:t>
      </w:r>
      <w:r w:rsidR="00B9269E">
        <w:rPr>
          <w:rFonts w:hint="cs"/>
          <w:rtl/>
        </w:rPr>
        <w:t>ی</w:t>
      </w:r>
      <w:r w:rsidRPr="00B12EB5">
        <w:rPr>
          <w:rFonts w:hint="cs"/>
          <w:rtl/>
        </w:rPr>
        <w:t xml:space="preserve"> از انسانها را از گناه پاک سازد، آ</w:t>
      </w:r>
      <w:r w:rsidR="00B9269E">
        <w:rPr>
          <w:rFonts w:hint="cs"/>
          <w:rtl/>
        </w:rPr>
        <w:t>ی</w:t>
      </w:r>
      <w:r w:rsidRPr="00B12EB5">
        <w:rPr>
          <w:rFonts w:hint="cs"/>
          <w:rtl/>
        </w:rPr>
        <w:t>ا نم</w:t>
      </w:r>
      <w:r w:rsidR="00B9269E">
        <w:rPr>
          <w:rFonts w:hint="cs"/>
          <w:rtl/>
        </w:rPr>
        <w:t>ی</w:t>
      </w:r>
      <w:r w:rsidRPr="00B12EB5">
        <w:rPr>
          <w:rFonts w:hint="cs"/>
          <w:rtl/>
        </w:rPr>
        <w:t xml:space="preserve"> تواند که همه ا</w:t>
      </w:r>
      <w:r w:rsidR="00B9269E">
        <w:rPr>
          <w:rFonts w:hint="cs"/>
          <w:rtl/>
        </w:rPr>
        <w:t>ی</w:t>
      </w:r>
      <w:r w:rsidRPr="00B12EB5">
        <w:rPr>
          <w:rFonts w:hint="cs"/>
          <w:rtl/>
        </w:rPr>
        <w:t xml:space="preserve"> بشر</w:t>
      </w:r>
      <w:r w:rsidR="00B9269E">
        <w:rPr>
          <w:rFonts w:hint="cs"/>
          <w:rtl/>
        </w:rPr>
        <w:t>ی</w:t>
      </w:r>
      <w:r w:rsidRPr="00B12EB5">
        <w:rPr>
          <w:rFonts w:hint="cs"/>
          <w:rtl/>
        </w:rPr>
        <w:t>ت را به آسان</w:t>
      </w:r>
      <w:r w:rsidR="00B9269E">
        <w:rPr>
          <w:rFonts w:hint="cs"/>
          <w:rtl/>
        </w:rPr>
        <w:t>ی</w:t>
      </w:r>
      <w:r w:rsidRPr="00B12EB5">
        <w:rPr>
          <w:rFonts w:hint="cs"/>
          <w:rtl/>
        </w:rPr>
        <w:t xml:space="preserve"> و بدون به دار آو</w:t>
      </w:r>
      <w:r w:rsidR="00B9269E">
        <w:rPr>
          <w:rFonts w:hint="cs"/>
          <w:rtl/>
        </w:rPr>
        <w:t>ی</w:t>
      </w:r>
      <w:r w:rsidRPr="00B12EB5">
        <w:rPr>
          <w:rFonts w:hint="cs"/>
          <w:rtl/>
        </w:rPr>
        <w:t>ختن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از گناه پاک سازد؟</w:t>
      </w:r>
    </w:p>
    <w:p w:rsidR="0079021F" w:rsidRPr="00B12EB5" w:rsidRDefault="0079021F" w:rsidP="00DD0FDA">
      <w:pPr>
        <w:pStyle w:val="a3"/>
        <w:rPr>
          <w:rtl/>
        </w:rPr>
      </w:pPr>
      <w:r w:rsidRPr="00B12EB5">
        <w:rPr>
          <w:rFonts w:hint="cs"/>
          <w:rtl/>
        </w:rPr>
        <w:t>آخر</w:t>
      </w:r>
      <w:r w:rsidR="00B9269E">
        <w:rPr>
          <w:rFonts w:hint="cs"/>
          <w:rtl/>
        </w:rPr>
        <w:t>ی</w:t>
      </w:r>
      <w:r w:rsidRPr="00B12EB5">
        <w:rPr>
          <w:rFonts w:hint="cs"/>
          <w:rtl/>
        </w:rPr>
        <w:t xml:space="preserve">ن سؤال از </w:t>
      </w:r>
      <w:r w:rsidRPr="00DD0FDA">
        <w:rPr>
          <w:rFonts w:hint="cs"/>
          <w:rtl/>
        </w:rPr>
        <w:t>مس</w:t>
      </w:r>
      <w:r w:rsidR="00B9269E">
        <w:rPr>
          <w:rFonts w:hint="cs"/>
          <w:rtl/>
        </w:rPr>
        <w:t>ی</w:t>
      </w:r>
      <w:r w:rsidRPr="00DD0FDA">
        <w:rPr>
          <w:rFonts w:hint="cs"/>
          <w:rtl/>
        </w:rPr>
        <w:t>ح</w:t>
      </w:r>
      <w:r w:rsidR="00B9269E">
        <w:rPr>
          <w:rFonts w:hint="cs"/>
          <w:rtl/>
        </w:rPr>
        <w:t>ی</w:t>
      </w:r>
      <w:r w:rsidRPr="00DD0FDA">
        <w:rPr>
          <w:rFonts w:hint="cs"/>
          <w:rtl/>
        </w:rPr>
        <w:t>ان</w:t>
      </w:r>
      <w:r w:rsidRPr="00B12EB5">
        <w:rPr>
          <w:rFonts w:hint="cs"/>
          <w:rtl/>
        </w:rPr>
        <w:t xml:space="preserve"> ا</w:t>
      </w:r>
      <w:r w:rsidR="00B9269E">
        <w:rPr>
          <w:rFonts w:hint="cs"/>
          <w:rtl/>
        </w:rPr>
        <w:t>ی</w:t>
      </w:r>
      <w:r w:rsidRPr="00B12EB5">
        <w:rPr>
          <w:rFonts w:hint="cs"/>
          <w:rtl/>
        </w:rPr>
        <w:t>ن است که آ</w:t>
      </w:r>
      <w:r w:rsidR="00B9269E">
        <w:rPr>
          <w:rFonts w:hint="cs"/>
          <w:rtl/>
        </w:rPr>
        <w:t>ی</w:t>
      </w:r>
      <w:r w:rsidRPr="00B12EB5">
        <w:rPr>
          <w:rFonts w:hint="cs"/>
          <w:rtl/>
        </w:rPr>
        <w:t>ا انب</w:t>
      </w:r>
      <w:r w:rsidR="00B9269E">
        <w:rPr>
          <w:rFonts w:hint="cs"/>
          <w:rtl/>
        </w:rPr>
        <w:t>ی</w:t>
      </w:r>
      <w:r w:rsidRPr="00B12EB5">
        <w:rPr>
          <w:rFonts w:hint="cs"/>
          <w:rtl/>
        </w:rPr>
        <w:t>اء و پ</w:t>
      </w:r>
      <w:r w:rsidR="00B9269E">
        <w:rPr>
          <w:rFonts w:hint="cs"/>
          <w:rtl/>
        </w:rPr>
        <w:t>ی</w:t>
      </w:r>
      <w:r w:rsidRPr="00B12EB5">
        <w:rPr>
          <w:rFonts w:hint="cs"/>
          <w:rtl/>
        </w:rPr>
        <w:t>امبران پ</w:t>
      </w:r>
      <w:r w:rsidR="00B9269E">
        <w:rPr>
          <w:rFonts w:hint="cs"/>
          <w:rtl/>
        </w:rPr>
        <w:t>ی</w:t>
      </w:r>
      <w:r w:rsidRPr="00B12EB5">
        <w:rPr>
          <w:rFonts w:hint="cs"/>
          <w:rtl/>
        </w:rPr>
        <w:t>ش</w:t>
      </w:r>
      <w:r w:rsidR="00B9269E">
        <w:rPr>
          <w:rFonts w:hint="cs"/>
          <w:rtl/>
        </w:rPr>
        <w:t>ی</w:t>
      </w:r>
      <w:r w:rsidRPr="00B12EB5">
        <w:rPr>
          <w:rFonts w:hint="cs"/>
          <w:rtl/>
        </w:rPr>
        <w:t>ن چون: نوح، ابراه</w:t>
      </w:r>
      <w:r w:rsidR="00B9269E">
        <w:rPr>
          <w:rFonts w:hint="cs"/>
          <w:rtl/>
        </w:rPr>
        <w:t>ی</w:t>
      </w:r>
      <w:r w:rsidRPr="00B12EB5">
        <w:rPr>
          <w:rFonts w:hint="cs"/>
          <w:rtl/>
        </w:rPr>
        <w:t>م، موس</w:t>
      </w:r>
      <w:r w:rsidR="00B9269E">
        <w:rPr>
          <w:rFonts w:hint="cs"/>
          <w:rtl/>
        </w:rPr>
        <w:t>ی</w:t>
      </w:r>
      <w:r w:rsidRPr="00B12EB5">
        <w:rPr>
          <w:rFonts w:hint="cs"/>
          <w:rtl/>
        </w:rPr>
        <w:t>، داود، و سل</w:t>
      </w:r>
      <w:r w:rsidR="00B9269E">
        <w:rPr>
          <w:rFonts w:hint="cs"/>
          <w:rtl/>
        </w:rPr>
        <w:t>ی</w:t>
      </w:r>
      <w:r w:rsidRPr="00B12EB5">
        <w:rPr>
          <w:rFonts w:hint="cs"/>
          <w:rtl/>
        </w:rPr>
        <w:t xml:space="preserve">مان </w:t>
      </w:r>
      <w:r w:rsidRPr="00B12EB5">
        <w:rPr>
          <w:rFonts w:cs="CTraditional Arabic" w:hint="cs"/>
          <w:rtl/>
        </w:rPr>
        <w:t>‡</w:t>
      </w:r>
      <w:r w:rsidRPr="00B12EB5">
        <w:rPr>
          <w:rFonts w:hint="cs"/>
          <w:rtl/>
        </w:rPr>
        <w:t xml:space="preserve"> به سبب گناه پدر شان نا پاک بودند؟ آ</w:t>
      </w:r>
      <w:r w:rsidR="00B9269E">
        <w:rPr>
          <w:rFonts w:hint="cs"/>
          <w:rtl/>
        </w:rPr>
        <w:t>ی</w:t>
      </w:r>
      <w:r w:rsidRPr="00B12EB5">
        <w:rPr>
          <w:rFonts w:hint="cs"/>
          <w:rtl/>
        </w:rPr>
        <w:t>ا ا</w:t>
      </w:r>
      <w:r w:rsidR="00B9269E">
        <w:rPr>
          <w:rFonts w:hint="cs"/>
          <w:rtl/>
        </w:rPr>
        <w:t>ی</w:t>
      </w:r>
      <w:r w:rsidRPr="00B12EB5">
        <w:rPr>
          <w:rFonts w:hint="cs"/>
          <w:rtl/>
        </w:rPr>
        <w:t>ن پ</w:t>
      </w:r>
      <w:r w:rsidR="00B9269E">
        <w:rPr>
          <w:rFonts w:hint="cs"/>
          <w:rtl/>
        </w:rPr>
        <w:t>ی</w:t>
      </w:r>
      <w:r w:rsidRPr="00B12EB5">
        <w:rPr>
          <w:rFonts w:hint="cs"/>
          <w:rtl/>
        </w:rPr>
        <w:t>امبران ن</w:t>
      </w:r>
      <w:r w:rsidR="00B9269E">
        <w:rPr>
          <w:rFonts w:hint="cs"/>
          <w:rtl/>
        </w:rPr>
        <w:t>ی</w:t>
      </w:r>
      <w:r w:rsidRPr="00B12EB5">
        <w:rPr>
          <w:rFonts w:hint="cs"/>
          <w:rtl/>
        </w:rPr>
        <w:t>ز مورد غضب خدا قرار گرفته بودند؟ و اگر چن</w:t>
      </w:r>
      <w:r w:rsidR="00B9269E">
        <w:rPr>
          <w:rFonts w:hint="cs"/>
          <w:rtl/>
        </w:rPr>
        <w:t>ی</w:t>
      </w:r>
      <w:r w:rsidRPr="00B12EB5">
        <w:rPr>
          <w:rFonts w:hint="cs"/>
          <w:rtl/>
        </w:rPr>
        <w:t>ن بود پس چگونه الله تعال</w:t>
      </w:r>
      <w:r w:rsidR="00B9269E">
        <w:rPr>
          <w:rFonts w:hint="cs"/>
          <w:rtl/>
        </w:rPr>
        <w:t>ی</w:t>
      </w:r>
      <w:r w:rsidRPr="00B12EB5">
        <w:rPr>
          <w:rFonts w:hint="cs"/>
          <w:rtl/>
        </w:rPr>
        <w:t xml:space="preserve"> ا</w:t>
      </w:r>
      <w:r w:rsidR="00B9269E">
        <w:rPr>
          <w:rFonts w:hint="cs"/>
          <w:rtl/>
        </w:rPr>
        <w:t>ی</w:t>
      </w:r>
      <w:r w:rsidRPr="00B12EB5">
        <w:rPr>
          <w:rFonts w:hint="cs"/>
          <w:rtl/>
        </w:rPr>
        <w:t>شان را برا</w:t>
      </w:r>
      <w:r w:rsidR="00B9269E">
        <w:rPr>
          <w:rFonts w:hint="cs"/>
          <w:rtl/>
        </w:rPr>
        <w:t>ی</w:t>
      </w:r>
      <w:r w:rsidRPr="00B12EB5">
        <w:rPr>
          <w:rFonts w:hint="cs"/>
          <w:rtl/>
        </w:rPr>
        <w:t xml:space="preserve"> هدا</w:t>
      </w:r>
      <w:r w:rsidR="00B9269E">
        <w:rPr>
          <w:rFonts w:hint="cs"/>
          <w:rtl/>
        </w:rPr>
        <w:t>ی</w:t>
      </w:r>
      <w:r w:rsidRPr="00B12EB5">
        <w:rPr>
          <w:rFonts w:hint="cs"/>
          <w:rtl/>
        </w:rPr>
        <w:t>ت بشر</w:t>
      </w:r>
      <w:r w:rsidR="00B9269E">
        <w:rPr>
          <w:rFonts w:hint="cs"/>
          <w:rtl/>
        </w:rPr>
        <w:t>ی</w:t>
      </w:r>
      <w:r w:rsidRPr="00B12EB5">
        <w:rPr>
          <w:rFonts w:hint="cs"/>
          <w:rtl/>
        </w:rPr>
        <w:t xml:space="preserve"> برگز</w:t>
      </w:r>
      <w:r w:rsidR="00B9269E">
        <w:rPr>
          <w:rFonts w:hint="cs"/>
          <w:rtl/>
        </w:rPr>
        <w:t>ی</w:t>
      </w:r>
      <w:r w:rsidRPr="00B12EB5">
        <w:rPr>
          <w:rFonts w:hint="cs"/>
          <w:rtl/>
        </w:rPr>
        <w:t>د؟</w:t>
      </w:r>
    </w:p>
    <w:p w:rsidR="0079021F" w:rsidRPr="00B12EB5" w:rsidRDefault="0079021F" w:rsidP="002C04B9">
      <w:pPr>
        <w:pStyle w:val="a1"/>
        <w:rPr>
          <w:w w:val="100"/>
          <w:rtl/>
        </w:rPr>
      </w:pPr>
      <w:bookmarkStart w:id="191" w:name="_Toc295527542"/>
      <w:bookmarkStart w:id="192" w:name="_Toc424207194"/>
      <w:r w:rsidRPr="00B12EB5">
        <w:rPr>
          <w:rFonts w:hint="cs"/>
          <w:w w:val="100"/>
          <w:rtl/>
        </w:rPr>
        <w:t>محاسبۀ مردم</w:t>
      </w:r>
      <w:bookmarkEnd w:id="191"/>
      <w:bookmarkEnd w:id="192"/>
    </w:p>
    <w:p w:rsidR="0079021F" w:rsidRPr="00B12EB5" w:rsidRDefault="0079021F" w:rsidP="00DD0FDA">
      <w:pPr>
        <w:pStyle w:val="a3"/>
        <w:rPr>
          <w:rtl/>
        </w:rPr>
      </w:pP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 xml:space="preserve">ان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ند که: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بعد از آنکه به دار آو</w:t>
      </w:r>
      <w:r w:rsidR="00B9269E">
        <w:rPr>
          <w:rFonts w:hint="cs"/>
          <w:rtl/>
        </w:rPr>
        <w:t>ی</w:t>
      </w:r>
      <w:r w:rsidRPr="00B12EB5">
        <w:rPr>
          <w:rFonts w:hint="cs"/>
          <w:rtl/>
        </w:rPr>
        <w:t>خته شد، سه روز بعد دوباره زنده شد، و سپس به آسمانها بلند شد، و در کنار راست رب نشست، و روز ق</w:t>
      </w:r>
      <w:r w:rsidR="00B9269E">
        <w:rPr>
          <w:rFonts w:hint="cs"/>
          <w:rtl/>
        </w:rPr>
        <w:t>ی</w:t>
      </w:r>
      <w:r w:rsidRPr="00B12EB5">
        <w:rPr>
          <w:rFonts w:hint="cs"/>
          <w:rtl/>
        </w:rPr>
        <w:t>امت به محاسبۀ مردم خواهدپرداخت، و هر کی را مطابق اعمالش جزا خواهد داد.</w:t>
      </w:r>
    </w:p>
    <w:p w:rsidR="0079021F" w:rsidRPr="00B12EB5" w:rsidRDefault="0079021F" w:rsidP="00DD0FDA">
      <w:pPr>
        <w:pStyle w:val="a3"/>
        <w:rPr>
          <w:rtl/>
        </w:rPr>
      </w:pPr>
      <w:r w:rsidRPr="00B12EB5">
        <w:rPr>
          <w:rFonts w:hint="cs"/>
          <w:rtl/>
        </w:rPr>
        <w:t xml:space="preserve">در مورد محاسبه مردم، </w:t>
      </w:r>
      <w:r w:rsidR="00B9269E">
        <w:rPr>
          <w:rFonts w:hint="cs"/>
          <w:rtl/>
        </w:rPr>
        <w:t>ی</w:t>
      </w:r>
      <w:r w:rsidRPr="00B12EB5">
        <w:rPr>
          <w:rFonts w:hint="cs"/>
          <w:rtl/>
        </w:rPr>
        <w:t>وحنا در انج</w:t>
      </w:r>
      <w:r w:rsidR="00B9269E">
        <w:rPr>
          <w:rFonts w:hint="cs"/>
          <w:rtl/>
        </w:rPr>
        <w:t>ی</w:t>
      </w:r>
      <w:r w:rsidRPr="00B12EB5">
        <w:rPr>
          <w:rFonts w:hint="cs"/>
          <w:rtl/>
        </w:rPr>
        <w:t>ل خود چن</w:t>
      </w:r>
      <w:r w:rsidR="00B9269E">
        <w:rPr>
          <w:rFonts w:hint="cs"/>
          <w:rtl/>
        </w:rPr>
        <w:t>ی</w:t>
      </w:r>
      <w:r w:rsidRPr="00B12EB5">
        <w:rPr>
          <w:rFonts w:hint="cs"/>
          <w:rtl/>
        </w:rPr>
        <w:t xml:space="preserve">ن نقل </w:t>
      </w:r>
      <w:r w:rsidR="00B35F33">
        <w:rPr>
          <w:rFonts w:hint="cs"/>
          <w:rtl/>
        </w:rPr>
        <w:t>م</w:t>
      </w:r>
      <w:r w:rsidR="00B9269E">
        <w:rPr>
          <w:rFonts w:hint="cs"/>
          <w:rtl/>
        </w:rPr>
        <w:t>ی</w:t>
      </w:r>
      <w:r w:rsidR="00B35F33">
        <w:rPr>
          <w:rFonts w:hint="cs"/>
          <w:rtl/>
        </w:rPr>
        <w:t>‌کند</w:t>
      </w:r>
      <w:r w:rsidRPr="00B12EB5">
        <w:rPr>
          <w:rFonts w:hint="cs"/>
          <w:rtl/>
        </w:rPr>
        <w:t xml:space="preserve">: </w:t>
      </w:r>
      <w:r w:rsidRPr="00B12EB5">
        <w:rPr>
          <w:rFonts w:ascii="Traditional Arabic" w:hAnsi="Traditional Arabic" w:cs="Traditional Arabic"/>
          <w:rtl/>
        </w:rPr>
        <w:t>«</w:t>
      </w:r>
      <w:r w:rsidRPr="00B12EB5">
        <w:rPr>
          <w:rFonts w:hint="cs"/>
          <w:rtl/>
        </w:rPr>
        <w:t xml:space="preserve">به </w:t>
      </w:r>
      <w:r w:rsidR="00B9269E">
        <w:rPr>
          <w:rFonts w:hint="cs"/>
          <w:rtl/>
        </w:rPr>
        <w:t>ی</w:t>
      </w:r>
      <w:r w:rsidRPr="00B12EB5">
        <w:rPr>
          <w:rFonts w:hint="cs"/>
          <w:rtl/>
        </w:rPr>
        <w:t>ق</w:t>
      </w:r>
      <w:r w:rsidR="00B9269E">
        <w:rPr>
          <w:rFonts w:hint="cs"/>
          <w:rtl/>
        </w:rPr>
        <w:t>ی</w:t>
      </w:r>
      <w:r w:rsidRPr="00B12EB5">
        <w:rPr>
          <w:rFonts w:hint="cs"/>
          <w:rtl/>
        </w:rPr>
        <w:t>ن بدان</w:t>
      </w:r>
      <w:r w:rsidR="00B9269E">
        <w:rPr>
          <w:rFonts w:hint="cs"/>
          <w:rtl/>
        </w:rPr>
        <w:t>ی</w:t>
      </w:r>
      <w:r w:rsidRPr="00B12EB5">
        <w:rPr>
          <w:rFonts w:hint="cs"/>
          <w:rtl/>
        </w:rPr>
        <w:t>د که زمان</w:t>
      </w:r>
      <w:r w:rsidR="00B9269E">
        <w:rPr>
          <w:rFonts w:hint="cs"/>
          <w:rtl/>
        </w:rPr>
        <w:t>ی</w:t>
      </w:r>
      <w:r w:rsidRPr="00B12EB5">
        <w:rPr>
          <w:rFonts w:hint="cs"/>
          <w:rtl/>
        </w:rPr>
        <w:t xml:space="preserve"> خواهد آمد، و در واقع آن زمان شروع شده است که مردگان صدا</w:t>
      </w:r>
      <w:r w:rsidR="00B9269E">
        <w:rPr>
          <w:rFonts w:hint="cs"/>
          <w:rtl/>
        </w:rPr>
        <w:t>ی</w:t>
      </w:r>
      <w:r w:rsidRPr="00B12EB5">
        <w:rPr>
          <w:rFonts w:hint="cs"/>
          <w:rtl/>
        </w:rPr>
        <w:t xml:space="preserve"> پسر خدا را خواهند شن</w:t>
      </w:r>
      <w:r w:rsidR="00B9269E">
        <w:rPr>
          <w:rFonts w:hint="cs"/>
          <w:rtl/>
        </w:rPr>
        <w:t>ی</w:t>
      </w:r>
      <w:r w:rsidRPr="00B12EB5">
        <w:rPr>
          <w:rFonts w:hint="cs"/>
          <w:rtl/>
        </w:rPr>
        <w:t>د، و هر که بشنود زنده خواهد شد، ز</w:t>
      </w:r>
      <w:r w:rsidR="00B9269E">
        <w:rPr>
          <w:rFonts w:hint="cs"/>
          <w:rtl/>
        </w:rPr>
        <w:t>ی</w:t>
      </w:r>
      <w:r w:rsidRPr="00B12EB5">
        <w:rPr>
          <w:rFonts w:hint="cs"/>
          <w:rtl/>
        </w:rPr>
        <w:t>را همانطور که پدر منشأ ح</w:t>
      </w:r>
      <w:r w:rsidR="00B9269E">
        <w:rPr>
          <w:rFonts w:hint="cs"/>
          <w:rtl/>
        </w:rPr>
        <w:t>ی</w:t>
      </w:r>
      <w:r w:rsidRPr="00B12EB5">
        <w:rPr>
          <w:rFonts w:hint="cs"/>
          <w:rtl/>
        </w:rPr>
        <w:t>ات است، به پسر هم ا</w:t>
      </w:r>
      <w:r w:rsidR="00B9269E">
        <w:rPr>
          <w:rFonts w:hint="cs"/>
          <w:rtl/>
        </w:rPr>
        <w:t>ی</w:t>
      </w:r>
      <w:r w:rsidRPr="00B12EB5">
        <w:rPr>
          <w:rFonts w:hint="cs"/>
          <w:rtl/>
        </w:rPr>
        <w:t>ن قدرت را بخش</w:t>
      </w:r>
      <w:r w:rsidR="00B9269E">
        <w:rPr>
          <w:rFonts w:hint="cs"/>
          <w:rtl/>
        </w:rPr>
        <w:t>ی</w:t>
      </w:r>
      <w:r w:rsidRPr="00B12EB5">
        <w:rPr>
          <w:rFonts w:hint="cs"/>
          <w:rtl/>
        </w:rPr>
        <w:t>ده است تا سر چشمۀ زندگ</w:t>
      </w:r>
      <w:r w:rsidR="00B9269E">
        <w:rPr>
          <w:rFonts w:hint="cs"/>
          <w:rtl/>
        </w:rPr>
        <w:t>ی</w:t>
      </w:r>
      <w:r w:rsidRPr="00B12EB5">
        <w:rPr>
          <w:rFonts w:hint="cs"/>
          <w:rtl/>
        </w:rPr>
        <w:t xml:space="preserve"> باشد، و به او اخت</w:t>
      </w:r>
      <w:r w:rsidR="00B9269E">
        <w:rPr>
          <w:rFonts w:hint="cs"/>
          <w:rtl/>
        </w:rPr>
        <w:t>ی</w:t>
      </w:r>
      <w:r w:rsidRPr="00B12EB5">
        <w:rPr>
          <w:rFonts w:hint="cs"/>
          <w:rtl/>
        </w:rPr>
        <w:t>ار داده است که داور</w:t>
      </w:r>
      <w:r w:rsidR="00B9269E">
        <w:rPr>
          <w:rFonts w:hint="cs"/>
          <w:rtl/>
        </w:rPr>
        <w:t>ی</w:t>
      </w:r>
      <w:r w:rsidRPr="00B12EB5">
        <w:rPr>
          <w:rFonts w:hint="cs"/>
          <w:rtl/>
        </w:rPr>
        <w:t xml:space="preserve"> نما</w:t>
      </w:r>
      <w:r w:rsidR="00B9269E">
        <w:rPr>
          <w:rFonts w:hint="cs"/>
          <w:rtl/>
        </w:rPr>
        <w:t>ی</w:t>
      </w:r>
      <w:r w:rsidRPr="00B12EB5">
        <w:rPr>
          <w:rFonts w:hint="cs"/>
          <w:rtl/>
        </w:rPr>
        <w:t>د، ز</w:t>
      </w:r>
      <w:r w:rsidR="00B9269E">
        <w:rPr>
          <w:rFonts w:hint="cs"/>
          <w:rtl/>
        </w:rPr>
        <w:t>ی</w:t>
      </w:r>
      <w:r w:rsidRPr="00B12EB5">
        <w:rPr>
          <w:rFonts w:hint="cs"/>
          <w:rtl/>
        </w:rPr>
        <w:t>را پسر انسان است</w:t>
      </w:r>
      <w:r w:rsidRPr="00B12EB5">
        <w:rPr>
          <w:rFonts w:ascii="Traditional Arabic" w:hAnsi="Traditional Arabic" w:cs="Traditional Arabic"/>
          <w:rtl/>
        </w:rPr>
        <w:t>»</w:t>
      </w:r>
      <w:r w:rsidRPr="00565D99">
        <w:rPr>
          <w:rFonts w:hint="cs"/>
          <w:vertAlign w:val="superscript"/>
          <w:rtl/>
        </w:rPr>
        <w:t>(</w:t>
      </w:r>
      <w:r w:rsidRPr="00565D99">
        <w:rPr>
          <w:rStyle w:val="FootnoteReference"/>
          <w:rFonts w:cs="B Zar"/>
          <w:rtl/>
        </w:rPr>
        <w:footnoteReference w:id="80"/>
      </w:r>
      <w:r w:rsidRPr="00565D99">
        <w:rPr>
          <w:rFonts w:hint="cs"/>
          <w:vertAlign w:val="superscript"/>
          <w:rtl/>
        </w:rPr>
        <w:t>)</w:t>
      </w:r>
      <w:r w:rsidRPr="00B12EB5">
        <w:rPr>
          <w:rFonts w:hint="cs"/>
          <w:rtl/>
        </w:rPr>
        <w:t>.</w:t>
      </w:r>
    </w:p>
    <w:p w:rsidR="0079021F" w:rsidRDefault="0079021F" w:rsidP="00DD0FDA">
      <w:pPr>
        <w:pStyle w:val="a3"/>
        <w:rPr>
          <w:rtl/>
        </w:rPr>
      </w:pPr>
      <w:r w:rsidRPr="00B12EB5">
        <w:rPr>
          <w:rFonts w:hint="cs"/>
          <w:rtl/>
        </w:rPr>
        <w:lastRenderedPageBreak/>
        <w:t>و همچن</w:t>
      </w:r>
      <w:r w:rsidR="00B9269E">
        <w:rPr>
          <w:rFonts w:hint="cs"/>
          <w:rtl/>
        </w:rPr>
        <w:t>ی</w:t>
      </w:r>
      <w:r w:rsidRPr="00B12EB5">
        <w:rPr>
          <w:rFonts w:hint="cs"/>
          <w:rtl/>
        </w:rPr>
        <w:t>ن بولس در رساله ای دوم خود به اهل قرنت در فصل پنجم، فقره 10 چن</w:t>
      </w:r>
      <w:r w:rsidR="00B9269E">
        <w:rPr>
          <w:rFonts w:hint="cs"/>
          <w:rtl/>
        </w:rPr>
        <w:t>ی</w:t>
      </w:r>
      <w:r w:rsidRPr="00B12EB5">
        <w:rPr>
          <w:rFonts w:hint="cs"/>
          <w:rtl/>
        </w:rPr>
        <w:t xml:space="preserve">ن </w:t>
      </w:r>
      <w:r w:rsidR="00BB216E">
        <w:rPr>
          <w:rFonts w:hint="cs"/>
          <w:rtl/>
        </w:rPr>
        <w:t>م</w:t>
      </w:r>
      <w:r w:rsidR="00B9269E">
        <w:rPr>
          <w:rFonts w:hint="cs"/>
          <w:rtl/>
        </w:rPr>
        <w:t>ی</w:t>
      </w:r>
      <w:r w:rsidR="00BB216E">
        <w:rPr>
          <w:rFonts w:hint="cs"/>
          <w:rtl/>
        </w:rPr>
        <w:t>‌نو</w:t>
      </w:r>
      <w:r w:rsidR="00B9269E">
        <w:rPr>
          <w:rFonts w:hint="cs"/>
          <w:rtl/>
        </w:rPr>
        <w:t>ی</w:t>
      </w:r>
      <w:r w:rsidR="00BB216E">
        <w:rPr>
          <w:rFonts w:hint="cs"/>
          <w:rtl/>
        </w:rPr>
        <w:t>س</w:t>
      </w:r>
      <w:r w:rsidRPr="00B12EB5">
        <w:rPr>
          <w:rFonts w:hint="cs"/>
          <w:rtl/>
        </w:rPr>
        <w:t xml:space="preserve">د: </w:t>
      </w:r>
      <w:r w:rsidRPr="00B12EB5">
        <w:rPr>
          <w:rFonts w:ascii="Traditional Arabic" w:hAnsi="Traditional Arabic" w:cs="Traditional Arabic"/>
          <w:rtl/>
        </w:rPr>
        <w:t>«</w:t>
      </w:r>
      <w:r w:rsidRPr="00B12EB5">
        <w:rPr>
          <w:rFonts w:hint="cs"/>
          <w:rtl/>
        </w:rPr>
        <w:t>ز</w:t>
      </w:r>
      <w:r w:rsidR="00B9269E">
        <w:rPr>
          <w:rFonts w:hint="cs"/>
          <w:rtl/>
        </w:rPr>
        <w:t>ی</w:t>
      </w:r>
      <w:r w:rsidRPr="00B12EB5">
        <w:rPr>
          <w:rFonts w:hint="cs"/>
          <w:rtl/>
        </w:rPr>
        <w:t>را همه ای ما همان طور که واقعاً هست</w:t>
      </w:r>
      <w:r w:rsidR="00B9269E">
        <w:rPr>
          <w:rFonts w:hint="cs"/>
          <w:rtl/>
        </w:rPr>
        <w:t>ی</w:t>
      </w:r>
      <w:r w:rsidRPr="00B12EB5">
        <w:rPr>
          <w:rFonts w:hint="cs"/>
          <w:rtl/>
        </w:rPr>
        <w:t>م با</w:t>
      </w:r>
      <w:r w:rsidR="00B9269E">
        <w:rPr>
          <w:rFonts w:hint="cs"/>
          <w:rtl/>
        </w:rPr>
        <w:t>ی</w:t>
      </w:r>
      <w:r w:rsidRPr="00B12EB5">
        <w:rPr>
          <w:rFonts w:hint="cs"/>
          <w:rtl/>
        </w:rPr>
        <w:t>د روز</w:t>
      </w:r>
      <w:r w:rsidR="00B9269E">
        <w:rPr>
          <w:rFonts w:hint="cs"/>
          <w:rtl/>
        </w:rPr>
        <w:t>ی</w:t>
      </w:r>
      <w:r w:rsidRPr="00B12EB5">
        <w:rPr>
          <w:rFonts w:hint="cs"/>
          <w:rtl/>
        </w:rPr>
        <w:t xml:space="preserve"> در مقابل تخت داور</w:t>
      </w:r>
      <w:r w:rsidR="00B9269E">
        <w:rPr>
          <w:rFonts w:hint="cs"/>
          <w:rtl/>
        </w:rPr>
        <w:t>ی</w:t>
      </w:r>
      <w:r w:rsidRPr="00B12EB5">
        <w:rPr>
          <w:rFonts w:hint="cs"/>
          <w:rtl/>
        </w:rPr>
        <w:t xml:space="preserve"> مس</w:t>
      </w:r>
      <w:r w:rsidR="00B9269E">
        <w:rPr>
          <w:rFonts w:hint="cs"/>
          <w:rtl/>
        </w:rPr>
        <w:t>ی</w:t>
      </w:r>
      <w:r w:rsidRPr="00B12EB5">
        <w:rPr>
          <w:rFonts w:hint="cs"/>
          <w:rtl/>
        </w:rPr>
        <w:t>ح با</w:t>
      </w:r>
      <w:r w:rsidR="00B9269E">
        <w:rPr>
          <w:rFonts w:hint="cs"/>
          <w:rtl/>
        </w:rPr>
        <w:t>ی</w:t>
      </w:r>
      <w:r w:rsidRPr="00B12EB5">
        <w:rPr>
          <w:rFonts w:hint="cs"/>
          <w:rtl/>
        </w:rPr>
        <w:t>ست</w:t>
      </w:r>
      <w:r w:rsidR="00B9269E">
        <w:rPr>
          <w:rFonts w:hint="cs"/>
          <w:rtl/>
        </w:rPr>
        <w:t>ی</w:t>
      </w:r>
      <w:r w:rsidRPr="00B12EB5">
        <w:rPr>
          <w:rFonts w:hint="cs"/>
          <w:rtl/>
        </w:rPr>
        <w:t>م تا مطابق آنچه که با بدن خود کرده ا</w:t>
      </w:r>
      <w:r w:rsidR="00B9269E">
        <w:rPr>
          <w:rFonts w:hint="cs"/>
          <w:rtl/>
        </w:rPr>
        <w:t>ی</w:t>
      </w:r>
      <w:r w:rsidRPr="00B12EB5">
        <w:rPr>
          <w:rFonts w:hint="cs"/>
          <w:rtl/>
        </w:rPr>
        <w:t>م چه ن</w:t>
      </w:r>
      <w:r w:rsidR="00B9269E">
        <w:rPr>
          <w:rFonts w:hint="cs"/>
          <w:rtl/>
        </w:rPr>
        <w:t>ی</w:t>
      </w:r>
      <w:r w:rsidRPr="00B12EB5">
        <w:rPr>
          <w:rFonts w:hint="cs"/>
          <w:rtl/>
        </w:rPr>
        <w:t>ک و چه بد جزا ب</w:t>
      </w:r>
      <w:r w:rsidR="00B9269E">
        <w:rPr>
          <w:rFonts w:hint="cs"/>
          <w:rtl/>
        </w:rPr>
        <w:t>ی</w:t>
      </w:r>
      <w:r w:rsidRPr="00B12EB5">
        <w:rPr>
          <w:rFonts w:hint="cs"/>
          <w:rtl/>
        </w:rPr>
        <w:t>اب</w:t>
      </w:r>
      <w:r w:rsidR="00B9269E">
        <w:rPr>
          <w:rFonts w:hint="cs"/>
          <w:rtl/>
        </w:rPr>
        <w:t>ی</w:t>
      </w:r>
      <w:r w:rsidRPr="00B12EB5">
        <w:rPr>
          <w:rFonts w:hint="cs"/>
          <w:rtl/>
        </w:rPr>
        <w:t>م</w:t>
      </w:r>
      <w:r w:rsidRPr="00B12EB5">
        <w:rPr>
          <w:rFonts w:ascii="Traditional Arabic" w:hAnsi="Traditional Arabic" w:cs="Traditional Arabic"/>
          <w:rtl/>
        </w:rPr>
        <w:t>»</w:t>
      </w:r>
      <w:r w:rsidRPr="00B12EB5">
        <w:rPr>
          <w:rFonts w:hint="cs"/>
          <w:rtl/>
        </w:rPr>
        <w:t>.</w:t>
      </w:r>
    </w:p>
    <w:p w:rsidR="0079021F" w:rsidRPr="00B12EB5" w:rsidRDefault="0079021F" w:rsidP="002C04B9">
      <w:pPr>
        <w:pStyle w:val="a1"/>
        <w:rPr>
          <w:w w:val="100"/>
          <w:rtl/>
        </w:rPr>
      </w:pPr>
      <w:bookmarkStart w:id="193" w:name="_Toc295527543"/>
      <w:bookmarkStart w:id="194" w:name="_Toc424207195"/>
      <w:r w:rsidRPr="00B12EB5">
        <w:rPr>
          <w:rFonts w:hint="cs"/>
          <w:w w:val="100"/>
          <w:rtl/>
        </w:rPr>
        <w:t>نقد نظر</w:t>
      </w:r>
      <w:r w:rsidR="00B9269E">
        <w:rPr>
          <w:rFonts w:hint="cs"/>
          <w:w w:val="100"/>
          <w:rtl/>
        </w:rPr>
        <w:t>ی</w:t>
      </w:r>
      <w:r w:rsidRPr="00B12EB5">
        <w:rPr>
          <w:rFonts w:hint="cs"/>
          <w:w w:val="100"/>
          <w:rtl/>
        </w:rPr>
        <w:t>ۀ محاسبه</w:t>
      </w:r>
      <w:bookmarkEnd w:id="193"/>
      <w:bookmarkEnd w:id="194"/>
      <w:r w:rsidRPr="00B12EB5">
        <w:rPr>
          <w:rFonts w:hint="cs"/>
          <w:w w:val="100"/>
          <w:rtl/>
        </w:rPr>
        <w:t xml:space="preserve"> </w:t>
      </w:r>
    </w:p>
    <w:p w:rsidR="0079021F" w:rsidRPr="00B12EB5" w:rsidRDefault="0079021F" w:rsidP="00DD0FDA">
      <w:pPr>
        <w:pStyle w:val="a3"/>
        <w:rPr>
          <w:rtl/>
        </w:rPr>
      </w:pPr>
      <w:r w:rsidRPr="00B12EB5">
        <w:rPr>
          <w:rFonts w:hint="cs"/>
          <w:rtl/>
        </w:rPr>
        <w:t>نظر</w:t>
      </w:r>
      <w:r w:rsidR="00B9269E">
        <w:rPr>
          <w:rFonts w:hint="cs"/>
          <w:rtl/>
        </w:rPr>
        <w:t>ی</w:t>
      </w:r>
      <w:r w:rsidRPr="00B12EB5">
        <w:rPr>
          <w:rFonts w:hint="cs"/>
          <w:rtl/>
        </w:rPr>
        <w:t xml:space="preserve">ه </w:t>
      </w:r>
      <w:r w:rsidR="00B9269E">
        <w:rPr>
          <w:rFonts w:hint="cs"/>
          <w:rtl/>
        </w:rPr>
        <w:t>ی</w:t>
      </w:r>
      <w:r w:rsidRPr="00B12EB5">
        <w:rPr>
          <w:rFonts w:hint="cs"/>
          <w:rtl/>
        </w:rPr>
        <w:t>ا عق</w:t>
      </w:r>
      <w:r w:rsidR="00B9269E">
        <w:rPr>
          <w:rFonts w:hint="cs"/>
          <w:rtl/>
        </w:rPr>
        <w:t>ی</w:t>
      </w:r>
      <w:r w:rsidRPr="00B12EB5">
        <w:rPr>
          <w:rFonts w:hint="cs"/>
          <w:rtl/>
        </w:rPr>
        <w:t>ده ای محاسبه از عق</w:t>
      </w:r>
      <w:r w:rsidR="00B9269E">
        <w:rPr>
          <w:rFonts w:hint="cs"/>
          <w:rtl/>
        </w:rPr>
        <w:t>ی</w:t>
      </w:r>
      <w:r w:rsidRPr="00B12EB5">
        <w:rPr>
          <w:rFonts w:hint="cs"/>
          <w:rtl/>
        </w:rPr>
        <w:t>ده الوه</w:t>
      </w:r>
      <w:r w:rsidR="00B9269E">
        <w:rPr>
          <w:rFonts w:hint="cs"/>
          <w:rtl/>
        </w:rPr>
        <w:t>ی</w:t>
      </w:r>
      <w:r w:rsidRPr="00B12EB5">
        <w:rPr>
          <w:rFonts w:hint="cs"/>
          <w:rtl/>
        </w:rPr>
        <w:t>ت مس</w:t>
      </w:r>
      <w:r w:rsidR="00B9269E">
        <w:rPr>
          <w:rFonts w:hint="cs"/>
          <w:rtl/>
        </w:rPr>
        <w:t>ی</w:t>
      </w:r>
      <w:r w:rsidRPr="00B12EB5">
        <w:rPr>
          <w:rFonts w:hint="cs"/>
          <w:rtl/>
        </w:rPr>
        <w:t>ح متفرع شده است، پس عق</w:t>
      </w:r>
      <w:r w:rsidR="00B9269E">
        <w:rPr>
          <w:rFonts w:hint="cs"/>
          <w:rtl/>
        </w:rPr>
        <w:t>ی</w:t>
      </w:r>
      <w:r w:rsidRPr="00B12EB5">
        <w:rPr>
          <w:rFonts w:hint="cs"/>
          <w:rtl/>
        </w:rPr>
        <w:t>ده ای مذکور بر چند وجه باطل است:</w:t>
      </w:r>
    </w:p>
    <w:p w:rsidR="00DD0FDA" w:rsidRDefault="0079021F" w:rsidP="007329AF">
      <w:pPr>
        <w:pStyle w:val="a3"/>
        <w:numPr>
          <w:ilvl w:val="0"/>
          <w:numId w:val="9"/>
        </w:numPr>
        <w:ind w:left="675" w:hanging="391"/>
      </w:pPr>
      <w:r w:rsidRPr="00B12EB5">
        <w:rPr>
          <w:rFonts w:hint="cs"/>
          <w:rtl/>
        </w:rPr>
        <w:t>قبلا ما واضح ساخت</w:t>
      </w:r>
      <w:r w:rsidR="00B9269E">
        <w:rPr>
          <w:rFonts w:hint="cs"/>
          <w:rtl/>
        </w:rPr>
        <w:t>ی</w:t>
      </w:r>
      <w:r w:rsidRPr="00B12EB5">
        <w:rPr>
          <w:rFonts w:hint="cs"/>
          <w:rtl/>
        </w:rPr>
        <w:t>م که الوه</w:t>
      </w:r>
      <w:r w:rsidR="00B9269E">
        <w:rPr>
          <w:rFonts w:hint="cs"/>
          <w:rtl/>
        </w:rPr>
        <w:t>ی</w:t>
      </w:r>
      <w:r w:rsidRPr="00B12EB5">
        <w:rPr>
          <w:rFonts w:hint="cs"/>
          <w:rtl/>
        </w:rPr>
        <w:t>ت مس</w:t>
      </w:r>
      <w:r w:rsidR="00B9269E">
        <w:rPr>
          <w:rFonts w:hint="cs"/>
          <w:rtl/>
        </w:rPr>
        <w:t>ی</w:t>
      </w:r>
      <w:r w:rsidRPr="00B12EB5">
        <w:rPr>
          <w:rFonts w:hint="cs"/>
          <w:rtl/>
        </w:rPr>
        <w:t>ح برا</w:t>
      </w:r>
      <w:r w:rsidR="00B9269E">
        <w:rPr>
          <w:rFonts w:hint="cs"/>
          <w:rtl/>
        </w:rPr>
        <w:t>ی</w:t>
      </w:r>
      <w:r w:rsidRPr="00B12EB5">
        <w:rPr>
          <w:rFonts w:hint="cs"/>
          <w:rtl/>
        </w:rPr>
        <w:t xml:space="preserve"> اول</w:t>
      </w:r>
      <w:r w:rsidR="00B9269E">
        <w:rPr>
          <w:rFonts w:hint="cs"/>
          <w:rtl/>
        </w:rPr>
        <w:t>ی</w:t>
      </w:r>
      <w:r w:rsidRPr="00B12EB5">
        <w:rPr>
          <w:rFonts w:hint="cs"/>
          <w:rtl/>
        </w:rPr>
        <w:t>ن بار تحت تأث</w:t>
      </w:r>
      <w:r w:rsidR="00B9269E">
        <w:rPr>
          <w:rFonts w:hint="cs"/>
          <w:rtl/>
        </w:rPr>
        <w:t>ی</w:t>
      </w:r>
      <w:r w:rsidRPr="00B12EB5">
        <w:rPr>
          <w:rFonts w:hint="cs"/>
          <w:rtl/>
        </w:rPr>
        <w:t>ر افکار بولس، در مجمع ن</w:t>
      </w:r>
      <w:r w:rsidR="00B9269E">
        <w:rPr>
          <w:rFonts w:hint="cs"/>
          <w:rtl/>
        </w:rPr>
        <w:t>ی</w:t>
      </w:r>
      <w:r w:rsidRPr="00B12EB5">
        <w:rPr>
          <w:rFonts w:hint="cs"/>
          <w:rtl/>
        </w:rPr>
        <w:t>ق</w:t>
      </w:r>
      <w:r w:rsidR="00B9269E">
        <w:rPr>
          <w:rFonts w:hint="cs"/>
          <w:rtl/>
        </w:rPr>
        <w:t>ی</w:t>
      </w:r>
      <w:r w:rsidRPr="00B12EB5">
        <w:rPr>
          <w:rFonts w:hint="cs"/>
          <w:rtl/>
        </w:rPr>
        <w:t>ه به تصو</w:t>
      </w:r>
      <w:r w:rsidR="00B9269E">
        <w:rPr>
          <w:rFonts w:hint="cs"/>
          <w:rtl/>
        </w:rPr>
        <w:t>ی</w:t>
      </w:r>
      <w:r w:rsidRPr="00B12EB5">
        <w:rPr>
          <w:rFonts w:hint="cs"/>
          <w:rtl/>
        </w:rPr>
        <w:t>ب رس</w:t>
      </w:r>
      <w:r w:rsidR="00B9269E">
        <w:rPr>
          <w:rFonts w:hint="cs"/>
          <w:rtl/>
        </w:rPr>
        <w:t>ی</w:t>
      </w:r>
      <w:r w:rsidRPr="00B12EB5">
        <w:rPr>
          <w:rFonts w:hint="cs"/>
          <w:rtl/>
        </w:rPr>
        <w:t>د، و ا</w:t>
      </w:r>
      <w:r w:rsidR="00B9269E">
        <w:rPr>
          <w:rFonts w:hint="cs"/>
          <w:rtl/>
        </w:rPr>
        <w:t>ی</w:t>
      </w:r>
      <w:r w:rsidRPr="00B12EB5">
        <w:rPr>
          <w:rFonts w:hint="cs"/>
          <w:rtl/>
        </w:rPr>
        <w:t>ن عق</w:t>
      </w:r>
      <w:r w:rsidR="00B9269E">
        <w:rPr>
          <w:rFonts w:hint="cs"/>
          <w:rtl/>
        </w:rPr>
        <w:t>ی</w:t>
      </w:r>
      <w:r w:rsidRPr="00B12EB5">
        <w:rPr>
          <w:rFonts w:hint="cs"/>
          <w:rtl/>
        </w:rPr>
        <w:t>ده را دستگاه حاکمه با زور ن</w:t>
      </w:r>
      <w:r w:rsidR="00B9269E">
        <w:rPr>
          <w:rFonts w:hint="cs"/>
          <w:rtl/>
        </w:rPr>
        <w:t>ی</w:t>
      </w:r>
      <w:r w:rsidRPr="00B12EB5">
        <w:rPr>
          <w:rFonts w:hint="cs"/>
          <w:rtl/>
        </w:rPr>
        <w:t>زه بر مردم تحم</w:t>
      </w:r>
      <w:r w:rsidR="00B9269E">
        <w:rPr>
          <w:rFonts w:hint="cs"/>
          <w:rtl/>
        </w:rPr>
        <w:t>ی</w:t>
      </w:r>
      <w:r w:rsidRPr="00B12EB5">
        <w:rPr>
          <w:rFonts w:hint="cs"/>
          <w:rtl/>
        </w:rPr>
        <w:t>ل کرد، و از آر</w:t>
      </w:r>
      <w:r w:rsidR="00B9269E">
        <w:rPr>
          <w:rFonts w:hint="cs"/>
          <w:rtl/>
        </w:rPr>
        <w:t>ی</w:t>
      </w:r>
      <w:r w:rsidRPr="00B12EB5">
        <w:rPr>
          <w:rFonts w:hint="cs"/>
          <w:rtl/>
        </w:rPr>
        <w:t>وس و شاگردانش م</w:t>
      </w:r>
      <w:r w:rsidR="00B9269E">
        <w:rPr>
          <w:rFonts w:hint="cs"/>
          <w:rtl/>
        </w:rPr>
        <w:t>ی</w:t>
      </w:r>
      <w:r w:rsidRPr="00B12EB5">
        <w:rPr>
          <w:rFonts w:hint="cs"/>
          <w:rtl/>
        </w:rPr>
        <w:t xml:space="preserve"> توان بح</w:t>
      </w:r>
      <w:r w:rsidR="00B9269E">
        <w:rPr>
          <w:rFonts w:hint="cs"/>
          <w:rtl/>
        </w:rPr>
        <w:t>ی</w:t>
      </w:r>
      <w:r w:rsidRPr="00B12EB5">
        <w:rPr>
          <w:rFonts w:hint="cs"/>
          <w:rtl/>
        </w:rPr>
        <w:t>ث بارزتر</w:t>
      </w:r>
      <w:r w:rsidR="00B9269E">
        <w:rPr>
          <w:rFonts w:hint="cs"/>
          <w:rtl/>
        </w:rPr>
        <w:t>ی</w:t>
      </w:r>
      <w:r w:rsidRPr="00B12EB5">
        <w:rPr>
          <w:rFonts w:hint="cs"/>
          <w:rtl/>
        </w:rPr>
        <w:t>ن تجمع مخالف با عق</w:t>
      </w:r>
      <w:r w:rsidR="00B9269E">
        <w:rPr>
          <w:rFonts w:hint="cs"/>
          <w:rtl/>
        </w:rPr>
        <w:t>ی</w:t>
      </w:r>
      <w:r w:rsidRPr="00B12EB5">
        <w:rPr>
          <w:rFonts w:hint="cs"/>
          <w:rtl/>
        </w:rPr>
        <w:t>ده ای الوه</w:t>
      </w:r>
      <w:r w:rsidR="00B9269E">
        <w:rPr>
          <w:rFonts w:hint="cs"/>
          <w:rtl/>
        </w:rPr>
        <w:t>ی</w:t>
      </w:r>
      <w:r w:rsidRPr="00B12EB5">
        <w:rPr>
          <w:rFonts w:hint="cs"/>
          <w:rtl/>
        </w:rPr>
        <w:t>ت مس</w:t>
      </w:r>
      <w:r w:rsidR="00B9269E">
        <w:rPr>
          <w:rFonts w:hint="cs"/>
          <w:rtl/>
        </w:rPr>
        <w:t>ی</w:t>
      </w:r>
      <w:r w:rsidRPr="00B12EB5">
        <w:rPr>
          <w:rFonts w:hint="cs"/>
          <w:rtl/>
        </w:rPr>
        <w:t>ح، نامبرد. پس الوه</w:t>
      </w:r>
      <w:r w:rsidR="00B9269E">
        <w:rPr>
          <w:rFonts w:hint="cs"/>
          <w:rtl/>
        </w:rPr>
        <w:t>ی</w:t>
      </w:r>
      <w:r w:rsidRPr="00B12EB5">
        <w:rPr>
          <w:rFonts w:hint="cs"/>
          <w:rtl/>
        </w:rPr>
        <w:t>ت مس</w:t>
      </w:r>
      <w:r w:rsidR="00B9269E">
        <w:rPr>
          <w:rFonts w:hint="cs"/>
          <w:rtl/>
        </w:rPr>
        <w:t>ی</w:t>
      </w:r>
      <w:r w:rsidRPr="00B12EB5">
        <w:rPr>
          <w:rFonts w:hint="cs"/>
          <w:rtl/>
        </w:rPr>
        <w:t xml:space="preserve">ح </w:t>
      </w:r>
      <w:r w:rsidR="00B9269E">
        <w:rPr>
          <w:rFonts w:hint="cs"/>
          <w:rtl/>
        </w:rPr>
        <w:t>ی</w:t>
      </w:r>
      <w:r w:rsidRPr="00B12EB5">
        <w:rPr>
          <w:rFonts w:hint="cs"/>
          <w:rtl/>
        </w:rPr>
        <w:t>ک امر باطل، پوچ و کاملا ب</w:t>
      </w:r>
      <w:r w:rsidR="00B9269E">
        <w:rPr>
          <w:rFonts w:hint="cs"/>
          <w:rtl/>
        </w:rPr>
        <w:t>ی</w:t>
      </w:r>
      <w:r w:rsidRPr="00B12EB5">
        <w:rPr>
          <w:rFonts w:hint="cs"/>
          <w:rtl/>
        </w:rPr>
        <w:t xml:space="preserve"> اساس است که نه عقل آنرا تأ</w:t>
      </w:r>
      <w:r w:rsidR="00B9269E">
        <w:rPr>
          <w:rFonts w:hint="cs"/>
          <w:rtl/>
        </w:rPr>
        <w:t>یی</w:t>
      </w:r>
      <w:r w:rsidRPr="00B12EB5">
        <w:rPr>
          <w:rFonts w:hint="cs"/>
          <w:rtl/>
        </w:rPr>
        <w:t xml:space="preserve">د </w:t>
      </w:r>
      <w:r w:rsidR="00B35F33">
        <w:rPr>
          <w:rFonts w:hint="cs"/>
          <w:rtl/>
        </w:rPr>
        <w:t>م</w:t>
      </w:r>
      <w:r w:rsidR="00B9269E">
        <w:rPr>
          <w:rFonts w:hint="cs"/>
          <w:rtl/>
        </w:rPr>
        <w:t>ی</w:t>
      </w:r>
      <w:r w:rsidR="00B35F33">
        <w:rPr>
          <w:rFonts w:hint="cs"/>
          <w:rtl/>
        </w:rPr>
        <w:t>‌کند</w:t>
      </w:r>
      <w:r w:rsidRPr="00B12EB5">
        <w:rPr>
          <w:rFonts w:hint="cs"/>
          <w:rtl/>
        </w:rPr>
        <w:t xml:space="preserve"> و نه نقل.</w:t>
      </w:r>
    </w:p>
    <w:p w:rsidR="0079021F" w:rsidRPr="00B12EB5" w:rsidRDefault="0079021F" w:rsidP="007329AF">
      <w:pPr>
        <w:pStyle w:val="a3"/>
        <w:numPr>
          <w:ilvl w:val="0"/>
          <w:numId w:val="9"/>
        </w:numPr>
        <w:ind w:left="675" w:hanging="391"/>
      </w:pPr>
      <w:r w:rsidRPr="00B12EB5">
        <w:rPr>
          <w:rFonts w:hint="cs"/>
          <w:rtl/>
        </w:rPr>
        <w:t>ثبوت ا</w:t>
      </w:r>
      <w:r w:rsidR="00B9269E">
        <w:rPr>
          <w:rFonts w:hint="cs"/>
          <w:rtl/>
        </w:rPr>
        <w:t>ی</w:t>
      </w:r>
      <w:r w:rsidRPr="00B12EB5">
        <w:rPr>
          <w:rFonts w:hint="cs"/>
          <w:rtl/>
        </w:rPr>
        <w:t>ن عق</w:t>
      </w:r>
      <w:r w:rsidR="00B9269E">
        <w:rPr>
          <w:rFonts w:hint="cs"/>
          <w:rtl/>
        </w:rPr>
        <w:t>ی</w:t>
      </w:r>
      <w:r w:rsidRPr="00B12EB5">
        <w:rPr>
          <w:rFonts w:hint="cs"/>
          <w:rtl/>
        </w:rPr>
        <w:t>ده فرع از ثبوت اناج</w:t>
      </w:r>
      <w:r w:rsidR="00B9269E">
        <w:rPr>
          <w:rFonts w:hint="cs"/>
          <w:rtl/>
        </w:rPr>
        <w:t>ی</w:t>
      </w:r>
      <w:r w:rsidRPr="00B12EB5">
        <w:rPr>
          <w:rFonts w:hint="cs"/>
          <w:rtl/>
        </w:rPr>
        <w:t>ل است، و حال اناج</w:t>
      </w:r>
      <w:r w:rsidR="00B9269E">
        <w:rPr>
          <w:rFonts w:hint="cs"/>
          <w:rtl/>
        </w:rPr>
        <w:t>ی</w:t>
      </w:r>
      <w:r w:rsidRPr="00B12EB5">
        <w:rPr>
          <w:rFonts w:hint="cs"/>
          <w:rtl/>
        </w:rPr>
        <w:t>ل را ما به تفص</w:t>
      </w:r>
      <w:r w:rsidR="00B9269E">
        <w:rPr>
          <w:rFonts w:hint="cs"/>
          <w:rtl/>
        </w:rPr>
        <w:t>ی</w:t>
      </w:r>
      <w:r w:rsidRPr="00B12EB5">
        <w:rPr>
          <w:rFonts w:hint="cs"/>
          <w:rtl/>
        </w:rPr>
        <w:t>ل قبلا ب</w:t>
      </w:r>
      <w:r w:rsidR="00B9269E">
        <w:rPr>
          <w:rFonts w:hint="cs"/>
          <w:rtl/>
        </w:rPr>
        <w:t>ی</w:t>
      </w:r>
      <w:r w:rsidRPr="00B12EB5">
        <w:rPr>
          <w:rFonts w:hint="cs"/>
          <w:rtl/>
        </w:rPr>
        <w:t>ان داشت</w:t>
      </w:r>
      <w:r w:rsidR="00B9269E">
        <w:rPr>
          <w:rFonts w:hint="cs"/>
          <w:rtl/>
        </w:rPr>
        <w:t>ی</w:t>
      </w:r>
      <w:r w:rsidRPr="00B12EB5">
        <w:rPr>
          <w:rFonts w:hint="cs"/>
          <w:rtl/>
        </w:rPr>
        <w:t>م، بو</w:t>
      </w:r>
      <w:r w:rsidR="00B9269E">
        <w:rPr>
          <w:rFonts w:hint="cs"/>
          <w:rtl/>
        </w:rPr>
        <w:t>ی</w:t>
      </w:r>
      <w:r w:rsidRPr="00B12EB5">
        <w:rPr>
          <w:rFonts w:hint="cs"/>
          <w:rtl/>
        </w:rPr>
        <w:t>ژه انج</w:t>
      </w:r>
      <w:r w:rsidR="00B9269E">
        <w:rPr>
          <w:rFonts w:hint="cs"/>
          <w:rtl/>
        </w:rPr>
        <w:t>ی</w:t>
      </w:r>
      <w:r w:rsidRPr="00B12EB5">
        <w:rPr>
          <w:rFonts w:hint="cs"/>
          <w:rtl/>
        </w:rPr>
        <w:t xml:space="preserve">ل </w:t>
      </w:r>
      <w:r w:rsidR="00B9269E">
        <w:rPr>
          <w:rFonts w:hint="cs"/>
          <w:rtl/>
        </w:rPr>
        <w:t>ی</w:t>
      </w:r>
      <w:r w:rsidRPr="00B12EB5">
        <w:rPr>
          <w:rFonts w:hint="cs"/>
          <w:rtl/>
        </w:rPr>
        <w:t>وحنا که ب</w:t>
      </w:r>
      <w:r w:rsidR="00B9269E">
        <w:rPr>
          <w:rFonts w:hint="cs"/>
          <w:rtl/>
        </w:rPr>
        <w:t>ی</w:t>
      </w:r>
      <w:r w:rsidRPr="00B12EB5">
        <w:rPr>
          <w:rFonts w:hint="cs"/>
          <w:rtl/>
        </w:rPr>
        <w:t>شتر ا</w:t>
      </w:r>
      <w:r w:rsidR="00B9269E">
        <w:rPr>
          <w:rFonts w:hint="cs"/>
          <w:rtl/>
        </w:rPr>
        <w:t>ی</w:t>
      </w:r>
      <w:r w:rsidRPr="00B12EB5">
        <w:rPr>
          <w:rFonts w:hint="cs"/>
          <w:rtl/>
        </w:rPr>
        <w:t>ن مسائل محرف تنها در همان ذکر شده است. و انج</w:t>
      </w:r>
      <w:r w:rsidR="00B9269E">
        <w:rPr>
          <w:rFonts w:hint="cs"/>
          <w:rtl/>
        </w:rPr>
        <w:t>ی</w:t>
      </w:r>
      <w:r w:rsidRPr="00B12EB5">
        <w:rPr>
          <w:rFonts w:hint="cs"/>
          <w:rtl/>
        </w:rPr>
        <w:t xml:space="preserve">ل </w:t>
      </w:r>
      <w:r w:rsidR="00B9269E">
        <w:rPr>
          <w:rFonts w:hint="cs"/>
          <w:rtl/>
        </w:rPr>
        <w:t>ی</w:t>
      </w:r>
      <w:r w:rsidRPr="00B12EB5">
        <w:rPr>
          <w:rFonts w:hint="cs"/>
          <w:rtl/>
        </w:rPr>
        <w:t>وحنا از نگاه تار</w:t>
      </w:r>
      <w:r w:rsidR="00B9269E">
        <w:rPr>
          <w:rFonts w:hint="cs"/>
          <w:rtl/>
        </w:rPr>
        <w:t>ی</w:t>
      </w:r>
      <w:r w:rsidRPr="00B12EB5">
        <w:rPr>
          <w:rFonts w:hint="cs"/>
          <w:rtl/>
        </w:rPr>
        <w:t>خ</w:t>
      </w:r>
      <w:r w:rsidR="00B9269E">
        <w:rPr>
          <w:rFonts w:hint="cs"/>
          <w:rtl/>
        </w:rPr>
        <w:t>ی</w:t>
      </w:r>
      <w:r w:rsidRPr="00B12EB5">
        <w:rPr>
          <w:rFonts w:hint="cs"/>
          <w:rtl/>
        </w:rPr>
        <w:t xml:space="preserve"> ب</w:t>
      </w:r>
      <w:r w:rsidR="00B9269E">
        <w:rPr>
          <w:rFonts w:hint="cs"/>
          <w:rtl/>
        </w:rPr>
        <w:t>ی</w:t>
      </w:r>
      <w:r w:rsidRPr="00B12EB5">
        <w:rPr>
          <w:rFonts w:hint="cs"/>
          <w:rtl/>
        </w:rPr>
        <w:t xml:space="preserve"> ارزش تر</w:t>
      </w:r>
      <w:r w:rsidR="00B9269E">
        <w:rPr>
          <w:rFonts w:hint="cs"/>
          <w:rtl/>
        </w:rPr>
        <w:t>ی</w:t>
      </w:r>
      <w:r w:rsidRPr="00B12EB5">
        <w:rPr>
          <w:rFonts w:hint="cs"/>
          <w:rtl/>
        </w:rPr>
        <w:t>ن اناج</w:t>
      </w:r>
      <w:r w:rsidR="00B9269E">
        <w:rPr>
          <w:rFonts w:hint="cs"/>
          <w:rtl/>
        </w:rPr>
        <w:t>ی</w:t>
      </w:r>
      <w:r w:rsidRPr="00B12EB5">
        <w:rPr>
          <w:rFonts w:hint="cs"/>
          <w:rtl/>
        </w:rPr>
        <w:t>ل است، و حت</w:t>
      </w:r>
      <w:r w:rsidR="00B9269E">
        <w:rPr>
          <w:rFonts w:hint="cs"/>
          <w:rtl/>
        </w:rPr>
        <w:t>ی</w:t>
      </w:r>
      <w:r w:rsidRPr="00B12EB5">
        <w:rPr>
          <w:rFonts w:hint="cs"/>
          <w:rtl/>
        </w:rPr>
        <w:t xml:space="preserve"> </w:t>
      </w:r>
      <w:r w:rsidR="00B9269E">
        <w:rPr>
          <w:rFonts w:hint="cs"/>
          <w:rtl/>
        </w:rPr>
        <w:t>ی</w:t>
      </w:r>
      <w:r w:rsidRPr="00B12EB5">
        <w:rPr>
          <w:rFonts w:hint="cs"/>
          <w:rtl/>
        </w:rPr>
        <w:t>کعده مس</w:t>
      </w:r>
      <w:r w:rsidR="00B9269E">
        <w:rPr>
          <w:rFonts w:hint="cs"/>
          <w:rtl/>
        </w:rPr>
        <w:t>ی</w:t>
      </w:r>
      <w:r w:rsidRPr="00B12EB5">
        <w:rPr>
          <w:rFonts w:hint="cs"/>
          <w:rtl/>
        </w:rPr>
        <w:t>ح</w:t>
      </w:r>
      <w:r w:rsidR="00B9269E">
        <w:rPr>
          <w:rFonts w:hint="cs"/>
          <w:rtl/>
        </w:rPr>
        <w:t>ی</w:t>
      </w:r>
      <w:r w:rsidRPr="00B12EB5">
        <w:rPr>
          <w:rFonts w:hint="cs"/>
          <w:rtl/>
        </w:rPr>
        <w:t>ان بر قلاب</w:t>
      </w:r>
      <w:r w:rsidR="00B9269E">
        <w:rPr>
          <w:rFonts w:hint="cs"/>
          <w:rtl/>
        </w:rPr>
        <w:t>ی</w:t>
      </w:r>
      <w:r w:rsidRPr="00B12EB5">
        <w:rPr>
          <w:rFonts w:hint="cs"/>
          <w:rtl/>
        </w:rPr>
        <w:t xml:space="preserve"> بودن آن ن</w:t>
      </w:r>
      <w:r w:rsidR="00B9269E">
        <w:rPr>
          <w:rFonts w:hint="cs"/>
          <w:rtl/>
        </w:rPr>
        <w:t>ی</w:t>
      </w:r>
      <w:r w:rsidRPr="00B12EB5">
        <w:rPr>
          <w:rFonts w:hint="cs"/>
          <w:rtl/>
        </w:rPr>
        <w:t>ز شهادت داده اند.</w:t>
      </w:r>
    </w:p>
    <w:p w:rsidR="0079021F" w:rsidRPr="00B12EB5" w:rsidRDefault="0079021F" w:rsidP="00DD0FDA">
      <w:pPr>
        <w:pStyle w:val="a3"/>
        <w:rPr>
          <w:rtl/>
        </w:rPr>
      </w:pPr>
      <w:r w:rsidRPr="00B12EB5">
        <w:rPr>
          <w:rFonts w:hint="cs"/>
          <w:rtl/>
        </w:rPr>
        <w:t>اما با رسائل بولس نم</w:t>
      </w:r>
      <w:r w:rsidR="00B9269E">
        <w:rPr>
          <w:rFonts w:hint="cs"/>
          <w:rtl/>
        </w:rPr>
        <w:t>ی</w:t>
      </w:r>
      <w:r w:rsidRPr="00B12EB5">
        <w:rPr>
          <w:rFonts w:hint="cs"/>
          <w:rtl/>
        </w:rPr>
        <w:t xml:space="preserve"> توان چ</w:t>
      </w:r>
      <w:r w:rsidR="00B9269E">
        <w:rPr>
          <w:rFonts w:hint="cs"/>
          <w:rtl/>
        </w:rPr>
        <w:t>ی</w:t>
      </w:r>
      <w:r w:rsidRPr="00B12EB5">
        <w:rPr>
          <w:rFonts w:hint="cs"/>
          <w:rtl/>
        </w:rPr>
        <w:t>ز</w:t>
      </w:r>
      <w:r w:rsidR="00B9269E">
        <w:rPr>
          <w:rFonts w:hint="cs"/>
          <w:rtl/>
        </w:rPr>
        <w:t>ی</w:t>
      </w:r>
      <w:r w:rsidRPr="00B12EB5">
        <w:rPr>
          <w:rFonts w:hint="cs"/>
          <w:rtl/>
        </w:rPr>
        <w:t xml:space="preserve"> را ثابت نمود. و شرح حال و</w:t>
      </w:r>
      <w:r w:rsidR="00B9269E">
        <w:rPr>
          <w:rFonts w:hint="cs"/>
          <w:rtl/>
        </w:rPr>
        <w:t>ی</w:t>
      </w:r>
      <w:r w:rsidRPr="00B12EB5">
        <w:rPr>
          <w:rFonts w:hint="cs"/>
          <w:rtl/>
        </w:rPr>
        <w:t xml:space="preserve"> قبلا گذشت.</w:t>
      </w:r>
    </w:p>
    <w:p w:rsidR="0079021F" w:rsidRPr="00B12EB5" w:rsidRDefault="0079021F" w:rsidP="00DD0FDA">
      <w:pPr>
        <w:pStyle w:val="a3"/>
        <w:rPr>
          <w:rtl/>
        </w:rPr>
      </w:pPr>
      <w:r w:rsidRPr="00B12EB5">
        <w:rPr>
          <w:rFonts w:hint="cs"/>
          <w:rtl/>
        </w:rPr>
        <w:t>روزنامۀ تائمز، شماره 15 جولائ</w:t>
      </w:r>
      <w:r w:rsidR="00B9269E">
        <w:rPr>
          <w:rFonts w:hint="cs"/>
          <w:rtl/>
        </w:rPr>
        <w:t>ی</w:t>
      </w:r>
      <w:r w:rsidRPr="00B12EB5">
        <w:rPr>
          <w:rFonts w:hint="cs"/>
          <w:rtl/>
        </w:rPr>
        <w:t xml:space="preserve"> 1966م بعد از آنکه نصوص مربوط به عق</w:t>
      </w:r>
      <w:r w:rsidR="00B9269E">
        <w:rPr>
          <w:rFonts w:hint="cs"/>
          <w:rtl/>
        </w:rPr>
        <w:t>ی</w:t>
      </w:r>
      <w:r w:rsidRPr="00B12EB5">
        <w:rPr>
          <w:rFonts w:hint="cs"/>
          <w:rtl/>
        </w:rPr>
        <w:t>ده ای محاسبه را ذکر نموده از آن چن</w:t>
      </w:r>
      <w:r w:rsidR="00B9269E">
        <w:rPr>
          <w:rFonts w:hint="cs"/>
          <w:rtl/>
        </w:rPr>
        <w:t>ی</w:t>
      </w:r>
      <w:r w:rsidRPr="00B12EB5">
        <w:rPr>
          <w:rFonts w:hint="cs"/>
          <w:rtl/>
        </w:rPr>
        <w:t xml:space="preserve">ن پاسخ داده است: </w:t>
      </w:r>
    </w:p>
    <w:p w:rsidR="0079021F" w:rsidRPr="00B12EB5" w:rsidRDefault="0079021F" w:rsidP="00DD0FDA">
      <w:pPr>
        <w:pStyle w:val="a3"/>
        <w:rPr>
          <w:rtl/>
        </w:rPr>
      </w:pPr>
      <w:r w:rsidRPr="00B12EB5">
        <w:rPr>
          <w:rFonts w:hint="cs"/>
          <w:rtl/>
        </w:rPr>
        <w:t>نص</w:t>
      </w:r>
      <w:r w:rsidR="00B9269E">
        <w:rPr>
          <w:rFonts w:hint="cs"/>
          <w:rtl/>
        </w:rPr>
        <w:t>ی</w:t>
      </w:r>
      <w:r w:rsidRPr="00B12EB5">
        <w:rPr>
          <w:rFonts w:hint="cs"/>
          <w:rtl/>
        </w:rPr>
        <w:t xml:space="preserve"> که منسوب به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676EEB">
        <w:rPr>
          <w:rFonts w:cs="CTraditional Arabic"/>
          <w:rtl/>
        </w:rPr>
        <w:t>÷</w:t>
      </w:r>
      <w:r w:rsidRPr="00B12EB5">
        <w:rPr>
          <w:rFonts w:hint="cs"/>
          <w:rtl/>
        </w:rPr>
        <w:t xml:space="preserve"> بوده به ا</w:t>
      </w:r>
      <w:r w:rsidR="00B9269E">
        <w:rPr>
          <w:rFonts w:hint="cs"/>
          <w:rtl/>
        </w:rPr>
        <w:t>ی</w:t>
      </w:r>
      <w:r w:rsidRPr="00B12EB5">
        <w:rPr>
          <w:rFonts w:hint="cs"/>
          <w:rtl/>
        </w:rPr>
        <w:t>ن ترت</w:t>
      </w:r>
      <w:r w:rsidR="00B9269E">
        <w:rPr>
          <w:rFonts w:hint="cs"/>
          <w:rtl/>
        </w:rPr>
        <w:t>ی</w:t>
      </w:r>
      <w:r w:rsidRPr="00B12EB5">
        <w:rPr>
          <w:rFonts w:hint="cs"/>
          <w:rtl/>
        </w:rPr>
        <w:t xml:space="preserve">ب است: </w:t>
      </w:r>
      <w:r w:rsidRPr="00B12EB5">
        <w:rPr>
          <w:rFonts w:ascii="Traditional Arabic" w:hAnsi="Traditional Arabic" w:cs="Traditional Arabic"/>
          <w:rtl/>
        </w:rPr>
        <w:t>«</w:t>
      </w:r>
      <w:r w:rsidRPr="00B12EB5">
        <w:rPr>
          <w:rFonts w:hint="cs"/>
          <w:rtl/>
        </w:rPr>
        <w:t>من هرگز به محاسبۀ مردمم نسبت به اعمال</w:t>
      </w:r>
      <w:r w:rsidR="00676EEB">
        <w:rPr>
          <w:rFonts w:hint="cs"/>
          <w:rtl/>
        </w:rPr>
        <w:t xml:space="preserve"> آن‌ها </w:t>
      </w:r>
      <w:r w:rsidRPr="00B12EB5">
        <w:rPr>
          <w:rFonts w:hint="cs"/>
          <w:rtl/>
        </w:rPr>
        <w:t>ن</w:t>
      </w:r>
      <w:r w:rsidR="00B12EB5">
        <w:rPr>
          <w:rFonts w:hint="cs"/>
          <w:rtl/>
        </w:rPr>
        <w:t>م</w:t>
      </w:r>
      <w:r w:rsidR="00B9269E">
        <w:rPr>
          <w:rFonts w:hint="cs"/>
          <w:rtl/>
        </w:rPr>
        <w:t>ی</w:t>
      </w:r>
      <w:r w:rsidR="00B12EB5">
        <w:rPr>
          <w:rFonts w:hint="cs"/>
          <w:rtl/>
        </w:rPr>
        <w:t>‌پردا</w:t>
      </w:r>
      <w:r w:rsidRPr="00B12EB5">
        <w:rPr>
          <w:rFonts w:hint="cs"/>
          <w:rtl/>
        </w:rPr>
        <w:t>زم، و بر عل</w:t>
      </w:r>
      <w:r w:rsidR="00B9269E">
        <w:rPr>
          <w:rFonts w:hint="cs"/>
          <w:rtl/>
        </w:rPr>
        <w:t>ی</w:t>
      </w:r>
      <w:r w:rsidRPr="00B12EB5">
        <w:rPr>
          <w:rFonts w:hint="cs"/>
          <w:rtl/>
        </w:rPr>
        <w:t>ه آن حکم</w:t>
      </w:r>
      <w:r w:rsidR="00B9269E">
        <w:rPr>
          <w:rFonts w:hint="cs"/>
          <w:rtl/>
        </w:rPr>
        <w:t>ی</w:t>
      </w:r>
      <w:r w:rsidRPr="00B12EB5">
        <w:rPr>
          <w:rFonts w:hint="cs"/>
          <w:rtl/>
        </w:rPr>
        <w:t xml:space="preserve"> ن</w:t>
      </w:r>
      <w:r w:rsidR="009A082F">
        <w:rPr>
          <w:rFonts w:hint="cs"/>
          <w:rtl/>
        </w:rPr>
        <w:t>م</w:t>
      </w:r>
      <w:r w:rsidR="00B9269E">
        <w:rPr>
          <w:rFonts w:hint="cs"/>
          <w:rtl/>
        </w:rPr>
        <w:t>ی</w:t>
      </w:r>
      <w:r w:rsidR="009A082F">
        <w:rPr>
          <w:rFonts w:hint="cs"/>
          <w:rtl/>
        </w:rPr>
        <w:t>‌کنم</w:t>
      </w:r>
      <w:r w:rsidRPr="00B12EB5">
        <w:rPr>
          <w:rFonts w:hint="cs"/>
          <w:rtl/>
        </w:rPr>
        <w:t>، ذات</w:t>
      </w:r>
      <w:r w:rsidR="00B9269E">
        <w:rPr>
          <w:rFonts w:hint="cs"/>
          <w:rtl/>
        </w:rPr>
        <w:t>ی</w:t>
      </w:r>
      <w:r w:rsidRPr="00B12EB5">
        <w:rPr>
          <w:rFonts w:hint="cs"/>
          <w:rtl/>
        </w:rPr>
        <w:t xml:space="preserve"> که مرا فرستاده است محاسبه و حکم از صنع خاص او است</w:t>
      </w:r>
      <w:r w:rsidRPr="00B12EB5">
        <w:rPr>
          <w:rFonts w:ascii="Traditional Arabic" w:hAnsi="Traditional Arabic" w:cs="Traditional Arabic"/>
          <w:rtl/>
        </w:rPr>
        <w:t>»</w:t>
      </w:r>
      <w:r w:rsidRPr="00565D99">
        <w:rPr>
          <w:rFonts w:hint="cs"/>
          <w:vertAlign w:val="superscript"/>
          <w:rtl/>
        </w:rPr>
        <w:t>(</w:t>
      </w:r>
      <w:r w:rsidRPr="00565D99">
        <w:rPr>
          <w:rStyle w:val="FootnoteReference"/>
          <w:rFonts w:cs="B Zar"/>
          <w:rtl/>
        </w:rPr>
        <w:footnoteReference w:id="81"/>
      </w:r>
      <w:r w:rsidRPr="00565D99">
        <w:rPr>
          <w:rFonts w:hint="cs"/>
          <w:vertAlign w:val="superscript"/>
          <w:rtl/>
        </w:rPr>
        <w:t>)</w:t>
      </w:r>
      <w:r w:rsidRPr="00B12EB5">
        <w:rPr>
          <w:rFonts w:hint="cs"/>
          <w:rtl/>
        </w:rPr>
        <w:t>.</w:t>
      </w:r>
    </w:p>
    <w:p w:rsidR="0079021F" w:rsidRDefault="0079021F" w:rsidP="007329AF">
      <w:pPr>
        <w:pStyle w:val="a3"/>
        <w:numPr>
          <w:ilvl w:val="0"/>
          <w:numId w:val="9"/>
        </w:numPr>
        <w:ind w:left="675" w:hanging="391"/>
      </w:pPr>
      <w:r w:rsidRPr="00B12EB5">
        <w:rPr>
          <w:rFonts w:hint="cs"/>
          <w:rtl/>
        </w:rPr>
        <w:t>عق</w:t>
      </w:r>
      <w:r w:rsidR="00B9269E">
        <w:rPr>
          <w:rFonts w:hint="cs"/>
          <w:rtl/>
        </w:rPr>
        <w:t>ی</w:t>
      </w:r>
      <w:r w:rsidRPr="00B12EB5">
        <w:rPr>
          <w:rFonts w:hint="cs"/>
          <w:rtl/>
        </w:rPr>
        <w:t>ده محاسبه از اد</w:t>
      </w:r>
      <w:r w:rsidR="00B9269E">
        <w:rPr>
          <w:rFonts w:hint="cs"/>
          <w:rtl/>
        </w:rPr>
        <w:t>ی</w:t>
      </w:r>
      <w:r w:rsidRPr="00B12EB5">
        <w:rPr>
          <w:rFonts w:hint="cs"/>
          <w:rtl/>
        </w:rPr>
        <w:t>ان وثن</w:t>
      </w:r>
      <w:r w:rsidR="00B9269E">
        <w:rPr>
          <w:rFonts w:hint="cs"/>
          <w:rtl/>
        </w:rPr>
        <w:t>ی</w:t>
      </w:r>
      <w:r w:rsidRPr="00B12EB5">
        <w:rPr>
          <w:rFonts w:hint="cs"/>
          <w:rtl/>
        </w:rPr>
        <w:t xml:space="preserve"> پ</w:t>
      </w:r>
      <w:r w:rsidR="00B9269E">
        <w:rPr>
          <w:rFonts w:hint="cs"/>
          <w:rtl/>
        </w:rPr>
        <w:t>ی</w:t>
      </w:r>
      <w:r w:rsidRPr="00B12EB5">
        <w:rPr>
          <w:rFonts w:hint="cs"/>
          <w:rtl/>
        </w:rPr>
        <w:t>ش</w:t>
      </w:r>
      <w:r w:rsidR="00B9269E">
        <w:rPr>
          <w:rFonts w:hint="cs"/>
          <w:rtl/>
        </w:rPr>
        <w:t>ی</w:t>
      </w:r>
      <w:r w:rsidRPr="00B12EB5">
        <w:rPr>
          <w:rFonts w:hint="cs"/>
          <w:rtl/>
        </w:rPr>
        <w:t>ن، وارد مس</w:t>
      </w:r>
      <w:r w:rsidR="00B9269E">
        <w:rPr>
          <w:rFonts w:hint="cs"/>
          <w:rtl/>
        </w:rPr>
        <w:t>ی</w:t>
      </w:r>
      <w:r w:rsidRPr="00B12EB5">
        <w:rPr>
          <w:rFonts w:hint="cs"/>
          <w:rtl/>
        </w:rPr>
        <w:t>ح</w:t>
      </w:r>
      <w:r w:rsidR="00B9269E">
        <w:rPr>
          <w:rFonts w:hint="cs"/>
          <w:rtl/>
        </w:rPr>
        <w:t>ی</w:t>
      </w:r>
      <w:r w:rsidRPr="00B12EB5">
        <w:rPr>
          <w:rFonts w:hint="cs"/>
          <w:rtl/>
        </w:rPr>
        <w:t>ت شده است. چون هم</w:t>
      </w:r>
      <w:r w:rsidR="00B9269E">
        <w:rPr>
          <w:rFonts w:hint="cs"/>
          <w:rtl/>
        </w:rPr>
        <w:t>ی</w:t>
      </w:r>
      <w:r w:rsidRPr="00B12EB5">
        <w:rPr>
          <w:rFonts w:hint="cs"/>
          <w:rtl/>
        </w:rPr>
        <w:t>ن عق</w:t>
      </w:r>
      <w:r w:rsidR="00B9269E">
        <w:rPr>
          <w:rFonts w:hint="cs"/>
          <w:rtl/>
        </w:rPr>
        <w:t>ی</w:t>
      </w:r>
      <w:r w:rsidRPr="00B12EB5">
        <w:rPr>
          <w:rFonts w:hint="cs"/>
          <w:rtl/>
        </w:rPr>
        <w:t>ده کشته شدن خدا و سپس زنده شدن او، و بلند شدن او به آسمان، عق</w:t>
      </w:r>
      <w:r w:rsidR="00B9269E">
        <w:rPr>
          <w:rFonts w:hint="cs"/>
          <w:rtl/>
        </w:rPr>
        <w:t>ی</w:t>
      </w:r>
      <w:r w:rsidRPr="00B12EB5">
        <w:rPr>
          <w:rFonts w:hint="cs"/>
          <w:rtl/>
        </w:rPr>
        <w:t>ده ای مصر</w:t>
      </w:r>
      <w:r w:rsidR="00B9269E">
        <w:rPr>
          <w:rFonts w:hint="cs"/>
          <w:rtl/>
        </w:rPr>
        <w:t>ی</w:t>
      </w:r>
      <w:r w:rsidRPr="00B12EB5">
        <w:rPr>
          <w:rFonts w:hint="cs"/>
          <w:rtl/>
        </w:rPr>
        <w:t xml:space="preserve"> ها</w:t>
      </w:r>
      <w:r w:rsidR="00B9269E">
        <w:rPr>
          <w:rFonts w:hint="cs"/>
          <w:rtl/>
        </w:rPr>
        <w:t>ی</w:t>
      </w:r>
      <w:r w:rsidRPr="00B12EB5">
        <w:rPr>
          <w:rFonts w:hint="cs"/>
          <w:rtl/>
        </w:rPr>
        <w:t xml:space="preserve"> پ</w:t>
      </w:r>
      <w:r w:rsidR="00B9269E">
        <w:rPr>
          <w:rFonts w:hint="cs"/>
          <w:rtl/>
        </w:rPr>
        <w:t>ی</w:t>
      </w:r>
      <w:r w:rsidRPr="00B12EB5">
        <w:rPr>
          <w:rFonts w:hint="cs"/>
          <w:rtl/>
        </w:rPr>
        <w:t>ش</w:t>
      </w:r>
      <w:r w:rsidR="00B9269E">
        <w:rPr>
          <w:rFonts w:hint="cs"/>
          <w:rtl/>
        </w:rPr>
        <w:t>ی</w:t>
      </w:r>
      <w:r w:rsidRPr="00B12EB5">
        <w:rPr>
          <w:rFonts w:hint="cs"/>
          <w:rtl/>
        </w:rPr>
        <w:t xml:space="preserve">ن در باره ای إله شان </w:t>
      </w:r>
      <w:r w:rsidRPr="00B12EB5">
        <w:rPr>
          <w:rFonts w:ascii="Traditional Arabic" w:hAnsi="Traditional Arabic" w:cs="Traditional Arabic"/>
          <w:rtl/>
        </w:rPr>
        <w:t>«</w:t>
      </w:r>
      <w:r w:rsidRPr="00B12EB5">
        <w:rPr>
          <w:rFonts w:hint="cs"/>
          <w:rtl/>
        </w:rPr>
        <w:t>أوزور</w:t>
      </w:r>
      <w:r w:rsidR="00B9269E">
        <w:rPr>
          <w:rFonts w:hint="cs"/>
          <w:rtl/>
        </w:rPr>
        <w:t>ی</w:t>
      </w:r>
      <w:r w:rsidRPr="00B12EB5">
        <w:rPr>
          <w:rFonts w:hint="cs"/>
          <w:rtl/>
        </w:rPr>
        <w:t>س</w:t>
      </w:r>
      <w:r w:rsidRPr="00B12EB5">
        <w:rPr>
          <w:rFonts w:ascii="Traditional Arabic" w:hAnsi="Traditional Arabic" w:cs="Traditional Arabic"/>
          <w:rtl/>
        </w:rPr>
        <w:t>»</w:t>
      </w:r>
      <w:r w:rsidRPr="00B12EB5">
        <w:rPr>
          <w:rFonts w:hint="cs"/>
          <w:rtl/>
        </w:rPr>
        <w:t xml:space="preserve"> و عق</w:t>
      </w:r>
      <w:r w:rsidR="00B9269E">
        <w:rPr>
          <w:rFonts w:hint="cs"/>
          <w:rtl/>
        </w:rPr>
        <w:t>ی</w:t>
      </w:r>
      <w:r w:rsidRPr="00B12EB5">
        <w:rPr>
          <w:rFonts w:hint="cs"/>
          <w:rtl/>
        </w:rPr>
        <w:t>ده روم</w:t>
      </w:r>
      <w:r w:rsidR="00B9269E">
        <w:rPr>
          <w:rFonts w:hint="cs"/>
          <w:rtl/>
        </w:rPr>
        <w:t>ی</w:t>
      </w:r>
      <w:r w:rsidRPr="00B12EB5">
        <w:rPr>
          <w:rFonts w:hint="cs"/>
          <w:rtl/>
        </w:rPr>
        <w:t xml:space="preserve"> ها در </w:t>
      </w:r>
      <w:r w:rsidRPr="00B12EB5">
        <w:rPr>
          <w:rFonts w:hint="cs"/>
          <w:rtl/>
        </w:rPr>
        <w:lastRenderedPageBreak/>
        <w:t xml:space="preserve">بارۀ معبودشان </w:t>
      </w:r>
      <w:r w:rsidRPr="00B12EB5">
        <w:rPr>
          <w:rFonts w:ascii="Traditional Arabic" w:hAnsi="Traditional Arabic" w:cs="Traditional Arabic"/>
          <w:rtl/>
        </w:rPr>
        <w:t>«</w:t>
      </w:r>
      <w:r w:rsidRPr="00B12EB5">
        <w:rPr>
          <w:rFonts w:hint="cs"/>
          <w:rtl/>
        </w:rPr>
        <w:t>رملس</w:t>
      </w:r>
      <w:r w:rsidRPr="00B12EB5">
        <w:rPr>
          <w:rFonts w:ascii="Traditional Arabic" w:hAnsi="Traditional Arabic" w:cs="Traditional Arabic"/>
          <w:rtl/>
        </w:rPr>
        <w:t>»</w:t>
      </w:r>
      <w:r w:rsidRPr="00B12EB5">
        <w:rPr>
          <w:rFonts w:hint="cs"/>
          <w:rtl/>
        </w:rPr>
        <w:t xml:space="preserve"> و عق</w:t>
      </w:r>
      <w:r w:rsidR="00B9269E">
        <w:rPr>
          <w:rFonts w:hint="cs"/>
          <w:rtl/>
        </w:rPr>
        <w:t>ی</w:t>
      </w:r>
      <w:r w:rsidRPr="00B12EB5">
        <w:rPr>
          <w:rFonts w:hint="cs"/>
          <w:rtl/>
        </w:rPr>
        <w:t>دۀ فارس</w:t>
      </w:r>
      <w:r w:rsidR="00B9269E">
        <w:rPr>
          <w:rFonts w:hint="cs"/>
          <w:rtl/>
        </w:rPr>
        <w:t>ی</w:t>
      </w:r>
      <w:r w:rsidRPr="00B12EB5">
        <w:rPr>
          <w:rFonts w:hint="cs"/>
          <w:rtl/>
        </w:rPr>
        <w:t xml:space="preserve"> ها در باره </w:t>
      </w:r>
      <w:r w:rsidRPr="00B12EB5">
        <w:rPr>
          <w:rFonts w:ascii="Traditional Arabic" w:hAnsi="Traditional Arabic" w:cs="Traditional Arabic"/>
          <w:rtl/>
        </w:rPr>
        <w:t>«</w:t>
      </w:r>
      <w:r w:rsidRPr="00B12EB5">
        <w:rPr>
          <w:rFonts w:hint="cs"/>
          <w:rtl/>
        </w:rPr>
        <w:t>م</w:t>
      </w:r>
      <w:r w:rsidR="00B9269E">
        <w:rPr>
          <w:rFonts w:hint="cs"/>
          <w:rtl/>
        </w:rPr>
        <w:t>ی</w:t>
      </w:r>
      <w:r w:rsidRPr="00B12EB5">
        <w:rPr>
          <w:rFonts w:hint="cs"/>
          <w:rtl/>
        </w:rPr>
        <w:t>ترا</w:t>
      </w:r>
      <w:r w:rsidRPr="00B12EB5">
        <w:rPr>
          <w:rFonts w:ascii="Traditional Arabic" w:hAnsi="Traditional Arabic" w:cs="Traditional Arabic"/>
          <w:rtl/>
        </w:rPr>
        <w:t>»</w:t>
      </w:r>
      <w:r w:rsidRPr="00B12EB5">
        <w:rPr>
          <w:rFonts w:hint="cs"/>
          <w:rtl/>
        </w:rPr>
        <w:t xml:space="preserve"> و عق</w:t>
      </w:r>
      <w:r w:rsidR="00B9269E">
        <w:rPr>
          <w:rFonts w:hint="cs"/>
          <w:rtl/>
        </w:rPr>
        <w:t>ی</w:t>
      </w:r>
      <w:r w:rsidRPr="00B12EB5">
        <w:rPr>
          <w:rFonts w:hint="cs"/>
          <w:rtl/>
        </w:rPr>
        <w:t xml:space="preserve">ده برهمن ها در بارۀ </w:t>
      </w:r>
      <w:r w:rsidRPr="00B12EB5">
        <w:rPr>
          <w:rFonts w:ascii="Traditional Arabic" w:hAnsi="Traditional Arabic" w:cs="Traditional Arabic"/>
          <w:rtl/>
        </w:rPr>
        <w:t>«</w:t>
      </w:r>
      <w:r w:rsidRPr="00B12EB5">
        <w:rPr>
          <w:rFonts w:hint="cs"/>
          <w:rtl/>
        </w:rPr>
        <w:t>وشنو</w:t>
      </w:r>
      <w:r w:rsidRPr="00B12EB5">
        <w:rPr>
          <w:rFonts w:ascii="Traditional Arabic" w:hAnsi="Traditional Arabic" w:cs="Traditional Arabic"/>
          <w:rtl/>
        </w:rPr>
        <w:t>»</w:t>
      </w:r>
      <w:r w:rsidRPr="00B12EB5">
        <w:rPr>
          <w:rFonts w:hint="cs"/>
          <w:rtl/>
        </w:rPr>
        <w:t xml:space="preserve"> و عق</w:t>
      </w:r>
      <w:r w:rsidR="00B9269E">
        <w:rPr>
          <w:rFonts w:hint="cs"/>
          <w:rtl/>
        </w:rPr>
        <w:t>ی</w:t>
      </w:r>
      <w:r w:rsidRPr="00B12EB5">
        <w:rPr>
          <w:rFonts w:hint="cs"/>
          <w:rtl/>
        </w:rPr>
        <w:t>ده ای بودائ</w:t>
      </w:r>
      <w:r w:rsidR="00B9269E">
        <w:rPr>
          <w:rFonts w:hint="cs"/>
          <w:rtl/>
        </w:rPr>
        <w:t>ی</w:t>
      </w:r>
      <w:r w:rsidRPr="00B12EB5">
        <w:rPr>
          <w:rFonts w:hint="cs"/>
          <w:rtl/>
        </w:rPr>
        <w:t xml:space="preserve"> ها در بارهء </w:t>
      </w:r>
      <w:r w:rsidRPr="00B12EB5">
        <w:rPr>
          <w:rFonts w:ascii="Traditional Arabic" w:hAnsi="Traditional Arabic" w:cs="Traditional Arabic"/>
          <w:rtl/>
        </w:rPr>
        <w:t>«</w:t>
      </w:r>
      <w:r w:rsidRPr="00B12EB5">
        <w:rPr>
          <w:rFonts w:hint="cs"/>
          <w:rtl/>
        </w:rPr>
        <w:t>بودا</w:t>
      </w:r>
      <w:r w:rsidRPr="00B12EB5">
        <w:rPr>
          <w:rFonts w:ascii="Traditional Arabic" w:hAnsi="Traditional Arabic" w:cs="Traditional Arabic"/>
          <w:rtl/>
        </w:rPr>
        <w:t>»</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w:t>
      </w:r>
      <w:r w:rsidRPr="00565D99">
        <w:rPr>
          <w:rFonts w:hint="cs"/>
          <w:vertAlign w:val="superscript"/>
          <w:rtl/>
        </w:rPr>
        <w:t>(</w:t>
      </w:r>
      <w:r w:rsidRPr="00565D99">
        <w:rPr>
          <w:rStyle w:val="FootnoteReference"/>
          <w:rFonts w:cs="B Zar"/>
          <w:rtl/>
        </w:rPr>
        <w:footnoteReference w:id="82"/>
      </w:r>
      <w:r w:rsidRPr="00565D99">
        <w:rPr>
          <w:rFonts w:hint="cs"/>
          <w:vertAlign w:val="superscript"/>
          <w:rtl/>
        </w:rPr>
        <w:t>)</w:t>
      </w:r>
      <w:r w:rsidRPr="00B12EB5">
        <w:rPr>
          <w:rFonts w:hint="cs"/>
          <w:rtl/>
        </w:rPr>
        <w:t>. و مس</w:t>
      </w:r>
      <w:r w:rsidR="00B9269E">
        <w:rPr>
          <w:rFonts w:hint="cs"/>
          <w:rtl/>
        </w:rPr>
        <w:t>ی</w:t>
      </w:r>
      <w:r w:rsidRPr="00B12EB5">
        <w:rPr>
          <w:rFonts w:hint="cs"/>
          <w:rtl/>
        </w:rPr>
        <w:t>ح</w:t>
      </w:r>
      <w:r w:rsidR="00B9269E">
        <w:rPr>
          <w:rFonts w:hint="cs"/>
          <w:rtl/>
        </w:rPr>
        <w:t>ی</w:t>
      </w:r>
      <w:r w:rsidRPr="00B12EB5">
        <w:rPr>
          <w:rFonts w:hint="cs"/>
          <w:rtl/>
        </w:rPr>
        <w:t>ت به شدت تحت تأث</w:t>
      </w:r>
      <w:r w:rsidR="00B9269E">
        <w:rPr>
          <w:rFonts w:hint="cs"/>
          <w:rtl/>
        </w:rPr>
        <w:t>ی</w:t>
      </w:r>
      <w:r w:rsidRPr="00B12EB5">
        <w:rPr>
          <w:rFonts w:hint="cs"/>
          <w:rtl/>
        </w:rPr>
        <w:t>ر ا</w:t>
      </w:r>
      <w:r w:rsidR="00B9269E">
        <w:rPr>
          <w:rFonts w:hint="cs"/>
          <w:rtl/>
        </w:rPr>
        <w:t>ی</w:t>
      </w:r>
      <w:r w:rsidRPr="00B12EB5">
        <w:rPr>
          <w:rFonts w:hint="cs"/>
          <w:rtl/>
        </w:rPr>
        <w:t>ن اد</w:t>
      </w:r>
      <w:r w:rsidR="00B9269E">
        <w:rPr>
          <w:rFonts w:hint="cs"/>
          <w:rtl/>
        </w:rPr>
        <w:t>ی</w:t>
      </w:r>
      <w:r w:rsidRPr="00B12EB5">
        <w:rPr>
          <w:rFonts w:hint="cs"/>
          <w:rtl/>
        </w:rPr>
        <w:t>ان قرار گرفته است. به هم</w:t>
      </w:r>
      <w:r w:rsidR="00B9269E">
        <w:rPr>
          <w:rFonts w:hint="cs"/>
          <w:rtl/>
        </w:rPr>
        <w:t>ی</w:t>
      </w:r>
      <w:r w:rsidRPr="00B12EB5">
        <w:rPr>
          <w:rFonts w:hint="cs"/>
          <w:rtl/>
        </w:rPr>
        <w:t>ن اساس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که مسائل بن</w:t>
      </w:r>
      <w:r w:rsidR="00B9269E">
        <w:rPr>
          <w:rFonts w:hint="cs"/>
          <w:rtl/>
        </w:rPr>
        <w:t>ی</w:t>
      </w:r>
      <w:r w:rsidRPr="00B12EB5">
        <w:rPr>
          <w:rFonts w:hint="cs"/>
          <w:rtl/>
        </w:rPr>
        <w:t>اد</w:t>
      </w:r>
      <w:r w:rsidR="00B9269E">
        <w:rPr>
          <w:rFonts w:hint="cs"/>
          <w:rtl/>
        </w:rPr>
        <w:t>ی</w:t>
      </w:r>
      <w:r w:rsidRPr="00B12EB5">
        <w:rPr>
          <w:rFonts w:hint="cs"/>
          <w:rtl/>
        </w:rPr>
        <w:t>ن در مس</w:t>
      </w:r>
      <w:r w:rsidR="00B9269E">
        <w:rPr>
          <w:rFonts w:hint="cs"/>
          <w:rtl/>
        </w:rPr>
        <w:t>ی</w:t>
      </w:r>
      <w:r w:rsidRPr="00B12EB5">
        <w:rPr>
          <w:rFonts w:hint="cs"/>
          <w:rtl/>
        </w:rPr>
        <w:t>ح</w:t>
      </w:r>
      <w:r w:rsidR="00B9269E">
        <w:rPr>
          <w:rFonts w:hint="cs"/>
          <w:rtl/>
        </w:rPr>
        <w:t>ی</w:t>
      </w:r>
      <w:r w:rsidRPr="00B12EB5">
        <w:rPr>
          <w:rFonts w:hint="cs"/>
          <w:rtl/>
        </w:rPr>
        <w:t>ت محرف به صورت کل</w:t>
      </w:r>
      <w:r w:rsidR="00B9269E">
        <w:rPr>
          <w:rFonts w:hint="cs"/>
          <w:rtl/>
        </w:rPr>
        <w:t>ی</w:t>
      </w:r>
      <w:r w:rsidRPr="00B12EB5">
        <w:rPr>
          <w:rFonts w:hint="cs"/>
          <w:rtl/>
        </w:rPr>
        <w:t xml:space="preserve"> از هم</w:t>
      </w:r>
      <w:r w:rsidR="00B9269E">
        <w:rPr>
          <w:rFonts w:hint="cs"/>
          <w:rtl/>
        </w:rPr>
        <w:t>ی</w:t>
      </w:r>
      <w:r w:rsidRPr="00B12EB5">
        <w:rPr>
          <w:rFonts w:hint="cs"/>
          <w:rtl/>
        </w:rPr>
        <w:t>ن اد</w:t>
      </w:r>
      <w:r w:rsidR="00B9269E">
        <w:rPr>
          <w:rFonts w:hint="cs"/>
          <w:rtl/>
        </w:rPr>
        <w:t>ی</w:t>
      </w:r>
      <w:r w:rsidRPr="00B12EB5">
        <w:rPr>
          <w:rFonts w:hint="cs"/>
          <w:rtl/>
        </w:rPr>
        <w:t>ان وثن</w:t>
      </w:r>
      <w:r w:rsidR="00B9269E">
        <w:rPr>
          <w:rFonts w:hint="cs"/>
          <w:rtl/>
        </w:rPr>
        <w:t>ی</w:t>
      </w:r>
      <w:r w:rsidRPr="00B12EB5">
        <w:rPr>
          <w:rFonts w:hint="cs"/>
          <w:rtl/>
        </w:rPr>
        <w:t xml:space="preserve"> پ</w:t>
      </w:r>
      <w:r w:rsidR="00B9269E">
        <w:rPr>
          <w:rFonts w:hint="cs"/>
          <w:rtl/>
        </w:rPr>
        <w:t>ی</w:t>
      </w:r>
      <w:r w:rsidRPr="00B12EB5">
        <w:rPr>
          <w:rFonts w:hint="cs"/>
          <w:rtl/>
        </w:rPr>
        <w:t>ش</w:t>
      </w:r>
      <w:r w:rsidR="00B9269E">
        <w:rPr>
          <w:rFonts w:hint="cs"/>
          <w:rtl/>
        </w:rPr>
        <w:t>ی</w:t>
      </w:r>
      <w:r w:rsidRPr="00B12EB5">
        <w:rPr>
          <w:rFonts w:hint="cs"/>
          <w:rtl/>
        </w:rPr>
        <w:t>ن اقتباس شده است.</w:t>
      </w:r>
    </w:p>
    <w:p w:rsidR="002C04B9" w:rsidRDefault="002C04B9" w:rsidP="00DD0FDA">
      <w:pPr>
        <w:pStyle w:val="a3"/>
        <w:rPr>
          <w:rtl/>
        </w:rPr>
      </w:pPr>
    </w:p>
    <w:p w:rsidR="00DD0FDA" w:rsidRDefault="00DD0FDA" w:rsidP="00DD0FDA">
      <w:pPr>
        <w:pStyle w:val="a3"/>
        <w:rPr>
          <w:rtl/>
        </w:rPr>
        <w:sectPr w:rsidR="00DD0FDA" w:rsidSect="006E23A5">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DD0FDA">
      <w:pPr>
        <w:pStyle w:val="a5"/>
        <w:rPr>
          <w:rtl/>
        </w:rPr>
      </w:pPr>
      <w:bookmarkStart w:id="195" w:name="_Toc295527545"/>
      <w:bookmarkStart w:id="196" w:name="_Toc424207196"/>
      <w:r w:rsidRPr="00B12EB5">
        <w:rPr>
          <w:rFonts w:hint="cs"/>
          <w:rtl/>
        </w:rPr>
        <w:lastRenderedPageBreak/>
        <w:t>بخش پنجم</w:t>
      </w:r>
      <w:r w:rsidR="002C04B9" w:rsidRPr="00B12EB5">
        <w:rPr>
          <w:rFonts w:hint="cs"/>
          <w:rtl/>
        </w:rPr>
        <w:t>:</w:t>
      </w:r>
      <w:r w:rsidR="002C04B9" w:rsidRPr="00B12EB5">
        <w:rPr>
          <w:rtl/>
        </w:rPr>
        <w:br/>
      </w:r>
      <w:r w:rsidRPr="00B12EB5">
        <w:rPr>
          <w:rFonts w:hint="cs"/>
          <w:rtl/>
        </w:rPr>
        <w:t>مقارنه م</w:t>
      </w:r>
      <w:r w:rsidR="0023132C">
        <w:rPr>
          <w:rFonts w:hint="cs"/>
          <w:rtl/>
        </w:rPr>
        <w:t>ی</w:t>
      </w:r>
      <w:r w:rsidRPr="00B12EB5">
        <w:rPr>
          <w:rFonts w:hint="cs"/>
          <w:rtl/>
        </w:rPr>
        <w:t>ان مس</w:t>
      </w:r>
      <w:r w:rsidR="0023132C">
        <w:rPr>
          <w:rFonts w:hint="cs"/>
          <w:rtl/>
        </w:rPr>
        <w:t>ی</w:t>
      </w:r>
      <w:r w:rsidRPr="00B12EB5">
        <w:rPr>
          <w:rFonts w:hint="cs"/>
          <w:rtl/>
        </w:rPr>
        <w:t>ح</w:t>
      </w:r>
      <w:r w:rsidR="0023132C">
        <w:rPr>
          <w:rFonts w:hint="cs"/>
          <w:rtl/>
        </w:rPr>
        <w:t>ی</w:t>
      </w:r>
      <w:r w:rsidRPr="00B12EB5">
        <w:rPr>
          <w:rFonts w:hint="cs"/>
          <w:rtl/>
        </w:rPr>
        <w:t>ت و</w:t>
      </w:r>
      <w:r w:rsidR="00355272" w:rsidRPr="00B12EB5">
        <w:rPr>
          <w:rFonts w:hint="cs"/>
          <w:rtl/>
        </w:rPr>
        <w:t xml:space="preserve"> </w:t>
      </w:r>
      <w:r w:rsidRPr="00B12EB5">
        <w:rPr>
          <w:rFonts w:hint="cs"/>
          <w:rtl/>
        </w:rPr>
        <w:t>برخ</w:t>
      </w:r>
      <w:r w:rsidR="0023132C">
        <w:rPr>
          <w:rFonts w:hint="cs"/>
          <w:rtl/>
        </w:rPr>
        <w:t>ی</w:t>
      </w:r>
      <w:r w:rsidRPr="00B12EB5">
        <w:rPr>
          <w:rFonts w:hint="cs"/>
          <w:rtl/>
        </w:rPr>
        <w:t xml:space="preserve"> از اد</w:t>
      </w:r>
      <w:r w:rsidR="0023132C">
        <w:rPr>
          <w:rFonts w:hint="cs"/>
          <w:rtl/>
        </w:rPr>
        <w:t>ی</w:t>
      </w:r>
      <w:r w:rsidRPr="00B12EB5">
        <w:rPr>
          <w:rFonts w:hint="cs"/>
          <w:rtl/>
        </w:rPr>
        <w:t>ان وثن</w:t>
      </w:r>
      <w:r w:rsidR="0023132C">
        <w:rPr>
          <w:rFonts w:hint="cs"/>
          <w:rtl/>
        </w:rPr>
        <w:t>ی</w:t>
      </w:r>
      <w:bookmarkEnd w:id="195"/>
      <w:bookmarkEnd w:id="196"/>
    </w:p>
    <w:p w:rsidR="0079021F" w:rsidRPr="00DD0FDA" w:rsidRDefault="0079021F" w:rsidP="00DD0FDA">
      <w:pPr>
        <w:pStyle w:val="a3"/>
        <w:ind w:firstLine="0"/>
        <w:rPr>
          <w:b/>
          <w:bCs/>
          <w:rtl/>
        </w:rPr>
      </w:pPr>
      <w:r w:rsidRPr="00DD0FDA">
        <w:rPr>
          <w:rFonts w:hint="cs"/>
          <w:b/>
          <w:bCs/>
          <w:rtl/>
        </w:rPr>
        <w:t>مطالب ا</w:t>
      </w:r>
      <w:r w:rsidR="00B9269E">
        <w:rPr>
          <w:rFonts w:hint="cs"/>
          <w:b/>
          <w:bCs/>
          <w:rtl/>
        </w:rPr>
        <w:t>ی</w:t>
      </w:r>
      <w:r w:rsidRPr="00DD0FDA">
        <w:rPr>
          <w:rFonts w:hint="cs"/>
          <w:b/>
          <w:bCs/>
          <w:rtl/>
        </w:rPr>
        <w:t>ن بخش:</w:t>
      </w:r>
    </w:p>
    <w:p w:rsidR="0079021F" w:rsidRPr="00DD0FDA" w:rsidRDefault="0079021F" w:rsidP="007329AF">
      <w:pPr>
        <w:pStyle w:val="a3"/>
        <w:numPr>
          <w:ilvl w:val="0"/>
          <w:numId w:val="40"/>
        </w:numPr>
        <w:ind w:left="641" w:hanging="357"/>
        <w:rPr>
          <w:sz w:val="32"/>
          <w:szCs w:val="32"/>
        </w:rPr>
      </w:pPr>
      <w:r w:rsidRPr="00DD0FDA">
        <w:rPr>
          <w:rFonts w:hint="cs"/>
          <w:sz w:val="32"/>
          <w:szCs w:val="32"/>
          <w:rtl/>
        </w:rPr>
        <w:t>مقارنه ب</w:t>
      </w:r>
      <w:r w:rsidR="00B9269E">
        <w:rPr>
          <w:rFonts w:hint="cs"/>
          <w:sz w:val="32"/>
          <w:szCs w:val="32"/>
          <w:rtl/>
        </w:rPr>
        <w:t>ی</w:t>
      </w:r>
      <w:r w:rsidRPr="00DD0FDA">
        <w:rPr>
          <w:rFonts w:hint="cs"/>
          <w:sz w:val="32"/>
          <w:szCs w:val="32"/>
          <w:rtl/>
        </w:rPr>
        <w:t>ن د</w:t>
      </w:r>
      <w:r w:rsidR="00B9269E">
        <w:rPr>
          <w:rFonts w:hint="cs"/>
          <w:sz w:val="32"/>
          <w:szCs w:val="32"/>
          <w:rtl/>
        </w:rPr>
        <w:t>ی</w:t>
      </w:r>
      <w:r w:rsidRPr="00DD0FDA">
        <w:rPr>
          <w:rFonts w:hint="cs"/>
          <w:sz w:val="32"/>
          <w:szCs w:val="32"/>
          <w:rtl/>
        </w:rPr>
        <w:t>انت م</w:t>
      </w:r>
      <w:r w:rsidR="00B9269E">
        <w:rPr>
          <w:rFonts w:hint="cs"/>
          <w:sz w:val="32"/>
          <w:szCs w:val="32"/>
          <w:rtl/>
        </w:rPr>
        <w:t>ی</w:t>
      </w:r>
      <w:r w:rsidRPr="00DD0FDA">
        <w:rPr>
          <w:rFonts w:hint="cs"/>
          <w:sz w:val="32"/>
          <w:szCs w:val="32"/>
          <w:rtl/>
        </w:rPr>
        <w:t>ترا و مس</w:t>
      </w:r>
      <w:r w:rsidR="00B9269E">
        <w:rPr>
          <w:rFonts w:hint="cs"/>
          <w:sz w:val="32"/>
          <w:szCs w:val="32"/>
          <w:rtl/>
        </w:rPr>
        <w:t>ی</w:t>
      </w:r>
      <w:r w:rsidRPr="00DD0FDA">
        <w:rPr>
          <w:rFonts w:hint="cs"/>
          <w:sz w:val="32"/>
          <w:szCs w:val="32"/>
          <w:rtl/>
        </w:rPr>
        <w:t>ح</w:t>
      </w:r>
      <w:r w:rsidR="00B9269E">
        <w:rPr>
          <w:rFonts w:hint="cs"/>
          <w:sz w:val="32"/>
          <w:szCs w:val="32"/>
          <w:rtl/>
        </w:rPr>
        <w:t>ی</w:t>
      </w:r>
      <w:r w:rsidRPr="00DD0FDA">
        <w:rPr>
          <w:rFonts w:hint="cs"/>
          <w:sz w:val="32"/>
          <w:szCs w:val="32"/>
          <w:rtl/>
        </w:rPr>
        <w:t>ت</w:t>
      </w:r>
    </w:p>
    <w:p w:rsidR="0079021F" w:rsidRPr="00DD0FDA" w:rsidRDefault="0079021F" w:rsidP="007329AF">
      <w:pPr>
        <w:pStyle w:val="a3"/>
        <w:numPr>
          <w:ilvl w:val="0"/>
          <w:numId w:val="40"/>
        </w:numPr>
        <w:ind w:left="641" w:hanging="357"/>
        <w:rPr>
          <w:sz w:val="32"/>
          <w:szCs w:val="32"/>
        </w:rPr>
      </w:pPr>
      <w:r w:rsidRPr="00DD0FDA">
        <w:rPr>
          <w:rFonts w:hint="cs"/>
          <w:sz w:val="32"/>
          <w:szCs w:val="32"/>
          <w:rtl/>
        </w:rPr>
        <w:t>مقارنه ب</w:t>
      </w:r>
      <w:r w:rsidR="00B9269E">
        <w:rPr>
          <w:rFonts w:hint="cs"/>
          <w:sz w:val="32"/>
          <w:szCs w:val="32"/>
          <w:rtl/>
        </w:rPr>
        <w:t>ی</w:t>
      </w:r>
      <w:r w:rsidRPr="00DD0FDA">
        <w:rPr>
          <w:rFonts w:hint="cs"/>
          <w:sz w:val="32"/>
          <w:szCs w:val="32"/>
          <w:rtl/>
        </w:rPr>
        <w:t>ن بودائ</w:t>
      </w:r>
      <w:r w:rsidR="00B9269E">
        <w:rPr>
          <w:rFonts w:hint="cs"/>
          <w:sz w:val="32"/>
          <w:szCs w:val="32"/>
          <w:rtl/>
        </w:rPr>
        <w:t>ی</w:t>
      </w:r>
      <w:r w:rsidRPr="00DD0FDA">
        <w:rPr>
          <w:rFonts w:hint="cs"/>
          <w:sz w:val="32"/>
          <w:szCs w:val="32"/>
          <w:rtl/>
        </w:rPr>
        <w:t>ت و مس</w:t>
      </w:r>
      <w:r w:rsidR="00B9269E">
        <w:rPr>
          <w:rFonts w:hint="cs"/>
          <w:sz w:val="32"/>
          <w:szCs w:val="32"/>
          <w:rtl/>
        </w:rPr>
        <w:t>ی</w:t>
      </w:r>
      <w:r w:rsidRPr="00DD0FDA">
        <w:rPr>
          <w:rFonts w:hint="cs"/>
          <w:sz w:val="32"/>
          <w:szCs w:val="32"/>
          <w:rtl/>
        </w:rPr>
        <w:t>ح</w:t>
      </w:r>
      <w:r w:rsidR="00B9269E">
        <w:rPr>
          <w:rFonts w:hint="cs"/>
          <w:sz w:val="32"/>
          <w:szCs w:val="32"/>
          <w:rtl/>
        </w:rPr>
        <w:t>ی</w:t>
      </w:r>
      <w:r w:rsidRPr="00DD0FDA">
        <w:rPr>
          <w:rFonts w:hint="cs"/>
          <w:sz w:val="32"/>
          <w:szCs w:val="32"/>
          <w:rtl/>
        </w:rPr>
        <w:t>ت</w:t>
      </w:r>
    </w:p>
    <w:p w:rsidR="0079021F" w:rsidRPr="00DD0FDA" w:rsidRDefault="0079021F" w:rsidP="007329AF">
      <w:pPr>
        <w:pStyle w:val="a3"/>
        <w:numPr>
          <w:ilvl w:val="0"/>
          <w:numId w:val="40"/>
        </w:numPr>
        <w:ind w:left="641" w:hanging="357"/>
        <w:rPr>
          <w:sz w:val="32"/>
          <w:szCs w:val="32"/>
        </w:rPr>
      </w:pPr>
      <w:r w:rsidRPr="00DD0FDA">
        <w:rPr>
          <w:rFonts w:hint="cs"/>
          <w:sz w:val="32"/>
          <w:szCs w:val="32"/>
          <w:rtl/>
        </w:rPr>
        <w:t>مقارنه ب</w:t>
      </w:r>
      <w:r w:rsidR="00B9269E">
        <w:rPr>
          <w:rFonts w:hint="cs"/>
          <w:sz w:val="32"/>
          <w:szCs w:val="32"/>
          <w:rtl/>
        </w:rPr>
        <w:t>ی</w:t>
      </w:r>
      <w:r w:rsidRPr="00DD0FDA">
        <w:rPr>
          <w:rFonts w:hint="cs"/>
          <w:sz w:val="32"/>
          <w:szCs w:val="32"/>
          <w:rtl/>
        </w:rPr>
        <w:t>ن برهمن</w:t>
      </w:r>
      <w:r w:rsidR="00B9269E">
        <w:rPr>
          <w:rFonts w:hint="cs"/>
          <w:sz w:val="32"/>
          <w:szCs w:val="32"/>
          <w:rtl/>
        </w:rPr>
        <w:t>ی</w:t>
      </w:r>
      <w:r w:rsidRPr="00DD0FDA">
        <w:rPr>
          <w:rFonts w:hint="cs"/>
          <w:sz w:val="32"/>
          <w:szCs w:val="32"/>
          <w:rtl/>
        </w:rPr>
        <w:t>ت</w:t>
      </w:r>
    </w:p>
    <w:p w:rsidR="0079021F" w:rsidRPr="00DD0FDA" w:rsidRDefault="0079021F" w:rsidP="007329AF">
      <w:pPr>
        <w:pStyle w:val="a3"/>
        <w:numPr>
          <w:ilvl w:val="0"/>
          <w:numId w:val="40"/>
        </w:numPr>
        <w:ind w:left="641" w:hanging="357"/>
        <w:rPr>
          <w:sz w:val="32"/>
          <w:szCs w:val="32"/>
        </w:rPr>
      </w:pPr>
      <w:r w:rsidRPr="00DD0FDA">
        <w:rPr>
          <w:rFonts w:hint="cs"/>
          <w:sz w:val="32"/>
          <w:szCs w:val="32"/>
          <w:rtl/>
        </w:rPr>
        <w:t>مقارنه ب</w:t>
      </w:r>
      <w:r w:rsidR="00B9269E">
        <w:rPr>
          <w:rFonts w:hint="cs"/>
          <w:sz w:val="32"/>
          <w:szCs w:val="32"/>
          <w:rtl/>
        </w:rPr>
        <w:t>ی</w:t>
      </w:r>
      <w:r w:rsidRPr="00DD0FDA">
        <w:rPr>
          <w:rFonts w:hint="cs"/>
          <w:sz w:val="32"/>
          <w:szCs w:val="32"/>
          <w:rtl/>
        </w:rPr>
        <w:t>ن محاکمۀ مس</w:t>
      </w:r>
      <w:r w:rsidR="00B9269E">
        <w:rPr>
          <w:rFonts w:hint="cs"/>
          <w:sz w:val="32"/>
          <w:szCs w:val="32"/>
          <w:rtl/>
        </w:rPr>
        <w:t>ی</w:t>
      </w:r>
      <w:r w:rsidRPr="00DD0FDA">
        <w:rPr>
          <w:rFonts w:hint="cs"/>
          <w:sz w:val="32"/>
          <w:szCs w:val="32"/>
          <w:rtl/>
        </w:rPr>
        <w:t xml:space="preserve">ح و محاکمه بعل معبود </w:t>
      </w:r>
      <w:r w:rsidR="008D6D77" w:rsidRPr="00DD0FDA">
        <w:rPr>
          <w:rFonts w:hint="cs"/>
          <w:sz w:val="32"/>
          <w:szCs w:val="32"/>
          <w:rtl/>
        </w:rPr>
        <w:t>بابل</w:t>
      </w:r>
      <w:r w:rsidR="00B9269E">
        <w:rPr>
          <w:rFonts w:hint="cs"/>
          <w:sz w:val="32"/>
          <w:szCs w:val="32"/>
          <w:rtl/>
        </w:rPr>
        <w:t>ی</w:t>
      </w:r>
      <w:r w:rsidR="008D6D77" w:rsidRPr="00DD0FDA">
        <w:rPr>
          <w:rFonts w:hint="cs"/>
          <w:sz w:val="32"/>
          <w:szCs w:val="32"/>
          <w:rtl/>
        </w:rPr>
        <w:t>‌ها</w:t>
      </w:r>
    </w:p>
    <w:p w:rsidR="00CC6E84" w:rsidRDefault="00CC6E84" w:rsidP="00CC6E84">
      <w:pPr>
        <w:pStyle w:val="a3"/>
        <w:rPr>
          <w:rtl/>
        </w:rPr>
      </w:pPr>
    </w:p>
    <w:p w:rsidR="00CC6E84" w:rsidRPr="00CC6E84" w:rsidRDefault="00CC6E84" w:rsidP="00CC6E84">
      <w:pPr>
        <w:pStyle w:val="a3"/>
        <w:rPr>
          <w:rtl/>
        </w:rPr>
        <w:sectPr w:rsidR="00CC6E84" w:rsidRPr="00CC6E84" w:rsidSect="00DD0FDA">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CC6E84">
      <w:pPr>
        <w:pStyle w:val="a3"/>
        <w:rPr>
          <w:rtl/>
        </w:rPr>
      </w:pPr>
      <w:r w:rsidRPr="00B12EB5">
        <w:rPr>
          <w:rFonts w:hint="cs"/>
          <w:rtl/>
        </w:rPr>
        <w:lastRenderedPageBreak/>
        <w:t>در ا</w:t>
      </w:r>
      <w:r w:rsidR="00B9269E">
        <w:rPr>
          <w:rFonts w:hint="cs"/>
          <w:rtl/>
        </w:rPr>
        <w:t>ی</w:t>
      </w:r>
      <w:r w:rsidRPr="00B12EB5">
        <w:rPr>
          <w:rFonts w:hint="cs"/>
          <w:rtl/>
        </w:rPr>
        <w:t>ن بخش از خلال مقارنه م</w:t>
      </w:r>
      <w:r w:rsidR="00B9269E">
        <w:rPr>
          <w:rFonts w:hint="cs"/>
          <w:rtl/>
        </w:rPr>
        <w:t>ی</w:t>
      </w:r>
      <w:r w:rsidRPr="00B12EB5">
        <w:rPr>
          <w:rFonts w:hint="cs"/>
          <w:rtl/>
        </w:rPr>
        <w:t>ان مس</w:t>
      </w:r>
      <w:r w:rsidR="00B9269E">
        <w:rPr>
          <w:rFonts w:hint="cs"/>
          <w:rtl/>
        </w:rPr>
        <w:t>ی</w:t>
      </w:r>
      <w:r w:rsidRPr="00B12EB5">
        <w:rPr>
          <w:rFonts w:hint="cs"/>
          <w:rtl/>
        </w:rPr>
        <w:t>ح</w:t>
      </w:r>
      <w:r w:rsidR="00B9269E">
        <w:rPr>
          <w:rFonts w:hint="cs"/>
          <w:rtl/>
        </w:rPr>
        <w:t>ی</w:t>
      </w:r>
      <w:r w:rsidRPr="00B12EB5">
        <w:rPr>
          <w:rFonts w:hint="cs"/>
          <w:rtl/>
        </w:rPr>
        <w:t>ت موجود، و اد</w:t>
      </w:r>
      <w:r w:rsidR="00B9269E">
        <w:rPr>
          <w:rFonts w:hint="cs"/>
          <w:rtl/>
        </w:rPr>
        <w:t>ی</w:t>
      </w:r>
      <w:r w:rsidRPr="00B12EB5">
        <w:rPr>
          <w:rFonts w:hint="cs"/>
          <w:rtl/>
        </w:rPr>
        <w:t>ان وثن</w:t>
      </w:r>
      <w:r w:rsidR="00B9269E">
        <w:rPr>
          <w:rFonts w:hint="cs"/>
          <w:rtl/>
        </w:rPr>
        <w:t>ی</w:t>
      </w:r>
      <w:r w:rsidRPr="00B12EB5">
        <w:rPr>
          <w:rFonts w:hint="cs"/>
          <w:rtl/>
        </w:rPr>
        <w:t xml:space="preserve"> د</w:t>
      </w:r>
      <w:r w:rsidR="00B9269E">
        <w:rPr>
          <w:rFonts w:hint="cs"/>
          <w:rtl/>
        </w:rPr>
        <w:t>ی</w:t>
      </w:r>
      <w:r w:rsidRPr="00B12EB5">
        <w:rPr>
          <w:rFonts w:hint="cs"/>
          <w:rtl/>
        </w:rPr>
        <w:t>گر، تأثر مس</w:t>
      </w:r>
      <w:r w:rsidR="00B9269E">
        <w:rPr>
          <w:rFonts w:hint="cs"/>
          <w:rtl/>
        </w:rPr>
        <w:t>ی</w:t>
      </w:r>
      <w:r w:rsidRPr="00B12EB5">
        <w:rPr>
          <w:rFonts w:hint="cs"/>
          <w:rtl/>
        </w:rPr>
        <w:t>ح</w:t>
      </w:r>
      <w:r w:rsidR="00B9269E">
        <w:rPr>
          <w:rFonts w:hint="cs"/>
          <w:rtl/>
        </w:rPr>
        <w:t>ی</w:t>
      </w:r>
      <w:r w:rsidRPr="00B12EB5">
        <w:rPr>
          <w:rFonts w:hint="cs"/>
          <w:rtl/>
        </w:rPr>
        <w:t xml:space="preserve">ت را از </w:t>
      </w:r>
      <w:r w:rsidR="00774C6F">
        <w:rPr>
          <w:rFonts w:hint="cs"/>
          <w:rtl/>
        </w:rPr>
        <w:t>فلسفه‌ها</w:t>
      </w:r>
      <w:r w:rsidRPr="00B12EB5">
        <w:rPr>
          <w:rFonts w:hint="cs"/>
          <w:rtl/>
        </w:rPr>
        <w:t>ئ</w:t>
      </w:r>
      <w:r w:rsidR="00B9269E">
        <w:rPr>
          <w:rFonts w:hint="cs"/>
          <w:rtl/>
        </w:rPr>
        <w:t>ی</w:t>
      </w:r>
      <w:r w:rsidRPr="00B12EB5">
        <w:rPr>
          <w:rFonts w:hint="cs"/>
          <w:rtl/>
        </w:rPr>
        <w:t xml:space="preserve"> که قبل از آن بود و برخ</w:t>
      </w:r>
      <w:r w:rsidR="00B9269E">
        <w:rPr>
          <w:rFonts w:hint="cs"/>
          <w:rtl/>
        </w:rPr>
        <w:t>ی</w:t>
      </w:r>
      <w:r w:rsidRPr="00B12EB5">
        <w:rPr>
          <w:rFonts w:hint="cs"/>
          <w:rtl/>
        </w:rPr>
        <w:t xml:space="preserve"> از آن اند</w:t>
      </w:r>
      <w:r w:rsidR="00B9269E">
        <w:rPr>
          <w:rFonts w:hint="cs"/>
          <w:rtl/>
        </w:rPr>
        <w:t>ی</w:t>
      </w:r>
      <w:r w:rsidRPr="00B12EB5">
        <w:rPr>
          <w:rFonts w:hint="cs"/>
          <w:rtl/>
        </w:rPr>
        <w:t xml:space="preserve">شه ها باطل تا هنوز هم موجود است، واضح </w:t>
      </w:r>
      <w:r w:rsidR="00B35F33">
        <w:rPr>
          <w:rFonts w:hint="cs"/>
          <w:rtl/>
        </w:rPr>
        <w:t>م</w:t>
      </w:r>
      <w:r w:rsidR="00B9269E">
        <w:rPr>
          <w:rFonts w:hint="cs"/>
          <w:rtl/>
        </w:rPr>
        <w:t>ی</w:t>
      </w:r>
      <w:r w:rsidR="00B35F33">
        <w:rPr>
          <w:rFonts w:hint="cs"/>
          <w:rtl/>
        </w:rPr>
        <w:t>‌سا</w:t>
      </w:r>
      <w:r w:rsidRPr="00B12EB5">
        <w:rPr>
          <w:rFonts w:hint="cs"/>
          <w:rtl/>
        </w:rPr>
        <w:t>ز</w:t>
      </w:r>
      <w:r w:rsidR="00B9269E">
        <w:rPr>
          <w:rFonts w:hint="cs"/>
          <w:rtl/>
        </w:rPr>
        <w:t>ی</w:t>
      </w:r>
      <w:r w:rsidRPr="00B12EB5">
        <w:rPr>
          <w:rFonts w:hint="cs"/>
          <w:rtl/>
        </w:rPr>
        <w:t>م، تا خوانندۀ عز</w:t>
      </w:r>
      <w:r w:rsidR="00B9269E">
        <w:rPr>
          <w:rFonts w:hint="cs"/>
          <w:rtl/>
        </w:rPr>
        <w:t>ی</w:t>
      </w:r>
      <w:r w:rsidRPr="00B12EB5">
        <w:rPr>
          <w:rFonts w:hint="cs"/>
          <w:rtl/>
        </w:rPr>
        <w:t>ز بداند که مس</w:t>
      </w:r>
      <w:r w:rsidR="00B9269E">
        <w:rPr>
          <w:rFonts w:hint="cs"/>
          <w:rtl/>
        </w:rPr>
        <w:t>ی</w:t>
      </w:r>
      <w:r w:rsidRPr="00B12EB5">
        <w:rPr>
          <w:rFonts w:hint="cs"/>
          <w:rtl/>
        </w:rPr>
        <w:t>ح</w:t>
      </w:r>
      <w:r w:rsidR="00B9269E">
        <w:rPr>
          <w:rFonts w:hint="cs"/>
          <w:rtl/>
        </w:rPr>
        <w:t>ی</w:t>
      </w:r>
      <w:r w:rsidRPr="00B12EB5">
        <w:rPr>
          <w:rFonts w:hint="cs"/>
          <w:rtl/>
        </w:rPr>
        <w:t>ت موجود ه</w:t>
      </w:r>
      <w:r w:rsidR="00B9269E">
        <w:rPr>
          <w:rFonts w:hint="cs"/>
          <w:rtl/>
        </w:rPr>
        <w:t>ی</w:t>
      </w:r>
      <w:r w:rsidRPr="00B12EB5">
        <w:rPr>
          <w:rFonts w:hint="cs"/>
          <w:rtl/>
        </w:rPr>
        <w:t>چ ربط</w:t>
      </w:r>
      <w:r w:rsidR="00B9269E">
        <w:rPr>
          <w:rFonts w:hint="cs"/>
          <w:rtl/>
        </w:rPr>
        <w:t>ی</w:t>
      </w:r>
      <w:r w:rsidRPr="00B12EB5">
        <w:rPr>
          <w:rFonts w:hint="cs"/>
          <w:rtl/>
        </w:rPr>
        <w:t xml:space="preserve"> به تعال</w:t>
      </w:r>
      <w:r w:rsidR="00B9269E">
        <w:rPr>
          <w:rFonts w:hint="cs"/>
          <w:rtl/>
        </w:rPr>
        <w:t>ی</w:t>
      </w:r>
      <w:r w:rsidRPr="00B12EB5">
        <w:rPr>
          <w:rFonts w:hint="cs"/>
          <w:rtl/>
        </w:rPr>
        <w:t>م اص</w:t>
      </w:r>
      <w:r w:rsidR="00B9269E">
        <w:rPr>
          <w:rFonts w:hint="cs"/>
          <w:rtl/>
        </w:rPr>
        <w:t>ی</w:t>
      </w:r>
      <w:r w:rsidRPr="00B12EB5">
        <w:rPr>
          <w:rFonts w:hint="cs"/>
          <w:rtl/>
        </w:rPr>
        <w:t>ل ع</w:t>
      </w:r>
      <w:r w:rsidR="00B9269E">
        <w:rPr>
          <w:rFonts w:hint="cs"/>
          <w:rtl/>
        </w:rPr>
        <w:t>ی</w:t>
      </w:r>
      <w:r w:rsidRPr="00B12EB5">
        <w:rPr>
          <w:rFonts w:hint="cs"/>
          <w:rtl/>
        </w:rPr>
        <w:t>س</w:t>
      </w:r>
      <w:r w:rsidR="00B9269E">
        <w:rPr>
          <w:rFonts w:hint="cs"/>
          <w:rtl/>
        </w:rPr>
        <w:t>ی</w:t>
      </w:r>
      <w:r w:rsidR="00676EEB" w:rsidRPr="00676EEB">
        <w:rPr>
          <w:rFonts w:cs="CTraditional Arabic"/>
          <w:rtl/>
        </w:rPr>
        <w:t>÷</w:t>
      </w:r>
      <w:r w:rsidRPr="00B12EB5">
        <w:rPr>
          <w:rFonts w:hint="cs"/>
          <w:rtl/>
        </w:rPr>
        <w:t xml:space="preserve"> ندارد، بلکه معجون</w:t>
      </w:r>
      <w:r w:rsidR="00B9269E">
        <w:rPr>
          <w:rFonts w:hint="cs"/>
          <w:rtl/>
        </w:rPr>
        <w:t>ی</w:t>
      </w:r>
      <w:r w:rsidRPr="00B12EB5">
        <w:rPr>
          <w:rFonts w:hint="cs"/>
          <w:rtl/>
        </w:rPr>
        <w:t xml:space="preserve">  از آراء و افکار و نظر</w:t>
      </w:r>
      <w:r w:rsidR="00B9269E">
        <w:rPr>
          <w:rFonts w:hint="cs"/>
          <w:rtl/>
        </w:rPr>
        <w:t>ی</w:t>
      </w:r>
      <w:r w:rsidRPr="00B12EB5">
        <w:rPr>
          <w:rFonts w:hint="cs"/>
          <w:rtl/>
        </w:rPr>
        <w:t xml:space="preserve">ات </w:t>
      </w:r>
      <w:r w:rsidR="00774C6F">
        <w:rPr>
          <w:rFonts w:hint="cs"/>
          <w:rtl/>
        </w:rPr>
        <w:t>بت‌پرستا</w:t>
      </w:r>
      <w:r w:rsidRPr="00B12EB5">
        <w:rPr>
          <w:rFonts w:hint="cs"/>
          <w:rtl/>
        </w:rPr>
        <w:t>نۀ اد</w:t>
      </w:r>
      <w:r w:rsidR="00B9269E">
        <w:rPr>
          <w:rFonts w:hint="cs"/>
          <w:rtl/>
        </w:rPr>
        <w:t>ی</w:t>
      </w:r>
      <w:r w:rsidRPr="00B12EB5">
        <w:rPr>
          <w:rFonts w:hint="cs"/>
          <w:rtl/>
        </w:rPr>
        <w:t>ان د</w:t>
      </w:r>
      <w:r w:rsidR="00B9269E">
        <w:rPr>
          <w:rFonts w:hint="cs"/>
          <w:rtl/>
        </w:rPr>
        <w:t>ی</w:t>
      </w:r>
      <w:r w:rsidRPr="00B12EB5">
        <w:rPr>
          <w:rFonts w:hint="cs"/>
          <w:rtl/>
        </w:rPr>
        <w:t>گر است که از ترک</w:t>
      </w:r>
      <w:r w:rsidR="00B9269E">
        <w:rPr>
          <w:rFonts w:hint="cs"/>
          <w:rtl/>
        </w:rPr>
        <w:t>ی</w:t>
      </w:r>
      <w:r w:rsidRPr="00B12EB5">
        <w:rPr>
          <w:rFonts w:hint="cs"/>
          <w:rtl/>
        </w:rPr>
        <w:t xml:space="preserve">ب آن </w:t>
      </w:r>
      <w:r w:rsidR="00B9269E">
        <w:rPr>
          <w:rFonts w:hint="cs"/>
          <w:rtl/>
        </w:rPr>
        <w:t>ی</w:t>
      </w:r>
      <w:r w:rsidRPr="00B12EB5">
        <w:rPr>
          <w:rFonts w:hint="cs"/>
          <w:rtl/>
        </w:rPr>
        <w:t>ک د</w:t>
      </w:r>
      <w:r w:rsidR="00B9269E">
        <w:rPr>
          <w:rFonts w:hint="cs"/>
          <w:rtl/>
        </w:rPr>
        <w:t>ی</w:t>
      </w:r>
      <w:r w:rsidRPr="00B12EB5">
        <w:rPr>
          <w:rFonts w:hint="cs"/>
          <w:rtl/>
        </w:rPr>
        <w:t>ن جد</w:t>
      </w:r>
      <w:r w:rsidR="00B9269E">
        <w:rPr>
          <w:rFonts w:hint="cs"/>
          <w:rtl/>
        </w:rPr>
        <w:t>ی</w:t>
      </w:r>
      <w:r w:rsidRPr="00B12EB5">
        <w:rPr>
          <w:rFonts w:hint="cs"/>
          <w:rtl/>
        </w:rPr>
        <w:t>د انحراف</w:t>
      </w:r>
      <w:r w:rsidR="00B9269E">
        <w:rPr>
          <w:rFonts w:hint="cs"/>
          <w:rtl/>
        </w:rPr>
        <w:t>ی</w:t>
      </w:r>
      <w:r w:rsidRPr="00B12EB5">
        <w:rPr>
          <w:rFonts w:hint="cs"/>
          <w:rtl/>
        </w:rPr>
        <w:t xml:space="preserve"> به وجود آمد.</w:t>
      </w:r>
    </w:p>
    <w:p w:rsidR="0079021F" w:rsidRDefault="0079021F" w:rsidP="00CC6E84">
      <w:pPr>
        <w:pStyle w:val="a3"/>
        <w:rPr>
          <w:rtl/>
        </w:rPr>
      </w:pPr>
      <w:r w:rsidRPr="00B12EB5">
        <w:rPr>
          <w:rFonts w:hint="cs"/>
          <w:rtl/>
        </w:rPr>
        <w:t xml:space="preserve">چنانچه </w:t>
      </w:r>
      <w:r w:rsidRPr="00B12EB5">
        <w:rPr>
          <w:rFonts w:ascii="Traditional Arabic" w:hAnsi="Traditional Arabic" w:cs="Traditional Arabic"/>
          <w:rtl/>
        </w:rPr>
        <w:t>«</w:t>
      </w:r>
      <w:r w:rsidRPr="00B12EB5">
        <w:rPr>
          <w:rFonts w:hint="cs"/>
          <w:rtl/>
        </w:rPr>
        <w:t>داربر</w:t>
      </w:r>
      <w:r w:rsidRPr="00B12EB5">
        <w:rPr>
          <w:rFonts w:ascii="Traditional Arabic" w:hAnsi="Traditional Arabic" w:cs="Traditional Arabic"/>
          <w:rtl/>
        </w:rPr>
        <w:t>»</w:t>
      </w:r>
      <w:r w:rsidRPr="00B12EB5">
        <w:rPr>
          <w:rFonts w:hint="cs"/>
          <w:rtl/>
        </w:rPr>
        <w:t xml:space="preserve"> در کتاب خود </w:t>
      </w:r>
      <w:r w:rsidRPr="00B12EB5">
        <w:rPr>
          <w:rFonts w:ascii="Traditional Arabic" w:hAnsi="Traditional Arabic" w:cs="Traditional Arabic"/>
          <w:rtl/>
        </w:rPr>
        <w:t>«</w:t>
      </w:r>
      <w:r w:rsidRPr="00B12EB5">
        <w:rPr>
          <w:rFonts w:hint="cs"/>
          <w:rtl/>
        </w:rPr>
        <w:t>کشمکش م</w:t>
      </w:r>
      <w:r w:rsidR="00B9269E">
        <w:rPr>
          <w:rFonts w:hint="cs"/>
          <w:rtl/>
        </w:rPr>
        <w:t>ی</w:t>
      </w:r>
      <w:r w:rsidRPr="00B12EB5">
        <w:rPr>
          <w:rFonts w:hint="cs"/>
          <w:rtl/>
        </w:rPr>
        <w:t>ان د</w:t>
      </w:r>
      <w:r w:rsidR="00B9269E">
        <w:rPr>
          <w:rFonts w:hint="cs"/>
          <w:rtl/>
        </w:rPr>
        <w:t>ی</w:t>
      </w:r>
      <w:r w:rsidRPr="00B12EB5">
        <w:rPr>
          <w:rFonts w:hint="cs"/>
          <w:rtl/>
        </w:rPr>
        <w:t>ن و علم</w:t>
      </w:r>
      <w:r w:rsidRPr="00B12EB5">
        <w:rPr>
          <w:rFonts w:ascii="Traditional Arabic" w:hAnsi="Traditional Arabic" w:cs="Traditional Arabic"/>
          <w:rtl/>
        </w:rPr>
        <w:t>»</w:t>
      </w:r>
      <w:r w:rsidRPr="00B12EB5">
        <w:rPr>
          <w:rFonts w:hint="cs"/>
          <w:rtl/>
        </w:rPr>
        <w:t xml:space="preserve">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د: ورود بت پرست</w:t>
      </w:r>
      <w:r w:rsidR="00B9269E">
        <w:rPr>
          <w:rFonts w:hint="cs"/>
          <w:rtl/>
        </w:rPr>
        <w:t>ی</w:t>
      </w:r>
      <w:r w:rsidRPr="00B12EB5">
        <w:rPr>
          <w:rFonts w:hint="cs"/>
          <w:rtl/>
        </w:rPr>
        <w:t xml:space="preserve"> و شرک در نصران</w:t>
      </w:r>
      <w:r w:rsidR="00B9269E">
        <w:rPr>
          <w:rFonts w:hint="cs"/>
          <w:rtl/>
        </w:rPr>
        <w:t>ی</w:t>
      </w:r>
      <w:r w:rsidRPr="00B12EB5">
        <w:rPr>
          <w:rFonts w:hint="cs"/>
          <w:rtl/>
        </w:rPr>
        <w:t>ت از طر</w:t>
      </w:r>
      <w:r w:rsidR="00B9269E">
        <w:rPr>
          <w:rFonts w:hint="cs"/>
          <w:rtl/>
        </w:rPr>
        <w:t>ی</w:t>
      </w:r>
      <w:r w:rsidRPr="00B12EB5">
        <w:rPr>
          <w:rFonts w:hint="cs"/>
          <w:rtl/>
        </w:rPr>
        <w:t>ق آنعده مردان</w:t>
      </w:r>
      <w:r w:rsidR="00B9269E">
        <w:rPr>
          <w:rFonts w:hint="cs"/>
          <w:rtl/>
        </w:rPr>
        <w:t>ی</w:t>
      </w:r>
      <w:r w:rsidRPr="00B12EB5">
        <w:rPr>
          <w:rFonts w:hint="cs"/>
          <w:rtl/>
        </w:rPr>
        <w:t xml:space="preserve"> صورت گرفت که به دروغ و تظاهر، و به خاطر بدست آوردن مناصب بزرگ در دولت رومان</w:t>
      </w:r>
      <w:r w:rsidR="00B9269E">
        <w:rPr>
          <w:rFonts w:hint="cs"/>
          <w:rtl/>
        </w:rPr>
        <w:t>ی</w:t>
      </w:r>
      <w:r w:rsidRPr="00B12EB5">
        <w:rPr>
          <w:rFonts w:hint="cs"/>
          <w:rtl/>
        </w:rPr>
        <w:t>، بدون آنکه به مس</w:t>
      </w:r>
      <w:r w:rsidR="00B9269E">
        <w:rPr>
          <w:rFonts w:hint="cs"/>
          <w:rtl/>
        </w:rPr>
        <w:t>ی</w:t>
      </w:r>
      <w:r w:rsidRPr="00B12EB5">
        <w:rPr>
          <w:rFonts w:hint="cs"/>
          <w:rtl/>
        </w:rPr>
        <w:t>ح</w:t>
      </w:r>
      <w:r w:rsidR="00B9269E">
        <w:rPr>
          <w:rFonts w:hint="cs"/>
          <w:rtl/>
        </w:rPr>
        <w:t>ی</w:t>
      </w:r>
      <w:r w:rsidRPr="00B12EB5">
        <w:rPr>
          <w:rFonts w:hint="cs"/>
          <w:rtl/>
        </w:rPr>
        <w:t>ت باور داشته باشند، لباس مس</w:t>
      </w:r>
      <w:r w:rsidR="00B9269E">
        <w:rPr>
          <w:rFonts w:hint="cs"/>
          <w:rtl/>
        </w:rPr>
        <w:t>ی</w:t>
      </w:r>
      <w:r w:rsidRPr="00B12EB5">
        <w:rPr>
          <w:rFonts w:hint="cs"/>
          <w:rtl/>
        </w:rPr>
        <w:t>ح</w:t>
      </w:r>
      <w:r w:rsidR="00B9269E">
        <w:rPr>
          <w:rFonts w:hint="cs"/>
          <w:rtl/>
        </w:rPr>
        <w:t>ی</w:t>
      </w:r>
      <w:r w:rsidRPr="00B12EB5">
        <w:rPr>
          <w:rFonts w:hint="cs"/>
          <w:rtl/>
        </w:rPr>
        <w:t xml:space="preserve">ت را برتن نمودند، همانند امپراطور </w:t>
      </w:r>
      <w:r w:rsidRPr="00B12EB5">
        <w:rPr>
          <w:rFonts w:ascii="Traditional Arabic" w:hAnsi="Traditional Arabic" w:cs="Traditional Arabic"/>
          <w:rtl/>
        </w:rPr>
        <w:t>«</w:t>
      </w:r>
      <w:r w:rsidRPr="00B12EB5">
        <w:rPr>
          <w:rFonts w:hint="cs"/>
          <w:rtl/>
        </w:rPr>
        <w:t>قسطنط</w:t>
      </w:r>
      <w:r w:rsidR="00B9269E">
        <w:rPr>
          <w:rFonts w:hint="cs"/>
          <w:rtl/>
        </w:rPr>
        <w:t>ی</w:t>
      </w:r>
      <w:r w:rsidRPr="00B12EB5">
        <w:rPr>
          <w:rFonts w:hint="cs"/>
          <w:rtl/>
        </w:rPr>
        <w:t>ن</w:t>
      </w:r>
      <w:r w:rsidRPr="00B12EB5">
        <w:rPr>
          <w:rFonts w:ascii="Traditional Arabic" w:hAnsi="Traditional Arabic" w:cs="Traditional Arabic"/>
          <w:rtl/>
        </w:rPr>
        <w:t>»</w:t>
      </w:r>
      <w:r w:rsidRPr="00B12EB5">
        <w:rPr>
          <w:rFonts w:hint="cs"/>
          <w:rtl/>
        </w:rPr>
        <w:t xml:space="preserve"> که نصران</w:t>
      </w:r>
      <w:r w:rsidR="00B9269E">
        <w:rPr>
          <w:rFonts w:hint="cs"/>
          <w:rtl/>
        </w:rPr>
        <w:t>ی</w:t>
      </w:r>
      <w:r w:rsidRPr="00B12EB5">
        <w:rPr>
          <w:rFonts w:hint="cs"/>
          <w:rtl/>
        </w:rPr>
        <w:t>ت را بدون ا</w:t>
      </w:r>
      <w:r w:rsidR="00B9269E">
        <w:rPr>
          <w:rFonts w:hint="cs"/>
          <w:rtl/>
        </w:rPr>
        <w:t>ی</w:t>
      </w:r>
      <w:r w:rsidRPr="00B12EB5">
        <w:rPr>
          <w:rFonts w:hint="cs"/>
          <w:rtl/>
        </w:rPr>
        <w:t>نکه از ظلم و فجور خود دست بردارد، مجبورا پذ</w:t>
      </w:r>
      <w:r w:rsidR="00B9269E">
        <w:rPr>
          <w:rFonts w:hint="cs"/>
          <w:rtl/>
        </w:rPr>
        <w:t>ی</w:t>
      </w:r>
      <w:r w:rsidRPr="00B12EB5">
        <w:rPr>
          <w:rFonts w:hint="cs"/>
          <w:rtl/>
        </w:rPr>
        <w:t>رفت، چون ا</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ت بود که قسطنط</w:t>
      </w:r>
      <w:r w:rsidR="00B9269E">
        <w:rPr>
          <w:rFonts w:hint="cs"/>
          <w:rtl/>
        </w:rPr>
        <w:t>ی</w:t>
      </w:r>
      <w:r w:rsidRPr="00B12EB5">
        <w:rPr>
          <w:rFonts w:hint="cs"/>
          <w:rtl/>
        </w:rPr>
        <w:t>ن را به ام</w:t>
      </w:r>
      <w:r w:rsidR="00B9269E">
        <w:rPr>
          <w:rFonts w:hint="cs"/>
          <w:rtl/>
        </w:rPr>
        <w:t>ی</w:t>
      </w:r>
      <w:r w:rsidRPr="00B12EB5">
        <w:rPr>
          <w:rFonts w:hint="cs"/>
          <w:rtl/>
        </w:rPr>
        <w:t>د ا</w:t>
      </w:r>
      <w:r w:rsidR="00B9269E">
        <w:rPr>
          <w:rFonts w:hint="cs"/>
          <w:rtl/>
        </w:rPr>
        <w:t>ی</w:t>
      </w:r>
      <w:r w:rsidRPr="00B12EB5">
        <w:rPr>
          <w:rFonts w:hint="cs"/>
          <w:rtl/>
        </w:rPr>
        <w:t>نکه تابع فرام</w:t>
      </w:r>
      <w:r w:rsidR="00B9269E">
        <w:rPr>
          <w:rFonts w:hint="cs"/>
          <w:rtl/>
        </w:rPr>
        <w:t>ی</w:t>
      </w:r>
      <w:r w:rsidRPr="00B12EB5">
        <w:rPr>
          <w:rFonts w:hint="cs"/>
          <w:rtl/>
        </w:rPr>
        <w:t>ن او شده، و در نشر تعال</w:t>
      </w:r>
      <w:r w:rsidR="00B9269E">
        <w:rPr>
          <w:rFonts w:hint="cs"/>
          <w:rtl/>
        </w:rPr>
        <w:t>ی</w:t>
      </w:r>
      <w:r w:rsidRPr="00B12EB5">
        <w:rPr>
          <w:rFonts w:hint="cs"/>
          <w:rtl/>
        </w:rPr>
        <w:t>م مس</w:t>
      </w:r>
      <w:r w:rsidR="00B9269E">
        <w:rPr>
          <w:rFonts w:hint="cs"/>
          <w:rtl/>
        </w:rPr>
        <w:t>ی</w:t>
      </w:r>
      <w:r w:rsidRPr="00B12EB5">
        <w:rPr>
          <w:rFonts w:hint="cs"/>
          <w:rtl/>
        </w:rPr>
        <w:t>ح</w:t>
      </w:r>
      <w:r w:rsidR="00B9269E">
        <w:rPr>
          <w:rFonts w:hint="cs"/>
          <w:rtl/>
        </w:rPr>
        <w:t>ی</w:t>
      </w:r>
      <w:r w:rsidRPr="00B12EB5">
        <w:rPr>
          <w:rFonts w:hint="cs"/>
          <w:rtl/>
        </w:rPr>
        <w:t>ت و نابود ساختن عقا</w:t>
      </w:r>
      <w:r w:rsidR="00B9269E">
        <w:rPr>
          <w:rFonts w:hint="cs"/>
          <w:rtl/>
        </w:rPr>
        <w:t>ی</w:t>
      </w:r>
      <w:r w:rsidRPr="00B12EB5">
        <w:rPr>
          <w:rFonts w:hint="cs"/>
          <w:rtl/>
        </w:rPr>
        <w:t xml:space="preserve">د </w:t>
      </w:r>
      <w:r w:rsidR="00774C6F">
        <w:rPr>
          <w:rFonts w:hint="cs"/>
          <w:rtl/>
        </w:rPr>
        <w:t>بت‌پرستا</w:t>
      </w:r>
      <w:r w:rsidRPr="00B12EB5">
        <w:rPr>
          <w:rFonts w:hint="cs"/>
          <w:rtl/>
        </w:rPr>
        <w:t>نه رومان</w:t>
      </w:r>
      <w:r w:rsidR="00B9269E">
        <w:rPr>
          <w:rFonts w:hint="cs"/>
          <w:rtl/>
        </w:rPr>
        <w:t>ی</w:t>
      </w:r>
      <w:r w:rsidRPr="00B12EB5">
        <w:rPr>
          <w:rFonts w:hint="cs"/>
          <w:rtl/>
        </w:rPr>
        <w:t xml:space="preserve"> همکار</w:t>
      </w:r>
      <w:r w:rsidR="00B9269E">
        <w:rPr>
          <w:rFonts w:hint="cs"/>
          <w:rtl/>
        </w:rPr>
        <w:t>ی</w:t>
      </w:r>
      <w:r w:rsidRPr="00B12EB5">
        <w:rPr>
          <w:rFonts w:hint="cs"/>
          <w:rtl/>
        </w:rPr>
        <w:t xml:space="preserve"> خواهد نمود، او را به قدرت رسان</w:t>
      </w:r>
      <w:r w:rsidR="00B9269E">
        <w:rPr>
          <w:rFonts w:hint="cs"/>
          <w:rtl/>
        </w:rPr>
        <w:t>ی</w:t>
      </w:r>
      <w:r w:rsidRPr="00B12EB5">
        <w:rPr>
          <w:rFonts w:hint="cs"/>
          <w:rtl/>
        </w:rPr>
        <w:t>د. در اثر هم</w:t>
      </w:r>
      <w:r w:rsidR="00B9269E">
        <w:rPr>
          <w:rFonts w:hint="cs"/>
          <w:rtl/>
        </w:rPr>
        <w:t>ی</w:t>
      </w:r>
      <w:r w:rsidRPr="00B12EB5">
        <w:rPr>
          <w:rFonts w:hint="cs"/>
          <w:rtl/>
        </w:rPr>
        <w:t>ن کشمکش بود که از آم</w:t>
      </w:r>
      <w:r w:rsidR="00B9269E">
        <w:rPr>
          <w:rFonts w:hint="cs"/>
          <w:rtl/>
        </w:rPr>
        <w:t>ی</w:t>
      </w:r>
      <w:r w:rsidRPr="00B12EB5">
        <w:rPr>
          <w:rFonts w:hint="cs"/>
          <w:rtl/>
        </w:rPr>
        <w:t>زش بقا</w:t>
      </w:r>
      <w:r w:rsidR="00B9269E">
        <w:rPr>
          <w:rFonts w:hint="cs"/>
          <w:rtl/>
        </w:rPr>
        <w:t>ی</w:t>
      </w:r>
      <w:r w:rsidRPr="00B12EB5">
        <w:rPr>
          <w:rFonts w:hint="cs"/>
          <w:rtl/>
        </w:rPr>
        <w:t>ا</w:t>
      </w:r>
      <w:r w:rsidR="00B9269E">
        <w:rPr>
          <w:rFonts w:hint="cs"/>
          <w:rtl/>
        </w:rPr>
        <w:t>ی</w:t>
      </w:r>
      <w:r w:rsidRPr="00B12EB5">
        <w:rPr>
          <w:rFonts w:hint="cs"/>
          <w:rtl/>
        </w:rPr>
        <w:t xml:space="preserve"> مباد</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ت با مباد</w:t>
      </w:r>
      <w:r w:rsidR="00B9269E">
        <w:rPr>
          <w:rFonts w:hint="cs"/>
          <w:rtl/>
        </w:rPr>
        <w:t>ی</w:t>
      </w:r>
      <w:r w:rsidRPr="00B12EB5">
        <w:rPr>
          <w:rFonts w:hint="cs"/>
          <w:rtl/>
        </w:rPr>
        <w:t xml:space="preserve"> </w:t>
      </w:r>
      <w:r w:rsidR="00774C6F">
        <w:rPr>
          <w:rFonts w:hint="cs"/>
          <w:rtl/>
        </w:rPr>
        <w:t>فلسفه‌ای</w:t>
      </w:r>
      <w:r w:rsidRPr="00B12EB5">
        <w:rPr>
          <w:rFonts w:hint="cs"/>
          <w:rtl/>
        </w:rPr>
        <w:t xml:space="preserve"> وثن</w:t>
      </w:r>
      <w:r w:rsidR="00B9269E">
        <w:rPr>
          <w:rFonts w:hint="cs"/>
          <w:rtl/>
        </w:rPr>
        <w:t>ی</w:t>
      </w:r>
      <w:r w:rsidRPr="00B12EB5">
        <w:rPr>
          <w:rFonts w:hint="cs"/>
          <w:rtl/>
        </w:rPr>
        <w:t>، د</w:t>
      </w:r>
      <w:r w:rsidR="00B9269E">
        <w:rPr>
          <w:rFonts w:hint="cs"/>
          <w:rtl/>
        </w:rPr>
        <w:t>ی</w:t>
      </w:r>
      <w:r w:rsidRPr="00B12EB5">
        <w:rPr>
          <w:rFonts w:hint="cs"/>
          <w:rtl/>
        </w:rPr>
        <w:t>ن جد</w:t>
      </w:r>
      <w:r w:rsidR="00B9269E">
        <w:rPr>
          <w:rFonts w:hint="cs"/>
          <w:rtl/>
        </w:rPr>
        <w:t>ی</w:t>
      </w:r>
      <w:r w:rsidRPr="00B12EB5">
        <w:rPr>
          <w:rFonts w:hint="cs"/>
          <w:rtl/>
        </w:rPr>
        <w:t>د بوجود آمد که آن مجموعه ای نظر</w:t>
      </w:r>
      <w:r w:rsidR="00B9269E">
        <w:rPr>
          <w:rFonts w:hint="cs"/>
          <w:rtl/>
        </w:rPr>
        <w:t>ی</w:t>
      </w:r>
      <w:r w:rsidRPr="00B12EB5">
        <w:rPr>
          <w:rFonts w:hint="cs"/>
          <w:rtl/>
        </w:rPr>
        <w:t>ات مس</w:t>
      </w:r>
      <w:r w:rsidR="00B9269E">
        <w:rPr>
          <w:rFonts w:hint="cs"/>
          <w:rtl/>
        </w:rPr>
        <w:t>ی</w:t>
      </w:r>
      <w:r w:rsidRPr="00B12EB5">
        <w:rPr>
          <w:rFonts w:hint="cs"/>
          <w:rtl/>
        </w:rPr>
        <w:t>ح</w:t>
      </w:r>
      <w:r w:rsidR="00B9269E">
        <w:rPr>
          <w:rFonts w:hint="cs"/>
          <w:rtl/>
        </w:rPr>
        <w:t>ی</w:t>
      </w:r>
      <w:r w:rsidRPr="00B12EB5">
        <w:rPr>
          <w:rFonts w:hint="cs"/>
          <w:rtl/>
        </w:rPr>
        <w:t>ت اص</w:t>
      </w:r>
      <w:r w:rsidR="00B9269E">
        <w:rPr>
          <w:rFonts w:hint="cs"/>
          <w:rtl/>
        </w:rPr>
        <w:t>ی</w:t>
      </w:r>
      <w:r w:rsidRPr="00B12EB5">
        <w:rPr>
          <w:rFonts w:hint="cs"/>
          <w:rtl/>
        </w:rPr>
        <w:t xml:space="preserve">ل و عقائد </w:t>
      </w:r>
      <w:r w:rsidR="00774C6F">
        <w:rPr>
          <w:rFonts w:hint="cs"/>
          <w:rtl/>
        </w:rPr>
        <w:t>بت‌پرستا</w:t>
      </w:r>
      <w:r w:rsidRPr="00B12EB5">
        <w:rPr>
          <w:rFonts w:hint="cs"/>
          <w:rtl/>
        </w:rPr>
        <w:t xml:space="preserve">نه </w:t>
      </w:r>
      <w:r w:rsidR="00B9269E">
        <w:rPr>
          <w:rFonts w:hint="cs"/>
          <w:rtl/>
        </w:rPr>
        <w:t>ی</w:t>
      </w:r>
      <w:r w:rsidRPr="00B12EB5">
        <w:rPr>
          <w:rFonts w:hint="cs"/>
          <w:rtl/>
        </w:rPr>
        <w:t>ونان</w:t>
      </w:r>
      <w:r w:rsidR="00B9269E">
        <w:rPr>
          <w:rFonts w:hint="cs"/>
          <w:rtl/>
        </w:rPr>
        <w:t>ی</w:t>
      </w:r>
      <w:r w:rsidRPr="00B12EB5">
        <w:rPr>
          <w:rFonts w:hint="cs"/>
          <w:rtl/>
        </w:rPr>
        <w:t xml:space="preserve"> ها و رومان</w:t>
      </w:r>
      <w:r w:rsidR="00B9269E">
        <w:rPr>
          <w:rFonts w:hint="cs"/>
          <w:rtl/>
        </w:rPr>
        <w:t>ی</w:t>
      </w:r>
      <w:r w:rsidRPr="00B12EB5">
        <w:rPr>
          <w:rFonts w:hint="cs"/>
          <w:rtl/>
        </w:rPr>
        <w:t xml:space="preserve"> </w:t>
      </w:r>
      <w:r w:rsidR="00774C6F">
        <w:rPr>
          <w:rFonts w:hint="cs"/>
          <w:rtl/>
        </w:rPr>
        <w:t>م</w:t>
      </w:r>
      <w:r w:rsidR="00B9269E">
        <w:rPr>
          <w:rFonts w:hint="cs"/>
          <w:rtl/>
        </w:rPr>
        <w:t>ی</w:t>
      </w:r>
      <w:r w:rsidR="00774C6F">
        <w:rPr>
          <w:rFonts w:hint="cs"/>
          <w:rtl/>
        </w:rPr>
        <w:t>‌باش</w:t>
      </w:r>
      <w:r w:rsidRPr="00B12EB5">
        <w:rPr>
          <w:rFonts w:hint="cs"/>
          <w:rtl/>
        </w:rPr>
        <w:t>د</w:t>
      </w:r>
      <w:r w:rsidRPr="008D6D77">
        <w:rPr>
          <w:rFonts w:hint="cs"/>
          <w:vertAlign w:val="superscript"/>
          <w:rtl/>
        </w:rPr>
        <w:t>(</w:t>
      </w:r>
      <w:r w:rsidRPr="008D6D77">
        <w:rPr>
          <w:rStyle w:val="FootnoteReference"/>
          <w:rFonts w:cs="B Zar"/>
          <w:rtl/>
        </w:rPr>
        <w:footnoteReference w:id="83"/>
      </w:r>
      <w:r w:rsidRPr="008D6D77">
        <w:rPr>
          <w:rFonts w:hint="cs"/>
          <w:vertAlign w:val="superscript"/>
          <w:rtl/>
        </w:rPr>
        <w:t>)</w:t>
      </w:r>
      <w:r w:rsidRPr="00B12EB5">
        <w:rPr>
          <w:rFonts w:hint="cs"/>
          <w:rtl/>
        </w:rPr>
        <w:t>.</w:t>
      </w:r>
    </w:p>
    <w:p w:rsidR="0079021F" w:rsidRPr="00B12EB5" w:rsidRDefault="0079021F" w:rsidP="002C04B9">
      <w:pPr>
        <w:pStyle w:val="a0"/>
        <w:rPr>
          <w:rtl/>
        </w:rPr>
      </w:pPr>
      <w:bookmarkStart w:id="197" w:name="_Toc295527546"/>
      <w:bookmarkStart w:id="198" w:name="_Toc424207197"/>
      <w:r w:rsidRPr="00B12EB5">
        <w:rPr>
          <w:rFonts w:hint="cs"/>
          <w:rtl/>
        </w:rPr>
        <w:t>مقارنه ب</w:t>
      </w:r>
      <w:r w:rsidR="0023132C">
        <w:rPr>
          <w:rFonts w:hint="cs"/>
          <w:rtl/>
        </w:rPr>
        <w:t>ی</w:t>
      </w:r>
      <w:r w:rsidRPr="00B12EB5">
        <w:rPr>
          <w:rFonts w:hint="cs"/>
          <w:rtl/>
        </w:rPr>
        <w:t>ن د</w:t>
      </w:r>
      <w:r w:rsidR="0023132C">
        <w:rPr>
          <w:rFonts w:hint="cs"/>
          <w:rtl/>
        </w:rPr>
        <w:t>ی</w:t>
      </w:r>
      <w:r w:rsidRPr="00B12EB5">
        <w:rPr>
          <w:rFonts w:hint="cs"/>
          <w:rtl/>
        </w:rPr>
        <w:t>انت م</w:t>
      </w:r>
      <w:r w:rsidR="0023132C">
        <w:rPr>
          <w:rFonts w:hint="cs"/>
          <w:rtl/>
        </w:rPr>
        <w:t>ی</w:t>
      </w:r>
      <w:r w:rsidRPr="00B12EB5">
        <w:rPr>
          <w:rFonts w:hint="cs"/>
          <w:rtl/>
        </w:rPr>
        <w:t>ترا ومس</w:t>
      </w:r>
      <w:r w:rsidR="0023132C">
        <w:rPr>
          <w:rFonts w:hint="cs"/>
          <w:rtl/>
        </w:rPr>
        <w:t>ی</w:t>
      </w:r>
      <w:r w:rsidRPr="00B12EB5">
        <w:rPr>
          <w:rFonts w:hint="cs"/>
          <w:rtl/>
        </w:rPr>
        <w:t>ح</w:t>
      </w:r>
      <w:r w:rsidR="0023132C">
        <w:rPr>
          <w:rFonts w:hint="cs"/>
          <w:rtl/>
        </w:rPr>
        <w:t>ی</w:t>
      </w:r>
      <w:r w:rsidRPr="00B12EB5">
        <w:rPr>
          <w:rFonts w:hint="cs"/>
          <w:rtl/>
        </w:rPr>
        <w:t>ت</w:t>
      </w:r>
      <w:bookmarkEnd w:id="197"/>
      <w:bookmarkEnd w:id="198"/>
    </w:p>
    <w:p w:rsidR="0079021F" w:rsidRPr="00B12EB5" w:rsidRDefault="0079021F" w:rsidP="002C04B9">
      <w:pPr>
        <w:pStyle w:val="a1"/>
        <w:rPr>
          <w:w w:val="100"/>
          <w:rtl/>
        </w:rPr>
      </w:pPr>
      <w:bookmarkStart w:id="199" w:name="_Toc295527547"/>
      <w:bookmarkStart w:id="200" w:name="_Toc424207198"/>
      <w:r w:rsidRPr="00B12EB5">
        <w:rPr>
          <w:rFonts w:hint="cs"/>
          <w:w w:val="100"/>
          <w:rtl/>
        </w:rPr>
        <w:t>د</w:t>
      </w:r>
      <w:r w:rsidR="00B9269E">
        <w:rPr>
          <w:rFonts w:hint="cs"/>
          <w:w w:val="100"/>
          <w:rtl/>
        </w:rPr>
        <w:t>ی</w:t>
      </w:r>
      <w:r w:rsidRPr="00B12EB5">
        <w:rPr>
          <w:rFonts w:hint="cs"/>
          <w:w w:val="100"/>
          <w:rtl/>
        </w:rPr>
        <w:t>ن م</w:t>
      </w:r>
      <w:r w:rsidR="00B9269E">
        <w:rPr>
          <w:rFonts w:hint="cs"/>
          <w:w w:val="100"/>
          <w:rtl/>
        </w:rPr>
        <w:t>ی</w:t>
      </w:r>
      <w:r w:rsidRPr="00B12EB5">
        <w:rPr>
          <w:rFonts w:hint="cs"/>
          <w:w w:val="100"/>
          <w:rtl/>
        </w:rPr>
        <w:t>ترا چه بود؟</w:t>
      </w:r>
      <w:bookmarkEnd w:id="199"/>
      <w:bookmarkEnd w:id="200"/>
    </w:p>
    <w:p w:rsidR="0079021F" w:rsidRPr="00B12EB5" w:rsidRDefault="0079021F" w:rsidP="00CC6E84">
      <w:pPr>
        <w:pStyle w:val="a3"/>
        <w:rPr>
          <w:rtl/>
        </w:rPr>
      </w:pPr>
      <w:r w:rsidRPr="00B12EB5">
        <w:rPr>
          <w:rFonts w:hint="cs"/>
          <w:rtl/>
        </w:rPr>
        <w:t>د</w:t>
      </w:r>
      <w:r w:rsidR="00B9269E">
        <w:rPr>
          <w:rFonts w:hint="cs"/>
          <w:rtl/>
        </w:rPr>
        <w:t>ی</w:t>
      </w:r>
      <w:r w:rsidRPr="00B12EB5">
        <w:rPr>
          <w:rFonts w:hint="cs"/>
          <w:rtl/>
        </w:rPr>
        <w:t>ن م</w:t>
      </w:r>
      <w:r w:rsidR="00B9269E">
        <w:rPr>
          <w:rFonts w:hint="cs"/>
          <w:rtl/>
        </w:rPr>
        <w:t>ی</w:t>
      </w:r>
      <w:r w:rsidRPr="00B12EB5">
        <w:rPr>
          <w:rFonts w:hint="cs"/>
          <w:rtl/>
        </w:rPr>
        <w:t xml:space="preserve">ترا </w:t>
      </w:r>
      <w:r w:rsidR="00B9269E">
        <w:rPr>
          <w:rFonts w:hint="cs"/>
          <w:rtl/>
        </w:rPr>
        <w:t>ی</w:t>
      </w:r>
      <w:r w:rsidRPr="00B12EB5">
        <w:rPr>
          <w:rFonts w:hint="cs"/>
          <w:rtl/>
        </w:rPr>
        <w:t>ک</w:t>
      </w:r>
      <w:r w:rsidR="00B9269E">
        <w:rPr>
          <w:rFonts w:hint="cs"/>
          <w:rtl/>
        </w:rPr>
        <w:t>ی</w:t>
      </w:r>
      <w:r w:rsidRPr="00B12EB5">
        <w:rPr>
          <w:rFonts w:hint="cs"/>
          <w:rtl/>
        </w:rPr>
        <w:t xml:space="preserve"> از اد</w:t>
      </w:r>
      <w:r w:rsidR="00B9269E">
        <w:rPr>
          <w:rFonts w:hint="cs"/>
          <w:rtl/>
        </w:rPr>
        <w:t>ی</w:t>
      </w:r>
      <w:r w:rsidRPr="00B12EB5">
        <w:rPr>
          <w:rFonts w:hint="cs"/>
          <w:rtl/>
        </w:rPr>
        <w:t>ان</w:t>
      </w:r>
      <w:r w:rsidR="00B9269E">
        <w:rPr>
          <w:rFonts w:hint="cs"/>
          <w:rtl/>
        </w:rPr>
        <w:t>ی</w:t>
      </w:r>
      <w:r w:rsidRPr="00B12EB5">
        <w:rPr>
          <w:rFonts w:hint="cs"/>
          <w:rtl/>
        </w:rPr>
        <w:t xml:space="preserve"> بود که در قرن ششم قبل الم</w:t>
      </w:r>
      <w:r w:rsidR="00B9269E">
        <w:rPr>
          <w:rFonts w:hint="cs"/>
          <w:rtl/>
        </w:rPr>
        <w:t>ی</w:t>
      </w:r>
      <w:r w:rsidRPr="00B12EB5">
        <w:rPr>
          <w:rFonts w:hint="cs"/>
          <w:rtl/>
        </w:rPr>
        <w:t>لاد در سرزم</w:t>
      </w:r>
      <w:r w:rsidR="00B9269E">
        <w:rPr>
          <w:rFonts w:hint="cs"/>
          <w:rtl/>
        </w:rPr>
        <w:t>ی</w:t>
      </w:r>
      <w:r w:rsidRPr="00B12EB5">
        <w:rPr>
          <w:rFonts w:hint="cs"/>
          <w:rtl/>
        </w:rPr>
        <w:t>ن فارس نشأت کرد، و در سال 70 قبل الم</w:t>
      </w:r>
      <w:r w:rsidR="00B9269E">
        <w:rPr>
          <w:rFonts w:hint="cs"/>
          <w:rtl/>
        </w:rPr>
        <w:t>ی</w:t>
      </w:r>
      <w:r w:rsidRPr="00B12EB5">
        <w:rPr>
          <w:rFonts w:hint="cs"/>
          <w:rtl/>
        </w:rPr>
        <w:t>لاد به روما سرا</w:t>
      </w:r>
      <w:r w:rsidR="00B9269E">
        <w:rPr>
          <w:rFonts w:hint="cs"/>
          <w:rtl/>
        </w:rPr>
        <w:t>ی</w:t>
      </w:r>
      <w:r w:rsidRPr="00B12EB5">
        <w:rPr>
          <w:rFonts w:hint="cs"/>
          <w:rtl/>
        </w:rPr>
        <w:t>ت نمود، و از آنجا در سراسر کشور روم منتشر شد، و تاشمال ا</w:t>
      </w:r>
      <w:r w:rsidR="00B9269E">
        <w:rPr>
          <w:rFonts w:hint="cs"/>
          <w:rtl/>
        </w:rPr>
        <w:t>ی</w:t>
      </w:r>
      <w:r w:rsidRPr="00B12EB5">
        <w:rPr>
          <w:rFonts w:hint="cs"/>
          <w:rtl/>
        </w:rPr>
        <w:t>تال</w:t>
      </w:r>
      <w:r w:rsidR="00B9269E">
        <w:rPr>
          <w:rFonts w:hint="cs"/>
          <w:rtl/>
        </w:rPr>
        <w:t>ی</w:t>
      </w:r>
      <w:r w:rsidRPr="00B12EB5">
        <w:rPr>
          <w:rFonts w:hint="cs"/>
          <w:rtl/>
        </w:rPr>
        <w:t>ا و کشور برطان</w:t>
      </w:r>
      <w:r w:rsidR="00B9269E">
        <w:rPr>
          <w:rFonts w:hint="cs"/>
          <w:rtl/>
        </w:rPr>
        <w:t>ی</w:t>
      </w:r>
      <w:r w:rsidRPr="00B12EB5">
        <w:rPr>
          <w:rFonts w:hint="cs"/>
          <w:rtl/>
        </w:rPr>
        <w:t>ه رس</w:t>
      </w:r>
      <w:r w:rsidR="00B9269E">
        <w:rPr>
          <w:rFonts w:hint="cs"/>
          <w:rtl/>
        </w:rPr>
        <w:t>ی</w:t>
      </w:r>
      <w:r w:rsidRPr="00B12EB5">
        <w:rPr>
          <w:rFonts w:hint="cs"/>
          <w:rtl/>
        </w:rPr>
        <w:t>د.</w:t>
      </w:r>
    </w:p>
    <w:p w:rsidR="0079021F" w:rsidRPr="00B12EB5" w:rsidRDefault="0079021F" w:rsidP="00CC6E84">
      <w:pPr>
        <w:pStyle w:val="a3"/>
        <w:rPr>
          <w:rtl/>
        </w:rPr>
      </w:pPr>
      <w:r w:rsidRPr="00B12EB5">
        <w:rPr>
          <w:rFonts w:hint="cs"/>
          <w:rtl/>
        </w:rPr>
        <w:t>و هنگام</w:t>
      </w:r>
      <w:r w:rsidR="00B9269E">
        <w:rPr>
          <w:rFonts w:hint="cs"/>
          <w:rtl/>
        </w:rPr>
        <w:t>ی</w:t>
      </w:r>
      <w:r w:rsidRPr="00B12EB5">
        <w:rPr>
          <w:rFonts w:hint="cs"/>
          <w:rtl/>
        </w:rPr>
        <w:t>که عقائد فعل</w:t>
      </w:r>
      <w:r w:rsidR="00B9269E">
        <w:rPr>
          <w:rFonts w:hint="cs"/>
          <w:rtl/>
        </w:rPr>
        <w:t>ی</w:t>
      </w:r>
      <w:r w:rsidRPr="00B12EB5">
        <w:rPr>
          <w:rFonts w:hint="cs"/>
          <w:rtl/>
        </w:rPr>
        <w:t xml:space="preserve"> حال</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ان را باعقائد م</w:t>
      </w:r>
      <w:r w:rsidR="00B9269E">
        <w:rPr>
          <w:rFonts w:hint="cs"/>
          <w:rtl/>
        </w:rPr>
        <w:t>ی</w:t>
      </w:r>
      <w:r w:rsidRPr="00B12EB5">
        <w:rPr>
          <w:rFonts w:hint="cs"/>
          <w:rtl/>
        </w:rPr>
        <w:t>ترا موازنه کن</w:t>
      </w:r>
      <w:r w:rsidR="00B9269E">
        <w:rPr>
          <w:rFonts w:hint="cs"/>
          <w:rtl/>
        </w:rPr>
        <w:t>ی</w:t>
      </w:r>
      <w:r w:rsidRPr="00B12EB5">
        <w:rPr>
          <w:rFonts w:hint="cs"/>
          <w:rtl/>
        </w:rPr>
        <w:t>م در م</w:t>
      </w:r>
      <w:r w:rsidR="00B9269E">
        <w:rPr>
          <w:rFonts w:hint="cs"/>
          <w:rtl/>
        </w:rPr>
        <w:t>ی</w:t>
      </w:r>
      <w:r w:rsidRPr="00B12EB5">
        <w:rPr>
          <w:rFonts w:hint="cs"/>
          <w:rtl/>
        </w:rPr>
        <w:t>ان هردو نظر</w:t>
      </w:r>
      <w:r w:rsidR="00B9269E">
        <w:rPr>
          <w:rFonts w:hint="cs"/>
          <w:rtl/>
        </w:rPr>
        <w:t>ی</w:t>
      </w:r>
      <w:r w:rsidRPr="00B12EB5">
        <w:rPr>
          <w:rFonts w:hint="cs"/>
          <w:rtl/>
        </w:rPr>
        <w:t xml:space="preserve">ه </w:t>
      </w:r>
      <w:r w:rsidR="00B9269E">
        <w:rPr>
          <w:rFonts w:hint="cs"/>
          <w:rtl/>
        </w:rPr>
        <w:t>ی</w:t>
      </w:r>
      <w:r w:rsidRPr="00B12EB5">
        <w:rPr>
          <w:rFonts w:hint="cs"/>
          <w:rtl/>
        </w:rPr>
        <w:t>ک نوع تشابه کل</w:t>
      </w:r>
      <w:r w:rsidR="00B9269E">
        <w:rPr>
          <w:rFonts w:hint="cs"/>
          <w:rtl/>
        </w:rPr>
        <w:t>ی</w:t>
      </w:r>
      <w:r w:rsidRPr="00B12EB5">
        <w:rPr>
          <w:rFonts w:hint="cs"/>
          <w:rtl/>
        </w:rPr>
        <w:t xml:space="preserve"> را مشاهد م</w:t>
      </w:r>
      <w:r w:rsidR="00B9269E">
        <w:rPr>
          <w:rFonts w:hint="cs"/>
          <w:rtl/>
        </w:rPr>
        <w:t>ی</w:t>
      </w:r>
      <w:r w:rsidRPr="00B12EB5">
        <w:rPr>
          <w:rFonts w:hint="cs"/>
          <w:rtl/>
        </w:rPr>
        <w:t>کن</w:t>
      </w:r>
      <w:r w:rsidR="00B9269E">
        <w:rPr>
          <w:rFonts w:hint="cs"/>
          <w:rtl/>
        </w:rPr>
        <w:t>ی</w:t>
      </w:r>
      <w:r w:rsidRPr="00B12EB5">
        <w:rPr>
          <w:rFonts w:hint="cs"/>
          <w:rtl/>
        </w:rPr>
        <w:t>م که تفص</w:t>
      </w:r>
      <w:r w:rsidR="00B9269E">
        <w:rPr>
          <w:rFonts w:hint="cs"/>
          <w:rtl/>
        </w:rPr>
        <w:t>ی</w:t>
      </w:r>
      <w:r w:rsidRPr="00B12EB5">
        <w:rPr>
          <w:rFonts w:hint="cs"/>
          <w:rtl/>
        </w:rPr>
        <w:t>ل آن قرار ذ</w:t>
      </w:r>
      <w:r w:rsidR="00B9269E">
        <w:rPr>
          <w:rFonts w:hint="cs"/>
          <w:rtl/>
        </w:rPr>
        <w:t>ی</w:t>
      </w:r>
      <w:r w:rsidRPr="00B12EB5">
        <w:rPr>
          <w:rFonts w:hint="cs"/>
          <w:rtl/>
        </w:rPr>
        <w:t>ل است:</w:t>
      </w:r>
    </w:p>
    <w:p w:rsidR="0079021F" w:rsidRPr="00B12EB5" w:rsidRDefault="0079021F" w:rsidP="002C04B9">
      <w:pPr>
        <w:pStyle w:val="a1"/>
        <w:rPr>
          <w:w w:val="100"/>
          <w:rtl/>
        </w:rPr>
      </w:pPr>
      <w:bookmarkStart w:id="201" w:name="_Toc295527548"/>
      <w:bookmarkStart w:id="202" w:name="_Toc424207199"/>
      <w:r w:rsidRPr="00B12EB5">
        <w:rPr>
          <w:rFonts w:hint="cs"/>
          <w:w w:val="100"/>
          <w:rtl/>
        </w:rPr>
        <w:t>مقارنه م</w:t>
      </w:r>
      <w:r w:rsidR="00B9269E">
        <w:rPr>
          <w:rFonts w:hint="cs"/>
          <w:w w:val="100"/>
          <w:rtl/>
        </w:rPr>
        <w:t>ی</w:t>
      </w:r>
      <w:r w:rsidRPr="00B12EB5">
        <w:rPr>
          <w:rFonts w:hint="cs"/>
          <w:w w:val="100"/>
          <w:rtl/>
        </w:rPr>
        <w:t>ان د</w:t>
      </w:r>
      <w:r w:rsidR="00B9269E">
        <w:rPr>
          <w:rFonts w:hint="cs"/>
          <w:w w:val="100"/>
          <w:rtl/>
        </w:rPr>
        <w:t>ی</w:t>
      </w:r>
      <w:r w:rsidRPr="00B12EB5">
        <w:rPr>
          <w:rFonts w:hint="cs"/>
          <w:w w:val="100"/>
          <w:rtl/>
        </w:rPr>
        <w:t>ن م</w:t>
      </w:r>
      <w:r w:rsidR="00B9269E">
        <w:rPr>
          <w:rFonts w:hint="cs"/>
          <w:w w:val="100"/>
          <w:rtl/>
        </w:rPr>
        <w:t>ی</w:t>
      </w:r>
      <w:r w:rsidRPr="00B12EB5">
        <w:rPr>
          <w:rFonts w:hint="cs"/>
          <w:w w:val="100"/>
          <w:rtl/>
        </w:rPr>
        <w:t>ترا و مس</w:t>
      </w:r>
      <w:r w:rsidR="00B9269E">
        <w:rPr>
          <w:rFonts w:hint="cs"/>
          <w:w w:val="100"/>
          <w:rtl/>
        </w:rPr>
        <w:t>ی</w:t>
      </w:r>
      <w:r w:rsidRPr="00B12EB5">
        <w:rPr>
          <w:rFonts w:hint="cs"/>
          <w:w w:val="100"/>
          <w:rtl/>
        </w:rPr>
        <w:t>ح</w:t>
      </w:r>
      <w:r w:rsidR="00B9269E">
        <w:rPr>
          <w:rFonts w:hint="cs"/>
          <w:w w:val="100"/>
          <w:rtl/>
        </w:rPr>
        <w:t>ی</w:t>
      </w:r>
      <w:r w:rsidRPr="00B12EB5">
        <w:rPr>
          <w:rFonts w:hint="cs"/>
          <w:w w:val="100"/>
          <w:rtl/>
        </w:rPr>
        <w:t>ت</w:t>
      </w:r>
      <w:bookmarkEnd w:id="201"/>
      <w:bookmarkEnd w:id="202"/>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3580"/>
      </w:tblGrid>
      <w:tr w:rsidR="0079021F" w:rsidRPr="00B12EB5" w:rsidTr="00A14D38">
        <w:trPr>
          <w:trHeight w:val="2700"/>
        </w:trPr>
        <w:tc>
          <w:tcPr>
            <w:tcW w:w="2549" w:type="pct"/>
          </w:tcPr>
          <w:p w:rsidR="0079021F" w:rsidRPr="00B12EB5" w:rsidRDefault="00FF328D" w:rsidP="00A14D38">
            <w:pPr>
              <w:pStyle w:val="BodyTextIndent2"/>
              <w:widowControl w:val="0"/>
              <w:spacing w:after="0" w:line="240" w:lineRule="auto"/>
              <w:ind w:left="340" w:hanging="340"/>
              <w:jc w:val="both"/>
              <w:rPr>
                <w:rFonts w:cs="B Zar"/>
                <w:rtl/>
              </w:rPr>
            </w:pPr>
            <w:r>
              <w:rPr>
                <w:rFonts w:cs="B Zar"/>
                <w:noProof/>
                <w:rtl/>
                <w:lang w:bidi="ar-SA"/>
              </w:rPr>
              <w:lastRenderedPageBreak/>
              <mc:AlternateContent>
                <mc:Choice Requires="wps">
                  <w:drawing>
                    <wp:anchor distT="0" distB="0" distL="114300" distR="114300" simplePos="0" relativeHeight="251651584" behindDoc="0" locked="0" layoutInCell="1" allowOverlap="1" wp14:anchorId="0948359E" wp14:editId="323D9417">
                      <wp:simplePos x="0" y="0"/>
                      <wp:positionH relativeFrom="column">
                        <wp:posOffset>212090</wp:posOffset>
                      </wp:positionH>
                      <wp:positionV relativeFrom="paragraph">
                        <wp:posOffset>10160</wp:posOffset>
                      </wp:positionV>
                      <wp:extent cx="1882775" cy="445770"/>
                      <wp:effectExtent l="12065" t="10160" r="10160" b="10795"/>
                      <wp:wrapSquare wrapText="bothSides"/>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44577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2A5FB9" w:rsidRPr="00E63B16" w:rsidRDefault="002A5FB9" w:rsidP="0079021F">
                                  <w:pPr>
                                    <w:ind w:left="-75" w:right="-180"/>
                                    <w:jc w:val="center"/>
                                    <w:rPr>
                                      <w:rFonts w:cs="Nazanin"/>
                                      <w:b/>
                                      <w:bCs/>
                                      <w:w w:val="90"/>
                                    </w:rPr>
                                  </w:pPr>
                                  <w:r w:rsidRPr="00E63B16">
                                    <w:rPr>
                                      <w:rFonts w:cs="Nazanin" w:hint="cs"/>
                                      <w:b/>
                                      <w:bCs/>
                                      <w:w w:val="90"/>
                                      <w:rtl/>
                                    </w:rPr>
                                    <w:t>عقايد پيروان ميترا راجع به و</w:t>
                                  </w:r>
                                  <w:r>
                                    <w:rPr>
                                      <w:rFonts w:cs="Nazanin" w:hint="cs"/>
                                      <w:b/>
                                      <w:bCs/>
                                      <w:w w:val="90"/>
                                      <w:rtl/>
                                    </w:rPr>
                                    <w:t>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27" type="#_x0000_t176" style="position:absolute;left:0;text-align:left;margin-left:16.7pt;margin-top:.8pt;width:148.25pt;height:3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" strokeweight="1pt">
                      <v:shadow opacity=".5" offset="6pt,-6pt"/>
                      <v:textbox>
                        <w:txbxContent>
                          <w:p w:rsidR="002A5FB9" w:rsidRPr="00E63B16" w:rsidRDefault="002A5FB9" w:rsidP="0079021F">
                            <w:pPr>
                              <w:ind w:left="-75" w:right="-180"/>
                              <w:jc w:val="center"/>
                              <w:rPr>
                                <w:rFonts w:cs="Nazanin"/>
                                <w:b/>
                                <w:bCs/>
                                <w:w w:val="90"/>
                              </w:rPr>
                            </w:pPr>
                            <w:r w:rsidRPr="00E63B16">
                              <w:rPr>
                                <w:rFonts w:cs="Nazanin" w:hint="cs"/>
                                <w:b/>
                                <w:bCs/>
                                <w:w w:val="90"/>
                                <w:rtl/>
                              </w:rPr>
                              <w:t>عقايد پيروان ميترا راجع به و</w:t>
                            </w:r>
                            <w:r>
                              <w:rPr>
                                <w:rFonts w:cs="Nazanin" w:hint="cs"/>
                                <w:b/>
                                <w:bCs/>
                                <w:w w:val="90"/>
                                <w:rtl/>
                              </w:rPr>
                              <w:t>ي</w:t>
                            </w:r>
                          </w:p>
                        </w:txbxContent>
                      </v:textbox>
                      <w10:wrap type="square"/>
                    </v:shape>
                  </w:pict>
                </mc:Fallback>
              </mc:AlternateContent>
            </w:r>
          </w:p>
          <w:p w:rsidR="0079021F" w:rsidRPr="00B12EB5" w:rsidRDefault="0079021F" w:rsidP="00A13658">
            <w:pPr>
              <w:pStyle w:val="a3"/>
              <w:ind w:firstLine="0"/>
              <w:rPr>
                <w:rtl/>
              </w:rPr>
            </w:pPr>
            <w:r w:rsidRPr="00B12EB5">
              <w:rPr>
                <w:rFonts w:hint="cs"/>
                <w:rtl/>
              </w:rPr>
              <w:t>1- م</w:t>
            </w:r>
            <w:r w:rsidR="00B9269E">
              <w:rPr>
                <w:rFonts w:hint="cs"/>
                <w:rtl/>
              </w:rPr>
              <w:t>ی</w:t>
            </w:r>
            <w:r w:rsidRPr="00B12EB5">
              <w:rPr>
                <w:rFonts w:hint="cs"/>
                <w:rtl/>
              </w:rPr>
              <w:t>ترا در غار تولد شد</w:t>
            </w:r>
          </w:p>
          <w:p w:rsidR="0079021F" w:rsidRPr="00B12EB5" w:rsidRDefault="0079021F" w:rsidP="00A13658">
            <w:pPr>
              <w:pStyle w:val="a3"/>
              <w:ind w:firstLine="0"/>
              <w:rPr>
                <w:rtl/>
              </w:rPr>
            </w:pPr>
            <w:r w:rsidRPr="00B12EB5">
              <w:rPr>
                <w:rFonts w:hint="cs"/>
                <w:rtl/>
              </w:rPr>
              <w:t>2- م</w:t>
            </w:r>
            <w:r w:rsidR="00B9269E">
              <w:rPr>
                <w:rFonts w:hint="cs"/>
                <w:rtl/>
              </w:rPr>
              <w:t>ی</w:t>
            </w:r>
            <w:r w:rsidRPr="00B12EB5">
              <w:rPr>
                <w:rFonts w:hint="cs"/>
                <w:rtl/>
              </w:rPr>
              <w:t>ترا در 25 دسمبر به دن</w:t>
            </w:r>
            <w:r w:rsidR="00B9269E">
              <w:rPr>
                <w:rFonts w:hint="cs"/>
                <w:rtl/>
              </w:rPr>
              <w:t>ی</w:t>
            </w:r>
            <w:r w:rsidRPr="00B12EB5">
              <w:rPr>
                <w:rFonts w:hint="cs"/>
                <w:rtl/>
              </w:rPr>
              <w:t>ا آمد</w:t>
            </w:r>
          </w:p>
          <w:p w:rsidR="0079021F" w:rsidRPr="00B12EB5" w:rsidRDefault="0079021F" w:rsidP="00A13658">
            <w:pPr>
              <w:pStyle w:val="a3"/>
              <w:ind w:firstLine="0"/>
              <w:rPr>
                <w:rtl/>
              </w:rPr>
            </w:pPr>
            <w:r w:rsidRPr="00B12EB5">
              <w:rPr>
                <w:rFonts w:hint="cs"/>
                <w:rtl/>
              </w:rPr>
              <w:t>3- م</w:t>
            </w:r>
            <w:r w:rsidR="00B9269E">
              <w:rPr>
                <w:rFonts w:hint="cs"/>
                <w:rtl/>
              </w:rPr>
              <w:t>ی</w:t>
            </w:r>
            <w:r w:rsidRPr="00B12EB5">
              <w:rPr>
                <w:rFonts w:hint="cs"/>
                <w:rtl/>
              </w:rPr>
              <w:t>ترا دفن شد، اما دو باره زنده شد، و از قبرش برخاست</w:t>
            </w:r>
          </w:p>
          <w:p w:rsidR="0079021F" w:rsidRPr="00B12EB5" w:rsidRDefault="0079021F" w:rsidP="00A13658">
            <w:pPr>
              <w:pStyle w:val="a3"/>
              <w:ind w:firstLine="0"/>
              <w:rPr>
                <w:rtl/>
              </w:rPr>
            </w:pPr>
            <w:r w:rsidRPr="00B12EB5">
              <w:rPr>
                <w:rFonts w:hint="cs"/>
                <w:rtl/>
              </w:rPr>
              <w:t>4- موت م</w:t>
            </w:r>
            <w:r w:rsidR="00B9269E">
              <w:rPr>
                <w:rFonts w:hint="cs"/>
                <w:rtl/>
              </w:rPr>
              <w:t>ی</w:t>
            </w:r>
            <w:r w:rsidRPr="00B12EB5">
              <w:rPr>
                <w:rFonts w:hint="cs"/>
                <w:rtl/>
              </w:rPr>
              <w:t>ترا به خاطر نجات بشر</w:t>
            </w:r>
            <w:r w:rsidR="00B9269E">
              <w:rPr>
                <w:rFonts w:hint="cs"/>
                <w:rtl/>
              </w:rPr>
              <w:t>ی</w:t>
            </w:r>
            <w:r w:rsidRPr="00B12EB5">
              <w:rPr>
                <w:rFonts w:hint="cs"/>
                <w:rtl/>
              </w:rPr>
              <w:t>ت از گناهان شان صورت گرفت.</w:t>
            </w:r>
          </w:p>
          <w:p w:rsidR="0079021F" w:rsidRPr="00B12EB5" w:rsidRDefault="0079021F" w:rsidP="00A13658">
            <w:pPr>
              <w:pStyle w:val="a3"/>
              <w:ind w:firstLine="0"/>
              <w:rPr>
                <w:rtl/>
              </w:rPr>
            </w:pPr>
            <w:r w:rsidRPr="00B12EB5">
              <w:rPr>
                <w:rFonts w:hint="cs"/>
                <w:rtl/>
              </w:rPr>
              <w:t>5- م</w:t>
            </w:r>
            <w:r w:rsidR="00B9269E">
              <w:rPr>
                <w:rFonts w:hint="cs"/>
                <w:rtl/>
              </w:rPr>
              <w:t>ی</w:t>
            </w:r>
            <w:r w:rsidRPr="00B12EB5">
              <w:rPr>
                <w:rFonts w:hint="cs"/>
                <w:rtl/>
              </w:rPr>
              <w:t>ترا بعد از زنده شدنش به آسمانها در حال</w:t>
            </w:r>
            <w:r w:rsidR="00B9269E">
              <w:rPr>
                <w:rFonts w:hint="cs"/>
                <w:rtl/>
              </w:rPr>
              <w:t>ی</w:t>
            </w:r>
            <w:r w:rsidRPr="00B12EB5">
              <w:rPr>
                <w:rFonts w:hint="cs"/>
                <w:rtl/>
              </w:rPr>
              <w:t xml:space="preserve"> بلند شد که شاگردانش به او تضرع و عاجز</w:t>
            </w:r>
            <w:r w:rsidR="00B9269E">
              <w:rPr>
                <w:rFonts w:hint="cs"/>
                <w:rtl/>
              </w:rPr>
              <w:t>ی</w:t>
            </w:r>
            <w:r w:rsidRPr="00B12EB5">
              <w:rPr>
                <w:rFonts w:hint="cs"/>
                <w:rtl/>
              </w:rPr>
              <w:t xml:space="preserve"> </w:t>
            </w:r>
            <w:r w:rsidR="00B12EB5">
              <w:rPr>
                <w:rFonts w:hint="cs"/>
                <w:rtl/>
              </w:rPr>
              <w:t>م</w:t>
            </w:r>
            <w:r w:rsidR="00B9269E">
              <w:rPr>
                <w:rFonts w:hint="cs"/>
                <w:rtl/>
              </w:rPr>
              <w:t>ی</w:t>
            </w:r>
            <w:r w:rsidR="00B12EB5">
              <w:rPr>
                <w:rFonts w:hint="cs"/>
                <w:rtl/>
              </w:rPr>
              <w:t>‌نمو</w:t>
            </w:r>
            <w:r w:rsidRPr="00B12EB5">
              <w:rPr>
                <w:rFonts w:hint="cs"/>
                <w:rtl/>
              </w:rPr>
              <w:t>دند.</w:t>
            </w:r>
          </w:p>
          <w:p w:rsidR="0079021F" w:rsidRPr="00B12EB5" w:rsidRDefault="0079021F" w:rsidP="00A13658">
            <w:pPr>
              <w:pStyle w:val="a3"/>
              <w:ind w:firstLine="0"/>
              <w:rPr>
                <w:rtl/>
              </w:rPr>
            </w:pPr>
            <w:r w:rsidRPr="00B12EB5">
              <w:rPr>
                <w:rFonts w:hint="cs"/>
                <w:rtl/>
              </w:rPr>
              <w:t>6- شاگردان خاص م</w:t>
            </w:r>
            <w:r w:rsidR="00B9269E">
              <w:rPr>
                <w:rFonts w:hint="cs"/>
                <w:rtl/>
              </w:rPr>
              <w:t>ی</w:t>
            </w:r>
            <w:r w:rsidRPr="00B12EB5">
              <w:rPr>
                <w:rFonts w:hint="cs"/>
                <w:rtl/>
              </w:rPr>
              <w:t>ترا  12 تن بودند.</w:t>
            </w:r>
          </w:p>
          <w:p w:rsidR="0079021F" w:rsidRPr="00B12EB5" w:rsidRDefault="0079021F" w:rsidP="00A13658">
            <w:pPr>
              <w:pStyle w:val="a3"/>
              <w:ind w:firstLine="0"/>
              <w:rPr>
                <w:rtl/>
              </w:rPr>
            </w:pPr>
            <w:r w:rsidRPr="00B12EB5">
              <w:rPr>
                <w:rFonts w:hint="cs"/>
                <w:rtl/>
              </w:rPr>
              <w:t>7- پ</w:t>
            </w:r>
            <w:r w:rsidR="00B9269E">
              <w:rPr>
                <w:rFonts w:hint="cs"/>
                <w:rtl/>
              </w:rPr>
              <w:t>ی</w:t>
            </w:r>
            <w:r w:rsidRPr="00B12EB5">
              <w:rPr>
                <w:rFonts w:hint="cs"/>
                <w:rtl/>
              </w:rPr>
              <w:t>روان م</w:t>
            </w:r>
            <w:r w:rsidR="00B9269E">
              <w:rPr>
                <w:rFonts w:hint="cs"/>
                <w:rtl/>
              </w:rPr>
              <w:t>ی</w:t>
            </w:r>
            <w:r w:rsidRPr="00B12EB5">
              <w:rPr>
                <w:rFonts w:hint="cs"/>
                <w:rtl/>
              </w:rPr>
              <w:t>ترا بنام او غوطه (غسل تعم</w:t>
            </w:r>
            <w:r w:rsidR="00B9269E">
              <w:rPr>
                <w:rFonts w:hint="cs"/>
                <w:rtl/>
              </w:rPr>
              <w:t>ی</w:t>
            </w:r>
            <w:r w:rsidRPr="00B12EB5">
              <w:rPr>
                <w:rFonts w:hint="cs"/>
                <w:rtl/>
              </w:rPr>
              <w:t xml:space="preserve">د) </w:t>
            </w:r>
            <w:r w:rsidR="00774C6F">
              <w:rPr>
                <w:rFonts w:hint="cs"/>
                <w:rtl/>
              </w:rPr>
              <w:t>م</w:t>
            </w:r>
            <w:r w:rsidR="00B9269E">
              <w:rPr>
                <w:rFonts w:hint="cs"/>
                <w:rtl/>
              </w:rPr>
              <w:t>ی</w:t>
            </w:r>
            <w:r w:rsidR="00774C6F">
              <w:rPr>
                <w:rFonts w:hint="cs"/>
                <w:rtl/>
              </w:rPr>
              <w:t>‌کرد</w:t>
            </w:r>
            <w:r w:rsidRPr="00B12EB5">
              <w:rPr>
                <w:rFonts w:hint="cs"/>
                <w:rtl/>
              </w:rPr>
              <w:t>ند.</w:t>
            </w:r>
          </w:p>
          <w:p w:rsidR="0079021F" w:rsidRPr="00B12EB5" w:rsidRDefault="0079021F" w:rsidP="00A13658">
            <w:pPr>
              <w:pStyle w:val="a3"/>
              <w:ind w:firstLine="0"/>
              <w:rPr>
                <w:rtl/>
              </w:rPr>
            </w:pPr>
            <w:r w:rsidRPr="00B12EB5">
              <w:rPr>
                <w:rFonts w:hint="cs"/>
                <w:rtl/>
              </w:rPr>
              <w:t xml:space="preserve">8- در </w:t>
            </w:r>
            <w:r w:rsidR="00B9269E">
              <w:rPr>
                <w:rFonts w:hint="cs"/>
                <w:rtl/>
              </w:rPr>
              <w:t>ی</w:t>
            </w:r>
            <w:r w:rsidRPr="00B12EB5">
              <w:rPr>
                <w:rFonts w:hint="cs"/>
                <w:rtl/>
              </w:rPr>
              <w:t>اد بود م</w:t>
            </w:r>
            <w:r w:rsidR="00B9269E">
              <w:rPr>
                <w:rFonts w:hint="cs"/>
                <w:rtl/>
              </w:rPr>
              <w:t>ی</w:t>
            </w:r>
            <w:r w:rsidRPr="00B12EB5">
              <w:rPr>
                <w:rFonts w:hint="cs"/>
                <w:rtl/>
              </w:rPr>
              <w:t xml:space="preserve">ترا هر سال </w:t>
            </w:r>
            <w:r w:rsidR="00B9269E">
              <w:rPr>
                <w:rFonts w:hint="cs"/>
                <w:rtl/>
              </w:rPr>
              <w:t>ی</w:t>
            </w:r>
            <w:r w:rsidRPr="00B12EB5">
              <w:rPr>
                <w:rFonts w:hint="cs"/>
                <w:rtl/>
              </w:rPr>
              <w:t>ک عشا</w:t>
            </w:r>
            <w:r w:rsidR="00B9269E">
              <w:rPr>
                <w:rFonts w:hint="cs"/>
                <w:rtl/>
              </w:rPr>
              <w:t>ی</w:t>
            </w:r>
            <w:r w:rsidRPr="00B12EB5">
              <w:rPr>
                <w:rFonts w:hint="cs"/>
                <w:rtl/>
              </w:rPr>
              <w:t xml:space="preserve"> مقدس ترت</w:t>
            </w:r>
            <w:r w:rsidR="00B9269E">
              <w:rPr>
                <w:rFonts w:hint="cs"/>
                <w:rtl/>
              </w:rPr>
              <w:t>ی</w:t>
            </w:r>
            <w:r w:rsidRPr="00B12EB5">
              <w:rPr>
                <w:rFonts w:hint="cs"/>
                <w:rtl/>
              </w:rPr>
              <w:t xml:space="preserve">ب </w:t>
            </w:r>
            <w:r w:rsidR="00B35F33">
              <w:rPr>
                <w:rFonts w:hint="cs"/>
                <w:rtl/>
              </w:rPr>
              <w:t>م</w:t>
            </w:r>
            <w:r w:rsidR="00B9269E">
              <w:rPr>
                <w:rFonts w:hint="cs"/>
                <w:rtl/>
              </w:rPr>
              <w:t>ی</w:t>
            </w:r>
            <w:r w:rsidR="00B35F33">
              <w:rPr>
                <w:rFonts w:hint="cs"/>
                <w:rtl/>
              </w:rPr>
              <w:t>‌داد</w:t>
            </w:r>
            <w:r w:rsidRPr="00B12EB5">
              <w:rPr>
                <w:rFonts w:hint="cs"/>
                <w:rtl/>
              </w:rPr>
              <w:t>ند.</w:t>
            </w:r>
          </w:p>
          <w:p w:rsidR="0079021F" w:rsidRPr="00B12EB5" w:rsidRDefault="0079021F" w:rsidP="00A13658">
            <w:pPr>
              <w:pStyle w:val="a3"/>
              <w:ind w:firstLine="0"/>
              <w:rPr>
                <w:rtl/>
              </w:rPr>
            </w:pPr>
            <w:r w:rsidRPr="00B12EB5">
              <w:rPr>
                <w:rFonts w:hint="cs"/>
                <w:rtl/>
              </w:rPr>
              <w:t>9- م</w:t>
            </w:r>
            <w:r w:rsidR="00B9269E">
              <w:rPr>
                <w:rFonts w:hint="cs"/>
                <w:rtl/>
              </w:rPr>
              <w:t>ی</w:t>
            </w:r>
            <w:r w:rsidRPr="00B12EB5">
              <w:rPr>
                <w:rFonts w:hint="cs"/>
                <w:rtl/>
              </w:rPr>
              <w:t>ترا رمز پاک</w:t>
            </w:r>
            <w:r w:rsidR="00B9269E">
              <w:rPr>
                <w:rFonts w:hint="cs"/>
                <w:rtl/>
              </w:rPr>
              <w:t>ی</w:t>
            </w:r>
            <w:r w:rsidRPr="00B12EB5">
              <w:rPr>
                <w:rFonts w:hint="cs"/>
                <w:rtl/>
              </w:rPr>
              <w:t>زگ</w:t>
            </w:r>
            <w:r w:rsidR="00B9269E">
              <w:rPr>
                <w:rFonts w:hint="cs"/>
                <w:rtl/>
              </w:rPr>
              <w:t>ی</w:t>
            </w:r>
            <w:r w:rsidRPr="00B12EB5">
              <w:rPr>
                <w:rFonts w:hint="cs"/>
                <w:rtl/>
              </w:rPr>
              <w:t xml:space="preserve"> بود.</w:t>
            </w:r>
          </w:p>
          <w:p w:rsidR="0079021F" w:rsidRPr="00B12EB5" w:rsidRDefault="0079021F" w:rsidP="00A13658">
            <w:pPr>
              <w:pStyle w:val="a3"/>
              <w:ind w:firstLine="0"/>
              <w:rPr>
                <w:rtl/>
              </w:rPr>
            </w:pPr>
            <w:r w:rsidRPr="00B12EB5">
              <w:rPr>
                <w:rFonts w:hint="cs"/>
                <w:rtl/>
              </w:rPr>
              <w:t>10- م</w:t>
            </w:r>
            <w:r w:rsidR="00B9269E">
              <w:rPr>
                <w:rFonts w:hint="cs"/>
                <w:rtl/>
              </w:rPr>
              <w:t>ی</w:t>
            </w:r>
            <w:r w:rsidRPr="00B12EB5">
              <w:rPr>
                <w:rFonts w:hint="cs"/>
                <w:rtl/>
              </w:rPr>
              <w:t xml:space="preserve">ترا به نام نجات دهنده از گناهان </w:t>
            </w:r>
            <w:r w:rsidR="00B9269E">
              <w:rPr>
                <w:rFonts w:hint="cs"/>
                <w:rtl/>
              </w:rPr>
              <w:t>ی</w:t>
            </w:r>
            <w:r w:rsidRPr="00B12EB5">
              <w:rPr>
                <w:rFonts w:hint="cs"/>
                <w:rtl/>
              </w:rPr>
              <w:t>اد م</w:t>
            </w:r>
            <w:r w:rsidR="00B9269E">
              <w:rPr>
                <w:rFonts w:hint="cs"/>
                <w:rtl/>
              </w:rPr>
              <w:t>ی</w:t>
            </w:r>
            <w:r w:rsidRPr="00B12EB5">
              <w:rPr>
                <w:rFonts w:hint="cs"/>
                <w:rtl/>
              </w:rPr>
              <w:t xml:space="preserve"> شد.</w:t>
            </w:r>
          </w:p>
          <w:p w:rsidR="0079021F" w:rsidRPr="00B12EB5" w:rsidRDefault="0079021F" w:rsidP="00A13658">
            <w:pPr>
              <w:pStyle w:val="a3"/>
              <w:ind w:firstLine="0"/>
              <w:rPr>
                <w:rtl/>
              </w:rPr>
            </w:pPr>
            <w:r w:rsidRPr="00B12EB5">
              <w:rPr>
                <w:rFonts w:hint="cs"/>
                <w:rtl/>
              </w:rPr>
              <w:t>11- م</w:t>
            </w:r>
            <w:r w:rsidR="00B9269E">
              <w:rPr>
                <w:rFonts w:hint="cs"/>
                <w:rtl/>
              </w:rPr>
              <w:t>ی</w:t>
            </w:r>
            <w:r w:rsidRPr="00B12EB5">
              <w:rPr>
                <w:rFonts w:hint="cs"/>
                <w:rtl/>
              </w:rPr>
              <w:t>ترا تاج مؤمنان است.</w:t>
            </w:r>
          </w:p>
          <w:p w:rsidR="0079021F" w:rsidRPr="00B12EB5" w:rsidRDefault="0079021F" w:rsidP="00A13658">
            <w:pPr>
              <w:pStyle w:val="a3"/>
              <w:ind w:firstLine="0"/>
              <w:rPr>
                <w:rtl/>
              </w:rPr>
            </w:pPr>
            <w:r w:rsidRPr="00B12EB5">
              <w:rPr>
                <w:rFonts w:hint="cs"/>
                <w:rtl/>
              </w:rPr>
              <w:t>12- م</w:t>
            </w:r>
            <w:r w:rsidR="00B9269E">
              <w:rPr>
                <w:rFonts w:hint="cs"/>
                <w:rtl/>
              </w:rPr>
              <w:t>ی</w:t>
            </w:r>
            <w:r w:rsidRPr="00B12EB5">
              <w:rPr>
                <w:rFonts w:hint="cs"/>
                <w:rtl/>
              </w:rPr>
              <w:t>ترا خود را ذبح نمود تا فدا</w:t>
            </w:r>
            <w:r w:rsidR="00B9269E">
              <w:rPr>
                <w:rFonts w:hint="cs"/>
                <w:rtl/>
              </w:rPr>
              <w:t>ی</w:t>
            </w:r>
            <w:r w:rsidRPr="00B12EB5">
              <w:rPr>
                <w:rFonts w:hint="cs"/>
                <w:rtl/>
              </w:rPr>
              <w:t xml:space="preserve"> گناهان بشر</w:t>
            </w:r>
            <w:r w:rsidR="00B9269E">
              <w:rPr>
                <w:rFonts w:hint="cs"/>
                <w:rtl/>
              </w:rPr>
              <w:t>ی</w:t>
            </w:r>
            <w:r w:rsidRPr="00B12EB5">
              <w:rPr>
                <w:rFonts w:hint="cs"/>
                <w:rtl/>
              </w:rPr>
              <w:t>ت باشد.</w:t>
            </w:r>
          </w:p>
          <w:p w:rsidR="0079021F" w:rsidRPr="00B12EB5" w:rsidRDefault="0079021F" w:rsidP="00A13658">
            <w:pPr>
              <w:pStyle w:val="a3"/>
              <w:ind w:firstLine="0"/>
              <w:rPr>
                <w:rtl/>
              </w:rPr>
            </w:pPr>
            <w:r w:rsidRPr="00B12EB5">
              <w:rPr>
                <w:rFonts w:hint="cs"/>
                <w:rtl/>
              </w:rPr>
              <w:t>13- م</w:t>
            </w:r>
            <w:r w:rsidR="00B9269E">
              <w:rPr>
                <w:rFonts w:hint="cs"/>
                <w:rtl/>
              </w:rPr>
              <w:t>ی</w:t>
            </w:r>
            <w:r w:rsidRPr="00B12EB5">
              <w:rPr>
                <w:rFonts w:hint="cs"/>
                <w:rtl/>
              </w:rPr>
              <w:t>ترا شف</w:t>
            </w:r>
            <w:r w:rsidR="00B9269E">
              <w:rPr>
                <w:rFonts w:hint="cs"/>
                <w:rtl/>
              </w:rPr>
              <w:t>ی</w:t>
            </w:r>
            <w:r w:rsidRPr="00B12EB5">
              <w:rPr>
                <w:rFonts w:hint="cs"/>
                <w:rtl/>
              </w:rPr>
              <w:t>ع گنهگاران بود.</w:t>
            </w:r>
          </w:p>
          <w:p w:rsidR="0079021F" w:rsidRPr="00B12EB5" w:rsidRDefault="0079021F" w:rsidP="00A13658">
            <w:pPr>
              <w:pStyle w:val="a3"/>
              <w:ind w:firstLine="0"/>
              <w:rPr>
                <w:rtl/>
              </w:rPr>
            </w:pPr>
            <w:r w:rsidRPr="00B12EB5">
              <w:rPr>
                <w:rFonts w:hint="cs"/>
                <w:rtl/>
              </w:rPr>
              <w:t>14- م</w:t>
            </w:r>
            <w:r w:rsidR="00B9269E">
              <w:rPr>
                <w:rFonts w:hint="cs"/>
                <w:rtl/>
              </w:rPr>
              <w:t>ی</w:t>
            </w:r>
            <w:r w:rsidRPr="00B12EB5">
              <w:rPr>
                <w:rFonts w:hint="cs"/>
                <w:rtl/>
              </w:rPr>
              <w:t>ترا واسطه م</w:t>
            </w:r>
            <w:r w:rsidR="00B9269E">
              <w:rPr>
                <w:rFonts w:hint="cs"/>
                <w:rtl/>
              </w:rPr>
              <w:t>ی</w:t>
            </w:r>
            <w:r w:rsidRPr="00B12EB5">
              <w:rPr>
                <w:rFonts w:hint="cs"/>
                <w:rtl/>
              </w:rPr>
              <w:t>ان خدا و بشر</w:t>
            </w:r>
            <w:r w:rsidR="00B9269E">
              <w:rPr>
                <w:rFonts w:hint="cs"/>
                <w:rtl/>
              </w:rPr>
              <w:t>ی</w:t>
            </w:r>
            <w:r w:rsidRPr="00B12EB5">
              <w:rPr>
                <w:rFonts w:hint="cs"/>
                <w:rtl/>
              </w:rPr>
              <w:t>ت است.</w:t>
            </w:r>
          </w:p>
          <w:p w:rsidR="0079021F" w:rsidRPr="00B12EB5" w:rsidRDefault="0079021F" w:rsidP="00A13658">
            <w:pPr>
              <w:pStyle w:val="a3"/>
              <w:ind w:firstLine="0"/>
              <w:rPr>
                <w:rtl/>
              </w:rPr>
            </w:pPr>
            <w:r w:rsidRPr="00B12EB5">
              <w:rPr>
                <w:rFonts w:hint="cs"/>
                <w:rtl/>
              </w:rPr>
              <w:t>15- م</w:t>
            </w:r>
            <w:r w:rsidR="00B9269E">
              <w:rPr>
                <w:rFonts w:hint="cs"/>
                <w:rtl/>
              </w:rPr>
              <w:t>ی</w:t>
            </w:r>
            <w:r w:rsidRPr="00B12EB5">
              <w:rPr>
                <w:rFonts w:hint="cs"/>
                <w:rtl/>
              </w:rPr>
              <w:t>ترا آفتاب زندگ</w:t>
            </w:r>
            <w:r w:rsidR="00B9269E">
              <w:rPr>
                <w:rFonts w:hint="cs"/>
                <w:rtl/>
              </w:rPr>
              <w:t>ی</w:t>
            </w:r>
            <w:r w:rsidRPr="00B12EB5">
              <w:rPr>
                <w:rFonts w:hint="cs"/>
                <w:rtl/>
              </w:rPr>
              <w:t xml:space="preserve"> است.</w:t>
            </w:r>
          </w:p>
          <w:p w:rsidR="0079021F" w:rsidRPr="00B12EB5" w:rsidRDefault="0079021F" w:rsidP="00A14D38">
            <w:pPr>
              <w:pStyle w:val="BodyTextIndent2"/>
              <w:widowControl w:val="0"/>
              <w:spacing w:after="0" w:line="240" w:lineRule="auto"/>
              <w:ind w:left="340" w:hanging="340"/>
              <w:jc w:val="both"/>
              <w:rPr>
                <w:rFonts w:cs="B Zar"/>
                <w:rtl/>
              </w:rPr>
            </w:pPr>
          </w:p>
        </w:tc>
        <w:tc>
          <w:tcPr>
            <w:tcW w:w="2451" w:type="pct"/>
          </w:tcPr>
          <w:p w:rsidR="0079021F" w:rsidRPr="00B12EB5" w:rsidRDefault="00FF328D" w:rsidP="00A13658">
            <w:pPr>
              <w:pStyle w:val="BodyTextIndent2"/>
              <w:widowControl w:val="0"/>
              <w:tabs>
                <w:tab w:val="left" w:pos="357"/>
                <w:tab w:val="left" w:pos="462"/>
              </w:tabs>
              <w:spacing w:after="0" w:line="240" w:lineRule="auto"/>
              <w:ind w:left="340"/>
              <w:jc w:val="both"/>
              <w:rPr>
                <w:rFonts w:cs="B Zar"/>
              </w:rPr>
            </w:pPr>
            <w:r>
              <w:rPr>
                <w:rFonts w:cs="B Zar"/>
                <w:noProof/>
                <w:rtl/>
                <w:lang w:bidi="ar-SA"/>
              </w:rPr>
              <mc:AlternateContent>
                <mc:Choice Requires="wps">
                  <w:drawing>
                    <wp:anchor distT="0" distB="0" distL="114300" distR="114300" simplePos="0" relativeHeight="251653632" behindDoc="0" locked="0" layoutInCell="1" allowOverlap="1" wp14:anchorId="7F66F7D7" wp14:editId="2C3EE9DE">
                      <wp:simplePos x="0" y="0"/>
                      <wp:positionH relativeFrom="column">
                        <wp:posOffset>141605</wp:posOffset>
                      </wp:positionH>
                      <wp:positionV relativeFrom="paragraph">
                        <wp:posOffset>13335</wp:posOffset>
                      </wp:positionV>
                      <wp:extent cx="1934845" cy="445770"/>
                      <wp:effectExtent l="8255" t="13335" r="9525" b="7620"/>
                      <wp:wrapSquare wrapText="bothSides"/>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44577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2A5FB9" w:rsidRPr="00255EAE" w:rsidRDefault="002A5FB9" w:rsidP="0079021F">
                                  <w:pPr>
                                    <w:ind w:right="-180"/>
                                    <w:jc w:val="center"/>
                                    <w:rPr>
                                      <w:rFonts w:cs="Nazanin"/>
                                      <w:b/>
                                      <w:bCs/>
                                      <w:w w:val="90"/>
                                    </w:rPr>
                                  </w:pPr>
                                  <w:r w:rsidRPr="00255EAE">
                                    <w:rPr>
                                      <w:rFonts w:cs="Nazanin" w:hint="cs"/>
                                      <w:b/>
                                      <w:bCs/>
                                      <w:w w:val="90"/>
                                      <w:rtl/>
                                    </w:rPr>
                                    <w:t xml:space="preserve">عقايد مسيحيان راجع به </w:t>
                                  </w:r>
                                  <w:r>
                                    <w:rPr>
                                      <w:rFonts w:cs="Nazanin" w:hint="cs"/>
                                      <w:b/>
                                      <w:bCs/>
                                      <w:w w:val="90"/>
                                      <w:rtl/>
                                    </w:rPr>
                                    <w:t>مسيح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8" type="#_x0000_t176" style="position:absolute;left:0;text-align:left;margin-left:11.15pt;margin-top:1.05pt;width:152.35pt;height:3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" strokeweight="1pt">
                      <v:shadow opacity=".5" offset="6pt,-6pt"/>
                      <v:textbox>
                        <w:txbxContent>
                          <w:p w:rsidR="002A5FB9" w:rsidRPr="00255EAE" w:rsidRDefault="002A5FB9" w:rsidP="0079021F">
                            <w:pPr>
                              <w:ind w:right="-180"/>
                              <w:jc w:val="center"/>
                              <w:rPr>
                                <w:rFonts w:cs="Nazanin"/>
                                <w:b/>
                                <w:bCs/>
                                <w:w w:val="90"/>
                              </w:rPr>
                            </w:pPr>
                            <w:r w:rsidRPr="00255EAE">
                              <w:rPr>
                                <w:rFonts w:cs="Nazanin" w:hint="cs"/>
                                <w:b/>
                                <w:bCs/>
                                <w:w w:val="90"/>
                                <w:rtl/>
                              </w:rPr>
                              <w:t xml:space="preserve">عقايد مسيحيان راجع به </w:t>
                            </w:r>
                            <w:r>
                              <w:rPr>
                                <w:rFonts w:cs="Nazanin" w:hint="cs"/>
                                <w:b/>
                                <w:bCs/>
                                <w:w w:val="90"/>
                                <w:rtl/>
                              </w:rPr>
                              <w:t>مسيح</w:t>
                            </w:r>
                          </w:p>
                        </w:txbxContent>
                      </v:textbox>
                      <w10:wrap type="square"/>
                    </v:shape>
                  </w:pict>
                </mc:Fallback>
              </mc:AlternateContent>
            </w:r>
          </w:p>
          <w:p w:rsidR="00A13658" w:rsidRPr="00A13658" w:rsidRDefault="00A13658" w:rsidP="00A13658">
            <w:pPr>
              <w:pStyle w:val="a3"/>
              <w:ind w:firstLine="0"/>
              <w:rPr>
                <w:rtl/>
              </w:rPr>
            </w:pPr>
            <w:r>
              <w:rPr>
                <w:rFonts w:hint="cs"/>
                <w:rtl/>
              </w:rPr>
              <w:t xml:space="preserve">1- </w:t>
            </w:r>
            <w:r w:rsidR="0079021F" w:rsidRPr="00A13658">
              <w:rPr>
                <w:rFonts w:hint="cs"/>
                <w:rtl/>
              </w:rPr>
              <w:t>مس</w:t>
            </w:r>
            <w:r w:rsidR="00B9269E">
              <w:rPr>
                <w:rFonts w:hint="cs"/>
                <w:rtl/>
              </w:rPr>
              <w:t>ی</w:t>
            </w:r>
            <w:r w:rsidR="0079021F" w:rsidRPr="00A13658">
              <w:rPr>
                <w:rFonts w:hint="cs"/>
                <w:rtl/>
              </w:rPr>
              <w:t>ح در غار تولد شد</w:t>
            </w:r>
          </w:p>
          <w:p w:rsidR="0079021F" w:rsidRPr="00A13658" w:rsidRDefault="00A13658" w:rsidP="00A13658">
            <w:pPr>
              <w:pStyle w:val="a3"/>
              <w:ind w:firstLine="0"/>
            </w:pPr>
            <w:r>
              <w:rPr>
                <w:rFonts w:hint="cs"/>
                <w:rtl/>
              </w:rPr>
              <w:t xml:space="preserve">2- </w:t>
            </w:r>
            <w:r w:rsidR="0079021F" w:rsidRPr="00A13658">
              <w:rPr>
                <w:rFonts w:hint="cs"/>
                <w:rtl/>
              </w:rPr>
              <w:t>مس</w:t>
            </w:r>
            <w:r w:rsidR="00B9269E">
              <w:rPr>
                <w:rFonts w:hint="cs"/>
                <w:rtl/>
              </w:rPr>
              <w:t>ی</w:t>
            </w:r>
            <w:r w:rsidR="0079021F" w:rsidRPr="00A13658">
              <w:rPr>
                <w:rFonts w:hint="cs"/>
                <w:rtl/>
              </w:rPr>
              <w:t>ح به عق</w:t>
            </w:r>
            <w:r w:rsidR="00B9269E">
              <w:rPr>
                <w:rFonts w:hint="cs"/>
                <w:rtl/>
              </w:rPr>
              <w:t>ی</w:t>
            </w:r>
            <w:r w:rsidR="0079021F" w:rsidRPr="00A13658">
              <w:rPr>
                <w:rFonts w:hint="cs"/>
                <w:rtl/>
              </w:rPr>
              <w:t>ده مس</w:t>
            </w:r>
            <w:r w:rsidR="00B9269E">
              <w:rPr>
                <w:rFonts w:hint="cs"/>
                <w:rtl/>
              </w:rPr>
              <w:t>ی</w:t>
            </w:r>
            <w:r w:rsidR="0079021F" w:rsidRPr="00A13658">
              <w:rPr>
                <w:rFonts w:hint="cs"/>
                <w:rtl/>
              </w:rPr>
              <w:t>ح</w:t>
            </w:r>
            <w:r w:rsidR="00B9269E">
              <w:rPr>
                <w:rFonts w:hint="cs"/>
                <w:rtl/>
              </w:rPr>
              <w:t>ی</w:t>
            </w:r>
            <w:r w:rsidR="0079021F" w:rsidRPr="00A13658">
              <w:rPr>
                <w:rFonts w:hint="cs"/>
                <w:rtl/>
              </w:rPr>
              <w:t>ان در 25 دسمبر تولد شد</w:t>
            </w:r>
          </w:p>
          <w:p w:rsidR="0079021F" w:rsidRPr="00A13658" w:rsidRDefault="00A13658" w:rsidP="00A13658">
            <w:pPr>
              <w:pStyle w:val="a3"/>
              <w:ind w:firstLine="0"/>
            </w:pPr>
            <w:r>
              <w:rPr>
                <w:rFonts w:hint="cs"/>
                <w:rtl/>
              </w:rPr>
              <w:t xml:space="preserve">3- </w:t>
            </w:r>
            <w:r w:rsidR="0079021F" w:rsidRPr="00A13658">
              <w:rPr>
                <w:rFonts w:hint="cs"/>
                <w:rtl/>
              </w:rPr>
              <w:t>مس</w:t>
            </w:r>
            <w:r w:rsidR="00B9269E">
              <w:rPr>
                <w:rFonts w:hint="cs"/>
                <w:rtl/>
              </w:rPr>
              <w:t>ی</w:t>
            </w:r>
            <w:r w:rsidR="0079021F" w:rsidRPr="00A13658">
              <w:rPr>
                <w:rFonts w:hint="cs"/>
                <w:rtl/>
              </w:rPr>
              <w:t>ح بعد از دفن از قبرش برخاست.</w:t>
            </w:r>
          </w:p>
          <w:p w:rsidR="0079021F" w:rsidRPr="00A13658" w:rsidRDefault="00A13658" w:rsidP="00A13658">
            <w:pPr>
              <w:pStyle w:val="a3"/>
              <w:ind w:firstLine="0"/>
            </w:pPr>
            <w:r>
              <w:rPr>
                <w:rFonts w:hint="cs"/>
                <w:rtl/>
              </w:rPr>
              <w:t xml:space="preserve">4- </w:t>
            </w:r>
            <w:r w:rsidR="0079021F" w:rsidRPr="00A13658">
              <w:rPr>
                <w:rFonts w:hint="cs"/>
                <w:rtl/>
              </w:rPr>
              <w:t>موت مس</w:t>
            </w:r>
            <w:r w:rsidR="00B9269E">
              <w:rPr>
                <w:rFonts w:hint="cs"/>
                <w:rtl/>
              </w:rPr>
              <w:t>ی</w:t>
            </w:r>
            <w:r w:rsidR="0079021F" w:rsidRPr="00A13658">
              <w:rPr>
                <w:rFonts w:hint="cs"/>
                <w:rtl/>
              </w:rPr>
              <w:t>ح به خاطر نجات بشر</w:t>
            </w:r>
            <w:r w:rsidR="00B9269E">
              <w:rPr>
                <w:rFonts w:hint="cs"/>
                <w:rtl/>
              </w:rPr>
              <w:t>ی</w:t>
            </w:r>
            <w:r w:rsidR="0079021F" w:rsidRPr="00A13658">
              <w:rPr>
                <w:rFonts w:hint="cs"/>
                <w:rtl/>
              </w:rPr>
              <w:t>ت از گناه ازل</w:t>
            </w:r>
            <w:r w:rsidR="00B9269E">
              <w:rPr>
                <w:rFonts w:hint="cs"/>
                <w:rtl/>
              </w:rPr>
              <w:t>ی</w:t>
            </w:r>
            <w:r w:rsidR="0079021F" w:rsidRPr="00A13658">
              <w:rPr>
                <w:rFonts w:hint="cs"/>
                <w:rtl/>
              </w:rPr>
              <w:t xml:space="preserve"> بود که آدم مرتکب شد.</w:t>
            </w:r>
          </w:p>
          <w:p w:rsidR="0079021F" w:rsidRPr="00A13658" w:rsidRDefault="00A13658" w:rsidP="00A13658">
            <w:pPr>
              <w:pStyle w:val="a3"/>
              <w:ind w:firstLine="0"/>
            </w:pPr>
            <w:r>
              <w:rPr>
                <w:rFonts w:hint="cs"/>
                <w:rtl/>
              </w:rPr>
              <w:t xml:space="preserve">5- </w:t>
            </w:r>
            <w:r w:rsidR="0079021F" w:rsidRPr="00A13658">
              <w:rPr>
                <w:rFonts w:hint="cs"/>
                <w:rtl/>
              </w:rPr>
              <w:t>مس</w:t>
            </w:r>
            <w:r w:rsidR="00B9269E">
              <w:rPr>
                <w:rFonts w:hint="cs"/>
                <w:rtl/>
              </w:rPr>
              <w:t>ی</w:t>
            </w:r>
            <w:r w:rsidR="0079021F" w:rsidRPr="00A13658">
              <w:rPr>
                <w:rFonts w:hint="cs"/>
                <w:rtl/>
              </w:rPr>
              <w:t>ح بعد از ب</w:t>
            </w:r>
            <w:r w:rsidR="00B9269E">
              <w:rPr>
                <w:rFonts w:hint="cs"/>
                <w:rtl/>
              </w:rPr>
              <w:t>ی</w:t>
            </w:r>
            <w:r w:rsidR="0079021F" w:rsidRPr="00A13658">
              <w:rPr>
                <w:rFonts w:hint="cs"/>
                <w:rtl/>
              </w:rPr>
              <w:t>رون شدن از قبرش به آسمان بلند شد.</w:t>
            </w:r>
          </w:p>
          <w:p w:rsidR="0079021F" w:rsidRPr="00A13658" w:rsidRDefault="00A13658" w:rsidP="00A13658">
            <w:pPr>
              <w:pStyle w:val="a3"/>
              <w:ind w:firstLine="0"/>
            </w:pPr>
            <w:r>
              <w:rPr>
                <w:rFonts w:hint="cs"/>
                <w:rtl/>
              </w:rPr>
              <w:t xml:space="preserve">6- </w:t>
            </w:r>
            <w:r w:rsidR="0079021F" w:rsidRPr="00A13658">
              <w:rPr>
                <w:rFonts w:hint="cs"/>
                <w:rtl/>
              </w:rPr>
              <w:t>شاگردان مس</w:t>
            </w:r>
            <w:r w:rsidR="00B9269E">
              <w:rPr>
                <w:rFonts w:hint="cs"/>
                <w:rtl/>
              </w:rPr>
              <w:t>ی</w:t>
            </w:r>
            <w:r w:rsidR="0079021F" w:rsidRPr="00A13658">
              <w:rPr>
                <w:rFonts w:hint="cs"/>
                <w:rtl/>
              </w:rPr>
              <w:t>ح 12 تن بودند.</w:t>
            </w:r>
          </w:p>
          <w:p w:rsidR="0079021F" w:rsidRPr="00A13658" w:rsidRDefault="00A13658" w:rsidP="00A13658">
            <w:pPr>
              <w:pStyle w:val="a3"/>
              <w:ind w:firstLine="0"/>
            </w:pPr>
            <w:r>
              <w:rPr>
                <w:rFonts w:hint="cs"/>
                <w:rtl/>
              </w:rPr>
              <w:t xml:space="preserve">7- </w:t>
            </w:r>
            <w:r w:rsidR="0079021F" w:rsidRPr="00A13658">
              <w:rPr>
                <w:rFonts w:hint="cs"/>
                <w:rtl/>
              </w:rPr>
              <w:t>مس</w:t>
            </w:r>
            <w:r w:rsidR="00B9269E">
              <w:rPr>
                <w:rFonts w:hint="cs"/>
                <w:rtl/>
              </w:rPr>
              <w:t>ی</w:t>
            </w:r>
            <w:r w:rsidR="0079021F" w:rsidRPr="00A13658">
              <w:rPr>
                <w:rFonts w:hint="cs"/>
                <w:rtl/>
              </w:rPr>
              <w:t>ح</w:t>
            </w:r>
            <w:r w:rsidR="00B9269E">
              <w:rPr>
                <w:rFonts w:hint="cs"/>
                <w:rtl/>
              </w:rPr>
              <w:t>ی</w:t>
            </w:r>
            <w:r w:rsidR="0079021F" w:rsidRPr="00A13658">
              <w:rPr>
                <w:rFonts w:hint="cs"/>
                <w:rtl/>
              </w:rPr>
              <w:t>ان نـ</w:t>
            </w:r>
            <w:r w:rsidR="00B9269E">
              <w:rPr>
                <w:rFonts w:hint="cs"/>
                <w:rtl/>
              </w:rPr>
              <w:t>ی</w:t>
            </w:r>
            <w:r w:rsidR="0079021F" w:rsidRPr="00A13658">
              <w:rPr>
                <w:rFonts w:hint="cs"/>
                <w:rtl/>
              </w:rPr>
              <w:t>ز به نـام او غوطه (غسل تعم</w:t>
            </w:r>
            <w:r w:rsidR="00B9269E">
              <w:rPr>
                <w:rFonts w:hint="cs"/>
                <w:rtl/>
              </w:rPr>
              <w:t>ی</w:t>
            </w:r>
            <w:r w:rsidR="0079021F" w:rsidRPr="00A13658">
              <w:rPr>
                <w:rFonts w:hint="cs"/>
                <w:rtl/>
              </w:rPr>
              <w:t>د) م</w:t>
            </w:r>
            <w:r w:rsidR="00B9269E">
              <w:rPr>
                <w:rFonts w:hint="cs"/>
                <w:rtl/>
              </w:rPr>
              <w:t>ی</w:t>
            </w:r>
            <w:r w:rsidR="0079021F" w:rsidRPr="00A13658">
              <w:rPr>
                <w:rFonts w:hint="cs"/>
                <w:rtl/>
              </w:rPr>
              <w:t xml:space="preserve"> شدند.</w:t>
            </w:r>
          </w:p>
          <w:p w:rsidR="0079021F" w:rsidRPr="00A13658" w:rsidRDefault="00A13658" w:rsidP="00A13658">
            <w:pPr>
              <w:pStyle w:val="a3"/>
              <w:ind w:firstLine="0"/>
            </w:pPr>
            <w:r>
              <w:rPr>
                <w:rFonts w:hint="cs"/>
                <w:rtl/>
              </w:rPr>
              <w:t xml:space="preserve">8- </w:t>
            </w:r>
            <w:r w:rsidR="0079021F" w:rsidRPr="00A13658">
              <w:rPr>
                <w:rFonts w:hint="cs"/>
                <w:rtl/>
              </w:rPr>
              <w:t>عشاء ربان</w:t>
            </w:r>
            <w:r w:rsidR="00B9269E">
              <w:rPr>
                <w:rFonts w:hint="cs"/>
                <w:rtl/>
              </w:rPr>
              <w:t>ی</w:t>
            </w:r>
            <w:r w:rsidR="0079021F" w:rsidRPr="00A13658">
              <w:rPr>
                <w:rFonts w:hint="cs"/>
                <w:rtl/>
              </w:rPr>
              <w:t xml:space="preserve"> در عق</w:t>
            </w:r>
            <w:r w:rsidR="00B9269E">
              <w:rPr>
                <w:rFonts w:hint="cs"/>
                <w:rtl/>
              </w:rPr>
              <w:t>ی</w:t>
            </w:r>
            <w:r w:rsidR="0079021F" w:rsidRPr="00A13658">
              <w:rPr>
                <w:rFonts w:hint="cs"/>
                <w:rtl/>
              </w:rPr>
              <w:t>دۀ مس</w:t>
            </w:r>
            <w:r w:rsidR="00B9269E">
              <w:rPr>
                <w:rFonts w:hint="cs"/>
                <w:rtl/>
              </w:rPr>
              <w:t>ی</w:t>
            </w:r>
            <w:r w:rsidR="0079021F" w:rsidRPr="00A13658">
              <w:rPr>
                <w:rFonts w:hint="cs"/>
                <w:rtl/>
              </w:rPr>
              <w:t>ح</w:t>
            </w:r>
            <w:r w:rsidR="00B9269E">
              <w:rPr>
                <w:rFonts w:hint="cs"/>
                <w:rtl/>
              </w:rPr>
              <w:t>ی</w:t>
            </w:r>
            <w:r w:rsidR="0079021F" w:rsidRPr="00A13658">
              <w:rPr>
                <w:rFonts w:hint="cs"/>
                <w:rtl/>
              </w:rPr>
              <w:t xml:space="preserve">ان </w:t>
            </w:r>
            <w:r w:rsidR="00B9269E">
              <w:rPr>
                <w:rFonts w:hint="cs"/>
                <w:rtl/>
              </w:rPr>
              <w:t>ی</w:t>
            </w:r>
            <w:r w:rsidR="0079021F" w:rsidRPr="00A13658">
              <w:rPr>
                <w:rFonts w:hint="cs"/>
                <w:rtl/>
              </w:rPr>
              <w:t>ک طعام مقدس است که ح</w:t>
            </w:r>
            <w:r w:rsidR="00B9269E">
              <w:rPr>
                <w:rFonts w:hint="cs"/>
                <w:rtl/>
              </w:rPr>
              <w:t>ی</w:t>
            </w:r>
            <w:r w:rsidR="0079021F" w:rsidRPr="00A13658">
              <w:rPr>
                <w:rFonts w:hint="cs"/>
                <w:rtl/>
              </w:rPr>
              <w:t>ث</w:t>
            </w:r>
            <w:r w:rsidR="00B9269E">
              <w:rPr>
                <w:rFonts w:hint="cs"/>
                <w:rtl/>
              </w:rPr>
              <w:t>ی</w:t>
            </w:r>
            <w:r w:rsidR="0079021F" w:rsidRPr="00A13658">
              <w:rPr>
                <w:rFonts w:hint="cs"/>
                <w:rtl/>
              </w:rPr>
              <w:t>ت غذا</w:t>
            </w:r>
            <w:r w:rsidR="00B9269E">
              <w:rPr>
                <w:rFonts w:hint="cs"/>
                <w:rtl/>
              </w:rPr>
              <w:t>ی</w:t>
            </w:r>
            <w:r w:rsidR="0079021F" w:rsidRPr="00A13658">
              <w:rPr>
                <w:rFonts w:hint="cs"/>
                <w:rtl/>
              </w:rPr>
              <w:t xml:space="preserve"> روح</w:t>
            </w:r>
            <w:r w:rsidR="00B9269E">
              <w:rPr>
                <w:rFonts w:hint="cs"/>
                <w:rtl/>
              </w:rPr>
              <w:t>ی</w:t>
            </w:r>
            <w:r w:rsidR="0079021F" w:rsidRPr="00A13658">
              <w:rPr>
                <w:rFonts w:hint="cs"/>
                <w:rtl/>
              </w:rPr>
              <w:t xml:space="preserve"> را برا</w:t>
            </w:r>
            <w:r w:rsidR="00B9269E">
              <w:rPr>
                <w:rFonts w:hint="cs"/>
                <w:rtl/>
              </w:rPr>
              <w:t>ی</w:t>
            </w:r>
            <w:r w:rsidR="0079021F" w:rsidRPr="00A13658">
              <w:rPr>
                <w:rFonts w:hint="cs"/>
                <w:rtl/>
              </w:rPr>
              <w:t xml:space="preserve"> مس</w:t>
            </w:r>
            <w:r w:rsidR="00B9269E">
              <w:rPr>
                <w:rFonts w:hint="cs"/>
                <w:rtl/>
              </w:rPr>
              <w:t>ی</w:t>
            </w:r>
            <w:r w:rsidR="0079021F" w:rsidRPr="00A13658">
              <w:rPr>
                <w:rFonts w:hint="cs"/>
                <w:rtl/>
              </w:rPr>
              <w:t>ح</w:t>
            </w:r>
            <w:r w:rsidR="00B9269E">
              <w:rPr>
                <w:rFonts w:hint="cs"/>
                <w:rtl/>
              </w:rPr>
              <w:t>ی</w:t>
            </w:r>
            <w:r w:rsidR="0079021F" w:rsidRPr="00A13658">
              <w:rPr>
                <w:rFonts w:hint="cs"/>
                <w:rtl/>
              </w:rPr>
              <w:t>ان دارد.</w:t>
            </w:r>
          </w:p>
          <w:p w:rsidR="0079021F" w:rsidRPr="00A13658" w:rsidRDefault="00A13658" w:rsidP="00A13658">
            <w:pPr>
              <w:pStyle w:val="a3"/>
              <w:ind w:firstLine="0"/>
            </w:pPr>
            <w:r>
              <w:rPr>
                <w:rFonts w:hint="cs"/>
                <w:rtl/>
              </w:rPr>
              <w:t xml:space="preserve">9- </w:t>
            </w:r>
            <w:r w:rsidR="0079021F" w:rsidRPr="00A13658">
              <w:rPr>
                <w:rFonts w:hint="cs"/>
                <w:rtl/>
              </w:rPr>
              <w:t>مس</w:t>
            </w:r>
            <w:r w:rsidR="00B9269E">
              <w:rPr>
                <w:rFonts w:hint="cs"/>
                <w:rtl/>
              </w:rPr>
              <w:t>ی</w:t>
            </w:r>
            <w:r w:rsidR="0079021F" w:rsidRPr="00A13658">
              <w:rPr>
                <w:rFonts w:hint="cs"/>
                <w:rtl/>
              </w:rPr>
              <w:t>ح پاک کنندۀ دلها بود</w:t>
            </w:r>
          </w:p>
          <w:p w:rsidR="0079021F" w:rsidRPr="00A13658" w:rsidRDefault="00A13658" w:rsidP="00A13658">
            <w:pPr>
              <w:pStyle w:val="a3"/>
              <w:ind w:firstLine="0"/>
              <w:rPr>
                <w:rtl/>
              </w:rPr>
            </w:pPr>
            <w:r>
              <w:rPr>
                <w:rFonts w:hint="cs"/>
                <w:rtl/>
              </w:rPr>
              <w:t xml:space="preserve">10- </w:t>
            </w:r>
            <w:r w:rsidR="0079021F" w:rsidRPr="00A13658">
              <w:rPr>
                <w:rFonts w:hint="cs"/>
                <w:rtl/>
              </w:rPr>
              <w:t>مس</w:t>
            </w:r>
            <w:r w:rsidR="00B9269E">
              <w:rPr>
                <w:rFonts w:hint="cs"/>
                <w:rtl/>
              </w:rPr>
              <w:t>ی</w:t>
            </w:r>
            <w:r w:rsidR="0079021F" w:rsidRPr="00A13658">
              <w:rPr>
                <w:rFonts w:hint="cs"/>
                <w:rtl/>
              </w:rPr>
              <w:t>ح نجات دهنده گنهگاران است.</w:t>
            </w:r>
          </w:p>
          <w:p w:rsidR="0079021F" w:rsidRPr="00A13658" w:rsidRDefault="0079021F" w:rsidP="00A13658">
            <w:pPr>
              <w:pStyle w:val="a3"/>
              <w:ind w:firstLine="0"/>
              <w:rPr>
                <w:rtl/>
              </w:rPr>
            </w:pPr>
            <w:r w:rsidRPr="00A13658">
              <w:rPr>
                <w:rFonts w:hint="cs"/>
                <w:rtl/>
              </w:rPr>
              <w:t>11- مس</w:t>
            </w:r>
            <w:r w:rsidR="00B9269E">
              <w:rPr>
                <w:rFonts w:hint="cs"/>
                <w:rtl/>
              </w:rPr>
              <w:t>ی</w:t>
            </w:r>
            <w:r w:rsidRPr="00A13658">
              <w:rPr>
                <w:rFonts w:hint="cs"/>
                <w:rtl/>
              </w:rPr>
              <w:t>ح تاج زندگ</w:t>
            </w:r>
            <w:r w:rsidR="00B9269E">
              <w:rPr>
                <w:rFonts w:hint="cs"/>
                <w:rtl/>
              </w:rPr>
              <w:t>ی</w:t>
            </w:r>
            <w:r w:rsidRPr="00A13658">
              <w:rPr>
                <w:rFonts w:hint="cs"/>
                <w:rtl/>
              </w:rPr>
              <w:t xml:space="preserve"> است.</w:t>
            </w:r>
          </w:p>
          <w:p w:rsidR="0079021F" w:rsidRPr="00A13658" w:rsidRDefault="0079021F" w:rsidP="00A13658">
            <w:pPr>
              <w:pStyle w:val="a3"/>
              <w:ind w:firstLine="0"/>
              <w:rPr>
                <w:rtl/>
              </w:rPr>
            </w:pPr>
            <w:r w:rsidRPr="00A13658">
              <w:rPr>
                <w:rFonts w:hint="cs"/>
                <w:rtl/>
              </w:rPr>
              <w:t>12- مس</w:t>
            </w:r>
            <w:r w:rsidR="00B9269E">
              <w:rPr>
                <w:rFonts w:hint="cs"/>
                <w:rtl/>
              </w:rPr>
              <w:t>ی</w:t>
            </w:r>
            <w:r w:rsidRPr="00A13658">
              <w:rPr>
                <w:rFonts w:hint="cs"/>
                <w:rtl/>
              </w:rPr>
              <w:t>ح جان خود را فدا</w:t>
            </w:r>
            <w:r w:rsidR="00B9269E">
              <w:rPr>
                <w:rFonts w:hint="cs"/>
                <w:rtl/>
              </w:rPr>
              <w:t>ی</w:t>
            </w:r>
            <w:r w:rsidRPr="00A13658">
              <w:rPr>
                <w:rFonts w:hint="cs"/>
                <w:rtl/>
              </w:rPr>
              <w:t xml:space="preserve"> عالم ساخت.</w:t>
            </w:r>
          </w:p>
          <w:p w:rsidR="0079021F" w:rsidRPr="00A13658" w:rsidRDefault="0079021F" w:rsidP="00A13658">
            <w:pPr>
              <w:pStyle w:val="a3"/>
              <w:ind w:firstLine="0"/>
              <w:rPr>
                <w:rtl/>
              </w:rPr>
            </w:pPr>
            <w:r w:rsidRPr="00A13658">
              <w:rPr>
                <w:rFonts w:hint="cs"/>
                <w:rtl/>
              </w:rPr>
              <w:t>13- مس</w:t>
            </w:r>
            <w:r w:rsidR="00B9269E">
              <w:rPr>
                <w:rFonts w:hint="cs"/>
                <w:rtl/>
              </w:rPr>
              <w:t>ی</w:t>
            </w:r>
            <w:r w:rsidRPr="00A13658">
              <w:rPr>
                <w:rFonts w:hint="cs"/>
                <w:rtl/>
              </w:rPr>
              <w:t xml:space="preserve">ح در نزد </w:t>
            </w:r>
            <w:r w:rsidRPr="00A13658">
              <w:rPr>
                <w:rtl/>
              </w:rPr>
              <w:t>«</w:t>
            </w:r>
            <w:r w:rsidRPr="00A13658">
              <w:rPr>
                <w:rFonts w:hint="cs"/>
                <w:rtl/>
              </w:rPr>
              <w:t>پدر</w:t>
            </w:r>
            <w:r w:rsidRPr="00A13658">
              <w:rPr>
                <w:rtl/>
              </w:rPr>
              <w:t>»</w:t>
            </w:r>
            <w:r w:rsidRPr="00A13658">
              <w:rPr>
                <w:rFonts w:hint="cs"/>
                <w:rtl/>
              </w:rPr>
              <w:t xml:space="preserve"> شفاعت </w:t>
            </w:r>
            <w:r w:rsidR="00B35F33" w:rsidRPr="00A13658">
              <w:rPr>
                <w:rFonts w:hint="cs"/>
                <w:rtl/>
              </w:rPr>
              <w:t>م</w:t>
            </w:r>
            <w:r w:rsidR="00B9269E">
              <w:rPr>
                <w:rFonts w:hint="cs"/>
                <w:rtl/>
              </w:rPr>
              <w:t>ی</w:t>
            </w:r>
            <w:r w:rsidR="00B35F33" w:rsidRPr="00A13658">
              <w:rPr>
                <w:rFonts w:hint="cs"/>
                <w:rtl/>
              </w:rPr>
              <w:t>‌کند</w:t>
            </w:r>
            <w:r w:rsidRPr="00A13658">
              <w:rPr>
                <w:rFonts w:hint="cs"/>
                <w:rtl/>
              </w:rPr>
              <w:t>.</w:t>
            </w:r>
          </w:p>
          <w:p w:rsidR="0079021F" w:rsidRPr="00A13658" w:rsidRDefault="0079021F" w:rsidP="00A13658">
            <w:pPr>
              <w:pStyle w:val="a3"/>
              <w:ind w:firstLine="0"/>
              <w:rPr>
                <w:rtl/>
              </w:rPr>
            </w:pPr>
            <w:r w:rsidRPr="00A13658">
              <w:rPr>
                <w:rFonts w:hint="cs"/>
                <w:rtl/>
              </w:rPr>
              <w:t>14- مس</w:t>
            </w:r>
            <w:r w:rsidR="00B9269E">
              <w:rPr>
                <w:rFonts w:hint="cs"/>
                <w:rtl/>
              </w:rPr>
              <w:t>ی</w:t>
            </w:r>
            <w:r w:rsidRPr="00A13658">
              <w:rPr>
                <w:rFonts w:hint="cs"/>
                <w:rtl/>
              </w:rPr>
              <w:t>ح واسطه م</w:t>
            </w:r>
            <w:r w:rsidR="00B9269E">
              <w:rPr>
                <w:rFonts w:hint="cs"/>
                <w:rtl/>
              </w:rPr>
              <w:t>ی</w:t>
            </w:r>
            <w:r w:rsidRPr="00A13658">
              <w:rPr>
                <w:rFonts w:hint="cs"/>
                <w:rtl/>
              </w:rPr>
              <w:t>ان خدا و مردم بود.</w:t>
            </w:r>
          </w:p>
          <w:p w:rsidR="0079021F" w:rsidRPr="00B12EB5" w:rsidRDefault="0079021F" w:rsidP="00A13658">
            <w:pPr>
              <w:pStyle w:val="a3"/>
              <w:ind w:firstLine="0"/>
              <w:rPr>
                <w:rtl/>
              </w:rPr>
            </w:pPr>
            <w:r w:rsidRPr="00A13658">
              <w:rPr>
                <w:rFonts w:hint="cs"/>
                <w:rtl/>
              </w:rPr>
              <w:lastRenderedPageBreak/>
              <w:t>15- مس</w:t>
            </w:r>
            <w:r w:rsidR="00B9269E">
              <w:rPr>
                <w:rFonts w:hint="cs"/>
                <w:rtl/>
              </w:rPr>
              <w:t>ی</w:t>
            </w:r>
            <w:r w:rsidRPr="00A13658">
              <w:rPr>
                <w:rFonts w:hint="cs"/>
                <w:rtl/>
              </w:rPr>
              <w:t>ح آفتاب زم</w:t>
            </w:r>
            <w:r w:rsidR="00B9269E">
              <w:rPr>
                <w:rFonts w:hint="cs"/>
                <w:rtl/>
              </w:rPr>
              <w:t>ی</w:t>
            </w:r>
            <w:r w:rsidRPr="00A13658">
              <w:rPr>
                <w:rFonts w:hint="cs"/>
                <w:rtl/>
              </w:rPr>
              <w:t>ن است.</w:t>
            </w:r>
          </w:p>
        </w:tc>
      </w:tr>
    </w:tbl>
    <w:p w:rsidR="0079021F" w:rsidRDefault="0079021F" w:rsidP="00A13658">
      <w:pPr>
        <w:pStyle w:val="a3"/>
        <w:rPr>
          <w:rtl/>
        </w:rPr>
      </w:pPr>
      <w:r w:rsidRPr="00B12EB5">
        <w:rPr>
          <w:rFonts w:hint="cs"/>
          <w:rtl/>
        </w:rPr>
        <w:lastRenderedPageBreak/>
        <w:t>و هم</w:t>
      </w:r>
      <w:r w:rsidR="00B9269E">
        <w:rPr>
          <w:rFonts w:hint="cs"/>
          <w:rtl/>
        </w:rPr>
        <w:t>ی</w:t>
      </w:r>
      <w:r w:rsidRPr="00B12EB5">
        <w:rPr>
          <w:rFonts w:hint="cs"/>
          <w:rtl/>
        </w:rPr>
        <w:t>ن تشابه ز</w:t>
      </w:r>
      <w:r w:rsidR="00B9269E">
        <w:rPr>
          <w:rFonts w:hint="cs"/>
          <w:rtl/>
        </w:rPr>
        <w:t>ی</w:t>
      </w:r>
      <w:r w:rsidRPr="00B12EB5">
        <w:rPr>
          <w:rFonts w:hint="cs"/>
          <w:rtl/>
        </w:rPr>
        <w:t>اد ب</w:t>
      </w:r>
      <w:r w:rsidR="00B9269E">
        <w:rPr>
          <w:rFonts w:hint="cs"/>
          <w:rtl/>
        </w:rPr>
        <w:t>ی</w:t>
      </w:r>
      <w:r w:rsidRPr="00B12EB5">
        <w:rPr>
          <w:rFonts w:hint="cs"/>
          <w:rtl/>
        </w:rPr>
        <w:t>ن دو د</w:t>
      </w:r>
      <w:r w:rsidR="00B9269E">
        <w:rPr>
          <w:rFonts w:hint="cs"/>
          <w:rtl/>
        </w:rPr>
        <w:t>ی</w:t>
      </w:r>
      <w:r w:rsidRPr="00B12EB5">
        <w:rPr>
          <w:rFonts w:hint="cs"/>
          <w:rtl/>
        </w:rPr>
        <w:t>ن سبب شد که رومان</w:t>
      </w:r>
      <w:r w:rsidR="00B9269E">
        <w:rPr>
          <w:rFonts w:hint="cs"/>
          <w:rtl/>
        </w:rPr>
        <w:t>ی</w:t>
      </w:r>
      <w:r w:rsidRPr="00B12EB5">
        <w:rPr>
          <w:rFonts w:hint="cs"/>
          <w:rtl/>
        </w:rPr>
        <w:t xml:space="preserve"> ها به سرکردگ</w:t>
      </w:r>
      <w:r w:rsidR="00B9269E">
        <w:rPr>
          <w:rFonts w:hint="cs"/>
          <w:rtl/>
        </w:rPr>
        <w:t>ی</w:t>
      </w:r>
      <w:r w:rsidRPr="00B12EB5">
        <w:rPr>
          <w:rFonts w:hint="cs"/>
          <w:rtl/>
        </w:rPr>
        <w:t xml:space="preserve"> امپراطور قسطنط</w:t>
      </w:r>
      <w:r w:rsidR="00B9269E">
        <w:rPr>
          <w:rFonts w:hint="cs"/>
          <w:rtl/>
        </w:rPr>
        <w:t>ی</w:t>
      </w:r>
      <w:r w:rsidRPr="00B12EB5">
        <w:rPr>
          <w:rFonts w:hint="cs"/>
          <w:rtl/>
        </w:rPr>
        <w:t>ن به صورت گروه گروه به د</w:t>
      </w:r>
      <w:r w:rsidR="00B9269E">
        <w:rPr>
          <w:rFonts w:hint="cs"/>
          <w:rtl/>
        </w:rPr>
        <w:t>ی</w:t>
      </w:r>
      <w:r w:rsidRPr="00B12EB5">
        <w:rPr>
          <w:rFonts w:hint="cs"/>
          <w:rtl/>
        </w:rPr>
        <w:t>ن جد</w:t>
      </w:r>
      <w:r w:rsidR="00B9269E">
        <w:rPr>
          <w:rFonts w:hint="cs"/>
          <w:rtl/>
        </w:rPr>
        <w:t>ی</w:t>
      </w:r>
      <w:r w:rsidRPr="00B12EB5">
        <w:rPr>
          <w:rFonts w:hint="cs"/>
          <w:rtl/>
        </w:rPr>
        <w:t>د مس</w:t>
      </w:r>
      <w:r w:rsidR="00B9269E">
        <w:rPr>
          <w:rFonts w:hint="cs"/>
          <w:rtl/>
        </w:rPr>
        <w:t>ی</w:t>
      </w:r>
      <w:r w:rsidRPr="00B12EB5">
        <w:rPr>
          <w:rFonts w:hint="cs"/>
          <w:rtl/>
        </w:rPr>
        <w:t>ح</w:t>
      </w:r>
      <w:r w:rsidR="00B9269E">
        <w:rPr>
          <w:rFonts w:hint="cs"/>
          <w:rtl/>
        </w:rPr>
        <w:t>ی</w:t>
      </w:r>
      <w:r w:rsidRPr="00B12EB5">
        <w:rPr>
          <w:rFonts w:hint="cs"/>
          <w:rtl/>
        </w:rPr>
        <w:t xml:space="preserve"> بپ</w:t>
      </w:r>
      <w:r w:rsidR="00B9269E">
        <w:rPr>
          <w:rFonts w:hint="cs"/>
          <w:rtl/>
        </w:rPr>
        <w:t>ی</w:t>
      </w:r>
      <w:r w:rsidRPr="00B12EB5">
        <w:rPr>
          <w:rFonts w:hint="cs"/>
          <w:rtl/>
        </w:rPr>
        <w:t xml:space="preserve">وندند. لذا </w:t>
      </w:r>
      <w:r w:rsidRPr="00B12EB5">
        <w:rPr>
          <w:rFonts w:ascii="Traditional Arabic" w:hAnsi="Traditional Arabic" w:cs="Traditional Arabic"/>
          <w:rtl/>
        </w:rPr>
        <w:t>«</w:t>
      </w:r>
      <w:r w:rsidRPr="00B12EB5">
        <w:rPr>
          <w:rFonts w:hint="cs"/>
          <w:rtl/>
        </w:rPr>
        <w:t>جون روبرتس</w:t>
      </w:r>
      <w:r w:rsidRPr="00B12EB5">
        <w:rPr>
          <w:rFonts w:ascii="Traditional Arabic" w:hAnsi="Traditional Arabic" w:cs="Traditional Arabic"/>
          <w:rtl/>
        </w:rPr>
        <w:t>»</w:t>
      </w:r>
      <w:r w:rsidRPr="00B12EB5">
        <w:rPr>
          <w:rFonts w:hint="cs"/>
          <w:rtl/>
        </w:rPr>
        <w:t xml:space="preserve"> بجا گفته است که: </w:t>
      </w:r>
      <w:r w:rsidRPr="00B12EB5">
        <w:rPr>
          <w:rFonts w:ascii="Traditional Arabic" w:hAnsi="Traditional Arabic" w:cs="Traditional Arabic"/>
          <w:rtl/>
        </w:rPr>
        <w:t>«</w:t>
      </w:r>
      <w:r w:rsidRPr="00B12EB5">
        <w:rPr>
          <w:rFonts w:hint="cs"/>
          <w:rtl/>
        </w:rPr>
        <w:t>با دخول رومان</w:t>
      </w:r>
      <w:r w:rsidR="00B9269E">
        <w:rPr>
          <w:rFonts w:hint="cs"/>
          <w:rtl/>
        </w:rPr>
        <w:t>ی</w:t>
      </w:r>
      <w:r w:rsidRPr="00B12EB5">
        <w:rPr>
          <w:rFonts w:hint="cs"/>
          <w:rtl/>
        </w:rPr>
        <w:t>ها در د</w:t>
      </w:r>
      <w:r w:rsidR="00B9269E">
        <w:rPr>
          <w:rFonts w:hint="cs"/>
          <w:rtl/>
        </w:rPr>
        <w:t>ی</w:t>
      </w:r>
      <w:r w:rsidRPr="00B12EB5">
        <w:rPr>
          <w:rFonts w:hint="cs"/>
          <w:rtl/>
        </w:rPr>
        <w:t>ن مس</w:t>
      </w:r>
      <w:r w:rsidR="00B9269E">
        <w:rPr>
          <w:rFonts w:hint="cs"/>
          <w:rtl/>
        </w:rPr>
        <w:t>ی</w:t>
      </w:r>
      <w:r w:rsidRPr="00B12EB5">
        <w:rPr>
          <w:rFonts w:hint="cs"/>
          <w:rtl/>
        </w:rPr>
        <w:t>ح</w:t>
      </w:r>
      <w:r w:rsidR="00B9269E">
        <w:rPr>
          <w:rFonts w:hint="cs"/>
          <w:rtl/>
        </w:rPr>
        <w:t>ی</w:t>
      </w:r>
      <w:r w:rsidRPr="00B12EB5">
        <w:rPr>
          <w:rFonts w:hint="cs"/>
          <w:rtl/>
        </w:rPr>
        <w:t>ت، د</w:t>
      </w:r>
      <w:r w:rsidR="00B9269E">
        <w:rPr>
          <w:rFonts w:hint="cs"/>
          <w:rtl/>
        </w:rPr>
        <w:t>ی</w:t>
      </w:r>
      <w:r w:rsidRPr="00B12EB5">
        <w:rPr>
          <w:rFonts w:hint="cs"/>
          <w:rtl/>
        </w:rPr>
        <w:t>انت م</w:t>
      </w:r>
      <w:r w:rsidR="00B9269E">
        <w:rPr>
          <w:rFonts w:hint="cs"/>
          <w:rtl/>
        </w:rPr>
        <w:t>ی</w:t>
      </w:r>
      <w:r w:rsidRPr="00B12EB5">
        <w:rPr>
          <w:rFonts w:hint="cs"/>
          <w:rtl/>
        </w:rPr>
        <w:t>ترا پا</w:t>
      </w:r>
      <w:r w:rsidR="00B9269E">
        <w:rPr>
          <w:rFonts w:hint="cs"/>
          <w:rtl/>
        </w:rPr>
        <w:t>ی</w:t>
      </w:r>
      <w:r w:rsidRPr="00B12EB5">
        <w:rPr>
          <w:rFonts w:hint="cs"/>
          <w:rtl/>
        </w:rPr>
        <w:t>ان ن</w:t>
      </w:r>
      <w:r w:rsidR="00B9269E">
        <w:rPr>
          <w:rFonts w:hint="cs"/>
          <w:rtl/>
        </w:rPr>
        <w:t>ی</w:t>
      </w:r>
      <w:r w:rsidRPr="00B12EB5">
        <w:rPr>
          <w:rFonts w:hint="cs"/>
          <w:rtl/>
        </w:rPr>
        <w:t>افت، بلکه جامۀ مس</w:t>
      </w:r>
      <w:r w:rsidR="00B9269E">
        <w:rPr>
          <w:rFonts w:hint="cs"/>
          <w:rtl/>
        </w:rPr>
        <w:t>ی</w:t>
      </w:r>
      <w:r w:rsidRPr="00B12EB5">
        <w:rPr>
          <w:rFonts w:hint="cs"/>
          <w:rtl/>
        </w:rPr>
        <w:t>ح</w:t>
      </w:r>
      <w:r w:rsidR="00B9269E">
        <w:rPr>
          <w:rFonts w:hint="cs"/>
          <w:rtl/>
        </w:rPr>
        <w:t>ی</w:t>
      </w:r>
      <w:r w:rsidRPr="00B12EB5">
        <w:rPr>
          <w:rFonts w:hint="cs"/>
          <w:rtl/>
        </w:rPr>
        <w:t>ت را به خود پوش</w:t>
      </w:r>
      <w:r w:rsidR="00B9269E">
        <w:rPr>
          <w:rFonts w:hint="cs"/>
          <w:rtl/>
        </w:rPr>
        <w:t>ی</w:t>
      </w:r>
      <w:r w:rsidRPr="00B12EB5">
        <w:rPr>
          <w:rFonts w:hint="cs"/>
          <w:rtl/>
        </w:rPr>
        <w:t>د</w:t>
      </w:r>
      <w:r w:rsidRPr="00B12EB5">
        <w:rPr>
          <w:rFonts w:ascii="Traditional Arabic" w:hAnsi="Traditional Arabic" w:cs="Traditional Arabic"/>
          <w:rtl/>
        </w:rPr>
        <w:t>»</w:t>
      </w:r>
      <w:r w:rsidRPr="00A13658">
        <w:rPr>
          <w:rFonts w:hint="cs"/>
          <w:vertAlign w:val="superscript"/>
          <w:rtl/>
        </w:rPr>
        <w:t>(</w:t>
      </w:r>
      <w:r w:rsidRPr="00A13658">
        <w:rPr>
          <w:vertAlign w:val="superscript"/>
          <w:rtl/>
        </w:rPr>
        <w:footnoteReference w:id="84"/>
      </w:r>
      <w:r w:rsidRPr="00A13658">
        <w:rPr>
          <w:rFonts w:hint="cs"/>
          <w:vertAlign w:val="superscript"/>
          <w:rtl/>
        </w:rPr>
        <w:t>)</w:t>
      </w:r>
      <w:r w:rsidRPr="00B12EB5">
        <w:rPr>
          <w:rFonts w:hint="cs"/>
          <w:rtl/>
        </w:rPr>
        <w:t>.</w:t>
      </w:r>
    </w:p>
    <w:p w:rsidR="0079021F" w:rsidRPr="00B12EB5" w:rsidRDefault="0079021F" w:rsidP="00A14D38">
      <w:pPr>
        <w:pStyle w:val="a0"/>
        <w:rPr>
          <w:sz w:val="38"/>
          <w:szCs w:val="38"/>
          <w:rtl/>
        </w:rPr>
      </w:pPr>
      <w:bookmarkStart w:id="203" w:name="_Toc295527549"/>
      <w:bookmarkStart w:id="204" w:name="_Toc424207200"/>
      <w:r w:rsidRPr="00B12EB5">
        <w:rPr>
          <w:rFonts w:hint="cs"/>
          <w:rtl/>
        </w:rPr>
        <w:t>مقارنه م</w:t>
      </w:r>
      <w:r w:rsidR="0023132C">
        <w:rPr>
          <w:rFonts w:hint="cs"/>
          <w:rtl/>
        </w:rPr>
        <w:t>ی</w:t>
      </w:r>
      <w:r w:rsidRPr="00B12EB5">
        <w:rPr>
          <w:rFonts w:hint="cs"/>
          <w:rtl/>
        </w:rPr>
        <w:t>ان بودائ</w:t>
      </w:r>
      <w:r w:rsidR="0023132C">
        <w:rPr>
          <w:rFonts w:hint="cs"/>
          <w:rtl/>
        </w:rPr>
        <w:t>ی</w:t>
      </w:r>
      <w:r w:rsidRPr="00B12EB5">
        <w:rPr>
          <w:rFonts w:hint="cs"/>
          <w:rtl/>
        </w:rPr>
        <w:t>ت و مس</w:t>
      </w:r>
      <w:r w:rsidR="0023132C">
        <w:rPr>
          <w:rFonts w:hint="cs"/>
          <w:rtl/>
        </w:rPr>
        <w:t>ی</w:t>
      </w:r>
      <w:r w:rsidRPr="00B12EB5">
        <w:rPr>
          <w:rFonts w:hint="cs"/>
          <w:rtl/>
        </w:rPr>
        <w:t>ح</w:t>
      </w:r>
      <w:r w:rsidR="0023132C">
        <w:rPr>
          <w:rFonts w:hint="cs"/>
          <w:rtl/>
        </w:rPr>
        <w:t>ی</w:t>
      </w:r>
      <w:r w:rsidRPr="00B12EB5">
        <w:rPr>
          <w:rFonts w:hint="cs"/>
          <w:rtl/>
        </w:rPr>
        <w:t>ت</w:t>
      </w:r>
      <w:bookmarkEnd w:id="203"/>
      <w:bookmarkEnd w:id="204"/>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763"/>
      </w:tblGrid>
      <w:tr w:rsidR="0079021F" w:rsidRPr="00B12EB5" w:rsidTr="00A14D38">
        <w:tc>
          <w:tcPr>
            <w:tcW w:w="2424" w:type="pct"/>
          </w:tcPr>
          <w:p w:rsidR="0079021F" w:rsidRPr="00B12EB5" w:rsidRDefault="00FF328D" w:rsidP="005B4663">
            <w:pPr>
              <w:pStyle w:val="BodyTextIndent2"/>
              <w:widowControl w:val="0"/>
              <w:spacing w:after="0" w:line="240" w:lineRule="auto"/>
              <w:ind w:left="340" w:hanging="340"/>
              <w:jc w:val="both"/>
              <w:outlineLvl w:val="0"/>
              <w:rPr>
                <w:rFonts w:cs="B Zar"/>
                <w:rtl/>
              </w:rPr>
            </w:pPr>
            <w:r>
              <w:rPr>
                <w:rFonts w:cs="B Zar"/>
                <w:noProof/>
                <w:rtl/>
                <w:lang w:bidi="ar-SA"/>
              </w:rPr>
              <mc:AlternateContent>
                <mc:Choice Requires="wps">
                  <w:drawing>
                    <wp:anchor distT="0" distB="0" distL="114300" distR="114300" simplePos="0" relativeHeight="251654656" behindDoc="0" locked="0" layoutInCell="1" allowOverlap="1" wp14:anchorId="049EBFBF" wp14:editId="592EAA8C">
                      <wp:simplePos x="0" y="0"/>
                      <wp:positionH relativeFrom="column">
                        <wp:posOffset>179070</wp:posOffset>
                      </wp:positionH>
                      <wp:positionV relativeFrom="paragraph">
                        <wp:posOffset>18415</wp:posOffset>
                      </wp:positionV>
                      <wp:extent cx="1818640" cy="445770"/>
                      <wp:effectExtent l="17145" t="18415" r="12065" b="12065"/>
                      <wp:wrapSquare wrapText="bothSides"/>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445770"/>
                              </a:xfrm>
                              <a:prstGeom prst="flowChartAlternateProcess">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2A5FB9" w:rsidRPr="00804099" w:rsidRDefault="002A5FB9" w:rsidP="0079021F">
                                  <w:pPr>
                                    <w:ind w:left="-15"/>
                                    <w:rPr>
                                      <w:rFonts w:cs="Nazanin"/>
                                      <w:w w:val="95"/>
                                    </w:rPr>
                                  </w:pPr>
                                  <w:r w:rsidRPr="00804099">
                                    <w:rPr>
                                      <w:rFonts w:cs="Nazanin" w:hint="cs"/>
                                      <w:b/>
                                      <w:bCs/>
                                      <w:w w:val="95"/>
                                      <w:rtl/>
                                    </w:rPr>
                                    <w:t>عقائد بودائي ها در بارهء بودا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9" type="#_x0000_t176" style="position:absolute;left:0;text-align:left;margin-left:14.1pt;margin-top:1.45pt;width:143.2pt;height:3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" strokeweight="1.5pt">
                      <v:shadow opacity=".5" offset="6pt,-6pt"/>
                      <v:textbox>
                        <w:txbxContent>
                          <w:p w:rsidR="002A5FB9" w:rsidRPr="00804099" w:rsidRDefault="002A5FB9" w:rsidP="0079021F">
                            <w:pPr>
                              <w:ind w:left="-15"/>
                              <w:rPr>
                                <w:rFonts w:cs="Nazanin"/>
                                <w:w w:val="95"/>
                              </w:rPr>
                            </w:pPr>
                            <w:r w:rsidRPr="00804099">
                              <w:rPr>
                                <w:rFonts w:cs="Nazanin" w:hint="cs"/>
                                <w:b/>
                                <w:bCs/>
                                <w:w w:val="95"/>
                                <w:rtl/>
                              </w:rPr>
                              <w:t>عقائد بودائي ها در بارهء بودا</w:t>
                            </w:r>
                          </w:p>
                        </w:txbxContent>
                      </v:textbox>
                      <w10:wrap type="square"/>
                    </v:shape>
                  </w:pict>
                </mc:Fallback>
              </mc:AlternateContent>
            </w:r>
          </w:p>
          <w:p w:rsidR="0079021F" w:rsidRPr="00A13658" w:rsidRDefault="0079021F" w:rsidP="007329AF">
            <w:pPr>
              <w:pStyle w:val="a3"/>
              <w:numPr>
                <w:ilvl w:val="0"/>
                <w:numId w:val="41"/>
              </w:numPr>
              <w:ind w:left="357" w:hanging="357"/>
              <w:rPr>
                <w:rtl/>
              </w:rPr>
            </w:pPr>
            <w:r w:rsidRPr="00A13658">
              <w:rPr>
                <w:rFonts w:hint="cs"/>
                <w:rtl/>
              </w:rPr>
              <w:t>تجسد بودا به واسطه حلول روح القدس بر دوش</w:t>
            </w:r>
            <w:r w:rsidR="00B9269E">
              <w:rPr>
                <w:rFonts w:hint="cs"/>
                <w:rtl/>
              </w:rPr>
              <w:t>ی</w:t>
            </w:r>
            <w:r w:rsidRPr="00A13658">
              <w:rPr>
                <w:rFonts w:hint="cs"/>
                <w:rtl/>
              </w:rPr>
              <w:t xml:space="preserve">زه </w:t>
            </w:r>
            <w:r w:rsidRPr="00A13658">
              <w:rPr>
                <w:rtl/>
              </w:rPr>
              <w:t>«</w:t>
            </w:r>
            <w:r w:rsidRPr="00A13658">
              <w:rPr>
                <w:rFonts w:hint="cs"/>
                <w:rtl/>
              </w:rPr>
              <w:t>ما</w:t>
            </w:r>
            <w:r w:rsidR="00B9269E">
              <w:rPr>
                <w:rFonts w:hint="cs"/>
                <w:rtl/>
              </w:rPr>
              <w:t>ی</w:t>
            </w:r>
            <w:r w:rsidRPr="00A13658">
              <w:rPr>
                <w:rFonts w:hint="cs"/>
                <w:rtl/>
              </w:rPr>
              <w:t>ا</w:t>
            </w:r>
            <w:r w:rsidRPr="00A13658">
              <w:rPr>
                <w:rtl/>
              </w:rPr>
              <w:t>»</w:t>
            </w:r>
            <w:r w:rsidRPr="00A13658">
              <w:rPr>
                <w:rFonts w:hint="cs"/>
                <w:rtl/>
              </w:rPr>
              <w:t xml:space="preserve"> صورت گرفت.</w:t>
            </w:r>
          </w:p>
          <w:p w:rsidR="0079021F" w:rsidRPr="00A13658" w:rsidRDefault="0079021F" w:rsidP="007329AF">
            <w:pPr>
              <w:pStyle w:val="a3"/>
              <w:numPr>
                <w:ilvl w:val="0"/>
                <w:numId w:val="41"/>
              </w:numPr>
              <w:ind w:left="357" w:hanging="357"/>
            </w:pPr>
            <w:r w:rsidRPr="00A13658">
              <w:rPr>
                <w:rFonts w:hint="cs"/>
                <w:rtl/>
              </w:rPr>
              <w:t>هنگام</w:t>
            </w:r>
            <w:r w:rsidR="00B9269E">
              <w:rPr>
                <w:rFonts w:hint="cs"/>
                <w:rtl/>
              </w:rPr>
              <w:t>ی</w:t>
            </w:r>
            <w:r w:rsidRPr="00A13658">
              <w:rPr>
                <w:rFonts w:hint="cs"/>
                <w:rtl/>
              </w:rPr>
              <w:t xml:space="preserve"> که بودا از کرس</w:t>
            </w:r>
            <w:r w:rsidR="00B9269E">
              <w:rPr>
                <w:rFonts w:hint="cs"/>
                <w:rtl/>
              </w:rPr>
              <w:t>ی</w:t>
            </w:r>
            <w:r w:rsidRPr="00A13658">
              <w:rPr>
                <w:rFonts w:hint="cs"/>
                <w:rtl/>
              </w:rPr>
              <w:t xml:space="preserve"> ارواح فرود آمد، و داخل رحم </w:t>
            </w:r>
            <w:r w:rsidRPr="00A13658">
              <w:rPr>
                <w:rtl/>
              </w:rPr>
              <w:t>«</w:t>
            </w:r>
            <w:r w:rsidRPr="00A13658">
              <w:rPr>
                <w:rFonts w:hint="cs"/>
                <w:rtl/>
              </w:rPr>
              <w:t>ما</w:t>
            </w:r>
            <w:r w:rsidR="00B9269E">
              <w:rPr>
                <w:rFonts w:hint="cs"/>
                <w:rtl/>
              </w:rPr>
              <w:t>ی</w:t>
            </w:r>
            <w:r w:rsidRPr="00A13658">
              <w:rPr>
                <w:rFonts w:hint="cs"/>
                <w:rtl/>
              </w:rPr>
              <w:t>ا</w:t>
            </w:r>
            <w:r w:rsidRPr="00A13658">
              <w:rPr>
                <w:rtl/>
              </w:rPr>
              <w:t>»</w:t>
            </w:r>
            <w:r w:rsidRPr="00A13658">
              <w:rPr>
                <w:rFonts w:hint="cs"/>
                <w:rtl/>
              </w:rPr>
              <w:t xml:space="preserve"> شد، رحم </w:t>
            </w:r>
            <w:r w:rsidRPr="00A13658">
              <w:rPr>
                <w:rtl/>
              </w:rPr>
              <w:t>«</w:t>
            </w:r>
            <w:r w:rsidRPr="00A13658">
              <w:rPr>
                <w:rFonts w:hint="cs"/>
                <w:rtl/>
              </w:rPr>
              <w:t>ما</w:t>
            </w:r>
            <w:r w:rsidR="00B9269E">
              <w:rPr>
                <w:rFonts w:hint="cs"/>
                <w:rtl/>
              </w:rPr>
              <w:t>ی</w:t>
            </w:r>
            <w:r w:rsidRPr="00A13658">
              <w:rPr>
                <w:rFonts w:hint="cs"/>
                <w:rtl/>
              </w:rPr>
              <w:t>ا</w:t>
            </w:r>
            <w:r w:rsidRPr="00A13658">
              <w:rPr>
                <w:rtl/>
              </w:rPr>
              <w:t>»</w:t>
            </w:r>
            <w:r w:rsidRPr="00A13658">
              <w:rPr>
                <w:rFonts w:hint="cs"/>
                <w:rtl/>
              </w:rPr>
              <w:t xml:space="preserve"> مانند بلور شفاف و صاف شد، و بودا بسان </w:t>
            </w:r>
            <w:r w:rsidR="00B9269E">
              <w:rPr>
                <w:rFonts w:hint="cs"/>
                <w:rtl/>
              </w:rPr>
              <w:t>ی</w:t>
            </w:r>
            <w:r w:rsidRPr="00A13658">
              <w:rPr>
                <w:rFonts w:hint="cs"/>
                <w:rtl/>
              </w:rPr>
              <w:t>ک گل ز</w:t>
            </w:r>
            <w:r w:rsidR="00B9269E">
              <w:rPr>
                <w:rFonts w:hint="cs"/>
                <w:rtl/>
              </w:rPr>
              <w:t>ی</w:t>
            </w:r>
            <w:r w:rsidRPr="00A13658">
              <w:rPr>
                <w:rFonts w:hint="cs"/>
                <w:rtl/>
              </w:rPr>
              <w:t>با ازو پد</w:t>
            </w:r>
            <w:r w:rsidR="00B9269E">
              <w:rPr>
                <w:rFonts w:hint="cs"/>
                <w:rtl/>
              </w:rPr>
              <w:t>ی</w:t>
            </w:r>
            <w:r w:rsidRPr="00A13658">
              <w:rPr>
                <w:rFonts w:hint="cs"/>
                <w:rtl/>
              </w:rPr>
              <w:t>دار شد.</w:t>
            </w:r>
          </w:p>
          <w:p w:rsidR="0079021F" w:rsidRPr="00A13658" w:rsidRDefault="0079021F" w:rsidP="007329AF">
            <w:pPr>
              <w:pStyle w:val="a3"/>
              <w:numPr>
                <w:ilvl w:val="0"/>
                <w:numId w:val="41"/>
              </w:numPr>
              <w:ind w:left="357" w:hanging="357"/>
            </w:pPr>
            <w:r w:rsidRPr="00A13658">
              <w:rPr>
                <w:rFonts w:hint="cs"/>
                <w:rtl/>
              </w:rPr>
              <w:t>هنگام مولد بودا ستاره ای در آسمان پد</w:t>
            </w:r>
            <w:r w:rsidR="00B9269E">
              <w:rPr>
                <w:rFonts w:hint="cs"/>
                <w:rtl/>
              </w:rPr>
              <w:t>ی</w:t>
            </w:r>
            <w:r w:rsidRPr="00A13658">
              <w:rPr>
                <w:rFonts w:hint="cs"/>
                <w:rtl/>
              </w:rPr>
              <w:t xml:space="preserve">دار شد که بر تولد بودا </w:t>
            </w:r>
            <w:r w:rsidRPr="00A13658">
              <w:rPr>
                <w:rFonts w:hint="cs"/>
                <w:rtl/>
              </w:rPr>
              <w:lastRenderedPageBreak/>
              <w:t xml:space="preserve">مژده </w:t>
            </w:r>
            <w:r w:rsidR="00B35F33" w:rsidRPr="00A13658">
              <w:rPr>
                <w:rFonts w:hint="cs"/>
                <w:rtl/>
              </w:rPr>
              <w:t>م</w:t>
            </w:r>
            <w:r w:rsidR="00B9269E">
              <w:rPr>
                <w:rFonts w:hint="cs"/>
                <w:rtl/>
              </w:rPr>
              <w:t>ی</w:t>
            </w:r>
            <w:r w:rsidR="00B35F33" w:rsidRPr="00A13658">
              <w:rPr>
                <w:rFonts w:hint="cs"/>
                <w:rtl/>
              </w:rPr>
              <w:t>‌داد</w:t>
            </w:r>
            <w:r w:rsidRPr="00A13658">
              <w:rPr>
                <w:rFonts w:hint="cs"/>
                <w:rtl/>
              </w:rPr>
              <w:t>.</w:t>
            </w:r>
          </w:p>
          <w:p w:rsidR="0079021F" w:rsidRPr="00A13658" w:rsidRDefault="0079021F" w:rsidP="007329AF">
            <w:pPr>
              <w:pStyle w:val="a3"/>
              <w:numPr>
                <w:ilvl w:val="0"/>
                <w:numId w:val="41"/>
              </w:numPr>
              <w:ind w:left="357" w:hanging="357"/>
            </w:pPr>
            <w:r w:rsidRPr="00A13658">
              <w:rPr>
                <w:rFonts w:hint="cs"/>
                <w:rtl/>
              </w:rPr>
              <w:t xml:space="preserve">بودا در 25 کانون اول (دسمبر) تولد </w:t>
            </w:r>
            <w:r w:rsidR="00B9269E">
              <w:rPr>
                <w:rFonts w:hint="cs"/>
                <w:rtl/>
              </w:rPr>
              <w:t>ی</w:t>
            </w:r>
            <w:r w:rsidRPr="00A13658">
              <w:rPr>
                <w:rFonts w:hint="cs"/>
                <w:rtl/>
              </w:rPr>
              <w:t>افت.</w:t>
            </w:r>
          </w:p>
          <w:p w:rsidR="0079021F" w:rsidRPr="00A13658" w:rsidRDefault="0079021F" w:rsidP="007329AF">
            <w:pPr>
              <w:pStyle w:val="a3"/>
              <w:numPr>
                <w:ilvl w:val="0"/>
                <w:numId w:val="41"/>
              </w:numPr>
              <w:ind w:left="357" w:hanging="357"/>
            </w:pPr>
            <w:r w:rsidRPr="00A13658">
              <w:rPr>
                <w:rFonts w:hint="cs"/>
                <w:rtl/>
              </w:rPr>
              <w:t>هنگام ولادت بودا، فرشتگان جشن خوش</w:t>
            </w:r>
            <w:r w:rsidR="00B9269E">
              <w:rPr>
                <w:rFonts w:hint="cs"/>
                <w:rtl/>
              </w:rPr>
              <w:t>ی</w:t>
            </w:r>
            <w:r w:rsidRPr="00A13658">
              <w:rPr>
                <w:rFonts w:hint="cs"/>
                <w:rtl/>
              </w:rPr>
              <w:t xml:space="preserve"> گرفتند، او را حمد گفتند، و </w:t>
            </w:r>
            <w:r w:rsidR="00565D99" w:rsidRPr="00A13658">
              <w:rPr>
                <w:rFonts w:hint="cs"/>
                <w:rtl/>
              </w:rPr>
              <w:t>م</w:t>
            </w:r>
            <w:r w:rsidR="00B9269E">
              <w:rPr>
                <w:rFonts w:hint="cs"/>
                <w:rtl/>
              </w:rPr>
              <w:t>ی</w:t>
            </w:r>
            <w:r w:rsidR="00565D99" w:rsidRPr="00A13658">
              <w:rPr>
                <w:rFonts w:hint="cs"/>
                <w:rtl/>
              </w:rPr>
              <w:t>‌گفت</w:t>
            </w:r>
            <w:r w:rsidRPr="00A13658">
              <w:rPr>
                <w:rFonts w:hint="cs"/>
                <w:rtl/>
              </w:rPr>
              <w:t>ند: امروز بودا چشم به جهان گشود، تا خوشحال</w:t>
            </w:r>
            <w:r w:rsidR="00B9269E">
              <w:rPr>
                <w:rFonts w:hint="cs"/>
                <w:rtl/>
              </w:rPr>
              <w:t>ی</w:t>
            </w:r>
            <w:r w:rsidRPr="00A13658">
              <w:rPr>
                <w:rFonts w:hint="cs"/>
                <w:rtl/>
              </w:rPr>
              <w:t xml:space="preserve"> و سلامت</w:t>
            </w:r>
            <w:r w:rsidR="00B9269E">
              <w:rPr>
                <w:rFonts w:hint="cs"/>
                <w:rtl/>
              </w:rPr>
              <w:t>ی</w:t>
            </w:r>
            <w:r w:rsidRPr="00A13658">
              <w:rPr>
                <w:rFonts w:hint="cs"/>
                <w:rtl/>
              </w:rPr>
              <w:t xml:space="preserve"> را نص</w:t>
            </w:r>
            <w:r w:rsidR="00B9269E">
              <w:rPr>
                <w:rFonts w:hint="cs"/>
                <w:rtl/>
              </w:rPr>
              <w:t>ی</w:t>
            </w:r>
            <w:r w:rsidRPr="00A13658">
              <w:rPr>
                <w:rFonts w:hint="cs"/>
                <w:rtl/>
              </w:rPr>
              <w:t>ب مردمان گرداند، و نور را در اماکن تار</w:t>
            </w:r>
            <w:r w:rsidR="00B9269E">
              <w:rPr>
                <w:rFonts w:hint="cs"/>
                <w:rtl/>
              </w:rPr>
              <w:t>ی</w:t>
            </w:r>
            <w:r w:rsidRPr="00A13658">
              <w:rPr>
                <w:rFonts w:hint="cs"/>
                <w:rtl/>
              </w:rPr>
              <w:t>ک پخش کند و کوران را بصارت دهد.</w:t>
            </w:r>
          </w:p>
          <w:p w:rsidR="0079021F" w:rsidRPr="00A13658" w:rsidRDefault="0079021F" w:rsidP="007329AF">
            <w:pPr>
              <w:pStyle w:val="a3"/>
              <w:numPr>
                <w:ilvl w:val="0"/>
                <w:numId w:val="41"/>
              </w:numPr>
              <w:ind w:left="357" w:hanging="357"/>
            </w:pPr>
            <w:r w:rsidRPr="00A13658">
              <w:rPr>
                <w:rFonts w:hint="cs"/>
                <w:rtl/>
              </w:rPr>
              <w:t>دانشمندان، بودا‌ را شناختند و حق</w:t>
            </w:r>
            <w:r w:rsidR="00B9269E">
              <w:rPr>
                <w:rFonts w:hint="cs"/>
                <w:rtl/>
              </w:rPr>
              <w:t>ی</w:t>
            </w:r>
            <w:r w:rsidRPr="00A13658">
              <w:rPr>
                <w:rFonts w:hint="cs"/>
                <w:rtl/>
              </w:rPr>
              <w:t xml:space="preserve">قت لاهوت را درک کردند، و </w:t>
            </w:r>
            <w:r w:rsidR="00B9269E">
              <w:rPr>
                <w:rFonts w:hint="cs"/>
                <w:rtl/>
              </w:rPr>
              <w:t>ی</w:t>
            </w:r>
            <w:r w:rsidRPr="00A13658">
              <w:rPr>
                <w:rFonts w:hint="cs"/>
                <w:rtl/>
              </w:rPr>
              <w:t>ک روز بعد از ولادت اش مردم گرد او جمع شدند و او را خدا</w:t>
            </w:r>
            <w:r w:rsidR="00B9269E">
              <w:rPr>
                <w:rFonts w:hint="cs"/>
                <w:rtl/>
              </w:rPr>
              <w:t>ی</w:t>
            </w:r>
            <w:r w:rsidRPr="00A13658">
              <w:rPr>
                <w:rFonts w:hint="cs"/>
                <w:rtl/>
              </w:rPr>
              <w:t xml:space="preserve"> خدا</w:t>
            </w:r>
            <w:r w:rsidR="00B9269E">
              <w:rPr>
                <w:rFonts w:hint="cs"/>
                <w:rtl/>
              </w:rPr>
              <w:t>ی</w:t>
            </w:r>
            <w:r w:rsidRPr="00A13658">
              <w:rPr>
                <w:rFonts w:hint="cs"/>
                <w:rtl/>
              </w:rPr>
              <w:t>ان خواندند.</w:t>
            </w:r>
          </w:p>
          <w:p w:rsidR="0079021F" w:rsidRPr="00A13658" w:rsidRDefault="0079021F" w:rsidP="007329AF">
            <w:pPr>
              <w:pStyle w:val="a3"/>
              <w:numPr>
                <w:ilvl w:val="0"/>
                <w:numId w:val="41"/>
              </w:numPr>
              <w:ind w:left="357" w:hanging="357"/>
            </w:pPr>
            <w:r w:rsidRPr="00A13658">
              <w:rPr>
                <w:rFonts w:hint="cs"/>
                <w:rtl/>
              </w:rPr>
              <w:t>بودا که هنوز طفل بود، مردم هدا</w:t>
            </w:r>
            <w:r w:rsidR="00B9269E">
              <w:rPr>
                <w:rFonts w:hint="cs"/>
                <w:rtl/>
              </w:rPr>
              <w:t>ی</w:t>
            </w:r>
            <w:r w:rsidRPr="00A13658">
              <w:rPr>
                <w:rFonts w:hint="cs"/>
                <w:rtl/>
              </w:rPr>
              <w:t>ا</w:t>
            </w:r>
            <w:r w:rsidR="00B9269E">
              <w:rPr>
                <w:rFonts w:hint="cs"/>
                <w:rtl/>
              </w:rPr>
              <w:t>ی</w:t>
            </w:r>
            <w:r w:rsidRPr="00A13658">
              <w:rPr>
                <w:rFonts w:hint="cs"/>
                <w:rtl/>
              </w:rPr>
              <w:t xml:space="preserve"> ق</w:t>
            </w:r>
            <w:r w:rsidR="00B9269E">
              <w:rPr>
                <w:rFonts w:hint="cs"/>
                <w:rtl/>
              </w:rPr>
              <w:t>ی</w:t>
            </w:r>
            <w:r w:rsidRPr="00A13658">
              <w:rPr>
                <w:rFonts w:hint="cs"/>
                <w:rtl/>
              </w:rPr>
              <w:t>مت بها را به او تقد</w:t>
            </w:r>
            <w:r w:rsidR="00B9269E">
              <w:rPr>
                <w:rFonts w:hint="cs"/>
                <w:rtl/>
              </w:rPr>
              <w:t>ی</w:t>
            </w:r>
            <w:r w:rsidRPr="00A13658">
              <w:rPr>
                <w:rFonts w:hint="cs"/>
                <w:rtl/>
              </w:rPr>
              <w:t>م نمودند.</w:t>
            </w:r>
          </w:p>
          <w:p w:rsidR="0079021F" w:rsidRPr="00A13658" w:rsidRDefault="0079021F" w:rsidP="007329AF">
            <w:pPr>
              <w:pStyle w:val="a3"/>
              <w:numPr>
                <w:ilvl w:val="0"/>
                <w:numId w:val="41"/>
              </w:numPr>
              <w:ind w:left="357" w:hanging="357"/>
            </w:pPr>
            <w:r w:rsidRPr="00A13658">
              <w:rPr>
                <w:rFonts w:hint="cs"/>
                <w:rtl/>
              </w:rPr>
              <w:t>بودا به هنگام طفل</w:t>
            </w:r>
            <w:r w:rsidR="00B9269E">
              <w:rPr>
                <w:rFonts w:hint="cs"/>
                <w:rtl/>
              </w:rPr>
              <w:t>ی</w:t>
            </w:r>
            <w:r w:rsidRPr="00A13658">
              <w:rPr>
                <w:rFonts w:hint="cs"/>
                <w:rtl/>
              </w:rPr>
              <w:t xml:space="preserve"> به مادرش گفت که: او بزرگتر از همه مردمان است.</w:t>
            </w:r>
          </w:p>
          <w:p w:rsidR="0079021F" w:rsidRPr="00A13658" w:rsidRDefault="0079021F" w:rsidP="007329AF">
            <w:pPr>
              <w:pStyle w:val="a3"/>
              <w:numPr>
                <w:ilvl w:val="0"/>
                <w:numId w:val="41"/>
              </w:numPr>
              <w:ind w:left="357" w:hanging="357"/>
            </w:pPr>
            <w:r w:rsidRPr="00A13658">
              <w:rPr>
                <w:rFonts w:hint="cs"/>
                <w:rtl/>
              </w:rPr>
              <w:t>ولادت بودا مخف</w:t>
            </w:r>
            <w:r w:rsidR="00B9269E">
              <w:rPr>
                <w:rFonts w:hint="cs"/>
                <w:rtl/>
              </w:rPr>
              <w:t>ی</w:t>
            </w:r>
            <w:r w:rsidRPr="00A13658">
              <w:rPr>
                <w:rFonts w:hint="cs"/>
                <w:rtl/>
              </w:rPr>
              <w:t xml:space="preserve"> صورت گرفت، چون پادشاه تصم</w:t>
            </w:r>
            <w:r w:rsidR="00B9269E">
              <w:rPr>
                <w:rFonts w:hint="cs"/>
                <w:rtl/>
              </w:rPr>
              <w:t>ی</w:t>
            </w:r>
            <w:r w:rsidRPr="00A13658">
              <w:rPr>
                <w:rFonts w:hint="cs"/>
                <w:rtl/>
              </w:rPr>
              <w:t>م قتل او را داشت، هنگام</w:t>
            </w:r>
            <w:r w:rsidR="00B9269E">
              <w:rPr>
                <w:rFonts w:hint="cs"/>
                <w:rtl/>
              </w:rPr>
              <w:t>ی</w:t>
            </w:r>
            <w:r w:rsidRPr="00A13658">
              <w:rPr>
                <w:rFonts w:hint="cs"/>
                <w:rtl/>
              </w:rPr>
              <w:t>که به او گفتند که: بودا سلطنت را از و</w:t>
            </w:r>
            <w:r w:rsidR="00B9269E">
              <w:rPr>
                <w:rFonts w:hint="cs"/>
                <w:rtl/>
              </w:rPr>
              <w:t>ی</w:t>
            </w:r>
            <w:r w:rsidRPr="00A13658">
              <w:rPr>
                <w:rFonts w:hint="cs"/>
                <w:rtl/>
              </w:rPr>
              <w:t xml:space="preserve"> خواهد گرفت.</w:t>
            </w:r>
          </w:p>
          <w:p w:rsidR="0079021F" w:rsidRPr="00A13658" w:rsidRDefault="0079021F" w:rsidP="007329AF">
            <w:pPr>
              <w:pStyle w:val="a3"/>
              <w:numPr>
                <w:ilvl w:val="0"/>
                <w:numId w:val="41"/>
              </w:numPr>
              <w:ind w:left="357" w:hanging="357"/>
            </w:pPr>
            <w:r w:rsidRPr="00A13658">
              <w:rPr>
                <w:rFonts w:hint="cs"/>
                <w:rtl/>
              </w:rPr>
              <w:t>وقت</w:t>
            </w:r>
            <w:r w:rsidR="00B9269E">
              <w:rPr>
                <w:rFonts w:hint="cs"/>
                <w:rtl/>
              </w:rPr>
              <w:t>ی</w:t>
            </w:r>
            <w:r w:rsidRPr="00A13658">
              <w:rPr>
                <w:rFonts w:hint="cs"/>
                <w:rtl/>
              </w:rPr>
              <w:t xml:space="preserve"> بودا به دعوت آغاز کرد، ش</w:t>
            </w:r>
            <w:r w:rsidR="00B9269E">
              <w:rPr>
                <w:rFonts w:hint="cs"/>
                <w:rtl/>
              </w:rPr>
              <w:t>ی</w:t>
            </w:r>
            <w:r w:rsidRPr="00A13658">
              <w:rPr>
                <w:rFonts w:hint="cs"/>
                <w:rtl/>
              </w:rPr>
              <w:t xml:space="preserve">طان </w:t>
            </w:r>
            <w:r w:rsidRPr="00A13658">
              <w:rPr>
                <w:rtl/>
              </w:rPr>
              <w:t>«</w:t>
            </w:r>
            <w:r w:rsidRPr="00A13658">
              <w:rPr>
                <w:rFonts w:hint="cs"/>
                <w:rtl/>
              </w:rPr>
              <w:t>مارا</w:t>
            </w:r>
            <w:r w:rsidRPr="00A13658">
              <w:rPr>
                <w:rtl/>
              </w:rPr>
              <w:t>»</w:t>
            </w:r>
            <w:r w:rsidRPr="00A13658">
              <w:rPr>
                <w:rFonts w:hint="cs"/>
                <w:rtl/>
              </w:rPr>
              <w:t xml:space="preserve"> ظاهر گرد</w:t>
            </w:r>
            <w:r w:rsidR="00B9269E">
              <w:rPr>
                <w:rFonts w:hint="cs"/>
                <w:rtl/>
              </w:rPr>
              <w:t>ی</w:t>
            </w:r>
            <w:r w:rsidRPr="00A13658">
              <w:rPr>
                <w:rFonts w:hint="cs"/>
                <w:rtl/>
              </w:rPr>
              <w:t>د، تا او را منحرف سازد.</w:t>
            </w:r>
          </w:p>
          <w:p w:rsidR="0079021F" w:rsidRPr="00A13658" w:rsidRDefault="0079021F" w:rsidP="007329AF">
            <w:pPr>
              <w:pStyle w:val="a3"/>
              <w:numPr>
                <w:ilvl w:val="0"/>
                <w:numId w:val="41"/>
              </w:numPr>
              <w:ind w:left="357" w:hanging="357"/>
            </w:pPr>
            <w:r w:rsidRPr="00A13658">
              <w:rPr>
                <w:rFonts w:hint="cs"/>
                <w:rtl/>
              </w:rPr>
              <w:lastRenderedPageBreak/>
              <w:t>ش</w:t>
            </w:r>
            <w:r w:rsidR="00B9269E">
              <w:rPr>
                <w:rFonts w:hint="cs"/>
                <w:rtl/>
              </w:rPr>
              <w:t>ی</w:t>
            </w:r>
            <w:r w:rsidRPr="00A13658">
              <w:rPr>
                <w:rFonts w:hint="cs"/>
                <w:rtl/>
              </w:rPr>
              <w:t>طان به بودا گفت: تو از دعوتت منصرف شو، امپراطور جهان خواه</w:t>
            </w:r>
            <w:r w:rsidR="00B9269E">
              <w:rPr>
                <w:rFonts w:hint="cs"/>
                <w:rtl/>
              </w:rPr>
              <w:t>ی</w:t>
            </w:r>
            <w:r w:rsidRPr="00A13658">
              <w:rPr>
                <w:rFonts w:hint="cs"/>
                <w:rtl/>
              </w:rPr>
              <w:t xml:space="preserve"> بود.</w:t>
            </w:r>
          </w:p>
          <w:p w:rsidR="0079021F" w:rsidRPr="00A13658" w:rsidRDefault="0079021F" w:rsidP="007329AF">
            <w:pPr>
              <w:pStyle w:val="a3"/>
              <w:numPr>
                <w:ilvl w:val="0"/>
                <w:numId w:val="41"/>
              </w:numPr>
              <w:ind w:left="357" w:hanging="357"/>
            </w:pPr>
            <w:r w:rsidRPr="00A13658">
              <w:rPr>
                <w:rFonts w:hint="cs"/>
                <w:rtl/>
              </w:rPr>
              <w:t>بودا به ش</w:t>
            </w:r>
            <w:r w:rsidR="00B9269E">
              <w:rPr>
                <w:rFonts w:hint="cs"/>
                <w:rtl/>
              </w:rPr>
              <w:t>ی</w:t>
            </w:r>
            <w:r w:rsidRPr="00A13658">
              <w:rPr>
                <w:rFonts w:hint="cs"/>
                <w:rtl/>
              </w:rPr>
              <w:t xml:space="preserve">طان </w:t>
            </w:r>
            <w:r w:rsidRPr="00A13658">
              <w:rPr>
                <w:rtl/>
              </w:rPr>
              <w:t>«</w:t>
            </w:r>
            <w:r w:rsidRPr="00A13658">
              <w:rPr>
                <w:rFonts w:hint="cs"/>
                <w:rtl/>
              </w:rPr>
              <w:t>مارا</w:t>
            </w:r>
            <w:r w:rsidRPr="00A13658">
              <w:rPr>
                <w:rtl/>
              </w:rPr>
              <w:t>»</w:t>
            </w:r>
            <w:r w:rsidRPr="00A13658">
              <w:rPr>
                <w:rFonts w:hint="cs"/>
                <w:rtl/>
              </w:rPr>
              <w:t xml:space="preserve"> گوش ننهاد و گفت: از من دور شو.</w:t>
            </w:r>
          </w:p>
          <w:p w:rsidR="0079021F" w:rsidRPr="00A13658" w:rsidRDefault="0079021F" w:rsidP="007329AF">
            <w:pPr>
              <w:pStyle w:val="a3"/>
              <w:numPr>
                <w:ilvl w:val="0"/>
                <w:numId w:val="41"/>
              </w:numPr>
              <w:ind w:left="357" w:hanging="357"/>
            </w:pPr>
            <w:r w:rsidRPr="00A13658">
              <w:rPr>
                <w:rFonts w:hint="cs"/>
                <w:rtl/>
              </w:rPr>
              <w:t>بعد از آنکه بودا بر ش</w:t>
            </w:r>
            <w:r w:rsidR="00B9269E">
              <w:rPr>
                <w:rFonts w:hint="cs"/>
                <w:rtl/>
              </w:rPr>
              <w:t>ی</w:t>
            </w:r>
            <w:r w:rsidRPr="00A13658">
              <w:rPr>
                <w:rFonts w:hint="cs"/>
                <w:rtl/>
              </w:rPr>
              <w:t xml:space="preserve">طان </w:t>
            </w:r>
            <w:r w:rsidRPr="00A13658">
              <w:rPr>
                <w:rtl/>
              </w:rPr>
              <w:t>«</w:t>
            </w:r>
            <w:r w:rsidRPr="00A13658">
              <w:rPr>
                <w:rFonts w:hint="cs"/>
                <w:rtl/>
              </w:rPr>
              <w:t>مارا</w:t>
            </w:r>
            <w:r w:rsidRPr="00A13658">
              <w:rPr>
                <w:rtl/>
              </w:rPr>
              <w:t>»</w:t>
            </w:r>
            <w:r w:rsidRPr="00A13658">
              <w:rPr>
                <w:rFonts w:hint="cs"/>
                <w:rtl/>
              </w:rPr>
              <w:t xml:space="preserve"> پ</w:t>
            </w:r>
            <w:r w:rsidR="00B9269E">
              <w:rPr>
                <w:rFonts w:hint="cs"/>
                <w:rtl/>
              </w:rPr>
              <w:t>ی</w:t>
            </w:r>
            <w:r w:rsidRPr="00A13658">
              <w:rPr>
                <w:rFonts w:hint="cs"/>
                <w:rtl/>
              </w:rPr>
              <w:t>روز شد، آسمانها برو</w:t>
            </w:r>
            <w:r w:rsidR="00B9269E">
              <w:rPr>
                <w:rFonts w:hint="cs"/>
                <w:rtl/>
              </w:rPr>
              <w:t>ی</w:t>
            </w:r>
            <w:r w:rsidRPr="00A13658">
              <w:rPr>
                <w:rFonts w:hint="cs"/>
                <w:rtl/>
              </w:rPr>
              <w:t xml:space="preserve"> گلباران نمودند، و فضا معطر گرد</w:t>
            </w:r>
            <w:r w:rsidR="00B9269E">
              <w:rPr>
                <w:rFonts w:hint="cs"/>
                <w:rtl/>
              </w:rPr>
              <w:t>ی</w:t>
            </w:r>
            <w:r w:rsidRPr="00A13658">
              <w:rPr>
                <w:rFonts w:hint="cs"/>
                <w:rtl/>
              </w:rPr>
              <w:t>د.</w:t>
            </w:r>
          </w:p>
          <w:p w:rsidR="0079021F" w:rsidRPr="00A13658" w:rsidRDefault="0079021F" w:rsidP="007329AF">
            <w:pPr>
              <w:pStyle w:val="a3"/>
              <w:numPr>
                <w:ilvl w:val="0"/>
                <w:numId w:val="41"/>
              </w:numPr>
              <w:ind w:left="357" w:hanging="357"/>
            </w:pPr>
            <w:r w:rsidRPr="00A13658">
              <w:rPr>
                <w:rFonts w:hint="cs"/>
                <w:rtl/>
              </w:rPr>
              <w:t>بودا زمان</w:t>
            </w:r>
            <w:r w:rsidR="00B9269E">
              <w:rPr>
                <w:rFonts w:hint="cs"/>
                <w:rtl/>
              </w:rPr>
              <w:t>ی</w:t>
            </w:r>
            <w:r w:rsidRPr="00A13658">
              <w:rPr>
                <w:rFonts w:hint="cs"/>
                <w:rtl/>
              </w:rPr>
              <w:t xml:space="preserve"> ز</w:t>
            </w:r>
            <w:r w:rsidR="00B9269E">
              <w:rPr>
                <w:rFonts w:hint="cs"/>
                <w:rtl/>
              </w:rPr>
              <w:t>ی</w:t>
            </w:r>
            <w:r w:rsidRPr="00A13658">
              <w:rPr>
                <w:rFonts w:hint="cs"/>
                <w:rtl/>
              </w:rPr>
              <w:t>اد</w:t>
            </w:r>
            <w:r w:rsidR="00B9269E">
              <w:rPr>
                <w:rFonts w:hint="cs"/>
                <w:rtl/>
              </w:rPr>
              <w:t>ی</w:t>
            </w:r>
            <w:r w:rsidRPr="00A13658">
              <w:rPr>
                <w:rFonts w:hint="cs"/>
                <w:rtl/>
              </w:rPr>
              <w:t xml:space="preserve"> روزه داشت.</w:t>
            </w:r>
          </w:p>
          <w:p w:rsidR="0079021F" w:rsidRPr="00A13658" w:rsidRDefault="0079021F" w:rsidP="007329AF">
            <w:pPr>
              <w:pStyle w:val="a3"/>
              <w:numPr>
                <w:ilvl w:val="0"/>
                <w:numId w:val="41"/>
              </w:numPr>
              <w:ind w:left="357" w:hanging="357"/>
            </w:pPr>
            <w:r w:rsidRPr="00A13658">
              <w:rPr>
                <w:rFonts w:hint="cs"/>
                <w:rtl/>
              </w:rPr>
              <w:t xml:space="preserve">بودا را به آب مقدس </w:t>
            </w:r>
            <w:r w:rsidRPr="00A13658">
              <w:rPr>
                <w:rtl/>
              </w:rPr>
              <w:t>«</w:t>
            </w:r>
            <w:r w:rsidRPr="00A13658">
              <w:rPr>
                <w:rFonts w:hint="cs"/>
                <w:rtl/>
              </w:rPr>
              <w:t>گنگا</w:t>
            </w:r>
            <w:r w:rsidRPr="00A13658">
              <w:rPr>
                <w:rtl/>
              </w:rPr>
              <w:t>»</w:t>
            </w:r>
            <w:r w:rsidRPr="00A13658">
              <w:rPr>
                <w:rFonts w:hint="cs"/>
                <w:rtl/>
              </w:rPr>
              <w:t xml:space="preserve"> تعم</w:t>
            </w:r>
            <w:r w:rsidR="00B9269E">
              <w:rPr>
                <w:rFonts w:hint="cs"/>
                <w:rtl/>
              </w:rPr>
              <w:t>ی</w:t>
            </w:r>
            <w:r w:rsidRPr="00A13658">
              <w:rPr>
                <w:rFonts w:hint="cs"/>
                <w:rtl/>
              </w:rPr>
              <w:t>د کردند، در اثنا</w:t>
            </w:r>
            <w:r w:rsidR="00B9269E">
              <w:rPr>
                <w:rFonts w:hint="cs"/>
                <w:rtl/>
              </w:rPr>
              <w:t>ی</w:t>
            </w:r>
            <w:r w:rsidRPr="00A13658">
              <w:rPr>
                <w:rFonts w:hint="cs"/>
                <w:rtl/>
              </w:rPr>
              <w:t xml:space="preserve"> تعم</w:t>
            </w:r>
            <w:r w:rsidR="00B9269E">
              <w:rPr>
                <w:rFonts w:hint="cs"/>
                <w:rtl/>
              </w:rPr>
              <w:t>ی</w:t>
            </w:r>
            <w:r w:rsidRPr="00A13658">
              <w:rPr>
                <w:rFonts w:hint="cs"/>
                <w:rtl/>
              </w:rPr>
              <w:t>د او، روح الله و روح القدس هر دو حاضر بودند.</w:t>
            </w:r>
          </w:p>
          <w:p w:rsidR="0079021F" w:rsidRPr="00A13658" w:rsidRDefault="0079021F" w:rsidP="007329AF">
            <w:pPr>
              <w:pStyle w:val="a3"/>
              <w:numPr>
                <w:ilvl w:val="0"/>
                <w:numId w:val="41"/>
              </w:numPr>
              <w:ind w:left="357" w:hanging="357"/>
            </w:pPr>
            <w:r w:rsidRPr="00A13658">
              <w:rPr>
                <w:rFonts w:hint="cs"/>
                <w:rtl/>
              </w:rPr>
              <w:t>نماز بودائ</w:t>
            </w:r>
            <w:r w:rsidR="00B9269E">
              <w:rPr>
                <w:rFonts w:hint="cs"/>
                <w:rtl/>
              </w:rPr>
              <w:t>ی</w:t>
            </w:r>
            <w:r w:rsidRPr="00A13658">
              <w:rPr>
                <w:rFonts w:hint="cs"/>
                <w:rtl/>
              </w:rPr>
              <w:t xml:space="preserve"> وقت</w:t>
            </w:r>
            <w:r w:rsidR="00B9269E">
              <w:rPr>
                <w:rFonts w:hint="cs"/>
                <w:rtl/>
              </w:rPr>
              <w:t>ی</w:t>
            </w:r>
            <w:r w:rsidRPr="00A13658">
              <w:rPr>
                <w:rFonts w:hint="cs"/>
                <w:rtl/>
              </w:rPr>
              <w:t xml:space="preserve"> پذ</w:t>
            </w:r>
            <w:r w:rsidR="00B9269E">
              <w:rPr>
                <w:rFonts w:hint="cs"/>
                <w:rtl/>
              </w:rPr>
              <w:t>ی</w:t>
            </w:r>
            <w:r w:rsidRPr="00A13658">
              <w:rPr>
                <w:rFonts w:hint="cs"/>
                <w:rtl/>
              </w:rPr>
              <w:t xml:space="preserve">رفته </w:t>
            </w:r>
            <w:r w:rsidR="00B35F33" w:rsidRPr="00A13658">
              <w:rPr>
                <w:rFonts w:hint="cs"/>
                <w:rtl/>
              </w:rPr>
              <w:t>م</w:t>
            </w:r>
            <w:r w:rsidR="00B9269E">
              <w:rPr>
                <w:rFonts w:hint="cs"/>
                <w:rtl/>
              </w:rPr>
              <w:t>ی</w:t>
            </w:r>
            <w:r w:rsidR="00B35F33" w:rsidRPr="00A13658">
              <w:rPr>
                <w:rFonts w:hint="cs"/>
                <w:rtl/>
              </w:rPr>
              <w:t>‌شو</w:t>
            </w:r>
            <w:r w:rsidRPr="00A13658">
              <w:rPr>
                <w:rFonts w:hint="cs"/>
                <w:rtl/>
              </w:rPr>
              <w:t xml:space="preserve">د و باعث دخول آنهان در جنت </w:t>
            </w:r>
            <w:r w:rsidR="00B12EB5" w:rsidRPr="00A13658">
              <w:rPr>
                <w:rFonts w:hint="cs"/>
                <w:rtl/>
              </w:rPr>
              <w:t>م</w:t>
            </w:r>
            <w:r w:rsidR="00B9269E">
              <w:rPr>
                <w:rFonts w:hint="cs"/>
                <w:rtl/>
              </w:rPr>
              <w:t>ی</w:t>
            </w:r>
            <w:r w:rsidR="00B12EB5" w:rsidRPr="00A13658">
              <w:rPr>
                <w:rFonts w:hint="cs"/>
                <w:rtl/>
              </w:rPr>
              <w:t>‌گرد</w:t>
            </w:r>
            <w:r w:rsidRPr="00A13658">
              <w:rPr>
                <w:rFonts w:hint="cs"/>
                <w:rtl/>
              </w:rPr>
              <w:t>د که نماز خود را بنام بودا آغاز کنند.</w:t>
            </w:r>
          </w:p>
          <w:p w:rsidR="0079021F" w:rsidRPr="00A13658" w:rsidRDefault="0079021F" w:rsidP="007329AF">
            <w:pPr>
              <w:pStyle w:val="a3"/>
              <w:numPr>
                <w:ilvl w:val="0"/>
                <w:numId w:val="41"/>
              </w:numPr>
              <w:ind w:left="357" w:hanging="357"/>
            </w:pPr>
            <w:r w:rsidRPr="00A13658">
              <w:rPr>
                <w:rFonts w:hint="cs"/>
                <w:rtl/>
              </w:rPr>
              <w:t>وقت</w:t>
            </w:r>
            <w:r w:rsidR="00B9269E">
              <w:rPr>
                <w:rFonts w:hint="cs"/>
                <w:rtl/>
              </w:rPr>
              <w:t>ی</w:t>
            </w:r>
            <w:r w:rsidRPr="00A13658">
              <w:rPr>
                <w:rFonts w:hint="cs"/>
                <w:rtl/>
              </w:rPr>
              <w:t xml:space="preserve"> بودا فوت نمود و دفن گرد</w:t>
            </w:r>
            <w:r w:rsidR="00B9269E">
              <w:rPr>
                <w:rFonts w:hint="cs"/>
                <w:rtl/>
              </w:rPr>
              <w:t>ی</w:t>
            </w:r>
            <w:r w:rsidRPr="00A13658">
              <w:rPr>
                <w:rFonts w:hint="cs"/>
                <w:rtl/>
              </w:rPr>
              <w:t xml:space="preserve">د، قبر او با قوه ای ما فوق </w:t>
            </w:r>
            <w:r w:rsidRPr="00A13658">
              <w:rPr>
                <w:rtl/>
              </w:rPr>
              <w:t>الطب</w:t>
            </w:r>
            <w:r w:rsidR="00B9269E">
              <w:rPr>
                <w:rtl/>
              </w:rPr>
              <w:t>ی</w:t>
            </w:r>
            <w:r w:rsidRPr="00A13658">
              <w:rPr>
                <w:rtl/>
              </w:rPr>
              <w:t>عة</w:t>
            </w:r>
            <w:r w:rsidRPr="00A13658">
              <w:rPr>
                <w:rFonts w:hint="cs"/>
                <w:rtl/>
              </w:rPr>
              <w:t xml:space="preserve"> از هم شق گرد</w:t>
            </w:r>
            <w:r w:rsidR="00B9269E">
              <w:rPr>
                <w:rFonts w:hint="cs"/>
                <w:rtl/>
              </w:rPr>
              <w:t>ی</w:t>
            </w:r>
            <w:r w:rsidRPr="00A13658">
              <w:rPr>
                <w:rFonts w:hint="cs"/>
                <w:rtl/>
              </w:rPr>
              <w:t>د، و او زنده شد.</w:t>
            </w:r>
          </w:p>
          <w:p w:rsidR="0079021F" w:rsidRPr="00A13658" w:rsidRDefault="0079021F" w:rsidP="007329AF">
            <w:pPr>
              <w:pStyle w:val="a3"/>
              <w:numPr>
                <w:ilvl w:val="0"/>
                <w:numId w:val="41"/>
              </w:numPr>
              <w:ind w:left="357" w:hanging="357"/>
            </w:pPr>
            <w:r w:rsidRPr="00A13658">
              <w:rPr>
                <w:rFonts w:hint="cs"/>
                <w:rtl/>
              </w:rPr>
              <w:t>بعد از آنکه بودا دعوت خود را در زم</w:t>
            </w:r>
            <w:r w:rsidR="00B9269E">
              <w:rPr>
                <w:rFonts w:hint="cs"/>
                <w:rtl/>
              </w:rPr>
              <w:t>ی</w:t>
            </w:r>
            <w:r w:rsidRPr="00A13658">
              <w:rPr>
                <w:rFonts w:hint="cs"/>
                <w:rtl/>
              </w:rPr>
              <w:t>ن به پا</w:t>
            </w:r>
            <w:r w:rsidR="00B9269E">
              <w:rPr>
                <w:rFonts w:hint="cs"/>
                <w:rtl/>
              </w:rPr>
              <w:t>ی</w:t>
            </w:r>
            <w:r w:rsidRPr="00A13658">
              <w:rPr>
                <w:rFonts w:hint="cs"/>
                <w:rtl/>
              </w:rPr>
              <w:t>ان رساند، به طرف آسمانها صعود نمود.</w:t>
            </w:r>
          </w:p>
          <w:p w:rsidR="0079021F" w:rsidRPr="00A13658" w:rsidRDefault="0079021F" w:rsidP="007329AF">
            <w:pPr>
              <w:pStyle w:val="a3"/>
              <w:numPr>
                <w:ilvl w:val="0"/>
                <w:numId w:val="41"/>
              </w:numPr>
              <w:ind w:left="357" w:hanging="357"/>
            </w:pPr>
            <w:r w:rsidRPr="00A13658">
              <w:rPr>
                <w:rFonts w:hint="cs"/>
                <w:rtl/>
              </w:rPr>
              <w:t>بودا در آخر زمان دوباره بسو</w:t>
            </w:r>
            <w:r w:rsidR="00B9269E">
              <w:rPr>
                <w:rFonts w:hint="cs"/>
                <w:rtl/>
              </w:rPr>
              <w:t>ی</w:t>
            </w:r>
            <w:r w:rsidRPr="00A13658">
              <w:rPr>
                <w:rFonts w:hint="cs"/>
                <w:rtl/>
              </w:rPr>
              <w:t xml:space="preserve"> زم</w:t>
            </w:r>
            <w:r w:rsidR="00B9269E">
              <w:rPr>
                <w:rFonts w:hint="cs"/>
                <w:rtl/>
              </w:rPr>
              <w:t>ی</w:t>
            </w:r>
            <w:r w:rsidRPr="00A13658">
              <w:rPr>
                <w:rFonts w:hint="cs"/>
                <w:rtl/>
              </w:rPr>
              <w:t xml:space="preserve">ن بازگشت خواهد نمود و دعوت خود را از سر </w:t>
            </w:r>
            <w:r w:rsidR="00565D99" w:rsidRPr="00A13658">
              <w:rPr>
                <w:rFonts w:hint="cs"/>
                <w:rtl/>
              </w:rPr>
              <w:t>م</w:t>
            </w:r>
            <w:r w:rsidR="00B9269E">
              <w:rPr>
                <w:rFonts w:hint="cs"/>
                <w:rtl/>
              </w:rPr>
              <w:t>ی</w:t>
            </w:r>
            <w:r w:rsidR="00565D99" w:rsidRPr="00A13658">
              <w:rPr>
                <w:rFonts w:hint="cs"/>
                <w:rtl/>
              </w:rPr>
              <w:t>‌گ</w:t>
            </w:r>
            <w:r w:rsidR="00B9269E">
              <w:rPr>
                <w:rFonts w:hint="cs"/>
                <w:rtl/>
              </w:rPr>
              <w:t>ی</w:t>
            </w:r>
            <w:r w:rsidR="00565D99" w:rsidRPr="00A13658">
              <w:rPr>
                <w:rFonts w:hint="cs"/>
                <w:rtl/>
              </w:rPr>
              <w:t>ر</w:t>
            </w:r>
            <w:r w:rsidRPr="00A13658">
              <w:rPr>
                <w:rFonts w:hint="cs"/>
                <w:rtl/>
              </w:rPr>
              <w:t>د، تا زم</w:t>
            </w:r>
            <w:r w:rsidR="00B9269E">
              <w:rPr>
                <w:rFonts w:hint="cs"/>
                <w:rtl/>
              </w:rPr>
              <w:t>ی</w:t>
            </w:r>
            <w:r w:rsidRPr="00A13658">
              <w:rPr>
                <w:rFonts w:hint="cs"/>
                <w:rtl/>
              </w:rPr>
              <w:t>ن را پر از سعادت و نعمت سازد.</w:t>
            </w:r>
          </w:p>
          <w:p w:rsidR="0079021F" w:rsidRPr="00A13658" w:rsidRDefault="0079021F" w:rsidP="007329AF">
            <w:pPr>
              <w:pStyle w:val="a3"/>
              <w:numPr>
                <w:ilvl w:val="0"/>
                <w:numId w:val="41"/>
              </w:numPr>
              <w:ind w:left="357" w:hanging="357"/>
            </w:pPr>
            <w:r w:rsidRPr="00A13658">
              <w:rPr>
                <w:rFonts w:hint="cs"/>
                <w:rtl/>
              </w:rPr>
              <w:lastRenderedPageBreak/>
              <w:t xml:space="preserve">بعد از بعثت، محاسبۀ مردم به بودا سپرده </w:t>
            </w:r>
            <w:r w:rsidR="00B35F33" w:rsidRPr="00A13658">
              <w:rPr>
                <w:rFonts w:hint="cs"/>
                <w:rtl/>
              </w:rPr>
              <w:t>م</w:t>
            </w:r>
            <w:r w:rsidR="00B9269E">
              <w:rPr>
                <w:rFonts w:hint="cs"/>
                <w:rtl/>
              </w:rPr>
              <w:t>ی</w:t>
            </w:r>
            <w:r w:rsidR="00B35F33" w:rsidRPr="00A13658">
              <w:rPr>
                <w:rFonts w:hint="cs"/>
                <w:rtl/>
              </w:rPr>
              <w:t>‌شو</w:t>
            </w:r>
            <w:r w:rsidRPr="00A13658">
              <w:rPr>
                <w:rFonts w:hint="cs"/>
                <w:rtl/>
              </w:rPr>
              <w:t>د.</w:t>
            </w:r>
          </w:p>
          <w:p w:rsidR="0079021F" w:rsidRPr="00A13658" w:rsidRDefault="0079021F" w:rsidP="007329AF">
            <w:pPr>
              <w:pStyle w:val="a3"/>
              <w:numPr>
                <w:ilvl w:val="0"/>
                <w:numId w:val="41"/>
              </w:numPr>
              <w:ind w:left="357" w:hanging="357"/>
            </w:pPr>
            <w:r w:rsidRPr="00A13658">
              <w:rPr>
                <w:rFonts w:hint="cs"/>
                <w:rtl/>
              </w:rPr>
              <w:t>بودا را اول و نها</w:t>
            </w:r>
            <w:r w:rsidR="00B9269E">
              <w:rPr>
                <w:rFonts w:hint="cs"/>
                <w:rtl/>
              </w:rPr>
              <w:t>ی</w:t>
            </w:r>
            <w:r w:rsidRPr="00A13658">
              <w:rPr>
                <w:rFonts w:hint="cs"/>
                <w:rtl/>
              </w:rPr>
              <w:t>ت ن</w:t>
            </w:r>
            <w:r w:rsidR="00B9269E">
              <w:rPr>
                <w:rFonts w:hint="cs"/>
                <w:rtl/>
              </w:rPr>
              <w:t>ی</w:t>
            </w:r>
            <w:r w:rsidRPr="00A13658">
              <w:rPr>
                <w:rFonts w:hint="cs"/>
                <w:rtl/>
              </w:rPr>
              <w:t>ست، و او جاو</w:t>
            </w:r>
            <w:r w:rsidR="00B9269E">
              <w:rPr>
                <w:rFonts w:hint="cs"/>
                <w:rtl/>
              </w:rPr>
              <w:t>ی</w:t>
            </w:r>
            <w:r w:rsidRPr="00A13658">
              <w:rPr>
                <w:rFonts w:hint="cs"/>
                <w:rtl/>
              </w:rPr>
              <w:t>دان است.</w:t>
            </w:r>
          </w:p>
          <w:p w:rsidR="0079021F" w:rsidRPr="00A13658" w:rsidRDefault="0079021F" w:rsidP="007329AF">
            <w:pPr>
              <w:pStyle w:val="a3"/>
              <w:numPr>
                <w:ilvl w:val="0"/>
                <w:numId w:val="41"/>
              </w:numPr>
              <w:ind w:left="357" w:hanging="357"/>
            </w:pPr>
            <w:r w:rsidRPr="00A13658">
              <w:rPr>
                <w:rFonts w:hint="cs"/>
                <w:rtl/>
              </w:rPr>
              <w:t>از بودا روا</w:t>
            </w:r>
            <w:r w:rsidR="00B9269E">
              <w:rPr>
                <w:rFonts w:hint="cs"/>
                <w:rtl/>
              </w:rPr>
              <w:t>ی</w:t>
            </w:r>
            <w:r w:rsidRPr="00A13658">
              <w:rPr>
                <w:rFonts w:hint="cs"/>
                <w:rtl/>
              </w:rPr>
              <w:t>ت شده است که و</w:t>
            </w:r>
            <w:r w:rsidR="00B9269E">
              <w:rPr>
                <w:rFonts w:hint="cs"/>
                <w:rtl/>
              </w:rPr>
              <w:t>ی</w:t>
            </w:r>
            <w:r w:rsidRPr="00A13658">
              <w:rPr>
                <w:rFonts w:hint="cs"/>
                <w:rtl/>
              </w:rPr>
              <w:t xml:space="preserve"> گفته است: من گناهان بشر</w:t>
            </w:r>
            <w:r w:rsidR="00B9269E">
              <w:rPr>
                <w:rFonts w:hint="cs"/>
                <w:rtl/>
              </w:rPr>
              <w:t>ی</w:t>
            </w:r>
            <w:r w:rsidRPr="00A13658">
              <w:rPr>
                <w:rFonts w:hint="cs"/>
                <w:rtl/>
              </w:rPr>
              <w:t>ت را متحمل شدم، تا</w:t>
            </w:r>
            <w:r w:rsidR="00676EEB" w:rsidRPr="00A13658">
              <w:rPr>
                <w:rFonts w:hint="cs"/>
                <w:rtl/>
              </w:rPr>
              <w:t xml:space="preserve"> آن‌ها </w:t>
            </w:r>
            <w:r w:rsidRPr="00A13658">
              <w:rPr>
                <w:rFonts w:hint="cs"/>
                <w:rtl/>
              </w:rPr>
              <w:t>به سعادت برسند.</w:t>
            </w:r>
          </w:p>
          <w:p w:rsidR="0079021F" w:rsidRPr="00A13658" w:rsidRDefault="0079021F" w:rsidP="007329AF">
            <w:pPr>
              <w:pStyle w:val="a3"/>
              <w:numPr>
                <w:ilvl w:val="0"/>
                <w:numId w:val="41"/>
              </w:numPr>
              <w:ind w:left="357" w:hanging="357"/>
            </w:pPr>
            <w:r w:rsidRPr="00A13658">
              <w:rPr>
                <w:rFonts w:hint="cs"/>
                <w:rtl/>
              </w:rPr>
              <w:t>بودا گفت: اعمال ن</w:t>
            </w:r>
            <w:r w:rsidR="00B9269E">
              <w:rPr>
                <w:rFonts w:hint="cs"/>
                <w:rtl/>
              </w:rPr>
              <w:t>ی</w:t>
            </w:r>
            <w:r w:rsidRPr="00A13658">
              <w:rPr>
                <w:rFonts w:hint="cs"/>
                <w:rtl/>
              </w:rPr>
              <w:t>ک خود را پنهان کن و بد</w:t>
            </w:r>
            <w:r w:rsidR="00B9269E">
              <w:rPr>
                <w:rFonts w:hint="cs"/>
                <w:rtl/>
              </w:rPr>
              <w:t>ی</w:t>
            </w:r>
            <w:r w:rsidRPr="00A13658">
              <w:rPr>
                <w:rFonts w:hint="cs"/>
                <w:rtl/>
              </w:rPr>
              <w:t xml:space="preserve"> ها</w:t>
            </w:r>
            <w:r w:rsidR="00B9269E">
              <w:rPr>
                <w:rFonts w:hint="cs"/>
                <w:rtl/>
              </w:rPr>
              <w:t>ی</w:t>
            </w:r>
            <w:r w:rsidRPr="00A13658">
              <w:rPr>
                <w:rFonts w:hint="cs"/>
                <w:rtl/>
              </w:rPr>
              <w:t xml:space="preserve"> را که مرتکب آن شده ا</w:t>
            </w:r>
            <w:r w:rsidR="00B9269E">
              <w:rPr>
                <w:rFonts w:hint="cs"/>
                <w:rtl/>
              </w:rPr>
              <w:t>ی</w:t>
            </w:r>
            <w:r w:rsidRPr="00A13658">
              <w:rPr>
                <w:rFonts w:hint="cs"/>
                <w:rtl/>
              </w:rPr>
              <w:t xml:space="preserve"> بر مردم آشکار کن.</w:t>
            </w:r>
          </w:p>
          <w:p w:rsidR="0079021F" w:rsidRPr="00A13658" w:rsidRDefault="0079021F" w:rsidP="007329AF">
            <w:pPr>
              <w:pStyle w:val="a3"/>
              <w:numPr>
                <w:ilvl w:val="0"/>
                <w:numId w:val="41"/>
              </w:numPr>
              <w:ind w:left="357" w:hanging="357"/>
            </w:pPr>
            <w:r w:rsidRPr="00A13658">
              <w:rPr>
                <w:rFonts w:hint="cs"/>
                <w:rtl/>
              </w:rPr>
              <w:t>بودا پ</w:t>
            </w:r>
            <w:r w:rsidR="00B9269E">
              <w:rPr>
                <w:rFonts w:hint="cs"/>
                <w:rtl/>
              </w:rPr>
              <w:t>ی</w:t>
            </w:r>
            <w:r w:rsidRPr="00A13658">
              <w:rPr>
                <w:rFonts w:hint="cs"/>
                <w:rtl/>
              </w:rPr>
              <w:t>روان خود را وص</w:t>
            </w:r>
            <w:r w:rsidR="00B9269E">
              <w:rPr>
                <w:rFonts w:hint="cs"/>
                <w:rtl/>
              </w:rPr>
              <w:t>ی</w:t>
            </w:r>
            <w:r w:rsidRPr="00A13658">
              <w:rPr>
                <w:rFonts w:hint="cs"/>
                <w:rtl/>
              </w:rPr>
              <w:t>ت نمود تا با مردم با شفقت و محبت روبرو شوند، حت</w:t>
            </w:r>
            <w:r w:rsidR="00B9269E">
              <w:rPr>
                <w:rFonts w:hint="cs"/>
                <w:rtl/>
              </w:rPr>
              <w:t>ی</w:t>
            </w:r>
            <w:r w:rsidRPr="00A13658">
              <w:rPr>
                <w:rFonts w:hint="cs"/>
                <w:rtl/>
              </w:rPr>
              <w:t xml:space="preserve"> با دشمنان خود.</w:t>
            </w:r>
          </w:p>
          <w:p w:rsidR="0079021F" w:rsidRPr="00A13658" w:rsidRDefault="0079021F" w:rsidP="007329AF">
            <w:pPr>
              <w:pStyle w:val="a3"/>
              <w:numPr>
                <w:ilvl w:val="0"/>
                <w:numId w:val="41"/>
              </w:numPr>
              <w:ind w:left="357" w:hanging="357"/>
            </w:pPr>
            <w:r w:rsidRPr="00A13658">
              <w:rPr>
                <w:rFonts w:hint="cs"/>
                <w:rtl/>
              </w:rPr>
              <w:t>بودا به پ</w:t>
            </w:r>
            <w:r w:rsidR="00B9269E">
              <w:rPr>
                <w:rFonts w:hint="cs"/>
                <w:rtl/>
              </w:rPr>
              <w:t>ی</w:t>
            </w:r>
            <w:r w:rsidRPr="00A13658">
              <w:rPr>
                <w:rFonts w:hint="cs"/>
                <w:rtl/>
              </w:rPr>
              <w:t>روان خود نص</w:t>
            </w:r>
            <w:r w:rsidR="00B9269E">
              <w:rPr>
                <w:rFonts w:hint="cs"/>
                <w:rtl/>
              </w:rPr>
              <w:t>ی</w:t>
            </w:r>
            <w:r w:rsidRPr="00A13658">
              <w:rPr>
                <w:rFonts w:hint="cs"/>
                <w:rtl/>
              </w:rPr>
              <w:t>حت کرد تا دن</w:t>
            </w:r>
            <w:r w:rsidR="00B9269E">
              <w:rPr>
                <w:rFonts w:hint="cs"/>
                <w:rtl/>
              </w:rPr>
              <w:t>ی</w:t>
            </w:r>
            <w:r w:rsidRPr="00A13658">
              <w:rPr>
                <w:rFonts w:hint="cs"/>
                <w:rtl/>
              </w:rPr>
              <w:t>ا را کنار بگذارند، و از ثروت خود چشم بپوشند، و فقر را ترج</w:t>
            </w:r>
            <w:r w:rsidR="00B9269E">
              <w:rPr>
                <w:rFonts w:hint="cs"/>
                <w:rtl/>
              </w:rPr>
              <w:t>ی</w:t>
            </w:r>
            <w:r w:rsidRPr="00A13658">
              <w:rPr>
                <w:rFonts w:hint="cs"/>
                <w:rtl/>
              </w:rPr>
              <w:t>ح دهند تا در دعوت و</w:t>
            </w:r>
            <w:r w:rsidR="00B9269E">
              <w:rPr>
                <w:rFonts w:hint="cs"/>
                <w:rtl/>
              </w:rPr>
              <w:t>ی</w:t>
            </w:r>
            <w:r w:rsidRPr="00A13658">
              <w:rPr>
                <w:rFonts w:hint="cs"/>
                <w:rtl/>
              </w:rPr>
              <w:t xml:space="preserve"> پذ</w:t>
            </w:r>
            <w:r w:rsidR="00B9269E">
              <w:rPr>
                <w:rFonts w:hint="cs"/>
                <w:rtl/>
              </w:rPr>
              <w:t>ی</w:t>
            </w:r>
            <w:r w:rsidRPr="00A13658">
              <w:rPr>
                <w:rFonts w:hint="cs"/>
                <w:rtl/>
              </w:rPr>
              <w:t>رفته شود.</w:t>
            </w:r>
          </w:p>
          <w:p w:rsidR="0079021F" w:rsidRPr="00A13658" w:rsidRDefault="0079021F" w:rsidP="007329AF">
            <w:pPr>
              <w:pStyle w:val="a3"/>
              <w:numPr>
                <w:ilvl w:val="0"/>
                <w:numId w:val="41"/>
              </w:numPr>
              <w:ind w:left="357" w:hanging="357"/>
            </w:pPr>
            <w:r w:rsidRPr="00A13658">
              <w:rPr>
                <w:rFonts w:hint="cs"/>
                <w:rtl/>
              </w:rPr>
              <w:t>هدف برتر بودا ا</w:t>
            </w:r>
            <w:r w:rsidR="00B9269E">
              <w:rPr>
                <w:rFonts w:hint="cs"/>
                <w:rtl/>
              </w:rPr>
              <w:t>ی</w:t>
            </w:r>
            <w:r w:rsidRPr="00A13658">
              <w:rPr>
                <w:rFonts w:hint="cs"/>
                <w:rtl/>
              </w:rPr>
              <w:t xml:space="preserve">ن بود تا </w:t>
            </w:r>
            <w:r w:rsidR="00774C6F" w:rsidRPr="00A13658">
              <w:rPr>
                <w:rFonts w:hint="cs"/>
                <w:rtl/>
              </w:rPr>
              <w:t>فلسفه‌ای</w:t>
            </w:r>
            <w:r w:rsidRPr="00A13658">
              <w:rPr>
                <w:rFonts w:hint="cs"/>
                <w:rtl/>
              </w:rPr>
              <w:t xml:space="preserve"> بود</w:t>
            </w:r>
            <w:r w:rsidR="00B9269E">
              <w:rPr>
                <w:rFonts w:hint="cs"/>
                <w:rtl/>
              </w:rPr>
              <w:t>ی</w:t>
            </w:r>
            <w:r w:rsidRPr="00A13658">
              <w:rPr>
                <w:rFonts w:hint="cs"/>
                <w:rtl/>
              </w:rPr>
              <w:t>زم را به ملکوت آسمانها بلند سازد.</w:t>
            </w:r>
          </w:p>
          <w:p w:rsidR="0079021F" w:rsidRPr="00A13658" w:rsidRDefault="0079021F" w:rsidP="007329AF">
            <w:pPr>
              <w:pStyle w:val="a3"/>
              <w:numPr>
                <w:ilvl w:val="0"/>
                <w:numId w:val="41"/>
              </w:numPr>
              <w:ind w:left="357" w:hanging="357"/>
            </w:pPr>
            <w:r w:rsidRPr="00A13658">
              <w:rPr>
                <w:rFonts w:hint="cs"/>
                <w:rtl/>
              </w:rPr>
              <w:t>بودا به عدم زواج تأک</w:t>
            </w:r>
            <w:r w:rsidR="00B9269E">
              <w:rPr>
                <w:rFonts w:hint="cs"/>
                <w:rtl/>
              </w:rPr>
              <w:t>ی</w:t>
            </w:r>
            <w:r w:rsidRPr="00A13658">
              <w:rPr>
                <w:rFonts w:hint="cs"/>
                <w:rtl/>
              </w:rPr>
              <w:t>د م</w:t>
            </w:r>
            <w:r w:rsidR="00B9269E">
              <w:rPr>
                <w:rFonts w:hint="cs"/>
                <w:rtl/>
              </w:rPr>
              <w:t>ی</w:t>
            </w:r>
            <w:r w:rsidRPr="00A13658">
              <w:rPr>
                <w:rFonts w:hint="cs"/>
                <w:rtl/>
              </w:rPr>
              <w:t>‌ورز</w:t>
            </w:r>
            <w:r w:rsidR="00B9269E">
              <w:rPr>
                <w:rFonts w:hint="cs"/>
                <w:rtl/>
              </w:rPr>
              <w:t>ی</w:t>
            </w:r>
            <w:r w:rsidRPr="00A13658">
              <w:rPr>
                <w:rFonts w:hint="cs"/>
                <w:rtl/>
              </w:rPr>
              <w:t>د، و او زواج را به سوختن در آتش تشب</w:t>
            </w:r>
            <w:r w:rsidR="00B9269E">
              <w:rPr>
                <w:rFonts w:hint="cs"/>
                <w:rtl/>
              </w:rPr>
              <w:t>ی</w:t>
            </w:r>
            <w:r w:rsidRPr="00A13658">
              <w:rPr>
                <w:rFonts w:hint="cs"/>
                <w:rtl/>
              </w:rPr>
              <w:t xml:space="preserve">ه </w:t>
            </w:r>
            <w:r w:rsidR="00B35F33" w:rsidRPr="00A13658">
              <w:rPr>
                <w:rFonts w:hint="cs"/>
                <w:rtl/>
              </w:rPr>
              <w:t>م</w:t>
            </w:r>
            <w:r w:rsidR="00B9269E">
              <w:rPr>
                <w:rFonts w:hint="cs"/>
                <w:rtl/>
              </w:rPr>
              <w:t>ی</w:t>
            </w:r>
            <w:r w:rsidR="00B35F33" w:rsidRPr="00A13658">
              <w:rPr>
                <w:rFonts w:hint="cs"/>
                <w:rtl/>
              </w:rPr>
              <w:t>‌داد</w:t>
            </w:r>
            <w:r w:rsidRPr="00A13658">
              <w:rPr>
                <w:rFonts w:hint="cs"/>
                <w:rtl/>
              </w:rPr>
              <w:t>.</w:t>
            </w:r>
          </w:p>
          <w:p w:rsidR="0079021F" w:rsidRPr="00A13658" w:rsidRDefault="0079021F" w:rsidP="007329AF">
            <w:pPr>
              <w:pStyle w:val="a3"/>
              <w:numPr>
                <w:ilvl w:val="0"/>
                <w:numId w:val="41"/>
              </w:numPr>
              <w:ind w:left="357" w:hanging="357"/>
            </w:pPr>
            <w:r w:rsidRPr="00A13658">
              <w:rPr>
                <w:rFonts w:hint="cs"/>
                <w:rtl/>
              </w:rPr>
              <w:t>بودا ازدواج را تنها در صورت خوف از زنا جائز م</w:t>
            </w:r>
            <w:r w:rsidR="00B9269E">
              <w:rPr>
                <w:rFonts w:hint="cs"/>
                <w:rtl/>
              </w:rPr>
              <w:t>ی</w:t>
            </w:r>
            <w:r w:rsidRPr="00A13658">
              <w:rPr>
                <w:rFonts w:hint="cs"/>
                <w:rtl/>
              </w:rPr>
              <w:t xml:space="preserve"> شمرد.</w:t>
            </w:r>
          </w:p>
          <w:p w:rsidR="0079021F" w:rsidRPr="00B12EB5" w:rsidRDefault="0079021F" w:rsidP="007329AF">
            <w:pPr>
              <w:pStyle w:val="a3"/>
              <w:numPr>
                <w:ilvl w:val="0"/>
                <w:numId w:val="41"/>
              </w:numPr>
              <w:ind w:left="357" w:hanging="357"/>
              <w:rPr>
                <w:rtl/>
              </w:rPr>
            </w:pPr>
            <w:r w:rsidRPr="00A13658">
              <w:rPr>
                <w:rFonts w:hint="cs"/>
                <w:rtl/>
              </w:rPr>
              <w:t xml:space="preserve">بودا </w:t>
            </w:r>
            <w:r w:rsidR="00B9269E">
              <w:rPr>
                <w:rFonts w:hint="cs"/>
                <w:rtl/>
              </w:rPr>
              <w:t>ی</w:t>
            </w:r>
            <w:r w:rsidRPr="00A13658">
              <w:rPr>
                <w:rFonts w:hint="cs"/>
                <w:rtl/>
              </w:rPr>
              <w:t xml:space="preserve">گانه فرزند خدا بود، او در </w:t>
            </w:r>
            <w:r w:rsidRPr="00A13658">
              <w:rPr>
                <w:rFonts w:hint="cs"/>
                <w:rtl/>
              </w:rPr>
              <w:lastRenderedPageBreak/>
              <w:t>ناسوت متجسد شد و خود را قربان</w:t>
            </w:r>
            <w:r w:rsidR="00B9269E">
              <w:rPr>
                <w:rFonts w:hint="cs"/>
                <w:rtl/>
              </w:rPr>
              <w:t>ی</w:t>
            </w:r>
            <w:r w:rsidRPr="00A13658">
              <w:rPr>
                <w:rFonts w:hint="cs"/>
                <w:rtl/>
              </w:rPr>
              <w:t xml:space="preserve"> نمود تا بشر</w:t>
            </w:r>
            <w:r w:rsidR="00B9269E">
              <w:rPr>
                <w:rFonts w:hint="cs"/>
                <w:rtl/>
              </w:rPr>
              <w:t>ی</w:t>
            </w:r>
            <w:r w:rsidRPr="00A13658">
              <w:rPr>
                <w:rFonts w:hint="cs"/>
                <w:rtl/>
              </w:rPr>
              <w:t>ت را از گناهانش نجات دهد، به ا</w:t>
            </w:r>
            <w:r w:rsidR="00B9269E">
              <w:rPr>
                <w:rFonts w:hint="cs"/>
                <w:rtl/>
              </w:rPr>
              <w:t>ی</w:t>
            </w:r>
            <w:r w:rsidRPr="00A13658">
              <w:rPr>
                <w:rFonts w:hint="cs"/>
                <w:rtl/>
              </w:rPr>
              <w:t>ن اساس او را نجات دهنده و مس</w:t>
            </w:r>
            <w:r w:rsidR="00B9269E">
              <w:rPr>
                <w:rFonts w:hint="cs"/>
                <w:rtl/>
              </w:rPr>
              <w:t>ی</w:t>
            </w:r>
            <w:r w:rsidRPr="00A13658">
              <w:rPr>
                <w:rFonts w:hint="cs"/>
                <w:rtl/>
              </w:rPr>
              <w:t xml:space="preserve">ح، و پسر خدا گفته </w:t>
            </w:r>
            <w:r w:rsidR="00B35F33" w:rsidRPr="00A13658">
              <w:rPr>
                <w:rFonts w:hint="cs"/>
                <w:rtl/>
              </w:rPr>
              <w:t>م</w:t>
            </w:r>
            <w:r w:rsidR="00B9269E">
              <w:rPr>
                <w:rFonts w:hint="cs"/>
                <w:rtl/>
              </w:rPr>
              <w:t>ی</w:t>
            </w:r>
            <w:r w:rsidR="00B35F33" w:rsidRPr="00A13658">
              <w:rPr>
                <w:rFonts w:hint="cs"/>
                <w:rtl/>
              </w:rPr>
              <w:t>‌شو</w:t>
            </w:r>
            <w:r w:rsidRPr="00A13658">
              <w:rPr>
                <w:rFonts w:hint="cs"/>
                <w:rtl/>
              </w:rPr>
              <w:t>د.</w:t>
            </w:r>
          </w:p>
        </w:tc>
        <w:tc>
          <w:tcPr>
            <w:tcW w:w="2576" w:type="pct"/>
          </w:tcPr>
          <w:p w:rsidR="0079021F" w:rsidRPr="00B12EB5" w:rsidRDefault="00FF328D" w:rsidP="00A14D38">
            <w:pPr>
              <w:pStyle w:val="BodyTextIndent2"/>
              <w:widowControl w:val="0"/>
              <w:spacing w:after="0" w:line="240" w:lineRule="auto"/>
              <w:ind w:left="340" w:hanging="340"/>
              <w:jc w:val="both"/>
              <w:outlineLvl w:val="0"/>
              <w:rPr>
                <w:rFonts w:cs="B Zar"/>
                <w:rtl/>
              </w:rPr>
            </w:pPr>
            <w:r>
              <w:rPr>
                <w:rFonts w:cs="B Zar"/>
                <w:noProof/>
                <w:rtl/>
                <w:lang w:bidi="ar-SA"/>
              </w:rPr>
              <w:lastRenderedPageBreak/>
              <mc:AlternateContent>
                <mc:Choice Requires="wps">
                  <w:drawing>
                    <wp:anchor distT="0" distB="0" distL="114300" distR="114300" simplePos="0" relativeHeight="251655680" behindDoc="0" locked="0" layoutInCell="1" allowOverlap="1" wp14:anchorId="6E51A47C" wp14:editId="4D200AE7">
                      <wp:simplePos x="0" y="0"/>
                      <wp:positionH relativeFrom="column">
                        <wp:posOffset>236220</wp:posOffset>
                      </wp:positionH>
                      <wp:positionV relativeFrom="paragraph">
                        <wp:posOffset>26670</wp:posOffset>
                      </wp:positionV>
                      <wp:extent cx="1913890" cy="445770"/>
                      <wp:effectExtent l="17145" t="17145" r="12065" b="13335"/>
                      <wp:wrapSquare wrapText="bothSides"/>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445770"/>
                              </a:xfrm>
                              <a:prstGeom prst="flowChartAlternateProcess">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2A5FB9" w:rsidRPr="00585B35" w:rsidRDefault="002A5FB9" w:rsidP="0079021F">
                                  <w:pPr>
                                    <w:ind w:left="-15"/>
                                    <w:jc w:val="center"/>
                                    <w:rPr>
                                      <w:rFonts w:cs="Nazanin"/>
                                      <w:w w:val="95"/>
                                    </w:rPr>
                                  </w:pPr>
                                  <w:r w:rsidRPr="00585B35">
                                    <w:rPr>
                                      <w:rFonts w:cs="Nazanin" w:hint="cs"/>
                                      <w:b/>
                                      <w:bCs/>
                                      <w:rtl/>
                                    </w:rPr>
                                    <w:t>اقوال و</w:t>
                                  </w:r>
                                  <w:r>
                                    <w:rPr>
                                      <w:rFonts w:cs="Nazanin" w:hint="cs"/>
                                      <w:b/>
                                      <w:bCs/>
                                      <w:rtl/>
                                    </w:rPr>
                                    <w:t xml:space="preserve"> </w:t>
                                  </w:r>
                                  <w:r w:rsidRPr="00585B35">
                                    <w:rPr>
                                      <w:rFonts w:cs="Nazanin" w:hint="cs"/>
                                      <w:b/>
                                      <w:bCs/>
                                      <w:rtl/>
                                    </w:rPr>
                                    <w:t>عقائد مسيحيان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176" style="position:absolute;left:0;text-align:left;margin-left:18.6pt;margin-top:2.1pt;width:150.7pt;height:3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" strokeweight="1.5pt">
                      <v:shadow opacity=".5" offset="6pt,-6pt"/>
                      <v:textbox>
                        <w:txbxContent>
                          <w:p w:rsidR="002A5FB9" w:rsidRPr="00585B35" w:rsidRDefault="002A5FB9" w:rsidP="0079021F">
                            <w:pPr>
                              <w:ind w:left="-15"/>
                              <w:jc w:val="center"/>
                              <w:rPr>
                                <w:rFonts w:cs="Nazanin"/>
                                <w:w w:val="95"/>
                              </w:rPr>
                            </w:pPr>
                            <w:r w:rsidRPr="00585B35">
                              <w:rPr>
                                <w:rFonts w:cs="Nazanin" w:hint="cs"/>
                                <w:b/>
                                <w:bCs/>
                                <w:rtl/>
                              </w:rPr>
                              <w:t>اقوال و</w:t>
                            </w:r>
                            <w:r>
                              <w:rPr>
                                <w:rFonts w:cs="Nazanin" w:hint="cs"/>
                                <w:b/>
                                <w:bCs/>
                                <w:rtl/>
                              </w:rPr>
                              <w:t xml:space="preserve"> </w:t>
                            </w:r>
                            <w:r w:rsidRPr="00585B35">
                              <w:rPr>
                                <w:rFonts w:cs="Nazanin" w:hint="cs"/>
                                <w:b/>
                                <w:bCs/>
                                <w:rtl/>
                              </w:rPr>
                              <w:t>عقائد مسيحيان</w:t>
                            </w:r>
                          </w:p>
                        </w:txbxContent>
                      </v:textbox>
                      <w10:wrap type="square"/>
                    </v:shape>
                  </w:pict>
                </mc:Fallback>
              </mc:AlternateContent>
            </w:r>
          </w:p>
          <w:p w:rsidR="0079021F" w:rsidRPr="00A13658" w:rsidRDefault="0079021F" w:rsidP="007329AF">
            <w:pPr>
              <w:pStyle w:val="a3"/>
              <w:numPr>
                <w:ilvl w:val="0"/>
                <w:numId w:val="42"/>
              </w:numPr>
              <w:ind w:left="357" w:hanging="357"/>
              <w:rPr>
                <w:rtl/>
              </w:rPr>
            </w:pPr>
            <w:r w:rsidRPr="00A13658">
              <w:rPr>
                <w:rFonts w:hint="cs"/>
                <w:rtl/>
              </w:rPr>
              <w:t xml:space="preserve">تجسد </w:t>
            </w:r>
            <w:r w:rsidR="00B9269E">
              <w:rPr>
                <w:rFonts w:hint="cs"/>
                <w:rtl/>
              </w:rPr>
              <w:t>ی</w:t>
            </w:r>
            <w:r w:rsidRPr="00A13658">
              <w:rPr>
                <w:rFonts w:hint="cs"/>
                <w:rtl/>
              </w:rPr>
              <w:t>سوع مس</w:t>
            </w:r>
            <w:r w:rsidR="00B9269E">
              <w:rPr>
                <w:rFonts w:hint="cs"/>
                <w:rtl/>
              </w:rPr>
              <w:t>ی</w:t>
            </w:r>
            <w:r w:rsidRPr="00A13658">
              <w:rPr>
                <w:rFonts w:hint="cs"/>
                <w:rtl/>
              </w:rPr>
              <w:t>ح به واسطه حلول روح القدس بر مر</w:t>
            </w:r>
            <w:r w:rsidR="00B9269E">
              <w:rPr>
                <w:rFonts w:hint="cs"/>
                <w:rtl/>
              </w:rPr>
              <w:t>ی</w:t>
            </w:r>
            <w:r w:rsidRPr="00A13658">
              <w:rPr>
                <w:rFonts w:hint="cs"/>
                <w:rtl/>
              </w:rPr>
              <w:t>م صورت گرفت.</w:t>
            </w:r>
          </w:p>
          <w:p w:rsidR="0079021F" w:rsidRPr="00A13658" w:rsidRDefault="0079021F" w:rsidP="007329AF">
            <w:pPr>
              <w:pStyle w:val="a3"/>
              <w:numPr>
                <w:ilvl w:val="0"/>
                <w:numId w:val="42"/>
              </w:numPr>
              <w:ind w:left="357" w:hanging="357"/>
            </w:pPr>
            <w:r w:rsidRPr="00A13658">
              <w:rPr>
                <w:rFonts w:hint="cs"/>
                <w:rtl/>
              </w:rPr>
              <w:t>هنگام</w:t>
            </w:r>
            <w:r w:rsidR="00B9269E">
              <w:rPr>
                <w:rFonts w:hint="cs"/>
                <w:rtl/>
              </w:rPr>
              <w:t>ی</w:t>
            </w:r>
            <w:r w:rsidRPr="00A13658">
              <w:rPr>
                <w:rFonts w:hint="cs"/>
                <w:rtl/>
              </w:rPr>
              <w:t>که مس</w:t>
            </w:r>
            <w:r w:rsidR="00B9269E">
              <w:rPr>
                <w:rFonts w:hint="cs"/>
                <w:rtl/>
              </w:rPr>
              <w:t>ی</w:t>
            </w:r>
            <w:r w:rsidRPr="00A13658">
              <w:rPr>
                <w:rFonts w:hint="cs"/>
                <w:rtl/>
              </w:rPr>
              <w:t>ح از کرس</w:t>
            </w:r>
            <w:r w:rsidR="00B9269E">
              <w:rPr>
                <w:rFonts w:hint="cs"/>
                <w:rtl/>
              </w:rPr>
              <w:t>ی</w:t>
            </w:r>
            <w:r w:rsidRPr="00A13658">
              <w:rPr>
                <w:rFonts w:hint="cs"/>
                <w:rtl/>
              </w:rPr>
              <w:t xml:space="preserve"> آسمان</w:t>
            </w:r>
            <w:r w:rsidR="00B9269E">
              <w:rPr>
                <w:rFonts w:hint="cs"/>
                <w:rtl/>
              </w:rPr>
              <w:t>ی</w:t>
            </w:r>
            <w:r w:rsidRPr="00A13658">
              <w:rPr>
                <w:rFonts w:hint="cs"/>
                <w:rtl/>
              </w:rPr>
              <w:t xml:space="preserve"> خود فرود آمد و داخل رحم مر</w:t>
            </w:r>
            <w:r w:rsidR="00B9269E">
              <w:rPr>
                <w:rFonts w:hint="cs"/>
                <w:rtl/>
              </w:rPr>
              <w:t>ی</w:t>
            </w:r>
            <w:r w:rsidRPr="00A13658">
              <w:rPr>
                <w:rFonts w:hint="cs"/>
                <w:rtl/>
              </w:rPr>
              <w:t>م شد، رحم او مانند بلور صاف و شفاف شد، و ع</w:t>
            </w:r>
            <w:r w:rsidR="00B9269E">
              <w:rPr>
                <w:rFonts w:hint="cs"/>
                <w:rtl/>
              </w:rPr>
              <w:t>ی</w:t>
            </w:r>
            <w:r w:rsidRPr="00A13658">
              <w:rPr>
                <w:rFonts w:hint="cs"/>
                <w:rtl/>
              </w:rPr>
              <w:t>س</w:t>
            </w:r>
            <w:r w:rsidR="00B9269E">
              <w:rPr>
                <w:rFonts w:hint="cs"/>
                <w:rtl/>
              </w:rPr>
              <w:t>ی</w:t>
            </w:r>
            <w:r w:rsidRPr="00A13658">
              <w:rPr>
                <w:rFonts w:hint="cs"/>
                <w:rtl/>
              </w:rPr>
              <w:t xml:space="preserve"> به طور گل ز</w:t>
            </w:r>
            <w:r w:rsidR="00B9269E">
              <w:rPr>
                <w:rFonts w:hint="cs"/>
                <w:rtl/>
              </w:rPr>
              <w:t>ی</w:t>
            </w:r>
            <w:r w:rsidRPr="00A13658">
              <w:rPr>
                <w:rFonts w:hint="cs"/>
                <w:rtl/>
              </w:rPr>
              <w:t>بائ</w:t>
            </w:r>
            <w:r w:rsidR="00B9269E">
              <w:rPr>
                <w:rFonts w:hint="cs"/>
                <w:rtl/>
              </w:rPr>
              <w:t>ی</w:t>
            </w:r>
            <w:r w:rsidRPr="00A13658">
              <w:rPr>
                <w:rFonts w:hint="cs"/>
                <w:rtl/>
              </w:rPr>
              <w:t xml:space="preserve"> از او پد</w:t>
            </w:r>
            <w:r w:rsidR="00B9269E">
              <w:rPr>
                <w:rFonts w:hint="cs"/>
                <w:rtl/>
              </w:rPr>
              <w:t>ی</w:t>
            </w:r>
            <w:r w:rsidRPr="00A13658">
              <w:rPr>
                <w:rFonts w:hint="cs"/>
                <w:rtl/>
              </w:rPr>
              <w:t>دار شد.</w:t>
            </w:r>
          </w:p>
          <w:p w:rsidR="0079021F" w:rsidRPr="00A13658" w:rsidRDefault="0079021F" w:rsidP="007329AF">
            <w:pPr>
              <w:pStyle w:val="a3"/>
              <w:numPr>
                <w:ilvl w:val="0"/>
                <w:numId w:val="42"/>
              </w:numPr>
              <w:ind w:left="357" w:hanging="357"/>
            </w:pPr>
            <w:r w:rsidRPr="00A13658">
              <w:rPr>
                <w:rFonts w:hint="cs"/>
                <w:rtl/>
              </w:rPr>
              <w:t>هنگام تولد ع</w:t>
            </w:r>
            <w:r w:rsidR="00B9269E">
              <w:rPr>
                <w:rFonts w:hint="cs"/>
                <w:rtl/>
              </w:rPr>
              <w:t>ی</w:t>
            </w:r>
            <w:r w:rsidRPr="00A13658">
              <w:rPr>
                <w:rFonts w:hint="cs"/>
                <w:rtl/>
              </w:rPr>
              <w:t>س</w:t>
            </w:r>
            <w:r w:rsidR="00B9269E">
              <w:rPr>
                <w:rFonts w:hint="cs"/>
                <w:rtl/>
              </w:rPr>
              <w:t>ی</w:t>
            </w:r>
            <w:r w:rsidRPr="00A13658">
              <w:rPr>
                <w:rFonts w:hint="cs"/>
                <w:rtl/>
              </w:rPr>
              <w:t xml:space="preserve"> ستاره ای از جهت شرق پد</w:t>
            </w:r>
            <w:r w:rsidR="00B9269E">
              <w:rPr>
                <w:rFonts w:hint="cs"/>
                <w:rtl/>
              </w:rPr>
              <w:t>ی</w:t>
            </w:r>
            <w:r w:rsidRPr="00A13658">
              <w:rPr>
                <w:rFonts w:hint="cs"/>
                <w:rtl/>
              </w:rPr>
              <w:t>دار شد که بشارت</w:t>
            </w:r>
            <w:r w:rsidR="00B9269E">
              <w:rPr>
                <w:rFonts w:hint="cs"/>
                <w:rtl/>
              </w:rPr>
              <w:t>ی</w:t>
            </w:r>
            <w:r w:rsidRPr="00A13658">
              <w:rPr>
                <w:rFonts w:hint="cs"/>
                <w:rtl/>
              </w:rPr>
              <w:t xml:space="preserve"> بود بر تولد ع</w:t>
            </w:r>
            <w:r w:rsidR="00B9269E">
              <w:rPr>
                <w:rFonts w:hint="cs"/>
                <w:rtl/>
              </w:rPr>
              <w:t>ی</w:t>
            </w:r>
            <w:r w:rsidRPr="00A13658">
              <w:rPr>
                <w:rFonts w:hint="cs"/>
                <w:rtl/>
              </w:rPr>
              <w:t>س</w:t>
            </w:r>
            <w:r w:rsidR="00B9269E">
              <w:rPr>
                <w:rFonts w:hint="cs"/>
                <w:rtl/>
              </w:rPr>
              <w:t>ی</w:t>
            </w:r>
            <w:r w:rsidRPr="00A13658">
              <w:rPr>
                <w:rFonts w:hint="cs"/>
                <w:rtl/>
              </w:rPr>
              <w:t xml:space="preserve">، و آن ستاره بنام ستاره ای </w:t>
            </w:r>
            <w:r w:rsidRPr="00A13658">
              <w:rPr>
                <w:rFonts w:hint="cs"/>
                <w:rtl/>
              </w:rPr>
              <w:lastRenderedPageBreak/>
              <w:t>مس</w:t>
            </w:r>
            <w:r w:rsidR="00B9269E">
              <w:rPr>
                <w:rFonts w:hint="cs"/>
                <w:rtl/>
              </w:rPr>
              <w:t>ی</w:t>
            </w:r>
            <w:r w:rsidRPr="00A13658">
              <w:rPr>
                <w:rFonts w:hint="cs"/>
                <w:rtl/>
              </w:rPr>
              <w:t xml:space="preserve">ح </w:t>
            </w:r>
            <w:r w:rsidR="00B9269E">
              <w:rPr>
                <w:rFonts w:hint="cs"/>
                <w:rtl/>
              </w:rPr>
              <w:t>ی</w:t>
            </w:r>
            <w:r w:rsidRPr="00A13658">
              <w:rPr>
                <w:rFonts w:hint="cs"/>
                <w:rtl/>
              </w:rPr>
              <w:t xml:space="preserve">اد </w:t>
            </w:r>
            <w:r w:rsidR="00B35F33" w:rsidRPr="00A13658">
              <w:rPr>
                <w:rFonts w:hint="cs"/>
                <w:rtl/>
              </w:rPr>
              <w:t>م</w:t>
            </w:r>
            <w:r w:rsidR="00B9269E">
              <w:rPr>
                <w:rFonts w:hint="cs"/>
                <w:rtl/>
              </w:rPr>
              <w:t>ی</w:t>
            </w:r>
            <w:r w:rsidR="00B35F33" w:rsidRPr="00A13658">
              <w:rPr>
                <w:rFonts w:hint="cs"/>
                <w:rtl/>
              </w:rPr>
              <w:t>‌شو</w:t>
            </w:r>
            <w:r w:rsidRPr="00A13658">
              <w:rPr>
                <w:rFonts w:hint="cs"/>
                <w:rtl/>
              </w:rPr>
              <w:t>د.</w:t>
            </w:r>
          </w:p>
          <w:p w:rsidR="0079021F" w:rsidRPr="00A13658" w:rsidRDefault="0079021F" w:rsidP="007329AF">
            <w:pPr>
              <w:pStyle w:val="a3"/>
              <w:numPr>
                <w:ilvl w:val="0"/>
                <w:numId w:val="42"/>
              </w:numPr>
              <w:ind w:left="357" w:hanging="357"/>
            </w:pPr>
            <w:r w:rsidRPr="00A13658">
              <w:rPr>
                <w:rFonts w:hint="cs"/>
                <w:rtl/>
              </w:rPr>
              <w:t>مس</w:t>
            </w:r>
            <w:r w:rsidR="00B9269E">
              <w:rPr>
                <w:rFonts w:hint="cs"/>
                <w:rtl/>
              </w:rPr>
              <w:t>ی</w:t>
            </w:r>
            <w:r w:rsidRPr="00A13658">
              <w:rPr>
                <w:rFonts w:hint="cs"/>
                <w:rtl/>
              </w:rPr>
              <w:t>ح ن</w:t>
            </w:r>
            <w:r w:rsidR="00B9269E">
              <w:rPr>
                <w:rFonts w:hint="cs"/>
                <w:rtl/>
              </w:rPr>
              <w:t>ی</w:t>
            </w:r>
            <w:r w:rsidRPr="00A13658">
              <w:rPr>
                <w:rFonts w:hint="cs"/>
                <w:rtl/>
              </w:rPr>
              <w:t>ز در 25 کانون اول (دسمبر) تولد شد.</w:t>
            </w:r>
          </w:p>
          <w:p w:rsidR="0079021F" w:rsidRPr="00A13658" w:rsidRDefault="0079021F" w:rsidP="007329AF">
            <w:pPr>
              <w:pStyle w:val="a3"/>
              <w:numPr>
                <w:ilvl w:val="0"/>
                <w:numId w:val="42"/>
              </w:numPr>
              <w:ind w:left="357" w:hanging="357"/>
            </w:pPr>
            <w:r w:rsidRPr="00A13658">
              <w:rPr>
                <w:rFonts w:hint="cs"/>
                <w:rtl/>
              </w:rPr>
              <w:t>هنگام</w:t>
            </w:r>
            <w:r w:rsidR="00B9269E">
              <w:rPr>
                <w:rFonts w:hint="cs"/>
                <w:rtl/>
              </w:rPr>
              <w:t>ی</w:t>
            </w:r>
            <w:r w:rsidRPr="00A13658">
              <w:rPr>
                <w:rFonts w:hint="cs"/>
                <w:rtl/>
              </w:rPr>
              <w:t>که مس</w:t>
            </w:r>
            <w:r w:rsidR="00B9269E">
              <w:rPr>
                <w:rFonts w:hint="cs"/>
                <w:rtl/>
              </w:rPr>
              <w:t>ی</w:t>
            </w:r>
            <w:r w:rsidRPr="00A13658">
              <w:rPr>
                <w:rFonts w:hint="cs"/>
                <w:rtl/>
              </w:rPr>
              <w:t>ح تولد شد، فرشتگان آسمان خوشحال شدند، و در حمد ا</w:t>
            </w:r>
            <w:r w:rsidR="00B9269E">
              <w:rPr>
                <w:rFonts w:hint="cs"/>
                <w:rtl/>
              </w:rPr>
              <w:t>ی</w:t>
            </w:r>
            <w:r w:rsidRPr="00A13658">
              <w:rPr>
                <w:rFonts w:hint="cs"/>
                <w:rtl/>
              </w:rPr>
              <w:t>ن ذات مبارک ترانه سرودند، و م</w:t>
            </w:r>
            <w:r w:rsidR="00B9269E">
              <w:rPr>
                <w:rFonts w:hint="cs"/>
                <w:rtl/>
              </w:rPr>
              <w:t>ی</w:t>
            </w:r>
            <w:r w:rsidRPr="00A13658">
              <w:rPr>
                <w:rFonts w:hint="cs"/>
                <w:rtl/>
              </w:rPr>
              <w:t xml:space="preserve"> گفتند: بزرگ</w:t>
            </w:r>
            <w:r w:rsidR="00B9269E">
              <w:rPr>
                <w:rFonts w:hint="cs"/>
                <w:rtl/>
              </w:rPr>
              <w:t>ی</w:t>
            </w:r>
            <w:r w:rsidRPr="00A13658">
              <w:rPr>
                <w:rFonts w:hint="cs"/>
                <w:rtl/>
              </w:rPr>
              <w:t xml:space="preserve"> مر الله راست در بلند</w:t>
            </w:r>
            <w:r w:rsidR="00B9269E">
              <w:rPr>
                <w:rFonts w:hint="cs"/>
                <w:rtl/>
              </w:rPr>
              <w:t>ی</w:t>
            </w:r>
            <w:r w:rsidRPr="00A13658">
              <w:rPr>
                <w:rFonts w:hint="cs"/>
                <w:rtl/>
              </w:rPr>
              <w:t xml:space="preserve"> ها، برزم</w:t>
            </w:r>
            <w:r w:rsidR="00B9269E">
              <w:rPr>
                <w:rFonts w:hint="cs"/>
                <w:rtl/>
              </w:rPr>
              <w:t>ی</w:t>
            </w:r>
            <w:r w:rsidRPr="00A13658">
              <w:rPr>
                <w:rFonts w:hint="cs"/>
                <w:rtl/>
              </w:rPr>
              <w:t>ن سلامت</w:t>
            </w:r>
            <w:r w:rsidR="00B9269E">
              <w:rPr>
                <w:rFonts w:hint="cs"/>
                <w:rtl/>
              </w:rPr>
              <w:t>ی</w:t>
            </w:r>
            <w:r w:rsidRPr="00A13658">
              <w:rPr>
                <w:rFonts w:hint="cs"/>
                <w:rtl/>
              </w:rPr>
              <w:t xml:space="preserve"> باد و بر مردمان خوشحال</w:t>
            </w:r>
            <w:r w:rsidR="00B9269E">
              <w:rPr>
                <w:rFonts w:hint="cs"/>
                <w:rtl/>
              </w:rPr>
              <w:t>ی</w:t>
            </w:r>
            <w:r w:rsidRPr="00A13658">
              <w:rPr>
                <w:rFonts w:hint="cs"/>
                <w:rtl/>
              </w:rPr>
              <w:t xml:space="preserve"> باد.</w:t>
            </w:r>
          </w:p>
          <w:p w:rsidR="0079021F" w:rsidRPr="00A13658" w:rsidRDefault="0079021F" w:rsidP="007329AF">
            <w:pPr>
              <w:pStyle w:val="a3"/>
              <w:numPr>
                <w:ilvl w:val="0"/>
                <w:numId w:val="42"/>
              </w:numPr>
              <w:ind w:left="357" w:hanging="357"/>
            </w:pPr>
            <w:r w:rsidRPr="00A13658">
              <w:rPr>
                <w:rFonts w:hint="cs"/>
                <w:rtl/>
              </w:rPr>
              <w:t>دانشمندان به ز</w:t>
            </w:r>
            <w:r w:rsidR="00B9269E">
              <w:rPr>
                <w:rFonts w:hint="cs"/>
                <w:rtl/>
              </w:rPr>
              <w:t>ی</w:t>
            </w:r>
            <w:r w:rsidRPr="00A13658">
              <w:rPr>
                <w:rFonts w:hint="cs"/>
                <w:rtl/>
              </w:rPr>
              <w:t>ارت ع</w:t>
            </w:r>
            <w:r w:rsidR="00B9269E">
              <w:rPr>
                <w:rFonts w:hint="cs"/>
                <w:rtl/>
              </w:rPr>
              <w:t>ی</w:t>
            </w:r>
            <w:r w:rsidRPr="00A13658">
              <w:rPr>
                <w:rFonts w:hint="cs"/>
                <w:rtl/>
              </w:rPr>
              <w:t>س</w:t>
            </w:r>
            <w:r w:rsidR="00B9269E">
              <w:rPr>
                <w:rFonts w:hint="cs"/>
                <w:rtl/>
              </w:rPr>
              <w:t>ی</w:t>
            </w:r>
            <w:r w:rsidRPr="00A13658">
              <w:rPr>
                <w:rFonts w:hint="cs"/>
                <w:rtl/>
              </w:rPr>
              <w:t xml:space="preserve"> آمدند، و حق</w:t>
            </w:r>
            <w:r w:rsidR="00B9269E">
              <w:rPr>
                <w:rFonts w:hint="cs"/>
                <w:rtl/>
              </w:rPr>
              <w:t>ی</w:t>
            </w:r>
            <w:r w:rsidRPr="00A13658">
              <w:rPr>
                <w:rFonts w:hint="cs"/>
                <w:rtl/>
              </w:rPr>
              <w:t xml:space="preserve">قت لاهوت او را درک نمودند، و قبل از مرور </w:t>
            </w:r>
            <w:r w:rsidR="00B9269E">
              <w:rPr>
                <w:rFonts w:hint="cs"/>
                <w:rtl/>
              </w:rPr>
              <w:t>ی</w:t>
            </w:r>
            <w:r w:rsidRPr="00A13658">
              <w:rPr>
                <w:rFonts w:hint="cs"/>
                <w:rtl/>
              </w:rPr>
              <w:t>ک روز بر و</w:t>
            </w:r>
            <w:r w:rsidR="00B9269E">
              <w:rPr>
                <w:rFonts w:hint="cs"/>
                <w:rtl/>
              </w:rPr>
              <w:t>ی</w:t>
            </w:r>
            <w:r w:rsidRPr="00A13658">
              <w:rPr>
                <w:rFonts w:hint="cs"/>
                <w:rtl/>
              </w:rPr>
              <w:t>، او را خدا</w:t>
            </w:r>
            <w:r w:rsidR="00B9269E">
              <w:rPr>
                <w:rFonts w:hint="cs"/>
                <w:rtl/>
              </w:rPr>
              <w:t>ی</w:t>
            </w:r>
            <w:r w:rsidRPr="00A13658">
              <w:rPr>
                <w:rFonts w:hint="cs"/>
                <w:rtl/>
              </w:rPr>
              <w:t xml:space="preserve"> خدا</w:t>
            </w:r>
            <w:r w:rsidR="00B9269E">
              <w:rPr>
                <w:rFonts w:hint="cs"/>
                <w:rtl/>
              </w:rPr>
              <w:t>ی</w:t>
            </w:r>
            <w:r w:rsidRPr="00A13658">
              <w:rPr>
                <w:rFonts w:hint="cs"/>
                <w:rtl/>
              </w:rPr>
              <w:t>ان خواندند.</w:t>
            </w:r>
          </w:p>
          <w:p w:rsidR="0079021F" w:rsidRPr="00A13658" w:rsidRDefault="0079021F" w:rsidP="007329AF">
            <w:pPr>
              <w:pStyle w:val="a3"/>
              <w:numPr>
                <w:ilvl w:val="0"/>
                <w:numId w:val="42"/>
              </w:numPr>
              <w:ind w:left="357" w:hanging="357"/>
            </w:pPr>
            <w:r w:rsidRPr="00A13658">
              <w:rPr>
                <w:rFonts w:hint="cs"/>
                <w:rtl/>
              </w:rPr>
              <w:t xml:space="preserve">به </w:t>
            </w:r>
            <w:r w:rsidR="00B9269E">
              <w:rPr>
                <w:rFonts w:hint="cs"/>
                <w:rtl/>
              </w:rPr>
              <w:t>ی</w:t>
            </w:r>
            <w:r w:rsidRPr="00A13658">
              <w:rPr>
                <w:rFonts w:hint="cs"/>
                <w:rtl/>
              </w:rPr>
              <w:t>سوع در حال طفل</w:t>
            </w:r>
            <w:r w:rsidR="00B9269E">
              <w:rPr>
                <w:rFonts w:hint="cs"/>
                <w:rtl/>
              </w:rPr>
              <w:t>ی</w:t>
            </w:r>
            <w:r w:rsidRPr="00A13658">
              <w:rPr>
                <w:rFonts w:hint="cs"/>
                <w:rtl/>
              </w:rPr>
              <w:t xml:space="preserve"> هدا</w:t>
            </w:r>
            <w:r w:rsidR="00B9269E">
              <w:rPr>
                <w:rFonts w:hint="cs"/>
                <w:rtl/>
              </w:rPr>
              <w:t>ی</w:t>
            </w:r>
            <w:r w:rsidRPr="00A13658">
              <w:rPr>
                <w:rFonts w:hint="cs"/>
                <w:rtl/>
              </w:rPr>
              <w:t>ائ</w:t>
            </w:r>
            <w:r w:rsidR="00B9269E">
              <w:rPr>
                <w:rFonts w:hint="cs"/>
                <w:rtl/>
              </w:rPr>
              <w:t>ی</w:t>
            </w:r>
            <w:r w:rsidRPr="00A13658">
              <w:rPr>
                <w:rFonts w:hint="cs"/>
                <w:rtl/>
              </w:rPr>
              <w:t xml:space="preserve"> ق</w:t>
            </w:r>
            <w:r w:rsidR="00B9269E">
              <w:rPr>
                <w:rFonts w:hint="cs"/>
                <w:rtl/>
              </w:rPr>
              <w:t>ی</w:t>
            </w:r>
            <w:r w:rsidRPr="00A13658">
              <w:rPr>
                <w:rFonts w:hint="cs"/>
                <w:rtl/>
              </w:rPr>
              <w:t>مت بها از قب</w:t>
            </w:r>
            <w:r w:rsidR="00B9269E">
              <w:rPr>
                <w:rFonts w:hint="cs"/>
                <w:rtl/>
              </w:rPr>
              <w:t>ی</w:t>
            </w:r>
            <w:r w:rsidRPr="00A13658">
              <w:rPr>
                <w:rFonts w:hint="cs"/>
                <w:rtl/>
              </w:rPr>
              <w:t>ل طلا و خوشبو هد</w:t>
            </w:r>
            <w:r w:rsidR="00B9269E">
              <w:rPr>
                <w:rFonts w:hint="cs"/>
                <w:rtl/>
              </w:rPr>
              <w:t>ی</w:t>
            </w:r>
            <w:r w:rsidRPr="00A13658">
              <w:rPr>
                <w:rFonts w:hint="cs"/>
                <w:rtl/>
              </w:rPr>
              <w:t>ه نمودند.</w:t>
            </w:r>
          </w:p>
          <w:p w:rsidR="0079021F" w:rsidRPr="00A13658" w:rsidRDefault="00B9269E" w:rsidP="007329AF">
            <w:pPr>
              <w:pStyle w:val="a3"/>
              <w:numPr>
                <w:ilvl w:val="0"/>
                <w:numId w:val="42"/>
              </w:numPr>
              <w:ind w:left="357" w:hanging="357"/>
            </w:pPr>
            <w:r>
              <w:rPr>
                <w:rFonts w:hint="cs"/>
                <w:rtl/>
              </w:rPr>
              <w:t>ی</w:t>
            </w:r>
            <w:r w:rsidR="0079021F" w:rsidRPr="00A13658">
              <w:rPr>
                <w:rFonts w:hint="cs"/>
                <w:rtl/>
              </w:rPr>
              <w:t>سوع در حال طفل</w:t>
            </w:r>
            <w:r>
              <w:rPr>
                <w:rFonts w:hint="cs"/>
                <w:rtl/>
              </w:rPr>
              <w:t>ی</w:t>
            </w:r>
            <w:r w:rsidR="0079021F" w:rsidRPr="00A13658">
              <w:rPr>
                <w:rFonts w:hint="cs"/>
                <w:rtl/>
              </w:rPr>
              <w:t xml:space="preserve"> به مادرش گفت که: او </w:t>
            </w:r>
            <w:r w:rsidR="0079021F" w:rsidRPr="00A13658">
              <w:rPr>
                <w:rtl/>
              </w:rPr>
              <w:t>«</w:t>
            </w:r>
            <w:r w:rsidR="0079021F" w:rsidRPr="00A13658">
              <w:rPr>
                <w:rFonts w:hint="cs"/>
                <w:rtl/>
              </w:rPr>
              <w:t>پسرخدا</w:t>
            </w:r>
            <w:r w:rsidR="0079021F" w:rsidRPr="00A13658">
              <w:rPr>
                <w:rtl/>
              </w:rPr>
              <w:t>»</w:t>
            </w:r>
            <w:r w:rsidR="0079021F" w:rsidRPr="00A13658">
              <w:rPr>
                <w:rFonts w:hint="cs"/>
                <w:rtl/>
              </w:rPr>
              <w:t xml:space="preserve"> است.</w:t>
            </w:r>
          </w:p>
          <w:p w:rsidR="0079021F" w:rsidRPr="00A13658" w:rsidRDefault="0079021F" w:rsidP="007329AF">
            <w:pPr>
              <w:pStyle w:val="a3"/>
              <w:numPr>
                <w:ilvl w:val="0"/>
                <w:numId w:val="42"/>
              </w:numPr>
              <w:ind w:left="357" w:hanging="357"/>
            </w:pPr>
            <w:r w:rsidRPr="00A13658">
              <w:rPr>
                <w:rFonts w:hint="cs"/>
                <w:rtl/>
              </w:rPr>
              <w:t>ولادت مس</w:t>
            </w:r>
            <w:r w:rsidR="00B9269E">
              <w:rPr>
                <w:rFonts w:hint="cs"/>
                <w:rtl/>
              </w:rPr>
              <w:t>ی</w:t>
            </w:r>
            <w:r w:rsidRPr="00A13658">
              <w:rPr>
                <w:rFonts w:hint="cs"/>
                <w:rtl/>
              </w:rPr>
              <w:t>ح مخف</w:t>
            </w:r>
            <w:r w:rsidR="00B9269E">
              <w:rPr>
                <w:rFonts w:hint="cs"/>
                <w:rtl/>
              </w:rPr>
              <w:t>ی</w:t>
            </w:r>
            <w:r w:rsidRPr="00A13658">
              <w:rPr>
                <w:rFonts w:hint="cs"/>
                <w:rtl/>
              </w:rPr>
              <w:t xml:space="preserve"> صورت گرفت، چون پادشاه </w:t>
            </w:r>
            <w:r w:rsidRPr="00A13658">
              <w:rPr>
                <w:rtl/>
              </w:rPr>
              <w:t>«</w:t>
            </w:r>
            <w:r w:rsidRPr="00A13658">
              <w:rPr>
                <w:rFonts w:hint="cs"/>
                <w:rtl/>
              </w:rPr>
              <w:t>ه</w:t>
            </w:r>
            <w:r w:rsidR="00B9269E">
              <w:rPr>
                <w:rFonts w:hint="cs"/>
                <w:rtl/>
              </w:rPr>
              <w:t>ی</w:t>
            </w:r>
            <w:r w:rsidRPr="00A13658">
              <w:rPr>
                <w:rFonts w:hint="cs"/>
                <w:rtl/>
              </w:rPr>
              <w:t>رودوس</w:t>
            </w:r>
            <w:r w:rsidRPr="00A13658">
              <w:rPr>
                <w:rtl/>
              </w:rPr>
              <w:t>»</w:t>
            </w:r>
            <w:r w:rsidRPr="00A13658">
              <w:rPr>
                <w:rFonts w:hint="cs"/>
                <w:rtl/>
              </w:rPr>
              <w:t xml:space="preserve"> در تلاش قتل او بود تا پادشاه</w:t>
            </w:r>
            <w:r w:rsidR="00B9269E">
              <w:rPr>
                <w:rFonts w:hint="cs"/>
                <w:rtl/>
              </w:rPr>
              <w:t>ی</w:t>
            </w:r>
            <w:r w:rsidRPr="00A13658">
              <w:rPr>
                <w:rFonts w:hint="cs"/>
                <w:rtl/>
              </w:rPr>
              <w:t xml:space="preserve"> را از و</w:t>
            </w:r>
            <w:r w:rsidR="00B9269E">
              <w:rPr>
                <w:rFonts w:hint="cs"/>
                <w:rtl/>
              </w:rPr>
              <w:t>ی</w:t>
            </w:r>
            <w:r w:rsidRPr="00A13658">
              <w:rPr>
                <w:rFonts w:hint="cs"/>
                <w:rtl/>
              </w:rPr>
              <w:t xml:space="preserve"> نگ</w:t>
            </w:r>
            <w:r w:rsidR="00B9269E">
              <w:rPr>
                <w:rFonts w:hint="cs"/>
                <w:rtl/>
              </w:rPr>
              <w:t>ی</w:t>
            </w:r>
            <w:r w:rsidRPr="00A13658">
              <w:rPr>
                <w:rFonts w:hint="cs"/>
                <w:rtl/>
              </w:rPr>
              <w:t>رد.</w:t>
            </w:r>
          </w:p>
          <w:p w:rsidR="0079021F" w:rsidRPr="00A13658" w:rsidRDefault="0079021F" w:rsidP="007329AF">
            <w:pPr>
              <w:pStyle w:val="a3"/>
              <w:numPr>
                <w:ilvl w:val="0"/>
                <w:numId w:val="42"/>
              </w:numPr>
              <w:ind w:left="357" w:hanging="357"/>
            </w:pPr>
            <w:r w:rsidRPr="00A13658">
              <w:rPr>
                <w:rFonts w:hint="cs"/>
                <w:rtl/>
              </w:rPr>
              <w:t>هنگام</w:t>
            </w:r>
            <w:r w:rsidR="00B9269E">
              <w:rPr>
                <w:rFonts w:hint="cs"/>
                <w:rtl/>
              </w:rPr>
              <w:t>ی</w:t>
            </w:r>
            <w:r w:rsidRPr="00A13658">
              <w:rPr>
                <w:rFonts w:hint="cs"/>
                <w:rtl/>
              </w:rPr>
              <w:t>که ع</w:t>
            </w:r>
            <w:r w:rsidR="00B9269E">
              <w:rPr>
                <w:rFonts w:hint="cs"/>
                <w:rtl/>
              </w:rPr>
              <w:t>ی</w:t>
            </w:r>
            <w:r w:rsidRPr="00A13658">
              <w:rPr>
                <w:rFonts w:hint="cs"/>
                <w:rtl/>
              </w:rPr>
              <w:t>س</w:t>
            </w:r>
            <w:r w:rsidR="00B9269E">
              <w:rPr>
                <w:rFonts w:hint="cs"/>
                <w:rtl/>
              </w:rPr>
              <w:t>ی</w:t>
            </w:r>
            <w:r w:rsidRPr="00A13658">
              <w:rPr>
                <w:rFonts w:hint="cs"/>
                <w:rtl/>
              </w:rPr>
              <w:t xml:space="preserve"> به دعوت آغاز کرد، ش</w:t>
            </w:r>
            <w:r w:rsidR="00B9269E">
              <w:rPr>
                <w:rFonts w:hint="cs"/>
                <w:rtl/>
              </w:rPr>
              <w:t>ی</w:t>
            </w:r>
            <w:r w:rsidRPr="00A13658">
              <w:rPr>
                <w:rFonts w:hint="cs"/>
                <w:rtl/>
              </w:rPr>
              <w:t>طان ظاهر شد تا او را گمراه سازد.</w:t>
            </w:r>
          </w:p>
          <w:p w:rsidR="0079021F" w:rsidRPr="00A13658" w:rsidRDefault="0079021F" w:rsidP="007329AF">
            <w:pPr>
              <w:pStyle w:val="a3"/>
              <w:numPr>
                <w:ilvl w:val="0"/>
                <w:numId w:val="42"/>
              </w:numPr>
              <w:ind w:left="357" w:hanging="357"/>
            </w:pPr>
            <w:r w:rsidRPr="00A13658">
              <w:rPr>
                <w:rFonts w:hint="cs"/>
                <w:rtl/>
              </w:rPr>
              <w:t>ش</w:t>
            </w:r>
            <w:r w:rsidR="00B9269E">
              <w:rPr>
                <w:rFonts w:hint="cs"/>
                <w:rtl/>
              </w:rPr>
              <w:t>ی</w:t>
            </w:r>
            <w:r w:rsidRPr="00A13658">
              <w:rPr>
                <w:rFonts w:hint="cs"/>
                <w:rtl/>
              </w:rPr>
              <w:t>طان به ع</w:t>
            </w:r>
            <w:r w:rsidR="00B9269E">
              <w:rPr>
                <w:rFonts w:hint="cs"/>
                <w:rtl/>
              </w:rPr>
              <w:t>ی</w:t>
            </w:r>
            <w:r w:rsidRPr="00A13658">
              <w:rPr>
                <w:rFonts w:hint="cs"/>
                <w:rtl/>
              </w:rPr>
              <w:t>س</w:t>
            </w:r>
            <w:r w:rsidR="00B9269E">
              <w:rPr>
                <w:rFonts w:hint="cs"/>
                <w:rtl/>
              </w:rPr>
              <w:t>ی</w:t>
            </w:r>
            <w:r w:rsidRPr="00A13658">
              <w:rPr>
                <w:rFonts w:hint="cs"/>
                <w:rtl/>
              </w:rPr>
              <w:t xml:space="preserve"> گفت: اگر تو مرا سجده کن</w:t>
            </w:r>
            <w:r w:rsidR="00B9269E">
              <w:rPr>
                <w:rFonts w:hint="cs"/>
                <w:rtl/>
              </w:rPr>
              <w:t>ی</w:t>
            </w:r>
            <w:r w:rsidRPr="00A13658">
              <w:rPr>
                <w:rFonts w:hint="cs"/>
                <w:rtl/>
              </w:rPr>
              <w:t>، تو را پادشاه جهان سازم.</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سخن ش</w:t>
            </w:r>
            <w:r w:rsidR="00B9269E">
              <w:rPr>
                <w:rFonts w:hint="cs"/>
                <w:rtl/>
              </w:rPr>
              <w:t>ی</w:t>
            </w:r>
            <w:r w:rsidRPr="00A13658">
              <w:rPr>
                <w:rFonts w:hint="cs"/>
                <w:rtl/>
              </w:rPr>
              <w:t>طان را نه شن</w:t>
            </w:r>
            <w:r w:rsidR="00B9269E">
              <w:rPr>
                <w:rFonts w:hint="cs"/>
                <w:rtl/>
              </w:rPr>
              <w:t>ی</w:t>
            </w:r>
            <w:r w:rsidRPr="00A13658">
              <w:rPr>
                <w:rFonts w:hint="cs"/>
                <w:rtl/>
              </w:rPr>
              <w:t>د و گفت: بد بخت شو</w:t>
            </w:r>
            <w:r w:rsidR="00B9269E">
              <w:rPr>
                <w:rFonts w:hint="cs"/>
                <w:rtl/>
              </w:rPr>
              <w:t>ی</w:t>
            </w:r>
            <w:r w:rsidRPr="00A13658">
              <w:rPr>
                <w:rFonts w:hint="cs"/>
                <w:rtl/>
              </w:rPr>
              <w:t xml:space="preserve"> تو ا</w:t>
            </w:r>
            <w:r w:rsidR="00B9269E">
              <w:rPr>
                <w:rFonts w:hint="cs"/>
                <w:rtl/>
              </w:rPr>
              <w:t>ی</w:t>
            </w:r>
            <w:r w:rsidRPr="00A13658">
              <w:rPr>
                <w:rFonts w:hint="cs"/>
                <w:rtl/>
              </w:rPr>
              <w:t xml:space="preserve"> ش</w:t>
            </w:r>
            <w:r w:rsidR="00B9269E">
              <w:rPr>
                <w:rFonts w:hint="cs"/>
                <w:rtl/>
              </w:rPr>
              <w:t>ی</w:t>
            </w:r>
            <w:r w:rsidRPr="00A13658">
              <w:rPr>
                <w:rFonts w:hint="cs"/>
                <w:rtl/>
              </w:rPr>
              <w:t>طان.</w:t>
            </w:r>
          </w:p>
          <w:p w:rsidR="0079021F" w:rsidRPr="00A13658" w:rsidRDefault="0079021F" w:rsidP="007329AF">
            <w:pPr>
              <w:pStyle w:val="a3"/>
              <w:numPr>
                <w:ilvl w:val="0"/>
                <w:numId w:val="42"/>
              </w:numPr>
              <w:ind w:left="357" w:hanging="357"/>
            </w:pPr>
            <w:r w:rsidRPr="00A13658">
              <w:rPr>
                <w:rFonts w:hint="cs"/>
                <w:rtl/>
              </w:rPr>
              <w:lastRenderedPageBreak/>
              <w:t>بعد از آنکه ع</w:t>
            </w:r>
            <w:r w:rsidR="00B9269E">
              <w:rPr>
                <w:rFonts w:hint="cs"/>
                <w:rtl/>
              </w:rPr>
              <w:t>ی</w:t>
            </w:r>
            <w:r w:rsidRPr="00A13658">
              <w:rPr>
                <w:rFonts w:hint="cs"/>
                <w:rtl/>
              </w:rPr>
              <w:t>س</w:t>
            </w:r>
            <w:r w:rsidR="00B9269E">
              <w:rPr>
                <w:rFonts w:hint="cs"/>
                <w:rtl/>
              </w:rPr>
              <w:t>ی</w:t>
            </w:r>
            <w:r w:rsidRPr="00A13658">
              <w:rPr>
                <w:rFonts w:hint="cs"/>
                <w:rtl/>
              </w:rPr>
              <w:t xml:space="preserve"> بر ش</w:t>
            </w:r>
            <w:r w:rsidR="00B9269E">
              <w:rPr>
                <w:rFonts w:hint="cs"/>
                <w:rtl/>
              </w:rPr>
              <w:t>ی</w:t>
            </w:r>
            <w:r w:rsidRPr="00A13658">
              <w:rPr>
                <w:rFonts w:hint="cs"/>
                <w:rtl/>
              </w:rPr>
              <w:t>طان پ</w:t>
            </w:r>
            <w:r w:rsidR="00B9269E">
              <w:rPr>
                <w:rFonts w:hint="cs"/>
                <w:rtl/>
              </w:rPr>
              <w:t>ی</w:t>
            </w:r>
            <w:r w:rsidRPr="00A13658">
              <w:rPr>
                <w:rFonts w:hint="cs"/>
                <w:rtl/>
              </w:rPr>
              <w:t>روز شد، فرشتگان به احترام او فرود آمدند.</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چهل شب چهل روز مسلسل روزه گرفت.</w:t>
            </w:r>
          </w:p>
          <w:p w:rsidR="0079021F" w:rsidRPr="00A13658" w:rsidRDefault="00B9269E" w:rsidP="007329AF">
            <w:pPr>
              <w:pStyle w:val="a3"/>
              <w:numPr>
                <w:ilvl w:val="0"/>
                <w:numId w:val="42"/>
              </w:numPr>
              <w:ind w:left="357" w:hanging="357"/>
            </w:pPr>
            <w:r>
              <w:rPr>
                <w:rFonts w:hint="cs"/>
                <w:rtl/>
              </w:rPr>
              <w:t>ی</w:t>
            </w:r>
            <w:r w:rsidR="0079021F" w:rsidRPr="00A13658">
              <w:rPr>
                <w:rFonts w:hint="cs"/>
                <w:rtl/>
              </w:rPr>
              <w:t>ح</w:t>
            </w:r>
            <w:r>
              <w:rPr>
                <w:rFonts w:hint="cs"/>
                <w:rtl/>
              </w:rPr>
              <w:t>یی</w:t>
            </w:r>
            <w:r w:rsidR="0079021F" w:rsidRPr="00A13658">
              <w:rPr>
                <w:rFonts w:hint="cs"/>
                <w:rtl/>
              </w:rPr>
              <w:t>، ع</w:t>
            </w:r>
            <w:r>
              <w:rPr>
                <w:rFonts w:hint="cs"/>
                <w:rtl/>
              </w:rPr>
              <w:t>ی</w:t>
            </w:r>
            <w:r w:rsidR="0079021F" w:rsidRPr="00A13658">
              <w:rPr>
                <w:rFonts w:hint="cs"/>
                <w:rtl/>
              </w:rPr>
              <w:t>س</w:t>
            </w:r>
            <w:r>
              <w:rPr>
                <w:rFonts w:hint="cs"/>
                <w:rtl/>
              </w:rPr>
              <w:t>ی</w:t>
            </w:r>
            <w:r w:rsidR="0079021F" w:rsidRPr="00A13658">
              <w:rPr>
                <w:rFonts w:hint="cs"/>
                <w:rtl/>
              </w:rPr>
              <w:t xml:space="preserve"> را در نهر اردن و در حضور روح الله و روح القدس تعم</w:t>
            </w:r>
            <w:r>
              <w:rPr>
                <w:rFonts w:hint="cs"/>
                <w:rtl/>
              </w:rPr>
              <w:t>ی</w:t>
            </w:r>
            <w:r w:rsidR="0079021F" w:rsidRPr="00A13658">
              <w:rPr>
                <w:rFonts w:hint="cs"/>
                <w:rtl/>
              </w:rPr>
              <w:t>د کرد.</w:t>
            </w:r>
          </w:p>
          <w:p w:rsidR="0079021F" w:rsidRPr="00A13658" w:rsidRDefault="0079021F" w:rsidP="007329AF">
            <w:pPr>
              <w:pStyle w:val="a3"/>
              <w:numPr>
                <w:ilvl w:val="0"/>
                <w:numId w:val="42"/>
              </w:numPr>
              <w:ind w:left="357" w:hanging="357"/>
            </w:pPr>
            <w:r w:rsidRPr="00A13658">
              <w:rPr>
                <w:rFonts w:hint="cs"/>
                <w:rtl/>
              </w:rPr>
              <w:t>نماز مس</w:t>
            </w:r>
            <w:r w:rsidR="00B9269E">
              <w:rPr>
                <w:rFonts w:hint="cs"/>
                <w:rtl/>
              </w:rPr>
              <w:t>ی</w:t>
            </w:r>
            <w:r w:rsidRPr="00A13658">
              <w:rPr>
                <w:rFonts w:hint="cs"/>
                <w:rtl/>
              </w:rPr>
              <w:t>ح</w:t>
            </w:r>
            <w:r w:rsidR="00B9269E">
              <w:rPr>
                <w:rFonts w:hint="cs"/>
                <w:rtl/>
              </w:rPr>
              <w:t>ی</w:t>
            </w:r>
            <w:r w:rsidRPr="00A13658">
              <w:rPr>
                <w:rFonts w:hint="cs"/>
                <w:rtl/>
              </w:rPr>
              <w:t>ان در صورت</w:t>
            </w:r>
            <w:r w:rsidR="00B9269E">
              <w:rPr>
                <w:rFonts w:hint="cs"/>
                <w:rtl/>
              </w:rPr>
              <w:t>ی</w:t>
            </w:r>
            <w:r w:rsidRPr="00A13658">
              <w:rPr>
                <w:rFonts w:hint="cs"/>
                <w:rtl/>
              </w:rPr>
              <w:t xml:space="preserve"> پذ</w:t>
            </w:r>
            <w:r w:rsidR="00B9269E">
              <w:rPr>
                <w:rFonts w:hint="cs"/>
                <w:rtl/>
              </w:rPr>
              <w:t>ی</w:t>
            </w:r>
            <w:r w:rsidRPr="00A13658">
              <w:rPr>
                <w:rFonts w:hint="cs"/>
                <w:rtl/>
              </w:rPr>
              <w:t xml:space="preserve">رفته </w:t>
            </w:r>
            <w:r w:rsidR="00B35F33" w:rsidRPr="00A13658">
              <w:rPr>
                <w:rFonts w:hint="cs"/>
                <w:rtl/>
              </w:rPr>
              <w:t>م</w:t>
            </w:r>
            <w:r w:rsidR="00B9269E">
              <w:rPr>
                <w:rFonts w:hint="cs"/>
                <w:rtl/>
              </w:rPr>
              <w:t>ی</w:t>
            </w:r>
            <w:r w:rsidR="00B35F33" w:rsidRPr="00A13658">
              <w:rPr>
                <w:rFonts w:hint="cs"/>
                <w:rtl/>
              </w:rPr>
              <w:t>‌شو</w:t>
            </w:r>
            <w:r w:rsidRPr="00A13658">
              <w:rPr>
                <w:rFonts w:hint="cs"/>
                <w:rtl/>
              </w:rPr>
              <w:t>د وآنها را به جنت م</w:t>
            </w:r>
            <w:r w:rsidR="00B9269E">
              <w:rPr>
                <w:rFonts w:hint="cs"/>
                <w:rtl/>
              </w:rPr>
              <w:t>ی</w:t>
            </w:r>
            <w:r w:rsidRPr="00A13658">
              <w:rPr>
                <w:rFonts w:hint="cs"/>
                <w:rtl/>
              </w:rPr>
              <w:t xml:space="preserve"> برد که بنام ع</w:t>
            </w:r>
            <w:r w:rsidR="00B9269E">
              <w:rPr>
                <w:rFonts w:hint="cs"/>
                <w:rtl/>
              </w:rPr>
              <w:t>ی</w:t>
            </w:r>
            <w:r w:rsidRPr="00A13658">
              <w:rPr>
                <w:rFonts w:hint="cs"/>
                <w:rtl/>
              </w:rPr>
              <w:t>س</w:t>
            </w:r>
            <w:r w:rsidR="00B9269E">
              <w:rPr>
                <w:rFonts w:hint="cs"/>
                <w:rtl/>
              </w:rPr>
              <w:t>ی</w:t>
            </w:r>
            <w:r w:rsidRPr="00A13658">
              <w:rPr>
                <w:rFonts w:hint="cs"/>
                <w:rtl/>
              </w:rPr>
              <w:t xml:space="preserve"> آغاز شود.</w:t>
            </w:r>
          </w:p>
          <w:p w:rsidR="0079021F" w:rsidRPr="00A13658" w:rsidRDefault="0079021F" w:rsidP="007329AF">
            <w:pPr>
              <w:pStyle w:val="a3"/>
              <w:numPr>
                <w:ilvl w:val="0"/>
                <w:numId w:val="42"/>
              </w:numPr>
              <w:ind w:left="357" w:hanging="357"/>
            </w:pPr>
            <w:r w:rsidRPr="00A13658">
              <w:rPr>
                <w:rFonts w:hint="cs"/>
                <w:rtl/>
              </w:rPr>
              <w:t>هنگام</w:t>
            </w:r>
            <w:r w:rsidR="00B9269E">
              <w:rPr>
                <w:rFonts w:hint="cs"/>
                <w:rtl/>
              </w:rPr>
              <w:t>ی</w:t>
            </w:r>
            <w:r w:rsidRPr="00A13658">
              <w:rPr>
                <w:rFonts w:hint="cs"/>
                <w:rtl/>
              </w:rPr>
              <w:t xml:space="preserve"> که ع</w:t>
            </w:r>
            <w:r w:rsidR="00B9269E">
              <w:rPr>
                <w:rFonts w:hint="cs"/>
                <w:rtl/>
              </w:rPr>
              <w:t>ی</w:t>
            </w:r>
            <w:r w:rsidRPr="00A13658">
              <w:rPr>
                <w:rFonts w:hint="cs"/>
                <w:rtl/>
              </w:rPr>
              <w:t>س</w:t>
            </w:r>
            <w:r w:rsidR="00B9269E">
              <w:rPr>
                <w:rFonts w:hint="cs"/>
                <w:rtl/>
              </w:rPr>
              <w:t>ی</w:t>
            </w:r>
            <w:r w:rsidRPr="00A13658">
              <w:rPr>
                <w:rFonts w:hint="cs"/>
                <w:rtl/>
              </w:rPr>
              <w:t xml:space="preserve"> وفات شد، و دفن گرد</w:t>
            </w:r>
            <w:r w:rsidR="00B9269E">
              <w:rPr>
                <w:rFonts w:hint="cs"/>
                <w:rtl/>
              </w:rPr>
              <w:t>ی</w:t>
            </w:r>
            <w:r w:rsidRPr="00A13658">
              <w:rPr>
                <w:rFonts w:hint="cs"/>
                <w:rtl/>
              </w:rPr>
              <w:t xml:space="preserve">د، توسط </w:t>
            </w:r>
            <w:r w:rsidR="00B9269E">
              <w:rPr>
                <w:rFonts w:hint="cs"/>
                <w:rtl/>
              </w:rPr>
              <w:t>ی</w:t>
            </w:r>
            <w:r w:rsidRPr="00A13658">
              <w:rPr>
                <w:rFonts w:hint="cs"/>
                <w:rtl/>
              </w:rPr>
              <w:t>ک قوه ا</w:t>
            </w:r>
            <w:r w:rsidR="00B9269E">
              <w:rPr>
                <w:rFonts w:hint="cs"/>
                <w:rtl/>
              </w:rPr>
              <w:t>ی</w:t>
            </w:r>
            <w:r w:rsidRPr="00A13658">
              <w:rPr>
                <w:rFonts w:hint="cs"/>
                <w:rtl/>
              </w:rPr>
              <w:t xml:space="preserve"> ما فوق </w:t>
            </w:r>
            <w:r w:rsidRPr="00A13658">
              <w:rPr>
                <w:rtl/>
              </w:rPr>
              <w:t>الطب</w:t>
            </w:r>
            <w:r w:rsidR="00B9269E">
              <w:rPr>
                <w:rtl/>
              </w:rPr>
              <w:t>ی</w:t>
            </w:r>
            <w:r w:rsidRPr="00A13658">
              <w:rPr>
                <w:rtl/>
              </w:rPr>
              <w:t>عة</w:t>
            </w:r>
            <w:r w:rsidRPr="00A13658">
              <w:rPr>
                <w:rFonts w:hint="cs"/>
                <w:rtl/>
              </w:rPr>
              <w:t>، سنگ</w:t>
            </w:r>
            <w:r w:rsidR="00B9269E">
              <w:rPr>
                <w:rFonts w:hint="cs"/>
                <w:rtl/>
              </w:rPr>
              <w:t>ی</w:t>
            </w:r>
            <w:r w:rsidRPr="00A13658">
              <w:rPr>
                <w:rFonts w:hint="cs"/>
                <w:rtl/>
              </w:rPr>
              <w:t xml:space="preserve"> بزرگ</w:t>
            </w:r>
            <w:r w:rsidR="00B9269E">
              <w:rPr>
                <w:rFonts w:hint="cs"/>
                <w:rtl/>
              </w:rPr>
              <w:t>ی</w:t>
            </w:r>
            <w:r w:rsidRPr="00A13658">
              <w:rPr>
                <w:rFonts w:hint="cs"/>
                <w:rtl/>
              </w:rPr>
              <w:t xml:space="preserve"> که بر قبر او بود، دور شد و ع</w:t>
            </w:r>
            <w:r w:rsidR="00B9269E">
              <w:rPr>
                <w:rFonts w:hint="cs"/>
                <w:rtl/>
              </w:rPr>
              <w:t>ی</w:t>
            </w:r>
            <w:r w:rsidRPr="00A13658">
              <w:rPr>
                <w:rFonts w:hint="cs"/>
                <w:rtl/>
              </w:rPr>
              <w:t>س</w:t>
            </w:r>
            <w:r w:rsidR="00B9269E">
              <w:rPr>
                <w:rFonts w:hint="cs"/>
                <w:rtl/>
              </w:rPr>
              <w:t>ی</w:t>
            </w:r>
            <w:r w:rsidRPr="00A13658">
              <w:rPr>
                <w:rFonts w:hint="cs"/>
                <w:rtl/>
              </w:rPr>
              <w:t xml:space="preserve"> دو باره زنده گرد</w:t>
            </w:r>
            <w:r w:rsidR="00B9269E">
              <w:rPr>
                <w:rFonts w:hint="cs"/>
                <w:rtl/>
              </w:rPr>
              <w:t>ی</w:t>
            </w:r>
            <w:r w:rsidRPr="00A13658">
              <w:rPr>
                <w:rFonts w:hint="cs"/>
                <w:rtl/>
              </w:rPr>
              <w:t>د.</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بعد از به پا</w:t>
            </w:r>
            <w:r w:rsidR="00B9269E">
              <w:rPr>
                <w:rFonts w:hint="cs"/>
                <w:rtl/>
              </w:rPr>
              <w:t>ی</w:t>
            </w:r>
            <w:r w:rsidRPr="00A13658">
              <w:rPr>
                <w:rFonts w:hint="cs"/>
                <w:rtl/>
              </w:rPr>
              <w:t>ان رساندن دعوتش به آسمانها صعود نمود.</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بسو</w:t>
            </w:r>
            <w:r w:rsidR="00B9269E">
              <w:rPr>
                <w:rFonts w:hint="cs"/>
                <w:rtl/>
              </w:rPr>
              <w:t>ی</w:t>
            </w:r>
            <w:r w:rsidRPr="00A13658">
              <w:rPr>
                <w:rFonts w:hint="cs"/>
                <w:rtl/>
              </w:rPr>
              <w:t xml:space="preserve"> زم</w:t>
            </w:r>
            <w:r w:rsidR="00B9269E">
              <w:rPr>
                <w:rFonts w:hint="cs"/>
                <w:rtl/>
              </w:rPr>
              <w:t>ی</w:t>
            </w:r>
            <w:r w:rsidRPr="00A13658">
              <w:rPr>
                <w:rFonts w:hint="cs"/>
                <w:rtl/>
              </w:rPr>
              <w:t>ن دوباره خواهد آمد، تا بر زم</w:t>
            </w:r>
            <w:r w:rsidR="00B9269E">
              <w:rPr>
                <w:rFonts w:hint="cs"/>
                <w:rtl/>
              </w:rPr>
              <w:t>ی</w:t>
            </w:r>
            <w:r w:rsidRPr="00A13658">
              <w:rPr>
                <w:rFonts w:hint="cs"/>
                <w:rtl/>
              </w:rPr>
              <w:t>ن حکومت کند، و دعوت خود را منتشر سازد و زم</w:t>
            </w:r>
            <w:r w:rsidR="00B9269E">
              <w:rPr>
                <w:rFonts w:hint="cs"/>
                <w:rtl/>
              </w:rPr>
              <w:t>ی</w:t>
            </w:r>
            <w:r w:rsidRPr="00A13658">
              <w:rPr>
                <w:rFonts w:hint="cs"/>
                <w:rtl/>
              </w:rPr>
              <w:t>ن را از خ</w:t>
            </w:r>
            <w:r w:rsidR="00B9269E">
              <w:rPr>
                <w:rFonts w:hint="cs"/>
                <w:rtl/>
              </w:rPr>
              <w:t>ی</w:t>
            </w:r>
            <w:r w:rsidRPr="00A13658">
              <w:rPr>
                <w:rFonts w:hint="cs"/>
                <w:rtl/>
              </w:rPr>
              <w:t>ر و سلامت</w:t>
            </w:r>
            <w:r w:rsidR="00B9269E">
              <w:rPr>
                <w:rFonts w:hint="cs"/>
                <w:rtl/>
              </w:rPr>
              <w:t>ی</w:t>
            </w:r>
            <w:r w:rsidRPr="00A13658">
              <w:rPr>
                <w:rFonts w:hint="cs"/>
                <w:rtl/>
              </w:rPr>
              <w:t xml:space="preserve"> مملوء گرداند.</w:t>
            </w:r>
          </w:p>
          <w:p w:rsidR="0079021F" w:rsidRPr="00A13658" w:rsidRDefault="0079021F" w:rsidP="007329AF">
            <w:pPr>
              <w:pStyle w:val="a3"/>
              <w:numPr>
                <w:ilvl w:val="0"/>
                <w:numId w:val="42"/>
              </w:numPr>
              <w:ind w:left="357" w:hanging="357"/>
            </w:pPr>
            <w:r w:rsidRPr="00A13658">
              <w:rPr>
                <w:rFonts w:hint="cs"/>
                <w:rtl/>
              </w:rPr>
              <w:t>در آخرت محاسبۀ مردم به ع</w:t>
            </w:r>
            <w:r w:rsidR="00B9269E">
              <w:rPr>
                <w:rFonts w:hint="cs"/>
                <w:rtl/>
              </w:rPr>
              <w:t>ی</w:t>
            </w:r>
            <w:r w:rsidRPr="00A13658">
              <w:rPr>
                <w:rFonts w:hint="cs"/>
                <w:rtl/>
              </w:rPr>
              <w:t>س</w:t>
            </w:r>
            <w:r w:rsidR="00B9269E">
              <w:rPr>
                <w:rFonts w:hint="cs"/>
                <w:rtl/>
              </w:rPr>
              <w:t>ی</w:t>
            </w:r>
            <w:r w:rsidRPr="00A13658">
              <w:rPr>
                <w:rFonts w:hint="cs"/>
                <w:rtl/>
              </w:rPr>
              <w:t xml:space="preserve"> سپرده </w:t>
            </w:r>
            <w:r w:rsidR="00B35F33" w:rsidRPr="00A13658">
              <w:rPr>
                <w:rFonts w:hint="cs"/>
                <w:rtl/>
              </w:rPr>
              <w:t>م</w:t>
            </w:r>
            <w:r w:rsidR="00B9269E">
              <w:rPr>
                <w:rFonts w:hint="cs"/>
                <w:rtl/>
              </w:rPr>
              <w:t>ی</w:t>
            </w:r>
            <w:r w:rsidR="00B35F33" w:rsidRPr="00A13658">
              <w:rPr>
                <w:rFonts w:hint="cs"/>
                <w:rtl/>
              </w:rPr>
              <w:t>‌شو</w:t>
            </w:r>
            <w:r w:rsidRPr="00A13658">
              <w:rPr>
                <w:rFonts w:hint="cs"/>
                <w:rtl/>
              </w:rPr>
              <w:t>د.</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را اول و نها</w:t>
            </w:r>
            <w:r w:rsidR="00B9269E">
              <w:rPr>
                <w:rFonts w:hint="cs"/>
                <w:rtl/>
              </w:rPr>
              <w:t>ی</w:t>
            </w:r>
            <w:r w:rsidRPr="00A13658">
              <w:rPr>
                <w:rFonts w:hint="cs"/>
                <w:rtl/>
              </w:rPr>
              <w:t>ت ن</w:t>
            </w:r>
            <w:r w:rsidR="00B9269E">
              <w:rPr>
                <w:rFonts w:hint="cs"/>
                <w:rtl/>
              </w:rPr>
              <w:t>ی</w:t>
            </w:r>
            <w:r w:rsidRPr="00A13658">
              <w:rPr>
                <w:rFonts w:hint="cs"/>
                <w:rtl/>
              </w:rPr>
              <w:t xml:space="preserve">ست، و او همانند </w:t>
            </w:r>
            <w:r w:rsidRPr="00A13658">
              <w:rPr>
                <w:rtl/>
              </w:rPr>
              <w:t>«</w:t>
            </w:r>
            <w:r w:rsidRPr="00A13658">
              <w:rPr>
                <w:rFonts w:hint="cs"/>
                <w:rtl/>
              </w:rPr>
              <w:t>پدرش</w:t>
            </w:r>
            <w:r w:rsidRPr="00A13658">
              <w:rPr>
                <w:rtl/>
              </w:rPr>
              <w:t>»</w:t>
            </w:r>
            <w:r w:rsidRPr="00A13658">
              <w:rPr>
                <w:rFonts w:hint="cs"/>
                <w:rtl/>
              </w:rPr>
              <w:t xml:space="preserve"> جاو</w:t>
            </w:r>
            <w:r w:rsidR="00B9269E">
              <w:rPr>
                <w:rFonts w:hint="cs"/>
                <w:rtl/>
              </w:rPr>
              <w:t>ی</w:t>
            </w:r>
            <w:r w:rsidRPr="00A13658">
              <w:rPr>
                <w:rFonts w:hint="cs"/>
                <w:rtl/>
              </w:rPr>
              <w:t>دان است.</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نجات دهندۀ بشر</w:t>
            </w:r>
            <w:r w:rsidR="00B9269E">
              <w:rPr>
                <w:rFonts w:hint="cs"/>
                <w:rtl/>
              </w:rPr>
              <w:t>ی</w:t>
            </w:r>
            <w:r w:rsidRPr="00A13658">
              <w:rPr>
                <w:rFonts w:hint="cs"/>
                <w:rtl/>
              </w:rPr>
              <w:t xml:space="preserve">ت است، او جان خود را فدا و کفارۀ گناه آدم </w:t>
            </w:r>
            <w:r w:rsidR="00676EEB" w:rsidRPr="00A13658">
              <w:rPr>
                <w:rtl/>
              </w:rPr>
              <w:t>÷</w:t>
            </w:r>
            <w:r w:rsidRPr="00A13658">
              <w:rPr>
                <w:rFonts w:hint="cs"/>
                <w:rtl/>
              </w:rPr>
              <w:t xml:space="preserve"> ساخت.</w:t>
            </w:r>
          </w:p>
          <w:p w:rsidR="0079021F" w:rsidRPr="00A13658" w:rsidRDefault="0079021F" w:rsidP="007329AF">
            <w:pPr>
              <w:pStyle w:val="a3"/>
              <w:numPr>
                <w:ilvl w:val="0"/>
                <w:numId w:val="42"/>
              </w:numPr>
              <w:ind w:left="357" w:hanging="357"/>
            </w:pPr>
            <w:r w:rsidRPr="00A13658">
              <w:rPr>
                <w:rFonts w:hint="cs"/>
                <w:rtl/>
              </w:rPr>
              <w:lastRenderedPageBreak/>
              <w:t>و از زمرۀ تعل</w:t>
            </w:r>
            <w:r w:rsidR="00B9269E">
              <w:rPr>
                <w:rFonts w:hint="cs"/>
                <w:rtl/>
              </w:rPr>
              <w:t>ی</w:t>
            </w:r>
            <w:r w:rsidRPr="00A13658">
              <w:rPr>
                <w:rFonts w:hint="cs"/>
                <w:rtl/>
              </w:rPr>
              <w:t>مات ع</w:t>
            </w:r>
            <w:r w:rsidR="00B9269E">
              <w:rPr>
                <w:rFonts w:hint="cs"/>
                <w:rtl/>
              </w:rPr>
              <w:t>ی</w:t>
            </w:r>
            <w:r w:rsidRPr="00A13658">
              <w:rPr>
                <w:rFonts w:hint="cs"/>
                <w:rtl/>
              </w:rPr>
              <w:t>س</w:t>
            </w:r>
            <w:r w:rsidR="00B9269E">
              <w:rPr>
                <w:rFonts w:hint="cs"/>
                <w:rtl/>
              </w:rPr>
              <w:t>ی</w:t>
            </w:r>
            <w:r w:rsidRPr="00A13658">
              <w:rPr>
                <w:rFonts w:hint="cs"/>
                <w:rtl/>
              </w:rPr>
              <w:t xml:space="preserve"> به شاگردانش ا</w:t>
            </w:r>
            <w:r w:rsidR="00B9269E">
              <w:rPr>
                <w:rFonts w:hint="cs"/>
                <w:rtl/>
              </w:rPr>
              <w:t>ی</w:t>
            </w:r>
            <w:r w:rsidRPr="00A13658">
              <w:rPr>
                <w:rFonts w:hint="cs"/>
                <w:rtl/>
              </w:rPr>
              <w:t>ن بود که: اعمال ن</w:t>
            </w:r>
            <w:r w:rsidR="00B9269E">
              <w:rPr>
                <w:rFonts w:hint="cs"/>
                <w:rtl/>
              </w:rPr>
              <w:t>ی</w:t>
            </w:r>
            <w:r w:rsidRPr="00A13658">
              <w:rPr>
                <w:rFonts w:hint="cs"/>
                <w:rtl/>
              </w:rPr>
              <w:t>ک خود را مخف</w:t>
            </w:r>
            <w:r w:rsidR="00B9269E">
              <w:rPr>
                <w:rFonts w:hint="cs"/>
                <w:rtl/>
              </w:rPr>
              <w:t>ی</w:t>
            </w:r>
            <w:r w:rsidRPr="00A13658">
              <w:rPr>
                <w:rFonts w:hint="cs"/>
                <w:rtl/>
              </w:rPr>
              <w:t xml:space="preserve"> نگهدارند، و خطا</w:t>
            </w:r>
            <w:r w:rsidR="00B9269E">
              <w:rPr>
                <w:rFonts w:hint="cs"/>
                <w:rtl/>
              </w:rPr>
              <w:t>ی</w:t>
            </w:r>
            <w:r w:rsidRPr="00A13658">
              <w:rPr>
                <w:rFonts w:hint="cs"/>
                <w:rtl/>
              </w:rPr>
              <w:t>ا</w:t>
            </w:r>
            <w:r w:rsidR="00B9269E">
              <w:rPr>
                <w:rFonts w:hint="cs"/>
                <w:rtl/>
              </w:rPr>
              <w:t>ی</w:t>
            </w:r>
            <w:r w:rsidRPr="00A13658">
              <w:rPr>
                <w:rFonts w:hint="cs"/>
                <w:rtl/>
              </w:rPr>
              <w:t xml:space="preserve"> و بد</w:t>
            </w:r>
            <w:r w:rsidR="00B9269E">
              <w:rPr>
                <w:rFonts w:hint="cs"/>
                <w:rtl/>
              </w:rPr>
              <w:t>ی</w:t>
            </w:r>
            <w:r w:rsidRPr="00A13658">
              <w:rPr>
                <w:rFonts w:hint="cs"/>
                <w:rtl/>
              </w:rPr>
              <w:t>ها</w:t>
            </w:r>
            <w:r w:rsidR="00B9269E">
              <w:rPr>
                <w:rFonts w:hint="cs"/>
                <w:rtl/>
              </w:rPr>
              <w:t>ی</w:t>
            </w:r>
            <w:r w:rsidRPr="00A13658">
              <w:rPr>
                <w:rFonts w:hint="cs"/>
                <w:rtl/>
              </w:rPr>
              <w:t xml:space="preserve"> خود را بر مردم آشکار کنند.</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برا</w:t>
            </w:r>
            <w:r w:rsidR="00B9269E">
              <w:rPr>
                <w:rFonts w:hint="cs"/>
                <w:rtl/>
              </w:rPr>
              <w:t>ی</w:t>
            </w:r>
            <w:r w:rsidRPr="00A13658">
              <w:rPr>
                <w:rFonts w:hint="cs"/>
                <w:rtl/>
              </w:rPr>
              <w:t xml:space="preserve"> پ</w:t>
            </w:r>
            <w:r w:rsidR="00B9269E">
              <w:rPr>
                <w:rFonts w:hint="cs"/>
                <w:rtl/>
              </w:rPr>
              <w:t>ی</w:t>
            </w:r>
            <w:r w:rsidRPr="00A13658">
              <w:rPr>
                <w:rFonts w:hint="cs"/>
                <w:rtl/>
              </w:rPr>
              <w:t>روان خود گفت: با دشمنان خود محبت کن</w:t>
            </w:r>
            <w:r w:rsidR="00B9269E">
              <w:rPr>
                <w:rFonts w:hint="cs"/>
                <w:rtl/>
              </w:rPr>
              <w:t>ی</w:t>
            </w:r>
            <w:r w:rsidRPr="00A13658">
              <w:rPr>
                <w:rFonts w:hint="cs"/>
                <w:rtl/>
              </w:rPr>
              <w:t>د، و بر آنهائ</w:t>
            </w:r>
            <w:r w:rsidR="00B9269E">
              <w:rPr>
                <w:rFonts w:hint="cs"/>
                <w:rtl/>
              </w:rPr>
              <w:t>ی</w:t>
            </w:r>
            <w:r w:rsidRPr="00A13658">
              <w:rPr>
                <w:rFonts w:hint="cs"/>
                <w:rtl/>
              </w:rPr>
              <w:t>که شما را لعنت م</w:t>
            </w:r>
            <w:r w:rsidR="00B9269E">
              <w:rPr>
                <w:rFonts w:hint="cs"/>
                <w:rtl/>
              </w:rPr>
              <w:t>ی</w:t>
            </w:r>
            <w:r w:rsidRPr="00A13658">
              <w:rPr>
                <w:rFonts w:hint="cs"/>
                <w:rtl/>
              </w:rPr>
              <w:t>کنند، برکت بفرست</w:t>
            </w:r>
            <w:r w:rsidR="00B9269E">
              <w:rPr>
                <w:rFonts w:hint="cs"/>
                <w:rtl/>
              </w:rPr>
              <w:t>ی</w:t>
            </w:r>
            <w:r w:rsidRPr="00A13658">
              <w:rPr>
                <w:rFonts w:hint="cs"/>
                <w:rtl/>
              </w:rPr>
              <w:t>د، و بآنها</w:t>
            </w:r>
            <w:r w:rsidR="00B9269E">
              <w:rPr>
                <w:rFonts w:hint="cs"/>
                <w:rtl/>
              </w:rPr>
              <w:t>ی</w:t>
            </w:r>
            <w:r w:rsidRPr="00A13658">
              <w:rPr>
                <w:rFonts w:hint="cs"/>
                <w:rtl/>
              </w:rPr>
              <w:t xml:space="preserve"> که با شما بغض م</w:t>
            </w:r>
            <w:r w:rsidR="00B9269E">
              <w:rPr>
                <w:rFonts w:hint="cs"/>
                <w:rtl/>
              </w:rPr>
              <w:t>ی</w:t>
            </w:r>
            <w:r w:rsidRPr="00A13658">
              <w:rPr>
                <w:rFonts w:hint="cs"/>
                <w:rtl/>
              </w:rPr>
              <w:t xml:space="preserve"> ورزند، محبت کن</w:t>
            </w:r>
            <w:r w:rsidR="00B9269E">
              <w:rPr>
                <w:rFonts w:hint="cs"/>
                <w:rtl/>
              </w:rPr>
              <w:t>ی</w:t>
            </w:r>
            <w:r w:rsidRPr="00A13658">
              <w:rPr>
                <w:rFonts w:hint="cs"/>
                <w:rtl/>
              </w:rPr>
              <w:t>د.</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بر آنها</w:t>
            </w:r>
            <w:r w:rsidR="00B9269E">
              <w:rPr>
                <w:rFonts w:hint="cs"/>
                <w:rtl/>
              </w:rPr>
              <w:t>ی</w:t>
            </w:r>
            <w:r w:rsidRPr="00A13658">
              <w:rPr>
                <w:rFonts w:hint="cs"/>
                <w:rtl/>
              </w:rPr>
              <w:t xml:space="preserve"> که م</w:t>
            </w:r>
            <w:r w:rsidR="00B9269E">
              <w:rPr>
                <w:rFonts w:hint="cs"/>
                <w:rtl/>
              </w:rPr>
              <w:t>ی</w:t>
            </w:r>
            <w:r w:rsidRPr="00A13658">
              <w:rPr>
                <w:rFonts w:hint="cs"/>
                <w:rtl/>
              </w:rPr>
              <w:t>‌خواستند به دعوت او بپ</w:t>
            </w:r>
            <w:r w:rsidR="00B9269E">
              <w:rPr>
                <w:rFonts w:hint="cs"/>
                <w:rtl/>
              </w:rPr>
              <w:t>ی</w:t>
            </w:r>
            <w:r w:rsidRPr="00A13658">
              <w:rPr>
                <w:rFonts w:hint="cs"/>
                <w:rtl/>
              </w:rPr>
              <w:t>وندند، شرط نمود که مال خود را صدقه کنند، و فقر را ترج</w:t>
            </w:r>
            <w:r w:rsidR="00B9269E">
              <w:rPr>
                <w:rFonts w:hint="cs"/>
                <w:rtl/>
              </w:rPr>
              <w:t>ی</w:t>
            </w:r>
            <w:r w:rsidRPr="00A13658">
              <w:rPr>
                <w:rFonts w:hint="cs"/>
                <w:rtl/>
              </w:rPr>
              <w:t>ح دهند، در ملکوت آسمانها داخل شوند.</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پ</w:t>
            </w:r>
            <w:r w:rsidR="00B9269E">
              <w:rPr>
                <w:rFonts w:hint="cs"/>
                <w:rtl/>
              </w:rPr>
              <w:t>ی</w:t>
            </w:r>
            <w:r w:rsidRPr="00A13658">
              <w:rPr>
                <w:rFonts w:hint="cs"/>
                <w:rtl/>
              </w:rPr>
              <w:t>روان خود را از ابتدا</w:t>
            </w:r>
            <w:r w:rsidR="00B9269E">
              <w:rPr>
                <w:rFonts w:hint="cs"/>
                <w:rtl/>
              </w:rPr>
              <w:t>ی</w:t>
            </w:r>
            <w:r w:rsidRPr="00A13658">
              <w:rPr>
                <w:rFonts w:hint="cs"/>
                <w:rtl/>
              </w:rPr>
              <w:t xml:space="preserve"> رسالتش به دخول در ملکوت آسمانها دعوت </w:t>
            </w:r>
            <w:r w:rsidR="00B35F33" w:rsidRPr="00A13658">
              <w:rPr>
                <w:rFonts w:hint="cs"/>
                <w:rtl/>
              </w:rPr>
              <w:t>م</w:t>
            </w:r>
            <w:r w:rsidR="00B9269E">
              <w:rPr>
                <w:rFonts w:hint="cs"/>
                <w:rtl/>
              </w:rPr>
              <w:t>ی</w:t>
            </w:r>
            <w:r w:rsidR="00B35F33" w:rsidRPr="00A13658">
              <w:rPr>
                <w:rFonts w:hint="cs"/>
                <w:rtl/>
              </w:rPr>
              <w:t>‌داد</w:t>
            </w:r>
            <w:r w:rsidRPr="00A13658">
              <w:rPr>
                <w:rFonts w:hint="cs"/>
                <w:rtl/>
              </w:rPr>
              <w:t>.</w:t>
            </w:r>
          </w:p>
          <w:p w:rsidR="0079021F" w:rsidRPr="00A13658" w:rsidRDefault="0079021F" w:rsidP="007329AF">
            <w:pPr>
              <w:pStyle w:val="a3"/>
              <w:numPr>
                <w:ilvl w:val="0"/>
                <w:numId w:val="42"/>
              </w:numPr>
              <w:ind w:left="357" w:hanging="357"/>
            </w:pPr>
            <w:r w:rsidRPr="00A13658">
              <w:rPr>
                <w:rFonts w:hint="cs"/>
                <w:rtl/>
              </w:rPr>
              <w:t>از ع</w:t>
            </w:r>
            <w:r w:rsidR="00B9269E">
              <w:rPr>
                <w:rFonts w:hint="cs"/>
                <w:rtl/>
              </w:rPr>
              <w:t>ی</w:t>
            </w:r>
            <w:r w:rsidRPr="00A13658">
              <w:rPr>
                <w:rFonts w:hint="cs"/>
                <w:rtl/>
              </w:rPr>
              <w:t>س</w:t>
            </w:r>
            <w:r w:rsidR="00B9269E">
              <w:rPr>
                <w:rFonts w:hint="cs"/>
                <w:rtl/>
              </w:rPr>
              <w:t>ی</w:t>
            </w:r>
            <w:r w:rsidRPr="00A13658">
              <w:rPr>
                <w:rFonts w:hint="cs"/>
                <w:rtl/>
              </w:rPr>
              <w:t xml:space="preserve"> روا</w:t>
            </w:r>
            <w:r w:rsidR="00B9269E">
              <w:rPr>
                <w:rFonts w:hint="cs"/>
                <w:rtl/>
              </w:rPr>
              <w:t>ی</w:t>
            </w:r>
            <w:r w:rsidRPr="00A13658">
              <w:rPr>
                <w:rFonts w:hint="cs"/>
                <w:rtl/>
              </w:rPr>
              <w:t>ت است که او گفت: بهتر ا</w:t>
            </w:r>
            <w:r w:rsidR="00B9269E">
              <w:rPr>
                <w:rFonts w:hint="cs"/>
                <w:rtl/>
              </w:rPr>
              <w:t>ی</w:t>
            </w:r>
            <w:r w:rsidRPr="00A13658">
              <w:rPr>
                <w:rFonts w:hint="cs"/>
                <w:rtl/>
              </w:rPr>
              <w:t>نست که انسان ه</w:t>
            </w:r>
            <w:r w:rsidR="00B9269E">
              <w:rPr>
                <w:rFonts w:hint="cs"/>
                <w:rtl/>
              </w:rPr>
              <w:t>ی</w:t>
            </w:r>
            <w:r w:rsidRPr="00A13658">
              <w:rPr>
                <w:rFonts w:hint="cs"/>
                <w:rtl/>
              </w:rPr>
              <w:t>چ زن</w:t>
            </w:r>
            <w:r w:rsidR="00B9269E">
              <w:rPr>
                <w:rFonts w:hint="cs"/>
                <w:rtl/>
              </w:rPr>
              <w:t>ی</w:t>
            </w:r>
            <w:r w:rsidRPr="00A13658">
              <w:rPr>
                <w:rFonts w:hint="cs"/>
                <w:rtl/>
              </w:rPr>
              <w:t xml:space="preserve"> را لمس نکند.</w:t>
            </w:r>
          </w:p>
          <w:p w:rsidR="0079021F" w:rsidRPr="00A13658" w:rsidRDefault="0079021F" w:rsidP="007329AF">
            <w:pPr>
              <w:pStyle w:val="a3"/>
              <w:numPr>
                <w:ilvl w:val="0"/>
                <w:numId w:val="42"/>
              </w:numPr>
              <w:ind w:left="357" w:hanging="357"/>
            </w:pPr>
            <w:r w:rsidRPr="00A13658">
              <w:rPr>
                <w:rFonts w:hint="cs"/>
                <w:rtl/>
              </w:rPr>
              <w:t>ع</w:t>
            </w:r>
            <w:r w:rsidR="00B9269E">
              <w:rPr>
                <w:rFonts w:hint="cs"/>
                <w:rtl/>
              </w:rPr>
              <w:t>ی</w:t>
            </w:r>
            <w:r w:rsidRPr="00A13658">
              <w:rPr>
                <w:rFonts w:hint="cs"/>
                <w:rtl/>
              </w:rPr>
              <w:t>س</w:t>
            </w:r>
            <w:r w:rsidR="00B9269E">
              <w:rPr>
                <w:rFonts w:hint="cs"/>
                <w:rtl/>
              </w:rPr>
              <w:t>ی</w:t>
            </w:r>
            <w:r w:rsidRPr="00A13658">
              <w:rPr>
                <w:rFonts w:hint="cs"/>
                <w:rtl/>
              </w:rPr>
              <w:t xml:space="preserve"> گفته است: ازدواج در صورت خوف زنا جائز است، و ازدواج بهتر از سوختن در آتش است.</w:t>
            </w:r>
          </w:p>
          <w:p w:rsidR="0079021F" w:rsidRPr="00B12EB5" w:rsidRDefault="00B9269E" w:rsidP="007329AF">
            <w:pPr>
              <w:pStyle w:val="a3"/>
              <w:numPr>
                <w:ilvl w:val="0"/>
                <w:numId w:val="42"/>
              </w:numPr>
              <w:ind w:left="357" w:hanging="357"/>
              <w:rPr>
                <w:rtl/>
              </w:rPr>
            </w:pPr>
            <w:r>
              <w:rPr>
                <w:rFonts w:hint="cs"/>
                <w:rtl/>
              </w:rPr>
              <w:t>ی</w:t>
            </w:r>
            <w:r w:rsidR="0079021F" w:rsidRPr="00A13658">
              <w:rPr>
                <w:rFonts w:hint="cs"/>
                <w:rtl/>
              </w:rPr>
              <w:t xml:space="preserve">گانه پسر خدا، </w:t>
            </w:r>
            <w:r w:rsidR="009A082F" w:rsidRPr="00A13658">
              <w:rPr>
                <w:rFonts w:hint="cs"/>
                <w:rtl/>
              </w:rPr>
              <w:t>کلمه‌ا</w:t>
            </w:r>
            <w:r>
              <w:rPr>
                <w:rFonts w:hint="cs"/>
                <w:rtl/>
              </w:rPr>
              <w:t>ی</w:t>
            </w:r>
            <w:r w:rsidR="0079021F" w:rsidRPr="00A13658">
              <w:rPr>
                <w:rFonts w:hint="cs"/>
                <w:rtl/>
              </w:rPr>
              <w:t xml:space="preserve"> که در نت</w:t>
            </w:r>
            <w:r>
              <w:rPr>
                <w:rFonts w:hint="cs"/>
                <w:rtl/>
              </w:rPr>
              <w:t>ی</w:t>
            </w:r>
            <w:r w:rsidR="0079021F" w:rsidRPr="00A13658">
              <w:rPr>
                <w:rFonts w:hint="cs"/>
                <w:rtl/>
              </w:rPr>
              <w:t>جه التقا</w:t>
            </w:r>
            <w:r>
              <w:rPr>
                <w:rFonts w:hint="cs"/>
                <w:rtl/>
              </w:rPr>
              <w:t>ی</w:t>
            </w:r>
            <w:r w:rsidR="0079021F" w:rsidRPr="00A13658">
              <w:rPr>
                <w:rFonts w:hint="cs"/>
                <w:rtl/>
              </w:rPr>
              <w:t xml:space="preserve"> روح القدس با مر</w:t>
            </w:r>
            <w:r>
              <w:rPr>
                <w:rFonts w:hint="cs"/>
                <w:rtl/>
              </w:rPr>
              <w:t>ی</w:t>
            </w:r>
            <w:r w:rsidR="0079021F" w:rsidRPr="00A13658">
              <w:rPr>
                <w:rFonts w:hint="cs"/>
                <w:rtl/>
              </w:rPr>
              <w:t>م، در مس</w:t>
            </w:r>
            <w:r>
              <w:rPr>
                <w:rFonts w:hint="cs"/>
                <w:rtl/>
              </w:rPr>
              <w:t>ی</w:t>
            </w:r>
            <w:r w:rsidR="0079021F" w:rsidRPr="00A13658">
              <w:rPr>
                <w:rFonts w:hint="cs"/>
                <w:rtl/>
              </w:rPr>
              <w:t>ح متجسد شد. و به دار آو</w:t>
            </w:r>
            <w:r>
              <w:rPr>
                <w:rFonts w:hint="cs"/>
                <w:rtl/>
              </w:rPr>
              <w:t>ی</w:t>
            </w:r>
            <w:r w:rsidR="0079021F" w:rsidRPr="00A13658">
              <w:rPr>
                <w:rFonts w:hint="cs"/>
                <w:rtl/>
              </w:rPr>
              <w:t>خته شد تا کفارۀ گناه</w:t>
            </w:r>
            <w:r>
              <w:rPr>
                <w:rFonts w:hint="cs"/>
                <w:rtl/>
              </w:rPr>
              <w:t>ی</w:t>
            </w:r>
            <w:r w:rsidR="0079021F" w:rsidRPr="00A13658">
              <w:rPr>
                <w:rFonts w:hint="cs"/>
                <w:rtl/>
              </w:rPr>
              <w:t xml:space="preserve"> شود که آدم در ازل مرتکب آن شده بود، و آن گناه به اولاد او نسل در نسل منتقل شد، تا ا</w:t>
            </w:r>
            <w:r>
              <w:rPr>
                <w:rFonts w:hint="cs"/>
                <w:rtl/>
              </w:rPr>
              <w:t>ی</w:t>
            </w:r>
            <w:r w:rsidR="0079021F" w:rsidRPr="00A13658">
              <w:rPr>
                <w:rFonts w:hint="cs"/>
                <w:rtl/>
              </w:rPr>
              <w:t xml:space="preserve">نکه با </w:t>
            </w:r>
            <w:r w:rsidR="0079021F" w:rsidRPr="00A13658">
              <w:rPr>
                <w:rFonts w:hint="cs"/>
                <w:rtl/>
              </w:rPr>
              <w:lastRenderedPageBreak/>
              <w:t>قتل مس</w:t>
            </w:r>
            <w:r>
              <w:rPr>
                <w:rFonts w:hint="cs"/>
                <w:rtl/>
              </w:rPr>
              <w:t>ی</w:t>
            </w:r>
            <w:r w:rsidR="0079021F" w:rsidRPr="00A13658">
              <w:rPr>
                <w:rFonts w:hint="cs"/>
                <w:rtl/>
              </w:rPr>
              <w:t>ح در چوبۀ دار، بشر</w:t>
            </w:r>
            <w:r>
              <w:rPr>
                <w:rFonts w:hint="cs"/>
                <w:rtl/>
              </w:rPr>
              <w:t>ی</w:t>
            </w:r>
            <w:r w:rsidR="0079021F" w:rsidRPr="00A13658">
              <w:rPr>
                <w:rFonts w:hint="cs"/>
                <w:rtl/>
              </w:rPr>
              <w:t>ت را از آن گناه ازل</w:t>
            </w:r>
            <w:r>
              <w:rPr>
                <w:rFonts w:hint="cs"/>
                <w:rtl/>
              </w:rPr>
              <w:t>ی</w:t>
            </w:r>
            <w:r w:rsidR="0079021F" w:rsidRPr="00A13658">
              <w:rPr>
                <w:rFonts w:hint="cs"/>
                <w:rtl/>
              </w:rPr>
              <w:t xml:space="preserve"> نجات داد.</w:t>
            </w:r>
          </w:p>
        </w:tc>
      </w:tr>
    </w:tbl>
    <w:p w:rsidR="008D6D77" w:rsidRDefault="008D6D77" w:rsidP="002C04B9">
      <w:pPr>
        <w:pStyle w:val="a1"/>
        <w:rPr>
          <w:w w:val="100"/>
          <w:rtl/>
        </w:rPr>
      </w:pPr>
    </w:p>
    <w:p w:rsidR="0079021F" w:rsidRPr="00B12EB5" w:rsidRDefault="0079021F" w:rsidP="00A14D38">
      <w:pPr>
        <w:pStyle w:val="a0"/>
        <w:rPr>
          <w:rtl/>
        </w:rPr>
      </w:pPr>
      <w:bookmarkStart w:id="205" w:name="_Toc295527550"/>
      <w:bookmarkStart w:id="206" w:name="_Toc424207201"/>
      <w:r w:rsidRPr="00B12EB5">
        <w:rPr>
          <w:rFonts w:hint="cs"/>
          <w:rtl/>
        </w:rPr>
        <w:t>مقارنه م</w:t>
      </w:r>
      <w:r w:rsidR="0023132C">
        <w:rPr>
          <w:rFonts w:hint="cs"/>
          <w:rtl/>
        </w:rPr>
        <w:t>ی</w:t>
      </w:r>
      <w:r w:rsidRPr="00B12EB5">
        <w:rPr>
          <w:rFonts w:hint="cs"/>
          <w:rtl/>
        </w:rPr>
        <w:t>ان برهمن</w:t>
      </w:r>
      <w:r w:rsidR="0023132C">
        <w:rPr>
          <w:rFonts w:hint="cs"/>
          <w:rtl/>
        </w:rPr>
        <w:t>ی</w:t>
      </w:r>
      <w:r w:rsidRPr="00B12EB5">
        <w:rPr>
          <w:rFonts w:hint="cs"/>
          <w:rtl/>
        </w:rPr>
        <w:t>ت و مس</w:t>
      </w:r>
      <w:r w:rsidR="0023132C">
        <w:rPr>
          <w:rFonts w:hint="cs"/>
          <w:rtl/>
        </w:rPr>
        <w:t>ی</w:t>
      </w:r>
      <w:r w:rsidRPr="00B12EB5">
        <w:rPr>
          <w:rFonts w:hint="cs"/>
          <w:rtl/>
        </w:rPr>
        <w:t>ح</w:t>
      </w:r>
      <w:r w:rsidR="0023132C">
        <w:rPr>
          <w:rFonts w:hint="cs"/>
          <w:rtl/>
        </w:rPr>
        <w:t>ی</w:t>
      </w:r>
      <w:r w:rsidRPr="00B12EB5">
        <w:rPr>
          <w:rFonts w:hint="cs"/>
          <w:rtl/>
        </w:rPr>
        <w:t>ت</w:t>
      </w:r>
      <w:bookmarkEnd w:id="205"/>
      <w:bookmarkEnd w:id="20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3734"/>
      </w:tblGrid>
      <w:tr w:rsidR="0079021F" w:rsidRPr="00B12EB5" w:rsidTr="00A14D38">
        <w:trPr>
          <w:trHeight w:val="2205"/>
          <w:jc w:val="center"/>
        </w:trPr>
        <w:tc>
          <w:tcPr>
            <w:tcW w:w="2444" w:type="pct"/>
          </w:tcPr>
          <w:p w:rsidR="0079021F" w:rsidRPr="00B12EB5" w:rsidRDefault="00FF328D" w:rsidP="00A14D38">
            <w:pPr>
              <w:pStyle w:val="BodyTextIndent2"/>
              <w:widowControl w:val="0"/>
              <w:spacing w:after="0" w:line="240" w:lineRule="auto"/>
              <w:ind w:left="284" w:hanging="284"/>
              <w:jc w:val="both"/>
              <w:outlineLvl w:val="0"/>
              <w:rPr>
                <w:rFonts w:cs="B Zar"/>
                <w:rtl/>
              </w:rPr>
            </w:pPr>
            <w:r>
              <w:rPr>
                <w:rFonts w:cs="B Zar"/>
                <w:noProof/>
                <w:rtl/>
                <w:lang w:bidi="ar-SA"/>
              </w:rPr>
              <mc:AlternateContent>
                <mc:Choice Requires="wps">
                  <w:drawing>
                    <wp:anchor distT="0" distB="0" distL="114300" distR="114300" simplePos="0" relativeHeight="251656704" behindDoc="0" locked="0" layoutInCell="1" allowOverlap="1" wp14:anchorId="614F224C" wp14:editId="33E3AA68">
                      <wp:simplePos x="0" y="0"/>
                      <wp:positionH relativeFrom="column">
                        <wp:posOffset>163195</wp:posOffset>
                      </wp:positionH>
                      <wp:positionV relativeFrom="paragraph">
                        <wp:posOffset>20955</wp:posOffset>
                      </wp:positionV>
                      <wp:extent cx="1903730" cy="363220"/>
                      <wp:effectExtent l="10795" t="11430" r="9525" b="15875"/>
                      <wp:wrapSquare wrapText="bothSides"/>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363220"/>
                              </a:xfrm>
                              <a:prstGeom prst="flowChartAlternateProcess">
                                <a:avLst/>
                              </a:prstGeom>
                              <a:solidFill>
                                <a:srgbClr val="FFFFFF"/>
                              </a:solidFill>
                              <a:ln w="19050">
                                <a:solidFill>
                                  <a:srgbClr val="000000"/>
                                </a:solidFill>
                                <a:miter lim="800000"/>
                                <a:headEnd/>
                                <a:tailEnd/>
                              </a:ln>
                            </wps:spPr>
                            <wps:txbx>
                              <w:txbxContent>
                                <w:p w:rsidR="002A5FB9" w:rsidRPr="00B450EF" w:rsidRDefault="002A5FB9" w:rsidP="0079021F">
                                  <w:pPr>
                                    <w:pStyle w:val="BodyTextIndent2"/>
                                    <w:widowControl w:val="0"/>
                                    <w:tabs>
                                      <w:tab w:val="left" w:pos="2025"/>
                                    </w:tabs>
                                    <w:spacing w:after="0" w:line="216" w:lineRule="auto"/>
                                    <w:ind w:left="0" w:firstLine="135"/>
                                    <w:jc w:val="lowKashida"/>
                                    <w:outlineLvl w:val="0"/>
                                    <w:rPr>
                                      <w:rFonts w:cs="Nazanin"/>
                                      <w:b/>
                                      <w:bCs/>
                                      <w:w w:val="90"/>
                                      <w:sz w:val="30"/>
                                      <w:szCs w:val="30"/>
                                      <w:rtl/>
                                    </w:rPr>
                                  </w:pPr>
                                  <w:r w:rsidRPr="00B450EF">
                                    <w:rPr>
                                      <w:rFonts w:cs="Nazanin" w:hint="cs"/>
                                      <w:b/>
                                      <w:bCs/>
                                      <w:w w:val="90"/>
                                      <w:rtl/>
                                    </w:rPr>
                                    <w:t>عقائد هندو ها در بارهء</w:t>
                                  </w:r>
                                  <w:r w:rsidRPr="00B450EF">
                                    <w:rPr>
                                      <w:rFonts w:cs="Nazanin" w:hint="cs"/>
                                      <w:b/>
                                      <w:bCs/>
                                      <w:w w:val="90"/>
                                      <w:sz w:val="30"/>
                                      <w:szCs w:val="30"/>
                                      <w:rtl/>
                                    </w:rPr>
                                    <w:t xml:space="preserve"> کرشنا</w:t>
                                  </w:r>
                                </w:p>
                                <w:p w:rsidR="002A5FB9" w:rsidRDefault="002A5FB9" w:rsidP="007902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1" type="#_x0000_t176" style="position:absolute;left:0;text-align:left;margin-left:12.85pt;margin-top:1.65pt;width:149.9pt;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" strokeweight="1.5pt">
                      <v:textbox>
                        <w:txbxContent>
                          <w:p w:rsidR="002A5FB9" w:rsidRPr="00B450EF" w:rsidRDefault="002A5FB9" w:rsidP="0079021F">
                            <w:pPr>
                              <w:pStyle w:val="BodyTextIndent2"/>
                              <w:widowControl w:val="0"/>
                              <w:tabs>
                                <w:tab w:val="left" w:pos="2025"/>
                              </w:tabs>
                              <w:spacing w:after="0" w:line="216" w:lineRule="auto"/>
                              <w:ind w:left="0" w:firstLine="135"/>
                              <w:jc w:val="lowKashida"/>
                              <w:outlineLvl w:val="0"/>
                              <w:rPr>
                                <w:rFonts w:cs="Nazanin"/>
                                <w:b/>
                                <w:bCs/>
                                <w:w w:val="90"/>
                                <w:sz w:val="30"/>
                                <w:szCs w:val="30"/>
                                <w:rtl/>
                              </w:rPr>
                            </w:pPr>
                            <w:r w:rsidRPr="00B450EF">
                              <w:rPr>
                                <w:rFonts w:cs="Nazanin" w:hint="cs"/>
                                <w:b/>
                                <w:bCs/>
                                <w:w w:val="90"/>
                                <w:rtl/>
                              </w:rPr>
                              <w:t>عقائد هندو ها در بارهء</w:t>
                            </w:r>
                            <w:r w:rsidRPr="00B450EF">
                              <w:rPr>
                                <w:rFonts w:cs="Nazanin" w:hint="cs"/>
                                <w:b/>
                                <w:bCs/>
                                <w:w w:val="90"/>
                                <w:sz w:val="30"/>
                                <w:szCs w:val="30"/>
                                <w:rtl/>
                              </w:rPr>
                              <w:t xml:space="preserve"> کرشنا</w:t>
                            </w:r>
                          </w:p>
                          <w:p w:rsidR="002A5FB9" w:rsidRDefault="002A5FB9" w:rsidP="0079021F"/>
                        </w:txbxContent>
                      </v:textbox>
                      <w10:wrap type="square"/>
                    </v:shape>
                  </w:pict>
                </mc:Fallback>
              </mc:AlternateContent>
            </w:r>
          </w:p>
          <w:p w:rsidR="0079021F" w:rsidRPr="00B12EB5" w:rsidRDefault="0079021F" w:rsidP="007329AF">
            <w:pPr>
              <w:pStyle w:val="a3"/>
              <w:numPr>
                <w:ilvl w:val="0"/>
                <w:numId w:val="43"/>
              </w:numPr>
              <w:ind w:left="357" w:hanging="357"/>
              <w:rPr>
                <w:rtl/>
              </w:rPr>
            </w:pPr>
            <w:r w:rsidRPr="00B12EB5">
              <w:rPr>
                <w:rFonts w:hint="cs"/>
                <w:rtl/>
              </w:rPr>
              <w:t xml:space="preserve">کرشنا </w:t>
            </w:r>
            <w:r w:rsidR="00B9269E">
              <w:rPr>
                <w:rFonts w:hint="cs"/>
                <w:rtl/>
              </w:rPr>
              <w:t>ی</w:t>
            </w:r>
            <w:r w:rsidRPr="00B12EB5">
              <w:rPr>
                <w:rFonts w:hint="cs"/>
                <w:rtl/>
              </w:rPr>
              <w:t>عن</w:t>
            </w:r>
            <w:r w:rsidR="00B9269E">
              <w:rPr>
                <w:rFonts w:hint="cs"/>
                <w:rtl/>
              </w:rPr>
              <w:t>ی</w:t>
            </w:r>
            <w:r w:rsidRPr="00B12EB5">
              <w:rPr>
                <w:rFonts w:hint="cs"/>
                <w:rtl/>
              </w:rPr>
              <w:t xml:space="preserve"> نجات دهنده، فداء کنندۀ خود، چوپان ن</w:t>
            </w:r>
            <w:r w:rsidR="00B9269E">
              <w:rPr>
                <w:rFonts w:hint="cs"/>
                <w:rtl/>
              </w:rPr>
              <w:t>ی</w:t>
            </w:r>
            <w:r w:rsidRPr="00B12EB5">
              <w:rPr>
                <w:rFonts w:hint="cs"/>
                <w:rtl/>
              </w:rPr>
              <w:t>کوکار، واسطه م</w:t>
            </w:r>
            <w:r w:rsidR="00B9269E">
              <w:rPr>
                <w:rFonts w:hint="cs"/>
                <w:rtl/>
              </w:rPr>
              <w:t>ی</w:t>
            </w:r>
            <w:r w:rsidRPr="00B12EB5">
              <w:rPr>
                <w:rFonts w:hint="cs"/>
                <w:rtl/>
              </w:rPr>
              <w:t>ان خالق و مخلوق، پسر خدا، اقنوم دوم ثالوث مقدس که عبارت از پدر، پسر و روح القدس است.</w:t>
            </w:r>
          </w:p>
          <w:p w:rsidR="0079021F" w:rsidRPr="00B12EB5" w:rsidRDefault="0079021F" w:rsidP="007329AF">
            <w:pPr>
              <w:pStyle w:val="a3"/>
              <w:numPr>
                <w:ilvl w:val="0"/>
                <w:numId w:val="43"/>
              </w:numPr>
              <w:ind w:left="357" w:hanging="357"/>
            </w:pPr>
            <w:r w:rsidRPr="00B12EB5">
              <w:rPr>
                <w:rFonts w:hint="cs"/>
                <w:rtl/>
              </w:rPr>
              <w:t xml:space="preserve">کرشنا از </w:t>
            </w:r>
            <w:r w:rsidRPr="00B12EB5">
              <w:rPr>
                <w:rFonts w:ascii="Traditional Arabic" w:hAnsi="Traditional Arabic" w:cs="Traditional Arabic"/>
                <w:rtl/>
              </w:rPr>
              <w:t>«</w:t>
            </w:r>
            <w:r w:rsidRPr="00B12EB5">
              <w:rPr>
                <w:rFonts w:hint="cs"/>
                <w:rtl/>
              </w:rPr>
              <w:t>د</w:t>
            </w:r>
            <w:r w:rsidR="00B9269E">
              <w:rPr>
                <w:rFonts w:hint="cs"/>
                <w:rtl/>
              </w:rPr>
              <w:t>ی</w:t>
            </w:r>
            <w:r w:rsidRPr="00B12EB5">
              <w:rPr>
                <w:rFonts w:hint="cs"/>
                <w:rtl/>
              </w:rPr>
              <w:t>فاک</w:t>
            </w:r>
            <w:r w:rsidR="00B9269E">
              <w:rPr>
                <w:rFonts w:hint="cs"/>
                <w:rtl/>
              </w:rPr>
              <w:t>ی</w:t>
            </w:r>
            <w:r w:rsidRPr="00B12EB5">
              <w:rPr>
                <w:rFonts w:ascii="Traditional Arabic" w:hAnsi="Traditional Arabic" w:cs="Traditional Arabic"/>
                <w:rtl/>
              </w:rPr>
              <w:t>»</w:t>
            </w:r>
            <w:r w:rsidRPr="00B12EB5">
              <w:rPr>
                <w:rFonts w:hint="cs"/>
                <w:rtl/>
              </w:rPr>
              <w:t xml:space="preserve"> دوش</w:t>
            </w:r>
            <w:r w:rsidR="00B9269E">
              <w:rPr>
                <w:rFonts w:hint="cs"/>
                <w:rtl/>
              </w:rPr>
              <w:t>ی</w:t>
            </w:r>
            <w:r w:rsidRPr="00B12EB5">
              <w:rPr>
                <w:rFonts w:hint="cs"/>
                <w:rtl/>
              </w:rPr>
              <w:t>زۀ که بنا بر پاک</w:t>
            </w:r>
            <w:r w:rsidR="00B9269E">
              <w:rPr>
                <w:rFonts w:hint="cs"/>
                <w:rtl/>
              </w:rPr>
              <w:t>ی</w:t>
            </w:r>
            <w:r w:rsidRPr="00B12EB5">
              <w:rPr>
                <w:rFonts w:hint="cs"/>
                <w:rtl/>
              </w:rPr>
              <w:t xml:space="preserve"> و پاکدامن</w:t>
            </w:r>
            <w:r w:rsidR="00B9269E">
              <w:rPr>
                <w:rFonts w:hint="cs"/>
                <w:rtl/>
              </w:rPr>
              <w:t>ی</w:t>
            </w:r>
            <w:r w:rsidRPr="00B12EB5">
              <w:rPr>
                <w:rFonts w:hint="cs"/>
                <w:rtl/>
              </w:rPr>
              <w:t xml:space="preserve"> اش خداوند او را مادر برا</w:t>
            </w:r>
            <w:r w:rsidR="00B9269E">
              <w:rPr>
                <w:rFonts w:hint="cs"/>
                <w:rtl/>
              </w:rPr>
              <w:t>ی</w:t>
            </w:r>
            <w:r w:rsidRPr="00B12EB5">
              <w:rPr>
                <w:rFonts w:hint="cs"/>
                <w:rtl/>
              </w:rPr>
              <w:t xml:space="preserve"> پسر خود انتخاب نموده بود، تولد شد.</w:t>
            </w:r>
          </w:p>
          <w:p w:rsidR="0079021F" w:rsidRPr="00B12EB5" w:rsidRDefault="0079021F" w:rsidP="007329AF">
            <w:pPr>
              <w:pStyle w:val="a3"/>
              <w:numPr>
                <w:ilvl w:val="0"/>
                <w:numId w:val="43"/>
              </w:numPr>
              <w:ind w:left="357" w:hanging="357"/>
            </w:pPr>
            <w:r w:rsidRPr="00B12EB5">
              <w:rPr>
                <w:rFonts w:hint="cs"/>
                <w:rtl/>
              </w:rPr>
              <w:t>فرشتگان</w:t>
            </w:r>
            <w:r w:rsidR="009A082F">
              <w:rPr>
                <w:rFonts w:hint="cs"/>
                <w:rtl/>
              </w:rPr>
              <w:t xml:space="preserve"> </w:t>
            </w:r>
            <w:r w:rsidRPr="00B12EB5">
              <w:rPr>
                <w:rFonts w:hint="cs"/>
                <w:rtl/>
              </w:rPr>
              <w:t>تمج</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د</w:t>
            </w:r>
            <w:r w:rsidR="00B9269E">
              <w:rPr>
                <w:rFonts w:hint="cs"/>
                <w:rtl/>
              </w:rPr>
              <w:t>ی</w:t>
            </w:r>
            <w:r w:rsidRPr="00B12EB5">
              <w:rPr>
                <w:rFonts w:hint="cs"/>
                <w:rtl/>
              </w:rPr>
              <w:t>فاک</w:t>
            </w:r>
            <w:r w:rsidR="00B9269E">
              <w:rPr>
                <w:rFonts w:hint="cs"/>
                <w:rtl/>
              </w:rPr>
              <w:t>ی</w:t>
            </w:r>
            <w:r w:rsidRPr="00B12EB5">
              <w:rPr>
                <w:rFonts w:ascii="Traditional Arabic" w:hAnsi="Traditional Arabic" w:cs="Traditional Arabic"/>
                <w:rtl/>
              </w:rPr>
              <w:t>»</w:t>
            </w:r>
            <w:r w:rsidRPr="00B12EB5">
              <w:rPr>
                <w:rFonts w:hint="cs"/>
                <w:rtl/>
              </w:rPr>
              <w:t xml:space="preserve"> مادر کرشنا پسر خدا را ب</w:t>
            </w:r>
            <w:r w:rsidR="00B9269E">
              <w:rPr>
                <w:rFonts w:hint="cs"/>
                <w:rtl/>
              </w:rPr>
              <w:t>ی</w:t>
            </w:r>
            <w:r w:rsidRPr="00B12EB5">
              <w:rPr>
                <w:rFonts w:hint="cs"/>
                <w:rtl/>
              </w:rPr>
              <w:t>ان نمودند وگفتند: کائنات را  سزد که به فرزند ا</w:t>
            </w:r>
            <w:r w:rsidR="00B9269E">
              <w:rPr>
                <w:rFonts w:hint="cs"/>
                <w:rtl/>
              </w:rPr>
              <w:t>ی</w:t>
            </w:r>
            <w:r w:rsidRPr="00B12EB5">
              <w:rPr>
                <w:rFonts w:hint="cs"/>
                <w:rtl/>
              </w:rPr>
              <w:t>ن زن پاکدامن افتخار کنند.</w:t>
            </w:r>
          </w:p>
          <w:p w:rsidR="0079021F" w:rsidRPr="00B12EB5" w:rsidRDefault="0079021F" w:rsidP="007329AF">
            <w:pPr>
              <w:pStyle w:val="a3"/>
              <w:numPr>
                <w:ilvl w:val="0"/>
                <w:numId w:val="43"/>
              </w:numPr>
              <w:ind w:left="357" w:hanging="357"/>
            </w:pPr>
            <w:r w:rsidRPr="00B12EB5">
              <w:rPr>
                <w:rFonts w:hint="cs"/>
                <w:rtl/>
              </w:rPr>
              <w:t>مردم با ظهور ستاره ا</w:t>
            </w:r>
            <w:r w:rsidR="00B9269E">
              <w:rPr>
                <w:rFonts w:hint="cs"/>
                <w:rtl/>
              </w:rPr>
              <w:t>ی</w:t>
            </w:r>
            <w:r w:rsidRPr="00B12EB5">
              <w:rPr>
                <w:rFonts w:hint="cs"/>
                <w:rtl/>
              </w:rPr>
              <w:t xml:space="preserve"> درآسمان از ولادت </w:t>
            </w:r>
            <w:r w:rsidRPr="00B12EB5">
              <w:rPr>
                <w:rFonts w:ascii="Traditional Arabic" w:hAnsi="Traditional Arabic" w:cs="Traditional Arabic"/>
                <w:rtl/>
              </w:rPr>
              <w:t>«</w:t>
            </w:r>
            <w:r w:rsidRPr="00B12EB5">
              <w:rPr>
                <w:rFonts w:hint="cs"/>
                <w:rtl/>
              </w:rPr>
              <w:t>کرشنا</w:t>
            </w:r>
            <w:r w:rsidRPr="00B12EB5">
              <w:rPr>
                <w:rFonts w:ascii="Traditional Arabic" w:hAnsi="Traditional Arabic" w:cs="Traditional Arabic"/>
                <w:rtl/>
              </w:rPr>
              <w:t>»</w:t>
            </w:r>
            <w:r w:rsidRPr="00B12EB5">
              <w:rPr>
                <w:rFonts w:hint="cs"/>
                <w:rtl/>
              </w:rPr>
              <w:t>آگاه شدند.</w:t>
            </w:r>
          </w:p>
          <w:p w:rsidR="0079021F" w:rsidRPr="00B12EB5" w:rsidRDefault="0079021F" w:rsidP="007329AF">
            <w:pPr>
              <w:pStyle w:val="a3"/>
              <w:numPr>
                <w:ilvl w:val="0"/>
                <w:numId w:val="43"/>
              </w:numPr>
              <w:ind w:left="357" w:hanging="357"/>
            </w:pPr>
            <w:r w:rsidRPr="00B12EB5">
              <w:rPr>
                <w:rFonts w:hint="cs"/>
                <w:rtl/>
              </w:rPr>
              <w:t xml:space="preserve">به هنگام ولادت </w:t>
            </w:r>
            <w:r w:rsidRPr="00B12EB5">
              <w:rPr>
                <w:rFonts w:ascii="Traditional Arabic" w:hAnsi="Traditional Arabic" w:cs="Traditional Arabic"/>
                <w:rtl/>
              </w:rPr>
              <w:t>«</w:t>
            </w:r>
            <w:r w:rsidRPr="00B12EB5">
              <w:rPr>
                <w:rFonts w:hint="cs"/>
                <w:rtl/>
              </w:rPr>
              <w:t>کرشنا</w:t>
            </w:r>
            <w:r w:rsidRPr="00B12EB5">
              <w:rPr>
                <w:rFonts w:ascii="Traditional Arabic" w:hAnsi="Traditional Arabic" w:cs="Traditional Arabic"/>
                <w:rtl/>
              </w:rPr>
              <w:t>»</w:t>
            </w:r>
            <w:r w:rsidRPr="00B12EB5">
              <w:rPr>
                <w:rFonts w:hint="cs"/>
                <w:rtl/>
              </w:rPr>
              <w:t xml:space="preserve"> زم</w:t>
            </w:r>
            <w:r w:rsidR="00B9269E">
              <w:rPr>
                <w:rFonts w:hint="cs"/>
                <w:rtl/>
              </w:rPr>
              <w:t>ی</w:t>
            </w:r>
            <w:r w:rsidRPr="00B12EB5">
              <w:rPr>
                <w:rFonts w:hint="cs"/>
                <w:rtl/>
              </w:rPr>
              <w:t>ن تسب</w:t>
            </w:r>
            <w:r w:rsidR="00B9269E">
              <w:rPr>
                <w:rFonts w:hint="cs"/>
                <w:rtl/>
              </w:rPr>
              <w:t>ی</w:t>
            </w:r>
            <w:r w:rsidRPr="00B12EB5">
              <w:rPr>
                <w:rFonts w:hint="cs"/>
                <w:rtl/>
              </w:rPr>
              <w:t xml:space="preserve">ح گفت، و مهتاب با نور خود </w:t>
            </w:r>
            <w:r w:rsidRPr="00B12EB5">
              <w:rPr>
                <w:rFonts w:hint="cs"/>
                <w:rtl/>
              </w:rPr>
              <w:lastRenderedPageBreak/>
              <w:t>آنرا روشن ساخت، و ارواح زمزمه م</w:t>
            </w:r>
            <w:r w:rsidR="00B9269E">
              <w:rPr>
                <w:rFonts w:hint="cs"/>
                <w:rtl/>
              </w:rPr>
              <w:t>ی</w:t>
            </w:r>
            <w:r w:rsidRPr="00B12EB5">
              <w:rPr>
                <w:rFonts w:hint="cs"/>
                <w:rtl/>
              </w:rPr>
              <w:t>‌نمودند، فرشتگان آسمان اظهار خوش</w:t>
            </w:r>
            <w:r w:rsidR="00B9269E">
              <w:rPr>
                <w:rFonts w:hint="cs"/>
                <w:rtl/>
              </w:rPr>
              <w:t>ی</w:t>
            </w:r>
            <w:r w:rsidRPr="00B12EB5">
              <w:rPr>
                <w:rFonts w:hint="cs"/>
                <w:rtl/>
              </w:rPr>
              <w:t xml:space="preserve"> و سرور </w:t>
            </w:r>
            <w:r w:rsidR="00B12EB5">
              <w:rPr>
                <w:rFonts w:hint="cs"/>
                <w:rtl/>
              </w:rPr>
              <w:t>م</w:t>
            </w:r>
            <w:r w:rsidR="00B9269E">
              <w:rPr>
                <w:rFonts w:hint="cs"/>
                <w:rtl/>
              </w:rPr>
              <w:t>ی</w:t>
            </w:r>
            <w:r w:rsidR="00B12EB5">
              <w:rPr>
                <w:rFonts w:hint="cs"/>
                <w:rtl/>
              </w:rPr>
              <w:t>‌نمو</w:t>
            </w:r>
            <w:r w:rsidRPr="00B12EB5">
              <w:rPr>
                <w:rFonts w:hint="cs"/>
                <w:rtl/>
              </w:rPr>
              <w:t>دند، و ابرها به نغمه سرائ</w:t>
            </w:r>
            <w:r w:rsidR="00B9269E">
              <w:rPr>
                <w:rFonts w:hint="cs"/>
                <w:rtl/>
              </w:rPr>
              <w:t>ی</w:t>
            </w:r>
            <w:r w:rsidRPr="00B12EB5">
              <w:rPr>
                <w:rFonts w:hint="cs"/>
                <w:rtl/>
              </w:rPr>
              <w:t xml:space="preserve"> پرداختند.</w:t>
            </w:r>
          </w:p>
          <w:p w:rsidR="0079021F" w:rsidRPr="00B12EB5" w:rsidRDefault="0079021F" w:rsidP="007329AF">
            <w:pPr>
              <w:pStyle w:val="a3"/>
              <w:numPr>
                <w:ilvl w:val="0"/>
                <w:numId w:val="43"/>
              </w:numPr>
              <w:ind w:left="357" w:hanging="357"/>
            </w:pPr>
            <w:r w:rsidRPr="00B12EB5">
              <w:rPr>
                <w:rFonts w:hint="cs"/>
                <w:rtl/>
              </w:rPr>
              <w:t>کرشنا از سلالۀ پادشاهان بود، اما او در حالت فقر و ب</w:t>
            </w:r>
            <w:r w:rsidR="00B9269E">
              <w:rPr>
                <w:rFonts w:hint="cs"/>
                <w:rtl/>
              </w:rPr>
              <w:t>ی</w:t>
            </w:r>
            <w:r w:rsidRPr="00B12EB5">
              <w:rPr>
                <w:rFonts w:hint="cs"/>
                <w:rtl/>
              </w:rPr>
              <w:t>چارگ</w:t>
            </w:r>
            <w:r w:rsidR="00B9269E">
              <w:rPr>
                <w:rFonts w:hint="cs"/>
                <w:rtl/>
              </w:rPr>
              <w:t>ی</w:t>
            </w:r>
            <w:r w:rsidRPr="00B12EB5">
              <w:rPr>
                <w:rFonts w:hint="cs"/>
                <w:rtl/>
              </w:rPr>
              <w:t xml:space="preserve"> در غار</w:t>
            </w:r>
            <w:r w:rsidR="00B9269E">
              <w:rPr>
                <w:rFonts w:hint="cs"/>
                <w:rtl/>
              </w:rPr>
              <w:t>ی</w:t>
            </w:r>
            <w:r w:rsidRPr="00B12EB5">
              <w:rPr>
                <w:rFonts w:hint="cs"/>
                <w:rtl/>
              </w:rPr>
              <w:t xml:space="preserve"> متولد شد.</w:t>
            </w:r>
          </w:p>
          <w:p w:rsidR="0079021F" w:rsidRPr="00B12EB5" w:rsidRDefault="0079021F" w:rsidP="007329AF">
            <w:pPr>
              <w:pStyle w:val="a3"/>
              <w:numPr>
                <w:ilvl w:val="0"/>
                <w:numId w:val="43"/>
              </w:numPr>
              <w:ind w:left="357" w:hanging="357"/>
            </w:pPr>
            <w:r w:rsidRPr="00B12EB5">
              <w:rPr>
                <w:rFonts w:hint="cs"/>
                <w:rtl/>
              </w:rPr>
              <w:t>هنگام</w:t>
            </w:r>
            <w:r w:rsidR="00B9269E">
              <w:rPr>
                <w:rFonts w:hint="cs"/>
                <w:rtl/>
              </w:rPr>
              <w:t>ی</w:t>
            </w:r>
            <w:r w:rsidRPr="00B12EB5">
              <w:rPr>
                <w:rFonts w:hint="cs"/>
                <w:rtl/>
              </w:rPr>
              <w:t xml:space="preserve"> که کرشنا تولد شد، نور بزرگ</w:t>
            </w:r>
            <w:r w:rsidR="00B9269E">
              <w:rPr>
                <w:rFonts w:hint="cs"/>
                <w:rtl/>
              </w:rPr>
              <w:t>ی</w:t>
            </w:r>
            <w:r w:rsidRPr="00B12EB5">
              <w:rPr>
                <w:rFonts w:hint="cs"/>
                <w:rtl/>
              </w:rPr>
              <w:t xml:space="preserve"> غار را روشن ساخت، و چهرۀ </w:t>
            </w:r>
            <w:r w:rsidRPr="00B12EB5">
              <w:rPr>
                <w:rFonts w:ascii="Traditional Arabic" w:hAnsi="Traditional Arabic" w:cs="Traditional Arabic"/>
                <w:rtl/>
              </w:rPr>
              <w:t>«</w:t>
            </w:r>
            <w:r w:rsidRPr="00B12EB5">
              <w:rPr>
                <w:rFonts w:hint="cs"/>
                <w:rtl/>
              </w:rPr>
              <w:t>د</w:t>
            </w:r>
            <w:r w:rsidR="00B9269E">
              <w:rPr>
                <w:rFonts w:hint="cs"/>
                <w:rtl/>
              </w:rPr>
              <w:t>ی</w:t>
            </w:r>
            <w:r w:rsidRPr="00B12EB5">
              <w:rPr>
                <w:rFonts w:hint="cs"/>
                <w:rtl/>
              </w:rPr>
              <w:t>فاک</w:t>
            </w:r>
            <w:r w:rsidR="00B9269E">
              <w:rPr>
                <w:rFonts w:hint="cs"/>
                <w:rtl/>
              </w:rPr>
              <w:t>ی</w:t>
            </w:r>
            <w:r w:rsidRPr="00B12EB5">
              <w:rPr>
                <w:rFonts w:ascii="Traditional Arabic" w:hAnsi="Traditional Arabic" w:cs="Traditional Arabic"/>
                <w:rtl/>
              </w:rPr>
              <w:t>»</w:t>
            </w:r>
            <w:r w:rsidRPr="00B12EB5">
              <w:rPr>
                <w:rFonts w:hint="cs"/>
                <w:rtl/>
              </w:rPr>
              <w:t xml:space="preserve"> مادر کرشنا م</w:t>
            </w:r>
            <w:r w:rsidR="00B9269E">
              <w:rPr>
                <w:rFonts w:hint="cs"/>
                <w:rtl/>
              </w:rPr>
              <w:t>ی</w:t>
            </w:r>
            <w:r w:rsidRPr="00B12EB5">
              <w:rPr>
                <w:rFonts w:hint="cs"/>
                <w:rtl/>
              </w:rPr>
              <w:t xml:space="preserve"> درخش</w:t>
            </w:r>
            <w:r w:rsidR="00B9269E">
              <w:rPr>
                <w:rFonts w:hint="cs"/>
                <w:rtl/>
              </w:rPr>
              <w:t>ی</w:t>
            </w:r>
            <w:r w:rsidRPr="00B12EB5">
              <w:rPr>
                <w:rFonts w:hint="cs"/>
                <w:rtl/>
              </w:rPr>
              <w:t>د.</w:t>
            </w:r>
          </w:p>
          <w:p w:rsidR="0079021F" w:rsidRPr="00B12EB5" w:rsidRDefault="0079021F" w:rsidP="007329AF">
            <w:pPr>
              <w:pStyle w:val="a3"/>
              <w:numPr>
                <w:ilvl w:val="0"/>
                <w:numId w:val="43"/>
              </w:numPr>
              <w:ind w:left="357" w:hanging="357"/>
            </w:pPr>
            <w:r w:rsidRPr="00B12EB5">
              <w:rPr>
                <w:rFonts w:hint="cs"/>
                <w:rtl/>
              </w:rPr>
              <w:t xml:space="preserve">بعد از ولادت مادرش، </w:t>
            </w:r>
            <w:r w:rsidRPr="00B12EB5">
              <w:rPr>
                <w:rFonts w:ascii="Traditional Arabic" w:hAnsi="Traditional Arabic" w:cs="Traditional Arabic"/>
                <w:rtl/>
              </w:rPr>
              <w:t>«</w:t>
            </w:r>
            <w:r w:rsidRPr="00B12EB5">
              <w:rPr>
                <w:rFonts w:hint="cs"/>
                <w:rtl/>
              </w:rPr>
              <w:t>د</w:t>
            </w:r>
            <w:r w:rsidR="00B9269E">
              <w:rPr>
                <w:rFonts w:hint="cs"/>
                <w:rtl/>
              </w:rPr>
              <w:t>ی</w:t>
            </w:r>
            <w:r w:rsidRPr="00B12EB5">
              <w:rPr>
                <w:rFonts w:hint="cs"/>
                <w:rtl/>
              </w:rPr>
              <w:t>فاک</w:t>
            </w:r>
            <w:r w:rsidR="00B9269E">
              <w:rPr>
                <w:rFonts w:hint="cs"/>
                <w:rtl/>
              </w:rPr>
              <w:t>ی</w:t>
            </w:r>
            <w:r w:rsidRPr="00B12EB5">
              <w:rPr>
                <w:rFonts w:ascii="Traditional Arabic" w:hAnsi="Traditional Arabic" w:cs="Traditional Arabic"/>
                <w:rtl/>
              </w:rPr>
              <w:t>»</w:t>
            </w:r>
            <w:r w:rsidRPr="00B12EB5">
              <w:rPr>
                <w:rFonts w:hint="cs"/>
                <w:rtl/>
              </w:rPr>
              <w:t xml:space="preserve"> از انجام بد فرزندش م</w:t>
            </w:r>
            <w:r w:rsidR="00B9269E">
              <w:rPr>
                <w:rFonts w:hint="cs"/>
                <w:rtl/>
              </w:rPr>
              <w:t>ی</w:t>
            </w:r>
            <w:r w:rsidRPr="00B12EB5">
              <w:rPr>
                <w:rFonts w:hint="cs"/>
                <w:rtl/>
              </w:rPr>
              <w:t>گر</w:t>
            </w:r>
            <w:r w:rsidR="00B9269E">
              <w:rPr>
                <w:rFonts w:hint="cs"/>
                <w:rtl/>
              </w:rPr>
              <w:t>ی</w:t>
            </w:r>
            <w:r w:rsidRPr="00B12EB5">
              <w:rPr>
                <w:rFonts w:hint="cs"/>
                <w:rtl/>
              </w:rPr>
              <w:t>ست، آنگاه کرشنا با و</w:t>
            </w:r>
            <w:r w:rsidR="00B9269E">
              <w:rPr>
                <w:rFonts w:hint="cs"/>
                <w:rtl/>
              </w:rPr>
              <w:t>ی</w:t>
            </w:r>
            <w:r w:rsidRPr="00B12EB5">
              <w:rPr>
                <w:rFonts w:hint="cs"/>
                <w:rtl/>
              </w:rPr>
              <w:t xml:space="preserve"> سخن گفت و او را تسل</w:t>
            </w:r>
            <w:r w:rsidR="00B9269E">
              <w:rPr>
                <w:rFonts w:hint="cs"/>
                <w:rtl/>
              </w:rPr>
              <w:t>ی</w:t>
            </w:r>
            <w:r w:rsidRPr="00B12EB5">
              <w:rPr>
                <w:rFonts w:hint="cs"/>
                <w:rtl/>
              </w:rPr>
              <w:t xml:space="preserve"> داد.</w:t>
            </w:r>
          </w:p>
          <w:p w:rsidR="0079021F" w:rsidRPr="00B12EB5" w:rsidRDefault="0079021F" w:rsidP="007329AF">
            <w:pPr>
              <w:pStyle w:val="a3"/>
              <w:numPr>
                <w:ilvl w:val="0"/>
                <w:numId w:val="43"/>
              </w:numPr>
              <w:ind w:left="357" w:hanging="357"/>
            </w:pPr>
            <w:r w:rsidRPr="00B12EB5">
              <w:rPr>
                <w:rFonts w:hint="cs"/>
                <w:rtl/>
              </w:rPr>
              <w:t xml:space="preserve">و گاو دانست که کرشنا </w:t>
            </w:r>
            <w:r w:rsidRPr="00B12EB5">
              <w:rPr>
                <w:rFonts w:ascii="Traditional Arabic" w:hAnsi="Traditional Arabic" w:cs="Traditional Arabic"/>
                <w:rtl/>
              </w:rPr>
              <w:t>«</w:t>
            </w:r>
            <w:r w:rsidRPr="00B12EB5">
              <w:rPr>
                <w:rFonts w:hint="cs"/>
                <w:rtl/>
              </w:rPr>
              <w:t>إله</w:t>
            </w:r>
            <w:r w:rsidRPr="00B12EB5">
              <w:rPr>
                <w:rFonts w:ascii="Traditional Arabic" w:hAnsi="Traditional Arabic" w:cs="Traditional Arabic"/>
                <w:rtl/>
              </w:rPr>
              <w:t>»</w:t>
            </w:r>
            <w:r w:rsidRPr="00B12EB5">
              <w:rPr>
                <w:rFonts w:hint="cs"/>
                <w:rtl/>
              </w:rPr>
              <w:t xml:space="preserve"> است، بناءً او را سجده کرد.</w:t>
            </w:r>
          </w:p>
          <w:p w:rsidR="0079021F" w:rsidRPr="00B12EB5" w:rsidRDefault="0079021F" w:rsidP="007329AF">
            <w:pPr>
              <w:pStyle w:val="a3"/>
              <w:numPr>
                <w:ilvl w:val="0"/>
                <w:numId w:val="43"/>
              </w:numPr>
              <w:ind w:left="357" w:hanging="357"/>
            </w:pPr>
            <w:r w:rsidRPr="00B12EB5">
              <w:rPr>
                <w:rFonts w:hint="cs"/>
                <w:rtl/>
              </w:rPr>
              <w:t>مردم به کرشنا ا</w:t>
            </w:r>
            <w:r w:rsidR="00B9269E">
              <w:rPr>
                <w:rFonts w:hint="cs"/>
                <w:rtl/>
              </w:rPr>
              <w:t>ی</w:t>
            </w:r>
            <w:r w:rsidRPr="00B12EB5">
              <w:rPr>
                <w:rFonts w:hint="cs"/>
                <w:rtl/>
              </w:rPr>
              <w:t>مان آوردند، و به لاهوت و</w:t>
            </w:r>
            <w:r w:rsidR="00B9269E">
              <w:rPr>
                <w:rFonts w:hint="cs"/>
                <w:rtl/>
              </w:rPr>
              <w:t>ی</w:t>
            </w:r>
            <w:r w:rsidRPr="00B12EB5">
              <w:rPr>
                <w:rFonts w:hint="cs"/>
                <w:rtl/>
              </w:rPr>
              <w:t xml:space="preserve"> اعتراف نمودند، و تحائف از چوب صندل و خوشبو به او تقد</w:t>
            </w:r>
            <w:r w:rsidR="00B9269E">
              <w:rPr>
                <w:rFonts w:hint="cs"/>
                <w:rtl/>
              </w:rPr>
              <w:t>ی</w:t>
            </w:r>
            <w:r w:rsidRPr="00B12EB5">
              <w:rPr>
                <w:rFonts w:hint="cs"/>
                <w:rtl/>
              </w:rPr>
              <w:t>م کردند.</w:t>
            </w:r>
          </w:p>
          <w:p w:rsidR="0079021F" w:rsidRPr="00B12EB5" w:rsidRDefault="0079021F" w:rsidP="007329AF">
            <w:pPr>
              <w:pStyle w:val="a3"/>
              <w:numPr>
                <w:ilvl w:val="0"/>
                <w:numId w:val="43"/>
              </w:numPr>
              <w:ind w:left="357" w:hanging="357"/>
            </w:pPr>
            <w:r w:rsidRPr="00B12EB5">
              <w:rPr>
                <w:rFonts w:hint="cs"/>
                <w:rtl/>
              </w:rPr>
              <w:t>و پ</w:t>
            </w:r>
            <w:r w:rsidR="00B9269E">
              <w:rPr>
                <w:rFonts w:hint="cs"/>
                <w:rtl/>
              </w:rPr>
              <w:t>ی</w:t>
            </w:r>
            <w:r w:rsidRPr="00B12EB5">
              <w:rPr>
                <w:rFonts w:hint="cs"/>
                <w:rtl/>
              </w:rPr>
              <w:t xml:space="preserve">امبر هندوها به نام </w:t>
            </w:r>
            <w:r w:rsidRPr="00B12EB5">
              <w:rPr>
                <w:rFonts w:ascii="Traditional Arabic" w:hAnsi="Traditional Arabic" w:cs="Traditional Arabic"/>
                <w:rtl/>
              </w:rPr>
              <w:t>«</w:t>
            </w:r>
            <w:r w:rsidRPr="00B12EB5">
              <w:rPr>
                <w:rFonts w:hint="cs"/>
                <w:rtl/>
              </w:rPr>
              <w:t>نارد</w:t>
            </w:r>
            <w:r w:rsidRPr="00B12EB5">
              <w:rPr>
                <w:rFonts w:ascii="Traditional Arabic" w:hAnsi="Traditional Arabic" w:cs="Traditional Arabic"/>
                <w:rtl/>
              </w:rPr>
              <w:t>»</w:t>
            </w:r>
            <w:r w:rsidRPr="00B12EB5">
              <w:rPr>
                <w:rFonts w:hint="cs"/>
                <w:rtl/>
              </w:rPr>
              <w:t xml:space="preserve"> از ولادت طفل اله</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کرشنا</w:t>
            </w:r>
            <w:r w:rsidRPr="00B12EB5">
              <w:rPr>
                <w:rFonts w:ascii="Traditional Arabic" w:hAnsi="Traditional Arabic" w:cs="Traditional Arabic"/>
                <w:rtl/>
              </w:rPr>
              <w:t>»</w:t>
            </w:r>
            <w:r w:rsidRPr="00B12EB5">
              <w:rPr>
                <w:rFonts w:hint="cs"/>
                <w:rtl/>
              </w:rPr>
              <w:t xml:space="preserve"> آگاه شد و به ز</w:t>
            </w:r>
            <w:r w:rsidR="00B9269E">
              <w:rPr>
                <w:rFonts w:hint="cs"/>
                <w:rtl/>
              </w:rPr>
              <w:t>ی</w:t>
            </w:r>
            <w:r w:rsidRPr="00B12EB5">
              <w:rPr>
                <w:rFonts w:hint="cs"/>
                <w:rtl/>
              </w:rPr>
              <w:t>ارت او شتافت، و از فحص و تحق</w:t>
            </w:r>
            <w:r w:rsidR="00B9269E">
              <w:rPr>
                <w:rFonts w:hint="cs"/>
                <w:rtl/>
              </w:rPr>
              <w:t>ی</w:t>
            </w:r>
            <w:r w:rsidRPr="00B12EB5">
              <w:rPr>
                <w:rFonts w:hint="cs"/>
                <w:rtl/>
              </w:rPr>
              <w:t>ق در ستاره ها برا</w:t>
            </w:r>
            <w:r w:rsidR="00B9269E">
              <w:rPr>
                <w:rFonts w:hint="cs"/>
                <w:rtl/>
              </w:rPr>
              <w:t>ی</w:t>
            </w:r>
            <w:r w:rsidRPr="00B12EB5">
              <w:rPr>
                <w:rFonts w:hint="cs"/>
                <w:rtl/>
              </w:rPr>
              <w:t xml:space="preserve"> او واضح شد که ا</w:t>
            </w:r>
            <w:r w:rsidR="00B9269E">
              <w:rPr>
                <w:rFonts w:hint="cs"/>
                <w:rtl/>
              </w:rPr>
              <w:t>ی</w:t>
            </w:r>
            <w:r w:rsidRPr="00B12EB5">
              <w:rPr>
                <w:rFonts w:hint="cs"/>
                <w:rtl/>
              </w:rPr>
              <w:t>ن مولود اله</w:t>
            </w:r>
            <w:r w:rsidR="00B9269E">
              <w:rPr>
                <w:rFonts w:hint="cs"/>
                <w:rtl/>
              </w:rPr>
              <w:t>ی</w:t>
            </w:r>
            <w:r w:rsidRPr="00B12EB5">
              <w:rPr>
                <w:rFonts w:hint="cs"/>
                <w:rtl/>
              </w:rPr>
              <w:t xml:space="preserve"> است که پرستش </w:t>
            </w:r>
            <w:r w:rsidR="00B35F33">
              <w:rPr>
                <w:rFonts w:hint="cs"/>
                <w:rtl/>
              </w:rPr>
              <w:t>م</w:t>
            </w:r>
            <w:r w:rsidR="00B9269E">
              <w:rPr>
                <w:rFonts w:hint="cs"/>
                <w:rtl/>
              </w:rPr>
              <w:t>ی</w:t>
            </w:r>
            <w:r w:rsidR="00B35F33">
              <w:rPr>
                <w:rFonts w:hint="cs"/>
                <w:rtl/>
              </w:rPr>
              <w:t>‌شو</w:t>
            </w:r>
            <w:r w:rsidRPr="00B12EB5">
              <w:rPr>
                <w:rFonts w:hint="cs"/>
                <w:rtl/>
              </w:rPr>
              <w:t>د.</w:t>
            </w:r>
          </w:p>
          <w:p w:rsidR="0079021F" w:rsidRPr="00B12EB5" w:rsidRDefault="0079021F" w:rsidP="007329AF">
            <w:pPr>
              <w:pStyle w:val="a3"/>
              <w:numPr>
                <w:ilvl w:val="0"/>
                <w:numId w:val="43"/>
              </w:numPr>
              <w:ind w:left="357" w:hanging="357"/>
            </w:pPr>
            <w:r w:rsidRPr="00B12EB5">
              <w:rPr>
                <w:rFonts w:hint="cs"/>
                <w:rtl/>
              </w:rPr>
              <w:t>کرشنا از خدا (برهما) که قبل از همه موجودات بود، و عالم را آفر</w:t>
            </w:r>
            <w:r w:rsidR="00B9269E">
              <w:rPr>
                <w:rFonts w:hint="cs"/>
                <w:rtl/>
              </w:rPr>
              <w:t>ی</w:t>
            </w:r>
            <w:r w:rsidRPr="00B12EB5">
              <w:rPr>
                <w:rFonts w:hint="cs"/>
                <w:rtl/>
              </w:rPr>
              <w:t xml:space="preserve">د و </w:t>
            </w:r>
            <w:r w:rsidRPr="00B12EB5">
              <w:rPr>
                <w:rFonts w:hint="cs"/>
                <w:rtl/>
              </w:rPr>
              <w:lastRenderedPageBreak/>
              <w:t>خود را خالق نام نهاد، سرچشمه گرفت و کرشنا با تقد</w:t>
            </w:r>
            <w:r w:rsidR="00B9269E">
              <w:rPr>
                <w:rFonts w:hint="cs"/>
                <w:rtl/>
              </w:rPr>
              <w:t>ی</w:t>
            </w:r>
            <w:r w:rsidRPr="00B12EB5">
              <w:rPr>
                <w:rFonts w:hint="cs"/>
                <w:rtl/>
              </w:rPr>
              <w:t>م خود به صل</w:t>
            </w:r>
            <w:r w:rsidR="00B9269E">
              <w:rPr>
                <w:rFonts w:hint="cs"/>
                <w:rtl/>
              </w:rPr>
              <w:t>ی</w:t>
            </w:r>
            <w:r w:rsidRPr="00B12EB5">
              <w:rPr>
                <w:rFonts w:hint="cs"/>
                <w:rtl/>
              </w:rPr>
              <w:t>ب، خود را فدا</w:t>
            </w:r>
            <w:r w:rsidR="00B9269E">
              <w:rPr>
                <w:rFonts w:hint="cs"/>
                <w:rtl/>
              </w:rPr>
              <w:t>ی</w:t>
            </w:r>
            <w:r w:rsidRPr="00B12EB5">
              <w:rPr>
                <w:rFonts w:hint="cs"/>
                <w:rtl/>
              </w:rPr>
              <w:t xml:space="preserve"> بشر</w:t>
            </w:r>
            <w:r w:rsidR="00B9269E">
              <w:rPr>
                <w:rFonts w:hint="cs"/>
                <w:rtl/>
              </w:rPr>
              <w:t>ی</w:t>
            </w:r>
            <w:r w:rsidRPr="00B12EB5">
              <w:rPr>
                <w:rFonts w:hint="cs"/>
                <w:rtl/>
              </w:rPr>
              <w:t>ت نمود و</w:t>
            </w:r>
            <w:r w:rsidR="00676EEB">
              <w:rPr>
                <w:rFonts w:hint="cs"/>
                <w:rtl/>
              </w:rPr>
              <w:t xml:space="preserve"> آن‌ها </w:t>
            </w:r>
            <w:r w:rsidRPr="00B12EB5">
              <w:rPr>
                <w:rFonts w:hint="cs"/>
                <w:rtl/>
              </w:rPr>
              <w:t>را نجات داد. و إله د</w:t>
            </w:r>
            <w:r w:rsidR="00B9269E">
              <w:rPr>
                <w:rFonts w:hint="cs"/>
                <w:rtl/>
              </w:rPr>
              <w:t>ی</w:t>
            </w:r>
            <w:r w:rsidRPr="00B12EB5">
              <w:rPr>
                <w:rFonts w:hint="cs"/>
                <w:rtl/>
              </w:rPr>
              <w:t>گر</w:t>
            </w:r>
            <w:r w:rsidR="00B9269E">
              <w:rPr>
                <w:rFonts w:hint="cs"/>
                <w:rtl/>
              </w:rPr>
              <w:t>ی</w:t>
            </w:r>
            <w:r w:rsidRPr="00B12EB5">
              <w:rPr>
                <w:rFonts w:hint="cs"/>
                <w:rtl/>
              </w:rPr>
              <w:t xml:space="preserve"> ن</w:t>
            </w:r>
            <w:r w:rsidR="00B9269E">
              <w:rPr>
                <w:rFonts w:hint="cs"/>
                <w:rtl/>
              </w:rPr>
              <w:t>ی</w:t>
            </w:r>
            <w:r w:rsidRPr="00B12EB5">
              <w:rPr>
                <w:rFonts w:hint="cs"/>
                <w:rtl/>
              </w:rPr>
              <w:t xml:space="preserve">ز از براهما سرچشمه گرفت که </w:t>
            </w:r>
            <w:r w:rsidRPr="00B12EB5">
              <w:rPr>
                <w:rFonts w:ascii="Traditional Arabic" w:hAnsi="Traditional Arabic" w:cs="Traditional Arabic"/>
                <w:rtl/>
              </w:rPr>
              <w:t>«</w:t>
            </w:r>
            <w:r w:rsidRPr="00B12EB5">
              <w:rPr>
                <w:rFonts w:hint="cs"/>
                <w:rtl/>
              </w:rPr>
              <w:t>ش</w:t>
            </w:r>
            <w:r w:rsidR="00B9269E">
              <w:rPr>
                <w:rFonts w:hint="cs"/>
                <w:rtl/>
              </w:rPr>
              <w:t>ی</w:t>
            </w:r>
            <w:r w:rsidRPr="00B12EB5">
              <w:rPr>
                <w:rFonts w:hint="cs"/>
                <w:rtl/>
              </w:rPr>
              <w:t>وا</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 xml:space="preserve">اد </w:t>
            </w:r>
            <w:r w:rsidR="00B35F33">
              <w:rPr>
                <w:rFonts w:hint="cs"/>
                <w:rtl/>
              </w:rPr>
              <w:t>م</w:t>
            </w:r>
            <w:r w:rsidR="00B9269E">
              <w:rPr>
                <w:rFonts w:hint="cs"/>
                <w:rtl/>
              </w:rPr>
              <w:t>ی</w:t>
            </w:r>
            <w:r w:rsidR="00B35F33">
              <w:rPr>
                <w:rFonts w:hint="cs"/>
                <w:rtl/>
              </w:rPr>
              <w:t>‌شو</w:t>
            </w:r>
            <w:r w:rsidRPr="00B12EB5">
              <w:rPr>
                <w:rFonts w:hint="cs"/>
                <w:rtl/>
              </w:rPr>
              <w:t>د، و او مسئول</w:t>
            </w:r>
            <w:r w:rsidR="00B9269E">
              <w:rPr>
                <w:rFonts w:hint="cs"/>
                <w:rtl/>
              </w:rPr>
              <w:t>ی</w:t>
            </w:r>
            <w:r w:rsidRPr="00B12EB5">
              <w:rPr>
                <w:rFonts w:hint="cs"/>
                <w:rtl/>
              </w:rPr>
              <w:t>ت خراب و فنا</w:t>
            </w:r>
            <w:r w:rsidR="00B9269E">
              <w:rPr>
                <w:rFonts w:hint="cs"/>
                <w:rtl/>
              </w:rPr>
              <w:t>ی</w:t>
            </w:r>
            <w:r w:rsidRPr="00B12EB5">
              <w:rPr>
                <w:rFonts w:hint="cs"/>
                <w:rtl/>
              </w:rPr>
              <w:t xml:space="preserve"> جهان را به دوش دارد. </w:t>
            </w:r>
          </w:p>
          <w:p w:rsidR="0079021F" w:rsidRPr="00F21979" w:rsidRDefault="00B9269E" w:rsidP="00F21979">
            <w:pPr>
              <w:pStyle w:val="a3"/>
              <w:ind w:firstLine="0"/>
              <w:rPr>
                <w:rtl/>
              </w:rPr>
            </w:pPr>
            <w:r>
              <w:rPr>
                <w:rFonts w:hint="cs"/>
                <w:rtl/>
              </w:rPr>
              <w:t>ی</w:t>
            </w:r>
            <w:r w:rsidR="0079021F" w:rsidRPr="00F21979">
              <w:rPr>
                <w:rFonts w:hint="cs"/>
                <w:rtl/>
              </w:rPr>
              <w:t>عن</w:t>
            </w:r>
            <w:r>
              <w:rPr>
                <w:rFonts w:hint="cs"/>
                <w:rtl/>
              </w:rPr>
              <w:t>ی</w:t>
            </w:r>
            <w:r w:rsidR="0079021F" w:rsidRPr="00F21979">
              <w:rPr>
                <w:rFonts w:hint="cs"/>
                <w:rtl/>
              </w:rPr>
              <w:t xml:space="preserve"> آلهۀ هندوها ن</w:t>
            </w:r>
            <w:r>
              <w:rPr>
                <w:rFonts w:hint="cs"/>
                <w:rtl/>
              </w:rPr>
              <w:t>ی</w:t>
            </w:r>
            <w:r w:rsidR="0079021F" w:rsidRPr="00F21979">
              <w:rPr>
                <w:rFonts w:hint="cs"/>
                <w:rtl/>
              </w:rPr>
              <w:t>ز سه اند:</w:t>
            </w:r>
          </w:p>
          <w:p w:rsidR="0079021F" w:rsidRPr="00F21979" w:rsidRDefault="0079021F" w:rsidP="007329AF">
            <w:pPr>
              <w:pStyle w:val="a3"/>
              <w:numPr>
                <w:ilvl w:val="0"/>
                <w:numId w:val="45"/>
              </w:numPr>
              <w:ind w:left="357" w:hanging="357"/>
              <w:rPr>
                <w:rtl/>
              </w:rPr>
            </w:pPr>
            <w:r w:rsidRPr="00F21979">
              <w:rPr>
                <w:rFonts w:hint="cs"/>
                <w:rtl/>
              </w:rPr>
              <w:t xml:space="preserve">براهما </w:t>
            </w:r>
            <w:r w:rsidRPr="00F21979">
              <w:rPr>
                <w:rtl/>
              </w:rPr>
              <w:t>«</w:t>
            </w:r>
            <w:r w:rsidRPr="00F21979">
              <w:rPr>
                <w:rFonts w:hint="cs"/>
                <w:rtl/>
              </w:rPr>
              <w:t>پدر</w:t>
            </w:r>
            <w:r w:rsidRPr="00F21979">
              <w:rPr>
                <w:rtl/>
              </w:rPr>
              <w:t>»</w:t>
            </w:r>
            <w:r w:rsidRPr="00F21979">
              <w:rPr>
                <w:rFonts w:hint="cs"/>
                <w:rtl/>
              </w:rPr>
              <w:t xml:space="preserve"> و اقنوم اول</w:t>
            </w:r>
          </w:p>
          <w:p w:rsidR="0079021F" w:rsidRPr="00F21979" w:rsidRDefault="0079021F" w:rsidP="007329AF">
            <w:pPr>
              <w:pStyle w:val="a3"/>
              <w:numPr>
                <w:ilvl w:val="0"/>
                <w:numId w:val="45"/>
              </w:numPr>
              <w:ind w:left="357" w:hanging="357"/>
            </w:pPr>
            <w:r w:rsidRPr="00F21979">
              <w:rPr>
                <w:rFonts w:hint="cs"/>
                <w:rtl/>
              </w:rPr>
              <w:t xml:space="preserve">کرشنا </w:t>
            </w:r>
            <w:r w:rsidRPr="00F21979">
              <w:rPr>
                <w:rtl/>
              </w:rPr>
              <w:t>«</w:t>
            </w:r>
            <w:r w:rsidRPr="00F21979">
              <w:rPr>
                <w:rFonts w:hint="cs"/>
                <w:rtl/>
              </w:rPr>
              <w:t>پسر</w:t>
            </w:r>
            <w:r w:rsidRPr="00F21979">
              <w:rPr>
                <w:rtl/>
              </w:rPr>
              <w:t>»</w:t>
            </w:r>
            <w:r w:rsidRPr="00F21979">
              <w:rPr>
                <w:rFonts w:hint="cs"/>
                <w:rtl/>
              </w:rPr>
              <w:t xml:space="preserve"> و اقنوم دوم</w:t>
            </w:r>
          </w:p>
          <w:p w:rsidR="0079021F" w:rsidRPr="00F21979" w:rsidRDefault="0079021F" w:rsidP="007329AF">
            <w:pPr>
              <w:pStyle w:val="a3"/>
              <w:numPr>
                <w:ilvl w:val="0"/>
                <w:numId w:val="45"/>
              </w:numPr>
              <w:ind w:left="357" w:hanging="357"/>
              <w:rPr>
                <w:rtl/>
              </w:rPr>
            </w:pPr>
            <w:r w:rsidRPr="00F21979">
              <w:rPr>
                <w:rFonts w:hint="cs"/>
                <w:rtl/>
              </w:rPr>
              <w:t>ش</w:t>
            </w:r>
            <w:r w:rsidR="00B9269E">
              <w:rPr>
                <w:rFonts w:hint="cs"/>
                <w:rtl/>
              </w:rPr>
              <w:t>ی</w:t>
            </w:r>
            <w:r w:rsidRPr="00F21979">
              <w:rPr>
                <w:rFonts w:hint="cs"/>
                <w:rtl/>
              </w:rPr>
              <w:t>وا اقنوم سوم.</w:t>
            </w:r>
          </w:p>
          <w:p w:rsidR="0079021F" w:rsidRPr="00B12EB5" w:rsidRDefault="0079021F" w:rsidP="00A14D38">
            <w:pPr>
              <w:pStyle w:val="BodyTextIndent2"/>
              <w:widowControl w:val="0"/>
              <w:spacing w:after="0" w:line="240" w:lineRule="auto"/>
              <w:ind w:left="284" w:hanging="284"/>
              <w:jc w:val="both"/>
              <w:outlineLvl w:val="0"/>
              <w:rPr>
                <w:rFonts w:cs="B Zar"/>
                <w:rtl/>
              </w:rPr>
            </w:pPr>
          </w:p>
        </w:tc>
        <w:tc>
          <w:tcPr>
            <w:tcW w:w="2556" w:type="pct"/>
          </w:tcPr>
          <w:p w:rsidR="0079021F" w:rsidRPr="00B12EB5" w:rsidRDefault="00FF328D" w:rsidP="00A14D38">
            <w:pPr>
              <w:pStyle w:val="BodyTextIndent2"/>
              <w:widowControl w:val="0"/>
              <w:spacing w:after="0" w:line="240" w:lineRule="auto"/>
              <w:ind w:left="284" w:hanging="284"/>
              <w:jc w:val="both"/>
              <w:outlineLvl w:val="0"/>
              <w:rPr>
                <w:rFonts w:cs="B Zar"/>
                <w:rtl/>
              </w:rPr>
            </w:pPr>
            <w:r>
              <w:rPr>
                <w:rFonts w:cs="B Zar"/>
                <w:noProof/>
                <w:rtl/>
                <w:lang w:bidi="ar-SA"/>
              </w:rPr>
              <w:lastRenderedPageBreak/>
              <mc:AlternateContent>
                <mc:Choice Requires="wps">
                  <w:drawing>
                    <wp:anchor distT="0" distB="0" distL="114300" distR="114300" simplePos="0" relativeHeight="251657728" behindDoc="0" locked="0" layoutInCell="1" allowOverlap="1" wp14:anchorId="400D27BB" wp14:editId="53BA0381">
                      <wp:simplePos x="0" y="0"/>
                      <wp:positionH relativeFrom="column">
                        <wp:posOffset>210185</wp:posOffset>
                      </wp:positionH>
                      <wp:positionV relativeFrom="paragraph">
                        <wp:posOffset>6985</wp:posOffset>
                      </wp:positionV>
                      <wp:extent cx="1934210" cy="363220"/>
                      <wp:effectExtent l="0" t="0" r="27940" b="17780"/>
                      <wp:wrapSquare wrapText="bothSides"/>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363220"/>
                              </a:xfrm>
                              <a:prstGeom prst="flowChartAlternateProcess">
                                <a:avLst/>
                              </a:prstGeom>
                              <a:solidFill>
                                <a:srgbClr val="FFFFFF"/>
                              </a:solidFill>
                              <a:ln w="19050">
                                <a:solidFill>
                                  <a:srgbClr val="000000"/>
                                </a:solidFill>
                                <a:miter lim="800000"/>
                                <a:headEnd/>
                                <a:tailEnd/>
                              </a:ln>
                            </wps:spPr>
                            <wps:txbx>
                              <w:txbxContent>
                                <w:p w:rsidR="002A5FB9" w:rsidRPr="004E19BA" w:rsidRDefault="002A5FB9" w:rsidP="0079021F">
                                  <w:pPr>
                                    <w:jc w:val="center"/>
                                    <w:rPr>
                                      <w:rFonts w:cs="Nazanin"/>
                                      <w:w w:val="90"/>
                                    </w:rPr>
                                  </w:pPr>
                                  <w:r w:rsidRPr="004E19BA">
                                    <w:rPr>
                                      <w:rFonts w:cs="Nazanin" w:hint="cs"/>
                                      <w:b/>
                                      <w:bCs/>
                                      <w:w w:val="90"/>
                                      <w:rtl/>
                                    </w:rPr>
                                    <w:t>عقائد مسيحيان در باره مسيح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2" type="#_x0000_t176" style="position:absolute;left:0;text-align:left;margin-left:16.55pt;margin-top:.55pt;width:152.3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" strokeweight="1.5pt">
                      <v:textbox>
                        <w:txbxContent>
                          <w:p w:rsidR="002A5FB9" w:rsidRPr="004E19BA" w:rsidRDefault="002A5FB9" w:rsidP="0079021F">
                            <w:pPr>
                              <w:jc w:val="center"/>
                              <w:rPr>
                                <w:rFonts w:cs="Nazanin"/>
                                <w:w w:val="90"/>
                              </w:rPr>
                            </w:pPr>
                            <w:r w:rsidRPr="004E19BA">
                              <w:rPr>
                                <w:rFonts w:cs="Nazanin" w:hint="cs"/>
                                <w:b/>
                                <w:bCs/>
                                <w:w w:val="90"/>
                                <w:rtl/>
                              </w:rPr>
                              <w:t>عقائد مسيحيان در باره مسيح</w:t>
                            </w:r>
                          </w:p>
                        </w:txbxContent>
                      </v:textbox>
                      <w10:wrap type="square"/>
                    </v:shape>
                  </w:pict>
                </mc:Fallback>
              </mc:AlternateContent>
            </w:r>
          </w:p>
          <w:p w:rsidR="0079021F" w:rsidRPr="00B12EB5" w:rsidRDefault="00B9269E" w:rsidP="007329AF">
            <w:pPr>
              <w:pStyle w:val="a3"/>
              <w:numPr>
                <w:ilvl w:val="0"/>
                <w:numId w:val="44"/>
              </w:numPr>
              <w:ind w:left="357" w:hanging="357"/>
              <w:rPr>
                <w:rtl/>
              </w:rPr>
            </w:pPr>
            <w:r>
              <w:rPr>
                <w:rFonts w:hint="cs"/>
                <w:rtl/>
              </w:rPr>
              <w:t>ی</w:t>
            </w:r>
            <w:r w:rsidR="0079021F" w:rsidRPr="00B12EB5">
              <w:rPr>
                <w:rFonts w:hint="cs"/>
                <w:rtl/>
              </w:rPr>
              <w:t>سوع مس</w:t>
            </w:r>
            <w:r>
              <w:rPr>
                <w:rFonts w:hint="cs"/>
                <w:rtl/>
              </w:rPr>
              <w:t>ی</w:t>
            </w:r>
            <w:r w:rsidR="0079021F" w:rsidRPr="00B12EB5">
              <w:rPr>
                <w:rFonts w:hint="cs"/>
                <w:rtl/>
              </w:rPr>
              <w:t>ح ناج</w:t>
            </w:r>
            <w:r>
              <w:rPr>
                <w:rFonts w:hint="cs"/>
                <w:rtl/>
              </w:rPr>
              <w:t>ی</w:t>
            </w:r>
            <w:r w:rsidR="0079021F" w:rsidRPr="00B12EB5">
              <w:rPr>
                <w:rFonts w:hint="cs"/>
                <w:rtl/>
              </w:rPr>
              <w:t xml:space="preserve"> بشر</w:t>
            </w:r>
            <w:r>
              <w:rPr>
                <w:rFonts w:hint="cs"/>
                <w:rtl/>
              </w:rPr>
              <w:t>ی</w:t>
            </w:r>
            <w:r w:rsidR="0079021F" w:rsidRPr="00B12EB5">
              <w:rPr>
                <w:rFonts w:hint="cs"/>
                <w:rtl/>
              </w:rPr>
              <w:t>ت، فداء کننده خود، شبان ن</w:t>
            </w:r>
            <w:r>
              <w:rPr>
                <w:rFonts w:hint="cs"/>
                <w:rtl/>
              </w:rPr>
              <w:t>ی</w:t>
            </w:r>
            <w:r w:rsidR="0079021F" w:rsidRPr="00B12EB5">
              <w:rPr>
                <w:rFonts w:hint="cs"/>
                <w:rtl/>
              </w:rPr>
              <w:t>کوکار، واسطه م</w:t>
            </w:r>
            <w:r>
              <w:rPr>
                <w:rFonts w:hint="cs"/>
                <w:rtl/>
              </w:rPr>
              <w:t>ی</w:t>
            </w:r>
            <w:r w:rsidR="0079021F" w:rsidRPr="00B12EB5">
              <w:rPr>
                <w:rFonts w:hint="cs"/>
                <w:rtl/>
              </w:rPr>
              <w:t>ان خالق و مخلوق، پسر خدا، اقنوم دوم از ثالوث مقدس که عبارت است از پدر، پسر، و روح القدس.</w:t>
            </w:r>
          </w:p>
          <w:p w:rsidR="0079021F" w:rsidRPr="00B12EB5" w:rsidRDefault="00B9269E" w:rsidP="007329AF">
            <w:pPr>
              <w:pStyle w:val="a3"/>
              <w:numPr>
                <w:ilvl w:val="0"/>
                <w:numId w:val="44"/>
              </w:numPr>
              <w:ind w:left="357" w:hanging="357"/>
            </w:pPr>
            <w:r>
              <w:rPr>
                <w:rFonts w:hint="cs"/>
                <w:rtl/>
              </w:rPr>
              <w:t>ی</w:t>
            </w:r>
            <w:r w:rsidR="0079021F" w:rsidRPr="00B12EB5">
              <w:rPr>
                <w:rFonts w:hint="cs"/>
                <w:rtl/>
              </w:rPr>
              <w:t>سوع از مر</w:t>
            </w:r>
            <w:r>
              <w:rPr>
                <w:rFonts w:hint="cs"/>
                <w:rtl/>
              </w:rPr>
              <w:t>ی</w:t>
            </w:r>
            <w:r w:rsidR="0079021F" w:rsidRPr="00B12EB5">
              <w:rPr>
                <w:rFonts w:hint="cs"/>
                <w:rtl/>
              </w:rPr>
              <w:t>م دوش</w:t>
            </w:r>
            <w:r>
              <w:rPr>
                <w:rFonts w:hint="cs"/>
                <w:rtl/>
              </w:rPr>
              <w:t>ی</w:t>
            </w:r>
            <w:r w:rsidR="0079021F" w:rsidRPr="00B12EB5">
              <w:rPr>
                <w:rFonts w:hint="cs"/>
                <w:rtl/>
              </w:rPr>
              <w:t>زه که بنا بر طهارت و پاکدامن</w:t>
            </w:r>
            <w:r>
              <w:rPr>
                <w:rFonts w:hint="cs"/>
                <w:rtl/>
              </w:rPr>
              <w:t>ی</w:t>
            </w:r>
            <w:r w:rsidR="0079021F" w:rsidRPr="00B12EB5">
              <w:rPr>
                <w:rFonts w:hint="cs"/>
                <w:rtl/>
              </w:rPr>
              <w:t>‌اش، خداوند  او را مادر فرزند خود انتخاب نمود، پ</w:t>
            </w:r>
            <w:r>
              <w:rPr>
                <w:rFonts w:hint="cs"/>
                <w:rtl/>
              </w:rPr>
              <w:t>ی</w:t>
            </w:r>
            <w:r w:rsidR="0079021F" w:rsidRPr="00B12EB5">
              <w:rPr>
                <w:rFonts w:hint="cs"/>
                <w:rtl/>
              </w:rPr>
              <w:t>دا شد.</w:t>
            </w:r>
          </w:p>
          <w:p w:rsidR="0079021F" w:rsidRPr="00B12EB5" w:rsidRDefault="0079021F" w:rsidP="007329AF">
            <w:pPr>
              <w:pStyle w:val="a3"/>
              <w:numPr>
                <w:ilvl w:val="0"/>
                <w:numId w:val="44"/>
              </w:numPr>
              <w:ind w:left="357" w:hanging="357"/>
            </w:pPr>
            <w:r w:rsidRPr="00B12EB5">
              <w:rPr>
                <w:rFonts w:hint="cs"/>
                <w:rtl/>
              </w:rPr>
              <w:t>فرشته بر مر</w:t>
            </w:r>
            <w:r w:rsidR="00B9269E">
              <w:rPr>
                <w:rFonts w:hint="cs"/>
                <w:rtl/>
              </w:rPr>
              <w:t>ی</w:t>
            </w:r>
            <w:r w:rsidRPr="00B12EB5">
              <w:rPr>
                <w:rFonts w:hint="cs"/>
                <w:rtl/>
              </w:rPr>
              <w:t>م داخل شد و گفت: سلامت</w:t>
            </w:r>
            <w:r w:rsidR="00B9269E">
              <w:rPr>
                <w:rFonts w:hint="cs"/>
                <w:rtl/>
              </w:rPr>
              <w:t>ی</w:t>
            </w:r>
            <w:r w:rsidRPr="00B12EB5">
              <w:rPr>
                <w:rFonts w:hint="cs"/>
                <w:rtl/>
              </w:rPr>
              <w:t xml:space="preserve"> باد بر تو ا</w:t>
            </w:r>
            <w:r w:rsidR="00B9269E">
              <w:rPr>
                <w:rFonts w:hint="cs"/>
                <w:rtl/>
              </w:rPr>
              <w:t>ی</w:t>
            </w:r>
            <w:r w:rsidRPr="00B12EB5">
              <w:rPr>
                <w:rFonts w:hint="cs"/>
                <w:rtl/>
              </w:rPr>
              <w:t xml:space="preserve"> آنکه مورد نعمت خدا قرار گرفته ا</w:t>
            </w:r>
            <w:r w:rsidR="00B9269E">
              <w:rPr>
                <w:rFonts w:hint="cs"/>
                <w:rtl/>
              </w:rPr>
              <w:t>ی</w:t>
            </w:r>
            <w:r w:rsidRPr="00B12EB5">
              <w:rPr>
                <w:rFonts w:hint="cs"/>
                <w:rtl/>
              </w:rPr>
              <w:t>، پروردگار با تو است.</w:t>
            </w:r>
          </w:p>
          <w:p w:rsidR="0079021F" w:rsidRPr="00B12EB5" w:rsidRDefault="0079021F" w:rsidP="007329AF">
            <w:pPr>
              <w:pStyle w:val="a3"/>
              <w:numPr>
                <w:ilvl w:val="0"/>
                <w:numId w:val="44"/>
              </w:numPr>
              <w:ind w:left="357" w:hanging="357"/>
            </w:pPr>
            <w:r w:rsidRPr="00B12EB5">
              <w:rPr>
                <w:rFonts w:hint="cs"/>
                <w:rtl/>
              </w:rPr>
              <w:t>هنگام</w:t>
            </w:r>
            <w:r w:rsidR="00B9269E">
              <w:rPr>
                <w:rFonts w:hint="cs"/>
                <w:rtl/>
              </w:rPr>
              <w:t>ی</w:t>
            </w:r>
            <w:r w:rsidRPr="00B12EB5">
              <w:rPr>
                <w:rFonts w:hint="cs"/>
                <w:rtl/>
              </w:rPr>
              <w:t xml:space="preserve"> که مس</w:t>
            </w:r>
            <w:r w:rsidR="00B9269E">
              <w:rPr>
                <w:rFonts w:hint="cs"/>
                <w:rtl/>
              </w:rPr>
              <w:t>ی</w:t>
            </w:r>
            <w:r w:rsidRPr="00B12EB5">
              <w:rPr>
                <w:rFonts w:hint="cs"/>
                <w:rtl/>
              </w:rPr>
              <w:t>ح تولد شد ستارۀ او در جهت مشرق در آسمان پد</w:t>
            </w:r>
            <w:r w:rsidR="00B9269E">
              <w:rPr>
                <w:rFonts w:hint="cs"/>
                <w:rtl/>
              </w:rPr>
              <w:t>ی</w:t>
            </w:r>
            <w:r w:rsidRPr="00B12EB5">
              <w:rPr>
                <w:rFonts w:hint="cs"/>
                <w:rtl/>
              </w:rPr>
              <w:t>دار شد، و مردم محل ولادت او را دانستند.</w:t>
            </w:r>
          </w:p>
          <w:p w:rsidR="0079021F" w:rsidRPr="00B12EB5" w:rsidRDefault="0079021F" w:rsidP="007329AF">
            <w:pPr>
              <w:pStyle w:val="a3"/>
              <w:numPr>
                <w:ilvl w:val="0"/>
                <w:numId w:val="44"/>
              </w:numPr>
              <w:ind w:left="357" w:hanging="357"/>
            </w:pPr>
            <w:r w:rsidRPr="00B12EB5">
              <w:rPr>
                <w:rFonts w:hint="cs"/>
                <w:rtl/>
              </w:rPr>
              <w:t>هنگام ولادت مس</w:t>
            </w:r>
            <w:r w:rsidR="00B9269E">
              <w:rPr>
                <w:rFonts w:hint="cs"/>
                <w:rtl/>
              </w:rPr>
              <w:t>ی</w:t>
            </w:r>
            <w:r w:rsidRPr="00B12EB5">
              <w:rPr>
                <w:rFonts w:hint="cs"/>
                <w:rtl/>
              </w:rPr>
              <w:t xml:space="preserve">ح، فرشتگان اظهار </w:t>
            </w:r>
            <w:r w:rsidRPr="00B12EB5">
              <w:rPr>
                <w:rFonts w:hint="cs"/>
                <w:rtl/>
              </w:rPr>
              <w:lastRenderedPageBreak/>
              <w:t>خوش</w:t>
            </w:r>
            <w:r w:rsidR="00B9269E">
              <w:rPr>
                <w:rFonts w:hint="cs"/>
                <w:rtl/>
              </w:rPr>
              <w:t>ی</w:t>
            </w:r>
            <w:r w:rsidRPr="00B12EB5">
              <w:rPr>
                <w:rFonts w:hint="cs"/>
                <w:rtl/>
              </w:rPr>
              <w:t xml:space="preserve"> و سرور نمودند، و از ابرها آوازها</w:t>
            </w:r>
            <w:r w:rsidR="00B9269E">
              <w:rPr>
                <w:rFonts w:hint="cs"/>
                <w:rtl/>
              </w:rPr>
              <w:t>ی</w:t>
            </w:r>
            <w:r w:rsidRPr="00B12EB5">
              <w:rPr>
                <w:rFonts w:hint="cs"/>
                <w:rtl/>
              </w:rPr>
              <w:t xml:space="preserve"> خوش شن</w:t>
            </w:r>
            <w:r w:rsidR="00B9269E">
              <w:rPr>
                <w:rFonts w:hint="cs"/>
                <w:rtl/>
              </w:rPr>
              <w:t>ی</w:t>
            </w:r>
            <w:r w:rsidRPr="00B12EB5">
              <w:rPr>
                <w:rFonts w:hint="cs"/>
                <w:rtl/>
              </w:rPr>
              <w:t>ده شد.</w:t>
            </w:r>
          </w:p>
          <w:p w:rsidR="0079021F" w:rsidRPr="00B12EB5" w:rsidRDefault="0079021F" w:rsidP="007329AF">
            <w:pPr>
              <w:pStyle w:val="a3"/>
              <w:numPr>
                <w:ilvl w:val="0"/>
                <w:numId w:val="44"/>
              </w:numPr>
              <w:ind w:left="0" w:firstLine="0"/>
            </w:pPr>
            <w:r w:rsidRPr="00B12EB5">
              <w:rPr>
                <w:rFonts w:hint="cs"/>
                <w:rtl/>
              </w:rPr>
              <w:t>ع</w:t>
            </w:r>
            <w:r w:rsidR="00B9269E">
              <w:rPr>
                <w:rFonts w:hint="cs"/>
                <w:rtl/>
              </w:rPr>
              <w:t>ی</w:t>
            </w:r>
            <w:r w:rsidRPr="00B12EB5">
              <w:rPr>
                <w:rFonts w:hint="cs"/>
                <w:rtl/>
              </w:rPr>
              <w:t>س</w:t>
            </w:r>
            <w:r w:rsidR="00B9269E">
              <w:rPr>
                <w:rFonts w:hint="cs"/>
                <w:rtl/>
              </w:rPr>
              <w:t>ی</w:t>
            </w:r>
            <w:r w:rsidRPr="00B12EB5">
              <w:rPr>
                <w:rFonts w:hint="cs"/>
                <w:rtl/>
              </w:rPr>
              <w:t xml:space="preserve"> از سلالۀ پادشاهان </w:t>
            </w:r>
            <w:r w:rsidR="00B9269E">
              <w:rPr>
                <w:rFonts w:hint="cs"/>
                <w:rtl/>
              </w:rPr>
              <w:t>ی</w:t>
            </w:r>
            <w:r w:rsidRPr="00B12EB5">
              <w:rPr>
                <w:rFonts w:hint="cs"/>
                <w:rtl/>
              </w:rPr>
              <w:t>هود بود، اما او در حالت فقر و ب</w:t>
            </w:r>
            <w:r w:rsidR="00B9269E">
              <w:rPr>
                <w:rFonts w:hint="cs"/>
                <w:rtl/>
              </w:rPr>
              <w:t>ی</w:t>
            </w:r>
            <w:r w:rsidRPr="00B12EB5">
              <w:rPr>
                <w:rFonts w:hint="cs"/>
                <w:rtl/>
              </w:rPr>
              <w:t>چارگ</w:t>
            </w:r>
            <w:r w:rsidR="00B9269E">
              <w:rPr>
                <w:rFonts w:hint="cs"/>
                <w:rtl/>
              </w:rPr>
              <w:t>ی</w:t>
            </w:r>
            <w:r w:rsidRPr="00B12EB5">
              <w:rPr>
                <w:rFonts w:hint="cs"/>
                <w:rtl/>
              </w:rPr>
              <w:t xml:space="preserve"> در غار</w:t>
            </w:r>
            <w:r w:rsidR="00B9269E">
              <w:rPr>
                <w:rFonts w:hint="cs"/>
                <w:rtl/>
              </w:rPr>
              <w:t>ی</w:t>
            </w:r>
            <w:r w:rsidRPr="00B12EB5">
              <w:rPr>
                <w:rFonts w:hint="cs"/>
                <w:rtl/>
              </w:rPr>
              <w:t xml:space="preserve"> در فلسط</w:t>
            </w:r>
            <w:r w:rsidR="00B9269E">
              <w:rPr>
                <w:rFonts w:hint="cs"/>
                <w:rtl/>
              </w:rPr>
              <w:t>ی</w:t>
            </w:r>
            <w:r w:rsidRPr="00B12EB5">
              <w:rPr>
                <w:rFonts w:hint="cs"/>
                <w:rtl/>
              </w:rPr>
              <w:t>ن متولد شد.</w:t>
            </w:r>
          </w:p>
          <w:p w:rsidR="0079021F" w:rsidRPr="00B12EB5" w:rsidRDefault="0079021F" w:rsidP="007329AF">
            <w:pPr>
              <w:pStyle w:val="a3"/>
              <w:numPr>
                <w:ilvl w:val="0"/>
                <w:numId w:val="44"/>
              </w:numPr>
              <w:ind w:left="0" w:firstLine="0"/>
            </w:pPr>
            <w:r w:rsidRPr="00B12EB5">
              <w:rPr>
                <w:rFonts w:hint="cs"/>
                <w:rtl/>
              </w:rPr>
              <w:t>هنگام</w:t>
            </w:r>
            <w:r w:rsidR="00B9269E">
              <w:rPr>
                <w:rFonts w:hint="cs"/>
                <w:rtl/>
              </w:rPr>
              <w:t>ی</w:t>
            </w:r>
            <w:r w:rsidRPr="00B12EB5">
              <w:rPr>
                <w:rFonts w:hint="cs"/>
                <w:rtl/>
              </w:rPr>
              <w:t xml:space="preserve"> که ع</w:t>
            </w:r>
            <w:r w:rsidR="00B9269E">
              <w:rPr>
                <w:rFonts w:hint="cs"/>
                <w:rtl/>
              </w:rPr>
              <w:t>ی</w:t>
            </w:r>
            <w:r w:rsidRPr="00B12EB5">
              <w:rPr>
                <w:rFonts w:hint="cs"/>
                <w:rtl/>
              </w:rPr>
              <w:t>س</w:t>
            </w:r>
            <w:r w:rsidR="00B9269E">
              <w:rPr>
                <w:rFonts w:hint="cs"/>
                <w:rtl/>
              </w:rPr>
              <w:t>ی</w:t>
            </w:r>
            <w:r w:rsidRPr="00B12EB5">
              <w:rPr>
                <w:rFonts w:hint="cs"/>
                <w:rtl/>
              </w:rPr>
              <w:t xml:space="preserve"> تولد شد، نور بزرگ</w:t>
            </w:r>
            <w:r w:rsidR="00B9269E">
              <w:rPr>
                <w:rFonts w:hint="cs"/>
                <w:rtl/>
              </w:rPr>
              <w:t>ی</w:t>
            </w:r>
            <w:r w:rsidRPr="00B12EB5">
              <w:rPr>
                <w:rFonts w:hint="cs"/>
                <w:rtl/>
              </w:rPr>
              <w:t xml:space="preserve"> غار را روشن ساخت و درخشش آن چشم ها</w:t>
            </w:r>
            <w:r w:rsidR="00B9269E">
              <w:rPr>
                <w:rFonts w:hint="cs"/>
                <w:rtl/>
              </w:rPr>
              <w:t>ی</w:t>
            </w:r>
            <w:r w:rsidRPr="00B12EB5">
              <w:rPr>
                <w:rFonts w:hint="cs"/>
                <w:rtl/>
              </w:rPr>
              <w:t xml:space="preserve"> قابله و چشمان </w:t>
            </w:r>
            <w:r w:rsidR="00B9269E">
              <w:rPr>
                <w:rFonts w:hint="cs"/>
                <w:rtl/>
              </w:rPr>
              <w:t>ی</w:t>
            </w:r>
            <w:r w:rsidRPr="00B12EB5">
              <w:rPr>
                <w:rFonts w:hint="cs"/>
                <w:rtl/>
              </w:rPr>
              <w:t>وسف نجار را که نامزد مر</w:t>
            </w:r>
            <w:r w:rsidR="00B9269E">
              <w:rPr>
                <w:rFonts w:hint="cs"/>
                <w:rtl/>
              </w:rPr>
              <w:t>ی</w:t>
            </w:r>
            <w:r w:rsidRPr="00B12EB5">
              <w:rPr>
                <w:rFonts w:hint="cs"/>
                <w:rtl/>
              </w:rPr>
              <w:t>م بود خ</w:t>
            </w:r>
            <w:r w:rsidR="00B9269E">
              <w:rPr>
                <w:rFonts w:hint="cs"/>
                <w:rtl/>
              </w:rPr>
              <w:t>ی</w:t>
            </w:r>
            <w:r w:rsidRPr="00B12EB5">
              <w:rPr>
                <w:rFonts w:hint="cs"/>
                <w:rtl/>
              </w:rPr>
              <w:t>ره ساخت.</w:t>
            </w:r>
          </w:p>
          <w:p w:rsidR="0079021F" w:rsidRPr="00B12EB5" w:rsidRDefault="00B9269E" w:rsidP="007329AF">
            <w:pPr>
              <w:pStyle w:val="a3"/>
              <w:numPr>
                <w:ilvl w:val="0"/>
                <w:numId w:val="44"/>
              </w:numPr>
              <w:ind w:left="0" w:firstLine="0"/>
            </w:pPr>
            <w:r>
              <w:rPr>
                <w:rFonts w:hint="cs"/>
                <w:rtl/>
              </w:rPr>
              <w:t>ی</w:t>
            </w:r>
            <w:r w:rsidR="0079021F" w:rsidRPr="00B12EB5">
              <w:rPr>
                <w:rFonts w:hint="cs"/>
                <w:rtl/>
              </w:rPr>
              <w:t>سوع مس</w:t>
            </w:r>
            <w:r>
              <w:rPr>
                <w:rFonts w:hint="cs"/>
                <w:rtl/>
              </w:rPr>
              <w:t>ی</w:t>
            </w:r>
            <w:r w:rsidR="0079021F" w:rsidRPr="00B12EB5">
              <w:rPr>
                <w:rFonts w:hint="cs"/>
                <w:rtl/>
              </w:rPr>
              <w:t>ح در حال</w:t>
            </w:r>
            <w:r>
              <w:rPr>
                <w:rFonts w:hint="cs"/>
                <w:rtl/>
              </w:rPr>
              <w:t>ی</w:t>
            </w:r>
            <w:r w:rsidR="0079021F" w:rsidRPr="00B12EB5">
              <w:rPr>
                <w:rFonts w:hint="cs"/>
                <w:rtl/>
              </w:rPr>
              <w:t xml:space="preserve"> که طفل بود به مادرش گفت: من </w:t>
            </w:r>
            <w:r>
              <w:rPr>
                <w:rFonts w:hint="cs"/>
                <w:rtl/>
              </w:rPr>
              <w:t>ی</w:t>
            </w:r>
            <w:r w:rsidR="0079021F" w:rsidRPr="00B12EB5">
              <w:rPr>
                <w:rFonts w:hint="cs"/>
                <w:rtl/>
              </w:rPr>
              <w:t>سوع پسر خدا هستم، و چنانکه که جبرئ</w:t>
            </w:r>
            <w:r>
              <w:rPr>
                <w:rFonts w:hint="cs"/>
                <w:rtl/>
              </w:rPr>
              <w:t>ی</w:t>
            </w:r>
            <w:r w:rsidR="0079021F" w:rsidRPr="00B12EB5">
              <w:rPr>
                <w:rFonts w:hint="cs"/>
                <w:rtl/>
              </w:rPr>
              <w:t xml:space="preserve">ل فرستادۀ پدر به تو خبر داد، </w:t>
            </w:r>
            <w:r w:rsidR="00B35F33">
              <w:rPr>
                <w:rFonts w:hint="cs"/>
                <w:rtl/>
              </w:rPr>
              <w:t>آمده‌ام</w:t>
            </w:r>
            <w:r w:rsidR="0079021F" w:rsidRPr="00B12EB5">
              <w:rPr>
                <w:rFonts w:hint="cs"/>
                <w:rtl/>
              </w:rPr>
              <w:t xml:space="preserve"> تا جهان را نجات دهم.</w:t>
            </w:r>
          </w:p>
          <w:p w:rsidR="0079021F" w:rsidRPr="00B12EB5" w:rsidRDefault="0079021F" w:rsidP="007329AF">
            <w:pPr>
              <w:pStyle w:val="a3"/>
              <w:numPr>
                <w:ilvl w:val="0"/>
                <w:numId w:val="44"/>
              </w:numPr>
              <w:ind w:left="0" w:firstLine="0"/>
            </w:pPr>
            <w:r w:rsidRPr="00B12EB5">
              <w:rPr>
                <w:rFonts w:hint="cs"/>
                <w:rtl/>
              </w:rPr>
              <w:t xml:space="preserve">شبانان، </w:t>
            </w:r>
            <w:r w:rsidR="00B9269E">
              <w:rPr>
                <w:rFonts w:hint="cs"/>
                <w:rtl/>
              </w:rPr>
              <w:t>ی</w:t>
            </w:r>
            <w:r w:rsidRPr="00B12EB5">
              <w:rPr>
                <w:rFonts w:hint="cs"/>
                <w:rtl/>
              </w:rPr>
              <w:t>سوع را شناختند و او را سجده کردند.</w:t>
            </w:r>
          </w:p>
          <w:p w:rsidR="0079021F" w:rsidRPr="00B12EB5" w:rsidRDefault="0079021F" w:rsidP="007329AF">
            <w:pPr>
              <w:pStyle w:val="a3"/>
              <w:numPr>
                <w:ilvl w:val="0"/>
                <w:numId w:val="44"/>
              </w:numPr>
              <w:ind w:left="0" w:firstLine="0"/>
            </w:pPr>
            <w:r w:rsidRPr="00B12EB5">
              <w:rPr>
                <w:rFonts w:hint="cs"/>
                <w:rtl/>
              </w:rPr>
              <w:t xml:space="preserve">مردم به </w:t>
            </w:r>
            <w:r w:rsidR="00B9269E">
              <w:rPr>
                <w:rFonts w:hint="cs"/>
                <w:rtl/>
              </w:rPr>
              <w:t>ی</w:t>
            </w:r>
            <w:r w:rsidRPr="00B12EB5">
              <w:rPr>
                <w:rFonts w:hint="cs"/>
                <w:rtl/>
              </w:rPr>
              <w:t>سوع مس</w:t>
            </w:r>
            <w:r w:rsidR="00B9269E">
              <w:rPr>
                <w:rFonts w:hint="cs"/>
                <w:rtl/>
              </w:rPr>
              <w:t>ی</w:t>
            </w:r>
            <w:r w:rsidRPr="00B12EB5">
              <w:rPr>
                <w:rFonts w:hint="cs"/>
                <w:rtl/>
              </w:rPr>
              <w:t>ح ا</w:t>
            </w:r>
            <w:r w:rsidR="00B9269E">
              <w:rPr>
                <w:rFonts w:hint="cs"/>
                <w:rtl/>
              </w:rPr>
              <w:t>ی</w:t>
            </w:r>
            <w:r w:rsidRPr="00B12EB5">
              <w:rPr>
                <w:rFonts w:hint="cs"/>
                <w:rtl/>
              </w:rPr>
              <w:t>مان آوردند.</w:t>
            </w:r>
          </w:p>
          <w:p w:rsidR="0079021F" w:rsidRPr="00B12EB5" w:rsidRDefault="0079021F" w:rsidP="007329AF">
            <w:pPr>
              <w:pStyle w:val="a3"/>
              <w:numPr>
                <w:ilvl w:val="0"/>
                <w:numId w:val="44"/>
              </w:numPr>
              <w:ind w:left="0" w:firstLine="0"/>
            </w:pPr>
            <w:r w:rsidRPr="00B12EB5">
              <w:rPr>
                <w:rFonts w:hint="cs"/>
                <w:rtl/>
              </w:rPr>
              <w:t>هنگام</w:t>
            </w:r>
            <w:r w:rsidR="00B9269E">
              <w:rPr>
                <w:rFonts w:hint="cs"/>
                <w:rtl/>
              </w:rPr>
              <w:t>ی</w:t>
            </w:r>
            <w:r w:rsidRPr="00B12EB5">
              <w:rPr>
                <w:rFonts w:hint="cs"/>
                <w:rtl/>
              </w:rPr>
              <w:t xml:space="preserve"> که </w:t>
            </w:r>
            <w:r w:rsidR="00B9269E">
              <w:rPr>
                <w:rFonts w:hint="cs"/>
                <w:rtl/>
              </w:rPr>
              <w:t>ی</w:t>
            </w:r>
            <w:r w:rsidRPr="00B12EB5">
              <w:rPr>
                <w:rFonts w:hint="cs"/>
                <w:rtl/>
              </w:rPr>
              <w:t>سوع در ب</w:t>
            </w:r>
            <w:r w:rsidR="00B9269E">
              <w:rPr>
                <w:rFonts w:hint="cs"/>
                <w:rtl/>
              </w:rPr>
              <w:t>ی</w:t>
            </w:r>
            <w:r w:rsidRPr="00B12EB5">
              <w:rPr>
                <w:rFonts w:hint="cs"/>
                <w:rtl/>
              </w:rPr>
              <w:t>ت اللحم در عهد حکومت ه</w:t>
            </w:r>
            <w:r w:rsidR="00B9269E">
              <w:rPr>
                <w:rFonts w:hint="cs"/>
                <w:rtl/>
              </w:rPr>
              <w:t>ی</w:t>
            </w:r>
            <w:r w:rsidRPr="00B12EB5">
              <w:rPr>
                <w:rFonts w:hint="cs"/>
                <w:rtl/>
              </w:rPr>
              <w:t>رودوس پ</w:t>
            </w:r>
            <w:r w:rsidR="00B9269E">
              <w:rPr>
                <w:rFonts w:hint="cs"/>
                <w:rtl/>
              </w:rPr>
              <w:t>ی</w:t>
            </w:r>
            <w:r w:rsidRPr="00B12EB5">
              <w:rPr>
                <w:rFonts w:hint="cs"/>
                <w:rtl/>
              </w:rPr>
              <w:t>دا شد، گروه</w:t>
            </w:r>
            <w:r w:rsidR="00B9269E">
              <w:rPr>
                <w:rFonts w:hint="cs"/>
                <w:rtl/>
              </w:rPr>
              <w:t>ی</w:t>
            </w:r>
            <w:r w:rsidRPr="00B12EB5">
              <w:rPr>
                <w:rFonts w:hint="cs"/>
                <w:rtl/>
              </w:rPr>
              <w:t xml:space="preserve"> از مجوس</w:t>
            </w:r>
            <w:r w:rsidR="00B9269E">
              <w:rPr>
                <w:rFonts w:hint="cs"/>
                <w:rtl/>
              </w:rPr>
              <w:t>ی</w:t>
            </w:r>
            <w:r w:rsidRPr="00B12EB5">
              <w:rPr>
                <w:rFonts w:hint="cs"/>
                <w:rtl/>
              </w:rPr>
              <w:t>ان از مشرق به اورشل</w:t>
            </w:r>
            <w:r w:rsidR="00B9269E">
              <w:rPr>
                <w:rFonts w:hint="cs"/>
                <w:rtl/>
              </w:rPr>
              <w:t>ی</w:t>
            </w:r>
            <w:r w:rsidRPr="00B12EB5">
              <w:rPr>
                <w:rFonts w:hint="cs"/>
                <w:rtl/>
              </w:rPr>
              <w:t>م (ب</w:t>
            </w:r>
            <w:r w:rsidR="00B9269E">
              <w:rPr>
                <w:rFonts w:hint="cs"/>
                <w:rtl/>
              </w:rPr>
              <w:t>ی</w:t>
            </w:r>
            <w:r w:rsidRPr="00B12EB5">
              <w:rPr>
                <w:rFonts w:hint="cs"/>
                <w:rtl/>
              </w:rPr>
              <w:t>ت المقدس) آمدند که م</w:t>
            </w:r>
            <w:r w:rsidR="00B9269E">
              <w:rPr>
                <w:rFonts w:hint="cs"/>
                <w:rtl/>
              </w:rPr>
              <w:t>ی</w:t>
            </w:r>
            <w:r w:rsidRPr="00B12EB5">
              <w:rPr>
                <w:rFonts w:hint="cs"/>
                <w:rtl/>
              </w:rPr>
              <w:t xml:space="preserve"> گفتند: کجا است همان طفل نو زاد</w:t>
            </w:r>
            <w:r w:rsidR="00B9269E">
              <w:rPr>
                <w:rFonts w:hint="cs"/>
                <w:rtl/>
              </w:rPr>
              <w:t>ی</w:t>
            </w:r>
            <w:r w:rsidRPr="00B12EB5">
              <w:rPr>
                <w:rFonts w:hint="cs"/>
                <w:rtl/>
              </w:rPr>
              <w:t xml:space="preserve"> که پادشاه </w:t>
            </w:r>
            <w:r w:rsidR="00B9269E">
              <w:rPr>
                <w:rFonts w:hint="cs"/>
                <w:rtl/>
              </w:rPr>
              <w:t>ی</w:t>
            </w:r>
            <w:r w:rsidRPr="00B12EB5">
              <w:rPr>
                <w:rFonts w:hint="cs"/>
                <w:rtl/>
              </w:rPr>
              <w:t>هود است.</w:t>
            </w:r>
          </w:p>
          <w:p w:rsidR="0079021F" w:rsidRPr="00B12EB5" w:rsidRDefault="0079021F" w:rsidP="007329AF">
            <w:pPr>
              <w:pStyle w:val="a3"/>
              <w:numPr>
                <w:ilvl w:val="0"/>
                <w:numId w:val="44"/>
              </w:numPr>
              <w:ind w:left="0" w:firstLine="0"/>
              <w:rPr>
                <w:rtl/>
              </w:rPr>
            </w:pPr>
            <w:r w:rsidRPr="00B12EB5">
              <w:rPr>
                <w:rFonts w:ascii="Traditional Arabic" w:hAnsi="Traditional Arabic" w:cs="Traditional Arabic"/>
                <w:rtl/>
              </w:rPr>
              <w:t>«</w:t>
            </w:r>
            <w:r w:rsidRPr="00B12EB5">
              <w:rPr>
                <w:rFonts w:hint="cs"/>
                <w:rtl/>
              </w:rPr>
              <w:t>پدر</w:t>
            </w:r>
            <w:r w:rsidRPr="00B12EB5">
              <w:rPr>
                <w:rFonts w:ascii="Traditional Arabic" w:hAnsi="Traditional Arabic" w:cs="Traditional Arabic"/>
                <w:rtl/>
              </w:rPr>
              <w:t>»</w:t>
            </w:r>
            <w:r w:rsidRPr="00B12EB5">
              <w:rPr>
                <w:rFonts w:hint="cs"/>
                <w:rtl/>
              </w:rPr>
              <w:t xml:space="preserve"> سرچشمه است و </w:t>
            </w:r>
            <w:r w:rsidRPr="00B12EB5">
              <w:rPr>
                <w:rFonts w:ascii="Traditional Arabic" w:hAnsi="Traditional Arabic" w:cs="Traditional Arabic"/>
                <w:rtl/>
              </w:rPr>
              <w:t>«</w:t>
            </w:r>
            <w:r w:rsidRPr="00B12EB5">
              <w:rPr>
                <w:rFonts w:hint="cs"/>
                <w:rtl/>
              </w:rPr>
              <w:t>پسر</w:t>
            </w:r>
            <w:r w:rsidRPr="00B12EB5">
              <w:rPr>
                <w:rFonts w:ascii="Traditional Arabic" w:hAnsi="Traditional Arabic" w:cs="Traditional Arabic"/>
                <w:rtl/>
              </w:rPr>
              <w:t>»</w:t>
            </w:r>
            <w:r w:rsidRPr="00B12EB5">
              <w:rPr>
                <w:rFonts w:hint="cs"/>
                <w:rtl/>
              </w:rPr>
              <w:t xml:space="preserve"> همان </w:t>
            </w:r>
            <w:r w:rsidR="009A082F">
              <w:rPr>
                <w:rFonts w:hint="cs"/>
                <w:rtl/>
              </w:rPr>
              <w:t>کلمه‌ا</w:t>
            </w:r>
            <w:r w:rsidR="00B9269E">
              <w:rPr>
                <w:rFonts w:hint="cs"/>
                <w:rtl/>
              </w:rPr>
              <w:t>ی</w:t>
            </w:r>
            <w:r w:rsidRPr="00B12EB5">
              <w:rPr>
                <w:rFonts w:hint="cs"/>
                <w:rtl/>
              </w:rPr>
              <w:t xml:space="preserve"> است که در مس</w:t>
            </w:r>
            <w:r w:rsidR="00B9269E">
              <w:rPr>
                <w:rFonts w:hint="cs"/>
                <w:rtl/>
              </w:rPr>
              <w:t>ی</w:t>
            </w:r>
            <w:r w:rsidRPr="00B12EB5">
              <w:rPr>
                <w:rFonts w:hint="cs"/>
                <w:rtl/>
              </w:rPr>
              <w:t>ح متجسد گرد</w:t>
            </w:r>
            <w:r w:rsidR="00B9269E">
              <w:rPr>
                <w:rFonts w:hint="cs"/>
                <w:rtl/>
              </w:rPr>
              <w:t>ی</w:t>
            </w:r>
            <w:r w:rsidRPr="00B12EB5">
              <w:rPr>
                <w:rFonts w:hint="cs"/>
                <w:rtl/>
              </w:rPr>
              <w:t>د، و اعدام مس</w:t>
            </w:r>
            <w:r w:rsidR="00B9269E">
              <w:rPr>
                <w:rFonts w:hint="cs"/>
                <w:rtl/>
              </w:rPr>
              <w:t>ی</w:t>
            </w:r>
            <w:r w:rsidRPr="00B12EB5">
              <w:rPr>
                <w:rFonts w:hint="cs"/>
                <w:rtl/>
              </w:rPr>
              <w:t>ح بر چوبۀ دار بخاطر تکف</w:t>
            </w:r>
            <w:r w:rsidR="00B9269E">
              <w:rPr>
                <w:rFonts w:hint="cs"/>
                <w:rtl/>
              </w:rPr>
              <w:t>ی</w:t>
            </w:r>
            <w:r w:rsidRPr="00B12EB5">
              <w:rPr>
                <w:rFonts w:hint="cs"/>
                <w:rtl/>
              </w:rPr>
              <w:t>ر از گناه</w:t>
            </w:r>
            <w:r w:rsidR="00B9269E">
              <w:rPr>
                <w:rFonts w:hint="cs"/>
                <w:rtl/>
              </w:rPr>
              <w:t>ی</w:t>
            </w:r>
            <w:r w:rsidRPr="00B12EB5">
              <w:rPr>
                <w:rFonts w:hint="cs"/>
                <w:rtl/>
              </w:rPr>
              <w:t xml:space="preserve"> ازل</w:t>
            </w:r>
            <w:r w:rsidR="00B9269E">
              <w:rPr>
                <w:rFonts w:hint="cs"/>
                <w:rtl/>
              </w:rPr>
              <w:t>ی</w:t>
            </w:r>
            <w:r w:rsidRPr="00B12EB5">
              <w:rPr>
                <w:rFonts w:hint="cs"/>
                <w:rtl/>
              </w:rPr>
              <w:t xml:space="preserve"> بود که آدم بعد از </w:t>
            </w:r>
            <w:r w:rsidRPr="00B12EB5">
              <w:rPr>
                <w:rFonts w:hint="cs"/>
                <w:rtl/>
              </w:rPr>
              <w:lastRenderedPageBreak/>
              <w:t xml:space="preserve">خوردن از شجره ممنوعه، مرتکب آن شده بود و گناه آدم به اولاد او نسل در نسل انتقال </w:t>
            </w:r>
            <w:r w:rsidR="00B9269E">
              <w:rPr>
                <w:rFonts w:hint="cs"/>
                <w:rtl/>
              </w:rPr>
              <w:t>ی</w:t>
            </w:r>
            <w:r w:rsidRPr="00B12EB5">
              <w:rPr>
                <w:rFonts w:hint="cs"/>
                <w:rtl/>
              </w:rPr>
              <w:t>افت، تا آنکه مس</w:t>
            </w:r>
            <w:r w:rsidR="00B9269E">
              <w:rPr>
                <w:rFonts w:hint="cs"/>
                <w:rtl/>
              </w:rPr>
              <w:t>ی</w:t>
            </w:r>
            <w:r w:rsidRPr="00B12EB5">
              <w:rPr>
                <w:rFonts w:hint="cs"/>
                <w:rtl/>
              </w:rPr>
              <w:t>ح با قربان</w:t>
            </w:r>
            <w:r w:rsidR="00B9269E">
              <w:rPr>
                <w:rFonts w:hint="cs"/>
                <w:rtl/>
              </w:rPr>
              <w:t>ی</w:t>
            </w:r>
            <w:r w:rsidRPr="00B12EB5">
              <w:rPr>
                <w:rFonts w:hint="cs"/>
                <w:rtl/>
              </w:rPr>
              <w:t xml:space="preserve"> نمودن خود، بشر</w:t>
            </w:r>
            <w:r w:rsidR="00B9269E">
              <w:rPr>
                <w:rFonts w:hint="cs"/>
                <w:rtl/>
              </w:rPr>
              <w:t>ی</w:t>
            </w:r>
            <w:r w:rsidRPr="00B12EB5">
              <w:rPr>
                <w:rFonts w:hint="cs"/>
                <w:rtl/>
              </w:rPr>
              <w:t xml:space="preserve">ت را  از آن گناه نجات داد. </w:t>
            </w:r>
          </w:p>
          <w:p w:rsidR="0079021F" w:rsidRPr="00B12EB5" w:rsidRDefault="0079021F" w:rsidP="00F21979">
            <w:pPr>
              <w:pStyle w:val="a3"/>
              <w:ind w:firstLine="0"/>
              <w:jc w:val="center"/>
              <w:rPr>
                <w:rtl/>
              </w:rPr>
            </w:pPr>
            <w:r w:rsidRPr="00B12EB5">
              <w:rPr>
                <w:rFonts w:hint="cs"/>
                <w:rtl/>
              </w:rPr>
              <w:t xml:space="preserve">و اقنوم سوم در ضمن ثالوث إله وجود دارد که روح القدس </w:t>
            </w:r>
            <w:r w:rsidR="00B9269E">
              <w:rPr>
                <w:rFonts w:hint="cs"/>
                <w:rtl/>
              </w:rPr>
              <w:t>ی</w:t>
            </w:r>
            <w:r w:rsidRPr="00B12EB5">
              <w:rPr>
                <w:rFonts w:hint="cs"/>
                <w:rtl/>
              </w:rPr>
              <w:t xml:space="preserve">اد </w:t>
            </w:r>
            <w:r w:rsidR="00B35F33">
              <w:rPr>
                <w:rFonts w:hint="cs"/>
                <w:rtl/>
              </w:rPr>
              <w:t>م</w:t>
            </w:r>
            <w:r w:rsidR="00B9269E">
              <w:rPr>
                <w:rFonts w:hint="cs"/>
                <w:rtl/>
              </w:rPr>
              <w:t>ی</w:t>
            </w:r>
            <w:r w:rsidR="00B35F33">
              <w:rPr>
                <w:rFonts w:hint="cs"/>
                <w:rtl/>
              </w:rPr>
              <w:t>‌شو</w:t>
            </w:r>
            <w:r w:rsidRPr="00B12EB5">
              <w:rPr>
                <w:rFonts w:hint="cs"/>
                <w:rtl/>
              </w:rPr>
              <w:t>د.</w:t>
            </w:r>
          </w:p>
        </w:tc>
      </w:tr>
    </w:tbl>
    <w:p w:rsidR="0079021F" w:rsidRPr="00B12EB5" w:rsidRDefault="0079021F" w:rsidP="00A14D38">
      <w:pPr>
        <w:pStyle w:val="a0"/>
        <w:rPr>
          <w:rtl/>
        </w:rPr>
      </w:pPr>
      <w:bookmarkStart w:id="207" w:name="_Toc295527551"/>
      <w:bookmarkStart w:id="208" w:name="_Toc424207202"/>
      <w:r w:rsidRPr="00B12EB5">
        <w:rPr>
          <w:rFonts w:hint="cs"/>
          <w:rtl/>
        </w:rPr>
        <w:lastRenderedPageBreak/>
        <w:t>مقارنه م</w:t>
      </w:r>
      <w:r w:rsidR="0023132C">
        <w:rPr>
          <w:rFonts w:hint="cs"/>
          <w:rtl/>
        </w:rPr>
        <w:t>ی</w:t>
      </w:r>
      <w:r w:rsidRPr="00B12EB5">
        <w:rPr>
          <w:rFonts w:hint="cs"/>
          <w:rtl/>
        </w:rPr>
        <w:t>ان محاکمۀ مس</w:t>
      </w:r>
      <w:r w:rsidR="0023132C">
        <w:rPr>
          <w:rFonts w:hint="cs"/>
          <w:rtl/>
        </w:rPr>
        <w:t>ی</w:t>
      </w:r>
      <w:r w:rsidRPr="00B12EB5">
        <w:rPr>
          <w:rFonts w:hint="cs"/>
          <w:rtl/>
        </w:rPr>
        <w:t xml:space="preserve">ح  و </w:t>
      </w:r>
      <w:r w:rsidRPr="00B12EB5">
        <w:rPr>
          <w:rtl/>
        </w:rPr>
        <w:t>«</w:t>
      </w:r>
      <w:r w:rsidRPr="00B12EB5">
        <w:rPr>
          <w:rFonts w:hint="cs"/>
          <w:rtl/>
        </w:rPr>
        <w:t>بعل</w:t>
      </w:r>
      <w:r w:rsidRPr="00B12EB5">
        <w:rPr>
          <w:rtl/>
        </w:rPr>
        <w:t>»</w:t>
      </w:r>
      <w:r w:rsidRPr="00B12EB5">
        <w:rPr>
          <w:rFonts w:hint="cs"/>
          <w:rtl/>
        </w:rPr>
        <w:t xml:space="preserve"> معبود بابل</w:t>
      </w:r>
      <w:r w:rsidR="0023132C">
        <w:rPr>
          <w:rFonts w:hint="cs"/>
          <w:rtl/>
        </w:rPr>
        <w:t>ی</w:t>
      </w:r>
      <w:r w:rsidRPr="00B12EB5">
        <w:rPr>
          <w:rFonts w:hint="cs"/>
          <w:rtl/>
        </w:rPr>
        <w:t>ان</w:t>
      </w:r>
      <w:bookmarkEnd w:id="207"/>
      <w:bookmarkEnd w:id="208"/>
    </w:p>
    <w:p w:rsidR="0079021F" w:rsidRPr="00B12EB5" w:rsidRDefault="0079021F" w:rsidP="00F21979">
      <w:pPr>
        <w:pStyle w:val="a3"/>
        <w:rPr>
          <w:rtl/>
        </w:rPr>
      </w:pPr>
      <w:r w:rsidRPr="00B12EB5">
        <w:rPr>
          <w:rFonts w:hint="cs"/>
          <w:rtl/>
        </w:rPr>
        <w:t xml:space="preserve">مذهب </w:t>
      </w:r>
      <w:r w:rsidR="008D6D77">
        <w:rPr>
          <w:rFonts w:hint="cs"/>
          <w:rtl/>
        </w:rPr>
        <w:t>بابل</w:t>
      </w:r>
      <w:r w:rsidR="00B9269E">
        <w:rPr>
          <w:rFonts w:hint="cs"/>
          <w:rtl/>
        </w:rPr>
        <w:t>ی</w:t>
      </w:r>
      <w:r w:rsidR="008D6D77">
        <w:rPr>
          <w:rFonts w:hint="cs"/>
          <w:rtl/>
        </w:rPr>
        <w:t>‌ها</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اد</w:t>
      </w:r>
      <w:r w:rsidR="00B9269E">
        <w:rPr>
          <w:rFonts w:hint="cs"/>
          <w:rtl/>
        </w:rPr>
        <w:t>ی</w:t>
      </w:r>
      <w:r w:rsidRPr="00B12EB5">
        <w:rPr>
          <w:rFonts w:hint="cs"/>
          <w:rtl/>
        </w:rPr>
        <w:t>ان</w:t>
      </w:r>
      <w:r w:rsidR="00B9269E">
        <w:rPr>
          <w:rFonts w:hint="cs"/>
          <w:rtl/>
        </w:rPr>
        <w:t>ی</w:t>
      </w:r>
      <w:r w:rsidRPr="00B12EB5">
        <w:rPr>
          <w:rFonts w:hint="cs"/>
          <w:rtl/>
        </w:rPr>
        <w:t xml:space="preserve"> است که مس</w:t>
      </w:r>
      <w:r w:rsidR="00B9269E">
        <w:rPr>
          <w:rFonts w:hint="cs"/>
          <w:rtl/>
        </w:rPr>
        <w:t>ی</w:t>
      </w:r>
      <w:r w:rsidRPr="00B12EB5">
        <w:rPr>
          <w:rFonts w:hint="cs"/>
          <w:rtl/>
        </w:rPr>
        <w:t>ح</w:t>
      </w:r>
      <w:r w:rsidR="00B9269E">
        <w:rPr>
          <w:rFonts w:hint="cs"/>
          <w:rtl/>
        </w:rPr>
        <w:t>ی</w:t>
      </w:r>
      <w:r w:rsidRPr="00B12EB5">
        <w:rPr>
          <w:rFonts w:hint="cs"/>
          <w:rtl/>
        </w:rPr>
        <w:t>ت داستان محاکمۀ مس</w:t>
      </w:r>
      <w:r w:rsidR="00B9269E">
        <w:rPr>
          <w:rFonts w:hint="cs"/>
          <w:rtl/>
        </w:rPr>
        <w:t>ی</w:t>
      </w:r>
      <w:r w:rsidRPr="00B12EB5">
        <w:rPr>
          <w:rFonts w:hint="cs"/>
          <w:rtl/>
        </w:rPr>
        <w:t>ح و سپس به دار آو</w:t>
      </w:r>
      <w:r w:rsidR="00B9269E">
        <w:rPr>
          <w:rFonts w:hint="cs"/>
          <w:rtl/>
        </w:rPr>
        <w:t>ی</w:t>
      </w:r>
      <w:r w:rsidRPr="00B12EB5">
        <w:rPr>
          <w:rFonts w:hint="cs"/>
          <w:rtl/>
        </w:rPr>
        <w:t>خته شدن او را از هم</w:t>
      </w:r>
      <w:r w:rsidR="00B9269E">
        <w:rPr>
          <w:rFonts w:hint="cs"/>
          <w:rtl/>
        </w:rPr>
        <w:t>ی</w:t>
      </w:r>
      <w:r w:rsidRPr="00B12EB5">
        <w:rPr>
          <w:rFonts w:hint="cs"/>
          <w:rtl/>
        </w:rPr>
        <w:t>ن د</w:t>
      </w:r>
      <w:r w:rsidR="00B9269E">
        <w:rPr>
          <w:rFonts w:hint="cs"/>
          <w:rtl/>
        </w:rPr>
        <w:t>ی</w:t>
      </w:r>
      <w:r w:rsidRPr="00B12EB5">
        <w:rPr>
          <w:rFonts w:hint="cs"/>
          <w:rtl/>
        </w:rPr>
        <w:t>ن اخذ نموده است.</w:t>
      </w:r>
    </w:p>
    <w:p w:rsidR="0079021F" w:rsidRPr="00B12EB5" w:rsidRDefault="008D6D77" w:rsidP="00F21979">
      <w:pPr>
        <w:pStyle w:val="a3"/>
        <w:rPr>
          <w:rtl/>
        </w:rPr>
      </w:pPr>
      <w:r>
        <w:rPr>
          <w:rFonts w:hint="cs"/>
          <w:rtl/>
        </w:rPr>
        <w:t>بابل</w:t>
      </w:r>
      <w:r w:rsidR="00B9269E">
        <w:rPr>
          <w:rFonts w:hint="cs"/>
          <w:rtl/>
        </w:rPr>
        <w:t>ی</w:t>
      </w:r>
      <w:r>
        <w:rPr>
          <w:rFonts w:hint="cs"/>
          <w:rtl/>
        </w:rPr>
        <w:t>‌ها</w:t>
      </w:r>
      <w:r w:rsidR="0079021F" w:rsidRPr="00B12EB5">
        <w:rPr>
          <w:rFonts w:hint="cs"/>
          <w:rtl/>
        </w:rPr>
        <w:t xml:space="preserve"> قرنها قبل از م</w:t>
      </w:r>
      <w:r w:rsidR="00B9269E">
        <w:rPr>
          <w:rFonts w:hint="cs"/>
          <w:rtl/>
        </w:rPr>
        <w:t>ی</w:t>
      </w:r>
      <w:r w:rsidR="0079021F" w:rsidRPr="00B12EB5">
        <w:rPr>
          <w:rFonts w:hint="cs"/>
          <w:rtl/>
        </w:rPr>
        <w:t>لاد مس</w:t>
      </w:r>
      <w:r w:rsidR="00B9269E">
        <w:rPr>
          <w:rFonts w:hint="cs"/>
          <w:rtl/>
        </w:rPr>
        <w:t>ی</w:t>
      </w:r>
      <w:r w:rsidR="0079021F" w:rsidRPr="00B12EB5">
        <w:rPr>
          <w:rFonts w:hint="cs"/>
          <w:rtl/>
        </w:rPr>
        <w:t>ح، سرگذشت غم انگ</w:t>
      </w:r>
      <w:r w:rsidR="00B9269E">
        <w:rPr>
          <w:rFonts w:hint="cs"/>
          <w:rtl/>
        </w:rPr>
        <w:t>ی</w:t>
      </w:r>
      <w:r w:rsidR="0079021F" w:rsidRPr="00B12EB5">
        <w:rPr>
          <w:rFonts w:hint="cs"/>
          <w:rtl/>
        </w:rPr>
        <w:t xml:space="preserve">ز معبود شان </w:t>
      </w:r>
      <w:r w:rsidR="0079021F" w:rsidRPr="00B12EB5">
        <w:rPr>
          <w:rFonts w:ascii="Traditional Arabic" w:hAnsi="Traditional Arabic" w:cs="Traditional Arabic"/>
          <w:rtl/>
        </w:rPr>
        <w:t>«</w:t>
      </w:r>
      <w:r w:rsidR="0079021F" w:rsidRPr="00B12EB5">
        <w:rPr>
          <w:rFonts w:hint="cs"/>
          <w:rtl/>
        </w:rPr>
        <w:t>بعل</w:t>
      </w:r>
      <w:r w:rsidR="0079021F" w:rsidRPr="00B12EB5">
        <w:rPr>
          <w:rFonts w:ascii="Traditional Arabic" w:hAnsi="Traditional Arabic" w:cs="Traditional Arabic"/>
          <w:rtl/>
        </w:rPr>
        <w:t>»</w:t>
      </w:r>
      <w:r w:rsidR="0079021F" w:rsidRPr="00B12EB5">
        <w:rPr>
          <w:rFonts w:hint="cs"/>
          <w:rtl/>
        </w:rPr>
        <w:t xml:space="preserve"> را هر سال به شکل تمث</w:t>
      </w:r>
      <w:r w:rsidR="00B9269E">
        <w:rPr>
          <w:rFonts w:hint="cs"/>
          <w:rtl/>
        </w:rPr>
        <w:t>ی</w:t>
      </w:r>
      <w:r w:rsidR="0079021F" w:rsidRPr="00B12EB5">
        <w:rPr>
          <w:rFonts w:hint="cs"/>
          <w:rtl/>
        </w:rPr>
        <w:t>ل</w:t>
      </w:r>
      <w:r w:rsidR="00B9269E">
        <w:rPr>
          <w:rFonts w:hint="cs"/>
          <w:rtl/>
        </w:rPr>
        <w:t>ی</w:t>
      </w:r>
      <w:r w:rsidR="0079021F" w:rsidRPr="00B12EB5">
        <w:rPr>
          <w:rFonts w:hint="cs"/>
          <w:rtl/>
        </w:rPr>
        <w:t xml:space="preserve"> به نما</w:t>
      </w:r>
      <w:r w:rsidR="00B9269E">
        <w:rPr>
          <w:rFonts w:hint="cs"/>
          <w:rtl/>
        </w:rPr>
        <w:t>ی</w:t>
      </w:r>
      <w:r w:rsidR="0079021F" w:rsidRPr="00B12EB5">
        <w:rPr>
          <w:rFonts w:hint="cs"/>
          <w:rtl/>
        </w:rPr>
        <w:t>ش م</w:t>
      </w:r>
      <w:r w:rsidR="00B9269E">
        <w:rPr>
          <w:rFonts w:hint="cs"/>
          <w:rtl/>
        </w:rPr>
        <w:t>ی</w:t>
      </w:r>
      <w:r w:rsidR="0079021F" w:rsidRPr="00B12EB5">
        <w:rPr>
          <w:rFonts w:hint="cs"/>
          <w:rtl/>
        </w:rPr>
        <w:t xml:space="preserve"> گذاشتند، و ا</w:t>
      </w:r>
      <w:r w:rsidR="00B9269E">
        <w:rPr>
          <w:rFonts w:hint="cs"/>
          <w:rtl/>
        </w:rPr>
        <w:t>ی</w:t>
      </w:r>
      <w:r w:rsidR="0079021F" w:rsidRPr="00B12EB5">
        <w:rPr>
          <w:rFonts w:hint="cs"/>
          <w:rtl/>
        </w:rPr>
        <w:t>ن واقعه را کشف دو لوحه ای سنگ</w:t>
      </w:r>
      <w:r w:rsidR="00B9269E">
        <w:rPr>
          <w:rFonts w:hint="cs"/>
          <w:rtl/>
        </w:rPr>
        <w:t>ی</w:t>
      </w:r>
      <w:r w:rsidR="0079021F" w:rsidRPr="00B12EB5">
        <w:rPr>
          <w:rFonts w:hint="cs"/>
          <w:rtl/>
        </w:rPr>
        <w:t xml:space="preserve"> در اوا</w:t>
      </w:r>
      <w:r w:rsidR="00B9269E">
        <w:rPr>
          <w:rFonts w:hint="cs"/>
          <w:rtl/>
        </w:rPr>
        <w:t>ی</w:t>
      </w:r>
      <w:r w:rsidR="0079021F" w:rsidRPr="00B12EB5">
        <w:rPr>
          <w:rFonts w:hint="cs"/>
          <w:rtl/>
        </w:rPr>
        <w:t>ل هم</w:t>
      </w:r>
      <w:r w:rsidR="00B9269E">
        <w:rPr>
          <w:rFonts w:hint="cs"/>
          <w:rtl/>
        </w:rPr>
        <w:t>ی</w:t>
      </w:r>
      <w:r w:rsidR="0079021F" w:rsidRPr="00B12EB5">
        <w:rPr>
          <w:rFonts w:hint="cs"/>
          <w:rtl/>
        </w:rPr>
        <w:t>ن قرن که درآن قصۀ محاکمه بعل و انجام و</w:t>
      </w:r>
      <w:r w:rsidR="00B9269E">
        <w:rPr>
          <w:rFonts w:hint="cs"/>
          <w:rtl/>
        </w:rPr>
        <w:t>ی</w:t>
      </w:r>
      <w:r w:rsidR="0079021F" w:rsidRPr="00B12EB5">
        <w:rPr>
          <w:rFonts w:hint="cs"/>
          <w:rtl/>
        </w:rPr>
        <w:t xml:space="preserve"> درج است، تأ</w:t>
      </w:r>
      <w:r w:rsidR="00B9269E">
        <w:rPr>
          <w:rFonts w:hint="cs"/>
          <w:rtl/>
        </w:rPr>
        <w:t>یی</w:t>
      </w:r>
      <w:r w:rsidR="0079021F" w:rsidRPr="00B12EB5">
        <w:rPr>
          <w:rFonts w:hint="cs"/>
          <w:rtl/>
        </w:rPr>
        <w:t xml:space="preserve">د </w:t>
      </w:r>
      <w:r w:rsidR="00B35F33">
        <w:rPr>
          <w:rFonts w:hint="cs"/>
          <w:rtl/>
        </w:rPr>
        <w:t>م</w:t>
      </w:r>
      <w:r w:rsidR="00B9269E">
        <w:rPr>
          <w:rFonts w:hint="cs"/>
          <w:rtl/>
        </w:rPr>
        <w:t>ی</w:t>
      </w:r>
      <w:r w:rsidR="00B35F33">
        <w:rPr>
          <w:rFonts w:hint="cs"/>
          <w:rtl/>
        </w:rPr>
        <w:t>‌کند</w:t>
      </w:r>
      <w:r w:rsidR="0079021F" w:rsidRPr="00B12EB5">
        <w:rPr>
          <w:rFonts w:hint="cs"/>
          <w:rtl/>
        </w:rPr>
        <w:t>. و قدامت ا</w:t>
      </w:r>
      <w:r w:rsidR="00B9269E">
        <w:rPr>
          <w:rFonts w:hint="cs"/>
          <w:rtl/>
        </w:rPr>
        <w:t>ی</w:t>
      </w:r>
      <w:r w:rsidR="0079021F" w:rsidRPr="00B12EB5">
        <w:rPr>
          <w:rFonts w:hint="cs"/>
          <w:rtl/>
        </w:rPr>
        <w:t>ن دو لوحه به قرن 9 قبل الم</w:t>
      </w:r>
      <w:r w:rsidR="00B9269E">
        <w:rPr>
          <w:rFonts w:hint="cs"/>
          <w:rtl/>
        </w:rPr>
        <w:t>ی</w:t>
      </w:r>
      <w:r w:rsidR="0079021F" w:rsidRPr="00B12EB5">
        <w:rPr>
          <w:rFonts w:hint="cs"/>
          <w:rtl/>
        </w:rPr>
        <w:t>لاد بر</w:t>
      </w:r>
      <w:r w:rsidR="00B12EB5">
        <w:rPr>
          <w:rFonts w:hint="cs"/>
          <w:rtl/>
        </w:rPr>
        <w:t>م</w:t>
      </w:r>
      <w:r w:rsidR="00B9269E">
        <w:rPr>
          <w:rFonts w:hint="cs"/>
          <w:rtl/>
        </w:rPr>
        <w:t>ی</w:t>
      </w:r>
      <w:r w:rsidR="00B12EB5">
        <w:rPr>
          <w:rFonts w:hint="cs"/>
          <w:rtl/>
        </w:rPr>
        <w:t>‌گرد</w:t>
      </w:r>
      <w:r w:rsidR="0079021F" w:rsidRPr="00B12EB5">
        <w:rPr>
          <w:rFonts w:hint="cs"/>
          <w:rtl/>
        </w:rPr>
        <w:t>د.</w:t>
      </w:r>
    </w:p>
    <w:p w:rsidR="0079021F" w:rsidRPr="00B12EB5" w:rsidRDefault="0079021F" w:rsidP="00F21979">
      <w:pPr>
        <w:pStyle w:val="a3"/>
        <w:rPr>
          <w:rtl/>
        </w:rPr>
      </w:pPr>
      <w:r w:rsidRPr="00B12EB5">
        <w:rPr>
          <w:rFonts w:hint="cs"/>
          <w:rtl/>
        </w:rPr>
        <w:t>هنگام</w:t>
      </w:r>
      <w:r w:rsidR="00B9269E">
        <w:rPr>
          <w:rFonts w:hint="cs"/>
          <w:rtl/>
        </w:rPr>
        <w:t>ی</w:t>
      </w:r>
      <w:r w:rsidRPr="00B12EB5">
        <w:rPr>
          <w:rFonts w:hint="cs"/>
          <w:rtl/>
        </w:rPr>
        <w:t>که بختنصر بر فلسط</w:t>
      </w:r>
      <w:r w:rsidR="00B9269E">
        <w:rPr>
          <w:rFonts w:hint="cs"/>
          <w:rtl/>
        </w:rPr>
        <w:t>ی</w:t>
      </w:r>
      <w:r w:rsidRPr="00B12EB5">
        <w:rPr>
          <w:rFonts w:hint="cs"/>
          <w:rtl/>
        </w:rPr>
        <w:t>ن حمله نمود و جمع</w:t>
      </w:r>
      <w:r w:rsidR="00B9269E">
        <w:rPr>
          <w:rFonts w:hint="cs"/>
          <w:rtl/>
        </w:rPr>
        <w:t>ی</w:t>
      </w:r>
      <w:r w:rsidRPr="00B12EB5">
        <w:rPr>
          <w:rFonts w:hint="cs"/>
          <w:rtl/>
        </w:rPr>
        <w:t xml:space="preserve"> از </w:t>
      </w:r>
      <w:r w:rsidR="00B9269E">
        <w:rPr>
          <w:rFonts w:hint="cs"/>
          <w:rtl/>
        </w:rPr>
        <w:t>ی</w:t>
      </w:r>
      <w:r w:rsidRPr="00B12EB5">
        <w:rPr>
          <w:rFonts w:hint="cs"/>
          <w:rtl/>
        </w:rPr>
        <w:t>هود</w:t>
      </w:r>
      <w:r w:rsidR="00B9269E">
        <w:rPr>
          <w:rFonts w:hint="cs"/>
          <w:rtl/>
        </w:rPr>
        <w:t>ی</w:t>
      </w:r>
      <w:r w:rsidRPr="00B12EB5">
        <w:rPr>
          <w:rFonts w:hint="cs"/>
          <w:rtl/>
        </w:rPr>
        <w:t>ان را با خود اس</w:t>
      </w:r>
      <w:r w:rsidR="00B9269E">
        <w:rPr>
          <w:rFonts w:hint="cs"/>
          <w:rtl/>
        </w:rPr>
        <w:t>ی</w:t>
      </w:r>
      <w:r w:rsidRPr="00B12EB5">
        <w:rPr>
          <w:rFonts w:hint="cs"/>
          <w:rtl/>
        </w:rPr>
        <w:t>ر گرفت و به بابل برد، ا</w:t>
      </w:r>
      <w:r w:rsidR="00B9269E">
        <w:rPr>
          <w:rFonts w:hint="cs"/>
          <w:rtl/>
        </w:rPr>
        <w:t>ی</w:t>
      </w:r>
      <w:r w:rsidRPr="00B12EB5">
        <w:rPr>
          <w:rFonts w:hint="cs"/>
          <w:rtl/>
        </w:rPr>
        <w:t xml:space="preserve">ن عده از </w:t>
      </w:r>
      <w:r w:rsidR="00B9269E">
        <w:rPr>
          <w:rFonts w:hint="cs"/>
          <w:rtl/>
        </w:rPr>
        <w:t>ی</w:t>
      </w:r>
      <w:r w:rsidRPr="00B12EB5">
        <w:rPr>
          <w:rFonts w:hint="cs"/>
          <w:rtl/>
        </w:rPr>
        <w:t>هود</w:t>
      </w:r>
      <w:r w:rsidR="00B9269E">
        <w:rPr>
          <w:rFonts w:hint="cs"/>
          <w:rtl/>
        </w:rPr>
        <w:t>ی</w:t>
      </w:r>
      <w:r w:rsidRPr="00B12EB5">
        <w:rPr>
          <w:rFonts w:hint="cs"/>
          <w:rtl/>
        </w:rPr>
        <w:t>ان اس</w:t>
      </w:r>
      <w:r w:rsidR="00B9269E">
        <w:rPr>
          <w:rFonts w:hint="cs"/>
          <w:rtl/>
        </w:rPr>
        <w:t>ی</w:t>
      </w:r>
      <w:r w:rsidRPr="00B12EB5">
        <w:rPr>
          <w:rFonts w:hint="cs"/>
          <w:rtl/>
        </w:rPr>
        <w:t>ر، داستان تمث</w:t>
      </w:r>
      <w:r w:rsidR="00B9269E">
        <w:rPr>
          <w:rFonts w:hint="cs"/>
          <w:rtl/>
        </w:rPr>
        <w:t>ی</w:t>
      </w:r>
      <w:r w:rsidRPr="00B12EB5">
        <w:rPr>
          <w:rFonts w:hint="cs"/>
          <w:rtl/>
        </w:rPr>
        <w:t>ل</w:t>
      </w:r>
      <w:r w:rsidR="00B9269E">
        <w:rPr>
          <w:rFonts w:hint="cs"/>
          <w:rtl/>
        </w:rPr>
        <w:t>ی</w:t>
      </w:r>
      <w:r w:rsidRPr="00B12EB5">
        <w:rPr>
          <w:rFonts w:hint="cs"/>
          <w:rtl/>
        </w:rPr>
        <w:t xml:space="preserve"> محاکمۀ بعل را که در آغاز بهار هر سال براه انداخته م</w:t>
      </w:r>
      <w:r w:rsidR="00B9269E">
        <w:rPr>
          <w:rFonts w:hint="cs"/>
          <w:rtl/>
        </w:rPr>
        <w:t>ی</w:t>
      </w:r>
      <w:r w:rsidRPr="00B12EB5">
        <w:rPr>
          <w:rFonts w:hint="cs"/>
          <w:rtl/>
        </w:rPr>
        <w:t xml:space="preserve"> شد، مشاهده نمودند. و پس از مدت زمان</w:t>
      </w:r>
      <w:r w:rsidR="00B9269E">
        <w:rPr>
          <w:rFonts w:hint="cs"/>
          <w:rtl/>
        </w:rPr>
        <w:t>ی</w:t>
      </w:r>
      <w:r w:rsidRPr="00B12EB5">
        <w:rPr>
          <w:rFonts w:hint="cs"/>
          <w:rtl/>
        </w:rPr>
        <w:t xml:space="preserve"> که </w:t>
      </w:r>
      <w:r w:rsidR="00B9269E">
        <w:rPr>
          <w:rFonts w:hint="cs"/>
          <w:rtl/>
        </w:rPr>
        <w:t>ی</w:t>
      </w:r>
      <w:r w:rsidRPr="00B12EB5">
        <w:rPr>
          <w:rFonts w:hint="cs"/>
          <w:rtl/>
        </w:rPr>
        <w:t>هود</w:t>
      </w:r>
      <w:r w:rsidR="00B9269E">
        <w:rPr>
          <w:rFonts w:hint="cs"/>
          <w:rtl/>
        </w:rPr>
        <w:t>ی</w:t>
      </w:r>
      <w:r w:rsidRPr="00B12EB5">
        <w:rPr>
          <w:rFonts w:hint="cs"/>
          <w:rtl/>
        </w:rPr>
        <w:t>ان آزاد شدند، و دوباره به سرزم</w:t>
      </w:r>
      <w:r w:rsidR="00B9269E">
        <w:rPr>
          <w:rFonts w:hint="cs"/>
          <w:rtl/>
        </w:rPr>
        <w:t>ی</w:t>
      </w:r>
      <w:r w:rsidRPr="00B12EB5">
        <w:rPr>
          <w:rFonts w:hint="cs"/>
          <w:rtl/>
        </w:rPr>
        <w:t>ن فلسط</w:t>
      </w:r>
      <w:r w:rsidR="00B9269E">
        <w:rPr>
          <w:rFonts w:hint="cs"/>
          <w:rtl/>
        </w:rPr>
        <w:t>ی</w:t>
      </w:r>
      <w:r w:rsidRPr="00B12EB5">
        <w:rPr>
          <w:rFonts w:hint="cs"/>
          <w:rtl/>
        </w:rPr>
        <w:t>ن در حالت</w:t>
      </w:r>
      <w:r w:rsidR="00B9269E">
        <w:rPr>
          <w:rFonts w:hint="cs"/>
          <w:rtl/>
        </w:rPr>
        <w:t>ی</w:t>
      </w:r>
      <w:r w:rsidRPr="00B12EB5">
        <w:rPr>
          <w:rFonts w:hint="cs"/>
          <w:rtl/>
        </w:rPr>
        <w:t xml:space="preserve"> برگشتند که از افکار وآداب بابل</w:t>
      </w:r>
      <w:r w:rsidR="00B9269E">
        <w:rPr>
          <w:rFonts w:hint="cs"/>
          <w:rtl/>
        </w:rPr>
        <w:t>ی</w:t>
      </w:r>
      <w:r w:rsidRPr="00B12EB5">
        <w:rPr>
          <w:rFonts w:hint="cs"/>
          <w:rtl/>
        </w:rPr>
        <w:t xml:space="preserve"> متأثر شده بودند، و داستان محاکمۀ بعل در اذهان شان به صورت زنده باق</w:t>
      </w:r>
      <w:r w:rsidR="00B9269E">
        <w:rPr>
          <w:rFonts w:hint="cs"/>
          <w:rtl/>
        </w:rPr>
        <w:t>ی</w:t>
      </w:r>
      <w:r w:rsidRPr="00B12EB5">
        <w:rPr>
          <w:rFonts w:hint="cs"/>
          <w:rtl/>
        </w:rPr>
        <w:t xml:space="preserve"> مانده بود، و فرهنگ بابل</w:t>
      </w:r>
      <w:r w:rsidR="00B9269E">
        <w:rPr>
          <w:rFonts w:hint="cs"/>
          <w:rtl/>
        </w:rPr>
        <w:t>ی</w:t>
      </w:r>
      <w:r w:rsidRPr="00B12EB5">
        <w:rPr>
          <w:rFonts w:hint="cs"/>
          <w:rtl/>
        </w:rPr>
        <w:t>ان جزء از زندگ</w:t>
      </w:r>
      <w:r w:rsidR="00B9269E">
        <w:rPr>
          <w:rFonts w:hint="cs"/>
          <w:rtl/>
        </w:rPr>
        <w:t>ی</w:t>
      </w:r>
      <w:r w:rsidRPr="00B12EB5">
        <w:rPr>
          <w:rFonts w:hint="cs"/>
          <w:rtl/>
        </w:rPr>
        <w:t xml:space="preserve"> روز مره آن عده </w:t>
      </w:r>
      <w:r w:rsidR="00B9269E">
        <w:rPr>
          <w:rFonts w:hint="cs"/>
          <w:rtl/>
        </w:rPr>
        <w:t>ی</w:t>
      </w:r>
      <w:r w:rsidRPr="00B12EB5">
        <w:rPr>
          <w:rFonts w:hint="cs"/>
          <w:rtl/>
        </w:rPr>
        <w:t>هود</w:t>
      </w:r>
      <w:r w:rsidR="00B9269E">
        <w:rPr>
          <w:rFonts w:hint="cs"/>
          <w:rtl/>
        </w:rPr>
        <w:t>ی</w:t>
      </w:r>
      <w:r w:rsidRPr="00B12EB5">
        <w:rPr>
          <w:rFonts w:hint="cs"/>
          <w:rtl/>
        </w:rPr>
        <w:t>ان گرد</w:t>
      </w:r>
      <w:r w:rsidR="00B9269E">
        <w:rPr>
          <w:rFonts w:hint="cs"/>
          <w:rtl/>
        </w:rPr>
        <w:t>ی</w:t>
      </w:r>
      <w:r w:rsidRPr="00B12EB5">
        <w:rPr>
          <w:rFonts w:hint="cs"/>
          <w:rtl/>
        </w:rPr>
        <w:t>ده بود. انعکاس ا</w:t>
      </w:r>
      <w:r w:rsidR="00B9269E">
        <w:rPr>
          <w:rFonts w:hint="cs"/>
          <w:rtl/>
        </w:rPr>
        <w:t>ی</w:t>
      </w:r>
      <w:r w:rsidRPr="00B12EB5">
        <w:rPr>
          <w:rFonts w:hint="cs"/>
          <w:rtl/>
        </w:rPr>
        <w:t>ن تأثر را از مقارنه م</w:t>
      </w:r>
      <w:r w:rsidR="00B9269E">
        <w:rPr>
          <w:rFonts w:hint="cs"/>
          <w:rtl/>
        </w:rPr>
        <w:t>ی</w:t>
      </w:r>
      <w:r w:rsidRPr="00B12EB5">
        <w:rPr>
          <w:rFonts w:hint="cs"/>
          <w:rtl/>
        </w:rPr>
        <w:t>ان محاکمه بعل و قصه ای محاکمه ای مس</w:t>
      </w:r>
      <w:r w:rsidR="00B9269E">
        <w:rPr>
          <w:rFonts w:hint="cs"/>
          <w:rtl/>
        </w:rPr>
        <w:t>ی</w:t>
      </w:r>
      <w:r w:rsidRPr="00B12EB5">
        <w:rPr>
          <w:rFonts w:hint="cs"/>
          <w:rtl/>
        </w:rPr>
        <w:t>ح به خوب</w:t>
      </w:r>
      <w:r w:rsidR="00B9269E">
        <w:rPr>
          <w:rFonts w:hint="cs"/>
          <w:rtl/>
        </w:rPr>
        <w:t>ی</w:t>
      </w:r>
      <w:r w:rsidRPr="00B12EB5">
        <w:rPr>
          <w:rFonts w:hint="cs"/>
          <w:rtl/>
        </w:rPr>
        <w:t xml:space="preserve"> </w:t>
      </w:r>
      <w:r w:rsidRPr="00B12EB5">
        <w:rPr>
          <w:rFonts w:hint="cs"/>
          <w:rtl/>
        </w:rPr>
        <w:lastRenderedPageBreak/>
        <w:t>م</w:t>
      </w:r>
      <w:r w:rsidR="00B9269E">
        <w:rPr>
          <w:rFonts w:hint="cs"/>
          <w:rtl/>
        </w:rPr>
        <w:t>ی</w:t>
      </w:r>
      <w:r w:rsidRPr="00B12EB5">
        <w:rPr>
          <w:rFonts w:hint="cs"/>
          <w:rtl/>
        </w:rPr>
        <w:t>توان در</w:t>
      </w:r>
      <w:r w:rsidR="00B9269E">
        <w:rPr>
          <w:rFonts w:hint="cs"/>
          <w:rtl/>
        </w:rPr>
        <w:t>ی</w:t>
      </w:r>
      <w:r w:rsidRPr="00B12EB5">
        <w:rPr>
          <w:rFonts w:hint="cs"/>
          <w:rtl/>
        </w:rPr>
        <w:t xml:space="preserve">افت، بلکه به </w:t>
      </w:r>
      <w:r w:rsidR="00B9269E">
        <w:rPr>
          <w:rFonts w:hint="cs"/>
          <w:rtl/>
        </w:rPr>
        <w:t>ی</w:t>
      </w:r>
      <w:r w:rsidRPr="00B12EB5">
        <w:rPr>
          <w:rFonts w:hint="cs"/>
          <w:rtl/>
        </w:rPr>
        <w:t>ق</w:t>
      </w:r>
      <w:r w:rsidR="00B9269E">
        <w:rPr>
          <w:rFonts w:hint="cs"/>
          <w:rtl/>
        </w:rPr>
        <w:t>ی</w:t>
      </w:r>
      <w:r w:rsidRPr="00B12EB5">
        <w:rPr>
          <w:rFonts w:hint="cs"/>
          <w:rtl/>
        </w:rPr>
        <w:t>ن م</w:t>
      </w:r>
      <w:r w:rsidR="00B9269E">
        <w:rPr>
          <w:rFonts w:hint="cs"/>
          <w:rtl/>
        </w:rPr>
        <w:t>ی</w:t>
      </w:r>
      <w:r w:rsidRPr="00B12EB5">
        <w:rPr>
          <w:rFonts w:hint="cs"/>
          <w:rtl/>
        </w:rPr>
        <w:t>توان گفت که: داستان به دار آو</w:t>
      </w:r>
      <w:r w:rsidR="00B9269E">
        <w:rPr>
          <w:rFonts w:hint="cs"/>
          <w:rtl/>
        </w:rPr>
        <w:t>ی</w:t>
      </w:r>
      <w:r w:rsidRPr="00B12EB5">
        <w:rPr>
          <w:rFonts w:hint="cs"/>
          <w:rtl/>
        </w:rPr>
        <w:t>خته شدن مس</w:t>
      </w:r>
      <w:r w:rsidR="00B9269E">
        <w:rPr>
          <w:rFonts w:hint="cs"/>
          <w:rtl/>
        </w:rPr>
        <w:t>ی</w:t>
      </w:r>
      <w:r w:rsidRPr="00B12EB5">
        <w:rPr>
          <w:rFonts w:hint="cs"/>
          <w:rtl/>
        </w:rPr>
        <w:t>ح چنانکه اناج</w:t>
      </w:r>
      <w:r w:rsidR="00B9269E">
        <w:rPr>
          <w:rFonts w:hint="cs"/>
          <w:rtl/>
        </w:rPr>
        <w:t>ی</w:t>
      </w:r>
      <w:r w:rsidRPr="00B12EB5">
        <w:rPr>
          <w:rFonts w:hint="cs"/>
          <w:rtl/>
        </w:rPr>
        <w:t>ل ب</w:t>
      </w:r>
      <w:r w:rsidR="00B9269E">
        <w:rPr>
          <w:rFonts w:hint="cs"/>
          <w:rtl/>
        </w:rPr>
        <w:t>ی</w:t>
      </w:r>
      <w:r w:rsidRPr="00B12EB5">
        <w:rPr>
          <w:rFonts w:hint="cs"/>
          <w:rtl/>
        </w:rPr>
        <w:t xml:space="preserve">ان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بع</w:t>
      </w:r>
      <w:r w:rsidR="00B9269E">
        <w:rPr>
          <w:rFonts w:hint="cs"/>
          <w:rtl/>
        </w:rPr>
        <w:t>ی</w:t>
      </w:r>
      <w:r w:rsidRPr="00B12EB5">
        <w:rPr>
          <w:rFonts w:hint="cs"/>
          <w:rtl/>
        </w:rPr>
        <w:t xml:space="preserve">نه قصه ای </w:t>
      </w:r>
      <w:r w:rsidRPr="00B12EB5">
        <w:rPr>
          <w:rFonts w:ascii="Traditional Arabic" w:hAnsi="Traditional Arabic" w:cs="Traditional Arabic"/>
          <w:rtl/>
        </w:rPr>
        <w:t>«</w:t>
      </w:r>
      <w:r w:rsidRPr="00B12EB5">
        <w:rPr>
          <w:rFonts w:hint="cs"/>
          <w:rtl/>
        </w:rPr>
        <w:t>بعل</w:t>
      </w:r>
      <w:r w:rsidRPr="00B12EB5">
        <w:rPr>
          <w:rFonts w:ascii="Traditional Arabic" w:hAnsi="Traditional Arabic" w:cs="Traditional Arabic"/>
          <w:rtl/>
        </w:rPr>
        <w:t>»</w:t>
      </w:r>
      <w:r w:rsidRPr="00B12EB5">
        <w:rPr>
          <w:rFonts w:hint="cs"/>
          <w:rtl/>
        </w:rPr>
        <w:t xml:space="preserve"> خدا</w:t>
      </w:r>
      <w:r w:rsidR="00B9269E">
        <w:rPr>
          <w:rFonts w:hint="cs"/>
          <w:rtl/>
        </w:rPr>
        <w:t>ی</w:t>
      </w:r>
      <w:r w:rsidRPr="00B12EB5">
        <w:rPr>
          <w:rFonts w:hint="cs"/>
          <w:rtl/>
        </w:rPr>
        <w:t xml:space="preserve"> بابل</w:t>
      </w:r>
      <w:r w:rsidR="00B9269E">
        <w:rPr>
          <w:rFonts w:hint="cs"/>
          <w:rtl/>
        </w:rPr>
        <w:t>ی</w:t>
      </w:r>
      <w:r w:rsidRPr="00B12EB5">
        <w:rPr>
          <w:rFonts w:hint="cs"/>
          <w:rtl/>
        </w:rPr>
        <w:t>ان است. و چ</w:t>
      </w:r>
      <w:r w:rsidR="00B9269E">
        <w:rPr>
          <w:rFonts w:hint="cs"/>
          <w:rtl/>
        </w:rPr>
        <w:t>ی</w:t>
      </w:r>
      <w:r w:rsidRPr="00B12EB5">
        <w:rPr>
          <w:rFonts w:hint="cs"/>
          <w:rtl/>
        </w:rPr>
        <w:t>ز</w:t>
      </w:r>
      <w:r w:rsidR="00B9269E">
        <w:rPr>
          <w:rFonts w:hint="cs"/>
          <w:rtl/>
        </w:rPr>
        <w:t>ی</w:t>
      </w:r>
      <w:r w:rsidRPr="00B12EB5">
        <w:rPr>
          <w:rFonts w:hint="cs"/>
          <w:rtl/>
        </w:rPr>
        <w:t xml:space="preserve"> که تغ</w:t>
      </w:r>
      <w:r w:rsidR="00B9269E">
        <w:rPr>
          <w:rFonts w:hint="cs"/>
          <w:rtl/>
        </w:rPr>
        <w:t>یی</w:t>
      </w:r>
      <w:r w:rsidRPr="00B12EB5">
        <w:rPr>
          <w:rFonts w:hint="cs"/>
          <w:rtl/>
        </w:rPr>
        <w:t xml:space="preserve">ر </w:t>
      </w:r>
      <w:r w:rsidR="00B9269E">
        <w:rPr>
          <w:rFonts w:hint="cs"/>
          <w:rtl/>
        </w:rPr>
        <w:t>ی</w:t>
      </w:r>
      <w:r w:rsidRPr="00B12EB5">
        <w:rPr>
          <w:rFonts w:hint="cs"/>
          <w:rtl/>
        </w:rPr>
        <w:t>افته است تنها نام بعل است که جا</w:t>
      </w:r>
      <w:r w:rsidR="00B9269E">
        <w:rPr>
          <w:rFonts w:hint="cs"/>
          <w:rtl/>
        </w:rPr>
        <w:t>ی</w:t>
      </w:r>
      <w:r w:rsidRPr="00B12EB5">
        <w:rPr>
          <w:rFonts w:hint="cs"/>
          <w:rtl/>
        </w:rPr>
        <w:t xml:space="preserve"> آنرا نام مس</w:t>
      </w:r>
      <w:r w:rsidR="00B9269E">
        <w:rPr>
          <w:rFonts w:hint="cs"/>
          <w:rtl/>
        </w:rPr>
        <w:t>ی</w:t>
      </w:r>
      <w:r w:rsidRPr="00B12EB5">
        <w:rPr>
          <w:rFonts w:hint="cs"/>
          <w:rtl/>
        </w:rPr>
        <w:t>ح گرفته است.</w:t>
      </w:r>
    </w:p>
    <w:p w:rsidR="0079021F" w:rsidRPr="00B12EB5" w:rsidRDefault="0079021F" w:rsidP="00CC503C">
      <w:pPr>
        <w:pStyle w:val="a3"/>
        <w:rPr>
          <w:rtl/>
        </w:rPr>
      </w:pPr>
      <w:r w:rsidRPr="00B12EB5">
        <w:rPr>
          <w:rFonts w:hint="cs"/>
          <w:rtl/>
        </w:rPr>
        <w:t xml:space="preserve">و حال </w:t>
      </w:r>
      <w:r w:rsidR="00B12EB5">
        <w:rPr>
          <w:rFonts w:hint="cs"/>
          <w:rtl/>
        </w:rPr>
        <w:t>م</w:t>
      </w:r>
      <w:r w:rsidR="00B9269E">
        <w:rPr>
          <w:rFonts w:hint="cs"/>
          <w:rtl/>
        </w:rPr>
        <w:t>ی</w:t>
      </w:r>
      <w:r w:rsidR="00B12EB5">
        <w:rPr>
          <w:rFonts w:hint="cs"/>
          <w:rtl/>
        </w:rPr>
        <w:t>‌پردا</w:t>
      </w:r>
      <w:r w:rsidRPr="00B12EB5">
        <w:rPr>
          <w:rFonts w:hint="cs"/>
          <w:rtl/>
        </w:rPr>
        <w:t>ز</w:t>
      </w:r>
      <w:r w:rsidR="00B9269E">
        <w:rPr>
          <w:rFonts w:hint="cs"/>
          <w:rtl/>
        </w:rPr>
        <w:t>ی</w:t>
      </w:r>
      <w:r w:rsidRPr="00B12EB5">
        <w:rPr>
          <w:rFonts w:hint="cs"/>
          <w:rtl/>
        </w:rPr>
        <w:t>م به مقارنه م</w:t>
      </w:r>
      <w:r w:rsidR="00B9269E">
        <w:rPr>
          <w:rFonts w:hint="cs"/>
          <w:rtl/>
        </w:rPr>
        <w:t>ی</w:t>
      </w:r>
      <w:r w:rsidRPr="00B12EB5">
        <w:rPr>
          <w:rFonts w:hint="cs"/>
          <w:rtl/>
        </w:rPr>
        <w:t>ان محاکمۀ هردو: بعل خدا</w:t>
      </w:r>
      <w:r w:rsidR="00B9269E">
        <w:rPr>
          <w:rFonts w:hint="cs"/>
          <w:rtl/>
        </w:rPr>
        <w:t>ی</w:t>
      </w:r>
      <w:r w:rsidRPr="00B12EB5">
        <w:rPr>
          <w:rFonts w:hint="cs"/>
          <w:rtl/>
        </w:rPr>
        <w:t xml:space="preserve"> بابل</w:t>
      </w:r>
      <w:r w:rsidR="00B9269E">
        <w:rPr>
          <w:rFonts w:hint="cs"/>
          <w:rtl/>
        </w:rPr>
        <w:t>ی</w:t>
      </w:r>
      <w:r w:rsidRPr="00B12EB5">
        <w:rPr>
          <w:rFonts w:hint="cs"/>
          <w:rtl/>
        </w:rPr>
        <w:t>ان، و مس</w:t>
      </w:r>
      <w:r w:rsidR="00B9269E">
        <w:rPr>
          <w:rFonts w:hint="cs"/>
          <w:rtl/>
        </w:rPr>
        <w:t>ی</w:t>
      </w:r>
      <w:r w:rsidRPr="00B12EB5">
        <w:rPr>
          <w:rFonts w:hint="cs"/>
          <w:rtl/>
        </w:rPr>
        <w:t>ح خدا</w:t>
      </w:r>
      <w:r w:rsidR="00B9269E">
        <w:rPr>
          <w:rFonts w:hint="cs"/>
          <w:rtl/>
        </w:rPr>
        <w:t>ی</w:t>
      </w:r>
      <w:r w:rsidRPr="00B12EB5">
        <w:rPr>
          <w:rFonts w:hint="cs"/>
          <w:rtl/>
        </w:rPr>
        <w:t xml:space="preserve"> مس</w:t>
      </w:r>
      <w:r w:rsidR="00B9269E">
        <w:rPr>
          <w:rFonts w:hint="cs"/>
          <w:rtl/>
        </w:rPr>
        <w:t>ی</w:t>
      </w:r>
      <w:r w:rsidRPr="00B12EB5">
        <w:rPr>
          <w:rFonts w:hint="cs"/>
          <w:rtl/>
        </w:rPr>
        <w:t>ح</w:t>
      </w:r>
      <w:r w:rsidR="00B9269E">
        <w:rPr>
          <w:rFonts w:hint="cs"/>
          <w:rtl/>
        </w:rPr>
        <w:t>ی</w:t>
      </w:r>
      <w:r w:rsidRPr="00B12EB5">
        <w:rPr>
          <w:rFonts w:hint="cs"/>
          <w:rtl/>
        </w:rPr>
        <w:t>ان.</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86"/>
      </w:tblGrid>
      <w:tr w:rsidR="0079021F" w:rsidRPr="00B12EB5" w:rsidTr="00A14D38">
        <w:trPr>
          <w:jc w:val="center"/>
        </w:trPr>
        <w:tc>
          <w:tcPr>
            <w:tcW w:w="2477" w:type="pct"/>
            <w:shd w:val="clear" w:color="auto" w:fill="auto"/>
          </w:tcPr>
          <w:p w:rsidR="0079021F" w:rsidRPr="00B12EB5" w:rsidRDefault="00FF328D" w:rsidP="00A14D38">
            <w:pPr>
              <w:pStyle w:val="BodyTextIndent2"/>
              <w:widowControl w:val="0"/>
              <w:spacing w:after="0" w:line="240" w:lineRule="auto"/>
              <w:ind w:left="340" w:hanging="340"/>
              <w:jc w:val="both"/>
              <w:rPr>
                <w:rFonts w:cs="B Zar"/>
                <w:i/>
                <w:iCs/>
                <w:rtl/>
              </w:rPr>
            </w:pPr>
            <w:r>
              <w:rPr>
                <w:rFonts w:cs="B Zar"/>
                <w:i/>
                <w:iCs/>
                <w:noProof/>
                <w:rtl/>
                <w:lang w:bidi="ar-SA"/>
              </w:rPr>
              <mc:AlternateContent>
                <mc:Choice Requires="wps">
                  <w:drawing>
                    <wp:anchor distT="0" distB="0" distL="114300" distR="114300" simplePos="0" relativeHeight="251659776" behindDoc="0" locked="0" layoutInCell="1" allowOverlap="1" wp14:anchorId="22254C26" wp14:editId="0BE710F2">
                      <wp:simplePos x="0" y="0"/>
                      <wp:positionH relativeFrom="column">
                        <wp:posOffset>200025</wp:posOffset>
                      </wp:positionH>
                      <wp:positionV relativeFrom="paragraph">
                        <wp:posOffset>22860</wp:posOffset>
                      </wp:positionV>
                      <wp:extent cx="1857375" cy="388620"/>
                      <wp:effectExtent l="9525" t="13335" r="9525" b="17145"/>
                      <wp:wrapSquare wrapText="bothSides"/>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88620"/>
                              </a:xfrm>
                              <a:prstGeom prst="flowChartAlternateProcess">
                                <a:avLst/>
                              </a:prstGeom>
                              <a:solidFill>
                                <a:srgbClr val="FFFFFF"/>
                              </a:solidFill>
                              <a:ln w="19050">
                                <a:solidFill>
                                  <a:srgbClr val="000000"/>
                                </a:solidFill>
                                <a:miter lim="800000"/>
                                <a:headEnd/>
                                <a:tailEnd/>
                              </a:ln>
                            </wps:spPr>
                            <wps:txbx>
                              <w:txbxContent>
                                <w:p w:rsidR="002A5FB9" w:rsidRPr="00FA7408" w:rsidRDefault="002A5FB9" w:rsidP="0079021F">
                                  <w:pPr>
                                    <w:rPr>
                                      <w:rFonts w:cs="Nazanin"/>
                                    </w:rPr>
                                  </w:pPr>
                                  <w:r w:rsidRPr="00FA7408">
                                    <w:rPr>
                                      <w:rFonts w:cs="Nazanin" w:hint="cs"/>
                                      <w:b/>
                                      <w:bCs/>
                                      <w:rtl/>
                                    </w:rPr>
                                    <w:t>محاکمه بعل معبود بابليان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3" type="#_x0000_t176" style="position:absolute;left:0;text-align:left;margin-left:15.75pt;margin-top:1.8pt;width:146.25pt;height:3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" strokeweight="1.5pt">
                      <v:textbox>
                        <w:txbxContent>
                          <w:p w:rsidR="002A5FB9" w:rsidRPr="00FA7408" w:rsidRDefault="002A5FB9" w:rsidP="0079021F">
                            <w:pPr>
                              <w:rPr>
                                <w:rFonts w:cs="Nazanin"/>
                              </w:rPr>
                            </w:pPr>
                            <w:r w:rsidRPr="00FA7408">
                              <w:rPr>
                                <w:rFonts w:cs="Nazanin" w:hint="cs"/>
                                <w:b/>
                                <w:bCs/>
                                <w:rtl/>
                              </w:rPr>
                              <w:t>محاکمه بعل معبود بابليان</w:t>
                            </w:r>
                          </w:p>
                        </w:txbxContent>
                      </v:textbox>
                      <w10:wrap type="square"/>
                    </v:shape>
                  </w:pict>
                </mc:Fallback>
              </mc:AlternateContent>
            </w:r>
          </w:p>
          <w:p w:rsidR="0079021F" w:rsidRPr="00B12EB5" w:rsidRDefault="0079021F" w:rsidP="007329AF">
            <w:pPr>
              <w:pStyle w:val="a3"/>
              <w:numPr>
                <w:ilvl w:val="0"/>
                <w:numId w:val="46"/>
              </w:numPr>
              <w:ind w:left="357" w:hanging="357"/>
              <w:rPr>
                <w:rtl/>
              </w:rPr>
            </w:pPr>
            <w:r w:rsidRPr="00B12EB5">
              <w:rPr>
                <w:rFonts w:hint="cs"/>
                <w:rtl/>
              </w:rPr>
              <w:t>بعل را به اسارت گرفتند.</w:t>
            </w:r>
          </w:p>
          <w:p w:rsidR="0079021F" w:rsidRPr="00B12EB5" w:rsidRDefault="0079021F" w:rsidP="007329AF">
            <w:pPr>
              <w:pStyle w:val="a3"/>
              <w:numPr>
                <w:ilvl w:val="0"/>
                <w:numId w:val="46"/>
              </w:numPr>
              <w:ind w:left="357" w:hanging="357"/>
            </w:pPr>
            <w:r w:rsidRPr="00B12EB5">
              <w:rPr>
                <w:rFonts w:hint="cs"/>
                <w:rtl/>
              </w:rPr>
              <w:t>محاکمه بعل علن</w:t>
            </w:r>
            <w:r w:rsidR="00B9269E">
              <w:rPr>
                <w:rFonts w:hint="cs"/>
                <w:rtl/>
              </w:rPr>
              <w:t>ی</w:t>
            </w:r>
            <w:r w:rsidRPr="00B12EB5">
              <w:rPr>
                <w:rFonts w:hint="cs"/>
                <w:rtl/>
              </w:rPr>
              <w:t xml:space="preserve"> صورت گرفت.</w:t>
            </w:r>
          </w:p>
          <w:p w:rsidR="0079021F" w:rsidRPr="00B12EB5" w:rsidRDefault="0079021F" w:rsidP="007329AF">
            <w:pPr>
              <w:pStyle w:val="a3"/>
              <w:numPr>
                <w:ilvl w:val="0"/>
                <w:numId w:val="46"/>
              </w:numPr>
              <w:ind w:left="357" w:hanging="357"/>
            </w:pPr>
            <w:r w:rsidRPr="00B12EB5">
              <w:rPr>
                <w:rFonts w:hint="cs"/>
                <w:rtl/>
              </w:rPr>
              <w:t>بعد از محاکمه، بعل را مجروح ساختند.</w:t>
            </w:r>
          </w:p>
          <w:p w:rsidR="0079021F" w:rsidRPr="00B12EB5" w:rsidRDefault="0079021F" w:rsidP="007329AF">
            <w:pPr>
              <w:pStyle w:val="a3"/>
              <w:numPr>
                <w:ilvl w:val="0"/>
                <w:numId w:val="46"/>
              </w:numPr>
              <w:ind w:left="357" w:hanging="357"/>
            </w:pPr>
            <w:r w:rsidRPr="00B12EB5">
              <w:rPr>
                <w:rFonts w:hint="cs"/>
                <w:rtl/>
              </w:rPr>
              <w:t>بعل را برا</w:t>
            </w:r>
            <w:r w:rsidR="00B9269E">
              <w:rPr>
                <w:rFonts w:hint="cs"/>
                <w:rtl/>
              </w:rPr>
              <w:t>ی</w:t>
            </w:r>
            <w:r w:rsidRPr="00B12EB5">
              <w:rPr>
                <w:rFonts w:hint="cs"/>
                <w:rtl/>
              </w:rPr>
              <w:t xml:space="preserve"> تنف</w:t>
            </w:r>
            <w:r w:rsidR="00B9269E">
              <w:rPr>
                <w:rFonts w:hint="cs"/>
                <w:rtl/>
              </w:rPr>
              <w:t>ی</w:t>
            </w:r>
            <w:r w:rsidRPr="00B12EB5">
              <w:rPr>
                <w:rFonts w:hint="cs"/>
                <w:rtl/>
              </w:rPr>
              <w:t>ذ حکم بر سر کوه بردند.</w:t>
            </w:r>
          </w:p>
          <w:p w:rsidR="0079021F" w:rsidRPr="00B12EB5" w:rsidRDefault="0079021F" w:rsidP="007329AF">
            <w:pPr>
              <w:pStyle w:val="a3"/>
              <w:numPr>
                <w:ilvl w:val="0"/>
                <w:numId w:val="46"/>
              </w:numPr>
              <w:ind w:left="357" w:hanging="357"/>
            </w:pPr>
            <w:r w:rsidRPr="00B12EB5">
              <w:rPr>
                <w:rFonts w:hint="cs"/>
                <w:rtl/>
              </w:rPr>
              <w:t>شخص گنهگار د</w:t>
            </w:r>
            <w:r w:rsidR="00B9269E">
              <w:rPr>
                <w:rFonts w:hint="cs"/>
                <w:rtl/>
              </w:rPr>
              <w:t>ی</w:t>
            </w:r>
            <w:r w:rsidRPr="00B12EB5">
              <w:rPr>
                <w:rFonts w:hint="cs"/>
                <w:rtl/>
              </w:rPr>
              <w:t>گر</w:t>
            </w:r>
            <w:r w:rsidR="00B9269E">
              <w:rPr>
                <w:rFonts w:hint="cs"/>
                <w:rtl/>
              </w:rPr>
              <w:t>ی</w:t>
            </w:r>
            <w:r w:rsidRPr="00B12EB5">
              <w:rPr>
                <w:rFonts w:hint="cs"/>
                <w:rtl/>
              </w:rPr>
              <w:t xml:space="preserve"> هم با بعل محکوم به اعدام بود، و عادت</w:t>
            </w:r>
            <w:r w:rsidR="00676EEB">
              <w:rPr>
                <w:rFonts w:hint="cs"/>
                <w:rtl/>
              </w:rPr>
              <w:t xml:space="preserve"> آن‌ها </w:t>
            </w:r>
            <w:r w:rsidRPr="00B12EB5">
              <w:rPr>
                <w:rFonts w:hint="cs"/>
                <w:rtl/>
              </w:rPr>
              <w:t>ا</w:t>
            </w:r>
            <w:r w:rsidR="00B9269E">
              <w:rPr>
                <w:rFonts w:hint="cs"/>
                <w:rtl/>
              </w:rPr>
              <w:t>ی</w:t>
            </w:r>
            <w:r w:rsidRPr="00B12EB5">
              <w:rPr>
                <w:rFonts w:hint="cs"/>
                <w:rtl/>
              </w:rPr>
              <w:t xml:space="preserve">ن بود که هر سال از </w:t>
            </w:r>
            <w:r w:rsidR="00B9269E">
              <w:rPr>
                <w:rFonts w:hint="cs"/>
                <w:rtl/>
              </w:rPr>
              <w:t>ی</w:t>
            </w:r>
            <w:r w:rsidRPr="00B12EB5">
              <w:rPr>
                <w:rFonts w:hint="cs"/>
                <w:rtl/>
              </w:rPr>
              <w:t>ک شخص محکوم به اعدام، عفو به عمل آ</w:t>
            </w:r>
            <w:r w:rsidR="00B9269E">
              <w:rPr>
                <w:rFonts w:hint="cs"/>
                <w:rtl/>
              </w:rPr>
              <w:t>ی</w:t>
            </w:r>
            <w:r w:rsidRPr="00B12EB5">
              <w:rPr>
                <w:rFonts w:hint="cs"/>
                <w:rtl/>
              </w:rPr>
              <w:t>د، لذا مطالبه نمودند تا بعل اعدام شود، و از مجرم د</w:t>
            </w:r>
            <w:r w:rsidR="00B9269E">
              <w:rPr>
                <w:rFonts w:hint="cs"/>
                <w:rtl/>
              </w:rPr>
              <w:t>ی</w:t>
            </w:r>
            <w:r w:rsidRPr="00B12EB5">
              <w:rPr>
                <w:rFonts w:hint="cs"/>
                <w:rtl/>
              </w:rPr>
              <w:t>گر عفو صورت گ</w:t>
            </w:r>
            <w:r w:rsidR="00B9269E">
              <w:rPr>
                <w:rFonts w:hint="cs"/>
                <w:rtl/>
              </w:rPr>
              <w:t>ی</w:t>
            </w:r>
            <w:r w:rsidRPr="00B12EB5">
              <w:rPr>
                <w:rFonts w:hint="cs"/>
                <w:rtl/>
              </w:rPr>
              <w:t>رد.</w:t>
            </w:r>
          </w:p>
          <w:p w:rsidR="0079021F" w:rsidRPr="00B12EB5" w:rsidRDefault="0079021F" w:rsidP="007329AF">
            <w:pPr>
              <w:pStyle w:val="a3"/>
              <w:numPr>
                <w:ilvl w:val="0"/>
                <w:numId w:val="46"/>
              </w:numPr>
              <w:ind w:left="357" w:hanging="357"/>
            </w:pPr>
            <w:r w:rsidRPr="00B12EB5">
              <w:rPr>
                <w:rFonts w:hint="cs"/>
                <w:rtl/>
              </w:rPr>
              <w:t>بعد از عمل</w:t>
            </w:r>
            <w:r w:rsidR="00B9269E">
              <w:rPr>
                <w:rFonts w:hint="cs"/>
                <w:rtl/>
              </w:rPr>
              <w:t>ی</w:t>
            </w:r>
            <w:r w:rsidRPr="00B12EB5">
              <w:rPr>
                <w:rFonts w:hint="cs"/>
                <w:rtl/>
              </w:rPr>
              <w:t xml:space="preserve"> شدن حکم اعدام بر بعل، جهان را تار</w:t>
            </w:r>
            <w:r w:rsidR="00B9269E">
              <w:rPr>
                <w:rFonts w:hint="cs"/>
                <w:rtl/>
              </w:rPr>
              <w:t>ی</w:t>
            </w:r>
            <w:r w:rsidRPr="00B12EB5">
              <w:rPr>
                <w:rFonts w:hint="cs"/>
                <w:rtl/>
              </w:rPr>
              <w:t>ک</w:t>
            </w:r>
            <w:r w:rsidR="00B9269E">
              <w:rPr>
                <w:rFonts w:hint="cs"/>
                <w:rtl/>
              </w:rPr>
              <w:t>ی</w:t>
            </w:r>
            <w:r w:rsidRPr="00B12EB5">
              <w:rPr>
                <w:rFonts w:hint="cs"/>
                <w:rtl/>
              </w:rPr>
              <w:t xml:space="preserve"> فرا گرفت، و رعد شن</w:t>
            </w:r>
            <w:r w:rsidR="00B9269E">
              <w:rPr>
                <w:rFonts w:hint="cs"/>
                <w:rtl/>
              </w:rPr>
              <w:t>ی</w:t>
            </w:r>
            <w:r w:rsidRPr="00B12EB5">
              <w:rPr>
                <w:rFonts w:hint="cs"/>
                <w:rtl/>
              </w:rPr>
              <w:t>ده شد، و مردم در اضطراب شدند.</w:t>
            </w:r>
          </w:p>
          <w:p w:rsidR="0079021F" w:rsidRPr="00B12EB5" w:rsidRDefault="0079021F" w:rsidP="007329AF">
            <w:pPr>
              <w:pStyle w:val="a3"/>
              <w:numPr>
                <w:ilvl w:val="0"/>
                <w:numId w:val="46"/>
              </w:numPr>
              <w:ind w:left="357" w:hanging="357"/>
            </w:pPr>
            <w:r w:rsidRPr="00B12EB5">
              <w:rPr>
                <w:rFonts w:hint="cs"/>
                <w:rtl/>
              </w:rPr>
              <w:t>بر قبر بعل نگهبانان مقرر نمودند تا پ</w:t>
            </w:r>
            <w:r w:rsidR="00B9269E">
              <w:rPr>
                <w:rFonts w:hint="cs"/>
                <w:rtl/>
              </w:rPr>
              <w:t>ی</w:t>
            </w:r>
            <w:r w:rsidRPr="00B12EB5">
              <w:rPr>
                <w:rFonts w:hint="cs"/>
                <w:rtl/>
              </w:rPr>
              <w:t>روان او جسد او را نه دزدند.</w:t>
            </w:r>
          </w:p>
          <w:p w:rsidR="0079021F" w:rsidRPr="00B12EB5" w:rsidRDefault="0079021F" w:rsidP="007329AF">
            <w:pPr>
              <w:pStyle w:val="a3"/>
              <w:numPr>
                <w:ilvl w:val="0"/>
                <w:numId w:val="46"/>
              </w:numPr>
              <w:ind w:left="357" w:hanging="357"/>
            </w:pPr>
            <w:r w:rsidRPr="00B12EB5">
              <w:rPr>
                <w:rFonts w:hint="cs"/>
                <w:rtl/>
              </w:rPr>
              <w:t>زنان به اطراف قبر او نشستند و گر</w:t>
            </w:r>
            <w:r w:rsidR="00B9269E">
              <w:rPr>
                <w:rFonts w:hint="cs"/>
                <w:rtl/>
              </w:rPr>
              <w:t>ی</w:t>
            </w:r>
            <w:r w:rsidRPr="00B12EB5">
              <w:rPr>
                <w:rFonts w:hint="cs"/>
                <w:rtl/>
              </w:rPr>
              <w:t>ه کردند.</w:t>
            </w:r>
          </w:p>
          <w:p w:rsidR="0079021F" w:rsidRPr="00B12EB5" w:rsidRDefault="0079021F" w:rsidP="007329AF">
            <w:pPr>
              <w:pStyle w:val="a3"/>
              <w:numPr>
                <w:ilvl w:val="0"/>
                <w:numId w:val="46"/>
              </w:numPr>
              <w:ind w:left="357" w:hanging="357"/>
              <w:rPr>
                <w:rtl/>
              </w:rPr>
            </w:pPr>
            <w:r w:rsidRPr="00B12EB5">
              <w:rPr>
                <w:rFonts w:hint="cs"/>
                <w:rtl/>
              </w:rPr>
              <w:lastRenderedPageBreak/>
              <w:t>در بدا</w:t>
            </w:r>
            <w:r w:rsidR="00B9269E">
              <w:rPr>
                <w:rFonts w:hint="cs"/>
                <w:rtl/>
              </w:rPr>
              <w:t>ی</w:t>
            </w:r>
            <w:r w:rsidRPr="00B12EB5">
              <w:rPr>
                <w:rFonts w:hint="cs"/>
                <w:rtl/>
              </w:rPr>
              <w:t>ت فصل بهار بعل دو باره زنده شد، و به آسمان صعود کرد.</w:t>
            </w:r>
          </w:p>
        </w:tc>
        <w:tc>
          <w:tcPr>
            <w:tcW w:w="2523" w:type="pct"/>
            <w:shd w:val="clear" w:color="auto" w:fill="auto"/>
          </w:tcPr>
          <w:p w:rsidR="0079021F" w:rsidRPr="00B12EB5" w:rsidRDefault="00FF328D" w:rsidP="00A14D38">
            <w:pPr>
              <w:pStyle w:val="BodyTextIndent2"/>
              <w:widowControl w:val="0"/>
              <w:spacing w:after="0" w:line="240" w:lineRule="auto"/>
              <w:ind w:left="340" w:hanging="340"/>
              <w:jc w:val="both"/>
              <w:rPr>
                <w:rFonts w:cs="B Zar"/>
                <w:b/>
                <w:bCs/>
                <w:i/>
                <w:iCs/>
                <w:rtl/>
              </w:rPr>
            </w:pPr>
            <w:r>
              <w:rPr>
                <w:rFonts w:cs="B Zar"/>
                <w:b/>
                <w:bCs/>
                <w:i/>
                <w:iCs/>
                <w:noProof/>
                <w:rtl/>
                <w:lang w:bidi="ar-SA"/>
              </w:rPr>
              <w:lastRenderedPageBreak/>
              <mc:AlternateContent>
                <mc:Choice Requires="wps">
                  <w:drawing>
                    <wp:anchor distT="0" distB="0" distL="114300" distR="114300" simplePos="0" relativeHeight="251658752" behindDoc="0" locked="0" layoutInCell="1" allowOverlap="1" wp14:anchorId="3A81BDCD" wp14:editId="1E5B298E">
                      <wp:simplePos x="0" y="0"/>
                      <wp:positionH relativeFrom="column">
                        <wp:posOffset>184150</wp:posOffset>
                      </wp:positionH>
                      <wp:positionV relativeFrom="paragraph">
                        <wp:posOffset>17780</wp:posOffset>
                      </wp:positionV>
                      <wp:extent cx="1896745" cy="388620"/>
                      <wp:effectExtent l="12700" t="17780" r="14605" b="12700"/>
                      <wp:wrapSquare wrapText="bothSides"/>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745" cy="388620"/>
                              </a:xfrm>
                              <a:prstGeom prst="flowChartAlternateProcess">
                                <a:avLst/>
                              </a:prstGeom>
                              <a:solidFill>
                                <a:srgbClr val="FFFFFF"/>
                              </a:solidFill>
                              <a:ln w="19050">
                                <a:solidFill>
                                  <a:srgbClr val="000000"/>
                                </a:solidFill>
                                <a:miter lim="800000"/>
                                <a:headEnd/>
                                <a:tailEnd/>
                              </a:ln>
                            </wps:spPr>
                            <wps:txbx>
                              <w:txbxContent>
                                <w:p w:rsidR="002A5FB9" w:rsidRPr="00FA7408" w:rsidRDefault="002A5FB9" w:rsidP="0079021F">
                                  <w:pPr>
                                    <w:pStyle w:val="BodyTextIndent2"/>
                                    <w:widowControl w:val="0"/>
                                    <w:spacing w:after="0" w:line="216" w:lineRule="auto"/>
                                    <w:ind w:left="0" w:hanging="60"/>
                                    <w:jc w:val="center"/>
                                    <w:rPr>
                                      <w:rFonts w:cs="Nazanin"/>
                                      <w:b/>
                                      <w:bCs/>
                                      <w:w w:val="90"/>
                                      <w:rtl/>
                                    </w:rPr>
                                  </w:pPr>
                                  <w:r w:rsidRPr="00FA7408">
                                    <w:rPr>
                                      <w:rFonts w:cs="Nazanin" w:hint="cs"/>
                                      <w:b/>
                                      <w:bCs/>
                                      <w:w w:val="90"/>
                                      <w:rtl/>
                                    </w:rPr>
                                    <w:t xml:space="preserve">محاکمه </w:t>
                                  </w:r>
                                  <w:r w:rsidRPr="00FA7408">
                                    <w:rPr>
                                      <w:rFonts w:cs="Nazanin" w:hint="cs"/>
                                      <w:b/>
                                      <w:bCs/>
                                      <w:w w:val="80"/>
                                      <w:rtl/>
                                    </w:rPr>
                                    <w:t>مسيح</w:t>
                                  </w:r>
                                  <w:r w:rsidRPr="00FA7408">
                                    <w:rPr>
                                      <w:rFonts w:cs="Nazanin" w:hint="cs"/>
                                      <w:b/>
                                      <w:bCs/>
                                      <w:w w:val="90"/>
                                      <w:rtl/>
                                    </w:rPr>
                                    <w:t xml:space="preserve"> معبود مسيحيان</w:t>
                                  </w:r>
                                </w:p>
                                <w:p w:rsidR="002A5FB9" w:rsidRPr="00AE1ED5" w:rsidRDefault="002A5FB9" w:rsidP="007902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4" type="#_x0000_t176" style="position:absolute;left:0;text-align:left;margin-left:14.5pt;margin-top:1.4pt;width:149.35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" strokeweight="1.5pt">
                      <v:textbox>
                        <w:txbxContent>
                          <w:p w:rsidR="002A5FB9" w:rsidRPr="00FA7408" w:rsidRDefault="002A5FB9" w:rsidP="0079021F">
                            <w:pPr>
                              <w:pStyle w:val="BodyTextIndent2"/>
                              <w:widowControl w:val="0"/>
                              <w:spacing w:after="0" w:line="216" w:lineRule="auto"/>
                              <w:ind w:left="0" w:hanging="60"/>
                              <w:jc w:val="center"/>
                              <w:rPr>
                                <w:rFonts w:cs="Nazanin"/>
                                <w:b/>
                                <w:bCs/>
                                <w:w w:val="90"/>
                                <w:rtl/>
                              </w:rPr>
                            </w:pPr>
                            <w:r w:rsidRPr="00FA7408">
                              <w:rPr>
                                <w:rFonts w:cs="Nazanin" w:hint="cs"/>
                                <w:b/>
                                <w:bCs/>
                                <w:w w:val="90"/>
                                <w:rtl/>
                              </w:rPr>
                              <w:t xml:space="preserve">محاکمه </w:t>
                            </w:r>
                            <w:r w:rsidRPr="00FA7408">
                              <w:rPr>
                                <w:rFonts w:cs="Nazanin" w:hint="cs"/>
                                <w:b/>
                                <w:bCs/>
                                <w:w w:val="80"/>
                                <w:rtl/>
                              </w:rPr>
                              <w:t>مسيح</w:t>
                            </w:r>
                            <w:r w:rsidRPr="00FA7408">
                              <w:rPr>
                                <w:rFonts w:cs="Nazanin" w:hint="cs"/>
                                <w:b/>
                                <w:bCs/>
                                <w:w w:val="90"/>
                                <w:rtl/>
                              </w:rPr>
                              <w:t xml:space="preserve"> معبود مسيحيان</w:t>
                            </w:r>
                          </w:p>
                          <w:p w:rsidR="002A5FB9" w:rsidRPr="00AE1ED5" w:rsidRDefault="002A5FB9" w:rsidP="0079021F"/>
                        </w:txbxContent>
                      </v:textbox>
                      <w10:wrap type="square"/>
                    </v:shape>
                  </w:pict>
                </mc:Fallback>
              </mc:AlternateContent>
            </w:r>
          </w:p>
          <w:p w:rsidR="0079021F" w:rsidRPr="005B4663" w:rsidRDefault="0079021F" w:rsidP="007329AF">
            <w:pPr>
              <w:pStyle w:val="a3"/>
              <w:numPr>
                <w:ilvl w:val="0"/>
                <w:numId w:val="47"/>
              </w:numPr>
              <w:ind w:left="357" w:hanging="357"/>
              <w:rPr>
                <w:rtl/>
              </w:rPr>
            </w:pPr>
            <w:r w:rsidRPr="005B4663">
              <w:rPr>
                <w:rFonts w:hint="cs"/>
                <w:rtl/>
              </w:rPr>
              <w:t>ع</w:t>
            </w:r>
            <w:r w:rsidR="00B9269E">
              <w:rPr>
                <w:rFonts w:hint="cs"/>
                <w:rtl/>
              </w:rPr>
              <w:t>ی</w:t>
            </w:r>
            <w:r w:rsidRPr="005B4663">
              <w:rPr>
                <w:rFonts w:hint="cs"/>
                <w:rtl/>
              </w:rPr>
              <w:t>س</w:t>
            </w:r>
            <w:r w:rsidR="00B9269E">
              <w:rPr>
                <w:rFonts w:hint="cs"/>
                <w:rtl/>
              </w:rPr>
              <w:t>ی</w:t>
            </w:r>
            <w:r w:rsidRPr="005B4663">
              <w:rPr>
                <w:rFonts w:hint="cs"/>
                <w:rtl/>
              </w:rPr>
              <w:t xml:space="preserve"> را به اسارت گرفتند.</w:t>
            </w:r>
          </w:p>
          <w:p w:rsidR="0079021F" w:rsidRPr="005B4663" w:rsidRDefault="0079021F" w:rsidP="007329AF">
            <w:pPr>
              <w:pStyle w:val="a3"/>
              <w:numPr>
                <w:ilvl w:val="0"/>
                <w:numId w:val="47"/>
              </w:numPr>
              <w:ind w:left="357" w:hanging="357"/>
            </w:pPr>
            <w:r w:rsidRPr="005B4663">
              <w:rPr>
                <w:rFonts w:hint="cs"/>
                <w:rtl/>
              </w:rPr>
              <w:t>محاکمه ع</w:t>
            </w:r>
            <w:r w:rsidR="00B9269E">
              <w:rPr>
                <w:rFonts w:hint="cs"/>
                <w:rtl/>
              </w:rPr>
              <w:t>ی</w:t>
            </w:r>
            <w:r w:rsidRPr="005B4663">
              <w:rPr>
                <w:rFonts w:hint="cs"/>
                <w:rtl/>
              </w:rPr>
              <w:t>س</w:t>
            </w:r>
            <w:r w:rsidR="00B9269E">
              <w:rPr>
                <w:rFonts w:hint="cs"/>
                <w:rtl/>
              </w:rPr>
              <w:t>ی</w:t>
            </w:r>
            <w:r w:rsidRPr="005B4663">
              <w:rPr>
                <w:rFonts w:hint="cs"/>
                <w:rtl/>
              </w:rPr>
              <w:t xml:space="preserve"> علن</w:t>
            </w:r>
            <w:r w:rsidR="00B9269E">
              <w:rPr>
                <w:rFonts w:hint="cs"/>
                <w:rtl/>
              </w:rPr>
              <w:t>ی</w:t>
            </w:r>
            <w:r w:rsidRPr="005B4663">
              <w:rPr>
                <w:rFonts w:hint="cs"/>
                <w:rtl/>
              </w:rPr>
              <w:t xml:space="preserve"> صورت گرفت.</w:t>
            </w:r>
          </w:p>
          <w:p w:rsidR="0079021F" w:rsidRPr="005B4663" w:rsidRDefault="0079021F" w:rsidP="007329AF">
            <w:pPr>
              <w:pStyle w:val="a3"/>
              <w:numPr>
                <w:ilvl w:val="0"/>
                <w:numId w:val="47"/>
              </w:numPr>
              <w:ind w:left="357" w:hanging="357"/>
            </w:pPr>
            <w:r w:rsidRPr="005B4663">
              <w:rPr>
                <w:rFonts w:hint="cs"/>
                <w:rtl/>
              </w:rPr>
              <w:t>بعد از محاکمه، ع</w:t>
            </w:r>
            <w:r w:rsidR="00B9269E">
              <w:rPr>
                <w:rFonts w:hint="cs"/>
                <w:rtl/>
              </w:rPr>
              <w:t>ی</w:t>
            </w:r>
            <w:r w:rsidRPr="005B4663">
              <w:rPr>
                <w:rFonts w:hint="cs"/>
                <w:rtl/>
              </w:rPr>
              <w:t>س</w:t>
            </w:r>
            <w:r w:rsidR="00B9269E">
              <w:rPr>
                <w:rFonts w:hint="cs"/>
                <w:rtl/>
              </w:rPr>
              <w:t>ی</w:t>
            </w:r>
            <w:r w:rsidRPr="005B4663">
              <w:rPr>
                <w:rFonts w:hint="cs"/>
                <w:rtl/>
              </w:rPr>
              <w:t xml:space="preserve"> مورد شکنجه قرار گرفت.</w:t>
            </w:r>
          </w:p>
          <w:p w:rsidR="0079021F" w:rsidRPr="005B4663" w:rsidRDefault="0079021F" w:rsidP="007329AF">
            <w:pPr>
              <w:pStyle w:val="a3"/>
              <w:numPr>
                <w:ilvl w:val="0"/>
                <w:numId w:val="47"/>
              </w:numPr>
              <w:ind w:left="357" w:hanging="357"/>
            </w:pPr>
            <w:r w:rsidRPr="005B4663">
              <w:rPr>
                <w:rFonts w:hint="cs"/>
                <w:rtl/>
              </w:rPr>
              <w:t>ع</w:t>
            </w:r>
            <w:r w:rsidR="00B9269E">
              <w:rPr>
                <w:rFonts w:hint="cs"/>
                <w:rtl/>
              </w:rPr>
              <w:t>ی</w:t>
            </w:r>
            <w:r w:rsidRPr="005B4663">
              <w:rPr>
                <w:rFonts w:hint="cs"/>
                <w:rtl/>
              </w:rPr>
              <w:t>س</w:t>
            </w:r>
            <w:r w:rsidR="00B9269E">
              <w:rPr>
                <w:rFonts w:hint="cs"/>
                <w:rtl/>
              </w:rPr>
              <w:t>ی</w:t>
            </w:r>
            <w:r w:rsidRPr="005B4663">
              <w:rPr>
                <w:rFonts w:hint="cs"/>
                <w:rtl/>
              </w:rPr>
              <w:t xml:space="preserve"> را به خاطر آو</w:t>
            </w:r>
            <w:r w:rsidR="00B9269E">
              <w:rPr>
                <w:rFonts w:hint="cs"/>
                <w:rtl/>
              </w:rPr>
              <w:t>ی</w:t>
            </w:r>
            <w:r w:rsidRPr="005B4663">
              <w:rPr>
                <w:rFonts w:hint="cs"/>
                <w:rtl/>
              </w:rPr>
              <w:t>ختن بر دار بر سر کوه</w:t>
            </w:r>
            <w:r w:rsidR="00B9269E">
              <w:rPr>
                <w:rFonts w:hint="cs"/>
                <w:rtl/>
              </w:rPr>
              <w:t>ی</w:t>
            </w:r>
            <w:r w:rsidRPr="005B4663">
              <w:rPr>
                <w:rFonts w:hint="cs"/>
                <w:rtl/>
              </w:rPr>
              <w:t xml:space="preserve"> بردند.</w:t>
            </w:r>
          </w:p>
          <w:p w:rsidR="0079021F" w:rsidRPr="005B4663" w:rsidRDefault="0079021F" w:rsidP="007329AF">
            <w:pPr>
              <w:pStyle w:val="a3"/>
              <w:numPr>
                <w:ilvl w:val="0"/>
                <w:numId w:val="47"/>
              </w:numPr>
              <w:ind w:left="357" w:hanging="357"/>
            </w:pPr>
            <w:r w:rsidRPr="005B4663">
              <w:rPr>
                <w:rFonts w:hint="cs"/>
                <w:rtl/>
              </w:rPr>
              <w:t>شخص</w:t>
            </w:r>
            <w:r w:rsidR="00B9269E">
              <w:rPr>
                <w:rFonts w:hint="cs"/>
                <w:rtl/>
              </w:rPr>
              <w:t>ی</w:t>
            </w:r>
            <w:r w:rsidRPr="005B4663">
              <w:rPr>
                <w:rFonts w:hint="cs"/>
                <w:rtl/>
              </w:rPr>
              <w:t xml:space="preserve"> بنام </w:t>
            </w:r>
            <w:r w:rsidRPr="005B4663">
              <w:rPr>
                <w:rtl/>
              </w:rPr>
              <w:t>«</w:t>
            </w:r>
            <w:r w:rsidRPr="005B4663">
              <w:rPr>
                <w:rFonts w:hint="cs"/>
                <w:rtl/>
              </w:rPr>
              <w:t>باراباس</w:t>
            </w:r>
            <w:r w:rsidRPr="005B4663">
              <w:rPr>
                <w:rtl/>
              </w:rPr>
              <w:t>»</w:t>
            </w:r>
            <w:r w:rsidRPr="005B4663">
              <w:rPr>
                <w:rFonts w:hint="cs"/>
                <w:rtl/>
              </w:rPr>
              <w:t xml:space="preserve"> به جرم قتل ن</w:t>
            </w:r>
            <w:r w:rsidR="00B9269E">
              <w:rPr>
                <w:rFonts w:hint="cs"/>
                <w:rtl/>
              </w:rPr>
              <w:t>ی</w:t>
            </w:r>
            <w:r w:rsidRPr="005B4663">
              <w:rPr>
                <w:rFonts w:hint="cs"/>
                <w:rtl/>
              </w:rPr>
              <w:t>ز با ع</w:t>
            </w:r>
            <w:r w:rsidR="00B9269E">
              <w:rPr>
                <w:rFonts w:hint="cs"/>
                <w:rtl/>
              </w:rPr>
              <w:t>ی</w:t>
            </w:r>
            <w:r w:rsidRPr="005B4663">
              <w:rPr>
                <w:rFonts w:hint="cs"/>
                <w:rtl/>
              </w:rPr>
              <w:t>س</w:t>
            </w:r>
            <w:r w:rsidR="00B9269E">
              <w:rPr>
                <w:rFonts w:hint="cs"/>
                <w:rtl/>
              </w:rPr>
              <w:t>ی</w:t>
            </w:r>
            <w:r w:rsidRPr="005B4663">
              <w:rPr>
                <w:rFonts w:hint="cs"/>
                <w:rtl/>
              </w:rPr>
              <w:t xml:space="preserve"> محکوم به اعدام بود، و </w:t>
            </w:r>
            <w:r w:rsidRPr="005B4663">
              <w:rPr>
                <w:rtl/>
              </w:rPr>
              <w:t>«</w:t>
            </w:r>
            <w:r w:rsidRPr="005B4663">
              <w:rPr>
                <w:rFonts w:hint="cs"/>
                <w:rtl/>
              </w:rPr>
              <w:t>ب</w:t>
            </w:r>
            <w:r w:rsidR="00B9269E">
              <w:rPr>
                <w:rFonts w:hint="cs"/>
                <w:rtl/>
              </w:rPr>
              <w:t>ی</w:t>
            </w:r>
            <w:r w:rsidRPr="005B4663">
              <w:rPr>
                <w:rFonts w:hint="cs"/>
                <w:rtl/>
              </w:rPr>
              <w:t>لاطس</w:t>
            </w:r>
            <w:r w:rsidRPr="005B4663">
              <w:rPr>
                <w:rtl/>
              </w:rPr>
              <w:t>»</w:t>
            </w:r>
            <w:r w:rsidRPr="005B4663">
              <w:rPr>
                <w:rFonts w:hint="cs"/>
                <w:rtl/>
              </w:rPr>
              <w:t xml:space="preserve"> حاکم رومان</w:t>
            </w:r>
            <w:r w:rsidR="00B9269E">
              <w:rPr>
                <w:rFonts w:hint="cs"/>
                <w:rtl/>
              </w:rPr>
              <w:t>ی</w:t>
            </w:r>
            <w:r w:rsidRPr="005B4663">
              <w:rPr>
                <w:rFonts w:hint="cs"/>
                <w:rtl/>
              </w:rPr>
              <w:t xml:space="preserve"> پ</w:t>
            </w:r>
            <w:r w:rsidR="00B9269E">
              <w:rPr>
                <w:rFonts w:hint="cs"/>
                <w:rtl/>
              </w:rPr>
              <w:t>ی</w:t>
            </w:r>
            <w:r w:rsidRPr="005B4663">
              <w:rPr>
                <w:rFonts w:hint="cs"/>
                <w:rtl/>
              </w:rPr>
              <w:t>شنهاد کرد تا از ع</w:t>
            </w:r>
            <w:r w:rsidR="00B9269E">
              <w:rPr>
                <w:rFonts w:hint="cs"/>
                <w:rtl/>
              </w:rPr>
              <w:t>ی</w:t>
            </w:r>
            <w:r w:rsidRPr="005B4663">
              <w:rPr>
                <w:rFonts w:hint="cs"/>
                <w:rtl/>
              </w:rPr>
              <w:t>س</w:t>
            </w:r>
            <w:r w:rsidR="00B9269E">
              <w:rPr>
                <w:rFonts w:hint="cs"/>
                <w:rtl/>
              </w:rPr>
              <w:t>ی</w:t>
            </w:r>
            <w:r w:rsidRPr="005B4663">
              <w:rPr>
                <w:rFonts w:hint="cs"/>
                <w:rtl/>
              </w:rPr>
              <w:t xml:space="preserve"> عفو به عمل آ</w:t>
            </w:r>
            <w:r w:rsidR="00B9269E">
              <w:rPr>
                <w:rFonts w:hint="cs"/>
                <w:rtl/>
              </w:rPr>
              <w:t>ی</w:t>
            </w:r>
            <w:r w:rsidRPr="005B4663">
              <w:rPr>
                <w:rFonts w:hint="cs"/>
                <w:rtl/>
              </w:rPr>
              <w:t xml:space="preserve">د، اما </w:t>
            </w:r>
            <w:r w:rsidR="00B9269E">
              <w:rPr>
                <w:rFonts w:hint="cs"/>
                <w:rtl/>
              </w:rPr>
              <w:t>ی</w:t>
            </w:r>
            <w:r w:rsidRPr="005B4663">
              <w:rPr>
                <w:rFonts w:hint="cs"/>
                <w:rtl/>
              </w:rPr>
              <w:t>هود</w:t>
            </w:r>
            <w:r w:rsidR="00B9269E">
              <w:rPr>
                <w:rFonts w:hint="cs"/>
                <w:rtl/>
              </w:rPr>
              <w:t>ی</w:t>
            </w:r>
            <w:r w:rsidRPr="005B4663">
              <w:rPr>
                <w:rFonts w:hint="cs"/>
                <w:rtl/>
              </w:rPr>
              <w:t>ان مطالبه عفو باراباس و اعدام ع</w:t>
            </w:r>
            <w:r w:rsidR="00B9269E">
              <w:rPr>
                <w:rFonts w:hint="cs"/>
                <w:rtl/>
              </w:rPr>
              <w:t>ی</w:t>
            </w:r>
            <w:r w:rsidRPr="005B4663">
              <w:rPr>
                <w:rFonts w:hint="cs"/>
                <w:rtl/>
              </w:rPr>
              <w:t>س</w:t>
            </w:r>
            <w:r w:rsidR="00B9269E">
              <w:rPr>
                <w:rFonts w:hint="cs"/>
                <w:rtl/>
              </w:rPr>
              <w:t>ی</w:t>
            </w:r>
            <w:r w:rsidRPr="005B4663">
              <w:rPr>
                <w:rFonts w:hint="cs"/>
                <w:rtl/>
              </w:rPr>
              <w:t xml:space="preserve"> را نمودند.</w:t>
            </w:r>
          </w:p>
          <w:p w:rsidR="0079021F" w:rsidRPr="005B4663" w:rsidRDefault="0079021F" w:rsidP="007329AF">
            <w:pPr>
              <w:pStyle w:val="a3"/>
              <w:numPr>
                <w:ilvl w:val="0"/>
                <w:numId w:val="47"/>
              </w:numPr>
              <w:ind w:left="357" w:hanging="357"/>
            </w:pPr>
            <w:r w:rsidRPr="005B4663">
              <w:rPr>
                <w:rFonts w:hint="cs"/>
                <w:rtl/>
              </w:rPr>
              <w:t>بعد از عمل</w:t>
            </w:r>
            <w:r w:rsidR="00B9269E">
              <w:rPr>
                <w:rFonts w:hint="cs"/>
                <w:rtl/>
              </w:rPr>
              <w:t>ی</w:t>
            </w:r>
            <w:r w:rsidRPr="005B4663">
              <w:rPr>
                <w:rFonts w:hint="cs"/>
                <w:rtl/>
              </w:rPr>
              <w:t xml:space="preserve"> شدن حکم اعدام بر ع</w:t>
            </w:r>
            <w:r w:rsidR="00B9269E">
              <w:rPr>
                <w:rFonts w:hint="cs"/>
                <w:rtl/>
              </w:rPr>
              <w:t>ی</w:t>
            </w:r>
            <w:r w:rsidRPr="005B4663">
              <w:rPr>
                <w:rFonts w:hint="cs"/>
                <w:rtl/>
              </w:rPr>
              <w:t>س</w:t>
            </w:r>
            <w:r w:rsidR="00B9269E">
              <w:rPr>
                <w:rFonts w:hint="cs"/>
                <w:rtl/>
              </w:rPr>
              <w:t>ی</w:t>
            </w:r>
            <w:r w:rsidRPr="005B4663">
              <w:rPr>
                <w:rFonts w:hint="cs"/>
                <w:rtl/>
              </w:rPr>
              <w:t>، زم</w:t>
            </w:r>
            <w:r w:rsidR="00B9269E">
              <w:rPr>
                <w:rFonts w:hint="cs"/>
                <w:rtl/>
              </w:rPr>
              <w:t>ی</w:t>
            </w:r>
            <w:r w:rsidRPr="005B4663">
              <w:rPr>
                <w:rFonts w:hint="cs"/>
                <w:rtl/>
              </w:rPr>
              <w:t>ن تکان خورد، و آسمان را  ابر پوشاند.</w:t>
            </w:r>
          </w:p>
          <w:p w:rsidR="0079021F" w:rsidRPr="005B4663" w:rsidRDefault="0079021F" w:rsidP="007329AF">
            <w:pPr>
              <w:pStyle w:val="a3"/>
              <w:numPr>
                <w:ilvl w:val="0"/>
                <w:numId w:val="47"/>
              </w:numPr>
              <w:ind w:left="357" w:hanging="357"/>
            </w:pPr>
            <w:r w:rsidRPr="005B4663">
              <w:rPr>
                <w:rFonts w:hint="cs"/>
                <w:rtl/>
              </w:rPr>
              <w:t>نگهبانان، قبر ع</w:t>
            </w:r>
            <w:r w:rsidR="00B9269E">
              <w:rPr>
                <w:rFonts w:hint="cs"/>
                <w:rtl/>
              </w:rPr>
              <w:t>ی</w:t>
            </w:r>
            <w:r w:rsidRPr="005B4663">
              <w:rPr>
                <w:rFonts w:hint="cs"/>
                <w:rtl/>
              </w:rPr>
              <w:t>س</w:t>
            </w:r>
            <w:r w:rsidR="00B9269E">
              <w:rPr>
                <w:rFonts w:hint="cs"/>
                <w:rtl/>
              </w:rPr>
              <w:t>ی</w:t>
            </w:r>
            <w:r w:rsidRPr="005B4663">
              <w:rPr>
                <w:rFonts w:hint="cs"/>
                <w:rtl/>
              </w:rPr>
              <w:t xml:space="preserve"> را مراقبت نمودند تا پ</w:t>
            </w:r>
            <w:r w:rsidR="00B9269E">
              <w:rPr>
                <w:rFonts w:hint="cs"/>
                <w:rtl/>
              </w:rPr>
              <w:t>ی</w:t>
            </w:r>
            <w:r w:rsidRPr="005B4663">
              <w:rPr>
                <w:rFonts w:hint="cs"/>
                <w:rtl/>
              </w:rPr>
              <w:t>روان و</w:t>
            </w:r>
            <w:r w:rsidR="00B9269E">
              <w:rPr>
                <w:rFonts w:hint="cs"/>
                <w:rtl/>
              </w:rPr>
              <w:t>ی</w:t>
            </w:r>
            <w:r w:rsidRPr="005B4663">
              <w:rPr>
                <w:rFonts w:hint="cs"/>
                <w:rtl/>
              </w:rPr>
              <w:t xml:space="preserve"> جسدش را سرقت نکنند.</w:t>
            </w:r>
          </w:p>
          <w:p w:rsidR="0079021F" w:rsidRPr="005B4663" w:rsidRDefault="0079021F" w:rsidP="007329AF">
            <w:pPr>
              <w:pStyle w:val="a3"/>
              <w:numPr>
                <w:ilvl w:val="0"/>
                <w:numId w:val="47"/>
              </w:numPr>
              <w:ind w:left="357" w:hanging="357"/>
            </w:pPr>
            <w:r w:rsidRPr="005B4663">
              <w:rPr>
                <w:rFonts w:hint="cs"/>
                <w:rtl/>
              </w:rPr>
              <w:t>مر</w:t>
            </w:r>
            <w:r w:rsidR="00B9269E">
              <w:rPr>
                <w:rFonts w:hint="cs"/>
                <w:rtl/>
              </w:rPr>
              <w:t>ی</w:t>
            </w:r>
            <w:r w:rsidRPr="005B4663">
              <w:rPr>
                <w:rFonts w:hint="cs"/>
                <w:rtl/>
              </w:rPr>
              <w:t>م مجدل</w:t>
            </w:r>
            <w:r w:rsidR="00B9269E">
              <w:rPr>
                <w:rFonts w:hint="cs"/>
                <w:rtl/>
              </w:rPr>
              <w:t>ی</w:t>
            </w:r>
            <w:r w:rsidRPr="005B4663">
              <w:rPr>
                <w:rFonts w:hint="cs"/>
                <w:rtl/>
              </w:rPr>
              <w:t>ه و مر</w:t>
            </w:r>
            <w:r w:rsidR="00B9269E">
              <w:rPr>
                <w:rFonts w:hint="cs"/>
                <w:rtl/>
              </w:rPr>
              <w:t>ی</w:t>
            </w:r>
            <w:r w:rsidRPr="005B4663">
              <w:rPr>
                <w:rFonts w:hint="cs"/>
                <w:rtl/>
              </w:rPr>
              <w:t>م د</w:t>
            </w:r>
            <w:r w:rsidR="00B9269E">
              <w:rPr>
                <w:rFonts w:hint="cs"/>
                <w:rtl/>
              </w:rPr>
              <w:t>ی</w:t>
            </w:r>
            <w:r w:rsidRPr="005B4663">
              <w:rPr>
                <w:rFonts w:hint="cs"/>
                <w:rtl/>
              </w:rPr>
              <w:t>گر</w:t>
            </w:r>
            <w:r w:rsidR="00B9269E">
              <w:rPr>
                <w:rFonts w:hint="cs"/>
                <w:rtl/>
              </w:rPr>
              <w:t>ی</w:t>
            </w:r>
            <w:r w:rsidRPr="005B4663">
              <w:rPr>
                <w:rFonts w:hint="cs"/>
                <w:rtl/>
              </w:rPr>
              <w:t xml:space="preserve"> بر قبر ع</w:t>
            </w:r>
            <w:r w:rsidR="00B9269E">
              <w:rPr>
                <w:rFonts w:hint="cs"/>
                <w:rtl/>
              </w:rPr>
              <w:t>ی</w:t>
            </w:r>
            <w:r w:rsidRPr="005B4663">
              <w:rPr>
                <w:rFonts w:hint="cs"/>
                <w:rtl/>
              </w:rPr>
              <w:t>س</w:t>
            </w:r>
            <w:r w:rsidR="00B9269E">
              <w:rPr>
                <w:rFonts w:hint="cs"/>
                <w:rtl/>
              </w:rPr>
              <w:t>ی</w:t>
            </w:r>
            <w:r w:rsidRPr="005B4663">
              <w:rPr>
                <w:rFonts w:hint="cs"/>
                <w:rtl/>
              </w:rPr>
              <w:t xml:space="preserve"> نشستند و بر و</w:t>
            </w:r>
            <w:r w:rsidR="00B9269E">
              <w:rPr>
                <w:rFonts w:hint="cs"/>
                <w:rtl/>
              </w:rPr>
              <w:t>ی</w:t>
            </w:r>
            <w:r w:rsidRPr="005B4663">
              <w:rPr>
                <w:rFonts w:hint="cs"/>
                <w:rtl/>
              </w:rPr>
              <w:t xml:space="preserve"> گر</w:t>
            </w:r>
            <w:r w:rsidR="00B9269E">
              <w:rPr>
                <w:rFonts w:hint="cs"/>
                <w:rtl/>
              </w:rPr>
              <w:t>ی</w:t>
            </w:r>
            <w:r w:rsidRPr="005B4663">
              <w:rPr>
                <w:rFonts w:hint="cs"/>
                <w:rtl/>
              </w:rPr>
              <w:t>ستند.</w:t>
            </w:r>
          </w:p>
          <w:p w:rsidR="0079021F" w:rsidRPr="00B12EB5" w:rsidRDefault="0079021F" w:rsidP="007329AF">
            <w:pPr>
              <w:pStyle w:val="a3"/>
              <w:numPr>
                <w:ilvl w:val="0"/>
                <w:numId w:val="47"/>
              </w:numPr>
              <w:ind w:left="357" w:hanging="357"/>
              <w:rPr>
                <w:b/>
                <w:bCs/>
                <w:rtl/>
              </w:rPr>
            </w:pPr>
            <w:r w:rsidRPr="005B4663">
              <w:rPr>
                <w:rFonts w:hint="cs"/>
                <w:rtl/>
              </w:rPr>
              <w:lastRenderedPageBreak/>
              <w:t>ع</w:t>
            </w:r>
            <w:r w:rsidR="00B9269E">
              <w:rPr>
                <w:rFonts w:hint="cs"/>
                <w:rtl/>
              </w:rPr>
              <w:t>ی</w:t>
            </w:r>
            <w:r w:rsidRPr="005B4663">
              <w:rPr>
                <w:rFonts w:hint="cs"/>
                <w:rtl/>
              </w:rPr>
              <w:t>س</w:t>
            </w:r>
            <w:r w:rsidR="00B9269E">
              <w:rPr>
                <w:rFonts w:hint="cs"/>
                <w:rtl/>
              </w:rPr>
              <w:t>ی</w:t>
            </w:r>
            <w:r w:rsidRPr="005B4663">
              <w:rPr>
                <w:rFonts w:hint="cs"/>
                <w:rtl/>
              </w:rPr>
              <w:t xml:space="preserve"> روز </w:t>
            </w:r>
            <w:r w:rsidR="00B9269E">
              <w:rPr>
                <w:rFonts w:hint="cs"/>
                <w:rtl/>
              </w:rPr>
              <w:t>ی</w:t>
            </w:r>
            <w:r w:rsidRPr="005B4663">
              <w:rPr>
                <w:rFonts w:hint="cs"/>
                <w:rtl/>
              </w:rPr>
              <w:t>کشنبه، بدا</w:t>
            </w:r>
            <w:r w:rsidR="00B9269E">
              <w:rPr>
                <w:rFonts w:hint="cs"/>
                <w:rtl/>
              </w:rPr>
              <w:t>ی</w:t>
            </w:r>
            <w:r w:rsidRPr="005B4663">
              <w:rPr>
                <w:rFonts w:hint="cs"/>
                <w:rtl/>
              </w:rPr>
              <w:t>ت فصل بهار، از قبرش بر خاست به آسمان صعود کرد</w:t>
            </w:r>
            <w:r w:rsidRPr="005B4663">
              <w:rPr>
                <w:rFonts w:hint="cs"/>
                <w:vertAlign w:val="superscript"/>
                <w:rtl/>
              </w:rPr>
              <w:t>(</w:t>
            </w:r>
            <w:r w:rsidRPr="005B4663">
              <w:rPr>
                <w:rStyle w:val="FootnoteReference"/>
                <w:rtl/>
              </w:rPr>
              <w:footnoteReference w:id="85"/>
            </w:r>
            <w:r w:rsidRPr="005B4663">
              <w:rPr>
                <w:rFonts w:hint="cs"/>
                <w:vertAlign w:val="superscript"/>
                <w:rtl/>
              </w:rPr>
              <w:t>)</w:t>
            </w:r>
            <w:r w:rsidRPr="005B4663">
              <w:rPr>
                <w:rFonts w:hint="cs"/>
                <w:rtl/>
              </w:rPr>
              <w:t>.</w:t>
            </w:r>
          </w:p>
        </w:tc>
      </w:tr>
    </w:tbl>
    <w:p w:rsidR="0079021F" w:rsidRPr="00B12EB5" w:rsidRDefault="0079021F" w:rsidP="005B4663">
      <w:pPr>
        <w:pStyle w:val="a3"/>
        <w:rPr>
          <w:rtl/>
        </w:rPr>
      </w:pPr>
      <w:r w:rsidRPr="00B12EB5">
        <w:rPr>
          <w:rFonts w:hint="cs"/>
          <w:rtl/>
        </w:rPr>
        <w:lastRenderedPageBreak/>
        <w:t>و هم</w:t>
      </w:r>
      <w:r w:rsidR="00B9269E">
        <w:rPr>
          <w:rFonts w:hint="cs"/>
          <w:rtl/>
        </w:rPr>
        <w:t>ی</w:t>
      </w:r>
      <w:r w:rsidRPr="00B12EB5">
        <w:rPr>
          <w:rFonts w:hint="cs"/>
          <w:rtl/>
        </w:rPr>
        <w:t>ن تشابه کل</w:t>
      </w:r>
      <w:r w:rsidR="00B9269E">
        <w:rPr>
          <w:rFonts w:hint="cs"/>
          <w:rtl/>
        </w:rPr>
        <w:t>ی</w:t>
      </w:r>
      <w:r w:rsidRPr="00B12EB5">
        <w:rPr>
          <w:rFonts w:hint="cs"/>
          <w:rtl/>
        </w:rPr>
        <w:t xml:space="preserve"> م</w:t>
      </w:r>
      <w:r w:rsidR="00B9269E">
        <w:rPr>
          <w:rFonts w:hint="cs"/>
          <w:rtl/>
        </w:rPr>
        <w:t>ی</w:t>
      </w:r>
      <w:r w:rsidRPr="00B12EB5">
        <w:rPr>
          <w:rFonts w:hint="cs"/>
          <w:rtl/>
        </w:rPr>
        <w:t>ان مس</w:t>
      </w:r>
      <w:r w:rsidR="00B9269E">
        <w:rPr>
          <w:rFonts w:hint="cs"/>
          <w:rtl/>
        </w:rPr>
        <w:t>ی</w:t>
      </w:r>
      <w:r w:rsidRPr="00B12EB5">
        <w:rPr>
          <w:rFonts w:hint="cs"/>
          <w:rtl/>
        </w:rPr>
        <w:t>ح</w:t>
      </w:r>
      <w:r w:rsidR="00B9269E">
        <w:rPr>
          <w:rFonts w:hint="cs"/>
          <w:rtl/>
        </w:rPr>
        <w:t>ی</w:t>
      </w:r>
      <w:r w:rsidRPr="00B12EB5">
        <w:rPr>
          <w:rFonts w:hint="cs"/>
          <w:rtl/>
        </w:rPr>
        <w:t>ت و اد</w:t>
      </w:r>
      <w:r w:rsidR="00B9269E">
        <w:rPr>
          <w:rFonts w:hint="cs"/>
          <w:rtl/>
        </w:rPr>
        <w:t>ی</w:t>
      </w:r>
      <w:r w:rsidRPr="00B12EB5">
        <w:rPr>
          <w:rFonts w:hint="cs"/>
          <w:rtl/>
        </w:rPr>
        <w:t>ان وثن</w:t>
      </w:r>
      <w:r w:rsidR="00B9269E">
        <w:rPr>
          <w:rFonts w:hint="cs"/>
          <w:rtl/>
        </w:rPr>
        <w:t>ی</w:t>
      </w:r>
      <w:r w:rsidRPr="00B12EB5">
        <w:rPr>
          <w:rFonts w:hint="cs"/>
          <w:rtl/>
        </w:rPr>
        <w:t xml:space="preserve"> د</w:t>
      </w:r>
      <w:r w:rsidR="00B9269E">
        <w:rPr>
          <w:rFonts w:hint="cs"/>
          <w:rtl/>
        </w:rPr>
        <w:t>ی</w:t>
      </w:r>
      <w:r w:rsidRPr="00B12EB5">
        <w:rPr>
          <w:rFonts w:hint="cs"/>
          <w:rtl/>
        </w:rPr>
        <w:t>گر سبب شد، تا دانشمندان مس</w:t>
      </w:r>
      <w:r w:rsidR="00B9269E">
        <w:rPr>
          <w:rFonts w:hint="cs"/>
          <w:rtl/>
        </w:rPr>
        <w:t>ی</w:t>
      </w:r>
      <w:r w:rsidRPr="00B12EB5">
        <w:rPr>
          <w:rFonts w:hint="cs"/>
          <w:rtl/>
        </w:rPr>
        <w:t>ح</w:t>
      </w:r>
      <w:r w:rsidR="00B9269E">
        <w:rPr>
          <w:rFonts w:hint="cs"/>
          <w:rtl/>
        </w:rPr>
        <w:t>ی</w:t>
      </w:r>
      <w:r w:rsidRPr="00B12EB5">
        <w:rPr>
          <w:rFonts w:hint="cs"/>
          <w:rtl/>
        </w:rPr>
        <w:t xml:space="preserve"> خود به نقد مس</w:t>
      </w:r>
      <w:r w:rsidR="00B9269E">
        <w:rPr>
          <w:rFonts w:hint="cs"/>
          <w:rtl/>
        </w:rPr>
        <w:t>ی</w:t>
      </w:r>
      <w:r w:rsidRPr="00B12EB5">
        <w:rPr>
          <w:rFonts w:hint="cs"/>
          <w:rtl/>
        </w:rPr>
        <w:t>ح</w:t>
      </w:r>
      <w:r w:rsidR="00B9269E">
        <w:rPr>
          <w:rFonts w:hint="cs"/>
          <w:rtl/>
        </w:rPr>
        <w:t>ی</w:t>
      </w:r>
      <w:r w:rsidRPr="00B12EB5">
        <w:rPr>
          <w:rFonts w:hint="cs"/>
          <w:rtl/>
        </w:rPr>
        <w:t xml:space="preserve">ت پردازند. چنانچه </w:t>
      </w:r>
      <w:r w:rsidRPr="00B12EB5">
        <w:rPr>
          <w:rFonts w:ascii="Traditional Arabic" w:hAnsi="Traditional Arabic" w:cs="Traditional Arabic"/>
          <w:rtl/>
        </w:rPr>
        <w:t>«</w:t>
      </w:r>
      <w:r w:rsidRPr="00B12EB5">
        <w:rPr>
          <w:rFonts w:hint="cs"/>
          <w:rtl/>
        </w:rPr>
        <w:t>و</w:t>
      </w:r>
      <w:r w:rsidR="00B9269E">
        <w:rPr>
          <w:rFonts w:hint="cs"/>
          <w:rtl/>
        </w:rPr>
        <w:t>ی</w:t>
      </w:r>
      <w:r w:rsidRPr="00B12EB5">
        <w:rPr>
          <w:rFonts w:hint="cs"/>
          <w:rtl/>
        </w:rPr>
        <w:t>ل د</w:t>
      </w:r>
      <w:r w:rsidR="00B9269E">
        <w:rPr>
          <w:rFonts w:hint="cs"/>
          <w:rtl/>
        </w:rPr>
        <w:t>ی</w:t>
      </w:r>
      <w:r w:rsidRPr="00B12EB5">
        <w:rPr>
          <w:rFonts w:hint="cs"/>
          <w:rtl/>
        </w:rPr>
        <w:t>ورانت</w:t>
      </w:r>
      <w:r w:rsidRPr="00B12EB5">
        <w:rPr>
          <w:rFonts w:ascii="Traditional Arabic" w:hAnsi="Traditional Arabic" w:cs="Traditional Arabic"/>
          <w:rtl/>
        </w:rPr>
        <w:t>»</w:t>
      </w:r>
      <w:r w:rsidRPr="00B12EB5">
        <w:rPr>
          <w:rFonts w:hint="cs"/>
          <w:rtl/>
        </w:rPr>
        <w:t xml:space="preserve"> در کتابش به نام </w:t>
      </w:r>
      <w:r w:rsidRPr="00B12EB5">
        <w:rPr>
          <w:rFonts w:ascii="Traditional Arabic" w:hAnsi="Traditional Arabic" w:cs="Traditional Arabic"/>
          <w:rtl/>
        </w:rPr>
        <w:t>«</w:t>
      </w:r>
      <w:r w:rsidRPr="00B12EB5">
        <w:rPr>
          <w:rFonts w:hint="cs"/>
          <w:rtl/>
        </w:rPr>
        <w:t>ق</w:t>
      </w:r>
      <w:r w:rsidR="00B9269E">
        <w:rPr>
          <w:rFonts w:hint="cs"/>
          <w:rtl/>
        </w:rPr>
        <w:t>ی</w:t>
      </w:r>
      <w:r w:rsidRPr="00B12EB5">
        <w:rPr>
          <w:rFonts w:hint="cs"/>
          <w:rtl/>
        </w:rPr>
        <w:t>صر و مس</w:t>
      </w:r>
      <w:r w:rsidR="00B9269E">
        <w:rPr>
          <w:rFonts w:hint="cs"/>
          <w:rtl/>
        </w:rPr>
        <w:t>ی</w:t>
      </w:r>
      <w:r w:rsidRPr="00B12EB5">
        <w:rPr>
          <w:rFonts w:hint="cs"/>
          <w:rtl/>
        </w:rPr>
        <w:t>ح</w:t>
      </w:r>
      <w:r w:rsidRPr="00B12EB5">
        <w:rPr>
          <w:rFonts w:ascii="Traditional Arabic" w:hAnsi="Traditional Arabic" w:cs="Traditional Arabic"/>
          <w:rtl/>
        </w:rPr>
        <w:t>»</w:t>
      </w:r>
      <w:r w:rsidRPr="00B12EB5">
        <w:rPr>
          <w:rFonts w:hint="cs"/>
          <w:rtl/>
        </w:rPr>
        <w:t xml:space="preserve"> چن</w:t>
      </w:r>
      <w:r w:rsidR="00B9269E">
        <w:rPr>
          <w:rFonts w:hint="cs"/>
          <w:rtl/>
        </w:rPr>
        <w:t>ی</w:t>
      </w:r>
      <w:r w:rsidRPr="00B12EB5">
        <w:rPr>
          <w:rFonts w:hint="cs"/>
          <w:rtl/>
        </w:rPr>
        <w:t xml:space="preserve">ن </w:t>
      </w:r>
      <w:r w:rsidR="00774C6F">
        <w:rPr>
          <w:rFonts w:hint="cs"/>
          <w:rtl/>
        </w:rPr>
        <w:t>م</w:t>
      </w:r>
      <w:r w:rsidR="00B9269E">
        <w:rPr>
          <w:rFonts w:hint="cs"/>
          <w:rtl/>
        </w:rPr>
        <w:t>ی</w:t>
      </w:r>
      <w:r w:rsidR="00774C6F">
        <w:rPr>
          <w:rFonts w:hint="cs"/>
          <w:rtl/>
        </w:rPr>
        <w:t>‌نگار</w:t>
      </w:r>
      <w:r w:rsidRPr="00B12EB5">
        <w:rPr>
          <w:rFonts w:hint="cs"/>
          <w:rtl/>
        </w:rPr>
        <w:t xml:space="preserve">د: </w:t>
      </w:r>
    </w:p>
    <w:p w:rsidR="0079021F" w:rsidRPr="00B12EB5" w:rsidRDefault="0079021F" w:rsidP="005B4663">
      <w:pPr>
        <w:pStyle w:val="a3"/>
        <w:rPr>
          <w:rtl/>
        </w:rPr>
      </w:pPr>
      <w:r w:rsidRPr="00B12EB5">
        <w:rPr>
          <w:rFonts w:ascii="Traditional Arabic" w:hAnsi="Traditional Arabic" w:cs="Traditional Arabic"/>
          <w:rtl/>
        </w:rPr>
        <w:t>«</w:t>
      </w:r>
      <w:r w:rsidRPr="00B12EB5">
        <w:rPr>
          <w:rFonts w:hint="cs"/>
          <w:rtl/>
        </w:rPr>
        <w:t>مس</w:t>
      </w:r>
      <w:r w:rsidR="00B9269E">
        <w:rPr>
          <w:rFonts w:hint="cs"/>
          <w:rtl/>
        </w:rPr>
        <w:t>ی</w:t>
      </w:r>
      <w:r w:rsidRPr="00B12EB5">
        <w:rPr>
          <w:rFonts w:hint="cs"/>
          <w:rtl/>
        </w:rPr>
        <w:t>ح</w:t>
      </w:r>
      <w:r w:rsidR="00B9269E">
        <w:rPr>
          <w:rFonts w:hint="cs"/>
          <w:rtl/>
        </w:rPr>
        <w:t>ی</w:t>
      </w:r>
      <w:r w:rsidRPr="00B12EB5">
        <w:rPr>
          <w:rFonts w:hint="cs"/>
          <w:rtl/>
        </w:rPr>
        <w:t>ت نه تنها بر بت پرست</w:t>
      </w:r>
      <w:r w:rsidR="00B9269E">
        <w:rPr>
          <w:rFonts w:hint="cs"/>
          <w:rtl/>
        </w:rPr>
        <w:t>ی</w:t>
      </w:r>
      <w:r w:rsidRPr="00B12EB5">
        <w:rPr>
          <w:rFonts w:hint="cs"/>
          <w:rtl/>
        </w:rPr>
        <w:t xml:space="preserve"> خاتمه نداد، بلکه خود در پا</w:t>
      </w:r>
      <w:r w:rsidR="00B9269E">
        <w:rPr>
          <w:rFonts w:hint="cs"/>
          <w:rtl/>
        </w:rPr>
        <w:t>ی</w:t>
      </w:r>
      <w:r w:rsidRPr="00B12EB5">
        <w:rPr>
          <w:rFonts w:hint="cs"/>
          <w:rtl/>
        </w:rPr>
        <w:t xml:space="preserve"> آن سقوط کرد، و عقلان</w:t>
      </w:r>
      <w:r w:rsidR="00B9269E">
        <w:rPr>
          <w:rFonts w:hint="cs"/>
          <w:rtl/>
        </w:rPr>
        <w:t>ی</w:t>
      </w:r>
      <w:r w:rsidRPr="00B12EB5">
        <w:rPr>
          <w:rFonts w:hint="cs"/>
          <w:rtl/>
        </w:rPr>
        <w:t xml:space="preserve">ت متمدن </w:t>
      </w:r>
      <w:r w:rsidR="00B9269E">
        <w:rPr>
          <w:rFonts w:hint="cs"/>
          <w:rtl/>
        </w:rPr>
        <w:t>ی</w:t>
      </w:r>
      <w:r w:rsidRPr="00B12EB5">
        <w:rPr>
          <w:rFonts w:hint="cs"/>
          <w:rtl/>
        </w:rPr>
        <w:t>ونان</w:t>
      </w:r>
      <w:r w:rsidR="00B9269E">
        <w:rPr>
          <w:rFonts w:hint="cs"/>
          <w:rtl/>
        </w:rPr>
        <w:t>ی</w:t>
      </w:r>
      <w:r w:rsidRPr="00B12EB5">
        <w:rPr>
          <w:rFonts w:hint="cs"/>
          <w:rtl/>
        </w:rPr>
        <w:t xml:space="preserve"> در لاهوت و رسومات کل</w:t>
      </w:r>
      <w:r w:rsidR="00B9269E">
        <w:rPr>
          <w:rFonts w:hint="cs"/>
          <w:rtl/>
        </w:rPr>
        <w:t>ی</w:t>
      </w:r>
      <w:r w:rsidRPr="00B12EB5">
        <w:rPr>
          <w:rFonts w:hint="cs"/>
          <w:rtl/>
        </w:rPr>
        <w:t xml:space="preserve">سا </w:t>
      </w:r>
      <w:r w:rsidR="00B9269E">
        <w:rPr>
          <w:rFonts w:hint="cs"/>
          <w:rtl/>
        </w:rPr>
        <w:t>ی</w:t>
      </w:r>
      <w:r w:rsidRPr="00B12EB5">
        <w:rPr>
          <w:rFonts w:hint="cs"/>
          <w:rtl/>
        </w:rPr>
        <w:t>کبار د</w:t>
      </w:r>
      <w:r w:rsidR="00B9269E">
        <w:rPr>
          <w:rFonts w:hint="cs"/>
          <w:rtl/>
        </w:rPr>
        <w:t>ی</w:t>
      </w:r>
      <w:r w:rsidRPr="00B12EB5">
        <w:rPr>
          <w:rFonts w:hint="cs"/>
          <w:rtl/>
        </w:rPr>
        <w:t>گر زنده شد.. و نظر</w:t>
      </w:r>
      <w:r w:rsidR="00B9269E">
        <w:rPr>
          <w:rFonts w:hint="cs"/>
          <w:rtl/>
        </w:rPr>
        <w:t>ی</w:t>
      </w:r>
      <w:r w:rsidRPr="00B12EB5">
        <w:rPr>
          <w:rFonts w:hint="cs"/>
          <w:rtl/>
        </w:rPr>
        <w:t>ات ثالوث مقدس، و ابد</w:t>
      </w:r>
      <w:r w:rsidR="00B9269E">
        <w:rPr>
          <w:rFonts w:hint="cs"/>
          <w:rtl/>
        </w:rPr>
        <w:t>ی</w:t>
      </w:r>
      <w:r w:rsidRPr="00B12EB5">
        <w:rPr>
          <w:rFonts w:hint="cs"/>
          <w:rtl/>
        </w:rPr>
        <w:t>ت ثواب و عقاب، و بقا</w:t>
      </w:r>
      <w:r w:rsidR="00B9269E">
        <w:rPr>
          <w:rFonts w:hint="cs"/>
          <w:rtl/>
        </w:rPr>
        <w:t>ی</w:t>
      </w:r>
      <w:r w:rsidRPr="00B12EB5">
        <w:rPr>
          <w:rFonts w:hint="cs"/>
          <w:rtl/>
        </w:rPr>
        <w:t xml:space="preserve"> انسان در م</w:t>
      </w:r>
      <w:r w:rsidR="00B9269E">
        <w:rPr>
          <w:rFonts w:hint="cs"/>
          <w:rtl/>
        </w:rPr>
        <w:t>ی</w:t>
      </w:r>
      <w:r w:rsidRPr="00B12EB5">
        <w:rPr>
          <w:rFonts w:hint="cs"/>
          <w:rtl/>
        </w:rPr>
        <w:t xml:space="preserve">ان </w:t>
      </w:r>
      <w:r w:rsidR="00B9269E">
        <w:rPr>
          <w:rFonts w:hint="cs"/>
          <w:rtl/>
        </w:rPr>
        <w:t>ی</w:t>
      </w:r>
      <w:r w:rsidRPr="00B12EB5">
        <w:rPr>
          <w:rFonts w:hint="cs"/>
          <w:rtl/>
        </w:rPr>
        <w:t>ک</w:t>
      </w:r>
      <w:r w:rsidR="00B9269E">
        <w:rPr>
          <w:rFonts w:hint="cs"/>
          <w:rtl/>
        </w:rPr>
        <w:t>ی</w:t>
      </w:r>
      <w:r w:rsidRPr="00B12EB5">
        <w:rPr>
          <w:rFonts w:hint="cs"/>
          <w:rtl/>
        </w:rPr>
        <w:t xml:space="preserve"> ازان دو، همچن</w:t>
      </w:r>
      <w:r w:rsidR="00B9269E">
        <w:rPr>
          <w:rFonts w:hint="cs"/>
          <w:rtl/>
        </w:rPr>
        <w:t>ی</w:t>
      </w:r>
      <w:r w:rsidRPr="00B12EB5">
        <w:rPr>
          <w:rFonts w:hint="cs"/>
          <w:rtl/>
        </w:rPr>
        <w:t>ن پرستش مادر طفل، و اتصال صوف</w:t>
      </w:r>
      <w:r w:rsidR="00B9269E">
        <w:rPr>
          <w:rFonts w:hint="cs"/>
          <w:rtl/>
        </w:rPr>
        <w:t>ی</w:t>
      </w:r>
      <w:r w:rsidRPr="00B12EB5">
        <w:rPr>
          <w:rFonts w:hint="cs"/>
          <w:rtl/>
        </w:rPr>
        <w:t xml:space="preserve"> </w:t>
      </w:r>
      <w:r w:rsidRPr="00B12EB5">
        <w:rPr>
          <w:rFonts w:cs="Nazanin"/>
          <w:rtl/>
        </w:rPr>
        <w:t>–</w:t>
      </w:r>
      <w:r w:rsidRPr="00B12EB5">
        <w:rPr>
          <w:rFonts w:hint="cs"/>
          <w:rtl/>
        </w:rPr>
        <w:t xml:space="preserve"> راهب </w:t>
      </w:r>
      <w:r w:rsidRPr="00B12EB5">
        <w:rPr>
          <w:rFonts w:cs="Nazanin"/>
          <w:rtl/>
        </w:rPr>
        <w:t>–</w:t>
      </w:r>
      <w:r w:rsidRPr="00B12EB5">
        <w:rPr>
          <w:rFonts w:hint="cs"/>
          <w:rtl/>
        </w:rPr>
        <w:t xml:space="preserve"> به خداوند که موجد فلسفه ا</w:t>
      </w:r>
      <w:r w:rsidR="00B9269E">
        <w:rPr>
          <w:rFonts w:hint="cs"/>
          <w:rtl/>
        </w:rPr>
        <w:t>ی</w:t>
      </w:r>
      <w:r w:rsidRPr="00B12EB5">
        <w:rPr>
          <w:rFonts w:hint="cs"/>
          <w:rtl/>
        </w:rPr>
        <w:t xml:space="preserve"> افلاطون</w:t>
      </w:r>
      <w:r w:rsidR="00B9269E">
        <w:rPr>
          <w:rFonts w:hint="cs"/>
          <w:rtl/>
        </w:rPr>
        <w:t>ی</w:t>
      </w:r>
      <w:r w:rsidRPr="00B12EB5">
        <w:rPr>
          <w:rFonts w:hint="cs"/>
          <w:rtl/>
        </w:rPr>
        <w:t xml:space="preserve"> جد</w:t>
      </w:r>
      <w:r w:rsidR="00B9269E">
        <w:rPr>
          <w:rFonts w:hint="cs"/>
          <w:rtl/>
        </w:rPr>
        <w:t>ی</w:t>
      </w:r>
      <w:r w:rsidRPr="00B12EB5">
        <w:rPr>
          <w:rFonts w:hint="cs"/>
          <w:rtl/>
        </w:rPr>
        <w:t>د، و لاأدر</w:t>
      </w:r>
      <w:r w:rsidR="00B9269E">
        <w:rPr>
          <w:rFonts w:hint="cs"/>
          <w:rtl/>
        </w:rPr>
        <w:t>ی</w:t>
      </w:r>
      <w:r w:rsidRPr="00B12EB5">
        <w:rPr>
          <w:rFonts w:hint="cs"/>
          <w:rtl/>
        </w:rPr>
        <w:t>ه، و مسخ کنندۀ تعال</w:t>
      </w:r>
      <w:r w:rsidR="00B9269E">
        <w:rPr>
          <w:rFonts w:hint="cs"/>
          <w:rtl/>
        </w:rPr>
        <w:t>ی</w:t>
      </w:r>
      <w:r w:rsidRPr="00B12EB5">
        <w:rPr>
          <w:rFonts w:hint="cs"/>
          <w:rtl/>
        </w:rPr>
        <w:t>م اص</w:t>
      </w:r>
      <w:r w:rsidR="00B9269E">
        <w:rPr>
          <w:rFonts w:hint="cs"/>
          <w:rtl/>
        </w:rPr>
        <w:t>ی</w:t>
      </w:r>
      <w:r w:rsidRPr="00B12EB5">
        <w:rPr>
          <w:rFonts w:hint="cs"/>
          <w:rtl/>
        </w:rPr>
        <w:t>ل مس</w:t>
      </w:r>
      <w:r w:rsidR="00B9269E">
        <w:rPr>
          <w:rFonts w:hint="cs"/>
          <w:rtl/>
        </w:rPr>
        <w:t>ی</w:t>
      </w:r>
      <w:r w:rsidRPr="00B12EB5">
        <w:rPr>
          <w:rFonts w:hint="cs"/>
          <w:rtl/>
        </w:rPr>
        <w:t>ح</w:t>
      </w:r>
      <w:r w:rsidR="00B9269E">
        <w:rPr>
          <w:rFonts w:hint="cs"/>
          <w:rtl/>
        </w:rPr>
        <w:t>ی</w:t>
      </w:r>
      <w:r w:rsidRPr="00B12EB5">
        <w:rPr>
          <w:rFonts w:hint="cs"/>
          <w:rtl/>
        </w:rPr>
        <w:t>ت بود، ا</w:t>
      </w:r>
      <w:r w:rsidR="00B9269E">
        <w:rPr>
          <w:rFonts w:hint="cs"/>
          <w:rtl/>
        </w:rPr>
        <w:t>ی</w:t>
      </w:r>
      <w:r w:rsidRPr="00B12EB5">
        <w:rPr>
          <w:rFonts w:hint="cs"/>
          <w:rtl/>
        </w:rPr>
        <w:t>ن همه از فلسفۀ مصر</w:t>
      </w:r>
      <w:r w:rsidR="00B9269E">
        <w:rPr>
          <w:rFonts w:hint="cs"/>
          <w:rtl/>
        </w:rPr>
        <w:t>ی</w:t>
      </w:r>
      <w:r w:rsidRPr="00B12EB5">
        <w:rPr>
          <w:rFonts w:hint="cs"/>
          <w:rtl/>
        </w:rPr>
        <w:t xml:space="preserve"> ها وارد مس</w:t>
      </w:r>
      <w:r w:rsidR="00B9269E">
        <w:rPr>
          <w:rFonts w:hint="cs"/>
          <w:rtl/>
        </w:rPr>
        <w:t>ی</w:t>
      </w:r>
      <w:r w:rsidRPr="00B12EB5">
        <w:rPr>
          <w:rFonts w:hint="cs"/>
          <w:rtl/>
        </w:rPr>
        <w:t>حت گرد</w:t>
      </w:r>
      <w:r w:rsidR="00B9269E">
        <w:rPr>
          <w:rFonts w:hint="cs"/>
          <w:rtl/>
        </w:rPr>
        <w:t>ی</w:t>
      </w:r>
      <w:r w:rsidRPr="00B12EB5">
        <w:rPr>
          <w:rFonts w:hint="cs"/>
          <w:rtl/>
        </w:rPr>
        <w:t>د.</w:t>
      </w:r>
    </w:p>
    <w:p w:rsidR="0079021F" w:rsidRPr="00B12EB5" w:rsidRDefault="0079021F" w:rsidP="005B4663">
      <w:pPr>
        <w:pStyle w:val="a3"/>
        <w:rPr>
          <w:rtl/>
        </w:rPr>
      </w:pPr>
      <w:r w:rsidRPr="00B12EB5">
        <w:rPr>
          <w:rFonts w:hint="cs"/>
          <w:rtl/>
        </w:rPr>
        <w:t>خلاصه ا</w:t>
      </w:r>
      <w:r w:rsidR="00B9269E">
        <w:rPr>
          <w:rFonts w:hint="cs"/>
          <w:rtl/>
        </w:rPr>
        <w:t>ی</w:t>
      </w:r>
      <w:r w:rsidRPr="00B12EB5">
        <w:rPr>
          <w:rFonts w:hint="cs"/>
          <w:rtl/>
        </w:rPr>
        <w:t>نکه مس</w:t>
      </w:r>
      <w:r w:rsidR="00B9269E">
        <w:rPr>
          <w:rFonts w:hint="cs"/>
          <w:rtl/>
        </w:rPr>
        <w:t>ی</w:t>
      </w:r>
      <w:r w:rsidRPr="00B12EB5">
        <w:rPr>
          <w:rFonts w:hint="cs"/>
          <w:rtl/>
        </w:rPr>
        <w:t>ح</w:t>
      </w:r>
      <w:r w:rsidR="00B9269E">
        <w:rPr>
          <w:rFonts w:hint="cs"/>
          <w:rtl/>
        </w:rPr>
        <w:t>ی</w:t>
      </w:r>
      <w:r w:rsidRPr="00B12EB5">
        <w:rPr>
          <w:rFonts w:hint="cs"/>
          <w:rtl/>
        </w:rPr>
        <w:t>ت آخر</w:t>
      </w:r>
      <w:r w:rsidR="00B9269E">
        <w:rPr>
          <w:rFonts w:hint="cs"/>
          <w:rtl/>
        </w:rPr>
        <w:t>ی</w:t>
      </w:r>
      <w:r w:rsidRPr="00B12EB5">
        <w:rPr>
          <w:rFonts w:hint="cs"/>
          <w:rtl/>
        </w:rPr>
        <w:t>ن د</w:t>
      </w:r>
      <w:r w:rsidR="00B9269E">
        <w:rPr>
          <w:rFonts w:hint="cs"/>
          <w:rtl/>
        </w:rPr>
        <w:t>ی</w:t>
      </w:r>
      <w:r w:rsidRPr="00B12EB5">
        <w:rPr>
          <w:rFonts w:hint="cs"/>
          <w:rtl/>
        </w:rPr>
        <w:t>ن بزرگ</w:t>
      </w:r>
      <w:r w:rsidR="00B9269E">
        <w:rPr>
          <w:rFonts w:hint="cs"/>
          <w:rtl/>
        </w:rPr>
        <w:t>ی</w:t>
      </w:r>
      <w:r w:rsidRPr="00B12EB5">
        <w:rPr>
          <w:rFonts w:hint="cs"/>
          <w:rtl/>
        </w:rPr>
        <w:t xml:space="preserve"> بود که جهان وثن</w:t>
      </w:r>
      <w:r w:rsidR="00B9269E">
        <w:rPr>
          <w:rFonts w:hint="cs"/>
          <w:rtl/>
        </w:rPr>
        <w:t>ی</w:t>
      </w:r>
      <w:r w:rsidRPr="00B12EB5">
        <w:rPr>
          <w:rFonts w:hint="cs"/>
          <w:rtl/>
        </w:rPr>
        <w:t xml:space="preserve"> پ</w:t>
      </w:r>
      <w:r w:rsidR="00B9269E">
        <w:rPr>
          <w:rFonts w:hint="cs"/>
          <w:rtl/>
        </w:rPr>
        <w:t>ی</w:t>
      </w:r>
      <w:r w:rsidRPr="00B12EB5">
        <w:rPr>
          <w:rFonts w:hint="cs"/>
          <w:rtl/>
        </w:rPr>
        <w:t>ش</w:t>
      </w:r>
      <w:r w:rsidR="00B9269E">
        <w:rPr>
          <w:rFonts w:hint="cs"/>
          <w:rtl/>
        </w:rPr>
        <w:t>ی</w:t>
      </w:r>
      <w:r w:rsidRPr="00B12EB5">
        <w:rPr>
          <w:rFonts w:hint="cs"/>
          <w:rtl/>
        </w:rPr>
        <w:t>ن آنرا احداث کرد</w:t>
      </w:r>
      <w:r w:rsidRPr="00B12EB5">
        <w:rPr>
          <w:rFonts w:ascii="Traditional Arabic" w:hAnsi="Traditional Arabic" w:cs="Traditional Arabic"/>
          <w:rtl/>
        </w:rPr>
        <w:t>»</w:t>
      </w:r>
      <w:r w:rsidRPr="009A082F">
        <w:rPr>
          <w:rFonts w:hint="cs"/>
          <w:vertAlign w:val="superscript"/>
          <w:rtl/>
        </w:rPr>
        <w:t>(</w:t>
      </w:r>
      <w:r w:rsidRPr="009A082F">
        <w:rPr>
          <w:rStyle w:val="FootnoteReference"/>
          <w:rFonts w:cs="B Zar"/>
          <w:rtl/>
        </w:rPr>
        <w:footnoteReference w:id="86"/>
      </w:r>
      <w:r w:rsidRPr="009A082F">
        <w:rPr>
          <w:rFonts w:hint="cs"/>
          <w:vertAlign w:val="superscript"/>
          <w:rtl/>
        </w:rPr>
        <w:t>)</w:t>
      </w:r>
      <w:r w:rsidRPr="00B12EB5">
        <w:rPr>
          <w:rFonts w:hint="cs"/>
          <w:rtl/>
        </w:rPr>
        <w:t>.</w:t>
      </w:r>
    </w:p>
    <w:p w:rsidR="005B4663" w:rsidRDefault="0079021F" w:rsidP="005B4663">
      <w:pPr>
        <w:pStyle w:val="a3"/>
        <w:rPr>
          <w:rtl/>
        </w:rPr>
        <w:sectPr w:rsidR="005B4663" w:rsidSect="00CC6E84">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r w:rsidRPr="00B12EB5">
        <w:rPr>
          <w:rFonts w:hint="cs"/>
          <w:rtl/>
        </w:rPr>
        <w:t>آر</w:t>
      </w:r>
      <w:r w:rsidR="00B9269E">
        <w:rPr>
          <w:rFonts w:hint="cs"/>
          <w:rtl/>
        </w:rPr>
        <w:t>ی</w:t>
      </w:r>
      <w:r w:rsidRPr="00B12EB5">
        <w:rPr>
          <w:rFonts w:hint="cs"/>
          <w:rtl/>
        </w:rPr>
        <w:t xml:space="preserve"> </w:t>
      </w:r>
      <w:r w:rsidR="00B9269E">
        <w:rPr>
          <w:rFonts w:hint="cs"/>
          <w:rtl/>
        </w:rPr>
        <w:t>ی</w:t>
      </w:r>
      <w:r w:rsidRPr="00B12EB5">
        <w:rPr>
          <w:rFonts w:hint="cs"/>
          <w:rtl/>
        </w:rPr>
        <w:t>ق</w:t>
      </w:r>
      <w:r w:rsidR="00B9269E">
        <w:rPr>
          <w:rFonts w:hint="cs"/>
          <w:rtl/>
        </w:rPr>
        <w:t>ی</w:t>
      </w:r>
      <w:r w:rsidRPr="00B12EB5">
        <w:rPr>
          <w:rFonts w:hint="cs"/>
          <w:rtl/>
        </w:rPr>
        <w:t>نا مس</w:t>
      </w:r>
      <w:r w:rsidR="00B9269E">
        <w:rPr>
          <w:rFonts w:hint="cs"/>
          <w:rtl/>
        </w:rPr>
        <w:t>ی</w:t>
      </w:r>
      <w:r w:rsidRPr="00B12EB5">
        <w:rPr>
          <w:rFonts w:hint="cs"/>
          <w:rtl/>
        </w:rPr>
        <w:t>ح</w:t>
      </w:r>
      <w:r w:rsidR="00B9269E">
        <w:rPr>
          <w:rFonts w:hint="cs"/>
          <w:rtl/>
        </w:rPr>
        <w:t>ی</w:t>
      </w:r>
      <w:r w:rsidRPr="00B12EB5">
        <w:rPr>
          <w:rFonts w:hint="cs"/>
          <w:rtl/>
        </w:rPr>
        <w:t xml:space="preserve">ت حاضر جز </w:t>
      </w:r>
      <w:r w:rsidR="00B9269E">
        <w:rPr>
          <w:rFonts w:hint="cs"/>
          <w:rtl/>
        </w:rPr>
        <w:t>ی</w:t>
      </w:r>
      <w:r w:rsidRPr="00B12EB5">
        <w:rPr>
          <w:rFonts w:hint="cs"/>
          <w:rtl/>
        </w:rPr>
        <w:t>کعده رسومات و عقا</w:t>
      </w:r>
      <w:r w:rsidR="00B9269E">
        <w:rPr>
          <w:rFonts w:hint="cs"/>
          <w:rtl/>
        </w:rPr>
        <w:t>ی</w:t>
      </w:r>
      <w:r w:rsidRPr="00B12EB5">
        <w:rPr>
          <w:rFonts w:hint="cs"/>
          <w:rtl/>
        </w:rPr>
        <w:t>د خراف</w:t>
      </w:r>
      <w:r w:rsidR="00B9269E">
        <w:rPr>
          <w:rFonts w:hint="cs"/>
          <w:rtl/>
        </w:rPr>
        <w:t>ی</w:t>
      </w:r>
      <w:r w:rsidRPr="00B12EB5">
        <w:rPr>
          <w:rFonts w:hint="cs"/>
          <w:rtl/>
        </w:rPr>
        <w:t xml:space="preserve"> و باطل که از اد</w:t>
      </w:r>
      <w:r w:rsidR="00B9269E">
        <w:rPr>
          <w:rFonts w:hint="cs"/>
          <w:rtl/>
        </w:rPr>
        <w:t>ی</w:t>
      </w:r>
      <w:r w:rsidRPr="00B12EB5">
        <w:rPr>
          <w:rFonts w:hint="cs"/>
          <w:rtl/>
        </w:rPr>
        <w:t>ان د</w:t>
      </w:r>
      <w:r w:rsidR="00B9269E">
        <w:rPr>
          <w:rFonts w:hint="cs"/>
          <w:rtl/>
        </w:rPr>
        <w:t>ی</w:t>
      </w:r>
      <w:r w:rsidRPr="00B12EB5">
        <w:rPr>
          <w:rFonts w:hint="cs"/>
          <w:rtl/>
        </w:rPr>
        <w:t>گر گرفته شده است، چ</w:t>
      </w:r>
      <w:r w:rsidR="00B9269E">
        <w:rPr>
          <w:rFonts w:hint="cs"/>
          <w:rtl/>
        </w:rPr>
        <w:t>ی</w:t>
      </w:r>
      <w:r w:rsidRPr="00B12EB5">
        <w:rPr>
          <w:rFonts w:hint="cs"/>
          <w:rtl/>
        </w:rPr>
        <w:t>ز</w:t>
      </w:r>
      <w:r w:rsidR="00B9269E">
        <w:rPr>
          <w:rFonts w:hint="cs"/>
          <w:rtl/>
        </w:rPr>
        <w:t>ی</w:t>
      </w:r>
      <w:r w:rsidRPr="00B12EB5">
        <w:rPr>
          <w:rFonts w:hint="cs"/>
          <w:rtl/>
        </w:rPr>
        <w:t xml:space="preserve"> ب</w:t>
      </w:r>
      <w:r w:rsidR="00B9269E">
        <w:rPr>
          <w:rFonts w:hint="cs"/>
          <w:rtl/>
        </w:rPr>
        <w:t>ی</w:t>
      </w:r>
      <w:r w:rsidRPr="00B12EB5">
        <w:rPr>
          <w:rFonts w:hint="cs"/>
          <w:rtl/>
        </w:rPr>
        <w:t>ش ن</w:t>
      </w:r>
      <w:r w:rsidR="00B9269E">
        <w:rPr>
          <w:rFonts w:hint="cs"/>
          <w:rtl/>
        </w:rPr>
        <w:t>ی</w:t>
      </w:r>
      <w:r w:rsidRPr="00B12EB5">
        <w:rPr>
          <w:rFonts w:hint="cs"/>
          <w:rtl/>
        </w:rPr>
        <w:t xml:space="preserve">ست، و خوانندۀ با </w:t>
      </w:r>
      <w:r w:rsidR="00B9269E">
        <w:rPr>
          <w:rFonts w:hint="cs"/>
          <w:rtl/>
        </w:rPr>
        <w:t>ی</w:t>
      </w:r>
      <w:r w:rsidRPr="00B12EB5">
        <w:rPr>
          <w:rFonts w:hint="cs"/>
          <w:rtl/>
        </w:rPr>
        <w:t>ک نظر گذرا</w:t>
      </w:r>
      <w:r w:rsidR="00B9269E">
        <w:rPr>
          <w:rFonts w:hint="cs"/>
          <w:rtl/>
        </w:rPr>
        <w:t>ی</w:t>
      </w:r>
      <w:r w:rsidRPr="00B12EB5">
        <w:rPr>
          <w:rFonts w:hint="cs"/>
          <w:rtl/>
        </w:rPr>
        <w:t xml:space="preserve"> مقا</w:t>
      </w:r>
      <w:r w:rsidR="00B9269E">
        <w:rPr>
          <w:rFonts w:hint="cs"/>
          <w:rtl/>
        </w:rPr>
        <w:t>ی</w:t>
      </w:r>
      <w:r w:rsidRPr="00B12EB5">
        <w:rPr>
          <w:rFonts w:hint="cs"/>
          <w:rtl/>
        </w:rPr>
        <w:t>سو</w:t>
      </w:r>
      <w:r w:rsidR="00B9269E">
        <w:rPr>
          <w:rFonts w:hint="cs"/>
          <w:rtl/>
        </w:rPr>
        <w:t>ی</w:t>
      </w:r>
      <w:r w:rsidRPr="00B12EB5">
        <w:rPr>
          <w:rFonts w:hint="cs"/>
          <w:rtl/>
        </w:rPr>
        <w:t xml:space="preserve"> م</w:t>
      </w:r>
      <w:r w:rsidR="00B9269E">
        <w:rPr>
          <w:rFonts w:hint="cs"/>
          <w:rtl/>
        </w:rPr>
        <w:t>ی</w:t>
      </w:r>
      <w:r w:rsidRPr="00B12EB5">
        <w:rPr>
          <w:rFonts w:hint="cs"/>
          <w:rtl/>
        </w:rPr>
        <w:t>ان اسلام و مس</w:t>
      </w:r>
      <w:r w:rsidR="00B9269E">
        <w:rPr>
          <w:rFonts w:hint="cs"/>
          <w:rtl/>
        </w:rPr>
        <w:t>ی</w:t>
      </w:r>
      <w:r w:rsidRPr="00B12EB5">
        <w:rPr>
          <w:rFonts w:hint="cs"/>
          <w:rtl/>
        </w:rPr>
        <w:t>ح</w:t>
      </w:r>
      <w:r w:rsidR="00B9269E">
        <w:rPr>
          <w:rFonts w:hint="cs"/>
          <w:rtl/>
        </w:rPr>
        <w:t>ی</w:t>
      </w:r>
      <w:r w:rsidRPr="00B12EB5">
        <w:rPr>
          <w:rFonts w:hint="cs"/>
          <w:rtl/>
        </w:rPr>
        <w:t>ت م</w:t>
      </w:r>
      <w:r w:rsidR="00B9269E">
        <w:rPr>
          <w:rFonts w:hint="cs"/>
          <w:rtl/>
        </w:rPr>
        <w:t>ی</w:t>
      </w:r>
      <w:r w:rsidRPr="00B12EB5">
        <w:rPr>
          <w:rFonts w:hint="cs"/>
          <w:rtl/>
        </w:rPr>
        <w:t>تواند به خوب</w:t>
      </w:r>
      <w:r w:rsidR="00B9269E">
        <w:rPr>
          <w:rFonts w:hint="cs"/>
          <w:rtl/>
        </w:rPr>
        <w:t>ی</w:t>
      </w:r>
      <w:r w:rsidRPr="00B12EB5">
        <w:rPr>
          <w:rFonts w:hint="cs"/>
          <w:rtl/>
        </w:rPr>
        <w:t xml:space="preserve"> ها، و حق</w:t>
      </w:r>
      <w:r w:rsidR="00B9269E">
        <w:rPr>
          <w:rFonts w:hint="cs"/>
          <w:rtl/>
        </w:rPr>
        <w:t>ی</w:t>
      </w:r>
      <w:r w:rsidRPr="00B12EB5">
        <w:rPr>
          <w:rFonts w:hint="cs"/>
          <w:rtl/>
        </w:rPr>
        <w:t>قت گوئ</w:t>
      </w:r>
      <w:r w:rsidR="00B9269E">
        <w:rPr>
          <w:rFonts w:hint="cs"/>
          <w:rtl/>
        </w:rPr>
        <w:t>ی</w:t>
      </w:r>
      <w:r w:rsidRPr="00B12EB5">
        <w:rPr>
          <w:rFonts w:hint="cs"/>
          <w:rtl/>
        </w:rPr>
        <w:t xml:space="preserve"> ها</w:t>
      </w:r>
      <w:r w:rsidR="00B9269E">
        <w:rPr>
          <w:rFonts w:hint="cs"/>
          <w:rtl/>
        </w:rPr>
        <w:t>ی</w:t>
      </w:r>
      <w:r w:rsidRPr="00B12EB5">
        <w:rPr>
          <w:rFonts w:hint="cs"/>
          <w:rtl/>
        </w:rPr>
        <w:t xml:space="preserve"> اسلام پ</w:t>
      </w:r>
      <w:r w:rsidR="00B9269E">
        <w:rPr>
          <w:rFonts w:hint="cs"/>
          <w:rtl/>
        </w:rPr>
        <w:t>ی</w:t>
      </w:r>
      <w:r w:rsidRPr="00B12EB5">
        <w:rPr>
          <w:rFonts w:hint="cs"/>
          <w:rtl/>
        </w:rPr>
        <w:t xml:space="preserve"> ببرد، و در برابر اسلام، ا</w:t>
      </w:r>
      <w:r w:rsidR="00B9269E">
        <w:rPr>
          <w:rFonts w:hint="cs"/>
          <w:rtl/>
        </w:rPr>
        <w:t>ی</w:t>
      </w:r>
      <w:r w:rsidRPr="00B12EB5">
        <w:rPr>
          <w:rFonts w:hint="cs"/>
          <w:rtl/>
        </w:rPr>
        <w:t>ن نعمت  بزرگ</w:t>
      </w:r>
      <w:r w:rsidR="00B9269E">
        <w:rPr>
          <w:rFonts w:hint="cs"/>
          <w:rtl/>
        </w:rPr>
        <w:t>ی</w:t>
      </w:r>
      <w:r w:rsidRPr="00B12EB5">
        <w:rPr>
          <w:rFonts w:hint="cs"/>
          <w:rtl/>
        </w:rPr>
        <w:t xml:space="preserve"> که خداوند به بندها</w:t>
      </w:r>
      <w:r w:rsidR="00B9269E">
        <w:rPr>
          <w:rFonts w:hint="cs"/>
          <w:rtl/>
        </w:rPr>
        <w:t>ی</w:t>
      </w:r>
      <w:r w:rsidRPr="00B12EB5">
        <w:rPr>
          <w:rFonts w:hint="cs"/>
          <w:rtl/>
        </w:rPr>
        <w:t>ش ارزان</w:t>
      </w:r>
      <w:r w:rsidR="00B9269E">
        <w:rPr>
          <w:rFonts w:hint="cs"/>
          <w:rtl/>
        </w:rPr>
        <w:t>ی</w:t>
      </w:r>
      <w:r w:rsidRPr="00B12EB5">
        <w:rPr>
          <w:rFonts w:hint="cs"/>
          <w:rtl/>
        </w:rPr>
        <w:t xml:space="preserve">  داشته است شکر او را بجا</w:t>
      </w:r>
      <w:r w:rsidR="00B9269E">
        <w:rPr>
          <w:rFonts w:hint="cs"/>
          <w:rtl/>
        </w:rPr>
        <w:t>ی</w:t>
      </w:r>
      <w:r w:rsidRPr="00B12EB5">
        <w:rPr>
          <w:rFonts w:hint="cs"/>
          <w:rtl/>
        </w:rPr>
        <w:t xml:space="preserve"> آورد.</w:t>
      </w:r>
    </w:p>
    <w:p w:rsidR="0079021F" w:rsidRPr="00B12EB5" w:rsidRDefault="0079021F" w:rsidP="005B4663">
      <w:pPr>
        <w:pStyle w:val="a"/>
        <w:rPr>
          <w:rtl/>
        </w:rPr>
      </w:pPr>
      <w:bookmarkStart w:id="209" w:name="_Toc295527552"/>
      <w:bookmarkStart w:id="210" w:name="_Toc424207203"/>
      <w:r w:rsidRPr="00B12EB5">
        <w:rPr>
          <w:rFonts w:hint="cs"/>
          <w:rtl/>
        </w:rPr>
        <w:lastRenderedPageBreak/>
        <w:t>خاتمه</w:t>
      </w:r>
      <w:bookmarkEnd w:id="209"/>
      <w:bookmarkEnd w:id="210"/>
    </w:p>
    <w:p w:rsidR="0079021F" w:rsidRPr="00B12EB5" w:rsidRDefault="0079021F" w:rsidP="005B4663">
      <w:pPr>
        <w:pStyle w:val="a3"/>
        <w:rPr>
          <w:rtl/>
        </w:rPr>
      </w:pPr>
      <w:r w:rsidRPr="00B12EB5">
        <w:rPr>
          <w:rFonts w:hint="cs"/>
          <w:rtl/>
        </w:rPr>
        <w:t>در فصول گذشته توض</w:t>
      </w:r>
      <w:r w:rsidR="00B9269E">
        <w:rPr>
          <w:rFonts w:hint="cs"/>
          <w:rtl/>
        </w:rPr>
        <w:t>ی</w:t>
      </w:r>
      <w:r w:rsidRPr="00B12EB5">
        <w:rPr>
          <w:rFonts w:hint="cs"/>
          <w:rtl/>
        </w:rPr>
        <w:t>ح گرد</w:t>
      </w:r>
      <w:r w:rsidR="00B9269E">
        <w:rPr>
          <w:rFonts w:hint="cs"/>
          <w:rtl/>
        </w:rPr>
        <w:t>ی</w:t>
      </w:r>
      <w:r w:rsidRPr="00B12EB5">
        <w:rPr>
          <w:rFonts w:hint="cs"/>
          <w:rtl/>
        </w:rPr>
        <w:t>د که مس</w:t>
      </w:r>
      <w:r w:rsidR="00B9269E">
        <w:rPr>
          <w:rFonts w:hint="cs"/>
          <w:rtl/>
        </w:rPr>
        <w:t>ی</w:t>
      </w:r>
      <w:r w:rsidRPr="00B12EB5">
        <w:rPr>
          <w:rFonts w:hint="cs"/>
          <w:rtl/>
        </w:rPr>
        <w:t>ح</w:t>
      </w:r>
      <w:r w:rsidR="00B9269E">
        <w:rPr>
          <w:rFonts w:hint="cs"/>
          <w:rtl/>
        </w:rPr>
        <w:t>ی</w:t>
      </w:r>
      <w:r w:rsidRPr="00B12EB5">
        <w:rPr>
          <w:rFonts w:hint="cs"/>
          <w:rtl/>
        </w:rPr>
        <w:t>ت فاقد همه ا</w:t>
      </w:r>
      <w:r w:rsidR="00B9269E">
        <w:rPr>
          <w:rFonts w:hint="cs"/>
          <w:rtl/>
        </w:rPr>
        <w:t>ی</w:t>
      </w:r>
      <w:r w:rsidRPr="00B12EB5">
        <w:rPr>
          <w:rFonts w:hint="cs"/>
          <w:rtl/>
        </w:rPr>
        <w:t xml:space="preserve"> مقومات</w:t>
      </w:r>
      <w:r w:rsidR="00B9269E">
        <w:rPr>
          <w:rFonts w:hint="cs"/>
          <w:rtl/>
        </w:rPr>
        <w:t>ی</w:t>
      </w:r>
      <w:r w:rsidRPr="00B12EB5">
        <w:rPr>
          <w:rFonts w:hint="cs"/>
          <w:rtl/>
        </w:rPr>
        <w:t xml:space="preserve"> است که </w:t>
      </w:r>
      <w:r w:rsidR="00B9269E">
        <w:rPr>
          <w:rFonts w:hint="cs"/>
          <w:rtl/>
        </w:rPr>
        <w:t>ی</w:t>
      </w:r>
      <w:r w:rsidRPr="00B12EB5">
        <w:rPr>
          <w:rFonts w:hint="cs"/>
          <w:rtl/>
        </w:rPr>
        <w:t>ک د</w:t>
      </w:r>
      <w:r w:rsidR="00B9269E">
        <w:rPr>
          <w:rFonts w:hint="cs"/>
          <w:rtl/>
        </w:rPr>
        <w:t>ی</w:t>
      </w:r>
      <w:r w:rsidRPr="00B12EB5">
        <w:rPr>
          <w:rFonts w:hint="cs"/>
          <w:rtl/>
        </w:rPr>
        <w:t>ن آسمان</w:t>
      </w:r>
      <w:r w:rsidR="00B9269E">
        <w:rPr>
          <w:rFonts w:hint="cs"/>
          <w:rtl/>
        </w:rPr>
        <w:t>ی</w:t>
      </w:r>
      <w:r w:rsidRPr="00B12EB5">
        <w:rPr>
          <w:rFonts w:hint="cs"/>
          <w:rtl/>
        </w:rPr>
        <w:t xml:space="preserve"> با</w:t>
      </w:r>
      <w:r w:rsidR="00B9269E">
        <w:rPr>
          <w:rFonts w:hint="cs"/>
          <w:rtl/>
        </w:rPr>
        <w:t>ی</w:t>
      </w:r>
      <w:r w:rsidRPr="00B12EB5">
        <w:rPr>
          <w:rFonts w:hint="cs"/>
          <w:rtl/>
        </w:rPr>
        <w:t>د واجد آن باشد، بو</w:t>
      </w:r>
      <w:r w:rsidR="00B9269E">
        <w:rPr>
          <w:rFonts w:hint="cs"/>
          <w:rtl/>
        </w:rPr>
        <w:t>ی</w:t>
      </w:r>
      <w:r w:rsidRPr="00B12EB5">
        <w:rPr>
          <w:rFonts w:hint="cs"/>
          <w:rtl/>
        </w:rPr>
        <w:t>ژه ا</w:t>
      </w:r>
      <w:r w:rsidR="00B9269E">
        <w:rPr>
          <w:rFonts w:hint="cs"/>
          <w:rtl/>
        </w:rPr>
        <w:t>ی</w:t>
      </w:r>
      <w:r w:rsidRPr="00B12EB5">
        <w:rPr>
          <w:rFonts w:hint="cs"/>
          <w:rtl/>
        </w:rPr>
        <w:t>نکه ادعا</w:t>
      </w:r>
      <w:r w:rsidR="00B9269E">
        <w:rPr>
          <w:rFonts w:hint="cs"/>
          <w:rtl/>
        </w:rPr>
        <w:t>ی</w:t>
      </w:r>
      <w:r w:rsidRPr="00B12EB5">
        <w:rPr>
          <w:rFonts w:hint="cs"/>
          <w:rtl/>
        </w:rPr>
        <w:t xml:space="preserve"> جهان</w:t>
      </w:r>
      <w:r w:rsidR="00B9269E">
        <w:rPr>
          <w:rFonts w:hint="cs"/>
          <w:rtl/>
        </w:rPr>
        <w:t>ی</w:t>
      </w:r>
      <w:r w:rsidRPr="00B12EB5">
        <w:rPr>
          <w:rFonts w:hint="cs"/>
          <w:rtl/>
        </w:rPr>
        <w:t xml:space="preserve"> بودن را داشته باشد:</w:t>
      </w:r>
    </w:p>
    <w:p w:rsidR="005B4663" w:rsidRDefault="0079021F" w:rsidP="007329AF">
      <w:pPr>
        <w:pStyle w:val="a3"/>
        <w:numPr>
          <w:ilvl w:val="0"/>
          <w:numId w:val="10"/>
        </w:numPr>
        <w:ind w:left="641" w:hanging="357"/>
      </w:pPr>
      <w:r w:rsidRPr="00B12EB5">
        <w:rPr>
          <w:rFonts w:hint="cs"/>
          <w:rtl/>
        </w:rPr>
        <w:t>چون هر دو د</w:t>
      </w:r>
      <w:r w:rsidR="00B9269E">
        <w:rPr>
          <w:rFonts w:hint="cs"/>
          <w:rtl/>
        </w:rPr>
        <w:t>ی</w:t>
      </w:r>
      <w:r w:rsidRPr="00B12EB5">
        <w:rPr>
          <w:rFonts w:hint="cs"/>
          <w:rtl/>
        </w:rPr>
        <w:t>ن پ</w:t>
      </w:r>
      <w:r w:rsidR="00B9269E">
        <w:rPr>
          <w:rFonts w:hint="cs"/>
          <w:rtl/>
        </w:rPr>
        <w:t>ی</w:t>
      </w:r>
      <w:r w:rsidRPr="00B12EB5">
        <w:rPr>
          <w:rFonts w:hint="cs"/>
          <w:rtl/>
        </w:rPr>
        <w:t xml:space="preserve">ش از اسلام، </w:t>
      </w:r>
      <w:r w:rsidR="00B9269E">
        <w:rPr>
          <w:rFonts w:hint="cs"/>
          <w:rtl/>
        </w:rPr>
        <w:t>ی</w:t>
      </w:r>
      <w:r w:rsidRPr="00B12EB5">
        <w:rPr>
          <w:rFonts w:hint="cs"/>
          <w:rtl/>
        </w:rPr>
        <w:t>عن</w:t>
      </w:r>
      <w:r w:rsidR="00B9269E">
        <w:rPr>
          <w:rFonts w:hint="cs"/>
          <w:rtl/>
        </w:rPr>
        <w:t>ی</w:t>
      </w:r>
      <w:r w:rsidRPr="00B12EB5">
        <w:rPr>
          <w:rFonts w:hint="cs"/>
          <w:rtl/>
        </w:rPr>
        <w:t xml:space="preserve"> </w:t>
      </w:r>
      <w:r w:rsidR="00B9269E">
        <w:rPr>
          <w:rFonts w:hint="cs"/>
          <w:rtl/>
        </w:rPr>
        <w:t>ی</w:t>
      </w:r>
      <w:r w:rsidRPr="00B12EB5">
        <w:rPr>
          <w:rFonts w:hint="cs"/>
          <w:rtl/>
        </w:rPr>
        <w:t>هود</w:t>
      </w:r>
      <w:r w:rsidR="00B9269E">
        <w:rPr>
          <w:rFonts w:hint="cs"/>
          <w:rtl/>
        </w:rPr>
        <w:t>ی</w:t>
      </w:r>
      <w:r w:rsidRPr="00B12EB5">
        <w:rPr>
          <w:rFonts w:hint="cs"/>
          <w:rtl/>
        </w:rPr>
        <w:t>ت و نصران</w:t>
      </w:r>
      <w:r w:rsidR="00B9269E">
        <w:rPr>
          <w:rFonts w:hint="cs"/>
          <w:rtl/>
        </w:rPr>
        <w:t>ی</w:t>
      </w:r>
      <w:r w:rsidRPr="00B12EB5">
        <w:rPr>
          <w:rFonts w:hint="cs"/>
          <w:rtl/>
        </w:rPr>
        <w:t>ت رسالت شان جهان</w:t>
      </w:r>
      <w:r w:rsidR="00B9269E">
        <w:rPr>
          <w:rFonts w:hint="cs"/>
          <w:rtl/>
        </w:rPr>
        <w:t>ی</w:t>
      </w:r>
      <w:r w:rsidRPr="00B12EB5">
        <w:rPr>
          <w:rFonts w:hint="cs"/>
          <w:rtl/>
        </w:rPr>
        <w:t xml:space="preserve"> نبود، و موس</w:t>
      </w:r>
      <w:r w:rsidR="00B9269E">
        <w:rPr>
          <w:rFonts w:hint="cs"/>
          <w:rtl/>
        </w:rPr>
        <w:t>ی</w:t>
      </w:r>
      <w:r w:rsidRPr="00B12EB5">
        <w:rPr>
          <w:rFonts w:hint="cs"/>
          <w:rtl/>
        </w:rPr>
        <w:t xml:space="preserve"> و ع</w:t>
      </w:r>
      <w:r w:rsidR="00B9269E">
        <w:rPr>
          <w:rFonts w:hint="cs"/>
          <w:rtl/>
        </w:rPr>
        <w:t>ی</w:t>
      </w:r>
      <w:r w:rsidRPr="00B12EB5">
        <w:rPr>
          <w:rFonts w:hint="cs"/>
          <w:rtl/>
        </w:rPr>
        <w:t>س</w:t>
      </w:r>
      <w:r w:rsidR="00B9269E">
        <w:rPr>
          <w:rFonts w:hint="cs"/>
          <w:rtl/>
        </w:rPr>
        <w:t>ی</w:t>
      </w:r>
      <w:r w:rsidRPr="00B12EB5">
        <w:rPr>
          <w:rFonts w:hint="cs"/>
          <w:rtl/>
        </w:rPr>
        <w:t xml:space="preserve"> پ</w:t>
      </w:r>
      <w:r w:rsidR="00B9269E">
        <w:rPr>
          <w:rFonts w:hint="cs"/>
          <w:rtl/>
        </w:rPr>
        <w:t>ی</w:t>
      </w:r>
      <w:r w:rsidRPr="00B12EB5">
        <w:rPr>
          <w:rFonts w:hint="cs"/>
          <w:rtl/>
        </w:rPr>
        <w:t>امبران</w:t>
      </w:r>
      <w:r w:rsidR="00B9269E">
        <w:rPr>
          <w:rFonts w:hint="cs"/>
          <w:rtl/>
        </w:rPr>
        <w:t>ی</w:t>
      </w:r>
      <w:r w:rsidRPr="00B12EB5">
        <w:rPr>
          <w:rFonts w:hint="cs"/>
          <w:rtl/>
        </w:rPr>
        <w:t xml:space="preserve"> بودند که فقط برا</w:t>
      </w:r>
      <w:r w:rsidR="00B9269E">
        <w:rPr>
          <w:rFonts w:hint="cs"/>
          <w:rtl/>
        </w:rPr>
        <w:t>ی</w:t>
      </w:r>
      <w:r w:rsidRPr="00B12EB5">
        <w:rPr>
          <w:rFonts w:hint="cs"/>
          <w:rtl/>
        </w:rPr>
        <w:t xml:space="preserve"> بن</w:t>
      </w:r>
      <w:r w:rsidR="00B9269E">
        <w:rPr>
          <w:rFonts w:hint="cs"/>
          <w:rtl/>
        </w:rPr>
        <w:t>ی</w:t>
      </w:r>
      <w:r w:rsidRPr="00B12EB5">
        <w:rPr>
          <w:rFonts w:hint="cs"/>
          <w:rtl/>
        </w:rPr>
        <w:t xml:space="preserve"> اسرائ</w:t>
      </w:r>
      <w:r w:rsidR="00B9269E">
        <w:rPr>
          <w:rFonts w:hint="cs"/>
          <w:rtl/>
        </w:rPr>
        <w:t>ی</w:t>
      </w:r>
      <w:r w:rsidRPr="00B12EB5">
        <w:rPr>
          <w:rFonts w:hint="cs"/>
          <w:rtl/>
        </w:rPr>
        <w:t>ل فرستاده شده بودند. ع</w:t>
      </w:r>
      <w:r w:rsidR="00B9269E">
        <w:rPr>
          <w:rFonts w:hint="cs"/>
          <w:rtl/>
        </w:rPr>
        <w:t>ی</w:t>
      </w:r>
      <w:r w:rsidRPr="00B12EB5">
        <w:rPr>
          <w:rFonts w:hint="cs"/>
          <w:rtl/>
        </w:rPr>
        <w:t>س</w:t>
      </w:r>
      <w:r w:rsidR="00B9269E">
        <w:rPr>
          <w:rFonts w:hint="cs"/>
          <w:rtl/>
        </w:rPr>
        <w:t>ی</w:t>
      </w:r>
      <w:r w:rsidRPr="00B12EB5">
        <w:rPr>
          <w:rFonts w:hint="cs"/>
          <w:rtl/>
        </w:rPr>
        <w:t xml:space="preserve"> </w:t>
      </w:r>
      <w:r w:rsidR="00676EEB" w:rsidRPr="005B4663">
        <w:rPr>
          <w:rFonts w:cs="CTraditional Arabic"/>
          <w:rtl/>
        </w:rPr>
        <w:t>÷</w:t>
      </w:r>
      <w:r w:rsidRPr="00B12EB5">
        <w:rPr>
          <w:rFonts w:hint="cs"/>
          <w:rtl/>
        </w:rPr>
        <w:t xml:space="preserve">  خود به صراحت ب</w:t>
      </w:r>
      <w:r w:rsidR="00B9269E">
        <w:rPr>
          <w:rFonts w:hint="cs"/>
          <w:rtl/>
        </w:rPr>
        <w:t>ی</w:t>
      </w:r>
      <w:r w:rsidRPr="00B12EB5">
        <w:rPr>
          <w:rFonts w:hint="cs"/>
          <w:rtl/>
        </w:rPr>
        <w:t>ان داشته است که او به سو</w:t>
      </w:r>
      <w:r w:rsidR="00B9269E">
        <w:rPr>
          <w:rFonts w:hint="cs"/>
          <w:rtl/>
        </w:rPr>
        <w:t>ی</w:t>
      </w:r>
      <w:r w:rsidRPr="00B12EB5">
        <w:rPr>
          <w:rFonts w:hint="cs"/>
          <w:rtl/>
        </w:rPr>
        <w:t xml:space="preserve"> گوسفندان گمشدۀ خاندان اسرائ</w:t>
      </w:r>
      <w:r w:rsidR="00B9269E">
        <w:rPr>
          <w:rFonts w:hint="cs"/>
          <w:rtl/>
        </w:rPr>
        <w:t>ی</w:t>
      </w:r>
      <w:r w:rsidRPr="00B12EB5">
        <w:rPr>
          <w:rFonts w:hint="cs"/>
          <w:rtl/>
        </w:rPr>
        <w:t>ل فرستاده شده است.</w:t>
      </w:r>
    </w:p>
    <w:p w:rsidR="005B4663" w:rsidRDefault="0079021F" w:rsidP="007329AF">
      <w:pPr>
        <w:pStyle w:val="a3"/>
        <w:numPr>
          <w:ilvl w:val="0"/>
          <w:numId w:val="10"/>
        </w:numPr>
        <w:ind w:left="641" w:hanging="357"/>
      </w:pPr>
      <w:r w:rsidRPr="00B12EB5">
        <w:rPr>
          <w:rFonts w:hint="cs"/>
          <w:rtl/>
        </w:rPr>
        <w:t>هود</w:t>
      </w:r>
      <w:r w:rsidR="00B9269E">
        <w:rPr>
          <w:rFonts w:hint="cs"/>
          <w:rtl/>
        </w:rPr>
        <w:t>ی</w:t>
      </w:r>
      <w:r w:rsidRPr="00B12EB5">
        <w:rPr>
          <w:rFonts w:hint="cs"/>
          <w:rtl/>
        </w:rPr>
        <w:t>ت، ب</w:t>
      </w:r>
      <w:r w:rsidR="00B9269E">
        <w:rPr>
          <w:rFonts w:hint="cs"/>
          <w:rtl/>
        </w:rPr>
        <w:t>ی</w:t>
      </w:r>
      <w:r w:rsidRPr="00B12EB5">
        <w:rPr>
          <w:rFonts w:hint="cs"/>
          <w:rtl/>
        </w:rPr>
        <w:t>شتر گرا</w:t>
      </w:r>
      <w:r w:rsidR="00B9269E">
        <w:rPr>
          <w:rFonts w:hint="cs"/>
          <w:rtl/>
        </w:rPr>
        <w:t>ی</w:t>
      </w:r>
      <w:r w:rsidRPr="00B12EB5">
        <w:rPr>
          <w:rFonts w:hint="cs"/>
          <w:rtl/>
        </w:rPr>
        <w:t>ش ماد</w:t>
      </w:r>
      <w:r w:rsidR="00B9269E">
        <w:rPr>
          <w:rFonts w:hint="cs"/>
          <w:rtl/>
        </w:rPr>
        <w:t>ی</w:t>
      </w:r>
      <w:r w:rsidRPr="00B12EB5">
        <w:rPr>
          <w:rFonts w:hint="cs"/>
          <w:rtl/>
        </w:rPr>
        <w:t xml:space="preserve"> دارد، و مس</w:t>
      </w:r>
      <w:r w:rsidR="00B9269E">
        <w:rPr>
          <w:rFonts w:hint="cs"/>
          <w:rtl/>
        </w:rPr>
        <w:t>ی</w:t>
      </w:r>
      <w:r w:rsidRPr="00B12EB5">
        <w:rPr>
          <w:rFonts w:hint="cs"/>
          <w:rtl/>
        </w:rPr>
        <w:t>ح</w:t>
      </w:r>
      <w:r w:rsidR="00B9269E">
        <w:rPr>
          <w:rFonts w:hint="cs"/>
          <w:rtl/>
        </w:rPr>
        <w:t>ی</w:t>
      </w:r>
      <w:r w:rsidRPr="00B12EB5">
        <w:rPr>
          <w:rFonts w:hint="cs"/>
          <w:rtl/>
        </w:rPr>
        <w:t>ت ب</w:t>
      </w:r>
      <w:r w:rsidR="00B9269E">
        <w:rPr>
          <w:rFonts w:hint="cs"/>
          <w:rtl/>
        </w:rPr>
        <w:t>ی</w:t>
      </w:r>
      <w:r w:rsidRPr="00B12EB5">
        <w:rPr>
          <w:rFonts w:hint="cs"/>
          <w:rtl/>
        </w:rPr>
        <w:t>شتر گرا</w:t>
      </w:r>
      <w:r w:rsidR="00B9269E">
        <w:rPr>
          <w:rFonts w:hint="cs"/>
          <w:rtl/>
        </w:rPr>
        <w:t>ی</w:t>
      </w:r>
      <w:r w:rsidRPr="00B12EB5">
        <w:rPr>
          <w:rFonts w:hint="cs"/>
          <w:rtl/>
        </w:rPr>
        <w:t>ش روح</w:t>
      </w:r>
      <w:r w:rsidR="00B9269E">
        <w:rPr>
          <w:rFonts w:hint="cs"/>
          <w:rtl/>
        </w:rPr>
        <w:t>ی</w:t>
      </w:r>
      <w:r w:rsidRPr="00B12EB5">
        <w:rPr>
          <w:rFonts w:hint="cs"/>
          <w:rtl/>
        </w:rPr>
        <w:t xml:space="preserve"> دارد، لذا جهان ن</w:t>
      </w:r>
      <w:r w:rsidR="00B9269E">
        <w:rPr>
          <w:rFonts w:hint="cs"/>
          <w:rtl/>
        </w:rPr>
        <w:t>ی</w:t>
      </w:r>
      <w:r w:rsidRPr="00B12EB5">
        <w:rPr>
          <w:rFonts w:hint="cs"/>
          <w:rtl/>
        </w:rPr>
        <w:t>از به د</w:t>
      </w:r>
      <w:r w:rsidR="00B9269E">
        <w:rPr>
          <w:rFonts w:hint="cs"/>
          <w:rtl/>
        </w:rPr>
        <w:t>ی</w:t>
      </w:r>
      <w:r w:rsidRPr="00B12EB5">
        <w:rPr>
          <w:rFonts w:hint="cs"/>
          <w:rtl/>
        </w:rPr>
        <w:t>ن</w:t>
      </w:r>
      <w:r w:rsidR="00B9269E">
        <w:rPr>
          <w:rFonts w:hint="cs"/>
          <w:rtl/>
        </w:rPr>
        <w:t>ی</w:t>
      </w:r>
      <w:r w:rsidRPr="00B12EB5">
        <w:rPr>
          <w:rFonts w:hint="cs"/>
          <w:rtl/>
        </w:rPr>
        <w:t xml:space="preserve"> داشت که جانب روح</w:t>
      </w:r>
      <w:r w:rsidR="00B9269E">
        <w:rPr>
          <w:rFonts w:hint="cs"/>
          <w:rtl/>
        </w:rPr>
        <w:t>ی</w:t>
      </w:r>
      <w:r w:rsidRPr="00B12EB5">
        <w:rPr>
          <w:rFonts w:hint="cs"/>
          <w:rtl/>
        </w:rPr>
        <w:t xml:space="preserve"> و ماد</w:t>
      </w:r>
      <w:r w:rsidR="00B9269E">
        <w:rPr>
          <w:rFonts w:hint="cs"/>
          <w:rtl/>
        </w:rPr>
        <w:t>ی</w:t>
      </w:r>
      <w:r w:rsidRPr="00B12EB5">
        <w:rPr>
          <w:rFonts w:hint="cs"/>
          <w:rtl/>
        </w:rPr>
        <w:t xml:space="preserve"> هردو را در نظر بگ</w:t>
      </w:r>
      <w:r w:rsidR="00B9269E">
        <w:rPr>
          <w:rFonts w:hint="cs"/>
          <w:rtl/>
        </w:rPr>
        <w:t>ی</w:t>
      </w:r>
      <w:r w:rsidRPr="00B12EB5">
        <w:rPr>
          <w:rFonts w:hint="cs"/>
          <w:rtl/>
        </w:rPr>
        <w:t>رد.</w:t>
      </w:r>
    </w:p>
    <w:p w:rsidR="005B4663" w:rsidRDefault="0079021F" w:rsidP="007329AF">
      <w:pPr>
        <w:pStyle w:val="a3"/>
        <w:numPr>
          <w:ilvl w:val="0"/>
          <w:numId w:val="10"/>
        </w:numPr>
        <w:ind w:left="641" w:hanging="357"/>
      </w:pPr>
      <w:r w:rsidRPr="00B12EB5">
        <w:rPr>
          <w:rFonts w:hint="cs"/>
          <w:rtl/>
        </w:rPr>
        <w:t>د</w:t>
      </w:r>
      <w:r w:rsidR="00B9269E">
        <w:rPr>
          <w:rFonts w:hint="cs"/>
          <w:rtl/>
        </w:rPr>
        <w:t>ی</w:t>
      </w:r>
      <w:r w:rsidRPr="00B12EB5">
        <w:rPr>
          <w:rFonts w:hint="cs"/>
          <w:rtl/>
        </w:rPr>
        <w:t>ن جهان</w:t>
      </w:r>
      <w:r w:rsidR="00B9269E">
        <w:rPr>
          <w:rFonts w:hint="cs"/>
          <w:rtl/>
        </w:rPr>
        <w:t>ی</w:t>
      </w:r>
      <w:r w:rsidRPr="00B12EB5">
        <w:rPr>
          <w:rFonts w:hint="cs"/>
          <w:rtl/>
        </w:rPr>
        <w:t xml:space="preserve"> با</w:t>
      </w:r>
      <w:r w:rsidR="00B9269E">
        <w:rPr>
          <w:rFonts w:hint="cs"/>
          <w:rtl/>
        </w:rPr>
        <w:t>ی</w:t>
      </w:r>
      <w:r w:rsidRPr="00B12EB5">
        <w:rPr>
          <w:rFonts w:hint="cs"/>
          <w:rtl/>
        </w:rPr>
        <w:t>د برنامه ای همه گ</w:t>
      </w:r>
      <w:r w:rsidR="00B9269E">
        <w:rPr>
          <w:rFonts w:hint="cs"/>
          <w:rtl/>
        </w:rPr>
        <w:t>ی</w:t>
      </w:r>
      <w:r w:rsidRPr="00B12EB5">
        <w:rPr>
          <w:rFonts w:hint="cs"/>
          <w:rtl/>
        </w:rPr>
        <w:t>ر از جانب الله داشته باشد، که از هر نوع تحر</w:t>
      </w:r>
      <w:r w:rsidR="00B9269E">
        <w:rPr>
          <w:rFonts w:hint="cs"/>
          <w:rtl/>
        </w:rPr>
        <w:t>ی</w:t>
      </w:r>
      <w:r w:rsidRPr="00B12EB5">
        <w:rPr>
          <w:rFonts w:hint="cs"/>
          <w:rtl/>
        </w:rPr>
        <w:t>ف و تبد</w:t>
      </w:r>
      <w:r w:rsidR="00B9269E">
        <w:rPr>
          <w:rFonts w:hint="cs"/>
          <w:rtl/>
        </w:rPr>
        <w:t>ی</w:t>
      </w:r>
      <w:r w:rsidRPr="00B12EB5">
        <w:rPr>
          <w:rFonts w:hint="cs"/>
          <w:rtl/>
        </w:rPr>
        <w:t xml:space="preserve">ل سالم باشد، و هر دو: </w:t>
      </w:r>
      <w:r w:rsidR="00B9269E">
        <w:rPr>
          <w:rFonts w:hint="cs"/>
          <w:rtl/>
        </w:rPr>
        <w:t>ی</w:t>
      </w:r>
      <w:r w:rsidRPr="00B12EB5">
        <w:rPr>
          <w:rFonts w:hint="cs"/>
          <w:rtl/>
        </w:rPr>
        <w:t>هود</w:t>
      </w:r>
      <w:r w:rsidR="00B9269E">
        <w:rPr>
          <w:rFonts w:hint="cs"/>
          <w:rtl/>
        </w:rPr>
        <w:t>ی</w:t>
      </w:r>
      <w:r w:rsidRPr="00B12EB5">
        <w:rPr>
          <w:rFonts w:hint="cs"/>
          <w:rtl/>
        </w:rPr>
        <w:t>ت و نصران</w:t>
      </w:r>
      <w:r w:rsidR="00B9269E">
        <w:rPr>
          <w:rFonts w:hint="cs"/>
          <w:rtl/>
        </w:rPr>
        <w:t>ی</w:t>
      </w:r>
      <w:r w:rsidRPr="00B12EB5">
        <w:rPr>
          <w:rFonts w:hint="cs"/>
          <w:rtl/>
        </w:rPr>
        <w:t>ت فاقد چن</w:t>
      </w:r>
      <w:r w:rsidR="00B9269E">
        <w:rPr>
          <w:rFonts w:hint="cs"/>
          <w:rtl/>
        </w:rPr>
        <w:t>ی</w:t>
      </w:r>
      <w:r w:rsidRPr="00B12EB5">
        <w:rPr>
          <w:rFonts w:hint="cs"/>
          <w:rtl/>
        </w:rPr>
        <w:t>ن برنامه اند.</w:t>
      </w:r>
    </w:p>
    <w:p w:rsidR="005B4663" w:rsidRDefault="0079021F" w:rsidP="007329AF">
      <w:pPr>
        <w:pStyle w:val="a3"/>
        <w:numPr>
          <w:ilvl w:val="0"/>
          <w:numId w:val="10"/>
        </w:numPr>
        <w:ind w:left="641" w:hanging="357"/>
      </w:pPr>
      <w:r w:rsidRPr="00B12EB5">
        <w:rPr>
          <w:rFonts w:hint="cs"/>
          <w:rtl/>
        </w:rPr>
        <w:t>د</w:t>
      </w:r>
      <w:r w:rsidR="00B9269E">
        <w:rPr>
          <w:rFonts w:hint="cs"/>
          <w:rtl/>
        </w:rPr>
        <w:t>ی</w:t>
      </w:r>
      <w:r w:rsidRPr="00B12EB5">
        <w:rPr>
          <w:rFonts w:hint="cs"/>
          <w:rtl/>
        </w:rPr>
        <w:t>ن جهان</w:t>
      </w:r>
      <w:r w:rsidR="00B9269E">
        <w:rPr>
          <w:rFonts w:hint="cs"/>
          <w:rtl/>
        </w:rPr>
        <w:t>ی</w:t>
      </w:r>
      <w:r w:rsidRPr="00B12EB5">
        <w:rPr>
          <w:rFonts w:hint="cs"/>
          <w:rtl/>
        </w:rPr>
        <w:t xml:space="preserve"> با</w:t>
      </w:r>
      <w:r w:rsidR="00B9269E">
        <w:rPr>
          <w:rFonts w:hint="cs"/>
          <w:rtl/>
        </w:rPr>
        <w:t>ی</w:t>
      </w:r>
      <w:r w:rsidRPr="00B12EB5">
        <w:rPr>
          <w:rFonts w:hint="cs"/>
          <w:rtl/>
        </w:rPr>
        <w:t>د از هرگونه تحر</w:t>
      </w:r>
      <w:r w:rsidR="00B9269E">
        <w:rPr>
          <w:rFonts w:hint="cs"/>
          <w:rtl/>
        </w:rPr>
        <w:t>ی</w:t>
      </w:r>
      <w:r w:rsidRPr="00B12EB5">
        <w:rPr>
          <w:rFonts w:hint="cs"/>
          <w:rtl/>
        </w:rPr>
        <w:t>ف و تبد</w:t>
      </w:r>
      <w:r w:rsidR="00B9269E">
        <w:rPr>
          <w:rFonts w:hint="cs"/>
          <w:rtl/>
        </w:rPr>
        <w:t>ی</w:t>
      </w:r>
      <w:r w:rsidRPr="00B12EB5">
        <w:rPr>
          <w:rFonts w:hint="cs"/>
          <w:rtl/>
        </w:rPr>
        <w:t xml:space="preserve">ل سالم بوده باشد، و اما </w:t>
      </w:r>
      <w:r w:rsidR="00B9269E">
        <w:rPr>
          <w:rFonts w:hint="cs"/>
          <w:rtl/>
        </w:rPr>
        <w:t>ی</w:t>
      </w:r>
      <w:r w:rsidRPr="00B12EB5">
        <w:rPr>
          <w:rFonts w:hint="cs"/>
          <w:rtl/>
        </w:rPr>
        <w:t>هود</w:t>
      </w:r>
      <w:r w:rsidR="00B9269E">
        <w:rPr>
          <w:rFonts w:hint="cs"/>
          <w:rtl/>
        </w:rPr>
        <w:t>ی</w:t>
      </w:r>
      <w:r w:rsidRPr="00B12EB5">
        <w:rPr>
          <w:rFonts w:hint="cs"/>
          <w:rtl/>
        </w:rPr>
        <w:t>ت و نصران</w:t>
      </w:r>
      <w:r w:rsidR="00B9269E">
        <w:rPr>
          <w:rFonts w:hint="cs"/>
          <w:rtl/>
        </w:rPr>
        <w:t>ی</w:t>
      </w:r>
      <w:r w:rsidRPr="00B12EB5">
        <w:rPr>
          <w:rFonts w:hint="cs"/>
          <w:rtl/>
        </w:rPr>
        <w:t>ت در هر خم و پ</w:t>
      </w:r>
      <w:r w:rsidR="00B9269E">
        <w:rPr>
          <w:rFonts w:hint="cs"/>
          <w:rtl/>
        </w:rPr>
        <w:t>ی</w:t>
      </w:r>
      <w:r w:rsidRPr="00B12EB5">
        <w:rPr>
          <w:rFonts w:hint="cs"/>
          <w:rtl/>
        </w:rPr>
        <w:t>چ تار</w:t>
      </w:r>
      <w:r w:rsidR="00B9269E">
        <w:rPr>
          <w:rFonts w:hint="cs"/>
          <w:rtl/>
        </w:rPr>
        <w:t>ی</w:t>
      </w:r>
      <w:r w:rsidRPr="00B12EB5">
        <w:rPr>
          <w:rFonts w:hint="cs"/>
          <w:rtl/>
        </w:rPr>
        <w:t>خ دستخوش تحر</w:t>
      </w:r>
      <w:r w:rsidR="00B9269E">
        <w:rPr>
          <w:rFonts w:hint="cs"/>
          <w:rtl/>
        </w:rPr>
        <w:t>ی</w:t>
      </w:r>
      <w:r w:rsidRPr="00B12EB5">
        <w:rPr>
          <w:rFonts w:hint="cs"/>
          <w:rtl/>
        </w:rPr>
        <w:t>ف و تبد</w:t>
      </w:r>
      <w:r w:rsidR="00B9269E">
        <w:rPr>
          <w:rFonts w:hint="cs"/>
          <w:rtl/>
        </w:rPr>
        <w:t>ی</w:t>
      </w:r>
      <w:r w:rsidRPr="00B12EB5">
        <w:rPr>
          <w:rFonts w:hint="cs"/>
          <w:rtl/>
        </w:rPr>
        <w:t>ل ز</w:t>
      </w:r>
      <w:r w:rsidR="00B9269E">
        <w:rPr>
          <w:rFonts w:hint="cs"/>
          <w:rtl/>
        </w:rPr>
        <w:t>ی</w:t>
      </w:r>
      <w:r w:rsidRPr="00B12EB5">
        <w:rPr>
          <w:rFonts w:hint="cs"/>
          <w:rtl/>
        </w:rPr>
        <w:t>اد</w:t>
      </w:r>
      <w:r w:rsidR="00B9269E">
        <w:rPr>
          <w:rFonts w:hint="cs"/>
          <w:rtl/>
        </w:rPr>
        <w:t>ی</w:t>
      </w:r>
      <w:r w:rsidRPr="00B12EB5">
        <w:rPr>
          <w:rFonts w:hint="cs"/>
          <w:rtl/>
        </w:rPr>
        <w:t xml:space="preserve"> </w:t>
      </w:r>
      <w:r w:rsidR="00B12EB5" w:rsidRPr="00B12EB5">
        <w:rPr>
          <w:rFonts w:hint="cs"/>
          <w:rtl/>
        </w:rPr>
        <w:t>شده‌اند</w:t>
      </w:r>
      <w:r w:rsidRPr="00B12EB5">
        <w:rPr>
          <w:rFonts w:hint="cs"/>
          <w:rtl/>
        </w:rPr>
        <w:t>.</w:t>
      </w:r>
    </w:p>
    <w:p w:rsidR="0079021F" w:rsidRPr="00B12EB5" w:rsidRDefault="0079021F" w:rsidP="007329AF">
      <w:pPr>
        <w:pStyle w:val="a3"/>
        <w:numPr>
          <w:ilvl w:val="0"/>
          <w:numId w:val="10"/>
        </w:numPr>
        <w:ind w:left="641" w:hanging="357"/>
      </w:pPr>
      <w:r w:rsidRPr="00B12EB5">
        <w:rPr>
          <w:rFonts w:hint="cs"/>
          <w:rtl/>
        </w:rPr>
        <w:t>تعال</w:t>
      </w:r>
      <w:r w:rsidR="00B9269E">
        <w:rPr>
          <w:rFonts w:hint="cs"/>
          <w:rtl/>
        </w:rPr>
        <w:t>ی</w:t>
      </w:r>
      <w:r w:rsidRPr="00B12EB5">
        <w:rPr>
          <w:rFonts w:hint="cs"/>
          <w:rtl/>
        </w:rPr>
        <w:t>م د</w:t>
      </w:r>
      <w:r w:rsidR="00B9269E">
        <w:rPr>
          <w:rFonts w:hint="cs"/>
          <w:rtl/>
        </w:rPr>
        <w:t>ی</w:t>
      </w:r>
      <w:r w:rsidRPr="00B12EB5">
        <w:rPr>
          <w:rFonts w:hint="cs"/>
          <w:rtl/>
        </w:rPr>
        <w:t>ن جهان</w:t>
      </w:r>
      <w:r w:rsidR="00B9269E">
        <w:rPr>
          <w:rFonts w:hint="cs"/>
          <w:rtl/>
        </w:rPr>
        <w:t>ی</w:t>
      </w:r>
      <w:r w:rsidRPr="00B12EB5">
        <w:rPr>
          <w:rFonts w:hint="cs"/>
          <w:rtl/>
        </w:rPr>
        <w:t xml:space="preserve"> با</w:t>
      </w:r>
      <w:r w:rsidR="00B9269E">
        <w:rPr>
          <w:rFonts w:hint="cs"/>
          <w:rtl/>
        </w:rPr>
        <w:t>ی</w:t>
      </w:r>
      <w:r w:rsidRPr="00B12EB5">
        <w:rPr>
          <w:rFonts w:hint="cs"/>
          <w:rtl/>
        </w:rPr>
        <w:t>د در تعارض با عقل سل</w:t>
      </w:r>
      <w:r w:rsidR="00B9269E">
        <w:rPr>
          <w:rFonts w:hint="cs"/>
          <w:rtl/>
        </w:rPr>
        <w:t>ی</w:t>
      </w:r>
      <w:r w:rsidRPr="00B12EB5">
        <w:rPr>
          <w:rFonts w:hint="cs"/>
          <w:rtl/>
        </w:rPr>
        <w:t>م نباشد، اما در مس</w:t>
      </w:r>
      <w:r w:rsidR="00B9269E">
        <w:rPr>
          <w:rFonts w:hint="cs"/>
          <w:rtl/>
        </w:rPr>
        <w:t>ی</w:t>
      </w:r>
      <w:r w:rsidRPr="00B12EB5">
        <w:rPr>
          <w:rFonts w:hint="cs"/>
          <w:rtl/>
        </w:rPr>
        <w:t>ح</w:t>
      </w:r>
      <w:r w:rsidR="00B9269E">
        <w:rPr>
          <w:rFonts w:hint="cs"/>
          <w:rtl/>
        </w:rPr>
        <w:t>ی</w:t>
      </w:r>
      <w:r w:rsidRPr="00B12EB5">
        <w:rPr>
          <w:rFonts w:hint="cs"/>
          <w:rtl/>
        </w:rPr>
        <w:t>ت موارد ز</w:t>
      </w:r>
      <w:r w:rsidR="00B9269E">
        <w:rPr>
          <w:rFonts w:hint="cs"/>
          <w:rtl/>
        </w:rPr>
        <w:t>ی</w:t>
      </w:r>
      <w:r w:rsidRPr="00B12EB5">
        <w:rPr>
          <w:rFonts w:hint="cs"/>
          <w:rtl/>
        </w:rPr>
        <w:t>اد</w:t>
      </w:r>
      <w:r w:rsidR="00B9269E">
        <w:rPr>
          <w:rFonts w:hint="cs"/>
          <w:rtl/>
        </w:rPr>
        <w:t>ی</w:t>
      </w:r>
      <w:r w:rsidRPr="00B12EB5">
        <w:rPr>
          <w:rFonts w:hint="cs"/>
          <w:rtl/>
        </w:rPr>
        <w:t xml:space="preserve"> هست که در آن ش</w:t>
      </w:r>
      <w:r w:rsidR="00B9269E">
        <w:rPr>
          <w:rFonts w:hint="cs"/>
          <w:rtl/>
        </w:rPr>
        <w:t>ی</w:t>
      </w:r>
      <w:r w:rsidRPr="00B12EB5">
        <w:rPr>
          <w:rFonts w:hint="cs"/>
          <w:rtl/>
        </w:rPr>
        <w:t>ر، س</w:t>
      </w:r>
      <w:r w:rsidR="00B9269E">
        <w:rPr>
          <w:rFonts w:hint="cs"/>
          <w:rtl/>
        </w:rPr>
        <w:t>ی</w:t>
      </w:r>
      <w:r w:rsidRPr="00B12EB5">
        <w:rPr>
          <w:rFonts w:hint="cs"/>
          <w:rtl/>
        </w:rPr>
        <w:t>اه معرف</w:t>
      </w:r>
      <w:r w:rsidR="00B9269E">
        <w:rPr>
          <w:rFonts w:hint="cs"/>
          <w:rtl/>
        </w:rPr>
        <w:t>ی</w:t>
      </w:r>
      <w:r w:rsidRPr="00B12EB5">
        <w:rPr>
          <w:rFonts w:hint="cs"/>
          <w:rtl/>
        </w:rPr>
        <w:t xml:space="preserve"> شده است.</w:t>
      </w:r>
    </w:p>
    <w:p w:rsidR="0079021F" w:rsidRPr="00B12EB5" w:rsidRDefault="0079021F" w:rsidP="005B4663">
      <w:pPr>
        <w:pStyle w:val="a3"/>
        <w:rPr>
          <w:rtl/>
        </w:rPr>
      </w:pPr>
      <w:r w:rsidRPr="00B12EB5">
        <w:rPr>
          <w:rFonts w:hint="cs"/>
          <w:rtl/>
        </w:rPr>
        <w:t>د</w:t>
      </w:r>
      <w:r w:rsidR="00B9269E">
        <w:rPr>
          <w:rFonts w:hint="cs"/>
          <w:rtl/>
        </w:rPr>
        <w:t>ی</w:t>
      </w:r>
      <w:r w:rsidRPr="00B12EB5">
        <w:rPr>
          <w:rFonts w:hint="cs"/>
          <w:rtl/>
        </w:rPr>
        <w:t>ن جهان</w:t>
      </w:r>
      <w:r w:rsidR="00B9269E">
        <w:rPr>
          <w:rFonts w:hint="cs"/>
          <w:rtl/>
        </w:rPr>
        <w:t>ی</w:t>
      </w:r>
      <w:r w:rsidRPr="00B12EB5">
        <w:rPr>
          <w:rFonts w:hint="cs"/>
          <w:rtl/>
        </w:rPr>
        <w:t xml:space="preserve"> با</w:t>
      </w:r>
      <w:r w:rsidR="00B9269E">
        <w:rPr>
          <w:rFonts w:hint="cs"/>
          <w:rtl/>
        </w:rPr>
        <w:t>ی</w:t>
      </w:r>
      <w:r w:rsidRPr="00B12EB5">
        <w:rPr>
          <w:rFonts w:hint="cs"/>
          <w:rtl/>
        </w:rPr>
        <w:t>د دچار توهم پرست</w:t>
      </w:r>
      <w:r w:rsidR="00B9269E">
        <w:rPr>
          <w:rFonts w:hint="cs"/>
          <w:rtl/>
        </w:rPr>
        <w:t>ی</w:t>
      </w:r>
      <w:r w:rsidRPr="00B12EB5">
        <w:rPr>
          <w:rFonts w:hint="cs"/>
          <w:rtl/>
        </w:rPr>
        <w:t xml:space="preserve"> و خ</w:t>
      </w:r>
      <w:r w:rsidR="00B9269E">
        <w:rPr>
          <w:rFonts w:hint="cs"/>
          <w:rtl/>
        </w:rPr>
        <w:t>ی</w:t>
      </w:r>
      <w:r w:rsidRPr="00B12EB5">
        <w:rPr>
          <w:rFonts w:hint="cs"/>
          <w:rtl/>
        </w:rPr>
        <w:t>ال باف</w:t>
      </w:r>
      <w:r w:rsidR="00B9269E">
        <w:rPr>
          <w:rFonts w:hint="cs"/>
          <w:rtl/>
        </w:rPr>
        <w:t>ی</w:t>
      </w:r>
      <w:r w:rsidRPr="00B12EB5">
        <w:rPr>
          <w:rFonts w:hint="cs"/>
          <w:rtl/>
        </w:rPr>
        <w:t xml:space="preserve"> و خ</w:t>
      </w:r>
      <w:r w:rsidR="00B9269E">
        <w:rPr>
          <w:rFonts w:hint="cs"/>
          <w:rtl/>
        </w:rPr>
        <w:t>ی</w:t>
      </w:r>
      <w:r w:rsidRPr="00B12EB5">
        <w:rPr>
          <w:rFonts w:hint="cs"/>
          <w:rtl/>
        </w:rPr>
        <w:t>ال پرداز</w:t>
      </w:r>
      <w:r w:rsidR="00B9269E">
        <w:rPr>
          <w:rFonts w:hint="cs"/>
          <w:rtl/>
        </w:rPr>
        <w:t>ی</w:t>
      </w:r>
      <w:r w:rsidRPr="00B12EB5">
        <w:rPr>
          <w:rFonts w:hint="cs"/>
          <w:rtl/>
        </w:rPr>
        <w:t xml:space="preserve"> نگرد</w:t>
      </w:r>
      <w:r w:rsidR="00B9269E">
        <w:rPr>
          <w:rFonts w:hint="cs"/>
          <w:rtl/>
        </w:rPr>
        <w:t>ی</w:t>
      </w:r>
      <w:r w:rsidRPr="00B12EB5">
        <w:rPr>
          <w:rFonts w:hint="cs"/>
          <w:rtl/>
        </w:rPr>
        <w:t>ده باشد، ول</w:t>
      </w:r>
      <w:r w:rsidR="00B9269E">
        <w:rPr>
          <w:rFonts w:hint="cs"/>
          <w:rtl/>
        </w:rPr>
        <w:t>ی</w:t>
      </w:r>
      <w:r w:rsidRPr="00B12EB5">
        <w:rPr>
          <w:rFonts w:hint="cs"/>
          <w:rtl/>
        </w:rPr>
        <w:t xml:space="preserve"> </w:t>
      </w:r>
      <w:r w:rsidR="00B9269E">
        <w:rPr>
          <w:rFonts w:hint="cs"/>
          <w:rtl/>
        </w:rPr>
        <w:t>ی</w:t>
      </w:r>
      <w:r w:rsidRPr="00B12EB5">
        <w:rPr>
          <w:rFonts w:hint="cs"/>
          <w:rtl/>
        </w:rPr>
        <w:t>هود</w:t>
      </w:r>
      <w:r w:rsidR="00B9269E">
        <w:rPr>
          <w:rFonts w:hint="cs"/>
          <w:rtl/>
        </w:rPr>
        <w:t>ی</w:t>
      </w:r>
      <w:r w:rsidRPr="00B12EB5">
        <w:rPr>
          <w:rFonts w:hint="cs"/>
          <w:rtl/>
        </w:rPr>
        <w:t>ت و مس</w:t>
      </w:r>
      <w:r w:rsidR="00B9269E">
        <w:rPr>
          <w:rFonts w:hint="cs"/>
          <w:rtl/>
        </w:rPr>
        <w:t>ی</w:t>
      </w:r>
      <w:r w:rsidRPr="00B12EB5">
        <w:rPr>
          <w:rFonts w:hint="cs"/>
          <w:rtl/>
        </w:rPr>
        <w:t>ح</w:t>
      </w:r>
      <w:r w:rsidR="00B9269E">
        <w:rPr>
          <w:rFonts w:hint="cs"/>
          <w:rtl/>
        </w:rPr>
        <w:t>ی</w:t>
      </w:r>
      <w:r w:rsidRPr="00B12EB5">
        <w:rPr>
          <w:rFonts w:hint="cs"/>
          <w:rtl/>
        </w:rPr>
        <w:t>ت هردو سر تا پا مجموعه ای از توهمات و گمان ها</w:t>
      </w:r>
      <w:r w:rsidR="00B9269E">
        <w:rPr>
          <w:rFonts w:hint="cs"/>
          <w:rtl/>
        </w:rPr>
        <w:t>ی</w:t>
      </w:r>
      <w:r w:rsidRPr="00B12EB5">
        <w:rPr>
          <w:rFonts w:hint="cs"/>
          <w:rtl/>
        </w:rPr>
        <w:t xml:space="preserve"> ب</w:t>
      </w:r>
      <w:r w:rsidR="00B9269E">
        <w:rPr>
          <w:rFonts w:hint="cs"/>
          <w:rtl/>
        </w:rPr>
        <w:t>ی</w:t>
      </w:r>
      <w:r w:rsidRPr="00B12EB5">
        <w:rPr>
          <w:rFonts w:hint="cs"/>
          <w:rtl/>
        </w:rPr>
        <w:t xml:space="preserve"> اساس، و کرباس</w:t>
      </w:r>
      <w:r w:rsidR="00B9269E">
        <w:rPr>
          <w:rFonts w:hint="cs"/>
          <w:rtl/>
        </w:rPr>
        <w:t>ی</w:t>
      </w:r>
      <w:r w:rsidRPr="00B12EB5">
        <w:rPr>
          <w:rFonts w:hint="cs"/>
          <w:rtl/>
        </w:rPr>
        <w:t xml:space="preserve"> است که تار و پودش را خ</w:t>
      </w:r>
      <w:r w:rsidR="00B9269E">
        <w:rPr>
          <w:rFonts w:hint="cs"/>
          <w:rtl/>
        </w:rPr>
        <w:t>ی</w:t>
      </w:r>
      <w:r w:rsidRPr="00B12EB5">
        <w:rPr>
          <w:rFonts w:hint="cs"/>
          <w:rtl/>
        </w:rPr>
        <w:t>ال پرداز</w:t>
      </w:r>
      <w:r w:rsidR="00B9269E">
        <w:rPr>
          <w:rFonts w:hint="cs"/>
          <w:rtl/>
        </w:rPr>
        <w:t>ی</w:t>
      </w:r>
      <w:r w:rsidRPr="00B12EB5">
        <w:rPr>
          <w:rFonts w:hint="cs"/>
          <w:rtl/>
        </w:rPr>
        <w:t xml:space="preserve">  </w:t>
      </w:r>
      <w:r w:rsidR="00BB216E">
        <w:rPr>
          <w:rFonts w:hint="cs"/>
          <w:rtl/>
        </w:rPr>
        <w:t>کش</w:t>
      </w:r>
      <w:r w:rsidR="00B9269E">
        <w:rPr>
          <w:rFonts w:hint="cs"/>
          <w:rtl/>
        </w:rPr>
        <w:t>ی</w:t>
      </w:r>
      <w:r w:rsidR="00BB216E">
        <w:rPr>
          <w:rFonts w:hint="cs"/>
          <w:rtl/>
        </w:rPr>
        <w:t>ش‌ها</w:t>
      </w:r>
      <w:r w:rsidR="00B9269E">
        <w:rPr>
          <w:rFonts w:hint="cs"/>
          <w:rtl/>
        </w:rPr>
        <w:t>ی</w:t>
      </w:r>
      <w:r w:rsidRPr="00B12EB5">
        <w:rPr>
          <w:rFonts w:hint="cs"/>
          <w:rtl/>
        </w:rPr>
        <w:t xml:space="preserve"> شکم پرست تشک</w:t>
      </w:r>
      <w:r w:rsidR="00B9269E">
        <w:rPr>
          <w:rFonts w:hint="cs"/>
          <w:rtl/>
        </w:rPr>
        <w:t>ی</w:t>
      </w:r>
      <w:r w:rsidRPr="00B12EB5">
        <w:rPr>
          <w:rFonts w:hint="cs"/>
          <w:rtl/>
        </w:rPr>
        <w:t xml:space="preserve">ل </w:t>
      </w:r>
      <w:r w:rsidR="00B35F33">
        <w:rPr>
          <w:rFonts w:hint="cs"/>
          <w:rtl/>
        </w:rPr>
        <w:t>م</w:t>
      </w:r>
      <w:r w:rsidR="00B9269E">
        <w:rPr>
          <w:rFonts w:hint="cs"/>
          <w:rtl/>
        </w:rPr>
        <w:t>ی</w:t>
      </w:r>
      <w:r w:rsidR="00B35F33">
        <w:rPr>
          <w:rFonts w:hint="cs"/>
          <w:rtl/>
        </w:rPr>
        <w:t>‌ده</w:t>
      </w:r>
      <w:r w:rsidRPr="00B12EB5">
        <w:rPr>
          <w:rFonts w:hint="cs"/>
          <w:rtl/>
        </w:rPr>
        <w:t>د.</w:t>
      </w:r>
    </w:p>
    <w:p w:rsidR="0079021F" w:rsidRPr="00B12EB5" w:rsidRDefault="0079021F" w:rsidP="005B4663">
      <w:pPr>
        <w:pStyle w:val="a3"/>
        <w:rPr>
          <w:rtl/>
        </w:rPr>
      </w:pPr>
      <w:r w:rsidRPr="00B12EB5">
        <w:rPr>
          <w:rFonts w:hint="cs"/>
          <w:rtl/>
        </w:rPr>
        <w:t xml:space="preserve">و </w:t>
      </w:r>
      <w:r w:rsidR="00B9269E">
        <w:rPr>
          <w:rFonts w:hint="cs"/>
          <w:rtl/>
        </w:rPr>
        <w:t>ی</w:t>
      </w:r>
      <w:r w:rsidRPr="00B12EB5">
        <w:rPr>
          <w:rFonts w:hint="cs"/>
          <w:rtl/>
        </w:rPr>
        <w:t>گانه د</w:t>
      </w:r>
      <w:r w:rsidR="00B9269E">
        <w:rPr>
          <w:rFonts w:hint="cs"/>
          <w:rtl/>
        </w:rPr>
        <w:t>ی</w:t>
      </w:r>
      <w:r w:rsidRPr="00B12EB5">
        <w:rPr>
          <w:rFonts w:hint="cs"/>
          <w:rtl/>
        </w:rPr>
        <w:t>ن</w:t>
      </w:r>
      <w:r w:rsidR="00B9269E">
        <w:rPr>
          <w:rFonts w:hint="cs"/>
          <w:rtl/>
        </w:rPr>
        <w:t>ی</w:t>
      </w:r>
      <w:r w:rsidRPr="00B12EB5">
        <w:rPr>
          <w:rFonts w:hint="cs"/>
          <w:rtl/>
        </w:rPr>
        <w:t xml:space="preserve"> که واجد همه و</w:t>
      </w:r>
      <w:r w:rsidR="00B9269E">
        <w:rPr>
          <w:rFonts w:hint="cs"/>
          <w:rtl/>
        </w:rPr>
        <w:t>ی</w:t>
      </w:r>
      <w:r w:rsidRPr="00B12EB5">
        <w:rPr>
          <w:rFonts w:hint="cs"/>
          <w:rtl/>
        </w:rPr>
        <w:t>ژگ</w:t>
      </w:r>
      <w:r w:rsidR="00B9269E">
        <w:rPr>
          <w:rFonts w:hint="cs"/>
          <w:rtl/>
        </w:rPr>
        <w:t>ی</w:t>
      </w:r>
      <w:r w:rsidR="006E31D2">
        <w:rPr>
          <w:rFonts w:hint="eastAsia"/>
          <w:rtl/>
        </w:rPr>
        <w:t>‌</w:t>
      </w:r>
      <w:r w:rsidRPr="00B12EB5">
        <w:rPr>
          <w:rFonts w:hint="cs"/>
          <w:rtl/>
        </w:rPr>
        <w:t>ها و ارزشها</w:t>
      </w:r>
      <w:r w:rsidR="00B9269E">
        <w:rPr>
          <w:rFonts w:hint="cs"/>
          <w:rtl/>
        </w:rPr>
        <w:t>ی</w:t>
      </w:r>
      <w:r w:rsidRPr="00B12EB5">
        <w:rPr>
          <w:rFonts w:hint="cs"/>
          <w:rtl/>
        </w:rPr>
        <w:t xml:space="preserve"> اخلاق</w:t>
      </w:r>
      <w:r w:rsidR="00B9269E">
        <w:rPr>
          <w:rFonts w:hint="cs"/>
          <w:rtl/>
        </w:rPr>
        <w:t>ی</w:t>
      </w:r>
      <w:r w:rsidRPr="00B12EB5">
        <w:rPr>
          <w:rFonts w:hint="cs"/>
          <w:rtl/>
        </w:rPr>
        <w:t xml:space="preserve"> و اجتماع</w:t>
      </w:r>
      <w:r w:rsidR="00B9269E">
        <w:rPr>
          <w:rFonts w:hint="cs"/>
          <w:rtl/>
        </w:rPr>
        <w:t>ی</w:t>
      </w:r>
      <w:r w:rsidRPr="00B12EB5">
        <w:rPr>
          <w:rFonts w:hint="cs"/>
          <w:rtl/>
        </w:rPr>
        <w:t xml:space="preserve"> و همه خوب</w:t>
      </w:r>
      <w:r w:rsidR="00B9269E">
        <w:rPr>
          <w:rFonts w:hint="cs"/>
          <w:rtl/>
        </w:rPr>
        <w:t>ی</w:t>
      </w:r>
      <w:r w:rsidR="006E31D2">
        <w:rPr>
          <w:rFonts w:hint="eastAsia"/>
          <w:rtl/>
        </w:rPr>
        <w:t>‌</w:t>
      </w:r>
      <w:r w:rsidRPr="00B12EB5">
        <w:rPr>
          <w:rFonts w:hint="cs"/>
          <w:rtl/>
        </w:rPr>
        <w:t>ها</w:t>
      </w:r>
      <w:r w:rsidR="00B9269E">
        <w:rPr>
          <w:rFonts w:hint="cs"/>
          <w:rtl/>
        </w:rPr>
        <w:t>ی</w:t>
      </w:r>
      <w:r w:rsidRPr="00B12EB5">
        <w:rPr>
          <w:rFonts w:hint="cs"/>
          <w:rtl/>
        </w:rPr>
        <w:t xml:space="preserve"> فراگ</w:t>
      </w:r>
      <w:r w:rsidR="00B9269E">
        <w:rPr>
          <w:rFonts w:hint="cs"/>
          <w:rtl/>
        </w:rPr>
        <w:t>ی</w:t>
      </w:r>
      <w:r w:rsidRPr="00B12EB5">
        <w:rPr>
          <w:rFonts w:hint="cs"/>
          <w:rtl/>
        </w:rPr>
        <w:t>ر باشد تنها اسلام عز</w:t>
      </w:r>
      <w:r w:rsidR="00B9269E">
        <w:rPr>
          <w:rFonts w:hint="cs"/>
          <w:rtl/>
        </w:rPr>
        <w:t>ی</w:t>
      </w:r>
      <w:r w:rsidRPr="00B12EB5">
        <w:rPr>
          <w:rFonts w:hint="cs"/>
          <w:rtl/>
        </w:rPr>
        <w:t>ز است، و آن بنا برچند</w:t>
      </w:r>
      <w:r w:rsidR="00B9269E">
        <w:rPr>
          <w:rFonts w:hint="cs"/>
          <w:rtl/>
        </w:rPr>
        <w:t>ی</w:t>
      </w:r>
      <w:r w:rsidRPr="00B12EB5">
        <w:rPr>
          <w:rFonts w:hint="cs"/>
          <w:rtl/>
        </w:rPr>
        <w:t xml:space="preserve">ن وجه: </w:t>
      </w:r>
    </w:p>
    <w:p w:rsidR="0079021F" w:rsidRPr="005B4663" w:rsidRDefault="0079021F" w:rsidP="005B4663">
      <w:pPr>
        <w:pStyle w:val="a3"/>
        <w:rPr>
          <w:rtl/>
        </w:rPr>
      </w:pPr>
      <w:r w:rsidRPr="00B12EB5">
        <w:rPr>
          <w:rFonts w:hint="cs"/>
          <w:rtl/>
        </w:rPr>
        <w:t>1- عموم</w:t>
      </w:r>
      <w:r w:rsidR="00B9269E">
        <w:rPr>
          <w:rFonts w:hint="cs"/>
          <w:rtl/>
        </w:rPr>
        <w:t>ی</w:t>
      </w:r>
      <w:r w:rsidRPr="00B12EB5">
        <w:rPr>
          <w:rFonts w:hint="cs"/>
          <w:rtl/>
        </w:rPr>
        <w:t xml:space="preserve">ت رسالت محمد </w:t>
      </w:r>
      <w:r w:rsidRPr="00B12EB5">
        <w:rPr>
          <w:rFonts w:cs="CTraditional Arabic" w:hint="cs"/>
          <w:rtl/>
        </w:rPr>
        <w:t>ص</w:t>
      </w:r>
      <w:r w:rsidRPr="00B12EB5">
        <w:rPr>
          <w:rFonts w:hint="cs"/>
          <w:rtl/>
        </w:rPr>
        <w:t>، پ</w:t>
      </w:r>
      <w:r w:rsidR="00B9269E">
        <w:rPr>
          <w:rFonts w:hint="cs"/>
          <w:rtl/>
        </w:rPr>
        <w:t>ی</w:t>
      </w:r>
      <w:r w:rsidRPr="00B12EB5">
        <w:rPr>
          <w:rFonts w:hint="cs"/>
          <w:rtl/>
        </w:rPr>
        <w:t>امبر گرام</w:t>
      </w:r>
      <w:r w:rsidR="00B9269E">
        <w:rPr>
          <w:rFonts w:hint="cs"/>
          <w:rtl/>
        </w:rPr>
        <w:t>ی</w:t>
      </w:r>
      <w:r w:rsidRPr="00B12EB5">
        <w:rPr>
          <w:rFonts w:hint="cs"/>
          <w:rtl/>
        </w:rPr>
        <w:t xml:space="preserve"> اسلام ه</w:t>
      </w:r>
      <w:r w:rsidR="00B9269E">
        <w:rPr>
          <w:rFonts w:hint="cs"/>
          <w:rtl/>
        </w:rPr>
        <w:t>ی</w:t>
      </w:r>
      <w:r w:rsidRPr="00B12EB5">
        <w:rPr>
          <w:rFonts w:hint="cs"/>
          <w:rtl/>
        </w:rPr>
        <w:t>چگه نگفته است که او تنها پ</w:t>
      </w:r>
      <w:r w:rsidR="00B9269E">
        <w:rPr>
          <w:rFonts w:hint="cs"/>
          <w:rtl/>
        </w:rPr>
        <w:t>ی</w:t>
      </w:r>
      <w:r w:rsidRPr="00B12EB5">
        <w:rPr>
          <w:rFonts w:hint="cs"/>
          <w:rtl/>
        </w:rPr>
        <w:t>امبر عرب است، بلکه او همواره با الفاظ بس</w:t>
      </w:r>
      <w:r w:rsidR="00B9269E">
        <w:rPr>
          <w:rFonts w:hint="cs"/>
          <w:rtl/>
        </w:rPr>
        <w:t>ی</w:t>
      </w:r>
      <w:r w:rsidRPr="00B12EB5">
        <w:rPr>
          <w:rFonts w:hint="cs"/>
          <w:rtl/>
        </w:rPr>
        <w:t>ار روشن ب</w:t>
      </w:r>
      <w:r w:rsidR="00B9269E">
        <w:rPr>
          <w:rFonts w:hint="cs"/>
          <w:rtl/>
        </w:rPr>
        <w:t>ی</w:t>
      </w:r>
      <w:r w:rsidRPr="00B12EB5">
        <w:rPr>
          <w:rFonts w:hint="cs"/>
          <w:rtl/>
        </w:rPr>
        <w:t>ان داشته است که رسالت او برا</w:t>
      </w:r>
      <w:r w:rsidR="00B9269E">
        <w:rPr>
          <w:rFonts w:hint="cs"/>
          <w:rtl/>
        </w:rPr>
        <w:t>ی</w:t>
      </w:r>
      <w:r w:rsidRPr="00B12EB5">
        <w:rPr>
          <w:rFonts w:hint="cs"/>
          <w:rtl/>
        </w:rPr>
        <w:t xml:space="preserve"> نجات کافۀ بشر</w:t>
      </w:r>
      <w:r w:rsidR="00B9269E">
        <w:rPr>
          <w:rFonts w:hint="cs"/>
          <w:rtl/>
        </w:rPr>
        <w:t>ی</w:t>
      </w:r>
      <w:r w:rsidRPr="00B12EB5">
        <w:rPr>
          <w:rFonts w:hint="cs"/>
          <w:rtl/>
        </w:rPr>
        <w:t>ت است. چنانچه ا</w:t>
      </w:r>
      <w:r w:rsidR="00B9269E">
        <w:rPr>
          <w:rFonts w:hint="cs"/>
          <w:rtl/>
        </w:rPr>
        <w:t>ی</w:t>
      </w:r>
      <w:r w:rsidRPr="00B12EB5">
        <w:rPr>
          <w:rFonts w:hint="cs"/>
          <w:rtl/>
        </w:rPr>
        <w:t xml:space="preserve">شان فرموده اند: </w:t>
      </w:r>
      <w:r w:rsidRPr="005B4663">
        <w:rPr>
          <w:rStyle w:val="Char8"/>
          <w:rtl/>
        </w:rPr>
        <w:t>«</w:t>
      </w:r>
      <w:r w:rsidRPr="005B4663">
        <w:rPr>
          <w:rStyle w:val="Char8"/>
          <w:rFonts w:hint="cs"/>
          <w:rtl/>
        </w:rPr>
        <w:t>وَكَانَ</w:t>
      </w:r>
      <w:r w:rsidRPr="005B4663">
        <w:rPr>
          <w:rStyle w:val="Char8"/>
          <w:rtl/>
        </w:rPr>
        <w:t xml:space="preserve"> </w:t>
      </w:r>
      <w:r w:rsidRPr="005B4663">
        <w:rPr>
          <w:rStyle w:val="Char8"/>
          <w:rFonts w:hint="cs"/>
          <w:rtl/>
        </w:rPr>
        <w:t>النَّبِىُّ</w:t>
      </w:r>
      <w:r w:rsidRPr="005B4663">
        <w:rPr>
          <w:rStyle w:val="Char8"/>
          <w:rtl/>
        </w:rPr>
        <w:t xml:space="preserve"> </w:t>
      </w:r>
      <w:r w:rsidRPr="005B4663">
        <w:rPr>
          <w:rStyle w:val="Char8"/>
          <w:rFonts w:hint="cs"/>
          <w:rtl/>
        </w:rPr>
        <w:t>يُبْعَثُ</w:t>
      </w:r>
      <w:r w:rsidRPr="005B4663">
        <w:rPr>
          <w:rStyle w:val="Char8"/>
          <w:rtl/>
        </w:rPr>
        <w:t xml:space="preserve"> </w:t>
      </w:r>
      <w:r w:rsidRPr="005B4663">
        <w:rPr>
          <w:rStyle w:val="Char8"/>
          <w:rFonts w:hint="cs"/>
          <w:rtl/>
        </w:rPr>
        <w:lastRenderedPageBreak/>
        <w:t>إِلَى</w:t>
      </w:r>
      <w:r w:rsidRPr="005B4663">
        <w:rPr>
          <w:rStyle w:val="Char8"/>
          <w:rtl/>
        </w:rPr>
        <w:t xml:space="preserve"> </w:t>
      </w:r>
      <w:r w:rsidRPr="005B4663">
        <w:rPr>
          <w:rStyle w:val="Char8"/>
          <w:rFonts w:hint="cs"/>
          <w:rtl/>
        </w:rPr>
        <w:t>قَوْمِهِ</w:t>
      </w:r>
      <w:r w:rsidRPr="005B4663">
        <w:rPr>
          <w:rStyle w:val="Char8"/>
          <w:rtl/>
        </w:rPr>
        <w:t xml:space="preserve"> </w:t>
      </w:r>
      <w:r w:rsidRPr="005B4663">
        <w:rPr>
          <w:rStyle w:val="Char8"/>
          <w:rFonts w:hint="cs"/>
          <w:rtl/>
        </w:rPr>
        <w:t>خَاصَّةً</w:t>
      </w:r>
      <w:r w:rsidRPr="005B4663">
        <w:rPr>
          <w:rStyle w:val="Char8"/>
          <w:rtl/>
        </w:rPr>
        <w:t xml:space="preserve"> ، </w:t>
      </w:r>
      <w:r w:rsidRPr="005B4663">
        <w:rPr>
          <w:rStyle w:val="Char8"/>
          <w:rFonts w:hint="cs"/>
          <w:rtl/>
        </w:rPr>
        <w:t>وَبُعِثْتُ</w:t>
      </w:r>
      <w:r w:rsidRPr="005B4663">
        <w:rPr>
          <w:rStyle w:val="Char8"/>
          <w:rtl/>
        </w:rPr>
        <w:t xml:space="preserve"> </w:t>
      </w:r>
      <w:r w:rsidRPr="005B4663">
        <w:rPr>
          <w:rStyle w:val="Char8"/>
          <w:rFonts w:hint="cs"/>
          <w:rtl/>
        </w:rPr>
        <w:t>إِلَى</w:t>
      </w:r>
      <w:r w:rsidRPr="005B4663">
        <w:rPr>
          <w:rStyle w:val="Char8"/>
          <w:rtl/>
        </w:rPr>
        <w:t xml:space="preserve"> </w:t>
      </w:r>
      <w:r w:rsidRPr="005B4663">
        <w:rPr>
          <w:rStyle w:val="Char8"/>
          <w:rFonts w:hint="cs"/>
          <w:rtl/>
        </w:rPr>
        <w:t>النَّاسِ</w:t>
      </w:r>
      <w:r w:rsidRPr="005B4663">
        <w:rPr>
          <w:rStyle w:val="Char8"/>
          <w:rtl/>
        </w:rPr>
        <w:t xml:space="preserve"> </w:t>
      </w:r>
      <w:r w:rsidRPr="005B4663">
        <w:rPr>
          <w:rStyle w:val="Char8"/>
          <w:rFonts w:hint="cs"/>
          <w:rtl/>
        </w:rPr>
        <w:t>عَامَّةً</w:t>
      </w:r>
      <w:r w:rsidRPr="005B4663">
        <w:rPr>
          <w:rStyle w:val="Char8"/>
          <w:rtl/>
        </w:rPr>
        <w:t>»</w:t>
      </w:r>
      <w:r w:rsidRPr="009A082F">
        <w:rPr>
          <w:rStyle w:val="FootnoteReference"/>
          <w:rFonts w:cs="B Lotus"/>
          <w:b/>
          <w:bCs/>
        </w:rPr>
        <w:footnoteReference w:id="87"/>
      </w:r>
      <w:r w:rsidRPr="009A082F">
        <w:rPr>
          <w:rFonts w:cs="B Lotus"/>
          <w:vertAlign w:val="superscript"/>
        </w:rPr>
        <w:t>)</w:t>
      </w:r>
      <w:r w:rsidRPr="009A082F">
        <w:rPr>
          <w:rFonts w:cs="B Lotus" w:hint="cs"/>
          <w:vertAlign w:val="superscript"/>
          <w:rtl/>
        </w:rPr>
        <w:t>)</w:t>
      </w:r>
      <w:r w:rsidRPr="005B4663">
        <w:rPr>
          <w:rFonts w:hint="cs"/>
          <w:rtl/>
        </w:rPr>
        <w:t xml:space="preserve">.  </w:t>
      </w:r>
      <w:r w:rsidRPr="005B4663">
        <w:rPr>
          <w:rtl/>
        </w:rPr>
        <w:t>«</w:t>
      </w:r>
      <w:r w:rsidRPr="005B4663">
        <w:rPr>
          <w:rFonts w:hint="cs"/>
          <w:rtl/>
        </w:rPr>
        <w:t>هر پ</w:t>
      </w:r>
      <w:r w:rsidR="00B9269E">
        <w:rPr>
          <w:rFonts w:hint="cs"/>
          <w:rtl/>
        </w:rPr>
        <w:t>ی</w:t>
      </w:r>
      <w:r w:rsidRPr="005B4663">
        <w:rPr>
          <w:rFonts w:hint="cs"/>
          <w:rtl/>
        </w:rPr>
        <w:t>امبر تنها بسو</w:t>
      </w:r>
      <w:r w:rsidR="00B9269E">
        <w:rPr>
          <w:rFonts w:hint="cs"/>
          <w:rtl/>
        </w:rPr>
        <w:t>ی</w:t>
      </w:r>
      <w:r w:rsidRPr="005B4663">
        <w:rPr>
          <w:rFonts w:hint="cs"/>
          <w:rtl/>
        </w:rPr>
        <w:t xml:space="preserve"> قومش مبعوث م</w:t>
      </w:r>
      <w:r w:rsidR="00B9269E">
        <w:rPr>
          <w:rFonts w:hint="cs"/>
          <w:rtl/>
        </w:rPr>
        <w:t>ی</w:t>
      </w:r>
      <w:r w:rsidRPr="005B4663">
        <w:rPr>
          <w:rFonts w:hint="cs"/>
          <w:rtl/>
        </w:rPr>
        <w:t xml:space="preserve"> شد، و من به سو</w:t>
      </w:r>
      <w:r w:rsidR="00B9269E">
        <w:rPr>
          <w:rFonts w:hint="cs"/>
          <w:rtl/>
        </w:rPr>
        <w:t>ی</w:t>
      </w:r>
      <w:r w:rsidRPr="005B4663">
        <w:rPr>
          <w:rFonts w:hint="cs"/>
          <w:rtl/>
        </w:rPr>
        <w:t xml:space="preserve"> همه بشر</w:t>
      </w:r>
      <w:r w:rsidR="00B9269E">
        <w:rPr>
          <w:rFonts w:hint="cs"/>
          <w:rtl/>
        </w:rPr>
        <w:t>ی</w:t>
      </w:r>
      <w:r w:rsidRPr="005B4663">
        <w:rPr>
          <w:rFonts w:hint="cs"/>
          <w:rtl/>
        </w:rPr>
        <w:t>ت فرستاده شده ام</w:t>
      </w:r>
      <w:r w:rsidRPr="005B4663">
        <w:rPr>
          <w:rtl/>
        </w:rPr>
        <w:t>»</w:t>
      </w:r>
      <w:r w:rsidRPr="005B4663">
        <w:rPr>
          <w:rFonts w:hint="cs"/>
          <w:rtl/>
        </w:rPr>
        <w:t>.</w:t>
      </w:r>
    </w:p>
    <w:p w:rsidR="0079021F" w:rsidRPr="005B4663" w:rsidRDefault="0079021F" w:rsidP="0079021F">
      <w:pPr>
        <w:pStyle w:val="BodyTextIndent2"/>
        <w:widowControl w:val="0"/>
        <w:spacing w:after="0" w:line="240" w:lineRule="auto"/>
        <w:ind w:left="0" w:firstLine="284"/>
        <w:jc w:val="both"/>
        <w:outlineLvl w:val="0"/>
        <w:rPr>
          <w:rStyle w:val="Char3"/>
          <w:rtl/>
        </w:rPr>
      </w:pPr>
      <w:r w:rsidRPr="005B4663">
        <w:rPr>
          <w:rStyle w:val="Char3"/>
          <w:rFonts w:hint="cs"/>
          <w:rtl/>
        </w:rPr>
        <w:t>در مقام د</w:t>
      </w:r>
      <w:r w:rsidR="00B9269E">
        <w:rPr>
          <w:rStyle w:val="Char3"/>
          <w:rFonts w:hint="cs"/>
          <w:rtl/>
        </w:rPr>
        <w:t>ی</w:t>
      </w:r>
      <w:r w:rsidRPr="005B4663">
        <w:rPr>
          <w:rStyle w:val="Char3"/>
          <w:rFonts w:hint="cs"/>
          <w:rtl/>
        </w:rPr>
        <w:t>گر</w:t>
      </w:r>
      <w:r w:rsidR="00B9269E">
        <w:rPr>
          <w:rStyle w:val="Char3"/>
          <w:rFonts w:hint="cs"/>
          <w:rtl/>
        </w:rPr>
        <w:t>ی</w:t>
      </w:r>
      <w:r w:rsidRPr="005B4663">
        <w:rPr>
          <w:rStyle w:val="Char3"/>
          <w:rFonts w:hint="cs"/>
          <w:rtl/>
        </w:rPr>
        <w:t xml:space="preserve"> فرموده اند: </w:t>
      </w:r>
      <w:r w:rsidRPr="005B4663">
        <w:rPr>
          <w:rStyle w:val="Char8"/>
          <w:rtl/>
        </w:rPr>
        <w:t>«</w:t>
      </w:r>
      <w:r w:rsidRPr="005B4663">
        <w:rPr>
          <w:rStyle w:val="Char8"/>
          <w:rFonts w:hint="cs"/>
          <w:rtl/>
        </w:rPr>
        <w:t>وَالَّذِى</w:t>
      </w:r>
      <w:r w:rsidRPr="005B4663">
        <w:rPr>
          <w:rStyle w:val="Char8"/>
          <w:rtl/>
        </w:rPr>
        <w:t xml:space="preserve"> </w:t>
      </w:r>
      <w:r w:rsidRPr="005B4663">
        <w:rPr>
          <w:rStyle w:val="Char8"/>
          <w:rFonts w:hint="cs"/>
          <w:rtl/>
        </w:rPr>
        <w:t>نَفْسُ</w:t>
      </w:r>
      <w:r w:rsidRPr="005B4663">
        <w:rPr>
          <w:rStyle w:val="Char8"/>
          <w:rtl/>
        </w:rPr>
        <w:t xml:space="preserve"> </w:t>
      </w:r>
      <w:r w:rsidRPr="005B4663">
        <w:rPr>
          <w:rStyle w:val="Char8"/>
          <w:rFonts w:hint="cs"/>
          <w:rtl/>
        </w:rPr>
        <w:t>مُحَمَّدٍ</w:t>
      </w:r>
      <w:r w:rsidRPr="005B4663">
        <w:rPr>
          <w:rStyle w:val="Char8"/>
          <w:rtl/>
        </w:rPr>
        <w:t xml:space="preserve"> </w:t>
      </w:r>
      <w:r w:rsidRPr="005B4663">
        <w:rPr>
          <w:rStyle w:val="Char8"/>
          <w:rFonts w:hint="cs"/>
          <w:rtl/>
        </w:rPr>
        <w:t>بِيَدِهِ</w:t>
      </w:r>
      <w:r w:rsidRPr="005B4663">
        <w:rPr>
          <w:rStyle w:val="Char8"/>
          <w:rtl/>
        </w:rPr>
        <w:t xml:space="preserve"> </w:t>
      </w:r>
      <w:r w:rsidRPr="005B4663">
        <w:rPr>
          <w:rStyle w:val="Char8"/>
          <w:rFonts w:hint="cs"/>
          <w:rtl/>
        </w:rPr>
        <w:t>لاَ</w:t>
      </w:r>
      <w:r w:rsidRPr="005B4663">
        <w:rPr>
          <w:rStyle w:val="Char8"/>
          <w:rtl/>
        </w:rPr>
        <w:t xml:space="preserve"> </w:t>
      </w:r>
      <w:r w:rsidRPr="005B4663">
        <w:rPr>
          <w:rStyle w:val="Char8"/>
          <w:rFonts w:hint="cs"/>
          <w:rtl/>
        </w:rPr>
        <w:t>يَسْمَعُ</w:t>
      </w:r>
      <w:r w:rsidRPr="005B4663">
        <w:rPr>
          <w:rStyle w:val="Char8"/>
          <w:rtl/>
        </w:rPr>
        <w:t xml:space="preserve"> </w:t>
      </w:r>
      <w:r w:rsidRPr="005B4663">
        <w:rPr>
          <w:rStyle w:val="Char8"/>
          <w:rFonts w:hint="cs"/>
          <w:rtl/>
        </w:rPr>
        <w:t>بِى</w:t>
      </w:r>
      <w:r w:rsidRPr="005B4663">
        <w:rPr>
          <w:rStyle w:val="Char8"/>
          <w:rtl/>
        </w:rPr>
        <w:t xml:space="preserve"> </w:t>
      </w:r>
      <w:r w:rsidRPr="005B4663">
        <w:rPr>
          <w:rStyle w:val="Char8"/>
          <w:rFonts w:hint="cs"/>
          <w:rtl/>
        </w:rPr>
        <w:t>أَحَدٌ</w:t>
      </w:r>
      <w:r w:rsidRPr="005B4663">
        <w:rPr>
          <w:rStyle w:val="Char8"/>
          <w:rtl/>
        </w:rPr>
        <w:t xml:space="preserve"> </w:t>
      </w:r>
      <w:r w:rsidRPr="005B4663">
        <w:rPr>
          <w:rStyle w:val="Char8"/>
          <w:rFonts w:hint="cs"/>
          <w:rtl/>
        </w:rPr>
        <w:t>مِنْ</w:t>
      </w:r>
      <w:r w:rsidRPr="005B4663">
        <w:rPr>
          <w:rStyle w:val="Char8"/>
          <w:rtl/>
        </w:rPr>
        <w:t xml:space="preserve"> </w:t>
      </w:r>
      <w:r w:rsidRPr="005B4663">
        <w:rPr>
          <w:rStyle w:val="Char8"/>
          <w:rFonts w:hint="cs"/>
          <w:rtl/>
        </w:rPr>
        <w:t>هَذِهِ</w:t>
      </w:r>
      <w:r w:rsidRPr="005B4663">
        <w:rPr>
          <w:rStyle w:val="Char8"/>
          <w:rtl/>
        </w:rPr>
        <w:t xml:space="preserve"> </w:t>
      </w:r>
      <w:r w:rsidRPr="005B4663">
        <w:rPr>
          <w:rStyle w:val="Char8"/>
          <w:rFonts w:hint="cs"/>
          <w:rtl/>
        </w:rPr>
        <w:t>الأُمَّةِ</w:t>
      </w:r>
      <w:r w:rsidRPr="005B4663">
        <w:rPr>
          <w:rStyle w:val="Char8"/>
          <w:rtl/>
        </w:rPr>
        <w:t xml:space="preserve"> </w:t>
      </w:r>
      <w:r w:rsidRPr="005B4663">
        <w:rPr>
          <w:rStyle w:val="Char8"/>
          <w:rFonts w:hint="cs"/>
          <w:rtl/>
        </w:rPr>
        <w:t>يَهُودِىٌّ</w:t>
      </w:r>
      <w:r w:rsidRPr="005B4663">
        <w:rPr>
          <w:rStyle w:val="Char8"/>
          <w:rtl/>
        </w:rPr>
        <w:t xml:space="preserve"> </w:t>
      </w:r>
      <w:r w:rsidRPr="005B4663">
        <w:rPr>
          <w:rStyle w:val="Char8"/>
          <w:rFonts w:hint="cs"/>
          <w:rtl/>
        </w:rPr>
        <w:t>وَلاَ</w:t>
      </w:r>
      <w:r w:rsidRPr="005B4663">
        <w:rPr>
          <w:rStyle w:val="Char8"/>
          <w:rtl/>
        </w:rPr>
        <w:t xml:space="preserve"> </w:t>
      </w:r>
      <w:r w:rsidRPr="005B4663">
        <w:rPr>
          <w:rStyle w:val="Char8"/>
          <w:rFonts w:hint="cs"/>
          <w:rtl/>
        </w:rPr>
        <w:t>نَصْرَانِىٌّ</w:t>
      </w:r>
      <w:r w:rsidRPr="005B4663">
        <w:rPr>
          <w:rStyle w:val="Char8"/>
          <w:rtl/>
        </w:rPr>
        <w:t xml:space="preserve"> </w:t>
      </w:r>
      <w:r w:rsidRPr="005B4663">
        <w:rPr>
          <w:rStyle w:val="Char8"/>
          <w:rFonts w:hint="cs"/>
          <w:rtl/>
        </w:rPr>
        <w:t>ثُمَّ</w:t>
      </w:r>
      <w:r w:rsidRPr="005B4663">
        <w:rPr>
          <w:rStyle w:val="Char8"/>
          <w:rtl/>
        </w:rPr>
        <w:t xml:space="preserve"> </w:t>
      </w:r>
      <w:r w:rsidRPr="005B4663">
        <w:rPr>
          <w:rStyle w:val="Char8"/>
          <w:rFonts w:hint="cs"/>
          <w:rtl/>
        </w:rPr>
        <w:t>يَمُوتُ</w:t>
      </w:r>
      <w:r w:rsidRPr="005B4663">
        <w:rPr>
          <w:rStyle w:val="Char8"/>
          <w:rtl/>
        </w:rPr>
        <w:t xml:space="preserve"> </w:t>
      </w:r>
      <w:r w:rsidRPr="005B4663">
        <w:rPr>
          <w:rStyle w:val="Char8"/>
          <w:rFonts w:hint="cs"/>
          <w:rtl/>
        </w:rPr>
        <w:t>وَلَمْ</w:t>
      </w:r>
      <w:r w:rsidRPr="005B4663">
        <w:rPr>
          <w:rStyle w:val="Char8"/>
          <w:rtl/>
        </w:rPr>
        <w:t xml:space="preserve"> </w:t>
      </w:r>
      <w:r w:rsidRPr="005B4663">
        <w:rPr>
          <w:rStyle w:val="Char8"/>
          <w:rFonts w:hint="cs"/>
          <w:rtl/>
        </w:rPr>
        <w:t>يُؤْمِنْ</w:t>
      </w:r>
      <w:r w:rsidRPr="005B4663">
        <w:rPr>
          <w:rStyle w:val="Char8"/>
          <w:rtl/>
        </w:rPr>
        <w:t xml:space="preserve"> </w:t>
      </w:r>
      <w:r w:rsidRPr="005B4663">
        <w:rPr>
          <w:rStyle w:val="Char8"/>
          <w:rFonts w:hint="cs"/>
          <w:rtl/>
        </w:rPr>
        <w:t>بِالَّذِى</w:t>
      </w:r>
      <w:r w:rsidRPr="005B4663">
        <w:rPr>
          <w:rStyle w:val="Char8"/>
          <w:rtl/>
        </w:rPr>
        <w:t xml:space="preserve"> </w:t>
      </w:r>
      <w:r w:rsidRPr="005B4663">
        <w:rPr>
          <w:rStyle w:val="Char8"/>
          <w:rFonts w:hint="cs"/>
          <w:rtl/>
        </w:rPr>
        <w:t>أُرْسِلْتُ</w:t>
      </w:r>
      <w:r w:rsidRPr="005B4663">
        <w:rPr>
          <w:rStyle w:val="Char8"/>
          <w:rtl/>
        </w:rPr>
        <w:t xml:space="preserve"> </w:t>
      </w:r>
      <w:r w:rsidRPr="005B4663">
        <w:rPr>
          <w:rStyle w:val="Char8"/>
          <w:rFonts w:hint="cs"/>
          <w:rtl/>
        </w:rPr>
        <w:t>بِهِ</w:t>
      </w:r>
      <w:r w:rsidRPr="005B4663">
        <w:rPr>
          <w:rStyle w:val="Char8"/>
          <w:rtl/>
        </w:rPr>
        <w:t xml:space="preserve"> </w:t>
      </w:r>
      <w:r w:rsidRPr="005B4663">
        <w:rPr>
          <w:rStyle w:val="Char8"/>
          <w:rFonts w:hint="cs"/>
          <w:rtl/>
        </w:rPr>
        <w:t>إِلاَّ</w:t>
      </w:r>
      <w:r w:rsidRPr="005B4663">
        <w:rPr>
          <w:rStyle w:val="Char8"/>
          <w:rtl/>
        </w:rPr>
        <w:t xml:space="preserve"> </w:t>
      </w:r>
      <w:r w:rsidRPr="005B4663">
        <w:rPr>
          <w:rStyle w:val="Char8"/>
          <w:rFonts w:hint="cs"/>
          <w:rtl/>
        </w:rPr>
        <w:t>كَانَ</w:t>
      </w:r>
      <w:r w:rsidRPr="005B4663">
        <w:rPr>
          <w:rStyle w:val="Char8"/>
          <w:rtl/>
        </w:rPr>
        <w:t xml:space="preserve"> </w:t>
      </w:r>
      <w:r w:rsidRPr="005B4663">
        <w:rPr>
          <w:rStyle w:val="Char8"/>
          <w:rFonts w:hint="cs"/>
          <w:rtl/>
        </w:rPr>
        <w:t>مِنْ</w:t>
      </w:r>
      <w:r w:rsidRPr="005B4663">
        <w:rPr>
          <w:rStyle w:val="Char8"/>
          <w:rtl/>
        </w:rPr>
        <w:t xml:space="preserve"> </w:t>
      </w:r>
      <w:r w:rsidRPr="005B4663">
        <w:rPr>
          <w:rStyle w:val="Char8"/>
          <w:rFonts w:hint="cs"/>
          <w:rtl/>
        </w:rPr>
        <w:t>أَصْحَابِ</w:t>
      </w:r>
      <w:r w:rsidRPr="005B4663">
        <w:rPr>
          <w:rStyle w:val="Char8"/>
          <w:rtl/>
        </w:rPr>
        <w:t xml:space="preserve"> </w:t>
      </w:r>
      <w:r w:rsidRPr="005B4663">
        <w:rPr>
          <w:rStyle w:val="Char8"/>
          <w:rFonts w:hint="cs"/>
          <w:rtl/>
        </w:rPr>
        <w:t>النَّارِ</w:t>
      </w:r>
      <w:r w:rsidRPr="005B4663">
        <w:rPr>
          <w:rStyle w:val="Char8"/>
          <w:rtl/>
        </w:rPr>
        <w:t>»</w:t>
      </w:r>
      <w:r w:rsidRPr="005B4663">
        <w:rPr>
          <w:rStyle w:val="Char3"/>
          <w:rFonts w:hint="cs"/>
          <w:vertAlign w:val="superscript"/>
          <w:rtl/>
        </w:rPr>
        <w:t>(</w:t>
      </w:r>
      <w:r w:rsidRPr="005B4663">
        <w:rPr>
          <w:rStyle w:val="Char3"/>
          <w:vertAlign w:val="superscript"/>
          <w:rtl/>
        </w:rPr>
        <w:footnoteReference w:id="88"/>
      </w:r>
      <w:r w:rsidRPr="005B4663">
        <w:rPr>
          <w:rStyle w:val="Char3"/>
          <w:rFonts w:hint="cs"/>
          <w:vertAlign w:val="superscript"/>
          <w:rtl/>
        </w:rPr>
        <w:t>)</w:t>
      </w:r>
      <w:r w:rsidRPr="005B4663">
        <w:rPr>
          <w:rStyle w:val="Char3"/>
          <w:rFonts w:hint="cs"/>
          <w:rtl/>
        </w:rPr>
        <w:t xml:space="preserve">. </w:t>
      </w:r>
      <w:r w:rsidR="00B9269E">
        <w:rPr>
          <w:rStyle w:val="Char3"/>
          <w:rFonts w:hint="cs"/>
          <w:rtl/>
        </w:rPr>
        <w:t>ی</w:t>
      </w:r>
      <w:r w:rsidRPr="005B4663">
        <w:rPr>
          <w:rStyle w:val="Char3"/>
          <w:rFonts w:hint="cs"/>
          <w:rtl/>
        </w:rPr>
        <w:t>عن</w:t>
      </w:r>
      <w:r w:rsidR="00B9269E">
        <w:rPr>
          <w:rStyle w:val="Char3"/>
          <w:rFonts w:hint="cs"/>
          <w:rtl/>
        </w:rPr>
        <w:t>ی</w:t>
      </w:r>
      <w:r w:rsidRPr="005B4663">
        <w:rPr>
          <w:rStyle w:val="Char3"/>
          <w:rFonts w:hint="cs"/>
          <w:rtl/>
        </w:rPr>
        <w:t xml:space="preserve">: </w:t>
      </w:r>
      <w:r w:rsidRPr="005B4663">
        <w:rPr>
          <w:rStyle w:val="Char3"/>
          <w:rtl/>
        </w:rPr>
        <w:t>«</w:t>
      </w:r>
      <w:r w:rsidRPr="005B4663">
        <w:rPr>
          <w:rStyle w:val="Char3"/>
          <w:rFonts w:hint="cs"/>
          <w:rtl/>
        </w:rPr>
        <w:t>سوگند به ذات</w:t>
      </w:r>
      <w:r w:rsidR="00B9269E">
        <w:rPr>
          <w:rStyle w:val="Char3"/>
          <w:rFonts w:hint="cs"/>
          <w:rtl/>
        </w:rPr>
        <w:t>ی</w:t>
      </w:r>
      <w:r w:rsidRPr="005B4663">
        <w:rPr>
          <w:rStyle w:val="Char3"/>
          <w:rFonts w:hint="cs"/>
          <w:rtl/>
        </w:rPr>
        <w:t xml:space="preserve"> که جانم در دست او است، هر که از ا</w:t>
      </w:r>
      <w:r w:rsidR="00B9269E">
        <w:rPr>
          <w:rStyle w:val="Char3"/>
          <w:rFonts w:hint="cs"/>
          <w:rtl/>
        </w:rPr>
        <w:t>ی</w:t>
      </w:r>
      <w:r w:rsidRPr="005B4663">
        <w:rPr>
          <w:rStyle w:val="Char3"/>
          <w:rFonts w:hint="cs"/>
          <w:rtl/>
        </w:rPr>
        <w:t xml:space="preserve">ن امت به رسالت من آگاه شود </w:t>
      </w:r>
      <w:r w:rsidRPr="005B4663">
        <w:rPr>
          <w:rStyle w:val="Char3"/>
          <w:rtl/>
        </w:rPr>
        <w:t>–</w:t>
      </w:r>
      <w:r w:rsidRPr="005B4663">
        <w:rPr>
          <w:rStyle w:val="Char3"/>
          <w:rFonts w:hint="cs"/>
          <w:rtl/>
        </w:rPr>
        <w:t xml:space="preserve"> چه </w:t>
      </w:r>
      <w:r w:rsidR="00B9269E">
        <w:rPr>
          <w:rStyle w:val="Char3"/>
          <w:rFonts w:hint="cs"/>
          <w:rtl/>
        </w:rPr>
        <w:t>ی</w:t>
      </w:r>
      <w:r w:rsidRPr="005B4663">
        <w:rPr>
          <w:rStyle w:val="Char3"/>
          <w:rFonts w:hint="cs"/>
          <w:rtl/>
        </w:rPr>
        <w:t>هود</w:t>
      </w:r>
      <w:r w:rsidR="00B9269E">
        <w:rPr>
          <w:rStyle w:val="Char3"/>
          <w:rFonts w:hint="cs"/>
          <w:rtl/>
        </w:rPr>
        <w:t>ی</w:t>
      </w:r>
      <w:r w:rsidRPr="005B4663">
        <w:rPr>
          <w:rStyle w:val="Char3"/>
          <w:rFonts w:hint="cs"/>
          <w:rtl/>
        </w:rPr>
        <w:t xml:space="preserve"> باشد و </w:t>
      </w:r>
      <w:r w:rsidR="00B9269E">
        <w:rPr>
          <w:rStyle w:val="Char3"/>
          <w:rFonts w:hint="cs"/>
          <w:rtl/>
        </w:rPr>
        <w:t>ی</w:t>
      </w:r>
      <w:r w:rsidRPr="005B4663">
        <w:rPr>
          <w:rStyle w:val="Char3"/>
          <w:rFonts w:hint="cs"/>
          <w:rtl/>
        </w:rPr>
        <w:t>ا نصران</w:t>
      </w:r>
      <w:r w:rsidR="00B9269E">
        <w:rPr>
          <w:rStyle w:val="Char3"/>
          <w:rFonts w:hint="cs"/>
          <w:rtl/>
        </w:rPr>
        <w:t>ی</w:t>
      </w:r>
      <w:r w:rsidRPr="005B4663">
        <w:rPr>
          <w:rStyle w:val="Char3"/>
          <w:rFonts w:hint="cs"/>
          <w:rtl/>
        </w:rPr>
        <w:t xml:space="preserve"> </w:t>
      </w:r>
      <w:r w:rsidRPr="005B4663">
        <w:rPr>
          <w:rStyle w:val="Char3"/>
          <w:rtl/>
        </w:rPr>
        <w:t>–</w:t>
      </w:r>
      <w:r w:rsidRPr="005B4663">
        <w:rPr>
          <w:rStyle w:val="Char3"/>
          <w:rFonts w:hint="cs"/>
          <w:rtl/>
        </w:rPr>
        <w:t xml:space="preserve"> سپس او در حالت</w:t>
      </w:r>
      <w:r w:rsidR="00B9269E">
        <w:rPr>
          <w:rStyle w:val="Char3"/>
          <w:rFonts w:hint="cs"/>
          <w:rtl/>
        </w:rPr>
        <w:t>ی</w:t>
      </w:r>
      <w:r w:rsidRPr="005B4663">
        <w:rPr>
          <w:rStyle w:val="Char3"/>
          <w:rFonts w:hint="cs"/>
          <w:rtl/>
        </w:rPr>
        <w:t xml:space="preserve"> بم</w:t>
      </w:r>
      <w:r w:rsidR="00B9269E">
        <w:rPr>
          <w:rStyle w:val="Char3"/>
          <w:rFonts w:hint="cs"/>
          <w:rtl/>
        </w:rPr>
        <w:t>ی</w:t>
      </w:r>
      <w:r w:rsidRPr="005B4663">
        <w:rPr>
          <w:rStyle w:val="Char3"/>
          <w:rFonts w:hint="cs"/>
          <w:rtl/>
        </w:rPr>
        <w:t>رد که به رسالت من ا</w:t>
      </w:r>
      <w:r w:rsidR="00B9269E">
        <w:rPr>
          <w:rStyle w:val="Char3"/>
          <w:rFonts w:hint="cs"/>
          <w:rtl/>
        </w:rPr>
        <w:t>ی</w:t>
      </w:r>
      <w:r w:rsidRPr="005B4663">
        <w:rPr>
          <w:rStyle w:val="Char3"/>
          <w:rFonts w:hint="cs"/>
          <w:rtl/>
        </w:rPr>
        <w:t>مان ندارد، او از دوزخ</w:t>
      </w:r>
      <w:r w:rsidR="00B9269E">
        <w:rPr>
          <w:rStyle w:val="Char3"/>
          <w:rFonts w:hint="cs"/>
          <w:rtl/>
        </w:rPr>
        <w:t>ی</w:t>
      </w:r>
      <w:r w:rsidRPr="005B4663">
        <w:rPr>
          <w:rStyle w:val="Char3"/>
          <w:rFonts w:hint="cs"/>
          <w:rtl/>
        </w:rPr>
        <w:t>ان خواهد بود</w:t>
      </w:r>
      <w:r w:rsidRPr="005B4663">
        <w:rPr>
          <w:rStyle w:val="Char3"/>
          <w:rtl/>
        </w:rPr>
        <w:t>»</w:t>
      </w:r>
      <w:r w:rsidRPr="005B4663">
        <w:rPr>
          <w:rStyle w:val="Char3"/>
          <w:rFonts w:hint="cs"/>
          <w:rtl/>
        </w:rPr>
        <w:t>.</w:t>
      </w:r>
    </w:p>
    <w:p w:rsidR="0079021F" w:rsidRDefault="0079021F" w:rsidP="005B4663">
      <w:pPr>
        <w:pStyle w:val="a3"/>
        <w:rPr>
          <w:rtl/>
        </w:rPr>
      </w:pPr>
      <w:r w:rsidRPr="00B12EB5">
        <w:rPr>
          <w:rFonts w:hint="cs"/>
          <w:rtl/>
        </w:rPr>
        <w:t>خدواند متعال</w:t>
      </w:r>
      <w:r w:rsidR="00B9269E">
        <w:rPr>
          <w:rFonts w:hint="cs"/>
          <w:rtl/>
        </w:rPr>
        <w:t>ی</w:t>
      </w:r>
      <w:r w:rsidRPr="00B12EB5">
        <w:rPr>
          <w:rFonts w:hint="cs"/>
          <w:rtl/>
        </w:rPr>
        <w:t xml:space="preserve"> در مورد جهان</w:t>
      </w:r>
      <w:r w:rsidR="00B9269E">
        <w:rPr>
          <w:rFonts w:hint="cs"/>
          <w:rtl/>
        </w:rPr>
        <w:t>ی</w:t>
      </w:r>
      <w:r w:rsidRPr="00B12EB5">
        <w:rPr>
          <w:rFonts w:hint="cs"/>
          <w:rtl/>
        </w:rPr>
        <w:t xml:space="preserve"> بودن رسالت محمد </w:t>
      </w:r>
      <w:r w:rsidRPr="00B12EB5">
        <w:rPr>
          <w:rFonts w:cs="CTraditional Arabic" w:hint="cs"/>
          <w:rtl/>
        </w:rPr>
        <w:t>ص</w:t>
      </w:r>
      <w:r w:rsidR="005B4663">
        <w:rPr>
          <w:rFonts w:hint="cs"/>
          <w:rtl/>
        </w:rPr>
        <w:t xml:space="preserve"> فرموده است:</w:t>
      </w:r>
    </w:p>
    <w:p w:rsidR="0079021F" w:rsidRPr="00B12EB5" w:rsidRDefault="00FA7408" w:rsidP="00FA7408">
      <w:pPr>
        <w:pStyle w:val="a3"/>
        <w:rPr>
          <w:rStyle w:val="Style6Char"/>
          <w:rFonts w:cs="B Zar"/>
          <w:b w:val="0"/>
          <w:bCs w:val="0"/>
          <w:w w:val="100"/>
          <w:sz w:val="24"/>
          <w:szCs w:val="24"/>
          <w:rtl/>
        </w:rPr>
      </w:pPr>
      <w:r>
        <w:rPr>
          <w:rFonts w:cs="Traditional Arabic" w:hint="cs"/>
          <w:rtl/>
        </w:rPr>
        <w:t>﴿</w:t>
      </w:r>
      <w:r w:rsidRPr="00334FCC">
        <w:rPr>
          <w:rStyle w:val="Char9"/>
          <w:rFonts w:hint="cs"/>
          <w:rtl/>
        </w:rPr>
        <w:t xml:space="preserve"> </w:t>
      </w:r>
      <w:r w:rsidRPr="00334FCC">
        <w:rPr>
          <w:rStyle w:val="Char9"/>
          <w:rFonts w:hint="eastAsia"/>
          <w:rtl/>
        </w:rPr>
        <w:t>ُلۡ</w:t>
      </w:r>
      <w:r w:rsidRPr="00334FCC">
        <w:rPr>
          <w:rStyle w:val="Char9"/>
          <w:rtl/>
        </w:rPr>
        <w:t xml:space="preserve"> يَٰٓأَيُّهَا </w:t>
      </w:r>
      <w:r w:rsidRPr="00334FCC">
        <w:rPr>
          <w:rStyle w:val="Char9"/>
          <w:rFonts w:hint="cs"/>
          <w:rtl/>
        </w:rPr>
        <w:t>ٱ</w:t>
      </w:r>
      <w:r w:rsidRPr="00334FCC">
        <w:rPr>
          <w:rStyle w:val="Char9"/>
          <w:rFonts w:hint="eastAsia"/>
          <w:rtl/>
        </w:rPr>
        <w:t>لنَّاسُ</w:t>
      </w:r>
      <w:r w:rsidRPr="00334FCC">
        <w:rPr>
          <w:rStyle w:val="Char9"/>
          <w:rtl/>
        </w:rPr>
        <w:t xml:space="preserve"> إِنِّي رَسُولُ </w:t>
      </w:r>
      <w:r w:rsidRPr="00334FCC">
        <w:rPr>
          <w:rStyle w:val="Char9"/>
          <w:rFonts w:hint="cs"/>
          <w:rtl/>
        </w:rPr>
        <w:t>ٱ</w:t>
      </w:r>
      <w:r w:rsidRPr="00334FCC">
        <w:rPr>
          <w:rStyle w:val="Char9"/>
          <w:rFonts w:hint="eastAsia"/>
          <w:rtl/>
        </w:rPr>
        <w:t>للَّهِ</w:t>
      </w:r>
      <w:r w:rsidRPr="00334FCC">
        <w:rPr>
          <w:rStyle w:val="Char9"/>
          <w:rtl/>
        </w:rPr>
        <w:t xml:space="preserve"> إِلَيۡكُمۡ جَمِيعًا </w:t>
      </w:r>
      <w:r w:rsidRPr="00334FCC">
        <w:rPr>
          <w:rStyle w:val="Char9"/>
          <w:rFonts w:hint="cs"/>
          <w:rtl/>
        </w:rPr>
        <w:t>ٱ</w:t>
      </w:r>
      <w:r w:rsidRPr="00334FCC">
        <w:rPr>
          <w:rStyle w:val="Char9"/>
          <w:rFonts w:hint="eastAsia"/>
          <w:rtl/>
        </w:rPr>
        <w:t>لَّذِي</w:t>
      </w:r>
      <w:r w:rsidRPr="00334FCC">
        <w:rPr>
          <w:rStyle w:val="Char9"/>
          <w:rtl/>
        </w:rPr>
        <w:t xml:space="preserve"> لَهُ</w:t>
      </w:r>
      <w:r w:rsidRPr="00334FCC">
        <w:rPr>
          <w:rStyle w:val="Char9"/>
          <w:rFonts w:hint="cs"/>
          <w:rtl/>
        </w:rPr>
        <w:t>ۥ</w:t>
      </w:r>
      <w:r w:rsidRPr="00334FCC">
        <w:rPr>
          <w:rStyle w:val="Char9"/>
          <w:rtl/>
        </w:rPr>
        <w:t xml:space="preserve"> مُلۡكُ </w:t>
      </w:r>
      <w:r w:rsidRPr="00334FCC">
        <w:rPr>
          <w:rStyle w:val="Char9"/>
          <w:rFonts w:hint="cs"/>
          <w:rtl/>
        </w:rPr>
        <w:t>ٱ</w:t>
      </w:r>
      <w:r w:rsidRPr="00334FCC">
        <w:rPr>
          <w:rStyle w:val="Char9"/>
          <w:rFonts w:hint="eastAsia"/>
          <w:rtl/>
        </w:rPr>
        <w:t>لسَّمَٰوَٰتِ</w:t>
      </w:r>
      <w:r w:rsidRPr="00334FCC">
        <w:rPr>
          <w:rStyle w:val="Char9"/>
          <w:rtl/>
        </w:rPr>
        <w:t xml:space="preserve"> وَ</w:t>
      </w:r>
      <w:r w:rsidRPr="00334FCC">
        <w:rPr>
          <w:rStyle w:val="Char9"/>
          <w:rFonts w:hint="cs"/>
          <w:rtl/>
        </w:rPr>
        <w:t>ٱ</w:t>
      </w:r>
      <w:r w:rsidRPr="00334FCC">
        <w:rPr>
          <w:rStyle w:val="Char9"/>
          <w:rFonts w:hint="eastAsia"/>
          <w:rtl/>
        </w:rPr>
        <w:t>لۡأَرۡضِۖ</w:t>
      </w:r>
      <w:r w:rsidRPr="00334FCC">
        <w:rPr>
          <w:rStyle w:val="Char9"/>
          <w:rtl/>
        </w:rPr>
        <w:t xml:space="preserve"> لَآ إِلَٰهَ إِلَّا هُوَ يُحۡيِ</w:t>
      </w:r>
      <w:r w:rsidRPr="00334FCC">
        <w:rPr>
          <w:rStyle w:val="Char9"/>
          <w:rFonts w:hint="cs"/>
          <w:rtl/>
        </w:rPr>
        <w:t>ۦ</w:t>
      </w:r>
      <w:r w:rsidRPr="00334FCC">
        <w:rPr>
          <w:rStyle w:val="Char9"/>
          <w:rtl/>
        </w:rPr>
        <w:t xml:space="preserve"> وَيُمِيتُۖ فَ‍َٔامِنُواْ بِ</w:t>
      </w:r>
      <w:r w:rsidRPr="00334FCC">
        <w:rPr>
          <w:rStyle w:val="Char9"/>
          <w:rFonts w:hint="cs"/>
          <w:rtl/>
        </w:rPr>
        <w:t>ٱ</w:t>
      </w:r>
      <w:r w:rsidRPr="00334FCC">
        <w:rPr>
          <w:rStyle w:val="Char9"/>
          <w:rFonts w:hint="eastAsia"/>
          <w:rtl/>
        </w:rPr>
        <w:t>للَّهِ</w:t>
      </w:r>
      <w:r w:rsidRPr="00334FCC">
        <w:rPr>
          <w:rStyle w:val="Char9"/>
          <w:rtl/>
        </w:rPr>
        <w:t xml:space="preserve"> وَرَسُولِهِ </w:t>
      </w:r>
      <w:r w:rsidRPr="00334FCC">
        <w:rPr>
          <w:rStyle w:val="Char9"/>
          <w:rFonts w:hint="cs"/>
          <w:rtl/>
        </w:rPr>
        <w:t>ٱ</w:t>
      </w:r>
      <w:r w:rsidRPr="00334FCC">
        <w:rPr>
          <w:rStyle w:val="Char9"/>
          <w:rFonts w:hint="eastAsia"/>
          <w:rtl/>
        </w:rPr>
        <w:t>لنَّبِيِّ</w:t>
      </w:r>
      <w:r w:rsidRPr="00334FCC">
        <w:rPr>
          <w:rStyle w:val="Char9"/>
          <w:rtl/>
        </w:rPr>
        <w:t xml:space="preserve"> </w:t>
      </w:r>
      <w:r w:rsidRPr="00334FCC">
        <w:rPr>
          <w:rStyle w:val="Char9"/>
          <w:rFonts w:hint="cs"/>
          <w:rtl/>
        </w:rPr>
        <w:t>ٱ</w:t>
      </w:r>
      <w:r w:rsidRPr="00334FCC">
        <w:rPr>
          <w:rStyle w:val="Char9"/>
          <w:rFonts w:hint="eastAsia"/>
          <w:rtl/>
        </w:rPr>
        <w:t>لۡأُمِّيِّ</w:t>
      </w:r>
      <w:r w:rsidRPr="00334FCC">
        <w:rPr>
          <w:rStyle w:val="Char9"/>
          <w:rtl/>
        </w:rPr>
        <w:t xml:space="preserve"> </w:t>
      </w:r>
      <w:r w:rsidRPr="00334FCC">
        <w:rPr>
          <w:rStyle w:val="Char9"/>
          <w:rFonts w:hint="cs"/>
          <w:rtl/>
        </w:rPr>
        <w:t>ٱ</w:t>
      </w:r>
      <w:r w:rsidRPr="00334FCC">
        <w:rPr>
          <w:rStyle w:val="Char9"/>
          <w:rFonts w:hint="eastAsia"/>
          <w:rtl/>
        </w:rPr>
        <w:t>لَّذِي</w:t>
      </w:r>
      <w:r w:rsidRPr="00334FCC">
        <w:rPr>
          <w:rStyle w:val="Char9"/>
          <w:rtl/>
        </w:rPr>
        <w:t xml:space="preserve"> يُؤۡمِنُ بِ</w:t>
      </w:r>
      <w:r w:rsidRPr="00334FCC">
        <w:rPr>
          <w:rStyle w:val="Char9"/>
          <w:rFonts w:hint="cs"/>
          <w:rtl/>
        </w:rPr>
        <w:t>ٱ</w:t>
      </w:r>
      <w:r w:rsidRPr="00334FCC">
        <w:rPr>
          <w:rStyle w:val="Char9"/>
          <w:rFonts w:hint="eastAsia"/>
          <w:rtl/>
        </w:rPr>
        <w:t>للَّهِ</w:t>
      </w:r>
      <w:r w:rsidRPr="00334FCC">
        <w:rPr>
          <w:rStyle w:val="Char9"/>
          <w:rtl/>
        </w:rPr>
        <w:t xml:space="preserve"> وَكَلِم</w:t>
      </w:r>
      <w:r w:rsidRPr="00334FCC">
        <w:rPr>
          <w:rStyle w:val="Char9"/>
          <w:rFonts w:hint="eastAsia"/>
          <w:rtl/>
        </w:rPr>
        <w:t>َٰتِهِ</w:t>
      </w:r>
      <w:r w:rsidRPr="00334FCC">
        <w:rPr>
          <w:rStyle w:val="Char9"/>
          <w:rFonts w:hint="cs"/>
          <w:rtl/>
        </w:rPr>
        <w:t>ۦ</w:t>
      </w:r>
      <w:r w:rsidRPr="00334FCC">
        <w:rPr>
          <w:rStyle w:val="Char9"/>
          <w:rtl/>
        </w:rPr>
        <w:t xml:space="preserve"> وَ</w:t>
      </w:r>
      <w:r w:rsidRPr="00334FCC">
        <w:rPr>
          <w:rStyle w:val="Char9"/>
          <w:rFonts w:hint="cs"/>
          <w:rtl/>
        </w:rPr>
        <w:t>ٱ</w:t>
      </w:r>
      <w:r w:rsidRPr="00334FCC">
        <w:rPr>
          <w:rStyle w:val="Char9"/>
          <w:rFonts w:hint="eastAsia"/>
          <w:rtl/>
        </w:rPr>
        <w:t>تَّبِعُوهُ</w:t>
      </w:r>
      <w:r w:rsidRPr="00334FCC">
        <w:rPr>
          <w:rStyle w:val="Char9"/>
          <w:rtl/>
        </w:rPr>
        <w:t xml:space="preserve"> لَعَلَّكُمۡ تَهۡتَدُونَ ١٥٨</w:t>
      </w:r>
      <w:r>
        <w:rPr>
          <w:rFonts w:cs="Traditional Arabic" w:hint="cs"/>
          <w:rtl/>
        </w:rPr>
        <w:t>﴾</w:t>
      </w:r>
      <w:r w:rsidR="0079021F" w:rsidRPr="00B12EB5">
        <w:rPr>
          <w:rStyle w:val="Style6Char"/>
          <w:rFonts w:cs="B Zar" w:hint="cs"/>
          <w:b w:val="0"/>
          <w:bCs w:val="0"/>
          <w:w w:val="100"/>
          <w:sz w:val="24"/>
          <w:szCs w:val="24"/>
          <w:rtl/>
        </w:rPr>
        <w:t xml:space="preserve"> </w:t>
      </w:r>
      <w:r>
        <w:rPr>
          <w:rStyle w:val="Char6"/>
          <w:rFonts w:hint="cs"/>
          <w:rtl/>
        </w:rPr>
        <w:t>[</w:t>
      </w:r>
      <w:r w:rsidR="0079021F" w:rsidRPr="005B4663">
        <w:rPr>
          <w:rStyle w:val="Char6"/>
          <w:rFonts w:hint="cs"/>
          <w:rtl/>
        </w:rPr>
        <w:t>الأعراف:  158</w:t>
      </w:r>
      <w:r>
        <w:rPr>
          <w:rStyle w:val="Char6"/>
          <w:rFonts w:hint="cs"/>
          <w:rtl/>
        </w:rPr>
        <w:t>]</w:t>
      </w:r>
      <w:r w:rsidR="0079021F" w:rsidRPr="005B4663">
        <w:rPr>
          <w:rStyle w:val="Char3"/>
          <w:rFonts w:hint="cs"/>
          <w:rtl/>
        </w:rPr>
        <w:t>.</w:t>
      </w:r>
    </w:p>
    <w:p w:rsidR="0079021F" w:rsidRPr="00B12EB5" w:rsidRDefault="0079021F" w:rsidP="005B4663">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 xml:space="preserve"> پ</w:t>
      </w:r>
      <w:r w:rsidR="00B9269E">
        <w:rPr>
          <w:rFonts w:hint="cs"/>
          <w:rtl/>
        </w:rPr>
        <w:t>ی</w:t>
      </w:r>
      <w:r w:rsidRPr="00B12EB5">
        <w:rPr>
          <w:rFonts w:hint="cs"/>
          <w:rtl/>
        </w:rPr>
        <w:t>غمبر بگو: من فرستاده ای خدا به سو</w:t>
      </w:r>
      <w:r w:rsidR="00B9269E">
        <w:rPr>
          <w:rFonts w:hint="cs"/>
          <w:rtl/>
        </w:rPr>
        <w:t>ی</w:t>
      </w:r>
      <w:r w:rsidRPr="00B12EB5">
        <w:rPr>
          <w:rFonts w:hint="cs"/>
          <w:rtl/>
        </w:rPr>
        <w:t xml:space="preserve"> جملگ</w:t>
      </w:r>
      <w:r w:rsidR="00B9269E">
        <w:rPr>
          <w:rFonts w:hint="cs"/>
          <w:rtl/>
        </w:rPr>
        <w:t>ی</w:t>
      </w:r>
      <w:r w:rsidRPr="00B12EB5">
        <w:rPr>
          <w:rFonts w:hint="cs"/>
          <w:rtl/>
        </w:rPr>
        <w:t xml:space="preserve"> شما هستم، خدائ</w:t>
      </w:r>
      <w:r w:rsidR="00B9269E">
        <w:rPr>
          <w:rFonts w:hint="cs"/>
          <w:rtl/>
        </w:rPr>
        <w:t>ی</w:t>
      </w:r>
      <w:r w:rsidRPr="00B12EB5">
        <w:rPr>
          <w:rFonts w:hint="cs"/>
          <w:rtl/>
        </w:rPr>
        <w:t xml:space="preserve"> که آسمان</w:t>
      </w:r>
      <w:r w:rsidR="00231D69">
        <w:rPr>
          <w:rFonts w:hint="eastAsia"/>
          <w:rtl/>
        </w:rPr>
        <w:t>‌</w:t>
      </w:r>
      <w:r w:rsidRPr="00B12EB5">
        <w:rPr>
          <w:rFonts w:hint="cs"/>
          <w:rtl/>
        </w:rPr>
        <w:t>ها و زم</w:t>
      </w:r>
      <w:r w:rsidR="00B9269E">
        <w:rPr>
          <w:rFonts w:hint="cs"/>
          <w:rtl/>
        </w:rPr>
        <w:t>ی</w:t>
      </w:r>
      <w:r w:rsidRPr="00B12EB5">
        <w:rPr>
          <w:rFonts w:hint="cs"/>
          <w:rtl/>
        </w:rPr>
        <w:t>ن از آن او است، جز او معبود</w:t>
      </w:r>
      <w:r w:rsidR="00B9269E">
        <w:rPr>
          <w:rFonts w:hint="cs"/>
          <w:rtl/>
        </w:rPr>
        <w:t>ی</w:t>
      </w:r>
      <w:r w:rsidRPr="00B12EB5">
        <w:rPr>
          <w:rFonts w:hint="cs"/>
          <w:rtl/>
        </w:rPr>
        <w:t xml:space="preserve"> ن</w:t>
      </w:r>
      <w:r w:rsidR="00B9269E">
        <w:rPr>
          <w:rFonts w:hint="cs"/>
          <w:rtl/>
        </w:rPr>
        <w:t>ی</w:t>
      </w:r>
      <w:r w:rsidRPr="00B12EB5">
        <w:rPr>
          <w:rFonts w:hint="cs"/>
          <w:rtl/>
        </w:rPr>
        <w:t>ست، او است که م</w:t>
      </w:r>
      <w:r w:rsidR="00B9269E">
        <w:rPr>
          <w:rFonts w:hint="cs"/>
          <w:rtl/>
        </w:rPr>
        <w:t>ی</w:t>
      </w:r>
      <w:r w:rsidRPr="00B12EB5">
        <w:rPr>
          <w:rFonts w:hint="cs"/>
          <w:rtl/>
        </w:rPr>
        <w:t>‌م</w:t>
      </w:r>
      <w:r w:rsidR="00B9269E">
        <w:rPr>
          <w:rFonts w:hint="cs"/>
          <w:rtl/>
        </w:rPr>
        <w:t>ی</w:t>
      </w:r>
      <w:r w:rsidRPr="00B12EB5">
        <w:rPr>
          <w:rFonts w:hint="cs"/>
          <w:rtl/>
        </w:rPr>
        <w:t xml:space="preserve">راند و زنده </w:t>
      </w:r>
      <w:r w:rsidR="00B12EB5">
        <w:rPr>
          <w:rFonts w:hint="cs"/>
          <w:rtl/>
        </w:rPr>
        <w:t>م</w:t>
      </w:r>
      <w:r w:rsidR="00B9269E">
        <w:rPr>
          <w:rFonts w:hint="cs"/>
          <w:rtl/>
        </w:rPr>
        <w:t>ی</w:t>
      </w:r>
      <w:r w:rsidR="00B12EB5">
        <w:rPr>
          <w:rFonts w:hint="cs"/>
          <w:rtl/>
        </w:rPr>
        <w:t>‌گرد</w:t>
      </w:r>
      <w:r w:rsidRPr="00B12EB5">
        <w:rPr>
          <w:rFonts w:hint="cs"/>
          <w:rtl/>
        </w:rPr>
        <w:t>اند، پس ا</w:t>
      </w:r>
      <w:r w:rsidR="00B9269E">
        <w:rPr>
          <w:rFonts w:hint="cs"/>
          <w:rtl/>
        </w:rPr>
        <w:t>ی</w:t>
      </w:r>
      <w:r w:rsidRPr="00B12EB5">
        <w:rPr>
          <w:rFonts w:hint="cs"/>
          <w:rtl/>
        </w:rPr>
        <w:t>مان ب</w:t>
      </w:r>
      <w:r w:rsidR="00B9269E">
        <w:rPr>
          <w:rFonts w:hint="cs"/>
          <w:rtl/>
        </w:rPr>
        <w:t>ی</w:t>
      </w:r>
      <w:r w:rsidRPr="00B12EB5">
        <w:rPr>
          <w:rFonts w:hint="cs"/>
          <w:rtl/>
        </w:rPr>
        <w:t>اور</w:t>
      </w:r>
      <w:r w:rsidR="00B9269E">
        <w:rPr>
          <w:rFonts w:hint="cs"/>
          <w:rtl/>
        </w:rPr>
        <w:t>ی</w:t>
      </w:r>
      <w:r w:rsidRPr="00B12EB5">
        <w:rPr>
          <w:rFonts w:hint="cs"/>
          <w:rtl/>
        </w:rPr>
        <w:t>د به خدا و فرستاده اش، آن پ</w:t>
      </w:r>
      <w:r w:rsidR="00B9269E">
        <w:rPr>
          <w:rFonts w:hint="cs"/>
          <w:rtl/>
        </w:rPr>
        <w:t>ی</w:t>
      </w:r>
      <w:r w:rsidRPr="00B12EB5">
        <w:rPr>
          <w:rFonts w:hint="cs"/>
          <w:rtl/>
        </w:rPr>
        <w:t>غمبر ام</w:t>
      </w:r>
      <w:r w:rsidR="00B9269E">
        <w:rPr>
          <w:rFonts w:hint="cs"/>
          <w:rtl/>
        </w:rPr>
        <w:t>ی</w:t>
      </w:r>
      <w:r w:rsidRPr="00B12EB5">
        <w:rPr>
          <w:rFonts w:hint="cs"/>
          <w:rtl/>
        </w:rPr>
        <w:t xml:space="preserve"> که ا</w:t>
      </w:r>
      <w:r w:rsidR="00B9269E">
        <w:rPr>
          <w:rFonts w:hint="cs"/>
          <w:rtl/>
        </w:rPr>
        <w:t>ی</w:t>
      </w:r>
      <w:r w:rsidRPr="00B12EB5">
        <w:rPr>
          <w:rFonts w:hint="cs"/>
          <w:rtl/>
        </w:rPr>
        <w:t>مان به خدا و به سخن</w:t>
      </w:r>
      <w:r w:rsidR="00231D69">
        <w:rPr>
          <w:rFonts w:hint="eastAsia"/>
          <w:rtl/>
        </w:rPr>
        <w:t>‌</w:t>
      </w:r>
      <w:r w:rsidRPr="00B12EB5">
        <w:rPr>
          <w:rFonts w:hint="cs"/>
          <w:rtl/>
        </w:rPr>
        <w:t>ها</w:t>
      </w:r>
      <w:r w:rsidR="00B9269E">
        <w:rPr>
          <w:rFonts w:hint="cs"/>
          <w:rtl/>
        </w:rPr>
        <w:t>ی</w:t>
      </w:r>
      <w:r w:rsidRPr="00B12EB5">
        <w:rPr>
          <w:rFonts w:hint="cs"/>
          <w:rtl/>
        </w:rPr>
        <w:t>ش دارد، از او پ</w:t>
      </w:r>
      <w:r w:rsidR="00B9269E">
        <w:rPr>
          <w:rFonts w:hint="cs"/>
          <w:rtl/>
        </w:rPr>
        <w:t>ی</w:t>
      </w:r>
      <w:r w:rsidRPr="00B12EB5">
        <w:rPr>
          <w:rFonts w:hint="cs"/>
          <w:rtl/>
        </w:rPr>
        <w:t>رو</w:t>
      </w:r>
      <w:r w:rsidR="00B9269E">
        <w:rPr>
          <w:rFonts w:hint="cs"/>
          <w:rtl/>
        </w:rPr>
        <w:t>ی</w:t>
      </w:r>
      <w:r w:rsidRPr="00B12EB5">
        <w:rPr>
          <w:rFonts w:hint="cs"/>
          <w:rtl/>
        </w:rPr>
        <w:t xml:space="preserve"> کن</w:t>
      </w:r>
      <w:r w:rsidR="00B9269E">
        <w:rPr>
          <w:rFonts w:hint="cs"/>
          <w:rtl/>
        </w:rPr>
        <w:t>ی</w:t>
      </w:r>
      <w:r w:rsidRPr="00B12EB5">
        <w:rPr>
          <w:rFonts w:hint="cs"/>
          <w:rtl/>
        </w:rPr>
        <w:t>د تا هدا</w:t>
      </w:r>
      <w:r w:rsidR="00B9269E">
        <w:rPr>
          <w:rFonts w:hint="cs"/>
          <w:rtl/>
        </w:rPr>
        <w:t>ی</w:t>
      </w:r>
      <w:r w:rsidRPr="00B12EB5">
        <w:rPr>
          <w:rFonts w:hint="cs"/>
          <w:rtl/>
        </w:rPr>
        <w:t xml:space="preserve">ت </w:t>
      </w:r>
      <w:r w:rsidR="00B9269E">
        <w:rPr>
          <w:rFonts w:hint="cs"/>
          <w:rtl/>
        </w:rPr>
        <w:t>ی</w:t>
      </w:r>
      <w:r w:rsidRPr="00B12EB5">
        <w:rPr>
          <w:rFonts w:hint="cs"/>
          <w:rtl/>
        </w:rPr>
        <w:t>اب</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w:t>
      </w:r>
    </w:p>
    <w:p w:rsidR="0079021F" w:rsidRDefault="0079021F" w:rsidP="005B4663">
      <w:pPr>
        <w:pStyle w:val="a3"/>
        <w:rPr>
          <w:rtl/>
        </w:rPr>
      </w:pPr>
      <w:r w:rsidRPr="00B12EB5">
        <w:rPr>
          <w:rFonts w:hint="cs"/>
          <w:rtl/>
        </w:rPr>
        <w:t>در موضع د</w:t>
      </w:r>
      <w:r w:rsidR="00B9269E">
        <w:rPr>
          <w:rFonts w:hint="cs"/>
          <w:rtl/>
        </w:rPr>
        <w:t>ی</w:t>
      </w:r>
      <w:r w:rsidRPr="00B12EB5">
        <w:rPr>
          <w:rFonts w:hint="cs"/>
          <w:rtl/>
        </w:rPr>
        <w:t>گر</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‌فرما</w:t>
      </w:r>
      <w:r w:rsidR="00B9269E">
        <w:rPr>
          <w:rFonts w:hint="cs"/>
          <w:rtl/>
        </w:rPr>
        <w:t>ی</w:t>
      </w:r>
      <w:r w:rsidR="00FA7408">
        <w:rPr>
          <w:rFonts w:hint="cs"/>
          <w:rtl/>
        </w:rPr>
        <w:t>د:</w:t>
      </w:r>
    </w:p>
    <w:p w:rsidR="0079021F" w:rsidRPr="00B12EB5" w:rsidRDefault="00FA7408" w:rsidP="00FA7408">
      <w:pPr>
        <w:pStyle w:val="a3"/>
        <w:rPr>
          <w:rFonts w:cs="B Zar"/>
          <w:rtl/>
        </w:rPr>
      </w:pPr>
      <w:r>
        <w:rPr>
          <w:rFonts w:cs="Traditional Arabic" w:hint="cs"/>
          <w:rtl/>
        </w:rPr>
        <w:t>﴿</w:t>
      </w:r>
      <w:r w:rsidRPr="00334FCC">
        <w:rPr>
          <w:rStyle w:val="Char9"/>
          <w:rFonts w:hint="eastAsia"/>
          <w:rtl/>
        </w:rPr>
        <w:t>وَمَآ</w:t>
      </w:r>
      <w:r w:rsidRPr="00334FCC">
        <w:rPr>
          <w:rStyle w:val="Char9"/>
          <w:rtl/>
        </w:rPr>
        <w:t xml:space="preserve"> أَرۡسَلۡنَٰكَ إِلَّا كَآفَّةٗ لِّلنَّاسِ بَشِيرٗا وَنَذِيرٗا وَلَٰكِنَّ أَكۡثَرَ </w:t>
      </w:r>
      <w:r w:rsidRPr="00334FCC">
        <w:rPr>
          <w:rStyle w:val="Char9"/>
          <w:rFonts w:hint="cs"/>
          <w:rtl/>
        </w:rPr>
        <w:t>ٱ</w:t>
      </w:r>
      <w:r w:rsidRPr="00334FCC">
        <w:rPr>
          <w:rStyle w:val="Char9"/>
          <w:rFonts w:hint="eastAsia"/>
          <w:rtl/>
        </w:rPr>
        <w:t>لنَّاسِ</w:t>
      </w:r>
      <w:r w:rsidRPr="00334FCC">
        <w:rPr>
          <w:rStyle w:val="Char9"/>
          <w:rtl/>
        </w:rPr>
        <w:t xml:space="preserve"> لَا يَعۡلَمُونَ ٢٨</w:t>
      </w:r>
      <w:r>
        <w:rPr>
          <w:rFonts w:cs="Traditional Arabic" w:hint="cs"/>
          <w:rtl/>
        </w:rPr>
        <w:t>﴾</w:t>
      </w:r>
      <w:r w:rsidR="0079021F" w:rsidRPr="005B4663">
        <w:rPr>
          <w:rStyle w:val="Char3"/>
          <w:rFonts w:hint="cs"/>
          <w:rtl/>
        </w:rPr>
        <w:t xml:space="preserve"> </w:t>
      </w:r>
      <w:r>
        <w:rPr>
          <w:rStyle w:val="Char6"/>
          <w:rFonts w:hint="cs"/>
          <w:rtl/>
        </w:rPr>
        <w:t>[</w:t>
      </w:r>
      <w:r w:rsidR="0079021F" w:rsidRPr="005B4663">
        <w:rPr>
          <w:rStyle w:val="Char6"/>
          <w:rFonts w:hint="cs"/>
          <w:rtl/>
        </w:rPr>
        <w:t>سبأ: 28</w:t>
      </w:r>
      <w:r>
        <w:rPr>
          <w:rStyle w:val="Char6"/>
          <w:rFonts w:hint="cs"/>
          <w:rtl/>
        </w:rPr>
        <w:t>]</w:t>
      </w:r>
      <w:r w:rsidR="0079021F" w:rsidRPr="005B4663">
        <w:rPr>
          <w:rStyle w:val="Char3"/>
          <w:rFonts w:hint="cs"/>
          <w:rtl/>
        </w:rPr>
        <w:t>.</w:t>
      </w:r>
    </w:p>
    <w:p w:rsidR="0079021F" w:rsidRPr="00B12EB5" w:rsidRDefault="0079021F" w:rsidP="005B4663">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ما تو را برا</w:t>
      </w:r>
      <w:r w:rsidR="00B9269E">
        <w:rPr>
          <w:rFonts w:hint="cs"/>
          <w:rtl/>
        </w:rPr>
        <w:t>ی</w:t>
      </w:r>
      <w:r w:rsidRPr="00B12EB5">
        <w:rPr>
          <w:rFonts w:hint="cs"/>
          <w:rtl/>
        </w:rPr>
        <w:t xml:space="preserve"> جملگ</w:t>
      </w:r>
      <w:r w:rsidR="00B9269E">
        <w:rPr>
          <w:rFonts w:hint="cs"/>
          <w:rtl/>
        </w:rPr>
        <w:t>ی</w:t>
      </w:r>
      <w:r w:rsidRPr="00B12EB5">
        <w:rPr>
          <w:rFonts w:hint="cs"/>
          <w:rtl/>
        </w:rPr>
        <w:t xml:space="preserve"> مردمان فرستاده ا</w:t>
      </w:r>
      <w:r w:rsidR="00B9269E">
        <w:rPr>
          <w:rFonts w:hint="cs"/>
          <w:rtl/>
        </w:rPr>
        <w:t>ی</w:t>
      </w:r>
      <w:r w:rsidRPr="00B12EB5">
        <w:rPr>
          <w:rFonts w:hint="cs"/>
          <w:rtl/>
        </w:rPr>
        <w:t>م تا مژده رسان و ب</w:t>
      </w:r>
      <w:r w:rsidR="00B9269E">
        <w:rPr>
          <w:rFonts w:hint="cs"/>
          <w:rtl/>
        </w:rPr>
        <w:t>ی</w:t>
      </w:r>
      <w:r w:rsidRPr="00B12EB5">
        <w:rPr>
          <w:rFonts w:hint="cs"/>
          <w:rtl/>
        </w:rPr>
        <w:t>م دهنده باش</w:t>
      </w:r>
      <w:r w:rsidR="00B9269E">
        <w:rPr>
          <w:rFonts w:hint="cs"/>
          <w:rtl/>
        </w:rPr>
        <w:t>ی</w:t>
      </w:r>
      <w:r w:rsidRPr="00B12EB5">
        <w:rPr>
          <w:rFonts w:hint="cs"/>
          <w:rtl/>
        </w:rPr>
        <w:t>، و ل</w:t>
      </w:r>
      <w:r w:rsidR="00B9269E">
        <w:rPr>
          <w:rFonts w:hint="cs"/>
          <w:rtl/>
        </w:rPr>
        <w:t>ی</w:t>
      </w:r>
      <w:r w:rsidRPr="00B12EB5">
        <w:rPr>
          <w:rFonts w:hint="cs"/>
          <w:rtl/>
        </w:rPr>
        <w:t>کن اکثر مردم ب</w:t>
      </w:r>
      <w:r w:rsidR="00B9269E">
        <w:rPr>
          <w:rFonts w:hint="cs"/>
          <w:rtl/>
        </w:rPr>
        <w:t>ی</w:t>
      </w:r>
      <w:r w:rsidRPr="00B12EB5">
        <w:rPr>
          <w:rFonts w:hint="cs"/>
          <w:rtl/>
        </w:rPr>
        <w:t xml:space="preserve"> خبر اند</w:t>
      </w:r>
      <w:r w:rsidRPr="00B12EB5">
        <w:rPr>
          <w:rFonts w:ascii="Traditional Arabic" w:hAnsi="Traditional Arabic" w:cs="Traditional Arabic"/>
          <w:rtl/>
        </w:rPr>
        <w:t>»</w:t>
      </w:r>
      <w:r w:rsidRPr="00B12EB5">
        <w:rPr>
          <w:rFonts w:hint="cs"/>
          <w:rtl/>
        </w:rPr>
        <w:t>.</w:t>
      </w:r>
    </w:p>
    <w:p w:rsidR="0079021F" w:rsidRDefault="0079021F" w:rsidP="005B4663">
      <w:pPr>
        <w:pStyle w:val="a3"/>
        <w:rPr>
          <w:rtl/>
        </w:rPr>
      </w:pPr>
      <w:r w:rsidRPr="00B12EB5">
        <w:rPr>
          <w:rFonts w:hint="cs"/>
          <w:rtl/>
        </w:rPr>
        <w:t>در جا</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خداوند اهل کتاب را دعوت </w:t>
      </w:r>
      <w:r w:rsidR="00B35F33">
        <w:rPr>
          <w:rFonts w:hint="cs"/>
          <w:rtl/>
        </w:rPr>
        <w:t>م</w:t>
      </w:r>
      <w:r w:rsidR="00B9269E">
        <w:rPr>
          <w:rFonts w:hint="cs"/>
          <w:rtl/>
        </w:rPr>
        <w:t>ی</w:t>
      </w:r>
      <w:r w:rsidR="00B35F33">
        <w:rPr>
          <w:rFonts w:hint="cs"/>
          <w:rtl/>
        </w:rPr>
        <w:t>‌ده</w:t>
      </w:r>
      <w:r w:rsidRPr="00B12EB5">
        <w:rPr>
          <w:rFonts w:hint="cs"/>
          <w:rtl/>
        </w:rPr>
        <w:t>د تا رسالت او را بپذ</w:t>
      </w:r>
      <w:r w:rsidR="00B9269E">
        <w:rPr>
          <w:rFonts w:hint="cs"/>
          <w:rtl/>
        </w:rPr>
        <w:t>ی</w:t>
      </w:r>
      <w:r w:rsidRPr="00B12EB5">
        <w:rPr>
          <w:rFonts w:hint="cs"/>
          <w:rtl/>
        </w:rPr>
        <w:t>رند:</w:t>
      </w:r>
    </w:p>
    <w:p w:rsidR="0079021F" w:rsidRPr="00B12EB5" w:rsidRDefault="00FA7408" w:rsidP="00FA7408">
      <w:pPr>
        <w:pStyle w:val="a3"/>
        <w:rPr>
          <w:rFonts w:cs="B Zar"/>
          <w:sz w:val="24"/>
          <w:szCs w:val="24"/>
          <w:rtl/>
        </w:rPr>
      </w:pPr>
      <w:r>
        <w:rPr>
          <w:rFonts w:cs="Traditional Arabic" w:hint="cs"/>
          <w:rtl/>
        </w:rPr>
        <w:lastRenderedPageBreak/>
        <w:t>﴿</w:t>
      </w:r>
      <w:r w:rsidRPr="00334FCC">
        <w:rPr>
          <w:rStyle w:val="Char9"/>
          <w:rFonts w:hint="eastAsia"/>
          <w:rtl/>
        </w:rPr>
        <w:t>يَٰٓأَهۡلَ</w:t>
      </w:r>
      <w:r w:rsidRPr="00334FCC">
        <w:rPr>
          <w:rStyle w:val="Char9"/>
          <w:rtl/>
        </w:rPr>
        <w:t xml:space="preserve"> </w:t>
      </w:r>
      <w:r w:rsidRPr="00334FCC">
        <w:rPr>
          <w:rStyle w:val="Char9"/>
          <w:rFonts w:hint="cs"/>
          <w:rtl/>
        </w:rPr>
        <w:t>ٱ</w:t>
      </w:r>
      <w:r w:rsidRPr="00334FCC">
        <w:rPr>
          <w:rStyle w:val="Char9"/>
          <w:rFonts w:hint="eastAsia"/>
          <w:rtl/>
        </w:rPr>
        <w:t>لۡكِتَٰبِ</w:t>
      </w:r>
      <w:r w:rsidRPr="00334FCC">
        <w:rPr>
          <w:rStyle w:val="Char9"/>
          <w:rtl/>
        </w:rPr>
        <w:t xml:space="preserve"> قَدۡ جَآءَكُمۡ رَسُولُنَا يُبَيِّنُ لَكُمۡ عَلَىٰ فَتۡرَةٖ مِّنَ </w:t>
      </w:r>
      <w:r w:rsidRPr="00334FCC">
        <w:rPr>
          <w:rStyle w:val="Char9"/>
          <w:rFonts w:hint="cs"/>
          <w:rtl/>
        </w:rPr>
        <w:t>ٱ</w:t>
      </w:r>
      <w:r w:rsidRPr="00334FCC">
        <w:rPr>
          <w:rStyle w:val="Char9"/>
          <w:rFonts w:hint="eastAsia"/>
          <w:rtl/>
        </w:rPr>
        <w:t>لرُّسُلِ</w:t>
      </w:r>
      <w:r w:rsidRPr="00334FCC">
        <w:rPr>
          <w:rStyle w:val="Char9"/>
          <w:rtl/>
        </w:rPr>
        <w:t xml:space="preserve"> أَن تَقُولُواْ مَا جَآءَنَا مِنۢ بَشِيرٖ وَلَا نَذِيرٖۖ فَقَدۡ جَآءَكُم بَشِيرٞ وَنَذِيرٞۗ وَ</w:t>
      </w:r>
      <w:r w:rsidRPr="00334FCC">
        <w:rPr>
          <w:rStyle w:val="Char9"/>
          <w:rFonts w:hint="cs"/>
          <w:rtl/>
        </w:rPr>
        <w:t>ٱ</w:t>
      </w:r>
      <w:r w:rsidRPr="00334FCC">
        <w:rPr>
          <w:rStyle w:val="Char9"/>
          <w:rFonts w:hint="eastAsia"/>
          <w:rtl/>
        </w:rPr>
        <w:t>للَّهُ</w:t>
      </w:r>
      <w:r w:rsidRPr="00334FCC">
        <w:rPr>
          <w:rStyle w:val="Char9"/>
          <w:rtl/>
        </w:rPr>
        <w:t xml:space="preserve"> عَلَىٰ كُلِّ شَيۡءٖ قَدِيرٞ ١٩</w:t>
      </w:r>
      <w:r>
        <w:rPr>
          <w:rFonts w:cs="Traditional Arabic" w:hint="cs"/>
          <w:rtl/>
        </w:rPr>
        <w:t>﴾</w:t>
      </w:r>
      <w:r w:rsidR="0079021F" w:rsidRPr="00A14D38">
        <w:rPr>
          <w:rFonts w:cs="B Zar" w:hint="cs"/>
          <w:sz w:val="22"/>
          <w:szCs w:val="22"/>
          <w:rtl/>
        </w:rPr>
        <w:t xml:space="preserve"> </w:t>
      </w:r>
      <w:r>
        <w:rPr>
          <w:rStyle w:val="Char6"/>
          <w:rFonts w:hint="cs"/>
          <w:rtl/>
        </w:rPr>
        <w:t>[</w:t>
      </w:r>
      <w:r w:rsidR="0079021F" w:rsidRPr="005B4663">
        <w:rPr>
          <w:rStyle w:val="Char6"/>
          <w:rFonts w:hint="cs"/>
          <w:rtl/>
        </w:rPr>
        <w:t>المائد</w:t>
      </w:r>
      <w:r w:rsidR="0079021F" w:rsidRPr="005B4663">
        <w:rPr>
          <w:rStyle w:val="Char6"/>
          <w:rtl/>
        </w:rPr>
        <w:t>ة</w:t>
      </w:r>
      <w:r w:rsidR="0079021F" w:rsidRPr="005B4663">
        <w:rPr>
          <w:rStyle w:val="Char6"/>
          <w:rFonts w:hint="cs"/>
          <w:rtl/>
        </w:rPr>
        <w:t>: 19</w:t>
      </w:r>
      <w:r>
        <w:rPr>
          <w:rStyle w:val="Char6"/>
          <w:rFonts w:hint="cs"/>
          <w:rtl/>
        </w:rPr>
        <w:t>]</w:t>
      </w:r>
      <w:r w:rsidR="0079021F" w:rsidRPr="005B4663">
        <w:rPr>
          <w:rStyle w:val="Char3"/>
          <w:rFonts w:hint="cs"/>
          <w:rtl/>
        </w:rPr>
        <w:t>.</w:t>
      </w:r>
    </w:p>
    <w:p w:rsidR="0079021F" w:rsidRPr="00B12EB5" w:rsidRDefault="0079021F" w:rsidP="005B4663">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 xml:space="preserve"> اهل کتاب! پ</w:t>
      </w:r>
      <w:r w:rsidR="00B9269E">
        <w:rPr>
          <w:rFonts w:hint="cs"/>
          <w:rtl/>
        </w:rPr>
        <w:t>ی</w:t>
      </w:r>
      <w:r w:rsidRPr="00B12EB5">
        <w:rPr>
          <w:rFonts w:hint="cs"/>
          <w:rtl/>
        </w:rPr>
        <w:t>غمبر ما (محمد) به سو</w:t>
      </w:r>
      <w:r w:rsidR="00B9269E">
        <w:rPr>
          <w:rFonts w:hint="cs"/>
          <w:rtl/>
        </w:rPr>
        <w:t>ی</w:t>
      </w:r>
      <w:r w:rsidRPr="00B12EB5">
        <w:rPr>
          <w:rFonts w:hint="cs"/>
          <w:rtl/>
        </w:rPr>
        <w:t xml:space="preserve"> شما آمده است و به دنبال انقطاع مدت زمان</w:t>
      </w:r>
      <w:r w:rsidR="00B9269E">
        <w:rPr>
          <w:rFonts w:hint="cs"/>
          <w:rtl/>
        </w:rPr>
        <w:t>ی</w:t>
      </w:r>
      <w:r w:rsidRPr="00B12EB5">
        <w:rPr>
          <w:rFonts w:hint="cs"/>
          <w:rtl/>
        </w:rPr>
        <w:t xml:space="preserve"> که م</w:t>
      </w:r>
      <w:r w:rsidR="00B9269E">
        <w:rPr>
          <w:rFonts w:hint="cs"/>
          <w:rtl/>
        </w:rPr>
        <w:t>ی</w:t>
      </w:r>
      <w:r w:rsidRPr="00B12EB5">
        <w:rPr>
          <w:rFonts w:hint="cs"/>
          <w:rtl/>
        </w:rPr>
        <w:t>ان پ</w:t>
      </w:r>
      <w:r w:rsidR="00B9269E">
        <w:rPr>
          <w:rFonts w:hint="cs"/>
          <w:rtl/>
        </w:rPr>
        <w:t>ی</w:t>
      </w:r>
      <w:r w:rsidRPr="00B12EB5">
        <w:rPr>
          <w:rFonts w:hint="cs"/>
          <w:rtl/>
        </w:rPr>
        <w:t>غمبران بوده است، ب</w:t>
      </w:r>
      <w:r w:rsidR="00B9269E">
        <w:rPr>
          <w:rFonts w:hint="cs"/>
          <w:rtl/>
        </w:rPr>
        <w:t>ی</w:t>
      </w:r>
      <w:r w:rsidRPr="00B12EB5">
        <w:rPr>
          <w:rFonts w:hint="cs"/>
          <w:rtl/>
        </w:rPr>
        <w:t xml:space="preserve">ان </w:t>
      </w:r>
      <w:r w:rsidR="00B35F33">
        <w:rPr>
          <w:rFonts w:hint="cs"/>
          <w:rtl/>
        </w:rPr>
        <w:t>م</w:t>
      </w:r>
      <w:r w:rsidR="00B9269E">
        <w:rPr>
          <w:rFonts w:hint="cs"/>
          <w:rtl/>
        </w:rPr>
        <w:t>ی</w:t>
      </w:r>
      <w:r w:rsidR="00B35F33">
        <w:rPr>
          <w:rFonts w:hint="cs"/>
          <w:rtl/>
        </w:rPr>
        <w:t>‌کند</w:t>
      </w:r>
      <w:r w:rsidRPr="00B12EB5">
        <w:rPr>
          <w:rFonts w:hint="cs"/>
          <w:rtl/>
        </w:rPr>
        <w:t>، تا ا</w:t>
      </w:r>
      <w:r w:rsidR="00B9269E">
        <w:rPr>
          <w:rFonts w:hint="cs"/>
          <w:rtl/>
        </w:rPr>
        <w:t>ی</w:t>
      </w:r>
      <w:r w:rsidRPr="00B12EB5">
        <w:rPr>
          <w:rFonts w:hint="cs"/>
          <w:rtl/>
        </w:rPr>
        <w:t>نکه نگوئ</w:t>
      </w:r>
      <w:r w:rsidR="00B9269E">
        <w:rPr>
          <w:rFonts w:hint="cs"/>
          <w:rtl/>
        </w:rPr>
        <w:t>ی</w:t>
      </w:r>
      <w:r w:rsidRPr="00B12EB5">
        <w:rPr>
          <w:rFonts w:hint="cs"/>
          <w:rtl/>
        </w:rPr>
        <w:t>د: مژده دهنده و ب</w:t>
      </w:r>
      <w:r w:rsidR="00B9269E">
        <w:rPr>
          <w:rFonts w:hint="cs"/>
          <w:rtl/>
        </w:rPr>
        <w:t>ی</w:t>
      </w:r>
      <w:r w:rsidRPr="00B12EB5">
        <w:rPr>
          <w:rFonts w:hint="cs"/>
          <w:rtl/>
        </w:rPr>
        <w:t>م دهنده ا</w:t>
      </w:r>
      <w:r w:rsidR="00B9269E">
        <w:rPr>
          <w:rFonts w:hint="cs"/>
          <w:rtl/>
        </w:rPr>
        <w:t>ی</w:t>
      </w:r>
      <w:r w:rsidRPr="00B12EB5">
        <w:rPr>
          <w:rFonts w:hint="cs"/>
          <w:rtl/>
        </w:rPr>
        <w:t xml:space="preserve"> به سو</w:t>
      </w:r>
      <w:r w:rsidR="00B9269E">
        <w:rPr>
          <w:rFonts w:hint="cs"/>
          <w:rtl/>
        </w:rPr>
        <w:t>ی</w:t>
      </w:r>
      <w:r w:rsidRPr="00B12EB5">
        <w:rPr>
          <w:rFonts w:hint="cs"/>
          <w:rtl/>
        </w:rPr>
        <w:t xml:space="preserve"> ما ن</w:t>
      </w:r>
      <w:r w:rsidR="00B9269E">
        <w:rPr>
          <w:rFonts w:hint="cs"/>
          <w:rtl/>
        </w:rPr>
        <w:t>ی</w:t>
      </w:r>
      <w:r w:rsidRPr="00B12EB5">
        <w:rPr>
          <w:rFonts w:hint="cs"/>
          <w:rtl/>
        </w:rPr>
        <w:t>امده است (هم ا</w:t>
      </w:r>
      <w:r w:rsidR="00B9269E">
        <w:rPr>
          <w:rFonts w:hint="cs"/>
          <w:rtl/>
        </w:rPr>
        <w:t>ی</w:t>
      </w:r>
      <w:r w:rsidRPr="00B12EB5">
        <w:rPr>
          <w:rFonts w:hint="cs"/>
          <w:rtl/>
        </w:rPr>
        <w:t>نک پ</w:t>
      </w:r>
      <w:r w:rsidR="00B9269E">
        <w:rPr>
          <w:rFonts w:hint="cs"/>
          <w:rtl/>
        </w:rPr>
        <w:t>ی</w:t>
      </w:r>
      <w:r w:rsidRPr="00B12EB5">
        <w:rPr>
          <w:rFonts w:hint="cs"/>
          <w:rtl/>
        </w:rPr>
        <w:t>غمبر) مژده دهنده و ب</w:t>
      </w:r>
      <w:r w:rsidR="00B9269E">
        <w:rPr>
          <w:rFonts w:hint="cs"/>
          <w:rtl/>
        </w:rPr>
        <w:t>ی</w:t>
      </w:r>
      <w:r w:rsidRPr="00B12EB5">
        <w:rPr>
          <w:rFonts w:hint="cs"/>
          <w:rtl/>
        </w:rPr>
        <w:t>م دهنده ا</w:t>
      </w:r>
      <w:r w:rsidR="00B9269E">
        <w:rPr>
          <w:rFonts w:hint="cs"/>
          <w:rtl/>
        </w:rPr>
        <w:t>ی</w:t>
      </w:r>
      <w:r w:rsidRPr="00B12EB5">
        <w:rPr>
          <w:rFonts w:hint="cs"/>
          <w:rtl/>
        </w:rPr>
        <w:t xml:space="preserve"> به سو</w:t>
      </w:r>
      <w:r w:rsidR="00B9269E">
        <w:rPr>
          <w:rFonts w:hint="cs"/>
          <w:rtl/>
        </w:rPr>
        <w:t>ی</w:t>
      </w:r>
      <w:r w:rsidRPr="00B12EB5">
        <w:rPr>
          <w:rFonts w:hint="cs"/>
          <w:rtl/>
        </w:rPr>
        <w:t xml:space="preserve"> شما آمده است، و خداوند بر همه چ</w:t>
      </w:r>
      <w:r w:rsidR="00B9269E">
        <w:rPr>
          <w:rFonts w:hint="cs"/>
          <w:rtl/>
        </w:rPr>
        <w:t>ی</w:t>
      </w:r>
      <w:r w:rsidRPr="00B12EB5">
        <w:rPr>
          <w:rFonts w:hint="cs"/>
          <w:rtl/>
        </w:rPr>
        <w:t>ز توانا است</w:t>
      </w:r>
      <w:r w:rsidRPr="00B12EB5">
        <w:rPr>
          <w:rFonts w:ascii="Traditional Arabic" w:hAnsi="Traditional Arabic" w:cs="Traditional Arabic"/>
          <w:rtl/>
        </w:rPr>
        <w:t>»</w:t>
      </w:r>
      <w:r w:rsidRPr="00B12EB5">
        <w:rPr>
          <w:rFonts w:hint="cs"/>
          <w:rtl/>
        </w:rPr>
        <w:t>.</w:t>
      </w:r>
    </w:p>
    <w:p w:rsidR="0079021F" w:rsidRPr="00B12EB5" w:rsidRDefault="0079021F" w:rsidP="007329AF">
      <w:pPr>
        <w:pStyle w:val="a3"/>
        <w:numPr>
          <w:ilvl w:val="0"/>
          <w:numId w:val="48"/>
        </w:numPr>
        <w:ind w:left="641" w:hanging="357"/>
        <w:rPr>
          <w:rtl/>
        </w:rPr>
      </w:pPr>
      <w:r w:rsidRPr="00B12EB5">
        <w:rPr>
          <w:rFonts w:hint="cs"/>
          <w:rtl/>
        </w:rPr>
        <w:t>ا</w:t>
      </w:r>
      <w:r w:rsidR="00B9269E">
        <w:rPr>
          <w:rFonts w:hint="cs"/>
          <w:rtl/>
        </w:rPr>
        <w:t>ی</w:t>
      </w:r>
      <w:r w:rsidRPr="00B12EB5">
        <w:rPr>
          <w:rFonts w:hint="cs"/>
          <w:rtl/>
        </w:rPr>
        <w:t>ن چن</w:t>
      </w:r>
      <w:r w:rsidR="00B9269E">
        <w:rPr>
          <w:rFonts w:hint="cs"/>
          <w:rtl/>
        </w:rPr>
        <w:t>ی</w:t>
      </w:r>
      <w:r w:rsidRPr="00B12EB5">
        <w:rPr>
          <w:rFonts w:hint="cs"/>
          <w:rtl/>
        </w:rPr>
        <w:t>ن در قرآن آ</w:t>
      </w:r>
      <w:r w:rsidR="00B9269E">
        <w:rPr>
          <w:rFonts w:hint="cs"/>
          <w:rtl/>
        </w:rPr>
        <w:t>ی</w:t>
      </w:r>
      <w:r w:rsidRPr="00B12EB5">
        <w:rPr>
          <w:rFonts w:hint="cs"/>
          <w:rtl/>
        </w:rPr>
        <w:t>ات ز</w:t>
      </w:r>
      <w:r w:rsidR="00B9269E">
        <w:rPr>
          <w:rFonts w:hint="cs"/>
          <w:rtl/>
        </w:rPr>
        <w:t>ی</w:t>
      </w:r>
      <w:r w:rsidRPr="00B12EB5">
        <w:rPr>
          <w:rFonts w:hint="cs"/>
          <w:rtl/>
        </w:rPr>
        <w:t>اد</w:t>
      </w:r>
      <w:r w:rsidR="00B9269E">
        <w:rPr>
          <w:rFonts w:hint="cs"/>
          <w:rtl/>
        </w:rPr>
        <w:t>ی</w:t>
      </w:r>
      <w:r w:rsidRPr="00B12EB5">
        <w:rPr>
          <w:rFonts w:hint="cs"/>
          <w:rtl/>
        </w:rPr>
        <w:t xml:space="preserve"> وجود دارد که بر جهان</w:t>
      </w:r>
      <w:r w:rsidR="00B9269E">
        <w:rPr>
          <w:rFonts w:hint="cs"/>
          <w:rtl/>
        </w:rPr>
        <w:t>ی</w:t>
      </w:r>
      <w:r w:rsidRPr="00B12EB5">
        <w:rPr>
          <w:rFonts w:hint="cs"/>
          <w:rtl/>
        </w:rPr>
        <w:t xml:space="preserve"> بودن رسالت محمد </w:t>
      </w:r>
      <w:r w:rsidRPr="00B12EB5">
        <w:rPr>
          <w:rFonts w:cs="CTraditional Arabic" w:hint="cs"/>
          <w:rtl/>
        </w:rPr>
        <w:t>ص</w:t>
      </w:r>
      <w:r w:rsidRPr="00B12EB5">
        <w:rPr>
          <w:rFonts w:hint="cs"/>
          <w:rtl/>
        </w:rPr>
        <w:t xml:space="preserve"> دلالت </w:t>
      </w:r>
      <w:r w:rsidR="00B35F33">
        <w:rPr>
          <w:rFonts w:hint="cs"/>
          <w:rtl/>
        </w:rPr>
        <w:t>م</w:t>
      </w:r>
      <w:r w:rsidR="00B9269E">
        <w:rPr>
          <w:rFonts w:hint="cs"/>
          <w:rtl/>
        </w:rPr>
        <w:t>ی</w:t>
      </w:r>
      <w:r w:rsidR="00B35F33">
        <w:rPr>
          <w:rFonts w:hint="cs"/>
          <w:rtl/>
        </w:rPr>
        <w:t>‌کند</w:t>
      </w:r>
      <w:r w:rsidRPr="00B12EB5">
        <w:rPr>
          <w:rFonts w:hint="cs"/>
          <w:rtl/>
        </w:rPr>
        <w:t>، و ا</w:t>
      </w:r>
      <w:r w:rsidR="00B9269E">
        <w:rPr>
          <w:rFonts w:hint="cs"/>
          <w:rtl/>
        </w:rPr>
        <w:t>ی</w:t>
      </w:r>
      <w:r w:rsidRPr="00B12EB5">
        <w:rPr>
          <w:rFonts w:hint="cs"/>
          <w:rtl/>
        </w:rPr>
        <w:t xml:space="preserve">ن </w:t>
      </w:r>
      <w:r w:rsidR="00B9269E">
        <w:rPr>
          <w:rFonts w:hint="cs"/>
          <w:rtl/>
        </w:rPr>
        <w:t>ی</w:t>
      </w:r>
      <w:r w:rsidRPr="00B12EB5">
        <w:rPr>
          <w:rFonts w:hint="cs"/>
          <w:rtl/>
        </w:rPr>
        <w:t>ک</w:t>
      </w:r>
      <w:r w:rsidR="00B9269E">
        <w:rPr>
          <w:rFonts w:hint="cs"/>
          <w:rtl/>
        </w:rPr>
        <w:t>ی</w:t>
      </w:r>
      <w:r w:rsidRPr="00B12EB5">
        <w:rPr>
          <w:rFonts w:hint="cs"/>
          <w:rtl/>
        </w:rPr>
        <w:t xml:space="preserve"> از و</w:t>
      </w:r>
      <w:r w:rsidR="00B9269E">
        <w:rPr>
          <w:rFonts w:hint="cs"/>
          <w:rtl/>
        </w:rPr>
        <w:t>ی</w:t>
      </w:r>
      <w:r w:rsidRPr="00B12EB5">
        <w:rPr>
          <w:rFonts w:hint="cs"/>
          <w:rtl/>
        </w:rPr>
        <w:t>ژگ</w:t>
      </w:r>
      <w:r w:rsidR="00B9269E">
        <w:rPr>
          <w:rFonts w:hint="cs"/>
          <w:rtl/>
        </w:rPr>
        <w:t>ی</w:t>
      </w:r>
      <w:r w:rsidR="005B4663">
        <w:rPr>
          <w:rFonts w:hint="eastAsia"/>
          <w:rtl/>
        </w:rPr>
        <w:t>‌</w:t>
      </w:r>
      <w:r w:rsidRPr="00B12EB5">
        <w:rPr>
          <w:rFonts w:hint="cs"/>
          <w:rtl/>
        </w:rPr>
        <w:t>ها</w:t>
      </w:r>
      <w:r w:rsidR="00B9269E">
        <w:rPr>
          <w:rFonts w:hint="cs"/>
          <w:rtl/>
        </w:rPr>
        <w:t>یی</w:t>
      </w:r>
      <w:r w:rsidRPr="00B12EB5">
        <w:rPr>
          <w:rFonts w:hint="cs"/>
          <w:rtl/>
        </w:rPr>
        <w:t xml:space="preserve"> است که اد</w:t>
      </w:r>
      <w:r w:rsidR="00B9269E">
        <w:rPr>
          <w:rFonts w:hint="cs"/>
          <w:rtl/>
        </w:rPr>
        <w:t>ی</w:t>
      </w:r>
      <w:r w:rsidRPr="00B12EB5">
        <w:rPr>
          <w:rFonts w:hint="cs"/>
          <w:rtl/>
        </w:rPr>
        <w:t>ان د</w:t>
      </w:r>
      <w:r w:rsidR="00B9269E">
        <w:rPr>
          <w:rFonts w:hint="cs"/>
          <w:rtl/>
        </w:rPr>
        <w:t>ی</w:t>
      </w:r>
      <w:r w:rsidRPr="00B12EB5">
        <w:rPr>
          <w:rFonts w:hint="cs"/>
          <w:rtl/>
        </w:rPr>
        <w:t>گر فاقد آن بوده است.</w:t>
      </w:r>
    </w:p>
    <w:p w:rsidR="005B4663" w:rsidRDefault="0079021F" w:rsidP="005B4663">
      <w:pPr>
        <w:pStyle w:val="a3"/>
        <w:rPr>
          <w:rtl/>
        </w:rPr>
      </w:pPr>
      <w:r w:rsidRPr="00B12EB5">
        <w:rPr>
          <w:rFonts w:hint="cs"/>
          <w:rtl/>
        </w:rPr>
        <w:t>قرآن برمانۀ جاو</w:t>
      </w:r>
      <w:r w:rsidR="00B9269E">
        <w:rPr>
          <w:rFonts w:hint="cs"/>
          <w:rtl/>
        </w:rPr>
        <w:t>ی</w:t>
      </w:r>
      <w:r w:rsidRPr="00B12EB5">
        <w:rPr>
          <w:rFonts w:hint="cs"/>
          <w:rtl/>
        </w:rPr>
        <w:t>دان</w:t>
      </w:r>
      <w:r w:rsidR="00B9269E">
        <w:rPr>
          <w:rFonts w:hint="cs"/>
          <w:rtl/>
        </w:rPr>
        <w:t>ی</w:t>
      </w:r>
      <w:r w:rsidRPr="00B12EB5">
        <w:rPr>
          <w:rFonts w:hint="cs"/>
          <w:rtl/>
        </w:rPr>
        <w:t xml:space="preserve"> زندگ</w:t>
      </w:r>
      <w:r w:rsidR="00B9269E">
        <w:rPr>
          <w:rFonts w:hint="cs"/>
          <w:rtl/>
        </w:rPr>
        <w:t>ی</w:t>
      </w:r>
      <w:r w:rsidRPr="00B12EB5">
        <w:rPr>
          <w:rFonts w:hint="cs"/>
          <w:rtl/>
        </w:rPr>
        <w:t>، و کتاب</w:t>
      </w:r>
      <w:r w:rsidR="00B9269E">
        <w:rPr>
          <w:rFonts w:hint="cs"/>
          <w:rtl/>
        </w:rPr>
        <w:t>ی</w:t>
      </w:r>
      <w:r w:rsidRPr="00B12EB5">
        <w:rPr>
          <w:rFonts w:hint="cs"/>
          <w:rtl/>
        </w:rPr>
        <w:t xml:space="preserve"> است که هر حرفش نو</w:t>
      </w:r>
      <w:r w:rsidR="00B9269E">
        <w:rPr>
          <w:rFonts w:hint="cs"/>
          <w:rtl/>
        </w:rPr>
        <w:t>ی</w:t>
      </w:r>
      <w:r w:rsidRPr="00B12EB5">
        <w:rPr>
          <w:rFonts w:hint="cs"/>
          <w:rtl/>
        </w:rPr>
        <w:t xml:space="preserve">د بهار </w:t>
      </w:r>
      <w:r w:rsidR="00B35F33">
        <w:rPr>
          <w:rFonts w:hint="cs"/>
          <w:rtl/>
        </w:rPr>
        <w:t>م</w:t>
      </w:r>
      <w:r w:rsidR="00B9269E">
        <w:rPr>
          <w:rFonts w:hint="cs"/>
          <w:rtl/>
        </w:rPr>
        <w:t>ی</w:t>
      </w:r>
      <w:r w:rsidR="00B35F33">
        <w:rPr>
          <w:rFonts w:hint="cs"/>
          <w:rtl/>
        </w:rPr>
        <w:t>‌ده</w:t>
      </w:r>
      <w:r w:rsidRPr="00B12EB5">
        <w:rPr>
          <w:rFonts w:hint="cs"/>
          <w:rtl/>
        </w:rPr>
        <w:t>د، هم</w:t>
      </w:r>
      <w:r w:rsidR="00B9269E">
        <w:rPr>
          <w:rFonts w:hint="cs"/>
          <w:rtl/>
        </w:rPr>
        <w:t>ی</w:t>
      </w:r>
      <w:r w:rsidRPr="00B12EB5">
        <w:rPr>
          <w:rFonts w:hint="cs"/>
          <w:rtl/>
        </w:rPr>
        <w:t>شه شاداب و تازه است، تکرار آن دلها را زندگ</w:t>
      </w:r>
      <w:r w:rsidR="00B9269E">
        <w:rPr>
          <w:rFonts w:hint="cs"/>
          <w:rtl/>
        </w:rPr>
        <w:t>ی</w:t>
      </w:r>
      <w:r w:rsidRPr="00B12EB5">
        <w:rPr>
          <w:rFonts w:hint="cs"/>
          <w:rtl/>
        </w:rPr>
        <w:t xml:space="preserve"> م</w:t>
      </w:r>
      <w:r w:rsidR="00B9269E">
        <w:rPr>
          <w:rFonts w:hint="cs"/>
          <w:rtl/>
        </w:rPr>
        <w:t>ی</w:t>
      </w:r>
      <w:r w:rsidRPr="00B12EB5">
        <w:rPr>
          <w:rFonts w:hint="cs"/>
          <w:rtl/>
        </w:rPr>
        <w:t xml:space="preserve"> بخشد، و به ارواح سکون و آرامش </w:t>
      </w:r>
      <w:r w:rsidR="00B35F33">
        <w:rPr>
          <w:rFonts w:hint="cs"/>
          <w:rtl/>
        </w:rPr>
        <w:t>م</w:t>
      </w:r>
      <w:r w:rsidR="00B9269E">
        <w:rPr>
          <w:rFonts w:hint="cs"/>
          <w:rtl/>
        </w:rPr>
        <w:t>ی</w:t>
      </w:r>
      <w:r w:rsidR="00B35F33">
        <w:rPr>
          <w:rFonts w:hint="cs"/>
          <w:rtl/>
        </w:rPr>
        <w:t>‌ده</w:t>
      </w:r>
      <w:r w:rsidRPr="00B12EB5">
        <w:rPr>
          <w:rFonts w:hint="cs"/>
          <w:rtl/>
        </w:rPr>
        <w:t>د، آر</w:t>
      </w:r>
      <w:r w:rsidR="00B9269E">
        <w:rPr>
          <w:rFonts w:hint="cs"/>
          <w:rtl/>
        </w:rPr>
        <w:t>ی</w:t>
      </w:r>
      <w:r w:rsidRPr="00B12EB5">
        <w:rPr>
          <w:rFonts w:hint="cs"/>
          <w:rtl/>
        </w:rPr>
        <w:t xml:space="preserve"> چرا چن</w:t>
      </w:r>
      <w:r w:rsidR="00B9269E">
        <w:rPr>
          <w:rFonts w:hint="cs"/>
          <w:rtl/>
        </w:rPr>
        <w:t>ی</w:t>
      </w:r>
      <w:r w:rsidRPr="00B12EB5">
        <w:rPr>
          <w:rFonts w:hint="cs"/>
          <w:rtl/>
        </w:rPr>
        <w:t xml:space="preserve">ن نباشد و خداوند </w:t>
      </w:r>
      <w:r w:rsidR="00B35F33">
        <w:rPr>
          <w:rFonts w:hint="cs"/>
          <w:rtl/>
        </w:rPr>
        <w:t>م</w:t>
      </w:r>
      <w:r w:rsidR="00B9269E">
        <w:rPr>
          <w:rFonts w:hint="cs"/>
          <w:rtl/>
        </w:rPr>
        <w:t>ی</w:t>
      </w:r>
      <w:r w:rsidR="00B35F33">
        <w:rPr>
          <w:rFonts w:hint="cs"/>
          <w:rtl/>
        </w:rPr>
        <w:t>‌فرما</w:t>
      </w:r>
      <w:r w:rsidR="00B9269E">
        <w:rPr>
          <w:rFonts w:hint="cs"/>
          <w:rtl/>
        </w:rPr>
        <w:t>ی</w:t>
      </w:r>
      <w:r w:rsidRPr="00B12EB5">
        <w:rPr>
          <w:rFonts w:hint="cs"/>
          <w:rtl/>
        </w:rPr>
        <w:t>د:</w:t>
      </w:r>
    </w:p>
    <w:p w:rsidR="0079021F" w:rsidRPr="00FA7408" w:rsidRDefault="005B4663" w:rsidP="007329AF">
      <w:pPr>
        <w:pStyle w:val="a3"/>
        <w:numPr>
          <w:ilvl w:val="0"/>
          <w:numId w:val="48"/>
        </w:numPr>
        <w:ind w:left="641" w:hanging="357"/>
        <w:rPr>
          <w:rFonts w:cs="B Zar"/>
          <w:rtl/>
        </w:rPr>
      </w:pPr>
      <w:r w:rsidRPr="00FA7408">
        <w:rPr>
          <w:rFonts w:cs="Traditional Arabic" w:hint="cs"/>
          <w:rtl/>
        </w:rPr>
        <w:t>﴿</w:t>
      </w:r>
      <w:r w:rsidR="00FA7408" w:rsidRPr="00334FCC">
        <w:rPr>
          <w:rStyle w:val="Char9"/>
          <w:rtl/>
        </w:rPr>
        <w:t xml:space="preserve">إِنَّا نَحۡنُ نَزَّلۡنَا </w:t>
      </w:r>
      <w:r w:rsidR="00FA7408" w:rsidRPr="00334FCC">
        <w:rPr>
          <w:rStyle w:val="Char9"/>
          <w:rFonts w:hint="cs"/>
          <w:rtl/>
        </w:rPr>
        <w:t>ٱ</w:t>
      </w:r>
      <w:r w:rsidR="00FA7408" w:rsidRPr="00334FCC">
        <w:rPr>
          <w:rStyle w:val="Char9"/>
          <w:rFonts w:hint="eastAsia"/>
          <w:rtl/>
        </w:rPr>
        <w:t>لذِّكۡرَ</w:t>
      </w:r>
      <w:r w:rsidR="00FA7408" w:rsidRPr="00334FCC">
        <w:rPr>
          <w:rStyle w:val="Char9"/>
          <w:rtl/>
        </w:rPr>
        <w:t xml:space="preserve"> وَإِنَّا لَهُ</w:t>
      </w:r>
      <w:r w:rsidR="00FA7408" w:rsidRPr="00334FCC">
        <w:rPr>
          <w:rStyle w:val="Char9"/>
          <w:rFonts w:hint="cs"/>
          <w:rtl/>
        </w:rPr>
        <w:t>ۥ</w:t>
      </w:r>
      <w:r w:rsidR="00FA7408" w:rsidRPr="00334FCC">
        <w:rPr>
          <w:rStyle w:val="Char9"/>
          <w:rtl/>
        </w:rPr>
        <w:t xml:space="preserve"> لَحَٰفِظُونَ ٩</w:t>
      </w:r>
      <w:r w:rsidRPr="00FA7408">
        <w:rPr>
          <w:rFonts w:cs="Traditional Arabic" w:hint="cs"/>
          <w:rtl/>
        </w:rPr>
        <w:t>﴾</w:t>
      </w:r>
      <w:r>
        <w:rPr>
          <w:rFonts w:hint="cs"/>
          <w:rtl/>
        </w:rPr>
        <w:t xml:space="preserve"> </w:t>
      </w:r>
      <w:r w:rsidR="00FA7408" w:rsidRPr="00FA7408">
        <w:rPr>
          <w:rStyle w:val="Char6"/>
          <w:rFonts w:hint="cs"/>
          <w:rtl/>
        </w:rPr>
        <w:t>[</w:t>
      </w:r>
      <w:r w:rsidR="0079021F" w:rsidRPr="00FA7408">
        <w:rPr>
          <w:rStyle w:val="Char6"/>
          <w:rFonts w:hint="cs"/>
          <w:rtl/>
        </w:rPr>
        <w:t>الحجر: 9</w:t>
      </w:r>
      <w:r w:rsidR="00FA7408" w:rsidRPr="00FA7408">
        <w:rPr>
          <w:rStyle w:val="Char6"/>
          <w:rFonts w:hint="cs"/>
          <w:rtl/>
        </w:rPr>
        <w:t>]</w:t>
      </w:r>
      <w:r w:rsidR="0079021F" w:rsidRPr="005B4663">
        <w:rPr>
          <w:rFonts w:hint="cs"/>
          <w:rtl/>
        </w:rPr>
        <w:t>.</w:t>
      </w:r>
    </w:p>
    <w:p w:rsidR="0079021F" w:rsidRPr="00B12EB5" w:rsidRDefault="0079021F" w:rsidP="005B4663">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ما خود قرآن را فرستاده ا</w:t>
      </w:r>
      <w:r w:rsidR="00B9269E">
        <w:rPr>
          <w:rFonts w:hint="cs"/>
          <w:rtl/>
        </w:rPr>
        <w:t>ی</w:t>
      </w:r>
      <w:r w:rsidRPr="00B12EB5">
        <w:rPr>
          <w:rFonts w:hint="cs"/>
          <w:rtl/>
        </w:rPr>
        <w:t xml:space="preserve">م و خود ما پاسدار آن </w:t>
      </w:r>
      <w:r w:rsidR="00774C6F">
        <w:rPr>
          <w:rFonts w:hint="cs"/>
          <w:rtl/>
        </w:rPr>
        <w:t>م</w:t>
      </w:r>
      <w:r w:rsidR="00B9269E">
        <w:rPr>
          <w:rFonts w:hint="cs"/>
          <w:rtl/>
        </w:rPr>
        <w:t>ی</w:t>
      </w:r>
      <w:r w:rsidR="00774C6F">
        <w:rPr>
          <w:rFonts w:hint="cs"/>
          <w:rtl/>
        </w:rPr>
        <w:t>‌باش</w:t>
      </w:r>
      <w:r w:rsidR="00B9269E">
        <w:rPr>
          <w:rFonts w:hint="cs"/>
          <w:rtl/>
        </w:rPr>
        <w:t>ی</w:t>
      </w:r>
      <w:r w:rsidRPr="00B12EB5">
        <w:rPr>
          <w:rFonts w:hint="cs"/>
          <w:rtl/>
        </w:rPr>
        <w:t>م</w:t>
      </w:r>
      <w:r w:rsidRPr="00B12EB5">
        <w:rPr>
          <w:rFonts w:ascii="Traditional Arabic" w:hAnsi="Traditional Arabic" w:cs="Traditional Arabic"/>
          <w:rtl/>
        </w:rPr>
        <w:t>»</w:t>
      </w:r>
      <w:r w:rsidRPr="00B12EB5">
        <w:rPr>
          <w:rFonts w:hint="cs"/>
          <w:rtl/>
        </w:rPr>
        <w:t>.</w:t>
      </w:r>
    </w:p>
    <w:p w:rsidR="0079021F" w:rsidRDefault="0079021F" w:rsidP="005B4663">
      <w:pPr>
        <w:pStyle w:val="a3"/>
        <w:rPr>
          <w:rtl/>
        </w:rPr>
      </w:pPr>
      <w:r w:rsidRPr="00B12EB5">
        <w:rPr>
          <w:rFonts w:hint="cs"/>
          <w:rtl/>
        </w:rPr>
        <w:t xml:space="preserve">و </w:t>
      </w:r>
      <w:r w:rsidR="00B35F33">
        <w:rPr>
          <w:rFonts w:hint="cs"/>
          <w:rtl/>
        </w:rPr>
        <w:t>م</w:t>
      </w:r>
      <w:r w:rsidR="00B9269E">
        <w:rPr>
          <w:rFonts w:hint="cs"/>
          <w:rtl/>
        </w:rPr>
        <w:t>ی</w:t>
      </w:r>
      <w:r w:rsidR="00B35F33">
        <w:rPr>
          <w:rFonts w:hint="cs"/>
          <w:rtl/>
        </w:rPr>
        <w:t>‌فرما</w:t>
      </w:r>
      <w:r w:rsidR="00B9269E">
        <w:rPr>
          <w:rFonts w:hint="cs"/>
          <w:rtl/>
        </w:rPr>
        <w:t>ی</w:t>
      </w:r>
      <w:r w:rsidR="00FA7408">
        <w:rPr>
          <w:rFonts w:hint="cs"/>
          <w:rtl/>
        </w:rPr>
        <w:t>د:</w:t>
      </w:r>
    </w:p>
    <w:p w:rsidR="0079021F" w:rsidRPr="00B12EB5" w:rsidRDefault="00FA7408" w:rsidP="00FA7408">
      <w:pPr>
        <w:pStyle w:val="a3"/>
        <w:rPr>
          <w:rFonts w:cs="B Zar"/>
          <w:rtl/>
        </w:rPr>
      </w:pPr>
      <w:r>
        <w:rPr>
          <w:rFonts w:cs="Traditional Arabic" w:hint="cs"/>
          <w:rtl/>
        </w:rPr>
        <w:t>﴿</w:t>
      </w:r>
      <w:r w:rsidRPr="00334FCC">
        <w:rPr>
          <w:rStyle w:val="Char9"/>
          <w:rFonts w:hint="eastAsia"/>
          <w:rtl/>
        </w:rPr>
        <w:t>لَّا</w:t>
      </w:r>
      <w:r w:rsidRPr="00334FCC">
        <w:rPr>
          <w:rStyle w:val="Char9"/>
          <w:rtl/>
        </w:rPr>
        <w:t xml:space="preserve"> يَأۡتِيهِ </w:t>
      </w:r>
      <w:r w:rsidRPr="00334FCC">
        <w:rPr>
          <w:rStyle w:val="Char9"/>
          <w:rFonts w:hint="cs"/>
          <w:rtl/>
        </w:rPr>
        <w:t>ٱ</w:t>
      </w:r>
      <w:r w:rsidRPr="00334FCC">
        <w:rPr>
          <w:rStyle w:val="Char9"/>
          <w:rFonts w:hint="eastAsia"/>
          <w:rtl/>
        </w:rPr>
        <w:t>لۡبَٰطِلُ</w:t>
      </w:r>
      <w:r w:rsidRPr="00334FCC">
        <w:rPr>
          <w:rStyle w:val="Char9"/>
          <w:rtl/>
        </w:rPr>
        <w:t xml:space="preserve"> مِنۢ بَيۡنِ يَدَيۡهِ وَلَا مِنۡ خَلۡفِهِ</w:t>
      </w:r>
      <w:r w:rsidRPr="00334FCC">
        <w:rPr>
          <w:rStyle w:val="Char9"/>
          <w:rFonts w:hint="cs"/>
          <w:rtl/>
        </w:rPr>
        <w:t>ۦۖ</w:t>
      </w:r>
      <w:r w:rsidRPr="00334FCC">
        <w:rPr>
          <w:rStyle w:val="Char9"/>
          <w:rtl/>
        </w:rPr>
        <w:t xml:space="preserve"> تَنزِيلٞ مِّنۡ حَكِيمٍ حَمِيدٖ ٤٢</w:t>
      </w:r>
      <w:r>
        <w:rPr>
          <w:rFonts w:cs="Traditional Arabic" w:hint="cs"/>
          <w:rtl/>
        </w:rPr>
        <w:t>﴾</w:t>
      </w:r>
      <w:r w:rsidR="0079021F" w:rsidRPr="00A14D38">
        <w:rPr>
          <w:rFonts w:cs="B Zar" w:hint="cs"/>
          <w:sz w:val="24"/>
          <w:szCs w:val="24"/>
          <w:rtl/>
        </w:rPr>
        <w:t xml:space="preserve"> </w:t>
      </w:r>
      <w:r>
        <w:rPr>
          <w:rStyle w:val="Char6"/>
          <w:rFonts w:hint="cs"/>
          <w:rtl/>
        </w:rPr>
        <w:t>[</w:t>
      </w:r>
      <w:r w:rsidR="0079021F" w:rsidRPr="005B4663">
        <w:rPr>
          <w:rStyle w:val="Char6"/>
          <w:rFonts w:hint="cs"/>
          <w:rtl/>
        </w:rPr>
        <w:t>فصلت: 42</w:t>
      </w:r>
      <w:r>
        <w:rPr>
          <w:rStyle w:val="Char6"/>
          <w:rFonts w:hint="cs"/>
          <w:rtl/>
        </w:rPr>
        <w:t>]</w:t>
      </w:r>
      <w:r w:rsidR="0079021F" w:rsidRPr="005B4663">
        <w:rPr>
          <w:rStyle w:val="Char3"/>
          <w:rFonts w:hint="cs"/>
          <w:rtl/>
        </w:rPr>
        <w:t>.</w:t>
      </w:r>
    </w:p>
    <w:p w:rsidR="0079021F" w:rsidRPr="00B12EB5" w:rsidRDefault="0079021F" w:rsidP="005B4663">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ه</w:t>
      </w:r>
      <w:r w:rsidR="00B9269E">
        <w:rPr>
          <w:rFonts w:hint="cs"/>
          <w:rtl/>
        </w:rPr>
        <w:t>ی</w:t>
      </w:r>
      <w:r w:rsidRPr="00B12EB5">
        <w:rPr>
          <w:rFonts w:hint="cs"/>
          <w:rtl/>
        </w:rPr>
        <w:t>چگونه باطل</w:t>
      </w:r>
      <w:r w:rsidR="00B9269E">
        <w:rPr>
          <w:rFonts w:hint="cs"/>
          <w:rtl/>
        </w:rPr>
        <w:t>ی</w:t>
      </w:r>
      <w:r w:rsidRPr="00B12EB5">
        <w:rPr>
          <w:rFonts w:hint="cs"/>
          <w:rtl/>
        </w:rPr>
        <w:t>، از ه</w:t>
      </w:r>
      <w:r w:rsidR="00B9269E">
        <w:rPr>
          <w:rFonts w:hint="cs"/>
          <w:rtl/>
        </w:rPr>
        <w:t>ی</w:t>
      </w:r>
      <w:r w:rsidRPr="00B12EB5">
        <w:rPr>
          <w:rFonts w:hint="cs"/>
          <w:rtl/>
        </w:rPr>
        <w:t>چ جهت</w:t>
      </w:r>
      <w:r w:rsidR="00B9269E">
        <w:rPr>
          <w:rFonts w:hint="cs"/>
          <w:rtl/>
        </w:rPr>
        <w:t>ی</w:t>
      </w:r>
      <w:r w:rsidRPr="00B12EB5">
        <w:rPr>
          <w:rFonts w:hint="cs"/>
          <w:rtl/>
        </w:rPr>
        <w:t xml:space="preserve"> و نظر</w:t>
      </w:r>
      <w:r w:rsidR="00B9269E">
        <w:rPr>
          <w:rFonts w:hint="cs"/>
          <w:rtl/>
        </w:rPr>
        <w:t>ی</w:t>
      </w:r>
      <w:r w:rsidRPr="00B12EB5">
        <w:rPr>
          <w:rFonts w:hint="cs"/>
          <w:rtl/>
        </w:rPr>
        <w:t>، متوجه قرآن ن</w:t>
      </w:r>
      <w:r w:rsidR="00B35F33">
        <w:rPr>
          <w:rFonts w:hint="cs"/>
          <w:rtl/>
        </w:rPr>
        <w:t>م</w:t>
      </w:r>
      <w:r w:rsidR="00B9269E">
        <w:rPr>
          <w:rFonts w:hint="cs"/>
          <w:rtl/>
        </w:rPr>
        <w:t>ی</w:t>
      </w:r>
      <w:r w:rsidR="00B35F33">
        <w:rPr>
          <w:rFonts w:hint="cs"/>
          <w:rtl/>
        </w:rPr>
        <w:t>‌گرد</w:t>
      </w:r>
      <w:r w:rsidRPr="00B12EB5">
        <w:rPr>
          <w:rFonts w:hint="cs"/>
          <w:rtl/>
        </w:rPr>
        <w:t>د. (چرا که) قرآن فرو فرستادۀ ذات با حکمت و ستوده شده است</w:t>
      </w:r>
      <w:r w:rsidRPr="00B12EB5">
        <w:rPr>
          <w:rFonts w:ascii="Traditional Arabic" w:hAnsi="Traditional Arabic" w:cs="Traditional Arabic"/>
          <w:rtl/>
        </w:rPr>
        <w:t>»</w:t>
      </w:r>
      <w:r w:rsidRPr="00B12EB5">
        <w:rPr>
          <w:rFonts w:hint="cs"/>
          <w:rtl/>
        </w:rPr>
        <w:t>.</w:t>
      </w:r>
    </w:p>
    <w:p w:rsidR="0079021F" w:rsidRPr="00B12EB5" w:rsidRDefault="0079021F" w:rsidP="005B4663">
      <w:pPr>
        <w:pStyle w:val="a3"/>
        <w:rPr>
          <w:rtl/>
        </w:rPr>
      </w:pPr>
      <w:r w:rsidRPr="00B12EB5">
        <w:rPr>
          <w:rFonts w:hint="cs"/>
          <w:rtl/>
        </w:rPr>
        <w:t>مقا</w:t>
      </w:r>
      <w:r w:rsidR="00B9269E">
        <w:rPr>
          <w:rFonts w:hint="cs"/>
          <w:rtl/>
        </w:rPr>
        <w:t>ی</w:t>
      </w:r>
      <w:r w:rsidRPr="00B12EB5">
        <w:rPr>
          <w:rFonts w:hint="cs"/>
          <w:rtl/>
        </w:rPr>
        <w:t>سه م</w:t>
      </w:r>
      <w:r w:rsidR="00B9269E">
        <w:rPr>
          <w:rFonts w:hint="cs"/>
          <w:rtl/>
        </w:rPr>
        <w:t>ی</w:t>
      </w:r>
      <w:r w:rsidRPr="00B12EB5">
        <w:rPr>
          <w:rFonts w:hint="cs"/>
          <w:rtl/>
        </w:rPr>
        <w:t>ان قرآن و تورات و انج</w:t>
      </w:r>
      <w:r w:rsidR="00B9269E">
        <w:rPr>
          <w:rFonts w:hint="cs"/>
          <w:rtl/>
        </w:rPr>
        <w:t>ی</w:t>
      </w:r>
      <w:r w:rsidRPr="00B12EB5">
        <w:rPr>
          <w:rFonts w:hint="cs"/>
          <w:rtl/>
        </w:rPr>
        <w:t>ل مانند مقا</w:t>
      </w:r>
      <w:r w:rsidR="00B9269E">
        <w:rPr>
          <w:rFonts w:hint="cs"/>
          <w:rtl/>
        </w:rPr>
        <w:t>ی</w:t>
      </w:r>
      <w:r w:rsidRPr="00B12EB5">
        <w:rPr>
          <w:rFonts w:hint="cs"/>
          <w:rtl/>
        </w:rPr>
        <w:t>سه م</w:t>
      </w:r>
      <w:r w:rsidR="00B9269E">
        <w:rPr>
          <w:rFonts w:hint="cs"/>
          <w:rtl/>
        </w:rPr>
        <w:t>ی</w:t>
      </w:r>
      <w:r w:rsidRPr="00B12EB5">
        <w:rPr>
          <w:rFonts w:hint="cs"/>
          <w:rtl/>
        </w:rPr>
        <w:t>ان آفتاب و س</w:t>
      </w:r>
      <w:r w:rsidR="00B9269E">
        <w:rPr>
          <w:rFonts w:hint="cs"/>
          <w:rtl/>
        </w:rPr>
        <w:t>ی</w:t>
      </w:r>
      <w:r w:rsidRPr="00B12EB5">
        <w:rPr>
          <w:rFonts w:hint="cs"/>
          <w:rtl/>
        </w:rPr>
        <w:t>ارات ب</w:t>
      </w:r>
      <w:r w:rsidR="00B9269E">
        <w:rPr>
          <w:rFonts w:hint="cs"/>
          <w:rtl/>
        </w:rPr>
        <w:t>ی</w:t>
      </w:r>
      <w:r w:rsidRPr="00B12EB5">
        <w:rPr>
          <w:rFonts w:hint="cs"/>
          <w:rtl/>
        </w:rPr>
        <w:t xml:space="preserve"> نور است و </w:t>
      </w:r>
      <w:r w:rsidR="00B9269E">
        <w:rPr>
          <w:rFonts w:hint="cs"/>
          <w:rtl/>
        </w:rPr>
        <w:t>ی</w:t>
      </w:r>
      <w:r w:rsidRPr="00B12EB5">
        <w:rPr>
          <w:rFonts w:hint="cs"/>
          <w:rtl/>
        </w:rPr>
        <w:t>ا مانند مقا</w:t>
      </w:r>
      <w:r w:rsidR="00B9269E">
        <w:rPr>
          <w:rFonts w:hint="cs"/>
          <w:rtl/>
        </w:rPr>
        <w:t>ی</w:t>
      </w:r>
      <w:r w:rsidRPr="00B12EB5">
        <w:rPr>
          <w:rFonts w:hint="cs"/>
          <w:rtl/>
        </w:rPr>
        <w:t>سه م</w:t>
      </w:r>
      <w:r w:rsidR="00B9269E">
        <w:rPr>
          <w:rFonts w:hint="cs"/>
          <w:rtl/>
        </w:rPr>
        <w:t>ی</w:t>
      </w:r>
      <w:r w:rsidRPr="00B12EB5">
        <w:rPr>
          <w:rFonts w:hint="cs"/>
          <w:rtl/>
        </w:rPr>
        <w:t>ان نور ظلمت است، ز</w:t>
      </w:r>
      <w:r w:rsidR="00B9269E">
        <w:rPr>
          <w:rFonts w:hint="cs"/>
          <w:rtl/>
        </w:rPr>
        <w:t>ی</w:t>
      </w:r>
      <w:r w:rsidRPr="00B12EB5">
        <w:rPr>
          <w:rFonts w:hint="cs"/>
          <w:rtl/>
        </w:rPr>
        <w:t>را تورات و انج</w:t>
      </w:r>
      <w:r w:rsidR="00B9269E">
        <w:rPr>
          <w:rFonts w:hint="cs"/>
          <w:rtl/>
        </w:rPr>
        <w:t>ی</w:t>
      </w:r>
      <w:r w:rsidRPr="00B12EB5">
        <w:rPr>
          <w:rFonts w:hint="cs"/>
          <w:rtl/>
        </w:rPr>
        <w:t>ل موجود با آنکه ک</w:t>
      </w:r>
      <w:r w:rsidR="005B4663">
        <w:rPr>
          <w:rFonts w:hint="cs"/>
          <w:rtl/>
        </w:rPr>
        <w:t>تابها</w:t>
      </w:r>
      <w:r w:rsidR="00B9269E">
        <w:rPr>
          <w:rFonts w:hint="cs"/>
          <w:rtl/>
        </w:rPr>
        <w:t>ی</w:t>
      </w:r>
      <w:r w:rsidR="005B4663">
        <w:rPr>
          <w:rFonts w:hint="cs"/>
          <w:rtl/>
        </w:rPr>
        <w:t xml:space="preserve"> آسمان</w:t>
      </w:r>
      <w:r w:rsidR="00B9269E">
        <w:rPr>
          <w:rFonts w:hint="cs"/>
          <w:rtl/>
        </w:rPr>
        <w:t>ی</w:t>
      </w:r>
      <w:r w:rsidR="005B4663">
        <w:rPr>
          <w:rFonts w:hint="cs"/>
          <w:rtl/>
        </w:rPr>
        <w:t xml:space="preserve"> که بر موس</w:t>
      </w:r>
      <w:r w:rsidR="00B9269E">
        <w:rPr>
          <w:rFonts w:hint="cs"/>
          <w:rtl/>
        </w:rPr>
        <w:t>ی</w:t>
      </w:r>
      <w:r w:rsidR="005B4663">
        <w:rPr>
          <w:rFonts w:hint="cs"/>
          <w:rtl/>
        </w:rPr>
        <w:t xml:space="preserve"> و ع</w:t>
      </w:r>
      <w:r w:rsidR="00B9269E">
        <w:rPr>
          <w:rFonts w:hint="cs"/>
          <w:rtl/>
        </w:rPr>
        <w:t>ی</w:t>
      </w:r>
      <w:r w:rsidR="005B4663">
        <w:rPr>
          <w:rFonts w:hint="cs"/>
          <w:rtl/>
        </w:rPr>
        <w:t>س</w:t>
      </w:r>
      <w:r w:rsidR="00B9269E">
        <w:rPr>
          <w:rFonts w:hint="cs"/>
          <w:rtl/>
        </w:rPr>
        <w:t>ی</w:t>
      </w:r>
      <w:r w:rsidR="005B4663">
        <w:rPr>
          <w:rFonts w:cs="CTraditional Arabic" w:hint="cs"/>
          <w:rtl/>
        </w:rPr>
        <w:t>×</w:t>
      </w:r>
      <w:r w:rsidRPr="00B12EB5">
        <w:rPr>
          <w:rFonts w:hint="cs"/>
          <w:rtl/>
        </w:rPr>
        <w:t xml:space="preserve"> نازل شده بودند، ن</w:t>
      </w:r>
      <w:r w:rsidR="00B9269E">
        <w:rPr>
          <w:rFonts w:hint="cs"/>
          <w:rtl/>
        </w:rPr>
        <w:t>ی</w:t>
      </w:r>
      <w:r w:rsidRPr="00B12EB5">
        <w:rPr>
          <w:rFonts w:hint="cs"/>
          <w:rtl/>
        </w:rPr>
        <w:t>ستند، با وجود آن ا</w:t>
      </w:r>
      <w:r w:rsidR="00B9269E">
        <w:rPr>
          <w:rFonts w:hint="cs"/>
          <w:rtl/>
        </w:rPr>
        <w:t>ی</w:t>
      </w:r>
      <w:r w:rsidRPr="00B12EB5">
        <w:rPr>
          <w:rFonts w:hint="cs"/>
          <w:rtl/>
        </w:rPr>
        <w:t>ن دو کتاب همواره مورد تحر</w:t>
      </w:r>
      <w:r w:rsidR="00B9269E">
        <w:rPr>
          <w:rFonts w:hint="cs"/>
          <w:rtl/>
        </w:rPr>
        <w:t>ی</w:t>
      </w:r>
      <w:r w:rsidRPr="00B12EB5">
        <w:rPr>
          <w:rFonts w:hint="cs"/>
          <w:rtl/>
        </w:rPr>
        <w:t>ف و تبد</w:t>
      </w:r>
      <w:r w:rsidR="00B9269E">
        <w:rPr>
          <w:rFonts w:hint="cs"/>
          <w:rtl/>
        </w:rPr>
        <w:t>ی</w:t>
      </w:r>
      <w:r w:rsidRPr="00B12EB5">
        <w:rPr>
          <w:rFonts w:hint="cs"/>
          <w:rtl/>
        </w:rPr>
        <w:t>ل اند.</w:t>
      </w:r>
    </w:p>
    <w:p w:rsidR="0079021F" w:rsidRPr="00B12EB5" w:rsidRDefault="0079021F" w:rsidP="005B4663">
      <w:pPr>
        <w:pStyle w:val="a3"/>
        <w:rPr>
          <w:rtl/>
        </w:rPr>
      </w:pPr>
      <w:r w:rsidRPr="00B12EB5">
        <w:rPr>
          <w:rFonts w:hint="cs"/>
          <w:rtl/>
        </w:rPr>
        <w:t>اما قرآن کر</w:t>
      </w:r>
      <w:r w:rsidR="00B9269E">
        <w:rPr>
          <w:rFonts w:hint="cs"/>
          <w:rtl/>
        </w:rPr>
        <w:t>ی</w:t>
      </w:r>
      <w:r w:rsidRPr="00B12EB5">
        <w:rPr>
          <w:rFonts w:hint="cs"/>
          <w:rtl/>
        </w:rPr>
        <w:t>م کتاب</w:t>
      </w:r>
      <w:r w:rsidR="00B9269E">
        <w:rPr>
          <w:rFonts w:hint="cs"/>
          <w:rtl/>
        </w:rPr>
        <w:t>ی</w:t>
      </w:r>
      <w:r w:rsidRPr="00B12EB5">
        <w:rPr>
          <w:rFonts w:hint="cs"/>
          <w:rtl/>
        </w:rPr>
        <w:t xml:space="preserve"> است که از آغاز وح</w:t>
      </w:r>
      <w:r w:rsidR="00B9269E">
        <w:rPr>
          <w:rFonts w:hint="cs"/>
          <w:rtl/>
        </w:rPr>
        <w:t>ی</w:t>
      </w:r>
      <w:r w:rsidRPr="00B12EB5">
        <w:rPr>
          <w:rFonts w:hint="cs"/>
          <w:rtl/>
        </w:rPr>
        <w:t xml:space="preserve"> و تا ا</w:t>
      </w:r>
      <w:r w:rsidR="00B9269E">
        <w:rPr>
          <w:rFonts w:hint="cs"/>
          <w:rtl/>
        </w:rPr>
        <w:t>ی</w:t>
      </w:r>
      <w:r w:rsidRPr="00B12EB5">
        <w:rPr>
          <w:rFonts w:hint="cs"/>
          <w:rtl/>
        </w:rPr>
        <w:t>ن دم و بل تا روز رستاخ</w:t>
      </w:r>
      <w:r w:rsidR="00B9269E">
        <w:rPr>
          <w:rFonts w:hint="cs"/>
          <w:rtl/>
        </w:rPr>
        <w:t>ی</w:t>
      </w:r>
      <w:r w:rsidRPr="00B12EB5">
        <w:rPr>
          <w:rFonts w:hint="cs"/>
          <w:rtl/>
        </w:rPr>
        <w:t>ز از هرگونه تغ</w:t>
      </w:r>
      <w:r w:rsidR="00B9269E">
        <w:rPr>
          <w:rFonts w:hint="cs"/>
          <w:rtl/>
        </w:rPr>
        <w:t>یی</w:t>
      </w:r>
      <w:r w:rsidRPr="00B12EB5">
        <w:rPr>
          <w:rFonts w:hint="cs"/>
          <w:rtl/>
        </w:rPr>
        <w:t>ر، تحر</w:t>
      </w:r>
      <w:r w:rsidR="00B9269E">
        <w:rPr>
          <w:rFonts w:hint="cs"/>
          <w:rtl/>
        </w:rPr>
        <w:t>ی</w:t>
      </w:r>
      <w:r w:rsidRPr="00B12EB5">
        <w:rPr>
          <w:rFonts w:hint="cs"/>
          <w:rtl/>
        </w:rPr>
        <w:t>ف، و تبد</w:t>
      </w:r>
      <w:r w:rsidR="00B9269E">
        <w:rPr>
          <w:rFonts w:hint="cs"/>
          <w:rtl/>
        </w:rPr>
        <w:t>ی</w:t>
      </w:r>
      <w:r w:rsidRPr="00B12EB5">
        <w:rPr>
          <w:rFonts w:hint="cs"/>
          <w:rtl/>
        </w:rPr>
        <w:t>ل، کم</w:t>
      </w:r>
      <w:r w:rsidR="00B9269E">
        <w:rPr>
          <w:rFonts w:hint="cs"/>
          <w:rtl/>
        </w:rPr>
        <w:t>ی</w:t>
      </w:r>
      <w:r w:rsidRPr="00B12EB5">
        <w:rPr>
          <w:rFonts w:hint="cs"/>
          <w:rtl/>
        </w:rPr>
        <w:t xml:space="preserve"> و </w:t>
      </w:r>
      <w:r w:rsidR="00B9269E">
        <w:rPr>
          <w:rFonts w:hint="cs"/>
          <w:rtl/>
        </w:rPr>
        <w:t>ی</w:t>
      </w:r>
      <w:r w:rsidRPr="00B12EB5">
        <w:rPr>
          <w:rFonts w:hint="cs"/>
          <w:rtl/>
        </w:rPr>
        <w:t>ا فزون</w:t>
      </w:r>
      <w:r w:rsidR="00B9269E">
        <w:rPr>
          <w:rFonts w:hint="cs"/>
          <w:rtl/>
        </w:rPr>
        <w:t>ی</w:t>
      </w:r>
      <w:r w:rsidRPr="00B12EB5">
        <w:rPr>
          <w:rFonts w:hint="cs"/>
          <w:rtl/>
        </w:rPr>
        <w:t xml:space="preserve"> همواره محفوظ بوده و </w:t>
      </w:r>
      <w:r w:rsidR="00774C6F">
        <w:rPr>
          <w:rFonts w:hint="cs"/>
          <w:rtl/>
        </w:rPr>
        <w:t>م</w:t>
      </w:r>
      <w:r w:rsidR="00B9269E">
        <w:rPr>
          <w:rFonts w:hint="cs"/>
          <w:rtl/>
        </w:rPr>
        <w:t>ی</w:t>
      </w:r>
      <w:r w:rsidR="00774C6F">
        <w:rPr>
          <w:rFonts w:hint="cs"/>
          <w:rtl/>
        </w:rPr>
        <w:t>‌باش</w:t>
      </w:r>
      <w:r w:rsidRPr="00B12EB5">
        <w:rPr>
          <w:rFonts w:hint="cs"/>
          <w:rtl/>
        </w:rPr>
        <w:t xml:space="preserve">د و </w:t>
      </w:r>
      <w:r w:rsidRPr="00B12EB5">
        <w:rPr>
          <w:rFonts w:hint="cs"/>
          <w:rtl/>
        </w:rPr>
        <w:lastRenderedPageBreak/>
        <w:t>خواهد بود. و ا</w:t>
      </w:r>
      <w:r w:rsidR="00B9269E">
        <w:rPr>
          <w:rFonts w:hint="cs"/>
          <w:rtl/>
        </w:rPr>
        <w:t>ی</w:t>
      </w:r>
      <w:r w:rsidRPr="00B12EB5">
        <w:rPr>
          <w:rFonts w:hint="cs"/>
          <w:rtl/>
        </w:rPr>
        <w:t>نکه تا ا</w:t>
      </w:r>
      <w:r w:rsidR="00B9269E">
        <w:rPr>
          <w:rFonts w:hint="cs"/>
          <w:rtl/>
        </w:rPr>
        <w:t>ی</w:t>
      </w:r>
      <w:r w:rsidRPr="00B12EB5">
        <w:rPr>
          <w:rFonts w:hint="cs"/>
          <w:rtl/>
        </w:rPr>
        <w:t>ن لحظه در قرآن حت</w:t>
      </w:r>
      <w:r w:rsidR="00B9269E">
        <w:rPr>
          <w:rFonts w:hint="cs"/>
          <w:rtl/>
        </w:rPr>
        <w:t>ی</w:t>
      </w:r>
      <w:r w:rsidRPr="00B12EB5">
        <w:rPr>
          <w:rFonts w:hint="cs"/>
          <w:rtl/>
        </w:rPr>
        <w:t xml:space="preserve"> در </w:t>
      </w:r>
      <w:r w:rsidR="00B9269E">
        <w:rPr>
          <w:rFonts w:hint="cs"/>
          <w:rtl/>
        </w:rPr>
        <w:t>ی</w:t>
      </w:r>
      <w:r w:rsidRPr="00B12EB5">
        <w:rPr>
          <w:rFonts w:hint="cs"/>
          <w:rtl/>
        </w:rPr>
        <w:t>ک حرفش کدام تغ</w:t>
      </w:r>
      <w:r w:rsidR="00B9269E">
        <w:rPr>
          <w:rFonts w:hint="cs"/>
          <w:rtl/>
        </w:rPr>
        <w:t>یی</w:t>
      </w:r>
      <w:r w:rsidRPr="00B12EB5">
        <w:rPr>
          <w:rFonts w:hint="cs"/>
          <w:rtl/>
        </w:rPr>
        <w:t>ر و تبد</w:t>
      </w:r>
      <w:r w:rsidR="00B9269E">
        <w:rPr>
          <w:rFonts w:hint="cs"/>
          <w:rtl/>
        </w:rPr>
        <w:t>ی</w:t>
      </w:r>
      <w:r w:rsidRPr="00B12EB5">
        <w:rPr>
          <w:rFonts w:hint="cs"/>
          <w:rtl/>
        </w:rPr>
        <w:t>ل</w:t>
      </w:r>
      <w:r w:rsidR="00B9269E">
        <w:rPr>
          <w:rFonts w:hint="cs"/>
          <w:rtl/>
        </w:rPr>
        <w:t>ی</w:t>
      </w:r>
      <w:r w:rsidRPr="00B12EB5">
        <w:rPr>
          <w:rFonts w:hint="cs"/>
          <w:rtl/>
        </w:rPr>
        <w:t xml:space="preserve"> ن</w:t>
      </w:r>
      <w:r w:rsidR="00B9269E">
        <w:rPr>
          <w:rFonts w:hint="cs"/>
          <w:rtl/>
        </w:rPr>
        <w:t>ی</w:t>
      </w:r>
      <w:r w:rsidRPr="00B12EB5">
        <w:rPr>
          <w:rFonts w:hint="cs"/>
          <w:rtl/>
        </w:rPr>
        <w:t>امده است، حق</w:t>
      </w:r>
      <w:r w:rsidR="00B9269E">
        <w:rPr>
          <w:rFonts w:hint="cs"/>
          <w:rtl/>
        </w:rPr>
        <w:t>ی</w:t>
      </w:r>
      <w:r w:rsidRPr="00B12EB5">
        <w:rPr>
          <w:rFonts w:hint="cs"/>
          <w:rtl/>
        </w:rPr>
        <w:t>قت</w:t>
      </w:r>
      <w:r w:rsidR="00B9269E">
        <w:rPr>
          <w:rFonts w:hint="cs"/>
          <w:rtl/>
        </w:rPr>
        <w:t>ی</w:t>
      </w:r>
      <w:r w:rsidRPr="00B12EB5">
        <w:rPr>
          <w:rFonts w:hint="cs"/>
          <w:rtl/>
        </w:rPr>
        <w:t xml:space="preserve"> است که </w:t>
      </w:r>
      <w:r w:rsidR="00B9269E">
        <w:rPr>
          <w:rFonts w:hint="cs"/>
          <w:rtl/>
        </w:rPr>
        <w:t>ی</w:t>
      </w:r>
      <w:r w:rsidRPr="00B12EB5">
        <w:rPr>
          <w:rFonts w:hint="cs"/>
          <w:rtl/>
        </w:rPr>
        <w:t>هود</w:t>
      </w:r>
      <w:r w:rsidR="00B9269E">
        <w:rPr>
          <w:rFonts w:hint="cs"/>
          <w:rtl/>
        </w:rPr>
        <w:t>ی</w:t>
      </w:r>
      <w:r w:rsidRPr="00B12EB5">
        <w:rPr>
          <w:rFonts w:hint="cs"/>
          <w:rtl/>
        </w:rPr>
        <w:t>ان و مس</w:t>
      </w:r>
      <w:r w:rsidR="00B9269E">
        <w:rPr>
          <w:rFonts w:hint="cs"/>
          <w:rtl/>
        </w:rPr>
        <w:t>ی</w:t>
      </w:r>
      <w:r w:rsidRPr="00B12EB5">
        <w:rPr>
          <w:rFonts w:hint="cs"/>
          <w:rtl/>
        </w:rPr>
        <w:t>ح</w:t>
      </w:r>
      <w:r w:rsidR="00B9269E">
        <w:rPr>
          <w:rFonts w:hint="cs"/>
          <w:rtl/>
        </w:rPr>
        <w:t>ی</w:t>
      </w:r>
      <w:r w:rsidRPr="00B12EB5">
        <w:rPr>
          <w:rFonts w:hint="cs"/>
          <w:rtl/>
        </w:rPr>
        <w:t>ان ن</w:t>
      </w:r>
      <w:r w:rsidR="00B9269E">
        <w:rPr>
          <w:rFonts w:hint="cs"/>
          <w:rtl/>
        </w:rPr>
        <w:t>ی</w:t>
      </w:r>
      <w:r w:rsidRPr="00B12EB5">
        <w:rPr>
          <w:rFonts w:hint="cs"/>
          <w:rtl/>
        </w:rPr>
        <w:t>ز به آن معترف اند.</w:t>
      </w:r>
    </w:p>
    <w:p w:rsidR="0079021F" w:rsidRPr="00B12EB5" w:rsidRDefault="0079021F" w:rsidP="005B4663">
      <w:pPr>
        <w:pStyle w:val="a3"/>
        <w:rPr>
          <w:rtl/>
        </w:rPr>
      </w:pPr>
      <w:r w:rsidRPr="00B12EB5">
        <w:rPr>
          <w:rFonts w:ascii="Traditional Arabic" w:hAnsi="Traditional Arabic" w:cs="Traditional Arabic"/>
          <w:rtl/>
        </w:rPr>
        <w:t>«</w:t>
      </w:r>
      <w:r w:rsidRPr="00B12EB5">
        <w:rPr>
          <w:rFonts w:hint="cs"/>
          <w:rtl/>
        </w:rPr>
        <w:t>ه</w:t>
      </w:r>
      <w:r w:rsidR="00B9269E">
        <w:rPr>
          <w:rFonts w:hint="cs"/>
          <w:rtl/>
        </w:rPr>
        <w:t>ی</w:t>
      </w:r>
      <w:r w:rsidRPr="00B12EB5">
        <w:rPr>
          <w:rFonts w:hint="cs"/>
          <w:rtl/>
        </w:rPr>
        <w:t>ر</w:t>
      </w:r>
      <w:r w:rsidR="00B9269E">
        <w:rPr>
          <w:rFonts w:hint="cs"/>
          <w:rtl/>
        </w:rPr>
        <w:t>ی</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مستشرق</w:t>
      </w:r>
      <w:r w:rsidR="00B9269E">
        <w:rPr>
          <w:rFonts w:hint="cs"/>
          <w:rtl/>
        </w:rPr>
        <w:t>ی</w:t>
      </w:r>
      <w:r w:rsidRPr="00B12EB5">
        <w:rPr>
          <w:rFonts w:hint="cs"/>
          <w:rtl/>
        </w:rPr>
        <w:t xml:space="preserve">ن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در م</w:t>
      </w:r>
      <w:r w:rsidR="00B9269E">
        <w:rPr>
          <w:rFonts w:hint="cs"/>
          <w:rtl/>
        </w:rPr>
        <w:t>ی</w:t>
      </w:r>
      <w:r w:rsidRPr="00B12EB5">
        <w:rPr>
          <w:rFonts w:hint="cs"/>
          <w:rtl/>
        </w:rPr>
        <w:t>ان کتابها</w:t>
      </w:r>
      <w:r w:rsidR="00B9269E">
        <w:rPr>
          <w:rFonts w:hint="cs"/>
          <w:rtl/>
        </w:rPr>
        <w:t>ی</w:t>
      </w:r>
      <w:r w:rsidRPr="00B12EB5">
        <w:rPr>
          <w:rFonts w:hint="cs"/>
          <w:rtl/>
        </w:rPr>
        <w:t xml:space="preserve"> قد</w:t>
      </w:r>
      <w:r w:rsidR="00B9269E">
        <w:rPr>
          <w:rFonts w:hint="cs"/>
          <w:rtl/>
        </w:rPr>
        <w:t>ی</w:t>
      </w:r>
      <w:r w:rsidRPr="00B12EB5">
        <w:rPr>
          <w:rFonts w:hint="cs"/>
          <w:rtl/>
        </w:rPr>
        <w:t>م</w:t>
      </w:r>
      <w:r w:rsidR="00B9269E">
        <w:rPr>
          <w:rFonts w:hint="cs"/>
          <w:rtl/>
        </w:rPr>
        <w:t>ی</w:t>
      </w:r>
      <w:r w:rsidRPr="00B12EB5">
        <w:rPr>
          <w:rFonts w:hint="cs"/>
          <w:rtl/>
        </w:rPr>
        <w:t>، قرآن تنها کتاب</w:t>
      </w:r>
      <w:r w:rsidR="00B9269E">
        <w:rPr>
          <w:rFonts w:hint="cs"/>
          <w:rtl/>
        </w:rPr>
        <w:t>ی</w:t>
      </w:r>
      <w:r w:rsidRPr="00B12EB5">
        <w:rPr>
          <w:rFonts w:hint="cs"/>
          <w:rtl/>
        </w:rPr>
        <w:t xml:space="preserve"> است که از هرگونه کم</w:t>
      </w:r>
      <w:r w:rsidR="00B9269E">
        <w:rPr>
          <w:rFonts w:hint="cs"/>
          <w:rtl/>
        </w:rPr>
        <w:t>ی</w:t>
      </w:r>
      <w:r w:rsidRPr="00B12EB5">
        <w:rPr>
          <w:rFonts w:hint="cs"/>
          <w:rtl/>
        </w:rPr>
        <w:t xml:space="preserve"> و فزون</w:t>
      </w:r>
      <w:r w:rsidR="00B9269E">
        <w:rPr>
          <w:rFonts w:hint="cs"/>
          <w:rtl/>
        </w:rPr>
        <w:t>ی</w:t>
      </w:r>
      <w:r w:rsidRPr="00B12EB5">
        <w:rPr>
          <w:rFonts w:hint="cs"/>
          <w:rtl/>
        </w:rPr>
        <w:t xml:space="preserve"> محفوظ مانده است</w:t>
      </w:r>
      <w:r w:rsidRPr="00B12EB5">
        <w:rPr>
          <w:rFonts w:ascii="Traditional Arabic" w:hAnsi="Traditional Arabic" w:cs="Traditional Arabic"/>
          <w:rtl/>
        </w:rPr>
        <w:t>»</w:t>
      </w:r>
      <w:r w:rsidRPr="00B12EB5">
        <w:rPr>
          <w:rFonts w:hint="cs"/>
          <w:rtl/>
        </w:rPr>
        <w:t>.</w:t>
      </w:r>
    </w:p>
    <w:p w:rsidR="0079021F" w:rsidRPr="00B12EB5" w:rsidRDefault="0079021F" w:rsidP="005B4663">
      <w:pPr>
        <w:pStyle w:val="a3"/>
        <w:rPr>
          <w:rtl/>
        </w:rPr>
      </w:pPr>
      <w:r w:rsidRPr="00B12EB5">
        <w:rPr>
          <w:rFonts w:ascii="Traditional Arabic" w:hAnsi="Traditional Arabic" w:cs="Traditional Arabic"/>
          <w:rtl/>
        </w:rPr>
        <w:t>«</w:t>
      </w:r>
      <w:r w:rsidRPr="00B12EB5">
        <w:rPr>
          <w:rFonts w:hint="cs"/>
          <w:rtl/>
        </w:rPr>
        <w:t>من پول</w:t>
      </w:r>
      <w:r w:rsidRPr="00B12EB5">
        <w:rPr>
          <w:rFonts w:ascii="Traditional Arabic" w:hAnsi="Traditional Arabic" w:cs="Traditional Arabic"/>
          <w:rtl/>
        </w:rPr>
        <w:t>»</w:t>
      </w:r>
      <w:r w:rsidRPr="00B12EB5">
        <w:rPr>
          <w:rFonts w:hint="cs"/>
          <w:rtl/>
        </w:rPr>
        <w:t xml:space="preserve"> دانشمند د</w:t>
      </w:r>
      <w:r w:rsidR="00B9269E">
        <w:rPr>
          <w:rFonts w:hint="cs"/>
          <w:rtl/>
        </w:rPr>
        <w:t>ی</w:t>
      </w:r>
      <w:r w:rsidRPr="00B12EB5">
        <w:rPr>
          <w:rFonts w:hint="cs"/>
          <w:rtl/>
        </w:rPr>
        <w:t>گر</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بزرگتر</w:t>
      </w:r>
      <w:r w:rsidR="00B9269E">
        <w:rPr>
          <w:rFonts w:hint="cs"/>
          <w:rtl/>
        </w:rPr>
        <w:t>ی</w:t>
      </w:r>
      <w:r w:rsidRPr="00B12EB5">
        <w:rPr>
          <w:rFonts w:hint="cs"/>
          <w:rtl/>
        </w:rPr>
        <w:t>ن امت</w:t>
      </w:r>
      <w:r w:rsidR="00B9269E">
        <w:rPr>
          <w:rFonts w:hint="cs"/>
          <w:rtl/>
        </w:rPr>
        <w:t>ی</w:t>
      </w:r>
      <w:r w:rsidRPr="00B12EB5">
        <w:rPr>
          <w:rFonts w:hint="cs"/>
          <w:rtl/>
        </w:rPr>
        <w:t>از قرآن ا</w:t>
      </w:r>
      <w:r w:rsidR="00B9269E">
        <w:rPr>
          <w:rFonts w:hint="cs"/>
          <w:rtl/>
        </w:rPr>
        <w:t>ی</w:t>
      </w:r>
      <w:r w:rsidRPr="00B12EB5">
        <w:rPr>
          <w:rFonts w:hint="cs"/>
          <w:rtl/>
        </w:rPr>
        <w:t>نست که در اصالت آن ه</w:t>
      </w:r>
      <w:r w:rsidR="00B9269E">
        <w:rPr>
          <w:rFonts w:hint="cs"/>
          <w:rtl/>
        </w:rPr>
        <w:t>ی</w:t>
      </w:r>
      <w:r w:rsidRPr="00B12EB5">
        <w:rPr>
          <w:rFonts w:hint="cs"/>
          <w:rtl/>
        </w:rPr>
        <w:t>چ نوع شبهه راه ن</w:t>
      </w:r>
      <w:r w:rsidR="00B9269E">
        <w:rPr>
          <w:rFonts w:hint="cs"/>
          <w:rtl/>
        </w:rPr>
        <w:t>ی</w:t>
      </w:r>
      <w:r w:rsidRPr="00B12EB5">
        <w:rPr>
          <w:rFonts w:hint="cs"/>
          <w:rtl/>
        </w:rPr>
        <w:t>افته است. و در بارۀ هر حرف</w:t>
      </w:r>
      <w:r w:rsidR="00B9269E">
        <w:rPr>
          <w:rFonts w:hint="cs"/>
          <w:rtl/>
        </w:rPr>
        <w:t>ی</w:t>
      </w:r>
      <w:r w:rsidRPr="00B12EB5">
        <w:rPr>
          <w:rFonts w:hint="cs"/>
          <w:rtl/>
        </w:rPr>
        <w:t xml:space="preserve"> که ما امروز در قرآن م</w:t>
      </w:r>
      <w:r w:rsidR="00B9269E">
        <w:rPr>
          <w:rFonts w:hint="cs"/>
          <w:rtl/>
        </w:rPr>
        <w:t>ی</w:t>
      </w:r>
      <w:r w:rsidRPr="00B12EB5">
        <w:rPr>
          <w:rFonts w:hint="cs"/>
          <w:rtl/>
        </w:rPr>
        <w:t>خوان</w:t>
      </w:r>
      <w:r w:rsidR="00B9269E">
        <w:rPr>
          <w:rFonts w:hint="cs"/>
          <w:rtl/>
        </w:rPr>
        <w:t>ی</w:t>
      </w:r>
      <w:r w:rsidRPr="00B12EB5">
        <w:rPr>
          <w:rFonts w:hint="cs"/>
          <w:rtl/>
        </w:rPr>
        <w:t>م به وثوق کامل گفته م</w:t>
      </w:r>
      <w:r w:rsidR="00B9269E">
        <w:rPr>
          <w:rFonts w:hint="cs"/>
          <w:rtl/>
        </w:rPr>
        <w:t>ی</w:t>
      </w:r>
      <w:r w:rsidRPr="00B12EB5">
        <w:rPr>
          <w:rFonts w:hint="cs"/>
          <w:rtl/>
        </w:rPr>
        <w:t xml:space="preserve"> توان</w:t>
      </w:r>
      <w:r w:rsidR="00B9269E">
        <w:rPr>
          <w:rFonts w:hint="cs"/>
          <w:rtl/>
        </w:rPr>
        <w:t>ی</w:t>
      </w:r>
      <w:r w:rsidRPr="00B12EB5">
        <w:rPr>
          <w:rFonts w:hint="cs"/>
          <w:rtl/>
        </w:rPr>
        <w:t>م که با وجود گذشت س</w:t>
      </w:r>
      <w:r w:rsidR="00B9269E">
        <w:rPr>
          <w:rFonts w:hint="cs"/>
          <w:rtl/>
        </w:rPr>
        <w:t>ی</w:t>
      </w:r>
      <w:r w:rsidRPr="00B12EB5">
        <w:rPr>
          <w:rFonts w:hint="cs"/>
          <w:rtl/>
        </w:rPr>
        <w:t>زده قرن، ه</w:t>
      </w:r>
      <w:r w:rsidR="00B9269E">
        <w:rPr>
          <w:rFonts w:hint="cs"/>
          <w:rtl/>
        </w:rPr>
        <w:t>ی</w:t>
      </w:r>
      <w:r w:rsidRPr="00B12EB5">
        <w:rPr>
          <w:rFonts w:hint="cs"/>
          <w:rtl/>
        </w:rPr>
        <w:t>چ نوع تغ</w:t>
      </w:r>
      <w:r w:rsidR="00B9269E">
        <w:rPr>
          <w:rFonts w:hint="cs"/>
          <w:rtl/>
        </w:rPr>
        <w:t>یی</w:t>
      </w:r>
      <w:r w:rsidRPr="00B12EB5">
        <w:rPr>
          <w:rFonts w:hint="cs"/>
          <w:rtl/>
        </w:rPr>
        <w:t>ر</w:t>
      </w:r>
      <w:r w:rsidR="00B9269E">
        <w:rPr>
          <w:rFonts w:hint="cs"/>
          <w:rtl/>
        </w:rPr>
        <w:t>ی</w:t>
      </w:r>
      <w:r w:rsidRPr="00B12EB5">
        <w:rPr>
          <w:rFonts w:hint="cs"/>
          <w:rtl/>
        </w:rPr>
        <w:t xml:space="preserve"> را نپذ</w:t>
      </w:r>
      <w:r w:rsidR="00B9269E">
        <w:rPr>
          <w:rFonts w:hint="cs"/>
          <w:rtl/>
        </w:rPr>
        <w:t>ی</w:t>
      </w:r>
      <w:r w:rsidRPr="00B12EB5">
        <w:rPr>
          <w:rFonts w:hint="cs"/>
          <w:rtl/>
        </w:rPr>
        <w:t>رفته است</w:t>
      </w:r>
      <w:r w:rsidRPr="00B12EB5">
        <w:rPr>
          <w:rFonts w:ascii="Traditional Arabic" w:hAnsi="Traditional Arabic" w:cs="Traditional Arabic"/>
          <w:rtl/>
        </w:rPr>
        <w:t>»</w:t>
      </w:r>
      <w:r w:rsidRPr="00B12EB5">
        <w:rPr>
          <w:rFonts w:hint="cs"/>
          <w:rtl/>
        </w:rPr>
        <w:t>.</w:t>
      </w:r>
    </w:p>
    <w:p w:rsidR="0079021F" w:rsidRPr="00B12EB5" w:rsidRDefault="0079021F" w:rsidP="005B4663">
      <w:pPr>
        <w:pStyle w:val="a3"/>
        <w:rPr>
          <w:rtl/>
        </w:rPr>
      </w:pPr>
      <w:r w:rsidRPr="005B4663">
        <w:rPr>
          <w:rtl/>
        </w:rPr>
        <w:t>«</w:t>
      </w:r>
      <w:r w:rsidRPr="005B4663">
        <w:rPr>
          <w:rFonts w:hint="cs"/>
          <w:rtl/>
        </w:rPr>
        <w:t>سر ول</w:t>
      </w:r>
      <w:r w:rsidR="00B9269E">
        <w:rPr>
          <w:rFonts w:hint="cs"/>
          <w:rtl/>
        </w:rPr>
        <w:t>ی</w:t>
      </w:r>
      <w:r w:rsidRPr="005B4663">
        <w:rPr>
          <w:rFonts w:hint="cs"/>
          <w:rtl/>
        </w:rPr>
        <w:t>م</w:t>
      </w:r>
      <w:r w:rsidRPr="005B4663">
        <w:rPr>
          <w:rtl/>
        </w:rPr>
        <w:t>»</w:t>
      </w:r>
      <w:r w:rsidRPr="005B4663">
        <w:rPr>
          <w:rFonts w:hint="cs"/>
          <w:rtl/>
        </w:rPr>
        <w:t xml:space="preserve"> در کتابش </w:t>
      </w:r>
      <w:r w:rsidRPr="005B4663">
        <w:rPr>
          <w:rtl/>
        </w:rPr>
        <w:t>«</w:t>
      </w:r>
      <w:r w:rsidRPr="005B4663">
        <w:rPr>
          <w:rFonts w:hint="cs"/>
          <w:rtl/>
        </w:rPr>
        <w:t>زندگ</w:t>
      </w:r>
      <w:r w:rsidR="00B9269E">
        <w:rPr>
          <w:rFonts w:hint="cs"/>
          <w:rtl/>
        </w:rPr>
        <w:t>ی</w:t>
      </w:r>
      <w:r w:rsidRPr="005B4663">
        <w:rPr>
          <w:rFonts w:hint="cs"/>
          <w:rtl/>
        </w:rPr>
        <w:t xml:space="preserve"> محمد</w:t>
      </w:r>
      <w:r w:rsidRPr="005B4663">
        <w:rPr>
          <w:rtl/>
        </w:rPr>
        <w:t>»</w:t>
      </w:r>
      <w:r w:rsidRPr="005B4663">
        <w:rPr>
          <w:rFonts w:hint="cs"/>
          <w:rtl/>
        </w:rPr>
        <w:t xml:space="preserve"> </w:t>
      </w:r>
      <w:r w:rsidR="00BB216E" w:rsidRPr="005B4663">
        <w:rPr>
          <w:rFonts w:hint="cs"/>
          <w:rtl/>
        </w:rPr>
        <w:t>م</w:t>
      </w:r>
      <w:r w:rsidR="00B9269E">
        <w:rPr>
          <w:rFonts w:hint="cs"/>
          <w:rtl/>
        </w:rPr>
        <w:t>ی</w:t>
      </w:r>
      <w:r w:rsidR="00BB216E" w:rsidRPr="005B4663">
        <w:rPr>
          <w:rFonts w:hint="cs"/>
          <w:rtl/>
        </w:rPr>
        <w:t>‌نو</w:t>
      </w:r>
      <w:r w:rsidR="00B9269E">
        <w:rPr>
          <w:rFonts w:hint="cs"/>
          <w:rtl/>
        </w:rPr>
        <w:t>ی</w:t>
      </w:r>
      <w:r w:rsidR="00BB216E" w:rsidRPr="005B4663">
        <w:rPr>
          <w:rFonts w:hint="cs"/>
          <w:rtl/>
        </w:rPr>
        <w:t>س</w:t>
      </w:r>
      <w:r w:rsidRPr="005B4663">
        <w:rPr>
          <w:rFonts w:hint="cs"/>
          <w:rtl/>
        </w:rPr>
        <w:t xml:space="preserve">د: </w:t>
      </w:r>
      <w:r w:rsidRPr="005B4663">
        <w:rPr>
          <w:rtl/>
        </w:rPr>
        <w:t>«</w:t>
      </w:r>
      <w:r w:rsidRPr="005B4663">
        <w:rPr>
          <w:rFonts w:hint="cs"/>
          <w:rtl/>
        </w:rPr>
        <w:t xml:space="preserve">قرآن </w:t>
      </w:r>
      <w:r w:rsidR="00B9269E">
        <w:rPr>
          <w:rFonts w:hint="cs"/>
          <w:rtl/>
        </w:rPr>
        <w:t>ی</w:t>
      </w:r>
      <w:r w:rsidRPr="005B4663">
        <w:rPr>
          <w:rFonts w:hint="cs"/>
          <w:rtl/>
        </w:rPr>
        <w:t>گانه کتاب</w:t>
      </w:r>
      <w:r w:rsidR="00B9269E">
        <w:rPr>
          <w:rFonts w:hint="cs"/>
          <w:rtl/>
        </w:rPr>
        <w:t>ی</w:t>
      </w:r>
      <w:r w:rsidRPr="005B4663">
        <w:rPr>
          <w:rFonts w:hint="cs"/>
          <w:rtl/>
        </w:rPr>
        <w:t xml:space="preserve">  است در جهان که ط</w:t>
      </w:r>
      <w:r w:rsidR="00B9269E">
        <w:rPr>
          <w:rFonts w:hint="cs"/>
          <w:rtl/>
        </w:rPr>
        <w:t>ی</w:t>
      </w:r>
      <w:r w:rsidRPr="005B4663">
        <w:rPr>
          <w:rFonts w:hint="cs"/>
          <w:rtl/>
        </w:rPr>
        <w:t xml:space="preserve"> </w:t>
      </w:r>
      <w:r w:rsidR="00B9269E">
        <w:rPr>
          <w:rFonts w:hint="cs"/>
          <w:rtl/>
        </w:rPr>
        <w:t>ی</w:t>
      </w:r>
      <w:r w:rsidRPr="005B4663">
        <w:rPr>
          <w:rFonts w:hint="cs"/>
          <w:rtl/>
        </w:rPr>
        <w:t>کهزار و دوصد سال هنوز هم عبارات او از هر نوع تحر</w:t>
      </w:r>
      <w:r w:rsidR="00B9269E">
        <w:rPr>
          <w:rFonts w:hint="cs"/>
          <w:rtl/>
        </w:rPr>
        <w:t>ی</w:t>
      </w:r>
      <w:r w:rsidRPr="005B4663">
        <w:rPr>
          <w:rFonts w:hint="cs"/>
          <w:rtl/>
        </w:rPr>
        <w:t>ف محفوظ مانده است</w:t>
      </w:r>
      <w:r w:rsidRPr="005B4663">
        <w:rPr>
          <w:rtl/>
        </w:rPr>
        <w:t>»</w:t>
      </w:r>
      <w:r w:rsidRPr="005B4663">
        <w:rPr>
          <w:rFonts w:hint="cs"/>
          <w:vertAlign w:val="superscript"/>
          <w:rtl/>
        </w:rPr>
        <w:t>(</w:t>
      </w:r>
      <w:r w:rsidRPr="005B4663">
        <w:rPr>
          <w:vertAlign w:val="superscript"/>
          <w:rtl/>
        </w:rPr>
        <w:footnoteReference w:id="89"/>
      </w:r>
      <w:r w:rsidRPr="005B4663">
        <w:rPr>
          <w:rFonts w:hint="cs"/>
          <w:vertAlign w:val="superscript"/>
          <w:rtl/>
        </w:rPr>
        <w:t>)</w:t>
      </w:r>
      <w:r w:rsidRPr="00B12EB5">
        <w:rPr>
          <w:rFonts w:hint="cs"/>
          <w:rtl/>
        </w:rPr>
        <w:t>.</w:t>
      </w:r>
    </w:p>
    <w:p w:rsidR="0079021F" w:rsidRPr="00B12EB5" w:rsidRDefault="0079021F" w:rsidP="005B4663">
      <w:pPr>
        <w:pStyle w:val="a3"/>
        <w:rPr>
          <w:rtl/>
        </w:rPr>
      </w:pPr>
      <w:r w:rsidRPr="00B12EB5">
        <w:rPr>
          <w:rFonts w:hint="cs"/>
          <w:rtl/>
        </w:rPr>
        <w:t>آر</w:t>
      </w:r>
      <w:r w:rsidR="00B9269E">
        <w:rPr>
          <w:rFonts w:hint="cs"/>
          <w:rtl/>
        </w:rPr>
        <w:t>ی</w:t>
      </w:r>
      <w:r w:rsidRPr="00B12EB5">
        <w:rPr>
          <w:rFonts w:hint="cs"/>
          <w:rtl/>
        </w:rPr>
        <w:t xml:space="preserve"> قرآن کتاب</w:t>
      </w:r>
      <w:r w:rsidR="00B9269E">
        <w:rPr>
          <w:rFonts w:hint="cs"/>
          <w:rtl/>
        </w:rPr>
        <w:t>ی</w:t>
      </w:r>
      <w:r w:rsidRPr="00B12EB5">
        <w:rPr>
          <w:rFonts w:hint="cs"/>
          <w:rtl/>
        </w:rPr>
        <w:t xml:space="preserve"> است که جواب ده مشکلات بشر</w:t>
      </w:r>
      <w:r w:rsidR="00B9269E">
        <w:rPr>
          <w:rFonts w:hint="cs"/>
          <w:rtl/>
        </w:rPr>
        <w:t>ی</w:t>
      </w:r>
      <w:r w:rsidRPr="00B12EB5">
        <w:rPr>
          <w:rFonts w:hint="cs"/>
          <w:rtl/>
        </w:rPr>
        <w:t xml:space="preserve"> در هر عصر </w:t>
      </w:r>
      <w:r w:rsidR="00774C6F">
        <w:rPr>
          <w:rFonts w:hint="cs"/>
          <w:rtl/>
        </w:rPr>
        <w:t>م</w:t>
      </w:r>
      <w:r w:rsidR="00B9269E">
        <w:rPr>
          <w:rFonts w:hint="cs"/>
          <w:rtl/>
        </w:rPr>
        <w:t>ی</w:t>
      </w:r>
      <w:r w:rsidR="00774C6F">
        <w:rPr>
          <w:rFonts w:hint="cs"/>
          <w:rtl/>
        </w:rPr>
        <w:t>‌باش</w:t>
      </w:r>
      <w:r w:rsidRPr="00B12EB5">
        <w:rPr>
          <w:rFonts w:hint="cs"/>
          <w:rtl/>
        </w:rPr>
        <w:t>د، تغ</w:t>
      </w:r>
      <w:r w:rsidR="00B9269E">
        <w:rPr>
          <w:rFonts w:hint="cs"/>
          <w:rtl/>
        </w:rPr>
        <w:t>یی</w:t>
      </w:r>
      <w:r w:rsidRPr="00B12EB5">
        <w:rPr>
          <w:rFonts w:hint="cs"/>
          <w:rtl/>
        </w:rPr>
        <w:t>ر زمان و تمدن ه</w:t>
      </w:r>
      <w:r w:rsidR="00B9269E">
        <w:rPr>
          <w:rFonts w:hint="cs"/>
          <w:rtl/>
        </w:rPr>
        <w:t>ی</w:t>
      </w:r>
      <w:r w:rsidRPr="00B12EB5">
        <w:rPr>
          <w:rFonts w:hint="cs"/>
          <w:rtl/>
        </w:rPr>
        <w:t>چ نوع تغ</w:t>
      </w:r>
      <w:r w:rsidR="00B9269E">
        <w:rPr>
          <w:rFonts w:hint="cs"/>
          <w:rtl/>
        </w:rPr>
        <w:t>یی</w:t>
      </w:r>
      <w:r w:rsidRPr="00B12EB5">
        <w:rPr>
          <w:rFonts w:hint="cs"/>
          <w:rtl/>
        </w:rPr>
        <w:t>ر</w:t>
      </w:r>
      <w:r w:rsidR="00B9269E">
        <w:rPr>
          <w:rFonts w:hint="cs"/>
          <w:rtl/>
        </w:rPr>
        <w:t>ی</w:t>
      </w:r>
      <w:r w:rsidRPr="00B12EB5">
        <w:rPr>
          <w:rFonts w:hint="cs"/>
          <w:rtl/>
        </w:rPr>
        <w:t xml:space="preserve"> را در صدق آن وارد ن</w:t>
      </w:r>
      <w:r w:rsidR="00B35F33">
        <w:rPr>
          <w:rFonts w:hint="cs"/>
          <w:rtl/>
        </w:rPr>
        <w:t>م</w:t>
      </w:r>
      <w:r w:rsidR="00B9269E">
        <w:rPr>
          <w:rFonts w:hint="cs"/>
          <w:rtl/>
        </w:rPr>
        <w:t>ی</w:t>
      </w:r>
      <w:r w:rsidR="00B35F33">
        <w:rPr>
          <w:rFonts w:hint="cs"/>
          <w:rtl/>
        </w:rPr>
        <w:t>‌کند</w:t>
      </w:r>
      <w:r w:rsidRPr="00B12EB5">
        <w:rPr>
          <w:rFonts w:hint="cs"/>
          <w:rtl/>
        </w:rPr>
        <w:t>، بلکه بر عکس اگر جهان هرچه رو به تمدن شود، صداقت قرآن بر مردم ب</w:t>
      </w:r>
      <w:r w:rsidR="00B9269E">
        <w:rPr>
          <w:rFonts w:hint="cs"/>
          <w:rtl/>
        </w:rPr>
        <w:t>ی</w:t>
      </w:r>
      <w:r w:rsidRPr="00B12EB5">
        <w:rPr>
          <w:rFonts w:hint="cs"/>
          <w:rtl/>
        </w:rPr>
        <w:t>شتر هو</w:t>
      </w:r>
      <w:r w:rsidR="00B9269E">
        <w:rPr>
          <w:rFonts w:hint="cs"/>
          <w:rtl/>
        </w:rPr>
        <w:t>ی</w:t>
      </w:r>
      <w:r w:rsidRPr="00B12EB5">
        <w:rPr>
          <w:rFonts w:hint="cs"/>
          <w:rtl/>
        </w:rPr>
        <w:t xml:space="preserve">دا </w:t>
      </w:r>
      <w:r w:rsidR="00B35F33">
        <w:rPr>
          <w:rFonts w:hint="cs"/>
          <w:rtl/>
        </w:rPr>
        <w:t>م</w:t>
      </w:r>
      <w:r w:rsidR="00B9269E">
        <w:rPr>
          <w:rFonts w:hint="cs"/>
          <w:rtl/>
        </w:rPr>
        <w:t>ی</w:t>
      </w:r>
      <w:r w:rsidR="00B35F33">
        <w:rPr>
          <w:rFonts w:hint="cs"/>
          <w:rtl/>
        </w:rPr>
        <w:t>‌گرد</w:t>
      </w:r>
      <w:r w:rsidRPr="00B12EB5">
        <w:rPr>
          <w:rFonts w:hint="cs"/>
          <w:rtl/>
        </w:rPr>
        <w:t>د.</w:t>
      </w:r>
    </w:p>
    <w:p w:rsidR="0079021F" w:rsidRPr="00B12EB5" w:rsidRDefault="0079021F" w:rsidP="005B4663">
      <w:pPr>
        <w:pStyle w:val="a3"/>
        <w:rPr>
          <w:rtl/>
        </w:rPr>
      </w:pPr>
      <w:r w:rsidRPr="00B12EB5">
        <w:rPr>
          <w:rFonts w:hint="cs"/>
          <w:rtl/>
        </w:rPr>
        <w:t>و چه بسا دانشمندان مس</w:t>
      </w:r>
      <w:r w:rsidR="00B9269E">
        <w:rPr>
          <w:rFonts w:hint="cs"/>
          <w:rtl/>
        </w:rPr>
        <w:t>ی</w:t>
      </w:r>
      <w:r w:rsidRPr="00B12EB5">
        <w:rPr>
          <w:rFonts w:hint="cs"/>
          <w:rtl/>
        </w:rPr>
        <w:t>ح</w:t>
      </w:r>
      <w:r w:rsidR="00B9269E">
        <w:rPr>
          <w:rFonts w:hint="cs"/>
          <w:rtl/>
        </w:rPr>
        <w:t>ی</w:t>
      </w:r>
      <w:r w:rsidRPr="00B12EB5">
        <w:rPr>
          <w:rFonts w:hint="cs"/>
          <w:rtl/>
        </w:rPr>
        <w:t xml:space="preserve"> بودند که مطالعه قرآن دروازه ا</w:t>
      </w:r>
      <w:r w:rsidR="00B9269E">
        <w:rPr>
          <w:rFonts w:hint="cs"/>
          <w:rtl/>
        </w:rPr>
        <w:t>ی</w:t>
      </w:r>
      <w:r w:rsidRPr="00B12EB5">
        <w:rPr>
          <w:rFonts w:hint="cs"/>
          <w:rtl/>
        </w:rPr>
        <w:t xml:space="preserve"> هدا</w:t>
      </w:r>
      <w:r w:rsidR="00B9269E">
        <w:rPr>
          <w:rFonts w:hint="cs"/>
          <w:rtl/>
        </w:rPr>
        <w:t>ی</w:t>
      </w:r>
      <w:r w:rsidRPr="00B12EB5">
        <w:rPr>
          <w:rFonts w:hint="cs"/>
          <w:rtl/>
        </w:rPr>
        <w:t>ت را به رو</w:t>
      </w:r>
      <w:r w:rsidR="00B9269E">
        <w:rPr>
          <w:rFonts w:hint="cs"/>
          <w:rtl/>
        </w:rPr>
        <w:t>ی</w:t>
      </w:r>
      <w:r w:rsidRPr="00B12EB5">
        <w:rPr>
          <w:rFonts w:hint="cs"/>
          <w:rtl/>
        </w:rPr>
        <w:t xml:space="preserve"> شان گشود، از آن جمله هم </w:t>
      </w:r>
      <w:r w:rsidR="00B9269E">
        <w:rPr>
          <w:rFonts w:hint="cs"/>
          <w:rtl/>
        </w:rPr>
        <w:t>ی</w:t>
      </w:r>
      <w:r w:rsidRPr="00B12EB5">
        <w:rPr>
          <w:rFonts w:hint="cs"/>
          <w:rtl/>
        </w:rPr>
        <w:t>ک</w:t>
      </w:r>
      <w:r w:rsidR="00B9269E">
        <w:rPr>
          <w:rFonts w:hint="cs"/>
          <w:rtl/>
        </w:rPr>
        <w:t>ی</w:t>
      </w:r>
      <w:r w:rsidRPr="00B12EB5">
        <w:rPr>
          <w:rFonts w:hint="cs"/>
          <w:rtl/>
        </w:rPr>
        <w:t xml:space="preserve"> دانشمند فرانسو</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مور</w:t>
      </w:r>
      <w:r w:rsidR="00B9269E">
        <w:rPr>
          <w:rFonts w:hint="cs"/>
          <w:rtl/>
        </w:rPr>
        <w:t>ی</w:t>
      </w:r>
      <w:r w:rsidRPr="00B12EB5">
        <w:rPr>
          <w:rFonts w:hint="cs"/>
          <w:rtl/>
        </w:rPr>
        <w:t>س بوکا</w:t>
      </w:r>
      <w:r w:rsidR="00B9269E">
        <w:rPr>
          <w:rFonts w:hint="cs"/>
          <w:rtl/>
        </w:rPr>
        <w:t>ی</w:t>
      </w:r>
      <w:r w:rsidRPr="00B12EB5">
        <w:rPr>
          <w:rFonts w:ascii="Traditional Arabic" w:hAnsi="Traditional Arabic" w:cs="Traditional Arabic"/>
          <w:rtl/>
        </w:rPr>
        <w:t>»</w:t>
      </w:r>
      <w:r w:rsidRPr="00B12EB5">
        <w:rPr>
          <w:rFonts w:hint="cs"/>
          <w:rtl/>
        </w:rPr>
        <w:t xml:space="preserve"> است که بعد از مطالعۀ عم</w:t>
      </w:r>
      <w:r w:rsidR="00B9269E">
        <w:rPr>
          <w:rFonts w:hint="cs"/>
          <w:rtl/>
        </w:rPr>
        <w:t>ی</w:t>
      </w:r>
      <w:r w:rsidRPr="00B12EB5">
        <w:rPr>
          <w:rFonts w:hint="cs"/>
          <w:rtl/>
        </w:rPr>
        <w:t>ق قرآن، تصد</w:t>
      </w:r>
      <w:r w:rsidR="00B9269E">
        <w:rPr>
          <w:rFonts w:hint="cs"/>
          <w:rtl/>
        </w:rPr>
        <w:t>ی</w:t>
      </w:r>
      <w:r w:rsidRPr="00B12EB5">
        <w:rPr>
          <w:rFonts w:hint="cs"/>
          <w:rtl/>
        </w:rPr>
        <w:t>ق کرد که قرآن از صنع بشر ن</w:t>
      </w:r>
      <w:r w:rsidR="00B9269E">
        <w:rPr>
          <w:rFonts w:hint="cs"/>
          <w:rtl/>
        </w:rPr>
        <w:t>ی</w:t>
      </w:r>
      <w:r w:rsidRPr="00B12EB5">
        <w:rPr>
          <w:rFonts w:hint="cs"/>
          <w:rtl/>
        </w:rPr>
        <w:t>ست، و هم</w:t>
      </w:r>
      <w:r w:rsidR="00B9269E">
        <w:rPr>
          <w:rFonts w:hint="cs"/>
          <w:rtl/>
        </w:rPr>
        <w:t>ی</w:t>
      </w:r>
      <w:r w:rsidRPr="00B12EB5">
        <w:rPr>
          <w:rFonts w:hint="cs"/>
          <w:rtl/>
        </w:rPr>
        <w:t>ن امر سبب شد که و</w:t>
      </w:r>
      <w:r w:rsidR="00B9269E">
        <w:rPr>
          <w:rFonts w:hint="cs"/>
          <w:rtl/>
        </w:rPr>
        <w:t>ی</w:t>
      </w:r>
      <w:r w:rsidRPr="00B12EB5">
        <w:rPr>
          <w:rFonts w:hint="cs"/>
          <w:rtl/>
        </w:rPr>
        <w:t xml:space="preserve"> اسلام را از دل و جان بپذ</w:t>
      </w:r>
      <w:r w:rsidR="00B9269E">
        <w:rPr>
          <w:rFonts w:hint="cs"/>
          <w:rtl/>
        </w:rPr>
        <w:t>ی</w:t>
      </w:r>
      <w:r w:rsidRPr="00B12EB5">
        <w:rPr>
          <w:rFonts w:hint="cs"/>
          <w:rtl/>
        </w:rPr>
        <w:t>رد. او پ</w:t>
      </w:r>
      <w:r w:rsidR="00B9269E">
        <w:rPr>
          <w:rFonts w:hint="cs"/>
          <w:rtl/>
        </w:rPr>
        <w:t>ی</w:t>
      </w:r>
      <w:r w:rsidRPr="00B12EB5">
        <w:rPr>
          <w:rFonts w:hint="cs"/>
          <w:rtl/>
        </w:rPr>
        <w:t>ش از آنکه به اسلام گرا</w:t>
      </w:r>
      <w:r w:rsidR="00B9269E">
        <w:rPr>
          <w:rFonts w:hint="cs"/>
          <w:rtl/>
        </w:rPr>
        <w:t>ی</w:t>
      </w:r>
      <w:r w:rsidRPr="00B12EB5">
        <w:rPr>
          <w:rFonts w:hint="cs"/>
          <w:rtl/>
        </w:rPr>
        <w:t>د، در مورد قرآن بعد از مقا</w:t>
      </w:r>
      <w:r w:rsidR="00B9269E">
        <w:rPr>
          <w:rFonts w:hint="cs"/>
          <w:rtl/>
        </w:rPr>
        <w:t>ی</w:t>
      </w:r>
      <w:r w:rsidRPr="00B12EB5">
        <w:rPr>
          <w:rFonts w:hint="cs"/>
          <w:rtl/>
        </w:rPr>
        <w:t>سه م</w:t>
      </w:r>
      <w:r w:rsidR="00B9269E">
        <w:rPr>
          <w:rFonts w:hint="cs"/>
          <w:rtl/>
        </w:rPr>
        <w:t>ی</w:t>
      </w:r>
      <w:r w:rsidRPr="00B12EB5">
        <w:rPr>
          <w:rFonts w:hint="cs"/>
          <w:rtl/>
        </w:rPr>
        <w:t>ان آ</w:t>
      </w:r>
      <w:r w:rsidR="00B9269E">
        <w:rPr>
          <w:rFonts w:hint="cs"/>
          <w:rtl/>
        </w:rPr>
        <w:t>ی</w:t>
      </w:r>
      <w:r w:rsidRPr="00B12EB5">
        <w:rPr>
          <w:rFonts w:hint="cs"/>
          <w:rtl/>
        </w:rPr>
        <w:t>ات قرآن و علم جد</w:t>
      </w:r>
      <w:r w:rsidR="00B9269E">
        <w:rPr>
          <w:rFonts w:hint="cs"/>
          <w:rtl/>
        </w:rPr>
        <w:t>ی</w:t>
      </w:r>
      <w:r w:rsidRPr="00B12EB5">
        <w:rPr>
          <w:rFonts w:hint="cs"/>
          <w:rtl/>
        </w:rPr>
        <w:t>د چن</w:t>
      </w:r>
      <w:r w:rsidR="00B9269E">
        <w:rPr>
          <w:rFonts w:hint="cs"/>
          <w:rtl/>
        </w:rPr>
        <w:t>ی</w:t>
      </w:r>
      <w:r w:rsidRPr="00B12EB5">
        <w:rPr>
          <w:rFonts w:hint="cs"/>
          <w:rtl/>
        </w:rPr>
        <w:t xml:space="preserve">ن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وح</w:t>
      </w:r>
      <w:r w:rsidR="00B9269E">
        <w:rPr>
          <w:rFonts w:hint="cs"/>
          <w:rtl/>
        </w:rPr>
        <w:t>ی</w:t>
      </w:r>
      <w:r w:rsidRPr="00B12EB5">
        <w:rPr>
          <w:rFonts w:hint="cs"/>
          <w:rtl/>
        </w:rPr>
        <w:t xml:space="preserve"> قرآن</w:t>
      </w:r>
      <w:r w:rsidR="00B9269E">
        <w:rPr>
          <w:rFonts w:hint="cs"/>
          <w:rtl/>
        </w:rPr>
        <w:t>ی</w:t>
      </w:r>
      <w:r w:rsidRPr="00B12EB5">
        <w:rPr>
          <w:rFonts w:hint="cs"/>
          <w:rtl/>
        </w:rPr>
        <w:t xml:space="preserve"> که پس از دو وح</w:t>
      </w:r>
      <w:r w:rsidR="00B9269E">
        <w:rPr>
          <w:rFonts w:hint="cs"/>
          <w:rtl/>
        </w:rPr>
        <w:t>ی</w:t>
      </w:r>
      <w:r w:rsidRPr="00B12EB5">
        <w:rPr>
          <w:rFonts w:hint="cs"/>
          <w:rtl/>
        </w:rPr>
        <w:t xml:space="preserve"> پ</w:t>
      </w:r>
      <w:r w:rsidR="00B9269E">
        <w:rPr>
          <w:rFonts w:hint="cs"/>
          <w:rtl/>
        </w:rPr>
        <w:t>ی</w:t>
      </w:r>
      <w:r w:rsidRPr="00B12EB5">
        <w:rPr>
          <w:rFonts w:hint="cs"/>
          <w:rtl/>
        </w:rPr>
        <w:t>ش از آن آمده نه تنها از تناقضات در حکا</w:t>
      </w:r>
      <w:r w:rsidR="00B9269E">
        <w:rPr>
          <w:rFonts w:hint="cs"/>
          <w:rtl/>
        </w:rPr>
        <w:t>ی</w:t>
      </w:r>
      <w:r w:rsidRPr="00B12EB5">
        <w:rPr>
          <w:rFonts w:hint="cs"/>
          <w:rtl/>
        </w:rPr>
        <w:t>ات که علامت تحر</w:t>
      </w:r>
      <w:r w:rsidR="00B9269E">
        <w:rPr>
          <w:rFonts w:hint="cs"/>
          <w:rtl/>
        </w:rPr>
        <w:t>ی</w:t>
      </w:r>
      <w:r w:rsidRPr="00B12EB5">
        <w:rPr>
          <w:rFonts w:hint="cs"/>
          <w:rtl/>
        </w:rPr>
        <w:t>رها</w:t>
      </w:r>
      <w:r w:rsidR="00B9269E">
        <w:rPr>
          <w:rFonts w:hint="cs"/>
          <w:rtl/>
        </w:rPr>
        <w:t>ی</w:t>
      </w:r>
      <w:r w:rsidRPr="00B12EB5">
        <w:rPr>
          <w:rFonts w:hint="cs"/>
          <w:rtl/>
        </w:rPr>
        <w:t xml:space="preserve"> انسان</w:t>
      </w:r>
      <w:r w:rsidR="00B9269E">
        <w:rPr>
          <w:rFonts w:hint="cs"/>
          <w:rtl/>
        </w:rPr>
        <w:t>ی</w:t>
      </w:r>
      <w:r w:rsidRPr="00B12EB5">
        <w:rPr>
          <w:rFonts w:hint="cs"/>
          <w:rtl/>
        </w:rPr>
        <w:t xml:space="preserve"> مختلف اناج</w:t>
      </w:r>
      <w:r w:rsidR="00B9269E">
        <w:rPr>
          <w:rFonts w:hint="cs"/>
          <w:rtl/>
        </w:rPr>
        <w:t>ی</w:t>
      </w:r>
      <w:r w:rsidRPr="00B12EB5">
        <w:rPr>
          <w:rFonts w:hint="cs"/>
          <w:rtl/>
        </w:rPr>
        <w:t xml:space="preserve">ل است، مبرا </w:t>
      </w:r>
      <w:r w:rsidR="00774C6F">
        <w:rPr>
          <w:rFonts w:hint="cs"/>
          <w:rtl/>
        </w:rPr>
        <w:t>م</w:t>
      </w:r>
      <w:r w:rsidR="00B9269E">
        <w:rPr>
          <w:rFonts w:hint="cs"/>
          <w:rtl/>
        </w:rPr>
        <w:t>ی</w:t>
      </w:r>
      <w:r w:rsidR="00774C6F">
        <w:rPr>
          <w:rFonts w:hint="cs"/>
          <w:rtl/>
        </w:rPr>
        <w:t>‌باش</w:t>
      </w:r>
      <w:r w:rsidRPr="00B12EB5">
        <w:rPr>
          <w:rFonts w:hint="cs"/>
          <w:rtl/>
        </w:rPr>
        <w:t>د، بلکه برا</w:t>
      </w:r>
      <w:r w:rsidR="00B9269E">
        <w:rPr>
          <w:rFonts w:hint="cs"/>
          <w:rtl/>
        </w:rPr>
        <w:t>ی</w:t>
      </w:r>
      <w:r w:rsidRPr="00B12EB5">
        <w:rPr>
          <w:rFonts w:hint="cs"/>
          <w:rtl/>
        </w:rPr>
        <w:t xml:space="preserve"> کس</w:t>
      </w:r>
      <w:r w:rsidR="00B9269E">
        <w:rPr>
          <w:rFonts w:hint="cs"/>
          <w:rtl/>
        </w:rPr>
        <w:t>ی</w:t>
      </w:r>
      <w:r w:rsidRPr="00B12EB5">
        <w:rPr>
          <w:rFonts w:hint="cs"/>
          <w:rtl/>
        </w:rPr>
        <w:t xml:space="preserve"> که به بررس</w:t>
      </w:r>
      <w:r w:rsidR="00B9269E">
        <w:rPr>
          <w:rFonts w:hint="cs"/>
          <w:rtl/>
        </w:rPr>
        <w:t>ی</w:t>
      </w:r>
      <w:r w:rsidRPr="00B12EB5">
        <w:rPr>
          <w:rFonts w:hint="cs"/>
          <w:rtl/>
        </w:rPr>
        <w:t xml:space="preserve"> آن با کمال واقع ب</w:t>
      </w:r>
      <w:r w:rsidR="00B9269E">
        <w:rPr>
          <w:rFonts w:hint="cs"/>
          <w:rtl/>
        </w:rPr>
        <w:t>ی</w:t>
      </w:r>
      <w:r w:rsidRPr="00B12EB5">
        <w:rPr>
          <w:rFonts w:hint="cs"/>
          <w:rtl/>
        </w:rPr>
        <w:t>ن</w:t>
      </w:r>
      <w:r w:rsidR="00B9269E">
        <w:rPr>
          <w:rFonts w:hint="cs"/>
          <w:rtl/>
        </w:rPr>
        <w:t>ی</w:t>
      </w:r>
      <w:r w:rsidRPr="00B12EB5">
        <w:rPr>
          <w:rFonts w:hint="cs"/>
          <w:rtl/>
        </w:rPr>
        <w:t xml:space="preserve"> در پرتو دانش اقدام کند، خصلت خاص خود را که عبارت از توافق کامل با داده ها</w:t>
      </w:r>
      <w:r w:rsidR="00B9269E">
        <w:rPr>
          <w:rFonts w:hint="cs"/>
          <w:rtl/>
        </w:rPr>
        <w:t>ی</w:t>
      </w:r>
      <w:r w:rsidRPr="00B12EB5">
        <w:rPr>
          <w:rFonts w:hint="cs"/>
          <w:rtl/>
        </w:rPr>
        <w:t xml:space="preserve"> علم</w:t>
      </w:r>
      <w:r w:rsidR="00B9269E">
        <w:rPr>
          <w:rFonts w:hint="cs"/>
          <w:rtl/>
        </w:rPr>
        <w:t>ی</w:t>
      </w:r>
      <w:r w:rsidRPr="00B12EB5">
        <w:rPr>
          <w:rFonts w:hint="cs"/>
          <w:rtl/>
        </w:rPr>
        <w:t xml:space="preserve"> جد</w:t>
      </w:r>
      <w:r w:rsidR="00B9269E">
        <w:rPr>
          <w:rFonts w:hint="cs"/>
          <w:rtl/>
        </w:rPr>
        <w:t>ی</w:t>
      </w:r>
      <w:r w:rsidRPr="00B12EB5">
        <w:rPr>
          <w:rFonts w:hint="cs"/>
          <w:rtl/>
        </w:rPr>
        <w:t xml:space="preserve">د است عرضه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w:t>
      </w:r>
      <w:r w:rsidRPr="00B12EB5">
        <w:rPr>
          <w:rFonts w:ascii="Traditional Arabic" w:hAnsi="Traditional Arabic" w:cs="Traditional Arabic"/>
          <w:rtl/>
        </w:rPr>
        <w:t>»</w:t>
      </w:r>
      <w:r w:rsidRPr="00B12EB5">
        <w:rPr>
          <w:rFonts w:ascii="Traditional Arabic" w:hAnsi="Traditional Arabic" w:cs="Traditional Arabic" w:hint="cs"/>
          <w:rtl/>
        </w:rPr>
        <w:t>.</w:t>
      </w:r>
    </w:p>
    <w:p w:rsidR="0079021F" w:rsidRPr="00B12EB5" w:rsidRDefault="0079021F" w:rsidP="005B4663">
      <w:pPr>
        <w:pStyle w:val="a3"/>
        <w:rPr>
          <w:rtl/>
        </w:rPr>
      </w:pPr>
      <w:r w:rsidRPr="00B12EB5">
        <w:rPr>
          <w:rFonts w:hint="cs"/>
          <w:rtl/>
        </w:rPr>
        <w:t xml:space="preserve">او </w:t>
      </w:r>
      <w:r w:rsidR="00BB216E">
        <w:rPr>
          <w:rFonts w:hint="cs"/>
          <w:rtl/>
        </w:rPr>
        <w:t>م</w:t>
      </w:r>
      <w:r w:rsidR="00B9269E">
        <w:rPr>
          <w:rFonts w:hint="cs"/>
          <w:rtl/>
        </w:rPr>
        <w:t>ی</w:t>
      </w:r>
      <w:r w:rsidR="00BB216E">
        <w:rPr>
          <w:rFonts w:hint="cs"/>
          <w:rtl/>
        </w:rPr>
        <w:t>‌افزا</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 xml:space="preserve">نظر به وضع معلومات در عصر محمد </w:t>
      </w:r>
      <w:r w:rsidRPr="00B12EB5">
        <w:rPr>
          <w:rFonts w:cs="CTraditional Arabic" w:hint="cs"/>
          <w:rtl/>
        </w:rPr>
        <w:t>ص</w:t>
      </w:r>
      <w:r w:rsidRPr="00B12EB5">
        <w:rPr>
          <w:rFonts w:hint="cs"/>
          <w:rtl/>
        </w:rPr>
        <w:t xml:space="preserve"> نم</w:t>
      </w:r>
      <w:r w:rsidR="00B9269E">
        <w:rPr>
          <w:rFonts w:hint="cs"/>
          <w:rtl/>
        </w:rPr>
        <w:t>ی</w:t>
      </w:r>
      <w:r w:rsidRPr="00B12EB5">
        <w:rPr>
          <w:rFonts w:hint="cs"/>
          <w:rtl/>
        </w:rPr>
        <w:t>توان انگاشت که بس</w:t>
      </w:r>
      <w:r w:rsidR="00B9269E">
        <w:rPr>
          <w:rFonts w:hint="cs"/>
          <w:rtl/>
        </w:rPr>
        <w:t>ی</w:t>
      </w:r>
      <w:r w:rsidRPr="00B12EB5">
        <w:rPr>
          <w:rFonts w:hint="cs"/>
          <w:rtl/>
        </w:rPr>
        <w:t>ار</w:t>
      </w:r>
      <w:r w:rsidR="00B9269E">
        <w:rPr>
          <w:rFonts w:hint="cs"/>
          <w:rtl/>
        </w:rPr>
        <w:t>ی</w:t>
      </w:r>
      <w:r w:rsidRPr="00B12EB5">
        <w:rPr>
          <w:rFonts w:hint="cs"/>
          <w:rtl/>
        </w:rPr>
        <w:t xml:space="preserve"> از مطالب قرآن که جنبۀ علم</w:t>
      </w:r>
      <w:r w:rsidR="00B9269E">
        <w:rPr>
          <w:rFonts w:hint="cs"/>
          <w:rtl/>
        </w:rPr>
        <w:t>ی</w:t>
      </w:r>
      <w:r w:rsidRPr="00B12EB5">
        <w:rPr>
          <w:rFonts w:hint="cs"/>
          <w:rtl/>
        </w:rPr>
        <w:t xml:space="preserve"> دارند مصنوع  بشر</w:t>
      </w:r>
      <w:r w:rsidR="00B9269E">
        <w:rPr>
          <w:rFonts w:hint="cs"/>
          <w:rtl/>
        </w:rPr>
        <w:t>ی</w:t>
      </w:r>
      <w:r w:rsidRPr="00B12EB5">
        <w:rPr>
          <w:rFonts w:hint="cs"/>
          <w:rtl/>
        </w:rPr>
        <w:t xml:space="preserve"> بوده باشند، به هم</w:t>
      </w:r>
      <w:r w:rsidR="00B9269E">
        <w:rPr>
          <w:rFonts w:hint="cs"/>
          <w:rtl/>
        </w:rPr>
        <w:t>ی</w:t>
      </w:r>
      <w:r w:rsidRPr="00B12EB5">
        <w:rPr>
          <w:rFonts w:hint="cs"/>
          <w:rtl/>
        </w:rPr>
        <w:t>ن جهت کاملا به حق است که نه تنها قرآن را با</w:t>
      </w:r>
      <w:r w:rsidR="00B9269E">
        <w:rPr>
          <w:rFonts w:hint="cs"/>
          <w:rtl/>
        </w:rPr>
        <w:t>ی</w:t>
      </w:r>
      <w:r w:rsidRPr="00B12EB5">
        <w:rPr>
          <w:rFonts w:hint="cs"/>
          <w:rtl/>
        </w:rPr>
        <w:t xml:space="preserve">د به عنوان </w:t>
      </w:r>
      <w:r w:rsidR="00B9269E">
        <w:rPr>
          <w:rFonts w:hint="cs"/>
          <w:rtl/>
        </w:rPr>
        <w:t>ی</w:t>
      </w:r>
      <w:r w:rsidRPr="00B12EB5">
        <w:rPr>
          <w:rFonts w:hint="cs"/>
          <w:rtl/>
        </w:rPr>
        <w:t>ک وح</w:t>
      </w:r>
      <w:r w:rsidR="00B9269E">
        <w:rPr>
          <w:rFonts w:hint="cs"/>
          <w:rtl/>
        </w:rPr>
        <w:t>ی</w:t>
      </w:r>
      <w:r w:rsidRPr="00B12EB5">
        <w:rPr>
          <w:rFonts w:hint="cs"/>
          <w:rtl/>
        </w:rPr>
        <w:t xml:space="preserve"> تلق</w:t>
      </w:r>
      <w:r w:rsidR="00B9269E">
        <w:rPr>
          <w:rFonts w:hint="cs"/>
          <w:rtl/>
        </w:rPr>
        <w:t>ی</w:t>
      </w:r>
      <w:r w:rsidRPr="00B12EB5">
        <w:rPr>
          <w:rFonts w:hint="cs"/>
          <w:rtl/>
        </w:rPr>
        <w:t xml:space="preserve"> کرد، بلکه به </w:t>
      </w:r>
      <w:r w:rsidRPr="00B12EB5">
        <w:rPr>
          <w:rFonts w:hint="cs"/>
          <w:rtl/>
        </w:rPr>
        <w:lastRenderedPageBreak/>
        <w:t>علت تضم</w:t>
      </w:r>
      <w:r w:rsidR="00B9269E">
        <w:rPr>
          <w:rFonts w:hint="cs"/>
          <w:rtl/>
        </w:rPr>
        <w:t>ی</w:t>
      </w:r>
      <w:r w:rsidRPr="00B12EB5">
        <w:rPr>
          <w:rFonts w:hint="cs"/>
          <w:rtl/>
        </w:rPr>
        <w:t>ن اصالت</w:t>
      </w:r>
      <w:r w:rsidR="00B9269E">
        <w:rPr>
          <w:rFonts w:hint="cs"/>
          <w:rtl/>
        </w:rPr>
        <w:t>ی</w:t>
      </w:r>
      <w:r w:rsidRPr="00B12EB5">
        <w:rPr>
          <w:rFonts w:hint="cs"/>
          <w:rtl/>
        </w:rPr>
        <w:t xml:space="preserve"> که عرضه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hint="cs"/>
          <w:rtl/>
        </w:rPr>
        <w:t>، و وجود مطالب علم</w:t>
      </w:r>
      <w:r w:rsidR="00B9269E">
        <w:rPr>
          <w:rFonts w:hint="cs"/>
          <w:rtl/>
        </w:rPr>
        <w:t>ی</w:t>
      </w:r>
      <w:r w:rsidRPr="00B12EB5">
        <w:rPr>
          <w:rFonts w:hint="cs"/>
          <w:rtl/>
        </w:rPr>
        <w:t xml:space="preserve"> که با بررس</w:t>
      </w:r>
      <w:r w:rsidR="00B9269E">
        <w:rPr>
          <w:rFonts w:hint="cs"/>
          <w:rtl/>
        </w:rPr>
        <w:t>ی</w:t>
      </w:r>
      <w:r w:rsidRPr="00B12EB5">
        <w:rPr>
          <w:rFonts w:hint="cs"/>
          <w:rtl/>
        </w:rPr>
        <w:t xml:space="preserve"> در عصر ما از</w:t>
      </w:r>
      <w:r w:rsidR="00676EEB">
        <w:rPr>
          <w:rFonts w:hint="cs"/>
          <w:rtl/>
        </w:rPr>
        <w:t xml:space="preserve"> آن‌ها </w:t>
      </w:r>
      <w:r w:rsidRPr="00B12EB5">
        <w:rPr>
          <w:rFonts w:hint="cs"/>
          <w:rtl/>
        </w:rPr>
        <w:t>شده، آدم</w:t>
      </w:r>
      <w:r w:rsidR="00B9269E">
        <w:rPr>
          <w:rFonts w:hint="cs"/>
          <w:rtl/>
        </w:rPr>
        <w:t>ی</w:t>
      </w:r>
      <w:r w:rsidRPr="00B12EB5">
        <w:rPr>
          <w:rFonts w:hint="cs"/>
          <w:rtl/>
        </w:rPr>
        <w:t xml:space="preserve"> را به مبارزه با ا</w:t>
      </w:r>
      <w:r w:rsidR="00B9269E">
        <w:rPr>
          <w:rFonts w:hint="cs"/>
          <w:rtl/>
        </w:rPr>
        <w:t>ی</w:t>
      </w:r>
      <w:r w:rsidRPr="00B12EB5">
        <w:rPr>
          <w:rFonts w:hint="cs"/>
          <w:rtl/>
        </w:rPr>
        <w:t>ن نظر که قرآن تقر</w:t>
      </w:r>
      <w:r w:rsidR="00B9269E">
        <w:rPr>
          <w:rFonts w:hint="cs"/>
          <w:rtl/>
        </w:rPr>
        <w:t>ی</w:t>
      </w:r>
      <w:r w:rsidRPr="00B12EB5">
        <w:rPr>
          <w:rFonts w:hint="cs"/>
          <w:rtl/>
        </w:rPr>
        <w:t>ر بشر</w:t>
      </w:r>
      <w:r w:rsidR="00B9269E">
        <w:rPr>
          <w:rFonts w:hint="cs"/>
          <w:rtl/>
        </w:rPr>
        <w:t>ی</w:t>
      </w:r>
      <w:r w:rsidRPr="00B12EB5">
        <w:rPr>
          <w:rFonts w:hint="cs"/>
          <w:rtl/>
        </w:rPr>
        <w:t xml:space="preserve"> باشد، فرا م</w:t>
      </w:r>
      <w:r w:rsidR="00B9269E">
        <w:rPr>
          <w:rFonts w:hint="cs"/>
          <w:rtl/>
        </w:rPr>
        <w:t>ی</w:t>
      </w:r>
      <w:r w:rsidRPr="00B12EB5">
        <w:rPr>
          <w:rFonts w:hint="cs"/>
          <w:rtl/>
        </w:rPr>
        <w:t>خواند، و ا</w:t>
      </w:r>
      <w:r w:rsidR="00B9269E">
        <w:rPr>
          <w:rFonts w:hint="cs"/>
          <w:rtl/>
        </w:rPr>
        <w:t>ی</w:t>
      </w:r>
      <w:r w:rsidRPr="00B12EB5">
        <w:rPr>
          <w:rFonts w:hint="cs"/>
          <w:rtl/>
        </w:rPr>
        <w:t>ن به وح</w:t>
      </w:r>
      <w:r w:rsidR="00B9269E">
        <w:rPr>
          <w:rFonts w:hint="cs"/>
          <w:rtl/>
        </w:rPr>
        <w:t>ی</w:t>
      </w:r>
      <w:r w:rsidRPr="00B12EB5">
        <w:rPr>
          <w:rFonts w:hint="cs"/>
          <w:rtl/>
        </w:rPr>
        <w:t xml:space="preserve"> قرآن</w:t>
      </w:r>
      <w:r w:rsidR="00B9269E">
        <w:rPr>
          <w:rFonts w:hint="cs"/>
          <w:rtl/>
        </w:rPr>
        <w:t>ی</w:t>
      </w:r>
      <w:r w:rsidRPr="00B12EB5">
        <w:rPr>
          <w:rFonts w:hint="cs"/>
          <w:rtl/>
        </w:rPr>
        <w:t xml:space="preserve"> مقام کاملا جدائ</w:t>
      </w:r>
      <w:r w:rsidR="00B9269E">
        <w:rPr>
          <w:rFonts w:hint="cs"/>
          <w:rtl/>
        </w:rPr>
        <w:t>ی</w:t>
      </w:r>
      <w:r w:rsidRPr="00B12EB5">
        <w:rPr>
          <w:rFonts w:hint="cs"/>
          <w:rtl/>
        </w:rPr>
        <w:t xml:space="preserve"> را </w:t>
      </w:r>
      <w:r w:rsidR="00B35F33">
        <w:rPr>
          <w:rFonts w:hint="cs"/>
          <w:rtl/>
        </w:rPr>
        <w:t>م</w:t>
      </w:r>
      <w:r w:rsidR="00B9269E">
        <w:rPr>
          <w:rFonts w:hint="cs"/>
          <w:rtl/>
        </w:rPr>
        <w:t>ی</w:t>
      </w:r>
      <w:r w:rsidR="00B35F33">
        <w:rPr>
          <w:rFonts w:hint="cs"/>
          <w:rtl/>
        </w:rPr>
        <w:t>‌ده</w:t>
      </w:r>
      <w:r w:rsidRPr="00B12EB5">
        <w:rPr>
          <w:rFonts w:hint="cs"/>
          <w:rtl/>
        </w:rPr>
        <w:t>د</w:t>
      </w:r>
      <w:r w:rsidRPr="00B12EB5">
        <w:rPr>
          <w:rFonts w:ascii="Traditional Arabic" w:hAnsi="Traditional Arabic" w:cs="Traditional Arabic"/>
          <w:rtl/>
        </w:rPr>
        <w:t>»</w:t>
      </w:r>
      <w:r w:rsidRPr="005B4663">
        <w:rPr>
          <w:rFonts w:hint="cs"/>
          <w:vertAlign w:val="superscript"/>
          <w:rtl/>
        </w:rPr>
        <w:t>(</w:t>
      </w:r>
      <w:r w:rsidRPr="005B4663">
        <w:rPr>
          <w:vertAlign w:val="superscript"/>
          <w:rtl/>
        </w:rPr>
        <w:footnoteReference w:id="90"/>
      </w:r>
      <w:r w:rsidRPr="005B4663">
        <w:rPr>
          <w:rFonts w:hint="cs"/>
          <w:vertAlign w:val="superscript"/>
          <w:rtl/>
        </w:rPr>
        <w:t>)</w:t>
      </w:r>
      <w:r w:rsidRPr="00B12EB5">
        <w:rPr>
          <w:rFonts w:hint="cs"/>
          <w:rtl/>
        </w:rPr>
        <w:t>.</w:t>
      </w:r>
    </w:p>
    <w:p w:rsidR="0079021F" w:rsidRPr="00B12EB5" w:rsidRDefault="0079021F" w:rsidP="007329AF">
      <w:pPr>
        <w:pStyle w:val="a3"/>
        <w:numPr>
          <w:ilvl w:val="0"/>
          <w:numId w:val="48"/>
        </w:numPr>
        <w:ind w:left="641" w:hanging="357"/>
        <w:rPr>
          <w:rtl/>
        </w:rPr>
      </w:pPr>
      <w:r w:rsidRPr="00B12EB5">
        <w:rPr>
          <w:rFonts w:hint="cs"/>
          <w:rtl/>
        </w:rPr>
        <w:t>برتر</w:t>
      </w:r>
      <w:r w:rsidR="00B9269E">
        <w:rPr>
          <w:rFonts w:hint="cs"/>
          <w:rtl/>
        </w:rPr>
        <w:t>ی</w:t>
      </w:r>
      <w:r w:rsidRPr="00B12EB5">
        <w:rPr>
          <w:rFonts w:hint="cs"/>
          <w:rtl/>
        </w:rPr>
        <w:t xml:space="preserve"> د</w:t>
      </w:r>
      <w:r w:rsidR="00B9269E">
        <w:rPr>
          <w:rFonts w:hint="cs"/>
          <w:rtl/>
        </w:rPr>
        <w:t>ی</w:t>
      </w:r>
      <w:r w:rsidRPr="00B12EB5">
        <w:rPr>
          <w:rFonts w:hint="cs"/>
          <w:rtl/>
        </w:rPr>
        <w:t>گر اسلام ا</w:t>
      </w:r>
      <w:r w:rsidR="00B9269E">
        <w:rPr>
          <w:rFonts w:hint="cs"/>
          <w:rtl/>
        </w:rPr>
        <w:t>ی</w:t>
      </w:r>
      <w:r w:rsidRPr="00B12EB5">
        <w:rPr>
          <w:rFonts w:hint="cs"/>
          <w:rtl/>
        </w:rPr>
        <w:t xml:space="preserve">نست که </w:t>
      </w:r>
      <w:r w:rsidRPr="005B4663">
        <w:rPr>
          <w:rFonts w:hint="cs"/>
          <w:rtl/>
        </w:rPr>
        <w:t>در آن نه توهم پرست</w:t>
      </w:r>
      <w:r w:rsidR="00B9269E">
        <w:rPr>
          <w:rFonts w:hint="cs"/>
          <w:rtl/>
        </w:rPr>
        <w:t>ی</w:t>
      </w:r>
      <w:r w:rsidRPr="00B12EB5">
        <w:rPr>
          <w:rFonts w:hint="cs"/>
          <w:rtl/>
        </w:rPr>
        <w:t xml:space="preserve"> وجود دارد  و نه خرافات، و</w:t>
      </w:r>
      <w:r w:rsidRPr="00B12EB5">
        <w:t xml:space="preserve"> </w:t>
      </w:r>
      <w:r w:rsidRPr="00B12EB5">
        <w:rPr>
          <w:rFonts w:hint="cs"/>
          <w:rtl/>
        </w:rPr>
        <w:t>اسلام به عقل و</w:t>
      </w:r>
      <w:r w:rsidRPr="00B12EB5">
        <w:t xml:space="preserve"> </w:t>
      </w:r>
      <w:r w:rsidRPr="00B12EB5">
        <w:rPr>
          <w:rFonts w:hint="cs"/>
          <w:rtl/>
        </w:rPr>
        <w:t>فکر و</w:t>
      </w:r>
      <w:r w:rsidRPr="00B12EB5">
        <w:t xml:space="preserve"> </w:t>
      </w:r>
      <w:r w:rsidRPr="00B12EB5">
        <w:rPr>
          <w:rFonts w:hint="cs"/>
          <w:rtl/>
        </w:rPr>
        <w:t>نظر اهم</w:t>
      </w:r>
      <w:r w:rsidR="00B9269E">
        <w:rPr>
          <w:rFonts w:hint="cs"/>
          <w:rtl/>
        </w:rPr>
        <w:t>ی</w:t>
      </w:r>
      <w:r w:rsidRPr="00B12EB5">
        <w:rPr>
          <w:rFonts w:hint="cs"/>
          <w:rtl/>
        </w:rPr>
        <w:t>ت</w:t>
      </w:r>
      <w:r w:rsidR="00B9269E">
        <w:rPr>
          <w:rFonts w:hint="cs"/>
          <w:rtl/>
        </w:rPr>
        <w:t>ی</w:t>
      </w:r>
      <w:r w:rsidRPr="00B12EB5">
        <w:rPr>
          <w:rFonts w:hint="cs"/>
          <w:rtl/>
        </w:rPr>
        <w:t xml:space="preserve"> ز</w:t>
      </w:r>
      <w:r w:rsidR="00B9269E">
        <w:rPr>
          <w:rFonts w:hint="cs"/>
          <w:rtl/>
        </w:rPr>
        <w:t>ی</w:t>
      </w:r>
      <w:r w:rsidRPr="00B12EB5">
        <w:rPr>
          <w:rFonts w:hint="cs"/>
          <w:rtl/>
        </w:rPr>
        <w:t>اد</w:t>
      </w:r>
      <w:r w:rsidR="00B9269E">
        <w:rPr>
          <w:rFonts w:hint="cs"/>
          <w:rtl/>
        </w:rPr>
        <w:t>ی</w:t>
      </w:r>
      <w:r w:rsidRPr="00B12EB5">
        <w:rPr>
          <w:rFonts w:hint="cs"/>
          <w:rtl/>
        </w:rPr>
        <w:t xml:space="preserve"> و</w:t>
      </w:r>
      <w:r w:rsidRPr="00B12EB5">
        <w:t xml:space="preserve"> </w:t>
      </w:r>
      <w:r w:rsidRPr="00B12EB5">
        <w:rPr>
          <w:rFonts w:hint="cs"/>
          <w:rtl/>
        </w:rPr>
        <w:t>ارزش بزرگ</w:t>
      </w:r>
      <w:r w:rsidR="00B9269E">
        <w:rPr>
          <w:rFonts w:hint="cs"/>
          <w:rtl/>
        </w:rPr>
        <w:t>ی</w:t>
      </w:r>
      <w:r w:rsidRPr="00B12EB5">
        <w:rPr>
          <w:rFonts w:hint="cs"/>
          <w:rtl/>
        </w:rPr>
        <w:t xml:space="preserve"> قائل است، هر انسان</w:t>
      </w:r>
      <w:r w:rsidR="00B9269E">
        <w:rPr>
          <w:rFonts w:hint="cs"/>
          <w:rtl/>
        </w:rPr>
        <w:t>ی</w:t>
      </w:r>
      <w:r w:rsidRPr="00B12EB5">
        <w:rPr>
          <w:rFonts w:hint="cs"/>
          <w:rtl/>
        </w:rPr>
        <w:t xml:space="preserve"> که قرآن را تلاوت کند، </w:t>
      </w:r>
      <w:r w:rsidR="004F3E35">
        <w:rPr>
          <w:rFonts w:hint="cs"/>
          <w:rtl/>
        </w:rPr>
        <w:t>م</w:t>
      </w:r>
      <w:r w:rsidR="00B9269E">
        <w:rPr>
          <w:rFonts w:hint="cs"/>
          <w:rtl/>
        </w:rPr>
        <w:t>ی</w:t>
      </w:r>
      <w:r w:rsidR="004F3E35">
        <w:rPr>
          <w:rFonts w:hint="cs"/>
          <w:rtl/>
        </w:rPr>
        <w:t>‌دان</w:t>
      </w:r>
      <w:r w:rsidRPr="00B12EB5">
        <w:rPr>
          <w:rFonts w:hint="cs"/>
          <w:rtl/>
        </w:rPr>
        <w:t>د که در قرآن در اماکن ز</w:t>
      </w:r>
      <w:r w:rsidR="00B9269E">
        <w:rPr>
          <w:rFonts w:hint="cs"/>
          <w:rtl/>
        </w:rPr>
        <w:t>ی</w:t>
      </w:r>
      <w:r w:rsidRPr="00B12EB5">
        <w:rPr>
          <w:rFonts w:hint="cs"/>
          <w:rtl/>
        </w:rPr>
        <w:t>اد</w:t>
      </w:r>
      <w:r w:rsidR="00B9269E">
        <w:rPr>
          <w:rFonts w:hint="cs"/>
          <w:rtl/>
        </w:rPr>
        <w:t>ی</w:t>
      </w:r>
      <w:r w:rsidRPr="00B12EB5">
        <w:rPr>
          <w:rFonts w:hint="cs"/>
          <w:rtl/>
        </w:rPr>
        <w:t xml:space="preserve"> به تفکر و</w:t>
      </w:r>
      <w:r w:rsidRPr="00B12EB5">
        <w:t xml:space="preserve"> </w:t>
      </w:r>
      <w:r w:rsidRPr="00B12EB5">
        <w:rPr>
          <w:rFonts w:hint="cs"/>
          <w:rtl/>
        </w:rPr>
        <w:t>تعقل امر شده است.</w:t>
      </w:r>
    </w:p>
    <w:p w:rsidR="0079021F" w:rsidRPr="00B12EB5" w:rsidRDefault="0079021F" w:rsidP="005B4663">
      <w:pPr>
        <w:pStyle w:val="a3"/>
        <w:rPr>
          <w:rtl/>
        </w:rPr>
      </w:pPr>
      <w:r w:rsidRPr="00B12EB5">
        <w:rPr>
          <w:rFonts w:hint="cs"/>
          <w:rtl/>
        </w:rPr>
        <w:t>اسلام از هر گونه تناقض و</w:t>
      </w:r>
      <w:r w:rsidRPr="00B12EB5">
        <w:t xml:space="preserve"> </w:t>
      </w:r>
      <w:r w:rsidRPr="00B12EB5">
        <w:rPr>
          <w:rFonts w:hint="cs"/>
          <w:rtl/>
        </w:rPr>
        <w:t>تضادهائ</w:t>
      </w:r>
      <w:r w:rsidR="00B9269E">
        <w:rPr>
          <w:rFonts w:hint="cs"/>
          <w:rtl/>
        </w:rPr>
        <w:t>ی</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ت و اد</w:t>
      </w:r>
      <w:r w:rsidR="00B9269E">
        <w:rPr>
          <w:rFonts w:hint="cs"/>
          <w:rtl/>
        </w:rPr>
        <w:t>ی</w:t>
      </w:r>
      <w:r w:rsidRPr="00B12EB5">
        <w:rPr>
          <w:rFonts w:hint="cs"/>
          <w:rtl/>
        </w:rPr>
        <w:t>ان د</w:t>
      </w:r>
      <w:r w:rsidR="00B9269E">
        <w:rPr>
          <w:rFonts w:hint="cs"/>
          <w:rtl/>
        </w:rPr>
        <w:t>ی</w:t>
      </w:r>
      <w:r w:rsidRPr="00B12EB5">
        <w:rPr>
          <w:rFonts w:hint="cs"/>
          <w:rtl/>
        </w:rPr>
        <w:t>گر گرفتار آن هستند، مبرا و</w:t>
      </w:r>
      <w:r w:rsidRPr="00B12EB5">
        <w:t xml:space="preserve"> </w:t>
      </w:r>
      <w:r w:rsidRPr="00B12EB5">
        <w:rPr>
          <w:rFonts w:hint="cs"/>
          <w:rtl/>
        </w:rPr>
        <w:t>پاک است. تثل</w:t>
      </w:r>
      <w:r w:rsidR="00B9269E">
        <w:rPr>
          <w:rFonts w:hint="cs"/>
          <w:rtl/>
        </w:rPr>
        <w:t>ی</w:t>
      </w:r>
      <w:r w:rsidRPr="00B12EB5">
        <w:rPr>
          <w:rFonts w:hint="cs"/>
          <w:rtl/>
        </w:rPr>
        <w:t>ث مس</w:t>
      </w:r>
      <w:r w:rsidR="00B9269E">
        <w:rPr>
          <w:rFonts w:hint="cs"/>
          <w:rtl/>
        </w:rPr>
        <w:t>ی</w:t>
      </w:r>
      <w:r w:rsidRPr="00B12EB5">
        <w:rPr>
          <w:rFonts w:hint="cs"/>
          <w:rtl/>
        </w:rPr>
        <w:t>ح</w:t>
      </w:r>
      <w:r w:rsidR="00B9269E">
        <w:rPr>
          <w:rFonts w:hint="cs"/>
          <w:rtl/>
        </w:rPr>
        <w:t>ی</w:t>
      </w:r>
      <w:r w:rsidRPr="00B12EB5">
        <w:rPr>
          <w:rFonts w:hint="cs"/>
          <w:rtl/>
        </w:rPr>
        <w:t xml:space="preserve"> و</w:t>
      </w:r>
      <w:r w:rsidRPr="00B12EB5">
        <w:t xml:space="preserve"> </w:t>
      </w:r>
      <w:r w:rsidRPr="00B12EB5">
        <w:rPr>
          <w:rFonts w:hint="cs"/>
          <w:rtl/>
        </w:rPr>
        <w:t>بود</w:t>
      </w:r>
      <w:r w:rsidR="00B9269E">
        <w:rPr>
          <w:rFonts w:hint="cs"/>
          <w:rtl/>
        </w:rPr>
        <w:t>ی</w:t>
      </w:r>
      <w:r w:rsidRPr="00B12EB5">
        <w:rPr>
          <w:rFonts w:hint="cs"/>
          <w:rtl/>
        </w:rPr>
        <w:t>سم و</w:t>
      </w:r>
      <w:r w:rsidRPr="00B12EB5">
        <w:t xml:space="preserve"> </w:t>
      </w:r>
      <w:r w:rsidRPr="00B12EB5">
        <w:rPr>
          <w:rFonts w:hint="cs"/>
          <w:rtl/>
        </w:rPr>
        <w:t>هندو</w:t>
      </w:r>
      <w:r w:rsidR="00B9269E">
        <w:rPr>
          <w:rFonts w:hint="cs"/>
          <w:rtl/>
        </w:rPr>
        <w:t>ی</w:t>
      </w:r>
      <w:r w:rsidRPr="00B12EB5">
        <w:rPr>
          <w:rFonts w:hint="cs"/>
          <w:rtl/>
        </w:rPr>
        <w:t>سم، و ثنو</w:t>
      </w:r>
      <w:r w:rsidR="00B9269E">
        <w:rPr>
          <w:rFonts w:hint="cs"/>
          <w:rtl/>
        </w:rPr>
        <w:t>ی</w:t>
      </w:r>
      <w:r w:rsidRPr="00B12EB5">
        <w:rPr>
          <w:rFonts w:hint="cs"/>
          <w:rtl/>
        </w:rPr>
        <w:t>ت مجوس</w:t>
      </w:r>
      <w:r w:rsidR="00B9269E">
        <w:rPr>
          <w:rFonts w:hint="cs"/>
          <w:rtl/>
        </w:rPr>
        <w:t>ی</w:t>
      </w:r>
      <w:r w:rsidRPr="00B12EB5">
        <w:rPr>
          <w:rFonts w:hint="cs"/>
          <w:rtl/>
        </w:rPr>
        <w:t xml:space="preserve"> را به اسلام راه</w:t>
      </w:r>
      <w:r w:rsidR="00B9269E">
        <w:rPr>
          <w:rFonts w:hint="cs"/>
          <w:rtl/>
        </w:rPr>
        <w:t>ی</w:t>
      </w:r>
      <w:r w:rsidRPr="00B12EB5">
        <w:rPr>
          <w:rFonts w:hint="cs"/>
          <w:rtl/>
        </w:rPr>
        <w:t xml:space="preserve"> ن</w:t>
      </w:r>
      <w:r w:rsidR="00B9269E">
        <w:rPr>
          <w:rFonts w:hint="cs"/>
          <w:rtl/>
        </w:rPr>
        <w:t>ی</w:t>
      </w:r>
      <w:r w:rsidRPr="00B12EB5">
        <w:rPr>
          <w:rFonts w:hint="cs"/>
          <w:rtl/>
        </w:rPr>
        <w:t>ست، اسلام بن</w:t>
      </w:r>
      <w:r w:rsidR="00B9269E">
        <w:rPr>
          <w:rFonts w:hint="cs"/>
          <w:rtl/>
        </w:rPr>
        <w:t>ی</w:t>
      </w:r>
      <w:r w:rsidRPr="00B12EB5">
        <w:rPr>
          <w:rFonts w:hint="cs"/>
          <w:rtl/>
        </w:rPr>
        <w:t>اد خود را تنها و</w:t>
      </w:r>
      <w:r w:rsidRPr="00B12EB5">
        <w:t xml:space="preserve"> </w:t>
      </w:r>
      <w:r w:rsidRPr="00B12EB5">
        <w:rPr>
          <w:rFonts w:hint="cs"/>
          <w:rtl/>
        </w:rPr>
        <w:t>تنها بر توح</w:t>
      </w:r>
      <w:r w:rsidR="00B9269E">
        <w:rPr>
          <w:rFonts w:hint="cs"/>
          <w:rtl/>
        </w:rPr>
        <w:t>ی</w:t>
      </w:r>
      <w:r w:rsidRPr="00B12EB5">
        <w:rPr>
          <w:rFonts w:hint="cs"/>
          <w:rtl/>
        </w:rPr>
        <w:t>د نهاده است:</w:t>
      </w:r>
    </w:p>
    <w:p w:rsidR="005B4663" w:rsidRDefault="0079021F" w:rsidP="007329AF">
      <w:pPr>
        <w:pStyle w:val="a3"/>
        <w:numPr>
          <w:ilvl w:val="0"/>
          <w:numId w:val="11"/>
        </w:numPr>
        <w:ind w:left="641" w:hanging="357"/>
      </w:pPr>
      <w:r w:rsidRPr="00B12EB5">
        <w:rPr>
          <w:rFonts w:hint="cs"/>
          <w:rtl/>
        </w:rPr>
        <w:t>توح</w:t>
      </w:r>
      <w:r w:rsidR="00B9269E">
        <w:rPr>
          <w:rFonts w:hint="cs"/>
          <w:rtl/>
        </w:rPr>
        <w:t>ی</w:t>
      </w:r>
      <w:r w:rsidRPr="00B12EB5">
        <w:rPr>
          <w:rFonts w:hint="cs"/>
          <w:rtl/>
        </w:rPr>
        <w:t xml:space="preserve">د در ذات. </w:t>
      </w:r>
      <w:r w:rsidR="00B9269E">
        <w:rPr>
          <w:rFonts w:hint="cs"/>
          <w:rtl/>
        </w:rPr>
        <w:t>ی</w:t>
      </w:r>
      <w:r w:rsidRPr="00B12EB5">
        <w:rPr>
          <w:rFonts w:hint="cs"/>
          <w:rtl/>
        </w:rPr>
        <w:t>عن</w:t>
      </w:r>
      <w:r w:rsidR="00B9269E">
        <w:rPr>
          <w:rFonts w:hint="cs"/>
          <w:rtl/>
        </w:rPr>
        <w:t>ی</w:t>
      </w:r>
      <w:r w:rsidRPr="00B12EB5">
        <w:rPr>
          <w:rFonts w:hint="cs"/>
          <w:rtl/>
        </w:rPr>
        <w:t xml:space="preserve"> خداوند ذات واحد و</w:t>
      </w:r>
      <w:r w:rsidRPr="00B12EB5">
        <w:t xml:space="preserve"> </w:t>
      </w:r>
      <w:r w:rsidRPr="00B12EB5">
        <w:rPr>
          <w:rFonts w:hint="cs"/>
          <w:rtl/>
        </w:rPr>
        <w:t>لاشر</w:t>
      </w:r>
      <w:r w:rsidR="00B9269E">
        <w:rPr>
          <w:rFonts w:hint="cs"/>
          <w:rtl/>
        </w:rPr>
        <w:t>ی</w:t>
      </w:r>
      <w:r w:rsidRPr="00B12EB5">
        <w:rPr>
          <w:rFonts w:hint="cs"/>
          <w:rtl/>
        </w:rPr>
        <w:t>ک  است ، نه اقنوم دارد، و نه پدر است و</w:t>
      </w:r>
      <w:r w:rsidRPr="00B12EB5">
        <w:t xml:space="preserve"> </w:t>
      </w:r>
      <w:r w:rsidRPr="00B12EB5">
        <w:rPr>
          <w:rFonts w:hint="cs"/>
          <w:rtl/>
        </w:rPr>
        <w:t>نه پسر، و</w:t>
      </w:r>
      <w:r w:rsidRPr="00B12EB5">
        <w:t xml:space="preserve"> </w:t>
      </w:r>
      <w:r w:rsidRPr="00B12EB5">
        <w:rPr>
          <w:rFonts w:hint="cs"/>
          <w:rtl/>
        </w:rPr>
        <w:t>نه به کس</w:t>
      </w:r>
      <w:r w:rsidR="00B9269E">
        <w:rPr>
          <w:rFonts w:hint="cs"/>
          <w:rtl/>
        </w:rPr>
        <w:t>ی</w:t>
      </w:r>
      <w:r w:rsidRPr="00B12EB5">
        <w:rPr>
          <w:rFonts w:hint="cs"/>
          <w:rtl/>
        </w:rPr>
        <w:t xml:space="preserve"> ن</w:t>
      </w:r>
      <w:r w:rsidR="00B9269E">
        <w:rPr>
          <w:rFonts w:hint="cs"/>
          <w:rtl/>
        </w:rPr>
        <w:t>ی</w:t>
      </w:r>
      <w:r w:rsidRPr="00B12EB5">
        <w:rPr>
          <w:rFonts w:hint="cs"/>
          <w:rtl/>
        </w:rPr>
        <w:t>از</w:t>
      </w:r>
      <w:r w:rsidR="00B9269E">
        <w:rPr>
          <w:rFonts w:hint="cs"/>
          <w:rtl/>
        </w:rPr>
        <w:t>ی</w:t>
      </w:r>
      <w:r w:rsidRPr="00B12EB5">
        <w:rPr>
          <w:rFonts w:hint="cs"/>
          <w:rtl/>
        </w:rPr>
        <w:t xml:space="preserve"> دارد</w:t>
      </w:r>
      <w:r w:rsidRPr="00B12EB5">
        <w:t>.</w:t>
      </w:r>
    </w:p>
    <w:p w:rsidR="005B4663" w:rsidRDefault="0079021F" w:rsidP="007329AF">
      <w:pPr>
        <w:pStyle w:val="a3"/>
        <w:numPr>
          <w:ilvl w:val="0"/>
          <w:numId w:val="11"/>
        </w:numPr>
        <w:ind w:left="641" w:hanging="357"/>
      </w:pPr>
      <w:r w:rsidRPr="00B12EB5">
        <w:rPr>
          <w:rFonts w:hint="cs"/>
          <w:rtl/>
        </w:rPr>
        <w:t>توح</w:t>
      </w:r>
      <w:r w:rsidR="00B9269E">
        <w:rPr>
          <w:rFonts w:hint="cs"/>
          <w:rtl/>
        </w:rPr>
        <w:t>ی</w:t>
      </w:r>
      <w:r w:rsidRPr="00B12EB5">
        <w:rPr>
          <w:rFonts w:hint="cs"/>
          <w:rtl/>
        </w:rPr>
        <w:t>د در اسماء و</w:t>
      </w:r>
      <w:r w:rsidRPr="00B12EB5">
        <w:t xml:space="preserve"> </w:t>
      </w:r>
      <w:r w:rsidRPr="00B12EB5">
        <w:rPr>
          <w:rFonts w:hint="cs"/>
          <w:rtl/>
        </w:rPr>
        <w:t xml:space="preserve">صفات. </w:t>
      </w:r>
      <w:r w:rsidR="00B9269E">
        <w:rPr>
          <w:rFonts w:hint="cs"/>
          <w:rtl/>
        </w:rPr>
        <w:t>ی</w:t>
      </w:r>
      <w:r w:rsidRPr="00B12EB5">
        <w:rPr>
          <w:rFonts w:hint="cs"/>
          <w:rtl/>
        </w:rPr>
        <w:t>عن</w:t>
      </w:r>
      <w:r w:rsidR="00B9269E">
        <w:rPr>
          <w:rFonts w:hint="cs"/>
          <w:rtl/>
        </w:rPr>
        <w:t>ی</w:t>
      </w:r>
      <w:r w:rsidRPr="00B12EB5">
        <w:rPr>
          <w:rFonts w:hint="cs"/>
          <w:rtl/>
        </w:rPr>
        <w:t xml:space="preserve"> الله تعال</w:t>
      </w:r>
      <w:r w:rsidR="00B9269E">
        <w:rPr>
          <w:rFonts w:hint="cs"/>
          <w:rtl/>
        </w:rPr>
        <w:t>ی</w:t>
      </w:r>
      <w:r w:rsidRPr="00B12EB5">
        <w:rPr>
          <w:rFonts w:hint="cs"/>
          <w:rtl/>
        </w:rPr>
        <w:t xml:space="preserve"> ذات ب</w:t>
      </w:r>
      <w:r w:rsidR="00B9269E">
        <w:rPr>
          <w:rFonts w:hint="cs"/>
          <w:rtl/>
        </w:rPr>
        <w:t>ی</w:t>
      </w:r>
      <w:r w:rsidRPr="00B12EB5">
        <w:rPr>
          <w:rFonts w:hint="cs"/>
          <w:rtl/>
        </w:rPr>
        <w:t xml:space="preserve"> مثال است، ه</w:t>
      </w:r>
      <w:r w:rsidR="00B9269E">
        <w:rPr>
          <w:rFonts w:hint="cs"/>
          <w:rtl/>
        </w:rPr>
        <w:t>ی</w:t>
      </w:r>
      <w:r w:rsidRPr="00B12EB5">
        <w:rPr>
          <w:rFonts w:hint="cs"/>
          <w:rtl/>
        </w:rPr>
        <w:t>چ کس و ه</w:t>
      </w:r>
      <w:r w:rsidR="00B9269E">
        <w:rPr>
          <w:rFonts w:hint="cs"/>
          <w:rtl/>
        </w:rPr>
        <w:t>ی</w:t>
      </w:r>
      <w:r w:rsidRPr="00B12EB5">
        <w:rPr>
          <w:rFonts w:hint="cs"/>
          <w:rtl/>
        </w:rPr>
        <w:t>چ چ</w:t>
      </w:r>
      <w:r w:rsidR="00B9269E">
        <w:rPr>
          <w:rFonts w:hint="cs"/>
          <w:rtl/>
        </w:rPr>
        <w:t>ی</w:t>
      </w:r>
      <w:r w:rsidRPr="00B12EB5">
        <w:rPr>
          <w:rFonts w:hint="cs"/>
          <w:rtl/>
        </w:rPr>
        <w:t>ز، جزئ</w:t>
      </w:r>
      <w:r w:rsidR="00B9269E">
        <w:rPr>
          <w:rFonts w:hint="cs"/>
          <w:rtl/>
        </w:rPr>
        <w:t>ی</w:t>
      </w:r>
      <w:r w:rsidRPr="00B12EB5">
        <w:rPr>
          <w:rFonts w:hint="cs"/>
          <w:rtl/>
        </w:rPr>
        <w:t xml:space="preserve"> تر</w:t>
      </w:r>
      <w:r w:rsidR="00B9269E">
        <w:rPr>
          <w:rFonts w:hint="cs"/>
          <w:rtl/>
        </w:rPr>
        <w:t>ی</w:t>
      </w:r>
      <w:r w:rsidRPr="00B12EB5">
        <w:rPr>
          <w:rFonts w:hint="cs"/>
          <w:rtl/>
        </w:rPr>
        <w:t>ن شباهت</w:t>
      </w:r>
      <w:r w:rsidR="00B9269E">
        <w:rPr>
          <w:rFonts w:hint="cs"/>
          <w:rtl/>
        </w:rPr>
        <w:t>ی</w:t>
      </w:r>
      <w:r w:rsidRPr="00B12EB5">
        <w:rPr>
          <w:rFonts w:hint="cs"/>
          <w:rtl/>
        </w:rPr>
        <w:t xml:space="preserve"> به اوندارد، او ذات</w:t>
      </w:r>
      <w:r w:rsidR="00B9269E">
        <w:rPr>
          <w:rFonts w:hint="cs"/>
          <w:rtl/>
        </w:rPr>
        <w:t>ی</w:t>
      </w:r>
      <w:r w:rsidRPr="00B12EB5">
        <w:rPr>
          <w:rFonts w:hint="cs"/>
          <w:rtl/>
        </w:rPr>
        <w:t xml:space="preserve"> است که خود را چن</w:t>
      </w:r>
      <w:r w:rsidR="00B9269E">
        <w:rPr>
          <w:rFonts w:hint="cs"/>
          <w:rtl/>
        </w:rPr>
        <w:t>ی</w:t>
      </w:r>
      <w:r w:rsidRPr="00B12EB5">
        <w:rPr>
          <w:rFonts w:hint="cs"/>
          <w:rtl/>
        </w:rPr>
        <w:t>ن معرف</w:t>
      </w:r>
      <w:r w:rsidR="00B9269E">
        <w:rPr>
          <w:rFonts w:hint="cs"/>
          <w:rtl/>
        </w:rPr>
        <w:t>ی</w:t>
      </w:r>
      <w:r w:rsidRPr="00B12EB5">
        <w:rPr>
          <w:rFonts w:hint="cs"/>
          <w:rtl/>
        </w:rPr>
        <w:t xml:space="preserve"> نموده است:</w:t>
      </w:r>
      <w:r w:rsidR="00FA7408">
        <w:rPr>
          <w:rFonts w:hint="cs"/>
          <w:rtl/>
        </w:rPr>
        <w:t xml:space="preserve"> </w:t>
      </w:r>
      <w:r w:rsidR="00FA7408" w:rsidRPr="00FA7408">
        <w:rPr>
          <w:rFonts w:cs="Traditional Arabic" w:hint="cs"/>
          <w:rtl/>
        </w:rPr>
        <w:t>﴿</w:t>
      </w:r>
      <w:r w:rsidR="00FA7408" w:rsidRPr="00334FCC">
        <w:rPr>
          <w:rStyle w:val="Char9"/>
          <w:rtl/>
        </w:rPr>
        <w:t>لَيۡسَ كَمِثۡلِهِ</w:t>
      </w:r>
      <w:r w:rsidR="00FA7408" w:rsidRPr="00334FCC">
        <w:rPr>
          <w:rStyle w:val="Char9"/>
          <w:rFonts w:hint="cs"/>
          <w:rtl/>
        </w:rPr>
        <w:t>ۦ</w:t>
      </w:r>
      <w:r w:rsidR="00FA7408" w:rsidRPr="00334FCC">
        <w:rPr>
          <w:rStyle w:val="Char9"/>
          <w:rtl/>
        </w:rPr>
        <w:t xml:space="preserve"> شَيۡءٞۖ وَهُوَ </w:t>
      </w:r>
      <w:r w:rsidR="00FA7408" w:rsidRPr="00334FCC">
        <w:rPr>
          <w:rStyle w:val="Char9"/>
          <w:rFonts w:hint="cs"/>
          <w:rtl/>
        </w:rPr>
        <w:t>ٱ</w:t>
      </w:r>
      <w:r w:rsidR="00FA7408" w:rsidRPr="00334FCC">
        <w:rPr>
          <w:rStyle w:val="Char9"/>
          <w:rFonts w:hint="eastAsia"/>
          <w:rtl/>
        </w:rPr>
        <w:t>لسَّمِيعُ</w:t>
      </w:r>
      <w:r w:rsidR="00FA7408" w:rsidRPr="00334FCC">
        <w:rPr>
          <w:rStyle w:val="Char9"/>
          <w:rtl/>
        </w:rPr>
        <w:t xml:space="preserve"> </w:t>
      </w:r>
      <w:r w:rsidR="00FA7408" w:rsidRPr="00334FCC">
        <w:rPr>
          <w:rStyle w:val="Char9"/>
          <w:rFonts w:hint="cs"/>
          <w:rtl/>
        </w:rPr>
        <w:t>ٱ</w:t>
      </w:r>
      <w:r w:rsidR="00FA7408" w:rsidRPr="00334FCC">
        <w:rPr>
          <w:rStyle w:val="Char9"/>
          <w:rFonts w:hint="eastAsia"/>
          <w:rtl/>
        </w:rPr>
        <w:t>لۡبَصِيرُ</w:t>
      </w:r>
      <w:r w:rsidR="00FA7408" w:rsidRPr="00334FCC">
        <w:rPr>
          <w:rStyle w:val="Char9"/>
          <w:rtl/>
        </w:rPr>
        <w:t xml:space="preserve"> ١١</w:t>
      </w:r>
      <w:r w:rsidR="00FA7408" w:rsidRPr="00FA7408">
        <w:rPr>
          <w:rFonts w:cs="Traditional Arabic" w:hint="cs"/>
          <w:rtl/>
        </w:rPr>
        <w:t>﴾</w:t>
      </w:r>
      <w:r w:rsidRPr="00B12EB5">
        <w:rPr>
          <w:rFonts w:hint="cs"/>
          <w:rtl/>
        </w:rPr>
        <w:t xml:space="preserve"> </w:t>
      </w:r>
      <w:r w:rsidR="00FA7408">
        <w:rPr>
          <w:rStyle w:val="Char6"/>
          <w:rFonts w:hint="cs"/>
          <w:rtl/>
        </w:rPr>
        <w:t>[ال</w:t>
      </w:r>
      <w:r w:rsidRPr="005B4663">
        <w:rPr>
          <w:rStyle w:val="Char6"/>
          <w:rFonts w:hint="cs"/>
          <w:rtl/>
        </w:rPr>
        <w:t>شوری: 11</w:t>
      </w:r>
      <w:r w:rsidR="00FA7408">
        <w:rPr>
          <w:rStyle w:val="Char6"/>
          <w:rFonts w:hint="cs"/>
          <w:rtl/>
        </w:rPr>
        <w:t>]</w:t>
      </w:r>
      <w:r w:rsidRPr="00B12EB5">
        <w:rPr>
          <w:rFonts w:hint="cs"/>
          <w:rtl/>
        </w:rPr>
        <w:t>.</w:t>
      </w:r>
    </w:p>
    <w:p w:rsidR="0079021F" w:rsidRDefault="0079021F" w:rsidP="007329AF">
      <w:pPr>
        <w:pStyle w:val="a3"/>
        <w:numPr>
          <w:ilvl w:val="0"/>
          <w:numId w:val="11"/>
        </w:numPr>
        <w:ind w:left="641" w:hanging="357"/>
      </w:pPr>
      <w:r w:rsidRPr="00B12EB5">
        <w:rPr>
          <w:rFonts w:hint="cs"/>
          <w:rtl/>
        </w:rPr>
        <w:t>توح</w:t>
      </w:r>
      <w:r w:rsidR="00B9269E">
        <w:rPr>
          <w:rFonts w:hint="cs"/>
          <w:rtl/>
        </w:rPr>
        <w:t>ی</w:t>
      </w:r>
      <w:r w:rsidRPr="00B12EB5">
        <w:rPr>
          <w:rFonts w:hint="cs"/>
          <w:rtl/>
        </w:rPr>
        <w:t>د در عبادت. به ا</w:t>
      </w:r>
      <w:r w:rsidR="00B9269E">
        <w:rPr>
          <w:rFonts w:hint="cs"/>
          <w:rtl/>
        </w:rPr>
        <w:t>ی</w:t>
      </w:r>
      <w:r w:rsidRPr="00B12EB5">
        <w:rPr>
          <w:rFonts w:hint="cs"/>
          <w:rtl/>
        </w:rPr>
        <w:t>ن معنا که خداوند مخلوقات را عبث ن</w:t>
      </w:r>
      <w:r w:rsidR="00B9269E">
        <w:rPr>
          <w:rFonts w:hint="cs"/>
          <w:rtl/>
        </w:rPr>
        <w:t>ی</w:t>
      </w:r>
      <w:r w:rsidRPr="00B12EB5">
        <w:rPr>
          <w:rFonts w:hint="cs"/>
          <w:rtl/>
        </w:rPr>
        <w:t>افر</w:t>
      </w:r>
      <w:r w:rsidR="00B9269E">
        <w:rPr>
          <w:rFonts w:hint="cs"/>
          <w:rtl/>
        </w:rPr>
        <w:t>ی</w:t>
      </w:r>
      <w:r w:rsidRPr="00B12EB5">
        <w:rPr>
          <w:rFonts w:hint="cs"/>
          <w:rtl/>
        </w:rPr>
        <w:t>ده است، بل برا</w:t>
      </w:r>
      <w:r w:rsidR="00B9269E">
        <w:rPr>
          <w:rFonts w:hint="cs"/>
          <w:rtl/>
        </w:rPr>
        <w:t>ی</w:t>
      </w:r>
      <w:r w:rsidRPr="00B12EB5">
        <w:rPr>
          <w:rFonts w:hint="cs"/>
          <w:rtl/>
        </w:rPr>
        <w:t xml:space="preserve"> آن هدف و غا</w:t>
      </w:r>
      <w:r w:rsidR="00B9269E">
        <w:rPr>
          <w:rFonts w:hint="cs"/>
          <w:rtl/>
        </w:rPr>
        <w:t>ی</w:t>
      </w:r>
      <w:r w:rsidRPr="00B12EB5">
        <w:rPr>
          <w:rFonts w:hint="cs"/>
          <w:rtl/>
        </w:rPr>
        <w:t>ت</w:t>
      </w:r>
      <w:r w:rsidR="00B9269E">
        <w:rPr>
          <w:rFonts w:hint="cs"/>
          <w:rtl/>
        </w:rPr>
        <w:t>ی</w:t>
      </w:r>
      <w:r w:rsidRPr="00B12EB5">
        <w:rPr>
          <w:rFonts w:hint="cs"/>
          <w:rtl/>
        </w:rPr>
        <w:t xml:space="preserve"> مقرر داشته است که همانا تنها عبادت او تعال</w:t>
      </w:r>
      <w:r w:rsidR="00B9269E">
        <w:rPr>
          <w:rFonts w:hint="cs"/>
          <w:rtl/>
        </w:rPr>
        <w:t>ی</w:t>
      </w:r>
      <w:r w:rsidRPr="00B12EB5">
        <w:rPr>
          <w:rFonts w:hint="cs"/>
          <w:rtl/>
        </w:rPr>
        <w:t xml:space="preserve"> است. و به ه</w:t>
      </w:r>
      <w:r w:rsidR="00B9269E">
        <w:rPr>
          <w:rFonts w:hint="cs"/>
          <w:rtl/>
        </w:rPr>
        <w:t>ی</w:t>
      </w:r>
      <w:r w:rsidRPr="00B12EB5">
        <w:rPr>
          <w:rFonts w:hint="cs"/>
          <w:rtl/>
        </w:rPr>
        <w:t>چ صورت نم</w:t>
      </w:r>
      <w:r w:rsidR="00B9269E">
        <w:rPr>
          <w:rFonts w:hint="cs"/>
          <w:rtl/>
        </w:rPr>
        <w:t>ی</w:t>
      </w:r>
      <w:r w:rsidRPr="00B12EB5">
        <w:rPr>
          <w:rFonts w:hint="cs"/>
          <w:rtl/>
        </w:rPr>
        <w:t xml:space="preserve"> پسندد که کس</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شر</w:t>
      </w:r>
      <w:r w:rsidR="00B9269E">
        <w:rPr>
          <w:rFonts w:hint="cs"/>
          <w:rtl/>
        </w:rPr>
        <w:t>ی</w:t>
      </w:r>
      <w:r w:rsidRPr="00B12EB5">
        <w:rPr>
          <w:rFonts w:hint="cs"/>
          <w:rtl/>
        </w:rPr>
        <w:t>ک او در عبادات باشد، چون اگر ذات د</w:t>
      </w:r>
      <w:r w:rsidR="00B9269E">
        <w:rPr>
          <w:rFonts w:hint="cs"/>
          <w:rtl/>
        </w:rPr>
        <w:t>ی</w:t>
      </w:r>
      <w:r w:rsidRPr="00B12EB5">
        <w:rPr>
          <w:rFonts w:hint="cs"/>
          <w:rtl/>
        </w:rPr>
        <w:t>گر</w:t>
      </w:r>
      <w:r w:rsidR="00B9269E">
        <w:rPr>
          <w:rFonts w:hint="cs"/>
          <w:rtl/>
        </w:rPr>
        <w:t>ی</w:t>
      </w:r>
      <w:r w:rsidRPr="00B12EB5">
        <w:rPr>
          <w:rFonts w:hint="cs"/>
          <w:rtl/>
        </w:rPr>
        <w:t xml:space="preserve"> سزا وار و شا</w:t>
      </w:r>
      <w:r w:rsidR="00B9269E">
        <w:rPr>
          <w:rFonts w:hint="cs"/>
          <w:rtl/>
        </w:rPr>
        <w:t>ی</w:t>
      </w:r>
      <w:r w:rsidRPr="00B12EB5">
        <w:rPr>
          <w:rFonts w:hint="cs"/>
          <w:rtl/>
        </w:rPr>
        <w:t>ستۀ عبادت باشد، تعدد خدا</w:t>
      </w:r>
      <w:r w:rsidR="00B9269E">
        <w:rPr>
          <w:rFonts w:hint="cs"/>
          <w:rtl/>
        </w:rPr>
        <w:t>ی</w:t>
      </w:r>
      <w:r w:rsidRPr="00B12EB5">
        <w:rPr>
          <w:rFonts w:hint="cs"/>
          <w:rtl/>
        </w:rPr>
        <w:t xml:space="preserve">ان لازم </w:t>
      </w:r>
      <w:r w:rsidR="00565D99">
        <w:rPr>
          <w:rFonts w:hint="cs"/>
          <w:rtl/>
        </w:rPr>
        <w:t>م</w:t>
      </w:r>
      <w:r w:rsidR="00B9269E">
        <w:rPr>
          <w:rFonts w:hint="cs"/>
          <w:rtl/>
        </w:rPr>
        <w:t>ی</w:t>
      </w:r>
      <w:r w:rsidR="00565D99">
        <w:rPr>
          <w:rFonts w:hint="cs"/>
          <w:rtl/>
        </w:rPr>
        <w:t>‌آ</w:t>
      </w:r>
      <w:r w:rsidR="00B9269E">
        <w:rPr>
          <w:rFonts w:hint="cs"/>
          <w:rtl/>
        </w:rPr>
        <w:t>ی</w:t>
      </w:r>
      <w:r w:rsidR="00565D99">
        <w:rPr>
          <w:rFonts w:hint="cs"/>
          <w:rtl/>
        </w:rPr>
        <w:t>د</w:t>
      </w:r>
      <w:r w:rsidRPr="00B12EB5">
        <w:rPr>
          <w:rFonts w:hint="cs"/>
          <w:rtl/>
        </w:rPr>
        <w:t>، و تعدد آله محال است. چنانچه الله تعال</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‌فرما</w:t>
      </w:r>
      <w:r w:rsidR="00B9269E">
        <w:rPr>
          <w:rFonts w:hint="cs"/>
          <w:rtl/>
        </w:rPr>
        <w:t>ی</w:t>
      </w:r>
      <w:r w:rsidR="00FA7408">
        <w:rPr>
          <w:rFonts w:hint="cs"/>
          <w:rtl/>
        </w:rPr>
        <w:t>د:</w:t>
      </w:r>
    </w:p>
    <w:p w:rsidR="0079021F" w:rsidRPr="00B12EB5" w:rsidRDefault="00FA7408" w:rsidP="00FA7408">
      <w:pPr>
        <w:pStyle w:val="a3"/>
        <w:rPr>
          <w:rFonts w:cs="B Zar"/>
          <w:rtl/>
        </w:rPr>
      </w:pPr>
      <w:r>
        <w:rPr>
          <w:rFonts w:cs="Traditional Arabic" w:hint="cs"/>
          <w:rtl/>
        </w:rPr>
        <w:t>﴿</w:t>
      </w:r>
      <w:r w:rsidRPr="00334FCC">
        <w:rPr>
          <w:rStyle w:val="Char9"/>
          <w:rFonts w:hint="eastAsia"/>
          <w:rtl/>
        </w:rPr>
        <w:t>لَوۡ</w:t>
      </w:r>
      <w:r w:rsidRPr="00334FCC">
        <w:rPr>
          <w:rStyle w:val="Char9"/>
          <w:rtl/>
        </w:rPr>
        <w:t xml:space="preserve"> كَانَ فِيهِمَآ ءَالِهَةٌ إِلَّا </w:t>
      </w:r>
      <w:r w:rsidRPr="00334FCC">
        <w:rPr>
          <w:rStyle w:val="Char9"/>
          <w:rFonts w:hint="cs"/>
          <w:rtl/>
        </w:rPr>
        <w:t>ٱ</w:t>
      </w:r>
      <w:r w:rsidRPr="00334FCC">
        <w:rPr>
          <w:rStyle w:val="Char9"/>
          <w:rFonts w:hint="eastAsia"/>
          <w:rtl/>
        </w:rPr>
        <w:t>للَّهُ</w:t>
      </w:r>
      <w:r w:rsidRPr="00334FCC">
        <w:rPr>
          <w:rStyle w:val="Char9"/>
          <w:rtl/>
        </w:rPr>
        <w:t xml:space="preserve"> لَفَسَدَتَاۚ فَسُبۡحَٰنَ </w:t>
      </w:r>
      <w:r w:rsidRPr="00334FCC">
        <w:rPr>
          <w:rStyle w:val="Char9"/>
          <w:rFonts w:hint="cs"/>
          <w:rtl/>
        </w:rPr>
        <w:t>ٱ</w:t>
      </w:r>
      <w:r w:rsidRPr="00334FCC">
        <w:rPr>
          <w:rStyle w:val="Char9"/>
          <w:rFonts w:hint="eastAsia"/>
          <w:rtl/>
        </w:rPr>
        <w:t>للَّهِ</w:t>
      </w:r>
      <w:r w:rsidRPr="00334FCC">
        <w:rPr>
          <w:rStyle w:val="Char9"/>
          <w:rtl/>
        </w:rPr>
        <w:t xml:space="preserve"> رَبِّ </w:t>
      </w:r>
      <w:r w:rsidRPr="00334FCC">
        <w:rPr>
          <w:rStyle w:val="Char9"/>
          <w:rFonts w:hint="cs"/>
          <w:rtl/>
        </w:rPr>
        <w:t>ٱ</w:t>
      </w:r>
      <w:r w:rsidRPr="00334FCC">
        <w:rPr>
          <w:rStyle w:val="Char9"/>
          <w:rFonts w:hint="eastAsia"/>
          <w:rtl/>
        </w:rPr>
        <w:t>لۡعَرۡشِ</w:t>
      </w:r>
      <w:r w:rsidRPr="00334FCC">
        <w:rPr>
          <w:rStyle w:val="Char9"/>
          <w:rtl/>
        </w:rPr>
        <w:t xml:space="preserve"> عَمَّا يَصِفُونَ ٢٢</w:t>
      </w:r>
      <w:r>
        <w:rPr>
          <w:rFonts w:cs="Traditional Arabic" w:hint="cs"/>
          <w:rtl/>
        </w:rPr>
        <w:t xml:space="preserve">﴾ </w:t>
      </w:r>
      <w:r>
        <w:rPr>
          <w:rStyle w:val="Char6"/>
          <w:rFonts w:hint="cs"/>
          <w:rtl/>
        </w:rPr>
        <w:t>[</w:t>
      </w:r>
      <w:r w:rsidR="0079021F" w:rsidRPr="005B4663">
        <w:rPr>
          <w:rStyle w:val="Char6"/>
          <w:rFonts w:hint="cs"/>
          <w:rtl/>
        </w:rPr>
        <w:t>الأنبياء: 22</w:t>
      </w:r>
      <w:r>
        <w:rPr>
          <w:rStyle w:val="Char6"/>
          <w:rFonts w:hint="cs"/>
          <w:rtl/>
        </w:rPr>
        <w:t>]</w:t>
      </w:r>
      <w:r w:rsidR="0079021F" w:rsidRPr="005B4663">
        <w:rPr>
          <w:rStyle w:val="Char3"/>
          <w:rFonts w:hint="cs"/>
          <w:rtl/>
        </w:rPr>
        <w:t xml:space="preserve">. ترجمه: </w:t>
      </w:r>
      <w:r w:rsidR="0079021F" w:rsidRPr="005B4663">
        <w:rPr>
          <w:rStyle w:val="Char3"/>
          <w:rtl/>
        </w:rPr>
        <w:t>«</w:t>
      </w:r>
      <w:r w:rsidR="0079021F" w:rsidRPr="005B4663">
        <w:rPr>
          <w:rStyle w:val="Char3"/>
          <w:rFonts w:hint="cs"/>
          <w:rtl/>
        </w:rPr>
        <w:t>اگر در آسمانها و زم</w:t>
      </w:r>
      <w:r w:rsidR="00B9269E">
        <w:rPr>
          <w:rStyle w:val="Char3"/>
          <w:rFonts w:hint="cs"/>
          <w:rtl/>
          <w:lang w:bidi="fa-IR"/>
        </w:rPr>
        <w:t>ی</w:t>
      </w:r>
      <w:r w:rsidR="0079021F" w:rsidRPr="005B4663">
        <w:rPr>
          <w:rStyle w:val="Char3"/>
          <w:rFonts w:hint="cs"/>
          <w:rtl/>
        </w:rPr>
        <w:t>ن، غ</w:t>
      </w:r>
      <w:r w:rsidR="00B9269E">
        <w:rPr>
          <w:rStyle w:val="Char3"/>
          <w:rFonts w:hint="cs"/>
          <w:rtl/>
          <w:lang w:bidi="fa-IR"/>
        </w:rPr>
        <w:t>ی</w:t>
      </w:r>
      <w:r w:rsidR="0079021F" w:rsidRPr="005B4663">
        <w:rPr>
          <w:rStyle w:val="Char3"/>
          <w:rFonts w:hint="cs"/>
          <w:rtl/>
        </w:rPr>
        <w:t>ر از الله، معبودها و خدا</w:t>
      </w:r>
      <w:r w:rsidR="00B9269E">
        <w:rPr>
          <w:rStyle w:val="Char3"/>
          <w:rFonts w:hint="cs"/>
          <w:rtl/>
          <w:lang w:bidi="fa-IR"/>
        </w:rPr>
        <w:t>ی</w:t>
      </w:r>
      <w:r w:rsidR="0079021F" w:rsidRPr="005B4663">
        <w:rPr>
          <w:rStyle w:val="Char3"/>
          <w:rFonts w:hint="cs"/>
          <w:rtl/>
        </w:rPr>
        <w:t>ان</w:t>
      </w:r>
      <w:r w:rsidR="00B9269E">
        <w:rPr>
          <w:rStyle w:val="Char3"/>
          <w:rFonts w:hint="cs"/>
          <w:rtl/>
          <w:lang w:bidi="fa-IR"/>
        </w:rPr>
        <w:t>ی</w:t>
      </w:r>
      <w:r w:rsidR="0079021F" w:rsidRPr="005B4663">
        <w:rPr>
          <w:rStyle w:val="Char3"/>
          <w:rFonts w:hint="cs"/>
          <w:rtl/>
        </w:rPr>
        <w:t xml:space="preserve"> م</w:t>
      </w:r>
      <w:r w:rsidR="00B9269E">
        <w:rPr>
          <w:rStyle w:val="Char3"/>
          <w:rFonts w:hint="cs"/>
          <w:rtl/>
          <w:lang w:bidi="fa-IR"/>
        </w:rPr>
        <w:t>ی</w:t>
      </w:r>
      <w:r w:rsidR="0079021F" w:rsidRPr="005B4663">
        <w:rPr>
          <w:rStyle w:val="Char3"/>
          <w:rFonts w:hint="cs"/>
          <w:rtl/>
        </w:rPr>
        <w:t>‌بودند قطعا آسمان</w:t>
      </w:r>
      <w:r>
        <w:rPr>
          <w:rStyle w:val="Char3"/>
          <w:rFonts w:hint="eastAsia"/>
          <w:rtl/>
        </w:rPr>
        <w:t>‌</w:t>
      </w:r>
      <w:r w:rsidR="0079021F" w:rsidRPr="005B4663">
        <w:rPr>
          <w:rStyle w:val="Char3"/>
          <w:rFonts w:hint="cs"/>
          <w:rtl/>
        </w:rPr>
        <w:t>ها و زم</w:t>
      </w:r>
      <w:r w:rsidR="00B9269E">
        <w:rPr>
          <w:rStyle w:val="Char3"/>
          <w:rFonts w:hint="cs"/>
          <w:rtl/>
          <w:lang w:bidi="fa-IR"/>
        </w:rPr>
        <w:t>ی</w:t>
      </w:r>
      <w:r w:rsidR="0079021F" w:rsidRPr="005B4663">
        <w:rPr>
          <w:rStyle w:val="Char3"/>
          <w:rFonts w:hint="cs"/>
          <w:rtl/>
        </w:rPr>
        <w:t xml:space="preserve">ن تباه </w:t>
      </w:r>
      <w:r w:rsidR="00B35F33" w:rsidRPr="005B4663">
        <w:rPr>
          <w:rStyle w:val="Char3"/>
          <w:rFonts w:hint="cs"/>
          <w:rtl/>
        </w:rPr>
        <w:t>م</w:t>
      </w:r>
      <w:r w:rsidR="00B9269E">
        <w:rPr>
          <w:rStyle w:val="Char3"/>
          <w:rFonts w:hint="cs"/>
          <w:rtl/>
          <w:lang w:bidi="fa-IR"/>
        </w:rPr>
        <w:t>ی</w:t>
      </w:r>
      <w:r w:rsidR="00B35F33" w:rsidRPr="005B4663">
        <w:rPr>
          <w:rStyle w:val="Char3"/>
          <w:rFonts w:hint="cs"/>
          <w:rtl/>
        </w:rPr>
        <w:t>‌گرد</w:t>
      </w:r>
      <w:r w:rsidR="00B9269E">
        <w:rPr>
          <w:rStyle w:val="Char3"/>
          <w:rFonts w:hint="cs"/>
          <w:rtl/>
          <w:lang w:bidi="fa-IR"/>
        </w:rPr>
        <w:t>ی</w:t>
      </w:r>
      <w:r w:rsidR="0079021F" w:rsidRPr="005B4663">
        <w:rPr>
          <w:rStyle w:val="Char3"/>
          <w:rFonts w:hint="cs"/>
          <w:rtl/>
        </w:rPr>
        <w:t>د، پس برتر و پاک است الله پروردگار عرش از آن چ</w:t>
      </w:r>
      <w:r w:rsidR="00B9269E">
        <w:rPr>
          <w:rStyle w:val="Char3"/>
          <w:rFonts w:hint="cs"/>
          <w:rtl/>
          <w:lang w:bidi="fa-IR"/>
        </w:rPr>
        <w:t>ی</w:t>
      </w:r>
      <w:r w:rsidR="0079021F" w:rsidRPr="005B4663">
        <w:rPr>
          <w:rStyle w:val="Char3"/>
          <w:rFonts w:hint="cs"/>
          <w:rtl/>
        </w:rPr>
        <w:t>زهائ</w:t>
      </w:r>
      <w:r w:rsidR="00B9269E">
        <w:rPr>
          <w:rStyle w:val="Char3"/>
          <w:rFonts w:hint="cs"/>
          <w:rtl/>
          <w:lang w:bidi="fa-IR"/>
        </w:rPr>
        <w:t>ی</w:t>
      </w:r>
      <w:r w:rsidR="0079021F" w:rsidRPr="005B4663">
        <w:rPr>
          <w:rStyle w:val="Char3"/>
          <w:rFonts w:hint="cs"/>
          <w:rtl/>
        </w:rPr>
        <w:t xml:space="preserve"> که (بدو نسبت </w:t>
      </w:r>
      <w:r w:rsidR="00B35F33" w:rsidRPr="005B4663">
        <w:rPr>
          <w:rStyle w:val="Char3"/>
          <w:rFonts w:hint="cs"/>
          <w:rtl/>
        </w:rPr>
        <w:t>م</w:t>
      </w:r>
      <w:r w:rsidR="00B9269E">
        <w:rPr>
          <w:rStyle w:val="Char3"/>
          <w:rFonts w:hint="cs"/>
          <w:rtl/>
          <w:lang w:bidi="fa-IR"/>
        </w:rPr>
        <w:t>ی</w:t>
      </w:r>
      <w:r w:rsidR="00B35F33" w:rsidRPr="005B4663">
        <w:rPr>
          <w:rStyle w:val="Char3"/>
          <w:rFonts w:hint="cs"/>
          <w:rtl/>
        </w:rPr>
        <w:t>‌ده</w:t>
      </w:r>
      <w:r w:rsidR="0079021F" w:rsidRPr="005B4663">
        <w:rPr>
          <w:rStyle w:val="Char3"/>
          <w:rFonts w:hint="cs"/>
          <w:rtl/>
        </w:rPr>
        <w:t>ند و) و بر زبان م</w:t>
      </w:r>
      <w:r w:rsidR="00B9269E">
        <w:rPr>
          <w:rStyle w:val="Char3"/>
          <w:rFonts w:hint="cs"/>
          <w:rtl/>
          <w:lang w:bidi="fa-IR"/>
        </w:rPr>
        <w:t>ی</w:t>
      </w:r>
      <w:r w:rsidR="0079021F" w:rsidRPr="005B4663">
        <w:rPr>
          <w:rStyle w:val="Char3"/>
          <w:rFonts w:hint="cs"/>
          <w:rtl/>
        </w:rPr>
        <w:t>رانند</w:t>
      </w:r>
      <w:r w:rsidR="0079021F" w:rsidRPr="005B4663">
        <w:rPr>
          <w:rStyle w:val="Char3"/>
          <w:rtl/>
        </w:rPr>
        <w:t>»</w:t>
      </w:r>
      <w:r w:rsidR="0079021F" w:rsidRPr="005B4663">
        <w:rPr>
          <w:rStyle w:val="Char3"/>
          <w:rFonts w:hint="cs"/>
          <w:rtl/>
        </w:rPr>
        <w:t>.</w:t>
      </w:r>
    </w:p>
    <w:p w:rsidR="0079021F" w:rsidRDefault="0079021F" w:rsidP="005B4663">
      <w:pPr>
        <w:pStyle w:val="a3"/>
        <w:rPr>
          <w:rtl/>
        </w:rPr>
      </w:pPr>
      <w:r w:rsidRPr="00B12EB5">
        <w:rPr>
          <w:rFonts w:hint="cs"/>
          <w:rtl/>
        </w:rPr>
        <w:t>و</w:t>
      </w:r>
      <w:r w:rsidR="005B4663">
        <w:rPr>
          <w:rFonts w:hint="cs"/>
          <w:rtl/>
        </w:rPr>
        <w:t xml:space="preserve"> </w:t>
      </w:r>
      <w:r w:rsidR="00B35F33">
        <w:rPr>
          <w:rFonts w:hint="cs"/>
          <w:rtl/>
        </w:rPr>
        <w:t>م</w:t>
      </w:r>
      <w:r w:rsidR="00B9269E">
        <w:rPr>
          <w:rFonts w:hint="cs"/>
          <w:rtl/>
        </w:rPr>
        <w:t>ی</w:t>
      </w:r>
      <w:r w:rsidR="00B35F33">
        <w:rPr>
          <w:rFonts w:hint="cs"/>
          <w:rtl/>
        </w:rPr>
        <w:t>‌فرما</w:t>
      </w:r>
      <w:r w:rsidR="00B9269E">
        <w:rPr>
          <w:rFonts w:hint="cs"/>
          <w:rtl/>
        </w:rPr>
        <w:t>ی</w:t>
      </w:r>
      <w:r w:rsidR="005B4663">
        <w:rPr>
          <w:rFonts w:hint="cs"/>
          <w:rtl/>
        </w:rPr>
        <w:t>د:</w:t>
      </w:r>
    </w:p>
    <w:p w:rsidR="0079021F" w:rsidRPr="00B12EB5" w:rsidRDefault="00DF0B66" w:rsidP="00DF0B66">
      <w:pPr>
        <w:pStyle w:val="a3"/>
        <w:rPr>
          <w:rFonts w:cs="B Zar"/>
          <w:rtl/>
        </w:rPr>
      </w:pPr>
      <w:r>
        <w:rPr>
          <w:rFonts w:cs="Traditional Arabic" w:hint="cs"/>
          <w:rtl/>
        </w:rPr>
        <w:lastRenderedPageBreak/>
        <w:t>﴿</w:t>
      </w:r>
      <w:r w:rsidRPr="00334FCC">
        <w:rPr>
          <w:rStyle w:val="Char9"/>
          <w:rFonts w:hint="eastAsia"/>
          <w:rtl/>
        </w:rPr>
        <w:t>مَا</w:t>
      </w:r>
      <w:r w:rsidRPr="00334FCC">
        <w:rPr>
          <w:rStyle w:val="Char9"/>
          <w:rtl/>
        </w:rPr>
        <w:t xml:space="preserve"> </w:t>
      </w:r>
      <w:r w:rsidRPr="00334FCC">
        <w:rPr>
          <w:rStyle w:val="Char9"/>
          <w:rFonts w:hint="cs"/>
          <w:rtl/>
        </w:rPr>
        <w:t>ٱ</w:t>
      </w:r>
      <w:r w:rsidRPr="00334FCC">
        <w:rPr>
          <w:rStyle w:val="Char9"/>
          <w:rFonts w:hint="eastAsia"/>
          <w:rtl/>
        </w:rPr>
        <w:t>تَّخَذَ</w:t>
      </w:r>
      <w:r w:rsidRPr="00334FCC">
        <w:rPr>
          <w:rStyle w:val="Char9"/>
          <w:rtl/>
        </w:rPr>
        <w:t xml:space="preserve"> </w:t>
      </w:r>
      <w:r w:rsidRPr="00334FCC">
        <w:rPr>
          <w:rStyle w:val="Char9"/>
          <w:rFonts w:hint="cs"/>
          <w:rtl/>
        </w:rPr>
        <w:t>ٱ</w:t>
      </w:r>
      <w:r w:rsidRPr="00334FCC">
        <w:rPr>
          <w:rStyle w:val="Char9"/>
          <w:rFonts w:hint="eastAsia"/>
          <w:rtl/>
        </w:rPr>
        <w:t>للَّهُ</w:t>
      </w:r>
      <w:r w:rsidRPr="00334FCC">
        <w:rPr>
          <w:rStyle w:val="Char9"/>
          <w:rtl/>
        </w:rPr>
        <w:t xml:space="preserve"> مِن وَلَدٖ وَمَا كَانَ مَعَهُ</w:t>
      </w:r>
      <w:r w:rsidRPr="00334FCC">
        <w:rPr>
          <w:rStyle w:val="Char9"/>
          <w:rFonts w:hint="cs"/>
          <w:rtl/>
        </w:rPr>
        <w:t>ۥ</w:t>
      </w:r>
      <w:r w:rsidRPr="00334FCC">
        <w:rPr>
          <w:rStyle w:val="Char9"/>
          <w:rtl/>
        </w:rPr>
        <w:t xml:space="preserve"> مِنۡ إِلَٰهٍۚ إِذٗا لَّذَهَبَ كُلُّ إِلَٰهِۢ بِمَا خَلَقَ وَلَعَلَا بَعۡضُهُمۡ عَلَىٰ بَعۡضٖۚ سُبۡحَٰنَ </w:t>
      </w:r>
      <w:r w:rsidRPr="00334FCC">
        <w:rPr>
          <w:rStyle w:val="Char9"/>
          <w:rFonts w:hint="cs"/>
          <w:rtl/>
        </w:rPr>
        <w:t>ٱ</w:t>
      </w:r>
      <w:r w:rsidRPr="00334FCC">
        <w:rPr>
          <w:rStyle w:val="Char9"/>
          <w:rFonts w:hint="eastAsia"/>
          <w:rtl/>
        </w:rPr>
        <w:t>للَّهِ</w:t>
      </w:r>
      <w:r w:rsidRPr="00334FCC">
        <w:rPr>
          <w:rStyle w:val="Char9"/>
          <w:rtl/>
        </w:rPr>
        <w:t xml:space="preserve"> عَمَّا يَصِفُونَ ٩١</w:t>
      </w:r>
      <w:r>
        <w:rPr>
          <w:rFonts w:cs="Traditional Arabic" w:hint="cs"/>
          <w:rtl/>
        </w:rPr>
        <w:t>﴾</w:t>
      </w:r>
      <w:r w:rsidR="0079021F" w:rsidRPr="005B4663">
        <w:rPr>
          <w:rStyle w:val="Char3"/>
          <w:rFonts w:hint="cs"/>
          <w:rtl/>
        </w:rPr>
        <w:t xml:space="preserve"> </w:t>
      </w:r>
      <w:r>
        <w:rPr>
          <w:rStyle w:val="Char6"/>
          <w:rFonts w:hint="cs"/>
          <w:rtl/>
        </w:rPr>
        <w:t>[ال</w:t>
      </w:r>
      <w:r w:rsidR="0079021F" w:rsidRPr="005B4663">
        <w:rPr>
          <w:rStyle w:val="Char6"/>
          <w:rFonts w:hint="cs"/>
          <w:rtl/>
        </w:rPr>
        <w:t>مؤمنون: 91</w:t>
      </w:r>
      <w:r>
        <w:rPr>
          <w:rStyle w:val="Char6"/>
          <w:rFonts w:hint="cs"/>
          <w:rtl/>
        </w:rPr>
        <w:t>]</w:t>
      </w:r>
      <w:r w:rsidR="0079021F" w:rsidRPr="005B4663">
        <w:rPr>
          <w:rStyle w:val="Char3"/>
          <w:rFonts w:hint="cs"/>
          <w:rtl/>
        </w:rPr>
        <w:t>.</w:t>
      </w:r>
    </w:p>
    <w:p w:rsidR="0079021F" w:rsidRPr="00B12EB5" w:rsidRDefault="0079021F" w:rsidP="005B4663">
      <w:pPr>
        <w:pStyle w:val="a3"/>
        <w:rPr>
          <w:rtl/>
        </w:rPr>
      </w:pPr>
      <w:r w:rsidRPr="00B12EB5">
        <w:rPr>
          <w:rFonts w:hint="cs"/>
          <w:rtl/>
        </w:rPr>
        <w:t xml:space="preserve">ترجمه: </w:t>
      </w:r>
      <w:r w:rsidRPr="00B12EB5">
        <w:rPr>
          <w:rFonts w:ascii="Traditional Arabic" w:hAnsi="Traditional Arabic" w:cs="Traditional Arabic"/>
          <w:rtl/>
        </w:rPr>
        <w:t>«</w:t>
      </w:r>
      <w:r w:rsidRPr="00B12EB5">
        <w:rPr>
          <w:rFonts w:hint="cs"/>
          <w:rtl/>
        </w:rPr>
        <w:t>الله نه فرزند</w:t>
      </w:r>
      <w:r w:rsidR="00B9269E">
        <w:rPr>
          <w:rFonts w:hint="cs"/>
          <w:rtl/>
        </w:rPr>
        <w:t>ی</w:t>
      </w:r>
      <w:r w:rsidRPr="00B12EB5">
        <w:rPr>
          <w:rFonts w:hint="cs"/>
          <w:rtl/>
        </w:rPr>
        <w:t xml:space="preserve"> برا</w:t>
      </w:r>
      <w:r w:rsidR="00B9269E">
        <w:rPr>
          <w:rFonts w:hint="cs"/>
          <w:rtl/>
        </w:rPr>
        <w:t>ی</w:t>
      </w:r>
      <w:r w:rsidRPr="00B12EB5">
        <w:rPr>
          <w:rFonts w:hint="cs"/>
          <w:rtl/>
        </w:rPr>
        <w:t xml:space="preserve"> خود گرفته است و نه خدائ</w:t>
      </w:r>
      <w:r w:rsidR="00B9269E">
        <w:rPr>
          <w:rFonts w:hint="cs"/>
          <w:rtl/>
        </w:rPr>
        <w:t>ی</w:t>
      </w:r>
      <w:r w:rsidRPr="00B12EB5">
        <w:rPr>
          <w:rFonts w:hint="cs"/>
          <w:rtl/>
        </w:rPr>
        <w:t xml:space="preserve"> با او (انباز) بوده است، چرا که اگر خدائ</w:t>
      </w:r>
      <w:r w:rsidR="00B9269E">
        <w:rPr>
          <w:rFonts w:hint="cs"/>
          <w:rtl/>
        </w:rPr>
        <w:t>ی</w:t>
      </w:r>
      <w:r w:rsidRPr="00B12EB5">
        <w:rPr>
          <w:rFonts w:hint="cs"/>
          <w:rtl/>
        </w:rPr>
        <w:t xml:space="preserve"> با او م</w:t>
      </w:r>
      <w:r w:rsidR="00B9269E">
        <w:rPr>
          <w:rFonts w:hint="cs"/>
          <w:rtl/>
        </w:rPr>
        <w:t>ی</w:t>
      </w:r>
      <w:r w:rsidRPr="00B12EB5">
        <w:rPr>
          <w:rFonts w:hint="cs"/>
          <w:rtl/>
        </w:rPr>
        <w:t xml:space="preserve"> بود، هر خدائ</w:t>
      </w:r>
      <w:r w:rsidR="00B9269E">
        <w:rPr>
          <w:rFonts w:hint="cs"/>
          <w:rtl/>
        </w:rPr>
        <w:t>ی</w:t>
      </w:r>
      <w:r w:rsidRPr="00B12EB5">
        <w:rPr>
          <w:rFonts w:hint="cs"/>
          <w:rtl/>
        </w:rPr>
        <w:t xml:space="preserve"> به آفر</w:t>
      </w:r>
      <w:r w:rsidR="00B9269E">
        <w:rPr>
          <w:rFonts w:hint="cs"/>
          <w:rtl/>
        </w:rPr>
        <w:t>ی</w:t>
      </w:r>
      <w:r w:rsidRPr="00B12EB5">
        <w:rPr>
          <w:rFonts w:hint="cs"/>
          <w:rtl/>
        </w:rPr>
        <w:t xml:space="preserve">دگان خود </w:t>
      </w:r>
      <w:r w:rsidR="00B12EB5">
        <w:rPr>
          <w:rFonts w:hint="cs"/>
          <w:rtl/>
        </w:rPr>
        <w:t>م</w:t>
      </w:r>
      <w:r w:rsidR="00B9269E">
        <w:rPr>
          <w:rFonts w:hint="cs"/>
          <w:rtl/>
        </w:rPr>
        <w:t>ی</w:t>
      </w:r>
      <w:r w:rsidR="00B12EB5">
        <w:rPr>
          <w:rFonts w:hint="cs"/>
          <w:rtl/>
        </w:rPr>
        <w:t>‌پردا</w:t>
      </w:r>
      <w:r w:rsidRPr="00B12EB5">
        <w:rPr>
          <w:rFonts w:hint="cs"/>
          <w:rtl/>
        </w:rPr>
        <w:t>خت و هر</w:t>
      </w:r>
      <w:r w:rsidR="00B9269E">
        <w:rPr>
          <w:rFonts w:hint="cs"/>
          <w:rtl/>
        </w:rPr>
        <w:t>ی</w:t>
      </w:r>
      <w:r w:rsidRPr="00B12EB5">
        <w:rPr>
          <w:rFonts w:hint="cs"/>
          <w:rtl/>
        </w:rPr>
        <w:t>ک از خدا</w:t>
      </w:r>
      <w:r w:rsidR="00B9269E">
        <w:rPr>
          <w:rFonts w:hint="cs"/>
          <w:rtl/>
        </w:rPr>
        <w:t>ی</w:t>
      </w:r>
      <w:r w:rsidRPr="00B12EB5">
        <w:rPr>
          <w:rFonts w:hint="cs"/>
          <w:rtl/>
        </w:rPr>
        <w:t>ان بر د</w:t>
      </w:r>
      <w:r w:rsidR="00B9269E">
        <w:rPr>
          <w:rFonts w:hint="cs"/>
          <w:rtl/>
        </w:rPr>
        <w:t>ی</w:t>
      </w:r>
      <w:r w:rsidRPr="00B12EB5">
        <w:rPr>
          <w:rFonts w:hint="cs"/>
          <w:rtl/>
        </w:rPr>
        <w:t>گر</w:t>
      </w:r>
      <w:r w:rsidR="00B9269E">
        <w:rPr>
          <w:rFonts w:hint="cs"/>
          <w:rtl/>
        </w:rPr>
        <w:t>ی</w:t>
      </w:r>
      <w:r w:rsidRPr="00B12EB5">
        <w:rPr>
          <w:rFonts w:hint="cs"/>
          <w:rtl/>
        </w:rPr>
        <w:t xml:space="preserve"> برتر</w:t>
      </w:r>
      <w:r w:rsidR="00B9269E">
        <w:rPr>
          <w:rFonts w:hint="cs"/>
          <w:rtl/>
        </w:rPr>
        <w:t>ی</w:t>
      </w:r>
      <w:r w:rsidRPr="00B12EB5">
        <w:rPr>
          <w:rFonts w:hint="cs"/>
          <w:rtl/>
        </w:rPr>
        <w:t xml:space="preserve"> و چ</w:t>
      </w:r>
      <w:r w:rsidR="00B9269E">
        <w:rPr>
          <w:rFonts w:hint="cs"/>
          <w:rtl/>
        </w:rPr>
        <w:t>ی</w:t>
      </w:r>
      <w:r w:rsidRPr="00B12EB5">
        <w:rPr>
          <w:rFonts w:hint="cs"/>
          <w:rtl/>
        </w:rPr>
        <w:t>رگ</w:t>
      </w:r>
      <w:r w:rsidR="00B9269E">
        <w:rPr>
          <w:rFonts w:hint="cs"/>
          <w:rtl/>
        </w:rPr>
        <w:t>ی</w:t>
      </w:r>
      <w:r w:rsidRPr="00B12EB5">
        <w:rPr>
          <w:rFonts w:hint="cs"/>
          <w:rtl/>
        </w:rPr>
        <w:t xml:space="preserve"> م</w:t>
      </w:r>
      <w:r w:rsidR="00B9269E">
        <w:rPr>
          <w:rFonts w:hint="cs"/>
          <w:rtl/>
        </w:rPr>
        <w:t>ی</w:t>
      </w:r>
      <w:r w:rsidRPr="00B12EB5">
        <w:rPr>
          <w:rFonts w:hint="cs"/>
          <w:rtl/>
        </w:rPr>
        <w:t>‌جست، خدا والاتر از آن چ</w:t>
      </w:r>
      <w:r w:rsidR="00B9269E">
        <w:rPr>
          <w:rFonts w:hint="cs"/>
          <w:rtl/>
        </w:rPr>
        <w:t>ی</w:t>
      </w:r>
      <w:r w:rsidRPr="00B12EB5">
        <w:rPr>
          <w:rFonts w:hint="cs"/>
          <w:rtl/>
        </w:rPr>
        <w:t>زها است که ا</w:t>
      </w:r>
      <w:r w:rsidR="00B9269E">
        <w:rPr>
          <w:rFonts w:hint="cs"/>
          <w:rtl/>
        </w:rPr>
        <w:t>ی</w:t>
      </w:r>
      <w:r w:rsidRPr="00B12EB5">
        <w:rPr>
          <w:rFonts w:hint="cs"/>
          <w:rtl/>
        </w:rPr>
        <w:t xml:space="preserve">شان بدانها او را وصف </w:t>
      </w:r>
      <w:r w:rsidR="00B35F33">
        <w:rPr>
          <w:rFonts w:hint="cs"/>
          <w:rtl/>
        </w:rPr>
        <w:t>م</w:t>
      </w:r>
      <w:r w:rsidR="00B9269E">
        <w:rPr>
          <w:rFonts w:hint="cs"/>
          <w:rtl/>
        </w:rPr>
        <w:t>ی</w:t>
      </w:r>
      <w:r w:rsidR="00B35F33">
        <w:rPr>
          <w:rFonts w:hint="cs"/>
          <w:rtl/>
        </w:rPr>
        <w:t>‌کن</w:t>
      </w:r>
      <w:r w:rsidRPr="00B12EB5">
        <w:rPr>
          <w:rFonts w:hint="cs"/>
          <w:rtl/>
        </w:rPr>
        <w:t>ند</w:t>
      </w:r>
      <w:r w:rsidRPr="00B12EB5">
        <w:rPr>
          <w:rFonts w:ascii="Traditional Arabic" w:hAnsi="Traditional Arabic" w:cs="Traditional Arabic"/>
          <w:rtl/>
        </w:rPr>
        <w:t>»</w:t>
      </w:r>
      <w:r w:rsidRPr="00B12EB5">
        <w:rPr>
          <w:rFonts w:hint="cs"/>
          <w:rtl/>
        </w:rPr>
        <w:t>.</w:t>
      </w:r>
    </w:p>
    <w:p w:rsidR="0079021F" w:rsidRDefault="0079021F" w:rsidP="005B4663">
      <w:pPr>
        <w:pStyle w:val="a3"/>
        <w:rPr>
          <w:rtl/>
        </w:rPr>
      </w:pPr>
      <w:r w:rsidRPr="00B12EB5">
        <w:rPr>
          <w:rFonts w:hint="cs"/>
          <w:rtl/>
        </w:rPr>
        <w:t xml:space="preserve">و </w:t>
      </w:r>
      <w:r w:rsidR="00B35F33">
        <w:rPr>
          <w:rFonts w:hint="cs"/>
          <w:rtl/>
        </w:rPr>
        <w:t>م</w:t>
      </w:r>
      <w:r w:rsidR="00B9269E">
        <w:rPr>
          <w:rFonts w:hint="cs"/>
          <w:rtl/>
        </w:rPr>
        <w:t>ی</w:t>
      </w:r>
      <w:r w:rsidR="00B35F33">
        <w:rPr>
          <w:rFonts w:hint="cs"/>
          <w:rtl/>
        </w:rPr>
        <w:t>‌فرما</w:t>
      </w:r>
      <w:r w:rsidR="00B9269E">
        <w:rPr>
          <w:rFonts w:hint="cs"/>
          <w:rtl/>
        </w:rPr>
        <w:t>ی</w:t>
      </w:r>
      <w:r w:rsidR="00DF0B66">
        <w:rPr>
          <w:rFonts w:hint="cs"/>
          <w:rtl/>
        </w:rPr>
        <w:t>د:</w:t>
      </w:r>
    </w:p>
    <w:p w:rsidR="0079021F" w:rsidRPr="00B12EB5" w:rsidRDefault="00DF0B66" w:rsidP="00DF0B66">
      <w:pPr>
        <w:pStyle w:val="a3"/>
        <w:rPr>
          <w:rFonts w:cs="B Zar"/>
          <w:rtl/>
        </w:rPr>
      </w:pPr>
      <w:r>
        <w:rPr>
          <w:rFonts w:cs="Traditional Arabic" w:hint="cs"/>
          <w:rtl/>
        </w:rPr>
        <w:t>﴿</w:t>
      </w:r>
      <w:r w:rsidRPr="00334FCC">
        <w:rPr>
          <w:rStyle w:val="Char9"/>
          <w:rFonts w:hint="eastAsia"/>
          <w:rtl/>
        </w:rPr>
        <w:t>قُل</w:t>
      </w:r>
      <w:r w:rsidRPr="00334FCC">
        <w:rPr>
          <w:rStyle w:val="Char9"/>
          <w:rtl/>
        </w:rPr>
        <w:t xml:space="preserve"> لَّوۡ كَانَ مَعَهُ</w:t>
      </w:r>
      <w:r w:rsidRPr="00334FCC">
        <w:rPr>
          <w:rStyle w:val="Char9"/>
          <w:rFonts w:hint="cs"/>
          <w:rtl/>
        </w:rPr>
        <w:t>ۥٓ</w:t>
      </w:r>
      <w:r w:rsidRPr="00334FCC">
        <w:rPr>
          <w:rStyle w:val="Char9"/>
          <w:rtl/>
        </w:rPr>
        <w:t xml:space="preserve"> ءَالِهَةٞ كَمَا يَقُولُونَ إِذٗا لَّ</w:t>
      </w:r>
      <w:r w:rsidRPr="00334FCC">
        <w:rPr>
          <w:rStyle w:val="Char9"/>
          <w:rFonts w:hint="cs"/>
          <w:rtl/>
        </w:rPr>
        <w:t>ٱ</w:t>
      </w:r>
      <w:r w:rsidRPr="00334FCC">
        <w:rPr>
          <w:rStyle w:val="Char9"/>
          <w:rFonts w:hint="eastAsia"/>
          <w:rtl/>
        </w:rPr>
        <w:t>بۡتَغَوۡاْ</w:t>
      </w:r>
      <w:r w:rsidRPr="00334FCC">
        <w:rPr>
          <w:rStyle w:val="Char9"/>
          <w:rtl/>
        </w:rPr>
        <w:t xml:space="preserve"> إِلَىٰ ذِي </w:t>
      </w:r>
      <w:r w:rsidRPr="00334FCC">
        <w:rPr>
          <w:rStyle w:val="Char9"/>
          <w:rFonts w:hint="cs"/>
          <w:rtl/>
        </w:rPr>
        <w:t>ٱ</w:t>
      </w:r>
      <w:r w:rsidRPr="00334FCC">
        <w:rPr>
          <w:rStyle w:val="Char9"/>
          <w:rFonts w:hint="eastAsia"/>
          <w:rtl/>
        </w:rPr>
        <w:t>لۡعَرۡشِ</w:t>
      </w:r>
      <w:r w:rsidRPr="00334FCC">
        <w:rPr>
          <w:rStyle w:val="Char9"/>
          <w:rtl/>
        </w:rPr>
        <w:t xml:space="preserve"> سَبِيلٗا ٤٢</w:t>
      </w:r>
      <w:r>
        <w:rPr>
          <w:rFonts w:cs="Traditional Arabic" w:hint="cs"/>
          <w:rtl/>
        </w:rPr>
        <w:t>﴾</w:t>
      </w:r>
      <w:r w:rsidR="0079021F" w:rsidRPr="004B50FA">
        <w:rPr>
          <w:rFonts w:cs="B Zar" w:hint="cs"/>
          <w:sz w:val="40"/>
          <w:szCs w:val="40"/>
          <w:rtl/>
        </w:rPr>
        <w:t xml:space="preserve"> </w:t>
      </w:r>
      <w:r>
        <w:rPr>
          <w:rStyle w:val="Char6"/>
          <w:rFonts w:hint="cs"/>
          <w:rtl/>
        </w:rPr>
        <w:t>[</w:t>
      </w:r>
      <w:r w:rsidR="0079021F" w:rsidRPr="005B4663">
        <w:rPr>
          <w:rStyle w:val="Char6"/>
          <w:rFonts w:hint="cs"/>
          <w:rtl/>
        </w:rPr>
        <w:t>الإسراء: 42</w:t>
      </w:r>
      <w:r>
        <w:rPr>
          <w:rStyle w:val="Char6"/>
          <w:rFonts w:hint="cs"/>
          <w:rtl/>
        </w:rPr>
        <w:t>]</w:t>
      </w:r>
      <w:r w:rsidR="0079021F" w:rsidRPr="005B4663">
        <w:rPr>
          <w:rStyle w:val="Char3"/>
          <w:rFonts w:hint="cs"/>
          <w:rtl/>
        </w:rPr>
        <w:t xml:space="preserve">. ترجمه: </w:t>
      </w:r>
      <w:r w:rsidR="0079021F" w:rsidRPr="005B4663">
        <w:rPr>
          <w:rStyle w:val="Char3"/>
          <w:rtl/>
        </w:rPr>
        <w:t>«</w:t>
      </w:r>
      <w:r w:rsidR="0079021F" w:rsidRPr="005B4663">
        <w:rPr>
          <w:rStyle w:val="Char3"/>
          <w:rFonts w:hint="cs"/>
          <w:rtl/>
        </w:rPr>
        <w:t>بگو: اگر با خداوند آن چنان که م</w:t>
      </w:r>
      <w:r w:rsidR="00B9269E">
        <w:rPr>
          <w:rStyle w:val="Char3"/>
          <w:rFonts w:hint="cs"/>
          <w:rtl/>
          <w:lang w:bidi="fa-IR"/>
        </w:rPr>
        <w:t>ی</w:t>
      </w:r>
      <w:r w:rsidR="0079021F" w:rsidRPr="005B4663">
        <w:rPr>
          <w:rStyle w:val="Char3"/>
          <w:rFonts w:hint="cs"/>
          <w:rtl/>
        </w:rPr>
        <w:t xml:space="preserve"> پندار</w:t>
      </w:r>
      <w:r w:rsidR="00B9269E">
        <w:rPr>
          <w:rStyle w:val="Char3"/>
          <w:rFonts w:hint="cs"/>
          <w:rtl/>
          <w:lang w:bidi="fa-IR"/>
        </w:rPr>
        <w:t>ی</w:t>
      </w:r>
      <w:r w:rsidR="0079021F" w:rsidRPr="005B4663">
        <w:rPr>
          <w:rStyle w:val="Char3"/>
          <w:rFonts w:hint="cs"/>
          <w:rtl/>
        </w:rPr>
        <w:t>د، خدا</w:t>
      </w:r>
      <w:r w:rsidR="00B9269E">
        <w:rPr>
          <w:rStyle w:val="Char3"/>
          <w:rFonts w:hint="cs"/>
          <w:rtl/>
          <w:lang w:bidi="fa-IR"/>
        </w:rPr>
        <w:t>ی</w:t>
      </w:r>
      <w:r w:rsidR="0079021F" w:rsidRPr="005B4663">
        <w:rPr>
          <w:rStyle w:val="Char3"/>
          <w:rFonts w:hint="cs"/>
          <w:rtl/>
        </w:rPr>
        <w:t>ان</w:t>
      </w:r>
      <w:r w:rsidR="00B9269E">
        <w:rPr>
          <w:rStyle w:val="Char3"/>
          <w:rFonts w:hint="cs"/>
          <w:rtl/>
          <w:lang w:bidi="fa-IR"/>
        </w:rPr>
        <w:t>ی</w:t>
      </w:r>
      <w:r w:rsidR="0079021F" w:rsidRPr="005B4663">
        <w:rPr>
          <w:rStyle w:val="Char3"/>
          <w:rFonts w:hint="cs"/>
          <w:rtl/>
        </w:rPr>
        <w:t xml:space="preserve"> بودند، در ا</w:t>
      </w:r>
      <w:r w:rsidR="00B9269E">
        <w:rPr>
          <w:rStyle w:val="Char3"/>
          <w:rFonts w:hint="cs"/>
          <w:rtl/>
          <w:lang w:bidi="fa-IR"/>
        </w:rPr>
        <w:t>ی</w:t>
      </w:r>
      <w:r w:rsidR="0079021F" w:rsidRPr="005B4663">
        <w:rPr>
          <w:rStyle w:val="Char3"/>
          <w:rFonts w:hint="cs"/>
          <w:rtl/>
        </w:rPr>
        <w:t>ن صورت قطعا در صدد برم</w:t>
      </w:r>
      <w:r w:rsidR="00B9269E">
        <w:rPr>
          <w:rStyle w:val="Char3"/>
          <w:rFonts w:hint="cs"/>
          <w:rtl/>
          <w:lang w:bidi="fa-IR"/>
        </w:rPr>
        <w:t>ی</w:t>
      </w:r>
      <w:r w:rsidR="0079021F" w:rsidRPr="005B4663">
        <w:rPr>
          <w:rStyle w:val="Char3"/>
          <w:rFonts w:hint="cs"/>
          <w:rtl/>
        </w:rPr>
        <w:t>آمدند که بر (خداوند) صاحب عرش چ</w:t>
      </w:r>
      <w:r w:rsidR="00B9269E">
        <w:rPr>
          <w:rStyle w:val="Char3"/>
          <w:rFonts w:hint="cs"/>
          <w:rtl/>
          <w:lang w:bidi="fa-IR"/>
        </w:rPr>
        <w:t>ی</w:t>
      </w:r>
      <w:r w:rsidR="0079021F" w:rsidRPr="005B4663">
        <w:rPr>
          <w:rStyle w:val="Char3"/>
          <w:rFonts w:hint="cs"/>
          <w:rtl/>
        </w:rPr>
        <w:t>ره شوند</w:t>
      </w:r>
      <w:r w:rsidR="0079021F" w:rsidRPr="005B4663">
        <w:rPr>
          <w:rStyle w:val="Char3"/>
          <w:rtl/>
        </w:rPr>
        <w:t>»</w:t>
      </w:r>
      <w:r w:rsidR="0079021F" w:rsidRPr="005B4663">
        <w:rPr>
          <w:rStyle w:val="Char3"/>
          <w:rFonts w:hint="cs"/>
          <w:rtl/>
        </w:rPr>
        <w:t>.</w:t>
      </w:r>
    </w:p>
    <w:p w:rsidR="0079021F" w:rsidRPr="00B12EB5" w:rsidRDefault="0079021F" w:rsidP="005B4663">
      <w:pPr>
        <w:pStyle w:val="a3"/>
        <w:rPr>
          <w:rtl/>
        </w:rPr>
      </w:pPr>
      <w:r w:rsidRPr="00B12EB5">
        <w:rPr>
          <w:rFonts w:hint="cs"/>
          <w:rtl/>
        </w:rPr>
        <w:t>توح</w:t>
      </w:r>
      <w:r w:rsidR="00B9269E">
        <w:rPr>
          <w:rFonts w:hint="cs"/>
          <w:rtl/>
        </w:rPr>
        <w:t>ی</w:t>
      </w:r>
      <w:r w:rsidRPr="00B12EB5">
        <w:rPr>
          <w:rFonts w:hint="cs"/>
          <w:rtl/>
        </w:rPr>
        <w:t>د که اساس و بن</w:t>
      </w:r>
      <w:r w:rsidR="00B9269E">
        <w:rPr>
          <w:rFonts w:hint="cs"/>
          <w:rtl/>
        </w:rPr>
        <w:t>ی</w:t>
      </w:r>
      <w:r w:rsidRPr="00B12EB5">
        <w:rPr>
          <w:rFonts w:hint="cs"/>
          <w:rtl/>
        </w:rPr>
        <w:t>اد اسلام است، به انسان پ</w:t>
      </w:r>
      <w:r w:rsidR="00B9269E">
        <w:rPr>
          <w:rFonts w:hint="cs"/>
          <w:rtl/>
        </w:rPr>
        <w:t>ی</w:t>
      </w:r>
      <w:r w:rsidRPr="00B12EB5">
        <w:rPr>
          <w:rFonts w:hint="cs"/>
          <w:rtl/>
        </w:rPr>
        <w:t>ام حر</w:t>
      </w:r>
      <w:r w:rsidR="00B9269E">
        <w:rPr>
          <w:rFonts w:hint="cs"/>
          <w:rtl/>
        </w:rPr>
        <w:t>ی</w:t>
      </w:r>
      <w:r w:rsidRPr="00B12EB5">
        <w:rPr>
          <w:rFonts w:hint="cs"/>
          <w:rtl/>
        </w:rPr>
        <w:t>ت وآزاد</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‌ده</w:t>
      </w:r>
      <w:r w:rsidRPr="00B12EB5">
        <w:rPr>
          <w:rFonts w:hint="cs"/>
          <w:rtl/>
        </w:rPr>
        <w:t>د. انسان را از بند انسان، اسارت فرهنگ</w:t>
      </w:r>
      <w:r w:rsidR="00B9269E">
        <w:rPr>
          <w:rFonts w:hint="cs"/>
          <w:rtl/>
        </w:rPr>
        <w:t>ی</w:t>
      </w:r>
      <w:r w:rsidRPr="00B12EB5">
        <w:rPr>
          <w:rFonts w:hint="cs"/>
          <w:rtl/>
        </w:rPr>
        <w:t>، از اباح</w:t>
      </w:r>
      <w:r w:rsidR="00B9269E">
        <w:rPr>
          <w:rFonts w:hint="cs"/>
          <w:rtl/>
        </w:rPr>
        <w:t>ی</w:t>
      </w:r>
      <w:r w:rsidRPr="00B12EB5">
        <w:rPr>
          <w:rFonts w:hint="cs"/>
          <w:rtl/>
        </w:rPr>
        <w:t>ت و ب</w:t>
      </w:r>
      <w:r w:rsidR="00B9269E">
        <w:rPr>
          <w:rFonts w:hint="cs"/>
          <w:rtl/>
        </w:rPr>
        <w:t>ی</w:t>
      </w:r>
      <w:r w:rsidRPr="00B12EB5">
        <w:rPr>
          <w:rFonts w:hint="cs"/>
          <w:rtl/>
        </w:rPr>
        <w:t xml:space="preserve"> بندو بار</w:t>
      </w:r>
      <w:r w:rsidR="00B9269E">
        <w:rPr>
          <w:rFonts w:hint="cs"/>
          <w:rtl/>
        </w:rPr>
        <w:t>ی</w:t>
      </w:r>
      <w:r w:rsidRPr="00B12EB5">
        <w:rPr>
          <w:rFonts w:hint="cs"/>
          <w:rtl/>
        </w:rPr>
        <w:t xml:space="preserve"> جنس</w:t>
      </w:r>
      <w:r w:rsidR="00B9269E">
        <w:rPr>
          <w:rFonts w:hint="cs"/>
          <w:rtl/>
        </w:rPr>
        <w:t>ی</w:t>
      </w:r>
      <w:r w:rsidRPr="00B12EB5">
        <w:rPr>
          <w:rFonts w:hint="cs"/>
          <w:rtl/>
        </w:rPr>
        <w:t xml:space="preserve"> و از انواع رذائل آزاد م</w:t>
      </w:r>
      <w:r w:rsidR="00B9269E">
        <w:rPr>
          <w:rFonts w:hint="cs"/>
          <w:rtl/>
        </w:rPr>
        <w:t>ی</w:t>
      </w:r>
      <w:r w:rsidRPr="00B12EB5">
        <w:rPr>
          <w:rFonts w:hint="cs"/>
          <w:rtl/>
        </w:rPr>
        <w:t>‌سازد. و توح</w:t>
      </w:r>
      <w:r w:rsidR="00B9269E">
        <w:rPr>
          <w:rFonts w:hint="cs"/>
          <w:rtl/>
        </w:rPr>
        <w:t>ی</w:t>
      </w:r>
      <w:r w:rsidRPr="00B12EB5">
        <w:rPr>
          <w:rFonts w:hint="cs"/>
          <w:rtl/>
        </w:rPr>
        <w:t>د که عال</w:t>
      </w:r>
      <w:r w:rsidR="00B9269E">
        <w:rPr>
          <w:rFonts w:hint="cs"/>
          <w:rtl/>
        </w:rPr>
        <w:t>ی</w:t>
      </w:r>
      <w:r w:rsidRPr="00B12EB5">
        <w:rPr>
          <w:rFonts w:hint="cs"/>
          <w:rtl/>
        </w:rPr>
        <w:t xml:space="preserve"> تر</w:t>
      </w:r>
      <w:r w:rsidR="00B9269E">
        <w:rPr>
          <w:rFonts w:hint="cs"/>
          <w:rtl/>
        </w:rPr>
        <w:t>ی</w:t>
      </w:r>
      <w:r w:rsidRPr="00B12EB5">
        <w:rPr>
          <w:rFonts w:hint="cs"/>
          <w:rtl/>
        </w:rPr>
        <w:t>ن رکن اسلام است، اساس و بن</w:t>
      </w:r>
      <w:r w:rsidR="00B9269E">
        <w:rPr>
          <w:rFonts w:hint="cs"/>
          <w:rtl/>
        </w:rPr>
        <w:t>ی</w:t>
      </w:r>
      <w:r w:rsidRPr="00B12EB5">
        <w:rPr>
          <w:rFonts w:hint="cs"/>
          <w:rtl/>
        </w:rPr>
        <w:t>ادش بر رابطۀ مستق</w:t>
      </w:r>
      <w:r w:rsidR="00B9269E">
        <w:rPr>
          <w:rFonts w:hint="cs"/>
          <w:rtl/>
        </w:rPr>
        <w:t>ی</w:t>
      </w:r>
      <w:r w:rsidRPr="00B12EB5">
        <w:rPr>
          <w:rFonts w:hint="cs"/>
          <w:rtl/>
        </w:rPr>
        <w:t xml:space="preserve">م انسان و پروردگار نهاده شده است، </w:t>
      </w:r>
      <w:r w:rsidR="00B9269E">
        <w:rPr>
          <w:rFonts w:hint="cs"/>
          <w:rtl/>
        </w:rPr>
        <w:t>ی</w:t>
      </w:r>
      <w:r w:rsidRPr="00B12EB5">
        <w:rPr>
          <w:rFonts w:hint="cs"/>
          <w:rtl/>
        </w:rPr>
        <w:t>ک مسلمان در ن</w:t>
      </w:r>
      <w:r w:rsidR="00B9269E">
        <w:rPr>
          <w:rFonts w:hint="cs"/>
          <w:rtl/>
        </w:rPr>
        <w:t>ی</w:t>
      </w:r>
      <w:r w:rsidRPr="00B12EB5">
        <w:rPr>
          <w:rFonts w:hint="cs"/>
          <w:rtl/>
        </w:rPr>
        <w:t>ا</w:t>
      </w:r>
      <w:r w:rsidR="00B9269E">
        <w:rPr>
          <w:rFonts w:hint="cs"/>
          <w:rtl/>
        </w:rPr>
        <w:t>ی</w:t>
      </w:r>
      <w:r w:rsidRPr="00B12EB5">
        <w:rPr>
          <w:rFonts w:hint="cs"/>
          <w:rtl/>
        </w:rPr>
        <w:t>ش و مناجاتش با پروردگار به وساطت کش</w:t>
      </w:r>
      <w:r w:rsidR="00B9269E">
        <w:rPr>
          <w:rFonts w:hint="cs"/>
          <w:rtl/>
        </w:rPr>
        <w:t>ی</w:t>
      </w:r>
      <w:r w:rsidRPr="00B12EB5">
        <w:rPr>
          <w:rFonts w:hint="cs"/>
          <w:rtl/>
        </w:rPr>
        <w:t>ش و پاپ ن</w:t>
      </w:r>
      <w:r w:rsidR="00B9269E">
        <w:rPr>
          <w:rFonts w:hint="cs"/>
          <w:rtl/>
        </w:rPr>
        <w:t>ی</w:t>
      </w:r>
      <w:r w:rsidRPr="00B12EB5">
        <w:rPr>
          <w:rFonts w:hint="cs"/>
          <w:rtl/>
        </w:rPr>
        <w:t>از</w:t>
      </w:r>
      <w:r w:rsidR="00B9269E">
        <w:rPr>
          <w:rFonts w:hint="cs"/>
          <w:rtl/>
        </w:rPr>
        <w:t>ی</w:t>
      </w:r>
      <w:r w:rsidRPr="00B12EB5">
        <w:rPr>
          <w:rFonts w:hint="cs"/>
          <w:rtl/>
        </w:rPr>
        <w:t xml:space="preserve"> ندارد، و در هر لحظه م</w:t>
      </w:r>
      <w:r w:rsidR="00B9269E">
        <w:rPr>
          <w:rFonts w:hint="cs"/>
          <w:rtl/>
        </w:rPr>
        <w:t>ی</w:t>
      </w:r>
      <w:r w:rsidRPr="00B12EB5">
        <w:rPr>
          <w:rFonts w:hint="cs"/>
          <w:rtl/>
        </w:rPr>
        <w:t xml:space="preserve"> تواند به پروردگار خود رو</w:t>
      </w:r>
      <w:r w:rsidR="00B9269E">
        <w:rPr>
          <w:rFonts w:hint="cs"/>
          <w:rtl/>
        </w:rPr>
        <w:t>ی</w:t>
      </w:r>
      <w:r w:rsidRPr="00B12EB5">
        <w:rPr>
          <w:rFonts w:hint="cs"/>
          <w:rtl/>
        </w:rPr>
        <w:t xml:space="preserve"> آورد.</w:t>
      </w:r>
    </w:p>
    <w:p w:rsidR="0079021F" w:rsidRPr="00B12EB5" w:rsidRDefault="0079021F" w:rsidP="005B4663">
      <w:pPr>
        <w:pStyle w:val="a3"/>
        <w:rPr>
          <w:rtl/>
        </w:rPr>
      </w:pPr>
      <w:r w:rsidRPr="00B12EB5">
        <w:rPr>
          <w:rFonts w:ascii="Traditional Arabic" w:hAnsi="Traditional Arabic" w:cs="Traditional Arabic"/>
          <w:rtl/>
        </w:rPr>
        <w:t>«</w:t>
      </w:r>
      <w:r w:rsidRPr="00B12EB5">
        <w:rPr>
          <w:rFonts w:hint="cs"/>
          <w:rtl/>
        </w:rPr>
        <w:t>روم لاندو</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دانشمندان غرب</w:t>
      </w:r>
      <w:r w:rsidR="00B9269E">
        <w:rPr>
          <w:rFonts w:hint="cs"/>
          <w:rtl/>
        </w:rPr>
        <w:t>ی</w:t>
      </w:r>
      <w:r w:rsidRPr="00B12EB5">
        <w:rPr>
          <w:rFonts w:hint="cs"/>
          <w:rtl/>
        </w:rPr>
        <w:t xml:space="preserve">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ا</w:t>
      </w:r>
      <w:r w:rsidR="00B9269E">
        <w:rPr>
          <w:rFonts w:hint="cs"/>
          <w:rtl/>
        </w:rPr>
        <w:t>ی</w:t>
      </w:r>
      <w:r w:rsidRPr="00B12EB5">
        <w:rPr>
          <w:rFonts w:hint="cs"/>
          <w:rtl/>
        </w:rPr>
        <w:t>مان به الله، معارف اسلام</w:t>
      </w:r>
      <w:r w:rsidR="00B9269E">
        <w:rPr>
          <w:rFonts w:hint="cs"/>
          <w:rtl/>
        </w:rPr>
        <w:t>ی</w:t>
      </w:r>
      <w:r w:rsidRPr="00B12EB5">
        <w:rPr>
          <w:rFonts w:hint="cs"/>
          <w:rtl/>
        </w:rPr>
        <w:t xml:space="preserve"> را از هر نوع دوپارچگ</w:t>
      </w:r>
      <w:r w:rsidR="00B9269E">
        <w:rPr>
          <w:rFonts w:hint="cs"/>
          <w:rtl/>
        </w:rPr>
        <w:t>ی</w:t>
      </w:r>
      <w:r w:rsidRPr="00B12EB5">
        <w:rPr>
          <w:rFonts w:hint="cs"/>
          <w:rtl/>
        </w:rPr>
        <w:t xml:space="preserve"> د</w:t>
      </w:r>
      <w:r w:rsidR="00B9269E">
        <w:rPr>
          <w:rFonts w:hint="cs"/>
          <w:rtl/>
        </w:rPr>
        <w:t>ی</w:t>
      </w:r>
      <w:r w:rsidRPr="00B12EB5">
        <w:rPr>
          <w:rFonts w:hint="cs"/>
          <w:rtl/>
        </w:rPr>
        <w:t>ن</w:t>
      </w:r>
      <w:r w:rsidR="00B9269E">
        <w:rPr>
          <w:rFonts w:hint="cs"/>
          <w:rtl/>
        </w:rPr>
        <w:t>ی</w:t>
      </w:r>
      <w:r w:rsidRPr="00B12EB5">
        <w:rPr>
          <w:rFonts w:hint="cs"/>
          <w:rtl/>
        </w:rPr>
        <w:t xml:space="preserve"> و عقل</w:t>
      </w:r>
      <w:r w:rsidR="00B9269E">
        <w:rPr>
          <w:rFonts w:hint="cs"/>
          <w:rtl/>
        </w:rPr>
        <w:t>ی</w:t>
      </w:r>
      <w:r w:rsidRPr="00B12EB5">
        <w:rPr>
          <w:rFonts w:hint="cs"/>
          <w:rtl/>
        </w:rPr>
        <w:t xml:space="preserve"> دور نگاه داشته است، و نظر</w:t>
      </w:r>
      <w:r w:rsidR="00B9269E">
        <w:rPr>
          <w:rFonts w:hint="cs"/>
          <w:rtl/>
        </w:rPr>
        <w:t>ی</w:t>
      </w:r>
      <w:r w:rsidRPr="00B12EB5">
        <w:rPr>
          <w:rFonts w:hint="cs"/>
          <w:rtl/>
        </w:rPr>
        <w:t>ه توح</w:t>
      </w:r>
      <w:r w:rsidR="00B9269E">
        <w:rPr>
          <w:rFonts w:hint="cs"/>
          <w:rtl/>
        </w:rPr>
        <w:t>ی</w:t>
      </w:r>
      <w:r w:rsidRPr="00B12EB5">
        <w:rPr>
          <w:rFonts w:hint="cs"/>
          <w:rtl/>
        </w:rPr>
        <w:t xml:space="preserve">د در اسلام </w:t>
      </w:r>
      <w:r w:rsidR="00B9269E">
        <w:rPr>
          <w:rFonts w:hint="cs"/>
          <w:rtl/>
        </w:rPr>
        <w:t>ی</w:t>
      </w:r>
      <w:r w:rsidRPr="00B12EB5">
        <w:rPr>
          <w:rFonts w:hint="cs"/>
          <w:rtl/>
        </w:rPr>
        <w:t>گانه فارق دق</w:t>
      </w:r>
      <w:r w:rsidR="00B9269E">
        <w:rPr>
          <w:rFonts w:hint="cs"/>
          <w:rtl/>
        </w:rPr>
        <w:t>ی</w:t>
      </w:r>
      <w:r w:rsidRPr="00B12EB5">
        <w:rPr>
          <w:rFonts w:hint="cs"/>
          <w:rtl/>
        </w:rPr>
        <w:t>ق و روشن م</w:t>
      </w:r>
      <w:r w:rsidR="00B9269E">
        <w:rPr>
          <w:rFonts w:hint="cs"/>
          <w:rtl/>
        </w:rPr>
        <w:t>ی</w:t>
      </w:r>
      <w:r w:rsidRPr="00B12EB5">
        <w:rPr>
          <w:rFonts w:hint="cs"/>
          <w:rtl/>
        </w:rPr>
        <w:t>ان اسلام  و ده ها د</w:t>
      </w:r>
      <w:r w:rsidR="00B9269E">
        <w:rPr>
          <w:rFonts w:hint="cs"/>
          <w:rtl/>
        </w:rPr>
        <w:t>ی</w:t>
      </w:r>
      <w:r w:rsidRPr="00B12EB5">
        <w:rPr>
          <w:rFonts w:hint="cs"/>
          <w:rtl/>
        </w:rPr>
        <w:t>ن و مذهب و عقائد د</w:t>
      </w:r>
      <w:r w:rsidR="00B9269E">
        <w:rPr>
          <w:rFonts w:hint="cs"/>
          <w:rtl/>
        </w:rPr>
        <w:t>ی</w:t>
      </w:r>
      <w:r w:rsidRPr="00B12EB5">
        <w:rPr>
          <w:rFonts w:hint="cs"/>
          <w:rtl/>
        </w:rPr>
        <w:t>گر است، و بر اساس هم</w:t>
      </w:r>
      <w:r w:rsidR="00B9269E">
        <w:rPr>
          <w:rFonts w:hint="cs"/>
          <w:rtl/>
        </w:rPr>
        <w:t>ی</w:t>
      </w:r>
      <w:r w:rsidRPr="00B12EB5">
        <w:rPr>
          <w:rFonts w:hint="cs"/>
          <w:rtl/>
        </w:rPr>
        <w:t>ن توح</w:t>
      </w:r>
      <w:r w:rsidR="00B9269E">
        <w:rPr>
          <w:rFonts w:hint="cs"/>
          <w:rtl/>
        </w:rPr>
        <w:t>ی</w:t>
      </w:r>
      <w:r w:rsidRPr="00B12EB5">
        <w:rPr>
          <w:rFonts w:hint="cs"/>
          <w:rtl/>
        </w:rPr>
        <w:t>د، اسلام هر گونه تعدد آلهه و بت پرست</w:t>
      </w:r>
      <w:r w:rsidR="00B9269E">
        <w:rPr>
          <w:rFonts w:hint="cs"/>
          <w:rtl/>
        </w:rPr>
        <w:t>ی</w:t>
      </w:r>
      <w:r w:rsidRPr="00B12EB5">
        <w:rPr>
          <w:rFonts w:hint="cs"/>
          <w:rtl/>
        </w:rPr>
        <w:t xml:space="preserve"> و دوگانگ</w:t>
      </w:r>
      <w:r w:rsidR="00B9269E">
        <w:rPr>
          <w:rFonts w:hint="cs"/>
          <w:rtl/>
        </w:rPr>
        <w:t>ی</w:t>
      </w:r>
      <w:r w:rsidRPr="00B12EB5">
        <w:rPr>
          <w:rFonts w:hint="cs"/>
          <w:rtl/>
        </w:rPr>
        <w:t xml:space="preserve"> را مردود شمرد، و بر اساس توح</w:t>
      </w:r>
      <w:r w:rsidR="00B9269E">
        <w:rPr>
          <w:rFonts w:hint="cs"/>
          <w:rtl/>
        </w:rPr>
        <w:t>ی</w:t>
      </w:r>
      <w:r w:rsidRPr="00B12EB5">
        <w:rPr>
          <w:rFonts w:hint="cs"/>
          <w:rtl/>
        </w:rPr>
        <w:t>د بود که مسلمانان  رأ</w:t>
      </w:r>
      <w:r w:rsidR="00B9269E">
        <w:rPr>
          <w:rFonts w:hint="cs"/>
          <w:rtl/>
        </w:rPr>
        <w:t>ی</w:t>
      </w:r>
      <w:r w:rsidRPr="00B12EB5">
        <w:rPr>
          <w:rFonts w:hint="cs"/>
          <w:rtl/>
        </w:rPr>
        <w:t xml:space="preserve"> ارسطو را در باره ای الله و </w:t>
      </w:r>
      <w:r w:rsidR="00774C6F">
        <w:rPr>
          <w:rFonts w:hint="cs"/>
          <w:rtl/>
        </w:rPr>
        <w:t>فلسفه‌ای</w:t>
      </w:r>
      <w:r w:rsidRPr="00B12EB5">
        <w:rPr>
          <w:rFonts w:hint="cs"/>
          <w:rtl/>
        </w:rPr>
        <w:t xml:space="preserve"> هل</w:t>
      </w:r>
      <w:r w:rsidR="00B9269E">
        <w:rPr>
          <w:rFonts w:hint="cs"/>
          <w:rtl/>
        </w:rPr>
        <w:t>ی</w:t>
      </w:r>
      <w:r w:rsidRPr="00B12EB5">
        <w:rPr>
          <w:rFonts w:hint="cs"/>
          <w:rtl/>
        </w:rPr>
        <w:t>ن</w:t>
      </w:r>
      <w:r w:rsidR="00B9269E">
        <w:rPr>
          <w:rFonts w:hint="cs"/>
          <w:rtl/>
        </w:rPr>
        <w:t>ی</w:t>
      </w:r>
      <w:r w:rsidRPr="00B12EB5">
        <w:rPr>
          <w:rFonts w:hint="cs"/>
          <w:rtl/>
        </w:rPr>
        <w:t>، و فلسفه‌ها غنوص</w:t>
      </w:r>
      <w:r w:rsidR="00B9269E">
        <w:rPr>
          <w:rFonts w:hint="cs"/>
          <w:rtl/>
        </w:rPr>
        <w:t>ی</w:t>
      </w:r>
      <w:r w:rsidRPr="00B12EB5">
        <w:rPr>
          <w:rFonts w:hint="cs"/>
          <w:rtl/>
        </w:rPr>
        <w:t xml:space="preserve"> را که قائل به اتحاد و حلول بود، رد نمودند، چون </w:t>
      </w:r>
      <w:r w:rsidRPr="00B12EB5">
        <w:rPr>
          <w:rFonts w:ascii="Traditional Arabic" w:hAnsi="Traditional Arabic" w:cs="Traditional Arabic"/>
          <w:rtl/>
        </w:rPr>
        <w:t>«</w:t>
      </w:r>
      <w:r w:rsidRPr="00B12EB5">
        <w:rPr>
          <w:rFonts w:hint="cs"/>
          <w:rtl/>
        </w:rPr>
        <w:t>إله</w:t>
      </w:r>
      <w:r w:rsidRPr="00B12EB5">
        <w:rPr>
          <w:rFonts w:ascii="Traditional Arabic" w:hAnsi="Traditional Arabic" w:cs="Traditional Arabic"/>
          <w:rtl/>
        </w:rPr>
        <w:t>»</w:t>
      </w:r>
      <w:r w:rsidRPr="00B12EB5">
        <w:rPr>
          <w:rFonts w:hint="cs"/>
          <w:rtl/>
        </w:rPr>
        <w:t xml:space="preserve"> اسلام اله همه بشر</w:t>
      </w:r>
      <w:r w:rsidR="00B9269E">
        <w:rPr>
          <w:rFonts w:hint="cs"/>
          <w:rtl/>
        </w:rPr>
        <w:t>ی</w:t>
      </w:r>
      <w:r w:rsidRPr="00B12EB5">
        <w:rPr>
          <w:rFonts w:hint="cs"/>
          <w:rtl/>
        </w:rPr>
        <w:t>ت است. و نوازش و مهربان</w:t>
      </w:r>
      <w:r w:rsidR="00B9269E">
        <w:rPr>
          <w:rFonts w:hint="cs"/>
          <w:rtl/>
        </w:rPr>
        <w:t>ی</w:t>
      </w:r>
      <w:r w:rsidRPr="00B12EB5">
        <w:rPr>
          <w:rFonts w:hint="cs"/>
          <w:rtl/>
        </w:rPr>
        <w:t xml:space="preserve"> ها</w:t>
      </w:r>
      <w:r w:rsidR="00B9269E">
        <w:rPr>
          <w:rFonts w:hint="cs"/>
          <w:rtl/>
        </w:rPr>
        <w:t>ی</w:t>
      </w:r>
      <w:r w:rsidRPr="00B12EB5">
        <w:rPr>
          <w:rFonts w:hint="cs"/>
          <w:rtl/>
        </w:rPr>
        <w:t xml:space="preserve"> ب</w:t>
      </w:r>
      <w:r w:rsidR="00B9269E">
        <w:rPr>
          <w:rFonts w:hint="cs"/>
          <w:rtl/>
        </w:rPr>
        <w:t>ی</w:t>
      </w:r>
      <w:r w:rsidRPr="00B12EB5">
        <w:rPr>
          <w:rFonts w:hint="cs"/>
          <w:rtl/>
        </w:rPr>
        <w:t xml:space="preserve"> پا</w:t>
      </w:r>
      <w:r w:rsidR="00B9269E">
        <w:rPr>
          <w:rFonts w:hint="cs"/>
          <w:rtl/>
        </w:rPr>
        <w:t>ی</w:t>
      </w:r>
      <w:r w:rsidRPr="00B12EB5">
        <w:rPr>
          <w:rFonts w:hint="cs"/>
          <w:rtl/>
        </w:rPr>
        <w:t xml:space="preserve">ان او و رحمت واسع او همۀ امت ها و اقوام را فرا </w:t>
      </w:r>
      <w:r w:rsidR="00565D99">
        <w:rPr>
          <w:rFonts w:hint="cs"/>
          <w:rtl/>
        </w:rPr>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د. او مانند خدا</w:t>
      </w:r>
      <w:r w:rsidR="00B9269E">
        <w:rPr>
          <w:rFonts w:hint="cs"/>
          <w:rtl/>
        </w:rPr>
        <w:t>ی</w:t>
      </w:r>
      <w:r w:rsidRPr="00B12EB5">
        <w:rPr>
          <w:rFonts w:hint="cs"/>
          <w:rtl/>
        </w:rPr>
        <w:t xml:space="preserve"> بن</w:t>
      </w:r>
      <w:r w:rsidR="00B9269E">
        <w:rPr>
          <w:rFonts w:hint="cs"/>
          <w:rtl/>
        </w:rPr>
        <w:t>ی</w:t>
      </w:r>
      <w:r w:rsidRPr="00B12EB5">
        <w:rPr>
          <w:rFonts w:hint="cs"/>
          <w:rtl/>
        </w:rPr>
        <w:t xml:space="preserve"> اسرائ</w:t>
      </w:r>
      <w:r w:rsidR="00B9269E">
        <w:rPr>
          <w:rFonts w:hint="cs"/>
          <w:rtl/>
        </w:rPr>
        <w:t>ی</w:t>
      </w:r>
      <w:r w:rsidRPr="00B12EB5">
        <w:rPr>
          <w:rFonts w:hint="cs"/>
          <w:rtl/>
        </w:rPr>
        <w:t>ل ن</w:t>
      </w:r>
      <w:r w:rsidR="00B9269E">
        <w:rPr>
          <w:rFonts w:hint="cs"/>
          <w:rtl/>
        </w:rPr>
        <w:t>ی</w:t>
      </w:r>
      <w:r w:rsidRPr="00B12EB5">
        <w:rPr>
          <w:rFonts w:hint="cs"/>
          <w:rtl/>
        </w:rPr>
        <w:t>ست که طائفۀ خود را بر همه طوائف و اقوام برتر</w:t>
      </w:r>
      <w:r w:rsidR="00B9269E">
        <w:rPr>
          <w:rFonts w:hint="cs"/>
          <w:rtl/>
        </w:rPr>
        <w:t>ی</w:t>
      </w:r>
      <w:r w:rsidRPr="00B12EB5">
        <w:rPr>
          <w:rFonts w:hint="cs"/>
          <w:rtl/>
        </w:rPr>
        <w:t xml:space="preserve"> دهد، و محقق</w:t>
      </w:r>
      <w:r w:rsidR="00B9269E">
        <w:rPr>
          <w:rFonts w:hint="cs"/>
          <w:rtl/>
        </w:rPr>
        <w:t>ی</w:t>
      </w:r>
      <w:r w:rsidRPr="00B12EB5">
        <w:rPr>
          <w:rFonts w:hint="cs"/>
          <w:rtl/>
        </w:rPr>
        <w:t>ن منصف بر حق</w:t>
      </w:r>
      <w:r w:rsidR="00B9269E">
        <w:rPr>
          <w:rFonts w:hint="cs"/>
          <w:rtl/>
        </w:rPr>
        <w:t>ی</w:t>
      </w:r>
      <w:r w:rsidRPr="00B12EB5">
        <w:rPr>
          <w:rFonts w:hint="cs"/>
          <w:rtl/>
        </w:rPr>
        <w:t>قت</w:t>
      </w:r>
      <w:r w:rsidR="00B9269E">
        <w:rPr>
          <w:rFonts w:hint="cs"/>
          <w:rtl/>
        </w:rPr>
        <w:t>ی</w:t>
      </w:r>
      <w:r w:rsidRPr="00B12EB5">
        <w:rPr>
          <w:rFonts w:hint="cs"/>
          <w:rtl/>
        </w:rPr>
        <w:t xml:space="preserve"> که ه</w:t>
      </w:r>
      <w:r w:rsidR="00B9269E">
        <w:rPr>
          <w:rFonts w:hint="cs"/>
          <w:rtl/>
        </w:rPr>
        <w:t>ی</w:t>
      </w:r>
      <w:r w:rsidRPr="00B12EB5">
        <w:rPr>
          <w:rFonts w:hint="cs"/>
          <w:rtl/>
        </w:rPr>
        <w:t>چ نوع شک</w:t>
      </w:r>
      <w:r w:rsidR="00B9269E">
        <w:rPr>
          <w:rFonts w:hint="cs"/>
          <w:rtl/>
        </w:rPr>
        <w:t>ی</w:t>
      </w:r>
      <w:r w:rsidRPr="00B12EB5">
        <w:rPr>
          <w:rFonts w:hint="cs"/>
          <w:rtl/>
        </w:rPr>
        <w:t xml:space="preserve"> در آن </w:t>
      </w:r>
      <w:r w:rsidRPr="00B12EB5">
        <w:rPr>
          <w:rFonts w:hint="cs"/>
          <w:rtl/>
        </w:rPr>
        <w:lastRenderedPageBreak/>
        <w:t xml:space="preserve">وجود ندارد، اتفاق </w:t>
      </w:r>
      <w:r w:rsidR="00B12EB5">
        <w:rPr>
          <w:rFonts w:hint="cs"/>
          <w:rtl/>
        </w:rPr>
        <w:t>نموده‌اند</w:t>
      </w:r>
      <w:r w:rsidRPr="00B12EB5">
        <w:rPr>
          <w:rFonts w:hint="cs"/>
          <w:rtl/>
        </w:rPr>
        <w:t xml:space="preserve">: </w:t>
      </w:r>
      <w:r w:rsidRPr="00B12EB5">
        <w:rPr>
          <w:rFonts w:ascii="Traditional Arabic" w:hAnsi="Traditional Arabic" w:cs="Traditional Arabic"/>
          <w:rtl/>
        </w:rPr>
        <w:t>«</w:t>
      </w:r>
      <w:r w:rsidRPr="00B12EB5">
        <w:rPr>
          <w:rFonts w:hint="cs"/>
          <w:rtl/>
        </w:rPr>
        <w:t>توح</w:t>
      </w:r>
      <w:r w:rsidR="00B9269E">
        <w:rPr>
          <w:rFonts w:hint="cs"/>
          <w:rtl/>
        </w:rPr>
        <w:t>ی</w:t>
      </w:r>
      <w:r w:rsidRPr="00B12EB5">
        <w:rPr>
          <w:rFonts w:hint="cs"/>
          <w:rtl/>
        </w:rPr>
        <w:t>د همان بن</w:t>
      </w:r>
      <w:r w:rsidR="00B9269E">
        <w:rPr>
          <w:rFonts w:hint="cs"/>
          <w:rtl/>
        </w:rPr>
        <w:t>ی</w:t>
      </w:r>
      <w:r w:rsidRPr="00B12EB5">
        <w:rPr>
          <w:rFonts w:hint="cs"/>
          <w:rtl/>
        </w:rPr>
        <w:t>اد</w:t>
      </w:r>
      <w:r w:rsidR="00B9269E">
        <w:rPr>
          <w:rFonts w:hint="cs"/>
          <w:rtl/>
        </w:rPr>
        <w:t>ی</w:t>
      </w:r>
      <w:r w:rsidRPr="00B12EB5">
        <w:rPr>
          <w:rFonts w:hint="cs"/>
          <w:rtl/>
        </w:rPr>
        <w:t xml:space="preserve"> است که مصدر پ</w:t>
      </w:r>
      <w:r w:rsidR="00B9269E">
        <w:rPr>
          <w:rFonts w:hint="cs"/>
          <w:rtl/>
        </w:rPr>
        <w:t>ی</w:t>
      </w:r>
      <w:r w:rsidRPr="00B12EB5">
        <w:rPr>
          <w:rFonts w:hint="cs"/>
          <w:rtl/>
        </w:rPr>
        <w:t>روز</w:t>
      </w:r>
      <w:r w:rsidR="00B9269E">
        <w:rPr>
          <w:rFonts w:hint="cs"/>
          <w:rtl/>
        </w:rPr>
        <w:t>ی</w:t>
      </w:r>
      <w:r w:rsidRPr="00B12EB5">
        <w:rPr>
          <w:rFonts w:hint="cs"/>
          <w:rtl/>
        </w:rPr>
        <w:t xml:space="preserve"> محمد بوده است</w:t>
      </w:r>
      <w:r w:rsidRPr="00B12EB5">
        <w:rPr>
          <w:rFonts w:ascii="Traditional Arabic" w:hAnsi="Traditional Arabic" w:cs="Traditional Arabic"/>
          <w:rtl/>
        </w:rPr>
        <w:t>»</w:t>
      </w:r>
      <w:r w:rsidRPr="009A082F">
        <w:rPr>
          <w:rFonts w:hint="cs"/>
          <w:vertAlign w:val="superscript"/>
          <w:rtl/>
        </w:rPr>
        <w:t>(</w:t>
      </w:r>
      <w:r w:rsidRPr="009A082F">
        <w:rPr>
          <w:rStyle w:val="FootnoteReference"/>
          <w:rFonts w:cs="B Zar"/>
          <w:rtl/>
        </w:rPr>
        <w:footnoteReference w:id="91"/>
      </w:r>
      <w:r w:rsidRPr="009A082F">
        <w:rPr>
          <w:rFonts w:hint="cs"/>
          <w:vertAlign w:val="superscript"/>
          <w:rtl/>
        </w:rPr>
        <w:t>)</w:t>
      </w:r>
      <w:r w:rsidRPr="00B12EB5">
        <w:rPr>
          <w:rFonts w:hint="cs"/>
          <w:rtl/>
        </w:rPr>
        <w:t>.</w:t>
      </w:r>
    </w:p>
    <w:p w:rsidR="0079021F" w:rsidRPr="00B12EB5" w:rsidRDefault="0079021F" w:rsidP="005B4663">
      <w:pPr>
        <w:pStyle w:val="a3"/>
        <w:rPr>
          <w:rtl/>
        </w:rPr>
      </w:pPr>
      <w:r w:rsidRPr="00B12EB5">
        <w:rPr>
          <w:rFonts w:hint="cs"/>
          <w:rtl/>
        </w:rPr>
        <w:t>آر</w:t>
      </w:r>
      <w:r w:rsidR="00B9269E">
        <w:rPr>
          <w:rFonts w:hint="cs"/>
          <w:rtl/>
        </w:rPr>
        <w:t>ی</w:t>
      </w:r>
      <w:r w:rsidRPr="00B12EB5">
        <w:rPr>
          <w:rFonts w:hint="cs"/>
          <w:rtl/>
        </w:rPr>
        <w:t xml:space="preserve"> اسلام د</w:t>
      </w:r>
      <w:r w:rsidR="00B9269E">
        <w:rPr>
          <w:rFonts w:hint="cs"/>
          <w:rtl/>
        </w:rPr>
        <w:t>ی</w:t>
      </w:r>
      <w:r w:rsidRPr="00B12EB5">
        <w:rPr>
          <w:rFonts w:hint="cs"/>
          <w:rtl/>
        </w:rPr>
        <w:t>ن توح</w:t>
      </w:r>
      <w:r w:rsidR="00B9269E">
        <w:rPr>
          <w:rFonts w:hint="cs"/>
          <w:rtl/>
        </w:rPr>
        <w:t>ی</w:t>
      </w:r>
      <w:r w:rsidRPr="00B12EB5">
        <w:rPr>
          <w:rFonts w:hint="cs"/>
          <w:rtl/>
        </w:rPr>
        <w:t xml:space="preserve">د و </w:t>
      </w:r>
      <w:r w:rsidR="00B9269E">
        <w:rPr>
          <w:rFonts w:hint="cs"/>
          <w:rtl/>
        </w:rPr>
        <w:t>ی</w:t>
      </w:r>
      <w:r w:rsidRPr="00B12EB5">
        <w:rPr>
          <w:rFonts w:hint="cs"/>
          <w:rtl/>
        </w:rPr>
        <w:t>کتا پرست</w:t>
      </w:r>
      <w:r w:rsidR="00B9269E">
        <w:rPr>
          <w:rFonts w:hint="cs"/>
          <w:rtl/>
        </w:rPr>
        <w:t>ی</w:t>
      </w:r>
      <w:r w:rsidRPr="00B12EB5">
        <w:rPr>
          <w:rFonts w:hint="cs"/>
          <w:rtl/>
        </w:rPr>
        <w:t xml:space="preserve"> است، و د</w:t>
      </w:r>
      <w:r w:rsidR="00B9269E">
        <w:rPr>
          <w:rFonts w:hint="cs"/>
          <w:rtl/>
        </w:rPr>
        <w:t>ی</w:t>
      </w:r>
      <w:r w:rsidRPr="00B12EB5">
        <w:rPr>
          <w:rFonts w:hint="cs"/>
          <w:rtl/>
        </w:rPr>
        <w:t>ن</w:t>
      </w:r>
      <w:r w:rsidR="00B9269E">
        <w:rPr>
          <w:rFonts w:hint="cs"/>
          <w:rtl/>
        </w:rPr>
        <w:t>ی</w:t>
      </w:r>
      <w:r w:rsidRPr="00B12EB5">
        <w:rPr>
          <w:rFonts w:hint="cs"/>
          <w:rtl/>
        </w:rPr>
        <w:t xml:space="preserve"> است که نقل و عقل هر دو را در خود جمع نموده است، و ه</w:t>
      </w:r>
      <w:r w:rsidR="00B9269E">
        <w:rPr>
          <w:rFonts w:hint="cs"/>
          <w:rtl/>
        </w:rPr>
        <w:t>ی</w:t>
      </w:r>
      <w:r w:rsidRPr="00B12EB5">
        <w:rPr>
          <w:rFonts w:hint="cs"/>
          <w:rtl/>
        </w:rPr>
        <w:t>چگونه موضوع</w:t>
      </w:r>
      <w:r w:rsidR="00B9269E">
        <w:rPr>
          <w:rFonts w:hint="cs"/>
          <w:rtl/>
        </w:rPr>
        <w:t>ی</w:t>
      </w:r>
      <w:r w:rsidRPr="00B12EB5">
        <w:rPr>
          <w:rFonts w:hint="cs"/>
          <w:rtl/>
        </w:rPr>
        <w:t xml:space="preserve"> که با عقل صر</w:t>
      </w:r>
      <w:r w:rsidR="00B9269E">
        <w:rPr>
          <w:rFonts w:hint="cs"/>
          <w:rtl/>
        </w:rPr>
        <w:t>ی</w:t>
      </w:r>
      <w:r w:rsidRPr="00B12EB5">
        <w:rPr>
          <w:rFonts w:hint="cs"/>
          <w:rtl/>
        </w:rPr>
        <w:t>ح مخالف و مناقض باشد، درآن وجود ندارد.</w:t>
      </w:r>
    </w:p>
    <w:p w:rsidR="0079021F" w:rsidRPr="00B12EB5" w:rsidRDefault="0079021F" w:rsidP="005B4663">
      <w:pPr>
        <w:pStyle w:val="a3"/>
        <w:rPr>
          <w:rtl/>
        </w:rPr>
      </w:pPr>
      <w:r w:rsidRPr="00B12EB5">
        <w:rPr>
          <w:rFonts w:hint="cs"/>
          <w:rtl/>
        </w:rPr>
        <w:t>در مس</w:t>
      </w:r>
      <w:r w:rsidR="00B9269E">
        <w:rPr>
          <w:rFonts w:hint="cs"/>
          <w:rtl/>
        </w:rPr>
        <w:t>ی</w:t>
      </w:r>
      <w:r w:rsidRPr="00B12EB5">
        <w:rPr>
          <w:rFonts w:hint="cs"/>
          <w:rtl/>
        </w:rPr>
        <w:t>ح</w:t>
      </w:r>
      <w:r w:rsidR="00B9269E">
        <w:rPr>
          <w:rFonts w:hint="cs"/>
          <w:rtl/>
        </w:rPr>
        <w:t>ی</w:t>
      </w:r>
      <w:r w:rsidRPr="00B12EB5">
        <w:rPr>
          <w:rFonts w:hint="cs"/>
          <w:rtl/>
        </w:rPr>
        <w:t>ت م</w:t>
      </w:r>
      <w:r w:rsidR="00B9269E">
        <w:rPr>
          <w:rFonts w:hint="cs"/>
          <w:rtl/>
        </w:rPr>
        <w:t>ی</w:t>
      </w:r>
      <w:r w:rsidRPr="00B12EB5">
        <w:rPr>
          <w:rFonts w:hint="cs"/>
          <w:rtl/>
        </w:rPr>
        <w:t xml:space="preserve"> ب</w:t>
      </w:r>
      <w:r w:rsidR="00B9269E">
        <w:rPr>
          <w:rFonts w:hint="cs"/>
          <w:rtl/>
        </w:rPr>
        <w:t>ی</w:t>
      </w:r>
      <w:r w:rsidRPr="00B12EB5">
        <w:rPr>
          <w:rFonts w:hint="cs"/>
          <w:rtl/>
        </w:rPr>
        <w:t>ن</w:t>
      </w:r>
      <w:r w:rsidR="00B9269E">
        <w:rPr>
          <w:rFonts w:hint="cs"/>
          <w:rtl/>
        </w:rPr>
        <w:t>ی</w:t>
      </w:r>
      <w:r w:rsidRPr="00B12EB5">
        <w:rPr>
          <w:rFonts w:hint="cs"/>
          <w:rtl/>
        </w:rPr>
        <w:t>م هنگام</w:t>
      </w:r>
      <w:r w:rsidR="00B9269E">
        <w:rPr>
          <w:rFonts w:hint="cs"/>
          <w:rtl/>
        </w:rPr>
        <w:t>ی</w:t>
      </w:r>
      <w:r w:rsidRPr="00B12EB5">
        <w:rPr>
          <w:rFonts w:hint="cs"/>
          <w:rtl/>
        </w:rPr>
        <w:t xml:space="preserve"> که مس</w:t>
      </w:r>
      <w:r w:rsidR="00B9269E">
        <w:rPr>
          <w:rFonts w:hint="cs"/>
          <w:rtl/>
        </w:rPr>
        <w:t>ی</w:t>
      </w:r>
      <w:r w:rsidRPr="00B12EB5">
        <w:rPr>
          <w:rFonts w:hint="cs"/>
          <w:rtl/>
        </w:rPr>
        <w:t xml:space="preserve">ح </w:t>
      </w:r>
      <w:r w:rsidRPr="00B12EB5">
        <w:rPr>
          <w:rFonts w:cs="Nazanin"/>
          <w:rtl/>
        </w:rPr>
        <w:t>–</w:t>
      </w:r>
      <w:r w:rsidRPr="00B12EB5">
        <w:rPr>
          <w:rFonts w:hint="cs"/>
          <w:rtl/>
        </w:rPr>
        <w:t xml:space="preserve"> به عق</w:t>
      </w:r>
      <w:r w:rsidR="00B9269E">
        <w:rPr>
          <w:rFonts w:hint="cs"/>
          <w:rtl/>
        </w:rPr>
        <w:t>ی</w:t>
      </w:r>
      <w:r w:rsidRPr="00B12EB5">
        <w:rPr>
          <w:rFonts w:hint="cs"/>
          <w:rtl/>
        </w:rPr>
        <w:t>ده ای مس</w:t>
      </w:r>
      <w:r w:rsidR="00B9269E">
        <w:rPr>
          <w:rFonts w:hint="cs"/>
          <w:rtl/>
        </w:rPr>
        <w:t>ی</w:t>
      </w:r>
      <w:r w:rsidRPr="00B12EB5">
        <w:rPr>
          <w:rFonts w:hint="cs"/>
          <w:rtl/>
        </w:rPr>
        <w:t>ح</w:t>
      </w:r>
      <w:r w:rsidR="00B9269E">
        <w:rPr>
          <w:rFonts w:hint="cs"/>
          <w:rtl/>
        </w:rPr>
        <w:t>ی</w:t>
      </w:r>
      <w:r w:rsidRPr="00B12EB5">
        <w:rPr>
          <w:rFonts w:hint="cs"/>
          <w:rtl/>
        </w:rPr>
        <w:t xml:space="preserve">ان </w:t>
      </w:r>
      <w:r w:rsidRPr="00B12EB5">
        <w:rPr>
          <w:rFonts w:cs="Nazanin"/>
          <w:rtl/>
        </w:rPr>
        <w:t>–</w:t>
      </w:r>
      <w:r w:rsidRPr="00B12EB5">
        <w:rPr>
          <w:rFonts w:hint="cs"/>
          <w:rtl/>
        </w:rPr>
        <w:t xml:space="preserve"> به دار آو</w:t>
      </w:r>
      <w:r w:rsidR="00B9269E">
        <w:rPr>
          <w:rFonts w:hint="cs"/>
          <w:rtl/>
        </w:rPr>
        <w:t>ی</w:t>
      </w:r>
      <w:r w:rsidRPr="00B12EB5">
        <w:rPr>
          <w:rFonts w:hint="cs"/>
          <w:rtl/>
        </w:rPr>
        <w:t xml:space="preserve">خته </w:t>
      </w:r>
      <w:r w:rsidR="00B35F33">
        <w:rPr>
          <w:rFonts w:hint="cs"/>
          <w:rtl/>
        </w:rPr>
        <w:t>م</w:t>
      </w:r>
      <w:r w:rsidR="00B9269E">
        <w:rPr>
          <w:rFonts w:hint="cs"/>
          <w:rtl/>
        </w:rPr>
        <w:t>ی</w:t>
      </w:r>
      <w:r w:rsidR="00B35F33">
        <w:rPr>
          <w:rFonts w:hint="cs"/>
          <w:rtl/>
        </w:rPr>
        <w:t>‌شو</w:t>
      </w:r>
      <w:r w:rsidRPr="00B12EB5">
        <w:rPr>
          <w:rFonts w:hint="cs"/>
          <w:rtl/>
        </w:rPr>
        <w:t>د، م</w:t>
      </w:r>
      <w:r w:rsidR="00B9269E">
        <w:rPr>
          <w:rFonts w:hint="cs"/>
          <w:rtl/>
        </w:rPr>
        <w:t>ی</w:t>
      </w:r>
      <w:r w:rsidRPr="00B12EB5">
        <w:rPr>
          <w:rFonts w:hint="cs"/>
          <w:rtl/>
        </w:rPr>
        <w:t>گو</w:t>
      </w:r>
      <w:r w:rsidR="00B9269E">
        <w:rPr>
          <w:rFonts w:hint="cs"/>
          <w:rtl/>
        </w:rPr>
        <w:t>ی</w:t>
      </w:r>
      <w:r w:rsidRPr="00B12EB5">
        <w:rPr>
          <w:rFonts w:hint="cs"/>
          <w:rtl/>
        </w:rPr>
        <w:t xml:space="preserve">ند که:  </w:t>
      </w:r>
      <w:r w:rsidRPr="00B12EB5">
        <w:rPr>
          <w:rFonts w:ascii="Traditional Arabic" w:hAnsi="Traditional Arabic" w:cs="Traditional Arabic"/>
          <w:rtl/>
        </w:rPr>
        <w:t>«</w:t>
      </w:r>
      <w:r w:rsidRPr="00B12EB5">
        <w:rPr>
          <w:rFonts w:hint="cs"/>
          <w:rtl/>
        </w:rPr>
        <w:t>آسمان تار</w:t>
      </w:r>
      <w:r w:rsidR="00B9269E">
        <w:rPr>
          <w:rFonts w:hint="cs"/>
          <w:rtl/>
        </w:rPr>
        <w:t>ی</w:t>
      </w:r>
      <w:r w:rsidRPr="00B12EB5">
        <w:rPr>
          <w:rFonts w:hint="cs"/>
          <w:rtl/>
        </w:rPr>
        <w:t>ک شد، و قبرها شق شد، و زم</w:t>
      </w:r>
      <w:r w:rsidR="00B9269E">
        <w:rPr>
          <w:rFonts w:hint="cs"/>
          <w:rtl/>
        </w:rPr>
        <w:t>ی</w:t>
      </w:r>
      <w:r w:rsidRPr="00B12EB5">
        <w:rPr>
          <w:rFonts w:hint="cs"/>
          <w:rtl/>
        </w:rPr>
        <w:t>ن تکان خورد</w:t>
      </w:r>
      <w:r w:rsidRPr="00B12EB5">
        <w:rPr>
          <w:rFonts w:ascii="Traditional Arabic" w:hAnsi="Traditional Arabic" w:cs="Traditional Arabic"/>
          <w:rtl/>
        </w:rPr>
        <w:t>»</w:t>
      </w:r>
      <w:r w:rsidRPr="00B12EB5">
        <w:rPr>
          <w:rFonts w:hint="cs"/>
          <w:rtl/>
        </w:rPr>
        <w:t>.</w:t>
      </w:r>
    </w:p>
    <w:p w:rsidR="0079021F" w:rsidRPr="00B12EB5" w:rsidRDefault="0079021F" w:rsidP="005B4663">
      <w:pPr>
        <w:pStyle w:val="a3"/>
        <w:rPr>
          <w:rtl/>
        </w:rPr>
      </w:pPr>
      <w:r w:rsidRPr="00B12EB5">
        <w:rPr>
          <w:rFonts w:hint="cs"/>
          <w:rtl/>
        </w:rPr>
        <w:t>در حال</w:t>
      </w:r>
      <w:r w:rsidR="00B9269E">
        <w:rPr>
          <w:rFonts w:hint="cs"/>
          <w:rtl/>
        </w:rPr>
        <w:t>ی</w:t>
      </w:r>
      <w:r w:rsidRPr="00B12EB5">
        <w:rPr>
          <w:rFonts w:hint="cs"/>
          <w:rtl/>
        </w:rPr>
        <w:t xml:space="preserve"> که تغ</w:t>
      </w:r>
      <w:r w:rsidR="00B9269E">
        <w:rPr>
          <w:rFonts w:hint="cs"/>
          <w:rtl/>
        </w:rPr>
        <w:t>یی</w:t>
      </w:r>
      <w:r w:rsidRPr="00B12EB5">
        <w:rPr>
          <w:rFonts w:hint="cs"/>
          <w:rtl/>
        </w:rPr>
        <w:t>رات در مظاهر کَون</w:t>
      </w:r>
      <w:r w:rsidR="00B9269E">
        <w:rPr>
          <w:rFonts w:hint="cs"/>
          <w:rtl/>
        </w:rPr>
        <w:t>ی</w:t>
      </w:r>
      <w:r w:rsidRPr="00B12EB5">
        <w:rPr>
          <w:rFonts w:hint="cs"/>
          <w:rtl/>
        </w:rPr>
        <w:t xml:space="preserve"> به موت و ح</w:t>
      </w:r>
      <w:r w:rsidR="00B9269E">
        <w:rPr>
          <w:rFonts w:hint="cs"/>
          <w:rtl/>
        </w:rPr>
        <w:t>ی</w:t>
      </w:r>
      <w:r w:rsidRPr="00B12EB5">
        <w:rPr>
          <w:rFonts w:hint="cs"/>
          <w:rtl/>
        </w:rPr>
        <w:t>ات کس</w:t>
      </w:r>
      <w:r w:rsidR="00B9269E">
        <w:rPr>
          <w:rFonts w:hint="cs"/>
          <w:rtl/>
        </w:rPr>
        <w:t>ی</w:t>
      </w:r>
      <w:r w:rsidRPr="00B12EB5">
        <w:rPr>
          <w:rFonts w:hint="cs"/>
          <w:rtl/>
        </w:rPr>
        <w:t xml:space="preserve"> ه</w:t>
      </w:r>
      <w:r w:rsidR="00B9269E">
        <w:rPr>
          <w:rFonts w:hint="cs"/>
          <w:rtl/>
        </w:rPr>
        <w:t>ی</w:t>
      </w:r>
      <w:r w:rsidRPr="00B12EB5">
        <w:rPr>
          <w:rFonts w:hint="cs"/>
          <w:rtl/>
        </w:rPr>
        <w:t>چگونه ربط</w:t>
      </w:r>
      <w:r w:rsidR="00B9269E">
        <w:rPr>
          <w:rFonts w:hint="cs"/>
          <w:rtl/>
        </w:rPr>
        <w:t>ی</w:t>
      </w:r>
      <w:r w:rsidRPr="00B12EB5">
        <w:rPr>
          <w:rFonts w:hint="cs"/>
          <w:rtl/>
        </w:rPr>
        <w:t xml:space="preserve"> ندارد، و ربط دادن تغ</w:t>
      </w:r>
      <w:r w:rsidR="00B9269E">
        <w:rPr>
          <w:rFonts w:hint="cs"/>
          <w:rtl/>
        </w:rPr>
        <w:t>یی</w:t>
      </w:r>
      <w:r w:rsidRPr="00B12EB5">
        <w:rPr>
          <w:rFonts w:hint="cs"/>
          <w:rtl/>
        </w:rPr>
        <w:t>رات در مظاهر کَون</w:t>
      </w:r>
      <w:r w:rsidR="00B9269E">
        <w:rPr>
          <w:rFonts w:hint="cs"/>
          <w:rtl/>
        </w:rPr>
        <w:t>ی</w:t>
      </w:r>
      <w:r w:rsidRPr="00B12EB5">
        <w:rPr>
          <w:rFonts w:hint="cs"/>
          <w:rtl/>
        </w:rPr>
        <w:t xml:space="preserve"> با زندگ</w:t>
      </w:r>
      <w:r w:rsidR="00B9269E">
        <w:rPr>
          <w:rFonts w:hint="cs"/>
          <w:rtl/>
        </w:rPr>
        <w:t>ی</w:t>
      </w:r>
      <w:r w:rsidRPr="00B12EB5">
        <w:rPr>
          <w:rFonts w:hint="cs"/>
          <w:rtl/>
        </w:rPr>
        <w:t xml:space="preserve"> و عدم زندگ</w:t>
      </w:r>
      <w:r w:rsidR="00B9269E">
        <w:rPr>
          <w:rFonts w:hint="cs"/>
          <w:rtl/>
        </w:rPr>
        <w:t>ی</w:t>
      </w:r>
      <w:r w:rsidRPr="00B12EB5">
        <w:rPr>
          <w:rFonts w:hint="cs"/>
          <w:rtl/>
        </w:rPr>
        <w:t xml:space="preserve"> شخص جز حماقت چ</w:t>
      </w:r>
      <w:r w:rsidR="00B9269E">
        <w:rPr>
          <w:rFonts w:hint="cs"/>
          <w:rtl/>
        </w:rPr>
        <w:t>ی</w:t>
      </w:r>
      <w:r w:rsidRPr="00B12EB5">
        <w:rPr>
          <w:rFonts w:hint="cs"/>
          <w:rtl/>
        </w:rPr>
        <w:t>ز</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ن</w:t>
      </w:r>
      <w:r w:rsidR="00B9269E">
        <w:rPr>
          <w:rFonts w:hint="cs"/>
          <w:rtl/>
        </w:rPr>
        <w:t>ی</w:t>
      </w:r>
      <w:r w:rsidRPr="00B12EB5">
        <w:rPr>
          <w:rFonts w:hint="cs"/>
          <w:rtl/>
        </w:rPr>
        <w:t>ست، به هم</w:t>
      </w:r>
      <w:r w:rsidR="00B9269E">
        <w:rPr>
          <w:rFonts w:hint="cs"/>
          <w:rtl/>
        </w:rPr>
        <w:t>ی</w:t>
      </w:r>
      <w:r w:rsidRPr="00B12EB5">
        <w:rPr>
          <w:rFonts w:hint="cs"/>
          <w:rtl/>
        </w:rPr>
        <w:t>ن اساس اسلام از روز اول علاج چن</w:t>
      </w:r>
      <w:r w:rsidR="00B9269E">
        <w:rPr>
          <w:rFonts w:hint="cs"/>
          <w:rtl/>
        </w:rPr>
        <w:t>ی</w:t>
      </w:r>
      <w:r w:rsidRPr="00B12EB5">
        <w:rPr>
          <w:rFonts w:hint="cs"/>
          <w:rtl/>
        </w:rPr>
        <w:t>ن عقائد فاسد را نمود، و ر</w:t>
      </w:r>
      <w:r w:rsidR="00B9269E">
        <w:rPr>
          <w:rFonts w:hint="cs"/>
          <w:rtl/>
        </w:rPr>
        <w:t>ی</w:t>
      </w:r>
      <w:r w:rsidRPr="00B12EB5">
        <w:rPr>
          <w:rFonts w:hint="cs"/>
          <w:rtl/>
        </w:rPr>
        <w:t>شه ها</w:t>
      </w:r>
      <w:r w:rsidR="00B9269E">
        <w:rPr>
          <w:rFonts w:hint="cs"/>
          <w:rtl/>
        </w:rPr>
        <w:t>ی</w:t>
      </w:r>
      <w:r w:rsidRPr="00B12EB5">
        <w:rPr>
          <w:rFonts w:hint="cs"/>
          <w:rtl/>
        </w:rPr>
        <w:t xml:space="preserve"> آنرا از اذهان مردم زدود. هنگام</w:t>
      </w:r>
      <w:r w:rsidR="00B9269E">
        <w:rPr>
          <w:rFonts w:hint="cs"/>
          <w:rtl/>
        </w:rPr>
        <w:t>ی</w:t>
      </w:r>
      <w:r w:rsidRPr="00B12EB5">
        <w:rPr>
          <w:rFonts w:hint="cs"/>
          <w:rtl/>
        </w:rPr>
        <w:t xml:space="preserve"> که ابراه</w:t>
      </w:r>
      <w:r w:rsidR="00B9269E">
        <w:rPr>
          <w:rFonts w:hint="cs"/>
          <w:rtl/>
        </w:rPr>
        <w:t>ی</w:t>
      </w:r>
      <w:r w:rsidRPr="00B12EB5">
        <w:rPr>
          <w:rFonts w:hint="cs"/>
          <w:rtl/>
        </w:rPr>
        <w:t xml:space="preserve">م پسر محمد </w:t>
      </w:r>
      <w:r w:rsidRPr="00B12EB5">
        <w:rPr>
          <w:rFonts w:cs="CTraditional Arabic" w:hint="cs"/>
          <w:rtl/>
        </w:rPr>
        <w:t>ص</w:t>
      </w:r>
      <w:r w:rsidRPr="00B12EB5">
        <w:rPr>
          <w:rFonts w:hint="cs"/>
          <w:rtl/>
        </w:rPr>
        <w:t xml:space="preserve"> وفات کرد، تصادفا در همان روز کسوف (آفتاب گرفتگ</w:t>
      </w:r>
      <w:r w:rsidR="00B9269E">
        <w:rPr>
          <w:rFonts w:hint="cs"/>
          <w:rtl/>
        </w:rPr>
        <w:t>ی</w:t>
      </w:r>
      <w:r w:rsidRPr="00B12EB5">
        <w:rPr>
          <w:rFonts w:hint="cs"/>
          <w:rtl/>
        </w:rPr>
        <w:t>) رخ داد، مردم در م</w:t>
      </w:r>
      <w:r w:rsidR="00B9269E">
        <w:rPr>
          <w:rFonts w:hint="cs"/>
          <w:rtl/>
        </w:rPr>
        <w:t>ی</w:t>
      </w:r>
      <w:r w:rsidRPr="00B12EB5">
        <w:rPr>
          <w:rFonts w:hint="cs"/>
          <w:rtl/>
        </w:rPr>
        <w:t>ان خود زمزمه نمودند که کسوف آفتاب به خاطر وفات ابراه</w:t>
      </w:r>
      <w:r w:rsidR="00B9269E">
        <w:rPr>
          <w:rFonts w:hint="cs"/>
          <w:rtl/>
        </w:rPr>
        <w:t>ی</w:t>
      </w:r>
      <w:r w:rsidRPr="00B12EB5">
        <w:rPr>
          <w:rFonts w:hint="cs"/>
          <w:rtl/>
        </w:rPr>
        <w:t>م، رخ داده است. اما هنگام</w:t>
      </w:r>
      <w:r w:rsidR="00B9269E">
        <w:rPr>
          <w:rFonts w:hint="cs"/>
          <w:rtl/>
        </w:rPr>
        <w:t>ی</w:t>
      </w:r>
      <w:r w:rsidRPr="00B12EB5">
        <w:rPr>
          <w:rFonts w:hint="cs"/>
          <w:rtl/>
        </w:rPr>
        <w:t xml:space="preserve"> که پ</w:t>
      </w:r>
      <w:r w:rsidR="00B9269E">
        <w:rPr>
          <w:rFonts w:hint="cs"/>
          <w:rtl/>
        </w:rPr>
        <w:t>ی</w:t>
      </w:r>
      <w:r w:rsidRPr="00B12EB5">
        <w:rPr>
          <w:rFonts w:hint="cs"/>
          <w:rtl/>
        </w:rPr>
        <w:t>امبر</w:t>
      </w:r>
      <w:r w:rsidRPr="00B12EB5">
        <w:rPr>
          <w:rFonts w:cs="CTraditional Arabic" w:hint="cs"/>
          <w:rtl/>
        </w:rPr>
        <w:t>ص</w:t>
      </w:r>
      <w:r w:rsidRPr="00B12EB5">
        <w:rPr>
          <w:rFonts w:hint="cs"/>
          <w:rtl/>
        </w:rPr>
        <w:t xml:space="preserve"> از</w:t>
      </w:r>
      <w:r w:rsidR="00B9269E">
        <w:rPr>
          <w:rFonts w:hint="cs"/>
          <w:rtl/>
        </w:rPr>
        <w:t>ی</w:t>
      </w:r>
      <w:r w:rsidRPr="00B12EB5">
        <w:rPr>
          <w:rFonts w:hint="cs"/>
          <w:rtl/>
        </w:rPr>
        <w:t xml:space="preserve">ن قصه خبر شد بر منبر مسجد بلند شده و به مردم خطاب نموده گفت: </w:t>
      </w:r>
      <w:r w:rsidRPr="005B4663">
        <w:rPr>
          <w:rStyle w:val="Char8"/>
          <w:rtl/>
        </w:rPr>
        <w:t>«</w:t>
      </w:r>
      <w:r w:rsidRPr="005B4663">
        <w:rPr>
          <w:rStyle w:val="Char8"/>
          <w:rFonts w:hint="cs"/>
          <w:rtl/>
        </w:rPr>
        <w:t>إِنَّ</w:t>
      </w:r>
      <w:r w:rsidRPr="005B4663">
        <w:rPr>
          <w:rStyle w:val="Char8"/>
          <w:rtl/>
        </w:rPr>
        <w:t xml:space="preserve"> </w:t>
      </w:r>
      <w:r w:rsidRPr="005B4663">
        <w:rPr>
          <w:rStyle w:val="Char8"/>
          <w:rFonts w:hint="cs"/>
          <w:rtl/>
        </w:rPr>
        <w:t>الشَّمْسَ</w:t>
      </w:r>
      <w:r w:rsidRPr="005B4663">
        <w:rPr>
          <w:rStyle w:val="Char8"/>
          <w:rtl/>
        </w:rPr>
        <w:t xml:space="preserve"> </w:t>
      </w:r>
      <w:r w:rsidRPr="005B4663">
        <w:rPr>
          <w:rStyle w:val="Char8"/>
          <w:rFonts w:hint="cs"/>
          <w:rtl/>
        </w:rPr>
        <w:t>وَالْقَمَرَ</w:t>
      </w:r>
      <w:r w:rsidRPr="005B4663">
        <w:rPr>
          <w:rStyle w:val="Char8"/>
          <w:rtl/>
        </w:rPr>
        <w:t xml:space="preserve"> </w:t>
      </w:r>
      <w:r w:rsidRPr="005B4663">
        <w:rPr>
          <w:rStyle w:val="Char8"/>
          <w:rFonts w:hint="cs"/>
          <w:rtl/>
        </w:rPr>
        <w:t>لاَ</w:t>
      </w:r>
      <w:r w:rsidRPr="005B4663">
        <w:rPr>
          <w:rStyle w:val="Char8"/>
          <w:rtl/>
        </w:rPr>
        <w:t xml:space="preserve"> </w:t>
      </w:r>
      <w:r w:rsidRPr="005B4663">
        <w:rPr>
          <w:rStyle w:val="Char8"/>
          <w:rFonts w:hint="cs"/>
          <w:rtl/>
        </w:rPr>
        <w:t>يَنْكَسِفَانِ</w:t>
      </w:r>
      <w:r w:rsidRPr="005B4663">
        <w:rPr>
          <w:rStyle w:val="Char8"/>
          <w:rtl/>
        </w:rPr>
        <w:t xml:space="preserve"> </w:t>
      </w:r>
      <w:r w:rsidRPr="005B4663">
        <w:rPr>
          <w:rStyle w:val="Char8"/>
          <w:rFonts w:hint="cs"/>
          <w:rtl/>
        </w:rPr>
        <w:t>لِمَوْتِ</w:t>
      </w:r>
      <w:r w:rsidRPr="005B4663">
        <w:rPr>
          <w:rStyle w:val="Char8"/>
          <w:rtl/>
        </w:rPr>
        <w:t xml:space="preserve"> </w:t>
      </w:r>
      <w:r w:rsidRPr="005B4663">
        <w:rPr>
          <w:rStyle w:val="Char8"/>
          <w:rFonts w:hint="cs"/>
          <w:rtl/>
        </w:rPr>
        <w:t>أَحَدٍ</w:t>
      </w:r>
      <w:r w:rsidRPr="005B4663">
        <w:rPr>
          <w:rStyle w:val="Char8"/>
          <w:rtl/>
        </w:rPr>
        <w:t xml:space="preserve"> </w:t>
      </w:r>
      <w:r w:rsidRPr="005B4663">
        <w:rPr>
          <w:rStyle w:val="Char8"/>
          <w:rFonts w:hint="cs"/>
          <w:rtl/>
        </w:rPr>
        <w:t>وَلاَ</w:t>
      </w:r>
      <w:r w:rsidRPr="005B4663">
        <w:rPr>
          <w:rStyle w:val="Char8"/>
          <w:rtl/>
        </w:rPr>
        <w:t xml:space="preserve"> </w:t>
      </w:r>
      <w:r w:rsidRPr="005B4663">
        <w:rPr>
          <w:rStyle w:val="Char8"/>
          <w:rFonts w:hint="cs"/>
          <w:rtl/>
        </w:rPr>
        <w:t>لِحَيَاتِهِ</w:t>
      </w:r>
      <w:r w:rsidRPr="005B4663">
        <w:rPr>
          <w:rStyle w:val="Char8"/>
          <w:rtl/>
        </w:rPr>
        <w:t>»</w:t>
      </w:r>
      <w:r w:rsidRPr="00B12EB5">
        <w:rPr>
          <w:rFonts w:hint="cs"/>
          <w:rtl/>
        </w:rPr>
        <w:t xml:space="preserve"> </w:t>
      </w:r>
      <w:r w:rsidRPr="009A082F">
        <w:rPr>
          <w:rFonts w:cs="B Lotus"/>
          <w:vertAlign w:val="superscript"/>
        </w:rPr>
        <w:t>(</w:t>
      </w:r>
      <w:r w:rsidRPr="009A082F">
        <w:rPr>
          <w:rStyle w:val="FootnoteReference"/>
          <w:rFonts w:cs="B Lotus"/>
        </w:rPr>
        <w:footnoteReference w:id="92"/>
      </w:r>
      <w:r w:rsidRPr="009A082F">
        <w:rPr>
          <w:rFonts w:cs="B Lotus"/>
          <w:vertAlign w:val="superscript"/>
        </w:rPr>
        <w:t>)</w:t>
      </w:r>
      <w:r w:rsidRPr="00B12EB5">
        <w:rPr>
          <w:rFonts w:hint="cs"/>
          <w:rtl/>
        </w:rPr>
        <w:t>.</w:t>
      </w:r>
      <w:r w:rsidRPr="00B12EB5">
        <w:rPr>
          <w:rFonts w:hint="cs"/>
          <w:color w:val="FF0000"/>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آفتاب و مهتاب دو نشانه از نشانه ها</w:t>
      </w:r>
      <w:r w:rsidR="00B9269E">
        <w:rPr>
          <w:rFonts w:hint="cs"/>
          <w:rtl/>
        </w:rPr>
        <w:t>ی</w:t>
      </w:r>
      <w:r w:rsidRPr="00B12EB5">
        <w:rPr>
          <w:rFonts w:hint="cs"/>
          <w:rtl/>
        </w:rPr>
        <w:t xml:space="preserve"> خداوند</w:t>
      </w:r>
      <w:r w:rsidR="00B9269E">
        <w:rPr>
          <w:rFonts w:hint="cs"/>
          <w:rtl/>
        </w:rPr>
        <w:t>ی</w:t>
      </w:r>
      <w:r w:rsidRPr="00B12EB5">
        <w:rPr>
          <w:rFonts w:hint="cs"/>
          <w:rtl/>
        </w:rPr>
        <w:t xml:space="preserve"> است که کسوف آن دو ربط</w:t>
      </w:r>
      <w:r w:rsidR="00B9269E">
        <w:rPr>
          <w:rFonts w:hint="cs"/>
          <w:rtl/>
        </w:rPr>
        <w:t>ی</w:t>
      </w:r>
      <w:r w:rsidRPr="00B12EB5">
        <w:rPr>
          <w:rFonts w:hint="cs"/>
          <w:rtl/>
        </w:rPr>
        <w:t xml:space="preserve"> به موت و </w:t>
      </w:r>
      <w:r w:rsidR="00B9269E">
        <w:rPr>
          <w:rFonts w:hint="cs"/>
          <w:rtl/>
        </w:rPr>
        <w:t>ی</w:t>
      </w:r>
      <w:r w:rsidRPr="00B12EB5">
        <w:rPr>
          <w:rFonts w:hint="cs"/>
          <w:rtl/>
        </w:rPr>
        <w:t>ا زندگ</w:t>
      </w:r>
      <w:r w:rsidR="00B9269E">
        <w:rPr>
          <w:rFonts w:hint="cs"/>
          <w:rtl/>
        </w:rPr>
        <w:t>ی</w:t>
      </w:r>
      <w:r w:rsidRPr="00B12EB5">
        <w:rPr>
          <w:rFonts w:hint="cs"/>
          <w:rtl/>
        </w:rPr>
        <w:t xml:space="preserve"> کس</w:t>
      </w:r>
      <w:r w:rsidR="00B9269E">
        <w:rPr>
          <w:rFonts w:hint="cs"/>
          <w:rtl/>
        </w:rPr>
        <w:t>ی</w:t>
      </w:r>
      <w:r w:rsidRPr="00B12EB5">
        <w:rPr>
          <w:rFonts w:hint="cs"/>
          <w:rtl/>
        </w:rPr>
        <w:t xml:space="preserve"> ندارد</w:t>
      </w:r>
      <w:r w:rsidRPr="00B12EB5">
        <w:rPr>
          <w:rFonts w:ascii="Traditional Arabic" w:hAnsi="Traditional Arabic" w:cs="Traditional Arabic"/>
          <w:rtl/>
        </w:rPr>
        <w:t>»</w:t>
      </w:r>
      <w:r w:rsidRPr="00B12EB5">
        <w:rPr>
          <w:rFonts w:hint="cs"/>
          <w:rtl/>
        </w:rPr>
        <w:t>.</w:t>
      </w:r>
    </w:p>
    <w:p w:rsidR="0079021F" w:rsidRPr="00B12EB5" w:rsidRDefault="0079021F" w:rsidP="005B4663">
      <w:pPr>
        <w:pStyle w:val="a3"/>
        <w:rPr>
          <w:rtl/>
        </w:rPr>
      </w:pPr>
      <w:r w:rsidRPr="00B12EB5">
        <w:rPr>
          <w:rFonts w:hint="cs"/>
          <w:rtl/>
        </w:rPr>
        <w:t>از هم</w:t>
      </w:r>
      <w:r w:rsidR="00B9269E">
        <w:rPr>
          <w:rFonts w:hint="cs"/>
          <w:rtl/>
        </w:rPr>
        <w:t>ی</w:t>
      </w:r>
      <w:r w:rsidRPr="00B12EB5">
        <w:rPr>
          <w:rFonts w:hint="cs"/>
          <w:rtl/>
        </w:rPr>
        <w:t xml:space="preserve">ن جهت است که </w:t>
      </w:r>
      <w:r w:rsidRPr="00B12EB5">
        <w:rPr>
          <w:rFonts w:ascii="Traditional Arabic" w:hAnsi="Traditional Arabic" w:cs="Traditional Arabic"/>
          <w:rtl/>
        </w:rPr>
        <w:t>«</w:t>
      </w:r>
      <w:r w:rsidRPr="00B12EB5">
        <w:rPr>
          <w:rFonts w:hint="cs"/>
          <w:rtl/>
        </w:rPr>
        <w:t>ولتر</w:t>
      </w:r>
      <w:r w:rsidRPr="00B12EB5">
        <w:rPr>
          <w:rFonts w:ascii="Traditional Arabic" w:hAnsi="Traditional Arabic" w:cs="Traditional Arabic"/>
          <w:rtl/>
        </w:rPr>
        <w:t>»</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دانشمندان غرب</w:t>
      </w:r>
      <w:r w:rsidR="00B9269E">
        <w:rPr>
          <w:rFonts w:hint="cs"/>
          <w:rtl/>
        </w:rPr>
        <w:t>ی</w:t>
      </w:r>
      <w:r w:rsidRPr="00B12EB5">
        <w:rPr>
          <w:rFonts w:hint="cs"/>
          <w:rtl/>
        </w:rPr>
        <w:t xml:space="preserve"> چن</w:t>
      </w:r>
      <w:r w:rsidR="00B9269E">
        <w:rPr>
          <w:rFonts w:hint="cs"/>
          <w:rtl/>
        </w:rPr>
        <w:t>ی</w:t>
      </w:r>
      <w:r w:rsidRPr="00B12EB5">
        <w:rPr>
          <w:rFonts w:hint="cs"/>
          <w:rtl/>
        </w:rPr>
        <w:t xml:space="preserve">ن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از م</w:t>
      </w:r>
      <w:r w:rsidR="00B9269E">
        <w:rPr>
          <w:rFonts w:hint="cs"/>
          <w:rtl/>
        </w:rPr>
        <w:t>ی</w:t>
      </w:r>
      <w:r w:rsidRPr="00B12EB5">
        <w:rPr>
          <w:rFonts w:hint="cs"/>
          <w:rtl/>
        </w:rPr>
        <w:t>ان تمام اد</w:t>
      </w:r>
      <w:r w:rsidR="00B9269E">
        <w:rPr>
          <w:rFonts w:hint="cs"/>
          <w:rtl/>
        </w:rPr>
        <w:t>ی</w:t>
      </w:r>
      <w:r w:rsidRPr="00B12EB5">
        <w:rPr>
          <w:rFonts w:hint="cs"/>
          <w:rtl/>
        </w:rPr>
        <w:t>ان موجود تنها د</w:t>
      </w:r>
      <w:r w:rsidR="00B9269E">
        <w:rPr>
          <w:rFonts w:hint="cs"/>
          <w:rtl/>
        </w:rPr>
        <w:t>ی</w:t>
      </w:r>
      <w:r w:rsidRPr="00B12EB5">
        <w:rPr>
          <w:rFonts w:hint="cs"/>
          <w:rtl/>
        </w:rPr>
        <w:t>ن اسلام است که به نظر، د</w:t>
      </w:r>
      <w:r w:rsidR="00B9269E">
        <w:rPr>
          <w:rFonts w:hint="cs"/>
          <w:rtl/>
        </w:rPr>
        <w:t>ی</w:t>
      </w:r>
      <w:r w:rsidRPr="00B12EB5">
        <w:rPr>
          <w:rFonts w:hint="cs"/>
          <w:rtl/>
        </w:rPr>
        <w:t>ن خدائ</w:t>
      </w:r>
      <w:r w:rsidR="00B9269E">
        <w:rPr>
          <w:rFonts w:hint="cs"/>
          <w:rtl/>
        </w:rPr>
        <w:t>ی</w:t>
      </w:r>
      <w:r w:rsidRPr="00B12EB5">
        <w:rPr>
          <w:rFonts w:hint="cs"/>
          <w:rtl/>
        </w:rPr>
        <w:t xml:space="preserve"> م</w:t>
      </w:r>
      <w:r w:rsidR="00B9269E">
        <w:rPr>
          <w:rFonts w:hint="cs"/>
          <w:rtl/>
        </w:rPr>
        <w:t>ی</w:t>
      </w:r>
      <w:r w:rsidRPr="00B12EB5">
        <w:rPr>
          <w:rFonts w:hint="cs"/>
          <w:rtl/>
        </w:rPr>
        <w:t>رسد... د</w:t>
      </w:r>
      <w:r w:rsidR="00B9269E">
        <w:rPr>
          <w:rFonts w:hint="cs"/>
          <w:rtl/>
        </w:rPr>
        <w:t>ی</w:t>
      </w:r>
      <w:r w:rsidRPr="00B12EB5">
        <w:rPr>
          <w:rFonts w:hint="cs"/>
          <w:rtl/>
        </w:rPr>
        <w:t>ن</w:t>
      </w:r>
      <w:r w:rsidR="00B9269E">
        <w:rPr>
          <w:rFonts w:hint="cs"/>
          <w:rtl/>
        </w:rPr>
        <w:t>ی</w:t>
      </w:r>
      <w:r w:rsidRPr="00B12EB5">
        <w:rPr>
          <w:rFonts w:hint="cs"/>
          <w:rtl/>
        </w:rPr>
        <w:t xml:space="preserve"> که محمد آورد ب</w:t>
      </w:r>
      <w:r w:rsidR="00B9269E">
        <w:rPr>
          <w:rFonts w:hint="cs"/>
          <w:rtl/>
        </w:rPr>
        <w:t>ی</w:t>
      </w:r>
      <w:r w:rsidRPr="00B12EB5">
        <w:rPr>
          <w:rFonts w:hint="cs"/>
          <w:rtl/>
        </w:rPr>
        <w:t xml:space="preserve"> شک از مس</w:t>
      </w:r>
      <w:r w:rsidR="00B9269E">
        <w:rPr>
          <w:rFonts w:hint="cs"/>
          <w:rtl/>
        </w:rPr>
        <w:t>ی</w:t>
      </w:r>
      <w:r w:rsidRPr="00B12EB5">
        <w:rPr>
          <w:rFonts w:hint="cs"/>
          <w:rtl/>
        </w:rPr>
        <w:t>ح</w:t>
      </w:r>
      <w:r w:rsidR="00B9269E">
        <w:rPr>
          <w:rFonts w:hint="cs"/>
          <w:rtl/>
        </w:rPr>
        <w:t>ی</w:t>
      </w:r>
      <w:r w:rsidRPr="00B12EB5">
        <w:rPr>
          <w:rFonts w:hint="cs"/>
          <w:rtl/>
        </w:rPr>
        <w:t>ت بهتر بود، ز</w:t>
      </w:r>
      <w:r w:rsidR="00B9269E">
        <w:rPr>
          <w:rFonts w:hint="cs"/>
          <w:rtl/>
        </w:rPr>
        <w:t>ی</w:t>
      </w:r>
      <w:r w:rsidRPr="00B12EB5">
        <w:rPr>
          <w:rFonts w:hint="cs"/>
          <w:rtl/>
        </w:rPr>
        <w:t>را در آئ</w:t>
      </w:r>
      <w:r w:rsidR="00B9269E">
        <w:rPr>
          <w:rFonts w:hint="cs"/>
          <w:rtl/>
        </w:rPr>
        <w:t>ی</w:t>
      </w:r>
      <w:r w:rsidRPr="00B12EB5">
        <w:rPr>
          <w:rFonts w:hint="cs"/>
          <w:rtl/>
        </w:rPr>
        <w:t xml:space="preserve">ن او هرگز </w:t>
      </w:r>
      <w:r w:rsidR="00B9269E">
        <w:rPr>
          <w:rFonts w:hint="cs"/>
          <w:rtl/>
        </w:rPr>
        <w:t>ی</w:t>
      </w:r>
      <w:r w:rsidRPr="00B12EB5">
        <w:rPr>
          <w:rFonts w:hint="cs"/>
          <w:rtl/>
        </w:rPr>
        <w:t xml:space="preserve">ک مرد </w:t>
      </w:r>
      <w:r w:rsidR="00B9269E">
        <w:rPr>
          <w:rFonts w:hint="cs"/>
          <w:rtl/>
        </w:rPr>
        <w:t>ی</w:t>
      </w:r>
      <w:r w:rsidRPr="00B12EB5">
        <w:rPr>
          <w:rFonts w:hint="cs"/>
          <w:rtl/>
        </w:rPr>
        <w:t>هود</w:t>
      </w:r>
      <w:r w:rsidR="00B9269E">
        <w:rPr>
          <w:rFonts w:hint="cs"/>
          <w:rtl/>
        </w:rPr>
        <w:t>ی</w:t>
      </w:r>
      <w:r w:rsidRPr="00B12EB5">
        <w:rPr>
          <w:rFonts w:hint="cs"/>
          <w:rtl/>
        </w:rPr>
        <w:t xml:space="preserve"> را خدا ندانستند، و </w:t>
      </w:r>
      <w:r w:rsidR="00B9269E">
        <w:rPr>
          <w:rFonts w:hint="cs"/>
          <w:rtl/>
        </w:rPr>
        <w:t>ی</w:t>
      </w:r>
      <w:r w:rsidRPr="00B12EB5">
        <w:rPr>
          <w:rFonts w:hint="cs"/>
          <w:rtl/>
        </w:rPr>
        <w:t xml:space="preserve">ک زن </w:t>
      </w:r>
      <w:r w:rsidR="00B9269E">
        <w:rPr>
          <w:rFonts w:hint="cs"/>
          <w:rtl/>
        </w:rPr>
        <w:t>ی</w:t>
      </w:r>
      <w:r w:rsidRPr="00B12EB5">
        <w:rPr>
          <w:rFonts w:hint="cs"/>
          <w:rtl/>
        </w:rPr>
        <w:t>هود</w:t>
      </w:r>
      <w:r w:rsidR="00B9269E">
        <w:rPr>
          <w:rFonts w:hint="cs"/>
          <w:rtl/>
        </w:rPr>
        <w:t>ی</w:t>
      </w:r>
      <w:r w:rsidRPr="00B12EB5">
        <w:rPr>
          <w:rFonts w:hint="cs"/>
          <w:rtl/>
        </w:rPr>
        <w:t xml:space="preserve"> را مادر خدا نپنداشتند. </w:t>
      </w:r>
      <w:r w:rsidR="00B9269E">
        <w:rPr>
          <w:rFonts w:hint="cs"/>
          <w:rtl/>
        </w:rPr>
        <w:t>ی</w:t>
      </w:r>
      <w:r w:rsidRPr="00B12EB5">
        <w:rPr>
          <w:rFonts w:hint="cs"/>
          <w:rtl/>
        </w:rPr>
        <w:t>هود</w:t>
      </w:r>
      <w:r w:rsidR="00B9269E">
        <w:rPr>
          <w:rFonts w:hint="cs"/>
          <w:rtl/>
        </w:rPr>
        <w:t>ی</w:t>
      </w:r>
      <w:r w:rsidRPr="00B12EB5">
        <w:rPr>
          <w:rFonts w:hint="cs"/>
          <w:rtl/>
        </w:rPr>
        <w:t>ان د</w:t>
      </w:r>
      <w:r w:rsidR="00B9269E">
        <w:rPr>
          <w:rFonts w:hint="cs"/>
          <w:rtl/>
        </w:rPr>
        <w:t>ی</w:t>
      </w:r>
      <w:r w:rsidRPr="00B12EB5">
        <w:rPr>
          <w:rFonts w:hint="cs"/>
          <w:rtl/>
        </w:rPr>
        <w:t>گر را مورد نفرت و ک</w:t>
      </w:r>
      <w:r w:rsidR="00B9269E">
        <w:rPr>
          <w:rFonts w:hint="cs"/>
          <w:rtl/>
        </w:rPr>
        <w:t>ی</w:t>
      </w:r>
      <w:r w:rsidRPr="00B12EB5">
        <w:rPr>
          <w:rFonts w:hint="cs"/>
          <w:rtl/>
        </w:rPr>
        <w:t>نۀ خو</w:t>
      </w:r>
      <w:r w:rsidR="00B9269E">
        <w:rPr>
          <w:rFonts w:hint="cs"/>
          <w:rtl/>
        </w:rPr>
        <w:t>ی</w:t>
      </w:r>
      <w:r w:rsidRPr="00B12EB5">
        <w:rPr>
          <w:rFonts w:hint="cs"/>
          <w:rtl/>
        </w:rPr>
        <w:t>ش قرار ندادند، در آئ</w:t>
      </w:r>
      <w:r w:rsidR="00B9269E">
        <w:rPr>
          <w:rFonts w:hint="cs"/>
          <w:rtl/>
        </w:rPr>
        <w:t>ی</w:t>
      </w:r>
      <w:r w:rsidRPr="00B12EB5">
        <w:rPr>
          <w:rFonts w:hint="cs"/>
          <w:rtl/>
        </w:rPr>
        <w:t>ن او هرگز به کفر جنون آم</w:t>
      </w:r>
      <w:r w:rsidR="00B9269E">
        <w:rPr>
          <w:rFonts w:hint="cs"/>
          <w:rtl/>
        </w:rPr>
        <w:t>ی</w:t>
      </w:r>
      <w:r w:rsidRPr="00B12EB5">
        <w:rPr>
          <w:rFonts w:hint="cs"/>
          <w:rtl/>
        </w:rPr>
        <w:t>ز مس</w:t>
      </w:r>
      <w:r w:rsidR="00B9269E">
        <w:rPr>
          <w:rFonts w:hint="cs"/>
          <w:rtl/>
        </w:rPr>
        <w:t>ی</w:t>
      </w:r>
      <w:r w:rsidRPr="00B12EB5">
        <w:rPr>
          <w:rFonts w:hint="cs"/>
          <w:rtl/>
        </w:rPr>
        <w:t>ح</w:t>
      </w:r>
      <w:r w:rsidR="00B9269E">
        <w:rPr>
          <w:rFonts w:hint="cs"/>
          <w:rtl/>
        </w:rPr>
        <w:t>ی</w:t>
      </w:r>
      <w:r w:rsidRPr="00B12EB5">
        <w:rPr>
          <w:rFonts w:hint="cs"/>
          <w:rtl/>
        </w:rPr>
        <w:t xml:space="preserve">ان دچار نگشتند، و </w:t>
      </w:r>
      <w:r w:rsidR="00B9269E">
        <w:rPr>
          <w:rFonts w:hint="cs"/>
          <w:rtl/>
        </w:rPr>
        <w:t>ی</w:t>
      </w:r>
      <w:r w:rsidRPr="00B12EB5">
        <w:rPr>
          <w:rFonts w:hint="cs"/>
          <w:rtl/>
        </w:rPr>
        <w:t>ک خدا را سه خدا ندانستند، در آئ</w:t>
      </w:r>
      <w:r w:rsidR="00B9269E">
        <w:rPr>
          <w:rFonts w:hint="cs"/>
          <w:rtl/>
        </w:rPr>
        <w:t>ی</w:t>
      </w:r>
      <w:r w:rsidRPr="00B12EB5">
        <w:rPr>
          <w:rFonts w:hint="cs"/>
          <w:rtl/>
        </w:rPr>
        <w:t>ن او هرگز خدا</w:t>
      </w:r>
      <w:r w:rsidR="00B9269E">
        <w:rPr>
          <w:rFonts w:hint="cs"/>
          <w:rtl/>
        </w:rPr>
        <w:t>ی</w:t>
      </w:r>
      <w:r w:rsidRPr="00B12EB5">
        <w:rPr>
          <w:rFonts w:hint="cs"/>
          <w:rtl/>
        </w:rPr>
        <w:t xml:space="preserve"> خود را در عشا</w:t>
      </w:r>
      <w:r w:rsidR="00B9269E">
        <w:rPr>
          <w:rFonts w:hint="cs"/>
          <w:rtl/>
        </w:rPr>
        <w:t>ی</w:t>
      </w:r>
      <w:r w:rsidRPr="00B12EB5">
        <w:rPr>
          <w:rFonts w:hint="cs"/>
          <w:rtl/>
        </w:rPr>
        <w:t xml:space="preserve"> ربان</w:t>
      </w:r>
      <w:r w:rsidR="00B9269E">
        <w:rPr>
          <w:rFonts w:hint="cs"/>
          <w:rtl/>
        </w:rPr>
        <w:t>ی</w:t>
      </w:r>
      <w:r w:rsidRPr="00B12EB5">
        <w:rPr>
          <w:rFonts w:hint="cs"/>
          <w:rtl/>
        </w:rPr>
        <w:t xml:space="preserve"> به ز</w:t>
      </w:r>
      <w:r w:rsidR="00B9269E">
        <w:rPr>
          <w:rFonts w:hint="cs"/>
          <w:rtl/>
        </w:rPr>
        <w:t>ی</w:t>
      </w:r>
      <w:r w:rsidRPr="00B12EB5">
        <w:rPr>
          <w:rFonts w:hint="cs"/>
          <w:rtl/>
        </w:rPr>
        <w:t xml:space="preserve">ر دندانها </w:t>
      </w:r>
      <w:r w:rsidRPr="00B12EB5">
        <w:rPr>
          <w:rFonts w:hint="cs"/>
          <w:rtl/>
        </w:rPr>
        <w:lastRenderedPageBreak/>
        <w:t>خرد نکردند، و پروردگار خو</w:t>
      </w:r>
      <w:r w:rsidR="00B9269E">
        <w:rPr>
          <w:rFonts w:hint="cs"/>
          <w:rtl/>
        </w:rPr>
        <w:t>ی</w:t>
      </w:r>
      <w:r w:rsidRPr="00B12EB5">
        <w:rPr>
          <w:rFonts w:hint="cs"/>
          <w:rtl/>
        </w:rPr>
        <w:t>ش را بمستراح باز نگردان</w:t>
      </w:r>
      <w:r w:rsidR="00B9269E">
        <w:rPr>
          <w:rFonts w:hint="cs"/>
          <w:rtl/>
        </w:rPr>
        <w:t>ی</w:t>
      </w:r>
      <w:r w:rsidRPr="00B12EB5">
        <w:rPr>
          <w:rFonts w:hint="cs"/>
          <w:rtl/>
        </w:rPr>
        <w:t>دند، ا</w:t>
      </w:r>
      <w:r w:rsidR="00B9269E">
        <w:rPr>
          <w:rFonts w:hint="cs"/>
          <w:rtl/>
        </w:rPr>
        <w:t>ی</w:t>
      </w:r>
      <w:r w:rsidRPr="00B12EB5">
        <w:rPr>
          <w:rFonts w:hint="cs"/>
          <w:rtl/>
        </w:rPr>
        <w:t>مان به خدا تنها اصل اساس</w:t>
      </w:r>
      <w:r w:rsidR="00B9269E">
        <w:rPr>
          <w:rFonts w:hint="cs"/>
          <w:rtl/>
        </w:rPr>
        <w:t>ی</w:t>
      </w:r>
      <w:r w:rsidRPr="00B12EB5">
        <w:rPr>
          <w:rFonts w:hint="cs"/>
          <w:rtl/>
        </w:rPr>
        <w:t xml:space="preserve"> آئ</w:t>
      </w:r>
      <w:r w:rsidR="00B9269E">
        <w:rPr>
          <w:rFonts w:hint="cs"/>
          <w:rtl/>
        </w:rPr>
        <w:t>ی</w:t>
      </w:r>
      <w:r w:rsidRPr="00B12EB5">
        <w:rPr>
          <w:rFonts w:hint="cs"/>
          <w:rtl/>
        </w:rPr>
        <w:t>ن محمد بود</w:t>
      </w:r>
      <w:r w:rsidRPr="00B12EB5">
        <w:rPr>
          <w:rFonts w:ascii="Traditional Arabic" w:hAnsi="Traditional Arabic" w:cs="Traditional Arabic"/>
          <w:rtl/>
        </w:rPr>
        <w:t>»</w:t>
      </w:r>
      <w:r w:rsidRPr="002A5FB9">
        <w:rPr>
          <w:rFonts w:hint="cs"/>
          <w:vertAlign w:val="superscript"/>
          <w:rtl/>
        </w:rPr>
        <w:t>(</w:t>
      </w:r>
      <w:r w:rsidRPr="002A5FB9">
        <w:rPr>
          <w:vertAlign w:val="superscript"/>
          <w:rtl/>
        </w:rPr>
        <w:footnoteReference w:id="93"/>
      </w:r>
      <w:r w:rsidRPr="002A5FB9">
        <w:rPr>
          <w:rFonts w:hint="cs"/>
          <w:vertAlign w:val="superscript"/>
          <w:rtl/>
        </w:rPr>
        <w:t>)</w:t>
      </w:r>
      <w:r w:rsidRPr="00B12EB5">
        <w:rPr>
          <w:rFonts w:hint="cs"/>
          <w:rtl/>
        </w:rPr>
        <w:t>.</w:t>
      </w:r>
    </w:p>
    <w:p w:rsidR="0079021F" w:rsidRPr="00B12EB5" w:rsidRDefault="0079021F" w:rsidP="007329AF">
      <w:pPr>
        <w:pStyle w:val="a3"/>
        <w:numPr>
          <w:ilvl w:val="0"/>
          <w:numId w:val="11"/>
        </w:numPr>
        <w:ind w:left="641" w:hanging="357"/>
        <w:rPr>
          <w:rtl/>
        </w:rPr>
      </w:pPr>
      <w:r w:rsidRPr="00B12EB5">
        <w:rPr>
          <w:rFonts w:hint="cs"/>
          <w:rtl/>
        </w:rPr>
        <w:t>از برتر</w:t>
      </w:r>
      <w:r w:rsidR="00B9269E">
        <w:rPr>
          <w:rFonts w:hint="cs"/>
          <w:rtl/>
        </w:rPr>
        <w:t>ی</w:t>
      </w:r>
      <w:r w:rsidRPr="00B12EB5">
        <w:rPr>
          <w:rFonts w:hint="cs"/>
          <w:rtl/>
        </w:rPr>
        <w:t xml:space="preserve"> ها</w:t>
      </w:r>
      <w:r w:rsidR="00B9269E">
        <w:rPr>
          <w:rFonts w:hint="cs"/>
          <w:rtl/>
        </w:rPr>
        <w:t>ی</w:t>
      </w:r>
      <w:r w:rsidRPr="00B12EB5">
        <w:rPr>
          <w:rFonts w:hint="cs"/>
          <w:rtl/>
        </w:rPr>
        <w:t xml:space="preserve"> اسلام ا</w:t>
      </w:r>
      <w:r w:rsidR="00B9269E">
        <w:rPr>
          <w:rFonts w:hint="cs"/>
          <w:rtl/>
        </w:rPr>
        <w:t>ی</w:t>
      </w:r>
      <w:r w:rsidRPr="00B12EB5">
        <w:rPr>
          <w:rFonts w:hint="cs"/>
          <w:rtl/>
        </w:rPr>
        <w:t>نست که با وجود گذشت چهارده قرن، مسائل تشر</w:t>
      </w:r>
      <w:r w:rsidR="00B9269E">
        <w:rPr>
          <w:rFonts w:hint="cs"/>
          <w:rtl/>
        </w:rPr>
        <w:t>ی</w:t>
      </w:r>
      <w:r w:rsidRPr="00B12EB5">
        <w:rPr>
          <w:rFonts w:hint="cs"/>
          <w:rtl/>
        </w:rPr>
        <w:t>ع</w:t>
      </w:r>
      <w:r w:rsidR="00B9269E">
        <w:rPr>
          <w:rFonts w:hint="cs"/>
          <w:rtl/>
        </w:rPr>
        <w:t>ی</w:t>
      </w:r>
      <w:r w:rsidRPr="00B12EB5">
        <w:rPr>
          <w:rFonts w:hint="cs"/>
          <w:rtl/>
        </w:rPr>
        <w:t xml:space="preserve"> تفص</w:t>
      </w:r>
      <w:r w:rsidR="00B9269E">
        <w:rPr>
          <w:rFonts w:hint="cs"/>
          <w:rtl/>
        </w:rPr>
        <w:t>ی</w:t>
      </w:r>
      <w:r w:rsidRPr="00B12EB5">
        <w:rPr>
          <w:rFonts w:hint="cs"/>
          <w:rtl/>
        </w:rPr>
        <w:t>ل</w:t>
      </w:r>
      <w:r w:rsidR="00B9269E">
        <w:rPr>
          <w:rFonts w:hint="cs"/>
          <w:rtl/>
        </w:rPr>
        <w:t>ی</w:t>
      </w:r>
      <w:r w:rsidRPr="00B12EB5">
        <w:rPr>
          <w:rFonts w:hint="cs"/>
          <w:rtl/>
        </w:rPr>
        <w:t xml:space="preserve"> آن که به زبان رسول الله </w:t>
      </w:r>
      <w:r w:rsidRPr="00B12EB5">
        <w:rPr>
          <w:rFonts w:cs="CTraditional Arabic" w:hint="cs"/>
          <w:rtl/>
        </w:rPr>
        <w:t>ص</w:t>
      </w:r>
      <w:r w:rsidRPr="00B12EB5">
        <w:rPr>
          <w:rFonts w:hint="cs"/>
          <w:rtl/>
        </w:rPr>
        <w:t xml:space="preserve"> ب</w:t>
      </w:r>
      <w:r w:rsidR="00B9269E">
        <w:rPr>
          <w:rFonts w:hint="cs"/>
          <w:rtl/>
        </w:rPr>
        <w:t>ی</w:t>
      </w:r>
      <w:r w:rsidRPr="00B12EB5">
        <w:rPr>
          <w:rFonts w:hint="cs"/>
          <w:rtl/>
        </w:rPr>
        <w:t>ان شده است، بدون ه</w:t>
      </w:r>
      <w:r w:rsidR="00B9269E">
        <w:rPr>
          <w:rFonts w:hint="cs"/>
          <w:rtl/>
        </w:rPr>
        <w:t>ی</w:t>
      </w:r>
      <w:r w:rsidRPr="00B12EB5">
        <w:rPr>
          <w:rFonts w:hint="cs"/>
          <w:rtl/>
        </w:rPr>
        <w:t>چ نوع تحر</w:t>
      </w:r>
      <w:r w:rsidR="00B9269E">
        <w:rPr>
          <w:rFonts w:hint="cs"/>
          <w:rtl/>
        </w:rPr>
        <w:t>ی</w:t>
      </w:r>
      <w:r w:rsidRPr="00B12EB5">
        <w:rPr>
          <w:rFonts w:hint="cs"/>
          <w:rtl/>
        </w:rPr>
        <w:t>ف و تبد</w:t>
      </w:r>
      <w:r w:rsidR="00B9269E">
        <w:rPr>
          <w:rFonts w:hint="cs"/>
          <w:rtl/>
        </w:rPr>
        <w:t>ی</w:t>
      </w:r>
      <w:r w:rsidRPr="00B12EB5">
        <w:rPr>
          <w:rFonts w:hint="cs"/>
          <w:rtl/>
        </w:rPr>
        <w:t>ل و تغ</w:t>
      </w:r>
      <w:r w:rsidR="00B9269E">
        <w:rPr>
          <w:rFonts w:hint="cs"/>
          <w:rtl/>
        </w:rPr>
        <w:t>یی</w:t>
      </w:r>
      <w:r w:rsidRPr="00B12EB5">
        <w:rPr>
          <w:rFonts w:hint="cs"/>
          <w:rtl/>
        </w:rPr>
        <w:t>ر، در صورت مجموعه ها</w:t>
      </w:r>
      <w:r w:rsidR="00B9269E">
        <w:rPr>
          <w:rFonts w:hint="cs"/>
          <w:rtl/>
        </w:rPr>
        <w:t>ی</w:t>
      </w:r>
      <w:r w:rsidRPr="00B12EB5">
        <w:rPr>
          <w:rFonts w:hint="cs"/>
          <w:rtl/>
        </w:rPr>
        <w:t xml:space="preserve"> حد</w:t>
      </w:r>
      <w:r w:rsidR="00B9269E">
        <w:rPr>
          <w:rFonts w:hint="cs"/>
          <w:rtl/>
        </w:rPr>
        <w:t>ی</w:t>
      </w:r>
      <w:r w:rsidRPr="00B12EB5">
        <w:rPr>
          <w:rFonts w:hint="cs"/>
          <w:rtl/>
        </w:rPr>
        <w:t>ث</w:t>
      </w:r>
      <w:r w:rsidR="00B9269E">
        <w:rPr>
          <w:rFonts w:hint="cs"/>
          <w:rtl/>
        </w:rPr>
        <w:t>ی</w:t>
      </w:r>
      <w:r w:rsidRPr="00B12EB5">
        <w:rPr>
          <w:rFonts w:hint="cs"/>
          <w:rtl/>
        </w:rPr>
        <w:t xml:space="preserve"> که به اسناد سالم از رسول الله </w:t>
      </w:r>
      <w:r w:rsidRPr="00B12EB5">
        <w:rPr>
          <w:rFonts w:cs="CTraditional Arabic" w:hint="cs"/>
          <w:rtl/>
        </w:rPr>
        <w:t>ص</w:t>
      </w:r>
      <w:r w:rsidRPr="00B12EB5">
        <w:rPr>
          <w:rFonts w:hint="cs"/>
          <w:rtl/>
        </w:rPr>
        <w:t xml:space="preserve"> روا</w:t>
      </w:r>
      <w:r w:rsidR="00B9269E">
        <w:rPr>
          <w:rFonts w:hint="cs"/>
          <w:rtl/>
        </w:rPr>
        <w:t>ی</w:t>
      </w:r>
      <w:r w:rsidRPr="00B12EB5">
        <w:rPr>
          <w:rFonts w:hint="cs"/>
          <w:rtl/>
        </w:rPr>
        <w:t xml:space="preserve">ت </w:t>
      </w:r>
      <w:r w:rsidR="00B12EB5" w:rsidRPr="00B12EB5">
        <w:rPr>
          <w:rFonts w:hint="cs"/>
          <w:rtl/>
        </w:rPr>
        <w:t>شده‌اند</w:t>
      </w:r>
      <w:r w:rsidRPr="00B12EB5">
        <w:rPr>
          <w:rFonts w:hint="cs"/>
          <w:rtl/>
        </w:rPr>
        <w:t>، سالم و محفوظ بوده و به همان تازگ</w:t>
      </w:r>
      <w:r w:rsidR="00B9269E">
        <w:rPr>
          <w:rFonts w:hint="cs"/>
          <w:rtl/>
        </w:rPr>
        <w:t>ی</w:t>
      </w:r>
      <w:r w:rsidRPr="00B12EB5">
        <w:rPr>
          <w:rFonts w:hint="cs"/>
          <w:rtl/>
        </w:rPr>
        <w:t xml:space="preserve"> و شاداب</w:t>
      </w:r>
      <w:r w:rsidR="00B9269E">
        <w:rPr>
          <w:rFonts w:hint="cs"/>
          <w:rtl/>
        </w:rPr>
        <w:t>ی</w:t>
      </w:r>
      <w:r w:rsidRPr="00B12EB5">
        <w:rPr>
          <w:rFonts w:hint="cs"/>
          <w:rtl/>
        </w:rPr>
        <w:t xml:space="preserve"> هنوز باق</w:t>
      </w:r>
      <w:r w:rsidR="00B9269E">
        <w:rPr>
          <w:rFonts w:hint="cs"/>
          <w:rtl/>
        </w:rPr>
        <w:t>ی</w:t>
      </w:r>
      <w:r w:rsidRPr="00B12EB5">
        <w:rPr>
          <w:rFonts w:hint="cs"/>
          <w:rtl/>
        </w:rPr>
        <w:t xml:space="preserve"> است. و ا</w:t>
      </w:r>
      <w:r w:rsidR="00B9269E">
        <w:rPr>
          <w:rFonts w:hint="cs"/>
          <w:rtl/>
        </w:rPr>
        <w:t>ی</w:t>
      </w:r>
      <w:r w:rsidRPr="00B12EB5">
        <w:rPr>
          <w:rFonts w:hint="cs"/>
          <w:rtl/>
        </w:rPr>
        <w:t>ن به ذات خود امت</w:t>
      </w:r>
      <w:r w:rsidR="00B9269E">
        <w:rPr>
          <w:rFonts w:hint="cs"/>
          <w:rtl/>
        </w:rPr>
        <w:t>ی</w:t>
      </w:r>
      <w:r w:rsidRPr="00B12EB5">
        <w:rPr>
          <w:rFonts w:hint="cs"/>
          <w:rtl/>
        </w:rPr>
        <w:t>از بزرگ</w:t>
      </w:r>
      <w:r w:rsidR="00B9269E">
        <w:rPr>
          <w:rFonts w:hint="cs"/>
          <w:rtl/>
        </w:rPr>
        <w:t>ی</w:t>
      </w:r>
      <w:r w:rsidRPr="00B12EB5">
        <w:rPr>
          <w:rFonts w:hint="cs"/>
          <w:rtl/>
        </w:rPr>
        <w:t xml:space="preserve"> است که جز اسلام در ه</w:t>
      </w:r>
      <w:r w:rsidR="00B9269E">
        <w:rPr>
          <w:rFonts w:hint="cs"/>
          <w:rtl/>
        </w:rPr>
        <w:t>ی</w:t>
      </w:r>
      <w:r w:rsidRPr="00B12EB5">
        <w:rPr>
          <w:rFonts w:hint="cs"/>
          <w:rtl/>
        </w:rPr>
        <w:t>چ د</w:t>
      </w:r>
      <w:r w:rsidR="00B9269E">
        <w:rPr>
          <w:rFonts w:hint="cs"/>
          <w:rtl/>
        </w:rPr>
        <w:t>ی</w:t>
      </w:r>
      <w:r w:rsidRPr="00B12EB5">
        <w:rPr>
          <w:rFonts w:hint="cs"/>
          <w:rtl/>
        </w:rPr>
        <w:t>ن د</w:t>
      </w:r>
      <w:r w:rsidR="00B9269E">
        <w:rPr>
          <w:rFonts w:hint="cs"/>
          <w:rtl/>
        </w:rPr>
        <w:t>ی</w:t>
      </w:r>
      <w:r w:rsidRPr="00B12EB5">
        <w:rPr>
          <w:rFonts w:hint="cs"/>
          <w:rtl/>
        </w:rPr>
        <w:t>گر</w:t>
      </w:r>
      <w:r w:rsidR="00B9269E">
        <w:rPr>
          <w:rFonts w:hint="cs"/>
          <w:rtl/>
        </w:rPr>
        <w:t>ی</w:t>
      </w:r>
      <w:r w:rsidRPr="00B12EB5">
        <w:rPr>
          <w:rFonts w:hint="cs"/>
          <w:rtl/>
        </w:rPr>
        <w:t xml:space="preserve"> وجود ندارد. در مس</w:t>
      </w:r>
      <w:r w:rsidR="00B9269E">
        <w:rPr>
          <w:rFonts w:hint="cs"/>
          <w:rtl/>
        </w:rPr>
        <w:t>ی</w:t>
      </w:r>
      <w:r w:rsidRPr="00B12EB5">
        <w:rPr>
          <w:rFonts w:hint="cs"/>
          <w:rtl/>
        </w:rPr>
        <w:t>ح</w:t>
      </w:r>
      <w:r w:rsidR="00B9269E">
        <w:rPr>
          <w:rFonts w:hint="cs"/>
          <w:rtl/>
        </w:rPr>
        <w:t>ی</w:t>
      </w:r>
      <w:r w:rsidRPr="00B12EB5">
        <w:rPr>
          <w:rFonts w:hint="cs"/>
          <w:rtl/>
        </w:rPr>
        <w:t>ت قد</w:t>
      </w:r>
      <w:r w:rsidR="00B9269E">
        <w:rPr>
          <w:rFonts w:hint="cs"/>
          <w:rtl/>
        </w:rPr>
        <w:t>ی</w:t>
      </w:r>
      <w:r w:rsidRPr="00B12EB5">
        <w:rPr>
          <w:rFonts w:hint="cs"/>
          <w:rtl/>
        </w:rPr>
        <w:t>م</w:t>
      </w:r>
      <w:r w:rsidR="00B9269E">
        <w:rPr>
          <w:rFonts w:hint="cs"/>
          <w:rtl/>
        </w:rPr>
        <w:t>ی</w:t>
      </w:r>
      <w:r w:rsidRPr="00B12EB5">
        <w:rPr>
          <w:rFonts w:hint="cs"/>
          <w:rtl/>
        </w:rPr>
        <w:t xml:space="preserve"> تر</w:t>
      </w:r>
      <w:r w:rsidR="00B9269E">
        <w:rPr>
          <w:rFonts w:hint="cs"/>
          <w:rtl/>
        </w:rPr>
        <w:t>ی</w:t>
      </w:r>
      <w:r w:rsidRPr="00B12EB5">
        <w:rPr>
          <w:rFonts w:hint="cs"/>
          <w:rtl/>
        </w:rPr>
        <w:t xml:space="preserve">ن </w:t>
      </w:r>
      <w:r w:rsidR="00B12EB5">
        <w:rPr>
          <w:rFonts w:hint="cs"/>
          <w:rtl/>
        </w:rPr>
        <w:t>نسخه‌ها</w:t>
      </w:r>
      <w:r w:rsidR="00B9269E">
        <w:rPr>
          <w:rFonts w:hint="cs"/>
          <w:rtl/>
        </w:rPr>
        <w:t>ی</w:t>
      </w:r>
      <w:r w:rsidRPr="00B12EB5">
        <w:rPr>
          <w:rFonts w:hint="cs"/>
          <w:rtl/>
        </w:rPr>
        <w:t xml:space="preserve"> انج</w:t>
      </w:r>
      <w:r w:rsidR="00B9269E">
        <w:rPr>
          <w:rFonts w:hint="cs"/>
          <w:rtl/>
        </w:rPr>
        <w:t>ی</w:t>
      </w:r>
      <w:r w:rsidRPr="00B12EB5">
        <w:rPr>
          <w:rFonts w:hint="cs"/>
          <w:rtl/>
        </w:rPr>
        <w:t>ل به قرن چهارم و پنجم م</w:t>
      </w:r>
      <w:r w:rsidR="00B9269E">
        <w:rPr>
          <w:rFonts w:hint="cs"/>
          <w:rtl/>
        </w:rPr>
        <w:t>ی</w:t>
      </w:r>
      <w:r w:rsidRPr="00B12EB5">
        <w:rPr>
          <w:rFonts w:hint="cs"/>
          <w:rtl/>
        </w:rPr>
        <w:t>لاد</w:t>
      </w:r>
      <w:r w:rsidR="00B9269E">
        <w:rPr>
          <w:rFonts w:hint="cs"/>
          <w:rtl/>
        </w:rPr>
        <w:t>ی</w:t>
      </w:r>
      <w:r w:rsidRPr="00B12EB5">
        <w:rPr>
          <w:rFonts w:hint="cs"/>
          <w:rtl/>
        </w:rPr>
        <w:t xml:space="preserve"> بر</w:t>
      </w:r>
      <w:r w:rsidR="00B12EB5">
        <w:rPr>
          <w:rFonts w:hint="cs"/>
          <w:rtl/>
        </w:rPr>
        <w:t>م</w:t>
      </w:r>
      <w:r w:rsidR="00B9269E">
        <w:rPr>
          <w:rFonts w:hint="cs"/>
          <w:rtl/>
        </w:rPr>
        <w:t>ی</w:t>
      </w:r>
      <w:r w:rsidR="00B12EB5">
        <w:rPr>
          <w:rFonts w:hint="cs"/>
          <w:rtl/>
        </w:rPr>
        <w:t>‌گرد</w:t>
      </w:r>
      <w:r w:rsidRPr="00B12EB5">
        <w:rPr>
          <w:rFonts w:hint="cs"/>
          <w:rtl/>
        </w:rPr>
        <w:t>د، اما هرکتاب از ذخ</w:t>
      </w:r>
      <w:r w:rsidR="00B9269E">
        <w:rPr>
          <w:rFonts w:hint="cs"/>
          <w:rtl/>
        </w:rPr>
        <w:t>ی</w:t>
      </w:r>
      <w:r w:rsidRPr="00B12EB5">
        <w:rPr>
          <w:rFonts w:hint="cs"/>
          <w:rtl/>
        </w:rPr>
        <w:t>ره ها</w:t>
      </w:r>
      <w:r w:rsidR="00B9269E">
        <w:rPr>
          <w:rFonts w:hint="cs"/>
          <w:rtl/>
        </w:rPr>
        <w:t>ی</w:t>
      </w:r>
      <w:r w:rsidRPr="00B12EB5">
        <w:rPr>
          <w:rFonts w:hint="cs"/>
          <w:rtl/>
        </w:rPr>
        <w:t xml:space="preserve"> حد</w:t>
      </w:r>
      <w:r w:rsidR="00B9269E">
        <w:rPr>
          <w:rFonts w:hint="cs"/>
          <w:rtl/>
        </w:rPr>
        <w:t>ی</w:t>
      </w:r>
      <w:r w:rsidRPr="00B12EB5">
        <w:rPr>
          <w:rFonts w:hint="cs"/>
          <w:rtl/>
        </w:rPr>
        <w:t>ث</w:t>
      </w:r>
      <w:r w:rsidR="00B9269E">
        <w:rPr>
          <w:rFonts w:hint="cs"/>
          <w:rtl/>
        </w:rPr>
        <w:t>ی</w:t>
      </w:r>
      <w:r w:rsidRPr="00B12EB5">
        <w:rPr>
          <w:rFonts w:hint="cs"/>
          <w:rtl/>
        </w:rPr>
        <w:t xml:space="preserve"> تا هنوز </w:t>
      </w:r>
      <w:r w:rsidR="00B12EB5">
        <w:rPr>
          <w:rFonts w:hint="cs"/>
          <w:rtl/>
        </w:rPr>
        <w:t>نسخه‌ها</w:t>
      </w:r>
      <w:r w:rsidR="00B9269E">
        <w:rPr>
          <w:rFonts w:hint="cs"/>
          <w:rtl/>
        </w:rPr>
        <w:t>ی</w:t>
      </w:r>
      <w:r w:rsidRPr="00B12EB5">
        <w:rPr>
          <w:rFonts w:hint="cs"/>
          <w:rtl/>
        </w:rPr>
        <w:t xml:space="preserve"> قلم</w:t>
      </w:r>
      <w:r w:rsidR="00B9269E">
        <w:rPr>
          <w:rFonts w:hint="cs"/>
          <w:rtl/>
        </w:rPr>
        <w:t>ی</w:t>
      </w:r>
      <w:r w:rsidRPr="00B12EB5">
        <w:rPr>
          <w:rFonts w:hint="cs"/>
          <w:rtl/>
        </w:rPr>
        <w:t xml:space="preserve"> آن که به دست مؤلفان شان به رشته تحر</w:t>
      </w:r>
      <w:r w:rsidR="00B9269E">
        <w:rPr>
          <w:rFonts w:hint="cs"/>
          <w:rtl/>
        </w:rPr>
        <w:t>ی</w:t>
      </w:r>
      <w:r w:rsidRPr="00B12EB5">
        <w:rPr>
          <w:rFonts w:hint="cs"/>
          <w:rtl/>
        </w:rPr>
        <w:t>ر در آمده است، موجود و محفوظ است.</w:t>
      </w:r>
    </w:p>
    <w:p w:rsidR="0079021F" w:rsidRPr="00B12EB5" w:rsidRDefault="0079021F" w:rsidP="007329AF">
      <w:pPr>
        <w:pStyle w:val="a3"/>
        <w:numPr>
          <w:ilvl w:val="0"/>
          <w:numId w:val="11"/>
        </w:numPr>
        <w:ind w:left="641" w:hanging="357"/>
      </w:pPr>
      <w:r w:rsidRPr="00B12EB5">
        <w:rPr>
          <w:rFonts w:hint="cs"/>
          <w:rtl/>
        </w:rPr>
        <w:t>از برتر</w:t>
      </w:r>
      <w:r w:rsidR="00B9269E">
        <w:rPr>
          <w:rFonts w:hint="cs"/>
          <w:rtl/>
        </w:rPr>
        <w:t>ی</w:t>
      </w:r>
      <w:r w:rsidRPr="00B12EB5">
        <w:rPr>
          <w:rFonts w:hint="cs"/>
          <w:rtl/>
        </w:rPr>
        <w:t xml:space="preserve"> ها</w:t>
      </w:r>
      <w:r w:rsidR="00B9269E">
        <w:rPr>
          <w:rFonts w:hint="cs"/>
          <w:rtl/>
        </w:rPr>
        <w:t>ی</w:t>
      </w:r>
      <w:r w:rsidRPr="00B12EB5">
        <w:rPr>
          <w:rFonts w:hint="cs"/>
          <w:rtl/>
        </w:rPr>
        <w:t xml:space="preserve"> اسلام ا</w:t>
      </w:r>
      <w:r w:rsidR="00B9269E">
        <w:rPr>
          <w:rFonts w:hint="cs"/>
          <w:rtl/>
        </w:rPr>
        <w:t>ی</w:t>
      </w:r>
      <w:r w:rsidRPr="00B12EB5">
        <w:rPr>
          <w:rFonts w:hint="cs"/>
          <w:rtl/>
        </w:rPr>
        <w:t>نست که با فطرت بشر</w:t>
      </w:r>
      <w:r w:rsidR="00B9269E">
        <w:rPr>
          <w:rFonts w:hint="cs"/>
          <w:rtl/>
        </w:rPr>
        <w:t>ی</w:t>
      </w:r>
      <w:r w:rsidRPr="00B12EB5">
        <w:rPr>
          <w:rFonts w:hint="cs"/>
          <w:rtl/>
        </w:rPr>
        <w:t xml:space="preserve"> مطابقت تام دارد. ز</w:t>
      </w:r>
      <w:r w:rsidR="00B9269E">
        <w:rPr>
          <w:rFonts w:hint="cs"/>
          <w:rtl/>
        </w:rPr>
        <w:t>ی</w:t>
      </w:r>
      <w:r w:rsidRPr="00B12EB5">
        <w:rPr>
          <w:rFonts w:hint="cs"/>
          <w:rtl/>
        </w:rPr>
        <w:t>را اسلام نه رهبان</w:t>
      </w:r>
      <w:r w:rsidR="00B9269E">
        <w:rPr>
          <w:rFonts w:hint="cs"/>
          <w:rtl/>
        </w:rPr>
        <w:t>ی</w:t>
      </w:r>
      <w:r w:rsidRPr="00B12EB5">
        <w:rPr>
          <w:rFonts w:hint="cs"/>
          <w:rtl/>
        </w:rPr>
        <w:t>ت مس</w:t>
      </w:r>
      <w:r w:rsidR="00B9269E">
        <w:rPr>
          <w:rFonts w:hint="cs"/>
          <w:rtl/>
        </w:rPr>
        <w:t>ی</w:t>
      </w:r>
      <w:r w:rsidRPr="00B12EB5">
        <w:rPr>
          <w:rFonts w:hint="cs"/>
          <w:rtl/>
        </w:rPr>
        <w:t>ح</w:t>
      </w:r>
      <w:r w:rsidR="00B9269E">
        <w:rPr>
          <w:rFonts w:hint="cs"/>
          <w:rtl/>
        </w:rPr>
        <w:t>ی</w:t>
      </w:r>
      <w:r w:rsidRPr="00B12EB5">
        <w:rPr>
          <w:rFonts w:hint="cs"/>
          <w:rtl/>
        </w:rPr>
        <w:t xml:space="preserve"> را م</w:t>
      </w:r>
      <w:r w:rsidR="00B9269E">
        <w:rPr>
          <w:rFonts w:hint="cs"/>
          <w:rtl/>
        </w:rPr>
        <w:t>ی</w:t>
      </w:r>
      <w:r w:rsidRPr="00B12EB5">
        <w:rPr>
          <w:rFonts w:hint="cs"/>
          <w:rtl/>
        </w:rPr>
        <w:t xml:space="preserve"> پذ</w:t>
      </w:r>
      <w:r w:rsidR="00B9269E">
        <w:rPr>
          <w:rFonts w:hint="cs"/>
          <w:rtl/>
        </w:rPr>
        <w:t>ی</w:t>
      </w:r>
      <w:r w:rsidRPr="00B12EB5">
        <w:rPr>
          <w:rFonts w:hint="cs"/>
          <w:rtl/>
        </w:rPr>
        <w:t>رد، و نه م</w:t>
      </w:r>
      <w:r w:rsidR="00B9269E">
        <w:rPr>
          <w:rFonts w:hint="cs"/>
          <w:rtl/>
        </w:rPr>
        <w:t>ی</w:t>
      </w:r>
      <w:r w:rsidRPr="00B12EB5">
        <w:rPr>
          <w:rFonts w:hint="cs"/>
          <w:rtl/>
        </w:rPr>
        <w:t xml:space="preserve"> پسندد که انسان اس</w:t>
      </w:r>
      <w:r w:rsidR="00B9269E">
        <w:rPr>
          <w:rFonts w:hint="cs"/>
          <w:rtl/>
        </w:rPr>
        <w:t>ی</w:t>
      </w:r>
      <w:r w:rsidRPr="00B12EB5">
        <w:rPr>
          <w:rFonts w:hint="cs"/>
          <w:rtl/>
        </w:rPr>
        <w:t>ر و غرق شهوات و لذتها</w:t>
      </w:r>
      <w:r w:rsidR="00B9269E">
        <w:rPr>
          <w:rFonts w:hint="cs"/>
          <w:rtl/>
        </w:rPr>
        <w:t>ی</w:t>
      </w:r>
      <w:r w:rsidRPr="00B12EB5">
        <w:rPr>
          <w:rFonts w:hint="cs"/>
          <w:rtl/>
        </w:rPr>
        <w:t xml:space="preserve"> جسمان</w:t>
      </w:r>
      <w:r w:rsidR="00B9269E">
        <w:rPr>
          <w:rFonts w:hint="cs"/>
          <w:rtl/>
        </w:rPr>
        <w:t>ی</w:t>
      </w:r>
      <w:r w:rsidRPr="00B12EB5">
        <w:rPr>
          <w:rFonts w:hint="cs"/>
          <w:rtl/>
        </w:rPr>
        <w:t xml:space="preserve"> </w:t>
      </w:r>
      <w:r w:rsidRPr="002A5FB9">
        <w:rPr>
          <w:rFonts w:hint="cs"/>
          <w:rtl/>
        </w:rPr>
        <w:t>شود. چنانچه که امت</w:t>
      </w:r>
      <w:r w:rsidRPr="00B12EB5">
        <w:rPr>
          <w:rFonts w:hint="cs"/>
          <w:rtl/>
        </w:rPr>
        <w:t xml:space="preserve"> محمد</w:t>
      </w:r>
      <w:r w:rsidR="00B9269E">
        <w:rPr>
          <w:rFonts w:hint="cs"/>
          <w:rtl/>
        </w:rPr>
        <w:t>ی</w:t>
      </w:r>
      <w:r w:rsidRPr="00B12EB5">
        <w:rPr>
          <w:rFonts w:hint="cs"/>
          <w:rtl/>
        </w:rPr>
        <w:t xml:space="preserve"> </w:t>
      </w:r>
      <w:r w:rsidRPr="00B12EB5">
        <w:rPr>
          <w:rFonts w:cs="CTraditional Arabic" w:hint="cs"/>
          <w:rtl/>
        </w:rPr>
        <w:t>ص</w:t>
      </w:r>
      <w:r w:rsidRPr="00B12EB5">
        <w:rPr>
          <w:rFonts w:hint="cs"/>
          <w:rtl/>
        </w:rPr>
        <w:t xml:space="preserve"> امت وسط است هم چن</w:t>
      </w:r>
      <w:r w:rsidR="00B9269E">
        <w:rPr>
          <w:rFonts w:hint="cs"/>
          <w:rtl/>
        </w:rPr>
        <w:t>ی</w:t>
      </w:r>
      <w:r w:rsidRPr="00B12EB5">
        <w:rPr>
          <w:rFonts w:hint="cs"/>
          <w:rtl/>
        </w:rPr>
        <w:t>ن د</w:t>
      </w:r>
      <w:r w:rsidR="00B9269E">
        <w:rPr>
          <w:rFonts w:hint="cs"/>
          <w:rtl/>
        </w:rPr>
        <w:t>ی</w:t>
      </w:r>
      <w:r w:rsidRPr="00B12EB5">
        <w:rPr>
          <w:rFonts w:hint="cs"/>
          <w:rtl/>
        </w:rPr>
        <w:t>ن اسلام د</w:t>
      </w:r>
      <w:r w:rsidR="00B9269E">
        <w:rPr>
          <w:rFonts w:hint="cs"/>
          <w:rtl/>
        </w:rPr>
        <w:t>ی</w:t>
      </w:r>
      <w:r w:rsidRPr="00B12EB5">
        <w:rPr>
          <w:rFonts w:hint="cs"/>
          <w:rtl/>
        </w:rPr>
        <w:t>ن وسط است، نه در آن افراط است و نه تفر</w:t>
      </w:r>
      <w:r w:rsidR="00B9269E">
        <w:rPr>
          <w:rFonts w:hint="cs"/>
          <w:rtl/>
        </w:rPr>
        <w:t>ی</w:t>
      </w:r>
      <w:r w:rsidRPr="00B12EB5">
        <w:rPr>
          <w:rFonts w:hint="cs"/>
          <w:rtl/>
        </w:rPr>
        <w:t>ط، و در هر بخش</w:t>
      </w:r>
      <w:r w:rsidR="00B9269E">
        <w:rPr>
          <w:rFonts w:hint="cs"/>
          <w:rtl/>
        </w:rPr>
        <w:t>ی</w:t>
      </w:r>
      <w:r w:rsidRPr="00B12EB5">
        <w:rPr>
          <w:rFonts w:hint="cs"/>
          <w:rtl/>
        </w:rPr>
        <w:t xml:space="preserve"> از بخشها</w:t>
      </w:r>
      <w:r w:rsidR="00B9269E">
        <w:rPr>
          <w:rFonts w:hint="cs"/>
          <w:rtl/>
        </w:rPr>
        <w:t>ی</w:t>
      </w:r>
      <w:r w:rsidRPr="00B12EB5">
        <w:rPr>
          <w:rFonts w:hint="cs"/>
          <w:rtl/>
        </w:rPr>
        <w:t xml:space="preserve"> زندگ</w:t>
      </w:r>
      <w:r w:rsidR="00B9269E">
        <w:rPr>
          <w:rFonts w:hint="cs"/>
          <w:rtl/>
        </w:rPr>
        <w:t>ی</w:t>
      </w:r>
      <w:r w:rsidRPr="00B12EB5">
        <w:rPr>
          <w:rFonts w:hint="cs"/>
          <w:rtl/>
        </w:rPr>
        <w:t xml:space="preserve"> راه وسط را انتخاب نموده است، در ع</w:t>
      </w:r>
      <w:r w:rsidR="00B9269E">
        <w:rPr>
          <w:rFonts w:hint="cs"/>
          <w:rtl/>
        </w:rPr>
        <w:t>ی</w:t>
      </w:r>
      <w:r w:rsidRPr="00B12EB5">
        <w:rPr>
          <w:rFonts w:hint="cs"/>
          <w:rtl/>
        </w:rPr>
        <w:t>ن حال</w:t>
      </w:r>
      <w:r w:rsidR="00B9269E">
        <w:rPr>
          <w:rFonts w:hint="cs"/>
          <w:rtl/>
        </w:rPr>
        <w:t>ی</w:t>
      </w:r>
      <w:r w:rsidRPr="00B12EB5">
        <w:rPr>
          <w:rFonts w:hint="cs"/>
          <w:rtl/>
        </w:rPr>
        <w:t xml:space="preserve"> که اسلام به تصف</w:t>
      </w:r>
      <w:r w:rsidR="00B9269E">
        <w:rPr>
          <w:rFonts w:hint="cs"/>
          <w:rtl/>
        </w:rPr>
        <w:t>ی</w:t>
      </w:r>
      <w:r w:rsidRPr="00B12EB5">
        <w:rPr>
          <w:rFonts w:hint="cs"/>
          <w:rtl/>
        </w:rPr>
        <w:t>ه روح اهتمام م</w:t>
      </w:r>
      <w:r w:rsidR="00B9269E">
        <w:rPr>
          <w:rFonts w:hint="cs"/>
          <w:rtl/>
        </w:rPr>
        <w:t>ی</w:t>
      </w:r>
      <w:r w:rsidRPr="00B12EB5">
        <w:rPr>
          <w:rFonts w:hint="cs"/>
          <w:rtl/>
        </w:rPr>
        <w:t>ورزد، خواسته ها</w:t>
      </w:r>
      <w:r w:rsidR="00B9269E">
        <w:rPr>
          <w:rFonts w:hint="cs"/>
          <w:rtl/>
        </w:rPr>
        <w:t>ی</w:t>
      </w:r>
      <w:r w:rsidRPr="00B12EB5">
        <w:rPr>
          <w:rFonts w:hint="cs"/>
          <w:rtl/>
        </w:rPr>
        <w:t xml:space="preserve"> بدن را ن</w:t>
      </w:r>
      <w:r w:rsidR="00B9269E">
        <w:rPr>
          <w:rFonts w:hint="cs"/>
          <w:rtl/>
        </w:rPr>
        <w:t>ی</w:t>
      </w:r>
      <w:r w:rsidRPr="00B12EB5">
        <w:rPr>
          <w:rFonts w:hint="cs"/>
          <w:rtl/>
        </w:rPr>
        <w:t>ز ناد</w:t>
      </w:r>
      <w:r w:rsidR="00B9269E">
        <w:rPr>
          <w:rFonts w:hint="cs"/>
          <w:rtl/>
        </w:rPr>
        <w:t>ی</w:t>
      </w:r>
      <w:r w:rsidRPr="00B12EB5">
        <w:rPr>
          <w:rFonts w:hint="cs"/>
          <w:rtl/>
        </w:rPr>
        <w:t>ده نگرفته است، و از رهبان</w:t>
      </w:r>
      <w:r w:rsidR="00B9269E">
        <w:rPr>
          <w:rFonts w:hint="cs"/>
          <w:rtl/>
        </w:rPr>
        <w:t>ی</w:t>
      </w:r>
      <w:r w:rsidRPr="00B12EB5">
        <w:rPr>
          <w:rFonts w:hint="cs"/>
          <w:rtl/>
        </w:rPr>
        <w:t>ت</w:t>
      </w:r>
      <w:r w:rsidR="00B9269E">
        <w:rPr>
          <w:rFonts w:hint="cs"/>
          <w:rtl/>
        </w:rPr>
        <w:t>ی</w:t>
      </w:r>
      <w:r w:rsidRPr="00B12EB5">
        <w:rPr>
          <w:rFonts w:hint="cs"/>
          <w:rtl/>
        </w:rPr>
        <w:t xml:space="preserve"> که مس</w:t>
      </w:r>
      <w:r w:rsidR="00B9269E">
        <w:rPr>
          <w:rFonts w:hint="cs"/>
          <w:rtl/>
        </w:rPr>
        <w:t>ی</w:t>
      </w:r>
      <w:r w:rsidRPr="00B12EB5">
        <w:rPr>
          <w:rFonts w:hint="cs"/>
          <w:rtl/>
        </w:rPr>
        <w:t>ح</w:t>
      </w:r>
      <w:r w:rsidR="00B9269E">
        <w:rPr>
          <w:rFonts w:hint="cs"/>
          <w:rtl/>
        </w:rPr>
        <w:t>ی</w:t>
      </w:r>
      <w:r w:rsidRPr="00B12EB5">
        <w:rPr>
          <w:rFonts w:hint="cs"/>
          <w:rtl/>
        </w:rPr>
        <w:t>ت را به منجلاب فساد کشان</w:t>
      </w:r>
      <w:r w:rsidR="00B9269E">
        <w:rPr>
          <w:rFonts w:hint="cs"/>
          <w:rtl/>
        </w:rPr>
        <w:t>ی</w:t>
      </w:r>
      <w:r w:rsidRPr="00B12EB5">
        <w:rPr>
          <w:rFonts w:hint="cs"/>
          <w:rtl/>
        </w:rPr>
        <w:t>د، شد</w:t>
      </w:r>
      <w:r w:rsidR="00B9269E">
        <w:rPr>
          <w:rFonts w:hint="cs"/>
          <w:rtl/>
        </w:rPr>
        <w:t>ی</w:t>
      </w:r>
      <w:r w:rsidRPr="00B12EB5">
        <w:rPr>
          <w:rFonts w:hint="cs"/>
          <w:rtl/>
        </w:rPr>
        <w:t xml:space="preserve">دا منع </w:t>
      </w:r>
      <w:r w:rsidR="00B35F33">
        <w:rPr>
          <w:rFonts w:hint="cs"/>
          <w:rtl/>
        </w:rPr>
        <w:t>م</w:t>
      </w:r>
      <w:r w:rsidR="00B9269E">
        <w:rPr>
          <w:rFonts w:hint="cs"/>
          <w:rtl/>
        </w:rPr>
        <w:t>ی</w:t>
      </w:r>
      <w:r w:rsidR="00B35F33">
        <w:rPr>
          <w:rFonts w:hint="cs"/>
          <w:rtl/>
        </w:rPr>
        <w:t>‌کند</w:t>
      </w:r>
      <w:r w:rsidRPr="00B12EB5">
        <w:rPr>
          <w:rFonts w:hint="cs"/>
          <w:rtl/>
        </w:rPr>
        <w:t>.</w:t>
      </w:r>
    </w:p>
    <w:p w:rsidR="0079021F" w:rsidRPr="00B12EB5" w:rsidRDefault="0079021F" w:rsidP="002A5FB9">
      <w:pPr>
        <w:pStyle w:val="a3"/>
        <w:rPr>
          <w:rtl/>
        </w:rPr>
      </w:pPr>
      <w:r w:rsidRPr="00B12EB5">
        <w:rPr>
          <w:rFonts w:hint="cs"/>
          <w:rtl/>
        </w:rPr>
        <w:t>در حد</w:t>
      </w:r>
      <w:r w:rsidR="00B9269E">
        <w:rPr>
          <w:rFonts w:hint="cs"/>
          <w:rtl/>
        </w:rPr>
        <w:t>ی</w:t>
      </w:r>
      <w:r w:rsidRPr="00B12EB5">
        <w:rPr>
          <w:rFonts w:hint="cs"/>
          <w:rtl/>
        </w:rPr>
        <w:t>ث</w:t>
      </w:r>
      <w:r w:rsidR="00B9269E">
        <w:rPr>
          <w:rFonts w:hint="cs"/>
          <w:rtl/>
        </w:rPr>
        <w:t>ی</w:t>
      </w:r>
      <w:r w:rsidRPr="00B12EB5">
        <w:rPr>
          <w:rFonts w:hint="cs"/>
          <w:rtl/>
        </w:rPr>
        <w:t xml:space="preserve"> ب</w:t>
      </w:r>
      <w:r w:rsidR="00B9269E">
        <w:rPr>
          <w:rFonts w:hint="cs"/>
          <w:rtl/>
        </w:rPr>
        <w:t>ی</w:t>
      </w:r>
      <w:r w:rsidRPr="00B12EB5">
        <w:rPr>
          <w:rFonts w:hint="cs"/>
          <w:rtl/>
        </w:rPr>
        <w:t>ان شده است که: گروه</w:t>
      </w:r>
      <w:r w:rsidR="00B9269E">
        <w:rPr>
          <w:rFonts w:hint="cs"/>
          <w:rtl/>
        </w:rPr>
        <w:t>ی</w:t>
      </w:r>
      <w:r w:rsidRPr="00B12EB5">
        <w:rPr>
          <w:rFonts w:hint="cs"/>
          <w:rtl/>
        </w:rPr>
        <w:t xml:space="preserve"> از </w:t>
      </w:r>
      <w:r w:rsidR="00B9269E">
        <w:rPr>
          <w:rFonts w:hint="cs"/>
          <w:rtl/>
        </w:rPr>
        <w:t>ی</w:t>
      </w:r>
      <w:r w:rsidRPr="00B12EB5">
        <w:rPr>
          <w:rFonts w:hint="cs"/>
          <w:rtl/>
        </w:rPr>
        <w:t>اران پ</w:t>
      </w:r>
      <w:r w:rsidR="00B9269E">
        <w:rPr>
          <w:rFonts w:hint="cs"/>
          <w:rtl/>
        </w:rPr>
        <w:t>ی</w:t>
      </w:r>
      <w:r w:rsidRPr="00B12EB5">
        <w:rPr>
          <w:rFonts w:hint="cs"/>
          <w:rtl/>
        </w:rPr>
        <w:t xml:space="preserve">امبر </w:t>
      </w:r>
      <w:r w:rsidRPr="00B12EB5">
        <w:rPr>
          <w:rFonts w:cs="CTraditional Arabic" w:hint="cs"/>
          <w:rtl/>
        </w:rPr>
        <w:t>ص</w:t>
      </w:r>
      <w:r w:rsidRPr="00B12EB5">
        <w:rPr>
          <w:rFonts w:hint="cs"/>
          <w:rtl/>
        </w:rPr>
        <w:t xml:space="preserve"> از ازواج مطهرات در مورد اعمال</w:t>
      </w:r>
      <w:r w:rsidR="00B9269E">
        <w:rPr>
          <w:rFonts w:hint="cs"/>
          <w:rtl/>
        </w:rPr>
        <w:t>ی</w:t>
      </w:r>
      <w:r w:rsidRPr="00B12EB5">
        <w:rPr>
          <w:rFonts w:hint="cs"/>
          <w:rtl/>
        </w:rPr>
        <w:t xml:space="preserve"> که رسول الله </w:t>
      </w:r>
      <w:r w:rsidRPr="00B12EB5">
        <w:rPr>
          <w:rFonts w:cs="CTraditional Arabic" w:hint="cs"/>
          <w:rtl/>
        </w:rPr>
        <w:t>ص</w:t>
      </w:r>
      <w:r w:rsidRPr="00B12EB5">
        <w:rPr>
          <w:rFonts w:hint="cs"/>
          <w:rtl/>
        </w:rPr>
        <w:t xml:space="preserve"> در خانه انجام </w:t>
      </w:r>
      <w:r w:rsidR="00B35F33">
        <w:rPr>
          <w:rFonts w:hint="cs"/>
          <w:rtl/>
        </w:rPr>
        <w:t>م</w:t>
      </w:r>
      <w:r w:rsidR="00B9269E">
        <w:rPr>
          <w:rFonts w:hint="cs"/>
          <w:rtl/>
        </w:rPr>
        <w:t>ی</w:t>
      </w:r>
      <w:r w:rsidR="00B35F33">
        <w:rPr>
          <w:rFonts w:hint="cs"/>
          <w:rtl/>
        </w:rPr>
        <w:t>‌داد</w:t>
      </w:r>
      <w:r w:rsidRPr="00B12EB5">
        <w:rPr>
          <w:rFonts w:hint="cs"/>
          <w:rtl/>
        </w:rPr>
        <w:t>، پرس</w:t>
      </w:r>
      <w:r w:rsidR="00B9269E">
        <w:rPr>
          <w:rFonts w:hint="cs"/>
          <w:rtl/>
        </w:rPr>
        <w:t>ی</w:t>
      </w:r>
      <w:r w:rsidRPr="00B12EB5">
        <w:rPr>
          <w:rFonts w:hint="cs"/>
          <w:rtl/>
        </w:rPr>
        <w:t>دند، پس از شن</w:t>
      </w:r>
      <w:r w:rsidR="00B9269E">
        <w:rPr>
          <w:rFonts w:hint="cs"/>
          <w:rtl/>
        </w:rPr>
        <w:t>ی</w:t>
      </w:r>
      <w:r w:rsidRPr="00B12EB5">
        <w:rPr>
          <w:rFonts w:hint="cs"/>
          <w:rtl/>
        </w:rPr>
        <w:t xml:space="preserve">دن جواب در مورد عمل رسول الله </w:t>
      </w:r>
      <w:r w:rsidRPr="00B12EB5">
        <w:rPr>
          <w:rFonts w:cs="CTraditional Arabic" w:hint="cs"/>
          <w:rtl/>
        </w:rPr>
        <w:t>ص</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ا</w:t>
      </w:r>
      <w:r w:rsidR="00B9269E">
        <w:rPr>
          <w:rFonts w:hint="cs"/>
          <w:rtl/>
        </w:rPr>
        <w:t>ی</w:t>
      </w:r>
      <w:r w:rsidRPr="00B12EB5">
        <w:rPr>
          <w:rFonts w:hint="cs"/>
          <w:rtl/>
        </w:rPr>
        <w:t>شان گفت: من ازدواج ن</w:t>
      </w:r>
      <w:r w:rsidR="009A082F">
        <w:rPr>
          <w:rFonts w:hint="cs"/>
          <w:rtl/>
        </w:rPr>
        <w:t>م</w:t>
      </w:r>
      <w:r w:rsidR="00B9269E">
        <w:rPr>
          <w:rFonts w:hint="cs"/>
          <w:rtl/>
        </w:rPr>
        <w:t>ی</w:t>
      </w:r>
      <w:r w:rsidR="009A082F">
        <w:rPr>
          <w:rFonts w:hint="cs"/>
          <w:rtl/>
        </w:rPr>
        <w:t>‌کنم</w:t>
      </w:r>
      <w:r w:rsidRPr="00B12EB5">
        <w:rPr>
          <w:rFonts w:hint="cs"/>
          <w:rtl/>
        </w:rPr>
        <w:t>، و د</w:t>
      </w:r>
      <w:r w:rsidR="00B9269E">
        <w:rPr>
          <w:rFonts w:hint="cs"/>
          <w:rtl/>
        </w:rPr>
        <w:t>ی</w:t>
      </w:r>
      <w:r w:rsidRPr="00B12EB5">
        <w:rPr>
          <w:rFonts w:hint="cs"/>
          <w:rtl/>
        </w:rPr>
        <w:t>گر</w:t>
      </w:r>
      <w:r w:rsidR="00B9269E">
        <w:rPr>
          <w:rFonts w:hint="cs"/>
          <w:rtl/>
        </w:rPr>
        <w:t>ی</w:t>
      </w:r>
      <w:r w:rsidRPr="00B12EB5">
        <w:rPr>
          <w:rFonts w:hint="cs"/>
          <w:rtl/>
        </w:rPr>
        <w:t xml:space="preserve"> گفت: من گوشت را ن</w:t>
      </w:r>
      <w:r w:rsidR="00B35F33">
        <w:rPr>
          <w:rFonts w:hint="cs"/>
          <w:rtl/>
        </w:rPr>
        <w:t>م</w:t>
      </w:r>
      <w:r w:rsidR="00B9269E">
        <w:rPr>
          <w:rFonts w:hint="cs"/>
          <w:rtl/>
        </w:rPr>
        <w:t>ی</w:t>
      </w:r>
      <w:r w:rsidR="00B35F33">
        <w:rPr>
          <w:rFonts w:hint="cs"/>
          <w:rtl/>
        </w:rPr>
        <w:t>‌خور</w:t>
      </w:r>
      <w:r w:rsidRPr="00B12EB5">
        <w:rPr>
          <w:rFonts w:hint="cs"/>
          <w:rtl/>
        </w:rPr>
        <w:t>م، و سوم</w:t>
      </w:r>
      <w:r w:rsidR="00B9269E">
        <w:rPr>
          <w:rFonts w:hint="cs"/>
          <w:rtl/>
        </w:rPr>
        <w:t>ی</w:t>
      </w:r>
      <w:r w:rsidRPr="00B12EB5">
        <w:rPr>
          <w:rFonts w:hint="cs"/>
          <w:rtl/>
        </w:rPr>
        <w:t xml:space="preserve"> گفت: من بر فراش خود نم</w:t>
      </w:r>
      <w:r w:rsidR="00B9269E">
        <w:rPr>
          <w:rFonts w:hint="cs"/>
          <w:rtl/>
        </w:rPr>
        <w:t>ی</w:t>
      </w:r>
      <w:r w:rsidRPr="00B12EB5">
        <w:rPr>
          <w:rFonts w:hint="cs"/>
          <w:rtl/>
        </w:rPr>
        <w:t xml:space="preserve"> خواب</w:t>
      </w:r>
      <w:r w:rsidR="00B9269E">
        <w:rPr>
          <w:rFonts w:hint="cs"/>
          <w:rtl/>
        </w:rPr>
        <w:t>ی</w:t>
      </w:r>
      <w:r w:rsidRPr="00B12EB5">
        <w:rPr>
          <w:rFonts w:hint="cs"/>
          <w:rtl/>
        </w:rPr>
        <w:t>م. اما هنگام</w:t>
      </w:r>
      <w:r w:rsidR="00B9269E">
        <w:rPr>
          <w:rFonts w:hint="cs"/>
          <w:rtl/>
        </w:rPr>
        <w:t>ی</w:t>
      </w:r>
      <w:r w:rsidRPr="00B12EB5">
        <w:rPr>
          <w:rFonts w:hint="cs"/>
          <w:rtl/>
        </w:rPr>
        <w:t xml:space="preserve"> که پ</w:t>
      </w:r>
      <w:r w:rsidR="00B9269E">
        <w:rPr>
          <w:rFonts w:hint="cs"/>
          <w:rtl/>
        </w:rPr>
        <w:t>ی</w:t>
      </w:r>
      <w:r w:rsidRPr="00B12EB5">
        <w:rPr>
          <w:rFonts w:hint="cs"/>
          <w:rtl/>
        </w:rPr>
        <w:t xml:space="preserve">امبر </w:t>
      </w:r>
      <w:r w:rsidRPr="00B12EB5">
        <w:rPr>
          <w:rFonts w:cs="CTraditional Arabic" w:hint="cs"/>
          <w:rtl/>
        </w:rPr>
        <w:t>ص</w:t>
      </w:r>
      <w:r w:rsidRPr="00B12EB5">
        <w:rPr>
          <w:rFonts w:hint="cs"/>
          <w:rtl/>
        </w:rPr>
        <w:t xml:space="preserve"> از سخنان آن گروه آگاه شد، بر منبر مبارکش بلند شد، و خدا را حمد و ثناء گفت، و بعد از آن فرمود: </w:t>
      </w:r>
      <w:r w:rsidRPr="00B12EB5">
        <w:rPr>
          <w:rFonts w:ascii="Traditional Arabic" w:hAnsi="Traditional Arabic" w:cs="Traditional Arabic"/>
          <w:rtl/>
        </w:rPr>
        <w:t>«</w:t>
      </w:r>
      <w:r w:rsidRPr="00B12EB5">
        <w:rPr>
          <w:rFonts w:hint="cs"/>
          <w:rtl/>
        </w:rPr>
        <w:t>چ</w:t>
      </w:r>
      <w:r w:rsidR="00B9269E">
        <w:rPr>
          <w:rFonts w:hint="cs"/>
          <w:rtl/>
        </w:rPr>
        <w:t>ی</w:t>
      </w:r>
      <w:r w:rsidRPr="00B12EB5">
        <w:rPr>
          <w:rFonts w:hint="cs"/>
          <w:rtl/>
        </w:rPr>
        <w:t>ست حال کسان</w:t>
      </w:r>
      <w:r w:rsidR="00B9269E">
        <w:rPr>
          <w:rFonts w:hint="cs"/>
          <w:rtl/>
        </w:rPr>
        <w:t>ی</w:t>
      </w:r>
      <w:r w:rsidRPr="00B12EB5">
        <w:rPr>
          <w:rFonts w:hint="cs"/>
          <w:rtl/>
        </w:rPr>
        <w:t xml:space="preserve"> که چن</w:t>
      </w:r>
      <w:r w:rsidR="00B9269E">
        <w:rPr>
          <w:rFonts w:hint="cs"/>
          <w:rtl/>
        </w:rPr>
        <w:t>ی</w:t>
      </w:r>
      <w:r w:rsidRPr="00B12EB5">
        <w:rPr>
          <w:rFonts w:hint="cs"/>
          <w:rtl/>
        </w:rPr>
        <w:t>ن و چنان گفتند (اشاره به تصم</w:t>
      </w:r>
      <w:r w:rsidR="00B9269E">
        <w:rPr>
          <w:rFonts w:hint="cs"/>
          <w:rtl/>
        </w:rPr>
        <w:t>ی</w:t>
      </w:r>
      <w:r w:rsidRPr="00B12EB5">
        <w:rPr>
          <w:rFonts w:hint="cs"/>
          <w:rtl/>
        </w:rPr>
        <w:t>م آن گروه بود) ول</w:t>
      </w:r>
      <w:r w:rsidR="00B9269E">
        <w:rPr>
          <w:rFonts w:hint="cs"/>
          <w:rtl/>
        </w:rPr>
        <w:t>ی</w:t>
      </w:r>
      <w:r w:rsidRPr="00B12EB5">
        <w:rPr>
          <w:rFonts w:hint="cs"/>
          <w:rtl/>
        </w:rPr>
        <w:t xml:space="preserve"> من نماز م</w:t>
      </w:r>
      <w:r w:rsidR="00B9269E">
        <w:rPr>
          <w:rFonts w:hint="cs"/>
          <w:rtl/>
        </w:rPr>
        <w:t>ی</w:t>
      </w:r>
      <w:r w:rsidRPr="00B12EB5">
        <w:rPr>
          <w:rFonts w:hint="cs"/>
          <w:rtl/>
        </w:rPr>
        <w:t>گزارم، و م</w:t>
      </w:r>
      <w:r w:rsidR="00B9269E">
        <w:rPr>
          <w:rFonts w:hint="cs"/>
          <w:rtl/>
        </w:rPr>
        <w:t>ی</w:t>
      </w:r>
      <w:r w:rsidRPr="00B12EB5">
        <w:rPr>
          <w:rFonts w:hint="cs"/>
          <w:rtl/>
        </w:rPr>
        <w:t xml:space="preserve"> خوابم، گاه</w:t>
      </w:r>
      <w:r w:rsidR="00B9269E">
        <w:rPr>
          <w:rFonts w:hint="cs"/>
          <w:rtl/>
        </w:rPr>
        <w:t>ی</w:t>
      </w:r>
      <w:r w:rsidRPr="00B12EB5">
        <w:rPr>
          <w:rFonts w:hint="cs"/>
          <w:rtl/>
        </w:rPr>
        <w:t xml:space="preserve"> روزه </w:t>
      </w:r>
      <w:r w:rsidR="00565D99">
        <w:rPr>
          <w:rFonts w:hint="cs"/>
          <w:rtl/>
        </w:rPr>
        <w:lastRenderedPageBreak/>
        <w:t>م</w:t>
      </w:r>
      <w:r w:rsidR="00B9269E">
        <w:rPr>
          <w:rFonts w:hint="cs"/>
          <w:rtl/>
        </w:rPr>
        <w:t>ی</w:t>
      </w:r>
      <w:r w:rsidR="00565D99">
        <w:rPr>
          <w:rFonts w:hint="cs"/>
          <w:rtl/>
        </w:rPr>
        <w:t>‌گ</w:t>
      </w:r>
      <w:r w:rsidR="00B9269E">
        <w:rPr>
          <w:rFonts w:hint="cs"/>
          <w:rtl/>
        </w:rPr>
        <w:t>ی</w:t>
      </w:r>
      <w:r w:rsidR="00565D99">
        <w:rPr>
          <w:rFonts w:hint="cs"/>
          <w:rtl/>
        </w:rPr>
        <w:t>ر</w:t>
      </w:r>
      <w:r w:rsidRPr="00B12EB5">
        <w:rPr>
          <w:rFonts w:hint="cs"/>
          <w:rtl/>
        </w:rPr>
        <w:t>م و گاه</w:t>
      </w:r>
      <w:r w:rsidR="00B9269E">
        <w:rPr>
          <w:rFonts w:hint="cs"/>
          <w:rtl/>
        </w:rPr>
        <w:t>ی</w:t>
      </w:r>
      <w:r w:rsidRPr="00B12EB5">
        <w:rPr>
          <w:rFonts w:hint="cs"/>
          <w:rtl/>
        </w:rPr>
        <w:t xml:space="preserve"> افطار </w:t>
      </w:r>
      <w:r w:rsidR="009A082F">
        <w:rPr>
          <w:rFonts w:hint="cs"/>
          <w:rtl/>
        </w:rPr>
        <w:t>م</w:t>
      </w:r>
      <w:r w:rsidR="00B9269E">
        <w:rPr>
          <w:rFonts w:hint="cs"/>
          <w:rtl/>
        </w:rPr>
        <w:t>ی</w:t>
      </w:r>
      <w:r w:rsidR="009A082F">
        <w:rPr>
          <w:rFonts w:hint="cs"/>
          <w:rtl/>
        </w:rPr>
        <w:t>‌کنم</w:t>
      </w:r>
      <w:r w:rsidRPr="00B12EB5">
        <w:rPr>
          <w:rFonts w:hint="cs"/>
          <w:rtl/>
        </w:rPr>
        <w:t xml:space="preserve">، و با زنان ازدواج </w:t>
      </w:r>
      <w:r w:rsidR="009A082F">
        <w:rPr>
          <w:rFonts w:hint="cs"/>
          <w:rtl/>
        </w:rPr>
        <w:t>م</w:t>
      </w:r>
      <w:r w:rsidR="00B9269E">
        <w:rPr>
          <w:rFonts w:hint="cs"/>
          <w:rtl/>
        </w:rPr>
        <w:t>ی</w:t>
      </w:r>
      <w:r w:rsidR="009A082F">
        <w:rPr>
          <w:rFonts w:hint="cs"/>
          <w:rtl/>
        </w:rPr>
        <w:t>‌کنم</w:t>
      </w:r>
      <w:r w:rsidRPr="00B12EB5">
        <w:rPr>
          <w:rFonts w:hint="cs"/>
          <w:rtl/>
        </w:rPr>
        <w:t>. و هرکه از روش من رو</w:t>
      </w:r>
      <w:r w:rsidR="00B9269E">
        <w:rPr>
          <w:rFonts w:hint="cs"/>
          <w:rtl/>
        </w:rPr>
        <w:t>ی</w:t>
      </w:r>
      <w:r w:rsidRPr="00B12EB5">
        <w:rPr>
          <w:rFonts w:hint="cs"/>
          <w:rtl/>
        </w:rPr>
        <w:t xml:space="preserve"> گرداند، پس او از </w:t>
      </w:r>
      <w:r w:rsidR="00B9269E">
        <w:rPr>
          <w:rFonts w:hint="cs"/>
          <w:rtl/>
        </w:rPr>
        <w:t>ی</w:t>
      </w:r>
      <w:r w:rsidRPr="00B12EB5">
        <w:rPr>
          <w:rFonts w:hint="cs"/>
          <w:rtl/>
        </w:rPr>
        <w:t>اران من  ن</w:t>
      </w:r>
      <w:r w:rsidR="00B9269E">
        <w:rPr>
          <w:rFonts w:hint="cs"/>
          <w:rtl/>
        </w:rPr>
        <w:t>ی</w:t>
      </w:r>
      <w:r w:rsidRPr="00B12EB5">
        <w:rPr>
          <w:rFonts w:hint="cs"/>
          <w:rtl/>
        </w:rPr>
        <w:t>ست</w:t>
      </w:r>
      <w:r w:rsidRPr="00B12EB5">
        <w:rPr>
          <w:rFonts w:ascii="Traditional Arabic" w:hAnsi="Traditional Arabic" w:cs="Traditional Arabic"/>
          <w:rtl/>
        </w:rPr>
        <w:t>»</w:t>
      </w:r>
      <w:r w:rsidRPr="009A082F">
        <w:rPr>
          <w:rFonts w:hint="cs"/>
          <w:vertAlign w:val="superscript"/>
          <w:rtl/>
        </w:rPr>
        <w:t>(</w:t>
      </w:r>
      <w:r w:rsidRPr="009A082F">
        <w:rPr>
          <w:rStyle w:val="FootnoteReference"/>
          <w:rFonts w:cs="B Zar"/>
          <w:rtl/>
        </w:rPr>
        <w:footnoteReference w:id="94"/>
      </w:r>
      <w:r w:rsidRPr="009A082F">
        <w:rPr>
          <w:rFonts w:hint="cs"/>
          <w:vertAlign w:val="superscript"/>
          <w:rtl/>
        </w:rPr>
        <w:t>)</w:t>
      </w:r>
      <w:r w:rsidRPr="00B12EB5">
        <w:rPr>
          <w:rFonts w:hint="cs"/>
          <w:rtl/>
        </w:rPr>
        <w:t>.</w:t>
      </w:r>
    </w:p>
    <w:p w:rsidR="0079021F" w:rsidRPr="00B12EB5" w:rsidRDefault="0079021F" w:rsidP="002A5FB9">
      <w:pPr>
        <w:pStyle w:val="a3"/>
        <w:rPr>
          <w:rtl/>
        </w:rPr>
      </w:pPr>
      <w:r w:rsidRPr="00B12EB5">
        <w:rPr>
          <w:rFonts w:hint="cs"/>
          <w:rtl/>
        </w:rPr>
        <w:t>چون اسلام هم د</w:t>
      </w:r>
      <w:r w:rsidR="00B9269E">
        <w:rPr>
          <w:rFonts w:hint="cs"/>
          <w:rtl/>
        </w:rPr>
        <w:t>ی</w:t>
      </w:r>
      <w:r w:rsidRPr="00B12EB5">
        <w:rPr>
          <w:rFonts w:hint="cs"/>
          <w:rtl/>
        </w:rPr>
        <w:t>ن است و هم دولت، بناءً همه بخشها</w:t>
      </w:r>
      <w:r w:rsidR="00B9269E">
        <w:rPr>
          <w:rFonts w:hint="cs"/>
          <w:rtl/>
        </w:rPr>
        <w:t>ی</w:t>
      </w:r>
      <w:r w:rsidRPr="00B12EB5">
        <w:rPr>
          <w:rFonts w:hint="cs"/>
          <w:rtl/>
        </w:rPr>
        <w:t xml:space="preserve"> زندگ</w:t>
      </w:r>
      <w:r w:rsidR="00B9269E">
        <w:rPr>
          <w:rFonts w:hint="cs"/>
          <w:rtl/>
        </w:rPr>
        <w:t>ی</w:t>
      </w:r>
      <w:r w:rsidRPr="00B12EB5">
        <w:rPr>
          <w:rFonts w:hint="cs"/>
          <w:rtl/>
        </w:rPr>
        <w:t xml:space="preserve"> را فرا گرفته است، چه احوال شخص</w:t>
      </w:r>
      <w:r w:rsidR="00B9269E">
        <w:rPr>
          <w:rFonts w:hint="cs"/>
          <w:rtl/>
        </w:rPr>
        <w:t>ی</w:t>
      </w:r>
      <w:r w:rsidRPr="00B12EB5">
        <w:rPr>
          <w:rFonts w:hint="cs"/>
          <w:rtl/>
        </w:rPr>
        <w:t xml:space="preserve"> باشد و </w:t>
      </w:r>
      <w:r w:rsidR="00B9269E">
        <w:rPr>
          <w:rFonts w:hint="cs"/>
          <w:rtl/>
        </w:rPr>
        <w:t>ی</w:t>
      </w:r>
      <w:r w:rsidRPr="00B12EB5">
        <w:rPr>
          <w:rFonts w:hint="cs"/>
          <w:rtl/>
        </w:rPr>
        <w:t>ا مسائل اجتماع</w:t>
      </w:r>
      <w:r w:rsidR="00B9269E">
        <w:rPr>
          <w:rFonts w:hint="cs"/>
          <w:rtl/>
        </w:rPr>
        <w:t>ی</w:t>
      </w:r>
      <w:r w:rsidRPr="00B12EB5">
        <w:rPr>
          <w:rFonts w:hint="cs"/>
          <w:rtl/>
        </w:rPr>
        <w:t>، امور س</w:t>
      </w:r>
      <w:r w:rsidR="00B9269E">
        <w:rPr>
          <w:rFonts w:hint="cs"/>
          <w:rtl/>
        </w:rPr>
        <w:t>ی</w:t>
      </w:r>
      <w:r w:rsidRPr="00B12EB5">
        <w:rPr>
          <w:rFonts w:hint="cs"/>
          <w:rtl/>
        </w:rPr>
        <w:t>اس</w:t>
      </w:r>
      <w:r w:rsidR="00B9269E">
        <w:rPr>
          <w:rFonts w:hint="cs"/>
          <w:rtl/>
        </w:rPr>
        <w:t>ی</w:t>
      </w:r>
      <w:r w:rsidRPr="00B12EB5">
        <w:rPr>
          <w:rFonts w:hint="cs"/>
          <w:rtl/>
        </w:rPr>
        <w:t xml:space="preserve"> و دولت دار</w:t>
      </w:r>
      <w:r w:rsidR="00B9269E">
        <w:rPr>
          <w:rFonts w:hint="cs"/>
          <w:rtl/>
        </w:rPr>
        <w:t>ی</w:t>
      </w:r>
      <w:r w:rsidRPr="00B12EB5">
        <w:rPr>
          <w:rFonts w:hint="cs"/>
          <w:rtl/>
        </w:rPr>
        <w:t xml:space="preserve"> باشد و </w:t>
      </w:r>
      <w:r w:rsidR="00B9269E">
        <w:rPr>
          <w:rFonts w:hint="cs"/>
          <w:rtl/>
        </w:rPr>
        <w:t>ی</w:t>
      </w:r>
      <w:r w:rsidRPr="00B12EB5">
        <w:rPr>
          <w:rFonts w:hint="cs"/>
          <w:rtl/>
        </w:rPr>
        <w:t>ا امور معاش</w:t>
      </w:r>
      <w:r w:rsidR="00B9269E">
        <w:rPr>
          <w:rFonts w:hint="cs"/>
          <w:rtl/>
        </w:rPr>
        <w:t>ی</w:t>
      </w:r>
      <w:r w:rsidRPr="00B12EB5">
        <w:rPr>
          <w:rFonts w:hint="cs"/>
          <w:rtl/>
        </w:rPr>
        <w:t xml:space="preserve"> و اقتصاد</w:t>
      </w:r>
      <w:r w:rsidR="00B9269E">
        <w:rPr>
          <w:rFonts w:hint="cs"/>
          <w:rtl/>
        </w:rPr>
        <w:t>ی</w:t>
      </w:r>
      <w:r w:rsidRPr="00B12EB5">
        <w:rPr>
          <w:rFonts w:hint="cs"/>
          <w:rtl/>
        </w:rPr>
        <w:t>، به ا</w:t>
      </w:r>
      <w:r w:rsidR="00B9269E">
        <w:rPr>
          <w:rFonts w:hint="cs"/>
          <w:rtl/>
        </w:rPr>
        <w:t>ی</w:t>
      </w:r>
      <w:r w:rsidRPr="00B12EB5">
        <w:rPr>
          <w:rFonts w:hint="cs"/>
          <w:rtl/>
        </w:rPr>
        <w:t>ن اساس اسلام با شعار مس</w:t>
      </w:r>
      <w:r w:rsidR="00B9269E">
        <w:rPr>
          <w:rFonts w:hint="cs"/>
          <w:rtl/>
        </w:rPr>
        <w:t>ی</w:t>
      </w:r>
      <w:r w:rsidRPr="00B12EB5">
        <w:rPr>
          <w:rFonts w:hint="cs"/>
          <w:rtl/>
        </w:rPr>
        <w:t>ح</w:t>
      </w:r>
      <w:r w:rsidR="00B9269E">
        <w:rPr>
          <w:rFonts w:hint="cs"/>
          <w:rtl/>
        </w:rPr>
        <w:t>ی</w:t>
      </w:r>
      <w:r w:rsidRPr="00B12EB5">
        <w:rPr>
          <w:rFonts w:hint="cs"/>
          <w:rtl/>
        </w:rPr>
        <w:t xml:space="preserve">ت که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کار ق</w:t>
      </w:r>
      <w:r w:rsidR="00B9269E">
        <w:rPr>
          <w:rFonts w:hint="cs"/>
          <w:rtl/>
        </w:rPr>
        <w:t>ی</w:t>
      </w:r>
      <w:r w:rsidRPr="00B12EB5">
        <w:rPr>
          <w:rFonts w:hint="cs"/>
          <w:rtl/>
        </w:rPr>
        <w:t>صر را به ق</w:t>
      </w:r>
      <w:r w:rsidR="00B9269E">
        <w:rPr>
          <w:rFonts w:hint="cs"/>
          <w:rtl/>
        </w:rPr>
        <w:t>ی</w:t>
      </w:r>
      <w:r w:rsidRPr="00B12EB5">
        <w:rPr>
          <w:rFonts w:hint="cs"/>
          <w:rtl/>
        </w:rPr>
        <w:t>صر واگذار</w:t>
      </w:r>
      <w:r w:rsidRPr="00B12EB5">
        <w:rPr>
          <w:rFonts w:ascii="Traditional Arabic" w:hAnsi="Traditional Arabic" w:cs="Traditional Arabic"/>
          <w:rtl/>
        </w:rPr>
        <w:t>»</w:t>
      </w:r>
      <w:r w:rsidRPr="00B12EB5">
        <w:rPr>
          <w:rFonts w:hint="cs"/>
          <w:rtl/>
        </w:rPr>
        <w:t xml:space="preserve"> مخالف است. ز</w:t>
      </w:r>
      <w:r w:rsidR="00B9269E">
        <w:rPr>
          <w:rFonts w:hint="cs"/>
          <w:rtl/>
        </w:rPr>
        <w:t>ی</w:t>
      </w:r>
      <w:r w:rsidRPr="00B12EB5">
        <w:rPr>
          <w:rFonts w:hint="cs"/>
          <w:rtl/>
        </w:rPr>
        <w:t>را مطلب ا</w:t>
      </w:r>
      <w:r w:rsidR="00B9269E">
        <w:rPr>
          <w:rFonts w:hint="cs"/>
          <w:rtl/>
        </w:rPr>
        <w:t>ی</w:t>
      </w:r>
      <w:r w:rsidRPr="00B12EB5">
        <w:rPr>
          <w:rFonts w:hint="cs"/>
          <w:rtl/>
        </w:rPr>
        <w:t>ن شعار ا</w:t>
      </w:r>
      <w:r w:rsidR="00B9269E">
        <w:rPr>
          <w:rFonts w:hint="cs"/>
          <w:rtl/>
        </w:rPr>
        <w:t>ی</w:t>
      </w:r>
      <w:r w:rsidRPr="00B12EB5">
        <w:rPr>
          <w:rFonts w:hint="cs"/>
          <w:rtl/>
        </w:rPr>
        <w:t>نست که در امور دولت و حکومت با</w:t>
      </w:r>
      <w:r w:rsidR="00B9269E">
        <w:rPr>
          <w:rFonts w:hint="cs"/>
          <w:rtl/>
        </w:rPr>
        <w:t>ی</w:t>
      </w:r>
      <w:r w:rsidRPr="00B12EB5">
        <w:rPr>
          <w:rFonts w:hint="cs"/>
          <w:rtl/>
        </w:rPr>
        <w:t>د د</w:t>
      </w:r>
      <w:r w:rsidR="00B9269E">
        <w:rPr>
          <w:rFonts w:hint="cs"/>
          <w:rtl/>
        </w:rPr>
        <w:t>ی</w:t>
      </w:r>
      <w:r w:rsidRPr="00B12EB5">
        <w:rPr>
          <w:rFonts w:hint="cs"/>
          <w:rtl/>
        </w:rPr>
        <w:t>ن مداخله نداشته باشد. اسلام از اساس با ا</w:t>
      </w:r>
      <w:r w:rsidR="00B9269E">
        <w:rPr>
          <w:rFonts w:hint="cs"/>
          <w:rtl/>
        </w:rPr>
        <w:t>ی</w:t>
      </w:r>
      <w:r w:rsidRPr="00B12EB5">
        <w:rPr>
          <w:rFonts w:hint="cs"/>
          <w:rtl/>
        </w:rPr>
        <w:t>ن نظر مخالف است. از نقطه نظر اسلام</w:t>
      </w:r>
      <w:r w:rsidR="00B9269E">
        <w:rPr>
          <w:rFonts w:hint="cs"/>
          <w:rtl/>
        </w:rPr>
        <w:t>ی</w:t>
      </w:r>
      <w:r w:rsidRPr="00B12EB5">
        <w:rPr>
          <w:rFonts w:hint="cs"/>
          <w:rtl/>
        </w:rPr>
        <w:t xml:space="preserve"> هنگام</w:t>
      </w:r>
      <w:r w:rsidR="00B9269E">
        <w:rPr>
          <w:rFonts w:hint="cs"/>
          <w:rtl/>
        </w:rPr>
        <w:t>ی</w:t>
      </w:r>
      <w:r w:rsidRPr="00B12EB5">
        <w:rPr>
          <w:rFonts w:hint="cs"/>
          <w:rtl/>
        </w:rPr>
        <w:t xml:space="preserve"> که دولت به انحراف رود، امت مسئول</w:t>
      </w:r>
      <w:r w:rsidR="00B9269E">
        <w:rPr>
          <w:rFonts w:hint="cs"/>
          <w:rtl/>
        </w:rPr>
        <w:t>ی</w:t>
      </w:r>
      <w:r w:rsidRPr="00B12EB5">
        <w:rPr>
          <w:rFonts w:hint="cs"/>
          <w:rtl/>
        </w:rPr>
        <w:t>ت دارد که به اصلاح آن بکوشد، و در حد</w:t>
      </w:r>
      <w:r w:rsidR="00B9269E">
        <w:rPr>
          <w:rFonts w:hint="cs"/>
          <w:rtl/>
        </w:rPr>
        <w:t>ی</w:t>
      </w:r>
      <w:r w:rsidRPr="00B12EB5">
        <w:rPr>
          <w:rFonts w:hint="cs"/>
          <w:rtl/>
        </w:rPr>
        <w:t xml:space="preserve">ث: </w:t>
      </w:r>
      <w:r w:rsidRPr="002A5FB9">
        <w:rPr>
          <w:rStyle w:val="Char8"/>
          <w:rtl/>
        </w:rPr>
        <w:t>«الدِّينُ النَّصِيحَةُ»</w:t>
      </w:r>
      <w:r w:rsidRPr="002A5FB9">
        <w:rPr>
          <w:rFonts w:hint="cs"/>
          <w:vertAlign w:val="superscript"/>
          <w:rtl/>
        </w:rPr>
        <w:t>(</w:t>
      </w:r>
      <w:r w:rsidRPr="002A5FB9">
        <w:rPr>
          <w:vertAlign w:val="superscript"/>
          <w:rtl/>
        </w:rPr>
        <w:footnoteReference w:id="95"/>
      </w:r>
      <w:r w:rsidRPr="002A5FB9">
        <w:rPr>
          <w:rFonts w:hint="cs"/>
          <w:vertAlign w:val="superscript"/>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د</w:t>
      </w:r>
      <w:r w:rsidR="00B9269E">
        <w:rPr>
          <w:rFonts w:hint="cs"/>
          <w:rtl/>
        </w:rPr>
        <w:t>ی</w:t>
      </w:r>
      <w:r w:rsidRPr="00B12EB5">
        <w:rPr>
          <w:rFonts w:hint="cs"/>
          <w:rtl/>
        </w:rPr>
        <w:t>ن عبارت از خ</w:t>
      </w:r>
      <w:r w:rsidR="00B9269E">
        <w:rPr>
          <w:rFonts w:hint="cs"/>
          <w:rtl/>
        </w:rPr>
        <w:t>ی</w:t>
      </w:r>
      <w:r w:rsidRPr="00B12EB5">
        <w:rPr>
          <w:rFonts w:hint="cs"/>
          <w:rtl/>
        </w:rPr>
        <w:t>ر خواه</w:t>
      </w:r>
      <w:r w:rsidR="00B9269E">
        <w:rPr>
          <w:rFonts w:hint="cs"/>
          <w:rtl/>
        </w:rPr>
        <w:t>ی</w:t>
      </w:r>
      <w:r w:rsidRPr="00B12EB5">
        <w:rPr>
          <w:rFonts w:hint="cs"/>
          <w:rtl/>
        </w:rPr>
        <w:t xml:space="preserve"> است</w:t>
      </w:r>
      <w:r w:rsidRPr="00B12EB5">
        <w:rPr>
          <w:rFonts w:ascii="Traditional Arabic" w:hAnsi="Traditional Arabic" w:cs="Traditional Arabic"/>
          <w:rtl/>
        </w:rPr>
        <w:t>»</w:t>
      </w:r>
      <w:r w:rsidRPr="00B12EB5">
        <w:rPr>
          <w:rFonts w:hint="cs"/>
          <w:rtl/>
        </w:rPr>
        <w:t xml:space="preserve"> اشاره به هم</w:t>
      </w:r>
      <w:r w:rsidR="00B9269E">
        <w:rPr>
          <w:rFonts w:hint="cs"/>
          <w:rtl/>
        </w:rPr>
        <w:t>ی</w:t>
      </w:r>
      <w:r w:rsidRPr="00B12EB5">
        <w:rPr>
          <w:rFonts w:hint="cs"/>
          <w:rtl/>
        </w:rPr>
        <w:t>ن امر شده است.</w:t>
      </w:r>
    </w:p>
    <w:p w:rsidR="0079021F" w:rsidRPr="00B12EB5" w:rsidRDefault="0079021F" w:rsidP="002A5FB9">
      <w:pPr>
        <w:pStyle w:val="a3"/>
        <w:rPr>
          <w:rtl/>
        </w:rPr>
      </w:pPr>
      <w:r w:rsidRPr="00B12EB5">
        <w:rPr>
          <w:rtl/>
        </w:rPr>
        <w:t>زن که نصف مجتمع را تشک</w:t>
      </w:r>
      <w:r w:rsidR="00B9269E">
        <w:rPr>
          <w:rtl/>
        </w:rPr>
        <w:t>ی</w:t>
      </w:r>
      <w:r w:rsidRPr="00B12EB5">
        <w:rPr>
          <w:rtl/>
        </w:rPr>
        <w:t xml:space="preserve">ل </w:t>
      </w:r>
      <w:r w:rsidR="00B35F33">
        <w:rPr>
          <w:rtl/>
        </w:rPr>
        <w:t>م</w:t>
      </w:r>
      <w:r w:rsidR="00B9269E">
        <w:rPr>
          <w:rtl/>
        </w:rPr>
        <w:t>ی</w:t>
      </w:r>
      <w:r w:rsidR="00B35F33">
        <w:rPr>
          <w:rtl/>
        </w:rPr>
        <w:t>‌ده</w:t>
      </w:r>
      <w:r w:rsidRPr="00B12EB5">
        <w:rPr>
          <w:rtl/>
        </w:rPr>
        <w:t>د، اسلام حقوق او را ناد</w:t>
      </w:r>
      <w:r w:rsidR="00B9269E">
        <w:rPr>
          <w:rtl/>
        </w:rPr>
        <w:t>ی</w:t>
      </w:r>
      <w:r w:rsidRPr="00B12EB5">
        <w:rPr>
          <w:rtl/>
        </w:rPr>
        <w:t>ده نگرفته است، بلکه راجع به مراعات حقوق زن در اسلام تأ</w:t>
      </w:r>
      <w:r w:rsidRPr="00B12EB5">
        <w:rPr>
          <w:rFonts w:hint="cs"/>
          <w:rtl/>
        </w:rPr>
        <w:t>ک</w:t>
      </w:r>
      <w:r w:rsidR="00B9269E">
        <w:rPr>
          <w:rtl/>
        </w:rPr>
        <w:t>ی</w:t>
      </w:r>
      <w:r w:rsidRPr="00B12EB5">
        <w:rPr>
          <w:rtl/>
        </w:rPr>
        <w:t>د ز</w:t>
      </w:r>
      <w:r w:rsidR="00B9269E">
        <w:rPr>
          <w:rtl/>
        </w:rPr>
        <w:t>ی</w:t>
      </w:r>
      <w:r w:rsidRPr="00B12EB5">
        <w:rPr>
          <w:rtl/>
        </w:rPr>
        <w:t>اد</w:t>
      </w:r>
      <w:r w:rsidR="00B9269E">
        <w:rPr>
          <w:rtl/>
        </w:rPr>
        <w:t>ی</w:t>
      </w:r>
      <w:r w:rsidRPr="00B12EB5">
        <w:rPr>
          <w:rtl/>
        </w:rPr>
        <w:t xml:space="preserve"> شده است.</w:t>
      </w:r>
      <w:r w:rsidRPr="00B12EB5">
        <w:rPr>
          <w:rFonts w:hint="cs"/>
          <w:rtl/>
        </w:rPr>
        <w:t xml:space="preserve"> </w:t>
      </w:r>
      <w:r w:rsidR="00B9269E">
        <w:rPr>
          <w:rFonts w:hint="cs"/>
          <w:rtl/>
        </w:rPr>
        <w:t>ی</w:t>
      </w:r>
      <w:r w:rsidRPr="00B12EB5">
        <w:rPr>
          <w:rFonts w:hint="cs"/>
          <w:rtl/>
        </w:rPr>
        <w:t>ک</w:t>
      </w:r>
      <w:r w:rsidR="00B9269E">
        <w:rPr>
          <w:rFonts w:hint="cs"/>
          <w:rtl/>
        </w:rPr>
        <w:t>ی</w:t>
      </w:r>
      <w:r w:rsidRPr="00B12EB5">
        <w:rPr>
          <w:rFonts w:hint="cs"/>
          <w:rtl/>
        </w:rPr>
        <w:t xml:space="preserve"> از نصائح</w:t>
      </w:r>
      <w:r w:rsidR="00B9269E">
        <w:rPr>
          <w:rFonts w:hint="cs"/>
          <w:rtl/>
        </w:rPr>
        <w:t>ی</w:t>
      </w:r>
      <w:r w:rsidRPr="00B12EB5">
        <w:rPr>
          <w:rFonts w:hint="cs"/>
          <w:rtl/>
        </w:rPr>
        <w:t xml:space="preserve"> که پ</w:t>
      </w:r>
      <w:r w:rsidR="00B9269E">
        <w:rPr>
          <w:rFonts w:hint="cs"/>
          <w:rtl/>
        </w:rPr>
        <w:t>ی</w:t>
      </w:r>
      <w:r w:rsidRPr="00B12EB5">
        <w:rPr>
          <w:rFonts w:hint="cs"/>
          <w:rtl/>
        </w:rPr>
        <w:t>امبر خدا</w:t>
      </w:r>
      <w:r w:rsidRPr="00B12EB5">
        <w:rPr>
          <w:rFonts w:cs="CTraditional Arabic" w:hint="cs"/>
          <w:rtl/>
        </w:rPr>
        <w:t>ص</w:t>
      </w:r>
      <w:r w:rsidRPr="00B12EB5">
        <w:rPr>
          <w:rFonts w:hint="cs"/>
          <w:rtl/>
        </w:rPr>
        <w:t xml:space="preserve"> در </w:t>
      </w:r>
      <w:r w:rsidRPr="002A5FB9">
        <w:rPr>
          <w:rtl/>
        </w:rPr>
        <w:t>حجة</w:t>
      </w:r>
      <w:r w:rsidRPr="002A5FB9">
        <w:rPr>
          <w:rFonts w:hint="cs"/>
          <w:rtl/>
        </w:rPr>
        <w:t xml:space="preserve"> الوداع، و به</w:t>
      </w:r>
      <w:r w:rsidRPr="00B12EB5">
        <w:rPr>
          <w:rFonts w:hint="cs"/>
          <w:rtl/>
        </w:rPr>
        <w:t xml:space="preserve"> هنگام وفاتش نمود، همان توجه به حقوق زنان بود. ا</w:t>
      </w:r>
      <w:r w:rsidR="00B9269E">
        <w:rPr>
          <w:rFonts w:hint="cs"/>
          <w:rtl/>
        </w:rPr>
        <w:t>ی</w:t>
      </w:r>
      <w:r w:rsidRPr="00B12EB5">
        <w:rPr>
          <w:rFonts w:hint="cs"/>
          <w:rtl/>
        </w:rPr>
        <w:t xml:space="preserve">شان فرمودند: </w:t>
      </w:r>
      <w:r w:rsidRPr="002A5FB9">
        <w:rPr>
          <w:rStyle w:val="Char8"/>
          <w:rtl/>
        </w:rPr>
        <w:t>«</w:t>
      </w:r>
      <w:r w:rsidRPr="002A5FB9">
        <w:rPr>
          <w:rStyle w:val="Char8"/>
          <w:rFonts w:hint="cs"/>
          <w:rtl/>
        </w:rPr>
        <w:t>وَاسْتَوْصُوا</w:t>
      </w:r>
      <w:r w:rsidRPr="002A5FB9">
        <w:rPr>
          <w:rStyle w:val="Char8"/>
          <w:rtl/>
        </w:rPr>
        <w:t xml:space="preserve"> </w:t>
      </w:r>
      <w:r w:rsidRPr="002A5FB9">
        <w:rPr>
          <w:rStyle w:val="Char8"/>
          <w:rFonts w:hint="cs"/>
          <w:rtl/>
        </w:rPr>
        <w:t>بِالنِّسَاءِ</w:t>
      </w:r>
      <w:r w:rsidRPr="002A5FB9">
        <w:rPr>
          <w:rStyle w:val="Char8"/>
          <w:rtl/>
        </w:rPr>
        <w:t xml:space="preserve"> </w:t>
      </w:r>
      <w:r w:rsidRPr="002A5FB9">
        <w:rPr>
          <w:rStyle w:val="Char8"/>
          <w:rFonts w:hint="cs"/>
          <w:rtl/>
        </w:rPr>
        <w:t>خَيْرًا</w:t>
      </w:r>
      <w:r w:rsidRPr="002A5FB9">
        <w:rPr>
          <w:rStyle w:val="Char8"/>
          <w:rtl/>
        </w:rPr>
        <w:t>»</w:t>
      </w:r>
      <w:r w:rsidRPr="009A082F">
        <w:rPr>
          <w:rFonts w:hint="cs"/>
          <w:vertAlign w:val="superscript"/>
          <w:rtl/>
        </w:rPr>
        <w:t>(</w:t>
      </w:r>
      <w:r w:rsidRPr="009A082F">
        <w:rPr>
          <w:rStyle w:val="FootnoteReference"/>
          <w:rFonts w:cs="B Zar"/>
          <w:rtl/>
        </w:rPr>
        <w:footnoteReference w:id="96"/>
      </w:r>
      <w:r w:rsidRPr="009A082F">
        <w:rPr>
          <w:rFonts w:hint="cs"/>
          <w:vertAlign w:val="superscript"/>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با زنان خ</w:t>
      </w:r>
      <w:r w:rsidR="00B9269E">
        <w:rPr>
          <w:rFonts w:hint="cs"/>
          <w:rtl/>
        </w:rPr>
        <w:t>ی</w:t>
      </w:r>
      <w:r w:rsidRPr="00B12EB5">
        <w:rPr>
          <w:rFonts w:hint="cs"/>
          <w:rtl/>
        </w:rPr>
        <w:t>ر خواه</w:t>
      </w:r>
      <w:r w:rsidR="00B9269E">
        <w:rPr>
          <w:rFonts w:hint="cs"/>
          <w:rtl/>
        </w:rPr>
        <w:t>ی</w:t>
      </w:r>
      <w:r w:rsidRPr="00B12EB5">
        <w:rPr>
          <w:rFonts w:hint="cs"/>
          <w:rtl/>
        </w:rPr>
        <w:t xml:space="preserve"> را در پ</w:t>
      </w:r>
      <w:r w:rsidR="00B9269E">
        <w:rPr>
          <w:rFonts w:hint="cs"/>
          <w:rtl/>
        </w:rPr>
        <w:t>ی</w:t>
      </w:r>
      <w:r w:rsidRPr="00B12EB5">
        <w:rPr>
          <w:rFonts w:hint="cs"/>
          <w:rtl/>
        </w:rPr>
        <w:t>ش گ</w:t>
      </w:r>
      <w:r w:rsidR="00B9269E">
        <w:rPr>
          <w:rFonts w:hint="cs"/>
          <w:rtl/>
        </w:rPr>
        <w:t>ی</w:t>
      </w:r>
      <w:r w:rsidRPr="00B12EB5">
        <w:rPr>
          <w:rFonts w:hint="cs"/>
          <w:rtl/>
        </w:rPr>
        <w:t>ر</w:t>
      </w:r>
      <w:r w:rsidR="00B9269E">
        <w:rPr>
          <w:rFonts w:hint="cs"/>
          <w:rtl/>
        </w:rPr>
        <w:t>ی</w:t>
      </w:r>
      <w:r w:rsidRPr="00B12EB5">
        <w:rPr>
          <w:rFonts w:hint="cs"/>
          <w:rtl/>
        </w:rPr>
        <w:t>د</w:t>
      </w:r>
      <w:r w:rsidRPr="00B12EB5">
        <w:rPr>
          <w:rFonts w:ascii="Traditional Arabic" w:hAnsi="Traditional Arabic" w:cs="Traditional Arabic"/>
          <w:rtl/>
        </w:rPr>
        <w:t>»</w:t>
      </w:r>
      <w:r w:rsidRPr="00B12EB5">
        <w:rPr>
          <w:rFonts w:hint="cs"/>
          <w:rtl/>
        </w:rPr>
        <w:t>. و ن</w:t>
      </w:r>
      <w:r w:rsidR="00B9269E">
        <w:rPr>
          <w:rFonts w:hint="cs"/>
          <w:rtl/>
        </w:rPr>
        <w:t>ی</w:t>
      </w:r>
      <w:r w:rsidRPr="00B12EB5">
        <w:rPr>
          <w:rFonts w:hint="cs"/>
          <w:rtl/>
        </w:rPr>
        <w:t xml:space="preserve">ز فرمودند: </w:t>
      </w:r>
      <w:r w:rsidRPr="002A5FB9">
        <w:rPr>
          <w:rStyle w:val="Char8"/>
          <w:rtl/>
        </w:rPr>
        <w:t>«</w:t>
      </w:r>
      <w:r w:rsidRPr="002A5FB9">
        <w:rPr>
          <w:rStyle w:val="Char8"/>
          <w:rFonts w:hint="cs"/>
          <w:rtl/>
        </w:rPr>
        <w:t>خَيْرُكُمْ</w:t>
      </w:r>
      <w:r w:rsidRPr="002A5FB9">
        <w:rPr>
          <w:rStyle w:val="Char8"/>
          <w:rtl/>
        </w:rPr>
        <w:t xml:space="preserve"> </w:t>
      </w:r>
      <w:r w:rsidRPr="002A5FB9">
        <w:rPr>
          <w:rStyle w:val="Char8"/>
          <w:rFonts w:hint="cs"/>
          <w:rtl/>
        </w:rPr>
        <w:t>خَيْرُكُمْ</w:t>
      </w:r>
      <w:r w:rsidRPr="002A5FB9">
        <w:rPr>
          <w:rStyle w:val="Char8"/>
          <w:rtl/>
        </w:rPr>
        <w:t xml:space="preserve"> </w:t>
      </w:r>
      <w:r w:rsidRPr="002A5FB9">
        <w:rPr>
          <w:rStyle w:val="Char8"/>
          <w:rFonts w:hint="cs"/>
          <w:rtl/>
        </w:rPr>
        <w:t>لأَهْلِهِ</w:t>
      </w:r>
      <w:r w:rsidRPr="002A5FB9">
        <w:rPr>
          <w:rStyle w:val="Char8"/>
          <w:rtl/>
        </w:rPr>
        <w:t>»</w:t>
      </w:r>
      <w:r w:rsidRPr="009A082F">
        <w:rPr>
          <w:rFonts w:hint="cs"/>
          <w:vertAlign w:val="superscript"/>
          <w:rtl/>
        </w:rPr>
        <w:t>(</w:t>
      </w:r>
      <w:r w:rsidRPr="009A082F">
        <w:rPr>
          <w:rStyle w:val="FootnoteReference"/>
          <w:rFonts w:cs="B Zar"/>
          <w:rtl/>
        </w:rPr>
        <w:footnoteReference w:id="97"/>
      </w:r>
      <w:r w:rsidRPr="009A082F">
        <w:rPr>
          <w:rFonts w:hint="cs"/>
          <w:vertAlign w:val="superscript"/>
          <w:rtl/>
        </w:rPr>
        <w:t>)</w:t>
      </w:r>
      <w:r w:rsidRPr="00B12EB5">
        <w:rPr>
          <w:rFonts w:hint="cs"/>
          <w:rtl/>
        </w:rPr>
        <w:t xml:space="preserve">. </w:t>
      </w:r>
      <w:r w:rsidR="00B9269E">
        <w:rPr>
          <w:rFonts w:hint="cs"/>
          <w:rtl/>
        </w:rPr>
        <w:t>ی</w:t>
      </w:r>
      <w:r w:rsidRPr="00B12EB5">
        <w:rPr>
          <w:rFonts w:hint="cs"/>
          <w:rtl/>
        </w:rPr>
        <w:t>عن</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بهتر شما کس</w:t>
      </w:r>
      <w:r w:rsidR="00B9269E">
        <w:rPr>
          <w:rFonts w:hint="cs"/>
          <w:rtl/>
        </w:rPr>
        <w:t>ی</w:t>
      </w:r>
      <w:r w:rsidRPr="00B12EB5">
        <w:rPr>
          <w:rFonts w:hint="cs"/>
          <w:rtl/>
        </w:rPr>
        <w:t xml:space="preserve"> است که با اهلش خوش برخورد باشد</w:t>
      </w:r>
      <w:r w:rsidRPr="00B12EB5">
        <w:rPr>
          <w:rFonts w:ascii="Traditional Arabic" w:hAnsi="Traditional Arabic" w:cs="Traditional Arabic"/>
          <w:rtl/>
        </w:rPr>
        <w:t>»</w:t>
      </w:r>
      <w:r w:rsidRPr="00B12EB5">
        <w:rPr>
          <w:rFonts w:hint="cs"/>
          <w:rtl/>
        </w:rPr>
        <w:t>.</w:t>
      </w:r>
    </w:p>
    <w:p w:rsidR="0079021F" w:rsidRPr="00B12EB5" w:rsidRDefault="0079021F" w:rsidP="002A5FB9">
      <w:pPr>
        <w:pStyle w:val="a3"/>
        <w:rPr>
          <w:rtl/>
        </w:rPr>
      </w:pPr>
      <w:r w:rsidRPr="00B12EB5">
        <w:rPr>
          <w:rFonts w:hint="cs"/>
          <w:rtl/>
        </w:rPr>
        <w:t>ا</w:t>
      </w:r>
      <w:r w:rsidR="00B9269E">
        <w:rPr>
          <w:rFonts w:hint="cs"/>
          <w:rtl/>
        </w:rPr>
        <w:t>ی</w:t>
      </w:r>
      <w:r w:rsidRPr="00B12EB5">
        <w:rPr>
          <w:rFonts w:hint="cs"/>
          <w:rtl/>
        </w:rPr>
        <w:t>ن در حال</w:t>
      </w:r>
      <w:r w:rsidR="00B9269E">
        <w:rPr>
          <w:rFonts w:hint="cs"/>
          <w:rtl/>
        </w:rPr>
        <w:t>ی</w:t>
      </w:r>
      <w:r w:rsidRPr="00B12EB5">
        <w:rPr>
          <w:rFonts w:hint="cs"/>
          <w:rtl/>
        </w:rPr>
        <w:t xml:space="preserve"> است که در جوامع مس</w:t>
      </w:r>
      <w:r w:rsidR="00B9269E">
        <w:rPr>
          <w:rFonts w:hint="cs"/>
          <w:rtl/>
        </w:rPr>
        <w:t>ی</w:t>
      </w:r>
      <w:r w:rsidRPr="00B12EB5">
        <w:rPr>
          <w:rFonts w:hint="cs"/>
          <w:rtl/>
        </w:rPr>
        <w:t>ح</w:t>
      </w:r>
      <w:r w:rsidR="00B9269E">
        <w:rPr>
          <w:rFonts w:hint="cs"/>
          <w:rtl/>
        </w:rPr>
        <w:t>ی</w:t>
      </w:r>
      <w:r w:rsidRPr="00B12EB5">
        <w:rPr>
          <w:rFonts w:hint="cs"/>
          <w:rtl/>
        </w:rPr>
        <w:t xml:space="preserve"> تا اواخر قرن پانزدهم م</w:t>
      </w:r>
      <w:r w:rsidR="00B9269E">
        <w:rPr>
          <w:rFonts w:hint="cs"/>
          <w:rtl/>
        </w:rPr>
        <w:t>ی</w:t>
      </w:r>
      <w:r w:rsidRPr="00B12EB5">
        <w:rPr>
          <w:rFonts w:hint="cs"/>
          <w:rtl/>
        </w:rPr>
        <w:t>لاد</w:t>
      </w:r>
      <w:r w:rsidR="00B9269E">
        <w:rPr>
          <w:rFonts w:hint="cs"/>
          <w:rtl/>
        </w:rPr>
        <w:t>ی</w:t>
      </w:r>
      <w:r w:rsidRPr="00B12EB5">
        <w:rPr>
          <w:rFonts w:hint="cs"/>
          <w:rtl/>
        </w:rPr>
        <w:t xml:space="preserve"> در مورد ا</w:t>
      </w:r>
      <w:r w:rsidR="00B9269E">
        <w:rPr>
          <w:rFonts w:hint="cs"/>
          <w:rtl/>
        </w:rPr>
        <w:t>ی</w:t>
      </w:r>
      <w:r w:rsidRPr="00B12EB5">
        <w:rPr>
          <w:rFonts w:hint="cs"/>
          <w:rtl/>
        </w:rPr>
        <w:t xml:space="preserve">نکه </w:t>
      </w:r>
      <w:r w:rsidRPr="00B12EB5">
        <w:rPr>
          <w:rFonts w:ascii="Traditional Arabic" w:hAnsi="Traditional Arabic" w:cs="Traditional Arabic"/>
          <w:rtl/>
        </w:rPr>
        <w:t>«</w:t>
      </w:r>
      <w:r w:rsidRPr="00B12EB5">
        <w:rPr>
          <w:rFonts w:hint="cs"/>
          <w:rtl/>
        </w:rPr>
        <w:t>زن</w:t>
      </w:r>
      <w:r w:rsidRPr="00B12EB5">
        <w:rPr>
          <w:rFonts w:ascii="Traditional Arabic" w:hAnsi="Traditional Arabic" w:cs="Traditional Arabic"/>
          <w:rtl/>
        </w:rPr>
        <w:t>»</w:t>
      </w:r>
      <w:r w:rsidRPr="00B12EB5">
        <w:rPr>
          <w:rFonts w:hint="cs"/>
          <w:rtl/>
        </w:rPr>
        <w:t xml:space="preserve"> آ</w:t>
      </w:r>
      <w:r w:rsidR="00B9269E">
        <w:rPr>
          <w:rFonts w:hint="cs"/>
          <w:rtl/>
        </w:rPr>
        <w:t>ی</w:t>
      </w:r>
      <w:r w:rsidRPr="00B12EB5">
        <w:rPr>
          <w:rFonts w:hint="cs"/>
          <w:rtl/>
        </w:rPr>
        <w:t>ا انسان بشمار م</w:t>
      </w:r>
      <w:r w:rsidR="00B9269E">
        <w:rPr>
          <w:rFonts w:hint="cs"/>
          <w:rtl/>
        </w:rPr>
        <w:t>ی</w:t>
      </w:r>
      <w:r w:rsidRPr="00B12EB5">
        <w:rPr>
          <w:rFonts w:hint="cs"/>
          <w:rtl/>
        </w:rPr>
        <w:t xml:space="preserve">رود </w:t>
      </w:r>
      <w:r w:rsidR="00B9269E">
        <w:rPr>
          <w:rFonts w:hint="cs"/>
          <w:rtl/>
        </w:rPr>
        <w:t>ی</w:t>
      </w:r>
      <w:r w:rsidRPr="00B12EB5">
        <w:rPr>
          <w:rFonts w:hint="cs"/>
          <w:rtl/>
        </w:rPr>
        <w:t>اخ</w:t>
      </w:r>
      <w:r w:rsidR="00B9269E">
        <w:rPr>
          <w:rFonts w:hint="cs"/>
          <w:rtl/>
        </w:rPr>
        <w:t>ی</w:t>
      </w:r>
      <w:r w:rsidRPr="00B12EB5">
        <w:rPr>
          <w:rFonts w:hint="cs"/>
          <w:rtl/>
        </w:rPr>
        <w:t>ر؟ اختلاف ز</w:t>
      </w:r>
      <w:r w:rsidR="00B9269E">
        <w:rPr>
          <w:rFonts w:hint="cs"/>
          <w:rtl/>
        </w:rPr>
        <w:t>ی</w:t>
      </w:r>
      <w:r w:rsidRPr="00B12EB5">
        <w:rPr>
          <w:rFonts w:hint="cs"/>
          <w:rtl/>
        </w:rPr>
        <w:t>اد</w:t>
      </w:r>
      <w:r w:rsidR="00B9269E">
        <w:rPr>
          <w:rFonts w:hint="cs"/>
          <w:rtl/>
        </w:rPr>
        <w:t>ی</w:t>
      </w:r>
      <w:r w:rsidRPr="00B12EB5">
        <w:rPr>
          <w:rFonts w:hint="cs"/>
          <w:rtl/>
        </w:rPr>
        <w:t xml:space="preserve"> وجود داشت.</w:t>
      </w:r>
    </w:p>
    <w:p w:rsidR="0079021F" w:rsidRPr="00B12EB5" w:rsidRDefault="0079021F" w:rsidP="002A5FB9">
      <w:pPr>
        <w:pStyle w:val="a3"/>
        <w:rPr>
          <w:rtl/>
        </w:rPr>
      </w:pPr>
      <w:r w:rsidRPr="00B12EB5">
        <w:rPr>
          <w:rFonts w:hint="cs"/>
          <w:rtl/>
        </w:rPr>
        <w:t>همچنان در اسلام رنگ و بو، نژاد، زبان  و منطقه باعث فض</w:t>
      </w:r>
      <w:r w:rsidR="00B9269E">
        <w:rPr>
          <w:rFonts w:hint="cs"/>
          <w:rtl/>
        </w:rPr>
        <w:t>ی</w:t>
      </w:r>
      <w:r w:rsidRPr="00B12EB5">
        <w:rPr>
          <w:rFonts w:hint="cs"/>
          <w:rtl/>
        </w:rPr>
        <w:t>لت و برتر</w:t>
      </w:r>
      <w:r w:rsidR="00B9269E">
        <w:rPr>
          <w:rFonts w:hint="cs"/>
          <w:rtl/>
        </w:rPr>
        <w:t>ی</w:t>
      </w:r>
      <w:r w:rsidRPr="00B12EB5">
        <w:rPr>
          <w:rFonts w:hint="cs"/>
          <w:rtl/>
        </w:rPr>
        <w:t xml:space="preserve"> ن</w:t>
      </w:r>
      <w:r w:rsidR="00B9269E">
        <w:rPr>
          <w:rFonts w:hint="cs"/>
          <w:rtl/>
        </w:rPr>
        <w:t>ی</w:t>
      </w:r>
      <w:r w:rsidRPr="00B12EB5">
        <w:rPr>
          <w:rFonts w:hint="cs"/>
          <w:rtl/>
        </w:rPr>
        <w:t>ست، بلکه مع</w:t>
      </w:r>
      <w:r w:rsidR="00B9269E">
        <w:rPr>
          <w:rFonts w:hint="cs"/>
          <w:rtl/>
        </w:rPr>
        <w:t>ی</w:t>
      </w:r>
      <w:r w:rsidRPr="00B12EB5">
        <w:rPr>
          <w:rFonts w:hint="cs"/>
          <w:rtl/>
        </w:rPr>
        <w:t>ار برتر</w:t>
      </w:r>
      <w:r w:rsidR="00B9269E">
        <w:rPr>
          <w:rFonts w:hint="cs"/>
          <w:rtl/>
        </w:rPr>
        <w:t>ی</w:t>
      </w:r>
      <w:r w:rsidRPr="00B12EB5">
        <w:rPr>
          <w:rFonts w:hint="cs"/>
          <w:rtl/>
        </w:rPr>
        <w:t xml:space="preserve"> و فض</w:t>
      </w:r>
      <w:r w:rsidR="00B9269E">
        <w:rPr>
          <w:rFonts w:hint="cs"/>
          <w:rtl/>
        </w:rPr>
        <w:t>ی</w:t>
      </w:r>
      <w:r w:rsidRPr="00B12EB5">
        <w:rPr>
          <w:rFonts w:hint="cs"/>
          <w:rtl/>
        </w:rPr>
        <w:t>لت تنها بر اساس تقوا است، چنانچه پ</w:t>
      </w:r>
      <w:r w:rsidR="00B9269E">
        <w:rPr>
          <w:rFonts w:hint="cs"/>
          <w:rtl/>
        </w:rPr>
        <w:t>ی</w:t>
      </w:r>
      <w:r w:rsidRPr="00B12EB5">
        <w:rPr>
          <w:rFonts w:hint="cs"/>
          <w:rtl/>
        </w:rPr>
        <w:t xml:space="preserve">امبر </w:t>
      </w:r>
      <w:r w:rsidRPr="00B12EB5">
        <w:rPr>
          <w:rFonts w:cs="CTraditional Arabic" w:hint="cs"/>
          <w:rtl/>
        </w:rPr>
        <w:t>ص</w:t>
      </w:r>
      <w:r w:rsidRPr="00B12EB5">
        <w:rPr>
          <w:rFonts w:hint="cs"/>
          <w:rtl/>
        </w:rPr>
        <w:t xml:space="preserve"> فرموده است: </w:t>
      </w:r>
      <w:r w:rsidRPr="002A5FB9">
        <w:rPr>
          <w:rStyle w:val="Char8"/>
          <w:rtl/>
        </w:rPr>
        <w:t>«</w:t>
      </w:r>
      <w:r w:rsidRPr="002A5FB9">
        <w:rPr>
          <w:rStyle w:val="Char8"/>
          <w:rFonts w:hint="cs"/>
          <w:rtl/>
        </w:rPr>
        <w:t>لاَ</w:t>
      </w:r>
      <w:r w:rsidRPr="002A5FB9">
        <w:rPr>
          <w:rStyle w:val="Char8"/>
          <w:rtl/>
        </w:rPr>
        <w:t xml:space="preserve"> </w:t>
      </w:r>
      <w:r w:rsidRPr="002A5FB9">
        <w:rPr>
          <w:rStyle w:val="Char8"/>
          <w:rFonts w:hint="cs"/>
          <w:rtl/>
        </w:rPr>
        <w:t>فَضْلَ</w:t>
      </w:r>
      <w:r w:rsidRPr="002A5FB9">
        <w:rPr>
          <w:rStyle w:val="Char8"/>
          <w:rtl/>
        </w:rPr>
        <w:t xml:space="preserve"> </w:t>
      </w:r>
      <w:r w:rsidRPr="002A5FB9">
        <w:rPr>
          <w:rStyle w:val="Char8"/>
          <w:rFonts w:hint="cs"/>
          <w:rtl/>
        </w:rPr>
        <w:t>لِعَرَبِىٍّ</w:t>
      </w:r>
      <w:r w:rsidRPr="002A5FB9">
        <w:rPr>
          <w:rStyle w:val="Char8"/>
          <w:rtl/>
        </w:rPr>
        <w:t xml:space="preserve"> </w:t>
      </w:r>
      <w:r w:rsidRPr="002A5FB9">
        <w:rPr>
          <w:rStyle w:val="Char8"/>
          <w:rFonts w:hint="cs"/>
          <w:rtl/>
        </w:rPr>
        <w:t>عَلَى</w:t>
      </w:r>
      <w:r w:rsidRPr="002A5FB9">
        <w:rPr>
          <w:rStyle w:val="Char8"/>
          <w:rtl/>
        </w:rPr>
        <w:t xml:space="preserve"> </w:t>
      </w:r>
      <w:r w:rsidRPr="002A5FB9">
        <w:rPr>
          <w:rStyle w:val="Char8"/>
          <w:rFonts w:hint="cs"/>
          <w:rtl/>
        </w:rPr>
        <w:t>أَعْجَمِىٍّ</w:t>
      </w:r>
      <w:r w:rsidRPr="002A5FB9">
        <w:rPr>
          <w:rStyle w:val="Char8"/>
          <w:rtl/>
        </w:rPr>
        <w:t xml:space="preserve"> </w:t>
      </w:r>
      <w:r w:rsidRPr="002A5FB9">
        <w:rPr>
          <w:rStyle w:val="Char8"/>
          <w:rFonts w:hint="cs"/>
          <w:rtl/>
        </w:rPr>
        <w:t>وَلاَ</w:t>
      </w:r>
      <w:r w:rsidRPr="002A5FB9">
        <w:rPr>
          <w:rStyle w:val="Char8"/>
          <w:rtl/>
        </w:rPr>
        <w:t xml:space="preserve"> </w:t>
      </w:r>
      <w:r w:rsidRPr="002A5FB9">
        <w:rPr>
          <w:rStyle w:val="Char8"/>
          <w:rFonts w:hint="cs"/>
          <w:rtl/>
        </w:rPr>
        <w:t>لِعَجَمِىٍّ</w:t>
      </w:r>
      <w:r w:rsidRPr="002A5FB9">
        <w:rPr>
          <w:rStyle w:val="Char8"/>
          <w:rtl/>
        </w:rPr>
        <w:t xml:space="preserve"> </w:t>
      </w:r>
      <w:r w:rsidRPr="002A5FB9">
        <w:rPr>
          <w:rStyle w:val="Char8"/>
          <w:rFonts w:hint="cs"/>
          <w:rtl/>
        </w:rPr>
        <w:t>عَلَى</w:t>
      </w:r>
      <w:r w:rsidRPr="002A5FB9">
        <w:rPr>
          <w:rStyle w:val="Char8"/>
          <w:rtl/>
        </w:rPr>
        <w:t xml:space="preserve"> </w:t>
      </w:r>
      <w:r w:rsidRPr="002A5FB9">
        <w:rPr>
          <w:rStyle w:val="Char8"/>
          <w:rFonts w:hint="cs"/>
          <w:rtl/>
        </w:rPr>
        <w:t>عَرَبِىٍّ</w:t>
      </w:r>
      <w:r w:rsidRPr="002A5FB9">
        <w:rPr>
          <w:rStyle w:val="Char8"/>
          <w:rtl/>
        </w:rPr>
        <w:t xml:space="preserve"> </w:t>
      </w:r>
      <w:r w:rsidRPr="002A5FB9">
        <w:rPr>
          <w:rStyle w:val="Char8"/>
          <w:rFonts w:hint="cs"/>
          <w:rtl/>
        </w:rPr>
        <w:t>وَلاَ</w:t>
      </w:r>
      <w:r w:rsidRPr="002A5FB9">
        <w:rPr>
          <w:rStyle w:val="Char8"/>
          <w:rtl/>
        </w:rPr>
        <w:t xml:space="preserve"> </w:t>
      </w:r>
      <w:r w:rsidRPr="002A5FB9">
        <w:rPr>
          <w:rStyle w:val="Char8"/>
          <w:rFonts w:hint="cs"/>
          <w:rtl/>
        </w:rPr>
        <w:t>لأَحْمَرَ</w:t>
      </w:r>
      <w:r w:rsidRPr="002A5FB9">
        <w:rPr>
          <w:rStyle w:val="Char8"/>
          <w:rtl/>
        </w:rPr>
        <w:t xml:space="preserve"> </w:t>
      </w:r>
      <w:r w:rsidRPr="002A5FB9">
        <w:rPr>
          <w:rStyle w:val="Char8"/>
          <w:rFonts w:hint="cs"/>
          <w:rtl/>
        </w:rPr>
        <w:t>عَلَى</w:t>
      </w:r>
      <w:r w:rsidRPr="002A5FB9">
        <w:rPr>
          <w:rStyle w:val="Char8"/>
          <w:rtl/>
        </w:rPr>
        <w:t xml:space="preserve"> </w:t>
      </w:r>
      <w:r w:rsidRPr="002A5FB9">
        <w:rPr>
          <w:rStyle w:val="Char8"/>
          <w:rFonts w:hint="cs"/>
          <w:rtl/>
        </w:rPr>
        <w:t>أَسْوَدَ</w:t>
      </w:r>
      <w:r w:rsidRPr="002A5FB9">
        <w:rPr>
          <w:rStyle w:val="Char8"/>
          <w:rtl/>
        </w:rPr>
        <w:t xml:space="preserve"> </w:t>
      </w:r>
      <w:r w:rsidRPr="002A5FB9">
        <w:rPr>
          <w:rStyle w:val="Char8"/>
          <w:rFonts w:hint="cs"/>
          <w:rtl/>
        </w:rPr>
        <w:t>وَلاَ</w:t>
      </w:r>
      <w:r w:rsidRPr="002A5FB9">
        <w:rPr>
          <w:rStyle w:val="Char8"/>
          <w:rtl/>
        </w:rPr>
        <w:t xml:space="preserve"> </w:t>
      </w:r>
      <w:r w:rsidRPr="002A5FB9">
        <w:rPr>
          <w:rStyle w:val="Char8"/>
          <w:rFonts w:hint="cs"/>
          <w:rtl/>
        </w:rPr>
        <w:t>أَسْوَدَ</w:t>
      </w:r>
      <w:r w:rsidRPr="002A5FB9">
        <w:rPr>
          <w:rStyle w:val="Char8"/>
          <w:rtl/>
        </w:rPr>
        <w:t xml:space="preserve"> </w:t>
      </w:r>
      <w:r w:rsidRPr="002A5FB9">
        <w:rPr>
          <w:rStyle w:val="Char8"/>
          <w:rFonts w:hint="cs"/>
          <w:rtl/>
        </w:rPr>
        <w:t>عَلَى</w:t>
      </w:r>
      <w:r w:rsidRPr="002A5FB9">
        <w:rPr>
          <w:rStyle w:val="Char8"/>
          <w:rtl/>
        </w:rPr>
        <w:t xml:space="preserve"> </w:t>
      </w:r>
      <w:r w:rsidRPr="002A5FB9">
        <w:rPr>
          <w:rStyle w:val="Char8"/>
          <w:rFonts w:hint="cs"/>
          <w:rtl/>
        </w:rPr>
        <w:lastRenderedPageBreak/>
        <w:t>أَحْمَرَ</w:t>
      </w:r>
      <w:r w:rsidRPr="002A5FB9">
        <w:rPr>
          <w:rStyle w:val="Char8"/>
          <w:rtl/>
        </w:rPr>
        <w:t xml:space="preserve"> </w:t>
      </w:r>
      <w:r w:rsidRPr="002A5FB9">
        <w:rPr>
          <w:rStyle w:val="Char8"/>
          <w:rFonts w:hint="cs"/>
          <w:rtl/>
        </w:rPr>
        <w:t>إِلاَّ</w:t>
      </w:r>
      <w:r w:rsidRPr="002A5FB9">
        <w:rPr>
          <w:rStyle w:val="Char8"/>
          <w:rtl/>
        </w:rPr>
        <w:t xml:space="preserve"> </w:t>
      </w:r>
      <w:r w:rsidRPr="002A5FB9">
        <w:rPr>
          <w:rStyle w:val="Char8"/>
          <w:rFonts w:hint="cs"/>
          <w:rtl/>
        </w:rPr>
        <w:t>بِالتَّقْوَى، إِنَّ</w:t>
      </w:r>
      <w:r w:rsidRPr="002A5FB9">
        <w:rPr>
          <w:rStyle w:val="Char8"/>
          <w:rtl/>
        </w:rPr>
        <w:t xml:space="preserve"> </w:t>
      </w:r>
      <w:r w:rsidRPr="002A5FB9">
        <w:rPr>
          <w:rStyle w:val="Char8"/>
          <w:rFonts w:hint="cs"/>
          <w:rtl/>
        </w:rPr>
        <w:t>أَكْرَمَكُمْ</w:t>
      </w:r>
      <w:r w:rsidRPr="002A5FB9">
        <w:rPr>
          <w:rStyle w:val="Char8"/>
          <w:rtl/>
        </w:rPr>
        <w:t xml:space="preserve"> </w:t>
      </w:r>
      <w:r w:rsidRPr="002A5FB9">
        <w:rPr>
          <w:rStyle w:val="Char8"/>
          <w:rFonts w:hint="cs"/>
          <w:rtl/>
        </w:rPr>
        <w:t>عِنْدَ</w:t>
      </w:r>
      <w:r w:rsidRPr="002A5FB9">
        <w:rPr>
          <w:rStyle w:val="Char8"/>
          <w:rtl/>
        </w:rPr>
        <w:t xml:space="preserve"> </w:t>
      </w:r>
      <w:r w:rsidRPr="002A5FB9">
        <w:rPr>
          <w:rStyle w:val="Char8"/>
          <w:rFonts w:hint="cs"/>
          <w:rtl/>
        </w:rPr>
        <w:t>اللَّهِ</w:t>
      </w:r>
      <w:r w:rsidRPr="002A5FB9">
        <w:rPr>
          <w:rStyle w:val="Char8"/>
          <w:rtl/>
        </w:rPr>
        <w:t xml:space="preserve"> </w:t>
      </w:r>
      <w:r w:rsidRPr="002A5FB9">
        <w:rPr>
          <w:rStyle w:val="Char8"/>
          <w:rFonts w:hint="cs"/>
          <w:rtl/>
        </w:rPr>
        <w:t>أَتْقَاكُمْ</w:t>
      </w:r>
      <w:r w:rsidRPr="002A5FB9">
        <w:rPr>
          <w:rStyle w:val="Char8"/>
          <w:rtl/>
        </w:rPr>
        <w:t>»</w:t>
      </w:r>
      <w:r w:rsidR="009A082F" w:rsidRPr="009A082F">
        <w:rPr>
          <w:rFonts w:hint="cs"/>
          <w:vertAlign w:val="superscript"/>
          <w:rtl/>
        </w:rPr>
        <w:t>(</w:t>
      </w:r>
      <w:r w:rsidR="009A082F" w:rsidRPr="009A082F">
        <w:rPr>
          <w:rStyle w:val="FootnoteReference"/>
          <w:rFonts w:cs="B Zar"/>
          <w:rtl/>
        </w:rPr>
        <w:footnoteReference w:id="98"/>
      </w:r>
      <w:r w:rsidR="009A082F" w:rsidRPr="009A082F">
        <w:rPr>
          <w:rFonts w:hint="cs"/>
          <w:vertAlign w:val="superscript"/>
          <w:rtl/>
        </w:rPr>
        <w:t>)</w:t>
      </w:r>
      <w:r w:rsidRPr="009A082F">
        <w:rPr>
          <w:rFonts w:hint="cs"/>
          <w:rtl/>
        </w:rPr>
        <w:t xml:space="preserve">. </w:t>
      </w:r>
      <w:r w:rsidR="00B9269E">
        <w:rPr>
          <w:rFonts w:hint="cs"/>
          <w:rtl/>
        </w:rPr>
        <w:t>ی</w:t>
      </w:r>
      <w:r w:rsidRPr="009A082F">
        <w:rPr>
          <w:rFonts w:hint="cs"/>
          <w:rtl/>
        </w:rPr>
        <w:t>عن</w:t>
      </w:r>
      <w:r w:rsidR="00B9269E">
        <w:rPr>
          <w:rFonts w:hint="cs"/>
          <w:rtl/>
        </w:rPr>
        <w:t>ی</w:t>
      </w:r>
      <w:r w:rsidRPr="009A082F">
        <w:rPr>
          <w:rFonts w:hint="cs"/>
          <w:rtl/>
        </w:rPr>
        <w:t xml:space="preserve">: </w:t>
      </w:r>
      <w:r w:rsidRPr="009A082F">
        <w:rPr>
          <w:rFonts w:ascii="Traditional Arabic" w:hAnsi="Traditional Arabic" w:cs="Traditional Arabic"/>
          <w:rtl/>
        </w:rPr>
        <w:t>«</w:t>
      </w:r>
      <w:r w:rsidRPr="00B12EB5">
        <w:rPr>
          <w:rFonts w:hint="cs"/>
          <w:rtl/>
        </w:rPr>
        <w:t>عرب</w:t>
      </w:r>
      <w:r w:rsidR="00B9269E">
        <w:rPr>
          <w:rFonts w:hint="cs"/>
          <w:rtl/>
        </w:rPr>
        <w:t>ی</w:t>
      </w:r>
      <w:r w:rsidRPr="00B12EB5">
        <w:rPr>
          <w:rFonts w:hint="cs"/>
          <w:rtl/>
        </w:rPr>
        <w:t xml:space="preserve"> را برعجم</w:t>
      </w:r>
      <w:r w:rsidR="00B9269E">
        <w:rPr>
          <w:rFonts w:hint="cs"/>
          <w:rtl/>
        </w:rPr>
        <w:t>ی</w:t>
      </w:r>
      <w:r w:rsidRPr="00B12EB5">
        <w:rPr>
          <w:rFonts w:hint="cs"/>
          <w:rtl/>
        </w:rPr>
        <w:t>، و عجم</w:t>
      </w:r>
      <w:r w:rsidR="00B9269E">
        <w:rPr>
          <w:rFonts w:hint="cs"/>
          <w:rtl/>
        </w:rPr>
        <w:t>ی</w:t>
      </w:r>
      <w:r w:rsidRPr="00B12EB5">
        <w:rPr>
          <w:rFonts w:hint="cs"/>
          <w:rtl/>
        </w:rPr>
        <w:t xml:space="preserve"> را بر عرب</w:t>
      </w:r>
      <w:r w:rsidR="00B9269E">
        <w:rPr>
          <w:rFonts w:hint="cs"/>
          <w:rtl/>
        </w:rPr>
        <w:t>ی</w:t>
      </w:r>
      <w:r w:rsidRPr="00B12EB5">
        <w:rPr>
          <w:rFonts w:hint="cs"/>
          <w:rtl/>
        </w:rPr>
        <w:t xml:space="preserve"> ه</w:t>
      </w:r>
      <w:r w:rsidR="00B9269E">
        <w:rPr>
          <w:rFonts w:hint="cs"/>
          <w:rtl/>
        </w:rPr>
        <w:t>ی</w:t>
      </w:r>
      <w:r w:rsidRPr="00B12EB5">
        <w:rPr>
          <w:rFonts w:hint="cs"/>
          <w:rtl/>
        </w:rPr>
        <w:t>چ نوع برتر</w:t>
      </w:r>
      <w:r w:rsidR="00B9269E">
        <w:rPr>
          <w:rFonts w:hint="cs"/>
          <w:rtl/>
        </w:rPr>
        <w:t>ی</w:t>
      </w:r>
      <w:r w:rsidRPr="00B12EB5">
        <w:rPr>
          <w:rFonts w:hint="cs"/>
          <w:rtl/>
        </w:rPr>
        <w:t xml:space="preserve"> ن</w:t>
      </w:r>
      <w:r w:rsidR="00B9269E">
        <w:rPr>
          <w:rFonts w:hint="cs"/>
          <w:rtl/>
        </w:rPr>
        <w:t>ی</w:t>
      </w:r>
      <w:r w:rsidRPr="00B12EB5">
        <w:rPr>
          <w:rFonts w:hint="cs"/>
          <w:rtl/>
        </w:rPr>
        <w:t>ست، و نه سرخ پوست را بر س</w:t>
      </w:r>
      <w:r w:rsidR="00B9269E">
        <w:rPr>
          <w:rFonts w:hint="cs"/>
          <w:rtl/>
        </w:rPr>
        <w:t>ی</w:t>
      </w:r>
      <w:r w:rsidRPr="00B12EB5">
        <w:rPr>
          <w:rFonts w:hint="cs"/>
          <w:rtl/>
        </w:rPr>
        <w:t>اه پوست، و نه س</w:t>
      </w:r>
      <w:r w:rsidR="00B9269E">
        <w:rPr>
          <w:rFonts w:hint="cs"/>
          <w:rtl/>
        </w:rPr>
        <w:t>ی</w:t>
      </w:r>
      <w:r w:rsidRPr="00B12EB5">
        <w:rPr>
          <w:rFonts w:hint="cs"/>
          <w:rtl/>
        </w:rPr>
        <w:t>اه پوست را بر سرخ پوست برتر</w:t>
      </w:r>
      <w:r w:rsidR="00B9269E">
        <w:rPr>
          <w:rFonts w:hint="cs"/>
          <w:rtl/>
        </w:rPr>
        <w:t>ی</w:t>
      </w:r>
      <w:r w:rsidRPr="00B12EB5">
        <w:rPr>
          <w:rFonts w:hint="cs"/>
          <w:rtl/>
        </w:rPr>
        <w:t xml:space="preserve"> است مگر بر اساس تقوا، و معزز تر</w:t>
      </w:r>
      <w:r w:rsidR="00B9269E">
        <w:rPr>
          <w:rFonts w:hint="cs"/>
          <w:rtl/>
        </w:rPr>
        <w:t>ی</w:t>
      </w:r>
      <w:r w:rsidRPr="00B12EB5">
        <w:rPr>
          <w:rFonts w:hint="cs"/>
          <w:rtl/>
        </w:rPr>
        <w:t>ن شما نزد الله پره</w:t>
      </w:r>
      <w:r w:rsidR="00B9269E">
        <w:rPr>
          <w:rFonts w:hint="cs"/>
          <w:rtl/>
        </w:rPr>
        <w:t>ی</w:t>
      </w:r>
      <w:r w:rsidRPr="00B12EB5">
        <w:rPr>
          <w:rFonts w:hint="cs"/>
          <w:rtl/>
        </w:rPr>
        <w:t>زگار تر</w:t>
      </w:r>
      <w:r w:rsidR="00B9269E">
        <w:rPr>
          <w:rFonts w:hint="cs"/>
          <w:rtl/>
        </w:rPr>
        <w:t>ی</w:t>
      </w:r>
      <w:r w:rsidRPr="00B12EB5">
        <w:rPr>
          <w:rFonts w:hint="cs"/>
          <w:rtl/>
        </w:rPr>
        <w:t>ن شما است</w:t>
      </w:r>
      <w:r w:rsidRPr="00B12EB5">
        <w:rPr>
          <w:rFonts w:ascii="Traditional Arabic" w:hAnsi="Traditional Arabic" w:cs="Traditional Arabic"/>
          <w:rtl/>
        </w:rPr>
        <w:t>»</w:t>
      </w:r>
      <w:r w:rsidRPr="00B12EB5">
        <w:rPr>
          <w:rFonts w:hint="cs"/>
          <w:rtl/>
        </w:rPr>
        <w:t>.</w:t>
      </w:r>
    </w:p>
    <w:p w:rsidR="0079021F" w:rsidRPr="00B12EB5" w:rsidRDefault="0079021F" w:rsidP="002A5FB9">
      <w:pPr>
        <w:pStyle w:val="a3"/>
        <w:rPr>
          <w:rtl/>
        </w:rPr>
      </w:pPr>
      <w:r w:rsidRPr="00B12EB5">
        <w:rPr>
          <w:rFonts w:hint="cs"/>
          <w:rtl/>
        </w:rPr>
        <w:t>بد</w:t>
      </w:r>
      <w:r w:rsidR="00B9269E">
        <w:rPr>
          <w:rFonts w:hint="cs"/>
          <w:rtl/>
        </w:rPr>
        <w:t>ی</w:t>
      </w:r>
      <w:r w:rsidRPr="00B12EB5">
        <w:rPr>
          <w:rFonts w:hint="cs"/>
          <w:rtl/>
        </w:rPr>
        <w:t>ن ترت</w:t>
      </w:r>
      <w:r w:rsidR="00B9269E">
        <w:rPr>
          <w:rFonts w:hint="cs"/>
          <w:rtl/>
        </w:rPr>
        <w:t>ی</w:t>
      </w:r>
      <w:r w:rsidRPr="00B12EB5">
        <w:rPr>
          <w:rFonts w:hint="cs"/>
          <w:rtl/>
        </w:rPr>
        <w:t>ب اسلام همه فوارق اجتماع</w:t>
      </w:r>
      <w:r w:rsidR="00B9269E">
        <w:rPr>
          <w:rFonts w:hint="cs"/>
          <w:rtl/>
        </w:rPr>
        <w:t>ی</w:t>
      </w:r>
      <w:r w:rsidRPr="00B12EB5">
        <w:rPr>
          <w:rFonts w:hint="cs"/>
          <w:rtl/>
        </w:rPr>
        <w:t xml:space="preserve"> را، که فض</w:t>
      </w:r>
      <w:r w:rsidR="00B9269E">
        <w:rPr>
          <w:rFonts w:hint="cs"/>
          <w:rtl/>
        </w:rPr>
        <w:t>ی</w:t>
      </w:r>
      <w:r w:rsidRPr="00B12EB5">
        <w:rPr>
          <w:rFonts w:hint="cs"/>
          <w:rtl/>
        </w:rPr>
        <w:t>لت و برتر</w:t>
      </w:r>
      <w:r w:rsidR="00B9269E">
        <w:rPr>
          <w:rFonts w:hint="cs"/>
          <w:rtl/>
        </w:rPr>
        <w:t>ی</w:t>
      </w:r>
      <w:r w:rsidRPr="00B12EB5">
        <w:rPr>
          <w:rFonts w:hint="cs"/>
          <w:rtl/>
        </w:rPr>
        <w:t xml:space="preserve"> را مختص به قشر</w:t>
      </w:r>
      <w:r w:rsidR="00B9269E">
        <w:rPr>
          <w:rFonts w:hint="cs"/>
          <w:rtl/>
        </w:rPr>
        <w:t>ی</w:t>
      </w:r>
      <w:r w:rsidRPr="00B12EB5">
        <w:rPr>
          <w:rFonts w:hint="cs"/>
          <w:rtl/>
        </w:rPr>
        <w:t xml:space="preserve"> و </w:t>
      </w:r>
      <w:r w:rsidR="00B9269E">
        <w:rPr>
          <w:rFonts w:hint="cs"/>
          <w:rtl/>
        </w:rPr>
        <w:t>ی</w:t>
      </w:r>
      <w:r w:rsidRPr="00B12EB5">
        <w:rPr>
          <w:rFonts w:hint="cs"/>
          <w:rtl/>
        </w:rPr>
        <w:t>ا طائفه ا</w:t>
      </w:r>
      <w:r w:rsidR="00B9269E">
        <w:rPr>
          <w:rFonts w:hint="cs"/>
          <w:rtl/>
        </w:rPr>
        <w:t>ی</w:t>
      </w:r>
      <w:r w:rsidRPr="00B12EB5">
        <w:rPr>
          <w:rFonts w:hint="cs"/>
          <w:rtl/>
        </w:rPr>
        <w:t xml:space="preserve"> </w:t>
      </w:r>
      <w:r w:rsidR="00B35F33">
        <w:rPr>
          <w:rFonts w:hint="cs"/>
          <w:rtl/>
        </w:rPr>
        <w:t>م</w:t>
      </w:r>
      <w:r w:rsidR="00B9269E">
        <w:rPr>
          <w:rFonts w:hint="cs"/>
          <w:rtl/>
        </w:rPr>
        <w:t>ی</w:t>
      </w:r>
      <w:r w:rsidR="00B35F33">
        <w:rPr>
          <w:rFonts w:hint="cs"/>
          <w:rtl/>
        </w:rPr>
        <w:t>‌سا</w:t>
      </w:r>
      <w:r w:rsidRPr="00B12EB5">
        <w:rPr>
          <w:rFonts w:hint="cs"/>
          <w:rtl/>
        </w:rPr>
        <w:t>خت، از م</w:t>
      </w:r>
      <w:r w:rsidR="00B9269E">
        <w:rPr>
          <w:rFonts w:hint="cs"/>
          <w:rtl/>
        </w:rPr>
        <w:t>ی</w:t>
      </w:r>
      <w:r w:rsidRPr="00B12EB5">
        <w:rPr>
          <w:rFonts w:hint="cs"/>
          <w:rtl/>
        </w:rPr>
        <w:t xml:space="preserve">ان برداشت، و تنها </w:t>
      </w:r>
      <w:r w:rsidR="00B9269E">
        <w:rPr>
          <w:rFonts w:hint="cs"/>
          <w:rtl/>
        </w:rPr>
        <w:t>ی</w:t>
      </w:r>
      <w:r w:rsidRPr="00B12EB5">
        <w:rPr>
          <w:rFonts w:hint="cs"/>
          <w:rtl/>
        </w:rPr>
        <w:t>ک مع</w:t>
      </w:r>
      <w:r w:rsidR="00B9269E">
        <w:rPr>
          <w:rFonts w:hint="cs"/>
          <w:rtl/>
        </w:rPr>
        <w:t>ی</w:t>
      </w:r>
      <w:r w:rsidRPr="00B12EB5">
        <w:rPr>
          <w:rFonts w:hint="cs"/>
          <w:rtl/>
        </w:rPr>
        <w:t>ار و محک را ثابت گذاشت که همانا تقوا و پره</w:t>
      </w:r>
      <w:r w:rsidR="00B9269E">
        <w:rPr>
          <w:rFonts w:hint="cs"/>
          <w:rtl/>
        </w:rPr>
        <w:t>ی</w:t>
      </w:r>
      <w:r w:rsidRPr="00B12EB5">
        <w:rPr>
          <w:rFonts w:hint="cs"/>
          <w:rtl/>
        </w:rPr>
        <w:t>زگار</w:t>
      </w:r>
      <w:r w:rsidR="00B9269E">
        <w:rPr>
          <w:rFonts w:hint="cs"/>
          <w:rtl/>
        </w:rPr>
        <w:t>ی</w:t>
      </w:r>
      <w:r w:rsidRPr="00B12EB5">
        <w:rPr>
          <w:rFonts w:hint="cs"/>
          <w:rtl/>
        </w:rPr>
        <w:t xml:space="preserve"> است.</w:t>
      </w:r>
    </w:p>
    <w:p w:rsidR="0079021F" w:rsidRPr="00B12EB5" w:rsidRDefault="0079021F" w:rsidP="002A5FB9">
      <w:pPr>
        <w:pStyle w:val="a3"/>
        <w:rPr>
          <w:rtl/>
        </w:rPr>
      </w:pPr>
      <w:r w:rsidRPr="00B12EB5">
        <w:rPr>
          <w:rFonts w:hint="cs"/>
          <w:rtl/>
        </w:rPr>
        <w:t>خلاصه ا</w:t>
      </w:r>
      <w:r w:rsidR="00B9269E">
        <w:rPr>
          <w:rFonts w:hint="cs"/>
          <w:rtl/>
        </w:rPr>
        <w:t>ی</w:t>
      </w:r>
      <w:r w:rsidRPr="00B12EB5">
        <w:rPr>
          <w:rFonts w:hint="cs"/>
          <w:rtl/>
        </w:rPr>
        <w:t>نکه اسلام ه</w:t>
      </w:r>
      <w:r w:rsidR="00B9269E">
        <w:rPr>
          <w:rFonts w:hint="cs"/>
          <w:rtl/>
        </w:rPr>
        <w:t>ی</w:t>
      </w:r>
      <w:r w:rsidRPr="00B12EB5">
        <w:rPr>
          <w:rFonts w:hint="cs"/>
          <w:rtl/>
        </w:rPr>
        <w:t>چ بعد</w:t>
      </w:r>
      <w:r w:rsidR="00B9269E">
        <w:rPr>
          <w:rFonts w:hint="cs"/>
          <w:rtl/>
        </w:rPr>
        <w:t>ی</w:t>
      </w:r>
      <w:r w:rsidRPr="00B12EB5">
        <w:rPr>
          <w:rFonts w:hint="cs"/>
          <w:rtl/>
        </w:rPr>
        <w:t xml:space="preserve"> از ابعاد زندگ</w:t>
      </w:r>
      <w:r w:rsidR="00B9269E">
        <w:rPr>
          <w:rFonts w:hint="cs"/>
          <w:rtl/>
        </w:rPr>
        <w:t>ی</w:t>
      </w:r>
      <w:r w:rsidRPr="00B12EB5">
        <w:rPr>
          <w:rFonts w:hint="cs"/>
          <w:rtl/>
        </w:rPr>
        <w:t xml:space="preserve"> را ناد</w:t>
      </w:r>
      <w:r w:rsidR="00B9269E">
        <w:rPr>
          <w:rFonts w:hint="cs"/>
          <w:rtl/>
        </w:rPr>
        <w:t>ی</w:t>
      </w:r>
      <w:r w:rsidRPr="00B12EB5">
        <w:rPr>
          <w:rFonts w:hint="cs"/>
          <w:rtl/>
        </w:rPr>
        <w:t xml:space="preserve">ده نگرفته است، و به صورت </w:t>
      </w:r>
      <w:r w:rsidR="00B9269E">
        <w:rPr>
          <w:rFonts w:hint="cs"/>
          <w:rtl/>
        </w:rPr>
        <w:t>ی</w:t>
      </w:r>
      <w:r w:rsidRPr="00B12EB5">
        <w:rPr>
          <w:rFonts w:hint="cs"/>
          <w:rtl/>
        </w:rPr>
        <w:t>ک د</w:t>
      </w:r>
      <w:r w:rsidR="00B9269E">
        <w:rPr>
          <w:rFonts w:hint="cs"/>
          <w:rtl/>
        </w:rPr>
        <w:t>ی</w:t>
      </w:r>
      <w:r w:rsidRPr="00B12EB5">
        <w:rPr>
          <w:rFonts w:hint="cs"/>
          <w:rtl/>
        </w:rPr>
        <w:t>ن جامع که تا روز ق</w:t>
      </w:r>
      <w:r w:rsidR="00B9269E">
        <w:rPr>
          <w:rFonts w:hint="cs"/>
          <w:rtl/>
        </w:rPr>
        <w:t>ی</w:t>
      </w:r>
      <w:r w:rsidRPr="00B12EB5">
        <w:rPr>
          <w:rFonts w:hint="cs"/>
          <w:rtl/>
        </w:rPr>
        <w:t>امت با تابناک</w:t>
      </w:r>
      <w:r w:rsidR="00B9269E">
        <w:rPr>
          <w:rFonts w:hint="cs"/>
          <w:rtl/>
        </w:rPr>
        <w:t>ی</w:t>
      </w:r>
      <w:r w:rsidRPr="00B12EB5">
        <w:rPr>
          <w:rFonts w:hint="cs"/>
          <w:rtl/>
        </w:rPr>
        <w:t xml:space="preserve"> و درخشندگ</w:t>
      </w:r>
      <w:r w:rsidR="00B9269E">
        <w:rPr>
          <w:rFonts w:hint="cs"/>
          <w:rtl/>
        </w:rPr>
        <w:t>ی</w:t>
      </w:r>
      <w:r w:rsidRPr="00B12EB5">
        <w:rPr>
          <w:rFonts w:hint="cs"/>
          <w:rtl/>
        </w:rPr>
        <w:t xml:space="preserve"> خود باق</w:t>
      </w:r>
      <w:r w:rsidR="00B9269E">
        <w:rPr>
          <w:rFonts w:hint="cs"/>
          <w:rtl/>
        </w:rPr>
        <w:t>ی</w:t>
      </w:r>
      <w:r w:rsidRPr="00B12EB5">
        <w:rPr>
          <w:rFonts w:hint="cs"/>
          <w:rtl/>
        </w:rPr>
        <w:t xml:space="preserve"> خواهد ماند، و ه</w:t>
      </w:r>
      <w:r w:rsidR="00B9269E">
        <w:rPr>
          <w:rFonts w:hint="cs"/>
          <w:rtl/>
        </w:rPr>
        <w:t>ی</w:t>
      </w:r>
      <w:r w:rsidRPr="00B12EB5">
        <w:rPr>
          <w:rFonts w:hint="cs"/>
          <w:rtl/>
        </w:rPr>
        <w:t>چ گونه تحر</w:t>
      </w:r>
      <w:r w:rsidR="00B9269E">
        <w:rPr>
          <w:rFonts w:hint="cs"/>
          <w:rtl/>
        </w:rPr>
        <w:t>ی</w:t>
      </w:r>
      <w:r w:rsidRPr="00B12EB5">
        <w:rPr>
          <w:rFonts w:hint="cs"/>
          <w:rtl/>
        </w:rPr>
        <w:t>ف</w:t>
      </w:r>
      <w:r w:rsidR="00B9269E">
        <w:rPr>
          <w:rFonts w:hint="cs"/>
          <w:rtl/>
        </w:rPr>
        <w:t>ی</w:t>
      </w:r>
      <w:r w:rsidRPr="00B12EB5">
        <w:rPr>
          <w:rFonts w:hint="cs"/>
          <w:rtl/>
        </w:rPr>
        <w:t xml:space="preserve"> در آن رونما نخواهد شد، و هنگام</w:t>
      </w:r>
      <w:r w:rsidR="00B9269E">
        <w:rPr>
          <w:rFonts w:hint="cs"/>
          <w:rtl/>
        </w:rPr>
        <w:t>ی</w:t>
      </w:r>
      <w:r w:rsidRPr="00B12EB5">
        <w:rPr>
          <w:rFonts w:hint="cs"/>
          <w:rtl/>
        </w:rPr>
        <w:t xml:space="preserve"> که هر بخش از بخشها</w:t>
      </w:r>
      <w:r w:rsidR="00B9269E">
        <w:rPr>
          <w:rFonts w:hint="cs"/>
          <w:rtl/>
        </w:rPr>
        <w:t>ی</w:t>
      </w:r>
      <w:r w:rsidRPr="00B12EB5">
        <w:rPr>
          <w:rFonts w:hint="cs"/>
          <w:rtl/>
        </w:rPr>
        <w:t xml:space="preserve"> اسلام را به تفص</w:t>
      </w:r>
      <w:r w:rsidR="00B9269E">
        <w:rPr>
          <w:rFonts w:hint="cs"/>
          <w:rtl/>
        </w:rPr>
        <w:t>ی</w:t>
      </w:r>
      <w:r w:rsidRPr="00B12EB5">
        <w:rPr>
          <w:rFonts w:hint="cs"/>
          <w:rtl/>
        </w:rPr>
        <w:t>ل و تدق</w:t>
      </w:r>
      <w:r w:rsidR="00B9269E">
        <w:rPr>
          <w:rFonts w:hint="cs"/>
          <w:rtl/>
        </w:rPr>
        <w:t>ی</w:t>
      </w:r>
      <w:r w:rsidRPr="00B12EB5">
        <w:rPr>
          <w:rFonts w:hint="cs"/>
          <w:rtl/>
        </w:rPr>
        <w:t>ق بررس</w:t>
      </w:r>
      <w:r w:rsidR="00B9269E">
        <w:rPr>
          <w:rFonts w:hint="cs"/>
          <w:rtl/>
        </w:rPr>
        <w:t>ی</w:t>
      </w:r>
      <w:r w:rsidRPr="00B12EB5">
        <w:rPr>
          <w:rFonts w:hint="cs"/>
          <w:rtl/>
        </w:rPr>
        <w:t xml:space="preserve"> کن</w:t>
      </w:r>
      <w:r w:rsidR="00B9269E">
        <w:rPr>
          <w:rFonts w:hint="cs"/>
          <w:rtl/>
        </w:rPr>
        <w:t>ی</w:t>
      </w:r>
      <w:r w:rsidRPr="00B12EB5">
        <w:rPr>
          <w:rFonts w:hint="cs"/>
          <w:rtl/>
        </w:rPr>
        <w:t>م همه و همه از  حسن و رعنا</w:t>
      </w:r>
      <w:r w:rsidR="00B9269E">
        <w:rPr>
          <w:rFonts w:hint="cs"/>
          <w:rtl/>
        </w:rPr>
        <w:t>ی</w:t>
      </w:r>
      <w:r w:rsidRPr="00B12EB5">
        <w:rPr>
          <w:rFonts w:hint="cs"/>
          <w:rtl/>
        </w:rPr>
        <w:t xml:space="preserve"> او حکا</w:t>
      </w:r>
      <w:r w:rsidR="00B9269E">
        <w:rPr>
          <w:rFonts w:hint="cs"/>
          <w:rtl/>
        </w:rPr>
        <w:t>ی</w:t>
      </w:r>
      <w:r w:rsidRPr="00B12EB5">
        <w:rPr>
          <w:rFonts w:hint="cs"/>
          <w:rtl/>
        </w:rPr>
        <w:t xml:space="preserve">ت </w:t>
      </w:r>
      <w:r w:rsidR="00B35F33">
        <w:rPr>
          <w:rFonts w:hint="cs"/>
          <w:rtl/>
        </w:rPr>
        <w:t>م</w:t>
      </w:r>
      <w:r w:rsidR="00B9269E">
        <w:rPr>
          <w:rFonts w:hint="cs"/>
          <w:rtl/>
        </w:rPr>
        <w:t>ی</w:t>
      </w:r>
      <w:r w:rsidR="00B35F33">
        <w:rPr>
          <w:rFonts w:hint="cs"/>
          <w:rtl/>
        </w:rPr>
        <w:t>‌کند</w:t>
      </w:r>
      <w:r w:rsidRPr="00B12EB5">
        <w:rPr>
          <w:rFonts w:hint="cs"/>
          <w:rtl/>
        </w:rPr>
        <w:t>.</w:t>
      </w:r>
    </w:p>
    <w:p w:rsidR="0079021F" w:rsidRPr="00B12EB5" w:rsidRDefault="0079021F" w:rsidP="002A5FB9">
      <w:pPr>
        <w:pStyle w:val="a3"/>
        <w:rPr>
          <w:rtl/>
        </w:rPr>
      </w:pPr>
      <w:r w:rsidRPr="00B12EB5">
        <w:rPr>
          <w:rFonts w:hint="cs"/>
          <w:rtl/>
        </w:rPr>
        <w:t>خلاصه ا</w:t>
      </w:r>
      <w:r w:rsidR="00B9269E">
        <w:rPr>
          <w:rFonts w:hint="cs"/>
          <w:rtl/>
        </w:rPr>
        <w:t>ی</w:t>
      </w:r>
      <w:r w:rsidRPr="00B12EB5">
        <w:rPr>
          <w:rFonts w:hint="cs"/>
          <w:rtl/>
        </w:rPr>
        <w:t xml:space="preserve">نکه اسلام از الف تا </w:t>
      </w:r>
      <w:r w:rsidR="00B9269E">
        <w:rPr>
          <w:rFonts w:hint="cs"/>
          <w:rtl/>
        </w:rPr>
        <w:t>ی</w:t>
      </w:r>
      <w:r w:rsidRPr="00B12EB5">
        <w:rPr>
          <w:rFonts w:hint="cs"/>
          <w:rtl/>
        </w:rPr>
        <w:t>اء همه برتر</w:t>
      </w:r>
      <w:r w:rsidR="00B9269E">
        <w:rPr>
          <w:rFonts w:hint="cs"/>
          <w:rtl/>
        </w:rPr>
        <w:t>ی</w:t>
      </w:r>
      <w:r w:rsidRPr="00B12EB5">
        <w:rPr>
          <w:rFonts w:hint="cs"/>
          <w:rtl/>
        </w:rPr>
        <w:t xml:space="preserve"> است، و د</w:t>
      </w:r>
      <w:r w:rsidR="00B9269E">
        <w:rPr>
          <w:rFonts w:hint="cs"/>
          <w:rtl/>
        </w:rPr>
        <w:t>ی</w:t>
      </w:r>
      <w:r w:rsidRPr="00B12EB5">
        <w:rPr>
          <w:rFonts w:hint="cs"/>
          <w:rtl/>
        </w:rPr>
        <w:t>ن</w:t>
      </w:r>
      <w:r w:rsidR="00B9269E">
        <w:rPr>
          <w:rFonts w:hint="cs"/>
          <w:rtl/>
        </w:rPr>
        <w:t>ی</w:t>
      </w:r>
      <w:r w:rsidRPr="00B12EB5">
        <w:rPr>
          <w:rFonts w:hint="cs"/>
          <w:rtl/>
        </w:rPr>
        <w:t xml:space="preserve"> است که مقا</w:t>
      </w:r>
      <w:r w:rsidR="00B9269E">
        <w:rPr>
          <w:rFonts w:hint="cs"/>
          <w:rtl/>
        </w:rPr>
        <w:t>ی</w:t>
      </w:r>
      <w:r w:rsidRPr="00B12EB5">
        <w:rPr>
          <w:rFonts w:hint="cs"/>
          <w:rtl/>
        </w:rPr>
        <w:t>سه ناپذ</w:t>
      </w:r>
      <w:r w:rsidR="00B9269E">
        <w:rPr>
          <w:rFonts w:hint="cs"/>
          <w:rtl/>
        </w:rPr>
        <w:t>ی</w:t>
      </w:r>
      <w:r w:rsidRPr="00B12EB5">
        <w:rPr>
          <w:rFonts w:hint="cs"/>
          <w:rtl/>
        </w:rPr>
        <w:t>ر، و اگر شخص</w:t>
      </w:r>
      <w:r w:rsidR="00B9269E">
        <w:rPr>
          <w:rFonts w:hint="cs"/>
          <w:rtl/>
        </w:rPr>
        <w:t>ی</w:t>
      </w:r>
      <w:r w:rsidRPr="00B12EB5">
        <w:rPr>
          <w:rFonts w:hint="cs"/>
          <w:rtl/>
        </w:rPr>
        <w:t xml:space="preserve"> م</w:t>
      </w:r>
      <w:r w:rsidR="00B9269E">
        <w:rPr>
          <w:rFonts w:hint="cs"/>
          <w:rtl/>
        </w:rPr>
        <w:t>ی</w:t>
      </w:r>
      <w:r w:rsidRPr="00B12EB5">
        <w:rPr>
          <w:rFonts w:hint="cs"/>
          <w:rtl/>
        </w:rPr>
        <w:t>ان اسلام و د</w:t>
      </w:r>
      <w:r w:rsidR="00B9269E">
        <w:rPr>
          <w:rFonts w:hint="cs"/>
          <w:rtl/>
        </w:rPr>
        <w:t>ی</w:t>
      </w:r>
      <w:r w:rsidRPr="00B12EB5">
        <w:rPr>
          <w:rFonts w:hint="cs"/>
          <w:rtl/>
        </w:rPr>
        <w:t>ن د</w:t>
      </w:r>
      <w:r w:rsidR="00B9269E">
        <w:rPr>
          <w:rFonts w:hint="cs"/>
          <w:rtl/>
        </w:rPr>
        <w:t>ی</w:t>
      </w:r>
      <w:r w:rsidRPr="00B12EB5">
        <w:rPr>
          <w:rFonts w:hint="cs"/>
          <w:rtl/>
        </w:rPr>
        <w:t>گر</w:t>
      </w:r>
      <w:r w:rsidR="00B9269E">
        <w:rPr>
          <w:rFonts w:hint="cs"/>
          <w:rtl/>
        </w:rPr>
        <w:t>ی</w:t>
      </w:r>
      <w:r w:rsidRPr="00B12EB5">
        <w:rPr>
          <w:rFonts w:hint="cs"/>
          <w:rtl/>
        </w:rPr>
        <w:t xml:space="preserve"> موازنه ا</w:t>
      </w:r>
      <w:r w:rsidR="00B9269E">
        <w:rPr>
          <w:rFonts w:hint="cs"/>
          <w:rtl/>
        </w:rPr>
        <w:t>ی</w:t>
      </w:r>
      <w:r w:rsidRPr="00B12EB5">
        <w:rPr>
          <w:rFonts w:hint="cs"/>
          <w:rtl/>
        </w:rPr>
        <w:t xml:space="preserve"> را انجام دهد، تفاوت را آنقدر خواهد </w:t>
      </w:r>
      <w:r w:rsidR="00B9269E">
        <w:rPr>
          <w:rFonts w:hint="cs"/>
          <w:rtl/>
        </w:rPr>
        <w:t>ی</w:t>
      </w:r>
      <w:r w:rsidRPr="00B12EB5">
        <w:rPr>
          <w:rFonts w:hint="cs"/>
          <w:rtl/>
        </w:rPr>
        <w:t>افت که م</w:t>
      </w:r>
      <w:r w:rsidR="00B9269E">
        <w:rPr>
          <w:rFonts w:hint="cs"/>
          <w:rtl/>
        </w:rPr>
        <w:t>ی</w:t>
      </w:r>
      <w:r w:rsidRPr="00B12EB5">
        <w:rPr>
          <w:rFonts w:hint="cs"/>
          <w:rtl/>
        </w:rPr>
        <w:t>ان طلا</w:t>
      </w:r>
      <w:r w:rsidR="00B9269E">
        <w:rPr>
          <w:rFonts w:hint="cs"/>
          <w:rtl/>
        </w:rPr>
        <w:t>ی</w:t>
      </w:r>
      <w:r w:rsidRPr="00B12EB5">
        <w:rPr>
          <w:rFonts w:hint="cs"/>
          <w:rtl/>
        </w:rPr>
        <w:t xml:space="preserve"> ناب و آهن زنگ خورده است، اسلام در شفاف</w:t>
      </w:r>
      <w:r w:rsidR="00B9269E">
        <w:rPr>
          <w:rFonts w:hint="cs"/>
          <w:rtl/>
        </w:rPr>
        <w:t>ی</w:t>
      </w:r>
      <w:r w:rsidRPr="00B12EB5">
        <w:rPr>
          <w:rFonts w:hint="cs"/>
          <w:rtl/>
        </w:rPr>
        <w:t>تش، شفافتر از الماس، و در پرتو افگن</w:t>
      </w:r>
      <w:r w:rsidR="00B9269E">
        <w:rPr>
          <w:rFonts w:hint="cs"/>
          <w:rtl/>
        </w:rPr>
        <w:t>ی</w:t>
      </w:r>
      <w:r w:rsidRPr="00B12EB5">
        <w:rPr>
          <w:rFonts w:hint="cs"/>
          <w:rtl/>
        </w:rPr>
        <w:t xml:space="preserve"> اش  درخشان تر از آفتاب است، و از حق بودن آن جز مردمان سفلۀ خفاش صفت که </w:t>
      </w:r>
      <w:r w:rsidR="00B9269E">
        <w:rPr>
          <w:rFonts w:hint="cs"/>
          <w:rtl/>
        </w:rPr>
        <w:t>ی</w:t>
      </w:r>
      <w:r w:rsidRPr="00B12EB5">
        <w:rPr>
          <w:rFonts w:hint="cs"/>
          <w:rtl/>
        </w:rPr>
        <w:t>ارا</w:t>
      </w:r>
      <w:r w:rsidR="00B9269E">
        <w:rPr>
          <w:rFonts w:hint="cs"/>
          <w:rtl/>
        </w:rPr>
        <w:t>ی</w:t>
      </w:r>
      <w:r w:rsidRPr="00B12EB5">
        <w:rPr>
          <w:rFonts w:hint="cs"/>
          <w:rtl/>
        </w:rPr>
        <w:t xml:space="preserve"> نگر</w:t>
      </w:r>
      <w:r w:rsidR="00B9269E">
        <w:rPr>
          <w:rFonts w:hint="cs"/>
          <w:rtl/>
        </w:rPr>
        <w:t>ی</w:t>
      </w:r>
      <w:r w:rsidRPr="00B12EB5">
        <w:rPr>
          <w:rFonts w:hint="cs"/>
          <w:rtl/>
        </w:rPr>
        <w:t>ستن به پرتو آفتاب را ندارند، کس</w:t>
      </w:r>
      <w:r w:rsidR="00B9269E">
        <w:rPr>
          <w:rFonts w:hint="cs"/>
          <w:rtl/>
        </w:rPr>
        <w:t>ی</w:t>
      </w:r>
      <w:r w:rsidRPr="00B12EB5">
        <w:rPr>
          <w:rFonts w:hint="cs"/>
          <w:rtl/>
        </w:rPr>
        <w:t xml:space="preserve"> د</w:t>
      </w:r>
      <w:r w:rsidR="00B9269E">
        <w:rPr>
          <w:rFonts w:hint="cs"/>
          <w:rtl/>
        </w:rPr>
        <w:t>ی</w:t>
      </w:r>
      <w:r w:rsidRPr="00B12EB5">
        <w:rPr>
          <w:rFonts w:hint="cs"/>
          <w:rtl/>
        </w:rPr>
        <w:t>گر</w:t>
      </w:r>
      <w:r w:rsidR="00B9269E">
        <w:rPr>
          <w:rFonts w:hint="cs"/>
          <w:rtl/>
        </w:rPr>
        <w:t>ی</w:t>
      </w:r>
      <w:r w:rsidRPr="00B12EB5">
        <w:rPr>
          <w:rFonts w:hint="cs"/>
          <w:rtl/>
        </w:rPr>
        <w:t xml:space="preserve"> انکار ن</w:t>
      </w:r>
      <w:r w:rsidR="00B35F33">
        <w:rPr>
          <w:rFonts w:hint="cs"/>
          <w:rtl/>
        </w:rPr>
        <w:t>م</w:t>
      </w:r>
      <w:r w:rsidR="00B9269E">
        <w:rPr>
          <w:rFonts w:hint="cs"/>
          <w:rtl/>
        </w:rPr>
        <w:t>ی</w:t>
      </w:r>
      <w:r w:rsidR="00B35F33">
        <w:rPr>
          <w:rFonts w:hint="cs"/>
          <w:rtl/>
        </w:rPr>
        <w:t>‌کند</w:t>
      </w:r>
      <w:r w:rsidRPr="00B12EB5">
        <w:rPr>
          <w:rFonts w:hint="cs"/>
          <w:rtl/>
        </w:rPr>
        <w:t>.</w:t>
      </w:r>
    </w:p>
    <w:p w:rsidR="0079021F" w:rsidRPr="00B12EB5" w:rsidRDefault="0079021F" w:rsidP="002A5FB9">
      <w:pPr>
        <w:pStyle w:val="a3"/>
        <w:rPr>
          <w:rtl/>
        </w:rPr>
      </w:pPr>
      <w:r w:rsidRPr="00B12EB5">
        <w:rPr>
          <w:rFonts w:hint="cs"/>
          <w:rtl/>
        </w:rPr>
        <w:t>ب</w:t>
      </w:r>
      <w:r w:rsidR="00DF0B66">
        <w:rPr>
          <w:rFonts w:hint="cs"/>
          <w:rtl/>
        </w:rPr>
        <w:t xml:space="preserve">ه </w:t>
      </w:r>
      <w:r w:rsidRPr="00B12EB5">
        <w:rPr>
          <w:rFonts w:hint="cs"/>
          <w:rtl/>
        </w:rPr>
        <w:t>هم</w:t>
      </w:r>
      <w:r w:rsidR="00B9269E">
        <w:rPr>
          <w:rFonts w:hint="cs"/>
          <w:rtl/>
        </w:rPr>
        <w:t>ی</w:t>
      </w:r>
      <w:r w:rsidRPr="00B12EB5">
        <w:rPr>
          <w:rFonts w:hint="cs"/>
          <w:rtl/>
        </w:rPr>
        <w:t>ن سبب هنگام</w:t>
      </w:r>
      <w:r w:rsidR="00B9269E">
        <w:rPr>
          <w:rFonts w:hint="cs"/>
          <w:rtl/>
        </w:rPr>
        <w:t>ی</w:t>
      </w:r>
      <w:r w:rsidRPr="00B12EB5">
        <w:rPr>
          <w:rFonts w:hint="cs"/>
          <w:rtl/>
        </w:rPr>
        <w:t xml:space="preserve"> که نور اسلام  بر آنها</w:t>
      </w:r>
      <w:r w:rsidR="00B9269E">
        <w:rPr>
          <w:rFonts w:hint="cs"/>
          <w:rtl/>
        </w:rPr>
        <w:t>ی</w:t>
      </w:r>
      <w:r w:rsidRPr="00B12EB5">
        <w:rPr>
          <w:rFonts w:hint="cs"/>
          <w:rtl/>
        </w:rPr>
        <w:t xml:space="preserve"> که در تلاش حق هستند م</w:t>
      </w:r>
      <w:r w:rsidR="00B9269E">
        <w:rPr>
          <w:rFonts w:hint="cs"/>
          <w:rtl/>
        </w:rPr>
        <w:t>ی</w:t>
      </w:r>
      <w:r w:rsidRPr="00B12EB5">
        <w:rPr>
          <w:rFonts w:hint="cs"/>
          <w:rtl/>
        </w:rPr>
        <w:t xml:space="preserve"> تابد، ب</w:t>
      </w:r>
      <w:r w:rsidR="00B9269E">
        <w:rPr>
          <w:rFonts w:hint="cs"/>
          <w:rtl/>
        </w:rPr>
        <w:t>ی</w:t>
      </w:r>
      <w:r w:rsidRPr="00B12EB5">
        <w:rPr>
          <w:rFonts w:hint="cs"/>
          <w:rtl/>
        </w:rPr>
        <w:t xml:space="preserve"> اخت</w:t>
      </w:r>
      <w:r w:rsidR="00B9269E">
        <w:rPr>
          <w:rFonts w:hint="cs"/>
          <w:rtl/>
        </w:rPr>
        <w:t>ی</w:t>
      </w:r>
      <w:r w:rsidRPr="00B12EB5">
        <w:rPr>
          <w:rFonts w:hint="cs"/>
          <w:rtl/>
        </w:rPr>
        <w:t>ار ندا</w:t>
      </w:r>
      <w:r w:rsidR="00B9269E">
        <w:rPr>
          <w:rFonts w:hint="cs"/>
          <w:rtl/>
        </w:rPr>
        <w:t>ی</w:t>
      </w:r>
      <w:r w:rsidRPr="00B12EB5">
        <w:rPr>
          <w:rFonts w:hint="cs"/>
          <w:rtl/>
        </w:rPr>
        <w:t xml:space="preserve"> حق را بلند م</w:t>
      </w:r>
      <w:r w:rsidR="00B9269E">
        <w:rPr>
          <w:rFonts w:hint="cs"/>
          <w:rtl/>
        </w:rPr>
        <w:t>ی</w:t>
      </w:r>
      <w:r w:rsidRPr="00B12EB5">
        <w:rPr>
          <w:rFonts w:hint="cs"/>
          <w:rtl/>
        </w:rPr>
        <w:t>‌کنند. و بر حق بودن اسلام تنها هم</w:t>
      </w:r>
      <w:r w:rsidR="00B9269E">
        <w:rPr>
          <w:rFonts w:hint="cs"/>
          <w:rtl/>
        </w:rPr>
        <w:t>ی</w:t>
      </w:r>
      <w:r w:rsidRPr="00B12EB5">
        <w:rPr>
          <w:rFonts w:hint="cs"/>
          <w:rtl/>
        </w:rPr>
        <w:t>ن کاف</w:t>
      </w:r>
      <w:r w:rsidR="00B9269E">
        <w:rPr>
          <w:rFonts w:hint="cs"/>
          <w:rtl/>
        </w:rPr>
        <w:t>ی</w:t>
      </w:r>
      <w:r w:rsidRPr="00B12EB5">
        <w:rPr>
          <w:rFonts w:hint="cs"/>
          <w:rtl/>
        </w:rPr>
        <w:t xml:space="preserve"> است که روحها</w:t>
      </w:r>
      <w:r w:rsidR="00B9269E">
        <w:rPr>
          <w:rFonts w:hint="cs"/>
          <w:rtl/>
        </w:rPr>
        <w:t>ی</w:t>
      </w:r>
      <w:r w:rsidRPr="00B12EB5">
        <w:rPr>
          <w:rFonts w:hint="cs"/>
          <w:rtl/>
        </w:rPr>
        <w:t xml:space="preserve"> پژمرده را آرامش و به دلها سکون و ح</w:t>
      </w:r>
      <w:r w:rsidR="00B9269E">
        <w:rPr>
          <w:rFonts w:hint="cs"/>
          <w:rtl/>
        </w:rPr>
        <w:t>ی</w:t>
      </w:r>
      <w:r w:rsidRPr="00B12EB5">
        <w:rPr>
          <w:rFonts w:hint="cs"/>
          <w:rtl/>
        </w:rPr>
        <w:t>ات م</w:t>
      </w:r>
      <w:r w:rsidR="00B9269E">
        <w:rPr>
          <w:rFonts w:hint="cs"/>
          <w:rtl/>
        </w:rPr>
        <w:t>ی</w:t>
      </w:r>
      <w:r w:rsidRPr="00B12EB5">
        <w:rPr>
          <w:rFonts w:hint="cs"/>
          <w:rtl/>
        </w:rPr>
        <w:t xml:space="preserve"> بخشد، و شا</w:t>
      </w:r>
      <w:r w:rsidR="00B9269E">
        <w:rPr>
          <w:rFonts w:hint="cs"/>
          <w:rtl/>
        </w:rPr>
        <w:t>ی</w:t>
      </w:r>
      <w:r w:rsidRPr="00B12EB5">
        <w:rPr>
          <w:rFonts w:hint="cs"/>
          <w:rtl/>
        </w:rPr>
        <w:t>د عامل عمده گرا</w:t>
      </w:r>
      <w:r w:rsidR="00B9269E">
        <w:rPr>
          <w:rFonts w:hint="cs"/>
          <w:rtl/>
        </w:rPr>
        <w:t>ی</w:t>
      </w:r>
      <w:r w:rsidRPr="00B12EB5">
        <w:rPr>
          <w:rFonts w:hint="cs"/>
          <w:rtl/>
        </w:rPr>
        <w:t>ش افراد بس</w:t>
      </w:r>
      <w:r w:rsidR="00B9269E">
        <w:rPr>
          <w:rFonts w:hint="cs"/>
          <w:rtl/>
        </w:rPr>
        <w:t>ی</w:t>
      </w:r>
      <w:r w:rsidRPr="00B12EB5">
        <w:rPr>
          <w:rFonts w:hint="cs"/>
          <w:rtl/>
        </w:rPr>
        <w:t>ار</w:t>
      </w:r>
      <w:r w:rsidR="00B9269E">
        <w:rPr>
          <w:rFonts w:hint="cs"/>
          <w:rtl/>
        </w:rPr>
        <w:t>ی</w:t>
      </w:r>
      <w:r w:rsidRPr="00B12EB5">
        <w:rPr>
          <w:rFonts w:hint="cs"/>
          <w:rtl/>
        </w:rPr>
        <w:t xml:space="preserve"> در جهان غرب به اسلام هم</w:t>
      </w:r>
      <w:r w:rsidR="00B9269E">
        <w:rPr>
          <w:rFonts w:hint="cs"/>
          <w:rtl/>
        </w:rPr>
        <w:t>ی</w:t>
      </w:r>
      <w:r w:rsidRPr="00B12EB5">
        <w:rPr>
          <w:rFonts w:hint="cs"/>
          <w:rtl/>
        </w:rPr>
        <w:t>ن باشد. چنانچه ماهنامه ای الدعو</w:t>
      </w:r>
      <w:r w:rsidRPr="00B12EB5">
        <w:rPr>
          <w:rFonts w:ascii="Traditional Arabic" w:hAnsi="Traditional Arabic" w:cs="Traditional Arabic"/>
          <w:b/>
          <w:bCs/>
          <w:rtl/>
        </w:rPr>
        <w:t>ة</w:t>
      </w:r>
      <w:r w:rsidRPr="00B12EB5">
        <w:rPr>
          <w:rFonts w:hint="cs"/>
          <w:rtl/>
        </w:rPr>
        <w:t xml:space="preserve"> شماره 1600 سال 1997م گزارش</w:t>
      </w:r>
      <w:r w:rsidR="00B9269E">
        <w:rPr>
          <w:rFonts w:hint="cs"/>
          <w:rtl/>
        </w:rPr>
        <w:t>ی</w:t>
      </w:r>
      <w:r w:rsidRPr="00B12EB5">
        <w:rPr>
          <w:rFonts w:hint="cs"/>
          <w:rtl/>
        </w:rPr>
        <w:t xml:space="preserve"> را به نقل از دکتور عبدالرزاق سامرائ</w:t>
      </w:r>
      <w:r w:rsidR="00B9269E">
        <w:rPr>
          <w:rFonts w:hint="cs"/>
          <w:rtl/>
        </w:rPr>
        <w:t>ی</w:t>
      </w:r>
      <w:r w:rsidRPr="00B12EB5">
        <w:rPr>
          <w:rFonts w:hint="cs"/>
          <w:rtl/>
        </w:rPr>
        <w:t xml:space="preserve"> در مورد افزا</w:t>
      </w:r>
      <w:r w:rsidR="00B9269E">
        <w:rPr>
          <w:rFonts w:hint="cs"/>
          <w:rtl/>
        </w:rPr>
        <w:t>ی</w:t>
      </w:r>
      <w:r w:rsidRPr="00B12EB5">
        <w:rPr>
          <w:rFonts w:hint="cs"/>
          <w:rtl/>
        </w:rPr>
        <w:t>ش گرا</w:t>
      </w:r>
      <w:r w:rsidR="00B9269E">
        <w:rPr>
          <w:rFonts w:hint="cs"/>
          <w:rtl/>
        </w:rPr>
        <w:t>ی</w:t>
      </w:r>
      <w:r w:rsidRPr="00B12EB5">
        <w:rPr>
          <w:rFonts w:hint="cs"/>
          <w:rtl/>
        </w:rPr>
        <w:t>ش المان</w:t>
      </w:r>
      <w:r w:rsidR="00B9269E">
        <w:rPr>
          <w:rFonts w:hint="cs"/>
          <w:rtl/>
        </w:rPr>
        <w:t>ی</w:t>
      </w:r>
      <w:r w:rsidRPr="00B12EB5">
        <w:rPr>
          <w:rFonts w:hint="cs"/>
          <w:rtl/>
        </w:rPr>
        <w:t>ها به اسلام، به نشر سپرده است، و</w:t>
      </w:r>
      <w:r w:rsidR="00B9269E">
        <w:rPr>
          <w:rFonts w:hint="cs"/>
          <w:rtl/>
        </w:rPr>
        <w:t>ی</w:t>
      </w:r>
      <w:r w:rsidRPr="00B12EB5">
        <w:rPr>
          <w:rFonts w:hint="cs"/>
          <w:rtl/>
        </w:rPr>
        <w:t xml:space="preserve">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 xml:space="preserve">من از </w:t>
      </w:r>
      <w:r w:rsidR="00B9269E">
        <w:rPr>
          <w:rFonts w:hint="cs"/>
          <w:rtl/>
        </w:rPr>
        <w:t>ی</w:t>
      </w:r>
      <w:r w:rsidRPr="00B12EB5">
        <w:rPr>
          <w:rFonts w:hint="cs"/>
          <w:rtl/>
        </w:rPr>
        <w:t>ک زن جوان آلمان</w:t>
      </w:r>
      <w:r w:rsidR="00B9269E">
        <w:rPr>
          <w:rFonts w:hint="cs"/>
          <w:rtl/>
        </w:rPr>
        <w:t>ی</w:t>
      </w:r>
      <w:r w:rsidRPr="00B12EB5">
        <w:rPr>
          <w:rFonts w:hint="cs"/>
          <w:rtl/>
        </w:rPr>
        <w:t xml:space="preserve"> که چند سال قبل به اسلام پ</w:t>
      </w:r>
      <w:r w:rsidR="00B9269E">
        <w:rPr>
          <w:rFonts w:hint="cs"/>
          <w:rtl/>
        </w:rPr>
        <w:t>ی</w:t>
      </w:r>
      <w:r w:rsidRPr="00B12EB5">
        <w:rPr>
          <w:rFonts w:hint="cs"/>
          <w:rtl/>
        </w:rPr>
        <w:t>وسته بود، و فعلا من ح</w:t>
      </w:r>
      <w:r w:rsidR="00B9269E">
        <w:rPr>
          <w:rFonts w:hint="cs"/>
          <w:rtl/>
        </w:rPr>
        <w:t>ی</w:t>
      </w:r>
      <w:r w:rsidRPr="00B12EB5">
        <w:rPr>
          <w:rFonts w:hint="cs"/>
          <w:rtl/>
        </w:rPr>
        <w:t>ث معلمه اجرا</w:t>
      </w:r>
      <w:r w:rsidR="00B9269E">
        <w:rPr>
          <w:rFonts w:hint="cs"/>
          <w:rtl/>
        </w:rPr>
        <w:t>ی</w:t>
      </w:r>
      <w:r w:rsidRPr="00B12EB5">
        <w:rPr>
          <w:rFonts w:hint="cs"/>
          <w:rtl/>
        </w:rPr>
        <w:t xml:space="preserve"> وظ</w:t>
      </w:r>
      <w:r w:rsidR="00B9269E">
        <w:rPr>
          <w:rFonts w:hint="cs"/>
          <w:rtl/>
        </w:rPr>
        <w:t>ی</w:t>
      </w:r>
      <w:r w:rsidRPr="00B12EB5">
        <w:rPr>
          <w:rFonts w:hint="cs"/>
          <w:rtl/>
        </w:rPr>
        <w:t xml:space="preserve">فه </w:t>
      </w:r>
      <w:r w:rsidR="00B35F33">
        <w:rPr>
          <w:rFonts w:hint="cs"/>
          <w:rtl/>
        </w:rPr>
        <w:t>م</w:t>
      </w:r>
      <w:r w:rsidR="00B9269E">
        <w:rPr>
          <w:rFonts w:hint="cs"/>
          <w:rtl/>
        </w:rPr>
        <w:t>ی</w:t>
      </w:r>
      <w:r w:rsidR="00B35F33">
        <w:rPr>
          <w:rFonts w:hint="cs"/>
          <w:rtl/>
        </w:rPr>
        <w:t>‌کند</w:t>
      </w:r>
      <w:r w:rsidRPr="00B12EB5">
        <w:rPr>
          <w:rFonts w:hint="cs"/>
          <w:rtl/>
        </w:rPr>
        <w:t>، هنگام ملاقات از و</w:t>
      </w:r>
      <w:r w:rsidR="00B9269E">
        <w:rPr>
          <w:rFonts w:hint="cs"/>
          <w:rtl/>
        </w:rPr>
        <w:t>ی</w:t>
      </w:r>
      <w:r w:rsidRPr="00B12EB5">
        <w:rPr>
          <w:rFonts w:hint="cs"/>
          <w:rtl/>
        </w:rPr>
        <w:t xml:space="preserve"> پرس</w:t>
      </w:r>
      <w:r w:rsidR="00B9269E">
        <w:rPr>
          <w:rFonts w:hint="cs"/>
          <w:rtl/>
        </w:rPr>
        <w:t>ی</w:t>
      </w:r>
      <w:r w:rsidRPr="00B12EB5">
        <w:rPr>
          <w:rFonts w:hint="cs"/>
          <w:rtl/>
        </w:rPr>
        <w:t>دم که: اسلام چه ارمغان</w:t>
      </w:r>
      <w:r w:rsidR="00B9269E">
        <w:rPr>
          <w:rFonts w:hint="cs"/>
          <w:rtl/>
        </w:rPr>
        <w:t>ی</w:t>
      </w:r>
      <w:r w:rsidRPr="00B12EB5">
        <w:rPr>
          <w:rFonts w:hint="cs"/>
          <w:rtl/>
        </w:rPr>
        <w:t xml:space="preserve"> به و</w:t>
      </w:r>
      <w:r w:rsidR="00B9269E">
        <w:rPr>
          <w:rFonts w:hint="cs"/>
          <w:rtl/>
        </w:rPr>
        <w:t>ی</w:t>
      </w:r>
      <w:r w:rsidRPr="00B12EB5">
        <w:rPr>
          <w:rFonts w:hint="cs"/>
          <w:rtl/>
        </w:rPr>
        <w:t xml:space="preserve"> داد؟ او در جواب گفت: در د</w:t>
      </w:r>
      <w:r w:rsidR="00B9269E">
        <w:rPr>
          <w:rFonts w:hint="cs"/>
          <w:rtl/>
        </w:rPr>
        <w:t>ی</w:t>
      </w:r>
      <w:r w:rsidRPr="00B12EB5">
        <w:rPr>
          <w:rFonts w:hint="cs"/>
          <w:rtl/>
        </w:rPr>
        <w:t>ن نصران</w:t>
      </w:r>
      <w:r w:rsidR="00B9269E">
        <w:rPr>
          <w:rFonts w:hint="cs"/>
          <w:rtl/>
        </w:rPr>
        <w:t>ی</w:t>
      </w:r>
      <w:r w:rsidRPr="00B12EB5">
        <w:rPr>
          <w:rFonts w:hint="cs"/>
          <w:rtl/>
        </w:rPr>
        <w:t xml:space="preserve">ت </w:t>
      </w:r>
      <w:r w:rsidR="00B9269E">
        <w:rPr>
          <w:rFonts w:hint="cs"/>
          <w:rtl/>
        </w:rPr>
        <w:t>ی</w:t>
      </w:r>
      <w:r w:rsidRPr="00B12EB5">
        <w:rPr>
          <w:rFonts w:hint="cs"/>
          <w:rtl/>
        </w:rPr>
        <w:t>ک گونه غموض و ابهام عج</w:t>
      </w:r>
      <w:r w:rsidR="00B9269E">
        <w:rPr>
          <w:rFonts w:hint="cs"/>
          <w:rtl/>
        </w:rPr>
        <w:t>ی</w:t>
      </w:r>
      <w:r w:rsidRPr="00B12EB5">
        <w:rPr>
          <w:rFonts w:hint="cs"/>
          <w:rtl/>
        </w:rPr>
        <w:t>ب</w:t>
      </w:r>
      <w:r w:rsidR="00B9269E">
        <w:rPr>
          <w:rFonts w:hint="cs"/>
          <w:rtl/>
        </w:rPr>
        <w:t>ی</w:t>
      </w:r>
      <w:r w:rsidRPr="00B12EB5">
        <w:rPr>
          <w:rFonts w:hint="cs"/>
          <w:rtl/>
        </w:rPr>
        <w:t xml:space="preserve"> وجود دارد، گاه</w:t>
      </w:r>
      <w:r w:rsidR="00B9269E">
        <w:rPr>
          <w:rFonts w:hint="cs"/>
          <w:rtl/>
        </w:rPr>
        <w:t>ی</w:t>
      </w:r>
      <w:r w:rsidRPr="00B12EB5">
        <w:rPr>
          <w:rFonts w:hint="cs"/>
          <w:rtl/>
        </w:rPr>
        <w:t xml:space="preserve"> برا</w:t>
      </w:r>
      <w:r w:rsidR="00B9269E">
        <w:rPr>
          <w:rFonts w:hint="cs"/>
          <w:rtl/>
        </w:rPr>
        <w:t>ی</w:t>
      </w:r>
      <w:r w:rsidRPr="00B12EB5">
        <w:rPr>
          <w:rFonts w:hint="cs"/>
          <w:rtl/>
        </w:rPr>
        <w:t xml:space="preserve"> </w:t>
      </w:r>
      <w:r w:rsidRPr="00B12EB5">
        <w:rPr>
          <w:rFonts w:hint="cs"/>
          <w:rtl/>
        </w:rPr>
        <w:lastRenderedPageBreak/>
        <w:t xml:space="preserve">ما گفته </w:t>
      </w:r>
      <w:r w:rsidR="00002319">
        <w:rPr>
          <w:rFonts w:hint="cs"/>
          <w:rtl/>
        </w:rPr>
        <w:t>م</w:t>
      </w:r>
      <w:r w:rsidR="00B9269E">
        <w:rPr>
          <w:rFonts w:hint="cs"/>
          <w:rtl/>
        </w:rPr>
        <w:t>ی</w:t>
      </w:r>
      <w:r w:rsidR="00002319">
        <w:rPr>
          <w:rFonts w:hint="cs"/>
          <w:rtl/>
        </w:rPr>
        <w:t>‌شود</w:t>
      </w:r>
      <w:r w:rsidRPr="00B12EB5">
        <w:rPr>
          <w:rFonts w:hint="cs"/>
          <w:rtl/>
        </w:rPr>
        <w:t xml:space="preserve"> که مس</w:t>
      </w:r>
      <w:r w:rsidR="00B9269E">
        <w:rPr>
          <w:rFonts w:hint="cs"/>
          <w:rtl/>
        </w:rPr>
        <w:t>ی</w:t>
      </w:r>
      <w:r w:rsidRPr="00B12EB5">
        <w:rPr>
          <w:rFonts w:hint="cs"/>
          <w:rtl/>
        </w:rPr>
        <w:t xml:space="preserve">ح </w:t>
      </w:r>
      <w:r w:rsidRPr="00B12EB5">
        <w:rPr>
          <w:rFonts w:ascii="Traditional Arabic" w:hAnsi="Traditional Arabic" w:cs="Traditional Arabic"/>
          <w:rtl/>
        </w:rPr>
        <w:t>«</w:t>
      </w:r>
      <w:r w:rsidRPr="00B12EB5">
        <w:rPr>
          <w:rFonts w:hint="cs"/>
          <w:rtl/>
        </w:rPr>
        <w:t>خدا</w:t>
      </w:r>
      <w:r w:rsidRPr="00B12EB5">
        <w:rPr>
          <w:rFonts w:ascii="Traditional Arabic" w:hAnsi="Traditional Arabic" w:cs="Traditional Arabic"/>
          <w:rtl/>
        </w:rPr>
        <w:t>»</w:t>
      </w:r>
      <w:r w:rsidRPr="00B12EB5">
        <w:rPr>
          <w:rFonts w:hint="cs"/>
          <w:rtl/>
        </w:rPr>
        <w:t xml:space="preserve"> است، و گاه</w:t>
      </w:r>
      <w:r w:rsidR="00B9269E">
        <w:rPr>
          <w:rFonts w:hint="cs"/>
          <w:rtl/>
        </w:rPr>
        <w:t>ی</w:t>
      </w:r>
      <w:r w:rsidRPr="00B12EB5">
        <w:rPr>
          <w:rFonts w:hint="cs"/>
          <w:rtl/>
        </w:rPr>
        <w:t xml:space="preserve">‌ گفته </w:t>
      </w:r>
      <w:r w:rsidR="00002319">
        <w:rPr>
          <w:rFonts w:hint="cs"/>
          <w:rtl/>
        </w:rPr>
        <w:t>م</w:t>
      </w:r>
      <w:r w:rsidR="00B9269E">
        <w:rPr>
          <w:rFonts w:hint="cs"/>
          <w:rtl/>
        </w:rPr>
        <w:t>ی</w:t>
      </w:r>
      <w:r w:rsidR="00002319">
        <w:rPr>
          <w:rFonts w:hint="cs"/>
          <w:rtl/>
        </w:rPr>
        <w:t>‌شود</w:t>
      </w:r>
      <w:r w:rsidRPr="00B12EB5">
        <w:rPr>
          <w:rFonts w:hint="cs"/>
          <w:rtl/>
        </w:rPr>
        <w:t xml:space="preserve"> که او </w:t>
      </w:r>
      <w:r w:rsidRPr="00B12EB5">
        <w:rPr>
          <w:rFonts w:ascii="Traditional Arabic" w:hAnsi="Traditional Arabic" w:cs="Traditional Arabic"/>
          <w:rtl/>
        </w:rPr>
        <w:t>«</w:t>
      </w:r>
      <w:r w:rsidRPr="00B12EB5">
        <w:rPr>
          <w:rFonts w:hint="cs"/>
          <w:rtl/>
        </w:rPr>
        <w:t>پسر خدا</w:t>
      </w:r>
      <w:r w:rsidRPr="00B12EB5">
        <w:rPr>
          <w:rFonts w:ascii="Traditional Arabic" w:hAnsi="Traditional Arabic" w:cs="Traditional Arabic"/>
          <w:rtl/>
        </w:rPr>
        <w:t>»</w:t>
      </w:r>
      <w:r w:rsidRPr="00B12EB5">
        <w:rPr>
          <w:rFonts w:hint="cs"/>
          <w:rtl/>
        </w:rPr>
        <w:t xml:space="preserve"> است، وگاه</w:t>
      </w:r>
      <w:r w:rsidR="00B9269E">
        <w:rPr>
          <w:rFonts w:hint="cs"/>
          <w:rtl/>
        </w:rPr>
        <w:t>ی</w:t>
      </w:r>
      <w:r w:rsidRPr="00B12EB5">
        <w:rPr>
          <w:rFonts w:hint="cs"/>
          <w:rtl/>
        </w:rPr>
        <w:t xml:space="preserve"> گفته </w:t>
      </w:r>
      <w:r w:rsidR="00B35F33">
        <w:rPr>
          <w:rFonts w:hint="cs"/>
          <w:rtl/>
        </w:rPr>
        <w:t>م</w:t>
      </w:r>
      <w:r w:rsidR="00B9269E">
        <w:rPr>
          <w:rFonts w:hint="cs"/>
          <w:rtl/>
        </w:rPr>
        <w:t>ی</w:t>
      </w:r>
      <w:r w:rsidR="00B35F33">
        <w:rPr>
          <w:rFonts w:hint="cs"/>
          <w:rtl/>
        </w:rPr>
        <w:t>‌شو</w:t>
      </w:r>
      <w:r w:rsidRPr="00B12EB5">
        <w:rPr>
          <w:rFonts w:hint="cs"/>
          <w:rtl/>
        </w:rPr>
        <w:t>د که او بشر است، و گاه</w:t>
      </w:r>
      <w:r w:rsidR="00B9269E">
        <w:rPr>
          <w:rFonts w:hint="cs"/>
          <w:rtl/>
        </w:rPr>
        <w:t>ی</w:t>
      </w:r>
      <w:r w:rsidRPr="00B12EB5">
        <w:rPr>
          <w:rFonts w:hint="cs"/>
          <w:rtl/>
        </w:rPr>
        <w:t xml:space="preserve"> م</w:t>
      </w:r>
      <w:r w:rsidR="00B9269E">
        <w:rPr>
          <w:rFonts w:hint="cs"/>
          <w:rtl/>
        </w:rPr>
        <w:t>ی</w:t>
      </w:r>
      <w:r w:rsidRPr="00B12EB5">
        <w:rPr>
          <w:rFonts w:hint="cs"/>
          <w:rtl/>
        </w:rPr>
        <w:t>‌گو</w:t>
      </w:r>
      <w:r w:rsidR="00B9269E">
        <w:rPr>
          <w:rFonts w:hint="cs"/>
          <w:rtl/>
        </w:rPr>
        <w:t>ی</w:t>
      </w:r>
      <w:r w:rsidRPr="00B12EB5">
        <w:rPr>
          <w:rFonts w:hint="cs"/>
          <w:rtl/>
        </w:rPr>
        <w:t xml:space="preserve">ند که: سه تا </w:t>
      </w:r>
      <w:r w:rsidR="00B9269E">
        <w:rPr>
          <w:rFonts w:hint="cs"/>
          <w:rtl/>
        </w:rPr>
        <w:t>ی</w:t>
      </w:r>
      <w:r w:rsidRPr="00B12EB5">
        <w:rPr>
          <w:rFonts w:hint="cs"/>
          <w:rtl/>
        </w:rPr>
        <w:t xml:space="preserve">ک است،  و </w:t>
      </w:r>
      <w:r w:rsidR="00B9269E">
        <w:rPr>
          <w:rFonts w:hint="cs"/>
          <w:rtl/>
        </w:rPr>
        <w:t>ی</w:t>
      </w:r>
      <w:r w:rsidRPr="00B12EB5">
        <w:rPr>
          <w:rFonts w:hint="cs"/>
          <w:rtl/>
        </w:rPr>
        <w:t>ک</w:t>
      </w:r>
      <w:r w:rsidR="00B9269E">
        <w:rPr>
          <w:rFonts w:hint="cs"/>
          <w:rtl/>
        </w:rPr>
        <w:t>ی</w:t>
      </w:r>
      <w:r w:rsidRPr="00B12EB5">
        <w:rPr>
          <w:rFonts w:hint="cs"/>
          <w:rtl/>
        </w:rPr>
        <w:t xml:space="preserve"> سه است. ا</w:t>
      </w:r>
      <w:r w:rsidR="00B9269E">
        <w:rPr>
          <w:rFonts w:hint="cs"/>
          <w:rtl/>
        </w:rPr>
        <w:t>ی</w:t>
      </w:r>
      <w:r w:rsidRPr="00B12EB5">
        <w:rPr>
          <w:rFonts w:hint="cs"/>
          <w:rtl/>
        </w:rPr>
        <w:t>ن مسئله را ه</w:t>
      </w:r>
      <w:r w:rsidR="00B9269E">
        <w:rPr>
          <w:rFonts w:hint="cs"/>
          <w:rtl/>
        </w:rPr>
        <w:t>ی</w:t>
      </w:r>
      <w:r w:rsidRPr="00B12EB5">
        <w:rPr>
          <w:rFonts w:hint="cs"/>
          <w:rtl/>
        </w:rPr>
        <w:t>چ کس</w:t>
      </w:r>
      <w:r w:rsidR="00B9269E">
        <w:rPr>
          <w:rFonts w:hint="cs"/>
          <w:rtl/>
        </w:rPr>
        <w:t>ی</w:t>
      </w:r>
      <w:r w:rsidRPr="00B12EB5">
        <w:rPr>
          <w:rFonts w:hint="cs"/>
          <w:rtl/>
        </w:rPr>
        <w:t xml:space="preserve"> نخواهد فهم</w:t>
      </w:r>
      <w:r w:rsidR="00B9269E">
        <w:rPr>
          <w:rFonts w:hint="cs"/>
          <w:rtl/>
        </w:rPr>
        <w:t>ی</w:t>
      </w:r>
      <w:r w:rsidRPr="00B12EB5">
        <w:rPr>
          <w:rFonts w:hint="cs"/>
          <w:rtl/>
        </w:rPr>
        <w:t>د.</w:t>
      </w:r>
    </w:p>
    <w:p w:rsidR="0079021F" w:rsidRPr="00B12EB5" w:rsidRDefault="0079021F" w:rsidP="002A5FB9">
      <w:pPr>
        <w:pStyle w:val="a3"/>
        <w:rPr>
          <w:rtl/>
        </w:rPr>
      </w:pPr>
      <w:r w:rsidRPr="00B12EB5">
        <w:rPr>
          <w:rFonts w:hint="cs"/>
          <w:rtl/>
        </w:rPr>
        <w:t>هنگام</w:t>
      </w:r>
      <w:r w:rsidR="00B9269E">
        <w:rPr>
          <w:rFonts w:hint="cs"/>
          <w:rtl/>
        </w:rPr>
        <w:t>ی</w:t>
      </w:r>
      <w:r w:rsidRPr="00B12EB5">
        <w:rPr>
          <w:rFonts w:hint="cs"/>
          <w:rtl/>
        </w:rPr>
        <w:t xml:space="preserve"> که به اسلام مشرف شدم، دانستم که تنها الله آفر</w:t>
      </w:r>
      <w:r w:rsidR="00B9269E">
        <w:rPr>
          <w:rFonts w:hint="cs"/>
          <w:rtl/>
        </w:rPr>
        <w:t>ی</w:t>
      </w:r>
      <w:r w:rsidRPr="00B12EB5">
        <w:rPr>
          <w:rFonts w:hint="cs"/>
          <w:rtl/>
        </w:rPr>
        <w:t xml:space="preserve">دگار جهان است، و محمد </w:t>
      </w:r>
      <w:r w:rsidRPr="00B12EB5">
        <w:rPr>
          <w:rFonts w:cs="CTraditional Arabic" w:hint="cs"/>
          <w:rtl/>
        </w:rPr>
        <w:t>ص</w:t>
      </w:r>
      <w:r w:rsidRPr="00B12EB5">
        <w:rPr>
          <w:rFonts w:hint="cs"/>
          <w:rtl/>
        </w:rPr>
        <w:t xml:space="preserve"> بشر</w:t>
      </w:r>
      <w:r w:rsidR="00B9269E">
        <w:rPr>
          <w:rFonts w:hint="cs"/>
          <w:rtl/>
        </w:rPr>
        <w:t>ی</w:t>
      </w:r>
      <w:r w:rsidRPr="00B12EB5">
        <w:rPr>
          <w:rFonts w:hint="cs"/>
          <w:rtl/>
        </w:rPr>
        <w:t xml:space="preserve"> است که حامل رسالت است، و او  ازدواج نموده و او را فرزندان</w:t>
      </w:r>
      <w:r w:rsidR="00B9269E">
        <w:rPr>
          <w:rFonts w:hint="cs"/>
          <w:rtl/>
        </w:rPr>
        <w:t>ی</w:t>
      </w:r>
      <w:r w:rsidRPr="00B12EB5">
        <w:rPr>
          <w:rFonts w:hint="cs"/>
          <w:rtl/>
        </w:rPr>
        <w:t xml:space="preserve"> بوده است. و ا</w:t>
      </w:r>
      <w:r w:rsidR="00B9269E">
        <w:rPr>
          <w:rFonts w:hint="cs"/>
          <w:rtl/>
        </w:rPr>
        <w:t>ی</w:t>
      </w:r>
      <w:r w:rsidRPr="00B12EB5">
        <w:rPr>
          <w:rFonts w:hint="cs"/>
          <w:rtl/>
        </w:rPr>
        <w:t>ن مسائل</w:t>
      </w:r>
      <w:r w:rsidR="00B9269E">
        <w:rPr>
          <w:rFonts w:hint="cs"/>
          <w:rtl/>
        </w:rPr>
        <w:t>ی</w:t>
      </w:r>
      <w:r w:rsidRPr="00B12EB5">
        <w:rPr>
          <w:rFonts w:hint="cs"/>
          <w:rtl/>
        </w:rPr>
        <w:t xml:space="preserve"> است که بس</w:t>
      </w:r>
      <w:r w:rsidR="00B9269E">
        <w:rPr>
          <w:rFonts w:hint="cs"/>
          <w:rtl/>
        </w:rPr>
        <w:t>ی</w:t>
      </w:r>
      <w:r w:rsidRPr="00B12EB5">
        <w:rPr>
          <w:rFonts w:hint="cs"/>
          <w:rtl/>
        </w:rPr>
        <w:t>ار به آسان</w:t>
      </w:r>
      <w:r w:rsidR="00B9269E">
        <w:rPr>
          <w:rFonts w:hint="cs"/>
          <w:rtl/>
        </w:rPr>
        <w:t>ی</w:t>
      </w:r>
      <w:r w:rsidRPr="00B12EB5">
        <w:rPr>
          <w:rFonts w:hint="cs"/>
          <w:rtl/>
        </w:rPr>
        <w:t xml:space="preserve"> آنرا م</w:t>
      </w:r>
      <w:r w:rsidR="00B9269E">
        <w:rPr>
          <w:rFonts w:hint="cs"/>
          <w:rtl/>
        </w:rPr>
        <w:t>ی</w:t>
      </w:r>
      <w:r w:rsidRPr="00B12EB5">
        <w:rPr>
          <w:rFonts w:hint="cs"/>
          <w:rtl/>
        </w:rPr>
        <w:t xml:space="preserve"> فهمم.  </w:t>
      </w:r>
    </w:p>
    <w:p w:rsidR="0079021F" w:rsidRPr="00B12EB5" w:rsidRDefault="0079021F" w:rsidP="002A5FB9">
      <w:pPr>
        <w:pStyle w:val="a3"/>
        <w:rPr>
          <w:rtl/>
        </w:rPr>
      </w:pPr>
      <w:r w:rsidRPr="00B12EB5">
        <w:rPr>
          <w:rFonts w:hint="cs"/>
          <w:rtl/>
        </w:rPr>
        <w:t>او افزود که: من در اضطراب و خوف بسر م</w:t>
      </w:r>
      <w:r w:rsidR="00B9269E">
        <w:rPr>
          <w:rFonts w:hint="cs"/>
          <w:rtl/>
        </w:rPr>
        <w:t>ی</w:t>
      </w:r>
      <w:r w:rsidRPr="00B12EB5">
        <w:rPr>
          <w:rFonts w:hint="cs"/>
          <w:rtl/>
        </w:rPr>
        <w:t>بردم ، هنگام</w:t>
      </w:r>
      <w:r w:rsidR="00B9269E">
        <w:rPr>
          <w:rFonts w:hint="cs"/>
          <w:rtl/>
        </w:rPr>
        <w:t>ی</w:t>
      </w:r>
      <w:r w:rsidRPr="00B12EB5">
        <w:rPr>
          <w:rFonts w:hint="cs"/>
          <w:rtl/>
        </w:rPr>
        <w:t xml:space="preserve"> که اسلام را پذ</w:t>
      </w:r>
      <w:r w:rsidR="00B9269E">
        <w:rPr>
          <w:rFonts w:hint="cs"/>
          <w:rtl/>
        </w:rPr>
        <w:t>ی</w:t>
      </w:r>
      <w:r w:rsidRPr="00B12EB5">
        <w:rPr>
          <w:rFonts w:hint="cs"/>
          <w:rtl/>
        </w:rPr>
        <w:t>رفتم، همه اضطراب و خوف از من دور شد</w:t>
      </w:r>
      <w:r w:rsidRPr="00B12EB5">
        <w:rPr>
          <w:rFonts w:ascii="Traditional Arabic" w:hAnsi="Traditional Arabic" w:cs="Traditional Arabic"/>
          <w:rtl/>
        </w:rPr>
        <w:t>»</w:t>
      </w:r>
      <w:r w:rsidRPr="00B12EB5">
        <w:rPr>
          <w:rFonts w:hint="cs"/>
          <w:rtl/>
        </w:rPr>
        <w:t>.</w:t>
      </w:r>
    </w:p>
    <w:p w:rsidR="0079021F" w:rsidRPr="00B12EB5" w:rsidRDefault="0079021F" w:rsidP="002A5FB9">
      <w:pPr>
        <w:pStyle w:val="a3"/>
        <w:rPr>
          <w:rtl/>
        </w:rPr>
      </w:pPr>
      <w:r w:rsidRPr="00B12EB5">
        <w:rPr>
          <w:rFonts w:hint="cs"/>
          <w:rtl/>
        </w:rPr>
        <w:t>دکتور عبدالرزاق از زن د</w:t>
      </w:r>
      <w:r w:rsidR="00B9269E">
        <w:rPr>
          <w:rFonts w:hint="cs"/>
          <w:rtl/>
        </w:rPr>
        <w:t>ی</w:t>
      </w:r>
      <w:r w:rsidRPr="00B12EB5">
        <w:rPr>
          <w:rFonts w:hint="cs"/>
          <w:rtl/>
        </w:rPr>
        <w:t>گر</w:t>
      </w:r>
      <w:r w:rsidR="00B9269E">
        <w:rPr>
          <w:rFonts w:hint="cs"/>
          <w:rtl/>
        </w:rPr>
        <w:t>ی</w:t>
      </w:r>
      <w:r w:rsidRPr="00B12EB5">
        <w:rPr>
          <w:rFonts w:hint="cs"/>
          <w:rtl/>
        </w:rPr>
        <w:t xml:space="preserve"> نقل </w:t>
      </w:r>
      <w:r w:rsidR="00B35F33">
        <w:rPr>
          <w:rFonts w:hint="cs"/>
          <w:rtl/>
        </w:rPr>
        <w:t>م</w:t>
      </w:r>
      <w:r w:rsidR="00B9269E">
        <w:rPr>
          <w:rFonts w:hint="cs"/>
          <w:rtl/>
        </w:rPr>
        <w:t>ی</w:t>
      </w:r>
      <w:r w:rsidR="00B35F33">
        <w:rPr>
          <w:rFonts w:hint="cs"/>
          <w:rtl/>
        </w:rPr>
        <w:t>‌کند</w:t>
      </w:r>
      <w:r w:rsidRPr="00B12EB5">
        <w:rPr>
          <w:rFonts w:hint="cs"/>
          <w:rtl/>
        </w:rPr>
        <w:t xml:space="preserve"> که او گفت: </w:t>
      </w:r>
      <w:r w:rsidRPr="00B12EB5">
        <w:rPr>
          <w:rFonts w:ascii="Traditional Arabic" w:hAnsi="Traditional Arabic" w:cs="Traditional Arabic"/>
          <w:rtl/>
        </w:rPr>
        <w:t>«</w:t>
      </w:r>
      <w:r w:rsidRPr="00B12EB5">
        <w:rPr>
          <w:rFonts w:hint="cs"/>
          <w:rtl/>
        </w:rPr>
        <w:t>اسلام د</w:t>
      </w:r>
      <w:r w:rsidR="00B9269E">
        <w:rPr>
          <w:rFonts w:hint="cs"/>
          <w:rtl/>
        </w:rPr>
        <w:t>ی</w:t>
      </w:r>
      <w:r w:rsidRPr="00B12EB5">
        <w:rPr>
          <w:rFonts w:hint="cs"/>
          <w:rtl/>
        </w:rPr>
        <w:t>ن زندگ</w:t>
      </w:r>
      <w:r w:rsidR="00B9269E">
        <w:rPr>
          <w:rFonts w:hint="cs"/>
          <w:rtl/>
        </w:rPr>
        <w:t>ی</w:t>
      </w:r>
      <w:r w:rsidRPr="00B12EB5">
        <w:rPr>
          <w:rFonts w:hint="cs"/>
          <w:rtl/>
        </w:rPr>
        <w:t xml:space="preserve"> است، و پس از آنکه مسلمان شدم، به مکانت انسان</w:t>
      </w:r>
      <w:r w:rsidR="00B9269E">
        <w:rPr>
          <w:rFonts w:hint="cs"/>
          <w:rtl/>
        </w:rPr>
        <w:t>ی</w:t>
      </w:r>
      <w:r w:rsidRPr="00B12EB5">
        <w:rPr>
          <w:rFonts w:hint="cs"/>
          <w:rtl/>
        </w:rPr>
        <w:t xml:space="preserve"> خود پ</w:t>
      </w:r>
      <w:r w:rsidR="00B9269E">
        <w:rPr>
          <w:rFonts w:hint="cs"/>
          <w:rtl/>
        </w:rPr>
        <w:t>ی</w:t>
      </w:r>
      <w:r w:rsidRPr="00B12EB5">
        <w:rPr>
          <w:rFonts w:hint="cs"/>
          <w:rtl/>
        </w:rPr>
        <w:t xml:space="preserve"> بردم</w:t>
      </w:r>
      <w:r w:rsidRPr="00B12EB5">
        <w:rPr>
          <w:rFonts w:ascii="Traditional Arabic" w:hAnsi="Traditional Arabic" w:cs="Traditional Arabic"/>
          <w:rtl/>
        </w:rPr>
        <w:t>»</w:t>
      </w:r>
      <w:r w:rsidRPr="00B12EB5">
        <w:rPr>
          <w:rFonts w:hint="cs"/>
          <w:rtl/>
        </w:rPr>
        <w:t>.</w:t>
      </w:r>
    </w:p>
    <w:p w:rsidR="0079021F" w:rsidRPr="00B12EB5" w:rsidRDefault="0079021F" w:rsidP="002A5FB9">
      <w:pPr>
        <w:pStyle w:val="a3"/>
        <w:rPr>
          <w:rtl/>
        </w:rPr>
      </w:pPr>
      <w:r w:rsidRPr="00B12EB5">
        <w:rPr>
          <w:rFonts w:hint="cs"/>
          <w:rtl/>
        </w:rPr>
        <w:t>زن د</w:t>
      </w:r>
      <w:r w:rsidR="00B9269E">
        <w:rPr>
          <w:rFonts w:hint="cs"/>
          <w:rtl/>
        </w:rPr>
        <w:t>ی</w:t>
      </w:r>
      <w:r w:rsidRPr="00B12EB5">
        <w:rPr>
          <w:rFonts w:hint="cs"/>
          <w:rtl/>
        </w:rPr>
        <w:t>گر آلمان</w:t>
      </w:r>
      <w:r w:rsidR="00B9269E">
        <w:rPr>
          <w:rFonts w:hint="cs"/>
          <w:rtl/>
        </w:rPr>
        <w:t>ی</w:t>
      </w:r>
      <w:r w:rsidRPr="00B12EB5">
        <w:rPr>
          <w:rFonts w:hint="cs"/>
          <w:rtl/>
        </w:rPr>
        <w:t xml:space="preserve"> که قبلا  سرود خوان بود و سپس به اسلام مشرف گرد</w:t>
      </w:r>
      <w:r w:rsidR="00B9269E">
        <w:rPr>
          <w:rFonts w:hint="cs"/>
          <w:rtl/>
        </w:rPr>
        <w:t>ی</w:t>
      </w:r>
      <w:r w:rsidRPr="00B12EB5">
        <w:rPr>
          <w:rFonts w:hint="cs"/>
          <w:rtl/>
        </w:rPr>
        <w:t xml:space="preserve">د </w:t>
      </w:r>
      <w:r w:rsidR="00565D99">
        <w:rPr>
          <w:rFonts w:hint="cs"/>
          <w:rtl/>
        </w:rPr>
        <w:t>م</w:t>
      </w:r>
      <w:r w:rsidR="00B9269E">
        <w:rPr>
          <w:rFonts w:hint="cs"/>
          <w:rtl/>
        </w:rPr>
        <w:t>ی</w:t>
      </w:r>
      <w:r w:rsidR="00565D99">
        <w:rPr>
          <w:rFonts w:hint="cs"/>
          <w:rtl/>
        </w:rPr>
        <w:t>‌گو</w:t>
      </w:r>
      <w:r w:rsidR="00B9269E">
        <w:rPr>
          <w:rFonts w:hint="cs"/>
          <w:rtl/>
        </w:rPr>
        <w:t>ی</w:t>
      </w:r>
      <w:r w:rsidRPr="00B12EB5">
        <w:rPr>
          <w:rFonts w:hint="cs"/>
          <w:rtl/>
        </w:rPr>
        <w:t xml:space="preserve">د: </w:t>
      </w:r>
      <w:r w:rsidRPr="00B12EB5">
        <w:rPr>
          <w:rFonts w:ascii="Traditional Arabic" w:hAnsi="Traditional Arabic" w:cs="Traditional Arabic"/>
          <w:rtl/>
        </w:rPr>
        <w:t>«</w:t>
      </w:r>
      <w:r w:rsidRPr="00B12EB5">
        <w:rPr>
          <w:rFonts w:hint="cs"/>
          <w:rtl/>
        </w:rPr>
        <w:t>من اسلام را پذ</w:t>
      </w:r>
      <w:r w:rsidR="00B9269E">
        <w:rPr>
          <w:rFonts w:hint="cs"/>
          <w:rtl/>
        </w:rPr>
        <w:t>ی</w:t>
      </w:r>
      <w:r w:rsidRPr="00B12EB5">
        <w:rPr>
          <w:rFonts w:hint="cs"/>
          <w:rtl/>
        </w:rPr>
        <w:t xml:space="preserve">رفتم چون آنرا </w:t>
      </w:r>
      <w:r w:rsidR="00B9269E">
        <w:rPr>
          <w:rFonts w:hint="cs"/>
          <w:rtl/>
        </w:rPr>
        <w:t>ی</w:t>
      </w:r>
      <w:r w:rsidRPr="00B12EB5">
        <w:rPr>
          <w:rFonts w:hint="cs"/>
          <w:rtl/>
        </w:rPr>
        <w:t>گانه د</w:t>
      </w:r>
      <w:r w:rsidR="00B9269E">
        <w:rPr>
          <w:rFonts w:hint="cs"/>
          <w:rtl/>
        </w:rPr>
        <w:t>ی</w:t>
      </w:r>
      <w:r w:rsidRPr="00B12EB5">
        <w:rPr>
          <w:rFonts w:hint="cs"/>
          <w:rtl/>
        </w:rPr>
        <w:t>ن</w:t>
      </w:r>
      <w:r w:rsidR="00B9269E">
        <w:rPr>
          <w:rFonts w:hint="cs"/>
          <w:rtl/>
        </w:rPr>
        <w:t>ی</w:t>
      </w:r>
      <w:r w:rsidRPr="00B12EB5">
        <w:rPr>
          <w:rFonts w:hint="cs"/>
          <w:rtl/>
        </w:rPr>
        <w:t xml:space="preserve"> </w:t>
      </w:r>
      <w:r w:rsidR="00B9269E">
        <w:rPr>
          <w:rFonts w:hint="cs"/>
          <w:rtl/>
        </w:rPr>
        <w:t>ی</w:t>
      </w:r>
      <w:r w:rsidRPr="00B12EB5">
        <w:rPr>
          <w:rFonts w:hint="cs"/>
          <w:rtl/>
        </w:rPr>
        <w:t>افتم که کرامت زن و انسان</w:t>
      </w:r>
      <w:r w:rsidR="00B9269E">
        <w:rPr>
          <w:rFonts w:hint="cs"/>
          <w:rtl/>
        </w:rPr>
        <w:t>ی</w:t>
      </w:r>
      <w:r w:rsidRPr="00B12EB5">
        <w:rPr>
          <w:rFonts w:hint="cs"/>
          <w:rtl/>
        </w:rPr>
        <w:t>ت و</w:t>
      </w:r>
      <w:r w:rsidR="00B9269E">
        <w:rPr>
          <w:rFonts w:hint="cs"/>
          <w:rtl/>
        </w:rPr>
        <w:t>ی</w:t>
      </w:r>
      <w:r w:rsidRPr="00B12EB5">
        <w:rPr>
          <w:rFonts w:hint="cs"/>
          <w:rtl/>
        </w:rPr>
        <w:t xml:space="preserve"> و انوثت او را حفظ </w:t>
      </w:r>
      <w:r w:rsidR="00B35F33">
        <w:rPr>
          <w:rFonts w:hint="cs"/>
          <w:rtl/>
        </w:rPr>
        <w:t>م</w:t>
      </w:r>
      <w:r w:rsidR="00B9269E">
        <w:rPr>
          <w:rFonts w:hint="cs"/>
          <w:rtl/>
        </w:rPr>
        <w:t>ی</w:t>
      </w:r>
      <w:r w:rsidR="00B35F33">
        <w:rPr>
          <w:rFonts w:hint="cs"/>
          <w:rtl/>
        </w:rPr>
        <w:t>‌کند</w:t>
      </w:r>
      <w:r w:rsidRPr="00B12EB5">
        <w:rPr>
          <w:rFonts w:hint="cs"/>
          <w:rtl/>
        </w:rPr>
        <w:t xml:space="preserve">، و اسلام </w:t>
      </w:r>
      <w:r w:rsidR="00B9269E">
        <w:rPr>
          <w:rFonts w:hint="cs"/>
          <w:rtl/>
        </w:rPr>
        <w:t>ی</w:t>
      </w:r>
      <w:r w:rsidRPr="00B12EB5">
        <w:rPr>
          <w:rFonts w:hint="cs"/>
          <w:rtl/>
        </w:rPr>
        <w:t>گانه د</w:t>
      </w:r>
      <w:r w:rsidR="00B9269E">
        <w:rPr>
          <w:rFonts w:hint="cs"/>
          <w:rtl/>
        </w:rPr>
        <w:t>ی</w:t>
      </w:r>
      <w:r w:rsidRPr="00B12EB5">
        <w:rPr>
          <w:rFonts w:hint="cs"/>
          <w:rtl/>
        </w:rPr>
        <w:t>ن</w:t>
      </w:r>
      <w:r w:rsidR="00B9269E">
        <w:rPr>
          <w:rFonts w:hint="cs"/>
          <w:rtl/>
        </w:rPr>
        <w:t>ی</w:t>
      </w:r>
      <w:r w:rsidRPr="00B12EB5">
        <w:rPr>
          <w:rFonts w:hint="cs"/>
          <w:rtl/>
        </w:rPr>
        <w:t xml:space="preserve"> است که از پر</w:t>
      </w:r>
      <w:r w:rsidR="00B9269E">
        <w:rPr>
          <w:rFonts w:hint="cs"/>
          <w:rtl/>
        </w:rPr>
        <w:t>ی</w:t>
      </w:r>
      <w:r w:rsidRPr="00B12EB5">
        <w:rPr>
          <w:rFonts w:hint="cs"/>
          <w:rtl/>
        </w:rPr>
        <w:t>شان</w:t>
      </w:r>
      <w:r w:rsidR="00B9269E">
        <w:rPr>
          <w:rFonts w:hint="cs"/>
          <w:rtl/>
        </w:rPr>
        <w:t>ی</w:t>
      </w:r>
      <w:r w:rsidRPr="00B12EB5">
        <w:rPr>
          <w:rFonts w:hint="cs"/>
          <w:rtl/>
        </w:rPr>
        <w:t xml:space="preserve"> ها</w:t>
      </w:r>
      <w:r w:rsidR="00B9269E">
        <w:rPr>
          <w:rFonts w:hint="cs"/>
          <w:rtl/>
        </w:rPr>
        <w:t>ی</w:t>
      </w:r>
      <w:r w:rsidRPr="00B12EB5">
        <w:rPr>
          <w:rFonts w:hint="cs"/>
          <w:rtl/>
        </w:rPr>
        <w:t xml:space="preserve"> روان</w:t>
      </w:r>
      <w:r w:rsidR="00B9269E">
        <w:rPr>
          <w:rFonts w:hint="cs"/>
          <w:rtl/>
        </w:rPr>
        <w:t>ی</w:t>
      </w:r>
      <w:r w:rsidRPr="00B12EB5">
        <w:rPr>
          <w:rFonts w:hint="cs"/>
          <w:rtl/>
        </w:rPr>
        <w:t xml:space="preserve"> و اضطرابات درون</w:t>
      </w:r>
      <w:r w:rsidR="00B9269E">
        <w:rPr>
          <w:rFonts w:hint="cs"/>
          <w:rtl/>
        </w:rPr>
        <w:t>ی</w:t>
      </w:r>
      <w:r w:rsidRPr="00B12EB5">
        <w:rPr>
          <w:rFonts w:hint="cs"/>
          <w:rtl/>
        </w:rPr>
        <w:t xml:space="preserve"> انسان را مصون </w:t>
      </w:r>
      <w:r w:rsidR="00B35F33">
        <w:rPr>
          <w:rFonts w:hint="cs"/>
          <w:rtl/>
        </w:rPr>
        <w:t>م</w:t>
      </w:r>
      <w:r w:rsidR="00B9269E">
        <w:rPr>
          <w:rFonts w:hint="cs"/>
          <w:rtl/>
        </w:rPr>
        <w:t>ی</w:t>
      </w:r>
      <w:r w:rsidR="00B35F33">
        <w:rPr>
          <w:rFonts w:hint="cs"/>
          <w:rtl/>
        </w:rPr>
        <w:t>‌دا</w:t>
      </w:r>
      <w:r w:rsidR="00B12EB5" w:rsidRPr="00B12EB5">
        <w:rPr>
          <w:rFonts w:hint="cs"/>
          <w:rtl/>
        </w:rPr>
        <w:t>رد</w:t>
      </w:r>
      <w:r w:rsidRPr="00B12EB5">
        <w:rPr>
          <w:rFonts w:ascii="Traditional Arabic" w:hAnsi="Traditional Arabic" w:cs="Traditional Arabic"/>
          <w:rtl/>
        </w:rPr>
        <w:t>»</w:t>
      </w:r>
      <w:r w:rsidRPr="009A082F">
        <w:rPr>
          <w:rFonts w:hint="cs"/>
          <w:vertAlign w:val="superscript"/>
          <w:rtl/>
        </w:rPr>
        <w:t>(</w:t>
      </w:r>
      <w:r w:rsidRPr="009A082F">
        <w:rPr>
          <w:rStyle w:val="FootnoteReference"/>
          <w:rFonts w:cs="B Zar"/>
          <w:rtl/>
        </w:rPr>
        <w:footnoteReference w:id="99"/>
      </w:r>
      <w:r w:rsidRPr="009A082F">
        <w:rPr>
          <w:rFonts w:hint="cs"/>
          <w:vertAlign w:val="superscript"/>
          <w:rtl/>
        </w:rPr>
        <w:t>)</w:t>
      </w:r>
      <w:r w:rsidRPr="00B12EB5">
        <w:rPr>
          <w:rFonts w:hint="cs"/>
          <w:rtl/>
        </w:rPr>
        <w:t>.</w:t>
      </w:r>
    </w:p>
    <w:p w:rsidR="0079021F" w:rsidRPr="00B12EB5" w:rsidRDefault="0079021F" w:rsidP="002A5FB9">
      <w:pPr>
        <w:pStyle w:val="a3"/>
        <w:rPr>
          <w:rtl/>
        </w:rPr>
      </w:pPr>
      <w:r w:rsidRPr="00B12EB5">
        <w:rPr>
          <w:rFonts w:hint="cs"/>
          <w:rtl/>
        </w:rPr>
        <w:t>آر</w:t>
      </w:r>
      <w:r w:rsidR="00B9269E">
        <w:rPr>
          <w:rFonts w:hint="cs"/>
          <w:rtl/>
        </w:rPr>
        <w:t>ی</w:t>
      </w:r>
      <w:r w:rsidR="009A082F">
        <w:rPr>
          <w:rFonts w:hint="cs"/>
          <w:rtl/>
        </w:rPr>
        <w:t>،</w:t>
      </w:r>
      <w:r w:rsidRPr="00B12EB5">
        <w:rPr>
          <w:rFonts w:hint="cs"/>
          <w:rtl/>
        </w:rPr>
        <w:t xml:space="preserve"> اسلام است که به انسان ارزش </w:t>
      </w:r>
      <w:r w:rsidR="00B35F33">
        <w:rPr>
          <w:rFonts w:hint="cs"/>
          <w:rtl/>
        </w:rPr>
        <w:t>م</w:t>
      </w:r>
      <w:r w:rsidR="00B9269E">
        <w:rPr>
          <w:rFonts w:hint="cs"/>
          <w:rtl/>
        </w:rPr>
        <w:t>ی</w:t>
      </w:r>
      <w:r w:rsidR="00B35F33">
        <w:rPr>
          <w:rFonts w:hint="cs"/>
          <w:rtl/>
        </w:rPr>
        <w:t>‌ده</w:t>
      </w:r>
      <w:r w:rsidRPr="00B12EB5">
        <w:rPr>
          <w:rFonts w:hint="cs"/>
          <w:rtl/>
        </w:rPr>
        <w:t>د، به او کرامت و شرف م</w:t>
      </w:r>
      <w:r w:rsidR="00B9269E">
        <w:rPr>
          <w:rFonts w:hint="cs"/>
          <w:rtl/>
        </w:rPr>
        <w:t>ی</w:t>
      </w:r>
      <w:r w:rsidRPr="00B12EB5">
        <w:rPr>
          <w:rFonts w:hint="cs"/>
          <w:rtl/>
        </w:rPr>
        <w:t xml:space="preserve"> بخشد، و او را به مقام والا</w:t>
      </w:r>
      <w:r w:rsidR="00B9269E">
        <w:rPr>
          <w:rFonts w:hint="cs"/>
          <w:rtl/>
        </w:rPr>
        <w:t>ی</w:t>
      </w:r>
      <w:r w:rsidRPr="00B12EB5">
        <w:rPr>
          <w:rFonts w:hint="cs"/>
          <w:rtl/>
        </w:rPr>
        <w:t xml:space="preserve"> انسان</w:t>
      </w:r>
      <w:r w:rsidR="00B9269E">
        <w:rPr>
          <w:rFonts w:hint="cs"/>
          <w:rtl/>
        </w:rPr>
        <w:t>ی</w:t>
      </w:r>
      <w:r w:rsidRPr="00B12EB5">
        <w:rPr>
          <w:rFonts w:hint="cs"/>
          <w:rtl/>
        </w:rPr>
        <w:t>ت بلند م</w:t>
      </w:r>
      <w:r w:rsidR="00B9269E">
        <w:rPr>
          <w:rFonts w:hint="cs"/>
          <w:rtl/>
        </w:rPr>
        <w:t>ی</w:t>
      </w:r>
      <w:r w:rsidRPr="00B12EB5">
        <w:rPr>
          <w:rFonts w:hint="cs"/>
          <w:rtl/>
        </w:rPr>
        <w:t xml:space="preserve"> برد، ول</w:t>
      </w:r>
      <w:r w:rsidR="00B9269E">
        <w:rPr>
          <w:rFonts w:hint="cs"/>
          <w:rtl/>
        </w:rPr>
        <w:t>ی</w:t>
      </w:r>
      <w:r w:rsidRPr="00B12EB5">
        <w:rPr>
          <w:rFonts w:hint="cs"/>
          <w:rtl/>
        </w:rPr>
        <w:t xml:space="preserve"> با تأسف با</w:t>
      </w:r>
      <w:r w:rsidR="00B9269E">
        <w:rPr>
          <w:rFonts w:hint="cs"/>
          <w:rtl/>
        </w:rPr>
        <w:t>ی</w:t>
      </w:r>
      <w:r w:rsidRPr="00B12EB5">
        <w:rPr>
          <w:rFonts w:hint="cs"/>
          <w:rtl/>
        </w:rPr>
        <w:t>د گفت که: حق</w:t>
      </w:r>
      <w:r w:rsidR="00B9269E">
        <w:rPr>
          <w:rFonts w:hint="cs"/>
          <w:rtl/>
        </w:rPr>
        <w:t>ی</w:t>
      </w:r>
      <w:r w:rsidRPr="00B12EB5">
        <w:rPr>
          <w:rFonts w:hint="cs"/>
          <w:rtl/>
        </w:rPr>
        <w:t>قت ا</w:t>
      </w:r>
      <w:r w:rsidR="00B9269E">
        <w:rPr>
          <w:rFonts w:hint="cs"/>
          <w:rtl/>
        </w:rPr>
        <w:t>ی</w:t>
      </w:r>
      <w:r w:rsidRPr="00B12EB5">
        <w:rPr>
          <w:rFonts w:hint="cs"/>
          <w:rtl/>
        </w:rPr>
        <w:t>ن گوهر ناب آسمان</w:t>
      </w:r>
      <w:r w:rsidR="00B9269E">
        <w:rPr>
          <w:rFonts w:hint="cs"/>
          <w:rtl/>
        </w:rPr>
        <w:t>ی</w:t>
      </w:r>
      <w:r w:rsidRPr="00B12EB5">
        <w:rPr>
          <w:rFonts w:hint="cs"/>
          <w:rtl/>
        </w:rPr>
        <w:t xml:space="preserve"> بر ب</w:t>
      </w:r>
      <w:r w:rsidR="00B9269E">
        <w:rPr>
          <w:rFonts w:hint="cs"/>
          <w:rtl/>
        </w:rPr>
        <w:t>ی</w:t>
      </w:r>
      <w:r w:rsidRPr="00B12EB5">
        <w:rPr>
          <w:rFonts w:hint="cs"/>
          <w:rtl/>
        </w:rPr>
        <w:t>شتر افراد امت اسلام پوش</w:t>
      </w:r>
      <w:r w:rsidR="00B9269E">
        <w:rPr>
          <w:rFonts w:hint="cs"/>
          <w:rtl/>
        </w:rPr>
        <w:t>ی</w:t>
      </w:r>
      <w:r w:rsidRPr="00B12EB5">
        <w:rPr>
          <w:rFonts w:hint="cs"/>
          <w:rtl/>
        </w:rPr>
        <w:t>ده و از نظر پنهان مانده است که هم</w:t>
      </w:r>
      <w:r w:rsidR="00B9269E">
        <w:rPr>
          <w:rFonts w:hint="cs"/>
          <w:rtl/>
        </w:rPr>
        <w:t>ی</w:t>
      </w:r>
      <w:r w:rsidRPr="00B12EB5">
        <w:rPr>
          <w:rFonts w:hint="cs"/>
          <w:rtl/>
        </w:rPr>
        <w:t>ن سبب شده است که آن همه بدبخت</w:t>
      </w:r>
      <w:r w:rsidR="00B9269E">
        <w:rPr>
          <w:rFonts w:hint="cs"/>
          <w:rtl/>
        </w:rPr>
        <w:t>ی</w:t>
      </w:r>
      <w:r w:rsidRPr="00B12EB5">
        <w:rPr>
          <w:rFonts w:hint="cs"/>
          <w:rtl/>
        </w:rPr>
        <w:t xml:space="preserve"> ها و ب</w:t>
      </w:r>
      <w:r w:rsidR="00B9269E">
        <w:rPr>
          <w:rFonts w:hint="cs"/>
          <w:rtl/>
        </w:rPr>
        <w:t>ی</w:t>
      </w:r>
      <w:r w:rsidRPr="00B12EB5">
        <w:rPr>
          <w:rFonts w:hint="cs"/>
          <w:rtl/>
        </w:rPr>
        <w:t>چارگ</w:t>
      </w:r>
      <w:r w:rsidR="00B9269E">
        <w:rPr>
          <w:rFonts w:hint="cs"/>
          <w:rtl/>
        </w:rPr>
        <w:t>ی</w:t>
      </w:r>
      <w:r w:rsidRPr="00B12EB5">
        <w:rPr>
          <w:rFonts w:hint="cs"/>
          <w:rtl/>
        </w:rPr>
        <w:t xml:space="preserve"> ها گر</w:t>
      </w:r>
      <w:r w:rsidR="00B9269E">
        <w:rPr>
          <w:rFonts w:hint="cs"/>
          <w:rtl/>
        </w:rPr>
        <w:t>ی</w:t>
      </w:r>
      <w:r w:rsidRPr="00B12EB5">
        <w:rPr>
          <w:rFonts w:hint="cs"/>
          <w:rtl/>
        </w:rPr>
        <w:t>بانگ</w:t>
      </w:r>
      <w:r w:rsidR="00B9269E">
        <w:rPr>
          <w:rFonts w:hint="cs"/>
          <w:rtl/>
        </w:rPr>
        <w:t>ی</w:t>
      </w:r>
      <w:r w:rsidRPr="00B12EB5">
        <w:rPr>
          <w:rFonts w:hint="cs"/>
          <w:rtl/>
        </w:rPr>
        <w:t>ر جوامع اسلا</w:t>
      </w:r>
      <w:r w:rsidR="00B35F33">
        <w:rPr>
          <w:rFonts w:hint="cs"/>
          <w:rtl/>
        </w:rPr>
        <w:t>م</w:t>
      </w:r>
      <w:r w:rsidR="00B9269E">
        <w:rPr>
          <w:rFonts w:hint="cs"/>
          <w:rtl/>
        </w:rPr>
        <w:t>ی</w:t>
      </w:r>
      <w:r w:rsidR="00B35F33">
        <w:rPr>
          <w:rFonts w:hint="cs"/>
          <w:rtl/>
        </w:rPr>
        <w:t>‌گرد</w:t>
      </w:r>
      <w:r w:rsidRPr="00B12EB5">
        <w:rPr>
          <w:rFonts w:hint="cs"/>
          <w:rtl/>
        </w:rPr>
        <w:t xml:space="preserve">د. </w:t>
      </w:r>
    </w:p>
    <w:p w:rsidR="0079021F" w:rsidRPr="00B12EB5" w:rsidRDefault="0079021F" w:rsidP="002A5FB9">
      <w:pPr>
        <w:pStyle w:val="a3"/>
        <w:rPr>
          <w:rtl/>
        </w:rPr>
      </w:pPr>
      <w:r w:rsidRPr="00B12EB5">
        <w:rPr>
          <w:rFonts w:hint="cs"/>
          <w:rtl/>
        </w:rPr>
        <w:t>ما از</w:t>
      </w:r>
      <w:r w:rsidR="00B9269E">
        <w:rPr>
          <w:rFonts w:hint="cs"/>
          <w:rtl/>
        </w:rPr>
        <w:t>ی</w:t>
      </w:r>
      <w:r w:rsidRPr="00B12EB5">
        <w:rPr>
          <w:rFonts w:hint="cs"/>
          <w:rtl/>
        </w:rPr>
        <w:t>ن بدبخت</w:t>
      </w:r>
      <w:r w:rsidR="00B9269E">
        <w:rPr>
          <w:rFonts w:hint="cs"/>
          <w:rtl/>
        </w:rPr>
        <w:t>ی</w:t>
      </w:r>
      <w:r w:rsidRPr="00B12EB5">
        <w:rPr>
          <w:rFonts w:hint="cs"/>
          <w:rtl/>
        </w:rPr>
        <w:t xml:space="preserve"> و ب</w:t>
      </w:r>
      <w:r w:rsidR="00B9269E">
        <w:rPr>
          <w:rFonts w:hint="cs"/>
          <w:rtl/>
        </w:rPr>
        <w:t>ی</w:t>
      </w:r>
      <w:r w:rsidRPr="00B12EB5">
        <w:rPr>
          <w:rFonts w:hint="cs"/>
          <w:rtl/>
        </w:rPr>
        <w:t>چارگ</w:t>
      </w:r>
      <w:r w:rsidR="00B9269E">
        <w:rPr>
          <w:rFonts w:hint="cs"/>
          <w:rtl/>
        </w:rPr>
        <w:t>ی</w:t>
      </w:r>
      <w:r w:rsidRPr="00B12EB5">
        <w:rPr>
          <w:rFonts w:hint="cs"/>
          <w:rtl/>
        </w:rPr>
        <w:t xml:space="preserve"> تا آن دم رها</w:t>
      </w:r>
      <w:r w:rsidR="00B9269E">
        <w:rPr>
          <w:rFonts w:hint="cs"/>
          <w:rtl/>
        </w:rPr>
        <w:t>ی</w:t>
      </w:r>
      <w:r w:rsidRPr="00B12EB5">
        <w:rPr>
          <w:rFonts w:hint="cs"/>
          <w:rtl/>
        </w:rPr>
        <w:t xml:space="preserve"> ن</w:t>
      </w:r>
      <w:r w:rsidR="00B35F33">
        <w:rPr>
          <w:rFonts w:hint="cs"/>
          <w:rtl/>
        </w:rPr>
        <w:t>م</w:t>
      </w:r>
      <w:r w:rsidR="00B9269E">
        <w:rPr>
          <w:rFonts w:hint="cs"/>
          <w:rtl/>
        </w:rPr>
        <w:t>ی</w:t>
      </w:r>
      <w:r w:rsidR="00B35F33">
        <w:rPr>
          <w:rFonts w:hint="cs"/>
          <w:rtl/>
        </w:rPr>
        <w:t>‌</w:t>
      </w:r>
      <w:r w:rsidR="00B9269E">
        <w:rPr>
          <w:rFonts w:hint="cs"/>
          <w:rtl/>
        </w:rPr>
        <w:t>ی</w:t>
      </w:r>
      <w:r w:rsidR="00B35F33">
        <w:rPr>
          <w:rFonts w:hint="cs"/>
          <w:rtl/>
        </w:rPr>
        <w:t>ا</w:t>
      </w:r>
      <w:r w:rsidRPr="00B12EB5">
        <w:rPr>
          <w:rFonts w:hint="cs"/>
          <w:rtl/>
        </w:rPr>
        <w:t>ب</w:t>
      </w:r>
      <w:r w:rsidR="00B9269E">
        <w:rPr>
          <w:rFonts w:hint="cs"/>
          <w:rtl/>
        </w:rPr>
        <w:t>ی</w:t>
      </w:r>
      <w:r w:rsidRPr="00B12EB5">
        <w:rPr>
          <w:rFonts w:hint="cs"/>
          <w:rtl/>
        </w:rPr>
        <w:t>م که به اصل</w:t>
      </w:r>
      <w:r w:rsidR="00B9269E">
        <w:rPr>
          <w:rFonts w:hint="cs"/>
          <w:rtl/>
        </w:rPr>
        <w:t>ی</w:t>
      </w:r>
      <w:r w:rsidRPr="00B12EB5">
        <w:rPr>
          <w:rFonts w:hint="cs"/>
          <w:rtl/>
        </w:rPr>
        <w:t>ت خود برگرد</w:t>
      </w:r>
      <w:r w:rsidR="00B9269E">
        <w:rPr>
          <w:rFonts w:hint="cs"/>
          <w:rtl/>
        </w:rPr>
        <w:t>ی</w:t>
      </w:r>
      <w:r w:rsidRPr="00B12EB5">
        <w:rPr>
          <w:rFonts w:hint="cs"/>
          <w:rtl/>
        </w:rPr>
        <w:t>م و رسالت د</w:t>
      </w:r>
      <w:r w:rsidR="00B9269E">
        <w:rPr>
          <w:rFonts w:hint="cs"/>
          <w:rtl/>
        </w:rPr>
        <w:t>ی</w:t>
      </w:r>
      <w:r w:rsidRPr="00B12EB5">
        <w:rPr>
          <w:rFonts w:hint="cs"/>
          <w:rtl/>
        </w:rPr>
        <w:t>ن</w:t>
      </w:r>
      <w:r w:rsidR="00B9269E">
        <w:rPr>
          <w:rFonts w:hint="cs"/>
          <w:rtl/>
        </w:rPr>
        <w:t>ی</w:t>
      </w:r>
      <w:r w:rsidRPr="00B12EB5">
        <w:rPr>
          <w:rFonts w:hint="cs"/>
          <w:rtl/>
        </w:rPr>
        <w:t xml:space="preserve"> خو</w:t>
      </w:r>
      <w:r w:rsidR="00B9269E">
        <w:rPr>
          <w:rFonts w:hint="cs"/>
          <w:rtl/>
        </w:rPr>
        <w:t>ی</w:t>
      </w:r>
      <w:r w:rsidRPr="00B12EB5">
        <w:rPr>
          <w:rFonts w:hint="cs"/>
          <w:rtl/>
        </w:rPr>
        <w:t>ش را بشناس</w:t>
      </w:r>
      <w:r w:rsidR="00B9269E">
        <w:rPr>
          <w:rFonts w:hint="cs"/>
          <w:rtl/>
        </w:rPr>
        <w:t>ی</w:t>
      </w:r>
      <w:r w:rsidRPr="00B12EB5">
        <w:rPr>
          <w:rFonts w:hint="cs"/>
          <w:rtl/>
        </w:rPr>
        <w:t>م و مسئول</w:t>
      </w:r>
      <w:r w:rsidR="00B9269E">
        <w:rPr>
          <w:rFonts w:hint="cs"/>
          <w:rtl/>
        </w:rPr>
        <w:t>ی</w:t>
      </w:r>
      <w:r w:rsidRPr="00B12EB5">
        <w:rPr>
          <w:rFonts w:hint="cs"/>
          <w:rtl/>
        </w:rPr>
        <w:t>ت</w:t>
      </w:r>
      <w:r w:rsidR="00B9269E">
        <w:rPr>
          <w:rFonts w:hint="cs"/>
          <w:rtl/>
        </w:rPr>
        <w:t>ی</w:t>
      </w:r>
      <w:r w:rsidRPr="00B12EB5">
        <w:rPr>
          <w:rFonts w:hint="cs"/>
          <w:rtl/>
        </w:rPr>
        <w:t xml:space="preserve"> را که ما در قبال بشر</w:t>
      </w:r>
      <w:r w:rsidR="00B9269E">
        <w:rPr>
          <w:rFonts w:hint="cs"/>
          <w:rtl/>
        </w:rPr>
        <w:t>ی</w:t>
      </w:r>
      <w:r w:rsidRPr="00B12EB5">
        <w:rPr>
          <w:rFonts w:hint="cs"/>
          <w:rtl/>
        </w:rPr>
        <w:t>ت دار</w:t>
      </w:r>
      <w:r w:rsidR="00B9269E">
        <w:rPr>
          <w:rFonts w:hint="cs"/>
          <w:rtl/>
        </w:rPr>
        <w:t>ی</w:t>
      </w:r>
      <w:r w:rsidRPr="00B12EB5">
        <w:rPr>
          <w:rFonts w:hint="cs"/>
          <w:rtl/>
        </w:rPr>
        <w:t>م بدان</w:t>
      </w:r>
      <w:r w:rsidR="00B9269E">
        <w:rPr>
          <w:rFonts w:hint="cs"/>
          <w:rtl/>
        </w:rPr>
        <w:t>ی</w:t>
      </w:r>
      <w:r w:rsidRPr="00B12EB5">
        <w:rPr>
          <w:rFonts w:hint="cs"/>
          <w:rtl/>
        </w:rPr>
        <w:t>م. و بد ن</w:t>
      </w:r>
      <w:r w:rsidR="00B9269E">
        <w:rPr>
          <w:rFonts w:hint="cs"/>
          <w:rtl/>
        </w:rPr>
        <w:t>ی</w:t>
      </w:r>
      <w:r w:rsidRPr="00B12EB5">
        <w:rPr>
          <w:rFonts w:hint="cs"/>
          <w:rtl/>
        </w:rPr>
        <w:t>ست که در ا</w:t>
      </w:r>
      <w:r w:rsidR="00B9269E">
        <w:rPr>
          <w:rFonts w:hint="cs"/>
          <w:rtl/>
        </w:rPr>
        <w:t>ی</w:t>
      </w:r>
      <w:r w:rsidRPr="00B12EB5">
        <w:rPr>
          <w:rFonts w:hint="cs"/>
          <w:rtl/>
        </w:rPr>
        <w:t>نجا سخنان دانشمند غرب</w:t>
      </w:r>
      <w:r w:rsidR="00B9269E">
        <w:rPr>
          <w:rFonts w:hint="cs"/>
          <w:rtl/>
        </w:rPr>
        <w:t>ی</w:t>
      </w:r>
      <w:r w:rsidRPr="00B12EB5">
        <w:rPr>
          <w:rFonts w:hint="cs"/>
          <w:rtl/>
        </w:rPr>
        <w:t xml:space="preserve"> </w:t>
      </w:r>
      <w:r w:rsidRPr="00B12EB5">
        <w:rPr>
          <w:rFonts w:ascii="Traditional Arabic" w:hAnsi="Traditional Arabic" w:cs="Traditional Arabic"/>
          <w:rtl/>
        </w:rPr>
        <w:t>«</w:t>
      </w:r>
      <w:r w:rsidRPr="00B12EB5">
        <w:rPr>
          <w:rFonts w:hint="cs"/>
          <w:rtl/>
        </w:rPr>
        <w:t>مرماد</w:t>
      </w:r>
      <w:r w:rsidR="00B9269E">
        <w:rPr>
          <w:rFonts w:hint="cs"/>
          <w:rtl/>
        </w:rPr>
        <w:t>ی</w:t>
      </w:r>
      <w:r w:rsidRPr="00B12EB5">
        <w:rPr>
          <w:rFonts w:hint="cs"/>
          <w:rtl/>
        </w:rPr>
        <w:t>وک</w:t>
      </w:r>
      <w:r w:rsidRPr="00B12EB5">
        <w:rPr>
          <w:rFonts w:ascii="Traditional Arabic" w:hAnsi="Traditional Arabic" w:cs="Traditional Arabic"/>
          <w:rtl/>
        </w:rPr>
        <w:t>»</w:t>
      </w:r>
      <w:r w:rsidRPr="00B12EB5">
        <w:rPr>
          <w:rFonts w:hint="cs"/>
          <w:rtl/>
        </w:rPr>
        <w:t xml:space="preserve"> را نقل کنم </w:t>
      </w:r>
      <w:r w:rsidR="00002319">
        <w:rPr>
          <w:rFonts w:hint="cs"/>
          <w:rtl/>
        </w:rPr>
        <w:t>م</w:t>
      </w:r>
      <w:r w:rsidR="00B9269E">
        <w:rPr>
          <w:rFonts w:hint="cs"/>
          <w:rtl/>
        </w:rPr>
        <w:t>ی</w:t>
      </w:r>
      <w:r w:rsidR="00002319">
        <w:rPr>
          <w:rFonts w:hint="cs"/>
          <w:rtl/>
        </w:rPr>
        <w:t>‌گو</w:t>
      </w:r>
      <w:r w:rsidR="00B9269E">
        <w:rPr>
          <w:rFonts w:hint="cs"/>
          <w:rtl/>
        </w:rPr>
        <w:t>ی</w:t>
      </w:r>
      <w:r w:rsidR="00002319">
        <w:rPr>
          <w:rFonts w:hint="cs"/>
          <w:rtl/>
        </w:rPr>
        <w:t>د</w:t>
      </w:r>
      <w:r w:rsidRPr="00B12EB5">
        <w:rPr>
          <w:rFonts w:hint="cs"/>
          <w:rtl/>
        </w:rPr>
        <w:t xml:space="preserve">: </w:t>
      </w:r>
      <w:r w:rsidRPr="00B12EB5">
        <w:rPr>
          <w:rFonts w:ascii="Traditional Arabic" w:hAnsi="Traditional Arabic" w:cs="Traditional Arabic"/>
          <w:rtl/>
        </w:rPr>
        <w:t>«</w:t>
      </w:r>
      <w:r w:rsidRPr="00B12EB5">
        <w:rPr>
          <w:rFonts w:hint="cs"/>
          <w:rtl/>
        </w:rPr>
        <w:t>مسلمانان قادراند که با همان سرعت</w:t>
      </w:r>
      <w:r w:rsidR="00B9269E">
        <w:rPr>
          <w:rFonts w:hint="cs"/>
          <w:rtl/>
        </w:rPr>
        <w:t>ی</w:t>
      </w:r>
      <w:r w:rsidRPr="00B12EB5">
        <w:rPr>
          <w:rFonts w:hint="cs"/>
          <w:rtl/>
        </w:rPr>
        <w:t xml:space="preserve"> که تمدن شان را قبلا پخش کرده بودند، دو باره پخش کنند، بشرط ا</w:t>
      </w:r>
      <w:r w:rsidR="00B9269E">
        <w:rPr>
          <w:rFonts w:hint="cs"/>
          <w:rtl/>
        </w:rPr>
        <w:t>ی</w:t>
      </w:r>
      <w:r w:rsidRPr="00B12EB5">
        <w:rPr>
          <w:rFonts w:hint="cs"/>
          <w:rtl/>
        </w:rPr>
        <w:t>نکه به همان اخلاق عال</w:t>
      </w:r>
      <w:r w:rsidR="00B9269E">
        <w:rPr>
          <w:rFonts w:hint="cs"/>
          <w:rtl/>
        </w:rPr>
        <w:t>ی</w:t>
      </w:r>
      <w:r w:rsidRPr="00B12EB5">
        <w:rPr>
          <w:rFonts w:hint="cs"/>
          <w:rtl/>
        </w:rPr>
        <w:t xml:space="preserve"> سلف شان برگردند. ز</w:t>
      </w:r>
      <w:r w:rsidR="00B9269E">
        <w:rPr>
          <w:rFonts w:hint="cs"/>
          <w:rtl/>
        </w:rPr>
        <w:t>ی</w:t>
      </w:r>
      <w:r w:rsidRPr="00B12EB5">
        <w:rPr>
          <w:rFonts w:hint="cs"/>
          <w:rtl/>
        </w:rPr>
        <w:t>را ا</w:t>
      </w:r>
      <w:r w:rsidR="00B9269E">
        <w:rPr>
          <w:rFonts w:hint="cs"/>
          <w:rtl/>
        </w:rPr>
        <w:t>ی</w:t>
      </w:r>
      <w:r w:rsidRPr="00B12EB5">
        <w:rPr>
          <w:rFonts w:hint="cs"/>
          <w:rtl/>
        </w:rPr>
        <w:t>ن جهان عار</w:t>
      </w:r>
      <w:r w:rsidR="00B9269E">
        <w:rPr>
          <w:rFonts w:hint="cs"/>
          <w:rtl/>
        </w:rPr>
        <w:t>ی</w:t>
      </w:r>
      <w:r w:rsidRPr="00B12EB5">
        <w:rPr>
          <w:rFonts w:hint="cs"/>
          <w:rtl/>
        </w:rPr>
        <w:t xml:space="preserve"> از معنو</w:t>
      </w:r>
      <w:r w:rsidR="00B9269E">
        <w:rPr>
          <w:rFonts w:hint="cs"/>
          <w:rtl/>
        </w:rPr>
        <w:t>ی</w:t>
      </w:r>
      <w:r w:rsidRPr="00B12EB5">
        <w:rPr>
          <w:rFonts w:hint="cs"/>
          <w:rtl/>
        </w:rPr>
        <w:t>ات، توان مقاومت تمدن ا</w:t>
      </w:r>
      <w:r w:rsidR="00B9269E">
        <w:rPr>
          <w:rFonts w:hint="cs"/>
          <w:rtl/>
        </w:rPr>
        <w:t>ی</w:t>
      </w:r>
      <w:r w:rsidRPr="00B12EB5">
        <w:rPr>
          <w:rFonts w:hint="cs"/>
          <w:rtl/>
        </w:rPr>
        <w:t>شان را ندارد</w:t>
      </w:r>
      <w:r w:rsidRPr="00B12EB5">
        <w:rPr>
          <w:rFonts w:ascii="Traditional Arabic" w:hAnsi="Traditional Arabic" w:cs="Traditional Arabic"/>
          <w:rtl/>
        </w:rPr>
        <w:t>»</w:t>
      </w:r>
      <w:r w:rsidRPr="009A082F">
        <w:rPr>
          <w:rFonts w:hint="cs"/>
          <w:vertAlign w:val="superscript"/>
          <w:rtl/>
        </w:rPr>
        <w:t>(</w:t>
      </w:r>
      <w:r w:rsidRPr="009A082F">
        <w:rPr>
          <w:rStyle w:val="FootnoteReference"/>
          <w:rFonts w:cs="B Zar"/>
          <w:rtl/>
        </w:rPr>
        <w:footnoteReference w:id="100"/>
      </w:r>
      <w:r w:rsidRPr="009A082F">
        <w:rPr>
          <w:rFonts w:hint="cs"/>
          <w:vertAlign w:val="superscript"/>
          <w:rtl/>
        </w:rPr>
        <w:t>)</w:t>
      </w:r>
      <w:r w:rsidRPr="00B12EB5">
        <w:rPr>
          <w:rFonts w:hint="cs"/>
          <w:rtl/>
        </w:rPr>
        <w:t>.</w:t>
      </w:r>
    </w:p>
    <w:p w:rsidR="0079021F" w:rsidRDefault="0079021F" w:rsidP="002A5FB9">
      <w:pPr>
        <w:pStyle w:val="a3"/>
        <w:rPr>
          <w:rtl/>
        </w:rPr>
      </w:pPr>
      <w:r w:rsidRPr="00B12EB5">
        <w:rPr>
          <w:rFonts w:hint="cs"/>
          <w:rtl/>
        </w:rPr>
        <w:lastRenderedPageBreak/>
        <w:t>در اخ</w:t>
      </w:r>
      <w:r w:rsidR="00B9269E">
        <w:rPr>
          <w:rFonts w:hint="cs"/>
          <w:rtl/>
        </w:rPr>
        <w:t>ی</w:t>
      </w:r>
      <w:r w:rsidRPr="00B12EB5">
        <w:rPr>
          <w:rFonts w:hint="cs"/>
          <w:rtl/>
        </w:rPr>
        <w:t xml:space="preserve">ر به خداوند التجاء و دعاء </w:t>
      </w:r>
      <w:r w:rsidR="009A082F">
        <w:rPr>
          <w:rFonts w:hint="cs"/>
          <w:rtl/>
        </w:rPr>
        <w:t>م</w:t>
      </w:r>
      <w:r w:rsidR="00B9269E">
        <w:rPr>
          <w:rFonts w:hint="cs"/>
          <w:rtl/>
        </w:rPr>
        <w:t>ی</w:t>
      </w:r>
      <w:r w:rsidR="009A082F">
        <w:rPr>
          <w:rFonts w:hint="cs"/>
          <w:rtl/>
        </w:rPr>
        <w:t>‌کنم</w:t>
      </w:r>
      <w:r w:rsidRPr="00B12EB5">
        <w:rPr>
          <w:rFonts w:hint="cs"/>
          <w:rtl/>
        </w:rPr>
        <w:t xml:space="preserve"> که ما مسلمانان را توف</w:t>
      </w:r>
      <w:r w:rsidR="00B9269E">
        <w:rPr>
          <w:rFonts w:hint="cs"/>
          <w:rtl/>
        </w:rPr>
        <w:t>ی</w:t>
      </w:r>
      <w:r w:rsidRPr="00B12EB5">
        <w:rPr>
          <w:rFonts w:hint="cs"/>
          <w:rtl/>
        </w:rPr>
        <w:t>ق عنا</w:t>
      </w:r>
      <w:r w:rsidR="00B9269E">
        <w:rPr>
          <w:rFonts w:hint="cs"/>
          <w:rtl/>
        </w:rPr>
        <w:t>ی</w:t>
      </w:r>
      <w:r w:rsidRPr="00B12EB5">
        <w:rPr>
          <w:rFonts w:hint="cs"/>
          <w:rtl/>
        </w:rPr>
        <w:t>ت کند تا راه اسلام را تعق</w:t>
      </w:r>
      <w:r w:rsidR="00B9269E">
        <w:rPr>
          <w:rFonts w:hint="cs"/>
          <w:rtl/>
        </w:rPr>
        <w:t>ی</w:t>
      </w:r>
      <w:r w:rsidRPr="00B12EB5">
        <w:rPr>
          <w:rFonts w:hint="cs"/>
          <w:rtl/>
        </w:rPr>
        <w:t>ب کن</w:t>
      </w:r>
      <w:r w:rsidR="00B9269E">
        <w:rPr>
          <w:rFonts w:hint="cs"/>
          <w:rtl/>
        </w:rPr>
        <w:t>ی</w:t>
      </w:r>
      <w:r w:rsidRPr="00B12EB5">
        <w:rPr>
          <w:rFonts w:hint="cs"/>
          <w:rtl/>
        </w:rPr>
        <w:t>م، و فر</w:t>
      </w:r>
      <w:r w:rsidR="00B9269E">
        <w:rPr>
          <w:rFonts w:hint="cs"/>
          <w:rtl/>
        </w:rPr>
        <w:t>ی</w:t>
      </w:r>
      <w:r w:rsidRPr="00B12EB5">
        <w:rPr>
          <w:rFonts w:hint="cs"/>
          <w:rtl/>
        </w:rPr>
        <w:t>ب نمادها</w:t>
      </w:r>
      <w:r w:rsidR="00B9269E">
        <w:rPr>
          <w:rFonts w:hint="cs"/>
          <w:rtl/>
        </w:rPr>
        <w:t>ی</w:t>
      </w:r>
      <w:r w:rsidRPr="00B12EB5">
        <w:rPr>
          <w:rFonts w:hint="cs"/>
          <w:rtl/>
        </w:rPr>
        <w:t xml:space="preserve"> دروغ</w:t>
      </w:r>
      <w:r w:rsidR="00B9269E">
        <w:rPr>
          <w:rFonts w:hint="cs"/>
          <w:rtl/>
        </w:rPr>
        <w:t>ی</w:t>
      </w:r>
      <w:r w:rsidRPr="00B12EB5">
        <w:rPr>
          <w:rFonts w:hint="cs"/>
          <w:rtl/>
        </w:rPr>
        <w:t>ن دشمنان را نخور</w:t>
      </w:r>
      <w:r w:rsidR="00B9269E">
        <w:rPr>
          <w:rFonts w:hint="cs"/>
          <w:rtl/>
        </w:rPr>
        <w:t>ی</w:t>
      </w:r>
      <w:r w:rsidRPr="00B12EB5">
        <w:rPr>
          <w:rFonts w:hint="cs"/>
          <w:rtl/>
        </w:rPr>
        <w:t>م.</w:t>
      </w:r>
    </w:p>
    <w:p w:rsidR="00231D69" w:rsidRDefault="00231D69" w:rsidP="0079021F">
      <w:pPr>
        <w:pStyle w:val="BodyTextIndent2"/>
        <w:widowControl w:val="0"/>
        <w:spacing w:after="0" w:line="240" w:lineRule="auto"/>
        <w:ind w:left="0" w:firstLine="284"/>
        <w:jc w:val="both"/>
        <w:outlineLvl w:val="0"/>
        <w:rPr>
          <w:rFonts w:cs="B Zar"/>
          <w:rtl/>
        </w:rPr>
      </w:pPr>
    </w:p>
    <w:p w:rsidR="002A5FB9" w:rsidRDefault="002A5FB9" w:rsidP="0079021F">
      <w:pPr>
        <w:pStyle w:val="BodyTextIndent2"/>
        <w:widowControl w:val="0"/>
        <w:spacing w:after="0" w:line="240" w:lineRule="auto"/>
        <w:ind w:left="0" w:firstLine="284"/>
        <w:jc w:val="both"/>
        <w:outlineLvl w:val="0"/>
        <w:rPr>
          <w:rFonts w:cs="B Zar"/>
          <w:rtl/>
        </w:rPr>
        <w:sectPr w:rsidR="002A5FB9" w:rsidSect="005B4663">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2A5FB9">
      <w:pPr>
        <w:pStyle w:val="a"/>
        <w:rPr>
          <w:sz w:val="34"/>
          <w:rtl/>
        </w:rPr>
      </w:pPr>
      <w:bookmarkStart w:id="211" w:name="_Toc295527553"/>
      <w:bookmarkStart w:id="212" w:name="_Toc424207204"/>
      <w:r w:rsidRPr="00B12EB5">
        <w:rPr>
          <w:rFonts w:hint="cs"/>
          <w:rtl/>
        </w:rPr>
        <w:lastRenderedPageBreak/>
        <w:t>تنص</w:t>
      </w:r>
      <w:r w:rsidR="006A7D4A">
        <w:rPr>
          <w:rFonts w:hint="cs"/>
          <w:rtl/>
        </w:rPr>
        <w:t>ی</w:t>
      </w:r>
      <w:r w:rsidRPr="00B12EB5">
        <w:rPr>
          <w:rFonts w:hint="cs"/>
          <w:rtl/>
        </w:rPr>
        <w:t>ر</w:t>
      </w:r>
      <w:r w:rsidR="002A5FB9">
        <w:rPr>
          <w:rFonts w:hint="cs"/>
          <w:rtl/>
        </w:rPr>
        <w:t xml:space="preserve"> </w:t>
      </w:r>
      <w:r w:rsidRPr="00B12EB5">
        <w:rPr>
          <w:rFonts w:hint="cs"/>
          <w:rtl/>
        </w:rPr>
        <w:t>پروژه</w:t>
      </w:r>
      <w:r w:rsidR="009A082F">
        <w:rPr>
          <w:rFonts w:hint="eastAsia"/>
          <w:rtl/>
        </w:rPr>
        <w:t>‌</w:t>
      </w:r>
      <w:r w:rsidRPr="00B12EB5">
        <w:rPr>
          <w:rFonts w:hint="cs"/>
          <w:rtl/>
        </w:rPr>
        <w:t>ا</w:t>
      </w:r>
      <w:r w:rsidR="006A7D4A">
        <w:rPr>
          <w:rFonts w:hint="cs"/>
          <w:rtl/>
        </w:rPr>
        <w:t>ی</w:t>
      </w:r>
      <w:r w:rsidRPr="00B12EB5">
        <w:rPr>
          <w:rFonts w:hint="cs"/>
          <w:rtl/>
        </w:rPr>
        <w:t xml:space="preserve"> شوم نصران</w:t>
      </w:r>
      <w:r w:rsidR="006A7D4A">
        <w:rPr>
          <w:rFonts w:hint="cs"/>
          <w:rtl/>
        </w:rPr>
        <w:t>ی</w:t>
      </w:r>
      <w:r w:rsidRPr="00B12EB5">
        <w:rPr>
          <w:rFonts w:hint="cs"/>
          <w:rtl/>
        </w:rPr>
        <w:t xml:space="preserve"> ساختن مسلمانان</w:t>
      </w:r>
      <w:r w:rsidR="002A5FB9">
        <w:rPr>
          <w:rFonts w:hint="cs"/>
          <w:rtl/>
        </w:rPr>
        <w:t xml:space="preserve"> </w:t>
      </w:r>
      <w:r w:rsidR="006A7D4A">
        <w:rPr>
          <w:rFonts w:hint="cs"/>
          <w:rtl/>
        </w:rPr>
        <w:t>ی</w:t>
      </w:r>
      <w:r w:rsidRPr="00B12EB5">
        <w:rPr>
          <w:rFonts w:hint="cs"/>
          <w:rtl/>
        </w:rPr>
        <w:t>ا</w:t>
      </w:r>
      <w:r w:rsidR="002A5FB9">
        <w:rPr>
          <w:rFonts w:hint="cs"/>
          <w:rtl/>
        </w:rPr>
        <w:t xml:space="preserve"> </w:t>
      </w:r>
      <w:r w:rsidR="009A082F">
        <w:rPr>
          <w:rFonts w:hint="cs"/>
          <w:rtl/>
        </w:rPr>
        <w:t>پ</w:t>
      </w:r>
      <w:r w:rsidR="006A7D4A">
        <w:rPr>
          <w:rFonts w:hint="cs"/>
          <w:rtl/>
        </w:rPr>
        <w:t>ی</w:t>
      </w:r>
      <w:r w:rsidR="009A082F">
        <w:rPr>
          <w:rFonts w:hint="cs"/>
          <w:rtl/>
        </w:rPr>
        <w:t>ش خ</w:t>
      </w:r>
      <w:r w:rsidR="006A7D4A">
        <w:rPr>
          <w:rFonts w:hint="cs"/>
          <w:rtl/>
        </w:rPr>
        <w:t>ی</w:t>
      </w:r>
      <w:r w:rsidR="009A082F">
        <w:rPr>
          <w:rFonts w:hint="cs"/>
          <w:rtl/>
        </w:rPr>
        <w:t>مه</w:t>
      </w:r>
      <w:r w:rsidR="009A082F">
        <w:rPr>
          <w:rFonts w:hint="eastAsia"/>
          <w:rtl/>
        </w:rPr>
        <w:t>‌</w:t>
      </w:r>
      <w:r w:rsidRPr="00B12EB5">
        <w:rPr>
          <w:rFonts w:hint="cs"/>
          <w:rtl/>
        </w:rPr>
        <w:t>ا</w:t>
      </w:r>
      <w:r w:rsidR="006A7D4A">
        <w:rPr>
          <w:rFonts w:hint="cs"/>
          <w:rtl/>
        </w:rPr>
        <w:t>ی</w:t>
      </w:r>
      <w:r w:rsidRPr="00B12EB5">
        <w:rPr>
          <w:rFonts w:hint="cs"/>
          <w:rtl/>
        </w:rPr>
        <w:t xml:space="preserve"> استعمار</w:t>
      </w:r>
      <w:bookmarkEnd w:id="211"/>
      <w:bookmarkEnd w:id="212"/>
    </w:p>
    <w:p w:rsidR="0079021F" w:rsidRPr="00B12EB5" w:rsidRDefault="009A082F" w:rsidP="002A5FB9">
      <w:pPr>
        <w:pStyle w:val="a0"/>
        <w:rPr>
          <w:rtl/>
        </w:rPr>
      </w:pPr>
      <w:bookmarkStart w:id="213" w:name="_Toc295527554"/>
      <w:bookmarkStart w:id="214" w:name="_Toc424207205"/>
      <w:r>
        <w:rPr>
          <w:rFonts w:hint="cs"/>
          <w:rtl/>
        </w:rPr>
        <w:t>معرف</w:t>
      </w:r>
      <w:r w:rsidR="0023132C">
        <w:rPr>
          <w:rFonts w:hint="cs"/>
          <w:rtl/>
        </w:rPr>
        <w:t>ی</w:t>
      </w:r>
      <w:r>
        <w:rPr>
          <w:rFonts w:hint="cs"/>
          <w:rtl/>
        </w:rPr>
        <w:t xml:space="preserve"> واژه</w:t>
      </w:r>
      <w:r>
        <w:rPr>
          <w:rFonts w:hint="eastAsia"/>
          <w:rtl/>
        </w:rPr>
        <w:t>‌</w:t>
      </w:r>
      <w:r w:rsidR="0079021F" w:rsidRPr="00B12EB5">
        <w:rPr>
          <w:rFonts w:hint="cs"/>
          <w:rtl/>
        </w:rPr>
        <w:t>ا</w:t>
      </w:r>
      <w:r w:rsidR="0023132C">
        <w:rPr>
          <w:rFonts w:hint="cs"/>
          <w:rtl/>
        </w:rPr>
        <w:t>ی</w:t>
      </w:r>
      <w:r w:rsidR="0079021F" w:rsidRPr="00B12EB5">
        <w:rPr>
          <w:rFonts w:hint="cs"/>
          <w:rtl/>
        </w:rPr>
        <w:t xml:space="preserve"> </w:t>
      </w:r>
      <w:r w:rsidR="0079021F" w:rsidRPr="00B12EB5">
        <w:rPr>
          <w:rFonts w:ascii="Traditional Arabic" w:hAnsi="Traditional Arabic" w:cs="Traditional Arabic"/>
          <w:rtl/>
        </w:rPr>
        <w:t>«</w:t>
      </w:r>
      <w:r w:rsidR="0079021F" w:rsidRPr="00B12EB5">
        <w:rPr>
          <w:rFonts w:hint="cs"/>
          <w:rtl/>
        </w:rPr>
        <w:t>تنص</w:t>
      </w:r>
      <w:r w:rsidR="0023132C">
        <w:rPr>
          <w:rFonts w:hint="cs"/>
          <w:rtl/>
        </w:rPr>
        <w:t>ی</w:t>
      </w:r>
      <w:r w:rsidR="0079021F" w:rsidRPr="00B12EB5">
        <w:rPr>
          <w:rFonts w:hint="cs"/>
          <w:rtl/>
        </w:rPr>
        <w:t>ر</w:t>
      </w:r>
      <w:r w:rsidR="0079021F" w:rsidRPr="00B12EB5">
        <w:rPr>
          <w:rFonts w:ascii="Traditional Arabic" w:hAnsi="Traditional Arabic" w:cs="Traditional Arabic"/>
          <w:rtl/>
        </w:rPr>
        <w:t>»</w:t>
      </w:r>
      <w:bookmarkEnd w:id="213"/>
      <w:bookmarkEnd w:id="214"/>
    </w:p>
    <w:p w:rsidR="0079021F" w:rsidRPr="00B12EB5" w:rsidRDefault="0079021F" w:rsidP="002A5FB9">
      <w:pPr>
        <w:pStyle w:val="a3"/>
        <w:rPr>
          <w:rtl/>
        </w:rPr>
      </w:pPr>
      <w:r w:rsidRPr="00B12EB5">
        <w:rPr>
          <w:rtl/>
        </w:rPr>
        <w:t>تنص</w:t>
      </w:r>
      <w:r w:rsidR="00B9269E">
        <w:rPr>
          <w:rtl/>
        </w:rPr>
        <w:t>ی</w:t>
      </w:r>
      <w:r w:rsidRPr="00B12EB5">
        <w:rPr>
          <w:rtl/>
        </w:rPr>
        <w:t xml:space="preserve">ر </w:t>
      </w:r>
      <w:r w:rsidR="009A082F">
        <w:rPr>
          <w:rtl/>
        </w:rPr>
        <w:t>کلمه‌ا</w:t>
      </w:r>
      <w:r w:rsidR="00B9269E">
        <w:rPr>
          <w:rtl/>
        </w:rPr>
        <w:t>ی</w:t>
      </w:r>
      <w:r w:rsidRPr="00B12EB5">
        <w:rPr>
          <w:rtl/>
        </w:rPr>
        <w:t xml:space="preserve"> عرب</w:t>
      </w:r>
      <w:r w:rsidR="00B9269E">
        <w:rPr>
          <w:rtl/>
        </w:rPr>
        <w:t>ی</w:t>
      </w:r>
      <w:r w:rsidRPr="00B12EB5">
        <w:rPr>
          <w:rtl/>
        </w:rPr>
        <w:t xml:space="preserve"> است که معنا</w:t>
      </w:r>
      <w:r w:rsidR="00B9269E">
        <w:rPr>
          <w:rtl/>
        </w:rPr>
        <w:t>ی</w:t>
      </w:r>
      <w:r w:rsidRPr="00B12EB5">
        <w:rPr>
          <w:rtl/>
        </w:rPr>
        <w:t>ش نصران</w:t>
      </w:r>
      <w:r w:rsidR="00B9269E">
        <w:rPr>
          <w:rtl/>
        </w:rPr>
        <w:t>ی</w:t>
      </w:r>
      <w:r w:rsidRPr="00B12EB5">
        <w:rPr>
          <w:rtl/>
        </w:rPr>
        <w:t xml:space="preserve"> ساختن اقوام غ</w:t>
      </w:r>
      <w:r w:rsidR="00B9269E">
        <w:rPr>
          <w:rtl/>
        </w:rPr>
        <w:t>ی</w:t>
      </w:r>
      <w:r w:rsidRPr="00B12EB5">
        <w:rPr>
          <w:rtl/>
        </w:rPr>
        <w:t>ر مس</w:t>
      </w:r>
      <w:r w:rsidR="00B9269E">
        <w:rPr>
          <w:rtl/>
        </w:rPr>
        <w:t>ی</w:t>
      </w:r>
      <w:r w:rsidRPr="00B12EB5">
        <w:rPr>
          <w:rtl/>
        </w:rPr>
        <w:t>ح</w:t>
      </w:r>
      <w:r w:rsidR="00B9269E">
        <w:rPr>
          <w:rtl/>
        </w:rPr>
        <w:t>ی</w:t>
      </w:r>
      <w:r w:rsidRPr="00B12EB5">
        <w:rPr>
          <w:rtl/>
        </w:rPr>
        <w:t xml:space="preserve"> است.</w:t>
      </w:r>
    </w:p>
    <w:p w:rsidR="0079021F" w:rsidRPr="00B12EB5" w:rsidRDefault="0079021F" w:rsidP="002A5FB9">
      <w:pPr>
        <w:pStyle w:val="a3"/>
        <w:rPr>
          <w:rtl/>
        </w:rPr>
      </w:pPr>
      <w:r w:rsidRPr="00B12EB5">
        <w:rPr>
          <w:rtl/>
        </w:rPr>
        <w:t>مس</w:t>
      </w:r>
      <w:r w:rsidR="00B9269E">
        <w:rPr>
          <w:rtl/>
        </w:rPr>
        <w:t>ی</w:t>
      </w:r>
      <w:r w:rsidRPr="00B12EB5">
        <w:rPr>
          <w:rtl/>
        </w:rPr>
        <w:t>ح</w:t>
      </w:r>
      <w:r w:rsidR="00B9269E">
        <w:rPr>
          <w:rtl/>
        </w:rPr>
        <w:t>ی</w:t>
      </w:r>
      <w:r w:rsidRPr="00B12EB5">
        <w:rPr>
          <w:rtl/>
        </w:rPr>
        <w:t>ان جمع</w:t>
      </w:r>
      <w:r w:rsidR="00B9269E">
        <w:rPr>
          <w:rtl/>
        </w:rPr>
        <w:t>ی</w:t>
      </w:r>
      <w:r w:rsidRPr="00B12EB5">
        <w:rPr>
          <w:rtl/>
        </w:rPr>
        <w:t>ت</w:t>
      </w:r>
      <w:r w:rsidRPr="00B12EB5">
        <w:t xml:space="preserve"> </w:t>
      </w:r>
      <w:r w:rsidRPr="00B12EB5">
        <w:rPr>
          <w:rFonts w:hint="cs"/>
          <w:rtl/>
        </w:rPr>
        <w:t>ها</w:t>
      </w:r>
      <w:r w:rsidRPr="00B12EB5">
        <w:rPr>
          <w:rtl/>
        </w:rPr>
        <w:t xml:space="preserve"> و</w:t>
      </w:r>
      <w:r w:rsidRPr="00B12EB5">
        <w:rPr>
          <w:rFonts w:hint="cs"/>
          <w:rtl/>
        </w:rPr>
        <w:t xml:space="preserve"> </w:t>
      </w:r>
      <w:r w:rsidRPr="00B12EB5">
        <w:rPr>
          <w:rtl/>
        </w:rPr>
        <w:t>گروه ها</w:t>
      </w:r>
      <w:r w:rsidR="00B9269E">
        <w:rPr>
          <w:rtl/>
        </w:rPr>
        <w:t>ی</w:t>
      </w:r>
      <w:r w:rsidR="00B9269E">
        <w:rPr>
          <w:rFonts w:hint="cs"/>
          <w:rtl/>
        </w:rPr>
        <w:t>ی</w:t>
      </w:r>
      <w:r w:rsidRPr="00B12EB5">
        <w:rPr>
          <w:rtl/>
        </w:rPr>
        <w:t xml:space="preserve"> را که به خاطر نشر و</w:t>
      </w:r>
      <w:r w:rsidRPr="00B12EB5">
        <w:rPr>
          <w:rFonts w:hint="cs"/>
          <w:rtl/>
        </w:rPr>
        <w:t xml:space="preserve"> </w:t>
      </w:r>
      <w:r w:rsidRPr="00B12EB5">
        <w:rPr>
          <w:rtl/>
        </w:rPr>
        <w:t>پخش مس</w:t>
      </w:r>
      <w:r w:rsidR="00B9269E">
        <w:rPr>
          <w:rtl/>
        </w:rPr>
        <w:t>ی</w:t>
      </w:r>
      <w:r w:rsidRPr="00B12EB5">
        <w:rPr>
          <w:rtl/>
        </w:rPr>
        <w:t>ح</w:t>
      </w:r>
      <w:r w:rsidR="00B9269E">
        <w:rPr>
          <w:rtl/>
        </w:rPr>
        <w:t>ی</w:t>
      </w:r>
      <w:r w:rsidRPr="00B12EB5">
        <w:rPr>
          <w:rtl/>
        </w:rPr>
        <w:t>ت فعال</w:t>
      </w:r>
      <w:r w:rsidR="00B9269E">
        <w:rPr>
          <w:rtl/>
        </w:rPr>
        <w:t>ی</w:t>
      </w:r>
      <w:r w:rsidRPr="00B12EB5">
        <w:rPr>
          <w:rtl/>
        </w:rPr>
        <w:t>ت م</w:t>
      </w:r>
      <w:r w:rsidR="00B9269E">
        <w:rPr>
          <w:rtl/>
        </w:rPr>
        <w:t>ی</w:t>
      </w:r>
      <w:r w:rsidRPr="00B12EB5">
        <w:rPr>
          <w:rtl/>
        </w:rPr>
        <w:t>کنند، جمع</w:t>
      </w:r>
      <w:r w:rsidR="00B9269E">
        <w:rPr>
          <w:rtl/>
        </w:rPr>
        <w:t>ی</w:t>
      </w:r>
      <w:r w:rsidRPr="00B12EB5">
        <w:rPr>
          <w:rtl/>
        </w:rPr>
        <w:t>ت</w:t>
      </w:r>
      <w:r w:rsidRPr="00B12EB5">
        <w:rPr>
          <w:rFonts w:hint="cs"/>
          <w:rtl/>
        </w:rPr>
        <w:t xml:space="preserve"> ها</w:t>
      </w:r>
      <w:r w:rsidR="00B9269E">
        <w:rPr>
          <w:rFonts w:hint="cs"/>
          <w:rtl/>
        </w:rPr>
        <w:t>یی</w:t>
      </w:r>
      <w:r w:rsidRPr="00B12EB5">
        <w:rPr>
          <w:rtl/>
        </w:rPr>
        <w:t xml:space="preserve"> تبش</w:t>
      </w:r>
      <w:r w:rsidR="00B9269E">
        <w:rPr>
          <w:rtl/>
        </w:rPr>
        <w:t>ی</w:t>
      </w:r>
      <w:r w:rsidRPr="00B12EB5">
        <w:rPr>
          <w:rtl/>
        </w:rPr>
        <w:t>ر</w:t>
      </w:r>
      <w:r w:rsidR="00B9269E">
        <w:rPr>
          <w:rtl/>
        </w:rPr>
        <w:t>ی</w:t>
      </w:r>
      <w:r w:rsidRPr="00B12EB5">
        <w:rPr>
          <w:rtl/>
        </w:rPr>
        <w:t xml:space="preserve"> و</w:t>
      </w:r>
      <w:r w:rsidRPr="00B12EB5">
        <w:rPr>
          <w:rFonts w:hint="cs"/>
          <w:rtl/>
        </w:rPr>
        <w:t xml:space="preserve"> </w:t>
      </w:r>
      <w:r w:rsidR="00B9269E">
        <w:rPr>
          <w:rtl/>
        </w:rPr>
        <w:t>ی</w:t>
      </w:r>
      <w:r w:rsidRPr="00B12EB5">
        <w:rPr>
          <w:rtl/>
        </w:rPr>
        <w:t>ا مبشر</w:t>
      </w:r>
      <w:r w:rsidR="00B9269E">
        <w:rPr>
          <w:rtl/>
        </w:rPr>
        <w:t>ی</w:t>
      </w:r>
      <w:r w:rsidRPr="00B12EB5">
        <w:rPr>
          <w:rtl/>
        </w:rPr>
        <w:t>ن م</w:t>
      </w:r>
      <w:r w:rsidR="00B9269E">
        <w:rPr>
          <w:rtl/>
        </w:rPr>
        <w:t>ی</w:t>
      </w:r>
      <w:r w:rsidRPr="00B12EB5">
        <w:rPr>
          <w:rtl/>
        </w:rPr>
        <w:t xml:space="preserve"> نامند.</w:t>
      </w:r>
    </w:p>
    <w:p w:rsidR="0079021F" w:rsidRPr="00B12EB5" w:rsidRDefault="009A082F" w:rsidP="002A5FB9">
      <w:pPr>
        <w:pStyle w:val="a3"/>
        <w:rPr>
          <w:rtl/>
        </w:rPr>
      </w:pPr>
      <w:r>
        <w:rPr>
          <w:rtl/>
        </w:rPr>
        <w:t>کلمه‌ا</w:t>
      </w:r>
      <w:r w:rsidR="00B9269E">
        <w:rPr>
          <w:rtl/>
        </w:rPr>
        <w:t>ی</w:t>
      </w:r>
      <w:r w:rsidR="0079021F" w:rsidRPr="00B12EB5">
        <w:rPr>
          <w:rtl/>
        </w:rPr>
        <w:t xml:space="preserve"> </w:t>
      </w:r>
      <w:r w:rsidR="0079021F" w:rsidRPr="00B12EB5">
        <w:rPr>
          <w:rFonts w:ascii="Traditional Arabic" w:hAnsi="Traditional Arabic" w:cs="Traditional Arabic"/>
          <w:rtl/>
        </w:rPr>
        <w:t>«</w:t>
      </w:r>
      <w:r w:rsidR="0079021F" w:rsidRPr="00B12EB5">
        <w:rPr>
          <w:rtl/>
        </w:rPr>
        <w:t>تبش</w:t>
      </w:r>
      <w:r w:rsidR="00B9269E">
        <w:rPr>
          <w:rtl/>
        </w:rPr>
        <w:t>ی</w:t>
      </w:r>
      <w:r w:rsidR="0079021F" w:rsidRPr="00B12EB5">
        <w:rPr>
          <w:rtl/>
        </w:rPr>
        <w:t>ر</w:t>
      </w:r>
      <w:r w:rsidR="0079021F" w:rsidRPr="00B12EB5">
        <w:rPr>
          <w:rFonts w:ascii="Traditional Arabic" w:hAnsi="Traditional Arabic" w:cs="Traditional Arabic"/>
          <w:rtl/>
        </w:rPr>
        <w:t>»</w:t>
      </w:r>
      <w:r w:rsidR="0079021F" w:rsidRPr="00B12EB5">
        <w:rPr>
          <w:rtl/>
        </w:rPr>
        <w:t xml:space="preserve"> بمعنا</w:t>
      </w:r>
      <w:r w:rsidR="00B9269E">
        <w:rPr>
          <w:rtl/>
        </w:rPr>
        <w:t>ی</w:t>
      </w:r>
      <w:r w:rsidR="0079021F" w:rsidRPr="00B12EB5">
        <w:rPr>
          <w:rtl/>
        </w:rPr>
        <w:t xml:space="preserve"> بشارت و</w:t>
      </w:r>
      <w:r w:rsidR="0079021F" w:rsidRPr="00B12EB5">
        <w:rPr>
          <w:rFonts w:hint="cs"/>
          <w:rtl/>
        </w:rPr>
        <w:t xml:space="preserve"> </w:t>
      </w:r>
      <w:r w:rsidR="0079021F" w:rsidRPr="00B12EB5">
        <w:rPr>
          <w:rtl/>
        </w:rPr>
        <w:t>مژده دادن است که ترجمه لفظ انج</w:t>
      </w:r>
      <w:r w:rsidR="00B9269E">
        <w:rPr>
          <w:rtl/>
        </w:rPr>
        <w:t>ی</w:t>
      </w:r>
      <w:r w:rsidR="0079021F" w:rsidRPr="00B12EB5">
        <w:rPr>
          <w:rtl/>
        </w:rPr>
        <w:t xml:space="preserve">ل </w:t>
      </w:r>
      <w:r w:rsidR="00774C6F">
        <w:rPr>
          <w:rtl/>
        </w:rPr>
        <w:t>م</w:t>
      </w:r>
      <w:r w:rsidR="00B9269E">
        <w:rPr>
          <w:rtl/>
        </w:rPr>
        <w:t>ی</w:t>
      </w:r>
      <w:r w:rsidR="00774C6F">
        <w:rPr>
          <w:rtl/>
        </w:rPr>
        <w:t>‌باش</w:t>
      </w:r>
      <w:r w:rsidR="0079021F" w:rsidRPr="00B12EB5">
        <w:rPr>
          <w:rtl/>
        </w:rPr>
        <w:t>د. اطلاق ا</w:t>
      </w:r>
      <w:r w:rsidR="00B9269E">
        <w:rPr>
          <w:rtl/>
        </w:rPr>
        <w:t>ی</w:t>
      </w:r>
      <w:r w:rsidR="0079021F" w:rsidRPr="00B12EB5">
        <w:rPr>
          <w:rtl/>
        </w:rPr>
        <w:t>ن کلمه هرچند بر دعوتگران موحد مس</w:t>
      </w:r>
      <w:r w:rsidR="00B9269E">
        <w:rPr>
          <w:rtl/>
        </w:rPr>
        <w:t>ی</w:t>
      </w:r>
      <w:r w:rsidR="0079021F" w:rsidRPr="00B12EB5">
        <w:rPr>
          <w:rtl/>
        </w:rPr>
        <w:t>ح</w:t>
      </w:r>
      <w:r w:rsidR="00B9269E">
        <w:rPr>
          <w:rtl/>
        </w:rPr>
        <w:t>ی</w:t>
      </w:r>
      <w:r w:rsidR="0079021F" w:rsidRPr="00B12EB5">
        <w:rPr>
          <w:rtl/>
        </w:rPr>
        <w:t xml:space="preserve"> قبل ال</w:t>
      </w:r>
      <w:r w:rsidR="0079021F" w:rsidRPr="00B12EB5">
        <w:rPr>
          <w:rFonts w:hint="cs"/>
          <w:rtl/>
        </w:rPr>
        <w:t>إ</w:t>
      </w:r>
      <w:r w:rsidR="0079021F" w:rsidRPr="00B12EB5">
        <w:rPr>
          <w:rtl/>
        </w:rPr>
        <w:t xml:space="preserve">سلام صادق </w:t>
      </w:r>
      <w:r w:rsidR="00565D99">
        <w:rPr>
          <w:rtl/>
        </w:rPr>
        <w:t>م</w:t>
      </w:r>
      <w:r w:rsidR="00B9269E">
        <w:rPr>
          <w:rtl/>
        </w:rPr>
        <w:t>ی</w:t>
      </w:r>
      <w:r w:rsidR="00565D99">
        <w:rPr>
          <w:rtl/>
        </w:rPr>
        <w:t>‌آ</w:t>
      </w:r>
      <w:r w:rsidR="00B9269E">
        <w:rPr>
          <w:rtl/>
        </w:rPr>
        <w:t>ی</w:t>
      </w:r>
      <w:r w:rsidR="00565D99">
        <w:rPr>
          <w:rtl/>
        </w:rPr>
        <w:t>د</w:t>
      </w:r>
      <w:r w:rsidR="0079021F" w:rsidRPr="00B12EB5">
        <w:rPr>
          <w:rtl/>
        </w:rPr>
        <w:t>، اما بعد از ورود اسلام و</w:t>
      </w:r>
      <w:r w:rsidR="0079021F" w:rsidRPr="00B12EB5">
        <w:rPr>
          <w:rFonts w:hint="cs"/>
          <w:rtl/>
        </w:rPr>
        <w:t xml:space="preserve"> </w:t>
      </w:r>
      <w:r w:rsidR="0079021F" w:rsidRPr="00B12EB5">
        <w:rPr>
          <w:rtl/>
        </w:rPr>
        <w:t>نسخ د</w:t>
      </w:r>
      <w:r w:rsidR="00B9269E">
        <w:rPr>
          <w:rtl/>
        </w:rPr>
        <w:t>ی</w:t>
      </w:r>
      <w:r w:rsidR="0079021F" w:rsidRPr="00B12EB5">
        <w:rPr>
          <w:rtl/>
        </w:rPr>
        <w:t>ن نصران</w:t>
      </w:r>
      <w:r w:rsidR="00B9269E">
        <w:rPr>
          <w:rtl/>
        </w:rPr>
        <w:t>ی</w:t>
      </w:r>
      <w:r w:rsidR="0079021F" w:rsidRPr="00B12EB5">
        <w:rPr>
          <w:rtl/>
        </w:rPr>
        <w:t>ت د</w:t>
      </w:r>
      <w:r w:rsidR="00B9269E">
        <w:rPr>
          <w:rtl/>
        </w:rPr>
        <w:t>ی</w:t>
      </w:r>
      <w:r w:rsidR="0079021F" w:rsidRPr="00B12EB5">
        <w:rPr>
          <w:rtl/>
        </w:rPr>
        <w:t>گر ا</w:t>
      </w:r>
      <w:r w:rsidR="00B9269E">
        <w:rPr>
          <w:rtl/>
        </w:rPr>
        <w:t>ی</w:t>
      </w:r>
      <w:r w:rsidR="0079021F" w:rsidRPr="00B12EB5">
        <w:rPr>
          <w:rtl/>
        </w:rPr>
        <w:t>ن اسم نبا</w:t>
      </w:r>
      <w:r w:rsidR="00B9269E">
        <w:rPr>
          <w:rtl/>
        </w:rPr>
        <w:t>ی</w:t>
      </w:r>
      <w:r w:rsidR="0079021F" w:rsidRPr="00B12EB5">
        <w:rPr>
          <w:rtl/>
        </w:rPr>
        <w:t>د بر آنها</w:t>
      </w:r>
      <w:r w:rsidR="00B9269E">
        <w:rPr>
          <w:rtl/>
        </w:rPr>
        <w:t>ی</w:t>
      </w:r>
      <w:r w:rsidR="0079021F" w:rsidRPr="00B12EB5">
        <w:rPr>
          <w:rtl/>
        </w:rPr>
        <w:t xml:space="preserve"> اطلاق گردد که در پ</w:t>
      </w:r>
      <w:r w:rsidR="00B9269E">
        <w:rPr>
          <w:rtl/>
        </w:rPr>
        <w:t>ی</w:t>
      </w:r>
      <w:r w:rsidR="0079021F" w:rsidRPr="00B12EB5">
        <w:rPr>
          <w:rtl/>
        </w:rPr>
        <w:t xml:space="preserve"> نشر مس</w:t>
      </w:r>
      <w:r w:rsidR="00B9269E">
        <w:rPr>
          <w:rtl/>
        </w:rPr>
        <w:t>ی</w:t>
      </w:r>
      <w:r w:rsidR="0079021F" w:rsidRPr="00B12EB5">
        <w:rPr>
          <w:rtl/>
        </w:rPr>
        <w:t>ح</w:t>
      </w:r>
      <w:r w:rsidR="00B9269E">
        <w:rPr>
          <w:rtl/>
        </w:rPr>
        <w:t>ی</w:t>
      </w:r>
      <w:r w:rsidR="0079021F" w:rsidRPr="00B12EB5">
        <w:rPr>
          <w:rtl/>
        </w:rPr>
        <w:t xml:space="preserve">ت اند. چون کلمه </w:t>
      </w:r>
      <w:r w:rsidR="0079021F" w:rsidRPr="00B12EB5">
        <w:rPr>
          <w:rFonts w:ascii="Traditional Arabic" w:hAnsi="Traditional Arabic" w:cs="Traditional Arabic"/>
          <w:rtl/>
        </w:rPr>
        <w:t>«</w:t>
      </w:r>
      <w:r w:rsidR="0079021F" w:rsidRPr="00B12EB5">
        <w:rPr>
          <w:rtl/>
        </w:rPr>
        <w:t>تبش</w:t>
      </w:r>
      <w:r w:rsidR="00B9269E">
        <w:rPr>
          <w:rtl/>
        </w:rPr>
        <w:t>ی</w:t>
      </w:r>
      <w:r w:rsidR="0079021F" w:rsidRPr="00B12EB5">
        <w:rPr>
          <w:rtl/>
        </w:rPr>
        <w:t>ر</w:t>
      </w:r>
      <w:r w:rsidR="0079021F" w:rsidRPr="00B12EB5">
        <w:rPr>
          <w:rFonts w:ascii="Traditional Arabic" w:hAnsi="Traditional Arabic" w:cs="Traditional Arabic"/>
          <w:rtl/>
        </w:rPr>
        <w:t>»</w:t>
      </w:r>
      <w:r w:rsidR="0079021F" w:rsidRPr="00B12EB5">
        <w:rPr>
          <w:rtl/>
        </w:rPr>
        <w:t xml:space="preserve"> ب</w:t>
      </w:r>
      <w:r w:rsidR="00B9269E">
        <w:rPr>
          <w:rtl/>
        </w:rPr>
        <w:t>ی</w:t>
      </w:r>
      <w:r w:rsidR="0079021F" w:rsidRPr="00B12EB5">
        <w:rPr>
          <w:rtl/>
        </w:rPr>
        <w:t>شتر در خ</w:t>
      </w:r>
      <w:r w:rsidR="00B9269E">
        <w:rPr>
          <w:rtl/>
        </w:rPr>
        <w:t>ی</w:t>
      </w:r>
      <w:r w:rsidR="0079021F" w:rsidRPr="00B12EB5">
        <w:rPr>
          <w:rtl/>
        </w:rPr>
        <w:t xml:space="preserve">ر بکار برده </w:t>
      </w:r>
      <w:r w:rsidR="00B35F33">
        <w:rPr>
          <w:rtl/>
        </w:rPr>
        <w:t>م</w:t>
      </w:r>
      <w:r w:rsidR="00B9269E">
        <w:rPr>
          <w:rtl/>
        </w:rPr>
        <w:t>ی</w:t>
      </w:r>
      <w:r w:rsidR="00B35F33">
        <w:rPr>
          <w:rtl/>
        </w:rPr>
        <w:t>‌شو</w:t>
      </w:r>
      <w:r w:rsidR="0079021F" w:rsidRPr="00B12EB5">
        <w:rPr>
          <w:rtl/>
        </w:rPr>
        <w:t>د، و</w:t>
      </w:r>
      <w:r w:rsidR="0079021F" w:rsidRPr="00B12EB5">
        <w:rPr>
          <w:rFonts w:hint="cs"/>
          <w:rtl/>
        </w:rPr>
        <w:t xml:space="preserve"> </w:t>
      </w:r>
      <w:r w:rsidR="0079021F" w:rsidRPr="00B12EB5">
        <w:rPr>
          <w:rtl/>
        </w:rPr>
        <w:t>بشارت هنگام</w:t>
      </w:r>
      <w:r w:rsidR="00B9269E">
        <w:rPr>
          <w:rtl/>
        </w:rPr>
        <w:t>ی</w:t>
      </w:r>
      <w:r w:rsidR="0079021F" w:rsidRPr="00B12EB5">
        <w:rPr>
          <w:rtl/>
        </w:rPr>
        <w:t>که مطلق ذکر شود مخصوص کارها</w:t>
      </w:r>
      <w:r w:rsidR="00B9269E">
        <w:rPr>
          <w:rtl/>
        </w:rPr>
        <w:t>ی</w:t>
      </w:r>
      <w:r w:rsidR="0079021F" w:rsidRPr="00B12EB5">
        <w:rPr>
          <w:rtl/>
        </w:rPr>
        <w:t xml:space="preserve"> خ</w:t>
      </w:r>
      <w:r w:rsidR="00B9269E">
        <w:rPr>
          <w:rtl/>
        </w:rPr>
        <w:t>ی</w:t>
      </w:r>
      <w:r w:rsidR="0079021F" w:rsidRPr="00B12EB5">
        <w:rPr>
          <w:rtl/>
        </w:rPr>
        <w:t xml:space="preserve">ر </w:t>
      </w:r>
      <w:r w:rsidR="00774C6F">
        <w:rPr>
          <w:rtl/>
        </w:rPr>
        <w:t>م</w:t>
      </w:r>
      <w:r w:rsidR="00B9269E">
        <w:rPr>
          <w:rtl/>
        </w:rPr>
        <w:t>ی</w:t>
      </w:r>
      <w:r w:rsidR="00774C6F">
        <w:rPr>
          <w:rtl/>
        </w:rPr>
        <w:t>‌باش</w:t>
      </w:r>
      <w:r w:rsidR="0079021F" w:rsidRPr="00B12EB5">
        <w:rPr>
          <w:rtl/>
        </w:rPr>
        <w:t>د، به ا</w:t>
      </w:r>
      <w:r w:rsidR="00B9269E">
        <w:rPr>
          <w:rtl/>
        </w:rPr>
        <w:t>ی</w:t>
      </w:r>
      <w:r w:rsidR="0079021F" w:rsidRPr="00B12EB5">
        <w:rPr>
          <w:rtl/>
        </w:rPr>
        <w:t>ن اساس اطلاق ا</w:t>
      </w:r>
      <w:r w:rsidR="00B9269E">
        <w:rPr>
          <w:rtl/>
        </w:rPr>
        <w:t>ی</w:t>
      </w:r>
      <w:r w:rsidR="0079021F" w:rsidRPr="00B12EB5">
        <w:rPr>
          <w:rtl/>
        </w:rPr>
        <w:t>ن کلمه بر دعوتگران نصران</w:t>
      </w:r>
      <w:r w:rsidR="00B9269E">
        <w:rPr>
          <w:rtl/>
        </w:rPr>
        <w:t>ی</w:t>
      </w:r>
      <w:r w:rsidR="0079021F" w:rsidRPr="00B12EB5">
        <w:rPr>
          <w:rtl/>
        </w:rPr>
        <w:t xml:space="preserve"> ه</w:t>
      </w:r>
      <w:r w:rsidR="00B9269E">
        <w:rPr>
          <w:rtl/>
        </w:rPr>
        <w:t>ی</w:t>
      </w:r>
      <w:r w:rsidR="0079021F" w:rsidRPr="00B12EB5">
        <w:rPr>
          <w:rtl/>
        </w:rPr>
        <w:t>چ نوع تطابق</w:t>
      </w:r>
      <w:r w:rsidR="00B9269E">
        <w:rPr>
          <w:rtl/>
        </w:rPr>
        <w:t>ی</w:t>
      </w:r>
      <w:r w:rsidR="0079021F" w:rsidRPr="00B12EB5">
        <w:rPr>
          <w:rtl/>
        </w:rPr>
        <w:t xml:space="preserve"> ندارد، چون از نقطه نظر اسلام</w:t>
      </w:r>
      <w:r w:rsidR="00B9269E">
        <w:rPr>
          <w:rtl/>
        </w:rPr>
        <w:t>ی</w:t>
      </w:r>
      <w:r w:rsidR="0079021F" w:rsidRPr="00B12EB5">
        <w:rPr>
          <w:rtl/>
        </w:rPr>
        <w:t xml:space="preserve"> دعوت بسو</w:t>
      </w:r>
      <w:r w:rsidR="00B9269E">
        <w:rPr>
          <w:rtl/>
        </w:rPr>
        <w:t>ی</w:t>
      </w:r>
      <w:r w:rsidR="0079021F" w:rsidRPr="00B12EB5">
        <w:rPr>
          <w:rtl/>
        </w:rPr>
        <w:t xml:space="preserve"> مس</w:t>
      </w:r>
      <w:r w:rsidR="00B9269E">
        <w:rPr>
          <w:rtl/>
        </w:rPr>
        <w:t>ی</w:t>
      </w:r>
      <w:r w:rsidR="0079021F" w:rsidRPr="00B12EB5">
        <w:rPr>
          <w:rtl/>
        </w:rPr>
        <w:t>ح</w:t>
      </w:r>
      <w:r w:rsidR="00B9269E">
        <w:rPr>
          <w:rtl/>
        </w:rPr>
        <w:t>ی</w:t>
      </w:r>
      <w:r w:rsidR="0079021F" w:rsidRPr="00B12EB5">
        <w:rPr>
          <w:rtl/>
        </w:rPr>
        <w:t xml:space="preserve">ت </w:t>
      </w:r>
      <w:r w:rsidR="00B9269E">
        <w:rPr>
          <w:rtl/>
        </w:rPr>
        <w:t>ی</w:t>
      </w:r>
      <w:r w:rsidR="0079021F" w:rsidRPr="00B12EB5">
        <w:rPr>
          <w:rtl/>
        </w:rPr>
        <w:t>ک</w:t>
      </w:r>
      <w:r w:rsidR="00B9269E">
        <w:rPr>
          <w:rtl/>
        </w:rPr>
        <w:t>ی</w:t>
      </w:r>
      <w:r w:rsidR="0079021F" w:rsidRPr="00B12EB5">
        <w:rPr>
          <w:rtl/>
        </w:rPr>
        <w:t xml:space="preserve"> از نمونه ها</w:t>
      </w:r>
      <w:r w:rsidR="00B9269E">
        <w:rPr>
          <w:rtl/>
        </w:rPr>
        <w:t>ی</w:t>
      </w:r>
      <w:r w:rsidR="0079021F" w:rsidRPr="00B12EB5">
        <w:rPr>
          <w:rtl/>
        </w:rPr>
        <w:t xml:space="preserve"> شر محض </w:t>
      </w:r>
      <w:r w:rsidR="00774C6F">
        <w:rPr>
          <w:rtl/>
        </w:rPr>
        <w:t>م</w:t>
      </w:r>
      <w:r w:rsidR="00B9269E">
        <w:rPr>
          <w:rtl/>
        </w:rPr>
        <w:t>ی</w:t>
      </w:r>
      <w:r w:rsidR="00774C6F">
        <w:rPr>
          <w:rtl/>
        </w:rPr>
        <w:t>‌باش</w:t>
      </w:r>
      <w:r w:rsidR="0079021F" w:rsidRPr="00B12EB5">
        <w:rPr>
          <w:rtl/>
        </w:rPr>
        <w:t>د.</w:t>
      </w:r>
    </w:p>
    <w:p w:rsidR="0079021F" w:rsidRPr="00B12EB5" w:rsidRDefault="0079021F" w:rsidP="00DF0B66">
      <w:pPr>
        <w:pStyle w:val="a3"/>
        <w:rPr>
          <w:rtl/>
        </w:rPr>
      </w:pPr>
      <w:r w:rsidRPr="00B12EB5">
        <w:rPr>
          <w:rtl/>
        </w:rPr>
        <w:t>به ا</w:t>
      </w:r>
      <w:r w:rsidR="00B9269E">
        <w:rPr>
          <w:rtl/>
        </w:rPr>
        <w:t>ی</w:t>
      </w:r>
      <w:r w:rsidRPr="00B12EB5">
        <w:rPr>
          <w:rtl/>
        </w:rPr>
        <w:t xml:space="preserve">ن اساس </w:t>
      </w:r>
      <w:r w:rsidRPr="00B12EB5">
        <w:rPr>
          <w:rFonts w:ascii="Traditional Arabic" w:hAnsi="Traditional Arabic" w:cs="Traditional Arabic"/>
          <w:rtl/>
        </w:rPr>
        <w:t>«</w:t>
      </w:r>
      <w:r w:rsidRPr="00B12EB5">
        <w:rPr>
          <w:rtl/>
        </w:rPr>
        <w:t>تبش</w:t>
      </w:r>
      <w:r w:rsidR="00B9269E">
        <w:rPr>
          <w:rtl/>
        </w:rPr>
        <w:t>ی</w:t>
      </w:r>
      <w:r w:rsidRPr="00B12EB5">
        <w:rPr>
          <w:rtl/>
        </w:rPr>
        <w:t>ر</w:t>
      </w:r>
      <w:r w:rsidRPr="00B12EB5">
        <w:rPr>
          <w:rFonts w:ascii="Traditional Arabic" w:hAnsi="Traditional Arabic" w:cs="Traditional Arabic"/>
          <w:rtl/>
        </w:rPr>
        <w:t>»</w:t>
      </w:r>
      <w:r w:rsidRPr="00B12EB5">
        <w:rPr>
          <w:rtl/>
        </w:rPr>
        <w:t xml:space="preserve"> صفت</w:t>
      </w:r>
      <w:r w:rsidR="00B9269E">
        <w:rPr>
          <w:rtl/>
        </w:rPr>
        <w:t>ی</w:t>
      </w:r>
      <w:r w:rsidRPr="00B12EB5">
        <w:rPr>
          <w:rtl/>
        </w:rPr>
        <w:t xml:space="preserve"> است که مخصوص اسلام و</w:t>
      </w:r>
      <w:r w:rsidRPr="00B12EB5">
        <w:rPr>
          <w:rFonts w:hint="cs"/>
          <w:rtl/>
        </w:rPr>
        <w:t xml:space="preserve"> </w:t>
      </w:r>
      <w:r w:rsidRPr="00B12EB5">
        <w:rPr>
          <w:rtl/>
        </w:rPr>
        <w:t>دعوتگران اسلام</w:t>
      </w:r>
      <w:r w:rsidR="00B9269E">
        <w:rPr>
          <w:rtl/>
        </w:rPr>
        <w:t>ی</w:t>
      </w:r>
      <w:r w:rsidRPr="00B12EB5">
        <w:rPr>
          <w:rtl/>
        </w:rPr>
        <w:t xml:space="preserve"> </w:t>
      </w:r>
      <w:r w:rsidR="00774C6F">
        <w:rPr>
          <w:rtl/>
        </w:rPr>
        <w:t>م</w:t>
      </w:r>
      <w:r w:rsidR="00B9269E">
        <w:rPr>
          <w:rtl/>
        </w:rPr>
        <w:t>ی</w:t>
      </w:r>
      <w:r w:rsidR="00774C6F">
        <w:rPr>
          <w:rtl/>
        </w:rPr>
        <w:t>‌باش</w:t>
      </w:r>
      <w:r w:rsidRPr="00B12EB5">
        <w:rPr>
          <w:rtl/>
        </w:rPr>
        <w:t xml:space="preserve">د. خداوند </w:t>
      </w:r>
      <w:r w:rsidR="00B35F33">
        <w:rPr>
          <w:rtl/>
        </w:rPr>
        <w:t>م</w:t>
      </w:r>
      <w:r w:rsidR="00B9269E">
        <w:rPr>
          <w:rtl/>
        </w:rPr>
        <w:t>ی</w:t>
      </w:r>
      <w:r w:rsidR="00B35F33">
        <w:rPr>
          <w:rtl/>
        </w:rPr>
        <w:t>‌فرما</w:t>
      </w:r>
      <w:r w:rsidR="00B9269E">
        <w:rPr>
          <w:rtl/>
        </w:rPr>
        <w:t>ی</w:t>
      </w:r>
      <w:r w:rsidRPr="00B12EB5">
        <w:rPr>
          <w:rtl/>
        </w:rPr>
        <w:t>د:</w:t>
      </w:r>
      <w:r w:rsidR="00DF0B66">
        <w:rPr>
          <w:rFonts w:hint="cs"/>
          <w:rtl/>
        </w:rPr>
        <w:t xml:space="preserve"> </w:t>
      </w:r>
      <w:r w:rsidR="00DF0B66">
        <w:rPr>
          <w:rFonts w:cs="Traditional Arabic" w:hint="cs"/>
          <w:rtl/>
        </w:rPr>
        <w:t>﴿</w:t>
      </w:r>
      <w:r w:rsidR="00DF0B66" w:rsidRPr="00334FCC">
        <w:rPr>
          <w:rStyle w:val="Char9"/>
          <w:rtl/>
        </w:rPr>
        <w:t>إِنَّآ أَرۡسَلۡنَٰكَ شَٰهِدٗا وَمُبَشِّرٗا وَنَذِيرٗا ٤٥</w:t>
      </w:r>
      <w:r w:rsidR="00DF0B66">
        <w:rPr>
          <w:rFonts w:cs="Traditional Arabic" w:hint="cs"/>
          <w:rtl/>
        </w:rPr>
        <w:t>﴾</w:t>
      </w:r>
      <w:r w:rsidRPr="00B12EB5">
        <w:rPr>
          <w:rtl/>
        </w:rPr>
        <w:t xml:space="preserve"> </w:t>
      </w:r>
      <w:r w:rsidR="00DF0B66">
        <w:rPr>
          <w:rStyle w:val="Char6"/>
          <w:rFonts w:hint="cs"/>
          <w:rtl/>
        </w:rPr>
        <w:t>[</w:t>
      </w:r>
      <w:r w:rsidRPr="002A5FB9">
        <w:rPr>
          <w:rStyle w:val="Char6"/>
          <w:rFonts w:hint="cs"/>
          <w:rtl/>
        </w:rPr>
        <w:t>الأحزاب: 45</w:t>
      </w:r>
      <w:r w:rsidR="00DF0B66">
        <w:rPr>
          <w:rStyle w:val="Char6"/>
          <w:rFonts w:hint="cs"/>
          <w:rtl/>
        </w:rPr>
        <w:t>]</w:t>
      </w:r>
      <w:r w:rsidRPr="00B12EB5">
        <w:rPr>
          <w:rFonts w:hint="cs"/>
          <w:rtl/>
        </w:rPr>
        <w:t xml:space="preserve">. </w:t>
      </w:r>
      <w:r w:rsidRPr="00B12EB5">
        <w:rPr>
          <w:rFonts w:ascii="Traditional Arabic" w:hAnsi="Traditional Arabic" w:cs="Traditional Arabic"/>
          <w:rtl/>
        </w:rPr>
        <w:t>«</w:t>
      </w:r>
      <w:r w:rsidRPr="00B12EB5">
        <w:rPr>
          <w:rFonts w:hint="cs"/>
          <w:rtl/>
        </w:rPr>
        <w:t>ما</w:t>
      </w:r>
      <w:r w:rsidRPr="00B12EB5">
        <w:rPr>
          <w:rtl/>
        </w:rPr>
        <w:t xml:space="preserve"> </w:t>
      </w:r>
      <w:r w:rsidRPr="00B12EB5">
        <w:rPr>
          <w:rFonts w:hint="cs"/>
          <w:rtl/>
        </w:rPr>
        <w:t>تو</w:t>
      </w:r>
      <w:r w:rsidRPr="00B12EB5">
        <w:rPr>
          <w:rtl/>
        </w:rPr>
        <w:t xml:space="preserve"> </w:t>
      </w:r>
      <w:r w:rsidRPr="00B12EB5">
        <w:rPr>
          <w:rFonts w:hint="cs"/>
          <w:rtl/>
        </w:rPr>
        <w:t>را</w:t>
      </w:r>
      <w:r w:rsidRPr="00B12EB5">
        <w:rPr>
          <w:rtl/>
        </w:rPr>
        <w:t xml:space="preserve"> </w:t>
      </w:r>
      <w:r w:rsidRPr="00B12EB5">
        <w:rPr>
          <w:rFonts w:hint="cs"/>
          <w:rtl/>
        </w:rPr>
        <w:t>گواه</w:t>
      </w:r>
      <w:r w:rsidRPr="00B12EB5">
        <w:rPr>
          <w:rtl/>
        </w:rPr>
        <w:t xml:space="preserve"> </w:t>
      </w:r>
      <w:r w:rsidRPr="00B12EB5">
        <w:rPr>
          <w:rFonts w:hint="cs"/>
          <w:rtl/>
        </w:rPr>
        <w:t>و</w:t>
      </w:r>
      <w:r w:rsidRPr="00B12EB5">
        <w:rPr>
          <w:rtl/>
        </w:rPr>
        <w:t xml:space="preserve"> </w:t>
      </w:r>
      <w:r w:rsidRPr="00B12EB5">
        <w:rPr>
          <w:rFonts w:hint="cs"/>
          <w:rtl/>
        </w:rPr>
        <w:t>مژده</w:t>
      </w:r>
      <w:r w:rsidRPr="00B12EB5">
        <w:rPr>
          <w:rtl/>
        </w:rPr>
        <w:t xml:space="preserve"> </w:t>
      </w:r>
      <w:r w:rsidRPr="00B12EB5">
        <w:rPr>
          <w:rFonts w:hint="cs"/>
          <w:rtl/>
        </w:rPr>
        <w:t>آور</w:t>
      </w:r>
      <w:r w:rsidRPr="00B12EB5">
        <w:rPr>
          <w:rtl/>
        </w:rPr>
        <w:t xml:space="preserve"> </w:t>
      </w:r>
      <w:r w:rsidRPr="00B12EB5">
        <w:rPr>
          <w:rFonts w:hint="cs"/>
          <w:rtl/>
        </w:rPr>
        <w:t>و</w:t>
      </w:r>
      <w:r w:rsidRPr="00B12EB5">
        <w:rPr>
          <w:rtl/>
        </w:rPr>
        <w:t xml:space="preserve"> </w:t>
      </w:r>
      <w:r w:rsidRPr="00B12EB5">
        <w:rPr>
          <w:rFonts w:hint="cs"/>
          <w:rtl/>
        </w:rPr>
        <w:t>ب</w:t>
      </w:r>
      <w:r w:rsidR="00B9269E">
        <w:rPr>
          <w:rFonts w:hint="cs"/>
          <w:rtl/>
        </w:rPr>
        <w:t>ی</w:t>
      </w:r>
      <w:r w:rsidRPr="00B12EB5">
        <w:rPr>
          <w:rFonts w:hint="cs"/>
          <w:rtl/>
        </w:rPr>
        <w:t>م</w:t>
      </w:r>
      <w:r w:rsidRPr="00B12EB5">
        <w:rPr>
          <w:rtl/>
        </w:rPr>
        <w:t xml:space="preserve"> </w:t>
      </w:r>
      <w:r w:rsidRPr="00B12EB5">
        <w:rPr>
          <w:rFonts w:hint="cs"/>
          <w:rtl/>
        </w:rPr>
        <w:t>دهنده</w:t>
      </w:r>
      <w:r w:rsidRPr="00B12EB5">
        <w:rPr>
          <w:rtl/>
        </w:rPr>
        <w:t xml:space="preserve"> </w:t>
      </w:r>
      <w:r w:rsidRPr="00B12EB5">
        <w:rPr>
          <w:rFonts w:hint="cs"/>
          <w:rtl/>
        </w:rPr>
        <w:t>فرستاد</w:t>
      </w:r>
      <w:r w:rsidR="00B9269E">
        <w:rPr>
          <w:rFonts w:hint="cs"/>
          <w:rtl/>
        </w:rPr>
        <w:t>ی</w:t>
      </w:r>
      <w:r w:rsidRPr="00B12EB5">
        <w:rPr>
          <w:rFonts w:hint="cs"/>
          <w:rtl/>
        </w:rPr>
        <w:t>م</w:t>
      </w:r>
      <w:r w:rsidRPr="00B12EB5">
        <w:rPr>
          <w:rFonts w:ascii="Traditional Arabic" w:hAnsi="Traditional Arabic" w:cs="Traditional Arabic"/>
          <w:rtl/>
        </w:rPr>
        <w:t>»</w:t>
      </w:r>
      <w:r w:rsidRPr="00B12EB5">
        <w:rPr>
          <w:rFonts w:ascii="Traditional Arabic" w:hAnsi="Traditional Arabic" w:cs="Traditional Arabic" w:hint="cs"/>
          <w:rtl/>
        </w:rPr>
        <w:t>.</w:t>
      </w:r>
      <w:r w:rsidRPr="00B12EB5">
        <w:rPr>
          <w:rtl/>
        </w:rPr>
        <w:t xml:space="preserve"> و</w:t>
      </w:r>
      <w:r w:rsidRPr="00B12EB5">
        <w:rPr>
          <w:rFonts w:hint="cs"/>
          <w:rtl/>
        </w:rPr>
        <w:t xml:space="preserve"> </w:t>
      </w:r>
      <w:r w:rsidRPr="00B12EB5">
        <w:rPr>
          <w:rtl/>
        </w:rPr>
        <w:t>پ</w:t>
      </w:r>
      <w:r w:rsidR="00B9269E">
        <w:rPr>
          <w:rtl/>
        </w:rPr>
        <w:t>ی</w:t>
      </w:r>
      <w:r w:rsidRPr="00B12EB5">
        <w:rPr>
          <w:rtl/>
        </w:rPr>
        <w:t xml:space="preserve">امبر </w:t>
      </w:r>
      <w:r w:rsidRPr="00B12EB5">
        <w:rPr>
          <w:rFonts w:cs="CTraditional Arabic" w:hint="cs"/>
          <w:rtl/>
        </w:rPr>
        <w:t>ص</w:t>
      </w:r>
      <w:r w:rsidRPr="00B12EB5">
        <w:rPr>
          <w:rtl/>
        </w:rPr>
        <w:t xml:space="preserve"> </w:t>
      </w:r>
      <w:r w:rsidR="00B35F33">
        <w:rPr>
          <w:rtl/>
        </w:rPr>
        <w:t>م</w:t>
      </w:r>
      <w:r w:rsidR="00B9269E">
        <w:rPr>
          <w:rtl/>
        </w:rPr>
        <w:t>ی</w:t>
      </w:r>
      <w:r w:rsidR="00B35F33">
        <w:rPr>
          <w:rtl/>
        </w:rPr>
        <w:t>‌فرما</w:t>
      </w:r>
      <w:r w:rsidR="00B9269E">
        <w:rPr>
          <w:rtl/>
        </w:rPr>
        <w:t>ی</w:t>
      </w:r>
      <w:r w:rsidRPr="00B12EB5">
        <w:rPr>
          <w:rtl/>
        </w:rPr>
        <w:t xml:space="preserve">د: </w:t>
      </w:r>
      <w:r w:rsidRPr="002A5FB9">
        <w:rPr>
          <w:rStyle w:val="Char8"/>
          <w:rtl/>
        </w:rPr>
        <w:t>«</w:t>
      </w:r>
      <w:r w:rsidRPr="002A5FB9">
        <w:rPr>
          <w:rStyle w:val="Char8"/>
          <w:rFonts w:hint="cs"/>
          <w:rtl/>
        </w:rPr>
        <w:t>يَسِّرُوا</w:t>
      </w:r>
      <w:r w:rsidRPr="002A5FB9">
        <w:rPr>
          <w:rStyle w:val="Char8"/>
          <w:rtl/>
        </w:rPr>
        <w:t xml:space="preserve"> </w:t>
      </w:r>
      <w:r w:rsidRPr="002A5FB9">
        <w:rPr>
          <w:rStyle w:val="Char8"/>
          <w:rFonts w:hint="cs"/>
          <w:rtl/>
        </w:rPr>
        <w:t>وَلاَ</w:t>
      </w:r>
      <w:r w:rsidRPr="002A5FB9">
        <w:rPr>
          <w:rStyle w:val="Char8"/>
          <w:rtl/>
        </w:rPr>
        <w:t xml:space="preserve"> </w:t>
      </w:r>
      <w:r w:rsidRPr="002A5FB9">
        <w:rPr>
          <w:rStyle w:val="Char8"/>
          <w:rFonts w:hint="cs"/>
          <w:rtl/>
        </w:rPr>
        <w:t>تُعَسِّرُوا</w:t>
      </w:r>
      <w:r w:rsidRPr="002A5FB9">
        <w:rPr>
          <w:rStyle w:val="Char8"/>
          <w:rtl/>
        </w:rPr>
        <w:t xml:space="preserve"> ، </w:t>
      </w:r>
      <w:r w:rsidRPr="002A5FB9">
        <w:rPr>
          <w:rStyle w:val="Char8"/>
          <w:rFonts w:hint="cs"/>
          <w:rtl/>
        </w:rPr>
        <w:t>وَبَشِّرُوا</w:t>
      </w:r>
      <w:r w:rsidRPr="002A5FB9">
        <w:rPr>
          <w:rStyle w:val="Char8"/>
          <w:rtl/>
        </w:rPr>
        <w:t xml:space="preserve"> </w:t>
      </w:r>
      <w:r w:rsidRPr="002A5FB9">
        <w:rPr>
          <w:rStyle w:val="Char8"/>
          <w:rFonts w:hint="cs"/>
          <w:rtl/>
        </w:rPr>
        <w:t>وَلاَ</w:t>
      </w:r>
      <w:r w:rsidRPr="002A5FB9">
        <w:rPr>
          <w:rStyle w:val="Char8"/>
          <w:rtl/>
        </w:rPr>
        <w:t xml:space="preserve"> </w:t>
      </w:r>
      <w:r w:rsidRPr="002A5FB9">
        <w:rPr>
          <w:rStyle w:val="Char8"/>
          <w:rFonts w:hint="cs"/>
          <w:rtl/>
        </w:rPr>
        <w:t>تُنَفِّرُوا</w:t>
      </w:r>
      <w:r w:rsidRPr="002A5FB9">
        <w:rPr>
          <w:rStyle w:val="Char8"/>
          <w:rtl/>
        </w:rPr>
        <w:t>»</w:t>
      </w:r>
      <w:r w:rsidRPr="002A5FB9">
        <w:rPr>
          <w:vertAlign w:val="superscript"/>
          <w:rtl/>
        </w:rPr>
        <w:t>(</w:t>
      </w:r>
      <w:r w:rsidRPr="002A5FB9">
        <w:rPr>
          <w:vertAlign w:val="superscript"/>
          <w:rtl/>
        </w:rPr>
        <w:footnoteReference w:id="101"/>
      </w:r>
      <w:r w:rsidRPr="002A5FB9">
        <w:rPr>
          <w:vertAlign w:val="superscript"/>
          <w:rtl/>
        </w:rPr>
        <w:t>)</w:t>
      </w:r>
      <w:r w:rsidRPr="00B12EB5">
        <w:rPr>
          <w:rFonts w:hint="cs"/>
          <w:rtl/>
        </w:rPr>
        <w:t>.</w:t>
      </w:r>
      <w:r w:rsidRPr="00B12EB5">
        <w:rPr>
          <w:rtl/>
        </w:rPr>
        <w:t xml:space="preserve"> </w:t>
      </w:r>
      <w:r w:rsidR="00B9269E">
        <w:rPr>
          <w:rtl/>
        </w:rPr>
        <w:t>ی</w:t>
      </w:r>
      <w:r w:rsidRPr="00B12EB5">
        <w:rPr>
          <w:rtl/>
        </w:rPr>
        <w:t>عن</w:t>
      </w:r>
      <w:r w:rsidR="00B9269E">
        <w:rPr>
          <w:rtl/>
        </w:rPr>
        <w:t>ی</w:t>
      </w:r>
      <w:r w:rsidRPr="00B12EB5">
        <w:rPr>
          <w:rtl/>
        </w:rPr>
        <w:t xml:space="preserve">: </w:t>
      </w:r>
      <w:r w:rsidRPr="00B12EB5">
        <w:rPr>
          <w:rFonts w:ascii="Traditional Arabic" w:hAnsi="Traditional Arabic" w:cs="Traditional Arabic"/>
          <w:rtl/>
        </w:rPr>
        <w:t>«</w:t>
      </w:r>
      <w:r w:rsidRPr="00B12EB5">
        <w:rPr>
          <w:rtl/>
        </w:rPr>
        <w:t>بر مردم آسان</w:t>
      </w:r>
      <w:r w:rsidR="00B9269E">
        <w:rPr>
          <w:rtl/>
        </w:rPr>
        <w:t>ی</w:t>
      </w:r>
      <w:r w:rsidRPr="00B12EB5">
        <w:rPr>
          <w:rtl/>
        </w:rPr>
        <w:t xml:space="preserve"> کن</w:t>
      </w:r>
      <w:r w:rsidR="00B9269E">
        <w:rPr>
          <w:rtl/>
        </w:rPr>
        <w:t>ی</w:t>
      </w:r>
      <w:r w:rsidRPr="00B12EB5">
        <w:rPr>
          <w:rtl/>
        </w:rPr>
        <w:t>د، سخت</w:t>
      </w:r>
      <w:r w:rsidR="00B9269E">
        <w:rPr>
          <w:rtl/>
        </w:rPr>
        <w:t>ی</w:t>
      </w:r>
      <w:r w:rsidRPr="00B12EB5">
        <w:rPr>
          <w:rtl/>
        </w:rPr>
        <w:t xml:space="preserve"> مکن</w:t>
      </w:r>
      <w:r w:rsidR="00B9269E">
        <w:rPr>
          <w:rtl/>
        </w:rPr>
        <w:t>ی</w:t>
      </w:r>
      <w:r w:rsidRPr="00B12EB5">
        <w:rPr>
          <w:rtl/>
        </w:rPr>
        <w:t>د، و</w:t>
      </w:r>
      <w:r w:rsidRPr="00B12EB5">
        <w:rPr>
          <w:rFonts w:hint="cs"/>
          <w:rtl/>
        </w:rPr>
        <w:t xml:space="preserve"> </w:t>
      </w:r>
      <w:r w:rsidRPr="00B12EB5">
        <w:rPr>
          <w:rtl/>
        </w:rPr>
        <w:t>به مردم بشارت ده</w:t>
      </w:r>
      <w:r w:rsidR="00B9269E">
        <w:rPr>
          <w:rtl/>
        </w:rPr>
        <w:t>ی</w:t>
      </w:r>
      <w:r w:rsidRPr="00B12EB5">
        <w:rPr>
          <w:rtl/>
        </w:rPr>
        <w:t>د و</w:t>
      </w:r>
      <w:r w:rsidR="00676EEB">
        <w:rPr>
          <w:rFonts w:hint="cs"/>
          <w:rtl/>
        </w:rPr>
        <w:t xml:space="preserve"> آن‌ها </w:t>
      </w:r>
      <w:r w:rsidRPr="00B12EB5">
        <w:rPr>
          <w:rtl/>
        </w:rPr>
        <w:t>را متنفر مساز</w:t>
      </w:r>
      <w:r w:rsidR="00B9269E">
        <w:rPr>
          <w:rtl/>
        </w:rPr>
        <w:t>ی</w:t>
      </w:r>
      <w:r w:rsidRPr="00B12EB5">
        <w:rPr>
          <w:rtl/>
        </w:rPr>
        <w:t>د</w:t>
      </w:r>
      <w:r w:rsidRPr="00B12EB5">
        <w:rPr>
          <w:rFonts w:ascii="Traditional Arabic" w:hAnsi="Traditional Arabic" w:cs="Traditional Arabic"/>
          <w:rtl/>
        </w:rPr>
        <w:t>»</w:t>
      </w:r>
      <w:r w:rsidRPr="00B12EB5">
        <w:rPr>
          <w:rtl/>
        </w:rPr>
        <w:t>.</w:t>
      </w:r>
    </w:p>
    <w:p w:rsidR="0079021F" w:rsidRPr="00B12EB5" w:rsidRDefault="0079021F" w:rsidP="002A5FB9">
      <w:pPr>
        <w:pStyle w:val="a3"/>
        <w:rPr>
          <w:rtl/>
        </w:rPr>
      </w:pPr>
      <w:r w:rsidRPr="00B12EB5">
        <w:rPr>
          <w:rtl/>
        </w:rPr>
        <w:t>هکذا اعمال</w:t>
      </w:r>
      <w:r w:rsidR="00B9269E">
        <w:rPr>
          <w:rtl/>
        </w:rPr>
        <w:t>ی</w:t>
      </w:r>
      <w:r w:rsidRPr="00B12EB5">
        <w:rPr>
          <w:rtl/>
        </w:rPr>
        <w:t xml:space="preserve"> را که جمع</w:t>
      </w:r>
      <w:r w:rsidR="00B9269E">
        <w:rPr>
          <w:rtl/>
        </w:rPr>
        <w:t>ی</w:t>
      </w:r>
      <w:r w:rsidRPr="00B12EB5">
        <w:rPr>
          <w:rtl/>
        </w:rPr>
        <w:t>ت</w:t>
      </w:r>
      <w:r w:rsidRPr="00B12EB5">
        <w:rPr>
          <w:rFonts w:hint="cs"/>
          <w:rtl/>
        </w:rPr>
        <w:t xml:space="preserve"> ها</w:t>
      </w:r>
      <w:r w:rsidR="00B9269E">
        <w:rPr>
          <w:rFonts w:hint="cs"/>
          <w:rtl/>
        </w:rPr>
        <w:t>یی</w:t>
      </w:r>
      <w:r w:rsidRPr="00B12EB5">
        <w:rPr>
          <w:rtl/>
        </w:rPr>
        <w:t xml:space="preserve"> تنص</w:t>
      </w:r>
      <w:r w:rsidR="00B9269E">
        <w:rPr>
          <w:rtl/>
        </w:rPr>
        <w:t>ی</w:t>
      </w:r>
      <w:r w:rsidRPr="00B12EB5">
        <w:rPr>
          <w:rtl/>
        </w:rPr>
        <w:t>ر</w:t>
      </w:r>
      <w:r w:rsidR="00B9269E">
        <w:rPr>
          <w:rtl/>
        </w:rPr>
        <w:t>ی</w:t>
      </w:r>
      <w:r w:rsidRPr="00B12EB5">
        <w:rPr>
          <w:rtl/>
        </w:rPr>
        <w:t xml:space="preserve"> انجام </w:t>
      </w:r>
      <w:r w:rsidR="00B35F33">
        <w:rPr>
          <w:rtl/>
        </w:rPr>
        <w:t>م</w:t>
      </w:r>
      <w:r w:rsidR="00B9269E">
        <w:rPr>
          <w:rtl/>
        </w:rPr>
        <w:t>ی</w:t>
      </w:r>
      <w:r w:rsidR="00B35F33">
        <w:rPr>
          <w:rtl/>
        </w:rPr>
        <w:t>‌ده</w:t>
      </w:r>
      <w:r w:rsidRPr="00B12EB5">
        <w:rPr>
          <w:rtl/>
        </w:rPr>
        <w:t>ند ه</w:t>
      </w:r>
      <w:r w:rsidR="00B9269E">
        <w:rPr>
          <w:rtl/>
        </w:rPr>
        <w:t>ی</w:t>
      </w:r>
      <w:r w:rsidRPr="00B12EB5">
        <w:rPr>
          <w:rtl/>
        </w:rPr>
        <w:t>چ ربط</w:t>
      </w:r>
      <w:r w:rsidR="00B9269E">
        <w:rPr>
          <w:rtl/>
        </w:rPr>
        <w:t>ی</w:t>
      </w:r>
      <w:r w:rsidRPr="00B12EB5">
        <w:rPr>
          <w:rtl/>
        </w:rPr>
        <w:t xml:space="preserve"> با کلمه </w:t>
      </w:r>
      <w:r w:rsidRPr="00B12EB5">
        <w:rPr>
          <w:rFonts w:ascii="Traditional Arabic" w:hAnsi="Traditional Arabic" w:cs="Traditional Arabic"/>
          <w:rtl/>
        </w:rPr>
        <w:t>«</w:t>
      </w:r>
      <w:r w:rsidRPr="00B12EB5">
        <w:rPr>
          <w:rtl/>
        </w:rPr>
        <w:t>تبش</w:t>
      </w:r>
      <w:r w:rsidR="00B9269E">
        <w:rPr>
          <w:rtl/>
        </w:rPr>
        <w:t>ی</w:t>
      </w:r>
      <w:r w:rsidRPr="00B12EB5">
        <w:rPr>
          <w:rtl/>
        </w:rPr>
        <w:t>ر</w:t>
      </w:r>
      <w:r w:rsidRPr="00B12EB5">
        <w:rPr>
          <w:rFonts w:ascii="Traditional Arabic" w:hAnsi="Traditional Arabic" w:cs="Traditional Arabic"/>
          <w:rtl/>
        </w:rPr>
        <w:t>»</w:t>
      </w:r>
      <w:r w:rsidRPr="00B12EB5">
        <w:rPr>
          <w:rtl/>
        </w:rPr>
        <w:t xml:space="preserve"> ندارد. رو</w:t>
      </w:r>
      <w:r w:rsidR="00B9269E">
        <w:rPr>
          <w:rtl/>
        </w:rPr>
        <w:t>ی</w:t>
      </w:r>
      <w:r w:rsidRPr="00B12EB5">
        <w:rPr>
          <w:rtl/>
        </w:rPr>
        <w:t xml:space="preserve"> ا</w:t>
      </w:r>
      <w:r w:rsidR="00B9269E">
        <w:rPr>
          <w:rtl/>
        </w:rPr>
        <w:t>ی</w:t>
      </w:r>
      <w:r w:rsidRPr="00B12EB5">
        <w:rPr>
          <w:rtl/>
        </w:rPr>
        <w:t>ن اصل بهتر است که بر</w:t>
      </w:r>
      <w:r w:rsidR="00676EEB">
        <w:rPr>
          <w:rtl/>
        </w:rPr>
        <w:t xml:space="preserve"> آن‌ها </w:t>
      </w:r>
      <w:r w:rsidRPr="00B12EB5">
        <w:rPr>
          <w:rtl/>
        </w:rPr>
        <w:t xml:space="preserve">کلمه </w:t>
      </w:r>
      <w:r w:rsidRPr="00B12EB5">
        <w:rPr>
          <w:rFonts w:ascii="Traditional Arabic" w:hAnsi="Traditional Arabic" w:cs="Traditional Arabic"/>
          <w:rtl/>
        </w:rPr>
        <w:t>«</w:t>
      </w:r>
      <w:r w:rsidRPr="00B12EB5">
        <w:rPr>
          <w:rtl/>
        </w:rPr>
        <w:t>تنص</w:t>
      </w:r>
      <w:r w:rsidR="00B9269E">
        <w:rPr>
          <w:rtl/>
        </w:rPr>
        <w:t>ی</w:t>
      </w:r>
      <w:r w:rsidRPr="00B12EB5">
        <w:rPr>
          <w:rtl/>
        </w:rPr>
        <w:t>ر</w:t>
      </w:r>
      <w:r w:rsidRPr="00B12EB5">
        <w:rPr>
          <w:rFonts w:ascii="Traditional Arabic" w:hAnsi="Traditional Arabic" w:cs="Traditional Arabic"/>
          <w:rtl/>
        </w:rPr>
        <w:t>»</w:t>
      </w:r>
      <w:r w:rsidRPr="00B12EB5">
        <w:rPr>
          <w:rtl/>
        </w:rPr>
        <w:t xml:space="preserve"> اطلاق شود که بمعنا</w:t>
      </w:r>
      <w:r w:rsidR="00B9269E">
        <w:rPr>
          <w:rtl/>
        </w:rPr>
        <w:t>ی</w:t>
      </w:r>
      <w:r w:rsidRPr="00B12EB5">
        <w:rPr>
          <w:rtl/>
        </w:rPr>
        <w:t xml:space="preserve"> نصران</w:t>
      </w:r>
      <w:r w:rsidR="00B9269E">
        <w:rPr>
          <w:rtl/>
        </w:rPr>
        <w:t>ی</w:t>
      </w:r>
      <w:r w:rsidRPr="00B12EB5">
        <w:rPr>
          <w:rtl/>
        </w:rPr>
        <w:t xml:space="preserve"> ساختن غ</w:t>
      </w:r>
      <w:r w:rsidR="00B9269E">
        <w:rPr>
          <w:rtl/>
        </w:rPr>
        <w:t>ی</w:t>
      </w:r>
      <w:r w:rsidRPr="00B12EB5">
        <w:rPr>
          <w:rtl/>
        </w:rPr>
        <w:t>ر نصار</w:t>
      </w:r>
      <w:r w:rsidR="00B9269E">
        <w:rPr>
          <w:rtl/>
        </w:rPr>
        <w:t>ی</w:t>
      </w:r>
      <w:r w:rsidRPr="00B12EB5">
        <w:rPr>
          <w:rtl/>
        </w:rPr>
        <w:t xml:space="preserve"> است.</w:t>
      </w:r>
    </w:p>
    <w:p w:rsidR="0079021F" w:rsidRPr="00B12EB5" w:rsidRDefault="0079021F" w:rsidP="002C04B9">
      <w:pPr>
        <w:pStyle w:val="a1"/>
        <w:rPr>
          <w:w w:val="100"/>
          <w:rtl/>
        </w:rPr>
      </w:pPr>
      <w:bookmarkStart w:id="215" w:name="_Toc295527555"/>
      <w:bookmarkStart w:id="216" w:name="_Toc424207206"/>
      <w:r w:rsidRPr="00B12EB5">
        <w:rPr>
          <w:w w:val="100"/>
          <w:rtl/>
        </w:rPr>
        <w:t>تعر</w:t>
      </w:r>
      <w:r w:rsidR="00B9269E">
        <w:rPr>
          <w:w w:val="100"/>
          <w:rtl/>
        </w:rPr>
        <w:t>ی</w:t>
      </w:r>
      <w:r w:rsidRPr="00B12EB5">
        <w:rPr>
          <w:w w:val="100"/>
          <w:rtl/>
        </w:rPr>
        <w:t>ف تنص</w:t>
      </w:r>
      <w:r w:rsidR="00B9269E">
        <w:rPr>
          <w:w w:val="100"/>
          <w:rtl/>
        </w:rPr>
        <w:t>ی</w:t>
      </w:r>
      <w:r w:rsidRPr="00B12EB5">
        <w:rPr>
          <w:w w:val="100"/>
          <w:rtl/>
        </w:rPr>
        <w:t>ر</w:t>
      </w:r>
      <w:bookmarkEnd w:id="215"/>
      <w:bookmarkEnd w:id="216"/>
      <w:r w:rsidRPr="00B12EB5">
        <w:rPr>
          <w:w w:val="100"/>
          <w:rtl/>
        </w:rPr>
        <w:t xml:space="preserve"> </w:t>
      </w:r>
    </w:p>
    <w:p w:rsidR="0079021F" w:rsidRPr="00B12EB5" w:rsidRDefault="0079021F" w:rsidP="002A5FB9">
      <w:pPr>
        <w:pStyle w:val="a3"/>
        <w:rPr>
          <w:rtl/>
        </w:rPr>
      </w:pPr>
      <w:r w:rsidRPr="00B12EB5">
        <w:rPr>
          <w:rtl/>
        </w:rPr>
        <w:lastRenderedPageBreak/>
        <w:t>تنص</w:t>
      </w:r>
      <w:r w:rsidR="00B9269E">
        <w:rPr>
          <w:rtl/>
        </w:rPr>
        <w:t>ی</w:t>
      </w:r>
      <w:r w:rsidRPr="00B12EB5">
        <w:rPr>
          <w:rtl/>
        </w:rPr>
        <w:t xml:space="preserve">ر عبارت از </w:t>
      </w:r>
      <w:r w:rsidR="00B9269E">
        <w:rPr>
          <w:rtl/>
        </w:rPr>
        <w:t>ی</w:t>
      </w:r>
      <w:r w:rsidRPr="00B12EB5">
        <w:rPr>
          <w:rtl/>
        </w:rPr>
        <w:t>ک حرکت د</w:t>
      </w:r>
      <w:r w:rsidR="00B9269E">
        <w:rPr>
          <w:rtl/>
        </w:rPr>
        <w:t>ی</w:t>
      </w:r>
      <w:r w:rsidRPr="00B12EB5">
        <w:rPr>
          <w:rtl/>
        </w:rPr>
        <w:t>ن</w:t>
      </w:r>
      <w:r w:rsidR="00B9269E">
        <w:rPr>
          <w:rtl/>
        </w:rPr>
        <w:t>ی</w:t>
      </w:r>
      <w:r w:rsidRPr="00B12EB5">
        <w:rPr>
          <w:rtl/>
        </w:rPr>
        <w:t>، س</w:t>
      </w:r>
      <w:r w:rsidR="00B9269E">
        <w:rPr>
          <w:rtl/>
        </w:rPr>
        <w:t>ی</w:t>
      </w:r>
      <w:r w:rsidRPr="00B12EB5">
        <w:rPr>
          <w:rtl/>
        </w:rPr>
        <w:t>اس</w:t>
      </w:r>
      <w:r w:rsidR="00B9269E">
        <w:rPr>
          <w:rtl/>
        </w:rPr>
        <w:t>ی</w:t>
      </w:r>
      <w:r w:rsidRPr="00B12EB5">
        <w:rPr>
          <w:rtl/>
        </w:rPr>
        <w:t>، و</w:t>
      </w:r>
      <w:r w:rsidRPr="00B12EB5">
        <w:rPr>
          <w:rFonts w:hint="cs"/>
          <w:rtl/>
        </w:rPr>
        <w:t xml:space="preserve"> </w:t>
      </w:r>
      <w:r w:rsidRPr="00B12EB5">
        <w:rPr>
          <w:rtl/>
        </w:rPr>
        <w:t>استعمار</w:t>
      </w:r>
      <w:r w:rsidR="00B9269E">
        <w:rPr>
          <w:rtl/>
        </w:rPr>
        <w:t>ی</w:t>
      </w:r>
      <w:r w:rsidRPr="00B12EB5">
        <w:rPr>
          <w:rtl/>
        </w:rPr>
        <w:t xml:space="preserve"> بوده که در اثر بشکست مواجه شدن جنگها</w:t>
      </w:r>
      <w:r w:rsidR="00B9269E">
        <w:rPr>
          <w:rtl/>
        </w:rPr>
        <w:t>ی</w:t>
      </w:r>
      <w:r w:rsidRPr="00B12EB5">
        <w:rPr>
          <w:rtl/>
        </w:rPr>
        <w:t xml:space="preserve"> صل</w:t>
      </w:r>
      <w:r w:rsidR="00B9269E">
        <w:rPr>
          <w:rtl/>
        </w:rPr>
        <w:t>ی</w:t>
      </w:r>
      <w:r w:rsidRPr="00B12EB5">
        <w:rPr>
          <w:rtl/>
        </w:rPr>
        <w:t>ب</w:t>
      </w:r>
      <w:r w:rsidR="00B9269E">
        <w:rPr>
          <w:rtl/>
        </w:rPr>
        <w:t>ی</w:t>
      </w:r>
      <w:r w:rsidRPr="00B12EB5">
        <w:rPr>
          <w:rtl/>
        </w:rPr>
        <w:t xml:space="preserve"> به وجود آمد، و</w:t>
      </w:r>
      <w:r w:rsidRPr="00B12EB5">
        <w:rPr>
          <w:rFonts w:hint="cs"/>
          <w:rtl/>
        </w:rPr>
        <w:t xml:space="preserve"> </w:t>
      </w:r>
      <w:r w:rsidRPr="00B12EB5">
        <w:rPr>
          <w:rtl/>
        </w:rPr>
        <w:t>هدف اساس</w:t>
      </w:r>
      <w:r w:rsidR="00B9269E">
        <w:rPr>
          <w:rtl/>
        </w:rPr>
        <w:t>ی</w:t>
      </w:r>
      <w:r w:rsidRPr="00B12EB5">
        <w:rPr>
          <w:rtl/>
        </w:rPr>
        <w:t xml:space="preserve"> آن پخش نصران</w:t>
      </w:r>
      <w:r w:rsidR="00B9269E">
        <w:rPr>
          <w:rtl/>
        </w:rPr>
        <w:t>ی</w:t>
      </w:r>
      <w:r w:rsidRPr="00B12EB5">
        <w:rPr>
          <w:rtl/>
        </w:rPr>
        <w:t>ت در م</w:t>
      </w:r>
      <w:r w:rsidR="00B9269E">
        <w:rPr>
          <w:rtl/>
        </w:rPr>
        <w:t>ی</w:t>
      </w:r>
      <w:r w:rsidRPr="00B12EB5">
        <w:rPr>
          <w:rtl/>
        </w:rPr>
        <w:t>ان اقوام عالم و بو</w:t>
      </w:r>
      <w:r w:rsidR="00B9269E">
        <w:rPr>
          <w:rtl/>
        </w:rPr>
        <w:t>ی</w:t>
      </w:r>
      <w:r w:rsidRPr="00B12EB5">
        <w:rPr>
          <w:rtl/>
        </w:rPr>
        <w:t>ژه ب</w:t>
      </w:r>
      <w:r w:rsidR="00B9269E">
        <w:rPr>
          <w:rtl/>
        </w:rPr>
        <w:t>ی</w:t>
      </w:r>
      <w:r w:rsidRPr="00B12EB5">
        <w:rPr>
          <w:rtl/>
        </w:rPr>
        <w:t xml:space="preserve"> د</w:t>
      </w:r>
      <w:r w:rsidR="00B9269E">
        <w:rPr>
          <w:rtl/>
        </w:rPr>
        <w:t>ی</w:t>
      </w:r>
      <w:r w:rsidRPr="00B12EB5">
        <w:rPr>
          <w:rtl/>
        </w:rPr>
        <w:t xml:space="preserve">ن ساختن مسلمانان </w:t>
      </w:r>
      <w:r w:rsidR="00774C6F">
        <w:rPr>
          <w:rtl/>
        </w:rPr>
        <w:t>م</w:t>
      </w:r>
      <w:r w:rsidR="00B9269E">
        <w:rPr>
          <w:rtl/>
        </w:rPr>
        <w:t>ی</w:t>
      </w:r>
      <w:r w:rsidR="00774C6F">
        <w:rPr>
          <w:rtl/>
        </w:rPr>
        <w:t>‌باش</w:t>
      </w:r>
      <w:r w:rsidRPr="00B12EB5">
        <w:rPr>
          <w:rtl/>
        </w:rPr>
        <w:t>د، تا از</w:t>
      </w:r>
      <w:r w:rsidR="00B9269E">
        <w:rPr>
          <w:rtl/>
        </w:rPr>
        <w:t>ی</w:t>
      </w:r>
      <w:r w:rsidRPr="00B12EB5">
        <w:rPr>
          <w:rtl/>
        </w:rPr>
        <w:t>ن طر</w:t>
      </w:r>
      <w:r w:rsidR="00B9269E">
        <w:rPr>
          <w:rtl/>
        </w:rPr>
        <w:t>ی</w:t>
      </w:r>
      <w:r w:rsidRPr="00B12EB5">
        <w:rPr>
          <w:rtl/>
        </w:rPr>
        <w:t>ق راه برا</w:t>
      </w:r>
      <w:r w:rsidR="00B9269E">
        <w:rPr>
          <w:rtl/>
        </w:rPr>
        <w:t>ی</w:t>
      </w:r>
      <w:r w:rsidRPr="00B12EB5">
        <w:rPr>
          <w:rtl/>
        </w:rPr>
        <w:t xml:space="preserve"> س</w:t>
      </w:r>
      <w:r w:rsidR="00B9269E">
        <w:rPr>
          <w:rtl/>
        </w:rPr>
        <w:t>ی</w:t>
      </w:r>
      <w:r w:rsidRPr="00B12EB5">
        <w:rPr>
          <w:rtl/>
        </w:rPr>
        <w:t>طره و</w:t>
      </w:r>
      <w:r w:rsidRPr="00B12EB5">
        <w:rPr>
          <w:rFonts w:hint="cs"/>
          <w:rtl/>
        </w:rPr>
        <w:t xml:space="preserve"> </w:t>
      </w:r>
      <w:r w:rsidRPr="00B12EB5">
        <w:rPr>
          <w:rtl/>
        </w:rPr>
        <w:t>تسلط بر</w:t>
      </w:r>
      <w:r w:rsidR="00B9269E">
        <w:rPr>
          <w:rtl/>
        </w:rPr>
        <w:t>ی</w:t>
      </w:r>
      <w:r w:rsidRPr="00B12EB5">
        <w:rPr>
          <w:rtl/>
        </w:rPr>
        <w:t>ن اقوام هموار گردد.</w:t>
      </w:r>
    </w:p>
    <w:p w:rsidR="0079021F" w:rsidRPr="00B12EB5" w:rsidRDefault="0079021F" w:rsidP="002C04B9">
      <w:pPr>
        <w:pStyle w:val="a1"/>
        <w:rPr>
          <w:w w:val="100"/>
          <w:rtl/>
        </w:rPr>
      </w:pPr>
      <w:bookmarkStart w:id="217" w:name="_Toc295527556"/>
      <w:bookmarkStart w:id="218" w:name="_Toc424207207"/>
      <w:r w:rsidRPr="00B12EB5">
        <w:rPr>
          <w:w w:val="100"/>
          <w:rtl/>
        </w:rPr>
        <w:t>تار</w:t>
      </w:r>
      <w:r w:rsidR="00B9269E">
        <w:rPr>
          <w:w w:val="100"/>
          <w:rtl/>
        </w:rPr>
        <w:t>ی</w:t>
      </w:r>
      <w:r w:rsidRPr="00B12EB5">
        <w:rPr>
          <w:w w:val="100"/>
          <w:rtl/>
        </w:rPr>
        <w:t>خ تنص</w:t>
      </w:r>
      <w:r w:rsidR="00B9269E">
        <w:rPr>
          <w:w w:val="100"/>
          <w:rtl/>
        </w:rPr>
        <w:t>ی</w:t>
      </w:r>
      <w:r w:rsidRPr="00B12EB5">
        <w:rPr>
          <w:w w:val="100"/>
          <w:rtl/>
        </w:rPr>
        <w:t>ر</w:t>
      </w:r>
      <w:bookmarkEnd w:id="217"/>
      <w:bookmarkEnd w:id="218"/>
      <w:r w:rsidRPr="00B12EB5">
        <w:rPr>
          <w:w w:val="100"/>
          <w:rtl/>
        </w:rPr>
        <w:t xml:space="preserve"> </w:t>
      </w:r>
    </w:p>
    <w:p w:rsidR="0079021F" w:rsidRPr="00B12EB5" w:rsidRDefault="0079021F" w:rsidP="002A5FB9">
      <w:pPr>
        <w:pStyle w:val="a3"/>
        <w:rPr>
          <w:rtl/>
        </w:rPr>
      </w:pPr>
      <w:r w:rsidRPr="00B12EB5">
        <w:rPr>
          <w:rtl/>
        </w:rPr>
        <w:t>از هنگام</w:t>
      </w:r>
      <w:r w:rsidR="00B9269E">
        <w:rPr>
          <w:rtl/>
        </w:rPr>
        <w:t>ی</w:t>
      </w:r>
      <w:r w:rsidRPr="00B12EB5">
        <w:rPr>
          <w:rtl/>
        </w:rPr>
        <w:t>که نصران</w:t>
      </w:r>
      <w:r w:rsidR="00B9269E">
        <w:rPr>
          <w:rtl/>
        </w:rPr>
        <w:t>ی</w:t>
      </w:r>
      <w:r w:rsidRPr="00B12EB5">
        <w:rPr>
          <w:rtl/>
        </w:rPr>
        <w:t>ت پا بعرصه وجود گذاشت، و</w:t>
      </w:r>
      <w:r w:rsidRPr="00B12EB5">
        <w:rPr>
          <w:rFonts w:hint="cs"/>
          <w:rtl/>
        </w:rPr>
        <w:t xml:space="preserve"> </w:t>
      </w:r>
      <w:r w:rsidRPr="00B12EB5">
        <w:rPr>
          <w:rtl/>
        </w:rPr>
        <w:t>در تثب</w:t>
      </w:r>
      <w:r w:rsidR="00B9269E">
        <w:rPr>
          <w:rtl/>
        </w:rPr>
        <w:t>ی</w:t>
      </w:r>
      <w:r w:rsidRPr="00B12EB5">
        <w:rPr>
          <w:rtl/>
        </w:rPr>
        <w:t>ت وجود خود موفق گرد</w:t>
      </w:r>
      <w:r w:rsidR="00B9269E">
        <w:rPr>
          <w:rtl/>
        </w:rPr>
        <w:t>ی</w:t>
      </w:r>
      <w:r w:rsidRPr="00B12EB5">
        <w:rPr>
          <w:rtl/>
        </w:rPr>
        <w:t>د، رهبران نصار</w:t>
      </w:r>
      <w:r w:rsidR="00B9269E">
        <w:rPr>
          <w:rtl/>
        </w:rPr>
        <w:t>ی</w:t>
      </w:r>
      <w:r w:rsidRPr="00B12EB5">
        <w:rPr>
          <w:rtl/>
        </w:rPr>
        <w:t xml:space="preserve"> به خاطر دعوت بسو</w:t>
      </w:r>
      <w:r w:rsidR="00B9269E">
        <w:rPr>
          <w:rtl/>
        </w:rPr>
        <w:t>ی</w:t>
      </w:r>
      <w:r w:rsidRPr="00B12EB5">
        <w:rPr>
          <w:rtl/>
        </w:rPr>
        <w:t xml:space="preserve"> نصران</w:t>
      </w:r>
      <w:r w:rsidR="00B9269E">
        <w:rPr>
          <w:rtl/>
        </w:rPr>
        <w:t>ی</w:t>
      </w:r>
      <w:r w:rsidRPr="00B12EB5">
        <w:rPr>
          <w:rtl/>
        </w:rPr>
        <w:t>ت، تلاشها</w:t>
      </w:r>
      <w:r w:rsidR="00B9269E">
        <w:rPr>
          <w:rtl/>
        </w:rPr>
        <w:t>ی</w:t>
      </w:r>
      <w:r w:rsidRPr="00B12EB5">
        <w:rPr>
          <w:rtl/>
        </w:rPr>
        <w:t xml:space="preserve"> خود را به خرچ دادند، و</w:t>
      </w:r>
      <w:r w:rsidRPr="00B12EB5">
        <w:rPr>
          <w:rFonts w:hint="cs"/>
          <w:rtl/>
        </w:rPr>
        <w:t xml:space="preserve"> </w:t>
      </w:r>
      <w:r w:rsidRPr="00B12EB5">
        <w:rPr>
          <w:rtl/>
        </w:rPr>
        <w:t>به خاطر نشر و</w:t>
      </w:r>
      <w:r w:rsidRPr="00B12EB5">
        <w:rPr>
          <w:rFonts w:hint="cs"/>
          <w:rtl/>
        </w:rPr>
        <w:t xml:space="preserve"> </w:t>
      </w:r>
      <w:r w:rsidRPr="00B12EB5">
        <w:rPr>
          <w:rtl/>
        </w:rPr>
        <w:t>پخش د</w:t>
      </w:r>
      <w:r w:rsidR="00B9269E">
        <w:rPr>
          <w:rtl/>
        </w:rPr>
        <w:t>ی</w:t>
      </w:r>
      <w:r w:rsidRPr="00B12EB5">
        <w:rPr>
          <w:rtl/>
        </w:rPr>
        <w:t>ن خو</w:t>
      </w:r>
      <w:r w:rsidR="00B9269E">
        <w:rPr>
          <w:rtl/>
        </w:rPr>
        <w:t>ی</w:t>
      </w:r>
      <w:r w:rsidRPr="00B12EB5">
        <w:rPr>
          <w:rtl/>
        </w:rPr>
        <w:t>ش به فعال</w:t>
      </w:r>
      <w:r w:rsidR="00B9269E">
        <w:rPr>
          <w:rtl/>
        </w:rPr>
        <w:t>ی</w:t>
      </w:r>
      <w:r w:rsidRPr="00B12EB5">
        <w:rPr>
          <w:rtl/>
        </w:rPr>
        <w:t>ت پرداختند. البته ش</w:t>
      </w:r>
      <w:r w:rsidR="00B9269E">
        <w:rPr>
          <w:rtl/>
        </w:rPr>
        <w:t>ی</w:t>
      </w:r>
      <w:r w:rsidRPr="00B12EB5">
        <w:rPr>
          <w:rtl/>
        </w:rPr>
        <w:t>وه و</w:t>
      </w:r>
      <w:r w:rsidRPr="00B12EB5">
        <w:rPr>
          <w:rFonts w:hint="cs"/>
          <w:rtl/>
        </w:rPr>
        <w:t xml:space="preserve"> </w:t>
      </w:r>
      <w:r w:rsidRPr="00B12EB5">
        <w:rPr>
          <w:rtl/>
        </w:rPr>
        <w:t xml:space="preserve">روش شان در هر عصر و زمان متفاوت بوده است. </w:t>
      </w:r>
    </w:p>
    <w:p w:rsidR="0079021F" w:rsidRPr="00B12EB5" w:rsidRDefault="0079021F" w:rsidP="002A5FB9">
      <w:pPr>
        <w:pStyle w:val="a3"/>
        <w:rPr>
          <w:rtl/>
        </w:rPr>
      </w:pPr>
      <w:r w:rsidRPr="00B12EB5">
        <w:rPr>
          <w:rtl/>
        </w:rPr>
        <w:t>زمان</w:t>
      </w:r>
      <w:r w:rsidR="00B9269E">
        <w:rPr>
          <w:rtl/>
        </w:rPr>
        <w:t>ی</w:t>
      </w:r>
      <w:r w:rsidRPr="00B12EB5">
        <w:rPr>
          <w:rtl/>
        </w:rPr>
        <w:t xml:space="preserve"> بود که بنا</w:t>
      </w:r>
      <w:r w:rsidR="00B9269E">
        <w:rPr>
          <w:rtl/>
        </w:rPr>
        <w:t>ی</w:t>
      </w:r>
      <w:r w:rsidRPr="00B12EB5">
        <w:rPr>
          <w:rtl/>
        </w:rPr>
        <w:t xml:space="preserve"> دعوت شان از طر</w:t>
      </w:r>
      <w:r w:rsidR="00B9269E">
        <w:rPr>
          <w:rtl/>
        </w:rPr>
        <w:t>ی</w:t>
      </w:r>
      <w:r w:rsidRPr="00B12EB5">
        <w:rPr>
          <w:rtl/>
        </w:rPr>
        <w:t>ق قانع ساختن افراد و</w:t>
      </w:r>
      <w:r w:rsidRPr="00B12EB5">
        <w:rPr>
          <w:rFonts w:hint="cs"/>
          <w:rtl/>
        </w:rPr>
        <w:t xml:space="preserve"> </w:t>
      </w:r>
      <w:r w:rsidRPr="00B12EB5">
        <w:rPr>
          <w:rtl/>
        </w:rPr>
        <w:t>از طر</w:t>
      </w:r>
      <w:r w:rsidR="00B9269E">
        <w:rPr>
          <w:rtl/>
        </w:rPr>
        <w:t>ی</w:t>
      </w:r>
      <w:r w:rsidRPr="00B12EB5">
        <w:rPr>
          <w:rtl/>
        </w:rPr>
        <w:t>ق وعظ و تبل</w:t>
      </w:r>
      <w:r w:rsidR="00B9269E">
        <w:rPr>
          <w:rtl/>
        </w:rPr>
        <w:t>ی</w:t>
      </w:r>
      <w:r w:rsidRPr="00B12EB5">
        <w:rPr>
          <w:rtl/>
        </w:rPr>
        <w:t>غ در کل</w:t>
      </w:r>
      <w:r w:rsidR="00B9269E">
        <w:rPr>
          <w:rtl/>
        </w:rPr>
        <w:t>ی</w:t>
      </w:r>
      <w:r w:rsidRPr="00B12EB5">
        <w:rPr>
          <w:rtl/>
        </w:rPr>
        <w:t>ساها و</w:t>
      </w:r>
      <w:r w:rsidRPr="00B12EB5">
        <w:rPr>
          <w:rFonts w:hint="cs"/>
          <w:rtl/>
        </w:rPr>
        <w:t xml:space="preserve"> </w:t>
      </w:r>
      <w:r w:rsidRPr="00B12EB5">
        <w:rPr>
          <w:rtl/>
        </w:rPr>
        <w:t>اماکن عامه بود، و</w:t>
      </w:r>
      <w:r w:rsidRPr="00B12EB5">
        <w:rPr>
          <w:rFonts w:hint="cs"/>
          <w:rtl/>
        </w:rPr>
        <w:t xml:space="preserve"> </w:t>
      </w:r>
      <w:r w:rsidRPr="00B12EB5">
        <w:rPr>
          <w:rtl/>
        </w:rPr>
        <w:t>هنگام</w:t>
      </w:r>
      <w:r w:rsidR="00B9269E">
        <w:rPr>
          <w:rtl/>
        </w:rPr>
        <w:t>ی</w:t>
      </w:r>
      <w:r w:rsidRPr="00B12EB5">
        <w:rPr>
          <w:rtl/>
        </w:rPr>
        <w:t>که قسطنط</w:t>
      </w:r>
      <w:r w:rsidR="00B9269E">
        <w:rPr>
          <w:rtl/>
        </w:rPr>
        <w:t>ی</w:t>
      </w:r>
      <w:r w:rsidRPr="00B12EB5">
        <w:rPr>
          <w:rtl/>
        </w:rPr>
        <w:t>ن پادشاه رومان</w:t>
      </w:r>
      <w:r w:rsidR="00B9269E">
        <w:rPr>
          <w:rtl/>
        </w:rPr>
        <w:t>ی</w:t>
      </w:r>
      <w:r w:rsidRPr="00B12EB5">
        <w:rPr>
          <w:rtl/>
        </w:rPr>
        <w:t xml:space="preserve"> مس</w:t>
      </w:r>
      <w:r w:rsidR="00B9269E">
        <w:rPr>
          <w:rtl/>
        </w:rPr>
        <w:t>ی</w:t>
      </w:r>
      <w:r w:rsidRPr="00B12EB5">
        <w:rPr>
          <w:rtl/>
        </w:rPr>
        <w:t>ح</w:t>
      </w:r>
      <w:r w:rsidR="00B9269E">
        <w:rPr>
          <w:rtl/>
        </w:rPr>
        <w:t>ی</w:t>
      </w:r>
      <w:r w:rsidRPr="00B12EB5">
        <w:rPr>
          <w:rtl/>
        </w:rPr>
        <w:t>ت را پذ</w:t>
      </w:r>
      <w:r w:rsidR="00B9269E">
        <w:rPr>
          <w:rtl/>
        </w:rPr>
        <w:t>ی</w:t>
      </w:r>
      <w:r w:rsidRPr="00B12EB5">
        <w:rPr>
          <w:rtl/>
        </w:rPr>
        <w:t>رفت، حرکت تنص</w:t>
      </w:r>
      <w:r w:rsidR="00B9269E">
        <w:rPr>
          <w:rtl/>
        </w:rPr>
        <w:t>ی</w:t>
      </w:r>
      <w:r w:rsidRPr="00B12EB5">
        <w:rPr>
          <w:rtl/>
        </w:rPr>
        <w:t>ر از روش سابقه خود دست برداشته و</w:t>
      </w:r>
      <w:r w:rsidRPr="00B12EB5">
        <w:rPr>
          <w:rFonts w:hint="cs"/>
          <w:rtl/>
        </w:rPr>
        <w:t xml:space="preserve"> </w:t>
      </w:r>
      <w:r w:rsidRPr="00B12EB5">
        <w:rPr>
          <w:rtl/>
        </w:rPr>
        <w:t>به خاطر مس</w:t>
      </w:r>
      <w:r w:rsidR="00B9269E">
        <w:rPr>
          <w:rtl/>
        </w:rPr>
        <w:t>ی</w:t>
      </w:r>
      <w:r w:rsidRPr="00B12EB5">
        <w:rPr>
          <w:rtl/>
        </w:rPr>
        <w:t>ح</w:t>
      </w:r>
      <w:r w:rsidR="00B9269E">
        <w:rPr>
          <w:rtl/>
        </w:rPr>
        <w:t>ی</w:t>
      </w:r>
      <w:r w:rsidRPr="00B12EB5">
        <w:rPr>
          <w:rtl/>
        </w:rPr>
        <w:t xml:space="preserve"> ساختن افراد راه جبر و اکراه را در پ</w:t>
      </w:r>
      <w:r w:rsidR="00B9269E">
        <w:rPr>
          <w:rtl/>
        </w:rPr>
        <w:t>ی</w:t>
      </w:r>
      <w:r w:rsidRPr="00B12EB5">
        <w:rPr>
          <w:rtl/>
        </w:rPr>
        <w:t>ش گرفت و</w:t>
      </w:r>
      <w:r w:rsidRPr="00B12EB5">
        <w:rPr>
          <w:rFonts w:hint="cs"/>
          <w:rtl/>
        </w:rPr>
        <w:t xml:space="preserve"> </w:t>
      </w:r>
      <w:r w:rsidRPr="00B12EB5">
        <w:rPr>
          <w:rtl/>
        </w:rPr>
        <w:t>به خاطر پ</w:t>
      </w:r>
      <w:r w:rsidR="00B9269E">
        <w:rPr>
          <w:rtl/>
        </w:rPr>
        <w:t>ی</w:t>
      </w:r>
      <w:r w:rsidRPr="00B12EB5">
        <w:rPr>
          <w:rtl/>
        </w:rPr>
        <w:t>روز ساختن پروژه مس</w:t>
      </w:r>
      <w:r w:rsidR="00B9269E">
        <w:rPr>
          <w:rtl/>
        </w:rPr>
        <w:t>ی</w:t>
      </w:r>
      <w:r w:rsidRPr="00B12EB5">
        <w:rPr>
          <w:rtl/>
        </w:rPr>
        <w:t>ح</w:t>
      </w:r>
      <w:r w:rsidR="00B9269E">
        <w:rPr>
          <w:rtl/>
        </w:rPr>
        <w:t>ی</w:t>
      </w:r>
      <w:r w:rsidRPr="00B12EB5">
        <w:rPr>
          <w:rtl/>
        </w:rPr>
        <w:t xml:space="preserve"> ساز</w:t>
      </w:r>
      <w:r w:rsidR="00B9269E">
        <w:rPr>
          <w:rtl/>
        </w:rPr>
        <w:t>ی</w:t>
      </w:r>
      <w:r w:rsidRPr="00B12EB5">
        <w:rPr>
          <w:rtl/>
        </w:rPr>
        <w:t xml:space="preserve"> از هر وس</w:t>
      </w:r>
      <w:r w:rsidR="00B9269E">
        <w:rPr>
          <w:rtl/>
        </w:rPr>
        <w:t>ی</w:t>
      </w:r>
      <w:r w:rsidRPr="00B12EB5">
        <w:rPr>
          <w:rtl/>
        </w:rPr>
        <w:t>له ممکن استفاده نمود، و</w:t>
      </w:r>
      <w:r w:rsidRPr="00B12EB5">
        <w:rPr>
          <w:rFonts w:hint="cs"/>
          <w:rtl/>
        </w:rPr>
        <w:t xml:space="preserve"> </w:t>
      </w:r>
      <w:r w:rsidRPr="00B12EB5">
        <w:rPr>
          <w:rtl/>
        </w:rPr>
        <w:t>ا</w:t>
      </w:r>
      <w:r w:rsidR="00B9269E">
        <w:rPr>
          <w:rtl/>
        </w:rPr>
        <w:t>ی</w:t>
      </w:r>
      <w:r w:rsidRPr="00B12EB5">
        <w:rPr>
          <w:rtl/>
        </w:rPr>
        <w:t>ن روش تا مدتها</w:t>
      </w:r>
      <w:r w:rsidR="00B9269E">
        <w:rPr>
          <w:rtl/>
        </w:rPr>
        <w:t>ی</w:t>
      </w:r>
      <w:r w:rsidRPr="00B12EB5">
        <w:rPr>
          <w:rtl/>
        </w:rPr>
        <w:t xml:space="preserve"> طولان</w:t>
      </w:r>
      <w:r w:rsidR="00B9269E">
        <w:rPr>
          <w:rtl/>
        </w:rPr>
        <w:t>ی</w:t>
      </w:r>
      <w:r w:rsidRPr="00B12EB5">
        <w:rPr>
          <w:rtl/>
        </w:rPr>
        <w:t xml:space="preserve"> ادامه </w:t>
      </w:r>
      <w:r w:rsidR="00B9269E">
        <w:rPr>
          <w:rtl/>
        </w:rPr>
        <w:t>ی</w:t>
      </w:r>
      <w:r w:rsidRPr="00B12EB5">
        <w:rPr>
          <w:rtl/>
        </w:rPr>
        <w:t>افت.</w:t>
      </w:r>
    </w:p>
    <w:p w:rsidR="0079021F" w:rsidRPr="00B12EB5" w:rsidRDefault="0079021F" w:rsidP="002A5FB9">
      <w:pPr>
        <w:pStyle w:val="a3"/>
        <w:rPr>
          <w:rtl/>
        </w:rPr>
      </w:pPr>
      <w:r w:rsidRPr="00B12EB5">
        <w:rPr>
          <w:rtl/>
        </w:rPr>
        <w:t>هنگام</w:t>
      </w:r>
      <w:r w:rsidR="00B9269E">
        <w:rPr>
          <w:rtl/>
        </w:rPr>
        <w:t>ی</w:t>
      </w:r>
      <w:r w:rsidRPr="00B12EB5">
        <w:rPr>
          <w:rtl/>
        </w:rPr>
        <w:t>که</w:t>
      </w:r>
      <w:r w:rsidRPr="00B12EB5">
        <w:rPr>
          <w:rFonts w:hint="cs"/>
          <w:rtl/>
        </w:rPr>
        <w:t xml:space="preserve"> آفتاب</w:t>
      </w:r>
      <w:r w:rsidRPr="00B12EB5">
        <w:rPr>
          <w:rtl/>
        </w:rPr>
        <w:t xml:space="preserve"> اسلام از</w:t>
      </w:r>
      <w:r w:rsidRPr="00B12EB5">
        <w:rPr>
          <w:rFonts w:hint="cs"/>
          <w:rtl/>
        </w:rPr>
        <w:t xml:space="preserve"> </w:t>
      </w:r>
      <w:r w:rsidRPr="00B12EB5">
        <w:rPr>
          <w:rtl/>
        </w:rPr>
        <w:t>مکه طلوع کرد و</w:t>
      </w:r>
      <w:r w:rsidRPr="00B12EB5">
        <w:rPr>
          <w:rFonts w:hint="cs"/>
          <w:rtl/>
        </w:rPr>
        <w:t xml:space="preserve"> </w:t>
      </w:r>
      <w:r w:rsidRPr="00B12EB5">
        <w:rPr>
          <w:rtl/>
        </w:rPr>
        <w:t>پرتو آن در اندک زمان</w:t>
      </w:r>
      <w:r w:rsidR="00B9269E">
        <w:rPr>
          <w:rtl/>
        </w:rPr>
        <w:t>ی</w:t>
      </w:r>
      <w:r w:rsidRPr="00B12EB5">
        <w:rPr>
          <w:rtl/>
        </w:rPr>
        <w:t xml:space="preserve"> جز</w:t>
      </w:r>
      <w:r w:rsidR="00B9269E">
        <w:rPr>
          <w:rtl/>
        </w:rPr>
        <w:t>ی</w:t>
      </w:r>
      <w:r w:rsidRPr="00B12EB5">
        <w:rPr>
          <w:rtl/>
        </w:rPr>
        <w:t>ر</w:t>
      </w:r>
      <w:r w:rsidRPr="00B12EB5">
        <w:rPr>
          <w:rFonts w:ascii="Traditional Arabic" w:hAnsi="Traditional Arabic" w:cs="Traditional Arabic"/>
          <w:rtl/>
        </w:rPr>
        <w:t>ة</w:t>
      </w:r>
      <w:r w:rsidRPr="00B12EB5">
        <w:rPr>
          <w:rtl/>
        </w:rPr>
        <w:t xml:space="preserve"> العرب را تحت شعاع خود قرار</w:t>
      </w:r>
      <w:r w:rsidRPr="00B12EB5">
        <w:rPr>
          <w:rFonts w:hint="cs"/>
          <w:rtl/>
        </w:rPr>
        <w:t xml:space="preserve"> </w:t>
      </w:r>
      <w:r w:rsidRPr="00B12EB5">
        <w:rPr>
          <w:rtl/>
        </w:rPr>
        <w:t>داد، با عظمت و</w:t>
      </w:r>
      <w:r w:rsidRPr="00B12EB5">
        <w:rPr>
          <w:rFonts w:hint="cs"/>
          <w:rtl/>
        </w:rPr>
        <w:t xml:space="preserve"> </w:t>
      </w:r>
      <w:r w:rsidRPr="00B12EB5">
        <w:rPr>
          <w:rtl/>
        </w:rPr>
        <w:t>روحان</w:t>
      </w:r>
      <w:r w:rsidR="00B9269E">
        <w:rPr>
          <w:rtl/>
        </w:rPr>
        <w:t>ی</w:t>
      </w:r>
      <w:r w:rsidRPr="00B12EB5">
        <w:rPr>
          <w:rtl/>
        </w:rPr>
        <w:t>ت</w:t>
      </w:r>
      <w:r w:rsidR="00B9269E">
        <w:rPr>
          <w:rtl/>
        </w:rPr>
        <w:t>ی</w:t>
      </w:r>
      <w:r w:rsidRPr="00B12EB5">
        <w:rPr>
          <w:rtl/>
        </w:rPr>
        <w:t xml:space="preserve"> که داشت پرده ها</w:t>
      </w:r>
      <w:r w:rsidR="00B9269E">
        <w:rPr>
          <w:rtl/>
        </w:rPr>
        <w:t>ی</w:t>
      </w:r>
      <w:r w:rsidRPr="00B12EB5">
        <w:rPr>
          <w:rtl/>
        </w:rPr>
        <w:t xml:space="preserve"> تار ظلمت را در</w:t>
      </w:r>
      <w:r w:rsidR="00B9269E">
        <w:rPr>
          <w:rtl/>
        </w:rPr>
        <w:t>ی</w:t>
      </w:r>
      <w:r w:rsidRPr="00B12EB5">
        <w:rPr>
          <w:rtl/>
        </w:rPr>
        <w:t>د و</w:t>
      </w:r>
      <w:r w:rsidRPr="00B12EB5">
        <w:rPr>
          <w:rFonts w:hint="cs"/>
          <w:rtl/>
        </w:rPr>
        <w:t xml:space="preserve"> </w:t>
      </w:r>
      <w:r w:rsidRPr="00B12EB5">
        <w:rPr>
          <w:rtl/>
        </w:rPr>
        <w:t>ن</w:t>
      </w:r>
      <w:r w:rsidR="00B9269E">
        <w:rPr>
          <w:rtl/>
        </w:rPr>
        <w:t>ی</w:t>
      </w:r>
      <w:r w:rsidRPr="00B12EB5">
        <w:rPr>
          <w:rtl/>
        </w:rPr>
        <w:t>روها</w:t>
      </w:r>
      <w:r w:rsidR="00B9269E">
        <w:rPr>
          <w:rtl/>
        </w:rPr>
        <w:t>ی</w:t>
      </w:r>
      <w:r w:rsidRPr="00B12EB5">
        <w:rPr>
          <w:rtl/>
        </w:rPr>
        <w:t xml:space="preserve"> جهل و</w:t>
      </w:r>
      <w:r w:rsidRPr="00B12EB5">
        <w:rPr>
          <w:rFonts w:hint="cs"/>
          <w:rtl/>
        </w:rPr>
        <w:t xml:space="preserve"> </w:t>
      </w:r>
      <w:r w:rsidRPr="00B12EB5">
        <w:rPr>
          <w:rtl/>
        </w:rPr>
        <w:t>توهم پرست</w:t>
      </w:r>
      <w:r w:rsidR="00B9269E">
        <w:rPr>
          <w:rtl/>
        </w:rPr>
        <w:t>ی</w:t>
      </w:r>
      <w:r w:rsidRPr="00B12EB5">
        <w:rPr>
          <w:rtl/>
        </w:rPr>
        <w:t xml:space="preserve"> را از</w:t>
      </w:r>
      <w:r w:rsidRPr="00B12EB5">
        <w:rPr>
          <w:rFonts w:hint="cs"/>
          <w:rtl/>
        </w:rPr>
        <w:t xml:space="preserve"> </w:t>
      </w:r>
      <w:r w:rsidRPr="00B12EB5">
        <w:rPr>
          <w:rtl/>
        </w:rPr>
        <w:t>هم پاش</w:t>
      </w:r>
      <w:r w:rsidR="00B9269E">
        <w:rPr>
          <w:rtl/>
        </w:rPr>
        <w:t>ی</w:t>
      </w:r>
      <w:r w:rsidRPr="00B12EB5">
        <w:rPr>
          <w:rtl/>
        </w:rPr>
        <w:t>د، دلها را فتح نمود، و در مدت کوتاه توانست امپراطور</w:t>
      </w:r>
      <w:r w:rsidR="00B9269E">
        <w:rPr>
          <w:rtl/>
        </w:rPr>
        <w:t>ی</w:t>
      </w:r>
      <w:r w:rsidRPr="00B12EB5">
        <w:rPr>
          <w:rtl/>
        </w:rPr>
        <w:t xml:space="preserve"> فارس را بکل</w:t>
      </w:r>
      <w:r w:rsidR="00B9269E">
        <w:rPr>
          <w:rtl/>
        </w:rPr>
        <w:t>ی</w:t>
      </w:r>
      <w:r w:rsidRPr="00B12EB5">
        <w:rPr>
          <w:rtl/>
        </w:rPr>
        <w:t xml:space="preserve"> ازم</w:t>
      </w:r>
      <w:r w:rsidR="00B9269E">
        <w:rPr>
          <w:rtl/>
        </w:rPr>
        <w:t>ی</w:t>
      </w:r>
      <w:r w:rsidRPr="00B12EB5">
        <w:rPr>
          <w:rtl/>
        </w:rPr>
        <w:t>ان بردارد، و</w:t>
      </w:r>
      <w:r w:rsidRPr="00B12EB5">
        <w:rPr>
          <w:rFonts w:hint="cs"/>
          <w:rtl/>
        </w:rPr>
        <w:t xml:space="preserve"> </w:t>
      </w:r>
      <w:r w:rsidRPr="00B12EB5">
        <w:rPr>
          <w:rtl/>
        </w:rPr>
        <w:t>بخش اعظم از امپراطور</w:t>
      </w:r>
      <w:r w:rsidR="00B9269E">
        <w:rPr>
          <w:rtl/>
        </w:rPr>
        <w:t>ی</w:t>
      </w:r>
      <w:r w:rsidRPr="00B12EB5">
        <w:rPr>
          <w:rtl/>
        </w:rPr>
        <w:t xml:space="preserve"> روم را که سرزم</w:t>
      </w:r>
      <w:r w:rsidR="00B9269E">
        <w:rPr>
          <w:rtl/>
        </w:rPr>
        <w:t>ی</w:t>
      </w:r>
      <w:r w:rsidRPr="00B12EB5">
        <w:rPr>
          <w:rtl/>
        </w:rPr>
        <w:t>ن نصار</w:t>
      </w:r>
      <w:r w:rsidR="00B9269E">
        <w:rPr>
          <w:rtl/>
        </w:rPr>
        <w:t>ی</w:t>
      </w:r>
      <w:r w:rsidRPr="00B12EB5">
        <w:rPr>
          <w:rtl/>
        </w:rPr>
        <w:t xml:space="preserve"> بود تحت تصرف خود درآورده تا قلب اروپا نفوذ کند.</w:t>
      </w:r>
    </w:p>
    <w:p w:rsidR="0079021F" w:rsidRPr="00B12EB5" w:rsidRDefault="0079021F" w:rsidP="002A5FB9">
      <w:pPr>
        <w:pStyle w:val="a3"/>
        <w:rPr>
          <w:rtl/>
        </w:rPr>
      </w:pPr>
      <w:r w:rsidRPr="00B12EB5">
        <w:rPr>
          <w:rtl/>
        </w:rPr>
        <w:t>پ</w:t>
      </w:r>
      <w:r w:rsidR="00B9269E">
        <w:rPr>
          <w:rtl/>
        </w:rPr>
        <w:t>ی</w:t>
      </w:r>
      <w:r w:rsidRPr="00B12EB5">
        <w:rPr>
          <w:rtl/>
        </w:rPr>
        <w:t>شرفت سر</w:t>
      </w:r>
      <w:r w:rsidR="00B9269E">
        <w:rPr>
          <w:rtl/>
        </w:rPr>
        <w:t>ی</w:t>
      </w:r>
      <w:r w:rsidRPr="00B12EB5">
        <w:rPr>
          <w:rtl/>
        </w:rPr>
        <w:t>ع اسلام، کشورها</w:t>
      </w:r>
      <w:r w:rsidR="00B9269E">
        <w:rPr>
          <w:rtl/>
        </w:rPr>
        <w:t>ی</w:t>
      </w:r>
      <w:r w:rsidRPr="00B12EB5">
        <w:rPr>
          <w:rtl/>
        </w:rPr>
        <w:t xml:space="preserve"> بنام مس</w:t>
      </w:r>
      <w:r w:rsidR="00B9269E">
        <w:rPr>
          <w:rtl/>
        </w:rPr>
        <w:t>ی</w:t>
      </w:r>
      <w:r w:rsidRPr="00B12EB5">
        <w:rPr>
          <w:rtl/>
        </w:rPr>
        <w:t>ح</w:t>
      </w:r>
      <w:r w:rsidR="00B9269E">
        <w:rPr>
          <w:rtl/>
        </w:rPr>
        <w:t>ی</w:t>
      </w:r>
      <w:r w:rsidRPr="00B12EB5">
        <w:rPr>
          <w:rtl/>
        </w:rPr>
        <w:t xml:space="preserve"> را نا آرام ساخت، و</w:t>
      </w:r>
      <w:r w:rsidRPr="00B12EB5">
        <w:rPr>
          <w:rFonts w:hint="cs"/>
          <w:rtl/>
        </w:rPr>
        <w:t xml:space="preserve"> </w:t>
      </w:r>
      <w:r w:rsidRPr="00B12EB5">
        <w:rPr>
          <w:rtl/>
        </w:rPr>
        <w:t>کل</w:t>
      </w:r>
      <w:r w:rsidR="00B9269E">
        <w:rPr>
          <w:rtl/>
        </w:rPr>
        <w:t>ی</w:t>
      </w:r>
      <w:r w:rsidRPr="00B12EB5">
        <w:rPr>
          <w:rtl/>
        </w:rPr>
        <w:t>سا به خاطر است</w:t>
      </w:r>
      <w:r w:rsidRPr="00B12EB5">
        <w:rPr>
          <w:rFonts w:hint="cs"/>
          <w:rtl/>
        </w:rPr>
        <w:t>رداد</w:t>
      </w:r>
      <w:r w:rsidRPr="00B12EB5">
        <w:rPr>
          <w:rtl/>
        </w:rPr>
        <w:t xml:space="preserve"> اماکن مقدسه و نشر نصران</w:t>
      </w:r>
      <w:r w:rsidR="00B9269E">
        <w:rPr>
          <w:rtl/>
        </w:rPr>
        <w:t>ی</w:t>
      </w:r>
      <w:r w:rsidRPr="00B12EB5">
        <w:rPr>
          <w:rtl/>
        </w:rPr>
        <w:t>ت بپا خاست، و</w:t>
      </w:r>
      <w:r w:rsidRPr="00B12EB5">
        <w:rPr>
          <w:rFonts w:hint="cs"/>
          <w:rtl/>
        </w:rPr>
        <w:t xml:space="preserve"> </w:t>
      </w:r>
      <w:r w:rsidRPr="00B12EB5">
        <w:rPr>
          <w:rtl/>
        </w:rPr>
        <w:t>آغاز جنگها</w:t>
      </w:r>
      <w:r w:rsidR="00B9269E">
        <w:rPr>
          <w:rtl/>
        </w:rPr>
        <w:t>ی</w:t>
      </w:r>
      <w:r w:rsidRPr="00B12EB5">
        <w:rPr>
          <w:rtl/>
        </w:rPr>
        <w:t xml:space="preserve"> صل</w:t>
      </w:r>
      <w:r w:rsidR="00B9269E">
        <w:rPr>
          <w:rtl/>
        </w:rPr>
        <w:t>ی</w:t>
      </w:r>
      <w:r w:rsidRPr="00B12EB5">
        <w:rPr>
          <w:rtl/>
        </w:rPr>
        <w:t>ب</w:t>
      </w:r>
      <w:r w:rsidR="00B9269E">
        <w:rPr>
          <w:rtl/>
        </w:rPr>
        <w:t>ی</w:t>
      </w:r>
      <w:r w:rsidRPr="00B12EB5">
        <w:rPr>
          <w:rtl/>
        </w:rPr>
        <w:t xml:space="preserve"> که نمونه ا</w:t>
      </w:r>
      <w:r w:rsidR="00B9269E">
        <w:rPr>
          <w:rtl/>
        </w:rPr>
        <w:t>ی</w:t>
      </w:r>
      <w:r w:rsidRPr="00B12EB5">
        <w:rPr>
          <w:rtl/>
        </w:rPr>
        <w:t xml:space="preserve"> از وحشت و</w:t>
      </w:r>
      <w:r w:rsidRPr="00B12EB5">
        <w:rPr>
          <w:rFonts w:hint="cs"/>
          <w:rtl/>
        </w:rPr>
        <w:t xml:space="preserve"> </w:t>
      </w:r>
      <w:r w:rsidRPr="00B12EB5">
        <w:rPr>
          <w:rtl/>
        </w:rPr>
        <w:t>بربر</w:t>
      </w:r>
      <w:r w:rsidR="00B9269E">
        <w:rPr>
          <w:rtl/>
        </w:rPr>
        <w:t>ی</w:t>
      </w:r>
      <w:r w:rsidRPr="00B12EB5">
        <w:rPr>
          <w:rtl/>
        </w:rPr>
        <w:t>ت نصران</w:t>
      </w:r>
      <w:r w:rsidR="00B9269E">
        <w:rPr>
          <w:rtl/>
        </w:rPr>
        <w:t>ی</w:t>
      </w:r>
      <w:r w:rsidRPr="00B12EB5">
        <w:rPr>
          <w:rtl/>
        </w:rPr>
        <w:t xml:space="preserve"> ها را نشان </w:t>
      </w:r>
      <w:r w:rsidR="00B35F33">
        <w:rPr>
          <w:rtl/>
        </w:rPr>
        <w:t>م</w:t>
      </w:r>
      <w:r w:rsidR="00B9269E">
        <w:rPr>
          <w:rtl/>
        </w:rPr>
        <w:t>ی</w:t>
      </w:r>
      <w:r w:rsidR="00B35F33">
        <w:rPr>
          <w:rtl/>
        </w:rPr>
        <w:t>‌داد</w:t>
      </w:r>
      <w:r w:rsidRPr="00B12EB5">
        <w:rPr>
          <w:rtl/>
        </w:rPr>
        <w:t>، آغاز شد. در اثر ا</w:t>
      </w:r>
      <w:r w:rsidR="00B9269E">
        <w:rPr>
          <w:rtl/>
        </w:rPr>
        <w:t>ی</w:t>
      </w:r>
      <w:r w:rsidRPr="00B12EB5">
        <w:rPr>
          <w:rtl/>
        </w:rPr>
        <w:t>ن جنگها</w:t>
      </w:r>
      <w:r w:rsidRPr="00B12EB5">
        <w:rPr>
          <w:rFonts w:hint="cs"/>
          <w:rtl/>
        </w:rPr>
        <w:t>،</w:t>
      </w:r>
      <w:r w:rsidRPr="00B12EB5">
        <w:rPr>
          <w:rtl/>
        </w:rPr>
        <w:t xml:space="preserve"> صل</w:t>
      </w:r>
      <w:r w:rsidR="00B9269E">
        <w:rPr>
          <w:rtl/>
        </w:rPr>
        <w:t>ی</w:t>
      </w:r>
      <w:r w:rsidRPr="00B12EB5">
        <w:rPr>
          <w:rtl/>
        </w:rPr>
        <w:t>ب</w:t>
      </w:r>
      <w:r w:rsidR="00B9269E">
        <w:rPr>
          <w:rtl/>
        </w:rPr>
        <w:t>ی</w:t>
      </w:r>
      <w:r w:rsidRPr="00B12EB5">
        <w:rPr>
          <w:rtl/>
        </w:rPr>
        <w:t xml:space="preserve"> ها توانستند برخ</w:t>
      </w:r>
      <w:r w:rsidR="00B9269E">
        <w:rPr>
          <w:rtl/>
        </w:rPr>
        <w:t>ی</w:t>
      </w:r>
      <w:r w:rsidRPr="00B12EB5">
        <w:rPr>
          <w:rtl/>
        </w:rPr>
        <w:t xml:space="preserve"> از از</w:t>
      </w:r>
      <w:r w:rsidRPr="00B12EB5">
        <w:rPr>
          <w:rFonts w:hint="cs"/>
          <w:rtl/>
        </w:rPr>
        <w:t xml:space="preserve"> </w:t>
      </w:r>
      <w:r w:rsidRPr="00B12EB5">
        <w:rPr>
          <w:rtl/>
        </w:rPr>
        <w:t>اجزا</w:t>
      </w:r>
      <w:r w:rsidR="00B9269E">
        <w:rPr>
          <w:rtl/>
        </w:rPr>
        <w:t>ی</w:t>
      </w:r>
      <w:r w:rsidRPr="00B12EB5">
        <w:rPr>
          <w:rtl/>
        </w:rPr>
        <w:t xml:space="preserve"> </w:t>
      </w:r>
      <w:r w:rsidRPr="00B12EB5">
        <w:rPr>
          <w:rFonts w:hint="cs"/>
          <w:rtl/>
        </w:rPr>
        <w:t>جهان</w:t>
      </w:r>
      <w:r w:rsidRPr="00B12EB5">
        <w:rPr>
          <w:rtl/>
        </w:rPr>
        <w:t xml:space="preserve"> اسلام را تحت تصرف خود در</w:t>
      </w:r>
      <w:r w:rsidRPr="00B12EB5">
        <w:rPr>
          <w:rFonts w:hint="cs"/>
          <w:rtl/>
        </w:rPr>
        <w:t xml:space="preserve"> آ</w:t>
      </w:r>
      <w:r w:rsidRPr="00B12EB5">
        <w:rPr>
          <w:rtl/>
        </w:rPr>
        <w:t>ورند، تا آنکه خداوند توسط راد مردان</w:t>
      </w:r>
      <w:r w:rsidR="00B9269E">
        <w:rPr>
          <w:rtl/>
        </w:rPr>
        <w:t>ی</w:t>
      </w:r>
      <w:r w:rsidRPr="00B12EB5">
        <w:rPr>
          <w:rtl/>
        </w:rPr>
        <w:t xml:space="preserve"> ن</w:t>
      </w:r>
      <w:r w:rsidR="00B9269E">
        <w:rPr>
          <w:rtl/>
        </w:rPr>
        <w:t>ی</w:t>
      </w:r>
      <w:r w:rsidRPr="00B12EB5">
        <w:rPr>
          <w:rtl/>
        </w:rPr>
        <w:t>کوکار امثال</w:t>
      </w:r>
      <w:r w:rsidRPr="00B12EB5">
        <w:rPr>
          <w:rFonts w:hint="cs"/>
          <w:rtl/>
        </w:rPr>
        <w:t>:</w:t>
      </w:r>
      <w:r w:rsidRPr="00B12EB5">
        <w:rPr>
          <w:rtl/>
        </w:rPr>
        <w:t xml:space="preserve"> نورالد</w:t>
      </w:r>
      <w:r w:rsidR="00B9269E">
        <w:rPr>
          <w:rtl/>
        </w:rPr>
        <w:t>ی</w:t>
      </w:r>
      <w:r w:rsidRPr="00B12EB5">
        <w:rPr>
          <w:rtl/>
        </w:rPr>
        <w:t>ن زنگ</w:t>
      </w:r>
      <w:r w:rsidR="00B9269E">
        <w:rPr>
          <w:rtl/>
        </w:rPr>
        <w:t>ی</w:t>
      </w:r>
      <w:r w:rsidRPr="00B12EB5">
        <w:rPr>
          <w:rtl/>
        </w:rPr>
        <w:t xml:space="preserve"> و</w:t>
      </w:r>
      <w:r w:rsidRPr="00B12EB5">
        <w:rPr>
          <w:rFonts w:hint="cs"/>
          <w:rtl/>
        </w:rPr>
        <w:t xml:space="preserve"> </w:t>
      </w:r>
      <w:r w:rsidRPr="00B12EB5">
        <w:rPr>
          <w:rtl/>
        </w:rPr>
        <w:t>صلاح الد</w:t>
      </w:r>
      <w:r w:rsidR="00B9269E">
        <w:rPr>
          <w:rtl/>
        </w:rPr>
        <w:t>ی</w:t>
      </w:r>
      <w:r w:rsidRPr="00B12EB5">
        <w:rPr>
          <w:rtl/>
        </w:rPr>
        <w:t>ن ا</w:t>
      </w:r>
      <w:r w:rsidR="00B9269E">
        <w:rPr>
          <w:rtl/>
        </w:rPr>
        <w:t>ی</w:t>
      </w:r>
      <w:r w:rsidRPr="00B12EB5">
        <w:rPr>
          <w:rtl/>
        </w:rPr>
        <w:t>وب</w:t>
      </w:r>
      <w:r w:rsidR="00B9269E">
        <w:rPr>
          <w:rtl/>
        </w:rPr>
        <w:t>ی</w:t>
      </w:r>
      <w:r w:rsidRPr="00B12EB5">
        <w:rPr>
          <w:rtl/>
        </w:rPr>
        <w:t xml:space="preserve"> و</w:t>
      </w:r>
      <w:r w:rsidRPr="00B12EB5">
        <w:rPr>
          <w:rFonts w:hint="cs"/>
          <w:rtl/>
        </w:rPr>
        <w:t xml:space="preserve"> </w:t>
      </w:r>
      <w:r w:rsidRPr="00B12EB5">
        <w:rPr>
          <w:rtl/>
        </w:rPr>
        <w:t>نجم الد</w:t>
      </w:r>
      <w:r w:rsidR="00B9269E">
        <w:rPr>
          <w:rtl/>
        </w:rPr>
        <w:t>ی</w:t>
      </w:r>
      <w:r w:rsidRPr="00B12EB5">
        <w:rPr>
          <w:rtl/>
        </w:rPr>
        <w:t>ن ا</w:t>
      </w:r>
      <w:r w:rsidR="00B9269E">
        <w:rPr>
          <w:rtl/>
        </w:rPr>
        <w:t>ی</w:t>
      </w:r>
      <w:r w:rsidRPr="00B12EB5">
        <w:rPr>
          <w:rtl/>
        </w:rPr>
        <w:t>وب، صل</w:t>
      </w:r>
      <w:r w:rsidR="00B9269E">
        <w:rPr>
          <w:rtl/>
        </w:rPr>
        <w:t>ی</w:t>
      </w:r>
      <w:r w:rsidRPr="00B12EB5">
        <w:rPr>
          <w:rtl/>
        </w:rPr>
        <w:t>ب</w:t>
      </w:r>
      <w:r w:rsidR="00B9269E">
        <w:rPr>
          <w:rtl/>
        </w:rPr>
        <w:t>ی</w:t>
      </w:r>
      <w:r w:rsidRPr="00B12EB5">
        <w:rPr>
          <w:rtl/>
        </w:rPr>
        <w:t>ان را از سرزم</w:t>
      </w:r>
      <w:r w:rsidR="00B9269E">
        <w:rPr>
          <w:rtl/>
        </w:rPr>
        <w:t>ی</w:t>
      </w:r>
      <w:r w:rsidRPr="00B12EB5">
        <w:rPr>
          <w:rtl/>
        </w:rPr>
        <w:t>ن ها</w:t>
      </w:r>
      <w:r w:rsidR="00B9269E">
        <w:rPr>
          <w:rtl/>
        </w:rPr>
        <w:t>ی</w:t>
      </w:r>
      <w:r w:rsidRPr="00B12EB5">
        <w:rPr>
          <w:rtl/>
        </w:rPr>
        <w:t xml:space="preserve"> اسلام</w:t>
      </w:r>
      <w:r w:rsidR="00B9269E">
        <w:rPr>
          <w:rtl/>
        </w:rPr>
        <w:t>ی</w:t>
      </w:r>
      <w:r w:rsidRPr="00B12EB5">
        <w:rPr>
          <w:rtl/>
        </w:rPr>
        <w:t xml:space="preserve"> راند.</w:t>
      </w:r>
    </w:p>
    <w:p w:rsidR="0079021F" w:rsidRPr="00B12EB5" w:rsidRDefault="0079021F" w:rsidP="002C04B9">
      <w:pPr>
        <w:pStyle w:val="a1"/>
        <w:rPr>
          <w:w w:val="100"/>
          <w:rtl/>
        </w:rPr>
      </w:pPr>
      <w:bookmarkStart w:id="219" w:name="_Toc295527557"/>
      <w:bookmarkStart w:id="220" w:name="_Toc424207208"/>
      <w:r w:rsidRPr="00B12EB5">
        <w:rPr>
          <w:w w:val="100"/>
          <w:rtl/>
        </w:rPr>
        <w:t>سرآغاز تحول در حرکت تنص</w:t>
      </w:r>
      <w:r w:rsidR="00B9269E">
        <w:rPr>
          <w:w w:val="100"/>
          <w:rtl/>
        </w:rPr>
        <w:t>ی</w:t>
      </w:r>
      <w:r w:rsidRPr="00B12EB5">
        <w:rPr>
          <w:w w:val="100"/>
          <w:rtl/>
        </w:rPr>
        <w:t>ر</w:t>
      </w:r>
      <w:bookmarkEnd w:id="219"/>
      <w:bookmarkEnd w:id="220"/>
    </w:p>
    <w:p w:rsidR="0079021F" w:rsidRPr="00B12EB5" w:rsidRDefault="0079021F" w:rsidP="002A5FB9">
      <w:pPr>
        <w:pStyle w:val="a3"/>
        <w:rPr>
          <w:rtl/>
        </w:rPr>
      </w:pPr>
      <w:r w:rsidRPr="00B12EB5">
        <w:rPr>
          <w:rtl/>
        </w:rPr>
        <w:lastRenderedPageBreak/>
        <w:t>شکست جنگها</w:t>
      </w:r>
      <w:r w:rsidR="00B9269E">
        <w:rPr>
          <w:rtl/>
        </w:rPr>
        <w:t>ی</w:t>
      </w:r>
      <w:r w:rsidRPr="00B12EB5">
        <w:rPr>
          <w:rtl/>
        </w:rPr>
        <w:t xml:space="preserve"> صل</w:t>
      </w:r>
      <w:r w:rsidR="00B9269E">
        <w:rPr>
          <w:rtl/>
        </w:rPr>
        <w:t>ی</w:t>
      </w:r>
      <w:r w:rsidRPr="00B12EB5">
        <w:rPr>
          <w:rtl/>
        </w:rPr>
        <w:t>ب</w:t>
      </w:r>
      <w:r w:rsidR="00B9269E">
        <w:rPr>
          <w:rtl/>
        </w:rPr>
        <w:t>ی</w:t>
      </w:r>
      <w:r w:rsidRPr="00B12EB5">
        <w:rPr>
          <w:rtl/>
        </w:rPr>
        <w:t xml:space="preserve"> و اس</w:t>
      </w:r>
      <w:r w:rsidR="00B9269E">
        <w:rPr>
          <w:rtl/>
        </w:rPr>
        <w:t>ی</w:t>
      </w:r>
      <w:r w:rsidRPr="00B12EB5">
        <w:rPr>
          <w:rtl/>
        </w:rPr>
        <w:t>ر شدن لو</w:t>
      </w:r>
      <w:r w:rsidR="00B9269E">
        <w:rPr>
          <w:rtl/>
        </w:rPr>
        <w:t>ی</w:t>
      </w:r>
      <w:r w:rsidRPr="00B12EB5">
        <w:rPr>
          <w:rtl/>
        </w:rPr>
        <w:t xml:space="preserve"> نهم پادشاه فرانسه در مصر توسط نجم الد</w:t>
      </w:r>
      <w:r w:rsidR="00B9269E">
        <w:rPr>
          <w:rtl/>
        </w:rPr>
        <w:t>ی</w:t>
      </w:r>
      <w:r w:rsidRPr="00B12EB5">
        <w:rPr>
          <w:rtl/>
        </w:rPr>
        <w:t>ن ا</w:t>
      </w:r>
      <w:r w:rsidR="00B9269E">
        <w:rPr>
          <w:rtl/>
        </w:rPr>
        <w:t>ی</w:t>
      </w:r>
      <w:r w:rsidRPr="00B12EB5">
        <w:rPr>
          <w:rtl/>
        </w:rPr>
        <w:t>وب را م</w:t>
      </w:r>
      <w:r w:rsidR="00B9269E">
        <w:rPr>
          <w:rtl/>
        </w:rPr>
        <w:t>ی</w:t>
      </w:r>
      <w:r w:rsidRPr="00B12EB5">
        <w:rPr>
          <w:rtl/>
        </w:rPr>
        <w:t>توان سرآغاز تحول در فعال</w:t>
      </w:r>
      <w:r w:rsidR="00B9269E">
        <w:rPr>
          <w:rtl/>
        </w:rPr>
        <w:t>ی</w:t>
      </w:r>
      <w:r w:rsidRPr="00B12EB5">
        <w:rPr>
          <w:rtl/>
        </w:rPr>
        <w:t>تها</w:t>
      </w:r>
      <w:r w:rsidR="00B9269E">
        <w:rPr>
          <w:rtl/>
        </w:rPr>
        <w:t>ی</w:t>
      </w:r>
      <w:r w:rsidRPr="00B12EB5">
        <w:rPr>
          <w:rtl/>
        </w:rPr>
        <w:t xml:space="preserve"> تنص</w:t>
      </w:r>
      <w:r w:rsidR="00B9269E">
        <w:rPr>
          <w:rtl/>
        </w:rPr>
        <w:t>ی</w:t>
      </w:r>
      <w:r w:rsidRPr="00B12EB5">
        <w:rPr>
          <w:rtl/>
        </w:rPr>
        <w:t>ر دانست.</w:t>
      </w:r>
    </w:p>
    <w:p w:rsidR="0079021F" w:rsidRPr="00B12EB5" w:rsidRDefault="0079021F" w:rsidP="002A5FB9">
      <w:pPr>
        <w:pStyle w:val="a3"/>
        <w:rPr>
          <w:rtl/>
        </w:rPr>
      </w:pPr>
      <w:r w:rsidRPr="00B12EB5">
        <w:rPr>
          <w:rtl/>
        </w:rPr>
        <w:t>چون هنگام</w:t>
      </w:r>
      <w:r w:rsidR="00B9269E">
        <w:rPr>
          <w:rtl/>
        </w:rPr>
        <w:t>ی</w:t>
      </w:r>
      <w:r w:rsidRPr="00B12EB5">
        <w:rPr>
          <w:rtl/>
        </w:rPr>
        <w:t>که لو</w:t>
      </w:r>
      <w:r w:rsidR="00B9269E">
        <w:rPr>
          <w:rtl/>
        </w:rPr>
        <w:t>ی</w:t>
      </w:r>
      <w:r w:rsidRPr="00B12EB5">
        <w:rPr>
          <w:rtl/>
        </w:rPr>
        <w:t xml:space="preserve"> نهم به اسارت مسلمانان در</w:t>
      </w:r>
      <w:r w:rsidRPr="00B12EB5">
        <w:rPr>
          <w:rFonts w:hint="cs"/>
          <w:rtl/>
        </w:rPr>
        <w:t xml:space="preserve"> آ</w:t>
      </w:r>
      <w:r w:rsidRPr="00B12EB5">
        <w:rPr>
          <w:rtl/>
        </w:rPr>
        <w:t>مد، او در زندان طرح جد</w:t>
      </w:r>
      <w:r w:rsidR="00B9269E">
        <w:rPr>
          <w:rtl/>
        </w:rPr>
        <w:t>ی</w:t>
      </w:r>
      <w:r w:rsidRPr="00B12EB5">
        <w:rPr>
          <w:rtl/>
        </w:rPr>
        <w:t>د و</w:t>
      </w:r>
      <w:r w:rsidRPr="00B12EB5">
        <w:rPr>
          <w:rFonts w:hint="cs"/>
          <w:rtl/>
        </w:rPr>
        <w:t xml:space="preserve"> </w:t>
      </w:r>
      <w:r w:rsidRPr="00B12EB5">
        <w:rPr>
          <w:rtl/>
        </w:rPr>
        <w:t>خطرناک</w:t>
      </w:r>
      <w:r w:rsidR="00B9269E">
        <w:rPr>
          <w:rtl/>
        </w:rPr>
        <w:t>ی</w:t>
      </w:r>
      <w:r w:rsidRPr="00B12EB5">
        <w:rPr>
          <w:rtl/>
        </w:rPr>
        <w:t xml:space="preserve"> را برنامه ر</w:t>
      </w:r>
      <w:r w:rsidR="00B9269E">
        <w:rPr>
          <w:rtl/>
        </w:rPr>
        <w:t>ی</w:t>
      </w:r>
      <w:r w:rsidRPr="00B12EB5">
        <w:rPr>
          <w:rtl/>
        </w:rPr>
        <w:t>ز</w:t>
      </w:r>
      <w:r w:rsidR="00B9269E">
        <w:rPr>
          <w:rtl/>
        </w:rPr>
        <w:t>ی</w:t>
      </w:r>
      <w:r w:rsidRPr="00B12EB5">
        <w:rPr>
          <w:rtl/>
        </w:rPr>
        <w:t xml:space="preserve"> کرد، و</w:t>
      </w:r>
      <w:r w:rsidRPr="00B12EB5">
        <w:rPr>
          <w:rFonts w:hint="cs"/>
          <w:rtl/>
        </w:rPr>
        <w:t xml:space="preserve"> </w:t>
      </w:r>
      <w:r w:rsidRPr="00B12EB5">
        <w:rPr>
          <w:rtl/>
        </w:rPr>
        <w:t>هنگام</w:t>
      </w:r>
      <w:r w:rsidR="00B9269E">
        <w:rPr>
          <w:rtl/>
        </w:rPr>
        <w:t>ی</w:t>
      </w:r>
      <w:r w:rsidRPr="00B12EB5">
        <w:rPr>
          <w:rtl/>
        </w:rPr>
        <w:t>که از ق</w:t>
      </w:r>
      <w:r w:rsidR="00B9269E">
        <w:rPr>
          <w:rtl/>
        </w:rPr>
        <w:t>ی</w:t>
      </w:r>
      <w:r w:rsidRPr="00B12EB5">
        <w:rPr>
          <w:rtl/>
        </w:rPr>
        <w:t>د مسلمانان رها شد و</w:t>
      </w:r>
      <w:r w:rsidRPr="00B12EB5">
        <w:rPr>
          <w:rFonts w:hint="cs"/>
          <w:rtl/>
        </w:rPr>
        <w:t xml:space="preserve"> </w:t>
      </w:r>
      <w:r w:rsidRPr="00B12EB5">
        <w:rPr>
          <w:rtl/>
        </w:rPr>
        <w:t>به سرزم</w:t>
      </w:r>
      <w:r w:rsidR="00B9269E">
        <w:rPr>
          <w:rtl/>
        </w:rPr>
        <w:t>ی</w:t>
      </w:r>
      <w:r w:rsidRPr="00B12EB5">
        <w:rPr>
          <w:rtl/>
        </w:rPr>
        <w:t>ن خود عودت کرد، او با ا</w:t>
      </w:r>
      <w:r w:rsidR="00B9269E">
        <w:rPr>
          <w:rtl/>
        </w:rPr>
        <w:t>ی</w:t>
      </w:r>
      <w:r w:rsidRPr="00B12EB5">
        <w:rPr>
          <w:rtl/>
        </w:rPr>
        <w:t xml:space="preserve">ن </w:t>
      </w:r>
      <w:r w:rsidR="00B9269E">
        <w:rPr>
          <w:rtl/>
        </w:rPr>
        <w:t>ی</w:t>
      </w:r>
      <w:r w:rsidRPr="00B12EB5">
        <w:rPr>
          <w:rtl/>
        </w:rPr>
        <w:t>ق</w:t>
      </w:r>
      <w:r w:rsidR="00B9269E">
        <w:rPr>
          <w:rtl/>
        </w:rPr>
        <w:t>ی</w:t>
      </w:r>
      <w:r w:rsidRPr="00B12EB5">
        <w:rPr>
          <w:rtl/>
        </w:rPr>
        <w:t>ن برگشت نمود که از راه نبرد نم</w:t>
      </w:r>
      <w:r w:rsidR="00B9269E">
        <w:rPr>
          <w:rtl/>
        </w:rPr>
        <w:t>ی</w:t>
      </w:r>
      <w:r w:rsidRPr="00B12EB5">
        <w:rPr>
          <w:rtl/>
        </w:rPr>
        <w:t>توان بر مسلمانان پ</w:t>
      </w:r>
      <w:r w:rsidR="00B9269E">
        <w:rPr>
          <w:rtl/>
        </w:rPr>
        <w:t>ی</w:t>
      </w:r>
      <w:r w:rsidRPr="00B12EB5">
        <w:rPr>
          <w:rtl/>
        </w:rPr>
        <w:t>روز آمد، ز</w:t>
      </w:r>
      <w:r w:rsidR="00B9269E">
        <w:rPr>
          <w:rtl/>
        </w:rPr>
        <w:t>ی</w:t>
      </w:r>
      <w:r w:rsidRPr="00B12EB5">
        <w:rPr>
          <w:rtl/>
        </w:rPr>
        <w:t>را تمسک شد</w:t>
      </w:r>
      <w:r w:rsidR="00B9269E">
        <w:rPr>
          <w:rtl/>
        </w:rPr>
        <w:t>ی</w:t>
      </w:r>
      <w:r w:rsidRPr="00B12EB5">
        <w:rPr>
          <w:rtl/>
        </w:rPr>
        <w:t>د آنان بد</w:t>
      </w:r>
      <w:r w:rsidR="00B9269E">
        <w:rPr>
          <w:rtl/>
        </w:rPr>
        <w:t>ی</w:t>
      </w:r>
      <w:r w:rsidRPr="00B12EB5">
        <w:rPr>
          <w:rtl/>
        </w:rPr>
        <w:t>ن اسلام عامل عمده و</w:t>
      </w:r>
      <w:r w:rsidRPr="00B12EB5">
        <w:rPr>
          <w:rFonts w:hint="cs"/>
          <w:rtl/>
        </w:rPr>
        <w:t xml:space="preserve"> </w:t>
      </w:r>
      <w:r w:rsidRPr="00B12EB5">
        <w:rPr>
          <w:rtl/>
        </w:rPr>
        <w:t>اساس</w:t>
      </w:r>
      <w:r w:rsidR="00B9269E">
        <w:rPr>
          <w:rtl/>
        </w:rPr>
        <w:t>ی</w:t>
      </w:r>
      <w:r w:rsidRPr="00B12EB5">
        <w:rPr>
          <w:rtl/>
        </w:rPr>
        <w:t xml:space="preserve"> در جهاد و</w:t>
      </w:r>
      <w:r w:rsidRPr="00B12EB5">
        <w:rPr>
          <w:rFonts w:hint="cs"/>
          <w:rtl/>
        </w:rPr>
        <w:t xml:space="preserve"> </w:t>
      </w:r>
      <w:r w:rsidRPr="00B12EB5">
        <w:rPr>
          <w:rtl/>
        </w:rPr>
        <w:t>فداکار</w:t>
      </w:r>
      <w:r w:rsidR="00B9269E">
        <w:rPr>
          <w:rtl/>
        </w:rPr>
        <w:t>ی</w:t>
      </w:r>
      <w:r w:rsidRPr="00B12EB5">
        <w:rPr>
          <w:rtl/>
        </w:rPr>
        <w:t xml:space="preserve"> و</w:t>
      </w:r>
      <w:r w:rsidRPr="00B12EB5">
        <w:rPr>
          <w:rFonts w:hint="cs"/>
          <w:rtl/>
        </w:rPr>
        <w:t xml:space="preserve"> </w:t>
      </w:r>
      <w:r w:rsidRPr="00B12EB5">
        <w:rPr>
          <w:rtl/>
        </w:rPr>
        <w:t xml:space="preserve">دفاع شان از مقدسات </w:t>
      </w:r>
      <w:r w:rsidR="00774C6F">
        <w:rPr>
          <w:rtl/>
        </w:rPr>
        <w:t>م</w:t>
      </w:r>
      <w:r w:rsidR="00B9269E">
        <w:rPr>
          <w:rtl/>
        </w:rPr>
        <w:t>ی</w:t>
      </w:r>
      <w:r w:rsidR="00774C6F">
        <w:rPr>
          <w:rtl/>
        </w:rPr>
        <w:t>‌باش</w:t>
      </w:r>
      <w:r w:rsidRPr="00B12EB5">
        <w:rPr>
          <w:rtl/>
        </w:rPr>
        <w:t>د.</w:t>
      </w:r>
    </w:p>
    <w:p w:rsidR="0079021F" w:rsidRPr="00B12EB5" w:rsidRDefault="0079021F" w:rsidP="002A5FB9">
      <w:pPr>
        <w:pStyle w:val="a3"/>
        <w:rPr>
          <w:rtl/>
        </w:rPr>
      </w:pPr>
      <w:r w:rsidRPr="00B12EB5">
        <w:rPr>
          <w:rtl/>
        </w:rPr>
        <w:t>لذا راه د</w:t>
      </w:r>
      <w:r w:rsidR="00B9269E">
        <w:rPr>
          <w:rtl/>
        </w:rPr>
        <w:t>ی</w:t>
      </w:r>
      <w:r w:rsidRPr="00B12EB5">
        <w:rPr>
          <w:rtl/>
        </w:rPr>
        <w:t>گر</w:t>
      </w:r>
      <w:r w:rsidR="00B9269E">
        <w:rPr>
          <w:rtl/>
        </w:rPr>
        <w:t>ی</w:t>
      </w:r>
      <w:r w:rsidRPr="00B12EB5">
        <w:rPr>
          <w:rtl/>
        </w:rPr>
        <w:t xml:space="preserve"> را با</w:t>
      </w:r>
      <w:r w:rsidR="00B9269E">
        <w:rPr>
          <w:rtl/>
        </w:rPr>
        <w:t>ی</w:t>
      </w:r>
      <w:r w:rsidRPr="00B12EB5">
        <w:rPr>
          <w:rtl/>
        </w:rPr>
        <w:t>د در پ</w:t>
      </w:r>
      <w:r w:rsidR="00B9269E">
        <w:rPr>
          <w:rtl/>
        </w:rPr>
        <w:t>ی</w:t>
      </w:r>
      <w:r w:rsidRPr="00B12EB5">
        <w:rPr>
          <w:rtl/>
        </w:rPr>
        <w:t>ش گرفت که از</w:t>
      </w:r>
      <w:r w:rsidRPr="00B12EB5">
        <w:rPr>
          <w:rFonts w:hint="cs"/>
          <w:rtl/>
        </w:rPr>
        <w:t xml:space="preserve"> </w:t>
      </w:r>
      <w:r w:rsidRPr="00B12EB5">
        <w:rPr>
          <w:rtl/>
        </w:rPr>
        <w:t>طر</w:t>
      </w:r>
      <w:r w:rsidR="00B9269E">
        <w:rPr>
          <w:rtl/>
        </w:rPr>
        <w:t>ی</w:t>
      </w:r>
      <w:r w:rsidRPr="00B12EB5">
        <w:rPr>
          <w:rtl/>
        </w:rPr>
        <w:t>ق آن در سنگر اساس</w:t>
      </w:r>
      <w:r w:rsidR="00B9269E">
        <w:rPr>
          <w:rtl/>
        </w:rPr>
        <w:t>ی</w:t>
      </w:r>
      <w:r w:rsidRPr="00B12EB5">
        <w:rPr>
          <w:rtl/>
        </w:rPr>
        <w:t xml:space="preserve"> آنان که همانا عق</w:t>
      </w:r>
      <w:r w:rsidR="00B9269E">
        <w:rPr>
          <w:rtl/>
        </w:rPr>
        <w:t>ی</w:t>
      </w:r>
      <w:r w:rsidRPr="00B12EB5">
        <w:rPr>
          <w:rtl/>
        </w:rPr>
        <w:t>ده و تفکر اسلام</w:t>
      </w:r>
      <w:r w:rsidR="00B9269E">
        <w:rPr>
          <w:rtl/>
        </w:rPr>
        <w:t>ی</w:t>
      </w:r>
      <w:r w:rsidRPr="00B12EB5">
        <w:rPr>
          <w:rtl/>
        </w:rPr>
        <w:t xml:space="preserve"> شان است، رخنه کرد. او به ا</w:t>
      </w:r>
      <w:r w:rsidR="00B9269E">
        <w:rPr>
          <w:rtl/>
        </w:rPr>
        <w:t>ی</w:t>
      </w:r>
      <w:r w:rsidRPr="00B12EB5">
        <w:rPr>
          <w:rtl/>
        </w:rPr>
        <w:t>ن نظر بود که با تحر</w:t>
      </w:r>
      <w:r w:rsidR="00B9269E">
        <w:rPr>
          <w:rtl/>
        </w:rPr>
        <w:t>ی</w:t>
      </w:r>
      <w:r w:rsidRPr="00B12EB5">
        <w:rPr>
          <w:rtl/>
        </w:rPr>
        <w:t>ف عق</w:t>
      </w:r>
      <w:r w:rsidR="00B9269E">
        <w:rPr>
          <w:rtl/>
        </w:rPr>
        <w:t>ی</w:t>
      </w:r>
      <w:r w:rsidRPr="00B12EB5">
        <w:rPr>
          <w:rtl/>
        </w:rPr>
        <w:t>ده و</w:t>
      </w:r>
      <w:r w:rsidRPr="00B12EB5">
        <w:rPr>
          <w:rFonts w:hint="cs"/>
          <w:rtl/>
        </w:rPr>
        <w:t xml:space="preserve"> </w:t>
      </w:r>
      <w:r w:rsidRPr="00B12EB5">
        <w:rPr>
          <w:rtl/>
        </w:rPr>
        <w:t>تفکر اسلام</w:t>
      </w:r>
      <w:r w:rsidR="00B9269E">
        <w:rPr>
          <w:rtl/>
        </w:rPr>
        <w:t>ی</w:t>
      </w:r>
      <w:r w:rsidRPr="00B12EB5">
        <w:rPr>
          <w:rtl/>
        </w:rPr>
        <w:t xml:space="preserve"> و</w:t>
      </w:r>
      <w:r w:rsidRPr="00B12EB5">
        <w:rPr>
          <w:rFonts w:hint="cs"/>
          <w:rtl/>
        </w:rPr>
        <w:t xml:space="preserve"> </w:t>
      </w:r>
      <w:r w:rsidRPr="00B12EB5">
        <w:rPr>
          <w:rtl/>
        </w:rPr>
        <w:t>ا</w:t>
      </w:r>
      <w:r w:rsidR="00B9269E">
        <w:rPr>
          <w:rtl/>
        </w:rPr>
        <w:t>ی</w:t>
      </w:r>
      <w:r w:rsidRPr="00B12EB5">
        <w:rPr>
          <w:rtl/>
        </w:rPr>
        <w:t>جاد شکوک و</w:t>
      </w:r>
      <w:r w:rsidRPr="00B12EB5">
        <w:rPr>
          <w:rFonts w:hint="cs"/>
          <w:rtl/>
        </w:rPr>
        <w:t xml:space="preserve"> </w:t>
      </w:r>
      <w:r w:rsidRPr="00B12EB5">
        <w:rPr>
          <w:rtl/>
        </w:rPr>
        <w:t xml:space="preserve">شبهات </w:t>
      </w:r>
      <w:r w:rsidR="00002319">
        <w:rPr>
          <w:rtl/>
        </w:rPr>
        <w:t>م</w:t>
      </w:r>
      <w:r w:rsidR="00B9269E">
        <w:rPr>
          <w:rtl/>
        </w:rPr>
        <w:t>ی</w:t>
      </w:r>
      <w:r w:rsidR="00002319">
        <w:rPr>
          <w:rtl/>
        </w:rPr>
        <w:t>‌شود</w:t>
      </w:r>
      <w:r w:rsidRPr="00B12EB5">
        <w:rPr>
          <w:rtl/>
        </w:rPr>
        <w:t xml:space="preserve"> در مسلمانان تردد و</w:t>
      </w:r>
      <w:r w:rsidRPr="00B12EB5">
        <w:rPr>
          <w:rFonts w:hint="cs"/>
          <w:rtl/>
        </w:rPr>
        <w:t xml:space="preserve"> </w:t>
      </w:r>
      <w:r w:rsidRPr="00B12EB5">
        <w:rPr>
          <w:rtl/>
        </w:rPr>
        <w:t>اظطراب آفر</w:t>
      </w:r>
      <w:r w:rsidR="00B9269E">
        <w:rPr>
          <w:rtl/>
        </w:rPr>
        <w:t>ی</w:t>
      </w:r>
      <w:r w:rsidRPr="00B12EB5">
        <w:rPr>
          <w:rtl/>
        </w:rPr>
        <w:t>د، و</w:t>
      </w:r>
      <w:r w:rsidRPr="00B12EB5">
        <w:rPr>
          <w:rFonts w:hint="cs"/>
          <w:rtl/>
        </w:rPr>
        <w:t xml:space="preserve"> </w:t>
      </w:r>
      <w:r w:rsidRPr="00B12EB5">
        <w:rPr>
          <w:rtl/>
        </w:rPr>
        <w:t>عده ا</w:t>
      </w:r>
      <w:r w:rsidR="00B9269E">
        <w:rPr>
          <w:rtl/>
        </w:rPr>
        <w:t>ی</w:t>
      </w:r>
      <w:r w:rsidRPr="00B12EB5">
        <w:rPr>
          <w:rtl/>
        </w:rPr>
        <w:t xml:space="preserve"> را از</w:t>
      </w:r>
      <w:r w:rsidR="00B9269E">
        <w:rPr>
          <w:rtl/>
        </w:rPr>
        <w:t>ی</w:t>
      </w:r>
      <w:r w:rsidRPr="00B12EB5">
        <w:rPr>
          <w:rtl/>
        </w:rPr>
        <w:t>ن طر</w:t>
      </w:r>
      <w:r w:rsidR="00B9269E">
        <w:rPr>
          <w:rtl/>
        </w:rPr>
        <w:t>ی</w:t>
      </w:r>
      <w:r w:rsidRPr="00B12EB5">
        <w:rPr>
          <w:rtl/>
        </w:rPr>
        <w:t>ق رام نموده بسو</w:t>
      </w:r>
      <w:r w:rsidR="00B9269E">
        <w:rPr>
          <w:rtl/>
        </w:rPr>
        <w:t>ی</w:t>
      </w:r>
      <w:r w:rsidRPr="00B12EB5">
        <w:rPr>
          <w:rtl/>
        </w:rPr>
        <w:t xml:space="preserve"> خود جذب نمود. او عق</w:t>
      </w:r>
      <w:r w:rsidR="00B9269E">
        <w:rPr>
          <w:rtl/>
        </w:rPr>
        <w:t>ی</w:t>
      </w:r>
      <w:r w:rsidRPr="00B12EB5">
        <w:rPr>
          <w:rtl/>
        </w:rPr>
        <w:t>ده داشت که ا</w:t>
      </w:r>
      <w:r w:rsidR="00B9269E">
        <w:rPr>
          <w:rtl/>
        </w:rPr>
        <w:t>ی</w:t>
      </w:r>
      <w:r w:rsidRPr="00B12EB5">
        <w:rPr>
          <w:rtl/>
        </w:rPr>
        <w:t>ن مسئول</w:t>
      </w:r>
      <w:r w:rsidR="00B9269E">
        <w:rPr>
          <w:rtl/>
        </w:rPr>
        <w:t>ی</w:t>
      </w:r>
      <w:r w:rsidRPr="00B12EB5">
        <w:rPr>
          <w:rtl/>
        </w:rPr>
        <w:t>ت علما</w:t>
      </w:r>
      <w:r w:rsidR="00B9269E">
        <w:rPr>
          <w:rtl/>
        </w:rPr>
        <w:t>ی</w:t>
      </w:r>
      <w:r w:rsidRPr="00B12EB5">
        <w:rPr>
          <w:rtl/>
        </w:rPr>
        <w:t xml:space="preserve"> اروپائ</w:t>
      </w:r>
      <w:r w:rsidR="00B9269E">
        <w:rPr>
          <w:rtl/>
        </w:rPr>
        <w:t>ی</w:t>
      </w:r>
      <w:r w:rsidRPr="00B12EB5">
        <w:rPr>
          <w:rtl/>
        </w:rPr>
        <w:t xml:space="preserve"> است که تمدن اسلام را از نزد</w:t>
      </w:r>
      <w:r w:rsidR="00B9269E">
        <w:rPr>
          <w:rtl/>
        </w:rPr>
        <w:t>ی</w:t>
      </w:r>
      <w:r w:rsidRPr="00B12EB5">
        <w:rPr>
          <w:rtl/>
        </w:rPr>
        <w:t>ک مورد مطالعه و</w:t>
      </w:r>
      <w:r w:rsidRPr="00B12EB5">
        <w:rPr>
          <w:rFonts w:hint="cs"/>
          <w:rtl/>
        </w:rPr>
        <w:t xml:space="preserve"> </w:t>
      </w:r>
      <w:r w:rsidRPr="00B12EB5">
        <w:rPr>
          <w:rtl/>
        </w:rPr>
        <w:t>دقت قرار دهند، و</w:t>
      </w:r>
      <w:r w:rsidRPr="00B12EB5">
        <w:rPr>
          <w:rFonts w:hint="cs"/>
          <w:rtl/>
        </w:rPr>
        <w:t xml:space="preserve"> </w:t>
      </w:r>
      <w:r w:rsidRPr="00B12EB5">
        <w:rPr>
          <w:rtl/>
        </w:rPr>
        <w:t>سلاح جد</w:t>
      </w:r>
      <w:r w:rsidR="00B9269E">
        <w:rPr>
          <w:rtl/>
        </w:rPr>
        <w:t>ی</w:t>
      </w:r>
      <w:r w:rsidRPr="00B12EB5">
        <w:rPr>
          <w:rtl/>
        </w:rPr>
        <w:t>د</w:t>
      </w:r>
      <w:r w:rsidR="00B9269E">
        <w:rPr>
          <w:rtl/>
        </w:rPr>
        <w:t>ی</w:t>
      </w:r>
      <w:r w:rsidRPr="00B12EB5">
        <w:rPr>
          <w:rtl/>
        </w:rPr>
        <w:t xml:space="preserve"> را که توسط آن بر فرهنگ اسلام</w:t>
      </w:r>
      <w:r w:rsidR="00B9269E">
        <w:rPr>
          <w:rtl/>
        </w:rPr>
        <w:t>ی</w:t>
      </w:r>
      <w:r w:rsidRPr="00B12EB5">
        <w:rPr>
          <w:rtl/>
        </w:rPr>
        <w:t xml:space="preserve"> حمله کنند از خود آن بگ</w:t>
      </w:r>
      <w:r w:rsidR="00B9269E">
        <w:rPr>
          <w:rtl/>
        </w:rPr>
        <w:t>ی</w:t>
      </w:r>
      <w:r w:rsidRPr="00B12EB5">
        <w:rPr>
          <w:rtl/>
        </w:rPr>
        <w:t>رند</w:t>
      </w:r>
      <w:r w:rsidRPr="009A082F">
        <w:rPr>
          <w:vertAlign w:val="superscript"/>
          <w:rtl/>
        </w:rPr>
        <w:t>(</w:t>
      </w:r>
      <w:r w:rsidRPr="009A082F">
        <w:rPr>
          <w:rStyle w:val="FootnoteReference"/>
          <w:rFonts w:ascii="Arial" w:hAnsi="Arial" w:cs="B Zar"/>
          <w:rtl/>
        </w:rPr>
        <w:footnoteReference w:id="102"/>
      </w:r>
      <w:r w:rsidRPr="009A082F">
        <w:rPr>
          <w:vertAlign w:val="superscript"/>
          <w:rtl/>
        </w:rPr>
        <w:t>)</w:t>
      </w:r>
      <w:r w:rsidRPr="00B12EB5">
        <w:rPr>
          <w:rFonts w:hint="cs"/>
          <w:rtl/>
        </w:rPr>
        <w:t>.</w:t>
      </w:r>
    </w:p>
    <w:p w:rsidR="0079021F" w:rsidRPr="00B12EB5" w:rsidRDefault="0079021F" w:rsidP="002A5FB9">
      <w:pPr>
        <w:pStyle w:val="a3"/>
        <w:rPr>
          <w:rtl/>
        </w:rPr>
      </w:pPr>
      <w:r w:rsidRPr="00B12EB5">
        <w:rPr>
          <w:rtl/>
        </w:rPr>
        <w:t>ا</w:t>
      </w:r>
      <w:r w:rsidR="00B9269E">
        <w:rPr>
          <w:rtl/>
        </w:rPr>
        <w:t>ی</w:t>
      </w:r>
      <w:r w:rsidRPr="00B12EB5">
        <w:rPr>
          <w:rtl/>
        </w:rPr>
        <w:t>ن چن</w:t>
      </w:r>
      <w:r w:rsidR="00B9269E">
        <w:rPr>
          <w:rtl/>
        </w:rPr>
        <w:t>ی</w:t>
      </w:r>
      <w:r w:rsidRPr="00B12EB5">
        <w:rPr>
          <w:rtl/>
        </w:rPr>
        <w:t xml:space="preserve">ن </w:t>
      </w:r>
      <w:r w:rsidR="00B9269E">
        <w:rPr>
          <w:rtl/>
        </w:rPr>
        <w:t>ی</w:t>
      </w:r>
      <w:r w:rsidRPr="00B12EB5">
        <w:rPr>
          <w:rtl/>
        </w:rPr>
        <w:t>ک تحول عظ</w:t>
      </w:r>
      <w:r w:rsidR="00B9269E">
        <w:rPr>
          <w:rtl/>
        </w:rPr>
        <w:t>ی</w:t>
      </w:r>
      <w:r w:rsidRPr="00B12EB5">
        <w:rPr>
          <w:rtl/>
        </w:rPr>
        <w:t>م</w:t>
      </w:r>
      <w:r w:rsidR="00B9269E">
        <w:rPr>
          <w:rtl/>
        </w:rPr>
        <w:t>ی</w:t>
      </w:r>
      <w:r w:rsidRPr="00B12EB5">
        <w:rPr>
          <w:rtl/>
        </w:rPr>
        <w:t xml:space="preserve"> در حرکت تنص</w:t>
      </w:r>
      <w:r w:rsidR="00B9269E">
        <w:rPr>
          <w:rtl/>
        </w:rPr>
        <w:t>ی</w:t>
      </w:r>
      <w:r w:rsidRPr="00B12EB5">
        <w:rPr>
          <w:rtl/>
        </w:rPr>
        <w:t>ر بوجود آمد، و</w:t>
      </w:r>
      <w:r w:rsidRPr="00B12EB5">
        <w:rPr>
          <w:rFonts w:hint="cs"/>
          <w:rtl/>
        </w:rPr>
        <w:t xml:space="preserve"> </w:t>
      </w:r>
      <w:r w:rsidRPr="00B12EB5">
        <w:rPr>
          <w:rtl/>
        </w:rPr>
        <w:t>تنص</w:t>
      </w:r>
      <w:r w:rsidR="00B9269E">
        <w:rPr>
          <w:rtl/>
        </w:rPr>
        <w:t>ی</w:t>
      </w:r>
      <w:r w:rsidRPr="00B12EB5">
        <w:rPr>
          <w:rtl/>
        </w:rPr>
        <w:t xml:space="preserve">ر با </w:t>
      </w:r>
      <w:r w:rsidR="00B9269E">
        <w:rPr>
          <w:rtl/>
        </w:rPr>
        <w:t>ی</w:t>
      </w:r>
      <w:r w:rsidRPr="00B12EB5">
        <w:rPr>
          <w:rtl/>
        </w:rPr>
        <w:t>ک ش</w:t>
      </w:r>
      <w:r w:rsidR="00B9269E">
        <w:rPr>
          <w:rtl/>
        </w:rPr>
        <w:t>ی</w:t>
      </w:r>
      <w:r w:rsidRPr="00B12EB5">
        <w:rPr>
          <w:rtl/>
        </w:rPr>
        <w:t>وه جد</w:t>
      </w:r>
      <w:r w:rsidR="00B9269E">
        <w:rPr>
          <w:rtl/>
        </w:rPr>
        <w:t>ی</w:t>
      </w:r>
      <w:r w:rsidRPr="00B12EB5">
        <w:rPr>
          <w:rtl/>
        </w:rPr>
        <w:t>د وارد صحنه شد، و</w:t>
      </w:r>
      <w:r w:rsidRPr="00B12EB5">
        <w:rPr>
          <w:rFonts w:hint="cs"/>
          <w:rtl/>
        </w:rPr>
        <w:t xml:space="preserve"> </w:t>
      </w:r>
      <w:r w:rsidRPr="00B12EB5">
        <w:rPr>
          <w:rtl/>
        </w:rPr>
        <w:t xml:space="preserve">پس از شکست در </w:t>
      </w:r>
      <w:r w:rsidR="00B35F33">
        <w:rPr>
          <w:rtl/>
        </w:rPr>
        <w:t>م</w:t>
      </w:r>
      <w:r w:rsidR="00B9269E">
        <w:rPr>
          <w:rtl/>
        </w:rPr>
        <w:t>ی</w:t>
      </w:r>
      <w:r w:rsidR="00B35F33">
        <w:rPr>
          <w:rtl/>
        </w:rPr>
        <w:t>‌دا</w:t>
      </w:r>
      <w:r w:rsidRPr="00B12EB5">
        <w:rPr>
          <w:rtl/>
        </w:rPr>
        <w:t>ن نبرد، جبهه د</w:t>
      </w:r>
      <w:r w:rsidR="00B9269E">
        <w:rPr>
          <w:rtl/>
        </w:rPr>
        <w:t>ی</w:t>
      </w:r>
      <w:r w:rsidRPr="00B12EB5">
        <w:rPr>
          <w:rtl/>
        </w:rPr>
        <w:t>گر</w:t>
      </w:r>
      <w:r w:rsidR="00B9269E">
        <w:rPr>
          <w:rtl/>
        </w:rPr>
        <w:t>ی</w:t>
      </w:r>
      <w:r w:rsidRPr="00B12EB5">
        <w:rPr>
          <w:rtl/>
        </w:rPr>
        <w:t xml:space="preserve"> را در </w:t>
      </w:r>
      <w:r w:rsidR="00B35F33">
        <w:rPr>
          <w:rtl/>
        </w:rPr>
        <w:t>م</w:t>
      </w:r>
      <w:r w:rsidR="00B9269E">
        <w:rPr>
          <w:rtl/>
        </w:rPr>
        <w:t>ی</w:t>
      </w:r>
      <w:r w:rsidR="00B35F33">
        <w:rPr>
          <w:rtl/>
        </w:rPr>
        <w:t>‌دا</w:t>
      </w:r>
      <w:r w:rsidRPr="00B12EB5">
        <w:rPr>
          <w:rtl/>
        </w:rPr>
        <w:t>ن عق</w:t>
      </w:r>
      <w:r w:rsidR="00B9269E">
        <w:rPr>
          <w:rtl/>
        </w:rPr>
        <w:t>ی</w:t>
      </w:r>
      <w:r w:rsidRPr="00B12EB5">
        <w:rPr>
          <w:rtl/>
        </w:rPr>
        <w:t>ده آغاز نمود، و</w:t>
      </w:r>
      <w:r w:rsidRPr="00B12EB5">
        <w:rPr>
          <w:rFonts w:hint="cs"/>
          <w:rtl/>
        </w:rPr>
        <w:t xml:space="preserve"> </w:t>
      </w:r>
      <w:r w:rsidRPr="00B12EB5">
        <w:rPr>
          <w:rtl/>
        </w:rPr>
        <w:t>حرکت استشراق که قبل از جنگها</w:t>
      </w:r>
      <w:r w:rsidR="00B9269E">
        <w:rPr>
          <w:rtl/>
        </w:rPr>
        <w:t>ی</w:t>
      </w:r>
      <w:r w:rsidRPr="00B12EB5">
        <w:rPr>
          <w:rtl/>
        </w:rPr>
        <w:t xml:space="preserve"> صل</w:t>
      </w:r>
      <w:r w:rsidR="00B9269E">
        <w:rPr>
          <w:rtl/>
        </w:rPr>
        <w:t>ی</w:t>
      </w:r>
      <w:r w:rsidRPr="00B12EB5">
        <w:rPr>
          <w:rtl/>
        </w:rPr>
        <w:t>ب</w:t>
      </w:r>
      <w:r w:rsidR="00B9269E">
        <w:rPr>
          <w:rtl/>
        </w:rPr>
        <w:t>ی</w:t>
      </w:r>
      <w:r w:rsidRPr="00B12EB5">
        <w:rPr>
          <w:rtl/>
        </w:rPr>
        <w:t xml:space="preserve"> به وجود آمده بود، در ب</w:t>
      </w:r>
      <w:r w:rsidR="00B9269E">
        <w:rPr>
          <w:rtl/>
        </w:rPr>
        <w:t>ی</w:t>
      </w:r>
      <w:r w:rsidRPr="00B12EB5">
        <w:rPr>
          <w:rtl/>
        </w:rPr>
        <w:t>شتر موارد با حرکت تنص</w:t>
      </w:r>
      <w:r w:rsidR="00B9269E">
        <w:rPr>
          <w:rtl/>
        </w:rPr>
        <w:t>ی</w:t>
      </w:r>
      <w:r w:rsidRPr="00B12EB5">
        <w:rPr>
          <w:rtl/>
        </w:rPr>
        <w:t>ر هماهنگ شد و</w:t>
      </w:r>
      <w:r w:rsidRPr="00B12EB5">
        <w:rPr>
          <w:rFonts w:hint="cs"/>
          <w:rtl/>
        </w:rPr>
        <w:t xml:space="preserve"> </w:t>
      </w:r>
      <w:r w:rsidRPr="00B12EB5">
        <w:rPr>
          <w:rtl/>
        </w:rPr>
        <w:t>استعمار نظام</w:t>
      </w:r>
      <w:r w:rsidR="00B9269E">
        <w:rPr>
          <w:rtl/>
        </w:rPr>
        <w:t>ی</w:t>
      </w:r>
      <w:r w:rsidRPr="00B12EB5">
        <w:rPr>
          <w:rtl/>
        </w:rPr>
        <w:t xml:space="preserve"> ن</w:t>
      </w:r>
      <w:r w:rsidR="00B9269E">
        <w:rPr>
          <w:rtl/>
        </w:rPr>
        <w:t>ی</w:t>
      </w:r>
      <w:r w:rsidRPr="00B12EB5">
        <w:rPr>
          <w:rtl/>
        </w:rPr>
        <w:t>ز از و</w:t>
      </w:r>
      <w:r w:rsidR="00B9269E">
        <w:rPr>
          <w:rtl/>
        </w:rPr>
        <w:t>ی</w:t>
      </w:r>
      <w:r w:rsidRPr="00B12EB5">
        <w:rPr>
          <w:rtl/>
        </w:rPr>
        <w:t xml:space="preserve"> حما</w:t>
      </w:r>
      <w:r w:rsidR="00B9269E">
        <w:rPr>
          <w:rtl/>
        </w:rPr>
        <w:t>ی</w:t>
      </w:r>
      <w:r w:rsidRPr="00B12EB5">
        <w:rPr>
          <w:rtl/>
        </w:rPr>
        <w:t>ت و</w:t>
      </w:r>
      <w:r w:rsidRPr="00B12EB5">
        <w:rPr>
          <w:rFonts w:hint="cs"/>
          <w:rtl/>
        </w:rPr>
        <w:t xml:space="preserve"> </w:t>
      </w:r>
      <w:r w:rsidRPr="00B12EB5">
        <w:rPr>
          <w:rtl/>
        </w:rPr>
        <w:t>پشت</w:t>
      </w:r>
      <w:r w:rsidR="00B9269E">
        <w:rPr>
          <w:rtl/>
        </w:rPr>
        <w:t>ی</w:t>
      </w:r>
      <w:r w:rsidRPr="00B12EB5">
        <w:rPr>
          <w:rtl/>
        </w:rPr>
        <w:t>بان</w:t>
      </w:r>
      <w:r w:rsidR="00B9269E">
        <w:rPr>
          <w:rtl/>
        </w:rPr>
        <w:t>ی</w:t>
      </w:r>
      <w:r w:rsidRPr="00B12EB5">
        <w:rPr>
          <w:rtl/>
        </w:rPr>
        <w:t xml:space="preserve"> نمود.</w:t>
      </w:r>
    </w:p>
    <w:p w:rsidR="0079021F" w:rsidRPr="00B12EB5" w:rsidRDefault="0079021F" w:rsidP="002A5FB9">
      <w:pPr>
        <w:pStyle w:val="a3"/>
        <w:rPr>
          <w:rtl/>
        </w:rPr>
      </w:pPr>
      <w:r w:rsidRPr="00B12EB5">
        <w:rPr>
          <w:rtl/>
        </w:rPr>
        <w:t>در</w:t>
      </w:r>
      <w:r w:rsidR="00B9269E">
        <w:rPr>
          <w:rtl/>
        </w:rPr>
        <w:t>ی</w:t>
      </w:r>
      <w:r w:rsidRPr="00B12EB5">
        <w:rPr>
          <w:rtl/>
        </w:rPr>
        <w:t>نجا با</w:t>
      </w:r>
      <w:r w:rsidR="00B9269E">
        <w:rPr>
          <w:rtl/>
        </w:rPr>
        <w:t>ی</w:t>
      </w:r>
      <w:r w:rsidRPr="00B12EB5">
        <w:rPr>
          <w:rtl/>
        </w:rPr>
        <w:t>د متذکر شوم که حرکت تنص</w:t>
      </w:r>
      <w:r w:rsidR="00B9269E">
        <w:rPr>
          <w:rtl/>
        </w:rPr>
        <w:t>ی</w:t>
      </w:r>
      <w:r w:rsidRPr="00B12EB5">
        <w:rPr>
          <w:rtl/>
        </w:rPr>
        <w:t>ر در طول تار</w:t>
      </w:r>
      <w:r w:rsidR="00B9269E">
        <w:rPr>
          <w:rtl/>
        </w:rPr>
        <w:t>ی</w:t>
      </w:r>
      <w:r w:rsidRPr="00B12EB5">
        <w:rPr>
          <w:rtl/>
        </w:rPr>
        <w:t>خ در خدمت استعمار بوده و</w:t>
      </w:r>
      <w:r w:rsidRPr="00B12EB5">
        <w:rPr>
          <w:rFonts w:hint="cs"/>
          <w:rtl/>
        </w:rPr>
        <w:t xml:space="preserve"> </w:t>
      </w:r>
      <w:r w:rsidRPr="00B12EB5">
        <w:rPr>
          <w:rtl/>
        </w:rPr>
        <w:t>بهم</w:t>
      </w:r>
      <w:r w:rsidR="00B9269E">
        <w:rPr>
          <w:rtl/>
        </w:rPr>
        <w:t>ی</w:t>
      </w:r>
      <w:r w:rsidRPr="00B12EB5">
        <w:rPr>
          <w:rtl/>
        </w:rPr>
        <w:t>ن سبب است که استعمار همواره از و</w:t>
      </w:r>
      <w:r w:rsidR="00B9269E">
        <w:rPr>
          <w:rtl/>
        </w:rPr>
        <w:t>ی</w:t>
      </w:r>
      <w:r w:rsidRPr="00B12EB5">
        <w:rPr>
          <w:rtl/>
        </w:rPr>
        <w:t xml:space="preserve"> حما</w:t>
      </w:r>
      <w:r w:rsidR="00B9269E">
        <w:rPr>
          <w:rtl/>
        </w:rPr>
        <w:t>ی</w:t>
      </w:r>
      <w:r w:rsidRPr="00B12EB5">
        <w:rPr>
          <w:rtl/>
        </w:rPr>
        <w:t>ت و</w:t>
      </w:r>
      <w:r w:rsidRPr="00B12EB5">
        <w:rPr>
          <w:rFonts w:hint="cs"/>
          <w:rtl/>
        </w:rPr>
        <w:t xml:space="preserve"> </w:t>
      </w:r>
      <w:r w:rsidRPr="00B12EB5">
        <w:rPr>
          <w:rtl/>
        </w:rPr>
        <w:t>پشت</w:t>
      </w:r>
      <w:r w:rsidR="00B9269E">
        <w:rPr>
          <w:rtl/>
        </w:rPr>
        <w:t>ی</w:t>
      </w:r>
      <w:r w:rsidRPr="00B12EB5">
        <w:rPr>
          <w:rtl/>
        </w:rPr>
        <w:t>بان</w:t>
      </w:r>
      <w:r w:rsidR="00B9269E">
        <w:rPr>
          <w:rtl/>
        </w:rPr>
        <w:t>ی</w:t>
      </w:r>
      <w:r w:rsidRPr="00B12EB5">
        <w:rPr>
          <w:rtl/>
        </w:rPr>
        <w:t xml:space="preserve"> نموده است.</w:t>
      </w:r>
    </w:p>
    <w:p w:rsidR="0079021F" w:rsidRPr="00B12EB5" w:rsidRDefault="0079021F" w:rsidP="002C04B9">
      <w:pPr>
        <w:pStyle w:val="a1"/>
        <w:rPr>
          <w:w w:val="100"/>
          <w:rtl/>
        </w:rPr>
      </w:pPr>
      <w:bookmarkStart w:id="221" w:name="_Toc295527558"/>
      <w:bookmarkStart w:id="222" w:name="_Toc424207209"/>
      <w:r w:rsidRPr="00B12EB5">
        <w:rPr>
          <w:w w:val="100"/>
          <w:rtl/>
        </w:rPr>
        <w:t>وسا</w:t>
      </w:r>
      <w:r w:rsidR="00B9269E">
        <w:rPr>
          <w:w w:val="100"/>
          <w:rtl/>
        </w:rPr>
        <w:t>ی</w:t>
      </w:r>
      <w:r w:rsidRPr="00B12EB5">
        <w:rPr>
          <w:w w:val="100"/>
          <w:rtl/>
        </w:rPr>
        <w:t>ل تنص</w:t>
      </w:r>
      <w:r w:rsidR="00B9269E">
        <w:rPr>
          <w:w w:val="100"/>
          <w:rtl/>
        </w:rPr>
        <w:t>ی</w:t>
      </w:r>
      <w:r w:rsidRPr="00B12EB5">
        <w:rPr>
          <w:w w:val="100"/>
          <w:rtl/>
        </w:rPr>
        <w:t>ر</w:t>
      </w:r>
      <w:bookmarkEnd w:id="221"/>
      <w:bookmarkEnd w:id="222"/>
    </w:p>
    <w:p w:rsidR="0079021F" w:rsidRPr="00B12EB5" w:rsidRDefault="0079021F" w:rsidP="002A5FB9">
      <w:pPr>
        <w:pStyle w:val="a3"/>
        <w:rPr>
          <w:rtl/>
        </w:rPr>
      </w:pPr>
      <w:r w:rsidRPr="00B12EB5">
        <w:rPr>
          <w:rtl/>
        </w:rPr>
        <w:t>روش و</w:t>
      </w:r>
      <w:r w:rsidRPr="00B12EB5">
        <w:rPr>
          <w:rFonts w:hint="cs"/>
          <w:rtl/>
        </w:rPr>
        <w:t xml:space="preserve"> </w:t>
      </w:r>
      <w:r w:rsidRPr="00B12EB5">
        <w:rPr>
          <w:rtl/>
        </w:rPr>
        <w:t>اسلوب تنص</w:t>
      </w:r>
      <w:r w:rsidR="00B9269E">
        <w:rPr>
          <w:rtl/>
        </w:rPr>
        <w:t>ی</w:t>
      </w:r>
      <w:r w:rsidRPr="00B12EB5">
        <w:rPr>
          <w:rtl/>
        </w:rPr>
        <w:t>ر</w:t>
      </w:r>
      <w:r w:rsidR="00B9269E">
        <w:rPr>
          <w:rtl/>
        </w:rPr>
        <w:t>ی</w:t>
      </w:r>
      <w:r w:rsidRPr="00B12EB5">
        <w:rPr>
          <w:rtl/>
        </w:rPr>
        <w:t xml:space="preserve"> ها را در دعوت بسو</w:t>
      </w:r>
      <w:r w:rsidR="00B9269E">
        <w:rPr>
          <w:rtl/>
        </w:rPr>
        <w:t>ی</w:t>
      </w:r>
      <w:r w:rsidRPr="00B12EB5">
        <w:rPr>
          <w:rtl/>
        </w:rPr>
        <w:t xml:space="preserve"> مس</w:t>
      </w:r>
      <w:r w:rsidR="00B9269E">
        <w:rPr>
          <w:rtl/>
        </w:rPr>
        <w:t>ی</w:t>
      </w:r>
      <w:r w:rsidRPr="00B12EB5">
        <w:rPr>
          <w:rtl/>
        </w:rPr>
        <w:t>ح</w:t>
      </w:r>
      <w:r w:rsidR="00B9269E">
        <w:rPr>
          <w:rtl/>
        </w:rPr>
        <w:t>ی</w:t>
      </w:r>
      <w:r w:rsidRPr="00B12EB5">
        <w:rPr>
          <w:rtl/>
        </w:rPr>
        <w:t>ت م</w:t>
      </w:r>
      <w:r w:rsidR="00B9269E">
        <w:rPr>
          <w:rtl/>
        </w:rPr>
        <w:t>ی</w:t>
      </w:r>
      <w:r w:rsidRPr="00B12EB5">
        <w:rPr>
          <w:rtl/>
        </w:rPr>
        <w:t>توان به دو دسته تقس</w:t>
      </w:r>
      <w:r w:rsidR="00B9269E">
        <w:rPr>
          <w:rtl/>
        </w:rPr>
        <w:t>ی</w:t>
      </w:r>
      <w:r w:rsidRPr="00B12EB5">
        <w:rPr>
          <w:rtl/>
        </w:rPr>
        <w:t>م نمود:</w:t>
      </w:r>
    </w:p>
    <w:p w:rsidR="0079021F" w:rsidRPr="00B12EB5" w:rsidRDefault="0079021F" w:rsidP="002C04B9">
      <w:pPr>
        <w:pStyle w:val="a1"/>
        <w:rPr>
          <w:w w:val="100"/>
          <w:rtl/>
        </w:rPr>
      </w:pPr>
      <w:bookmarkStart w:id="223" w:name="_Toc295527559"/>
      <w:bookmarkStart w:id="224" w:name="_Toc424207210"/>
      <w:r w:rsidRPr="00B12EB5">
        <w:rPr>
          <w:w w:val="100"/>
          <w:rtl/>
        </w:rPr>
        <w:t>دعوت علن</w:t>
      </w:r>
      <w:r w:rsidR="00B9269E">
        <w:rPr>
          <w:w w:val="100"/>
          <w:rtl/>
        </w:rPr>
        <w:t>ی</w:t>
      </w:r>
      <w:bookmarkEnd w:id="223"/>
      <w:bookmarkEnd w:id="224"/>
    </w:p>
    <w:p w:rsidR="0079021F" w:rsidRPr="00B12EB5" w:rsidRDefault="0079021F" w:rsidP="002A5FB9">
      <w:pPr>
        <w:pStyle w:val="a3"/>
        <w:rPr>
          <w:rtl/>
        </w:rPr>
      </w:pPr>
      <w:r w:rsidRPr="00B12EB5">
        <w:rPr>
          <w:rtl/>
        </w:rPr>
        <w:lastRenderedPageBreak/>
        <w:t>ا</w:t>
      </w:r>
      <w:r w:rsidR="00B9269E">
        <w:rPr>
          <w:rtl/>
        </w:rPr>
        <w:t>ی</w:t>
      </w:r>
      <w:r w:rsidRPr="00B12EB5">
        <w:rPr>
          <w:rtl/>
        </w:rPr>
        <w:t>ن وس</w:t>
      </w:r>
      <w:r w:rsidR="00B9269E">
        <w:rPr>
          <w:rtl/>
        </w:rPr>
        <w:t>ی</w:t>
      </w:r>
      <w:r w:rsidRPr="00B12EB5">
        <w:rPr>
          <w:rtl/>
        </w:rPr>
        <w:t>له از کهن تر</w:t>
      </w:r>
      <w:r w:rsidR="00B9269E">
        <w:rPr>
          <w:rtl/>
        </w:rPr>
        <w:t>ی</w:t>
      </w:r>
      <w:r w:rsidRPr="00B12EB5">
        <w:rPr>
          <w:rtl/>
        </w:rPr>
        <w:t>ن وسائل تنص</w:t>
      </w:r>
      <w:r w:rsidR="00B9269E">
        <w:rPr>
          <w:rtl/>
        </w:rPr>
        <w:t>ی</w:t>
      </w:r>
      <w:r w:rsidRPr="00B12EB5">
        <w:rPr>
          <w:rtl/>
        </w:rPr>
        <w:t>ر</w:t>
      </w:r>
      <w:r w:rsidR="00B9269E">
        <w:rPr>
          <w:rtl/>
        </w:rPr>
        <w:t>ی</w:t>
      </w:r>
      <w:r w:rsidRPr="00B12EB5">
        <w:rPr>
          <w:rtl/>
        </w:rPr>
        <w:t xml:space="preserve"> بشمار م</w:t>
      </w:r>
      <w:r w:rsidR="00B9269E">
        <w:rPr>
          <w:rtl/>
        </w:rPr>
        <w:t>ی</w:t>
      </w:r>
      <w:r w:rsidRPr="00B12EB5">
        <w:rPr>
          <w:rtl/>
        </w:rPr>
        <w:t>رود، و</w:t>
      </w:r>
      <w:r w:rsidRPr="00B12EB5">
        <w:rPr>
          <w:rFonts w:hint="cs"/>
          <w:rtl/>
        </w:rPr>
        <w:t xml:space="preserve"> </w:t>
      </w:r>
      <w:r w:rsidRPr="00B12EB5">
        <w:rPr>
          <w:rtl/>
        </w:rPr>
        <w:t>تنص</w:t>
      </w:r>
      <w:r w:rsidR="00B9269E">
        <w:rPr>
          <w:rtl/>
        </w:rPr>
        <w:t>ی</w:t>
      </w:r>
      <w:r w:rsidRPr="00B12EB5">
        <w:rPr>
          <w:rtl/>
        </w:rPr>
        <w:t>ر</w:t>
      </w:r>
      <w:r w:rsidR="00B9269E">
        <w:rPr>
          <w:rtl/>
        </w:rPr>
        <w:t>ی</w:t>
      </w:r>
      <w:r w:rsidRPr="00B12EB5">
        <w:rPr>
          <w:rtl/>
        </w:rPr>
        <w:t xml:space="preserve"> ها در</w:t>
      </w:r>
      <w:r w:rsidR="00B9269E">
        <w:rPr>
          <w:rtl/>
        </w:rPr>
        <w:t>ی</w:t>
      </w:r>
      <w:r w:rsidRPr="00B12EB5">
        <w:rPr>
          <w:rtl/>
        </w:rPr>
        <w:t>ن وس</w:t>
      </w:r>
      <w:r w:rsidR="00B9269E">
        <w:rPr>
          <w:rtl/>
        </w:rPr>
        <w:t>ی</w:t>
      </w:r>
      <w:r w:rsidRPr="00B12EB5">
        <w:rPr>
          <w:rtl/>
        </w:rPr>
        <w:t>له از وعظ و</w:t>
      </w:r>
      <w:r w:rsidRPr="00B12EB5">
        <w:rPr>
          <w:rFonts w:hint="cs"/>
          <w:rtl/>
        </w:rPr>
        <w:t xml:space="preserve"> </w:t>
      </w:r>
      <w:r w:rsidRPr="00B12EB5">
        <w:rPr>
          <w:rtl/>
        </w:rPr>
        <w:t>خطابه و</w:t>
      </w:r>
      <w:r w:rsidRPr="00B12EB5">
        <w:rPr>
          <w:rFonts w:hint="cs"/>
          <w:rtl/>
        </w:rPr>
        <w:t xml:space="preserve"> </w:t>
      </w:r>
      <w:r w:rsidRPr="00B12EB5">
        <w:rPr>
          <w:rtl/>
        </w:rPr>
        <w:t xml:space="preserve">مناقشات استفاده </w:t>
      </w:r>
      <w:r w:rsidR="00B12EB5">
        <w:rPr>
          <w:rtl/>
        </w:rPr>
        <w:t>م</w:t>
      </w:r>
      <w:r w:rsidR="00B9269E">
        <w:rPr>
          <w:rtl/>
        </w:rPr>
        <w:t>ی</w:t>
      </w:r>
      <w:r w:rsidR="00B12EB5">
        <w:rPr>
          <w:rtl/>
        </w:rPr>
        <w:t>‌نمو</w:t>
      </w:r>
      <w:r w:rsidRPr="00B12EB5">
        <w:rPr>
          <w:rtl/>
        </w:rPr>
        <w:t>دند. اساس ا</w:t>
      </w:r>
      <w:r w:rsidR="00B9269E">
        <w:rPr>
          <w:rtl/>
        </w:rPr>
        <w:t>ی</w:t>
      </w:r>
      <w:r w:rsidRPr="00B12EB5">
        <w:rPr>
          <w:rtl/>
        </w:rPr>
        <w:t>ن نوع دعوت مبنا</w:t>
      </w:r>
      <w:r w:rsidR="00B9269E">
        <w:rPr>
          <w:rtl/>
        </w:rPr>
        <w:t>ی</w:t>
      </w:r>
      <w:r w:rsidRPr="00B12EB5">
        <w:rPr>
          <w:rtl/>
        </w:rPr>
        <w:t>ش قناعت شخص</w:t>
      </w:r>
      <w:r w:rsidR="00B9269E">
        <w:rPr>
          <w:rtl/>
        </w:rPr>
        <w:t>ی</w:t>
      </w:r>
      <w:r w:rsidRPr="00B12EB5">
        <w:rPr>
          <w:rtl/>
        </w:rPr>
        <w:t xml:space="preserve"> فرد است. اما ا</w:t>
      </w:r>
      <w:r w:rsidR="00B9269E">
        <w:rPr>
          <w:rtl/>
        </w:rPr>
        <w:t>ی</w:t>
      </w:r>
      <w:r w:rsidRPr="00B12EB5">
        <w:rPr>
          <w:rtl/>
        </w:rPr>
        <w:t>ن ش</w:t>
      </w:r>
      <w:r w:rsidR="00B9269E">
        <w:rPr>
          <w:rtl/>
        </w:rPr>
        <w:t>ی</w:t>
      </w:r>
      <w:r w:rsidRPr="00B12EB5">
        <w:rPr>
          <w:rtl/>
        </w:rPr>
        <w:t>وه در دعوت بسو</w:t>
      </w:r>
      <w:r w:rsidR="00B9269E">
        <w:rPr>
          <w:rtl/>
        </w:rPr>
        <w:t>ی</w:t>
      </w:r>
      <w:r w:rsidRPr="00B12EB5">
        <w:rPr>
          <w:rtl/>
        </w:rPr>
        <w:t xml:space="preserve"> نصران</w:t>
      </w:r>
      <w:r w:rsidR="00B9269E">
        <w:rPr>
          <w:rtl/>
        </w:rPr>
        <w:t>ی</w:t>
      </w:r>
      <w:r w:rsidRPr="00B12EB5">
        <w:rPr>
          <w:rtl/>
        </w:rPr>
        <w:t>ت آنطور</w:t>
      </w:r>
      <w:r w:rsidR="00B9269E">
        <w:rPr>
          <w:rtl/>
        </w:rPr>
        <w:t>ی</w:t>
      </w:r>
      <w:r w:rsidRPr="00B12EB5">
        <w:rPr>
          <w:rtl/>
        </w:rPr>
        <w:t xml:space="preserve"> که تنص</w:t>
      </w:r>
      <w:r w:rsidR="00B9269E">
        <w:rPr>
          <w:rtl/>
        </w:rPr>
        <w:t>ی</w:t>
      </w:r>
      <w:r w:rsidRPr="00B12EB5">
        <w:rPr>
          <w:rtl/>
        </w:rPr>
        <w:t>ر</w:t>
      </w:r>
      <w:r w:rsidR="00B9269E">
        <w:rPr>
          <w:rtl/>
        </w:rPr>
        <w:t>ی</w:t>
      </w:r>
      <w:r w:rsidRPr="00B12EB5">
        <w:rPr>
          <w:rtl/>
        </w:rPr>
        <w:t xml:space="preserve"> ها م</w:t>
      </w:r>
      <w:r w:rsidR="00B9269E">
        <w:rPr>
          <w:rtl/>
        </w:rPr>
        <w:t>ی</w:t>
      </w:r>
      <w:r w:rsidRPr="00B12EB5">
        <w:rPr>
          <w:rtl/>
        </w:rPr>
        <w:t>خواستند مف</w:t>
      </w:r>
      <w:r w:rsidR="00B9269E">
        <w:rPr>
          <w:rtl/>
        </w:rPr>
        <w:t>ی</w:t>
      </w:r>
      <w:r w:rsidRPr="00B12EB5">
        <w:rPr>
          <w:rtl/>
        </w:rPr>
        <w:t>د واقع نشد، چون مسلمانان به</w:t>
      </w:r>
      <w:r w:rsidR="00B9269E">
        <w:rPr>
          <w:rtl/>
        </w:rPr>
        <w:t>ی</w:t>
      </w:r>
      <w:r w:rsidRPr="00B12EB5">
        <w:rPr>
          <w:rtl/>
        </w:rPr>
        <w:t>چ صورت آماده شن</w:t>
      </w:r>
      <w:r w:rsidR="00B9269E">
        <w:rPr>
          <w:rtl/>
        </w:rPr>
        <w:t>ی</w:t>
      </w:r>
      <w:r w:rsidRPr="00B12EB5">
        <w:rPr>
          <w:rtl/>
        </w:rPr>
        <w:t>دن خرافات</w:t>
      </w:r>
      <w:r w:rsidR="00B9269E">
        <w:rPr>
          <w:rtl/>
        </w:rPr>
        <w:t>ی</w:t>
      </w:r>
      <w:r w:rsidRPr="00B12EB5">
        <w:rPr>
          <w:rtl/>
        </w:rPr>
        <w:t xml:space="preserve"> ن</w:t>
      </w:r>
      <w:r w:rsidR="00B9269E">
        <w:rPr>
          <w:rtl/>
        </w:rPr>
        <w:t>ی</w:t>
      </w:r>
      <w:r w:rsidRPr="00B12EB5">
        <w:rPr>
          <w:rtl/>
        </w:rPr>
        <w:t>ستند که از طر</w:t>
      </w:r>
      <w:r w:rsidR="00B9269E">
        <w:rPr>
          <w:rtl/>
        </w:rPr>
        <w:t>ی</w:t>
      </w:r>
      <w:r w:rsidRPr="00B12EB5">
        <w:rPr>
          <w:rtl/>
        </w:rPr>
        <w:t>ق تنص</w:t>
      </w:r>
      <w:r w:rsidR="00B9269E">
        <w:rPr>
          <w:rtl/>
        </w:rPr>
        <w:t>ی</w:t>
      </w:r>
      <w:r w:rsidRPr="00B12EB5">
        <w:rPr>
          <w:rtl/>
        </w:rPr>
        <w:t>ر</w:t>
      </w:r>
      <w:r w:rsidR="00B9269E">
        <w:rPr>
          <w:rtl/>
        </w:rPr>
        <w:t>ی</w:t>
      </w:r>
      <w:r w:rsidRPr="00B12EB5">
        <w:rPr>
          <w:rtl/>
        </w:rPr>
        <w:t xml:space="preserve"> ها ب</w:t>
      </w:r>
      <w:r w:rsidR="00B9269E">
        <w:rPr>
          <w:rtl/>
        </w:rPr>
        <w:t>ی</w:t>
      </w:r>
      <w:r w:rsidRPr="00B12EB5">
        <w:rPr>
          <w:rtl/>
        </w:rPr>
        <w:t xml:space="preserve">ان </w:t>
      </w:r>
      <w:r w:rsidR="00002319">
        <w:rPr>
          <w:rtl/>
        </w:rPr>
        <w:t>م</w:t>
      </w:r>
      <w:r w:rsidR="00B9269E">
        <w:rPr>
          <w:rtl/>
        </w:rPr>
        <w:t>ی</w:t>
      </w:r>
      <w:r w:rsidR="00002319">
        <w:rPr>
          <w:rtl/>
        </w:rPr>
        <w:t>‌شود</w:t>
      </w:r>
      <w:r w:rsidRPr="00B12EB5">
        <w:rPr>
          <w:rtl/>
        </w:rPr>
        <w:t>.</w:t>
      </w:r>
    </w:p>
    <w:p w:rsidR="0079021F" w:rsidRPr="00B12EB5" w:rsidRDefault="0079021F" w:rsidP="002C04B9">
      <w:pPr>
        <w:pStyle w:val="a1"/>
        <w:rPr>
          <w:w w:val="100"/>
          <w:rtl/>
        </w:rPr>
      </w:pPr>
      <w:r w:rsidRPr="00B12EB5">
        <w:rPr>
          <w:rFonts w:hint="cs"/>
          <w:w w:val="100"/>
          <w:rtl/>
        </w:rPr>
        <w:t xml:space="preserve"> </w:t>
      </w:r>
      <w:bookmarkStart w:id="225" w:name="_Toc295527560"/>
      <w:bookmarkStart w:id="226" w:name="_Toc424207211"/>
      <w:r w:rsidRPr="00B12EB5">
        <w:rPr>
          <w:w w:val="100"/>
          <w:rtl/>
        </w:rPr>
        <w:t>دعوت غ</w:t>
      </w:r>
      <w:r w:rsidR="00B9269E">
        <w:rPr>
          <w:w w:val="100"/>
          <w:rtl/>
        </w:rPr>
        <w:t>ی</w:t>
      </w:r>
      <w:r w:rsidRPr="00B12EB5">
        <w:rPr>
          <w:w w:val="100"/>
          <w:rtl/>
        </w:rPr>
        <w:t>ر مستق</w:t>
      </w:r>
      <w:r w:rsidR="00B9269E">
        <w:rPr>
          <w:w w:val="100"/>
          <w:rtl/>
        </w:rPr>
        <w:t>ی</w:t>
      </w:r>
      <w:r w:rsidRPr="00B12EB5">
        <w:rPr>
          <w:w w:val="100"/>
          <w:rtl/>
        </w:rPr>
        <w:t>م</w:t>
      </w:r>
      <w:bookmarkEnd w:id="225"/>
      <w:bookmarkEnd w:id="226"/>
    </w:p>
    <w:p w:rsidR="0079021F" w:rsidRPr="00B12EB5" w:rsidRDefault="0079021F" w:rsidP="002A5FB9">
      <w:pPr>
        <w:pStyle w:val="a3"/>
        <w:rPr>
          <w:rtl/>
        </w:rPr>
      </w:pPr>
      <w:r w:rsidRPr="00B12EB5">
        <w:rPr>
          <w:rtl/>
        </w:rPr>
        <w:t>در توض</w:t>
      </w:r>
      <w:r w:rsidR="00B9269E">
        <w:rPr>
          <w:rtl/>
        </w:rPr>
        <w:t>ی</w:t>
      </w:r>
      <w:r w:rsidRPr="00B12EB5">
        <w:rPr>
          <w:rtl/>
        </w:rPr>
        <w:t>ح ا</w:t>
      </w:r>
      <w:r w:rsidR="00B9269E">
        <w:rPr>
          <w:rtl/>
        </w:rPr>
        <w:t>ی</w:t>
      </w:r>
      <w:r w:rsidRPr="00B12EB5">
        <w:rPr>
          <w:rtl/>
        </w:rPr>
        <w:t>ن ش</w:t>
      </w:r>
      <w:r w:rsidR="00B9269E">
        <w:rPr>
          <w:rtl/>
        </w:rPr>
        <w:t>ی</w:t>
      </w:r>
      <w:r w:rsidRPr="00B12EB5">
        <w:rPr>
          <w:rtl/>
        </w:rPr>
        <w:t>وه با</w:t>
      </w:r>
      <w:r w:rsidR="00B9269E">
        <w:rPr>
          <w:rtl/>
        </w:rPr>
        <w:t>ی</w:t>
      </w:r>
      <w:r w:rsidRPr="00B12EB5">
        <w:rPr>
          <w:rtl/>
        </w:rPr>
        <w:t>د گفت که جمع</w:t>
      </w:r>
      <w:r w:rsidR="00B9269E">
        <w:rPr>
          <w:rtl/>
        </w:rPr>
        <w:t>ی</w:t>
      </w:r>
      <w:r w:rsidRPr="00B12EB5">
        <w:rPr>
          <w:rtl/>
        </w:rPr>
        <w:t>ت</w:t>
      </w:r>
      <w:r w:rsidRPr="00B12EB5">
        <w:rPr>
          <w:rFonts w:hint="cs"/>
          <w:rtl/>
        </w:rPr>
        <w:t xml:space="preserve"> ها</w:t>
      </w:r>
      <w:r w:rsidRPr="00B12EB5">
        <w:rPr>
          <w:rtl/>
        </w:rPr>
        <w:t xml:space="preserve"> وگروه ها</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قبل از سفر به کشورها</w:t>
      </w:r>
      <w:r w:rsidR="00B9269E">
        <w:rPr>
          <w:rtl/>
        </w:rPr>
        <w:t>ی</w:t>
      </w:r>
      <w:r w:rsidRPr="00B12EB5">
        <w:rPr>
          <w:rtl/>
        </w:rPr>
        <w:t xml:space="preserve"> اسلام</w:t>
      </w:r>
      <w:r w:rsidR="00B9269E">
        <w:rPr>
          <w:rtl/>
        </w:rPr>
        <w:t>ی</w:t>
      </w:r>
      <w:r w:rsidRPr="00B12EB5">
        <w:rPr>
          <w:rtl/>
        </w:rPr>
        <w:t>، احوال مسلمانان را دق</w:t>
      </w:r>
      <w:r w:rsidR="00B9269E">
        <w:rPr>
          <w:rtl/>
        </w:rPr>
        <w:t>ی</w:t>
      </w:r>
      <w:r w:rsidRPr="00B12EB5">
        <w:rPr>
          <w:rtl/>
        </w:rPr>
        <w:t>قا مورد بررس</w:t>
      </w:r>
      <w:r w:rsidR="00B9269E">
        <w:rPr>
          <w:rtl/>
        </w:rPr>
        <w:t>ی</w:t>
      </w:r>
      <w:r w:rsidRPr="00B12EB5">
        <w:rPr>
          <w:rtl/>
        </w:rPr>
        <w:t xml:space="preserve"> قرار </w:t>
      </w:r>
      <w:r w:rsidR="00B35F33">
        <w:rPr>
          <w:rtl/>
        </w:rPr>
        <w:t>م</w:t>
      </w:r>
      <w:r w:rsidR="00B9269E">
        <w:rPr>
          <w:rtl/>
        </w:rPr>
        <w:t>ی</w:t>
      </w:r>
      <w:r w:rsidR="00B35F33">
        <w:rPr>
          <w:rtl/>
        </w:rPr>
        <w:t>‌ده</w:t>
      </w:r>
      <w:r w:rsidRPr="00B12EB5">
        <w:rPr>
          <w:rtl/>
        </w:rPr>
        <w:t>ند تا از</w:t>
      </w:r>
      <w:r w:rsidR="00B9269E">
        <w:rPr>
          <w:rtl/>
        </w:rPr>
        <w:t>ی</w:t>
      </w:r>
      <w:r w:rsidRPr="00B12EB5">
        <w:rPr>
          <w:rtl/>
        </w:rPr>
        <w:t>ن طر</w:t>
      </w:r>
      <w:r w:rsidR="00B9269E">
        <w:rPr>
          <w:rtl/>
        </w:rPr>
        <w:t>ی</w:t>
      </w:r>
      <w:r w:rsidRPr="00B12EB5">
        <w:rPr>
          <w:rtl/>
        </w:rPr>
        <w:t>ق بتوانند جوانب ضعف مسلمانان را نشانده</w:t>
      </w:r>
      <w:r w:rsidR="00B9269E">
        <w:rPr>
          <w:rtl/>
        </w:rPr>
        <w:t>ی</w:t>
      </w:r>
      <w:r w:rsidRPr="00B12EB5">
        <w:rPr>
          <w:rtl/>
        </w:rPr>
        <w:t xml:space="preserve"> نموده از</w:t>
      </w:r>
      <w:r w:rsidRPr="00B12EB5">
        <w:rPr>
          <w:rFonts w:hint="cs"/>
          <w:rtl/>
        </w:rPr>
        <w:t xml:space="preserve"> آ</w:t>
      </w:r>
      <w:r w:rsidRPr="00B12EB5">
        <w:rPr>
          <w:rtl/>
        </w:rPr>
        <w:t>ن سوء استفاده نما</w:t>
      </w:r>
      <w:r w:rsidR="00B9269E">
        <w:rPr>
          <w:rtl/>
        </w:rPr>
        <w:t>ی</w:t>
      </w:r>
      <w:r w:rsidRPr="00B12EB5">
        <w:rPr>
          <w:rtl/>
        </w:rPr>
        <w:t>ند، و</w:t>
      </w:r>
      <w:r w:rsidRPr="00B12EB5">
        <w:rPr>
          <w:rFonts w:hint="cs"/>
          <w:rtl/>
        </w:rPr>
        <w:t xml:space="preserve"> </w:t>
      </w:r>
      <w:r w:rsidRPr="00B12EB5">
        <w:rPr>
          <w:rtl/>
        </w:rPr>
        <w:t>هنگام</w:t>
      </w:r>
      <w:r w:rsidR="00B9269E">
        <w:rPr>
          <w:rtl/>
        </w:rPr>
        <w:t>ی</w:t>
      </w:r>
      <w:r w:rsidRPr="00B12EB5">
        <w:rPr>
          <w:rtl/>
        </w:rPr>
        <w:t>که وارد کشورها</w:t>
      </w:r>
      <w:r w:rsidR="00B9269E">
        <w:rPr>
          <w:rtl/>
        </w:rPr>
        <w:t>ی</w:t>
      </w:r>
      <w:r w:rsidRPr="00B12EB5">
        <w:rPr>
          <w:rtl/>
        </w:rPr>
        <w:t xml:space="preserve"> اسلا</w:t>
      </w:r>
      <w:r w:rsidR="00B35F33">
        <w:rPr>
          <w:rtl/>
        </w:rPr>
        <w:t>م</w:t>
      </w:r>
      <w:r w:rsidR="00B9269E">
        <w:rPr>
          <w:rtl/>
        </w:rPr>
        <w:t>ی</w:t>
      </w:r>
      <w:r w:rsidR="00B35F33">
        <w:rPr>
          <w:rtl/>
        </w:rPr>
        <w:t>‌شو</w:t>
      </w:r>
      <w:r w:rsidRPr="00B12EB5">
        <w:rPr>
          <w:rtl/>
        </w:rPr>
        <w:t>ند به خاطر آنکه مورد سوء ظن و</w:t>
      </w:r>
      <w:r w:rsidRPr="00B12EB5">
        <w:rPr>
          <w:rFonts w:hint="cs"/>
          <w:rtl/>
        </w:rPr>
        <w:t xml:space="preserve"> </w:t>
      </w:r>
      <w:r w:rsidRPr="00B12EB5">
        <w:rPr>
          <w:rtl/>
        </w:rPr>
        <w:t>تهمت قرار نگ</w:t>
      </w:r>
      <w:r w:rsidR="00B9269E">
        <w:rPr>
          <w:rtl/>
        </w:rPr>
        <w:t>ی</w:t>
      </w:r>
      <w:r w:rsidRPr="00B12EB5">
        <w:rPr>
          <w:rtl/>
        </w:rPr>
        <w:t>رند نخست بکارها</w:t>
      </w:r>
      <w:r w:rsidR="00B9269E">
        <w:rPr>
          <w:rtl/>
        </w:rPr>
        <w:t>ی</w:t>
      </w:r>
      <w:r w:rsidRPr="00B12EB5">
        <w:rPr>
          <w:rtl/>
        </w:rPr>
        <w:t xml:space="preserve"> اجتماع</w:t>
      </w:r>
      <w:r w:rsidR="00B9269E">
        <w:rPr>
          <w:rtl/>
        </w:rPr>
        <w:t>ی</w:t>
      </w:r>
      <w:r w:rsidRPr="00B12EB5">
        <w:rPr>
          <w:rtl/>
        </w:rPr>
        <w:t xml:space="preserve"> دست زده به تأس</w:t>
      </w:r>
      <w:r w:rsidR="00B9269E">
        <w:rPr>
          <w:rtl/>
        </w:rPr>
        <w:t>ی</w:t>
      </w:r>
      <w:r w:rsidRPr="00B12EB5">
        <w:rPr>
          <w:rtl/>
        </w:rPr>
        <w:t>س شفا</w:t>
      </w:r>
      <w:r w:rsidR="00B35F33">
        <w:rPr>
          <w:rtl/>
        </w:rPr>
        <w:t>خانه‌ها</w:t>
      </w:r>
      <w:r w:rsidRPr="00B12EB5">
        <w:rPr>
          <w:rtl/>
        </w:rPr>
        <w:t>، و</w:t>
      </w:r>
      <w:r w:rsidRPr="00B12EB5">
        <w:rPr>
          <w:rFonts w:hint="cs"/>
          <w:rtl/>
        </w:rPr>
        <w:t xml:space="preserve"> </w:t>
      </w:r>
      <w:r w:rsidRPr="00B12EB5">
        <w:rPr>
          <w:rtl/>
        </w:rPr>
        <w:t>محافل گردهمائ</w:t>
      </w:r>
      <w:r w:rsidR="00B9269E">
        <w:rPr>
          <w:rtl/>
        </w:rPr>
        <w:t>ی</w:t>
      </w:r>
      <w:r w:rsidRPr="00B12EB5">
        <w:rPr>
          <w:rtl/>
        </w:rPr>
        <w:t xml:space="preserve"> دختران و</w:t>
      </w:r>
      <w:r w:rsidRPr="00B12EB5">
        <w:rPr>
          <w:rFonts w:hint="cs"/>
          <w:rtl/>
        </w:rPr>
        <w:t xml:space="preserve"> </w:t>
      </w:r>
      <w:r w:rsidRPr="00B12EB5">
        <w:rPr>
          <w:rtl/>
        </w:rPr>
        <w:t>پسران جوان، و</w:t>
      </w:r>
      <w:r w:rsidRPr="00B12EB5">
        <w:rPr>
          <w:rFonts w:hint="cs"/>
          <w:rtl/>
        </w:rPr>
        <w:t xml:space="preserve"> </w:t>
      </w:r>
      <w:r w:rsidRPr="00B12EB5">
        <w:rPr>
          <w:rtl/>
        </w:rPr>
        <w:t>تأس</w:t>
      </w:r>
      <w:r w:rsidR="00B9269E">
        <w:rPr>
          <w:rtl/>
        </w:rPr>
        <w:t>ی</w:t>
      </w:r>
      <w:r w:rsidRPr="00B12EB5">
        <w:rPr>
          <w:rtl/>
        </w:rPr>
        <w:t>س مکاتب مدرن و</w:t>
      </w:r>
      <w:r w:rsidRPr="00B12EB5">
        <w:rPr>
          <w:rFonts w:hint="cs"/>
          <w:rtl/>
        </w:rPr>
        <w:t xml:space="preserve"> </w:t>
      </w:r>
      <w:r w:rsidRPr="00B12EB5">
        <w:rPr>
          <w:rtl/>
        </w:rPr>
        <w:t>پ</w:t>
      </w:r>
      <w:r w:rsidR="00B9269E">
        <w:rPr>
          <w:rtl/>
        </w:rPr>
        <w:t>ی</w:t>
      </w:r>
      <w:r w:rsidRPr="00B12EB5">
        <w:rPr>
          <w:rtl/>
        </w:rPr>
        <w:t>شرفته م</w:t>
      </w:r>
      <w:r w:rsidR="00B9269E">
        <w:rPr>
          <w:rtl/>
        </w:rPr>
        <w:t>ی</w:t>
      </w:r>
      <w:r w:rsidRPr="00B12EB5">
        <w:rPr>
          <w:rFonts w:hint="cs"/>
          <w:rtl/>
        </w:rPr>
        <w:t>‌</w:t>
      </w:r>
      <w:r w:rsidRPr="00B12EB5">
        <w:rPr>
          <w:rtl/>
        </w:rPr>
        <w:t>پردازند و از</w:t>
      </w:r>
      <w:r w:rsidR="00B9269E">
        <w:rPr>
          <w:rtl/>
        </w:rPr>
        <w:t>ی</w:t>
      </w:r>
      <w:r w:rsidRPr="00B12EB5">
        <w:rPr>
          <w:rtl/>
        </w:rPr>
        <w:t>ن طر</w:t>
      </w:r>
      <w:r w:rsidR="00B9269E">
        <w:rPr>
          <w:rtl/>
        </w:rPr>
        <w:t>ی</w:t>
      </w:r>
      <w:r w:rsidRPr="00B12EB5">
        <w:rPr>
          <w:rtl/>
        </w:rPr>
        <w:t>ق دست به تنص</w:t>
      </w:r>
      <w:r w:rsidR="00B9269E">
        <w:rPr>
          <w:rtl/>
        </w:rPr>
        <w:t>ی</w:t>
      </w:r>
      <w:r w:rsidRPr="00B12EB5">
        <w:rPr>
          <w:rtl/>
        </w:rPr>
        <w:t>ر افراد م</w:t>
      </w:r>
      <w:r w:rsidR="00B9269E">
        <w:rPr>
          <w:rtl/>
        </w:rPr>
        <w:t>ی</w:t>
      </w:r>
      <w:r w:rsidRPr="00B12EB5">
        <w:rPr>
          <w:rtl/>
        </w:rPr>
        <w:t>زنند</w:t>
      </w:r>
      <w:r w:rsidRPr="002A5FB9">
        <w:rPr>
          <w:vertAlign w:val="superscript"/>
          <w:rtl/>
        </w:rPr>
        <w:t>(</w:t>
      </w:r>
      <w:r w:rsidRPr="002A5FB9">
        <w:rPr>
          <w:vertAlign w:val="superscript"/>
          <w:rtl/>
        </w:rPr>
        <w:footnoteReference w:id="103"/>
      </w:r>
      <w:r w:rsidRPr="002A5FB9">
        <w:rPr>
          <w:vertAlign w:val="superscript"/>
          <w:rtl/>
        </w:rPr>
        <w:t>)</w:t>
      </w:r>
      <w:r w:rsidRPr="00B12EB5">
        <w:rPr>
          <w:rFonts w:hint="cs"/>
          <w:rtl/>
        </w:rPr>
        <w:t>.</w:t>
      </w:r>
    </w:p>
    <w:p w:rsidR="0079021F" w:rsidRPr="00B12EB5" w:rsidRDefault="0079021F" w:rsidP="002A5FB9">
      <w:pPr>
        <w:pStyle w:val="a3"/>
        <w:rPr>
          <w:rtl/>
        </w:rPr>
      </w:pPr>
      <w:r w:rsidRPr="00B12EB5">
        <w:rPr>
          <w:rtl/>
        </w:rPr>
        <w:t>ما در</w:t>
      </w:r>
      <w:r w:rsidR="00B9269E">
        <w:rPr>
          <w:rtl/>
        </w:rPr>
        <w:t>ی</w:t>
      </w:r>
      <w:r w:rsidRPr="00B12EB5">
        <w:rPr>
          <w:rtl/>
        </w:rPr>
        <w:t>نجا مهمتر</w:t>
      </w:r>
      <w:r w:rsidR="00B9269E">
        <w:rPr>
          <w:rtl/>
        </w:rPr>
        <w:t>ی</w:t>
      </w:r>
      <w:r w:rsidRPr="00B12EB5">
        <w:rPr>
          <w:rtl/>
        </w:rPr>
        <w:t>ن وسائل تنص</w:t>
      </w:r>
      <w:r w:rsidR="00B9269E">
        <w:rPr>
          <w:rtl/>
        </w:rPr>
        <w:t>ی</w:t>
      </w:r>
      <w:r w:rsidRPr="00B12EB5">
        <w:rPr>
          <w:rtl/>
        </w:rPr>
        <w:t>ر را مورد بررس</w:t>
      </w:r>
      <w:r w:rsidR="00B9269E">
        <w:rPr>
          <w:rtl/>
        </w:rPr>
        <w:t>ی</w:t>
      </w:r>
      <w:r w:rsidRPr="00B12EB5">
        <w:rPr>
          <w:rtl/>
        </w:rPr>
        <w:t xml:space="preserve"> قرار </w:t>
      </w:r>
      <w:r w:rsidR="00B35F33">
        <w:rPr>
          <w:rtl/>
        </w:rPr>
        <w:t>م</w:t>
      </w:r>
      <w:r w:rsidR="00B9269E">
        <w:rPr>
          <w:rtl/>
        </w:rPr>
        <w:t>ی</w:t>
      </w:r>
      <w:r w:rsidR="00B35F33">
        <w:rPr>
          <w:rtl/>
        </w:rPr>
        <w:t>‌ده</w:t>
      </w:r>
      <w:r w:rsidR="00B9269E">
        <w:rPr>
          <w:rtl/>
        </w:rPr>
        <w:t>ی</w:t>
      </w:r>
      <w:r w:rsidRPr="00B12EB5">
        <w:rPr>
          <w:rtl/>
        </w:rPr>
        <w:t>م که شامل هر دو</w:t>
      </w:r>
      <w:r w:rsidRPr="00B12EB5">
        <w:rPr>
          <w:rFonts w:hint="cs"/>
          <w:rtl/>
        </w:rPr>
        <w:t xml:space="preserve"> </w:t>
      </w:r>
      <w:r w:rsidRPr="00B12EB5">
        <w:rPr>
          <w:rtl/>
        </w:rPr>
        <w:t xml:space="preserve">نوع دعوت </w:t>
      </w:r>
      <w:r w:rsidR="00774C6F">
        <w:rPr>
          <w:rtl/>
        </w:rPr>
        <w:t>م</w:t>
      </w:r>
      <w:r w:rsidR="00B9269E">
        <w:rPr>
          <w:rtl/>
        </w:rPr>
        <w:t>ی</w:t>
      </w:r>
      <w:r w:rsidR="00774C6F">
        <w:rPr>
          <w:rtl/>
        </w:rPr>
        <w:t>‌باش</w:t>
      </w:r>
      <w:r w:rsidRPr="00B12EB5">
        <w:rPr>
          <w:rtl/>
        </w:rPr>
        <w:t>د.</w:t>
      </w:r>
    </w:p>
    <w:p w:rsidR="0079021F" w:rsidRPr="00B12EB5" w:rsidRDefault="0079021F" w:rsidP="002C04B9">
      <w:pPr>
        <w:pStyle w:val="a2"/>
        <w:rPr>
          <w:rtl/>
        </w:rPr>
      </w:pPr>
      <w:bookmarkStart w:id="227" w:name="_Toc295527561"/>
      <w:bookmarkStart w:id="228" w:name="_Toc424207212"/>
      <w:r w:rsidRPr="00B12EB5">
        <w:rPr>
          <w:rtl/>
        </w:rPr>
        <w:t>وس</w:t>
      </w:r>
      <w:r w:rsidR="00B9269E">
        <w:rPr>
          <w:rtl/>
        </w:rPr>
        <w:t>ی</w:t>
      </w:r>
      <w:r w:rsidRPr="00B12EB5">
        <w:rPr>
          <w:rtl/>
        </w:rPr>
        <w:t>له اول: تنص</w:t>
      </w:r>
      <w:r w:rsidR="00B9269E">
        <w:rPr>
          <w:rtl/>
        </w:rPr>
        <w:t>ی</w:t>
      </w:r>
      <w:r w:rsidRPr="00B12EB5">
        <w:rPr>
          <w:rtl/>
        </w:rPr>
        <w:t>ر از طر</w:t>
      </w:r>
      <w:r w:rsidR="00B9269E">
        <w:rPr>
          <w:rtl/>
        </w:rPr>
        <w:t>ی</w:t>
      </w:r>
      <w:r w:rsidRPr="00B12EB5">
        <w:rPr>
          <w:rtl/>
        </w:rPr>
        <w:t>ق علاج</w:t>
      </w:r>
      <w:bookmarkEnd w:id="227"/>
      <w:bookmarkEnd w:id="228"/>
    </w:p>
    <w:p w:rsidR="0079021F" w:rsidRPr="00B12EB5" w:rsidRDefault="0079021F" w:rsidP="002A5FB9">
      <w:pPr>
        <w:pStyle w:val="a3"/>
        <w:rPr>
          <w:rtl/>
        </w:rPr>
      </w:pPr>
      <w:r w:rsidRPr="00B12EB5">
        <w:rPr>
          <w:rtl/>
        </w:rPr>
        <w:t>اهم</w:t>
      </w:r>
      <w:r w:rsidR="00B9269E">
        <w:rPr>
          <w:rtl/>
        </w:rPr>
        <w:t>ی</w:t>
      </w:r>
      <w:r w:rsidRPr="00B12EB5">
        <w:rPr>
          <w:rtl/>
        </w:rPr>
        <w:t>ت علاج منح</w:t>
      </w:r>
      <w:r w:rsidR="00B9269E">
        <w:rPr>
          <w:rtl/>
        </w:rPr>
        <w:t>ی</w:t>
      </w:r>
      <w:r w:rsidRPr="00B12EB5">
        <w:rPr>
          <w:rtl/>
        </w:rPr>
        <w:t xml:space="preserve">ث </w:t>
      </w:r>
      <w:r w:rsidR="00B9269E">
        <w:rPr>
          <w:rtl/>
        </w:rPr>
        <w:t>ی</w:t>
      </w:r>
      <w:r w:rsidRPr="00B12EB5">
        <w:rPr>
          <w:rtl/>
        </w:rPr>
        <w:t>ک وس</w:t>
      </w:r>
      <w:r w:rsidR="00B9269E">
        <w:rPr>
          <w:rtl/>
        </w:rPr>
        <w:t>ی</w:t>
      </w:r>
      <w:r w:rsidRPr="00B12EB5">
        <w:rPr>
          <w:rtl/>
        </w:rPr>
        <w:t>له تنص</w:t>
      </w:r>
      <w:r w:rsidR="00B9269E">
        <w:rPr>
          <w:rtl/>
        </w:rPr>
        <w:t>ی</w:t>
      </w:r>
      <w:r w:rsidRPr="00B12EB5">
        <w:rPr>
          <w:rtl/>
        </w:rPr>
        <w:t>ر</w:t>
      </w:r>
      <w:r w:rsidR="00B9269E">
        <w:rPr>
          <w:rtl/>
        </w:rPr>
        <w:t>ی</w:t>
      </w:r>
      <w:r w:rsidRPr="00B12EB5">
        <w:rPr>
          <w:rtl/>
        </w:rPr>
        <w:t xml:space="preserve"> در قرن س</w:t>
      </w:r>
      <w:r w:rsidR="00B9269E">
        <w:rPr>
          <w:rtl/>
        </w:rPr>
        <w:t>ی</w:t>
      </w:r>
      <w:r w:rsidRPr="00B12EB5">
        <w:rPr>
          <w:rtl/>
        </w:rPr>
        <w:t>زدهم هجر</w:t>
      </w:r>
      <w:r w:rsidR="00B9269E">
        <w:rPr>
          <w:rtl/>
        </w:rPr>
        <w:t>ی</w:t>
      </w:r>
      <w:r w:rsidRPr="00B12EB5">
        <w:rPr>
          <w:rtl/>
        </w:rPr>
        <w:t xml:space="preserve"> هنگام</w:t>
      </w:r>
      <w:r w:rsidR="00B9269E">
        <w:rPr>
          <w:rtl/>
        </w:rPr>
        <w:t>ی</w:t>
      </w:r>
      <w:r w:rsidRPr="00B12EB5">
        <w:rPr>
          <w:rtl/>
        </w:rPr>
        <w:t>که اول</w:t>
      </w:r>
      <w:r w:rsidR="00B9269E">
        <w:rPr>
          <w:rtl/>
        </w:rPr>
        <w:t>ی</w:t>
      </w:r>
      <w:r w:rsidRPr="00B12EB5">
        <w:rPr>
          <w:rtl/>
        </w:rPr>
        <w:t>ن دسته پزشک</w:t>
      </w:r>
      <w:r w:rsidR="00B9269E">
        <w:rPr>
          <w:rtl/>
        </w:rPr>
        <w:t>ی</w:t>
      </w:r>
      <w:r w:rsidRPr="00B12EB5">
        <w:rPr>
          <w:rtl/>
        </w:rPr>
        <w:t xml:space="preserve"> به غرض خدمت در مراکز تنص</w:t>
      </w:r>
      <w:r w:rsidR="00B9269E">
        <w:rPr>
          <w:rtl/>
        </w:rPr>
        <w:t>ی</w:t>
      </w:r>
      <w:r w:rsidRPr="00B12EB5">
        <w:rPr>
          <w:rtl/>
        </w:rPr>
        <w:t>ر تشک</w:t>
      </w:r>
      <w:r w:rsidR="00B9269E">
        <w:rPr>
          <w:rtl/>
        </w:rPr>
        <w:t>ی</w:t>
      </w:r>
      <w:r w:rsidRPr="00B12EB5">
        <w:rPr>
          <w:rtl/>
        </w:rPr>
        <w:t>ل شد، ظاهر گرد</w:t>
      </w:r>
      <w:r w:rsidR="00B9269E">
        <w:rPr>
          <w:rtl/>
        </w:rPr>
        <w:t>ی</w:t>
      </w:r>
      <w:r w:rsidRPr="00B12EB5">
        <w:rPr>
          <w:rtl/>
        </w:rPr>
        <w:t>د. اهم</w:t>
      </w:r>
      <w:r w:rsidR="00B9269E">
        <w:rPr>
          <w:rtl/>
        </w:rPr>
        <w:t>ی</w:t>
      </w:r>
      <w:r w:rsidRPr="00B12EB5">
        <w:rPr>
          <w:rtl/>
        </w:rPr>
        <w:t>ت علاج و درمان را در پ</w:t>
      </w:r>
      <w:r w:rsidR="00B9269E">
        <w:rPr>
          <w:rtl/>
        </w:rPr>
        <w:t>ی</w:t>
      </w:r>
      <w:r w:rsidRPr="00B12EB5">
        <w:rPr>
          <w:rtl/>
        </w:rPr>
        <w:t>شبرد تنص</w:t>
      </w:r>
      <w:r w:rsidR="00B9269E">
        <w:rPr>
          <w:rtl/>
        </w:rPr>
        <w:t>ی</w:t>
      </w:r>
      <w:r w:rsidRPr="00B12EB5">
        <w:rPr>
          <w:rtl/>
        </w:rPr>
        <w:t xml:space="preserve">ر </w:t>
      </w:r>
      <w:r w:rsidR="00B9269E">
        <w:rPr>
          <w:rtl/>
        </w:rPr>
        <w:t>ی</w:t>
      </w:r>
      <w:r w:rsidRPr="00B12EB5">
        <w:rPr>
          <w:rtl/>
        </w:rPr>
        <w:t>ک</w:t>
      </w:r>
      <w:r w:rsidR="00B9269E">
        <w:rPr>
          <w:rtl/>
        </w:rPr>
        <w:t>ی</w:t>
      </w:r>
      <w:r w:rsidRPr="00B12EB5">
        <w:rPr>
          <w:rtl/>
        </w:rPr>
        <w:t xml:space="preserve"> از منصر</w:t>
      </w:r>
      <w:r w:rsidR="00B9269E">
        <w:rPr>
          <w:rtl/>
        </w:rPr>
        <w:t>ی</w:t>
      </w:r>
      <w:r w:rsidRPr="00B12EB5">
        <w:rPr>
          <w:rtl/>
        </w:rPr>
        <w:t>ن چن</w:t>
      </w:r>
      <w:r w:rsidR="00B9269E">
        <w:rPr>
          <w:rtl/>
        </w:rPr>
        <w:t>ی</w:t>
      </w:r>
      <w:r w:rsidRPr="00B12EB5">
        <w:rPr>
          <w:rtl/>
        </w:rPr>
        <w:t>ن ب</w:t>
      </w:r>
      <w:r w:rsidR="00B9269E">
        <w:rPr>
          <w:rtl/>
        </w:rPr>
        <w:t>ی</w:t>
      </w:r>
      <w:r w:rsidRPr="00B12EB5">
        <w:rPr>
          <w:rtl/>
        </w:rPr>
        <w:t xml:space="preserve">ان </w:t>
      </w:r>
      <w:r w:rsidR="00B35F33">
        <w:rPr>
          <w:rtl/>
        </w:rPr>
        <w:t>م</w:t>
      </w:r>
      <w:r w:rsidR="00B9269E">
        <w:rPr>
          <w:rtl/>
        </w:rPr>
        <w:t>ی</w:t>
      </w:r>
      <w:r w:rsidR="00B35F33">
        <w:rPr>
          <w:rtl/>
        </w:rPr>
        <w:t>‌دا</w:t>
      </w:r>
      <w:r w:rsidR="00B12EB5" w:rsidRPr="00B12EB5">
        <w:rPr>
          <w:rtl/>
        </w:rPr>
        <w:t>رد</w:t>
      </w:r>
      <w:r w:rsidRPr="00B12EB5">
        <w:rPr>
          <w:rtl/>
        </w:rPr>
        <w:t>:</w:t>
      </w:r>
      <w:r w:rsidRPr="00B12EB5">
        <w:rPr>
          <w:rFonts w:hint="cs"/>
          <w:rtl/>
        </w:rPr>
        <w:t xml:space="preserve"> </w:t>
      </w:r>
      <w:r w:rsidRPr="00B12EB5">
        <w:rPr>
          <w:rFonts w:ascii="Traditional Arabic" w:hAnsi="Traditional Arabic" w:cs="Traditional Arabic"/>
          <w:rtl/>
        </w:rPr>
        <w:t>«</w:t>
      </w:r>
      <w:r w:rsidRPr="00B12EB5">
        <w:rPr>
          <w:rtl/>
        </w:rPr>
        <w:t>هدف از ارسال ا</w:t>
      </w:r>
      <w:r w:rsidR="00B9269E">
        <w:rPr>
          <w:rtl/>
        </w:rPr>
        <w:t>ی</w:t>
      </w:r>
      <w:r w:rsidRPr="00B12EB5">
        <w:rPr>
          <w:rtl/>
        </w:rPr>
        <w:t>ن نوع دسته ها</w:t>
      </w:r>
      <w:r w:rsidR="00B9269E">
        <w:rPr>
          <w:rFonts w:hint="cs"/>
          <w:rtl/>
        </w:rPr>
        <w:t>ی</w:t>
      </w:r>
      <w:r w:rsidRPr="00B12EB5">
        <w:rPr>
          <w:rtl/>
        </w:rPr>
        <w:t xml:space="preserve"> پزشک</w:t>
      </w:r>
      <w:r w:rsidR="00B9269E">
        <w:rPr>
          <w:rtl/>
        </w:rPr>
        <w:t>ی</w:t>
      </w:r>
      <w:r w:rsidRPr="00B12EB5">
        <w:rPr>
          <w:rtl/>
        </w:rPr>
        <w:t xml:space="preserve"> ا</w:t>
      </w:r>
      <w:r w:rsidR="00B9269E">
        <w:rPr>
          <w:rtl/>
        </w:rPr>
        <w:t>ی</w:t>
      </w:r>
      <w:r w:rsidRPr="00B12EB5">
        <w:rPr>
          <w:rtl/>
        </w:rPr>
        <w:t>جاد فضا</w:t>
      </w:r>
      <w:r w:rsidR="00B9269E">
        <w:rPr>
          <w:rtl/>
        </w:rPr>
        <w:t>ی</w:t>
      </w:r>
      <w:r w:rsidRPr="00B12EB5">
        <w:rPr>
          <w:rtl/>
        </w:rPr>
        <w:t xml:space="preserve"> همدرد</w:t>
      </w:r>
      <w:r w:rsidR="00B9269E">
        <w:rPr>
          <w:rtl/>
        </w:rPr>
        <w:t>ی</w:t>
      </w:r>
      <w:r w:rsidRPr="00B12EB5">
        <w:rPr>
          <w:rtl/>
        </w:rPr>
        <w:t xml:space="preserve"> در م</w:t>
      </w:r>
      <w:r w:rsidR="00B9269E">
        <w:rPr>
          <w:rtl/>
        </w:rPr>
        <w:t>ی</w:t>
      </w:r>
      <w:r w:rsidRPr="00B12EB5">
        <w:rPr>
          <w:rtl/>
        </w:rPr>
        <w:t>ان دسته</w:t>
      </w:r>
      <w:r w:rsidRPr="00B12EB5">
        <w:rPr>
          <w:rFonts w:hint="cs"/>
          <w:rtl/>
        </w:rPr>
        <w:t>‌</w:t>
      </w:r>
      <w:r w:rsidRPr="00B12EB5">
        <w:rPr>
          <w:rtl/>
        </w:rPr>
        <w:t>ها</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بوده و</w:t>
      </w:r>
      <w:r w:rsidRPr="00B12EB5">
        <w:rPr>
          <w:rFonts w:hint="cs"/>
          <w:rtl/>
        </w:rPr>
        <w:t xml:space="preserve"> </w:t>
      </w:r>
      <w:r w:rsidRPr="00B12EB5">
        <w:rPr>
          <w:rtl/>
        </w:rPr>
        <w:t>تأک</w:t>
      </w:r>
      <w:r w:rsidR="00B9269E">
        <w:rPr>
          <w:rtl/>
        </w:rPr>
        <w:t>ی</w:t>
      </w:r>
      <w:r w:rsidRPr="00B12EB5">
        <w:rPr>
          <w:rtl/>
        </w:rPr>
        <w:t>د بر حق</w:t>
      </w:r>
      <w:r w:rsidR="00B9269E">
        <w:rPr>
          <w:rtl/>
        </w:rPr>
        <w:t>ی</w:t>
      </w:r>
      <w:r w:rsidRPr="00B12EB5">
        <w:rPr>
          <w:rtl/>
        </w:rPr>
        <w:t>قت رابطه ا</w:t>
      </w:r>
      <w:r w:rsidR="00B9269E">
        <w:rPr>
          <w:rtl/>
        </w:rPr>
        <w:t>ی</w:t>
      </w:r>
      <w:r w:rsidRPr="00B12EB5">
        <w:rPr>
          <w:rtl/>
        </w:rPr>
        <w:t xml:space="preserve"> است که م</w:t>
      </w:r>
      <w:r w:rsidR="00B9269E">
        <w:rPr>
          <w:rtl/>
        </w:rPr>
        <w:t>ی</w:t>
      </w:r>
      <w:r w:rsidRPr="00B12EB5">
        <w:rPr>
          <w:rtl/>
        </w:rPr>
        <w:t>ان افراد ا</w:t>
      </w:r>
      <w:r w:rsidR="00B9269E">
        <w:rPr>
          <w:rtl/>
        </w:rPr>
        <w:t>ی</w:t>
      </w:r>
      <w:r w:rsidRPr="00B12EB5">
        <w:rPr>
          <w:rtl/>
        </w:rPr>
        <w:t>ن جهان مشترک وجود دارد، و</w:t>
      </w:r>
      <w:r w:rsidRPr="00B12EB5">
        <w:rPr>
          <w:rFonts w:hint="cs"/>
          <w:rtl/>
        </w:rPr>
        <w:t xml:space="preserve"> </w:t>
      </w:r>
      <w:r w:rsidRPr="00B12EB5">
        <w:rPr>
          <w:rtl/>
        </w:rPr>
        <w:t>سپس هموار ساختن راه برا</w:t>
      </w:r>
      <w:r w:rsidR="00B9269E">
        <w:rPr>
          <w:rtl/>
        </w:rPr>
        <w:t>ی</w:t>
      </w:r>
      <w:r w:rsidRPr="00B12EB5">
        <w:rPr>
          <w:rtl/>
        </w:rPr>
        <w:t xml:space="preserve"> مس</w:t>
      </w:r>
      <w:r w:rsidR="00B9269E">
        <w:rPr>
          <w:rtl/>
        </w:rPr>
        <w:t>ی</w:t>
      </w:r>
      <w:r w:rsidRPr="00B12EB5">
        <w:rPr>
          <w:rtl/>
        </w:rPr>
        <w:t>ح در دل</w:t>
      </w:r>
      <w:r w:rsidR="002A5FB9">
        <w:rPr>
          <w:rFonts w:hint="cs"/>
          <w:rtl/>
        </w:rPr>
        <w:t>‌</w:t>
      </w:r>
      <w:r w:rsidRPr="00B12EB5">
        <w:rPr>
          <w:rtl/>
        </w:rPr>
        <w:t>ها</w:t>
      </w:r>
      <w:r w:rsidR="00B9269E">
        <w:rPr>
          <w:rtl/>
        </w:rPr>
        <w:t>ی</w:t>
      </w:r>
      <w:r w:rsidRPr="00B12EB5">
        <w:rPr>
          <w:rtl/>
        </w:rPr>
        <w:t xml:space="preserve"> بشر</w:t>
      </w:r>
      <w:r w:rsidR="00B9269E">
        <w:rPr>
          <w:rtl/>
        </w:rPr>
        <w:t>ی</w:t>
      </w:r>
      <w:r w:rsidRPr="00B12EB5">
        <w:rPr>
          <w:rtl/>
        </w:rPr>
        <w:t>ت و</w:t>
      </w:r>
      <w:r w:rsidRPr="00B12EB5">
        <w:rPr>
          <w:rFonts w:hint="cs"/>
          <w:rtl/>
        </w:rPr>
        <w:t xml:space="preserve"> </w:t>
      </w:r>
      <w:r w:rsidRPr="00B12EB5">
        <w:rPr>
          <w:rtl/>
        </w:rPr>
        <w:t>در نها</w:t>
      </w:r>
      <w:r w:rsidR="00B9269E">
        <w:rPr>
          <w:rtl/>
        </w:rPr>
        <w:t>ی</w:t>
      </w:r>
      <w:r w:rsidRPr="00B12EB5">
        <w:rPr>
          <w:rtl/>
        </w:rPr>
        <w:t>ت علاج مردمان از امراض است</w:t>
      </w:r>
      <w:r w:rsidRPr="002A5FB9">
        <w:rPr>
          <w:vertAlign w:val="superscript"/>
          <w:rtl/>
        </w:rPr>
        <w:t>(</w:t>
      </w:r>
      <w:r w:rsidRPr="002A5FB9">
        <w:rPr>
          <w:vertAlign w:val="superscript"/>
          <w:rtl/>
        </w:rPr>
        <w:footnoteReference w:id="104"/>
      </w:r>
      <w:r w:rsidRPr="002A5FB9">
        <w:rPr>
          <w:vertAlign w:val="superscript"/>
          <w:rtl/>
        </w:rPr>
        <w:t>)</w:t>
      </w:r>
      <w:r w:rsidRPr="00B12EB5">
        <w:rPr>
          <w:rFonts w:hint="cs"/>
          <w:rtl/>
        </w:rPr>
        <w:t>.</w:t>
      </w:r>
    </w:p>
    <w:p w:rsidR="0079021F" w:rsidRPr="00B12EB5" w:rsidRDefault="0079021F" w:rsidP="002A5FB9">
      <w:pPr>
        <w:pStyle w:val="a3"/>
        <w:rPr>
          <w:rtl/>
        </w:rPr>
      </w:pPr>
      <w:r w:rsidRPr="00B12EB5">
        <w:rPr>
          <w:rFonts w:ascii="Traditional Arabic" w:hAnsi="Traditional Arabic" w:cs="Traditional Arabic"/>
          <w:rtl/>
        </w:rPr>
        <w:lastRenderedPageBreak/>
        <w:t>«</w:t>
      </w:r>
      <w:r w:rsidRPr="00B12EB5">
        <w:rPr>
          <w:rtl/>
        </w:rPr>
        <w:t>ا</w:t>
      </w:r>
      <w:r w:rsidR="00B9269E">
        <w:rPr>
          <w:rtl/>
        </w:rPr>
        <w:t>ی</w:t>
      </w:r>
      <w:r w:rsidRPr="00B12EB5">
        <w:rPr>
          <w:rtl/>
        </w:rPr>
        <w:t>راهار</w:t>
      </w:r>
      <w:r w:rsidR="00B9269E">
        <w:rPr>
          <w:rtl/>
        </w:rPr>
        <w:t>ی</w:t>
      </w:r>
      <w:r w:rsidRPr="00B12EB5">
        <w:rPr>
          <w:rtl/>
        </w:rPr>
        <w:t>س</w:t>
      </w:r>
      <w:r w:rsidRPr="00B12EB5">
        <w:rPr>
          <w:rFonts w:ascii="Traditional Arabic" w:hAnsi="Traditional Arabic" w:cs="Traditional Arabic"/>
          <w:rtl/>
        </w:rPr>
        <w:t>»</w:t>
      </w:r>
      <w:r w:rsidRPr="00B12EB5">
        <w:rPr>
          <w:rtl/>
        </w:rPr>
        <w:t xml:space="preserve"> مسئول</w:t>
      </w:r>
      <w:r w:rsidR="00B9269E">
        <w:rPr>
          <w:rtl/>
        </w:rPr>
        <w:t>ی</w:t>
      </w:r>
      <w:r w:rsidRPr="00B12EB5">
        <w:rPr>
          <w:rtl/>
        </w:rPr>
        <w:t xml:space="preserve">ت </w:t>
      </w:r>
      <w:r w:rsidR="00B9269E">
        <w:rPr>
          <w:rtl/>
        </w:rPr>
        <w:t>ی</w:t>
      </w:r>
      <w:r w:rsidRPr="00B12EB5">
        <w:rPr>
          <w:rtl/>
        </w:rPr>
        <w:t>ک دعوتگر نصران</w:t>
      </w:r>
      <w:r w:rsidR="00B9269E">
        <w:rPr>
          <w:rtl/>
        </w:rPr>
        <w:t>ی</w:t>
      </w:r>
      <w:r w:rsidRPr="00B12EB5">
        <w:rPr>
          <w:rtl/>
        </w:rPr>
        <w:t xml:space="preserve"> پزشک را چن</w:t>
      </w:r>
      <w:r w:rsidR="00B9269E">
        <w:rPr>
          <w:rtl/>
        </w:rPr>
        <w:t>ی</w:t>
      </w:r>
      <w:r w:rsidRPr="00B12EB5">
        <w:rPr>
          <w:rtl/>
        </w:rPr>
        <w:t>ن ب</w:t>
      </w:r>
      <w:r w:rsidR="00B9269E">
        <w:rPr>
          <w:rtl/>
        </w:rPr>
        <w:t>ی</w:t>
      </w:r>
      <w:r w:rsidRPr="00B12EB5">
        <w:rPr>
          <w:rtl/>
        </w:rPr>
        <w:t xml:space="preserve">ان </w:t>
      </w:r>
      <w:r w:rsidR="00B35F33">
        <w:rPr>
          <w:rtl/>
        </w:rPr>
        <w:t>م</w:t>
      </w:r>
      <w:r w:rsidR="00B9269E">
        <w:rPr>
          <w:rtl/>
        </w:rPr>
        <w:t>ی</w:t>
      </w:r>
      <w:r w:rsidR="00B35F33">
        <w:rPr>
          <w:rtl/>
        </w:rPr>
        <w:t>‌دا</w:t>
      </w:r>
      <w:r w:rsidR="00B12EB5" w:rsidRPr="00B12EB5">
        <w:rPr>
          <w:rtl/>
        </w:rPr>
        <w:t>رد</w:t>
      </w:r>
      <w:r w:rsidRPr="00B12EB5">
        <w:rPr>
          <w:rtl/>
        </w:rPr>
        <w:t xml:space="preserve">: </w:t>
      </w:r>
      <w:r w:rsidRPr="00B12EB5">
        <w:rPr>
          <w:rFonts w:ascii="Traditional Arabic" w:hAnsi="Traditional Arabic" w:cs="Traditional Arabic"/>
          <w:rtl/>
        </w:rPr>
        <w:t>«</w:t>
      </w:r>
      <w:r w:rsidRPr="00B12EB5">
        <w:rPr>
          <w:rtl/>
        </w:rPr>
        <w:t>ضرور</w:t>
      </w:r>
      <w:r w:rsidR="00B9269E">
        <w:rPr>
          <w:rtl/>
        </w:rPr>
        <w:t>ی</w:t>
      </w:r>
      <w:r w:rsidRPr="00B12EB5">
        <w:rPr>
          <w:rtl/>
        </w:rPr>
        <w:t>ست تا</w:t>
      </w:r>
      <w:r w:rsidRPr="00B12EB5">
        <w:rPr>
          <w:rFonts w:hint="cs"/>
          <w:rtl/>
        </w:rPr>
        <w:t xml:space="preserve"> </w:t>
      </w:r>
      <w:r w:rsidRPr="00B12EB5">
        <w:rPr>
          <w:rtl/>
        </w:rPr>
        <w:t>به غرض س</w:t>
      </w:r>
      <w:r w:rsidR="00B9269E">
        <w:rPr>
          <w:rtl/>
        </w:rPr>
        <w:t>ی</w:t>
      </w:r>
      <w:r w:rsidRPr="00B12EB5">
        <w:rPr>
          <w:rtl/>
        </w:rPr>
        <w:t>طره بر اذهان و</w:t>
      </w:r>
      <w:r w:rsidRPr="00B12EB5">
        <w:rPr>
          <w:rFonts w:hint="cs"/>
          <w:rtl/>
        </w:rPr>
        <w:t xml:space="preserve"> </w:t>
      </w:r>
      <w:r w:rsidRPr="00B12EB5">
        <w:rPr>
          <w:rtl/>
        </w:rPr>
        <w:t>قلوب مسلمانان از هر فرصت</w:t>
      </w:r>
      <w:r w:rsidR="00B9269E">
        <w:rPr>
          <w:rtl/>
        </w:rPr>
        <w:t>ی</w:t>
      </w:r>
      <w:r w:rsidRPr="00B12EB5">
        <w:rPr>
          <w:rtl/>
        </w:rPr>
        <w:t xml:space="preserve"> استفاده نمائ</w:t>
      </w:r>
      <w:r w:rsidR="00B9269E">
        <w:rPr>
          <w:rtl/>
        </w:rPr>
        <w:t>ی</w:t>
      </w:r>
      <w:r w:rsidRPr="00B12EB5">
        <w:rPr>
          <w:rtl/>
        </w:rPr>
        <w:t xml:space="preserve"> تا بتوان</w:t>
      </w:r>
      <w:r w:rsidR="00B9269E">
        <w:rPr>
          <w:rtl/>
        </w:rPr>
        <w:t>ی</w:t>
      </w:r>
      <w:r w:rsidRPr="00B12EB5">
        <w:rPr>
          <w:rtl/>
        </w:rPr>
        <w:t xml:space="preserve"> ا</w:t>
      </w:r>
      <w:r w:rsidR="00B9269E">
        <w:rPr>
          <w:rtl/>
        </w:rPr>
        <w:t>ی</w:t>
      </w:r>
      <w:r w:rsidRPr="00B12EB5">
        <w:rPr>
          <w:rtl/>
        </w:rPr>
        <w:t>شانرا به انج</w:t>
      </w:r>
      <w:r w:rsidR="00B9269E">
        <w:rPr>
          <w:rtl/>
        </w:rPr>
        <w:t>ی</w:t>
      </w:r>
      <w:r w:rsidRPr="00B12EB5">
        <w:rPr>
          <w:rtl/>
        </w:rPr>
        <w:t>ل مژده بده</w:t>
      </w:r>
      <w:r w:rsidR="00B9269E">
        <w:rPr>
          <w:rtl/>
        </w:rPr>
        <w:t>ی</w:t>
      </w:r>
      <w:r w:rsidRPr="00B12EB5">
        <w:rPr>
          <w:rtl/>
        </w:rPr>
        <w:t>، و</w:t>
      </w:r>
      <w:r w:rsidRPr="00B12EB5">
        <w:rPr>
          <w:rFonts w:hint="cs"/>
          <w:rtl/>
        </w:rPr>
        <w:t xml:space="preserve"> </w:t>
      </w:r>
      <w:r w:rsidRPr="00B12EB5">
        <w:rPr>
          <w:rtl/>
        </w:rPr>
        <w:t>طبابت بهتر</w:t>
      </w:r>
      <w:r w:rsidR="00B9269E">
        <w:rPr>
          <w:rtl/>
        </w:rPr>
        <w:t>ی</w:t>
      </w:r>
      <w:r w:rsidRPr="00B12EB5">
        <w:rPr>
          <w:rtl/>
        </w:rPr>
        <w:t>ن وس</w:t>
      </w:r>
      <w:r w:rsidR="00B9269E">
        <w:rPr>
          <w:rtl/>
        </w:rPr>
        <w:t>ی</w:t>
      </w:r>
      <w:r w:rsidRPr="00B12EB5">
        <w:rPr>
          <w:rtl/>
        </w:rPr>
        <w:t>له به خاطر رس</w:t>
      </w:r>
      <w:r w:rsidR="00B9269E">
        <w:rPr>
          <w:rtl/>
        </w:rPr>
        <w:t>ی</w:t>
      </w:r>
      <w:r w:rsidRPr="00B12EB5">
        <w:rPr>
          <w:rtl/>
        </w:rPr>
        <w:t>دن به ا</w:t>
      </w:r>
      <w:r w:rsidR="00B9269E">
        <w:rPr>
          <w:rtl/>
        </w:rPr>
        <w:t>ی</w:t>
      </w:r>
      <w:r w:rsidRPr="00B12EB5">
        <w:rPr>
          <w:rtl/>
        </w:rPr>
        <w:t>ن هدف است</w:t>
      </w:r>
      <w:r w:rsidRPr="00B12EB5">
        <w:rPr>
          <w:rFonts w:ascii="Traditional Arabic" w:hAnsi="Traditional Arabic" w:cs="Traditional Arabic"/>
          <w:rtl/>
        </w:rPr>
        <w:t>»</w:t>
      </w:r>
      <w:r w:rsidRPr="00B12EB5">
        <w:rPr>
          <w:rtl/>
        </w:rPr>
        <w:t>.</w:t>
      </w:r>
    </w:p>
    <w:p w:rsidR="0079021F" w:rsidRDefault="0079021F" w:rsidP="002A5FB9">
      <w:pPr>
        <w:pStyle w:val="a3"/>
        <w:rPr>
          <w:rtl/>
        </w:rPr>
      </w:pPr>
      <w:r w:rsidRPr="00B12EB5">
        <w:rPr>
          <w:rtl/>
        </w:rPr>
        <w:t>رو</w:t>
      </w:r>
      <w:r w:rsidR="00B9269E">
        <w:rPr>
          <w:rtl/>
        </w:rPr>
        <w:t>ی</w:t>
      </w:r>
      <w:r w:rsidRPr="00B12EB5">
        <w:rPr>
          <w:rtl/>
        </w:rPr>
        <w:t xml:space="preserve"> هم</w:t>
      </w:r>
      <w:r w:rsidR="00B9269E">
        <w:rPr>
          <w:rtl/>
        </w:rPr>
        <w:t>ی</w:t>
      </w:r>
      <w:r w:rsidRPr="00B12EB5">
        <w:rPr>
          <w:rtl/>
        </w:rPr>
        <w:t>ن سبب است که دعوتگران نصران</w:t>
      </w:r>
      <w:r w:rsidR="00B9269E">
        <w:rPr>
          <w:rtl/>
        </w:rPr>
        <w:t>ی</w:t>
      </w:r>
      <w:r w:rsidRPr="00B12EB5">
        <w:rPr>
          <w:rtl/>
        </w:rPr>
        <w:t xml:space="preserve"> م</w:t>
      </w:r>
      <w:r w:rsidR="00B9269E">
        <w:rPr>
          <w:rtl/>
        </w:rPr>
        <w:t>ی</w:t>
      </w:r>
      <w:r w:rsidRPr="00B12EB5">
        <w:rPr>
          <w:rtl/>
        </w:rPr>
        <w:t>گو</w:t>
      </w:r>
      <w:r w:rsidR="00B9269E">
        <w:rPr>
          <w:rtl/>
        </w:rPr>
        <w:t>ی</w:t>
      </w:r>
      <w:r w:rsidRPr="00B12EB5">
        <w:rPr>
          <w:rtl/>
        </w:rPr>
        <w:t xml:space="preserve">ند: </w:t>
      </w:r>
      <w:r w:rsidRPr="00B12EB5">
        <w:rPr>
          <w:rFonts w:ascii="Traditional Arabic" w:hAnsi="Traditional Arabic" w:cs="Traditional Arabic"/>
          <w:rtl/>
        </w:rPr>
        <w:t>«</w:t>
      </w:r>
      <w:r w:rsidRPr="00B12EB5">
        <w:rPr>
          <w:rtl/>
        </w:rPr>
        <w:t>وظ</w:t>
      </w:r>
      <w:r w:rsidR="00B9269E">
        <w:rPr>
          <w:rtl/>
        </w:rPr>
        <w:t>ی</w:t>
      </w:r>
      <w:r w:rsidRPr="00B12EB5">
        <w:rPr>
          <w:rtl/>
        </w:rPr>
        <w:t>فه نرس تنها ا</w:t>
      </w:r>
      <w:r w:rsidR="00B9269E">
        <w:rPr>
          <w:rtl/>
        </w:rPr>
        <w:t>ی</w:t>
      </w:r>
      <w:r w:rsidRPr="00B12EB5">
        <w:rPr>
          <w:rtl/>
        </w:rPr>
        <w:t>ن ن</w:t>
      </w:r>
      <w:r w:rsidR="00B9269E">
        <w:rPr>
          <w:rtl/>
        </w:rPr>
        <w:t>ی</w:t>
      </w:r>
      <w:r w:rsidRPr="00B12EB5">
        <w:rPr>
          <w:rtl/>
        </w:rPr>
        <w:t>ست که درد و الم ب</w:t>
      </w:r>
      <w:r w:rsidR="00B9269E">
        <w:rPr>
          <w:rtl/>
        </w:rPr>
        <w:t>ی</w:t>
      </w:r>
      <w:r w:rsidRPr="00B12EB5">
        <w:rPr>
          <w:rtl/>
        </w:rPr>
        <w:t>ماران را بکاهد، بلکه در</w:t>
      </w:r>
      <w:r w:rsidRPr="00B12EB5">
        <w:rPr>
          <w:rFonts w:hint="cs"/>
          <w:rtl/>
        </w:rPr>
        <w:t xml:space="preserve"> </w:t>
      </w:r>
      <w:r w:rsidRPr="00B12EB5">
        <w:rPr>
          <w:rtl/>
        </w:rPr>
        <w:t>ع</w:t>
      </w:r>
      <w:r w:rsidR="00B9269E">
        <w:rPr>
          <w:rtl/>
        </w:rPr>
        <w:t>ی</w:t>
      </w:r>
      <w:r w:rsidRPr="00B12EB5">
        <w:rPr>
          <w:rtl/>
        </w:rPr>
        <w:t>ن حال او مسئول</w:t>
      </w:r>
      <w:r w:rsidR="00B9269E">
        <w:rPr>
          <w:rtl/>
        </w:rPr>
        <w:t>ی</w:t>
      </w:r>
      <w:r w:rsidRPr="00B12EB5">
        <w:rPr>
          <w:rtl/>
        </w:rPr>
        <w:t>ت حمل رسالت مس</w:t>
      </w:r>
      <w:r w:rsidR="00B9269E">
        <w:rPr>
          <w:rtl/>
        </w:rPr>
        <w:t>ی</w:t>
      </w:r>
      <w:r w:rsidRPr="00B12EB5">
        <w:rPr>
          <w:rtl/>
        </w:rPr>
        <w:t>ح را  بسو</w:t>
      </w:r>
      <w:r w:rsidR="00B9269E">
        <w:rPr>
          <w:rtl/>
        </w:rPr>
        <w:t>ی</w:t>
      </w:r>
      <w:r w:rsidRPr="00B12EB5">
        <w:rPr>
          <w:rtl/>
        </w:rPr>
        <w:t xml:space="preserve"> آنان ن</w:t>
      </w:r>
      <w:r w:rsidR="00B9269E">
        <w:rPr>
          <w:rtl/>
        </w:rPr>
        <w:t>ی</w:t>
      </w:r>
      <w:r w:rsidRPr="00B12EB5">
        <w:rPr>
          <w:rtl/>
        </w:rPr>
        <w:t>ز دارد</w:t>
      </w:r>
      <w:r w:rsidRPr="00B12EB5">
        <w:rPr>
          <w:rFonts w:ascii="Traditional Arabic" w:hAnsi="Traditional Arabic" w:cs="Traditional Arabic"/>
          <w:rtl/>
        </w:rPr>
        <w:t>»</w:t>
      </w:r>
      <w:r w:rsidRPr="00B12EB5">
        <w:rPr>
          <w:rtl/>
        </w:rPr>
        <w:t>.</w:t>
      </w:r>
    </w:p>
    <w:p w:rsidR="0079021F" w:rsidRPr="00B12EB5" w:rsidRDefault="0079021F" w:rsidP="002C04B9">
      <w:pPr>
        <w:pStyle w:val="a2"/>
        <w:rPr>
          <w:rtl/>
        </w:rPr>
      </w:pPr>
      <w:bookmarkStart w:id="229" w:name="_Toc295527562"/>
      <w:bookmarkStart w:id="230" w:name="_Toc424207213"/>
      <w:r w:rsidRPr="00B12EB5">
        <w:rPr>
          <w:rtl/>
        </w:rPr>
        <w:t>وس</w:t>
      </w:r>
      <w:r w:rsidR="00B9269E">
        <w:rPr>
          <w:rtl/>
        </w:rPr>
        <w:t>ی</w:t>
      </w:r>
      <w:r w:rsidRPr="00B12EB5">
        <w:rPr>
          <w:rtl/>
        </w:rPr>
        <w:t>له دوم: تنص</w:t>
      </w:r>
      <w:r w:rsidR="00B9269E">
        <w:rPr>
          <w:rtl/>
        </w:rPr>
        <w:t>ی</w:t>
      </w:r>
      <w:r w:rsidRPr="00B12EB5">
        <w:rPr>
          <w:rtl/>
        </w:rPr>
        <w:t>ر از طر</w:t>
      </w:r>
      <w:r w:rsidR="00B9269E">
        <w:rPr>
          <w:rtl/>
        </w:rPr>
        <w:t>ی</w:t>
      </w:r>
      <w:r w:rsidRPr="00B12EB5">
        <w:rPr>
          <w:rtl/>
        </w:rPr>
        <w:t>ق تعل</w:t>
      </w:r>
      <w:r w:rsidR="00B9269E">
        <w:rPr>
          <w:rtl/>
        </w:rPr>
        <w:t>ی</w:t>
      </w:r>
      <w:r w:rsidRPr="00B12EB5">
        <w:rPr>
          <w:rtl/>
        </w:rPr>
        <w:t>م</w:t>
      </w:r>
      <w:bookmarkEnd w:id="229"/>
      <w:bookmarkEnd w:id="230"/>
    </w:p>
    <w:p w:rsidR="0079021F" w:rsidRPr="00B12EB5" w:rsidRDefault="0079021F" w:rsidP="002A5FB9">
      <w:pPr>
        <w:pStyle w:val="a3"/>
        <w:rPr>
          <w:rtl/>
        </w:rPr>
      </w:pPr>
      <w:r w:rsidRPr="00B12EB5">
        <w:rPr>
          <w:rtl/>
        </w:rPr>
        <w:t>امر دوم که من ح</w:t>
      </w:r>
      <w:r w:rsidR="00B9269E">
        <w:rPr>
          <w:rtl/>
        </w:rPr>
        <w:t>ی</w:t>
      </w:r>
      <w:r w:rsidRPr="00B12EB5">
        <w:rPr>
          <w:rtl/>
        </w:rPr>
        <w:t>ث وس</w:t>
      </w:r>
      <w:r w:rsidR="00B9269E">
        <w:rPr>
          <w:rtl/>
        </w:rPr>
        <w:t>ی</w:t>
      </w:r>
      <w:r w:rsidRPr="00B12EB5">
        <w:rPr>
          <w:rtl/>
        </w:rPr>
        <w:t>له برا</w:t>
      </w:r>
      <w:r w:rsidR="00B9269E">
        <w:rPr>
          <w:rtl/>
        </w:rPr>
        <w:t>ی</w:t>
      </w:r>
      <w:r w:rsidRPr="00B12EB5">
        <w:rPr>
          <w:rtl/>
        </w:rPr>
        <w:t xml:space="preserve"> دعوت تنص</w:t>
      </w:r>
      <w:r w:rsidR="00B9269E">
        <w:rPr>
          <w:rtl/>
        </w:rPr>
        <w:t>ی</w:t>
      </w:r>
      <w:r w:rsidRPr="00B12EB5">
        <w:rPr>
          <w:rtl/>
        </w:rPr>
        <w:t>ر</w:t>
      </w:r>
      <w:r w:rsidR="00B9269E">
        <w:rPr>
          <w:rtl/>
        </w:rPr>
        <w:t>ی</w:t>
      </w:r>
      <w:r w:rsidRPr="00B12EB5">
        <w:rPr>
          <w:rtl/>
        </w:rPr>
        <w:t xml:space="preserve"> استفاده </w:t>
      </w:r>
      <w:r w:rsidR="00002319">
        <w:rPr>
          <w:rtl/>
        </w:rPr>
        <w:t>م</w:t>
      </w:r>
      <w:r w:rsidR="00B9269E">
        <w:rPr>
          <w:rtl/>
        </w:rPr>
        <w:t>ی</w:t>
      </w:r>
      <w:r w:rsidR="00002319">
        <w:rPr>
          <w:rtl/>
        </w:rPr>
        <w:t>‌شود</w:t>
      </w:r>
      <w:r w:rsidRPr="00B12EB5">
        <w:rPr>
          <w:rtl/>
        </w:rPr>
        <w:t>، انشا</w:t>
      </w:r>
      <w:r w:rsidR="00B9269E">
        <w:rPr>
          <w:rtl/>
        </w:rPr>
        <w:t>ی</w:t>
      </w:r>
      <w:r w:rsidRPr="00B12EB5">
        <w:rPr>
          <w:rtl/>
        </w:rPr>
        <w:t xml:space="preserve"> مکاتب و</w:t>
      </w:r>
      <w:r w:rsidRPr="00B12EB5">
        <w:rPr>
          <w:rFonts w:hint="cs"/>
          <w:rtl/>
        </w:rPr>
        <w:t xml:space="preserve"> </w:t>
      </w:r>
      <w:r w:rsidRPr="00B12EB5">
        <w:rPr>
          <w:rtl/>
        </w:rPr>
        <w:t>دانشگاه ها به س</w:t>
      </w:r>
      <w:r w:rsidR="00B9269E">
        <w:rPr>
          <w:rtl/>
        </w:rPr>
        <w:t>ی</w:t>
      </w:r>
      <w:r w:rsidRPr="00B12EB5">
        <w:rPr>
          <w:rtl/>
        </w:rPr>
        <w:t>ستم غرب</w:t>
      </w:r>
      <w:r w:rsidR="00B9269E">
        <w:rPr>
          <w:rtl/>
        </w:rPr>
        <w:t>ی</w:t>
      </w:r>
      <w:r w:rsidRPr="00B12EB5">
        <w:rPr>
          <w:rtl/>
        </w:rPr>
        <w:t xml:space="preserve"> است که تعل</w:t>
      </w:r>
      <w:r w:rsidR="00B9269E">
        <w:rPr>
          <w:rtl/>
        </w:rPr>
        <w:t>ی</w:t>
      </w:r>
      <w:r w:rsidRPr="00B12EB5">
        <w:rPr>
          <w:rtl/>
        </w:rPr>
        <w:t>م در</w:t>
      </w:r>
      <w:r w:rsidRPr="00B12EB5">
        <w:rPr>
          <w:rFonts w:hint="cs"/>
          <w:rtl/>
        </w:rPr>
        <w:t xml:space="preserve"> آ</w:t>
      </w:r>
      <w:r w:rsidRPr="00B12EB5">
        <w:rPr>
          <w:rtl/>
        </w:rPr>
        <w:t xml:space="preserve">ن مختلط </w:t>
      </w:r>
      <w:r w:rsidR="00774C6F">
        <w:rPr>
          <w:rtl/>
        </w:rPr>
        <w:t>م</w:t>
      </w:r>
      <w:r w:rsidR="00B9269E">
        <w:rPr>
          <w:rtl/>
        </w:rPr>
        <w:t>ی</w:t>
      </w:r>
      <w:r w:rsidR="00774C6F">
        <w:rPr>
          <w:rtl/>
        </w:rPr>
        <w:t>‌باش</w:t>
      </w:r>
      <w:r w:rsidRPr="00B12EB5">
        <w:rPr>
          <w:rtl/>
        </w:rPr>
        <w:t>د، و</w:t>
      </w:r>
      <w:r w:rsidRPr="00B12EB5">
        <w:rPr>
          <w:rFonts w:hint="cs"/>
          <w:rtl/>
        </w:rPr>
        <w:t xml:space="preserve"> </w:t>
      </w:r>
      <w:r w:rsidRPr="00B12EB5">
        <w:rPr>
          <w:rtl/>
        </w:rPr>
        <w:t>نصاب تعل</w:t>
      </w:r>
      <w:r w:rsidR="00B9269E">
        <w:rPr>
          <w:rtl/>
        </w:rPr>
        <w:t>ی</w:t>
      </w:r>
      <w:r w:rsidRPr="00B12EB5">
        <w:rPr>
          <w:rtl/>
        </w:rPr>
        <w:t>م</w:t>
      </w:r>
      <w:r w:rsidR="00B9269E">
        <w:rPr>
          <w:rtl/>
        </w:rPr>
        <w:t>ی</w:t>
      </w:r>
      <w:r w:rsidRPr="00B12EB5">
        <w:rPr>
          <w:rtl/>
        </w:rPr>
        <w:t xml:space="preserve"> در</w:t>
      </w:r>
      <w:r w:rsidRPr="00B12EB5">
        <w:rPr>
          <w:rFonts w:hint="cs"/>
          <w:rtl/>
        </w:rPr>
        <w:t xml:space="preserve"> آ</w:t>
      </w:r>
      <w:r w:rsidRPr="00B12EB5">
        <w:rPr>
          <w:rtl/>
        </w:rPr>
        <w:t>ن مکاتب با</w:t>
      </w:r>
      <w:r w:rsidR="00B9269E">
        <w:rPr>
          <w:rtl/>
        </w:rPr>
        <w:t>ی</w:t>
      </w:r>
      <w:r w:rsidRPr="00B12EB5">
        <w:rPr>
          <w:rtl/>
        </w:rPr>
        <w:t>د به همان س</w:t>
      </w:r>
      <w:r w:rsidR="00B9269E">
        <w:rPr>
          <w:rtl/>
        </w:rPr>
        <w:t>ی</w:t>
      </w:r>
      <w:r w:rsidRPr="00B12EB5">
        <w:rPr>
          <w:rtl/>
        </w:rPr>
        <w:t>ست</w:t>
      </w:r>
      <w:r w:rsidR="00774C6F">
        <w:rPr>
          <w:rtl/>
        </w:rPr>
        <w:t>م</w:t>
      </w:r>
      <w:r w:rsidR="00B9269E">
        <w:rPr>
          <w:rtl/>
        </w:rPr>
        <w:t>ی</w:t>
      </w:r>
      <w:r w:rsidR="00774C6F">
        <w:rPr>
          <w:rtl/>
        </w:rPr>
        <w:t>‌باش</w:t>
      </w:r>
      <w:r w:rsidRPr="00B12EB5">
        <w:rPr>
          <w:rtl/>
        </w:rPr>
        <w:t>د که در غرب را</w:t>
      </w:r>
      <w:r w:rsidR="00B9269E">
        <w:rPr>
          <w:rtl/>
        </w:rPr>
        <w:t>ی</w:t>
      </w:r>
      <w:r w:rsidRPr="00B12EB5">
        <w:rPr>
          <w:rtl/>
        </w:rPr>
        <w:t>ج است.</w:t>
      </w:r>
    </w:p>
    <w:p w:rsidR="0079021F" w:rsidRPr="00B12EB5" w:rsidRDefault="0079021F" w:rsidP="002A5FB9">
      <w:pPr>
        <w:pStyle w:val="a3"/>
        <w:rPr>
          <w:rtl/>
        </w:rPr>
      </w:pPr>
      <w:r w:rsidRPr="00B12EB5">
        <w:rPr>
          <w:rtl/>
        </w:rPr>
        <w:t>چون تعل</w:t>
      </w:r>
      <w:r w:rsidR="00B9269E">
        <w:rPr>
          <w:rtl/>
        </w:rPr>
        <w:t>ی</w:t>
      </w:r>
      <w:r w:rsidRPr="00B12EB5">
        <w:rPr>
          <w:rtl/>
        </w:rPr>
        <w:t>م در تحولات فکر</w:t>
      </w:r>
      <w:r w:rsidR="00B9269E">
        <w:rPr>
          <w:rtl/>
        </w:rPr>
        <w:t>ی</w:t>
      </w:r>
      <w:r w:rsidRPr="00B12EB5">
        <w:rPr>
          <w:rtl/>
        </w:rPr>
        <w:t xml:space="preserve"> سهم بسزائ</w:t>
      </w:r>
      <w:r w:rsidR="00B9269E">
        <w:rPr>
          <w:rtl/>
        </w:rPr>
        <w:t>ی</w:t>
      </w:r>
      <w:r w:rsidRPr="00B12EB5">
        <w:rPr>
          <w:rtl/>
        </w:rPr>
        <w:t xml:space="preserve"> دارد به ا</w:t>
      </w:r>
      <w:r w:rsidR="00B9269E">
        <w:rPr>
          <w:rtl/>
        </w:rPr>
        <w:t>ی</w:t>
      </w:r>
      <w:r w:rsidRPr="00B12EB5">
        <w:rPr>
          <w:rtl/>
        </w:rPr>
        <w:t>ن اساس تنص</w:t>
      </w:r>
      <w:r w:rsidR="00B9269E">
        <w:rPr>
          <w:rtl/>
        </w:rPr>
        <w:t>ی</w:t>
      </w:r>
      <w:r w:rsidRPr="00B12EB5">
        <w:rPr>
          <w:rtl/>
        </w:rPr>
        <w:t>ر</w:t>
      </w:r>
      <w:r w:rsidR="00B9269E">
        <w:rPr>
          <w:rtl/>
        </w:rPr>
        <w:t>ی</w:t>
      </w:r>
      <w:r w:rsidRPr="00B12EB5">
        <w:rPr>
          <w:rtl/>
        </w:rPr>
        <w:t xml:space="preserve"> ها ا</w:t>
      </w:r>
      <w:r w:rsidR="00B9269E">
        <w:rPr>
          <w:rtl/>
        </w:rPr>
        <w:t>ی</w:t>
      </w:r>
      <w:r w:rsidRPr="00B12EB5">
        <w:rPr>
          <w:rtl/>
        </w:rPr>
        <w:t>ن وس</w:t>
      </w:r>
      <w:r w:rsidR="00B9269E">
        <w:rPr>
          <w:rtl/>
        </w:rPr>
        <w:t>ی</w:t>
      </w:r>
      <w:r w:rsidRPr="00B12EB5">
        <w:rPr>
          <w:rtl/>
        </w:rPr>
        <w:t>له مهم را ناد</w:t>
      </w:r>
      <w:r w:rsidR="00B9269E">
        <w:rPr>
          <w:rtl/>
        </w:rPr>
        <w:t>ی</w:t>
      </w:r>
      <w:r w:rsidRPr="00B12EB5">
        <w:rPr>
          <w:rtl/>
        </w:rPr>
        <w:t>ده نگرفته  و در پ</w:t>
      </w:r>
      <w:r w:rsidR="00B9269E">
        <w:rPr>
          <w:rtl/>
        </w:rPr>
        <w:t>ی</w:t>
      </w:r>
      <w:r w:rsidRPr="00B12EB5">
        <w:rPr>
          <w:rtl/>
        </w:rPr>
        <w:t>اده نمودن افکار خود از</w:t>
      </w:r>
      <w:r w:rsidR="00B9269E">
        <w:rPr>
          <w:rtl/>
        </w:rPr>
        <w:t>ی</w:t>
      </w:r>
      <w:r w:rsidRPr="00B12EB5">
        <w:rPr>
          <w:rtl/>
        </w:rPr>
        <w:t>ن طر</w:t>
      </w:r>
      <w:r w:rsidR="00B9269E">
        <w:rPr>
          <w:rtl/>
        </w:rPr>
        <w:t>ی</w:t>
      </w:r>
      <w:r w:rsidRPr="00B12EB5">
        <w:rPr>
          <w:rtl/>
        </w:rPr>
        <w:t>ق فعال</w:t>
      </w:r>
      <w:r w:rsidR="00B9269E">
        <w:rPr>
          <w:rtl/>
        </w:rPr>
        <w:t>ی</w:t>
      </w:r>
      <w:r w:rsidRPr="00B12EB5">
        <w:rPr>
          <w:rtl/>
        </w:rPr>
        <w:t>ت ها</w:t>
      </w:r>
      <w:r w:rsidR="00B9269E">
        <w:rPr>
          <w:rtl/>
        </w:rPr>
        <w:t>ی</w:t>
      </w:r>
      <w:r w:rsidRPr="00B12EB5">
        <w:rPr>
          <w:rtl/>
        </w:rPr>
        <w:t xml:space="preserve"> بزرگ</w:t>
      </w:r>
      <w:r w:rsidR="00B9269E">
        <w:rPr>
          <w:rtl/>
        </w:rPr>
        <w:t>ی</w:t>
      </w:r>
      <w:r w:rsidRPr="00B12EB5">
        <w:rPr>
          <w:rtl/>
        </w:rPr>
        <w:t xml:space="preserve"> را انجام داده</w:t>
      </w:r>
      <w:r w:rsidR="004B50FA">
        <w:rPr>
          <w:rFonts w:hint="cs"/>
          <w:rtl/>
        </w:rPr>
        <w:t>‌</w:t>
      </w:r>
      <w:r w:rsidRPr="00B12EB5">
        <w:rPr>
          <w:rtl/>
        </w:rPr>
        <w:t>اند.</w:t>
      </w:r>
    </w:p>
    <w:p w:rsidR="0079021F" w:rsidRPr="00B12EB5" w:rsidRDefault="00B9269E" w:rsidP="002A5FB9">
      <w:pPr>
        <w:pStyle w:val="a3"/>
        <w:rPr>
          <w:rtl/>
        </w:rPr>
      </w:pPr>
      <w:r>
        <w:rPr>
          <w:rtl/>
        </w:rPr>
        <w:t>ی</w:t>
      </w:r>
      <w:r w:rsidR="0079021F" w:rsidRPr="00B12EB5">
        <w:rPr>
          <w:rtl/>
        </w:rPr>
        <w:t>کتن از دعوتگران نصران</w:t>
      </w:r>
      <w:r>
        <w:rPr>
          <w:rtl/>
        </w:rPr>
        <w:t>ی</w:t>
      </w:r>
      <w:r w:rsidR="0079021F" w:rsidRPr="00B12EB5">
        <w:rPr>
          <w:rtl/>
        </w:rPr>
        <w:t xml:space="preserve"> </w:t>
      </w:r>
      <w:r w:rsidR="00002319">
        <w:rPr>
          <w:rtl/>
        </w:rPr>
        <w:t>م</w:t>
      </w:r>
      <w:r>
        <w:rPr>
          <w:rtl/>
        </w:rPr>
        <w:t>ی</w:t>
      </w:r>
      <w:r w:rsidR="00002319">
        <w:rPr>
          <w:rtl/>
        </w:rPr>
        <w:t>‌گو</w:t>
      </w:r>
      <w:r>
        <w:rPr>
          <w:rtl/>
        </w:rPr>
        <w:t>ی</w:t>
      </w:r>
      <w:r w:rsidR="00002319">
        <w:rPr>
          <w:rtl/>
        </w:rPr>
        <w:t>د</w:t>
      </w:r>
      <w:r w:rsidR="0079021F" w:rsidRPr="00B12EB5">
        <w:rPr>
          <w:rtl/>
        </w:rPr>
        <w:t xml:space="preserve">: </w:t>
      </w:r>
    </w:p>
    <w:p w:rsidR="0079021F" w:rsidRPr="00B12EB5" w:rsidRDefault="0079021F" w:rsidP="002A5FB9">
      <w:pPr>
        <w:pStyle w:val="a3"/>
        <w:rPr>
          <w:rtl/>
        </w:rPr>
      </w:pPr>
      <w:r w:rsidRPr="00B12EB5">
        <w:rPr>
          <w:rFonts w:ascii="Traditional Arabic" w:hAnsi="Traditional Arabic" w:cs="Traditional Arabic"/>
          <w:rtl/>
        </w:rPr>
        <w:t>«</w:t>
      </w:r>
      <w:r w:rsidRPr="00B12EB5">
        <w:rPr>
          <w:rtl/>
        </w:rPr>
        <w:t>ما با</w:t>
      </w:r>
      <w:r w:rsidR="00B9269E">
        <w:rPr>
          <w:rtl/>
        </w:rPr>
        <w:t>ی</w:t>
      </w:r>
      <w:r w:rsidRPr="00B12EB5">
        <w:rPr>
          <w:rtl/>
        </w:rPr>
        <w:t>د مسلمانان را بر انشا</w:t>
      </w:r>
      <w:r w:rsidR="00B9269E">
        <w:rPr>
          <w:rtl/>
        </w:rPr>
        <w:t>ی</w:t>
      </w:r>
      <w:r w:rsidRPr="00B12EB5">
        <w:rPr>
          <w:rtl/>
        </w:rPr>
        <w:t xml:space="preserve"> مکاتب ب</w:t>
      </w:r>
      <w:r w:rsidRPr="00B12EB5">
        <w:rPr>
          <w:rFonts w:hint="cs"/>
          <w:rtl/>
        </w:rPr>
        <w:t xml:space="preserve">ه </w:t>
      </w:r>
      <w:r w:rsidRPr="00B12EB5">
        <w:rPr>
          <w:rtl/>
        </w:rPr>
        <w:t>س</w:t>
      </w:r>
      <w:r w:rsidR="00B9269E">
        <w:rPr>
          <w:rtl/>
        </w:rPr>
        <w:t>ی</w:t>
      </w:r>
      <w:r w:rsidRPr="00B12EB5">
        <w:rPr>
          <w:rtl/>
        </w:rPr>
        <w:t>ستم تعل</w:t>
      </w:r>
      <w:r w:rsidR="00B9269E">
        <w:rPr>
          <w:rtl/>
        </w:rPr>
        <w:t>ی</w:t>
      </w:r>
      <w:r w:rsidRPr="00B12EB5">
        <w:rPr>
          <w:rtl/>
        </w:rPr>
        <w:t>م غرب</w:t>
      </w:r>
      <w:r w:rsidR="00B9269E">
        <w:rPr>
          <w:rtl/>
        </w:rPr>
        <w:t>ی</w:t>
      </w:r>
      <w:r w:rsidRPr="00B12EB5">
        <w:rPr>
          <w:rtl/>
        </w:rPr>
        <w:t xml:space="preserve"> تشو</w:t>
      </w:r>
      <w:r w:rsidR="00B9269E">
        <w:rPr>
          <w:rtl/>
        </w:rPr>
        <w:t>ی</w:t>
      </w:r>
      <w:r w:rsidRPr="00B12EB5">
        <w:rPr>
          <w:rtl/>
        </w:rPr>
        <w:t>ق کن</w:t>
      </w:r>
      <w:r w:rsidR="00B9269E">
        <w:rPr>
          <w:rtl/>
        </w:rPr>
        <w:t>ی</w:t>
      </w:r>
      <w:r w:rsidRPr="00B12EB5">
        <w:rPr>
          <w:rtl/>
        </w:rPr>
        <w:t>م، چون بسا از</w:t>
      </w:r>
      <w:r w:rsidRPr="00B12EB5">
        <w:rPr>
          <w:rFonts w:hint="cs"/>
          <w:rtl/>
        </w:rPr>
        <w:t xml:space="preserve"> </w:t>
      </w:r>
      <w:r w:rsidRPr="00B12EB5">
        <w:rPr>
          <w:rtl/>
        </w:rPr>
        <w:t>مسلمانان هنگام</w:t>
      </w:r>
      <w:r w:rsidR="00B9269E">
        <w:rPr>
          <w:rtl/>
        </w:rPr>
        <w:t>ی</w:t>
      </w:r>
      <w:r w:rsidRPr="00B12EB5">
        <w:rPr>
          <w:rtl/>
        </w:rPr>
        <w:t>که زبان انگل</w:t>
      </w:r>
      <w:r w:rsidR="00B9269E">
        <w:rPr>
          <w:rtl/>
        </w:rPr>
        <w:t>ی</w:t>
      </w:r>
      <w:r w:rsidRPr="00B12EB5">
        <w:rPr>
          <w:rtl/>
        </w:rPr>
        <w:t>س</w:t>
      </w:r>
      <w:r w:rsidR="00B9269E">
        <w:rPr>
          <w:rtl/>
        </w:rPr>
        <w:t>ی</w:t>
      </w:r>
      <w:r w:rsidRPr="00B12EB5">
        <w:rPr>
          <w:rtl/>
        </w:rPr>
        <w:t xml:space="preserve"> را آموختند در عق</w:t>
      </w:r>
      <w:r w:rsidR="00B9269E">
        <w:rPr>
          <w:rtl/>
        </w:rPr>
        <w:t>ی</w:t>
      </w:r>
      <w:r w:rsidRPr="00B12EB5">
        <w:rPr>
          <w:rtl/>
        </w:rPr>
        <w:t>ده ا</w:t>
      </w:r>
      <w:r w:rsidR="00B9269E">
        <w:rPr>
          <w:rtl/>
        </w:rPr>
        <w:t>ی</w:t>
      </w:r>
      <w:r w:rsidRPr="00B12EB5">
        <w:rPr>
          <w:rtl/>
        </w:rPr>
        <w:t>شان فتور و</w:t>
      </w:r>
      <w:r w:rsidRPr="00B12EB5">
        <w:rPr>
          <w:rFonts w:hint="cs"/>
          <w:rtl/>
        </w:rPr>
        <w:t xml:space="preserve"> </w:t>
      </w:r>
      <w:r w:rsidRPr="00B12EB5">
        <w:rPr>
          <w:rtl/>
        </w:rPr>
        <w:t>سست</w:t>
      </w:r>
      <w:r w:rsidR="00B9269E">
        <w:rPr>
          <w:rtl/>
        </w:rPr>
        <w:t>ی</w:t>
      </w:r>
      <w:r w:rsidRPr="00B12EB5">
        <w:rPr>
          <w:rtl/>
        </w:rPr>
        <w:t xml:space="preserve"> رونما گرد</w:t>
      </w:r>
      <w:r w:rsidR="00B9269E">
        <w:rPr>
          <w:rtl/>
        </w:rPr>
        <w:t>ی</w:t>
      </w:r>
      <w:r w:rsidRPr="00B12EB5">
        <w:rPr>
          <w:rtl/>
        </w:rPr>
        <w:t>د</w:t>
      </w:r>
      <w:r w:rsidRPr="00B12EB5">
        <w:rPr>
          <w:rFonts w:ascii="Traditional Arabic" w:hAnsi="Traditional Arabic" w:cs="Traditional Arabic"/>
          <w:rtl/>
        </w:rPr>
        <w:t>»</w:t>
      </w:r>
      <w:r w:rsidRPr="009A082F">
        <w:rPr>
          <w:vertAlign w:val="superscript"/>
          <w:rtl/>
        </w:rPr>
        <w:t>(</w:t>
      </w:r>
      <w:r w:rsidRPr="009A082F">
        <w:rPr>
          <w:rStyle w:val="FootnoteReference"/>
          <w:rFonts w:ascii="Arial" w:hAnsi="Arial" w:cs="B Zar"/>
          <w:rtl/>
        </w:rPr>
        <w:footnoteReference w:id="105"/>
      </w:r>
      <w:r w:rsidRPr="009A082F">
        <w:rPr>
          <w:vertAlign w:val="superscript"/>
          <w:rtl/>
        </w:rPr>
        <w:t>)</w:t>
      </w:r>
      <w:r w:rsidRPr="00B12EB5">
        <w:rPr>
          <w:rFonts w:hint="cs"/>
          <w:rtl/>
        </w:rPr>
        <w:t>.</w:t>
      </w:r>
    </w:p>
    <w:p w:rsidR="0079021F" w:rsidRPr="00B12EB5" w:rsidRDefault="0079021F" w:rsidP="002A5FB9">
      <w:pPr>
        <w:pStyle w:val="a3"/>
        <w:rPr>
          <w:rtl/>
        </w:rPr>
      </w:pPr>
      <w:r w:rsidRPr="00B12EB5">
        <w:rPr>
          <w:rtl/>
        </w:rPr>
        <w:t>در برخ</w:t>
      </w:r>
      <w:r w:rsidR="00B9269E">
        <w:rPr>
          <w:rtl/>
        </w:rPr>
        <w:t>ی</w:t>
      </w:r>
      <w:r w:rsidRPr="00B12EB5">
        <w:rPr>
          <w:rtl/>
        </w:rPr>
        <w:t xml:space="preserve"> از سخنران</w:t>
      </w:r>
      <w:r w:rsidR="00B9269E">
        <w:rPr>
          <w:rtl/>
        </w:rPr>
        <w:t>ی</w:t>
      </w:r>
      <w:r w:rsidRPr="00B12EB5">
        <w:rPr>
          <w:rtl/>
        </w:rPr>
        <w:t xml:space="preserve"> هائ</w:t>
      </w:r>
      <w:r w:rsidR="00B9269E">
        <w:rPr>
          <w:rtl/>
        </w:rPr>
        <w:t>ی</w:t>
      </w:r>
      <w:r w:rsidRPr="00B12EB5">
        <w:rPr>
          <w:rtl/>
        </w:rPr>
        <w:t xml:space="preserve"> که توسط دکتور</w:t>
      </w:r>
      <w:r w:rsidRPr="00B12EB5">
        <w:rPr>
          <w:rFonts w:hint="cs"/>
          <w:rtl/>
        </w:rPr>
        <w:t xml:space="preserve"> </w:t>
      </w:r>
      <w:r w:rsidRPr="00B12EB5">
        <w:rPr>
          <w:rFonts w:ascii="Traditional Arabic" w:hAnsi="Traditional Arabic" w:cs="Traditional Arabic"/>
          <w:rtl/>
        </w:rPr>
        <w:t>«</w:t>
      </w:r>
      <w:r w:rsidRPr="00B12EB5">
        <w:rPr>
          <w:rtl/>
        </w:rPr>
        <w:t>واتسن</w:t>
      </w:r>
      <w:r w:rsidRPr="00B12EB5">
        <w:rPr>
          <w:rFonts w:ascii="Traditional Arabic" w:hAnsi="Traditional Arabic" w:cs="Traditional Arabic"/>
          <w:rtl/>
        </w:rPr>
        <w:t>»</w:t>
      </w:r>
      <w:r w:rsidRPr="00B12EB5">
        <w:rPr>
          <w:rtl/>
        </w:rPr>
        <w:t xml:space="preserve"> رئ</w:t>
      </w:r>
      <w:r w:rsidR="00B9269E">
        <w:rPr>
          <w:rtl/>
        </w:rPr>
        <w:t>ی</w:t>
      </w:r>
      <w:r w:rsidRPr="00B12EB5">
        <w:rPr>
          <w:rtl/>
        </w:rPr>
        <w:t>س دانشگاه امر</w:t>
      </w:r>
      <w:r w:rsidR="00B9269E">
        <w:rPr>
          <w:rtl/>
        </w:rPr>
        <w:t>ی</w:t>
      </w:r>
      <w:r w:rsidRPr="00B12EB5">
        <w:rPr>
          <w:rtl/>
        </w:rPr>
        <w:t>کائ</w:t>
      </w:r>
      <w:r w:rsidR="00B9269E">
        <w:rPr>
          <w:rtl/>
        </w:rPr>
        <w:t>ی</w:t>
      </w:r>
      <w:r w:rsidRPr="00B12EB5">
        <w:rPr>
          <w:rtl/>
        </w:rPr>
        <w:t xml:space="preserve"> در قاهره ا</w:t>
      </w:r>
      <w:r w:rsidR="00B9269E">
        <w:rPr>
          <w:rtl/>
        </w:rPr>
        <w:t>ی</w:t>
      </w:r>
      <w:r w:rsidRPr="00B12EB5">
        <w:rPr>
          <w:rtl/>
        </w:rPr>
        <w:t>راد شده است چن</w:t>
      </w:r>
      <w:r w:rsidR="00B9269E">
        <w:rPr>
          <w:rtl/>
        </w:rPr>
        <w:t>ی</w:t>
      </w:r>
      <w:r w:rsidRPr="00B12EB5">
        <w:rPr>
          <w:rtl/>
        </w:rPr>
        <w:t>ن آمده است:</w:t>
      </w:r>
      <w:r w:rsidRPr="00B12EB5">
        <w:rPr>
          <w:rFonts w:hint="cs"/>
          <w:rtl/>
        </w:rPr>
        <w:t xml:space="preserve"> </w:t>
      </w:r>
      <w:r w:rsidRPr="00B12EB5">
        <w:rPr>
          <w:rFonts w:ascii="Traditional Arabic" w:hAnsi="Traditional Arabic" w:cs="Traditional Arabic"/>
          <w:rtl/>
        </w:rPr>
        <w:t>«</w:t>
      </w:r>
      <w:r w:rsidRPr="00B12EB5">
        <w:rPr>
          <w:rtl/>
        </w:rPr>
        <w:t>ما در س</w:t>
      </w:r>
      <w:r w:rsidR="00B9269E">
        <w:rPr>
          <w:rtl/>
        </w:rPr>
        <w:t>ی</w:t>
      </w:r>
      <w:r w:rsidRPr="00B12EB5">
        <w:rPr>
          <w:rtl/>
        </w:rPr>
        <w:t>است د</w:t>
      </w:r>
      <w:r w:rsidR="00B9269E">
        <w:rPr>
          <w:rtl/>
        </w:rPr>
        <w:t>ی</w:t>
      </w:r>
      <w:r w:rsidRPr="00B12EB5">
        <w:rPr>
          <w:rtl/>
        </w:rPr>
        <w:t>ن</w:t>
      </w:r>
      <w:r w:rsidR="00B9269E">
        <w:rPr>
          <w:rtl/>
        </w:rPr>
        <w:t>ی</w:t>
      </w:r>
      <w:r w:rsidRPr="00B12EB5">
        <w:rPr>
          <w:rtl/>
        </w:rPr>
        <w:t xml:space="preserve"> خود بر محتو</w:t>
      </w:r>
      <w:r w:rsidR="00B9269E">
        <w:rPr>
          <w:rtl/>
        </w:rPr>
        <w:t>ی</w:t>
      </w:r>
      <w:r w:rsidRPr="00B12EB5">
        <w:rPr>
          <w:rtl/>
        </w:rPr>
        <w:t>ات، تأک</w:t>
      </w:r>
      <w:r w:rsidR="00B9269E">
        <w:rPr>
          <w:rtl/>
        </w:rPr>
        <w:t>ی</w:t>
      </w:r>
      <w:r w:rsidRPr="00B12EB5">
        <w:rPr>
          <w:rtl/>
        </w:rPr>
        <w:t>د م</w:t>
      </w:r>
      <w:r w:rsidR="00B9269E">
        <w:rPr>
          <w:rtl/>
        </w:rPr>
        <w:t>ی</w:t>
      </w:r>
      <w:r w:rsidRPr="00B12EB5">
        <w:rPr>
          <w:rFonts w:hint="cs"/>
          <w:rtl/>
        </w:rPr>
        <w:t>‌</w:t>
      </w:r>
      <w:r w:rsidRPr="00B12EB5">
        <w:rPr>
          <w:rtl/>
        </w:rPr>
        <w:t>ورز</w:t>
      </w:r>
      <w:r w:rsidR="00B9269E">
        <w:rPr>
          <w:rtl/>
        </w:rPr>
        <w:t>ی</w:t>
      </w:r>
      <w:r w:rsidRPr="00B12EB5">
        <w:rPr>
          <w:rtl/>
        </w:rPr>
        <w:t>م تا بر اسماء، و</w:t>
      </w:r>
      <w:r w:rsidRPr="00B12EB5">
        <w:rPr>
          <w:rFonts w:hint="cs"/>
          <w:rtl/>
        </w:rPr>
        <w:t xml:space="preserve"> </w:t>
      </w:r>
      <w:r w:rsidRPr="00B12EB5">
        <w:rPr>
          <w:rtl/>
        </w:rPr>
        <w:t>ما خوشنود م</w:t>
      </w:r>
      <w:r w:rsidR="00B9269E">
        <w:rPr>
          <w:rtl/>
        </w:rPr>
        <w:t>ی</w:t>
      </w:r>
      <w:r w:rsidRPr="00B12EB5">
        <w:rPr>
          <w:rFonts w:hint="cs"/>
          <w:rtl/>
        </w:rPr>
        <w:t>‌</w:t>
      </w:r>
      <w:r w:rsidRPr="00B12EB5">
        <w:rPr>
          <w:rtl/>
        </w:rPr>
        <w:t>شو</w:t>
      </w:r>
      <w:r w:rsidR="00B9269E">
        <w:rPr>
          <w:rtl/>
        </w:rPr>
        <w:t>ی</w:t>
      </w:r>
      <w:r w:rsidRPr="00B12EB5">
        <w:rPr>
          <w:rtl/>
        </w:rPr>
        <w:t>م هنگام</w:t>
      </w:r>
      <w:r w:rsidR="00B9269E">
        <w:rPr>
          <w:rtl/>
        </w:rPr>
        <w:t>ی</w:t>
      </w:r>
      <w:r w:rsidRPr="00B12EB5">
        <w:rPr>
          <w:rtl/>
        </w:rPr>
        <w:t>که بتوان</w:t>
      </w:r>
      <w:r w:rsidR="00B9269E">
        <w:rPr>
          <w:rtl/>
        </w:rPr>
        <w:t>ی</w:t>
      </w:r>
      <w:r w:rsidRPr="00B12EB5">
        <w:rPr>
          <w:rtl/>
        </w:rPr>
        <w:t xml:space="preserve">م </w:t>
      </w:r>
      <w:r w:rsidR="00B9269E">
        <w:rPr>
          <w:rtl/>
        </w:rPr>
        <w:t>ی</w:t>
      </w:r>
      <w:r w:rsidRPr="00B12EB5">
        <w:rPr>
          <w:rtl/>
        </w:rPr>
        <w:t>ک جوان مسلمان را آماده</w:t>
      </w:r>
      <w:r w:rsidRPr="00B12EB5">
        <w:rPr>
          <w:rFonts w:hint="cs"/>
          <w:rtl/>
        </w:rPr>
        <w:t xml:space="preserve"> ای</w:t>
      </w:r>
      <w:r w:rsidRPr="00B12EB5">
        <w:rPr>
          <w:rtl/>
        </w:rPr>
        <w:t xml:space="preserve"> پذ</w:t>
      </w:r>
      <w:r w:rsidR="00B9269E">
        <w:rPr>
          <w:rtl/>
        </w:rPr>
        <w:t>ی</w:t>
      </w:r>
      <w:r w:rsidRPr="00B12EB5">
        <w:rPr>
          <w:rtl/>
        </w:rPr>
        <w:t>رفتن مباد</w:t>
      </w:r>
      <w:r w:rsidR="00B9269E">
        <w:rPr>
          <w:rtl/>
        </w:rPr>
        <w:t>ی</w:t>
      </w:r>
      <w:r w:rsidRPr="00B12EB5">
        <w:rPr>
          <w:rtl/>
        </w:rPr>
        <w:t xml:space="preserve"> عق</w:t>
      </w:r>
      <w:r w:rsidR="00B9269E">
        <w:rPr>
          <w:rtl/>
        </w:rPr>
        <w:t>ی</w:t>
      </w:r>
      <w:r w:rsidRPr="00B12EB5">
        <w:rPr>
          <w:rtl/>
        </w:rPr>
        <w:t>ده و</w:t>
      </w:r>
      <w:r w:rsidRPr="00B12EB5">
        <w:rPr>
          <w:rFonts w:hint="cs"/>
          <w:rtl/>
        </w:rPr>
        <w:t xml:space="preserve"> </w:t>
      </w:r>
      <w:r w:rsidRPr="00B12EB5">
        <w:rPr>
          <w:rtl/>
        </w:rPr>
        <w:t>ا</w:t>
      </w:r>
      <w:r w:rsidR="00B9269E">
        <w:rPr>
          <w:rtl/>
        </w:rPr>
        <w:t>ی</w:t>
      </w:r>
      <w:r w:rsidRPr="00B12EB5">
        <w:rPr>
          <w:rtl/>
        </w:rPr>
        <w:t>دلوژ</w:t>
      </w:r>
      <w:r w:rsidR="00B9269E">
        <w:rPr>
          <w:rtl/>
        </w:rPr>
        <w:t>ی</w:t>
      </w:r>
      <w:r w:rsidRPr="00B12EB5">
        <w:rPr>
          <w:rtl/>
        </w:rPr>
        <w:t xml:space="preserve"> خود بساز</w:t>
      </w:r>
      <w:r w:rsidR="00B9269E">
        <w:rPr>
          <w:rtl/>
        </w:rPr>
        <w:t>ی</w:t>
      </w:r>
      <w:r w:rsidRPr="00B12EB5">
        <w:rPr>
          <w:rtl/>
        </w:rPr>
        <w:t>م، و</w:t>
      </w:r>
      <w:r w:rsidRPr="00B12EB5">
        <w:rPr>
          <w:rFonts w:hint="cs"/>
          <w:rtl/>
        </w:rPr>
        <w:t xml:space="preserve"> </w:t>
      </w:r>
      <w:r w:rsidRPr="00B12EB5">
        <w:rPr>
          <w:rtl/>
        </w:rPr>
        <w:t>هنگام</w:t>
      </w:r>
      <w:r w:rsidR="00B9269E">
        <w:rPr>
          <w:rtl/>
        </w:rPr>
        <w:t>ی</w:t>
      </w:r>
      <w:r w:rsidRPr="00B12EB5">
        <w:rPr>
          <w:rtl/>
        </w:rPr>
        <w:t>که مباد</w:t>
      </w:r>
      <w:r w:rsidR="00B9269E">
        <w:rPr>
          <w:rtl/>
        </w:rPr>
        <w:t>ی</w:t>
      </w:r>
      <w:r w:rsidRPr="00B12EB5">
        <w:rPr>
          <w:rtl/>
        </w:rPr>
        <w:t xml:space="preserve"> نصران</w:t>
      </w:r>
      <w:r w:rsidR="00B9269E">
        <w:rPr>
          <w:rtl/>
        </w:rPr>
        <w:t>ی</w:t>
      </w:r>
      <w:r w:rsidRPr="00B12EB5">
        <w:rPr>
          <w:rtl/>
        </w:rPr>
        <w:t>ت در زندگ</w:t>
      </w:r>
      <w:r w:rsidR="00B9269E">
        <w:rPr>
          <w:rtl/>
        </w:rPr>
        <w:t>ی</w:t>
      </w:r>
      <w:r w:rsidRPr="00B12EB5">
        <w:rPr>
          <w:rtl/>
        </w:rPr>
        <w:t xml:space="preserve"> آن جوان مسلمان سرا</w:t>
      </w:r>
      <w:r w:rsidR="00B9269E">
        <w:rPr>
          <w:rtl/>
        </w:rPr>
        <w:t>ی</w:t>
      </w:r>
      <w:r w:rsidRPr="00B12EB5">
        <w:rPr>
          <w:rtl/>
        </w:rPr>
        <w:t>ت کند، مباد</w:t>
      </w:r>
      <w:r w:rsidR="00B9269E">
        <w:rPr>
          <w:rtl/>
        </w:rPr>
        <w:t>ی</w:t>
      </w:r>
      <w:r w:rsidRPr="00B12EB5">
        <w:rPr>
          <w:rtl/>
        </w:rPr>
        <w:t xml:space="preserve"> مذکور در فکر و اند</w:t>
      </w:r>
      <w:r w:rsidR="00B9269E">
        <w:rPr>
          <w:rtl/>
        </w:rPr>
        <w:t>ی</w:t>
      </w:r>
      <w:r w:rsidRPr="00B12EB5">
        <w:rPr>
          <w:rtl/>
        </w:rPr>
        <w:t>شه آن جوان به نشو</w:t>
      </w:r>
      <w:r w:rsidRPr="00B12EB5">
        <w:rPr>
          <w:rFonts w:hint="cs"/>
          <w:rtl/>
        </w:rPr>
        <w:t xml:space="preserve"> </w:t>
      </w:r>
      <w:r w:rsidRPr="00B12EB5">
        <w:rPr>
          <w:rtl/>
        </w:rPr>
        <w:t>و</w:t>
      </w:r>
      <w:r w:rsidRPr="00B12EB5">
        <w:rPr>
          <w:rFonts w:hint="cs"/>
          <w:rtl/>
        </w:rPr>
        <w:t xml:space="preserve"> </w:t>
      </w:r>
      <w:r w:rsidRPr="00B12EB5">
        <w:rPr>
          <w:rtl/>
        </w:rPr>
        <w:t xml:space="preserve">نما </w:t>
      </w:r>
      <w:r w:rsidR="00B12EB5">
        <w:rPr>
          <w:rtl/>
        </w:rPr>
        <w:t>م</w:t>
      </w:r>
      <w:r w:rsidR="00B9269E">
        <w:rPr>
          <w:rtl/>
        </w:rPr>
        <w:t>ی</w:t>
      </w:r>
      <w:r w:rsidR="00B12EB5">
        <w:rPr>
          <w:rtl/>
        </w:rPr>
        <w:t>‌پردا</w:t>
      </w:r>
      <w:r w:rsidRPr="00B12EB5">
        <w:rPr>
          <w:rtl/>
        </w:rPr>
        <w:t>زد، و روز</w:t>
      </w:r>
      <w:r w:rsidR="00B9269E">
        <w:rPr>
          <w:rtl/>
        </w:rPr>
        <w:t>ی</w:t>
      </w:r>
      <w:r w:rsidRPr="00B12EB5">
        <w:rPr>
          <w:rtl/>
        </w:rPr>
        <w:t xml:space="preserve"> فرا خواهد رس</w:t>
      </w:r>
      <w:r w:rsidR="00B9269E">
        <w:rPr>
          <w:rtl/>
        </w:rPr>
        <w:t>ی</w:t>
      </w:r>
      <w:r w:rsidRPr="00B12EB5">
        <w:rPr>
          <w:rtl/>
        </w:rPr>
        <w:t>د که او خود را بنام د</w:t>
      </w:r>
      <w:r w:rsidR="00B9269E">
        <w:rPr>
          <w:rtl/>
        </w:rPr>
        <w:t>ی</w:t>
      </w:r>
      <w:r w:rsidRPr="00B12EB5">
        <w:rPr>
          <w:rtl/>
        </w:rPr>
        <w:t>گر</w:t>
      </w:r>
      <w:r w:rsidR="00B9269E">
        <w:rPr>
          <w:rtl/>
        </w:rPr>
        <w:t>ی</w:t>
      </w:r>
      <w:r w:rsidRPr="00B12EB5">
        <w:rPr>
          <w:rtl/>
        </w:rPr>
        <w:t xml:space="preserve"> نامگذار</w:t>
      </w:r>
      <w:r w:rsidR="00B9269E">
        <w:rPr>
          <w:rtl/>
        </w:rPr>
        <w:t>ی</w:t>
      </w:r>
      <w:r w:rsidRPr="00B12EB5">
        <w:rPr>
          <w:rtl/>
        </w:rPr>
        <w:t xml:space="preserve"> خواهد نمود، که ش</w:t>
      </w:r>
      <w:r w:rsidR="00B9269E">
        <w:rPr>
          <w:rtl/>
        </w:rPr>
        <w:t>ی</w:t>
      </w:r>
      <w:r w:rsidRPr="00B12EB5">
        <w:rPr>
          <w:rtl/>
        </w:rPr>
        <w:t>وه زندگ</w:t>
      </w:r>
      <w:r w:rsidR="00B9269E">
        <w:rPr>
          <w:rtl/>
        </w:rPr>
        <w:t>ی</w:t>
      </w:r>
      <w:r w:rsidRPr="00B12EB5">
        <w:rPr>
          <w:rtl/>
        </w:rPr>
        <w:t xml:space="preserve"> اش را از ش</w:t>
      </w:r>
      <w:r w:rsidR="00B9269E">
        <w:rPr>
          <w:rtl/>
        </w:rPr>
        <w:t>ی</w:t>
      </w:r>
      <w:r w:rsidRPr="00B12EB5">
        <w:rPr>
          <w:rtl/>
        </w:rPr>
        <w:t>وه عاد</w:t>
      </w:r>
      <w:r w:rsidR="00B9269E">
        <w:rPr>
          <w:rtl/>
        </w:rPr>
        <w:t>ی</w:t>
      </w:r>
      <w:r w:rsidRPr="00B12EB5">
        <w:rPr>
          <w:rtl/>
        </w:rPr>
        <w:t xml:space="preserve"> زندگ</w:t>
      </w:r>
      <w:r w:rsidR="00B9269E">
        <w:rPr>
          <w:rtl/>
        </w:rPr>
        <w:t>ی</w:t>
      </w:r>
      <w:r w:rsidRPr="00B12EB5">
        <w:rPr>
          <w:rtl/>
        </w:rPr>
        <w:t xml:space="preserve"> جهان اسلام جدا خواهد </w:t>
      </w:r>
      <w:r w:rsidRPr="00B12EB5">
        <w:rPr>
          <w:rtl/>
        </w:rPr>
        <w:lastRenderedPageBreak/>
        <w:t>ساخت، و</w:t>
      </w:r>
      <w:r w:rsidRPr="00B12EB5">
        <w:rPr>
          <w:rFonts w:hint="cs"/>
          <w:rtl/>
        </w:rPr>
        <w:t xml:space="preserve"> </w:t>
      </w:r>
      <w:r w:rsidRPr="00B12EB5">
        <w:rPr>
          <w:rtl/>
        </w:rPr>
        <w:t>شاگرد</w:t>
      </w:r>
      <w:r w:rsidR="00B9269E">
        <w:rPr>
          <w:rtl/>
        </w:rPr>
        <w:t>ی</w:t>
      </w:r>
      <w:r w:rsidRPr="00B12EB5">
        <w:rPr>
          <w:rtl/>
        </w:rPr>
        <w:t xml:space="preserve"> که از</w:t>
      </w:r>
      <w:r w:rsidRPr="00B12EB5">
        <w:rPr>
          <w:rFonts w:hint="cs"/>
          <w:rtl/>
        </w:rPr>
        <w:t xml:space="preserve"> </w:t>
      </w:r>
      <w:r w:rsidRPr="00B12EB5">
        <w:rPr>
          <w:rtl/>
        </w:rPr>
        <w:t>ما جدا شود ممکن است که او خود را مسلمان تصور کند، اما او در</w:t>
      </w:r>
      <w:r w:rsidR="00B9269E">
        <w:rPr>
          <w:rtl/>
        </w:rPr>
        <w:t>ی</w:t>
      </w:r>
      <w:r w:rsidRPr="00B12EB5">
        <w:rPr>
          <w:rtl/>
        </w:rPr>
        <w:t>ن حالت ن</w:t>
      </w:r>
      <w:r w:rsidR="00B9269E">
        <w:rPr>
          <w:rtl/>
        </w:rPr>
        <w:t>ی</w:t>
      </w:r>
      <w:r w:rsidRPr="00B12EB5">
        <w:rPr>
          <w:rtl/>
        </w:rPr>
        <w:t>ز شخص د</w:t>
      </w:r>
      <w:r w:rsidR="00B9269E">
        <w:rPr>
          <w:rtl/>
        </w:rPr>
        <w:t>ی</w:t>
      </w:r>
      <w:r w:rsidRPr="00B12EB5">
        <w:rPr>
          <w:rtl/>
        </w:rPr>
        <w:t>گر</w:t>
      </w:r>
      <w:r w:rsidR="00B9269E">
        <w:rPr>
          <w:rtl/>
        </w:rPr>
        <w:t>ی</w:t>
      </w:r>
      <w:r w:rsidRPr="00B12EB5">
        <w:rPr>
          <w:rtl/>
        </w:rPr>
        <w:t xml:space="preserve"> جزآن شخص</w:t>
      </w:r>
      <w:r w:rsidR="00B9269E">
        <w:rPr>
          <w:rtl/>
        </w:rPr>
        <w:t>ی</w:t>
      </w:r>
      <w:r w:rsidRPr="00B12EB5">
        <w:rPr>
          <w:rtl/>
        </w:rPr>
        <w:t xml:space="preserve"> </w:t>
      </w:r>
      <w:r w:rsidR="00774C6F">
        <w:rPr>
          <w:rtl/>
        </w:rPr>
        <w:t>م</w:t>
      </w:r>
      <w:r w:rsidR="00B9269E">
        <w:rPr>
          <w:rtl/>
        </w:rPr>
        <w:t>ی</w:t>
      </w:r>
      <w:r w:rsidR="00774C6F">
        <w:rPr>
          <w:rtl/>
        </w:rPr>
        <w:t>‌باش</w:t>
      </w:r>
      <w:r w:rsidRPr="00B12EB5">
        <w:rPr>
          <w:rtl/>
        </w:rPr>
        <w:t>د که با ما پ</w:t>
      </w:r>
      <w:r w:rsidR="00B9269E">
        <w:rPr>
          <w:rtl/>
        </w:rPr>
        <w:t>ی</w:t>
      </w:r>
      <w:r w:rsidRPr="00B12EB5">
        <w:rPr>
          <w:rtl/>
        </w:rPr>
        <w:t>وسته بود، و</w:t>
      </w:r>
      <w:r w:rsidRPr="00B12EB5">
        <w:rPr>
          <w:rFonts w:hint="cs"/>
          <w:rtl/>
        </w:rPr>
        <w:t xml:space="preserve"> </w:t>
      </w:r>
      <w:r w:rsidRPr="00B12EB5">
        <w:rPr>
          <w:rtl/>
        </w:rPr>
        <w:t>ما توسط س</w:t>
      </w:r>
      <w:r w:rsidR="00B9269E">
        <w:rPr>
          <w:rtl/>
        </w:rPr>
        <w:t>ی</w:t>
      </w:r>
      <w:r w:rsidRPr="00B12EB5">
        <w:rPr>
          <w:rtl/>
        </w:rPr>
        <w:t>است د</w:t>
      </w:r>
      <w:r w:rsidR="00B9269E">
        <w:rPr>
          <w:rtl/>
        </w:rPr>
        <w:t>ی</w:t>
      </w:r>
      <w:r w:rsidRPr="00B12EB5">
        <w:rPr>
          <w:rtl/>
        </w:rPr>
        <w:t>ن</w:t>
      </w:r>
      <w:r w:rsidR="00B9269E">
        <w:rPr>
          <w:rtl/>
        </w:rPr>
        <w:t>ی</w:t>
      </w:r>
      <w:r w:rsidRPr="00B12EB5">
        <w:rPr>
          <w:rtl/>
        </w:rPr>
        <w:t xml:space="preserve"> خود م</w:t>
      </w:r>
      <w:r w:rsidR="00B9269E">
        <w:rPr>
          <w:rtl/>
        </w:rPr>
        <w:t>ی</w:t>
      </w:r>
      <w:r w:rsidRPr="00B12EB5">
        <w:rPr>
          <w:rFonts w:hint="cs"/>
          <w:rtl/>
        </w:rPr>
        <w:t>‌</w:t>
      </w:r>
      <w:r w:rsidRPr="00B12EB5">
        <w:rPr>
          <w:rtl/>
        </w:rPr>
        <w:t>توان</w:t>
      </w:r>
      <w:r w:rsidR="00B9269E">
        <w:rPr>
          <w:rtl/>
        </w:rPr>
        <w:t>ی</w:t>
      </w:r>
      <w:r w:rsidRPr="00B12EB5">
        <w:rPr>
          <w:rtl/>
        </w:rPr>
        <w:t>م جوانان را در مس</w:t>
      </w:r>
      <w:r w:rsidR="00B9269E">
        <w:rPr>
          <w:rtl/>
        </w:rPr>
        <w:t>ی</w:t>
      </w:r>
      <w:r w:rsidRPr="00B12EB5">
        <w:rPr>
          <w:rtl/>
        </w:rPr>
        <w:t>ر مس</w:t>
      </w:r>
      <w:r w:rsidR="00B9269E">
        <w:rPr>
          <w:rtl/>
        </w:rPr>
        <w:t>ی</w:t>
      </w:r>
      <w:r w:rsidRPr="00B12EB5">
        <w:rPr>
          <w:rtl/>
        </w:rPr>
        <w:t>ح بحرکت درآور</w:t>
      </w:r>
      <w:r w:rsidR="00B9269E">
        <w:rPr>
          <w:rtl/>
        </w:rPr>
        <w:t>ی</w:t>
      </w:r>
      <w:r w:rsidRPr="00B12EB5">
        <w:rPr>
          <w:rtl/>
        </w:rPr>
        <w:t>م</w:t>
      </w:r>
      <w:r w:rsidRPr="00B12EB5">
        <w:rPr>
          <w:rFonts w:ascii="Traditional Arabic" w:hAnsi="Traditional Arabic" w:cs="Traditional Arabic"/>
          <w:rtl/>
        </w:rPr>
        <w:t>»</w:t>
      </w:r>
      <w:r w:rsidRPr="002A5FB9">
        <w:rPr>
          <w:vertAlign w:val="superscript"/>
          <w:rtl/>
        </w:rPr>
        <w:t>(</w:t>
      </w:r>
      <w:r w:rsidRPr="002A5FB9">
        <w:rPr>
          <w:vertAlign w:val="superscript"/>
          <w:rtl/>
        </w:rPr>
        <w:footnoteReference w:id="106"/>
      </w:r>
      <w:r w:rsidRPr="002A5FB9">
        <w:rPr>
          <w:vertAlign w:val="superscript"/>
          <w:rtl/>
        </w:rPr>
        <w:t>)</w:t>
      </w:r>
      <w:r w:rsidRPr="00B12EB5">
        <w:rPr>
          <w:rFonts w:hint="cs"/>
          <w:rtl/>
        </w:rPr>
        <w:t>.</w:t>
      </w:r>
    </w:p>
    <w:p w:rsidR="0079021F" w:rsidRPr="00B12EB5" w:rsidRDefault="0079021F" w:rsidP="002A5FB9">
      <w:pPr>
        <w:pStyle w:val="a3"/>
        <w:rPr>
          <w:rtl/>
        </w:rPr>
      </w:pPr>
      <w:r w:rsidRPr="00B12EB5">
        <w:rPr>
          <w:rtl/>
        </w:rPr>
        <w:t>تنص</w:t>
      </w:r>
      <w:r w:rsidR="00B9269E">
        <w:rPr>
          <w:rtl/>
        </w:rPr>
        <w:t>ی</w:t>
      </w:r>
      <w:r w:rsidRPr="00B12EB5">
        <w:rPr>
          <w:rtl/>
        </w:rPr>
        <w:t>ر</w:t>
      </w:r>
      <w:r w:rsidR="00B9269E">
        <w:rPr>
          <w:rtl/>
        </w:rPr>
        <w:t>ی</w:t>
      </w:r>
      <w:r w:rsidRPr="00B12EB5">
        <w:rPr>
          <w:rFonts w:hint="cs"/>
          <w:rtl/>
        </w:rPr>
        <w:t>‌</w:t>
      </w:r>
      <w:r w:rsidRPr="00B12EB5">
        <w:rPr>
          <w:rtl/>
        </w:rPr>
        <w:t>ها به خاطر متزلزل ساختن عقائد و</w:t>
      </w:r>
      <w:r w:rsidRPr="00B12EB5">
        <w:rPr>
          <w:rFonts w:hint="cs"/>
          <w:rtl/>
        </w:rPr>
        <w:t xml:space="preserve"> </w:t>
      </w:r>
      <w:r w:rsidRPr="00B12EB5">
        <w:rPr>
          <w:rtl/>
        </w:rPr>
        <w:t>افکار مسلمانان دستگاهها</w:t>
      </w:r>
      <w:r w:rsidR="00B9269E">
        <w:rPr>
          <w:rtl/>
        </w:rPr>
        <w:t>ی</w:t>
      </w:r>
      <w:r w:rsidRPr="00B12EB5">
        <w:rPr>
          <w:rtl/>
        </w:rPr>
        <w:t xml:space="preserve"> آموزش</w:t>
      </w:r>
      <w:r w:rsidR="00B9269E">
        <w:rPr>
          <w:rtl/>
        </w:rPr>
        <w:t>ی</w:t>
      </w:r>
      <w:r w:rsidRPr="00B12EB5">
        <w:rPr>
          <w:rtl/>
        </w:rPr>
        <w:t xml:space="preserve"> و دانشگاهها</w:t>
      </w:r>
      <w:r w:rsidR="00B9269E">
        <w:rPr>
          <w:rtl/>
        </w:rPr>
        <w:t>ی</w:t>
      </w:r>
      <w:r w:rsidRPr="00B12EB5">
        <w:rPr>
          <w:rtl/>
        </w:rPr>
        <w:t xml:space="preserve"> متعدد</w:t>
      </w:r>
      <w:r w:rsidR="00B9269E">
        <w:rPr>
          <w:rtl/>
        </w:rPr>
        <w:t>ی</w:t>
      </w:r>
      <w:r w:rsidRPr="00B12EB5">
        <w:rPr>
          <w:rtl/>
        </w:rPr>
        <w:t xml:space="preserve"> را در اماکن متعدد</w:t>
      </w:r>
      <w:r w:rsidR="00B9269E">
        <w:rPr>
          <w:rtl/>
        </w:rPr>
        <w:t>ی</w:t>
      </w:r>
      <w:r w:rsidRPr="00B12EB5">
        <w:rPr>
          <w:rtl/>
        </w:rPr>
        <w:t xml:space="preserve"> از کشورها</w:t>
      </w:r>
      <w:r w:rsidR="00B9269E">
        <w:rPr>
          <w:rtl/>
        </w:rPr>
        <w:t>ی</w:t>
      </w:r>
      <w:r w:rsidRPr="00B12EB5">
        <w:rPr>
          <w:rtl/>
        </w:rPr>
        <w:t xml:space="preserve"> اسلام</w:t>
      </w:r>
      <w:r w:rsidR="00B9269E">
        <w:rPr>
          <w:rtl/>
        </w:rPr>
        <w:t>ی</w:t>
      </w:r>
      <w:r w:rsidRPr="00B12EB5">
        <w:rPr>
          <w:rtl/>
        </w:rPr>
        <w:t xml:space="preserve"> کشوده اند از</w:t>
      </w:r>
      <w:r w:rsidRPr="00B12EB5">
        <w:rPr>
          <w:rFonts w:hint="cs"/>
          <w:rtl/>
        </w:rPr>
        <w:t>آ</w:t>
      </w:r>
      <w:r w:rsidRPr="00B12EB5">
        <w:rPr>
          <w:rtl/>
        </w:rPr>
        <w:t>ن</w:t>
      </w:r>
      <w:r w:rsidRPr="00B12EB5">
        <w:rPr>
          <w:rFonts w:hint="cs"/>
          <w:rtl/>
        </w:rPr>
        <w:t xml:space="preserve"> </w:t>
      </w:r>
      <w:r w:rsidRPr="00B12EB5">
        <w:rPr>
          <w:rtl/>
        </w:rPr>
        <w:t>جمله: دانشگاه امر</w:t>
      </w:r>
      <w:r w:rsidR="00B9269E">
        <w:rPr>
          <w:rtl/>
        </w:rPr>
        <w:t>ی</w:t>
      </w:r>
      <w:r w:rsidRPr="00B12EB5">
        <w:rPr>
          <w:rtl/>
        </w:rPr>
        <w:t>کائ</w:t>
      </w:r>
      <w:r w:rsidR="00B9269E">
        <w:rPr>
          <w:rtl/>
        </w:rPr>
        <w:t>ی</w:t>
      </w:r>
      <w:r w:rsidRPr="00B12EB5">
        <w:rPr>
          <w:rtl/>
        </w:rPr>
        <w:t xml:space="preserve"> در ب</w:t>
      </w:r>
      <w:r w:rsidR="00B9269E">
        <w:rPr>
          <w:rtl/>
        </w:rPr>
        <w:t>ی</w:t>
      </w:r>
      <w:r w:rsidRPr="00B12EB5">
        <w:rPr>
          <w:rtl/>
        </w:rPr>
        <w:t>روت</w:t>
      </w:r>
      <w:r w:rsidRPr="00B12EB5">
        <w:rPr>
          <w:rFonts w:hint="cs"/>
          <w:rtl/>
        </w:rPr>
        <w:t xml:space="preserve"> </w:t>
      </w:r>
      <w:r w:rsidRPr="00B12EB5">
        <w:rPr>
          <w:rtl/>
        </w:rPr>
        <w:t>ـ لبنان، دانشگاه امر</w:t>
      </w:r>
      <w:r w:rsidR="00B9269E">
        <w:rPr>
          <w:rtl/>
        </w:rPr>
        <w:t>ی</w:t>
      </w:r>
      <w:r w:rsidRPr="00B12EB5">
        <w:rPr>
          <w:rtl/>
        </w:rPr>
        <w:t>کائ</w:t>
      </w:r>
      <w:r w:rsidR="00B9269E">
        <w:rPr>
          <w:rtl/>
        </w:rPr>
        <w:t>ی</w:t>
      </w:r>
      <w:r w:rsidRPr="00B12EB5">
        <w:rPr>
          <w:rtl/>
        </w:rPr>
        <w:t xml:space="preserve"> در قاهره </w:t>
      </w:r>
      <w:r w:rsidRPr="00B12EB5">
        <w:rPr>
          <w:rFonts w:cs="Nazanin"/>
          <w:rtl/>
        </w:rPr>
        <w:t>–</w:t>
      </w:r>
      <w:r w:rsidRPr="00B12EB5">
        <w:rPr>
          <w:rtl/>
        </w:rPr>
        <w:t xml:space="preserve"> مصر، و دانشکده روبرت در استنبول </w:t>
      </w:r>
      <w:r w:rsidRPr="00B12EB5">
        <w:rPr>
          <w:rFonts w:cs="Nazanin"/>
          <w:rtl/>
        </w:rPr>
        <w:t>–</w:t>
      </w:r>
      <w:r w:rsidRPr="00B12EB5">
        <w:rPr>
          <w:rtl/>
        </w:rPr>
        <w:t xml:space="preserve"> ترک</w:t>
      </w:r>
      <w:r w:rsidR="00B9269E">
        <w:rPr>
          <w:rtl/>
        </w:rPr>
        <w:t>ی</w:t>
      </w:r>
      <w:r w:rsidRPr="00B12EB5">
        <w:rPr>
          <w:rtl/>
        </w:rPr>
        <w:t>ه و... م</w:t>
      </w:r>
      <w:r w:rsidR="00B9269E">
        <w:rPr>
          <w:rtl/>
        </w:rPr>
        <w:t>ی</w:t>
      </w:r>
      <w:r w:rsidRPr="00B12EB5">
        <w:rPr>
          <w:rtl/>
        </w:rPr>
        <w:t>توان نام برد.</w:t>
      </w:r>
    </w:p>
    <w:p w:rsidR="0079021F" w:rsidRPr="00B12EB5" w:rsidRDefault="0079021F" w:rsidP="002C04B9">
      <w:pPr>
        <w:pStyle w:val="a2"/>
        <w:rPr>
          <w:rtl/>
        </w:rPr>
      </w:pPr>
      <w:bookmarkStart w:id="231" w:name="_Toc295527563"/>
      <w:bookmarkStart w:id="232" w:name="_Toc424207214"/>
      <w:r w:rsidRPr="00B12EB5">
        <w:rPr>
          <w:rtl/>
        </w:rPr>
        <w:t>وس</w:t>
      </w:r>
      <w:r w:rsidR="00B9269E">
        <w:rPr>
          <w:rtl/>
        </w:rPr>
        <w:t>ی</w:t>
      </w:r>
      <w:r w:rsidRPr="00B12EB5">
        <w:rPr>
          <w:rtl/>
        </w:rPr>
        <w:t>له سوم: براه انداختن اختلافات و</w:t>
      </w:r>
      <w:r w:rsidRPr="00B12EB5">
        <w:rPr>
          <w:rFonts w:hint="cs"/>
          <w:rtl/>
        </w:rPr>
        <w:t xml:space="preserve"> </w:t>
      </w:r>
      <w:r w:rsidRPr="00B12EB5">
        <w:rPr>
          <w:rtl/>
        </w:rPr>
        <w:t>جنگها</w:t>
      </w:r>
      <w:bookmarkEnd w:id="231"/>
      <w:bookmarkEnd w:id="232"/>
    </w:p>
    <w:p w:rsidR="0079021F" w:rsidRPr="00B12EB5" w:rsidRDefault="00B9269E" w:rsidP="002A5FB9">
      <w:pPr>
        <w:pStyle w:val="a3"/>
        <w:rPr>
          <w:rtl/>
        </w:rPr>
      </w:pPr>
      <w:r>
        <w:rPr>
          <w:rtl/>
        </w:rPr>
        <w:t>ی</w:t>
      </w:r>
      <w:r w:rsidR="0079021F" w:rsidRPr="00B12EB5">
        <w:rPr>
          <w:rtl/>
        </w:rPr>
        <w:t>ک</w:t>
      </w:r>
      <w:r>
        <w:rPr>
          <w:rtl/>
        </w:rPr>
        <w:t>ی</w:t>
      </w:r>
      <w:r w:rsidR="0079021F" w:rsidRPr="00B12EB5">
        <w:rPr>
          <w:rtl/>
        </w:rPr>
        <w:t xml:space="preserve"> از وسائل</w:t>
      </w:r>
      <w:r>
        <w:rPr>
          <w:rtl/>
        </w:rPr>
        <w:t>ی</w:t>
      </w:r>
      <w:r w:rsidR="0079021F" w:rsidRPr="00B12EB5">
        <w:rPr>
          <w:rtl/>
        </w:rPr>
        <w:t xml:space="preserve"> که زم</w:t>
      </w:r>
      <w:r>
        <w:rPr>
          <w:rtl/>
        </w:rPr>
        <w:t>ی</w:t>
      </w:r>
      <w:r w:rsidR="0079021F" w:rsidRPr="00B12EB5">
        <w:rPr>
          <w:rtl/>
        </w:rPr>
        <w:t>نه را برا</w:t>
      </w:r>
      <w:r>
        <w:rPr>
          <w:rtl/>
        </w:rPr>
        <w:t>ی</w:t>
      </w:r>
      <w:r w:rsidR="0079021F" w:rsidRPr="00B12EB5">
        <w:rPr>
          <w:rtl/>
        </w:rPr>
        <w:t xml:space="preserve"> دعوت بسو</w:t>
      </w:r>
      <w:r>
        <w:rPr>
          <w:rtl/>
        </w:rPr>
        <w:t>ی</w:t>
      </w:r>
      <w:r w:rsidR="0079021F" w:rsidRPr="00B12EB5">
        <w:rPr>
          <w:rtl/>
        </w:rPr>
        <w:t xml:space="preserve"> مس</w:t>
      </w:r>
      <w:r>
        <w:rPr>
          <w:rtl/>
        </w:rPr>
        <w:t>ی</w:t>
      </w:r>
      <w:r w:rsidR="0079021F" w:rsidRPr="00B12EB5">
        <w:rPr>
          <w:rtl/>
        </w:rPr>
        <w:t>ح</w:t>
      </w:r>
      <w:r>
        <w:rPr>
          <w:rtl/>
        </w:rPr>
        <w:t>ی</w:t>
      </w:r>
      <w:r w:rsidR="0079021F" w:rsidRPr="00B12EB5">
        <w:rPr>
          <w:rtl/>
        </w:rPr>
        <w:t>ت هموار م</w:t>
      </w:r>
      <w:r>
        <w:rPr>
          <w:rtl/>
        </w:rPr>
        <w:t>ی</w:t>
      </w:r>
      <w:r w:rsidR="0079021F" w:rsidRPr="00B12EB5">
        <w:rPr>
          <w:rtl/>
        </w:rPr>
        <w:t>سازد براه انداختن اختلافات و</w:t>
      </w:r>
      <w:r w:rsidR="0079021F" w:rsidRPr="00B12EB5">
        <w:rPr>
          <w:rFonts w:hint="cs"/>
          <w:rtl/>
        </w:rPr>
        <w:t xml:space="preserve"> </w:t>
      </w:r>
      <w:r w:rsidR="0079021F" w:rsidRPr="00B12EB5">
        <w:rPr>
          <w:rtl/>
        </w:rPr>
        <w:t>دامن زدن عصب</w:t>
      </w:r>
      <w:r>
        <w:rPr>
          <w:rtl/>
        </w:rPr>
        <w:t>ی</w:t>
      </w:r>
      <w:r w:rsidR="0079021F" w:rsidRPr="00B12EB5">
        <w:rPr>
          <w:rtl/>
        </w:rPr>
        <w:t>ات و</w:t>
      </w:r>
      <w:r w:rsidR="0079021F" w:rsidRPr="00B12EB5">
        <w:rPr>
          <w:rFonts w:hint="cs"/>
          <w:rtl/>
        </w:rPr>
        <w:t xml:space="preserve"> </w:t>
      </w:r>
      <w:r w:rsidR="0079021F" w:rsidRPr="00B12EB5">
        <w:rPr>
          <w:rtl/>
        </w:rPr>
        <w:t>جنگها</w:t>
      </w:r>
      <w:r>
        <w:rPr>
          <w:rtl/>
        </w:rPr>
        <w:t>ی</w:t>
      </w:r>
      <w:r w:rsidR="0079021F" w:rsidRPr="00B12EB5">
        <w:rPr>
          <w:rtl/>
        </w:rPr>
        <w:t xml:space="preserve"> ب</w:t>
      </w:r>
      <w:r>
        <w:rPr>
          <w:rtl/>
        </w:rPr>
        <w:t>ی</w:t>
      </w:r>
      <w:r w:rsidR="0079021F" w:rsidRPr="00B12EB5">
        <w:rPr>
          <w:rtl/>
        </w:rPr>
        <w:t xml:space="preserve"> هوده </w:t>
      </w:r>
      <w:r w:rsidR="00774C6F">
        <w:rPr>
          <w:rtl/>
        </w:rPr>
        <w:t>م</w:t>
      </w:r>
      <w:r>
        <w:rPr>
          <w:rtl/>
        </w:rPr>
        <w:t>ی</w:t>
      </w:r>
      <w:r w:rsidR="00774C6F">
        <w:rPr>
          <w:rtl/>
        </w:rPr>
        <w:t>‌باش</w:t>
      </w:r>
      <w:r w:rsidR="0079021F" w:rsidRPr="00B12EB5">
        <w:rPr>
          <w:rtl/>
        </w:rPr>
        <w:t>د، بو</w:t>
      </w:r>
      <w:r>
        <w:rPr>
          <w:rtl/>
        </w:rPr>
        <w:t>ی</w:t>
      </w:r>
      <w:r w:rsidR="0079021F" w:rsidRPr="00B12EB5">
        <w:rPr>
          <w:rtl/>
        </w:rPr>
        <w:t>ژه جنگها</w:t>
      </w:r>
      <w:r>
        <w:rPr>
          <w:rtl/>
        </w:rPr>
        <w:t>ی</w:t>
      </w:r>
      <w:r w:rsidR="0079021F" w:rsidRPr="00B12EB5">
        <w:rPr>
          <w:rtl/>
        </w:rPr>
        <w:t xml:space="preserve"> داخل</w:t>
      </w:r>
      <w:r>
        <w:rPr>
          <w:rtl/>
        </w:rPr>
        <w:t>ی</w:t>
      </w:r>
      <w:r w:rsidR="0079021F" w:rsidRPr="00B12EB5">
        <w:rPr>
          <w:rtl/>
        </w:rPr>
        <w:t xml:space="preserve"> در جوامع اسلام</w:t>
      </w:r>
      <w:r>
        <w:rPr>
          <w:rtl/>
        </w:rPr>
        <w:t>ی</w:t>
      </w:r>
      <w:r w:rsidR="0079021F" w:rsidRPr="00B12EB5">
        <w:rPr>
          <w:rtl/>
        </w:rPr>
        <w:t>. چون هنگام</w:t>
      </w:r>
      <w:r>
        <w:rPr>
          <w:rtl/>
        </w:rPr>
        <w:t>ی</w:t>
      </w:r>
      <w:r w:rsidR="0079021F" w:rsidRPr="00B12EB5">
        <w:rPr>
          <w:rtl/>
        </w:rPr>
        <w:t>که مسلمانان همه ارزشها</w:t>
      </w:r>
      <w:r>
        <w:rPr>
          <w:rtl/>
        </w:rPr>
        <w:t>ی</w:t>
      </w:r>
      <w:r w:rsidR="0079021F" w:rsidRPr="00B12EB5">
        <w:rPr>
          <w:rtl/>
        </w:rPr>
        <w:t xml:space="preserve"> اسلام</w:t>
      </w:r>
      <w:r>
        <w:rPr>
          <w:rtl/>
        </w:rPr>
        <w:t>ی</w:t>
      </w:r>
      <w:r w:rsidR="0079021F" w:rsidRPr="00B12EB5">
        <w:rPr>
          <w:rtl/>
        </w:rPr>
        <w:t xml:space="preserve"> را بالا</w:t>
      </w:r>
      <w:r>
        <w:rPr>
          <w:rtl/>
        </w:rPr>
        <w:t>ی</w:t>
      </w:r>
      <w:r w:rsidR="0079021F" w:rsidRPr="00B12EB5">
        <w:rPr>
          <w:rtl/>
        </w:rPr>
        <w:t xml:space="preserve"> طاق</w:t>
      </w:r>
      <w:r w:rsidR="0079021F" w:rsidRPr="00B12EB5">
        <w:rPr>
          <w:rFonts w:hint="cs"/>
          <w:rtl/>
        </w:rPr>
        <w:t xml:space="preserve"> نس</w:t>
      </w:r>
      <w:r>
        <w:rPr>
          <w:rFonts w:hint="cs"/>
          <w:rtl/>
        </w:rPr>
        <w:t>ی</w:t>
      </w:r>
      <w:r w:rsidR="0079021F" w:rsidRPr="00B12EB5">
        <w:rPr>
          <w:rFonts w:hint="cs"/>
          <w:rtl/>
        </w:rPr>
        <w:t>ان</w:t>
      </w:r>
      <w:r w:rsidR="0079021F" w:rsidRPr="00B12EB5">
        <w:rPr>
          <w:rtl/>
        </w:rPr>
        <w:t xml:space="preserve"> نهاده درگ</w:t>
      </w:r>
      <w:r>
        <w:rPr>
          <w:rtl/>
        </w:rPr>
        <w:t>ی</w:t>
      </w:r>
      <w:r w:rsidR="0079021F" w:rsidRPr="00B12EB5">
        <w:rPr>
          <w:rtl/>
        </w:rPr>
        <w:t>ر اختلافات ب</w:t>
      </w:r>
      <w:r>
        <w:rPr>
          <w:rtl/>
        </w:rPr>
        <w:t>ی</w:t>
      </w:r>
      <w:r w:rsidR="0079021F" w:rsidRPr="00B12EB5">
        <w:rPr>
          <w:rtl/>
        </w:rPr>
        <w:t xml:space="preserve"> محتوا از قب</w:t>
      </w:r>
      <w:r>
        <w:rPr>
          <w:rtl/>
        </w:rPr>
        <w:t>ی</w:t>
      </w:r>
      <w:r w:rsidR="0079021F" w:rsidRPr="00B12EB5">
        <w:rPr>
          <w:rtl/>
        </w:rPr>
        <w:t>ل عصب</w:t>
      </w:r>
      <w:r>
        <w:rPr>
          <w:rtl/>
        </w:rPr>
        <w:t>ی</w:t>
      </w:r>
      <w:r w:rsidR="0079021F" w:rsidRPr="00B12EB5">
        <w:rPr>
          <w:rtl/>
        </w:rPr>
        <w:t>ت ها</w:t>
      </w:r>
      <w:r>
        <w:rPr>
          <w:rtl/>
        </w:rPr>
        <w:t>ی</w:t>
      </w:r>
      <w:r w:rsidR="0079021F" w:rsidRPr="00B12EB5">
        <w:rPr>
          <w:rtl/>
        </w:rPr>
        <w:t xml:space="preserve"> قب</w:t>
      </w:r>
      <w:r>
        <w:rPr>
          <w:rtl/>
        </w:rPr>
        <w:t>ی</w:t>
      </w:r>
      <w:r w:rsidR="0079021F" w:rsidRPr="00B12EB5">
        <w:rPr>
          <w:rtl/>
        </w:rPr>
        <w:t>لو</w:t>
      </w:r>
      <w:r>
        <w:rPr>
          <w:rtl/>
        </w:rPr>
        <w:t>ی</w:t>
      </w:r>
      <w:r w:rsidR="0079021F" w:rsidRPr="00B12EB5">
        <w:rPr>
          <w:rtl/>
        </w:rPr>
        <w:t>، نژاد</w:t>
      </w:r>
      <w:r>
        <w:rPr>
          <w:rtl/>
        </w:rPr>
        <w:t>ی</w:t>
      </w:r>
      <w:r w:rsidR="0079021F" w:rsidRPr="00B12EB5">
        <w:rPr>
          <w:rtl/>
        </w:rPr>
        <w:t>، لسان</w:t>
      </w:r>
      <w:r>
        <w:rPr>
          <w:rtl/>
        </w:rPr>
        <w:t>ی</w:t>
      </w:r>
      <w:r w:rsidR="0079021F" w:rsidRPr="00B12EB5">
        <w:rPr>
          <w:rtl/>
        </w:rPr>
        <w:t>، و</w:t>
      </w:r>
      <w:r w:rsidR="0079021F" w:rsidRPr="00B12EB5">
        <w:rPr>
          <w:rFonts w:hint="cs"/>
          <w:rtl/>
        </w:rPr>
        <w:t xml:space="preserve"> </w:t>
      </w:r>
      <w:r w:rsidR="0079021F" w:rsidRPr="00B12EB5">
        <w:rPr>
          <w:rtl/>
        </w:rPr>
        <w:t>منطقو</w:t>
      </w:r>
      <w:r>
        <w:rPr>
          <w:rtl/>
        </w:rPr>
        <w:t>ی</w:t>
      </w:r>
      <w:r w:rsidR="0079021F" w:rsidRPr="00B12EB5">
        <w:rPr>
          <w:rtl/>
        </w:rPr>
        <w:t xml:space="preserve"> شوند و صف واحد خود را بنامها</w:t>
      </w:r>
      <w:r>
        <w:rPr>
          <w:rtl/>
        </w:rPr>
        <w:t>ی</w:t>
      </w:r>
      <w:r w:rsidR="0079021F" w:rsidRPr="00B12EB5">
        <w:rPr>
          <w:rtl/>
        </w:rPr>
        <w:t xml:space="preserve"> س</w:t>
      </w:r>
      <w:r>
        <w:rPr>
          <w:rtl/>
        </w:rPr>
        <w:t>ی</w:t>
      </w:r>
      <w:r w:rsidR="0079021F" w:rsidRPr="00B12EB5">
        <w:rPr>
          <w:rtl/>
        </w:rPr>
        <w:t>اه و</w:t>
      </w:r>
      <w:r w:rsidR="0079021F" w:rsidRPr="00B12EB5">
        <w:rPr>
          <w:rFonts w:hint="cs"/>
          <w:rtl/>
        </w:rPr>
        <w:t xml:space="preserve"> </w:t>
      </w:r>
      <w:r w:rsidR="0079021F" w:rsidRPr="00B12EB5">
        <w:rPr>
          <w:rtl/>
        </w:rPr>
        <w:t>سف</w:t>
      </w:r>
      <w:r>
        <w:rPr>
          <w:rtl/>
        </w:rPr>
        <w:t>ی</w:t>
      </w:r>
      <w:r w:rsidR="0079021F" w:rsidRPr="00B12EB5">
        <w:rPr>
          <w:rtl/>
        </w:rPr>
        <w:t>د، عرب و</w:t>
      </w:r>
      <w:r w:rsidR="0079021F" w:rsidRPr="00B12EB5">
        <w:rPr>
          <w:rFonts w:hint="cs"/>
          <w:rtl/>
        </w:rPr>
        <w:t xml:space="preserve"> </w:t>
      </w:r>
      <w:r w:rsidR="0079021F" w:rsidRPr="00B12EB5">
        <w:rPr>
          <w:rtl/>
        </w:rPr>
        <w:t xml:space="preserve">عجم، </w:t>
      </w:r>
      <w:r>
        <w:rPr>
          <w:rtl/>
        </w:rPr>
        <w:t>ی</w:t>
      </w:r>
      <w:r w:rsidR="0079021F" w:rsidRPr="00B12EB5">
        <w:rPr>
          <w:rtl/>
        </w:rPr>
        <w:t>ا پشتون و</w:t>
      </w:r>
      <w:r w:rsidR="0079021F" w:rsidRPr="00B12EB5">
        <w:rPr>
          <w:rFonts w:hint="cs"/>
          <w:rtl/>
        </w:rPr>
        <w:t xml:space="preserve"> </w:t>
      </w:r>
      <w:r w:rsidR="0079021F" w:rsidRPr="00B12EB5">
        <w:rPr>
          <w:rtl/>
        </w:rPr>
        <w:t>تاجک و</w:t>
      </w:r>
      <w:r w:rsidR="0079021F" w:rsidRPr="00B12EB5">
        <w:rPr>
          <w:rFonts w:hint="cs"/>
          <w:rtl/>
        </w:rPr>
        <w:t xml:space="preserve"> </w:t>
      </w:r>
      <w:r w:rsidR="0079021F" w:rsidRPr="00B12EB5">
        <w:rPr>
          <w:rtl/>
        </w:rPr>
        <w:t>ازبک و</w:t>
      </w:r>
      <w:r w:rsidR="0079021F" w:rsidRPr="00B12EB5">
        <w:rPr>
          <w:rFonts w:hint="cs"/>
          <w:rtl/>
        </w:rPr>
        <w:t xml:space="preserve"> </w:t>
      </w:r>
      <w:r w:rsidR="0079021F" w:rsidRPr="00B12EB5">
        <w:rPr>
          <w:rtl/>
        </w:rPr>
        <w:t>غ</w:t>
      </w:r>
      <w:r>
        <w:rPr>
          <w:rtl/>
        </w:rPr>
        <w:t>ی</w:t>
      </w:r>
      <w:r w:rsidR="0079021F" w:rsidRPr="00B12EB5">
        <w:rPr>
          <w:rtl/>
        </w:rPr>
        <w:t>ره پارچه نما</w:t>
      </w:r>
      <w:r>
        <w:rPr>
          <w:rtl/>
        </w:rPr>
        <w:t>ی</w:t>
      </w:r>
      <w:r w:rsidR="0079021F" w:rsidRPr="00B12EB5">
        <w:rPr>
          <w:rtl/>
        </w:rPr>
        <w:t>ند، از دسا</w:t>
      </w:r>
      <w:r>
        <w:rPr>
          <w:rtl/>
        </w:rPr>
        <w:t>ی</w:t>
      </w:r>
      <w:r w:rsidR="0079021F" w:rsidRPr="00B12EB5">
        <w:rPr>
          <w:rtl/>
        </w:rPr>
        <w:t>س دشمنان غافل شده مصروف درگ</w:t>
      </w:r>
      <w:r>
        <w:rPr>
          <w:rtl/>
        </w:rPr>
        <w:t>ی</w:t>
      </w:r>
      <w:r w:rsidR="0079021F" w:rsidRPr="00B12EB5">
        <w:rPr>
          <w:rtl/>
        </w:rPr>
        <w:t>ر</w:t>
      </w:r>
      <w:r>
        <w:rPr>
          <w:rtl/>
        </w:rPr>
        <w:t>ی</w:t>
      </w:r>
      <w:r w:rsidR="0079021F" w:rsidRPr="00B12EB5">
        <w:rPr>
          <w:rtl/>
        </w:rPr>
        <w:t xml:space="preserve"> و درهم کوب</w:t>
      </w:r>
      <w:r>
        <w:rPr>
          <w:rtl/>
        </w:rPr>
        <w:t>ی</w:t>
      </w:r>
      <w:r w:rsidR="0079021F" w:rsidRPr="00B12EB5">
        <w:rPr>
          <w:rtl/>
        </w:rPr>
        <w:t xml:space="preserve">دن </w:t>
      </w:r>
      <w:r>
        <w:rPr>
          <w:rtl/>
        </w:rPr>
        <w:t>ی</w:t>
      </w:r>
      <w:r w:rsidR="0079021F" w:rsidRPr="00B12EB5">
        <w:rPr>
          <w:rtl/>
        </w:rPr>
        <w:t>کد</w:t>
      </w:r>
      <w:r>
        <w:rPr>
          <w:rtl/>
        </w:rPr>
        <w:t>ی</w:t>
      </w:r>
      <w:r w:rsidR="0079021F" w:rsidRPr="00B12EB5">
        <w:rPr>
          <w:rtl/>
        </w:rPr>
        <w:t>گر م</w:t>
      </w:r>
      <w:r>
        <w:rPr>
          <w:rtl/>
        </w:rPr>
        <w:t>ی</w:t>
      </w:r>
      <w:r w:rsidR="0079021F" w:rsidRPr="00B12EB5">
        <w:rPr>
          <w:rtl/>
        </w:rPr>
        <w:t>شوند، و</w:t>
      </w:r>
      <w:r w:rsidR="0079021F" w:rsidRPr="00B12EB5">
        <w:rPr>
          <w:rFonts w:hint="cs"/>
          <w:rtl/>
        </w:rPr>
        <w:t xml:space="preserve"> </w:t>
      </w:r>
      <w:r w:rsidR="00B35F33">
        <w:rPr>
          <w:rtl/>
        </w:rPr>
        <w:t>م</w:t>
      </w:r>
      <w:r>
        <w:rPr>
          <w:rtl/>
        </w:rPr>
        <w:t>ی</w:t>
      </w:r>
      <w:r w:rsidR="00B35F33">
        <w:rPr>
          <w:rtl/>
        </w:rPr>
        <w:t>‌دا</w:t>
      </w:r>
      <w:r w:rsidR="0079021F" w:rsidRPr="00B12EB5">
        <w:rPr>
          <w:rtl/>
        </w:rPr>
        <w:t>ن به مردمان مغرض و</w:t>
      </w:r>
      <w:r w:rsidR="0079021F" w:rsidRPr="00B12EB5">
        <w:rPr>
          <w:rFonts w:hint="cs"/>
          <w:rtl/>
        </w:rPr>
        <w:t xml:space="preserve"> </w:t>
      </w:r>
      <w:r w:rsidR="0079021F" w:rsidRPr="00B12EB5">
        <w:rPr>
          <w:rtl/>
        </w:rPr>
        <w:t>فساد پ</w:t>
      </w:r>
      <w:r>
        <w:rPr>
          <w:rtl/>
        </w:rPr>
        <w:t>ی</w:t>
      </w:r>
      <w:r w:rsidR="0079021F" w:rsidRPr="00B12EB5">
        <w:rPr>
          <w:rtl/>
        </w:rPr>
        <w:t>شه خال</w:t>
      </w:r>
      <w:r>
        <w:rPr>
          <w:rtl/>
        </w:rPr>
        <w:t>ی</w:t>
      </w:r>
      <w:r w:rsidR="0079021F" w:rsidRPr="00B12EB5">
        <w:rPr>
          <w:rtl/>
        </w:rPr>
        <w:t xml:space="preserve"> م</w:t>
      </w:r>
      <w:r>
        <w:rPr>
          <w:rtl/>
        </w:rPr>
        <w:t>ی</w:t>
      </w:r>
      <w:r w:rsidR="0079021F" w:rsidRPr="00B12EB5">
        <w:rPr>
          <w:rtl/>
        </w:rPr>
        <w:t>ماند، چنانکه واقع</w:t>
      </w:r>
      <w:r>
        <w:rPr>
          <w:rtl/>
        </w:rPr>
        <w:t>ی</w:t>
      </w:r>
      <w:r w:rsidR="0079021F" w:rsidRPr="00B12EB5">
        <w:rPr>
          <w:rtl/>
        </w:rPr>
        <w:t>ت ها</w:t>
      </w:r>
      <w:r>
        <w:rPr>
          <w:rtl/>
        </w:rPr>
        <w:t>ی</w:t>
      </w:r>
      <w:r w:rsidR="0079021F" w:rsidRPr="00B12EB5">
        <w:rPr>
          <w:rtl/>
        </w:rPr>
        <w:t xml:space="preserve"> حاکم بر ب</w:t>
      </w:r>
      <w:r>
        <w:rPr>
          <w:rtl/>
        </w:rPr>
        <w:t>ی</w:t>
      </w:r>
      <w:r w:rsidR="0079021F" w:rsidRPr="00B12EB5">
        <w:rPr>
          <w:rtl/>
        </w:rPr>
        <w:t>شتر عالم اسلام</w:t>
      </w:r>
      <w:r>
        <w:rPr>
          <w:rtl/>
        </w:rPr>
        <w:t>ی</w:t>
      </w:r>
      <w:r w:rsidR="0079021F" w:rsidRPr="00B12EB5">
        <w:rPr>
          <w:rtl/>
        </w:rPr>
        <w:t xml:space="preserve"> بزرگتر</w:t>
      </w:r>
      <w:r>
        <w:rPr>
          <w:rtl/>
        </w:rPr>
        <w:t>ی</w:t>
      </w:r>
      <w:r w:rsidR="0079021F" w:rsidRPr="00B12EB5">
        <w:rPr>
          <w:rtl/>
        </w:rPr>
        <w:t>ن گواه بر مطلب فوق است.</w:t>
      </w:r>
    </w:p>
    <w:p w:rsidR="0079021F" w:rsidRPr="00B12EB5" w:rsidRDefault="0079021F" w:rsidP="002C04B9">
      <w:pPr>
        <w:pStyle w:val="a2"/>
        <w:rPr>
          <w:rtl/>
        </w:rPr>
      </w:pPr>
      <w:bookmarkStart w:id="233" w:name="_Toc295527564"/>
      <w:bookmarkStart w:id="234" w:name="_Toc424207215"/>
      <w:r w:rsidRPr="00B12EB5">
        <w:rPr>
          <w:rtl/>
        </w:rPr>
        <w:t>وس</w:t>
      </w:r>
      <w:r w:rsidR="00B9269E">
        <w:rPr>
          <w:rtl/>
        </w:rPr>
        <w:t>ی</w:t>
      </w:r>
      <w:r w:rsidRPr="00B12EB5">
        <w:rPr>
          <w:rtl/>
        </w:rPr>
        <w:t>له چهارم: استخدام وسائل فرهنگ</w:t>
      </w:r>
      <w:r w:rsidR="00B9269E">
        <w:rPr>
          <w:rtl/>
        </w:rPr>
        <w:t>ی</w:t>
      </w:r>
      <w:bookmarkEnd w:id="233"/>
      <w:bookmarkEnd w:id="234"/>
    </w:p>
    <w:p w:rsidR="0079021F" w:rsidRPr="00B12EB5" w:rsidRDefault="0079021F" w:rsidP="002A5FB9">
      <w:pPr>
        <w:pStyle w:val="a3"/>
        <w:rPr>
          <w:rtl/>
        </w:rPr>
      </w:pPr>
      <w:r w:rsidRPr="00B12EB5">
        <w:rPr>
          <w:rtl/>
        </w:rPr>
        <w:t>آغاز فعال</w:t>
      </w:r>
      <w:r w:rsidR="00B9269E">
        <w:rPr>
          <w:rtl/>
        </w:rPr>
        <w:t>ی</w:t>
      </w:r>
      <w:r w:rsidRPr="00B12EB5">
        <w:rPr>
          <w:rtl/>
        </w:rPr>
        <w:t>ت ها</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در</w:t>
      </w:r>
      <w:r w:rsidR="00B9269E">
        <w:rPr>
          <w:rtl/>
        </w:rPr>
        <w:t>ی</w:t>
      </w:r>
      <w:r w:rsidRPr="00B12EB5">
        <w:rPr>
          <w:rtl/>
        </w:rPr>
        <w:t>چه</w:t>
      </w:r>
      <w:r w:rsidR="002A5FB9">
        <w:rPr>
          <w:rFonts w:hint="cs"/>
          <w:rtl/>
        </w:rPr>
        <w:t>‌</w:t>
      </w:r>
      <w:r w:rsidRPr="00B12EB5">
        <w:rPr>
          <w:rtl/>
        </w:rPr>
        <w:t>ها</w:t>
      </w:r>
      <w:r w:rsidR="00B9269E">
        <w:rPr>
          <w:rtl/>
        </w:rPr>
        <w:t>ی</w:t>
      </w:r>
      <w:r w:rsidRPr="00B12EB5">
        <w:rPr>
          <w:rtl/>
        </w:rPr>
        <w:t xml:space="preserve"> ابتکار و استفاده از ش</w:t>
      </w:r>
      <w:r w:rsidR="00B9269E">
        <w:rPr>
          <w:rtl/>
        </w:rPr>
        <w:t>ی</w:t>
      </w:r>
      <w:r w:rsidRPr="00B12EB5">
        <w:rPr>
          <w:rtl/>
        </w:rPr>
        <w:t>وها</w:t>
      </w:r>
      <w:r w:rsidR="00B9269E">
        <w:rPr>
          <w:rtl/>
        </w:rPr>
        <w:t>ی</w:t>
      </w:r>
      <w:r w:rsidRPr="00B12EB5">
        <w:rPr>
          <w:rtl/>
        </w:rPr>
        <w:t xml:space="preserve"> گوناگون را در دعوت بسو</w:t>
      </w:r>
      <w:r w:rsidR="00B9269E">
        <w:rPr>
          <w:rtl/>
        </w:rPr>
        <w:t>ی</w:t>
      </w:r>
      <w:r w:rsidRPr="00B12EB5">
        <w:rPr>
          <w:rtl/>
        </w:rPr>
        <w:t xml:space="preserve"> مس</w:t>
      </w:r>
      <w:r w:rsidR="00B9269E">
        <w:rPr>
          <w:rtl/>
        </w:rPr>
        <w:t>ی</w:t>
      </w:r>
      <w:r w:rsidRPr="00B12EB5">
        <w:rPr>
          <w:rtl/>
        </w:rPr>
        <w:t>ح</w:t>
      </w:r>
      <w:r w:rsidR="00B9269E">
        <w:rPr>
          <w:rtl/>
        </w:rPr>
        <w:t>ی</w:t>
      </w:r>
      <w:r w:rsidRPr="00B12EB5">
        <w:rPr>
          <w:rtl/>
        </w:rPr>
        <w:t>ت گشود، گرچه برخ</w:t>
      </w:r>
      <w:r w:rsidR="00B9269E">
        <w:rPr>
          <w:rtl/>
        </w:rPr>
        <w:t>ی</w:t>
      </w:r>
      <w:r w:rsidRPr="00B12EB5">
        <w:rPr>
          <w:rtl/>
        </w:rPr>
        <w:t xml:space="preserve"> از</w:t>
      </w:r>
      <w:r w:rsidR="00B9269E">
        <w:rPr>
          <w:rtl/>
        </w:rPr>
        <w:t>ی</w:t>
      </w:r>
      <w:r w:rsidRPr="00B12EB5">
        <w:rPr>
          <w:rtl/>
        </w:rPr>
        <w:t>ن وسائل، از وسائل معمول است از</w:t>
      </w:r>
      <w:r w:rsidRPr="00B12EB5">
        <w:rPr>
          <w:rFonts w:hint="cs"/>
          <w:rtl/>
        </w:rPr>
        <w:t xml:space="preserve"> </w:t>
      </w:r>
      <w:r w:rsidRPr="00B12EB5">
        <w:rPr>
          <w:rtl/>
        </w:rPr>
        <w:t>قب</w:t>
      </w:r>
      <w:r w:rsidR="00B9269E">
        <w:rPr>
          <w:rtl/>
        </w:rPr>
        <w:t>ی</w:t>
      </w:r>
      <w:r w:rsidRPr="00B12EB5">
        <w:rPr>
          <w:rtl/>
        </w:rPr>
        <w:t>ل تعل</w:t>
      </w:r>
      <w:r w:rsidR="00B9269E">
        <w:rPr>
          <w:rtl/>
        </w:rPr>
        <w:t>ی</w:t>
      </w:r>
      <w:r w:rsidRPr="00B12EB5">
        <w:rPr>
          <w:rtl/>
        </w:rPr>
        <w:t>م، تأل</w:t>
      </w:r>
      <w:r w:rsidR="00B9269E">
        <w:rPr>
          <w:rtl/>
        </w:rPr>
        <w:t>ی</w:t>
      </w:r>
      <w:r w:rsidRPr="00B12EB5">
        <w:rPr>
          <w:rtl/>
        </w:rPr>
        <w:t>ف کتب، و</w:t>
      </w:r>
      <w:r w:rsidRPr="00B12EB5">
        <w:rPr>
          <w:rFonts w:hint="cs"/>
          <w:rtl/>
        </w:rPr>
        <w:t xml:space="preserve"> </w:t>
      </w:r>
      <w:r w:rsidRPr="00B12EB5">
        <w:rPr>
          <w:rtl/>
        </w:rPr>
        <w:t>انشا</w:t>
      </w:r>
      <w:r w:rsidR="00B9269E">
        <w:rPr>
          <w:rtl/>
        </w:rPr>
        <w:t>ی</w:t>
      </w:r>
      <w:r w:rsidRPr="00B12EB5">
        <w:rPr>
          <w:rtl/>
        </w:rPr>
        <w:t xml:space="preserve"> مدارس و... اما استخدام وسائل تکن</w:t>
      </w:r>
      <w:r w:rsidR="00B9269E">
        <w:rPr>
          <w:rtl/>
        </w:rPr>
        <w:t>ی</w:t>
      </w:r>
      <w:r w:rsidRPr="00B12EB5">
        <w:rPr>
          <w:rtl/>
        </w:rPr>
        <w:t>ک</w:t>
      </w:r>
      <w:r w:rsidR="00B9269E">
        <w:rPr>
          <w:rtl/>
        </w:rPr>
        <w:t>ی</w:t>
      </w:r>
      <w:r w:rsidRPr="00B12EB5">
        <w:rPr>
          <w:rtl/>
        </w:rPr>
        <w:t xml:space="preserve"> و</w:t>
      </w:r>
      <w:r w:rsidRPr="00B12EB5">
        <w:rPr>
          <w:rFonts w:hint="cs"/>
          <w:rtl/>
        </w:rPr>
        <w:t xml:space="preserve"> </w:t>
      </w:r>
      <w:r w:rsidRPr="00B12EB5">
        <w:rPr>
          <w:rtl/>
        </w:rPr>
        <w:t>پ</w:t>
      </w:r>
      <w:r w:rsidR="00B9269E">
        <w:rPr>
          <w:rtl/>
        </w:rPr>
        <w:t>ی</w:t>
      </w:r>
      <w:r w:rsidRPr="00B12EB5">
        <w:rPr>
          <w:rtl/>
        </w:rPr>
        <w:t>شرفته و</w:t>
      </w:r>
      <w:r w:rsidRPr="00B12EB5">
        <w:rPr>
          <w:rFonts w:hint="cs"/>
          <w:rtl/>
        </w:rPr>
        <w:t xml:space="preserve"> </w:t>
      </w:r>
      <w:r w:rsidRPr="00B12EB5">
        <w:rPr>
          <w:rtl/>
        </w:rPr>
        <w:t>برنامه ر</w:t>
      </w:r>
      <w:r w:rsidR="00B9269E">
        <w:rPr>
          <w:rtl/>
        </w:rPr>
        <w:t>ی</w:t>
      </w:r>
      <w:r w:rsidRPr="00B12EB5">
        <w:rPr>
          <w:rtl/>
        </w:rPr>
        <w:t>ز</w:t>
      </w:r>
      <w:r w:rsidR="00B9269E">
        <w:rPr>
          <w:rtl/>
        </w:rPr>
        <w:t>ی</w:t>
      </w:r>
      <w:r w:rsidRPr="00B12EB5">
        <w:rPr>
          <w:rtl/>
        </w:rPr>
        <w:t xml:space="preserve"> ها</w:t>
      </w:r>
      <w:r w:rsidR="00B9269E">
        <w:rPr>
          <w:rtl/>
        </w:rPr>
        <w:t>ی</w:t>
      </w:r>
      <w:r w:rsidRPr="00B12EB5">
        <w:rPr>
          <w:rtl/>
        </w:rPr>
        <w:t xml:space="preserve"> جد</w:t>
      </w:r>
      <w:r w:rsidR="00B9269E">
        <w:rPr>
          <w:rtl/>
        </w:rPr>
        <w:t>ی</w:t>
      </w:r>
      <w:r w:rsidRPr="00B12EB5">
        <w:rPr>
          <w:rtl/>
        </w:rPr>
        <w:t>د، فعال</w:t>
      </w:r>
      <w:r w:rsidR="00B9269E">
        <w:rPr>
          <w:rtl/>
        </w:rPr>
        <w:t>ی</w:t>
      </w:r>
      <w:r w:rsidRPr="00B12EB5">
        <w:rPr>
          <w:rtl/>
        </w:rPr>
        <w:t>ت ها</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را گسترش داد.</w:t>
      </w:r>
    </w:p>
    <w:p w:rsidR="0079021F" w:rsidRPr="00B12EB5" w:rsidRDefault="0079021F" w:rsidP="004B50FA">
      <w:pPr>
        <w:pStyle w:val="a1"/>
        <w:rPr>
          <w:w w:val="100"/>
          <w:rtl/>
        </w:rPr>
      </w:pPr>
      <w:bookmarkStart w:id="235" w:name="_Toc295527565"/>
      <w:bookmarkStart w:id="236" w:name="_Toc424207216"/>
      <w:r w:rsidRPr="00B12EB5">
        <w:rPr>
          <w:w w:val="100"/>
          <w:rtl/>
        </w:rPr>
        <w:t xml:space="preserve">در </w:t>
      </w:r>
      <w:r w:rsidR="00B35F33">
        <w:rPr>
          <w:w w:val="100"/>
          <w:rtl/>
        </w:rPr>
        <w:t>م</w:t>
      </w:r>
      <w:r w:rsidR="004B50FA">
        <w:rPr>
          <w:rFonts w:hint="cs"/>
          <w:w w:val="100"/>
          <w:rtl/>
        </w:rPr>
        <w:t>ی</w:t>
      </w:r>
      <w:r w:rsidR="00B35F33">
        <w:rPr>
          <w:w w:val="100"/>
          <w:rtl/>
        </w:rPr>
        <w:t>دا</w:t>
      </w:r>
      <w:r w:rsidRPr="00B12EB5">
        <w:rPr>
          <w:w w:val="100"/>
          <w:rtl/>
        </w:rPr>
        <w:t>ن فکر</w:t>
      </w:r>
      <w:r w:rsidRPr="00B12EB5">
        <w:rPr>
          <w:rFonts w:hint="cs"/>
          <w:w w:val="100"/>
          <w:rtl/>
        </w:rPr>
        <w:t xml:space="preserve"> </w:t>
      </w:r>
      <w:r w:rsidRPr="00B12EB5">
        <w:rPr>
          <w:w w:val="100"/>
          <w:rtl/>
        </w:rPr>
        <w:t>و اند</w:t>
      </w:r>
      <w:r w:rsidR="00B9269E">
        <w:rPr>
          <w:w w:val="100"/>
          <w:rtl/>
        </w:rPr>
        <w:t>ی</w:t>
      </w:r>
      <w:r w:rsidRPr="00B12EB5">
        <w:rPr>
          <w:w w:val="100"/>
          <w:rtl/>
        </w:rPr>
        <w:t>شه</w:t>
      </w:r>
      <w:bookmarkEnd w:id="235"/>
      <w:bookmarkEnd w:id="236"/>
    </w:p>
    <w:p w:rsidR="0079021F" w:rsidRPr="00B12EB5" w:rsidRDefault="0079021F" w:rsidP="00E903EF">
      <w:pPr>
        <w:pStyle w:val="a3"/>
      </w:pPr>
      <w:r w:rsidRPr="00B12EB5">
        <w:rPr>
          <w:rtl/>
        </w:rPr>
        <w:lastRenderedPageBreak/>
        <w:t>نصار</w:t>
      </w:r>
      <w:r w:rsidR="00B9269E">
        <w:rPr>
          <w:rtl/>
        </w:rPr>
        <w:t>ی</w:t>
      </w:r>
      <w:r w:rsidRPr="00B12EB5">
        <w:rPr>
          <w:rtl/>
        </w:rPr>
        <w:t>، تمدن و</w:t>
      </w:r>
      <w:r w:rsidRPr="00B12EB5">
        <w:rPr>
          <w:rFonts w:hint="cs"/>
          <w:rtl/>
        </w:rPr>
        <w:t xml:space="preserve"> </w:t>
      </w:r>
      <w:r w:rsidRPr="00B12EB5">
        <w:rPr>
          <w:rtl/>
        </w:rPr>
        <w:t>پ</w:t>
      </w:r>
      <w:r w:rsidR="00B9269E">
        <w:rPr>
          <w:rtl/>
        </w:rPr>
        <w:t>ی</w:t>
      </w:r>
      <w:r w:rsidRPr="00B12EB5">
        <w:rPr>
          <w:rtl/>
        </w:rPr>
        <w:t>شرفت</w:t>
      </w:r>
      <w:r w:rsidR="00B9269E">
        <w:rPr>
          <w:rtl/>
        </w:rPr>
        <w:t>ی</w:t>
      </w:r>
      <w:r w:rsidRPr="00B12EB5">
        <w:rPr>
          <w:rtl/>
        </w:rPr>
        <w:t xml:space="preserve"> را که غرب در زم</w:t>
      </w:r>
      <w:r w:rsidR="00B9269E">
        <w:rPr>
          <w:rtl/>
        </w:rPr>
        <w:t>ی</w:t>
      </w:r>
      <w:r w:rsidRPr="00B12EB5">
        <w:rPr>
          <w:rtl/>
        </w:rPr>
        <w:t>نه ها</w:t>
      </w:r>
      <w:r w:rsidR="00B9269E">
        <w:rPr>
          <w:rtl/>
        </w:rPr>
        <w:t>ی</w:t>
      </w:r>
      <w:r w:rsidRPr="00B12EB5">
        <w:rPr>
          <w:rtl/>
        </w:rPr>
        <w:t xml:space="preserve"> صنعت و</w:t>
      </w:r>
      <w:r w:rsidRPr="00B12EB5">
        <w:rPr>
          <w:rFonts w:hint="cs"/>
          <w:rtl/>
        </w:rPr>
        <w:t xml:space="preserve"> </w:t>
      </w:r>
      <w:r w:rsidRPr="00B12EB5">
        <w:rPr>
          <w:rtl/>
        </w:rPr>
        <w:t>تکنالوژ</w:t>
      </w:r>
      <w:r w:rsidR="00B9269E">
        <w:rPr>
          <w:rtl/>
        </w:rPr>
        <w:t>ی</w:t>
      </w:r>
      <w:r w:rsidRPr="00B12EB5">
        <w:rPr>
          <w:rtl/>
        </w:rPr>
        <w:t xml:space="preserve"> و</w:t>
      </w:r>
      <w:r w:rsidRPr="00B12EB5">
        <w:rPr>
          <w:rFonts w:hint="cs"/>
          <w:rtl/>
        </w:rPr>
        <w:t xml:space="preserve"> </w:t>
      </w:r>
      <w:r w:rsidRPr="00B12EB5">
        <w:rPr>
          <w:rtl/>
        </w:rPr>
        <w:t>زم</w:t>
      </w:r>
      <w:r w:rsidR="00B9269E">
        <w:rPr>
          <w:rtl/>
        </w:rPr>
        <w:t>ی</w:t>
      </w:r>
      <w:r w:rsidRPr="00B12EB5">
        <w:rPr>
          <w:rtl/>
        </w:rPr>
        <w:t>نه ها</w:t>
      </w:r>
      <w:r w:rsidR="00B9269E">
        <w:rPr>
          <w:rtl/>
        </w:rPr>
        <w:t>ی</w:t>
      </w:r>
      <w:r w:rsidRPr="00B12EB5">
        <w:rPr>
          <w:rtl/>
        </w:rPr>
        <w:t xml:space="preserve"> د</w:t>
      </w:r>
      <w:r w:rsidR="00B9269E">
        <w:rPr>
          <w:rtl/>
        </w:rPr>
        <w:t>ی</w:t>
      </w:r>
      <w:r w:rsidRPr="00B12EB5">
        <w:rPr>
          <w:rtl/>
        </w:rPr>
        <w:t>گر رشد علم</w:t>
      </w:r>
      <w:r w:rsidR="00B9269E">
        <w:rPr>
          <w:rtl/>
        </w:rPr>
        <w:t>ی</w:t>
      </w:r>
      <w:r w:rsidRPr="00B12EB5">
        <w:rPr>
          <w:rtl/>
        </w:rPr>
        <w:t xml:space="preserve"> داشته است، نت</w:t>
      </w:r>
      <w:r w:rsidR="00B9269E">
        <w:rPr>
          <w:rtl/>
        </w:rPr>
        <w:t>ی</w:t>
      </w:r>
      <w:r w:rsidRPr="00B12EB5">
        <w:rPr>
          <w:rtl/>
        </w:rPr>
        <w:t>جه و</w:t>
      </w:r>
      <w:r w:rsidRPr="00B12EB5">
        <w:rPr>
          <w:rFonts w:hint="cs"/>
          <w:rtl/>
        </w:rPr>
        <w:t xml:space="preserve"> </w:t>
      </w:r>
      <w:r w:rsidRPr="00B12EB5">
        <w:rPr>
          <w:rtl/>
        </w:rPr>
        <w:t>محصول فکر نصران</w:t>
      </w:r>
      <w:r w:rsidR="00B9269E">
        <w:rPr>
          <w:rtl/>
        </w:rPr>
        <w:t>ی</w:t>
      </w:r>
      <w:r w:rsidRPr="00B12EB5">
        <w:rPr>
          <w:rtl/>
        </w:rPr>
        <w:t xml:space="preserve"> قرار </w:t>
      </w:r>
      <w:r w:rsidR="00B35F33">
        <w:rPr>
          <w:rtl/>
        </w:rPr>
        <w:t>م</w:t>
      </w:r>
      <w:r w:rsidR="00B9269E">
        <w:rPr>
          <w:rtl/>
        </w:rPr>
        <w:t>ی</w:t>
      </w:r>
      <w:r w:rsidR="00B35F33">
        <w:rPr>
          <w:rtl/>
        </w:rPr>
        <w:t>‌ده</w:t>
      </w:r>
      <w:r w:rsidRPr="00B12EB5">
        <w:rPr>
          <w:rtl/>
        </w:rPr>
        <w:t>ند، و</w:t>
      </w:r>
      <w:r w:rsidRPr="00B12EB5">
        <w:rPr>
          <w:rFonts w:hint="cs"/>
          <w:rtl/>
        </w:rPr>
        <w:t xml:space="preserve"> </w:t>
      </w:r>
      <w:r w:rsidRPr="00B12EB5">
        <w:rPr>
          <w:rtl/>
        </w:rPr>
        <w:t>از</w:t>
      </w:r>
      <w:r w:rsidR="00B9269E">
        <w:rPr>
          <w:rtl/>
        </w:rPr>
        <w:t>ی</w:t>
      </w:r>
      <w:r w:rsidRPr="00B12EB5">
        <w:rPr>
          <w:rtl/>
        </w:rPr>
        <w:t>نرو م</w:t>
      </w:r>
      <w:r w:rsidR="00B9269E">
        <w:rPr>
          <w:rtl/>
        </w:rPr>
        <w:t>ی</w:t>
      </w:r>
      <w:r w:rsidRPr="00B12EB5">
        <w:rPr>
          <w:rtl/>
        </w:rPr>
        <w:t xml:space="preserve"> کوشند تا نصران</w:t>
      </w:r>
      <w:r w:rsidR="00B9269E">
        <w:rPr>
          <w:rtl/>
        </w:rPr>
        <w:t>ی</w:t>
      </w:r>
      <w:r w:rsidRPr="00B12EB5">
        <w:rPr>
          <w:rtl/>
        </w:rPr>
        <w:t>ت را طور</w:t>
      </w:r>
      <w:r w:rsidR="00B9269E">
        <w:rPr>
          <w:rtl/>
        </w:rPr>
        <w:t>ی</w:t>
      </w:r>
      <w:r w:rsidRPr="00B12EB5">
        <w:rPr>
          <w:rtl/>
        </w:rPr>
        <w:t xml:space="preserve"> جلوه دهندکه گو</w:t>
      </w:r>
      <w:r w:rsidR="00B9269E">
        <w:rPr>
          <w:rtl/>
        </w:rPr>
        <w:t>ی</w:t>
      </w:r>
      <w:r w:rsidRPr="00B12EB5">
        <w:rPr>
          <w:rtl/>
        </w:rPr>
        <w:t>ا جوابده خواسته ها</w:t>
      </w:r>
      <w:r w:rsidR="00B9269E">
        <w:rPr>
          <w:rtl/>
        </w:rPr>
        <w:t>ی</w:t>
      </w:r>
      <w:r w:rsidRPr="00B12EB5">
        <w:rPr>
          <w:rtl/>
        </w:rPr>
        <w:t xml:space="preserve"> گوناگون بشر</w:t>
      </w:r>
      <w:r w:rsidR="00B9269E">
        <w:rPr>
          <w:rtl/>
        </w:rPr>
        <w:t>ی</w:t>
      </w:r>
      <w:r w:rsidRPr="00B12EB5">
        <w:rPr>
          <w:rtl/>
        </w:rPr>
        <w:t>ت در ادوار مختلف بوده  و</w:t>
      </w:r>
      <w:r w:rsidRPr="00B12EB5">
        <w:rPr>
          <w:rFonts w:hint="cs"/>
          <w:rtl/>
        </w:rPr>
        <w:t xml:space="preserve"> </w:t>
      </w:r>
      <w:r w:rsidRPr="00B12EB5">
        <w:rPr>
          <w:rtl/>
        </w:rPr>
        <w:t>با تمدن عصر توافق و</w:t>
      </w:r>
      <w:r w:rsidRPr="00B12EB5">
        <w:rPr>
          <w:rFonts w:hint="cs"/>
          <w:rtl/>
        </w:rPr>
        <w:t xml:space="preserve"> </w:t>
      </w:r>
      <w:r w:rsidRPr="00B12EB5">
        <w:rPr>
          <w:rtl/>
        </w:rPr>
        <w:t>سازگار</w:t>
      </w:r>
      <w:r w:rsidR="00B9269E">
        <w:rPr>
          <w:rtl/>
        </w:rPr>
        <w:t>ی</w:t>
      </w:r>
      <w:r w:rsidRPr="00B12EB5">
        <w:rPr>
          <w:rtl/>
        </w:rPr>
        <w:t xml:space="preserve"> دارد، و</w:t>
      </w:r>
      <w:r w:rsidRPr="00B12EB5">
        <w:rPr>
          <w:rFonts w:hint="cs"/>
          <w:rtl/>
        </w:rPr>
        <w:t xml:space="preserve"> </w:t>
      </w:r>
      <w:r w:rsidRPr="00B12EB5">
        <w:rPr>
          <w:rtl/>
        </w:rPr>
        <w:t>بر عکس اسلام را به صفت د</w:t>
      </w:r>
      <w:r w:rsidR="00B9269E">
        <w:rPr>
          <w:rtl/>
        </w:rPr>
        <w:t>ی</w:t>
      </w:r>
      <w:r w:rsidRPr="00B12EB5">
        <w:rPr>
          <w:rtl/>
        </w:rPr>
        <w:t>ن</w:t>
      </w:r>
      <w:r w:rsidR="00B9269E">
        <w:rPr>
          <w:rtl/>
        </w:rPr>
        <w:t>ی</w:t>
      </w:r>
      <w:r w:rsidRPr="00B12EB5">
        <w:rPr>
          <w:rtl/>
        </w:rPr>
        <w:t xml:space="preserve"> جلوه دهند که گو</w:t>
      </w:r>
      <w:r w:rsidR="00B9269E">
        <w:rPr>
          <w:rtl/>
        </w:rPr>
        <w:t>ی</w:t>
      </w:r>
      <w:r w:rsidRPr="00B12EB5">
        <w:rPr>
          <w:rtl/>
        </w:rPr>
        <w:t>ا با تمدن سازگار</w:t>
      </w:r>
      <w:r w:rsidR="00B9269E">
        <w:rPr>
          <w:rtl/>
        </w:rPr>
        <w:t>ی</w:t>
      </w:r>
      <w:r w:rsidRPr="00B12EB5">
        <w:rPr>
          <w:rtl/>
        </w:rPr>
        <w:t xml:space="preserve"> ندارد. تنص</w:t>
      </w:r>
      <w:r w:rsidR="00B9269E">
        <w:rPr>
          <w:rtl/>
        </w:rPr>
        <w:t>ی</w:t>
      </w:r>
      <w:r w:rsidRPr="00B12EB5">
        <w:rPr>
          <w:rtl/>
        </w:rPr>
        <w:t>ر</w:t>
      </w:r>
      <w:r w:rsidR="00B9269E">
        <w:rPr>
          <w:rtl/>
        </w:rPr>
        <w:t>ی</w:t>
      </w:r>
      <w:r w:rsidRPr="00B12EB5">
        <w:rPr>
          <w:rtl/>
        </w:rPr>
        <w:t xml:space="preserve"> ها به خاطر متزلزل ساختن افکار و</w:t>
      </w:r>
      <w:r w:rsidRPr="00B12EB5">
        <w:rPr>
          <w:rFonts w:hint="cs"/>
          <w:rtl/>
        </w:rPr>
        <w:t xml:space="preserve"> </w:t>
      </w:r>
      <w:r w:rsidRPr="00B12EB5">
        <w:rPr>
          <w:rtl/>
        </w:rPr>
        <w:t>عقا</w:t>
      </w:r>
      <w:r w:rsidR="00B9269E">
        <w:rPr>
          <w:rtl/>
        </w:rPr>
        <w:t>ی</w:t>
      </w:r>
      <w:r w:rsidRPr="00B12EB5">
        <w:rPr>
          <w:rtl/>
        </w:rPr>
        <w:t>د مسلمانان از روشها</w:t>
      </w:r>
      <w:r w:rsidR="00B9269E">
        <w:rPr>
          <w:rtl/>
        </w:rPr>
        <w:t>ی</w:t>
      </w:r>
      <w:r w:rsidRPr="00B12EB5">
        <w:rPr>
          <w:rtl/>
        </w:rPr>
        <w:t xml:space="preserve"> گوناگون استفاده </w:t>
      </w:r>
      <w:r w:rsidR="00B12EB5">
        <w:rPr>
          <w:rtl/>
        </w:rPr>
        <w:t>نموده‌اند</w:t>
      </w:r>
      <w:r w:rsidRPr="00B12EB5">
        <w:rPr>
          <w:rtl/>
        </w:rPr>
        <w:t>، بطور مثال: گاه</w:t>
      </w:r>
      <w:r w:rsidR="00B9269E">
        <w:rPr>
          <w:rtl/>
        </w:rPr>
        <w:t>ی</w:t>
      </w:r>
      <w:r w:rsidRPr="00B12EB5">
        <w:rPr>
          <w:rtl/>
        </w:rPr>
        <w:t xml:space="preserve"> شخص</w:t>
      </w:r>
      <w:r w:rsidR="00B9269E">
        <w:rPr>
          <w:rtl/>
        </w:rPr>
        <w:t>ی</w:t>
      </w:r>
      <w:r w:rsidRPr="00B12EB5">
        <w:rPr>
          <w:rtl/>
        </w:rPr>
        <w:t>ت پ</w:t>
      </w:r>
      <w:r w:rsidR="00B9269E">
        <w:rPr>
          <w:rtl/>
        </w:rPr>
        <w:t>ی</w:t>
      </w:r>
      <w:r w:rsidRPr="00B12EB5">
        <w:rPr>
          <w:rtl/>
        </w:rPr>
        <w:t>امبر</w:t>
      </w:r>
      <w:r w:rsidRPr="00B12EB5">
        <w:rPr>
          <w:rFonts w:cs="CTraditional Arabic" w:hint="cs"/>
          <w:rtl/>
        </w:rPr>
        <w:t>ص</w:t>
      </w:r>
      <w:r w:rsidRPr="00B12EB5">
        <w:rPr>
          <w:rtl/>
        </w:rPr>
        <w:t xml:space="preserve"> را با طرق مختلف مورد هجوم قرار </w:t>
      </w:r>
      <w:r w:rsidR="00B35F33">
        <w:rPr>
          <w:rtl/>
        </w:rPr>
        <w:t>م</w:t>
      </w:r>
      <w:r w:rsidR="00B9269E">
        <w:rPr>
          <w:rtl/>
        </w:rPr>
        <w:t>ی</w:t>
      </w:r>
      <w:r w:rsidR="00B35F33">
        <w:rPr>
          <w:rtl/>
        </w:rPr>
        <w:t>‌ده</w:t>
      </w:r>
      <w:r w:rsidRPr="00B12EB5">
        <w:rPr>
          <w:rtl/>
        </w:rPr>
        <w:t>ند، و</w:t>
      </w:r>
      <w:r w:rsidRPr="00B12EB5">
        <w:rPr>
          <w:rFonts w:hint="cs"/>
          <w:rtl/>
        </w:rPr>
        <w:t xml:space="preserve"> </w:t>
      </w:r>
      <w:r w:rsidRPr="00B12EB5">
        <w:rPr>
          <w:rtl/>
        </w:rPr>
        <w:t>گاه</w:t>
      </w:r>
      <w:r w:rsidR="00B9269E">
        <w:rPr>
          <w:rtl/>
        </w:rPr>
        <w:t>ی</w:t>
      </w:r>
      <w:r w:rsidRPr="00B12EB5">
        <w:rPr>
          <w:rtl/>
        </w:rPr>
        <w:t xml:space="preserve"> به نشر رسائل و</w:t>
      </w:r>
      <w:r w:rsidRPr="00B12EB5">
        <w:rPr>
          <w:rFonts w:hint="cs"/>
          <w:rtl/>
        </w:rPr>
        <w:t xml:space="preserve"> </w:t>
      </w:r>
      <w:r w:rsidRPr="00B12EB5">
        <w:rPr>
          <w:rtl/>
        </w:rPr>
        <w:t>کتابها</w:t>
      </w:r>
      <w:r w:rsidR="00B9269E">
        <w:rPr>
          <w:rtl/>
        </w:rPr>
        <w:t>ی</w:t>
      </w:r>
      <w:r w:rsidRPr="00B12EB5">
        <w:rPr>
          <w:rtl/>
        </w:rPr>
        <w:t xml:space="preserve"> </w:t>
      </w:r>
      <w:r w:rsidR="00B12EB5">
        <w:rPr>
          <w:rtl/>
        </w:rPr>
        <w:t>م</w:t>
      </w:r>
      <w:r w:rsidR="00B9269E">
        <w:rPr>
          <w:rtl/>
        </w:rPr>
        <w:t>ی</w:t>
      </w:r>
      <w:r w:rsidR="00B12EB5">
        <w:rPr>
          <w:rtl/>
        </w:rPr>
        <w:t>‌پردا</w:t>
      </w:r>
      <w:r w:rsidRPr="00B12EB5">
        <w:rPr>
          <w:rtl/>
        </w:rPr>
        <w:t>زند که اسلام را مورد طعن و</w:t>
      </w:r>
      <w:r w:rsidRPr="00B12EB5">
        <w:rPr>
          <w:rFonts w:hint="cs"/>
          <w:rtl/>
        </w:rPr>
        <w:t xml:space="preserve"> </w:t>
      </w:r>
      <w:r w:rsidRPr="00B12EB5">
        <w:rPr>
          <w:rtl/>
        </w:rPr>
        <w:t xml:space="preserve">نقد قرار </w:t>
      </w:r>
      <w:r w:rsidR="00B35F33">
        <w:rPr>
          <w:rtl/>
        </w:rPr>
        <w:t>م</w:t>
      </w:r>
      <w:r w:rsidR="00B9269E">
        <w:rPr>
          <w:rtl/>
        </w:rPr>
        <w:t>ی</w:t>
      </w:r>
      <w:r w:rsidR="00B35F33">
        <w:rPr>
          <w:rtl/>
        </w:rPr>
        <w:t>‌ده</w:t>
      </w:r>
      <w:r w:rsidRPr="00B12EB5">
        <w:rPr>
          <w:rtl/>
        </w:rPr>
        <w:t>د، و</w:t>
      </w:r>
      <w:r w:rsidRPr="00B12EB5">
        <w:rPr>
          <w:rFonts w:hint="cs"/>
          <w:rtl/>
        </w:rPr>
        <w:t xml:space="preserve"> </w:t>
      </w:r>
      <w:r w:rsidRPr="00B12EB5">
        <w:rPr>
          <w:rtl/>
        </w:rPr>
        <w:t>گاه</w:t>
      </w:r>
      <w:r w:rsidR="00B9269E">
        <w:rPr>
          <w:rtl/>
        </w:rPr>
        <w:t>ی</w:t>
      </w:r>
      <w:r w:rsidRPr="00B12EB5">
        <w:rPr>
          <w:rtl/>
        </w:rPr>
        <w:t xml:space="preserve"> هم احاد</w:t>
      </w:r>
      <w:r w:rsidR="00B9269E">
        <w:rPr>
          <w:rtl/>
        </w:rPr>
        <w:t>ی</w:t>
      </w:r>
      <w:r w:rsidRPr="00B12EB5">
        <w:rPr>
          <w:rtl/>
        </w:rPr>
        <w:t>ث نبو</w:t>
      </w:r>
      <w:r w:rsidR="00B9269E">
        <w:rPr>
          <w:rtl/>
        </w:rPr>
        <w:t>ی</w:t>
      </w:r>
      <w:r w:rsidRPr="00B12EB5">
        <w:rPr>
          <w:rtl/>
        </w:rPr>
        <w:t xml:space="preserve"> را بر</w:t>
      </w:r>
      <w:r w:rsidRPr="00B12EB5">
        <w:rPr>
          <w:rFonts w:hint="cs"/>
          <w:rtl/>
        </w:rPr>
        <w:t xml:space="preserve"> </w:t>
      </w:r>
      <w:r w:rsidRPr="00B12EB5">
        <w:rPr>
          <w:rtl/>
        </w:rPr>
        <w:t>وفق و</w:t>
      </w:r>
      <w:r w:rsidRPr="00B12EB5">
        <w:rPr>
          <w:rFonts w:hint="cs"/>
          <w:rtl/>
        </w:rPr>
        <w:t xml:space="preserve"> </w:t>
      </w:r>
      <w:r w:rsidRPr="00B12EB5">
        <w:rPr>
          <w:rtl/>
        </w:rPr>
        <w:t>خواهش خود تفس</w:t>
      </w:r>
      <w:r w:rsidR="00B9269E">
        <w:rPr>
          <w:rtl/>
        </w:rPr>
        <w:t>ی</w:t>
      </w:r>
      <w:r w:rsidRPr="00B12EB5">
        <w:rPr>
          <w:rtl/>
        </w:rPr>
        <w:t>ر و</w:t>
      </w:r>
      <w:r w:rsidRPr="00B12EB5">
        <w:rPr>
          <w:rFonts w:hint="cs"/>
          <w:rtl/>
        </w:rPr>
        <w:t xml:space="preserve"> </w:t>
      </w:r>
      <w:r w:rsidRPr="00B12EB5">
        <w:rPr>
          <w:rtl/>
        </w:rPr>
        <w:t>توج</w:t>
      </w:r>
      <w:r w:rsidR="00B9269E">
        <w:rPr>
          <w:rtl/>
        </w:rPr>
        <w:t>ی</w:t>
      </w:r>
      <w:r w:rsidRPr="00B12EB5">
        <w:rPr>
          <w:rtl/>
        </w:rPr>
        <w:t>ه م</w:t>
      </w:r>
      <w:r w:rsidR="00B9269E">
        <w:rPr>
          <w:rtl/>
        </w:rPr>
        <w:t>ی</w:t>
      </w:r>
      <w:r w:rsidRPr="00B12EB5">
        <w:rPr>
          <w:rFonts w:hint="cs"/>
          <w:rtl/>
        </w:rPr>
        <w:t>‌</w:t>
      </w:r>
      <w:r w:rsidRPr="00B12EB5">
        <w:rPr>
          <w:rtl/>
        </w:rPr>
        <w:t>کنند. کتابها و</w:t>
      </w:r>
      <w:r w:rsidRPr="00B12EB5">
        <w:rPr>
          <w:rFonts w:hint="cs"/>
          <w:rtl/>
        </w:rPr>
        <w:t xml:space="preserve"> </w:t>
      </w:r>
      <w:r w:rsidRPr="00B12EB5">
        <w:rPr>
          <w:rtl/>
        </w:rPr>
        <w:t>نشرات</w:t>
      </w:r>
      <w:r w:rsidR="00B9269E">
        <w:rPr>
          <w:rtl/>
        </w:rPr>
        <w:t>ی</w:t>
      </w:r>
      <w:r w:rsidRPr="00B12EB5">
        <w:rPr>
          <w:rtl/>
        </w:rPr>
        <w:t>که در</w:t>
      </w:r>
      <w:r w:rsidR="00B9269E">
        <w:rPr>
          <w:rtl/>
        </w:rPr>
        <w:t>ی</w:t>
      </w:r>
      <w:r w:rsidRPr="00B12EB5">
        <w:rPr>
          <w:rtl/>
        </w:rPr>
        <w:t>ن زم</w:t>
      </w:r>
      <w:r w:rsidR="00B9269E">
        <w:rPr>
          <w:rtl/>
        </w:rPr>
        <w:t>ی</w:t>
      </w:r>
      <w:r w:rsidRPr="00B12EB5">
        <w:rPr>
          <w:rtl/>
        </w:rPr>
        <w:t>نه به نشر و</w:t>
      </w:r>
      <w:r w:rsidRPr="00B12EB5">
        <w:rPr>
          <w:rFonts w:hint="cs"/>
          <w:rtl/>
        </w:rPr>
        <w:t xml:space="preserve"> </w:t>
      </w:r>
      <w:r w:rsidRPr="00B12EB5">
        <w:rPr>
          <w:rtl/>
        </w:rPr>
        <w:t>توز</w:t>
      </w:r>
      <w:r w:rsidR="00B9269E">
        <w:rPr>
          <w:rtl/>
        </w:rPr>
        <w:t>ی</w:t>
      </w:r>
      <w:r w:rsidRPr="00B12EB5">
        <w:rPr>
          <w:rtl/>
        </w:rPr>
        <w:t>ع سپرده شده است از حد افزون است که بخش</w:t>
      </w:r>
      <w:r w:rsidR="00B9269E">
        <w:rPr>
          <w:rtl/>
        </w:rPr>
        <w:t>ی</w:t>
      </w:r>
      <w:r w:rsidRPr="00B12EB5">
        <w:rPr>
          <w:rtl/>
        </w:rPr>
        <w:t xml:space="preserve"> از</w:t>
      </w:r>
      <w:r w:rsidR="00B9269E">
        <w:rPr>
          <w:rtl/>
        </w:rPr>
        <w:t>ی</w:t>
      </w:r>
      <w:r w:rsidRPr="00B12EB5">
        <w:rPr>
          <w:rtl/>
        </w:rPr>
        <w:t>ن کتب به هدف  توض</w:t>
      </w:r>
      <w:r w:rsidR="00B9269E">
        <w:rPr>
          <w:rtl/>
        </w:rPr>
        <w:t>ی</w:t>
      </w:r>
      <w:r w:rsidRPr="00B12EB5">
        <w:rPr>
          <w:rtl/>
        </w:rPr>
        <w:t>ح و</w:t>
      </w:r>
      <w:r w:rsidRPr="00B12EB5">
        <w:rPr>
          <w:rFonts w:hint="cs"/>
          <w:rtl/>
        </w:rPr>
        <w:t xml:space="preserve"> </w:t>
      </w:r>
      <w:r w:rsidRPr="00B12EB5">
        <w:rPr>
          <w:rtl/>
        </w:rPr>
        <w:t>ب</w:t>
      </w:r>
      <w:r w:rsidR="00B9269E">
        <w:rPr>
          <w:rtl/>
        </w:rPr>
        <w:t>ی</w:t>
      </w:r>
      <w:r w:rsidRPr="00B12EB5">
        <w:rPr>
          <w:rtl/>
        </w:rPr>
        <w:t>ان د</w:t>
      </w:r>
      <w:r w:rsidR="00B9269E">
        <w:rPr>
          <w:rtl/>
        </w:rPr>
        <w:t>ی</w:t>
      </w:r>
      <w:r w:rsidRPr="00B12EB5">
        <w:rPr>
          <w:rtl/>
        </w:rPr>
        <w:t>ن نصران</w:t>
      </w:r>
      <w:r w:rsidR="00B9269E">
        <w:rPr>
          <w:rtl/>
        </w:rPr>
        <w:t>ی</w:t>
      </w:r>
      <w:r w:rsidRPr="00B12EB5">
        <w:rPr>
          <w:rtl/>
        </w:rPr>
        <w:t xml:space="preserve"> به نشر م</w:t>
      </w:r>
      <w:r w:rsidR="00B9269E">
        <w:rPr>
          <w:rtl/>
        </w:rPr>
        <w:t>ی</w:t>
      </w:r>
      <w:r w:rsidRPr="00B12EB5">
        <w:rPr>
          <w:rtl/>
        </w:rPr>
        <w:t>رسد که از</w:t>
      </w:r>
      <w:r w:rsidRPr="00B12EB5">
        <w:rPr>
          <w:rFonts w:hint="cs"/>
          <w:rtl/>
        </w:rPr>
        <w:t xml:space="preserve"> آ</w:t>
      </w:r>
      <w:r w:rsidRPr="00B12EB5">
        <w:rPr>
          <w:rtl/>
        </w:rPr>
        <w:t>ن</w:t>
      </w:r>
      <w:r w:rsidRPr="00B12EB5">
        <w:rPr>
          <w:rFonts w:hint="cs"/>
          <w:rtl/>
        </w:rPr>
        <w:t xml:space="preserve"> </w:t>
      </w:r>
      <w:r w:rsidRPr="00B12EB5">
        <w:rPr>
          <w:rtl/>
        </w:rPr>
        <w:t>جمله کتابها</w:t>
      </w:r>
      <w:r w:rsidR="00B9269E">
        <w:rPr>
          <w:rtl/>
        </w:rPr>
        <w:t>ی</w:t>
      </w:r>
      <w:r w:rsidRPr="00B12EB5">
        <w:rPr>
          <w:rtl/>
        </w:rPr>
        <w:t xml:space="preserve"> ز</w:t>
      </w:r>
      <w:r w:rsidR="00B9269E">
        <w:rPr>
          <w:rtl/>
        </w:rPr>
        <w:t>ی</w:t>
      </w:r>
      <w:r w:rsidRPr="00B12EB5">
        <w:rPr>
          <w:rtl/>
        </w:rPr>
        <w:t xml:space="preserve">ر است: </w:t>
      </w:r>
    </w:p>
    <w:p w:rsidR="0079021F" w:rsidRPr="00B12EB5" w:rsidRDefault="0079021F" w:rsidP="007329AF">
      <w:pPr>
        <w:pStyle w:val="a3"/>
        <w:numPr>
          <w:ilvl w:val="0"/>
          <w:numId w:val="49"/>
        </w:numPr>
        <w:ind w:left="641" w:hanging="357"/>
        <w:rPr>
          <w:rtl/>
        </w:rPr>
      </w:pPr>
      <w:r w:rsidRPr="00B12EB5">
        <w:rPr>
          <w:rtl/>
        </w:rPr>
        <w:t>ترجمه انج</w:t>
      </w:r>
      <w:r w:rsidR="00B9269E">
        <w:rPr>
          <w:rtl/>
        </w:rPr>
        <w:t>ی</w:t>
      </w:r>
      <w:r w:rsidRPr="00B12EB5">
        <w:rPr>
          <w:rtl/>
        </w:rPr>
        <w:t>ل به زبان فارس</w:t>
      </w:r>
      <w:r w:rsidR="00B9269E">
        <w:rPr>
          <w:rtl/>
        </w:rPr>
        <w:t>ی</w:t>
      </w:r>
      <w:r w:rsidRPr="00B12EB5">
        <w:rPr>
          <w:rtl/>
        </w:rPr>
        <w:t xml:space="preserve"> (و</w:t>
      </w:r>
      <w:r w:rsidRPr="00B12EB5">
        <w:rPr>
          <w:rFonts w:hint="cs"/>
          <w:rtl/>
        </w:rPr>
        <w:t xml:space="preserve"> </w:t>
      </w:r>
      <w:r w:rsidRPr="00B12EB5">
        <w:rPr>
          <w:rtl/>
        </w:rPr>
        <w:t>زبانها</w:t>
      </w:r>
      <w:r w:rsidR="00B9269E">
        <w:rPr>
          <w:rtl/>
        </w:rPr>
        <w:t>ی</w:t>
      </w:r>
      <w:r w:rsidRPr="00B12EB5">
        <w:rPr>
          <w:rtl/>
        </w:rPr>
        <w:t xml:space="preserve"> د</w:t>
      </w:r>
      <w:r w:rsidR="00B9269E">
        <w:rPr>
          <w:rtl/>
        </w:rPr>
        <w:t>ی</w:t>
      </w:r>
      <w:r w:rsidRPr="00B12EB5">
        <w:rPr>
          <w:rtl/>
        </w:rPr>
        <w:t>گر) که از</w:t>
      </w:r>
      <w:r w:rsidRPr="00B12EB5">
        <w:rPr>
          <w:rFonts w:hint="cs"/>
          <w:rtl/>
        </w:rPr>
        <w:t xml:space="preserve"> آ</w:t>
      </w:r>
      <w:r w:rsidRPr="00B12EB5">
        <w:rPr>
          <w:rtl/>
        </w:rPr>
        <w:t xml:space="preserve">ن بنام </w:t>
      </w:r>
      <w:r w:rsidRPr="00B12EB5">
        <w:rPr>
          <w:rFonts w:ascii="Traditional Arabic" w:hAnsi="Traditional Arabic" w:cs="Traditional Arabic"/>
          <w:rtl/>
        </w:rPr>
        <w:t>«</w:t>
      </w:r>
      <w:r w:rsidRPr="00B12EB5">
        <w:rPr>
          <w:rtl/>
        </w:rPr>
        <w:t xml:space="preserve">مژده </w:t>
      </w:r>
      <w:r w:rsidRPr="00B12EB5">
        <w:rPr>
          <w:rFonts w:ascii="Traditional Arabic" w:hAnsi="Traditional Arabic" w:cs="Traditional Arabic"/>
          <w:rtl/>
        </w:rPr>
        <w:t>»</w:t>
      </w:r>
      <w:r w:rsidRPr="00B12EB5">
        <w:rPr>
          <w:rtl/>
        </w:rPr>
        <w:t xml:space="preserve"> </w:t>
      </w:r>
      <w:r w:rsidR="00B9269E">
        <w:rPr>
          <w:rtl/>
        </w:rPr>
        <w:t>ی</w:t>
      </w:r>
      <w:r w:rsidRPr="00B12EB5">
        <w:rPr>
          <w:rtl/>
        </w:rPr>
        <w:t>اد م</w:t>
      </w:r>
      <w:r w:rsidR="00B9269E">
        <w:rPr>
          <w:rtl/>
        </w:rPr>
        <w:t>ی</w:t>
      </w:r>
      <w:r w:rsidRPr="00B12EB5">
        <w:rPr>
          <w:rtl/>
        </w:rPr>
        <w:t>کنند.</w:t>
      </w:r>
    </w:p>
    <w:p w:rsidR="0079021F" w:rsidRPr="00B12EB5" w:rsidRDefault="0079021F" w:rsidP="007329AF">
      <w:pPr>
        <w:pStyle w:val="a3"/>
        <w:numPr>
          <w:ilvl w:val="0"/>
          <w:numId w:val="49"/>
        </w:numPr>
        <w:ind w:left="641" w:hanging="357"/>
      </w:pPr>
      <w:r w:rsidRPr="00B12EB5">
        <w:rPr>
          <w:rtl/>
        </w:rPr>
        <w:t xml:space="preserve">پادشاه آسمان </w:t>
      </w:r>
    </w:p>
    <w:p w:rsidR="0079021F" w:rsidRPr="00B12EB5" w:rsidRDefault="0079021F" w:rsidP="007329AF">
      <w:pPr>
        <w:pStyle w:val="a3"/>
        <w:numPr>
          <w:ilvl w:val="0"/>
          <w:numId w:val="49"/>
        </w:numPr>
        <w:ind w:left="641" w:hanging="357"/>
      </w:pPr>
      <w:r w:rsidRPr="00B12EB5">
        <w:rPr>
          <w:rtl/>
        </w:rPr>
        <w:t>شبان ن</w:t>
      </w:r>
      <w:r w:rsidR="00B9269E">
        <w:rPr>
          <w:rtl/>
        </w:rPr>
        <w:t>ی</w:t>
      </w:r>
      <w:r w:rsidRPr="00B12EB5">
        <w:rPr>
          <w:rtl/>
        </w:rPr>
        <w:t>کو</w:t>
      </w:r>
    </w:p>
    <w:p w:rsidR="0079021F" w:rsidRPr="00B12EB5" w:rsidRDefault="0079021F" w:rsidP="007329AF">
      <w:pPr>
        <w:pStyle w:val="a3"/>
        <w:numPr>
          <w:ilvl w:val="0"/>
          <w:numId w:val="49"/>
        </w:numPr>
        <w:ind w:left="641" w:hanging="357"/>
      </w:pPr>
      <w:r w:rsidRPr="00B12EB5">
        <w:rPr>
          <w:rtl/>
        </w:rPr>
        <w:t>طب</w:t>
      </w:r>
      <w:r w:rsidR="00B9269E">
        <w:rPr>
          <w:rtl/>
        </w:rPr>
        <w:t>ی</w:t>
      </w:r>
      <w:r w:rsidRPr="00B12EB5">
        <w:rPr>
          <w:rtl/>
        </w:rPr>
        <w:t>ب صالح</w:t>
      </w:r>
    </w:p>
    <w:p w:rsidR="0079021F" w:rsidRPr="00B12EB5" w:rsidRDefault="0079021F" w:rsidP="007329AF">
      <w:pPr>
        <w:pStyle w:val="a3"/>
        <w:numPr>
          <w:ilvl w:val="0"/>
          <w:numId w:val="49"/>
        </w:numPr>
        <w:ind w:left="641" w:hanging="357"/>
      </w:pPr>
      <w:r w:rsidRPr="00B12EB5">
        <w:rPr>
          <w:rtl/>
        </w:rPr>
        <w:t>رستاخ</w:t>
      </w:r>
      <w:r w:rsidR="00B9269E">
        <w:rPr>
          <w:rtl/>
        </w:rPr>
        <w:t>ی</w:t>
      </w:r>
      <w:r w:rsidRPr="00B12EB5">
        <w:rPr>
          <w:rtl/>
        </w:rPr>
        <w:t>ز ع</w:t>
      </w:r>
      <w:r w:rsidR="00B9269E">
        <w:rPr>
          <w:rtl/>
        </w:rPr>
        <w:t>ی</w:t>
      </w:r>
      <w:r w:rsidRPr="00B12EB5">
        <w:rPr>
          <w:rtl/>
        </w:rPr>
        <w:t>س</w:t>
      </w:r>
      <w:r w:rsidR="00B9269E">
        <w:rPr>
          <w:rtl/>
        </w:rPr>
        <w:t>ی</w:t>
      </w:r>
    </w:p>
    <w:p w:rsidR="0079021F" w:rsidRPr="00B12EB5" w:rsidRDefault="0079021F" w:rsidP="007329AF">
      <w:pPr>
        <w:pStyle w:val="a3"/>
        <w:numPr>
          <w:ilvl w:val="0"/>
          <w:numId w:val="49"/>
        </w:numPr>
        <w:ind w:left="641" w:hanging="357"/>
      </w:pPr>
      <w:r w:rsidRPr="00B12EB5">
        <w:rPr>
          <w:rtl/>
        </w:rPr>
        <w:t>ع</w:t>
      </w:r>
      <w:r w:rsidR="00B9269E">
        <w:rPr>
          <w:rtl/>
        </w:rPr>
        <w:t>ی</w:t>
      </w:r>
      <w:r w:rsidRPr="00B12EB5">
        <w:rPr>
          <w:rtl/>
        </w:rPr>
        <w:t>س</w:t>
      </w:r>
      <w:r w:rsidR="00B9269E">
        <w:rPr>
          <w:rtl/>
        </w:rPr>
        <w:t>ی</w:t>
      </w:r>
      <w:r w:rsidRPr="00B12EB5">
        <w:rPr>
          <w:rtl/>
        </w:rPr>
        <w:t xml:space="preserve"> مس</w:t>
      </w:r>
      <w:r w:rsidR="00B9269E">
        <w:rPr>
          <w:rtl/>
        </w:rPr>
        <w:t>ی</w:t>
      </w:r>
      <w:r w:rsidRPr="00B12EB5">
        <w:rPr>
          <w:rtl/>
        </w:rPr>
        <w:t>ح در اسلام</w:t>
      </w:r>
    </w:p>
    <w:p w:rsidR="0079021F" w:rsidRPr="00B12EB5" w:rsidRDefault="0079021F" w:rsidP="007329AF">
      <w:pPr>
        <w:pStyle w:val="a3"/>
        <w:numPr>
          <w:ilvl w:val="0"/>
          <w:numId w:val="49"/>
        </w:numPr>
        <w:ind w:left="641" w:hanging="357"/>
      </w:pPr>
      <w:r w:rsidRPr="00B12EB5">
        <w:rPr>
          <w:rtl/>
        </w:rPr>
        <w:t>راتلونک</w:t>
      </w:r>
      <w:r w:rsidR="00B9269E">
        <w:rPr>
          <w:rtl/>
        </w:rPr>
        <w:t>ی</w:t>
      </w:r>
      <w:r w:rsidRPr="00B12EB5">
        <w:rPr>
          <w:rtl/>
        </w:rPr>
        <w:t xml:space="preserve"> پادشاه (پشتو)</w:t>
      </w:r>
    </w:p>
    <w:p w:rsidR="0079021F" w:rsidRPr="00B12EB5" w:rsidRDefault="0079021F" w:rsidP="007329AF">
      <w:pPr>
        <w:pStyle w:val="a3"/>
        <w:numPr>
          <w:ilvl w:val="0"/>
          <w:numId w:val="49"/>
        </w:numPr>
        <w:ind w:left="641" w:hanging="357"/>
      </w:pPr>
      <w:r w:rsidRPr="00B12EB5">
        <w:rPr>
          <w:rtl/>
        </w:rPr>
        <w:t>مس</w:t>
      </w:r>
      <w:r w:rsidR="00B9269E">
        <w:rPr>
          <w:rtl/>
        </w:rPr>
        <w:t>ی</w:t>
      </w:r>
      <w:r w:rsidRPr="00B12EB5">
        <w:rPr>
          <w:rtl/>
        </w:rPr>
        <w:t>ح</w:t>
      </w:r>
      <w:r w:rsidR="00B9269E">
        <w:rPr>
          <w:rtl/>
        </w:rPr>
        <w:t>ی</w:t>
      </w:r>
      <w:r w:rsidRPr="00B12EB5">
        <w:rPr>
          <w:rtl/>
        </w:rPr>
        <w:t>ت چ</w:t>
      </w:r>
      <w:r w:rsidR="00B9269E">
        <w:rPr>
          <w:rtl/>
        </w:rPr>
        <w:t>ی</w:t>
      </w:r>
      <w:r w:rsidRPr="00B12EB5">
        <w:rPr>
          <w:rtl/>
        </w:rPr>
        <w:t>ست (از و</w:t>
      </w:r>
      <w:r w:rsidR="00B9269E">
        <w:rPr>
          <w:rtl/>
        </w:rPr>
        <w:t>ی</w:t>
      </w:r>
      <w:r w:rsidRPr="00B12EB5">
        <w:rPr>
          <w:rtl/>
        </w:rPr>
        <w:t>ل</w:t>
      </w:r>
      <w:r w:rsidR="00B9269E">
        <w:rPr>
          <w:rtl/>
        </w:rPr>
        <w:t>ی</w:t>
      </w:r>
      <w:r w:rsidRPr="00B12EB5">
        <w:rPr>
          <w:rtl/>
        </w:rPr>
        <w:t>ام م</w:t>
      </w:r>
      <w:r w:rsidR="00B9269E">
        <w:rPr>
          <w:rtl/>
        </w:rPr>
        <w:t>ی</w:t>
      </w:r>
      <w:r w:rsidRPr="00B12EB5">
        <w:rPr>
          <w:rtl/>
        </w:rPr>
        <w:t>لر)</w:t>
      </w:r>
    </w:p>
    <w:p w:rsidR="0079021F" w:rsidRPr="00B12EB5" w:rsidRDefault="0079021F" w:rsidP="007329AF">
      <w:pPr>
        <w:pStyle w:val="a3"/>
        <w:numPr>
          <w:ilvl w:val="0"/>
          <w:numId w:val="49"/>
        </w:numPr>
        <w:ind w:left="641" w:hanging="357"/>
      </w:pPr>
      <w:r w:rsidRPr="00B12EB5">
        <w:rPr>
          <w:rtl/>
        </w:rPr>
        <w:t>بها</w:t>
      </w:r>
      <w:r w:rsidR="00B9269E">
        <w:rPr>
          <w:rtl/>
        </w:rPr>
        <w:t>ی</w:t>
      </w:r>
      <w:r w:rsidRPr="00B12EB5">
        <w:rPr>
          <w:rtl/>
        </w:rPr>
        <w:t xml:space="preserve"> محبت</w:t>
      </w:r>
    </w:p>
    <w:p w:rsidR="0079021F" w:rsidRPr="00B12EB5" w:rsidRDefault="0079021F" w:rsidP="007329AF">
      <w:pPr>
        <w:pStyle w:val="a3"/>
        <w:numPr>
          <w:ilvl w:val="0"/>
          <w:numId w:val="49"/>
        </w:numPr>
        <w:ind w:left="641" w:hanging="357"/>
      </w:pPr>
      <w:r w:rsidRPr="00B12EB5">
        <w:rPr>
          <w:rtl/>
        </w:rPr>
        <w:t>پ</w:t>
      </w:r>
      <w:r w:rsidR="00B9269E">
        <w:rPr>
          <w:rtl/>
        </w:rPr>
        <w:t>ی</w:t>
      </w:r>
      <w:r w:rsidRPr="00B12EB5">
        <w:rPr>
          <w:rtl/>
        </w:rPr>
        <w:t>ام زبور و</w:t>
      </w:r>
      <w:r w:rsidRPr="00B12EB5">
        <w:rPr>
          <w:rFonts w:hint="cs"/>
          <w:rtl/>
        </w:rPr>
        <w:t xml:space="preserve"> </w:t>
      </w:r>
      <w:r w:rsidRPr="00B12EB5">
        <w:rPr>
          <w:rtl/>
        </w:rPr>
        <w:t>تورات</w:t>
      </w:r>
    </w:p>
    <w:p w:rsidR="0079021F" w:rsidRPr="00B12EB5" w:rsidRDefault="0079021F" w:rsidP="007329AF">
      <w:pPr>
        <w:pStyle w:val="a3"/>
        <w:numPr>
          <w:ilvl w:val="0"/>
          <w:numId w:val="49"/>
        </w:numPr>
        <w:ind w:left="641" w:hanging="357"/>
      </w:pPr>
      <w:r w:rsidRPr="00B12EB5">
        <w:rPr>
          <w:rtl/>
        </w:rPr>
        <w:t>قربان</w:t>
      </w:r>
      <w:r w:rsidR="00B9269E">
        <w:rPr>
          <w:rtl/>
        </w:rPr>
        <w:t>ی</w:t>
      </w:r>
    </w:p>
    <w:p w:rsidR="0079021F" w:rsidRPr="00B12EB5" w:rsidRDefault="0079021F" w:rsidP="007329AF">
      <w:pPr>
        <w:pStyle w:val="a3"/>
        <w:numPr>
          <w:ilvl w:val="0"/>
          <w:numId w:val="49"/>
        </w:numPr>
        <w:ind w:left="641" w:hanging="357"/>
      </w:pPr>
      <w:r w:rsidRPr="00B12EB5">
        <w:rPr>
          <w:rtl/>
        </w:rPr>
        <w:t>نقشه</w:t>
      </w:r>
      <w:r w:rsidRPr="00B12EB5">
        <w:rPr>
          <w:rFonts w:hint="cs"/>
          <w:rtl/>
        </w:rPr>
        <w:t xml:space="preserve"> ای</w:t>
      </w:r>
      <w:r w:rsidRPr="00B12EB5">
        <w:rPr>
          <w:rtl/>
        </w:rPr>
        <w:t xml:space="preserve"> خدا برا</w:t>
      </w:r>
      <w:r w:rsidR="00B9269E">
        <w:rPr>
          <w:rtl/>
        </w:rPr>
        <w:t>ی</w:t>
      </w:r>
      <w:r w:rsidRPr="00B12EB5">
        <w:rPr>
          <w:rtl/>
        </w:rPr>
        <w:t xml:space="preserve"> بشر</w:t>
      </w:r>
    </w:p>
    <w:p w:rsidR="0079021F" w:rsidRPr="00B12EB5" w:rsidRDefault="00CD35E5" w:rsidP="007329AF">
      <w:pPr>
        <w:pStyle w:val="a3"/>
        <w:numPr>
          <w:ilvl w:val="0"/>
          <w:numId w:val="49"/>
        </w:numPr>
        <w:ind w:left="641" w:hanging="357"/>
      </w:pPr>
      <w:r>
        <w:rPr>
          <w:rtl/>
        </w:rPr>
        <w:t>نامه‌ا</w:t>
      </w:r>
      <w:r w:rsidR="00B9269E">
        <w:rPr>
          <w:rtl/>
        </w:rPr>
        <w:t>ی</w:t>
      </w:r>
      <w:r w:rsidR="0079021F" w:rsidRPr="00B12EB5">
        <w:rPr>
          <w:rtl/>
        </w:rPr>
        <w:t xml:space="preserve"> برا</w:t>
      </w:r>
      <w:r w:rsidR="00B9269E">
        <w:rPr>
          <w:rtl/>
        </w:rPr>
        <w:t>ی</w:t>
      </w:r>
      <w:r w:rsidR="0079021F" w:rsidRPr="00B12EB5">
        <w:rPr>
          <w:rtl/>
        </w:rPr>
        <w:t xml:space="preserve"> تو</w:t>
      </w:r>
    </w:p>
    <w:p w:rsidR="0079021F" w:rsidRPr="00B12EB5" w:rsidRDefault="0079021F" w:rsidP="007329AF">
      <w:pPr>
        <w:pStyle w:val="a3"/>
        <w:numPr>
          <w:ilvl w:val="0"/>
          <w:numId w:val="49"/>
        </w:numPr>
        <w:ind w:left="641" w:hanging="357"/>
      </w:pPr>
      <w:r w:rsidRPr="00B12EB5">
        <w:rPr>
          <w:rtl/>
        </w:rPr>
        <w:t>ده احکام شرع</w:t>
      </w:r>
      <w:r w:rsidR="00B9269E">
        <w:rPr>
          <w:rtl/>
        </w:rPr>
        <w:t>ی</w:t>
      </w:r>
      <w:r w:rsidRPr="00B12EB5">
        <w:rPr>
          <w:rtl/>
        </w:rPr>
        <w:t xml:space="preserve"> موس</w:t>
      </w:r>
      <w:r w:rsidR="00B9269E">
        <w:rPr>
          <w:rtl/>
        </w:rPr>
        <w:t>ی</w:t>
      </w:r>
      <w:r w:rsidR="00676EEB" w:rsidRPr="00676EEB">
        <w:rPr>
          <w:rFonts w:cs="CTraditional Arabic"/>
          <w:rtl/>
        </w:rPr>
        <w:t>÷</w:t>
      </w:r>
      <w:r w:rsidRPr="00B12EB5">
        <w:rPr>
          <w:rtl/>
        </w:rPr>
        <w:t xml:space="preserve"> و</w:t>
      </w:r>
      <w:r w:rsidRPr="00B12EB5">
        <w:rPr>
          <w:rFonts w:hint="cs"/>
          <w:rtl/>
        </w:rPr>
        <w:t xml:space="preserve"> </w:t>
      </w:r>
      <w:r w:rsidRPr="00B12EB5">
        <w:rPr>
          <w:rtl/>
        </w:rPr>
        <w:t>صدها رسائل و</w:t>
      </w:r>
      <w:r w:rsidRPr="00B12EB5">
        <w:rPr>
          <w:rFonts w:hint="cs"/>
          <w:rtl/>
        </w:rPr>
        <w:t xml:space="preserve"> </w:t>
      </w:r>
      <w:r w:rsidRPr="00B12EB5">
        <w:rPr>
          <w:rtl/>
        </w:rPr>
        <w:t>نشرات د</w:t>
      </w:r>
      <w:r w:rsidR="00B9269E">
        <w:rPr>
          <w:rtl/>
        </w:rPr>
        <w:t>ی</w:t>
      </w:r>
      <w:r w:rsidRPr="00B12EB5">
        <w:rPr>
          <w:rtl/>
        </w:rPr>
        <w:t>گر.</w:t>
      </w:r>
    </w:p>
    <w:p w:rsidR="0079021F" w:rsidRPr="00B12EB5" w:rsidRDefault="0079021F" w:rsidP="00E903EF">
      <w:pPr>
        <w:pStyle w:val="a3"/>
        <w:rPr>
          <w:rtl/>
        </w:rPr>
      </w:pPr>
      <w:r w:rsidRPr="00B12EB5">
        <w:rPr>
          <w:rtl/>
        </w:rPr>
        <w:lastRenderedPageBreak/>
        <w:t>در کتابها</w:t>
      </w:r>
      <w:r w:rsidR="00B9269E">
        <w:rPr>
          <w:rtl/>
        </w:rPr>
        <w:t>ی</w:t>
      </w:r>
      <w:r w:rsidRPr="00B12EB5">
        <w:rPr>
          <w:rtl/>
        </w:rPr>
        <w:t xml:space="preserve"> که جنبه انتقاد</w:t>
      </w:r>
      <w:r w:rsidR="00B9269E">
        <w:rPr>
          <w:rtl/>
        </w:rPr>
        <w:t>ی</w:t>
      </w:r>
      <w:r w:rsidRPr="00B12EB5">
        <w:rPr>
          <w:rtl/>
        </w:rPr>
        <w:t xml:space="preserve"> دارد ب</w:t>
      </w:r>
      <w:r w:rsidR="00B9269E">
        <w:rPr>
          <w:rtl/>
        </w:rPr>
        <w:t>ی</w:t>
      </w:r>
      <w:r w:rsidRPr="00B12EB5">
        <w:rPr>
          <w:rtl/>
        </w:rPr>
        <w:t>شتر پ</w:t>
      </w:r>
      <w:r w:rsidR="00B9269E">
        <w:rPr>
          <w:rtl/>
        </w:rPr>
        <w:t>ی</w:t>
      </w:r>
      <w:r w:rsidRPr="00B12EB5">
        <w:rPr>
          <w:rtl/>
        </w:rPr>
        <w:t>امبرگرام</w:t>
      </w:r>
      <w:r w:rsidR="00B9269E">
        <w:rPr>
          <w:rtl/>
        </w:rPr>
        <w:t>ی</w:t>
      </w:r>
      <w:r w:rsidRPr="00B12EB5">
        <w:rPr>
          <w:rtl/>
        </w:rPr>
        <w:t xml:space="preserve"> اسلام را مورد هجوم قرار داده و اکاذ</w:t>
      </w:r>
      <w:r w:rsidR="00B9269E">
        <w:rPr>
          <w:rtl/>
        </w:rPr>
        <w:t>ی</w:t>
      </w:r>
      <w:r w:rsidRPr="00B12EB5">
        <w:rPr>
          <w:rtl/>
        </w:rPr>
        <w:t>ب و</w:t>
      </w:r>
      <w:r w:rsidRPr="00B12EB5">
        <w:rPr>
          <w:rFonts w:hint="cs"/>
          <w:rtl/>
        </w:rPr>
        <w:t xml:space="preserve"> </w:t>
      </w:r>
      <w:r w:rsidRPr="00B12EB5">
        <w:rPr>
          <w:rtl/>
        </w:rPr>
        <w:t>افتراءات ز</w:t>
      </w:r>
      <w:r w:rsidR="00B9269E">
        <w:rPr>
          <w:rtl/>
        </w:rPr>
        <w:t>ی</w:t>
      </w:r>
      <w:r w:rsidRPr="00B12EB5">
        <w:rPr>
          <w:rtl/>
        </w:rPr>
        <w:t>اد را بر پ</w:t>
      </w:r>
      <w:r w:rsidR="00B9269E">
        <w:rPr>
          <w:rtl/>
        </w:rPr>
        <w:t>ی</w:t>
      </w:r>
      <w:r w:rsidRPr="00B12EB5">
        <w:rPr>
          <w:rtl/>
        </w:rPr>
        <w:t>امبر</w:t>
      </w:r>
      <w:r w:rsidRPr="00B12EB5">
        <w:rPr>
          <w:rFonts w:hint="cs"/>
          <w:rtl/>
        </w:rPr>
        <w:t xml:space="preserve"> </w:t>
      </w:r>
      <w:r w:rsidRPr="00B12EB5">
        <w:rPr>
          <w:rFonts w:cs="CTraditional Arabic" w:hint="cs"/>
          <w:rtl/>
        </w:rPr>
        <w:t>ص</w:t>
      </w:r>
      <w:r w:rsidRPr="00B12EB5">
        <w:rPr>
          <w:rtl/>
        </w:rPr>
        <w:t xml:space="preserve"> بسته اند که هر عقل سل</w:t>
      </w:r>
      <w:r w:rsidR="00B9269E">
        <w:rPr>
          <w:rtl/>
        </w:rPr>
        <w:t>ی</w:t>
      </w:r>
      <w:r w:rsidRPr="00B12EB5">
        <w:rPr>
          <w:rtl/>
        </w:rPr>
        <w:t>م از پذ</w:t>
      </w:r>
      <w:r w:rsidR="00B9269E">
        <w:rPr>
          <w:rtl/>
        </w:rPr>
        <w:t>ی</w:t>
      </w:r>
      <w:r w:rsidRPr="00B12EB5">
        <w:rPr>
          <w:rtl/>
        </w:rPr>
        <w:t>رفتن چن</w:t>
      </w:r>
      <w:r w:rsidR="00B9269E">
        <w:rPr>
          <w:rtl/>
        </w:rPr>
        <w:t>ی</w:t>
      </w:r>
      <w:r w:rsidRPr="00B12EB5">
        <w:rPr>
          <w:rtl/>
        </w:rPr>
        <w:t>ن دروغها اباء م</w:t>
      </w:r>
      <w:r w:rsidR="00B9269E">
        <w:rPr>
          <w:rtl/>
        </w:rPr>
        <w:t>ی</w:t>
      </w:r>
      <w:r w:rsidRPr="00B12EB5">
        <w:rPr>
          <w:rtl/>
        </w:rPr>
        <w:t xml:space="preserve"> ورزد.</w:t>
      </w:r>
    </w:p>
    <w:p w:rsidR="0079021F" w:rsidRPr="00B12EB5" w:rsidRDefault="0079021F" w:rsidP="002C04B9">
      <w:pPr>
        <w:pStyle w:val="a1"/>
        <w:rPr>
          <w:w w:val="100"/>
          <w:rtl/>
        </w:rPr>
      </w:pPr>
      <w:bookmarkStart w:id="237" w:name="_Toc295527566"/>
      <w:bookmarkStart w:id="238" w:name="_Toc424207217"/>
      <w:r w:rsidRPr="00B12EB5">
        <w:rPr>
          <w:w w:val="100"/>
          <w:rtl/>
        </w:rPr>
        <w:t>راد</w:t>
      </w:r>
      <w:r w:rsidR="00B9269E">
        <w:rPr>
          <w:w w:val="100"/>
          <w:rtl/>
        </w:rPr>
        <w:t>ی</w:t>
      </w:r>
      <w:r w:rsidRPr="00B12EB5">
        <w:rPr>
          <w:w w:val="100"/>
          <w:rtl/>
        </w:rPr>
        <w:t>و و</w:t>
      </w:r>
      <w:r w:rsidRPr="00B12EB5">
        <w:rPr>
          <w:rFonts w:hint="cs"/>
          <w:w w:val="100"/>
          <w:rtl/>
        </w:rPr>
        <w:t xml:space="preserve"> </w:t>
      </w:r>
      <w:r w:rsidRPr="00B12EB5">
        <w:rPr>
          <w:w w:val="100"/>
          <w:rtl/>
        </w:rPr>
        <w:t>تلو</w:t>
      </w:r>
      <w:r w:rsidR="00B9269E">
        <w:rPr>
          <w:w w:val="100"/>
          <w:rtl/>
        </w:rPr>
        <w:t>ی</w:t>
      </w:r>
      <w:r w:rsidRPr="00B12EB5">
        <w:rPr>
          <w:w w:val="100"/>
          <w:rtl/>
        </w:rPr>
        <w:t>ز</w:t>
      </w:r>
      <w:r w:rsidR="00B9269E">
        <w:rPr>
          <w:w w:val="100"/>
          <w:rtl/>
        </w:rPr>
        <w:t>ی</w:t>
      </w:r>
      <w:r w:rsidRPr="00B12EB5">
        <w:rPr>
          <w:w w:val="100"/>
          <w:rtl/>
        </w:rPr>
        <w:t>ون</w:t>
      </w:r>
      <w:bookmarkEnd w:id="237"/>
      <w:bookmarkEnd w:id="238"/>
    </w:p>
    <w:p w:rsidR="0079021F" w:rsidRPr="00B12EB5" w:rsidRDefault="0079021F" w:rsidP="00E903EF">
      <w:pPr>
        <w:pStyle w:val="a3"/>
        <w:rPr>
          <w:rtl/>
        </w:rPr>
      </w:pPr>
      <w:r w:rsidRPr="00B12EB5">
        <w:rPr>
          <w:rtl/>
        </w:rPr>
        <w:t>تنص</w:t>
      </w:r>
      <w:r w:rsidR="00B9269E">
        <w:rPr>
          <w:rtl/>
        </w:rPr>
        <w:t>ی</w:t>
      </w:r>
      <w:r w:rsidRPr="00B12EB5">
        <w:rPr>
          <w:rtl/>
        </w:rPr>
        <w:t>ر</w:t>
      </w:r>
      <w:r w:rsidR="00B9269E">
        <w:rPr>
          <w:rtl/>
        </w:rPr>
        <w:t>ی</w:t>
      </w:r>
      <w:r w:rsidRPr="00B12EB5">
        <w:rPr>
          <w:rtl/>
        </w:rPr>
        <w:t xml:space="preserve"> ها  ر</w:t>
      </w:r>
      <w:r w:rsidRPr="00B12EB5">
        <w:rPr>
          <w:rFonts w:hint="cs"/>
          <w:rtl/>
        </w:rPr>
        <w:t>و</w:t>
      </w:r>
      <w:r w:rsidRPr="00B12EB5">
        <w:rPr>
          <w:rtl/>
        </w:rPr>
        <w:t>ل رسانه ها</w:t>
      </w:r>
      <w:r w:rsidR="00B9269E">
        <w:rPr>
          <w:rtl/>
        </w:rPr>
        <w:t>ی</w:t>
      </w:r>
      <w:r w:rsidRPr="00B12EB5">
        <w:rPr>
          <w:rtl/>
        </w:rPr>
        <w:t xml:space="preserve"> دسته جمع</w:t>
      </w:r>
      <w:r w:rsidR="00B9269E">
        <w:rPr>
          <w:rtl/>
        </w:rPr>
        <w:t>ی</w:t>
      </w:r>
      <w:r w:rsidRPr="00B12EB5">
        <w:rPr>
          <w:rtl/>
        </w:rPr>
        <w:t xml:space="preserve"> </w:t>
      </w:r>
      <w:r w:rsidRPr="00B12EB5">
        <w:rPr>
          <w:rFonts w:cs="Nazanin"/>
          <w:rtl/>
        </w:rPr>
        <w:t>–</w:t>
      </w:r>
      <w:r w:rsidRPr="00B12EB5">
        <w:rPr>
          <w:rtl/>
        </w:rPr>
        <w:t xml:space="preserve"> راد</w:t>
      </w:r>
      <w:r w:rsidR="00B9269E">
        <w:rPr>
          <w:rtl/>
        </w:rPr>
        <w:t>ی</w:t>
      </w:r>
      <w:r w:rsidRPr="00B12EB5">
        <w:rPr>
          <w:rtl/>
        </w:rPr>
        <w:t>و و</w:t>
      </w:r>
      <w:r w:rsidRPr="00B12EB5">
        <w:rPr>
          <w:rFonts w:hint="cs"/>
          <w:rtl/>
        </w:rPr>
        <w:t xml:space="preserve"> </w:t>
      </w:r>
      <w:r w:rsidRPr="00B12EB5">
        <w:rPr>
          <w:rtl/>
        </w:rPr>
        <w:t>تلو</w:t>
      </w:r>
      <w:r w:rsidR="00B9269E">
        <w:rPr>
          <w:rtl/>
        </w:rPr>
        <w:t>ی</w:t>
      </w:r>
      <w:r w:rsidRPr="00B12EB5">
        <w:rPr>
          <w:rtl/>
        </w:rPr>
        <w:t>ز</w:t>
      </w:r>
      <w:r w:rsidR="00B9269E">
        <w:rPr>
          <w:rtl/>
        </w:rPr>
        <w:t>ی</w:t>
      </w:r>
      <w:r w:rsidRPr="00B12EB5">
        <w:rPr>
          <w:rtl/>
        </w:rPr>
        <w:t xml:space="preserve">ون </w:t>
      </w:r>
      <w:r w:rsidRPr="00B12EB5">
        <w:rPr>
          <w:rFonts w:cs="Nazanin"/>
          <w:rtl/>
        </w:rPr>
        <w:t>–</w:t>
      </w:r>
      <w:r w:rsidRPr="00B12EB5">
        <w:rPr>
          <w:rtl/>
        </w:rPr>
        <w:t xml:space="preserve"> را برا</w:t>
      </w:r>
      <w:r w:rsidR="00B9269E">
        <w:rPr>
          <w:rtl/>
        </w:rPr>
        <w:t>ی</w:t>
      </w:r>
      <w:r w:rsidRPr="00B12EB5">
        <w:rPr>
          <w:rtl/>
        </w:rPr>
        <w:t xml:space="preserve"> پخش افکار خود ناد</w:t>
      </w:r>
      <w:r w:rsidR="00B9269E">
        <w:rPr>
          <w:rtl/>
        </w:rPr>
        <w:t>ی</w:t>
      </w:r>
      <w:r w:rsidRPr="00B12EB5">
        <w:rPr>
          <w:rtl/>
        </w:rPr>
        <w:t>ده نگرفته اند، و</w:t>
      </w:r>
      <w:r w:rsidRPr="00B12EB5">
        <w:rPr>
          <w:rFonts w:hint="cs"/>
          <w:rtl/>
        </w:rPr>
        <w:t xml:space="preserve"> </w:t>
      </w:r>
      <w:r w:rsidRPr="00B12EB5">
        <w:rPr>
          <w:rtl/>
        </w:rPr>
        <w:t>فلم ها</w:t>
      </w:r>
      <w:r w:rsidR="00B9269E">
        <w:rPr>
          <w:rtl/>
        </w:rPr>
        <w:t>ی</w:t>
      </w:r>
      <w:r w:rsidRPr="00B12EB5">
        <w:rPr>
          <w:rtl/>
        </w:rPr>
        <w:t xml:space="preserve"> متعدد</w:t>
      </w:r>
      <w:r w:rsidR="00B9269E">
        <w:rPr>
          <w:rtl/>
        </w:rPr>
        <w:t>ی</w:t>
      </w:r>
      <w:r w:rsidRPr="00B12EB5">
        <w:rPr>
          <w:rtl/>
        </w:rPr>
        <w:t xml:space="preserve"> برا</w:t>
      </w:r>
      <w:r w:rsidR="00B9269E">
        <w:rPr>
          <w:rtl/>
        </w:rPr>
        <w:t>ی</w:t>
      </w:r>
      <w:r w:rsidRPr="00B12EB5">
        <w:rPr>
          <w:rtl/>
        </w:rPr>
        <w:t xml:space="preserve"> ترو</w:t>
      </w:r>
      <w:r w:rsidR="00B9269E">
        <w:rPr>
          <w:rtl/>
        </w:rPr>
        <w:t>ی</w:t>
      </w:r>
      <w:r w:rsidRPr="00B12EB5">
        <w:rPr>
          <w:rtl/>
        </w:rPr>
        <w:t>ج اکاذ</w:t>
      </w:r>
      <w:r w:rsidR="00B9269E">
        <w:rPr>
          <w:rtl/>
        </w:rPr>
        <w:t>ی</w:t>
      </w:r>
      <w:r w:rsidRPr="00B12EB5">
        <w:rPr>
          <w:rtl/>
        </w:rPr>
        <w:t>ب شان ساخته اندکه همه مجانا توز</w:t>
      </w:r>
      <w:r w:rsidR="00B9269E">
        <w:rPr>
          <w:rtl/>
        </w:rPr>
        <w:t>ی</w:t>
      </w:r>
      <w:r w:rsidRPr="00B12EB5">
        <w:rPr>
          <w:rtl/>
        </w:rPr>
        <w:t xml:space="preserve">ع </w:t>
      </w:r>
      <w:r w:rsidR="00B12EB5">
        <w:rPr>
          <w:rtl/>
        </w:rPr>
        <w:t>م</w:t>
      </w:r>
      <w:r w:rsidR="00B9269E">
        <w:rPr>
          <w:rtl/>
        </w:rPr>
        <w:t>ی</w:t>
      </w:r>
      <w:r w:rsidR="00B12EB5">
        <w:rPr>
          <w:rtl/>
        </w:rPr>
        <w:t>‌گرد</w:t>
      </w:r>
      <w:r w:rsidRPr="00B12EB5">
        <w:rPr>
          <w:rtl/>
        </w:rPr>
        <w:t>د. و</w:t>
      </w:r>
      <w:r w:rsidRPr="00B12EB5">
        <w:rPr>
          <w:rFonts w:hint="cs"/>
          <w:rtl/>
        </w:rPr>
        <w:t xml:space="preserve"> </w:t>
      </w:r>
      <w:r w:rsidRPr="00B12EB5">
        <w:rPr>
          <w:rtl/>
        </w:rPr>
        <w:t>به خاطر پ</w:t>
      </w:r>
      <w:r w:rsidR="00B9269E">
        <w:rPr>
          <w:rtl/>
        </w:rPr>
        <w:t>ی</w:t>
      </w:r>
      <w:r w:rsidRPr="00B12EB5">
        <w:rPr>
          <w:rtl/>
        </w:rPr>
        <w:t>شبرد اهداف تنص</w:t>
      </w:r>
      <w:r w:rsidR="00B9269E">
        <w:rPr>
          <w:rtl/>
        </w:rPr>
        <w:t>ی</w:t>
      </w:r>
      <w:r w:rsidRPr="00B12EB5">
        <w:rPr>
          <w:rtl/>
        </w:rPr>
        <w:t>ر، به تأس</w:t>
      </w:r>
      <w:r w:rsidR="00B9269E">
        <w:rPr>
          <w:rtl/>
        </w:rPr>
        <w:t>ی</w:t>
      </w:r>
      <w:r w:rsidRPr="00B12EB5">
        <w:rPr>
          <w:rtl/>
        </w:rPr>
        <w:t>س دستگاه ها</w:t>
      </w:r>
      <w:r w:rsidR="00B9269E">
        <w:rPr>
          <w:rtl/>
        </w:rPr>
        <w:t>ی</w:t>
      </w:r>
      <w:r w:rsidRPr="00B12EB5">
        <w:rPr>
          <w:rtl/>
        </w:rPr>
        <w:t xml:space="preserve"> رادو</w:t>
      </w:r>
      <w:r w:rsidR="00B9269E">
        <w:rPr>
          <w:rtl/>
        </w:rPr>
        <w:t>یی</w:t>
      </w:r>
      <w:r w:rsidRPr="00B12EB5">
        <w:rPr>
          <w:rtl/>
        </w:rPr>
        <w:t xml:space="preserve"> متعدد</w:t>
      </w:r>
      <w:r w:rsidR="00B9269E">
        <w:rPr>
          <w:rtl/>
        </w:rPr>
        <w:t>ی</w:t>
      </w:r>
      <w:r w:rsidRPr="00B12EB5">
        <w:rPr>
          <w:rtl/>
        </w:rPr>
        <w:t xml:space="preserve"> پرداخته اند که از</w:t>
      </w:r>
      <w:r w:rsidRPr="00B12EB5">
        <w:rPr>
          <w:rFonts w:hint="cs"/>
          <w:rtl/>
        </w:rPr>
        <w:t>آ</w:t>
      </w:r>
      <w:r w:rsidRPr="00B12EB5">
        <w:rPr>
          <w:rtl/>
        </w:rPr>
        <w:t>ن</w:t>
      </w:r>
      <w:r w:rsidRPr="00B12EB5">
        <w:rPr>
          <w:rFonts w:hint="cs"/>
          <w:rtl/>
        </w:rPr>
        <w:t xml:space="preserve"> </w:t>
      </w:r>
      <w:r w:rsidRPr="00B12EB5">
        <w:rPr>
          <w:rtl/>
        </w:rPr>
        <w:t>جمله م</w:t>
      </w:r>
      <w:r w:rsidR="00B9269E">
        <w:rPr>
          <w:rtl/>
        </w:rPr>
        <w:t>ی</w:t>
      </w:r>
      <w:r w:rsidRPr="00B12EB5">
        <w:rPr>
          <w:rtl/>
        </w:rPr>
        <w:t>توان از راد</w:t>
      </w:r>
      <w:r w:rsidR="00B9269E">
        <w:rPr>
          <w:rtl/>
        </w:rPr>
        <w:t>ی</w:t>
      </w:r>
      <w:r w:rsidRPr="00B12EB5">
        <w:rPr>
          <w:rtl/>
        </w:rPr>
        <w:t>وها</w:t>
      </w:r>
      <w:r w:rsidR="00B9269E">
        <w:rPr>
          <w:rtl/>
        </w:rPr>
        <w:t>ی</w:t>
      </w:r>
      <w:r w:rsidRPr="00B12EB5">
        <w:rPr>
          <w:rtl/>
        </w:rPr>
        <w:t xml:space="preserve"> ذ</w:t>
      </w:r>
      <w:r w:rsidR="00B9269E">
        <w:rPr>
          <w:rtl/>
        </w:rPr>
        <w:t>ی</w:t>
      </w:r>
      <w:r w:rsidRPr="00B12EB5">
        <w:rPr>
          <w:rtl/>
        </w:rPr>
        <w:t>ل نام برد:</w:t>
      </w:r>
    </w:p>
    <w:p w:rsidR="0079021F" w:rsidRPr="00B12EB5" w:rsidRDefault="0079021F" w:rsidP="00E903EF">
      <w:pPr>
        <w:pStyle w:val="a3"/>
        <w:rPr>
          <w:rtl/>
        </w:rPr>
      </w:pPr>
      <w:r w:rsidRPr="00B12EB5">
        <w:rPr>
          <w:rtl/>
        </w:rPr>
        <w:t>راد</w:t>
      </w:r>
      <w:r w:rsidR="00B9269E">
        <w:rPr>
          <w:rtl/>
        </w:rPr>
        <w:t>ی</w:t>
      </w:r>
      <w:r w:rsidRPr="00B12EB5">
        <w:rPr>
          <w:rtl/>
        </w:rPr>
        <w:t>و</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که و</w:t>
      </w:r>
      <w:r w:rsidR="00B9269E">
        <w:rPr>
          <w:rtl/>
        </w:rPr>
        <w:t>ی</w:t>
      </w:r>
      <w:r w:rsidRPr="00B12EB5">
        <w:rPr>
          <w:rtl/>
        </w:rPr>
        <w:t>ژه کشورها</w:t>
      </w:r>
      <w:r w:rsidR="00B9269E">
        <w:rPr>
          <w:rtl/>
        </w:rPr>
        <w:t>ی</w:t>
      </w:r>
      <w:r w:rsidRPr="00B12EB5">
        <w:rPr>
          <w:rtl/>
        </w:rPr>
        <w:t xml:space="preserve"> آس</w:t>
      </w:r>
      <w:r w:rsidR="00B9269E">
        <w:rPr>
          <w:rtl/>
        </w:rPr>
        <w:t>ی</w:t>
      </w:r>
      <w:r w:rsidRPr="00B12EB5">
        <w:rPr>
          <w:rtl/>
        </w:rPr>
        <w:t>ا</w:t>
      </w:r>
      <w:r w:rsidR="00B9269E">
        <w:rPr>
          <w:rtl/>
        </w:rPr>
        <w:t>یی</w:t>
      </w:r>
      <w:r w:rsidRPr="00B12EB5">
        <w:rPr>
          <w:rtl/>
        </w:rPr>
        <w:t xml:space="preserve"> است و</w:t>
      </w:r>
      <w:r w:rsidRPr="00B12EB5">
        <w:rPr>
          <w:rFonts w:hint="cs"/>
          <w:rtl/>
        </w:rPr>
        <w:t xml:space="preserve"> </w:t>
      </w:r>
      <w:r w:rsidRPr="00B12EB5">
        <w:rPr>
          <w:rtl/>
        </w:rPr>
        <w:t>تقر</w:t>
      </w:r>
      <w:r w:rsidR="00B9269E">
        <w:rPr>
          <w:rtl/>
        </w:rPr>
        <w:t>ی</w:t>
      </w:r>
      <w:r w:rsidRPr="00B12EB5">
        <w:rPr>
          <w:rtl/>
        </w:rPr>
        <w:t>با به ب</w:t>
      </w:r>
      <w:r w:rsidR="00B9269E">
        <w:rPr>
          <w:rtl/>
        </w:rPr>
        <w:t>ی</w:t>
      </w:r>
      <w:r w:rsidRPr="00B12EB5">
        <w:rPr>
          <w:rtl/>
        </w:rPr>
        <w:t>ست و</w:t>
      </w:r>
      <w:r w:rsidRPr="00B12EB5">
        <w:rPr>
          <w:rFonts w:hint="cs"/>
          <w:rtl/>
        </w:rPr>
        <w:t xml:space="preserve"> </w:t>
      </w:r>
      <w:r w:rsidRPr="00B12EB5">
        <w:rPr>
          <w:rtl/>
        </w:rPr>
        <w:t>هشت زبان آس</w:t>
      </w:r>
      <w:r w:rsidR="00B9269E">
        <w:rPr>
          <w:rtl/>
        </w:rPr>
        <w:t>ی</w:t>
      </w:r>
      <w:r w:rsidRPr="00B12EB5">
        <w:rPr>
          <w:rtl/>
        </w:rPr>
        <w:t>ا</w:t>
      </w:r>
      <w:r w:rsidR="00B9269E">
        <w:rPr>
          <w:rtl/>
        </w:rPr>
        <w:t>یی</w:t>
      </w:r>
      <w:r w:rsidRPr="00B12EB5">
        <w:rPr>
          <w:rtl/>
        </w:rPr>
        <w:t xml:space="preserve"> </w:t>
      </w:r>
      <w:r w:rsidR="00B12EB5" w:rsidRPr="00B12EB5">
        <w:rPr>
          <w:rtl/>
        </w:rPr>
        <w:t>برنامه‌ها</w:t>
      </w:r>
      <w:r w:rsidR="00B9269E">
        <w:rPr>
          <w:rtl/>
        </w:rPr>
        <w:t>ی</w:t>
      </w:r>
      <w:r w:rsidRPr="00B12EB5">
        <w:rPr>
          <w:rtl/>
        </w:rPr>
        <w:t xml:space="preserve">ش را پخش </w:t>
      </w:r>
      <w:r w:rsidR="00B35F33">
        <w:rPr>
          <w:rtl/>
        </w:rPr>
        <w:t>م</w:t>
      </w:r>
      <w:r w:rsidR="00B9269E">
        <w:rPr>
          <w:rtl/>
        </w:rPr>
        <w:t>ی</w:t>
      </w:r>
      <w:r w:rsidR="00B35F33">
        <w:rPr>
          <w:rtl/>
        </w:rPr>
        <w:t>‌کند</w:t>
      </w:r>
      <w:r w:rsidRPr="00B12EB5">
        <w:rPr>
          <w:rtl/>
        </w:rPr>
        <w:t>. ا</w:t>
      </w:r>
      <w:r w:rsidR="00B9269E">
        <w:rPr>
          <w:rtl/>
        </w:rPr>
        <w:t>ی</w:t>
      </w:r>
      <w:r w:rsidRPr="00B12EB5">
        <w:rPr>
          <w:rtl/>
        </w:rPr>
        <w:t>ن راد</w:t>
      </w:r>
      <w:r w:rsidR="00B9269E">
        <w:rPr>
          <w:rtl/>
        </w:rPr>
        <w:t>ی</w:t>
      </w:r>
      <w:r w:rsidRPr="00B12EB5">
        <w:rPr>
          <w:rtl/>
        </w:rPr>
        <w:t>و از کشور فل</w:t>
      </w:r>
      <w:r w:rsidR="00B9269E">
        <w:rPr>
          <w:rtl/>
        </w:rPr>
        <w:t>ی</w:t>
      </w:r>
      <w:r w:rsidRPr="00B12EB5">
        <w:rPr>
          <w:rtl/>
        </w:rPr>
        <w:t>پ</w:t>
      </w:r>
      <w:r w:rsidR="00B9269E">
        <w:rPr>
          <w:rtl/>
        </w:rPr>
        <w:t>ی</w:t>
      </w:r>
      <w:r w:rsidRPr="00B12EB5">
        <w:rPr>
          <w:rtl/>
        </w:rPr>
        <w:t xml:space="preserve">ن پخش </w:t>
      </w:r>
      <w:r w:rsidR="00B12EB5">
        <w:rPr>
          <w:rtl/>
        </w:rPr>
        <w:t>م</w:t>
      </w:r>
      <w:r w:rsidR="00B9269E">
        <w:rPr>
          <w:rtl/>
        </w:rPr>
        <w:t>ی</w:t>
      </w:r>
      <w:r w:rsidR="00B12EB5">
        <w:rPr>
          <w:rtl/>
        </w:rPr>
        <w:t>‌گرد</w:t>
      </w:r>
      <w:r w:rsidRPr="00B12EB5">
        <w:rPr>
          <w:rtl/>
        </w:rPr>
        <w:t>د، و</w:t>
      </w:r>
      <w:r w:rsidRPr="00B12EB5">
        <w:rPr>
          <w:rFonts w:hint="cs"/>
          <w:rtl/>
        </w:rPr>
        <w:t xml:space="preserve"> </w:t>
      </w:r>
      <w:r w:rsidRPr="00B12EB5">
        <w:rPr>
          <w:rtl/>
        </w:rPr>
        <w:t>در سال 1980 جهت تقو</w:t>
      </w:r>
      <w:r w:rsidR="00B9269E">
        <w:rPr>
          <w:rtl/>
        </w:rPr>
        <w:t>ی</w:t>
      </w:r>
      <w:r w:rsidRPr="00B12EB5">
        <w:rPr>
          <w:rtl/>
        </w:rPr>
        <w:t>ه ا</w:t>
      </w:r>
      <w:r w:rsidR="00B9269E">
        <w:rPr>
          <w:rtl/>
        </w:rPr>
        <w:t>ی</w:t>
      </w:r>
      <w:r w:rsidRPr="00B12EB5">
        <w:rPr>
          <w:rtl/>
        </w:rPr>
        <w:t>ن راد</w:t>
      </w:r>
      <w:r w:rsidR="00B9269E">
        <w:rPr>
          <w:rtl/>
        </w:rPr>
        <w:t>ی</w:t>
      </w:r>
      <w:r w:rsidRPr="00B12EB5">
        <w:rPr>
          <w:rtl/>
        </w:rPr>
        <w:t>و مبلغ ب</w:t>
      </w:r>
      <w:r w:rsidR="00B9269E">
        <w:rPr>
          <w:rtl/>
        </w:rPr>
        <w:t>ی</w:t>
      </w:r>
      <w:r w:rsidRPr="00B12EB5">
        <w:rPr>
          <w:rtl/>
        </w:rPr>
        <w:t>ست مل</w:t>
      </w:r>
      <w:r w:rsidR="00B9269E">
        <w:rPr>
          <w:rtl/>
        </w:rPr>
        <w:t>ی</w:t>
      </w:r>
      <w:r w:rsidRPr="00B12EB5">
        <w:rPr>
          <w:rtl/>
        </w:rPr>
        <w:t>ون دالر امر</w:t>
      </w:r>
      <w:r w:rsidR="00B9269E">
        <w:rPr>
          <w:rtl/>
        </w:rPr>
        <w:t>ی</w:t>
      </w:r>
      <w:r w:rsidRPr="00B12EB5">
        <w:rPr>
          <w:rtl/>
        </w:rPr>
        <w:t>کا</w:t>
      </w:r>
      <w:r w:rsidR="00B9269E">
        <w:rPr>
          <w:rtl/>
        </w:rPr>
        <w:t>یی</w:t>
      </w:r>
      <w:r w:rsidRPr="00B12EB5">
        <w:rPr>
          <w:rtl/>
        </w:rPr>
        <w:t xml:space="preserve"> تخص</w:t>
      </w:r>
      <w:r w:rsidR="00B9269E">
        <w:rPr>
          <w:rtl/>
        </w:rPr>
        <w:t>ی</w:t>
      </w:r>
      <w:r w:rsidRPr="00B12EB5">
        <w:rPr>
          <w:rtl/>
        </w:rPr>
        <w:t>ص داده شد. علاوه بر</w:t>
      </w:r>
      <w:r w:rsidR="00B9269E">
        <w:rPr>
          <w:rtl/>
        </w:rPr>
        <w:t>ی</w:t>
      </w:r>
      <w:r w:rsidRPr="00B12EB5">
        <w:rPr>
          <w:rtl/>
        </w:rPr>
        <w:t>ن راد</w:t>
      </w:r>
      <w:r w:rsidR="00B9269E">
        <w:rPr>
          <w:rtl/>
        </w:rPr>
        <w:t>ی</w:t>
      </w:r>
      <w:r w:rsidRPr="00B12EB5">
        <w:rPr>
          <w:rtl/>
        </w:rPr>
        <w:t>و، و</w:t>
      </w:r>
      <w:r w:rsidRPr="00B12EB5">
        <w:rPr>
          <w:rFonts w:hint="cs"/>
          <w:rtl/>
        </w:rPr>
        <w:t xml:space="preserve"> </w:t>
      </w:r>
      <w:r w:rsidRPr="00B12EB5">
        <w:rPr>
          <w:rtl/>
        </w:rPr>
        <w:t>هزاران است</w:t>
      </w:r>
      <w:r w:rsidR="00B9269E">
        <w:rPr>
          <w:rtl/>
        </w:rPr>
        <w:t>ی</w:t>
      </w:r>
      <w:r w:rsidRPr="00B12EB5">
        <w:rPr>
          <w:rtl/>
        </w:rPr>
        <w:t>شن ها</w:t>
      </w:r>
      <w:r w:rsidR="00B9269E">
        <w:rPr>
          <w:rtl/>
        </w:rPr>
        <w:t>ی</w:t>
      </w:r>
      <w:r w:rsidRPr="00B12EB5">
        <w:rPr>
          <w:rtl/>
        </w:rPr>
        <w:t xml:space="preserve">  راد</w:t>
      </w:r>
      <w:r w:rsidR="00B9269E">
        <w:rPr>
          <w:rtl/>
        </w:rPr>
        <w:t>ی</w:t>
      </w:r>
      <w:r w:rsidRPr="00B12EB5">
        <w:rPr>
          <w:rtl/>
        </w:rPr>
        <w:t>و</w:t>
      </w:r>
      <w:r w:rsidR="00B9269E">
        <w:rPr>
          <w:rtl/>
        </w:rPr>
        <w:t>یی</w:t>
      </w:r>
      <w:r w:rsidRPr="00B12EB5">
        <w:rPr>
          <w:rtl/>
        </w:rPr>
        <w:t xml:space="preserve"> در اخت</w:t>
      </w:r>
      <w:r w:rsidR="00B9269E">
        <w:rPr>
          <w:rtl/>
        </w:rPr>
        <w:t>ی</w:t>
      </w:r>
      <w:r w:rsidRPr="00B12EB5">
        <w:rPr>
          <w:rtl/>
        </w:rPr>
        <w:t>ار دارند که از</w:t>
      </w:r>
      <w:r w:rsidRPr="00B12EB5">
        <w:rPr>
          <w:rFonts w:hint="cs"/>
          <w:rtl/>
        </w:rPr>
        <w:t xml:space="preserve"> آ</w:t>
      </w:r>
      <w:r w:rsidRPr="00B12EB5">
        <w:rPr>
          <w:rtl/>
        </w:rPr>
        <w:t>ن</w:t>
      </w:r>
      <w:r w:rsidRPr="00B12EB5">
        <w:rPr>
          <w:rFonts w:hint="cs"/>
          <w:rtl/>
        </w:rPr>
        <w:t xml:space="preserve"> </w:t>
      </w:r>
      <w:r w:rsidRPr="00B12EB5">
        <w:rPr>
          <w:rtl/>
        </w:rPr>
        <w:t>جمله 111 است</w:t>
      </w:r>
      <w:r w:rsidR="00B9269E">
        <w:rPr>
          <w:rtl/>
        </w:rPr>
        <w:t>ی</w:t>
      </w:r>
      <w:r w:rsidRPr="00B12EB5">
        <w:rPr>
          <w:rtl/>
        </w:rPr>
        <w:t>شن ها</w:t>
      </w:r>
      <w:r w:rsidR="00B9269E">
        <w:rPr>
          <w:rtl/>
        </w:rPr>
        <w:t>ی</w:t>
      </w:r>
      <w:r w:rsidRPr="00B12EB5">
        <w:rPr>
          <w:rtl/>
        </w:rPr>
        <w:t xml:space="preserve"> راد</w:t>
      </w:r>
      <w:r w:rsidR="00B9269E">
        <w:rPr>
          <w:rtl/>
        </w:rPr>
        <w:t>ی</w:t>
      </w:r>
      <w:r w:rsidRPr="00B12EB5">
        <w:rPr>
          <w:rtl/>
        </w:rPr>
        <w:t>و</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تنها مربوط به طائفه معمدان</w:t>
      </w:r>
      <w:r w:rsidR="00B9269E">
        <w:rPr>
          <w:rtl/>
        </w:rPr>
        <w:t>ی</w:t>
      </w:r>
      <w:r w:rsidRPr="00B12EB5">
        <w:rPr>
          <w:rtl/>
        </w:rPr>
        <w:t xml:space="preserve"> </w:t>
      </w:r>
      <w:r w:rsidR="00774C6F">
        <w:rPr>
          <w:rtl/>
        </w:rPr>
        <w:t>م</w:t>
      </w:r>
      <w:r w:rsidR="00B9269E">
        <w:rPr>
          <w:rtl/>
        </w:rPr>
        <w:t>ی</w:t>
      </w:r>
      <w:r w:rsidR="00774C6F">
        <w:rPr>
          <w:rtl/>
        </w:rPr>
        <w:t>‌باش</w:t>
      </w:r>
      <w:r w:rsidRPr="00B12EB5">
        <w:rPr>
          <w:rtl/>
        </w:rPr>
        <w:t>د که از هشتاد و</w:t>
      </w:r>
      <w:r w:rsidRPr="00B12EB5">
        <w:rPr>
          <w:rFonts w:hint="cs"/>
          <w:rtl/>
        </w:rPr>
        <w:t xml:space="preserve"> </w:t>
      </w:r>
      <w:r w:rsidRPr="00B12EB5">
        <w:rPr>
          <w:rtl/>
        </w:rPr>
        <w:t xml:space="preserve">هشت کشور جهان پخش </w:t>
      </w:r>
      <w:r w:rsidR="00B12EB5">
        <w:rPr>
          <w:rtl/>
        </w:rPr>
        <w:t>م</w:t>
      </w:r>
      <w:r w:rsidR="00B9269E">
        <w:rPr>
          <w:rtl/>
        </w:rPr>
        <w:t>ی</w:t>
      </w:r>
      <w:r w:rsidR="00B12EB5">
        <w:rPr>
          <w:rtl/>
        </w:rPr>
        <w:t>‌گرد</w:t>
      </w:r>
      <w:r w:rsidRPr="00B12EB5">
        <w:rPr>
          <w:rtl/>
        </w:rPr>
        <w:t>د</w:t>
      </w:r>
      <w:r w:rsidRPr="00E903EF">
        <w:rPr>
          <w:vertAlign w:val="superscript"/>
          <w:rtl/>
        </w:rPr>
        <w:t>(</w:t>
      </w:r>
      <w:r w:rsidRPr="00E903EF">
        <w:rPr>
          <w:vertAlign w:val="superscript"/>
          <w:rtl/>
        </w:rPr>
        <w:footnoteReference w:id="107"/>
      </w:r>
      <w:r w:rsidRPr="00E903EF">
        <w:rPr>
          <w:vertAlign w:val="superscript"/>
          <w:rtl/>
        </w:rPr>
        <w:t>)</w:t>
      </w:r>
      <w:r w:rsidRPr="00B12EB5">
        <w:rPr>
          <w:rFonts w:hint="cs"/>
          <w:rtl/>
        </w:rPr>
        <w:t>.</w:t>
      </w:r>
    </w:p>
    <w:p w:rsidR="0079021F" w:rsidRPr="00B12EB5" w:rsidRDefault="0079021F" w:rsidP="00E903EF">
      <w:pPr>
        <w:pStyle w:val="a3"/>
        <w:rPr>
          <w:rtl/>
        </w:rPr>
      </w:pPr>
      <w:r w:rsidRPr="00B12EB5">
        <w:rPr>
          <w:rtl/>
        </w:rPr>
        <w:t>نا گفته نبا</w:t>
      </w:r>
      <w:r w:rsidR="00B9269E">
        <w:rPr>
          <w:rtl/>
        </w:rPr>
        <w:t>ی</w:t>
      </w:r>
      <w:r w:rsidRPr="00B12EB5">
        <w:rPr>
          <w:rtl/>
        </w:rPr>
        <w:t xml:space="preserve">د گذاشت که </w:t>
      </w:r>
      <w:r w:rsidR="00B9269E">
        <w:rPr>
          <w:rtl/>
        </w:rPr>
        <w:t>ی</w:t>
      </w:r>
      <w:r w:rsidRPr="00B12EB5">
        <w:rPr>
          <w:rtl/>
        </w:rPr>
        <w:t>ک</w:t>
      </w:r>
      <w:r w:rsidR="00B9269E">
        <w:rPr>
          <w:rtl/>
        </w:rPr>
        <w:t>ی</w:t>
      </w:r>
      <w:r w:rsidRPr="00B12EB5">
        <w:rPr>
          <w:rtl/>
        </w:rPr>
        <w:t xml:space="preserve"> از</w:t>
      </w:r>
      <w:r w:rsidR="00B9269E">
        <w:rPr>
          <w:rtl/>
        </w:rPr>
        <w:t>ی</w:t>
      </w:r>
      <w:r w:rsidRPr="00B12EB5">
        <w:rPr>
          <w:rtl/>
        </w:rPr>
        <w:t>ن راد</w:t>
      </w:r>
      <w:r w:rsidR="00B9269E">
        <w:rPr>
          <w:rtl/>
        </w:rPr>
        <w:t>ی</w:t>
      </w:r>
      <w:r w:rsidRPr="00B12EB5">
        <w:rPr>
          <w:rtl/>
        </w:rPr>
        <w:t>وها تخص</w:t>
      </w:r>
      <w:r w:rsidR="00B9269E">
        <w:rPr>
          <w:rtl/>
        </w:rPr>
        <w:t>ی</w:t>
      </w:r>
      <w:r w:rsidRPr="00B12EB5">
        <w:rPr>
          <w:rtl/>
        </w:rPr>
        <w:t>ص افغانستان است که پروگرامها</w:t>
      </w:r>
      <w:r w:rsidR="00B9269E">
        <w:rPr>
          <w:rtl/>
        </w:rPr>
        <w:t>ی</w:t>
      </w:r>
      <w:r w:rsidRPr="00B12EB5">
        <w:rPr>
          <w:rtl/>
        </w:rPr>
        <w:t>ش به دو زبان فارس</w:t>
      </w:r>
      <w:r w:rsidR="00B9269E">
        <w:rPr>
          <w:rtl/>
        </w:rPr>
        <w:t>ی</w:t>
      </w:r>
      <w:r w:rsidRPr="00B12EB5">
        <w:rPr>
          <w:rtl/>
        </w:rPr>
        <w:t xml:space="preserve"> و</w:t>
      </w:r>
      <w:r w:rsidRPr="00B12EB5">
        <w:rPr>
          <w:rFonts w:hint="cs"/>
          <w:rtl/>
        </w:rPr>
        <w:t xml:space="preserve"> </w:t>
      </w:r>
      <w:r w:rsidRPr="00B12EB5">
        <w:rPr>
          <w:rtl/>
        </w:rPr>
        <w:t>پشتو</w:t>
      </w:r>
      <w:r w:rsidR="00B9269E">
        <w:rPr>
          <w:rtl/>
        </w:rPr>
        <w:t>ی</w:t>
      </w:r>
      <w:r w:rsidRPr="00B12EB5">
        <w:rPr>
          <w:rtl/>
        </w:rPr>
        <w:t xml:space="preserve"> افغان</w:t>
      </w:r>
      <w:r w:rsidR="00B9269E">
        <w:rPr>
          <w:rtl/>
        </w:rPr>
        <w:t>ی</w:t>
      </w:r>
      <w:r w:rsidRPr="00B12EB5">
        <w:rPr>
          <w:rtl/>
        </w:rPr>
        <w:t xml:space="preserve"> به نشر م</w:t>
      </w:r>
      <w:r w:rsidR="00B9269E">
        <w:rPr>
          <w:rtl/>
        </w:rPr>
        <w:t>ی</w:t>
      </w:r>
      <w:r w:rsidRPr="00B12EB5">
        <w:rPr>
          <w:rtl/>
        </w:rPr>
        <w:t xml:space="preserve"> رسد.</w:t>
      </w:r>
    </w:p>
    <w:p w:rsidR="0079021F" w:rsidRPr="00B12EB5" w:rsidRDefault="00E903EF" w:rsidP="002C04B9">
      <w:pPr>
        <w:pStyle w:val="a1"/>
        <w:rPr>
          <w:w w:val="100"/>
          <w:rtl/>
        </w:rPr>
      </w:pPr>
      <w:bookmarkStart w:id="239" w:name="_Toc295527567"/>
      <w:bookmarkStart w:id="240" w:name="_Toc424207218"/>
      <w:r>
        <w:rPr>
          <w:w w:val="100"/>
          <w:rtl/>
        </w:rPr>
        <w:t>انگ</w:t>
      </w:r>
      <w:r w:rsidR="00B9269E">
        <w:rPr>
          <w:w w:val="100"/>
          <w:rtl/>
        </w:rPr>
        <w:t>ی</w:t>
      </w:r>
      <w:r>
        <w:rPr>
          <w:w w:val="100"/>
          <w:rtl/>
        </w:rPr>
        <w:t>زه</w:t>
      </w:r>
      <w:r>
        <w:rPr>
          <w:rFonts w:hint="cs"/>
          <w:w w:val="100"/>
          <w:rtl/>
        </w:rPr>
        <w:t>‌</w:t>
      </w:r>
      <w:r w:rsidR="0079021F" w:rsidRPr="00B12EB5">
        <w:rPr>
          <w:w w:val="100"/>
          <w:rtl/>
        </w:rPr>
        <w:t>ها</w:t>
      </w:r>
      <w:r w:rsidR="00B9269E">
        <w:rPr>
          <w:w w:val="100"/>
          <w:rtl/>
        </w:rPr>
        <w:t>ی</w:t>
      </w:r>
      <w:r w:rsidR="0079021F" w:rsidRPr="00B12EB5">
        <w:rPr>
          <w:w w:val="100"/>
          <w:rtl/>
        </w:rPr>
        <w:t xml:space="preserve"> حرکت تنص</w:t>
      </w:r>
      <w:r w:rsidR="00B9269E">
        <w:rPr>
          <w:w w:val="100"/>
          <w:rtl/>
        </w:rPr>
        <w:t>ی</w:t>
      </w:r>
      <w:r w:rsidR="0079021F" w:rsidRPr="00B12EB5">
        <w:rPr>
          <w:w w:val="100"/>
          <w:rtl/>
        </w:rPr>
        <w:t>ر</w:t>
      </w:r>
      <w:bookmarkEnd w:id="239"/>
      <w:bookmarkEnd w:id="240"/>
    </w:p>
    <w:p w:rsidR="0079021F" w:rsidRDefault="0079021F" w:rsidP="00E903EF">
      <w:pPr>
        <w:pStyle w:val="a3"/>
        <w:rPr>
          <w:rtl/>
        </w:rPr>
      </w:pPr>
      <w:r w:rsidRPr="00B12EB5">
        <w:rPr>
          <w:rtl/>
        </w:rPr>
        <w:t>برخ</w:t>
      </w:r>
      <w:r w:rsidR="00B9269E">
        <w:rPr>
          <w:rtl/>
        </w:rPr>
        <w:t>ی</w:t>
      </w:r>
      <w:r w:rsidRPr="00B12EB5">
        <w:rPr>
          <w:rtl/>
        </w:rPr>
        <w:t xml:space="preserve"> شا</w:t>
      </w:r>
      <w:r w:rsidR="00B9269E">
        <w:rPr>
          <w:rtl/>
        </w:rPr>
        <w:t>ی</w:t>
      </w:r>
      <w:r w:rsidRPr="00B12EB5">
        <w:rPr>
          <w:rtl/>
        </w:rPr>
        <w:t>د گمان کنند که هدف و</w:t>
      </w:r>
      <w:r w:rsidRPr="00B12EB5">
        <w:rPr>
          <w:rFonts w:hint="cs"/>
          <w:rtl/>
        </w:rPr>
        <w:t xml:space="preserve"> </w:t>
      </w:r>
      <w:r w:rsidRPr="00B12EB5">
        <w:rPr>
          <w:rtl/>
        </w:rPr>
        <w:t>انگ</w:t>
      </w:r>
      <w:r w:rsidR="00B9269E">
        <w:rPr>
          <w:rtl/>
        </w:rPr>
        <w:t>ی</w:t>
      </w:r>
      <w:r w:rsidRPr="00B12EB5">
        <w:rPr>
          <w:rtl/>
        </w:rPr>
        <w:t>زه اصل</w:t>
      </w:r>
      <w:r w:rsidR="00B9269E">
        <w:rPr>
          <w:rtl/>
        </w:rPr>
        <w:t>ی</w:t>
      </w:r>
      <w:r w:rsidRPr="00B12EB5">
        <w:rPr>
          <w:rtl/>
        </w:rPr>
        <w:t xml:space="preserve"> برا</w:t>
      </w:r>
      <w:r w:rsidR="00B9269E">
        <w:rPr>
          <w:rtl/>
        </w:rPr>
        <w:t>ی</w:t>
      </w:r>
      <w:r w:rsidRPr="00B12EB5">
        <w:rPr>
          <w:rtl/>
        </w:rPr>
        <w:t xml:space="preserve"> آمدن جمع</w:t>
      </w:r>
      <w:r w:rsidR="00B9269E">
        <w:rPr>
          <w:rtl/>
        </w:rPr>
        <w:t>ی</w:t>
      </w:r>
      <w:r w:rsidRPr="00B12EB5">
        <w:rPr>
          <w:rtl/>
        </w:rPr>
        <w:t>ت ها</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به شرق همانا نشر د</w:t>
      </w:r>
      <w:r w:rsidR="00B9269E">
        <w:rPr>
          <w:rtl/>
        </w:rPr>
        <w:t>ی</w:t>
      </w:r>
      <w:r w:rsidRPr="00B12EB5">
        <w:rPr>
          <w:rtl/>
        </w:rPr>
        <w:t>ن نصران</w:t>
      </w:r>
      <w:r w:rsidR="00B9269E">
        <w:rPr>
          <w:rtl/>
        </w:rPr>
        <w:t>ی</w:t>
      </w:r>
      <w:r w:rsidRPr="00B12EB5">
        <w:rPr>
          <w:rtl/>
        </w:rPr>
        <w:t xml:space="preserve"> است، اما واقع</w:t>
      </w:r>
      <w:r w:rsidR="00B9269E">
        <w:rPr>
          <w:rtl/>
        </w:rPr>
        <w:t>ی</w:t>
      </w:r>
      <w:r w:rsidRPr="00B12EB5">
        <w:rPr>
          <w:rtl/>
        </w:rPr>
        <w:t>ت ا</w:t>
      </w:r>
      <w:r w:rsidR="00B9269E">
        <w:rPr>
          <w:rtl/>
        </w:rPr>
        <w:t>ی</w:t>
      </w:r>
      <w:r w:rsidRPr="00B12EB5">
        <w:rPr>
          <w:rtl/>
        </w:rPr>
        <w:t>ن است که در تمام</w:t>
      </w:r>
      <w:r w:rsidR="00B9269E">
        <w:rPr>
          <w:rtl/>
        </w:rPr>
        <w:t>ی</w:t>
      </w:r>
      <w:r w:rsidRPr="00B12EB5">
        <w:rPr>
          <w:rtl/>
        </w:rPr>
        <w:t xml:space="preserve"> فعال</w:t>
      </w:r>
      <w:r w:rsidR="00B9269E">
        <w:rPr>
          <w:rtl/>
        </w:rPr>
        <w:t>ی</w:t>
      </w:r>
      <w:r w:rsidRPr="00B12EB5">
        <w:rPr>
          <w:rtl/>
        </w:rPr>
        <w:t>ت ها</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نشر و</w:t>
      </w:r>
      <w:r w:rsidRPr="00B12EB5">
        <w:rPr>
          <w:rFonts w:hint="cs"/>
          <w:rtl/>
        </w:rPr>
        <w:t xml:space="preserve"> </w:t>
      </w:r>
      <w:r w:rsidRPr="00B12EB5">
        <w:rPr>
          <w:rtl/>
        </w:rPr>
        <w:t>پخش نصران</w:t>
      </w:r>
      <w:r w:rsidR="00B9269E">
        <w:rPr>
          <w:rtl/>
        </w:rPr>
        <w:t>ی</w:t>
      </w:r>
      <w:r w:rsidRPr="00B12EB5">
        <w:rPr>
          <w:rtl/>
        </w:rPr>
        <w:t>ت مقام ثانو</w:t>
      </w:r>
      <w:r w:rsidR="00B9269E">
        <w:rPr>
          <w:rtl/>
        </w:rPr>
        <w:t>ی</w:t>
      </w:r>
      <w:r w:rsidRPr="00B12EB5">
        <w:rPr>
          <w:rtl/>
        </w:rPr>
        <w:t xml:space="preserve"> دارد، ز</w:t>
      </w:r>
      <w:r w:rsidR="00B9269E">
        <w:rPr>
          <w:rtl/>
        </w:rPr>
        <w:t>ی</w:t>
      </w:r>
      <w:r w:rsidRPr="00B12EB5">
        <w:rPr>
          <w:rtl/>
        </w:rPr>
        <w:t>را در م</w:t>
      </w:r>
      <w:r w:rsidR="00B9269E">
        <w:rPr>
          <w:rtl/>
        </w:rPr>
        <w:t>ی</w:t>
      </w:r>
      <w:r w:rsidRPr="00B12EB5">
        <w:rPr>
          <w:rtl/>
        </w:rPr>
        <w:t>ان جمع</w:t>
      </w:r>
      <w:r w:rsidR="00B9269E">
        <w:rPr>
          <w:rtl/>
        </w:rPr>
        <w:t>ی</w:t>
      </w:r>
      <w:r w:rsidRPr="00B12EB5">
        <w:rPr>
          <w:rtl/>
        </w:rPr>
        <w:t>تها</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با</w:t>
      </w:r>
      <w:r w:rsidRPr="00B12EB5">
        <w:rPr>
          <w:rFonts w:hint="cs"/>
          <w:rtl/>
        </w:rPr>
        <w:t xml:space="preserve"> </w:t>
      </w:r>
      <w:r w:rsidRPr="00B12EB5">
        <w:rPr>
          <w:rtl/>
        </w:rPr>
        <w:t>چن</w:t>
      </w:r>
      <w:r w:rsidR="00B9269E">
        <w:rPr>
          <w:rtl/>
        </w:rPr>
        <w:t>ی</w:t>
      </w:r>
      <w:r w:rsidRPr="00B12EB5">
        <w:rPr>
          <w:rtl/>
        </w:rPr>
        <w:t>ن افراد</w:t>
      </w:r>
      <w:r w:rsidR="00B9269E">
        <w:rPr>
          <w:rtl/>
        </w:rPr>
        <w:t>ی</w:t>
      </w:r>
      <w:r w:rsidRPr="00B12EB5">
        <w:rPr>
          <w:rtl/>
        </w:rPr>
        <w:t xml:space="preserve"> که پخش نصران</w:t>
      </w:r>
      <w:r w:rsidR="00B9269E">
        <w:rPr>
          <w:rtl/>
        </w:rPr>
        <w:t>ی</w:t>
      </w:r>
      <w:r w:rsidRPr="00B12EB5">
        <w:rPr>
          <w:rtl/>
        </w:rPr>
        <w:t xml:space="preserve">ت را </w:t>
      </w:r>
      <w:r w:rsidR="00B9269E">
        <w:rPr>
          <w:rtl/>
        </w:rPr>
        <w:t>ی</w:t>
      </w:r>
      <w:r w:rsidRPr="00B12EB5">
        <w:rPr>
          <w:rtl/>
        </w:rPr>
        <w:t>ک وظ</w:t>
      </w:r>
      <w:r w:rsidR="00B9269E">
        <w:rPr>
          <w:rtl/>
        </w:rPr>
        <w:t>ی</w:t>
      </w:r>
      <w:r w:rsidRPr="00B12EB5">
        <w:rPr>
          <w:rtl/>
        </w:rPr>
        <w:t xml:space="preserve">فه مقدس </w:t>
      </w:r>
      <w:r w:rsidRPr="00B12EB5">
        <w:rPr>
          <w:rFonts w:cs="Nazanin"/>
          <w:rtl/>
        </w:rPr>
        <w:t>–</w:t>
      </w:r>
      <w:r w:rsidRPr="00B12EB5">
        <w:rPr>
          <w:rtl/>
        </w:rPr>
        <w:t xml:space="preserve"> به زعم ا</w:t>
      </w:r>
      <w:r w:rsidR="00B9269E">
        <w:rPr>
          <w:rtl/>
        </w:rPr>
        <w:t>ی</w:t>
      </w:r>
      <w:r w:rsidRPr="00B12EB5">
        <w:rPr>
          <w:rtl/>
        </w:rPr>
        <w:t xml:space="preserve">شان </w:t>
      </w:r>
      <w:r w:rsidRPr="00B12EB5">
        <w:rPr>
          <w:rFonts w:cs="Nazanin"/>
          <w:rtl/>
        </w:rPr>
        <w:t>–</w:t>
      </w:r>
      <w:r w:rsidRPr="00B12EB5">
        <w:rPr>
          <w:rtl/>
        </w:rPr>
        <w:t xml:space="preserve"> تصور کند، با چن</w:t>
      </w:r>
      <w:r w:rsidR="00B9269E">
        <w:rPr>
          <w:rtl/>
        </w:rPr>
        <w:t>ی</w:t>
      </w:r>
      <w:r w:rsidRPr="00B12EB5">
        <w:rPr>
          <w:rtl/>
        </w:rPr>
        <w:t>ن افراد شا</w:t>
      </w:r>
      <w:r w:rsidR="00B9269E">
        <w:rPr>
          <w:rtl/>
        </w:rPr>
        <w:t>ی</w:t>
      </w:r>
      <w:r w:rsidRPr="00B12EB5">
        <w:rPr>
          <w:rtl/>
        </w:rPr>
        <w:t>د به ندرت روبرو شو</w:t>
      </w:r>
      <w:r w:rsidR="00B9269E">
        <w:rPr>
          <w:rtl/>
        </w:rPr>
        <w:t>ی</w:t>
      </w:r>
      <w:r w:rsidRPr="00B12EB5">
        <w:rPr>
          <w:rtl/>
        </w:rPr>
        <w:t>م. و</w:t>
      </w:r>
      <w:r w:rsidRPr="00B12EB5">
        <w:rPr>
          <w:rFonts w:hint="cs"/>
          <w:rtl/>
        </w:rPr>
        <w:t xml:space="preserve"> </w:t>
      </w:r>
      <w:r w:rsidRPr="00B12EB5">
        <w:rPr>
          <w:rtl/>
        </w:rPr>
        <w:t>سببش هم ا</w:t>
      </w:r>
      <w:r w:rsidR="00B9269E">
        <w:rPr>
          <w:rtl/>
        </w:rPr>
        <w:t>ی</w:t>
      </w:r>
      <w:r w:rsidRPr="00B12EB5">
        <w:rPr>
          <w:rtl/>
        </w:rPr>
        <w:t>نست که با اندک</w:t>
      </w:r>
      <w:r w:rsidR="00B9269E">
        <w:rPr>
          <w:rtl/>
        </w:rPr>
        <w:t>ی</w:t>
      </w:r>
      <w:r w:rsidRPr="00B12EB5">
        <w:rPr>
          <w:rtl/>
        </w:rPr>
        <w:t xml:space="preserve"> تأمل در طرز تفکر جهان غرب ما در</w:t>
      </w:r>
      <w:r w:rsidR="00B35F33">
        <w:rPr>
          <w:rtl/>
        </w:rPr>
        <w:t>م</w:t>
      </w:r>
      <w:r w:rsidR="00B9269E">
        <w:rPr>
          <w:rtl/>
        </w:rPr>
        <w:t>ی</w:t>
      </w:r>
      <w:r w:rsidR="00B35F33">
        <w:rPr>
          <w:rtl/>
        </w:rPr>
        <w:t>‌</w:t>
      </w:r>
      <w:r w:rsidR="00B9269E">
        <w:rPr>
          <w:rtl/>
        </w:rPr>
        <w:t>ی</w:t>
      </w:r>
      <w:r w:rsidR="00B35F33">
        <w:rPr>
          <w:rtl/>
        </w:rPr>
        <w:t>ا</w:t>
      </w:r>
      <w:r w:rsidRPr="00B12EB5">
        <w:rPr>
          <w:rtl/>
        </w:rPr>
        <w:t>ب</w:t>
      </w:r>
      <w:r w:rsidR="00B9269E">
        <w:rPr>
          <w:rtl/>
        </w:rPr>
        <w:t>ی</w:t>
      </w:r>
      <w:r w:rsidRPr="00B12EB5">
        <w:rPr>
          <w:rtl/>
        </w:rPr>
        <w:t xml:space="preserve">م که غرب </w:t>
      </w:r>
      <w:r w:rsidR="00B9269E">
        <w:rPr>
          <w:rtl/>
        </w:rPr>
        <w:t>ی</w:t>
      </w:r>
      <w:r w:rsidRPr="00B12EB5">
        <w:rPr>
          <w:rtl/>
        </w:rPr>
        <w:t>ک دن</w:t>
      </w:r>
      <w:r w:rsidR="00B9269E">
        <w:rPr>
          <w:rtl/>
        </w:rPr>
        <w:t>ی</w:t>
      </w:r>
      <w:r w:rsidRPr="00B12EB5">
        <w:rPr>
          <w:rtl/>
        </w:rPr>
        <w:t>ا</w:t>
      </w:r>
      <w:r w:rsidR="00B9269E">
        <w:rPr>
          <w:rtl/>
        </w:rPr>
        <w:t>ی</w:t>
      </w:r>
      <w:r w:rsidRPr="00B12EB5">
        <w:rPr>
          <w:rtl/>
        </w:rPr>
        <w:t xml:space="preserve"> ملحد است که آنجا د</w:t>
      </w:r>
      <w:r w:rsidR="00B9269E">
        <w:rPr>
          <w:rtl/>
        </w:rPr>
        <w:t>ی</w:t>
      </w:r>
      <w:r w:rsidRPr="00B12EB5">
        <w:rPr>
          <w:rtl/>
        </w:rPr>
        <w:t>ن را نه ارزش</w:t>
      </w:r>
      <w:r w:rsidR="00B9269E">
        <w:rPr>
          <w:rtl/>
        </w:rPr>
        <w:t>ی</w:t>
      </w:r>
      <w:r w:rsidRPr="00B12EB5">
        <w:rPr>
          <w:rtl/>
        </w:rPr>
        <w:t xml:space="preserve"> است و</w:t>
      </w:r>
      <w:r w:rsidRPr="00B12EB5">
        <w:rPr>
          <w:rFonts w:hint="cs"/>
          <w:rtl/>
        </w:rPr>
        <w:t xml:space="preserve"> </w:t>
      </w:r>
      <w:r w:rsidRPr="00B12EB5">
        <w:rPr>
          <w:rtl/>
        </w:rPr>
        <w:t>نه معنو</w:t>
      </w:r>
      <w:r w:rsidR="00B9269E">
        <w:rPr>
          <w:rtl/>
        </w:rPr>
        <w:t>ی</w:t>
      </w:r>
      <w:r w:rsidRPr="00B12EB5">
        <w:rPr>
          <w:rtl/>
        </w:rPr>
        <w:t>ات و</w:t>
      </w:r>
      <w:r w:rsidRPr="00B12EB5">
        <w:rPr>
          <w:rFonts w:hint="cs"/>
          <w:rtl/>
        </w:rPr>
        <w:t xml:space="preserve"> </w:t>
      </w:r>
      <w:r w:rsidRPr="00B12EB5">
        <w:rPr>
          <w:rtl/>
        </w:rPr>
        <w:t>اخلاق</w:t>
      </w:r>
      <w:r w:rsidR="00B9269E">
        <w:rPr>
          <w:rtl/>
        </w:rPr>
        <w:t>ی</w:t>
      </w:r>
      <w:r w:rsidRPr="00B12EB5">
        <w:rPr>
          <w:rtl/>
        </w:rPr>
        <w:t>ات را مقام</w:t>
      </w:r>
      <w:r w:rsidR="00B9269E">
        <w:rPr>
          <w:rtl/>
        </w:rPr>
        <w:t>ی</w:t>
      </w:r>
      <w:r w:rsidRPr="00B12EB5">
        <w:rPr>
          <w:rtl/>
        </w:rPr>
        <w:t>. بطور</w:t>
      </w:r>
      <w:r w:rsidRPr="00B12EB5">
        <w:rPr>
          <w:rFonts w:hint="cs"/>
          <w:rtl/>
        </w:rPr>
        <w:t xml:space="preserve"> </w:t>
      </w:r>
      <w:r w:rsidRPr="00B12EB5">
        <w:rPr>
          <w:rtl/>
        </w:rPr>
        <w:t>مثال امر</w:t>
      </w:r>
      <w:r w:rsidR="00B9269E">
        <w:rPr>
          <w:rtl/>
        </w:rPr>
        <w:t>ی</w:t>
      </w:r>
      <w:r w:rsidRPr="00B12EB5">
        <w:rPr>
          <w:rtl/>
        </w:rPr>
        <w:t>کا که آهن و</w:t>
      </w:r>
      <w:r w:rsidRPr="00B12EB5">
        <w:rPr>
          <w:rFonts w:hint="cs"/>
          <w:rtl/>
        </w:rPr>
        <w:t xml:space="preserve"> </w:t>
      </w:r>
      <w:r w:rsidRPr="00B12EB5">
        <w:rPr>
          <w:rtl/>
        </w:rPr>
        <w:t>طلا و</w:t>
      </w:r>
      <w:r w:rsidRPr="00B12EB5">
        <w:rPr>
          <w:rFonts w:hint="cs"/>
          <w:rtl/>
        </w:rPr>
        <w:t xml:space="preserve"> </w:t>
      </w:r>
      <w:r w:rsidRPr="00B12EB5">
        <w:rPr>
          <w:rtl/>
        </w:rPr>
        <w:t xml:space="preserve">نفت را </w:t>
      </w:r>
      <w:r w:rsidR="00565D99">
        <w:rPr>
          <w:rtl/>
        </w:rPr>
        <w:t>م</w:t>
      </w:r>
      <w:r w:rsidR="00B9269E">
        <w:rPr>
          <w:rtl/>
        </w:rPr>
        <w:t>ی</w:t>
      </w:r>
      <w:r w:rsidR="00565D99">
        <w:rPr>
          <w:rtl/>
        </w:rPr>
        <w:t>‌پرس</w:t>
      </w:r>
      <w:r w:rsidRPr="00B12EB5">
        <w:rPr>
          <w:rtl/>
        </w:rPr>
        <w:t>تد، ب</w:t>
      </w:r>
      <w:r w:rsidR="00B9269E">
        <w:rPr>
          <w:rtl/>
        </w:rPr>
        <w:t>ی</w:t>
      </w:r>
      <w:r w:rsidRPr="00B12EB5">
        <w:rPr>
          <w:rtl/>
        </w:rPr>
        <w:t>شتر کره زم</w:t>
      </w:r>
      <w:r w:rsidR="00B9269E">
        <w:rPr>
          <w:rtl/>
        </w:rPr>
        <w:t>ی</w:t>
      </w:r>
      <w:r w:rsidRPr="00B12EB5">
        <w:rPr>
          <w:rtl/>
        </w:rPr>
        <w:t>ن را منصر</w:t>
      </w:r>
      <w:r w:rsidR="00B9269E">
        <w:rPr>
          <w:rtl/>
        </w:rPr>
        <w:t>ی</w:t>
      </w:r>
      <w:r w:rsidRPr="00B12EB5">
        <w:rPr>
          <w:rtl/>
        </w:rPr>
        <w:t>ن امر</w:t>
      </w:r>
      <w:r w:rsidR="00B9269E">
        <w:rPr>
          <w:rtl/>
        </w:rPr>
        <w:t>ی</w:t>
      </w:r>
      <w:r w:rsidRPr="00B12EB5">
        <w:rPr>
          <w:rtl/>
        </w:rPr>
        <w:t>کا</w:t>
      </w:r>
      <w:r w:rsidR="00B9269E">
        <w:rPr>
          <w:rtl/>
        </w:rPr>
        <w:t>یی</w:t>
      </w:r>
      <w:r w:rsidRPr="00B12EB5">
        <w:rPr>
          <w:rtl/>
        </w:rPr>
        <w:t xml:space="preserve"> فرا گرفته است که بزعم خود </w:t>
      </w:r>
      <w:r w:rsidRPr="00B12EB5">
        <w:rPr>
          <w:rtl/>
        </w:rPr>
        <w:lastRenderedPageBreak/>
        <w:t>بشر</w:t>
      </w:r>
      <w:r w:rsidR="00B9269E">
        <w:rPr>
          <w:rtl/>
        </w:rPr>
        <w:t>ی</w:t>
      </w:r>
      <w:r w:rsidRPr="00B12EB5">
        <w:rPr>
          <w:rtl/>
        </w:rPr>
        <w:t>ت را به زندگ</w:t>
      </w:r>
      <w:r w:rsidR="00B9269E">
        <w:rPr>
          <w:rtl/>
        </w:rPr>
        <w:t>ی</w:t>
      </w:r>
      <w:r w:rsidRPr="00B12EB5">
        <w:rPr>
          <w:rtl/>
        </w:rPr>
        <w:t xml:space="preserve"> معنو</w:t>
      </w:r>
      <w:r w:rsidR="00B9269E">
        <w:rPr>
          <w:rtl/>
        </w:rPr>
        <w:t>ی</w:t>
      </w:r>
      <w:r w:rsidRPr="00B12EB5">
        <w:rPr>
          <w:rtl/>
        </w:rPr>
        <w:t xml:space="preserve"> و</w:t>
      </w:r>
      <w:r w:rsidRPr="00B12EB5">
        <w:rPr>
          <w:rFonts w:hint="cs"/>
          <w:rtl/>
        </w:rPr>
        <w:t xml:space="preserve"> </w:t>
      </w:r>
      <w:r w:rsidRPr="00B12EB5">
        <w:rPr>
          <w:rtl/>
        </w:rPr>
        <w:t>د</w:t>
      </w:r>
      <w:r w:rsidR="00B9269E">
        <w:rPr>
          <w:rtl/>
        </w:rPr>
        <w:t>ی</w:t>
      </w:r>
      <w:r w:rsidRPr="00B12EB5">
        <w:rPr>
          <w:rtl/>
        </w:rPr>
        <w:t>ن مسالمت آم</w:t>
      </w:r>
      <w:r w:rsidR="00B9269E">
        <w:rPr>
          <w:rtl/>
        </w:rPr>
        <w:t>ی</w:t>
      </w:r>
      <w:r w:rsidRPr="00B12EB5">
        <w:rPr>
          <w:rtl/>
        </w:rPr>
        <w:t>ز فرا م</w:t>
      </w:r>
      <w:r w:rsidR="00B9269E">
        <w:rPr>
          <w:rtl/>
        </w:rPr>
        <w:t>ی</w:t>
      </w:r>
      <w:r w:rsidRPr="00B12EB5">
        <w:rPr>
          <w:rtl/>
        </w:rPr>
        <w:t>خوانند. و</w:t>
      </w:r>
      <w:r w:rsidRPr="00B12EB5">
        <w:rPr>
          <w:rFonts w:hint="cs"/>
          <w:rtl/>
        </w:rPr>
        <w:t xml:space="preserve"> </w:t>
      </w:r>
      <w:r w:rsidRPr="00B12EB5">
        <w:rPr>
          <w:rtl/>
        </w:rPr>
        <w:t>بهم</w:t>
      </w:r>
      <w:r w:rsidR="00B9269E">
        <w:rPr>
          <w:rtl/>
        </w:rPr>
        <w:t>ی</w:t>
      </w:r>
      <w:r w:rsidRPr="00B12EB5">
        <w:rPr>
          <w:rtl/>
        </w:rPr>
        <w:t>ن منوال کشور</w:t>
      </w:r>
      <w:r w:rsidRPr="00B12EB5">
        <w:rPr>
          <w:rFonts w:hint="cs"/>
          <w:rtl/>
        </w:rPr>
        <w:t xml:space="preserve"> </w:t>
      </w:r>
      <w:r w:rsidRPr="00B12EB5">
        <w:rPr>
          <w:rtl/>
        </w:rPr>
        <w:t xml:space="preserve">فرانسه که </w:t>
      </w:r>
      <w:r w:rsidR="00B9269E">
        <w:rPr>
          <w:rtl/>
        </w:rPr>
        <w:t>ی</w:t>
      </w:r>
      <w:r w:rsidRPr="00B12EB5">
        <w:rPr>
          <w:rtl/>
        </w:rPr>
        <w:t>ک کشورس</w:t>
      </w:r>
      <w:r w:rsidR="00B9269E">
        <w:rPr>
          <w:rtl/>
        </w:rPr>
        <w:t>ی</w:t>
      </w:r>
      <w:r w:rsidRPr="00B12EB5">
        <w:rPr>
          <w:rtl/>
        </w:rPr>
        <w:t>کولرست</w:t>
      </w:r>
      <w:r w:rsidR="00B9269E">
        <w:rPr>
          <w:rtl/>
        </w:rPr>
        <w:t>ی</w:t>
      </w:r>
      <w:r w:rsidRPr="00B12EB5">
        <w:rPr>
          <w:rtl/>
        </w:rPr>
        <w:t xml:space="preserve"> محض است، در</w:t>
      </w:r>
      <w:r w:rsidRPr="00B12EB5">
        <w:rPr>
          <w:rFonts w:hint="cs"/>
          <w:rtl/>
        </w:rPr>
        <w:t xml:space="preserve"> </w:t>
      </w:r>
      <w:r w:rsidRPr="00B12EB5">
        <w:rPr>
          <w:rtl/>
        </w:rPr>
        <w:t>خارج خود را حام</w:t>
      </w:r>
      <w:r w:rsidR="00B9269E">
        <w:rPr>
          <w:rtl/>
        </w:rPr>
        <w:t>ی</w:t>
      </w:r>
      <w:r w:rsidRPr="00B12EB5">
        <w:rPr>
          <w:rtl/>
        </w:rPr>
        <w:t xml:space="preserve"> و</w:t>
      </w:r>
      <w:r w:rsidRPr="00B12EB5">
        <w:rPr>
          <w:rFonts w:hint="cs"/>
          <w:rtl/>
        </w:rPr>
        <w:t xml:space="preserve"> </w:t>
      </w:r>
      <w:r w:rsidRPr="00B12EB5">
        <w:rPr>
          <w:rtl/>
        </w:rPr>
        <w:t>پشت</w:t>
      </w:r>
      <w:r w:rsidR="00B9269E">
        <w:rPr>
          <w:rtl/>
        </w:rPr>
        <w:t>ی</w:t>
      </w:r>
      <w:r w:rsidRPr="00B12EB5">
        <w:rPr>
          <w:rtl/>
        </w:rPr>
        <w:t>بان رجال د</w:t>
      </w:r>
      <w:r w:rsidR="00B9269E">
        <w:rPr>
          <w:rtl/>
        </w:rPr>
        <w:t>ی</w:t>
      </w:r>
      <w:r w:rsidRPr="00B12EB5">
        <w:rPr>
          <w:rtl/>
        </w:rPr>
        <w:t>ن مس</w:t>
      </w:r>
      <w:r w:rsidR="00B9269E">
        <w:rPr>
          <w:rtl/>
        </w:rPr>
        <w:t>ی</w:t>
      </w:r>
      <w:r w:rsidRPr="00B12EB5">
        <w:rPr>
          <w:rtl/>
        </w:rPr>
        <w:t>ح</w:t>
      </w:r>
      <w:r w:rsidR="00B9269E">
        <w:rPr>
          <w:rtl/>
        </w:rPr>
        <w:t>ی</w:t>
      </w:r>
      <w:r w:rsidRPr="00B12EB5">
        <w:rPr>
          <w:rtl/>
        </w:rPr>
        <w:t xml:space="preserve"> معرف</w:t>
      </w:r>
      <w:r w:rsidR="00B9269E">
        <w:rPr>
          <w:rtl/>
        </w:rPr>
        <w:t>ی</w:t>
      </w:r>
      <w:r w:rsidRPr="00B12EB5">
        <w:rPr>
          <w:rtl/>
        </w:rPr>
        <w:t xml:space="preserve"> </w:t>
      </w:r>
      <w:r w:rsidR="00B35F33">
        <w:rPr>
          <w:rtl/>
        </w:rPr>
        <w:t>م</w:t>
      </w:r>
      <w:r w:rsidR="00B9269E">
        <w:rPr>
          <w:rtl/>
        </w:rPr>
        <w:t>ی</w:t>
      </w:r>
      <w:r w:rsidR="00B35F33">
        <w:rPr>
          <w:rtl/>
        </w:rPr>
        <w:t>‌کند</w:t>
      </w:r>
      <w:r w:rsidRPr="00B12EB5">
        <w:rPr>
          <w:rtl/>
        </w:rPr>
        <w:t>. و</w:t>
      </w:r>
      <w:r w:rsidRPr="00B12EB5">
        <w:rPr>
          <w:rFonts w:hint="cs"/>
          <w:rtl/>
        </w:rPr>
        <w:t xml:space="preserve"> </w:t>
      </w:r>
      <w:r w:rsidRPr="00B12EB5">
        <w:rPr>
          <w:rtl/>
        </w:rPr>
        <w:t>همچنان کشور ا</w:t>
      </w:r>
      <w:r w:rsidR="00B9269E">
        <w:rPr>
          <w:rtl/>
        </w:rPr>
        <w:t>ی</w:t>
      </w:r>
      <w:r w:rsidRPr="00B12EB5">
        <w:rPr>
          <w:rtl/>
        </w:rPr>
        <w:t>تال</w:t>
      </w:r>
      <w:r w:rsidR="00B9269E">
        <w:rPr>
          <w:rtl/>
        </w:rPr>
        <w:t>ی</w:t>
      </w:r>
      <w:r w:rsidRPr="00B12EB5">
        <w:rPr>
          <w:rtl/>
        </w:rPr>
        <w:t>ا که پاپ را در محصوره وات</w:t>
      </w:r>
      <w:r w:rsidR="00B9269E">
        <w:rPr>
          <w:rtl/>
        </w:rPr>
        <w:t>ی</w:t>
      </w:r>
      <w:r w:rsidRPr="00B12EB5">
        <w:rPr>
          <w:rtl/>
        </w:rPr>
        <w:t>کان نگاه داشته است، تمام س</w:t>
      </w:r>
      <w:r w:rsidR="00B9269E">
        <w:rPr>
          <w:rtl/>
        </w:rPr>
        <w:t>ی</w:t>
      </w:r>
      <w:r w:rsidRPr="00B12EB5">
        <w:rPr>
          <w:rtl/>
        </w:rPr>
        <w:t>است ها</w:t>
      </w:r>
      <w:r w:rsidR="00B9269E">
        <w:rPr>
          <w:rtl/>
        </w:rPr>
        <w:t>ی</w:t>
      </w:r>
      <w:r w:rsidRPr="00B12EB5">
        <w:rPr>
          <w:rtl/>
        </w:rPr>
        <w:t xml:space="preserve"> استعمار</w:t>
      </w:r>
      <w:r w:rsidR="00B9269E">
        <w:rPr>
          <w:rtl/>
        </w:rPr>
        <w:t>ی</w:t>
      </w:r>
      <w:r w:rsidRPr="00B12EB5">
        <w:rPr>
          <w:rtl/>
        </w:rPr>
        <w:t xml:space="preserve"> اش از طر</w:t>
      </w:r>
      <w:r w:rsidR="00B9269E">
        <w:rPr>
          <w:rtl/>
        </w:rPr>
        <w:t>ی</w:t>
      </w:r>
      <w:r w:rsidRPr="00B12EB5">
        <w:rPr>
          <w:rtl/>
        </w:rPr>
        <w:t>ق حرکات تنص</w:t>
      </w:r>
      <w:r w:rsidR="00B9269E">
        <w:rPr>
          <w:rtl/>
        </w:rPr>
        <w:t>ی</w:t>
      </w:r>
      <w:r w:rsidRPr="00B12EB5">
        <w:rPr>
          <w:rtl/>
        </w:rPr>
        <w:t>ر</w:t>
      </w:r>
      <w:r w:rsidR="00B9269E">
        <w:rPr>
          <w:rtl/>
        </w:rPr>
        <w:t>ی</w:t>
      </w:r>
      <w:r w:rsidRPr="00B12EB5">
        <w:rPr>
          <w:rtl/>
        </w:rPr>
        <w:t xml:space="preserve"> به اجراء گذاشته </w:t>
      </w:r>
      <w:r w:rsidR="00002319">
        <w:rPr>
          <w:rtl/>
        </w:rPr>
        <w:t>م</w:t>
      </w:r>
      <w:r w:rsidR="00B9269E">
        <w:rPr>
          <w:rtl/>
        </w:rPr>
        <w:t>ی</w:t>
      </w:r>
      <w:r w:rsidR="00002319">
        <w:rPr>
          <w:rtl/>
        </w:rPr>
        <w:t>‌شود</w:t>
      </w:r>
      <w:r w:rsidRPr="009A082F">
        <w:rPr>
          <w:vertAlign w:val="superscript"/>
          <w:rtl/>
        </w:rPr>
        <w:t>(</w:t>
      </w:r>
      <w:r w:rsidRPr="009A082F">
        <w:rPr>
          <w:rStyle w:val="FootnoteReference"/>
          <w:rFonts w:ascii="Arial" w:hAnsi="Arial" w:cs="B Zar"/>
          <w:rtl/>
        </w:rPr>
        <w:footnoteReference w:id="108"/>
      </w:r>
      <w:r w:rsidRPr="009A082F">
        <w:rPr>
          <w:vertAlign w:val="superscript"/>
          <w:rtl/>
        </w:rPr>
        <w:t>)</w:t>
      </w:r>
      <w:r w:rsidRPr="00B12EB5">
        <w:rPr>
          <w:rFonts w:hint="cs"/>
          <w:rtl/>
        </w:rPr>
        <w:t>.</w:t>
      </w:r>
      <w:r w:rsidRPr="00B12EB5">
        <w:rPr>
          <w:rtl/>
        </w:rPr>
        <w:t xml:space="preserve"> </w:t>
      </w:r>
    </w:p>
    <w:p w:rsidR="0079021F" w:rsidRPr="00B12EB5" w:rsidRDefault="0079021F" w:rsidP="002C04B9">
      <w:pPr>
        <w:pStyle w:val="a0"/>
        <w:rPr>
          <w:rtl/>
        </w:rPr>
      </w:pPr>
      <w:bookmarkStart w:id="241" w:name="_Toc295527568"/>
      <w:bookmarkStart w:id="242" w:name="_Toc424207219"/>
      <w:r w:rsidRPr="00B12EB5">
        <w:rPr>
          <w:rtl/>
        </w:rPr>
        <w:t>اهداف تنص</w:t>
      </w:r>
      <w:r w:rsidR="0023132C">
        <w:rPr>
          <w:rtl/>
        </w:rPr>
        <w:t>ی</w:t>
      </w:r>
      <w:r w:rsidRPr="00B12EB5">
        <w:rPr>
          <w:rtl/>
        </w:rPr>
        <w:t>ر</w:t>
      </w:r>
      <w:bookmarkEnd w:id="241"/>
      <w:bookmarkEnd w:id="242"/>
    </w:p>
    <w:p w:rsidR="0079021F" w:rsidRPr="00B12EB5" w:rsidRDefault="002C04B9" w:rsidP="002C04B9">
      <w:pPr>
        <w:pStyle w:val="a1"/>
        <w:rPr>
          <w:w w:val="100"/>
          <w:rtl/>
        </w:rPr>
      </w:pPr>
      <w:bookmarkStart w:id="243" w:name="_Toc295527569"/>
      <w:bookmarkStart w:id="244" w:name="_Toc424207220"/>
      <w:r w:rsidRPr="00B12EB5">
        <w:rPr>
          <w:rFonts w:hint="cs"/>
          <w:w w:val="100"/>
          <w:rtl/>
        </w:rPr>
        <w:t xml:space="preserve">1- </w:t>
      </w:r>
      <w:r w:rsidR="0079021F" w:rsidRPr="00B12EB5">
        <w:rPr>
          <w:w w:val="100"/>
          <w:rtl/>
        </w:rPr>
        <w:t>استعمار فکر</w:t>
      </w:r>
      <w:r w:rsidR="00B9269E">
        <w:rPr>
          <w:w w:val="100"/>
          <w:rtl/>
        </w:rPr>
        <w:t>ی</w:t>
      </w:r>
      <w:bookmarkEnd w:id="243"/>
      <w:bookmarkEnd w:id="244"/>
    </w:p>
    <w:p w:rsidR="0079021F" w:rsidRPr="00B12EB5" w:rsidRDefault="0079021F" w:rsidP="00E903EF">
      <w:pPr>
        <w:pStyle w:val="a3"/>
      </w:pPr>
      <w:r w:rsidRPr="00B12EB5">
        <w:rPr>
          <w:rtl/>
        </w:rPr>
        <w:t>طور</w:t>
      </w:r>
      <w:r w:rsidR="00B9269E">
        <w:rPr>
          <w:rtl/>
        </w:rPr>
        <w:t>ی</w:t>
      </w:r>
      <w:r w:rsidRPr="00B12EB5">
        <w:rPr>
          <w:rtl/>
        </w:rPr>
        <w:t>که معلوم است وحدت عق</w:t>
      </w:r>
      <w:r w:rsidR="00B9269E">
        <w:rPr>
          <w:rtl/>
        </w:rPr>
        <w:t>ی</w:t>
      </w:r>
      <w:r w:rsidRPr="00B12EB5">
        <w:rPr>
          <w:rtl/>
        </w:rPr>
        <w:t>ده و</w:t>
      </w:r>
      <w:r w:rsidRPr="00B12EB5">
        <w:rPr>
          <w:rFonts w:hint="cs"/>
          <w:rtl/>
        </w:rPr>
        <w:t xml:space="preserve"> </w:t>
      </w:r>
      <w:r w:rsidRPr="00B12EB5">
        <w:rPr>
          <w:rtl/>
        </w:rPr>
        <w:t>هماهنگ</w:t>
      </w:r>
      <w:r w:rsidR="00B9269E">
        <w:rPr>
          <w:rtl/>
        </w:rPr>
        <w:t>ی</w:t>
      </w:r>
      <w:r w:rsidRPr="00B12EB5">
        <w:rPr>
          <w:rtl/>
        </w:rPr>
        <w:t xml:space="preserve"> فکر</w:t>
      </w:r>
      <w:r w:rsidR="00B9269E">
        <w:rPr>
          <w:rtl/>
        </w:rPr>
        <w:t>ی</w:t>
      </w:r>
      <w:r w:rsidRPr="00B12EB5">
        <w:rPr>
          <w:rtl/>
        </w:rPr>
        <w:t xml:space="preserve"> مؤثرتر</w:t>
      </w:r>
      <w:r w:rsidR="00B9269E">
        <w:rPr>
          <w:rtl/>
        </w:rPr>
        <w:t>ی</w:t>
      </w:r>
      <w:r w:rsidRPr="00B12EB5">
        <w:rPr>
          <w:rtl/>
        </w:rPr>
        <w:t xml:space="preserve">ن عامل در برقرار نمودن روابط </w:t>
      </w:r>
      <w:r w:rsidR="00774C6F">
        <w:rPr>
          <w:rtl/>
        </w:rPr>
        <w:t>م</w:t>
      </w:r>
      <w:r w:rsidR="00B9269E">
        <w:rPr>
          <w:rtl/>
        </w:rPr>
        <w:t>ی</w:t>
      </w:r>
      <w:r w:rsidR="00774C6F">
        <w:rPr>
          <w:rtl/>
        </w:rPr>
        <w:t>‌باش</w:t>
      </w:r>
      <w:r w:rsidRPr="00B12EB5">
        <w:rPr>
          <w:rtl/>
        </w:rPr>
        <w:t>د، به ا</w:t>
      </w:r>
      <w:r w:rsidR="00B9269E">
        <w:rPr>
          <w:rtl/>
        </w:rPr>
        <w:t>ی</w:t>
      </w:r>
      <w:r w:rsidRPr="00B12EB5">
        <w:rPr>
          <w:rtl/>
        </w:rPr>
        <w:t>ن اساس حکومت ها</w:t>
      </w:r>
      <w:r w:rsidR="00B9269E">
        <w:rPr>
          <w:rtl/>
        </w:rPr>
        <w:t>ی</w:t>
      </w:r>
      <w:r w:rsidRPr="00B12EB5">
        <w:rPr>
          <w:rtl/>
        </w:rPr>
        <w:t xml:space="preserve"> غرب</w:t>
      </w:r>
      <w:r w:rsidR="00B9269E">
        <w:rPr>
          <w:rtl/>
        </w:rPr>
        <w:t>ی</w:t>
      </w:r>
      <w:r w:rsidRPr="00B12EB5">
        <w:rPr>
          <w:rtl/>
        </w:rPr>
        <w:t xml:space="preserve"> از طر</w:t>
      </w:r>
      <w:r w:rsidR="00B9269E">
        <w:rPr>
          <w:rtl/>
        </w:rPr>
        <w:t>ی</w:t>
      </w:r>
      <w:r w:rsidRPr="00B12EB5">
        <w:rPr>
          <w:rtl/>
        </w:rPr>
        <w:t>ق حرکت ها</w:t>
      </w:r>
      <w:r w:rsidR="00B9269E">
        <w:rPr>
          <w:rtl/>
        </w:rPr>
        <w:t>ی</w:t>
      </w:r>
      <w:r w:rsidRPr="00B12EB5">
        <w:rPr>
          <w:rtl/>
        </w:rPr>
        <w:t xml:space="preserve"> پخش نصران</w:t>
      </w:r>
      <w:r w:rsidR="00B9269E">
        <w:rPr>
          <w:rtl/>
        </w:rPr>
        <w:t>ی</w:t>
      </w:r>
      <w:r w:rsidRPr="00B12EB5">
        <w:rPr>
          <w:rtl/>
        </w:rPr>
        <w:t xml:space="preserve">ت تلاش </w:t>
      </w:r>
      <w:r w:rsidR="00B35F33">
        <w:rPr>
          <w:rtl/>
        </w:rPr>
        <w:t>م</w:t>
      </w:r>
      <w:r w:rsidR="00B9269E">
        <w:rPr>
          <w:rtl/>
        </w:rPr>
        <w:t>ی</w:t>
      </w:r>
      <w:r w:rsidR="00B35F33">
        <w:rPr>
          <w:rtl/>
        </w:rPr>
        <w:t>‌کن</w:t>
      </w:r>
      <w:r w:rsidRPr="00B12EB5">
        <w:rPr>
          <w:rtl/>
        </w:rPr>
        <w:t>ند تا اقوام د</w:t>
      </w:r>
      <w:r w:rsidR="00B9269E">
        <w:rPr>
          <w:rtl/>
        </w:rPr>
        <w:t>ی</w:t>
      </w:r>
      <w:r w:rsidRPr="00B12EB5">
        <w:rPr>
          <w:rtl/>
        </w:rPr>
        <w:t>گر بو</w:t>
      </w:r>
      <w:r w:rsidR="00B9269E">
        <w:rPr>
          <w:rtl/>
        </w:rPr>
        <w:t>ی</w:t>
      </w:r>
      <w:r w:rsidRPr="00B12EB5">
        <w:rPr>
          <w:rtl/>
        </w:rPr>
        <w:t>ژه مسلمانان را هم ک</w:t>
      </w:r>
      <w:r w:rsidR="00B9269E">
        <w:rPr>
          <w:rtl/>
        </w:rPr>
        <w:t>ی</w:t>
      </w:r>
      <w:r w:rsidRPr="00B12EB5">
        <w:rPr>
          <w:rtl/>
        </w:rPr>
        <w:t>ش خود بسازند، البته نه به خاطر آنکه آنان بامسلمانان همدرد</w:t>
      </w:r>
      <w:r w:rsidR="00B9269E">
        <w:rPr>
          <w:rtl/>
        </w:rPr>
        <w:t>ی</w:t>
      </w:r>
      <w:r w:rsidRPr="00B12EB5">
        <w:rPr>
          <w:rtl/>
        </w:rPr>
        <w:t xml:space="preserve"> و</w:t>
      </w:r>
      <w:r w:rsidRPr="00B12EB5">
        <w:rPr>
          <w:rFonts w:hint="cs"/>
          <w:rtl/>
        </w:rPr>
        <w:t xml:space="preserve"> </w:t>
      </w:r>
      <w:r w:rsidRPr="00B12EB5">
        <w:rPr>
          <w:rtl/>
        </w:rPr>
        <w:t>گرا</w:t>
      </w:r>
      <w:r w:rsidR="00B9269E">
        <w:rPr>
          <w:rtl/>
        </w:rPr>
        <w:t>ی</w:t>
      </w:r>
      <w:r w:rsidRPr="00B12EB5">
        <w:rPr>
          <w:rtl/>
        </w:rPr>
        <w:t>ش همنوع</w:t>
      </w:r>
      <w:r w:rsidR="00B9269E">
        <w:rPr>
          <w:rtl/>
        </w:rPr>
        <w:t>ی</w:t>
      </w:r>
      <w:r w:rsidRPr="00B12EB5">
        <w:rPr>
          <w:rtl/>
        </w:rPr>
        <w:t xml:space="preserve"> دارند، بلکه به خاطر آنکه تا از</w:t>
      </w:r>
      <w:r w:rsidR="00B9269E">
        <w:rPr>
          <w:rtl/>
        </w:rPr>
        <w:t>ی</w:t>
      </w:r>
      <w:r w:rsidRPr="00B12EB5">
        <w:rPr>
          <w:rtl/>
        </w:rPr>
        <w:t>ن طر</w:t>
      </w:r>
      <w:r w:rsidR="00B9269E">
        <w:rPr>
          <w:rtl/>
        </w:rPr>
        <w:t>ی</w:t>
      </w:r>
      <w:r w:rsidRPr="00B12EB5">
        <w:rPr>
          <w:rtl/>
        </w:rPr>
        <w:t>ق بتوانند راه را برا</w:t>
      </w:r>
      <w:r w:rsidR="00B9269E">
        <w:rPr>
          <w:rtl/>
        </w:rPr>
        <w:t>ی</w:t>
      </w:r>
      <w:r w:rsidRPr="00B12EB5">
        <w:rPr>
          <w:rtl/>
        </w:rPr>
        <w:t xml:space="preserve"> استعمار سهل و</w:t>
      </w:r>
      <w:r w:rsidRPr="00B12EB5">
        <w:rPr>
          <w:rFonts w:hint="cs"/>
          <w:rtl/>
        </w:rPr>
        <w:t xml:space="preserve"> </w:t>
      </w:r>
      <w:r w:rsidRPr="00B12EB5">
        <w:rPr>
          <w:rtl/>
        </w:rPr>
        <w:t>م</w:t>
      </w:r>
      <w:r w:rsidR="00B9269E">
        <w:rPr>
          <w:rtl/>
        </w:rPr>
        <w:t>ی</w:t>
      </w:r>
      <w:r w:rsidRPr="00B12EB5">
        <w:rPr>
          <w:rtl/>
        </w:rPr>
        <w:t>سر سازند.</w:t>
      </w:r>
    </w:p>
    <w:p w:rsidR="0079021F" w:rsidRPr="00B12EB5" w:rsidRDefault="0079021F" w:rsidP="00E903EF">
      <w:pPr>
        <w:pStyle w:val="a3"/>
      </w:pPr>
      <w:r w:rsidRPr="00B12EB5">
        <w:rPr>
          <w:rtl/>
        </w:rPr>
        <w:t xml:space="preserve">بناء ما به </w:t>
      </w:r>
      <w:r w:rsidR="00B9269E">
        <w:rPr>
          <w:rtl/>
        </w:rPr>
        <w:t>ی</w:t>
      </w:r>
      <w:r w:rsidRPr="00B12EB5">
        <w:rPr>
          <w:rtl/>
        </w:rPr>
        <w:t>ق</w:t>
      </w:r>
      <w:r w:rsidR="00B9269E">
        <w:rPr>
          <w:rtl/>
        </w:rPr>
        <w:t>ی</w:t>
      </w:r>
      <w:r w:rsidRPr="00B12EB5">
        <w:rPr>
          <w:rtl/>
        </w:rPr>
        <w:t>ن م</w:t>
      </w:r>
      <w:r w:rsidR="00B9269E">
        <w:rPr>
          <w:rtl/>
        </w:rPr>
        <w:t>ی</w:t>
      </w:r>
      <w:r w:rsidRPr="00B12EB5">
        <w:rPr>
          <w:rFonts w:hint="cs"/>
          <w:rtl/>
        </w:rPr>
        <w:t>‌</w:t>
      </w:r>
      <w:r w:rsidRPr="00B12EB5">
        <w:rPr>
          <w:rtl/>
        </w:rPr>
        <w:t>توان</w:t>
      </w:r>
      <w:r w:rsidR="00B9269E">
        <w:rPr>
          <w:rtl/>
        </w:rPr>
        <w:t>ی</w:t>
      </w:r>
      <w:r w:rsidRPr="00B12EB5">
        <w:rPr>
          <w:rtl/>
        </w:rPr>
        <w:t>م حرکت</w:t>
      </w:r>
      <w:r w:rsidRPr="00B12EB5">
        <w:rPr>
          <w:rFonts w:hint="cs"/>
          <w:rtl/>
        </w:rPr>
        <w:t>‌</w:t>
      </w:r>
      <w:r w:rsidRPr="00B12EB5">
        <w:rPr>
          <w:rtl/>
        </w:rPr>
        <w:t>ها تنص</w:t>
      </w:r>
      <w:r w:rsidR="00B9269E">
        <w:rPr>
          <w:rtl/>
        </w:rPr>
        <w:t>ی</w:t>
      </w:r>
      <w:r w:rsidRPr="00B12EB5">
        <w:rPr>
          <w:rtl/>
        </w:rPr>
        <w:t>ر</w:t>
      </w:r>
      <w:r w:rsidR="00B9269E">
        <w:rPr>
          <w:rtl/>
        </w:rPr>
        <w:t>ی</w:t>
      </w:r>
      <w:r w:rsidRPr="00B12EB5">
        <w:rPr>
          <w:rtl/>
        </w:rPr>
        <w:t xml:space="preserve"> را چهره د</w:t>
      </w:r>
      <w:r w:rsidR="00B9269E">
        <w:rPr>
          <w:rtl/>
        </w:rPr>
        <w:t>ی</w:t>
      </w:r>
      <w:r w:rsidRPr="00B12EB5">
        <w:rPr>
          <w:rtl/>
        </w:rPr>
        <w:t>گر</w:t>
      </w:r>
      <w:r w:rsidR="00B9269E">
        <w:rPr>
          <w:rtl/>
        </w:rPr>
        <w:t>ی</w:t>
      </w:r>
      <w:r w:rsidRPr="00B12EB5">
        <w:rPr>
          <w:rtl/>
        </w:rPr>
        <w:t xml:space="preserve"> از</w:t>
      </w:r>
      <w:r w:rsidRPr="00B12EB5">
        <w:rPr>
          <w:rFonts w:hint="cs"/>
          <w:rtl/>
        </w:rPr>
        <w:t xml:space="preserve"> </w:t>
      </w:r>
      <w:r w:rsidRPr="00B12EB5">
        <w:rPr>
          <w:rtl/>
        </w:rPr>
        <w:t>چهرها</w:t>
      </w:r>
      <w:r w:rsidR="00B9269E">
        <w:rPr>
          <w:rtl/>
        </w:rPr>
        <w:t>ی</w:t>
      </w:r>
      <w:r w:rsidRPr="00B12EB5">
        <w:rPr>
          <w:rtl/>
        </w:rPr>
        <w:t xml:space="preserve"> استعمار</w:t>
      </w:r>
      <w:r w:rsidR="00B9269E">
        <w:rPr>
          <w:rtl/>
        </w:rPr>
        <w:t>ی</w:t>
      </w:r>
      <w:r w:rsidRPr="00B12EB5">
        <w:rPr>
          <w:rtl/>
        </w:rPr>
        <w:t xml:space="preserve"> بنام</w:t>
      </w:r>
      <w:r w:rsidR="00B9269E">
        <w:rPr>
          <w:rtl/>
        </w:rPr>
        <w:t>ی</w:t>
      </w:r>
      <w:r w:rsidRPr="00B12EB5">
        <w:rPr>
          <w:rtl/>
        </w:rPr>
        <w:t>م، و</w:t>
      </w:r>
      <w:r w:rsidRPr="00B12EB5">
        <w:rPr>
          <w:rFonts w:hint="cs"/>
          <w:rtl/>
        </w:rPr>
        <w:t xml:space="preserve"> </w:t>
      </w:r>
      <w:r w:rsidRPr="00B12EB5">
        <w:rPr>
          <w:rtl/>
        </w:rPr>
        <w:t>چهره س</w:t>
      </w:r>
      <w:r w:rsidR="00B9269E">
        <w:rPr>
          <w:rtl/>
        </w:rPr>
        <w:t>ی</w:t>
      </w:r>
      <w:r w:rsidRPr="00B12EB5">
        <w:rPr>
          <w:rtl/>
        </w:rPr>
        <w:t>اه استعمار</w:t>
      </w:r>
      <w:r w:rsidR="00B9269E">
        <w:rPr>
          <w:rtl/>
        </w:rPr>
        <w:t>ی</w:t>
      </w:r>
      <w:r w:rsidRPr="00B12EB5">
        <w:rPr>
          <w:rtl/>
        </w:rPr>
        <w:t xml:space="preserve"> ا</w:t>
      </w:r>
      <w:r w:rsidR="00B9269E">
        <w:rPr>
          <w:rtl/>
        </w:rPr>
        <w:t>ی</w:t>
      </w:r>
      <w:r w:rsidRPr="00B12EB5">
        <w:rPr>
          <w:rtl/>
        </w:rPr>
        <w:t>ن گروه را م</w:t>
      </w:r>
      <w:r w:rsidR="00B9269E">
        <w:rPr>
          <w:rtl/>
        </w:rPr>
        <w:t>ی</w:t>
      </w:r>
      <w:r w:rsidRPr="00B12EB5">
        <w:rPr>
          <w:rtl/>
        </w:rPr>
        <w:t>توان در سخنان</w:t>
      </w:r>
      <w:r w:rsidR="00B9269E">
        <w:rPr>
          <w:rtl/>
        </w:rPr>
        <w:t>ی</w:t>
      </w:r>
      <w:r w:rsidRPr="00B12EB5">
        <w:rPr>
          <w:rtl/>
        </w:rPr>
        <w:t xml:space="preserve"> که </w:t>
      </w:r>
      <w:r w:rsidRPr="00B12EB5">
        <w:rPr>
          <w:rFonts w:ascii="Traditional Arabic" w:hAnsi="Traditional Arabic" w:cs="Traditional Arabic"/>
          <w:rtl/>
        </w:rPr>
        <w:t>«</w:t>
      </w:r>
      <w:r w:rsidRPr="00B12EB5">
        <w:rPr>
          <w:rtl/>
        </w:rPr>
        <w:t>را</w:t>
      </w:r>
      <w:r w:rsidR="00B9269E">
        <w:rPr>
          <w:rtl/>
        </w:rPr>
        <w:t>ی</w:t>
      </w:r>
      <w:r w:rsidRPr="00B12EB5">
        <w:rPr>
          <w:rtl/>
        </w:rPr>
        <w:t>د</w:t>
      </w:r>
      <w:r w:rsidRPr="00B12EB5">
        <w:rPr>
          <w:rFonts w:ascii="Traditional Arabic" w:hAnsi="Traditional Arabic" w:cs="Traditional Arabic"/>
          <w:rtl/>
        </w:rPr>
        <w:t>»</w:t>
      </w:r>
      <w:r w:rsidRPr="00B12EB5">
        <w:rPr>
          <w:rtl/>
        </w:rPr>
        <w:t xml:space="preserve"> </w:t>
      </w:r>
      <w:r w:rsidR="00B9269E">
        <w:rPr>
          <w:rtl/>
        </w:rPr>
        <w:t>ی</w:t>
      </w:r>
      <w:r w:rsidRPr="00B12EB5">
        <w:rPr>
          <w:rtl/>
        </w:rPr>
        <w:t>ک</w:t>
      </w:r>
      <w:r w:rsidR="00B9269E">
        <w:rPr>
          <w:rtl/>
        </w:rPr>
        <w:t>ی</w:t>
      </w:r>
      <w:r w:rsidRPr="00B12EB5">
        <w:rPr>
          <w:rtl/>
        </w:rPr>
        <w:t xml:space="preserve"> از چهره ها</w:t>
      </w:r>
      <w:r w:rsidR="00B9269E">
        <w:rPr>
          <w:rtl/>
        </w:rPr>
        <w:t>ی</w:t>
      </w:r>
      <w:r w:rsidRPr="00B12EB5">
        <w:rPr>
          <w:rtl/>
        </w:rPr>
        <w:t xml:space="preserve"> بارز حرکت پخش نصران</w:t>
      </w:r>
      <w:r w:rsidR="00B9269E">
        <w:rPr>
          <w:rtl/>
        </w:rPr>
        <w:t>ی</w:t>
      </w:r>
      <w:r w:rsidRPr="00B12EB5">
        <w:rPr>
          <w:rtl/>
        </w:rPr>
        <w:t>ت، ا</w:t>
      </w:r>
      <w:r w:rsidR="00B9269E">
        <w:rPr>
          <w:rtl/>
        </w:rPr>
        <w:t>ی</w:t>
      </w:r>
      <w:r w:rsidRPr="00B12EB5">
        <w:rPr>
          <w:rtl/>
        </w:rPr>
        <w:t>راد نموده است، بخوب</w:t>
      </w:r>
      <w:r w:rsidR="00B9269E">
        <w:rPr>
          <w:rtl/>
        </w:rPr>
        <w:t>ی</w:t>
      </w:r>
      <w:r w:rsidRPr="00B12EB5">
        <w:rPr>
          <w:rtl/>
        </w:rPr>
        <w:t xml:space="preserve"> مشاهده نمود. </w:t>
      </w:r>
    </w:p>
    <w:p w:rsidR="0079021F" w:rsidRPr="00B12EB5" w:rsidRDefault="0079021F" w:rsidP="00E903EF">
      <w:pPr>
        <w:pStyle w:val="a3"/>
        <w:rPr>
          <w:rtl/>
        </w:rPr>
      </w:pPr>
      <w:r w:rsidRPr="00B12EB5">
        <w:rPr>
          <w:rtl/>
        </w:rPr>
        <w:t xml:space="preserve">او </w:t>
      </w:r>
      <w:r w:rsidR="00565D99">
        <w:rPr>
          <w:rtl/>
        </w:rPr>
        <w:t>م</w:t>
      </w:r>
      <w:r w:rsidR="00B9269E">
        <w:rPr>
          <w:rtl/>
        </w:rPr>
        <w:t>ی</w:t>
      </w:r>
      <w:r w:rsidR="00565D99">
        <w:rPr>
          <w:rtl/>
        </w:rPr>
        <w:t>‌گو</w:t>
      </w:r>
      <w:r w:rsidR="00B9269E">
        <w:rPr>
          <w:rtl/>
        </w:rPr>
        <w:t>ی</w:t>
      </w:r>
      <w:r w:rsidRPr="00B12EB5">
        <w:rPr>
          <w:rtl/>
        </w:rPr>
        <w:t xml:space="preserve">د: </w:t>
      </w:r>
      <w:r w:rsidRPr="00B12EB5">
        <w:rPr>
          <w:rFonts w:ascii="Traditional Arabic" w:hAnsi="Traditional Arabic" w:cs="Traditional Arabic"/>
          <w:rtl/>
        </w:rPr>
        <w:t>«</w:t>
      </w:r>
      <w:r w:rsidRPr="00B12EB5">
        <w:rPr>
          <w:rtl/>
        </w:rPr>
        <w:t>من تلاش م</w:t>
      </w:r>
      <w:r w:rsidR="00B9269E">
        <w:rPr>
          <w:rtl/>
        </w:rPr>
        <w:t>ی</w:t>
      </w:r>
      <w:r w:rsidRPr="00B12EB5">
        <w:rPr>
          <w:rFonts w:hint="cs"/>
          <w:rtl/>
        </w:rPr>
        <w:t>‌</w:t>
      </w:r>
      <w:r w:rsidRPr="00B12EB5">
        <w:rPr>
          <w:rtl/>
        </w:rPr>
        <w:t>ورزم تا مردم را از محمد بسو</w:t>
      </w:r>
      <w:r w:rsidR="00B9269E">
        <w:rPr>
          <w:rtl/>
        </w:rPr>
        <w:t>ی</w:t>
      </w:r>
      <w:r w:rsidRPr="00B12EB5">
        <w:rPr>
          <w:rtl/>
        </w:rPr>
        <w:t xml:space="preserve"> مس</w:t>
      </w:r>
      <w:r w:rsidR="00B9269E">
        <w:rPr>
          <w:rtl/>
        </w:rPr>
        <w:t>ی</w:t>
      </w:r>
      <w:r w:rsidRPr="00B12EB5">
        <w:rPr>
          <w:rtl/>
        </w:rPr>
        <w:t>ح بکشانم، و</w:t>
      </w:r>
      <w:r w:rsidRPr="00B12EB5">
        <w:rPr>
          <w:rFonts w:hint="cs"/>
          <w:rtl/>
        </w:rPr>
        <w:t xml:space="preserve"> </w:t>
      </w:r>
      <w:r w:rsidRPr="00B12EB5">
        <w:rPr>
          <w:rtl/>
        </w:rPr>
        <w:t>احتمالا مسلمانان در</w:t>
      </w:r>
      <w:r w:rsidR="00B9269E">
        <w:rPr>
          <w:rtl/>
        </w:rPr>
        <w:t>ی</w:t>
      </w:r>
      <w:r w:rsidRPr="00B12EB5">
        <w:rPr>
          <w:rtl/>
        </w:rPr>
        <w:t>ن مورد فکر کنند که من در</w:t>
      </w:r>
      <w:r w:rsidR="00B9269E">
        <w:rPr>
          <w:rtl/>
        </w:rPr>
        <w:t>ی</w:t>
      </w:r>
      <w:r w:rsidRPr="00B12EB5">
        <w:rPr>
          <w:rtl/>
        </w:rPr>
        <w:t>ن تلاش خود هدف خاص</w:t>
      </w:r>
      <w:r w:rsidR="00B9269E">
        <w:rPr>
          <w:rtl/>
        </w:rPr>
        <w:t>ی</w:t>
      </w:r>
      <w:r w:rsidRPr="00B12EB5">
        <w:rPr>
          <w:rtl/>
        </w:rPr>
        <w:t xml:space="preserve"> دارم، ول</w:t>
      </w:r>
      <w:r w:rsidR="00B9269E">
        <w:rPr>
          <w:rtl/>
        </w:rPr>
        <w:t>ی</w:t>
      </w:r>
      <w:r w:rsidRPr="00B12EB5">
        <w:rPr>
          <w:rtl/>
        </w:rPr>
        <w:t xml:space="preserve"> با</w:t>
      </w:r>
      <w:r w:rsidR="00B9269E">
        <w:rPr>
          <w:rtl/>
        </w:rPr>
        <w:t>ی</w:t>
      </w:r>
      <w:r w:rsidRPr="00B12EB5">
        <w:rPr>
          <w:rtl/>
        </w:rPr>
        <w:t>د گفت که</w:t>
      </w:r>
      <w:r w:rsidRPr="00B12EB5">
        <w:rPr>
          <w:rFonts w:hint="cs"/>
          <w:rtl/>
        </w:rPr>
        <w:t>:</w:t>
      </w:r>
      <w:r w:rsidRPr="00B12EB5">
        <w:rPr>
          <w:rtl/>
        </w:rPr>
        <w:t xml:space="preserve"> من با</w:t>
      </w:r>
      <w:r w:rsidRPr="00B12EB5">
        <w:rPr>
          <w:rFonts w:hint="cs"/>
          <w:rtl/>
        </w:rPr>
        <w:t xml:space="preserve"> </w:t>
      </w:r>
      <w:r w:rsidRPr="00B12EB5">
        <w:rPr>
          <w:rtl/>
        </w:rPr>
        <w:t>مسلمانان ه</w:t>
      </w:r>
      <w:r w:rsidR="00B9269E">
        <w:rPr>
          <w:rtl/>
        </w:rPr>
        <w:t>ی</w:t>
      </w:r>
      <w:r w:rsidRPr="00B12EB5">
        <w:rPr>
          <w:rtl/>
        </w:rPr>
        <w:t>چ نوع همدرد</w:t>
      </w:r>
      <w:r w:rsidR="00B9269E">
        <w:rPr>
          <w:rtl/>
        </w:rPr>
        <w:t>ی</w:t>
      </w:r>
      <w:r w:rsidRPr="00B12EB5">
        <w:rPr>
          <w:rtl/>
        </w:rPr>
        <w:t xml:space="preserve"> ندارم، و</w:t>
      </w:r>
      <w:r w:rsidRPr="00B12EB5">
        <w:rPr>
          <w:rFonts w:hint="cs"/>
          <w:rtl/>
        </w:rPr>
        <w:t xml:space="preserve"> </w:t>
      </w:r>
      <w:r w:rsidRPr="00B12EB5">
        <w:rPr>
          <w:rtl/>
        </w:rPr>
        <w:t>نه</w:t>
      </w:r>
      <w:r w:rsidR="00676EEB">
        <w:rPr>
          <w:rtl/>
        </w:rPr>
        <w:t xml:space="preserve"> آن‌ها </w:t>
      </w:r>
      <w:r w:rsidRPr="00B12EB5">
        <w:rPr>
          <w:rtl/>
        </w:rPr>
        <w:t>برادران انسان</w:t>
      </w:r>
      <w:r w:rsidR="00B9269E">
        <w:rPr>
          <w:rtl/>
        </w:rPr>
        <w:t>ی</w:t>
      </w:r>
      <w:r w:rsidRPr="00B12EB5">
        <w:rPr>
          <w:rtl/>
        </w:rPr>
        <w:t xml:space="preserve"> من هستند، و</w:t>
      </w:r>
      <w:r w:rsidRPr="00B12EB5">
        <w:rPr>
          <w:rFonts w:hint="cs"/>
          <w:rtl/>
        </w:rPr>
        <w:t xml:space="preserve"> </w:t>
      </w:r>
      <w:r w:rsidRPr="00B12EB5">
        <w:rPr>
          <w:rtl/>
        </w:rPr>
        <w:t>اگر منافع نصران</w:t>
      </w:r>
      <w:r w:rsidR="00B9269E">
        <w:rPr>
          <w:rtl/>
        </w:rPr>
        <w:t>ی</w:t>
      </w:r>
      <w:r w:rsidRPr="00B12EB5">
        <w:rPr>
          <w:rtl/>
        </w:rPr>
        <w:t xml:space="preserve"> ها در</w:t>
      </w:r>
      <w:r w:rsidRPr="00B12EB5">
        <w:rPr>
          <w:rFonts w:hint="cs"/>
          <w:rtl/>
        </w:rPr>
        <w:t xml:space="preserve"> آ</w:t>
      </w:r>
      <w:r w:rsidRPr="00B12EB5">
        <w:rPr>
          <w:rtl/>
        </w:rPr>
        <w:t>ن نهفته نم</w:t>
      </w:r>
      <w:r w:rsidR="00B9269E">
        <w:rPr>
          <w:rtl/>
        </w:rPr>
        <w:t>ی</w:t>
      </w:r>
      <w:r w:rsidRPr="00B12EB5">
        <w:rPr>
          <w:rtl/>
        </w:rPr>
        <w:t xml:space="preserve"> بود، ه</w:t>
      </w:r>
      <w:r w:rsidR="00B9269E">
        <w:rPr>
          <w:rtl/>
        </w:rPr>
        <w:t>ی</w:t>
      </w:r>
      <w:r w:rsidRPr="00B12EB5">
        <w:rPr>
          <w:rtl/>
        </w:rPr>
        <w:t>چ گاه</w:t>
      </w:r>
      <w:r w:rsidR="00B9269E">
        <w:rPr>
          <w:rtl/>
        </w:rPr>
        <w:t>ی</w:t>
      </w:r>
      <w:r w:rsidRPr="00B12EB5">
        <w:rPr>
          <w:rtl/>
        </w:rPr>
        <w:t xml:space="preserve"> نم</w:t>
      </w:r>
      <w:r w:rsidR="00B9269E">
        <w:rPr>
          <w:rtl/>
        </w:rPr>
        <w:t>ی</w:t>
      </w:r>
      <w:r w:rsidRPr="00B12EB5">
        <w:rPr>
          <w:rtl/>
        </w:rPr>
        <w:t xml:space="preserve"> خواستم با مسلمانان کمک و</w:t>
      </w:r>
      <w:r w:rsidRPr="00B12EB5">
        <w:rPr>
          <w:rFonts w:hint="cs"/>
          <w:rtl/>
        </w:rPr>
        <w:t xml:space="preserve"> </w:t>
      </w:r>
      <w:r w:rsidRPr="00B12EB5">
        <w:rPr>
          <w:rtl/>
        </w:rPr>
        <w:t>همکار</w:t>
      </w:r>
      <w:r w:rsidR="00B9269E">
        <w:rPr>
          <w:rtl/>
        </w:rPr>
        <w:t>ی</w:t>
      </w:r>
      <w:r w:rsidRPr="00B12EB5">
        <w:rPr>
          <w:rtl/>
        </w:rPr>
        <w:t xml:space="preserve"> صورت گ</w:t>
      </w:r>
      <w:r w:rsidR="00B9269E">
        <w:rPr>
          <w:rtl/>
        </w:rPr>
        <w:t>ی</w:t>
      </w:r>
      <w:r w:rsidRPr="00B12EB5">
        <w:rPr>
          <w:rtl/>
        </w:rPr>
        <w:t>رد</w:t>
      </w:r>
      <w:r w:rsidRPr="00B12EB5">
        <w:rPr>
          <w:rFonts w:ascii="Traditional Arabic" w:hAnsi="Traditional Arabic" w:cs="Traditional Arabic"/>
          <w:rtl/>
        </w:rPr>
        <w:t>»</w:t>
      </w:r>
      <w:r w:rsidRPr="00E903EF">
        <w:rPr>
          <w:vertAlign w:val="superscript"/>
          <w:rtl/>
        </w:rPr>
        <w:t>(</w:t>
      </w:r>
      <w:r w:rsidRPr="00E903EF">
        <w:rPr>
          <w:vertAlign w:val="superscript"/>
          <w:rtl/>
        </w:rPr>
        <w:footnoteReference w:id="109"/>
      </w:r>
      <w:r w:rsidRPr="00E903EF">
        <w:rPr>
          <w:vertAlign w:val="superscript"/>
          <w:rtl/>
        </w:rPr>
        <w:t>)</w:t>
      </w:r>
      <w:r w:rsidRPr="00B12EB5">
        <w:rPr>
          <w:rFonts w:hint="cs"/>
          <w:rtl/>
        </w:rPr>
        <w:t>.</w:t>
      </w:r>
    </w:p>
    <w:p w:rsidR="0079021F" w:rsidRDefault="0079021F" w:rsidP="00E903EF">
      <w:pPr>
        <w:pStyle w:val="a3"/>
        <w:rPr>
          <w:rtl/>
        </w:rPr>
      </w:pPr>
      <w:r w:rsidRPr="00B12EB5">
        <w:rPr>
          <w:rFonts w:ascii="Traditional Arabic" w:hAnsi="Traditional Arabic" w:cs="Traditional Arabic"/>
          <w:rtl/>
        </w:rPr>
        <w:t>«</w:t>
      </w:r>
      <w:r w:rsidRPr="00B12EB5">
        <w:rPr>
          <w:rtl/>
        </w:rPr>
        <w:t>کوتو</w:t>
      </w:r>
      <w:r w:rsidR="00B9269E">
        <w:rPr>
          <w:rtl/>
        </w:rPr>
        <w:t>ی</w:t>
      </w:r>
      <w:r w:rsidRPr="00B12EB5">
        <w:rPr>
          <w:rtl/>
        </w:rPr>
        <w:t xml:space="preserve"> زکلر</w:t>
      </w:r>
      <w:r w:rsidRPr="00B12EB5">
        <w:rPr>
          <w:rFonts w:ascii="Traditional Arabic" w:hAnsi="Traditional Arabic" w:cs="Traditional Arabic"/>
          <w:rtl/>
        </w:rPr>
        <w:t>»</w:t>
      </w:r>
      <w:r w:rsidRPr="00B12EB5">
        <w:rPr>
          <w:rtl/>
        </w:rPr>
        <w:t xml:space="preserve"> </w:t>
      </w:r>
      <w:r w:rsidR="00B9269E">
        <w:rPr>
          <w:rtl/>
        </w:rPr>
        <w:t>ی</w:t>
      </w:r>
      <w:r w:rsidRPr="00B12EB5">
        <w:rPr>
          <w:rtl/>
        </w:rPr>
        <w:t>ک</w:t>
      </w:r>
      <w:r w:rsidR="00B9269E">
        <w:rPr>
          <w:rtl/>
        </w:rPr>
        <w:t>ی</w:t>
      </w:r>
      <w:r w:rsidRPr="00B12EB5">
        <w:rPr>
          <w:rtl/>
        </w:rPr>
        <w:t xml:space="preserve"> د</w:t>
      </w:r>
      <w:r w:rsidR="00B9269E">
        <w:rPr>
          <w:rtl/>
        </w:rPr>
        <w:t>ی</w:t>
      </w:r>
      <w:r w:rsidRPr="00B12EB5">
        <w:rPr>
          <w:rtl/>
        </w:rPr>
        <w:t>گر از چهره ها</w:t>
      </w:r>
      <w:r w:rsidR="00B9269E">
        <w:rPr>
          <w:rtl/>
        </w:rPr>
        <w:t>ی</w:t>
      </w:r>
      <w:r w:rsidRPr="00B12EB5">
        <w:rPr>
          <w:rtl/>
        </w:rPr>
        <w:t xml:space="preserve"> حرکت تنص</w:t>
      </w:r>
      <w:r w:rsidR="00B9269E">
        <w:rPr>
          <w:rtl/>
        </w:rPr>
        <w:t>ی</w:t>
      </w:r>
      <w:r w:rsidRPr="00B12EB5">
        <w:rPr>
          <w:rtl/>
        </w:rPr>
        <w:t xml:space="preserve">ر در کتاب خود بنام </w:t>
      </w:r>
      <w:r w:rsidRPr="00B12EB5">
        <w:rPr>
          <w:rFonts w:ascii="Traditional Arabic" w:hAnsi="Traditional Arabic" w:cs="Traditional Arabic"/>
          <w:rtl/>
        </w:rPr>
        <w:t>«</w:t>
      </w:r>
      <w:r w:rsidRPr="00B12EB5">
        <w:rPr>
          <w:rtl/>
        </w:rPr>
        <w:t>اصول تنص</w:t>
      </w:r>
      <w:r w:rsidR="00B9269E">
        <w:rPr>
          <w:rtl/>
        </w:rPr>
        <w:t>ی</w:t>
      </w:r>
      <w:r w:rsidRPr="00B12EB5">
        <w:rPr>
          <w:rtl/>
        </w:rPr>
        <w:t>ر</w:t>
      </w:r>
      <w:r w:rsidRPr="00B12EB5">
        <w:rPr>
          <w:rFonts w:ascii="Traditional Arabic" w:hAnsi="Traditional Arabic" w:cs="Traditional Arabic"/>
          <w:rtl/>
        </w:rPr>
        <w:t>»</w:t>
      </w:r>
      <w:r w:rsidRPr="00B12EB5">
        <w:rPr>
          <w:rtl/>
        </w:rPr>
        <w:t xml:space="preserve"> چن</w:t>
      </w:r>
      <w:r w:rsidR="00B9269E">
        <w:rPr>
          <w:rtl/>
        </w:rPr>
        <w:t>ی</w:t>
      </w:r>
      <w:r w:rsidRPr="00B12EB5">
        <w:rPr>
          <w:rtl/>
        </w:rPr>
        <w:t xml:space="preserve">ن </w:t>
      </w:r>
      <w:r w:rsidR="00002319">
        <w:rPr>
          <w:rtl/>
        </w:rPr>
        <w:t>م</w:t>
      </w:r>
      <w:r w:rsidR="00B9269E">
        <w:rPr>
          <w:rtl/>
        </w:rPr>
        <w:t>ی</w:t>
      </w:r>
      <w:r w:rsidR="00002319">
        <w:rPr>
          <w:rtl/>
        </w:rPr>
        <w:t>‌گو</w:t>
      </w:r>
      <w:r w:rsidR="00B9269E">
        <w:rPr>
          <w:rtl/>
        </w:rPr>
        <w:t>ی</w:t>
      </w:r>
      <w:r w:rsidR="00002319">
        <w:rPr>
          <w:rtl/>
        </w:rPr>
        <w:t>د</w:t>
      </w:r>
      <w:r w:rsidRPr="00B12EB5">
        <w:rPr>
          <w:rtl/>
        </w:rPr>
        <w:t>: بدون شک توسعه طلب</w:t>
      </w:r>
      <w:r w:rsidR="00B9269E">
        <w:rPr>
          <w:rtl/>
        </w:rPr>
        <w:t>ی</w:t>
      </w:r>
      <w:r w:rsidRPr="00B12EB5">
        <w:rPr>
          <w:rtl/>
        </w:rPr>
        <w:t xml:space="preserve"> استعمار دو هدف داشت: </w:t>
      </w:r>
      <w:r w:rsidR="00B9269E">
        <w:rPr>
          <w:rtl/>
        </w:rPr>
        <w:t>ی</w:t>
      </w:r>
      <w:r w:rsidRPr="00B12EB5">
        <w:rPr>
          <w:rtl/>
        </w:rPr>
        <w:t>ک</w:t>
      </w:r>
      <w:r w:rsidR="00B9269E">
        <w:rPr>
          <w:rtl/>
        </w:rPr>
        <w:t>ی</w:t>
      </w:r>
      <w:r w:rsidRPr="00B12EB5">
        <w:rPr>
          <w:rtl/>
        </w:rPr>
        <w:t xml:space="preserve"> </w:t>
      </w:r>
      <w:r w:rsidRPr="00B12EB5">
        <w:rPr>
          <w:rtl/>
        </w:rPr>
        <w:lastRenderedPageBreak/>
        <w:t>اقتصاد</w:t>
      </w:r>
      <w:r w:rsidR="00B9269E">
        <w:rPr>
          <w:rtl/>
        </w:rPr>
        <w:t>ی</w:t>
      </w:r>
      <w:r w:rsidRPr="00B12EB5">
        <w:rPr>
          <w:rtl/>
        </w:rPr>
        <w:t xml:space="preserve"> و</w:t>
      </w:r>
      <w:r w:rsidRPr="00B12EB5">
        <w:rPr>
          <w:rFonts w:hint="cs"/>
          <w:rtl/>
        </w:rPr>
        <w:t xml:space="preserve"> </w:t>
      </w:r>
      <w:r w:rsidRPr="00B12EB5">
        <w:rPr>
          <w:rtl/>
        </w:rPr>
        <w:t>د</w:t>
      </w:r>
      <w:r w:rsidR="00B9269E">
        <w:rPr>
          <w:rtl/>
        </w:rPr>
        <w:t>ی</w:t>
      </w:r>
      <w:r w:rsidRPr="00B12EB5">
        <w:rPr>
          <w:rtl/>
        </w:rPr>
        <w:t>گر س</w:t>
      </w:r>
      <w:r w:rsidR="00B9269E">
        <w:rPr>
          <w:rtl/>
        </w:rPr>
        <w:t>ی</w:t>
      </w:r>
      <w:r w:rsidRPr="00B12EB5">
        <w:rPr>
          <w:rtl/>
        </w:rPr>
        <w:t>اس</w:t>
      </w:r>
      <w:r w:rsidR="00B9269E">
        <w:rPr>
          <w:rtl/>
        </w:rPr>
        <w:t>ی</w:t>
      </w:r>
      <w:r w:rsidRPr="00B12EB5">
        <w:rPr>
          <w:rtl/>
        </w:rPr>
        <w:t>، و</w:t>
      </w:r>
      <w:r w:rsidRPr="00B12EB5">
        <w:rPr>
          <w:rFonts w:hint="cs"/>
          <w:rtl/>
        </w:rPr>
        <w:t xml:space="preserve"> </w:t>
      </w:r>
      <w:r w:rsidRPr="00B12EB5">
        <w:rPr>
          <w:rtl/>
        </w:rPr>
        <w:t>حرکت تنص</w:t>
      </w:r>
      <w:r w:rsidR="00B9269E">
        <w:rPr>
          <w:rtl/>
        </w:rPr>
        <w:t>ی</w:t>
      </w:r>
      <w:r w:rsidRPr="00B12EB5">
        <w:rPr>
          <w:rtl/>
        </w:rPr>
        <w:t>ر جزء اساس</w:t>
      </w:r>
      <w:r w:rsidR="00B9269E">
        <w:rPr>
          <w:rtl/>
        </w:rPr>
        <w:t>ی</w:t>
      </w:r>
      <w:r w:rsidRPr="00B12EB5">
        <w:rPr>
          <w:rtl/>
        </w:rPr>
        <w:t xml:space="preserve"> از</w:t>
      </w:r>
      <w:r w:rsidR="00B9269E">
        <w:rPr>
          <w:rtl/>
        </w:rPr>
        <w:t>ی</w:t>
      </w:r>
      <w:r w:rsidRPr="00B12EB5">
        <w:rPr>
          <w:rtl/>
        </w:rPr>
        <w:t>ن توسعه طلب</w:t>
      </w:r>
      <w:r w:rsidR="00B9269E">
        <w:rPr>
          <w:rtl/>
        </w:rPr>
        <w:t>ی</w:t>
      </w:r>
      <w:r w:rsidRPr="00B12EB5">
        <w:rPr>
          <w:rtl/>
        </w:rPr>
        <w:t xml:space="preserve"> اروپائ</w:t>
      </w:r>
      <w:r w:rsidR="00B9269E">
        <w:rPr>
          <w:rtl/>
        </w:rPr>
        <w:t>ی</w:t>
      </w:r>
      <w:r w:rsidRPr="00B12EB5">
        <w:rPr>
          <w:rtl/>
        </w:rPr>
        <w:t xml:space="preserve"> بود</w:t>
      </w:r>
      <w:r w:rsidRPr="00E903EF">
        <w:rPr>
          <w:vertAlign w:val="superscript"/>
          <w:rtl/>
        </w:rPr>
        <w:t>(</w:t>
      </w:r>
      <w:r w:rsidRPr="00E903EF">
        <w:rPr>
          <w:vertAlign w:val="superscript"/>
          <w:rtl/>
        </w:rPr>
        <w:footnoteReference w:id="110"/>
      </w:r>
      <w:r w:rsidRPr="00E903EF">
        <w:rPr>
          <w:vertAlign w:val="superscript"/>
          <w:rtl/>
        </w:rPr>
        <w:t>)</w:t>
      </w:r>
      <w:r w:rsidRPr="00B12EB5">
        <w:rPr>
          <w:rFonts w:hint="cs"/>
          <w:rtl/>
        </w:rPr>
        <w:t>.</w:t>
      </w:r>
    </w:p>
    <w:p w:rsidR="0079021F" w:rsidRPr="00B12EB5" w:rsidRDefault="0079021F" w:rsidP="002C04B9">
      <w:pPr>
        <w:pStyle w:val="a1"/>
        <w:rPr>
          <w:w w:val="100"/>
          <w:rtl/>
        </w:rPr>
      </w:pPr>
      <w:bookmarkStart w:id="245" w:name="_Toc295527570"/>
      <w:bookmarkStart w:id="246" w:name="_Toc424207221"/>
      <w:r w:rsidRPr="00B12EB5">
        <w:rPr>
          <w:w w:val="100"/>
          <w:sz w:val="22"/>
          <w:szCs w:val="22"/>
          <w:rtl/>
        </w:rPr>
        <w:t>2</w:t>
      </w:r>
      <w:r w:rsidRPr="00B12EB5">
        <w:rPr>
          <w:w w:val="100"/>
          <w:rtl/>
        </w:rPr>
        <w:t>- جلوگ</w:t>
      </w:r>
      <w:r w:rsidR="00B9269E">
        <w:rPr>
          <w:w w:val="100"/>
          <w:rtl/>
        </w:rPr>
        <w:t>ی</w:t>
      </w:r>
      <w:r w:rsidRPr="00B12EB5">
        <w:rPr>
          <w:w w:val="100"/>
          <w:rtl/>
        </w:rPr>
        <w:t>ر</w:t>
      </w:r>
      <w:r w:rsidR="00B9269E">
        <w:rPr>
          <w:w w:val="100"/>
          <w:rtl/>
        </w:rPr>
        <w:t>ی</w:t>
      </w:r>
      <w:r w:rsidRPr="00B12EB5">
        <w:rPr>
          <w:w w:val="100"/>
          <w:rtl/>
        </w:rPr>
        <w:t xml:space="preserve"> از اتحاد و</w:t>
      </w:r>
      <w:r w:rsidRPr="00B12EB5">
        <w:rPr>
          <w:rFonts w:hint="cs"/>
          <w:w w:val="100"/>
          <w:rtl/>
        </w:rPr>
        <w:t xml:space="preserve"> </w:t>
      </w:r>
      <w:r w:rsidRPr="00B12EB5">
        <w:rPr>
          <w:w w:val="100"/>
          <w:rtl/>
        </w:rPr>
        <w:t>همبستگ</w:t>
      </w:r>
      <w:r w:rsidR="00B9269E">
        <w:rPr>
          <w:w w:val="100"/>
          <w:rtl/>
        </w:rPr>
        <w:t>ی</w:t>
      </w:r>
      <w:r w:rsidRPr="00B12EB5">
        <w:rPr>
          <w:w w:val="100"/>
          <w:rtl/>
        </w:rPr>
        <w:t xml:space="preserve"> مسلمانان</w:t>
      </w:r>
      <w:bookmarkEnd w:id="245"/>
      <w:bookmarkEnd w:id="246"/>
      <w:r w:rsidRPr="00B12EB5">
        <w:rPr>
          <w:w w:val="100"/>
          <w:rtl/>
        </w:rPr>
        <w:t xml:space="preserve"> </w:t>
      </w:r>
    </w:p>
    <w:p w:rsidR="0079021F" w:rsidRPr="00B12EB5" w:rsidRDefault="0079021F" w:rsidP="00E903EF">
      <w:pPr>
        <w:pStyle w:val="a3"/>
        <w:rPr>
          <w:rtl/>
        </w:rPr>
      </w:pPr>
      <w:r w:rsidRPr="00B12EB5">
        <w:rPr>
          <w:rtl/>
        </w:rPr>
        <w:t>هدف د</w:t>
      </w:r>
      <w:r w:rsidR="00B9269E">
        <w:rPr>
          <w:rtl/>
        </w:rPr>
        <w:t>ی</w:t>
      </w:r>
      <w:r w:rsidRPr="00B12EB5">
        <w:rPr>
          <w:rtl/>
        </w:rPr>
        <w:t>گر حرکت تنص</w:t>
      </w:r>
      <w:r w:rsidR="00B9269E">
        <w:rPr>
          <w:rtl/>
        </w:rPr>
        <w:t>ی</w:t>
      </w:r>
      <w:r w:rsidRPr="00B12EB5">
        <w:rPr>
          <w:rtl/>
        </w:rPr>
        <w:t>ر جلوگ</w:t>
      </w:r>
      <w:r w:rsidR="00B9269E">
        <w:rPr>
          <w:rtl/>
        </w:rPr>
        <w:t>ی</w:t>
      </w:r>
      <w:r w:rsidRPr="00B12EB5">
        <w:rPr>
          <w:rtl/>
        </w:rPr>
        <w:t>ر</w:t>
      </w:r>
      <w:r w:rsidR="00B9269E">
        <w:rPr>
          <w:rtl/>
        </w:rPr>
        <w:t>ی</w:t>
      </w:r>
      <w:r w:rsidRPr="00B12EB5">
        <w:rPr>
          <w:rtl/>
        </w:rPr>
        <w:t xml:space="preserve"> از اتحاد و</w:t>
      </w:r>
      <w:r w:rsidRPr="00B12EB5">
        <w:rPr>
          <w:rFonts w:hint="cs"/>
          <w:rtl/>
        </w:rPr>
        <w:t xml:space="preserve"> </w:t>
      </w:r>
      <w:r w:rsidRPr="00B12EB5">
        <w:rPr>
          <w:rtl/>
        </w:rPr>
        <w:t>همبستگ</w:t>
      </w:r>
      <w:r w:rsidR="00B9269E">
        <w:rPr>
          <w:rtl/>
        </w:rPr>
        <w:t>ی</w:t>
      </w:r>
      <w:r w:rsidRPr="00B12EB5">
        <w:rPr>
          <w:rtl/>
        </w:rPr>
        <w:t xml:space="preserve"> مسلمانان </w:t>
      </w:r>
      <w:r w:rsidR="00774C6F">
        <w:rPr>
          <w:rtl/>
        </w:rPr>
        <w:t>م</w:t>
      </w:r>
      <w:r w:rsidR="00B9269E">
        <w:rPr>
          <w:rtl/>
        </w:rPr>
        <w:t>ی</w:t>
      </w:r>
      <w:r w:rsidR="00774C6F">
        <w:rPr>
          <w:rtl/>
        </w:rPr>
        <w:t>‌باش</w:t>
      </w:r>
      <w:r w:rsidRPr="00B12EB5">
        <w:rPr>
          <w:rtl/>
        </w:rPr>
        <w:t>د، چون بروز</w:t>
      </w:r>
      <w:r w:rsidRPr="00B12EB5">
        <w:rPr>
          <w:rFonts w:hint="cs"/>
          <w:rtl/>
        </w:rPr>
        <w:t xml:space="preserve"> </w:t>
      </w:r>
      <w:r w:rsidRPr="00B12EB5">
        <w:rPr>
          <w:rtl/>
        </w:rPr>
        <w:t>مسلمانان من ح</w:t>
      </w:r>
      <w:r w:rsidR="00B9269E">
        <w:rPr>
          <w:rtl/>
        </w:rPr>
        <w:t>ی</w:t>
      </w:r>
      <w:r w:rsidRPr="00B12EB5">
        <w:rPr>
          <w:rtl/>
        </w:rPr>
        <w:t xml:space="preserve">ث </w:t>
      </w:r>
      <w:r w:rsidR="00B9269E">
        <w:rPr>
          <w:rtl/>
        </w:rPr>
        <w:t>ی</w:t>
      </w:r>
      <w:r w:rsidRPr="00B12EB5">
        <w:rPr>
          <w:rtl/>
        </w:rPr>
        <w:t>ک قوت واحد، منافع غرب</w:t>
      </w:r>
      <w:r w:rsidR="00B9269E">
        <w:rPr>
          <w:rtl/>
        </w:rPr>
        <w:t>ی</w:t>
      </w:r>
      <w:r w:rsidRPr="00B12EB5">
        <w:rPr>
          <w:rtl/>
        </w:rPr>
        <w:t xml:space="preserve"> ها</w:t>
      </w:r>
      <w:r w:rsidRPr="00B12EB5">
        <w:rPr>
          <w:rFonts w:hint="cs"/>
          <w:rtl/>
        </w:rPr>
        <w:t xml:space="preserve"> را</w:t>
      </w:r>
      <w:r w:rsidRPr="00B12EB5">
        <w:rPr>
          <w:rtl/>
        </w:rPr>
        <w:t xml:space="preserve"> به مخاطره م</w:t>
      </w:r>
      <w:r w:rsidR="00B9269E">
        <w:rPr>
          <w:rtl/>
        </w:rPr>
        <w:t>ی</w:t>
      </w:r>
      <w:r w:rsidRPr="00B12EB5">
        <w:rPr>
          <w:rtl/>
        </w:rPr>
        <w:t xml:space="preserve"> اندازد.</w:t>
      </w:r>
    </w:p>
    <w:p w:rsidR="0079021F" w:rsidRPr="00B12EB5" w:rsidRDefault="0079021F" w:rsidP="00E903EF">
      <w:pPr>
        <w:pStyle w:val="a3"/>
        <w:rPr>
          <w:rtl/>
        </w:rPr>
      </w:pPr>
      <w:r w:rsidRPr="00B12EB5">
        <w:rPr>
          <w:rtl/>
        </w:rPr>
        <w:t>لورنس براون از شخص</w:t>
      </w:r>
      <w:r w:rsidR="00B9269E">
        <w:rPr>
          <w:rtl/>
        </w:rPr>
        <w:t>ی</w:t>
      </w:r>
      <w:r w:rsidRPr="00B12EB5">
        <w:rPr>
          <w:rtl/>
        </w:rPr>
        <w:t>ت ها</w:t>
      </w:r>
      <w:r w:rsidR="00B9269E">
        <w:rPr>
          <w:rtl/>
        </w:rPr>
        <w:t>ی</w:t>
      </w:r>
      <w:r w:rsidRPr="00B12EB5">
        <w:rPr>
          <w:rtl/>
        </w:rPr>
        <w:t xml:space="preserve"> مبتکر حرکت تنص</w:t>
      </w:r>
      <w:r w:rsidR="00B9269E">
        <w:rPr>
          <w:rtl/>
        </w:rPr>
        <w:t>ی</w:t>
      </w:r>
      <w:r w:rsidRPr="00B12EB5">
        <w:rPr>
          <w:rtl/>
        </w:rPr>
        <w:t>ر در</w:t>
      </w:r>
      <w:r w:rsidR="00B9269E">
        <w:rPr>
          <w:rtl/>
        </w:rPr>
        <w:t>ی</w:t>
      </w:r>
      <w:r w:rsidRPr="00B12EB5">
        <w:rPr>
          <w:rtl/>
        </w:rPr>
        <w:t xml:space="preserve">ن باره </w:t>
      </w:r>
      <w:r w:rsidR="00565D99">
        <w:rPr>
          <w:rtl/>
        </w:rPr>
        <w:t>م</w:t>
      </w:r>
      <w:r w:rsidR="00B9269E">
        <w:rPr>
          <w:rtl/>
        </w:rPr>
        <w:t>ی</w:t>
      </w:r>
      <w:r w:rsidR="00565D99">
        <w:rPr>
          <w:rtl/>
        </w:rPr>
        <w:t>‌گو</w:t>
      </w:r>
      <w:r w:rsidR="00B9269E">
        <w:rPr>
          <w:rtl/>
        </w:rPr>
        <w:t>ی</w:t>
      </w:r>
      <w:r w:rsidRPr="00B12EB5">
        <w:rPr>
          <w:rtl/>
        </w:rPr>
        <w:t xml:space="preserve">د: </w:t>
      </w:r>
      <w:r w:rsidRPr="00B12EB5">
        <w:rPr>
          <w:rFonts w:ascii="Traditional Arabic" w:hAnsi="Traditional Arabic" w:cs="Traditional Arabic"/>
          <w:rtl/>
        </w:rPr>
        <w:t>«</w:t>
      </w:r>
      <w:r w:rsidRPr="00B12EB5">
        <w:rPr>
          <w:rtl/>
        </w:rPr>
        <w:t xml:space="preserve">هرگاه اگر مسلمانان در صورت </w:t>
      </w:r>
      <w:r w:rsidR="00B9269E">
        <w:rPr>
          <w:rtl/>
        </w:rPr>
        <w:t>ی</w:t>
      </w:r>
      <w:r w:rsidRPr="00B12EB5">
        <w:rPr>
          <w:rtl/>
        </w:rPr>
        <w:t>ک امپراطور</w:t>
      </w:r>
      <w:r w:rsidR="00B9269E">
        <w:rPr>
          <w:rtl/>
        </w:rPr>
        <w:t>ی</w:t>
      </w:r>
      <w:r w:rsidRPr="00B12EB5">
        <w:rPr>
          <w:rtl/>
        </w:rPr>
        <w:t xml:space="preserve"> اسلا</w:t>
      </w:r>
      <w:r w:rsidR="00B35F33">
        <w:rPr>
          <w:rtl/>
        </w:rPr>
        <w:t>م</w:t>
      </w:r>
      <w:r w:rsidR="00B9269E">
        <w:rPr>
          <w:rtl/>
        </w:rPr>
        <w:t>ی</w:t>
      </w:r>
      <w:r w:rsidR="00B35F33">
        <w:rPr>
          <w:rtl/>
        </w:rPr>
        <w:t>‌گرد</w:t>
      </w:r>
      <w:r w:rsidRPr="00B12EB5">
        <w:rPr>
          <w:rtl/>
        </w:rPr>
        <w:t xml:space="preserve"> هم آ</w:t>
      </w:r>
      <w:r w:rsidR="00B9269E">
        <w:rPr>
          <w:rtl/>
        </w:rPr>
        <w:t>ی</w:t>
      </w:r>
      <w:r w:rsidRPr="00B12EB5">
        <w:rPr>
          <w:rtl/>
        </w:rPr>
        <w:t>ند، احتمال آن م</w:t>
      </w:r>
      <w:r w:rsidR="00B9269E">
        <w:rPr>
          <w:rtl/>
        </w:rPr>
        <w:t>ی</w:t>
      </w:r>
      <w:r w:rsidRPr="00B12EB5">
        <w:rPr>
          <w:rtl/>
        </w:rPr>
        <w:t>رود که جهان غرب را به خطر مواجه کنند، اما تا زمان</w:t>
      </w:r>
      <w:r w:rsidR="00B9269E">
        <w:rPr>
          <w:rtl/>
        </w:rPr>
        <w:t>ی</w:t>
      </w:r>
      <w:r w:rsidRPr="00B12EB5">
        <w:rPr>
          <w:rtl/>
        </w:rPr>
        <w:t>که متفرق از هم پاش</w:t>
      </w:r>
      <w:r w:rsidR="00B9269E">
        <w:rPr>
          <w:rtl/>
        </w:rPr>
        <w:t>ی</w:t>
      </w:r>
      <w:r w:rsidRPr="00B12EB5">
        <w:rPr>
          <w:rtl/>
        </w:rPr>
        <w:t>ده باشند، آنان فاقد هر نوع ن</w:t>
      </w:r>
      <w:r w:rsidR="00B9269E">
        <w:rPr>
          <w:rtl/>
        </w:rPr>
        <w:t>ی</w:t>
      </w:r>
      <w:r w:rsidRPr="00B12EB5">
        <w:rPr>
          <w:rtl/>
        </w:rPr>
        <w:t>رو و</w:t>
      </w:r>
      <w:r w:rsidRPr="00B12EB5">
        <w:rPr>
          <w:rFonts w:hint="cs"/>
          <w:rtl/>
        </w:rPr>
        <w:t xml:space="preserve"> </w:t>
      </w:r>
      <w:r w:rsidRPr="00B12EB5">
        <w:rPr>
          <w:rtl/>
        </w:rPr>
        <w:t>تأث</w:t>
      </w:r>
      <w:r w:rsidR="00B9269E">
        <w:rPr>
          <w:rtl/>
        </w:rPr>
        <w:t>ی</w:t>
      </w:r>
      <w:r w:rsidRPr="00B12EB5">
        <w:rPr>
          <w:rtl/>
        </w:rPr>
        <w:t xml:space="preserve">ر در جهان </w:t>
      </w:r>
      <w:r w:rsidR="00774C6F">
        <w:rPr>
          <w:rtl/>
        </w:rPr>
        <w:t>م</w:t>
      </w:r>
      <w:r w:rsidR="00B9269E">
        <w:rPr>
          <w:rtl/>
        </w:rPr>
        <w:t>ی</w:t>
      </w:r>
      <w:r w:rsidR="00774C6F">
        <w:rPr>
          <w:rtl/>
        </w:rPr>
        <w:t>‌باش</w:t>
      </w:r>
      <w:r w:rsidRPr="00B12EB5">
        <w:rPr>
          <w:rtl/>
        </w:rPr>
        <w:t>ند</w:t>
      </w:r>
      <w:r w:rsidRPr="00B12EB5">
        <w:rPr>
          <w:rFonts w:ascii="Traditional Arabic" w:hAnsi="Traditional Arabic" w:cs="Traditional Arabic"/>
          <w:rtl/>
        </w:rPr>
        <w:t>»</w:t>
      </w:r>
      <w:r w:rsidRPr="00E903EF">
        <w:rPr>
          <w:vertAlign w:val="superscript"/>
          <w:rtl/>
        </w:rPr>
        <w:t>(</w:t>
      </w:r>
      <w:r w:rsidRPr="00E903EF">
        <w:rPr>
          <w:vertAlign w:val="superscript"/>
          <w:rtl/>
        </w:rPr>
        <w:footnoteReference w:id="111"/>
      </w:r>
      <w:r w:rsidRPr="00E903EF">
        <w:rPr>
          <w:vertAlign w:val="superscript"/>
          <w:rtl/>
        </w:rPr>
        <w:t>)</w:t>
      </w:r>
      <w:r w:rsidRPr="00B12EB5">
        <w:rPr>
          <w:rFonts w:hint="cs"/>
          <w:rtl/>
        </w:rPr>
        <w:t>.</w:t>
      </w:r>
    </w:p>
    <w:p w:rsidR="0079021F" w:rsidRPr="00B12EB5" w:rsidRDefault="0079021F" w:rsidP="00E903EF">
      <w:pPr>
        <w:pStyle w:val="a3"/>
        <w:rPr>
          <w:rtl/>
        </w:rPr>
      </w:pPr>
      <w:r w:rsidRPr="00B12EB5">
        <w:rPr>
          <w:rtl/>
        </w:rPr>
        <w:t>شخص مذکور تسلسل و</w:t>
      </w:r>
      <w:r w:rsidRPr="00B12EB5">
        <w:rPr>
          <w:rFonts w:hint="cs"/>
          <w:rtl/>
        </w:rPr>
        <w:t xml:space="preserve"> </w:t>
      </w:r>
      <w:r w:rsidRPr="00B12EB5">
        <w:rPr>
          <w:rtl/>
        </w:rPr>
        <w:t>همبستگ</w:t>
      </w:r>
      <w:r w:rsidR="00B9269E">
        <w:rPr>
          <w:rtl/>
        </w:rPr>
        <w:t>ی</w:t>
      </w:r>
      <w:r w:rsidRPr="00B12EB5">
        <w:rPr>
          <w:rtl/>
        </w:rPr>
        <w:t xml:space="preserve"> اسلام</w:t>
      </w:r>
      <w:r w:rsidR="00B9269E">
        <w:rPr>
          <w:rtl/>
        </w:rPr>
        <w:t>ی</w:t>
      </w:r>
      <w:r w:rsidRPr="00B12EB5">
        <w:rPr>
          <w:rtl/>
        </w:rPr>
        <w:t xml:space="preserve"> را </w:t>
      </w:r>
      <w:r w:rsidR="00B9269E">
        <w:rPr>
          <w:rtl/>
        </w:rPr>
        <w:t>ی</w:t>
      </w:r>
      <w:r w:rsidRPr="00B12EB5">
        <w:rPr>
          <w:rtl/>
        </w:rPr>
        <w:t>گانه مانع بر سر راه استع</w:t>
      </w:r>
      <w:r w:rsidRPr="00B12EB5">
        <w:rPr>
          <w:rFonts w:hint="cs"/>
          <w:rtl/>
        </w:rPr>
        <w:t>م</w:t>
      </w:r>
      <w:r w:rsidRPr="00B12EB5">
        <w:rPr>
          <w:rtl/>
        </w:rPr>
        <w:t xml:space="preserve">ار </w:t>
      </w:r>
      <w:r w:rsidR="004F3E35">
        <w:rPr>
          <w:rtl/>
        </w:rPr>
        <w:t>م</w:t>
      </w:r>
      <w:r w:rsidR="00B9269E">
        <w:rPr>
          <w:rtl/>
        </w:rPr>
        <w:t>ی</w:t>
      </w:r>
      <w:r w:rsidR="004F3E35">
        <w:rPr>
          <w:rtl/>
        </w:rPr>
        <w:t>‌دان</w:t>
      </w:r>
      <w:r w:rsidRPr="00B12EB5">
        <w:rPr>
          <w:rtl/>
        </w:rPr>
        <w:t>د.</w:t>
      </w:r>
    </w:p>
    <w:p w:rsidR="0079021F" w:rsidRPr="00B12EB5" w:rsidRDefault="0079021F" w:rsidP="00E903EF">
      <w:pPr>
        <w:pStyle w:val="a3"/>
        <w:rPr>
          <w:rtl/>
        </w:rPr>
      </w:pPr>
      <w:r w:rsidRPr="00B12EB5">
        <w:rPr>
          <w:rtl/>
        </w:rPr>
        <w:t>کش</w:t>
      </w:r>
      <w:r w:rsidR="00B9269E">
        <w:rPr>
          <w:rtl/>
        </w:rPr>
        <w:t>ی</w:t>
      </w:r>
      <w:r w:rsidRPr="00B12EB5">
        <w:rPr>
          <w:rtl/>
        </w:rPr>
        <w:t>ش س</w:t>
      </w:r>
      <w:r w:rsidR="00B9269E">
        <w:rPr>
          <w:rtl/>
        </w:rPr>
        <w:t>ی</w:t>
      </w:r>
      <w:r w:rsidRPr="00B12EB5">
        <w:rPr>
          <w:rtl/>
        </w:rPr>
        <w:t>مون، اهم</w:t>
      </w:r>
      <w:r w:rsidR="00B9269E">
        <w:rPr>
          <w:rtl/>
        </w:rPr>
        <w:t>ی</w:t>
      </w:r>
      <w:r w:rsidRPr="00B12EB5">
        <w:rPr>
          <w:rtl/>
        </w:rPr>
        <w:t>ت تنص</w:t>
      </w:r>
      <w:r w:rsidR="00B9269E">
        <w:rPr>
          <w:rtl/>
        </w:rPr>
        <w:t>ی</w:t>
      </w:r>
      <w:r w:rsidRPr="00B12EB5">
        <w:rPr>
          <w:rtl/>
        </w:rPr>
        <w:t>ر را در فروپاش</w:t>
      </w:r>
      <w:r w:rsidR="00B9269E">
        <w:rPr>
          <w:rtl/>
        </w:rPr>
        <w:t>ی</w:t>
      </w:r>
      <w:r w:rsidRPr="00B12EB5">
        <w:rPr>
          <w:rtl/>
        </w:rPr>
        <w:t xml:space="preserve"> هماهنگ</w:t>
      </w:r>
      <w:r w:rsidR="00B9269E">
        <w:rPr>
          <w:rtl/>
        </w:rPr>
        <w:t>ی</w:t>
      </w:r>
      <w:r w:rsidRPr="00B12EB5">
        <w:rPr>
          <w:rtl/>
        </w:rPr>
        <w:t xml:space="preserve"> اسلام</w:t>
      </w:r>
      <w:r w:rsidR="00B9269E">
        <w:rPr>
          <w:rtl/>
        </w:rPr>
        <w:t>ی</w:t>
      </w:r>
      <w:r w:rsidRPr="00B12EB5">
        <w:rPr>
          <w:rtl/>
        </w:rPr>
        <w:t xml:space="preserve"> چن</w:t>
      </w:r>
      <w:r w:rsidR="00B9269E">
        <w:rPr>
          <w:rtl/>
        </w:rPr>
        <w:t>ی</w:t>
      </w:r>
      <w:r w:rsidRPr="00B12EB5">
        <w:rPr>
          <w:rtl/>
        </w:rPr>
        <w:t>ن ب</w:t>
      </w:r>
      <w:r w:rsidR="00B9269E">
        <w:rPr>
          <w:rtl/>
        </w:rPr>
        <w:t>ی</w:t>
      </w:r>
      <w:r w:rsidRPr="00B12EB5">
        <w:rPr>
          <w:rtl/>
        </w:rPr>
        <w:t xml:space="preserve">ان </w:t>
      </w:r>
      <w:r w:rsidR="00B35F33">
        <w:rPr>
          <w:rtl/>
        </w:rPr>
        <w:t>م</w:t>
      </w:r>
      <w:r w:rsidR="00B9269E">
        <w:rPr>
          <w:rtl/>
        </w:rPr>
        <w:t>ی</w:t>
      </w:r>
      <w:r w:rsidR="00B35F33">
        <w:rPr>
          <w:rtl/>
        </w:rPr>
        <w:t>‌دا</w:t>
      </w:r>
      <w:r w:rsidR="00B12EB5" w:rsidRPr="00B12EB5">
        <w:rPr>
          <w:rtl/>
        </w:rPr>
        <w:t>رد</w:t>
      </w:r>
      <w:r w:rsidRPr="00B12EB5">
        <w:rPr>
          <w:rtl/>
        </w:rPr>
        <w:t xml:space="preserve">: </w:t>
      </w:r>
      <w:r w:rsidRPr="00B12EB5">
        <w:rPr>
          <w:rFonts w:ascii="Traditional Arabic" w:hAnsi="Traditional Arabic" w:cs="Traditional Arabic"/>
          <w:rtl/>
        </w:rPr>
        <w:t>«</w:t>
      </w:r>
      <w:r w:rsidRPr="00B12EB5">
        <w:rPr>
          <w:rtl/>
        </w:rPr>
        <w:t>همبستگ</w:t>
      </w:r>
      <w:r w:rsidR="00B9269E">
        <w:rPr>
          <w:rtl/>
        </w:rPr>
        <w:t>ی</w:t>
      </w:r>
      <w:r w:rsidRPr="00B12EB5">
        <w:rPr>
          <w:rtl/>
        </w:rPr>
        <w:t xml:space="preserve"> اسلام</w:t>
      </w:r>
      <w:r w:rsidR="00B9269E">
        <w:rPr>
          <w:rtl/>
        </w:rPr>
        <w:t>ی</w:t>
      </w:r>
      <w:r w:rsidRPr="00B12EB5">
        <w:rPr>
          <w:rtl/>
        </w:rPr>
        <w:t xml:space="preserve"> پ</w:t>
      </w:r>
      <w:r w:rsidR="00B9269E">
        <w:rPr>
          <w:rtl/>
        </w:rPr>
        <w:t>ی</w:t>
      </w:r>
      <w:r w:rsidRPr="00B12EB5">
        <w:rPr>
          <w:rtl/>
        </w:rPr>
        <w:t>اده کننده آرمانها</w:t>
      </w:r>
      <w:r w:rsidR="00B9269E">
        <w:rPr>
          <w:rtl/>
        </w:rPr>
        <w:t>ی</w:t>
      </w:r>
      <w:r w:rsidRPr="00B12EB5">
        <w:rPr>
          <w:rtl/>
        </w:rPr>
        <w:t xml:space="preserve"> مسلمانان بوده، و آنان را برا</w:t>
      </w:r>
      <w:r w:rsidR="00B9269E">
        <w:rPr>
          <w:rtl/>
        </w:rPr>
        <w:t>ی</w:t>
      </w:r>
      <w:r w:rsidRPr="00B12EB5">
        <w:rPr>
          <w:rtl/>
        </w:rPr>
        <w:t xml:space="preserve"> نجات از س</w:t>
      </w:r>
      <w:r w:rsidR="00B9269E">
        <w:rPr>
          <w:rtl/>
        </w:rPr>
        <w:t>ی</w:t>
      </w:r>
      <w:r w:rsidRPr="00B12EB5">
        <w:rPr>
          <w:rtl/>
        </w:rPr>
        <w:t>طره</w:t>
      </w:r>
      <w:r w:rsidRPr="00B12EB5">
        <w:rPr>
          <w:rFonts w:hint="cs"/>
          <w:rtl/>
        </w:rPr>
        <w:t xml:space="preserve"> ای</w:t>
      </w:r>
      <w:r w:rsidRPr="00B12EB5">
        <w:rPr>
          <w:rtl/>
        </w:rPr>
        <w:t xml:space="preserve"> استعمار اروپائ</w:t>
      </w:r>
      <w:r w:rsidR="00B9269E">
        <w:rPr>
          <w:rtl/>
        </w:rPr>
        <w:t>ی</w:t>
      </w:r>
      <w:r w:rsidRPr="00B12EB5">
        <w:rPr>
          <w:rtl/>
        </w:rPr>
        <w:t xml:space="preserve"> ها </w:t>
      </w:r>
      <w:r w:rsidR="00B9269E">
        <w:rPr>
          <w:rtl/>
        </w:rPr>
        <w:t>ی</w:t>
      </w:r>
      <w:r w:rsidRPr="00B12EB5">
        <w:rPr>
          <w:rtl/>
        </w:rPr>
        <w:t>ار</w:t>
      </w:r>
      <w:r w:rsidR="00B9269E">
        <w:rPr>
          <w:rtl/>
        </w:rPr>
        <w:t>ی</w:t>
      </w:r>
      <w:r w:rsidRPr="00B12EB5">
        <w:rPr>
          <w:rtl/>
        </w:rPr>
        <w:t xml:space="preserve"> </w:t>
      </w:r>
      <w:r w:rsidR="00B35F33">
        <w:rPr>
          <w:rtl/>
        </w:rPr>
        <w:t>م</w:t>
      </w:r>
      <w:r w:rsidR="00B9269E">
        <w:rPr>
          <w:rtl/>
        </w:rPr>
        <w:t>ی</w:t>
      </w:r>
      <w:r w:rsidR="00B35F33">
        <w:rPr>
          <w:rtl/>
        </w:rPr>
        <w:t>‌ده</w:t>
      </w:r>
      <w:r w:rsidRPr="00B12EB5">
        <w:rPr>
          <w:rtl/>
        </w:rPr>
        <w:t>د، و</w:t>
      </w:r>
      <w:r w:rsidRPr="00B12EB5">
        <w:rPr>
          <w:rFonts w:hint="cs"/>
          <w:rtl/>
        </w:rPr>
        <w:t xml:space="preserve"> </w:t>
      </w:r>
      <w:r w:rsidRPr="00B12EB5">
        <w:rPr>
          <w:rtl/>
        </w:rPr>
        <w:t>حرکت تنص</w:t>
      </w:r>
      <w:r w:rsidR="00B9269E">
        <w:rPr>
          <w:rtl/>
        </w:rPr>
        <w:t>ی</w:t>
      </w:r>
      <w:r w:rsidRPr="00B12EB5">
        <w:rPr>
          <w:rtl/>
        </w:rPr>
        <w:t>ر در فرو ر</w:t>
      </w:r>
      <w:r w:rsidR="00B9269E">
        <w:rPr>
          <w:rtl/>
        </w:rPr>
        <w:t>ی</w:t>
      </w:r>
      <w:r w:rsidRPr="00B12EB5">
        <w:rPr>
          <w:rtl/>
        </w:rPr>
        <w:t>ختن ا</w:t>
      </w:r>
      <w:r w:rsidR="00B9269E">
        <w:rPr>
          <w:rtl/>
        </w:rPr>
        <w:t>ی</w:t>
      </w:r>
      <w:r w:rsidRPr="00B12EB5">
        <w:rPr>
          <w:rtl/>
        </w:rPr>
        <w:t>ن اتحاد ر</w:t>
      </w:r>
      <w:r w:rsidRPr="00B12EB5">
        <w:rPr>
          <w:rFonts w:hint="cs"/>
          <w:rtl/>
        </w:rPr>
        <w:t>و</w:t>
      </w:r>
      <w:r w:rsidRPr="00B12EB5">
        <w:rPr>
          <w:rtl/>
        </w:rPr>
        <w:t>ل اساس</w:t>
      </w:r>
      <w:r w:rsidR="00B9269E">
        <w:rPr>
          <w:rtl/>
        </w:rPr>
        <w:t>ی</w:t>
      </w:r>
      <w:r w:rsidRPr="00B12EB5">
        <w:rPr>
          <w:rtl/>
        </w:rPr>
        <w:t xml:space="preserve"> را باز</w:t>
      </w:r>
      <w:r w:rsidR="00B9269E">
        <w:rPr>
          <w:rtl/>
        </w:rPr>
        <w:t>ی</w:t>
      </w:r>
      <w:r w:rsidRPr="00B12EB5">
        <w:rPr>
          <w:rtl/>
        </w:rPr>
        <w:t xml:space="preserve"> نمود، چون حرکت تنص</w:t>
      </w:r>
      <w:r w:rsidR="00B9269E">
        <w:rPr>
          <w:rtl/>
        </w:rPr>
        <w:t>ی</w:t>
      </w:r>
      <w:r w:rsidRPr="00B12EB5">
        <w:rPr>
          <w:rtl/>
        </w:rPr>
        <w:t>ر برا</w:t>
      </w:r>
      <w:r w:rsidR="00B9269E">
        <w:rPr>
          <w:rtl/>
        </w:rPr>
        <w:t>ی</w:t>
      </w:r>
      <w:r w:rsidRPr="00B12EB5">
        <w:rPr>
          <w:rtl/>
        </w:rPr>
        <w:t xml:space="preserve"> منوّر و</w:t>
      </w:r>
      <w:r w:rsidRPr="00B12EB5">
        <w:rPr>
          <w:rFonts w:hint="cs"/>
          <w:rtl/>
        </w:rPr>
        <w:t xml:space="preserve"> </w:t>
      </w:r>
      <w:r w:rsidRPr="00B12EB5">
        <w:rPr>
          <w:rtl/>
        </w:rPr>
        <w:t>جذاب جلوه دادن اروپائ</w:t>
      </w:r>
      <w:r w:rsidR="00B9269E">
        <w:rPr>
          <w:rtl/>
        </w:rPr>
        <w:t>ی</w:t>
      </w:r>
      <w:r w:rsidRPr="00B12EB5">
        <w:rPr>
          <w:rtl/>
        </w:rPr>
        <w:t xml:space="preserve"> ها و ربودن عنصر قوت و</w:t>
      </w:r>
      <w:r w:rsidRPr="00B12EB5">
        <w:rPr>
          <w:rFonts w:hint="cs"/>
          <w:rtl/>
        </w:rPr>
        <w:t xml:space="preserve"> </w:t>
      </w:r>
      <w:r w:rsidRPr="00B12EB5">
        <w:rPr>
          <w:rtl/>
        </w:rPr>
        <w:t>مرکز</w:t>
      </w:r>
      <w:r w:rsidR="00B9269E">
        <w:rPr>
          <w:rtl/>
        </w:rPr>
        <w:t>ی</w:t>
      </w:r>
      <w:r w:rsidRPr="00B12EB5">
        <w:rPr>
          <w:rtl/>
        </w:rPr>
        <w:t>ت واحد از جنبش اسلام</w:t>
      </w:r>
      <w:r w:rsidR="00B9269E">
        <w:rPr>
          <w:rtl/>
        </w:rPr>
        <w:t>ی</w:t>
      </w:r>
      <w:r w:rsidRPr="00B12EB5">
        <w:rPr>
          <w:rtl/>
        </w:rPr>
        <w:t>، سرگرم عمل است</w:t>
      </w:r>
      <w:r w:rsidRPr="00B12EB5">
        <w:rPr>
          <w:rFonts w:ascii="Traditional Arabic" w:hAnsi="Traditional Arabic" w:cs="Traditional Arabic"/>
          <w:rtl/>
        </w:rPr>
        <w:t>»</w:t>
      </w:r>
      <w:r w:rsidRPr="009A082F">
        <w:rPr>
          <w:vertAlign w:val="superscript"/>
          <w:rtl/>
        </w:rPr>
        <w:t>(</w:t>
      </w:r>
      <w:r w:rsidRPr="009A082F">
        <w:rPr>
          <w:rStyle w:val="FootnoteReference"/>
          <w:rFonts w:ascii="Arial" w:hAnsi="Arial" w:cs="B Zar"/>
          <w:rtl/>
        </w:rPr>
        <w:footnoteReference w:id="112"/>
      </w:r>
      <w:r w:rsidRPr="009A082F">
        <w:rPr>
          <w:vertAlign w:val="superscript"/>
          <w:rtl/>
        </w:rPr>
        <w:t>)</w:t>
      </w:r>
      <w:r w:rsidRPr="00B12EB5">
        <w:rPr>
          <w:rFonts w:hint="cs"/>
          <w:rtl/>
        </w:rPr>
        <w:t>.</w:t>
      </w:r>
    </w:p>
    <w:p w:rsidR="0079021F" w:rsidRPr="00B12EB5" w:rsidRDefault="0079021F" w:rsidP="00E903EF">
      <w:pPr>
        <w:pStyle w:val="a3"/>
        <w:rPr>
          <w:rtl/>
        </w:rPr>
      </w:pPr>
      <w:r w:rsidRPr="00B12EB5">
        <w:rPr>
          <w:rtl/>
        </w:rPr>
        <w:t>در رابطه با ا</w:t>
      </w:r>
      <w:r w:rsidR="00B9269E">
        <w:rPr>
          <w:rtl/>
        </w:rPr>
        <w:t>ی</w:t>
      </w:r>
      <w:r w:rsidRPr="00B12EB5">
        <w:rPr>
          <w:rtl/>
        </w:rPr>
        <w:t>ن هدف با</w:t>
      </w:r>
      <w:r w:rsidR="00B9269E">
        <w:rPr>
          <w:rtl/>
        </w:rPr>
        <w:t>ی</w:t>
      </w:r>
      <w:r w:rsidRPr="00B12EB5">
        <w:rPr>
          <w:rtl/>
        </w:rPr>
        <w:t>د عرض نمود که تنص</w:t>
      </w:r>
      <w:r w:rsidR="00B9269E">
        <w:rPr>
          <w:rtl/>
        </w:rPr>
        <w:t>ی</w:t>
      </w:r>
      <w:r w:rsidRPr="00B12EB5">
        <w:rPr>
          <w:rtl/>
        </w:rPr>
        <w:t>ر</w:t>
      </w:r>
      <w:r w:rsidR="00B9269E">
        <w:rPr>
          <w:rtl/>
        </w:rPr>
        <w:t>ی</w:t>
      </w:r>
      <w:r w:rsidRPr="00B12EB5">
        <w:rPr>
          <w:rtl/>
        </w:rPr>
        <w:t xml:space="preserve"> ها دو دسته اند: </w:t>
      </w:r>
    </w:p>
    <w:p w:rsidR="0079021F" w:rsidRPr="00B12EB5" w:rsidRDefault="0079021F" w:rsidP="00E903EF">
      <w:pPr>
        <w:pStyle w:val="a3"/>
        <w:rPr>
          <w:rtl/>
        </w:rPr>
      </w:pPr>
      <w:r w:rsidRPr="00E903EF">
        <w:rPr>
          <w:rtl/>
        </w:rPr>
        <w:t>دسته اول: کسان</w:t>
      </w:r>
      <w:r w:rsidR="00B9269E">
        <w:rPr>
          <w:rtl/>
        </w:rPr>
        <w:t>ی</w:t>
      </w:r>
      <w:r w:rsidRPr="00E903EF">
        <w:rPr>
          <w:rtl/>
        </w:rPr>
        <w:t xml:space="preserve"> اند</w:t>
      </w:r>
      <w:r w:rsidRPr="00B12EB5">
        <w:rPr>
          <w:rtl/>
        </w:rPr>
        <w:t xml:space="preserve"> که تد</w:t>
      </w:r>
      <w:r w:rsidR="00B9269E">
        <w:rPr>
          <w:rtl/>
        </w:rPr>
        <w:t>ی</w:t>
      </w:r>
      <w:r w:rsidRPr="00B12EB5">
        <w:rPr>
          <w:rtl/>
        </w:rPr>
        <w:t>ن و</w:t>
      </w:r>
      <w:r w:rsidRPr="00B12EB5">
        <w:rPr>
          <w:rFonts w:hint="cs"/>
          <w:rtl/>
        </w:rPr>
        <w:t xml:space="preserve"> </w:t>
      </w:r>
      <w:r w:rsidRPr="00B12EB5">
        <w:rPr>
          <w:rtl/>
        </w:rPr>
        <w:t>التزام به مس</w:t>
      </w:r>
      <w:r w:rsidR="00B9269E">
        <w:rPr>
          <w:rtl/>
        </w:rPr>
        <w:t>ی</w:t>
      </w:r>
      <w:r w:rsidRPr="00B12EB5">
        <w:rPr>
          <w:rtl/>
        </w:rPr>
        <w:t>ح</w:t>
      </w:r>
      <w:r w:rsidR="00B9269E">
        <w:rPr>
          <w:rtl/>
        </w:rPr>
        <w:t>ی</w:t>
      </w:r>
      <w:r w:rsidRPr="00B12EB5">
        <w:rPr>
          <w:rtl/>
        </w:rPr>
        <w:t>ت در</w:t>
      </w:r>
      <w:r w:rsidRPr="00B12EB5">
        <w:rPr>
          <w:rFonts w:hint="cs"/>
          <w:rtl/>
        </w:rPr>
        <w:t xml:space="preserve"> </w:t>
      </w:r>
      <w:r w:rsidRPr="00B12EB5">
        <w:rPr>
          <w:rtl/>
        </w:rPr>
        <w:t>ا</w:t>
      </w:r>
      <w:r w:rsidR="00B9269E">
        <w:rPr>
          <w:rtl/>
        </w:rPr>
        <w:t>ی</w:t>
      </w:r>
      <w:r w:rsidRPr="00B12EB5">
        <w:rPr>
          <w:rtl/>
        </w:rPr>
        <w:t>شان به شکل قو</w:t>
      </w:r>
      <w:r w:rsidR="00B9269E">
        <w:rPr>
          <w:rtl/>
        </w:rPr>
        <w:t>ی</w:t>
      </w:r>
      <w:r w:rsidRPr="00B12EB5">
        <w:rPr>
          <w:rtl/>
        </w:rPr>
        <w:t xml:space="preserve"> وجود دارد. هدف ا</w:t>
      </w:r>
      <w:r w:rsidR="00B9269E">
        <w:rPr>
          <w:rtl/>
        </w:rPr>
        <w:t>ی</w:t>
      </w:r>
      <w:r w:rsidRPr="00B12EB5">
        <w:rPr>
          <w:rtl/>
        </w:rPr>
        <w:t>ن دسته از تنص</w:t>
      </w:r>
      <w:r w:rsidR="00B9269E">
        <w:rPr>
          <w:rtl/>
        </w:rPr>
        <w:t>ی</w:t>
      </w:r>
      <w:r w:rsidRPr="00B12EB5">
        <w:rPr>
          <w:rtl/>
        </w:rPr>
        <w:t>ر</w:t>
      </w:r>
      <w:r w:rsidR="00B9269E">
        <w:rPr>
          <w:rtl/>
        </w:rPr>
        <w:t>ی</w:t>
      </w:r>
      <w:r w:rsidRPr="00B12EB5">
        <w:rPr>
          <w:rtl/>
        </w:rPr>
        <w:t xml:space="preserve"> ها از دعوت شان بسو</w:t>
      </w:r>
      <w:r w:rsidR="00B9269E">
        <w:rPr>
          <w:rtl/>
        </w:rPr>
        <w:t>ی</w:t>
      </w:r>
      <w:r w:rsidRPr="00B12EB5">
        <w:rPr>
          <w:rtl/>
        </w:rPr>
        <w:t xml:space="preserve"> مس</w:t>
      </w:r>
      <w:r w:rsidR="00B9269E">
        <w:rPr>
          <w:rtl/>
        </w:rPr>
        <w:t>ی</w:t>
      </w:r>
      <w:r w:rsidRPr="00B12EB5">
        <w:rPr>
          <w:rtl/>
        </w:rPr>
        <w:t>ح</w:t>
      </w:r>
      <w:r w:rsidR="00B9269E">
        <w:rPr>
          <w:rtl/>
        </w:rPr>
        <w:t>ی</w:t>
      </w:r>
      <w:r w:rsidRPr="00B12EB5">
        <w:rPr>
          <w:rtl/>
        </w:rPr>
        <w:t>ت جلب و جذب اقوام غ</w:t>
      </w:r>
      <w:r w:rsidR="00B9269E">
        <w:rPr>
          <w:rtl/>
        </w:rPr>
        <w:t>ی</w:t>
      </w:r>
      <w:r w:rsidRPr="00B12EB5">
        <w:rPr>
          <w:rtl/>
        </w:rPr>
        <w:t>رمس</w:t>
      </w:r>
      <w:r w:rsidR="00B9269E">
        <w:rPr>
          <w:rtl/>
        </w:rPr>
        <w:t>ی</w:t>
      </w:r>
      <w:r w:rsidRPr="00B12EB5">
        <w:rPr>
          <w:rtl/>
        </w:rPr>
        <w:t>ح</w:t>
      </w:r>
      <w:r w:rsidR="00B9269E">
        <w:rPr>
          <w:rtl/>
        </w:rPr>
        <w:t>ی</w:t>
      </w:r>
      <w:r w:rsidRPr="00B12EB5">
        <w:rPr>
          <w:rtl/>
        </w:rPr>
        <w:t xml:space="preserve"> بو</w:t>
      </w:r>
      <w:r w:rsidR="00B9269E">
        <w:rPr>
          <w:rtl/>
        </w:rPr>
        <w:t>ی</w:t>
      </w:r>
      <w:r w:rsidRPr="00B12EB5">
        <w:rPr>
          <w:rtl/>
        </w:rPr>
        <w:t>ژه مسلمانان بسو</w:t>
      </w:r>
      <w:r w:rsidR="00B9269E">
        <w:rPr>
          <w:rtl/>
        </w:rPr>
        <w:t>ی</w:t>
      </w:r>
      <w:r w:rsidRPr="00B12EB5">
        <w:rPr>
          <w:rtl/>
        </w:rPr>
        <w:t xml:space="preserve"> نصران</w:t>
      </w:r>
      <w:r w:rsidR="00B9269E">
        <w:rPr>
          <w:rtl/>
        </w:rPr>
        <w:t>ی</w:t>
      </w:r>
      <w:r w:rsidRPr="00B12EB5">
        <w:rPr>
          <w:rtl/>
        </w:rPr>
        <w:t>ت است.</w:t>
      </w:r>
    </w:p>
    <w:p w:rsidR="0079021F" w:rsidRPr="00B12EB5" w:rsidRDefault="0079021F" w:rsidP="00E903EF">
      <w:pPr>
        <w:pStyle w:val="a3"/>
        <w:rPr>
          <w:rtl/>
        </w:rPr>
      </w:pPr>
      <w:r w:rsidRPr="00E903EF">
        <w:rPr>
          <w:rtl/>
        </w:rPr>
        <w:t>دسته دوم: تنص</w:t>
      </w:r>
      <w:r w:rsidR="00B9269E">
        <w:rPr>
          <w:rtl/>
        </w:rPr>
        <w:t>ی</w:t>
      </w:r>
      <w:r w:rsidRPr="00E903EF">
        <w:rPr>
          <w:rtl/>
        </w:rPr>
        <w:t>ر</w:t>
      </w:r>
      <w:r w:rsidR="00B9269E">
        <w:rPr>
          <w:rtl/>
        </w:rPr>
        <w:t>ی</w:t>
      </w:r>
      <w:r w:rsidRPr="00E903EF">
        <w:rPr>
          <w:rtl/>
        </w:rPr>
        <w:t xml:space="preserve"> ها</w:t>
      </w:r>
      <w:r w:rsidR="00B9269E">
        <w:rPr>
          <w:rtl/>
        </w:rPr>
        <w:t>ی</w:t>
      </w:r>
      <w:r w:rsidR="00B9269E">
        <w:rPr>
          <w:rFonts w:hint="cs"/>
          <w:rtl/>
        </w:rPr>
        <w:t>ی</w:t>
      </w:r>
      <w:r w:rsidRPr="00E903EF">
        <w:rPr>
          <w:rtl/>
        </w:rPr>
        <w:t xml:space="preserve"> اند که</w:t>
      </w:r>
      <w:r w:rsidRPr="00B12EB5">
        <w:rPr>
          <w:rtl/>
        </w:rPr>
        <w:t xml:space="preserve"> التزام د</w:t>
      </w:r>
      <w:r w:rsidR="00B9269E">
        <w:rPr>
          <w:rtl/>
        </w:rPr>
        <w:t>ی</w:t>
      </w:r>
      <w:r w:rsidRPr="00B12EB5">
        <w:rPr>
          <w:rtl/>
        </w:rPr>
        <w:t>ن مس</w:t>
      </w:r>
      <w:r w:rsidR="00B9269E">
        <w:rPr>
          <w:rtl/>
        </w:rPr>
        <w:t>ی</w:t>
      </w:r>
      <w:r w:rsidRPr="00B12EB5">
        <w:rPr>
          <w:rtl/>
        </w:rPr>
        <w:t>ح</w:t>
      </w:r>
      <w:r w:rsidR="00B9269E">
        <w:rPr>
          <w:rtl/>
        </w:rPr>
        <w:t>ی</w:t>
      </w:r>
      <w:r w:rsidRPr="00B12EB5">
        <w:rPr>
          <w:rtl/>
        </w:rPr>
        <w:t xml:space="preserve"> در</w:t>
      </w:r>
      <w:r w:rsidRPr="00B12EB5">
        <w:rPr>
          <w:rFonts w:hint="cs"/>
          <w:rtl/>
        </w:rPr>
        <w:t xml:space="preserve"> </w:t>
      </w:r>
      <w:r w:rsidRPr="00B12EB5">
        <w:rPr>
          <w:rtl/>
        </w:rPr>
        <w:t>ا</w:t>
      </w:r>
      <w:r w:rsidR="00B9269E">
        <w:rPr>
          <w:rtl/>
        </w:rPr>
        <w:t>ی</w:t>
      </w:r>
      <w:r w:rsidRPr="00B12EB5">
        <w:rPr>
          <w:rtl/>
        </w:rPr>
        <w:t>شان ضع</w:t>
      </w:r>
      <w:r w:rsidR="00B9269E">
        <w:rPr>
          <w:rtl/>
        </w:rPr>
        <w:t>ی</w:t>
      </w:r>
      <w:r w:rsidRPr="00B12EB5">
        <w:rPr>
          <w:rtl/>
        </w:rPr>
        <w:t>ف است و</w:t>
      </w:r>
      <w:r w:rsidRPr="00B12EB5">
        <w:rPr>
          <w:rFonts w:hint="cs"/>
          <w:rtl/>
        </w:rPr>
        <w:t xml:space="preserve"> </w:t>
      </w:r>
      <w:r w:rsidR="00B9269E">
        <w:rPr>
          <w:rtl/>
        </w:rPr>
        <w:t>ی</w:t>
      </w:r>
      <w:r w:rsidRPr="00B12EB5">
        <w:rPr>
          <w:rtl/>
        </w:rPr>
        <w:t>ا ا</w:t>
      </w:r>
      <w:r w:rsidR="00B9269E">
        <w:rPr>
          <w:rtl/>
        </w:rPr>
        <w:t>ی</w:t>
      </w:r>
      <w:r w:rsidRPr="00B12EB5">
        <w:rPr>
          <w:rtl/>
        </w:rPr>
        <w:t>نکه حقد و دشمن</w:t>
      </w:r>
      <w:r w:rsidR="00B9269E">
        <w:rPr>
          <w:rtl/>
        </w:rPr>
        <w:t>ی</w:t>
      </w:r>
      <w:r w:rsidRPr="00B12EB5">
        <w:rPr>
          <w:rtl/>
        </w:rPr>
        <w:t xml:space="preserve"> عل</w:t>
      </w:r>
      <w:r w:rsidR="00B9269E">
        <w:rPr>
          <w:rtl/>
        </w:rPr>
        <w:t>ی</w:t>
      </w:r>
      <w:r w:rsidRPr="00B12EB5">
        <w:rPr>
          <w:rtl/>
        </w:rPr>
        <w:t>ه مسلمانان در اذهان ا</w:t>
      </w:r>
      <w:r w:rsidR="00B9269E">
        <w:rPr>
          <w:rtl/>
        </w:rPr>
        <w:t>ی</w:t>
      </w:r>
      <w:r w:rsidRPr="00B12EB5">
        <w:rPr>
          <w:rtl/>
        </w:rPr>
        <w:t>شان چنان ر</w:t>
      </w:r>
      <w:r w:rsidR="00B9269E">
        <w:rPr>
          <w:rtl/>
        </w:rPr>
        <w:t>ی</w:t>
      </w:r>
      <w:r w:rsidRPr="00B12EB5">
        <w:rPr>
          <w:rtl/>
        </w:rPr>
        <w:t>شه دوان</w:t>
      </w:r>
      <w:r w:rsidR="00B9269E">
        <w:rPr>
          <w:rtl/>
        </w:rPr>
        <w:t>ی</w:t>
      </w:r>
      <w:r w:rsidRPr="00B12EB5">
        <w:rPr>
          <w:rtl/>
        </w:rPr>
        <w:t>ده است که حت</w:t>
      </w:r>
      <w:r w:rsidR="00B9269E">
        <w:rPr>
          <w:rtl/>
        </w:rPr>
        <w:t>ی</w:t>
      </w:r>
      <w:r w:rsidRPr="00B12EB5">
        <w:rPr>
          <w:rtl/>
        </w:rPr>
        <w:t xml:space="preserve"> نم</w:t>
      </w:r>
      <w:r w:rsidR="00B9269E">
        <w:rPr>
          <w:rtl/>
        </w:rPr>
        <w:t>ی</w:t>
      </w:r>
      <w:r w:rsidRPr="00B12EB5">
        <w:rPr>
          <w:rtl/>
        </w:rPr>
        <w:t xml:space="preserve"> خواهند </w:t>
      </w:r>
      <w:r w:rsidR="00B9269E">
        <w:rPr>
          <w:rtl/>
        </w:rPr>
        <w:t>ی</w:t>
      </w:r>
      <w:r w:rsidRPr="00B12EB5">
        <w:rPr>
          <w:rtl/>
        </w:rPr>
        <w:t>ک فرد</w:t>
      </w:r>
      <w:r w:rsidR="00B9269E">
        <w:rPr>
          <w:rtl/>
        </w:rPr>
        <w:t>ی</w:t>
      </w:r>
      <w:r w:rsidRPr="00B12EB5">
        <w:rPr>
          <w:rtl/>
        </w:rPr>
        <w:t xml:space="preserve"> از مسلمانان به نصران</w:t>
      </w:r>
      <w:r w:rsidR="00B9269E">
        <w:rPr>
          <w:rtl/>
        </w:rPr>
        <w:t>ی</w:t>
      </w:r>
      <w:r w:rsidRPr="00B12EB5">
        <w:rPr>
          <w:rtl/>
        </w:rPr>
        <w:t>ت گرا</w:t>
      </w:r>
      <w:r w:rsidR="00B9269E">
        <w:rPr>
          <w:rtl/>
        </w:rPr>
        <w:t>ی</w:t>
      </w:r>
      <w:r w:rsidRPr="00B12EB5">
        <w:rPr>
          <w:rtl/>
        </w:rPr>
        <w:t>د. فعال</w:t>
      </w:r>
      <w:r w:rsidR="00B9269E">
        <w:rPr>
          <w:rtl/>
        </w:rPr>
        <w:t>ی</w:t>
      </w:r>
      <w:r w:rsidRPr="00B12EB5">
        <w:rPr>
          <w:rtl/>
        </w:rPr>
        <w:t>ت ا</w:t>
      </w:r>
      <w:r w:rsidR="00B9269E">
        <w:rPr>
          <w:rtl/>
        </w:rPr>
        <w:t>ی</w:t>
      </w:r>
      <w:r w:rsidRPr="00B12EB5">
        <w:rPr>
          <w:rtl/>
        </w:rPr>
        <w:t xml:space="preserve">ن دسته از </w:t>
      </w:r>
      <w:r w:rsidRPr="00B12EB5">
        <w:rPr>
          <w:rtl/>
        </w:rPr>
        <w:lastRenderedPageBreak/>
        <w:t>تنص</w:t>
      </w:r>
      <w:r w:rsidR="00B9269E">
        <w:rPr>
          <w:rtl/>
        </w:rPr>
        <w:t>ی</w:t>
      </w:r>
      <w:r w:rsidRPr="00B12EB5">
        <w:rPr>
          <w:rtl/>
        </w:rPr>
        <w:t>ر</w:t>
      </w:r>
      <w:r w:rsidR="00B9269E">
        <w:rPr>
          <w:rtl/>
        </w:rPr>
        <w:t>ی</w:t>
      </w:r>
      <w:r w:rsidR="00DF0B66">
        <w:rPr>
          <w:rFonts w:hint="cs"/>
          <w:rtl/>
        </w:rPr>
        <w:t>‌</w:t>
      </w:r>
      <w:r w:rsidRPr="00B12EB5">
        <w:rPr>
          <w:rtl/>
        </w:rPr>
        <w:t>ها در م</w:t>
      </w:r>
      <w:r w:rsidR="00B9269E">
        <w:rPr>
          <w:rtl/>
        </w:rPr>
        <w:t>ی</w:t>
      </w:r>
      <w:r w:rsidRPr="00B12EB5">
        <w:rPr>
          <w:rtl/>
        </w:rPr>
        <w:t>ان مسلمانان فقط به خاطر نشر فساد اخلاق</w:t>
      </w:r>
      <w:r w:rsidR="00B9269E">
        <w:rPr>
          <w:rtl/>
        </w:rPr>
        <w:t>ی</w:t>
      </w:r>
      <w:r w:rsidRPr="00B12EB5">
        <w:rPr>
          <w:rtl/>
        </w:rPr>
        <w:t xml:space="preserve"> و</w:t>
      </w:r>
      <w:r w:rsidRPr="00B12EB5">
        <w:rPr>
          <w:rFonts w:hint="cs"/>
          <w:rtl/>
        </w:rPr>
        <w:t xml:space="preserve"> </w:t>
      </w:r>
      <w:r w:rsidRPr="00B12EB5">
        <w:rPr>
          <w:rtl/>
        </w:rPr>
        <w:t>ب</w:t>
      </w:r>
      <w:r w:rsidR="00B9269E">
        <w:rPr>
          <w:rtl/>
        </w:rPr>
        <w:t>ی</w:t>
      </w:r>
      <w:r w:rsidRPr="00B12EB5">
        <w:rPr>
          <w:rtl/>
        </w:rPr>
        <w:t xml:space="preserve"> د</w:t>
      </w:r>
      <w:r w:rsidR="00B9269E">
        <w:rPr>
          <w:rtl/>
        </w:rPr>
        <w:t>ی</w:t>
      </w:r>
      <w:r w:rsidRPr="00B12EB5">
        <w:rPr>
          <w:rtl/>
        </w:rPr>
        <w:t>ن ساختن مسلمانان است. چون انسان هنگام</w:t>
      </w:r>
      <w:r w:rsidR="00B9269E">
        <w:rPr>
          <w:rtl/>
        </w:rPr>
        <w:t>ی</w:t>
      </w:r>
      <w:r w:rsidRPr="00B12EB5">
        <w:rPr>
          <w:rtl/>
        </w:rPr>
        <w:t>که د</w:t>
      </w:r>
      <w:r w:rsidR="00B9269E">
        <w:rPr>
          <w:rtl/>
        </w:rPr>
        <w:t>ی</w:t>
      </w:r>
      <w:r w:rsidRPr="00B12EB5">
        <w:rPr>
          <w:rtl/>
        </w:rPr>
        <w:t>ن خود را از دست دهد در حق</w:t>
      </w:r>
      <w:r w:rsidR="00B9269E">
        <w:rPr>
          <w:rtl/>
        </w:rPr>
        <w:t>ی</w:t>
      </w:r>
      <w:r w:rsidRPr="00B12EB5">
        <w:rPr>
          <w:rtl/>
        </w:rPr>
        <w:t>قت سرما</w:t>
      </w:r>
      <w:r w:rsidR="00B9269E">
        <w:rPr>
          <w:rtl/>
        </w:rPr>
        <w:t>ی</w:t>
      </w:r>
      <w:r w:rsidRPr="00B12EB5">
        <w:rPr>
          <w:rtl/>
        </w:rPr>
        <w:t>ه اص</w:t>
      </w:r>
      <w:r w:rsidR="00B9269E">
        <w:rPr>
          <w:rtl/>
        </w:rPr>
        <w:t>ی</w:t>
      </w:r>
      <w:r w:rsidRPr="00B12EB5">
        <w:rPr>
          <w:rtl/>
        </w:rPr>
        <w:t>ل خود را از دست داده</w:t>
      </w:r>
      <w:r w:rsidRPr="00B12EB5">
        <w:rPr>
          <w:rFonts w:hint="cs"/>
          <w:rtl/>
        </w:rPr>
        <w:t xml:space="preserve"> است</w:t>
      </w:r>
      <w:r w:rsidRPr="00B12EB5">
        <w:rPr>
          <w:rtl/>
        </w:rPr>
        <w:t xml:space="preserve">. </w:t>
      </w:r>
    </w:p>
    <w:p w:rsidR="0079021F" w:rsidRPr="00B12EB5" w:rsidRDefault="00B9269E" w:rsidP="00E903EF">
      <w:pPr>
        <w:pStyle w:val="a3"/>
        <w:rPr>
          <w:rtl/>
        </w:rPr>
      </w:pPr>
      <w:r>
        <w:rPr>
          <w:rtl/>
        </w:rPr>
        <w:t>ی</w:t>
      </w:r>
      <w:r w:rsidR="0079021F" w:rsidRPr="00B12EB5">
        <w:rPr>
          <w:rtl/>
        </w:rPr>
        <w:t>کتن از سرکردگان مس</w:t>
      </w:r>
      <w:r>
        <w:rPr>
          <w:rtl/>
        </w:rPr>
        <w:t>ی</w:t>
      </w:r>
      <w:r w:rsidR="0079021F" w:rsidRPr="00B12EB5">
        <w:rPr>
          <w:rtl/>
        </w:rPr>
        <w:t>ح</w:t>
      </w:r>
      <w:r>
        <w:rPr>
          <w:rtl/>
        </w:rPr>
        <w:t>ی</w:t>
      </w:r>
      <w:r w:rsidR="0079021F" w:rsidRPr="00B12EB5">
        <w:rPr>
          <w:rtl/>
        </w:rPr>
        <w:t xml:space="preserve"> تنص</w:t>
      </w:r>
      <w:r>
        <w:rPr>
          <w:rtl/>
        </w:rPr>
        <w:t>ی</w:t>
      </w:r>
      <w:r w:rsidR="0079021F" w:rsidRPr="00B12EB5">
        <w:rPr>
          <w:rtl/>
        </w:rPr>
        <w:t>ر</w:t>
      </w:r>
      <w:r>
        <w:rPr>
          <w:rtl/>
        </w:rPr>
        <w:t>ی</w:t>
      </w:r>
      <w:r w:rsidR="0079021F" w:rsidRPr="00B12EB5">
        <w:rPr>
          <w:rtl/>
        </w:rPr>
        <w:t xml:space="preserve"> در</w:t>
      </w:r>
      <w:r>
        <w:rPr>
          <w:rtl/>
        </w:rPr>
        <w:t>ی</w:t>
      </w:r>
      <w:r w:rsidR="0079021F" w:rsidRPr="00B12EB5">
        <w:rPr>
          <w:rtl/>
        </w:rPr>
        <w:t>ن رابطه چن</w:t>
      </w:r>
      <w:r>
        <w:rPr>
          <w:rtl/>
        </w:rPr>
        <w:t>ی</w:t>
      </w:r>
      <w:r w:rsidR="0079021F" w:rsidRPr="00B12EB5">
        <w:rPr>
          <w:rtl/>
        </w:rPr>
        <w:t xml:space="preserve">ن </w:t>
      </w:r>
      <w:r w:rsidR="00002319">
        <w:rPr>
          <w:rtl/>
        </w:rPr>
        <w:t>م</w:t>
      </w:r>
      <w:r>
        <w:rPr>
          <w:rtl/>
        </w:rPr>
        <w:t>ی</w:t>
      </w:r>
      <w:r w:rsidR="00002319">
        <w:rPr>
          <w:rtl/>
        </w:rPr>
        <w:t>‌گو</w:t>
      </w:r>
      <w:r>
        <w:rPr>
          <w:rtl/>
        </w:rPr>
        <w:t>ی</w:t>
      </w:r>
      <w:r w:rsidR="00002319">
        <w:rPr>
          <w:rtl/>
        </w:rPr>
        <w:t>د</w:t>
      </w:r>
      <w:r w:rsidR="0079021F" w:rsidRPr="00B12EB5">
        <w:rPr>
          <w:rtl/>
        </w:rPr>
        <w:t>: آ</w:t>
      </w:r>
      <w:r>
        <w:rPr>
          <w:rtl/>
        </w:rPr>
        <w:t>ی</w:t>
      </w:r>
      <w:r w:rsidR="0079021F" w:rsidRPr="00B12EB5">
        <w:rPr>
          <w:rtl/>
        </w:rPr>
        <w:t>ا گمان م</w:t>
      </w:r>
      <w:r>
        <w:rPr>
          <w:rtl/>
        </w:rPr>
        <w:t>ی</w:t>
      </w:r>
      <w:r w:rsidR="0079021F" w:rsidRPr="00B12EB5">
        <w:rPr>
          <w:rFonts w:hint="cs"/>
          <w:rtl/>
        </w:rPr>
        <w:t>‌</w:t>
      </w:r>
      <w:r w:rsidR="0079021F" w:rsidRPr="00B12EB5">
        <w:rPr>
          <w:rtl/>
        </w:rPr>
        <w:t>کن</w:t>
      </w:r>
      <w:r>
        <w:rPr>
          <w:rtl/>
        </w:rPr>
        <w:t>ی</w:t>
      </w:r>
      <w:r w:rsidR="0079021F" w:rsidRPr="00B12EB5">
        <w:rPr>
          <w:rtl/>
        </w:rPr>
        <w:t>د که هدف و</w:t>
      </w:r>
      <w:r w:rsidR="0079021F" w:rsidRPr="00B12EB5">
        <w:rPr>
          <w:rFonts w:hint="cs"/>
          <w:rtl/>
        </w:rPr>
        <w:t xml:space="preserve"> </w:t>
      </w:r>
      <w:r w:rsidR="0079021F" w:rsidRPr="00B12EB5">
        <w:rPr>
          <w:rtl/>
        </w:rPr>
        <w:t>س</w:t>
      </w:r>
      <w:r>
        <w:rPr>
          <w:rtl/>
        </w:rPr>
        <w:t>ی</w:t>
      </w:r>
      <w:r w:rsidR="0079021F" w:rsidRPr="00B12EB5">
        <w:rPr>
          <w:rtl/>
        </w:rPr>
        <w:t>است تنص</w:t>
      </w:r>
      <w:r>
        <w:rPr>
          <w:rtl/>
        </w:rPr>
        <w:t>ی</w:t>
      </w:r>
      <w:r w:rsidR="0079021F" w:rsidRPr="00B12EB5">
        <w:rPr>
          <w:rtl/>
        </w:rPr>
        <w:t>ر در قبال اسلام ب</w:t>
      </w:r>
      <w:r>
        <w:rPr>
          <w:rtl/>
        </w:rPr>
        <w:t>ی</w:t>
      </w:r>
      <w:r w:rsidR="0079021F" w:rsidRPr="00B12EB5">
        <w:rPr>
          <w:rtl/>
        </w:rPr>
        <w:t>رون آوردن مسلمان بسو</w:t>
      </w:r>
      <w:r>
        <w:rPr>
          <w:rtl/>
        </w:rPr>
        <w:t>ی</w:t>
      </w:r>
      <w:r w:rsidR="0079021F" w:rsidRPr="00B12EB5">
        <w:rPr>
          <w:rtl/>
        </w:rPr>
        <w:t xml:space="preserve"> مس</w:t>
      </w:r>
      <w:r>
        <w:rPr>
          <w:rtl/>
        </w:rPr>
        <w:t>ی</w:t>
      </w:r>
      <w:r w:rsidR="0079021F" w:rsidRPr="00B12EB5">
        <w:rPr>
          <w:rtl/>
        </w:rPr>
        <w:t>ح</w:t>
      </w:r>
      <w:r>
        <w:rPr>
          <w:rtl/>
        </w:rPr>
        <w:t>ی</w:t>
      </w:r>
      <w:r w:rsidR="0079021F" w:rsidRPr="00B12EB5">
        <w:rPr>
          <w:rtl/>
        </w:rPr>
        <w:t>ت است؟ اگر شما چن</w:t>
      </w:r>
      <w:r>
        <w:rPr>
          <w:rtl/>
        </w:rPr>
        <w:t>ی</w:t>
      </w:r>
      <w:r w:rsidR="0079021F" w:rsidRPr="00B12EB5">
        <w:rPr>
          <w:rtl/>
        </w:rPr>
        <w:t>ن تصور</w:t>
      </w:r>
      <w:r>
        <w:rPr>
          <w:rtl/>
        </w:rPr>
        <w:t>ی</w:t>
      </w:r>
      <w:r w:rsidR="0079021F" w:rsidRPr="00B12EB5">
        <w:rPr>
          <w:rtl/>
        </w:rPr>
        <w:t xml:space="preserve"> در خود داشته باش</w:t>
      </w:r>
      <w:r>
        <w:rPr>
          <w:rtl/>
        </w:rPr>
        <w:t>ی</w:t>
      </w:r>
      <w:r w:rsidR="0079021F" w:rsidRPr="00B12EB5">
        <w:rPr>
          <w:rtl/>
        </w:rPr>
        <w:t>د، بد</w:t>
      </w:r>
      <w:r>
        <w:rPr>
          <w:rtl/>
        </w:rPr>
        <w:t>ی</w:t>
      </w:r>
      <w:r w:rsidR="0079021F" w:rsidRPr="00B12EB5">
        <w:rPr>
          <w:rtl/>
        </w:rPr>
        <w:t>ن معنا است که شما تنص</w:t>
      </w:r>
      <w:r>
        <w:rPr>
          <w:rtl/>
        </w:rPr>
        <w:t>ی</w:t>
      </w:r>
      <w:r w:rsidR="0079021F" w:rsidRPr="00B12EB5">
        <w:rPr>
          <w:rtl/>
        </w:rPr>
        <w:t>ر و</w:t>
      </w:r>
      <w:r w:rsidR="0079021F" w:rsidRPr="00B12EB5">
        <w:rPr>
          <w:rFonts w:hint="cs"/>
          <w:rtl/>
        </w:rPr>
        <w:t xml:space="preserve"> </w:t>
      </w:r>
      <w:r w:rsidR="0079021F" w:rsidRPr="00B12EB5">
        <w:rPr>
          <w:rtl/>
        </w:rPr>
        <w:t>اهداف تنص</w:t>
      </w:r>
      <w:r>
        <w:rPr>
          <w:rtl/>
        </w:rPr>
        <w:t>ی</w:t>
      </w:r>
      <w:r w:rsidR="0079021F" w:rsidRPr="00B12EB5">
        <w:rPr>
          <w:rtl/>
        </w:rPr>
        <w:t>ر را درک نه نموده ا</w:t>
      </w:r>
      <w:r>
        <w:rPr>
          <w:rtl/>
        </w:rPr>
        <w:t>ی</w:t>
      </w:r>
      <w:r w:rsidR="0079021F" w:rsidRPr="00B12EB5">
        <w:rPr>
          <w:rtl/>
        </w:rPr>
        <w:t>د، چون تار</w:t>
      </w:r>
      <w:r>
        <w:rPr>
          <w:rtl/>
        </w:rPr>
        <w:t>ی</w:t>
      </w:r>
      <w:r w:rsidR="0079021F" w:rsidRPr="00B12EB5">
        <w:rPr>
          <w:rtl/>
        </w:rPr>
        <w:t>خ ثابت نموده است که مسلمان ه</w:t>
      </w:r>
      <w:r>
        <w:rPr>
          <w:rtl/>
        </w:rPr>
        <w:t>ی</w:t>
      </w:r>
      <w:r w:rsidR="0079021F" w:rsidRPr="00B12EB5">
        <w:rPr>
          <w:rtl/>
        </w:rPr>
        <w:t>چ گاه مس</w:t>
      </w:r>
      <w:r>
        <w:rPr>
          <w:rtl/>
        </w:rPr>
        <w:t>ی</w:t>
      </w:r>
      <w:r w:rsidR="0079021F" w:rsidRPr="00B12EB5">
        <w:rPr>
          <w:rtl/>
        </w:rPr>
        <w:t>ح</w:t>
      </w:r>
      <w:r>
        <w:rPr>
          <w:rtl/>
        </w:rPr>
        <w:t>ی</w:t>
      </w:r>
      <w:r w:rsidR="0079021F" w:rsidRPr="00B12EB5">
        <w:rPr>
          <w:rtl/>
        </w:rPr>
        <w:t xml:space="preserve"> محض ن</w:t>
      </w:r>
      <w:r w:rsidR="00B35F33">
        <w:rPr>
          <w:rtl/>
        </w:rPr>
        <w:t>م</w:t>
      </w:r>
      <w:r>
        <w:rPr>
          <w:rtl/>
        </w:rPr>
        <w:t>ی</w:t>
      </w:r>
      <w:r w:rsidR="00B35F33">
        <w:rPr>
          <w:rtl/>
        </w:rPr>
        <w:t>‌شو</w:t>
      </w:r>
      <w:r w:rsidR="0079021F" w:rsidRPr="00B12EB5">
        <w:rPr>
          <w:rtl/>
        </w:rPr>
        <w:t>د، و</w:t>
      </w:r>
      <w:r w:rsidR="0079021F" w:rsidRPr="00B12EB5">
        <w:rPr>
          <w:rFonts w:hint="cs"/>
          <w:rtl/>
        </w:rPr>
        <w:t xml:space="preserve"> </w:t>
      </w:r>
      <w:r w:rsidR="0079021F" w:rsidRPr="00B12EB5">
        <w:rPr>
          <w:rtl/>
        </w:rPr>
        <w:t>تجارب، ما و ارباب س</w:t>
      </w:r>
      <w:r>
        <w:rPr>
          <w:rtl/>
        </w:rPr>
        <w:t>ی</w:t>
      </w:r>
      <w:r w:rsidR="0079021F" w:rsidRPr="00B12EB5">
        <w:rPr>
          <w:rtl/>
        </w:rPr>
        <w:t>است را بر</w:t>
      </w:r>
      <w:r w:rsidR="0079021F" w:rsidRPr="00B12EB5">
        <w:rPr>
          <w:rFonts w:hint="cs"/>
          <w:rtl/>
        </w:rPr>
        <w:t xml:space="preserve"> </w:t>
      </w:r>
      <w:r w:rsidR="0079021F" w:rsidRPr="00B12EB5">
        <w:rPr>
          <w:rtl/>
        </w:rPr>
        <w:t>محال بودن ا</w:t>
      </w:r>
      <w:r>
        <w:rPr>
          <w:rtl/>
        </w:rPr>
        <w:t>ی</w:t>
      </w:r>
      <w:r w:rsidR="0079021F" w:rsidRPr="00B12EB5">
        <w:rPr>
          <w:rtl/>
        </w:rPr>
        <w:t>ن امر قانع ساخته است. پس هدف اساس</w:t>
      </w:r>
      <w:r>
        <w:rPr>
          <w:rtl/>
        </w:rPr>
        <w:t>ی</w:t>
      </w:r>
      <w:r w:rsidR="0079021F" w:rsidRPr="00B12EB5">
        <w:rPr>
          <w:rtl/>
        </w:rPr>
        <w:t xml:space="preserve"> که ما در پ</w:t>
      </w:r>
      <w:r>
        <w:rPr>
          <w:rtl/>
        </w:rPr>
        <w:t>ی</w:t>
      </w:r>
      <w:r w:rsidR="0079021F" w:rsidRPr="00B12EB5">
        <w:rPr>
          <w:rtl/>
        </w:rPr>
        <w:t xml:space="preserve"> آن هست</w:t>
      </w:r>
      <w:r>
        <w:rPr>
          <w:rtl/>
        </w:rPr>
        <w:t>ی</w:t>
      </w:r>
      <w:r w:rsidR="0079021F" w:rsidRPr="00B12EB5">
        <w:rPr>
          <w:rtl/>
        </w:rPr>
        <w:t>م همانا ب</w:t>
      </w:r>
      <w:r>
        <w:rPr>
          <w:rtl/>
        </w:rPr>
        <w:t>ی</w:t>
      </w:r>
      <w:r w:rsidR="0079021F" w:rsidRPr="00B12EB5">
        <w:rPr>
          <w:rtl/>
        </w:rPr>
        <w:t xml:space="preserve">رون آوردن مسلمان از اسلام </w:t>
      </w:r>
      <w:r w:rsidR="00774C6F">
        <w:rPr>
          <w:rtl/>
        </w:rPr>
        <w:t>م</w:t>
      </w:r>
      <w:r>
        <w:rPr>
          <w:rtl/>
        </w:rPr>
        <w:t>ی</w:t>
      </w:r>
      <w:r w:rsidR="00774C6F">
        <w:rPr>
          <w:rtl/>
        </w:rPr>
        <w:t>‌باش</w:t>
      </w:r>
      <w:r w:rsidR="0079021F" w:rsidRPr="00B12EB5">
        <w:rPr>
          <w:rtl/>
        </w:rPr>
        <w:t>د و</w:t>
      </w:r>
      <w:r w:rsidR="0079021F" w:rsidRPr="00B12EB5">
        <w:rPr>
          <w:rFonts w:hint="cs"/>
          <w:rtl/>
        </w:rPr>
        <w:t xml:space="preserve"> </w:t>
      </w:r>
      <w:r w:rsidR="0079021F" w:rsidRPr="00B12EB5">
        <w:rPr>
          <w:rtl/>
        </w:rPr>
        <w:t>بس، تا او در د</w:t>
      </w:r>
      <w:r>
        <w:rPr>
          <w:rtl/>
        </w:rPr>
        <w:t>ی</w:t>
      </w:r>
      <w:r w:rsidR="0079021F" w:rsidRPr="00B12EB5">
        <w:rPr>
          <w:rtl/>
        </w:rPr>
        <w:t>ن خود دچار اضطراب شود، آنگاه او عق</w:t>
      </w:r>
      <w:r>
        <w:rPr>
          <w:rtl/>
        </w:rPr>
        <w:t>ی</w:t>
      </w:r>
      <w:r w:rsidR="0079021F" w:rsidRPr="00B12EB5">
        <w:rPr>
          <w:rtl/>
        </w:rPr>
        <w:t>ده ا</w:t>
      </w:r>
      <w:r>
        <w:rPr>
          <w:rtl/>
        </w:rPr>
        <w:t>ی</w:t>
      </w:r>
      <w:r w:rsidR="0079021F" w:rsidRPr="00B12EB5">
        <w:rPr>
          <w:rtl/>
        </w:rPr>
        <w:t xml:space="preserve"> را که از</w:t>
      </w:r>
      <w:r w:rsidR="0079021F" w:rsidRPr="00B12EB5">
        <w:rPr>
          <w:rFonts w:hint="cs"/>
          <w:rtl/>
        </w:rPr>
        <w:t xml:space="preserve"> </w:t>
      </w:r>
      <w:r w:rsidR="0079021F" w:rsidRPr="00B12EB5">
        <w:rPr>
          <w:rtl/>
        </w:rPr>
        <w:t>و</w:t>
      </w:r>
      <w:r>
        <w:rPr>
          <w:rtl/>
        </w:rPr>
        <w:t>ی</w:t>
      </w:r>
      <w:r w:rsidR="0079021F" w:rsidRPr="00B12EB5">
        <w:rPr>
          <w:rtl/>
        </w:rPr>
        <w:t xml:space="preserve"> پ</w:t>
      </w:r>
      <w:r>
        <w:rPr>
          <w:rtl/>
        </w:rPr>
        <w:t>ی</w:t>
      </w:r>
      <w:r w:rsidR="0079021F" w:rsidRPr="00B12EB5">
        <w:rPr>
          <w:rtl/>
        </w:rPr>
        <w:t>رو</w:t>
      </w:r>
      <w:r>
        <w:rPr>
          <w:rtl/>
        </w:rPr>
        <w:t>ی</w:t>
      </w:r>
      <w:r w:rsidR="0079021F" w:rsidRPr="00B12EB5">
        <w:rPr>
          <w:rtl/>
        </w:rPr>
        <w:t xml:space="preserve"> </w:t>
      </w:r>
      <w:r w:rsidR="00B35F33">
        <w:rPr>
          <w:rtl/>
        </w:rPr>
        <w:t>م</w:t>
      </w:r>
      <w:r>
        <w:rPr>
          <w:rtl/>
        </w:rPr>
        <w:t>ی</w:t>
      </w:r>
      <w:r w:rsidR="00B35F33">
        <w:rPr>
          <w:rtl/>
        </w:rPr>
        <w:t>‌کند</w:t>
      </w:r>
      <w:r w:rsidR="0079021F" w:rsidRPr="00B12EB5">
        <w:rPr>
          <w:rtl/>
        </w:rPr>
        <w:t xml:space="preserve"> و</w:t>
      </w:r>
      <w:r w:rsidR="0079021F" w:rsidRPr="00B12EB5">
        <w:rPr>
          <w:rFonts w:hint="cs"/>
          <w:rtl/>
        </w:rPr>
        <w:t xml:space="preserve"> </w:t>
      </w:r>
      <w:r w:rsidR="0079021F" w:rsidRPr="00B12EB5">
        <w:rPr>
          <w:rtl/>
        </w:rPr>
        <w:t>از ارشادات او الهام و رهنمائ</w:t>
      </w:r>
      <w:r>
        <w:rPr>
          <w:rtl/>
        </w:rPr>
        <w:t>ی</w:t>
      </w:r>
      <w:r w:rsidR="0079021F" w:rsidRPr="00B12EB5">
        <w:rPr>
          <w:rtl/>
        </w:rPr>
        <w:t xml:space="preserve"> م</w:t>
      </w:r>
      <w:r>
        <w:rPr>
          <w:rtl/>
        </w:rPr>
        <w:t>ی</w:t>
      </w:r>
      <w:r w:rsidR="0079021F" w:rsidRPr="00B12EB5">
        <w:rPr>
          <w:rtl/>
        </w:rPr>
        <w:t xml:space="preserve"> گ</w:t>
      </w:r>
      <w:r>
        <w:rPr>
          <w:rtl/>
        </w:rPr>
        <w:t>ی</w:t>
      </w:r>
      <w:r w:rsidR="0079021F" w:rsidRPr="00B12EB5">
        <w:rPr>
          <w:rtl/>
        </w:rPr>
        <w:t xml:space="preserve">رد، از دست </w:t>
      </w:r>
      <w:r w:rsidR="00B35F33">
        <w:rPr>
          <w:rtl/>
        </w:rPr>
        <w:t>م</w:t>
      </w:r>
      <w:r>
        <w:rPr>
          <w:rtl/>
        </w:rPr>
        <w:t>ی</w:t>
      </w:r>
      <w:r w:rsidR="00B35F33">
        <w:rPr>
          <w:rtl/>
        </w:rPr>
        <w:t>‌ده</w:t>
      </w:r>
      <w:r w:rsidR="0079021F" w:rsidRPr="00B12EB5">
        <w:rPr>
          <w:rtl/>
        </w:rPr>
        <w:t>د، و</w:t>
      </w:r>
      <w:r w:rsidR="0079021F" w:rsidRPr="00B12EB5">
        <w:rPr>
          <w:rFonts w:hint="cs"/>
          <w:rtl/>
        </w:rPr>
        <w:t xml:space="preserve"> </w:t>
      </w:r>
      <w:r w:rsidR="0079021F" w:rsidRPr="00B12EB5">
        <w:rPr>
          <w:rtl/>
        </w:rPr>
        <w:t>همانست که در مسلمان از اسلام تنها نام احمد و</w:t>
      </w:r>
      <w:r w:rsidR="0079021F" w:rsidRPr="00B12EB5">
        <w:rPr>
          <w:rFonts w:hint="cs"/>
          <w:rtl/>
        </w:rPr>
        <w:t xml:space="preserve"> </w:t>
      </w:r>
      <w:r w:rsidR="0079021F" w:rsidRPr="00B12EB5">
        <w:rPr>
          <w:rtl/>
        </w:rPr>
        <w:t>مصطف</w:t>
      </w:r>
      <w:r>
        <w:rPr>
          <w:rtl/>
        </w:rPr>
        <w:t>ی</w:t>
      </w:r>
      <w:r w:rsidR="0079021F" w:rsidRPr="00B12EB5">
        <w:rPr>
          <w:rtl/>
        </w:rPr>
        <w:t xml:space="preserve"> بجا م</w:t>
      </w:r>
      <w:r>
        <w:rPr>
          <w:rtl/>
        </w:rPr>
        <w:t>ی</w:t>
      </w:r>
      <w:r w:rsidR="0079021F" w:rsidRPr="00B12EB5">
        <w:rPr>
          <w:rtl/>
        </w:rPr>
        <w:t xml:space="preserve"> ماند و</w:t>
      </w:r>
      <w:r w:rsidR="0079021F" w:rsidRPr="00B12EB5">
        <w:rPr>
          <w:rFonts w:hint="cs"/>
          <w:rtl/>
        </w:rPr>
        <w:t xml:space="preserve"> </w:t>
      </w:r>
      <w:r w:rsidR="0079021F" w:rsidRPr="00B12EB5">
        <w:rPr>
          <w:rtl/>
        </w:rPr>
        <w:t>بس</w:t>
      </w:r>
      <w:r w:rsidR="0079021F" w:rsidRPr="00E903EF">
        <w:rPr>
          <w:vertAlign w:val="superscript"/>
          <w:rtl/>
        </w:rPr>
        <w:t>(</w:t>
      </w:r>
      <w:r w:rsidR="0079021F" w:rsidRPr="00E903EF">
        <w:rPr>
          <w:vertAlign w:val="superscript"/>
          <w:rtl/>
        </w:rPr>
        <w:footnoteReference w:id="113"/>
      </w:r>
      <w:r w:rsidR="0079021F" w:rsidRPr="00E903EF">
        <w:rPr>
          <w:vertAlign w:val="superscript"/>
          <w:rtl/>
        </w:rPr>
        <w:t>)</w:t>
      </w:r>
      <w:r w:rsidR="0079021F" w:rsidRPr="00B12EB5">
        <w:rPr>
          <w:rFonts w:hint="cs"/>
          <w:rtl/>
        </w:rPr>
        <w:t>.</w:t>
      </w:r>
    </w:p>
    <w:p w:rsidR="0079021F" w:rsidRPr="00B12EB5" w:rsidRDefault="0079021F" w:rsidP="00E903EF">
      <w:pPr>
        <w:pStyle w:val="a3"/>
        <w:rPr>
          <w:rtl/>
        </w:rPr>
      </w:pPr>
      <w:r w:rsidRPr="00B12EB5">
        <w:rPr>
          <w:rtl/>
        </w:rPr>
        <w:t>خطرناک تر</w:t>
      </w:r>
      <w:r w:rsidR="00B9269E">
        <w:rPr>
          <w:rtl/>
        </w:rPr>
        <w:t>ی</w:t>
      </w:r>
      <w:r w:rsidRPr="00B12EB5">
        <w:rPr>
          <w:rtl/>
        </w:rPr>
        <w:t>ن چهره در</w:t>
      </w:r>
      <w:r w:rsidRPr="00B12EB5">
        <w:rPr>
          <w:rFonts w:hint="cs"/>
          <w:rtl/>
        </w:rPr>
        <w:t xml:space="preserve"> </w:t>
      </w:r>
      <w:r w:rsidRPr="00B12EB5">
        <w:rPr>
          <w:rtl/>
        </w:rPr>
        <w:t>م</w:t>
      </w:r>
      <w:r w:rsidR="00B9269E">
        <w:rPr>
          <w:rtl/>
        </w:rPr>
        <w:t>ی</w:t>
      </w:r>
      <w:r w:rsidRPr="00B12EB5">
        <w:rPr>
          <w:rtl/>
        </w:rPr>
        <w:t>ان ا</w:t>
      </w:r>
      <w:r w:rsidR="00B9269E">
        <w:rPr>
          <w:rtl/>
        </w:rPr>
        <w:t>ی</w:t>
      </w:r>
      <w:r w:rsidRPr="00B12EB5">
        <w:rPr>
          <w:rtl/>
        </w:rPr>
        <w:t>ن گروه صموئ</w:t>
      </w:r>
      <w:r w:rsidR="00B9269E">
        <w:rPr>
          <w:rtl/>
        </w:rPr>
        <w:t>ی</w:t>
      </w:r>
      <w:r w:rsidRPr="00B12EB5">
        <w:rPr>
          <w:rtl/>
        </w:rPr>
        <w:t>ل زو</w:t>
      </w:r>
      <w:r w:rsidR="00B9269E">
        <w:rPr>
          <w:rtl/>
        </w:rPr>
        <w:t>ی</w:t>
      </w:r>
      <w:r w:rsidRPr="00B12EB5">
        <w:rPr>
          <w:rtl/>
        </w:rPr>
        <w:t>مر است. او در</w:t>
      </w:r>
      <w:r w:rsidRPr="00B12EB5">
        <w:rPr>
          <w:rFonts w:hint="cs"/>
          <w:rtl/>
        </w:rPr>
        <w:t xml:space="preserve"> </w:t>
      </w:r>
      <w:r w:rsidR="00B9269E">
        <w:rPr>
          <w:rtl/>
        </w:rPr>
        <w:t>ی</w:t>
      </w:r>
      <w:r w:rsidRPr="00B12EB5">
        <w:rPr>
          <w:rtl/>
        </w:rPr>
        <w:t>ک اجتماع تنص</w:t>
      </w:r>
      <w:r w:rsidR="00B9269E">
        <w:rPr>
          <w:rtl/>
        </w:rPr>
        <w:t>ی</w:t>
      </w:r>
      <w:r w:rsidRPr="00B12EB5">
        <w:rPr>
          <w:rtl/>
        </w:rPr>
        <w:t>ر</w:t>
      </w:r>
      <w:r w:rsidR="00B9269E">
        <w:rPr>
          <w:rtl/>
        </w:rPr>
        <w:t>ی</w:t>
      </w:r>
      <w:r w:rsidRPr="00B12EB5">
        <w:rPr>
          <w:rtl/>
        </w:rPr>
        <w:t xml:space="preserve"> اهداف تنص</w:t>
      </w:r>
      <w:r w:rsidR="00B9269E">
        <w:rPr>
          <w:rtl/>
        </w:rPr>
        <w:t>ی</w:t>
      </w:r>
      <w:r w:rsidRPr="00B12EB5">
        <w:rPr>
          <w:rtl/>
        </w:rPr>
        <w:t>ر را چن</w:t>
      </w:r>
      <w:r w:rsidR="00B9269E">
        <w:rPr>
          <w:rtl/>
        </w:rPr>
        <w:t>ی</w:t>
      </w:r>
      <w:r w:rsidRPr="00B12EB5">
        <w:rPr>
          <w:rtl/>
        </w:rPr>
        <w:t>ن ب</w:t>
      </w:r>
      <w:r w:rsidR="00B9269E">
        <w:rPr>
          <w:rtl/>
        </w:rPr>
        <w:t>ی</w:t>
      </w:r>
      <w:r w:rsidRPr="00B12EB5">
        <w:rPr>
          <w:rtl/>
        </w:rPr>
        <w:t xml:space="preserve">ان </w:t>
      </w:r>
      <w:r w:rsidR="00B35F33">
        <w:rPr>
          <w:rtl/>
        </w:rPr>
        <w:t>م</w:t>
      </w:r>
      <w:r w:rsidR="00B9269E">
        <w:rPr>
          <w:rtl/>
        </w:rPr>
        <w:t>ی</w:t>
      </w:r>
      <w:r w:rsidR="00B35F33">
        <w:rPr>
          <w:rtl/>
        </w:rPr>
        <w:t>‌کند</w:t>
      </w:r>
      <w:r w:rsidRPr="00B12EB5">
        <w:rPr>
          <w:rtl/>
        </w:rPr>
        <w:t>:</w:t>
      </w:r>
    </w:p>
    <w:p w:rsidR="0079021F" w:rsidRPr="00B12EB5" w:rsidRDefault="0079021F" w:rsidP="00E903EF">
      <w:pPr>
        <w:pStyle w:val="a3"/>
        <w:rPr>
          <w:rtl/>
        </w:rPr>
      </w:pPr>
      <w:r w:rsidRPr="00B12EB5">
        <w:rPr>
          <w:rFonts w:ascii="Traditional Arabic" w:hAnsi="Traditional Arabic" w:cs="Traditional Arabic"/>
          <w:rtl/>
        </w:rPr>
        <w:t>«</w:t>
      </w:r>
      <w:r w:rsidRPr="00B12EB5">
        <w:rPr>
          <w:rtl/>
        </w:rPr>
        <w:t>برادران همکارم! آنها</w:t>
      </w:r>
      <w:r w:rsidR="00B9269E">
        <w:rPr>
          <w:rtl/>
        </w:rPr>
        <w:t>ی</w:t>
      </w:r>
      <w:r w:rsidR="00B9269E">
        <w:rPr>
          <w:rFonts w:hint="cs"/>
          <w:rtl/>
        </w:rPr>
        <w:t>ی</w:t>
      </w:r>
      <w:r w:rsidRPr="00B12EB5">
        <w:rPr>
          <w:rtl/>
        </w:rPr>
        <w:t xml:space="preserve"> که خداوند جهاد در راه مس</w:t>
      </w:r>
      <w:r w:rsidR="00B9269E">
        <w:rPr>
          <w:rtl/>
        </w:rPr>
        <w:t>ی</w:t>
      </w:r>
      <w:r w:rsidRPr="00B12EB5">
        <w:rPr>
          <w:rtl/>
        </w:rPr>
        <w:t>ح</w:t>
      </w:r>
      <w:r w:rsidR="00B9269E">
        <w:rPr>
          <w:rtl/>
        </w:rPr>
        <w:t>ی</w:t>
      </w:r>
      <w:r w:rsidRPr="00B12EB5">
        <w:rPr>
          <w:rtl/>
        </w:rPr>
        <w:t>ت و</w:t>
      </w:r>
      <w:r w:rsidRPr="00B12EB5">
        <w:rPr>
          <w:rFonts w:hint="cs"/>
          <w:rtl/>
        </w:rPr>
        <w:t xml:space="preserve"> </w:t>
      </w:r>
      <w:r w:rsidRPr="00B12EB5">
        <w:rPr>
          <w:rtl/>
        </w:rPr>
        <w:t>استعمار کشورها</w:t>
      </w:r>
      <w:r w:rsidR="00B9269E">
        <w:rPr>
          <w:rtl/>
        </w:rPr>
        <w:t>ی</w:t>
      </w:r>
      <w:r w:rsidRPr="00B12EB5">
        <w:rPr>
          <w:rtl/>
        </w:rPr>
        <w:t xml:space="preserve"> اسلام</w:t>
      </w:r>
      <w:r w:rsidR="00B9269E">
        <w:rPr>
          <w:rtl/>
        </w:rPr>
        <w:t>ی</w:t>
      </w:r>
      <w:r w:rsidRPr="00B12EB5">
        <w:rPr>
          <w:rtl/>
        </w:rPr>
        <w:t xml:space="preserve"> را بر ا</w:t>
      </w:r>
      <w:r w:rsidR="00B9269E">
        <w:rPr>
          <w:rtl/>
        </w:rPr>
        <w:t>ی</w:t>
      </w:r>
      <w:r w:rsidRPr="00B12EB5">
        <w:rPr>
          <w:rtl/>
        </w:rPr>
        <w:t>شان فرض قرار داده و</w:t>
      </w:r>
      <w:r w:rsidRPr="00B12EB5">
        <w:rPr>
          <w:rFonts w:hint="cs"/>
          <w:rtl/>
        </w:rPr>
        <w:t xml:space="preserve"> </w:t>
      </w:r>
      <w:r w:rsidRPr="00B12EB5">
        <w:rPr>
          <w:rtl/>
        </w:rPr>
        <w:t>آنان با بدست آوردن توف</w:t>
      </w:r>
      <w:r w:rsidR="00B9269E">
        <w:rPr>
          <w:rtl/>
        </w:rPr>
        <w:t>ی</w:t>
      </w:r>
      <w:r w:rsidRPr="00B12EB5">
        <w:rPr>
          <w:rtl/>
        </w:rPr>
        <w:t>ق مقدس</w:t>
      </w:r>
      <w:r w:rsidRPr="00B12EB5">
        <w:rPr>
          <w:rFonts w:hint="cs"/>
          <w:rtl/>
        </w:rPr>
        <w:t xml:space="preserve"> </w:t>
      </w:r>
      <w:r w:rsidRPr="00B12EB5">
        <w:rPr>
          <w:rtl/>
        </w:rPr>
        <w:t>(به ق</w:t>
      </w:r>
      <w:r w:rsidR="00B9269E">
        <w:rPr>
          <w:rtl/>
        </w:rPr>
        <w:t>ی</w:t>
      </w:r>
      <w:r w:rsidRPr="00B12EB5">
        <w:rPr>
          <w:rtl/>
        </w:rPr>
        <w:t>ام به چن</w:t>
      </w:r>
      <w:r w:rsidR="00B9269E">
        <w:rPr>
          <w:rtl/>
        </w:rPr>
        <w:t>ی</w:t>
      </w:r>
      <w:r w:rsidRPr="00B12EB5">
        <w:rPr>
          <w:rtl/>
        </w:rPr>
        <w:t>ن مسئول</w:t>
      </w:r>
      <w:r w:rsidR="00B9269E">
        <w:rPr>
          <w:rtl/>
        </w:rPr>
        <w:t>ی</w:t>
      </w:r>
      <w:r w:rsidRPr="00B12EB5">
        <w:rPr>
          <w:rtl/>
        </w:rPr>
        <w:t>ت مهم) مورد عنا</w:t>
      </w:r>
      <w:r w:rsidR="00B9269E">
        <w:rPr>
          <w:rtl/>
        </w:rPr>
        <w:t>ی</w:t>
      </w:r>
      <w:r w:rsidRPr="00B12EB5">
        <w:rPr>
          <w:rtl/>
        </w:rPr>
        <w:t>ت و</w:t>
      </w:r>
      <w:r w:rsidRPr="00B12EB5">
        <w:rPr>
          <w:rFonts w:hint="cs"/>
          <w:rtl/>
        </w:rPr>
        <w:t xml:space="preserve"> </w:t>
      </w:r>
      <w:r w:rsidRPr="00B12EB5">
        <w:rPr>
          <w:rtl/>
        </w:rPr>
        <w:t>توجه پروردگار قرار گرفتند.</w:t>
      </w:r>
    </w:p>
    <w:p w:rsidR="0079021F" w:rsidRPr="00B12EB5" w:rsidRDefault="0079021F" w:rsidP="00E903EF">
      <w:pPr>
        <w:pStyle w:val="a3"/>
        <w:rPr>
          <w:rtl/>
        </w:rPr>
      </w:pPr>
      <w:r w:rsidRPr="00B12EB5">
        <w:rPr>
          <w:rtl/>
        </w:rPr>
        <w:t>مسئول</w:t>
      </w:r>
      <w:r w:rsidR="00B9269E">
        <w:rPr>
          <w:rtl/>
        </w:rPr>
        <w:t>ی</w:t>
      </w:r>
      <w:r w:rsidRPr="00B12EB5">
        <w:rPr>
          <w:rtl/>
        </w:rPr>
        <w:t>ت</w:t>
      </w:r>
      <w:r w:rsidR="00B9269E">
        <w:rPr>
          <w:rtl/>
        </w:rPr>
        <w:t>ی</w:t>
      </w:r>
      <w:r w:rsidRPr="00B12EB5">
        <w:rPr>
          <w:rtl/>
        </w:rPr>
        <w:t xml:space="preserve"> را که به شما سپرده شده بود، </w:t>
      </w:r>
      <w:r w:rsidR="00B9269E">
        <w:rPr>
          <w:rtl/>
        </w:rPr>
        <w:t>ی</w:t>
      </w:r>
      <w:r w:rsidRPr="00B12EB5">
        <w:rPr>
          <w:rtl/>
        </w:rPr>
        <w:t>ق</w:t>
      </w:r>
      <w:r w:rsidR="00B9269E">
        <w:rPr>
          <w:rtl/>
        </w:rPr>
        <w:t>ی</w:t>
      </w:r>
      <w:r w:rsidRPr="00B12EB5">
        <w:rPr>
          <w:rtl/>
        </w:rPr>
        <w:t>نا آنرا با موفق</w:t>
      </w:r>
      <w:r w:rsidR="00B9269E">
        <w:rPr>
          <w:rtl/>
        </w:rPr>
        <w:t>ی</w:t>
      </w:r>
      <w:r w:rsidRPr="00B12EB5">
        <w:rPr>
          <w:rtl/>
        </w:rPr>
        <w:t>ت تمام انجام داد</w:t>
      </w:r>
      <w:r w:rsidR="00B9269E">
        <w:rPr>
          <w:rtl/>
        </w:rPr>
        <w:t>ی</w:t>
      </w:r>
      <w:r w:rsidRPr="00B12EB5">
        <w:rPr>
          <w:rtl/>
        </w:rPr>
        <w:t>د، هرچندکه بعض</w:t>
      </w:r>
      <w:r w:rsidR="00B9269E">
        <w:rPr>
          <w:rtl/>
        </w:rPr>
        <w:t>ی</w:t>
      </w:r>
      <w:r w:rsidRPr="00B12EB5">
        <w:rPr>
          <w:rtl/>
        </w:rPr>
        <w:t xml:space="preserve"> از شما به هدف اساس</w:t>
      </w:r>
      <w:r w:rsidR="00B9269E">
        <w:rPr>
          <w:rtl/>
        </w:rPr>
        <w:t>ی</w:t>
      </w:r>
      <w:r w:rsidRPr="00B12EB5">
        <w:rPr>
          <w:rtl/>
        </w:rPr>
        <w:t xml:space="preserve"> آن پ</w:t>
      </w:r>
      <w:r w:rsidR="00B9269E">
        <w:rPr>
          <w:rtl/>
        </w:rPr>
        <w:t>ی</w:t>
      </w:r>
      <w:r w:rsidRPr="00B12EB5">
        <w:rPr>
          <w:rtl/>
        </w:rPr>
        <w:t xml:space="preserve"> نبرده ا</w:t>
      </w:r>
      <w:r w:rsidR="00B9269E">
        <w:rPr>
          <w:rtl/>
        </w:rPr>
        <w:t>ی</w:t>
      </w:r>
      <w:r w:rsidRPr="00B12EB5">
        <w:rPr>
          <w:rtl/>
        </w:rPr>
        <w:t>د.</w:t>
      </w:r>
    </w:p>
    <w:p w:rsidR="0079021F" w:rsidRPr="00B12EB5" w:rsidRDefault="0079021F" w:rsidP="00E903EF">
      <w:pPr>
        <w:pStyle w:val="a3"/>
        <w:rPr>
          <w:rtl/>
        </w:rPr>
      </w:pPr>
      <w:r w:rsidRPr="00B12EB5">
        <w:rPr>
          <w:rtl/>
        </w:rPr>
        <w:t>من در باره آنعده مسلمانان</w:t>
      </w:r>
      <w:r w:rsidR="00B9269E">
        <w:rPr>
          <w:rtl/>
        </w:rPr>
        <w:t>ی</w:t>
      </w:r>
      <w:r w:rsidRPr="00B12EB5">
        <w:rPr>
          <w:rFonts w:hint="cs"/>
          <w:rtl/>
        </w:rPr>
        <w:t xml:space="preserve"> </w:t>
      </w:r>
      <w:r w:rsidRPr="00B12EB5">
        <w:rPr>
          <w:rtl/>
        </w:rPr>
        <w:t>که به مس</w:t>
      </w:r>
      <w:r w:rsidR="00B9269E">
        <w:rPr>
          <w:rtl/>
        </w:rPr>
        <w:t>ی</w:t>
      </w:r>
      <w:r w:rsidRPr="00B12EB5">
        <w:rPr>
          <w:rtl/>
        </w:rPr>
        <w:t>ح</w:t>
      </w:r>
      <w:r w:rsidR="00B9269E">
        <w:rPr>
          <w:rtl/>
        </w:rPr>
        <w:t>ی</w:t>
      </w:r>
      <w:r w:rsidRPr="00B12EB5">
        <w:rPr>
          <w:rtl/>
        </w:rPr>
        <w:t>ت پ</w:t>
      </w:r>
      <w:r w:rsidR="00B9269E">
        <w:rPr>
          <w:rtl/>
        </w:rPr>
        <w:t>ی</w:t>
      </w:r>
      <w:r w:rsidRPr="00B12EB5">
        <w:rPr>
          <w:rtl/>
        </w:rPr>
        <w:t xml:space="preserve">وسته اند، به وضوح </w:t>
      </w:r>
      <w:r w:rsidR="00565D99">
        <w:rPr>
          <w:rtl/>
        </w:rPr>
        <w:t>م</w:t>
      </w:r>
      <w:r w:rsidR="00B9269E">
        <w:rPr>
          <w:rtl/>
        </w:rPr>
        <w:t>ی</w:t>
      </w:r>
      <w:r w:rsidR="00565D99">
        <w:rPr>
          <w:rtl/>
        </w:rPr>
        <w:t>‌گو</w:t>
      </w:r>
      <w:r w:rsidR="00B9269E">
        <w:rPr>
          <w:rtl/>
        </w:rPr>
        <w:t>ی</w:t>
      </w:r>
      <w:r w:rsidRPr="00B12EB5">
        <w:rPr>
          <w:rtl/>
        </w:rPr>
        <w:t>م که آنان مسلمانان حق</w:t>
      </w:r>
      <w:r w:rsidR="00B9269E">
        <w:rPr>
          <w:rtl/>
        </w:rPr>
        <w:t>ی</w:t>
      </w:r>
      <w:r w:rsidRPr="00B12EB5">
        <w:rPr>
          <w:rtl/>
        </w:rPr>
        <w:t>ق</w:t>
      </w:r>
      <w:r w:rsidR="00B9269E">
        <w:rPr>
          <w:rtl/>
        </w:rPr>
        <w:t>ی</w:t>
      </w:r>
      <w:r w:rsidRPr="00B12EB5">
        <w:rPr>
          <w:rtl/>
        </w:rPr>
        <w:t xml:space="preserve"> ن</w:t>
      </w:r>
      <w:r w:rsidR="00CD35E5">
        <w:rPr>
          <w:rtl/>
        </w:rPr>
        <w:t>بوده‌اند</w:t>
      </w:r>
      <w:r w:rsidRPr="00B12EB5">
        <w:rPr>
          <w:rtl/>
        </w:rPr>
        <w:t xml:space="preserve">، بلکه </w:t>
      </w:r>
      <w:r w:rsidR="00B9269E">
        <w:rPr>
          <w:rtl/>
        </w:rPr>
        <w:t>ی</w:t>
      </w:r>
      <w:r w:rsidRPr="00B12EB5">
        <w:rPr>
          <w:rtl/>
        </w:rPr>
        <w:t>ک</w:t>
      </w:r>
      <w:r w:rsidR="00B9269E">
        <w:rPr>
          <w:rtl/>
        </w:rPr>
        <w:t>ی</w:t>
      </w:r>
      <w:r w:rsidRPr="00B12EB5">
        <w:rPr>
          <w:rtl/>
        </w:rPr>
        <w:t xml:space="preserve"> از سه گروه </w:t>
      </w:r>
      <w:r w:rsidR="00774C6F">
        <w:rPr>
          <w:rtl/>
        </w:rPr>
        <w:t>م</w:t>
      </w:r>
      <w:r w:rsidR="00B9269E">
        <w:rPr>
          <w:rtl/>
        </w:rPr>
        <w:t>ی</w:t>
      </w:r>
      <w:r w:rsidR="00774C6F">
        <w:rPr>
          <w:rtl/>
        </w:rPr>
        <w:t>‌باش</w:t>
      </w:r>
      <w:r w:rsidRPr="00B12EB5">
        <w:rPr>
          <w:rtl/>
        </w:rPr>
        <w:t>ند:</w:t>
      </w:r>
    </w:p>
    <w:p w:rsidR="0079021F" w:rsidRPr="00B12EB5" w:rsidRDefault="00B9269E" w:rsidP="007329AF">
      <w:pPr>
        <w:pStyle w:val="a3"/>
        <w:numPr>
          <w:ilvl w:val="0"/>
          <w:numId w:val="50"/>
        </w:numPr>
        <w:ind w:left="641" w:hanging="357"/>
        <w:rPr>
          <w:rtl/>
        </w:rPr>
      </w:pPr>
      <w:r>
        <w:rPr>
          <w:rtl/>
        </w:rPr>
        <w:t>ی</w:t>
      </w:r>
      <w:r w:rsidR="0079021F" w:rsidRPr="00B12EB5">
        <w:rPr>
          <w:rtl/>
        </w:rPr>
        <w:t>ا طفل خرد سال</w:t>
      </w:r>
      <w:r>
        <w:rPr>
          <w:rtl/>
        </w:rPr>
        <w:t>ی</w:t>
      </w:r>
      <w:r w:rsidR="0079021F" w:rsidRPr="00B12EB5">
        <w:rPr>
          <w:rtl/>
        </w:rPr>
        <w:t xml:space="preserve"> بوده که در اقاربش کس</w:t>
      </w:r>
      <w:r>
        <w:rPr>
          <w:rtl/>
        </w:rPr>
        <w:t>ی</w:t>
      </w:r>
      <w:r w:rsidR="0079021F" w:rsidRPr="00B12EB5">
        <w:rPr>
          <w:rtl/>
        </w:rPr>
        <w:t xml:space="preserve"> وجود نداشته که اسلام را به او ب</w:t>
      </w:r>
      <w:r>
        <w:rPr>
          <w:rtl/>
        </w:rPr>
        <w:t>ی</w:t>
      </w:r>
      <w:r w:rsidR="0079021F" w:rsidRPr="00B12EB5">
        <w:rPr>
          <w:rtl/>
        </w:rPr>
        <w:t>اموزاند.</w:t>
      </w:r>
    </w:p>
    <w:p w:rsidR="0079021F" w:rsidRPr="00B12EB5" w:rsidRDefault="0079021F" w:rsidP="007329AF">
      <w:pPr>
        <w:pStyle w:val="a3"/>
        <w:numPr>
          <w:ilvl w:val="0"/>
          <w:numId w:val="50"/>
        </w:numPr>
        <w:ind w:left="641" w:hanging="357"/>
      </w:pPr>
      <w:r w:rsidRPr="00B12EB5">
        <w:rPr>
          <w:rtl/>
        </w:rPr>
        <w:t>و</w:t>
      </w:r>
      <w:r w:rsidRPr="00B12EB5">
        <w:rPr>
          <w:rFonts w:hint="cs"/>
          <w:rtl/>
        </w:rPr>
        <w:t xml:space="preserve"> </w:t>
      </w:r>
      <w:r w:rsidR="00B9269E">
        <w:rPr>
          <w:rtl/>
        </w:rPr>
        <w:t>ی</w:t>
      </w:r>
      <w:r w:rsidRPr="00B12EB5">
        <w:rPr>
          <w:rtl/>
        </w:rPr>
        <w:t>ا شخص</w:t>
      </w:r>
      <w:r w:rsidR="00B9269E">
        <w:rPr>
          <w:rtl/>
        </w:rPr>
        <w:t>ی</w:t>
      </w:r>
      <w:r w:rsidRPr="00B12EB5">
        <w:rPr>
          <w:rtl/>
        </w:rPr>
        <w:t xml:space="preserve"> بوده که به اد</w:t>
      </w:r>
      <w:r w:rsidR="00B9269E">
        <w:rPr>
          <w:rtl/>
        </w:rPr>
        <w:t>ی</w:t>
      </w:r>
      <w:r w:rsidRPr="00B12EB5">
        <w:rPr>
          <w:rtl/>
        </w:rPr>
        <w:t>ان ه</w:t>
      </w:r>
      <w:r w:rsidR="00B9269E">
        <w:rPr>
          <w:rtl/>
        </w:rPr>
        <w:t>ی</w:t>
      </w:r>
      <w:r w:rsidRPr="00B12EB5">
        <w:rPr>
          <w:rtl/>
        </w:rPr>
        <w:t>چ نوع ارزش</w:t>
      </w:r>
      <w:r w:rsidR="00B9269E">
        <w:rPr>
          <w:rtl/>
        </w:rPr>
        <w:t>ی</w:t>
      </w:r>
      <w:r w:rsidRPr="00B12EB5">
        <w:rPr>
          <w:rtl/>
        </w:rPr>
        <w:t xml:space="preserve"> قائل نبوده و</w:t>
      </w:r>
      <w:r w:rsidRPr="00B12EB5">
        <w:rPr>
          <w:rFonts w:hint="cs"/>
          <w:rtl/>
        </w:rPr>
        <w:t xml:space="preserve"> </w:t>
      </w:r>
      <w:r w:rsidRPr="00B12EB5">
        <w:rPr>
          <w:rtl/>
        </w:rPr>
        <w:t>فقط به خاطر بدست آوردن غذا</w:t>
      </w:r>
      <w:r w:rsidR="00B9269E">
        <w:rPr>
          <w:rtl/>
        </w:rPr>
        <w:t>ی</w:t>
      </w:r>
      <w:r w:rsidRPr="00B12EB5">
        <w:rPr>
          <w:rtl/>
        </w:rPr>
        <w:t xml:space="preserve"> روزمره اش مس</w:t>
      </w:r>
      <w:r w:rsidR="00B9269E">
        <w:rPr>
          <w:rtl/>
        </w:rPr>
        <w:t>ی</w:t>
      </w:r>
      <w:r w:rsidRPr="00B12EB5">
        <w:rPr>
          <w:rtl/>
        </w:rPr>
        <w:t>ح</w:t>
      </w:r>
      <w:r w:rsidR="00B9269E">
        <w:rPr>
          <w:rtl/>
        </w:rPr>
        <w:t>ی</w:t>
      </w:r>
      <w:r w:rsidRPr="00B12EB5">
        <w:rPr>
          <w:rtl/>
        </w:rPr>
        <w:t>ت را از فقر و</w:t>
      </w:r>
      <w:r w:rsidRPr="00B12EB5">
        <w:rPr>
          <w:rFonts w:hint="cs"/>
          <w:rtl/>
        </w:rPr>
        <w:t xml:space="preserve"> </w:t>
      </w:r>
      <w:r w:rsidRPr="00B12EB5">
        <w:rPr>
          <w:rtl/>
        </w:rPr>
        <w:t>تنگدست</w:t>
      </w:r>
      <w:r w:rsidR="00B9269E">
        <w:rPr>
          <w:rtl/>
        </w:rPr>
        <w:t>ی</w:t>
      </w:r>
      <w:r w:rsidRPr="00B12EB5">
        <w:rPr>
          <w:rtl/>
        </w:rPr>
        <w:t xml:space="preserve"> پذ</w:t>
      </w:r>
      <w:r w:rsidR="00B9269E">
        <w:rPr>
          <w:rtl/>
        </w:rPr>
        <w:t>ی</w:t>
      </w:r>
      <w:r w:rsidRPr="00B12EB5">
        <w:rPr>
          <w:rtl/>
        </w:rPr>
        <w:t>رفته است.</w:t>
      </w:r>
    </w:p>
    <w:p w:rsidR="0079021F" w:rsidRPr="00B12EB5" w:rsidRDefault="0079021F" w:rsidP="007329AF">
      <w:pPr>
        <w:pStyle w:val="a3"/>
        <w:numPr>
          <w:ilvl w:val="0"/>
          <w:numId w:val="50"/>
        </w:numPr>
        <w:ind w:left="641" w:hanging="357"/>
      </w:pPr>
      <w:r w:rsidRPr="00B12EB5">
        <w:rPr>
          <w:rtl/>
        </w:rPr>
        <w:lastRenderedPageBreak/>
        <w:t>و</w:t>
      </w:r>
      <w:r w:rsidRPr="00B12EB5">
        <w:rPr>
          <w:rFonts w:hint="cs"/>
          <w:rtl/>
        </w:rPr>
        <w:t xml:space="preserve"> </w:t>
      </w:r>
      <w:r w:rsidR="00B9269E">
        <w:rPr>
          <w:rtl/>
        </w:rPr>
        <w:t>ی</w:t>
      </w:r>
      <w:r w:rsidRPr="00B12EB5">
        <w:rPr>
          <w:rtl/>
        </w:rPr>
        <w:t>ا شخص</w:t>
      </w:r>
      <w:r w:rsidR="00B9269E">
        <w:rPr>
          <w:rtl/>
        </w:rPr>
        <w:t>ی</w:t>
      </w:r>
      <w:r w:rsidRPr="00B12EB5">
        <w:rPr>
          <w:rtl/>
        </w:rPr>
        <w:t xml:space="preserve"> بوده که از</w:t>
      </w:r>
      <w:r w:rsidRPr="00B12EB5">
        <w:rPr>
          <w:rFonts w:hint="cs"/>
          <w:rtl/>
        </w:rPr>
        <w:t xml:space="preserve"> </w:t>
      </w:r>
      <w:r w:rsidRPr="00B12EB5">
        <w:rPr>
          <w:rtl/>
        </w:rPr>
        <w:t>طر</w:t>
      </w:r>
      <w:r w:rsidR="00B9269E">
        <w:rPr>
          <w:rtl/>
        </w:rPr>
        <w:t>ی</w:t>
      </w:r>
      <w:r w:rsidRPr="00B12EB5">
        <w:rPr>
          <w:rtl/>
        </w:rPr>
        <w:t>ق پ</w:t>
      </w:r>
      <w:r w:rsidR="00B9269E">
        <w:rPr>
          <w:rtl/>
        </w:rPr>
        <w:t>ی</w:t>
      </w:r>
      <w:r w:rsidRPr="00B12EB5">
        <w:rPr>
          <w:rtl/>
        </w:rPr>
        <w:t>وستن به مس</w:t>
      </w:r>
      <w:r w:rsidR="00B9269E">
        <w:rPr>
          <w:rtl/>
        </w:rPr>
        <w:t>ی</w:t>
      </w:r>
      <w:r w:rsidRPr="00B12EB5">
        <w:rPr>
          <w:rtl/>
        </w:rPr>
        <w:t>ح</w:t>
      </w:r>
      <w:r w:rsidR="00B9269E">
        <w:rPr>
          <w:rtl/>
        </w:rPr>
        <w:t>ی</w:t>
      </w:r>
      <w:r w:rsidRPr="00B12EB5">
        <w:rPr>
          <w:rtl/>
        </w:rPr>
        <w:t>ت در تلاش بدست آوردن اهداف و</w:t>
      </w:r>
      <w:r w:rsidRPr="00B12EB5">
        <w:rPr>
          <w:rFonts w:hint="cs"/>
          <w:rtl/>
        </w:rPr>
        <w:t xml:space="preserve"> </w:t>
      </w:r>
      <w:r w:rsidRPr="00B12EB5">
        <w:rPr>
          <w:rtl/>
        </w:rPr>
        <w:t>اغراض فرد</w:t>
      </w:r>
      <w:r w:rsidR="00B9269E">
        <w:rPr>
          <w:rtl/>
        </w:rPr>
        <w:t>ی</w:t>
      </w:r>
      <w:r w:rsidRPr="00B12EB5">
        <w:rPr>
          <w:rtl/>
        </w:rPr>
        <w:t xml:space="preserve"> خود </w:t>
      </w:r>
      <w:r w:rsidR="00774C6F">
        <w:rPr>
          <w:rtl/>
        </w:rPr>
        <w:t>م</w:t>
      </w:r>
      <w:r w:rsidR="00B9269E">
        <w:rPr>
          <w:rtl/>
        </w:rPr>
        <w:t>ی</w:t>
      </w:r>
      <w:r w:rsidR="00774C6F">
        <w:rPr>
          <w:rtl/>
        </w:rPr>
        <w:t>‌باش</w:t>
      </w:r>
      <w:r w:rsidRPr="00B12EB5">
        <w:rPr>
          <w:rtl/>
        </w:rPr>
        <w:t>د.</w:t>
      </w:r>
    </w:p>
    <w:p w:rsidR="0079021F" w:rsidRPr="00B12EB5" w:rsidRDefault="0079021F" w:rsidP="00E903EF">
      <w:pPr>
        <w:pStyle w:val="a3"/>
        <w:rPr>
          <w:rtl/>
        </w:rPr>
      </w:pPr>
      <w:r w:rsidRPr="00B12EB5">
        <w:rPr>
          <w:rtl/>
        </w:rPr>
        <w:t>مسئول</w:t>
      </w:r>
      <w:r w:rsidR="00B9269E">
        <w:rPr>
          <w:rtl/>
        </w:rPr>
        <w:t>ی</w:t>
      </w:r>
      <w:r w:rsidRPr="00B12EB5">
        <w:rPr>
          <w:rtl/>
        </w:rPr>
        <w:t>ت تبش</w:t>
      </w:r>
      <w:r w:rsidR="00B9269E">
        <w:rPr>
          <w:rtl/>
        </w:rPr>
        <w:t>ی</w:t>
      </w:r>
      <w:r w:rsidRPr="00B12EB5">
        <w:rPr>
          <w:rtl/>
        </w:rPr>
        <w:t>ر</w:t>
      </w:r>
      <w:r w:rsidR="00B9269E">
        <w:rPr>
          <w:rtl/>
        </w:rPr>
        <w:t>ی</w:t>
      </w:r>
      <w:r w:rsidRPr="00B12EB5">
        <w:rPr>
          <w:rtl/>
        </w:rPr>
        <w:t xml:space="preserve"> که کشورها</w:t>
      </w:r>
      <w:r w:rsidR="00B9269E">
        <w:rPr>
          <w:rtl/>
        </w:rPr>
        <w:t>ی</w:t>
      </w:r>
      <w:r w:rsidRPr="00B12EB5">
        <w:rPr>
          <w:rtl/>
        </w:rPr>
        <w:t xml:space="preserve"> اروپائ</w:t>
      </w:r>
      <w:r w:rsidR="00B9269E">
        <w:rPr>
          <w:rtl/>
        </w:rPr>
        <w:t>ی</w:t>
      </w:r>
      <w:r w:rsidRPr="00B12EB5">
        <w:rPr>
          <w:rtl/>
        </w:rPr>
        <w:t xml:space="preserve"> شما را بح</w:t>
      </w:r>
      <w:r w:rsidR="00B9269E">
        <w:rPr>
          <w:rtl/>
        </w:rPr>
        <w:t>ی</w:t>
      </w:r>
      <w:r w:rsidRPr="00B12EB5">
        <w:rPr>
          <w:rtl/>
        </w:rPr>
        <w:t>ث نما</w:t>
      </w:r>
      <w:r w:rsidR="00B9269E">
        <w:rPr>
          <w:rtl/>
        </w:rPr>
        <w:t>ی</w:t>
      </w:r>
      <w:r w:rsidRPr="00B12EB5">
        <w:rPr>
          <w:rtl/>
        </w:rPr>
        <w:t>نده آن به کشورها</w:t>
      </w:r>
      <w:r w:rsidR="00B9269E">
        <w:rPr>
          <w:rtl/>
        </w:rPr>
        <w:t>ی</w:t>
      </w:r>
      <w:r w:rsidRPr="00B12EB5">
        <w:rPr>
          <w:rtl/>
        </w:rPr>
        <w:t xml:space="preserve"> اسلام</w:t>
      </w:r>
      <w:r w:rsidR="00B9269E">
        <w:rPr>
          <w:rtl/>
        </w:rPr>
        <w:t>ی</w:t>
      </w:r>
      <w:r w:rsidRPr="00B12EB5">
        <w:rPr>
          <w:rtl/>
        </w:rPr>
        <w:t xml:space="preserve"> فرستاده است، جذب کردن مسلمانان به سو</w:t>
      </w:r>
      <w:r w:rsidR="00B9269E">
        <w:rPr>
          <w:rtl/>
        </w:rPr>
        <w:t>ی</w:t>
      </w:r>
      <w:r w:rsidRPr="00B12EB5">
        <w:rPr>
          <w:rtl/>
        </w:rPr>
        <w:t xml:space="preserve"> مسح</w:t>
      </w:r>
      <w:r w:rsidR="00B9269E">
        <w:rPr>
          <w:rtl/>
        </w:rPr>
        <w:t>ی</w:t>
      </w:r>
      <w:r w:rsidRPr="00B12EB5">
        <w:rPr>
          <w:rtl/>
        </w:rPr>
        <w:t>ت ن</w:t>
      </w:r>
      <w:r w:rsidR="00B9269E">
        <w:rPr>
          <w:rtl/>
        </w:rPr>
        <w:t>ی</w:t>
      </w:r>
      <w:r w:rsidRPr="00B12EB5">
        <w:rPr>
          <w:rtl/>
        </w:rPr>
        <w:t>ست، چون ا</w:t>
      </w:r>
      <w:r w:rsidR="00B9269E">
        <w:rPr>
          <w:rtl/>
        </w:rPr>
        <w:t>ی</w:t>
      </w:r>
      <w:r w:rsidRPr="00B12EB5">
        <w:rPr>
          <w:rtl/>
        </w:rPr>
        <w:t>ن کار سبب هدا</w:t>
      </w:r>
      <w:r w:rsidR="00B9269E">
        <w:rPr>
          <w:rtl/>
        </w:rPr>
        <w:t>ی</w:t>
      </w:r>
      <w:r w:rsidRPr="00B12EB5">
        <w:rPr>
          <w:rtl/>
        </w:rPr>
        <w:t>ت و</w:t>
      </w:r>
      <w:r w:rsidRPr="00B12EB5">
        <w:rPr>
          <w:rFonts w:hint="cs"/>
          <w:rtl/>
        </w:rPr>
        <w:t xml:space="preserve"> </w:t>
      </w:r>
      <w:r w:rsidRPr="00B12EB5">
        <w:rPr>
          <w:rtl/>
        </w:rPr>
        <w:t>کرامت ا</w:t>
      </w:r>
      <w:r w:rsidR="00B9269E">
        <w:rPr>
          <w:rtl/>
        </w:rPr>
        <w:t>ی</w:t>
      </w:r>
      <w:r w:rsidRPr="00B12EB5">
        <w:rPr>
          <w:rtl/>
        </w:rPr>
        <w:t xml:space="preserve">شان </w:t>
      </w:r>
      <w:r w:rsidR="00B12EB5">
        <w:rPr>
          <w:rtl/>
        </w:rPr>
        <w:t>م</w:t>
      </w:r>
      <w:r w:rsidR="00B9269E">
        <w:rPr>
          <w:rtl/>
        </w:rPr>
        <w:t>ی</w:t>
      </w:r>
      <w:r w:rsidR="00B12EB5">
        <w:rPr>
          <w:rtl/>
        </w:rPr>
        <w:t>‌گرد</w:t>
      </w:r>
      <w:r w:rsidRPr="00B12EB5">
        <w:rPr>
          <w:rtl/>
        </w:rPr>
        <w:t>د. بلکه وظ</w:t>
      </w:r>
      <w:r w:rsidR="00B9269E">
        <w:rPr>
          <w:rtl/>
        </w:rPr>
        <w:t>ی</w:t>
      </w:r>
      <w:r w:rsidRPr="00B12EB5">
        <w:rPr>
          <w:rtl/>
        </w:rPr>
        <w:t>فه و</w:t>
      </w:r>
      <w:r w:rsidRPr="00B12EB5">
        <w:rPr>
          <w:rFonts w:hint="cs"/>
          <w:rtl/>
        </w:rPr>
        <w:t xml:space="preserve"> </w:t>
      </w:r>
      <w:r w:rsidRPr="00B12EB5">
        <w:rPr>
          <w:rtl/>
        </w:rPr>
        <w:t>مسئول</w:t>
      </w:r>
      <w:r w:rsidR="00B9269E">
        <w:rPr>
          <w:rtl/>
        </w:rPr>
        <w:t>ی</w:t>
      </w:r>
      <w:r w:rsidRPr="00B12EB5">
        <w:rPr>
          <w:rtl/>
        </w:rPr>
        <w:t>ت شما ا</w:t>
      </w:r>
      <w:r w:rsidR="00B9269E">
        <w:rPr>
          <w:rtl/>
        </w:rPr>
        <w:t>ی</w:t>
      </w:r>
      <w:r w:rsidRPr="00B12EB5">
        <w:rPr>
          <w:rtl/>
        </w:rPr>
        <w:t>ن است که مسلمانان را از اسلام ب</w:t>
      </w:r>
      <w:r w:rsidR="00B9269E">
        <w:rPr>
          <w:rtl/>
        </w:rPr>
        <w:t>ی</w:t>
      </w:r>
      <w:r w:rsidRPr="00B12EB5">
        <w:rPr>
          <w:rtl/>
        </w:rPr>
        <w:t>رون کن</w:t>
      </w:r>
      <w:r w:rsidR="00B9269E">
        <w:rPr>
          <w:rtl/>
        </w:rPr>
        <w:t>ی</w:t>
      </w:r>
      <w:r w:rsidRPr="00B12EB5">
        <w:rPr>
          <w:rtl/>
        </w:rPr>
        <w:t>د، تا ا</w:t>
      </w:r>
      <w:r w:rsidR="00B9269E">
        <w:rPr>
          <w:rtl/>
        </w:rPr>
        <w:t>ی</w:t>
      </w:r>
      <w:r w:rsidRPr="00B12EB5">
        <w:rPr>
          <w:rtl/>
        </w:rPr>
        <w:t>شان ح</w:t>
      </w:r>
      <w:r w:rsidR="00B9269E">
        <w:rPr>
          <w:rtl/>
        </w:rPr>
        <w:t>ی</w:t>
      </w:r>
      <w:r w:rsidRPr="00B12EB5">
        <w:rPr>
          <w:rtl/>
        </w:rPr>
        <w:t>ث</w:t>
      </w:r>
      <w:r w:rsidR="00B9269E">
        <w:rPr>
          <w:rtl/>
        </w:rPr>
        <w:t>ی</w:t>
      </w:r>
      <w:r w:rsidRPr="00B12EB5">
        <w:rPr>
          <w:rtl/>
        </w:rPr>
        <w:t>ت موجود</w:t>
      </w:r>
      <w:r w:rsidR="00B9269E">
        <w:rPr>
          <w:rtl/>
        </w:rPr>
        <w:t>ی</w:t>
      </w:r>
      <w:r w:rsidRPr="00B12EB5">
        <w:rPr>
          <w:rtl/>
        </w:rPr>
        <w:t xml:space="preserve"> را به خود گ</w:t>
      </w:r>
      <w:r w:rsidR="00B9269E">
        <w:rPr>
          <w:rtl/>
        </w:rPr>
        <w:t>ی</w:t>
      </w:r>
      <w:r w:rsidRPr="00B12EB5">
        <w:rPr>
          <w:rtl/>
        </w:rPr>
        <w:t>رند که نه بخدا ا</w:t>
      </w:r>
      <w:r w:rsidR="00B9269E">
        <w:rPr>
          <w:rtl/>
        </w:rPr>
        <w:t>ی</w:t>
      </w:r>
      <w:r w:rsidRPr="00B12EB5">
        <w:rPr>
          <w:rtl/>
        </w:rPr>
        <w:t>مان، و</w:t>
      </w:r>
      <w:r w:rsidRPr="00B12EB5">
        <w:rPr>
          <w:rFonts w:hint="cs"/>
          <w:rtl/>
        </w:rPr>
        <w:t xml:space="preserve"> </w:t>
      </w:r>
      <w:r w:rsidRPr="00B12EB5">
        <w:rPr>
          <w:rtl/>
        </w:rPr>
        <w:t>نه به ارزشها</w:t>
      </w:r>
      <w:r w:rsidR="00B9269E">
        <w:rPr>
          <w:rtl/>
        </w:rPr>
        <w:t>ی</w:t>
      </w:r>
      <w:r w:rsidRPr="00B12EB5">
        <w:rPr>
          <w:rtl/>
        </w:rPr>
        <w:t xml:space="preserve"> اخلاق</w:t>
      </w:r>
      <w:r w:rsidR="00B9269E">
        <w:rPr>
          <w:rtl/>
        </w:rPr>
        <w:t>ی</w:t>
      </w:r>
      <w:r w:rsidRPr="00B12EB5">
        <w:rPr>
          <w:rtl/>
        </w:rPr>
        <w:t xml:space="preserve"> پ</w:t>
      </w:r>
      <w:r w:rsidR="00B9269E">
        <w:rPr>
          <w:rtl/>
        </w:rPr>
        <w:t>ی</w:t>
      </w:r>
      <w:r w:rsidRPr="00B12EB5">
        <w:rPr>
          <w:rtl/>
        </w:rPr>
        <w:t>وند</w:t>
      </w:r>
      <w:r w:rsidR="00B9269E">
        <w:rPr>
          <w:rtl/>
        </w:rPr>
        <w:t>ی</w:t>
      </w:r>
      <w:r w:rsidRPr="00B12EB5">
        <w:rPr>
          <w:rtl/>
        </w:rPr>
        <w:t xml:space="preserve"> داشته باشند، و</w:t>
      </w:r>
      <w:r w:rsidRPr="00B12EB5">
        <w:rPr>
          <w:rFonts w:hint="cs"/>
          <w:rtl/>
        </w:rPr>
        <w:t xml:space="preserve"> </w:t>
      </w:r>
      <w:r w:rsidRPr="00B12EB5">
        <w:rPr>
          <w:rtl/>
        </w:rPr>
        <w:t>از</w:t>
      </w:r>
      <w:r w:rsidR="00B9269E">
        <w:rPr>
          <w:rtl/>
        </w:rPr>
        <w:t>ی</w:t>
      </w:r>
      <w:r w:rsidRPr="00B12EB5">
        <w:rPr>
          <w:rtl/>
        </w:rPr>
        <w:t>ن طر</w:t>
      </w:r>
      <w:r w:rsidR="00B9269E">
        <w:rPr>
          <w:rtl/>
        </w:rPr>
        <w:t>ی</w:t>
      </w:r>
      <w:r w:rsidRPr="00B12EB5">
        <w:rPr>
          <w:rtl/>
        </w:rPr>
        <w:t>ق شما م</w:t>
      </w:r>
      <w:r w:rsidR="00B9269E">
        <w:rPr>
          <w:rtl/>
        </w:rPr>
        <w:t>ی</w:t>
      </w:r>
      <w:r w:rsidRPr="00B12EB5">
        <w:rPr>
          <w:rFonts w:hint="cs"/>
          <w:rtl/>
        </w:rPr>
        <w:t>‌</w:t>
      </w:r>
      <w:r w:rsidRPr="00B12EB5">
        <w:rPr>
          <w:rtl/>
        </w:rPr>
        <w:t>توان</w:t>
      </w:r>
      <w:r w:rsidR="00B9269E">
        <w:rPr>
          <w:rtl/>
        </w:rPr>
        <w:t>ی</w:t>
      </w:r>
      <w:r w:rsidRPr="00B12EB5">
        <w:rPr>
          <w:rtl/>
        </w:rPr>
        <w:t>د پ</w:t>
      </w:r>
      <w:r w:rsidR="00B9269E">
        <w:rPr>
          <w:rtl/>
        </w:rPr>
        <w:t>ی</w:t>
      </w:r>
      <w:r w:rsidRPr="00B12EB5">
        <w:rPr>
          <w:rtl/>
        </w:rPr>
        <w:t xml:space="preserve">ش </w:t>
      </w:r>
      <w:r w:rsidRPr="00B12EB5">
        <w:rPr>
          <w:rFonts w:hint="cs"/>
          <w:rtl/>
        </w:rPr>
        <w:t>قراول</w:t>
      </w:r>
      <w:r w:rsidRPr="00B12EB5">
        <w:rPr>
          <w:rtl/>
        </w:rPr>
        <w:t xml:space="preserve"> پ</w:t>
      </w:r>
      <w:r w:rsidR="00B9269E">
        <w:rPr>
          <w:rtl/>
        </w:rPr>
        <w:t>ی</w:t>
      </w:r>
      <w:r w:rsidRPr="00B12EB5">
        <w:rPr>
          <w:rtl/>
        </w:rPr>
        <w:t>روز</w:t>
      </w:r>
      <w:r w:rsidR="00B9269E">
        <w:rPr>
          <w:rtl/>
        </w:rPr>
        <w:t>ی</w:t>
      </w:r>
      <w:r w:rsidRPr="00B12EB5">
        <w:rPr>
          <w:rtl/>
        </w:rPr>
        <w:t xml:space="preserve"> استعمار در کشورها</w:t>
      </w:r>
      <w:r w:rsidR="00B9269E">
        <w:rPr>
          <w:rtl/>
        </w:rPr>
        <w:t>ی</w:t>
      </w:r>
      <w:r w:rsidRPr="00B12EB5">
        <w:rPr>
          <w:rtl/>
        </w:rPr>
        <w:t xml:space="preserve"> اسلا</w:t>
      </w:r>
      <w:r w:rsidR="00B35F33">
        <w:rPr>
          <w:rtl/>
        </w:rPr>
        <w:t>م</w:t>
      </w:r>
      <w:r w:rsidR="00B9269E">
        <w:rPr>
          <w:rtl/>
        </w:rPr>
        <w:t>ی</w:t>
      </w:r>
      <w:r w:rsidR="00B35F33">
        <w:rPr>
          <w:rtl/>
        </w:rPr>
        <w:t>‌شو</w:t>
      </w:r>
      <w:r w:rsidR="00B9269E">
        <w:rPr>
          <w:rtl/>
        </w:rPr>
        <w:t>ی</w:t>
      </w:r>
      <w:r w:rsidRPr="00B12EB5">
        <w:rPr>
          <w:rtl/>
        </w:rPr>
        <w:t>د، و</w:t>
      </w:r>
      <w:r w:rsidRPr="00B12EB5">
        <w:rPr>
          <w:rFonts w:hint="cs"/>
          <w:rtl/>
        </w:rPr>
        <w:t xml:space="preserve"> </w:t>
      </w:r>
      <w:r w:rsidRPr="00B12EB5">
        <w:rPr>
          <w:rtl/>
        </w:rPr>
        <w:t>ا</w:t>
      </w:r>
      <w:r w:rsidR="00B9269E">
        <w:rPr>
          <w:rtl/>
        </w:rPr>
        <w:t>ی</w:t>
      </w:r>
      <w:r w:rsidRPr="00B12EB5">
        <w:rPr>
          <w:rtl/>
        </w:rPr>
        <w:t>ن همان مسئول</w:t>
      </w:r>
      <w:r w:rsidR="00B9269E">
        <w:rPr>
          <w:rtl/>
        </w:rPr>
        <w:t>ی</w:t>
      </w:r>
      <w:r w:rsidRPr="00B12EB5">
        <w:rPr>
          <w:rtl/>
        </w:rPr>
        <w:t>ت</w:t>
      </w:r>
      <w:r w:rsidR="00B9269E">
        <w:rPr>
          <w:rtl/>
        </w:rPr>
        <w:t>ی</w:t>
      </w:r>
      <w:r w:rsidRPr="00B12EB5">
        <w:rPr>
          <w:rtl/>
        </w:rPr>
        <w:t xml:space="preserve"> است که شما آنرا به وجه احسن انجام داده ا</w:t>
      </w:r>
      <w:r w:rsidR="00B9269E">
        <w:rPr>
          <w:rtl/>
        </w:rPr>
        <w:t>ی</w:t>
      </w:r>
      <w:r w:rsidRPr="00B12EB5">
        <w:rPr>
          <w:rtl/>
        </w:rPr>
        <w:t>د، بناء من شخصا و</w:t>
      </w:r>
      <w:r w:rsidRPr="00B12EB5">
        <w:rPr>
          <w:rFonts w:hint="cs"/>
          <w:rtl/>
        </w:rPr>
        <w:t xml:space="preserve"> </w:t>
      </w:r>
      <w:r w:rsidRPr="00B12EB5">
        <w:rPr>
          <w:rtl/>
        </w:rPr>
        <w:t>کشورها</w:t>
      </w:r>
      <w:r w:rsidR="00B9269E">
        <w:rPr>
          <w:rtl/>
        </w:rPr>
        <w:t>ی</w:t>
      </w:r>
      <w:r w:rsidRPr="00B12EB5">
        <w:rPr>
          <w:rtl/>
        </w:rPr>
        <w:t xml:space="preserve"> مس</w:t>
      </w:r>
      <w:r w:rsidR="00B9269E">
        <w:rPr>
          <w:rtl/>
        </w:rPr>
        <w:t>ی</w:t>
      </w:r>
      <w:r w:rsidRPr="00B12EB5">
        <w:rPr>
          <w:rtl/>
        </w:rPr>
        <w:t>ح</w:t>
      </w:r>
      <w:r w:rsidR="00B9269E">
        <w:rPr>
          <w:rtl/>
        </w:rPr>
        <w:t>ی</w:t>
      </w:r>
      <w:r w:rsidRPr="00B12EB5">
        <w:rPr>
          <w:rtl/>
        </w:rPr>
        <w:t>، و</w:t>
      </w:r>
      <w:r w:rsidRPr="00B12EB5">
        <w:rPr>
          <w:rFonts w:hint="cs"/>
          <w:rtl/>
        </w:rPr>
        <w:t xml:space="preserve"> </w:t>
      </w:r>
      <w:r w:rsidRPr="00B12EB5">
        <w:rPr>
          <w:rtl/>
        </w:rPr>
        <w:t>مس</w:t>
      </w:r>
      <w:r w:rsidR="00B9269E">
        <w:rPr>
          <w:rtl/>
        </w:rPr>
        <w:t>ی</w:t>
      </w:r>
      <w:r w:rsidRPr="00B12EB5">
        <w:rPr>
          <w:rtl/>
        </w:rPr>
        <w:t>ح</w:t>
      </w:r>
      <w:r w:rsidR="00B9269E">
        <w:rPr>
          <w:rtl/>
        </w:rPr>
        <w:t>ی</w:t>
      </w:r>
      <w:r w:rsidRPr="00B12EB5">
        <w:rPr>
          <w:rtl/>
        </w:rPr>
        <w:t>ان جهان همگ</w:t>
      </w:r>
      <w:r w:rsidR="00B9269E">
        <w:rPr>
          <w:rtl/>
        </w:rPr>
        <w:t>ی</w:t>
      </w:r>
      <w:r w:rsidRPr="00B12EB5">
        <w:rPr>
          <w:rtl/>
        </w:rPr>
        <w:t xml:space="preserve"> به ا</w:t>
      </w:r>
      <w:r w:rsidR="00B9269E">
        <w:rPr>
          <w:rtl/>
        </w:rPr>
        <w:t>ی</w:t>
      </w:r>
      <w:r w:rsidRPr="00B12EB5">
        <w:rPr>
          <w:rtl/>
        </w:rPr>
        <w:t>ن مناسبت به شما تبر</w:t>
      </w:r>
      <w:r w:rsidR="00B9269E">
        <w:rPr>
          <w:rtl/>
        </w:rPr>
        <w:t>ی</w:t>
      </w:r>
      <w:r w:rsidRPr="00B12EB5">
        <w:rPr>
          <w:rtl/>
        </w:rPr>
        <w:t>ک و</w:t>
      </w:r>
      <w:r w:rsidRPr="00B12EB5">
        <w:rPr>
          <w:rFonts w:hint="cs"/>
          <w:rtl/>
        </w:rPr>
        <w:t xml:space="preserve"> </w:t>
      </w:r>
      <w:r w:rsidRPr="00B12EB5">
        <w:rPr>
          <w:rtl/>
        </w:rPr>
        <w:t>تهن</w:t>
      </w:r>
      <w:r w:rsidR="00B9269E">
        <w:rPr>
          <w:rtl/>
        </w:rPr>
        <w:t>ی</w:t>
      </w:r>
      <w:r w:rsidRPr="00B12EB5">
        <w:rPr>
          <w:rtl/>
        </w:rPr>
        <w:t xml:space="preserve">ت عرض </w:t>
      </w:r>
      <w:r w:rsidR="00B35F33">
        <w:rPr>
          <w:rtl/>
        </w:rPr>
        <w:t>م</w:t>
      </w:r>
      <w:r w:rsidR="00B9269E">
        <w:rPr>
          <w:rtl/>
        </w:rPr>
        <w:t>ی</w:t>
      </w:r>
      <w:r w:rsidR="00B35F33">
        <w:rPr>
          <w:rtl/>
        </w:rPr>
        <w:t>‌دا</w:t>
      </w:r>
      <w:r w:rsidRPr="00B12EB5">
        <w:rPr>
          <w:rtl/>
        </w:rPr>
        <w:t>ر</w:t>
      </w:r>
      <w:r w:rsidR="00B9269E">
        <w:rPr>
          <w:rtl/>
        </w:rPr>
        <w:t>ی</w:t>
      </w:r>
      <w:r w:rsidRPr="00B12EB5">
        <w:rPr>
          <w:rtl/>
        </w:rPr>
        <w:t>م.</w:t>
      </w:r>
    </w:p>
    <w:p w:rsidR="0079021F" w:rsidRPr="00B12EB5" w:rsidRDefault="0079021F" w:rsidP="006F0069">
      <w:pPr>
        <w:pStyle w:val="a3"/>
        <w:rPr>
          <w:rtl/>
        </w:rPr>
      </w:pPr>
      <w:r w:rsidRPr="00B12EB5">
        <w:rPr>
          <w:rtl/>
        </w:rPr>
        <w:t>در</w:t>
      </w:r>
      <w:r w:rsidR="00B9269E">
        <w:rPr>
          <w:rtl/>
        </w:rPr>
        <w:t>ی</w:t>
      </w:r>
      <w:r w:rsidRPr="00B12EB5">
        <w:rPr>
          <w:rtl/>
        </w:rPr>
        <w:t>ن مقطع از تار</w:t>
      </w:r>
      <w:r w:rsidR="00B9269E">
        <w:rPr>
          <w:rtl/>
        </w:rPr>
        <w:t>ی</w:t>
      </w:r>
      <w:r w:rsidRPr="00B12EB5">
        <w:rPr>
          <w:rtl/>
        </w:rPr>
        <w:t>خ از اواخر قرن نوزدهم تا امروز، ما توانست</w:t>
      </w:r>
      <w:r w:rsidR="00B9269E">
        <w:rPr>
          <w:rtl/>
        </w:rPr>
        <w:t>ی</w:t>
      </w:r>
      <w:r w:rsidRPr="00B12EB5">
        <w:rPr>
          <w:rtl/>
        </w:rPr>
        <w:t>م تا در کشورها</w:t>
      </w:r>
      <w:r w:rsidR="00B9269E">
        <w:rPr>
          <w:rtl/>
        </w:rPr>
        <w:t>ی</w:t>
      </w:r>
      <w:r w:rsidRPr="00B12EB5">
        <w:rPr>
          <w:rtl/>
        </w:rPr>
        <w:t xml:space="preserve"> اسلام</w:t>
      </w:r>
      <w:r w:rsidR="00B9269E">
        <w:rPr>
          <w:rtl/>
        </w:rPr>
        <w:t>ی</w:t>
      </w:r>
      <w:r w:rsidRPr="00B12EB5">
        <w:rPr>
          <w:rtl/>
        </w:rPr>
        <w:t xml:space="preserve"> که استقلال دارند، و</w:t>
      </w:r>
      <w:r w:rsidRPr="00B12EB5">
        <w:rPr>
          <w:rFonts w:hint="cs"/>
          <w:rtl/>
        </w:rPr>
        <w:t xml:space="preserve"> </w:t>
      </w:r>
      <w:r w:rsidRPr="00B12EB5">
        <w:rPr>
          <w:rtl/>
        </w:rPr>
        <w:t>کشورها</w:t>
      </w:r>
      <w:r w:rsidR="00B9269E">
        <w:rPr>
          <w:rtl/>
        </w:rPr>
        <w:t>یی</w:t>
      </w:r>
      <w:r w:rsidRPr="00B12EB5">
        <w:rPr>
          <w:rtl/>
        </w:rPr>
        <w:t xml:space="preserve"> که تحت نفوذ مس</w:t>
      </w:r>
      <w:r w:rsidR="00B9269E">
        <w:rPr>
          <w:rtl/>
        </w:rPr>
        <w:t>ی</w:t>
      </w:r>
      <w:r w:rsidRPr="00B12EB5">
        <w:rPr>
          <w:rtl/>
        </w:rPr>
        <w:t>ح</w:t>
      </w:r>
      <w:r w:rsidR="00B9269E">
        <w:rPr>
          <w:rtl/>
        </w:rPr>
        <w:t>ی</w:t>
      </w:r>
      <w:r w:rsidRPr="00B12EB5">
        <w:rPr>
          <w:rtl/>
        </w:rPr>
        <w:t xml:space="preserve"> هستند، و</w:t>
      </w:r>
      <w:r w:rsidRPr="00B12EB5">
        <w:rPr>
          <w:rFonts w:hint="cs"/>
          <w:rtl/>
        </w:rPr>
        <w:t xml:space="preserve"> </w:t>
      </w:r>
      <w:r w:rsidRPr="00B12EB5">
        <w:rPr>
          <w:rtl/>
        </w:rPr>
        <w:t>همچن</w:t>
      </w:r>
      <w:r w:rsidR="00B9269E">
        <w:rPr>
          <w:rtl/>
        </w:rPr>
        <w:t>ی</w:t>
      </w:r>
      <w:r w:rsidRPr="00B12EB5">
        <w:rPr>
          <w:rtl/>
        </w:rPr>
        <w:t>ن کشورها</w:t>
      </w:r>
      <w:r w:rsidR="00B9269E">
        <w:rPr>
          <w:rtl/>
        </w:rPr>
        <w:t>ی</w:t>
      </w:r>
      <w:r w:rsidRPr="00B12EB5">
        <w:rPr>
          <w:rtl/>
        </w:rPr>
        <w:t xml:space="preserve"> که حکومت در</w:t>
      </w:r>
      <w:r w:rsidRPr="00B12EB5">
        <w:rPr>
          <w:rFonts w:hint="cs"/>
          <w:rtl/>
        </w:rPr>
        <w:t>آ</w:t>
      </w:r>
      <w:r w:rsidRPr="00B12EB5">
        <w:rPr>
          <w:rtl/>
        </w:rPr>
        <w:t>ن، از آن مس</w:t>
      </w:r>
      <w:r w:rsidR="00B9269E">
        <w:rPr>
          <w:rtl/>
        </w:rPr>
        <w:t>ی</w:t>
      </w:r>
      <w:r w:rsidRPr="00B12EB5">
        <w:rPr>
          <w:rtl/>
        </w:rPr>
        <w:t>ح</w:t>
      </w:r>
      <w:r w:rsidR="00B9269E">
        <w:rPr>
          <w:rtl/>
        </w:rPr>
        <w:t>ی</w:t>
      </w:r>
      <w:r w:rsidRPr="00B12EB5">
        <w:rPr>
          <w:rtl/>
        </w:rPr>
        <w:t xml:space="preserve"> هاست، </w:t>
      </w:r>
      <w:r w:rsidR="00B12EB5" w:rsidRPr="00B12EB5">
        <w:rPr>
          <w:rtl/>
        </w:rPr>
        <w:t>برنامه‌ها</w:t>
      </w:r>
      <w:r w:rsidR="00B9269E">
        <w:rPr>
          <w:rtl/>
        </w:rPr>
        <w:t>ی</w:t>
      </w:r>
      <w:r w:rsidRPr="00B12EB5">
        <w:rPr>
          <w:rtl/>
        </w:rPr>
        <w:t xml:space="preserve"> تعل</w:t>
      </w:r>
      <w:r w:rsidR="00B9269E">
        <w:rPr>
          <w:rtl/>
        </w:rPr>
        <w:t>ی</w:t>
      </w:r>
      <w:r w:rsidRPr="00B12EB5">
        <w:rPr>
          <w:rtl/>
        </w:rPr>
        <w:t>م</w:t>
      </w:r>
      <w:r w:rsidR="00B9269E">
        <w:rPr>
          <w:rtl/>
        </w:rPr>
        <w:t>ی</w:t>
      </w:r>
      <w:r w:rsidRPr="00B12EB5">
        <w:rPr>
          <w:rtl/>
        </w:rPr>
        <w:t xml:space="preserve"> را تحت کنترول خود در</w:t>
      </w:r>
      <w:r w:rsidRPr="00B12EB5">
        <w:rPr>
          <w:rFonts w:hint="cs"/>
          <w:rtl/>
        </w:rPr>
        <w:t xml:space="preserve"> آ</w:t>
      </w:r>
      <w:r w:rsidRPr="00B12EB5">
        <w:rPr>
          <w:rtl/>
        </w:rPr>
        <w:t>ور</w:t>
      </w:r>
      <w:r w:rsidR="00B9269E">
        <w:rPr>
          <w:rtl/>
        </w:rPr>
        <w:t>ی</w:t>
      </w:r>
      <w:r w:rsidRPr="00B12EB5">
        <w:rPr>
          <w:rtl/>
        </w:rPr>
        <w:t>م، و</w:t>
      </w:r>
      <w:r w:rsidRPr="00B12EB5">
        <w:rPr>
          <w:rFonts w:hint="cs"/>
          <w:rtl/>
        </w:rPr>
        <w:t xml:space="preserve"> </w:t>
      </w:r>
      <w:r w:rsidRPr="00B12EB5">
        <w:rPr>
          <w:rtl/>
        </w:rPr>
        <w:t>همچن</w:t>
      </w:r>
      <w:r w:rsidR="00B9269E">
        <w:rPr>
          <w:rtl/>
        </w:rPr>
        <w:t>ی</w:t>
      </w:r>
      <w:r w:rsidRPr="00B12EB5">
        <w:rPr>
          <w:rtl/>
        </w:rPr>
        <w:t>ن ما به پخش کم</w:t>
      </w:r>
      <w:r w:rsidR="00B9269E">
        <w:rPr>
          <w:rtl/>
        </w:rPr>
        <w:t>ی</w:t>
      </w:r>
      <w:r w:rsidRPr="00B12EB5">
        <w:rPr>
          <w:rtl/>
        </w:rPr>
        <w:t>نگاه ها</w:t>
      </w:r>
      <w:r w:rsidR="00B9269E">
        <w:rPr>
          <w:rtl/>
        </w:rPr>
        <w:t>ی</w:t>
      </w:r>
      <w:r w:rsidRPr="00B12EB5">
        <w:rPr>
          <w:rtl/>
        </w:rPr>
        <w:t xml:space="preserve"> تبش</w:t>
      </w:r>
      <w:r w:rsidR="00B9269E">
        <w:rPr>
          <w:rtl/>
        </w:rPr>
        <w:t>ی</w:t>
      </w:r>
      <w:r w:rsidRPr="00B12EB5">
        <w:rPr>
          <w:rtl/>
        </w:rPr>
        <w:t>رمس</w:t>
      </w:r>
      <w:r w:rsidR="00B9269E">
        <w:rPr>
          <w:rtl/>
        </w:rPr>
        <w:t>ی</w:t>
      </w:r>
      <w:r w:rsidRPr="00B12EB5">
        <w:rPr>
          <w:rtl/>
        </w:rPr>
        <w:t>ح</w:t>
      </w:r>
      <w:r w:rsidR="00B9269E">
        <w:rPr>
          <w:rtl/>
        </w:rPr>
        <w:t>ی</w:t>
      </w:r>
      <w:r w:rsidRPr="00B12EB5">
        <w:rPr>
          <w:rtl/>
        </w:rPr>
        <w:t>، کل</w:t>
      </w:r>
      <w:r w:rsidR="00B9269E">
        <w:rPr>
          <w:rtl/>
        </w:rPr>
        <w:t>ی</w:t>
      </w:r>
      <w:r w:rsidRPr="00B12EB5">
        <w:rPr>
          <w:rtl/>
        </w:rPr>
        <w:t>ساها، و</w:t>
      </w:r>
      <w:r w:rsidRPr="00B12EB5">
        <w:rPr>
          <w:rFonts w:hint="cs"/>
          <w:rtl/>
        </w:rPr>
        <w:t xml:space="preserve"> </w:t>
      </w:r>
      <w:r w:rsidRPr="00B12EB5">
        <w:rPr>
          <w:rtl/>
        </w:rPr>
        <w:t>مکاتب</w:t>
      </w:r>
      <w:r w:rsidR="00B9269E">
        <w:rPr>
          <w:rtl/>
        </w:rPr>
        <w:t>ی</w:t>
      </w:r>
      <w:r w:rsidRPr="00B12EB5">
        <w:rPr>
          <w:rtl/>
        </w:rPr>
        <w:t xml:space="preserve"> که تحت کنترول کشورها</w:t>
      </w:r>
      <w:r w:rsidR="00B9269E">
        <w:rPr>
          <w:rtl/>
        </w:rPr>
        <w:t>ی</w:t>
      </w:r>
      <w:r w:rsidRPr="00B12EB5">
        <w:rPr>
          <w:rtl/>
        </w:rPr>
        <w:t xml:space="preserve"> اروپائ</w:t>
      </w:r>
      <w:r w:rsidR="00B9269E">
        <w:rPr>
          <w:rtl/>
        </w:rPr>
        <w:t>ی</w:t>
      </w:r>
      <w:r w:rsidRPr="00B12EB5">
        <w:rPr>
          <w:rtl/>
        </w:rPr>
        <w:t xml:space="preserve"> و</w:t>
      </w:r>
      <w:r w:rsidRPr="00B12EB5">
        <w:rPr>
          <w:rFonts w:hint="cs"/>
          <w:rtl/>
        </w:rPr>
        <w:t xml:space="preserve"> </w:t>
      </w:r>
      <w:r w:rsidRPr="00B12EB5">
        <w:rPr>
          <w:rtl/>
        </w:rPr>
        <w:t>امر</w:t>
      </w:r>
      <w:r w:rsidR="00B9269E">
        <w:rPr>
          <w:rtl/>
        </w:rPr>
        <w:t>ی</w:t>
      </w:r>
      <w:r w:rsidRPr="00B12EB5">
        <w:rPr>
          <w:rtl/>
        </w:rPr>
        <w:t>کائ</w:t>
      </w:r>
      <w:r w:rsidR="00B9269E">
        <w:rPr>
          <w:rtl/>
        </w:rPr>
        <w:t>ی</w:t>
      </w:r>
      <w:r w:rsidRPr="00B12EB5">
        <w:rPr>
          <w:rtl/>
        </w:rPr>
        <w:t xml:space="preserve"> هستند، و</w:t>
      </w:r>
      <w:r w:rsidRPr="00B12EB5">
        <w:rPr>
          <w:rFonts w:hint="cs"/>
          <w:rtl/>
        </w:rPr>
        <w:t xml:space="preserve"> </w:t>
      </w:r>
      <w:r w:rsidRPr="00B12EB5">
        <w:rPr>
          <w:rtl/>
        </w:rPr>
        <w:t>تطم</w:t>
      </w:r>
      <w:r w:rsidR="00B9269E">
        <w:rPr>
          <w:rtl/>
        </w:rPr>
        <w:t>ی</w:t>
      </w:r>
      <w:r w:rsidRPr="00B12EB5">
        <w:rPr>
          <w:rtl/>
        </w:rPr>
        <w:t>ع شخص</w:t>
      </w:r>
      <w:r w:rsidR="00B9269E">
        <w:rPr>
          <w:rtl/>
        </w:rPr>
        <w:t>ی</w:t>
      </w:r>
      <w:r w:rsidRPr="00B12EB5">
        <w:rPr>
          <w:rtl/>
        </w:rPr>
        <w:t>ت ها</w:t>
      </w:r>
      <w:r w:rsidR="00B9269E">
        <w:rPr>
          <w:rtl/>
        </w:rPr>
        <w:t>ی</w:t>
      </w:r>
      <w:r w:rsidRPr="00B12EB5">
        <w:rPr>
          <w:rtl/>
        </w:rPr>
        <w:t xml:space="preserve"> متنفذ</w:t>
      </w:r>
      <w:r w:rsidRPr="00B12EB5">
        <w:rPr>
          <w:rFonts w:hint="cs"/>
          <w:rtl/>
        </w:rPr>
        <w:t xml:space="preserve"> </w:t>
      </w:r>
      <w:r w:rsidRPr="00B12EB5">
        <w:rPr>
          <w:rtl/>
        </w:rPr>
        <w:t>(در کشورها</w:t>
      </w:r>
      <w:r w:rsidR="00B9269E">
        <w:rPr>
          <w:rtl/>
        </w:rPr>
        <w:t>ی</w:t>
      </w:r>
      <w:r w:rsidRPr="00B12EB5">
        <w:rPr>
          <w:rtl/>
        </w:rPr>
        <w:t xml:space="preserve"> اسلام</w:t>
      </w:r>
      <w:r w:rsidR="00B9269E">
        <w:rPr>
          <w:rtl/>
        </w:rPr>
        <w:t>ی</w:t>
      </w:r>
      <w:r w:rsidRPr="00B12EB5">
        <w:rPr>
          <w:rtl/>
        </w:rPr>
        <w:t>) که دست نشان نمودن ا</w:t>
      </w:r>
      <w:r w:rsidR="00B9269E">
        <w:rPr>
          <w:rtl/>
        </w:rPr>
        <w:t>ی</w:t>
      </w:r>
      <w:r w:rsidRPr="00B12EB5">
        <w:rPr>
          <w:rtl/>
        </w:rPr>
        <w:t>شان در مصلحت ما ن</w:t>
      </w:r>
      <w:r w:rsidR="00B9269E">
        <w:rPr>
          <w:rtl/>
        </w:rPr>
        <w:t>ی</w:t>
      </w:r>
      <w:r w:rsidRPr="00B12EB5">
        <w:rPr>
          <w:rtl/>
        </w:rPr>
        <w:t>ست، قادر شد</w:t>
      </w:r>
      <w:r w:rsidR="00B9269E">
        <w:rPr>
          <w:rtl/>
        </w:rPr>
        <w:t>ی</w:t>
      </w:r>
      <w:r w:rsidRPr="00B12EB5">
        <w:rPr>
          <w:rtl/>
        </w:rPr>
        <w:t>م، که همه و</w:t>
      </w:r>
      <w:r w:rsidRPr="00B12EB5">
        <w:rPr>
          <w:rFonts w:hint="cs"/>
          <w:rtl/>
        </w:rPr>
        <w:t xml:space="preserve"> </w:t>
      </w:r>
      <w:r w:rsidRPr="00B12EB5">
        <w:rPr>
          <w:rtl/>
        </w:rPr>
        <w:t>همه نت</w:t>
      </w:r>
      <w:r w:rsidR="00B9269E">
        <w:rPr>
          <w:rtl/>
        </w:rPr>
        <w:t>ی</w:t>
      </w:r>
      <w:r w:rsidRPr="00B12EB5">
        <w:rPr>
          <w:rtl/>
        </w:rPr>
        <w:t>جه کاوشها و</w:t>
      </w:r>
      <w:r w:rsidRPr="00B12EB5">
        <w:rPr>
          <w:rFonts w:hint="cs"/>
          <w:rtl/>
        </w:rPr>
        <w:t xml:space="preserve"> </w:t>
      </w:r>
      <w:r w:rsidRPr="00B12EB5">
        <w:rPr>
          <w:rtl/>
        </w:rPr>
        <w:t>فعال</w:t>
      </w:r>
      <w:r w:rsidR="00B9269E">
        <w:rPr>
          <w:rtl/>
        </w:rPr>
        <w:t>ی</w:t>
      </w:r>
      <w:r w:rsidRPr="00B12EB5">
        <w:rPr>
          <w:rtl/>
        </w:rPr>
        <w:t>ت ها</w:t>
      </w:r>
      <w:r w:rsidR="00B9269E">
        <w:rPr>
          <w:rtl/>
        </w:rPr>
        <w:t>ی</w:t>
      </w:r>
      <w:r w:rsidRPr="00B12EB5">
        <w:rPr>
          <w:rtl/>
        </w:rPr>
        <w:t xml:space="preserve"> خس</w:t>
      </w:r>
      <w:r w:rsidRPr="00B12EB5">
        <w:rPr>
          <w:rFonts w:hint="cs"/>
          <w:rtl/>
        </w:rPr>
        <w:t>ت</w:t>
      </w:r>
      <w:r w:rsidRPr="00B12EB5">
        <w:rPr>
          <w:rtl/>
        </w:rPr>
        <w:t>گ</w:t>
      </w:r>
      <w:r w:rsidR="00B9269E">
        <w:rPr>
          <w:rtl/>
        </w:rPr>
        <w:t>ی</w:t>
      </w:r>
      <w:r w:rsidRPr="00B12EB5">
        <w:rPr>
          <w:rtl/>
        </w:rPr>
        <w:t xml:space="preserve"> ناپذ</w:t>
      </w:r>
      <w:r w:rsidR="00B9269E">
        <w:rPr>
          <w:rtl/>
        </w:rPr>
        <w:t>ی</w:t>
      </w:r>
      <w:r w:rsidRPr="00B12EB5">
        <w:rPr>
          <w:rtl/>
        </w:rPr>
        <w:t>ر شما</w:t>
      </w:r>
      <w:r w:rsidRPr="00B12EB5">
        <w:rPr>
          <w:rFonts w:hint="cs"/>
          <w:rtl/>
        </w:rPr>
        <w:t xml:space="preserve"> </w:t>
      </w:r>
      <w:r w:rsidRPr="00B12EB5">
        <w:rPr>
          <w:rtl/>
        </w:rPr>
        <w:t>است.</w:t>
      </w:r>
    </w:p>
    <w:p w:rsidR="0079021F" w:rsidRPr="00B12EB5" w:rsidRDefault="0079021F" w:rsidP="006F0069">
      <w:pPr>
        <w:pStyle w:val="a3"/>
        <w:rPr>
          <w:rtl/>
        </w:rPr>
      </w:pPr>
      <w:r w:rsidRPr="00B12EB5">
        <w:rPr>
          <w:rtl/>
        </w:rPr>
        <w:t>شما با وسائل در دست داشته</w:t>
      </w:r>
      <w:r w:rsidRPr="00B12EB5">
        <w:rPr>
          <w:rFonts w:hint="cs"/>
          <w:rtl/>
        </w:rPr>
        <w:t xml:space="preserve"> ای</w:t>
      </w:r>
      <w:r w:rsidRPr="00B12EB5">
        <w:rPr>
          <w:rtl/>
        </w:rPr>
        <w:t xml:space="preserve"> خود توانسته ا</w:t>
      </w:r>
      <w:r w:rsidR="00B9269E">
        <w:rPr>
          <w:rtl/>
        </w:rPr>
        <w:t>ی</w:t>
      </w:r>
      <w:r w:rsidRPr="00B12EB5">
        <w:rPr>
          <w:rtl/>
        </w:rPr>
        <w:t>د که اذهان همه مردم را بر پذ</w:t>
      </w:r>
      <w:r w:rsidR="00B9269E">
        <w:rPr>
          <w:rtl/>
        </w:rPr>
        <w:t>ی</w:t>
      </w:r>
      <w:r w:rsidRPr="00B12EB5">
        <w:rPr>
          <w:rtl/>
        </w:rPr>
        <w:t>رفتن مس</w:t>
      </w:r>
      <w:r w:rsidR="00B9269E">
        <w:rPr>
          <w:rtl/>
        </w:rPr>
        <w:t>ی</w:t>
      </w:r>
      <w:r w:rsidRPr="00B12EB5">
        <w:rPr>
          <w:rtl/>
        </w:rPr>
        <w:t>ر</w:t>
      </w:r>
      <w:r w:rsidR="00B9269E">
        <w:rPr>
          <w:rtl/>
        </w:rPr>
        <w:t>ی</w:t>
      </w:r>
      <w:r w:rsidRPr="00B12EB5">
        <w:rPr>
          <w:rtl/>
        </w:rPr>
        <w:t xml:space="preserve"> آماده کن</w:t>
      </w:r>
      <w:r w:rsidR="00B9269E">
        <w:rPr>
          <w:rtl/>
        </w:rPr>
        <w:t>ی</w:t>
      </w:r>
      <w:r w:rsidRPr="00B12EB5">
        <w:rPr>
          <w:rtl/>
        </w:rPr>
        <w:t>د که قبلا زم</w:t>
      </w:r>
      <w:r w:rsidR="00B9269E">
        <w:rPr>
          <w:rtl/>
        </w:rPr>
        <w:t>ی</w:t>
      </w:r>
      <w:r w:rsidRPr="00B12EB5">
        <w:rPr>
          <w:rtl/>
        </w:rPr>
        <w:t>نه را برا</w:t>
      </w:r>
      <w:r w:rsidR="00B9269E">
        <w:rPr>
          <w:rtl/>
        </w:rPr>
        <w:t>ی</w:t>
      </w:r>
      <w:r w:rsidRPr="00B12EB5">
        <w:rPr>
          <w:rtl/>
        </w:rPr>
        <w:t xml:space="preserve"> آن مساعد ساخته ا</w:t>
      </w:r>
      <w:r w:rsidR="00B9269E">
        <w:rPr>
          <w:rtl/>
        </w:rPr>
        <w:t>ی</w:t>
      </w:r>
      <w:r w:rsidRPr="00B12EB5">
        <w:rPr>
          <w:rtl/>
        </w:rPr>
        <w:t>د.</w:t>
      </w:r>
    </w:p>
    <w:p w:rsidR="0079021F" w:rsidRPr="00B12EB5" w:rsidRDefault="0079021F" w:rsidP="006F0069">
      <w:pPr>
        <w:pStyle w:val="a3"/>
        <w:rPr>
          <w:rtl/>
        </w:rPr>
      </w:pPr>
      <w:r w:rsidRPr="00B12EB5">
        <w:rPr>
          <w:rtl/>
        </w:rPr>
        <w:t>شما نسل</w:t>
      </w:r>
      <w:r w:rsidR="00B9269E">
        <w:rPr>
          <w:rtl/>
        </w:rPr>
        <w:t>ی</w:t>
      </w:r>
      <w:r w:rsidRPr="00B12EB5">
        <w:rPr>
          <w:rtl/>
        </w:rPr>
        <w:t xml:space="preserve"> را به وجود آورده ا</w:t>
      </w:r>
      <w:r w:rsidR="00B9269E">
        <w:rPr>
          <w:rtl/>
        </w:rPr>
        <w:t>ی</w:t>
      </w:r>
      <w:r w:rsidRPr="00B12EB5">
        <w:rPr>
          <w:rtl/>
        </w:rPr>
        <w:t>د که نه پ</w:t>
      </w:r>
      <w:r w:rsidR="00B9269E">
        <w:rPr>
          <w:rtl/>
        </w:rPr>
        <w:t>ی</w:t>
      </w:r>
      <w:r w:rsidRPr="00B12EB5">
        <w:rPr>
          <w:rtl/>
        </w:rPr>
        <w:t>وند</w:t>
      </w:r>
      <w:r w:rsidR="00B9269E">
        <w:rPr>
          <w:rtl/>
        </w:rPr>
        <w:t>ی</w:t>
      </w:r>
      <w:r w:rsidRPr="00B12EB5">
        <w:rPr>
          <w:rtl/>
        </w:rPr>
        <w:t xml:space="preserve"> با خدا دارد و</w:t>
      </w:r>
      <w:r w:rsidRPr="00B12EB5">
        <w:rPr>
          <w:rFonts w:hint="cs"/>
          <w:rtl/>
        </w:rPr>
        <w:t xml:space="preserve"> </w:t>
      </w:r>
      <w:r w:rsidRPr="00B12EB5">
        <w:rPr>
          <w:rtl/>
        </w:rPr>
        <w:t>نه م</w:t>
      </w:r>
      <w:r w:rsidR="00B9269E">
        <w:rPr>
          <w:rtl/>
        </w:rPr>
        <w:t>ی</w:t>
      </w:r>
      <w:r w:rsidRPr="00B12EB5">
        <w:rPr>
          <w:rtl/>
        </w:rPr>
        <w:t xml:space="preserve"> خواهد آنرا بشناسد، و</w:t>
      </w:r>
      <w:r w:rsidRPr="00B12EB5">
        <w:rPr>
          <w:rFonts w:hint="cs"/>
          <w:rtl/>
        </w:rPr>
        <w:t xml:space="preserve"> </w:t>
      </w:r>
      <w:r w:rsidRPr="00B12EB5">
        <w:rPr>
          <w:rtl/>
        </w:rPr>
        <w:t>توانست</w:t>
      </w:r>
      <w:r w:rsidR="00B9269E">
        <w:rPr>
          <w:rtl/>
        </w:rPr>
        <w:t>ی</w:t>
      </w:r>
      <w:r w:rsidRPr="00B12EB5">
        <w:rPr>
          <w:rtl/>
        </w:rPr>
        <w:t>د که مسلمان را از د</w:t>
      </w:r>
      <w:r w:rsidR="00B9269E">
        <w:rPr>
          <w:rtl/>
        </w:rPr>
        <w:t>ی</w:t>
      </w:r>
      <w:r w:rsidRPr="00B12EB5">
        <w:rPr>
          <w:rtl/>
        </w:rPr>
        <w:t>نش برون آر</w:t>
      </w:r>
      <w:r w:rsidR="00B9269E">
        <w:rPr>
          <w:rtl/>
        </w:rPr>
        <w:t>ی</w:t>
      </w:r>
      <w:r w:rsidRPr="00B12EB5">
        <w:rPr>
          <w:rtl/>
        </w:rPr>
        <w:t>د، و</w:t>
      </w:r>
      <w:r w:rsidRPr="00B12EB5">
        <w:rPr>
          <w:rFonts w:hint="cs"/>
          <w:rtl/>
        </w:rPr>
        <w:t xml:space="preserve"> </w:t>
      </w:r>
      <w:r w:rsidRPr="00B12EB5">
        <w:rPr>
          <w:rtl/>
        </w:rPr>
        <w:t>در مس</w:t>
      </w:r>
      <w:r w:rsidR="00B9269E">
        <w:rPr>
          <w:rtl/>
        </w:rPr>
        <w:t>ی</w:t>
      </w:r>
      <w:r w:rsidRPr="00B12EB5">
        <w:rPr>
          <w:rtl/>
        </w:rPr>
        <w:t>ح</w:t>
      </w:r>
      <w:r w:rsidR="00B9269E">
        <w:rPr>
          <w:rtl/>
        </w:rPr>
        <w:t>ی</w:t>
      </w:r>
      <w:r w:rsidRPr="00B12EB5">
        <w:rPr>
          <w:rtl/>
        </w:rPr>
        <w:t>ت داخلش نه نما</w:t>
      </w:r>
      <w:r w:rsidR="00B9269E">
        <w:rPr>
          <w:rtl/>
        </w:rPr>
        <w:t>یی</w:t>
      </w:r>
      <w:r w:rsidRPr="00B12EB5">
        <w:rPr>
          <w:rtl/>
        </w:rPr>
        <w:t>د، و</w:t>
      </w:r>
      <w:r w:rsidRPr="00B12EB5">
        <w:rPr>
          <w:rFonts w:hint="cs"/>
          <w:rtl/>
        </w:rPr>
        <w:t xml:space="preserve"> </w:t>
      </w:r>
      <w:r w:rsidRPr="00B12EB5">
        <w:rPr>
          <w:rtl/>
        </w:rPr>
        <w:t>در نت</w:t>
      </w:r>
      <w:r w:rsidR="00B9269E">
        <w:rPr>
          <w:rtl/>
        </w:rPr>
        <w:t>ی</w:t>
      </w:r>
      <w:r w:rsidRPr="00B12EB5">
        <w:rPr>
          <w:rtl/>
        </w:rPr>
        <w:t>جه نسل</w:t>
      </w:r>
      <w:r w:rsidR="00B9269E">
        <w:rPr>
          <w:rtl/>
        </w:rPr>
        <w:t>ی</w:t>
      </w:r>
      <w:r w:rsidRPr="00B12EB5">
        <w:rPr>
          <w:rtl/>
        </w:rPr>
        <w:t xml:space="preserve"> بروز نمود که مورد نظر استعمار </w:t>
      </w:r>
      <w:r w:rsidR="00774C6F">
        <w:rPr>
          <w:rtl/>
        </w:rPr>
        <w:t>م</w:t>
      </w:r>
      <w:r w:rsidR="00B9269E">
        <w:rPr>
          <w:rtl/>
        </w:rPr>
        <w:t>ی</w:t>
      </w:r>
      <w:r w:rsidR="00774C6F">
        <w:rPr>
          <w:rtl/>
        </w:rPr>
        <w:t>‌باش</w:t>
      </w:r>
      <w:r w:rsidRPr="00B12EB5">
        <w:rPr>
          <w:rtl/>
        </w:rPr>
        <w:t>د که جز به راحت طلب</w:t>
      </w:r>
      <w:r w:rsidR="00B9269E">
        <w:rPr>
          <w:rtl/>
        </w:rPr>
        <w:t>ی</w:t>
      </w:r>
      <w:r w:rsidRPr="00B12EB5">
        <w:rPr>
          <w:rtl/>
        </w:rPr>
        <w:t xml:space="preserve"> و</w:t>
      </w:r>
      <w:r w:rsidRPr="00B12EB5">
        <w:rPr>
          <w:rFonts w:hint="cs"/>
          <w:rtl/>
        </w:rPr>
        <w:t xml:space="preserve"> </w:t>
      </w:r>
      <w:r w:rsidRPr="00B12EB5">
        <w:rPr>
          <w:rtl/>
        </w:rPr>
        <w:t>تن پرور</w:t>
      </w:r>
      <w:r w:rsidR="00B9269E">
        <w:rPr>
          <w:rtl/>
        </w:rPr>
        <w:t>ی</w:t>
      </w:r>
      <w:r w:rsidRPr="00B12EB5">
        <w:rPr>
          <w:rtl/>
        </w:rPr>
        <w:t xml:space="preserve"> به چ</w:t>
      </w:r>
      <w:r w:rsidR="00B9269E">
        <w:rPr>
          <w:rtl/>
        </w:rPr>
        <w:t>ی</w:t>
      </w:r>
      <w:r w:rsidRPr="00B12EB5">
        <w:rPr>
          <w:rtl/>
        </w:rPr>
        <w:t>ز</w:t>
      </w:r>
      <w:r w:rsidR="00B9269E">
        <w:rPr>
          <w:rtl/>
        </w:rPr>
        <w:t>ی</w:t>
      </w:r>
      <w:r w:rsidRPr="00B12EB5">
        <w:rPr>
          <w:rtl/>
        </w:rPr>
        <w:t xml:space="preserve"> د</w:t>
      </w:r>
      <w:r w:rsidR="00B9269E">
        <w:rPr>
          <w:rtl/>
        </w:rPr>
        <w:t>ی</w:t>
      </w:r>
      <w:r w:rsidRPr="00B12EB5">
        <w:rPr>
          <w:rtl/>
        </w:rPr>
        <w:t>گر</w:t>
      </w:r>
      <w:r w:rsidR="00B9269E">
        <w:rPr>
          <w:rtl/>
        </w:rPr>
        <w:t>ی</w:t>
      </w:r>
      <w:r w:rsidRPr="00B12EB5">
        <w:rPr>
          <w:rtl/>
        </w:rPr>
        <w:t xml:space="preserve"> اهتمام ندارد، اگر چ</w:t>
      </w:r>
      <w:r w:rsidR="00B9269E">
        <w:rPr>
          <w:rtl/>
        </w:rPr>
        <w:t>ی</w:t>
      </w:r>
      <w:r w:rsidRPr="00B12EB5">
        <w:rPr>
          <w:rtl/>
        </w:rPr>
        <w:t>ز</w:t>
      </w:r>
      <w:r w:rsidR="00B9269E">
        <w:rPr>
          <w:rtl/>
        </w:rPr>
        <w:t>ی</w:t>
      </w:r>
      <w:r w:rsidRPr="00B12EB5">
        <w:rPr>
          <w:rtl/>
        </w:rPr>
        <w:t xml:space="preserve"> ب</w:t>
      </w:r>
      <w:r w:rsidR="00B9269E">
        <w:rPr>
          <w:rtl/>
        </w:rPr>
        <w:t>ی</w:t>
      </w:r>
      <w:r w:rsidRPr="00B12EB5">
        <w:rPr>
          <w:rtl/>
        </w:rPr>
        <w:t>اموزد تنها به خاطر شهوات نفسان</w:t>
      </w:r>
      <w:r w:rsidR="00B9269E">
        <w:rPr>
          <w:rtl/>
        </w:rPr>
        <w:t>ی</w:t>
      </w:r>
      <w:r w:rsidRPr="00B12EB5">
        <w:rPr>
          <w:rtl/>
        </w:rPr>
        <w:t xml:space="preserve"> اش </w:t>
      </w:r>
      <w:r w:rsidR="00774C6F">
        <w:rPr>
          <w:rtl/>
        </w:rPr>
        <w:t>م</w:t>
      </w:r>
      <w:r w:rsidR="00B9269E">
        <w:rPr>
          <w:rtl/>
        </w:rPr>
        <w:t>ی</w:t>
      </w:r>
      <w:r w:rsidR="00774C6F">
        <w:rPr>
          <w:rtl/>
        </w:rPr>
        <w:t>‌باش</w:t>
      </w:r>
      <w:r w:rsidRPr="00B12EB5">
        <w:rPr>
          <w:rtl/>
        </w:rPr>
        <w:t>د، و</w:t>
      </w:r>
      <w:r w:rsidRPr="00B12EB5">
        <w:rPr>
          <w:rFonts w:hint="cs"/>
          <w:rtl/>
        </w:rPr>
        <w:t xml:space="preserve"> </w:t>
      </w:r>
      <w:r w:rsidRPr="00B12EB5">
        <w:rPr>
          <w:rtl/>
        </w:rPr>
        <w:t>اگر مقام</w:t>
      </w:r>
      <w:r w:rsidR="00B9269E">
        <w:rPr>
          <w:rtl/>
        </w:rPr>
        <w:t>ی</w:t>
      </w:r>
      <w:r w:rsidRPr="00B12EB5">
        <w:rPr>
          <w:rtl/>
        </w:rPr>
        <w:t xml:space="preserve"> را بدست آرد، به خاطر اشباع غرائز نفس</w:t>
      </w:r>
      <w:r w:rsidR="00B9269E">
        <w:rPr>
          <w:rtl/>
        </w:rPr>
        <w:t>ی</w:t>
      </w:r>
      <w:r w:rsidRPr="00B12EB5">
        <w:rPr>
          <w:rtl/>
        </w:rPr>
        <w:t xml:space="preserve"> اش آماده قربان</w:t>
      </w:r>
      <w:r w:rsidR="00B9269E">
        <w:rPr>
          <w:rtl/>
        </w:rPr>
        <w:t>ی</w:t>
      </w:r>
      <w:r w:rsidRPr="00B12EB5">
        <w:rPr>
          <w:rtl/>
        </w:rPr>
        <w:t xml:space="preserve"> و</w:t>
      </w:r>
      <w:r w:rsidRPr="00B12EB5">
        <w:rPr>
          <w:rFonts w:hint="cs"/>
          <w:rtl/>
        </w:rPr>
        <w:t xml:space="preserve"> </w:t>
      </w:r>
      <w:r w:rsidRPr="00B12EB5">
        <w:rPr>
          <w:rtl/>
        </w:rPr>
        <w:t>لو به هر چ</w:t>
      </w:r>
      <w:r w:rsidR="00B9269E">
        <w:rPr>
          <w:rtl/>
        </w:rPr>
        <w:t>ی</w:t>
      </w:r>
      <w:r w:rsidRPr="00B12EB5">
        <w:rPr>
          <w:rtl/>
        </w:rPr>
        <w:t>ز</w:t>
      </w:r>
      <w:r w:rsidR="00B9269E">
        <w:rPr>
          <w:rtl/>
        </w:rPr>
        <w:t>ی</w:t>
      </w:r>
      <w:r w:rsidRPr="00B12EB5">
        <w:rPr>
          <w:rtl/>
        </w:rPr>
        <w:t>، خواهد بود.</w:t>
      </w:r>
    </w:p>
    <w:p w:rsidR="0079021F" w:rsidRPr="00B12EB5" w:rsidRDefault="0079021F" w:rsidP="006F0069">
      <w:pPr>
        <w:pStyle w:val="a3"/>
        <w:rPr>
          <w:rtl/>
        </w:rPr>
      </w:pPr>
      <w:r w:rsidRPr="00B12EB5">
        <w:rPr>
          <w:rtl/>
        </w:rPr>
        <w:t>مسئول</w:t>
      </w:r>
      <w:r w:rsidR="00B9269E">
        <w:rPr>
          <w:rtl/>
        </w:rPr>
        <w:t>ی</w:t>
      </w:r>
      <w:r w:rsidRPr="00B12EB5">
        <w:rPr>
          <w:rtl/>
        </w:rPr>
        <w:t>ت شما به اکمل وجه پا</w:t>
      </w:r>
      <w:r w:rsidR="00B9269E">
        <w:rPr>
          <w:rtl/>
        </w:rPr>
        <w:t>ی</w:t>
      </w:r>
      <w:r w:rsidRPr="00B12EB5">
        <w:rPr>
          <w:rtl/>
        </w:rPr>
        <w:t xml:space="preserve">ان </w:t>
      </w:r>
      <w:r w:rsidR="00B35F33">
        <w:rPr>
          <w:rtl/>
        </w:rPr>
        <w:t>م</w:t>
      </w:r>
      <w:r w:rsidR="00B9269E">
        <w:rPr>
          <w:rtl/>
        </w:rPr>
        <w:t>ی</w:t>
      </w:r>
      <w:r w:rsidR="00B35F33">
        <w:rPr>
          <w:rtl/>
        </w:rPr>
        <w:t>‌</w:t>
      </w:r>
      <w:r w:rsidR="00B9269E">
        <w:rPr>
          <w:rtl/>
        </w:rPr>
        <w:t>ی</w:t>
      </w:r>
      <w:r w:rsidR="00B35F33">
        <w:rPr>
          <w:rtl/>
        </w:rPr>
        <w:t>ا</w:t>
      </w:r>
      <w:r w:rsidRPr="00B12EB5">
        <w:rPr>
          <w:rtl/>
        </w:rPr>
        <w:t>بد، در حال</w:t>
      </w:r>
      <w:r w:rsidR="00B9269E">
        <w:rPr>
          <w:rtl/>
        </w:rPr>
        <w:t>ی</w:t>
      </w:r>
      <w:r w:rsidRPr="00B12EB5">
        <w:rPr>
          <w:rtl/>
        </w:rPr>
        <w:t>که به دست آوردها</w:t>
      </w:r>
      <w:r w:rsidR="00B9269E">
        <w:rPr>
          <w:rtl/>
        </w:rPr>
        <w:t>ی</w:t>
      </w:r>
      <w:r w:rsidRPr="00B12EB5">
        <w:rPr>
          <w:rtl/>
        </w:rPr>
        <w:t xml:space="preserve"> عظ</w:t>
      </w:r>
      <w:r w:rsidR="00B9269E">
        <w:rPr>
          <w:rtl/>
        </w:rPr>
        <w:t>ی</w:t>
      </w:r>
      <w:r w:rsidRPr="00B12EB5">
        <w:rPr>
          <w:rtl/>
        </w:rPr>
        <w:t>م</w:t>
      </w:r>
      <w:r w:rsidR="00B9269E">
        <w:rPr>
          <w:rtl/>
        </w:rPr>
        <w:t>ی</w:t>
      </w:r>
      <w:r w:rsidRPr="00B12EB5">
        <w:rPr>
          <w:rtl/>
        </w:rPr>
        <w:t xml:space="preserve"> نائل شده ا</w:t>
      </w:r>
      <w:r w:rsidR="00B9269E">
        <w:rPr>
          <w:rtl/>
        </w:rPr>
        <w:t>ی</w:t>
      </w:r>
      <w:r w:rsidRPr="00B12EB5">
        <w:rPr>
          <w:rtl/>
        </w:rPr>
        <w:t>د، و</w:t>
      </w:r>
      <w:r w:rsidRPr="00B12EB5">
        <w:rPr>
          <w:rFonts w:hint="cs"/>
          <w:rtl/>
        </w:rPr>
        <w:t xml:space="preserve"> </w:t>
      </w:r>
      <w:r w:rsidRPr="00B12EB5">
        <w:rPr>
          <w:rtl/>
        </w:rPr>
        <w:t>مس</w:t>
      </w:r>
      <w:r w:rsidR="00B9269E">
        <w:rPr>
          <w:rtl/>
        </w:rPr>
        <w:t>ی</w:t>
      </w:r>
      <w:r w:rsidRPr="00B12EB5">
        <w:rPr>
          <w:rtl/>
        </w:rPr>
        <w:t>ح</w:t>
      </w:r>
      <w:r w:rsidR="00B9269E">
        <w:rPr>
          <w:rtl/>
        </w:rPr>
        <w:t>ی</w:t>
      </w:r>
      <w:r w:rsidRPr="00B12EB5">
        <w:rPr>
          <w:rtl/>
        </w:rPr>
        <w:t>ت را مبارک ساخته ا</w:t>
      </w:r>
      <w:r w:rsidR="00B9269E">
        <w:rPr>
          <w:rtl/>
        </w:rPr>
        <w:t>ی</w:t>
      </w:r>
      <w:r w:rsidRPr="00B12EB5">
        <w:rPr>
          <w:rtl/>
        </w:rPr>
        <w:t>د، و</w:t>
      </w:r>
      <w:r w:rsidRPr="00B12EB5">
        <w:rPr>
          <w:rFonts w:hint="cs"/>
          <w:rtl/>
        </w:rPr>
        <w:t xml:space="preserve"> </w:t>
      </w:r>
      <w:r w:rsidRPr="00B12EB5">
        <w:rPr>
          <w:rtl/>
        </w:rPr>
        <w:t>استعمار از شما راض</w:t>
      </w:r>
      <w:r w:rsidR="00B9269E">
        <w:rPr>
          <w:rtl/>
        </w:rPr>
        <w:t>ی</w:t>
      </w:r>
      <w:r w:rsidRPr="00B12EB5">
        <w:rPr>
          <w:rtl/>
        </w:rPr>
        <w:t xml:space="preserve"> شده است، پس </w:t>
      </w:r>
      <w:r w:rsidRPr="00B12EB5">
        <w:rPr>
          <w:rtl/>
        </w:rPr>
        <w:lastRenderedPageBreak/>
        <w:t>در ادا</w:t>
      </w:r>
      <w:r w:rsidR="00B9269E">
        <w:rPr>
          <w:rtl/>
        </w:rPr>
        <w:t>ی</w:t>
      </w:r>
      <w:r w:rsidRPr="00B12EB5">
        <w:rPr>
          <w:rtl/>
        </w:rPr>
        <w:t xml:space="preserve"> رسالت خود ادامه ده</w:t>
      </w:r>
      <w:r w:rsidR="00B9269E">
        <w:rPr>
          <w:rtl/>
        </w:rPr>
        <w:t>ی</w:t>
      </w:r>
      <w:r w:rsidRPr="00B12EB5">
        <w:rPr>
          <w:rtl/>
        </w:rPr>
        <w:t>د که شما در نت</w:t>
      </w:r>
      <w:r w:rsidR="00B9269E">
        <w:rPr>
          <w:rtl/>
        </w:rPr>
        <w:t>ی</w:t>
      </w:r>
      <w:r w:rsidRPr="00B12EB5">
        <w:rPr>
          <w:rtl/>
        </w:rPr>
        <w:t>جه ا</w:t>
      </w:r>
      <w:r w:rsidR="00B9269E">
        <w:rPr>
          <w:rtl/>
        </w:rPr>
        <w:t>ی</w:t>
      </w:r>
      <w:r w:rsidRPr="00B12EB5">
        <w:rPr>
          <w:rtl/>
        </w:rPr>
        <w:t>ن جهاد مقدس مورد برکات خداوند قرار گرفته ا</w:t>
      </w:r>
      <w:r w:rsidR="00B9269E">
        <w:rPr>
          <w:rtl/>
        </w:rPr>
        <w:t>ی</w:t>
      </w:r>
      <w:r w:rsidRPr="00B12EB5">
        <w:rPr>
          <w:rtl/>
        </w:rPr>
        <w:t>د</w:t>
      </w:r>
      <w:r w:rsidRPr="00B12EB5">
        <w:rPr>
          <w:rFonts w:ascii="Traditional Arabic" w:hAnsi="Traditional Arabic" w:cs="Traditional Arabic"/>
          <w:rtl/>
        </w:rPr>
        <w:t>»</w:t>
      </w:r>
      <w:r w:rsidRPr="009A082F">
        <w:rPr>
          <w:vertAlign w:val="superscript"/>
          <w:rtl/>
        </w:rPr>
        <w:t>(</w:t>
      </w:r>
      <w:r w:rsidRPr="009A082F">
        <w:rPr>
          <w:rStyle w:val="FootnoteReference"/>
          <w:rFonts w:ascii="Arial" w:hAnsi="Arial" w:cs="B Zar"/>
          <w:rtl/>
        </w:rPr>
        <w:footnoteReference w:id="114"/>
      </w:r>
      <w:r w:rsidRPr="009A082F">
        <w:rPr>
          <w:vertAlign w:val="superscript"/>
          <w:rtl/>
        </w:rPr>
        <w:t>)</w:t>
      </w:r>
      <w:r w:rsidRPr="00B12EB5">
        <w:rPr>
          <w:rFonts w:hint="cs"/>
          <w:rtl/>
        </w:rPr>
        <w:t>.</w:t>
      </w:r>
    </w:p>
    <w:p w:rsidR="0079021F" w:rsidRPr="00B12EB5" w:rsidRDefault="0079021F" w:rsidP="002C04B9">
      <w:pPr>
        <w:pStyle w:val="a1"/>
        <w:rPr>
          <w:w w:val="100"/>
          <w:rtl/>
        </w:rPr>
      </w:pPr>
      <w:bookmarkStart w:id="247" w:name="_Toc295527571"/>
      <w:bookmarkStart w:id="248" w:name="_Toc424207222"/>
      <w:r w:rsidRPr="00B12EB5">
        <w:rPr>
          <w:rFonts w:hint="cs"/>
          <w:w w:val="100"/>
          <w:sz w:val="22"/>
          <w:rtl/>
        </w:rPr>
        <w:t>3</w:t>
      </w:r>
      <w:r w:rsidRPr="00B12EB5">
        <w:rPr>
          <w:rFonts w:hint="cs"/>
          <w:w w:val="100"/>
          <w:rtl/>
        </w:rPr>
        <w:t xml:space="preserve">- </w:t>
      </w:r>
      <w:r w:rsidRPr="00B12EB5">
        <w:rPr>
          <w:w w:val="100"/>
          <w:rtl/>
        </w:rPr>
        <w:t>نابود ساختن قرآن از م</w:t>
      </w:r>
      <w:r w:rsidR="00B9269E">
        <w:rPr>
          <w:w w:val="100"/>
          <w:rtl/>
        </w:rPr>
        <w:t>ی</w:t>
      </w:r>
      <w:r w:rsidRPr="00B12EB5">
        <w:rPr>
          <w:w w:val="100"/>
          <w:rtl/>
        </w:rPr>
        <w:t>ان مسلمانان</w:t>
      </w:r>
      <w:bookmarkEnd w:id="247"/>
      <w:bookmarkEnd w:id="248"/>
    </w:p>
    <w:p w:rsidR="0079021F" w:rsidRPr="00B12EB5" w:rsidRDefault="0079021F" w:rsidP="006F0069">
      <w:pPr>
        <w:pStyle w:val="a3"/>
        <w:rPr>
          <w:rtl/>
        </w:rPr>
      </w:pPr>
      <w:r w:rsidRPr="00B12EB5">
        <w:rPr>
          <w:rtl/>
        </w:rPr>
        <w:t>چون قرآن کتاب</w:t>
      </w:r>
      <w:r w:rsidR="00B9269E">
        <w:rPr>
          <w:rtl/>
        </w:rPr>
        <w:t>ی</w:t>
      </w:r>
      <w:r w:rsidRPr="00B12EB5">
        <w:rPr>
          <w:rtl/>
        </w:rPr>
        <w:t xml:space="preserve"> است که همواره مسلمانان را درس توح</w:t>
      </w:r>
      <w:r w:rsidR="00B9269E">
        <w:rPr>
          <w:rtl/>
        </w:rPr>
        <w:t>ی</w:t>
      </w:r>
      <w:r w:rsidRPr="00B12EB5">
        <w:rPr>
          <w:rtl/>
        </w:rPr>
        <w:t>د و</w:t>
      </w:r>
      <w:r w:rsidRPr="00B12EB5">
        <w:rPr>
          <w:rFonts w:hint="cs"/>
          <w:rtl/>
        </w:rPr>
        <w:t xml:space="preserve"> </w:t>
      </w:r>
      <w:r w:rsidR="00B9269E">
        <w:rPr>
          <w:rtl/>
        </w:rPr>
        <w:t>ی</w:t>
      </w:r>
      <w:r w:rsidRPr="00B12EB5">
        <w:rPr>
          <w:rtl/>
        </w:rPr>
        <w:t>کتاپرست</w:t>
      </w:r>
      <w:r w:rsidR="00B9269E">
        <w:rPr>
          <w:rtl/>
        </w:rPr>
        <w:t>ی</w:t>
      </w:r>
      <w:r w:rsidRPr="00B12EB5">
        <w:rPr>
          <w:rtl/>
        </w:rPr>
        <w:t xml:space="preserve"> داده و</w:t>
      </w:r>
      <w:r w:rsidRPr="00B12EB5">
        <w:rPr>
          <w:rFonts w:hint="cs"/>
          <w:rtl/>
        </w:rPr>
        <w:t xml:space="preserve"> </w:t>
      </w:r>
      <w:r w:rsidRPr="00B12EB5">
        <w:rPr>
          <w:rtl/>
        </w:rPr>
        <w:t>ا</w:t>
      </w:r>
      <w:r w:rsidR="00B9269E">
        <w:rPr>
          <w:rtl/>
        </w:rPr>
        <w:t>ی</w:t>
      </w:r>
      <w:r w:rsidRPr="00B12EB5">
        <w:rPr>
          <w:rtl/>
        </w:rPr>
        <w:t>شان را بر مکارم اخلاق ترغ</w:t>
      </w:r>
      <w:r w:rsidR="00B9269E">
        <w:rPr>
          <w:rtl/>
        </w:rPr>
        <w:t>ی</w:t>
      </w:r>
      <w:r w:rsidRPr="00B12EB5">
        <w:rPr>
          <w:rtl/>
        </w:rPr>
        <w:t xml:space="preserve">ب </w:t>
      </w:r>
      <w:r w:rsidR="00B35F33">
        <w:rPr>
          <w:rtl/>
        </w:rPr>
        <w:t>م</w:t>
      </w:r>
      <w:r w:rsidR="00B9269E">
        <w:rPr>
          <w:rtl/>
        </w:rPr>
        <w:t>ی</w:t>
      </w:r>
      <w:r w:rsidR="00B35F33">
        <w:rPr>
          <w:rtl/>
        </w:rPr>
        <w:t>‌ده</w:t>
      </w:r>
      <w:r w:rsidRPr="00B12EB5">
        <w:rPr>
          <w:rtl/>
        </w:rPr>
        <w:t>د، لذا هنگام</w:t>
      </w:r>
      <w:r w:rsidR="00B9269E">
        <w:rPr>
          <w:rtl/>
        </w:rPr>
        <w:t>ی</w:t>
      </w:r>
      <w:r w:rsidRPr="00B12EB5">
        <w:rPr>
          <w:rtl/>
        </w:rPr>
        <w:t xml:space="preserve"> که قرآن وجود داشته باشد موفق</w:t>
      </w:r>
      <w:r w:rsidR="00B9269E">
        <w:rPr>
          <w:rtl/>
        </w:rPr>
        <w:t>ی</w:t>
      </w:r>
      <w:r w:rsidRPr="00B12EB5">
        <w:rPr>
          <w:rtl/>
        </w:rPr>
        <w:t>ت کل</w:t>
      </w:r>
      <w:r w:rsidR="00B9269E">
        <w:rPr>
          <w:rtl/>
        </w:rPr>
        <w:t>ی</w:t>
      </w:r>
      <w:r w:rsidRPr="00B12EB5">
        <w:rPr>
          <w:rtl/>
        </w:rPr>
        <w:t xml:space="preserve"> نص</w:t>
      </w:r>
      <w:r w:rsidR="00B9269E">
        <w:rPr>
          <w:rtl/>
        </w:rPr>
        <w:t>ی</w:t>
      </w:r>
      <w:r w:rsidRPr="00B12EB5">
        <w:rPr>
          <w:rtl/>
        </w:rPr>
        <w:t>ب دشمنان اسلام نخواهد شد، و</w:t>
      </w:r>
      <w:r w:rsidRPr="00B12EB5">
        <w:rPr>
          <w:rFonts w:hint="cs"/>
          <w:rtl/>
        </w:rPr>
        <w:t xml:space="preserve"> </w:t>
      </w:r>
      <w:r w:rsidRPr="00B12EB5">
        <w:rPr>
          <w:rtl/>
        </w:rPr>
        <w:t>ا</w:t>
      </w:r>
      <w:r w:rsidR="00B9269E">
        <w:rPr>
          <w:rtl/>
        </w:rPr>
        <w:t>ی</w:t>
      </w:r>
      <w:r w:rsidRPr="00B12EB5">
        <w:rPr>
          <w:rtl/>
        </w:rPr>
        <w:t xml:space="preserve">ن </w:t>
      </w:r>
      <w:r w:rsidR="00B9269E">
        <w:rPr>
          <w:rtl/>
        </w:rPr>
        <w:t>ی</w:t>
      </w:r>
      <w:r w:rsidRPr="00B12EB5">
        <w:rPr>
          <w:rtl/>
        </w:rPr>
        <w:t>ک حق</w:t>
      </w:r>
      <w:r w:rsidR="00B9269E">
        <w:rPr>
          <w:rtl/>
        </w:rPr>
        <w:t>ی</w:t>
      </w:r>
      <w:r w:rsidRPr="00B12EB5">
        <w:rPr>
          <w:rtl/>
        </w:rPr>
        <w:t>قت</w:t>
      </w:r>
      <w:r w:rsidR="00B9269E">
        <w:rPr>
          <w:rtl/>
        </w:rPr>
        <w:t>ی</w:t>
      </w:r>
      <w:r w:rsidRPr="00B12EB5">
        <w:rPr>
          <w:rtl/>
        </w:rPr>
        <w:t xml:space="preserve"> است که دشمنان اسلام ن</w:t>
      </w:r>
      <w:r w:rsidR="00B9269E">
        <w:rPr>
          <w:rtl/>
        </w:rPr>
        <w:t>ی</w:t>
      </w:r>
      <w:r w:rsidRPr="00B12EB5">
        <w:rPr>
          <w:rtl/>
        </w:rPr>
        <w:t>ز آنرا بخوب</w:t>
      </w:r>
      <w:r w:rsidR="00B9269E">
        <w:rPr>
          <w:rtl/>
        </w:rPr>
        <w:t>ی</w:t>
      </w:r>
      <w:r w:rsidRPr="00B12EB5">
        <w:rPr>
          <w:rtl/>
        </w:rPr>
        <w:t xml:space="preserve"> درک کرده اند. چنانچه </w:t>
      </w:r>
      <w:r w:rsidR="00B9269E">
        <w:rPr>
          <w:rtl/>
        </w:rPr>
        <w:t>ی</w:t>
      </w:r>
      <w:r w:rsidRPr="00B12EB5">
        <w:rPr>
          <w:rtl/>
        </w:rPr>
        <w:t>ک</w:t>
      </w:r>
      <w:r w:rsidR="00B9269E">
        <w:rPr>
          <w:rtl/>
        </w:rPr>
        <w:t>ی</w:t>
      </w:r>
      <w:r w:rsidRPr="00B12EB5">
        <w:rPr>
          <w:rtl/>
        </w:rPr>
        <w:t xml:space="preserve"> از مبشر</w:t>
      </w:r>
      <w:r w:rsidR="00B9269E">
        <w:rPr>
          <w:rtl/>
        </w:rPr>
        <w:t>ی</w:t>
      </w:r>
      <w:r w:rsidRPr="00B12EB5">
        <w:rPr>
          <w:rtl/>
        </w:rPr>
        <w:t xml:space="preserve">ن بنام </w:t>
      </w:r>
      <w:r w:rsidRPr="00B12EB5">
        <w:rPr>
          <w:rFonts w:ascii="Traditional Arabic" w:hAnsi="Traditional Arabic" w:cs="Traditional Arabic"/>
          <w:rtl/>
        </w:rPr>
        <w:t>«</w:t>
      </w:r>
      <w:r w:rsidRPr="00B12EB5">
        <w:rPr>
          <w:rtl/>
        </w:rPr>
        <w:t>ول</w:t>
      </w:r>
      <w:r w:rsidR="00B9269E">
        <w:rPr>
          <w:rtl/>
        </w:rPr>
        <w:t>ی</w:t>
      </w:r>
      <w:r w:rsidRPr="00B12EB5">
        <w:rPr>
          <w:rtl/>
        </w:rPr>
        <w:t>م ج</w:t>
      </w:r>
      <w:r w:rsidR="00B9269E">
        <w:rPr>
          <w:rtl/>
        </w:rPr>
        <w:t>ی</w:t>
      </w:r>
      <w:r w:rsidRPr="00B12EB5">
        <w:rPr>
          <w:rtl/>
        </w:rPr>
        <w:t>فورد</w:t>
      </w:r>
      <w:r w:rsidRPr="00B12EB5">
        <w:rPr>
          <w:rFonts w:ascii="Traditional Arabic" w:hAnsi="Traditional Arabic" w:cs="Traditional Arabic"/>
          <w:rtl/>
        </w:rPr>
        <w:t>»</w:t>
      </w:r>
      <w:r w:rsidRPr="00B12EB5">
        <w:rPr>
          <w:rtl/>
        </w:rPr>
        <w:t xml:space="preserve"> </w:t>
      </w:r>
      <w:r w:rsidR="00002319">
        <w:rPr>
          <w:rtl/>
        </w:rPr>
        <w:t>م</w:t>
      </w:r>
      <w:r w:rsidR="00B9269E">
        <w:rPr>
          <w:rtl/>
        </w:rPr>
        <w:t>ی</w:t>
      </w:r>
      <w:r w:rsidR="00002319">
        <w:rPr>
          <w:rtl/>
        </w:rPr>
        <w:t>‌گو</w:t>
      </w:r>
      <w:r w:rsidR="00B9269E">
        <w:rPr>
          <w:rtl/>
        </w:rPr>
        <w:t>ی</w:t>
      </w:r>
      <w:r w:rsidR="00002319">
        <w:rPr>
          <w:rtl/>
        </w:rPr>
        <w:t>د</w:t>
      </w:r>
      <w:r w:rsidRPr="00B12EB5">
        <w:rPr>
          <w:rtl/>
        </w:rPr>
        <w:t>: هرگاه از مکه و</w:t>
      </w:r>
      <w:r w:rsidRPr="00B12EB5">
        <w:rPr>
          <w:rFonts w:hint="cs"/>
          <w:rtl/>
        </w:rPr>
        <w:t xml:space="preserve"> </w:t>
      </w:r>
      <w:r w:rsidRPr="00B12EB5">
        <w:rPr>
          <w:rtl/>
        </w:rPr>
        <w:t>مد</w:t>
      </w:r>
      <w:r w:rsidR="00B9269E">
        <w:rPr>
          <w:rtl/>
        </w:rPr>
        <w:t>ی</w:t>
      </w:r>
      <w:r w:rsidRPr="00B12EB5">
        <w:rPr>
          <w:rtl/>
        </w:rPr>
        <w:t>نه و</w:t>
      </w:r>
      <w:r w:rsidRPr="00B12EB5">
        <w:rPr>
          <w:rFonts w:hint="cs"/>
          <w:rtl/>
        </w:rPr>
        <w:t xml:space="preserve"> </w:t>
      </w:r>
      <w:r w:rsidRPr="00B12EB5">
        <w:rPr>
          <w:rtl/>
        </w:rPr>
        <w:t>سائر بلاد عرب، قرآن نابود شد، آنگاه م</w:t>
      </w:r>
      <w:r w:rsidR="00B9269E">
        <w:rPr>
          <w:rtl/>
        </w:rPr>
        <w:t>ی</w:t>
      </w:r>
      <w:r w:rsidRPr="00B12EB5">
        <w:rPr>
          <w:rFonts w:hint="cs"/>
          <w:rtl/>
        </w:rPr>
        <w:t>‌</w:t>
      </w:r>
      <w:r w:rsidRPr="00B12EB5">
        <w:rPr>
          <w:rtl/>
        </w:rPr>
        <w:t>توان</w:t>
      </w:r>
      <w:r w:rsidR="00B9269E">
        <w:rPr>
          <w:rtl/>
        </w:rPr>
        <w:t>ی</w:t>
      </w:r>
      <w:r w:rsidRPr="00B12EB5">
        <w:rPr>
          <w:rtl/>
        </w:rPr>
        <w:t>م که مسلمانان را دور از محمد و</w:t>
      </w:r>
      <w:r w:rsidRPr="00B12EB5">
        <w:rPr>
          <w:rFonts w:hint="cs"/>
          <w:rtl/>
        </w:rPr>
        <w:t xml:space="preserve"> </w:t>
      </w:r>
      <w:r w:rsidRPr="00B12EB5">
        <w:rPr>
          <w:rtl/>
        </w:rPr>
        <w:t>کتابش، بر س</w:t>
      </w:r>
      <w:r w:rsidR="00B9269E">
        <w:rPr>
          <w:rtl/>
        </w:rPr>
        <w:t>ی</w:t>
      </w:r>
      <w:r w:rsidRPr="00B12EB5">
        <w:rPr>
          <w:rtl/>
        </w:rPr>
        <w:t>ر تمدن غرب</w:t>
      </w:r>
      <w:r w:rsidR="00B9269E">
        <w:rPr>
          <w:rtl/>
        </w:rPr>
        <w:t>ی</w:t>
      </w:r>
      <w:r w:rsidRPr="00B12EB5">
        <w:rPr>
          <w:rtl/>
        </w:rPr>
        <w:t xml:space="preserve"> گامزن ببن</w:t>
      </w:r>
      <w:r w:rsidR="00B9269E">
        <w:rPr>
          <w:rtl/>
        </w:rPr>
        <w:t>ی</w:t>
      </w:r>
      <w:r w:rsidRPr="00B12EB5">
        <w:rPr>
          <w:rtl/>
        </w:rPr>
        <w:t>م</w:t>
      </w:r>
      <w:r w:rsidRPr="00B12EB5">
        <w:rPr>
          <w:rFonts w:ascii="Traditional Arabic" w:hAnsi="Traditional Arabic" w:cs="Traditional Arabic"/>
          <w:rtl/>
        </w:rPr>
        <w:t>»</w:t>
      </w:r>
      <w:r w:rsidRPr="009A082F">
        <w:rPr>
          <w:vertAlign w:val="superscript"/>
          <w:rtl/>
        </w:rPr>
        <w:t>(</w:t>
      </w:r>
      <w:r w:rsidRPr="009A082F">
        <w:rPr>
          <w:rStyle w:val="FootnoteReference"/>
          <w:rFonts w:ascii="Arial" w:hAnsi="Arial" w:cs="B Zar"/>
          <w:rtl/>
        </w:rPr>
        <w:footnoteReference w:id="115"/>
      </w:r>
      <w:r w:rsidRPr="009A082F">
        <w:rPr>
          <w:vertAlign w:val="superscript"/>
          <w:rtl/>
        </w:rPr>
        <w:t>)</w:t>
      </w:r>
      <w:r w:rsidRPr="00B12EB5">
        <w:rPr>
          <w:rFonts w:hint="cs"/>
          <w:rtl/>
        </w:rPr>
        <w:t>.</w:t>
      </w:r>
      <w:r w:rsidRPr="00B12EB5">
        <w:rPr>
          <w:rtl/>
        </w:rPr>
        <w:t xml:space="preserve"> </w:t>
      </w:r>
    </w:p>
    <w:p w:rsidR="0079021F" w:rsidRDefault="0079021F" w:rsidP="006F0069">
      <w:pPr>
        <w:pStyle w:val="a3"/>
        <w:rPr>
          <w:rtl/>
        </w:rPr>
      </w:pPr>
      <w:r w:rsidRPr="00B12EB5">
        <w:rPr>
          <w:rtl/>
        </w:rPr>
        <w:t>اما ا</w:t>
      </w:r>
      <w:r w:rsidR="00B9269E">
        <w:rPr>
          <w:rtl/>
        </w:rPr>
        <w:t>ی</w:t>
      </w:r>
      <w:r w:rsidRPr="00B12EB5">
        <w:rPr>
          <w:rtl/>
        </w:rPr>
        <w:t>ن رؤ</w:t>
      </w:r>
      <w:r w:rsidR="00B9269E">
        <w:rPr>
          <w:rtl/>
        </w:rPr>
        <w:t>ی</w:t>
      </w:r>
      <w:r w:rsidRPr="00B12EB5">
        <w:rPr>
          <w:rtl/>
        </w:rPr>
        <w:t>ا</w:t>
      </w:r>
      <w:r w:rsidR="00B9269E">
        <w:rPr>
          <w:rtl/>
        </w:rPr>
        <w:t>یی</w:t>
      </w:r>
      <w:r w:rsidRPr="00B12EB5">
        <w:rPr>
          <w:rtl/>
        </w:rPr>
        <w:t xml:space="preserve"> است که مس</w:t>
      </w:r>
      <w:r w:rsidR="00B9269E">
        <w:rPr>
          <w:rtl/>
        </w:rPr>
        <w:t>ی</w:t>
      </w:r>
      <w:r w:rsidRPr="00B12EB5">
        <w:rPr>
          <w:rtl/>
        </w:rPr>
        <w:t>ح</w:t>
      </w:r>
      <w:r w:rsidR="00B9269E">
        <w:rPr>
          <w:rtl/>
        </w:rPr>
        <w:t>ی</w:t>
      </w:r>
      <w:r w:rsidRPr="00B12EB5">
        <w:rPr>
          <w:rtl/>
        </w:rPr>
        <w:t>ان تعب</w:t>
      </w:r>
      <w:r w:rsidR="00B9269E">
        <w:rPr>
          <w:rtl/>
        </w:rPr>
        <w:t>ی</w:t>
      </w:r>
      <w:r w:rsidRPr="00B12EB5">
        <w:rPr>
          <w:rtl/>
        </w:rPr>
        <w:t>ر آن را در ب</w:t>
      </w:r>
      <w:r w:rsidR="00B9269E">
        <w:rPr>
          <w:rtl/>
        </w:rPr>
        <w:t>ی</w:t>
      </w:r>
      <w:r w:rsidRPr="00B12EB5">
        <w:rPr>
          <w:rtl/>
        </w:rPr>
        <w:t>دار</w:t>
      </w:r>
      <w:r w:rsidR="00B9269E">
        <w:rPr>
          <w:rtl/>
        </w:rPr>
        <w:t>ی</w:t>
      </w:r>
      <w:r w:rsidRPr="00B12EB5">
        <w:rPr>
          <w:rtl/>
        </w:rPr>
        <w:t xml:space="preserve"> نخواهند د</w:t>
      </w:r>
      <w:r w:rsidR="00B9269E">
        <w:rPr>
          <w:rtl/>
        </w:rPr>
        <w:t>ی</w:t>
      </w:r>
      <w:r w:rsidRPr="00B12EB5">
        <w:rPr>
          <w:rtl/>
        </w:rPr>
        <w:t xml:space="preserve">د </w:t>
      </w:r>
      <w:r w:rsidRPr="00B12EB5">
        <w:rPr>
          <w:rFonts w:cs="Nazanin"/>
          <w:rtl/>
        </w:rPr>
        <w:t>–</w:t>
      </w:r>
      <w:r w:rsidRPr="00B12EB5">
        <w:rPr>
          <w:rtl/>
        </w:rPr>
        <w:t xml:space="preserve"> </w:t>
      </w:r>
      <w:r w:rsidRPr="00B12EB5">
        <w:rPr>
          <w:rFonts w:hint="cs"/>
          <w:rtl/>
        </w:rPr>
        <w:t>إ</w:t>
      </w:r>
      <w:r w:rsidRPr="00B12EB5">
        <w:rPr>
          <w:rtl/>
        </w:rPr>
        <w:t xml:space="preserve">ن شاء الله </w:t>
      </w:r>
      <w:r w:rsidRPr="00B12EB5">
        <w:rPr>
          <w:rFonts w:cs="Nazanin"/>
          <w:rtl/>
        </w:rPr>
        <w:t>–</w:t>
      </w:r>
      <w:r w:rsidRPr="00B12EB5">
        <w:rPr>
          <w:rtl/>
        </w:rPr>
        <w:t xml:space="preserve"> چون قرآن من ح</w:t>
      </w:r>
      <w:r w:rsidR="00B9269E">
        <w:rPr>
          <w:rtl/>
        </w:rPr>
        <w:t>ی</w:t>
      </w:r>
      <w:r w:rsidRPr="00B12EB5">
        <w:rPr>
          <w:rtl/>
        </w:rPr>
        <w:t>ث کتاب آسمان</w:t>
      </w:r>
      <w:r w:rsidR="00B9269E">
        <w:rPr>
          <w:rtl/>
        </w:rPr>
        <w:t>ی</w:t>
      </w:r>
      <w:r w:rsidRPr="00B12EB5">
        <w:rPr>
          <w:rtl/>
        </w:rPr>
        <w:t xml:space="preserve"> و</w:t>
      </w:r>
      <w:r w:rsidRPr="00B12EB5">
        <w:rPr>
          <w:rFonts w:hint="cs"/>
          <w:rtl/>
        </w:rPr>
        <w:t xml:space="preserve"> </w:t>
      </w:r>
      <w:r w:rsidRPr="00B12EB5">
        <w:rPr>
          <w:rtl/>
        </w:rPr>
        <w:t>رهنمون بشر</w:t>
      </w:r>
      <w:r w:rsidR="00B9269E">
        <w:rPr>
          <w:rtl/>
        </w:rPr>
        <w:t>ی</w:t>
      </w:r>
      <w:r w:rsidRPr="00B12EB5">
        <w:rPr>
          <w:rtl/>
        </w:rPr>
        <w:t>ت، جاو</w:t>
      </w:r>
      <w:r w:rsidR="00B9269E">
        <w:rPr>
          <w:rtl/>
        </w:rPr>
        <w:t>ی</w:t>
      </w:r>
      <w:r w:rsidRPr="00B12EB5">
        <w:rPr>
          <w:rtl/>
        </w:rPr>
        <w:t>دان خواهد ماند.</w:t>
      </w:r>
    </w:p>
    <w:p w:rsidR="0079021F" w:rsidRPr="00B12EB5" w:rsidRDefault="0079021F" w:rsidP="002C04B9">
      <w:pPr>
        <w:pStyle w:val="a1"/>
        <w:rPr>
          <w:w w:val="100"/>
          <w:sz w:val="22"/>
          <w:rtl/>
        </w:rPr>
      </w:pPr>
      <w:bookmarkStart w:id="249" w:name="_Toc295527572"/>
      <w:bookmarkStart w:id="250" w:name="_Toc424207223"/>
      <w:r w:rsidRPr="00B12EB5">
        <w:rPr>
          <w:rFonts w:hint="cs"/>
          <w:w w:val="100"/>
          <w:sz w:val="22"/>
          <w:rtl/>
        </w:rPr>
        <w:t>4</w:t>
      </w:r>
      <w:r w:rsidRPr="00B12EB5">
        <w:rPr>
          <w:rFonts w:hint="cs"/>
          <w:w w:val="100"/>
          <w:rtl/>
        </w:rPr>
        <w:t xml:space="preserve">- </w:t>
      </w:r>
      <w:r w:rsidRPr="00B12EB5">
        <w:rPr>
          <w:w w:val="100"/>
          <w:rtl/>
        </w:rPr>
        <w:t>ا</w:t>
      </w:r>
      <w:r w:rsidR="00B9269E">
        <w:rPr>
          <w:w w:val="100"/>
          <w:rtl/>
        </w:rPr>
        <w:t>ی</w:t>
      </w:r>
      <w:r w:rsidRPr="00B12EB5">
        <w:rPr>
          <w:w w:val="100"/>
          <w:rtl/>
        </w:rPr>
        <w:t>جاد شکوک در اذهان مسلمانان</w:t>
      </w:r>
      <w:bookmarkEnd w:id="249"/>
      <w:bookmarkEnd w:id="250"/>
    </w:p>
    <w:p w:rsidR="0079021F" w:rsidRPr="00B12EB5" w:rsidRDefault="0079021F" w:rsidP="006F0069">
      <w:pPr>
        <w:pStyle w:val="a3"/>
      </w:pPr>
      <w:r w:rsidRPr="00B12EB5">
        <w:rPr>
          <w:rtl/>
        </w:rPr>
        <w:t>حرکت ها</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که در م</w:t>
      </w:r>
      <w:r w:rsidR="00B9269E">
        <w:rPr>
          <w:rtl/>
        </w:rPr>
        <w:t>ی</w:t>
      </w:r>
      <w:r w:rsidRPr="00B12EB5">
        <w:rPr>
          <w:rtl/>
        </w:rPr>
        <w:t>ان مسلمانان در بخش ها</w:t>
      </w:r>
      <w:r w:rsidR="00B9269E">
        <w:rPr>
          <w:rtl/>
        </w:rPr>
        <w:t>ی</w:t>
      </w:r>
      <w:r w:rsidRPr="00B12EB5">
        <w:rPr>
          <w:rtl/>
        </w:rPr>
        <w:t xml:space="preserve"> مختلف فعال</w:t>
      </w:r>
      <w:r w:rsidR="00B9269E">
        <w:rPr>
          <w:rtl/>
        </w:rPr>
        <w:t>ی</w:t>
      </w:r>
      <w:r w:rsidRPr="00B12EB5">
        <w:rPr>
          <w:rtl/>
        </w:rPr>
        <w:t>ت م</w:t>
      </w:r>
      <w:r w:rsidR="00B9269E">
        <w:rPr>
          <w:rtl/>
        </w:rPr>
        <w:t>ی</w:t>
      </w:r>
      <w:r w:rsidRPr="00B12EB5">
        <w:rPr>
          <w:rtl/>
        </w:rPr>
        <w:t>کنند، از طر</w:t>
      </w:r>
      <w:r w:rsidR="00B9269E">
        <w:rPr>
          <w:rtl/>
        </w:rPr>
        <w:t>ی</w:t>
      </w:r>
      <w:r w:rsidRPr="00B12EB5">
        <w:rPr>
          <w:rtl/>
        </w:rPr>
        <w:t>ق ا</w:t>
      </w:r>
      <w:r w:rsidR="00B9269E">
        <w:rPr>
          <w:rtl/>
        </w:rPr>
        <w:t>ی</w:t>
      </w:r>
      <w:r w:rsidRPr="00B12EB5">
        <w:rPr>
          <w:rtl/>
        </w:rPr>
        <w:t xml:space="preserve">راد </w:t>
      </w:r>
      <w:r w:rsidR="00B9269E">
        <w:rPr>
          <w:rtl/>
        </w:rPr>
        <w:t>ی</w:t>
      </w:r>
      <w:r w:rsidRPr="00B12EB5">
        <w:rPr>
          <w:rtl/>
        </w:rPr>
        <w:t>ک سلسله اسئله م</w:t>
      </w:r>
      <w:r w:rsidR="00B9269E">
        <w:rPr>
          <w:rtl/>
        </w:rPr>
        <w:t>ی</w:t>
      </w:r>
      <w:r w:rsidRPr="00B12EB5">
        <w:rPr>
          <w:rFonts w:hint="cs"/>
          <w:rtl/>
        </w:rPr>
        <w:t>‌</w:t>
      </w:r>
      <w:r w:rsidRPr="00B12EB5">
        <w:rPr>
          <w:rtl/>
        </w:rPr>
        <w:t>خواهند آنعده مسلمانان</w:t>
      </w:r>
      <w:r w:rsidR="00B9269E">
        <w:rPr>
          <w:rtl/>
        </w:rPr>
        <w:t>ی</w:t>
      </w:r>
      <w:r w:rsidRPr="00B12EB5">
        <w:rPr>
          <w:rtl/>
        </w:rPr>
        <w:t xml:space="preserve"> را که در باره</w:t>
      </w:r>
      <w:r w:rsidRPr="00B12EB5">
        <w:rPr>
          <w:rFonts w:hint="cs"/>
          <w:rtl/>
        </w:rPr>
        <w:t xml:space="preserve"> ای</w:t>
      </w:r>
      <w:r w:rsidRPr="00B12EB5">
        <w:rPr>
          <w:rtl/>
        </w:rPr>
        <w:t xml:space="preserve"> د</w:t>
      </w:r>
      <w:r w:rsidR="00B9269E">
        <w:rPr>
          <w:rtl/>
        </w:rPr>
        <w:t>ی</w:t>
      </w:r>
      <w:r w:rsidRPr="00B12EB5">
        <w:rPr>
          <w:rtl/>
        </w:rPr>
        <w:t>ن شان معلومات کاف</w:t>
      </w:r>
      <w:r w:rsidR="00B9269E">
        <w:rPr>
          <w:rtl/>
        </w:rPr>
        <w:t>ی</w:t>
      </w:r>
      <w:r w:rsidRPr="00B12EB5">
        <w:rPr>
          <w:rtl/>
        </w:rPr>
        <w:t xml:space="preserve"> ندارند متردد و بدگمان سازند.</w:t>
      </w:r>
    </w:p>
    <w:p w:rsidR="0079021F" w:rsidRPr="00B12EB5" w:rsidRDefault="0079021F" w:rsidP="006F0069">
      <w:pPr>
        <w:pStyle w:val="a3"/>
        <w:rPr>
          <w:rtl/>
        </w:rPr>
      </w:pPr>
      <w:r w:rsidRPr="00B12EB5">
        <w:rPr>
          <w:rtl/>
        </w:rPr>
        <w:t>لذا ا</w:t>
      </w:r>
      <w:r w:rsidR="00B9269E">
        <w:rPr>
          <w:rtl/>
        </w:rPr>
        <w:t>ی</w:t>
      </w:r>
      <w:r w:rsidRPr="00B12EB5">
        <w:rPr>
          <w:rtl/>
        </w:rPr>
        <w:t>ن مسئول</w:t>
      </w:r>
      <w:r w:rsidR="00B9269E">
        <w:rPr>
          <w:rtl/>
        </w:rPr>
        <w:t>ی</w:t>
      </w:r>
      <w:r w:rsidRPr="00B12EB5">
        <w:rPr>
          <w:rtl/>
        </w:rPr>
        <w:t>ت هر فرد مسلمان است که خود را به فهم و</w:t>
      </w:r>
      <w:r w:rsidRPr="00B12EB5">
        <w:rPr>
          <w:rFonts w:hint="cs"/>
          <w:rtl/>
        </w:rPr>
        <w:t xml:space="preserve"> </w:t>
      </w:r>
      <w:r w:rsidRPr="00B12EB5">
        <w:rPr>
          <w:rtl/>
        </w:rPr>
        <w:t>درک واقع</w:t>
      </w:r>
      <w:r w:rsidR="00B9269E">
        <w:rPr>
          <w:rtl/>
        </w:rPr>
        <w:t>ی</w:t>
      </w:r>
      <w:r w:rsidRPr="00B12EB5">
        <w:rPr>
          <w:rtl/>
        </w:rPr>
        <w:t xml:space="preserve"> اسلام مسلح سازد، و</w:t>
      </w:r>
      <w:r w:rsidRPr="00B12EB5">
        <w:rPr>
          <w:rFonts w:hint="cs"/>
          <w:rtl/>
        </w:rPr>
        <w:t xml:space="preserve"> </w:t>
      </w:r>
      <w:r w:rsidRPr="00B12EB5">
        <w:rPr>
          <w:rtl/>
        </w:rPr>
        <w:t>اگر برادر خود را بب</w:t>
      </w:r>
      <w:r w:rsidR="00B9269E">
        <w:rPr>
          <w:rtl/>
        </w:rPr>
        <w:t>ی</w:t>
      </w:r>
      <w:r w:rsidRPr="00B12EB5">
        <w:rPr>
          <w:rtl/>
        </w:rPr>
        <w:t>ند که دچار چن</w:t>
      </w:r>
      <w:r w:rsidR="00B9269E">
        <w:rPr>
          <w:rtl/>
        </w:rPr>
        <w:t>ی</w:t>
      </w:r>
      <w:r w:rsidRPr="00B12EB5">
        <w:rPr>
          <w:rtl/>
        </w:rPr>
        <w:t>ن تردد شده است، او</w:t>
      </w:r>
      <w:r w:rsidRPr="00B12EB5">
        <w:rPr>
          <w:rFonts w:hint="cs"/>
          <w:rtl/>
        </w:rPr>
        <w:t xml:space="preserve"> </w:t>
      </w:r>
      <w:r w:rsidRPr="00B12EB5">
        <w:rPr>
          <w:rtl/>
        </w:rPr>
        <w:t>را از چن</w:t>
      </w:r>
      <w:r w:rsidR="00B9269E">
        <w:rPr>
          <w:rtl/>
        </w:rPr>
        <w:t>ی</w:t>
      </w:r>
      <w:r w:rsidRPr="00B12EB5">
        <w:rPr>
          <w:rtl/>
        </w:rPr>
        <w:t>ن منجلاب نجات بدهد.</w:t>
      </w:r>
    </w:p>
    <w:p w:rsidR="0079021F" w:rsidRPr="00B12EB5" w:rsidRDefault="0079021F" w:rsidP="00DF0B66">
      <w:pPr>
        <w:pStyle w:val="a3"/>
        <w:rPr>
          <w:rtl/>
        </w:rPr>
      </w:pPr>
      <w:r w:rsidRPr="00B12EB5">
        <w:rPr>
          <w:rtl/>
        </w:rPr>
        <w:t>دشمنان اسلام هم</w:t>
      </w:r>
      <w:r w:rsidR="00B9269E">
        <w:rPr>
          <w:rtl/>
        </w:rPr>
        <w:t>ی</w:t>
      </w:r>
      <w:r w:rsidRPr="00B12EB5">
        <w:rPr>
          <w:rtl/>
        </w:rPr>
        <w:t>شه در تلاش اند تا مسلمانان را در برابر مقدسات و</w:t>
      </w:r>
      <w:r w:rsidRPr="00B12EB5">
        <w:rPr>
          <w:rFonts w:hint="cs"/>
          <w:rtl/>
        </w:rPr>
        <w:t xml:space="preserve"> </w:t>
      </w:r>
      <w:r w:rsidRPr="00B12EB5">
        <w:rPr>
          <w:rtl/>
        </w:rPr>
        <w:t>مصطلحات مقدس اسلام</w:t>
      </w:r>
      <w:r w:rsidR="00B9269E">
        <w:rPr>
          <w:rtl/>
        </w:rPr>
        <w:t>ی</w:t>
      </w:r>
      <w:r w:rsidRPr="00B12EB5">
        <w:rPr>
          <w:rtl/>
        </w:rPr>
        <w:t xml:space="preserve"> ب</w:t>
      </w:r>
      <w:r w:rsidR="00B9269E">
        <w:rPr>
          <w:rtl/>
        </w:rPr>
        <w:t>ی</w:t>
      </w:r>
      <w:r w:rsidRPr="00B12EB5">
        <w:rPr>
          <w:rtl/>
        </w:rPr>
        <w:t xml:space="preserve"> تفاوت سازند، بناء م</w:t>
      </w:r>
      <w:r w:rsidR="00B9269E">
        <w:rPr>
          <w:rtl/>
        </w:rPr>
        <w:t>ی</w:t>
      </w:r>
      <w:r w:rsidRPr="00B12EB5">
        <w:rPr>
          <w:rtl/>
        </w:rPr>
        <w:t xml:space="preserve"> ب</w:t>
      </w:r>
      <w:r w:rsidR="00B9269E">
        <w:rPr>
          <w:rtl/>
        </w:rPr>
        <w:t>ی</w:t>
      </w:r>
      <w:r w:rsidRPr="00B12EB5">
        <w:rPr>
          <w:rtl/>
        </w:rPr>
        <w:t>ن</w:t>
      </w:r>
      <w:r w:rsidR="00B9269E">
        <w:rPr>
          <w:rtl/>
        </w:rPr>
        <w:t>ی</w:t>
      </w:r>
      <w:r w:rsidRPr="00B12EB5">
        <w:rPr>
          <w:rtl/>
        </w:rPr>
        <w:t>م که گاه</w:t>
      </w:r>
      <w:r w:rsidR="00B9269E">
        <w:rPr>
          <w:rtl/>
        </w:rPr>
        <w:t>ی</w:t>
      </w:r>
      <w:r w:rsidRPr="00B12EB5">
        <w:rPr>
          <w:rtl/>
        </w:rPr>
        <w:t xml:space="preserve"> جهاد را مورد حمله قرار </w:t>
      </w:r>
      <w:r w:rsidR="00B35F33">
        <w:rPr>
          <w:rtl/>
        </w:rPr>
        <w:t>م</w:t>
      </w:r>
      <w:r w:rsidR="00B9269E">
        <w:rPr>
          <w:rtl/>
        </w:rPr>
        <w:t>ی</w:t>
      </w:r>
      <w:r w:rsidR="00B35F33">
        <w:rPr>
          <w:rtl/>
        </w:rPr>
        <w:t>‌ده</w:t>
      </w:r>
      <w:r w:rsidRPr="00B12EB5">
        <w:rPr>
          <w:rtl/>
        </w:rPr>
        <w:t>ند، و</w:t>
      </w:r>
      <w:r w:rsidRPr="00B12EB5">
        <w:rPr>
          <w:rFonts w:hint="cs"/>
          <w:rtl/>
        </w:rPr>
        <w:t xml:space="preserve"> </w:t>
      </w:r>
      <w:r w:rsidRPr="00B12EB5">
        <w:rPr>
          <w:rtl/>
        </w:rPr>
        <w:t>گاه</w:t>
      </w:r>
      <w:r w:rsidR="00B9269E">
        <w:rPr>
          <w:rtl/>
        </w:rPr>
        <w:t>ی</w:t>
      </w:r>
      <w:r w:rsidRPr="00B12EB5">
        <w:rPr>
          <w:rtl/>
        </w:rPr>
        <w:t xml:space="preserve"> اکاذ</w:t>
      </w:r>
      <w:r w:rsidR="00B9269E">
        <w:rPr>
          <w:rtl/>
        </w:rPr>
        <w:t>ی</w:t>
      </w:r>
      <w:r w:rsidRPr="00B12EB5">
        <w:rPr>
          <w:rtl/>
        </w:rPr>
        <w:t>ب عج</w:t>
      </w:r>
      <w:r w:rsidR="00B9269E">
        <w:rPr>
          <w:rtl/>
        </w:rPr>
        <w:t>ی</w:t>
      </w:r>
      <w:r w:rsidRPr="00B12EB5">
        <w:rPr>
          <w:rtl/>
        </w:rPr>
        <w:t>ب و</w:t>
      </w:r>
      <w:r w:rsidRPr="00B12EB5">
        <w:rPr>
          <w:rFonts w:hint="cs"/>
          <w:rtl/>
        </w:rPr>
        <w:t xml:space="preserve"> </w:t>
      </w:r>
      <w:r w:rsidRPr="00B12EB5">
        <w:rPr>
          <w:rtl/>
        </w:rPr>
        <w:t>غر</w:t>
      </w:r>
      <w:r w:rsidR="00B9269E">
        <w:rPr>
          <w:rtl/>
        </w:rPr>
        <w:t>ی</w:t>
      </w:r>
      <w:r w:rsidRPr="00B12EB5">
        <w:rPr>
          <w:rtl/>
        </w:rPr>
        <w:t>ب را در باره پ</w:t>
      </w:r>
      <w:r w:rsidR="00B9269E">
        <w:rPr>
          <w:rtl/>
        </w:rPr>
        <w:t>ی</w:t>
      </w:r>
      <w:r w:rsidRPr="00B12EB5">
        <w:rPr>
          <w:rtl/>
        </w:rPr>
        <w:t>امبرگرام</w:t>
      </w:r>
      <w:r w:rsidR="00B9269E">
        <w:rPr>
          <w:rtl/>
        </w:rPr>
        <w:t>ی</w:t>
      </w:r>
      <w:r w:rsidRPr="00B12EB5">
        <w:rPr>
          <w:rtl/>
        </w:rPr>
        <w:t xml:space="preserve"> اسلام </w:t>
      </w:r>
      <w:r w:rsidRPr="00B12EB5">
        <w:rPr>
          <w:rFonts w:cs="CTraditional Arabic" w:hint="cs"/>
          <w:rtl/>
        </w:rPr>
        <w:t>ص</w:t>
      </w:r>
      <w:r w:rsidRPr="00B12EB5">
        <w:rPr>
          <w:rtl/>
        </w:rPr>
        <w:t xml:space="preserve"> اشاعه م</w:t>
      </w:r>
      <w:r w:rsidR="00B9269E">
        <w:rPr>
          <w:rtl/>
        </w:rPr>
        <w:t>ی</w:t>
      </w:r>
      <w:r w:rsidRPr="00B12EB5">
        <w:rPr>
          <w:rtl/>
        </w:rPr>
        <w:t>کنند، و</w:t>
      </w:r>
      <w:r w:rsidRPr="00B12EB5">
        <w:rPr>
          <w:rFonts w:hint="cs"/>
          <w:rtl/>
        </w:rPr>
        <w:t xml:space="preserve"> </w:t>
      </w:r>
      <w:r w:rsidRPr="00B12EB5">
        <w:rPr>
          <w:rtl/>
        </w:rPr>
        <w:t>گاه</w:t>
      </w:r>
      <w:r w:rsidR="00B9269E">
        <w:rPr>
          <w:rtl/>
        </w:rPr>
        <w:t>ی</w:t>
      </w:r>
      <w:r w:rsidRPr="00B12EB5">
        <w:rPr>
          <w:rtl/>
        </w:rPr>
        <w:t xml:space="preserve"> هم اسلام را د</w:t>
      </w:r>
      <w:r w:rsidR="00B9269E">
        <w:rPr>
          <w:rtl/>
        </w:rPr>
        <w:t>ی</w:t>
      </w:r>
      <w:r w:rsidRPr="00B12EB5">
        <w:rPr>
          <w:rtl/>
        </w:rPr>
        <w:t>ن وثن</w:t>
      </w:r>
      <w:r w:rsidR="00B9269E">
        <w:rPr>
          <w:rtl/>
        </w:rPr>
        <w:t>ی</w:t>
      </w:r>
      <w:r w:rsidRPr="00B12EB5">
        <w:rPr>
          <w:rtl/>
        </w:rPr>
        <w:t>ت و وحشت و</w:t>
      </w:r>
      <w:r w:rsidRPr="00B12EB5">
        <w:rPr>
          <w:rFonts w:hint="cs"/>
          <w:rtl/>
        </w:rPr>
        <w:t xml:space="preserve"> </w:t>
      </w:r>
      <w:r w:rsidRPr="00B12EB5">
        <w:rPr>
          <w:rtl/>
        </w:rPr>
        <w:t>ن</w:t>
      </w:r>
      <w:r w:rsidR="00B9269E">
        <w:rPr>
          <w:rtl/>
        </w:rPr>
        <w:t>ی</w:t>
      </w:r>
      <w:r w:rsidRPr="00B12EB5">
        <w:rPr>
          <w:rtl/>
        </w:rPr>
        <w:t>مه تمدن معرف</w:t>
      </w:r>
      <w:r w:rsidR="00B9269E">
        <w:rPr>
          <w:rtl/>
        </w:rPr>
        <w:t>ی</w:t>
      </w:r>
      <w:r w:rsidRPr="00B12EB5">
        <w:rPr>
          <w:rtl/>
        </w:rPr>
        <w:t xml:space="preserve"> م</w:t>
      </w:r>
      <w:r w:rsidR="00B9269E">
        <w:rPr>
          <w:rtl/>
        </w:rPr>
        <w:t>ی</w:t>
      </w:r>
      <w:r w:rsidRPr="00B12EB5">
        <w:rPr>
          <w:rtl/>
        </w:rPr>
        <w:t>کنند، اما</w:t>
      </w:r>
      <w:r w:rsidR="00DF0B66">
        <w:rPr>
          <w:rFonts w:hint="cs"/>
          <w:rtl/>
        </w:rPr>
        <w:t xml:space="preserve"> </w:t>
      </w:r>
      <w:r w:rsidR="00DF0B66">
        <w:rPr>
          <w:rFonts w:cs="Traditional Arabic" w:hint="cs"/>
          <w:rtl/>
        </w:rPr>
        <w:t>﴿</w:t>
      </w:r>
      <w:r w:rsidR="00DF0B66" w:rsidRPr="00334FCC">
        <w:rPr>
          <w:rStyle w:val="Char9"/>
          <w:rtl/>
        </w:rPr>
        <w:t xml:space="preserve">وَيَمۡكُرُونَ وَيَمۡكُرُ </w:t>
      </w:r>
      <w:r w:rsidR="00DF0B66" w:rsidRPr="00334FCC">
        <w:rPr>
          <w:rStyle w:val="Char9"/>
          <w:rFonts w:hint="cs"/>
          <w:rtl/>
        </w:rPr>
        <w:t>ٱ</w:t>
      </w:r>
      <w:r w:rsidR="00DF0B66" w:rsidRPr="00334FCC">
        <w:rPr>
          <w:rStyle w:val="Char9"/>
          <w:rFonts w:hint="eastAsia"/>
          <w:rtl/>
        </w:rPr>
        <w:t>للَّهُۖ</w:t>
      </w:r>
      <w:r w:rsidR="00DF0B66" w:rsidRPr="00334FCC">
        <w:rPr>
          <w:rStyle w:val="Char9"/>
          <w:rtl/>
        </w:rPr>
        <w:t xml:space="preserve"> وَ</w:t>
      </w:r>
      <w:r w:rsidR="00DF0B66" w:rsidRPr="00334FCC">
        <w:rPr>
          <w:rStyle w:val="Char9"/>
          <w:rFonts w:hint="cs"/>
          <w:rtl/>
        </w:rPr>
        <w:t>ٱ</w:t>
      </w:r>
      <w:r w:rsidR="00DF0B66" w:rsidRPr="00334FCC">
        <w:rPr>
          <w:rStyle w:val="Char9"/>
          <w:rFonts w:hint="eastAsia"/>
          <w:rtl/>
        </w:rPr>
        <w:t>للَّهُ</w:t>
      </w:r>
      <w:r w:rsidR="00DF0B66" w:rsidRPr="00334FCC">
        <w:rPr>
          <w:rStyle w:val="Char9"/>
          <w:rtl/>
        </w:rPr>
        <w:t xml:space="preserve"> خَيۡرُ </w:t>
      </w:r>
      <w:r w:rsidR="00DF0B66" w:rsidRPr="00334FCC">
        <w:rPr>
          <w:rStyle w:val="Char9"/>
          <w:rFonts w:hint="cs"/>
          <w:rtl/>
        </w:rPr>
        <w:t>ٱ</w:t>
      </w:r>
      <w:r w:rsidR="00DF0B66" w:rsidRPr="00334FCC">
        <w:rPr>
          <w:rStyle w:val="Char9"/>
          <w:rFonts w:hint="eastAsia"/>
          <w:rtl/>
        </w:rPr>
        <w:t>لۡمَٰكِرِينَ</w:t>
      </w:r>
      <w:r w:rsidR="00DF0B66" w:rsidRPr="00334FCC">
        <w:rPr>
          <w:rStyle w:val="Char9"/>
          <w:rtl/>
        </w:rPr>
        <w:t xml:space="preserve"> ٣٠</w:t>
      </w:r>
      <w:r w:rsidR="00DF0B66">
        <w:rPr>
          <w:rFonts w:cs="Traditional Arabic" w:hint="cs"/>
          <w:rtl/>
        </w:rPr>
        <w:t>﴾</w:t>
      </w:r>
      <w:r w:rsidRPr="00B12EB5">
        <w:rPr>
          <w:rtl/>
        </w:rPr>
        <w:t xml:space="preserve"> </w:t>
      </w:r>
      <w:r w:rsidR="00DF0B66">
        <w:rPr>
          <w:rStyle w:val="Char6"/>
          <w:rFonts w:hint="cs"/>
          <w:rtl/>
        </w:rPr>
        <w:t>[</w:t>
      </w:r>
      <w:r w:rsidRPr="006F0069">
        <w:rPr>
          <w:rStyle w:val="Char6"/>
          <w:rFonts w:hint="cs"/>
          <w:rtl/>
        </w:rPr>
        <w:t>الأنفال: 30</w:t>
      </w:r>
      <w:r w:rsidR="00DF0B66">
        <w:rPr>
          <w:rStyle w:val="Char6"/>
          <w:rFonts w:hint="cs"/>
          <w:rtl/>
        </w:rPr>
        <w:t>]</w:t>
      </w:r>
      <w:r w:rsidRPr="00B12EB5">
        <w:rPr>
          <w:rFonts w:hint="cs"/>
          <w:rtl/>
        </w:rPr>
        <w:t xml:space="preserve">. </w:t>
      </w:r>
      <w:r w:rsidRPr="00B12EB5">
        <w:rPr>
          <w:rFonts w:ascii="Traditional Arabic" w:hAnsi="Traditional Arabic" w:cs="Traditional Arabic"/>
          <w:rtl/>
        </w:rPr>
        <w:t>«</w:t>
      </w:r>
      <w:r w:rsidRPr="00B12EB5">
        <w:rPr>
          <w:rFonts w:hint="cs"/>
          <w:rtl/>
        </w:rPr>
        <w:t>و</w:t>
      </w:r>
      <w:r w:rsidRPr="00B12EB5">
        <w:rPr>
          <w:rtl/>
        </w:rPr>
        <w:t xml:space="preserve"> </w:t>
      </w:r>
      <w:r w:rsidRPr="00B12EB5">
        <w:rPr>
          <w:rFonts w:hint="cs"/>
          <w:rtl/>
        </w:rPr>
        <w:t>م</w:t>
      </w:r>
      <w:r w:rsidR="004D1C8F">
        <w:rPr>
          <w:rFonts w:hint="cs"/>
          <w:rtl/>
        </w:rPr>
        <w:t>ک</w:t>
      </w:r>
      <w:r w:rsidRPr="00B12EB5">
        <w:rPr>
          <w:rFonts w:hint="cs"/>
          <w:rtl/>
        </w:rPr>
        <w:t>ر</w:t>
      </w:r>
      <w:r w:rsidRPr="00B12EB5">
        <w:rPr>
          <w:rtl/>
        </w:rPr>
        <w:t xml:space="preserve"> </w:t>
      </w:r>
      <w:r w:rsidRPr="00B12EB5">
        <w:rPr>
          <w:rFonts w:hint="cs"/>
          <w:rtl/>
        </w:rPr>
        <w:t>مى‏ورز</w:t>
      </w:r>
      <w:r w:rsidR="00B9269E">
        <w:rPr>
          <w:rFonts w:hint="cs"/>
          <w:rtl/>
        </w:rPr>
        <w:t>ی</w:t>
      </w:r>
      <w:r w:rsidRPr="00B12EB5">
        <w:rPr>
          <w:rFonts w:hint="cs"/>
          <w:rtl/>
        </w:rPr>
        <w:t>دند</w:t>
      </w:r>
      <w:r w:rsidRPr="00B12EB5">
        <w:rPr>
          <w:rtl/>
        </w:rPr>
        <w:t xml:space="preserve"> </w:t>
      </w:r>
      <w:r w:rsidRPr="00B12EB5">
        <w:rPr>
          <w:rFonts w:hint="cs"/>
          <w:rtl/>
        </w:rPr>
        <w:t>و</w:t>
      </w:r>
      <w:r w:rsidRPr="00B12EB5">
        <w:rPr>
          <w:rtl/>
        </w:rPr>
        <w:t xml:space="preserve"> </w:t>
      </w:r>
      <w:r w:rsidRPr="00B12EB5">
        <w:rPr>
          <w:rFonts w:hint="cs"/>
          <w:rtl/>
        </w:rPr>
        <w:t>خداوند</w:t>
      </w:r>
      <w:r w:rsidRPr="00B12EB5">
        <w:rPr>
          <w:rtl/>
        </w:rPr>
        <w:t xml:space="preserve"> [</w:t>
      </w:r>
      <w:r w:rsidRPr="00B12EB5">
        <w:rPr>
          <w:rFonts w:hint="cs"/>
          <w:rtl/>
        </w:rPr>
        <w:t>هم</w:t>
      </w:r>
      <w:r w:rsidRPr="00B12EB5">
        <w:rPr>
          <w:rtl/>
        </w:rPr>
        <w:t xml:space="preserve"> </w:t>
      </w:r>
      <w:r w:rsidRPr="00B12EB5">
        <w:rPr>
          <w:rFonts w:hint="cs"/>
          <w:rtl/>
        </w:rPr>
        <w:t>در</w:t>
      </w:r>
      <w:r w:rsidRPr="00B12EB5">
        <w:rPr>
          <w:rtl/>
        </w:rPr>
        <w:t xml:space="preserve"> </w:t>
      </w:r>
      <w:r w:rsidRPr="00B12EB5">
        <w:rPr>
          <w:rFonts w:hint="cs"/>
          <w:rtl/>
        </w:rPr>
        <w:t>قبال</w:t>
      </w:r>
      <w:r w:rsidRPr="00B12EB5">
        <w:rPr>
          <w:rtl/>
        </w:rPr>
        <w:t xml:space="preserve"> </w:t>
      </w:r>
      <w:r w:rsidRPr="00B12EB5">
        <w:rPr>
          <w:rFonts w:hint="cs"/>
          <w:rtl/>
        </w:rPr>
        <w:t>م</w:t>
      </w:r>
      <w:r w:rsidR="004D1C8F">
        <w:rPr>
          <w:rFonts w:hint="cs"/>
          <w:rtl/>
        </w:rPr>
        <w:t>ک</w:t>
      </w:r>
      <w:r w:rsidRPr="00B12EB5">
        <w:rPr>
          <w:rFonts w:hint="cs"/>
          <w:rtl/>
        </w:rPr>
        <w:t>رشان‏</w:t>
      </w:r>
      <w:r w:rsidRPr="00B12EB5">
        <w:rPr>
          <w:rtl/>
        </w:rPr>
        <w:t xml:space="preserve">] </w:t>
      </w:r>
      <w:r w:rsidRPr="00B12EB5">
        <w:rPr>
          <w:rFonts w:hint="cs"/>
          <w:rtl/>
        </w:rPr>
        <w:t>تدب</w:t>
      </w:r>
      <w:r w:rsidR="00B9269E">
        <w:rPr>
          <w:rFonts w:hint="cs"/>
          <w:rtl/>
        </w:rPr>
        <w:t>ی</w:t>
      </w:r>
      <w:r w:rsidRPr="00B12EB5">
        <w:rPr>
          <w:rFonts w:hint="cs"/>
          <w:rtl/>
        </w:rPr>
        <w:t>ر</w:t>
      </w:r>
      <w:r w:rsidRPr="00B12EB5">
        <w:rPr>
          <w:rtl/>
        </w:rPr>
        <w:t xml:space="preserve"> </w:t>
      </w:r>
      <w:r w:rsidRPr="00B12EB5">
        <w:rPr>
          <w:rFonts w:hint="cs"/>
          <w:rtl/>
        </w:rPr>
        <w:t>مى‏</w:t>
      </w:r>
      <w:r w:rsidR="004D1C8F">
        <w:rPr>
          <w:rFonts w:hint="cs"/>
          <w:rtl/>
        </w:rPr>
        <w:t>ک</w:t>
      </w:r>
      <w:r w:rsidRPr="00B12EB5">
        <w:rPr>
          <w:rFonts w:hint="cs"/>
          <w:rtl/>
        </w:rPr>
        <w:t>رد</w:t>
      </w:r>
      <w:r w:rsidRPr="00B12EB5">
        <w:rPr>
          <w:rtl/>
        </w:rPr>
        <w:t xml:space="preserve"> </w:t>
      </w:r>
      <w:r w:rsidRPr="00B12EB5">
        <w:rPr>
          <w:rFonts w:hint="cs"/>
          <w:rtl/>
        </w:rPr>
        <w:t>و</w:t>
      </w:r>
      <w:r w:rsidRPr="00B12EB5">
        <w:rPr>
          <w:rtl/>
        </w:rPr>
        <w:t xml:space="preserve"> </w:t>
      </w:r>
      <w:r w:rsidRPr="00B12EB5">
        <w:rPr>
          <w:rFonts w:hint="cs"/>
          <w:rtl/>
        </w:rPr>
        <w:t>خداوند</w:t>
      </w:r>
      <w:r w:rsidRPr="00B12EB5">
        <w:rPr>
          <w:rtl/>
        </w:rPr>
        <w:t xml:space="preserve"> </w:t>
      </w:r>
      <w:r w:rsidRPr="00B12EB5">
        <w:rPr>
          <w:rFonts w:hint="cs"/>
          <w:rtl/>
        </w:rPr>
        <w:t>بهتر</w:t>
      </w:r>
      <w:r w:rsidR="00B9269E">
        <w:rPr>
          <w:rFonts w:hint="cs"/>
          <w:rtl/>
        </w:rPr>
        <w:t>ی</w:t>
      </w:r>
      <w:r w:rsidRPr="00B12EB5">
        <w:rPr>
          <w:rFonts w:hint="cs"/>
          <w:rtl/>
        </w:rPr>
        <w:t>ن</w:t>
      </w:r>
      <w:r w:rsidRPr="00B12EB5">
        <w:rPr>
          <w:rtl/>
        </w:rPr>
        <w:t xml:space="preserve"> </w:t>
      </w:r>
      <w:r w:rsidRPr="00B12EB5">
        <w:rPr>
          <w:rFonts w:hint="cs"/>
          <w:rtl/>
        </w:rPr>
        <w:t>تدب</w:t>
      </w:r>
      <w:r w:rsidR="00B9269E">
        <w:rPr>
          <w:rFonts w:hint="cs"/>
          <w:rtl/>
        </w:rPr>
        <w:t>ی</w:t>
      </w:r>
      <w:r w:rsidRPr="00B12EB5">
        <w:rPr>
          <w:rFonts w:hint="cs"/>
          <w:rtl/>
        </w:rPr>
        <w:t>ر</w:t>
      </w:r>
      <w:r w:rsidR="004D1C8F">
        <w:rPr>
          <w:rFonts w:hint="cs"/>
          <w:rtl/>
        </w:rPr>
        <w:t>ک</w:t>
      </w:r>
      <w:r w:rsidRPr="00B12EB5">
        <w:rPr>
          <w:rFonts w:hint="cs"/>
          <w:rtl/>
        </w:rPr>
        <w:t>نندگان</w:t>
      </w:r>
      <w:r w:rsidRPr="00B12EB5">
        <w:rPr>
          <w:rtl/>
        </w:rPr>
        <w:t xml:space="preserve"> </w:t>
      </w:r>
      <w:r w:rsidRPr="00B12EB5">
        <w:rPr>
          <w:rFonts w:hint="cs"/>
          <w:rtl/>
        </w:rPr>
        <w:t>است</w:t>
      </w:r>
      <w:r w:rsidRPr="00B12EB5">
        <w:rPr>
          <w:rFonts w:ascii="Traditional Arabic" w:hAnsi="Traditional Arabic" w:cs="Traditional Arabic"/>
          <w:rtl/>
        </w:rPr>
        <w:t>»</w:t>
      </w:r>
      <w:r w:rsidRPr="00B12EB5">
        <w:rPr>
          <w:rFonts w:hint="cs"/>
          <w:rtl/>
        </w:rPr>
        <w:t>.</w:t>
      </w:r>
    </w:p>
    <w:p w:rsidR="0079021F" w:rsidRPr="00B12EB5" w:rsidRDefault="0079021F" w:rsidP="002C04B9">
      <w:pPr>
        <w:pStyle w:val="a1"/>
        <w:rPr>
          <w:w w:val="100"/>
          <w:rtl/>
        </w:rPr>
      </w:pPr>
      <w:bookmarkStart w:id="251" w:name="_Toc295527573"/>
      <w:bookmarkStart w:id="252" w:name="_Toc424207224"/>
      <w:r w:rsidRPr="00B12EB5">
        <w:rPr>
          <w:rFonts w:hint="cs"/>
          <w:w w:val="100"/>
          <w:rtl/>
        </w:rPr>
        <w:lastRenderedPageBreak/>
        <w:t xml:space="preserve">5- </w:t>
      </w:r>
      <w:r w:rsidRPr="00B12EB5">
        <w:rPr>
          <w:w w:val="100"/>
          <w:rtl/>
        </w:rPr>
        <w:t>فاسد ساختن زنان و</w:t>
      </w:r>
      <w:r w:rsidRPr="00B12EB5">
        <w:rPr>
          <w:rFonts w:hint="cs"/>
          <w:w w:val="100"/>
          <w:rtl/>
        </w:rPr>
        <w:t xml:space="preserve"> </w:t>
      </w:r>
      <w:r w:rsidRPr="00B12EB5">
        <w:rPr>
          <w:w w:val="100"/>
          <w:rtl/>
        </w:rPr>
        <w:t>نشر فساد جنس</w:t>
      </w:r>
      <w:r w:rsidR="00B9269E">
        <w:rPr>
          <w:w w:val="100"/>
          <w:rtl/>
        </w:rPr>
        <w:t>ی</w:t>
      </w:r>
      <w:r w:rsidRPr="00B12EB5">
        <w:rPr>
          <w:w w:val="100"/>
          <w:rtl/>
        </w:rPr>
        <w:t xml:space="preserve"> در م</w:t>
      </w:r>
      <w:r w:rsidR="00B9269E">
        <w:rPr>
          <w:w w:val="100"/>
          <w:rtl/>
        </w:rPr>
        <w:t>ی</w:t>
      </w:r>
      <w:r w:rsidRPr="00B12EB5">
        <w:rPr>
          <w:w w:val="100"/>
          <w:rtl/>
        </w:rPr>
        <w:t>ان آنان</w:t>
      </w:r>
      <w:bookmarkEnd w:id="251"/>
      <w:bookmarkEnd w:id="252"/>
    </w:p>
    <w:p w:rsidR="0079021F" w:rsidRPr="00B12EB5" w:rsidRDefault="0079021F" w:rsidP="006F0069">
      <w:pPr>
        <w:pStyle w:val="a3"/>
        <w:rPr>
          <w:rtl/>
        </w:rPr>
      </w:pPr>
      <w:r w:rsidRPr="00B12EB5">
        <w:rPr>
          <w:rtl/>
        </w:rPr>
        <w:t>مس</w:t>
      </w:r>
      <w:r w:rsidR="00B9269E">
        <w:rPr>
          <w:rtl/>
        </w:rPr>
        <w:t>ی</w:t>
      </w:r>
      <w:r w:rsidRPr="00B12EB5">
        <w:rPr>
          <w:rtl/>
        </w:rPr>
        <w:t>ح</w:t>
      </w:r>
      <w:r w:rsidR="00B9269E">
        <w:rPr>
          <w:rtl/>
        </w:rPr>
        <w:t>ی</w:t>
      </w:r>
      <w:r w:rsidRPr="00B12EB5">
        <w:rPr>
          <w:rtl/>
        </w:rPr>
        <w:t>ان هنگام</w:t>
      </w:r>
      <w:r w:rsidR="00B9269E">
        <w:rPr>
          <w:rtl/>
        </w:rPr>
        <w:t>ی</w:t>
      </w:r>
      <w:r w:rsidRPr="00B12EB5">
        <w:rPr>
          <w:rtl/>
        </w:rPr>
        <w:t xml:space="preserve">که در هر </w:t>
      </w:r>
      <w:r w:rsidR="00B35F33">
        <w:rPr>
          <w:rtl/>
        </w:rPr>
        <w:t>م</w:t>
      </w:r>
      <w:r w:rsidR="00B9269E">
        <w:rPr>
          <w:rtl/>
        </w:rPr>
        <w:t>ی</w:t>
      </w:r>
      <w:r w:rsidR="00B35F33">
        <w:rPr>
          <w:rtl/>
        </w:rPr>
        <w:t>‌دا</w:t>
      </w:r>
      <w:r w:rsidRPr="00B12EB5">
        <w:rPr>
          <w:rtl/>
        </w:rPr>
        <w:t>ن د</w:t>
      </w:r>
      <w:r w:rsidR="00B9269E">
        <w:rPr>
          <w:rtl/>
        </w:rPr>
        <w:t>ی</w:t>
      </w:r>
      <w:r w:rsidRPr="00B12EB5">
        <w:rPr>
          <w:rtl/>
        </w:rPr>
        <w:t>گر دست آوردها</w:t>
      </w:r>
      <w:r w:rsidR="00B9269E">
        <w:rPr>
          <w:rtl/>
        </w:rPr>
        <w:t>ی</w:t>
      </w:r>
      <w:r w:rsidRPr="00B12EB5">
        <w:rPr>
          <w:rtl/>
        </w:rPr>
        <w:t xml:space="preserve"> چشمگ</w:t>
      </w:r>
      <w:r w:rsidR="00B9269E">
        <w:rPr>
          <w:rtl/>
        </w:rPr>
        <w:t>ی</w:t>
      </w:r>
      <w:r w:rsidRPr="00B12EB5">
        <w:rPr>
          <w:rtl/>
        </w:rPr>
        <w:t>ر</w:t>
      </w:r>
      <w:r w:rsidR="00B9269E">
        <w:rPr>
          <w:rtl/>
        </w:rPr>
        <w:t>ی</w:t>
      </w:r>
      <w:r w:rsidRPr="00B12EB5">
        <w:rPr>
          <w:rtl/>
        </w:rPr>
        <w:t xml:space="preserve"> در مسلمانان نداشتند، خواستند که از طر</w:t>
      </w:r>
      <w:r w:rsidR="00B9269E">
        <w:rPr>
          <w:rtl/>
        </w:rPr>
        <w:t>ی</w:t>
      </w:r>
      <w:r w:rsidRPr="00B12EB5">
        <w:rPr>
          <w:rtl/>
        </w:rPr>
        <w:t>ق فرور</w:t>
      </w:r>
      <w:r w:rsidR="00B9269E">
        <w:rPr>
          <w:rtl/>
        </w:rPr>
        <w:t>ی</w:t>
      </w:r>
      <w:r w:rsidRPr="00B12EB5">
        <w:rPr>
          <w:rtl/>
        </w:rPr>
        <w:t>ختن حجاب، زن مسلمان را به فساد بکشانند تا از</w:t>
      </w:r>
      <w:r w:rsidR="00B9269E">
        <w:rPr>
          <w:rtl/>
        </w:rPr>
        <w:t>ی</w:t>
      </w:r>
      <w:r w:rsidRPr="00B12EB5">
        <w:rPr>
          <w:rtl/>
        </w:rPr>
        <w:t>ن طر</w:t>
      </w:r>
      <w:r w:rsidR="00B9269E">
        <w:rPr>
          <w:rtl/>
        </w:rPr>
        <w:t>ی</w:t>
      </w:r>
      <w:r w:rsidRPr="00B12EB5">
        <w:rPr>
          <w:rtl/>
        </w:rPr>
        <w:t>ق به اهداف خود نائل شوند.</w:t>
      </w:r>
    </w:p>
    <w:p w:rsidR="0079021F" w:rsidRPr="00B12EB5" w:rsidRDefault="0079021F" w:rsidP="006F0069">
      <w:pPr>
        <w:pStyle w:val="a3"/>
        <w:rPr>
          <w:rtl/>
        </w:rPr>
      </w:pPr>
      <w:r w:rsidRPr="00B12EB5">
        <w:rPr>
          <w:rFonts w:ascii="Traditional Arabic" w:hAnsi="Traditional Arabic" w:cs="Traditional Arabic"/>
          <w:rtl/>
        </w:rPr>
        <w:t>«</w:t>
      </w:r>
      <w:r w:rsidRPr="00B12EB5">
        <w:rPr>
          <w:rtl/>
        </w:rPr>
        <w:t>مل</w:t>
      </w:r>
      <w:r w:rsidR="00B9269E">
        <w:rPr>
          <w:rtl/>
        </w:rPr>
        <w:t>ی</w:t>
      </w:r>
      <w:r w:rsidRPr="00B12EB5">
        <w:rPr>
          <w:rtl/>
        </w:rPr>
        <w:t>گان</w:t>
      </w:r>
      <w:r w:rsidRPr="00B12EB5">
        <w:rPr>
          <w:rFonts w:ascii="Traditional Arabic" w:hAnsi="Traditional Arabic" w:cs="Traditional Arabic"/>
          <w:rtl/>
        </w:rPr>
        <w:t>»</w:t>
      </w:r>
      <w:r w:rsidRPr="00B12EB5">
        <w:rPr>
          <w:rtl/>
        </w:rPr>
        <w:t xml:space="preserve"> </w:t>
      </w:r>
      <w:r w:rsidR="00B9269E">
        <w:rPr>
          <w:rtl/>
        </w:rPr>
        <w:t>ی</w:t>
      </w:r>
      <w:r w:rsidRPr="00B12EB5">
        <w:rPr>
          <w:rtl/>
        </w:rPr>
        <w:t>ک</w:t>
      </w:r>
      <w:r w:rsidR="00B9269E">
        <w:rPr>
          <w:rtl/>
        </w:rPr>
        <w:t>ی</w:t>
      </w:r>
      <w:r w:rsidRPr="00B12EB5">
        <w:rPr>
          <w:rtl/>
        </w:rPr>
        <w:t xml:space="preserve"> از زنان</w:t>
      </w:r>
      <w:r w:rsidR="00B9269E">
        <w:rPr>
          <w:rtl/>
        </w:rPr>
        <w:t>ی</w:t>
      </w:r>
      <w:r w:rsidRPr="00B12EB5">
        <w:rPr>
          <w:rtl/>
        </w:rPr>
        <w:t xml:space="preserve"> است که در پخش نصران</w:t>
      </w:r>
      <w:r w:rsidR="00B9269E">
        <w:rPr>
          <w:rtl/>
        </w:rPr>
        <w:t>ی</w:t>
      </w:r>
      <w:r w:rsidRPr="00B12EB5">
        <w:rPr>
          <w:rtl/>
        </w:rPr>
        <w:t>ت فعال</w:t>
      </w:r>
      <w:r w:rsidR="00B9269E">
        <w:rPr>
          <w:rtl/>
        </w:rPr>
        <w:t>ی</w:t>
      </w:r>
      <w:r w:rsidRPr="00B12EB5">
        <w:rPr>
          <w:rtl/>
        </w:rPr>
        <w:t xml:space="preserve">ت </w:t>
      </w:r>
      <w:r w:rsidR="00774C6F">
        <w:rPr>
          <w:rtl/>
        </w:rPr>
        <w:t>م</w:t>
      </w:r>
      <w:r w:rsidR="00B9269E">
        <w:rPr>
          <w:rtl/>
        </w:rPr>
        <w:t>ی</w:t>
      </w:r>
      <w:r w:rsidR="00774C6F">
        <w:rPr>
          <w:rtl/>
        </w:rPr>
        <w:t>‌کرد</w:t>
      </w:r>
      <w:r w:rsidRPr="00B12EB5">
        <w:rPr>
          <w:rtl/>
        </w:rPr>
        <w:t xml:space="preserve">، او </w:t>
      </w:r>
      <w:r w:rsidR="00002319">
        <w:rPr>
          <w:rtl/>
        </w:rPr>
        <w:t>م</w:t>
      </w:r>
      <w:r w:rsidR="00B9269E">
        <w:rPr>
          <w:rtl/>
        </w:rPr>
        <w:t>ی</w:t>
      </w:r>
      <w:r w:rsidR="00002319">
        <w:rPr>
          <w:rtl/>
        </w:rPr>
        <w:t>‌گو</w:t>
      </w:r>
      <w:r w:rsidR="00B9269E">
        <w:rPr>
          <w:rtl/>
        </w:rPr>
        <w:t>ی</w:t>
      </w:r>
      <w:r w:rsidR="00002319">
        <w:rPr>
          <w:rtl/>
        </w:rPr>
        <w:t>د</w:t>
      </w:r>
      <w:r w:rsidRPr="00B12EB5">
        <w:rPr>
          <w:rtl/>
        </w:rPr>
        <w:t xml:space="preserve">: </w:t>
      </w:r>
      <w:r w:rsidRPr="00B12EB5">
        <w:rPr>
          <w:rFonts w:ascii="Traditional Arabic" w:hAnsi="Traditional Arabic" w:cs="Traditional Arabic"/>
          <w:rtl/>
        </w:rPr>
        <w:t>«</w:t>
      </w:r>
      <w:r w:rsidRPr="00B12EB5">
        <w:rPr>
          <w:rtl/>
        </w:rPr>
        <w:t>ما توانست</w:t>
      </w:r>
      <w:r w:rsidR="00B9269E">
        <w:rPr>
          <w:rtl/>
        </w:rPr>
        <w:t>ی</w:t>
      </w:r>
      <w:r w:rsidRPr="00B12EB5">
        <w:rPr>
          <w:rtl/>
        </w:rPr>
        <w:t xml:space="preserve">م در صنف </w:t>
      </w:r>
      <w:r w:rsidRPr="006F0069">
        <w:rPr>
          <w:rtl/>
        </w:rPr>
        <w:t>ها</w:t>
      </w:r>
      <w:r w:rsidR="00B9269E">
        <w:rPr>
          <w:rtl/>
        </w:rPr>
        <w:t>ی</w:t>
      </w:r>
      <w:r w:rsidRPr="006F0069">
        <w:rPr>
          <w:rtl/>
        </w:rPr>
        <w:t xml:space="preserve"> «کل</w:t>
      </w:r>
      <w:r w:rsidR="00B9269E">
        <w:rPr>
          <w:rtl/>
        </w:rPr>
        <w:t>ی</w:t>
      </w:r>
      <w:r w:rsidRPr="006F0069">
        <w:rPr>
          <w:rtl/>
        </w:rPr>
        <w:t>ة البنات» در</w:t>
      </w:r>
      <w:r w:rsidRPr="00B12EB5">
        <w:rPr>
          <w:rtl/>
        </w:rPr>
        <w:t xml:space="preserve"> قاهره دختران</w:t>
      </w:r>
      <w:r w:rsidR="00B9269E">
        <w:rPr>
          <w:rtl/>
        </w:rPr>
        <w:t>ی</w:t>
      </w:r>
      <w:r w:rsidRPr="00B12EB5">
        <w:rPr>
          <w:rtl/>
        </w:rPr>
        <w:t xml:space="preserve"> دور خود جذب کن</w:t>
      </w:r>
      <w:r w:rsidR="00B9269E">
        <w:rPr>
          <w:rtl/>
        </w:rPr>
        <w:t>ی</w:t>
      </w:r>
      <w:r w:rsidRPr="00B12EB5">
        <w:rPr>
          <w:rtl/>
        </w:rPr>
        <w:t>م که پدران شان افراد متنفذ در دولت هستند، و</w:t>
      </w:r>
      <w:r w:rsidRPr="00B12EB5">
        <w:rPr>
          <w:rFonts w:hint="cs"/>
          <w:rtl/>
        </w:rPr>
        <w:t xml:space="preserve"> </w:t>
      </w:r>
      <w:r w:rsidRPr="00B12EB5">
        <w:rPr>
          <w:rtl/>
        </w:rPr>
        <w:t>ا</w:t>
      </w:r>
      <w:r w:rsidR="00B9269E">
        <w:rPr>
          <w:rtl/>
        </w:rPr>
        <w:t>ی</w:t>
      </w:r>
      <w:r w:rsidRPr="00B12EB5">
        <w:rPr>
          <w:rtl/>
        </w:rPr>
        <w:t>ن چن</w:t>
      </w:r>
      <w:r w:rsidR="00B9269E">
        <w:rPr>
          <w:rtl/>
        </w:rPr>
        <w:t>ی</w:t>
      </w:r>
      <w:r w:rsidRPr="00B12EB5">
        <w:rPr>
          <w:rtl/>
        </w:rPr>
        <w:t>ن مکان</w:t>
      </w:r>
      <w:r w:rsidR="00B9269E">
        <w:rPr>
          <w:rtl/>
        </w:rPr>
        <w:t>ی</w:t>
      </w:r>
      <w:r w:rsidRPr="00B12EB5">
        <w:rPr>
          <w:rtl/>
        </w:rPr>
        <w:t xml:space="preserve"> که در</w:t>
      </w:r>
      <w:r w:rsidRPr="00B12EB5">
        <w:rPr>
          <w:rFonts w:hint="cs"/>
          <w:rtl/>
        </w:rPr>
        <w:t xml:space="preserve"> آ</w:t>
      </w:r>
      <w:r w:rsidRPr="00B12EB5">
        <w:rPr>
          <w:rtl/>
        </w:rPr>
        <w:t>ن به ا</w:t>
      </w:r>
      <w:r w:rsidR="00B9269E">
        <w:rPr>
          <w:rtl/>
        </w:rPr>
        <w:t>ی</w:t>
      </w:r>
      <w:r w:rsidRPr="00B12EB5">
        <w:rPr>
          <w:rtl/>
        </w:rPr>
        <w:t>ن تعداد از دختران مسلمان جمع شوند، و</w:t>
      </w:r>
      <w:r w:rsidRPr="00B12EB5">
        <w:rPr>
          <w:rFonts w:hint="cs"/>
          <w:rtl/>
        </w:rPr>
        <w:t xml:space="preserve"> </w:t>
      </w:r>
      <w:r w:rsidRPr="00B12EB5">
        <w:rPr>
          <w:rtl/>
        </w:rPr>
        <w:t>در ع</w:t>
      </w:r>
      <w:r w:rsidR="00B9269E">
        <w:rPr>
          <w:rtl/>
        </w:rPr>
        <w:t>ی</w:t>
      </w:r>
      <w:r w:rsidRPr="00B12EB5">
        <w:rPr>
          <w:rtl/>
        </w:rPr>
        <w:t>ن حال تحت سرپرست</w:t>
      </w:r>
      <w:r w:rsidR="00B9269E">
        <w:rPr>
          <w:rtl/>
        </w:rPr>
        <w:t>ی</w:t>
      </w:r>
      <w:r w:rsidRPr="00B12EB5">
        <w:rPr>
          <w:rtl/>
        </w:rPr>
        <w:t xml:space="preserve"> مس</w:t>
      </w:r>
      <w:r w:rsidR="00B9269E">
        <w:rPr>
          <w:rtl/>
        </w:rPr>
        <w:t>ی</w:t>
      </w:r>
      <w:r w:rsidRPr="00B12EB5">
        <w:rPr>
          <w:rtl/>
        </w:rPr>
        <w:t>ح</w:t>
      </w:r>
      <w:r w:rsidR="00B9269E">
        <w:rPr>
          <w:rtl/>
        </w:rPr>
        <w:t>ی</w:t>
      </w:r>
      <w:r w:rsidRPr="00B12EB5">
        <w:rPr>
          <w:rtl/>
        </w:rPr>
        <w:t>ان باشد، جز</w:t>
      </w:r>
      <w:r w:rsidRPr="00B12EB5">
        <w:rPr>
          <w:rFonts w:hint="cs"/>
          <w:rtl/>
        </w:rPr>
        <w:t xml:space="preserve"> </w:t>
      </w:r>
      <w:r w:rsidRPr="00B12EB5">
        <w:rPr>
          <w:rtl/>
        </w:rPr>
        <w:t>تأس</w:t>
      </w:r>
      <w:r w:rsidR="00B9269E">
        <w:rPr>
          <w:rtl/>
        </w:rPr>
        <w:t>ی</w:t>
      </w:r>
      <w:r w:rsidRPr="00B12EB5">
        <w:rPr>
          <w:rtl/>
        </w:rPr>
        <w:t>س چن</w:t>
      </w:r>
      <w:r w:rsidR="00B9269E">
        <w:rPr>
          <w:rtl/>
        </w:rPr>
        <w:t>ی</w:t>
      </w:r>
      <w:r w:rsidRPr="00B12EB5">
        <w:rPr>
          <w:rtl/>
        </w:rPr>
        <w:t>ن دستگاه ها</w:t>
      </w:r>
      <w:r w:rsidR="00B9269E">
        <w:rPr>
          <w:rtl/>
        </w:rPr>
        <w:t>ی</w:t>
      </w:r>
      <w:r w:rsidRPr="00B12EB5">
        <w:rPr>
          <w:rtl/>
        </w:rPr>
        <w:t xml:space="preserve"> تعل</w:t>
      </w:r>
      <w:r w:rsidR="00B9269E">
        <w:rPr>
          <w:rtl/>
        </w:rPr>
        <w:t>ی</w:t>
      </w:r>
      <w:r w:rsidRPr="00B12EB5">
        <w:rPr>
          <w:rtl/>
        </w:rPr>
        <w:t>م</w:t>
      </w:r>
      <w:r w:rsidR="00B9269E">
        <w:rPr>
          <w:rtl/>
        </w:rPr>
        <w:t>ی</w:t>
      </w:r>
      <w:r w:rsidRPr="00B12EB5">
        <w:rPr>
          <w:rtl/>
        </w:rPr>
        <w:t xml:space="preserve"> وجود ندارد، و</w:t>
      </w:r>
      <w:r w:rsidRPr="00B12EB5">
        <w:rPr>
          <w:rFonts w:hint="cs"/>
          <w:rtl/>
        </w:rPr>
        <w:t xml:space="preserve"> </w:t>
      </w:r>
      <w:r w:rsidRPr="00B12EB5">
        <w:rPr>
          <w:rtl/>
        </w:rPr>
        <w:t>بالآخره برا</w:t>
      </w:r>
      <w:r w:rsidR="00B9269E">
        <w:rPr>
          <w:rtl/>
        </w:rPr>
        <w:t>ی</w:t>
      </w:r>
      <w:r w:rsidRPr="00B12EB5">
        <w:rPr>
          <w:rtl/>
        </w:rPr>
        <w:t xml:space="preserve"> نقب زدن قلعه اسلام</w:t>
      </w:r>
      <w:r w:rsidRPr="00B12EB5">
        <w:rPr>
          <w:rFonts w:hint="cs"/>
          <w:rtl/>
        </w:rPr>
        <w:t xml:space="preserve"> </w:t>
      </w:r>
      <w:r w:rsidRPr="00B12EB5">
        <w:rPr>
          <w:rtl/>
        </w:rPr>
        <w:t>(</w:t>
      </w:r>
      <w:r w:rsidR="00B9269E">
        <w:rPr>
          <w:rtl/>
        </w:rPr>
        <w:t>ی</w:t>
      </w:r>
      <w:r w:rsidRPr="00B12EB5">
        <w:rPr>
          <w:rtl/>
        </w:rPr>
        <w:t>عن</w:t>
      </w:r>
      <w:r w:rsidR="00B9269E">
        <w:rPr>
          <w:rtl/>
        </w:rPr>
        <w:t>ی</w:t>
      </w:r>
      <w:r w:rsidRPr="00B12EB5">
        <w:rPr>
          <w:rtl/>
        </w:rPr>
        <w:t>: فساد زن مسلمان) راه د</w:t>
      </w:r>
      <w:r w:rsidR="00B9269E">
        <w:rPr>
          <w:rtl/>
        </w:rPr>
        <w:t>ی</w:t>
      </w:r>
      <w:r w:rsidRPr="00B12EB5">
        <w:rPr>
          <w:rtl/>
        </w:rPr>
        <w:t>گر</w:t>
      </w:r>
      <w:r w:rsidR="00B9269E">
        <w:rPr>
          <w:rtl/>
        </w:rPr>
        <w:t>ی</w:t>
      </w:r>
      <w:r w:rsidRPr="00B12EB5">
        <w:rPr>
          <w:rtl/>
        </w:rPr>
        <w:t xml:space="preserve"> کوتاه تر از</w:t>
      </w:r>
      <w:r w:rsidR="00B9269E">
        <w:rPr>
          <w:rtl/>
        </w:rPr>
        <w:t>ی</w:t>
      </w:r>
      <w:r w:rsidRPr="00B12EB5">
        <w:rPr>
          <w:rtl/>
        </w:rPr>
        <w:t>ن ترب</w:t>
      </w:r>
      <w:r w:rsidR="00B9269E">
        <w:rPr>
          <w:rtl/>
        </w:rPr>
        <w:t>ی</w:t>
      </w:r>
      <w:r w:rsidRPr="00B12EB5">
        <w:rPr>
          <w:rtl/>
        </w:rPr>
        <w:t>ت گاه وجود ندارد</w:t>
      </w:r>
      <w:r w:rsidRPr="00B12EB5">
        <w:rPr>
          <w:rFonts w:ascii="Traditional Arabic" w:hAnsi="Traditional Arabic" w:cs="Traditional Arabic"/>
          <w:rtl/>
        </w:rPr>
        <w:t>»</w:t>
      </w:r>
      <w:r w:rsidRPr="009A082F">
        <w:rPr>
          <w:vertAlign w:val="superscript"/>
          <w:rtl/>
        </w:rPr>
        <w:t>(</w:t>
      </w:r>
      <w:r w:rsidRPr="009A082F">
        <w:rPr>
          <w:vertAlign w:val="superscript"/>
          <w:rtl/>
        </w:rPr>
        <w:footnoteReference w:id="116"/>
      </w:r>
      <w:r w:rsidRPr="009A082F">
        <w:rPr>
          <w:vertAlign w:val="superscript"/>
          <w:rtl/>
        </w:rPr>
        <w:t>)</w:t>
      </w:r>
      <w:r w:rsidRPr="00B12EB5">
        <w:rPr>
          <w:rFonts w:hint="cs"/>
          <w:rtl/>
        </w:rPr>
        <w:t>.</w:t>
      </w:r>
    </w:p>
    <w:p w:rsidR="0079021F" w:rsidRPr="00B12EB5" w:rsidRDefault="0079021F" w:rsidP="006F0069">
      <w:pPr>
        <w:pStyle w:val="a3"/>
        <w:rPr>
          <w:rtl/>
        </w:rPr>
      </w:pPr>
      <w:r w:rsidRPr="00B12EB5">
        <w:rPr>
          <w:rtl/>
        </w:rPr>
        <w:t>مطلبش ا</w:t>
      </w:r>
      <w:r w:rsidR="00B9269E">
        <w:rPr>
          <w:rtl/>
        </w:rPr>
        <w:t>ی</w:t>
      </w:r>
      <w:r w:rsidRPr="00B12EB5">
        <w:rPr>
          <w:rtl/>
        </w:rPr>
        <w:t>ن است که با برون آوردن زن مسلمان از د</w:t>
      </w:r>
      <w:r w:rsidR="00B9269E">
        <w:rPr>
          <w:rtl/>
        </w:rPr>
        <w:t>ی</w:t>
      </w:r>
      <w:r w:rsidRPr="00B12EB5">
        <w:rPr>
          <w:rtl/>
        </w:rPr>
        <w:t>نش، م</w:t>
      </w:r>
      <w:r w:rsidR="00B9269E">
        <w:rPr>
          <w:rtl/>
        </w:rPr>
        <w:t>ی</w:t>
      </w:r>
      <w:r w:rsidRPr="00B12EB5">
        <w:rPr>
          <w:rtl/>
        </w:rPr>
        <w:t xml:space="preserve"> توانند </w:t>
      </w:r>
      <w:r w:rsidR="00B9269E">
        <w:rPr>
          <w:rtl/>
        </w:rPr>
        <w:t>ی</w:t>
      </w:r>
      <w:r w:rsidRPr="00B12EB5">
        <w:rPr>
          <w:rtl/>
        </w:rPr>
        <w:t>ک امت را ب</w:t>
      </w:r>
      <w:r w:rsidR="00B9269E">
        <w:rPr>
          <w:rtl/>
        </w:rPr>
        <w:t>ی</w:t>
      </w:r>
      <w:r w:rsidRPr="00B12EB5">
        <w:rPr>
          <w:rtl/>
        </w:rPr>
        <w:t xml:space="preserve"> د</w:t>
      </w:r>
      <w:r w:rsidR="00B9269E">
        <w:rPr>
          <w:rtl/>
        </w:rPr>
        <w:t>ی</w:t>
      </w:r>
      <w:r w:rsidRPr="00B12EB5">
        <w:rPr>
          <w:rtl/>
        </w:rPr>
        <w:t>ن سازند.</w:t>
      </w:r>
    </w:p>
    <w:p w:rsidR="0079021F" w:rsidRPr="00B12EB5" w:rsidRDefault="0079021F" w:rsidP="006F0069">
      <w:pPr>
        <w:pStyle w:val="a3"/>
        <w:rPr>
          <w:rtl/>
        </w:rPr>
      </w:pPr>
      <w:r w:rsidRPr="00B12EB5">
        <w:rPr>
          <w:rtl/>
        </w:rPr>
        <w:t>بهم</w:t>
      </w:r>
      <w:r w:rsidR="00B9269E">
        <w:rPr>
          <w:rtl/>
        </w:rPr>
        <w:t>ی</w:t>
      </w:r>
      <w:r w:rsidRPr="00B12EB5">
        <w:rPr>
          <w:rtl/>
        </w:rPr>
        <w:t>ن خاطر است که ما م</w:t>
      </w:r>
      <w:r w:rsidR="00B9269E">
        <w:rPr>
          <w:rtl/>
        </w:rPr>
        <w:t>ی</w:t>
      </w:r>
      <w:r w:rsidRPr="00B12EB5">
        <w:rPr>
          <w:rtl/>
        </w:rPr>
        <w:t xml:space="preserve"> ب</w:t>
      </w:r>
      <w:r w:rsidR="00B9269E">
        <w:rPr>
          <w:rtl/>
        </w:rPr>
        <w:t>ی</w:t>
      </w:r>
      <w:r w:rsidRPr="00B12EB5">
        <w:rPr>
          <w:rtl/>
        </w:rPr>
        <w:t>ن</w:t>
      </w:r>
      <w:r w:rsidR="00B9269E">
        <w:rPr>
          <w:rtl/>
        </w:rPr>
        <w:t>ی</w:t>
      </w:r>
      <w:r w:rsidRPr="00B12EB5">
        <w:rPr>
          <w:rtl/>
        </w:rPr>
        <w:t>م مس</w:t>
      </w:r>
      <w:r w:rsidR="00B9269E">
        <w:rPr>
          <w:rtl/>
        </w:rPr>
        <w:t>ی</w:t>
      </w:r>
      <w:r w:rsidRPr="00B12EB5">
        <w:rPr>
          <w:rtl/>
        </w:rPr>
        <w:t>ح</w:t>
      </w:r>
      <w:r w:rsidR="00B9269E">
        <w:rPr>
          <w:rtl/>
        </w:rPr>
        <w:t>ی</w:t>
      </w:r>
      <w:r w:rsidRPr="00B12EB5">
        <w:rPr>
          <w:rtl/>
        </w:rPr>
        <w:t>ان در اشکال مختلف م</w:t>
      </w:r>
      <w:r w:rsidR="00B9269E">
        <w:rPr>
          <w:rtl/>
        </w:rPr>
        <w:t>ی</w:t>
      </w:r>
      <w:r w:rsidRPr="00B12EB5">
        <w:rPr>
          <w:rtl/>
        </w:rPr>
        <w:t xml:space="preserve"> خواهند زن مسلمان را نخست از حجابش ب</w:t>
      </w:r>
      <w:r w:rsidR="00B9269E">
        <w:rPr>
          <w:rtl/>
        </w:rPr>
        <w:t>ی</w:t>
      </w:r>
      <w:r w:rsidRPr="00B12EB5">
        <w:rPr>
          <w:rtl/>
        </w:rPr>
        <w:t>رون آرند، سپس او را به بازارها و</w:t>
      </w:r>
      <w:r w:rsidRPr="00B12EB5">
        <w:rPr>
          <w:rFonts w:hint="cs"/>
          <w:rtl/>
        </w:rPr>
        <w:t xml:space="preserve"> </w:t>
      </w:r>
      <w:r w:rsidRPr="00B12EB5">
        <w:rPr>
          <w:rtl/>
        </w:rPr>
        <w:t>س</w:t>
      </w:r>
      <w:r w:rsidR="00B9269E">
        <w:rPr>
          <w:rtl/>
        </w:rPr>
        <w:t>ی</w:t>
      </w:r>
      <w:r w:rsidRPr="00B12EB5">
        <w:rPr>
          <w:rtl/>
        </w:rPr>
        <w:t>نما ها بکشانند و</w:t>
      </w:r>
      <w:r w:rsidRPr="00B12EB5">
        <w:rPr>
          <w:rFonts w:hint="cs"/>
          <w:rtl/>
        </w:rPr>
        <w:t xml:space="preserve"> </w:t>
      </w:r>
      <w:r w:rsidRPr="00B12EB5">
        <w:rPr>
          <w:rtl/>
        </w:rPr>
        <w:t>بالآخره او</w:t>
      </w:r>
      <w:r w:rsidRPr="00B12EB5">
        <w:rPr>
          <w:rFonts w:hint="cs"/>
          <w:rtl/>
        </w:rPr>
        <w:t xml:space="preserve"> </w:t>
      </w:r>
      <w:r w:rsidRPr="00B12EB5">
        <w:rPr>
          <w:rtl/>
        </w:rPr>
        <w:t>را از د</w:t>
      </w:r>
      <w:r w:rsidR="00B9269E">
        <w:rPr>
          <w:rtl/>
        </w:rPr>
        <w:t>ی</w:t>
      </w:r>
      <w:r w:rsidRPr="00B12EB5">
        <w:rPr>
          <w:rtl/>
        </w:rPr>
        <w:t>نش منحرف سازند، و</w:t>
      </w:r>
      <w:r w:rsidRPr="00B12EB5">
        <w:rPr>
          <w:rFonts w:hint="cs"/>
          <w:rtl/>
        </w:rPr>
        <w:t xml:space="preserve"> </w:t>
      </w:r>
      <w:r w:rsidRPr="00B12EB5">
        <w:rPr>
          <w:rtl/>
        </w:rPr>
        <w:t>به خاطر نا</w:t>
      </w:r>
      <w:r w:rsidR="00B9269E">
        <w:rPr>
          <w:rtl/>
        </w:rPr>
        <w:t>ی</w:t>
      </w:r>
      <w:r w:rsidRPr="00B12EB5">
        <w:rPr>
          <w:rtl/>
        </w:rPr>
        <w:t>ل شدن به ا</w:t>
      </w:r>
      <w:r w:rsidR="00B9269E">
        <w:rPr>
          <w:rtl/>
        </w:rPr>
        <w:t>ی</w:t>
      </w:r>
      <w:r w:rsidRPr="00B12EB5">
        <w:rPr>
          <w:rtl/>
        </w:rPr>
        <w:t>ن هدف ، گاه</w:t>
      </w:r>
      <w:r w:rsidR="00B9269E">
        <w:rPr>
          <w:rtl/>
        </w:rPr>
        <w:t>ی</w:t>
      </w:r>
      <w:r w:rsidRPr="00B12EB5">
        <w:rPr>
          <w:rtl/>
        </w:rPr>
        <w:t xml:space="preserve"> از حقوق زن سخن م</w:t>
      </w:r>
      <w:r w:rsidR="00B9269E">
        <w:rPr>
          <w:rtl/>
        </w:rPr>
        <w:t>ی</w:t>
      </w:r>
      <w:r w:rsidRPr="00B12EB5">
        <w:rPr>
          <w:rFonts w:hint="cs"/>
          <w:rtl/>
        </w:rPr>
        <w:t>‌</w:t>
      </w:r>
      <w:r w:rsidRPr="00B12EB5">
        <w:rPr>
          <w:rtl/>
        </w:rPr>
        <w:t>گو</w:t>
      </w:r>
      <w:r w:rsidR="00B9269E">
        <w:rPr>
          <w:rtl/>
        </w:rPr>
        <w:t>ی</w:t>
      </w:r>
      <w:r w:rsidRPr="00B12EB5">
        <w:rPr>
          <w:rtl/>
        </w:rPr>
        <w:t>ند، و</w:t>
      </w:r>
      <w:r w:rsidRPr="00B12EB5">
        <w:rPr>
          <w:rFonts w:hint="cs"/>
          <w:rtl/>
        </w:rPr>
        <w:t xml:space="preserve"> </w:t>
      </w:r>
      <w:r w:rsidRPr="00B12EB5">
        <w:rPr>
          <w:rtl/>
        </w:rPr>
        <w:t>گاه</w:t>
      </w:r>
      <w:r w:rsidR="00B9269E">
        <w:rPr>
          <w:rtl/>
        </w:rPr>
        <w:t>ی</w:t>
      </w:r>
      <w:r w:rsidRPr="00B12EB5">
        <w:rPr>
          <w:rtl/>
        </w:rPr>
        <w:t xml:space="preserve"> هم روز مع</w:t>
      </w:r>
      <w:r w:rsidR="00B9269E">
        <w:rPr>
          <w:rtl/>
        </w:rPr>
        <w:t>ی</w:t>
      </w:r>
      <w:r w:rsidRPr="00B12EB5">
        <w:rPr>
          <w:rtl/>
        </w:rPr>
        <w:t>ن</w:t>
      </w:r>
      <w:r w:rsidR="00B9269E">
        <w:rPr>
          <w:rtl/>
        </w:rPr>
        <w:t>ی</w:t>
      </w:r>
      <w:r w:rsidRPr="00B12EB5">
        <w:rPr>
          <w:rtl/>
        </w:rPr>
        <w:t xml:space="preserve"> را برا</w:t>
      </w:r>
      <w:r w:rsidR="00B9269E">
        <w:rPr>
          <w:rtl/>
        </w:rPr>
        <w:t>ی</w:t>
      </w:r>
      <w:r w:rsidRPr="00B12EB5">
        <w:rPr>
          <w:rtl/>
        </w:rPr>
        <w:t xml:space="preserve"> زنان تخص</w:t>
      </w:r>
      <w:r w:rsidR="00B9269E">
        <w:rPr>
          <w:rtl/>
        </w:rPr>
        <w:t>ی</w:t>
      </w:r>
      <w:r w:rsidRPr="00B12EB5">
        <w:rPr>
          <w:rtl/>
        </w:rPr>
        <w:t xml:space="preserve">ص </w:t>
      </w:r>
      <w:r w:rsidR="00B35F33">
        <w:rPr>
          <w:rtl/>
        </w:rPr>
        <w:t>م</w:t>
      </w:r>
      <w:r w:rsidR="00B9269E">
        <w:rPr>
          <w:rtl/>
        </w:rPr>
        <w:t>ی</w:t>
      </w:r>
      <w:r w:rsidR="00B35F33">
        <w:rPr>
          <w:rtl/>
        </w:rPr>
        <w:t>‌ده</w:t>
      </w:r>
      <w:r w:rsidRPr="00B12EB5">
        <w:rPr>
          <w:rtl/>
        </w:rPr>
        <w:t>ند. ا</w:t>
      </w:r>
      <w:r w:rsidR="00B9269E">
        <w:rPr>
          <w:rtl/>
        </w:rPr>
        <w:t>ی</w:t>
      </w:r>
      <w:r w:rsidRPr="00B12EB5">
        <w:rPr>
          <w:rtl/>
        </w:rPr>
        <w:t>ن درحال</w:t>
      </w:r>
      <w:r w:rsidR="00B9269E">
        <w:rPr>
          <w:rtl/>
        </w:rPr>
        <w:t>ی</w:t>
      </w:r>
      <w:r w:rsidRPr="00B12EB5">
        <w:rPr>
          <w:rtl/>
        </w:rPr>
        <w:t>ست که زن در کشورها</w:t>
      </w:r>
      <w:r w:rsidR="00B9269E">
        <w:rPr>
          <w:rtl/>
        </w:rPr>
        <w:t>ی</w:t>
      </w:r>
      <w:r w:rsidRPr="00B12EB5">
        <w:rPr>
          <w:rtl/>
        </w:rPr>
        <w:t xml:space="preserve"> غرب</w:t>
      </w:r>
      <w:r w:rsidR="00B9269E">
        <w:rPr>
          <w:rtl/>
        </w:rPr>
        <w:t>ی</w:t>
      </w:r>
      <w:r w:rsidRPr="00B12EB5">
        <w:rPr>
          <w:rtl/>
        </w:rPr>
        <w:t xml:space="preserve"> ح</w:t>
      </w:r>
      <w:r w:rsidR="00B9269E">
        <w:rPr>
          <w:rtl/>
        </w:rPr>
        <w:t>ی</w:t>
      </w:r>
      <w:r w:rsidRPr="00B12EB5">
        <w:rPr>
          <w:rtl/>
        </w:rPr>
        <w:t>ث</w:t>
      </w:r>
      <w:r w:rsidR="00B9269E">
        <w:rPr>
          <w:rtl/>
        </w:rPr>
        <w:t>ی</w:t>
      </w:r>
      <w:r w:rsidRPr="00B12EB5">
        <w:rPr>
          <w:rtl/>
        </w:rPr>
        <w:t>ت متاع ب</w:t>
      </w:r>
      <w:r w:rsidR="00B9269E">
        <w:rPr>
          <w:rtl/>
        </w:rPr>
        <w:t>ی</w:t>
      </w:r>
      <w:r w:rsidRPr="00B12EB5">
        <w:rPr>
          <w:rtl/>
        </w:rPr>
        <w:t xml:space="preserve"> ارزش</w:t>
      </w:r>
      <w:r w:rsidR="00B9269E">
        <w:rPr>
          <w:rtl/>
        </w:rPr>
        <w:t>ی</w:t>
      </w:r>
      <w:r w:rsidRPr="00B12EB5">
        <w:rPr>
          <w:rtl/>
        </w:rPr>
        <w:t xml:space="preserve"> را دارد که گاه</w:t>
      </w:r>
      <w:r w:rsidR="00B9269E">
        <w:rPr>
          <w:rtl/>
        </w:rPr>
        <w:t>ی</w:t>
      </w:r>
      <w:r w:rsidRPr="00B12EB5">
        <w:rPr>
          <w:rtl/>
        </w:rPr>
        <w:t xml:space="preserve"> از و</w:t>
      </w:r>
      <w:r w:rsidR="00B9269E">
        <w:rPr>
          <w:rtl/>
        </w:rPr>
        <w:t>ی</w:t>
      </w:r>
      <w:r w:rsidRPr="00B12EB5">
        <w:rPr>
          <w:rtl/>
        </w:rPr>
        <w:t xml:space="preserve"> به خاطر اعلانات تجار</w:t>
      </w:r>
      <w:r w:rsidR="00B9269E">
        <w:rPr>
          <w:rtl/>
        </w:rPr>
        <w:t>ی</w:t>
      </w:r>
      <w:r w:rsidRPr="00B12EB5">
        <w:rPr>
          <w:rtl/>
        </w:rPr>
        <w:t xml:space="preserve"> استفاده </w:t>
      </w:r>
      <w:r w:rsidR="00B35F33">
        <w:rPr>
          <w:rtl/>
        </w:rPr>
        <w:t>م</w:t>
      </w:r>
      <w:r w:rsidR="00B9269E">
        <w:rPr>
          <w:rtl/>
        </w:rPr>
        <w:t>ی</w:t>
      </w:r>
      <w:r w:rsidR="00B35F33">
        <w:rPr>
          <w:rtl/>
        </w:rPr>
        <w:t>‌شو</w:t>
      </w:r>
      <w:r w:rsidRPr="00B12EB5">
        <w:rPr>
          <w:rtl/>
        </w:rPr>
        <w:t>د، و</w:t>
      </w:r>
      <w:r w:rsidRPr="00B12EB5">
        <w:rPr>
          <w:rFonts w:hint="cs"/>
          <w:rtl/>
        </w:rPr>
        <w:t xml:space="preserve"> </w:t>
      </w:r>
      <w:r w:rsidRPr="00B12EB5">
        <w:rPr>
          <w:rtl/>
        </w:rPr>
        <w:t>گاه</w:t>
      </w:r>
      <w:r w:rsidR="00B9269E">
        <w:rPr>
          <w:rtl/>
        </w:rPr>
        <w:t>ی</w:t>
      </w:r>
      <w:r w:rsidRPr="00B12EB5">
        <w:rPr>
          <w:rtl/>
        </w:rPr>
        <w:t xml:space="preserve"> هم من ح</w:t>
      </w:r>
      <w:r w:rsidR="00B9269E">
        <w:rPr>
          <w:rtl/>
        </w:rPr>
        <w:t>ی</w:t>
      </w:r>
      <w:r w:rsidRPr="00B12EB5">
        <w:rPr>
          <w:rtl/>
        </w:rPr>
        <w:t>ث آله و وس</w:t>
      </w:r>
      <w:r w:rsidR="00B9269E">
        <w:rPr>
          <w:rtl/>
        </w:rPr>
        <w:t>ی</w:t>
      </w:r>
      <w:r w:rsidRPr="00B12EB5">
        <w:rPr>
          <w:rtl/>
        </w:rPr>
        <w:t>له... و</w:t>
      </w:r>
      <w:r w:rsidRPr="00B12EB5">
        <w:rPr>
          <w:rFonts w:hint="cs"/>
          <w:rtl/>
        </w:rPr>
        <w:t xml:space="preserve"> </w:t>
      </w:r>
      <w:r w:rsidRPr="00B12EB5">
        <w:rPr>
          <w:rtl/>
        </w:rPr>
        <w:t>اگر زن مسلمان ح</w:t>
      </w:r>
      <w:r w:rsidR="00B9269E">
        <w:rPr>
          <w:rtl/>
        </w:rPr>
        <w:t>ی</w:t>
      </w:r>
      <w:r w:rsidRPr="00B12EB5">
        <w:rPr>
          <w:rtl/>
        </w:rPr>
        <w:t>ث</w:t>
      </w:r>
      <w:r w:rsidR="00B9269E">
        <w:rPr>
          <w:rtl/>
        </w:rPr>
        <w:t>ی</w:t>
      </w:r>
      <w:r w:rsidRPr="00B12EB5">
        <w:rPr>
          <w:rtl/>
        </w:rPr>
        <w:t>ت و ارزش</w:t>
      </w:r>
      <w:r w:rsidR="00B9269E">
        <w:rPr>
          <w:rtl/>
        </w:rPr>
        <w:t>ی</w:t>
      </w:r>
      <w:r w:rsidRPr="00B12EB5">
        <w:rPr>
          <w:rtl/>
        </w:rPr>
        <w:t xml:space="preserve"> را که اسلام به و</w:t>
      </w:r>
      <w:r w:rsidR="00B9269E">
        <w:rPr>
          <w:rtl/>
        </w:rPr>
        <w:t>ی</w:t>
      </w:r>
      <w:r w:rsidRPr="00B12EB5">
        <w:rPr>
          <w:rtl/>
        </w:rPr>
        <w:t xml:space="preserve"> عطا کرده است درک کند، ه</w:t>
      </w:r>
      <w:r w:rsidR="00B9269E">
        <w:rPr>
          <w:rtl/>
        </w:rPr>
        <w:t>ی</w:t>
      </w:r>
      <w:r w:rsidRPr="00B12EB5">
        <w:rPr>
          <w:rtl/>
        </w:rPr>
        <w:t>چگاه فر</w:t>
      </w:r>
      <w:r w:rsidR="00B9269E">
        <w:rPr>
          <w:rtl/>
        </w:rPr>
        <w:t>ی</w:t>
      </w:r>
      <w:r w:rsidRPr="00B12EB5">
        <w:rPr>
          <w:rtl/>
        </w:rPr>
        <w:t>ب آن س</w:t>
      </w:r>
      <w:r w:rsidR="00B9269E">
        <w:rPr>
          <w:rtl/>
        </w:rPr>
        <w:t>ی</w:t>
      </w:r>
      <w:r w:rsidRPr="00B12EB5">
        <w:rPr>
          <w:rtl/>
        </w:rPr>
        <w:t>اه دلان سف</w:t>
      </w:r>
      <w:r w:rsidR="00B9269E">
        <w:rPr>
          <w:rtl/>
        </w:rPr>
        <w:t>ی</w:t>
      </w:r>
      <w:r w:rsidRPr="00B12EB5">
        <w:rPr>
          <w:rtl/>
        </w:rPr>
        <w:t>د لباس را ن</w:t>
      </w:r>
      <w:r w:rsidR="00B35F33">
        <w:rPr>
          <w:rtl/>
        </w:rPr>
        <w:t>م</w:t>
      </w:r>
      <w:r w:rsidR="00B9269E">
        <w:rPr>
          <w:rtl/>
        </w:rPr>
        <w:t>ی</w:t>
      </w:r>
      <w:r w:rsidR="00B35F33">
        <w:rPr>
          <w:rtl/>
        </w:rPr>
        <w:t>‌خور</w:t>
      </w:r>
      <w:r w:rsidRPr="00B12EB5">
        <w:rPr>
          <w:rtl/>
        </w:rPr>
        <w:t>د.</w:t>
      </w:r>
    </w:p>
    <w:p w:rsidR="0079021F" w:rsidRPr="00B12EB5" w:rsidRDefault="0079021F" w:rsidP="006F0069">
      <w:pPr>
        <w:pStyle w:val="a3"/>
        <w:rPr>
          <w:rtl/>
        </w:rPr>
      </w:pPr>
      <w:r w:rsidRPr="00B12EB5">
        <w:rPr>
          <w:rtl/>
        </w:rPr>
        <w:t>دشمنان قسم خورده اسلام در تلاش شان برا</w:t>
      </w:r>
      <w:r w:rsidR="00B9269E">
        <w:rPr>
          <w:rtl/>
        </w:rPr>
        <w:t>ی</w:t>
      </w:r>
      <w:r w:rsidRPr="00B12EB5">
        <w:rPr>
          <w:rtl/>
        </w:rPr>
        <w:t xml:space="preserve"> فروپاش</w:t>
      </w:r>
      <w:r w:rsidR="00B9269E">
        <w:rPr>
          <w:rtl/>
        </w:rPr>
        <w:t>ی</w:t>
      </w:r>
      <w:r w:rsidRPr="00B12EB5">
        <w:rPr>
          <w:rtl/>
        </w:rPr>
        <w:t xml:space="preserve"> اسلام جزئ</w:t>
      </w:r>
      <w:r w:rsidR="00B9269E">
        <w:rPr>
          <w:rtl/>
        </w:rPr>
        <w:t>ی</w:t>
      </w:r>
      <w:r w:rsidRPr="00B12EB5">
        <w:rPr>
          <w:rtl/>
        </w:rPr>
        <w:t xml:space="preserve"> تر</w:t>
      </w:r>
      <w:r w:rsidR="00B9269E">
        <w:rPr>
          <w:rtl/>
        </w:rPr>
        <w:t>ی</w:t>
      </w:r>
      <w:r w:rsidRPr="00B12EB5">
        <w:rPr>
          <w:rtl/>
        </w:rPr>
        <w:t>ن فرصت را غن</w:t>
      </w:r>
      <w:r w:rsidR="00B9269E">
        <w:rPr>
          <w:rtl/>
        </w:rPr>
        <w:t>ی</w:t>
      </w:r>
      <w:r w:rsidRPr="00B12EB5">
        <w:rPr>
          <w:rtl/>
        </w:rPr>
        <w:t>مت شمرده اند و</w:t>
      </w:r>
      <w:r w:rsidRPr="00B12EB5">
        <w:rPr>
          <w:rFonts w:hint="cs"/>
          <w:rtl/>
        </w:rPr>
        <w:t xml:space="preserve"> </w:t>
      </w:r>
      <w:r w:rsidRPr="00B12EB5">
        <w:rPr>
          <w:rtl/>
        </w:rPr>
        <w:t>هم</w:t>
      </w:r>
      <w:r w:rsidR="00B9269E">
        <w:rPr>
          <w:rtl/>
        </w:rPr>
        <w:t>ی</w:t>
      </w:r>
      <w:r w:rsidRPr="00B12EB5">
        <w:rPr>
          <w:rtl/>
        </w:rPr>
        <w:t>شه به خاطر فروپاش</w:t>
      </w:r>
      <w:r w:rsidR="00B9269E">
        <w:rPr>
          <w:rtl/>
        </w:rPr>
        <w:t>ی</w:t>
      </w:r>
      <w:r w:rsidRPr="00B12EB5">
        <w:rPr>
          <w:rtl/>
        </w:rPr>
        <w:t xml:space="preserve"> خانواده</w:t>
      </w:r>
      <w:r w:rsidRPr="00B12EB5">
        <w:rPr>
          <w:rFonts w:hint="cs"/>
          <w:rtl/>
        </w:rPr>
        <w:t xml:space="preserve"> ای</w:t>
      </w:r>
      <w:r w:rsidRPr="00B12EB5">
        <w:rPr>
          <w:rtl/>
        </w:rPr>
        <w:t xml:space="preserve"> مسلمان، انحراف جوانان مسلمان، و</w:t>
      </w:r>
      <w:r w:rsidRPr="00B12EB5">
        <w:rPr>
          <w:rFonts w:hint="cs"/>
          <w:rtl/>
        </w:rPr>
        <w:t xml:space="preserve"> </w:t>
      </w:r>
      <w:r w:rsidRPr="00B12EB5">
        <w:rPr>
          <w:rtl/>
        </w:rPr>
        <w:t>جلوگ</w:t>
      </w:r>
      <w:r w:rsidR="00B9269E">
        <w:rPr>
          <w:rtl/>
        </w:rPr>
        <w:t>ی</w:t>
      </w:r>
      <w:r w:rsidRPr="00B12EB5">
        <w:rPr>
          <w:rtl/>
        </w:rPr>
        <w:t>ر</w:t>
      </w:r>
      <w:r w:rsidR="00B9269E">
        <w:rPr>
          <w:rtl/>
        </w:rPr>
        <w:t>ی</w:t>
      </w:r>
      <w:r w:rsidRPr="00B12EB5">
        <w:rPr>
          <w:rtl/>
        </w:rPr>
        <w:t xml:space="preserve"> از رشد اسلام، تلاش ها</w:t>
      </w:r>
      <w:r w:rsidR="00B9269E">
        <w:rPr>
          <w:rtl/>
        </w:rPr>
        <w:t>ی</w:t>
      </w:r>
      <w:r w:rsidRPr="00B12EB5">
        <w:rPr>
          <w:rtl/>
        </w:rPr>
        <w:t xml:space="preserve"> گوناگون ورز</w:t>
      </w:r>
      <w:r w:rsidR="00B9269E">
        <w:rPr>
          <w:rtl/>
        </w:rPr>
        <w:t>ی</w:t>
      </w:r>
      <w:r w:rsidRPr="00B12EB5">
        <w:rPr>
          <w:rtl/>
        </w:rPr>
        <w:t xml:space="preserve">ده اند، چنانچه </w:t>
      </w:r>
      <w:r w:rsidRPr="00B12EB5">
        <w:rPr>
          <w:rFonts w:ascii="Traditional Arabic" w:hAnsi="Traditional Arabic" w:cs="Traditional Arabic"/>
          <w:rtl/>
        </w:rPr>
        <w:t>«</w:t>
      </w:r>
      <w:r w:rsidRPr="00B12EB5">
        <w:rPr>
          <w:rtl/>
        </w:rPr>
        <w:t>بکر</w:t>
      </w:r>
      <w:r w:rsidRPr="00B12EB5">
        <w:rPr>
          <w:rFonts w:ascii="Traditional Arabic" w:hAnsi="Traditional Arabic" w:cs="Traditional Arabic"/>
          <w:rtl/>
        </w:rPr>
        <w:t>»</w:t>
      </w:r>
      <w:r w:rsidRPr="00B12EB5">
        <w:rPr>
          <w:rtl/>
        </w:rPr>
        <w:t xml:space="preserve"> </w:t>
      </w:r>
      <w:r w:rsidR="00B9269E">
        <w:rPr>
          <w:rtl/>
        </w:rPr>
        <w:t>ی</w:t>
      </w:r>
      <w:r w:rsidRPr="00B12EB5">
        <w:rPr>
          <w:rtl/>
        </w:rPr>
        <w:t>ک</w:t>
      </w:r>
      <w:r w:rsidR="00B9269E">
        <w:rPr>
          <w:rtl/>
        </w:rPr>
        <w:t>ی</w:t>
      </w:r>
      <w:r w:rsidRPr="00B12EB5">
        <w:rPr>
          <w:rtl/>
        </w:rPr>
        <w:t xml:space="preserve"> از اعضا</w:t>
      </w:r>
      <w:r w:rsidR="00B9269E">
        <w:rPr>
          <w:rtl/>
        </w:rPr>
        <w:t>ی</w:t>
      </w:r>
      <w:r w:rsidRPr="00B12EB5">
        <w:rPr>
          <w:rtl/>
        </w:rPr>
        <w:t xml:space="preserve"> مجلس مستعمرات در- هامبورگ </w:t>
      </w:r>
      <w:r w:rsidRPr="00B12EB5">
        <w:rPr>
          <w:rFonts w:cs="Nazanin"/>
          <w:rtl/>
        </w:rPr>
        <w:t>–</w:t>
      </w:r>
      <w:r w:rsidRPr="00B12EB5">
        <w:rPr>
          <w:rtl/>
        </w:rPr>
        <w:t xml:space="preserve"> موقف و</w:t>
      </w:r>
      <w:r w:rsidRPr="00B12EB5">
        <w:rPr>
          <w:rFonts w:hint="cs"/>
          <w:rtl/>
        </w:rPr>
        <w:t xml:space="preserve"> </w:t>
      </w:r>
      <w:r w:rsidRPr="00B12EB5">
        <w:rPr>
          <w:rtl/>
        </w:rPr>
        <w:t>علاقه</w:t>
      </w:r>
      <w:r w:rsidRPr="00B12EB5">
        <w:rPr>
          <w:rFonts w:hint="cs"/>
          <w:rtl/>
        </w:rPr>
        <w:t xml:space="preserve"> ای</w:t>
      </w:r>
      <w:r w:rsidRPr="00B12EB5">
        <w:rPr>
          <w:rtl/>
        </w:rPr>
        <w:t xml:space="preserve"> خود را با تنص</w:t>
      </w:r>
      <w:r w:rsidR="00B9269E">
        <w:rPr>
          <w:rtl/>
        </w:rPr>
        <w:t>ی</w:t>
      </w:r>
      <w:r w:rsidRPr="00B12EB5">
        <w:rPr>
          <w:rtl/>
        </w:rPr>
        <w:t>ر در برابر اعضا</w:t>
      </w:r>
      <w:r w:rsidR="00B9269E">
        <w:rPr>
          <w:rtl/>
        </w:rPr>
        <w:t>ی</w:t>
      </w:r>
      <w:r w:rsidRPr="00B12EB5">
        <w:rPr>
          <w:rtl/>
        </w:rPr>
        <w:t xml:space="preserve"> مجلس و</w:t>
      </w:r>
      <w:r w:rsidRPr="00B12EB5">
        <w:rPr>
          <w:rFonts w:hint="cs"/>
          <w:rtl/>
        </w:rPr>
        <w:t xml:space="preserve"> </w:t>
      </w:r>
      <w:r w:rsidRPr="00B12EB5">
        <w:rPr>
          <w:rtl/>
        </w:rPr>
        <w:t>حکومت خود چن</w:t>
      </w:r>
      <w:r w:rsidR="00B9269E">
        <w:rPr>
          <w:rtl/>
        </w:rPr>
        <w:t>ی</w:t>
      </w:r>
      <w:r w:rsidRPr="00B12EB5">
        <w:rPr>
          <w:rtl/>
        </w:rPr>
        <w:t xml:space="preserve">ن ارائه </w:t>
      </w:r>
      <w:r w:rsidR="00B35F33">
        <w:rPr>
          <w:rtl/>
        </w:rPr>
        <w:t>م</w:t>
      </w:r>
      <w:r w:rsidR="00B9269E">
        <w:rPr>
          <w:rtl/>
        </w:rPr>
        <w:t>ی</w:t>
      </w:r>
      <w:r w:rsidR="00B35F33">
        <w:rPr>
          <w:rtl/>
        </w:rPr>
        <w:t>‌ده</w:t>
      </w:r>
      <w:r w:rsidRPr="00B12EB5">
        <w:rPr>
          <w:rtl/>
        </w:rPr>
        <w:t>د:</w:t>
      </w:r>
    </w:p>
    <w:p w:rsidR="0079021F" w:rsidRPr="00B12EB5" w:rsidRDefault="0079021F" w:rsidP="007329AF">
      <w:pPr>
        <w:pStyle w:val="a3"/>
        <w:numPr>
          <w:ilvl w:val="0"/>
          <w:numId w:val="51"/>
        </w:numPr>
        <w:ind w:left="641" w:hanging="357"/>
        <w:rPr>
          <w:rtl/>
        </w:rPr>
      </w:pPr>
      <w:r w:rsidRPr="00B12EB5">
        <w:rPr>
          <w:rtl/>
        </w:rPr>
        <w:lastRenderedPageBreak/>
        <w:t>حکومت وظ</w:t>
      </w:r>
      <w:r w:rsidR="00B9269E">
        <w:rPr>
          <w:rtl/>
        </w:rPr>
        <w:t>ی</w:t>
      </w:r>
      <w:r w:rsidRPr="00B12EB5">
        <w:rPr>
          <w:rtl/>
        </w:rPr>
        <w:t>فه دارد تا فرزندان مسلمان در صورت</w:t>
      </w:r>
      <w:r w:rsidR="00B9269E">
        <w:rPr>
          <w:rtl/>
        </w:rPr>
        <w:t>ی</w:t>
      </w:r>
      <w:r w:rsidRPr="00B12EB5">
        <w:rPr>
          <w:rtl/>
        </w:rPr>
        <w:t>که از مدارس مسح</w:t>
      </w:r>
      <w:r w:rsidR="00B9269E">
        <w:rPr>
          <w:rtl/>
        </w:rPr>
        <w:t>ی</w:t>
      </w:r>
      <w:r w:rsidRPr="00B12EB5">
        <w:rPr>
          <w:rtl/>
        </w:rPr>
        <w:t xml:space="preserve"> فرار م</w:t>
      </w:r>
      <w:r w:rsidR="00B9269E">
        <w:rPr>
          <w:rtl/>
        </w:rPr>
        <w:t>ی</w:t>
      </w:r>
      <w:r w:rsidRPr="00B12EB5">
        <w:rPr>
          <w:rtl/>
        </w:rPr>
        <w:t>کنند، در مدارس علمان</w:t>
      </w:r>
      <w:r w:rsidR="00B9269E">
        <w:rPr>
          <w:rtl/>
        </w:rPr>
        <w:t>ی</w:t>
      </w:r>
      <w:r w:rsidRPr="00B12EB5">
        <w:rPr>
          <w:rtl/>
        </w:rPr>
        <w:t xml:space="preserve"> ترب</w:t>
      </w:r>
      <w:r w:rsidR="00B9269E">
        <w:rPr>
          <w:rtl/>
        </w:rPr>
        <w:t>ی</w:t>
      </w:r>
      <w:r w:rsidRPr="00B12EB5">
        <w:rPr>
          <w:rtl/>
        </w:rPr>
        <w:t xml:space="preserve">ه </w:t>
      </w:r>
      <w:r w:rsidR="00B12EB5">
        <w:rPr>
          <w:rtl/>
        </w:rPr>
        <w:t>نموده‌ام</w:t>
      </w:r>
      <w:r w:rsidRPr="00B12EB5">
        <w:rPr>
          <w:rtl/>
        </w:rPr>
        <w:t>اده بهره بردار</w:t>
      </w:r>
      <w:r w:rsidR="00B9269E">
        <w:rPr>
          <w:rtl/>
        </w:rPr>
        <w:t>ی</w:t>
      </w:r>
      <w:r w:rsidRPr="00B12EB5">
        <w:rPr>
          <w:rtl/>
        </w:rPr>
        <w:t xml:space="preserve"> گرداند.</w:t>
      </w:r>
    </w:p>
    <w:p w:rsidR="0079021F" w:rsidRPr="00B12EB5" w:rsidRDefault="0079021F" w:rsidP="007329AF">
      <w:pPr>
        <w:pStyle w:val="a3"/>
        <w:numPr>
          <w:ilvl w:val="0"/>
          <w:numId w:val="51"/>
        </w:numPr>
        <w:ind w:left="641" w:hanging="357"/>
      </w:pPr>
      <w:r w:rsidRPr="00B12EB5">
        <w:rPr>
          <w:rtl/>
        </w:rPr>
        <w:t>با</w:t>
      </w:r>
      <w:r w:rsidR="00B9269E">
        <w:rPr>
          <w:rtl/>
        </w:rPr>
        <w:t>ی</w:t>
      </w:r>
      <w:r w:rsidRPr="00B12EB5">
        <w:rPr>
          <w:rtl/>
        </w:rPr>
        <w:t>د دانست که ارتقا</w:t>
      </w:r>
      <w:r w:rsidR="00B9269E">
        <w:rPr>
          <w:rtl/>
        </w:rPr>
        <w:t>ی</w:t>
      </w:r>
      <w:r w:rsidRPr="00B12EB5">
        <w:rPr>
          <w:rtl/>
        </w:rPr>
        <w:t xml:space="preserve"> اسلام خطر بزرگ</w:t>
      </w:r>
      <w:r w:rsidR="00B9269E">
        <w:rPr>
          <w:rtl/>
        </w:rPr>
        <w:t>ی</w:t>
      </w:r>
      <w:r w:rsidRPr="00B12EB5">
        <w:rPr>
          <w:rtl/>
        </w:rPr>
        <w:t xml:space="preserve"> است در برابر مستعمرات ما که با</w:t>
      </w:r>
      <w:r w:rsidR="00B9269E">
        <w:rPr>
          <w:rtl/>
        </w:rPr>
        <w:t>ی</w:t>
      </w:r>
      <w:r w:rsidRPr="00B12EB5">
        <w:rPr>
          <w:rtl/>
        </w:rPr>
        <w:t>د با کمال ب</w:t>
      </w:r>
      <w:r w:rsidR="00B9269E">
        <w:rPr>
          <w:rtl/>
        </w:rPr>
        <w:t>ی</w:t>
      </w:r>
      <w:r w:rsidRPr="00B12EB5">
        <w:rPr>
          <w:rtl/>
        </w:rPr>
        <w:t>دار</w:t>
      </w:r>
      <w:r w:rsidR="00B9269E">
        <w:rPr>
          <w:rtl/>
        </w:rPr>
        <w:t>ی</w:t>
      </w:r>
      <w:r w:rsidRPr="00B12EB5">
        <w:rPr>
          <w:rtl/>
        </w:rPr>
        <w:t xml:space="preserve"> متوجه جنبش ها</w:t>
      </w:r>
      <w:r w:rsidR="00B9269E">
        <w:rPr>
          <w:rtl/>
        </w:rPr>
        <w:t>ی</w:t>
      </w:r>
      <w:r w:rsidRPr="00B12EB5">
        <w:rPr>
          <w:rtl/>
        </w:rPr>
        <w:t xml:space="preserve"> اسلا</w:t>
      </w:r>
      <w:r w:rsidR="00B35F33">
        <w:rPr>
          <w:rtl/>
        </w:rPr>
        <w:t>م</w:t>
      </w:r>
      <w:r w:rsidR="00B9269E">
        <w:rPr>
          <w:rtl/>
        </w:rPr>
        <w:t>ی</w:t>
      </w:r>
      <w:r w:rsidR="00B35F33">
        <w:rPr>
          <w:rtl/>
        </w:rPr>
        <w:t>‌گرد</w:t>
      </w:r>
      <w:r w:rsidR="00B9269E">
        <w:rPr>
          <w:rtl/>
        </w:rPr>
        <w:t>ی</w:t>
      </w:r>
      <w:r w:rsidRPr="00B12EB5">
        <w:rPr>
          <w:rtl/>
        </w:rPr>
        <w:t>م.</w:t>
      </w:r>
    </w:p>
    <w:p w:rsidR="0079021F" w:rsidRPr="00B12EB5" w:rsidRDefault="0079021F" w:rsidP="007329AF">
      <w:pPr>
        <w:pStyle w:val="a3"/>
        <w:numPr>
          <w:ilvl w:val="0"/>
          <w:numId w:val="51"/>
        </w:numPr>
        <w:ind w:left="641" w:hanging="357"/>
      </w:pPr>
      <w:r w:rsidRPr="00B12EB5">
        <w:rPr>
          <w:rtl/>
        </w:rPr>
        <w:t>امور د</w:t>
      </w:r>
      <w:r w:rsidR="00B9269E">
        <w:rPr>
          <w:rtl/>
        </w:rPr>
        <w:t>ی</w:t>
      </w:r>
      <w:r w:rsidRPr="00B12EB5">
        <w:rPr>
          <w:rtl/>
        </w:rPr>
        <w:t>ن</w:t>
      </w:r>
      <w:r w:rsidR="00B9269E">
        <w:rPr>
          <w:rtl/>
        </w:rPr>
        <w:t>ی</w:t>
      </w:r>
      <w:r w:rsidRPr="00B12EB5">
        <w:rPr>
          <w:rtl/>
        </w:rPr>
        <w:t xml:space="preserve"> با</w:t>
      </w:r>
      <w:r w:rsidR="00B9269E">
        <w:rPr>
          <w:rtl/>
        </w:rPr>
        <w:t>ی</w:t>
      </w:r>
      <w:r w:rsidRPr="00B12EB5">
        <w:rPr>
          <w:rtl/>
        </w:rPr>
        <w:t>د تحت توجه عم</w:t>
      </w:r>
      <w:r w:rsidR="00B9269E">
        <w:rPr>
          <w:rtl/>
        </w:rPr>
        <w:t>ی</w:t>
      </w:r>
      <w:r w:rsidRPr="00B12EB5">
        <w:rPr>
          <w:rtl/>
        </w:rPr>
        <w:t>ق قرار داده شود.</w:t>
      </w:r>
    </w:p>
    <w:p w:rsidR="0079021F" w:rsidRPr="00B12EB5" w:rsidRDefault="0079021F" w:rsidP="007329AF">
      <w:pPr>
        <w:pStyle w:val="a3"/>
        <w:numPr>
          <w:ilvl w:val="0"/>
          <w:numId w:val="51"/>
        </w:numPr>
        <w:ind w:left="641" w:hanging="357"/>
      </w:pPr>
      <w:r w:rsidRPr="00B12EB5">
        <w:rPr>
          <w:rtl/>
        </w:rPr>
        <w:t>کسان</w:t>
      </w:r>
      <w:r w:rsidR="00B9269E">
        <w:rPr>
          <w:rtl/>
        </w:rPr>
        <w:t>ی</w:t>
      </w:r>
      <w:r w:rsidRPr="00B12EB5">
        <w:rPr>
          <w:rtl/>
        </w:rPr>
        <w:t>که زمام امور مستعمرات را بدست دارند، مسئول اند با کمال دقت از توسعه اسلام جلوگ</w:t>
      </w:r>
      <w:r w:rsidR="00B9269E">
        <w:rPr>
          <w:rtl/>
        </w:rPr>
        <w:t>ی</w:t>
      </w:r>
      <w:r w:rsidRPr="00B12EB5">
        <w:rPr>
          <w:rtl/>
        </w:rPr>
        <w:t>ر</w:t>
      </w:r>
      <w:r w:rsidR="00B9269E">
        <w:rPr>
          <w:rtl/>
        </w:rPr>
        <w:t>ی</w:t>
      </w:r>
      <w:r w:rsidRPr="00B12EB5">
        <w:rPr>
          <w:rtl/>
        </w:rPr>
        <w:t xml:space="preserve"> کنند، وبرا</w:t>
      </w:r>
      <w:r w:rsidR="00B9269E">
        <w:rPr>
          <w:rtl/>
        </w:rPr>
        <w:t>ی</w:t>
      </w:r>
      <w:r w:rsidRPr="00B12EB5">
        <w:rPr>
          <w:rtl/>
        </w:rPr>
        <w:t xml:space="preserve"> نشر نصران</w:t>
      </w:r>
      <w:r w:rsidR="00B9269E">
        <w:rPr>
          <w:rtl/>
        </w:rPr>
        <w:t>ی</w:t>
      </w:r>
      <w:r w:rsidRPr="00B12EB5">
        <w:rPr>
          <w:rtl/>
        </w:rPr>
        <w:t>ت سع</w:t>
      </w:r>
      <w:r w:rsidR="00B9269E">
        <w:rPr>
          <w:rtl/>
        </w:rPr>
        <w:t>ی</w:t>
      </w:r>
      <w:r w:rsidRPr="00B12EB5">
        <w:rPr>
          <w:rtl/>
        </w:rPr>
        <w:t xml:space="preserve"> بخرچ دهند، واز انجمن ها</w:t>
      </w:r>
      <w:r w:rsidR="00B9269E">
        <w:rPr>
          <w:rtl/>
        </w:rPr>
        <w:t>ی</w:t>
      </w:r>
      <w:r w:rsidRPr="00B12EB5">
        <w:rPr>
          <w:rtl/>
        </w:rPr>
        <w:t xml:space="preserve"> تنص</w:t>
      </w:r>
      <w:r w:rsidR="00B9269E">
        <w:rPr>
          <w:rtl/>
        </w:rPr>
        <w:t>ی</w:t>
      </w:r>
      <w:r w:rsidRPr="00B12EB5">
        <w:rPr>
          <w:rtl/>
        </w:rPr>
        <w:t>ر</w:t>
      </w:r>
      <w:r w:rsidR="00B9269E">
        <w:rPr>
          <w:rtl/>
        </w:rPr>
        <w:t>ی</w:t>
      </w:r>
      <w:r w:rsidRPr="00B12EB5">
        <w:rPr>
          <w:rtl/>
        </w:rPr>
        <w:t xml:space="preserve"> و اعضا</w:t>
      </w:r>
      <w:r w:rsidR="00B9269E">
        <w:rPr>
          <w:rtl/>
        </w:rPr>
        <w:t>ی</w:t>
      </w:r>
      <w:r w:rsidRPr="00B12EB5">
        <w:rPr>
          <w:rtl/>
        </w:rPr>
        <w:t xml:space="preserve"> آن بصورت کامل استفاده نما</w:t>
      </w:r>
      <w:r w:rsidR="00B9269E">
        <w:rPr>
          <w:rtl/>
        </w:rPr>
        <w:t>ی</w:t>
      </w:r>
      <w:r w:rsidRPr="00B12EB5">
        <w:rPr>
          <w:rtl/>
        </w:rPr>
        <w:t>ند.</w:t>
      </w:r>
    </w:p>
    <w:p w:rsidR="0079021F" w:rsidRPr="00B12EB5" w:rsidRDefault="0079021F" w:rsidP="007329AF">
      <w:pPr>
        <w:pStyle w:val="a3"/>
        <w:numPr>
          <w:ilvl w:val="0"/>
          <w:numId w:val="51"/>
        </w:numPr>
        <w:ind w:left="641" w:hanging="357"/>
      </w:pPr>
      <w:r w:rsidRPr="00B12EB5">
        <w:rPr>
          <w:rtl/>
        </w:rPr>
        <w:t>ما با</w:t>
      </w:r>
      <w:r w:rsidR="00B9269E">
        <w:rPr>
          <w:rtl/>
        </w:rPr>
        <w:t>ی</w:t>
      </w:r>
      <w:r w:rsidRPr="00B12EB5">
        <w:rPr>
          <w:rtl/>
        </w:rPr>
        <w:t>د بکوش</w:t>
      </w:r>
      <w:r w:rsidR="00B9269E">
        <w:rPr>
          <w:rtl/>
        </w:rPr>
        <w:t>ی</w:t>
      </w:r>
      <w:r w:rsidRPr="00B12EB5">
        <w:rPr>
          <w:rtl/>
        </w:rPr>
        <w:t>م در جاهائ</w:t>
      </w:r>
      <w:r w:rsidR="00B9269E">
        <w:rPr>
          <w:rtl/>
        </w:rPr>
        <w:t>ی</w:t>
      </w:r>
      <w:r w:rsidRPr="00B12EB5">
        <w:rPr>
          <w:rtl/>
        </w:rPr>
        <w:t>که تا هنوز د</w:t>
      </w:r>
      <w:r w:rsidR="00B9269E">
        <w:rPr>
          <w:rtl/>
        </w:rPr>
        <w:t>ی</w:t>
      </w:r>
      <w:r w:rsidRPr="00B12EB5">
        <w:rPr>
          <w:rtl/>
        </w:rPr>
        <w:t>ن اسلام نرس</w:t>
      </w:r>
      <w:r w:rsidR="00B9269E">
        <w:rPr>
          <w:rtl/>
        </w:rPr>
        <w:t>ی</w:t>
      </w:r>
      <w:r w:rsidRPr="00B12EB5">
        <w:rPr>
          <w:rtl/>
        </w:rPr>
        <w:t>ده است، اولتر نصران</w:t>
      </w:r>
      <w:r w:rsidR="00B9269E">
        <w:rPr>
          <w:rtl/>
        </w:rPr>
        <w:t>ی</w:t>
      </w:r>
      <w:r w:rsidRPr="00B12EB5">
        <w:rPr>
          <w:rtl/>
        </w:rPr>
        <w:t>ت را درآنجا پ</w:t>
      </w:r>
      <w:r w:rsidR="00B9269E">
        <w:rPr>
          <w:rtl/>
        </w:rPr>
        <w:t>ی</w:t>
      </w:r>
      <w:r w:rsidRPr="00B12EB5">
        <w:rPr>
          <w:rtl/>
        </w:rPr>
        <w:t>اده کن</w:t>
      </w:r>
      <w:r w:rsidR="00B9269E">
        <w:rPr>
          <w:rtl/>
        </w:rPr>
        <w:t>ی</w:t>
      </w:r>
      <w:r w:rsidRPr="00B12EB5">
        <w:rPr>
          <w:rtl/>
        </w:rPr>
        <w:t>م</w:t>
      </w:r>
      <w:r w:rsidRPr="009A082F">
        <w:rPr>
          <w:vertAlign w:val="superscript"/>
          <w:rtl/>
        </w:rPr>
        <w:t>(</w:t>
      </w:r>
      <w:r w:rsidRPr="009A082F">
        <w:rPr>
          <w:rStyle w:val="FootnoteReference"/>
          <w:rFonts w:ascii="Arial" w:hAnsi="Arial" w:cs="B Zar"/>
          <w:rtl/>
        </w:rPr>
        <w:footnoteReference w:id="117"/>
      </w:r>
      <w:r w:rsidRPr="009A082F">
        <w:rPr>
          <w:vertAlign w:val="superscript"/>
          <w:rtl/>
        </w:rPr>
        <w:t>)</w:t>
      </w:r>
      <w:r w:rsidRPr="00B12EB5">
        <w:t>.</w:t>
      </w:r>
    </w:p>
    <w:p w:rsidR="0079021F" w:rsidRPr="00B12EB5" w:rsidRDefault="0079021F" w:rsidP="006F0069">
      <w:pPr>
        <w:pStyle w:val="a3"/>
        <w:rPr>
          <w:rtl/>
        </w:rPr>
      </w:pPr>
      <w:r w:rsidRPr="00B12EB5">
        <w:rPr>
          <w:rtl/>
        </w:rPr>
        <w:t>بد</w:t>
      </w:r>
      <w:r w:rsidR="00B9269E">
        <w:rPr>
          <w:rtl/>
        </w:rPr>
        <w:t>ی</w:t>
      </w:r>
      <w:r w:rsidRPr="00B12EB5">
        <w:rPr>
          <w:rtl/>
        </w:rPr>
        <w:t xml:space="preserve">ن صورت ما مشاهده </w:t>
      </w:r>
      <w:r w:rsidR="00B35F33">
        <w:rPr>
          <w:rtl/>
        </w:rPr>
        <w:t>م</w:t>
      </w:r>
      <w:r w:rsidR="00B9269E">
        <w:rPr>
          <w:rtl/>
        </w:rPr>
        <w:t>ی</w:t>
      </w:r>
      <w:r w:rsidR="00B35F33">
        <w:rPr>
          <w:rtl/>
        </w:rPr>
        <w:t>‌کن</w:t>
      </w:r>
      <w:r w:rsidR="00B9269E">
        <w:rPr>
          <w:rtl/>
        </w:rPr>
        <w:t>ی</w:t>
      </w:r>
      <w:r w:rsidRPr="00B12EB5">
        <w:rPr>
          <w:rtl/>
        </w:rPr>
        <w:t>م دشمنان د</w:t>
      </w:r>
      <w:r w:rsidR="00B9269E">
        <w:rPr>
          <w:rtl/>
        </w:rPr>
        <w:t>ی</w:t>
      </w:r>
      <w:r w:rsidRPr="00B12EB5">
        <w:rPr>
          <w:rtl/>
        </w:rPr>
        <w:t>ن ما به خاطر فرو پاش</w:t>
      </w:r>
      <w:r w:rsidR="00B9269E">
        <w:rPr>
          <w:rtl/>
        </w:rPr>
        <w:t>ی</w:t>
      </w:r>
      <w:r w:rsidRPr="00B12EB5">
        <w:rPr>
          <w:rtl/>
        </w:rPr>
        <w:t>دن مجتمع اسلام</w:t>
      </w:r>
      <w:r w:rsidR="00B9269E">
        <w:rPr>
          <w:rtl/>
        </w:rPr>
        <w:t>ی</w:t>
      </w:r>
      <w:r w:rsidRPr="00B12EB5">
        <w:rPr>
          <w:rtl/>
        </w:rPr>
        <w:t xml:space="preserve"> چه پلانها</w:t>
      </w:r>
      <w:r w:rsidR="00B9269E">
        <w:rPr>
          <w:rtl/>
        </w:rPr>
        <w:t>ی</w:t>
      </w:r>
      <w:r w:rsidRPr="00B12EB5">
        <w:rPr>
          <w:rtl/>
        </w:rPr>
        <w:t xml:space="preserve"> دق</w:t>
      </w:r>
      <w:r w:rsidR="00B9269E">
        <w:rPr>
          <w:rtl/>
        </w:rPr>
        <w:t>ی</w:t>
      </w:r>
      <w:r w:rsidRPr="00B12EB5">
        <w:rPr>
          <w:rtl/>
        </w:rPr>
        <w:t>ق سنج</w:t>
      </w:r>
      <w:r w:rsidR="00B9269E">
        <w:rPr>
          <w:rtl/>
        </w:rPr>
        <w:t>ی</w:t>
      </w:r>
      <w:r w:rsidRPr="00B12EB5">
        <w:rPr>
          <w:rtl/>
        </w:rPr>
        <w:t>ده اند؟! و</w:t>
      </w:r>
      <w:r w:rsidRPr="00B12EB5">
        <w:t xml:space="preserve"> </w:t>
      </w:r>
      <w:r w:rsidRPr="00B12EB5">
        <w:rPr>
          <w:rtl/>
        </w:rPr>
        <w:t>چگونه توانسته اند تا دسته ا</w:t>
      </w:r>
      <w:r w:rsidR="00B9269E">
        <w:rPr>
          <w:rtl/>
        </w:rPr>
        <w:t>ی</w:t>
      </w:r>
      <w:r w:rsidRPr="00B12EB5">
        <w:rPr>
          <w:rtl/>
        </w:rPr>
        <w:t xml:space="preserve"> از جوانان مسلمان را بدام خود آورند، و</w:t>
      </w:r>
      <w:r w:rsidRPr="00B12EB5">
        <w:t xml:space="preserve"> </w:t>
      </w:r>
      <w:r w:rsidRPr="00B12EB5">
        <w:rPr>
          <w:rtl/>
        </w:rPr>
        <w:t>به خاطر پ</w:t>
      </w:r>
      <w:r w:rsidR="00B9269E">
        <w:rPr>
          <w:rtl/>
        </w:rPr>
        <w:t>ی</w:t>
      </w:r>
      <w:r w:rsidRPr="00B12EB5">
        <w:rPr>
          <w:rtl/>
        </w:rPr>
        <w:t>اده نمودن اهداف خود اختلافها</w:t>
      </w:r>
      <w:r w:rsidR="00B9269E">
        <w:rPr>
          <w:rtl/>
        </w:rPr>
        <w:t>ی</w:t>
      </w:r>
      <w:r w:rsidRPr="00B12EB5">
        <w:rPr>
          <w:rtl/>
        </w:rPr>
        <w:t xml:space="preserve"> دامنه دار</w:t>
      </w:r>
      <w:r w:rsidR="00B9269E">
        <w:rPr>
          <w:rtl/>
        </w:rPr>
        <w:t>ی</w:t>
      </w:r>
      <w:r w:rsidRPr="00B12EB5">
        <w:rPr>
          <w:rtl/>
        </w:rPr>
        <w:t xml:space="preserve"> را در م</w:t>
      </w:r>
      <w:r w:rsidR="00B9269E">
        <w:rPr>
          <w:rtl/>
        </w:rPr>
        <w:t>ی</w:t>
      </w:r>
      <w:r w:rsidRPr="00B12EB5">
        <w:rPr>
          <w:rtl/>
        </w:rPr>
        <w:t>ان مسلمانان براه اندازند، و</w:t>
      </w:r>
      <w:r w:rsidRPr="00B12EB5">
        <w:t xml:space="preserve"> </w:t>
      </w:r>
      <w:r w:rsidRPr="00B12EB5">
        <w:rPr>
          <w:rtl/>
        </w:rPr>
        <w:t>از طر</w:t>
      </w:r>
      <w:r w:rsidR="00B9269E">
        <w:rPr>
          <w:rtl/>
        </w:rPr>
        <w:t>ی</w:t>
      </w:r>
      <w:r w:rsidRPr="00B12EB5">
        <w:rPr>
          <w:rtl/>
        </w:rPr>
        <w:t>ق س</w:t>
      </w:r>
      <w:r w:rsidR="00B9269E">
        <w:rPr>
          <w:rtl/>
        </w:rPr>
        <w:t>ی</w:t>
      </w:r>
      <w:r w:rsidRPr="00B12EB5">
        <w:rPr>
          <w:rtl/>
        </w:rPr>
        <w:t>نماها ، تدو</w:t>
      </w:r>
      <w:r w:rsidR="00B9269E">
        <w:rPr>
          <w:rtl/>
        </w:rPr>
        <w:t>ی</w:t>
      </w:r>
      <w:r w:rsidRPr="00B12EB5">
        <w:rPr>
          <w:rtl/>
        </w:rPr>
        <w:t>ر ت</w:t>
      </w:r>
      <w:r w:rsidR="00B9269E">
        <w:rPr>
          <w:rtl/>
        </w:rPr>
        <w:t>ی</w:t>
      </w:r>
      <w:r w:rsidRPr="00B12EB5">
        <w:rPr>
          <w:rtl/>
        </w:rPr>
        <w:t>اترها، باز</w:t>
      </w:r>
      <w:r w:rsidR="00B9269E">
        <w:rPr>
          <w:rtl/>
        </w:rPr>
        <w:t>ی</w:t>
      </w:r>
      <w:r w:rsidRPr="00B12EB5">
        <w:rPr>
          <w:rtl/>
        </w:rPr>
        <w:t>ها</w:t>
      </w:r>
      <w:r w:rsidR="00B9269E">
        <w:rPr>
          <w:rtl/>
        </w:rPr>
        <w:t>ی</w:t>
      </w:r>
      <w:r w:rsidRPr="00B12EB5">
        <w:rPr>
          <w:rtl/>
        </w:rPr>
        <w:t xml:space="preserve"> ورزش</w:t>
      </w:r>
      <w:r w:rsidR="00B9269E">
        <w:rPr>
          <w:rtl/>
        </w:rPr>
        <w:t>ی</w:t>
      </w:r>
      <w:r w:rsidRPr="00B12EB5">
        <w:rPr>
          <w:rtl/>
        </w:rPr>
        <w:t>، دوره ها</w:t>
      </w:r>
      <w:r w:rsidR="00B9269E">
        <w:rPr>
          <w:rtl/>
        </w:rPr>
        <w:t>ی</w:t>
      </w:r>
      <w:r w:rsidRPr="00B12EB5">
        <w:rPr>
          <w:rtl/>
        </w:rPr>
        <w:t xml:space="preserve"> آموزش</w:t>
      </w:r>
      <w:r w:rsidR="00B9269E">
        <w:rPr>
          <w:rtl/>
        </w:rPr>
        <w:t>ی</w:t>
      </w:r>
      <w:r w:rsidRPr="00B12EB5">
        <w:rPr>
          <w:rtl/>
        </w:rPr>
        <w:t xml:space="preserve"> زبان، مکات</w:t>
      </w:r>
      <w:r w:rsidR="00B9269E">
        <w:rPr>
          <w:rtl/>
        </w:rPr>
        <w:t>ی</w:t>
      </w:r>
      <w:r w:rsidRPr="00B12EB5">
        <w:rPr>
          <w:rtl/>
        </w:rPr>
        <w:t>ب هنر</w:t>
      </w:r>
      <w:r w:rsidR="00B9269E">
        <w:rPr>
          <w:rtl/>
        </w:rPr>
        <w:t>ی</w:t>
      </w:r>
      <w:r w:rsidRPr="00B12EB5">
        <w:rPr>
          <w:rtl/>
        </w:rPr>
        <w:t xml:space="preserve"> و</w:t>
      </w:r>
      <w:r w:rsidRPr="00B12EB5">
        <w:t xml:space="preserve"> </w:t>
      </w:r>
      <w:r w:rsidRPr="00B12EB5">
        <w:rPr>
          <w:rtl/>
        </w:rPr>
        <w:t>رقص، مسلمانان را اغفال نموده منحرف سازند، و</w:t>
      </w:r>
      <w:r w:rsidRPr="00B12EB5">
        <w:t xml:space="preserve"> </w:t>
      </w:r>
      <w:r w:rsidRPr="00B12EB5">
        <w:rPr>
          <w:rtl/>
        </w:rPr>
        <w:t>مجامع اسلام</w:t>
      </w:r>
      <w:r w:rsidR="00B9269E">
        <w:rPr>
          <w:rtl/>
        </w:rPr>
        <w:t>ی</w:t>
      </w:r>
      <w:r w:rsidRPr="00B12EB5">
        <w:rPr>
          <w:rtl/>
        </w:rPr>
        <w:t xml:space="preserve"> متأسفانه ح</w:t>
      </w:r>
      <w:r w:rsidR="00B9269E">
        <w:rPr>
          <w:rtl/>
        </w:rPr>
        <w:t>ی</w:t>
      </w:r>
      <w:r w:rsidRPr="00B12EB5">
        <w:rPr>
          <w:rtl/>
        </w:rPr>
        <w:t>ث</w:t>
      </w:r>
      <w:r w:rsidR="00B9269E">
        <w:rPr>
          <w:rtl/>
        </w:rPr>
        <w:t>ی</w:t>
      </w:r>
      <w:r w:rsidRPr="00B12EB5">
        <w:rPr>
          <w:rtl/>
        </w:rPr>
        <w:t>ت رمه</w:t>
      </w:r>
      <w:r w:rsidRPr="00B12EB5">
        <w:t xml:space="preserve"> </w:t>
      </w:r>
      <w:r w:rsidRPr="00B12EB5">
        <w:rPr>
          <w:rFonts w:hint="cs"/>
          <w:rtl/>
        </w:rPr>
        <w:t xml:space="preserve"> ای </w:t>
      </w:r>
      <w:r w:rsidRPr="00B12EB5">
        <w:rPr>
          <w:rtl/>
        </w:rPr>
        <w:t>گوسفندان ب</w:t>
      </w:r>
      <w:r w:rsidR="00B9269E">
        <w:rPr>
          <w:rtl/>
        </w:rPr>
        <w:t>ی</w:t>
      </w:r>
      <w:r w:rsidRPr="00B12EB5">
        <w:rPr>
          <w:rtl/>
        </w:rPr>
        <w:t xml:space="preserve"> شبان را بخود اخت</w:t>
      </w:r>
      <w:r w:rsidR="00B9269E">
        <w:rPr>
          <w:rtl/>
        </w:rPr>
        <w:t>ی</w:t>
      </w:r>
      <w:r w:rsidRPr="00B12EB5">
        <w:rPr>
          <w:rtl/>
        </w:rPr>
        <w:t xml:space="preserve">ار </w:t>
      </w:r>
      <w:r w:rsidR="00B12EB5">
        <w:rPr>
          <w:rtl/>
        </w:rPr>
        <w:t>نموده‌اند</w:t>
      </w:r>
      <w:r w:rsidRPr="00B12EB5">
        <w:rPr>
          <w:rtl/>
        </w:rPr>
        <w:t xml:space="preserve"> که بهر سو</w:t>
      </w:r>
      <w:r w:rsidR="00B9269E">
        <w:rPr>
          <w:rtl/>
        </w:rPr>
        <w:t>ی</w:t>
      </w:r>
      <w:r w:rsidRPr="00B12EB5">
        <w:rPr>
          <w:rtl/>
        </w:rPr>
        <w:t xml:space="preserve"> که سوق داده شوند، بهمان سو</w:t>
      </w:r>
      <w:r w:rsidR="00B9269E">
        <w:rPr>
          <w:rtl/>
        </w:rPr>
        <w:t>ی</w:t>
      </w:r>
      <w:r w:rsidRPr="00B12EB5">
        <w:rPr>
          <w:rtl/>
        </w:rPr>
        <w:t xml:space="preserve"> حرکت </w:t>
      </w:r>
      <w:r w:rsidR="00B35F33">
        <w:rPr>
          <w:rtl/>
        </w:rPr>
        <w:t>م</w:t>
      </w:r>
      <w:r w:rsidR="00B9269E">
        <w:rPr>
          <w:rtl/>
        </w:rPr>
        <w:t>ی</w:t>
      </w:r>
      <w:r w:rsidR="00B35F33">
        <w:rPr>
          <w:rtl/>
        </w:rPr>
        <w:t>‌کن</w:t>
      </w:r>
      <w:r w:rsidRPr="00B12EB5">
        <w:rPr>
          <w:rtl/>
        </w:rPr>
        <w:t>ند، خلا</w:t>
      </w:r>
      <w:r w:rsidR="00B9269E">
        <w:rPr>
          <w:rtl/>
        </w:rPr>
        <w:t>ی</w:t>
      </w:r>
      <w:r w:rsidRPr="00B12EB5">
        <w:rPr>
          <w:rtl/>
        </w:rPr>
        <w:t xml:space="preserve"> فرهنگ د</w:t>
      </w:r>
      <w:r w:rsidR="00B9269E">
        <w:rPr>
          <w:rtl/>
        </w:rPr>
        <w:t>ی</w:t>
      </w:r>
      <w:r w:rsidRPr="00B12EB5">
        <w:rPr>
          <w:rtl/>
        </w:rPr>
        <w:t>ن</w:t>
      </w:r>
      <w:r w:rsidR="00B9269E">
        <w:rPr>
          <w:rtl/>
        </w:rPr>
        <w:t>ی</w:t>
      </w:r>
      <w:r w:rsidRPr="00B12EB5">
        <w:rPr>
          <w:rtl/>
        </w:rPr>
        <w:t xml:space="preserve"> در م</w:t>
      </w:r>
      <w:r w:rsidR="00B9269E">
        <w:rPr>
          <w:rtl/>
        </w:rPr>
        <w:t>ی</w:t>
      </w:r>
      <w:r w:rsidRPr="00B12EB5">
        <w:rPr>
          <w:rtl/>
        </w:rPr>
        <w:t>ان جوانان، و</w:t>
      </w:r>
      <w:r w:rsidRPr="00B12EB5">
        <w:rPr>
          <w:rFonts w:hint="cs"/>
          <w:rtl/>
        </w:rPr>
        <w:t xml:space="preserve"> </w:t>
      </w:r>
      <w:r w:rsidRPr="00B12EB5">
        <w:rPr>
          <w:rtl/>
        </w:rPr>
        <w:t>جهل به مهمتر</w:t>
      </w:r>
      <w:r w:rsidR="00B9269E">
        <w:rPr>
          <w:rtl/>
        </w:rPr>
        <w:t>ی</w:t>
      </w:r>
      <w:r w:rsidRPr="00B12EB5">
        <w:rPr>
          <w:rtl/>
        </w:rPr>
        <w:t>ن مسائل د</w:t>
      </w:r>
      <w:r w:rsidR="00B9269E">
        <w:rPr>
          <w:rtl/>
        </w:rPr>
        <w:t>ی</w:t>
      </w:r>
      <w:r w:rsidRPr="00B12EB5">
        <w:rPr>
          <w:rtl/>
        </w:rPr>
        <w:t>ن</w:t>
      </w:r>
      <w:r w:rsidR="00B9269E">
        <w:rPr>
          <w:rtl/>
        </w:rPr>
        <w:t>ی</w:t>
      </w:r>
      <w:r w:rsidRPr="00B12EB5">
        <w:rPr>
          <w:rtl/>
        </w:rPr>
        <w:t xml:space="preserve"> زم</w:t>
      </w:r>
      <w:r w:rsidR="00B9269E">
        <w:rPr>
          <w:rtl/>
        </w:rPr>
        <w:t>ی</w:t>
      </w:r>
      <w:r w:rsidRPr="00B12EB5">
        <w:rPr>
          <w:rtl/>
        </w:rPr>
        <w:t>نه را برا</w:t>
      </w:r>
      <w:r w:rsidR="00B9269E">
        <w:rPr>
          <w:rtl/>
        </w:rPr>
        <w:t>ی</w:t>
      </w:r>
      <w:r w:rsidRPr="00B12EB5">
        <w:rPr>
          <w:rtl/>
        </w:rPr>
        <w:t xml:space="preserve"> غرق به گودالها</w:t>
      </w:r>
      <w:r w:rsidR="00B9269E">
        <w:rPr>
          <w:rtl/>
        </w:rPr>
        <w:t>ی</w:t>
      </w:r>
      <w:r w:rsidRPr="00B12EB5">
        <w:rPr>
          <w:rtl/>
        </w:rPr>
        <w:t xml:space="preserve"> انحراف فکر</w:t>
      </w:r>
      <w:r w:rsidR="00B9269E">
        <w:rPr>
          <w:rtl/>
        </w:rPr>
        <w:t>ی</w:t>
      </w:r>
      <w:r w:rsidRPr="00B12EB5">
        <w:rPr>
          <w:rtl/>
        </w:rPr>
        <w:t xml:space="preserve"> و</w:t>
      </w:r>
      <w:r w:rsidRPr="00B12EB5">
        <w:rPr>
          <w:rFonts w:hint="cs"/>
          <w:rtl/>
        </w:rPr>
        <w:t xml:space="preserve"> </w:t>
      </w:r>
      <w:r w:rsidRPr="00B12EB5">
        <w:rPr>
          <w:rtl/>
        </w:rPr>
        <w:t>اخلاق</w:t>
      </w:r>
      <w:r w:rsidR="00B9269E">
        <w:rPr>
          <w:rtl/>
        </w:rPr>
        <w:t>ی</w:t>
      </w:r>
      <w:r w:rsidRPr="00B12EB5">
        <w:rPr>
          <w:rtl/>
        </w:rPr>
        <w:t xml:space="preserve"> و</w:t>
      </w:r>
      <w:r w:rsidRPr="00B12EB5">
        <w:rPr>
          <w:rFonts w:hint="cs"/>
          <w:rtl/>
        </w:rPr>
        <w:t xml:space="preserve"> </w:t>
      </w:r>
      <w:r w:rsidRPr="00B12EB5">
        <w:rPr>
          <w:rtl/>
        </w:rPr>
        <w:t>اجتماع</w:t>
      </w:r>
      <w:r w:rsidR="00B9269E">
        <w:rPr>
          <w:rtl/>
        </w:rPr>
        <w:t>ی</w:t>
      </w:r>
      <w:r w:rsidRPr="00B12EB5">
        <w:rPr>
          <w:rtl/>
        </w:rPr>
        <w:t xml:space="preserve"> مساعدترساخته است، ا</w:t>
      </w:r>
      <w:r w:rsidR="00B9269E">
        <w:rPr>
          <w:rtl/>
        </w:rPr>
        <w:t>ی</w:t>
      </w:r>
      <w:r w:rsidRPr="00B12EB5">
        <w:rPr>
          <w:rtl/>
        </w:rPr>
        <w:t>نجا مسئول</w:t>
      </w:r>
      <w:r w:rsidR="00B9269E">
        <w:rPr>
          <w:rtl/>
        </w:rPr>
        <w:t>ی</w:t>
      </w:r>
      <w:r w:rsidRPr="00B12EB5">
        <w:rPr>
          <w:rtl/>
        </w:rPr>
        <w:t xml:space="preserve">ت افراد با احساس دوچند </w:t>
      </w:r>
      <w:r w:rsidR="00B12EB5">
        <w:rPr>
          <w:rtl/>
        </w:rPr>
        <w:t>م</w:t>
      </w:r>
      <w:r w:rsidR="00B9269E">
        <w:rPr>
          <w:rtl/>
        </w:rPr>
        <w:t>ی</w:t>
      </w:r>
      <w:r w:rsidR="00B12EB5">
        <w:rPr>
          <w:rtl/>
        </w:rPr>
        <w:t>‌گرد</w:t>
      </w:r>
      <w:r w:rsidRPr="00B12EB5">
        <w:rPr>
          <w:rtl/>
        </w:rPr>
        <w:t>د، تا در</w:t>
      </w:r>
      <w:r w:rsidRPr="00B12EB5">
        <w:rPr>
          <w:rFonts w:hint="cs"/>
          <w:rtl/>
        </w:rPr>
        <w:t xml:space="preserve"> </w:t>
      </w:r>
      <w:r w:rsidRPr="00B12EB5">
        <w:rPr>
          <w:rtl/>
        </w:rPr>
        <w:t>تلاش شوند که ا</w:t>
      </w:r>
      <w:r w:rsidR="00B9269E">
        <w:rPr>
          <w:rtl/>
        </w:rPr>
        <w:t>ی</w:t>
      </w:r>
      <w:r w:rsidRPr="00B12EB5">
        <w:rPr>
          <w:rtl/>
        </w:rPr>
        <w:t>ن کشت</w:t>
      </w:r>
      <w:r w:rsidR="00B9269E">
        <w:rPr>
          <w:rtl/>
        </w:rPr>
        <w:t>ی</w:t>
      </w:r>
      <w:r w:rsidRPr="00B12EB5">
        <w:rPr>
          <w:rtl/>
        </w:rPr>
        <w:t xml:space="preserve"> درحال غرق را به ساحل نجات بکشانند، جوانان را به د</w:t>
      </w:r>
      <w:r w:rsidR="00B9269E">
        <w:rPr>
          <w:rtl/>
        </w:rPr>
        <w:t>ی</w:t>
      </w:r>
      <w:r w:rsidRPr="00B12EB5">
        <w:rPr>
          <w:rtl/>
        </w:rPr>
        <w:t>ن شان آگاه سازند و</w:t>
      </w:r>
      <w:r w:rsidRPr="00B12EB5">
        <w:rPr>
          <w:rFonts w:hint="cs"/>
          <w:rtl/>
        </w:rPr>
        <w:t xml:space="preserve"> </w:t>
      </w:r>
      <w:r w:rsidRPr="00B12EB5">
        <w:rPr>
          <w:rtl/>
        </w:rPr>
        <w:t>به آنان بفهمانند که دشمنان ما چگونه جالها</w:t>
      </w:r>
      <w:r w:rsidR="00B9269E">
        <w:rPr>
          <w:rtl/>
        </w:rPr>
        <w:t>ی</w:t>
      </w:r>
      <w:r w:rsidRPr="00B12EB5">
        <w:rPr>
          <w:rtl/>
        </w:rPr>
        <w:t xml:space="preserve"> دق</w:t>
      </w:r>
      <w:r w:rsidR="00B9269E">
        <w:rPr>
          <w:rtl/>
        </w:rPr>
        <w:t>ی</w:t>
      </w:r>
      <w:r w:rsidRPr="00B12EB5">
        <w:rPr>
          <w:rtl/>
        </w:rPr>
        <w:t>ق م</w:t>
      </w:r>
      <w:r w:rsidR="00B9269E">
        <w:rPr>
          <w:rtl/>
        </w:rPr>
        <w:t>ی</w:t>
      </w:r>
      <w:r w:rsidRPr="00B12EB5">
        <w:rPr>
          <w:rtl/>
        </w:rPr>
        <w:t xml:space="preserve"> بافند تا از طر</w:t>
      </w:r>
      <w:r w:rsidR="00B9269E">
        <w:rPr>
          <w:rtl/>
        </w:rPr>
        <w:t>ی</w:t>
      </w:r>
      <w:r w:rsidRPr="00B12EB5">
        <w:rPr>
          <w:rtl/>
        </w:rPr>
        <w:t>ق آن مسلمانان را اس</w:t>
      </w:r>
      <w:r w:rsidR="00B9269E">
        <w:rPr>
          <w:rtl/>
        </w:rPr>
        <w:t>ی</w:t>
      </w:r>
      <w:r w:rsidRPr="00B12EB5">
        <w:rPr>
          <w:rtl/>
        </w:rPr>
        <w:t>ر افکار و روش خود سازند. ما با</w:t>
      </w:r>
      <w:r w:rsidR="00B9269E">
        <w:rPr>
          <w:rtl/>
        </w:rPr>
        <w:t>ی</w:t>
      </w:r>
      <w:r w:rsidRPr="00B12EB5">
        <w:rPr>
          <w:rtl/>
        </w:rPr>
        <w:t>د به جم</w:t>
      </w:r>
      <w:r w:rsidR="00B9269E">
        <w:rPr>
          <w:rtl/>
        </w:rPr>
        <w:t>ی</w:t>
      </w:r>
      <w:r w:rsidRPr="00B12EB5">
        <w:rPr>
          <w:rtl/>
        </w:rPr>
        <w:t>ع اقشار ملت، ا</w:t>
      </w:r>
      <w:r w:rsidR="00B9269E">
        <w:rPr>
          <w:rtl/>
        </w:rPr>
        <w:t>ی</w:t>
      </w:r>
      <w:r w:rsidRPr="00B12EB5">
        <w:rPr>
          <w:rtl/>
        </w:rPr>
        <w:t>ن امر را ذهن نش</w:t>
      </w:r>
      <w:r w:rsidR="00B9269E">
        <w:rPr>
          <w:rtl/>
        </w:rPr>
        <w:t>ی</w:t>
      </w:r>
      <w:r w:rsidRPr="00B12EB5">
        <w:rPr>
          <w:rtl/>
        </w:rPr>
        <w:t>ن ساز</w:t>
      </w:r>
      <w:r w:rsidR="00B9269E">
        <w:rPr>
          <w:rtl/>
        </w:rPr>
        <w:t>ی</w:t>
      </w:r>
      <w:r w:rsidRPr="00B12EB5">
        <w:rPr>
          <w:rtl/>
        </w:rPr>
        <w:t>م که عزت ما تنها در اسلام نهفته است، و</w:t>
      </w:r>
      <w:r w:rsidRPr="00B12EB5">
        <w:rPr>
          <w:rFonts w:hint="cs"/>
          <w:rtl/>
        </w:rPr>
        <w:t xml:space="preserve"> </w:t>
      </w:r>
      <w:r w:rsidRPr="00B12EB5">
        <w:rPr>
          <w:rtl/>
        </w:rPr>
        <w:t>اسلام است که ما را از امراض گوناگون روح</w:t>
      </w:r>
      <w:r w:rsidR="00B9269E">
        <w:rPr>
          <w:rtl/>
        </w:rPr>
        <w:t>ی</w:t>
      </w:r>
      <w:r w:rsidRPr="00B12EB5">
        <w:rPr>
          <w:rtl/>
        </w:rPr>
        <w:t xml:space="preserve"> که جهان غرب بدان گرفتار است، نجات </w:t>
      </w:r>
      <w:r w:rsidR="00B35F33">
        <w:rPr>
          <w:rtl/>
        </w:rPr>
        <w:t>م</w:t>
      </w:r>
      <w:r w:rsidR="00B9269E">
        <w:rPr>
          <w:rtl/>
        </w:rPr>
        <w:t>ی</w:t>
      </w:r>
      <w:r w:rsidR="00B35F33">
        <w:rPr>
          <w:rtl/>
        </w:rPr>
        <w:t>‌ده</w:t>
      </w:r>
      <w:r w:rsidRPr="00B12EB5">
        <w:rPr>
          <w:rtl/>
        </w:rPr>
        <w:t>د، و</w:t>
      </w:r>
      <w:r w:rsidRPr="00B12EB5">
        <w:rPr>
          <w:rFonts w:hint="cs"/>
          <w:rtl/>
        </w:rPr>
        <w:t xml:space="preserve"> </w:t>
      </w:r>
      <w:r w:rsidRPr="00B12EB5">
        <w:rPr>
          <w:rtl/>
        </w:rPr>
        <w:t xml:space="preserve">قول عمر </w:t>
      </w:r>
      <w:r w:rsidRPr="00B12EB5">
        <w:sym w:font="AGA Arabesque" w:char="F074"/>
      </w:r>
      <w:r w:rsidRPr="00B12EB5">
        <w:rPr>
          <w:rtl/>
        </w:rPr>
        <w:t xml:space="preserve"> را با</w:t>
      </w:r>
      <w:r w:rsidR="00B9269E">
        <w:rPr>
          <w:rtl/>
        </w:rPr>
        <w:t>ی</w:t>
      </w:r>
      <w:r w:rsidRPr="00B12EB5">
        <w:rPr>
          <w:rtl/>
        </w:rPr>
        <w:t>د ب</w:t>
      </w:r>
      <w:r w:rsidR="00B9269E">
        <w:rPr>
          <w:rtl/>
        </w:rPr>
        <w:t>ی</w:t>
      </w:r>
      <w:r w:rsidRPr="00B12EB5">
        <w:rPr>
          <w:rtl/>
        </w:rPr>
        <w:t>اد داشته باش</w:t>
      </w:r>
      <w:r w:rsidR="00B9269E">
        <w:rPr>
          <w:rtl/>
        </w:rPr>
        <w:t>ی</w:t>
      </w:r>
      <w:r w:rsidRPr="00B12EB5">
        <w:rPr>
          <w:rtl/>
        </w:rPr>
        <w:t>م که ا</w:t>
      </w:r>
      <w:r w:rsidR="00B9269E">
        <w:rPr>
          <w:rtl/>
        </w:rPr>
        <w:t>ی</w:t>
      </w:r>
      <w:r w:rsidRPr="00B12EB5">
        <w:rPr>
          <w:rtl/>
        </w:rPr>
        <w:t xml:space="preserve">شان فرمودند: </w:t>
      </w:r>
      <w:r w:rsidRPr="00B12EB5">
        <w:rPr>
          <w:rFonts w:ascii="Traditional Arabic" w:hAnsi="Traditional Arabic" w:cs="Traditional Arabic"/>
          <w:rtl/>
        </w:rPr>
        <w:t>«</w:t>
      </w:r>
      <w:r w:rsidRPr="00B12EB5">
        <w:rPr>
          <w:rtl/>
        </w:rPr>
        <w:t>ما ملت</w:t>
      </w:r>
      <w:r w:rsidR="00B9269E">
        <w:rPr>
          <w:rtl/>
        </w:rPr>
        <w:t>ی</w:t>
      </w:r>
      <w:r w:rsidRPr="00B12EB5">
        <w:rPr>
          <w:rtl/>
        </w:rPr>
        <w:t xml:space="preserve"> هست</w:t>
      </w:r>
      <w:r w:rsidR="00B9269E">
        <w:rPr>
          <w:rtl/>
        </w:rPr>
        <w:t>ی</w:t>
      </w:r>
      <w:r w:rsidRPr="00B12EB5">
        <w:rPr>
          <w:rtl/>
        </w:rPr>
        <w:t>م که الله توسط اسلام به ما عزت بخش</w:t>
      </w:r>
      <w:r w:rsidR="00B9269E">
        <w:rPr>
          <w:rtl/>
        </w:rPr>
        <w:t>ی</w:t>
      </w:r>
      <w:r w:rsidRPr="00B12EB5">
        <w:rPr>
          <w:rtl/>
        </w:rPr>
        <w:t>د، و</w:t>
      </w:r>
      <w:r w:rsidRPr="00B12EB5">
        <w:rPr>
          <w:rFonts w:hint="cs"/>
          <w:rtl/>
        </w:rPr>
        <w:t xml:space="preserve"> </w:t>
      </w:r>
      <w:r w:rsidRPr="00B12EB5">
        <w:rPr>
          <w:rtl/>
        </w:rPr>
        <w:t xml:space="preserve">هرگاه اگر </w:t>
      </w:r>
      <w:r w:rsidRPr="00B12EB5">
        <w:rPr>
          <w:rtl/>
        </w:rPr>
        <w:lastRenderedPageBreak/>
        <w:t>عزت را در غ</w:t>
      </w:r>
      <w:r w:rsidR="00B9269E">
        <w:rPr>
          <w:rtl/>
        </w:rPr>
        <w:t>ی</w:t>
      </w:r>
      <w:r w:rsidRPr="00B12EB5">
        <w:rPr>
          <w:rtl/>
        </w:rPr>
        <w:t>ر اسلام بجوئ</w:t>
      </w:r>
      <w:r w:rsidR="00B9269E">
        <w:rPr>
          <w:rtl/>
        </w:rPr>
        <w:t>ی</w:t>
      </w:r>
      <w:r w:rsidRPr="00B12EB5">
        <w:rPr>
          <w:rtl/>
        </w:rPr>
        <w:t>م، ما ذل</w:t>
      </w:r>
      <w:r w:rsidR="00B9269E">
        <w:rPr>
          <w:rtl/>
        </w:rPr>
        <w:t>ی</w:t>
      </w:r>
      <w:r w:rsidRPr="00B12EB5">
        <w:rPr>
          <w:rtl/>
        </w:rPr>
        <w:t>ل و</w:t>
      </w:r>
      <w:r w:rsidRPr="00B12EB5">
        <w:rPr>
          <w:rFonts w:hint="cs"/>
          <w:rtl/>
        </w:rPr>
        <w:t xml:space="preserve"> </w:t>
      </w:r>
      <w:r w:rsidRPr="00B12EB5">
        <w:rPr>
          <w:rtl/>
        </w:rPr>
        <w:t xml:space="preserve">خوار </w:t>
      </w:r>
      <w:r w:rsidR="00B35F33">
        <w:rPr>
          <w:rtl/>
        </w:rPr>
        <w:t>م</w:t>
      </w:r>
      <w:r w:rsidR="00B9269E">
        <w:rPr>
          <w:rtl/>
        </w:rPr>
        <w:t>ی</w:t>
      </w:r>
      <w:r w:rsidR="00B35F33">
        <w:rPr>
          <w:rtl/>
        </w:rPr>
        <w:t>‌شو</w:t>
      </w:r>
      <w:r w:rsidR="00B9269E">
        <w:rPr>
          <w:rtl/>
        </w:rPr>
        <w:t>ی</w:t>
      </w:r>
      <w:r w:rsidRPr="00B12EB5">
        <w:rPr>
          <w:rtl/>
        </w:rPr>
        <w:t>م</w:t>
      </w:r>
      <w:r w:rsidRPr="00B12EB5">
        <w:rPr>
          <w:rFonts w:ascii="Traditional Arabic" w:hAnsi="Traditional Arabic" w:cs="Traditional Arabic"/>
          <w:rtl/>
        </w:rPr>
        <w:t>»</w:t>
      </w:r>
      <w:r w:rsidRPr="00B12EB5">
        <w:rPr>
          <w:rtl/>
        </w:rPr>
        <w:t>. در اخ</w:t>
      </w:r>
      <w:r w:rsidR="00B9269E">
        <w:rPr>
          <w:rtl/>
        </w:rPr>
        <w:t>ی</w:t>
      </w:r>
      <w:r w:rsidRPr="00B12EB5">
        <w:rPr>
          <w:rtl/>
        </w:rPr>
        <w:t xml:space="preserve">ر از خداوند دعاء </w:t>
      </w:r>
      <w:r w:rsidR="009A082F">
        <w:rPr>
          <w:rtl/>
        </w:rPr>
        <w:t>م</w:t>
      </w:r>
      <w:r w:rsidR="00B9269E">
        <w:rPr>
          <w:rtl/>
        </w:rPr>
        <w:t>ی</w:t>
      </w:r>
      <w:r w:rsidR="009A082F">
        <w:rPr>
          <w:rtl/>
        </w:rPr>
        <w:t>‌کنم</w:t>
      </w:r>
      <w:r w:rsidRPr="00B12EB5">
        <w:rPr>
          <w:rtl/>
        </w:rPr>
        <w:t xml:space="preserve"> که امت اسلام</w:t>
      </w:r>
      <w:r w:rsidR="00B9269E">
        <w:rPr>
          <w:rtl/>
        </w:rPr>
        <w:t>ی</w:t>
      </w:r>
      <w:r w:rsidRPr="00B12EB5">
        <w:rPr>
          <w:rtl/>
        </w:rPr>
        <w:t xml:space="preserve"> را از</w:t>
      </w:r>
      <w:r w:rsidR="00B9269E">
        <w:rPr>
          <w:rtl/>
        </w:rPr>
        <w:t>ی</w:t>
      </w:r>
      <w:r w:rsidRPr="00B12EB5">
        <w:rPr>
          <w:rtl/>
        </w:rPr>
        <w:t>ن بدبخت</w:t>
      </w:r>
      <w:r w:rsidR="00B9269E">
        <w:rPr>
          <w:rtl/>
        </w:rPr>
        <w:t>ی</w:t>
      </w:r>
      <w:r w:rsidRPr="00B12EB5">
        <w:rPr>
          <w:rtl/>
        </w:rPr>
        <w:t xml:space="preserve"> که دچار آنست نجات دهد، و</w:t>
      </w:r>
      <w:r w:rsidRPr="00B12EB5">
        <w:rPr>
          <w:rFonts w:hint="cs"/>
          <w:rtl/>
        </w:rPr>
        <w:t xml:space="preserve"> </w:t>
      </w:r>
      <w:r w:rsidRPr="00B12EB5">
        <w:rPr>
          <w:rtl/>
        </w:rPr>
        <w:t>آنرا درمس</w:t>
      </w:r>
      <w:r w:rsidR="00B9269E">
        <w:rPr>
          <w:rtl/>
        </w:rPr>
        <w:t>ی</w:t>
      </w:r>
      <w:r w:rsidRPr="00B12EB5">
        <w:rPr>
          <w:rtl/>
        </w:rPr>
        <w:t>ر اص</w:t>
      </w:r>
      <w:r w:rsidR="00B9269E">
        <w:rPr>
          <w:rtl/>
        </w:rPr>
        <w:t>ی</w:t>
      </w:r>
      <w:r w:rsidRPr="00B12EB5">
        <w:rPr>
          <w:rtl/>
        </w:rPr>
        <w:t>ل اش که عبارت از قرآن و</w:t>
      </w:r>
      <w:r w:rsidRPr="00B12EB5">
        <w:rPr>
          <w:rFonts w:hint="cs"/>
          <w:rtl/>
        </w:rPr>
        <w:t xml:space="preserve"> </w:t>
      </w:r>
      <w:r w:rsidRPr="00B12EB5">
        <w:rPr>
          <w:rtl/>
        </w:rPr>
        <w:t>سنت است گامزن سازد.</w:t>
      </w:r>
      <w:r w:rsidRPr="00B12EB5">
        <w:rPr>
          <w:rFonts w:hint="cs"/>
          <w:rtl/>
        </w:rPr>
        <w:t xml:space="preserve">  </w:t>
      </w:r>
    </w:p>
    <w:p w:rsidR="0079021F" w:rsidRPr="006F0069" w:rsidRDefault="0079021F" w:rsidP="006F0069">
      <w:pPr>
        <w:pStyle w:val="a4"/>
        <w:ind w:firstLine="0"/>
        <w:jc w:val="center"/>
        <w:rPr>
          <w:b/>
          <w:bCs/>
          <w:rtl/>
        </w:rPr>
      </w:pPr>
      <w:r w:rsidRPr="006F0069">
        <w:rPr>
          <w:b/>
          <w:bCs/>
          <w:rtl/>
        </w:rPr>
        <w:t>إنه ولي ذلک والقادر علي</w:t>
      </w:r>
      <w:r w:rsidR="009A082F" w:rsidRPr="006F0069">
        <w:rPr>
          <w:b/>
          <w:bCs/>
          <w:rtl/>
        </w:rPr>
        <w:t>ه. و</w:t>
      </w:r>
      <w:r w:rsidR="009A082F" w:rsidRPr="006F0069">
        <w:rPr>
          <w:rFonts w:hint="cs"/>
          <w:b/>
          <w:bCs/>
          <w:rtl/>
        </w:rPr>
        <w:t>صلى</w:t>
      </w:r>
      <w:r w:rsidRPr="006F0069">
        <w:rPr>
          <w:b/>
          <w:bCs/>
          <w:rtl/>
        </w:rPr>
        <w:t xml:space="preserve"> الله </w:t>
      </w:r>
      <w:r w:rsidR="009A082F" w:rsidRPr="006F0069">
        <w:rPr>
          <w:rFonts w:hint="cs"/>
          <w:b/>
          <w:bCs/>
          <w:rtl/>
        </w:rPr>
        <w:t>على</w:t>
      </w:r>
      <w:r w:rsidRPr="006F0069">
        <w:rPr>
          <w:b/>
          <w:bCs/>
          <w:rtl/>
        </w:rPr>
        <w:t xml:space="preserve"> نبينا محمد و</w:t>
      </w:r>
      <w:r w:rsidR="009A082F" w:rsidRPr="006F0069">
        <w:rPr>
          <w:rFonts w:hint="cs"/>
          <w:b/>
          <w:bCs/>
          <w:rtl/>
        </w:rPr>
        <w:t>على</w:t>
      </w:r>
      <w:r w:rsidR="009A082F" w:rsidRPr="006F0069">
        <w:rPr>
          <w:b/>
          <w:bCs/>
          <w:rtl/>
        </w:rPr>
        <w:t xml:space="preserve"> آله وصحبه ومن تبعهم بإحسان إ</w:t>
      </w:r>
      <w:r w:rsidR="009A082F" w:rsidRPr="006F0069">
        <w:rPr>
          <w:rFonts w:hint="cs"/>
          <w:b/>
          <w:bCs/>
          <w:rtl/>
        </w:rPr>
        <w:t>لی</w:t>
      </w:r>
      <w:r w:rsidRPr="006F0069">
        <w:rPr>
          <w:b/>
          <w:bCs/>
          <w:rtl/>
        </w:rPr>
        <w:t xml:space="preserve"> يوم الدين</w:t>
      </w:r>
      <w:r w:rsidR="009A082F" w:rsidRPr="006F0069">
        <w:rPr>
          <w:rFonts w:hint="cs"/>
          <w:b/>
          <w:bCs/>
          <w:rtl/>
        </w:rPr>
        <w:t>.</w:t>
      </w:r>
    </w:p>
    <w:p w:rsidR="0079021F" w:rsidRPr="006F0069" w:rsidRDefault="0079021F" w:rsidP="006F0069">
      <w:pPr>
        <w:pStyle w:val="a3"/>
        <w:ind w:firstLine="0"/>
        <w:jc w:val="center"/>
        <w:rPr>
          <w:rtl/>
        </w:rPr>
      </w:pPr>
      <w:r w:rsidRPr="006F0069">
        <w:rPr>
          <w:rtl/>
        </w:rPr>
        <w:t>شنبه: 29/12/1418هـ</w:t>
      </w:r>
      <w:r w:rsidRPr="006F0069">
        <w:rPr>
          <w:rFonts w:hint="cs"/>
          <w:rtl/>
        </w:rPr>
        <w:t xml:space="preserve"> ق</w:t>
      </w:r>
      <w:r w:rsidRPr="006F0069">
        <w:rPr>
          <w:rtl/>
        </w:rPr>
        <w:t xml:space="preserve">      25/4/1998م</w:t>
      </w:r>
    </w:p>
    <w:p w:rsidR="006F0069" w:rsidRDefault="006F0069" w:rsidP="006F0069">
      <w:pPr>
        <w:pStyle w:val="a3"/>
        <w:rPr>
          <w:rtl/>
        </w:rPr>
        <w:sectPr w:rsidR="006F0069" w:rsidSect="002A5FB9">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79021F" w:rsidRPr="00B12EB5" w:rsidRDefault="0079021F" w:rsidP="006F0069">
      <w:pPr>
        <w:pStyle w:val="a"/>
        <w:rPr>
          <w:sz w:val="34"/>
          <w:szCs w:val="34"/>
          <w:rtl/>
        </w:rPr>
      </w:pPr>
      <w:bookmarkStart w:id="253" w:name="_Toc295527574"/>
      <w:bookmarkStart w:id="254" w:name="_Toc424207225"/>
      <w:r w:rsidRPr="00B12EB5">
        <w:rPr>
          <w:rFonts w:hint="cs"/>
          <w:rtl/>
        </w:rPr>
        <w:lastRenderedPageBreak/>
        <w:t>فهرست مراجع</w:t>
      </w:r>
      <w:bookmarkEnd w:id="253"/>
      <w:bookmarkEnd w:id="254"/>
    </w:p>
    <w:p w:rsidR="0079021F" w:rsidRPr="006F0069" w:rsidRDefault="0079021F" w:rsidP="007329AF">
      <w:pPr>
        <w:pStyle w:val="a4"/>
        <w:numPr>
          <w:ilvl w:val="0"/>
          <w:numId w:val="52"/>
        </w:numPr>
        <w:ind w:left="641" w:hanging="357"/>
        <w:rPr>
          <w:rtl/>
        </w:rPr>
      </w:pPr>
      <w:r w:rsidRPr="006F0069">
        <w:rPr>
          <w:rFonts w:hint="cs"/>
          <w:rtl/>
        </w:rPr>
        <w:t>قرآن کريم</w:t>
      </w:r>
    </w:p>
    <w:p w:rsidR="0079021F" w:rsidRPr="006F0069" w:rsidRDefault="0079021F" w:rsidP="007329AF">
      <w:pPr>
        <w:pStyle w:val="a4"/>
        <w:numPr>
          <w:ilvl w:val="0"/>
          <w:numId w:val="52"/>
        </w:numPr>
        <w:ind w:left="641" w:hanging="357"/>
        <w:rPr>
          <w:rtl/>
        </w:rPr>
      </w:pPr>
      <w:r w:rsidRPr="006F0069">
        <w:rPr>
          <w:rFonts w:hint="cs"/>
          <w:rtl/>
        </w:rPr>
        <w:t>تفسیر نور، تألیف: دکتر مصطفی خرم دل</w:t>
      </w:r>
    </w:p>
    <w:p w:rsidR="0079021F" w:rsidRPr="006F0069" w:rsidRDefault="0079021F" w:rsidP="007329AF">
      <w:pPr>
        <w:pStyle w:val="a4"/>
        <w:numPr>
          <w:ilvl w:val="0"/>
          <w:numId w:val="52"/>
        </w:numPr>
        <w:ind w:left="641" w:hanging="357"/>
        <w:rPr>
          <w:rtl/>
        </w:rPr>
      </w:pPr>
      <w:r w:rsidRPr="006F0069">
        <w:rPr>
          <w:rFonts w:hint="cs"/>
          <w:rtl/>
        </w:rPr>
        <w:t xml:space="preserve">تفسیر نمونه، تألیف: جمعی از نویسندگان. </w:t>
      </w:r>
    </w:p>
    <w:p w:rsidR="0079021F" w:rsidRPr="006F0069" w:rsidRDefault="0079021F" w:rsidP="007329AF">
      <w:pPr>
        <w:pStyle w:val="a4"/>
        <w:numPr>
          <w:ilvl w:val="0"/>
          <w:numId w:val="52"/>
        </w:numPr>
        <w:ind w:left="641" w:hanging="357"/>
      </w:pPr>
      <w:r w:rsidRPr="006F0069">
        <w:rPr>
          <w:rFonts w:hint="cs"/>
          <w:rtl/>
        </w:rPr>
        <w:t xml:space="preserve">صحيح مسلم، تأليف: مسلم بن الحجاج القشيري، ناشر: </w:t>
      </w:r>
      <w:r w:rsidRPr="006F0069">
        <w:rPr>
          <w:rtl/>
        </w:rPr>
        <w:t xml:space="preserve">المکتبة الإسلامية استانبول </w:t>
      </w:r>
      <w:r w:rsidRPr="006F0069">
        <w:rPr>
          <w:rFonts w:ascii="Times New Roman" w:hAnsi="Times New Roman" w:cs="Times New Roman" w:hint="cs"/>
          <w:rtl/>
        </w:rPr>
        <w:t>–</w:t>
      </w:r>
      <w:r w:rsidRPr="006F0069">
        <w:rPr>
          <w:rtl/>
        </w:rPr>
        <w:t xml:space="preserve"> ترکيه.</w:t>
      </w:r>
    </w:p>
    <w:p w:rsidR="0079021F" w:rsidRPr="006F0069" w:rsidRDefault="0079021F" w:rsidP="007329AF">
      <w:pPr>
        <w:pStyle w:val="a4"/>
        <w:numPr>
          <w:ilvl w:val="0"/>
          <w:numId w:val="52"/>
        </w:numPr>
        <w:ind w:left="641" w:hanging="357"/>
      </w:pPr>
      <w:r w:rsidRPr="006F0069">
        <w:rPr>
          <w:rtl/>
        </w:rPr>
        <w:t xml:space="preserve">الأجوبة الفاخرة، تأليف: أحمدبن ادريس المالکي القرافي، ناشر: دارالباز، </w:t>
      </w:r>
      <w:r w:rsidRPr="006F0069">
        <w:rPr>
          <w:rFonts w:hint="cs"/>
          <w:rtl/>
        </w:rPr>
        <w:t>ال</w:t>
      </w:r>
      <w:r w:rsidRPr="006F0069">
        <w:rPr>
          <w:rtl/>
        </w:rPr>
        <w:t>مک</w:t>
      </w:r>
      <w:r w:rsidRPr="006F0069">
        <w:rPr>
          <w:rFonts w:hint="cs"/>
          <w:rtl/>
        </w:rPr>
        <w:t>ة</w:t>
      </w:r>
      <w:r w:rsidRPr="006F0069">
        <w:rPr>
          <w:rtl/>
        </w:rPr>
        <w:t xml:space="preserve"> </w:t>
      </w:r>
      <w:r w:rsidRPr="006F0069">
        <w:rPr>
          <w:rFonts w:hint="cs"/>
          <w:rtl/>
        </w:rPr>
        <w:t>ال</w:t>
      </w:r>
      <w:r w:rsidRPr="006F0069">
        <w:rPr>
          <w:rtl/>
        </w:rPr>
        <w:t>مکرم</w:t>
      </w:r>
      <w:r w:rsidRPr="006F0069">
        <w:rPr>
          <w:rFonts w:hint="cs"/>
          <w:rtl/>
        </w:rPr>
        <w:t>ة</w:t>
      </w:r>
      <w:r w:rsidRPr="006F0069">
        <w:rPr>
          <w:rtl/>
        </w:rPr>
        <w:t>.</w:t>
      </w:r>
    </w:p>
    <w:p w:rsidR="0079021F" w:rsidRPr="006F0069" w:rsidRDefault="0079021F" w:rsidP="007329AF">
      <w:pPr>
        <w:pStyle w:val="a4"/>
        <w:numPr>
          <w:ilvl w:val="0"/>
          <w:numId w:val="52"/>
        </w:numPr>
        <w:ind w:left="641" w:hanging="357"/>
      </w:pPr>
      <w:r w:rsidRPr="006F0069">
        <w:rPr>
          <w:rtl/>
        </w:rPr>
        <w:t>الأديان والفرق والمذاهب المعاصرة، تأليف: عبدالقادر شيبة الحمد،</w:t>
      </w:r>
      <w:r w:rsidRPr="006F0069">
        <w:rPr>
          <w:rFonts w:hint="cs"/>
          <w:rtl/>
        </w:rPr>
        <w:t xml:space="preserve"> ناشر: جامعه اسلامي مدينه منوره.</w:t>
      </w:r>
    </w:p>
    <w:p w:rsidR="0079021F" w:rsidRPr="006F0069" w:rsidRDefault="0079021F" w:rsidP="007329AF">
      <w:pPr>
        <w:pStyle w:val="a4"/>
        <w:numPr>
          <w:ilvl w:val="0"/>
          <w:numId w:val="52"/>
        </w:numPr>
        <w:ind w:left="641" w:hanging="357"/>
      </w:pPr>
      <w:r w:rsidRPr="006F0069">
        <w:rPr>
          <w:rFonts w:hint="cs"/>
          <w:rtl/>
        </w:rPr>
        <w:t xml:space="preserve">اساليب الغزو الفکري، تأليف: د.علي جريشه و محمد شريف الزيبق، ناشر: دارالإعتصام، قاهره </w:t>
      </w:r>
      <w:r w:rsidRPr="006F0069">
        <w:rPr>
          <w:rFonts w:ascii="Times New Roman" w:hAnsi="Times New Roman" w:cs="Times New Roman" w:hint="cs"/>
          <w:rtl/>
        </w:rPr>
        <w:t>–</w:t>
      </w:r>
      <w:r w:rsidRPr="006F0069">
        <w:rPr>
          <w:rFonts w:hint="cs"/>
          <w:rtl/>
        </w:rPr>
        <w:t xml:space="preserve"> مصر.</w:t>
      </w:r>
    </w:p>
    <w:p w:rsidR="0079021F" w:rsidRPr="006F0069" w:rsidRDefault="0079021F" w:rsidP="007329AF">
      <w:pPr>
        <w:pStyle w:val="a4"/>
        <w:numPr>
          <w:ilvl w:val="0"/>
          <w:numId w:val="52"/>
        </w:numPr>
        <w:ind w:left="641" w:hanging="357"/>
      </w:pPr>
      <w:r w:rsidRPr="006F0069">
        <w:rPr>
          <w:rFonts w:hint="cs"/>
          <w:rtl/>
        </w:rPr>
        <w:t xml:space="preserve">آشنائي بامکتب وحي مسيحيت، تأليف: شيخ علي آل اسحاق خويني، نشر: قم </w:t>
      </w:r>
      <w:r w:rsidRPr="006F0069">
        <w:rPr>
          <w:rFonts w:ascii="Times New Roman" w:hAnsi="Times New Roman" w:cs="Times New Roman" w:hint="cs"/>
          <w:rtl/>
        </w:rPr>
        <w:t>–</w:t>
      </w:r>
      <w:r w:rsidRPr="006F0069">
        <w:rPr>
          <w:rFonts w:hint="cs"/>
          <w:rtl/>
        </w:rPr>
        <w:t xml:space="preserve"> ايران.</w:t>
      </w:r>
    </w:p>
    <w:p w:rsidR="0079021F" w:rsidRPr="006F0069" w:rsidRDefault="0079021F" w:rsidP="007329AF">
      <w:pPr>
        <w:pStyle w:val="a4"/>
        <w:numPr>
          <w:ilvl w:val="0"/>
          <w:numId w:val="52"/>
        </w:numPr>
        <w:ind w:left="641" w:hanging="357"/>
      </w:pPr>
      <w:r w:rsidRPr="006F0069">
        <w:rPr>
          <w:rFonts w:hint="cs"/>
          <w:rtl/>
        </w:rPr>
        <w:t xml:space="preserve">اظهار الحق، تأليف: رحمت الله بن خليل الرحمن کيرانوي </w:t>
      </w:r>
      <w:r w:rsidRPr="006F0069">
        <w:rPr>
          <w:rFonts w:ascii="Times New Roman" w:hAnsi="Times New Roman" w:cs="Times New Roman" w:hint="cs"/>
          <w:rtl/>
        </w:rPr>
        <w:t>–</w:t>
      </w:r>
      <w:r w:rsidRPr="006F0069">
        <w:rPr>
          <w:rFonts w:hint="cs"/>
          <w:rtl/>
        </w:rPr>
        <w:t xml:space="preserve"> هندي، ناشر: </w:t>
      </w:r>
      <w:r w:rsidRPr="006F0069">
        <w:rPr>
          <w:rtl/>
        </w:rPr>
        <w:t xml:space="preserve">الرئاسة العامة للإدارات والبحوث العلمية والإفتاء والدعوة والإرشاد، رياض </w:t>
      </w:r>
      <w:r w:rsidRPr="006F0069">
        <w:rPr>
          <w:rFonts w:ascii="Times New Roman" w:hAnsi="Times New Roman" w:cs="Times New Roman" w:hint="cs"/>
          <w:rtl/>
        </w:rPr>
        <w:t>–</w:t>
      </w:r>
      <w:r w:rsidRPr="006F0069">
        <w:rPr>
          <w:rtl/>
        </w:rPr>
        <w:t xml:space="preserve"> سعودي.</w:t>
      </w:r>
    </w:p>
    <w:p w:rsidR="0079021F" w:rsidRPr="006F0069" w:rsidRDefault="0079021F" w:rsidP="007329AF">
      <w:pPr>
        <w:pStyle w:val="a4"/>
        <w:numPr>
          <w:ilvl w:val="0"/>
          <w:numId w:val="52"/>
        </w:numPr>
        <w:ind w:left="641" w:hanging="357"/>
      </w:pPr>
      <w:r w:rsidRPr="006F0069">
        <w:rPr>
          <w:rFonts w:hint="cs"/>
          <w:rtl/>
        </w:rPr>
        <w:t>اناجيل اربعه و رسائل ملحق به آن.</w:t>
      </w:r>
    </w:p>
    <w:p w:rsidR="0079021F" w:rsidRPr="006F0069" w:rsidRDefault="0079021F" w:rsidP="007329AF">
      <w:pPr>
        <w:pStyle w:val="a4"/>
        <w:numPr>
          <w:ilvl w:val="0"/>
          <w:numId w:val="52"/>
        </w:numPr>
        <w:ind w:left="641" w:hanging="357"/>
      </w:pPr>
      <w:r w:rsidRPr="006F0069">
        <w:rPr>
          <w:rFonts w:hint="cs"/>
          <w:rtl/>
        </w:rPr>
        <w:t>الجواب الصحيح لمن بدل دين المسيح، تأليف: أحمد بن عبد الحليم بن</w:t>
      </w:r>
      <w:r w:rsidRPr="006F0069">
        <w:rPr>
          <w:rtl/>
        </w:rPr>
        <w:t xml:space="preserve"> تيمية</w:t>
      </w:r>
      <w:r w:rsidRPr="006F0069">
        <w:rPr>
          <w:rFonts w:hint="cs"/>
          <w:rtl/>
        </w:rPr>
        <w:t>، ناشر: مطابع المجد التجارية.</w:t>
      </w:r>
    </w:p>
    <w:p w:rsidR="0079021F" w:rsidRPr="006F0069" w:rsidRDefault="0079021F" w:rsidP="007329AF">
      <w:pPr>
        <w:pStyle w:val="a4"/>
        <w:numPr>
          <w:ilvl w:val="0"/>
          <w:numId w:val="52"/>
        </w:numPr>
        <w:ind w:left="641" w:hanging="357"/>
      </w:pPr>
      <w:r w:rsidRPr="006F0069">
        <w:rPr>
          <w:rFonts w:hint="cs"/>
          <w:rtl/>
        </w:rPr>
        <w:lastRenderedPageBreak/>
        <w:t xml:space="preserve">حاضر العالم الإسلامي، تأليف: د.عبدالله عزام، ضمن مجموعه </w:t>
      </w:r>
      <w:r w:rsidRPr="006F0069">
        <w:rPr>
          <w:rtl/>
        </w:rPr>
        <w:t>«</w:t>
      </w:r>
      <w:r w:rsidRPr="006F0069">
        <w:rPr>
          <w:rFonts w:hint="cs"/>
          <w:rtl/>
        </w:rPr>
        <w:t>الذخائر العظام</w:t>
      </w:r>
      <w:r w:rsidRPr="006F0069">
        <w:rPr>
          <w:rtl/>
        </w:rPr>
        <w:t>»</w:t>
      </w:r>
      <w:r w:rsidRPr="006F0069">
        <w:rPr>
          <w:rFonts w:hint="cs"/>
          <w:rtl/>
        </w:rPr>
        <w:t xml:space="preserve">. جلد دوم. </w:t>
      </w:r>
    </w:p>
    <w:p w:rsidR="0079021F" w:rsidRPr="006F0069" w:rsidRDefault="0079021F" w:rsidP="007329AF">
      <w:pPr>
        <w:pStyle w:val="a4"/>
        <w:numPr>
          <w:ilvl w:val="0"/>
          <w:numId w:val="52"/>
        </w:numPr>
        <w:ind w:left="641" w:hanging="357"/>
      </w:pPr>
      <w:r w:rsidRPr="006F0069">
        <w:rPr>
          <w:rFonts w:hint="cs"/>
          <w:rtl/>
        </w:rPr>
        <w:t xml:space="preserve">دراسات في الأديان، تأليف: د.سعود بن عبد العزيز الخلف، ناشر: </w:t>
      </w:r>
      <w:r w:rsidRPr="006F0069">
        <w:rPr>
          <w:rtl/>
        </w:rPr>
        <w:t>مکتبة العلوم والحکم</w:t>
      </w:r>
      <w:r w:rsidRPr="006F0069">
        <w:rPr>
          <w:rFonts w:hint="cs"/>
          <w:rtl/>
        </w:rPr>
        <w:t>.</w:t>
      </w:r>
    </w:p>
    <w:p w:rsidR="0079021F" w:rsidRPr="006F0069" w:rsidRDefault="0079021F" w:rsidP="007329AF">
      <w:pPr>
        <w:pStyle w:val="a4"/>
        <w:numPr>
          <w:ilvl w:val="0"/>
          <w:numId w:val="52"/>
        </w:numPr>
        <w:ind w:left="641" w:hanging="357"/>
      </w:pPr>
      <w:r w:rsidRPr="006F0069">
        <w:rPr>
          <w:rFonts w:hint="cs"/>
          <w:rtl/>
        </w:rPr>
        <w:t xml:space="preserve">الغزو الفکري، تأليف: نذيرحمدان، ناشر: </w:t>
      </w:r>
      <w:r w:rsidRPr="006F0069">
        <w:rPr>
          <w:rtl/>
        </w:rPr>
        <w:t>مکتبة الصديق،</w:t>
      </w:r>
      <w:r w:rsidRPr="006F0069">
        <w:rPr>
          <w:rFonts w:hint="cs"/>
          <w:rtl/>
        </w:rPr>
        <w:t xml:space="preserve"> طائف </w:t>
      </w:r>
      <w:r w:rsidRPr="006F0069">
        <w:rPr>
          <w:rFonts w:ascii="Times New Roman" w:hAnsi="Times New Roman" w:cs="Times New Roman" w:hint="cs"/>
          <w:rtl/>
        </w:rPr>
        <w:t>–</w:t>
      </w:r>
      <w:r w:rsidRPr="006F0069">
        <w:rPr>
          <w:rFonts w:hint="cs"/>
          <w:rtl/>
        </w:rPr>
        <w:t xml:space="preserve"> سعودي</w:t>
      </w:r>
    </w:p>
    <w:p w:rsidR="0079021F" w:rsidRPr="006F0069" w:rsidRDefault="0079021F" w:rsidP="007329AF">
      <w:pPr>
        <w:pStyle w:val="a4"/>
        <w:numPr>
          <w:ilvl w:val="0"/>
          <w:numId w:val="52"/>
        </w:numPr>
        <w:ind w:left="641" w:hanging="357"/>
      </w:pPr>
      <w:r w:rsidRPr="006F0069">
        <w:rPr>
          <w:rFonts w:hint="cs"/>
          <w:rtl/>
        </w:rPr>
        <w:t xml:space="preserve">الفصل في الملل والأهواء والنحل، تأليف: ابن حزم، ناشر: شرکت مکتبات عکاظ </w:t>
      </w:r>
      <w:r w:rsidRPr="006F0069">
        <w:rPr>
          <w:rFonts w:ascii="Times New Roman" w:hAnsi="Times New Roman" w:cs="Times New Roman" w:hint="cs"/>
          <w:rtl/>
        </w:rPr>
        <w:t>–</w:t>
      </w:r>
      <w:r w:rsidRPr="006F0069">
        <w:rPr>
          <w:rFonts w:hint="cs"/>
          <w:rtl/>
        </w:rPr>
        <w:t xml:space="preserve"> رياض </w:t>
      </w:r>
      <w:r w:rsidRPr="006F0069">
        <w:rPr>
          <w:rFonts w:ascii="Times New Roman" w:hAnsi="Times New Roman" w:cs="Times New Roman" w:hint="cs"/>
          <w:rtl/>
        </w:rPr>
        <w:t>–</w:t>
      </w:r>
      <w:r w:rsidRPr="006F0069">
        <w:rPr>
          <w:rFonts w:hint="cs"/>
          <w:rtl/>
        </w:rPr>
        <w:t xml:space="preserve"> سعودي.</w:t>
      </w:r>
    </w:p>
    <w:p w:rsidR="0079021F" w:rsidRPr="006F0069" w:rsidRDefault="0079021F" w:rsidP="007329AF">
      <w:pPr>
        <w:pStyle w:val="a4"/>
        <w:numPr>
          <w:ilvl w:val="0"/>
          <w:numId w:val="52"/>
        </w:numPr>
        <w:ind w:left="641" w:hanging="357"/>
      </w:pPr>
      <w:r w:rsidRPr="006F0069">
        <w:rPr>
          <w:rFonts w:hint="cs"/>
          <w:rtl/>
        </w:rPr>
        <w:t xml:space="preserve">الفکر الغربي، تأليف: أنور الجندي، ناشر: </w:t>
      </w:r>
      <w:r w:rsidRPr="006F0069">
        <w:rPr>
          <w:rtl/>
        </w:rPr>
        <w:t>وزارة أوقاف وشئون اسلامي، کويت.</w:t>
      </w:r>
    </w:p>
    <w:p w:rsidR="0079021F" w:rsidRPr="006F0069" w:rsidRDefault="0079021F" w:rsidP="007329AF">
      <w:pPr>
        <w:pStyle w:val="a4"/>
        <w:numPr>
          <w:ilvl w:val="0"/>
          <w:numId w:val="52"/>
        </w:numPr>
        <w:ind w:left="641" w:hanging="357"/>
      </w:pPr>
      <w:r w:rsidRPr="006F0069">
        <w:rPr>
          <w:rtl/>
        </w:rPr>
        <w:t>ماهي النصرانية</w:t>
      </w:r>
      <w:r w:rsidRPr="006F0069">
        <w:rPr>
          <w:rFonts w:hint="cs"/>
          <w:rtl/>
        </w:rPr>
        <w:t>؟ تأليف: محمد تقي عثماني، ناشر: رابطه عالم إسلامي، مکه مکرمه.</w:t>
      </w:r>
    </w:p>
    <w:p w:rsidR="0079021F" w:rsidRPr="006F0069" w:rsidRDefault="0079021F" w:rsidP="007329AF">
      <w:pPr>
        <w:pStyle w:val="a4"/>
        <w:numPr>
          <w:ilvl w:val="0"/>
          <w:numId w:val="52"/>
        </w:numPr>
        <w:ind w:left="641" w:hanging="357"/>
      </w:pPr>
      <w:r w:rsidRPr="006F0069">
        <w:rPr>
          <w:rFonts w:hint="cs"/>
          <w:rtl/>
        </w:rPr>
        <w:t>مجلة دعو</w:t>
      </w:r>
      <w:r w:rsidRPr="006F0069">
        <w:rPr>
          <w:rtl/>
        </w:rPr>
        <w:t>ة</w:t>
      </w:r>
      <w:r w:rsidRPr="006F0069">
        <w:rPr>
          <w:rFonts w:hint="cs"/>
          <w:rtl/>
        </w:rPr>
        <w:t xml:space="preserve">، شماره 1600،ماه ربيع الأول 1418هق، رياض </w:t>
      </w:r>
      <w:r w:rsidRPr="006F0069">
        <w:rPr>
          <w:rFonts w:ascii="Times New Roman" w:hAnsi="Times New Roman" w:cs="Times New Roman" w:hint="cs"/>
          <w:rtl/>
        </w:rPr>
        <w:t>–</w:t>
      </w:r>
      <w:r w:rsidRPr="006F0069">
        <w:rPr>
          <w:rFonts w:hint="cs"/>
          <w:rtl/>
        </w:rPr>
        <w:t xml:space="preserve"> سعودي.</w:t>
      </w:r>
    </w:p>
    <w:p w:rsidR="0079021F" w:rsidRPr="006F0069" w:rsidRDefault="0079021F" w:rsidP="007329AF">
      <w:pPr>
        <w:pStyle w:val="a4"/>
        <w:numPr>
          <w:ilvl w:val="0"/>
          <w:numId w:val="52"/>
        </w:numPr>
        <w:ind w:left="641" w:hanging="357"/>
      </w:pPr>
      <w:r w:rsidRPr="006F0069">
        <w:rPr>
          <w:rtl/>
        </w:rPr>
        <w:t xml:space="preserve">محاضرات في النصرانية، تأليف: محمد أبو زهرة، ناشر: دارالفکر العربي، قاهره </w:t>
      </w:r>
      <w:r w:rsidRPr="006F0069">
        <w:rPr>
          <w:rFonts w:ascii="Times New Roman" w:hAnsi="Times New Roman" w:cs="Times New Roman" w:hint="cs"/>
          <w:rtl/>
        </w:rPr>
        <w:t>–</w:t>
      </w:r>
      <w:r w:rsidRPr="006F0069">
        <w:rPr>
          <w:rtl/>
        </w:rPr>
        <w:t xml:space="preserve"> مصر</w:t>
      </w:r>
      <w:r w:rsidRPr="006F0069">
        <w:rPr>
          <w:rFonts w:hint="cs"/>
          <w:rtl/>
        </w:rPr>
        <w:t>.</w:t>
      </w:r>
    </w:p>
    <w:p w:rsidR="0079021F" w:rsidRPr="006F0069" w:rsidRDefault="0079021F" w:rsidP="007329AF">
      <w:pPr>
        <w:pStyle w:val="a4"/>
        <w:numPr>
          <w:ilvl w:val="0"/>
          <w:numId w:val="52"/>
        </w:numPr>
        <w:ind w:left="641" w:hanging="357"/>
      </w:pPr>
      <w:r w:rsidRPr="006F0069">
        <w:rPr>
          <w:rFonts w:hint="cs"/>
          <w:rtl/>
        </w:rPr>
        <w:t>مسيحيت چيست،از نشرات جريدهء خاطرات.</w:t>
      </w:r>
    </w:p>
    <w:p w:rsidR="0079021F" w:rsidRPr="006F0069" w:rsidRDefault="0079021F" w:rsidP="007329AF">
      <w:pPr>
        <w:pStyle w:val="a4"/>
        <w:numPr>
          <w:ilvl w:val="0"/>
          <w:numId w:val="52"/>
        </w:numPr>
        <w:ind w:left="641" w:hanging="357"/>
      </w:pPr>
      <w:r w:rsidRPr="006F0069">
        <w:rPr>
          <w:rFonts w:hint="cs"/>
          <w:rtl/>
        </w:rPr>
        <w:t>مقايسه</w:t>
      </w:r>
      <w:r w:rsidRPr="006F0069">
        <w:rPr>
          <w:rFonts w:ascii="Times New Roman" w:hAnsi="Times New Roman" w:cs="Times New Roman" w:hint="cs"/>
          <w:rtl/>
        </w:rPr>
        <w:t>‌</w:t>
      </w:r>
      <w:r w:rsidRPr="006F0069">
        <w:rPr>
          <w:rFonts w:hint="cs"/>
          <w:rtl/>
        </w:rPr>
        <w:t>اي ميان تورات و انجيل و قرآن، تأليف: دکتر موريس بوکاي فرانسوي، ترجمه: ذبيح الله زبير.</w:t>
      </w:r>
    </w:p>
    <w:p w:rsidR="0079021F" w:rsidRPr="006F0069" w:rsidRDefault="0079021F" w:rsidP="007329AF">
      <w:pPr>
        <w:pStyle w:val="a4"/>
        <w:numPr>
          <w:ilvl w:val="0"/>
          <w:numId w:val="52"/>
        </w:numPr>
        <w:ind w:left="641" w:hanging="357"/>
      </w:pPr>
      <w:r w:rsidRPr="006F0069">
        <w:rPr>
          <w:rFonts w:hint="cs"/>
          <w:rtl/>
        </w:rPr>
        <w:t xml:space="preserve">ملامح عن النشاط التنصيري في الوطن العربي، تأليف: د. إبراهيم عکاشه علي، ناشر: </w:t>
      </w:r>
      <w:r w:rsidRPr="006F0069">
        <w:rPr>
          <w:rtl/>
        </w:rPr>
        <w:t xml:space="preserve">إدارة الثقافة والنشر، جامعه امام محمدبن سعود اسلامي، رياض </w:t>
      </w:r>
      <w:r w:rsidRPr="006F0069">
        <w:rPr>
          <w:rFonts w:ascii="Times New Roman" w:hAnsi="Times New Roman" w:cs="Times New Roman" w:hint="cs"/>
          <w:rtl/>
        </w:rPr>
        <w:t>–</w:t>
      </w:r>
      <w:r w:rsidRPr="006F0069">
        <w:rPr>
          <w:rtl/>
        </w:rPr>
        <w:t xml:space="preserve"> سعودي.</w:t>
      </w:r>
    </w:p>
    <w:p w:rsidR="0079021F" w:rsidRPr="006F0069" w:rsidRDefault="0079021F" w:rsidP="007329AF">
      <w:pPr>
        <w:pStyle w:val="a4"/>
        <w:numPr>
          <w:ilvl w:val="0"/>
          <w:numId w:val="52"/>
        </w:numPr>
        <w:ind w:left="641" w:hanging="357"/>
      </w:pPr>
      <w:r w:rsidRPr="006F0069">
        <w:rPr>
          <w:rtl/>
        </w:rPr>
        <w:t xml:space="preserve">مناظرة بين الإسلام والنصرانية، تأليف: مجموعه از علماء، ناشر: الرئاسة العامة للإدارات والبحوث العلمية والإفتاء والدعوة والإرشاد، رياض </w:t>
      </w:r>
      <w:r w:rsidRPr="006F0069">
        <w:rPr>
          <w:rFonts w:ascii="Times New Roman" w:hAnsi="Times New Roman" w:cs="Times New Roman" w:hint="cs"/>
          <w:rtl/>
        </w:rPr>
        <w:t>–</w:t>
      </w:r>
      <w:r w:rsidRPr="006F0069">
        <w:rPr>
          <w:rtl/>
        </w:rPr>
        <w:t xml:space="preserve"> سعودي.</w:t>
      </w:r>
    </w:p>
    <w:p w:rsidR="0079021F" w:rsidRPr="006F0069" w:rsidRDefault="0079021F" w:rsidP="007329AF">
      <w:pPr>
        <w:pStyle w:val="a4"/>
        <w:numPr>
          <w:ilvl w:val="0"/>
          <w:numId w:val="52"/>
        </w:numPr>
        <w:ind w:left="641" w:hanging="357"/>
      </w:pPr>
      <w:r w:rsidRPr="006F0069">
        <w:rPr>
          <w:rtl/>
        </w:rPr>
        <w:t xml:space="preserve">الموسوعة الميسرة في الأديان والمذاهب المعاصرة، ناشر: ندوة العالم الإسلامي، رياض </w:t>
      </w:r>
      <w:r w:rsidRPr="006F0069">
        <w:rPr>
          <w:rFonts w:ascii="Times New Roman" w:hAnsi="Times New Roman" w:cs="Times New Roman" w:hint="cs"/>
          <w:rtl/>
        </w:rPr>
        <w:t>–</w:t>
      </w:r>
      <w:r w:rsidRPr="006F0069">
        <w:rPr>
          <w:rtl/>
        </w:rPr>
        <w:t xml:space="preserve"> سعودي</w:t>
      </w:r>
      <w:r w:rsidRPr="006F0069">
        <w:rPr>
          <w:rFonts w:hint="cs"/>
          <w:rtl/>
        </w:rPr>
        <w:t>.</w:t>
      </w:r>
    </w:p>
    <w:p w:rsidR="0079021F" w:rsidRPr="006F0069" w:rsidRDefault="0079021F" w:rsidP="007329AF">
      <w:pPr>
        <w:pStyle w:val="a4"/>
        <w:numPr>
          <w:ilvl w:val="0"/>
          <w:numId w:val="52"/>
        </w:numPr>
        <w:ind w:left="641" w:hanging="357"/>
      </w:pPr>
      <w:r w:rsidRPr="006F0069">
        <w:rPr>
          <w:rtl/>
        </w:rPr>
        <w:lastRenderedPageBreak/>
        <w:t>النصرانية والإسلام، تأليف: المستشارمحمد عزت طهطاوي، ناشر: مکتبة النور، مصر</w:t>
      </w:r>
      <w:r w:rsidRPr="006F0069">
        <w:rPr>
          <w:rFonts w:hint="cs"/>
          <w:rtl/>
        </w:rPr>
        <w:t>.</w:t>
      </w:r>
    </w:p>
    <w:p w:rsidR="0079021F" w:rsidRPr="006F0069" w:rsidRDefault="0079021F" w:rsidP="007329AF">
      <w:pPr>
        <w:pStyle w:val="a4"/>
        <w:numPr>
          <w:ilvl w:val="0"/>
          <w:numId w:val="52"/>
        </w:numPr>
        <w:ind w:left="641" w:hanging="357"/>
        <w:rPr>
          <w:rFonts w:ascii="Arial" w:hAnsi="Arial" w:cs="B Badr"/>
        </w:rPr>
      </w:pPr>
      <w:r w:rsidRPr="006F0069">
        <w:rPr>
          <w:rtl/>
        </w:rPr>
        <w:t>هداية الحيار</w:t>
      </w:r>
      <w:r w:rsidRPr="006F0069">
        <w:rPr>
          <w:rFonts w:hint="cs"/>
          <w:rtl/>
        </w:rPr>
        <w:t>ى</w:t>
      </w:r>
      <w:r w:rsidRPr="006F0069">
        <w:rPr>
          <w:rtl/>
        </w:rPr>
        <w:t xml:space="preserve"> في أجوبة اليهود والنصار</w:t>
      </w:r>
      <w:r w:rsidRPr="006F0069">
        <w:rPr>
          <w:rFonts w:hint="cs"/>
          <w:rtl/>
        </w:rPr>
        <w:t>ى</w:t>
      </w:r>
      <w:r w:rsidRPr="006F0069">
        <w:rPr>
          <w:rtl/>
        </w:rPr>
        <w:t>، تأليف: ابن قيم الجوزيه،ناشر: دارالکتاب العلمي</w:t>
      </w:r>
      <w:r w:rsidRPr="006F0069">
        <w:rPr>
          <w:rFonts w:hint="cs"/>
          <w:rtl/>
        </w:rPr>
        <w:t>ة</w:t>
      </w:r>
      <w:r w:rsidRPr="006F0069">
        <w:rPr>
          <w:rtl/>
        </w:rPr>
        <w:t xml:space="preserve">، بيروت </w:t>
      </w:r>
      <w:r w:rsidRPr="006F0069">
        <w:rPr>
          <w:rFonts w:ascii="Times New Roman" w:hAnsi="Times New Roman" w:cs="Times New Roman" w:hint="cs"/>
          <w:rtl/>
        </w:rPr>
        <w:t>–</w:t>
      </w:r>
      <w:r w:rsidRPr="006F0069">
        <w:rPr>
          <w:rtl/>
        </w:rPr>
        <w:t xml:space="preserve"> لبنان.</w:t>
      </w:r>
    </w:p>
    <w:p w:rsidR="006F0069" w:rsidRDefault="006F0069" w:rsidP="006F0069">
      <w:pPr>
        <w:pStyle w:val="a3"/>
        <w:rPr>
          <w:rtl/>
        </w:rPr>
      </w:pPr>
    </w:p>
    <w:p w:rsidR="006F0069" w:rsidRDefault="006F0069" w:rsidP="006F0069">
      <w:pPr>
        <w:pStyle w:val="a3"/>
        <w:rPr>
          <w:rtl/>
        </w:rPr>
        <w:sectPr w:rsidR="006F0069" w:rsidSect="00AD0A4C">
          <w:headerReference w:type="default" r:id="rId24"/>
          <w:footnotePr>
            <w:numRestart w:val="eachPage"/>
          </w:footnotePr>
          <w:pgSz w:w="9356" w:h="13608" w:code="9"/>
          <w:pgMar w:top="567" w:right="1134" w:bottom="851" w:left="1134" w:header="454" w:footer="0" w:gutter="0"/>
          <w:cols w:space="708"/>
          <w:titlePg/>
          <w:bidi/>
          <w:rtlGutter/>
          <w:docGrid w:linePitch="360"/>
        </w:sectPr>
      </w:pPr>
    </w:p>
    <w:p w:rsidR="0079021F" w:rsidRPr="00B12EB5" w:rsidRDefault="0079021F" w:rsidP="006F0069">
      <w:pPr>
        <w:pStyle w:val="a3"/>
      </w:pPr>
      <w:r w:rsidRPr="00B12EB5">
        <w:rPr>
          <w:rFonts w:hint="cs"/>
          <w:b/>
          <w:bCs/>
          <w:rtl/>
        </w:rPr>
        <w:lastRenderedPageBreak/>
        <w:t xml:space="preserve">ملاحظه: </w:t>
      </w:r>
      <w:r w:rsidRPr="00B12EB5">
        <w:rPr>
          <w:rFonts w:hint="cs"/>
          <w:rtl/>
        </w:rPr>
        <w:t>قبل ازهمه به نو</w:t>
      </w:r>
      <w:r w:rsidR="00B9269E">
        <w:rPr>
          <w:rFonts w:hint="cs"/>
          <w:rtl/>
        </w:rPr>
        <w:t>ی</w:t>
      </w:r>
      <w:r w:rsidRPr="00B12EB5">
        <w:rPr>
          <w:rFonts w:hint="cs"/>
          <w:rtl/>
        </w:rPr>
        <w:t>سنده ا</w:t>
      </w:r>
      <w:r w:rsidR="00B9269E">
        <w:rPr>
          <w:rFonts w:hint="cs"/>
          <w:rtl/>
        </w:rPr>
        <w:t>ی</w:t>
      </w:r>
      <w:r w:rsidRPr="00B12EB5">
        <w:rPr>
          <w:rFonts w:hint="cs"/>
          <w:rtl/>
        </w:rPr>
        <w:t>ن اثر تبر</w:t>
      </w:r>
      <w:r w:rsidR="00B9269E">
        <w:rPr>
          <w:rFonts w:hint="cs"/>
          <w:rtl/>
        </w:rPr>
        <w:t>ی</w:t>
      </w:r>
      <w:r w:rsidRPr="00B12EB5">
        <w:rPr>
          <w:rFonts w:hint="cs"/>
          <w:rtl/>
        </w:rPr>
        <w:t xml:space="preserve">ک عرض </w:t>
      </w:r>
      <w:r w:rsidR="00B12EB5">
        <w:rPr>
          <w:rFonts w:hint="cs"/>
          <w:rtl/>
        </w:rPr>
        <w:t>م</w:t>
      </w:r>
      <w:r w:rsidR="00B9269E">
        <w:rPr>
          <w:rFonts w:hint="cs"/>
          <w:rtl/>
        </w:rPr>
        <w:t>ی</w:t>
      </w:r>
      <w:r w:rsidR="00B12EB5">
        <w:rPr>
          <w:rFonts w:hint="cs"/>
          <w:rtl/>
        </w:rPr>
        <w:t>‌گرد</w:t>
      </w:r>
      <w:r w:rsidRPr="00B12EB5">
        <w:rPr>
          <w:rFonts w:hint="cs"/>
          <w:rtl/>
        </w:rPr>
        <w:t>د که با وجود سرگرم</w:t>
      </w:r>
      <w:r w:rsidR="00B9269E">
        <w:rPr>
          <w:rFonts w:hint="cs"/>
          <w:rtl/>
        </w:rPr>
        <w:t>ی</w:t>
      </w:r>
      <w:r w:rsidR="004B50FA">
        <w:rPr>
          <w:rFonts w:hint="cs"/>
          <w:rtl/>
        </w:rPr>
        <w:t>‌</w:t>
      </w:r>
      <w:r w:rsidRPr="00B12EB5">
        <w:rPr>
          <w:rFonts w:hint="cs"/>
          <w:rtl/>
        </w:rPr>
        <w:t>ها</w:t>
      </w:r>
      <w:r w:rsidR="00B9269E">
        <w:rPr>
          <w:rFonts w:hint="cs"/>
          <w:rtl/>
        </w:rPr>
        <w:t>ی</w:t>
      </w:r>
      <w:r w:rsidRPr="00B12EB5">
        <w:rPr>
          <w:rFonts w:hint="cs"/>
          <w:rtl/>
        </w:rPr>
        <w:t xml:space="preserve"> روزمره زندگ</w:t>
      </w:r>
      <w:r w:rsidR="00B9269E">
        <w:rPr>
          <w:rFonts w:hint="cs"/>
          <w:rtl/>
        </w:rPr>
        <w:t>ی</w:t>
      </w:r>
      <w:r w:rsidRPr="00B12EB5">
        <w:rPr>
          <w:rFonts w:hint="cs"/>
          <w:rtl/>
        </w:rPr>
        <w:t xml:space="preserve"> توانسته است با استفاده ازگوشة از وقت خود چن</w:t>
      </w:r>
      <w:r w:rsidR="00B9269E">
        <w:rPr>
          <w:rFonts w:hint="cs"/>
          <w:rtl/>
        </w:rPr>
        <w:t>ی</w:t>
      </w:r>
      <w:r w:rsidRPr="00B12EB5">
        <w:rPr>
          <w:rFonts w:hint="cs"/>
          <w:rtl/>
        </w:rPr>
        <w:t>ن اثر پر محتو</w:t>
      </w:r>
      <w:r w:rsidR="00B9269E">
        <w:rPr>
          <w:rFonts w:hint="cs"/>
          <w:rtl/>
        </w:rPr>
        <w:t>ی</w:t>
      </w:r>
      <w:r w:rsidRPr="00B12EB5">
        <w:rPr>
          <w:rFonts w:hint="cs"/>
          <w:rtl/>
        </w:rPr>
        <w:t xml:space="preserve"> و جالب</w:t>
      </w:r>
      <w:r w:rsidR="00B9269E">
        <w:rPr>
          <w:rFonts w:hint="cs"/>
          <w:rtl/>
        </w:rPr>
        <w:t>ی</w:t>
      </w:r>
      <w:r w:rsidRPr="00B12EB5">
        <w:rPr>
          <w:rFonts w:hint="cs"/>
          <w:rtl/>
        </w:rPr>
        <w:t xml:space="preserve"> را ته</w:t>
      </w:r>
      <w:r w:rsidR="00B9269E">
        <w:rPr>
          <w:rFonts w:hint="cs"/>
          <w:rtl/>
        </w:rPr>
        <w:t>ی</w:t>
      </w:r>
      <w:r w:rsidRPr="00B12EB5">
        <w:rPr>
          <w:rFonts w:hint="cs"/>
          <w:rtl/>
        </w:rPr>
        <w:t>ه و تول</w:t>
      </w:r>
      <w:r w:rsidR="00B9269E">
        <w:rPr>
          <w:rFonts w:hint="cs"/>
          <w:rtl/>
        </w:rPr>
        <w:t>ی</w:t>
      </w:r>
      <w:r w:rsidRPr="00B12EB5">
        <w:rPr>
          <w:rFonts w:hint="cs"/>
          <w:rtl/>
        </w:rPr>
        <w:t>د نما</w:t>
      </w:r>
      <w:r w:rsidR="00B9269E">
        <w:rPr>
          <w:rFonts w:hint="cs"/>
          <w:rtl/>
        </w:rPr>
        <w:t>ی</w:t>
      </w:r>
      <w:r w:rsidRPr="00B12EB5">
        <w:rPr>
          <w:rFonts w:hint="cs"/>
          <w:rtl/>
        </w:rPr>
        <w:t>د. البته که ا</w:t>
      </w:r>
      <w:r w:rsidR="00B9269E">
        <w:rPr>
          <w:rFonts w:hint="cs"/>
          <w:rtl/>
        </w:rPr>
        <w:t>ی</w:t>
      </w:r>
      <w:r w:rsidRPr="00B12EB5">
        <w:rPr>
          <w:rFonts w:hint="cs"/>
          <w:rtl/>
        </w:rPr>
        <w:t>ن نوشتار جا</w:t>
      </w:r>
      <w:r w:rsidR="00B9269E">
        <w:rPr>
          <w:rFonts w:hint="cs"/>
          <w:rtl/>
        </w:rPr>
        <w:t>ی</w:t>
      </w:r>
      <w:r w:rsidRPr="00B12EB5">
        <w:rPr>
          <w:rFonts w:hint="cs"/>
          <w:rtl/>
        </w:rPr>
        <w:t>گاه و ح</w:t>
      </w:r>
      <w:r w:rsidR="00B9269E">
        <w:rPr>
          <w:rFonts w:hint="cs"/>
          <w:rtl/>
        </w:rPr>
        <w:t>ی</w:t>
      </w:r>
      <w:r w:rsidRPr="00B12EB5">
        <w:rPr>
          <w:rFonts w:hint="cs"/>
          <w:rtl/>
        </w:rPr>
        <w:t>ث</w:t>
      </w:r>
      <w:r w:rsidR="00B9269E">
        <w:rPr>
          <w:rFonts w:hint="cs"/>
          <w:rtl/>
        </w:rPr>
        <w:t>ی</w:t>
      </w:r>
      <w:r w:rsidRPr="00B12EB5">
        <w:rPr>
          <w:rFonts w:hint="cs"/>
          <w:rtl/>
        </w:rPr>
        <w:t>ت خود را نزد دانش پژوهان داشته و برا</w:t>
      </w:r>
      <w:r w:rsidR="00B9269E">
        <w:rPr>
          <w:rFonts w:hint="cs"/>
          <w:rtl/>
        </w:rPr>
        <w:t>ی</w:t>
      </w:r>
      <w:r w:rsidRPr="00B12EB5">
        <w:rPr>
          <w:rFonts w:hint="cs"/>
          <w:rtl/>
        </w:rPr>
        <w:t xml:space="preserve"> خوانندگان به طور عموم مف</w:t>
      </w:r>
      <w:r w:rsidR="00B9269E">
        <w:rPr>
          <w:rFonts w:hint="cs"/>
          <w:rtl/>
        </w:rPr>
        <w:t>ی</w:t>
      </w:r>
      <w:r w:rsidRPr="00B12EB5">
        <w:rPr>
          <w:rFonts w:hint="cs"/>
          <w:rtl/>
        </w:rPr>
        <w:t>د</w:t>
      </w:r>
      <w:r w:rsidR="00B9269E">
        <w:rPr>
          <w:rFonts w:hint="cs"/>
          <w:rtl/>
        </w:rPr>
        <w:t>ی</w:t>
      </w:r>
      <w:r w:rsidRPr="00B12EB5">
        <w:rPr>
          <w:rFonts w:hint="cs"/>
          <w:rtl/>
        </w:rPr>
        <w:t>ت عظ</w:t>
      </w:r>
      <w:r w:rsidR="00B9269E">
        <w:rPr>
          <w:rFonts w:hint="cs"/>
          <w:rtl/>
        </w:rPr>
        <w:t>ی</w:t>
      </w:r>
      <w:r w:rsidRPr="00B12EB5">
        <w:rPr>
          <w:rFonts w:hint="cs"/>
          <w:rtl/>
        </w:rPr>
        <w:t>م</w:t>
      </w:r>
      <w:r w:rsidR="00B9269E">
        <w:rPr>
          <w:rFonts w:hint="cs"/>
          <w:rtl/>
        </w:rPr>
        <w:t>ی</w:t>
      </w:r>
      <w:r w:rsidRPr="00B12EB5">
        <w:rPr>
          <w:rFonts w:hint="cs"/>
          <w:rtl/>
        </w:rPr>
        <w:t xml:space="preserve"> خواهد داشت.</w:t>
      </w:r>
    </w:p>
    <w:p w:rsidR="0079021F" w:rsidRPr="006F0069" w:rsidRDefault="0079021F" w:rsidP="006F0069">
      <w:pPr>
        <w:pStyle w:val="a4"/>
        <w:ind w:firstLine="0"/>
        <w:jc w:val="center"/>
        <w:rPr>
          <w:rtl/>
        </w:rPr>
      </w:pPr>
      <w:r w:rsidRPr="006F0069">
        <w:rPr>
          <w:rFonts w:hint="cs"/>
          <w:rtl/>
        </w:rPr>
        <w:t>مستعین بالله</w:t>
      </w:r>
    </w:p>
    <w:p w:rsidR="00AD0A4C" w:rsidRPr="00B12EB5" w:rsidRDefault="00AD0A4C" w:rsidP="006F0069">
      <w:pPr>
        <w:pStyle w:val="a3"/>
        <w:rPr>
          <w:rtl/>
          <w:lang w:bidi="fa-IR"/>
        </w:rPr>
      </w:pPr>
    </w:p>
    <w:sectPr w:rsidR="00AD0A4C" w:rsidRPr="00B12EB5" w:rsidSect="00AD0A4C">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07" w:rsidRDefault="00B16807" w:rsidP="00CB7412">
      <w:r>
        <w:separator/>
      </w:r>
    </w:p>
  </w:endnote>
  <w:endnote w:type="continuationSeparator" w:id="0">
    <w:p w:rsidR="00B16807" w:rsidRDefault="00B16807"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HQPB4">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Times">
    <w:panose1 w:val="02020603060405020304"/>
    <w:charset w:val="00"/>
    <w:family w:val="roman"/>
    <w:pitch w:val="variable"/>
    <w:sig w:usb0="00000007" w:usb1="00000000" w:usb2="00000000" w:usb3="00000000" w:csb0="00000093" w:csb1="00000000"/>
  </w:font>
  <w:font w:name="Arabic Bays">
    <w:altName w:val="Courier New"/>
    <w:charset w:val="B2"/>
    <w:family w:val="auto"/>
    <w:pitch w:val="variable"/>
    <w:sig w:usb0="00006001" w:usb1="80000000" w:usb2="00000008" w:usb3="00000000" w:csb0="00000040" w:csb1="00000000"/>
  </w:font>
  <w:font w:name="Majiid Mazar">
    <w:charset w:val="B2"/>
    <w:family w:val="auto"/>
    <w:pitch w:val="variable"/>
    <w:sig w:usb0="00002001" w:usb1="00000000" w:usb2="00000000" w:usb3="00000000" w:csb0="00000040" w:csb1="00000000"/>
  </w:font>
  <w:font w:name="Titr Mazar">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IRMitra">
    <w:panose1 w:val="02000506000000020002"/>
    <w:charset w:val="00"/>
    <w:family w:val="auto"/>
    <w:pitch w:val="variable"/>
    <w:sig w:usb0="00002003" w:usb1="00000000" w:usb2="00000000" w:usb3="00000000" w:csb0="00000041" w:csb1="00000000"/>
  </w:font>
  <w:font w:name="Literata">
    <w:altName w:val="Arial"/>
    <w:panose1 w:val="00000000000000000000"/>
    <w:charset w:val="00"/>
    <w:family w:val="modern"/>
    <w:notTrueType/>
    <w:pitch w:val="variable"/>
    <w:sig w:usb0="00000001"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10000000000000000"/>
    <w:charset w:val="00"/>
    <w:family w:val="auto"/>
    <w:pitch w:val="variable"/>
    <w:sig w:usb0="00002003" w:usb1="80000000" w:usb2="00000008" w:usb3="00000000" w:csb0="00000041" w:csb1="00000000"/>
  </w:font>
  <w:font w:name="PWL Parisa">
    <w:charset w:val="02"/>
    <w:family w:val="auto"/>
    <w:pitch w:val="variable"/>
    <w:sig w:usb0="00000000" w:usb1="10000000" w:usb2="00000000" w:usb3="00000000" w:csb0="80000000" w:csb1="00000000"/>
  </w:font>
  <w:font w:name="2  Jadid">
    <w:panose1 w:val="00000700000000000000"/>
    <w:charset w:val="B2"/>
    <w:family w:val="auto"/>
    <w:pitch w:val="variable"/>
    <w:sig w:usb0="00002001" w:usb1="80000000" w:usb2="00000008" w:usb3="00000000" w:csb0="00000040" w:csb1="00000000"/>
  </w:font>
  <w:font w:name="HQPB2">
    <w:panose1 w:val="00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07" w:rsidRDefault="00B16807" w:rsidP="00CB7412">
      <w:r>
        <w:separator/>
      </w:r>
    </w:p>
  </w:footnote>
  <w:footnote w:type="continuationSeparator" w:id="0">
    <w:p w:rsidR="00B16807" w:rsidRDefault="00B16807" w:rsidP="00CB7412">
      <w:r>
        <w:continuationSeparator/>
      </w:r>
    </w:p>
  </w:footnote>
  <w:footnote w:id="1">
    <w:p w:rsidR="002A5FB9" w:rsidRPr="004B132C" w:rsidRDefault="002A5FB9" w:rsidP="004B132C">
      <w:pPr>
        <w:pStyle w:val="a7"/>
        <w:rPr>
          <w:rtl/>
        </w:rPr>
      </w:pPr>
      <w:r w:rsidRPr="004B132C">
        <w:rPr>
          <w:rStyle w:val="FootnoteReference"/>
          <w:vertAlign w:val="baseline"/>
        </w:rPr>
        <w:footnoteRef/>
      </w:r>
      <w:r w:rsidRPr="004B132C">
        <w:rPr>
          <w:rtl/>
        </w:rPr>
        <w:t xml:space="preserve"> </w:t>
      </w:r>
      <w:r w:rsidRPr="004B132C">
        <w:rPr>
          <w:rFonts w:hint="cs"/>
          <w:rtl/>
        </w:rPr>
        <w:t xml:space="preserve">- </w:t>
      </w:r>
      <w:r w:rsidRPr="004B132C">
        <w:rPr>
          <w:rtl/>
        </w:rPr>
        <w:t>محاضرات ف</w:t>
      </w:r>
      <w:r w:rsidR="00B9269E">
        <w:rPr>
          <w:rtl/>
        </w:rPr>
        <w:t>ی</w:t>
      </w:r>
      <w:r w:rsidRPr="004B132C">
        <w:rPr>
          <w:rtl/>
        </w:rPr>
        <w:t xml:space="preserve"> النصران</w:t>
      </w:r>
      <w:r w:rsidR="00B9269E">
        <w:rPr>
          <w:rtl/>
        </w:rPr>
        <w:t>ی</w:t>
      </w:r>
      <w:r w:rsidRPr="004B132C">
        <w:rPr>
          <w:rtl/>
        </w:rPr>
        <w:t>ة</w:t>
      </w:r>
      <w:r w:rsidRPr="004B132C">
        <w:rPr>
          <w:rFonts w:hint="cs"/>
          <w:rtl/>
        </w:rPr>
        <w:t xml:space="preserve"> ص: 13.</w:t>
      </w:r>
    </w:p>
  </w:footnote>
  <w:footnote w:id="2">
    <w:p w:rsidR="002A5FB9" w:rsidRPr="004B132C" w:rsidRDefault="002A5FB9" w:rsidP="004B132C">
      <w:pPr>
        <w:pStyle w:val="a7"/>
        <w:rPr>
          <w:rtl/>
        </w:rPr>
      </w:pPr>
      <w:r w:rsidRPr="004B132C">
        <w:rPr>
          <w:rStyle w:val="FootnoteReference"/>
          <w:vertAlign w:val="baseline"/>
        </w:rPr>
        <w:footnoteRef/>
      </w:r>
      <w:r w:rsidRPr="004B132C">
        <w:rPr>
          <w:rFonts w:hint="cs"/>
          <w:rtl/>
        </w:rPr>
        <w:t xml:space="preserve">- به نقل از </w:t>
      </w:r>
      <w:r w:rsidRPr="004B132C">
        <w:rPr>
          <w:rtl/>
        </w:rPr>
        <w:t>«محاضرات ف</w:t>
      </w:r>
      <w:r w:rsidR="00B9269E">
        <w:rPr>
          <w:rtl/>
        </w:rPr>
        <w:t>ی</w:t>
      </w:r>
      <w:r w:rsidRPr="004B132C">
        <w:rPr>
          <w:rtl/>
        </w:rPr>
        <w:t xml:space="preserve"> النصران</w:t>
      </w:r>
      <w:r w:rsidR="00B9269E">
        <w:rPr>
          <w:rtl/>
        </w:rPr>
        <w:t>ی</w:t>
      </w:r>
      <w:r w:rsidRPr="004B132C">
        <w:rPr>
          <w:rtl/>
        </w:rPr>
        <w:t>ة»</w:t>
      </w:r>
      <w:r w:rsidRPr="004B132C">
        <w:rPr>
          <w:rFonts w:hint="cs"/>
          <w:rtl/>
        </w:rPr>
        <w:t xml:space="preserve"> ص: 23.</w:t>
      </w:r>
    </w:p>
  </w:footnote>
  <w:footnote w:id="3">
    <w:p w:rsidR="002A5FB9" w:rsidRPr="00687DB3" w:rsidRDefault="002A5FB9" w:rsidP="00687DB3">
      <w:pPr>
        <w:pStyle w:val="a7"/>
      </w:pPr>
      <w:r w:rsidRPr="00687DB3">
        <w:rPr>
          <w:rStyle w:val="FootnoteReference"/>
          <w:vertAlign w:val="baseline"/>
        </w:rPr>
        <w:footnoteRef/>
      </w:r>
      <w:r w:rsidRPr="00687DB3">
        <w:rPr>
          <w:rFonts w:hint="cs"/>
          <w:rtl/>
        </w:rPr>
        <w:t xml:space="preserve">- مراجعه شود به کتاب:  </w:t>
      </w:r>
      <w:r w:rsidRPr="00687DB3">
        <w:rPr>
          <w:rtl/>
        </w:rPr>
        <w:t>«محاضرات ف</w:t>
      </w:r>
      <w:r w:rsidR="00B9269E">
        <w:rPr>
          <w:rtl/>
        </w:rPr>
        <w:t>ی</w:t>
      </w:r>
      <w:r w:rsidRPr="00687DB3">
        <w:rPr>
          <w:rtl/>
        </w:rPr>
        <w:t xml:space="preserve"> النصران</w:t>
      </w:r>
      <w:r w:rsidR="00B9269E">
        <w:rPr>
          <w:rtl/>
        </w:rPr>
        <w:t>ی</w:t>
      </w:r>
      <w:r w:rsidRPr="00687DB3">
        <w:rPr>
          <w:rtl/>
        </w:rPr>
        <w:t>ة»</w:t>
      </w:r>
      <w:r w:rsidRPr="00687DB3">
        <w:rPr>
          <w:rFonts w:hint="cs"/>
          <w:rtl/>
        </w:rPr>
        <w:t xml:space="preserve">  ص: 29، 31.</w:t>
      </w:r>
    </w:p>
  </w:footnote>
  <w:footnote w:id="4">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اظهار الحق:  1/111.</w:t>
      </w:r>
    </w:p>
  </w:footnote>
  <w:footnote w:id="5">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غلاط</w:t>
      </w:r>
      <w:r w:rsidR="00B9269E">
        <w:rPr>
          <w:rFonts w:hint="cs"/>
          <w:rtl/>
        </w:rPr>
        <w:t>ی</w:t>
      </w:r>
      <w:r w:rsidRPr="00687DB3">
        <w:rPr>
          <w:rFonts w:hint="cs"/>
          <w:rtl/>
        </w:rPr>
        <w:t>ان فصل 1 فقره 13.</w:t>
      </w:r>
    </w:p>
  </w:footnote>
  <w:footnote w:id="6">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سفر اعمال رسولان، فصل 9، فقره 1-30.</w:t>
      </w:r>
    </w:p>
  </w:footnote>
  <w:footnote w:id="7">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سفر اعمال رسولان، فصل 22، فقره 6-8.</w:t>
      </w:r>
    </w:p>
  </w:footnote>
  <w:footnote w:id="8">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قرنت</w:t>
      </w:r>
      <w:r w:rsidR="00B9269E">
        <w:rPr>
          <w:rFonts w:hint="cs"/>
          <w:rtl/>
        </w:rPr>
        <w:t>ی</w:t>
      </w:r>
      <w:r w:rsidRPr="00687DB3">
        <w:rPr>
          <w:rFonts w:hint="cs"/>
          <w:rtl/>
        </w:rPr>
        <w:t>ان، فصل 9، فقره 19-23.</w:t>
      </w:r>
    </w:p>
  </w:footnote>
  <w:footnote w:id="9">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ت</w:t>
      </w:r>
      <w:r w:rsidR="00B9269E">
        <w:rPr>
          <w:rFonts w:hint="cs"/>
          <w:rtl/>
        </w:rPr>
        <w:t>ی</w:t>
      </w:r>
      <w:r w:rsidRPr="00687DB3">
        <w:rPr>
          <w:rFonts w:hint="cs"/>
          <w:rtl/>
        </w:rPr>
        <w:t>موتاوس دوم، فصل 4، فقره 9، 15</w:t>
      </w:r>
    </w:p>
  </w:footnote>
  <w:footnote w:id="10">
    <w:p w:rsidR="002A5FB9" w:rsidRPr="00F43CF2" w:rsidRDefault="002A5FB9" w:rsidP="00F43CF2">
      <w:pPr>
        <w:pStyle w:val="Style9"/>
        <w:spacing w:line="240" w:lineRule="auto"/>
        <w:ind w:left="318" w:hanging="318"/>
        <w:rPr>
          <w:rFonts w:cs="B Zar"/>
          <w:sz w:val="24"/>
          <w:szCs w:val="24"/>
        </w:rPr>
      </w:pPr>
      <w:r w:rsidRPr="00F43CF2">
        <w:rPr>
          <w:rStyle w:val="FootnoteReference"/>
          <w:rFonts w:cs="B Zar"/>
          <w:b w:val="0"/>
          <w:bCs w:val="0"/>
          <w:sz w:val="24"/>
          <w:szCs w:val="24"/>
          <w:vertAlign w:val="baseline"/>
        </w:rPr>
        <w:footnoteRef/>
      </w:r>
      <w:r w:rsidRPr="00F43CF2">
        <w:rPr>
          <w:rFonts w:cs="B Zar"/>
          <w:sz w:val="24"/>
          <w:szCs w:val="24"/>
          <w:rtl/>
        </w:rPr>
        <w:t xml:space="preserve"> </w:t>
      </w:r>
      <w:r w:rsidRPr="00F43CF2">
        <w:rPr>
          <w:rFonts w:cs="B Zar" w:hint="cs"/>
          <w:sz w:val="24"/>
          <w:szCs w:val="24"/>
          <w:rtl/>
        </w:rPr>
        <w:t xml:space="preserve">- </w:t>
      </w:r>
      <w:r w:rsidRPr="00F43CF2">
        <w:rPr>
          <w:rFonts w:cs="B Zar" w:hint="cs"/>
          <w:b w:val="0"/>
          <w:bCs w:val="0"/>
          <w:sz w:val="24"/>
          <w:szCs w:val="24"/>
          <w:rtl/>
        </w:rPr>
        <w:t>غلاطيان، فصل 2، فقره 12-13.</w:t>
      </w:r>
    </w:p>
  </w:footnote>
  <w:footnote w:id="11">
    <w:p w:rsidR="002A5FB9" w:rsidRPr="00687DB3" w:rsidRDefault="002A5FB9" w:rsidP="00687DB3">
      <w:pPr>
        <w:pStyle w:val="a7"/>
        <w:rPr>
          <w:rtl/>
        </w:rPr>
      </w:pPr>
      <w:r w:rsidRPr="00687DB3">
        <w:rPr>
          <w:rStyle w:val="FootnoteReference"/>
          <w:vertAlign w:val="baseline"/>
        </w:rPr>
        <w:footnoteRef/>
      </w:r>
      <w:r w:rsidRPr="00687DB3">
        <w:rPr>
          <w:rtl/>
        </w:rPr>
        <w:t xml:space="preserve"> </w:t>
      </w:r>
      <w:r w:rsidRPr="00687DB3">
        <w:rPr>
          <w:rFonts w:hint="cs"/>
          <w:rtl/>
        </w:rPr>
        <w:t>- مؤسس فلسفه افلوطینی جد</w:t>
      </w:r>
      <w:r w:rsidR="00B9269E">
        <w:rPr>
          <w:rFonts w:hint="cs"/>
          <w:rtl/>
        </w:rPr>
        <w:t>ی</w:t>
      </w:r>
      <w:r w:rsidRPr="00687DB3">
        <w:rPr>
          <w:rFonts w:hint="cs"/>
          <w:rtl/>
        </w:rPr>
        <w:t>د، شخص</w:t>
      </w:r>
      <w:r w:rsidR="00B9269E">
        <w:rPr>
          <w:rFonts w:hint="cs"/>
          <w:rtl/>
        </w:rPr>
        <w:t>ی</w:t>
      </w:r>
      <w:r w:rsidRPr="00687DB3">
        <w:rPr>
          <w:rFonts w:hint="cs"/>
          <w:rtl/>
        </w:rPr>
        <w:t xml:space="preserve"> است بنام افلوط</w:t>
      </w:r>
      <w:r w:rsidR="00B9269E">
        <w:rPr>
          <w:rFonts w:hint="cs"/>
          <w:rtl/>
        </w:rPr>
        <w:t>ی</w:t>
      </w:r>
      <w:r w:rsidRPr="00687DB3">
        <w:rPr>
          <w:rFonts w:hint="cs"/>
          <w:rtl/>
        </w:rPr>
        <w:t>ن متوف</w:t>
      </w:r>
      <w:r w:rsidR="00B9269E">
        <w:rPr>
          <w:rFonts w:hint="cs"/>
          <w:rtl/>
        </w:rPr>
        <w:t>ی</w:t>
      </w:r>
      <w:r w:rsidRPr="00687DB3">
        <w:rPr>
          <w:rFonts w:hint="cs"/>
          <w:rtl/>
        </w:rPr>
        <w:t xml:space="preserve"> (270 م</w:t>
      </w:r>
      <w:r w:rsidR="00B9269E">
        <w:rPr>
          <w:rFonts w:hint="cs"/>
          <w:rtl/>
        </w:rPr>
        <w:t>ی</w:t>
      </w:r>
      <w:r w:rsidRPr="00687DB3">
        <w:rPr>
          <w:rFonts w:hint="cs"/>
          <w:rtl/>
        </w:rPr>
        <w:t>لاد</w:t>
      </w:r>
      <w:r w:rsidR="00B9269E">
        <w:rPr>
          <w:rFonts w:hint="cs"/>
          <w:rtl/>
        </w:rPr>
        <w:t>ی</w:t>
      </w:r>
      <w:r w:rsidRPr="00687DB3">
        <w:rPr>
          <w:rFonts w:hint="cs"/>
          <w:rtl/>
        </w:rPr>
        <w:t>) او آموزش ابتدائ</w:t>
      </w:r>
      <w:r w:rsidR="00B9269E">
        <w:rPr>
          <w:rFonts w:hint="cs"/>
          <w:rtl/>
        </w:rPr>
        <w:t>ی</w:t>
      </w:r>
      <w:r w:rsidRPr="00687DB3">
        <w:rPr>
          <w:rFonts w:hint="cs"/>
          <w:rtl/>
        </w:rPr>
        <w:t xml:space="preserve"> خود را در نزد </w:t>
      </w:r>
      <w:r w:rsidRPr="00687DB3">
        <w:rPr>
          <w:rtl/>
        </w:rPr>
        <w:t>«</w:t>
      </w:r>
      <w:r w:rsidRPr="00687DB3">
        <w:rPr>
          <w:rFonts w:hint="cs"/>
          <w:rtl/>
        </w:rPr>
        <w:t>ام</w:t>
      </w:r>
      <w:r w:rsidR="00B9269E">
        <w:rPr>
          <w:rFonts w:hint="cs"/>
          <w:rtl/>
        </w:rPr>
        <w:t>ی</w:t>
      </w:r>
      <w:r w:rsidRPr="00687DB3">
        <w:rPr>
          <w:rFonts w:hint="cs"/>
          <w:rtl/>
        </w:rPr>
        <w:t>ن</w:t>
      </w:r>
      <w:r w:rsidR="00B9269E">
        <w:rPr>
          <w:rFonts w:hint="cs"/>
          <w:rtl/>
        </w:rPr>
        <w:t>ی</w:t>
      </w:r>
      <w:r w:rsidRPr="00687DB3">
        <w:rPr>
          <w:rFonts w:hint="cs"/>
          <w:rtl/>
        </w:rPr>
        <w:t>وس</w:t>
      </w:r>
      <w:r w:rsidRPr="00687DB3">
        <w:rPr>
          <w:rtl/>
        </w:rPr>
        <w:t>»</w:t>
      </w:r>
      <w:r w:rsidRPr="00687DB3">
        <w:rPr>
          <w:rFonts w:hint="cs"/>
          <w:rtl/>
        </w:rPr>
        <w:t xml:space="preserve"> استاد فلسفه اسکندر</w:t>
      </w:r>
      <w:r w:rsidR="00B9269E">
        <w:rPr>
          <w:rFonts w:hint="cs"/>
          <w:rtl/>
        </w:rPr>
        <w:t>ی</w:t>
      </w:r>
      <w:r w:rsidRPr="00687DB3">
        <w:rPr>
          <w:rFonts w:hint="cs"/>
          <w:rtl/>
        </w:rPr>
        <w:t>ه به پا</w:t>
      </w:r>
      <w:r w:rsidR="00B9269E">
        <w:rPr>
          <w:rFonts w:hint="cs"/>
          <w:rtl/>
        </w:rPr>
        <w:t>ی</w:t>
      </w:r>
      <w:r w:rsidRPr="00687DB3">
        <w:rPr>
          <w:rFonts w:hint="cs"/>
          <w:rtl/>
        </w:rPr>
        <w:t>ان رسان</w:t>
      </w:r>
      <w:r w:rsidR="00B9269E">
        <w:rPr>
          <w:rFonts w:hint="cs"/>
          <w:rtl/>
        </w:rPr>
        <w:t>ی</w:t>
      </w:r>
      <w:r w:rsidRPr="00687DB3">
        <w:rPr>
          <w:rFonts w:hint="cs"/>
          <w:rtl/>
        </w:rPr>
        <w:t>د، سپس به بلاد فارس و سرزم</w:t>
      </w:r>
      <w:r w:rsidR="00B9269E">
        <w:rPr>
          <w:rFonts w:hint="cs"/>
          <w:rtl/>
        </w:rPr>
        <w:t>ی</w:t>
      </w:r>
      <w:r w:rsidRPr="00687DB3">
        <w:rPr>
          <w:rFonts w:hint="cs"/>
          <w:rtl/>
        </w:rPr>
        <w:t>ن هند سفر کرد، و از منابع اص</w:t>
      </w:r>
      <w:r w:rsidR="00B9269E">
        <w:rPr>
          <w:rFonts w:hint="cs"/>
          <w:rtl/>
        </w:rPr>
        <w:t>ی</w:t>
      </w:r>
      <w:r w:rsidRPr="00687DB3">
        <w:rPr>
          <w:rFonts w:hint="cs"/>
          <w:rtl/>
        </w:rPr>
        <w:t>ل تصوف هند</w:t>
      </w:r>
      <w:r w:rsidR="00B9269E">
        <w:rPr>
          <w:rFonts w:hint="cs"/>
          <w:rtl/>
        </w:rPr>
        <w:t>ی</w:t>
      </w:r>
      <w:r w:rsidRPr="00687DB3">
        <w:rPr>
          <w:rFonts w:hint="cs"/>
          <w:rtl/>
        </w:rPr>
        <w:t xml:space="preserve"> خود را س</w:t>
      </w:r>
      <w:r w:rsidR="00B9269E">
        <w:rPr>
          <w:rFonts w:hint="cs"/>
          <w:rtl/>
        </w:rPr>
        <w:t>ی</w:t>
      </w:r>
      <w:r w:rsidRPr="00687DB3">
        <w:rPr>
          <w:rFonts w:hint="cs"/>
          <w:rtl/>
        </w:rPr>
        <w:t>راب نمود، و در جر</w:t>
      </w:r>
      <w:r w:rsidR="00B9269E">
        <w:rPr>
          <w:rFonts w:hint="cs"/>
          <w:rtl/>
        </w:rPr>
        <w:t>ی</w:t>
      </w:r>
      <w:r w:rsidRPr="00687DB3">
        <w:rPr>
          <w:rFonts w:hint="cs"/>
          <w:rtl/>
        </w:rPr>
        <w:t>ان اقامتش در هند بر تعال</w:t>
      </w:r>
      <w:r w:rsidR="00B9269E">
        <w:rPr>
          <w:rFonts w:hint="cs"/>
          <w:rtl/>
        </w:rPr>
        <w:t>ی</w:t>
      </w:r>
      <w:r w:rsidRPr="00687DB3">
        <w:rPr>
          <w:rFonts w:hint="cs"/>
          <w:rtl/>
        </w:rPr>
        <w:t>م بودا و برهمن ها</w:t>
      </w:r>
      <w:r w:rsidR="00B9269E">
        <w:rPr>
          <w:rFonts w:hint="cs"/>
          <w:rtl/>
        </w:rPr>
        <w:t>ی</w:t>
      </w:r>
      <w:r w:rsidRPr="00687DB3">
        <w:rPr>
          <w:rFonts w:hint="cs"/>
          <w:rtl/>
        </w:rPr>
        <w:t xml:space="preserve"> هند</w:t>
      </w:r>
      <w:r w:rsidR="00B9269E">
        <w:rPr>
          <w:rFonts w:hint="cs"/>
          <w:rtl/>
        </w:rPr>
        <w:t>ی</w:t>
      </w:r>
      <w:r w:rsidRPr="00687DB3">
        <w:rPr>
          <w:rFonts w:hint="cs"/>
          <w:rtl/>
        </w:rPr>
        <w:t xml:space="preserve"> مطلع شد، و عقائد بودائ</w:t>
      </w:r>
      <w:r w:rsidR="00B9269E">
        <w:rPr>
          <w:rFonts w:hint="cs"/>
          <w:rtl/>
        </w:rPr>
        <w:t>ی</w:t>
      </w:r>
      <w:r w:rsidRPr="00687DB3">
        <w:rPr>
          <w:rFonts w:hint="cs"/>
          <w:rtl/>
        </w:rPr>
        <w:t xml:space="preserve"> ها را در مورد بودا، و برهمن ها را در مورد</w:t>
      </w:r>
      <w:r w:rsidRPr="00687DB3">
        <w:rPr>
          <w:rtl/>
        </w:rPr>
        <w:t>«</w:t>
      </w:r>
      <w:r w:rsidRPr="00687DB3">
        <w:rPr>
          <w:rFonts w:hint="cs"/>
          <w:rtl/>
        </w:rPr>
        <w:t>کرشنا</w:t>
      </w:r>
      <w:r w:rsidRPr="00687DB3">
        <w:rPr>
          <w:rtl/>
        </w:rPr>
        <w:t>»</w:t>
      </w:r>
      <w:r w:rsidRPr="00687DB3">
        <w:rPr>
          <w:rFonts w:hint="cs"/>
          <w:rtl/>
        </w:rPr>
        <w:t xml:space="preserve"> از نزد</w:t>
      </w:r>
      <w:r w:rsidR="00B9269E">
        <w:rPr>
          <w:rFonts w:hint="cs"/>
          <w:rtl/>
        </w:rPr>
        <w:t>ی</w:t>
      </w:r>
      <w:r w:rsidRPr="00687DB3">
        <w:rPr>
          <w:rFonts w:hint="cs"/>
          <w:rtl/>
        </w:rPr>
        <w:t>ک مورد مطالعه قرار داد، بعد ازان به اسکندر</w:t>
      </w:r>
      <w:r w:rsidR="00B9269E">
        <w:rPr>
          <w:rFonts w:hint="cs"/>
          <w:rtl/>
        </w:rPr>
        <w:t>ی</w:t>
      </w:r>
      <w:r w:rsidRPr="00687DB3">
        <w:rPr>
          <w:rFonts w:hint="cs"/>
          <w:rtl/>
        </w:rPr>
        <w:t>ه مراجعت نمود، و مجلس درس</w:t>
      </w:r>
      <w:r w:rsidR="00B9269E">
        <w:rPr>
          <w:rFonts w:hint="cs"/>
          <w:rtl/>
        </w:rPr>
        <w:t>ی</w:t>
      </w:r>
      <w:r w:rsidRPr="00687DB3">
        <w:rPr>
          <w:rFonts w:hint="cs"/>
          <w:rtl/>
        </w:rPr>
        <w:t xml:space="preserve"> را افتتاح کرد و در همانجا نظر</w:t>
      </w:r>
      <w:r w:rsidR="00B9269E">
        <w:rPr>
          <w:rFonts w:hint="cs"/>
          <w:rtl/>
        </w:rPr>
        <w:t>ی</w:t>
      </w:r>
      <w:r w:rsidRPr="00687DB3">
        <w:rPr>
          <w:rFonts w:hint="cs"/>
          <w:rtl/>
        </w:rPr>
        <w:t>ه خود را  در باره مسائل م</w:t>
      </w:r>
      <w:r w:rsidR="00B9269E">
        <w:rPr>
          <w:rFonts w:hint="cs"/>
          <w:rtl/>
        </w:rPr>
        <w:t>ی</w:t>
      </w:r>
      <w:r w:rsidRPr="00687DB3">
        <w:rPr>
          <w:rFonts w:hint="cs"/>
          <w:rtl/>
        </w:rPr>
        <w:t>تافز</w:t>
      </w:r>
      <w:r w:rsidR="00B9269E">
        <w:rPr>
          <w:rFonts w:hint="cs"/>
          <w:rtl/>
        </w:rPr>
        <w:t>ی</w:t>
      </w:r>
      <w:r w:rsidRPr="00687DB3">
        <w:rPr>
          <w:rFonts w:hint="cs"/>
          <w:rtl/>
        </w:rPr>
        <w:t>ک (ماوراء الطب</w:t>
      </w:r>
      <w:r w:rsidR="00B9269E">
        <w:rPr>
          <w:rFonts w:hint="cs"/>
          <w:rtl/>
        </w:rPr>
        <w:t>ی</w:t>
      </w:r>
      <w:r w:rsidRPr="00687DB3">
        <w:rPr>
          <w:rFonts w:hint="cs"/>
          <w:rtl/>
        </w:rPr>
        <w:t>عة) و آفر</w:t>
      </w:r>
      <w:r w:rsidR="00B9269E">
        <w:rPr>
          <w:rFonts w:hint="cs"/>
          <w:rtl/>
        </w:rPr>
        <w:t>ی</w:t>
      </w:r>
      <w:r w:rsidRPr="00687DB3">
        <w:rPr>
          <w:rFonts w:hint="cs"/>
          <w:rtl/>
        </w:rPr>
        <w:t>دگار جهان ارائه داد. البته نظر</w:t>
      </w:r>
      <w:r w:rsidR="00B9269E">
        <w:rPr>
          <w:rFonts w:hint="cs"/>
          <w:rtl/>
        </w:rPr>
        <w:t>ی</w:t>
      </w:r>
      <w:r w:rsidRPr="00687DB3">
        <w:rPr>
          <w:rFonts w:hint="cs"/>
          <w:rtl/>
        </w:rPr>
        <w:t>ات او در ا</w:t>
      </w:r>
      <w:r w:rsidR="00B9269E">
        <w:rPr>
          <w:rFonts w:hint="cs"/>
          <w:rtl/>
        </w:rPr>
        <w:t>ی</w:t>
      </w:r>
      <w:r w:rsidRPr="00687DB3">
        <w:rPr>
          <w:rFonts w:hint="cs"/>
          <w:rtl/>
        </w:rPr>
        <w:t>ن مورد شرح و بسط نظر</w:t>
      </w:r>
      <w:r w:rsidR="00B9269E">
        <w:rPr>
          <w:rFonts w:hint="cs"/>
          <w:rtl/>
        </w:rPr>
        <w:t>ی</w:t>
      </w:r>
      <w:r w:rsidRPr="00687DB3">
        <w:rPr>
          <w:rFonts w:hint="cs"/>
          <w:rtl/>
        </w:rPr>
        <w:t xml:space="preserve">ه افلاطون شاگرد سقراط بود، و آن عبارت  است از: </w:t>
      </w:r>
    </w:p>
    <w:p w:rsidR="002A5FB9" w:rsidRPr="00687DB3" w:rsidRDefault="002A5FB9" w:rsidP="00687DB3">
      <w:pPr>
        <w:pStyle w:val="a7"/>
        <w:rPr>
          <w:rtl/>
        </w:rPr>
      </w:pPr>
      <w:r w:rsidRPr="00687DB3">
        <w:rPr>
          <w:rFonts w:hint="cs"/>
          <w:rtl/>
        </w:rPr>
        <w:t>1- جهان از آفر</w:t>
      </w:r>
      <w:r w:rsidR="00B9269E">
        <w:rPr>
          <w:rFonts w:hint="cs"/>
          <w:rtl/>
        </w:rPr>
        <w:t>ی</w:t>
      </w:r>
      <w:r w:rsidRPr="00687DB3">
        <w:rPr>
          <w:rFonts w:hint="cs"/>
          <w:rtl/>
        </w:rPr>
        <w:t>دگار ازل</w:t>
      </w:r>
      <w:r w:rsidR="00B9269E">
        <w:rPr>
          <w:rFonts w:hint="cs"/>
          <w:rtl/>
        </w:rPr>
        <w:t>ی</w:t>
      </w:r>
      <w:r w:rsidRPr="00687DB3">
        <w:rPr>
          <w:rFonts w:hint="cs"/>
          <w:rtl/>
        </w:rPr>
        <w:t xml:space="preserve"> سرچشمه گرفته است.</w:t>
      </w:r>
    </w:p>
    <w:p w:rsidR="002A5FB9" w:rsidRPr="00687DB3" w:rsidRDefault="002A5FB9" w:rsidP="00687DB3">
      <w:pPr>
        <w:pStyle w:val="a7"/>
        <w:rPr>
          <w:rtl/>
        </w:rPr>
      </w:pPr>
      <w:r w:rsidRPr="00687DB3">
        <w:rPr>
          <w:rFonts w:hint="cs"/>
          <w:rtl/>
        </w:rPr>
        <w:t>2- اول</w:t>
      </w:r>
      <w:r w:rsidR="00B9269E">
        <w:rPr>
          <w:rFonts w:hint="cs"/>
          <w:rtl/>
        </w:rPr>
        <w:t>ی</w:t>
      </w:r>
      <w:r w:rsidRPr="00687DB3">
        <w:rPr>
          <w:rFonts w:hint="cs"/>
          <w:rtl/>
        </w:rPr>
        <w:t>ن چ</w:t>
      </w:r>
      <w:r w:rsidR="00B9269E">
        <w:rPr>
          <w:rFonts w:hint="cs"/>
          <w:rtl/>
        </w:rPr>
        <w:t>ی</w:t>
      </w:r>
      <w:r w:rsidRPr="00687DB3">
        <w:rPr>
          <w:rFonts w:hint="cs"/>
          <w:rtl/>
        </w:rPr>
        <w:t>ز</w:t>
      </w:r>
      <w:r w:rsidR="00B9269E">
        <w:rPr>
          <w:rFonts w:hint="cs"/>
          <w:rtl/>
        </w:rPr>
        <w:t>ی</w:t>
      </w:r>
      <w:r w:rsidRPr="00687DB3">
        <w:rPr>
          <w:rFonts w:hint="cs"/>
          <w:rtl/>
        </w:rPr>
        <w:t xml:space="preserve"> که از</w:t>
      </w:r>
      <w:r w:rsidR="00B9269E">
        <w:rPr>
          <w:rFonts w:hint="cs"/>
          <w:rtl/>
        </w:rPr>
        <w:t>ی</w:t>
      </w:r>
      <w:r w:rsidRPr="00687DB3">
        <w:rPr>
          <w:rFonts w:hint="cs"/>
          <w:rtl/>
        </w:rPr>
        <w:t>ن آفر</w:t>
      </w:r>
      <w:r w:rsidR="00B9269E">
        <w:rPr>
          <w:rFonts w:hint="cs"/>
          <w:rtl/>
        </w:rPr>
        <w:t>ی</w:t>
      </w:r>
      <w:r w:rsidRPr="00687DB3">
        <w:rPr>
          <w:rFonts w:hint="cs"/>
          <w:rtl/>
        </w:rPr>
        <w:t>دگار صادر شده است عقل است.</w:t>
      </w:r>
    </w:p>
    <w:p w:rsidR="002A5FB9" w:rsidRPr="00F43CF2" w:rsidRDefault="002A5FB9" w:rsidP="00687DB3">
      <w:pPr>
        <w:pStyle w:val="a7"/>
        <w:rPr>
          <w:rFonts w:cs="B Zar"/>
          <w:b/>
          <w:bCs/>
          <w:rtl/>
        </w:rPr>
      </w:pPr>
      <w:r w:rsidRPr="00687DB3">
        <w:rPr>
          <w:rFonts w:hint="cs"/>
          <w:rtl/>
        </w:rPr>
        <w:t>3- و از عقل، روح صادر شد. و بق</w:t>
      </w:r>
      <w:r w:rsidR="00B9269E">
        <w:rPr>
          <w:rFonts w:hint="cs"/>
          <w:rtl/>
        </w:rPr>
        <w:t>ی</w:t>
      </w:r>
      <w:r w:rsidRPr="00687DB3">
        <w:rPr>
          <w:rFonts w:hint="cs"/>
          <w:rtl/>
        </w:rPr>
        <w:t>ه مخلوقات از</w:t>
      </w:r>
      <w:r w:rsidR="00B9269E">
        <w:rPr>
          <w:rFonts w:hint="cs"/>
          <w:rtl/>
        </w:rPr>
        <w:t>ی</w:t>
      </w:r>
      <w:r w:rsidRPr="00687DB3">
        <w:rPr>
          <w:rFonts w:hint="cs"/>
          <w:rtl/>
        </w:rPr>
        <w:t>ن سه چ</w:t>
      </w:r>
      <w:r w:rsidR="00B9269E">
        <w:rPr>
          <w:rFonts w:hint="cs"/>
          <w:rtl/>
        </w:rPr>
        <w:t>ی</w:t>
      </w:r>
      <w:r w:rsidRPr="00687DB3">
        <w:rPr>
          <w:rFonts w:hint="cs"/>
          <w:rtl/>
        </w:rPr>
        <w:t>ز سرچشمه گرفت. (</w:t>
      </w:r>
      <w:r w:rsidRPr="00687DB3">
        <w:rPr>
          <w:rtl/>
        </w:rPr>
        <w:t>محاضرات ف</w:t>
      </w:r>
      <w:r w:rsidR="00B9269E">
        <w:rPr>
          <w:rtl/>
        </w:rPr>
        <w:t>ی</w:t>
      </w:r>
      <w:r w:rsidRPr="00687DB3">
        <w:rPr>
          <w:rtl/>
        </w:rPr>
        <w:t xml:space="preserve"> النصران</w:t>
      </w:r>
      <w:r w:rsidR="00B9269E">
        <w:rPr>
          <w:rtl/>
        </w:rPr>
        <w:t>ی</w:t>
      </w:r>
      <w:r w:rsidRPr="00687DB3">
        <w:rPr>
          <w:rtl/>
        </w:rPr>
        <w:t>ة</w:t>
      </w:r>
      <w:r w:rsidRPr="00687DB3">
        <w:rPr>
          <w:rFonts w:hint="cs"/>
          <w:rtl/>
        </w:rPr>
        <w:t xml:space="preserve"> ص: 34)</w:t>
      </w:r>
    </w:p>
  </w:footnote>
  <w:footnote w:id="12">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به نقل از:  محاضرات ف</w:t>
      </w:r>
      <w:r w:rsidR="00B9269E">
        <w:rPr>
          <w:rFonts w:hint="cs"/>
          <w:rtl/>
        </w:rPr>
        <w:t>ی</w:t>
      </w:r>
      <w:r w:rsidRPr="00687DB3">
        <w:rPr>
          <w:rFonts w:hint="cs"/>
          <w:rtl/>
        </w:rPr>
        <w:t xml:space="preserve"> النصران</w:t>
      </w:r>
      <w:r w:rsidR="00B9269E">
        <w:rPr>
          <w:rFonts w:hint="cs"/>
          <w:rtl/>
        </w:rPr>
        <w:t>ی</w:t>
      </w:r>
      <w:r w:rsidRPr="00687DB3">
        <w:rPr>
          <w:rFonts w:hint="cs"/>
          <w:rtl/>
        </w:rPr>
        <w:t>ة ص:  36</w:t>
      </w:r>
    </w:p>
  </w:footnote>
  <w:footnote w:id="13">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به نقل از کتاب محاضرات ف</w:t>
      </w:r>
      <w:r w:rsidR="00B9269E">
        <w:rPr>
          <w:rFonts w:hint="cs"/>
          <w:rtl/>
        </w:rPr>
        <w:t>ی</w:t>
      </w:r>
      <w:r w:rsidRPr="00687DB3">
        <w:rPr>
          <w:rFonts w:hint="cs"/>
          <w:rtl/>
        </w:rPr>
        <w:t xml:space="preserve"> النصران</w:t>
      </w:r>
      <w:r w:rsidR="00B9269E">
        <w:rPr>
          <w:rFonts w:hint="cs"/>
          <w:rtl/>
        </w:rPr>
        <w:t>ی</w:t>
      </w:r>
      <w:r w:rsidRPr="00687DB3">
        <w:rPr>
          <w:rFonts w:hint="cs"/>
          <w:rtl/>
        </w:rPr>
        <w:t>ة ص: 36</w:t>
      </w:r>
    </w:p>
  </w:footnote>
  <w:footnote w:id="14">
    <w:p w:rsidR="002A5FB9" w:rsidRPr="00F43CF2" w:rsidRDefault="002A5FB9" w:rsidP="00687DB3">
      <w:pPr>
        <w:pStyle w:val="a7"/>
      </w:pPr>
      <w:r w:rsidRPr="00687DB3">
        <w:rPr>
          <w:rStyle w:val="FootnoteReference"/>
          <w:vertAlign w:val="baseline"/>
        </w:rPr>
        <w:footnoteRef/>
      </w:r>
      <w:r w:rsidRPr="00687DB3">
        <w:rPr>
          <w:rtl/>
        </w:rPr>
        <w:t xml:space="preserve"> </w:t>
      </w:r>
      <w:r w:rsidRPr="00687DB3">
        <w:rPr>
          <w:rFonts w:hint="cs"/>
          <w:rtl/>
        </w:rPr>
        <w:t>- به نقل از کتاب:  اسلام و عقائد بشر</w:t>
      </w:r>
      <w:r w:rsidR="00B9269E">
        <w:rPr>
          <w:rFonts w:hint="cs"/>
          <w:rtl/>
        </w:rPr>
        <w:t>ی</w:t>
      </w:r>
      <w:r w:rsidRPr="00687DB3">
        <w:rPr>
          <w:rFonts w:hint="cs"/>
          <w:rtl/>
        </w:rPr>
        <w:t xml:space="preserve"> تأل</w:t>
      </w:r>
      <w:r w:rsidR="00B9269E">
        <w:rPr>
          <w:rFonts w:hint="cs"/>
          <w:rtl/>
        </w:rPr>
        <w:t>ی</w:t>
      </w:r>
      <w:r w:rsidRPr="00687DB3">
        <w:rPr>
          <w:rFonts w:hint="cs"/>
          <w:rtl/>
        </w:rPr>
        <w:t xml:space="preserve">ف </w:t>
      </w:r>
      <w:r w:rsidR="00B9269E">
        <w:rPr>
          <w:rFonts w:hint="cs"/>
          <w:rtl/>
        </w:rPr>
        <w:t>ی</w:t>
      </w:r>
      <w:r w:rsidRPr="00687DB3">
        <w:rPr>
          <w:rFonts w:hint="cs"/>
          <w:rtl/>
        </w:rPr>
        <w:t>ح</w:t>
      </w:r>
      <w:r w:rsidR="00B9269E">
        <w:rPr>
          <w:rFonts w:hint="cs"/>
          <w:rtl/>
        </w:rPr>
        <w:t>یی</w:t>
      </w:r>
      <w:r w:rsidRPr="00687DB3">
        <w:rPr>
          <w:rFonts w:hint="cs"/>
          <w:rtl/>
        </w:rPr>
        <w:t xml:space="preserve"> نور</w:t>
      </w:r>
      <w:r w:rsidR="00B9269E">
        <w:rPr>
          <w:rFonts w:hint="cs"/>
          <w:rtl/>
        </w:rPr>
        <w:t>ی</w:t>
      </w:r>
      <w:r w:rsidRPr="00687DB3">
        <w:rPr>
          <w:rFonts w:hint="cs"/>
          <w:rtl/>
        </w:rPr>
        <w:t xml:space="preserve"> ص: 450.</w:t>
      </w:r>
    </w:p>
  </w:footnote>
  <w:footnote w:id="15">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به نقل از کتاب:  اسلام و عقائد بشر</w:t>
      </w:r>
      <w:r w:rsidR="00B9269E">
        <w:rPr>
          <w:rFonts w:hint="cs"/>
          <w:rtl/>
        </w:rPr>
        <w:t>ی</w:t>
      </w:r>
      <w:r w:rsidRPr="00687DB3">
        <w:rPr>
          <w:rFonts w:hint="cs"/>
          <w:rtl/>
        </w:rPr>
        <w:t xml:space="preserve"> ص: 455.</w:t>
      </w:r>
    </w:p>
  </w:footnote>
  <w:footnote w:id="16">
    <w:p w:rsidR="002A5FB9" w:rsidRPr="00C104DC" w:rsidRDefault="002A5FB9" w:rsidP="00C104DC">
      <w:pPr>
        <w:pStyle w:val="a7"/>
        <w:rPr>
          <w:rtl/>
        </w:rPr>
      </w:pPr>
      <w:r w:rsidRPr="00C104DC">
        <w:rPr>
          <w:rFonts w:hint="cs"/>
          <w:rtl/>
        </w:rPr>
        <w:t>1- در بارۀ چگونگ</w:t>
      </w:r>
      <w:r w:rsidR="00B9269E">
        <w:rPr>
          <w:rFonts w:hint="cs"/>
          <w:rtl/>
        </w:rPr>
        <w:t>ی</w:t>
      </w:r>
      <w:r w:rsidRPr="00C104DC">
        <w:rPr>
          <w:rFonts w:hint="cs"/>
          <w:rtl/>
        </w:rPr>
        <w:t xml:space="preserve"> گرا</w:t>
      </w:r>
      <w:r w:rsidR="00B9269E">
        <w:rPr>
          <w:rFonts w:hint="cs"/>
          <w:rtl/>
        </w:rPr>
        <w:t>ی</w:t>
      </w:r>
      <w:r w:rsidRPr="00C104DC">
        <w:rPr>
          <w:rFonts w:hint="cs"/>
          <w:rtl/>
        </w:rPr>
        <w:t>ش قسطنط</w:t>
      </w:r>
      <w:r w:rsidR="00B9269E">
        <w:rPr>
          <w:rFonts w:hint="cs"/>
          <w:rtl/>
        </w:rPr>
        <w:t>ی</w:t>
      </w:r>
      <w:r w:rsidRPr="00C104DC">
        <w:rPr>
          <w:rFonts w:hint="cs"/>
          <w:rtl/>
        </w:rPr>
        <w:t>ن به مس</w:t>
      </w:r>
      <w:r w:rsidR="00B9269E">
        <w:rPr>
          <w:rFonts w:hint="cs"/>
          <w:rtl/>
        </w:rPr>
        <w:t>ی</w:t>
      </w:r>
      <w:r w:rsidRPr="00C104DC">
        <w:rPr>
          <w:rFonts w:hint="cs"/>
          <w:rtl/>
        </w:rPr>
        <w:t>ح</w:t>
      </w:r>
      <w:r w:rsidR="00B9269E">
        <w:rPr>
          <w:rFonts w:hint="cs"/>
          <w:rtl/>
        </w:rPr>
        <w:t>ی</w:t>
      </w:r>
      <w:r w:rsidRPr="00C104DC">
        <w:rPr>
          <w:rFonts w:hint="cs"/>
          <w:rtl/>
        </w:rPr>
        <w:t>ت، و تفص</w:t>
      </w:r>
      <w:r w:rsidR="00B9269E">
        <w:rPr>
          <w:rFonts w:hint="cs"/>
          <w:rtl/>
        </w:rPr>
        <w:t>ی</w:t>
      </w:r>
      <w:r w:rsidRPr="00C104DC">
        <w:rPr>
          <w:rFonts w:hint="cs"/>
          <w:rtl/>
        </w:rPr>
        <w:t>لات مجمع ن</w:t>
      </w:r>
      <w:r w:rsidR="00B9269E">
        <w:rPr>
          <w:rFonts w:hint="cs"/>
          <w:rtl/>
        </w:rPr>
        <w:t>ی</w:t>
      </w:r>
      <w:r w:rsidRPr="00C104DC">
        <w:rPr>
          <w:rFonts w:hint="cs"/>
          <w:rtl/>
        </w:rPr>
        <w:t>ق</w:t>
      </w:r>
      <w:r w:rsidR="00B9269E">
        <w:rPr>
          <w:rFonts w:hint="cs"/>
          <w:rtl/>
        </w:rPr>
        <w:t>ی</w:t>
      </w:r>
      <w:r w:rsidRPr="00C104DC">
        <w:rPr>
          <w:rFonts w:hint="cs"/>
          <w:rtl/>
        </w:rPr>
        <w:t>ه، و موضوعات د</w:t>
      </w:r>
      <w:r w:rsidR="00B9269E">
        <w:rPr>
          <w:rFonts w:hint="cs"/>
          <w:rtl/>
        </w:rPr>
        <w:t>ی</w:t>
      </w:r>
      <w:r w:rsidRPr="00C104DC">
        <w:rPr>
          <w:rFonts w:hint="cs"/>
          <w:rtl/>
        </w:rPr>
        <w:t>گر</w:t>
      </w:r>
      <w:r w:rsidR="00B9269E">
        <w:rPr>
          <w:rFonts w:hint="cs"/>
          <w:rtl/>
        </w:rPr>
        <w:t>ی</w:t>
      </w:r>
      <w:r w:rsidRPr="00C104DC">
        <w:rPr>
          <w:rFonts w:hint="cs"/>
          <w:rtl/>
        </w:rPr>
        <w:t xml:space="preserve"> که در م</w:t>
      </w:r>
      <w:r w:rsidR="00B9269E">
        <w:rPr>
          <w:rFonts w:hint="cs"/>
          <w:rtl/>
        </w:rPr>
        <w:t>ی</w:t>
      </w:r>
      <w:r w:rsidRPr="00C104DC">
        <w:rPr>
          <w:rFonts w:hint="cs"/>
          <w:rtl/>
        </w:rPr>
        <w:t>ان نصار</w:t>
      </w:r>
      <w:r w:rsidR="00B9269E">
        <w:rPr>
          <w:rFonts w:hint="cs"/>
          <w:rtl/>
        </w:rPr>
        <w:t>ی</w:t>
      </w:r>
      <w:r w:rsidRPr="00C104DC">
        <w:rPr>
          <w:rFonts w:hint="cs"/>
          <w:rtl/>
        </w:rPr>
        <w:t xml:space="preserve"> محل خلاف است به کتاب: الجواب الصح</w:t>
      </w:r>
      <w:r w:rsidR="00B9269E">
        <w:rPr>
          <w:rFonts w:hint="cs"/>
          <w:rtl/>
        </w:rPr>
        <w:t>ی</w:t>
      </w:r>
      <w:r w:rsidRPr="00C104DC">
        <w:rPr>
          <w:rFonts w:hint="cs"/>
          <w:rtl/>
        </w:rPr>
        <w:t>ح لمن بدل د</w:t>
      </w:r>
      <w:r w:rsidR="00B9269E">
        <w:rPr>
          <w:rFonts w:hint="cs"/>
          <w:rtl/>
        </w:rPr>
        <w:t>ی</w:t>
      </w:r>
      <w:r w:rsidRPr="00C104DC">
        <w:rPr>
          <w:rFonts w:hint="cs"/>
          <w:rtl/>
        </w:rPr>
        <w:t>ن المس</w:t>
      </w:r>
      <w:r w:rsidR="00B9269E">
        <w:rPr>
          <w:rFonts w:hint="cs"/>
          <w:rtl/>
        </w:rPr>
        <w:t>ی</w:t>
      </w:r>
      <w:r w:rsidRPr="00C104DC">
        <w:rPr>
          <w:rFonts w:hint="cs"/>
          <w:rtl/>
        </w:rPr>
        <w:t>ح: 3/ 17 و صفحات بعد</w:t>
      </w:r>
      <w:r w:rsidR="00B9269E">
        <w:rPr>
          <w:rFonts w:hint="cs"/>
          <w:rtl/>
        </w:rPr>
        <w:t>ی</w:t>
      </w:r>
      <w:r w:rsidRPr="00C104DC">
        <w:rPr>
          <w:rFonts w:hint="cs"/>
          <w:rtl/>
        </w:rPr>
        <w:t xml:space="preserve"> اش مراجعه شود.</w:t>
      </w:r>
    </w:p>
  </w:footnote>
  <w:footnote w:id="17">
    <w:p w:rsidR="002A5FB9" w:rsidRPr="00687DB3" w:rsidRDefault="002A5FB9" w:rsidP="00687DB3">
      <w:pPr>
        <w:pStyle w:val="a7"/>
        <w:rPr>
          <w:rtl/>
        </w:rPr>
      </w:pPr>
      <w:r w:rsidRPr="00687DB3">
        <w:rPr>
          <w:rStyle w:val="FootnoteReference"/>
          <w:vertAlign w:val="baseline"/>
        </w:rPr>
        <w:footnoteRef/>
      </w:r>
      <w:r w:rsidRPr="00687DB3">
        <w:rPr>
          <w:rtl/>
        </w:rPr>
        <w:t xml:space="preserve"> </w:t>
      </w:r>
      <w:r w:rsidRPr="00687DB3">
        <w:rPr>
          <w:rFonts w:hint="cs"/>
          <w:rtl/>
        </w:rPr>
        <w:t>- مراجعه شود به کتاب:  مقا</w:t>
      </w:r>
      <w:r w:rsidR="00B9269E">
        <w:rPr>
          <w:rFonts w:hint="cs"/>
          <w:rtl/>
        </w:rPr>
        <w:t>ی</w:t>
      </w:r>
      <w:r w:rsidRPr="00687DB3">
        <w:rPr>
          <w:rFonts w:hint="cs"/>
          <w:rtl/>
        </w:rPr>
        <w:t>سه ا</w:t>
      </w:r>
      <w:r w:rsidR="00B9269E">
        <w:rPr>
          <w:rFonts w:hint="cs"/>
          <w:rtl/>
        </w:rPr>
        <w:t>ی</w:t>
      </w:r>
      <w:r w:rsidRPr="00687DB3">
        <w:rPr>
          <w:rFonts w:hint="cs"/>
          <w:rtl/>
        </w:rPr>
        <w:t xml:space="preserve"> م</w:t>
      </w:r>
      <w:r w:rsidR="00B9269E">
        <w:rPr>
          <w:rFonts w:hint="cs"/>
          <w:rtl/>
        </w:rPr>
        <w:t>ی</w:t>
      </w:r>
      <w:r w:rsidRPr="00687DB3">
        <w:rPr>
          <w:rFonts w:hint="cs"/>
          <w:rtl/>
        </w:rPr>
        <w:t>ان تورات، انج</w:t>
      </w:r>
      <w:r w:rsidR="00B9269E">
        <w:rPr>
          <w:rFonts w:hint="cs"/>
          <w:rtl/>
        </w:rPr>
        <w:t>ی</w:t>
      </w:r>
      <w:r w:rsidRPr="00687DB3">
        <w:rPr>
          <w:rFonts w:hint="cs"/>
          <w:rtl/>
        </w:rPr>
        <w:t>ل و قرآن...ص: 83.</w:t>
      </w:r>
    </w:p>
  </w:footnote>
  <w:footnote w:id="18">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مراجعه شود به کتاب سابق الذکر: ص83.</w:t>
      </w:r>
    </w:p>
  </w:footnote>
  <w:footnote w:id="19">
    <w:p w:rsidR="002A5FB9" w:rsidRPr="00F43CF2" w:rsidRDefault="002A5FB9" w:rsidP="00687DB3">
      <w:pPr>
        <w:pStyle w:val="a7"/>
      </w:pPr>
      <w:r w:rsidRPr="00687DB3">
        <w:rPr>
          <w:rStyle w:val="FootnoteReference"/>
          <w:vertAlign w:val="baseline"/>
        </w:rPr>
        <w:footnoteRef/>
      </w:r>
      <w:r w:rsidRPr="00687DB3">
        <w:rPr>
          <w:rtl/>
        </w:rPr>
        <w:t xml:space="preserve"> </w:t>
      </w:r>
      <w:r w:rsidRPr="00687DB3">
        <w:rPr>
          <w:rFonts w:hint="cs"/>
          <w:rtl/>
        </w:rPr>
        <w:t>- به کتاب سابق مراجعه شود:  ص 84.</w:t>
      </w:r>
    </w:p>
  </w:footnote>
  <w:footnote w:id="20">
    <w:p w:rsidR="002A5FB9" w:rsidRPr="00687DB3" w:rsidRDefault="002A5FB9" w:rsidP="00687DB3">
      <w:pPr>
        <w:pStyle w:val="a7"/>
        <w:rPr>
          <w:rtl/>
        </w:rPr>
      </w:pPr>
      <w:r w:rsidRPr="00687DB3">
        <w:rPr>
          <w:rStyle w:val="FootnoteReference"/>
          <w:vertAlign w:val="baseline"/>
        </w:rPr>
        <w:footnoteRef/>
      </w:r>
      <w:r w:rsidRPr="00687DB3">
        <w:rPr>
          <w:rtl/>
        </w:rPr>
        <w:t xml:space="preserve"> </w:t>
      </w:r>
      <w:r w:rsidRPr="00687DB3">
        <w:rPr>
          <w:rFonts w:hint="cs"/>
          <w:rtl/>
        </w:rPr>
        <w:t>- به کتاب سابق الذکر: ص85.</w:t>
      </w:r>
    </w:p>
  </w:footnote>
  <w:footnote w:id="21">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به کتاب سابق الذکر: ص85.</w:t>
      </w:r>
    </w:p>
  </w:footnote>
  <w:footnote w:id="22">
    <w:p w:rsidR="002A5FB9" w:rsidRPr="00687DB3" w:rsidRDefault="002A5FB9" w:rsidP="00687DB3">
      <w:pPr>
        <w:pStyle w:val="a7"/>
        <w:rPr>
          <w:rtl/>
        </w:rPr>
      </w:pPr>
      <w:r w:rsidRPr="00687DB3">
        <w:rPr>
          <w:rStyle w:val="FootnoteReference"/>
          <w:vertAlign w:val="baseline"/>
        </w:rPr>
        <w:footnoteRef/>
      </w:r>
      <w:r w:rsidRPr="00687DB3">
        <w:rPr>
          <w:rtl/>
        </w:rPr>
        <w:t xml:space="preserve"> </w:t>
      </w:r>
      <w:r w:rsidRPr="00687DB3">
        <w:rPr>
          <w:rFonts w:hint="cs"/>
          <w:rtl/>
        </w:rPr>
        <w:t>- الفصل ف</w:t>
      </w:r>
      <w:r w:rsidR="00B9269E">
        <w:rPr>
          <w:rFonts w:hint="cs"/>
          <w:rtl/>
        </w:rPr>
        <w:t>ی</w:t>
      </w:r>
      <w:r w:rsidRPr="00687DB3">
        <w:rPr>
          <w:rFonts w:hint="cs"/>
          <w:rtl/>
        </w:rPr>
        <w:t xml:space="preserve"> الملل والأهواء والنحل: 2</w:t>
      </w:r>
      <w:r w:rsidRPr="00687DB3">
        <w:t>/</w:t>
      </w:r>
      <w:r w:rsidRPr="00687DB3">
        <w:rPr>
          <w:rFonts w:hint="cs"/>
          <w:rtl/>
        </w:rPr>
        <w:t xml:space="preserve">122. </w:t>
      </w:r>
    </w:p>
  </w:footnote>
  <w:footnote w:id="23">
    <w:p w:rsidR="002A5FB9" w:rsidRPr="00F43CF2" w:rsidRDefault="002A5FB9" w:rsidP="00687DB3">
      <w:pPr>
        <w:pStyle w:val="a7"/>
        <w:rPr>
          <w:b/>
          <w:bCs/>
          <w:rtl/>
        </w:rPr>
      </w:pPr>
      <w:r w:rsidRPr="00687DB3">
        <w:rPr>
          <w:rStyle w:val="FootnoteReference"/>
          <w:vertAlign w:val="baseline"/>
        </w:rPr>
        <w:footnoteRef/>
      </w:r>
      <w:r w:rsidRPr="00687DB3">
        <w:rPr>
          <w:rtl/>
        </w:rPr>
        <w:t xml:space="preserve"> </w:t>
      </w:r>
      <w:r w:rsidRPr="00687DB3">
        <w:rPr>
          <w:rFonts w:hint="cs"/>
          <w:rtl/>
        </w:rPr>
        <w:t>- مراجعه شود به کتاب:  اظهار الحق: 1/70.</w:t>
      </w:r>
    </w:p>
  </w:footnote>
  <w:footnote w:id="24">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به کتاب فوق مراجعه شود 1/71.</w:t>
      </w:r>
    </w:p>
  </w:footnote>
  <w:footnote w:id="25">
    <w:p w:rsidR="002A5FB9" w:rsidRPr="00687DB3" w:rsidRDefault="002A5FB9" w:rsidP="00687DB3">
      <w:pPr>
        <w:pStyle w:val="a3"/>
      </w:pPr>
      <w:r w:rsidRPr="00687DB3">
        <w:rPr>
          <w:rStyle w:val="FootnoteReference"/>
          <w:vertAlign w:val="baseline"/>
        </w:rPr>
        <w:footnoteRef/>
      </w:r>
      <w:r w:rsidRPr="00687DB3">
        <w:rPr>
          <w:rtl/>
        </w:rPr>
        <w:t xml:space="preserve"> </w:t>
      </w:r>
      <w:r w:rsidRPr="00687DB3">
        <w:rPr>
          <w:rFonts w:hint="cs"/>
          <w:rtl/>
        </w:rPr>
        <w:t>- مراجعه شود به کتاب: مقا</w:t>
      </w:r>
      <w:r w:rsidR="00B9269E">
        <w:rPr>
          <w:rFonts w:hint="cs"/>
          <w:rtl/>
        </w:rPr>
        <w:t>ی</w:t>
      </w:r>
      <w:r w:rsidRPr="00687DB3">
        <w:rPr>
          <w:rFonts w:hint="cs"/>
          <w:rtl/>
        </w:rPr>
        <w:t>سه ا</w:t>
      </w:r>
      <w:r w:rsidR="00B9269E">
        <w:rPr>
          <w:rFonts w:hint="cs"/>
          <w:rtl/>
        </w:rPr>
        <w:t>ی</w:t>
      </w:r>
      <w:r w:rsidRPr="00687DB3">
        <w:rPr>
          <w:rFonts w:hint="cs"/>
          <w:rtl/>
        </w:rPr>
        <w:t xml:space="preserve"> م</w:t>
      </w:r>
      <w:r w:rsidR="00B9269E">
        <w:rPr>
          <w:rFonts w:hint="cs"/>
          <w:rtl/>
        </w:rPr>
        <w:t>ی</w:t>
      </w:r>
      <w:r w:rsidRPr="00687DB3">
        <w:rPr>
          <w:rFonts w:hint="cs"/>
          <w:rtl/>
        </w:rPr>
        <w:t>ان تورات و انج</w:t>
      </w:r>
      <w:r w:rsidR="00B9269E">
        <w:rPr>
          <w:rFonts w:hint="cs"/>
          <w:rtl/>
        </w:rPr>
        <w:t>ی</w:t>
      </w:r>
      <w:r w:rsidRPr="00687DB3">
        <w:rPr>
          <w:rFonts w:hint="cs"/>
          <w:rtl/>
        </w:rPr>
        <w:t>ل و قرآن.....ص 88.</w:t>
      </w:r>
    </w:p>
  </w:footnote>
  <w:footnote w:id="26">
    <w:p w:rsidR="002A5FB9" w:rsidRPr="00F43CF2" w:rsidRDefault="002A5FB9" w:rsidP="00687DB3">
      <w:pPr>
        <w:pStyle w:val="a3"/>
      </w:pPr>
      <w:r w:rsidRPr="00687DB3">
        <w:rPr>
          <w:rStyle w:val="FootnoteReference"/>
          <w:vertAlign w:val="baseline"/>
        </w:rPr>
        <w:footnoteRef/>
      </w:r>
      <w:r w:rsidRPr="00687DB3">
        <w:rPr>
          <w:rFonts w:hint="cs"/>
          <w:rtl/>
        </w:rPr>
        <w:t xml:space="preserve">- مراجعه شود به کتاب: </w:t>
      </w:r>
      <w:r w:rsidRPr="00687DB3">
        <w:rPr>
          <w:rtl/>
        </w:rPr>
        <w:t>محاضرات ف</w:t>
      </w:r>
      <w:r w:rsidR="00B9269E">
        <w:rPr>
          <w:rtl/>
        </w:rPr>
        <w:t>ی</w:t>
      </w:r>
      <w:r w:rsidRPr="00687DB3">
        <w:rPr>
          <w:rtl/>
        </w:rPr>
        <w:t xml:space="preserve"> النصران</w:t>
      </w:r>
      <w:r w:rsidR="00B9269E">
        <w:rPr>
          <w:rtl/>
        </w:rPr>
        <w:t>ی</w:t>
      </w:r>
      <w:r w:rsidRPr="00687DB3">
        <w:rPr>
          <w:rtl/>
        </w:rPr>
        <w:t>ة</w:t>
      </w:r>
      <w:r w:rsidRPr="00687DB3">
        <w:rPr>
          <w:rFonts w:hint="cs"/>
          <w:rtl/>
        </w:rPr>
        <w:t>...ص: 40.</w:t>
      </w:r>
    </w:p>
  </w:footnote>
  <w:footnote w:id="27">
    <w:p w:rsidR="002A5FB9" w:rsidRPr="00687DB3" w:rsidRDefault="002A5FB9" w:rsidP="00687DB3">
      <w:pPr>
        <w:pStyle w:val="a7"/>
      </w:pPr>
      <w:r w:rsidRPr="00687DB3">
        <w:rPr>
          <w:rStyle w:val="FootnoteReference"/>
          <w:vertAlign w:val="baseline"/>
        </w:rPr>
        <w:footnoteRef/>
      </w:r>
      <w:r w:rsidRPr="00687DB3">
        <w:rPr>
          <w:rtl/>
        </w:rPr>
        <w:t xml:space="preserve"> </w:t>
      </w:r>
      <w:r w:rsidRPr="00687DB3">
        <w:rPr>
          <w:rFonts w:hint="cs"/>
          <w:rtl/>
        </w:rPr>
        <w:t xml:space="preserve">- مراجعه شود به کتاب: </w:t>
      </w:r>
      <w:r w:rsidRPr="00687DB3">
        <w:rPr>
          <w:rtl/>
        </w:rPr>
        <w:t>محاضرات ف</w:t>
      </w:r>
      <w:r w:rsidR="00B9269E">
        <w:rPr>
          <w:rtl/>
        </w:rPr>
        <w:t>ی</w:t>
      </w:r>
      <w:r w:rsidRPr="00687DB3">
        <w:rPr>
          <w:rtl/>
        </w:rPr>
        <w:t xml:space="preserve"> النصران</w:t>
      </w:r>
      <w:r w:rsidR="00B9269E">
        <w:rPr>
          <w:rtl/>
        </w:rPr>
        <w:t>ی</w:t>
      </w:r>
      <w:r w:rsidRPr="00687DB3">
        <w:rPr>
          <w:rtl/>
        </w:rPr>
        <w:t>ة</w:t>
      </w:r>
      <w:r w:rsidRPr="00687DB3">
        <w:rPr>
          <w:rFonts w:hint="cs"/>
          <w:rtl/>
        </w:rPr>
        <w:t>:  ص 40.</w:t>
      </w:r>
    </w:p>
  </w:footnote>
  <w:footnote w:id="28">
    <w:p w:rsidR="002A5FB9" w:rsidRPr="00C104DC" w:rsidRDefault="002A5FB9" w:rsidP="00C104DC">
      <w:pPr>
        <w:pStyle w:val="a7"/>
        <w:rPr>
          <w:rtl/>
        </w:rPr>
      </w:pPr>
      <w:r w:rsidRPr="00C104DC">
        <w:rPr>
          <w:rStyle w:val="FootnoteReference"/>
          <w:vertAlign w:val="baseline"/>
        </w:rPr>
        <w:footnoteRef/>
      </w:r>
      <w:r w:rsidRPr="00C104DC">
        <w:rPr>
          <w:rtl/>
        </w:rPr>
        <w:t xml:space="preserve"> </w:t>
      </w:r>
      <w:r w:rsidRPr="00C104DC">
        <w:rPr>
          <w:rFonts w:hint="cs"/>
          <w:rtl/>
        </w:rPr>
        <w:t xml:space="preserve">- </w:t>
      </w:r>
      <w:r w:rsidRPr="00C104DC">
        <w:rPr>
          <w:rtl/>
        </w:rPr>
        <w:t>محاضرات ف</w:t>
      </w:r>
      <w:r w:rsidR="00B9269E">
        <w:rPr>
          <w:rtl/>
        </w:rPr>
        <w:t>ی</w:t>
      </w:r>
      <w:r w:rsidRPr="00C104DC">
        <w:rPr>
          <w:rtl/>
        </w:rPr>
        <w:t xml:space="preserve"> النصران</w:t>
      </w:r>
      <w:r w:rsidR="00B9269E">
        <w:rPr>
          <w:rtl/>
        </w:rPr>
        <w:t>ی</w:t>
      </w:r>
      <w:r w:rsidRPr="00C104DC">
        <w:rPr>
          <w:rtl/>
        </w:rPr>
        <w:t>ة</w:t>
      </w:r>
      <w:r w:rsidRPr="00C104DC">
        <w:rPr>
          <w:rFonts w:hint="cs"/>
          <w:rtl/>
        </w:rPr>
        <w:t>:  ص 42.</w:t>
      </w:r>
    </w:p>
  </w:footnote>
  <w:footnote w:id="29">
    <w:p w:rsidR="002A5FB9" w:rsidRPr="000D58A0" w:rsidRDefault="002A5FB9" w:rsidP="00C104DC">
      <w:pPr>
        <w:pStyle w:val="a7"/>
      </w:pPr>
      <w:r w:rsidRPr="00C104DC">
        <w:rPr>
          <w:rStyle w:val="FootnoteReference"/>
          <w:vertAlign w:val="baseline"/>
        </w:rPr>
        <w:footnoteRef/>
      </w:r>
      <w:r w:rsidRPr="00C104DC">
        <w:rPr>
          <w:rtl/>
        </w:rPr>
        <w:t xml:space="preserve"> </w:t>
      </w:r>
      <w:r w:rsidRPr="00C104DC">
        <w:rPr>
          <w:rFonts w:hint="cs"/>
          <w:rtl/>
        </w:rPr>
        <w:t xml:space="preserve">- به نقل از کتاب:  </w:t>
      </w:r>
      <w:r w:rsidRPr="00C104DC">
        <w:rPr>
          <w:rtl/>
        </w:rPr>
        <w:t>مناظر</w:t>
      </w:r>
      <w:r w:rsidRPr="00C104DC">
        <w:rPr>
          <w:rFonts w:hint="cs"/>
          <w:rtl/>
        </w:rPr>
        <w:t xml:space="preserve">ة </w:t>
      </w:r>
      <w:r w:rsidRPr="00C104DC">
        <w:rPr>
          <w:rtl/>
        </w:rPr>
        <w:t>ب</w:t>
      </w:r>
      <w:r w:rsidR="00B9269E">
        <w:rPr>
          <w:rtl/>
        </w:rPr>
        <w:t>ی</w:t>
      </w:r>
      <w:r w:rsidRPr="00C104DC">
        <w:rPr>
          <w:rtl/>
        </w:rPr>
        <w:t>ن الإسلام والنصران</w:t>
      </w:r>
      <w:r w:rsidR="00B9269E">
        <w:rPr>
          <w:rtl/>
        </w:rPr>
        <w:t>ی</w:t>
      </w:r>
      <w:r w:rsidRPr="00C104DC">
        <w:rPr>
          <w:rtl/>
        </w:rPr>
        <w:t>ة</w:t>
      </w:r>
      <w:r w:rsidRPr="00C104DC">
        <w:rPr>
          <w:rFonts w:hint="cs"/>
          <w:rtl/>
        </w:rPr>
        <w:t>:  ص 38.</w:t>
      </w:r>
    </w:p>
  </w:footnote>
  <w:footnote w:id="30">
    <w:p w:rsidR="002A5FB9" w:rsidRPr="00C104DC" w:rsidRDefault="002A5FB9" w:rsidP="00C104DC">
      <w:pPr>
        <w:pStyle w:val="a7"/>
      </w:pPr>
      <w:r w:rsidRPr="00C104DC">
        <w:rPr>
          <w:rStyle w:val="FootnoteReference"/>
          <w:vertAlign w:val="baseline"/>
        </w:rPr>
        <w:footnoteRef/>
      </w:r>
      <w:r w:rsidRPr="00C104DC">
        <w:rPr>
          <w:rtl/>
        </w:rPr>
        <w:t xml:space="preserve"> </w:t>
      </w:r>
      <w:r w:rsidRPr="00C104DC">
        <w:rPr>
          <w:rFonts w:hint="cs"/>
          <w:rtl/>
        </w:rPr>
        <w:t>- نقل از کتاب:  مقا</w:t>
      </w:r>
      <w:r w:rsidR="00B9269E">
        <w:rPr>
          <w:rFonts w:hint="cs"/>
          <w:rtl/>
        </w:rPr>
        <w:t>ی</w:t>
      </w:r>
      <w:r w:rsidRPr="00C104DC">
        <w:rPr>
          <w:rFonts w:hint="cs"/>
          <w:rtl/>
        </w:rPr>
        <w:t>سه ا</w:t>
      </w:r>
      <w:r w:rsidR="00B9269E">
        <w:rPr>
          <w:rFonts w:hint="cs"/>
          <w:rtl/>
        </w:rPr>
        <w:t>ی</w:t>
      </w:r>
      <w:r w:rsidRPr="00C104DC">
        <w:rPr>
          <w:rFonts w:hint="cs"/>
          <w:rtl/>
        </w:rPr>
        <w:t xml:space="preserve"> م</w:t>
      </w:r>
      <w:r w:rsidR="00B9269E">
        <w:rPr>
          <w:rFonts w:hint="cs"/>
          <w:rtl/>
        </w:rPr>
        <w:t>ی</w:t>
      </w:r>
      <w:r w:rsidRPr="00C104DC">
        <w:rPr>
          <w:rFonts w:hint="cs"/>
          <w:rtl/>
        </w:rPr>
        <w:t>ان تورات، انج</w:t>
      </w:r>
      <w:r w:rsidR="00B9269E">
        <w:rPr>
          <w:rFonts w:hint="cs"/>
          <w:rtl/>
        </w:rPr>
        <w:t>ی</w:t>
      </w:r>
      <w:r w:rsidRPr="00C104DC">
        <w:rPr>
          <w:rFonts w:hint="cs"/>
          <w:rtl/>
        </w:rPr>
        <w:t>ل و قرآن ص: 92، 93.</w:t>
      </w:r>
    </w:p>
  </w:footnote>
  <w:footnote w:id="31">
    <w:p w:rsidR="002A5FB9" w:rsidRPr="00F43CF2" w:rsidRDefault="002A5FB9" w:rsidP="00C104DC">
      <w:pPr>
        <w:pStyle w:val="a7"/>
      </w:pPr>
      <w:r w:rsidRPr="00C104DC">
        <w:rPr>
          <w:rStyle w:val="FootnoteReference"/>
          <w:vertAlign w:val="baseline"/>
        </w:rPr>
        <w:footnoteRef/>
      </w:r>
      <w:r w:rsidRPr="00C104DC">
        <w:rPr>
          <w:rtl/>
        </w:rPr>
        <w:t xml:space="preserve"> </w:t>
      </w:r>
      <w:r w:rsidRPr="00C104DC">
        <w:rPr>
          <w:rFonts w:hint="cs"/>
          <w:rtl/>
        </w:rPr>
        <w:t>- الأد</w:t>
      </w:r>
      <w:r w:rsidR="00B9269E">
        <w:rPr>
          <w:rFonts w:hint="cs"/>
          <w:rtl/>
        </w:rPr>
        <w:t>ی</w:t>
      </w:r>
      <w:r w:rsidRPr="00C104DC">
        <w:rPr>
          <w:rFonts w:hint="cs"/>
          <w:rtl/>
        </w:rPr>
        <w:t>ان والفرق والمذاهب المعاصر: ص 45</w:t>
      </w:r>
    </w:p>
  </w:footnote>
  <w:footnote w:id="32">
    <w:p w:rsidR="002A5FB9" w:rsidRPr="00C104DC" w:rsidRDefault="002A5FB9" w:rsidP="00C104DC">
      <w:pPr>
        <w:pStyle w:val="a7"/>
      </w:pPr>
      <w:r w:rsidRPr="00C104DC">
        <w:rPr>
          <w:rStyle w:val="FootnoteReference"/>
          <w:vertAlign w:val="baseline"/>
        </w:rPr>
        <w:footnoteRef/>
      </w:r>
      <w:r w:rsidRPr="00C104DC">
        <w:rPr>
          <w:rtl/>
        </w:rPr>
        <w:t xml:space="preserve"> </w:t>
      </w:r>
      <w:r w:rsidRPr="00C104DC">
        <w:rPr>
          <w:rFonts w:hint="cs"/>
          <w:rtl/>
        </w:rPr>
        <w:t xml:space="preserve">- مراجعه </w:t>
      </w:r>
      <w:r w:rsidRPr="00C104DC">
        <w:rPr>
          <w:rStyle w:val="Style9Char"/>
          <w:rFonts w:cs="IRNazli" w:hint="cs"/>
          <w:b w:val="0"/>
          <w:bCs w:val="0"/>
          <w:rtl/>
          <w:lang w:bidi="ar-SA"/>
        </w:rPr>
        <w:t>شود به:  مقا</w:t>
      </w:r>
      <w:r w:rsidR="00B9269E">
        <w:rPr>
          <w:rStyle w:val="Style9Char"/>
          <w:rFonts w:cs="IRNazli" w:hint="cs"/>
          <w:b w:val="0"/>
          <w:bCs w:val="0"/>
          <w:rtl/>
          <w:lang w:bidi="ar-SA"/>
        </w:rPr>
        <w:t>ی</w:t>
      </w:r>
      <w:r w:rsidRPr="00C104DC">
        <w:rPr>
          <w:rStyle w:val="Style9Char"/>
          <w:rFonts w:cs="IRNazli" w:hint="cs"/>
          <w:b w:val="0"/>
          <w:bCs w:val="0"/>
          <w:rtl/>
          <w:lang w:bidi="ar-SA"/>
        </w:rPr>
        <w:t>سه ا</w:t>
      </w:r>
      <w:r w:rsidR="00B9269E">
        <w:rPr>
          <w:rStyle w:val="Style9Char"/>
          <w:rFonts w:cs="IRNazli" w:hint="cs"/>
          <w:b w:val="0"/>
          <w:bCs w:val="0"/>
          <w:rtl/>
          <w:lang w:bidi="ar-SA"/>
        </w:rPr>
        <w:t>ی</w:t>
      </w:r>
      <w:r w:rsidRPr="00C104DC">
        <w:rPr>
          <w:rStyle w:val="Style9Char"/>
          <w:rFonts w:cs="IRNazli" w:hint="cs"/>
          <w:b w:val="0"/>
          <w:bCs w:val="0"/>
          <w:rtl/>
          <w:lang w:bidi="ar-SA"/>
        </w:rPr>
        <w:t xml:space="preserve"> م</w:t>
      </w:r>
      <w:r w:rsidR="00B9269E">
        <w:rPr>
          <w:rStyle w:val="Style9Char"/>
          <w:rFonts w:cs="IRNazli" w:hint="cs"/>
          <w:b w:val="0"/>
          <w:bCs w:val="0"/>
          <w:rtl/>
          <w:lang w:bidi="ar-SA"/>
        </w:rPr>
        <w:t>ی</w:t>
      </w:r>
      <w:r w:rsidRPr="00C104DC">
        <w:rPr>
          <w:rStyle w:val="Style9Char"/>
          <w:rFonts w:cs="IRNazli" w:hint="cs"/>
          <w:b w:val="0"/>
          <w:bCs w:val="0"/>
          <w:rtl/>
          <w:lang w:bidi="ar-SA"/>
        </w:rPr>
        <w:t>ان تورات، انج</w:t>
      </w:r>
      <w:r w:rsidR="00B9269E">
        <w:rPr>
          <w:rStyle w:val="Style9Char"/>
          <w:rFonts w:cs="IRNazli" w:hint="cs"/>
          <w:b w:val="0"/>
          <w:bCs w:val="0"/>
          <w:rtl/>
          <w:lang w:bidi="ar-SA"/>
        </w:rPr>
        <w:t>ی</w:t>
      </w:r>
      <w:r w:rsidRPr="00C104DC">
        <w:rPr>
          <w:rStyle w:val="Style9Char"/>
          <w:rFonts w:cs="IRNazli" w:hint="cs"/>
          <w:b w:val="0"/>
          <w:bCs w:val="0"/>
          <w:rtl/>
          <w:lang w:bidi="ar-SA"/>
        </w:rPr>
        <w:t xml:space="preserve">ل وقرآن.. ص 97، و </w:t>
      </w:r>
      <w:r w:rsidRPr="00C104DC">
        <w:rPr>
          <w:rStyle w:val="Style9Char"/>
          <w:rFonts w:cs="IRNazli"/>
          <w:b w:val="0"/>
          <w:bCs w:val="0"/>
          <w:rtl/>
          <w:lang w:bidi="ar-SA"/>
        </w:rPr>
        <w:t>محاضرات ف</w:t>
      </w:r>
      <w:r w:rsidR="00B9269E">
        <w:rPr>
          <w:rStyle w:val="Style9Char"/>
          <w:rFonts w:cs="IRNazli"/>
          <w:b w:val="0"/>
          <w:bCs w:val="0"/>
          <w:rtl/>
          <w:lang w:bidi="ar-SA"/>
        </w:rPr>
        <w:t>ی</w:t>
      </w:r>
      <w:r w:rsidRPr="00C104DC">
        <w:rPr>
          <w:rStyle w:val="Style9Char"/>
          <w:rFonts w:cs="IRNazli"/>
          <w:b w:val="0"/>
          <w:bCs w:val="0"/>
          <w:rtl/>
          <w:lang w:bidi="ar-SA"/>
        </w:rPr>
        <w:t xml:space="preserve"> النصران</w:t>
      </w:r>
      <w:r w:rsidR="00B9269E">
        <w:rPr>
          <w:rStyle w:val="Style9Char"/>
          <w:rFonts w:cs="IRNazli"/>
          <w:b w:val="0"/>
          <w:bCs w:val="0"/>
          <w:rtl/>
          <w:lang w:bidi="ar-SA"/>
        </w:rPr>
        <w:t>ی</w:t>
      </w:r>
      <w:r w:rsidRPr="00C104DC">
        <w:rPr>
          <w:rStyle w:val="Style9Char"/>
          <w:rFonts w:cs="IRNazli"/>
          <w:b w:val="0"/>
          <w:bCs w:val="0"/>
          <w:rtl/>
          <w:lang w:bidi="ar-SA"/>
        </w:rPr>
        <w:t>ة</w:t>
      </w:r>
      <w:r w:rsidRPr="00C104DC">
        <w:rPr>
          <w:rStyle w:val="Style9Char"/>
          <w:rFonts w:cs="IRNazli" w:hint="cs"/>
          <w:b w:val="0"/>
          <w:bCs w:val="0"/>
          <w:rtl/>
          <w:lang w:bidi="ar-SA"/>
        </w:rPr>
        <w:t xml:space="preserve"> ص</w:t>
      </w:r>
      <w:r w:rsidRPr="00C104DC">
        <w:rPr>
          <w:rFonts w:hint="cs"/>
          <w:rtl/>
        </w:rPr>
        <w:t xml:space="preserve"> 45</w:t>
      </w:r>
    </w:p>
  </w:footnote>
  <w:footnote w:id="33">
    <w:p w:rsidR="002A5FB9" w:rsidRPr="00C104DC" w:rsidRDefault="002A5FB9" w:rsidP="00C104DC">
      <w:pPr>
        <w:pStyle w:val="a7"/>
      </w:pPr>
      <w:r w:rsidRPr="00C104DC">
        <w:rPr>
          <w:rStyle w:val="FootnoteReference"/>
          <w:vertAlign w:val="baseline"/>
        </w:rPr>
        <w:footnoteRef/>
      </w:r>
      <w:r w:rsidRPr="00C104DC">
        <w:rPr>
          <w:rtl/>
        </w:rPr>
        <w:t xml:space="preserve"> </w:t>
      </w:r>
      <w:r w:rsidRPr="00C104DC">
        <w:rPr>
          <w:rFonts w:hint="cs"/>
          <w:rtl/>
        </w:rPr>
        <w:t xml:space="preserve">- نگاه:  </w:t>
      </w:r>
      <w:r w:rsidRPr="00C104DC">
        <w:rPr>
          <w:rtl/>
        </w:rPr>
        <w:t>مناظرة بن الإسلام والمس</w:t>
      </w:r>
      <w:r w:rsidR="00B9269E">
        <w:rPr>
          <w:rtl/>
        </w:rPr>
        <w:t>ی</w:t>
      </w:r>
      <w:r w:rsidRPr="00C104DC">
        <w:rPr>
          <w:rtl/>
        </w:rPr>
        <w:t>ح</w:t>
      </w:r>
      <w:r w:rsidR="00B9269E">
        <w:rPr>
          <w:rtl/>
        </w:rPr>
        <w:t>ی</w:t>
      </w:r>
      <w:r w:rsidRPr="00C104DC">
        <w:rPr>
          <w:rtl/>
        </w:rPr>
        <w:t>ة</w:t>
      </w:r>
      <w:r w:rsidRPr="00C104DC">
        <w:rPr>
          <w:rFonts w:hint="cs"/>
          <w:rtl/>
        </w:rPr>
        <w:t xml:space="preserve"> ص 44</w:t>
      </w:r>
    </w:p>
  </w:footnote>
  <w:footnote w:id="34">
    <w:p w:rsidR="002A5FB9" w:rsidRPr="00C104DC" w:rsidRDefault="002A5FB9" w:rsidP="00C104DC">
      <w:pPr>
        <w:pStyle w:val="a7"/>
      </w:pPr>
      <w:r w:rsidRPr="00C104DC">
        <w:rPr>
          <w:rStyle w:val="FootnoteReference"/>
          <w:vertAlign w:val="baseline"/>
        </w:rPr>
        <w:footnoteRef/>
      </w:r>
      <w:r w:rsidRPr="00C104DC">
        <w:rPr>
          <w:rtl/>
        </w:rPr>
        <w:t xml:space="preserve"> </w:t>
      </w:r>
      <w:r w:rsidRPr="00C104DC">
        <w:rPr>
          <w:rFonts w:hint="cs"/>
          <w:rtl/>
        </w:rPr>
        <w:t>-</w:t>
      </w:r>
      <w:r w:rsidRPr="00C104DC">
        <w:rPr>
          <w:rtl/>
        </w:rPr>
        <w:t>نگاه:  مناظره ب</w:t>
      </w:r>
      <w:r w:rsidR="00B9269E">
        <w:rPr>
          <w:rtl/>
        </w:rPr>
        <w:t>ی</w:t>
      </w:r>
      <w:r w:rsidRPr="00C104DC">
        <w:rPr>
          <w:rtl/>
        </w:rPr>
        <w:t>ن الإسلام والنصران</w:t>
      </w:r>
      <w:r w:rsidR="00B9269E">
        <w:rPr>
          <w:rtl/>
        </w:rPr>
        <w:t>ی</w:t>
      </w:r>
      <w:r w:rsidRPr="00C104DC">
        <w:rPr>
          <w:rFonts w:hint="cs"/>
          <w:rtl/>
        </w:rPr>
        <w:t>ة</w:t>
      </w:r>
      <w:r w:rsidRPr="00C104DC">
        <w:rPr>
          <w:rtl/>
        </w:rPr>
        <w:t>: ص 44</w:t>
      </w:r>
      <w:r w:rsidRPr="00C104DC">
        <w:rPr>
          <w:rFonts w:hint="cs"/>
          <w:rtl/>
        </w:rPr>
        <w:t>.</w:t>
      </w:r>
    </w:p>
  </w:footnote>
  <w:footnote w:id="35">
    <w:p w:rsidR="002A5FB9" w:rsidRPr="00C104DC" w:rsidRDefault="002A5FB9" w:rsidP="00C104DC">
      <w:pPr>
        <w:pStyle w:val="a7"/>
      </w:pPr>
      <w:r w:rsidRPr="00C104DC">
        <w:rPr>
          <w:rStyle w:val="FootnoteReference"/>
          <w:vertAlign w:val="baseline"/>
        </w:rPr>
        <w:footnoteRef/>
      </w:r>
      <w:r w:rsidRPr="00C104DC">
        <w:rPr>
          <w:rtl/>
        </w:rPr>
        <w:t xml:space="preserve"> - نگاه:  محاضرات ف</w:t>
      </w:r>
      <w:r w:rsidR="00B9269E">
        <w:rPr>
          <w:rtl/>
        </w:rPr>
        <w:t>ی</w:t>
      </w:r>
      <w:r w:rsidRPr="00C104DC">
        <w:rPr>
          <w:rtl/>
        </w:rPr>
        <w:t xml:space="preserve"> النصران</w:t>
      </w:r>
      <w:r w:rsidR="00B9269E">
        <w:rPr>
          <w:rtl/>
        </w:rPr>
        <w:t>ی</w:t>
      </w:r>
      <w:r w:rsidRPr="00C104DC">
        <w:rPr>
          <w:rFonts w:hint="cs"/>
          <w:rtl/>
        </w:rPr>
        <w:t>ة</w:t>
      </w:r>
      <w:r w:rsidRPr="00C104DC">
        <w:rPr>
          <w:rtl/>
        </w:rPr>
        <w:t xml:space="preserve"> ص:49</w:t>
      </w:r>
      <w:r w:rsidRPr="00C104DC">
        <w:rPr>
          <w:rFonts w:hint="cs"/>
          <w:rtl/>
        </w:rPr>
        <w:t>.</w:t>
      </w:r>
    </w:p>
  </w:footnote>
  <w:footnote w:id="36">
    <w:p w:rsidR="002A5FB9" w:rsidRPr="00F43CF2" w:rsidRDefault="002A5FB9" w:rsidP="00C104DC">
      <w:pPr>
        <w:pStyle w:val="a7"/>
        <w:rPr>
          <w:rFonts w:cs="B Zar"/>
          <w:b/>
          <w:bCs/>
          <w:rtl/>
        </w:rPr>
      </w:pPr>
      <w:r w:rsidRPr="00C104DC">
        <w:rPr>
          <w:rStyle w:val="FootnoteReference"/>
          <w:vertAlign w:val="baseline"/>
        </w:rPr>
        <w:footnoteRef/>
      </w:r>
      <w:r w:rsidRPr="00C104DC">
        <w:rPr>
          <w:rtl/>
        </w:rPr>
        <w:t xml:space="preserve"> </w:t>
      </w:r>
      <w:r w:rsidRPr="00C104DC">
        <w:rPr>
          <w:rFonts w:hint="cs"/>
          <w:rtl/>
        </w:rPr>
        <w:t>- نگاه: اظهار الحق: 1/ 154-156.</w:t>
      </w:r>
    </w:p>
  </w:footnote>
  <w:footnote w:id="37">
    <w:p w:rsidR="002A5FB9" w:rsidRPr="00C104DC" w:rsidRDefault="002A5FB9" w:rsidP="00C104DC">
      <w:pPr>
        <w:pStyle w:val="a7"/>
      </w:pPr>
      <w:r w:rsidRPr="00C104DC">
        <w:rPr>
          <w:rStyle w:val="FootnoteReference"/>
          <w:vertAlign w:val="baseline"/>
        </w:rPr>
        <w:footnoteRef/>
      </w:r>
      <w:r w:rsidRPr="00C104DC">
        <w:rPr>
          <w:rtl/>
        </w:rPr>
        <w:t xml:space="preserve"> </w:t>
      </w:r>
      <w:r w:rsidRPr="00C104DC">
        <w:rPr>
          <w:rFonts w:hint="cs"/>
          <w:rtl/>
        </w:rPr>
        <w:t xml:space="preserve">- </w:t>
      </w:r>
      <w:r w:rsidRPr="00C104DC">
        <w:rPr>
          <w:rtl/>
        </w:rPr>
        <w:t>دائرة المعارف برتانو</w:t>
      </w:r>
      <w:r w:rsidR="00B9269E">
        <w:rPr>
          <w:rtl/>
        </w:rPr>
        <w:t>ی</w:t>
      </w:r>
      <w:r w:rsidRPr="00C104DC">
        <w:rPr>
          <w:rtl/>
        </w:rPr>
        <w:t xml:space="preserve"> به نقل از: ال</w:t>
      </w:r>
      <w:r w:rsidRPr="00C104DC">
        <w:rPr>
          <w:rFonts w:hint="cs"/>
          <w:rtl/>
        </w:rPr>
        <w:t>أ</w:t>
      </w:r>
      <w:r w:rsidRPr="00C104DC">
        <w:rPr>
          <w:rtl/>
        </w:rPr>
        <w:t>د</w:t>
      </w:r>
      <w:r w:rsidR="00B9269E">
        <w:rPr>
          <w:rtl/>
        </w:rPr>
        <w:t>ی</w:t>
      </w:r>
      <w:r w:rsidRPr="00C104DC">
        <w:rPr>
          <w:rtl/>
        </w:rPr>
        <w:t xml:space="preserve">ان والفرق </w:t>
      </w:r>
      <w:r w:rsidRPr="00C104DC">
        <w:rPr>
          <w:rFonts w:hint="cs"/>
          <w:rtl/>
        </w:rPr>
        <w:t>و</w:t>
      </w:r>
      <w:r w:rsidRPr="00C104DC">
        <w:rPr>
          <w:rtl/>
        </w:rPr>
        <w:t>المذاهب المعاصرة ص</w:t>
      </w:r>
      <w:r w:rsidRPr="00C104DC">
        <w:rPr>
          <w:rFonts w:hint="cs"/>
          <w:rtl/>
        </w:rPr>
        <w:t xml:space="preserve"> 46.</w:t>
      </w:r>
    </w:p>
  </w:footnote>
  <w:footnote w:id="38">
    <w:p w:rsidR="002A5FB9" w:rsidRPr="00F43CF2" w:rsidRDefault="002A5FB9" w:rsidP="00C104DC">
      <w:pPr>
        <w:pStyle w:val="a7"/>
        <w:rPr>
          <w:rFonts w:cs="B Zar"/>
        </w:rPr>
      </w:pPr>
      <w:r w:rsidRPr="00C104DC">
        <w:rPr>
          <w:rStyle w:val="FootnoteReference"/>
          <w:vertAlign w:val="baseline"/>
        </w:rPr>
        <w:footnoteRef/>
      </w:r>
      <w:r w:rsidRPr="00C104DC">
        <w:rPr>
          <w:rtl/>
        </w:rPr>
        <w:t xml:space="preserve"> </w:t>
      </w:r>
      <w:r w:rsidRPr="00C104DC">
        <w:rPr>
          <w:rFonts w:hint="cs"/>
          <w:rtl/>
        </w:rPr>
        <w:t xml:space="preserve">- نگاه: </w:t>
      </w:r>
      <w:r w:rsidRPr="00C104DC">
        <w:rPr>
          <w:rtl/>
        </w:rPr>
        <w:t>محاضرات ف</w:t>
      </w:r>
      <w:r w:rsidR="00B9269E">
        <w:rPr>
          <w:rtl/>
        </w:rPr>
        <w:t>ی</w:t>
      </w:r>
      <w:r w:rsidRPr="00C104DC">
        <w:rPr>
          <w:rtl/>
        </w:rPr>
        <w:t xml:space="preserve"> النصران</w:t>
      </w:r>
      <w:r w:rsidR="00B9269E">
        <w:rPr>
          <w:rtl/>
        </w:rPr>
        <w:t>ی</w:t>
      </w:r>
      <w:r w:rsidRPr="00C104DC">
        <w:rPr>
          <w:rFonts w:hint="cs"/>
          <w:rtl/>
        </w:rPr>
        <w:t>ة ص 49-50.</w:t>
      </w:r>
    </w:p>
  </w:footnote>
  <w:footnote w:id="39">
    <w:p w:rsidR="002A5FB9" w:rsidRPr="00C104DC" w:rsidRDefault="002A5FB9" w:rsidP="00C104DC">
      <w:pPr>
        <w:pStyle w:val="a7"/>
      </w:pPr>
      <w:r w:rsidRPr="00C104DC">
        <w:rPr>
          <w:rStyle w:val="FootnoteReference"/>
          <w:vertAlign w:val="baseline"/>
        </w:rPr>
        <w:footnoteRef/>
      </w:r>
      <w:r w:rsidRPr="00C104DC">
        <w:rPr>
          <w:rtl/>
        </w:rPr>
        <w:t xml:space="preserve"> </w:t>
      </w:r>
      <w:r w:rsidRPr="00C104DC">
        <w:rPr>
          <w:rFonts w:hint="cs"/>
          <w:rtl/>
        </w:rPr>
        <w:t>- مراجعه شود به:  انج</w:t>
      </w:r>
      <w:r w:rsidR="00B9269E">
        <w:rPr>
          <w:rFonts w:hint="cs"/>
          <w:rtl/>
        </w:rPr>
        <w:t>ی</w:t>
      </w:r>
      <w:r w:rsidRPr="00C104DC">
        <w:rPr>
          <w:rFonts w:hint="cs"/>
          <w:rtl/>
        </w:rPr>
        <w:t>ل مت</w:t>
      </w:r>
      <w:r w:rsidR="00B9269E">
        <w:rPr>
          <w:rFonts w:hint="cs"/>
          <w:rtl/>
        </w:rPr>
        <w:t>ی</w:t>
      </w:r>
      <w:r w:rsidRPr="00C104DC">
        <w:rPr>
          <w:rFonts w:hint="cs"/>
          <w:rtl/>
        </w:rPr>
        <w:t>، فصل اول، فقره 6، و انج</w:t>
      </w:r>
      <w:r w:rsidR="00B9269E">
        <w:rPr>
          <w:rFonts w:hint="cs"/>
          <w:rtl/>
        </w:rPr>
        <w:t>ی</w:t>
      </w:r>
      <w:r w:rsidRPr="00C104DC">
        <w:rPr>
          <w:rFonts w:hint="cs"/>
          <w:rtl/>
        </w:rPr>
        <w:t>ل لوقا، فصل سوم، فقره 23.</w:t>
      </w:r>
    </w:p>
  </w:footnote>
  <w:footnote w:id="40">
    <w:p w:rsidR="002A5FB9" w:rsidRPr="00C104DC" w:rsidRDefault="002A5FB9" w:rsidP="00C104DC">
      <w:pPr>
        <w:pStyle w:val="a7"/>
      </w:pPr>
      <w:r w:rsidRPr="00C104DC">
        <w:rPr>
          <w:rStyle w:val="FootnoteReference"/>
          <w:vertAlign w:val="baseline"/>
        </w:rPr>
        <w:footnoteRef/>
      </w:r>
      <w:r w:rsidRPr="00C104DC">
        <w:rPr>
          <w:rFonts w:hint="cs"/>
          <w:rtl/>
        </w:rPr>
        <w:t>-  نگاه:  انج</w:t>
      </w:r>
      <w:r w:rsidR="00B9269E">
        <w:rPr>
          <w:rFonts w:hint="cs"/>
          <w:rtl/>
        </w:rPr>
        <w:t>ی</w:t>
      </w:r>
      <w:r w:rsidRPr="00C104DC">
        <w:rPr>
          <w:rFonts w:hint="cs"/>
          <w:rtl/>
        </w:rPr>
        <w:t>ل مت</w:t>
      </w:r>
      <w:r w:rsidR="00B9269E">
        <w:rPr>
          <w:rFonts w:hint="cs"/>
          <w:rtl/>
        </w:rPr>
        <w:t>ی</w:t>
      </w:r>
      <w:r w:rsidRPr="00C104DC">
        <w:rPr>
          <w:rFonts w:hint="cs"/>
          <w:rtl/>
        </w:rPr>
        <w:t>، فصل 15، فقره 21، انج</w:t>
      </w:r>
      <w:r w:rsidR="00B9269E">
        <w:rPr>
          <w:rFonts w:hint="cs"/>
          <w:rtl/>
        </w:rPr>
        <w:t>ی</w:t>
      </w:r>
      <w:r w:rsidRPr="00C104DC">
        <w:rPr>
          <w:rFonts w:hint="cs"/>
          <w:rtl/>
        </w:rPr>
        <w:t>ل مرقس، فصل 7، فقره 25-26</w:t>
      </w:r>
    </w:p>
  </w:footnote>
  <w:footnote w:id="41">
    <w:p w:rsidR="002A5FB9" w:rsidRPr="00C104DC" w:rsidRDefault="002A5FB9" w:rsidP="00C104DC">
      <w:pPr>
        <w:pStyle w:val="a7"/>
      </w:pPr>
      <w:r w:rsidRPr="00C104DC">
        <w:rPr>
          <w:rStyle w:val="FootnoteReference"/>
          <w:vertAlign w:val="baseline"/>
        </w:rPr>
        <w:footnoteRef/>
      </w:r>
      <w:r w:rsidRPr="00C104DC">
        <w:rPr>
          <w:rFonts w:hint="cs"/>
          <w:rtl/>
        </w:rPr>
        <w:t>- نگاه: انج</w:t>
      </w:r>
      <w:r w:rsidR="00B9269E">
        <w:rPr>
          <w:rFonts w:hint="cs"/>
          <w:rtl/>
        </w:rPr>
        <w:t>ی</w:t>
      </w:r>
      <w:r w:rsidRPr="00C104DC">
        <w:rPr>
          <w:rFonts w:hint="cs"/>
          <w:rtl/>
        </w:rPr>
        <w:t>ل مت</w:t>
      </w:r>
      <w:r w:rsidR="00B9269E">
        <w:rPr>
          <w:rFonts w:hint="cs"/>
          <w:rtl/>
        </w:rPr>
        <w:t>ی</w:t>
      </w:r>
      <w:r w:rsidRPr="00C104DC">
        <w:rPr>
          <w:rFonts w:hint="cs"/>
          <w:rtl/>
        </w:rPr>
        <w:t>، فصل12، فقره 40، و انج</w:t>
      </w:r>
      <w:r w:rsidR="00B9269E">
        <w:rPr>
          <w:rFonts w:hint="cs"/>
          <w:rtl/>
        </w:rPr>
        <w:t>ی</w:t>
      </w:r>
      <w:r w:rsidRPr="00C104DC">
        <w:rPr>
          <w:rFonts w:hint="cs"/>
          <w:rtl/>
        </w:rPr>
        <w:t>ل مرقس، فصل8، فقره 31</w:t>
      </w:r>
    </w:p>
  </w:footnote>
  <w:footnote w:id="42">
    <w:p w:rsidR="002A5FB9" w:rsidRPr="00C104DC" w:rsidRDefault="002A5FB9" w:rsidP="00C104DC">
      <w:pPr>
        <w:pStyle w:val="a7"/>
      </w:pPr>
      <w:r w:rsidRPr="00C104DC">
        <w:rPr>
          <w:rStyle w:val="FootnoteReference"/>
          <w:vertAlign w:val="baseline"/>
        </w:rPr>
        <w:footnoteRef/>
      </w:r>
      <w:r w:rsidRPr="00C104DC">
        <w:rPr>
          <w:rFonts w:hint="cs"/>
          <w:rtl/>
        </w:rPr>
        <w:t xml:space="preserve">- مراجعه شود </w:t>
      </w:r>
      <w:r w:rsidRPr="00C104DC">
        <w:rPr>
          <w:rStyle w:val="Style9Char"/>
          <w:rFonts w:cs="IRNazli" w:hint="cs"/>
          <w:b w:val="0"/>
          <w:bCs w:val="0"/>
          <w:rtl/>
          <w:lang w:bidi="ar-SA"/>
        </w:rPr>
        <w:t>ب</w:t>
      </w:r>
      <w:r w:rsidRPr="00C104DC">
        <w:rPr>
          <w:rFonts w:hint="cs"/>
          <w:rtl/>
        </w:rPr>
        <w:t>ه:  اظهار الحق: 1/157.</w:t>
      </w:r>
    </w:p>
  </w:footnote>
  <w:footnote w:id="43">
    <w:p w:rsidR="002A5FB9" w:rsidRPr="00F43CF2" w:rsidRDefault="002A5FB9" w:rsidP="00C104DC">
      <w:pPr>
        <w:pStyle w:val="a7"/>
        <w:rPr>
          <w:b/>
          <w:bCs/>
          <w:rtl/>
        </w:rPr>
      </w:pPr>
      <w:r w:rsidRPr="00F43CF2">
        <w:rPr>
          <w:rStyle w:val="FootnoteReference"/>
          <w:rFonts w:cs="B Zar"/>
          <w:vertAlign w:val="baseline"/>
        </w:rPr>
        <w:footnoteRef/>
      </w:r>
      <w:r w:rsidRPr="00F43CF2">
        <w:rPr>
          <w:rtl/>
        </w:rPr>
        <w:t xml:space="preserve"> </w:t>
      </w:r>
      <w:r w:rsidRPr="00F43CF2">
        <w:rPr>
          <w:rFonts w:hint="cs"/>
          <w:rtl/>
        </w:rPr>
        <w:t>- اعمال رسولان، فصل4، فقره 36.</w:t>
      </w:r>
    </w:p>
  </w:footnote>
  <w:footnote w:id="44">
    <w:p w:rsidR="002A5FB9" w:rsidRPr="00F43CF2" w:rsidRDefault="002A5FB9" w:rsidP="00C104DC">
      <w:pPr>
        <w:pStyle w:val="a7"/>
      </w:pPr>
      <w:r w:rsidRPr="00F43CF2">
        <w:rPr>
          <w:rStyle w:val="FootnoteReference"/>
          <w:rFonts w:cs="B Zar"/>
          <w:vertAlign w:val="baseline"/>
        </w:rPr>
        <w:footnoteRef/>
      </w:r>
      <w:r w:rsidRPr="00F43CF2">
        <w:rPr>
          <w:rtl/>
        </w:rPr>
        <w:t xml:space="preserve"> </w:t>
      </w:r>
      <w:r w:rsidRPr="00F43CF2">
        <w:rPr>
          <w:rFonts w:hint="cs"/>
          <w:rtl/>
        </w:rPr>
        <w:t>- اعمال رسولان، فصل 9، فقره 36.</w:t>
      </w:r>
    </w:p>
  </w:footnote>
  <w:footnote w:id="45">
    <w:p w:rsidR="002A5FB9" w:rsidRPr="00F43CF2" w:rsidRDefault="002A5FB9" w:rsidP="00C104DC">
      <w:pPr>
        <w:pStyle w:val="a7"/>
        <w:rPr>
          <w:b/>
          <w:bCs/>
        </w:rPr>
      </w:pPr>
      <w:r w:rsidRPr="00F43CF2">
        <w:rPr>
          <w:rStyle w:val="FootnoteReference"/>
          <w:rFonts w:cs="B Zar"/>
          <w:vertAlign w:val="baseline"/>
        </w:rPr>
        <w:footnoteRef/>
      </w:r>
      <w:r w:rsidRPr="00F43CF2">
        <w:rPr>
          <w:rtl/>
        </w:rPr>
        <w:t xml:space="preserve"> </w:t>
      </w:r>
      <w:r w:rsidRPr="00F43CF2">
        <w:rPr>
          <w:rFonts w:hint="cs"/>
          <w:rtl/>
        </w:rPr>
        <w:t>- نگاه:  اعمال رسولان، فصل 15، فقره 36.</w:t>
      </w:r>
    </w:p>
  </w:footnote>
  <w:footnote w:id="46">
    <w:p w:rsidR="002A5FB9" w:rsidRPr="00C104DC" w:rsidRDefault="002A5FB9" w:rsidP="00C104DC">
      <w:pPr>
        <w:pStyle w:val="a7"/>
      </w:pPr>
      <w:r w:rsidRPr="00C104DC">
        <w:rPr>
          <w:rStyle w:val="FootnoteReference"/>
          <w:vertAlign w:val="baseline"/>
        </w:rPr>
        <w:footnoteRef/>
      </w:r>
      <w:r w:rsidRPr="00C104DC">
        <w:rPr>
          <w:rFonts w:hint="cs"/>
          <w:rtl/>
        </w:rPr>
        <w:t xml:space="preserve">- مراجعه شود به کتاب: </w:t>
      </w:r>
      <w:r w:rsidRPr="00C104DC">
        <w:rPr>
          <w:rtl/>
        </w:rPr>
        <w:t>محاضرات ف</w:t>
      </w:r>
      <w:r w:rsidR="00B9269E">
        <w:rPr>
          <w:rtl/>
        </w:rPr>
        <w:t>ی</w:t>
      </w:r>
      <w:r w:rsidRPr="00C104DC">
        <w:rPr>
          <w:rtl/>
        </w:rPr>
        <w:t xml:space="preserve"> النصران</w:t>
      </w:r>
      <w:r w:rsidR="00B9269E">
        <w:rPr>
          <w:rtl/>
        </w:rPr>
        <w:t>ی</w:t>
      </w:r>
      <w:r w:rsidRPr="00C104DC">
        <w:rPr>
          <w:rtl/>
        </w:rPr>
        <w:t>ة ص 55، 56، 57 و کتاب: حق</w:t>
      </w:r>
      <w:r w:rsidR="00B9269E">
        <w:rPr>
          <w:rtl/>
        </w:rPr>
        <w:t>ی</w:t>
      </w:r>
      <w:r w:rsidRPr="00C104DC">
        <w:rPr>
          <w:rtl/>
        </w:rPr>
        <w:t>قة النصران</w:t>
      </w:r>
      <w:r w:rsidR="00B9269E">
        <w:rPr>
          <w:rtl/>
        </w:rPr>
        <w:t>ی</w:t>
      </w:r>
      <w:r w:rsidRPr="00C104DC">
        <w:rPr>
          <w:rtl/>
        </w:rPr>
        <w:t xml:space="preserve">ة </w:t>
      </w:r>
      <w:r w:rsidRPr="00C104DC">
        <w:rPr>
          <w:rFonts w:hint="cs"/>
          <w:rtl/>
        </w:rPr>
        <w:t>ص 59</w:t>
      </w:r>
    </w:p>
  </w:footnote>
  <w:footnote w:id="47">
    <w:p w:rsidR="002A5FB9" w:rsidRPr="00D75BBE" w:rsidRDefault="002A5FB9" w:rsidP="00D75BBE">
      <w:pPr>
        <w:pStyle w:val="a7"/>
      </w:pPr>
      <w:r w:rsidRPr="00D75BBE">
        <w:rPr>
          <w:rStyle w:val="FootnoteReference"/>
          <w:vertAlign w:val="baseline"/>
        </w:rPr>
        <w:footnoteRef/>
      </w:r>
      <w:r w:rsidRPr="00D75BBE">
        <w:rPr>
          <w:rtl/>
        </w:rPr>
        <w:t xml:space="preserve">- </w:t>
      </w:r>
      <w:r w:rsidRPr="00D75BBE">
        <w:rPr>
          <w:rFonts w:ascii="mylotus" w:hAnsi="mylotus" w:cs="mylotus"/>
          <w:sz w:val="23"/>
          <w:szCs w:val="23"/>
          <w:rtl/>
        </w:rPr>
        <w:t>محاضرات في نصرانية ص: 59، 60، 61، و حقيقت النصرانية: 68؛ 69.</w:t>
      </w:r>
    </w:p>
  </w:footnote>
  <w:footnote w:id="48">
    <w:p w:rsidR="002A5FB9" w:rsidRPr="006550D4" w:rsidRDefault="002A5FB9" w:rsidP="006550D4">
      <w:pPr>
        <w:pStyle w:val="a7"/>
      </w:pPr>
      <w:r w:rsidRPr="006550D4">
        <w:rPr>
          <w:rStyle w:val="FootnoteReference"/>
          <w:vertAlign w:val="baseline"/>
        </w:rPr>
        <w:footnoteRef/>
      </w:r>
      <w:r w:rsidRPr="006550D4">
        <w:rPr>
          <w:rtl/>
        </w:rPr>
        <w:t xml:space="preserve"> </w:t>
      </w:r>
      <w:r w:rsidRPr="006550D4">
        <w:rPr>
          <w:rFonts w:hint="cs"/>
          <w:rtl/>
        </w:rPr>
        <w:t>- اظهار الحق : 4/1187.</w:t>
      </w:r>
    </w:p>
  </w:footnote>
  <w:footnote w:id="49">
    <w:p w:rsidR="002A5FB9" w:rsidRPr="006550D4" w:rsidRDefault="002A5FB9" w:rsidP="006550D4">
      <w:pPr>
        <w:pStyle w:val="a7"/>
      </w:pPr>
      <w:r w:rsidRPr="006550D4">
        <w:rPr>
          <w:rStyle w:val="FootnoteReference"/>
          <w:vertAlign w:val="baseline"/>
        </w:rPr>
        <w:footnoteRef/>
      </w:r>
      <w:r w:rsidRPr="006550D4">
        <w:rPr>
          <w:rtl/>
        </w:rPr>
        <w:t xml:space="preserve"> </w:t>
      </w:r>
      <w:r w:rsidRPr="006550D4">
        <w:rPr>
          <w:rFonts w:hint="cs"/>
          <w:rtl/>
        </w:rPr>
        <w:t>- اظهارالحق :4/1190</w:t>
      </w:r>
    </w:p>
  </w:footnote>
  <w:footnote w:id="50">
    <w:p w:rsidR="002A5FB9" w:rsidRPr="006550D4" w:rsidRDefault="002A5FB9" w:rsidP="006550D4">
      <w:pPr>
        <w:pStyle w:val="a7"/>
      </w:pPr>
      <w:r w:rsidRPr="006550D4">
        <w:rPr>
          <w:rStyle w:val="FootnoteReference"/>
          <w:vertAlign w:val="baseline"/>
        </w:rPr>
        <w:footnoteRef/>
      </w:r>
      <w:r w:rsidRPr="006550D4">
        <w:rPr>
          <w:rtl/>
        </w:rPr>
        <w:t xml:space="preserve"> </w:t>
      </w:r>
      <w:r w:rsidRPr="006550D4">
        <w:rPr>
          <w:rFonts w:hint="cs"/>
          <w:rtl/>
        </w:rPr>
        <w:t xml:space="preserve">- </w:t>
      </w:r>
      <w:r w:rsidRPr="006550D4">
        <w:rPr>
          <w:rtl/>
        </w:rPr>
        <w:t>نقل از کتاب: حق</w:t>
      </w:r>
      <w:r w:rsidR="00B9269E">
        <w:rPr>
          <w:rtl/>
        </w:rPr>
        <w:t>ی</w:t>
      </w:r>
      <w:r w:rsidRPr="006550D4">
        <w:rPr>
          <w:rtl/>
        </w:rPr>
        <w:t>قة النصران</w:t>
      </w:r>
      <w:r w:rsidR="00B9269E">
        <w:rPr>
          <w:rtl/>
        </w:rPr>
        <w:t>ی</w:t>
      </w:r>
      <w:r w:rsidRPr="006550D4">
        <w:rPr>
          <w:rtl/>
        </w:rPr>
        <w:t>ة ص: 63</w:t>
      </w:r>
      <w:r w:rsidRPr="006550D4">
        <w:rPr>
          <w:rFonts w:hint="cs"/>
          <w:rtl/>
        </w:rPr>
        <w:t>.</w:t>
      </w:r>
    </w:p>
  </w:footnote>
  <w:footnote w:id="51">
    <w:p w:rsidR="002A5FB9" w:rsidRPr="006550D4" w:rsidRDefault="002A5FB9" w:rsidP="006550D4">
      <w:pPr>
        <w:pStyle w:val="a7"/>
      </w:pPr>
      <w:r w:rsidRPr="006550D4">
        <w:rPr>
          <w:rStyle w:val="FootnoteReference"/>
          <w:vertAlign w:val="baseline"/>
        </w:rPr>
        <w:footnoteRef/>
      </w:r>
      <w:r w:rsidRPr="006550D4">
        <w:rPr>
          <w:rtl/>
        </w:rPr>
        <w:t xml:space="preserve"> </w:t>
      </w:r>
      <w:r w:rsidRPr="006550D4">
        <w:rPr>
          <w:rFonts w:hint="cs"/>
          <w:rtl/>
        </w:rPr>
        <w:t>- مراجعه شود به: انج</w:t>
      </w:r>
      <w:r w:rsidR="00B9269E">
        <w:rPr>
          <w:rFonts w:hint="cs"/>
          <w:rtl/>
        </w:rPr>
        <w:t>ی</w:t>
      </w:r>
      <w:r w:rsidRPr="006550D4">
        <w:rPr>
          <w:rFonts w:hint="cs"/>
          <w:rtl/>
        </w:rPr>
        <w:t>ل لوقا فصل 2 فقره 14.</w:t>
      </w:r>
    </w:p>
  </w:footnote>
  <w:footnote w:id="52">
    <w:p w:rsidR="002A5FB9" w:rsidRPr="00F43CF2" w:rsidRDefault="002A5FB9" w:rsidP="006550D4">
      <w:pPr>
        <w:pStyle w:val="a7"/>
      </w:pPr>
      <w:r w:rsidRPr="006550D4">
        <w:rPr>
          <w:rStyle w:val="FootnoteReference"/>
          <w:vertAlign w:val="baseline"/>
        </w:rPr>
        <w:footnoteRef/>
      </w:r>
      <w:r w:rsidRPr="006550D4">
        <w:rPr>
          <w:rtl/>
        </w:rPr>
        <w:t xml:space="preserve"> - مراجعه شود به: حق</w:t>
      </w:r>
      <w:r w:rsidR="00B9269E">
        <w:rPr>
          <w:rtl/>
        </w:rPr>
        <w:t>ی</w:t>
      </w:r>
      <w:r w:rsidRPr="006550D4">
        <w:rPr>
          <w:rtl/>
        </w:rPr>
        <w:t>قة النصران</w:t>
      </w:r>
      <w:r w:rsidR="00B9269E">
        <w:rPr>
          <w:rtl/>
        </w:rPr>
        <w:t>ی</w:t>
      </w:r>
      <w:r w:rsidRPr="006550D4">
        <w:rPr>
          <w:rtl/>
        </w:rPr>
        <w:t>ة ص:</w:t>
      </w:r>
      <w:r w:rsidRPr="006550D4">
        <w:rPr>
          <w:rFonts w:hint="cs"/>
          <w:rtl/>
        </w:rPr>
        <w:t xml:space="preserve"> 63</w:t>
      </w:r>
    </w:p>
  </w:footnote>
  <w:footnote w:id="53">
    <w:p w:rsidR="002A5FB9" w:rsidRPr="006550D4" w:rsidRDefault="002A5FB9" w:rsidP="006550D4">
      <w:pPr>
        <w:pStyle w:val="a7"/>
        <w:rPr>
          <w:rtl/>
        </w:rPr>
      </w:pPr>
      <w:r w:rsidRPr="006550D4">
        <w:rPr>
          <w:rStyle w:val="FootnoteReference"/>
          <w:vertAlign w:val="baseline"/>
        </w:rPr>
        <w:footnoteRef/>
      </w:r>
      <w:r w:rsidRPr="006550D4">
        <w:rPr>
          <w:rtl/>
        </w:rPr>
        <w:t xml:space="preserve"> </w:t>
      </w:r>
      <w:r w:rsidRPr="006550D4">
        <w:rPr>
          <w:rFonts w:hint="cs"/>
          <w:rtl/>
        </w:rPr>
        <w:t xml:space="preserve">- مراجعه شودبه کتاب: </w:t>
      </w:r>
      <w:r w:rsidRPr="006550D4">
        <w:rPr>
          <w:rtl/>
        </w:rPr>
        <w:t>هدا</w:t>
      </w:r>
      <w:r w:rsidR="00B9269E">
        <w:rPr>
          <w:rtl/>
        </w:rPr>
        <w:t>ی</w:t>
      </w:r>
      <w:r w:rsidRPr="006550D4">
        <w:rPr>
          <w:rtl/>
        </w:rPr>
        <w:t>ة الح</w:t>
      </w:r>
      <w:r w:rsidR="00B9269E">
        <w:rPr>
          <w:rtl/>
        </w:rPr>
        <w:t>ی</w:t>
      </w:r>
      <w:r w:rsidRPr="006550D4">
        <w:rPr>
          <w:rtl/>
        </w:rPr>
        <w:t>ار</w:t>
      </w:r>
      <w:r w:rsidRPr="006550D4">
        <w:rPr>
          <w:rFonts w:hint="cs"/>
          <w:rtl/>
        </w:rPr>
        <w:t>ی</w:t>
      </w:r>
      <w:r w:rsidRPr="006550D4">
        <w:rPr>
          <w:rtl/>
        </w:rPr>
        <w:t xml:space="preserve"> ف</w:t>
      </w:r>
      <w:r w:rsidR="00B9269E">
        <w:rPr>
          <w:rtl/>
        </w:rPr>
        <w:t>ی</w:t>
      </w:r>
      <w:r w:rsidRPr="006550D4">
        <w:rPr>
          <w:rtl/>
        </w:rPr>
        <w:t xml:space="preserve"> أجوبة ال</w:t>
      </w:r>
      <w:r w:rsidR="00B9269E">
        <w:rPr>
          <w:rtl/>
        </w:rPr>
        <w:t>ی</w:t>
      </w:r>
      <w:r w:rsidRPr="006550D4">
        <w:rPr>
          <w:rtl/>
        </w:rPr>
        <w:t>هود والنصار</w:t>
      </w:r>
      <w:r w:rsidRPr="006550D4">
        <w:rPr>
          <w:rFonts w:hint="cs"/>
          <w:rtl/>
        </w:rPr>
        <w:t>ی ص: 208، و دراسات ف</w:t>
      </w:r>
      <w:r w:rsidR="00B9269E">
        <w:rPr>
          <w:rFonts w:hint="cs"/>
          <w:rtl/>
        </w:rPr>
        <w:t>ی</w:t>
      </w:r>
      <w:r w:rsidRPr="006550D4">
        <w:rPr>
          <w:rFonts w:hint="cs"/>
          <w:rtl/>
        </w:rPr>
        <w:t xml:space="preserve"> الأد</w:t>
      </w:r>
      <w:r w:rsidR="00B9269E">
        <w:rPr>
          <w:rFonts w:hint="cs"/>
          <w:rtl/>
        </w:rPr>
        <w:t>ی</w:t>
      </w:r>
      <w:r w:rsidRPr="006550D4">
        <w:rPr>
          <w:rFonts w:hint="cs"/>
          <w:rtl/>
        </w:rPr>
        <w:t>ان :ص 154- 160</w:t>
      </w:r>
    </w:p>
  </w:footnote>
  <w:footnote w:id="54">
    <w:p w:rsidR="002A5FB9" w:rsidRPr="006550D4" w:rsidRDefault="002A5FB9" w:rsidP="006550D4">
      <w:pPr>
        <w:pStyle w:val="a7"/>
        <w:rPr>
          <w:rtl/>
        </w:rPr>
      </w:pPr>
      <w:r w:rsidRPr="006550D4">
        <w:rPr>
          <w:rStyle w:val="FootnoteReference"/>
          <w:vertAlign w:val="baseline"/>
        </w:rPr>
        <w:footnoteRef/>
      </w:r>
      <w:r w:rsidRPr="006550D4">
        <w:rPr>
          <w:rtl/>
        </w:rPr>
        <w:t xml:space="preserve"> </w:t>
      </w:r>
      <w:r w:rsidRPr="006550D4">
        <w:rPr>
          <w:rFonts w:hint="cs"/>
          <w:rtl/>
        </w:rPr>
        <w:t xml:space="preserve">- </w:t>
      </w:r>
      <w:r w:rsidRPr="006550D4">
        <w:rPr>
          <w:rtl/>
        </w:rPr>
        <w:t>هدا</w:t>
      </w:r>
      <w:r w:rsidR="00B9269E">
        <w:rPr>
          <w:rtl/>
        </w:rPr>
        <w:t>ی</w:t>
      </w:r>
      <w:r w:rsidRPr="006550D4">
        <w:rPr>
          <w:rtl/>
        </w:rPr>
        <w:t>ة الح</w:t>
      </w:r>
      <w:r w:rsidR="00B9269E">
        <w:rPr>
          <w:rtl/>
        </w:rPr>
        <w:t>ی</w:t>
      </w:r>
      <w:r w:rsidRPr="006550D4">
        <w:rPr>
          <w:rtl/>
        </w:rPr>
        <w:t>ار</w:t>
      </w:r>
      <w:r w:rsidRPr="006550D4">
        <w:rPr>
          <w:rFonts w:hint="cs"/>
          <w:rtl/>
        </w:rPr>
        <w:t>ی ص: 211، و دراسات...ص160 ملاحظه شود.</w:t>
      </w:r>
    </w:p>
  </w:footnote>
  <w:footnote w:id="55">
    <w:p w:rsidR="002A5FB9" w:rsidRPr="00F43CF2" w:rsidRDefault="002A5FB9" w:rsidP="006550D4">
      <w:pPr>
        <w:pStyle w:val="a7"/>
        <w:rPr>
          <w:b/>
          <w:bCs/>
        </w:rPr>
      </w:pPr>
      <w:r w:rsidRPr="006550D4">
        <w:rPr>
          <w:rStyle w:val="FootnoteReference"/>
          <w:vertAlign w:val="baseline"/>
        </w:rPr>
        <w:footnoteRef/>
      </w:r>
      <w:r w:rsidRPr="006550D4">
        <w:rPr>
          <w:rtl/>
        </w:rPr>
        <w:t xml:space="preserve"> </w:t>
      </w:r>
      <w:r w:rsidRPr="006550D4">
        <w:rPr>
          <w:rFonts w:hint="cs"/>
          <w:rtl/>
        </w:rPr>
        <w:t>- دراسات ف</w:t>
      </w:r>
      <w:r w:rsidR="00B9269E">
        <w:rPr>
          <w:rFonts w:hint="cs"/>
          <w:rtl/>
        </w:rPr>
        <w:t>ی</w:t>
      </w:r>
      <w:r w:rsidRPr="006550D4">
        <w:rPr>
          <w:rFonts w:hint="cs"/>
          <w:rtl/>
        </w:rPr>
        <w:t xml:space="preserve"> الأد</w:t>
      </w:r>
      <w:r w:rsidR="00B9269E">
        <w:rPr>
          <w:rFonts w:hint="cs"/>
          <w:rtl/>
        </w:rPr>
        <w:t>ی</w:t>
      </w:r>
      <w:r w:rsidRPr="006550D4">
        <w:rPr>
          <w:rFonts w:hint="cs"/>
          <w:rtl/>
        </w:rPr>
        <w:t>ان ص: 162.</w:t>
      </w:r>
    </w:p>
  </w:footnote>
  <w:footnote w:id="56">
    <w:p w:rsidR="002A5FB9" w:rsidRPr="006E23A5" w:rsidRDefault="002A5FB9" w:rsidP="006E23A5">
      <w:pPr>
        <w:pStyle w:val="a7"/>
      </w:pPr>
      <w:r w:rsidRPr="006E23A5">
        <w:rPr>
          <w:rStyle w:val="FootnoteReference"/>
          <w:vertAlign w:val="baseline"/>
        </w:rPr>
        <w:footnoteRef/>
      </w:r>
      <w:r w:rsidRPr="006E23A5">
        <w:rPr>
          <w:rtl/>
        </w:rPr>
        <w:t xml:space="preserve"> </w:t>
      </w:r>
      <w:r w:rsidRPr="006E23A5">
        <w:rPr>
          <w:rFonts w:hint="cs"/>
          <w:rtl/>
        </w:rPr>
        <w:t>- به کتاب قبل</w:t>
      </w:r>
      <w:r w:rsidR="00B9269E">
        <w:rPr>
          <w:rFonts w:hint="cs"/>
          <w:rtl/>
        </w:rPr>
        <w:t>ی</w:t>
      </w:r>
      <w:r w:rsidRPr="006E23A5">
        <w:rPr>
          <w:rFonts w:hint="cs"/>
          <w:rtl/>
        </w:rPr>
        <w:t xml:space="preserve"> ص:162- 163 مراجعه شود.</w:t>
      </w:r>
    </w:p>
  </w:footnote>
  <w:footnote w:id="57">
    <w:p w:rsidR="002A5FB9" w:rsidRPr="006E23A5" w:rsidRDefault="002A5FB9" w:rsidP="006E23A5">
      <w:pPr>
        <w:pStyle w:val="a7"/>
        <w:rPr>
          <w:rtl/>
        </w:rPr>
      </w:pPr>
      <w:r w:rsidRPr="006E23A5">
        <w:rPr>
          <w:rStyle w:val="FootnoteReference"/>
          <w:vertAlign w:val="baseline"/>
        </w:rPr>
        <w:footnoteRef/>
      </w:r>
      <w:r w:rsidRPr="006E23A5">
        <w:rPr>
          <w:rFonts w:hint="cs"/>
          <w:rtl/>
        </w:rPr>
        <w:t>- ابن ت</w:t>
      </w:r>
      <w:r w:rsidR="00B9269E">
        <w:rPr>
          <w:rFonts w:hint="cs"/>
          <w:rtl/>
        </w:rPr>
        <w:t>ی</w:t>
      </w:r>
      <w:r w:rsidRPr="006E23A5">
        <w:rPr>
          <w:rFonts w:hint="cs"/>
          <w:rtl/>
        </w:rPr>
        <w:t>م</w:t>
      </w:r>
      <w:r w:rsidR="00B9269E">
        <w:rPr>
          <w:rFonts w:hint="cs"/>
          <w:rtl/>
        </w:rPr>
        <w:t>ی</w:t>
      </w:r>
      <w:r w:rsidRPr="006E23A5">
        <w:rPr>
          <w:rFonts w:hint="cs"/>
          <w:rtl/>
        </w:rPr>
        <w:t>ه در مورد تفس</w:t>
      </w:r>
      <w:r w:rsidR="00B9269E">
        <w:rPr>
          <w:rFonts w:hint="cs"/>
          <w:rtl/>
        </w:rPr>
        <w:t>ی</w:t>
      </w:r>
      <w:r w:rsidRPr="006E23A5">
        <w:rPr>
          <w:rFonts w:hint="cs"/>
          <w:rtl/>
        </w:rPr>
        <w:t>ر کلمۀ اقنوم م</w:t>
      </w:r>
      <w:r w:rsidR="00B9269E">
        <w:rPr>
          <w:rFonts w:hint="cs"/>
          <w:rtl/>
        </w:rPr>
        <w:t>ی</w:t>
      </w:r>
      <w:r w:rsidRPr="006E23A5">
        <w:rPr>
          <w:rFonts w:hint="cs"/>
          <w:rtl/>
        </w:rPr>
        <w:t>گو</w:t>
      </w:r>
      <w:r w:rsidR="00B9269E">
        <w:rPr>
          <w:rFonts w:hint="cs"/>
          <w:rtl/>
        </w:rPr>
        <w:t>ی</w:t>
      </w:r>
      <w:r w:rsidRPr="006E23A5">
        <w:rPr>
          <w:rFonts w:hint="cs"/>
          <w:rtl/>
        </w:rPr>
        <w:t>د: ا</w:t>
      </w:r>
      <w:r w:rsidR="00B9269E">
        <w:rPr>
          <w:rFonts w:hint="cs"/>
          <w:rtl/>
        </w:rPr>
        <w:t>ی</w:t>
      </w:r>
      <w:r w:rsidRPr="006E23A5">
        <w:rPr>
          <w:rFonts w:hint="cs"/>
          <w:rtl/>
        </w:rPr>
        <w:t>ن لفظ در ه</w:t>
      </w:r>
      <w:r w:rsidR="00B9269E">
        <w:rPr>
          <w:rFonts w:hint="cs"/>
          <w:rtl/>
        </w:rPr>
        <w:t>ی</w:t>
      </w:r>
      <w:r w:rsidRPr="006E23A5">
        <w:rPr>
          <w:rFonts w:hint="cs"/>
          <w:rtl/>
        </w:rPr>
        <w:t xml:space="preserve">چ </w:t>
      </w:r>
      <w:r w:rsidR="00B9269E">
        <w:rPr>
          <w:rFonts w:hint="cs"/>
          <w:rtl/>
        </w:rPr>
        <w:t>ی</w:t>
      </w:r>
      <w:r w:rsidRPr="006E23A5">
        <w:rPr>
          <w:rFonts w:hint="cs"/>
          <w:rtl/>
        </w:rPr>
        <w:t>ک از کتابها</w:t>
      </w:r>
      <w:r w:rsidR="00B9269E">
        <w:rPr>
          <w:rFonts w:hint="cs"/>
          <w:rtl/>
        </w:rPr>
        <w:t>ی</w:t>
      </w:r>
      <w:r w:rsidRPr="006E23A5">
        <w:rPr>
          <w:rFonts w:hint="cs"/>
          <w:rtl/>
        </w:rPr>
        <w:t xml:space="preserve"> پ</w:t>
      </w:r>
      <w:r w:rsidR="00B9269E">
        <w:rPr>
          <w:rFonts w:hint="cs"/>
          <w:rtl/>
        </w:rPr>
        <w:t>ی</w:t>
      </w:r>
      <w:r w:rsidRPr="006E23A5">
        <w:rPr>
          <w:rFonts w:hint="cs"/>
          <w:rtl/>
        </w:rPr>
        <w:t>امبران سابق و نه در سخنان شاگردان ع</w:t>
      </w:r>
      <w:r w:rsidR="00B9269E">
        <w:rPr>
          <w:rFonts w:hint="cs"/>
          <w:rtl/>
        </w:rPr>
        <w:t>ی</w:t>
      </w:r>
      <w:r w:rsidRPr="006E23A5">
        <w:rPr>
          <w:rFonts w:hint="cs"/>
          <w:rtl/>
        </w:rPr>
        <w:t>س</w:t>
      </w:r>
      <w:r w:rsidR="00B9269E">
        <w:rPr>
          <w:rFonts w:hint="cs"/>
          <w:rtl/>
        </w:rPr>
        <w:t>ی</w:t>
      </w:r>
      <w:r>
        <w:rPr>
          <w:rFonts w:cs="CTraditional Arabic" w:hint="cs"/>
          <w:rtl/>
        </w:rPr>
        <w:t>÷</w:t>
      </w:r>
      <w:r w:rsidRPr="006E23A5">
        <w:rPr>
          <w:rFonts w:hint="cs"/>
          <w:rtl/>
        </w:rPr>
        <w:t xml:space="preserve"> سراغ</w:t>
      </w:r>
      <w:r w:rsidR="00B9269E">
        <w:rPr>
          <w:rFonts w:hint="cs"/>
          <w:rtl/>
        </w:rPr>
        <w:t>ی</w:t>
      </w:r>
      <w:r w:rsidRPr="006E23A5">
        <w:rPr>
          <w:rFonts w:hint="cs"/>
          <w:rtl/>
        </w:rPr>
        <w:t xml:space="preserve"> دارد. بلکه ا</w:t>
      </w:r>
      <w:r w:rsidR="00B9269E">
        <w:rPr>
          <w:rFonts w:hint="cs"/>
          <w:rtl/>
        </w:rPr>
        <w:t>ی</w:t>
      </w:r>
      <w:r w:rsidRPr="006E23A5">
        <w:rPr>
          <w:rFonts w:hint="cs"/>
          <w:rtl/>
        </w:rPr>
        <w:t>ن لفظ ساختۀ خود نصار</w:t>
      </w:r>
      <w:r w:rsidR="00B9269E">
        <w:rPr>
          <w:rFonts w:hint="cs"/>
          <w:rtl/>
        </w:rPr>
        <w:t>ی</w:t>
      </w:r>
      <w:r w:rsidRPr="006E23A5">
        <w:rPr>
          <w:rFonts w:hint="cs"/>
          <w:rtl/>
        </w:rPr>
        <w:t xml:space="preserve"> است. اصل ا</w:t>
      </w:r>
      <w:r w:rsidR="00B9269E">
        <w:rPr>
          <w:rFonts w:hint="cs"/>
          <w:rtl/>
        </w:rPr>
        <w:t>ی</w:t>
      </w:r>
      <w:r w:rsidRPr="006E23A5">
        <w:rPr>
          <w:rFonts w:hint="cs"/>
          <w:rtl/>
        </w:rPr>
        <w:t xml:space="preserve">ن کلمه </w:t>
      </w:r>
      <w:r w:rsidR="00B9269E">
        <w:rPr>
          <w:rFonts w:hint="cs"/>
          <w:rtl/>
        </w:rPr>
        <w:t>ی</w:t>
      </w:r>
      <w:r w:rsidRPr="006E23A5">
        <w:rPr>
          <w:rFonts w:hint="cs"/>
          <w:rtl/>
        </w:rPr>
        <w:t>ونان</w:t>
      </w:r>
      <w:r w:rsidR="00B9269E">
        <w:rPr>
          <w:rFonts w:hint="cs"/>
          <w:rtl/>
        </w:rPr>
        <w:t>ی</w:t>
      </w:r>
      <w:r w:rsidRPr="006E23A5">
        <w:rPr>
          <w:rFonts w:hint="cs"/>
          <w:rtl/>
        </w:rPr>
        <w:t xml:space="preserve"> است و معنا</w:t>
      </w:r>
      <w:r w:rsidR="00B9269E">
        <w:rPr>
          <w:rFonts w:hint="cs"/>
          <w:rtl/>
        </w:rPr>
        <w:t>ی</w:t>
      </w:r>
      <w:r w:rsidRPr="006E23A5">
        <w:rPr>
          <w:rFonts w:hint="cs"/>
          <w:rtl/>
        </w:rPr>
        <w:t xml:space="preserve"> </w:t>
      </w:r>
      <w:r w:rsidRPr="006E23A5">
        <w:rPr>
          <w:rtl/>
        </w:rPr>
        <w:t>«</w:t>
      </w:r>
      <w:r w:rsidRPr="006E23A5">
        <w:rPr>
          <w:rFonts w:hint="cs"/>
          <w:rtl/>
        </w:rPr>
        <w:t>اصل</w:t>
      </w:r>
      <w:r w:rsidRPr="006E23A5">
        <w:rPr>
          <w:rtl/>
        </w:rPr>
        <w:t>»</w:t>
      </w:r>
      <w:r w:rsidRPr="006E23A5">
        <w:rPr>
          <w:rFonts w:hint="cs"/>
          <w:rtl/>
        </w:rPr>
        <w:t xml:space="preserve"> را م</w:t>
      </w:r>
      <w:r w:rsidR="00B9269E">
        <w:rPr>
          <w:rFonts w:hint="cs"/>
          <w:rtl/>
        </w:rPr>
        <w:t>ی</w:t>
      </w:r>
      <w:r w:rsidRPr="006E23A5">
        <w:rPr>
          <w:rFonts w:hint="cs"/>
          <w:rtl/>
        </w:rPr>
        <w:t>دهد، به ا</w:t>
      </w:r>
      <w:r w:rsidR="00B9269E">
        <w:rPr>
          <w:rFonts w:hint="cs"/>
          <w:rtl/>
        </w:rPr>
        <w:t>ی</w:t>
      </w:r>
      <w:r w:rsidRPr="006E23A5">
        <w:rPr>
          <w:rFonts w:hint="cs"/>
          <w:rtl/>
        </w:rPr>
        <w:t>ن اساس، نصار</w:t>
      </w:r>
      <w:r w:rsidR="00B9269E">
        <w:rPr>
          <w:rFonts w:hint="cs"/>
          <w:rtl/>
        </w:rPr>
        <w:t>ی</w:t>
      </w:r>
      <w:r w:rsidRPr="006E23A5">
        <w:rPr>
          <w:rFonts w:hint="cs"/>
          <w:rtl/>
        </w:rPr>
        <w:t xml:space="preserve"> هنگام تفس</w:t>
      </w:r>
      <w:r w:rsidR="00B9269E">
        <w:rPr>
          <w:rFonts w:hint="cs"/>
          <w:rtl/>
        </w:rPr>
        <w:t>ی</w:t>
      </w:r>
      <w:r w:rsidRPr="006E23A5">
        <w:rPr>
          <w:rFonts w:hint="cs"/>
          <w:rtl/>
        </w:rPr>
        <w:t>ر و توض</w:t>
      </w:r>
      <w:r w:rsidR="00B9269E">
        <w:rPr>
          <w:rFonts w:hint="cs"/>
          <w:rtl/>
        </w:rPr>
        <w:t>ی</w:t>
      </w:r>
      <w:r w:rsidRPr="006E23A5">
        <w:rPr>
          <w:rFonts w:hint="cs"/>
          <w:rtl/>
        </w:rPr>
        <w:t>ح ا</w:t>
      </w:r>
      <w:r w:rsidR="00B9269E">
        <w:rPr>
          <w:rFonts w:hint="cs"/>
          <w:rtl/>
        </w:rPr>
        <w:t>ی</w:t>
      </w:r>
      <w:r w:rsidRPr="006E23A5">
        <w:rPr>
          <w:rFonts w:hint="cs"/>
          <w:rtl/>
        </w:rPr>
        <w:t>ن کلمه با مشکل روبرو م</w:t>
      </w:r>
      <w:r w:rsidR="00B9269E">
        <w:rPr>
          <w:rFonts w:hint="cs"/>
          <w:rtl/>
        </w:rPr>
        <w:t>ی</w:t>
      </w:r>
      <w:r w:rsidRPr="006E23A5">
        <w:rPr>
          <w:rFonts w:hint="cs"/>
          <w:rtl/>
        </w:rPr>
        <w:t xml:space="preserve"> شوند، گاه</w:t>
      </w:r>
      <w:r w:rsidR="00B9269E">
        <w:rPr>
          <w:rFonts w:hint="cs"/>
          <w:rtl/>
        </w:rPr>
        <w:t>ی</w:t>
      </w:r>
      <w:r w:rsidRPr="006E23A5">
        <w:rPr>
          <w:rFonts w:hint="cs"/>
          <w:rtl/>
        </w:rPr>
        <w:t xml:space="preserve"> اقان</w:t>
      </w:r>
      <w:r w:rsidR="00B9269E">
        <w:rPr>
          <w:rFonts w:hint="cs"/>
          <w:rtl/>
        </w:rPr>
        <w:t>ی</w:t>
      </w:r>
      <w:r w:rsidRPr="006E23A5">
        <w:rPr>
          <w:rFonts w:hint="cs"/>
          <w:rtl/>
        </w:rPr>
        <w:t>م را به اشخاص، و گاه</w:t>
      </w:r>
      <w:r w:rsidR="00B9269E">
        <w:rPr>
          <w:rFonts w:hint="cs"/>
          <w:rtl/>
        </w:rPr>
        <w:t>ی</w:t>
      </w:r>
      <w:r w:rsidRPr="006E23A5">
        <w:rPr>
          <w:rFonts w:hint="cs"/>
          <w:rtl/>
        </w:rPr>
        <w:t xml:space="preserve"> به خواص، و گاه</w:t>
      </w:r>
      <w:r w:rsidR="00B9269E">
        <w:rPr>
          <w:rFonts w:hint="cs"/>
          <w:rtl/>
        </w:rPr>
        <w:t>ی</w:t>
      </w:r>
      <w:r w:rsidRPr="006E23A5">
        <w:rPr>
          <w:rFonts w:hint="cs"/>
          <w:rtl/>
        </w:rPr>
        <w:t xml:space="preserve"> به صفات، و گاه</w:t>
      </w:r>
      <w:r w:rsidR="00B9269E">
        <w:rPr>
          <w:rFonts w:hint="cs"/>
          <w:rtl/>
        </w:rPr>
        <w:t>ی</w:t>
      </w:r>
      <w:r w:rsidRPr="006E23A5">
        <w:rPr>
          <w:rFonts w:hint="cs"/>
          <w:rtl/>
        </w:rPr>
        <w:t xml:space="preserve"> به جواهر تفس</w:t>
      </w:r>
      <w:r w:rsidR="00B9269E">
        <w:rPr>
          <w:rFonts w:hint="cs"/>
          <w:rtl/>
        </w:rPr>
        <w:t>ی</w:t>
      </w:r>
      <w:r w:rsidRPr="006E23A5">
        <w:rPr>
          <w:rFonts w:hint="cs"/>
          <w:rtl/>
        </w:rPr>
        <w:t>ر م</w:t>
      </w:r>
      <w:r w:rsidR="00B9269E">
        <w:rPr>
          <w:rFonts w:hint="cs"/>
          <w:rtl/>
        </w:rPr>
        <w:t>ی</w:t>
      </w:r>
      <w:r w:rsidRPr="006E23A5">
        <w:rPr>
          <w:rFonts w:hint="cs"/>
          <w:rtl/>
        </w:rPr>
        <w:t>کنند. و گاه</w:t>
      </w:r>
      <w:r w:rsidR="00B9269E">
        <w:rPr>
          <w:rFonts w:hint="cs"/>
          <w:rtl/>
        </w:rPr>
        <w:t>ی</w:t>
      </w:r>
      <w:r w:rsidRPr="006E23A5">
        <w:rPr>
          <w:rFonts w:hint="cs"/>
          <w:rtl/>
        </w:rPr>
        <w:t xml:space="preserve"> هم اقنوم را اسم برا</w:t>
      </w:r>
      <w:r w:rsidR="00B9269E">
        <w:rPr>
          <w:rFonts w:hint="cs"/>
          <w:rtl/>
        </w:rPr>
        <w:t>ی</w:t>
      </w:r>
      <w:r w:rsidRPr="006E23A5">
        <w:rPr>
          <w:rFonts w:hint="cs"/>
          <w:rtl/>
        </w:rPr>
        <w:t xml:space="preserve"> ذات و صفت م</w:t>
      </w:r>
      <w:r w:rsidR="00B9269E">
        <w:rPr>
          <w:rFonts w:hint="cs"/>
          <w:rtl/>
        </w:rPr>
        <w:t>ی</w:t>
      </w:r>
      <w:r w:rsidRPr="006E23A5">
        <w:rPr>
          <w:rFonts w:hint="cs"/>
          <w:rtl/>
        </w:rPr>
        <w:t>گردانند. الجواب الصح</w:t>
      </w:r>
      <w:r w:rsidR="00B9269E">
        <w:rPr>
          <w:rFonts w:hint="cs"/>
          <w:rtl/>
        </w:rPr>
        <w:t>ی</w:t>
      </w:r>
      <w:r w:rsidRPr="006E23A5">
        <w:rPr>
          <w:rFonts w:hint="cs"/>
          <w:rtl/>
        </w:rPr>
        <w:t>ح ..: 3 / 101.</w:t>
      </w:r>
    </w:p>
  </w:footnote>
  <w:footnote w:id="58">
    <w:p w:rsidR="002A5FB9" w:rsidRPr="006E23A5" w:rsidRDefault="002A5FB9" w:rsidP="006E23A5">
      <w:pPr>
        <w:pStyle w:val="a7"/>
      </w:pPr>
      <w:r w:rsidRPr="006E23A5">
        <w:rPr>
          <w:rStyle w:val="FootnoteReference"/>
          <w:vertAlign w:val="baseline"/>
        </w:rPr>
        <w:footnoteRef/>
      </w:r>
      <w:r w:rsidRPr="006E23A5">
        <w:rPr>
          <w:rFonts w:hint="cs"/>
          <w:rtl/>
        </w:rPr>
        <w:t>- تار</w:t>
      </w:r>
      <w:r w:rsidR="00B9269E">
        <w:rPr>
          <w:rFonts w:hint="cs"/>
          <w:rtl/>
        </w:rPr>
        <w:t>ی</w:t>
      </w:r>
      <w:r w:rsidRPr="006E23A5">
        <w:rPr>
          <w:rFonts w:hint="cs"/>
          <w:rtl/>
        </w:rPr>
        <w:t xml:space="preserve">خ کتاب مقدس به نقل از : </w:t>
      </w:r>
      <w:r w:rsidRPr="006E23A5">
        <w:rPr>
          <w:rtl/>
        </w:rPr>
        <w:t>محاضرات ف</w:t>
      </w:r>
      <w:r w:rsidR="00B9269E">
        <w:rPr>
          <w:rtl/>
        </w:rPr>
        <w:t>ی</w:t>
      </w:r>
      <w:r w:rsidRPr="006E23A5">
        <w:rPr>
          <w:rtl/>
        </w:rPr>
        <w:t xml:space="preserve"> النصران</w:t>
      </w:r>
      <w:r w:rsidR="00B9269E">
        <w:rPr>
          <w:rtl/>
        </w:rPr>
        <w:t>ی</w:t>
      </w:r>
      <w:r w:rsidRPr="006E23A5">
        <w:rPr>
          <w:rtl/>
        </w:rPr>
        <w:t>ة</w:t>
      </w:r>
      <w:r w:rsidRPr="006E23A5">
        <w:rPr>
          <w:rFonts w:hint="cs"/>
          <w:rtl/>
        </w:rPr>
        <w:t xml:space="preserve"> ص: 91</w:t>
      </w:r>
    </w:p>
  </w:footnote>
  <w:footnote w:id="59">
    <w:p w:rsidR="002A5FB9" w:rsidRPr="000E6DE3" w:rsidRDefault="002A5FB9" w:rsidP="000E6DE3">
      <w:pPr>
        <w:pStyle w:val="a7"/>
      </w:pPr>
      <w:r w:rsidRPr="000E6DE3">
        <w:rPr>
          <w:rStyle w:val="FootnoteReference"/>
          <w:vertAlign w:val="baseline"/>
        </w:rPr>
        <w:footnoteRef/>
      </w:r>
      <w:r w:rsidRPr="000E6DE3">
        <w:rPr>
          <w:rtl/>
        </w:rPr>
        <w:t xml:space="preserve"> </w:t>
      </w:r>
      <w:r w:rsidRPr="000E6DE3">
        <w:rPr>
          <w:rFonts w:hint="cs"/>
          <w:rtl/>
        </w:rPr>
        <w:t>- مراجعه شود به : دراسات ف</w:t>
      </w:r>
      <w:r w:rsidR="00B9269E">
        <w:rPr>
          <w:rFonts w:hint="cs"/>
          <w:rtl/>
        </w:rPr>
        <w:t>ی</w:t>
      </w:r>
      <w:r w:rsidRPr="000E6DE3">
        <w:rPr>
          <w:rFonts w:hint="cs"/>
          <w:rtl/>
        </w:rPr>
        <w:t xml:space="preserve"> الأد</w:t>
      </w:r>
      <w:r w:rsidR="00B9269E">
        <w:rPr>
          <w:rFonts w:hint="cs"/>
          <w:rtl/>
        </w:rPr>
        <w:t>ی</w:t>
      </w:r>
      <w:r w:rsidRPr="000E6DE3">
        <w:rPr>
          <w:rFonts w:hint="cs"/>
          <w:rtl/>
        </w:rPr>
        <w:t xml:space="preserve">ان ص: 167- 168 </w:t>
      </w:r>
    </w:p>
  </w:footnote>
  <w:footnote w:id="60">
    <w:p w:rsidR="002A5FB9" w:rsidRPr="00F43CF2" w:rsidRDefault="002A5FB9" w:rsidP="000E6DE3">
      <w:pPr>
        <w:pStyle w:val="a7"/>
      </w:pPr>
      <w:r w:rsidRPr="000E6DE3">
        <w:rPr>
          <w:rStyle w:val="FootnoteReference"/>
          <w:vertAlign w:val="baseline"/>
        </w:rPr>
        <w:footnoteRef/>
      </w:r>
      <w:r w:rsidRPr="000E6DE3">
        <w:rPr>
          <w:rtl/>
        </w:rPr>
        <w:t xml:space="preserve"> </w:t>
      </w:r>
      <w:r w:rsidRPr="000E6DE3">
        <w:rPr>
          <w:rFonts w:hint="cs"/>
          <w:rtl/>
        </w:rPr>
        <w:t xml:space="preserve">- مراجعه شود به: </w:t>
      </w:r>
      <w:r w:rsidRPr="000E6DE3">
        <w:rPr>
          <w:rtl/>
        </w:rPr>
        <w:t>محاضرات ف</w:t>
      </w:r>
      <w:r w:rsidR="00B9269E">
        <w:rPr>
          <w:rtl/>
        </w:rPr>
        <w:t>ی</w:t>
      </w:r>
      <w:r w:rsidRPr="000E6DE3">
        <w:rPr>
          <w:rtl/>
        </w:rPr>
        <w:t xml:space="preserve"> النصران</w:t>
      </w:r>
      <w:r w:rsidR="00B9269E">
        <w:rPr>
          <w:rtl/>
        </w:rPr>
        <w:t>ی</w:t>
      </w:r>
      <w:r w:rsidRPr="000E6DE3">
        <w:rPr>
          <w:rtl/>
        </w:rPr>
        <w:t>ة</w:t>
      </w:r>
      <w:r w:rsidRPr="000E6DE3">
        <w:rPr>
          <w:rFonts w:hint="cs"/>
          <w:rtl/>
        </w:rPr>
        <w:t xml:space="preserve"> ص: 92</w:t>
      </w:r>
    </w:p>
  </w:footnote>
  <w:footnote w:id="61">
    <w:p w:rsidR="002A5FB9" w:rsidRPr="00A8557C" w:rsidRDefault="002A5FB9" w:rsidP="00A8557C">
      <w:pPr>
        <w:pStyle w:val="a7"/>
      </w:pPr>
      <w:r w:rsidRPr="00A8557C">
        <w:rPr>
          <w:rStyle w:val="FootnoteReference"/>
          <w:vertAlign w:val="baseline"/>
        </w:rPr>
        <w:footnoteRef/>
      </w:r>
      <w:r w:rsidRPr="00A8557C">
        <w:rPr>
          <w:rtl/>
        </w:rPr>
        <w:t xml:space="preserve"> </w:t>
      </w:r>
      <w:r w:rsidRPr="00A8557C">
        <w:rPr>
          <w:rFonts w:hint="cs"/>
          <w:rtl/>
        </w:rPr>
        <w:t>- به نقل از کتاب : مس</w:t>
      </w:r>
      <w:r w:rsidR="00B9269E">
        <w:rPr>
          <w:rFonts w:hint="cs"/>
          <w:rtl/>
        </w:rPr>
        <w:t>ی</w:t>
      </w:r>
      <w:r w:rsidRPr="00A8557C">
        <w:rPr>
          <w:rFonts w:hint="cs"/>
          <w:rtl/>
        </w:rPr>
        <w:t>ح</w:t>
      </w:r>
      <w:r w:rsidR="00B9269E">
        <w:rPr>
          <w:rFonts w:hint="cs"/>
          <w:rtl/>
        </w:rPr>
        <w:t>ی</w:t>
      </w:r>
      <w:r w:rsidRPr="00A8557C">
        <w:rPr>
          <w:rFonts w:hint="cs"/>
          <w:rtl/>
        </w:rPr>
        <w:t>ت چ</w:t>
      </w:r>
      <w:r w:rsidR="00B9269E">
        <w:rPr>
          <w:rFonts w:hint="cs"/>
          <w:rtl/>
        </w:rPr>
        <w:t>ی</w:t>
      </w:r>
      <w:r w:rsidRPr="00A8557C">
        <w:rPr>
          <w:rFonts w:hint="cs"/>
          <w:rtl/>
        </w:rPr>
        <w:t>ست؟ ص:70 .</w:t>
      </w:r>
    </w:p>
  </w:footnote>
  <w:footnote w:id="62">
    <w:p w:rsidR="002A5FB9" w:rsidRPr="00A8557C" w:rsidRDefault="002A5FB9" w:rsidP="00A8557C">
      <w:pPr>
        <w:pStyle w:val="a7"/>
        <w:rPr>
          <w:rtl/>
        </w:rPr>
      </w:pPr>
      <w:r w:rsidRPr="00A8557C">
        <w:rPr>
          <w:rStyle w:val="FootnoteReference"/>
          <w:vertAlign w:val="baseline"/>
        </w:rPr>
        <w:footnoteRef/>
      </w:r>
      <w:r w:rsidRPr="00A8557C">
        <w:rPr>
          <w:rtl/>
        </w:rPr>
        <w:t xml:space="preserve"> </w:t>
      </w:r>
      <w:r w:rsidRPr="00A8557C">
        <w:rPr>
          <w:rFonts w:hint="cs"/>
          <w:rtl/>
        </w:rPr>
        <w:t>- دراسات ف</w:t>
      </w:r>
      <w:r w:rsidR="00B9269E">
        <w:rPr>
          <w:rFonts w:hint="cs"/>
          <w:rtl/>
        </w:rPr>
        <w:t>ی</w:t>
      </w:r>
      <w:r w:rsidRPr="00A8557C">
        <w:rPr>
          <w:rFonts w:hint="cs"/>
          <w:rtl/>
        </w:rPr>
        <w:t xml:space="preserve"> الأد</w:t>
      </w:r>
      <w:r w:rsidR="00B9269E">
        <w:rPr>
          <w:rFonts w:hint="cs"/>
          <w:rtl/>
        </w:rPr>
        <w:t>ی</w:t>
      </w:r>
      <w:r w:rsidRPr="00A8557C">
        <w:rPr>
          <w:rFonts w:hint="cs"/>
          <w:rtl/>
        </w:rPr>
        <w:t>ان ص: 169</w:t>
      </w:r>
    </w:p>
  </w:footnote>
  <w:footnote w:id="63">
    <w:p w:rsidR="002A5FB9" w:rsidRPr="00A8557C" w:rsidRDefault="002A5FB9" w:rsidP="00A8557C">
      <w:pPr>
        <w:pStyle w:val="a7"/>
      </w:pPr>
      <w:r w:rsidRPr="00A8557C">
        <w:rPr>
          <w:rStyle w:val="FootnoteReference"/>
          <w:vertAlign w:val="baseline"/>
        </w:rPr>
        <w:footnoteRef/>
      </w:r>
      <w:r w:rsidRPr="00A8557C">
        <w:rPr>
          <w:rFonts w:hint="cs"/>
          <w:rtl/>
        </w:rPr>
        <w:t>- مراجعه شود به : الجواب الصح</w:t>
      </w:r>
      <w:r w:rsidR="00B9269E">
        <w:rPr>
          <w:rFonts w:hint="cs"/>
          <w:rtl/>
        </w:rPr>
        <w:t>ی</w:t>
      </w:r>
      <w:r w:rsidRPr="00A8557C">
        <w:rPr>
          <w:rFonts w:hint="cs"/>
          <w:rtl/>
        </w:rPr>
        <w:t>ح : 2/94</w:t>
      </w:r>
    </w:p>
  </w:footnote>
  <w:footnote w:id="64">
    <w:p w:rsidR="002A5FB9" w:rsidRPr="00A8557C" w:rsidRDefault="002A5FB9" w:rsidP="00A8557C">
      <w:pPr>
        <w:pStyle w:val="a7"/>
      </w:pPr>
      <w:r w:rsidRPr="00A8557C">
        <w:rPr>
          <w:rStyle w:val="FootnoteReference"/>
          <w:vertAlign w:val="baseline"/>
        </w:rPr>
        <w:footnoteRef/>
      </w:r>
      <w:r w:rsidRPr="00A8557C">
        <w:rPr>
          <w:rtl/>
        </w:rPr>
        <w:t xml:space="preserve"> </w:t>
      </w:r>
      <w:r w:rsidRPr="00A8557C">
        <w:rPr>
          <w:rFonts w:hint="cs"/>
          <w:rtl/>
        </w:rPr>
        <w:t>- الجواب الصح</w:t>
      </w:r>
      <w:r w:rsidR="00B9269E">
        <w:rPr>
          <w:rFonts w:hint="cs"/>
          <w:rtl/>
        </w:rPr>
        <w:t>ی</w:t>
      </w:r>
      <w:r w:rsidRPr="00A8557C">
        <w:rPr>
          <w:rFonts w:hint="cs"/>
          <w:rtl/>
        </w:rPr>
        <w:t>ح لمن بدل د</w:t>
      </w:r>
      <w:r w:rsidR="00B9269E">
        <w:rPr>
          <w:rFonts w:hint="cs"/>
          <w:rtl/>
        </w:rPr>
        <w:t>ی</w:t>
      </w:r>
      <w:r w:rsidRPr="00A8557C">
        <w:rPr>
          <w:rFonts w:hint="cs"/>
          <w:rtl/>
        </w:rPr>
        <w:t>ن المس</w:t>
      </w:r>
      <w:r w:rsidR="00B9269E">
        <w:rPr>
          <w:rFonts w:hint="cs"/>
          <w:rtl/>
        </w:rPr>
        <w:t>ی</w:t>
      </w:r>
      <w:r w:rsidRPr="00A8557C">
        <w:rPr>
          <w:rFonts w:hint="cs"/>
          <w:rtl/>
        </w:rPr>
        <w:t>ح: 2 / 97.</w:t>
      </w:r>
    </w:p>
  </w:footnote>
  <w:footnote w:id="65">
    <w:p w:rsidR="002A5FB9" w:rsidRPr="00250F15" w:rsidRDefault="002A5FB9" w:rsidP="00250F15">
      <w:pPr>
        <w:pStyle w:val="a7"/>
      </w:pPr>
      <w:r w:rsidRPr="00250F15">
        <w:rPr>
          <w:rStyle w:val="FootnoteReference"/>
          <w:vertAlign w:val="baseline"/>
        </w:rPr>
        <w:footnoteRef/>
      </w:r>
      <w:r w:rsidRPr="00250F15">
        <w:rPr>
          <w:rtl/>
        </w:rPr>
        <w:t xml:space="preserve"> </w:t>
      </w:r>
      <w:r w:rsidRPr="00250F15">
        <w:rPr>
          <w:rFonts w:hint="cs"/>
          <w:rtl/>
        </w:rPr>
        <w:t>- الجواب الصح</w:t>
      </w:r>
      <w:r w:rsidR="00B9269E">
        <w:rPr>
          <w:rFonts w:hint="cs"/>
          <w:rtl/>
        </w:rPr>
        <w:t>ی</w:t>
      </w:r>
      <w:r w:rsidRPr="00250F15">
        <w:rPr>
          <w:rFonts w:hint="cs"/>
          <w:rtl/>
        </w:rPr>
        <w:t>ح :2 / 246- 247.</w:t>
      </w:r>
    </w:p>
  </w:footnote>
  <w:footnote w:id="66">
    <w:p w:rsidR="002A5FB9" w:rsidRPr="00250F15" w:rsidRDefault="002A5FB9" w:rsidP="00250F15">
      <w:pPr>
        <w:pStyle w:val="a7"/>
      </w:pPr>
      <w:r w:rsidRPr="00250F15">
        <w:rPr>
          <w:rStyle w:val="FootnoteReference"/>
          <w:vertAlign w:val="baseline"/>
        </w:rPr>
        <w:footnoteRef/>
      </w:r>
      <w:r w:rsidRPr="00250F15">
        <w:rPr>
          <w:rFonts w:hint="cs"/>
          <w:rtl/>
        </w:rPr>
        <w:t>- به نقل از کتاب</w:t>
      </w:r>
      <w:r w:rsidRPr="00250F15">
        <w:rPr>
          <w:rtl/>
        </w:rPr>
        <w:t>: الأجوبة الفاخرة – از قراف</w:t>
      </w:r>
      <w:r w:rsidR="00B9269E">
        <w:rPr>
          <w:rtl/>
        </w:rPr>
        <w:t>ی</w:t>
      </w:r>
      <w:r w:rsidRPr="00250F15">
        <w:rPr>
          <w:rtl/>
        </w:rPr>
        <w:t xml:space="preserve">  ص: 104، 106 و کتاب: هدا</w:t>
      </w:r>
      <w:r w:rsidR="00B9269E">
        <w:rPr>
          <w:rtl/>
        </w:rPr>
        <w:t>ی</w:t>
      </w:r>
      <w:r w:rsidRPr="00250F15">
        <w:rPr>
          <w:rtl/>
        </w:rPr>
        <w:t>ة الح</w:t>
      </w:r>
      <w:r w:rsidR="00B9269E">
        <w:rPr>
          <w:rtl/>
        </w:rPr>
        <w:t>ی</w:t>
      </w:r>
      <w:r w:rsidRPr="00250F15">
        <w:rPr>
          <w:rtl/>
        </w:rPr>
        <w:t>ار</w:t>
      </w:r>
      <w:r w:rsidR="00B9269E">
        <w:rPr>
          <w:rtl/>
        </w:rPr>
        <w:t>ی</w:t>
      </w:r>
      <w:r w:rsidRPr="00250F15">
        <w:rPr>
          <w:rtl/>
        </w:rPr>
        <w:t xml:space="preserve"> – ابن ق</w:t>
      </w:r>
      <w:r w:rsidR="00B9269E">
        <w:rPr>
          <w:rtl/>
        </w:rPr>
        <w:t>ی</w:t>
      </w:r>
      <w:r w:rsidRPr="00250F15">
        <w:rPr>
          <w:rtl/>
        </w:rPr>
        <w:t>م الجوز</w:t>
      </w:r>
      <w:r w:rsidR="00B9269E">
        <w:rPr>
          <w:rtl/>
        </w:rPr>
        <w:t>ی</w:t>
      </w:r>
      <w:r w:rsidRPr="00250F15">
        <w:rPr>
          <w:rtl/>
        </w:rPr>
        <w:t>ة –</w:t>
      </w:r>
      <w:r w:rsidRPr="00250F15">
        <w:rPr>
          <w:rFonts w:hint="cs"/>
          <w:rtl/>
        </w:rPr>
        <w:t xml:space="preserve"> ص: 165.</w:t>
      </w:r>
    </w:p>
  </w:footnote>
  <w:footnote w:id="67">
    <w:p w:rsidR="002A5FB9" w:rsidRPr="00F449E9" w:rsidRDefault="002A5FB9" w:rsidP="00F449E9">
      <w:pPr>
        <w:pStyle w:val="a7"/>
      </w:pPr>
      <w:r w:rsidRPr="00F449E9">
        <w:rPr>
          <w:rStyle w:val="FootnoteReference"/>
          <w:vertAlign w:val="baseline"/>
        </w:rPr>
        <w:footnoteRef/>
      </w:r>
      <w:r w:rsidRPr="00F449E9">
        <w:rPr>
          <w:rtl/>
        </w:rPr>
        <w:t xml:space="preserve"> </w:t>
      </w:r>
      <w:r w:rsidRPr="00F449E9">
        <w:rPr>
          <w:rFonts w:hint="cs"/>
          <w:rtl/>
        </w:rPr>
        <w:t xml:space="preserve">- به نقل از : </w:t>
      </w:r>
      <w:r w:rsidRPr="00F449E9">
        <w:rPr>
          <w:rtl/>
        </w:rPr>
        <w:t>النصران</w:t>
      </w:r>
      <w:r w:rsidR="00B9269E">
        <w:rPr>
          <w:rtl/>
        </w:rPr>
        <w:t>ی</w:t>
      </w:r>
      <w:r w:rsidRPr="00F449E9">
        <w:rPr>
          <w:rtl/>
        </w:rPr>
        <w:t>ة والإسلام</w:t>
      </w:r>
      <w:r w:rsidRPr="00F449E9">
        <w:rPr>
          <w:rFonts w:hint="cs"/>
          <w:rtl/>
        </w:rPr>
        <w:t xml:space="preserve"> ص: 45</w:t>
      </w:r>
    </w:p>
  </w:footnote>
  <w:footnote w:id="68">
    <w:p w:rsidR="002A5FB9" w:rsidRPr="00F449E9" w:rsidRDefault="002A5FB9" w:rsidP="00F449E9">
      <w:pPr>
        <w:pStyle w:val="a7"/>
      </w:pPr>
      <w:r w:rsidRPr="00F449E9">
        <w:rPr>
          <w:rStyle w:val="FootnoteReference"/>
          <w:vertAlign w:val="baseline"/>
        </w:rPr>
        <w:footnoteRef/>
      </w:r>
      <w:r w:rsidRPr="00F449E9">
        <w:rPr>
          <w:rtl/>
        </w:rPr>
        <w:t xml:space="preserve"> </w:t>
      </w:r>
      <w:r w:rsidRPr="00F449E9">
        <w:rPr>
          <w:rFonts w:hint="cs"/>
          <w:rtl/>
        </w:rPr>
        <w:t>- الجواب الصح</w:t>
      </w:r>
      <w:r w:rsidR="00B9269E">
        <w:rPr>
          <w:rFonts w:hint="cs"/>
          <w:rtl/>
        </w:rPr>
        <w:t>ی</w:t>
      </w:r>
      <w:r w:rsidRPr="00F449E9">
        <w:rPr>
          <w:rFonts w:hint="cs"/>
          <w:rtl/>
        </w:rPr>
        <w:t>ح : 2/97- 98.</w:t>
      </w:r>
    </w:p>
  </w:footnote>
  <w:footnote w:id="69">
    <w:p w:rsidR="002A5FB9" w:rsidRPr="00F449E9" w:rsidRDefault="002A5FB9" w:rsidP="00F449E9">
      <w:pPr>
        <w:pStyle w:val="a7"/>
      </w:pPr>
      <w:r w:rsidRPr="00F449E9">
        <w:rPr>
          <w:rStyle w:val="FootnoteReference"/>
          <w:vertAlign w:val="baseline"/>
        </w:rPr>
        <w:footnoteRef/>
      </w:r>
      <w:r w:rsidRPr="00F449E9">
        <w:rPr>
          <w:rtl/>
        </w:rPr>
        <w:t xml:space="preserve"> </w:t>
      </w:r>
      <w:r w:rsidRPr="00F449E9">
        <w:rPr>
          <w:rFonts w:hint="cs"/>
          <w:rtl/>
        </w:rPr>
        <w:t>- قاموس مقدس ص: 345 طبع ب</w:t>
      </w:r>
      <w:r w:rsidR="00B9269E">
        <w:rPr>
          <w:rFonts w:hint="cs"/>
          <w:rtl/>
        </w:rPr>
        <w:t>ی</w:t>
      </w:r>
      <w:r w:rsidRPr="00F449E9">
        <w:rPr>
          <w:rFonts w:hint="cs"/>
          <w:rtl/>
        </w:rPr>
        <w:t>روت.</w:t>
      </w:r>
    </w:p>
  </w:footnote>
  <w:footnote w:id="70">
    <w:p w:rsidR="002A5FB9" w:rsidRPr="00F449E9" w:rsidRDefault="002A5FB9" w:rsidP="00F449E9">
      <w:pPr>
        <w:pStyle w:val="a7"/>
      </w:pPr>
      <w:r w:rsidRPr="00F449E9">
        <w:rPr>
          <w:rStyle w:val="FootnoteReference"/>
          <w:vertAlign w:val="baseline"/>
        </w:rPr>
        <w:footnoteRef/>
      </w:r>
      <w:r w:rsidRPr="00F449E9">
        <w:rPr>
          <w:rtl/>
        </w:rPr>
        <w:t xml:space="preserve"> </w:t>
      </w:r>
      <w:r w:rsidRPr="00F449E9">
        <w:rPr>
          <w:rFonts w:hint="cs"/>
          <w:rtl/>
        </w:rPr>
        <w:t>- مراجعه شود به:</w:t>
      </w:r>
      <w:r w:rsidRPr="00F449E9">
        <w:rPr>
          <w:rtl/>
        </w:rPr>
        <w:t xml:space="preserve"> الأد</w:t>
      </w:r>
      <w:r w:rsidR="00B9269E">
        <w:rPr>
          <w:rtl/>
        </w:rPr>
        <w:t>ی</w:t>
      </w:r>
      <w:r w:rsidRPr="00F449E9">
        <w:rPr>
          <w:rtl/>
        </w:rPr>
        <w:t>ان والفرق المعاصرة</w:t>
      </w:r>
      <w:r w:rsidRPr="00F449E9">
        <w:rPr>
          <w:rFonts w:hint="cs"/>
          <w:rtl/>
        </w:rPr>
        <w:t xml:space="preserve">  ص: 49،51، 52.</w:t>
      </w:r>
    </w:p>
  </w:footnote>
  <w:footnote w:id="71">
    <w:p w:rsidR="002A5FB9" w:rsidRPr="001442FB" w:rsidRDefault="002A5FB9" w:rsidP="001442FB">
      <w:pPr>
        <w:pStyle w:val="a7"/>
      </w:pPr>
      <w:r w:rsidRPr="001442FB">
        <w:rPr>
          <w:rStyle w:val="FootnoteReference"/>
          <w:vertAlign w:val="baseline"/>
        </w:rPr>
        <w:footnoteRef/>
      </w:r>
      <w:r w:rsidRPr="001442FB">
        <w:rPr>
          <w:rtl/>
        </w:rPr>
        <w:t xml:space="preserve"> </w:t>
      </w:r>
      <w:r w:rsidRPr="001442FB">
        <w:rPr>
          <w:rFonts w:hint="cs"/>
          <w:rtl/>
        </w:rPr>
        <w:t>- مراجعه شود به : الجواب الصح</w:t>
      </w:r>
      <w:r w:rsidR="00B9269E">
        <w:rPr>
          <w:rFonts w:hint="cs"/>
          <w:rtl/>
        </w:rPr>
        <w:t>ی</w:t>
      </w:r>
      <w:r w:rsidRPr="001442FB">
        <w:rPr>
          <w:rFonts w:hint="cs"/>
          <w:rtl/>
        </w:rPr>
        <w:t>ح : 2/160 – 165.</w:t>
      </w:r>
    </w:p>
  </w:footnote>
  <w:footnote w:id="72">
    <w:p w:rsidR="002A5FB9" w:rsidRPr="00F43CF2" w:rsidRDefault="002A5FB9" w:rsidP="001442FB">
      <w:pPr>
        <w:pStyle w:val="a7"/>
      </w:pPr>
      <w:r w:rsidRPr="001442FB">
        <w:rPr>
          <w:rStyle w:val="FootnoteReference"/>
          <w:vertAlign w:val="baseline"/>
        </w:rPr>
        <w:footnoteRef/>
      </w:r>
      <w:r w:rsidRPr="001442FB">
        <w:rPr>
          <w:rtl/>
        </w:rPr>
        <w:t xml:space="preserve"> </w:t>
      </w:r>
      <w:r w:rsidRPr="001442FB">
        <w:rPr>
          <w:rFonts w:hint="cs"/>
          <w:rtl/>
        </w:rPr>
        <w:t xml:space="preserve">- </w:t>
      </w:r>
      <w:r w:rsidRPr="001442FB">
        <w:rPr>
          <w:rtl/>
        </w:rPr>
        <w:t>الأجوبة الفاخرة</w:t>
      </w:r>
      <w:r w:rsidRPr="001442FB">
        <w:rPr>
          <w:rFonts w:hint="cs"/>
          <w:rtl/>
        </w:rPr>
        <w:t xml:space="preserve">  ص: 116.</w:t>
      </w:r>
    </w:p>
  </w:footnote>
  <w:footnote w:id="73">
    <w:p w:rsidR="002A5FB9" w:rsidRPr="00DD0FDA" w:rsidRDefault="002A5FB9" w:rsidP="00DD0FDA">
      <w:pPr>
        <w:pStyle w:val="a7"/>
      </w:pPr>
      <w:r w:rsidRPr="00DD0FDA">
        <w:rPr>
          <w:rStyle w:val="FootnoteReference"/>
          <w:vertAlign w:val="baseline"/>
        </w:rPr>
        <w:footnoteRef/>
      </w:r>
      <w:r w:rsidRPr="00DD0FDA">
        <w:rPr>
          <w:rtl/>
        </w:rPr>
        <w:t xml:space="preserve"> </w:t>
      </w:r>
      <w:r w:rsidRPr="00DD0FDA">
        <w:rPr>
          <w:rFonts w:hint="cs"/>
          <w:rtl/>
        </w:rPr>
        <w:t>- به نقل از کتاب: مس</w:t>
      </w:r>
      <w:r w:rsidR="00B9269E">
        <w:rPr>
          <w:rFonts w:hint="cs"/>
          <w:rtl/>
        </w:rPr>
        <w:t>ی</w:t>
      </w:r>
      <w:r w:rsidRPr="00DD0FDA">
        <w:rPr>
          <w:rFonts w:hint="cs"/>
          <w:rtl/>
        </w:rPr>
        <w:t>ح</w:t>
      </w:r>
      <w:r w:rsidR="00B9269E">
        <w:rPr>
          <w:rFonts w:hint="cs"/>
          <w:rtl/>
        </w:rPr>
        <w:t>ی</w:t>
      </w:r>
      <w:r w:rsidRPr="00DD0FDA">
        <w:rPr>
          <w:rFonts w:hint="cs"/>
          <w:rtl/>
        </w:rPr>
        <w:t>ت چ</w:t>
      </w:r>
      <w:r w:rsidR="00B9269E">
        <w:rPr>
          <w:rFonts w:hint="cs"/>
          <w:rtl/>
        </w:rPr>
        <w:t>ی</w:t>
      </w:r>
      <w:r w:rsidRPr="00DD0FDA">
        <w:rPr>
          <w:rFonts w:hint="cs"/>
          <w:rtl/>
        </w:rPr>
        <w:t>ست؟ ص: 83.</w:t>
      </w:r>
    </w:p>
  </w:footnote>
  <w:footnote w:id="74">
    <w:p w:rsidR="002A5FB9" w:rsidRPr="00F43CF2" w:rsidRDefault="002A5FB9" w:rsidP="00DD0FDA">
      <w:pPr>
        <w:pStyle w:val="a7"/>
        <w:rPr>
          <w:rtl/>
        </w:rPr>
      </w:pPr>
      <w:r w:rsidRPr="00DD0FDA">
        <w:rPr>
          <w:rStyle w:val="FootnoteReference"/>
          <w:vertAlign w:val="baseline"/>
        </w:rPr>
        <w:footnoteRef/>
      </w:r>
      <w:r w:rsidRPr="00DD0FDA">
        <w:rPr>
          <w:rtl/>
        </w:rPr>
        <w:t xml:space="preserve"> </w:t>
      </w:r>
      <w:r w:rsidRPr="00DD0FDA">
        <w:rPr>
          <w:rFonts w:hint="cs"/>
          <w:rtl/>
        </w:rPr>
        <w:t>- انج</w:t>
      </w:r>
      <w:r w:rsidR="00B9269E">
        <w:rPr>
          <w:rFonts w:hint="cs"/>
          <w:rtl/>
        </w:rPr>
        <w:t>ی</w:t>
      </w:r>
      <w:r w:rsidRPr="00DD0FDA">
        <w:rPr>
          <w:rFonts w:hint="cs"/>
          <w:rtl/>
        </w:rPr>
        <w:t xml:space="preserve">ل </w:t>
      </w:r>
      <w:r w:rsidR="00B9269E">
        <w:rPr>
          <w:rFonts w:hint="cs"/>
          <w:rtl/>
        </w:rPr>
        <w:t>ی</w:t>
      </w:r>
      <w:r w:rsidRPr="00DD0FDA">
        <w:rPr>
          <w:rFonts w:hint="cs"/>
          <w:rtl/>
        </w:rPr>
        <w:t>وحنا، فصل هفتم، فقره 33، 34.</w:t>
      </w:r>
    </w:p>
  </w:footnote>
  <w:footnote w:id="75">
    <w:p w:rsidR="002A5FB9" w:rsidRPr="00ED00F4" w:rsidRDefault="002A5FB9" w:rsidP="00ED00F4">
      <w:pPr>
        <w:pStyle w:val="a7"/>
      </w:pPr>
      <w:r w:rsidRPr="00ED00F4">
        <w:rPr>
          <w:rStyle w:val="FootnoteReference"/>
          <w:vertAlign w:val="baseline"/>
        </w:rPr>
        <w:footnoteRef/>
      </w:r>
      <w:r w:rsidRPr="00ED00F4">
        <w:rPr>
          <w:rtl/>
        </w:rPr>
        <w:t xml:space="preserve"> </w:t>
      </w:r>
      <w:r w:rsidRPr="00ED00F4">
        <w:rPr>
          <w:rFonts w:hint="cs"/>
          <w:rtl/>
        </w:rPr>
        <w:t>- انجيل يوحنا، فصل هشتم، فقره : 21-29.</w:t>
      </w:r>
    </w:p>
  </w:footnote>
  <w:footnote w:id="76">
    <w:p w:rsidR="002A5FB9" w:rsidRPr="00DD0FDA" w:rsidRDefault="002A5FB9" w:rsidP="00DD0FDA">
      <w:pPr>
        <w:pStyle w:val="a7"/>
      </w:pPr>
      <w:r w:rsidRPr="00DD0FDA">
        <w:rPr>
          <w:rStyle w:val="FootnoteReference"/>
          <w:vertAlign w:val="baseline"/>
        </w:rPr>
        <w:footnoteRef/>
      </w:r>
      <w:r w:rsidRPr="00DD0FDA">
        <w:rPr>
          <w:rtl/>
        </w:rPr>
        <w:t xml:space="preserve"> </w:t>
      </w:r>
      <w:r w:rsidRPr="00DD0FDA">
        <w:rPr>
          <w:rFonts w:hint="cs"/>
          <w:rtl/>
        </w:rPr>
        <w:t>- انج</w:t>
      </w:r>
      <w:r w:rsidR="00B9269E">
        <w:rPr>
          <w:rFonts w:hint="cs"/>
          <w:rtl/>
        </w:rPr>
        <w:t>ی</w:t>
      </w:r>
      <w:r w:rsidRPr="00DD0FDA">
        <w:rPr>
          <w:rFonts w:hint="cs"/>
          <w:rtl/>
        </w:rPr>
        <w:t xml:space="preserve">ل </w:t>
      </w:r>
      <w:r w:rsidR="00B9269E">
        <w:rPr>
          <w:rFonts w:hint="cs"/>
          <w:rtl/>
        </w:rPr>
        <w:t>ی</w:t>
      </w:r>
      <w:r w:rsidRPr="00DD0FDA">
        <w:rPr>
          <w:rFonts w:hint="cs"/>
          <w:rtl/>
        </w:rPr>
        <w:t>وحنا، فصل شانزدهم، فقره : 32 – 33.</w:t>
      </w:r>
    </w:p>
  </w:footnote>
  <w:footnote w:id="77">
    <w:p w:rsidR="002A5FB9" w:rsidRPr="00DD0FDA" w:rsidRDefault="002A5FB9" w:rsidP="00DD0FDA">
      <w:pPr>
        <w:pStyle w:val="a7"/>
      </w:pPr>
      <w:r w:rsidRPr="00DD0FDA">
        <w:rPr>
          <w:rStyle w:val="FootnoteReference"/>
          <w:vertAlign w:val="baseline"/>
        </w:rPr>
        <w:footnoteRef/>
      </w:r>
      <w:r w:rsidRPr="00DD0FDA">
        <w:rPr>
          <w:rtl/>
        </w:rPr>
        <w:t xml:space="preserve"> </w:t>
      </w:r>
      <w:r w:rsidRPr="00DD0FDA">
        <w:rPr>
          <w:rFonts w:hint="cs"/>
          <w:rtl/>
        </w:rPr>
        <w:t xml:space="preserve">- به نقل </w:t>
      </w:r>
      <w:r w:rsidRPr="00DD0FDA">
        <w:rPr>
          <w:rtl/>
        </w:rPr>
        <w:t>از محاضرات ف</w:t>
      </w:r>
      <w:r w:rsidR="00B9269E">
        <w:rPr>
          <w:rtl/>
        </w:rPr>
        <w:t>ی</w:t>
      </w:r>
      <w:r w:rsidRPr="00DD0FDA">
        <w:rPr>
          <w:rtl/>
        </w:rPr>
        <w:t xml:space="preserve"> النصران</w:t>
      </w:r>
      <w:r w:rsidR="00B9269E">
        <w:rPr>
          <w:rtl/>
        </w:rPr>
        <w:t>ی</w:t>
      </w:r>
      <w:r w:rsidRPr="00DD0FDA">
        <w:rPr>
          <w:rtl/>
        </w:rPr>
        <w:t>ة</w:t>
      </w:r>
      <w:r w:rsidRPr="00DD0FDA">
        <w:rPr>
          <w:rFonts w:hint="cs"/>
          <w:rtl/>
        </w:rPr>
        <w:t xml:space="preserve"> ص: 23.</w:t>
      </w:r>
    </w:p>
  </w:footnote>
  <w:footnote w:id="78">
    <w:p w:rsidR="002A5FB9" w:rsidRPr="00F43CF2" w:rsidRDefault="002A5FB9" w:rsidP="00DD0FDA">
      <w:pPr>
        <w:pStyle w:val="a7"/>
      </w:pPr>
      <w:r w:rsidRPr="00DD0FDA">
        <w:rPr>
          <w:rStyle w:val="FootnoteReference"/>
          <w:vertAlign w:val="baseline"/>
        </w:rPr>
        <w:footnoteRef/>
      </w:r>
      <w:r w:rsidRPr="00DD0FDA">
        <w:rPr>
          <w:rtl/>
        </w:rPr>
        <w:t xml:space="preserve"> </w:t>
      </w:r>
      <w:r w:rsidRPr="00DD0FDA">
        <w:rPr>
          <w:rFonts w:hint="cs"/>
          <w:rtl/>
        </w:rPr>
        <w:t>- النصران</w:t>
      </w:r>
      <w:r w:rsidR="00B9269E">
        <w:rPr>
          <w:rFonts w:hint="cs"/>
          <w:rtl/>
        </w:rPr>
        <w:t>ی</w:t>
      </w:r>
      <w:r w:rsidRPr="00DD0FDA">
        <w:rPr>
          <w:rFonts w:hint="cs"/>
          <w:rtl/>
        </w:rPr>
        <w:t>ة والإسلام ص: 56.</w:t>
      </w:r>
    </w:p>
  </w:footnote>
  <w:footnote w:id="79">
    <w:p w:rsidR="002A5FB9" w:rsidRPr="00DD0FDA" w:rsidRDefault="002A5FB9" w:rsidP="00DD0FDA">
      <w:pPr>
        <w:pStyle w:val="a7"/>
      </w:pPr>
      <w:r w:rsidRPr="00DD0FDA">
        <w:rPr>
          <w:rStyle w:val="FootnoteReference"/>
          <w:vertAlign w:val="baseline"/>
        </w:rPr>
        <w:footnoteRef/>
      </w:r>
      <w:r w:rsidRPr="00DD0FDA">
        <w:rPr>
          <w:rtl/>
        </w:rPr>
        <w:t xml:space="preserve"> </w:t>
      </w:r>
      <w:r w:rsidRPr="00DD0FDA">
        <w:rPr>
          <w:rFonts w:hint="cs"/>
          <w:rtl/>
        </w:rPr>
        <w:t xml:space="preserve">- به نقل از </w:t>
      </w:r>
      <w:r w:rsidRPr="00DD0FDA">
        <w:rPr>
          <w:rtl/>
        </w:rPr>
        <w:t>: ما</w:t>
      </w:r>
      <w:r w:rsidRPr="00DD0FDA">
        <w:rPr>
          <w:rFonts w:hint="cs"/>
          <w:rtl/>
        </w:rPr>
        <w:t xml:space="preserve"> </w:t>
      </w:r>
      <w:r w:rsidRPr="00DD0FDA">
        <w:rPr>
          <w:rtl/>
        </w:rPr>
        <w:t>ه</w:t>
      </w:r>
      <w:r w:rsidR="00B9269E">
        <w:rPr>
          <w:rtl/>
        </w:rPr>
        <w:t>ی</w:t>
      </w:r>
      <w:r w:rsidRPr="00DD0FDA">
        <w:rPr>
          <w:rtl/>
        </w:rPr>
        <w:t xml:space="preserve"> النصران</w:t>
      </w:r>
      <w:r w:rsidR="00B9269E">
        <w:rPr>
          <w:rtl/>
        </w:rPr>
        <w:t>ی</w:t>
      </w:r>
      <w:r w:rsidRPr="00DD0FDA">
        <w:rPr>
          <w:rtl/>
        </w:rPr>
        <w:t>ة</w:t>
      </w:r>
      <w:r w:rsidRPr="00DD0FDA">
        <w:rPr>
          <w:rFonts w:hint="cs"/>
          <w:rtl/>
        </w:rPr>
        <w:t xml:space="preserve"> ص: 90.</w:t>
      </w:r>
    </w:p>
  </w:footnote>
  <w:footnote w:id="80">
    <w:p w:rsidR="002A5FB9" w:rsidRPr="00DD0FDA" w:rsidRDefault="002A5FB9" w:rsidP="00DD0FDA">
      <w:pPr>
        <w:pStyle w:val="a7"/>
      </w:pPr>
      <w:r w:rsidRPr="00DD0FDA">
        <w:rPr>
          <w:rStyle w:val="FootnoteReference"/>
          <w:vertAlign w:val="baseline"/>
        </w:rPr>
        <w:footnoteRef/>
      </w:r>
      <w:r w:rsidRPr="00DD0FDA">
        <w:rPr>
          <w:rtl/>
        </w:rPr>
        <w:t xml:space="preserve"> </w:t>
      </w:r>
      <w:r w:rsidRPr="00DD0FDA">
        <w:rPr>
          <w:rFonts w:hint="cs"/>
          <w:rtl/>
        </w:rPr>
        <w:t>- انج</w:t>
      </w:r>
      <w:r w:rsidR="00B9269E">
        <w:rPr>
          <w:rFonts w:hint="cs"/>
          <w:rtl/>
        </w:rPr>
        <w:t>ی</w:t>
      </w:r>
      <w:r w:rsidRPr="00DD0FDA">
        <w:rPr>
          <w:rFonts w:hint="cs"/>
          <w:rtl/>
        </w:rPr>
        <w:t xml:space="preserve">ل </w:t>
      </w:r>
      <w:r w:rsidR="00B9269E">
        <w:rPr>
          <w:rFonts w:hint="cs"/>
          <w:rtl/>
        </w:rPr>
        <w:t>ی</w:t>
      </w:r>
      <w:r w:rsidRPr="00DD0FDA">
        <w:rPr>
          <w:rFonts w:hint="cs"/>
          <w:rtl/>
        </w:rPr>
        <w:t>وحنا، فصل پنجم، فقره 26.</w:t>
      </w:r>
    </w:p>
  </w:footnote>
  <w:footnote w:id="81">
    <w:p w:rsidR="002A5FB9" w:rsidRPr="00ED00F4" w:rsidRDefault="002A5FB9" w:rsidP="00ED00F4">
      <w:pPr>
        <w:pStyle w:val="a7"/>
      </w:pPr>
      <w:r w:rsidRPr="00ED00F4">
        <w:rPr>
          <w:rStyle w:val="FootnoteReference"/>
          <w:vertAlign w:val="baseline"/>
        </w:rPr>
        <w:footnoteRef/>
      </w:r>
      <w:r w:rsidRPr="00ED00F4">
        <w:rPr>
          <w:rFonts w:hint="cs"/>
          <w:rtl/>
        </w:rPr>
        <w:t>-  به نقل از کتاب: مسيحيت چيست؟ ص: 87.</w:t>
      </w:r>
    </w:p>
  </w:footnote>
  <w:footnote w:id="82">
    <w:p w:rsidR="002A5FB9" w:rsidRPr="00ED00F4" w:rsidRDefault="002A5FB9" w:rsidP="00ED00F4">
      <w:pPr>
        <w:pStyle w:val="a7"/>
      </w:pPr>
      <w:r w:rsidRPr="00ED00F4">
        <w:rPr>
          <w:rStyle w:val="FootnoteReference"/>
          <w:vertAlign w:val="baseline"/>
        </w:rPr>
        <w:footnoteRef/>
      </w:r>
      <w:r w:rsidRPr="00ED00F4">
        <w:rPr>
          <w:rtl/>
        </w:rPr>
        <w:t xml:space="preserve"> </w:t>
      </w:r>
      <w:r w:rsidRPr="00ED00F4">
        <w:rPr>
          <w:rFonts w:hint="cs"/>
          <w:rtl/>
        </w:rPr>
        <w:t xml:space="preserve">- </w:t>
      </w:r>
      <w:r w:rsidRPr="00ED00F4">
        <w:rPr>
          <w:rtl/>
        </w:rPr>
        <w:t>النصرانية والإسلام ص</w:t>
      </w:r>
      <w:r w:rsidRPr="00ED00F4">
        <w:rPr>
          <w:rFonts w:hint="cs"/>
          <w:rtl/>
        </w:rPr>
        <w:t>: 59-60 .</w:t>
      </w:r>
    </w:p>
  </w:footnote>
  <w:footnote w:id="83">
    <w:p w:rsidR="002A5FB9" w:rsidRPr="00CC6E84" w:rsidRDefault="002A5FB9" w:rsidP="00CC6E84">
      <w:pPr>
        <w:pStyle w:val="a7"/>
      </w:pPr>
      <w:r w:rsidRPr="00CC6E84">
        <w:rPr>
          <w:rStyle w:val="FootnoteReference"/>
          <w:vertAlign w:val="baseline"/>
        </w:rPr>
        <w:footnoteRef/>
      </w:r>
      <w:r w:rsidRPr="00CC6E84">
        <w:rPr>
          <w:rFonts w:hint="cs"/>
          <w:rtl/>
        </w:rPr>
        <w:t>- به نقل از : الفکر الغرب</w:t>
      </w:r>
      <w:r w:rsidR="00B9269E">
        <w:rPr>
          <w:rFonts w:hint="cs"/>
          <w:rtl/>
        </w:rPr>
        <w:t>ی</w:t>
      </w:r>
      <w:r w:rsidRPr="00CC6E84">
        <w:rPr>
          <w:rFonts w:hint="cs"/>
          <w:rtl/>
        </w:rPr>
        <w:t xml:space="preserve"> ص: 89</w:t>
      </w:r>
    </w:p>
  </w:footnote>
  <w:footnote w:id="84">
    <w:p w:rsidR="002A5FB9" w:rsidRPr="00A13658" w:rsidRDefault="002A5FB9" w:rsidP="00A13658">
      <w:pPr>
        <w:pStyle w:val="a7"/>
        <w:rPr>
          <w:rtl/>
        </w:rPr>
      </w:pPr>
      <w:r w:rsidRPr="00A13658">
        <w:rPr>
          <w:rStyle w:val="FootnoteReference"/>
          <w:vertAlign w:val="baseline"/>
        </w:rPr>
        <w:footnoteRef/>
      </w:r>
      <w:r w:rsidRPr="00A13658">
        <w:rPr>
          <w:rtl/>
        </w:rPr>
        <w:t xml:space="preserve"> </w:t>
      </w:r>
      <w:r w:rsidRPr="00A13658">
        <w:rPr>
          <w:rFonts w:hint="cs"/>
          <w:rtl/>
        </w:rPr>
        <w:t xml:space="preserve">- مراجعه شود به: </w:t>
      </w:r>
      <w:r w:rsidRPr="00A13658">
        <w:rPr>
          <w:rtl/>
        </w:rPr>
        <w:t>النصران</w:t>
      </w:r>
      <w:r w:rsidR="00B9269E">
        <w:rPr>
          <w:rtl/>
        </w:rPr>
        <w:t>ی</w:t>
      </w:r>
      <w:r w:rsidRPr="00A13658">
        <w:rPr>
          <w:rtl/>
        </w:rPr>
        <w:t>ة والإسلام</w:t>
      </w:r>
      <w:r w:rsidRPr="00A13658">
        <w:rPr>
          <w:rFonts w:hint="cs"/>
          <w:rtl/>
        </w:rPr>
        <w:t xml:space="preserve"> ص 99 – 101، وحاضر العالم الإسلام</w:t>
      </w:r>
      <w:r w:rsidR="00B9269E">
        <w:rPr>
          <w:rFonts w:hint="cs"/>
          <w:rtl/>
        </w:rPr>
        <w:t>ی</w:t>
      </w:r>
      <w:r w:rsidRPr="00A13658">
        <w:rPr>
          <w:rFonts w:hint="cs"/>
          <w:rtl/>
        </w:rPr>
        <w:t xml:space="preserve"> – عبدالله عزام – ص: 610/ جلد دوم مجموعه الذخا</w:t>
      </w:r>
      <w:r w:rsidR="00B9269E">
        <w:rPr>
          <w:rFonts w:hint="cs"/>
          <w:rtl/>
        </w:rPr>
        <w:t>ی</w:t>
      </w:r>
      <w:r w:rsidRPr="00A13658">
        <w:rPr>
          <w:rFonts w:hint="cs"/>
          <w:rtl/>
        </w:rPr>
        <w:t>ر العظام.</w:t>
      </w:r>
    </w:p>
  </w:footnote>
  <w:footnote w:id="85">
    <w:p w:rsidR="002A5FB9" w:rsidRPr="005B4663" w:rsidRDefault="002A5FB9" w:rsidP="005B4663">
      <w:pPr>
        <w:pStyle w:val="a7"/>
        <w:rPr>
          <w:rtl/>
        </w:rPr>
      </w:pPr>
      <w:r w:rsidRPr="005B4663">
        <w:rPr>
          <w:rStyle w:val="FootnoteReference"/>
          <w:vertAlign w:val="baseline"/>
        </w:rPr>
        <w:footnoteRef/>
      </w:r>
      <w:r w:rsidRPr="005B4663">
        <w:rPr>
          <w:rFonts w:hint="cs"/>
          <w:rtl/>
        </w:rPr>
        <w:t xml:space="preserve">- مراجعه شود به : </w:t>
      </w:r>
      <w:r w:rsidRPr="005B4663">
        <w:rPr>
          <w:rtl/>
        </w:rPr>
        <w:t>النصران</w:t>
      </w:r>
      <w:r w:rsidR="00B9269E">
        <w:rPr>
          <w:rtl/>
        </w:rPr>
        <w:t>ی</w:t>
      </w:r>
      <w:r w:rsidRPr="005B4663">
        <w:rPr>
          <w:rtl/>
        </w:rPr>
        <w:t>ة والإسلام</w:t>
      </w:r>
      <w:r w:rsidRPr="005B4663">
        <w:rPr>
          <w:rFonts w:hint="cs"/>
          <w:rtl/>
        </w:rPr>
        <w:t xml:space="preserve"> ص: 109، 110. و کتاب : حاضر العالم الإسلام</w:t>
      </w:r>
      <w:r w:rsidR="00B9269E">
        <w:rPr>
          <w:rFonts w:hint="cs"/>
          <w:rtl/>
        </w:rPr>
        <w:t>ی</w:t>
      </w:r>
      <w:r w:rsidRPr="005B4663">
        <w:rPr>
          <w:rFonts w:hint="cs"/>
          <w:rtl/>
        </w:rPr>
        <w:t xml:space="preserve"> – دکتور عبدالله عزام – ص: 614/ مجلد سوم الذخا</w:t>
      </w:r>
      <w:r w:rsidR="00B9269E">
        <w:rPr>
          <w:rFonts w:hint="cs"/>
          <w:rtl/>
        </w:rPr>
        <w:t>ی</w:t>
      </w:r>
      <w:r w:rsidRPr="005B4663">
        <w:rPr>
          <w:rFonts w:hint="cs"/>
          <w:rtl/>
        </w:rPr>
        <w:t>ر العظام.</w:t>
      </w:r>
    </w:p>
  </w:footnote>
  <w:footnote w:id="86">
    <w:p w:rsidR="002A5FB9" w:rsidRPr="00F43CF2" w:rsidRDefault="002A5FB9" w:rsidP="005B4663">
      <w:pPr>
        <w:pStyle w:val="a7"/>
        <w:rPr>
          <w:rFonts w:cs="B Zar"/>
          <w:rtl/>
        </w:rPr>
      </w:pPr>
      <w:r w:rsidRPr="005B4663">
        <w:rPr>
          <w:rStyle w:val="FootnoteReference"/>
          <w:vertAlign w:val="baseline"/>
        </w:rPr>
        <w:footnoteRef/>
      </w:r>
      <w:r w:rsidRPr="005B4663">
        <w:rPr>
          <w:rFonts w:hint="cs"/>
          <w:rtl/>
        </w:rPr>
        <w:t xml:space="preserve">-  به نقل از کتاب: </w:t>
      </w:r>
      <w:r w:rsidRPr="005B4663">
        <w:rPr>
          <w:rtl/>
        </w:rPr>
        <w:t>النصران</w:t>
      </w:r>
      <w:r w:rsidR="00B9269E">
        <w:rPr>
          <w:rtl/>
        </w:rPr>
        <w:t>ی</w:t>
      </w:r>
      <w:r w:rsidRPr="005B4663">
        <w:rPr>
          <w:rtl/>
        </w:rPr>
        <w:t>ة والإسلام</w:t>
      </w:r>
      <w:r w:rsidRPr="005B4663">
        <w:rPr>
          <w:rFonts w:hint="cs"/>
          <w:rtl/>
        </w:rPr>
        <w:t xml:space="preserve"> ص: 93</w:t>
      </w:r>
    </w:p>
  </w:footnote>
  <w:footnote w:id="87">
    <w:p w:rsidR="002A5FB9" w:rsidRPr="005B4663" w:rsidRDefault="002A5FB9" w:rsidP="005B4663">
      <w:pPr>
        <w:pStyle w:val="a7"/>
      </w:pPr>
      <w:r w:rsidRPr="005B4663">
        <w:rPr>
          <w:rStyle w:val="FootnoteReference"/>
          <w:vertAlign w:val="baseline"/>
        </w:rPr>
        <w:footnoteRef/>
      </w:r>
      <w:r w:rsidRPr="005B4663">
        <w:rPr>
          <w:rtl/>
        </w:rPr>
        <w:t xml:space="preserve"> </w:t>
      </w:r>
      <w:r w:rsidRPr="005B4663">
        <w:rPr>
          <w:rFonts w:hint="cs"/>
          <w:rtl/>
        </w:rPr>
        <w:t>- بخاری و مسلم روایت کرده اند.</w:t>
      </w:r>
    </w:p>
  </w:footnote>
  <w:footnote w:id="88">
    <w:p w:rsidR="002A5FB9" w:rsidRPr="00F43CF2" w:rsidRDefault="002A5FB9" w:rsidP="005B4663">
      <w:pPr>
        <w:pStyle w:val="a7"/>
        <w:rPr>
          <w:rtl/>
        </w:rPr>
      </w:pPr>
      <w:r w:rsidRPr="005B4663">
        <w:rPr>
          <w:rStyle w:val="FootnoteReference"/>
          <w:vertAlign w:val="baseline"/>
        </w:rPr>
        <w:footnoteRef/>
      </w:r>
      <w:r w:rsidRPr="005B4663">
        <w:rPr>
          <w:rtl/>
        </w:rPr>
        <w:t xml:space="preserve"> </w:t>
      </w:r>
      <w:r w:rsidRPr="005B4663">
        <w:rPr>
          <w:rFonts w:hint="cs"/>
          <w:rtl/>
        </w:rPr>
        <w:t>- امام مسلم روایت کرده است</w:t>
      </w:r>
      <w:r w:rsidRPr="00F43CF2">
        <w:rPr>
          <w:rFonts w:hint="cs"/>
          <w:rtl/>
        </w:rPr>
        <w:t>.</w:t>
      </w:r>
    </w:p>
  </w:footnote>
  <w:footnote w:id="89">
    <w:p w:rsidR="002A5FB9" w:rsidRPr="005B4663" w:rsidRDefault="002A5FB9" w:rsidP="005B4663">
      <w:pPr>
        <w:pStyle w:val="a7"/>
        <w:rPr>
          <w:rtl/>
        </w:rPr>
      </w:pPr>
      <w:r w:rsidRPr="005B4663">
        <w:rPr>
          <w:rStyle w:val="FootnoteReference"/>
          <w:vertAlign w:val="baseline"/>
        </w:rPr>
        <w:footnoteRef/>
      </w:r>
      <w:r w:rsidRPr="005B4663">
        <w:rPr>
          <w:rtl/>
        </w:rPr>
        <w:t xml:space="preserve"> </w:t>
      </w:r>
      <w:r w:rsidRPr="005B4663">
        <w:rPr>
          <w:rFonts w:hint="cs"/>
          <w:rtl/>
        </w:rPr>
        <w:t xml:space="preserve">- به نقل از: </w:t>
      </w:r>
      <w:r w:rsidRPr="005B4663">
        <w:rPr>
          <w:rtl/>
        </w:rPr>
        <w:t>مناظرة ب</w:t>
      </w:r>
      <w:r w:rsidR="00B9269E">
        <w:rPr>
          <w:rtl/>
        </w:rPr>
        <w:t>ی</w:t>
      </w:r>
      <w:r w:rsidRPr="005B4663">
        <w:rPr>
          <w:rtl/>
        </w:rPr>
        <w:t>ن الإسلام والنصران</w:t>
      </w:r>
      <w:r w:rsidR="00B9269E">
        <w:rPr>
          <w:rtl/>
        </w:rPr>
        <w:t>ی</w:t>
      </w:r>
      <w:r w:rsidRPr="005B4663">
        <w:rPr>
          <w:rtl/>
        </w:rPr>
        <w:t>ة</w:t>
      </w:r>
      <w:r w:rsidRPr="005B4663">
        <w:rPr>
          <w:rFonts w:hint="cs"/>
          <w:rtl/>
        </w:rPr>
        <w:t xml:space="preserve"> ص: 300. </w:t>
      </w:r>
    </w:p>
  </w:footnote>
  <w:footnote w:id="90">
    <w:p w:rsidR="002A5FB9" w:rsidRPr="005B4663" w:rsidRDefault="002A5FB9" w:rsidP="005B4663">
      <w:pPr>
        <w:pStyle w:val="a7"/>
      </w:pPr>
      <w:r w:rsidRPr="005B4663">
        <w:rPr>
          <w:rStyle w:val="FootnoteReference"/>
          <w:vertAlign w:val="baseline"/>
        </w:rPr>
        <w:footnoteRef/>
      </w:r>
      <w:r w:rsidRPr="005B4663">
        <w:rPr>
          <w:rtl/>
        </w:rPr>
        <w:t xml:space="preserve"> </w:t>
      </w:r>
      <w:r w:rsidRPr="005B4663">
        <w:rPr>
          <w:rFonts w:hint="cs"/>
          <w:rtl/>
        </w:rPr>
        <w:t>- مقا</w:t>
      </w:r>
      <w:r w:rsidR="00B9269E">
        <w:rPr>
          <w:rFonts w:hint="cs"/>
          <w:rtl/>
        </w:rPr>
        <w:t>ی</w:t>
      </w:r>
      <w:r w:rsidRPr="005B4663">
        <w:rPr>
          <w:rFonts w:hint="cs"/>
          <w:rtl/>
        </w:rPr>
        <w:t>سه ا</w:t>
      </w:r>
      <w:r w:rsidR="00B9269E">
        <w:rPr>
          <w:rFonts w:hint="cs"/>
          <w:rtl/>
        </w:rPr>
        <w:t>ی</w:t>
      </w:r>
      <w:r w:rsidRPr="005B4663">
        <w:rPr>
          <w:rFonts w:hint="cs"/>
          <w:rtl/>
        </w:rPr>
        <w:t xml:space="preserve"> م</w:t>
      </w:r>
      <w:r w:rsidR="00B9269E">
        <w:rPr>
          <w:rFonts w:hint="cs"/>
          <w:rtl/>
        </w:rPr>
        <w:t>ی</w:t>
      </w:r>
      <w:r w:rsidRPr="005B4663">
        <w:rPr>
          <w:rFonts w:hint="cs"/>
          <w:rtl/>
        </w:rPr>
        <w:t>ان تورات، انج</w:t>
      </w:r>
      <w:r w:rsidR="00B9269E">
        <w:rPr>
          <w:rFonts w:hint="cs"/>
          <w:rtl/>
        </w:rPr>
        <w:t>ی</w:t>
      </w:r>
      <w:r w:rsidRPr="005B4663">
        <w:rPr>
          <w:rFonts w:hint="cs"/>
          <w:rtl/>
        </w:rPr>
        <w:t xml:space="preserve">ل، و قرآن </w:t>
      </w:r>
      <w:r w:rsidRPr="005B4663">
        <w:rPr>
          <w:rtl/>
        </w:rPr>
        <w:t>–</w:t>
      </w:r>
      <w:r w:rsidRPr="005B4663">
        <w:rPr>
          <w:rFonts w:hint="cs"/>
          <w:rtl/>
        </w:rPr>
        <w:t xml:space="preserve"> مور</w:t>
      </w:r>
      <w:r w:rsidR="00B9269E">
        <w:rPr>
          <w:rFonts w:hint="cs"/>
          <w:rtl/>
        </w:rPr>
        <w:t>ی</w:t>
      </w:r>
      <w:r w:rsidRPr="005B4663">
        <w:rPr>
          <w:rFonts w:hint="cs"/>
          <w:rtl/>
        </w:rPr>
        <w:t>س بوکا</w:t>
      </w:r>
      <w:r w:rsidR="00B9269E">
        <w:rPr>
          <w:rFonts w:hint="cs"/>
          <w:rtl/>
        </w:rPr>
        <w:t>ی</w:t>
      </w:r>
      <w:r w:rsidRPr="005B4663">
        <w:rPr>
          <w:rFonts w:hint="cs"/>
          <w:rtl/>
        </w:rPr>
        <w:t xml:space="preserve"> </w:t>
      </w:r>
      <w:r w:rsidRPr="005B4663">
        <w:rPr>
          <w:rtl/>
        </w:rPr>
        <w:t>–</w:t>
      </w:r>
      <w:r w:rsidRPr="005B4663">
        <w:rPr>
          <w:rFonts w:hint="cs"/>
          <w:rtl/>
        </w:rPr>
        <w:t xml:space="preserve"> ص: 337، 338.</w:t>
      </w:r>
    </w:p>
  </w:footnote>
  <w:footnote w:id="91">
    <w:p w:rsidR="002A5FB9" w:rsidRPr="005B4663" w:rsidRDefault="002A5FB9" w:rsidP="005B4663">
      <w:pPr>
        <w:pStyle w:val="a7"/>
      </w:pPr>
      <w:r w:rsidRPr="005B4663">
        <w:rPr>
          <w:rStyle w:val="FootnoteReference"/>
          <w:vertAlign w:val="baseline"/>
        </w:rPr>
        <w:footnoteRef/>
      </w:r>
      <w:r w:rsidRPr="005B4663">
        <w:rPr>
          <w:rtl/>
        </w:rPr>
        <w:t xml:space="preserve"> </w:t>
      </w:r>
      <w:r w:rsidRPr="005B4663">
        <w:rPr>
          <w:rFonts w:hint="cs"/>
          <w:rtl/>
        </w:rPr>
        <w:t xml:space="preserve">- به نقل از: </w:t>
      </w:r>
      <w:r w:rsidRPr="005B4663">
        <w:rPr>
          <w:rtl/>
        </w:rPr>
        <w:t>النصران</w:t>
      </w:r>
      <w:r w:rsidR="00B9269E">
        <w:rPr>
          <w:rtl/>
        </w:rPr>
        <w:t>ی</w:t>
      </w:r>
      <w:r w:rsidRPr="005B4663">
        <w:rPr>
          <w:rtl/>
        </w:rPr>
        <w:t>ة والإسلام</w:t>
      </w:r>
      <w:r w:rsidRPr="005B4663">
        <w:rPr>
          <w:rFonts w:hint="cs"/>
          <w:rtl/>
        </w:rPr>
        <w:t xml:space="preserve"> ص: 216</w:t>
      </w:r>
    </w:p>
  </w:footnote>
  <w:footnote w:id="92">
    <w:p w:rsidR="002A5FB9" w:rsidRPr="00F43CF2" w:rsidRDefault="002A5FB9" w:rsidP="005B4663">
      <w:pPr>
        <w:pStyle w:val="a7"/>
      </w:pPr>
      <w:r w:rsidRPr="005B4663">
        <w:rPr>
          <w:rStyle w:val="FootnoteReference"/>
          <w:vertAlign w:val="baseline"/>
        </w:rPr>
        <w:footnoteRef/>
      </w:r>
      <w:r w:rsidRPr="005B4663">
        <w:rPr>
          <w:rtl/>
        </w:rPr>
        <w:t xml:space="preserve"> </w:t>
      </w:r>
      <w:r w:rsidRPr="005B4663">
        <w:t>-</w:t>
      </w:r>
      <w:r w:rsidRPr="005B4663">
        <w:rPr>
          <w:rFonts w:hint="cs"/>
          <w:rtl/>
        </w:rPr>
        <w:t xml:space="preserve"> بخاری و مسلم روایت کرده اند.</w:t>
      </w:r>
    </w:p>
  </w:footnote>
  <w:footnote w:id="93">
    <w:p w:rsidR="002A5FB9" w:rsidRPr="002A5FB9" w:rsidRDefault="002A5FB9" w:rsidP="002A5FB9">
      <w:pPr>
        <w:pStyle w:val="a7"/>
      </w:pPr>
      <w:r w:rsidRPr="002A5FB9">
        <w:rPr>
          <w:rStyle w:val="FootnoteReference"/>
          <w:vertAlign w:val="baseline"/>
        </w:rPr>
        <w:footnoteRef/>
      </w:r>
      <w:r w:rsidRPr="002A5FB9">
        <w:rPr>
          <w:rtl/>
        </w:rPr>
        <w:t xml:space="preserve"> </w:t>
      </w:r>
      <w:r w:rsidRPr="002A5FB9">
        <w:rPr>
          <w:rFonts w:hint="cs"/>
          <w:rtl/>
        </w:rPr>
        <w:t>- به نقل از: آشنا</w:t>
      </w:r>
      <w:r w:rsidR="00B9269E">
        <w:rPr>
          <w:rFonts w:hint="cs"/>
          <w:rtl/>
        </w:rPr>
        <w:t>ی</w:t>
      </w:r>
      <w:r w:rsidRPr="002A5FB9">
        <w:rPr>
          <w:rFonts w:hint="cs"/>
          <w:rtl/>
        </w:rPr>
        <w:t xml:space="preserve"> با مکتب وح</w:t>
      </w:r>
      <w:r w:rsidR="00B9269E">
        <w:rPr>
          <w:rFonts w:hint="cs"/>
          <w:rtl/>
        </w:rPr>
        <w:t>ی</w:t>
      </w:r>
      <w:r w:rsidRPr="002A5FB9">
        <w:rPr>
          <w:rFonts w:hint="cs"/>
          <w:rtl/>
        </w:rPr>
        <w:t xml:space="preserve"> مس</w:t>
      </w:r>
      <w:r w:rsidR="00B9269E">
        <w:rPr>
          <w:rFonts w:hint="cs"/>
          <w:rtl/>
        </w:rPr>
        <w:t>ی</w:t>
      </w:r>
      <w:r w:rsidRPr="002A5FB9">
        <w:rPr>
          <w:rFonts w:hint="cs"/>
          <w:rtl/>
        </w:rPr>
        <w:t>ح</w:t>
      </w:r>
      <w:r w:rsidR="00B9269E">
        <w:rPr>
          <w:rFonts w:hint="cs"/>
          <w:rtl/>
        </w:rPr>
        <w:t>ی</w:t>
      </w:r>
      <w:r w:rsidRPr="002A5FB9">
        <w:rPr>
          <w:rFonts w:hint="cs"/>
          <w:rtl/>
        </w:rPr>
        <w:t xml:space="preserve">ت ص: 71- 72. </w:t>
      </w:r>
    </w:p>
  </w:footnote>
  <w:footnote w:id="94">
    <w:p w:rsidR="002A5FB9" w:rsidRPr="002A5FB9" w:rsidRDefault="002A5FB9" w:rsidP="002A5FB9">
      <w:pPr>
        <w:pStyle w:val="a7"/>
        <w:rPr>
          <w:rtl/>
        </w:rPr>
      </w:pPr>
      <w:r w:rsidRPr="002A5FB9">
        <w:rPr>
          <w:rStyle w:val="FootnoteReference"/>
          <w:vertAlign w:val="baseline"/>
        </w:rPr>
        <w:footnoteRef/>
      </w:r>
      <w:r w:rsidRPr="002A5FB9">
        <w:rPr>
          <w:rtl/>
        </w:rPr>
        <w:t xml:space="preserve"> </w:t>
      </w:r>
      <w:r w:rsidRPr="002A5FB9">
        <w:rPr>
          <w:rFonts w:hint="cs"/>
          <w:rtl/>
        </w:rPr>
        <w:t>-  صح</w:t>
      </w:r>
      <w:r w:rsidR="00B9269E">
        <w:rPr>
          <w:rFonts w:hint="cs"/>
          <w:rtl/>
        </w:rPr>
        <w:t>ی</w:t>
      </w:r>
      <w:r w:rsidRPr="002A5FB9">
        <w:rPr>
          <w:rFonts w:hint="cs"/>
          <w:rtl/>
        </w:rPr>
        <w:t>ح مسلم ، کتاب النکاح ، باب استحباب النکاح ، شمارهء حد</w:t>
      </w:r>
      <w:r w:rsidR="00B9269E">
        <w:rPr>
          <w:rFonts w:hint="cs"/>
          <w:rtl/>
        </w:rPr>
        <w:t>ی</w:t>
      </w:r>
      <w:r w:rsidRPr="002A5FB9">
        <w:rPr>
          <w:rFonts w:hint="cs"/>
          <w:rtl/>
        </w:rPr>
        <w:t>ث: 1401.</w:t>
      </w:r>
    </w:p>
  </w:footnote>
  <w:footnote w:id="95">
    <w:p w:rsidR="002A5FB9" w:rsidRPr="002A5FB9" w:rsidRDefault="002A5FB9" w:rsidP="002A5FB9">
      <w:pPr>
        <w:pStyle w:val="a7"/>
        <w:rPr>
          <w:rtl/>
        </w:rPr>
      </w:pPr>
      <w:r w:rsidRPr="002A5FB9">
        <w:rPr>
          <w:rStyle w:val="FootnoteReference"/>
          <w:vertAlign w:val="baseline"/>
        </w:rPr>
        <w:footnoteRef/>
      </w:r>
      <w:r w:rsidRPr="002A5FB9">
        <w:rPr>
          <w:rtl/>
        </w:rPr>
        <w:t xml:space="preserve"> </w:t>
      </w:r>
      <w:r w:rsidRPr="002A5FB9">
        <w:rPr>
          <w:rFonts w:hint="cs"/>
          <w:rtl/>
        </w:rPr>
        <w:t>- بخاری و مسلم روایت کرده اند.</w:t>
      </w:r>
    </w:p>
  </w:footnote>
  <w:footnote w:id="96">
    <w:p w:rsidR="002A5FB9" w:rsidRPr="002A5FB9" w:rsidRDefault="002A5FB9" w:rsidP="002A5FB9">
      <w:pPr>
        <w:pStyle w:val="a7"/>
        <w:rPr>
          <w:rtl/>
        </w:rPr>
      </w:pPr>
      <w:r w:rsidRPr="002A5FB9">
        <w:rPr>
          <w:rStyle w:val="FootnoteReference"/>
          <w:vertAlign w:val="baseline"/>
        </w:rPr>
        <w:footnoteRef/>
      </w:r>
      <w:r w:rsidRPr="002A5FB9">
        <w:rPr>
          <w:rtl/>
        </w:rPr>
        <w:t xml:space="preserve"> </w:t>
      </w:r>
      <w:r w:rsidRPr="002A5FB9">
        <w:rPr>
          <w:rFonts w:hint="cs"/>
          <w:rtl/>
        </w:rPr>
        <w:t>- بخاری و مسلم روایت کرده اند.</w:t>
      </w:r>
    </w:p>
  </w:footnote>
  <w:footnote w:id="97">
    <w:p w:rsidR="002A5FB9" w:rsidRPr="00F43CF2" w:rsidRDefault="002A5FB9" w:rsidP="002A5FB9">
      <w:pPr>
        <w:pStyle w:val="a7"/>
        <w:rPr>
          <w:rtl/>
        </w:rPr>
      </w:pPr>
      <w:r w:rsidRPr="002A5FB9">
        <w:rPr>
          <w:rStyle w:val="FootnoteReference"/>
          <w:vertAlign w:val="baseline"/>
        </w:rPr>
        <w:footnoteRef/>
      </w:r>
      <w:r w:rsidRPr="002A5FB9">
        <w:rPr>
          <w:rtl/>
        </w:rPr>
        <w:t xml:space="preserve"> </w:t>
      </w:r>
      <w:r w:rsidRPr="002A5FB9">
        <w:rPr>
          <w:rFonts w:hint="cs"/>
          <w:rtl/>
        </w:rPr>
        <w:t>- امام ترمذی و دارمی و ابن ماجه روایت کرده اند.</w:t>
      </w:r>
    </w:p>
  </w:footnote>
  <w:footnote w:id="98">
    <w:p w:rsidR="002A5FB9" w:rsidRPr="002A5FB9" w:rsidRDefault="002A5FB9" w:rsidP="002A5FB9">
      <w:pPr>
        <w:pStyle w:val="a7"/>
        <w:rPr>
          <w:rtl/>
        </w:rPr>
      </w:pPr>
      <w:r w:rsidRPr="002A5FB9">
        <w:rPr>
          <w:rStyle w:val="FootnoteReference"/>
          <w:vertAlign w:val="baseline"/>
        </w:rPr>
        <w:footnoteRef/>
      </w:r>
      <w:r w:rsidRPr="002A5FB9">
        <w:rPr>
          <w:rFonts w:hint="cs"/>
          <w:rtl/>
        </w:rPr>
        <w:t>- امام احمد بن حنبل و طبرانی روایت کرده اند.</w:t>
      </w:r>
    </w:p>
  </w:footnote>
  <w:footnote w:id="99">
    <w:p w:rsidR="002A5FB9" w:rsidRPr="002A5FB9" w:rsidRDefault="002A5FB9" w:rsidP="002A5FB9">
      <w:pPr>
        <w:pStyle w:val="a7"/>
        <w:rPr>
          <w:rtl/>
        </w:rPr>
      </w:pPr>
      <w:r w:rsidRPr="002A5FB9">
        <w:rPr>
          <w:rStyle w:val="FootnoteReference"/>
          <w:vertAlign w:val="baseline"/>
        </w:rPr>
        <w:footnoteRef/>
      </w:r>
      <w:r w:rsidRPr="002A5FB9">
        <w:rPr>
          <w:rFonts w:hint="cs"/>
          <w:rtl/>
        </w:rPr>
        <w:t xml:space="preserve">- به نقل از: </w:t>
      </w:r>
      <w:r w:rsidRPr="002A5FB9">
        <w:rPr>
          <w:rtl/>
        </w:rPr>
        <w:t>مجلة الدعوة</w:t>
      </w:r>
      <w:r w:rsidRPr="002A5FB9">
        <w:rPr>
          <w:rFonts w:hint="cs"/>
          <w:rtl/>
        </w:rPr>
        <w:t xml:space="preserve"> ص:57، شماره 1600، ماه رب</w:t>
      </w:r>
      <w:r w:rsidR="00B9269E">
        <w:rPr>
          <w:rFonts w:hint="cs"/>
          <w:rtl/>
        </w:rPr>
        <w:t>ی</w:t>
      </w:r>
      <w:r w:rsidRPr="002A5FB9">
        <w:rPr>
          <w:rFonts w:hint="cs"/>
          <w:rtl/>
        </w:rPr>
        <w:t>ع الأول 1418هـ مطابق 17 جولائ</w:t>
      </w:r>
      <w:r w:rsidR="00B9269E">
        <w:rPr>
          <w:rFonts w:hint="cs"/>
          <w:rtl/>
        </w:rPr>
        <w:t>ی</w:t>
      </w:r>
      <w:r w:rsidRPr="002A5FB9">
        <w:rPr>
          <w:rFonts w:hint="cs"/>
          <w:rtl/>
        </w:rPr>
        <w:t xml:space="preserve"> 1997 م  ر</w:t>
      </w:r>
      <w:r w:rsidR="00B9269E">
        <w:rPr>
          <w:rFonts w:hint="cs"/>
          <w:rtl/>
        </w:rPr>
        <w:t>ی</w:t>
      </w:r>
      <w:r w:rsidRPr="002A5FB9">
        <w:rPr>
          <w:rFonts w:hint="cs"/>
          <w:rtl/>
        </w:rPr>
        <w:t>اض، عربستان سعود</w:t>
      </w:r>
      <w:r w:rsidR="00B9269E">
        <w:rPr>
          <w:rFonts w:hint="cs"/>
          <w:rtl/>
        </w:rPr>
        <w:t>ی</w:t>
      </w:r>
      <w:r w:rsidRPr="002A5FB9">
        <w:rPr>
          <w:rFonts w:hint="cs"/>
          <w:rtl/>
        </w:rPr>
        <w:t xml:space="preserve">. </w:t>
      </w:r>
    </w:p>
  </w:footnote>
  <w:footnote w:id="100">
    <w:p w:rsidR="002A5FB9" w:rsidRPr="002A5FB9" w:rsidRDefault="002A5FB9" w:rsidP="002A5FB9">
      <w:pPr>
        <w:pStyle w:val="a7"/>
        <w:rPr>
          <w:rtl/>
        </w:rPr>
      </w:pPr>
      <w:r w:rsidRPr="002A5FB9">
        <w:rPr>
          <w:rStyle w:val="FootnoteReference"/>
          <w:vertAlign w:val="baseline"/>
        </w:rPr>
        <w:footnoteRef/>
      </w:r>
      <w:r w:rsidRPr="002A5FB9">
        <w:rPr>
          <w:rFonts w:hint="cs"/>
          <w:rtl/>
        </w:rPr>
        <w:t xml:space="preserve">-  به نقل از  کتاب: لم هذا الرعب من الإسلام؟! </w:t>
      </w:r>
      <w:r w:rsidRPr="002A5FB9">
        <w:rPr>
          <w:rtl/>
        </w:rPr>
        <w:t>–</w:t>
      </w:r>
      <w:r w:rsidRPr="002A5FB9">
        <w:rPr>
          <w:rFonts w:hint="cs"/>
          <w:rtl/>
        </w:rPr>
        <w:t xml:space="preserve"> سع</w:t>
      </w:r>
      <w:r w:rsidR="00B9269E">
        <w:rPr>
          <w:rFonts w:hint="cs"/>
          <w:rtl/>
        </w:rPr>
        <w:t>ی</w:t>
      </w:r>
      <w:r w:rsidRPr="002A5FB9">
        <w:rPr>
          <w:rFonts w:hint="cs"/>
          <w:rtl/>
        </w:rPr>
        <w:t xml:space="preserve">د جودت </w:t>
      </w:r>
      <w:r w:rsidRPr="002A5FB9">
        <w:rPr>
          <w:rtl/>
        </w:rPr>
        <w:t>–</w:t>
      </w:r>
      <w:r w:rsidRPr="002A5FB9">
        <w:rPr>
          <w:rFonts w:hint="cs"/>
          <w:rtl/>
        </w:rPr>
        <w:t xml:space="preserve"> ص : 19، 22.</w:t>
      </w:r>
    </w:p>
  </w:footnote>
  <w:footnote w:id="101">
    <w:p w:rsidR="002A5FB9" w:rsidRPr="002A5FB9" w:rsidRDefault="002A5FB9" w:rsidP="002A5FB9">
      <w:pPr>
        <w:pStyle w:val="a7"/>
      </w:pPr>
      <w:r w:rsidRPr="002A5FB9">
        <w:rPr>
          <w:rStyle w:val="FootnoteReference"/>
          <w:vertAlign w:val="baseline"/>
        </w:rPr>
        <w:footnoteRef/>
      </w:r>
      <w:r w:rsidRPr="002A5FB9">
        <w:rPr>
          <w:rtl/>
        </w:rPr>
        <w:t xml:space="preserve"> </w:t>
      </w:r>
      <w:r w:rsidRPr="002A5FB9">
        <w:rPr>
          <w:rFonts w:hint="cs"/>
          <w:rtl/>
        </w:rPr>
        <w:t>- امام بخاری روایت کرده است.</w:t>
      </w:r>
    </w:p>
  </w:footnote>
  <w:footnote w:id="102">
    <w:p w:rsidR="002A5FB9" w:rsidRPr="002A5FB9" w:rsidRDefault="002A5FB9" w:rsidP="002A5FB9">
      <w:pPr>
        <w:pStyle w:val="a7"/>
        <w:rPr>
          <w:rtl/>
        </w:rPr>
      </w:pPr>
      <w:r w:rsidRPr="002A5FB9">
        <w:rPr>
          <w:rStyle w:val="FootnoteReference"/>
          <w:vertAlign w:val="baseline"/>
        </w:rPr>
        <w:footnoteRef/>
      </w:r>
      <w:r w:rsidRPr="002A5FB9">
        <w:rPr>
          <w:rFonts w:hint="cs"/>
          <w:rtl/>
        </w:rPr>
        <w:t>-  أسال</w:t>
      </w:r>
      <w:r w:rsidR="00B9269E">
        <w:rPr>
          <w:rFonts w:hint="cs"/>
          <w:rtl/>
        </w:rPr>
        <w:t>ی</w:t>
      </w:r>
      <w:r w:rsidRPr="002A5FB9">
        <w:rPr>
          <w:rFonts w:hint="cs"/>
          <w:rtl/>
        </w:rPr>
        <w:t>ب الغزو الفکر</w:t>
      </w:r>
      <w:r w:rsidR="00B9269E">
        <w:rPr>
          <w:rFonts w:hint="cs"/>
          <w:rtl/>
        </w:rPr>
        <w:t>ی</w:t>
      </w:r>
      <w:r w:rsidRPr="002A5FB9">
        <w:rPr>
          <w:rFonts w:hint="cs"/>
          <w:rtl/>
        </w:rPr>
        <w:t xml:space="preserve"> د. عل</w:t>
      </w:r>
      <w:r w:rsidR="00B9269E">
        <w:rPr>
          <w:rFonts w:hint="cs"/>
          <w:rtl/>
        </w:rPr>
        <w:t>ی</w:t>
      </w:r>
      <w:r w:rsidRPr="002A5FB9">
        <w:rPr>
          <w:rFonts w:hint="cs"/>
          <w:rtl/>
        </w:rPr>
        <w:t xml:space="preserve"> جر</w:t>
      </w:r>
      <w:r w:rsidR="00B9269E">
        <w:rPr>
          <w:rFonts w:hint="cs"/>
          <w:rtl/>
        </w:rPr>
        <w:t>ی</w:t>
      </w:r>
      <w:r w:rsidRPr="002A5FB9">
        <w:rPr>
          <w:rFonts w:hint="cs"/>
          <w:rtl/>
        </w:rPr>
        <w:t>شه ص: 19.</w:t>
      </w:r>
    </w:p>
  </w:footnote>
  <w:footnote w:id="103">
    <w:p w:rsidR="002A5FB9" w:rsidRPr="002A5FB9" w:rsidRDefault="002A5FB9" w:rsidP="002A5FB9">
      <w:pPr>
        <w:pStyle w:val="a7"/>
      </w:pPr>
      <w:r w:rsidRPr="002A5FB9">
        <w:rPr>
          <w:rStyle w:val="FootnoteReference"/>
          <w:vertAlign w:val="baseline"/>
        </w:rPr>
        <w:footnoteRef/>
      </w:r>
      <w:r w:rsidRPr="002A5FB9">
        <w:rPr>
          <w:rtl/>
        </w:rPr>
        <w:t xml:space="preserve"> </w:t>
      </w:r>
      <w:r w:rsidRPr="002A5FB9">
        <w:rPr>
          <w:rFonts w:hint="cs"/>
          <w:rtl/>
        </w:rPr>
        <w:t>-  مراجعه شود به کتاب: الغزو الفکر</w:t>
      </w:r>
      <w:r w:rsidR="00B9269E">
        <w:rPr>
          <w:rFonts w:hint="cs"/>
          <w:rtl/>
        </w:rPr>
        <w:t>ی</w:t>
      </w:r>
      <w:r w:rsidRPr="002A5FB9">
        <w:rPr>
          <w:rFonts w:hint="cs"/>
          <w:rtl/>
        </w:rPr>
        <w:t xml:space="preserve"> تأل</w:t>
      </w:r>
      <w:r w:rsidR="00B9269E">
        <w:rPr>
          <w:rFonts w:hint="cs"/>
          <w:rtl/>
        </w:rPr>
        <w:t>ی</w:t>
      </w:r>
      <w:r w:rsidRPr="002A5FB9">
        <w:rPr>
          <w:rFonts w:hint="cs"/>
          <w:rtl/>
        </w:rPr>
        <w:t>ف  نذ</w:t>
      </w:r>
      <w:r w:rsidR="00B9269E">
        <w:rPr>
          <w:rFonts w:hint="cs"/>
          <w:rtl/>
        </w:rPr>
        <w:t>ی</w:t>
      </w:r>
      <w:r w:rsidRPr="002A5FB9">
        <w:rPr>
          <w:rFonts w:hint="cs"/>
          <w:rtl/>
        </w:rPr>
        <w:t>رحمدان ص: 116-117.</w:t>
      </w:r>
    </w:p>
  </w:footnote>
  <w:footnote w:id="104">
    <w:p w:rsidR="002A5FB9" w:rsidRPr="00F43CF2" w:rsidRDefault="002A5FB9" w:rsidP="002A5FB9">
      <w:pPr>
        <w:pStyle w:val="a7"/>
      </w:pPr>
      <w:r w:rsidRPr="002A5FB9">
        <w:rPr>
          <w:rStyle w:val="FootnoteReference"/>
          <w:vertAlign w:val="baseline"/>
        </w:rPr>
        <w:footnoteRef/>
      </w:r>
      <w:r w:rsidRPr="002A5FB9">
        <w:rPr>
          <w:rtl/>
        </w:rPr>
        <w:t xml:space="preserve"> </w:t>
      </w:r>
      <w:r w:rsidRPr="002A5FB9">
        <w:rPr>
          <w:rFonts w:hint="cs"/>
          <w:rtl/>
        </w:rPr>
        <w:t>-  بنقل از ملامح عن النشاط التنص</w:t>
      </w:r>
      <w:r w:rsidR="00B9269E">
        <w:rPr>
          <w:rFonts w:hint="cs"/>
          <w:rtl/>
        </w:rPr>
        <w:t>ی</w:t>
      </w:r>
      <w:r w:rsidRPr="002A5FB9">
        <w:rPr>
          <w:rFonts w:hint="cs"/>
          <w:rtl/>
        </w:rPr>
        <w:t>ر</w:t>
      </w:r>
      <w:r w:rsidR="00B9269E">
        <w:rPr>
          <w:rFonts w:hint="cs"/>
          <w:rtl/>
        </w:rPr>
        <w:t>ی</w:t>
      </w:r>
      <w:r w:rsidRPr="002A5FB9">
        <w:rPr>
          <w:rFonts w:hint="cs"/>
          <w:rtl/>
        </w:rPr>
        <w:t xml:space="preserve"> ص: 64</w:t>
      </w:r>
    </w:p>
  </w:footnote>
  <w:footnote w:id="105">
    <w:p w:rsidR="002A5FB9" w:rsidRPr="002A5FB9" w:rsidRDefault="002A5FB9" w:rsidP="002A5FB9">
      <w:pPr>
        <w:pStyle w:val="a7"/>
      </w:pPr>
      <w:r w:rsidRPr="002A5FB9">
        <w:rPr>
          <w:rStyle w:val="FootnoteReference"/>
          <w:vertAlign w:val="baseline"/>
        </w:rPr>
        <w:footnoteRef/>
      </w:r>
      <w:r w:rsidRPr="002A5FB9">
        <w:rPr>
          <w:rtl/>
        </w:rPr>
        <w:t xml:space="preserve"> </w:t>
      </w:r>
      <w:r w:rsidRPr="002A5FB9">
        <w:rPr>
          <w:rFonts w:hint="cs"/>
          <w:rtl/>
        </w:rPr>
        <w:t>- التبش</w:t>
      </w:r>
      <w:r w:rsidR="00B9269E">
        <w:rPr>
          <w:rFonts w:hint="cs"/>
          <w:rtl/>
        </w:rPr>
        <w:t>ی</w:t>
      </w:r>
      <w:r w:rsidRPr="002A5FB9">
        <w:rPr>
          <w:rFonts w:hint="cs"/>
          <w:rtl/>
        </w:rPr>
        <w:t>ر والاستعمار ص: 88.</w:t>
      </w:r>
    </w:p>
  </w:footnote>
  <w:footnote w:id="106">
    <w:p w:rsidR="002A5FB9" w:rsidRPr="002A5FB9" w:rsidRDefault="002A5FB9" w:rsidP="002A5FB9">
      <w:pPr>
        <w:pStyle w:val="a7"/>
        <w:rPr>
          <w:rtl/>
        </w:rPr>
      </w:pPr>
      <w:r w:rsidRPr="002A5FB9">
        <w:rPr>
          <w:rStyle w:val="FootnoteReference"/>
          <w:vertAlign w:val="baseline"/>
        </w:rPr>
        <w:footnoteRef/>
      </w:r>
      <w:r w:rsidRPr="002A5FB9">
        <w:rPr>
          <w:rtl/>
        </w:rPr>
        <w:t xml:space="preserve"> </w:t>
      </w:r>
      <w:r w:rsidRPr="002A5FB9">
        <w:rPr>
          <w:rFonts w:hint="cs"/>
          <w:rtl/>
        </w:rPr>
        <w:t>- جر</w:t>
      </w:r>
      <w:r w:rsidR="00B9269E">
        <w:rPr>
          <w:rFonts w:hint="cs"/>
          <w:rtl/>
        </w:rPr>
        <w:t>ی</w:t>
      </w:r>
      <w:r w:rsidRPr="002A5FB9">
        <w:rPr>
          <w:rFonts w:hint="cs"/>
          <w:rtl/>
        </w:rPr>
        <w:t xml:space="preserve">ده ای، </w:t>
      </w:r>
      <w:r w:rsidRPr="002A5FB9">
        <w:rPr>
          <w:rtl/>
        </w:rPr>
        <w:t>الس</w:t>
      </w:r>
      <w:r w:rsidR="00B9269E">
        <w:rPr>
          <w:rtl/>
        </w:rPr>
        <w:t>ی</w:t>
      </w:r>
      <w:r w:rsidRPr="002A5FB9">
        <w:rPr>
          <w:rtl/>
        </w:rPr>
        <w:t>اسة</w:t>
      </w:r>
      <w:r w:rsidRPr="002A5FB9">
        <w:rPr>
          <w:rFonts w:hint="cs"/>
          <w:rtl/>
        </w:rPr>
        <w:t xml:space="preserve"> چاپ مصر شماره :3162-  10 جولائ</w:t>
      </w:r>
      <w:r w:rsidR="00B9269E">
        <w:rPr>
          <w:rFonts w:hint="cs"/>
          <w:rtl/>
        </w:rPr>
        <w:t>ی</w:t>
      </w:r>
      <w:r w:rsidRPr="002A5FB9">
        <w:rPr>
          <w:rFonts w:hint="cs"/>
          <w:rtl/>
        </w:rPr>
        <w:t xml:space="preserve"> 1932. بنقل از ملامح عن النشاط التنص</w:t>
      </w:r>
      <w:r w:rsidR="00B9269E">
        <w:rPr>
          <w:rFonts w:hint="cs"/>
          <w:rtl/>
        </w:rPr>
        <w:t>ی</w:t>
      </w:r>
      <w:r w:rsidRPr="002A5FB9">
        <w:rPr>
          <w:rFonts w:hint="cs"/>
          <w:rtl/>
        </w:rPr>
        <w:t>ر</w:t>
      </w:r>
      <w:r w:rsidR="00B9269E">
        <w:rPr>
          <w:rFonts w:hint="cs"/>
          <w:rtl/>
        </w:rPr>
        <w:t>ی</w:t>
      </w:r>
      <w:r w:rsidRPr="002A5FB9">
        <w:rPr>
          <w:rFonts w:hint="cs"/>
          <w:rtl/>
        </w:rPr>
        <w:t xml:space="preserve"> ص: 31.</w:t>
      </w:r>
    </w:p>
  </w:footnote>
  <w:footnote w:id="107">
    <w:p w:rsidR="002A5FB9" w:rsidRPr="00F43CF2" w:rsidRDefault="002A5FB9" w:rsidP="00E903EF">
      <w:pPr>
        <w:pStyle w:val="a7"/>
      </w:pPr>
      <w:r w:rsidRPr="00F43CF2">
        <w:rPr>
          <w:rStyle w:val="FootnoteReference"/>
          <w:rFonts w:cs="B Zar"/>
          <w:vertAlign w:val="baseline"/>
        </w:rPr>
        <w:footnoteRef/>
      </w:r>
      <w:r w:rsidRPr="00F43CF2">
        <w:rPr>
          <w:rtl/>
        </w:rPr>
        <w:t xml:space="preserve"> </w:t>
      </w:r>
      <w:r w:rsidRPr="00F43CF2">
        <w:rPr>
          <w:rFonts w:hint="cs"/>
          <w:rtl/>
        </w:rPr>
        <w:t>- به نقل از کتاب: الغزو الفکر</w:t>
      </w:r>
      <w:r w:rsidR="00B9269E">
        <w:rPr>
          <w:rFonts w:hint="cs"/>
          <w:rtl/>
        </w:rPr>
        <w:t>ی</w:t>
      </w:r>
      <w:r w:rsidRPr="00F43CF2">
        <w:rPr>
          <w:rFonts w:hint="cs"/>
          <w:rtl/>
        </w:rPr>
        <w:t>، تأل</w:t>
      </w:r>
      <w:r w:rsidR="00B9269E">
        <w:rPr>
          <w:rFonts w:hint="cs"/>
          <w:rtl/>
        </w:rPr>
        <w:t>ی</w:t>
      </w:r>
      <w:r w:rsidRPr="00F43CF2">
        <w:rPr>
          <w:rFonts w:hint="cs"/>
          <w:rtl/>
        </w:rPr>
        <w:t>ف: نذ</w:t>
      </w:r>
      <w:r w:rsidR="00B9269E">
        <w:rPr>
          <w:rFonts w:hint="cs"/>
          <w:rtl/>
        </w:rPr>
        <w:t>ی</w:t>
      </w:r>
      <w:r w:rsidRPr="00F43CF2">
        <w:rPr>
          <w:rFonts w:hint="cs"/>
          <w:rtl/>
        </w:rPr>
        <w:t xml:space="preserve">ر حمدان ص: 124.  </w:t>
      </w:r>
    </w:p>
  </w:footnote>
  <w:footnote w:id="108">
    <w:p w:rsidR="002A5FB9" w:rsidRPr="00E903EF" w:rsidRDefault="002A5FB9" w:rsidP="00E903EF">
      <w:pPr>
        <w:pStyle w:val="a7"/>
      </w:pPr>
      <w:r w:rsidRPr="00E903EF">
        <w:rPr>
          <w:rStyle w:val="FootnoteReference"/>
          <w:vertAlign w:val="baseline"/>
        </w:rPr>
        <w:footnoteRef/>
      </w:r>
      <w:r w:rsidRPr="00E903EF">
        <w:rPr>
          <w:rtl/>
        </w:rPr>
        <w:t xml:space="preserve"> </w:t>
      </w:r>
      <w:r w:rsidRPr="00E903EF">
        <w:rPr>
          <w:rFonts w:hint="cs"/>
          <w:rtl/>
        </w:rPr>
        <w:t>- التبش</w:t>
      </w:r>
      <w:r w:rsidR="00B9269E">
        <w:rPr>
          <w:rFonts w:hint="cs"/>
          <w:rtl/>
        </w:rPr>
        <w:t>ی</w:t>
      </w:r>
      <w:r w:rsidRPr="00E903EF">
        <w:rPr>
          <w:rFonts w:hint="cs"/>
          <w:rtl/>
        </w:rPr>
        <w:t>ر والاستعمار ص: 34.</w:t>
      </w:r>
    </w:p>
  </w:footnote>
  <w:footnote w:id="109">
    <w:p w:rsidR="002A5FB9" w:rsidRPr="00F43CF2" w:rsidRDefault="002A5FB9" w:rsidP="00E903EF">
      <w:pPr>
        <w:pStyle w:val="a7"/>
      </w:pPr>
      <w:r w:rsidRPr="00E903EF">
        <w:rPr>
          <w:rStyle w:val="FootnoteReference"/>
          <w:vertAlign w:val="baseline"/>
        </w:rPr>
        <w:footnoteRef/>
      </w:r>
      <w:r w:rsidRPr="00E903EF">
        <w:rPr>
          <w:rtl/>
        </w:rPr>
        <w:t xml:space="preserve"> </w:t>
      </w:r>
      <w:r w:rsidRPr="00E903EF">
        <w:rPr>
          <w:rFonts w:hint="cs"/>
          <w:rtl/>
        </w:rPr>
        <w:t>- التبش</w:t>
      </w:r>
      <w:r w:rsidR="00B9269E">
        <w:rPr>
          <w:rFonts w:hint="cs"/>
          <w:rtl/>
        </w:rPr>
        <w:t>ی</w:t>
      </w:r>
      <w:r w:rsidRPr="00E903EF">
        <w:rPr>
          <w:rFonts w:hint="cs"/>
          <w:rtl/>
        </w:rPr>
        <w:t>ر والاستعمار ص: 193.</w:t>
      </w:r>
    </w:p>
  </w:footnote>
  <w:footnote w:id="110">
    <w:p w:rsidR="002A5FB9" w:rsidRPr="00E903EF" w:rsidRDefault="002A5FB9" w:rsidP="00E903EF">
      <w:pPr>
        <w:pStyle w:val="a7"/>
      </w:pPr>
      <w:r w:rsidRPr="00E903EF">
        <w:rPr>
          <w:rStyle w:val="FootnoteReference"/>
          <w:vertAlign w:val="baseline"/>
        </w:rPr>
        <w:footnoteRef/>
      </w:r>
      <w:r w:rsidRPr="00E903EF">
        <w:rPr>
          <w:rtl/>
        </w:rPr>
        <w:t xml:space="preserve"> </w:t>
      </w:r>
      <w:r w:rsidRPr="00E903EF">
        <w:rPr>
          <w:rFonts w:hint="cs"/>
          <w:rtl/>
        </w:rPr>
        <w:t>- دراسات ف</w:t>
      </w:r>
      <w:r w:rsidR="00B9269E">
        <w:rPr>
          <w:rFonts w:hint="cs"/>
          <w:rtl/>
        </w:rPr>
        <w:t>ی</w:t>
      </w:r>
      <w:r w:rsidRPr="00E903EF">
        <w:rPr>
          <w:rFonts w:hint="cs"/>
          <w:rtl/>
        </w:rPr>
        <w:t xml:space="preserve"> الأد</w:t>
      </w:r>
      <w:r w:rsidR="00B9269E">
        <w:rPr>
          <w:rFonts w:hint="cs"/>
          <w:rtl/>
        </w:rPr>
        <w:t>ی</w:t>
      </w:r>
      <w:r w:rsidRPr="00E903EF">
        <w:rPr>
          <w:rFonts w:hint="cs"/>
          <w:rtl/>
        </w:rPr>
        <w:t>ان ص: 243.</w:t>
      </w:r>
    </w:p>
  </w:footnote>
  <w:footnote w:id="111">
    <w:p w:rsidR="002A5FB9" w:rsidRPr="00E903EF" w:rsidRDefault="002A5FB9" w:rsidP="00E903EF">
      <w:pPr>
        <w:pStyle w:val="a7"/>
      </w:pPr>
      <w:r w:rsidRPr="00E903EF">
        <w:rPr>
          <w:rStyle w:val="FootnoteReference"/>
          <w:vertAlign w:val="baseline"/>
        </w:rPr>
        <w:footnoteRef/>
      </w:r>
      <w:r w:rsidRPr="00E903EF">
        <w:rPr>
          <w:rtl/>
        </w:rPr>
        <w:t xml:space="preserve"> </w:t>
      </w:r>
      <w:r w:rsidRPr="00E903EF">
        <w:rPr>
          <w:rFonts w:hint="cs"/>
          <w:rtl/>
        </w:rPr>
        <w:t>-  التبش</w:t>
      </w:r>
      <w:r w:rsidR="00B9269E">
        <w:rPr>
          <w:rFonts w:hint="cs"/>
          <w:rtl/>
        </w:rPr>
        <w:t>ی</w:t>
      </w:r>
      <w:r w:rsidRPr="00E903EF">
        <w:rPr>
          <w:rFonts w:hint="cs"/>
          <w:rtl/>
        </w:rPr>
        <w:t>ر والاستعمار ص: 37.</w:t>
      </w:r>
    </w:p>
  </w:footnote>
  <w:footnote w:id="112">
    <w:p w:rsidR="002A5FB9" w:rsidRPr="00F43CF2" w:rsidRDefault="002A5FB9" w:rsidP="00E903EF">
      <w:pPr>
        <w:pStyle w:val="a7"/>
      </w:pPr>
      <w:r w:rsidRPr="00E903EF">
        <w:rPr>
          <w:rStyle w:val="FootnoteReference"/>
          <w:vertAlign w:val="baseline"/>
        </w:rPr>
        <w:footnoteRef/>
      </w:r>
      <w:r w:rsidRPr="00E903EF">
        <w:rPr>
          <w:rtl/>
        </w:rPr>
        <w:t xml:space="preserve"> </w:t>
      </w:r>
      <w:r w:rsidRPr="00E903EF">
        <w:rPr>
          <w:rFonts w:hint="cs"/>
          <w:rtl/>
        </w:rPr>
        <w:t>-  مراجعه شود به کتاب: الغزو الفکر</w:t>
      </w:r>
      <w:r w:rsidR="00B9269E">
        <w:rPr>
          <w:rFonts w:hint="cs"/>
          <w:rtl/>
        </w:rPr>
        <w:t>ی</w:t>
      </w:r>
      <w:r w:rsidRPr="00E903EF">
        <w:rPr>
          <w:rFonts w:hint="cs"/>
          <w:rtl/>
        </w:rPr>
        <w:t xml:space="preserve"> ص: 111.</w:t>
      </w:r>
    </w:p>
  </w:footnote>
  <w:footnote w:id="113">
    <w:p w:rsidR="002A5FB9" w:rsidRPr="00E903EF" w:rsidRDefault="002A5FB9" w:rsidP="00E903EF">
      <w:pPr>
        <w:pStyle w:val="a7"/>
      </w:pPr>
      <w:r w:rsidRPr="00E903EF">
        <w:rPr>
          <w:rStyle w:val="FootnoteReference"/>
          <w:vertAlign w:val="baseline"/>
        </w:rPr>
        <w:footnoteRef/>
      </w:r>
      <w:r w:rsidRPr="00E903EF">
        <w:rPr>
          <w:rtl/>
        </w:rPr>
        <w:t xml:space="preserve"> </w:t>
      </w:r>
      <w:r w:rsidRPr="00E903EF">
        <w:rPr>
          <w:rFonts w:hint="cs"/>
          <w:rtl/>
        </w:rPr>
        <w:t>-  ملامح عن النشاط التنص</w:t>
      </w:r>
      <w:r w:rsidR="00B9269E">
        <w:rPr>
          <w:rFonts w:hint="cs"/>
          <w:rtl/>
        </w:rPr>
        <w:t>ی</w:t>
      </w:r>
      <w:r w:rsidRPr="00E903EF">
        <w:rPr>
          <w:rFonts w:hint="cs"/>
          <w:rtl/>
        </w:rPr>
        <w:t>ر</w:t>
      </w:r>
      <w:r w:rsidR="00B9269E">
        <w:rPr>
          <w:rFonts w:hint="cs"/>
          <w:rtl/>
        </w:rPr>
        <w:t>ی</w:t>
      </w:r>
      <w:r w:rsidRPr="00E903EF">
        <w:rPr>
          <w:rFonts w:hint="cs"/>
          <w:rtl/>
        </w:rPr>
        <w:t xml:space="preserve"> به نقل از جر</w:t>
      </w:r>
      <w:r w:rsidR="00B9269E">
        <w:rPr>
          <w:rFonts w:hint="cs"/>
          <w:rtl/>
        </w:rPr>
        <w:t>ی</w:t>
      </w:r>
      <w:r w:rsidRPr="00E903EF">
        <w:rPr>
          <w:rFonts w:hint="cs"/>
          <w:rtl/>
        </w:rPr>
        <w:t xml:space="preserve">ده </w:t>
      </w:r>
      <w:r w:rsidRPr="00E903EF">
        <w:rPr>
          <w:rtl/>
        </w:rPr>
        <w:t>الس</w:t>
      </w:r>
      <w:r w:rsidR="00B9269E">
        <w:rPr>
          <w:rtl/>
        </w:rPr>
        <w:t>ی</w:t>
      </w:r>
      <w:r w:rsidRPr="00E903EF">
        <w:rPr>
          <w:rtl/>
        </w:rPr>
        <w:t>اسة</w:t>
      </w:r>
      <w:r w:rsidRPr="00E903EF">
        <w:rPr>
          <w:rFonts w:hint="cs"/>
          <w:rtl/>
        </w:rPr>
        <w:t>، چاپ مصر، شماره: 3145 20 جولا</w:t>
      </w:r>
      <w:r w:rsidR="00B9269E">
        <w:rPr>
          <w:rFonts w:hint="cs"/>
          <w:rtl/>
        </w:rPr>
        <w:t>ی</w:t>
      </w:r>
      <w:r w:rsidRPr="00E903EF">
        <w:rPr>
          <w:rFonts w:hint="cs"/>
          <w:rtl/>
        </w:rPr>
        <w:t xml:space="preserve"> 1933.</w:t>
      </w:r>
    </w:p>
  </w:footnote>
  <w:footnote w:id="114">
    <w:p w:rsidR="002A5FB9" w:rsidRPr="006F0069" w:rsidRDefault="002A5FB9" w:rsidP="006F0069">
      <w:pPr>
        <w:pStyle w:val="a7"/>
      </w:pPr>
      <w:r w:rsidRPr="006F0069">
        <w:rPr>
          <w:rStyle w:val="FootnoteReference"/>
          <w:vertAlign w:val="baseline"/>
        </w:rPr>
        <w:footnoteRef/>
      </w:r>
      <w:r w:rsidRPr="006F0069">
        <w:rPr>
          <w:rtl/>
        </w:rPr>
        <w:t xml:space="preserve"> </w:t>
      </w:r>
      <w:r w:rsidRPr="006F0069">
        <w:rPr>
          <w:rFonts w:hint="cs"/>
          <w:rtl/>
        </w:rPr>
        <w:t>- به نقل از کتاب: دراسات ف</w:t>
      </w:r>
      <w:r w:rsidR="00B9269E">
        <w:rPr>
          <w:rFonts w:hint="cs"/>
          <w:rtl/>
        </w:rPr>
        <w:t>ی</w:t>
      </w:r>
      <w:r w:rsidRPr="006F0069">
        <w:rPr>
          <w:rFonts w:hint="cs"/>
          <w:rtl/>
        </w:rPr>
        <w:t xml:space="preserve"> الأد</w:t>
      </w:r>
      <w:r w:rsidR="00B9269E">
        <w:rPr>
          <w:rFonts w:hint="cs"/>
          <w:rtl/>
        </w:rPr>
        <w:t>ی</w:t>
      </w:r>
      <w:r w:rsidRPr="006F0069">
        <w:rPr>
          <w:rFonts w:hint="cs"/>
          <w:rtl/>
        </w:rPr>
        <w:t xml:space="preserve">ان ص: 242- 244. </w:t>
      </w:r>
    </w:p>
  </w:footnote>
  <w:footnote w:id="115">
    <w:p w:rsidR="002A5FB9" w:rsidRPr="00F43CF2" w:rsidRDefault="002A5FB9" w:rsidP="006F0069">
      <w:pPr>
        <w:pStyle w:val="a7"/>
      </w:pPr>
      <w:r w:rsidRPr="006F0069">
        <w:rPr>
          <w:rStyle w:val="FootnoteReference"/>
          <w:vertAlign w:val="baseline"/>
        </w:rPr>
        <w:footnoteRef/>
      </w:r>
      <w:r w:rsidRPr="006F0069">
        <w:rPr>
          <w:rtl/>
        </w:rPr>
        <w:t xml:space="preserve"> </w:t>
      </w:r>
      <w:r w:rsidRPr="006F0069">
        <w:rPr>
          <w:rFonts w:hint="cs"/>
          <w:rtl/>
        </w:rPr>
        <w:t>- به نقل از:  قاد</w:t>
      </w:r>
      <w:r w:rsidRPr="006F0069">
        <w:rPr>
          <w:rtl/>
        </w:rPr>
        <w:t>ة</w:t>
      </w:r>
      <w:r w:rsidRPr="006F0069">
        <w:rPr>
          <w:rFonts w:hint="cs"/>
          <w:rtl/>
        </w:rPr>
        <w:t xml:space="preserve"> الغرب </w:t>
      </w:r>
      <w:r w:rsidR="00B9269E">
        <w:rPr>
          <w:rFonts w:hint="cs"/>
          <w:rtl/>
        </w:rPr>
        <w:t>ی</w:t>
      </w:r>
      <w:r w:rsidRPr="006F0069">
        <w:rPr>
          <w:rFonts w:hint="cs"/>
          <w:rtl/>
        </w:rPr>
        <w:t>قولون ص: 49</w:t>
      </w:r>
    </w:p>
  </w:footnote>
  <w:footnote w:id="116">
    <w:p w:rsidR="002A5FB9" w:rsidRPr="006F0069" w:rsidRDefault="002A5FB9" w:rsidP="006F0069">
      <w:pPr>
        <w:pStyle w:val="a7"/>
        <w:rPr>
          <w:rtl/>
        </w:rPr>
      </w:pPr>
      <w:r w:rsidRPr="006F0069">
        <w:rPr>
          <w:rStyle w:val="FootnoteReference"/>
          <w:vertAlign w:val="baseline"/>
        </w:rPr>
        <w:footnoteRef/>
      </w:r>
      <w:r w:rsidRPr="006F0069">
        <w:rPr>
          <w:rtl/>
        </w:rPr>
        <w:t xml:space="preserve"> </w:t>
      </w:r>
      <w:r w:rsidRPr="006F0069">
        <w:rPr>
          <w:rFonts w:hint="cs"/>
          <w:rtl/>
        </w:rPr>
        <w:t>-  قاد</w:t>
      </w:r>
      <w:r w:rsidRPr="006F0069">
        <w:rPr>
          <w:rtl/>
        </w:rPr>
        <w:t>ة</w:t>
      </w:r>
      <w:r w:rsidRPr="006F0069">
        <w:rPr>
          <w:rFonts w:hint="cs"/>
          <w:rtl/>
        </w:rPr>
        <w:t xml:space="preserve"> الغرب ... ص: 61.</w:t>
      </w:r>
    </w:p>
  </w:footnote>
  <w:footnote w:id="117">
    <w:p w:rsidR="002A5FB9" w:rsidRPr="006F0069" w:rsidRDefault="002A5FB9" w:rsidP="006F0069">
      <w:pPr>
        <w:pStyle w:val="a7"/>
      </w:pPr>
      <w:r w:rsidRPr="006F0069">
        <w:rPr>
          <w:rStyle w:val="FootnoteReference"/>
          <w:vertAlign w:val="baseline"/>
        </w:rPr>
        <w:footnoteRef/>
      </w:r>
      <w:r w:rsidRPr="006F0069">
        <w:rPr>
          <w:rtl/>
        </w:rPr>
        <w:t xml:space="preserve"> </w:t>
      </w:r>
      <w:r w:rsidRPr="006F0069">
        <w:rPr>
          <w:rFonts w:hint="cs"/>
          <w:rtl/>
        </w:rPr>
        <w:t>-  شبخون بر عالم اسلام</w:t>
      </w:r>
      <w:r w:rsidR="00B9269E">
        <w:rPr>
          <w:rFonts w:hint="cs"/>
          <w:rtl/>
        </w:rPr>
        <w:t>ی</w:t>
      </w:r>
      <w:r w:rsidRPr="006F0069">
        <w:rPr>
          <w:rFonts w:hint="cs"/>
          <w:rtl/>
        </w:rPr>
        <w:t xml:space="preserve"> ص: 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B9" w:rsidRPr="00C9167F" w:rsidRDefault="002A5FB9" w:rsidP="00110808">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6674919A" wp14:editId="2102AF9E">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4FCC">
      <w:rPr>
        <w:rFonts w:ascii="IRNazli" w:hAnsi="IRNazli" w:cs="IRNazli"/>
        <w:noProof/>
        <w:rtl/>
      </w:rPr>
      <w:t>152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مسیحیت در آیینۀ حقایق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08" w:rsidRPr="00C9167F" w:rsidRDefault="00FA7408" w:rsidP="00687DB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6C2392A7" wp14:editId="2BBE0B41">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مقارنه میان مسیحیت و برخی از ادیان وثنی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4FCC">
      <w:rPr>
        <w:rFonts w:ascii="IRNazli" w:hAnsi="IRNazli" w:cs="IRNazli"/>
        <w:noProof/>
        <w:rtl/>
      </w:rPr>
      <w:t>121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08" w:rsidRPr="00C9167F" w:rsidRDefault="00FA7408" w:rsidP="00687DB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37E9BC30" wp14:editId="1CE5600C">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خاتمه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4FCC">
      <w:rPr>
        <w:rFonts w:ascii="IRNazli" w:hAnsi="IRNazli" w:cs="IRNazli"/>
        <w:noProof/>
        <w:rtl/>
      </w:rPr>
      <w:t>133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D4A" w:rsidRPr="00C9167F" w:rsidRDefault="006A7D4A" w:rsidP="006A7D4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20F9EB72" wp14:editId="2ECA324E">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تنصیر پروژه‌ای شوم نصرانی ساختن مسلمانان...</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4FCC">
      <w:rPr>
        <w:rFonts w:ascii="IRNazli" w:hAnsi="IRNazli" w:cs="IRNazli"/>
        <w:noProof/>
        <w:rtl/>
      </w:rPr>
      <w:t>149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CC" w:rsidRPr="00C9167F" w:rsidRDefault="00334FCC" w:rsidP="006A7D4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000340D7" wp14:editId="17DB18B4">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فهرست مراجع</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153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B9" w:rsidRDefault="002A5FB9" w:rsidP="00CB7412">
    <w:pPr>
      <w:pStyle w:val="Header"/>
      <w:rPr>
        <w:sz w:val="2"/>
        <w:szCs w:val="2"/>
        <w:rtl/>
      </w:rPr>
    </w:pPr>
    <w:r>
      <w:rPr>
        <w:rFonts w:hint="cs"/>
        <w:rtl/>
        <w:lang w:bidi="ar-EG"/>
      </w:rPr>
      <w:t xml:space="preserve">  </w:t>
    </w:r>
  </w:p>
  <w:p w:rsidR="002A5FB9" w:rsidRPr="00C37D07" w:rsidRDefault="002A5FB9"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Pr>
        <w:rFonts w:ascii="Times New Roman Bold" w:hAnsi="Times New Roman Bold"/>
        <w:noProof/>
        <w:rtl/>
      </w:rPr>
      <w:t>5</w:t>
    </w:r>
    <w:r w:rsidRPr="00C37D07">
      <w:rPr>
        <w:rFonts w:ascii="Times New Roman Bold" w:hAnsi="Times New Roman Bold" w:hint="cs"/>
        <w:rtl/>
      </w:rPr>
      <w:fldChar w:fldCharType="end"/>
    </w:r>
  </w:p>
  <w:p w:rsidR="002A5FB9" w:rsidRPr="001A7FBE" w:rsidRDefault="002A5FB9" w:rsidP="00CB7412">
    <w:pPr>
      <w:pStyle w:val="Header"/>
      <w:rPr>
        <w:sz w:val="16"/>
        <w:szCs w:val="16"/>
        <w:rtl/>
      </w:rPr>
    </w:pPr>
    <w:r>
      <w:rPr>
        <w:rFonts w:hint="cs"/>
        <w:noProof/>
        <w:rtl/>
      </w:rPr>
      <mc:AlternateContent>
        <mc:Choice Requires="wps">
          <w:drawing>
            <wp:anchor distT="0" distB="0" distL="114300" distR="114300" simplePos="0" relativeHeight="251652608" behindDoc="0" locked="0" layoutInCell="1" allowOverlap="1" wp14:anchorId="7F17FEBC" wp14:editId="5694774B">
              <wp:simplePos x="0" y="0"/>
              <wp:positionH relativeFrom="column">
                <wp:posOffset>0</wp:posOffset>
              </wp:positionH>
              <wp:positionV relativeFrom="paragraph">
                <wp:posOffset>50165</wp:posOffset>
              </wp:positionV>
              <wp:extent cx="4697730" cy="0"/>
              <wp:effectExtent l="19050" t="21590" r="26670" b="26035"/>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sPCjJIQIAAEA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B9" w:rsidRPr="00C9167F" w:rsidRDefault="002A5FB9" w:rsidP="00110808">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317E1407" wp14:editId="4CD31421">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4FCC">
      <w:rPr>
        <w:rFonts w:ascii="IRNazli" w:hAnsi="IRNazli" w:cs="IRNazli" w:hint="eastAsia"/>
        <w:noProof/>
        <w:rtl/>
      </w:rPr>
      <w:t>‌ه</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B9" w:rsidRDefault="002A5FB9">
    <w:pPr>
      <w:pStyle w:val="Header"/>
      <w:rPr>
        <w:rtl/>
        <w:lang w:bidi="fa-IR"/>
      </w:rPr>
    </w:pPr>
  </w:p>
  <w:p w:rsidR="002A5FB9" w:rsidRDefault="002A5FB9">
    <w:pPr>
      <w:pStyle w:val="Header"/>
      <w:rPr>
        <w:rtl/>
        <w:lang w:bidi="fa-IR"/>
      </w:rPr>
    </w:pPr>
  </w:p>
  <w:p w:rsidR="002A5FB9" w:rsidRPr="00110808" w:rsidRDefault="002A5FB9">
    <w:pPr>
      <w:pStyle w:val="Header"/>
      <w:rPr>
        <w:sz w:val="4"/>
        <w:szCs w:val="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D4A" w:rsidRDefault="006A7D4A">
    <w:pPr>
      <w:pStyle w:val="Header"/>
      <w:rPr>
        <w:rtl/>
        <w:lang w:bidi="fa-IR"/>
      </w:rPr>
    </w:pPr>
  </w:p>
  <w:p w:rsidR="006A7D4A" w:rsidRDefault="006A7D4A">
    <w:pPr>
      <w:pStyle w:val="Header"/>
      <w:rPr>
        <w:rtl/>
        <w:lang w:bidi="fa-IR"/>
      </w:rPr>
    </w:pPr>
  </w:p>
  <w:p w:rsidR="006A7D4A" w:rsidRPr="00110808" w:rsidRDefault="006A7D4A">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B9" w:rsidRPr="00C9167F" w:rsidRDefault="002A5FB9" w:rsidP="00110808">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56B735D2" wp14:editId="4D988B69">
              <wp:simplePos x="0" y="0"/>
              <wp:positionH relativeFrom="column">
                <wp:posOffset>0</wp:posOffset>
              </wp:positionH>
              <wp:positionV relativeFrom="paragraph">
                <wp:posOffset>288290</wp:posOffset>
              </wp:positionV>
              <wp:extent cx="4500245" cy="0"/>
              <wp:effectExtent l="24765" t="24130" r="2794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yIgB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عیسی</w:t>
    </w:r>
    <w:r w:rsidRPr="00E97C34">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در پرتو قرآن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4FCC">
      <w:rPr>
        <w:rFonts w:ascii="IRNazli" w:hAnsi="IRNazli" w:cs="IRNazli"/>
        <w:noProof/>
        <w:rtl/>
      </w:rPr>
      <w:t>17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B9" w:rsidRPr="00C9167F" w:rsidRDefault="002A5FB9" w:rsidP="00687DB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702917FA" wp14:editId="7389D40B">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عیسی</w:t>
    </w:r>
    <w:r w:rsidRPr="00E97C34">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از دیدگاه مسیحیان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4FCC">
      <w:rPr>
        <w:rFonts w:ascii="IRNazli" w:hAnsi="IRNazli" w:cs="IRNazli"/>
        <w:noProof/>
        <w:rtl/>
      </w:rPr>
      <w:t>33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B9" w:rsidRPr="00C9167F" w:rsidRDefault="002A5FB9" w:rsidP="00687DB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4F7FA28D" wp14:editId="6E8BDFA0">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مصادر تشریع در مسیحیت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4FCC">
      <w:rPr>
        <w:rFonts w:ascii="IRNazli" w:hAnsi="IRNazli" w:cs="IRNazli"/>
        <w:noProof/>
        <w:rtl/>
      </w:rPr>
      <w:t>69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B9" w:rsidRPr="00C9167F" w:rsidRDefault="002A5FB9" w:rsidP="00687DB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121A507B" wp14:editId="168E4CC3">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فشردۀ مسیحیت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34FCC">
      <w:rPr>
        <w:rFonts w:ascii="IRNazli" w:hAnsi="IRNazli" w:cs="IRNazli"/>
        <w:noProof/>
        <w:rtl/>
      </w:rPr>
      <w:t>107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F617E"/>
    <w:multiLevelType w:val="hybridMultilevel"/>
    <w:tmpl w:val="C5504060"/>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2DB4523"/>
    <w:multiLevelType w:val="hybridMultilevel"/>
    <w:tmpl w:val="5E30E8BC"/>
    <w:lvl w:ilvl="0" w:tplc="03369E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86837D0"/>
    <w:multiLevelType w:val="hybridMultilevel"/>
    <w:tmpl w:val="D8F03098"/>
    <w:lvl w:ilvl="0" w:tplc="19B46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32B9C"/>
    <w:multiLevelType w:val="hybridMultilevel"/>
    <w:tmpl w:val="5EBCEA18"/>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CCB783A"/>
    <w:multiLevelType w:val="hybridMultilevel"/>
    <w:tmpl w:val="49E2DD2E"/>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E3250CA"/>
    <w:multiLevelType w:val="hybridMultilevel"/>
    <w:tmpl w:val="5C746646"/>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4594FE6"/>
    <w:multiLevelType w:val="hybridMultilevel"/>
    <w:tmpl w:val="F49A5C30"/>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6B549EA"/>
    <w:multiLevelType w:val="hybridMultilevel"/>
    <w:tmpl w:val="8FD67C0A"/>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8860DB1"/>
    <w:multiLevelType w:val="hybridMultilevel"/>
    <w:tmpl w:val="B7EA1322"/>
    <w:lvl w:ilvl="0" w:tplc="29F4B87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1AF1582E"/>
    <w:multiLevelType w:val="hybridMultilevel"/>
    <w:tmpl w:val="58866FD8"/>
    <w:lvl w:ilvl="0" w:tplc="19B46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F655A"/>
    <w:multiLevelType w:val="hybridMultilevel"/>
    <w:tmpl w:val="0F9635BC"/>
    <w:lvl w:ilvl="0" w:tplc="A29CE866">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2990319"/>
    <w:multiLevelType w:val="hybridMultilevel"/>
    <w:tmpl w:val="D4EA9684"/>
    <w:lvl w:ilvl="0" w:tplc="BEB4881A">
      <w:start w:val="1"/>
      <w:numFmt w:val="decimal"/>
      <w:lvlText w:val="%1-"/>
      <w:lvlJc w:val="left"/>
      <w:pPr>
        <w:tabs>
          <w:tab w:val="num" w:pos="738"/>
        </w:tabs>
        <w:ind w:left="738"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3">
    <w:nsid w:val="23424587"/>
    <w:multiLevelType w:val="hybridMultilevel"/>
    <w:tmpl w:val="06D21740"/>
    <w:lvl w:ilvl="0" w:tplc="34FC3978">
      <w:start w:val="1"/>
      <w:numFmt w:val="decimal"/>
      <w:lvlText w:val="%1-"/>
      <w:lvlJc w:val="left"/>
      <w:pPr>
        <w:tabs>
          <w:tab w:val="num" w:pos="738"/>
        </w:tabs>
        <w:ind w:left="738"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4">
    <w:nsid w:val="256F5DD1"/>
    <w:multiLevelType w:val="hybridMultilevel"/>
    <w:tmpl w:val="E35CC070"/>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58F0BF5"/>
    <w:multiLevelType w:val="hybridMultilevel"/>
    <w:tmpl w:val="D3E8FEC0"/>
    <w:lvl w:ilvl="0" w:tplc="A29CE866">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A0C5615"/>
    <w:multiLevelType w:val="hybridMultilevel"/>
    <w:tmpl w:val="5E08D852"/>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C310578"/>
    <w:multiLevelType w:val="hybridMultilevel"/>
    <w:tmpl w:val="D92E5CFE"/>
    <w:lvl w:ilvl="0" w:tplc="5D2E3B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C3D586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EA10B4C"/>
    <w:multiLevelType w:val="hybridMultilevel"/>
    <w:tmpl w:val="6EA2C8C4"/>
    <w:lvl w:ilvl="0" w:tplc="9AFADC24">
      <w:start w:val="1"/>
      <w:numFmt w:val="decimal"/>
      <w:pStyle w:val="Style2"/>
      <w:lvlText w:val="%1-"/>
      <w:lvlJc w:val="left"/>
      <w:pPr>
        <w:tabs>
          <w:tab w:val="num" w:pos="720"/>
        </w:tabs>
        <w:ind w:left="720" w:hanging="360"/>
      </w:pPr>
      <w:rPr>
        <w:rFonts w:hint="default"/>
        <w:lang w:val="en-US"/>
      </w:rPr>
    </w:lvl>
    <w:lvl w:ilvl="1" w:tplc="04090001">
      <w:start w:val="1"/>
      <w:numFmt w:val="bullet"/>
      <w:lvlText w:val=""/>
      <w:lvlJc w:val="left"/>
      <w:pPr>
        <w:tabs>
          <w:tab w:val="num" w:pos="1440"/>
        </w:tabs>
        <w:ind w:left="1440" w:hanging="360"/>
      </w:pPr>
      <w:rPr>
        <w:rFonts w:ascii="Symbol" w:hAnsi="Symbol"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6E1613"/>
    <w:multiLevelType w:val="hybridMultilevel"/>
    <w:tmpl w:val="0DCCB61A"/>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3BD2994"/>
    <w:multiLevelType w:val="hybridMultilevel"/>
    <w:tmpl w:val="918E8CD2"/>
    <w:lvl w:ilvl="0" w:tplc="19B46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6674AC"/>
    <w:multiLevelType w:val="hybridMultilevel"/>
    <w:tmpl w:val="93D0FB00"/>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D2613E7"/>
    <w:multiLevelType w:val="hybridMultilevel"/>
    <w:tmpl w:val="643819D8"/>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4925A8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8BD4CAF"/>
    <w:multiLevelType w:val="hybridMultilevel"/>
    <w:tmpl w:val="3F3AFF3A"/>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AF717B2"/>
    <w:multiLevelType w:val="hybridMultilevel"/>
    <w:tmpl w:val="7B3AFCE4"/>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4F4425CC"/>
    <w:multiLevelType w:val="hybridMultilevel"/>
    <w:tmpl w:val="C0424A26"/>
    <w:lvl w:ilvl="0" w:tplc="BBC2AF96">
      <w:start w:val="1"/>
      <w:numFmt w:val="decimal"/>
      <w:lvlText w:val="%1-"/>
      <w:lvlJc w:val="left"/>
      <w:pPr>
        <w:tabs>
          <w:tab w:val="num" w:pos="768"/>
        </w:tabs>
        <w:ind w:left="768" w:hanging="39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8">
    <w:nsid w:val="501A3568"/>
    <w:multiLevelType w:val="hybridMultilevel"/>
    <w:tmpl w:val="91A88420"/>
    <w:lvl w:ilvl="0" w:tplc="27DC91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3C45316"/>
    <w:multiLevelType w:val="hybridMultilevel"/>
    <w:tmpl w:val="6AE2CB5C"/>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ACA508E"/>
    <w:multiLevelType w:val="hybridMultilevel"/>
    <w:tmpl w:val="1D9EC040"/>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BB31C35"/>
    <w:multiLevelType w:val="hybridMultilevel"/>
    <w:tmpl w:val="BD48F0B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BBC158C"/>
    <w:multiLevelType w:val="hybridMultilevel"/>
    <w:tmpl w:val="8D6046F2"/>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5D967ED4"/>
    <w:multiLevelType w:val="hybridMultilevel"/>
    <w:tmpl w:val="BAB8BCAA"/>
    <w:lvl w:ilvl="0" w:tplc="A7641872">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00D0AB1"/>
    <w:multiLevelType w:val="hybridMultilevel"/>
    <w:tmpl w:val="D5A25DFC"/>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2B873A8"/>
    <w:multiLevelType w:val="hybridMultilevel"/>
    <w:tmpl w:val="8222E1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2E47E6A"/>
    <w:multiLevelType w:val="hybridMultilevel"/>
    <w:tmpl w:val="E8C44B72"/>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47E056B"/>
    <w:multiLevelType w:val="hybridMultilevel"/>
    <w:tmpl w:val="F9061EDA"/>
    <w:lvl w:ilvl="0" w:tplc="5B3CA002">
      <w:start w:val="1"/>
      <w:numFmt w:val="bullet"/>
      <w:lvlText w:val=""/>
      <w:lvlJc w:val="left"/>
      <w:pPr>
        <w:ind w:left="1004" w:hanging="360"/>
      </w:pPr>
      <w:rPr>
        <w:rFonts w:ascii="Wingdings" w:hAnsi="Wingdings" w:hint="default"/>
        <w:bCs/>
        <w:iCs w:val="0"/>
        <w:sz w:val="32"/>
        <w:szCs w:val="3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6517734"/>
    <w:multiLevelType w:val="hybridMultilevel"/>
    <w:tmpl w:val="AE36BC6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9524E90"/>
    <w:multiLevelType w:val="hybridMultilevel"/>
    <w:tmpl w:val="749A97E4"/>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6A616706"/>
    <w:multiLevelType w:val="hybridMultilevel"/>
    <w:tmpl w:val="9050BAEA"/>
    <w:lvl w:ilvl="0" w:tplc="340C0C04">
      <w:start w:val="1"/>
      <w:numFmt w:val="decimal"/>
      <w:lvlText w:val="%1-"/>
      <w:lvlJc w:val="left"/>
      <w:pPr>
        <w:tabs>
          <w:tab w:val="num" w:pos="720"/>
        </w:tabs>
        <w:ind w:left="720" w:hanging="360"/>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BC7D73"/>
    <w:multiLevelType w:val="hybridMultilevel"/>
    <w:tmpl w:val="E8E2D2BC"/>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6B304C71"/>
    <w:multiLevelType w:val="hybridMultilevel"/>
    <w:tmpl w:val="B8B69B3A"/>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6C6D6B43"/>
    <w:multiLevelType w:val="hybridMultilevel"/>
    <w:tmpl w:val="921CE8C8"/>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6E1D30C7"/>
    <w:multiLevelType w:val="hybridMultilevel"/>
    <w:tmpl w:val="672C98F0"/>
    <w:lvl w:ilvl="0" w:tplc="31E0BC74">
      <w:start w:val="1"/>
      <w:numFmt w:val="decimal"/>
      <w:lvlText w:val="%1-"/>
      <w:lvlJc w:val="left"/>
      <w:pPr>
        <w:tabs>
          <w:tab w:val="num" w:pos="738"/>
        </w:tabs>
        <w:ind w:left="738"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45">
    <w:nsid w:val="74193F16"/>
    <w:multiLevelType w:val="hybridMultilevel"/>
    <w:tmpl w:val="EBFA5B62"/>
    <w:lvl w:ilvl="0" w:tplc="5AA868A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742C7AF8"/>
    <w:multiLevelType w:val="hybridMultilevel"/>
    <w:tmpl w:val="9BFC9C34"/>
    <w:lvl w:ilvl="0" w:tplc="FDEAA37E">
      <w:start w:val="1"/>
      <w:numFmt w:val="bullet"/>
      <w:lvlText w:val=""/>
      <w:lvlJc w:val="left"/>
      <w:pPr>
        <w:ind w:left="1004" w:hanging="360"/>
      </w:pPr>
      <w:rPr>
        <w:rFonts w:ascii="Wingdings" w:hAnsi="Wingdings" w:hint="default"/>
        <w:b/>
        <w:bCs/>
        <w:i w:val="0"/>
        <w:i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75146338"/>
    <w:multiLevelType w:val="hybridMultilevel"/>
    <w:tmpl w:val="A0BCDD5E"/>
    <w:lvl w:ilvl="0" w:tplc="D44AAE7E">
      <w:start w:val="1"/>
      <w:numFmt w:val="decimal"/>
      <w:lvlText w:val="%1-"/>
      <w:lvlJc w:val="left"/>
      <w:pPr>
        <w:tabs>
          <w:tab w:val="num" w:pos="738"/>
        </w:tabs>
        <w:ind w:left="738"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48">
    <w:nsid w:val="753C55C9"/>
    <w:multiLevelType w:val="hybridMultilevel"/>
    <w:tmpl w:val="80DE51CC"/>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nsid w:val="773C1794"/>
    <w:multiLevelType w:val="hybridMultilevel"/>
    <w:tmpl w:val="8DBE2B78"/>
    <w:lvl w:ilvl="0" w:tplc="BD260F6A">
      <w:start w:val="1"/>
      <w:numFmt w:val="decimal"/>
      <w:lvlText w:val="%1-"/>
      <w:lvlJc w:val="left"/>
      <w:pPr>
        <w:ind w:left="1004" w:hanging="360"/>
      </w:pPr>
      <w:rPr>
        <w:rFonts w:cs="B Lotu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nsid w:val="77BF2F59"/>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7E3B7F5C"/>
    <w:multiLevelType w:val="hybridMultilevel"/>
    <w:tmpl w:val="6E6CBBB6"/>
    <w:lvl w:ilvl="0" w:tplc="19B46BF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24"/>
  </w:num>
  <w:num w:numId="3">
    <w:abstractNumId w:val="18"/>
  </w:num>
  <w:num w:numId="4">
    <w:abstractNumId w:val="50"/>
  </w:num>
  <w:num w:numId="5">
    <w:abstractNumId w:val="19"/>
  </w:num>
  <w:num w:numId="6">
    <w:abstractNumId w:val="12"/>
  </w:num>
  <w:num w:numId="7">
    <w:abstractNumId w:val="13"/>
  </w:num>
  <w:num w:numId="8">
    <w:abstractNumId w:val="47"/>
  </w:num>
  <w:num w:numId="9">
    <w:abstractNumId w:val="27"/>
  </w:num>
  <w:num w:numId="10">
    <w:abstractNumId w:val="44"/>
  </w:num>
  <w:num w:numId="11">
    <w:abstractNumId w:val="40"/>
  </w:num>
  <w:num w:numId="12">
    <w:abstractNumId w:val="9"/>
  </w:num>
  <w:num w:numId="13">
    <w:abstractNumId w:val="35"/>
  </w:num>
  <w:num w:numId="14">
    <w:abstractNumId w:val="7"/>
  </w:num>
  <w:num w:numId="15">
    <w:abstractNumId w:val="26"/>
  </w:num>
  <w:num w:numId="16">
    <w:abstractNumId w:val="2"/>
  </w:num>
  <w:num w:numId="17">
    <w:abstractNumId w:val="49"/>
  </w:num>
  <w:num w:numId="18">
    <w:abstractNumId w:val="8"/>
  </w:num>
  <w:num w:numId="19">
    <w:abstractNumId w:val="37"/>
  </w:num>
  <w:num w:numId="20">
    <w:abstractNumId w:val="5"/>
  </w:num>
  <w:num w:numId="21">
    <w:abstractNumId w:val="29"/>
  </w:num>
  <w:num w:numId="22">
    <w:abstractNumId w:val="39"/>
  </w:num>
  <w:num w:numId="23">
    <w:abstractNumId w:val="32"/>
  </w:num>
  <w:num w:numId="24">
    <w:abstractNumId w:val="1"/>
  </w:num>
  <w:num w:numId="25">
    <w:abstractNumId w:val="25"/>
  </w:num>
  <w:num w:numId="26">
    <w:abstractNumId w:val="28"/>
  </w:num>
  <w:num w:numId="27">
    <w:abstractNumId w:val="17"/>
  </w:num>
  <w:num w:numId="28">
    <w:abstractNumId w:val="45"/>
  </w:num>
  <w:num w:numId="29">
    <w:abstractNumId w:val="15"/>
  </w:num>
  <w:num w:numId="30">
    <w:abstractNumId w:val="33"/>
  </w:num>
  <w:num w:numId="31">
    <w:abstractNumId w:val="46"/>
  </w:num>
  <w:num w:numId="32">
    <w:abstractNumId w:val="11"/>
  </w:num>
  <w:num w:numId="33">
    <w:abstractNumId w:val="38"/>
  </w:num>
  <w:num w:numId="34">
    <w:abstractNumId w:val="30"/>
  </w:num>
  <w:num w:numId="35">
    <w:abstractNumId w:val="43"/>
  </w:num>
  <w:num w:numId="36">
    <w:abstractNumId w:val="48"/>
  </w:num>
  <w:num w:numId="37">
    <w:abstractNumId w:val="36"/>
  </w:num>
  <w:num w:numId="38">
    <w:abstractNumId w:val="23"/>
  </w:num>
  <w:num w:numId="39">
    <w:abstractNumId w:val="4"/>
  </w:num>
  <w:num w:numId="40">
    <w:abstractNumId w:val="31"/>
  </w:num>
  <w:num w:numId="41">
    <w:abstractNumId w:val="21"/>
  </w:num>
  <w:num w:numId="42">
    <w:abstractNumId w:val="10"/>
  </w:num>
  <w:num w:numId="43">
    <w:abstractNumId w:val="6"/>
  </w:num>
  <w:num w:numId="44">
    <w:abstractNumId w:val="14"/>
  </w:num>
  <w:num w:numId="45">
    <w:abstractNumId w:val="22"/>
  </w:num>
  <w:num w:numId="46">
    <w:abstractNumId w:val="3"/>
  </w:num>
  <w:num w:numId="47">
    <w:abstractNumId w:val="51"/>
  </w:num>
  <w:num w:numId="48">
    <w:abstractNumId w:val="42"/>
  </w:num>
  <w:num w:numId="49">
    <w:abstractNumId w:val="20"/>
  </w:num>
  <w:num w:numId="50">
    <w:abstractNumId w:val="16"/>
  </w:num>
  <w:num w:numId="51">
    <w:abstractNumId w:val="4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319"/>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CF9"/>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2E4"/>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8A0"/>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97C"/>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DE3"/>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08"/>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0E4A"/>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39A"/>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2FB"/>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4F50"/>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32C"/>
    <w:rsid w:val="00231493"/>
    <w:rsid w:val="0023164A"/>
    <w:rsid w:val="0023169B"/>
    <w:rsid w:val="002317AC"/>
    <w:rsid w:val="002317D6"/>
    <w:rsid w:val="00231967"/>
    <w:rsid w:val="00231A0F"/>
    <w:rsid w:val="00231A29"/>
    <w:rsid w:val="00231A95"/>
    <w:rsid w:val="00231B04"/>
    <w:rsid w:val="00231D05"/>
    <w:rsid w:val="00231D69"/>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15"/>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AFA"/>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CF9"/>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B9"/>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4B9"/>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1F3"/>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4FCC"/>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272"/>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7C4"/>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54B"/>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35D"/>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57F51"/>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2C"/>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0FA"/>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C8F"/>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3D0"/>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35"/>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D99"/>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663"/>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290"/>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0D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7FA"/>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71"/>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EEB"/>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DB3"/>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A7D4A"/>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3A5"/>
    <w:rsid w:val="006E2583"/>
    <w:rsid w:val="006E2687"/>
    <w:rsid w:val="006E28E2"/>
    <w:rsid w:val="006E2951"/>
    <w:rsid w:val="006E2A4D"/>
    <w:rsid w:val="006E2AC0"/>
    <w:rsid w:val="006E2B65"/>
    <w:rsid w:val="006E2C0F"/>
    <w:rsid w:val="006E2C62"/>
    <w:rsid w:val="006E2CA8"/>
    <w:rsid w:val="006E2D74"/>
    <w:rsid w:val="006E3189"/>
    <w:rsid w:val="006E31D2"/>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69"/>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9AF"/>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C6F"/>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A80"/>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21F"/>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1D"/>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8B7"/>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2F7E"/>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E1C"/>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339"/>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1F78"/>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D77"/>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3E8B"/>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91"/>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68"/>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AFA"/>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82F"/>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9F"/>
    <w:rsid w:val="00A11DC5"/>
    <w:rsid w:val="00A11E7D"/>
    <w:rsid w:val="00A11F23"/>
    <w:rsid w:val="00A11F7C"/>
    <w:rsid w:val="00A12543"/>
    <w:rsid w:val="00A1258D"/>
    <w:rsid w:val="00A12613"/>
    <w:rsid w:val="00A12617"/>
    <w:rsid w:val="00A1267D"/>
    <w:rsid w:val="00A12806"/>
    <w:rsid w:val="00A1281B"/>
    <w:rsid w:val="00A12A37"/>
    <w:rsid w:val="00A12A69"/>
    <w:rsid w:val="00A12A9A"/>
    <w:rsid w:val="00A12B29"/>
    <w:rsid w:val="00A12B6B"/>
    <w:rsid w:val="00A12CF9"/>
    <w:rsid w:val="00A12D37"/>
    <w:rsid w:val="00A12EB1"/>
    <w:rsid w:val="00A131B3"/>
    <w:rsid w:val="00A133EA"/>
    <w:rsid w:val="00A135C9"/>
    <w:rsid w:val="00A135D6"/>
    <w:rsid w:val="00A13634"/>
    <w:rsid w:val="00A13658"/>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38"/>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3F5F"/>
    <w:rsid w:val="00A440F3"/>
    <w:rsid w:val="00A44123"/>
    <w:rsid w:val="00A442D0"/>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57C"/>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060"/>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717"/>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4C"/>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EB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807"/>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5F33"/>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07"/>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9E"/>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16E"/>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AB"/>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1BC"/>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4DC"/>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39D"/>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02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12E"/>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3C"/>
    <w:rsid w:val="00CC5063"/>
    <w:rsid w:val="00CC50CA"/>
    <w:rsid w:val="00CC52D7"/>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6E84"/>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5E5"/>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5BBE"/>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EE"/>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7F3"/>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C22"/>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A"/>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B66"/>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CDD"/>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1F0D"/>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3EF"/>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C34"/>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AFE"/>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0F4"/>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7A3"/>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0A"/>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79"/>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CF2"/>
    <w:rsid w:val="00F43F58"/>
    <w:rsid w:val="00F44080"/>
    <w:rsid w:val="00F44587"/>
    <w:rsid w:val="00F445FE"/>
    <w:rsid w:val="00F4465F"/>
    <w:rsid w:val="00F4472E"/>
    <w:rsid w:val="00F44754"/>
    <w:rsid w:val="00F448D2"/>
    <w:rsid w:val="00F449E9"/>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408"/>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8E"/>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28D"/>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79021F"/>
    <w:pPr>
      <w:keepNext/>
      <w:tabs>
        <w:tab w:val="left" w:pos="98"/>
        <w:tab w:val="left" w:pos="278"/>
        <w:tab w:val="left" w:pos="638"/>
        <w:tab w:val="left" w:pos="818"/>
      </w:tabs>
      <w:spacing w:line="360" w:lineRule="auto"/>
      <w:jc w:val="center"/>
      <w:outlineLvl w:val="3"/>
    </w:pPr>
    <w:rPr>
      <w:rFonts w:cs="Times New Roman"/>
      <w:b/>
      <w:bCs/>
      <w:sz w:val="52"/>
      <w:szCs w:val="52"/>
      <w:lang w:bidi="fa-IR"/>
    </w:rPr>
  </w:style>
  <w:style w:type="paragraph" w:styleId="Heading5">
    <w:name w:val="heading 5"/>
    <w:basedOn w:val="Normal"/>
    <w:next w:val="Normal"/>
    <w:link w:val="Heading5Char"/>
    <w:qFormat/>
    <w:rsid w:val="0079021F"/>
    <w:pPr>
      <w:spacing w:before="240" w:after="60"/>
      <w:ind w:left="540"/>
      <w:outlineLvl w:val="4"/>
    </w:pPr>
    <w:rPr>
      <w:rFonts w:cs="Times New Roman"/>
      <w:b/>
      <w:bCs/>
      <w:i/>
      <w:iCs/>
      <w:sz w:val="26"/>
      <w:szCs w:val="26"/>
      <w:lang w:bidi="fa-IR"/>
    </w:rPr>
  </w:style>
  <w:style w:type="paragraph" w:styleId="Heading6">
    <w:name w:val="heading 6"/>
    <w:basedOn w:val="Normal"/>
    <w:next w:val="Normal"/>
    <w:link w:val="Heading6Char"/>
    <w:qFormat/>
    <w:rsid w:val="0079021F"/>
    <w:pPr>
      <w:spacing w:before="240" w:after="60"/>
      <w:ind w:left="540"/>
      <w:outlineLvl w:val="5"/>
    </w:pPr>
    <w:rPr>
      <w:rFonts w:cs="Times New Roman"/>
      <w:b/>
      <w:bCs/>
      <w:sz w:val="22"/>
      <w:szCs w:val="22"/>
      <w:lang w:bidi="fa-IR"/>
    </w:rPr>
  </w:style>
  <w:style w:type="paragraph" w:styleId="Heading7">
    <w:name w:val="heading 7"/>
    <w:basedOn w:val="Normal"/>
    <w:next w:val="Normal"/>
    <w:link w:val="Heading7Char"/>
    <w:qFormat/>
    <w:rsid w:val="0079021F"/>
    <w:pPr>
      <w:spacing w:before="240" w:after="60"/>
      <w:ind w:left="540"/>
      <w:outlineLvl w:val="6"/>
    </w:pPr>
    <w:rPr>
      <w:rFonts w:cs="Times New Roman"/>
      <w:lang w:bidi="fa-IR"/>
    </w:rPr>
  </w:style>
  <w:style w:type="paragraph" w:styleId="Heading8">
    <w:name w:val="heading 8"/>
    <w:basedOn w:val="Normal"/>
    <w:next w:val="Normal"/>
    <w:link w:val="Heading8Char"/>
    <w:qFormat/>
    <w:rsid w:val="0079021F"/>
    <w:pPr>
      <w:spacing w:before="240" w:after="60"/>
      <w:ind w:left="540"/>
      <w:outlineLvl w:val="7"/>
    </w:pPr>
    <w:rPr>
      <w:rFonts w:cs="Times New Roman"/>
      <w:i/>
      <w:iCs/>
      <w:lang w:bidi="fa-IR"/>
    </w:rPr>
  </w:style>
  <w:style w:type="paragraph" w:styleId="Heading9">
    <w:name w:val="heading 9"/>
    <w:basedOn w:val="Normal"/>
    <w:next w:val="Normal"/>
    <w:link w:val="Heading9Char"/>
    <w:qFormat/>
    <w:rsid w:val="0079021F"/>
    <w:pPr>
      <w:spacing w:before="240" w:after="60"/>
      <w:ind w:left="540"/>
      <w:outlineLvl w:val="8"/>
    </w:pPr>
    <w:rPr>
      <w:rFonts w:ascii="Arial" w:hAnsi="Arial" w:cs="Arial"/>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 Char"/>
    <w:basedOn w:val="Normal"/>
    <w:link w:val="HeaderChar"/>
    <w:rsid w:val="003513D9"/>
    <w:pPr>
      <w:tabs>
        <w:tab w:val="center" w:pos="4153"/>
        <w:tab w:val="right" w:pos="8306"/>
      </w:tabs>
    </w:pPr>
  </w:style>
  <w:style w:type="paragraph" w:styleId="Footer">
    <w:name w:val="footer"/>
    <w:basedOn w:val="Normal"/>
    <w:link w:val="FooterChar"/>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231D69"/>
    <w:pPr>
      <w:spacing w:before="240" w:after="360"/>
      <w:jc w:val="center"/>
      <w:outlineLvl w:val="1"/>
    </w:pPr>
    <w:rPr>
      <w:rFonts w:ascii="IRYakout" w:hAnsi="IRYakout" w:cs="IRYakout"/>
      <w:bCs/>
      <w:sz w:val="32"/>
      <w:szCs w:val="32"/>
      <w:lang w:bidi="fa-IR"/>
    </w:rPr>
  </w:style>
  <w:style w:type="character" w:customStyle="1" w:styleId="Char">
    <w:name w:val="تیتر اول Char"/>
    <w:link w:val="a"/>
    <w:rsid w:val="00231D69"/>
    <w:rPr>
      <w:rFonts w:ascii="IRYakout" w:hAnsi="IRYakout" w:cs="IRYakout"/>
      <w:bCs/>
      <w:sz w:val="32"/>
      <w:szCs w:val="32"/>
      <w:lang w:bidi="fa-IR"/>
    </w:rPr>
  </w:style>
  <w:style w:type="paragraph" w:customStyle="1" w:styleId="a0">
    <w:name w:val="تیتر دوم"/>
    <w:basedOn w:val="a"/>
    <w:link w:val="Char0"/>
    <w:qFormat/>
    <w:rsid w:val="00E97C34"/>
    <w:pPr>
      <w:spacing w:after="60"/>
      <w:jc w:val="both"/>
      <w:outlineLvl w:val="2"/>
    </w:pPr>
    <w:rPr>
      <w:rFonts w:ascii="IRZar" w:hAnsi="IRZar" w:cs="IRZar"/>
      <w:sz w:val="24"/>
      <w:szCs w:val="24"/>
    </w:rPr>
  </w:style>
  <w:style w:type="character" w:customStyle="1" w:styleId="Char0">
    <w:name w:val="تیتر دوم Char"/>
    <w:link w:val="a0"/>
    <w:rsid w:val="00E97C34"/>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A7D4A"/>
    <w:pPr>
      <w:spacing w:before="120"/>
      <w:jc w:val="both"/>
    </w:pPr>
    <w:rPr>
      <w:rFonts w:ascii="IRYakout" w:hAnsi="IRYakout" w:cs="IRYakout"/>
      <w:bCs/>
    </w:rPr>
  </w:style>
  <w:style w:type="paragraph" w:styleId="TOC1">
    <w:name w:val="toc 1"/>
    <w:basedOn w:val="Normal"/>
    <w:next w:val="Normal"/>
    <w:uiPriority w:val="39"/>
    <w:rsid w:val="006A7D4A"/>
    <w:pPr>
      <w:spacing w:before="100"/>
      <w:jc w:val="both"/>
    </w:pPr>
    <w:rPr>
      <w:rFonts w:ascii="IRZar" w:hAnsi="IRZar" w:cs="IRZar"/>
      <w:bCs/>
      <w:sz w:val="24"/>
      <w:szCs w:val="24"/>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6A7D4A"/>
    <w:pPr>
      <w:ind w:left="284"/>
      <w:jc w:val="both"/>
    </w:pPr>
    <w:rPr>
      <w:rFonts w:ascii="IRNazli" w:hAnsi="IRNazli" w:cs="IRNazli"/>
      <w:lang w:bidi="fa-IR"/>
    </w:rPr>
  </w:style>
  <w:style w:type="paragraph" w:styleId="TOC4">
    <w:name w:val="toc 4"/>
    <w:basedOn w:val="Normal"/>
    <w:next w:val="Normal"/>
    <w:uiPriority w:val="39"/>
    <w:unhideWhenUsed/>
    <w:rsid w:val="006A7D4A"/>
    <w:pPr>
      <w:ind w:left="567"/>
      <w:jc w:val="both"/>
    </w:pPr>
    <w:rPr>
      <w:rFonts w:ascii="IRNazli" w:hAnsi="IRNazli" w:cs="IRNazli"/>
      <w:sz w:val="26"/>
      <w:szCs w:val="26"/>
      <w:lang w:bidi="fa-IR"/>
    </w:rPr>
  </w:style>
  <w:style w:type="paragraph" w:styleId="TOC5">
    <w:name w:val="toc 5"/>
    <w:basedOn w:val="Normal"/>
    <w:next w:val="Normal"/>
    <w:autoRedefine/>
    <w:uiPriority w:val="39"/>
    <w:unhideWhenUsed/>
    <w:rsid w:val="006A7D4A"/>
    <w:pPr>
      <w:ind w:left="851"/>
    </w:pPr>
    <w:rPr>
      <w:rFonts w:ascii="IRNazli" w:hAnsi="IRNazli" w:cs="IRNazli"/>
      <w:sz w:val="24"/>
      <w:szCs w:val="24"/>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styleId="BodyTextIndent2">
    <w:name w:val="Body Text Indent 2"/>
    <w:basedOn w:val="Normal"/>
    <w:link w:val="BodyTextIndent2Char"/>
    <w:rsid w:val="00A43F5F"/>
    <w:pPr>
      <w:spacing w:after="120" w:line="480" w:lineRule="auto"/>
      <w:ind w:left="360"/>
    </w:pPr>
    <w:rPr>
      <w:rFonts w:cs="Times New Roman"/>
      <w:lang w:bidi="fa-IR"/>
    </w:rPr>
  </w:style>
  <w:style w:type="character" w:customStyle="1" w:styleId="BodyTextIndent2Char">
    <w:name w:val="Body Text Indent 2 Char"/>
    <w:link w:val="BodyTextIndent2"/>
    <w:rsid w:val="00A43F5F"/>
    <w:rPr>
      <w:sz w:val="28"/>
      <w:szCs w:val="28"/>
      <w:lang w:bidi="fa-IR"/>
    </w:rPr>
  </w:style>
  <w:style w:type="character" w:customStyle="1" w:styleId="Heading4Char">
    <w:name w:val="Heading 4 Char"/>
    <w:link w:val="Heading4"/>
    <w:rsid w:val="0079021F"/>
    <w:rPr>
      <w:b/>
      <w:bCs/>
      <w:sz w:val="52"/>
      <w:szCs w:val="52"/>
      <w:lang w:bidi="fa-IR"/>
    </w:rPr>
  </w:style>
  <w:style w:type="character" w:customStyle="1" w:styleId="Heading5Char">
    <w:name w:val="Heading 5 Char"/>
    <w:link w:val="Heading5"/>
    <w:rsid w:val="0079021F"/>
    <w:rPr>
      <w:b/>
      <w:bCs/>
      <w:i/>
      <w:iCs/>
      <w:sz w:val="26"/>
      <w:szCs w:val="26"/>
      <w:lang w:bidi="fa-IR"/>
    </w:rPr>
  </w:style>
  <w:style w:type="character" w:customStyle="1" w:styleId="Heading6Char">
    <w:name w:val="Heading 6 Char"/>
    <w:link w:val="Heading6"/>
    <w:rsid w:val="0079021F"/>
    <w:rPr>
      <w:b/>
      <w:bCs/>
      <w:sz w:val="22"/>
      <w:szCs w:val="22"/>
      <w:lang w:bidi="fa-IR"/>
    </w:rPr>
  </w:style>
  <w:style w:type="character" w:customStyle="1" w:styleId="Heading7Char">
    <w:name w:val="Heading 7 Char"/>
    <w:link w:val="Heading7"/>
    <w:rsid w:val="0079021F"/>
    <w:rPr>
      <w:sz w:val="28"/>
      <w:szCs w:val="28"/>
      <w:lang w:bidi="fa-IR"/>
    </w:rPr>
  </w:style>
  <w:style w:type="character" w:customStyle="1" w:styleId="Heading8Char">
    <w:name w:val="Heading 8 Char"/>
    <w:link w:val="Heading8"/>
    <w:rsid w:val="0079021F"/>
    <w:rPr>
      <w:i/>
      <w:iCs/>
      <w:sz w:val="28"/>
      <w:szCs w:val="28"/>
      <w:lang w:bidi="fa-IR"/>
    </w:rPr>
  </w:style>
  <w:style w:type="character" w:customStyle="1" w:styleId="Heading9Char">
    <w:name w:val="Heading 9 Char"/>
    <w:link w:val="Heading9"/>
    <w:rsid w:val="0079021F"/>
    <w:rPr>
      <w:rFonts w:ascii="Arial" w:hAnsi="Arial" w:cs="Arial"/>
      <w:sz w:val="22"/>
      <w:szCs w:val="22"/>
      <w:lang w:bidi="fa-IR"/>
    </w:rPr>
  </w:style>
  <w:style w:type="numbering" w:styleId="111111">
    <w:name w:val="Outline List 2"/>
    <w:basedOn w:val="NoList"/>
    <w:rsid w:val="0079021F"/>
    <w:pPr>
      <w:numPr>
        <w:numId w:val="2"/>
      </w:numPr>
    </w:pPr>
  </w:style>
  <w:style w:type="numbering" w:styleId="1ai">
    <w:name w:val="Outline List 1"/>
    <w:basedOn w:val="NoList"/>
    <w:rsid w:val="0079021F"/>
    <w:pPr>
      <w:numPr>
        <w:numId w:val="3"/>
      </w:numPr>
    </w:pPr>
  </w:style>
  <w:style w:type="numbering" w:styleId="ArticleSection">
    <w:name w:val="Outline List 3"/>
    <w:basedOn w:val="NoList"/>
    <w:rsid w:val="0079021F"/>
    <w:pPr>
      <w:numPr>
        <w:numId w:val="4"/>
      </w:numPr>
    </w:pPr>
  </w:style>
  <w:style w:type="paragraph" w:styleId="BlockText">
    <w:name w:val="Block Text"/>
    <w:basedOn w:val="Normal"/>
    <w:rsid w:val="0079021F"/>
    <w:pPr>
      <w:spacing w:after="120"/>
      <w:ind w:left="1440" w:right="1440"/>
    </w:pPr>
    <w:rPr>
      <w:rFonts w:cs="Times New Roman"/>
      <w:lang w:bidi="fa-IR"/>
    </w:rPr>
  </w:style>
  <w:style w:type="paragraph" w:styleId="BodyText">
    <w:name w:val="Body Text"/>
    <w:basedOn w:val="Normal"/>
    <w:link w:val="BodyTextChar"/>
    <w:rsid w:val="0079021F"/>
    <w:pPr>
      <w:spacing w:after="120"/>
      <w:ind w:left="540"/>
    </w:pPr>
    <w:rPr>
      <w:rFonts w:cs="Times New Roman"/>
      <w:lang w:bidi="fa-IR"/>
    </w:rPr>
  </w:style>
  <w:style w:type="character" w:customStyle="1" w:styleId="BodyTextChar">
    <w:name w:val="Body Text Char"/>
    <w:link w:val="BodyText"/>
    <w:rsid w:val="0079021F"/>
    <w:rPr>
      <w:sz w:val="28"/>
      <w:szCs w:val="28"/>
      <w:lang w:bidi="fa-IR"/>
    </w:rPr>
  </w:style>
  <w:style w:type="paragraph" w:styleId="BodyText2">
    <w:name w:val="Body Text 2"/>
    <w:basedOn w:val="Normal"/>
    <w:link w:val="BodyText2Char"/>
    <w:rsid w:val="0079021F"/>
    <w:pPr>
      <w:spacing w:after="120" w:line="480" w:lineRule="auto"/>
      <w:ind w:left="540"/>
    </w:pPr>
    <w:rPr>
      <w:rFonts w:cs="Times New Roman"/>
      <w:lang w:bidi="fa-IR"/>
    </w:rPr>
  </w:style>
  <w:style w:type="character" w:customStyle="1" w:styleId="BodyText2Char">
    <w:name w:val="Body Text 2 Char"/>
    <w:link w:val="BodyText2"/>
    <w:rsid w:val="0079021F"/>
    <w:rPr>
      <w:sz w:val="28"/>
      <w:szCs w:val="28"/>
      <w:lang w:bidi="fa-IR"/>
    </w:rPr>
  </w:style>
  <w:style w:type="paragraph" w:styleId="BodyText3">
    <w:name w:val="Body Text 3"/>
    <w:basedOn w:val="Normal"/>
    <w:link w:val="BodyText3Char"/>
    <w:rsid w:val="0079021F"/>
    <w:pPr>
      <w:spacing w:after="120"/>
      <w:ind w:left="540"/>
    </w:pPr>
    <w:rPr>
      <w:rFonts w:cs="Times New Roman"/>
      <w:sz w:val="16"/>
      <w:szCs w:val="16"/>
      <w:lang w:bidi="fa-IR"/>
    </w:rPr>
  </w:style>
  <w:style w:type="character" w:customStyle="1" w:styleId="BodyText3Char">
    <w:name w:val="Body Text 3 Char"/>
    <w:link w:val="BodyText3"/>
    <w:rsid w:val="0079021F"/>
    <w:rPr>
      <w:sz w:val="16"/>
      <w:szCs w:val="16"/>
      <w:lang w:bidi="fa-IR"/>
    </w:rPr>
  </w:style>
  <w:style w:type="paragraph" w:styleId="BodyTextFirstIndent">
    <w:name w:val="Body Text First Indent"/>
    <w:basedOn w:val="BodyText"/>
    <w:link w:val="BodyTextFirstIndentChar"/>
    <w:rsid w:val="0079021F"/>
    <w:pPr>
      <w:ind w:firstLine="210"/>
    </w:pPr>
  </w:style>
  <w:style w:type="character" w:customStyle="1" w:styleId="BodyTextFirstIndentChar">
    <w:name w:val="Body Text First Indent Char"/>
    <w:basedOn w:val="BodyTextChar"/>
    <w:link w:val="BodyTextFirstIndent"/>
    <w:rsid w:val="0079021F"/>
    <w:rPr>
      <w:sz w:val="28"/>
      <w:szCs w:val="28"/>
      <w:lang w:bidi="fa-IR"/>
    </w:rPr>
  </w:style>
  <w:style w:type="paragraph" w:styleId="BodyTextIndent">
    <w:name w:val="Body Text Indent"/>
    <w:basedOn w:val="Normal"/>
    <w:link w:val="BodyTextIndentChar"/>
    <w:rsid w:val="0079021F"/>
    <w:pPr>
      <w:spacing w:after="120"/>
      <w:ind w:left="360"/>
    </w:pPr>
    <w:rPr>
      <w:rFonts w:cs="Times New Roman"/>
      <w:lang w:bidi="fa-IR"/>
    </w:rPr>
  </w:style>
  <w:style w:type="character" w:customStyle="1" w:styleId="BodyTextIndentChar">
    <w:name w:val="Body Text Indent Char"/>
    <w:link w:val="BodyTextIndent"/>
    <w:rsid w:val="0079021F"/>
    <w:rPr>
      <w:sz w:val="28"/>
      <w:szCs w:val="28"/>
      <w:lang w:bidi="fa-IR"/>
    </w:rPr>
  </w:style>
  <w:style w:type="paragraph" w:styleId="BodyTextFirstIndent2">
    <w:name w:val="Body Text First Indent 2"/>
    <w:basedOn w:val="BodyTextIndent"/>
    <w:link w:val="BodyTextFirstIndent2Char"/>
    <w:rsid w:val="0079021F"/>
    <w:pPr>
      <w:ind w:firstLine="210"/>
    </w:pPr>
  </w:style>
  <w:style w:type="character" w:customStyle="1" w:styleId="BodyTextFirstIndent2Char">
    <w:name w:val="Body Text First Indent 2 Char"/>
    <w:basedOn w:val="BodyTextIndentChar"/>
    <w:link w:val="BodyTextFirstIndent2"/>
    <w:rsid w:val="0079021F"/>
    <w:rPr>
      <w:sz w:val="28"/>
      <w:szCs w:val="28"/>
      <w:lang w:bidi="fa-IR"/>
    </w:rPr>
  </w:style>
  <w:style w:type="paragraph" w:styleId="BodyTextIndent3">
    <w:name w:val="Body Text Indent 3"/>
    <w:basedOn w:val="Normal"/>
    <w:link w:val="BodyTextIndent3Char"/>
    <w:rsid w:val="0079021F"/>
    <w:pPr>
      <w:spacing w:after="120"/>
      <w:ind w:left="360"/>
    </w:pPr>
    <w:rPr>
      <w:rFonts w:cs="Times New Roman"/>
      <w:sz w:val="16"/>
      <w:szCs w:val="16"/>
      <w:lang w:bidi="fa-IR"/>
    </w:rPr>
  </w:style>
  <w:style w:type="character" w:customStyle="1" w:styleId="BodyTextIndent3Char">
    <w:name w:val="Body Text Indent 3 Char"/>
    <w:link w:val="BodyTextIndent3"/>
    <w:rsid w:val="0079021F"/>
    <w:rPr>
      <w:sz w:val="16"/>
      <w:szCs w:val="16"/>
      <w:lang w:bidi="fa-IR"/>
    </w:rPr>
  </w:style>
  <w:style w:type="paragraph" w:styleId="Closing">
    <w:name w:val="Closing"/>
    <w:basedOn w:val="Normal"/>
    <w:link w:val="ClosingChar"/>
    <w:rsid w:val="0079021F"/>
    <w:pPr>
      <w:ind w:left="4320"/>
    </w:pPr>
    <w:rPr>
      <w:rFonts w:cs="Times New Roman"/>
      <w:lang w:bidi="fa-IR"/>
    </w:rPr>
  </w:style>
  <w:style w:type="character" w:customStyle="1" w:styleId="ClosingChar">
    <w:name w:val="Closing Char"/>
    <w:link w:val="Closing"/>
    <w:rsid w:val="0079021F"/>
    <w:rPr>
      <w:sz w:val="28"/>
      <w:szCs w:val="28"/>
      <w:lang w:bidi="fa-IR"/>
    </w:rPr>
  </w:style>
  <w:style w:type="paragraph" w:styleId="Date">
    <w:name w:val="Date"/>
    <w:basedOn w:val="Normal"/>
    <w:next w:val="Normal"/>
    <w:link w:val="DateChar"/>
    <w:rsid w:val="0079021F"/>
    <w:pPr>
      <w:ind w:left="540"/>
    </w:pPr>
    <w:rPr>
      <w:rFonts w:cs="Times New Roman"/>
      <w:lang w:bidi="fa-IR"/>
    </w:rPr>
  </w:style>
  <w:style w:type="character" w:customStyle="1" w:styleId="DateChar">
    <w:name w:val="Date Char"/>
    <w:link w:val="Date"/>
    <w:rsid w:val="0079021F"/>
    <w:rPr>
      <w:sz w:val="28"/>
      <w:szCs w:val="28"/>
      <w:lang w:bidi="fa-IR"/>
    </w:rPr>
  </w:style>
  <w:style w:type="paragraph" w:styleId="DocumentMap">
    <w:name w:val="Document Map"/>
    <w:basedOn w:val="Normal"/>
    <w:link w:val="DocumentMapChar"/>
    <w:rsid w:val="0079021F"/>
    <w:pPr>
      <w:shd w:val="clear" w:color="auto" w:fill="000080"/>
      <w:ind w:left="540"/>
    </w:pPr>
    <w:rPr>
      <w:rFonts w:ascii="Tahoma" w:hAnsi="Tahoma" w:cs="Tahoma"/>
      <w:sz w:val="20"/>
      <w:szCs w:val="20"/>
      <w:lang w:bidi="fa-IR"/>
    </w:rPr>
  </w:style>
  <w:style w:type="character" w:customStyle="1" w:styleId="DocumentMapChar">
    <w:name w:val="Document Map Char"/>
    <w:link w:val="DocumentMap"/>
    <w:rsid w:val="0079021F"/>
    <w:rPr>
      <w:rFonts w:ascii="Tahoma" w:hAnsi="Tahoma" w:cs="Tahoma"/>
      <w:shd w:val="clear" w:color="auto" w:fill="000080"/>
      <w:lang w:bidi="fa-IR"/>
    </w:rPr>
  </w:style>
  <w:style w:type="paragraph" w:styleId="E-mailSignature">
    <w:name w:val="E-mail Signature"/>
    <w:basedOn w:val="Normal"/>
    <w:link w:val="E-mailSignatureChar"/>
    <w:rsid w:val="0079021F"/>
    <w:pPr>
      <w:ind w:left="540"/>
    </w:pPr>
    <w:rPr>
      <w:rFonts w:cs="Times New Roman"/>
      <w:lang w:bidi="fa-IR"/>
    </w:rPr>
  </w:style>
  <w:style w:type="character" w:customStyle="1" w:styleId="E-mailSignatureChar">
    <w:name w:val="E-mail Signature Char"/>
    <w:link w:val="E-mailSignature"/>
    <w:rsid w:val="0079021F"/>
    <w:rPr>
      <w:sz w:val="28"/>
      <w:szCs w:val="28"/>
      <w:lang w:bidi="fa-IR"/>
    </w:rPr>
  </w:style>
  <w:style w:type="paragraph" w:styleId="EnvelopeAddress">
    <w:name w:val="envelope address"/>
    <w:basedOn w:val="Normal"/>
    <w:rsid w:val="0079021F"/>
    <w:pPr>
      <w:framePr w:w="7920" w:h="1980" w:hRule="exact" w:hSpace="180" w:wrap="auto" w:hAnchor="page" w:xAlign="center" w:yAlign="bottom"/>
      <w:ind w:left="2880"/>
    </w:pPr>
    <w:rPr>
      <w:rFonts w:ascii="Arial" w:hAnsi="Arial" w:cs="Arial"/>
      <w:lang w:bidi="fa-IR"/>
    </w:rPr>
  </w:style>
  <w:style w:type="paragraph" w:styleId="EnvelopeReturn">
    <w:name w:val="envelope return"/>
    <w:basedOn w:val="Normal"/>
    <w:rsid w:val="0079021F"/>
    <w:pPr>
      <w:ind w:left="540"/>
    </w:pPr>
    <w:rPr>
      <w:rFonts w:ascii="Arial" w:hAnsi="Arial" w:cs="Arial"/>
      <w:sz w:val="20"/>
      <w:szCs w:val="20"/>
      <w:lang w:bidi="fa-IR"/>
    </w:rPr>
  </w:style>
  <w:style w:type="character" w:styleId="FollowedHyperlink">
    <w:name w:val="FollowedHyperlink"/>
    <w:rsid w:val="0079021F"/>
    <w:rPr>
      <w:color w:val="800080"/>
      <w:u w:val="single"/>
    </w:rPr>
  </w:style>
  <w:style w:type="character" w:customStyle="1" w:styleId="FooterChar">
    <w:name w:val="Footer Char"/>
    <w:link w:val="Footer"/>
    <w:rsid w:val="0079021F"/>
    <w:rPr>
      <w:rFonts w:cs="B Zar"/>
      <w:sz w:val="28"/>
      <w:szCs w:val="28"/>
    </w:rPr>
  </w:style>
  <w:style w:type="character" w:customStyle="1" w:styleId="HeaderChar">
    <w:name w:val="Header Char"/>
    <w:aliases w:val="Header Char Char Char"/>
    <w:link w:val="Header"/>
    <w:rsid w:val="0079021F"/>
    <w:rPr>
      <w:rFonts w:cs="B Zar"/>
      <w:sz w:val="28"/>
      <w:szCs w:val="28"/>
    </w:rPr>
  </w:style>
  <w:style w:type="character" w:styleId="HTMLAcronym">
    <w:name w:val="HTML Acronym"/>
    <w:basedOn w:val="DefaultParagraphFont"/>
    <w:rsid w:val="0079021F"/>
  </w:style>
  <w:style w:type="paragraph" w:styleId="HTMLAddress">
    <w:name w:val="HTML Address"/>
    <w:basedOn w:val="Normal"/>
    <w:link w:val="HTMLAddressChar"/>
    <w:rsid w:val="0079021F"/>
    <w:pPr>
      <w:ind w:left="540"/>
    </w:pPr>
    <w:rPr>
      <w:rFonts w:cs="Times New Roman"/>
      <w:i/>
      <w:iCs/>
      <w:lang w:bidi="fa-IR"/>
    </w:rPr>
  </w:style>
  <w:style w:type="character" w:customStyle="1" w:styleId="HTMLAddressChar">
    <w:name w:val="HTML Address Char"/>
    <w:link w:val="HTMLAddress"/>
    <w:rsid w:val="0079021F"/>
    <w:rPr>
      <w:i/>
      <w:iCs/>
      <w:sz w:val="28"/>
      <w:szCs w:val="28"/>
      <w:lang w:bidi="fa-IR"/>
    </w:rPr>
  </w:style>
  <w:style w:type="character" w:styleId="HTMLCite">
    <w:name w:val="HTML Cite"/>
    <w:rsid w:val="0079021F"/>
    <w:rPr>
      <w:i/>
      <w:iCs/>
    </w:rPr>
  </w:style>
  <w:style w:type="character" w:styleId="HTMLCode">
    <w:name w:val="HTML Code"/>
    <w:rsid w:val="0079021F"/>
    <w:rPr>
      <w:rFonts w:ascii="Courier New" w:hAnsi="Courier New" w:cs="Courier New"/>
      <w:sz w:val="20"/>
      <w:szCs w:val="20"/>
    </w:rPr>
  </w:style>
  <w:style w:type="character" w:styleId="HTMLDefinition">
    <w:name w:val="HTML Definition"/>
    <w:rsid w:val="0079021F"/>
    <w:rPr>
      <w:i/>
      <w:iCs/>
    </w:rPr>
  </w:style>
  <w:style w:type="character" w:styleId="HTMLKeyboard">
    <w:name w:val="HTML Keyboard"/>
    <w:rsid w:val="0079021F"/>
    <w:rPr>
      <w:rFonts w:ascii="Courier New" w:hAnsi="Courier New" w:cs="Courier New"/>
      <w:sz w:val="20"/>
      <w:szCs w:val="20"/>
    </w:rPr>
  </w:style>
  <w:style w:type="paragraph" w:styleId="HTMLPreformatted">
    <w:name w:val="HTML Preformatted"/>
    <w:basedOn w:val="Normal"/>
    <w:link w:val="HTMLPreformattedChar"/>
    <w:rsid w:val="0079021F"/>
    <w:pPr>
      <w:ind w:left="540"/>
    </w:pPr>
    <w:rPr>
      <w:rFonts w:ascii="Courier New" w:hAnsi="Courier New" w:cs="Courier New"/>
      <w:sz w:val="20"/>
      <w:szCs w:val="20"/>
      <w:lang w:bidi="fa-IR"/>
    </w:rPr>
  </w:style>
  <w:style w:type="character" w:customStyle="1" w:styleId="HTMLPreformattedChar">
    <w:name w:val="HTML Preformatted Char"/>
    <w:link w:val="HTMLPreformatted"/>
    <w:rsid w:val="0079021F"/>
    <w:rPr>
      <w:rFonts w:ascii="Courier New" w:hAnsi="Courier New" w:cs="Courier New"/>
      <w:lang w:bidi="fa-IR"/>
    </w:rPr>
  </w:style>
  <w:style w:type="character" w:styleId="HTMLSample">
    <w:name w:val="HTML Sample"/>
    <w:rsid w:val="0079021F"/>
    <w:rPr>
      <w:rFonts w:ascii="Courier New" w:hAnsi="Courier New" w:cs="Courier New"/>
    </w:rPr>
  </w:style>
  <w:style w:type="character" w:styleId="HTMLTypewriter">
    <w:name w:val="HTML Typewriter"/>
    <w:rsid w:val="0079021F"/>
    <w:rPr>
      <w:rFonts w:ascii="Courier New" w:hAnsi="Courier New" w:cs="Courier New"/>
      <w:sz w:val="20"/>
      <w:szCs w:val="20"/>
    </w:rPr>
  </w:style>
  <w:style w:type="character" w:styleId="HTMLVariable">
    <w:name w:val="HTML Variable"/>
    <w:rsid w:val="0079021F"/>
    <w:rPr>
      <w:i/>
      <w:iCs/>
    </w:rPr>
  </w:style>
  <w:style w:type="character" w:styleId="LineNumber">
    <w:name w:val="line number"/>
    <w:basedOn w:val="DefaultParagraphFont"/>
    <w:rsid w:val="0079021F"/>
  </w:style>
  <w:style w:type="paragraph" w:styleId="List">
    <w:name w:val="List"/>
    <w:basedOn w:val="Normal"/>
    <w:rsid w:val="0079021F"/>
    <w:pPr>
      <w:ind w:left="360" w:hanging="360"/>
    </w:pPr>
    <w:rPr>
      <w:rFonts w:cs="Times New Roman"/>
      <w:lang w:bidi="fa-IR"/>
    </w:rPr>
  </w:style>
  <w:style w:type="paragraph" w:styleId="List2">
    <w:name w:val="List 2"/>
    <w:basedOn w:val="Normal"/>
    <w:rsid w:val="0079021F"/>
    <w:pPr>
      <w:ind w:left="720" w:hanging="360"/>
    </w:pPr>
    <w:rPr>
      <w:rFonts w:cs="Times New Roman"/>
      <w:lang w:bidi="fa-IR"/>
    </w:rPr>
  </w:style>
  <w:style w:type="paragraph" w:styleId="List3">
    <w:name w:val="List 3"/>
    <w:basedOn w:val="Normal"/>
    <w:rsid w:val="0079021F"/>
    <w:pPr>
      <w:ind w:left="1080" w:hanging="360"/>
    </w:pPr>
    <w:rPr>
      <w:rFonts w:cs="Times New Roman"/>
      <w:lang w:bidi="fa-IR"/>
    </w:rPr>
  </w:style>
  <w:style w:type="paragraph" w:styleId="List4">
    <w:name w:val="List 4"/>
    <w:basedOn w:val="Normal"/>
    <w:rsid w:val="0079021F"/>
    <w:pPr>
      <w:ind w:left="1440" w:hanging="360"/>
    </w:pPr>
    <w:rPr>
      <w:rFonts w:cs="Times New Roman"/>
      <w:lang w:bidi="fa-IR"/>
    </w:rPr>
  </w:style>
  <w:style w:type="paragraph" w:styleId="List5">
    <w:name w:val="List 5"/>
    <w:basedOn w:val="Normal"/>
    <w:rsid w:val="0079021F"/>
    <w:pPr>
      <w:ind w:left="1800" w:hanging="360"/>
    </w:pPr>
    <w:rPr>
      <w:rFonts w:cs="Times New Roman"/>
      <w:lang w:bidi="fa-IR"/>
    </w:rPr>
  </w:style>
  <w:style w:type="paragraph" w:styleId="ListBullet2">
    <w:name w:val="List Bullet 2"/>
    <w:basedOn w:val="Normal"/>
    <w:autoRedefine/>
    <w:rsid w:val="0079021F"/>
    <w:pPr>
      <w:tabs>
        <w:tab w:val="num" w:pos="720"/>
      </w:tabs>
      <w:ind w:left="720" w:hanging="360"/>
    </w:pPr>
    <w:rPr>
      <w:rFonts w:cs="Times New Roman"/>
      <w:lang w:bidi="fa-IR"/>
    </w:rPr>
  </w:style>
  <w:style w:type="paragraph" w:styleId="ListBullet3">
    <w:name w:val="List Bullet 3"/>
    <w:basedOn w:val="Normal"/>
    <w:autoRedefine/>
    <w:rsid w:val="0079021F"/>
    <w:pPr>
      <w:tabs>
        <w:tab w:val="num" w:pos="1080"/>
      </w:tabs>
      <w:ind w:left="1080" w:hanging="360"/>
    </w:pPr>
    <w:rPr>
      <w:rFonts w:cs="Times New Roman"/>
      <w:lang w:bidi="fa-IR"/>
    </w:rPr>
  </w:style>
  <w:style w:type="paragraph" w:styleId="ListBullet4">
    <w:name w:val="List Bullet 4"/>
    <w:basedOn w:val="Normal"/>
    <w:autoRedefine/>
    <w:rsid w:val="0079021F"/>
    <w:pPr>
      <w:tabs>
        <w:tab w:val="num" w:pos="1440"/>
      </w:tabs>
      <w:ind w:left="1440" w:hanging="360"/>
    </w:pPr>
    <w:rPr>
      <w:rFonts w:cs="Times New Roman"/>
      <w:lang w:bidi="fa-IR"/>
    </w:rPr>
  </w:style>
  <w:style w:type="paragraph" w:styleId="ListBullet5">
    <w:name w:val="List Bullet 5"/>
    <w:basedOn w:val="Normal"/>
    <w:autoRedefine/>
    <w:rsid w:val="0079021F"/>
    <w:pPr>
      <w:tabs>
        <w:tab w:val="num" w:pos="1800"/>
      </w:tabs>
      <w:ind w:left="1800" w:hanging="360"/>
    </w:pPr>
    <w:rPr>
      <w:rFonts w:cs="Times New Roman"/>
      <w:lang w:bidi="fa-IR"/>
    </w:rPr>
  </w:style>
  <w:style w:type="paragraph" w:styleId="ListContinue">
    <w:name w:val="List Continue"/>
    <w:basedOn w:val="Normal"/>
    <w:rsid w:val="0079021F"/>
    <w:pPr>
      <w:spacing w:after="120"/>
      <w:ind w:left="360"/>
    </w:pPr>
    <w:rPr>
      <w:rFonts w:cs="Times New Roman"/>
      <w:lang w:bidi="fa-IR"/>
    </w:rPr>
  </w:style>
  <w:style w:type="paragraph" w:styleId="ListContinue2">
    <w:name w:val="List Continue 2"/>
    <w:basedOn w:val="Normal"/>
    <w:rsid w:val="0079021F"/>
    <w:pPr>
      <w:spacing w:after="120"/>
      <w:ind w:left="720"/>
    </w:pPr>
    <w:rPr>
      <w:rFonts w:cs="Times New Roman"/>
      <w:lang w:bidi="fa-IR"/>
    </w:rPr>
  </w:style>
  <w:style w:type="paragraph" w:styleId="ListContinue3">
    <w:name w:val="List Continue 3"/>
    <w:basedOn w:val="Normal"/>
    <w:rsid w:val="0079021F"/>
    <w:pPr>
      <w:spacing w:after="120"/>
      <w:ind w:left="1080"/>
    </w:pPr>
    <w:rPr>
      <w:rFonts w:cs="Times New Roman"/>
      <w:lang w:bidi="fa-IR"/>
    </w:rPr>
  </w:style>
  <w:style w:type="paragraph" w:styleId="ListContinue4">
    <w:name w:val="List Continue 4"/>
    <w:basedOn w:val="Normal"/>
    <w:rsid w:val="0079021F"/>
    <w:pPr>
      <w:spacing w:after="120"/>
      <w:ind w:left="1440"/>
    </w:pPr>
    <w:rPr>
      <w:rFonts w:cs="Times New Roman"/>
      <w:lang w:bidi="fa-IR"/>
    </w:rPr>
  </w:style>
  <w:style w:type="paragraph" w:styleId="ListContinue5">
    <w:name w:val="List Continue 5"/>
    <w:basedOn w:val="Normal"/>
    <w:rsid w:val="0079021F"/>
    <w:pPr>
      <w:spacing w:after="120"/>
      <w:ind w:left="1800"/>
    </w:pPr>
    <w:rPr>
      <w:rFonts w:cs="Times New Roman"/>
      <w:lang w:bidi="fa-IR"/>
    </w:rPr>
  </w:style>
  <w:style w:type="paragraph" w:styleId="ListNumber">
    <w:name w:val="List Number"/>
    <w:basedOn w:val="Normal"/>
    <w:rsid w:val="0079021F"/>
    <w:pPr>
      <w:tabs>
        <w:tab w:val="num" w:pos="360"/>
      </w:tabs>
      <w:ind w:left="360" w:hanging="360"/>
    </w:pPr>
    <w:rPr>
      <w:rFonts w:cs="Times New Roman"/>
      <w:lang w:bidi="fa-IR"/>
    </w:rPr>
  </w:style>
  <w:style w:type="paragraph" w:styleId="ListNumber2">
    <w:name w:val="List Number 2"/>
    <w:basedOn w:val="Normal"/>
    <w:rsid w:val="0079021F"/>
    <w:pPr>
      <w:tabs>
        <w:tab w:val="num" w:pos="720"/>
      </w:tabs>
      <w:ind w:left="720" w:hanging="360"/>
    </w:pPr>
    <w:rPr>
      <w:rFonts w:cs="Times New Roman"/>
      <w:lang w:bidi="fa-IR"/>
    </w:rPr>
  </w:style>
  <w:style w:type="paragraph" w:styleId="ListNumber3">
    <w:name w:val="List Number 3"/>
    <w:basedOn w:val="Normal"/>
    <w:rsid w:val="0079021F"/>
    <w:pPr>
      <w:tabs>
        <w:tab w:val="num" w:pos="1080"/>
      </w:tabs>
      <w:ind w:left="1080" w:hanging="360"/>
    </w:pPr>
    <w:rPr>
      <w:rFonts w:cs="Times New Roman"/>
      <w:lang w:bidi="fa-IR"/>
    </w:rPr>
  </w:style>
  <w:style w:type="paragraph" w:styleId="ListNumber4">
    <w:name w:val="List Number 4"/>
    <w:basedOn w:val="Normal"/>
    <w:rsid w:val="0079021F"/>
    <w:pPr>
      <w:tabs>
        <w:tab w:val="num" w:pos="1440"/>
      </w:tabs>
      <w:ind w:left="1440" w:hanging="360"/>
    </w:pPr>
    <w:rPr>
      <w:rFonts w:cs="Times New Roman"/>
      <w:lang w:bidi="fa-IR"/>
    </w:rPr>
  </w:style>
  <w:style w:type="paragraph" w:styleId="ListNumber5">
    <w:name w:val="List Number 5"/>
    <w:basedOn w:val="Normal"/>
    <w:rsid w:val="0079021F"/>
    <w:pPr>
      <w:tabs>
        <w:tab w:val="num" w:pos="1800"/>
      </w:tabs>
      <w:ind w:left="1800" w:hanging="360"/>
    </w:pPr>
    <w:rPr>
      <w:rFonts w:cs="Times New Roman"/>
      <w:lang w:bidi="fa-IR"/>
    </w:rPr>
  </w:style>
  <w:style w:type="paragraph" w:styleId="MessageHeader">
    <w:name w:val="Message Header"/>
    <w:basedOn w:val="Normal"/>
    <w:link w:val="MessageHeaderChar"/>
    <w:rsid w:val="007902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bidi="fa-IR"/>
    </w:rPr>
  </w:style>
  <w:style w:type="character" w:customStyle="1" w:styleId="MessageHeaderChar">
    <w:name w:val="Message Header Char"/>
    <w:link w:val="MessageHeader"/>
    <w:rsid w:val="0079021F"/>
    <w:rPr>
      <w:rFonts w:ascii="Arial" w:hAnsi="Arial" w:cs="Arial"/>
      <w:sz w:val="28"/>
      <w:szCs w:val="28"/>
      <w:shd w:val="pct20" w:color="auto" w:fill="auto"/>
      <w:lang w:bidi="fa-IR"/>
    </w:rPr>
  </w:style>
  <w:style w:type="paragraph" w:styleId="NormalWeb">
    <w:name w:val="Normal (Web)"/>
    <w:basedOn w:val="Normal"/>
    <w:rsid w:val="0079021F"/>
    <w:pPr>
      <w:ind w:left="540"/>
    </w:pPr>
    <w:rPr>
      <w:rFonts w:cs="Times New Roman"/>
      <w:sz w:val="24"/>
      <w:szCs w:val="24"/>
      <w:lang w:bidi="fa-IR"/>
    </w:rPr>
  </w:style>
  <w:style w:type="paragraph" w:styleId="NormalIndent">
    <w:name w:val="Normal Indent"/>
    <w:basedOn w:val="Normal"/>
    <w:rsid w:val="0079021F"/>
    <w:pPr>
      <w:ind w:left="720"/>
    </w:pPr>
    <w:rPr>
      <w:rFonts w:cs="Times New Roman"/>
      <w:lang w:bidi="fa-IR"/>
    </w:rPr>
  </w:style>
  <w:style w:type="paragraph" w:styleId="NoteHeading">
    <w:name w:val="Note Heading"/>
    <w:basedOn w:val="Normal"/>
    <w:next w:val="Normal"/>
    <w:link w:val="NoteHeadingChar"/>
    <w:rsid w:val="0079021F"/>
    <w:pPr>
      <w:ind w:left="540"/>
    </w:pPr>
    <w:rPr>
      <w:rFonts w:cs="Times New Roman"/>
      <w:lang w:bidi="fa-IR"/>
    </w:rPr>
  </w:style>
  <w:style w:type="character" w:customStyle="1" w:styleId="NoteHeadingChar">
    <w:name w:val="Note Heading Char"/>
    <w:link w:val="NoteHeading"/>
    <w:rsid w:val="0079021F"/>
    <w:rPr>
      <w:sz w:val="28"/>
      <w:szCs w:val="28"/>
      <w:lang w:bidi="fa-IR"/>
    </w:rPr>
  </w:style>
  <w:style w:type="paragraph" w:styleId="PlainText">
    <w:name w:val="Plain Text"/>
    <w:basedOn w:val="Normal"/>
    <w:link w:val="PlainTextChar"/>
    <w:rsid w:val="0079021F"/>
    <w:pPr>
      <w:ind w:left="540"/>
    </w:pPr>
    <w:rPr>
      <w:rFonts w:ascii="Courier New" w:hAnsi="Courier New" w:cs="Courier New"/>
      <w:sz w:val="20"/>
      <w:szCs w:val="20"/>
      <w:lang w:bidi="fa-IR"/>
    </w:rPr>
  </w:style>
  <w:style w:type="character" w:customStyle="1" w:styleId="PlainTextChar">
    <w:name w:val="Plain Text Char"/>
    <w:link w:val="PlainText"/>
    <w:rsid w:val="0079021F"/>
    <w:rPr>
      <w:rFonts w:ascii="Courier New" w:hAnsi="Courier New" w:cs="Courier New"/>
      <w:lang w:bidi="fa-IR"/>
    </w:rPr>
  </w:style>
  <w:style w:type="paragraph" w:styleId="Salutation">
    <w:name w:val="Salutation"/>
    <w:basedOn w:val="Normal"/>
    <w:next w:val="Normal"/>
    <w:link w:val="SalutationChar"/>
    <w:rsid w:val="0079021F"/>
    <w:pPr>
      <w:ind w:left="540"/>
    </w:pPr>
    <w:rPr>
      <w:rFonts w:cs="Times New Roman"/>
      <w:lang w:bidi="fa-IR"/>
    </w:rPr>
  </w:style>
  <w:style w:type="character" w:customStyle="1" w:styleId="SalutationChar">
    <w:name w:val="Salutation Char"/>
    <w:link w:val="Salutation"/>
    <w:rsid w:val="0079021F"/>
    <w:rPr>
      <w:sz w:val="28"/>
      <w:szCs w:val="28"/>
      <w:lang w:bidi="fa-IR"/>
    </w:rPr>
  </w:style>
  <w:style w:type="paragraph" w:styleId="Signature">
    <w:name w:val="Signature"/>
    <w:basedOn w:val="Normal"/>
    <w:link w:val="SignatureChar"/>
    <w:rsid w:val="0079021F"/>
    <w:pPr>
      <w:ind w:left="4320"/>
    </w:pPr>
    <w:rPr>
      <w:rFonts w:cs="Times New Roman"/>
      <w:lang w:bidi="fa-IR"/>
    </w:rPr>
  </w:style>
  <w:style w:type="character" w:customStyle="1" w:styleId="SignatureChar">
    <w:name w:val="Signature Char"/>
    <w:link w:val="Signature"/>
    <w:rsid w:val="0079021F"/>
    <w:rPr>
      <w:sz w:val="28"/>
      <w:szCs w:val="28"/>
      <w:lang w:bidi="fa-IR"/>
    </w:rPr>
  </w:style>
  <w:style w:type="character" w:styleId="Strong">
    <w:name w:val="Strong"/>
    <w:qFormat/>
    <w:rsid w:val="0079021F"/>
    <w:rPr>
      <w:b/>
      <w:bCs/>
    </w:rPr>
  </w:style>
  <w:style w:type="paragraph" w:customStyle="1" w:styleId="Style1">
    <w:name w:val="Style1"/>
    <w:basedOn w:val="Heading1"/>
    <w:next w:val="TOAHeading"/>
    <w:semiHidden/>
    <w:rsid w:val="0079021F"/>
    <w:pPr>
      <w:spacing w:line="360" w:lineRule="auto"/>
      <w:ind w:left="547"/>
    </w:pPr>
    <w:rPr>
      <w:rFonts w:ascii="Times New Roman" w:hAnsi="Times New Roman"/>
      <w:b w:val="0"/>
      <w:bCs w:val="0"/>
      <w:noProof/>
      <w:lang w:bidi="fa-IR"/>
    </w:rPr>
  </w:style>
  <w:style w:type="paragraph" w:styleId="TOAHeading">
    <w:name w:val="toa heading"/>
    <w:basedOn w:val="Normal"/>
    <w:next w:val="Normal"/>
    <w:autoRedefine/>
    <w:rsid w:val="0079021F"/>
    <w:pPr>
      <w:tabs>
        <w:tab w:val="num" w:pos="720"/>
      </w:tabs>
      <w:spacing w:before="120"/>
      <w:ind w:left="720" w:hanging="360"/>
    </w:pPr>
    <w:rPr>
      <w:rFonts w:ascii="Nazanin" w:hAnsi="Nazanin" w:cs="Times New Roman"/>
      <w:b/>
      <w:bCs/>
      <w:sz w:val="24"/>
      <w:szCs w:val="24"/>
      <w:lang w:bidi="fa-IR"/>
    </w:rPr>
  </w:style>
  <w:style w:type="paragraph" w:styleId="Subtitle">
    <w:name w:val="Subtitle"/>
    <w:basedOn w:val="Normal"/>
    <w:link w:val="SubtitleChar"/>
    <w:qFormat/>
    <w:rsid w:val="0079021F"/>
    <w:pPr>
      <w:spacing w:after="60"/>
      <w:ind w:left="540"/>
      <w:jc w:val="center"/>
      <w:outlineLvl w:val="1"/>
    </w:pPr>
    <w:rPr>
      <w:rFonts w:ascii="Arial" w:hAnsi="Arial" w:cs="Arial"/>
      <w:sz w:val="24"/>
      <w:szCs w:val="24"/>
      <w:lang w:bidi="fa-IR"/>
    </w:rPr>
  </w:style>
  <w:style w:type="character" w:customStyle="1" w:styleId="SubtitleChar">
    <w:name w:val="Subtitle Char"/>
    <w:link w:val="Subtitle"/>
    <w:rsid w:val="0079021F"/>
    <w:rPr>
      <w:rFonts w:ascii="Arial" w:hAnsi="Arial" w:cs="Arial"/>
      <w:sz w:val="24"/>
      <w:szCs w:val="24"/>
      <w:lang w:bidi="fa-IR"/>
    </w:rPr>
  </w:style>
  <w:style w:type="table" w:styleId="Table3Deffects1">
    <w:name w:val="Table 3D effects 1"/>
    <w:basedOn w:val="TableNormal"/>
    <w:rsid w:val="0079021F"/>
    <w:pPr>
      <w:bidi/>
      <w:ind w:left="5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021F"/>
    <w:pPr>
      <w:bidi/>
      <w:ind w:left="5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021F"/>
    <w:pPr>
      <w:bidi/>
      <w:ind w:left="5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9021F"/>
    <w:pPr>
      <w:bidi/>
      <w:ind w:left="5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021F"/>
    <w:pPr>
      <w:bidi/>
      <w:ind w:left="5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021F"/>
    <w:pPr>
      <w:bidi/>
      <w:ind w:left="5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021F"/>
    <w:pPr>
      <w:bidi/>
      <w:ind w:left="5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021F"/>
    <w:pPr>
      <w:bidi/>
      <w:ind w:left="5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021F"/>
    <w:pPr>
      <w:bidi/>
      <w:ind w:left="5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021F"/>
    <w:pPr>
      <w:bidi/>
      <w:ind w:left="5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021F"/>
    <w:pPr>
      <w:bidi/>
      <w:ind w:left="5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021F"/>
    <w:pPr>
      <w:bidi/>
      <w:ind w:left="5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021F"/>
    <w:pPr>
      <w:bidi/>
      <w:ind w:left="5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021F"/>
    <w:pPr>
      <w:bidi/>
      <w:ind w:left="5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021F"/>
    <w:pPr>
      <w:bidi/>
      <w:ind w:left="5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9021F"/>
    <w:pPr>
      <w:bidi/>
      <w:ind w:left="5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021F"/>
    <w:pPr>
      <w:bidi/>
      <w:ind w:left="5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9021F"/>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021F"/>
    <w:pPr>
      <w:bidi/>
      <w:ind w:left="5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021F"/>
    <w:pPr>
      <w:bidi/>
      <w:ind w:left="5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021F"/>
    <w:pPr>
      <w:bidi/>
      <w:ind w:left="5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021F"/>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021F"/>
    <w:pPr>
      <w:bidi/>
      <w:ind w:left="5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021F"/>
    <w:pPr>
      <w:bidi/>
      <w:ind w:left="5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021F"/>
    <w:pPr>
      <w:bidi/>
      <w:ind w:left="5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021F"/>
    <w:pPr>
      <w:bidi/>
      <w:ind w:left="5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021F"/>
    <w:pPr>
      <w:bidi/>
      <w:ind w:left="5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021F"/>
    <w:pPr>
      <w:bidi/>
      <w:ind w:left="5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021F"/>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021F"/>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021F"/>
    <w:pPr>
      <w:bidi/>
      <w:ind w:left="5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021F"/>
    <w:pPr>
      <w:bidi/>
      <w:ind w:left="5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021F"/>
    <w:pPr>
      <w:bidi/>
      <w:ind w:left="5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autoRedefine/>
    <w:rsid w:val="0079021F"/>
    <w:pPr>
      <w:ind w:left="280" w:hanging="280"/>
    </w:pPr>
    <w:rPr>
      <w:rFonts w:ascii="Nazanin" w:hAnsi="Nazanin" w:cs="Times New Roman"/>
      <w:lang w:bidi="fa-IR"/>
    </w:rPr>
  </w:style>
  <w:style w:type="table" w:styleId="TableProfessional">
    <w:name w:val="Table Professional"/>
    <w:basedOn w:val="TableNormal"/>
    <w:rsid w:val="0079021F"/>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9021F"/>
    <w:pPr>
      <w:bidi/>
      <w:ind w:left="5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021F"/>
    <w:pPr>
      <w:bidi/>
      <w:ind w:left="5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021F"/>
    <w:pPr>
      <w:bidi/>
      <w:ind w:left="5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021F"/>
    <w:pPr>
      <w:bidi/>
      <w:ind w:left="5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021F"/>
    <w:pPr>
      <w:bidi/>
      <w:ind w:left="5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9021F"/>
    <w:pPr>
      <w:bidi/>
      <w:ind w:left="5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9021F"/>
    <w:pPr>
      <w:bidi/>
      <w:ind w:left="5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021F"/>
    <w:pPr>
      <w:bidi/>
      <w:ind w:left="5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021F"/>
    <w:pPr>
      <w:bidi/>
      <w:ind w:left="5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2">
    <w:name w:val="Style2"/>
    <w:basedOn w:val="Normal"/>
    <w:next w:val="PlainText"/>
    <w:autoRedefine/>
    <w:rsid w:val="0079021F"/>
    <w:pPr>
      <w:numPr>
        <w:numId w:val="5"/>
      </w:numPr>
      <w:jc w:val="both"/>
    </w:pPr>
    <w:rPr>
      <w:rFonts w:ascii="Nazanin" w:eastAsia="Nazanin" w:hAnsi="Nazanin" w:cs="Nazanin"/>
      <w:lang w:bidi="fa-IR"/>
    </w:rPr>
  </w:style>
  <w:style w:type="paragraph" w:styleId="BalloonText">
    <w:name w:val="Balloon Text"/>
    <w:basedOn w:val="Normal"/>
    <w:link w:val="BalloonTextChar"/>
    <w:rsid w:val="0079021F"/>
    <w:pPr>
      <w:ind w:left="540"/>
    </w:pPr>
    <w:rPr>
      <w:rFonts w:ascii="Tahoma" w:hAnsi="Tahoma" w:cs="Tahoma"/>
      <w:sz w:val="16"/>
      <w:szCs w:val="16"/>
      <w:lang w:bidi="fa-IR"/>
    </w:rPr>
  </w:style>
  <w:style w:type="character" w:customStyle="1" w:styleId="BalloonTextChar">
    <w:name w:val="Balloon Text Char"/>
    <w:link w:val="BalloonText"/>
    <w:rsid w:val="0079021F"/>
    <w:rPr>
      <w:rFonts w:ascii="Tahoma" w:hAnsi="Tahoma" w:cs="Tahoma"/>
      <w:sz w:val="16"/>
      <w:szCs w:val="16"/>
      <w:lang w:bidi="fa-IR"/>
    </w:rPr>
  </w:style>
  <w:style w:type="paragraph" w:styleId="Index1">
    <w:name w:val="index 1"/>
    <w:basedOn w:val="Normal"/>
    <w:next w:val="Normal"/>
    <w:autoRedefine/>
    <w:rsid w:val="0079021F"/>
    <w:pPr>
      <w:ind w:left="280" w:hanging="280"/>
    </w:pPr>
    <w:rPr>
      <w:rFonts w:cs="Nazanin"/>
      <w:lang w:bidi="fa-IR"/>
    </w:rPr>
  </w:style>
  <w:style w:type="paragraph" w:customStyle="1" w:styleId="Style3">
    <w:name w:val="Style3"/>
    <w:basedOn w:val="Normal"/>
    <w:rsid w:val="0079021F"/>
    <w:pPr>
      <w:spacing w:line="360" w:lineRule="auto"/>
      <w:ind w:firstLine="67"/>
      <w:jc w:val="center"/>
    </w:pPr>
    <w:rPr>
      <w:rFonts w:ascii="Times" w:hAnsi="Times" w:cs="Nazanin"/>
      <w:b/>
      <w:bCs/>
      <w:w w:val="95"/>
      <w:sz w:val="44"/>
      <w:szCs w:val="44"/>
      <w:lang w:bidi="fa-IR"/>
    </w:rPr>
  </w:style>
  <w:style w:type="paragraph" w:customStyle="1" w:styleId="Style4">
    <w:name w:val="Style4"/>
    <w:basedOn w:val="Normal"/>
    <w:rsid w:val="0079021F"/>
    <w:pPr>
      <w:ind w:left="-7" w:firstLine="434"/>
      <w:jc w:val="lowKashida"/>
    </w:pPr>
    <w:rPr>
      <w:rFonts w:cs="Nazanin"/>
      <w:b/>
      <w:bCs/>
      <w:w w:val="95"/>
      <w:sz w:val="32"/>
      <w:szCs w:val="32"/>
      <w:lang w:bidi="fa-IR"/>
    </w:rPr>
  </w:style>
  <w:style w:type="paragraph" w:customStyle="1" w:styleId="Style5">
    <w:name w:val="Style5"/>
    <w:basedOn w:val="Normal"/>
    <w:link w:val="Style5Char"/>
    <w:rsid w:val="0079021F"/>
    <w:pPr>
      <w:spacing w:line="288" w:lineRule="auto"/>
      <w:ind w:firstLine="432"/>
      <w:jc w:val="lowKashida"/>
    </w:pPr>
    <w:rPr>
      <w:rFonts w:cs="Nazanin"/>
      <w:b/>
      <w:bCs/>
      <w:w w:val="95"/>
      <w:sz w:val="36"/>
      <w:szCs w:val="36"/>
      <w:lang w:bidi="fa-IR"/>
    </w:rPr>
  </w:style>
  <w:style w:type="paragraph" w:customStyle="1" w:styleId="Style6">
    <w:name w:val="Style6"/>
    <w:basedOn w:val="Normal"/>
    <w:link w:val="Style6Char"/>
    <w:rsid w:val="0079021F"/>
    <w:pPr>
      <w:spacing w:line="216" w:lineRule="auto"/>
      <w:ind w:left="-7" w:firstLine="434"/>
      <w:jc w:val="lowKashida"/>
    </w:pPr>
    <w:rPr>
      <w:rFonts w:cs="Arabic Bays"/>
      <w:b/>
      <w:bCs/>
      <w:color w:val="000000"/>
      <w:w w:val="95"/>
      <w:sz w:val="26"/>
      <w:szCs w:val="26"/>
      <w:lang w:bidi="fa-IR"/>
    </w:rPr>
  </w:style>
  <w:style w:type="character" w:customStyle="1" w:styleId="Style7">
    <w:name w:val="Style7"/>
    <w:rsid w:val="0079021F"/>
    <w:rPr>
      <w:rFonts w:cs="Nazanin"/>
      <w:b/>
      <w:bCs/>
      <w:sz w:val="26"/>
      <w:szCs w:val="26"/>
    </w:rPr>
  </w:style>
  <w:style w:type="paragraph" w:customStyle="1" w:styleId="Style8">
    <w:name w:val="Style8"/>
    <w:basedOn w:val="Style5"/>
    <w:link w:val="Style8Char"/>
    <w:rsid w:val="0079021F"/>
    <w:pPr>
      <w:spacing w:line="360" w:lineRule="auto"/>
    </w:pPr>
    <w:rPr>
      <w:sz w:val="34"/>
      <w:szCs w:val="34"/>
    </w:rPr>
  </w:style>
  <w:style w:type="paragraph" w:customStyle="1" w:styleId="Style9">
    <w:name w:val="Style9"/>
    <w:basedOn w:val="FootnoteText"/>
    <w:link w:val="Style9Char"/>
    <w:rsid w:val="0079021F"/>
    <w:pPr>
      <w:tabs>
        <w:tab w:val="left" w:pos="4572"/>
      </w:tabs>
      <w:bidi/>
      <w:spacing w:line="192" w:lineRule="auto"/>
      <w:ind w:left="547"/>
      <w:jc w:val="lowKashida"/>
    </w:pPr>
    <w:rPr>
      <w:rFonts w:cs="Nazanin"/>
      <w:b/>
      <w:bCs/>
      <w:lang w:bidi="fa-IR"/>
    </w:rPr>
  </w:style>
  <w:style w:type="character" w:customStyle="1" w:styleId="Style9Char">
    <w:name w:val="Style9 Char"/>
    <w:link w:val="Style9"/>
    <w:rsid w:val="0079021F"/>
    <w:rPr>
      <w:rFonts w:cs="Nazanin"/>
      <w:b/>
      <w:bCs/>
      <w:lang w:bidi="fa-IR"/>
    </w:rPr>
  </w:style>
  <w:style w:type="character" w:customStyle="1" w:styleId="Style6Char">
    <w:name w:val="Style6 Char"/>
    <w:link w:val="Style6"/>
    <w:rsid w:val="0079021F"/>
    <w:rPr>
      <w:rFonts w:cs="Arabic Bays"/>
      <w:b/>
      <w:bCs/>
      <w:color w:val="000000"/>
      <w:w w:val="95"/>
      <w:sz w:val="26"/>
      <w:szCs w:val="26"/>
      <w:lang w:bidi="fa-IR"/>
    </w:rPr>
  </w:style>
  <w:style w:type="character" w:customStyle="1" w:styleId="Style5Char">
    <w:name w:val="Style5 Char"/>
    <w:link w:val="Style5"/>
    <w:rsid w:val="0079021F"/>
    <w:rPr>
      <w:rFonts w:cs="Nazanin"/>
      <w:b/>
      <w:bCs/>
      <w:w w:val="95"/>
      <w:sz w:val="36"/>
      <w:szCs w:val="36"/>
      <w:lang w:bidi="fa-IR"/>
    </w:rPr>
  </w:style>
  <w:style w:type="character" w:customStyle="1" w:styleId="Style8Char">
    <w:name w:val="Style8 Char"/>
    <w:link w:val="Style8"/>
    <w:rsid w:val="0079021F"/>
    <w:rPr>
      <w:rFonts w:cs="Nazanin"/>
      <w:b/>
      <w:bCs/>
      <w:w w:val="95"/>
      <w:sz w:val="34"/>
      <w:szCs w:val="34"/>
      <w:lang w:bidi="fa-IR"/>
    </w:rPr>
  </w:style>
  <w:style w:type="paragraph" w:customStyle="1" w:styleId="Style10">
    <w:name w:val="Style10"/>
    <w:basedOn w:val="Normal"/>
    <w:rsid w:val="0079021F"/>
    <w:pPr>
      <w:spacing w:before="120" w:after="120" w:line="360" w:lineRule="auto"/>
      <w:ind w:left="-7" w:firstLine="434"/>
      <w:jc w:val="center"/>
      <w:outlineLvl w:val="0"/>
    </w:pPr>
    <w:rPr>
      <w:rFonts w:ascii="Times" w:hAnsi="Times" w:cs="Majiid Mazar"/>
      <w:b/>
      <w:bCs/>
      <w:w w:val="95"/>
      <w:sz w:val="54"/>
      <w:szCs w:val="54"/>
      <w:lang w:bidi="fa-IR"/>
    </w:rPr>
  </w:style>
  <w:style w:type="paragraph" w:customStyle="1" w:styleId="Style11">
    <w:name w:val="Style11"/>
    <w:basedOn w:val="Style10"/>
    <w:rsid w:val="0079021F"/>
    <w:rPr>
      <w:sz w:val="48"/>
      <w:szCs w:val="48"/>
    </w:rPr>
  </w:style>
  <w:style w:type="paragraph" w:customStyle="1" w:styleId="Style12">
    <w:name w:val="Style12"/>
    <w:basedOn w:val="Normal"/>
    <w:link w:val="Style12Char"/>
    <w:rsid w:val="0079021F"/>
    <w:pPr>
      <w:spacing w:before="240" w:after="240"/>
      <w:ind w:firstLine="432"/>
      <w:jc w:val="lowKashida"/>
    </w:pPr>
    <w:rPr>
      <w:rFonts w:cs="Titr Mazar"/>
      <w:w w:val="90"/>
      <w:sz w:val="36"/>
      <w:szCs w:val="36"/>
      <w:lang w:bidi="fa-IR"/>
    </w:rPr>
  </w:style>
  <w:style w:type="paragraph" w:customStyle="1" w:styleId="Style13">
    <w:name w:val="Style13"/>
    <w:basedOn w:val="Style12"/>
    <w:rsid w:val="0079021F"/>
    <w:pPr>
      <w:spacing w:before="360" w:after="360"/>
    </w:pPr>
    <w:rPr>
      <w:w w:val="95"/>
      <w:sz w:val="32"/>
      <w:szCs w:val="32"/>
    </w:rPr>
  </w:style>
  <w:style w:type="paragraph" w:customStyle="1" w:styleId="Style14">
    <w:name w:val="Style14"/>
    <w:basedOn w:val="Style5"/>
    <w:link w:val="Style14Char"/>
    <w:rsid w:val="0079021F"/>
    <w:pPr>
      <w:spacing w:before="120" w:after="120" w:line="240" w:lineRule="auto"/>
    </w:pPr>
    <w:rPr>
      <w:rFonts w:cs="Titr Mazar"/>
      <w:sz w:val="28"/>
      <w:szCs w:val="28"/>
    </w:rPr>
  </w:style>
  <w:style w:type="paragraph" w:customStyle="1" w:styleId="Style15">
    <w:name w:val="Style15"/>
    <w:basedOn w:val="Style14"/>
    <w:link w:val="Style15Char"/>
    <w:rsid w:val="0079021F"/>
    <w:pPr>
      <w:spacing w:before="240" w:after="240"/>
    </w:pPr>
    <w:rPr>
      <w:sz w:val="26"/>
      <w:szCs w:val="26"/>
    </w:rPr>
  </w:style>
  <w:style w:type="character" w:customStyle="1" w:styleId="Style14Char">
    <w:name w:val="Style14 Char"/>
    <w:link w:val="Style14"/>
    <w:rsid w:val="0079021F"/>
    <w:rPr>
      <w:rFonts w:cs="Titr Mazar"/>
      <w:b/>
      <w:bCs/>
      <w:w w:val="95"/>
      <w:sz w:val="28"/>
      <w:szCs w:val="28"/>
      <w:lang w:bidi="fa-IR"/>
    </w:rPr>
  </w:style>
  <w:style w:type="character" w:customStyle="1" w:styleId="Style15Char">
    <w:name w:val="Style15 Char"/>
    <w:link w:val="Style15"/>
    <w:rsid w:val="0079021F"/>
    <w:rPr>
      <w:rFonts w:cs="Titr Mazar"/>
      <w:b/>
      <w:bCs/>
      <w:w w:val="95"/>
      <w:sz w:val="26"/>
      <w:szCs w:val="26"/>
      <w:lang w:bidi="fa-IR"/>
    </w:rPr>
  </w:style>
  <w:style w:type="paragraph" w:customStyle="1" w:styleId="a1">
    <w:name w:val="تیتر سوم"/>
    <w:basedOn w:val="Style12"/>
    <w:link w:val="Char1"/>
    <w:qFormat/>
    <w:rsid w:val="00231D69"/>
    <w:pPr>
      <w:spacing w:after="0"/>
      <w:ind w:firstLine="0"/>
      <w:jc w:val="both"/>
      <w:outlineLvl w:val="3"/>
    </w:pPr>
    <w:rPr>
      <w:rFonts w:ascii="IRNazli" w:hAnsi="IRNazli" w:cs="IRNazli"/>
      <w:bCs/>
      <w:w w:val="95"/>
      <w:sz w:val="26"/>
      <w:szCs w:val="26"/>
    </w:rPr>
  </w:style>
  <w:style w:type="paragraph" w:customStyle="1" w:styleId="a2">
    <w:name w:val="تیتر چهارم"/>
    <w:basedOn w:val="Style15"/>
    <w:link w:val="Char2"/>
    <w:qFormat/>
    <w:rsid w:val="00231D69"/>
    <w:pPr>
      <w:spacing w:before="200" w:after="0"/>
      <w:ind w:firstLine="0"/>
      <w:jc w:val="both"/>
      <w:outlineLvl w:val="4"/>
    </w:pPr>
    <w:rPr>
      <w:rFonts w:ascii="IRNazli" w:hAnsi="IRNazli" w:cs="IRNazli"/>
      <w:b w:val="0"/>
      <w:w w:val="100"/>
      <w:sz w:val="24"/>
      <w:szCs w:val="24"/>
    </w:rPr>
  </w:style>
  <w:style w:type="character" w:customStyle="1" w:styleId="Style12Char">
    <w:name w:val="Style12 Char"/>
    <w:link w:val="Style12"/>
    <w:rsid w:val="007E78B7"/>
    <w:rPr>
      <w:rFonts w:cs="Titr Mazar"/>
      <w:w w:val="90"/>
      <w:sz w:val="36"/>
      <w:szCs w:val="36"/>
      <w:lang w:bidi="fa-IR"/>
    </w:rPr>
  </w:style>
  <w:style w:type="character" w:customStyle="1" w:styleId="Char1">
    <w:name w:val="تیتر سوم Char"/>
    <w:link w:val="a1"/>
    <w:rsid w:val="00231D69"/>
    <w:rPr>
      <w:rFonts w:ascii="IRNazli" w:hAnsi="IRNazli" w:cs="IRNazli"/>
      <w:bCs/>
      <w:w w:val="95"/>
      <w:sz w:val="26"/>
      <w:szCs w:val="26"/>
      <w:lang w:bidi="fa-IR"/>
    </w:rPr>
  </w:style>
  <w:style w:type="character" w:customStyle="1" w:styleId="Char2">
    <w:name w:val="تیتر چهارم Char"/>
    <w:link w:val="a2"/>
    <w:rsid w:val="00231D69"/>
    <w:rPr>
      <w:rFonts w:ascii="IRNazli" w:hAnsi="IRNazli" w:cs="IRNazli"/>
      <w:bCs/>
      <w:sz w:val="24"/>
      <w:szCs w:val="24"/>
      <w:lang w:bidi="fa-IR"/>
    </w:rPr>
  </w:style>
  <w:style w:type="paragraph" w:customStyle="1" w:styleId="a3">
    <w:name w:val="متن"/>
    <w:basedOn w:val="Normal"/>
    <w:link w:val="Char3"/>
    <w:qFormat/>
    <w:rsid w:val="00BF71BC"/>
    <w:pPr>
      <w:ind w:firstLine="284"/>
      <w:jc w:val="both"/>
    </w:pPr>
    <w:rPr>
      <w:rFonts w:ascii="IRNazli" w:hAnsi="IRNazli" w:cs="IRNazli"/>
    </w:rPr>
  </w:style>
  <w:style w:type="paragraph" w:customStyle="1" w:styleId="a4">
    <w:name w:val="متن عربی"/>
    <w:basedOn w:val="a3"/>
    <w:link w:val="Char4"/>
    <w:qFormat/>
    <w:rsid w:val="00BF71BC"/>
    <w:rPr>
      <w:rFonts w:ascii="mylotus" w:hAnsi="mylotus" w:cs="mylotus"/>
      <w:sz w:val="27"/>
      <w:szCs w:val="27"/>
    </w:rPr>
  </w:style>
  <w:style w:type="character" w:customStyle="1" w:styleId="Char3">
    <w:name w:val="متن Char"/>
    <w:basedOn w:val="DefaultParagraphFont"/>
    <w:link w:val="a3"/>
    <w:rsid w:val="00BF71BC"/>
    <w:rPr>
      <w:rFonts w:ascii="IRNazli" w:hAnsi="IRNazli" w:cs="IRNazli"/>
      <w:sz w:val="28"/>
      <w:szCs w:val="28"/>
    </w:rPr>
  </w:style>
  <w:style w:type="paragraph" w:customStyle="1" w:styleId="a5">
    <w:name w:val="بخش"/>
    <w:basedOn w:val="a"/>
    <w:link w:val="Char5"/>
    <w:qFormat/>
    <w:rsid w:val="00676EEB"/>
    <w:pPr>
      <w:spacing w:before="2000" w:after="1600"/>
      <w:outlineLvl w:val="0"/>
    </w:pPr>
    <w:rPr>
      <w:rFonts w:ascii="IRTitr" w:hAnsi="IRTitr" w:cs="IRTitr"/>
      <w:sz w:val="60"/>
      <w:szCs w:val="60"/>
    </w:rPr>
  </w:style>
  <w:style w:type="character" w:customStyle="1" w:styleId="Char4">
    <w:name w:val="متن عربی Char"/>
    <w:basedOn w:val="Char3"/>
    <w:link w:val="a4"/>
    <w:rsid w:val="00BF71BC"/>
    <w:rPr>
      <w:rFonts w:ascii="mylotus" w:hAnsi="mylotus" w:cs="mylotus"/>
      <w:sz w:val="27"/>
      <w:szCs w:val="27"/>
    </w:rPr>
  </w:style>
  <w:style w:type="paragraph" w:customStyle="1" w:styleId="a6">
    <w:name w:val="تخریج آیات"/>
    <w:basedOn w:val="Normal"/>
    <w:link w:val="Char6"/>
    <w:qFormat/>
    <w:rsid w:val="00E97C34"/>
    <w:pPr>
      <w:ind w:firstLine="284"/>
      <w:jc w:val="both"/>
    </w:pPr>
    <w:rPr>
      <w:rFonts w:ascii="IRLotus" w:hAnsi="IRLotus" w:cs="IRLotus"/>
      <w:sz w:val="24"/>
      <w:szCs w:val="24"/>
    </w:rPr>
  </w:style>
  <w:style w:type="character" w:customStyle="1" w:styleId="Char5">
    <w:name w:val="بخش Char"/>
    <w:basedOn w:val="Char"/>
    <w:link w:val="a5"/>
    <w:rsid w:val="00676EEB"/>
    <w:rPr>
      <w:rFonts w:ascii="IRTitr" w:hAnsi="IRTitr" w:cs="IRTitr"/>
      <w:bCs/>
      <w:sz w:val="60"/>
      <w:szCs w:val="60"/>
      <w:lang w:bidi="fa-IR"/>
    </w:rPr>
  </w:style>
  <w:style w:type="paragraph" w:customStyle="1" w:styleId="a7">
    <w:name w:val="متن پاورقی"/>
    <w:basedOn w:val="a3"/>
    <w:link w:val="Char7"/>
    <w:qFormat/>
    <w:rsid w:val="00EC5AFE"/>
    <w:pPr>
      <w:ind w:left="272" w:hanging="272"/>
    </w:pPr>
    <w:rPr>
      <w:sz w:val="24"/>
      <w:szCs w:val="24"/>
    </w:rPr>
  </w:style>
  <w:style w:type="character" w:customStyle="1" w:styleId="Char6">
    <w:name w:val="تخریج آیات Char"/>
    <w:basedOn w:val="DefaultParagraphFont"/>
    <w:link w:val="a6"/>
    <w:rsid w:val="00E97C34"/>
    <w:rPr>
      <w:rFonts w:ascii="IRLotus" w:hAnsi="IRLotus" w:cs="IRLotus"/>
      <w:sz w:val="24"/>
      <w:szCs w:val="24"/>
    </w:rPr>
  </w:style>
  <w:style w:type="character" w:customStyle="1" w:styleId="Char7">
    <w:name w:val="متن پاورقی Char"/>
    <w:basedOn w:val="Char3"/>
    <w:link w:val="a7"/>
    <w:rsid w:val="00EC5AFE"/>
    <w:rPr>
      <w:rFonts w:ascii="IRNazli" w:hAnsi="IRNazli" w:cs="IRNazli"/>
      <w:sz w:val="24"/>
      <w:szCs w:val="24"/>
    </w:rPr>
  </w:style>
  <w:style w:type="paragraph" w:customStyle="1" w:styleId="a8">
    <w:name w:val="احادیث"/>
    <w:basedOn w:val="a3"/>
    <w:link w:val="Char8"/>
    <w:qFormat/>
    <w:rsid w:val="00C104DC"/>
    <w:rPr>
      <w:rFonts w:ascii="KFGQPC Uthman Taha Naskh" w:hAnsi="KFGQPC Uthman Taha Naskh" w:cs="KFGQPC Uthman Taha Naskh"/>
    </w:rPr>
  </w:style>
  <w:style w:type="character" w:customStyle="1" w:styleId="Char8">
    <w:name w:val="احادیث Char"/>
    <w:basedOn w:val="Char3"/>
    <w:link w:val="a8"/>
    <w:rsid w:val="00C104DC"/>
    <w:rPr>
      <w:rFonts w:ascii="KFGQPC Uthman Taha Naskh" w:hAnsi="KFGQPC Uthman Taha Naskh" w:cs="KFGQPC Uthman Taha Naskh"/>
      <w:sz w:val="28"/>
      <w:szCs w:val="28"/>
    </w:rPr>
  </w:style>
  <w:style w:type="paragraph" w:customStyle="1" w:styleId="a9">
    <w:name w:val="آیات"/>
    <w:basedOn w:val="a3"/>
    <w:link w:val="Char9"/>
    <w:qFormat/>
    <w:rsid w:val="00334FCC"/>
    <w:rPr>
      <w:rFonts w:ascii="KFGQPC Uthmanic Script HAFS" w:hAnsi="KFGQPC Uthmanic Script HAFS" w:cs="KFGQPC Uthmanic Script HAFS"/>
    </w:rPr>
  </w:style>
  <w:style w:type="character" w:customStyle="1" w:styleId="Char9">
    <w:name w:val="آیات Char"/>
    <w:basedOn w:val="Char3"/>
    <w:link w:val="a9"/>
    <w:rsid w:val="00334FCC"/>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79021F"/>
    <w:pPr>
      <w:keepNext/>
      <w:tabs>
        <w:tab w:val="left" w:pos="98"/>
        <w:tab w:val="left" w:pos="278"/>
        <w:tab w:val="left" w:pos="638"/>
        <w:tab w:val="left" w:pos="818"/>
      </w:tabs>
      <w:spacing w:line="360" w:lineRule="auto"/>
      <w:jc w:val="center"/>
      <w:outlineLvl w:val="3"/>
    </w:pPr>
    <w:rPr>
      <w:rFonts w:cs="Times New Roman"/>
      <w:b/>
      <w:bCs/>
      <w:sz w:val="52"/>
      <w:szCs w:val="52"/>
      <w:lang w:bidi="fa-IR"/>
    </w:rPr>
  </w:style>
  <w:style w:type="paragraph" w:styleId="Heading5">
    <w:name w:val="heading 5"/>
    <w:basedOn w:val="Normal"/>
    <w:next w:val="Normal"/>
    <w:link w:val="Heading5Char"/>
    <w:qFormat/>
    <w:rsid w:val="0079021F"/>
    <w:pPr>
      <w:spacing w:before="240" w:after="60"/>
      <w:ind w:left="540"/>
      <w:outlineLvl w:val="4"/>
    </w:pPr>
    <w:rPr>
      <w:rFonts w:cs="Times New Roman"/>
      <w:b/>
      <w:bCs/>
      <w:i/>
      <w:iCs/>
      <w:sz w:val="26"/>
      <w:szCs w:val="26"/>
      <w:lang w:bidi="fa-IR"/>
    </w:rPr>
  </w:style>
  <w:style w:type="paragraph" w:styleId="Heading6">
    <w:name w:val="heading 6"/>
    <w:basedOn w:val="Normal"/>
    <w:next w:val="Normal"/>
    <w:link w:val="Heading6Char"/>
    <w:qFormat/>
    <w:rsid w:val="0079021F"/>
    <w:pPr>
      <w:spacing w:before="240" w:after="60"/>
      <w:ind w:left="540"/>
      <w:outlineLvl w:val="5"/>
    </w:pPr>
    <w:rPr>
      <w:rFonts w:cs="Times New Roman"/>
      <w:b/>
      <w:bCs/>
      <w:sz w:val="22"/>
      <w:szCs w:val="22"/>
      <w:lang w:bidi="fa-IR"/>
    </w:rPr>
  </w:style>
  <w:style w:type="paragraph" w:styleId="Heading7">
    <w:name w:val="heading 7"/>
    <w:basedOn w:val="Normal"/>
    <w:next w:val="Normal"/>
    <w:link w:val="Heading7Char"/>
    <w:qFormat/>
    <w:rsid w:val="0079021F"/>
    <w:pPr>
      <w:spacing w:before="240" w:after="60"/>
      <w:ind w:left="540"/>
      <w:outlineLvl w:val="6"/>
    </w:pPr>
    <w:rPr>
      <w:rFonts w:cs="Times New Roman"/>
      <w:lang w:bidi="fa-IR"/>
    </w:rPr>
  </w:style>
  <w:style w:type="paragraph" w:styleId="Heading8">
    <w:name w:val="heading 8"/>
    <w:basedOn w:val="Normal"/>
    <w:next w:val="Normal"/>
    <w:link w:val="Heading8Char"/>
    <w:qFormat/>
    <w:rsid w:val="0079021F"/>
    <w:pPr>
      <w:spacing w:before="240" w:after="60"/>
      <w:ind w:left="540"/>
      <w:outlineLvl w:val="7"/>
    </w:pPr>
    <w:rPr>
      <w:rFonts w:cs="Times New Roman"/>
      <w:i/>
      <w:iCs/>
      <w:lang w:bidi="fa-IR"/>
    </w:rPr>
  </w:style>
  <w:style w:type="paragraph" w:styleId="Heading9">
    <w:name w:val="heading 9"/>
    <w:basedOn w:val="Normal"/>
    <w:next w:val="Normal"/>
    <w:link w:val="Heading9Char"/>
    <w:qFormat/>
    <w:rsid w:val="0079021F"/>
    <w:pPr>
      <w:spacing w:before="240" w:after="60"/>
      <w:ind w:left="540"/>
      <w:outlineLvl w:val="8"/>
    </w:pPr>
    <w:rPr>
      <w:rFonts w:ascii="Arial" w:hAnsi="Arial" w:cs="Arial"/>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 Char"/>
    <w:basedOn w:val="Normal"/>
    <w:link w:val="HeaderChar"/>
    <w:rsid w:val="003513D9"/>
    <w:pPr>
      <w:tabs>
        <w:tab w:val="center" w:pos="4153"/>
        <w:tab w:val="right" w:pos="8306"/>
      </w:tabs>
    </w:pPr>
  </w:style>
  <w:style w:type="paragraph" w:styleId="Footer">
    <w:name w:val="footer"/>
    <w:basedOn w:val="Normal"/>
    <w:link w:val="FooterChar"/>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231D69"/>
    <w:pPr>
      <w:spacing w:before="240" w:after="360"/>
      <w:jc w:val="center"/>
      <w:outlineLvl w:val="1"/>
    </w:pPr>
    <w:rPr>
      <w:rFonts w:ascii="IRYakout" w:hAnsi="IRYakout" w:cs="IRYakout"/>
      <w:bCs/>
      <w:sz w:val="32"/>
      <w:szCs w:val="32"/>
      <w:lang w:bidi="fa-IR"/>
    </w:rPr>
  </w:style>
  <w:style w:type="character" w:customStyle="1" w:styleId="Char">
    <w:name w:val="تیتر اول Char"/>
    <w:link w:val="a"/>
    <w:rsid w:val="00231D69"/>
    <w:rPr>
      <w:rFonts w:ascii="IRYakout" w:hAnsi="IRYakout" w:cs="IRYakout"/>
      <w:bCs/>
      <w:sz w:val="32"/>
      <w:szCs w:val="32"/>
      <w:lang w:bidi="fa-IR"/>
    </w:rPr>
  </w:style>
  <w:style w:type="paragraph" w:customStyle="1" w:styleId="a0">
    <w:name w:val="تیتر دوم"/>
    <w:basedOn w:val="a"/>
    <w:link w:val="Char0"/>
    <w:qFormat/>
    <w:rsid w:val="00E97C34"/>
    <w:pPr>
      <w:spacing w:after="60"/>
      <w:jc w:val="both"/>
      <w:outlineLvl w:val="2"/>
    </w:pPr>
    <w:rPr>
      <w:rFonts w:ascii="IRZar" w:hAnsi="IRZar" w:cs="IRZar"/>
      <w:sz w:val="24"/>
      <w:szCs w:val="24"/>
    </w:rPr>
  </w:style>
  <w:style w:type="character" w:customStyle="1" w:styleId="Char0">
    <w:name w:val="تیتر دوم Char"/>
    <w:link w:val="a0"/>
    <w:rsid w:val="00E97C34"/>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A7D4A"/>
    <w:pPr>
      <w:spacing w:before="120"/>
      <w:jc w:val="both"/>
    </w:pPr>
    <w:rPr>
      <w:rFonts w:ascii="IRYakout" w:hAnsi="IRYakout" w:cs="IRYakout"/>
      <w:bCs/>
    </w:rPr>
  </w:style>
  <w:style w:type="paragraph" w:styleId="TOC1">
    <w:name w:val="toc 1"/>
    <w:basedOn w:val="Normal"/>
    <w:next w:val="Normal"/>
    <w:uiPriority w:val="39"/>
    <w:rsid w:val="006A7D4A"/>
    <w:pPr>
      <w:spacing w:before="100"/>
      <w:jc w:val="both"/>
    </w:pPr>
    <w:rPr>
      <w:rFonts w:ascii="IRZar" w:hAnsi="IRZar" w:cs="IRZar"/>
      <w:bCs/>
      <w:sz w:val="24"/>
      <w:szCs w:val="24"/>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6A7D4A"/>
    <w:pPr>
      <w:ind w:left="284"/>
      <w:jc w:val="both"/>
    </w:pPr>
    <w:rPr>
      <w:rFonts w:ascii="IRNazli" w:hAnsi="IRNazli" w:cs="IRNazli"/>
      <w:lang w:bidi="fa-IR"/>
    </w:rPr>
  </w:style>
  <w:style w:type="paragraph" w:styleId="TOC4">
    <w:name w:val="toc 4"/>
    <w:basedOn w:val="Normal"/>
    <w:next w:val="Normal"/>
    <w:uiPriority w:val="39"/>
    <w:unhideWhenUsed/>
    <w:rsid w:val="006A7D4A"/>
    <w:pPr>
      <w:ind w:left="567"/>
      <w:jc w:val="both"/>
    </w:pPr>
    <w:rPr>
      <w:rFonts w:ascii="IRNazli" w:hAnsi="IRNazli" w:cs="IRNazli"/>
      <w:sz w:val="26"/>
      <w:szCs w:val="26"/>
      <w:lang w:bidi="fa-IR"/>
    </w:rPr>
  </w:style>
  <w:style w:type="paragraph" w:styleId="TOC5">
    <w:name w:val="toc 5"/>
    <w:basedOn w:val="Normal"/>
    <w:next w:val="Normal"/>
    <w:autoRedefine/>
    <w:uiPriority w:val="39"/>
    <w:unhideWhenUsed/>
    <w:rsid w:val="006A7D4A"/>
    <w:pPr>
      <w:ind w:left="851"/>
    </w:pPr>
    <w:rPr>
      <w:rFonts w:ascii="IRNazli" w:hAnsi="IRNazli" w:cs="IRNazli"/>
      <w:sz w:val="24"/>
      <w:szCs w:val="24"/>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styleId="BodyTextIndent2">
    <w:name w:val="Body Text Indent 2"/>
    <w:basedOn w:val="Normal"/>
    <w:link w:val="BodyTextIndent2Char"/>
    <w:rsid w:val="00A43F5F"/>
    <w:pPr>
      <w:spacing w:after="120" w:line="480" w:lineRule="auto"/>
      <w:ind w:left="360"/>
    </w:pPr>
    <w:rPr>
      <w:rFonts w:cs="Times New Roman"/>
      <w:lang w:bidi="fa-IR"/>
    </w:rPr>
  </w:style>
  <w:style w:type="character" w:customStyle="1" w:styleId="BodyTextIndent2Char">
    <w:name w:val="Body Text Indent 2 Char"/>
    <w:link w:val="BodyTextIndent2"/>
    <w:rsid w:val="00A43F5F"/>
    <w:rPr>
      <w:sz w:val="28"/>
      <w:szCs w:val="28"/>
      <w:lang w:bidi="fa-IR"/>
    </w:rPr>
  </w:style>
  <w:style w:type="character" w:customStyle="1" w:styleId="Heading4Char">
    <w:name w:val="Heading 4 Char"/>
    <w:link w:val="Heading4"/>
    <w:rsid w:val="0079021F"/>
    <w:rPr>
      <w:b/>
      <w:bCs/>
      <w:sz w:val="52"/>
      <w:szCs w:val="52"/>
      <w:lang w:bidi="fa-IR"/>
    </w:rPr>
  </w:style>
  <w:style w:type="character" w:customStyle="1" w:styleId="Heading5Char">
    <w:name w:val="Heading 5 Char"/>
    <w:link w:val="Heading5"/>
    <w:rsid w:val="0079021F"/>
    <w:rPr>
      <w:b/>
      <w:bCs/>
      <w:i/>
      <w:iCs/>
      <w:sz w:val="26"/>
      <w:szCs w:val="26"/>
      <w:lang w:bidi="fa-IR"/>
    </w:rPr>
  </w:style>
  <w:style w:type="character" w:customStyle="1" w:styleId="Heading6Char">
    <w:name w:val="Heading 6 Char"/>
    <w:link w:val="Heading6"/>
    <w:rsid w:val="0079021F"/>
    <w:rPr>
      <w:b/>
      <w:bCs/>
      <w:sz w:val="22"/>
      <w:szCs w:val="22"/>
      <w:lang w:bidi="fa-IR"/>
    </w:rPr>
  </w:style>
  <w:style w:type="character" w:customStyle="1" w:styleId="Heading7Char">
    <w:name w:val="Heading 7 Char"/>
    <w:link w:val="Heading7"/>
    <w:rsid w:val="0079021F"/>
    <w:rPr>
      <w:sz w:val="28"/>
      <w:szCs w:val="28"/>
      <w:lang w:bidi="fa-IR"/>
    </w:rPr>
  </w:style>
  <w:style w:type="character" w:customStyle="1" w:styleId="Heading8Char">
    <w:name w:val="Heading 8 Char"/>
    <w:link w:val="Heading8"/>
    <w:rsid w:val="0079021F"/>
    <w:rPr>
      <w:i/>
      <w:iCs/>
      <w:sz w:val="28"/>
      <w:szCs w:val="28"/>
      <w:lang w:bidi="fa-IR"/>
    </w:rPr>
  </w:style>
  <w:style w:type="character" w:customStyle="1" w:styleId="Heading9Char">
    <w:name w:val="Heading 9 Char"/>
    <w:link w:val="Heading9"/>
    <w:rsid w:val="0079021F"/>
    <w:rPr>
      <w:rFonts w:ascii="Arial" w:hAnsi="Arial" w:cs="Arial"/>
      <w:sz w:val="22"/>
      <w:szCs w:val="22"/>
      <w:lang w:bidi="fa-IR"/>
    </w:rPr>
  </w:style>
  <w:style w:type="numbering" w:styleId="111111">
    <w:name w:val="Outline List 2"/>
    <w:basedOn w:val="NoList"/>
    <w:rsid w:val="0079021F"/>
    <w:pPr>
      <w:numPr>
        <w:numId w:val="2"/>
      </w:numPr>
    </w:pPr>
  </w:style>
  <w:style w:type="numbering" w:styleId="1ai">
    <w:name w:val="Outline List 1"/>
    <w:basedOn w:val="NoList"/>
    <w:rsid w:val="0079021F"/>
    <w:pPr>
      <w:numPr>
        <w:numId w:val="3"/>
      </w:numPr>
    </w:pPr>
  </w:style>
  <w:style w:type="numbering" w:styleId="ArticleSection">
    <w:name w:val="Outline List 3"/>
    <w:basedOn w:val="NoList"/>
    <w:rsid w:val="0079021F"/>
    <w:pPr>
      <w:numPr>
        <w:numId w:val="4"/>
      </w:numPr>
    </w:pPr>
  </w:style>
  <w:style w:type="paragraph" w:styleId="BlockText">
    <w:name w:val="Block Text"/>
    <w:basedOn w:val="Normal"/>
    <w:rsid w:val="0079021F"/>
    <w:pPr>
      <w:spacing w:after="120"/>
      <w:ind w:left="1440" w:right="1440"/>
    </w:pPr>
    <w:rPr>
      <w:rFonts w:cs="Times New Roman"/>
      <w:lang w:bidi="fa-IR"/>
    </w:rPr>
  </w:style>
  <w:style w:type="paragraph" w:styleId="BodyText">
    <w:name w:val="Body Text"/>
    <w:basedOn w:val="Normal"/>
    <w:link w:val="BodyTextChar"/>
    <w:rsid w:val="0079021F"/>
    <w:pPr>
      <w:spacing w:after="120"/>
      <w:ind w:left="540"/>
    </w:pPr>
    <w:rPr>
      <w:rFonts w:cs="Times New Roman"/>
      <w:lang w:bidi="fa-IR"/>
    </w:rPr>
  </w:style>
  <w:style w:type="character" w:customStyle="1" w:styleId="BodyTextChar">
    <w:name w:val="Body Text Char"/>
    <w:link w:val="BodyText"/>
    <w:rsid w:val="0079021F"/>
    <w:rPr>
      <w:sz w:val="28"/>
      <w:szCs w:val="28"/>
      <w:lang w:bidi="fa-IR"/>
    </w:rPr>
  </w:style>
  <w:style w:type="paragraph" w:styleId="BodyText2">
    <w:name w:val="Body Text 2"/>
    <w:basedOn w:val="Normal"/>
    <w:link w:val="BodyText2Char"/>
    <w:rsid w:val="0079021F"/>
    <w:pPr>
      <w:spacing w:after="120" w:line="480" w:lineRule="auto"/>
      <w:ind w:left="540"/>
    </w:pPr>
    <w:rPr>
      <w:rFonts w:cs="Times New Roman"/>
      <w:lang w:bidi="fa-IR"/>
    </w:rPr>
  </w:style>
  <w:style w:type="character" w:customStyle="1" w:styleId="BodyText2Char">
    <w:name w:val="Body Text 2 Char"/>
    <w:link w:val="BodyText2"/>
    <w:rsid w:val="0079021F"/>
    <w:rPr>
      <w:sz w:val="28"/>
      <w:szCs w:val="28"/>
      <w:lang w:bidi="fa-IR"/>
    </w:rPr>
  </w:style>
  <w:style w:type="paragraph" w:styleId="BodyText3">
    <w:name w:val="Body Text 3"/>
    <w:basedOn w:val="Normal"/>
    <w:link w:val="BodyText3Char"/>
    <w:rsid w:val="0079021F"/>
    <w:pPr>
      <w:spacing w:after="120"/>
      <w:ind w:left="540"/>
    </w:pPr>
    <w:rPr>
      <w:rFonts w:cs="Times New Roman"/>
      <w:sz w:val="16"/>
      <w:szCs w:val="16"/>
      <w:lang w:bidi="fa-IR"/>
    </w:rPr>
  </w:style>
  <w:style w:type="character" w:customStyle="1" w:styleId="BodyText3Char">
    <w:name w:val="Body Text 3 Char"/>
    <w:link w:val="BodyText3"/>
    <w:rsid w:val="0079021F"/>
    <w:rPr>
      <w:sz w:val="16"/>
      <w:szCs w:val="16"/>
      <w:lang w:bidi="fa-IR"/>
    </w:rPr>
  </w:style>
  <w:style w:type="paragraph" w:styleId="BodyTextFirstIndent">
    <w:name w:val="Body Text First Indent"/>
    <w:basedOn w:val="BodyText"/>
    <w:link w:val="BodyTextFirstIndentChar"/>
    <w:rsid w:val="0079021F"/>
    <w:pPr>
      <w:ind w:firstLine="210"/>
    </w:pPr>
  </w:style>
  <w:style w:type="character" w:customStyle="1" w:styleId="BodyTextFirstIndentChar">
    <w:name w:val="Body Text First Indent Char"/>
    <w:basedOn w:val="BodyTextChar"/>
    <w:link w:val="BodyTextFirstIndent"/>
    <w:rsid w:val="0079021F"/>
    <w:rPr>
      <w:sz w:val="28"/>
      <w:szCs w:val="28"/>
      <w:lang w:bidi="fa-IR"/>
    </w:rPr>
  </w:style>
  <w:style w:type="paragraph" w:styleId="BodyTextIndent">
    <w:name w:val="Body Text Indent"/>
    <w:basedOn w:val="Normal"/>
    <w:link w:val="BodyTextIndentChar"/>
    <w:rsid w:val="0079021F"/>
    <w:pPr>
      <w:spacing w:after="120"/>
      <w:ind w:left="360"/>
    </w:pPr>
    <w:rPr>
      <w:rFonts w:cs="Times New Roman"/>
      <w:lang w:bidi="fa-IR"/>
    </w:rPr>
  </w:style>
  <w:style w:type="character" w:customStyle="1" w:styleId="BodyTextIndentChar">
    <w:name w:val="Body Text Indent Char"/>
    <w:link w:val="BodyTextIndent"/>
    <w:rsid w:val="0079021F"/>
    <w:rPr>
      <w:sz w:val="28"/>
      <w:szCs w:val="28"/>
      <w:lang w:bidi="fa-IR"/>
    </w:rPr>
  </w:style>
  <w:style w:type="paragraph" w:styleId="BodyTextFirstIndent2">
    <w:name w:val="Body Text First Indent 2"/>
    <w:basedOn w:val="BodyTextIndent"/>
    <w:link w:val="BodyTextFirstIndent2Char"/>
    <w:rsid w:val="0079021F"/>
    <w:pPr>
      <w:ind w:firstLine="210"/>
    </w:pPr>
  </w:style>
  <w:style w:type="character" w:customStyle="1" w:styleId="BodyTextFirstIndent2Char">
    <w:name w:val="Body Text First Indent 2 Char"/>
    <w:basedOn w:val="BodyTextIndentChar"/>
    <w:link w:val="BodyTextFirstIndent2"/>
    <w:rsid w:val="0079021F"/>
    <w:rPr>
      <w:sz w:val="28"/>
      <w:szCs w:val="28"/>
      <w:lang w:bidi="fa-IR"/>
    </w:rPr>
  </w:style>
  <w:style w:type="paragraph" w:styleId="BodyTextIndent3">
    <w:name w:val="Body Text Indent 3"/>
    <w:basedOn w:val="Normal"/>
    <w:link w:val="BodyTextIndent3Char"/>
    <w:rsid w:val="0079021F"/>
    <w:pPr>
      <w:spacing w:after="120"/>
      <w:ind w:left="360"/>
    </w:pPr>
    <w:rPr>
      <w:rFonts w:cs="Times New Roman"/>
      <w:sz w:val="16"/>
      <w:szCs w:val="16"/>
      <w:lang w:bidi="fa-IR"/>
    </w:rPr>
  </w:style>
  <w:style w:type="character" w:customStyle="1" w:styleId="BodyTextIndent3Char">
    <w:name w:val="Body Text Indent 3 Char"/>
    <w:link w:val="BodyTextIndent3"/>
    <w:rsid w:val="0079021F"/>
    <w:rPr>
      <w:sz w:val="16"/>
      <w:szCs w:val="16"/>
      <w:lang w:bidi="fa-IR"/>
    </w:rPr>
  </w:style>
  <w:style w:type="paragraph" w:styleId="Closing">
    <w:name w:val="Closing"/>
    <w:basedOn w:val="Normal"/>
    <w:link w:val="ClosingChar"/>
    <w:rsid w:val="0079021F"/>
    <w:pPr>
      <w:ind w:left="4320"/>
    </w:pPr>
    <w:rPr>
      <w:rFonts w:cs="Times New Roman"/>
      <w:lang w:bidi="fa-IR"/>
    </w:rPr>
  </w:style>
  <w:style w:type="character" w:customStyle="1" w:styleId="ClosingChar">
    <w:name w:val="Closing Char"/>
    <w:link w:val="Closing"/>
    <w:rsid w:val="0079021F"/>
    <w:rPr>
      <w:sz w:val="28"/>
      <w:szCs w:val="28"/>
      <w:lang w:bidi="fa-IR"/>
    </w:rPr>
  </w:style>
  <w:style w:type="paragraph" w:styleId="Date">
    <w:name w:val="Date"/>
    <w:basedOn w:val="Normal"/>
    <w:next w:val="Normal"/>
    <w:link w:val="DateChar"/>
    <w:rsid w:val="0079021F"/>
    <w:pPr>
      <w:ind w:left="540"/>
    </w:pPr>
    <w:rPr>
      <w:rFonts w:cs="Times New Roman"/>
      <w:lang w:bidi="fa-IR"/>
    </w:rPr>
  </w:style>
  <w:style w:type="character" w:customStyle="1" w:styleId="DateChar">
    <w:name w:val="Date Char"/>
    <w:link w:val="Date"/>
    <w:rsid w:val="0079021F"/>
    <w:rPr>
      <w:sz w:val="28"/>
      <w:szCs w:val="28"/>
      <w:lang w:bidi="fa-IR"/>
    </w:rPr>
  </w:style>
  <w:style w:type="paragraph" w:styleId="DocumentMap">
    <w:name w:val="Document Map"/>
    <w:basedOn w:val="Normal"/>
    <w:link w:val="DocumentMapChar"/>
    <w:rsid w:val="0079021F"/>
    <w:pPr>
      <w:shd w:val="clear" w:color="auto" w:fill="000080"/>
      <w:ind w:left="540"/>
    </w:pPr>
    <w:rPr>
      <w:rFonts w:ascii="Tahoma" w:hAnsi="Tahoma" w:cs="Tahoma"/>
      <w:sz w:val="20"/>
      <w:szCs w:val="20"/>
      <w:lang w:bidi="fa-IR"/>
    </w:rPr>
  </w:style>
  <w:style w:type="character" w:customStyle="1" w:styleId="DocumentMapChar">
    <w:name w:val="Document Map Char"/>
    <w:link w:val="DocumentMap"/>
    <w:rsid w:val="0079021F"/>
    <w:rPr>
      <w:rFonts w:ascii="Tahoma" w:hAnsi="Tahoma" w:cs="Tahoma"/>
      <w:shd w:val="clear" w:color="auto" w:fill="000080"/>
      <w:lang w:bidi="fa-IR"/>
    </w:rPr>
  </w:style>
  <w:style w:type="paragraph" w:styleId="E-mailSignature">
    <w:name w:val="E-mail Signature"/>
    <w:basedOn w:val="Normal"/>
    <w:link w:val="E-mailSignatureChar"/>
    <w:rsid w:val="0079021F"/>
    <w:pPr>
      <w:ind w:left="540"/>
    </w:pPr>
    <w:rPr>
      <w:rFonts w:cs="Times New Roman"/>
      <w:lang w:bidi="fa-IR"/>
    </w:rPr>
  </w:style>
  <w:style w:type="character" w:customStyle="1" w:styleId="E-mailSignatureChar">
    <w:name w:val="E-mail Signature Char"/>
    <w:link w:val="E-mailSignature"/>
    <w:rsid w:val="0079021F"/>
    <w:rPr>
      <w:sz w:val="28"/>
      <w:szCs w:val="28"/>
      <w:lang w:bidi="fa-IR"/>
    </w:rPr>
  </w:style>
  <w:style w:type="paragraph" w:styleId="EnvelopeAddress">
    <w:name w:val="envelope address"/>
    <w:basedOn w:val="Normal"/>
    <w:rsid w:val="0079021F"/>
    <w:pPr>
      <w:framePr w:w="7920" w:h="1980" w:hRule="exact" w:hSpace="180" w:wrap="auto" w:hAnchor="page" w:xAlign="center" w:yAlign="bottom"/>
      <w:ind w:left="2880"/>
    </w:pPr>
    <w:rPr>
      <w:rFonts w:ascii="Arial" w:hAnsi="Arial" w:cs="Arial"/>
      <w:lang w:bidi="fa-IR"/>
    </w:rPr>
  </w:style>
  <w:style w:type="paragraph" w:styleId="EnvelopeReturn">
    <w:name w:val="envelope return"/>
    <w:basedOn w:val="Normal"/>
    <w:rsid w:val="0079021F"/>
    <w:pPr>
      <w:ind w:left="540"/>
    </w:pPr>
    <w:rPr>
      <w:rFonts w:ascii="Arial" w:hAnsi="Arial" w:cs="Arial"/>
      <w:sz w:val="20"/>
      <w:szCs w:val="20"/>
      <w:lang w:bidi="fa-IR"/>
    </w:rPr>
  </w:style>
  <w:style w:type="character" w:styleId="FollowedHyperlink">
    <w:name w:val="FollowedHyperlink"/>
    <w:rsid w:val="0079021F"/>
    <w:rPr>
      <w:color w:val="800080"/>
      <w:u w:val="single"/>
    </w:rPr>
  </w:style>
  <w:style w:type="character" w:customStyle="1" w:styleId="FooterChar">
    <w:name w:val="Footer Char"/>
    <w:link w:val="Footer"/>
    <w:rsid w:val="0079021F"/>
    <w:rPr>
      <w:rFonts w:cs="B Zar"/>
      <w:sz w:val="28"/>
      <w:szCs w:val="28"/>
    </w:rPr>
  </w:style>
  <w:style w:type="character" w:customStyle="1" w:styleId="HeaderChar">
    <w:name w:val="Header Char"/>
    <w:aliases w:val="Header Char Char Char"/>
    <w:link w:val="Header"/>
    <w:rsid w:val="0079021F"/>
    <w:rPr>
      <w:rFonts w:cs="B Zar"/>
      <w:sz w:val="28"/>
      <w:szCs w:val="28"/>
    </w:rPr>
  </w:style>
  <w:style w:type="character" w:styleId="HTMLAcronym">
    <w:name w:val="HTML Acronym"/>
    <w:basedOn w:val="DefaultParagraphFont"/>
    <w:rsid w:val="0079021F"/>
  </w:style>
  <w:style w:type="paragraph" w:styleId="HTMLAddress">
    <w:name w:val="HTML Address"/>
    <w:basedOn w:val="Normal"/>
    <w:link w:val="HTMLAddressChar"/>
    <w:rsid w:val="0079021F"/>
    <w:pPr>
      <w:ind w:left="540"/>
    </w:pPr>
    <w:rPr>
      <w:rFonts w:cs="Times New Roman"/>
      <w:i/>
      <w:iCs/>
      <w:lang w:bidi="fa-IR"/>
    </w:rPr>
  </w:style>
  <w:style w:type="character" w:customStyle="1" w:styleId="HTMLAddressChar">
    <w:name w:val="HTML Address Char"/>
    <w:link w:val="HTMLAddress"/>
    <w:rsid w:val="0079021F"/>
    <w:rPr>
      <w:i/>
      <w:iCs/>
      <w:sz w:val="28"/>
      <w:szCs w:val="28"/>
      <w:lang w:bidi="fa-IR"/>
    </w:rPr>
  </w:style>
  <w:style w:type="character" w:styleId="HTMLCite">
    <w:name w:val="HTML Cite"/>
    <w:rsid w:val="0079021F"/>
    <w:rPr>
      <w:i/>
      <w:iCs/>
    </w:rPr>
  </w:style>
  <w:style w:type="character" w:styleId="HTMLCode">
    <w:name w:val="HTML Code"/>
    <w:rsid w:val="0079021F"/>
    <w:rPr>
      <w:rFonts w:ascii="Courier New" w:hAnsi="Courier New" w:cs="Courier New"/>
      <w:sz w:val="20"/>
      <w:szCs w:val="20"/>
    </w:rPr>
  </w:style>
  <w:style w:type="character" w:styleId="HTMLDefinition">
    <w:name w:val="HTML Definition"/>
    <w:rsid w:val="0079021F"/>
    <w:rPr>
      <w:i/>
      <w:iCs/>
    </w:rPr>
  </w:style>
  <w:style w:type="character" w:styleId="HTMLKeyboard">
    <w:name w:val="HTML Keyboard"/>
    <w:rsid w:val="0079021F"/>
    <w:rPr>
      <w:rFonts w:ascii="Courier New" w:hAnsi="Courier New" w:cs="Courier New"/>
      <w:sz w:val="20"/>
      <w:szCs w:val="20"/>
    </w:rPr>
  </w:style>
  <w:style w:type="paragraph" w:styleId="HTMLPreformatted">
    <w:name w:val="HTML Preformatted"/>
    <w:basedOn w:val="Normal"/>
    <w:link w:val="HTMLPreformattedChar"/>
    <w:rsid w:val="0079021F"/>
    <w:pPr>
      <w:ind w:left="540"/>
    </w:pPr>
    <w:rPr>
      <w:rFonts w:ascii="Courier New" w:hAnsi="Courier New" w:cs="Courier New"/>
      <w:sz w:val="20"/>
      <w:szCs w:val="20"/>
      <w:lang w:bidi="fa-IR"/>
    </w:rPr>
  </w:style>
  <w:style w:type="character" w:customStyle="1" w:styleId="HTMLPreformattedChar">
    <w:name w:val="HTML Preformatted Char"/>
    <w:link w:val="HTMLPreformatted"/>
    <w:rsid w:val="0079021F"/>
    <w:rPr>
      <w:rFonts w:ascii="Courier New" w:hAnsi="Courier New" w:cs="Courier New"/>
      <w:lang w:bidi="fa-IR"/>
    </w:rPr>
  </w:style>
  <w:style w:type="character" w:styleId="HTMLSample">
    <w:name w:val="HTML Sample"/>
    <w:rsid w:val="0079021F"/>
    <w:rPr>
      <w:rFonts w:ascii="Courier New" w:hAnsi="Courier New" w:cs="Courier New"/>
    </w:rPr>
  </w:style>
  <w:style w:type="character" w:styleId="HTMLTypewriter">
    <w:name w:val="HTML Typewriter"/>
    <w:rsid w:val="0079021F"/>
    <w:rPr>
      <w:rFonts w:ascii="Courier New" w:hAnsi="Courier New" w:cs="Courier New"/>
      <w:sz w:val="20"/>
      <w:szCs w:val="20"/>
    </w:rPr>
  </w:style>
  <w:style w:type="character" w:styleId="HTMLVariable">
    <w:name w:val="HTML Variable"/>
    <w:rsid w:val="0079021F"/>
    <w:rPr>
      <w:i/>
      <w:iCs/>
    </w:rPr>
  </w:style>
  <w:style w:type="character" w:styleId="LineNumber">
    <w:name w:val="line number"/>
    <w:basedOn w:val="DefaultParagraphFont"/>
    <w:rsid w:val="0079021F"/>
  </w:style>
  <w:style w:type="paragraph" w:styleId="List">
    <w:name w:val="List"/>
    <w:basedOn w:val="Normal"/>
    <w:rsid w:val="0079021F"/>
    <w:pPr>
      <w:ind w:left="360" w:hanging="360"/>
    </w:pPr>
    <w:rPr>
      <w:rFonts w:cs="Times New Roman"/>
      <w:lang w:bidi="fa-IR"/>
    </w:rPr>
  </w:style>
  <w:style w:type="paragraph" w:styleId="List2">
    <w:name w:val="List 2"/>
    <w:basedOn w:val="Normal"/>
    <w:rsid w:val="0079021F"/>
    <w:pPr>
      <w:ind w:left="720" w:hanging="360"/>
    </w:pPr>
    <w:rPr>
      <w:rFonts w:cs="Times New Roman"/>
      <w:lang w:bidi="fa-IR"/>
    </w:rPr>
  </w:style>
  <w:style w:type="paragraph" w:styleId="List3">
    <w:name w:val="List 3"/>
    <w:basedOn w:val="Normal"/>
    <w:rsid w:val="0079021F"/>
    <w:pPr>
      <w:ind w:left="1080" w:hanging="360"/>
    </w:pPr>
    <w:rPr>
      <w:rFonts w:cs="Times New Roman"/>
      <w:lang w:bidi="fa-IR"/>
    </w:rPr>
  </w:style>
  <w:style w:type="paragraph" w:styleId="List4">
    <w:name w:val="List 4"/>
    <w:basedOn w:val="Normal"/>
    <w:rsid w:val="0079021F"/>
    <w:pPr>
      <w:ind w:left="1440" w:hanging="360"/>
    </w:pPr>
    <w:rPr>
      <w:rFonts w:cs="Times New Roman"/>
      <w:lang w:bidi="fa-IR"/>
    </w:rPr>
  </w:style>
  <w:style w:type="paragraph" w:styleId="List5">
    <w:name w:val="List 5"/>
    <w:basedOn w:val="Normal"/>
    <w:rsid w:val="0079021F"/>
    <w:pPr>
      <w:ind w:left="1800" w:hanging="360"/>
    </w:pPr>
    <w:rPr>
      <w:rFonts w:cs="Times New Roman"/>
      <w:lang w:bidi="fa-IR"/>
    </w:rPr>
  </w:style>
  <w:style w:type="paragraph" w:styleId="ListBullet2">
    <w:name w:val="List Bullet 2"/>
    <w:basedOn w:val="Normal"/>
    <w:autoRedefine/>
    <w:rsid w:val="0079021F"/>
    <w:pPr>
      <w:tabs>
        <w:tab w:val="num" w:pos="720"/>
      </w:tabs>
      <w:ind w:left="720" w:hanging="360"/>
    </w:pPr>
    <w:rPr>
      <w:rFonts w:cs="Times New Roman"/>
      <w:lang w:bidi="fa-IR"/>
    </w:rPr>
  </w:style>
  <w:style w:type="paragraph" w:styleId="ListBullet3">
    <w:name w:val="List Bullet 3"/>
    <w:basedOn w:val="Normal"/>
    <w:autoRedefine/>
    <w:rsid w:val="0079021F"/>
    <w:pPr>
      <w:tabs>
        <w:tab w:val="num" w:pos="1080"/>
      </w:tabs>
      <w:ind w:left="1080" w:hanging="360"/>
    </w:pPr>
    <w:rPr>
      <w:rFonts w:cs="Times New Roman"/>
      <w:lang w:bidi="fa-IR"/>
    </w:rPr>
  </w:style>
  <w:style w:type="paragraph" w:styleId="ListBullet4">
    <w:name w:val="List Bullet 4"/>
    <w:basedOn w:val="Normal"/>
    <w:autoRedefine/>
    <w:rsid w:val="0079021F"/>
    <w:pPr>
      <w:tabs>
        <w:tab w:val="num" w:pos="1440"/>
      </w:tabs>
      <w:ind w:left="1440" w:hanging="360"/>
    </w:pPr>
    <w:rPr>
      <w:rFonts w:cs="Times New Roman"/>
      <w:lang w:bidi="fa-IR"/>
    </w:rPr>
  </w:style>
  <w:style w:type="paragraph" w:styleId="ListBullet5">
    <w:name w:val="List Bullet 5"/>
    <w:basedOn w:val="Normal"/>
    <w:autoRedefine/>
    <w:rsid w:val="0079021F"/>
    <w:pPr>
      <w:tabs>
        <w:tab w:val="num" w:pos="1800"/>
      </w:tabs>
      <w:ind w:left="1800" w:hanging="360"/>
    </w:pPr>
    <w:rPr>
      <w:rFonts w:cs="Times New Roman"/>
      <w:lang w:bidi="fa-IR"/>
    </w:rPr>
  </w:style>
  <w:style w:type="paragraph" w:styleId="ListContinue">
    <w:name w:val="List Continue"/>
    <w:basedOn w:val="Normal"/>
    <w:rsid w:val="0079021F"/>
    <w:pPr>
      <w:spacing w:after="120"/>
      <w:ind w:left="360"/>
    </w:pPr>
    <w:rPr>
      <w:rFonts w:cs="Times New Roman"/>
      <w:lang w:bidi="fa-IR"/>
    </w:rPr>
  </w:style>
  <w:style w:type="paragraph" w:styleId="ListContinue2">
    <w:name w:val="List Continue 2"/>
    <w:basedOn w:val="Normal"/>
    <w:rsid w:val="0079021F"/>
    <w:pPr>
      <w:spacing w:after="120"/>
      <w:ind w:left="720"/>
    </w:pPr>
    <w:rPr>
      <w:rFonts w:cs="Times New Roman"/>
      <w:lang w:bidi="fa-IR"/>
    </w:rPr>
  </w:style>
  <w:style w:type="paragraph" w:styleId="ListContinue3">
    <w:name w:val="List Continue 3"/>
    <w:basedOn w:val="Normal"/>
    <w:rsid w:val="0079021F"/>
    <w:pPr>
      <w:spacing w:after="120"/>
      <w:ind w:left="1080"/>
    </w:pPr>
    <w:rPr>
      <w:rFonts w:cs="Times New Roman"/>
      <w:lang w:bidi="fa-IR"/>
    </w:rPr>
  </w:style>
  <w:style w:type="paragraph" w:styleId="ListContinue4">
    <w:name w:val="List Continue 4"/>
    <w:basedOn w:val="Normal"/>
    <w:rsid w:val="0079021F"/>
    <w:pPr>
      <w:spacing w:after="120"/>
      <w:ind w:left="1440"/>
    </w:pPr>
    <w:rPr>
      <w:rFonts w:cs="Times New Roman"/>
      <w:lang w:bidi="fa-IR"/>
    </w:rPr>
  </w:style>
  <w:style w:type="paragraph" w:styleId="ListContinue5">
    <w:name w:val="List Continue 5"/>
    <w:basedOn w:val="Normal"/>
    <w:rsid w:val="0079021F"/>
    <w:pPr>
      <w:spacing w:after="120"/>
      <w:ind w:left="1800"/>
    </w:pPr>
    <w:rPr>
      <w:rFonts w:cs="Times New Roman"/>
      <w:lang w:bidi="fa-IR"/>
    </w:rPr>
  </w:style>
  <w:style w:type="paragraph" w:styleId="ListNumber">
    <w:name w:val="List Number"/>
    <w:basedOn w:val="Normal"/>
    <w:rsid w:val="0079021F"/>
    <w:pPr>
      <w:tabs>
        <w:tab w:val="num" w:pos="360"/>
      </w:tabs>
      <w:ind w:left="360" w:hanging="360"/>
    </w:pPr>
    <w:rPr>
      <w:rFonts w:cs="Times New Roman"/>
      <w:lang w:bidi="fa-IR"/>
    </w:rPr>
  </w:style>
  <w:style w:type="paragraph" w:styleId="ListNumber2">
    <w:name w:val="List Number 2"/>
    <w:basedOn w:val="Normal"/>
    <w:rsid w:val="0079021F"/>
    <w:pPr>
      <w:tabs>
        <w:tab w:val="num" w:pos="720"/>
      </w:tabs>
      <w:ind w:left="720" w:hanging="360"/>
    </w:pPr>
    <w:rPr>
      <w:rFonts w:cs="Times New Roman"/>
      <w:lang w:bidi="fa-IR"/>
    </w:rPr>
  </w:style>
  <w:style w:type="paragraph" w:styleId="ListNumber3">
    <w:name w:val="List Number 3"/>
    <w:basedOn w:val="Normal"/>
    <w:rsid w:val="0079021F"/>
    <w:pPr>
      <w:tabs>
        <w:tab w:val="num" w:pos="1080"/>
      </w:tabs>
      <w:ind w:left="1080" w:hanging="360"/>
    </w:pPr>
    <w:rPr>
      <w:rFonts w:cs="Times New Roman"/>
      <w:lang w:bidi="fa-IR"/>
    </w:rPr>
  </w:style>
  <w:style w:type="paragraph" w:styleId="ListNumber4">
    <w:name w:val="List Number 4"/>
    <w:basedOn w:val="Normal"/>
    <w:rsid w:val="0079021F"/>
    <w:pPr>
      <w:tabs>
        <w:tab w:val="num" w:pos="1440"/>
      </w:tabs>
      <w:ind w:left="1440" w:hanging="360"/>
    </w:pPr>
    <w:rPr>
      <w:rFonts w:cs="Times New Roman"/>
      <w:lang w:bidi="fa-IR"/>
    </w:rPr>
  </w:style>
  <w:style w:type="paragraph" w:styleId="ListNumber5">
    <w:name w:val="List Number 5"/>
    <w:basedOn w:val="Normal"/>
    <w:rsid w:val="0079021F"/>
    <w:pPr>
      <w:tabs>
        <w:tab w:val="num" w:pos="1800"/>
      </w:tabs>
      <w:ind w:left="1800" w:hanging="360"/>
    </w:pPr>
    <w:rPr>
      <w:rFonts w:cs="Times New Roman"/>
      <w:lang w:bidi="fa-IR"/>
    </w:rPr>
  </w:style>
  <w:style w:type="paragraph" w:styleId="MessageHeader">
    <w:name w:val="Message Header"/>
    <w:basedOn w:val="Normal"/>
    <w:link w:val="MessageHeaderChar"/>
    <w:rsid w:val="007902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bidi="fa-IR"/>
    </w:rPr>
  </w:style>
  <w:style w:type="character" w:customStyle="1" w:styleId="MessageHeaderChar">
    <w:name w:val="Message Header Char"/>
    <w:link w:val="MessageHeader"/>
    <w:rsid w:val="0079021F"/>
    <w:rPr>
      <w:rFonts w:ascii="Arial" w:hAnsi="Arial" w:cs="Arial"/>
      <w:sz w:val="28"/>
      <w:szCs w:val="28"/>
      <w:shd w:val="pct20" w:color="auto" w:fill="auto"/>
      <w:lang w:bidi="fa-IR"/>
    </w:rPr>
  </w:style>
  <w:style w:type="paragraph" w:styleId="NormalWeb">
    <w:name w:val="Normal (Web)"/>
    <w:basedOn w:val="Normal"/>
    <w:rsid w:val="0079021F"/>
    <w:pPr>
      <w:ind w:left="540"/>
    </w:pPr>
    <w:rPr>
      <w:rFonts w:cs="Times New Roman"/>
      <w:sz w:val="24"/>
      <w:szCs w:val="24"/>
      <w:lang w:bidi="fa-IR"/>
    </w:rPr>
  </w:style>
  <w:style w:type="paragraph" w:styleId="NormalIndent">
    <w:name w:val="Normal Indent"/>
    <w:basedOn w:val="Normal"/>
    <w:rsid w:val="0079021F"/>
    <w:pPr>
      <w:ind w:left="720"/>
    </w:pPr>
    <w:rPr>
      <w:rFonts w:cs="Times New Roman"/>
      <w:lang w:bidi="fa-IR"/>
    </w:rPr>
  </w:style>
  <w:style w:type="paragraph" w:styleId="NoteHeading">
    <w:name w:val="Note Heading"/>
    <w:basedOn w:val="Normal"/>
    <w:next w:val="Normal"/>
    <w:link w:val="NoteHeadingChar"/>
    <w:rsid w:val="0079021F"/>
    <w:pPr>
      <w:ind w:left="540"/>
    </w:pPr>
    <w:rPr>
      <w:rFonts w:cs="Times New Roman"/>
      <w:lang w:bidi="fa-IR"/>
    </w:rPr>
  </w:style>
  <w:style w:type="character" w:customStyle="1" w:styleId="NoteHeadingChar">
    <w:name w:val="Note Heading Char"/>
    <w:link w:val="NoteHeading"/>
    <w:rsid w:val="0079021F"/>
    <w:rPr>
      <w:sz w:val="28"/>
      <w:szCs w:val="28"/>
      <w:lang w:bidi="fa-IR"/>
    </w:rPr>
  </w:style>
  <w:style w:type="paragraph" w:styleId="PlainText">
    <w:name w:val="Plain Text"/>
    <w:basedOn w:val="Normal"/>
    <w:link w:val="PlainTextChar"/>
    <w:rsid w:val="0079021F"/>
    <w:pPr>
      <w:ind w:left="540"/>
    </w:pPr>
    <w:rPr>
      <w:rFonts w:ascii="Courier New" w:hAnsi="Courier New" w:cs="Courier New"/>
      <w:sz w:val="20"/>
      <w:szCs w:val="20"/>
      <w:lang w:bidi="fa-IR"/>
    </w:rPr>
  </w:style>
  <w:style w:type="character" w:customStyle="1" w:styleId="PlainTextChar">
    <w:name w:val="Plain Text Char"/>
    <w:link w:val="PlainText"/>
    <w:rsid w:val="0079021F"/>
    <w:rPr>
      <w:rFonts w:ascii="Courier New" w:hAnsi="Courier New" w:cs="Courier New"/>
      <w:lang w:bidi="fa-IR"/>
    </w:rPr>
  </w:style>
  <w:style w:type="paragraph" w:styleId="Salutation">
    <w:name w:val="Salutation"/>
    <w:basedOn w:val="Normal"/>
    <w:next w:val="Normal"/>
    <w:link w:val="SalutationChar"/>
    <w:rsid w:val="0079021F"/>
    <w:pPr>
      <w:ind w:left="540"/>
    </w:pPr>
    <w:rPr>
      <w:rFonts w:cs="Times New Roman"/>
      <w:lang w:bidi="fa-IR"/>
    </w:rPr>
  </w:style>
  <w:style w:type="character" w:customStyle="1" w:styleId="SalutationChar">
    <w:name w:val="Salutation Char"/>
    <w:link w:val="Salutation"/>
    <w:rsid w:val="0079021F"/>
    <w:rPr>
      <w:sz w:val="28"/>
      <w:szCs w:val="28"/>
      <w:lang w:bidi="fa-IR"/>
    </w:rPr>
  </w:style>
  <w:style w:type="paragraph" w:styleId="Signature">
    <w:name w:val="Signature"/>
    <w:basedOn w:val="Normal"/>
    <w:link w:val="SignatureChar"/>
    <w:rsid w:val="0079021F"/>
    <w:pPr>
      <w:ind w:left="4320"/>
    </w:pPr>
    <w:rPr>
      <w:rFonts w:cs="Times New Roman"/>
      <w:lang w:bidi="fa-IR"/>
    </w:rPr>
  </w:style>
  <w:style w:type="character" w:customStyle="1" w:styleId="SignatureChar">
    <w:name w:val="Signature Char"/>
    <w:link w:val="Signature"/>
    <w:rsid w:val="0079021F"/>
    <w:rPr>
      <w:sz w:val="28"/>
      <w:szCs w:val="28"/>
      <w:lang w:bidi="fa-IR"/>
    </w:rPr>
  </w:style>
  <w:style w:type="character" w:styleId="Strong">
    <w:name w:val="Strong"/>
    <w:qFormat/>
    <w:rsid w:val="0079021F"/>
    <w:rPr>
      <w:b/>
      <w:bCs/>
    </w:rPr>
  </w:style>
  <w:style w:type="paragraph" w:customStyle="1" w:styleId="Style1">
    <w:name w:val="Style1"/>
    <w:basedOn w:val="Heading1"/>
    <w:next w:val="TOAHeading"/>
    <w:semiHidden/>
    <w:rsid w:val="0079021F"/>
    <w:pPr>
      <w:spacing w:line="360" w:lineRule="auto"/>
      <w:ind w:left="547"/>
    </w:pPr>
    <w:rPr>
      <w:rFonts w:ascii="Times New Roman" w:hAnsi="Times New Roman"/>
      <w:b w:val="0"/>
      <w:bCs w:val="0"/>
      <w:noProof/>
      <w:lang w:bidi="fa-IR"/>
    </w:rPr>
  </w:style>
  <w:style w:type="paragraph" w:styleId="TOAHeading">
    <w:name w:val="toa heading"/>
    <w:basedOn w:val="Normal"/>
    <w:next w:val="Normal"/>
    <w:autoRedefine/>
    <w:rsid w:val="0079021F"/>
    <w:pPr>
      <w:tabs>
        <w:tab w:val="num" w:pos="720"/>
      </w:tabs>
      <w:spacing w:before="120"/>
      <w:ind w:left="720" w:hanging="360"/>
    </w:pPr>
    <w:rPr>
      <w:rFonts w:ascii="Nazanin" w:hAnsi="Nazanin" w:cs="Times New Roman"/>
      <w:b/>
      <w:bCs/>
      <w:sz w:val="24"/>
      <w:szCs w:val="24"/>
      <w:lang w:bidi="fa-IR"/>
    </w:rPr>
  </w:style>
  <w:style w:type="paragraph" w:styleId="Subtitle">
    <w:name w:val="Subtitle"/>
    <w:basedOn w:val="Normal"/>
    <w:link w:val="SubtitleChar"/>
    <w:qFormat/>
    <w:rsid w:val="0079021F"/>
    <w:pPr>
      <w:spacing w:after="60"/>
      <w:ind w:left="540"/>
      <w:jc w:val="center"/>
      <w:outlineLvl w:val="1"/>
    </w:pPr>
    <w:rPr>
      <w:rFonts w:ascii="Arial" w:hAnsi="Arial" w:cs="Arial"/>
      <w:sz w:val="24"/>
      <w:szCs w:val="24"/>
      <w:lang w:bidi="fa-IR"/>
    </w:rPr>
  </w:style>
  <w:style w:type="character" w:customStyle="1" w:styleId="SubtitleChar">
    <w:name w:val="Subtitle Char"/>
    <w:link w:val="Subtitle"/>
    <w:rsid w:val="0079021F"/>
    <w:rPr>
      <w:rFonts w:ascii="Arial" w:hAnsi="Arial" w:cs="Arial"/>
      <w:sz w:val="24"/>
      <w:szCs w:val="24"/>
      <w:lang w:bidi="fa-IR"/>
    </w:rPr>
  </w:style>
  <w:style w:type="table" w:styleId="Table3Deffects1">
    <w:name w:val="Table 3D effects 1"/>
    <w:basedOn w:val="TableNormal"/>
    <w:rsid w:val="0079021F"/>
    <w:pPr>
      <w:bidi/>
      <w:ind w:left="5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021F"/>
    <w:pPr>
      <w:bidi/>
      <w:ind w:left="5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021F"/>
    <w:pPr>
      <w:bidi/>
      <w:ind w:left="5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9021F"/>
    <w:pPr>
      <w:bidi/>
      <w:ind w:left="5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021F"/>
    <w:pPr>
      <w:bidi/>
      <w:ind w:left="5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021F"/>
    <w:pPr>
      <w:bidi/>
      <w:ind w:left="5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021F"/>
    <w:pPr>
      <w:bidi/>
      <w:ind w:left="5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021F"/>
    <w:pPr>
      <w:bidi/>
      <w:ind w:left="5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021F"/>
    <w:pPr>
      <w:bidi/>
      <w:ind w:left="5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021F"/>
    <w:pPr>
      <w:bidi/>
      <w:ind w:left="5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021F"/>
    <w:pPr>
      <w:bidi/>
      <w:ind w:left="5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021F"/>
    <w:pPr>
      <w:bidi/>
      <w:ind w:left="5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021F"/>
    <w:pPr>
      <w:bidi/>
      <w:ind w:left="5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021F"/>
    <w:pPr>
      <w:bidi/>
      <w:ind w:left="5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021F"/>
    <w:pPr>
      <w:bidi/>
      <w:ind w:left="5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9021F"/>
    <w:pPr>
      <w:bidi/>
      <w:ind w:left="5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021F"/>
    <w:pPr>
      <w:bidi/>
      <w:ind w:left="5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9021F"/>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021F"/>
    <w:pPr>
      <w:bidi/>
      <w:ind w:left="5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021F"/>
    <w:pPr>
      <w:bidi/>
      <w:ind w:left="5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021F"/>
    <w:pPr>
      <w:bidi/>
      <w:ind w:left="5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021F"/>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021F"/>
    <w:pPr>
      <w:bidi/>
      <w:ind w:left="5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021F"/>
    <w:pPr>
      <w:bidi/>
      <w:ind w:left="5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021F"/>
    <w:pPr>
      <w:bidi/>
      <w:ind w:left="5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021F"/>
    <w:pPr>
      <w:bidi/>
      <w:ind w:left="5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021F"/>
    <w:pPr>
      <w:bidi/>
      <w:ind w:left="5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021F"/>
    <w:pPr>
      <w:bidi/>
      <w:ind w:left="5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021F"/>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021F"/>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021F"/>
    <w:pPr>
      <w:bidi/>
      <w:ind w:left="5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021F"/>
    <w:pPr>
      <w:bidi/>
      <w:ind w:left="5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021F"/>
    <w:pPr>
      <w:bidi/>
      <w:ind w:left="5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autoRedefine/>
    <w:rsid w:val="0079021F"/>
    <w:pPr>
      <w:ind w:left="280" w:hanging="280"/>
    </w:pPr>
    <w:rPr>
      <w:rFonts w:ascii="Nazanin" w:hAnsi="Nazanin" w:cs="Times New Roman"/>
      <w:lang w:bidi="fa-IR"/>
    </w:rPr>
  </w:style>
  <w:style w:type="table" w:styleId="TableProfessional">
    <w:name w:val="Table Professional"/>
    <w:basedOn w:val="TableNormal"/>
    <w:rsid w:val="0079021F"/>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9021F"/>
    <w:pPr>
      <w:bidi/>
      <w:ind w:left="5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021F"/>
    <w:pPr>
      <w:bidi/>
      <w:ind w:left="5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021F"/>
    <w:pPr>
      <w:bidi/>
      <w:ind w:left="5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021F"/>
    <w:pPr>
      <w:bidi/>
      <w:ind w:left="5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021F"/>
    <w:pPr>
      <w:bidi/>
      <w:ind w:left="5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9021F"/>
    <w:pPr>
      <w:bidi/>
      <w:ind w:left="5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9021F"/>
    <w:pPr>
      <w:bidi/>
      <w:ind w:left="5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021F"/>
    <w:pPr>
      <w:bidi/>
      <w:ind w:left="5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021F"/>
    <w:pPr>
      <w:bidi/>
      <w:ind w:left="5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2">
    <w:name w:val="Style2"/>
    <w:basedOn w:val="Normal"/>
    <w:next w:val="PlainText"/>
    <w:autoRedefine/>
    <w:rsid w:val="0079021F"/>
    <w:pPr>
      <w:numPr>
        <w:numId w:val="5"/>
      </w:numPr>
      <w:jc w:val="both"/>
    </w:pPr>
    <w:rPr>
      <w:rFonts w:ascii="Nazanin" w:eastAsia="Nazanin" w:hAnsi="Nazanin" w:cs="Nazanin"/>
      <w:lang w:bidi="fa-IR"/>
    </w:rPr>
  </w:style>
  <w:style w:type="paragraph" w:styleId="BalloonText">
    <w:name w:val="Balloon Text"/>
    <w:basedOn w:val="Normal"/>
    <w:link w:val="BalloonTextChar"/>
    <w:rsid w:val="0079021F"/>
    <w:pPr>
      <w:ind w:left="540"/>
    </w:pPr>
    <w:rPr>
      <w:rFonts w:ascii="Tahoma" w:hAnsi="Tahoma" w:cs="Tahoma"/>
      <w:sz w:val="16"/>
      <w:szCs w:val="16"/>
      <w:lang w:bidi="fa-IR"/>
    </w:rPr>
  </w:style>
  <w:style w:type="character" w:customStyle="1" w:styleId="BalloonTextChar">
    <w:name w:val="Balloon Text Char"/>
    <w:link w:val="BalloonText"/>
    <w:rsid w:val="0079021F"/>
    <w:rPr>
      <w:rFonts w:ascii="Tahoma" w:hAnsi="Tahoma" w:cs="Tahoma"/>
      <w:sz w:val="16"/>
      <w:szCs w:val="16"/>
      <w:lang w:bidi="fa-IR"/>
    </w:rPr>
  </w:style>
  <w:style w:type="paragraph" w:styleId="Index1">
    <w:name w:val="index 1"/>
    <w:basedOn w:val="Normal"/>
    <w:next w:val="Normal"/>
    <w:autoRedefine/>
    <w:rsid w:val="0079021F"/>
    <w:pPr>
      <w:ind w:left="280" w:hanging="280"/>
    </w:pPr>
    <w:rPr>
      <w:rFonts w:cs="Nazanin"/>
      <w:lang w:bidi="fa-IR"/>
    </w:rPr>
  </w:style>
  <w:style w:type="paragraph" w:customStyle="1" w:styleId="Style3">
    <w:name w:val="Style3"/>
    <w:basedOn w:val="Normal"/>
    <w:rsid w:val="0079021F"/>
    <w:pPr>
      <w:spacing w:line="360" w:lineRule="auto"/>
      <w:ind w:firstLine="67"/>
      <w:jc w:val="center"/>
    </w:pPr>
    <w:rPr>
      <w:rFonts w:ascii="Times" w:hAnsi="Times" w:cs="Nazanin"/>
      <w:b/>
      <w:bCs/>
      <w:w w:val="95"/>
      <w:sz w:val="44"/>
      <w:szCs w:val="44"/>
      <w:lang w:bidi="fa-IR"/>
    </w:rPr>
  </w:style>
  <w:style w:type="paragraph" w:customStyle="1" w:styleId="Style4">
    <w:name w:val="Style4"/>
    <w:basedOn w:val="Normal"/>
    <w:rsid w:val="0079021F"/>
    <w:pPr>
      <w:ind w:left="-7" w:firstLine="434"/>
      <w:jc w:val="lowKashida"/>
    </w:pPr>
    <w:rPr>
      <w:rFonts w:cs="Nazanin"/>
      <w:b/>
      <w:bCs/>
      <w:w w:val="95"/>
      <w:sz w:val="32"/>
      <w:szCs w:val="32"/>
      <w:lang w:bidi="fa-IR"/>
    </w:rPr>
  </w:style>
  <w:style w:type="paragraph" w:customStyle="1" w:styleId="Style5">
    <w:name w:val="Style5"/>
    <w:basedOn w:val="Normal"/>
    <w:link w:val="Style5Char"/>
    <w:rsid w:val="0079021F"/>
    <w:pPr>
      <w:spacing w:line="288" w:lineRule="auto"/>
      <w:ind w:firstLine="432"/>
      <w:jc w:val="lowKashida"/>
    </w:pPr>
    <w:rPr>
      <w:rFonts w:cs="Nazanin"/>
      <w:b/>
      <w:bCs/>
      <w:w w:val="95"/>
      <w:sz w:val="36"/>
      <w:szCs w:val="36"/>
      <w:lang w:bidi="fa-IR"/>
    </w:rPr>
  </w:style>
  <w:style w:type="paragraph" w:customStyle="1" w:styleId="Style6">
    <w:name w:val="Style6"/>
    <w:basedOn w:val="Normal"/>
    <w:link w:val="Style6Char"/>
    <w:rsid w:val="0079021F"/>
    <w:pPr>
      <w:spacing w:line="216" w:lineRule="auto"/>
      <w:ind w:left="-7" w:firstLine="434"/>
      <w:jc w:val="lowKashida"/>
    </w:pPr>
    <w:rPr>
      <w:rFonts w:cs="Arabic Bays"/>
      <w:b/>
      <w:bCs/>
      <w:color w:val="000000"/>
      <w:w w:val="95"/>
      <w:sz w:val="26"/>
      <w:szCs w:val="26"/>
      <w:lang w:bidi="fa-IR"/>
    </w:rPr>
  </w:style>
  <w:style w:type="character" w:customStyle="1" w:styleId="Style7">
    <w:name w:val="Style7"/>
    <w:rsid w:val="0079021F"/>
    <w:rPr>
      <w:rFonts w:cs="Nazanin"/>
      <w:b/>
      <w:bCs/>
      <w:sz w:val="26"/>
      <w:szCs w:val="26"/>
    </w:rPr>
  </w:style>
  <w:style w:type="paragraph" w:customStyle="1" w:styleId="Style8">
    <w:name w:val="Style8"/>
    <w:basedOn w:val="Style5"/>
    <w:link w:val="Style8Char"/>
    <w:rsid w:val="0079021F"/>
    <w:pPr>
      <w:spacing w:line="360" w:lineRule="auto"/>
    </w:pPr>
    <w:rPr>
      <w:sz w:val="34"/>
      <w:szCs w:val="34"/>
    </w:rPr>
  </w:style>
  <w:style w:type="paragraph" w:customStyle="1" w:styleId="Style9">
    <w:name w:val="Style9"/>
    <w:basedOn w:val="FootnoteText"/>
    <w:link w:val="Style9Char"/>
    <w:rsid w:val="0079021F"/>
    <w:pPr>
      <w:tabs>
        <w:tab w:val="left" w:pos="4572"/>
      </w:tabs>
      <w:bidi/>
      <w:spacing w:line="192" w:lineRule="auto"/>
      <w:ind w:left="547"/>
      <w:jc w:val="lowKashida"/>
    </w:pPr>
    <w:rPr>
      <w:rFonts w:cs="Nazanin"/>
      <w:b/>
      <w:bCs/>
      <w:lang w:bidi="fa-IR"/>
    </w:rPr>
  </w:style>
  <w:style w:type="character" w:customStyle="1" w:styleId="Style9Char">
    <w:name w:val="Style9 Char"/>
    <w:link w:val="Style9"/>
    <w:rsid w:val="0079021F"/>
    <w:rPr>
      <w:rFonts w:cs="Nazanin"/>
      <w:b/>
      <w:bCs/>
      <w:lang w:bidi="fa-IR"/>
    </w:rPr>
  </w:style>
  <w:style w:type="character" w:customStyle="1" w:styleId="Style6Char">
    <w:name w:val="Style6 Char"/>
    <w:link w:val="Style6"/>
    <w:rsid w:val="0079021F"/>
    <w:rPr>
      <w:rFonts w:cs="Arabic Bays"/>
      <w:b/>
      <w:bCs/>
      <w:color w:val="000000"/>
      <w:w w:val="95"/>
      <w:sz w:val="26"/>
      <w:szCs w:val="26"/>
      <w:lang w:bidi="fa-IR"/>
    </w:rPr>
  </w:style>
  <w:style w:type="character" w:customStyle="1" w:styleId="Style5Char">
    <w:name w:val="Style5 Char"/>
    <w:link w:val="Style5"/>
    <w:rsid w:val="0079021F"/>
    <w:rPr>
      <w:rFonts w:cs="Nazanin"/>
      <w:b/>
      <w:bCs/>
      <w:w w:val="95"/>
      <w:sz w:val="36"/>
      <w:szCs w:val="36"/>
      <w:lang w:bidi="fa-IR"/>
    </w:rPr>
  </w:style>
  <w:style w:type="character" w:customStyle="1" w:styleId="Style8Char">
    <w:name w:val="Style8 Char"/>
    <w:link w:val="Style8"/>
    <w:rsid w:val="0079021F"/>
    <w:rPr>
      <w:rFonts w:cs="Nazanin"/>
      <w:b/>
      <w:bCs/>
      <w:w w:val="95"/>
      <w:sz w:val="34"/>
      <w:szCs w:val="34"/>
      <w:lang w:bidi="fa-IR"/>
    </w:rPr>
  </w:style>
  <w:style w:type="paragraph" w:customStyle="1" w:styleId="Style10">
    <w:name w:val="Style10"/>
    <w:basedOn w:val="Normal"/>
    <w:rsid w:val="0079021F"/>
    <w:pPr>
      <w:spacing w:before="120" w:after="120" w:line="360" w:lineRule="auto"/>
      <w:ind w:left="-7" w:firstLine="434"/>
      <w:jc w:val="center"/>
      <w:outlineLvl w:val="0"/>
    </w:pPr>
    <w:rPr>
      <w:rFonts w:ascii="Times" w:hAnsi="Times" w:cs="Majiid Mazar"/>
      <w:b/>
      <w:bCs/>
      <w:w w:val="95"/>
      <w:sz w:val="54"/>
      <w:szCs w:val="54"/>
      <w:lang w:bidi="fa-IR"/>
    </w:rPr>
  </w:style>
  <w:style w:type="paragraph" w:customStyle="1" w:styleId="Style11">
    <w:name w:val="Style11"/>
    <w:basedOn w:val="Style10"/>
    <w:rsid w:val="0079021F"/>
    <w:rPr>
      <w:sz w:val="48"/>
      <w:szCs w:val="48"/>
    </w:rPr>
  </w:style>
  <w:style w:type="paragraph" w:customStyle="1" w:styleId="Style12">
    <w:name w:val="Style12"/>
    <w:basedOn w:val="Normal"/>
    <w:link w:val="Style12Char"/>
    <w:rsid w:val="0079021F"/>
    <w:pPr>
      <w:spacing w:before="240" w:after="240"/>
      <w:ind w:firstLine="432"/>
      <w:jc w:val="lowKashida"/>
    </w:pPr>
    <w:rPr>
      <w:rFonts w:cs="Titr Mazar"/>
      <w:w w:val="90"/>
      <w:sz w:val="36"/>
      <w:szCs w:val="36"/>
      <w:lang w:bidi="fa-IR"/>
    </w:rPr>
  </w:style>
  <w:style w:type="paragraph" w:customStyle="1" w:styleId="Style13">
    <w:name w:val="Style13"/>
    <w:basedOn w:val="Style12"/>
    <w:rsid w:val="0079021F"/>
    <w:pPr>
      <w:spacing w:before="360" w:after="360"/>
    </w:pPr>
    <w:rPr>
      <w:w w:val="95"/>
      <w:sz w:val="32"/>
      <w:szCs w:val="32"/>
    </w:rPr>
  </w:style>
  <w:style w:type="paragraph" w:customStyle="1" w:styleId="Style14">
    <w:name w:val="Style14"/>
    <w:basedOn w:val="Style5"/>
    <w:link w:val="Style14Char"/>
    <w:rsid w:val="0079021F"/>
    <w:pPr>
      <w:spacing w:before="120" w:after="120" w:line="240" w:lineRule="auto"/>
    </w:pPr>
    <w:rPr>
      <w:rFonts w:cs="Titr Mazar"/>
      <w:sz w:val="28"/>
      <w:szCs w:val="28"/>
    </w:rPr>
  </w:style>
  <w:style w:type="paragraph" w:customStyle="1" w:styleId="Style15">
    <w:name w:val="Style15"/>
    <w:basedOn w:val="Style14"/>
    <w:link w:val="Style15Char"/>
    <w:rsid w:val="0079021F"/>
    <w:pPr>
      <w:spacing w:before="240" w:after="240"/>
    </w:pPr>
    <w:rPr>
      <w:sz w:val="26"/>
      <w:szCs w:val="26"/>
    </w:rPr>
  </w:style>
  <w:style w:type="character" w:customStyle="1" w:styleId="Style14Char">
    <w:name w:val="Style14 Char"/>
    <w:link w:val="Style14"/>
    <w:rsid w:val="0079021F"/>
    <w:rPr>
      <w:rFonts w:cs="Titr Mazar"/>
      <w:b/>
      <w:bCs/>
      <w:w w:val="95"/>
      <w:sz w:val="28"/>
      <w:szCs w:val="28"/>
      <w:lang w:bidi="fa-IR"/>
    </w:rPr>
  </w:style>
  <w:style w:type="character" w:customStyle="1" w:styleId="Style15Char">
    <w:name w:val="Style15 Char"/>
    <w:link w:val="Style15"/>
    <w:rsid w:val="0079021F"/>
    <w:rPr>
      <w:rFonts w:cs="Titr Mazar"/>
      <w:b/>
      <w:bCs/>
      <w:w w:val="95"/>
      <w:sz w:val="26"/>
      <w:szCs w:val="26"/>
      <w:lang w:bidi="fa-IR"/>
    </w:rPr>
  </w:style>
  <w:style w:type="paragraph" w:customStyle="1" w:styleId="a1">
    <w:name w:val="تیتر سوم"/>
    <w:basedOn w:val="Style12"/>
    <w:link w:val="Char1"/>
    <w:qFormat/>
    <w:rsid w:val="00231D69"/>
    <w:pPr>
      <w:spacing w:after="0"/>
      <w:ind w:firstLine="0"/>
      <w:jc w:val="both"/>
      <w:outlineLvl w:val="3"/>
    </w:pPr>
    <w:rPr>
      <w:rFonts w:ascii="IRNazli" w:hAnsi="IRNazli" w:cs="IRNazli"/>
      <w:bCs/>
      <w:w w:val="95"/>
      <w:sz w:val="26"/>
      <w:szCs w:val="26"/>
    </w:rPr>
  </w:style>
  <w:style w:type="paragraph" w:customStyle="1" w:styleId="a2">
    <w:name w:val="تیتر چهارم"/>
    <w:basedOn w:val="Style15"/>
    <w:link w:val="Char2"/>
    <w:qFormat/>
    <w:rsid w:val="00231D69"/>
    <w:pPr>
      <w:spacing w:before="200" w:after="0"/>
      <w:ind w:firstLine="0"/>
      <w:jc w:val="both"/>
      <w:outlineLvl w:val="4"/>
    </w:pPr>
    <w:rPr>
      <w:rFonts w:ascii="IRNazli" w:hAnsi="IRNazli" w:cs="IRNazli"/>
      <w:b w:val="0"/>
      <w:w w:val="100"/>
      <w:sz w:val="24"/>
      <w:szCs w:val="24"/>
    </w:rPr>
  </w:style>
  <w:style w:type="character" w:customStyle="1" w:styleId="Style12Char">
    <w:name w:val="Style12 Char"/>
    <w:link w:val="Style12"/>
    <w:rsid w:val="007E78B7"/>
    <w:rPr>
      <w:rFonts w:cs="Titr Mazar"/>
      <w:w w:val="90"/>
      <w:sz w:val="36"/>
      <w:szCs w:val="36"/>
      <w:lang w:bidi="fa-IR"/>
    </w:rPr>
  </w:style>
  <w:style w:type="character" w:customStyle="1" w:styleId="Char1">
    <w:name w:val="تیتر سوم Char"/>
    <w:link w:val="a1"/>
    <w:rsid w:val="00231D69"/>
    <w:rPr>
      <w:rFonts w:ascii="IRNazli" w:hAnsi="IRNazli" w:cs="IRNazli"/>
      <w:bCs/>
      <w:w w:val="95"/>
      <w:sz w:val="26"/>
      <w:szCs w:val="26"/>
      <w:lang w:bidi="fa-IR"/>
    </w:rPr>
  </w:style>
  <w:style w:type="character" w:customStyle="1" w:styleId="Char2">
    <w:name w:val="تیتر چهارم Char"/>
    <w:link w:val="a2"/>
    <w:rsid w:val="00231D69"/>
    <w:rPr>
      <w:rFonts w:ascii="IRNazli" w:hAnsi="IRNazli" w:cs="IRNazli"/>
      <w:bCs/>
      <w:sz w:val="24"/>
      <w:szCs w:val="24"/>
      <w:lang w:bidi="fa-IR"/>
    </w:rPr>
  </w:style>
  <w:style w:type="paragraph" w:customStyle="1" w:styleId="a3">
    <w:name w:val="متن"/>
    <w:basedOn w:val="Normal"/>
    <w:link w:val="Char3"/>
    <w:qFormat/>
    <w:rsid w:val="00BF71BC"/>
    <w:pPr>
      <w:ind w:firstLine="284"/>
      <w:jc w:val="both"/>
    </w:pPr>
    <w:rPr>
      <w:rFonts w:ascii="IRNazli" w:hAnsi="IRNazli" w:cs="IRNazli"/>
    </w:rPr>
  </w:style>
  <w:style w:type="paragraph" w:customStyle="1" w:styleId="a4">
    <w:name w:val="متن عربی"/>
    <w:basedOn w:val="a3"/>
    <w:link w:val="Char4"/>
    <w:qFormat/>
    <w:rsid w:val="00BF71BC"/>
    <w:rPr>
      <w:rFonts w:ascii="mylotus" w:hAnsi="mylotus" w:cs="mylotus"/>
      <w:sz w:val="27"/>
      <w:szCs w:val="27"/>
    </w:rPr>
  </w:style>
  <w:style w:type="character" w:customStyle="1" w:styleId="Char3">
    <w:name w:val="متن Char"/>
    <w:basedOn w:val="DefaultParagraphFont"/>
    <w:link w:val="a3"/>
    <w:rsid w:val="00BF71BC"/>
    <w:rPr>
      <w:rFonts w:ascii="IRNazli" w:hAnsi="IRNazli" w:cs="IRNazli"/>
      <w:sz w:val="28"/>
      <w:szCs w:val="28"/>
    </w:rPr>
  </w:style>
  <w:style w:type="paragraph" w:customStyle="1" w:styleId="a5">
    <w:name w:val="بخش"/>
    <w:basedOn w:val="a"/>
    <w:link w:val="Char5"/>
    <w:qFormat/>
    <w:rsid w:val="00676EEB"/>
    <w:pPr>
      <w:spacing w:before="2000" w:after="1600"/>
      <w:outlineLvl w:val="0"/>
    </w:pPr>
    <w:rPr>
      <w:rFonts w:ascii="IRTitr" w:hAnsi="IRTitr" w:cs="IRTitr"/>
      <w:sz w:val="60"/>
      <w:szCs w:val="60"/>
    </w:rPr>
  </w:style>
  <w:style w:type="character" w:customStyle="1" w:styleId="Char4">
    <w:name w:val="متن عربی Char"/>
    <w:basedOn w:val="Char3"/>
    <w:link w:val="a4"/>
    <w:rsid w:val="00BF71BC"/>
    <w:rPr>
      <w:rFonts w:ascii="mylotus" w:hAnsi="mylotus" w:cs="mylotus"/>
      <w:sz w:val="27"/>
      <w:szCs w:val="27"/>
    </w:rPr>
  </w:style>
  <w:style w:type="paragraph" w:customStyle="1" w:styleId="a6">
    <w:name w:val="تخریج آیات"/>
    <w:basedOn w:val="Normal"/>
    <w:link w:val="Char6"/>
    <w:qFormat/>
    <w:rsid w:val="00E97C34"/>
    <w:pPr>
      <w:ind w:firstLine="284"/>
      <w:jc w:val="both"/>
    </w:pPr>
    <w:rPr>
      <w:rFonts w:ascii="IRLotus" w:hAnsi="IRLotus" w:cs="IRLotus"/>
      <w:sz w:val="24"/>
      <w:szCs w:val="24"/>
    </w:rPr>
  </w:style>
  <w:style w:type="character" w:customStyle="1" w:styleId="Char5">
    <w:name w:val="بخش Char"/>
    <w:basedOn w:val="Char"/>
    <w:link w:val="a5"/>
    <w:rsid w:val="00676EEB"/>
    <w:rPr>
      <w:rFonts w:ascii="IRTitr" w:hAnsi="IRTitr" w:cs="IRTitr"/>
      <w:bCs/>
      <w:sz w:val="60"/>
      <w:szCs w:val="60"/>
      <w:lang w:bidi="fa-IR"/>
    </w:rPr>
  </w:style>
  <w:style w:type="paragraph" w:customStyle="1" w:styleId="a7">
    <w:name w:val="متن پاورقی"/>
    <w:basedOn w:val="a3"/>
    <w:link w:val="Char7"/>
    <w:qFormat/>
    <w:rsid w:val="00EC5AFE"/>
    <w:pPr>
      <w:ind w:left="272" w:hanging="272"/>
    </w:pPr>
    <w:rPr>
      <w:sz w:val="24"/>
      <w:szCs w:val="24"/>
    </w:rPr>
  </w:style>
  <w:style w:type="character" w:customStyle="1" w:styleId="Char6">
    <w:name w:val="تخریج آیات Char"/>
    <w:basedOn w:val="DefaultParagraphFont"/>
    <w:link w:val="a6"/>
    <w:rsid w:val="00E97C34"/>
    <w:rPr>
      <w:rFonts w:ascii="IRLotus" w:hAnsi="IRLotus" w:cs="IRLotus"/>
      <w:sz w:val="24"/>
      <w:szCs w:val="24"/>
    </w:rPr>
  </w:style>
  <w:style w:type="character" w:customStyle="1" w:styleId="Char7">
    <w:name w:val="متن پاورقی Char"/>
    <w:basedOn w:val="Char3"/>
    <w:link w:val="a7"/>
    <w:rsid w:val="00EC5AFE"/>
    <w:rPr>
      <w:rFonts w:ascii="IRNazli" w:hAnsi="IRNazli" w:cs="IRNazli"/>
      <w:sz w:val="24"/>
      <w:szCs w:val="24"/>
    </w:rPr>
  </w:style>
  <w:style w:type="paragraph" w:customStyle="1" w:styleId="a8">
    <w:name w:val="احادیث"/>
    <w:basedOn w:val="a3"/>
    <w:link w:val="Char8"/>
    <w:qFormat/>
    <w:rsid w:val="00C104DC"/>
    <w:rPr>
      <w:rFonts w:ascii="KFGQPC Uthman Taha Naskh" w:hAnsi="KFGQPC Uthman Taha Naskh" w:cs="KFGQPC Uthman Taha Naskh"/>
    </w:rPr>
  </w:style>
  <w:style w:type="character" w:customStyle="1" w:styleId="Char8">
    <w:name w:val="احادیث Char"/>
    <w:basedOn w:val="Char3"/>
    <w:link w:val="a8"/>
    <w:rsid w:val="00C104DC"/>
    <w:rPr>
      <w:rFonts w:ascii="KFGQPC Uthman Taha Naskh" w:hAnsi="KFGQPC Uthman Taha Naskh" w:cs="KFGQPC Uthman Taha Naskh"/>
      <w:sz w:val="28"/>
      <w:szCs w:val="28"/>
    </w:rPr>
  </w:style>
  <w:style w:type="paragraph" w:customStyle="1" w:styleId="a9">
    <w:name w:val="آیات"/>
    <w:basedOn w:val="a3"/>
    <w:link w:val="Char9"/>
    <w:qFormat/>
    <w:rsid w:val="00334FCC"/>
    <w:rPr>
      <w:rFonts w:ascii="KFGQPC Uthmanic Script HAFS" w:hAnsi="KFGQPC Uthmanic Script HAFS" w:cs="KFGQPC Uthmanic Script HAFS"/>
    </w:rPr>
  </w:style>
  <w:style w:type="character" w:customStyle="1" w:styleId="Char9">
    <w:name w:val="آیات Char"/>
    <w:basedOn w:val="Char3"/>
    <w:link w:val="a9"/>
    <w:rsid w:val="00334FCC"/>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EACC51-FA10-445E-BC7E-AFBBDB5F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162</Pages>
  <Words>32888</Words>
  <Characters>187464</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219913</CharactersWithSpaces>
  <SharedDoc>false</SharedDoc>
  <HLinks>
    <vt:vector size="738" baseType="variant">
      <vt:variant>
        <vt:i4>1769520</vt:i4>
      </vt:variant>
      <vt:variant>
        <vt:i4>734</vt:i4>
      </vt:variant>
      <vt:variant>
        <vt:i4>0</vt:i4>
      </vt:variant>
      <vt:variant>
        <vt:i4>5</vt:i4>
      </vt:variant>
      <vt:variant>
        <vt:lpwstr/>
      </vt:variant>
      <vt:variant>
        <vt:lpwstr>_Toc295527574</vt:lpwstr>
      </vt:variant>
      <vt:variant>
        <vt:i4>1769520</vt:i4>
      </vt:variant>
      <vt:variant>
        <vt:i4>728</vt:i4>
      </vt:variant>
      <vt:variant>
        <vt:i4>0</vt:i4>
      </vt:variant>
      <vt:variant>
        <vt:i4>5</vt:i4>
      </vt:variant>
      <vt:variant>
        <vt:lpwstr/>
      </vt:variant>
      <vt:variant>
        <vt:lpwstr>_Toc295527573</vt:lpwstr>
      </vt:variant>
      <vt:variant>
        <vt:i4>1769520</vt:i4>
      </vt:variant>
      <vt:variant>
        <vt:i4>722</vt:i4>
      </vt:variant>
      <vt:variant>
        <vt:i4>0</vt:i4>
      </vt:variant>
      <vt:variant>
        <vt:i4>5</vt:i4>
      </vt:variant>
      <vt:variant>
        <vt:lpwstr/>
      </vt:variant>
      <vt:variant>
        <vt:lpwstr>_Toc295527572</vt:lpwstr>
      </vt:variant>
      <vt:variant>
        <vt:i4>1769520</vt:i4>
      </vt:variant>
      <vt:variant>
        <vt:i4>716</vt:i4>
      </vt:variant>
      <vt:variant>
        <vt:i4>0</vt:i4>
      </vt:variant>
      <vt:variant>
        <vt:i4>5</vt:i4>
      </vt:variant>
      <vt:variant>
        <vt:lpwstr/>
      </vt:variant>
      <vt:variant>
        <vt:lpwstr>_Toc295527571</vt:lpwstr>
      </vt:variant>
      <vt:variant>
        <vt:i4>1769520</vt:i4>
      </vt:variant>
      <vt:variant>
        <vt:i4>710</vt:i4>
      </vt:variant>
      <vt:variant>
        <vt:i4>0</vt:i4>
      </vt:variant>
      <vt:variant>
        <vt:i4>5</vt:i4>
      </vt:variant>
      <vt:variant>
        <vt:lpwstr/>
      </vt:variant>
      <vt:variant>
        <vt:lpwstr>_Toc295527570</vt:lpwstr>
      </vt:variant>
      <vt:variant>
        <vt:i4>1703984</vt:i4>
      </vt:variant>
      <vt:variant>
        <vt:i4>704</vt:i4>
      </vt:variant>
      <vt:variant>
        <vt:i4>0</vt:i4>
      </vt:variant>
      <vt:variant>
        <vt:i4>5</vt:i4>
      </vt:variant>
      <vt:variant>
        <vt:lpwstr/>
      </vt:variant>
      <vt:variant>
        <vt:lpwstr>_Toc295527569</vt:lpwstr>
      </vt:variant>
      <vt:variant>
        <vt:i4>1703984</vt:i4>
      </vt:variant>
      <vt:variant>
        <vt:i4>698</vt:i4>
      </vt:variant>
      <vt:variant>
        <vt:i4>0</vt:i4>
      </vt:variant>
      <vt:variant>
        <vt:i4>5</vt:i4>
      </vt:variant>
      <vt:variant>
        <vt:lpwstr/>
      </vt:variant>
      <vt:variant>
        <vt:lpwstr>_Toc295527568</vt:lpwstr>
      </vt:variant>
      <vt:variant>
        <vt:i4>1703984</vt:i4>
      </vt:variant>
      <vt:variant>
        <vt:i4>692</vt:i4>
      </vt:variant>
      <vt:variant>
        <vt:i4>0</vt:i4>
      </vt:variant>
      <vt:variant>
        <vt:i4>5</vt:i4>
      </vt:variant>
      <vt:variant>
        <vt:lpwstr/>
      </vt:variant>
      <vt:variant>
        <vt:lpwstr>_Toc295527567</vt:lpwstr>
      </vt:variant>
      <vt:variant>
        <vt:i4>1703984</vt:i4>
      </vt:variant>
      <vt:variant>
        <vt:i4>686</vt:i4>
      </vt:variant>
      <vt:variant>
        <vt:i4>0</vt:i4>
      </vt:variant>
      <vt:variant>
        <vt:i4>5</vt:i4>
      </vt:variant>
      <vt:variant>
        <vt:lpwstr/>
      </vt:variant>
      <vt:variant>
        <vt:lpwstr>_Toc295527566</vt:lpwstr>
      </vt:variant>
      <vt:variant>
        <vt:i4>1703984</vt:i4>
      </vt:variant>
      <vt:variant>
        <vt:i4>680</vt:i4>
      </vt:variant>
      <vt:variant>
        <vt:i4>0</vt:i4>
      </vt:variant>
      <vt:variant>
        <vt:i4>5</vt:i4>
      </vt:variant>
      <vt:variant>
        <vt:lpwstr/>
      </vt:variant>
      <vt:variant>
        <vt:lpwstr>_Toc295527565</vt:lpwstr>
      </vt:variant>
      <vt:variant>
        <vt:i4>1703984</vt:i4>
      </vt:variant>
      <vt:variant>
        <vt:i4>674</vt:i4>
      </vt:variant>
      <vt:variant>
        <vt:i4>0</vt:i4>
      </vt:variant>
      <vt:variant>
        <vt:i4>5</vt:i4>
      </vt:variant>
      <vt:variant>
        <vt:lpwstr/>
      </vt:variant>
      <vt:variant>
        <vt:lpwstr>_Toc295527564</vt:lpwstr>
      </vt:variant>
      <vt:variant>
        <vt:i4>1703984</vt:i4>
      </vt:variant>
      <vt:variant>
        <vt:i4>668</vt:i4>
      </vt:variant>
      <vt:variant>
        <vt:i4>0</vt:i4>
      </vt:variant>
      <vt:variant>
        <vt:i4>5</vt:i4>
      </vt:variant>
      <vt:variant>
        <vt:lpwstr/>
      </vt:variant>
      <vt:variant>
        <vt:lpwstr>_Toc295527563</vt:lpwstr>
      </vt:variant>
      <vt:variant>
        <vt:i4>1703984</vt:i4>
      </vt:variant>
      <vt:variant>
        <vt:i4>662</vt:i4>
      </vt:variant>
      <vt:variant>
        <vt:i4>0</vt:i4>
      </vt:variant>
      <vt:variant>
        <vt:i4>5</vt:i4>
      </vt:variant>
      <vt:variant>
        <vt:lpwstr/>
      </vt:variant>
      <vt:variant>
        <vt:lpwstr>_Toc295527562</vt:lpwstr>
      </vt:variant>
      <vt:variant>
        <vt:i4>1703984</vt:i4>
      </vt:variant>
      <vt:variant>
        <vt:i4>656</vt:i4>
      </vt:variant>
      <vt:variant>
        <vt:i4>0</vt:i4>
      </vt:variant>
      <vt:variant>
        <vt:i4>5</vt:i4>
      </vt:variant>
      <vt:variant>
        <vt:lpwstr/>
      </vt:variant>
      <vt:variant>
        <vt:lpwstr>_Toc295527561</vt:lpwstr>
      </vt:variant>
      <vt:variant>
        <vt:i4>1703984</vt:i4>
      </vt:variant>
      <vt:variant>
        <vt:i4>650</vt:i4>
      </vt:variant>
      <vt:variant>
        <vt:i4>0</vt:i4>
      </vt:variant>
      <vt:variant>
        <vt:i4>5</vt:i4>
      </vt:variant>
      <vt:variant>
        <vt:lpwstr/>
      </vt:variant>
      <vt:variant>
        <vt:lpwstr>_Toc295527560</vt:lpwstr>
      </vt:variant>
      <vt:variant>
        <vt:i4>1638448</vt:i4>
      </vt:variant>
      <vt:variant>
        <vt:i4>644</vt:i4>
      </vt:variant>
      <vt:variant>
        <vt:i4>0</vt:i4>
      </vt:variant>
      <vt:variant>
        <vt:i4>5</vt:i4>
      </vt:variant>
      <vt:variant>
        <vt:lpwstr/>
      </vt:variant>
      <vt:variant>
        <vt:lpwstr>_Toc295527559</vt:lpwstr>
      </vt:variant>
      <vt:variant>
        <vt:i4>1638448</vt:i4>
      </vt:variant>
      <vt:variant>
        <vt:i4>638</vt:i4>
      </vt:variant>
      <vt:variant>
        <vt:i4>0</vt:i4>
      </vt:variant>
      <vt:variant>
        <vt:i4>5</vt:i4>
      </vt:variant>
      <vt:variant>
        <vt:lpwstr/>
      </vt:variant>
      <vt:variant>
        <vt:lpwstr>_Toc295527558</vt:lpwstr>
      </vt:variant>
      <vt:variant>
        <vt:i4>1638448</vt:i4>
      </vt:variant>
      <vt:variant>
        <vt:i4>632</vt:i4>
      </vt:variant>
      <vt:variant>
        <vt:i4>0</vt:i4>
      </vt:variant>
      <vt:variant>
        <vt:i4>5</vt:i4>
      </vt:variant>
      <vt:variant>
        <vt:lpwstr/>
      </vt:variant>
      <vt:variant>
        <vt:lpwstr>_Toc295527557</vt:lpwstr>
      </vt:variant>
      <vt:variant>
        <vt:i4>1638448</vt:i4>
      </vt:variant>
      <vt:variant>
        <vt:i4>626</vt:i4>
      </vt:variant>
      <vt:variant>
        <vt:i4>0</vt:i4>
      </vt:variant>
      <vt:variant>
        <vt:i4>5</vt:i4>
      </vt:variant>
      <vt:variant>
        <vt:lpwstr/>
      </vt:variant>
      <vt:variant>
        <vt:lpwstr>_Toc295527556</vt:lpwstr>
      </vt:variant>
      <vt:variant>
        <vt:i4>1638448</vt:i4>
      </vt:variant>
      <vt:variant>
        <vt:i4>620</vt:i4>
      </vt:variant>
      <vt:variant>
        <vt:i4>0</vt:i4>
      </vt:variant>
      <vt:variant>
        <vt:i4>5</vt:i4>
      </vt:variant>
      <vt:variant>
        <vt:lpwstr/>
      </vt:variant>
      <vt:variant>
        <vt:lpwstr>_Toc295527555</vt:lpwstr>
      </vt:variant>
      <vt:variant>
        <vt:i4>1638448</vt:i4>
      </vt:variant>
      <vt:variant>
        <vt:i4>614</vt:i4>
      </vt:variant>
      <vt:variant>
        <vt:i4>0</vt:i4>
      </vt:variant>
      <vt:variant>
        <vt:i4>5</vt:i4>
      </vt:variant>
      <vt:variant>
        <vt:lpwstr/>
      </vt:variant>
      <vt:variant>
        <vt:lpwstr>_Toc295527554</vt:lpwstr>
      </vt:variant>
      <vt:variant>
        <vt:i4>1638448</vt:i4>
      </vt:variant>
      <vt:variant>
        <vt:i4>608</vt:i4>
      </vt:variant>
      <vt:variant>
        <vt:i4>0</vt:i4>
      </vt:variant>
      <vt:variant>
        <vt:i4>5</vt:i4>
      </vt:variant>
      <vt:variant>
        <vt:lpwstr/>
      </vt:variant>
      <vt:variant>
        <vt:lpwstr>_Toc295527553</vt:lpwstr>
      </vt:variant>
      <vt:variant>
        <vt:i4>1638448</vt:i4>
      </vt:variant>
      <vt:variant>
        <vt:i4>602</vt:i4>
      </vt:variant>
      <vt:variant>
        <vt:i4>0</vt:i4>
      </vt:variant>
      <vt:variant>
        <vt:i4>5</vt:i4>
      </vt:variant>
      <vt:variant>
        <vt:lpwstr/>
      </vt:variant>
      <vt:variant>
        <vt:lpwstr>_Toc295527552</vt:lpwstr>
      </vt:variant>
      <vt:variant>
        <vt:i4>1638448</vt:i4>
      </vt:variant>
      <vt:variant>
        <vt:i4>596</vt:i4>
      </vt:variant>
      <vt:variant>
        <vt:i4>0</vt:i4>
      </vt:variant>
      <vt:variant>
        <vt:i4>5</vt:i4>
      </vt:variant>
      <vt:variant>
        <vt:lpwstr/>
      </vt:variant>
      <vt:variant>
        <vt:lpwstr>_Toc295527551</vt:lpwstr>
      </vt:variant>
      <vt:variant>
        <vt:i4>1638448</vt:i4>
      </vt:variant>
      <vt:variant>
        <vt:i4>590</vt:i4>
      </vt:variant>
      <vt:variant>
        <vt:i4>0</vt:i4>
      </vt:variant>
      <vt:variant>
        <vt:i4>5</vt:i4>
      </vt:variant>
      <vt:variant>
        <vt:lpwstr/>
      </vt:variant>
      <vt:variant>
        <vt:lpwstr>_Toc295527550</vt:lpwstr>
      </vt:variant>
      <vt:variant>
        <vt:i4>1572912</vt:i4>
      </vt:variant>
      <vt:variant>
        <vt:i4>584</vt:i4>
      </vt:variant>
      <vt:variant>
        <vt:i4>0</vt:i4>
      </vt:variant>
      <vt:variant>
        <vt:i4>5</vt:i4>
      </vt:variant>
      <vt:variant>
        <vt:lpwstr/>
      </vt:variant>
      <vt:variant>
        <vt:lpwstr>_Toc295527549</vt:lpwstr>
      </vt:variant>
      <vt:variant>
        <vt:i4>1572912</vt:i4>
      </vt:variant>
      <vt:variant>
        <vt:i4>578</vt:i4>
      </vt:variant>
      <vt:variant>
        <vt:i4>0</vt:i4>
      </vt:variant>
      <vt:variant>
        <vt:i4>5</vt:i4>
      </vt:variant>
      <vt:variant>
        <vt:lpwstr/>
      </vt:variant>
      <vt:variant>
        <vt:lpwstr>_Toc295527548</vt:lpwstr>
      </vt:variant>
      <vt:variant>
        <vt:i4>1572912</vt:i4>
      </vt:variant>
      <vt:variant>
        <vt:i4>572</vt:i4>
      </vt:variant>
      <vt:variant>
        <vt:i4>0</vt:i4>
      </vt:variant>
      <vt:variant>
        <vt:i4>5</vt:i4>
      </vt:variant>
      <vt:variant>
        <vt:lpwstr/>
      </vt:variant>
      <vt:variant>
        <vt:lpwstr>_Toc295527547</vt:lpwstr>
      </vt:variant>
      <vt:variant>
        <vt:i4>1572912</vt:i4>
      </vt:variant>
      <vt:variant>
        <vt:i4>566</vt:i4>
      </vt:variant>
      <vt:variant>
        <vt:i4>0</vt:i4>
      </vt:variant>
      <vt:variant>
        <vt:i4>5</vt:i4>
      </vt:variant>
      <vt:variant>
        <vt:lpwstr/>
      </vt:variant>
      <vt:variant>
        <vt:lpwstr>_Toc295527546</vt:lpwstr>
      </vt:variant>
      <vt:variant>
        <vt:i4>1572912</vt:i4>
      </vt:variant>
      <vt:variant>
        <vt:i4>560</vt:i4>
      </vt:variant>
      <vt:variant>
        <vt:i4>0</vt:i4>
      </vt:variant>
      <vt:variant>
        <vt:i4>5</vt:i4>
      </vt:variant>
      <vt:variant>
        <vt:lpwstr/>
      </vt:variant>
      <vt:variant>
        <vt:lpwstr>_Toc295527545</vt:lpwstr>
      </vt:variant>
      <vt:variant>
        <vt:i4>1572912</vt:i4>
      </vt:variant>
      <vt:variant>
        <vt:i4>554</vt:i4>
      </vt:variant>
      <vt:variant>
        <vt:i4>0</vt:i4>
      </vt:variant>
      <vt:variant>
        <vt:i4>5</vt:i4>
      </vt:variant>
      <vt:variant>
        <vt:lpwstr/>
      </vt:variant>
      <vt:variant>
        <vt:lpwstr>_Toc295527543</vt:lpwstr>
      </vt:variant>
      <vt:variant>
        <vt:i4>1572912</vt:i4>
      </vt:variant>
      <vt:variant>
        <vt:i4>548</vt:i4>
      </vt:variant>
      <vt:variant>
        <vt:i4>0</vt:i4>
      </vt:variant>
      <vt:variant>
        <vt:i4>5</vt:i4>
      </vt:variant>
      <vt:variant>
        <vt:lpwstr/>
      </vt:variant>
      <vt:variant>
        <vt:lpwstr>_Toc295527542</vt:lpwstr>
      </vt:variant>
      <vt:variant>
        <vt:i4>1572912</vt:i4>
      </vt:variant>
      <vt:variant>
        <vt:i4>542</vt:i4>
      </vt:variant>
      <vt:variant>
        <vt:i4>0</vt:i4>
      </vt:variant>
      <vt:variant>
        <vt:i4>5</vt:i4>
      </vt:variant>
      <vt:variant>
        <vt:lpwstr/>
      </vt:variant>
      <vt:variant>
        <vt:lpwstr>_Toc295527541</vt:lpwstr>
      </vt:variant>
      <vt:variant>
        <vt:i4>1572912</vt:i4>
      </vt:variant>
      <vt:variant>
        <vt:i4>536</vt:i4>
      </vt:variant>
      <vt:variant>
        <vt:i4>0</vt:i4>
      </vt:variant>
      <vt:variant>
        <vt:i4>5</vt:i4>
      </vt:variant>
      <vt:variant>
        <vt:lpwstr/>
      </vt:variant>
      <vt:variant>
        <vt:lpwstr>_Toc295527540</vt:lpwstr>
      </vt:variant>
      <vt:variant>
        <vt:i4>2031664</vt:i4>
      </vt:variant>
      <vt:variant>
        <vt:i4>530</vt:i4>
      </vt:variant>
      <vt:variant>
        <vt:i4>0</vt:i4>
      </vt:variant>
      <vt:variant>
        <vt:i4>5</vt:i4>
      </vt:variant>
      <vt:variant>
        <vt:lpwstr/>
      </vt:variant>
      <vt:variant>
        <vt:lpwstr>_Toc295527539</vt:lpwstr>
      </vt:variant>
      <vt:variant>
        <vt:i4>2031664</vt:i4>
      </vt:variant>
      <vt:variant>
        <vt:i4>524</vt:i4>
      </vt:variant>
      <vt:variant>
        <vt:i4>0</vt:i4>
      </vt:variant>
      <vt:variant>
        <vt:i4>5</vt:i4>
      </vt:variant>
      <vt:variant>
        <vt:lpwstr/>
      </vt:variant>
      <vt:variant>
        <vt:lpwstr>_Toc295527538</vt:lpwstr>
      </vt:variant>
      <vt:variant>
        <vt:i4>2031664</vt:i4>
      </vt:variant>
      <vt:variant>
        <vt:i4>518</vt:i4>
      </vt:variant>
      <vt:variant>
        <vt:i4>0</vt:i4>
      </vt:variant>
      <vt:variant>
        <vt:i4>5</vt:i4>
      </vt:variant>
      <vt:variant>
        <vt:lpwstr/>
      </vt:variant>
      <vt:variant>
        <vt:lpwstr>_Toc295527537</vt:lpwstr>
      </vt:variant>
      <vt:variant>
        <vt:i4>2031664</vt:i4>
      </vt:variant>
      <vt:variant>
        <vt:i4>512</vt:i4>
      </vt:variant>
      <vt:variant>
        <vt:i4>0</vt:i4>
      </vt:variant>
      <vt:variant>
        <vt:i4>5</vt:i4>
      </vt:variant>
      <vt:variant>
        <vt:lpwstr/>
      </vt:variant>
      <vt:variant>
        <vt:lpwstr>_Toc295527536</vt:lpwstr>
      </vt:variant>
      <vt:variant>
        <vt:i4>2031664</vt:i4>
      </vt:variant>
      <vt:variant>
        <vt:i4>506</vt:i4>
      </vt:variant>
      <vt:variant>
        <vt:i4>0</vt:i4>
      </vt:variant>
      <vt:variant>
        <vt:i4>5</vt:i4>
      </vt:variant>
      <vt:variant>
        <vt:lpwstr/>
      </vt:variant>
      <vt:variant>
        <vt:lpwstr>_Toc295527535</vt:lpwstr>
      </vt:variant>
      <vt:variant>
        <vt:i4>2031664</vt:i4>
      </vt:variant>
      <vt:variant>
        <vt:i4>500</vt:i4>
      </vt:variant>
      <vt:variant>
        <vt:i4>0</vt:i4>
      </vt:variant>
      <vt:variant>
        <vt:i4>5</vt:i4>
      </vt:variant>
      <vt:variant>
        <vt:lpwstr/>
      </vt:variant>
      <vt:variant>
        <vt:lpwstr>_Toc295527534</vt:lpwstr>
      </vt:variant>
      <vt:variant>
        <vt:i4>2031664</vt:i4>
      </vt:variant>
      <vt:variant>
        <vt:i4>494</vt:i4>
      </vt:variant>
      <vt:variant>
        <vt:i4>0</vt:i4>
      </vt:variant>
      <vt:variant>
        <vt:i4>5</vt:i4>
      </vt:variant>
      <vt:variant>
        <vt:lpwstr/>
      </vt:variant>
      <vt:variant>
        <vt:lpwstr>_Toc295527533</vt:lpwstr>
      </vt:variant>
      <vt:variant>
        <vt:i4>2031664</vt:i4>
      </vt:variant>
      <vt:variant>
        <vt:i4>488</vt:i4>
      </vt:variant>
      <vt:variant>
        <vt:i4>0</vt:i4>
      </vt:variant>
      <vt:variant>
        <vt:i4>5</vt:i4>
      </vt:variant>
      <vt:variant>
        <vt:lpwstr/>
      </vt:variant>
      <vt:variant>
        <vt:lpwstr>_Toc295527532</vt:lpwstr>
      </vt:variant>
      <vt:variant>
        <vt:i4>2031664</vt:i4>
      </vt:variant>
      <vt:variant>
        <vt:i4>482</vt:i4>
      </vt:variant>
      <vt:variant>
        <vt:i4>0</vt:i4>
      </vt:variant>
      <vt:variant>
        <vt:i4>5</vt:i4>
      </vt:variant>
      <vt:variant>
        <vt:lpwstr/>
      </vt:variant>
      <vt:variant>
        <vt:lpwstr>_Toc295527531</vt:lpwstr>
      </vt:variant>
      <vt:variant>
        <vt:i4>2031664</vt:i4>
      </vt:variant>
      <vt:variant>
        <vt:i4>476</vt:i4>
      </vt:variant>
      <vt:variant>
        <vt:i4>0</vt:i4>
      </vt:variant>
      <vt:variant>
        <vt:i4>5</vt:i4>
      </vt:variant>
      <vt:variant>
        <vt:lpwstr/>
      </vt:variant>
      <vt:variant>
        <vt:lpwstr>_Toc295527530</vt:lpwstr>
      </vt:variant>
      <vt:variant>
        <vt:i4>1966128</vt:i4>
      </vt:variant>
      <vt:variant>
        <vt:i4>470</vt:i4>
      </vt:variant>
      <vt:variant>
        <vt:i4>0</vt:i4>
      </vt:variant>
      <vt:variant>
        <vt:i4>5</vt:i4>
      </vt:variant>
      <vt:variant>
        <vt:lpwstr/>
      </vt:variant>
      <vt:variant>
        <vt:lpwstr>_Toc295527529</vt:lpwstr>
      </vt:variant>
      <vt:variant>
        <vt:i4>1966128</vt:i4>
      </vt:variant>
      <vt:variant>
        <vt:i4>464</vt:i4>
      </vt:variant>
      <vt:variant>
        <vt:i4>0</vt:i4>
      </vt:variant>
      <vt:variant>
        <vt:i4>5</vt:i4>
      </vt:variant>
      <vt:variant>
        <vt:lpwstr/>
      </vt:variant>
      <vt:variant>
        <vt:lpwstr>_Toc295527528</vt:lpwstr>
      </vt:variant>
      <vt:variant>
        <vt:i4>1966128</vt:i4>
      </vt:variant>
      <vt:variant>
        <vt:i4>458</vt:i4>
      </vt:variant>
      <vt:variant>
        <vt:i4>0</vt:i4>
      </vt:variant>
      <vt:variant>
        <vt:i4>5</vt:i4>
      </vt:variant>
      <vt:variant>
        <vt:lpwstr/>
      </vt:variant>
      <vt:variant>
        <vt:lpwstr>_Toc295527527</vt:lpwstr>
      </vt:variant>
      <vt:variant>
        <vt:i4>1966128</vt:i4>
      </vt:variant>
      <vt:variant>
        <vt:i4>452</vt:i4>
      </vt:variant>
      <vt:variant>
        <vt:i4>0</vt:i4>
      </vt:variant>
      <vt:variant>
        <vt:i4>5</vt:i4>
      </vt:variant>
      <vt:variant>
        <vt:lpwstr/>
      </vt:variant>
      <vt:variant>
        <vt:lpwstr>_Toc295527526</vt:lpwstr>
      </vt:variant>
      <vt:variant>
        <vt:i4>1966128</vt:i4>
      </vt:variant>
      <vt:variant>
        <vt:i4>446</vt:i4>
      </vt:variant>
      <vt:variant>
        <vt:i4>0</vt:i4>
      </vt:variant>
      <vt:variant>
        <vt:i4>5</vt:i4>
      </vt:variant>
      <vt:variant>
        <vt:lpwstr/>
      </vt:variant>
      <vt:variant>
        <vt:lpwstr>_Toc295527525</vt:lpwstr>
      </vt:variant>
      <vt:variant>
        <vt:i4>1966128</vt:i4>
      </vt:variant>
      <vt:variant>
        <vt:i4>440</vt:i4>
      </vt:variant>
      <vt:variant>
        <vt:i4>0</vt:i4>
      </vt:variant>
      <vt:variant>
        <vt:i4>5</vt:i4>
      </vt:variant>
      <vt:variant>
        <vt:lpwstr/>
      </vt:variant>
      <vt:variant>
        <vt:lpwstr>_Toc295527524</vt:lpwstr>
      </vt:variant>
      <vt:variant>
        <vt:i4>1966128</vt:i4>
      </vt:variant>
      <vt:variant>
        <vt:i4>434</vt:i4>
      </vt:variant>
      <vt:variant>
        <vt:i4>0</vt:i4>
      </vt:variant>
      <vt:variant>
        <vt:i4>5</vt:i4>
      </vt:variant>
      <vt:variant>
        <vt:lpwstr/>
      </vt:variant>
      <vt:variant>
        <vt:lpwstr>_Toc295527523</vt:lpwstr>
      </vt:variant>
      <vt:variant>
        <vt:i4>1966128</vt:i4>
      </vt:variant>
      <vt:variant>
        <vt:i4>428</vt:i4>
      </vt:variant>
      <vt:variant>
        <vt:i4>0</vt:i4>
      </vt:variant>
      <vt:variant>
        <vt:i4>5</vt:i4>
      </vt:variant>
      <vt:variant>
        <vt:lpwstr/>
      </vt:variant>
      <vt:variant>
        <vt:lpwstr>_Toc295527522</vt:lpwstr>
      </vt:variant>
      <vt:variant>
        <vt:i4>1966128</vt:i4>
      </vt:variant>
      <vt:variant>
        <vt:i4>422</vt:i4>
      </vt:variant>
      <vt:variant>
        <vt:i4>0</vt:i4>
      </vt:variant>
      <vt:variant>
        <vt:i4>5</vt:i4>
      </vt:variant>
      <vt:variant>
        <vt:lpwstr/>
      </vt:variant>
      <vt:variant>
        <vt:lpwstr>_Toc295527521</vt:lpwstr>
      </vt:variant>
      <vt:variant>
        <vt:i4>1966128</vt:i4>
      </vt:variant>
      <vt:variant>
        <vt:i4>416</vt:i4>
      </vt:variant>
      <vt:variant>
        <vt:i4>0</vt:i4>
      </vt:variant>
      <vt:variant>
        <vt:i4>5</vt:i4>
      </vt:variant>
      <vt:variant>
        <vt:lpwstr/>
      </vt:variant>
      <vt:variant>
        <vt:lpwstr>_Toc295527520</vt:lpwstr>
      </vt:variant>
      <vt:variant>
        <vt:i4>1900592</vt:i4>
      </vt:variant>
      <vt:variant>
        <vt:i4>410</vt:i4>
      </vt:variant>
      <vt:variant>
        <vt:i4>0</vt:i4>
      </vt:variant>
      <vt:variant>
        <vt:i4>5</vt:i4>
      </vt:variant>
      <vt:variant>
        <vt:lpwstr/>
      </vt:variant>
      <vt:variant>
        <vt:lpwstr>_Toc295527519</vt:lpwstr>
      </vt:variant>
      <vt:variant>
        <vt:i4>1900592</vt:i4>
      </vt:variant>
      <vt:variant>
        <vt:i4>404</vt:i4>
      </vt:variant>
      <vt:variant>
        <vt:i4>0</vt:i4>
      </vt:variant>
      <vt:variant>
        <vt:i4>5</vt:i4>
      </vt:variant>
      <vt:variant>
        <vt:lpwstr/>
      </vt:variant>
      <vt:variant>
        <vt:lpwstr>_Toc295527518</vt:lpwstr>
      </vt:variant>
      <vt:variant>
        <vt:i4>1900592</vt:i4>
      </vt:variant>
      <vt:variant>
        <vt:i4>398</vt:i4>
      </vt:variant>
      <vt:variant>
        <vt:i4>0</vt:i4>
      </vt:variant>
      <vt:variant>
        <vt:i4>5</vt:i4>
      </vt:variant>
      <vt:variant>
        <vt:lpwstr/>
      </vt:variant>
      <vt:variant>
        <vt:lpwstr>_Toc295527517</vt:lpwstr>
      </vt:variant>
      <vt:variant>
        <vt:i4>1900592</vt:i4>
      </vt:variant>
      <vt:variant>
        <vt:i4>392</vt:i4>
      </vt:variant>
      <vt:variant>
        <vt:i4>0</vt:i4>
      </vt:variant>
      <vt:variant>
        <vt:i4>5</vt:i4>
      </vt:variant>
      <vt:variant>
        <vt:lpwstr/>
      </vt:variant>
      <vt:variant>
        <vt:lpwstr>_Toc295527515</vt:lpwstr>
      </vt:variant>
      <vt:variant>
        <vt:i4>1900592</vt:i4>
      </vt:variant>
      <vt:variant>
        <vt:i4>386</vt:i4>
      </vt:variant>
      <vt:variant>
        <vt:i4>0</vt:i4>
      </vt:variant>
      <vt:variant>
        <vt:i4>5</vt:i4>
      </vt:variant>
      <vt:variant>
        <vt:lpwstr/>
      </vt:variant>
      <vt:variant>
        <vt:lpwstr>_Toc295527514</vt:lpwstr>
      </vt:variant>
      <vt:variant>
        <vt:i4>1900592</vt:i4>
      </vt:variant>
      <vt:variant>
        <vt:i4>380</vt:i4>
      </vt:variant>
      <vt:variant>
        <vt:i4>0</vt:i4>
      </vt:variant>
      <vt:variant>
        <vt:i4>5</vt:i4>
      </vt:variant>
      <vt:variant>
        <vt:lpwstr/>
      </vt:variant>
      <vt:variant>
        <vt:lpwstr>_Toc295527513</vt:lpwstr>
      </vt:variant>
      <vt:variant>
        <vt:i4>1900592</vt:i4>
      </vt:variant>
      <vt:variant>
        <vt:i4>374</vt:i4>
      </vt:variant>
      <vt:variant>
        <vt:i4>0</vt:i4>
      </vt:variant>
      <vt:variant>
        <vt:i4>5</vt:i4>
      </vt:variant>
      <vt:variant>
        <vt:lpwstr/>
      </vt:variant>
      <vt:variant>
        <vt:lpwstr>_Toc295527512</vt:lpwstr>
      </vt:variant>
      <vt:variant>
        <vt:i4>1900592</vt:i4>
      </vt:variant>
      <vt:variant>
        <vt:i4>368</vt:i4>
      </vt:variant>
      <vt:variant>
        <vt:i4>0</vt:i4>
      </vt:variant>
      <vt:variant>
        <vt:i4>5</vt:i4>
      </vt:variant>
      <vt:variant>
        <vt:lpwstr/>
      </vt:variant>
      <vt:variant>
        <vt:lpwstr>_Toc295527511</vt:lpwstr>
      </vt:variant>
      <vt:variant>
        <vt:i4>1900592</vt:i4>
      </vt:variant>
      <vt:variant>
        <vt:i4>362</vt:i4>
      </vt:variant>
      <vt:variant>
        <vt:i4>0</vt:i4>
      </vt:variant>
      <vt:variant>
        <vt:i4>5</vt:i4>
      </vt:variant>
      <vt:variant>
        <vt:lpwstr/>
      </vt:variant>
      <vt:variant>
        <vt:lpwstr>_Toc295527510</vt:lpwstr>
      </vt:variant>
      <vt:variant>
        <vt:i4>1835056</vt:i4>
      </vt:variant>
      <vt:variant>
        <vt:i4>356</vt:i4>
      </vt:variant>
      <vt:variant>
        <vt:i4>0</vt:i4>
      </vt:variant>
      <vt:variant>
        <vt:i4>5</vt:i4>
      </vt:variant>
      <vt:variant>
        <vt:lpwstr/>
      </vt:variant>
      <vt:variant>
        <vt:lpwstr>_Toc295527509</vt:lpwstr>
      </vt:variant>
      <vt:variant>
        <vt:i4>1835056</vt:i4>
      </vt:variant>
      <vt:variant>
        <vt:i4>350</vt:i4>
      </vt:variant>
      <vt:variant>
        <vt:i4>0</vt:i4>
      </vt:variant>
      <vt:variant>
        <vt:i4>5</vt:i4>
      </vt:variant>
      <vt:variant>
        <vt:lpwstr/>
      </vt:variant>
      <vt:variant>
        <vt:lpwstr>_Toc295527508</vt:lpwstr>
      </vt:variant>
      <vt:variant>
        <vt:i4>1835056</vt:i4>
      </vt:variant>
      <vt:variant>
        <vt:i4>344</vt:i4>
      </vt:variant>
      <vt:variant>
        <vt:i4>0</vt:i4>
      </vt:variant>
      <vt:variant>
        <vt:i4>5</vt:i4>
      </vt:variant>
      <vt:variant>
        <vt:lpwstr/>
      </vt:variant>
      <vt:variant>
        <vt:lpwstr>_Toc295527507</vt:lpwstr>
      </vt:variant>
      <vt:variant>
        <vt:i4>1835056</vt:i4>
      </vt:variant>
      <vt:variant>
        <vt:i4>338</vt:i4>
      </vt:variant>
      <vt:variant>
        <vt:i4>0</vt:i4>
      </vt:variant>
      <vt:variant>
        <vt:i4>5</vt:i4>
      </vt:variant>
      <vt:variant>
        <vt:lpwstr/>
      </vt:variant>
      <vt:variant>
        <vt:lpwstr>_Toc295527506</vt:lpwstr>
      </vt:variant>
      <vt:variant>
        <vt:i4>1835056</vt:i4>
      </vt:variant>
      <vt:variant>
        <vt:i4>332</vt:i4>
      </vt:variant>
      <vt:variant>
        <vt:i4>0</vt:i4>
      </vt:variant>
      <vt:variant>
        <vt:i4>5</vt:i4>
      </vt:variant>
      <vt:variant>
        <vt:lpwstr/>
      </vt:variant>
      <vt:variant>
        <vt:lpwstr>_Toc295527505</vt:lpwstr>
      </vt:variant>
      <vt:variant>
        <vt:i4>1835056</vt:i4>
      </vt:variant>
      <vt:variant>
        <vt:i4>326</vt:i4>
      </vt:variant>
      <vt:variant>
        <vt:i4>0</vt:i4>
      </vt:variant>
      <vt:variant>
        <vt:i4>5</vt:i4>
      </vt:variant>
      <vt:variant>
        <vt:lpwstr/>
      </vt:variant>
      <vt:variant>
        <vt:lpwstr>_Toc295527504</vt:lpwstr>
      </vt:variant>
      <vt:variant>
        <vt:i4>1835056</vt:i4>
      </vt:variant>
      <vt:variant>
        <vt:i4>320</vt:i4>
      </vt:variant>
      <vt:variant>
        <vt:i4>0</vt:i4>
      </vt:variant>
      <vt:variant>
        <vt:i4>5</vt:i4>
      </vt:variant>
      <vt:variant>
        <vt:lpwstr/>
      </vt:variant>
      <vt:variant>
        <vt:lpwstr>_Toc295527503</vt:lpwstr>
      </vt:variant>
      <vt:variant>
        <vt:i4>1835056</vt:i4>
      </vt:variant>
      <vt:variant>
        <vt:i4>314</vt:i4>
      </vt:variant>
      <vt:variant>
        <vt:i4>0</vt:i4>
      </vt:variant>
      <vt:variant>
        <vt:i4>5</vt:i4>
      </vt:variant>
      <vt:variant>
        <vt:lpwstr/>
      </vt:variant>
      <vt:variant>
        <vt:lpwstr>_Toc295527502</vt:lpwstr>
      </vt:variant>
      <vt:variant>
        <vt:i4>1835056</vt:i4>
      </vt:variant>
      <vt:variant>
        <vt:i4>308</vt:i4>
      </vt:variant>
      <vt:variant>
        <vt:i4>0</vt:i4>
      </vt:variant>
      <vt:variant>
        <vt:i4>5</vt:i4>
      </vt:variant>
      <vt:variant>
        <vt:lpwstr/>
      </vt:variant>
      <vt:variant>
        <vt:lpwstr>_Toc295527501</vt:lpwstr>
      </vt:variant>
      <vt:variant>
        <vt:i4>1835056</vt:i4>
      </vt:variant>
      <vt:variant>
        <vt:i4>302</vt:i4>
      </vt:variant>
      <vt:variant>
        <vt:i4>0</vt:i4>
      </vt:variant>
      <vt:variant>
        <vt:i4>5</vt:i4>
      </vt:variant>
      <vt:variant>
        <vt:lpwstr/>
      </vt:variant>
      <vt:variant>
        <vt:lpwstr>_Toc295527500</vt:lpwstr>
      </vt:variant>
      <vt:variant>
        <vt:i4>1376305</vt:i4>
      </vt:variant>
      <vt:variant>
        <vt:i4>296</vt:i4>
      </vt:variant>
      <vt:variant>
        <vt:i4>0</vt:i4>
      </vt:variant>
      <vt:variant>
        <vt:i4>5</vt:i4>
      </vt:variant>
      <vt:variant>
        <vt:lpwstr/>
      </vt:variant>
      <vt:variant>
        <vt:lpwstr>_Toc295527499</vt:lpwstr>
      </vt:variant>
      <vt:variant>
        <vt:i4>1376305</vt:i4>
      </vt:variant>
      <vt:variant>
        <vt:i4>290</vt:i4>
      </vt:variant>
      <vt:variant>
        <vt:i4>0</vt:i4>
      </vt:variant>
      <vt:variant>
        <vt:i4>5</vt:i4>
      </vt:variant>
      <vt:variant>
        <vt:lpwstr/>
      </vt:variant>
      <vt:variant>
        <vt:lpwstr>_Toc295527498</vt:lpwstr>
      </vt:variant>
      <vt:variant>
        <vt:i4>1376305</vt:i4>
      </vt:variant>
      <vt:variant>
        <vt:i4>284</vt:i4>
      </vt:variant>
      <vt:variant>
        <vt:i4>0</vt:i4>
      </vt:variant>
      <vt:variant>
        <vt:i4>5</vt:i4>
      </vt:variant>
      <vt:variant>
        <vt:lpwstr/>
      </vt:variant>
      <vt:variant>
        <vt:lpwstr>_Toc295527497</vt:lpwstr>
      </vt:variant>
      <vt:variant>
        <vt:i4>1376305</vt:i4>
      </vt:variant>
      <vt:variant>
        <vt:i4>278</vt:i4>
      </vt:variant>
      <vt:variant>
        <vt:i4>0</vt:i4>
      </vt:variant>
      <vt:variant>
        <vt:i4>5</vt:i4>
      </vt:variant>
      <vt:variant>
        <vt:lpwstr/>
      </vt:variant>
      <vt:variant>
        <vt:lpwstr>_Toc295527496</vt:lpwstr>
      </vt:variant>
      <vt:variant>
        <vt:i4>1376305</vt:i4>
      </vt:variant>
      <vt:variant>
        <vt:i4>272</vt:i4>
      </vt:variant>
      <vt:variant>
        <vt:i4>0</vt:i4>
      </vt:variant>
      <vt:variant>
        <vt:i4>5</vt:i4>
      </vt:variant>
      <vt:variant>
        <vt:lpwstr/>
      </vt:variant>
      <vt:variant>
        <vt:lpwstr>_Toc295527495</vt:lpwstr>
      </vt:variant>
      <vt:variant>
        <vt:i4>1376305</vt:i4>
      </vt:variant>
      <vt:variant>
        <vt:i4>266</vt:i4>
      </vt:variant>
      <vt:variant>
        <vt:i4>0</vt:i4>
      </vt:variant>
      <vt:variant>
        <vt:i4>5</vt:i4>
      </vt:variant>
      <vt:variant>
        <vt:lpwstr/>
      </vt:variant>
      <vt:variant>
        <vt:lpwstr>_Toc295527494</vt:lpwstr>
      </vt:variant>
      <vt:variant>
        <vt:i4>1376305</vt:i4>
      </vt:variant>
      <vt:variant>
        <vt:i4>260</vt:i4>
      </vt:variant>
      <vt:variant>
        <vt:i4>0</vt:i4>
      </vt:variant>
      <vt:variant>
        <vt:i4>5</vt:i4>
      </vt:variant>
      <vt:variant>
        <vt:lpwstr/>
      </vt:variant>
      <vt:variant>
        <vt:lpwstr>_Toc295527493</vt:lpwstr>
      </vt:variant>
      <vt:variant>
        <vt:i4>1376305</vt:i4>
      </vt:variant>
      <vt:variant>
        <vt:i4>254</vt:i4>
      </vt:variant>
      <vt:variant>
        <vt:i4>0</vt:i4>
      </vt:variant>
      <vt:variant>
        <vt:i4>5</vt:i4>
      </vt:variant>
      <vt:variant>
        <vt:lpwstr/>
      </vt:variant>
      <vt:variant>
        <vt:lpwstr>_Toc295527492</vt:lpwstr>
      </vt:variant>
      <vt:variant>
        <vt:i4>1376305</vt:i4>
      </vt:variant>
      <vt:variant>
        <vt:i4>248</vt:i4>
      </vt:variant>
      <vt:variant>
        <vt:i4>0</vt:i4>
      </vt:variant>
      <vt:variant>
        <vt:i4>5</vt:i4>
      </vt:variant>
      <vt:variant>
        <vt:lpwstr/>
      </vt:variant>
      <vt:variant>
        <vt:lpwstr>_Toc295527491</vt:lpwstr>
      </vt:variant>
      <vt:variant>
        <vt:i4>1376305</vt:i4>
      </vt:variant>
      <vt:variant>
        <vt:i4>242</vt:i4>
      </vt:variant>
      <vt:variant>
        <vt:i4>0</vt:i4>
      </vt:variant>
      <vt:variant>
        <vt:i4>5</vt:i4>
      </vt:variant>
      <vt:variant>
        <vt:lpwstr/>
      </vt:variant>
      <vt:variant>
        <vt:lpwstr>_Toc295527490</vt:lpwstr>
      </vt:variant>
      <vt:variant>
        <vt:i4>1310769</vt:i4>
      </vt:variant>
      <vt:variant>
        <vt:i4>236</vt:i4>
      </vt:variant>
      <vt:variant>
        <vt:i4>0</vt:i4>
      </vt:variant>
      <vt:variant>
        <vt:i4>5</vt:i4>
      </vt:variant>
      <vt:variant>
        <vt:lpwstr/>
      </vt:variant>
      <vt:variant>
        <vt:lpwstr>_Toc295527489</vt:lpwstr>
      </vt:variant>
      <vt:variant>
        <vt:i4>1310769</vt:i4>
      </vt:variant>
      <vt:variant>
        <vt:i4>230</vt:i4>
      </vt:variant>
      <vt:variant>
        <vt:i4>0</vt:i4>
      </vt:variant>
      <vt:variant>
        <vt:i4>5</vt:i4>
      </vt:variant>
      <vt:variant>
        <vt:lpwstr/>
      </vt:variant>
      <vt:variant>
        <vt:lpwstr>_Toc295527488</vt:lpwstr>
      </vt:variant>
      <vt:variant>
        <vt:i4>1310769</vt:i4>
      </vt:variant>
      <vt:variant>
        <vt:i4>224</vt:i4>
      </vt:variant>
      <vt:variant>
        <vt:i4>0</vt:i4>
      </vt:variant>
      <vt:variant>
        <vt:i4>5</vt:i4>
      </vt:variant>
      <vt:variant>
        <vt:lpwstr/>
      </vt:variant>
      <vt:variant>
        <vt:lpwstr>_Toc295527487</vt:lpwstr>
      </vt:variant>
      <vt:variant>
        <vt:i4>1310769</vt:i4>
      </vt:variant>
      <vt:variant>
        <vt:i4>218</vt:i4>
      </vt:variant>
      <vt:variant>
        <vt:i4>0</vt:i4>
      </vt:variant>
      <vt:variant>
        <vt:i4>5</vt:i4>
      </vt:variant>
      <vt:variant>
        <vt:lpwstr/>
      </vt:variant>
      <vt:variant>
        <vt:lpwstr>_Toc295527486</vt:lpwstr>
      </vt:variant>
      <vt:variant>
        <vt:i4>1310769</vt:i4>
      </vt:variant>
      <vt:variant>
        <vt:i4>212</vt:i4>
      </vt:variant>
      <vt:variant>
        <vt:i4>0</vt:i4>
      </vt:variant>
      <vt:variant>
        <vt:i4>5</vt:i4>
      </vt:variant>
      <vt:variant>
        <vt:lpwstr/>
      </vt:variant>
      <vt:variant>
        <vt:lpwstr>_Toc295527485</vt:lpwstr>
      </vt:variant>
      <vt:variant>
        <vt:i4>1310769</vt:i4>
      </vt:variant>
      <vt:variant>
        <vt:i4>206</vt:i4>
      </vt:variant>
      <vt:variant>
        <vt:i4>0</vt:i4>
      </vt:variant>
      <vt:variant>
        <vt:i4>5</vt:i4>
      </vt:variant>
      <vt:variant>
        <vt:lpwstr/>
      </vt:variant>
      <vt:variant>
        <vt:lpwstr>_Toc295527484</vt:lpwstr>
      </vt:variant>
      <vt:variant>
        <vt:i4>1310769</vt:i4>
      </vt:variant>
      <vt:variant>
        <vt:i4>200</vt:i4>
      </vt:variant>
      <vt:variant>
        <vt:i4>0</vt:i4>
      </vt:variant>
      <vt:variant>
        <vt:i4>5</vt:i4>
      </vt:variant>
      <vt:variant>
        <vt:lpwstr/>
      </vt:variant>
      <vt:variant>
        <vt:lpwstr>_Toc295527483</vt:lpwstr>
      </vt:variant>
      <vt:variant>
        <vt:i4>1310769</vt:i4>
      </vt:variant>
      <vt:variant>
        <vt:i4>194</vt:i4>
      </vt:variant>
      <vt:variant>
        <vt:i4>0</vt:i4>
      </vt:variant>
      <vt:variant>
        <vt:i4>5</vt:i4>
      </vt:variant>
      <vt:variant>
        <vt:lpwstr/>
      </vt:variant>
      <vt:variant>
        <vt:lpwstr>_Toc295527482</vt:lpwstr>
      </vt:variant>
      <vt:variant>
        <vt:i4>1310769</vt:i4>
      </vt:variant>
      <vt:variant>
        <vt:i4>188</vt:i4>
      </vt:variant>
      <vt:variant>
        <vt:i4>0</vt:i4>
      </vt:variant>
      <vt:variant>
        <vt:i4>5</vt:i4>
      </vt:variant>
      <vt:variant>
        <vt:lpwstr/>
      </vt:variant>
      <vt:variant>
        <vt:lpwstr>_Toc295527481</vt:lpwstr>
      </vt:variant>
      <vt:variant>
        <vt:i4>1310769</vt:i4>
      </vt:variant>
      <vt:variant>
        <vt:i4>182</vt:i4>
      </vt:variant>
      <vt:variant>
        <vt:i4>0</vt:i4>
      </vt:variant>
      <vt:variant>
        <vt:i4>5</vt:i4>
      </vt:variant>
      <vt:variant>
        <vt:lpwstr/>
      </vt:variant>
      <vt:variant>
        <vt:lpwstr>_Toc295527480</vt:lpwstr>
      </vt:variant>
      <vt:variant>
        <vt:i4>1769521</vt:i4>
      </vt:variant>
      <vt:variant>
        <vt:i4>176</vt:i4>
      </vt:variant>
      <vt:variant>
        <vt:i4>0</vt:i4>
      </vt:variant>
      <vt:variant>
        <vt:i4>5</vt:i4>
      </vt:variant>
      <vt:variant>
        <vt:lpwstr/>
      </vt:variant>
      <vt:variant>
        <vt:lpwstr>_Toc295527479</vt:lpwstr>
      </vt:variant>
      <vt:variant>
        <vt:i4>1769521</vt:i4>
      </vt:variant>
      <vt:variant>
        <vt:i4>170</vt:i4>
      </vt:variant>
      <vt:variant>
        <vt:i4>0</vt:i4>
      </vt:variant>
      <vt:variant>
        <vt:i4>5</vt:i4>
      </vt:variant>
      <vt:variant>
        <vt:lpwstr/>
      </vt:variant>
      <vt:variant>
        <vt:lpwstr>_Toc295527478</vt:lpwstr>
      </vt:variant>
      <vt:variant>
        <vt:i4>1769521</vt:i4>
      </vt:variant>
      <vt:variant>
        <vt:i4>164</vt:i4>
      </vt:variant>
      <vt:variant>
        <vt:i4>0</vt:i4>
      </vt:variant>
      <vt:variant>
        <vt:i4>5</vt:i4>
      </vt:variant>
      <vt:variant>
        <vt:lpwstr/>
      </vt:variant>
      <vt:variant>
        <vt:lpwstr>_Toc295527477</vt:lpwstr>
      </vt:variant>
      <vt:variant>
        <vt:i4>1769521</vt:i4>
      </vt:variant>
      <vt:variant>
        <vt:i4>158</vt:i4>
      </vt:variant>
      <vt:variant>
        <vt:i4>0</vt:i4>
      </vt:variant>
      <vt:variant>
        <vt:i4>5</vt:i4>
      </vt:variant>
      <vt:variant>
        <vt:lpwstr/>
      </vt:variant>
      <vt:variant>
        <vt:lpwstr>_Toc295527475</vt:lpwstr>
      </vt:variant>
      <vt:variant>
        <vt:i4>1769521</vt:i4>
      </vt:variant>
      <vt:variant>
        <vt:i4>152</vt:i4>
      </vt:variant>
      <vt:variant>
        <vt:i4>0</vt:i4>
      </vt:variant>
      <vt:variant>
        <vt:i4>5</vt:i4>
      </vt:variant>
      <vt:variant>
        <vt:lpwstr/>
      </vt:variant>
      <vt:variant>
        <vt:lpwstr>_Toc295527474</vt:lpwstr>
      </vt:variant>
      <vt:variant>
        <vt:i4>1769521</vt:i4>
      </vt:variant>
      <vt:variant>
        <vt:i4>146</vt:i4>
      </vt:variant>
      <vt:variant>
        <vt:i4>0</vt:i4>
      </vt:variant>
      <vt:variant>
        <vt:i4>5</vt:i4>
      </vt:variant>
      <vt:variant>
        <vt:lpwstr/>
      </vt:variant>
      <vt:variant>
        <vt:lpwstr>_Toc295527473</vt:lpwstr>
      </vt:variant>
      <vt:variant>
        <vt:i4>1769521</vt:i4>
      </vt:variant>
      <vt:variant>
        <vt:i4>140</vt:i4>
      </vt:variant>
      <vt:variant>
        <vt:i4>0</vt:i4>
      </vt:variant>
      <vt:variant>
        <vt:i4>5</vt:i4>
      </vt:variant>
      <vt:variant>
        <vt:lpwstr/>
      </vt:variant>
      <vt:variant>
        <vt:lpwstr>_Toc295527472</vt:lpwstr>
      </vt:variant>
      <vt:variant>
        <vt:i4>1769521</vt:i4>
      </vt:variant>
      <vt:variant>
        <vt:i4>134</vt:i4>
      </vt:variant>
      <vt:variant>
        <vt:i4>0</vt:i4>
      </vt:variant>
      <vt:variant>
        <vt:i4>5</vt:i4>
      </vt:variant>
      <vt:variant>
        <vt:lpwstr/>
      </vt:variant>
      <vt:variant>
        <vt:lpwstr>_Toc295527471</vt:lpwstr>
      </vt:variant>
      <vt:variant>
        <vt:i4>1769521</vt:i4>
      </vt:variant>
      <vt:variant>
        <vt:i4>128</vt:i4>
      </vt:variant>
      <vt:variant>
        <vt:i4>0</vt:i4>
      </vt:variant>
      <vt:variant>
        <vt:i4>5</vt:i4>
      </vt:variant>
      <vt:variant>
        <vt:lpwstr/>
      </vt:variant>
      <vt:variant>
        <vt:lpwstr>_Toc295527470</vt:lpwstr>
      </vt:variant>
      <vt:variant>
        <vt:i4>1703985</vt:i4>
      </vt:variant>
      <vt:variant>
        <vt:i4>122</vt:i4>
      </vt:variant>
      <vt:variant>
        <vt:i4>0</vt:i4>
      </vt:variant>
      <vt:variant>
        <vt:i4>5</vt:i4>
      </vt:variant>
      <vt:variant>
        <vt:lpwstr/>
      </vt:variant>
      <vt:variant>
        <vt:lpwstr>_Toc295527469</vt:lpwstr>
      </vt:variant>
      <vt:variant>
        <vt:i4>1703985</vt:i4>
      </vt:variant>
      <vt:variant>
        <vt:i4>116</vt:i4>
      </vt:variant>
      <vt:variant>
        <vt:i4>0</vt:i4>
      </vt:variant>
      <vt:variant>
        <vt:i4>5</vt:i4>
      </vt:variant>
      <vt:variant>
        <vt:lpwstr/>
      </vt:variant>
      <vt:variant>
        <vt:lpwstr>_Toc295527468</vt:lpwstr>
      </vt:variant>
      <vt:variant>
        <vt:i4>1703985</vt:i4>
      </vt:variant>
      <vt:variant>
        <vt:i4>110</vt:i4>
      </vt:variant>
      <vt:variant>
        <vt:i4>0</vt:i4>
      </vt:variant>
      <vt:variant>
        <vt:i4>5</vt:i4>
      </vt:variant>
      <vt:variant>
        <vt:lpwstr/>
      </vt:variant>
      <vt:variant>
        <vt:lpwstr>_Toc295527467</vt:lpwstr>
      </vt:variant>
      <vt:variant>
        <vt:i4>1703985</vt:i4>
      </vt:variant>
      <vt:variant>
        <vt:i4>104</vt:i4>
      </vt:variant>
      <vt:variant>
        <vt:i4>0</vt:i4>
      </vt:variant>
      <vt:variant>
        <vt:i4>5</vt:i4>
      </vt:variant>
      <vt:variant>
        <vt:lpwstr/>
      </vt:variant>
      <vt:variant>
        <vt:lpwstr>_Toc295527466</vt:lpwstr>
      </vt:variant>
      <vt:variant>
        <vt:i4>1703985</vt:i4>
      </vt:variant>
      <vt:variant>
        <vt:i4>98</vt:i4>
      </vt:variant>
      <vt:variant>
        <vt:i4>0</vt:i4>
      </vt:variant>
      <vt:variant>
        <vt:i4>5</vt:i4>
      </vt:variant>
      <vt:variant>
        <vt:lpwstr/>
      </vt:variant>
      <vt:variant>
        <vt:lpwstr>_Toc295527465</vt:lpwstr>
      </vt:variant>
      <vt:variant>
        <vt:i4>1703985</vt:i4>
      </vt:variant>
      <vt:variant>
        <vt:i4>92</vt:i4>
      </vt:variant>
      <vt:variant>
        <vt:i4>0</vt:i4>
      </vt:variant>
      <vt:variant>
        <vt:i4>5</vt:i4>
      </vt:variant>
      <vt:variant>
        <vt:lpwstr/>
      </vt:variant>
      <vt:variant>
        <vt:lpwstr>_Toc295527464</vt:lpwstr>
      </vt:variant>
      <vt:variant>
        <vt:i4>1703985</vt:i4>
      </vt:variant>
      <vt:variant>
        <vt:i4>86</vt:i4>
      </vt:variant>
      <vt:variant>
        <vt:i4>0</vt:i4>
      </vt:variant>
      <vt:variant>
        <vt:i4>5</vt:i4>
      </vt:variant>
      <vt:variant>
        <vt:lpwstr/>
      </vt:variant>
      <vt:variant>
        <vt:lpwstr>_Toc295527462</vt:lpwstr>
      </vt:variant>
      <vt:variant>
        <vt:i4>1703985</vt:i4>
      </vt:variant>
      <vt:variant>
        <vt:i4>80</vt:i4>
      </vt:variant>
      <vt:variant>
        <vt:i4>0</vt:i4>
      </vt:variant>
      <vt:variant>
        <vt:i4>5</vt:i4>
      </vt:variant>
      <vt:variant>
        <vt:lpwstr/>
      </vt:variant>
      <vt:variant>
        <vt:lpwstr>_Toc295527461</vt:lpwstr>
      </vt:variant>
      <vt:variant>
        <vt:i4>1703985</vt:i4>
      </vt:variant>
      <vt:variant>
        <vt:i4>74</vt:i4>
      </vt:variant>
      <vt:variant>
        <vt:i4>0</vt:i4>
      </vt:variant>
      <vt:variant>
        <vt:i4>5</vt:i4>
      </vt:variant>
      <vt:variant>
        <vt:lpwstr/>
      </vt:variant>
      <vt:variant>
        <vt:lpwstr>_Toc295527460</vt:lpwstr>
      </vt:variant>
      <vt:variant>
        <vt:i4>1638449</vt:i4>
      </vt:variant>
      <vt:variant>
        <vt:i4>68</vt:i4>
      </vt:variant>
      <vt:variant>
        <vt:i4>0</vt:i4>
      </vt:variant>
      <vt:variant>
        <vt:i4>5</vt:i4>
      </vt:variant>
      <vt:variant>
        <vt:lpwstr/>
      </vt:variant>
      <vt:variant>
        <vt:lpwstr>_Toc295527459</vt:lpwstr>
      </vt:variant>
      <vt:variant>
        <vt:i4>1638449</vt:i4>
      </vt:variant>
      <vt:variant>
        <vt:i4>62</vt:i4>
      </vt:variant>
      <vt:variant>
        <vt:i4>0</vt:i4>
      </vt:variant>
      <vt:variant>
        <vt:i4>5</vt:i4>
      </vt:variant>
      <vt:variant>
        <vt:lpwstr/>
      </vt:variant>
      <vt:variant>
        <vt:lpwstr>_Toc295527458</vt:lpwstr>
      </vt:variant>
      <vt:variant>
        <vt:i4>1638449</vt:i4>
      </vt:variant>
      <vt:variant>
        <vt:i4>56</vt:i4>
      </vt:variant>
      <vt:variant>
        <vt:i4>0</vt:i4>
      </vt:variant>
      <vt:variant>
        <vt:i4>5</vt:i4>
      </vt:variant>
      <vt:variant>
        <vt:lpwstr/>
      </vt:variant>
      <vt:variant>
        <vt:lpwstr>_Toc295527457</vt:lpwstr>
      </vt:variant>
      <vt:variant>
        <vt:i4>1638449</vt:i4>
      </vt:variant>
      <vt:variant>
        <vt:i4>50</vt:i4>
      </vt:variant>
      <vt:variant>
        <vt:i4>0</vt:i4>
      </vt:variant>
      <vt:variant>
        <vt:i4>5</vt:i4>
      </vt:variant>
      <vt:variant>
        <vt:lpwstr/>
      </vt:variant>
      <vt:variant>
        <vt:lpwstr>_Toc295527456</vt:lpwstr>
      </vt:variant>
      <vt:variant>
        <vt:i4>1638449</vt:i4>
      </vt:variant>
      <vt:variant>
        <vt:i4>44</vt:i4>
      </vt:variant>
      <vt:variant>
        <vt:i4>0</vt:i4>
      </vt:variant>
      <vt:variant>
        <vt:i4>5</vt:i4>
      </vt:variant>
      <vt:variant>
        <vt:lpwstr/>
      </vt:variant>
      <vt:variant>
        <vt:lpwstr>_Toc295527455</vt:lpwstr>
      </vt:variant>
      <vt:variant>
        <vt:i4>1638449</vt:i4>
      </vt:variant>
      <vt:variant>
        <vt:i4>38</vt:i4>
      </vt:variant>
      <vt:variant>
        <vt:i4>0</vt:i4>
      </vt:variant>
      <vt:variant>
        <vt:i4>5</vt:i4>
      </vt:variant>
      <vt:variant>
        <vt:lpwstr/>
      </vt:variant>
      <vt:variant>
        <vt:lpwstr>_Toc295527454</vt:lpwstr>
      </vt:variant>
      <vt:variant>
        <vt:i4>1638449</vt:i4>
      </vt:variant>
      <vt:variant>
        <vt:i4>32</vt:i4>
      </vt:variant>
      <vt:variant>
        <vt:i4>0</vt:i4>
      </vt:variant>
      <vt:variant>
        <vt:i4>5</vt:i4>
      </vt:variant>
      <vt:variant>
        <vt:lpwstr/>
      </vt:variant>
      <vt:variant>
        <vt:lpwstr>_Toc295527453</vt:lpwstr>
      </vt:variant>
      <vt:variant>
        <vt:i4>1638449</vt:i4>
      </vt:variant>
      <vt:variant>
        <vt:i4>26</vt:i4>
      </vt:variant>
      <vt:variant>
        <vt:i4>0</vt:i4>
      </vt:variant>
      <vt:variant>
        <vt:i4>5</vt:i4>
      </vt:variant>
      <vt:variant>
        <vt:lpwstr/>
      </vt:variant>
      <vt:variant>
        <vt:lpwstr>_Toc295527452</vt:lpwstr>
      </vt:variant>
      <vt:variant>
        <vt:i4>1638449</vt:i4>
      </vt:variant>
      <vt:variant>
        <vt:i4>20</vt:i4>
      </vt:variant>
      <vt:variant>
        <vt:i4>0</vt:i4>
      </vt:variant>
      <vt:variant>
        <vt:i4>5</vt:i4>
      </vt:variant>
      <vt:variant>
        <vt:lpwstr/>
      </vt:variant>
      <vt:variant>
        <vt:lpwstr>_Toc295527451</vt:lpwstr>
      </vt:variant>
      <vt:variant>
        <vt:i4>1572913</vt:i4>
      </vt:variant>
      <vt:variant>
        <vt:i4>14</vt:i4>
      </vt:variant>
      <vt:variant>
        <vt:i4>0</vt:i4>
      </vt:variant>
      <vt:variant>
        <vt:i4>5</vt:i4>
      </vt:variant>
      <vt:variant>
        <vt:lpwstr/>
      </vt:variant>
      <vt:variant>
        <vt:lpwstr>_Toc295527449</vt:lpwstr>
      </vt:variant>
      <vt:variant>
        <vt:i4>1572913</vt:i4>
      </vt:variant>
      <vt:variant>
        <vt:i4>8</vt:i4>
      </vt:variant>
      <vt:variant>
        <vt:i4>0</vt:i4>
      </vt:variant>
      <vt:variant>
        <vt:i4>5</vt:i4>
      </vt:variant>
      <vt:variant>
        <vt:lpwstr/>
      </vt:variant>
      <vt:variant>
        <vt:lpwstr>_Toc295527448</vt:lpwstr>
      </vt:variant>
      <vt:variant>
        <vt:i4>1572913</vt:i4>
      </vt:variant>
      <vt:variant>
        <vt:i4>2</vt:i4>
      </vt:variant>
      <vt:variant>
        <vt:i4>0</vt:i4>
      </vt:variant>
      <vt:variant>
        <vt:i4>5</vt:i4>
      </vt:variant>
      <vt:variant>
        <vt:lpwstr/>
      </vt:variant>
      <vt:variant>
        <vt:lpwstr>_Toc295527447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مسیحیت در آیینه حقایق</dc:title>
  <dc:subject>اسلام و مسیحیت</dc:subject>
  <dc:creator>معتصم بالله</dc:creator>
  <cp:keywords>کتابخانه; قلم; عقیده; موحدين; موحدین; کتاب; مكتبة; القلم; العقيدة; qalam; library; http:/qalamlib.com; http:/qalamlibrary.com; http:/mowahedin.com; http:/aqeedeh.com; مسیحیت; شرک; تثلیث; انجیل; مسیح; عیسی</cp:keywords>
  <dc:description>نقد و بررسی اندیشه‌های مسیحیت و شرح علت انحراف آن از سیر اصلی و الهی است. کتاب با شرح رویکرد قرآن به مسیح و مادر پاکش (علیهما السلام) آغاز و حقیقت پیام وی به نقل از آیات نورانی قرآن بیان می‌شود. نویسنده در ادامه، پنج عاملِ اصلیِ انحراف مسیحیت از مسیر اصلی‌اش را برمی‌شمارد. بخش سوم کتاب، به مصادر تشریح در مسیحیت اختصاص دارد. در این فصل او ضمن برشمردن منابع قانون‌گذاری آیین مسیح، انجیل‌های چهارگانه را معرفی و وثاقت و ماهیت پیام‌های هر یک را بررسی می‌کند و نمونه‌هایی از تناقض آنها با یکدیگر را خاطرنشان می‌سازد. وی در فصل آتی، عقاید باطل مسیحیت را به بوته نقد کشیده و علت نادرستی آنها را با استفاده از آیات قرآن و حقایق تاریخی نشان می‌دهد. سپس به الگوبرداری و تأثیرپذیری‌های مسیحیت از آیین بودا و میترا پرداخته و در پایان، از اهداف استعماری غرب برای تبلیغ و ترویج آیین کلیسا در بین مسلمانان پرده برمی‌دارد.</dc:description>
  <cp:lastModifiedBy>aqeedeh</cp:lastModifiedBy>
  <cp:revision>0</cp:revision>
  <dcterms:created xsi:type="dcterms:W3CDTF">2015-07-08T05:37:00Z</dcterms:created>
  <dcterms:modified xsi:type="dcterms:W3CDTF">2015-08-10T06:38:00Z</dcterms:modified>
  <cp:category>www.aqeedeh.com  کتابخانه عقیده</cp:category>
  <cp:contentStatus>صفحه آرایی شده</cp:contentStatus>
  <dc:language>Farsi فارسی الفارسية</dc:language>
  <cp:version>1.0 May 2015</cp:version>
</cp:coreProperties>
</file>