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FCD" w:rsidRDefault="00F16FCD" w:rsidP="00357C3E">
      <w:pPr>
        <w:bidi/>
        <w:spacing w:before="0" w:after="0"/>
        <w:jc w:val="center"/>
        <w:rPr>
          <w:rFonts w:ascii="IRLotus" w:hAnsi="IRLotus" w:cs="IRLotus"/>
          <w:sz w:val="34"/>
          <w:szCs w:val="34"/>
          <w:rtl/>
        </w:rPr>
      </w:pPr>
    </w:p>
    <w:p w:rsidR="00357C3E" w:rsidRDefault="00357C3E" w:rsidP="00357C3E">
      <w:pPr>
        <w:bidi/>
        <w:spacing w:before="0" w:after="0"/>
        <w:jc w:val="center"/>
        <w:rPr>
          <w:rFonts w:ascii="IRLotus" w:hAnsi="IRLotus" w:cs="IRLotus"/>
          <w:sz w:val="34"/>
          <w:szCs w:val="34"/>
          <w:rtl/>
        </w:rPr>
      </w:pPr>
    </w:p>
    <w:p w:rsidR="00357C3E" w:rsidRDefault="00357C3E" w:rsidP="00357C3E">
      <w:pPr>
        <w:bidi/>
        <w:spacing w:before="0" w:after="0"/>
        <w:jc w:val="center"/>
        <w:rPr>
          <w:rFonts w:ascii="IRLotus" w:hAnsi="IRLotus" w:cs="IRLotus"/>
          <w:sz w:val="34"/>
          <w:szCs w:val="34"/>
          <w:rtl/>
        </w:rPr>
      </w:pPr>
    </w:p>
    <w:p w:rsidR="00357C3E" w:rsidRDefault="00357C3E" w:rsidP="00357C3E">
      <w:pPr>
        <w:bidi/>
        <w:spacing w:before="0" w:after="0"/>
        <w:jc w:val="center"/>
        <w:rPr>
          <w:rFonts w:ascii="IRLotus" w:hAnsi="IRLotus" w:cs="IRLotus"/>
          <w:sz w:val="34"/>
          <w:szCs w:val="34"/>
          <w:rtl/>
        </w:rPr>
      </w:pPr>
    </w:p>
    <w:p w:rsidR="00357C3E" w:rsidRPr="00CF7D70" w:rsidRDefault="00CF7D70" w:rsidP="008E10D8">
      <w:pPr>
        <w:bidi/>
        <w:spacing w:before="0" w:after="0"/>
        <w:jc w:val="center"/>
        <w:rPr>
          <w:rFonts w:ascii="IRTitr" w:hAnsi="IRTitr" w:cs="Pashto {Narange}"/>
          <w:sz w:val="60"/>
          <w:szCs w:val="60"/>
          <w:rtl/>
        </w:rPr>
      </w:pPr>
      <w:r>
        <w:rPr>
          <w:rFonts w:ascii="c 3" w:hAnsi="c 3" w:cs="Pashto {Narange}"/>
          <w:sz w:val="60"/>
          <w:szCs w:val="60"/>
          <w:rtl/>
        </w:rPr>
        <w:t>د کلمې شريفي حقي</w:t>
      </w:r>
      <w:r w:rsidRPr="00CF7D70">
        <w:rPr>
          <w:rFonts w:ascii="c 3" w:hAnsi="c 3" w:cs="Pashto {Narange}"/>
          <w:sz w:val="60"/>
          <w:szCs w:val="60"/>
          <w:rtl/>
        </w:rPr>
        <w:t>قت</w:t>
      </w:r>
    </w:p>
    <w:p w:rsidR="00357C3E" w:rsidRDefault="00357C3E" w:rsidP="00357C3E">
      <w:pPr>
        <w:bidi/>
        <w:spacing w:before="0" w:after="0"/>
        <w:jc w:val="center"/>
        <w:rPr>
          <w:rFonts w:ascii="IRLotus" w:hAnsi="IRLotus" w:cs="IRLotus"/>
          <w:sz w:val="34"/>
          <w:szCs w:val="34"/>
          <w:rtl/>
        </w:rPr>
      </w:pPr>
    </w:p>
    <w:p w:rsidR="00357C3E" w:rsidRDefault="00357C3E" w:rsidP="00357C3E">
      <w:pPr>
        <w:bidi/>
        <w:spacing w:before="0" w:after="0"/>
        <w:jc w:val="center"/>
        <w:rPr>
          <w:rFonts w:ascii="IRLotus" w:hAnsi="IRLotus" w:cs="IRLotus"/>
          <w:sz w:val="34"/>
          <w:szCs w:val="34"/>
          <w:rtl/>
        </w:rPr>
      </w:pPr>
    </w:p>
    <w:p w:rsidR="00357C3E" w:rsidRDefault="00357C3E" w:rsidP="00357C3E">
      <w:pPr>
        <w:bidi/>
        <w:spacing w:before="0" w:after="0"/>
        <w:jc w:val="center"/>
        <w:rPr>
          <w:rFonts w:ascii="IRLotus" w:hAnsi="IRLotus" w:cs="IRLotus"/>
          <w:sz w:val="34"/>
          <w:szCs w:val="34"/>
          <w:rtl/>
        </w:rPr>
      </w:pPr>
    </w:p>
    <w:p w:rsidR="000A3EA0" w:rsidRDefault="000A3EA0" w:rsidP="000A3EA0">
      <w:pPr>
        <w:bidi/>
        <w:spacing w:before="0" w:after="0"/>
        <w:jc w:val="center"/>
        <w:rPr>
          <w:rFonts w:ascii="IRLotus" w:hAnsi="IRLotus" w:cs="IRLotus"/>
          <w:sz w:val="34"/>
          <w:szCs w:val="34"/>
          <w:rtl/>
        </w:rPr>
      </w:pPr>
    </w:p>
    <w:p w:rsidR="000A3EA0" w:rsidRDefault="000A3EA0" w:rsidP="000A3EA0">
      <w:pPr>
        <w:bidi/>
        <w:spacing w:before="0" w:after="0"/>
        <w:jc w:val="center"/>
        <w:rPr>
          <w:rFonts w:ascii="IRLotus" w:hAnsi="IRLotus" w:cs="IRLotus"/>
          <w:sz w:val="34"/>
          <w:szCs w:val="34"/>
          <w:rtl/>
        </w:rPr>
      </w:pPr>
    </w:p>
    <w:p w:rsidR="00357C3E" w:rsidRDefault="00357C3E" w:rsidP="00357C3E">
      <w:pPr>
        <w:bidi/>
        <w:spacing w:before="0" w:after="0"/>
        <w:jc w:val="center"/>
        <w:rPr>
          <w:rFonts w:ascii="IRLotus" w:hAnsi="IRLotus" w:cs="IRLotus"/>
          <w:sz w:val="34"/>
          <w:szCs w:val="34"/>
          <w:rtl/>
        </w:rPr>
      </w:pPr>
    </w:p>
    <w:p w:rsidR="00357C3E" w:rsidRDefault="00CF7D70" w:rsidP="00357C3E">
      <w:pPr>
        <w:bidi/>
        <w:spacing w:before="0" w:after="0"/>
        <w:jc w:val="center"/>
        <w:rPr>
          <w:rFonts w:ascii="IRLotus" w:hAnsi="IRLotus" w:cs="Pashto Sarlik"/>
          <w:sz w:val="28"/>
          <w:szCs w:val="28"/>
          <w:rtl/>
        </w:rPr>
      </w:pPr>
      <w:r>
        <w:rPr>
          <w:rFonts w:ascii="IRLotus" w:hAnsi="IRLotus" w:cs="Pashto Sarlik"/>
          <w:sz w:val="28"/>
          <w:szCs w:val="28"/>
          <w:rtl/>
        </w:rPr>
        <w:t>لیکوال</w:t>
      </w:r>
      <w:r w:rsidR="000A3EA0" w:rsidRPr="000A3EA0">
        <w:rPr>
          <w:rFonts w:ascii="IRLotus" w:hAnsi="IRLotus" w:cs="Pashto Sarlik"/>
          <w:sz w:val="28"/>
          <w:szCs w:val="28"/>
          <w:rtl/>
        </w:rPr>
        <w:t>:</w:t>
      </w:r>
    </w:p>
    <w:p w:rsidR="000A3EA0" w:rsidRDefault="00CF7D70" w:rsidP="000A3EA0">
      <w:pPr>
        <w:bidi/>
        <w:spacing w:before="0" w:after="0"/>
        <w:jc w:val="center"/>
        <w:rPr>
          <w:rFonts w:ascii="IRLotus" w:hAnsi="IRLotus" w:cs="Pashto Sarlik"/>
          <w:sz w:val="30"/>
          <w:szCs w:val="30"/>
          <w:rtl/>
        </w:rPr>
      </w:pPr>
      <w:r>
        <w:rPr>
          <w:rFonts w:ascii="IRLotus" w:hAnsi="IRLotus" w:cs="Pashto Sarlik"/>
          <w:sz w:val="30"/>
          <w:szCs w:val="30"/>
          <w:rtl/>
        </w:rPr>
        <w:t>مولانا محمد منظور نعماني</w:t>
      </w:r>
    </w:p>
    <w:p w:rsidR="00CF7D70" w:rsidRDefault="00CF7D70" w:rsidP="00CF7D70">
      <w:pPr>
        <w:bidi/>
        <w:spacing w:before="0" w:after="0"/>
        <w:jc w:val="center"/>
        <w:rPr>
          <w:rFonts w:ascii="IRLotus" w:hAnsi="IRLotus" w:cs="Pashto Sarlik"/>
          <w:sz w:val="30"/>
          <w:szCs w:val="30"/>
          <w:rtl/>
        </w:rPr>
      </w:pPr>
    </w:p>
    <w:p w:rsidR="00CF7D70" w:rsidRDefault="00CF7D70" w:rsidP="00CF7D70">
      <w:pPr>
        <w:bidi/>
        <w:spacing w:before="0" w:after="0"/>
        <w:jc w:val="center"/>
        <w:rPr>
          <w:rFonts w:ascii="IRLotus" w:hAnsi="IRLotus" w:cs="Pashto Sarlik"/>
          <w:sz w:val="28"/>
          <w:szCs w:val="28"/>
          <w:rtl/>
        </w:rPr>
      </w:pPr>
      <w:r>
        <w:rPr>
          <w:rFonts w:ascii="IRLotus" w:hAnsi="IRLotus" w:cs="Pashto Sarlik"/>
          <w:sz w:val="28"/>
          <w:szCs w:val="28"/>
          <w:rtl/>
        </w:rPr>
        <w:t>ژبا</w:t>
      </w:r>
      <w:r w:rsidRPr="00CF7D70">
        <w:rPr>
          <w:rFonts w:ascii="c 3" w:hAnsi="c 3" w:cs="Pashto {Narange}"/>
          <w:sz w:val="32"/>
          <w:szCs w:val="32"/>
          <w:rtl/>
        </w:rPr>
        <w:t>ړ</w:t>
      </w:r>
      <w:r>
        <w:rPr>
          <w:rFonts w:ascii="IRLotus" w:hAnsi="IRLotus" w:cs="Pashto Sarlik"/>
          <w:sz w:val="28"/>
          <w:szCs w:val="28"/>
          <w:rtl/>
        </w:rPr>
        <w:t>ن:</w:t>
      </w:r>
    </w:p>
    <w:p w:rsidR="00CF7D70" w:rsidRPr="00CF7D70" w:rsidRDefault="00CF7D70" w:rsidP="00CF7D70">
      <w:pPr>
        <w:bidi/>
        <w:spacing w:before="0" w:after="0"/>
        <w:jc w:val="center"/>
        <w:rPr>
          <w:rFonts w:ascii="IRLotus" w:hAnsi="IRLotus" w:cs="Pashto Sarlik"/>
          <w:sz w:val="30"/>
          <w:szCs w:val="30"/>
          <w:rtl/>
        </w:rPr>
      </w:pPr>
      <w:r>
        <w:rPr>
          <w:rFonts w:ascii="IRLotus" w:hAnsi="IRLotus" w:cs="Pashto Sarlik"/>
          <w:sz w:val="30"/>
          <w:szCs w:val="30"/>
          <w:rtl/>
        </w:rPr>
        <w:t>عبد المالک (همت)</w:t>
      </w:r>
    </w:p>
    <w:p w:rsidR="000A3EA0" w:rsidRPr="000A3EA0" w:rsidRDefault="000A3EA0" w:rsidP="000A3EA0">
      <w:pPr>
        <w:bidi/>
        <w:spacing w:before="0" w:after="0"/>
        <w:jc w:val="center"/>
        <w:rPr>
          <w:rFonts w:ascii="IRLotus" w:hAnsi="IRLotus" w:cs="Pashto Sarlik"/>
          <w:sz w:val="34"/>
          <w:szCs w:val="34"/>
          <w:rtl/>
        </w:rPr>
      </w:pPr>
    </w:p>
    <w:p w:rsidR="00357C3E" w:rsidRDefault="00357C3E" w:rsidP="00357C3E">
      <w:pPr>
        <w:bidi/>
        <w:spacing w:before="0" w:after="0"/>
        <w:jc w:val="center"/>
        <w:rPr>
          <w:rFonts w:ascii="IRLotus" w:hAnsi="IRLotus" w:cs="IRLotus"/>
          <w:sz w:val="34"/>
          <w:szCs w:val="34"/>
          <w:rtl/>
        </w:rPr>
        <w:sectPr w:rsidR="00357C3E"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lastRenderedPageBreak/>
              <w:t>د کتاب نوم:</w:t>
            </w:r>
          </w:p>
        </w:tc>
        <w:tc>
          <w:tcPr>
            <w:tcW w:w="3473" w:type="pct"/>
            <w:gridSpan w:val="4"/>
            <w:shd w:val="clear" w:color="auto" w:fill="auto"/>
            <w:vAlign w:val="center"/>
          </w:tcPr>
          <w:p w:rsidR="00323CB1" w:rsidRPr="00CF7D70" w:rsidRDefault="00CF7D70" w:rsidP="00CF7D70">
            <w:pPr>
              <w:bidi/>
              <w:spacing w:before="0" w:after="40"/>
              <w:jc w:val="both"/>
              <w:rPr>
                <w:rFonts w:ascii="IRMitra" w:hAnsi="IRMitra" w:cs="IRMitra"/>
                <w:color w:val="244061"/>
                <w:sz w:val="28"/>
                <w:szCs w:val="28"/>
                <w:rtl/>
              </w:rPr>
            </w:pPr>
            <w:r w:rsidRPr="00CF7D70">
              <w:rPr>
                <w:rFonts w:ascii="IRMitra" w:hAnsi="IRMitra" w:cs="IRMitra"/>
                <w:sz w:val="28"/>
                <w:szCs w:val="28"/>
                <w:rtl/>
              </w:rPr>
              <w:t>د کلمې شریفي حقیقت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 xml:space="preserve">د کتاب </w:t>
            </w:r>
            <w:r w:rsidR="005F3FC3">
              <w:rPr>
                <w:rFonts w:ascii="IRMitra" w:hAnsi="IRMitra" w:cs="IRMitra" w:hint="cs"/>
                <w:b/>
                <w:bCs/>
                <w:sz w:val="26"/>
                <w:szCs w:val="26"/>
                <w:rtl/>
              </w:rPr>
              <w:t>فارسي</w:t>
            </w:r>
            <w:r w:rsidRPr="00C863A8">
              <w:rPr>
                <w:rFonts w:ascii="IRMitra" w:hAnsi="IRMitra" w:cs="IRMitra"/>
                <w:b/>
                <w:bCs/>
                <w:sz w:val="26"/>
                <w:szCs w:val="26"/>
                <w:rtl/>
              </w:rPr>
              <w:t xml:space="preserve"> نوم:</w:t>
            </w:r>
          </w:p>
        </w:tc>
        <w:tc>
          <w:tcPr>
            <w:tcW w:w="3473" w:type="pct"/>
            <w:gridSpan w:val="4"/>
            <w:shd w:val="clear" w:color="auto" w:fill="auto"/>
            <w:vAlign w:val="center"/>
          </w:tcPr>
          <w:p w:rsidR="00323CB1" w:rsidRPr="00C863A8" w:rsidRDefault="005F3FC3" w:rsidP="005C2420">
            <w:pPr>
              <w:bidi/>
              <w:spacing w:before="0" w:after="40"/>
              <w:jc w:val="both"/>
              <w:rPr>
                <w:rFonts w:ascii="IRMitra" w:hAnsi="IRMitra" w:cs="IRMitra"/>
                <w:color w:val="244061"/>
                <w:sz w:val="28"/>
                <w:szCs w:val="28"/>
                <w:rtl/>
              </w:rPr>
            </w:pPr>
            <w:r w:rsidRPr="005F3FC3">
              <w:rPr>
                <w:rFonts w:ascii="IRMitra" w:hAnsi="IRMitra" w:cs="IRMitra"/>
                <w:color w:val="244061"/>
                <w:sz w:val="28"/>
                <w:szCs w:val="28"/>
                <w:rtl/>
              </w:rPr>
              <w:t>حقيقت كلمه ط</w:t>
            </w:r>
            <w:r w:rsidRPr="005F3FC3">
              <w:rPr>
                <w:rFonts w:ascii="IRMitra" w:hAnsi="IRMitra" w:cs="IRMitra" w:hint="cs"/>
                <w:color w:val="244061"/>
                <w:sz w:val="28"/>
                <w:szCs w:val="28"/>
                <w:rtl/>
              </w:rPr>
              <w:t>ی</w:t>
            </w:r>
            <w:r w:rsidRPr="005F3FC3">
              <w:rPr>
                <w:rFonts w:ascii="IRMitra" w:hAnsi="IRMitra" w:cs="IRMitra" w:hint="eastAsia"/>
                <w:color w:val="244061"/>
                <w:sz w:val="28"/>
                <w:szCs w:val="28"/>
                <w:rtl/>
              </w:rPr>
              <w:t>به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ليکوال: </w:t>
            </w:r>
          </w:p>
        </w:tc>
        <w:tc>
          <w:tcPr>
            <w:tcW w:w="3473" w:type="pct"/>
            <w:gridSpan w:val="4"/>
            <w:shd w:val="clear" w:color="auto" w:fill="auto"/>
            <w:vAlign w:val="center"/>
          </w:tcPr>
          <w:p w:rsidR="00323CB1" w:rsidRPr="00C863A8" w:rsidRDefault="00CF7D70"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مولانا محمد منظور نعمانی</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ژباړن:</w:t>
            </w:r>
          </w:p>
        </w:tc>
        <w:tc>
          <w:tcPr>
            <w:tcW w:w="3473" w:type="pct"/>
            <w:gridSpan w:val="4"/>
            <w:shd w:val="clear" w:color="auto" w:fill="auto"/>
            <w:vAlign w:val="center"/>
          </w:tcPr>
          <w:p w:rsidR="00323CB1" w:rsidRPr="00C863A8" w:rsidRDefault="00CF7D70" w:rsidP="005C2420">
            <w:pPr>
              <w:bidi/>
              <w:spacing w:before="0" w:after="40"/>
              <w:jc w:val="both"/>
              <w:rPr>
                <w:rFonts w:ascii="IRMitra" w:hAnsi="IRMitra" w:cs="IRMitra"/>
                <w:color w:val="244061"/>
                <w:sz w:val="28"/>
                <w:szCs w:val="28"/>
                <w:rtl/>
              </w:rPr>
            </w:pPr>
            <w:r>
              <w:rPr>
                <w:rFonts w:ascii="IRMitra" w:hAnsi="IRMitra" w:cs="IRMitra"/>
                <w:color w:val="244061"/>
                <w:sz w:val="28"/>
                <w:szCs w:val="28"/>
                <w:rtl/>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موضوع:</w:t>
            </w:r>
          </w:p>
        </w:tc>
        <w:tc>
          <w:tcPr>
            <w:tcW w:w="3473" w:type="pct"/>
            <w:gridSpan w:val="4"/>
            <w:shd w:val="clear" w:color="auto" w:fill="auto"/>
            <w:vAlign w:val="center"/>
          </w:tcPr>
          <w:p w:rsidR="00323CB1" w:rsidRPr="00C863A8" w:rsidRDefault="005F3FC3" w:rsidP="005C2420">
            <w:pPr>
              <w:bidi/>
              <w:spacing w:before="0" w:after="40"/>
              <w:jc w:val="both"/>
              <w:rPr>
                <w:rFonts w:ascii="IRMitra" w:hAnsi="IRMitra" w:cs="IRMitra"/>
                <w:color w:val="244061"/>
                <w:sz w:val="28"/>
                <w:szCs w:val="28"/>
                <w:rtl/>
              </w:rPr>
            </w:pPr>
            <w:r w:rsidRPr="005F3FC3">
              <w:rPr>
                <w:rFonts w:ascii="IRMitra" w:hAnsi="IRMitra" w:cs="IRMitra"/>
                <w:color w:val="244061"/>
                <w:sz w:val="28"/>
                <w:szCs w:val="28"/>
                <w:rtl/>
              </w:rPr>
              <w:t>توح</w:t>
            </w:r>
            <w:r w:rsidRPr="005F3FC3">
              <w:rPr>
                <w:rFonts w:ascii="IRMitra" w:hAnsi="IRMitra" w:cs="IRMitra" w:hint="cs"/>
                <w:color w:val="244061"/>
                <w:sz w:val="28"/>
                <w:szCs w:val="28"/>
                <w:rtl/>
              </w:rPr>
              <w:t>ی</w:t>
            </w:r>
            <w:r w:rsidRPr="005F3FC3">
              <w:rPr>
                <w:rFonts w:ascii="IRMitra" w:hAnsi="IRMitra" w:cs="IRMitra" w:hint="eastAsia"/>
                <w:color w:val="244061"/>
                <w:sz w:val="28"/>
                <w:szCs w:val="28"/>
                <w:rtl/>
              </w:rPr>
              <w:t>د</w:t>
            </w:r>
            <w:r w:rsidRPr="005F3FC3">
              <w:rPr>
                <w:rFonts w:ascii="IRMitra" w:hAnsi="IRMitra" w:cs="IRMitra"/>
                <w:color w:val="244061"/>
                <w:sz w:val="28"/>
                <w:szCs w:val="28"/>
                <w:rtl/>
              </w:rPr>
              <w:t xml:space="preserve"> او اله</w:t>
            </w:r>
            <w:r w:rsidRPr="005F3FC3">
              <w:rPr>
                <w:rFonts w:ascii="IRMitra" w:hAnsi="IRMitra" w:cs="IRMitra" w:hint="cs"/>
                <w:color w:val="244061"/>
                <w:sz w:val="28"/>
                <w:szCs w:val="28"/>
                <w:rtl/>
              </w:rPr>
              <w:t>ی</w:t>
            </w:r>
            <w:r w:rsidRPr="005F3FC3">
              <w:rPr>
                <w:rFonts w:ascii="IRMitra" w:hAnsi="IRMitra" w:cs="IRMitra" w:hint="eastAsia"/>
                <w:color w:val="244061"/>
                <w:sz w:val="28"/>
                <w:szCs w:val="28"/>
                <w:rtl/>
              </w:rPr>
              <w:t>ات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شمير: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r w:rsidRPr="00C863A8">
              <w:rPr>
                <w:rFonts w:ascii="IRMitra" w:hAnsi="IRMitra" w:cs="IRMitra"/>
                <w:color w:val="244061"/>
                <w:sz w:val="28"/>
                <w:szCs w:val="28"/>
                <w:rtl/>
              </w:rPr>
              <w:t xml:space="preserve">لومړي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rPr>
            </w:pPr>
            <w:r w:rsidRPr="00C863A8">
              <w:rPr>
                <w:rFonts w:ascii="IRMitra" w:hAnsi="IRMitra" w:cs="IRMitra"/>
                <w:b/>
                <w:bCs/>
                <w:sz w:val="26"/>
                <w:szCs w:val="26"/>
                <w:rtl/>
              </w:rPr>
              <w:t xml:space="preserve">د چاپ تاریخ: </w:t>
            </w:r>
          </w:p>
        </w:tc>
        <w:tc>
          <w:tcPr>
            <w:tcW w:w="3473" w:type="pct"/>
            <w:gridSpan w:val="4"/>
            <w:shd w:val="clear" w:color="auto" w:fill="auto"/>
            <w:vAlign w:val="center"/>
          </w:tcPr>
          <w:p w:rsidR="00323CB1" w:rsidRPr="00C863A8" w:rsidRDefault="00627F0C" w:rsidP="005C2420">
            <w:pPr>
              <w:bidi/>
              <w:spacing w:before="0" w:after="40"/>
              <w:jc w:val="both"/>
              <w:rPr>
                <w:rFonts w:ascii="IRMitra" w:hAnsi="IRMitra" w:cs="IRMitra"/>
                <w:color w:val="244061"/>
                <w:sz w:val="28"/>
                <w:szCs w:val="28"/>
                <w:rtl/>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b/>
                <w:bCs/>
                <w:sz w:val="26"/>
                <w:szCs w:val="26"/>
                <w:rtl/>
              </w:rPr>
              <w:t xml:space="preserve">سرچینه: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rPr>
            </w:pPr>
            <w:r w:rsidRPr="005C2420">
              <w:rPr>
                <w:rFonts w:cs="IRNazanin"/>
                <w:b/>
                <w:bCs/>
                <w:color w:val="244061"/>
                <w:sz w:val="27"/>
                <w:szCs w:val="27"/>
                <w:rtl/>
              </w:rPr>
              <w:t>دا کتاب د عقیدې د کتابخانې سایت نه داونلود شوی دی.</w:t>
            </w:r>
          </w:p>
          <w:p w:rsidR="00323CB1" w:rsidRPr="009248FF" w:rsidRDefault="00323CB1" w:rsidP="00C863A8">
            <w:pPr>
              <w:spacing w:before="60" w:after="60"/>
              <w:jc w:val="center"/>
              <w:rPr>
                <w:rFonts w:ascii="IRMitra" w:hAnsi="IRMitra" w:cs="IRMitra"/>
                <w:b/>
                <w:bCs/>
                <w:sz w:val="27"/>
                <w:szCs w:val="27"/>
                <w:rtl/>
              </w:rPr>
            </w:pPr>
            <w:r w:rsidRPr="005C2420">
              <w:rPr>
                <w:rFonts w:cs="Times New Roman"/>
                <w:b/>
                <w:bCs/>
                <w:color w:val="244061"/>
                <w:sz w:val="34"/>
                <w:szCs w:val="34"/>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rPr>
            </w:pPr>
            <w:r>
              <w:rPr>
                <w:rFonts w:ascii="IRMitra" w:hAnsi="IRMitra" w:cs="IRMitra"/>
                <w:noProof/>
                <w:color w:val="244061"/>
                <w:sz w:val="30"/>
                <w:szCs w:val="30"/>
              </w:rPr>
              <w:drawing>
                <wp:inline distT="0" distB="0" distL="0" distR="0" wp14:anchorId="2B02568E" wp14:editId="13BF4ECB">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rPr>
            </w:pPr>
            <w:r w:rsidRPr="005C2420">
              <w:rPr>
                <w:rFonts w:ascii="IRNazanin" w:hAnsi="IRNazanin" w:cs="IRNazanin"/>
                <w:b/>
                <w:bCs/>
                <w:sz w:val="14"/>
                <w:szCs w:val="30"/>
                <w:rtl/>
              </w:rPr>
              <w:t>برښنا لیک:</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b/>
                <w:bCs/>
                <w:sz w:val="20"/>
                <w:szCs w:val="30"/>
                <w:rtl/>
              </w:rPr>
              <w:t>د موحدینو ګروپ ویب پاڼو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www.videofarsi.com</w:t>
            </w:r>
          </w:p>
          <w:p w:rsidR="00323CB1" w:rsidRPr="005C2420" w:rsidRDefault="00323CB1" w:rsidP="005C2420">
            <w:pPr>
              <w:spacing w:before="40" w:after="40"/>
              <w:jc w:val="left"/>
              <w:rPr>
                <w:rFonts w:ascii="Literata" w:hAnsi="Literata" w:cs="Times New Roman"/>
                <w:rtl/>
              </w:rPr>
            </w:pPr>
            <w:r w:rsidRPr="005C2420">
              <w:rPr>
                <w:rFonts w:ascii="Literata" w:hAnsi="Literata" w:cs="Times New Roman"/>
              </w:rPr>
              <w:t>www.zekr.tv</w:t>
            </w:r>
          </w:p>
          <w:p w:rsidR="00323CB1" w:rsidRPr="005C2420" w:rsidRDefault="00323CB1" w:rsidP="005C2420">
            <w:pPr>
              <w:spacing w:before="40" w:after="40"/>
              <w:jc w:val="left"/>
              <w:rPr>
                <w:rFonts w:ascii="IRMitra" w:hAnsi="IRMitra" w:cs="IRMitra"/>
                <w:b/>
                <w:bCs/>
                <w:rtl/>
              </w:rPr>
            </w:pPr>
            <w:r w:rsidRPr="005C2420">
              <w:rPr>
                <w:rFonts w:ascii="Literata" w:hAnsi="Literata" w:cs="Times New Roman"/>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BC62E1"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32"/>
                <w:szCs w:val="32"/>
                <w:shd w:val="clear" w:color="auto" w:fill="FFFFFF"/>
                <w:rtl/>
              </w:rPr>
            </w:pPr>
            <w:r w:rsidRPr="00BC62E1">
              <w:rPr>
                <w:rFonts w:ascii="IRYakout" w:hAnsi="IRYakout" w:cs="IRYakout"/>
                <w:b/>
                <w:bCs/>
                <w:color w:val="0000FF"/>
                <w:sz w:val="32"/>
                <w:szCs w:val="32"/>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rPr>
            </w:pPr>
            <w:r>
              <w:rPr>
                <w:rFonts w:ascii="IRMitra" w:hAnsi="IRMitra" w:cs="IRMitra"/>
                <w:noProof/>
                <w:color w:val="244061"/>
                <w:sz w:val="30"/>
                <w:szCs w:val="30"/>
              </w:rPr>
              <w:drawing>
                <wp:inline distT="0" distB="0" distL="0" distR="0" wp14:anchorId="2D3E86FB" wp14:editId="52CD1EBA">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Default="005C2420" w:rsidP="00357C3E">
      <w:pPr>
        <w:bidi/>
        <w:spacing w:before="0" w:after="0"/>
        <w:jc w:val="center"/>
        <w:rPr>
          <w:rFonts w:ascii="IRLotus" w:hAnsi="IRLotus" w:cs="IRLotus"/>
          <w:sz w:val="34"/>
          <w:szCs w:val="34"/>
          <w:rtl/>
        </w:rPr>
        <w:sectPr w:rsidR="005C2420"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rPr>
      </w:pPr>
      <w:r w:rsidRPr="00357C3E">
        <w:rPr>
          <w:rFonts w:ascii="IranNastaliq" w:hAnsi="IranNastaliq" w:cs="IranNastaliq"/>
          <w:sz w:val="30"/>
          <w:szCs w:val="30"/>
          <w:rtl/>
        </w:rPr>
        <w:lastRenderedPageBreak/>
        <w:t>بسم الله الرحمن الرحیم</w:t>
      </w:r>
    </w:p>
    <w:p w:rsidR="00357C3E" w:rsidRPr="00357C3E" w:rsidRDefault="00357C3E" w:rsidP="003A6DF0">
      <w:pPr>
        <w:pStyle w:val="a9"/>
        <w:rPr>
          <w:sz w:val="34"/>
          <w:szCs w:val="34"/>
          <w:rtl/>
        </w:rPr>
      </w:pPr>
      <w:bookmarkStart w:id="1" w:name="_Toc457119438"/>
      <w:r w:rsidRPr="00357C3E">
        <w:rPr>
          <w:rtl/>
        </w:rPr>
        <w:t>د کتاب فهرست</w:t>
      </w:r>
      <w:bookmarkEnd w:id="1"/>
    </w:p>
    <w:p w:rsidR="00AF63BF" w:rsidRDefault="00AF63BF">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 "</w:instrText>
      </w:r>
      <w:r>
        <w:rPr>
          <w:rtl/>
        </w:rPr>
        <w:instrText xml:space="preserve">۲- لومړی لیک,1,3- دويم ليك,2" </w:instrText>
      </w:r>
      <w:r>
        <w:rPr>
          <w:rtl/>
        </w:rPr>
        <w:fldChar w:fldCharType="separate"/>
      </w:r>
      <w:hyperlink w:anchor="_Toc457119438" w:history="1">
        <w:r w:rsidRPr="00151919">
          <w:rPr>
            <w:rStyle w:val="Hyperlink"/>
            <w:noProof/>
            <w:rtl/>
          </w:rPr>
          <w:t>د کتاب فهرست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457119438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‌أ</w:t>
        </w:r>
        <w:r>
          <w:rPr>
            <w:noProof/>
            <w:webHidden/>
            <w:rtl/>
          </w:rPr>
          <w:fldChar w:fldCharType="end"/>
        </w:r>
      </w:hyperlink>
    </w:p>
    <w:p w:rsidR="00AF63BF" w:rsidRDefault="00627F0C">
      <w:pPr>
        <w:pStyle w:val="TOC1"/>
        <w:tabs>
          <w:tab w:val="right" w:leader="dot" w:pos="6226"/>
        </w:tabs>
        <w:bidi/>
        <w:rPr>
          <w:rFonts w:asciiTheme="minorHAnsi" w:eastAsiaTheme="minorEastAsia" w:hAnsiTheme="minorHAnsi" w:cstheme="minorBidi"/>
          <w:bCs w:val="0"/>
          <w:noProof/>
          <w:sz w:val="22"/>
          <w:szCs w:val="22"/>
          <w:rtl/>
        </w:rPr>
      </w:pPr>
      <w:hyperlink w:anchor="_Toc457119439" w:history="1">
        <w:r w:rsidR="00AF63BF" w:rsidRPr="00151919">
          <w:rPr>
            <w:rStyle w:val="Hyperlink"/>
            <w:noProof/>
            <w:rtl/>
          </w:rPr>
          <w:t>د دوهم چاپ سريزه</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457119439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1</w:t>
        </w:r>
        <w:r w:rsidR="00AF63BF">
          <w:rPr>
            <w:noProof/>
            <w:webHidden/>
            <w:rtl/>
          </w:rPr>
          <w:fldChar w:fldCharType="end"/>
        </w:r>
      </w:hyperlink>
    </w:p>
    <w:p w:rsidR="00AF63BF" w:rsidRDefault="00627F0C">
      <w:pPr>
        <w:pStyle w:val="TOC1"/>
        <w:tabs>
          <w:tab w:val="right" w:leader="dot" w:pos="6226"/>
        </w:tabs>
        <w:bidi/>
        <w:rPr>
          <w:rFonts w:asciiTheme="minorHAnsi" w:eastAsiaTheme="minorEastAsia" w:hAnsiTheme="minorHAnsi" w:cstheme="minorBidi"/>
          <w:bCs w:val="0"/>
          <w:noProof/>
          <w:sz w:val="22"/>
          <w:szCs w:val="22"/>
          <w:rtl/>
        </w:rPr>
      </w:pPr>
      <w:hyperlink w:anchor="_Toc457119440" w:history="1">
        <w:r w:rsidR="00AF63BF" w:rsidRPr="00151919">
          <w:rPr>
            <w:rStyle w:val="Hyperlink"/>
            <w:noProof/>
            <w:rtl/>
          </w:rPr>
          <w:t>د ژباړن سريزه</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457119440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3</w:t>
        </w:r>
        <w:r w:rsidR="00AF63BF">
          <w:rPr>
            <w:noProof/>
            <w:webHidden/>
            <w:rtl/>
          </w:rPr>
          <w:fldChar w:fldCharType="end"/>
        </w:r>
      </w:hyperlink>
    </w:p>
    <w:p w:rsidR="00AF63BF" w:rsidRDefault="00627F0C">
      <w:pPr>
        <w:pStyle w:val="TOC1"/>
        <w:tabs>
          <w:tab w:val="right" w:leader="dot" w:pos="6226"/>
        </w:tabs>
        <w:bidi/>
        <w:rPr>
          <w:rFonts w:asciiTheme="minorHAnsi" w:eastAsiaTheme="minorEastAsia" w:hAnsiTheme="minorHAnsi" w:cstheme="minorBidi"/>
          <w:bCs w:val="0"/>
          <w:noProof/>
          <w:sz w:val="22"/>
          <w:szCs w:val="22"/>
          <w:rtl/>
        </w:rPr>
      </w:pPr>
      <w:hyperlink w:anchor="_Toc457119441" w:history="1">
        <w:r w:rsidR="00AF63BF" w:rsidRPr="00151919">
          <w:rPr>
            <w:rStyle w:val="Hyperlink"/>
            <w:noProof/>
            <w:rtl/>
          </w:rPr>
          <w:t>د کتاب د مؤلف په هکله لنډي څرګندوني</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457119441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6</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42" w:history="1">
        <w:r w:rsidR="00AF63BF" w:rsidRPr="00151919">
          <w:rPr>
            <w:rStyle w:val="Hyperlink"/>
            <w:noProof/>
            <w:rtl/>
          </w:rPr>
          <w:t>(أ) ژوند او تحصيل يې:</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457119442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6</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43" w:history="1">
        <w:r w:rsidR="00AF63BF" w:rsidRPr="00151919">
          <w:rPr>
            <w:rStyle w:val="Hyperlink"/>
            <w:noProof/>
            <w:rtl/>
          </w:rPr>
          <w:t>(ب) علمي مقام، درس ورکول او مباحثې يې:</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457119443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7</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44" w:history="1">
        <w:r w:rsidR="00AF63BF" w:rsidRPr="00151919">
          <w:rPr>
            <w:rStyle w:val="Hyperlink"/>
            <w:noProof/>
            <w:rtl/>
          </w:rPr>
          <w:t>(جـ) تاليفات يې:</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457119444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7</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45" w:history="1">
        <w:r w:rsidR="00AF63BF" w:rsidRPr="00151919">
          <w:rPr>
            <w:rStyle w:val="Hyperlink"/>
            <w:noProof/>
            <w:rtl/>
          </w:rPr>
          <w:t>(د) وفات يې:</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457119445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8</w:t>
        </w:r>
        <w:r w:rsidR="00AF63BF">
          <w:rPr>
            <w:noProof/>
            <w:webHidden/>
            <w:rtl/>
          </w:rPr>
          <w:fldChar w:fldCharType="end"/>
        </w:r>
      </w:hyperlink>
    </w:p>
    <w:p w:rsidR="00AF63BF" w:rsidRDefault="00627F0C">
      <w:pPr>
        <w:pStyle w:val="TOC1"/>
        <w:tabs>
          <w:tab w:val="right" w:leader="dot" w:pos="6226"/>
        </w:tabs>
        <w:bidi/>
        <w:rPr>
          <w:rFonts w:asciiTheme="minorHAnsi" w:eastAsiaTheme="minorEastAsia" w:hAnsiTheme="minorHAnsi" w:cstheme="minorBidi"/>
          <w:bCs w:val="0"/>
          <w:noProof/>
          <w:sz w:val="22"/>
          <w:szCs w:val="22"/>
          <w:rtl/>
        </w:rPr>
      </w:pPr>
      <w:hyperlink w:anchor="_Toc457119446" w:history="1">
        <w:r w:rsidR="00AF63BF" w:rsidRPr="00151919">
          <w:rPr>
            <w:rStyle w:val="Hyperlink"/>
            <w:noProof/>
            <w:rtl/>
          </w:rPr>
          <w:t>کلمه طيبه (لا اله الا الله محمد رسول الله) د کلمې طيبې لومړۍ برخه: د لوى څښتن توحيد (لا اله الا الله)</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457119446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9</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47" w:history="1">
        <w:r w:rsidR="00AF63BF" w:rsidRPr="00151919">
          <w:rPr>
            <w:rStyle w:val="Hyperlink"/>
            <w:noProof/>
            <w:rtl/>
          </w:rPr>
          <w:t>د توحيد حقيقت او د (لا إله إلا الله) مطلب</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457119447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12</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48" w:history="1">
        <w:r w:rsidR="00AF63BF" w:rsidRPr="00151919">
          <w:rPr>
            <w:rStyle w:val="Hyperlink"/>
            <w:noProof/>
            <w:rtl/>
          </w:rPr>
          <w:t>د عربو د مشرکينو شرک او له هغو څخه د توحيد د دعوت غوښتنه</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457119448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13</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49" w:history="1">
        <w:r w:rsidR="00AF63BF" w:rsidRPr="00151919">
          <w:rPr>
            <w:rStyle w:val="Hyperlink"/>
            <w:noProof/>
            <w:rtl/>
          </w:rPr>
          <w:t>د عبادت او استعانت يو له بله اړيکي</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457119449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17</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0" w:history="1">
        <w:r w:rsidR="00AF63BF" w:rsidRPr="00151919">
          <w:rPr>
            <w:rStyle w:val="Hyperlink"/>
            <w:noProof/>
            <w:rtl/>
          </w:rPr>
          <w:t>د توحيد لومړۍ پوړۍ</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457119450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19</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1" w:history="1">
        <w:r w:rsidR="00AF63BF" w:rsidRPr="00151919">
          <w:rPr>
            <w:rStyle w:val="Hyperlink"/>
            <w:noProof/>
            <w:rtl/>
          </w:rPr>
          <w:t>د توحيد نوري غوښتني</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457119451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20</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2" w:history="1">
        <w:r w:rsidR="00AF63BF" w:rsidRPr="00151919">
          <w:rPr>
            <w:rStyle w:val="Hyperlink"/>
            <w:noProof/>
            <w:rtl/>
          </w:rPr>
          <w:t>د توحيد لوړه پوړۍ</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457119452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24</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3" w:history="1">
        <w:r w:rsidR="00AF63BF" w:rsidRPr="00151919">
          <w:rPr>
            <w:rStyle w:val="Hyperlink"/>
            <w:noProof/>
            <w:rtl/>
          </w:rPr>
          <w:t>د بشپړ توحيد نخښي او پايلي</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457119453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26</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4" w:history="1">
        <w:r w:rsidR="00AF63BF" w:rsidRPr="00151919">
          <w:rPr>
            <w:rStyle w:val="Hyperlink"/>
            <w:noProof/>
            <w:rtl/>
          </w:rPr>
          <w:t>د توحيدپه هکله اوسپنيز عزم او د انقلاب ځواک</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457119454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27</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5" w:history="1">
        <w:r w:rsidR="00AF63BF" w:rsidRPr="00151919">
          <w:rPr>
            <w:rStyle w:val="Hyperlink"/>
            <w:noProof/>
            <w:rtl/>
          </w:rPr>
          <w:t>د بشپړ توحيد تر مقامه د رسېدو لومړنى نصاب</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457119455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30</w:t>
        </w:r>
        <w:r w:rsidR="00AF63BF">
          <w:rPr>
            <w:noProof/>
            <w:webHidden/>
            <w:rtl/>
          </w:rPr>
          <w:fldChar w:fldCharType="end"/>
        </w:r>
      </w:hyperlink>
    </w:p>
    <w:p w:rsidR="00AF63BF" w:rsidRDefault="00627F0C">
      <w:pPr>
        <w:pStyle w:val="TOC1"/>
        <w:tabs>
          <w:tab w:val="right" w:leader="dot" w:pos="6226"/>
        </w:tabs>
        <w:bidi/>
        <w:rPr>
          <w:rFonts w:asciiTheme="minorHAnsi" w:eastAsiaTheme="minorEastAsia" w:hAnsiTheme="minorHAnsi" w:cstheme="minorBidi"/>
          <w:bCs w:val="0"/>
          <w:noProof/>
          <w:sz w:val="22"/>
          <w:szCs w:val="22"/>
          <w:rtl/>
        </w:rPr>
      </w:pPr>
      <w:hyperlink w:anchor="_Toc457119456" w:history="1">
        <w:r w:rsidR="00AF63BF" w:rsidRPr="00151919">
          <w:rPr>
            <w:rStyle w:val="Hyperlink"/>
            <w:noProof/>
            <w:rtl/>
          </w:rPr>
          <w:t>د کلمې طيبې دوهمه برخه: د حضرت محمد</w:t>
        </w:r>
        <w:r w:rsidR="00AF63BF" w:rsidRPr="00151919">
          <w:rPr>
            <w:rStyle w:val="Hyperlink"/>
            <w:rFonts w:cs="CTraditional Arabic"/>
            <w:noProof/>
            <w:rtl/>
          </w:rPr>
          <w:t xml:space="preserve"> ج</w:t>
        </w:r>
        <w:r w:rsidR="00AF63BF" w:rsidRPr="00151919">
          <w:rPr>
            <w:rStyle w:val="Hyperlink"/>
            <w:noProof/>
            <w:rtl/>
          </w:rPr>
          <w:t xml:space="preserve"> رسالت (محمد رسول الله)</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457119456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35</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7" w:history="1">
        <w:r w:rsidR="00AF63BF" w:rsidRPr="00151919">
          <w:rPr>
            <w:rStyle w:val="Hyperlink"/>
            <w:noProof/>
            <w:rtl/>
          </w:rPr>
          <w:t>حضرت محمد</w:t>
        </w:r>
        <w:r w:rsidR="00AF63BF" w:rsidRPr="00151919">
          <w:rPr>
            <w:rStyle w:val="Hyperlink"/>
            <w:rFonts w:cs="CTraditional Arabic"/>
            <w:noProof/>
            <w:rtl/>
          </w:rPr>
          <w:t xml:space="preserve"> ج</w:t>
        </w:r>
        <w:r w:rsidR="00AF63BF" w:rsidRPr="00151919">
          <w:rPr>
            <w:rStyle w:val="Hyperlink"/>
            <w:noProof/>
            <w:rtl/>
          </w:rPr>
          <w:t xml:space="preserve"> د الله</w:t>
        </w:r>
        <w:r w:rsidR="00AF63BF" w:rsidRPr="00151919">
          <w:rPr>
            <w:rStyle w:val="Hyperlink"/>
            <w:rFonts w:cs="CTraditional Arabic"/>
            <w:noProof/>
            <w:rtl/>
          </w:rPr>
          <w:t>أ</w:t>
        </w:r>
        <w:r w:rsidR="00AF63BF" w:rsidRPr="00151919">
          <w:rPr>
            <w:rStyle w:val="Hyperlink"/>
            <w:noProof/>
            <w:rtl/>
          </w:rPr>
          <w:t xml:space="preserve"> رسول دى</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457119457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35</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8" w:history="1">
        <w:r w:rsidR="00AF63BF" w:rsidRPr="00151919">
          <w:rPr>
            <w:rStyle w:val="Hyperlink"/>
            <w:noProof/>
            <w:rtl/>
          </w:rPr>
          <w:t>د يو چا د رسول په توګه د منلو موخه او د هغه لوازم</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457119458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44</w:t>
        </w:r>
        <w:r w:rsidR="00AF63BF">
          <w:rPr>
            <w:noProof/>
            <w:webHidden/>
            <w:rtl/>
          </w:rPr>
          <w:fldChar w:fldCharType="end"/>
        </w:r>
      </w:hyperlink>
    </w:p>
    <w:p w:rsidR="00AF63BF" w:rsidRDefault="00627F0C">
      <w:pPr>
        <w:pStyle w:val="TOC2"/>
        <w:tabs>
          <w:tab w:val="right" w:leader="dot" w:pos="6226"/>
        </w:tabs>
        <w:bidi/>
        <w:rPr>
          <w:rFonts w:asciiTheme="minorHAnsi" w:eastAsiaTheme="minorEastAsia" w:hAnsiTheme="minorHAnsi" w:cstheme="minorBidi"/>
          <w:noProof/>
          <w:sz w:val="22"/>
          <w:szCs w:val="22"/>
          <w:rtl/>
        </w:rPr>
      </w:pPr>
      <w:hyperlink w:anchor="_Toc457119459" w:history="1">
        <w:r w:rsidR="00AF63BF" w:rsidRPr="00151919">
          <w:rPr>
            <w:rStyle w:val="Hyperlink"/>
            <w:noProof/>
            <w:rtl/>
          </w:rPr>
          <w:t>د لوى څښتن د رسول</w:t>
        </w:r>
        <w:r w:rsidR="00AF63BF" w:rsidRPr="00151919">
          <w:rPr>
            <w:rStyle w:val="Hyperlink"/>
            <w:rFonts w:cs="CTraditional Arabic"/>
            <w:noProof/>
            <w:rtl/>
          </w:rPr>
          <w:t xml:space="preserve"> ج</w:t>
        </w:r>
        <w:r w:rsidR="00AF63BF" w:rsidRPr="00151919">
          <w:rPr>
            <w:rStyle w:val="Hyperlink"/>
            <w:noProof/>
            <w:rtl/>
          </w:rPr>
          <w:t xml:space="preserve"> سره مينه او محبت</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457119459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49</w:t>
        </w:r>
        <w:r w:rsidR="00AF63BF">
          <w:rPr>
            <w:noProof/>
            <w:webHidden/>
            <w:rtl/>
          </w:rPr>
          <w:fldChar w:fldCharType="end"/>
        </w:r>
      </w:hyperlink>
    </w:p>
    <w:p w:rsidR="00AF63BF" w:rsidRDefault="00627F0C">
      <w:pPr>
        <w:pStyle w:val="TOC1"/>
        <w:tabs>
          <w:tab w:val="right" w:leader="dot" w:pos="6226"/>
        </w:tabs>
        <w:bidi/>
        <w:rPr>
          <w:rFonts w:asciiTheme="minorHAnsi" w:eastAsiaTheme="minorEastAsia" w:hAnsiTheme="minorHAnsi" w:cstheme="minorBidi"/>
          <w:bCs w:val="0"/>
          <w:noProof/>
          <w:sz w:val="22"/>
          <w:szCs w:val="22"/>
          <w:rtl/>
        </w:rPr>
      </w:pPr>
      <w:hyperlink w:anchor="_Toc457119460" w:history="1">
        <w:r w:rsidR="00AF63BF" w:rsidRPr="00151919">
          <w:rPr>
            <w:rStyle w:val="Hyperlink"/>
            <w:rFonts w:ascii="Arial" w:hAnsi="Arial"/>
            <w:noProof/>
            <w:rtl/>
          </w:rPr>
          <w:t xml:space="preserve">د ژباړن </w:t>
        </w:r>
        <w:r w:rsidR="00AF63BF" w:rsidRPr="00151919">
          <w:rPr>
            <w:rStyle w:val="Hyperlink"/>
            <w:noProof/>
            <w:rtl/>
          </w:rPr>
          <w:t>لنډه پېژندنه</w:t>
        </w:r>
        <w:r w:rsidR="00AF63BF">
          <w:rPr>
            <w:noProof/>
            <w:webHidden/>
            <w:rtl/>
          </w:rPr>
          <w:tab/>
        </w:r>
        <w:r w:rsidR="00AF63BF">
          <w:rPr>
            <w:noProof/>
            <w:webHidden/>
            <w:rtl/>
          </w:rPr>
          <w:fldChar w:fldCharType="begin"/>
        </w:r>
        <w:r w:rsidR="00AF63BF">
          <w:rPr>
            <w:noProof/>
            <w:webHidden/>
            <w:rtl/>
          </w:rPr>
          <w:instrText xml:space="preserve"> </w:instrText>
        </w:r>
        <w:r w:rsidR="00AF63BF">
          <w:rPr>
            <w:noProof/>
            <w:webHidden/>
          </w:rPr>
          <w:instrText>PAGEREF</w:instrText>
        </w:r>
        <w:r w:rsidR="00AF63BF">
          <w:rPr>
            <w:noProof/>
            <w:webHidden/>
            <w:rtl/>
          </w:rPr>
          <w:instrText xml:space="preserve"> _</w:instrText>
        </w:r>
        <w:r w:rsidR="00AF63BF">
          <w:rPr>
            <w:noProof/>
            <w:webHidden/>
          </w:rPr>
          <w:instrText>Toc</w:instrText>
        </w:r>
        <w:r w:rsidR="00AF63BF">
          <w:rPr>
            <w:noProof/>
            <w:webHidden/>
            <w:rtl/>
          </w:rPr>
          <w:instrText xml:space="preserve">457119460 </w:instrText>
        </w:r>
        <w:r w:rsidR="00AF63BF">
          <w:rPr>
            <w:noProof/>
            <w:webHidden/>
          </w:rPr>
          <w:instrText>\h</w:instrText>
        </w:r>
        <w:r w:rsidR="00AF63BF">
          <w:rPr>
            <w:noProof/>
            <w:webHidden/>
            <w:rtl/>
          </w:rPr>
          <w:instrText xml:space="preserve"> </w:instrText>
        </w:r>
        <w:r w:rsidR="00AF63BF">
          <w:rPr>
            <w:noProof/>
            <w:webHidden/>
            <w:rtl/>
          </w:rPr>
        </w:r>
        <w:r w:rsidR="00AF63BF">
          <w:rPr>
            <w:noProof/>
            <w:webHidden/>
            <w:rtl/>
          </w:rPr>
          <w:fldChar w:fldCharType="separate"/>
        </w:r>
        <w:r w:rsidR="00AF63BF">
          <w:rPr>
            <w:noProof/>
            <w:webHidden/>
            <w:rtl/>
          </w:rPr>
          <w:t>52</w:t>
        </w:r>
        <w:r w:rsidR="00AF63BF">
          <w:rPr>
            <w:noProof/>
            <w:webHidden/>
            <w:rtl/>
          </w:rPr>
          <w:fldChar w:fldCharType="end"/>
        </w:r>
      </w:hyperlink>
    </w:p>
    <w:p w:rsidR="00357C3E" w:rsidRDefault="00AF63BF" w:rsidP="00323CB1">
      <w:pPr>
        <w:pStyle w:val="a1"/>
        <w:ind w:firstLine="0"/>
        <w:rPr>
          <w:lang w:bidi="ar-SA"/>
        </w:rPr>
      </w:pPr>
      <w:r>
        <w:rPr>
          <w:rtl/>
          <w:lang w:bidi="ar-SA"/>
        </w:rPr>
        <w:fldChar w:fldCharType="end"/>
      </w:r>
    </w:p>
    <w:p w:rsidR="00B728D4" w:rsidRDefault="00B728D4" w:rsidP="00323CB1">
      <w:pPr>
        <w:pStyle w:val="a1"/>
        <w:ind w:firstLine="0"/>
        <w:rPr>
          <w:lang w:bidi="ar-SA"/>
        </w:rPr>
      </w:pPr>
    </w:p>
    <w:p w:rsidR="00B728D4" w:rsidRDefault="00B728D4" w:rsidP="00323CB1">
      <w:pPr>
        <w:pStyle w:val="a1"/>
        <w:ind w:firstLine="0"/>
        <w:rPr>
          <w:rtl/>
          <w:lang w:bidi="ar-SA"/>
        </w:rPr>
      </w:pPr>
    </w:p>
    <w:p w:rsidR="00323CB1" w:rsidRDefault="00323CB1" w:rsidP="00323CB1">
      <w:pPr>
        <w:pStyle w:val="a1"/>
        <w:ind w:firstLine="0"/>
        <w:rPr>
          <w:rtl/>
          <w:lang w:bidi="ar-SA"/>
        </w:rPr>
      </w:pPr>
    </w:p>
    <w:p w:rsidR="00A60726" w:rsidRDefault="00A60726" w:rsidP="00323CB1">
      <w:pPr>
        <w:pStyle w:val="a1"/>
        <w:ind w:firstLine="0"/>
        <w:rPr>
          <w:rtl/>
          <w:lang w:bidi="ar-SA"/>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CF7D70" w:rsidRDefault="00CF7D70" w:rsidP="00132DE4">
      <w:pPr>
        <w:pStyle w:val="a1"/>
        <w:rPr>
          <w:rtl/>
          <w:lang w:bidi="ar-SA"/>
        </w:rPr>
      </w:pPr>
      <w:bookmarkStart w:id="2" w:name="_Toc380711411"/>
      <w:bookmarkStart w:id="3" w:name="_Hlk284492939"/>
      <w:r w:rsidRPr="00A20007">
        <w:rPr>
          <w:rtl/>
          <w:lang w:bidi="ar-SA"/>
        </w:rPr>
        <w:lastRenderedPageBreak/>
        <w:t>د دعوت د کلمې</w:t>
      </w:r>
      <w:r>
        <w:rPr>
          <w:rtl/>
          <w:lang w:bidi="ar-SA"/>
        </w:rPr>
        <w:t xml:space="preserve"> (</w:t>
      </w:r>
      <w:r w:rsidRPr="00F5731C">
        <w:rPr>
          <w:rtl/>
          <w:lang w:bidi="ar-SA"/>
        </w:rPr>
        <w:t>لا اله الا الله محمد رسول الله</w:t>
      </w:r>
      <w:r>
        <w:rPr>
          <w:rtl/>
          <w:lang w:bidi="ar-SA"/>
        </w:rPr>
        <w:t xml:space="preserve">) </w:t>
      </w:r>
      <w:r w:rsidRPr="00A20007">
        <w:rPr>
          <w:rtl/>
          <w:lang w:bidi="ar-SA"/>
        </w:rPr>
        <w:t>د دواړو برخو</w:t>
      </w:r>
      <w:r>
        <w:rPr>
          <w:rtl/>
          <w:lang w:bidi="ar-SA"/>
        </w:rPr>
        <w:t>؛</w:t>
      </w:r>
      <w:r w:rsidRPr="00A20007">
        <w:rPr>
          <w:rtl/>
          <w:lang w:bidi="ar-SA"/>
        </w:rPr>
        <w:t xml:space="preserve"> د لوى څښتن</w:t>
      </w:r>
      <w:r w:rsidR="00132DE4">
        <w:rPr>
          <w:rFonts w:cs="CTraditional Arabic"/>
          <w:rtl/>
          <w:lang w:bidi="ar-SA"/>
        </w:rPr>
        <w:t>أ</w:t>
      </w:r>
      <w:r>
        <w:rPr>
          <w:rtl/>
          <w:lang w:bidi="ar-SA"/>
        </w:rPr>
        <w:t xml:space="preserve"> </w:t>
      </w:r>
      <w:r w:rsidRPr="00A20007">
        <w:rPr>
          <w:rtl/>
          <w:lang w:bidi="ar-SA"/>
        </w:rPr>
        <w:t>د توحيد</w:t>
      </w:r>
      <w:r>
        <w:rPr>
          <w:rtl/>
          <w:lang w:bidi="ar-SA"/>
        </w:rPr>
        <w:t xml:space="preserve"> </w:t>
      </w:r>
      <w:r w:rsidRPr="00A20007">
        <w:rPr>
          <w:rtl/>
          <w:lang w:bidi="ar-SA"/>
        </w:rPr>
        <w:t>او د حضرت محمد</w:t>
      </w:r>
      <w:r w:rsidR="00132DE4" w:rsidRPr="00132DE4">
        <w:rPr>
          <w:rFonts w:cs="CTraditional Arabic"/>
          <w:rtl/>
          <w:lang w:bidi="ar-SA"/>
        </w:rPr>
        <w:t xml:space="preserve"> ج</w:t>
      </w:r>
      <w:r>
        <w:rPr>
          <w:rtl/>
          <w:lang w:bidi="ar-SA"/>
        </w:rPr>
        <w:t xml:space="preserve"> </w:t>
      </w:r>
      <w:r w:rsidRPr="00A20007">
        <w:rPr>
          <w:rtl/>
          <w:lang w:bidi="ar-SA"/>
        </w:rPr>
        <w:t>د رسالت</w:t>
      </w:r>
      <w:r>
        <w:rPr>
          <w:rtl/>
          <w:lang w:bidi="ar-SA"/>
        </w:rPr>
        <w:t xml:space="preserve"> د بشپړي تشرېح او څېړني سره. </w:t>
      </w:r>
    </w:p>
    <w:p w:rsidR="00CF7D70" w:rsidRDefault="00CF7D70" w:rsidP="00CF7D70">
      <w:pPr>
        <w:pStyle w:val="a1"/>
        <w:rPr>
          <w:rtl/>
          <w:lang w:bidi="ar-SA"/>
        </w:rPr>
      </w:pPr>
      <w:r>
        <w:rPr>
          <w:rtl/>
          <w:lang w:bidi="ar-SA"/>
        </w:rPr>
        <w:t xml:space="preserve">دغه راز </w:t>
      </w:r>
      <w:r w:rsidRPr="00A20007">
        <w:rPr>
          <w:rtl/>
          <w:lang w:bidi="ar-SA"/>
        </w:rPr>
        <w:t>د دغي کلمې</w:t>
      </w:r>
      <w:r>
        <w:rPr>
          <w:rtl/>
          <w:lang w:bidi="ar-SA"/>
        </w:rPr>
        <w:t xml:space="preserve"> </w:t>
      </w:r>
      <w:r w:rsidRPr="00A20007">
        <w:rPr>
          <w:rtl/>
          <w:lang w:bidi="ar-SA"/>
        </w:rPr>
        <w:t xml:space="preserve">د </w:t>
      </w:r>
      <w:r w:rsidRPr="00CF7D70">
        <w:rPr>
          <w:rtl/>
          <w:lang w:bidi="ar-SA"/>
        </w:rPr>
        <w:t>روح</w:t>
      </w:r>
      <w:r w:rsidRPr="00A20007">
        <w:rPr>
          <w:rtl/>
          <w:lang w:bidi="ar-SA"/>
        </w:rPr>
        <w:t xml:space="preserve"> </w:t>
      </w:r>
      <w:r>
        <w:rPr>
          <w:rtl/>
          <w:lang w:bidi="ar-SA"/>
        </w:rPr>
        <w:t xml:space="preserve">او حقيقت د واضح کولو په ترځ کي </w:t>
      </w:r>
      <w:r w:rsidRPr="00A20007">
        <w:rPr>
          <w:rtl/>
          <w:lang w:bidi="ar-SA"/>
        </w:rPr>
        <w:t>څرګنده</w:t>
      </w:r>
      <w:r>
        <w:rPr>
          <w:rtl/>
          <w:lang w:bidi="ar-SA"/>
        </w:rPr>
        <w:t xml:space="preserve"> </w:t>
      </w:r>
      <w:r w:rsidRPr="00A20007">
        <w:rPr>
          <w:rtl/>
          <w:lang w:bidi="ar-SA"/>
        </w:rPr>
        <w:t xml:space="preserve">سوې </w:t>
      </w:r>
      <w:r>
        <w:rPr>
          <w:rtl/>
          <w:lang w:bidi="ar-SA"/>
        </w:rPr>
        <w:t xml:space="preserve">ده </w:t>
      </w:r>
      <w:r w:rsidRPr="00A20007">
        <w:rPr>
          <w:rtl/>
          <w:lang w:bidi="ar-SA"/>
        </w:rPr>
        <w:t>چي دغه کلمه له خپلو منونکو څخه څه غواړي</w:t>
      </w:r>
      <w:r>
        <w:rPr>
          <w:rtl/>
          <w:lang w:bidi="ar-SA"/>
        </w:rPr>
        <w:t>.</w:t>
      </w:r>
    </w:p>
    <w:p w:rsidR="00CF7D70" w:rsidRDefault="00CF7D70" w:rsidP="00CF7D70">
      <w:pPr>
        <w:pStyle w:val="a1"/>
        <w:rPr>
          <w:rtl/>
          <w:lang w:bidi="ar-SA"/>
        </w:rPr>
        <w:sectPr w:rsidR="00CF7D70"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CF7D70" w:rsidP="003A6DF0">
      <w:pPr>
        <w:pStyle w:val="a9"/>
        <w:rPr>
          <w:rtl/>
        </w:rPr>
      </w:pPr>
      <w:bookmarkStart w:id="4" w:name="_Toc457119439"/>
      <w:bookmarkEnd w:id="2"/>
      <w:r>
        <w:rPr>
          <w:rtl/>
        </w:rPr>
        <w:lastRenderedPageBreak/>
        <w:t>د دوهم چاپ سريزه</w:t>
      </w:r>
      <w:bookmarkEnd w:id="4"/>
    </w:p>
    <w:bookmarkEnd w:id="3"/>
    <w:p w:rsidR="00CF7D70" w:rsidRDefault="00CF7D70" w:rsidP="00132DE4">
      <w:pPr>
        <w:pStyle w:val="a1"/>
        <w:rPr>
          <w:rtl/>
          <w:lang w:bidi="ar-SA"/>
        </w:rPr>
      </w:pPr>
      <w:r>
        <w:rPr>
          <w:rtl/>
          <w:lang w:bidi="ar-SA"/>
        </w:rPr>
        <w:t>د لوى څښتن تر حمد او پر حضرت محمد او د هغه پر آل او اصحابو باندي تر درودونو او سلامونو ويلو وروسته.</w:t>
      </w:r>
    </w:p>
    <w:p w:rsidR="00CF7D70" w:rsidRDefault="00CF7D70" w:rsidP="00132DE4">
      <w:pPr>
        <w:pStyle w:val="a1"/>
        <w:rPr>
          <w:rtl/>
          <w:lang w:bidi="ar-SA"/>
        </w:rPr>
      </w:pPr>
      <w:r>
        <w:rPr>
          <w:rtl/>
          <w:lang w:bidi="ar-SA"/>
        </w:rPr>
        <w:t xml:space="preserve">لکه چي </w:t>
      </w:r>
      <w:r w:rsidRPr="00132DE4">
        <w:rPr>
          <w:rtl/>
          <w:lang w:bidi="ar-SA"/>
        </w:rPr>
        <w:t>څرګنديږي</w:t>
      </w:r>
      <w:r>
        <w:rPr>
          <w:rtl/>
          <w:lang w:bidi="ar-SA"/>
        </w:rPr>
        <w:t xml:space="preserve"> پر ګران اسلامي هيواد افغانستان باندي د امريکايي او لوېديزو سيکولرو، عېسويانو او يهودو تر هجوم او تېري وروسته، د نړۍ مسلمانان، په تېره د افغانستان مسلمان ولس تر پخوا زيات ويښ او په هره ساحه کي د ګران اسلام او اسلامي اورشوګانو د ننګي او دفاع لپاره لاس په کار سول. ځينو د وسله وال جهاد مورچلونو ته ورودانګل، ځينو د تبليغ او دعوت چاري چټکي کړې، ځينو هم خپل مغزونه او قلمونه تر پخوا ډېر زيات په کار واچول او نوروهم نوري هلي ځلي په لاره واچولې. په دې توګه د هري برخي ننګيالي ډېر سول، خو د کتاب ليکلو، کتاب خپرولو او کتاب لوستلو اتلان او مينه وال ماشاءالله خورا ډېر سوي دى. له دې امله دى چي په نړۍ، سيمه او افغانستان کي د کتاب خپرولو او د هغه د پېر او پلور کاروبار خوا په خوند او مزه کي روان دى. </w:t>
      </w:r>
    </w:p>
    <w:p w:rsidR="00CF7D70" w:rsidRDefault="00CF7D70" w:rsidP="00132DE4">
      <w:pPr>
        <w:pStyle w:val="a1"/>
        <w:rPr>
          <w:rtl/>
          <w:lang w:bidi="ar-SA"/>
        </w:rPr>
      </w:pPr>
      <w:r>
        <w:rPr>
          <w:rtl/>
          <w:lang w:bidi="ar-SA"/>
        </w:rPr>
        <w:t>له بلي خوا دا دى ګورو چي د نيواکګرو او د هغو د ګومارلو حالت ډېر وجاړ سوى دى، اړيکي يې ترينګلي سوي او د اشغالګرانو سرونه له خپلو لاسپوڅو څخه په درد سوي او ځني بې زاره سوي او له افغانستان څخه د وتلو په تکل لاري چاري لټوي.</w:t>
      </w:r>
    </w:p>
    <w:p w:rsidR="00CF7D70" w:rsidRDefault="00CF7D70" w:rsidP="00132DE4">
      <w:pPr>
        <w:pStyle w:val="a1"/>
        <w:rPr>
          <w:rtl/>
          <w:lang w:bidi="ar-SA"/>
        </w:rPr>
      </w:pPr>
      <w:r>
        <w:rPr>
          <w:rtl/>
          <w:lang w:bidi="ar-SA"/>
        </w:rPr>
        <w:t xml:space="preserve">په هر ترتيب موږ به خپلو کارونو ته په نه ستړي کېدونکې توګه دوام ورکوو او مخ په وړاندي به ځو. </w:t>
      </w:r>
    </w:p>
    <w:p w:rsidR="00CF7D70" w:rsidRDefault="00CF7D70" w:rsidP="00132DE4">
      <w:pPr>
        <w:pStyle w:val="a1"/>
        <w:rPr>
          <w:rtl/>
          <w:lang w:bidi="ar-SA"/>
        </w:rPr>
      </w:pPr>
      <w:r>
        <w:rPr>
          <w:rtl/>
          <w:lang w:bidi="ar-SA"/>
        </w:rPr>
        <w:lastRenderedPageBreak/>
        <w:t>رابه سو د دې کتاب خبري ته. دا کتاب چي يو کال دمخه خپور سو، اوس په کتاب پلورنځيو کي خلاص سوى دي او د هغه خپروونکو (صداقت پرندويي ټولني) د هغه د بيا خپرېدو تکل کړى دى. ځکه نو ما دغه کتاب بيا وکوت او بيامي خپرېدو ته چمتو کړ او اوس دادى د هغه دوهم چاپ ستاسي په لاس کي دى.هيله ده ګران لوستونکى يې مؤلف، ژباړن او خپرندويان له دعا هېر نه کړي. په درناوي.</w:t>
      </w:r>
    </w:p>
    <w:p w:rsidR="00CF7D70" w:rsidRDefault="00CF7D70" w:rsidP="00CF7D70">
      <w:pPr>
        <w:pStyle w:val="a8"/>
        <w:ind w:left="3259" w:firstLine="0"/>
        <w:jc w:val="center"/>
        <w:rPr>
          <w:rtl/>
          <w:lang w:bidi="ar-SA"/>
        </w:rPr>
      </w:pPr>
      <w:r w:rsidRPr="00AF071D">
        <w:rPr>
          <w:rtl/>
          <w:lang w:bidi="ar-SA"/>
        </w:rPr>
        <w:t>عبد المالک همت، د ده افغانانو نوآباد، کابل</w:t>
      </w:r>
      <w:r>
        <w:rPr>
          <w:rtl/>
          <w:lang w:bidi="ar-SA"/>
        </w:rPr>
        <w:t xml:space="preserve"> د ۱۳۹۰ل. کال د سلواغې درویشتمه</w:t>
      </w:r>
    </w:p>
    <w:p w:rsidR="00CF7D70" w:rsidRDefault="00CF7D70" w:rsidP="00CF7D70">
      <w:pPr>
        <w:pStyle w:val="a8"/>
        <w:ind w:left="3259" w:firstLine="0"/>
        <w:jc w:val="center"/>
        <w:rPr>
          <w:rtl/>
          <w:lang w:bidi="ar-SA"/>
        </w:rPr>
        <w:sectPr w:rsidR="00CF7D70" w:rsidSect="00A60726">
          <w:footnotePr>
            <w:numRestart w:val="eachPage"/>
          </w:footnotePr>
          <w:pgSz w:w="7938" w:h="11907" w:code="9"/>
          <w:pgMar w:top="567" w:right="851" w:bottom="851" w:left="851" w:header="454" w:footer="0" w:gutter="0"/>
          <w:pgNumType w:start="1"/>
          <w:cols w:space="708"/>
          <w:titlePg/>
          <w:bidi/>
          <w:rtlGutter/>
          <w:docGrid w:linePitch="360"/>
        </w:sectPr>
      </w:pPr>
    </w:p>
    <w:p w:rsidR="00CF7D70" w:rsidRDefault="00CF7D70" w:rsidP="003A6DF0">
      <w:pPr>
        <w:pStyle w:val="a9"/>
        <w:rPr>
          <w:rtl/>
        </w:rPr>
      </w:pPr>
      <w:bookmarkStart w:id="5" w:name="_Toc379467078"/>
      <w:bookmarkStart w:id="6" w:name="_Toc457119440"/>
      <w:r w:rsidRPr="00A20007">
        <w:rPr>
          <w:rtl/>
        </w:rPr>
        <w:lastRenderedPageBreak/>
        <w:t>د</w:t>
      </w:r>
      <w:r>
        <w:rPr>
          <w:rtl/>
        </w:rPr>
        <w:t xml:space="preserve"> </w:t>
      </w:r>
      <w:r w:rsidRPr="00A20007">
        <w:rPr>
          <w:rtl/>
        </w:rPr>
        <w:t>ژباړن سريزه</w:t>
      </w:r>
      <w:bookmarkEnd w:id="5"/>
      <w:bookmarkEnd w:id="6"/>
    </w:p>
    <w:p w:rsidR="00CF7D70" w:rsidRPr="00247010" w:rsidRDefault="00CF7D70" w:rsidP="00BC62E1">
      <w:pPr>
        <w:pStyle w:val="ac"/>
        <w:rPr>
          <w:rtl/>
        </w:rPr>
      </w:pPr>
      <w:r w:rsidRPr="00247010">
        <w:rPr>
          <w:rtl/>
        </w:rPr>
        <w:t>الحمد لله رب العالمين والصلاة والسلام على خير خلقه وعلى آله</w:t>
      </w:r>
      <w:r>
        <w:rPr>
          <w:rtl/>
        </w:rPr>
        <w:t xml:space="preserve"> </w:t>
      </w:r>
      <w:r w:rsidRPr="00247010">
        <w:rPr>
          <w:rtl/>
        </w:rPr>
        <w:t>واصحابه</w:t>
      </w:r>
      <w:r>
        <w:rPr>
          <w:rtl/>
        </w:rPr>
        <w:t xml:space="preserve"> </w:t>
      </w:r>
      <w:r w:rsidRPr="00247010">
        <w:rPr>
          <w:rtl/>
        </w:rPr>
        <w:t>اجمعين</w:t>
      </w:r>
      <w:r>
        <w:rPr>
          <w:rtl/>
        </w:rPr>
        <w:t>.</w:t>
      </w:r>
      <w:r w:rsidRPr="00247010">
        <w:rPr>
          <w:rtl/>
        </w:rPr>
        <w:t xml:space="preserve"> لا </w:t>
      </w:r>
      <w:r w:rsidR="00BC62E1">
        <w:rPr>
          <w:rtl/>
        </w:rPr>
        <w:t>إ</w:t>
      </w:r>
      <w:r w:rsidRPr="00247010">
        <w:rPr>
          <w:rtl/>
        </w:rPr>
        <w:t xml:space="preserve">له </w:t>
      </w:r>
      <w:r w:rsidR="00BC62E1">
        <w:rPr>
          <w:rtl/>
        </w:rPr>
        <w:t>إ</w:t>
      </w:r>
      <w:r w:rsidRPr="00247010">
        <w:rPr>
          <w:rtl/>
        </w:rPr>
        <w:t>لا الله</w:t>
      </w:r>
      <w:r w:rsidR="004D4F38">
        <w:rPr>
          <w:rtl/>
        </w:rPr>
        <w:t xml:space="preserve"> و</w:t>
      </w:r>
      <w:r w:rsidRPr="00247010">
        <w:rPr>
          <w:rtl/>
        </w:rPr>
        <w:t>لا</w:t>
      </w:r>
      <w:r w:rsidRPr="00247010">
        <w:t xml:space="preserve"> </w:t>
      </w:r>
      <w:r w:rsidRPr="00247010">
        <w:rPr>
          <w:rtl/>
        </w:rPr>
        <w:t>نعبد</w:t>
      </w:r>
      <w:r w:rsidRPr="00247010">
        <w:t xml:space="preserve"> </w:t>
      </w:r>
      <w:r w:rsidR="00BC62E1">
        <w:rPr>
          <w:rtl/>
        </w:rPr>
        <w:t>إ</w:t>
      </w:r>
      <w:r w:rsidRPr="00247010">
        <w:rPr>
          <w:rtl/>
        </w:rPr>
        <w:t>لا</w:t>
      </w:r>
      <w:r w:rsidRPr="00247010">
        <w:t xml:space="preserve"> </w:t>
      </w:r>
      <w:r w:rsidR="00BC62E1">
        <w:rPr>
          <w:rtl/>
        </w:rPr>
        <w:t>إ</w:t>
      </w:r>
      <w:r w:rsidRPr="00247010">
        <w:rPr>
          <w:rtl/>
        </w:rPr>
        <w:t xml:space="preserve">یاه مخلصین له الدین ولو </w:t>
      </w:r>
      <w:r w:rsidR="004D4F38">
        <w:rPr>
          <w:rtl/>
        </w:rPr>
        <w:t>ك</w:t>
      </w:r>
      <w:r w:rsidRPr="00247010">
        <w:rPr>
          <w:rtl/>
        </w:rPr>
        <w:t>ره</w:t>
      </w:r>
      <w:r w:rsidRPr="00247010">
        <w:t xml:space="preserve"> </w:t>
      </w:r>
      <w:r w:rsidRPr="00247010">
        <w:rPr>
          <w:rtl/>
        </w:rPr>
        <w:t>المشر</w:t>
      </w:r>
      <w:r w:rsidR="004D4F38">
        <w:rPr>
          <w:rtl/>
        </w:rPr>
        <w:t>ك</w:t>
      </w:r>
      <w:r w:rsidRPr="00247010">
        <w:rPr>
          <w:rtl/>
        </w:rPr>
        <w:t>ون.</w:t>
      </w:r>
      <w:r w:rsidRPr="00247010">
        <w:t xml:space="preserve"> </w:t>
      </w:r>
      <w:r w:rsidRPr="00247010">
        <w:rPr>
          <w:rtl/>
        </w:rPr>
        <w:t>الله</w:t>
      </w:r>
      <w:r w:rsidRPr="00247010">
        <w:t xml:space="preserve"> </w:t>
      </w:r>
      <w:r w:rsidR="00BC62E1">
        <w:rPr>
          <w:rtl/>
        </w:rPr>
        <w:t>أ</w:t>
      </w:r>
      <w:r w:rsidR="004D4F38">
        <w:rPr>
          <w:rtl/>
        </w:rPr>
        <w:t>ك</w:t>
      </w:r>
      <w:r w:rsidRPr="00247010">
        <w:rPr>
          <w:rtl/>
        </w:rPr>
        <w:t>بر</w:t>
      </w:r>
      <w:r>
        <w:rPr>
          <w:rtl/>
        </w:rPr>
        <w:t xml:space="preserve"> </w:t>
      </w:r>
      <w:r w:rsidRPr="00247010">
        <w:rPr>
          <w:rtl/>
        </w:rPr>
        <w:t>الله</w:t>
      </w:r>
      <w:r w:rsidRPr="00247010">
        <w:t xml:space="preserve"> </w:t>
      </w:r>
      <w:r w:rsidR="00BC62E1">
        <w:rPr>
          <w:rtl/>
        </w:rPr>
        <w:t>أ</w:t>
      </w:r>
      <w:r w:rsidR="004D4F38">
        <w:rPr>
          <w:rtl/>
        </w:rPr>
        <w:t>ك</w:t>
      </w:r>
      <w:r w:rsidRPr="00247010">
        <w:rPr>
          <w:rtl/>
        </w:rPr>
        <w:t>بر</w:t>
      </w:r>
      <w:r w:rsidRPr="00247010">
        <w:t xml:space="preserve"> </w:t>
      </w:r>
      <w:r w:rsidR="00BC62E1" w:rsidRPr="00247010">
        <w:rPr>
          <w:rtl/>
        </w:rPr>
        <w:t xml:space="preserve">لا </w:t>
      </w:r>
      <w:r w:rsidR="00BC62E1">
        <w:rPr>
          <w:rtl/>
        </w:rPr>
        <w:t>إ</w:t>
      </w:r>
      <w:r w:rsidR="00BC62E1" w:rsidRPr="00247010">
        <w:rPr>
          <w:rtl/>
        </w:rPr>
        <w:t xml:space="preserve">له </w:t>
      </w:r>
      <w:r w:rsidR="00BC62E1">
        <w:rPr>
          <w:rtl/>
        </w:rPr>
        <w:t>إ</w:t>
      </w:r>
      <w:r w:rsidR="00BC62E1" w:rsidRPr="00247010">
        <w:rPr>
          <w:rtl/>
        </w:rPr>
        <w:t>لا الله</w:t>
      </w:r>
      <w:r w:rsidRPr="00247010">
        <w:rPr>
          <w:rtl/>
        </w:rPr>
        <w:t xml:space="preserve">. </w:t>
      </w:r>
      <w:r w:rsidR="00BC62E1" w:rsidRPr="00247010">
        <w:rPr>
          <w:rtl/>
        </w:rPr>
        <w:t xml:space="preserve">لا </w:t>
      </w:r>
      <w:r w:rsidR="00BC62E1">
        <w:rPr>
          <w:rtl/>
        </w:rPr>
        <w:t>إ</w:t>
      </w:r>
      <w:r w:rsidR="00BC62E1" w:rsidRPr="00247010">
        <w:rPr>
          <w:rtl/>
        </w:rPr>
        <w:t xml:space="preserve">له </w:t>
      </w:r>
      <w:r w:rsidR="00BC62E1">
        <w:rPr>
          <w:rtl/>
        </w:rPr>
        <w:t>إ</w:t>
      </w:r>
      <w:r w:rsidR="00BC62E1" w:rsidRPr="00247010">
        <w:rPr>
          <w:rtl/>
        </w:rPr>
        <w:t>لا الله</w:t>
      </w:r>
      <w:r>
        <w:rPr>
          <w:rtl/>
        </w:rPr>
        <w:t xml:space="preserve">. </w:t>
      </w:r>
      <w:r w:rsidRPr="00247010">
        <w:rPr>
          <w:rtl/>
        </w:rPr>
        <w:t>حقاً حقاً.</w:t>
      </w:r>
      <w:r>
        <w:rPr>
          <w:rtl/>
        </w:rPr>
        <w:t xml:space="preserve"> </w:t>
      </w:r>
      <w:r w:rsidR="00BC62E1" w:rsidRPr="00247010">
        <w:rPr>
          <w:rtl/>
        </w:rPr>
        <w:t xml:space="preserve">لا </w:t>
      </w:r>
      <w:r w:rsidR="00BC62E1">
        <w:rPr>
          <w:rtl/>
        </w:rPr>
        <w:t>إ</w:t>
      </w:r>
      <w:r w:rsidR="00BC62E1" w:rsidRPr="00247010">
        <w:rPr>
          <w:rtl/>
        </w:rPr>
        <w:t xml:space="preserve">له </w:t>
      </w:r>
      <w:r w:rsidR="00BC62E1">
        <w:rPr>
          <w:rtl/>
        </w:rPr>
        <w:t>إ</w:t>
      </w:r>
      <w:r w:rsidR="00BC62E1" w:rsidRPr="00247010">
        <w:rPr>
          <w:rtl/>
        </w:rPr>
        <w:t>لا الله</w:t>
      </w:r>
      <w:r w:rsidRPr="00247010">
        <w:t>.</w:t>
      </w:r>
      <w:r w:rsidRPr="00247010">
        <w:rPr>
          <w:rtl/>
        </w:rPr>
        <w:t xml:space="preserve"> </w:t>
      </w:r>
      <w:r w:rsidR="00BC62E1">
        <w:rPr>
          <w:rtl/>
        </w:rPr>
        <w:t>إ</w:t>
      </w:r>
      <w:r w:rsidRPr="00247010">
        <w:rPr>
          <w:rtl/>
        </w:rPr>
        <w:t>یماناً</w:t>
      </w:r>
      <w:r w:rsidR="004D4F38">
        <w:rPr>
          <w:rtl/>
        </w:rPr>
        <w:t xml:space="preserve"> و</w:t>
      </w:r>
      <w:r w:rsidRPr="00247010">
        <w:rPr>
          <w:rtl/>
        </w:rPr>
        <w:t>تصدیقا</w:t>
      </w:r>
      <w:r>
        <w:rPr>
          <w:rtl/>
        </w:rPr>
        <w:t>.</w:t>
      </w:r>
      <w:r w:rsidRPr="00247010">
        <w:rPr>
          <w:rtl/>
        </w:rPr>
        <w:t xml:space="preserve"> </w:t>
      </w:r>
      <w:r w:rsidR="00BC62E1" w:rsidRPr="00247010">
        <w:rPr>
          <w:rtl/>
        </w:rPr>
        <w:t xml:space="preserve">لا </w:t>
      </w:r>
      <w:r w:rsidR="00BC62E1">
        <w:rPr>
          <w:rtl/>
        </w:rPr>
        <w:t>إ</w:t>
      </w:r>
      <w:r w:rsidR="00BC62E1" w:rsidRPr="00247010">
        <w:rPr>
          <w:rtl/>
        </w:rPr>
        <w:t xml:space="preserve">له </w:t>
      </w:r>
      <w:r w:rsidR="00BC62E1">
        <w:rPr>
          <w:rtl/>
        </w:rPr>
        <w:t>إ</w:t>
      </w:r>
      <w:r w:rsidR="00BC62E1" w:rsidRPr="00247010">
        <w:rPr>
          <w:rtl/>
        </w:rPr>
        <w:t>لا الله</w:t>
      </w:r>
      <w:r w:rsidRPr="00247010">
        <w:t>.</w:t>
      </w:r>
      <w:r w:rsidRPr="00247010">
        <w:rPr>
          <w:rtl/>
        </w:rPr>
        <w:t xml:space="preserve"> عبودیةً</w:t>
      </w:r>
      <w:r w:rsidR="004D4F38">
        <w:rPr>
          <w:rtl/>
        </w:rPr>
        <w:t xml:space="preserve"> و</w:t>
      </w:r>
      <w:r w:rsidRPr="00247010">
        <w:rPr>
          <w:rtl/>
        </w:rPr>
        <w:t>رقاً</w:t>
      </w:r>
      <w:r>
        <w:rPr>
          <w:rtl/>
        </w:rPr>
        <w:t>.</w:t>
      </w:r>
      <w:r w:rsidRPr="00247010">
        <w:rPr>
          <w:rtl/>
        </w:rPr>
        <w:t>سجدت</w:t>
      </w:r>
      <w:r w:rsidRPr="00247010">
        <w:t xml:space="preserve"> </w:t>
      </w:r>
      <w:r w:rsidRPr="00247010">
        <w:rPr>
          <w:rtl/>
        </w:rPr>
        <w:t>ل</w:t>
      </w:r>
      <w:r w:rsidR="004D4F38">
        <w:rPr>
          <w:rtl/>
        </w:rPr>
        <w:t>ك</w:t>
      </w:r>
      <w:r w:rsidRPr="00247010">
        <w:rPr>
          <w:rtl/>
        </w:rPr>
        <w:t xml:space="preserve"> یا رب تعبداً</w:t>
      </w:r>
      <w:r w:rsidR="004D4F38">
        <w:rPr>
          <w:rtl/>
        </w:rPr>
        <w:t xml:space="preserve"> و</w:t>
      </w:r>
      <w:r w:rsidRPr="00247010">
        <w:rPr>
          <w:rtl/>
        </w:rPr>
        <w:t>رقاً لامستن</w:t>
      </w:r>
      <w:r w:rsidR="004D4F38">
        <w:rPr>
          <w:rtl/>
        </w:rPr>
        <w:t>ك</w:t>
      </w:r>
      <w:r w:rsidRPr="00247010">
        <w:rPr>
          <w:rtl/>
        </w:rPr>
        <w:t>فاً ولا مست</w:t>
      </w:r>
      <w:r w:rsidR="004D4F38">
        <w:rPr>
          <w:rtl/>
        </w:rPr>
        <w:t>ك</w:t>
      </w:r>
      <w:r w:rsidRPr="00247010">
        <w:rPr>
          <w:rtl/>
        </w:rPr>
        <w:t xml:space="preserve">براً بل </w:t>
      </w:r>
      <w:r w:rsidR="00BC62E1">
        <w:rPr>
          <w:rtl/>
        </w:rPr>
        <w:t>أ</w:t>
      </w:r>
      <w:r w:rsidRPr="00247010">
        <w:rPr>
          <w:rtl/>
        </w:rPr>
        <w:t>نا</w:t>
      </w:r>
      <w:r w:rsidRPr="00247010">
        <w:t xml:space="preserve"> </w:t>
      </w:r>
      <w:r w:rsidRPr="00247010">
        <w:rPr>
          <w:rtl/>
        </w:rPr>
        <w:t>عبدٌ</w:t>
      </w:r>
      <w:r>
        <w:rPr>
          <w:rtl/>
        </w:rPr>
        <w:t xml:space="preserve"> </w:t>
      </w:r>
      <w:r w:rsidRPr="00247010">
        <w:rPr>
          <w:rtl/>
        </w:rPr>
        <w:t xml:space="preserve">ذلیلٌ ضعیفٌ خائفٌ مستجیرٌ. </w:t>
      </w:r>
    </w:p>
    <w:p w:rsidR="00CF7D70" w:rsidRPr="00857923" w:rsidRDefault="00CF7D70" w:rsidP="00132DE4">
      <w:pPr>
        <w:pStyle w:val="a1"/>
        <w:rPr>
          <w:rtl/>
          <w:lang w:bidi="ar-SA"/>
        </w:rPr>
      </w:pPr>
      <w:r w:rsidRPr="00857923">
        <w:rPr>
          <w:rtl/>
          <w:lang w:bidi="ar-SA"/>
        </w:rPr>
        <w:t>محترم لوستونکې</w:t>
      </w:r>
      <w:r>
        <w:rPr>
          <w:rtl/>
          <w:lang w:bidi="ar-SA"/>
        </w:rPr>
        <w:t>!</w:t>
      </w:r>
      <w:r w:rsidRPr="00857923">
        <w:rPr>
          <w:rtl/>
          <w:lang w:bidi="ar-SA"/>
        </w:rPr>
        <w:t xml:space="preserve"> </w:t>
      </w:r>
    </w:p>
    <w:p w:rsidR="00CF7D70" w:rsidRPr="00132DE4" w:rsidRDefault="00CF7D70" w:rsidP="00A020B7">
      <w:pPr>
        <w:pStyle w:val="asdf"/>
        <w:rPr>
          <w:rStyle w:val="Char1"/>
          <w:rtl/>
          <w:lang w:bidi="ar-SA"/>
        </w:rPr>
      </w:pPr>
      <w:r w:rsidRPr="00132DE4">
        <w:rPr>
          <w:rStyle w:val="Char1"/>
          <w:rtl/>
          <w:lang w:bidi="ar-SA"/>
        </w:rPr>
        <w:t>دغه کوچنى کتاب چي د هند د نيمي وچي يوه ستر او نامتو عالم او متصوف، د حق او حقيقت د لاري پياوړي مجاهد او مبارز، لوى او منلي محقق علامه محمد منظور نعماني</w:t>
      </w:r>
      <w:r>
        <w:rPr>
          <w:rFonts w:cs="CTraditional Arabic"/>
          <w:rtl/>
        </w:rPr>
        <w:t>/</w:t>
      </w:r>
      <w:r w:rsidRPr="00132DE4">
        <w:rPr>
          <w:rStyle w:val="Char1"/>
          <w:rtl/>
          <w:lang w:bidi="ar-SA"/>
        </w:rPr>
        <w:t xml:space="preserve"> ليکلى دى، د اسلام د يوې ډېري بنسټيزي او زياتي ارزښتناکي موضوع په هکله دى. ليکوال په لنډو الفاظو کي د اسلام د مقدس دين د مبارکي کلمې </w:t>
      </w:r>
      <w:r w:rsidR="00A020B7">
        <w:rPr>
          <w:rStyle w:val="Char1"/>
          <w:rtl/>
          <w:lang w:bidi="ar-SA"/>
        </w:rPr>
        <w:t>«</w:t>
      </w:r>
      <w:r w:rsidRPr="00132DE4">
        <w:rPr>
          <w:rStyle w:val="Char1"/>
          <w:rtl/>
          <w:lang w:bidi="ar-SA"/>
        </w:rPr>
        <w:t>لا اله الا الله محمد رسول الله</w:t>
      </w:r>
      <w:r w:rsidR="00A020B7">
        <w:rPr>
          <w:rStyle w:val="Char1"/>
          <w:rtl/>
          <w:lang w:bidi="ar-SA"/>
        </w:rPr>
        <w:t xml:space="preserve">» </w:t>
      </w:r>
      <w:r w:rsidRPr="00132DE4">
        <w:rPr>
          <w:rStyle w:val="Char1"/>
          <w:rtl/>
          <w:lang w:bidi="ar-SA"/>
        </w:rPr>
        <w:t xml:space="preserve">په هکله ډېر داسي غوره او په زړه پوري مطالب را غونډ کړي دي چي په اوسمهال کي، کوم چي له هري خوا پر اسلام او اسلامي امت د غليمانو فرهنګي او عقيدوي يرغل په خپل ټوله زور او ځواک سره روان دى، د هر مسلمان لپاره د هغو لوستل او ورباندي پوهېدل زښت زيات اړين ښکاري. </w:t>
      </w:r>
    </w:p>
    <w:p w:rsidR="00CF7D70" w:rsidRPr="00132DE4" w:rsidRDefault="00CF7D70" w:rsidP="00CF7D70">
      <w:pPr>
        <w:pStyle w:val="asdf"/>
        <w:rPr>
          <w:rStyle w:val="Char1"/>
          <w:rtl/>
          <w:lang w:bidi="ar-SA"/>
        </w:rPr>
      </w:pPr>
      <w:r w:rsidRPr="00132DE4">
        <w:rPr>
          <w:rStyle w:val="Char1"/>
          <w:rtl/>
          <w:lang w:bidi="ar-SA"/>
        </w:rPr>
        <w:t xml:space="preserve">د دې کتاب له ژباړلو څخه زموږ موخه دا ده چي زموږ پتمن خلک د اسلام د دغي ستري کلمې په مزاياوو او ارزښتونو سره خپل </w:t>
      </w:r>
      <w:r w:rsidRPr="00132DE4">
        <w:rPr>
          <w:rStyle w:val="Char1"/>
          <w:rtl/>
          <w:lang w:bidi="ar-SA"/>
        </w:rPr>
        <w:lastRenderedPageBreak/>
        <w:t xml:space="preserve">ذهنونه لا روښانه کړي، د لا زياتي بشپړتيا او همتناکۍ پر لور وخوځي او له يوه ستر پروردګار پرته د هر بې ارزښته موجود په وړاندي سر ټيټ نه کړي. خُوله بې له خدايه د بل چا په وړاندي په غوړه مالۍ او ثنا او صفت خلاصه نه کړي او انساني او اسلامي ستر ارزښتونه د هر ټيټ ساکښ پښو ته ونه غورځوي. </w:t>
      </w:r>
    </w:p>
    <w:p w:rsidR="00CF7D70" w:rsidRPr="00132DE4" w:rsidRDefault="00CF7D70" w:rsidP="00CF7D70">
      <w:pPr>
        <w:pStyle w:val="asdf"/>
        <w:rPr>
          <w:rStyle w:val="Char1"/>
          <w:rtl/>
          <w:lang w:bidi="ar-SA"/>
        </w:rPr>
      </w:pPr>
      <w:r w:rsidRPr="00132DE4">
        <w:rPr>
          <w:rStyle w:val="Char1"/>
          <w:rtl/>
          <w:lang w:bidi="ar-SA"/>
        </w:rPr>
        <w:t>ليکوال په ډېرو ساده او عام فهمو الفاظو او لنډو جملو راوړلو سره د توحيد د دغي منلي کلمې دواړي برخي تشرېح کړي دي چي په دې هکله يې خپله دنده په ډېره ښه توکه ترسره کړې ده، لوى څښتن</w:t>
      </w:r>
      <w:r w:rsidR="00132DE4" w:rsidRPr="00132DE4">
        <w:rPr>
          <w:rFonts w:cs="CTraditional Arabic"/>
          <w:rtl/>
        </w:rPr>
        <w:t>أ</w:t>
      </w:r>
      <w:r w:rsidRPr="00132DE4">
        <w:rPr>
          <w:rStyle w:val="Char1"/>
          <w:rtl/>
          <w:lang w:bidi="ar-SA"/>
        </w:rPr>
        <w:t xml:space="preserve"> دي اجر ورکړي. </w:t>
      </w:r>
    </w:p>
    <w:p w:rsidR="00CF7D70" w:rsidRPr="00132DE4" w:rsidRDefault="00CF7D70" w:rsidP="00CF7D70">
      <w:pPr>
        <w:pStyle w:val="asdf"/>
        <w:rPr>
          <w:rStyle w:val="Char1"/>
          <w:rtl/>
          <w:lang w:bidi="ar-SA"/>
        </w:rPr>
      </w:pPr>
      <w:r w:rsidRPr="00132DE4">
        <w:rPr>
          <w:rStyle w:val="Char1"/>
          <w:rtl/>
          <w:lang w:bidi="ar-SA"/>
        </w:rPr>
        <w:t>زه هيله من يم چي د دې وړوکي کتاب ژباړه لوستونکو ته ګتوره او د لوى څښتن په وړاندي د منلو وړ وګرځي. البته که زما ژباړه هم د ليکوال د ليکني غوندي ساده او عام فهمه وي د ډېري خوښۍ ځاى به وي، خو که نه وي او د پياوړي ليکوال موخه او مطلب مي په روانو جملو کي نه وي افاده کړي دا نو زما نيمګړتيا ده چي هيله ده را ويې بخښئ.</w:t>
      </w:r>
    </w:p>
    <w:p w:rsidR="00CF7D70" w:rsidRPr="00132DE4" w:rsidRDefault="00CF7D70" w:rsidP="00CF7D70">
      <w:pPr>
        <w:pStyle w:val="asdf"/>
        <w:rPr>
          <w:rStyle w:val="Char1"/>
          <w:rtl/>
          <w:lang w:bidi="ar-SA"/>
        </w:rPr>
      </w:pPr>
      <w:r w:rsidRPr="00132DE4">
        <w:rPr>
          <w:rStyle w:val="Char1"/>
          <w:rtl/>
          <w:lang w:bidi="ar-SA"/>
        </w:rPr>
        <w:t xml:space="preserve">د لته بايد يادونه وکړم چي دغه ارزښتناک کتابګوټۍ يوکال دمخه په کوټه کي ښاغلي حمدالله صحاف د خپرولو لپاره راڅخه واخيست خو هغه دا دونه عمر دغه کتاب او زموږ څو نور کتابونه د ځان سره ساتلي وه او چاپ يې نه کړل. بالاخره يې د نه خپرولو عذر خپله ناروغي او اقتصادي ضعف وښود. </w:t>
      </w:r>
    </w:p>
    <w:p w:rsidR="00CF7D70" w:rsidRPr="00132DE4" w:rsidRDefault="00CF7D70" w:rsidP="00CF7D70">
      <w:pPr>
        <w:pStyle w:val="asdf"/>
        <w:rPr>
          <w:rStyle w:val="Char1"/>
          <w:rtl/>
          <w:lang w:bidi="ar-SA"/>
        </w:rPr>
      </w:pPr>
      <w:r w:rsidRPr="00132DE4">
        <w:rPr>
          <w:rStyle w:val="Char1"/>
          <w:rtl/>
          <w:lang w:bidi="ar-SA"/>
        </w:rPr>
        <w:t xml:space="preserve">بيا صداقت خپرندويي ټولني د دې او نورو ټولو کتابونو د چاپولو کار په ورين تندي پر غاړه واخيست. چي دادى د دې ټولني په همت د دغه کتابګوټۍ ژباړه ستاسي ترلاسونو درورسېده. </w:t>
      </w:r>
    </w:p>
    <w:p w:rsidR="00CF7D70" w:rsidRPr="00132DE4" w:rsidRDefault="00CF7D70" w:rsidP="00CF7D70">
      <w:pPr>
        <w:pStyle w:val="asdf"/>
        <w:rPr>
          <w:rStyle w:val="Char1"/>
          <w:rtl/>
          <w:lang w:bidi="ar-SA"/>
        </w:rPr>
      </w:pPr>
      <w:r w:rsidRPr="00132DE4">
        <w:rPr>
          <w:rStyle w:val="Char1"/>
          <w:rtl/>
          <w:lang w:bidi="ar-SA"/>
        </w:rPr>
        <w:lastRenderedPageBreak/>
        <w:t>له لوى څښتن</w:t>
      </w:r>
      <w:r w:rsidR="00132DE4" w:rsidRPr="00132DE4">
        <w:rPr>
          <w:rFonts w:cs="CTraditional Arabic"/>
          <w:rtl/>
        </w:rPr>
        <w:t>أ</w:t>
      </w:r>
      <w:r w:rsidRPr="00132DE4">
        <w:rPr>
          <w:rStyle w:val="Char1"/>
          <w:rtl/>
          <w:lang w:bidi="ar-SA"/>
        </w:rPr>
        <w:t xml:space="preserve"> څخه هيله من يم چي موږ ټول پر سمه لار برابر کړي او خپل رحمت او مغفرت را باندي ولوروي.</w:t>
      </w:r>
    </w:p>
    <w:p w:rsidR="00CF7D70" w:rsidRDefault="00CF7D70" w:rsidP="004D4F38">
      <w:pPr>
        <w:pStyle w:val="a8"/>
        <w:ind w:left="3117" w:firstLine="0"/>
        <w:jc w:val="center"/>
        <w:rPr>
          <w:rStyle w:val="Char1"/>
          <w:rtl/>
          <w:lang w:bidi="ar-SA"/>
        </w:rPr>
      </w:pPr>
      <w:r w:rsidRPr="004D4F38">
        <w:rPr>
          <w:rtl/>
          <w:lang w:bidi="ar-SA"/>
        </w:rPr>
        <w:t>عبدالمالک همت، پیرمحمد کاکړ واټ، درېیمه ناحیه، کندهار، د ۱۳۸۸ ل. کال د غبرګولي شپږویشتمه</w:t>
      </w:r>
    </w:p>
    <w:p w:rsidR="00A020B7" w:rsidRDefault="00A020B7" w:rsidP="00A020B7">
      <w:pPr>
        <w:pStyle w:val="a8"/>
        <w:ind w:left="2834" w:firstLine="0"/>
        <w:jc w:val="center"/>
        <w:rPr>
          <w:rStyle w:val="Char1"/>
          <w:rtl/>
          <w:lang w:bidi="ar-SA"/>
        </w:rPr>
        <w:sectPr w:rsidR="00A020B7" w:rsidSect="00CF7D70">
          <w:headerReference w:type="default" r:id="rId15"/>
          <w:headerReference w:type="first" r:id="rId16"/>
          <w:footnotePr>
            <w:numRestart w:val="eachPage"/>
          </w:footnotePr>
          <w:pgSz w:w="7938" w:h="11907" w:code="9"/>
          <w:pgMar w:top="567" w:right="851" w:bottom="851" w:left="851" w:header="454" w:footer="0" w:gutter="0"/>
          <w:cols w:space="708"/>
          <w:titlePg/>
          <w:bidi/>
          <w:rtlGutter/>
          <w:docGrid w:linePitch="360"/>
        </w:sectPr>
      </w:pPr>
    </w:p>
    <w:p w:rsidR="00CF7D70" w:rsidRPr="00C41F6E" w:rsidRDefault="00CF7D70" w:rsidP="00CF7D70">
      <w:pPr>
        <w:pStyle w:val="a9"/>
        <w:rPr>
          <w:rtl/>
        </w:rPr>
      </w:pPr>
      <w:bookmarkStart w:id="7" w:name="_Toc379467079"/>
      <w:bookmarkStart w:id="8" w:name="_Toc457119441"/>
      <w:r w:rsidRPr="00C41F6E">
        <w:rPr>
          <w:rtl/>
        </w:rPr>
        <w:lastRenderedPageBreak/>
        <w:t>د کتاب د مؤلف په هکله</w:t>
      </w:r>
      <w:r>
        <w:rPr>
          <w:rtl/>
        </w:rPr>
        <w:t xml:space="preserve"> </w:t>
      </w:r>
      <w:r w:rsidRPr="00C41F6E">
        <w:rPr>
          <w:rtl/>
        </w:rPr>
        <w:t>لنډي څرګندوني</w:t>
      </w:r>
      <w:bookmarkEnd w:id="7"/>
      <w:bookmarkEnd w:id="8"/>
    </w:p>
    <w:p w:rsidR="00CF7D70" w:rsidRPr="00857923" w:rsidRDefault="00CF7D70" w:rsidP="00CF7D70">
      <w:pPr>
        <w:pStyle w:val="aa"/>
        <w:rPr>
          <w:rtl/>
        </w:rPr>
      </w:pPr>
      <w:bookmarkStart w:id="9" w:name="_Toc379467080"/>
      <w:bookmarkStart w:id="10" w:name="_Toc457119442"/>
      <w:r>
        <w:rPr>
          <w:rtl/>
        </w:rPr>
        <w:t>(</w:t>
      </w:r>
      <w:r w:rsidRPr="00857923">
        <w:rPr>
          <w:rtl/>
        </w:rPr>
        <w:t>أ</w:t>
      </w:r>
      <w:r>
        <w:rPr>
          <w:rtl/>
        </w:rPr>
        <w:t xml:space="preserve">) </w:t>
      </w:r>
      <w:r w:rsidRPr="00857923">
        <w:rPr>
          <w:rtl/>
        </w:rPr>
        <w:t>ژوند او تحصيل يې</w:t>
      </w:r>
      <w:r>
        <w:rPr>
          <w:rtl/>
        </w:rPr>
        <w:t>:</w:t>
      </w:r>
      <w:bookmarkEnd w:id="9"/>
      <w:bookmarkEnd w:id="10"/>
      <w:r w:rsidRPr="00857923">
        <w:rPr>
          <w:rtl/>
        </w:rPr>
        <w:t xml:space="preserve"> </w:t>
      </w:r>
    </w:p>
    <w:p w:rsidR="00CF7D70" w:rsidRPr="00132DE4" w:rsidRDefault="00CF7D70" w:rsidP="00CF7D70">
      <w:pPr>
        <w:pStyle w:val="asdf"/>
        <w:rPr>
          <w:rStyle w:val="Char1"/>
          <w:rtl/>
          <w:lang w:bidi="ar-SA"/>
        </w:rPr>
      </w:pPr>
      <w:r w:rsidRPr="00132DE4">
        <w:rPr>
          <w:rStyle w:val="Char1"/>
          <w:rtl/>
          <w:lang w:bidi="ar-SA"/>
        </w:rPr>
        <w:t>دغه د حجم له مخي کوچنى خو د محتوا له مخي ډېر ارزښتناک کتاب ستر او نامتو عالم مولانا محمد منظور نعماني</w:t>
      </w:r>
      <w:r>
        <w:rPr>
          <w:rFonts w:cs="CTraditional Arabic"/>
          <w:rtl/>
        </w:rPr>
        <w:t>/</w:t>
      </w:r>
      <w:r w:rsidRPr="00132DE4">
        <w:rPr>
          <w:rStyle w:val="Char1"/>
          <w:rtl/>
          <w:lang w:bidi="ar-SA"/>
        </w:rPr>
        <w:t xml:space="preserve"> ليکلى دى. </w:t>
      </w:r>
    </w:p>
    <w:p w:rsidR="00CF7D70" w:rsidRPr="00132DE4" w:rsidRDefault="00CF7D70" w:rsidP="00CF7D70">
      <w:pPr>
        <w:pStyle w:val="asdf"/>
        <w:rPr>
          <w:rStyle w:val="Char1"/>
          <w:rtl/>
          <w:lang w:bidi="ar-SA"/>
        </w:rPr>
      </w:pPr>
      <w:r w:rsidRPr="00132DE4">
        <w:rPr>
          <w:rStyle w:val="Char1"/>
          <w:rtl/>
          <w:lang w:bidi="ar-SA"/>
        </w:rPr>
        <w:t>حضرت مولانا</w:t>
      </w:r>
      <w:r>
        <w:rPr>
          <w:rFonts w:cs="CTraditional Arabic"/>
          <w:rtl/>
        </w:rPr>
        <w:t>/</w:t>
      </w:r>
      <w:r w:rsidRPr="00132DE4">
        <w:rPr>
          <w:rStyle w:val="Char1"/>
          <w:rtl/>
          <w:lang w:bidi="ar-SA"/>
        </w:rPr>
        <w:t xml:space="preserve"> په پنځلس کلنۍ کي په ١٣٣٨هـ. ق. کال د منطق، فلسفې، او کلام زيات شمېرکتابونه په هندوستان کي له مفتي محمد نعيم لدهيانوي</w:t>
      </w:r>
      <w:r>
        <w:rPr>
          <w:rFonts w:cs="CTraditional Arabic"/>
          <w:rtl/>
        </w:rPr>
        <w:t>/</w:t>
      </w:r>
      <w:r w:rsidRPr="00132DE4">
        <w:rPr>
          <w:rStyle w:val="Char1"/>
          <w:rtl/>
          <w:lang w:bidi="ar-SA"/>
        </w:rPr>
        <w:t xml:space="preserve"> څخه ولوستل. په ١٣٤٣هـ.ق.کال د ديوبند دارالعلوم ته شامل سو. او تر ١٣٤٥هـ. ق. کال پوري يې موقوف عليه دوره او د حديثو دوره پاى ته ورسول او له امام العصر حضرت علامه محمد انور شاه کشميري</w:t>
      </w:r>
      <w:r>
        <w:rPr>
          <w:rFonts w:cs="CTraditional Arabic"/>
          <w:rtl/>
        </w:rPr>
        <w:t>/</w:t>
      </w:r>
      <w:r w:rsidRPr="00132DE4">
        <w:rPr>
          <w:rStyle w:val="Char1"/>
          <w:rtl/>
          <w:lang w:bidi="ar-SA"/>
        </w:rPr>
        <w:t xml:space="preserve"> څخه يې حديث پوهنه زده کړه. علامه محمد انور شاه کشميري</w:t>
      </w:r>
      <w:r>
        <w:rPr>
          <w:rFonts w:cs="CTraditional Arabic"/>
          <w:rtl/>
        </w:rPr>
        <w:t>/</w:t>
      </w:r>
      <w:r w:rsidRPr="00132DE4">
        <w:rPr>
          <w:rStyle w:val="Char1"/>
          <w:rtl/>
          <w:lang w:bidi="ar-SA"/>
        </w:rPr>
        <w:t xml:space="preserve"> يو داسي ستر او نامتو عالم وو چي په هکله يې د هغه هممهالي حضرت مولانا شبير احمد عثماني</w:t>
      </w:r>
      <w:r>
        <w:rPr>
          <w:rFonts w:cs="CTraditional Arabic"/>
          <w:rtl/>
        </w:rPr>
        <w:t>/</w:t>
      </w:r>
      <w:r w:rsidRPr="00132DE4">
        <w:rPr>
          <w:rStyle w:val="Char1"/>
          <w:rtl/>
          <w:lang w:bidi="ar-SA"/>
        </w:rPr>
        <w:t xml:space="preserve"> فرمايلي دي: </w:t>
      </w:r>
    </w:p>
    <w:p w:rsidR="00CF7D70" w:rsidRPr="00132DE4" w:rsidRDefault="00CF7D70" w:rsidP="00BC62E1">
      <w:pPr>
        <w:pStyle w:val="asdf"/>
        <w:jc w:val="both"/>
        <w:rPr>
          <w:rStyle w:val="Char1"/>
          <w:rtl/>
          <w:lang w:bidi="ar-SA"/>
        </w:rPr>
      </w:pPr>
      <w:r w:rsidRPr="00A55044">
        <w:rPr>
          <w:rStyle w:val="Charc"/>
          <w:rtl/>
        </w:rPr>
        <w:t>«الشيخ التقي الذي لم تر العيون مثله</w:t>
      </w:r>
      <w:r w:rsidR="004D4F38">
        <w:rPr>
          <w:rStyle w:val="Charc"/>
          <w:rtl/>
        </w:rPr>
        <w:t xml:space="preserve"> و</w:t>
      </w:r>
      <w:r w:rsidRPr="00A55044">
        <w:rPr>
          <w:rStyle w:val="Charc"/>
          <w:rtl/>
        </w:rPr>
        <w:t xml:space="preserve">لم ير هو مثل نفسه ولو </w:t>
      </w:r>
      <w:r w:rsidR="004D4F38">
        <w:rPr>
          <w:rStyle w:val="Charc"/>
          <w:rtl/>
        </w:rPr>
        <w:t>ك</w:t>
      </w:r>
      <w:r w:rsidRPr="00A55044">
        <w:rPr>
          <w:rStyle w:val="Charc"/>
          <w:rtl/>
        </w:rPr>
        <w:t>ان في سالف الزمان ل</w:t>
      </w:r>
      <w:r w:rsidR="004D4F38">
        <w:rPr>
          <w:rStyle w:val="Charc"/>
          <w:rtl/>
        </w:rPr>
        <w:t>ك</w:t>
      </w:r>
      <w:r w:rsidRPr="00A55044">
        <w:rPr>
          <w:rStyle w:val="Charc"/>
          <w:rtl/>
        </w:rPr>
        <w:t>ان له ش</w:t>
      </w:r>
      <w:r w:rsidR="00BC62E1">
        <w:rPr>
          <w:rStyle w:val="Charc"/>
          <w:rtl/>
        </w:rPr>
        <w:t>أ</w:t>
      </w:r>
      <w:r w:rsidRPr="00A55044">
        <w:rPr>
          <w:rStyle w:val="Charc"/>
          <w:rtl/>
        </w:rPr>
        <w:t xml:space="preserve">ن في طبقة </w:t>
      </w:r>
      <w:r w:rsidR="00BC62E1">
        <w:rPr>
          <w:rStyle w:val="Charc"/>
          <w:rtl/>
        </w:rPr>
        <w:t>أ</w:t>
      </w:r>
      <w:r w:rsidRPr="00A55044">
        <w:rPr>
          <w:rStyle w:val="Charc"/>
          <w:rtl/>
        </w:rPr>
        <w:t>هل العلم عظيم»</w:t>
      </w:r>
      <w:r w:rsidRPr="00132DE4">
        <w:rPr>
          <w:rStyle w:val="Char1"/>
          <w:rtl/>
          <w:lang w:bidi="ar-SA"/>
        </w:rPr>
        <w:t xml:space="preserve"> (فتح الملهم١/ ٣٣٥). </w:t>
      </w:r>
    </w:p>
    <w:p w:rsidR="00CF7D70" w:rsidRPr="00132DE4" w:rsidRDefault="00CF7D70" w:rsidP="00CF7D70">
      <w:pPr>
        <w:pStyle w:val="asdf"/>
        <w:rPr>
          <w:rStyle w:val="Char1"/>
          <w:rtl/>
          <w:lang w:bidi="ar-SA"/>
        </w:rPr>
      </w:pPr>
      <w:r w:rsidRPr="00132DE4">
        <w:rPr>
          <w:rStyle w:val="Char1"/>
          <w:rtl/>
          <w:lang w:bidi="ar-SA"/>
        </w:rPr>
        <w:t>يعني علامه محمد انور شاه کشميري داسي پرهېزګاره مشر عالم دى چي د انسانانو سترګو يې سارۍ نه دى ليدلى او د هغه پخپله هم د ځان انډول نه دى تر سترګو سوى. که هغه په تېرو مهالونو کي واى د پوهانو په منځ کي به يې ستر ځاى درلوداى.</w:t>
      </w:r>
    </w:p>
    <w:p w:rsidR="00CF7D70" w:rsidRPr="00C41F6E" w:rsidRDefault="00CF7D70" w:rsidP="00CF7D70">
      <w:pPr>
        <w:pStyle w:val="aa"/>
        <w:rPr>
          <w:rtl/>
        </w:rPr>
      </w:pPr>
      <w:bookmarkStart w:id="11" w:name="_Toc379467081"/>
      <w:bookmarkStart w:id="12" w:name="_Toc457119443"/>
      <w:r>
        <w:rPr>
          <w:rtl/>
        </w:rPr>
        <w:lastRenderedPageBreak/>
        <w:t>(</w:t>
      </w:r>
      <w:r w:rsidRPr="00C41F6E">
        <w:rPr>
          <w:rtl/>
        </w:rPr>
        <w:t>ب</w:t>
      </w:r>
      <w:r>
        <w:rPr>
          <w:rtl/>
        </w:rPr>
        <w:t>)</w:t>
      </w:r>
      <w:r w:rsidRPr="00C41F6E">
        <w:rPr>
          <w:rtl/>
        </w:rPr>
        <w:t xml:space="preserve"> علمي مقام</w:t>
      </w:r>
      <w:r>
        <w:rPr>
          <w:rtl/>
        </w:rPr>
        <w:t>،</w:t>
      </w:r>
      <w:r w:rsidRPr="00C41F6E">
        <w:rPr>
          <w:rtl/>
        </w:rPr>
        <w:t xml:space="preserve"> </w:t>
      </w:r>
      <w:r>
        <w:rPr>
          <w:rtl/>
        </w:rPr>
        <w:t>درس ورکول او مباحثې يې</w:t>
      </w:r>
      <w:r w:rsidRPr="00C41F6E">
        <w:rPr>
          <w:rtl/>
        </w:rPr>
        <w:t>:</w:t>
      </w:r>
      <w:bookmarkEnd w:id="11"/>
      <w:bookmarkEnd w:id="12"/>
    </w:p>
    <w:p w:rsidR="00CF7D70" w:rsidRPr="00132DE4" w:rsidRDefault="00CF7D70" w:rsidP="00CF7D70">
      <w:pPr>
        <w:pStyle w:val="asdf"/>
        <w:rPr>
          <w:rStyle w:val="Char1"/>
          <w:rtl/>
          <w:lang w:bidi="ar-SA"/>
        </w:rPr>
      </w:pPr>
      <w:r w:rsidRPr="00132DE4">
        <w:rPr>
          <w:rStyle w:val="Char1"/>
          <w:rtl/>
          <w:lang w:bidi="ar-SA"/>
        </w:rPr>
        <w:t xml:space="preserve">په ١٣٤٦ هـ. ق. کال يې په محمديه مدرسه کي تدريس پيل کړاو څو موده يې هلته کار ته دوام ورکړ. بيا په امروهه نومي ځاى کي په يوه مدرسه کي تر دروکالو د تدريس په چارو بوخت سو. دغه مهال هند د ډول ډول کورنيو او باندنيو توطئو سره لاس او ګرېوان وو. په دې پېر کي د «قاديانيت» نهضت چي له ختم نبوت څخه يې انکار کاوه، رامنځ ته سو او د «برېلويت» فتنه چي د بدعتونو او خرافاتو پر بنسټ ولاړه وه نوې راښکاره سوه. مولانا څو واره د دغو باطلو ډلو د لارښوونکو او پيروانو سره مناظرې وکړې او په روښانو دلايلو يې ملامت کړل. </w:t>
      </w:r>
    </w:p>
    <w:p w:rsidR="00CF7D70" w:rsidRPr="00132DE4" w:rsidRDefault="00CF7D70" w:rsidP="00CF7D70">
      <w:pPr>
        <w:pStyle w:val="asdf"/>
        <w:rPr>
          <w:rStyle w:val="Char1"/>
          <w:rtl/>
          <w:lang w:bidi="ar-SA"/>
        </w:rPr>
      </w:pPr>
      <w:r w:rsidRPr="00132DE4">
        <w:rPr>
          <w:rStyle w:val="Char1"/>
          <w:rtl/>
          <w:lang w:bidi="ar-SA"/>
        </w:rPr>
        <w:t xml:space="preserve">د ١٣٥٣هـ. ق. کال د کوچني اختر په مياشت کي يې د «الفرقان» په نامه علمي او څېړنيزه مياشتنۍ مجله د «بريلي» په ښار کي راوايستل. چي په اسلامي علمي کړيو کي يې زښت زيات محبوبيت وموند. </w:t>
      </w:r>
    </w:p>
    <w:p w:rsidR="00CF7D70" w:rsidRPr="00132DE4" w:rsidRDefault="00CF7D70" w:rsidP="00CF7D70">
      <w:pPr>
        <w:pStyle w:val="asdf"/>
        <w:rPr>
          <w:rStyle w:val="Char1"/>
          <w:rtl/>
          <w:lang w:bidi="ar-SA"/>
        </w:rPr>
      </w:pPr>
      <w:r w:rsidRPr="00132DE4">
        <w:rPr>
          <w:rStyle w:val="Char1"/>
          <w:rtl/>
          <w:lang w:bidi="ar-SA"/>
        </w:rPr>
        <w:t>«الفرقان» مجلې خپلي دوې ګڼي حضرت مجدد الف ثاني</w:t>
      </w:r>
      <w:r>
        <w:rPr>
          <w:rFonts w:cs="CTraditional Arabic"/>
          <w:rtl/>
        </w:rPr>
        <w:t>/</w:t>
      </w:r>
      <w:r w:rsidRPr="00132DE4">
        <w:rPr>
          <w:rStyle w:val="Char1"/>
          <w:rtl/>
          <w:lang w:bidi="ar-SA"/>
        </w:rPr>
        <w:t xml:space="preserve"> او شاه ولي الله محدث دهلوي</w:t>
      </w:r>
      <w:r>
        <w:rPr>
          <w:rFonts w:cs="CTraditional Arabic"/>
          <w:rtl/>
        </w:rPr>
        <w:t>/</w:t>
      </w:r>
      <w:r w:rsidRPr="00132DE4">
        <w:rPr>
          <w:rStyle w:val="Char1"/>
          <w:rtl/>
          <w:lang w:bidi="ar-SA"/>
        </w:rPr>
        <w:t xml:space="preserve"> ته ځانګړي کړې چي د عالمانو او پوهانو د بې ساري هرکلي سره مخامخ سوې. </w:t>
      </w:r>
    </w:p>
    <w:p w:rsidR="00CF7D70" w:rsidRPr="00132DE4" w:rsidRDefault="00CF7D70" w:rsidP="00CF7D70">
      <w:pPr>
        <w:pStyle w:val="asdf"/>
        <w:rPr>
          <w:rStyle w:val="Char1"/>
          <w:rtl/>
          <w:lang w:bidi="ar-SA"/>
        </w:rPr>
      </w:pPr>
      <w:r w:rsidRPr="00132DE4">
        <w:rPr>
          <w:rStyle w:val="Char1"/>
          <w:rtl/>
          <w:lang w:bidi="ar-SA"/>
        </w:rPr>
        <w:t>مولانا نعماني</w:t>
      </w:r>
      <w:r>
        <w:rPr>
          <w:rFonts w:cs="CTraditional Arabic"/>
          <w:rtl/>
        </w:rPr>
        <w:t>/</w:t>
      </w:r>
      <w:r w:rsidRPr="00132DE4">
        <w:rPr>
          <w:rStyle w:val="Char1"/>
          <w:rtl/>
          <w:lang w:bidi="ar-SA"/>
        </w:rPr>
        <w:t xml:space="preserve"> په ١٣٦٣هـ.ق. کال د ديوبند د دارالعلوم د عالي شورا د غړي په توګه وټاکل سو او په ١٩٦٢ع،کال د رابطۀ عالم اسلامي د غړي په صفت غوره سو.</w:t>
      </w:r>
    </w:p>
    <w:p w:rsidR="00CF7D70" w:rsidRPr="00C41F6E" w:rsidRDefault="00CF7D70" w:rsidP="00CF7D70">
      <w:pPr>
        <w:pStyle w:val="aa"/>
        <w:rPr>
          <w:rtl/>
        </w:rPr>
      </w:pPr>
      <w:bookmarkStart w:id="13" w:name="_Toc379467082"/>
      <w:bookmarkStart w:id="14" w:name="_Toc457119444"/>
      <w:r>
        <w:rPr>
          <w:rtl/>
        </w:rPr>
        <w:t>(جـ)</w:t>
      </w:r>
      <w:r w:rsidRPr="00C41F6E">
        <w:rPr>
          <w:rtl/>
        </w:rPr>
        <w:t xml:space="preserve"> تاليفات يې:</w:t>
      </w:r>
      <w:bookmarkEnd w:id="13"/>
      <w:bookmarkEnd w:id="14"/>
    </w:p>
    <w:p w:rsidR="00CF7D70" w:rsidRPr="00132DE4" w:rsidRDefault="00CF7D70" w:rsidP="00CF7D70">
      <w:pPr>
        <w:pStyle w:val="asdf"/>
        <w:rPr>
          <w:rStyle w:val="Char1"/>
          <w:rtl/>
          <w:lang w:bidi="ar-SA"/>
        </w:rPr>
      </w:pPr>
      <w:r w:rsidRPr="00132DE4">
        <w:rPr>
          <w:rStyle w:val="Char1"/>
          <w:rtl/>
          <w:lang w:bidi="ar-SA"/>
        </w:rPr>
        <w:t>مولانا نعماني</w:t>
      </w:r>
      <w:r>
        <w:rPr>
          <w:rFonts w:cs="CTraditional Arabic"/>
          <w:rtl/>
        </w:rPr>
        <w:t>/</w:t>
      </w:r>
      <w:r w:rsidRPr="00132DE4">
        <w:rPr>
          <w:rStyle w:val="Char1"/>
          <w:rtl/>
          <w:lang w:bidi="ar-SA"/>
        </w:rPr>
        <w:t xml:space="preserve"> په بېلو بېلو اسلامي موضوعاتو کي ډېر کتابونه </w:t>
      </w:r>
      <w:r w:rsidRPr="00132DE4">
        <w:rPr>
          <w:rStyle w:val="Char1"/>
          <w:rtl/>
          <w:lang w:bidi="ar-SA"/>
        </w:rPr>
        <w:lastRenderedPageBreak/>
        <w:t>او رسالې ليکلي دي. چي ډېر يې په بېلو بېلو ژبو ژباړل سوي دي.</w:t>
      </w:r>
    </w:p>
    <w:p w:rsidR="00CF7D70" w:rsidRPr="00132DE4" w:rsidRDefault="00CF7D70" w:rsidP="00CF7D70">
      <w:pPr>
        <w:pStyle w:val="asdf"/>
        <w:rPr>
          <w:rStyle w:val="Char1"/>
          <w:rtl/>
          <w:lang w:bidi="ar-SA"/>
        </w:rPr>
      </w:pPr>
      <w:r w:rsidRPr="00132DE4">
        <w:rPr>
          <w:rStyle w:val="Char1"/>
          <w:rtl/>
          <w:lang w:bidi="ar-SA"/>
        </w:rPr>
        <w:t>د ده له مهمو کتابونو څخه يو هم معارف الحديث دى چي په اتو ټوکونو کي ليکل سوى دى، دغه ستر اثرپه بېلابېلو موضوعاتو کي د حضرت رسول</w:t>
      </w:r>
      <w:r w:rsidR="00132DE4" w:rsidRPr="00132DE4">
        <w:rPr>
          <w:rFonts w:cs="CTraditional Arabic"/>
          <w:rtl/>
        </w:rPr>
        <w:t xml:space="preserve"> ج</w:t>
      </w:r>
      <w:r w:rsidRPr="00132DE4">
        <w:rPr>
          <w:rStyle w:val="Char1"/>
          <w:rtl/>
          <w:lang w:bidi="ar-SA"/>
        </w:rPr>
        <w:t xml:space="preserve"> د احاديثو ستره ټولګه ده چي د مولانا نعماني لخوا پر هر حديث باندي مغتنمي ژباړي او علمي شنني سوي دي.</w:t>
      </w:r>
    </w:p>
    <w:p w:rsidR="00CF7D70" w:rsidRDefault="00CF7D70" w:rsidP="00CF7D70">
      <w:pPr>
        <w:pStyle w:val="aa"/>
        <w:rPr>
          <w:rtl/>
        </w:rPr>
      </w:pPr>
      <w:bookmarkStart w:id="15" w:name="_Toc379467083"/>
      <w:bookmarkStart w:id="16" w:name="_Toc457119445"/>
      <w:r>
        <w:rPr>
          <w:rtl/>
        </w:rPr>
        <w:t>(د) وفات يې:</w:t>
      </w:r>
      <w:bookmarkEnd w:id="15"/>
      <w:bookmarkEnd w:id="16"/>
      <w:r>
        <w:rPr>
          <w:rtl/>
        </w:rPr>
        <w:t xml:space="preserve"> </w:t>
      </w:r>
    </w:p>
    <w:p w:rsidR="00CF7D70" w:rsidRDefault="00CF7D70" w:rsidP="00A020B7">
      <w:pPr>
        <w:pStyle w:val="asdf"/>
        <w:rPr>
          <w:rStyle w:val="Char1"/>
          <w:rtl/>
          <w:lang w:bidi="ar-SA"/>
        </w:rPr>
      </w:pPr>
      <w:r w:rsidRPr="00132DE4">
        <w:rPr>
          <w:rStyle w:val="Char1"/>
          <w:rtl/>
          <w:lang w:bidi="ar-SA"/>
        </w:rPr>
        <w:t>علامه نعماني د ١٤١٧هـ.ق. کال د لوى اختر په مياشت کي چي د ١٩٩٧ع.کال د اپريل سره سمون خوري تر ٩٠ کالو ژوند،</w:t>
      </w:r>
      <w:r w:rsidR="00A020B7">
        <w:rPr>
          <w:rStyle w:val="Char1"/>
          <w:rtl/>
          <w:lang w:bidi="ar-SA"/>
        </w:rPr>
        <w:t xml:space="preserve"> </w:t>
      </w:r>
      <w:r w:rsidRPr="00132DE4">
        <w:rPr>
          <w:rStyle w:val="Char1"/>
          <w:rtl/>
          <w:lang w:bidi="ar-SA"/>
        </w:rPr>
        <w:t>خدمتونو او د باطلو ډلو د پيروانو سره په مبارزه کي د لکنوو په ښار کي وفات سو اروا دې ښاده وي.</w:t>
      </w:r>
    </w:p>
    <w:p w:rsidR="00A020B7" w:rsidRDefault="00A020B7" w:rsidP="00A020B7">
      <w:pPr>
        <w:pStyle w:val="asdf"/>
        <w:rPr>
          <w:rStyle w:val="Char1"/>
          <w:rtl/>
          <w:lang w:bidi="ar-SA"/>
        </w:rPr>
        <w:sectPr w:rsidR="00A020B7" w:rsidSect="00CF7D70">
          <w:headerReference w:type="default" r:id="rId17"/>
          <w:footnotePr>
            <w:numRestart w:val="eachPage"/>
          </w:footnotePr>
          <w:pgSz w:w="7938" w:h="11907" w:code="9"/>
          <w:pgMar w:top="567" w:right="851" w:bottom="851" w:left="851" w:header="454" w:footer="0" w:gutter="0"/>
          <w:cols w:space="708"/>
          <w:titlePg/>
          <w:bidi/>
          <w:rtlGutter/>
          <w:docGrid w:linePitch="360"/>
        </w:sectPr>
      </w:pPr>
    </w:p>
    <w:p w:rsidR="00CF7D70" w:rsidRPr="008C656D" w:rsidRDefault="00CF7D70" w:rsidP="00CF7D70">
      <w:pPr>
        <w:pStyle w:val="a9"/>
        <w:rPr>
          <w:rtl/>
        </w:rPr>
      </w:pPr>
      <w:bookmarkStart w:id="17" w:name="_Toc379467084"/>
      <w:bookmarkStart w:id="18" w:name="_Toc457119446"/>
      <w:r w:rsidRPr="008C656D">
        <w:rPr>
          <w:rtl/>
        </w:rPr>
        <w:lastRenderedPageBreak/>
        <w:t xml:space="preserve">کلمه طيبه </w:t>
      </w:r>
      <w:r>
        <w:rPr>
          <w:rtl/>
        </w:rPr>
        <w:t>(</w:t>
      </w:r>
      <w:r w:rsidRPr="008C656D">
        <w:rPr>
          <w:rtl/>
        </w:rPr>
        <w:t>لا اله الا الله محمد رسول الله</w:t>
      </w:r>
      <w:r>
        <w:rPr>
          <w:rtl/>
        </w:rPr>
        <w:t xml:space="preserve">) </w:t>
      </w:r>
      <w:r w:rsidRPr="008C656D">
        <w:rPr>
          <w:rtl/>
        </w:rPr>
        <w:t>د کلمې طيبې لومړۍ برخه</w:t>
      </w:r>
      <w:r>
        <w:rPr>
          <w:rtl/>
        </w:rPr>
        <w:t>:</w:t>
      </w:r>
      <w:r w:rsidRPr="008C656D">
        <w:rPr>
          <w:rtl/>
        </w:rPr>
        <w:t xml:space="preserve"> د لوى څښتن توحيد </w:t>
      </w:r>
      <w:r>
        <w:rPr>
          <w:rtl/>
        </w:rPr>
        <w:t>(</w:t>
      </w:r>
      <w:r w:rsidRPr="008C656D">
        <w:rPr>
          <w:rtl/>
        </w:rPr>
        <w:t>لا اله الا الله</w:t>
      </w:r>
      <w:r>
        <w:rPr>
          <w:rtl/>
        </w:rPr>
        <w:t>)</w:t>
      </w:r>
      <w:bookmarkEnd w:id="17"/>
      <w:bookmarkEnd w:id="18"/>
    </w:p>
    <w:p w:rsidR="00CF7D70" w:rsidRPr="00132DE4" w:rsidRDefault="00CF7D70" w:rsidP="00CF7D70">
      <w:pPr>
        <w:pStyle w:val="asdf"/>
        <w:rPr>
          <w:rStyle w:val="Char1"/>
          <w:rtl/>
          <w:lang w:bidi="ar-SA"/>
        </w:rPr>
      </w:pPr>
      <w:r w:rsidRPr="00132DE4">
        <w:rPr>
          <w:rStyle w:val="Char1"/>
          <w:rtl/>
          <w:lang w:bidi="ar-SA"/>
        </w:rPr>
        <w:t>له الله</w:t>
      </w:r>
      <w:r w:rsidR="00132DE4" w:rsidRPr="00132DE4">
        <w:rPr>
          <w:rFonts w:cs="CTraditional Arabic"/>
          <w:rtl/>
        </w:rPr>
        <w:t>أ</w:t>
      </w:r>
      <w:r w:rsidRPr="00132DE4">
        <w:rPr>
          <w:rStyle w:val="Char1"/>
          <w:rtl/>
          <w:lang w:bidi="ar-SA"/>
        </w:rPr>
        <w:t xml:space="preserve"> پرته بل هيڅ معبود نسته؛ يعني له لوى څښتن څخه ماسوا بل هيڅوک د عبادت او بنده ګۍ وړ نه دى.</w:t>
      </w:r>
    </w:p>
    <w:tbl>
      <w:tblPr>
        <w:bidiVisual/>
        <w:tblW w:w="0" w:type="auto"/>
        <w:tblLook w:val="04A0" w:firstRow="1" w:lastRow="0" w:firstColumn="1" w:lastColumn="0" w:noHBand="0" w:noVBand="1"/>
      </w:tblPr>
      <w:tblGrid>
        <w:gridCol w:w="3032"/>
        <w:gridCol w:w="335"/>
        <w:gridCol w:w="3085"/>
      </w:tblGrid>
      <w:tr w:rsidR="00CF7D70" w:rsidTr="00A020B7">
        <w:tc>
          <w:tcPr>
            <w:tcW w:w="3032" w:type="dxa"/>
            <w:shd w:val="clear" w:color="auto" w:fill="auto"/>
          </w:tcPr>
          <w:p w:rsidR="00CF7D70" w:rsidRPr="00A020B7" w:rsidRDefault="00CF7D70" w:rsidP="00A020B7">
            <w:pPr>
              <w:pStyle w:val="a1"/>
              <w:ind w:firstLine="0"/>
              <w:jc w:val="lowKashida"/>
              <w:rPr>
                <w:sz w:val="2"/>
                <w:szCs w:val="2"/>
                <w:rtl/>
                <w:lang w:bidi="ar-SA"/>
              </w:rPr>
            </w:pPr>
            <w:r w:rsidRPr="00A020B7">
              <w:rPr>
                <w:rtl/>
                <w:lang w:bidi="ar-SA"/>
              </w:rPr>
              <w:t>ملت بيضا تن و جان لا إله</w:t>
            </w:r>
            <w:r w:rsidRPr="00A020B7">
              <w:rPr>
                <w:rtl/>
                <w:lang w:bidi="ar-SA"/>
              </w:rPr>
              <w:br/>
            </w:r>
          </w:p>
        </w:tc>
        <w:tc>
          <w:tcPr>
            <w:tcW w:w="335" w:type="dxa"/>
            <w:shd w:val="clear" w:color="auto" w:fill="auto"/>
          </w:tcPr>
          <w:p w:rsidR="00CF7D70" w:rsidRPr="00A020B7" w:rsidRDefault="00CF7D70" w:rsidP="00A020B7">
            <w:pPr>
              <w:pStyle w:val="a1"/>
              <w:jc w:val="lowKashida"/>
              <w:rPr>
                <w:rtl/>
                <w:lang w:bidi="ar-SA"/>
              </w:rPr>
            </w:pPr>
          </w:p>
        </w:tc>
        <w:tc>
          <w:tcPr>
            <w:tcW w:w="3085" w:type="dxa"/>
            <w:shd w:val="clear" w:color="auto" w:fill="auto"/>
          </w:tcPr>
          <w:p w:rsidR="00CF7D70" w:rsidRPr="00A020B7" w:rsidRDefault="00CF7D70" w:rsidP="00A020B7">
            <w:pPr>
              <w:pStyle w:val="a1"/>
              <w:ind w:firstLine="0"/>
              <w:jc w:val="lowKashida"/>
              <w:rPr>
                <w:sz w:val="2"/>
                <w:szCs w:val="2"/>
                <w:rtl/>
                <w:lang w:bidi="ar-SA"/>
              </w:rPr>
            </w:pPr>
            <w:r w:rsidRPr="00A020B7">
              <w:rPr>
                <w:rtl/>
                <w:lang w:bidi="ar-SA"/>
              </w:rPr>
              <w:t>سازما را پرده گردان لا إله</w:t>
            </w:r>
            <w:r w:rsidRPr="00A020B7">
              <w:rPr>
                <w:rtl/>
                <w:lang w:bidi="ar-SA"/>
              </w:rPr>
              <w:br/>
            </w:r>
          </w:p>
        </w:tc>
      </w:tr>
      <w:tr w:rsidR="00CF7D70" w:rsidTr="00A020B7">
        <w:tc>
          <w:tcPr>
            <w:tcW w:w="3032" w:type="dxa"/>
            <w:shd w:val="clear" w:color="auto" w:fill="auto"/>
          </w:tcPr>
          <w:p w:rsidR="00CF7D70" w:rsidRPr="00A020B7" w:rsidRDefault="00CF7D70" w:rsidP="00A020B7">
            <w:pPr>
              <w:pStyle w:val="a1"/>
              <w:ind w:firstLine="0"/>
              <w:jc w:val="lowKashida"/>
              <w:rPr>
                <w:sz w:val="2"/>
                <w:szCs w:val="2"/>
                <w:rtl/>
                <w:lang w:bidi="ar-SA"/>
              </w:rPr>
            </w:pPr>
            <w:r w:rsidRPr="00A020B7">
              <w:rPr>
                <w:rtl/>
                <w:lang w:bidi="ar-SA"/>
              </w:rPr>
              <w:t>لا إله سرمايۀ اسرار ما</w:t>
            </w:r>
            <w:r w:rsidRPr="00A020B7">
              <w:rPr>
                <w:rtl/>
                <w:lang w:bidi="ar-SA"/>
              </w:rPr>
              <w:br/>
            </w:r>
          </w:p>
        </w:tc>
        <w:tc>
          <w:tcPr>
            <w:tcW w:w="335" w:type="dxa"/>
            <w:shd w:val="clear" w:color="auto" w:fill="auto"/>
          </w:tcPr>
          <w:p w:rsidR="00CF7D70" w:rsidRPr="00A020B7" w:rsidRDefault="00CF7D70" w:rsidP="00A020B7">
            <w:pPr>
              <w:pStyle w:val="a1"/>
              <w:jc w:val="lowKashida"/>
              <w:rPr>
                <w:rtl/>
                <w:lang w:bidi="ar-SA"/>
              </w:rPr>
            </w:pPr>
          </w:p>
        </w:tc>
        <w:tc>
          <w:tcPr>
            <w:tcW w:w="3085" w:type="dxa"/>
            <w:shd w:val="clear" w:color="auto" w:fill="auto"/>
          </w:tcPr>
          <w:p w:rsidR="00CF7D70" w:rsidRPr="00A020B7" w:rsidRDefault="00CF7D70" w:rsidP="00A020B7">
            <w:pPr>
              <w:pStyle w:val="a1"/>
              <w:ind w:firstLine="0"/>
              <w:jc w:val="lowKashida"/>
              <w:rPr>
                <w:sz w:val="2"/>
                <w:szCs w:val="2"/>
                <w:rtl/>
                <w:lang w:bidi="ar-SA"/>
              </w:rPr>
            </w:pPr>
            <w:r w:rsidRPr="00A020B7">
              <w:rPr>
                <w:rtl/>
                <w:lang w:bidi="ar-SA"/>
              </w:rPr>
              <w:t>رشتۀ شيرازۀ افکار ما</w:t>
            </w:r>
            <w:r w:rsidRPr="00A020B7">
              <w:rPr>
                <w:rtl/>
                <w:lang w:bidi="ar-SA"/>
              </w:rPr>
              <w:br/>
            </w:r>
          </w:p>
        </w:tc>
      </w:tr>
      <w:tr w:rsidR="00CF7D70" w:rsidTr="00A020B7">
        <w:tc>
          <w:tcPr>
            <w:tcW w:w="3032" w:type="dxa"/>
            <w:shd w:val="clear" w:color="auto" w:fill="auto"/>
          </w:tcPr>
          <w:p w:rsidR="00CF7D70" w:rsidRPr="00A020B7" w:rsidRDefault="00CF7D70" w:rsidP="00A020B7">
            <w:pPr>
              <w:pStyle w:val="a1"/>
              <w:ind w:firstLine="0"/>
              <w:jc w:val="lowKashida"/>
              <w:rPr>
                <w:sz w:val="2"/>
                <w:szCs w:val="2"/>
                <w:rtl/>
                <w:lang w:bidi="ar-SA"/>
              </w:rPr>
            </w:pPr>
            <w:r w:rsidRPr="00A020B7">
              <w:rPr>
                <w:rtl/>
                <w:lang w:bidi="ar-SA"/>
              </w:rPr>
              <w:t>حرفش</w:t>
            </w:r>
            <w:r w:rsidR="00A020B7">
              <w:rPr>
                <w:rtl/>
                <w:lang w:bidi="ar-SA"/>
              </w:rPr>
              <w:t>‌</w:t>
            </w:r>
            <w:r w:rsidRPr="00A020B7">
              <w:rPr>
                <w:rtl/>
                <w:lang w:bidi="ar-SA"/>
              </w:rPr>
              <w:t>ازلب چون بدل</w:t>
            </w:r>
            <w:r w:rsidR="00A020B7">
              <w:rPr>
                <w:rtl/>
                <w:lang w:bidi="ar-SA"/>
              </w:rPr>
              <w:t>‌</w:t>
            </w:r>
            <w:r w:rsidRPr="00A020B7">
              <w:rPr>
                <w:rtl/>
                <w:lang w:bidi="ar-SA"/>
              </w:rPr>
              <w:t>آيد</w:t>
            </w:r>
            <w:r w:rsidR="00A020B7">
              <w:rPr>
                <w:rtl/>
                <w:lang w:bidi="ar-SA"/>
              </w:rPr>
              <w:t>‌</w:t>
            </w:r>
            <w:r w:rsidRPr="00A020B7">
              <w:rPr>
                <w:rtl/>
                <w:lang w:bidi="ar-SA"/>
              </w:rPr>
              <w:t>همى</w:t>
            </w:r>
            <w:r w:rsidRPr="00A020B7">
              <w:rPr>
                <w:rtl/>
                <w:lang w:bidi="ar-SA"/>
              </w:rPr>
              <w:br/>
            </w:r>
          </w:p>
        </w:tc>
        <w:tc>
          <w:tcPr>
            <w:tcW w:w="335" w:type="dxa"/>
            <w:shd w:val="clear" w:color="auto" w:fill="auto"/>
          </w:tcPr>
          <w:p w:rsidR="00CF7D70" w:rsidRPr="00A020B7" w:rsidRDefault="00CF7D70" w:rsidP="00A020B7">
            <w:pPr>
              <w:pStyle w:val="a1"/>
              <w:jc w:val="lowKashida"/>
              <w:rPr>
                <w:rtl/>
                <w:lang w:bidi="ar-SA"/>
              </w:rPr>
            </w:pPr>
          </w:p>
        </w:tc>
        <w:tc>
          <w:tcPr>
            <w:tcW w:w="3085" w:type="dxa"/>
            <w:shd w:val="clear" w:color="auto" w:fill="auto"/>
          </w:tcPr>
          <w:p w:rsidR="00CF7D70" w:rsidRPr="00A020B7" w:rsidRDefault="00CF7D70" w:rsidP="00A020B7">
            <w:pPr>
              <w:pStyle w:val="a1"/>
              <w:ind w:firstLine="0"/>
              <w:jc w:val="lowKashida"/>
              <w:rPr>
                <w:sz w:val="2"/>
                <w:szCs w:val="2"/>
                <w:rtl/>
                <w:lang w:bidi="ar-SA"/>
              </w:rPr>
            </w:pPr>
            <w:r w:rsidRPr="00A020B7">
              <w:rPr>
                <w:rtl/>
                <w:lang w:bidi="ar-SA"/>
              </w:rPr>
              <w:t>زندگى را قوت افزايد همى</w:t>
            </w:r>
            <w:r w:rsidRPr="00A020B7">
              <w:rPr>
                <w:rtl/>
                <w:lang w:bidi="ar-SA"/>
              </w:rPr>
              <w:br/>
            </w:r>
          </w:p>
        </w:tc>
      </w:tr>
    </w:tbl>
    <w:p w:rsidR="00CF7D70" w:rsidRPr="00132DE4" w:rsidRDefault="00CF7D70" w:rsidP="00CF7D70">
      <w:pPr>
        <w:pStyle w:val="asdf"/>
        <w:rPr>
          <w:rStyle w:val="Char1"/>
          <w:rtl/>
          <w:lang w:bidi="ar-SA"/>
        </w:rPr>
      </w:pPr>
      <w:r w:rsidRPr="00132DE4">
        <w:rPr>
          <w:rStyle w:val="Char1"/>
          <w:rtl/>
          <w:lang w:bidi="ar-SA"/>
        </w:rPr>
        <w:t xml:space="preserve">توحيد د دين بنسټ او د ايمان روح دى، او د ټولو انبياوو لخوا د هغو امتونو ته لومړنى پيغام هم همدغه توحيد دى. </w:t>
      </w:r>
    </w:p>
    <w:p w:rsidR="00CF7D70" w:rsidRPr="007F1950" w:rsidRDefault="00CF7D70" w:rsidP="007F1950">
      <w:pPr>
        <w:pStyle w:val="a1"/>
        <w:rPr>
          <w:rtl/>
          <w:lang w:bidi="ar-SA"/>
        </w:rPr>
      </w:pPr>
      <w:r w:rsidRPr="007F1950">
        <w:rPr>
          <w:rtl/>
          <w:lang w:bidi="ar-SA"/>
        </w:rPr>
        <w:t>قا ل الله تعالى: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وَمَآ أَرۡسَلۡنَا مِن قَبۡلِكَ مِن رَّسُولٍ إِلَّا نُوحِيٓ إِلَيۡهِ أَنَّهُۥ لَآ إِلَٰهَ إِلَّآ أَنَا۠ فَٱعۡبُدُونِ ٢٥</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[الأنبياء: 25]</w:t>
      </w:r>
      <w:r w:rsidR="00CF7D70"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t xml:space="preserve">ژباړه: </w:t>
      </w:r>
      <w:r w:rsidR="004D4F38" w:rsidRPr="004D4F38">
        <w:rPr>
          <w:rStyle w:val="Char3"/>
          <w:rtl/>
          <w:lang w:bidi="ar-SA"/>
        </w:rPr>
        <w:t>«</w:t>
      </w:r>
      <w:r w:rsidRPr="004D4F38">
        <w:rPr>
          <w:rStyle w:val="Char3"/>
          <w:rtl/>
          <w:lang w:bidi="ar-SA"/>
        </w:rPr>
        <w:t>موږ چي تر تا دمخه هر پيغمبر لېږلى دى، هغه ته موږ همدغه وحي کړې ده چي له ماپرته بل خداى نسته، نو تاسي همدا زما بنده ګي وکړئ</w:t>
      </w:r>
      <w:r w:rsidR="004D4F38" w:rsidRPr="004D4F38">
        <w:rPr>
          <w:rStyle w:val="Char3"/>
          <w:rtl/>
          <w:lang w:bidi="ar-SA"/>
        </w:rPr>
        <w:t>»</w:t>
      </w:r>
      <w:r w:rsidRPr="00132DE4">
        <w:rPr>
          <w:rStyle w:val="Char1"/>
          <w:rtl/>
          <w:lang w:bidi="ar-SA"/>
        </w:rPr>
        <w:t>.</w:t>
      </w:r>
    </w:p>
    <w:p w:rsidR="00CF7D70" w:rsidRPr="00132DE4" w:rsidRDefault="00CF7D70" w:rsidP="00CF7D70">
      <w:pPr>
        <w:pStyle w:val="asdf"/>
        <w:rPr>
          <w:rStyle w:val="Char1"/>
          <w:rtl/>
          <w:lang w:bidi="ar-SA"/>
        </w:rPr>
      </w:pPr>
      <w:r w:rsidRPr="00132DE4">
        <w:rPr>
          <w:rStyle w:val="Char1"/>
          <w:rtl/>
          <w:lang w:bidi="ar-SA"/>
        </w:rPr>
        <w:t>او د انسان نېکمرغي او بدمرغي او ژغورنه او هلاک د دغه توحيد په منلو او نه منلو او د هغه سره سم په تللو او نه تللو اړه لري. رسول الله</w:t>
      </w:r>
      <w:r w:rsidR="00132DE4" w:rsidRPr="00132DE4">
        <w:rPr>
          <w:rFonts w:cs="CTraditional Arabic"/>
          <w:rtl/>
        </w:rPr>
        <w:t xml:space="preserve"> ج</w:t>
      </w:r>
      <w:r w:rsidRPr="00132DE4">
        <w:rPr>
          <w:rStyle w:val="Char1"/>
          <w:rtl/>
          <w:lang w:bidi="ar-SA"/>
        </w:rPr>
        <w:t xml:space="preserve"> يوه ورځ صحابه وو ته وفرمايل: </w:t>
      </w:r>
    </w:p>
    <w:p w:rsidR="00CF7D70" w:rsidRPr="008C656D" w:rsidRDefault="00CF7D70" w:rsidP="004D4F38">
      <w:pPr>
        <w:pStyle w:val="asdf"/>
        <w:jc w:val="both"/>
        <w:rPr>
          <w:rFonts w:ascii="Traditional Arabic" w:cs="Traditional Arabic"/>
          <w:rtl/>
        </w:rPr>
      </w:pPr>
      <w:r w:rsidRPr="00132DE4">
        <w:rPr>
          <w:rStyle w:val="Char1"/>
          <w:rtl/>
          <w:lang w:bidi="ar-SA"/>
        </w:rPr>
        <w:t xml:space="preserve">دوه شيان واجبوونکي دي. چا ورته وويل: </w:t>
      </w:r>
      <w:r w:rsidRPr="00A55044">
        <w:rPr>
          <w:rStyle w:val="Charc"/>
          <w:rtl/>
        </w:rPr>
        <w:t>«يَا</w:t>
      </w:r>
      <w:r w:rsidRPr="00A55044">
        <w:rPr>
          <w:rStyle w:val="Charc"/>
        </w:rPr>
        <w:t xml:space="preserve"> </w:t>
      </w:r>
      <w:r w:rsidRPr="00A55044">
        <w:rPr>
          <w:rStyle w:val="Charc"/>
          <w:rtl/>
        </w:rPr>
        <w:t>رَسُولَ</w:t>
      </w:r>
      <w:r w:rsidRPr="00A55044">
        <w:rPr>
          <w:rStyle w:val="Charc"/>
        </w:rPr>
        <w:t xml:space="preserve"> </w:t>
      </w:r>
      <w:r w:rsidRPr="00A55044">
        <w:rPr>
          <w:rStyle w:val="Charc"/>
          <w:rtl/>
        </w:rPr>
        <w:t>اللَّهِ</w:t>
      </w:r>
      <w:r w:rsidRPr="00A55044">
        <w:rPr>
          <w:rStyle w:val="Charc"/>
        </w:rPr>
        <w:t xml:space="preserve"> </w:t>
      </w:r>
      <w:r w:rsidRPr="00A55044">
        <w:rPr>
          <w:rStyle w:val="Charc"/>
          <w:rtl/>
        </w:rPr>
        <w:t>مَا</w:t>
      </w:r>
      <w:r w:rsidRPr="00A55044">
        <w:rPr>
          <w:rStyle w:val="Charc"/>
        </w:rPr>
        <w:t xml:space="preserve"> </w:t>
      </w:r>
      <w:r w:rsidRPr="00A55044">
        <w:rPr>
          <w:rStyle w:val="Charc"/>
          <w:rtl/>
        </w:rPr>
        <w:t>الْمُوجِبَتَانِ»</w:t>
      </w:r>
      <w:r w:rsidRPr="00132DE4">
        <w:rPr>
          <w:rStyle w:val="Char1"/>
          <w:rtl/>
          <w:lang w:bidi="ar-SA"/>
        </w:rPr>
        <w:t xml:space="preserve"> (اى د لوى څښتن استازې کوم دوه شيان واجبوونکي دي؟) هغه</w:t>
      </w:r>
      <w:r w:rsidR="00132DE4" w:rsidRPr="00132DE4">
        <w:rPr>
          <w:rFonts w:cs="CTraditional Arabic"/>
          <w:rtl/>
        </w:rPr>
        <w:t xml:space="preserve"> ج</w:t>
      </w:r>
      <w:r w:rsidRPr="00132DE4">
        <w:rPr>
          <w:rStyle w:val="Char1"/>
          <w:rtl/>
          <w:lang w:bidi="ar-SA"/>
        </w:rPr>
        <w:t xml:space="preserve"> </w:t>
      </w:r>
      <w:r w:rsidRPr="00132DE4">
        <w:rPr>
          <w:rStyle w:val="Char1"/>
          <w:rtl/>
          <w:lang w:bidi="ar-SA"/>
        </w:rPr>
        <w:lastRenderedPageBreak/>
        <w:t xml:space="preserve">وفرمايل: </w:t>
      </w:r>
      <w:r w:rsidRPr="00A55044">
        <w:rPr>
          <w:rStyle w:val="Charb"/>
          <w:rtl/>
        </w:rPr>
        <w:t>«مَنْ</w:t>
      </w:r>
      <w:r w:rsidRPr="00A55044">
        <w:rPr>
          <w:rStyle w:val="Charb"/>
        </w:rPr>
        <w:t xml:space="preserve"> </w:t>
      </w:r>
      <w:r w:rsidRPr="00A55044">
        <w:rPr>
          <w:rStyle w:val="Charb"/>
          <w:rtl/>
        </w:rPr>
        <w:t>مَاتَ</w:t>
      </w:r>
      <w:r w:rsidRPr="00A55044">
        <w:rPr>
          <w:rStyle w:val="Charb"/>
        </w:rPr>
        <w:t xml:space="preserve"> </w:t>
      </w:r>
      <w:r w:rsidRPr="00A55044">
        <w:rPr>
          <w:rStyle w:val="Charb"/>
          <w:rtl/>
        </w:rPr>
        <w:t>لَا</w:t>
      </w:r>
      <w:r w:rsidRPr="00A55044">
        <w:rPr>
          <w:rStyle w:val="Charb"/>
        </w:rPr>
        <w:t xml:space="preserve"> </w:t>
      </w:r>
      <w:r w:rsidRPr="00A55044">
        <w:rPr>
          <w:rStyle w:val="Charb"/>
          <w:rtl/>
        </w:rPr>
        <w:t>يُشْرِكُ</w:t>
      </w:r>
      <w:r w:rsidRPr="00A55044">
        <w:rPr>
          <w:rStyle w:val="Charb"/>
        </w:rPr>
        <w:t xml:space="preserve"> </w:t>
      </w:r>
      <w:r w:rsidRPr="00A55044">
        <w:rPr>
          <w:rStyle w:val="Charb"/>
          <w:rtl/>
        </w:rPr>
        <w:t>بِاللَّهِ</w:t>
      </w:r>
      <w:r w:rsidRPr="00A55044">
        <w:rPr>
          <w:rStyle w:val="Charb"/>
        </w:rPr>
        <w:t xml:space="preserve"> </w:t>
      </w:r>
      <w:r w:rsidRPr="00A55044">
        <w:rPr>
          <w:rStyle w:val="Charb"/>
          <w:rtl/>
        </w:rPr>
        <w:t>شَيْئًا</w:t>
      </w:r>
      <w:r w:rsidRPr="00A55044">
        <w:rPr>
          <w:rStyle w:val="Charb"/>
        </w:rPr>
        <w:t xml:space="preserve"> </w:t>
      </w:r>
      <w:r w:rsidRPr="00A55044">
        <w:rPr>
          <w:rStyle w:val="Charb"/>
          <w:rtl/>
        </w:rPr>
        <w:t>دَخَلَ</w:t>
      </w:r>
      <w:r w:rsidRPr="00A55044">
        <w:rPr>
          <w:rStyle w:val="Charb"/>
        </w:rPr>
        <w:t xml:space="preserve"> </w:t>
      </w:r>
      <w:r w:rsidRPr="00A55044">
        <w:rPr>
          <w:rStyle w:val="Charb"/>
          <w:rtl/>
        </w:rPr>
        <w:t>الْجَنَّةَ</w:t>
      </w:r>
      <w:r w:rsidRPr="00A55044">
        <w:rPr>
          <w:rStyle w:val="Charb"/>
        </w:rPr>
        <w:t xml:space="preserve"> </w:t>
      </w:r>
      <w:r w:rsidRPr="00A55044">
        <w:rPr>
          <w:rStyle w:val="Charb"/>
          <w:rtl/>
        </w:rPr>
        <w:t>وَمَنْ</w:t>
      </w:r>
      <w:r w:rsidRPr="00A55044">
        <w:rPr>
          <w:rStyle w:val="Charb"/>
        </w:rPr>
        <w:t xml:space="preserve"> </w:t>
      </w:r>
      <w:r w:rsidRPr="00A55044">
        <w:rPr>
          <w:rStyle w:val="Charb"/>
          <w:rtl/>
        </w:rPr>
        <w:t>مَاتَ</w:t>
      </w:r>
      <w:r w:rsidRPr="00A55044">
        <w:rPr>
          <w:rStyle w:val="Charb"/>
        </w:rPr>
        <w:t xml:space="preserve"> </w:t>
      </w:r>
      <w:r w:rsidRPr="00A55044">
        <w:rPr>
          <w:rStyle w:val="Charb"/>
          <w:rtl/>
        </w:rPr>
        <w:t>يُشْرِكُ</w:t>
      </w:r>
      <w:r w:rsidRPr="00A55044">
        <w:rPr>
          <w:rStyle w:val="Charb"/>
        </w:rPr>
        <w:t xml:space="preserve"> </w:t>
      </w:r>
      <w:r w:rsidRPr="00A55044">
        <w:rPr>
          <w:rStyle w:val="Charb"/>
          <w:rtl/>
        </w:rPr>
        <w:t>بِاللَّهِ</w:t>
      </w:r>
      <w:r w:rsidRPr="00A55044">
        <w:rPr>
          <w:rStyle w:val="Charb"/>
        </w:rPr>
        <w:t xml:space="preserve"> </w:t>
      </w:r>
      <w:r w:rsidRPr="00A55044">
        <w:rPr>
          <w:rStyle w:val="Charb"/>
          <w:rtl/>
        </w:rPr>
        <w:t>شَيْئًا</w:t>
      </w:r>
      <w:r w:rsidRPr="00A55044">
        <w:rPr>
          <w:rStyle w:val="Charb"/>
        </w:rPr>
        <w:t xml:space="preserve"> </w:t>
      </w:r>
      <w:r w:rsidRPr="00A55044">
        <w:rPr>
          <w:rStyle w:val="Charb"/>
          <w:rtl/>
        </w:rPr>
        <w:t>دَخَلَ</w:t>
      </w:r>
      <w:r w:rsidRPr="00A55044">
        <w:rPr>
          <w:rStyle w:val="Charb"/>
        </w:rPr>
        <w:t xml:space="preserve"> </w:t>
      </w:r>
      <w:r w:rsidRPr="00A55044">
        <w:rPr>
          <w:rStyle w:val="Charb"/>
          <w:rtl/>
        </w:rPr>
        <w:t>النَّارَ»</w:t>
      </w:r>
      <w:r w:rsidRPr="00132DE4">
        <w:rPr>
          <w:rStyle w:val="Char1"/>
          <w:rtl/>
          <w:lang w:bidi="ar-SA"/>
        </w:rPr>
        <w:t xml:space="preserve"> (مسلم).</w:t>
      </w:r>
    </w:p>
    <w:p w:rsidR="00CF7D70" w:rsidRPr="00132DE4" w:rsidRDefault="00CF7D70" w:rsidP="00CF7D70">
      <w:pPr>
        <w:pStyle w:val="asdf"/>
        <w:rPr>
          <w:rStyle w:val="Char1"/>
          <w:rtl/>
          <w:lang w:bidi="ar-SA"/>
        </w:rPr>
      </w:pPr>
      <w:r w:rsidRPr="00132DE4">
        <w:rPr>
          <w:rStyle w:val="Char1"/>
          <w:rtl/>
          <w:lang w:bidi="ar-SA"/>
        </w:rPr>
        <w:t xml:space="preserve">يعني: چا چي په لوى څښتن پوري شريک نه وي نيولى او مړ سي جنت له به داخل سي. او چا چي په لوى څښتن پوري شريک نيولى وي او په دغه حال کي مړ سي دوږخ ته به ننوزي. </w:t>
      </w:r>
    </w:p>
    <w:p w:rsidR="00CF7D70" w:rsidRPr="00132DE4" w:rsidRDefault="00CF7D70" w:rsidP="00CF7D70">
      <w:pPr>
        <w:pStyle w:val="asdf"/>
        <w:rPr>
          <w:rStyle w:val="Char1"/>
          <w:rtl/>
          <w:lang w:bidi="ar-SA"/>
        </w:rPr>
      </w:pPr>
      <w:r w:rsidRPr="00132DE4">
        <w:rPr>
          <w:rStyle w:val="Char1"/>
          <w:rtl/>
          <w:lang w:bidi="ar-SA"/>
        </w:rPr>
        <w:t>په يوه بل حديث کي دي:</w:t>
      </w:r>
    </w:p>
    <w:p w:rsidR="00CF7D70" w:rsidRPr="00132DE4" w:rsidRDefault="00CF7D70" w:rsidP="00CF7D70">
      <w:pPr>
        <w:pStyle w:val="asdf"/>
        <w:jc w:val="both"/>
        <w:rPr>
          <w:rStyle w:val="Char1"/>
          <w:rtl/>
          <w:lang w:bidi="ar-SA"/>
        </w:rPr>
      </w:pPr>
      <w:r w:rsidRPr="00A55044">
        <w:rPr>
          <w:rStyle w:val="Charb"/>
          <w:rtl/>
        </w:rPr>
        <w:t>«حَقَّ</w:t>
      </w:r>
      <w:r w:rsidRPr="00A55044">
        <w:rPr>
          <w:rStyle w:val="Charb"/>
        </w:rPr>
        <w:t xml:space="preserve"> </w:t>
      </w:r>
      <w:r w:rsidRPr="00A55044">
        <w:rPr>
          <w:rStyle w:val="Charb"/>
          <w:rtl/>
        </w:rPr>
        <w:t>اللَّهِ</w:t>
      </w:r>
      <w:r w:rsidRPr="00A55044">
        <w:rPr>
          <w:rStyle w:val="Charb"/>
        </w:rPr>
        <w:t xml:space="preserve"> </w:t>
      </w:r>
      <w:r w:rsidRPr="00A55044">
        <w:rPr>
          <w:rStyle w:val="Charb"/>
          <w:rtl/>
        </w:rPr>
        <w:t>عَلَى</w:t>
      </w:r>
      <w:r w:rsidRPr="00A55044">
        <w:rPr>
          <w:rStyle w:val="Charb"/>
        </w:rPr>
        <w:t xml:space="preserve"> </w:t>
      </w:r>
      <w:r w:rsidRPr="00A55044">
        <w:rPr>
          <w:rStyle w:val="Charb"/>
          <w:rtl/>
        </w:rPr>
        <w:t>الْعِبَادِ</w:t>
      </w:r>
      <w:r w:rsidRPr="00A55044">
        <w:rPr>
          <w:rStyle w:val="Charb"/>
        </w:rPr>
        <w:t xml:space="preserve"> </w:t>
      </w:r>
      <w:r w:rsidRPr="00A55044">
        <w:rPr>
          <w:rStyle w:val="Charb"/>
          <w:rtl/>
        </w:rPr>
        <w:t>أَنْ</w:t>
      </w:r>
      <w:r w:rsidRPr="00A55044">
        <w:rPr>
          <w:rStyle w:val="Charb"/>
        </w:rPr>
        <w:t xml:space="preserve"> </w:t>
      </w:r>
      <w:r w:rsidRPr="00A55044">
        <w:rPr>
          <w:rStyle w:val="Charb"/>
          <w:rtl/>
        </w:rPr>
        <w:t>يَعْبُدُوهُ</w:t>
      </w:r>
      <w:r w:rsidRPr="00A55044">
        <w:rPr>
          <w:rStyle w:val="Charb"/>
        </w:rPr>
        <w:t xml:space="preserve"> </w:t>
      </w:r>
      <w:r w:rsidRPr="00A55044">
        <w:rPr>
          <w:rStyle w:val="Charb"/>
          <w:rtl/>
        </w:rPr>
        <w:t>وَلَا</w:t>
      </w:r>
      <w:r w:rsidRPr="00A55044">
        <w:rPr>
          <w:rStyle w:val="Charb"/>
        </w:rPr>
        <w:t xml:space="preserve"> </w:t>
      </w:r>
      <w:r w:rsidRPr="00A55044">
        <w:rPr>
          <w:rStyle w:val="Charb"/>
          <w:rtl/>
        </w:rPr>
        <w:t>يُشْرِكُوا</w:t>
      </w:r>
      <w:r w:rsidRPr="00A55044">
        <w:rPr>
          <w:rStyle w:val="Charb"/>
        </w:rPr>
        <w:t xml:space="preserve"> </w:t>
      </w:r>
      <w:r w:rsidRPr="00A55044">
        <w:rPr>
          <w:rStyle w:val="Charb"/>
          <w:rtl/>
        </w:rPr>
        <w:t>بِهِ</w:t>
      </w:r>
      <w:r w:rsidRPr="00A55044">
        <w:rPr>
          <w:rStyle w:val="Charb"/>
        </w:rPr>
        <w:t xml:space="preserve"> </w:t>
      </w:r>
      <w:r w:rsidRPr="00A55044">
        <w:rPr>
          <w:rStyle w:val="Charb"/>
          <w:rtl/>
        </w:rPr>
        <w:t>شَيْئًا</w:t>
      </w:r>
      <w:r w:rsidRPr="00A55044">
        <w:rPr>
          <w:rStyle w:val="Charb"/>
        </w:rPr>
        <w:t xml:space="preserve"> </w:t>
      </w:r>
      <w:r w:rsidRPr="00A55044">
        <w:rPr>
          <w:rStyle w:val="Charb"/>
          <w:rtl/>
        </w:rPr>
        <w:t>وَحَقَّ</w:t>
      </w:r>
      <w:r w:rsidRPr="00A55044">
        <w:rPr>
          <w:rStyle w:val="Charb"/>
        </w:rPr>
        <w:t xml:space="preserve"> </w:t>
      </w:r>
      <w:r w:rsidRPr="00A55044">
        <w:rPr>
          <w:rStyle w:val="Charb"/>
          <w:rtl/>
        </w:rPr>
        <w:t>الْعِبَادِ</w:t>
      </w:r>
      <w:r w:rsidRPr="00A55044">
        <w:rPr>
          <w:rStyle w:val="Charb"/>
        </w:rPr>
        <w:t xml:space="preserve"> </w:t>
      </w:r>
      <w:r w:rsidRPr="00A55044">
        <w:rPr>
          <w:rStyle w:val="Charb"/>
          <w:rtl/>
        </w:rPr>
        <w:t>عَلَى</w:t>
      </w:r>
      <w:r w:rsidRPr="00A55044">
        <w:rPr>
          <w:rStyle w:val="Charb"/>
        </w:rPr>
        <w:t xml:space="preserve"> </w:t>
      </w:r>
      <w:r w:rsidRPr="00A55044">
        <w:rPr>
          <w:rStyle w:val="Charb"/>
          <w:rtl/>
        </w:rPr>
        <w:t>اللَّهِ</w:t>
      </w:r>
      <w:r w:rsidRPr="00A55044">
        <w:rPr>
          <w:rStyle w:val="Charb"/>
        </w:rPr>
        <w:t xml:space="preserve"> </w:t>
      </w:r>
      <w:r w:rsidRPr="00A55044">
        <w:rPr>
          <w:rStyle w:val="Charb"/>
          <w:rtl/>
        </w:rPr>
        <w:t>أَنْ</w:t>
      </w:r>
      <w:r w:rsidRPr="00A55044">
        <w:rPr>
          <w:rStyle w:val="Charb"/>
        </w:rPr>
        <w:t xml:space="preserve"> </w:t>
      </w:r>
      <w:r w:rsidRPr="00A55044">
        <w:rPr>
          <w:rStyle w:val="Charb"/>
          <w:rtl/>
        </w:rPr>
        <w:t>لَا</w:t>
      </w:r>
      <w:r w:rsidRPr="00A55044">
        <w:rPr>
          <w:rStyle w:val="Charb"/>
        </w:rPr>
        <w:t xml:space="preserve"> </w:t>
      </w:r>
      <w:r w:rsidRPr="00A55044">
        <w:rPr>
          <w:rStyle w:val="Charb"/>
          <w:rtl/>
        </w:rPr>
        <w:t>يُعَذِّبَ</w:t>
      </w:r>
      <w:r w:rsidRPr="00A55044">
        <w:rPr>
          <w:rStyle w:val="Charb"/>
        </w:rPr>
        <w:t xml:space="preserve"> </w:t>
      </w:r>
      <w:r w:rsidRPr="00A55044">
        <w:rPr>
          <w:rStyle w:val="Charb"/>
          <w:rtl/>
        </w:rPr>
        <w:t>مَنْ</w:t>
      </w:r>
      <w:r w:rsidRPr="00A55044">
        <w:rPr>
          <w:rStyle w:val="Charb"/>
        </w:rPr>
        <w:t xml:space="preserve"> </w:t>
      </w:r>
      <w:r w:rsidRPr="00A55044">
        <w:rPr>
          <w:rStyle w:val="Charb"/>
          <w:rtl/>
        </w:rPr>
        <w:t>لَا</w:t>
      </w:r>
      <w:r w:rsidRPr="00A55044">
        <w:rPr>
          <w:rStyle w:val="Charb"/>
        </w:rPr>
        <w:t xml:space="preserve"> </w:t>
      </w:r>
      <w:r w:rsidRPr="00A55044">
        <w:rPr>
          <w:rStyle w:val="Charb"/>
          <w:rtl/>
        </w:rPr>
        <w:t>يُشْرِكُ</w:t>
      </w:r>
      <w:r w:rsidRPr="00A55044">
        <w:rPr>
          <w:rStyle w:val="Charb"/>
        </w:rPr>
        <w:t xml:space="preserve"> </w:t>
      </w:r>
      <w:r w:rsidRPr="00A55044">
        <w:rPr>
          <w:rStyle w:val="Charb"/>
          <w:rtl/>
        </w:rPr>
        <w:t>بِهِ</w:t>
      </w:r>
      <w:r w:rsidRPr="00A55044">
        <w:rPr>
          <w:rStyle w:val="Charb"/>
        </w:rPr>
        <w:t xml:space="preserve"> </w:t>
      </w:r>
      <w:r w:rsidRPr="00A55044">
        <w:rPr>
          <w:rStyle w:val="Charb"/>
          <w:rtl/>
        </w:rPr>
        <w:t>شَيْئًا»</w:t>
      </w:r>
      <w:r w:rsidRPr="00132DE4">
        <w:rPr>
          <w:rStyle w:val="Char1"/>
          <w:rtl/>
          <w:lang w:bidi="ar-SA"/>
        </w:rPr>
        <w:t xml:space="preserve"> (بخاري او مسلم). </w:t>
      </w:r>
    </w:p>
    <w:p w:rsidR="00CF7D70" w:rsidRPr="00132DE4" w:rsidRDefault="00CF7D70" w:rsidP="00CF7D70">
      <w:pPr>
        <w:pStyle w:val="asdf"/>
        <w:rPr>
          <w:rStyle w:val="Char1"/>
          <w:rtl/>
          <w:lang w:bidi="ar-SA"/>
        </w:rPr>
      </w:pPr>
      <w:r w:rsidRPr="00132DE4">
        <w:rPr>
          <w:rStyle w:val="Char1"/>
          <w:rtl/>
          <w:lang w:bidi="ar-SA"/>
        </w:rPr>
        <w:t xml:space="preserve">يعني: د لوى څښتن حق پر بنده ګانو دادى چي د هغه عبادت وکړي او د هغه سره څوک شريک نه کړي. او د بنده ګانو حق پر لوى څښتن باندي دادى: چا چي په ده پوري څوک شريک نه وي نيولى عذاب ورنه کړي. </w:t>
      </w:r>
    </w:p>
    <w:p w:rsidR="00CF7D70" w:rsidRPr="00132DE4" w:rsidRDefault="00CF7D70" w:rsidP="00CF7D70">
      <w:pPr>
        <w:pStyle w:val="asdf"/>
        <w:rPr>
          <w:rStyle w:val="Char1"/>
          <w:rtl/>
          <w:lang w:bidi="ar-SA"/>
        </w:rPr>
      </w:pPr>
      <w:r w:rsidRPr="00132DE4">
        <w:rPr>
          <w:rStyle w:val="Char1"/>
          <w:rtl/>
          <w:lang w:bidi="ar-SA"/>
        </w:rPr>
        <w:t xml:space="preserve">په يوه بل حديث کي دي: </w:t>
      </w:r>
    </w:p>
    <w:p w:rsidR="00CF7D70" w:rsidRPr="00132DE4" w:rsidRDefault="00CF7D70" w:rsidP="00CF7D70">
      <w:pPr>
        <w:pStyle w:val="asdf"/>
        <w:jc w:val="both"/>
        <w:rPr>
          <w:rStyle w:val="Char1"/>
          <w:rtl/>
          <w:lang w:bidi="ar-SA"/>
        </w:rPr>
      </w:pPr>
      <w:r w:rsidRPr="00A55044">
        <w:rPr>
          <w:rStyle w:val="Charb"/>
          <w:rtl/>
        </w:rPr>
        <w:t>«مَا</w:t>
      </w:r>
      <w:r w:rsidRPr="00A55044">
        <w:rPr>
          <w:rStyle w:val="Charb"/>
        </w:rPr>
        <w:t xml:space="preserve"> </w:t>
      </w:r>
      <w:r w:rsidRPr="00A55044">
        <w:rPr>
          <w:rStyle w:val="Charb"/>
          <w:rtl/>
        </w:rPr>
        <w:t>مِنْ</w:t>
      </w:r>
      <w:r w:rsidRPr="00A55044">
        <w:rPr>
          <w:rStyle w:val="Charb"/>
        </w:rPr>
        <w:t xml:space="preserve"> </w:t>
      </w:r>
      <w:r w:rsidRPr="00A55044">
        <w:rPr>
          <w:rStyle w:val="Charb"/>
          <w:rtl/>
        </w:rPr>
        <w:t>عَبْدٍ</w:t>
      </w:r>
      <w:r w:rsidRPr="00A55044">
        <w:rPr>
          <w:rStyle w:val="Charb"/>
        </w:rPr>
        <w:t xml:space="preserve"> </w:t>
      </w:r>
      <w:r w:rsidRPr="00A55044">
        <w:rPr>
          <w:rStyle w:val="Charb"/>
          <w:rtl/>
        </w:rPr>
        <w:t>قَالَ</w:t>
      </w:r>
      <w:r w:rsidRPr="00A55044">
        <w:rPr>
          <w:rStyle w:val="Charb"/>
        </w:rPr>
        <w:t xml:space="preserve"> </w:t>
      </w:r>
      <w:r w:rsidRPr="00A55044">
        <w:rPr>
          <w:rStyle w:val="Charb"/>
          <w:rtl/>
        </w:rPr>
        <w:t>لَا</w:t>
      </w:r>
      <w:r w:rsidRPr="00A55044">
        <w:rPr>
          <w:rStyle w:val="Charb"/>
        </w:rPr>
        <w:t xml:space="preserve"> </w:t>
      </w:r>
      <w:r w:rsidRPr="00A55044">
        <w:rPr>
          <w:rStyle w:val="Charb"/>
          <w:rtl/>
        </w:rPr>
        <w:t>إِلَهَ</w:t>
      </w:r>
      <w:r w:rsidRPr="00A55044">
        <w:rPr>
          <w:rStyle w:val="Charb"/>
        </w:rPr>
        <w:t xml:space="preserve"> </w:t>
      </w:r>
      <w:r w:rsidRPr="00A55044">
        <w:rPr>
          <w:rStyle w:val="Charb"/>
          <w:rtl/>
        </w:rPr>
        <w:t>إِلَّا</w:t>
      </w:r>
      <w:r w:rsidRPr="00A55044">
        <w:rPr>
          <w:rStyle w:val="Charb"/>
        </w:rPr>
        <w:t xml:space="preserve"> </w:t>
      </w:r>
      <w:r w:rsidRPr="00A55044">
        <w:rPr>
          <w:rStyle w:val="Charb"/>
          <w:rtl/>
        </w:rPr>
        <w:t>اللَّهُ</w:t>
      </w:r>
      <w:r w:rsidRPr="00A55044">
        <w:rPr>
          <w:rStyle w:val="Charb"/>
        </w:rPr>
        <w:t xml:space="preserve"> </w:t>
      </w:r>
      <w:r w:rsidRPr="00A55044">
        <w:rPr>
          <w:rStyle w:val="Charb"/>
          <w:rtl/>
        </w:rPr>
        <w:t>ثُمَّ</w:t>
      </w:r>
      <w:r w:rsidRPr="00A55044">
        <w:rPr>
          <w:rStyle w:val="Charb"/>
        </w:rPr>
        <w:t xml:space="preserve"> </w:t>
      </w:r>
      <w:r w:rsidRPr="00A55044">
        <w:rPr>
          <w:rStyle w:val="Charb"/>
          <w:rtl/>
        </w:rPr>
        <w:t>مَاتَ</w:t>
      </w:r>
      <w:r w:rsidRPr="00A55044">
        <w:rPr>
          <w:rStyle w:val="Charb"/>
        </w:rPr>
        <w:t xml:space="preserve"> </w:t>
      </w:r>
      <w:r w:rsidRPr="00A55044">
        <w:rPr>
          <w:rStyle w:val="Charb"/>
          <w:rtl/>
        </w:rPr>
        <w:t>عَلَى</w:t>
      </w:r>
      <w:r w:rsidRPr="00A55044">
        <w:rPr>
          <w:rStyle w:val="Charb"/>
        </w:rPr>
        <w:t xml:space="preserve"> </w:t>
      </w:r>
      <w:r w:rsidRPr="00A55044">
        <w:rPr>
          <w:rStyle w:val="Charb"/>
          <w:rtl/>
        </w:rPr>
        <w:t>ذَلِكَ</w:t>
      </w:r>
      <w:r w:rsidRPr="00A55044">
        <w:rPr>
          <w:rStyle w:val="Charb"/>
        </w:rPr>
        <w:t xml:space="preserve"> </w:t>
      </w:r>
      <w:r w:rsidRPr="00A55044">
        <w:rPr>
          <w:rStyle w:val="Charb"/>
          <w:rtl/>
        </w:rPr>
        <w:t>إِلَّا</w:t>
      </w:r>
      <w:r w:rsidRPr="00A55044">
        <w:rPr>
          <w:rStyle w:val="Charb"/>
        </w:rPr>
        <w:t xml:space="preserve"> </w:t>
      </w:r>
      <w:r w:rsidRPr="00A55044">
        <w:rPr>
          <w:rStyle w:val="Charb"/>
          <w:rtl/>
        </w:rPr>
        <w:t>دَخَلَ</w:t>
      </w:r>
      <w:r w:rsidRPr="00A55044">
        <w:rPr>
          <w:rStyle w:val="Charb"/>
        </w:rPr>
        <w:t xml:space="preserve"> </w:t>
      </w:r>
      <w:r w:rsidRPr="00A55044">
        <w:rPr>
          <w:rStyle w:val="Charb"/>
          <w:rtl/>
        </w:rPr>
        <w:t>الْجَنَّةَ»</w:t>
      </w:r>
      <w:r w:rsidRPr="00132DE4">
        <w:rPr>
          <w:rStyle w:val="Char1"/>
          <w:rtl/>
          <w:lang w:bidi="ar-SA"/>
        </w:rPr>
        <w:t xml:space="preserve"> (بخاري او مسلم). </w:t>
      </w:r>
    </w:p>
    <w:p w:rsidR="00CF7D70" w:rsidRPr="00132DE4" w:rsidRDefault="00CF7D70" w:rsidP="004D4F38">
      <w:pPr>
        <w:pStyle w:val="asdf"/>
        <w:rPr>
          <w:rStyle w:val="Char1"/>
          <w:rtl/>
          <w:lang w:bidi="ar-SA"/>
        </w:rPr>
      </w:pPr>
      <w:r w:rsidRPr="00132DE4">
        <w:rPr>
          <w:rStyle w:val="Char1"/>
          <w:rtl/>
          <w:lang w:bidi="ar-SA"/>
        </w:rPr>
        <w:t xml:space="preserve">يعني: کوم بنده چي </w:t>
      </w:r>
      <w:r w:rsidR="004D4F38">
        <w:rPr>
          <w:rStyle w:val="Char1"/>
          <w:lang w:bidi="ar-SA"/>
        </w:rPr>
        <w:t>)</w:t>
      </w:r>
      <w:r w:rsidRPr="00132DE4">
        <w:rPr>
          <w:rStyle w:val="Char1"/>
          <w:rtl/>
          <w:lang w:bidi="ar-SA"/>
        </w:rPr>
        <w:t xml:space="preserve">لا اله الا الله) ووايي (يعني توحيد د خپل دين په توګه ومني او پر هغه تر پايه ټينګ سي). او پر دغه حال ومري جنت ته به داخل سي. </w:t>
      </w:r>
    </w:p>
    <w:p w:rsidR="00CF7D70" w:rsidRPr="00132DE4" w:rsidRDefault="00CF7D70" w:rsidP="004D4F38">
      <w:pPr>
        <w:pStyle w:val="asdf"/>
        <w:rPr>
          <w:rStyle w:val="Char1"/>
          <w:rtl/>
          <w:lang w:bidi="ar-SA"/>
        </w:rPr>
      </w:pPr>
      <w:r w:rsidRPr="00132DE4">
        <w:rPr>
          <w:rStyle w:val="Char1"/>
          <w:rtl/>
          <w:lang w:bidi="ar-SA"/>
        </w:rPr>
        <w:t>يو ځل رسول الله</w:t>
      </w:r>
      <w:r w:rsidR="00132DE4" w:rsidRPr="00132DE4">
        <w:rPr>
          <w:rFonts w:cs="CTraditional Arabic"/>
          <w:rtl/>
        </w:rPr>
        <w:t xml:space="preserve"> ج</w:t>
      </w:r>
      <w:r w:rsidRPr="00132DE4">
        <w:rPr>
          <w:rStyle w:val="Char1"/>
          <w:rtl/>
          <w:lang w:bidi="ar-SA"/>
        </w:rPr>
        <w:t xml:space="preserve"> حضرت ابو هريره</w:t>
      </w:r>
      <w:r w:rsidR="004D4F38">
        <w:rPr>
          <w:rStyle w:val="Char1"/>
          <w:rFonts w:cs="CTraditional Arabic"/>
          <w:rtl/>
          <w:lang w:bidi="ar-SA"/>
        </w:rPr>
        <w:t>س</w:t>
      </w:r>
      <w:r w:rsidRPr="00132DE4">
        <w:rPr>
          <w:rStyle w:val="Char1"/>
          <w:rtl/>
          <w:lang w:bidi="ar-SA"/>
        </w:rPr>
        <w:t xml:space="preserve"> ته وويل: ولاړ سه او چي داسي څوک ومومې چي: </w:t>
      </w:r>
    </w:p>
    <w:p w:rsidR="00CF7D70" w:rsidRPr="00132DE4" w:rsidRDefault="00CF7D70" w:rsidP="00CF7D70">
      <w:pPr>
        <w:pStyle w:val="asdf"/>
        <w:rPr>
          <w:rStyle w:val="Char1"/>
          <w:rtl/>
          <w:lang w:bidi="ar-SA"/>
        </w:rPr>
      </w:pPr>
      <w:r w:rsidRPr="00A55044">
        <w:rPr>
          <w:rStyle w:val="Charb"/>
          <w:rtl/>
        </w:rPr>
        <w:t>«شْهَدُ</w:t>
      </w:r>
      <w:r w:rsidRPr="00A55044">
        <w:rPr>
          <w:rStyle w:val="Charb"/>
        </w:rPr>
        <w:t xml:space="preserve"> </w:t>
      </w:r>
      <w:r w:rsidRPr="00A55044">
        <w:rPr>
          <w:rStyle w:val="Charb"/>
          <w:rtl/>
        </w:rPr>
        <w:t>أَنْ</w:t>
      </w:r>
      <w:r w:rsidRPr="00A55044">
        <w:rPr>
          <w:rStyle w:val="Charb"/>
        </w:rPr>
        <w:t xml:space="preserve"> </w:t>
      </w:r>
      <w:r w:rsidRPr="00A55044">
        <w:rPr>
          <w:rStyle w:val="Charb"/>
          <w:rtl/>
        </w:rPr>
        <w:t>لَا</w:t>
      </w:r>
      <w:r w:rsidRPr="00A55044">
        <w:rPr>
          <w:rStyle w:val="Charb"/>
        </w:rPr>
        <w:t xml:space="preserve"> </w:t>
      </w:r>
      <w:r w:rsidRPr="00A55044">
        <w:rPr>
          <w:rStyle w:val="Charb"/>
          <w:rtl/>
        </w:rPr>
        <w:t>إِلَهَ</w:t>
      </w:r>
      <w:r w:rsidRPr="00A55044">
        <w:rPr>
          <w:rStyle w:val="Charb"/>
        </w:rPr>
        <w:t xml:space="preserve"> </w:t>
      </w:r>
      <w:r w:rsidRPr="00A55044">
        <w:rPr>
          <w:rStyle w:val="Charb"/>
          <w:rtl/>
        </w:rPr>
        <w:t>إِلَّا</w:t>
      </w:r>
      <w:r w:rsidRPr="00A55044">
        <w:rPr>
          <w:rStyle w:val="Charb"/>
        </w:rPr>
        <w:t xml:space="preserve"> </w:t>
      </w:r>
      <w:r w:rsidRPr="00A55044">
        <w:rPr>
          <w:rStyle w:val="Charb"/>
          <w:rtl/>
        </w:rPr>
        <w:t>اللَّهُ</w:t>
      </w:r>
      <w:r w:rsidRPr="00A55044">
        <w:rPr>
          <w:rStyle w:val="Charb"/>
        </w:rPr>
        <w:t xml:space="preserve"> </w:t>
      </w:r>
      <w:r w:rsidRPr="00A55044">
        <w:rPr>
          <w:rStyle w:val="Charb"/>
          <w:rtl/>
        </w:rPr>
        <w:t>مُسْتَيْقِنًا</w:t>
      </w:r>
      <w:r w:rsidRPr="00A55044">
        <w:rPr>
          <w:rStyle w:val="Charb"/>
        </w:rPr>
        <w:t xml:space="preserve"> </w:t>
      </w:r>
      <w:r w:rsidRPr="00A55044">
        <w:rPr>
          <w:rStyle w:val="Charb"/>
          <w:rtl/>
        </w:rPr>
        <w:t>بِهَا</w:t>
      </w:r>
      <w:r w:rsidRPr="00A55044">
        <w:rPr>
          <w:rStyle w:val="Charb"/>
        </w:rPr>
        <w:t xml:space="preserve"> </w:t>
      </w:r>
      <w:r w:rsidRPr="00A55044">
        <w:rPr>
          <w:rStyle w:val="Charb"/>
          <w:rtl/>
        </w:rPr>
        <w:t>قَلْبُهُ</w:t>
      </w:r>
      <w:r w:rsidRPr="00A55044">
        <w:rPr>
          <w:rStyle w:val="Charb"/>
        </w:rPr>
        <w:t xml:space="preserve"> </w:t>
      </w:r>
      <w:r w:rsidRPr="00A55044">
        <w:rPr>
          <w:rStyle w:val="Charb"/>
          <w:rtl/>
        </w:rPr>
        <w:t>بَشَّرَهُ</w:t>
      </w:r>
      <w:r w:rsidRPr="00A55044">
        <w:rPr>
          <w:rStyle w:val="Charb"/>
        </w:rPr>
        <w:t xml:space="preserve"> </w:t>
      </w:r>
      <w:r w:rsidRPr="00A55044">
        <w:rPr>
          <w:rStyle w:val="Charb"/>
          <w:rtl/>
        </w:rPr>
        <w:t>بِالْجَنَّةِ»</w:t>
      </w:r>
      <w:r w:rsidRPr="00132DE4">
        <w:rPr>
          <w:rStyle w:val="Char1"/>
          <w:rtl/>
          <w:lang w:bidi="ar-SA"/>
        </w:rPr>
        <w:t xml:space="preserve"> (مسلم).</w:t>
      </w:r>
    </w:p>
    <w:p w:rsidR="00CF7D70" w:rsidRPr="00132DE4" w:rsidRDefault="00CF7D70" w:rsidP="004D4F38">
      <w:pPr>
        <w:pStyle w:val="asdf"/>
        <w:rPr>
          <w:rStyle w:val="Char1"/>
          <w:rtl/>
          <w:lang w:bidi="ar-SA"/>
        </w:rPr>
      </w:pPr>
      <w:r w:rsidRPr="00132DE4">
        <w:rPr>
          <w:rStyle w:val="Char1"/>
          <w:rtl/>
          <w:lang w:bidi="ar-SA"/>
        </w:rPr>
        <w:t xml:space="preserve">يعني: چي په </w:t>
      </w:r>
      <w:r w:rsidR="004D4F38">
        <w:rPr>
          <w:rStyle w:val="Char1"/>
          <w:rtl/>
          <w:lang w:bidi="ar-SA"/>
        </w:rPr>
        <w:t>(</w:t>
      </w:r>
      <w:r w:rsidRPr="00132DE4">
        <w:rPr>
          <w:rStyle w:val="Char1"/>
          <w:rtl/>
          <w:lang w:bidi="ar-SA"/>
        </w:rPr>
        <w:t xml:space="preserve">لا اله الا الله) سره شاهدي وايي او د زړه له تله </w:t>
      </w:r>
      <w:r w:rsidRPr="00132DE4">
        <w:rPr>
          <w:rStyle w:val="Char1"/>
          <w:rtl/>
          <w:lang w:bidi="ar-SA"/>
        </w:rPr>
        <w:lastRenderedPageBreak/>
        <w:t xml:space="preserve">يقين پر لري، هغه ته د جنت زېرى ورکړه. </w:t>
      </w:r>
    </w:p>
    <w:p w:rsidR="00CF7D70" w:rsidRPr="00132DE4" w:rsidRDefault="00CF7D70" w:rsidP="00CF7D70">
      <w:pPr>
        <w:pStyle w:val="asdf"/>
        <w:rPr>
          <w:rStyle w:val="Char1"/>
          <w:rtl/>
          <w:lang w:bidi="ar-SA"/>
        </w:rPr>
      </w:pPr>
      <w:r w:rsidRPr="00132DE4">
        <w:rPr>
          <w:rStyle w:val="Char1"/>
          <w:rtl/>
          <w:lang w:bidi="ar-SA"/>
        </w:rPr>
        <w:t>دغه راز له حضرت عثمان</w:t>
      </w:r>
      <w:r w:rsidR="004D4F38" w:rsidRPr="004D4F38">
        <w:rPr>
          <w:rStyle w:val="Char1"/>
          <w:rFonts w:cs="CTraditional Arabic"/>
          <w:rtl/>
          <w:lang w:bidi="ar-SA"/>
        </w:rPr>
        <w:t>س</w:t>
      </w:r>
      <w:r w:rsidRPr="00132DE4">
        <w:rPr>
          <w:rStyle w:val="Char1"/>
          <w:rtl/>
          <w:lang w:bidi="ar-SA"/>
        </w:rPr>
        <w:t xml:space="preserve"> څخه روايت دى چي رسول الله</w:t>
      </w:r>
      <w:r w:rsidR="00132DE4" w:rsidRPr="00132DE4">
        <w:rPr>
          <w:rFonts w:cs="CTraditional Arabic"/>
          <w:rtl/>
        </w:rPr>
        <w:t xml:space="preserve"> ج</w:t>
      </w:r>
      <w:r w:rsidRPr="00132DE4">
        <w:rPr>
          <w:rStyle w:val="Char1"/>
          <w:rtl/>
          <w:lang w:bidi="ar-SA"/>
        </w:rPr>
        <w:t xml:space="preserve"> وفرمايل: </w:t>
      </w:r>
    </w:p>
    <w:p w:rsidR="00CF7D70" w:rsidRPr="008C656D" w:rsidRDefault="00CF7D70" w:rsidP="00CF7D70">
      <w:pPr>
        <w:pStyle w:val="asdf"/>
        <w:rPr>
          <w:rFonts w:ascii="Traditional Arabic" w:cs="Traditional Arabic"/>
          <w:rtl/>
        </w:rPr>
      </w:pPr>
      <w:r w:rsidRPr="00A55044">
        <w:rPr>
          <w:rStyle w:val="Charb"/>
          <w:rtl/>
        </w:rPr>
        <w:t>«مَنْ</w:t>
      </w:r>
      <w:r w:rsidRPr="00A55044">
        <w:rPr>
          <w:rStyle w:val="Charb"/>
        </w:rPr>
        <w:t xml:space="preserve"> </w:t>
      </w:r>
      <w:r w:rsidRPr="00A55044">
        <w:rPr>
          <w:rStyle w:val="Charb"/>
          <w:rtl/>
        </w:rPr>
        <w:t>مَاتَ</w:t>
      </w:r>
      <w:r w:rsidRPr="00A55044">
        <w:rPr>
          <w:rStyle w:val="Charb"/>
        </w:rPr>
        <w:t xml:space="preserve"> </w:t>
      </w:r>
      <w:r w:rsidRPr="00A55044">
        <w:rPr>
          <w:rStyle w:val="Charb"/>
          <w:rtl/>
        </w:rPr>
        <w:t>وَهُوَ</w:t>
      </w:r>
      <w:r w:rsidRPr="00A55044">
        <w:rPr>
          <w:rStyle w:val="Charb"/>
        </w:rPr>
        <w:t xml:space="preserve"> </w:t>
      </w:r>
      <w:r w:rsidRPr="00A55044">
        <w:rPr>
          <w:rStyle w:val="Charb"/>
          <w:rtl/>
        </w:rPr>
        <w:t>يَعْلَمُ</w:t>
      </w:r>
      <w:r w:rsidRPr="00A55044">
        <w:rPr>
          <w:rStyle w:val="Charb"/>
        </w:rPr>
        <w:t xml:space="preserve"> </w:t>
      </w:r>
      <w:r w:rsidRPr="00A55044">
        <w:rPr>
          <w:rStyle w:val="Charb"/>
          <w:rtl/>
        </w:rPr>
        <w:t>أَنَّهُ</w:t>
      </w:r>
      <w:r w:rsidRPr="00A55044">
        <w:rPr>
          <w:rStyle w:val="Charb"/>
        </w:rPr>
        <w:t xml:space="preserve"> </w:t>
      </w:r>
      <w:r w:rsidRPr="00A55044">
        <w:rPr>
          <w:rStyle w:val="Charb"/>
          <w:rtl/>
        </w:rPr>
        <w:t>لَا</w:t>
      </w:r>
      <w:r w:rsidRPr="00A55044">
        <w:rPr>
          <w:rStyle w:val="Charb"/>
        </w:rPr>
        <w:t xml:space="preserve"> </w:t>
      </w:r>
      <w:r w:rsidRPr="00A55044">
        <w:rPr>
          <w:rStyle w:val="Charb"/>
          <w:rtl/>
        </w:rPr>
        <w:t>إِلَهَ</w:t>
      </w:r>
      <w:r w:rsidRPr="00A55044">
        <w:rPr>
          <w:rStyle w:val="Charb"/>
        </w:rPr>
        <w:t xml:space="preserve"> </w:t>
      </w:r>
      <w:r w:rsidRPr="00A55044">
        <w:rPr>
          <w:rStyle w:val="Charb"/>
          <w:rtl/>
        </w:rPr>
        <w:t>إِلَّا</w:t>
      </w:r>
      <w:r w:rsidRPr="00A55044">
        <w:rPr>
          <w:rStyle w:val="Charb"/>
        </w:rPr>
        <w:t xml:space="preserve"> </w:t>
      </w:r>
      <w:r w:rsidRPr="00A55044">
        <w:rPr>
          <w:rStyle w:val="Charb"/>
          <w:rtl/>
        </w:rPr>
        <w:t>اللَّهُ</w:t>
      </w:r>
      <w:r w:rsidRPr="00A55044">
        <w:rPr>
          <w:rStyle w:val="Charb"/>
        </w:rPr>
        <w:t xml:space="preserve"> </w:t>
      </w:r>
      <w:r w:rsidRPr="00A55044">
        <w:rPr>
          <w:rStyle w:val="Charb"/>
          <w:rtl/>
        </w:rPr>
        <w:t>دَخَلَ</w:t>
      </w:r>
      <w:r w:rsidRPr="00A55044">
        <w:rPr>
          <w:rStyle w:val="Charb"/>
        </w:rPr>
        <w:t xml:space="preserve"> </w:t>
      </w:r>
      <w:r w:rsidRPr="00A55044">
        <w:rPr>
          <w:rStyle w:val="Charb"/>
          <w:rtl/>
        </w:rPr>
        <w:t>الْجَنَّةَ»</w:t>
      </w:r>
      <w:r w:rsidRPr="00132DE4">
        <w:rPr>
          <w:rStyle w:val="Char1"/>
          <w:rtl/>
          <w:lang w:bidi="ar-SA"/>
        </w:rPr>
        <w:t xml:space="preserve"> (مسلم).</w:t>
      </w:r>
    </w:p>
    <w:p w:rsidR="00CF7D70" w:rsidRPr="00132DE4" w:rsidRDefault="00CF7D70" w:rsidP="00CF7D70">
      <w:pPr>
        <w:pStyle w:val="asdf"/>
        <w:rPr>
          <w:rStyle w:val="Char1"/>
          <w:rtl/>
          <w:lang w:bidi="ar-SA"/>
        </w:rPr>
      </w:pPr>
      <w:r w:rsidRPr="00132DE4">
        <w:rPr>
          <w:rStyle w:val="Char1"/>
          <w:rtl/>
          <w:lang w:bidi="ar-SA"/>
        </w:rPr>
        <w:t xml:space="preserve">يعني: څوک چي مړ سي او پوهيږي چي پر لا اله الا الله باندي يقين او باور لري، نو جنت ته به داخل سي. </w:t>
      </w:r>
    </w:p>
    <w:p w:rsidR="00CF7D70" w:rsidRPr="00132DE4" w:rsidRDefault="00CF7D70" w:rsidP="00CF7D70">
      <w:pPr>
        <w:pStyle w:val="asdf"/>
        <w:rPr>
          <w:rStyle w:val="Char1"/>
          <w:rtl/>
          <w:lang w:bidi="ar-SA"/>
        </w:rPr>
      </w:pPr>
      <w:r w:rsidRPr="00132DE4">
        <w:rPr>
          <w:rStyle w:val="Char1"/>
          <w:rtl/>
          <w:lang w:bidi="ar-SA"/>
        </w:rPr>
        <w:t>له حضرت معاذ</w:t>
      </w:r>
      <w:r w:rsidR="004D4F38" w:rsidRPr="004D4F38">
        <w:rPr>
          <w:rStyle w:val="Char1"/>
          <w:rFonts w:cs="CTraditional Arabic"/>
          <w:rtl/>
          <w:lang w:bidi="ar-SA"/>
        </w:rPr>
        <w:t>س</w:t>
      </w:r>
      <w:r w:rsidRPr="00132DE4">
        <w:rPr>
          <w:rStyle w:val="Char1"/>
          <w:rtl/>
          <w:lang w:bidi="ar-SA"/>
        </w:rPr>
        <w:t xml:space="preserve"> څخه روايت دى چي يوه ورځ رسول الله</w:t>
      </w:r>
      <w:r w:rsidR="00132DE4" w:rsidRPr="00132DE4">
        <w:rPr>
          <w:rFonts w:cs="CTraditional Arabic"/>
          <w:rtl/>
        </w:rPr>
        <w:t xml:space="preserve"> ج</w:t>
      </w:r>
      <w:r w:rsidRPr="00132DE4">
        <w:rPr>
          <w:rStyle w:val="Char1"/>
          <w:rtl/>
          <w:lang w:bidi="ar-SA"/>
        </w:rPr>
        <w:t xml:space="preserve"> وفرمايل: </w:t>
      </w:r>
    </w:p>
    <w:p w:rsidR="00CF7D70" w:rsidRPr="008C656D" w:rsidRDefault="00CF7D70" w:rsidP="00CF7D70">
      <w:pPr>
        <w:pStyle w:val="asdf"/>
        <w:rPr>
          <w:rFonts w:ascii="Traditional Arabic" w:cs="Traditional Arabic"/>
          <w:rtl/>
        </w:rPr>
      </w:pPr>
      <w:r w:rsidRPr="00A55044">
        <w:rPr>
          <w:rStyle w:val="Charb"/>
          <w:rtl/>
        </w:rPr>
        <w:t>«مَفَاتِيحُ</w:t>
      </w:r>
      <w:r w:rsidRPr="00A55044">
        <w:rPr>
          <w:rStyle w:val="Charb"/>
        </w:rPr>
        <w:t xml:space="preserve"> </w:t>
      </w:r>
      <w:r w:rsidRPr="00A55044">
        <w:rPr>
          <w:rStyle w:val="Charb"/>
          <w:rtl/>
        </w:rPr>
        <w:t>الْجَنَّةِ</w:t>
      </w:r>
      <w:r w:rsidRPr="00A55044">
        <w:rPr>
          <w:rStyle w:val="Charb"/>
        </w:rPr>
        <w:t xml:space="preserve"> </w:t>
      </w:r>
      <w:r w:rsidRPr="00A55044">
        <w:rPr>
          <w:rStyle w:val="Charb"/>
          <w:rtl/>
        </w:rPr>
        <w:t>شَهَادَةُ</w:t>
      </w:r>
      <w:r w:rsidRPr="00A55044">
        <w:rPr>
          <w:rStyle w:val="Charb"/>
        </w:rPr>
        <w:t xml:space="preserve"> </w:t>
      </w:r>
      <w:r w:rsidRPr="00A55044">
        <w:rPr>
          <w:rStyle w:val="Charb"/>
          <w:rtl/>
        </w:rPr>
        <w:t>أَنْ</w:t>
      </w:r>
      <w:r w:rsidRPr="00A55044">
        <w:rPr>
          <w:rStyle w:val="Charb"/>
        </w:rPr>
        <w:t xml:space="preserve"> </w:t>
      </w:r>
      <w:r w:rsidRPr="00A55044">
        <w:rPr>
          <w:rStyle w:val="Charb"/>
          <w:rtl/>
        </w:rPr>
        <w:t>لَا</w:t>
      </w:r>
      <w:r w:rsidRPr="00A55044">
        <w:rPr>
          <w:rStyle w:val="Charb"/>
        </w:rPr>
        <w:t xml:space="preserve"> </w:t>
      </w:r>
      <w:r w:rsidRPr="00A55044">
        <w:rPr>
          <w:rStyle w:val="Charb"/>
          <w:rtl/>
        </w:rPr>
        <w:t>إِلَهَ</w:t>
      </w:r>
      <w:r w:rsidRPr="00A55044">
        <w:rPr>
          <w:rStyle w:val="Charb"/>
        </w:rPr>
        <w:t xml:space="preserve"> </w:t>
      </w:r>
      <w:r w:rsidRPr="00A55044">
        <w:rPr>
          <w:rStyle w:val="Charb"/>
          <w:rtl/>
        </w:rPr>
        <w:t>إِلَّا</w:t>
      </w:r>
      <w:r w:rsidRPr="00A55044">
        <w:rPr>
          <w:rStyle w:val="Charb"/>
        </w:rPr>
        <w:t xml:space="preserve"> </w:t>
      </w:r>
      <w:r w:rsidRPr="00A55044">
        <w:rPr>
          <w:rStyle w:val="Charb"/>
          <w:rtl/>
        </w:rPr>
        <w:t>اللَّهُ»</w:t>
      </w:r>
      <w:r w:rsidRPr="00132DE4">
        <w:rPr>
          <w:rStyle w:val="Char1"/>
          <w:rtl/>
          <w:lang w:bidi="ar-SA"/>
        </w:rPr>
        <w:t xml:space="preserve"> (رواه احمد). </w:t>
      </w:r>
    </w:p>
    <w:p w:rsidR="00CF7D70" w:rsidRPr="00132DE4" w:rsidRDefault="00CF7D70" w:rsidP="00CF7D70">
      <w:pPr>
        <w:pStyle w:val="asdf"/>
        <w:rPr>
          <w:rStyle w:val="Char1"/>
          <w:rtl/>
          <w:lang w:bidi="ar-SA"/>
        </w:rPr>
      </w:pPr>
      <w:r w:rsidRPr="00132DE4">
        <w:rPr>
          <w:rStyle w:val="Char1"/>
          <w:rtl/>
          <w:lang w:bidi="ar-SA"/>
        </w:rPr>
        <w:t>يعني: د ﴿لا اله الا الله﴾ شهادت د جنت کيلۍ دي.</w:t>
      </w:r>
    </w:p>
    <w:p w:rsidR="00CF7D70" w:rsidRPr="008C656D" w:rsidRDefault="00CF7D70" w:rsidP="00CF7D70">
      <w:pPr>
        <w:pStyle w:val="asdf"/>
        <w:jc w:val="both"/>
        <w:rPr>
          <w:rFonts w:ascii="Traditional Arabic" w:cs="Traditional Arabic"/>
          <w:spacing w:val="4"/>
          <w:rtl/>
        </w:rPr>
      </w:pPr>
      <w:r w:rsidRPr="00132DE4">
        <w:rPr>
          <w:rStyle w:val="Char1"/>
          <w:rtl/>
          <w:lang w:bidi="ar-SA"/>
        </w:rPr>
        <w:t>حضرت ابوبکر صديق</w:t>
      </w:r>
      <w:r w:rsidR="004D4F38" w:rsidRPr="004D4F38">
        <w:rPr>
          <w:rStyle w:val="Char1"/>
          <w:rFonts w:cs="CTraditional Arabic"/>
          <w:rtl/>
          <w:lang w:bidi="ar-SA"/>
        </w:rPr>
        <w:t>س</w:t>
      </w:r>
      <w:r w:rsidRPr="00132DE4">
        <w:rPr>
          <w:rStyle w:val="Char1"/>
          <w:rtl/>
          <w:lang w:bidi="ar-SA"/>
        </w:rPr>
        <w:t xml:space="preserve"> وايي ما يوه ورځ له رسول الله</w:t>
      </w:r>
      <w:r w:rsidR="00132DE4" w:rsidRPr="00132DE4">
        <w:rPr>
          <w:rFonts w:cs="CTraditional Arabic"/>
          <w:spacing w:val="4"/>
          <w:rtl/>
        </w:rPr>
        <w:t xml:space="preserve"> ج</w:t>
      </w:r>
      <w:r w:rsidRPr="00132DE4">
        <w:rPr>
          <w:rStyle w:val="Char1"/>
          <w:rtl/>
          <w:lang w:bidi="ar-SA"/>
        </w:rPr>
        <w:t xml:space="preserve"> څخه وپوښتل: </w:t>
      </w:r>
      <w:r w:rsidRPr="00A55044">
        <w:rPr>
          <w:rStyle w:val="Charc"/>
          <w:rtl/>
        </w:rPr>
        <w:t>مَا</w:t>
      </w:r>
      <w:r w:rsidRPr="00A55044">
        <w:rPr>
          <w:rStyle w:val="Charc"/>
        </w:rPr>
        <w:t xml:space="preserve"> </w:t>
      </w:r>
      <w:r w:rsidRPr="00A55044">
        <w:rPr>
          <w:rStyle w:val="Charc"/>
          <w:rtl/>
        </w:rPr>
        <w:t>نَجَاةُ</w:t>
      </w:r>
      <w:r w:rsidRPr="00A55044">
        <w:rPr>
          <w:rStyle w:val="Charc"/>
        </w:rPr>
        <w:t xml:space="preserve"> </w:t>
      </w:r>
      <w:r w:rsidRPr="00A55044">
        <w:rPr>
          <w:rStyle w:val="Charc"/>
          <w:rtl/>
        </w:rPr>
        <w:t>هَذَا</w:t>
      </w:r>
      <w:r w:rsidRPr="00A55044">
        <w:rPr>
          <w:rStyle w:val="Charc"/>
        </w:rPr>
        <w:t xml:space="preserve"> </w:t>
      </w:r>
      <w:r w:rsidRPr="00A55044">
        <w:rPr>
          <w:rStyle w:val="Charc"/>
          <w:rtl/>
        </w:rPr>
        <w:t>الْأَمْرِ؟</w:t>
      </w:r>
      <w:r w:rsidRPr="00A55044">
        <w:rPr>
          <w:rStyle w:val="Charc"/>
        </w:rPr>
        <w:t xml:space="preserve"> </w:t>
      </w:r>
      <w:r w:rsidRPr="00A55044">
        <w:rPr>
          <w:rStyle w:val="Charc"/>
          <w:rtl/>
        </w:rPr>
        <w:t>فَقَالَ</w:t>
      </w:r>
      <w:r w:rsidRPr="00A55044">
        <w:rPr>
          <w:rStyle w:val="Charc"/>
        </w:rPr>
        <w:t xml:space="preserve"> </w:t>
      </w:r>
      <w:r w:rsidRPr="00A55044">
        <w:rPr>
          <w:rStyle w:val="Charc"/>
          <w:rtl/>
        </w:rPr>
        <w:t>رَسُولُ</w:t>
      </w:r>
      <w:r w:rsidRPr="00A55044">
        <w:rPr>
          <w:rStyle w:val="Charc"/>
        </w:rPr>
        <w:t xml:space="preserve"> </w:t>
      </w:r>
      <w:r w:rsidRPr="00A55044">
        <w:rPr>
          <w:rStyle w:val="Charc"/>
          <w:rtl/>
        </w:rPr>
        <w:t>اللَّهِ</w:t>
      </w:r>
      <w:r w:rsidRPr="00A55044">
        <w:rPr>
          <w:rStyle w:val="Charc"/>
        </w:rPr>
        <w:t xml:space="preserve"> </w:t>
      </w:r>
      <w:r w:rsidRPr="00A55044">
        <w:rPr>
          <w:rStyle w:val="Charc"/>
          <w:rtl/>
        </w:rPr>
        <w:t>صَلَّى</w:t>
      </w:r>
      <w:r w:rsidRPr="00A55044">
        <w:rPr>
          <w:rStyle w:val="Charc"/>
        </w:rPr>
        <w:t xml:space="preserve"> </w:t>
      </w:r>
      <w:r w:rsidRPr="00A55044">
        <w:rPr>
          <w:rStyle w:val="Charc"/>
          <w:rtl/>
        </w:rPr>
        <w:t>اللَّهُ</w:t>
      </w:r>
      <w:r w:rsidRPr="00A55044">
        <w:rPr>
          <w:rStyle w:val="Charc"/>
        </w:rPr>
        <w:t xml:space="preserve"> </w:t>
      </w:r>
      <w:r w:rsidRPr="00A55044">
        <w:rPr>
          <w:rStyle w:val="Charc"/>
          <w:rtl/>
        </w:rPr>
        <w:t>عَلَيْهِ</w:t>
      </w:r>
      <w:r w:rsidRPr="00A55044">
        <w:rPr>
          <w:rStyle w:val="Charc"/>
        </w:rPr>
        <w:t xml:space="preserve"> </w:t>
      </w:r>
      <w:r w:rsidRPr="00A55044">
        <w:rPr>
          <w:rStyle w:val="Charc"/>
          <w:rtl/>
        </w:rPr>
        <w:t>وَسَلَّمَ:</w:t>
      </w:r>
      <w:r w:rsidRPr="008C656D">
        <w:rPr>
          <w:rFonts w:cs="Traditional Arabic"/>
          <w:spacing w:val="4"/>
          <w:rtl/>
        </w:rPr>
        <w:t xml:space="preserve"> </w:t>
      </w:r>
      <w:r w:rsidRPr="00A55044">
        <w:rPr>
          <w:rStyle w:val="Charb"/>
          <w:rtl/>
        </w:rPr>
        <w:t>«مَنْ</w:t>
      </w:r>
      <w:r w:rsidRPr="00A55044">
        <w:rPr>
          <w:rStyle w:val="Charb"/>
        </w:rPr>
        <w:t xml:space="preserve"> </w:t>
      </w:r>
      <w:r w:rsidRPr="00A55044">
        <w:rPr>
          <w:rStyle w:val="Charb"/>
          <w:rtl/>
        </w:rPr>
        <w:t>قَبِلَ</w:t>
      </w:r>
      <w:r w:rsidRPr="00A55044">
        <w:rPr>
          <w:rStyle w:val="Charb"/>
        </w:rPr>
        <w:t xml:space="preserve"> </w:t>
      </w:r>
      <w:r w:rsidRPr="00A55044">
        <w:rPr>
          <w:rStyle w:val="Charb"/>
          <w:rtl/>
        </w:rPr>
        <w:t>مِنِّي</w:t>
      </w:r>
      <w:r w:rsidRPr="00A55044">
        <w:rPr>
          <w:rStyle w:val="Charb"/>
        </w:rPr>
        <w:t xml:space="preserve"> </w:t>
      </w:r>
      <w:r w:rsidRPr="00A55044">
        <w:rPr>
          <w:rStyle w:val="Charb"/>
          <w:rtl/>
        </w:rPr>
        <w:t>الْكَلِمَةَ</w:t>
      </w:r>
      <w:r w:rsidRPr="00A55044">
        <w:rPr>
          <w:rStyle w:val="Charb"/>
        </w:rPr>
        <w:t xml:space="preserve"> </w:t>
      </w:r>
      <w:r w:rsidRPr="00A55044">
        <w:rPr>
          <w:rStyle w:val="Charb"/>
          <w:rtl/>
        </w:rPr>
        <w:t>الَّتِي</w:t>
      </w:r>
      <w:r w:rsidRPr="00A55044">
        <w:rPr>
          <w:rStyle w:val="Charb"/>
        </w:rPr>
        <w:t xml:space="preserve"> </w:t>
      </w:r>
      <w:r w:rsidRPr="00A55044">
        <w:rPr>
          <w:rStyle w:val="Charb"/>
          <w:rtl/>
        </w:rPr>
        <w:t>عَرَضْتُ</w:t>
      </w:r>
      <w:r w:rsidRPr="00A55044">
        <w:rPr>
          <w:rStyle w:val="Charb"/>
        </w:rPr>
        <w:t xml:space="preserve"> </w:t>
      </w:r>
      <w:r w:rsidRPr="00A55044">
        <w:rPr>
          <w:rStyle w:val="Charb"/>
          <w:rtl/>
        </w:rPr>
        <w:t>عَلَى</w:t>
      </w:r>
      <w:r w:rsidRPr="00A55044">
        <w:rPr>
          <w:rStyle w:val="Charb"/>
        </w:rPr>
        <w:t xml:space="preserve"> </w:t>
      </w:r>
      <w:r w:rsidRPr="00A55044">
        <w:rPr>
          <w:rStyle w:val="Charb"/>
          <w:rtl/>
        </w:rPr>
        <w:t>عَمِّي</w:t>
      </w:r>
      <w:r w:rsidRPr="00A55044">
        <w:rPr>
          <w:rStyle w:val="Charb"/>
        </w:rPr>
        <w:t xml:space="preserve"> </w:t>
      </w:r>
      <w:r w:rsidRPr="00A55044">
        <w:rPr>
          <w:rStyle w:val="Charb"/>
          <w:rtl/>
        </w:rPr>
        <w:t>فَرَدَّهَا</w:t>
      </w:r>
      <w:r w:rsidRPr="00A55044">
        <w:rPr>
          <w:rStyle w:val="Charb"/>
        </w:rPr>
        <w:t xml:space="preserve"> </w:t>
      </w:r>
      <w:r w:rsidRPr="00A55044">
        <w:rPr>
          <w:rStyle w:val="Charb"/>
          <w:rtl/>
        </w:rPr>
        <w:t>عَلَيَّ</w:t>
      </w:r>
      <w:r w:rsidRPr="00A55044">
        <w:rPr>
          <w:rStyle w:val="Charb"/>
        </w:rPr>
        <w:t xml:space="preserve"> </w:t>
      </w:r>
      <w:r w:rsidRPr="00A55044">
        <w:rPr>
          <w:rStyle w:val="Charb"/>
          <w:rtl/>
        </w:rPr>
        <w:t>فَهِيَ</w:t>
      </w:r>
      <w:r w:rsidRPr="00A55044">
        <w:rPr>
          <w:rStyle w:val="Charb"/>
        </w:rPr>
        <w:t xml:space="preserve"> </w:t>
      </w:r>
      <w:r w:rsidRPr="00A55044">
        <w:rPr>
          <w:rStyle w:val="Charb"/>
          <w:rtl/>
        </w:rPr>
        <w:t>لَهُ</w:t>
      </w:r>
      <w:r w:rsidRPr="00A55044">
        <w:rPr>
          <w:rStyle w:val="Charb"/>
        </w:rPr>
        <w:t xml:space="preserve"> </w:t>
      </w:r>
      <w:r w:rsidRPr="00A55044">
        <w:rPr>
          <w:rStyle w:val="Charb"/>
          <w:rtl/>
        </w:rPr>
        <w:t>نَجَاةٌ»</w:t>
      </w:r>
      <w:r w:rsidRPr="00132DE4">
        <w:rPr>
          <w:rStyle w:val="Char1"/>
          <w:rtl/>
          <w:lang w:bidi="ar-SA"/>
        </w:rPr>
        <w:t xml:space="preserve"> (رواه احمد).</w:t>
      </w:r>
    </w:p>
    <w:p w:rsidR="00CF7D70" w:rsidRPr="00132DE4" w:rsidRDefault="00CF7D70" w:rsidP="004D4F38">
      <w:pPr>
        <w:pStyle w:val="asdf"/>
        <w:jc w:val="both"/>
        <w:rPr>
          <w:rStyle w:val="Char1"/>
          <w:rtl/>
          <w:lang w:bidi="ar-SA"/>
        </w:rPr>
      </w:pPr>
      <w:r w:rsidRPr="00132DE4">
        <w:rPr>
          <w:rStyle w:val="Char1"/>
          <w:rtl/>
          <w:lang w:bidi="ar-SA"/>
        </w:rPr>
        <w:t xml:space="preserve">يعني: په دې دين کي د ژغورني ځانګړې نقطه څه ده؟ هغه وفرمايل: څوک چي زما راوړې کلمه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ومني، کومه چي ما خپل اکا ابو طالب ته وړاندي کړه خو ويې نه منل، هغه به يې د ژغورني لامل سي. </w:t>
      </w:r>
    </w:p>
    <w:p w:rsidR="00CF7D70" w:rsidRPr="00132DE4" w:rsidRDefault="00CF7D70" w:rsidP="004D4F38">
      <w:pPr>
        <w:pStyle w:val="asdf"/>
        <w:jc w:val="both"/>
        <w:rPr>
          <w:rStyle w:val="Char1"/>
          <w:rtl/>
          <w:lang w:bidi="ar-SA"/>
        </w:rPr>
      </w:pPr>
      <w:r w:rsidRPr="00132DE4">
        <w:rPr>
          <w:rStyle w:val="Char1"/>
          <w:rtl/>
          <w:lang w:bidi="ar-SA"/>
        </w:rPr>
        <w:t xml:space="preserve">خو له دې احاديثو څخه بايد داسي مطلب وانه خيستل سي چي بس مازي د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په ويلو او د توحيد په اقرار کولو سره موږ د ژغورني مستحقين او دجنت اجاره داران کيږو. بلکي د دې احاديثو موخه يوازي داده چي د ژغورني تر ټولو ستر او لومړى شرط همدغه توحيد دى او له دې پرته ژغورنه ګردسره شونې نه ده. نو چا </w:t>
      </w:r>
      <w:r w:rsidRPr="00132DE4">
        <w:rPr>
          <w:rStyle w:val="Char1"/>
          <w:rtl/>
          <w:lang w:bidi="ar-SA"/>
        </w:rPr>
        <w:lastRenderedPageBreak/>
        <w:t>چي د توحيد دغه بلنه ومنل، د ژغورني دغه ستر شرط يې پوره کړ او د شرک له امله چي د ژغورني او جنت دروازه په قطعي توګه پر بنده وه، هغه اوس د توحيد په منلو سره پر پرانيستل سوه. پاته سوه پر دې سربېره نور شرطونه، مثلاً پر رسول</w:t>
      </w:r>
      <w:r w:rsidR="00132DE4" w:rsidRPr="00132DE4">
        <w:rPr>
          <w:rFonts w:cs="CTraditional Arabic"/>
          <w:rtl/>
        </w:rPr>
        <w:t xml:space="preserve"> ج</w:t>
      </w:r>
      <w:r w:rsidRPr="00132DE4">
        <w:rPr>
          <w:rStyle w:val="Char1"/>
          <w:rtl/>
          <w:lang w:bidi="ar-SA"/>
        </w:rPr>
        <w:t xml:space="preserve"> باندي ايمان، د آخرت پر ورځ ايمان او د دين مهمي غوښتني، لکه لمونځ، زکات او نورو اداينه، نو د هغو معامله خپل پر ځاى بېله ده او په قرآن او سنتو کي پر خپلو خپلو ځايونو باندي د هغو شرايط هم په بشپړ وضاحت سره بيان سوي دي. په نورو الفاظو داسي هم ويلاى سو چي د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منل او توحيد قبلول په حقيقت کي د بشپړ دين د قبلولو او اختيارولو يو سرليک او عنوان دى او له دې امله د دغو احاديثو مطلب دادى چي چا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ومنل، يعني چا چي دغه بشپړ دين ومانه چي بنسټ يې همدغه د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کلمه ده نو هغه به هرو مرو جنت ته درومي. </w:t>
      </w:r>
    </w:p>
    <w:p w:rsidR="00CF7D70" w:rsidRPr="00132DE4" w:rsidRDefault="00CF7D70" w:rsidP="004D4F38">
      <w:pPr>
        <w:pStyle w:val="asdf"/>
        <w:rPr>
          <w:rStyle w:val="Char1"/>
          <w:rtl/>
          <w:lang w:bidi="ar-SA"/>
        </w:rPr>
      </w:pPr>
      <w:r w:rsidRPr="00132DE4">
        <w:rPr>
          <w:rStyle w:val="Char1"/>
          <w:rtl/>
          <w:lang w:bidi="ar-SA"/>
        </w:rPr>
        <w:t xml:space="preserve">لنډه دا چي په دغو احاديثو او داسي ډېرو نورو نصوصو کي په بشپړه څرګندتيا سره بيان سوي دي چي د ژغورني ټول دار مدار پر توحيد، يعني د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د پيغام پر منلو او هغه د خپل ژوند په بنسټ جوړولو باندي دى. </w:t>
      </w:r>
    </w:p>
    <w:p w:rsidR="00CF7D70" w:rsidRDefault="00CF7D70" w:rsidP="00CF7D70">
      <w:pPr>
        <w:pStyle w:val="aa"/>
        <w:rPr>
          <w:rtl/>
        </w:rPr>
      </w:pPr>
      <w:bookmarkStart w:id="19" w:name="_Toc379467085"/>
      <w:bookmarkStart w:id="20" w:name="_Toc457119447"/>
      <w:r w:rsidRPr="0036087F">
        <w:rPr>
          <w:rtl/>
        </w:rPr>
        <w:t>د توحيد حقيقت</w:t>
      </w:r>
      <w:r w:rsidRPr="002D30D3">
        <w:rPr>
          <w:rtl/>
        </w:rPr>
        <w:t xml:space="preserve"> او د </w:t>
      </w:r>
      <w:r>
        <w:rPr>
          <w:rtl/>
        </w:rPr>
        <w:t>(</w:t>
      </w:r>
      <w:r w:rsidRPr="0000303D">
        <w:rPr>
          <w:rtl/>
        </w:rPr>
        <w:t xml:space="preserve">لا </w:t>
      </w:r>
      <w:r>
        <w:rPr>
          <w:rtl/>
        </w:rPr>
        <w:t>إ</w:t>
      </w:r>
      <w:r w:rsidRPr="0000303D">
        <w:rPr>
          <w:rtl/>
        </w:rPr>
        <w:t xml:space="preserve">له </w:t>
      </w:r>
      <w:r>
        <w:rPr>
          <w:rtl/>
        </w:rPr>
        <w:t>إ</w:t>
      </w:r>
      <w:r w:rsidRPr="0000303D">
        <w:rPr>
          <w:rtl/>
        </w:rPr>
        <w:t>لا الله</w:t>
      </w:r>
      <w:r>
        <w:rPr>
          <w:rtl/>
        </w:rPr>
        <w:t xml:space="preserve">) </w:t>
      </w:r>
      <w:r w:rsidRPr="002D30D3">
        <w:rPr>
          <w:rtl/>
        </w:rPr>
        <w:t>مطلب</w:t>
      </w:r>
      <w:bookmarkEnd w:id="19"/>
      <w:bookmarkEnd w:id="20"/>
    </w:p>
    <w:p w:rsidR="00CF7D70" w:rsidRPr="00132DE4" w:rsidRDefault="00CF7D70" w:rsidP="004D4F38">
      <w:pPr>
        <w:pStyle w:val="asdf"/>
        <w:rPr>
          <w:rStyle w:val="Char1"/>
          <w:rtl/>
          <w:lang w:bidi="ar-SA"/>
        </w:rPr>
      </w:pPr>
      <w:r w:rsidRPr="00132DE4">
        <w:rPr>
          <w:rStyle w:val="Char1"/>
          <w:rtl/>
          <w:lang w:bidi="ar-SA"/>
        </w:rPr>
        <w:t xml:space="preserve">خو د دې توحيد په حقيقت او د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په مطلب باندي د پوهېدو لپاره تر ټولو دمخه بايد دا په ذهن کي کښېنول سي چي تر کومه ځايه چي د لوى څښتن په ذات او د هغه د خلق او ايجاد او د نړۍ د تدبير (يعني د دنيا د پيدا کېدو او د دې نړۍ د کارخانې د </w:t>
      </w:r>
      <w:r w:rsidRPr="00132DE4">
        <w:rPr>
          <w:rStyle w:val="Char1"/>
          <w:rtl/>
          <w:lang w:bidi="ar-SA"/>
        </w:rPr>
        <w:lastRenderedPageBreak/>
        <w:t>چلېدو) په صفت پوري اړه لري، نو د عربو هغو مشرکينو چي رسول الله</w:t>
      </w:r>
      <w:r w:rsidR="00132DE4" w:rsidRPr="00132DE4">
        <w:rPr>
          <w:rFonts w:cs="CTraditional Arabic"/>
          <w:rtl/>
        </w:rPr>
        <w:t xml:space="preserve"> ج</w:t>
      </w:r>
      <w:r w:rsidRPr="00132DE4">
        <w:rPr>
          <w:rStyle w:val="Char1"/>
          <w:rtl/>
          <w:lang w:bidi="ar-SA"/>
        </w:rPr>
        <w:t xml:space="preserve"> تر ټولو دمخه د توحيد پيغام ورته وړاندي کړ، هم له دې کبله لوى څښتن </w:t>
      </w:r>
      <w:r w:rsidRPr="00A55044">
        <w:rPr>
          <w:rStyle w:val="Charc"/>
          <w:rtl/>
        </w:rPr>
        <w:t>«وحده لاشري</w:t>
      </w:r>
      <w:r w:rsidR="004D4F38">
        <w:rPr>
          <w:rStyle w:val="Charc"/>
          <w:rtl/>
        </w:rPr>
        <w:t>ك</w:t>
      </w:r>
      <w:r w:rsidRPr="00A55044">
        <w:rPr>
          <w:rStyle w:val="Charc"/>
          <w:rtl/>
        </w:rPr>
        <w:t>»</w:t>
      </w:r>
      <w:r w:rsidRPr="00132DE4">
        <w:rPr>
          <w:rStyle w:val="Char1"/>
          <w:rtl/>
          <w:lang w:bidi="ar-SA"/>
        </w:rPr>
        <w:t xml:space="preserve"> باله. يعني هغو داسي عقيده څرګندول چي لوى څښتن چي د دې نړۍ پيدا کوونکى دى په خپل ذات کي بالکل يو او بې شريکه دى. هغه مځکه او آسمانونه او ټول کاينات پيدا کړي دي او هغه د نړۍ دغه ټوله کارخانه چلوي. قرآن مجيد د عربو د مشرکينو دغه اقرار او اعتقاد څو ځايه نقل کړى دى. وګورئ د يونس سوره څلورمه رکوع، د مؤمنون سوره پنځمه رکوع او د عنکبوت سوره شپږمه رکوع. </w:t>
      </w:r>
    </w:p>
    <w:p w:rsidR="00CF7D70" w:rsidRDefault="00CF7D70" w:rsidP="00CF7D70">
      <w:pPr>
        <w:pStyle w:val="aa"/>
        <w:rPr>
          <w:rtl/>
        </w:rPr>
      </w:pPr>
      <w:bookmarkStart w:id="21" w:name="_Toc379467086"/>
      <w:bookmarkStart w:id="22" w:name="_Toc457119448"/>
      <w:r w:rsidRPr="00E56C94">
        <w:rPr>
          <w:rtl/>
        </w:rPr>
        <w:t>د عربو د مشرکينو شرک او له هغو څخه</w:t>
      </w:r>
      <w:r>
        <w:rPr>
          <w:rtl/>
        </w:rPr>
        <w:t xml:space="preserve"> </w:t>
      </w:r>
      <w:r w:rsidRPr="00E56C94">
        <w:rPr>
          <w:rtl/>
        </w:rPr>
        <w:t>د توحيد د دعوت غوښتنه</w:t>
      </w:r>
      <w:bookmarkEnd w:id="21"/>
      <w:bookmarkEnd w:id="22"/>
    </w:p>
    <w:p w:rsidR="00CF7D70" w:rsidRPr="00132DE4" w:rsidRDefault="00CF7D70" w:rsidP="00CF7D70">
      <w:pPr>
        <w:pStyle w:val="asdf"/>
        <w:rPr>
          <w:rStyle w:val="Char1"/>
          <w:rtl/>
          <w:lang w:bidi="ar-SA"/>
        </w:rPr>
      </w:pPr>
      <w:r w:rsidRPr="00132DE4">
        <w:rPr>
          <w:rStyle w:val="Char1"/>
          <w:rtl/>
          <w:lang w:bidi="ar-SA"/>
        </w:rPr>
        <w:t>خو د دې سره سره، څنګه چي هغو په عبادت</w:t>
      </w:r>
      <w:r w:rsidRPr="00B320A0">
        <w:rPr>
          <w:rFonts w:cs="B Lotus"/>
          <w:sz w:val="28"/>
          <w:szCs w:val="28"/>
          <w:vertAlign w:val="superscript"/>
          <w:rtl/>
        </w:rPr>
        <w:t>(</w:t>
      </w:r>
      <w:r w:rsidRPr="00B320A0">
        <w:rPr>
          <w:rStyle w:val="FootnoteReference"/>
          <w:rFonts w:cs="B Lotus"/>
          <w:sz w:val="28"/>
          <w:szCs w:val="28"/>
          <w:rtl/>
        </w:rPr>
        <w:footnoteReference w:id="1"/>
      </w:r>
      <w:r w:rsidRPr="00B320A0">
        <w:rPr>
          <w:rFonts w:cs="B Lotus"/>
          <w:sz w:val="28"/>
          <w:szCs w:val="28"/>
          <w:vertAlign w:val="superscript"/>
          <w:rtl/>
        </w:rPr>
        <w:t>)</w:t>
      </w:r>
      <w:r w:rsidRPr="00132DE4">
        <w:rPr>
          <w:rStyle w:val="Char1"/>
          <w:rtl/>
          <w:lang w:bidi="ar-SA"/>
        </w:rPr>
        <w:t xml:space="preserve"> کي کوم چي بايد يوازي د لوى څښتن لپاره وي، خپل نور له ځانه رامنځته کړي معبودان هم شريکول او هغه يې حاجت روا او مشکل کشا ګڼل، د </w:t>
      </w:r>
      <w:r w:rsidRPr="00132DE4">
        <w:rPr>
          <w:rStyle w:val="Char1"/>
          <w:rtl/>
          <w:lang w:bidi="ar-SA"/>
        </w:rPr>
        <w:lastRenderedPageBreak/>
        <w:t>خپلو ځانګړو اړتيا وو او ستونزو د ليري کولو لپاره به يې هغو ته دعاوي کولې او مرستي به يې ځني غوښتې. چي له دې امله مشرکين ګڼل کېدل</w:t>
      </w:r>
      <w:r w:rsidRPr="00B320A0">
        <w:rPr>
          <w:rFonts w:cs="B Lotus"/>
          <w:sz w:val="28"/>
          <w:szCs w:val="28"/>
          <w:vertAlign w:val="superscript"/>
          <w:rtl/>
        </w:rPr>
        <w:t>(</w:t>
      </w:r>
      <w:r w:rsidRPr="00B320A0">
        <w:rPr>
          <w:rStyle w:val="FootnoteReference"/>
          <w:rFonts w:cs="B Lotus"/>
          <w:sz w:val="28"/>
          <w:szCs w:val="28"/>
          <w:rtl/>
        </w:rPr>
        <w:footnoteReference w:id="2"/>
      </w:r>
      <w:r w:rsidRPr="00B320A0">
        <w:rPr>
          <w:rFonts w:cs="B Lotus"/>
          <w:sz w:val="28"/>
          <w:szCs w:val="28"/>
          <w:vertAlign w:val="superscript"/>
          <w:rtl/>
        </w:rPr>
        <w:t>)</w:t>
      </w:r>
      <w:r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lastRenderedPageBreak/>
        <w:t xml:space="preserve">په هر صورت د عربو د جاهليت د دورې له تاريخ او د قرآن کريم له سلګونو آيتونو څخه معلوميږي چي د هغو ستر شرک همدغه دوه ډوله وو؛ يعني يو په عبادتونو کي شرک </w:t>
      </w:r>
      <w:r w:rsidRPr="00AD5BD0">
        <w:rPr>
          <w:rStyle w:val="Charc"/>
          <w:rtl/>
        </w:rPr>
        <w:t>(شر</w:t>
      </w:r>
      <w:r w:rsidR="004D4F38">
        <w:rPr>
          <w:rStyle w:val="Charc"/>
          <w:rtl/>
        </w:rPr>
        <w:t>ك</w:t>
      </w:r>
      <w:r w:rsidRPr="00AD5BD0">
        <w:rPr>
          <w:rStyle w:val="Charc"/>
          <w:rtl/>
        </w:rPr>
        <w:t xml:space="preserve"> في العبادات)</w:t>
      </w:r>
      <w:r w:rsidRPr="00132DE4">
        <w:rPr>
          <w:rStyle w:val="Char1"/>
          <w:rtl/>
          <w:lang w:bidi="ar-SA"/>
        </w:rPr>
        <w:t xml:space="preserve"> او بل په مرستو کي شرک </w:t>
      </w:r>
      <w:r w:rsidRPr="00AD5BD0">
        <w:rPr>
          <w:rStyle w:val="Charc"/>
          <w:rtl/>
        </w:rPr>
        <w:t>(شر</w:t>
      </w:r>
      <w:r w:rsidR="004D4F38">
        <w:rPr>
          <w:rStyle w:val="Charc"/>
          <w:rtl/>
        </w:rPr>
        <w:t>ك</w:t>
      </w:r>
      <w:r w:rsidRPr="00AD5BD0">
        <w:rPr>
          <w:rStyle w:val="Charc"/>
          <w:rtl/>
        </w:rPr>
        <w:t xml:space="preserve"> في الاستعانت)</w:t>
      </w:r>
      <w:r w:rsidRPr="00132DE4">
        <w:rPr>
          <w:rStyle w:val="Char1"/>
          <w:rtl/>
          <w:lang w:bidi="ar-SA"/>
        </w:rPr>
        <w:t>. نو چي رسول الله</w:t>
      </w:r>
      <w:r w:rsidR="00132DE4" w:rsidRPr="00132DE4">
        <w:rPr>
          <w:rFonts w:cs="CTraditional Arabic"/>
          <w:rtl/>
        </w:rPr>
        <w:t xml:space="preserve"> ج</w:t>
      </w:r>
      <w:r w:rsidRPr="00132DE4">
        <w:rPr>
          <w:rStyle w:val="Char1"/>
          <w:rtl/>
          <w:lang w:bidi="ar-SA"/>
        </w:rPr>
        <w:t xml:space="preserve"> هغو ته د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پيغام وړاندي کړ، د هغه لومړۍ غوښتنه له هغو څخه دا وه چي کوم لوى څښتن چي تاسي د دې دنيا په پيدا کېدو او د هغې په چلولو کي </w:t>
      </w:r>
      <w:r w:rsidRPr="00AD5BD0">
        <w:rPr>
          <w:rStyle w:val="Charc"/>
          <w:rtl/>
        </w:rPr>
        <w:t>«وحده لا</w:t>
      </w:r>
      <w:r>
        <w:rPr>
          <w:rStyle w:val="Charc"/>
          <w:rtl/>
        </w:rPr>
        <w:t xml:space="preserve"> </w:t>
      </w:r>
      <w:r w:rsidRPr="00AD5BD0">
        <w:rPr>
          <w:rStyle w:val="Charc"/>
          <w:rtl/>
        </w:rPr>
        <w:t>شري</w:t>
      </w:r>
      <w:r w:rsidR="004D4F38">
        <w:rPr>
          <w:rStyle w:val="Charc"/>
          <w:rtl/>
        </w:rPr>
        <w:t>ك</w:t>
      </w:r>
      <w:r w:rsidRPr="00AD5BD0">
        <w:rPr>
          <w:rStyle w:val="Charc"/>
          <w:rtl/>
        </w:rPr>
        <w:t>»</w:t>
      </w:r>
      <w:r w:rsidRPr="00132DE4">
        <w:rPr>
          <w:rStyle w:val="Char1"/>
          <w:rtl/>
          <w:lang w:bidi="ar-SA"/>
        </w:rPr>
        <w:t xml:space="preserve"> بولئ د عبادت او استعانت تعلق هم په هغه پوري ګڼئ. له هغه پرته د بل چا لمانځنه مه کوئ، بل څوک حاجت روا مه ګڼئ او د خپلو اړتياوو او ستونزو په ليري کولو کي له هغه پرته بل څوک مه بلئ. دا د رسول الله</w:t>
      </w:r>
      <w:r w:rsidR="00132DE4" w:rsidRPr="00132DE4">
        <w:rPr>
          <w:rFonts w:cs="CTraditional Arabic"/>
          <w:rtl/>
        </w:rPr>
        <w:t xml:space="preserve"> ج</w:t>
      </w:r>
      <w:r w:rsidRPr="00132DE4">
        <w:rPr>
          <w:rStyle w:val="Char1"/>
          <w:rtl/>
          <w:lang w:bidi="ar-SA"/>
        </w:rPr>
        <w:t xml:space="preserve"> د بلني لومړنۍ غوښتنه وه، او دا هغه د خپل دين د بنسټ او اصل او اساس په توګه وړاندي کول. لوى څښتن په قرآن کريم کي فرمايي:</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lastRenderedPageBreak/>
        <w:t>﴿</w:t>
      </w:r>
      <w:r w:rsidR="00CF7D70" w:rsidRPr="004D4F38">
        <w:rPr>
          <w:rStyle w:val="Char2"/>
          <w:rtl/>
          <w:lang w:bidi="ar-SA"/>
        </w:rPr>
        <w:t>قُلۡ يَٰٓأَيُّهَا ٱلنَّاسُ إِن كُنتُمۡ فِي شَكّٖ مِّن دِينِي فَلَآ أَعۡبُدُ ٱلَّذِينَ تَعۡبُدُونَ مِن دُونِ ٱللَّهِ وَلَٰكِنۡ أَعۡبُدُ ٱللَّهَ ٱلَّذِي يَتَوَفَّىٰكُمۡۖ وَأُمِرۡتُ أَنۡ أَكُونَ مِنَ ٱلۡمُؤۡمِنِينَ ١٠٤ وَأَنۡ أَقِمۡ وَجۡهَكَ لِلدِّينِ حَنِيفٗا وَلَا تَكُونَنَّ مِنَ ٱلۡمُشۡرِكِينَ ١٠٥ وَلَا تَدۡعُ مِن دُونِ ٱللَّهِ مَا لَا يَنفَعُكَ وَلَا يَضُرُّكَۖ فَإِن فَعَلۡتَ فَإِنَّكَ إِذٗا مِّنَ ٱلظَّٰلِمِينَ ١٠٦ وَإِن يَمۡسَسۡكَ ٱللَّهُ بِضُرّٖ فَلَا كَاشِفَ لَهُۥٓ إِلَّا هُوَۖ وَإِن يُرِدۡكَ بِخَيۡرٖ فَلَا رَآدَّ لِفَضۡلِهِۦۚ يُصِيبُ بِهِۦ مَن يَشَآءُ مِنۡ عِبَادِهِۦۚ وَهُوَ ٱلۡغَفُورُ ٱلرَّحِيمُ ١٠٧</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[يونس: 104-107]</w:t>
      </w:r>
      <w:r w:rsidR="00CF7D70"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t xml:space="preserve">ژباړه: </w:t>
      </w:r>
      <w:r w:rsidR="004D4F38" w:rsidRPr="004D4F38">
        <w:rPr>
          <w:rStyle w:val="Char3"/>
          <w:rtl/>
          <w:lang w:bidi="ar-SA"/>
        </w:rPr>
        <w:t>«</w:t>
      </w:r>
      <w:r w:rsidRPr="004D4F38">
        <w:rPr>
          <w:rStyle w:val="Char3"/>
          <w:rtl/>
          <w:lang w:bidi="ar-SA"/>
        </w:rPr>
        <w:t>اى پيغمبره! ووايه چي اى خلکو که تاسي تر اوسه پوري زما د دين په باب په څه شک کي ياست، نو واورئ تاسي چي له الله څخه پرته د کومو بنده ګي کوئ زه د هغو بنده ګي نه کوم، بلکي يوازي د هغه خداى بنده ګي کوم چي ستاسي مړينه د هغه په واک کي ده. ماته حکم سوى دى چي زه له ايمان راوړونکو څخه اوسم. او ماته ويل سوي دي چي ته يوې خواته اوسه، خپل ځان سم دم پر دغه دين ټينګ کړه، او هيڅکله له مشرکانو څخه مه کېږه او له الله څخه پرته بله کومه داسي هستي مه بله چي نه ګټه در رسولاى سي نه تاوان. که ته داسي وکړې نو له ظالمانو به يې. که الله تاپه کومه بخوله کي واچوي، نو له هغه پرته بل څوک نسته چي دا بخوله ايسته کړي، او که هغه ستا په هکله د کومي ښېګڼي اراده وکړي نو د هغه د فضل مخ اړوونکى هم څوک نسته. د هغه چي له خپلو بنده ګانو چاته خوښه سي خپل فضل باندي پېرزو کوي او هغه بخښونکى او رحم کوونکى دى</w:t>
      </w:r>
      <w:r w:rsidR="004D4F38" w:rsidRPr="004D4F38">
        <w:rPr>
          <w:rStyle w:val="Char3"/>
          <w:rtl/>
          <w:lang w:bidi="ar-SA"/>
        </w:rPr>
        <w:t>»</w:t>
      </w:r>
      <w:r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t xml:space="preserve">په دې ډول نور آيتونه هم د </w:t>
      </w:r>
      <w:r w:rsidRPr="00AD5BD0">
        <w:rPr>
          <w:rStyle w:val="Charc"/>
          <w:rtl/>
        </w:rPr>
        <w:t>«توحيد في العبادات»</w:t>
      </w:r>
      <w:r w:rsidRPr="00132DE4">
        <w:rPr>
          <w:rStyle w:val="Char1"/>
          <w:rtl/>
          <w:lang w:bidi="ar-SA"/>
        </w:rPr>
        <w:t xml:space="preserve"> او </w:t>
      </w:r>
      <w:r w:rsidRPr="00AD5BD0">
        <w:rPr>
          <w:rStyle w:val="Charc"/>
          <w:rtl/>
        </w:rPr>
        <w:t>«توحيد في الاستعانت»</w:t>
      </w:r>
      <w:r w:rsidRPr="00132DE4">
        <w:rPr>
          <w:rStyle w:val="Char1"/>
          <w:rtl/>
          <w:lang w:bidi="ar-SA"/>
        </w:rPr>
        <w:t xml:space="preserve"> په هکله راغلي دي. </w:t>
      </w:r>
    </w:p>
    <w:p w:rsidR="00CF7D70" w:rsidRDefault="00CF7D70" w:rsidP="00CF7D70">
      <w:pPr>
        <w:pStyle w:val="aa"/>
        <w:rPr>
          <w:rtl/>
        </w:rPr>
      </w:pPr>
      <w:bookmarkStart w:id="23" w:name="_Toc379467087"/>
      <w:bookmarkStart w:id="24" w:name="_Toc457119449"/>
      <w:r w:rsidRPr="001670A4">
        <w:rPr>
          <w:rtl/>
        </w:rPr>
        <w:lastRenderedPageBreak/>
        <w:t>د عبادت او استعانت يو له بله اړيکي</w:t>
      </w:r>
      <w:bookmarkEnd w:id="23"/>
      <w:bookmarkEnd w:id="24"/>
      <w:r w:rsidRPr="001670A4">
        <w:rPr>
          <w:rtl/>
        </w:rPr>
        <w:t xml:space="preserve"> </w:t>
      </w:r>
    </w:p>
    <w:p w:rsidR="00CF7D70" w:rsidRPr="00132DE4" w:rsidRDefault="00CF7D70" w:rsidP="00CF7D70">
      <w:pPr>
        <w:pStyle w:val="asdf"/>
        <w:rPr>
          <w:rStyle w:val="Char1"/>
          <w:rtl/>
          <w:lang w:bidi="ar-SA"/>
        </w:rPr>
      </w:pPr>
      <w:r w:rsidRPr="00132DE4">
        <w:rPr>
          <w:rStyle w:val="Char1"/>
          <w:rtl/>
          <w:lang w:bidi="ar-SA"/>
        </w:rPr>
        <w:t>دغه عبادت او استعانت (مرسته غوښتل) يو له بله څه لازم او ملزوم هم دي. مشرکان د يوې آلهې لمانځنه د دې غلط فهمۍ پر بنسټ کوي، چي هغوى د خپل حماقت او ناپوهۍ له مخي هغه د دوى د ګټو او تاوانونو او ورانو وجاړو څښتنه او اختيار منه بولي او د خپلو اړتياوو او ستونزو اواروونکې يې ګڼي. لنډه دا چي د ګټي او تاوان عقيده د باطلو معبودانو د لمانځني لامل جوړيږي</w:t>
      </w:r>
      <w:r w:rsidRPr="00B320A0">
        <w:rPr>
          <w:rFonts w:cs="B Lotus"/>
          <w:sz w:val="28"/>
          <w:szCs w:val="28"/>
          <w:vertAlign w:val="superscript"/>
          <w:rtl/>
        </w:rPr>
        <w:t>(</w:t>
      </w:r>
      <w:r w:rsidRPr="00B320A0">
        <w:rPr>
          <w:rStyle w:val="FootnoteReference"/>
          <w:rFonts w:cs="B Lotus"/>
          <w:sz w:val="28"/>
          <w:szCs w:val="28"/>
          <w:rtl/>
        </w:rPr>
        <w:footnoteReference w:id="3"/>
      </w:r>
      <w:r w:rsidRPr="00B320A0">
        <w:rPr>
          <w:rFonts w:cs="B Lotus"/>
          <w:sz w:val="28"/>
          <w:szCs w:val="28"/>
          <w:vertAlign w:val="superscript"/>
          <w:rtl/>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له دې امله په قرآن مجيد کي د توحيد د ښووني او تعليم په لړ کي په پلاوو پلاوو دا حقيقت په ګوته سوى دى چي مشرکان چي دکومو فرضي معبودانو عبادت او لمانځنه کوي، هغوى د هيڅ شي واک اختيار نه لري. قال الله تعالى: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قُلِ ٱدۡعُواْ ٱلَّذِينَ زَعَمۡتُم مِّن دُونِ ٱللَّهِ لَا يَمۡلِكُونَ مِثۡقَالَ ذَرَّةٖ فِي ٱلسَّمَٰوَٰتِ وَلَا فِي ٱلۡأَرۡضِ وَمَا لَهُمۡ فِيهِمَا مِن شِرۡكٖ وَمَا لَهُۥ مِنۡهُم مِّن ظَهِيرٖ ٢٢</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[سبأ: 22]</w:t>
      </w:r>
      <w:r w:rsidR="00CF7D70"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lastRenderedPageBreak/>
        <w:t xml:space="preserve">ژباړه: </w:t>
      </w:r>
      <w:r w:rsidR="004D4F38" w:rsidRPr="004D4F38">
        <w:rPr>
          <w:rStyle w:val="Char3"/>
          <w:rtl/>
          <w:lang w:bidi="ar-SA"/>
        </w:rPr>
        <w:t>«</w:t>
      </w:r>
      <w:r w:rsidRPr="004D4F38">
        <w:rPr>
          <w:rStyle w:val="Char3"/>
          <w:rtl/>
          <w:lang w:bidi="ar-SA"/>
        </w:rPr>
        <w:t>اى پيغمبره! دغو مشرکانو ته ووايه چي هغه چي تاسي يې له الله پرته خپل معبودان ګڼئ راوبلئ. هغوى نه په آسمانونو کي د يوې ذرې په اندازه د کوم شي څښتنان دي، نه په مځکه کي. هغوى د آسمان او مځکي په څښتنولي کي څه برخه هم نه لري، له هغو څخه يو د الله مرستندوى هم نه دى</w:t>
      </w:r>
      <w:r w:rsidR="004D4F38" w:rsidRPr="004D4F38">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بل ځاى فرمايي:</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قُلِ ٱدۡعُواْ ٱلَّذِينَ زَعَمۡتُم مِّن دُونِهِۦ فَلَا يَمۡلِكُونَ كَشۡفَ ٱلضُّرِّ عَنكُمۡ وَلَا تَحۡوِيلًا ٥٦</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[الإسراء: 56]</w:t>
      </w:r>
      <w:r w:rsidR="00CF7D70"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t xml:space="preserve">ژباړه: </w:t>
      </w:r>
      <w:r w:rsidR="004D4F38" w:rsidRPr="004D4F38">
        <w:rPr>
          <w:rStyle w:val="Char3"/>
          <w:rtl/>
          <w:lang w:bidi="ar-SA"/>
        </w:rPr>
        <w:t>«</w:t>
      </w:r>
      <w:r w:rsidRPr="004D4F38">
        <w:rPr>
          <w:rStyle w:val="Char3"/>
          <w:rtl/>
          <w:lang w:bidi="ar-SA"/>
        </w:rPr>
        <w:t>دوى ته ووايه هغه معبودان وبلئ چي تاسي يې له لويه څښتنه پرته خپل کارجوړوونکى ګڼئ، هغوى له تاسي څخه نه کوم کړاو ليري کولاى سي او نه يې بدلولاى سي</w:t>
      </w:r>
      <w:r w:rsidR="004D4F38" w:rsidRPr="004D4F38">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 xml:space="preserve">په دغو او د هغو غوندي نورو آيتونو کي که څه هم په ظاهره د مشرکينو د باطلو معبودانو بې وسي او عاجزي څرګنده سوې ده او يوازي شرک في الاستعانت رد سوى دى. خو لکه چي عرض سوه عبادت په عامه توګه د ګټي او تاوان له عقيدې او د استعانت له لاري رامنځته کيږي. له دې امله په دې آيتونو سره شرک في العبادات هم رديږي او دغه ډول له کومو آيتونو څخه چي په سيخه توګه يوازي شرک في العبادات رد سوى دى د دغه يو له بله لزوم له امله له هغو څخه بالواسطه شرک في الاستعانت هم رديږي. </w:t>
      </w:r>
    </w:p>
    <w:p w:rsidR="00CF7D70" w:rsidRPr="00132DE4" w:rsidRDefault="00CF7D70" w:rsidP="004D4F38">
      <w:pPr>
        <w:pStyle w:val="asdf"/>
        <w:rPr>
          <w:rStyle w:val="Char1"/>
          <w:rtl/>
          <w:lang w:bidi="ar-SA"/>
        </w:rPr>
      </w:pPr>
      <w:r w:rsidRPr="00132DE4">
        <w:rPr>
          <w:rStyle w:val="Char1"/>
          <w:rtl/>
          <w:lang w:bidi="ar-SA"/>
        </w:rPr>
        <w:t xml:space="preserve">په هر صورت د عربو مشرکين چي د قرآن مجيد د توحيد د پيغام لومړني مخاطبين وه، د هغو ستر او لومړۍ درجه شرک همدغه شرک في العبادت او شرک في الاستعانت وو. له دې امله چي د </w:t>
      </w:r>
      <w:r w:rsidR="004D4F38">
        <w:rPr>
          <w:rStyle w:val="Char1"/>
          <w:rtl/>
          <w:lang w:bidi="ar-SA"/>
        </w:rPr>
        <w:t>(</w:t>
      </w:r>
      <w:r w:rsidRPr="00132DE4">
        <w:rPr>
          <w:rStyle w:val="Char1"/>
          <w:rtl/>
          <w:lang w:bidi="ar-SA"/>
        </w:rPr>
        <w:t>لا اله الا الله</w:t>
      </w:r>
      <w:r w:rsidR="004D4F38">
        <w:rPr>
          <w:rStyle w:val="Char1"/>
          <w:rtl/>
          <w:lang w:bidi="ar-SA"/>
        </w:rPr>
        <w:t>)</w:t>
      </w:r>
      <w:r w:rsidRPr="00132DE4">
        <w:rPr>
          <w:rStyle w:val="Char1"/>
          <w:rtl/>
          <w:lang w:bidi="ar-SA"/>
        </w:rPr>
        <w:t xml:space="preserve"> په ذريعه هغو ته د کوم توحيد پيغام ورکړه سو د هغه لومړنۍ </w:t>
      </w:r>
      <w:r w:rsidRPr="00132DE4">
        <w:rPr>
          <w:rStyle w:val="Char1"/>
          <w:rtl/>
          <w:lang w:bidi="ar-SA"/>
        </w:rPr>
        <w:lastRenderedPageBreak/>
        <w:t>غوښتنه له هغو څخه دا وه چي هغوى په عبادت او استعانت کي له لوى څښتن سره بل څوک شريک نه کړي او موږ خپله هم د هر لمانځه په هر رکعت کي د دې خبري اقرار په دې الفاظو کوو:</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إِيَّاكَ نَعۡبُدُ وَإِيَّاكَ نَسۡتَعِينُ ٥</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[الفاتحة: 5]</w:t>
      </w:r>
      <w:r w:rsidR="00CF7D70"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t xml:space="preserve">ژباړه: </w:t>
      </w:r>
      <w:r w:rsidR="004D4F38" w:rsidRPr="004D4F38">
        <w:rPr>
          <w:rStyle w:val="Char3"/>
          <w:rtl/>
          <w:lang w:bidi="ar-SA"/>
        </w:rPr>
        <w:t>«</w:t>
      </w:r>
      <w:r w:rsidRPr="004D4F38">
        <w:rPr>
          <w:rStyle w:val="Char3"/>
          <w:rtl/>
          <w:lang w:bidi="ar-SA"/>
        </w:rPr>
        <w:t>موږ يوازي همدا ستا عبادت کوو او يوازي له تا څخه مرسته غواړو</w:t>
      </w:r>
      <w:r w:rsidR="004D4F38" w:rsidRPr="004D4F38">
        <w:rPr>
          <w:rStyle w:val="Char3"/>
          <w:rtl/>
          <w:lang w:bidi="ar-SA"/>
        </w:rPr>
        <w:t>»</w:t>
      </w:r>
      <w:r w:rsidRPr="00132DE4">
        <w:rPr>
          <w:rStyle w:val="Char1"/>
          <w:rtl/>
          <w:lang w:bidi="ar-SA"/>
        </w:rPr>
        <w:t>.</w:t>
      </w:r>
    </w:p>
    <w:p w:rsidR="00CF7D70" w:rsidRDefault="00CF7D70" w:rsidP="00CF7D70">
      <w:pPr>
        <w:pStyle w:val="aa"/>
        <w:rPr>
          <w:rtl/>
        </w:rPr>
      </w:pPr>
      <w:bookmarkStart w:id="25" w:name="_Toc379467088"/>
      <w:bookmarkStart w:id="26" w:name="_Toc457119450"/>
      <w:r w:rsidRPr="00EC01E2">
        <w:rPr>
          <w:rtl/>
        </w:rPr>
        <w:t xml:space="preserve">د </w:t>
      </w:r>
      <w:r>
        <w:rPr>
          <w:rtl/>
        </w:rPr>
        <w:t>توحيد لو</w:t>
      </w:r>
      <w:r w:rsidRPr="00EC01E2">
        <w:rPr>
          <w:rtl/>
        </w:rPr>
        <w:t>مړۍ پوړۍ</w:t>
      </w:r>
      <w:bookmarkEnd w:id="25"/>
      <w:bookmarkEnd w:id="26"/>
    </w:p>
    <w:p w:rsidR="00CF7D70" w:rsidRPr="00132DE4" w:rsidRDefault="00CF7D70" w:rsidP="00CF7D70">
      <w:pPr>
        <w:pStyle w:val="asdf"/>
        <w:rPr>
          <w:rStyle w:val="Char1"/>
          <w:rtl/>
          <w:lang w:bidi="ar-SA"/>
        </w:rPr>
      </w:pPr>
      <w:r w:rsidRPr="00132DE4">
        <w:rPr>
          <w:rStyle w:val="Char1"/>
          <w:rtl/>
          <w:lang w:bidi="ar-SA"/>
        </w:rPr>
        <w:t xml:space="preserve">په هر صورت الله تعالى په ذات او صفاتو کي تر واحد بللو وروسته په عملي ژوندانه کي دغه </w:t>
      </w:r>
      <w:r w:rsidRPr="00AD5BD0">
        <w:rPr>
          <w:rStyle w:val="Charc"/>
          <w:rtl/>
        </w:rPr>
        <w:t>«توحيد في العبادات»</w:t>
      </w:r>
      <w:r w:rsidRPr="00132DE4">
        <w:rPr>
          <w:rStyle w:val="Char1"/>
          <w:rtl/>
          <w:lang w:bidi="ar-SA"/>
        </w:rPr>
        <w:t xml:space="preserve"> او </w:t>
      </w:r>
      <w:r w:rsidRPr="00AD5BD0">
        <w:rPr>
          <w:rStyle w:val="Charc"/>
          <w:rtl/>
        </w:rPr>
        <w:t>«توحيد في الاستعانت»</w:t>
      </w:r>
      <w:r w:rsidRPr="00132DE4">
        <w:rPr>
          <w:rStyle w:val="Char1"/>
          <w:rtl/>
          <w:lang w:bidi="ar-SA"/>
        </w:rPr>
        <w:t xml:space="preserve"> د توحيد هغه اړينه او لومړنۍ پوړۍ ده چي پر هغه باندي له ايمان راوړلو او د هغې له غوره کولو پرته څوک نه سي مسلمان کېدلاى. او که څوک د توحيد له دغسي پوړۍ څخه خالي لاس ولاړ، او په دغسي حال کي مړ سو چي د الله په ذات او صفاتو کي يې يا په عبادت او استعانت کي يې د لوى څښتن سره کوم بل څوک شريکاوه، نو الله پر هغه باندي جنت حراموي. قال الله تعالى: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إِنَّهُۥ مَن يُشۡرِكۡ بِٱللَّهِ فَقَدۡ حَرَّمَ ٱللَّهُ عَلَيۡهِ ٱلۡجَنَّةَ وَمَأۡوَىٰهُ ٱلنَّارُۖ</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[المائدة: 72]</w:t>
      </w:r>
      <w:r w:rsidR="00CF7D70"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 xml:space="preserve">ژباړه: </w:t>
      </w:r>
      <w:r w:rsidR="004D4F38" w:rsidRPr="004D4F38">
        <w:rPr>
          <w:rStyle w:val="Char3"/>
          <w:rtl/>
          <w:lang w:bidi="ar-SA"/>
        </w:rPr>
        <w:t>«</w:t>
      </w:r>
      <w:r w:rsidRPr="004D4F38">
        <w:rPr>
          <w:rStyle w:val="Char3"/>
          <w:rtl/>
          <w:lang w:bidi="ar-SA"/>
        </w:rPr>
        <w:t>چا چي له الله سره څوک شريک وګاڼه، الله پر هغه جنت حرام کړى دى او استوګنځى يې دوږخ دى</w:t>
      </w:r>
      <w:r w:rsidR="004D4F38" w:rsidRPr="004D4F38">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او دا هغه ستر او عظيم شرک دى چي لوى څښتن يې هيڅ نه بخښي. قال الله تعالى: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lastRenderedPageBreak/>
        <w:t>﴿</w:t>
      </w:r>
      <w:r w:rsidR="00CF7D70" w:rsidRPr="004D4F38">
        <w:rPr>
          <w:rStyle w:val="Char2"/>
          <w:rtl/>
          <w:lang w:bidi="ar-SA"/>
        </w:rPr>
        <w:t>إِنَّ ٱللَّهَ لَا يَغۡفِرُ أَن يُشۡرَكَ بِهِۦ وَيَغۡفِرُ مَا دُونَ ذَٰلِكَ لِمَن يَشَآءُۚ</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[النساء: 48]</w:t>
      </w:r>
      <w:r w:rsidR="00CF7D70" w:rsidRPr="00132DE4">
        <w:rPr>
          <w:rStyle w:val="Char1"/>
          <w:rtl/>
          <w:lang w:bidi="ar-SA"/>
        </w:rPr>
        <w:t xml:space="preserve">. </w:t>
      </w:r>
    </w:p>
    <w:p w:rsidR="00CF7D70" w:rsidRPr="00132DE4" w:rsidRDefault="00CF7D70" w:rsidP="004D4F38">
      <w:pPr>
        <w:pStyle w:val="asdf"/>
        <w:jc w:val="both"/>
        <w:rPr>
          <w:rStyle w:val="Char1"/>
          <w:rtl/>
          <w:lang w:bidi="ar-SA"/>
        </w:rPr>
      </w:pPr>
      <w:r w:rsidRPr="00132DE4">
        <w:rPr>
          <w:rStyle w:val="Char1"/>
          <w:rtl/>
          <w:lang w:bidi="ar-SA"/>
        </w:rPr>
        <w:t xml:space="preserve">ژباړه: </w:t>
      </w:r>
      <w:r w:rsidR="004D4F38" w:rsidRPr="004D4F38">
        <w:rPr>
          <w:rStyle w:val="Char3"/>
          <w:rtl/>
          <w:lang w:bidi="ar-SA"/>
        </w:rPr>
        <w:t>«</w:t>
      </w:r>
      <w:r w:rsidRPr="004D4F38">
        <w:rPr>
          <w:rStyle w:val="Char3"/>
          <w:rtl/>
          <w:lang w:bidi="ar-SA"/>
        </w:rPr>
        <w:t>الله يوازي شرک نه بخښي، او له دې پرته چي نوري هرڅونه ګناوي دي چي چاته يې خوښه سي وربخښي يې</w:t>
      </w:r>
      <w:r w:rsidR="004D4F38" w:rsidRPr="004D4F38">
        <w:rPr>
          <w:rStyle w:val="Char3"/>
          <w:rtl/>
          <w:lang w:bidi="ar-SA"/>
        </w:rPr>
        <w:t>»</w:t>
      </w:r>
      <w:r w:rsidRPr="00132DE4">
        <w:rPr>
          <w:rStyle w:val="Char1"/>
          <w:rtl/>
          <w:lang w:bidi="ar-SA"/>
        </w:rPr>
        <w:t>.</w:t>
      </w:r>
    </w:p>
    <w:p w:rsidR="00CF7D70" w:rsidRDefault="00CF7D70" w:rsidP="00CF7D70">
      <w:pPr>
        <w:pStyle w:val="aa"/>
        <w:rPr>
          <w:rtl/>
        </w:rPr>
      </w:pPr>
      <w:bookmarkStart w:id="27" w:name="_Toc379467089"/>
      <w:bookmarkStart w:id="28" w:name="_Toc457119451"/>
      <w:r w:rsidRPr="00935B58">
        <w:rPr>
          <w:rtl/>
        </w:rPr>
        <w:t xml:space="preserve">د </w:t>
      </w:r>
      <w:r>
        <w:rPr>
          <w:rtl/>
        </w:rPr>
        <w:t>توحيد نوري غوښتني</w:t>
      </w:r>
      <w:bookmarkEnd w:id="27"/>
      <w:bookmarkEnd w:id="28"/>
    </w:p>
    <w:p w:rsidR="00CF7D70" w:rsidRPr="00132DE4" w:rsidRDefault="00CF7D70" w:rsidP="00CF7D70">
      <w:pPr>
        <w:pStyle w:val="asdf"/>
        <w:rPr>
          <w:rStyle w:val="Char1"/>
          <w:rtl/>
          <w:lang w:bidi="ar-SA"/>
        </w:rPr>
      </w:pPr>
      <w:r w:rsidRPr="00132DE4">
        <w:rPr>
          <w:rStyle w:val="Char1"/>
          <w:rtl/>
          <w:lang w:bidi="ar-SA"/>
        </w:rPr>
        <w:t>بيا چي انسان د توحيد دغه لومړنۍ او ابتدايي غوښتنه تر سره کړه او دغي پوړۍ ته ورسېد، نو تر دې وروسته څه نوري ډېري مهمي غوښتني دي چي له هغو پرته توحيد نه بشپړيږي، مثلاً دا چي هغه پرېکړه وکړي چي زه به يوازي او يوازي د لوى څښتن پر لار او د هغه د حکم سره سم درومم، د هغه اطاعت به کوم او فرمان به يې وړم او د هغه په وړاندي به د خپل پلار او نيکه طريقې يا ملي دودونو يا د وخت د حکومت قانون يا د نړيوالو رايي يا د خپل ځان مصلحت او د زړه غوښتنو يا د نورو وګړو خوښي او رايي ته نه ګورم. بلکي د لوى څښتن د حکم په وړاندي به دغو ټولو شيانو ته شا کوم او يوازي به د هغه د حکم او رضا سره سم ځم. لنډه دا چي د توحيد د بشپړتيا لپاره اړينه ده چي بنده د خپل ټول ژوندپه هره برخه کي د الله پر حکم باندي د عمل کولو پرېکړه وکړي او په هر حال کي د هغه اطاعت او بنده ګي د خپل ژوندانه اصول جوړ کړي. په لاندي آيتونو کي د توحيد د دغي پوړۍ بيان راغلى دى: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أَفَرَءَيۡتَ مَنِ ٱتَّخَذَ إِلَٰهَهُۥ هَوَىٰهُ</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[الجاثية: 23]</w:t>
      </w:r>
      <w:r w:rsidR="00CF7D70"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 xml:space="preserve">ژباړه: </w:t>
      </w:r>
      <w:r w:rsidR="005C1ECC" w:rsidRPr="005C1ECC">
        <w:rPr>
          <w:rStyle w:val="Char3"/>
          <w:rtl/>
          <w:lang w:bidi="ar-SA"/>
        </w:rPr>
        <w:t>«</w:t>
      </w:r>
      <w:r w:rsidRPr="005C1ECC">
        <w:rPr>
          <w:rStyle w:val="Char3"/>
          <w:rtl/>
          <w:lang w:bidi="ar-SA"/>
        </w:rPr>
        <w:t>آيا تا کله د هغه چا په حال باندي غور کړى دى چي هغه خپل نفسي خواهش خپل خداى وګرځاوه</w:t>
      </w:r>
      <w:r w:rsidR="005C1ECC" w:rsidRPr="005C1ECC">
        <w:rPr>
          <w:rStyle w:val="Char3"/>
          <w:rtl/>
          <w:lang w:bidi="ar-SA"/>
        </w:rPr>
        <w:t>»</w:t>
      </w:r>
      <w:r w:rsidRPr="00132DE4">
        <w:rPr>
          <w:rStyle w:val="Char1"/>
          <w:rtl/>
          <w:lang w:bidi="ar-SA"/>
        </w:rPr>
        <w:t>.</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lastRenderedPageBreak/>
        <w:t>﴿</w:t>
      </w:r>
      <w:r w:rsidR="00CF7D70" w:rsidRPr="004D4F38">
        <w:rPr>
          <w:rStyle w:val="Char2"/>
          <w:rtl/>
          <w:lang w:bidi="ar-SA"/>
        </w:rPr>
        <w:t>قُلۡ إِنَّ هُدَى ٱللَّهِ هُوَ ٱلۡهُدَىٰۗ وَلَئِنِ ٱتَّبَعۡتَ أَهۡوَآءَهُم بَعۡدَ ٱلَّذِي جَآءَكَ مِنَ ٱلۡعِلۡمِ مَا لَكَ مِنَ ٱللَّهِ مِن وَلِيّٖ وَلَا نَصِيرٍ ١٢٠</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[البقرة: 120]</w:t>
      </w:r>
      <w:r w:rsidR="00CF7D70" w:rsidRPr="00132DE4">
        <w:rPr>
          <w:rStyle w:val="Char1"/>
          <w:rtl/>
          <w:lang w:bidi="ar-SA"/>
        </w:rPr>
        <w:t xml:space="preserve">. </w:t>
      </w:r>
    </w:p>
    <w:p w:rsidR="00CF7D70" w:rsidRPr="00132DE4" w:rsidRDefault="00CF7D70" w:rsidP="005C1ECC">
      <w:pPr>
        <w:pStyle w:val="asdf"/>
        <w:jc w:val="both"/>
        <w:rPr>
          <w:rStyle w:val="Char1"/>
          <w:rtl/>
          <w:lang w:bidi="ar-SA"/>
        </w:rPr>
      </w:pPr>
      <w:r w:rsidRPr="00132DE4">
        <w:rPr>
          <w:rStyle w:val="Char1"/>
          <w:rtl/>
          <w:lang w:bidi="ar-SA"/>
        </w:rPr>
        <w:t xml:space="preserve">ژباړه: </w:t>
      </w:r>
      <w:r w:rsidR="005C1ECC" w:rsidRPr="005C1ECC">
        <w:rPr>
          <w:rStyle w:val="Char3"/>
          <w:rtl/>
          <w:lang w:bidi="ar-SA"/>
        </w:rPr>
        <w:t>«</w:t>
      </w:r>
      <w:r w:rsidRPr="005C1ECC">
        <w:rPr>
          <w:rStyle w:val="Char3"/>
          <w:rtl/>
          <w:lang w:bidi="ar-SA"/>
        </w:rPr>
        <w:t>دوى (يهودو او عېسويانو) ته په کلکه ووايه چي سمه لار يوازي هماغه ده چي الله ښوولې ده او که ته له هغه علم څخه وروسته چي در کول سوى دى د هغو په خواهشونو پسي ولاړ سې، نو ستا هيڅ دوست او مرستندوى نسته چي د الله له نيوني دي وژغوري</w:t>
      </w:r>
      <w:r w:rsidR="005C1ECC" w:rsidRPr="005C1ECC">
        <w:rPr>
          <w:rStyle w:val="Char3"/>
          <w:rtl/>
          <w:lang w:bidi="ar-SA"/>
        </w:rPr>
        <w:t>»</w:t>
      </w:r>
      <w:r w:rsidRPr="00132DE4">
        <w:rPr>
          <w:rStyle w:val="Char1"/>
          <w:rtl/>
          <w:lang w:bidi="ar-SA"/>
        </w:rPr>
        <w:t>.</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قُلۡ أَنَدۡعُواْ مِن دُونِ ٱللَّهِ مَا لَا يَنفَعُنَا وَلَا يَضُرُّنَا وَنُرَدُّ عَلَىٰٓ أَعۡقَابِنَا بَعۡدَ إِذۡ هَدَىٰنَا ٱللَّهُ كَٱلَّذِي ٱسۡتَهۡوَتۡهُ ٱلشَّيَٰطِينُ فِي ٱلۡأَرۡضِ حَيۡرَانَ لَهُۥٓ أَصۡحَٰبٞ يَدۡعُونَهُۥٓ إِلَى ٱلۡهُدَى ٱئۡتِنَاۗ قُلۡ إِنَّ هُدَى ٱللَّهِ هُوَ ٱلۡهُدَىٰۖ وَأُمِرۡنَا لِنُسۡلِمَ لِرَبِّ ٱلۡعَٰلَمِينَ ٧١</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[الأنعام: 71]</w:t>
      </w:r>
      <w:r w:rsidR="00CF7D70" w:rsidRPr="00132DE4">
        <w:rPr>
          <w:rStyle w:val="Char1"/>
          <w:rtl/>
          <w:lang w:bidi="ar-SA"/>
        </w:rPr>
        <w:t>.</w:t>
      </w:r>
    </w:p>
    <w:p w:rsidR="00CF7D70" w:rsidRPr="00132DE4" w:rsidRDefault="00CF7D70" w:rsidP="005C1ECC">
      <w:pPr>
        <w:pStyle w:val="asdf"/>
        <w:jc w:val="both"/>
        <w:rPr>
          <w:rStyle w:val="Char1"/>
          <w:rtl/>
          <w:lang w:bidi="ar-SA"/>
        </w:rPr>
      </w:pPr>
      <w:r w:rsidRPr="00132DE4">
        <w:rPr>
          <w:rStyle w:val="Char1"/>
          <w:rtl/>
          <w:lang w:bidi="ar-SA"/>
        </w:rPr>
        <w:t xml:space="preserve">ژباړه: </w:t>
      </w:r>
      <w:r w:rsidR="005C1ECC" w:rsidRPr="005C1ECC">
        <w:rPr>
          <w:rStyle w:val="Char3"/>
          <w:rtl/>
          <w:lang w:bidi="ar-SA"/>
        </w:rPr>
        <w:t>«</w:t>
      </w:r>
      <w:r w:rsidRPr="005C1ECC">
        <w:rPr>
          <w:rStyle w:val="Char3"/>
          <w:rtl/>
          <w:lang w:bidi="ar-SA"/>
        </w:rPr>
        <w:t>اى محمده! له دوى څخه پوښتنه وکړه: آيا موږ له الله څخه پرته د هغه عبادت وکړو چي نه موږ ته ګټه رسولاى سي، نه تاوان؟ او آياتر هغه وروسته چي الله موږ ته سمه لار را وښووله موږ پر خپلو پوندو شا ته (شرک ته) وګرځو ؟ آيا موږ خپل حالت د هغه چا غوندي کړو چي شيطانانو هغه په چول(بيديا) کي لار ورکى کړى وي او هغه اريان لالهانده ګرځي په داسي حال کي چي ملګري يې نارې ور وهي چي داسي راسه دا سمه لار ده؟ ووايه چي په حقيقت کي خو سمه لارښوونه يوازي د الله لار ښوونه ده. او د هغه لخوا موږ ته دا امر سوى دى چي د کايناتو د څښتن په وړاندي د اطاعت سر کښته کړئ</w:t>
      </w:r>
      <w:r w:rsidR="005C1ECC" w:rsidRPr="005C1ECC">
        <w:rPr>
          <w:rStyle w:val="Char3"/>
          <w:rtl/>
          <w:lang w:bidi="ar-SA"/>
        </w:rPr>
        <w:t>»</w:t>
      </w:r>
      <w:r w:rsidRPr="00132DE4">
        <w:rPr>
          <w:rStyle w:val="Char1"/>
          <w:rtl/>
          <w:lang w:bidi="ar-SA"/>
        </w:rPr>
        <w:t>.</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ٱتَّبِعُواْ مَآ أُنزِلَ إِلَيۡكُم مِّن رَّبِّكُمۡ وَلَا تَتَّبِعُواْ مِن دُونِهِۦٓ أَوۡلِيَآءَۗ</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[الأعراف: 3]</w:t>
      </w:r>
      <w:r w:rsidR="00CF7D70" w:rsidRPr="00132DE4">
        <w:rPr>
          <w:rStyle w:val="Char1"/>
          <w:rtl/>
          <w:lang w:bidi="ar-SA"/>
        </w:rPr>
        <w:t xml:space="preserve">. </w:t>
      </w:r>
    </w:p>
    <w:p w:rsidR="00CF7D70" w:rsidRPr="00132DE4" w:rsidRDefault="00CF7D70" w:rsidP="005C1ECC">
      <w:pPr>
        <w:pStyle w:val="asdf"/>
        <w:jc w:val="both"/>
        <w:rPr>
          <w:rStyle w:val="Char1"/>
          <w:rtl/>
          <w:lang w:bidi="ar-SA"/>
        </w:rPr>
      </w:pPr>
      <w:r w:rsidRPr="00132DE4">
        <w:rPr>
          <w:rStyle w:val="Char1"/>
          <w:rtl/>
          <w:lang w:bidi="ar-SA"/>
        </w:rPr>
        <w:t xml:space="preserve">ژباړه: </w:t>
      </w:r>
      <w:r w:rsidR="005C1ECC" w:rsidRPr="005C1ECC">
        <w:rPr>
          <w:rStyle w:val="Char3"/>
          <w:rtl/>
          <w:lang w:bidi="ar-SA"/>
        </w:rPr>
        <w:t>«</w:t>
      </w:r>
      <w:r w:rsidRPr="005C1ECC">
        <w:rPr>
          <w:rStyle w:val="Char3"/>
          <w:rtl/>
          <w:lang w:bidi="ar-SA"/>
        </w:rPr>
        <w:t xml:space="preserve">اى خلکو! څه چي ستاسي د رب له لوري پرتاسي نازل سوي دي د هغو پيروي وکړئ او د خپل رب څخه پرته د نورو کالخوايانو </w:t>
      </w:r>
      <w:r w:rsidRPr="005C1ECC">
        <w:rPr>
          <w:rStyle w:val="Char3"/>
          <w:rtl/>
          <w:lang w:bidi="ar-SA"/>
        </w:rPr>
        <w:lastRenderedPageBreak/>
        <w:t>پيروي مه کوئ</w:t>
      </w:r>
      <w:r w:rsidR="005C1ECC" w:rsidRPr="005C1ECC">
        <w:rPr>
          <w:rStyle w:val="Char3"/>
          <w:rtl/>
          <w:lang w:bidi="ar-SA"/>
        </w:rPr>
        <w:t>»</w:t>
      </w:r>
      <w:r w:rsidRPr="00132DE4">
        <w:rPr>
          <w:rStyle w:val="Char1"/>
          <w:rtl/>
          <w:lang w:bidi="ar-SA"/>
        </w:rPr>
        <w:t xml:space="preserve">. </w:t>
      </w:r>
    </w:p>
    <w:p w:rsidR="00CF7D70" w:rsidRPr="00132DE4" w:rsidRDefault="00CF7D70" w:rsidP="005C1ECC">
      <w:pPr>
        <w:pStyle w:val="asdf"/>
        <w:rPr>
          <w:rStyle w:val="Char1"/>
          <w:rtl/>
          <w:lang w:bidi="ar-SA"/>
        </w:rPr>
      </w:pPr>
      <w:r w:rsidRPr="00132DE4">
        <w:rPr>
          <w:rStyle w:val="Char1"/>
          <w:rtl/>
          <w:lang w:bidi="ar-SA"/>
        </w:rPr>
        <w:t xml:space="preserve">له ايمان لرونکو څخه د دغو آيتونو غوښتنه داده چي هغوى خپل ژوند يوازي د الله د لارښوونو تابع کړي او د ژوند په هره څانګه کي يوازي د هغه پر حکم ولاړ سي. خو رشتيا داده چي ډېرو کسانو لره د توحيد دغه غوښتنه سخته او مشکله ده. اما شک نسته چي </w:t>
      </w:r>
      <w:r w:rsidR="005C1ECC">
        <w:rPr>
          <w:rStyle w:val="Char1"/>
          <w:rtl/>
          <w:lang w:bidi="ar-SA"/>
        </w:rPr>
        <w:t>(</w:t>
      </w:r>
      <w:r w:rsidRPr="00132DE4">
        <w:rPr>
          <w:rStyle w:val="Char1"/>
          <w:rtl/>
          <w:lang w:bidi="ar-SA"/>
        </w:rPr>
        <w:t>لا اله الا الله</w:t>
      </w:r>
      <w:r w:rsidR="005C1ECC">
        <w:rPr>
          <w:rStyle w:val="Char1"/>
          <w:rtl/>
          <w:lang w:bidi="ar-SA"/>
        </w:rPr>
        <w:t>)</w:t>
      </w:r>
      <w:r w:rsidRPr="00132DE4">
        <w:rPr>
          <w:rStyle w:val="Char1"/>
          <w:rtl/>
          <w:lang w:bidi="ar-SA"/>
        </w:rPr>
        <w:t xml:space="preserve"> له دوى څخه دغه هم غواړي او له دې پرته د هغو ايمان او اسلام بشپړ نه ګڼل کيږي.</w:t>
      </w:r>
    </w:p>
    <w:tbl>
      <w:tblPr>
        <w:bidiVisual/>
        <w:tblW w:w="0" w:type="auto"/>
        <w:tblLook w:val="04A0" w:firstRow="1" w:lastRow="0" w:firstColumn="1" w:lastColumn="0" w:noHBand="0" w:noVBand="1"/>
      </w:tblPr>
      <w:tblGrid>
        <w:gridCol w:w="3016"/>
        <w:gridCol w:w="378"/>
        <w:gridCol w:w="3058"/>
      </w:tblGrid>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چو می‌گویم مسلمانم بلرزم</w:t>
            </w:r>
            <w:r w:rsidRPr="00AF071D">
              <w:rPr>
                <w:rtl/>
                <w:lang w:bidi="ar-SA"/>
              </w:rPr>
              <w:br/>
            </w:r>
          </w:p>
        </w:tc>
        <w:tc>
          <w:tcPr>
            <w:tcW w:w="425" w:type="dxa"/>
            <w:shd w:val="clear" w:color="auto" w:fill="auto"/>
          </w:tcPr>
          <w:p w:rsidR="00CF7D70" w:rsidRPr="00AF071D" w:rsidRDefault="00CF7D70" w:rsidP="005C1ECC">
            <w:pPr>
              <w:pStyle w:val="a1"/>
              <w:ind w:firstLine="0"/>
              <w:jc w:val="lowKashida"/>
              <w:rPr>
                <w:rtl/>
                <w:lang w:bidi="ar-SA"/>
              </w:rPr>
            </w:pPr>
          </w:p>
        </w:tc>
        <w:tc>
          <w:tcPr>
            <w:tcW w:w="3652"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که دانم مشکلات لا إله را</w:t>
            </w:r>
            <w:r w:rsidRPr="00AF071D">
              <w:rPr>
                <w:rtl/>
                <w:lang w:bidi="ar-SA"/>
              </w:rPr>
              <w:br/>
            </w:r>
          </w:p>
        </w:tc>
      </w:tr>
    </w:tbl>
    <w:p w:rsidR="00CF7D70" w:rsidRPr="00132DE4" w:rsidRDefault="00CF7D70" w:rsidP="00CF7D70">
      <w:pPr>
        <w:pStyle w:val="asdf"/>
        <w:rPr>
          <w:rStyle w:val="Char1"/>
          <w:rtl/>
          <w:lang w:bidi="ar-SA"/>
        </w:rPr>
      </w:pPr>
      <w:r w:rsidRPr="00132DE4">
        <w:rPr>
          <w:rStyle w:val="Char1"/>
          <w:rtl/>
          <w:lang w:bidi="ar-SA"/>
        </w:rPr>
        <w:t>دغه راز له ايمان لرونکو څخه د توحيد يوه بشپړتيايي او تکميلي غوښتنه دا هم ده چي هغوى د لوى څښتن پر قادر او قيوم ذات باندي توکل وکړي او هغه ستر ذات خپل ساتونکى او ملجا اوماوى (پناه ځاى) وګڼي. له هغه پاک او قادر ذات څخه د خير او ښېګڼي هيله وکړي او يوازي د هغه له قهر او غضب څخه وبېريږي</w:t>
      </w:r>
      <w:r w:rsidRPr="00B320A0">
        <w:rPr>
          <w:rFonts w:cs="B Lotus"/>
          <w:sz w:val="28"/>
          <w:szCs w:val="28"/>
          <w:vertAlign w:val="superscript"/>
          <w:rtl/>
        </w:rPr>
        <w:t>(</w:t>
      </w:r>
      <w:r w:rsidRPr="00B320A0">
        <w:rPr>
          <w:rStyle w:val="FootnoteReference"/>
          <w:rFonts w:cs="B Lotus"/>
          <w:sz w:val="28"/>
          <w:szCs w:val="28"/>
          <w:rtl/>
        </w:rPr>
        <w:footnoteReference w:id="4"/>
      </w:r>
      <w:r w:rsidRPr="00B320A0">
        <w:rPr>
          <w:rFonts w:cs="B Lotus"/>
          <w:sz w:val="28"/>
          <w:szCs w:val="28"/>
          <w:vertAlign w:val="superscript"/>
          <w:rtl/>
        </w:rPr>
        <w:t>)</w:t>
      </w:r>
      <w:r w:rsidRPr="00132DE4">
        <w:rPr>
          <w:rStyle w:val="Char1"/>
          <w:rtl/>
          <w:lang w:bidi="ar-SA"/>
        </w:rPr>
        <w:t xml:space="preserve"> او د هغه په نصرت او مرسته باندي په باور سره د نړۍ د هيڅ ستر ځواک پروا ونه کړي. قال الله تعالى: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وَلَا يَخۡشَوۡنَ أَحَدًا إِلَّا ٱللَّهَۗ</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[الأحزاب: 39]</w:t>
      </w:r>
      <w:r w:rsidR="00CF7D70"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lastRenderedPageBreak/>
        <w:t xml:space="preserve">ژباړه: </w:t>
      </w:r>
      <w:r w:rsidR="005C1ECC" w:rsidRPr="005C1ECC">
        <w:rPr>
          <w:rStyle w:val="Char3"/>
          <w:rtl/>
          <w:lang w:bidi="ar-SA"/>
        </w:rPr>
        <w:t>«</w:t>
      </w:r>
      <w:r w:rsidRPr="005C1ECC">
        <w:rPr>
          <w:rStyle w:val="Char3"/>
          <w:rtl/>
          <w:lang w:bidi="ar-SA"/>
        </w:rPr>
        <w:t>او له يوه خدايه پرته له بل هيچا څخه نه بېريږي</w:t>
      </w:r>
      <w:r w:rsidR="005C1ECC" w:rsidRPr="005C1ECC">
        <w:rPr>
          <w:rStyle w:val="Char3"/>
          <w:rtl/>
          <w:lang w:bidi="ar-SA"/>
        </w:rPr>
        <w:t>»</w:t>
      </w:r>
      <w:r w:rsidRPr="00132DE4">
        <w:rPr>
          <w:rStyle w:val="Char1"/>
          <w:rtl/>
          <w:lang w:bidi="ar-SA"/>
        </w:rPr>
        <w:t>.</w:t>
      </w:r>
    </w:p>
    <w:tbl>
      <w:tblPr>
        <w:bidiVisual/>
        <w:tblW w:w="0" w:type="auto"/>
        <w:tblLook w:val="04A0" w:firstRow="1" w:lastRow="0" w:firstColumn="1" w:lastColumn="0" w:noHBand="0" w:noVBand="1"/>
      </w:tblPr>
      <w:tblGrid>
        <w:gridCol w:w="3039"/>
        <w:gridCol w:w="380"/>
        <w:gridCol w:w="3033"/>
      </w:tblGrid>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موحد که در پای ریزی زرش</w:t>
            </w:r>
            <w:r w:rsidRPr="00AF071D">
              <w:rPr>
                <w:rtl/>
                <w:lang w:bidi="ar-SA"/>
              </w:rPr>
              <w:br/>
            </w:r>
          </w:p>
        </w:tc>
        <w:tc>
          <w:tcPr>
            <w:tcW w:w="425" w:type="dxa"/>
            <w:shd w:val="clear" w:color="auto" w:fill="auto"/>
          </w:tcPr>
          <w:p w:rsidR="00CF7D70" w:rsidRPr="00AF071D" w:rsidRDefault="00CF7D70" w:rsidP="005C1ECC">
            <w:pPr>
              <w:pStyle w:val="a1"/>
              <w:ind w:firstLine="0"/>
              <w:jc w:val="lowKashida"/>
              <w:rPr>
                <w:rtl/>
                <w:lang w:bidi="ar-SA"/>
              </w:rPr>
            </w:pPr>
          </w:p>
        </w:tc>
        <w:tc>
          <w:tcPr>
            <w:tcW w:w="3652"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وگر اره می‌نهی بر سرش</w:t>
            </w:r>
            <w:r w:rsidRPr="00AF071D">
              <w:rPr>
                <w:rtl/>
                <w:lang w:bidi="ar-SA"/>
              </w:rPr>
              <w:br/>
            </w:r>
          </w:p>
        </w:tc>
      </w:tr>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امیر و هراسش نباشد زکس</w:t>
            </w:r>
            <w:r w:rsidRPr="00AF071D">
              <w:rPr>
                <w:rtl/>
                <w:lang w:bidi="ar-SA"/>
              </w:rPr>
              <w:br/>
            </w:r>
          </w:p>
        </w:tc>
        <w:tc>
          <w:tcPr>
            <w:tcW w:w="425" w:type="dxa"/>
            <w:shd w:val="clear" w:color="auto" w:fill="auto"/>
          </w:tcPr>
          <w:p w:rsidR="00CF7D70" w:rsidRPr="00AF071D" w:rsidRDefault="00CF7D70" w:rsidP="005C1ECC">
            <w:pPr>
              <w:pStyle w:val="a1"/>
              <w:ind w:firstLine="0"/>
              <w:jc w:val="lowKashida"/>
              <w:rPr>
                <w:rtl/>
                <w:lang w:bidi="ar-SA"/>
              </w:rPr>
            </w:pPr>
          </w:p>
        </w:tc>
        <w:tc>
          <w:tcPr>
            <w:tcW w:w="3652"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همین است بنیاد توحید و بس</w:t>
            </w:r>
            <w:r w:rsidRPr="00AF071D">
              <w:rPr>
                <w:rtl/>
                <w:lang w:bidi="ar-SA"/>
              </w:rPr>
              <w:br/>
            </w:r>
          </w:p>
        </w:tc>
      </w:tr>
    </w:tbl>
    <w:p w:rsidR="00CF7D70" w:rsidRPr="00132DE4" w:rsidRDefault="00CF7D70" w:rsidP="005C1ECC">
      <w:pPr>
        <w:pStyle w:val="asdf"/>
        <w:rPr>
          <w:rStyle w:val="Char1"/>
          <w:rtl/>
          <w:lang w:bidi="ar-SA"/>
        </w:rPr>
      </w:pPr>
      <w:r w:rsidRPr="00132DE4">
        <w:rPr>
          <w:rStyle w:val="Char1"/>
          <w:rtl/>
          <w:lang w:bidi="ar-SA"/>
        </w:rPr>
        <w:t xml:space="preserve">لنډه دا چي دغه ټولي د </w:t>
      </w:r>
      <w:r w:rsidR="005C1ECC">
        <w:rPr>
          <w:rStyle w:val="Char1"/>
          <w:rtl/>
          <w:lang w:bidi="ar-SA"/>
        </w:rPr>
        <w:t>(</w:t>
      </w:r>
      <w:r w:rsidRPr="00132DE4">
        <w:rPr>
          <w:rStyle w:val="Char1"/>
          <w:rtl/>
          <w:lang w:bidi="ar-SA"/>
        </w:rPr>
        <w:t>لا اله الا الله</w:t>
      </w:r>
      <w:r w:rsidR="005C1ECC">
        <w:rPr>
          <w:rStyle w:val="Char1"/>
          <w:rtl/>
          <w:lang w:bidi="ar-SA"/>
        </w:rPr>
        <w:t>)</w:t>
      </w:r>
      <w:r w:rsidRPr="00132DE4">
        <w:rPr>
          <w:rStyle w:val="Char1"/>
          <w:rtl/>
          <w:lang w:bidi="ar-SA"/>
        </w:rPr>
        <w:t xml:space="preserve"> له اهمو غوښتنو څخه دي، نو په هغه چا کي چي په دې هکله څونه کمى او نيمګړتيا وي، بايد پوه سي چي توحيد يې هغونه ناقص او نيمګړى دى او هغه به له دې امله په شرک اخته وي او په چا کي چي دغه خبري څونه بشپړي وي هغونه به يې د توحيد پوړۍ بشپړه وي. </w:t>
      </w:r>
    </w:p>
    <w:p w:rsidR="00CF7D70" w:rsidRPr="00132DE4" w:rsidRDefault="00CF7D70" w:rsidP="005C1ECC">
      <w:pPr>
        <w:pStyle w:val="asdf"/>
        <w:rPr>
          <w:rStyle w:val="Char1"/>
          <w:rtl/>
          <w:lang w:bidi="ar-SA"/>
        </w:rPr>
      </w:pPr>
      <w:r w:rsidRPr="00132DE4">
        <w:rPr>
          <w:rStyle w:val="Char1"/>
          <w:rtl/>
          <w:lang w:bidi="ar-SA"/>
        </w:rPr>
        <w:t xml:space="preserve">دلته به دا ويل هم پرځاى وي چي په مادي پاله او خداى هېروونکې اروپا کي چي د اتل پالني، ملت پالني او هيواد پالني له ډوله کومي ګمراهۍ پيدا سوي دي او نوري هم رامنځته کيږي دا ټولي د شرک زېږندي دي او اسلام بايد د </w:t>
      </w:r>
      <w:r w:rsidR="005C1ECC">
        <w:rPr>
          <w:rStyle w:val="Char1"/>
          <w:rtl/>
          <w:lang w:bidi="ar-SA"/>
        </w:rPr>
        <w:t>(</w:t>
      </w:r>
      <w:r w:rsidRPr="00132DE4">
        <w:rPr>
          <w:rStyle w:val="Char1"/>
          <w:rtl/>
          <w:lang w:bidi="ar-SA"/>
        </w:rPr>
        <w:t>لا اله الا الله</w:t>
      </w:r>
      <w:r w:rsidR="005C1ECC">
        <w:rPr>
          <w:rStyle w:val="Char1"/>
          <w:rtl/>
          <w:lang w:bidi="ar-SA"/>
        </w:rPr>
        <w:t>)</w:t>
      </w:r>
      <w:r w:rsidRPr="00132DE4">
        <w:rPr>
          <w:rStyle w:val="Char1"/>
          <w:rtl/>
          <w:lang w:bidi="ar-SA"/>
        </w:rPr>
        <w:t xml:space="preserve"> په پلي کولو سره دغه ټول نوي «معبودان» له منځه يوسي. </w:t>
      </w:r>
    </w:p>
    <w:p w:rsidR="00CF7D70" w:rsidRPr="00132DE4" w:rsidRDefault="00CF7D70" w:rsidP="005C1ECC">
      <w:pPr>
        <w:pStyle w:val="asdf"/>
        <w:rPr>
          <w:rStyle w:val="Char1"/>
          <w:rtl/>
          <w:lang w:bidi="ar-SA"/>
        </w:rPr>
      </w:pPr>
      <w:r w:rsidRPr="00132DE4">
        <w:rPr>
          <w:rStyle w:val="Char1"/>
          <w:rtl/>
          <w:lang w:bidi="ar-SA"/>
        </w:rPr>
        <w:t xml:space="preserve">د ملي اتلانو مطلقه او غير مشروطه پيروي، د هغو مجسمې درول او د هغو د تصويرونو او مجسمو په وړاندي د تعظيم او عقيدت څرګندول، سلامي ورته کول، سر ورته ټيټول او هغو ته د ګلو ګېډۍ ايښوول او په ملي او ټولنيزو چارو کي د الهي قانون څخه بې پروايي او د خداى نه پېژندونکو مشرانو پيروي کول، او د اتل پالني او لارښود پالني داسي نور ټول صورتونه د </w:t>
      </w:r>
      <w:r w:rsidR="005C1ECC">
        <w:rPr>
          <w:rStyle w:val="Char1"/>
          <w:rtl/>
          <w:lang w:bidi="ar-SA"/>
        </w:rPr>
        <w:t>(</w:t>
      </w:r>
      <w:r w:rsidRPr="00132DE4">
        <w:rPr>
          <w:rStyle w:val="Char1"/>
          <w:rtl/>
          <w:lang w:bidi="ar-SA"/>
        </w:rPr>
        <w:t>لا اله الا الله</w:t>
      </w:r>
      <w:r w:rsidR="005C1ECC">
        <w:rPr>
          <w:rStyle w:val="Char1"/>
          <w:rtl/>
          <w:lang w:bidi="ar-SA"/>
        </w:rPr>
        <w:t>)</w:t>
      </w:r>
      <w:r w:rsidRPr="00132DE4">
        <w:rPr>
          <w:rStyle w:val="Char1"/>
          <w:rtl/>
          <w:lang w:bidi="ar-SA"/>
        </w:rPr>
        <w:t xml:space="preserve"> د توحيد د پيغام سره په قطعي توګه منافي او په ټکر کي دي. په اسلام کي دې چارو ته هيڅ ځاى نسته. </w:t>
      </w:r>
    </w:p>
    <w:p w:rsidR="00CF7D70" w:rsidRPr="00132DE4" w:rsidRDefault="00CF7D70" w:rsidP="00CF7D70">
      <w:pPr>
        <w:pStyle w:val="asdf"/>
        <w:rPr>
          <w:rStyle w:val="Char1"/>
          <w:rtl/>
          <w:lang w:bidi="ar-SA"/>
        </w:rPr>
      </w:pPr>
      <w:r w:rsidRPr="00132DE4">
        <w:rPr>
          <w:rStyle w:val="Char1"/>
          <w:rtl/>
          <w:lang w:bidi="ar-SA"/>
        </w:rPr>
        <w:t xml:space="preserve">پر دې بنسټ چي اوسمهال اروپايان ملت او وطن ته د «آلهو» کوم حيثيت ورکوي او د هغو د سترتوب او سپېڅلتيا سندري او بدلي </w:t>
      </w:r>
      <w:r w:rsidRPr="00132DE4">
        <w:rPr>
          <w:rStyle w:val="Char1"/>
          <w:rtl/>
          <w:lang w:bidi="ar-SA"/>
        </w:rPr>
        <w:lastRenderedPageBreak/>
        <w:t>وايي او د دوى ملي لارښوونکي چي د خپلو ولسونو او هيوادونو لوړتيا ته د خپل «نصب العين» او د «ژوندانه د موخي» کومه درجه ورکوي او چي د حق او باطل او ښو او بدو څخه يې سترګي پټي کړي او ملت پالني او هيواد پالني ته يې د يوه بېل «دين» درجه ورکړې ده (او په مسلمانانو کي هم په ډېره چټکي سره دغه ټولي ګمراهۍ خپريږي) نو دا ټولي خبري د اسلام له نقطۀ نظره يو ډول شرک باله سي. بلکي حقيقت دادى چي له بله اړخه د اروپا دغه نوي تراشلي بتان (اتل، ملت، هيواد او نور) د ډبرو تر پخوانيو بتانو ډېر فتنه پاروونکي دي. علامه اقبال</w:t>
      </w:r>
      <w:r>
        <w:rPr>
          <w:rFonts w:cs="CTraditional Arabic"/>
          <w:rtl/>
        </w:rPr>
        <w:t>/</w:t>
      </w:r>
      <w:r w:rsidRPr="00132DE4">
        <w:rPr>
          <w:rStyle w:val="Char1"/>
          <w:rtl/>
          <w:lang w:bidi="ar-SA"/>
        </w:rPr>
        <w:t xml:space="preserve"> څه ښه ويلي دي:</w:t>
      </w:r>
    </w:p>
    <w:tbl>
      <w:tblPr>
        <w:bidiVisual/>
        <w:tblW w:w="0" w:type="auto"/>
        <w:tblLook w:val="04A0" w:firstRow="1" w:lastRow="0" w:firstColumn="1" w:lastColumn="0" w:noHBand="0" w:noVBand="1"/>
      </w:tblPr>
      <w:tblGrid>
        <w:gridCol w:w="3057"/>
        <w:gridCol w:w="357"/>
        <w:gridCol w:w="3038"/>
      </w:tblGrid>
      <w:tr w:rsidR="00CF7D70" w:rsidTr="004D4F38">
        <w:tc>
          <w:tcPr>
            <w:tcW w:w="3624" w:type="dxa"/>
            <w:shd w:val="clear" w:color="auto" w:fill="auto"/>
          </w:tcPr>
          <w:p w:rsidR="00CF7D70" w:rsidRPr="00AF071D" w:rsidRDefault="00CF7D70" w:rsidP="005C1ECC">
            <w:pPr>
              <w:pStyle w:val="a1"/>
              <w:ind w:firstLine="0"/>
              <w:jc w:val="lowKashida"/>
              <w:rPr>
                <w:sz w:val="8"/>
                <w:szCs w:val="2"/>
                <w:rtl/>
                <w:lang w:bidi="ar-SA"/>
              </w:rPr>
            </w:pPr>
            <w:r w:rsidRPr="00AF071D">
              <w:rPr>
                <w:rtl/>
                <w:lang w:bidi="ar-SA"/>
              </w:rPr>
              <w:t>فکر انسان بُت</w:t>
            </w:r>
            <w:r w:rsidR="005C1ECC">
              <w:rPr>
                <w:rtl/>
                <w:lang w:bidi="ar-SA"/>
              </w:rPr>
              <w:t>‌</w:t>
            </w:r>
            <w:r w:rsidRPr="00AF071D">
              <w:rPr>
                <w:rtl/>
                <w:lang w:bidi="ar-SA"/>
              </w:rPr>
              <w:t>پرستى</w:t>
            </w:r>
            <w:r w:rsidR="005C1ECC">
              <w:rPr>
                <w:rtl/>
                <w:lang w:bidi="ar-SA"/>
              </w:rPr>
              <w:t>‌</w:t>
            </w:r>
            <w:r w:rsidRPr="00AF071D">
              <w:rPr>
                <w:rtl/>
                <w:lang w:bidi="ar-SA"/>
              </w:rPr>
              <w:t>وبت</w:t>
            </w:r>
            <w:r w:rsidR="005C1ECC">
              <w:rPr>
                <w:rtl/>
                <w:lang w:bidi="ar-SA"/>
              </w:rPr>
              <w:t>‌</w:t>
            </w:r>
            <w:r w:rsidRPr="00AF071D">
              <w:rPr>
                <w:rtl/>
                <w:lang w:bidi="ar-SA"/>
              </w:rPr>
              <w:t>گرى</w:t>
            </w:r>
            <w:r w:rsidRPr="00AF071D">
              <w:rPr>
                <w:rtl/>
                <w:lang w:bidi="ar-SA"/>
              </w:rPr>
              <w:br/>
            </w:r>
          </w:p>
        </w:tc>
        <w:tc>
          <w:tcPr>
            <w:tcW w:w="425" w:type="dxa"/>
            <w:shd w:val="clear" w:color="auto" w:fill="auto"/>
          </w:tcPr>
          <w:p w:rsidR="00CF7D70" w:rsidRPr="00132DE4" w:rsidRDefault="00CF7D70" w:rsidP="005C1ECC">
            <w:pPr>
              <w:pStyle w:val="a1"/>
              <w:ind w:firstLine="0"/>
              <w:jc w:val="lowKashida"/>
              <w:rPr>
                <w:rStyle w:val="Char1"/>
                <w:rtl/>
                <w:lang w:bidi="ar-SA"/>
              </w:rPr>
            </w:pPr>
          </w:p>
        </w:tc>
        <w:tc>
          <w:tcPr>
            <w:tcW w:w="3652"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هرزمان درجستجوى پيکرى</w:t>
            </w:r>
            <w:r w:rsidRPr="00132DE4">
              <w:rPr>
                <w:rStyle w:val="Char1"/>
                <w:rtl/>
                <w:lang w:bidi="ar-SA"/>
              </w:rPr>
              <w:br/>
            </w:r>
          </w:p>
        </w:tc>
      </w:tr>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باز طرح آزرى انداخته است</w:t>
            </w:r>
            <w:r w:rsidRPr="00132DE4">
              <w:rPr>
                <w:rStyle w:val="Char1"/>
                <w:rtl/>
                <w:lang w:bidi="ar-SA"/>
              </w:rPr>
              <w:br/>
            </w:r>
          </w:p>
        </w:tc>
        <w:tc>
          <w:tcPr>
            <w:tcW w:w="425" w:type="dxa"/>
            <w:shd w:val="clear" w:color="auto" w:fill="auto"/>
          </w:tcPr>
          <w:p w:rsidR="00CF7D70" w:rsidRPr="00132DE4" w:rsidRDefault="00CF7D70" w:rsidP="005C1ECC">
            <w:pPr>
              <w:pStyle w:val="a1"/>
              <w:ind w:firstLine="0"/>
              <w:jc w:val="lowKashida"/>
              <w:rPr>
                <w:rStyle w:val="Char1"/>
                <w:rtl/>
                <w:lang w:bidi="ar-SA"/>
              </w:rPr>
            </w:pPr>
          </w:p>
        </w:tc>
        <w:tc>
          <w:tcPr>
            <w:tcW w:w="3652" w:type="dxa"/>
            <w:shd w:val="clear" w:color="auto" w:fill="auto"/>
          </w:tcPr>
          <w:p w:rsidR="00CF7D70" w:rsidRPr="00AF071D" w:rsidRDefault="00CF7D70" w:rsidP="005C1ECC">
            <w:pPr>
              <w:pStyle w:val="a1"/>
              <w:ind w:firstLine="0"/>
              <w:jc w:val="lowKashida"/>
              <w:rPr>
                <w:sz w:val="8"/>
                <w:szCs w:val="2"/>
                <w:rtl/>
                <w:lang w:bidi="ar-SA"/>
              </w:rPr>
            </w:pPr>
            <w:r w:rsidRPr="00AF071D">
              <w:rPr>
                <w:rtl/>
                <w:lang w:bidi="ar-SA"/>
              </w:rPr>
              <w:t>تازه</w:t>
            </w:r>
            <w:r w:rsidR="005C1ECC">
              <w:rPr>
                <w:rtl/>
                <w:lang w:bidi="ar-SA"/>
              </w:rPr>
              <w:t>‌</w:t>
            </w:r>
            <w:r w:rsidRPr="00AF071D">
              <w:rPr>
                <w:rtl/>
                <w:lang w:bidi="ar-SA"/>
              </w:rPr>
              <w:t>تر پروردگارى ساخته</w:t>
            </w:r>
            <w:r w:rsidR="005C1ECC">
              <w:rPr>
                <w:rtl/>
                <w:lang w:bidi="ar-SA"/>
              </w:rPr>
              <w:t>‌</w:t>
            </w:r>
            <w:r w:rsidRPr="00AF071D">
              <w:rPr>
                <w:rtl/>
                <w:lang w:bidi="ar-SA"/>
              </w:rPr>
              <w:t>است</w:t>
            </w:r>
            <w:r w:rsidRPr="00AF071D">
              <w:rPr>
                <w:rtl/>
                <w:lang w:bidi="ar-SA"/>
              </w:rPr>
              <w:br/>
            </w:r>
          </w:p>
        </w:tc>
      </w:tr>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کآيد از خون ريختن اندر طرب</w:t>
            </w:r>
            <w:r w:rsidRPr="00132DE4">
              <w:rPr>
                <w:rStyle w:val="Char1"/>
                <w:rtl/>
                <w:lang w:bidi="ar-SA"/>
              </w:rPr>
              <w:br/>
            </w:r>
          </w:p>
        </w:tc>
        <w:tc>
          <w:tcPr>
            <w:tcW w:w="425" w:type="dxa"/>
            <w:shd w:val="clear" w:color="auto" w:fill="auto"/>
          </w:tcPr>
          <w:p w:rsidR="00CF7D70" w:rsidRPr="00132DE4" w:rsidRDefault="00CF7D70" w:rsidP="005C1ECC">
            <w:pPr>
              <w:pStyle w:val="a1"/>
              <w:ind w:firstLine="0"/>
              <w:jc w:val="lowKashida"/>
              <w:rPr>
                <w:rStyle w:val="Char1"/>
                <w:rtl/>
                <w:lang w:bidi="ar-SA"/>
              </w:rPr>
            </w:pPr>
          </w:p>
        </w:tc>
        <w:tc>
          <w:tcPr>
            <w:tcW w:w="3652" w:type="dxa"/>
            <w:shd w:val="clear" w:color="auto" w:fill="auto"/>
          </w:tcPr>
          <w:p w:rsidR="00CF7D70" w:rsidRPr="00AF071D" w:rsidRDefault="00CF7D70" w:rsidP="005C1ECC">
            <w:pPr>
              <w:pStyle w:val="a1"/>
              <w:ind w:firstLine="0"/>
              <w:jc w:val="lowKashida"/>
              <w:rPr>
                <w:sz w:val="8"/>
                <w:szCs w:val="2"/>
                <w:rtl/>
                <w:lang w:bidi="ar-SA"/>
              </w:rPr>
            </w:pPr>
            <w:r w:rsidRPr="00AF071D">
              <w:rPr>
                <w:rtl/>
                <w:lang w:bidi="ar-SA"/>
              </w:rPr>
              <w:t>نام</w:t>
            </w:r>
            <w:r w:rsidR="005C1ECC">
              <w:rPr>
                <w:rtl/>
                <w:lang w:bidi="ar-SA"/>
              </w:rPr>
              <w:t>‌</w:t>
            </w:r>
            <w:r w:rsidRPr="00AF071D">
              <w:rPr>
                <w:rtl/>
                <w:lang w:bidi="ar-SA"/>
              </w:rPr>
              <w:t>اورنگ</w:t>
            </w:r>
            <w:r w:rsidR="005C1ECC">
              <w:rPr>
                <w:rtl/>
                <w:lang w:bidi="ar-SA"/>
              </w:rPr>
              <w:t>‌</w:t>
            </w:r>
            <w:r w:rsidRPr="00AF071D">
              <w:rPr>
                <w:rtl/>
                <w:lang w:bidi="ar-SA"/>
              </w:rPr>
              <w:t>است</w:t>
            </w:r>
            <w:r w:rsidR="005C1ECC">
              <w:rPr>
                <w:rtl/>
                <w:lang w:bidi="ar-SA"/>
              </w:rPr>
              <w:t>‌</w:t>
            </w:r>
            <w:r w:rsidRPr="00AF071D">
              <w:rPr>
                <w:rtl/>
                <w:lang w:bidi="ar-SA"/>
              </w:rPr>
              <w:t>هم ملک</w:t>
            </w:r>
            <w:r w:rsidR="005C1ECC">
              <w:rPr>
                <w:rtl/>
                <w:lang w:bidi="ar-SA"/>
              </w:rPr>
              <w:t>‌</w:t>
            </w:r>
            <w:r w:rsidRPr="00AF071D">
              <w:rPr>
                <w:rtl/>
                <w:lang w:bidi="ar-SA"/>
              </w:rPr>
              <w:t>ونسب</w:t>
            </w:r>
            <w:r w:rsidRPr="00AF071D">
              <w:rPr>
                <w:rtl/>
                <w:lang w:bidi="ar-SA"/>
              </w:rPr>
              <w:br/>
            </w:r>
          </w:p>
        </w:tc>
      </w:tr>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آدميت کشته شد چون گوسفند</w:t>
            </w:r>
            <w:r w:rsidRPr="00132DE4">
              <w:rPr>
                <w:rStyle w:val="Char1"/>
                <w:rtl/>
                <w:lang w:bidi="ar-SA"/>
              </w:rPr>
              <w:br/>
            </w:r>
          </w:p>
        </w:tc>
        <w:tc>
          <w:tcPr>
            <w:tcW w:w="425" w:type="dxa"/>
            <w:shd w:val="clear" w:color="auto" w:fill="auto"/>
          </w:tcPr>
          <w:p w:rsidR="00CF7D70" w:rsidRPr="00132DE4" w:rsidRDefault="00CF7D70" w:rsidP="005C1ECC">
            <w:pPr>
              <w:pStyle w:val="a1"/>
              <w:ind w:firstLine="0"/>
              <w:jc w:val="lowKashida"/>
              <w:rPr>
                <w:rStyle w:val="Char1"/>
                <w:rtl/>
                <w:lang w:bidi="ar-SA"/>
              </w:rPr>
            </w:pPr>
          </w:p>
        </w:tc>
        <w:tc>
          <w:tcPr>
            <w:tcW w:w="3652" w:type="dxa"/>
            <w:shd w:val="clear" w:color="auto" w:fill="auto"/>
          </w:tcPr>
          <w:p w:rsidR="00CF7D70" w:rsidRPr="00AF071D" w:rsidRDefault="00CF7D70" w:rsidP="005C1ECC">
            <w:pPr>
              <w:pStyle w:val="a1"/>
              <w:ind w:firstLine="0"/>
              <w:jc w:val="lowKashida"/>
              <w:rPr>
                <w:sz w:val="8"/>
                <w:szCs w:val="2"/>
                <w:rtl/>
                <w:lang w:bidi="ar-SA"/>
              </w:rPr>
            </w:pPr>
            <w:r w:rsidRPr="00AF071D">
              <w:rPr>
                <w:rtl/>
                <w:lang w:bidi="ar-SA"/>
              </w:rPr>
              <w:t>پيش پاى اين بت نا ارجمند</w:t>
            </w:r>
            <w:r w:rsidRPr="00AF071D">
              <w:rPr>
                <w:rtl/>
                <w:lang w:bidi="ar-SA"/>
              </w:rPr>
              <w:br/>
            </w:r>
          </w:p>
        </w:tc>
      </w:tr>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اى که خوردستى زميناى خليل</w:t>
            </w:r>
            <w:r w:rsidRPr="00132DE4">
              <w:rPr>
                <w:rStyle w:val="Char1"/>
                <w:rtl/>
                <w:lang w:bidi="ar-SA"/>
              </w:rPr>
              <w:br/>
            </w:r>
          </w:p>
        </w:tc>
        <w:tc>
          <w:tcPr>
            <w:tcW w:w="425" w:type="dxa"/>
            <w:shd w:val="clear" w:color="auto" w:fill="auto"/>
          </w:tcPr>
          <w:p w:rsidR="00CF7D70" w:rsidRPr="00132DE4" w:rsidRDefault="00CF7D70" w:rsidP="005C1ECC">
            <w:pPr>
              <w:pStyle w:val="a1"/>
              <w:ind w:firstLine="0"/>
              <w:jc w:val="lowKashida"/>
              <w:rPr>
                <w:rStyle w:val="Char1"/>
                <w:rtl/>
                <w:lang w:bidi="ar-SA"/>
              </w:rPr>
            </w:pPr>
          </w:p>
        </w:tc>
        <w:tc>
          <w:tcPr>
            <w:tcW w:w="3652" w:type="dxa"/>
            <w:shd w:val="clear" w:color="auto" w:fill="auto"/>
          </w:tcPr>
          <w:p w:rsidR="00CF7D70" w:rsidRPr="00AF071D" w:rsidRDefault="00CF7D70" w:rsidP="005C1ECC">
            <w:pPr>
              <w:pStyle w:val="a1"/>
              <w:ind w:firstLine="0"/>
              <w:jc w:val="lowKashida"/>
              <w:rPr>
                <w:sz w:val="8"/>
                <w:szCs w:val="2"/>
                <w:rtl/>
                <w:lang w:bidi="ar-SA"/>
              </w:rPr>
            </w:pPr>
            <w:r w:rsidRPr="00AF071D">
              <w:rPr>
                <w:rtl/>
                <w:lang w:bidi="ar-SA"/>
              </w:rPr>
              <w:t>گرمى خونت زصهباى خليل</w:t>
            </w:r>
            <w:r w:rsidRPr="00AF071D">
              <w:rPr>
                <w:rtl/>
                <w:lang w:bidi="ar-SA"/>
              </w:rPr>
              <w:br/>
            </w:r>
          </w:p>
        </w:tc>
      </w:tr>
      <w:tr w:rsidR="00CF7D70" w:rsidTr="004D4F38">
        <w:tc>
          <w:tcPr>
            <w:tcW w:w="3624" w:type="dxa"/>
            <w:shd w:val="clear" w:color="auto" w:fill="auto"/>
          </w:tcPr>
          <w:p w:rsidR="00CF7D70" w:rsidRPr="00AF071D" w:rsidRDefault="00CF7D70" w:rsidP="005C1ECC">
            <w:pPr>
              <w:pStyle w:val="a1"/>
              <w:ind w:firstLine="0"/>
              <w:jc w:val="lowKashida"/>
              <w:rPr>
                <w:sz w:val="2"/>
                <w:szCs w:val="2"/>
                <w:rtl/>
                <w:lang w:bidi="ar-SA"/>
              </w:rPr>
            </w:pPr>
            <w:r w:rsidRPr="00AF071D">
              <w:rPr>
                <w:rtl/>
                <w:lang w:bidi="ar-SA"/>
              </w:rPr>
              <w:t>بر سر اين باطل حق پيرهن</w:t>
            </w:r>
            <w:r w:rsidRPr="00132DE4">
              <w:rPr>
                <w:rStyle w:val="Char1"/>
                <w:rtl/>
                <w:lang w:bidi="ar-SA"/>
              </w:rPr>
              <w:br/>
            </w:r>
          </w:p>
        </w:tc>
        <w:tc>
          <w:tcPr>
            <w:tcW w:w="425" w:type="dxa"/>
            <w:shd w:val="clear" w:color="auto" w:fill="auto"/>
          </w:tcPr>
          <w:p w:rsidR="00CF7D70" w:rsidRPr="00132DE4" w:rsidRDefault="00CF7D70" w:rsidP="005C1ECC">
            <w:pPr>
              <w:pStyle w:val="a1"/>
              <w:ind w:firstLine="0"/>
              <w:jc w:val="lowKashida"/>
              <w:rPr>
                <w:rStyle w:val="Char1"/>
                <w:rtl/>
                <w:lang w:bidi="ar-SA"/>
              </w:rPr>
            </w:pPr>
          </w:p>
        </w:tc>
        <w:tc>
          <w:tcPr>
            <w:tcW w:w="3652" w:type="dxa"/>
            <w:shd w:val="clear" w:color="auto" w:fill="auto"/>
          </w:tcPr>
          <w:p w:rsidR="00CF7D70" w:rsidRPr="00AF071D" w:rsidRDefault="00CF7D70" w:rsidP="005C1ECC">
            <w:pPr>
              <w:pStyle w:val="a1"/>
              <w:ind w:firstLine="0"/>
              <w:jc w:val="lowKashida"/>
              <w:rPr>
                <w:sz w:val="8"/>
                <w:szCs w:val="2"/>
                <w:rtl/>
                <w:lang w:bidi="ar-SA"/>
              </w:rPr>
            </w:pPr>
            <w:r w:rsidRPr="00AF071D">
              <w:rPr>
                <w:rtl/>
                <w:lang w:bidi="ar-SA"/>
              </w:rPr>
              <w:t xml:space="preserve">تيغ </w:t>
            </w:r>
            <w:r w:rsidRPr="005C1ECC">
              <w:rPr>
                <w:rtl/>
                <w:lang w:bidi="ar-SA"/>
              </w:rPr>
              <w:t>«لا موجدَ إلا هو»</w:t>
            </w:r>
            <w:r w:rsidRPr="00AF071D">
              <w:rPr>
                <w:rtl/>
                <w:lang w:bidi="ar-SA"/>
              </w:rPr>
              <w:t xml:space="preserve"> بزن</w:t>
            </w:r>
            <w:r w:rsidRPr="00AF071D">
              <w:rPr>
                <w:rtl/>
                <w:lang w:bidi="ar-SA"/>
              </w:rPr>
              <w:br/>
            </w:r>
          </w:p>
        </w:tc>
      </w:tr>
    </w:tbl>
    <w:p w:rsidR="00CF7D70" w:rsidRDefault="00CF7D70" w:rsidP="00CF7D70">
      <w:pPr>
        <w:pStyle w:val="aa"/>
        <w:rPr>
          <w:rtl/>
        </w:rPr>
      </w:pPr>
      <w:bookmarkStart w:id="29" w:name="_Toc379467090"/>
      <w:bookmarkStart w:id="30" w:name="_Toc457119452"/>
      <w:r w:rsidRPr="00A87D0C">
        <w:rPr>
          <w:rtl/>
        </w:rPr>
        <w:t>د توحيد لوړه پوړۍ</w:t>
      </w:r>
      <w:bookmarkEnd w:id="29"/>
      <w:bookmarkEnd w:id="30"/>
    </w:p>
    <w:p w:rsidR="00CF7D70" w:rsidRPr="00132DE4" w:rsidRDefault="00CF7D70" w:rsidP="00CF7D70">
      <w:pPr>
        <w:pStyle w:val="asdf"/>
        <w:rPr>
          <w:rStyle w:val="Char1"/>
          <w:rtl/>
          <w:lang w:bidi="ar-SA"/>
        </w:rPr>
      </w:pPr>
      <w:r w:rsidRPr="00132DE4">
        <w:rPr>
          <w:rStyle w:val="Char1"/>
          <w:rtl/>
          <w:lang w:bidi="ar-SA"/>
        </w:rPr>
        <w:t>بيا په دې پسې د توحيد بله لوړه پوړۍ داده چي موږ يوازي په لوى څښتن پوري زړه وتړو او هغه</w:t>
      </w:r>
      <w:r w:rsidR="00132DE4" w:rsidRPr="00132DE4">
        <w:rPr>
          <w:rFonts w:ascii="mylotus" w:hAnsi="mylotus" w:cs="CTraditional Arabic"/>
          <w:rtl/>
        </w:rPr>
        <w:t>أ</w:t>
      </w:r>
      <w:r w:rsidRPr="00132DE4">
        <w:rPr>
          <w:rStyle w:val="Char1"/>
          <w:rtl/>
          <w:lang w:bidi="ar-SA"/>
        </w:rPr>
        <w:t xml:space="preserve"> خپل رشتينى محبوب او مقصود او مطلوب وبولو. بيا د هغه په مينه او محبت کي داسي فنا سو چي هر څه کوو يوازي او يوازي يې د هغه لپاره وکړو او د هغه </w:t>
      </w:r>
      <w:r w:rsidRPr="00132DE4">
        <w:rPr>
          <w:rStyle w:val="Char1"/>
          <w:rtl/>
          <w:lang w:bidi="ar-SA"/>
        </w:rPr>
        <w:lastRenderedPageBreak/>
        <w:t>له رضا پرته د هرڅه هيله له خپل زړه څخه وباسو</w:t>
      </w:r>
      <w:r w:rsidRPr="00B320A0">
        <w:rPr>
          <w:rFonts w:ascii="mylotus" w:hAnsi="mylotus" w:cs="B Lotus"/>
          <w:sz w:val="28"/>
          <w:szCs w:val="28"/>
          <w:vertAlign w:val="superscript"/>
          <w:rtl/>
        </w:rPr>
        <w:t>(</w:t>
      </w:r>
      <w:r w:rsidRPr="00B320A0">
        <w:rPr>
          <w:rStyle w:val="FootnoteReference"/>
          <w:rFonts w:ascii="mylotus" w:hAnsi="mylotus" w:cs="B Lotus"/>
          <w:sz w:val="28"/>
          <w:szCs w:val="28"/>
          <w:rtl/>
        </w:rPr>
        <w:footnoteReference w:id="5"/>
      </w:r>
      <w:r w:rsidRPr="00B320A0">
        <w:rPr>
          <w:rFonts w:ascii="mylotus" w:hAnsi="mylotus" w:cs="B Lotus"/>
          <w:sz w:val="28"/>
          <w:szCs w:val="28"/>
          <w:vertAlign w:val="superscript"/>
          <w:rtl/>
        </w:rPr>
        <w:t>)</w:t>
      </w:r>
      <w:r w:rsidRPr="00132DE4">
        <w:rPr>
          <w:rStyle w:val="Char1"/>
          <w:rtl/>
          <w:lang w:bidi="ar-SA"/>
        </w:rPr>
        <w:t>. په دې صورت کي بايد زموږ هر عمل، يوازي لمونځ او روژه نه، بلکي زموږ خوراک، چيښاک، ناسته ولاړه، خندا او ژړا او په جامعو الفاظو زموږ مرګ او ژوند ټوله د لوى څښتن لپاره او يوازي د هغه د رضا په موخه وي. يعني زموږ حال احوال بايد داسي وي چي:</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وَمَحۡيَايَ وَمَمَاتِي لِلَّهِ رَبِّ ٱلۡعَٰلَمِينَ ١٦٢</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[الأنعام: 162]</w:t>
      </w:r>
      <w:r w:rsidR="00CF7D70"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 xml:space="preserve">ژباړه: </w:t>
      </w:r>
      <w:r w:rsidR="005C1ECC" w:rsidRPr="005C1ECC">
        <w:rPr>
          <w:rStyle w:val="Char3"/>
          <w:rtl/>
          <w:lang w:bidi="ar-SA"/>
        </w:rPr>
        <w:t>«</w:t>
      </w:r>
      <w:r w:rsidRPr="005C1ECC">
        <w:rPr>
          <w:rStyle w:val="Char3"/>
          <w:rtl/>
          <w:lang w:bidi="ar-SA"/>
        </w:rPr>
        <w:t>زما ژوند او زما مرګ هرڅه د الله رب العالمين لپاره دي</w:t>
      </w:r>
      <w:r w:rsidR="005C1ECC" w:rsidRPr="005C1ECC">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او د زړه آواز مو دا وي:</w:t>
      </w:r>
    </w:p>
    <w:tbl>
      <w:tblPr>
        <w:bidiVisual/>
        <w:tblW w:w="0" w:type="auto"/>
        <w:tblLook w:val="04A0" w:firstRow="1" w:lastRow="0" w:firstColumn="1" w:lastColumn="0" w:noHBand="0" w:noVBand="1"/>
      </w:tblPr>
      <w:tblGrid>
        <w:gridCol w:w="3144"/>
        <w:gridCol w:w="375"/>
        <w:gridCol w:w="2933"/>
      </w:tblGrid>
      <w:tr w:rsidR="00CF7D70" w:rsidRPr="00AF071D" w:rsidTr="004D4F38">
        <w:tc>
          <w:tcPr>
            <w:tcW w:w="3624"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AF071D">
              <w:rPr>
                <w:rtl/>
                <w:lang w:bidi="ar-SA"/>
              </w:rPr>
              <w:t>خواهم</w:t>
            </w:r>
            <w:r w:rsidR="005C1ECC">
              <w:rPr>
                <w:rtl/>
                <w:lang w:bidi="ar-SA"/>
              </w:rPr>
              <w:t>‌</w:t>
            </w:r>
            <w:r w:rsidRPr="00AF071D">
              <w:rPr>
                <w:rtl/>
                <w:lang w:bidi="ar-SA"/>
              </w:rPr>
              <w:t>که هميشه درهواى</w:t>
            </w:r>
            <w:r w:rsidR="005C1ECC">
              <w:rPr>
                <w:rtl/>
                <w:lang w:bidi="ar-SA"/>
              </w:rPr>
              <w:t>‌</w:t>
            </w:r>
            <w:r w:rsidRPr="00AF071D">
              <w:rPr>
                <w:rtl/>
                <w:lang w:bidi="ar-SA"/>
              </w:rPr>
              <w:t>توزيم</w:t>
            </w:r>
            <w:r w:rsidRPr="00AF071D">
              <w:rPr>
                <w:rtl/>
                <w:lang w:bidi="ar-SA"/>
              </w:rPr>
              <w:br/>
            </w:r>
          </w:p>
        </w:tc>
        <w:tc>
          <w:tcPr>
            <w:tcW w:w="425" w:type="dxa"/>
            <w:shd w:val="clear" w:color="auto" w:fill="auto"/>
          </w:tcPr>
          <w:p w:rsidR="00CF7D70" w:rsidRPr="00AF071D" w:rsidRDefault="00CF7D70" w:rsidP="005C1ECC">
            <w:pPr>
              <w:pStyle w:val="a1"/>
              <w:ind w:firstLine="0"/>
              <w:jc w:val="lowKashida"/>
              <w:rPr>
                <w:rFonts w:ascii="mylotus" w:hAnsi="mylotus"/>
                <w:rtl/>
                <w:lang w:bidi="ar-SA"/>
              </w:rPr>
            </w:pPr>
          </w:p>
        </w:tc>
        <w:tc>
          <w:tcPr>
            <w:tcW w:w="3652"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AF071D">
              <w:rPr>
                <w:rtl/>
                <w:lang w:bidi="ar-SA"/>
              </w:rPr>
              <w:t>خاکى شوم و بزير پاى تو زيم</w:t>
            </w:r>
            <w:r w:rsidRPr="00AF071D">
              <w:rPr>
                <w:rtl/>
                <w:lang w:bidi="ar-SA"/>
              </w:rPr>
              <w:br/>
            </w:r>
          </w:p>
        </w:tc>
      </w:tr>
      <w:tr w:rsidR="00CF7D70" w:rsidRPr="00AF071D" w:rsidTr="004D4F38">
        <w:tc>
          <w:tcPr>
            <w:tcW w:w="3624"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AF071D">
              <w:rPr>
                <w:rtl/>
                <w:lang w:bidi="ar-SA"/>
              </w:rPr>
              <w:t>مقصودمن</w:t>
            </w:r>
            <w:r w:rsidR="005C1ECC">
              <w:rPr>
                <w:rtl/>
                <w:lang w:bidi="ar-SA"/>
              </w:rPr>
              <w:t>‌</w:t>
            </w:r>
            <w:r w:rsidRPr="00AF071D">
              <w:rPr>
                <w:rtl/>
                <w:lang w:bidi="ar-SA"/>
              </w:rPr>
              <w:t>خسته در کونين تويي</w:t>
            </w:r>
            <w:r w:rsidRPr="00AF071D">
              <w:rPr>
                <w:rtl/>
                <w:lang w:bidi="ar-SA"/>
              </w:rPr>
              <w:br/>
            </w:r>
          </w:p>
        </w:tc>
        <w:tc>
          <w:tcPr>
            <w:tcW w:w="425" w:type="dxa"/>
            <w:shd w:val="clear" w:color="auto" w:fill="auto"/>
          </w:tcPr>
          <w:p w:rsidR="00CF7D70" w:rsidRPr="00AF071D" w:rsidRDefault="00CF7D70" w:rsidP="005C1ECC">
            <w:pPr>
              <w:pStyle w:val="a1"/>
              <w:ind w:firstLine="0"/>
              <w:jc w:val="lowKashida"/>
              <w:rPr>
                <w:rFonts w:ascii="mylotus" w:hAnsi="mylotus"/>
                <w:rtl/>
                <w:lang w:bidi="ar-SA"/>
              </w:rPr>
            </w:pPr>
          </w:p>
        </w:tc>
        <w:tc>
          <w:tcPr>
            <w:tcW w:w="3652"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AF071D">
              <w:rPr>
                <w:rtl/>
                <w:lang w:bidi="ar-SA"/>
              </w:rPr>
              <w:t>از بهر تو ميرم و براى تو زيم</w:t>
            </w:r>
            <w:r w:rsidRPr="00AF071D">
              <w:rPr>
                <w:rtl/>
                <w:lang w:bidi="ar-SA"/>
              </w:rPr>
              <w:br/>
            </w:r>
          </w:p>
        </w:tc>
      </w:tr>
    </w:tbl>
    <w:p w:rsidR="005C1ECC" w:rsidRDefault="005C1ECC" w:rsidP="005C1ECC">
      <w:pPr>
        <w:pStyle w:val="a1"/>
        <w:rPr>
          <w:rtl/>
          <w:lang w:bidi="ar-SA"/>
        </w:rPr>
      </w:pPr>
      <w:bookmarkStart w:id="31" w:name="_Toc379467091"/>
    </w:p>
    <w:p w:rsidR="00CF7D70" w:rsidRDefault="00CF7D70" w:rsidP="00CF7D70">
      <w:pPr>
        <w:pStyle w:val="aa"/>
        <w:rPr>
          <w:rtl/>
        </w:rPr>
      </w:pPr>
      <w:bookmarkStart w:id="32" w:name="_Toc457119453"/>
      <w:r w:rsidRPr="00996F98">
        <w:rPr>
          <w:rtl/>
        </w:rPr>
        <w:lastRenderedPageBreak/>
        <w:t>د بشپړ توحيد نخښي او پايلي</w:t>
      </w:r>
      <w:bookmarkEnd w:id="31"/>
      <w:bookmarkEnd w:id="32"/>
    </w:p>
    <w:p w:rsidR="00CF7D70" w:rsidRPr="00132DE4" w:rsidRDefault="00CF7D70" w:rsidP="005C1ECC">
      <w:pPr>
        <w:pStyle w:val="asdf"/>
        <w:rPr>
          <w:rStyle w:val="Char1"/>
          <w:rtl/>
          <w:lang w:bidi="ar-SA"/>
        </w:rPr>
      </w:pPr>
      <w:r w:rsidRPr="00132DE4">
        <w:rPr>
          <w:rStyle w:val="Char1"/>
          <w:rtl/>
          <w:lang w:bidi="ar-SA"/>
        </w:rPr>
        <w:t>کله چي د لوى څښتن يوه بنده ته د توحيد دغه ستر او اعلى مقام ور په برخه سي، نو د هغه هر کار يوازي د لوى څښتن لپاره سي، ان که څه هم په ظاهره هغه خپل ځاني او کورنى کار کوي، هغه د خپلي اړتيا په احساس او د نفس په غوښتنه نه کوي، بلکي د لوى څښتن د حکم د عملي کولو په نيت او د هغه د رضا لپاره يې کوي. او دغه کار (يعني هر کوچنى او لوى کار د لوى څښتن د رضا لپاره ترسره کول) د لوى څښتن د دغه بنده لپاره بېخي داسي طبيعي خبره وګرځي چي، لکه عام وګړي چي هرکار د خپلي اړتيا او د نفس د غوښتني له مخي کوي</w:t>
      </w:r>
      <w:r w:rsidRPr="00B320A0">
        <w:rPr>
          <w:rFonts w:cs="B Lotus"/>
          <w:sz w:val="28"/>
          <w:szCs w:val="28"/>
          <w:vertAlign w:val="superscript"/>
          <w:rtl/>
        </w:rPr>
        <w:t>(</w:t>
      </w:r>
      <w:r w:rsidRPr="00B320A0">
        <w:rPr>
          <w:rStyle w:val="FootnoteReference"/>
          <w:rFonts w:cs="B Lotus"/>
          <w:sz w:val="28"/>
          <w:szCs w:val="28"/>
          <w:rtl/>
        </w:rPr>
        <w:footnoteReference w:id="6"/>
      </w:r>
      <w:r w:rsidRPr="00B320A0">
        <w:rPr>
          <w:rFonts w:cs="B Lotus"/>
          <w:sz w:val="28"/>
          <w:szCs w:val="28"/>
          <w:vertAlign w:val="superscript"/>
          <w:rtl/>
        </w:rPr>
        <w:t>)</w:t>
      </w:r>
      <w:r w:rsidRPr="00132DE4">
        <w:rPr>
          <w:rStyle w:val="Char1"/>
          <w:rtl/>
          <w:lang w:bidi="ar-SA"/>
        </w:rPr>
        <w:t xml:space="preserve">. البته دا د توحيد او اخلاص ډېره لوړه او اعلى پوړۍ ده. دا د فنا مقام دى او دې مقام ته په رسېدو سره </w:t>
      </w:r>
      <w:r w:rsidR="005C1ECC">
        <w:rPr>
          <w:rStyle w:val="Char1"/>
          <w:rtl/>
          <w:lang w:bidi="ar-SA"/>
        </w:rPr>
        <w:t>(</w:t>
      </w:r>
      <w:r w:rsidRPr="00132DE4">
        <w:rPr>
          <w:rStyle w:val="Char1"/>
          <w:rtl/>
          <w:lang w:bidi="ar-SA"/>
        </w:rPr>
        <w:t>لا اله الا الله</w:t>
      </w:r>
      <w:r w:rsidR="005C1ECC">
        <w:rPr>
          <w:rStyle w:val="Char1"/>
          <w:rtl/>
          <w:lang w:bidi="ar-SA"/>
        </w:rPr>
        <w:t>)</w:t>
      </w:r>
      <w:r w:rsidRPr="00132DE4">
        <w:rPr>
          <w:rStyle w:val="Char1"/>
          <w:rtl/>
          <w:lang w:bidi="ar-SA"/>
        </w:rPr>
        <w:t xml:space="preserve"> بشپړيږي. په حديث کي دي: </w:t>
      </w:r>
    </w:p>
    <w:p w:rsidR="00CF7D70" w:rsidRPr="00132DE4" w:rsidRDefault="00CF7D70" w:rsidP="00CF7D70">
      <w:pPr>
        <w:pStyle w:val="asdf"/>
        <w:jc w:val="both"/>
        <w:rPr>
          <w:rStyle w:val="Char1"/>
          <w:rtl/>
          <w:lang w:bidi="ar-SA"/>
        </w:rPr>
      </w:pPr>
      <w:r w:rsidRPr="00AD5BD0">
        <w:rPr>
          <w:rStyle w:val="Charb"/>
          <w:rtl/>
        </w:rPr>
        <w:lastRenderedPageBreak/>
        <w:t>«مَنْ</w:t>
      </w:r>
      <w:r w:rsidRPr="00AD5BD0">
        <w:rPr>
          <w:rStyle w:val="Charb"/>
        </w:rPr>
        <w:t xml:space="preserve"> </w:t>
      </w:r>
      <w:r w:rsidRPr="00AD5BD0">
        <w:rPr>
          <w:rStyle w:val="Charb"/>
          <w:rtl/>
        </w:rPr>
        <w:t>أَحَبَّ</w:t>
      </w:r>
      <w:r w:rsidRPr="00AD5BD0">
        <w:rPr>
          <w:rStyle w:val="Charb"/>
        </w:rPr>
        <w:t xml:space="preserve"> </w:t>
      </w:r>
      <w:r w:rsidRPr="00AD5BD0">
        <w:rPr>
          <w:rStyle w:val="Charb"/>
          <w:rtl/>
        </w:rPr>
        <w:t>لِلَّهِ</w:t>
      </w:r>
      <w:r w:rsidRPr="00AD5BD0">
        <w:rPr>
          <w:rStyle w:val="Charb"/>
        </w:rPr>
        <w:t xml:space="preserve"> </w:t>
      </w:r>
      <w:r w:rsidRPr="00AD5BD0">
        <w:rPr>
          <w:rStyle w:val="Charb"/>
          <w:rtl/>
        </w:rPr>
        <w:t>وَأَبْغَضَ</w:t>
      </w:r>
      <w:r w:rsidRPr="00AD5BD0">
        <w:rPr>
          <w:rStyle w:val="Charb"/>
        </w:rPr>
        <w:t xml:space="preserve"> </w:t>
      </w:r>
      <w:r w:rsidRPr="00AD5BD0">
        <w:rPr>
          <w:rStyle w:val="Charb"/>
          <w:rtl/>
        </w:rPr>
        <w:t>لِلَّهِ</w:t>
      </w:r>
      <w:r w:rsidRPr="00AD5BD0">
        <w:rPr>
          <w:rStyle w:val="Charb"/>
        </w:rPr>
        <w:t xml:space="preserve"> </w:t>
      </w:r>
      <w:r w:rsidRPr="00AD5BD0">
        <w:rPr>
          <w:rStyle w:val="Charb"/>
          <w:rtl/>
        </w:rPr>
        <w:t>وَأَعْطَى</w:t>
      </w:r>
      <w:r w:rsidRPr="00AD5BD0">
        <w:rPr>
          <w:rStyle w:val="Charb"/>
        </w:rPr>
        <w:t xml:space="preserve"> </w:t>
      </w:r>
      <w:r w:rsidRPr="00AD5BD0">
        <w:rPr>
          <w:rStyle w:val="Charb"/>
          <w:rtl/>
        </w:rPr>
        <w:t>لِلَّهِ</w:t>
      </w:r>
      <w:r w:rsidRPr="00AD5BD0">
        <w:rPr>
          <w:rStyle w:val="Charb"/>
        </w:rPr>
        <w:t xml:space="preserve"> </w:t>
      </w:r>
      <w:r w:rsidRPr="00AD5BD0">
        <w:rPr>
          <w:rStyle w:val="Charb"/>
          <w:rtl/>
        </w:rPr>
        <w:t>وَمَنَعَ</w:t>
      </w:r>
      <w:r w:rsidRPr="00AD5BD0">
        <w:rPr>
          <w:rStyle w:val="Charb"/>
        </w:rPr>
        <w:t xml:space="preserve"> </w:t>
      </w:r>
      <w:r w:rsidRPr="00AD5BD0">
        <w:rPr>
          <w:rStyle w:val="Charb"/>
          <w:rtl/>
        </w:rPr>
        <w:t>لِلَّهِ</w:t>
      </w:r>
      <w:r w:rsidRPr="00AD5BD0">
        <w:rPr>
          <w:rStyle w:val="Charb"/>
        </w:rPr>
        <w:t xml:space="preserve"> </w:t>
      </w:r>
      <w:r w:rsidRPr="00AD5BD0">
        <w:rPr>
          <w:rStyle w:val="Charb"/>
          <w:rtl/>
        </w:rPr>
        <w:t>فَقَدْ</w:t>
      </w:r>
      <w:r w:rsidRPr="00AD5BD0">
        <w:rPr>
          <w:rStyle w:val="Charb"/>
        </w:rPr>
        <w:t xml:space="preserve"> </w:t>
      </w:r>
      <w:r w:rsidRPr="00AD5BD0">
        <w:rPr>
          <w:rStyle w:val="Charb"/>
          <w:rtl/>
        </w:rPr>
        <w:t>اسْتَكْمَلَ</w:t>
      </w:r>
      <w:r w:rsidRPr="00AD5BD0">
        <w:rPr>
          <w:rStyle w:val="Charb"/>
        </w:rPr>
        <w:t xml:space="preserve"> </w:t>
      </w:r>
      <w:r w:rsidRPr="00AD5BD0">
        <w:rPr>
          <w:rStyle w:val="Charb"/>
          <w:rtl/>
        </w:rPr>
        <w:t>الْإِيمَانَ»</w:t>
      </w:r>
      <w:r w:rsidRPr="00132DE4">
        <w:rPr>
          <w:rStyle w:val="Char1"/>
          <w:rtl/>
          <w:lang w:bidi="ar-SA"/>
        </w:rPr>
        <w:t xml:space="preserve"> (رواه ابوداود عن ابي اما</w:t>
      </w:r>
      <w:r w:rsidRPr="00AD5BD0">
        <w:rPr>
          <w:rFonts w:ascii="mylotus" w:hAnsi="mylotus" w:cs="mylotus"/>
          <w:spacing w:val="-4"/>
          <w:rtl/>
        </w:rPr>
        <w:t>مة</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 xml:space="preserve">د حديث مطلب دادى: څوک چي د لوى څښتن لپاره مينه، بغض، ورکړه او منع وکړي ايمان يې بشپړ کړ. </w:t>
      </w:r>
    </w:p>
    <w:p w:rsidR="00CF7D70" w:rsidRPr="00132DE4" w:rsidRDefault="00CF7D70" w:rsidP="00CF7D70">
      <w:pPr>
        <w:pStyle w:val="asdf"/>
        <w:rPr>
          <w:rStyle w:val="Char1"/>
          <w:rtl/>
          <w:lang w:bidi="ar-SA"/>
        </w:rPr>
      </w:pPr>
      <w:r w:rsidRPr="00132DE4">
        <w:rPr>
          <w:rStyle w:val="Char1"/>
          <w:rtl/>
          <w:lang w:bidi="ar-SA"/>
        </w:rPr>
        <w:t>د لوى څښتن کومو بنده ګانو ته چي د دغي برخي څه حصه ورسيږي، ګواکي د ټول جهان تر ټولو ستر دولت يې به برخه سو. دا د لوى څښتن د لاري هغه «لارويان او مړونه» دي چي د هغه په لار کي خوښي او بخوله يو شان ورته ښکاري او ژونديې تر مړيني زيات نه وي خوښ، د دوى د زړونو له تله تل دغه آواز راوزي:</w:t>
      </w:r>
    </w:p>
    <w:tbl>
      <w:tblPr>
        <w:bidiVisual/>
        <w:tblW w:w="0" w:type="auto"/>
        <w:tblLook w:val="04A0" w:firstRow="1" w:lastRow="0" w:firstColumn="1" w:lastColumn="0" w:noHBand="0" w:noVBand="1"/>
      </w:tblPr>
      <w:tblGrid>
        <w:gridCol w:w="3083"/>
        <w:gridCol w:w="284"/>
        <w:gridCol w:w="3085"/>
      </w:tblGrid>
      <w:tr w:rsidR="00CF7D70" w:rsidRPr="00AF071D" w:rsidTr="005C1ECC">
        <w:tc>
          <w:tcPr>
            <w:tcW w:w="3083"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5C1ECC">
              <w:rPr>
                <w:sz w:val="24"/>
                <w:szCs w:val="24"/>
                <w:rtl/>
                <w:lang w:bidi="ar-SA"/>
              </w:rPr>
              <w:t>زنده</w:t>
            </w:r>
            <w:r w:rsidR="005C1ECC" w:rsidRPr="005C1ECC">
              <w:rPr>
                <w:sz w:val="24"/>
                <w:szCs w:val="24"/>
                <w:rtl/>
                <w:lang w:bidi="ar-SA"/>
              </w:rPr>
              <w:t>‌</w:t>
            </w:r>
            <w:r w:rsidRPr="005C1ECC">
              <w:rPr>
                <w:sz w:val="24"/>
                <w:szCs w:val="24"/>
                <w:rtl/>
                <w:lang w:bidi="ar-SA"/>
              </w:rPr>
              <w:t>کنى</w:t>
            </w:r>
            <w:r w:rsidR="005C1ECC" w:rsidRPr="005C1ECC">
              <w:rPr>
                <w:sz w:val="24"/>
                <w:szCs w:val="24"/>
                <w:rtl/>
                <w:lang w:bidi="ar-SA"/>
              </w:rPr>
              <w:t>‌</w:t>
            </w:r>
            <w:r w:rsidRPr="005C1ECC">
              <w:rPr>
                <w:sz w:val="24"/>
                <w:szCs w:val="24"/>
                <w:rtl/>
                <w:lang w:bidi="ar-SA"/>
              </w:rPr>
              <w:t>عطاى</w:t>
            </w:r>
            <w:r w:rsidR="005C1ECC" w:rsidRPr="005C1ECC">
              <w:rPr>
                <w:sz w:val="24"/>
                <w:szCs w:val="24"/>
                <w:rtl/>
                <w:lang w:bidi="ar-SA"/>
              </w:rPr>
              <w:t>‌</w:t>
            </w:r>
            <w:r w:rsidRPr="005C1ECC">
              <w:rPr>
                <w:sz w:val="24"/>
                <w:szCs w:val="24"/>
                <w:rtl/>
                <w:lang w:bidi="ar-SA"/>
              </w:rPr>
              <w:t>تو،وربکشى</w:t>
            </w:r>
            <w:r w:rsidR="005C1ECC" w:rsidRPr="005C1ECC">
              <w:rPr>
                <w:sz w:val="24"/>
                <w:szCs w:val="24"/>
                <w:rtl/>
                <w:lang w:bidi="ar-SA"/>
              </w:rPr>
              <w:t>‌</w:t>
            </w:r>
            <w:r w:rsidRPr="005C1ECC">
              <w:rPr>
                <w:sz w:val="24"/>
                <w:szCs w:val="24"/>
                <w:rtl/>
                <w:lang w:bidi="ar-SA"/>
              </w:rPr>
              <w:t>قضاى</w:t>
            </w:r>
            <w:r w:rsidR="005C1ECC" w:rsidRPr="005C1ECC">
              <w:rPr>
                <w:sz w:val="24"/>
                <w:szCs w:val="24"/>
                <w:rtl/>
                <w:lang w:bidi="ar-SA"/>
              </w:rPr>
              <w:t>‌</w:t>
            </w:r>
            <w:r w:rsidRPr="005C1ECC">
              <w:rPr>
                <w:sz w:val="24"/>
                <w:szCs w:val="24"/>
                <w:rtl/>
                <w:lang w:bidi="ar-SA"/>
              </w:rPr>
              <w:t>تو</w:t>
            </w:r>
            <w:r w:rsidRPr="00AF071D">
              <w:rPr>
                <w:rtl/>
                <w:lang w:bidi="ar-SA"/>
              </w:rPr>
              <w:br/>
            </w:r>
          </w:p>
        </w:tc>
        <w:tc>
          <w:tcPr>
            <w:tcW w:w="284" w:type="dxa"/>
            <w:shd w:val="clear" w:color="auto" w:fill="auto"/>
          </w:tcPr>
          <w:p w:rsidR="00CF7D70" w:rsidRPr="00AF071D" w:rsidRDefault="00CF7D70" w:rsidP="005C1ECC">
            <w:pPr>
              <w:pStyle w:val="a1"/>
              <w:jc w:val="lowKashida"/>
              <w:rPr>
                <w:rFonts w:ascii="mylotus" w:hAnsi="mylotus"/>
                <w:rtl/>
                <w:lang w:bidi="ar-SA"/>
              </w:rPr>
            </w:pPr>
          </w:p>
        </w:tc>
        <w:tc>
          <w:tcPr>
            <w:tcW w:w="3085"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5C1ECC">
              <w:rPr>
                <w:sz w:val="24"/>
                <w:szCs w:val="24"/>
                <w:rtl/>
                <w:lang w:bidi="ar-SA"/>
              </w:rPr>
              <w:t>دل</w:t>
            </w:r>
            <w:r w:rsidR="005C1ECC" w:rsidRPr="005C1ECC">
              <w:rPr>
                <w:sz w:val="24"/>
                <w:szCs w:val="24"/>
                <w:rtl/>
                <w:lang w:bidi="ar-SA"/>
              </w:rPr>
              <w:t>‌</w:t>
            </w:r>
            <w:r w:rsidRPr="005C1ECC">
              <w:rPr>
                <w:sz w:val="24"/>
                <w:szCs w:val="24"/>
                <w:rtl/>
                <w:lang w:bidi="ar-SA"/>
              </w:rPr>
              <w:t>شده</w:t>
            </w:r>
            <w:r w:rsidR="005C1ECC" w:rsidRPr="005C1ECC">
              <w:rPr>
                <w:sz w:val="24"/>
                <w:szCs w:val="24"/>
                <w:rtl/>
                <w:lang w:bidi="ar-SA"/>
              </w:rPr>
              <w:t>‌</w:t>
            </w:r>
            <w:r w:rsidRPr="005C1ECC">
              <w:rPr>
                <w:sz w:val="24"/>
                <w:szCs w:val="24"/>
                <w:rtl/>
                <w:lang w:bidi="ar-SA"/>
              </w:rPr>
              <w:t>مبتلاى</w:t>
            </w:r>
            <w:r w:rsidR="005C1ECC" w:rsidRPr="005C1ECC">
              <w:rPr>
                <w:sz w:val="24"/>
                <w:szCs w:val="24"/>
                <w:rtl/>
                <w:lang w:bidi="ar-SA"/>
              </w:rPr>
              <w:t>‌</w:t>
            </w:r>
            <w:r w:rsidRPr="005C1ECC">
              <w:rPr>
                <w:sz w:val="24"/>
                <w:szCs w:val="24"/>
                <w:rtl/>
                <w:lang w:bidi="ar-SA"/>
              </w:rPr>
              <w:t>تو،هرچه</w:t>
            </w:r>
            <w:r w:rsidR="005C1ECC" w:rsidRPr="005C1ECC">
              <w:rPr>
                <w:sz w:val="24"/>
                <w:szCs w:val="24"/>
                <w:rtl/>
                <w:lang w:bidi="ar-SA"/>
              </w:rPr>
              <w:t>‌</w:t>
            </w:r>
            <w:r w:rsidRPr="005C1ECC">
              <w:rPr>
                <w:sz w:val="24"/>
                <w:szCs w:val="24"/>
                <w:rtl/>
                <w:lang w:bidi="ar-SA"/>
              </w:rPr>
              <w:t>کنى</w:t>
            </w:r>
            <w:r w:rsidR="005C1ECC" w:rsidRPr="005C1ECC">
              <w:rPr>
                <w:sz w:val="24"/>
                <w:szCs w:val="24"/>
                <w:rtl/>
                <w:lang w:bidi="ar-SA"/>
              </w:rPr>
              <w:t>‌</w:t>
            </w:r>
            <w:r w:rsidRPr="005C1ECC">
              <w:rPr>
                <w:sz w:val="24"/>
                <w:szCs w:val="24"/>
                <w:rtl/>
                <w:lang w:bidi="ar-SA"/>
              </w:rPr>
              <w:t>رضاى</w:t>
            </w:r>
            <w:r w:rsidR="005C1ECC" w:rsidRPr="005C1ECC">
              <w:rPr>
                <w:sz w:val="24"/>
                <w:szCs w:val="24"/>
                <w:rtl/>
                <w:lang w:bidi="ar-SA"/>
              </w:rPr>
              <w:t>‌</w:t>
            </w:r>
            <w:r w:rsidRPr="005C1ECC">
              <w:rPr>
                <w:sz w:val="24"/>
                <w:szCs w:val="24"/>
                <w:rtl/>
                <w:lang w:bidi="ar-SA"/>
              </w:rPr>
              <w:t>تو</w:t>
            </w:r>
            <w:r w:rsidRPr="00AF071D">
              <w:rPr>
                <w:rtl/>
                <w:lang w:bidi="ar-SA"/>
              </w:rPr>
              <w:br/>
            </w:r>
          </w:p>
        </w:tc>
      </w:tr>
    </w:tbl>
    <w:p w:rsidR="00CF7D70" w:rsidRPr="00132DE4" w:rsidRDefault="00CF7D70" w:rsidP="00CF7D70">
      <w:pPr>
        <w:pStyle w:val="asdf"/>
        <w:rPr>
          <w:rStyle w:val="Char1"/>
          <w:rtl/>
          <w:lang w:bidi="ar-SA"/>
        </w:rPr>
      </w:pPr>
      <w:r w:rsidRPr="00132DE4">
        <w:rPr>
          <w:rStyle w:val="Char1"/>
          <w:rtl/>
          <w:lang w:bidi="ar-SA"/>
        </w:rPr>
        <w:t>بلکي هغوى له لوى څښتن څخه په پلاوو پلاوو هيلي کوي چي هغو ته بيا بيا ژوند ورکړي، څو په پلاوو پلاوو د لوى څښتن په لار کي خپل ځانونه قربان کړي. حضرت رسول الله</w:t>
      </w:r>
      <w:r w:rsidR="00132DE4" w:rsidRPr="00132DE4">
        <w:rPr>
          <w:rFonts w:cs="CTraditional Arabic"/>
          <w:rtl/>
        </w:rPr>
        <w:t xml:space="preserve"> ج</w:t>
      </w:r>
      <w:r w:rsidRPr="00132DE4">
        <w:rPr>
          <w:rStyle w:val="Char1"/>
          <w:rtl/>
          <w:lang w:bidi="ar-SA"/>
        </w:rPr>
        <w:t xml:space="preserve"> د دې ولولې انځور په دې الفاظو کښلى دى: </w:t>
      </w:r>
    </w:p>
    <w:p w:rsidR="00CF7D70" w:rsidRPr="00132DE4" w:rsidRDefault="00CF7D70" w:rsidP="00CF7D70">
      <w:pPr>
        <w:pStyle w:val="asdf"/>
        <w:jc w:val="both"/>
        <w:rPr>
          <w:rStyle w:val="Char1"/>
          <w:rtl/>
          <w:lang w:bidi="ar-SA"/>
        </w:rPr>
      </w:pPr>
      <w:r w:rsidRPr="00AD5BD0">
        <w:rPr>
          <w:rStyle w:val="Charb"/>
          <w:rtl/>
        </w:rPr>
        <w:t>«لَوَدِدْتُ</w:t>
      </w:r>
      <w:r w:rsidRPr="00AD5BD0">
        <w:rPr>
          <w:rStyle w:val="Charb"/>
        </w:rPr>
        <w:t xml:space="preserve"> </w:t>
      </w:r>
      <w:r w:rsidRPr="00AD5BD0">
        <w:rPr>
          <w:rStyle w:val="Charb"/>
          <w:rtl/>
        </w:rPr>
        <w:t>أَنْ</w:t>
      </w:r>
      <w:r w:rsidRPr="00AD5BD0">
        <w:rPr>
          <w:rStyle w:val="Charb"/>
        </w:rPr>
        <w:t xml:space="preserve"> </w:t>
      </w:r>
      <w:r w:rsidRPr="00AD5BD0">
        <w:rPr>
          <w:rStyle w:val="Charb"/>
          <w:rtl/>
        </w:rPr>
        <w:t>أُقْتَلَ</w:t>
      </w:r>
      <w:r w:rsidRPr="00AD5BD0">
        <w:rPr>
          <w:rStyle w:val="Charb"/>
        </w:rPr>
        <w:t xml:space="preserve"> </w:t>
      </w:r>
      <w:r w:rsidRPr="00AD5BD0">
        <w:rPr>
          <w:rStyle w:val="Charb"/>
          <w:rtl/>
        </w:rPr>
        <w:t>فِي</w:t>
      </w:r>
      <w:r w:rsidRPr="00AD5BD0">
        <w:rPr>
          <w:rStyle w:val="Charb"/>
        </w:rPr>
        <w:t xml:space="preserve"> </w:t>
      </w:r>
      <w:r w:rsidRPr="00AD5BD0">
        <w:rPr>
          <w:rStyle w:val="Charb"/>
          <w:rtl/>
        </w:rPr>
        <w:t>سَبِيلِ</w:t>
      </w:r>
      <w:r w:rsidRPr="00AD5BD0">
        <w:rPr>
          <w:rStyle w:val="Charb"/>
        </w:rPr>
        <w:t xml:space="preserve"> </w:t>
      </w:r>
      <w:r w:rsidRPr="00AD5BD0">
        <w:rPr>
          <w:rStyle w:val="Charb"/>
          <w:rtl/>
        </w:rPr>
        <w:t>اللَّهِ،</w:t>
      </w:r>
      <w:r w:rsidRPr="00AD5BD0">
        <w:rPr>
          <w:rStyle w:val="Charb"/>
        </w:rPr>
        <w:t xml:space="preserve"> </w:t>
      </w:r>
      <w:r w:rsidRPr="00AD5BD0">
        <w:rPr>
          <w:rStyle w:val="Charb"/>
          <w:rtl/>
        </w:rPr>
        <w:t>ثُمَّ</w:t>
      </w:r>
      <w:r w:rsidRPr="00AD5BD0">
        <w:rPr>
          <w:rStyle w:val="Charb"/>
        </w:rPr>
        <w:t xml:space="preserve"> </w:t>
      </w:r>
      <w:r w:rsidRPr="00AD5BD0">
        <w:rPr>
          <w:rStyle w:val="Charb"/>
          <w:rtl/>
        </w:rPr>
        <w:t>أُحْيَا،</w:t>
      </w:r>
      <w:r w:rsidRPr="00AD5BD0">
        <w:rPr>
          <w:rStyle w:val="Charb"/>
        </w:rPr>
        <w:t xml:space="preserve"> </w:t>
      </w:r>
      <w:r w:rsidRPr="00AD5BD0">
        <w:rPr>
          <w:rStyle w:val="Charb"/>
          <w:rtl/>
        </w:rPr>
        <w:t>ثُمَّ</w:t>
      </w:r>
      <w:r w:rsidRPr="00AD5BD0">
        <w:rPr>
          <w:rStyle w:val="Charb"/>
        </w:rPr>
        <w:t xml:space="preserve"> </w:t>
      </w:r>
      <w:r w:rsidRPr="00AD5BD0">
        <w:rPr>
          <w:rStyle w:val="Charb"/>
          <w:rtl/>
        </w:rPr>
        <w:t>أُقْتَلَ</w:t>
      </w:r>
      <w:r w:rsidRPr="00AD5BD0">
        <w:rPr>
          <w:rStyle w:val="Charb"/>
        </w:rPr>
        <w:t xml:space="preserve"> </w:t>
      </w:r>
      <w:r w:rsidRPr="00AD5BD0">
        <w:rPr>
          <w:rStyle w:val="Charb"/>
          <w:rtl/>
        </w:rPr>
        <w:t>فِي</w:t>
      </w:r>
      <w:r w:rsidRPr="00AD5BD0">
        <w:rPr>
          <w:rStyle w:val="Charb"/>
        </w:rPr>
        <w:t xml:space="preserve"> </w:t>
      </w:r>
      <w:r w:rsidRPr="00AD5BD0">
        <w:rPr>
          <w:rStyle w:val="Charb"/>
          <w:rtl/>
        </w:rPr>
        <w:t>سَبِيلِ</w:t>
      </w:r>
      <w:r w:rsidRPr="00AD5BD0">
        <w:rPr>
          <w:rStyle w:val="Charb"/>
        </w:rPr>
        <w:t xml:space="preserve"> </w:t>
      </w:r>
      <w:r w:rsidRPr="00AD5BD0">
        <w:rPr>
          <w:rStyle w:val="Charb"/>
          <w:rtl/>
        </w:rPr>
        <w:t>اللَّهِ،</w:t>
      </w:r>
      <w:r w:rsidRPr="00AD5BD0">
        <w:rPr>
          <w:rStyle w:val="Charb"/>
        </w:rPr>
        <w:t xml:space="preserve"> </w:t>
      </w:r>
      <w:r w:rsidRPr="00AD5BD0">
        <w:rPr>
          <w:rStyle w:val="Charb"/>
          <w:rtl/>
        </w:rPr>
        <w:t>ثُمَّ</w:t>
      </w:r>
      <w:r w:rsidRPr="00AD5BD0">
        <w:rPr>
          <w:rStyle w:val="Charb"/>
        </w:rPr>
        <w:t xml:space="preserve"> </w:t>
      </w:r>
      <w:r w:rsidRPr="00AD5BD0">
        <w:rPr>
          <w:rStyle w:val="Charb"/>
          <w:rtl/>
        </w:rPr>
        <w:t>أُحْيَا،</w:t>
      </w:r>
      <w:r w:rsidRPr="00AD5BD0">
        <w:rPr>
          <w:rStyle w:val="Charb"/>
        </w:rPr>
        <w:t xml:space="preserve"> </w:t>
      </w:r>
      <w:r w:rsidRPr="00AD5BD0">
        <w:rPr>
          <w:rStyle w:val="Charb"/>
          <w:rtl/>
        </w:rPr>
        <w:t>ثُمَّ</w:t>
      </w:r>
      <w:r w:rsidRPr="00AD5BD0">
        <w:rPr>
          <w:rStyle w:val="Charb"/>
        </w:rPr>
        <w:t xml:space="preserve"> </w:t>
      </w:r>
      <w:r w:rsidRPr="00AD5BD0">
        <w:rPr>
          <w:rStyle w:val="Charb"/>
          <w:rtl/>
        </w:rPr>
        <w:t>أُقْتَلَ»</w:t>
      </w:r>
      <w:r w:rsidRPr="00132DE4">
        <w:rPr>
          <w:rStyle w:val="Char1"/>
          <w:rtl/>
          <w:lang w:bidi="ar-SA"/>
        </w:rPr>
        <w:t xml:space="preserve"> (طبراني)</w:t>
      </w:r>
    </w:p>
    <w:p w:rsidR="00CF7D70" w:rsidRPr="00132DE4" w:rsidRDefault="00CF7D70" w:rsidP="00CF7D70">
      <w:pPr>
        <w:pStyle w:val="asdf"/>
        <w:rPr>
          <w:rStyle w:val="Char1"/>
          <w:rtl/>
          <w:lang w:bidi="ar-SA"/>
        </w:rPr>
      </w:pPr>
      <w:r w:rsidRPr="00132DE4">
        <w:rPr>
          <w:rStyle w:val="Char1"/>
          <w:rtl/>
          <w:lang w:bidi="ar-SA"/>
        </w:rPr>
        <w:t>يعني: زما زړه غواړي چي د لوى څښتن په لار کي مي شهيد کړي او بيا مي ژوندى کړي او بيا زه شهيد سم، بيا ژوندى سم او بيا شهيد سم.</w:t>
      </w:r>
    </w:p>
    <w:tbl>
      <w:tblPr>
        <w:bidiVisual/>
        <w:tblW w:w="0" w:type="auto"/>
        <w:tblLook w:val="04A0" w:firstRow="1" w:lastRow="0" w:firstColumn="1" w:lastColumn="0" w:noHBand="0" w:noVBand="1"/>
      </w:tblPr>
      <w:tblGrid>
        <w:gridCol w:w="3442"/>
        <w:gridCol w:w="259"/>
        <w:gridCol w:w="2751"/>
      </w:tblGrid>
      <w:tr w:rsidR="00CF7D70" w:rsidRPr="00AF071D" w:rsidTr="004D4F38">
        <w:tc>
          <w:tcPr>
            <w:tcW w:w="3624"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AF071D">
              <w:rPr>
                <w:rtl/>
                <w:lang w:bidi="ar-SA"/>
              </w:rPr>
              <w:t>ميخواهم</w:t>
            </w:r>
            <w:r w:rsidR="005C1ECC">
              <w:rPr>
                <w:rtl/>
                <w:lang w:bidi="ar-SA"/>
              </w:rPr>
              <w:t>‌</w:t>
            </w:r>
            <w:r w:rsidRPr="00AF071D">
              <w:rPr>
                <w:rtl/>
                <w:lang w:bidi="ar-SA"/>
              </w:rPr>
              <w:t>ازخدابه</w:t>
            </w:r>
            <w:r w:rsidR="005C1ECC">
              <w:rPr>
                <w:rtl/>
                <w:lang w:bidi="ar-SA"/>
              </w:rPr>
              <w:t>‌</w:t>
            </w:r>
            <w:r w:rsidRPr="00AF071D">
              <w:rPr>
                <w:rtl/>
                <w:lang w:bidi="ar-SA"/>
              </w:rPr>
              <w:t>دعاصدهزاران</w:t>
            </w:r>
            <w:r w:rsidR="005C1ECC">
              <w:rPr>
                <w:rtl/>
                <w:lang w:bidi="ar-SA"/>
              </w:rPr>
              <w:t>‌</w:t>
            </w:r>
            <w:r w:rsidRPr="00AF071D">
              <w:rPr>
                <w:rtl/>
                <w:lang w:bidi="ar-SA"/>
              </w:rPr>
              <w:t>جان</w:t>
            </w:r>
            <w:r w:rsidRPr="00AF071D">
              <w:rPr>
                <w:rtl/>
                <w:lang w:bidi="ar-SA"/>
              </w:rPr>
              <w:br/>
            </w:r>
          </w:p>
        </w:tc>
        <w:tc>
          <w:tcPr>
            <w:tcW w:w="425" w:type="dxa"/>
            <w:shd w:val="clear" w:color="auto" w:fill="auto"/>
          </w:tcPr>
          <w:p w:rsidR="00CF7D70" w:rsidRPr="00AF071D" w:rsidRDefault="00CF7D70" w:rsidP="005C1ECC">
            <w:pPr>
              <w:pStyle w:val="a1"/>
              <w:jc w:val="lowKashida"/>
              <w:rPr>
                <w:rFonts w:ascii="mylotus" w:hAnsi="mylotus"/>
                <w:rtl/>
                <w:lang w:bidi="ar-SA"/>
              </w:rPr>
            </w:pPr>
          </w:p>
        </w:tc>
        <w:tc>
          <w:tcPr>
            <w:tcW w:w="3652" w:type="dxa"/>
            <w:shd w:val="clear" w:color="auto" w:fill="auto"/>
          </w:tcPr>
          <w:p w:rsidR="00CF7D70" w:rsidRPr="00AF071D" w:rsidRDefault="00CF7D70" w:rsidP="005C1ECC">
            <w:pPr>
              <w:pStyle w:val="a1"/>
              <w:ind w:firstLine="0"/>
              <w:jc w:val="lowKashida"/>
              <w:rPr>
                <w:rFonts w:ascii="mylotus" w:hAnsi="mylotus"/>
                <w:sz w:val="8"/>
                <w:szCs w:val="2"/>
                <w:rtl/>
                <w:lang w:bidi="ar-SA"/>
              </w:rPr>
            </w:pPr>
            <w:r w:rsidRPr="00AF071D">
              <w:rPr>
                <w:rtl/>
                <w:lang w:bidi="ar-SA"/>
              </w:rPr>
              <w:t>تاصدهزارباربه</w:t>
            </w:r>
            <w:r w:rsidR="005C1ECC">
              <w:rPr>
                <w:rtl/>
                <w:lang w:bidi="ar-SA"/>
              </w:rPr>
              <w:t>‌</w:t>
            </w:r>
            <w:r w:rsidRPr="00AF071D">
              <w:rPr>
                <w:rtl/>
                <w:lang w:bidi="ar-SA"/>
              </w:rPr>
              <w:t>ميرم</w:t>
            </w:r>
            <w:r w:rsidR="005C1ECC">
              <w:rPr>
                <w:rtl/>
                <w:lang w:bidi="ar-SA"/>
              </w:rPr>
              <w:t>‌</w:t>
            </w:r>
            <w:r w:rsidRPr="00AF071D">
              <w:rPr>
                <w:rtl/>
                <w:lang w:bidi="ar-SA"/>
              </w:rPr>
              <w:t>براى</w:t>
            </w:r>
            <w:r w:rsidR="005C1ECC">
              <w:rPr>
                <w:rtl/>
                <w:lang w:bidi="ar-SA"/>
              </w:rPr>
              <w:t>‌</w:t>
            </w:r>
            <w:r w:rsidRPr="00AF071D">
              <w:rPr>
                <w:rtl/>
                <w:lang w:bidi="ar-SA"/>
              </w:rPr>
              <w:t>تو</w:t>
            </w:r>
            <w:r w:rsidRPr="00AF071D">
              <w:rPr>
                <w:rtl/>
                <w:lang w:bidi="ar-SA"/>
              </w:rPr>
              <w:br/>
            </w:r>
          </w:p>
        </w:tc>
      </w:tr>
    </w:tbl>
    <w:p w:rsidR="00CF7D70" w:rsidRPr="005439B2" w:rsidRDefault="00CF7D70" w:rsidP="00CF7D70">
      <w:pPr>
        <w:pStyle w:val="aa"/>
        <w:rPr>
          <w:rtl/>
        </w:rPr>
      </w:pPr>
      <w:bookmarkStart w:id="33" w:name="_Toc379467092"/>
      <w:bookmarkStart w:id="34" w:name="_Toc457119454"/>
      <w:r w:rsidRPr="005439B2">
        <w:rPr>
          <w:rtl/>
        </w:rPr>
        <w:t>د توحيد</w:t>
      </w:r>
      <w:r>
        <w:rPr>
          <w:rtl/>
        </w:rPr>
        <w:t xml:space="preserve">په هکله </w:t>
      </w:r>
      <w:r w:rsidRPr="005439B2">
        <w:rPr>
          <w:rtl/>
        </w:rPr>
        <w:t>اوسپنيز عزم او د انقلاب ځواک</w:t>
      </w:r>
      <w:bookmarkEnd w:id="33"/>
      <w:bookmarkEnd w:id="34"/>
    </w:p>
    <w:p w:rsidR="00CF7D70" w:rsidRDefault="00CF7D70" w:rsidP="00CF7D70">
      <w:pPr>
        <w:pStyle w:val="asdf"/>
        <w:rPr>
          <w:rStyle w:val="Char1"/>
          <w:rtl/>
          <w:lang w:bidi="ar-SA"/>
        </w:rPr>
      </w:pPr>
      <w:r w:rsidRPr="00132DE4">
        <w:rPr>
          <w:rStyle w:val="Char1"/>
          <w:rtl/>
          <w:lang w:bidi="ar-SA"/>
        </w:rPr>
        <w:t xml:space="preserve">دغه کسان د الست هغه مستان وي چي ستونزي او خطرې د دوى </w:t>
      </w:r>
      <w:r w:rsidRPr="00132DE4">
        <w:rPr>
          <w:rStyle w:val="Char1"/>
          <w:rtl/>
          <w:lang w:bidi="ar-SA"/>
        </w:rPr>
        <w:lastRenderedPageBreak/>
        <w:t>لار نه سي ډب کولاى، بلکي هيڅ خطره هم په زړه کي نه ورتېريږي:</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5C1ECC" w:rsidTr="005C1ECC">
        <w:trPr>
          <w:jc w:val="center"/>
        </w:trPr>
        <w:tc>
          <w:tcPr>
            <w:tcW w:w="3083" w:type="dxa"/>
          </w:tcPr>
          <w:p w:rsidR="005C1ECC" w:rsidRPr="005C1ECC" w:rsidRDefault="005C1ECC" w:rsidP="00CF7D70">
            <w:pPr>
              <w:pStyle w:val="asdf"/>
              <w:ind w:firstLine="0"/>
              <w:rPr>
                <w:rStyle w:val="Char1"/>
                <w:sz w:val="2"/>
                <w:szCs w:val="2"/>
                <w:rtl/>
                <w:lang w:bidi="ar-SA"/>
              </w:rPr>
            </w:pPr>
            <w:r w:rsidRPr="005C1ECC">
              <w:rPr>
                <w:rStyle w:val="Char1"/>
                <w:sz w:val="24"/>
                <w:szCs w:val="24"/>
                <w:rtl/>
                <w:lang w:bidi="ar-SA"/>
              </w:rPr>
              <w:t>عشق را از تیغ و خنجر باک نیست</w:t>
            </w:r>
            <w:r>
              <w:rPr>
                <w:rStyle w:val="Char1"/>
                <w:sz w:val="24"/>
                <w:szCs w:val="24"/>
                <w:rtl/>
                <w:lang w:bidi="ar-SA"/>
              </w:rPr>
              <w:br/>
            </w:r>
          </w:p>
        </w:tc>
        <w:tc>
          <w:tcPr>
            <w:tcW w:w="284" w:type="dxa"/>
          </w:tcPr>
          <w:p w:rsidR="005C1ECC" w:rsidRPr="005C1ECC" w:rsidRDefault="005C1ECC" w:rsidP="00CF7D70">
            <w:pPr>
              <w:pStyle w:val="asdf"/>
              <w:ind w:firstLine="0"/>
              <w:rPr>
                <w:rStyle w:val="Char1"/>
                <w:sz w:val="24"/>
                <w:szCs w:val="24"/>
                <w:rtl/>
                <w:lang w:bidi="ar-SA"/>
              </w:rPr>
            </w:pPr>
          </w:p>
        </w:tc>
        <w:tc>
          <w:tcPr>
            <w:tcW w:w="3085" w:type="dxa"/>
          </w:tcPr>
          <w:p w:rsidR="005C1ECC" w:rsidRPr="005C1ECC" w:rsidRDefault="005C1ECC" w:rsidP="005C1ECC">
            <w:pPr>
              <w:pStyle w:val="asdf"/>
              <w:ind w:firstLine="0"/>
              <w:rPr>
                <w:rStyle w:val="Char1"/>
                <w:sz w:val="2"/>
                <w:szCs w:val="2"/>
                <w:rtl/>
                <w:lang w:bidi="ar-SA"/>
              </w:rPr>
            </w:pPr>
            <w:r w:rsidRPr="005C1ECC">
              <w:rPr>
                <w:rStyle w:val="Char1"/>
                <w:sz w:val="24"/>
                <w:szCs w:val="24"/>
                <w:rtl/>
                <w:lang w:bidi="ar-SA"/>
              </w:rPr>
              <w:t>اصل</w:t>
            </w:r>
            <w:r>
              <w:rPr>
                <w:rStyle w:val="Char1"/>
                <w:sz w:val="24"/>
                <w:szCs w:val="24"/>
                <w:rtl/>
                <w:lang w:bidi="ar-SA"/>
              </w:rPr>
              <w:t>‌</w:t>
            </w:r>
            <w:r w:rsidRPr="005C1ECC">
              <w:rPr>
                <w:rStyle w:val="Char1"/>
                <w:sz w:val="24"/>
                <w:szCs w:val="24"/>
                <w:rtl/>
                <w:lang w:bidi="ar-SA"/>
              </w:rPr>
              <w:t>عشق از آب</w:t>
            </w:r>
            <w:r>
              <w:rPr>
                <w:rStyle w:val="Char1"/>
                <w:sz w:val="24"/>
                <w:szCs w:val="24"/>
                <w:rtl/>
                <w:lang w:bidi="ar-SA"/>
              </w:rPr>
              <w:t>‌</w:t>
            </w:r>
            <w:r w:rsidRPr="005C1ECC">
              <w:rPr>
                <w:rStyle w:val="Char1"/>
                <w:sz w:val="24"/>
                <w:szCs w:val="24"/>
                <w:rtl/>
                <w:lang w:bidi="ar-SA"/>
              </w:rPr>
              <w:t>وباد و خاک نیست</w:t>
            </w:r>
            <w:r>
              <w:rPr>
                <w:rStyle w:val="Char1"/>
                <w:sz w:val="24"/>
                <w:szCs w:val="24"/>
                <w:rtl/>
                <w:lang w:bidi="ar-SA"/>
              </w:rPr>
              <w:br/>
            </w:r>
          </w:p>
        </w:tc>
      </w:tr>
      <w:tr w:rsidR="005C1ECC" w:rsidTr="005C1ECC">
        <w:trPr>
          <w:jc w:val="center"/>
        </w:trPr>
        <w:tc>
          <w:tcPr>
            <w:tcW w:w="3083" w:type="dxa"/>
          </w:tcPr>
          <w:p w:rsidR="005C1ECC" w:rsidRPr="005C1ECC" w:rsidRDefault="005C1ECC" w:rsidP="00CF7D70">
            <w:pPr>
              <w:pStyle w:val="asdf"/>
              <w:ind w:firstLine="0"/>
              <w:rPr>
                <w:rStyle w:val="Char1"/>
                <w:sz w:val="2"/>
                <w:szCs w:val="2"/>
                <w:rtl/>
                <w:lang w:bidi="ar-SA"/>
              </w:rPr>
            </w:pPr>
            <w:r w:rsidRPr="005C1ECC">
              <w:rPr>
                <w:rStyle w:val="Char1"/>
                <w:sz w:val="24"/>
                <w:szCs w:val="24"/>
                <w:rtl/>
                <w:lang w:bidi="ar-SA"/>
              </w:rPr>
              <w:t>در جهان هم صلح هم پیکار عشق</w:t>
            </w:r>
            <w:r>
              <w:rPr>
                <w:rStyle w:val="Char1"/>
                <w:sz w:val="24"/>
                <w:szCs w:val="24"/>
                <w:rtl/>
                <w:lang w:bidi="ar-SA"/>
              </w:rPr>
              <w:br/>
            </w:r>
          </w:p>
        </w:tc>
        <w:tc>
          <w:tcPr>
            <w:tcW w:w="284" w:type="dxa"/>
          </w:tcPr>
          <w:p w:rsidR="005C1ECC" w:rsidRPr="005C1ECC" w:rsidRDefault="005C1ECC" w:rsidP="00CF7D70">
            <w:pPr>
              <w:pStyle w:val="asdf"/>
              <w:ind w:firstLine="0"/>
              <w:rPr>
                <w:rStyle w:val="Char1"/>
                <w:sz w:val="24"/>
                <w:szCs w:val="24"/>
                <w:rtl/>
                <w:lang w:bidi="ar-SA"/>
              </w:rPr>
            </w:pPr>
          </w:p>
        </w:tc>
        <w:tc>
          <w:tcPr>
            <w:tcW w:w="3085" w:type="dxa"/>
          </w:tcPr>
          <w:p w:rsidR="005C1ECC" w:rsidRPr="005C1ECC" w:rsidRDefault="005C1ECC" w:rsidP="00CF7D70">
            <w:pPr>
              <w:pStyle w:val="asdf"/>
              <w:ind w:firstLine="0"/>
              <w:rPr>
                <w:rStyle w:val="Char1"/>
                <w:sz w:val="2"/>
                <w:szCs w:val="2"/>
                <w:rtl/>
                <w:lang w:bidi="ar-SA"/>
              </w:rPr>
            </w:pPr>
            <w:r>
              <w:rPr>
                <w:rStyle w:val="Char1"/>
                <w:sz w:val="24"/>
                <w:szCs w:val="24"/>
                <w:rtl/>
                <w:lang w:bidi="ar-SA"/>
              </w:rPr>
              <w:t>آب حیوان تیغ جوهردار عشق</w:t>
            </w:r>
            <w:r>
              <w:rPr>
                <w:rStyle w:val="Char1"/>
                <w:sz w:val="24"/>
                <w:szCs w:val="24"/>
                <w:rtl/>
                <w:lang w:bidi="ar-SA"/>
              </w:rPr>
              <w:br/>
            </w:r>
          </w:p>
        </w:tc>
      </w:tr>
      <w:tr w:rsidR="005C1ECC" w:rsidTr="005C1ECC">
        <w:trPr>
          <w:jc w:val="center"/>
        </w:trPr>
        <w:tc>
          <w:tcPr>
            <w:tcW w:w="3083" w:type="dxa"/>
          </w:tcPr>
          <w:p w:rsidR="005C1ECC" w:rsidRPr="005C1ECC" w:rsidRDefault="005C1ECC" w:rsidP="00CF7D70">
            <w:pPr>
              <w:pStyle w:val="asdf"/>
              <w:ind w:firstLine="0"/>
              <w:rPr>
                <w:rStyle w:val="Char1"/>
                <w:sz w:val="2"/>
                <w:szCs w:val="2"/>
                <w:rtl/>
                <w:lang w:bidi="ar-SA"/>
              </w:rPr>
            </w:pPr>
            <w:r>
              <w:rPr>
                <w:rStyle w:val="Char1"/>
                <w:sz w:val="24"/>
                <w:szCs w:val="24"/>
                <w:rtl/>
                <w:lang w:bidi="ar-SA"/>
              </w:rPr>
              <w:t>از نگاه عشق حرا شق شود</w:t>
            </w:r>
            <w:r>
              <w:rPr>
                <w:rStyle w:val="Char1"/>
                <w:sz w:val="24"/>
                <w:szCs w:val="24"/>
                <w:rtl/>
                <w:lang w:bidi="ar-SA"/>
              </w:rPr>
              <w:br/>
            </w:r>
          </w:p>
        </w:tc>
        <w:tc>
          <w:tcPr>
            <w:tcW w:w="284" w:type="dxa"/>
          </w:tcPr>
          <w:p w:rsidR="005C1ECC" w:rsidRPr="005C1ECC" w:rsidRDefault="005C1ECC" w:rsidP="00CF7D70">
            <w:pPr>
              <w:pStyle w:val="asdf"/>
              <w:ind w:firstLine="0"/>
              <w:rPr>
                <w:rStyle w:val="Char1"/>
                <w:sz w:val="24"/>
                <w:szCs w:val="24"/>
                <w:rtl/>
                <w:lang w:bidi="ar-SA"/>
              </w:rPr>
            </w:pPr>
          </w:p>
        </w:tc>
        <w:tc>
          <w:tcPr>
            <w:tcW w:w="3085" w:type="dxa"/>
          </w:tcPr>
          <w:p w:rsidR="005C1ECC" w:rsidRPr="005C1ECC" w:rsidRDefault="005C1ECC" w:rsidP="00CF7D70">
            <w:pPr>
              <w:pStyle w:val="asdf"/>
              <w:ind w:firstLine="0"/>
              <w:rPr>
                <w:rStyle w:val="Char1"/>
                <w:sz w:val="2"/>
                <w:szCs w:val="2"/>
                <w:rtl/>
                <w:lang w:bidi="ar-SA"/>
              </w:rPr>
            </w:pPr>
            <w:r>
              <w:rPr>
                <w:rStyle w:val="Char1"/>
                <w:sz w:val="24"/>
                <w:szCs w:val="24"/>
                <w:rtl/>
                <w:lang w:bidi="ar-SA"/>
              </w:rPr>
              <w:t>عشق حق آخر سراپا حق شود</w:t>
            </w:r>
            <w:r>
              <w:rPr>
                <w:rStyle w:val="Char1"/>
                <w:sz w:val="24"/>
                <w:szCs w:val="24"/>
                <w:rtl/>
                <w:lang w:bidi="ar-SA"/>
              </w:rPr>
              <w:br/>
            </w:r>
          </w:p>
        </w:tc>
      </w:tr>
    </w:tbl>
    <w:p w:rsidR="00CF7D70" w:rsidRPr="00132DE4" w:rsidRDefault="00CF7D70" w:rsidP="005C1ECC">
      <w:pPr>
        <w:pStyle w:val="asdf"/>
        <w:jc w:val="both"/>
        <w:rPr>
          <w:rStyle w:val="Char1"/>
          <w:rtl/>
          <w:lang w:bidi="ar-SA"/>
        </w:rPr>
      </w:pPr>
      <w:r w:rsidRPr="00132DE4">
        <w:rPr>
          <w:rStyle w:val="Char1"/>
          <w:rtl/>
          <w:lang w:bidi="ar-SA"/>
        </w:rPr>
        <w:t xml:space="preserve">د دې پاکبازانو سره چي کوم الهي ځواک مل دى د هغه زور څوک اټکلولاى سي ؟ دغه د خداى د لاري مړونه او لارويان او د حق دا فقيران چي د الله له نامه او د </w:t>
      </w:r>
      <w:r w:rsidR="005C1ECC">
        <w:rPr>
          <w:rStyle w:val="Char1"/>
          <w:rtl/>
          <w:lang w:bidi="ar-SA"/>
        </w:rPr>
        <w:t>(</w:t>
      </w:r>
      <w:r w:rsidRPr="00132DE4">
        <w:rPr>
          <w:rStyle w:val="Char1"/>
          <w:rtl/>
          <w:lang w:bidi="ar-SA"/>
        </w:rPr>
        <w:t>لا اله الا الله</w:t>
      </w:r>
      <w:r w:rsidR="005C1ECC">
        <w:rPr>
          <w:rStyle w:val="Char1"/>
          <w:rtl/>
          <w:lang w:bidi="ar-SA"/>
        </w:rPr>
        <w:t>)</w:t>
      </w:r>
      <w:r w:rsidRPr="00132DE4">
        <w:rPr>
          <w:rStyle w:val="Char1"/>
          <w:rtl/>
          <w:lang w:bidi="ar-SA"/>
        </w:rPr>
        <w:t xml:space="preserve"> له ځواک پرته بل څه نه لري، کله چي د خداى لپاره د مهال د ظالمانو او جابرانو سره ډغري وهل پيل کړي، نو ستر ستر فرعونان او نمرودان له دوى څخه وډاريږي او اندامونه ې په رېږد سي:</w:t>
      </w:r>
    </w:p>
    <w:tbl>
      <w:tblPr>
        <w:bidiVisual/>
        <w:tblW w:w="0" w:type="auto"/>
        <w:tblLook w:val="04A0" w:firstRow="1" w:lastRow="0" w:firstColumn="1" w:lastColumn="0" w:noHBand="0" w:noVBand="1"/>
      </w:tblPr>
      <w:tblGrid>
        <w:gridCol w:w="3012"/>
        <w:gridCol w:w="379"/>
        <w:gridCol w:w="3061"/>
      </w:tblGrid>
      <w:tr w:rsidR="00CF7D70" w:rsidRPr="00AF071D" w:rsidTr="004D4F38">
        <w:tc>
          <w:tcPr>
            <w:tcW w:w="3624"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با سلاطين مى فتد مرد فقير</w:t>
            </w:r>
            <w:r w:rsidRPr="00AF071D">
              <w:rPr>
                <w:rtl/>
                <w:lang w:bidi="ar-SA"/>
              </w:rPr>
              <w:br/>
            </w:r>
          </w:p>
        </w:tc>
        <w:tc>
          <w:tcPr>
            <w:tcW w:w="425" w:type="dxa"/>
            <w:shd w:val="clear" w:color="auto" w:fill="auto"/>
          </w:tcPr>
          <w:p w:rsidR="00CF7D70" w:rsidRPr="00AF071D" w:rsidRDefault="00CF7D70" w:rsidP="00601B29">
            <w:pPr>
              <w:pStyle w:val="a1"/>
              <w:ind w:firstLine="0"/>
              <w:jc w:val="lowKashida"/>
              <w:rPr>
                <w:rFonts w:ascii="mylotus" w:hAnsi="mylotus"/>
                <w:rtl/>
                <w:lang w:bidi="ar-SA"/>
              </w:rPr>
            </w:pPr>
          </w:p>
        </w:tc>
        <w:tc>
          <w:tcPr>
            <w:tcW w:w="3652"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از شکوه بوريا لرزد سرير</w:t>
            </w:r>
            <w:r w:rsidRPr="00AF071D">
              <w:rPr>
                <w:rtl/>
                <w:lang w:bidi="ar-SA"/>
              </w:rPr>
              <w:br/>
            </w:r>
          </w:p>
        </w:tc>
      </w:tr>
      <w:tr w:rsidR="00CF7D70" w:rsidRPr="00AF071D" w:rsidTr="004D4F38">
        <w:tc>
          <w:tcPr>
            <w:tcW w:w="3624"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از جنون مى افگند هوى به شهر</w:t>
            </w:r>
            <w:r w:rsidRPr="00AF071D">
              <w:rPr>
                <w:rtl/>
                <w:lang w:bidi="ar-SA"/>
              </w:rPr>
              <w:br/>
            </w:r>
          </w:p>
        </w:tc>
        <w:tc>
          <w:tcPr>
            <w:tcW w:w="425" w:type="dxa"/>
            <w:shd w:val="clear" w:color="auto" w:fill="auto"/>
          </w:tcPr>
          <w:p w:rsidR="00CF7D70" w:rsidRPr="00AF071D" w:rsidRDefault="00CF7D70" w:rsidP="00601B29">
            <w:pPr>
              <w:pStyle w:val="a1"/>
              <w:ind w:firstLine="0"/>
              <w:jc w:val="lowKashida"/>
              <w:rPr>
                <w:rFonts w:ascii="mylotus" w:hAnsi="mylotus"/>
                <w:rtl/>
                <w:lang w:bidi="ar-SA"/>
              </w:rPr>
            </w:pPr>
          </w:p>
        </w:tc>
        <w:tc>
          <w:tcPr>
            <w:tcW w:w="3652"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وارهاند خلق را از جبر وقهر</w:t>
            </w:r>
            <w:r w:rsidRPr="00AF071D">
              <w:rPr>
                <w:rtl/>
                <w:lang w:bidi="ar-SA"/>
              </w:rPr>
              <w:br/>
            </w:r>
          </w:p>
        </w:tc>
      </w:tr>
      <w:tr w:rsidR="00CF7D70" w:rsidRPr="00AF071D" w:rsidTr="004D4F38">
        <w:tc>
          <w:tcPr>
            <w:tcW w:w="3624" w:type="dxa"/>
            <w:shd w:val="clear" w:color="auto" w:fill="auto"/>
          </w:tcPr>
          <w:p w:rsidR="00CF7D70" w:rsidRPr="00AF071D" w:rsidRDefault="00CF7D70" w:rsidP="00601B29">
            <w:pPr>
              <w:pStyle w:val="a1"/>
              <w:ind w:firstLine="0"/>
              <w:jc w:val="lowKashida"/>
              <w:rPr>
                <w:rFonts w:ascii="mylotus" w:hAnsi="mylotus"/>
                <w:sz w:val="2"/>
                <w:szCs w:val="2"/>
                <w:rtl/>
                <w:lang w:bidi="ar-SA"/>
              </w:rPr>
            </w:pPr>
            <w:r w:rsidRPr="00601B29">
              <w:rPr>
                <w:sz w:val="26"/>
                <w:szCs w:val="26"/>
                <w:rtl/>
                <w:lang w:bidi="ar-SA"/>
              </w:rPr>
              <w:t>قلب او را قوت از جذب وسلوک</w:t>
            </w:r>
            <w:r w:rsidRPr="00AF071D">
              <w:rPr>
                <w:rtl/>
                <w:lang w:bidi="ar-SA"/>
              </w:rPr>
              <w:br/>
            </w:r>
          </w:p>
        </w:tc>
        <w:tc>
          <w:tcPr>
            <w:tcW w:w="425" w:type="dxa"/>
            <w:shd w:val="clear" w:color="auto" w:fill="auto"/>
          </w:tcPr>
          <w:p w:rsidR="00CF7D70" w:rsidRPr="00AF071D" w:rsidRDefault="00CF7D70" w:rsidP="00601B29">
            <w:pPr>
              <w:pStyle w:val="a1"/>
              <w:ind w:firstLine="0"/>
              <w:jc w:val="lowKashida"/>
              <w:rPr>
                <w:rFonts w:ascii="mylotus" w:hAnsi="mylotus"/>
                <w:rtl/>
                <w:lang w:bidi="ar-SA"/>
              </w:rPr>
            </w:pPr>
          </w:p>
        </w:tc>
        <w:tc>
          <w:tcPr>
            <w:tcW w:w="3652"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پيش سلطان نعرۀ او «لاملوک»</w:t>
            </w:r>
            <w:r w:rsidRPr="00AF071D">
              <w:rPr>
                <w:rtl/>
                <w:lang w:bidi="ar-SA"/>
              </w:rPr>
              <w:br/>
            </w:r>
          </w:p>
        </w:tc>
      </w:tr>
    </w:tbl>
    <w:p w:rsidR="00CF7D70" w:rsidRPr="00132DE4" w:rsidRDefault="00CF7D70" w:rsidP="00CF7D70">
      <w:pPr>
        <w:pStyle w:val="asdf"/>
        <w:rPr>
          <w:rStyle w:val="Char1"/>
          <w:rtl/>
          <w:lang w:bidi="ar-SA"/>
        </w:rPr>
      </w:pPr>
      <w:r w:rsidRPr="00132DE4">
        <w:rPr>
          <w:rStyle w:val="Char1"/>
          <w:rtl/>
          <w:lang w:bidi="ar-SA"/>
        </w:rPr>
        <w:t xml:space="preserve">څنګه چي د لوى څښتن دغو بنده ګانو خپله هستي هېره کړې او چي هرڅه کوي يوازي يې د خداى لپاره او د هغه لخواترسره کوي، نو له دې امله لوى څښتن د دوى اقدامات اوکړني خپل ځان ته منسوبوي او بيا عزت ورپه برخه کوي. په يوه قدسي حديث کي دغه حال داسي تعبير سوى دى: </w:t>
      </w:r>
    </w:p>
    <w:p w:rsidR="00CF7D70" w:rsidRPr="00132DE4" w:rsidRDefault="00CF7D70" w:rsidP="00CF7D70">
      <w:pPr>
        <w:pStyle w:val="asdf"/>
        <w:jc w:val="both"/>
        <w:rPr>
          <w:rStyle w:val="Char1"/>
          <w:rtl/>
          <w:lang w:bidi="ar-SA"/>
        </w:rPr>
      </w:pPr>
      <w:r w:rsidRPr="004D610F">
        <w:rPr>
          <w:rStyle w:val="Charb"/>
          <w:rtl/>
        </w:rPr>
        <w:t>«حَتَّى</w:t>
      </w:r>
      <w:r w:rsidRPr="004D610F">
        <w:rPr>
          <w:rStyle w:val="Charb"/>
        </w:rPr>
        <w:t xml:space="preserve"> </w:t>
      </w:r>
      <w:r w:rsidRPr="004D610F">
        <w:rPr>
          <w:rStyle w:val="Charb"/>
          <w:rtl/>
        </w:rPr>
        <w:t>أُحِبَّهُ</w:t>
      </w:r>
      <w:r w:rsidRPr="004D610F">
        <w:rPr>
          <w:rStyle w:val="Charb"/>
        </w:rPr>
        <w:t xml:space="preserve"> </w:t>
      </w:r>
      <w:r w:rsidRPr="004D610F">
        <w:rPr>
          <w:rStyle w:val="Charb"/>
          <w:rtl/>
        </w:rPr>
        <w:t>فَإِذَا</w:t>
      </w:r>
      <w:r w:rsidRPr="004D610F">
        <w:rPr>
          <w:rStyle w:val="Charb"/>
        </w:rPr>
        <w:t xml:space="preserve"> </w:t>
      </w:r>
      <w:r w:rsidRPr="004D610F">
        <w:rPr>
          <w:rStyle w:val="Charb"/>
          <w:rtl/>
        </w:rPr>
        <w:t>أَحْبَبْتُهُ</w:t>
      </w:r>
      <w:r w:rsidRPr="004D610F">
        <w:rPr>
          <w:rStyle w:val="Charb"/>
        </w:rPr>
        <w:t xml:space="preserve"> </w:t>
      </w:r>
      <w:r w:rsidRPr="004D610F">
        <w:rPr>
          <w:rStyle w:val="Charb"/>
          <w:rtl/>
        </w:rPr>
        <w:t>كُنْتُ</w:t>
      </w:r>
      <w:r w:rsidRPr="004D610F">
        <w:rPr>
          <w:rStyle w:val="Charb"/>
        </w:rPr>
        <w:t xml:space="preserve"> </w:t>
      </w:r>
      <w:r w:rsidRPr="004D610F">
        <w:rPr>
          <w:rStyle w:val="Charb"/>
          <w:rtl/>
        </w:rPr>
        <w:t>سَمْعَهُ</w:t>
      </w:r>
      <w:r w:rsidRPr="004D610F">
        <w:rPr>
          <w:rStyle w:val="Charb"/>
        </w:rPr>
        <w:t xml:space="preserve"> </w:t>
      </w:r>
      <w:r w:rsidRPr="004D610F">
        <w:rPr>
          <w:rStyle w:val="Charb"/>
          <w:rtl/>
        </w:rPr>
        <w:t>الَّذِي</w:t>
      </w:r>
      <w:r w:rsidRPr="004D610F">
        <w:rPr>
          <w:rStyle w:val="Charb"/>
        </w:rPr>
        <w:t xml:space="preserve"> </w:t>
      </w:r>
      <w:r w:rsidRPr="004D610F">
        <w:rPr>
          <w:rStyle w:val="Charb"/>
          <w:rtl/>
        </w:rPr>
        <w:t>يَسْمَعُ</w:t>
      </w:r>
      <w:r w:rsidRPr="004D610F">
        <w:rPr>
          <w:rStyle w:val="Charb"/>
        </w:rPr>
        <w:t xml:space="preserve"> </w:t>
      </w:r>
      <w:r w:rsidRPr="004D610F">
        <w:rPr>
          <w:rStyle w:val="Charb"/>
          <w:rtl/>
        </w:rPr>
        <w:t>بِهِ</w:t>
      </w:r>
      <w:r w:rsidRPr="004D610F">
        <w:rPr>
          <w:rStyle w:val="Charb"/>
        </w:rPr>
        <w:t xml:space="preserve"> </w:t>
      </w:r>
      <w:r w:rsidRPr="004D610F">
        <w:rPr>
          <w:rStyle w:val="Charb"/>
          <w:rtl/>
        </w:rPr>
        <w:t>وَبَصَرَهُ</w:t>
      </w:r>
      <w:r w:rsidRPr="004D610F">
        <w:rPr>
          <w:rStyle w:val="Charb"/>
        </w:rPr>
        <w:t xml:space="preserve"> </w:t>
      </w:r>
      <w:r w:rsidRPr="004D610F">
        <w:rPr>
          <w:rStyle w:val="Charb"/>
          <w:rtl/>
        </w:rPr>
        <w:t>الَّذِي</w:t>
      </w:r>
      <w:r w:rsidRPr="004D610F">
        <w:rPr>
          <w:rStyle w:val="Charb"/>
        </w:rPr>
        <w:t xml:space="preserve"> </w:t>
      </w:r>
      <w:r w:rsidRPr="004D610F">
        <w:rPr>
          <w:rStyle w:val="Charb"/>
          <w:rtl/>
        </w:rPr>
        <w:t>يُبْصِرُ</w:t>
      </w:r>
      <w:r w:rsidRPr="004D610F">
        <w:rPr>
          <w:rStyle w:val="Charb"/>
        </w:rPr>
        <w:t xml:space="preserve"> </w:t>
      </w:r>
      <w:r w:rsidRPr="004D610F">
        <w:rPr>
          <w:rStyle w:val="Charb"/>
          <w:rtl/>
        </w:rPr>
        <w:t>بِهِ</w:t>
      </w:r>
      <w:r w:rsidRPr="004D610F">
        <w:rPr>
          <w:rStyle w:val="Charb"/>
        </w:rPr>
        <w:t xml:space="preserve"> </w:t>
      </w:r>
      <w:r w:rsidRPr="004D610F">
        <w:rPr>
          <w:rStyle w:val="Charb"/>
          <w:rtl/>
        </w:rPr>
        <w:t>وَيَدَهُ</w:t>
      </w:r>
      <w:r w:rsidRPr="004D610F">
        <w:rPr>
          <w:rStyle w:val="Charb"/>
        </w:rPr>
        <w:t xml:space="preserve"> </w:t>
      </w:r>
      <w:r w:rsidRPr="004D610F">
        <w:rPr>
          <w:rStyle w:val="Charb"/>
          <w:rtl/>
        </w:rPr>
        <w:t>الَّتِي</w:t>
      </w:r>
      <w:r w:rsidRPr="004D610F">
        <w:rPr>
          <w:rStyle w:val="Charb"/>
        </w:rPr>
        <w:t xml:space="preserve"> </w:t>
      </w:r>
      <w:r w:rsidRPr="004D610F">
        <w:rPr>
          <w:rStyle w:val="Charb"/>
          <w:rtl/>
        </w:rPr>
        <w:t>يَبْطِشُ</w:t>
      </w:r>
      <w:r w:rsidRPr="004D610F">
        <w:rPr>
          <w:rStyle w:val="Charb"/>
        </w:rPr>
        <w:t xml:space="preserve"> </w:t>
      </w:r>
      <w:r w:rsidRPr="004D610F">
        <w:rPr>
          <w:rStyle w:val="Charb"/>
          <w:rtl/>
        </w:rPr>
        <w:t>بِهَا</w:t>
      </w:r>
      <w:r w:rsidRPr="004D610F">
        <w:rPr>
          <w:rStyle w:val="Charb"/>
        </w:rPr>
        <w:t xml:space="preserve"> </w:t>
      </w:r>
      <w:r w:rsidRPr="004D610F">
        <w:rPr>
          <w:rStyle w:val="Charb"/>
          <w:rtl/>
        </w:rPr>
        <w:t>وَرِجْلَهُ</w:t>
      </w:r>
      <w:r w:rsidRPr="004D610F">
        <w:rPr>
          <w:rStyle w:val="Charb"/>
        </w:rPr>
        <w:t xml:space="preserve"> </w:t>
      </w:r>
      <w:r w:rsidRPr="004D610F">
        <w:rPr>
          <w:rStyle w:val="Charb"/>
          <w:rtl/>
        </w:rPr>
        <w:t>الَّتِي</w:t>
      </w:r>
      <w:r w:rsidRPr="004D610F">
        <w:rPr>
          <w:rStyle w:val="Charb"/>
        </w:rPr>
        <w:t xml:space="preserve"> </w:t>
      </w:r>
      <w:r w:rsidRPr="004D610F">
        <w:rPr>
          <w:rStyle w:val="Charb"/>
          <w:rtl/>
        </w:rPr>
        <w:t>يَمْشِي</w:t>
      </w:r>
      <w:r w:rsidRPr="004D610F">
        <w:rPr>
          <w:rStyle w:val="Charb"/>
        </w:rPr>
        <w:t xml:space="preserve"> </w:t>
      </w:r>
      <w:r w:rsidRPr="004D610F">
        <w:rPr>
          <w:rStyle w:val="Charb"/>
          <w:rtl/>
        </w:rPr>
        <w:t>بِهَا»</w:t>
      </w:r>
      <w:r w:rsidRPr="00132DE4">
        <w:rPr>
          <w:rStyle w:val="Char1"/>
          <w:rtl/>
          <w:lang w:bidi="ar-SA"/>
        </w:rPr>
        <w:t xml:space="preserve"> (بخاري).</w:t>
      </w:r>
    </w:p>
    <w:p w:rsidR="00CF7D70" w:rsidRPr="00132DE4" w:rsidRDefault="00CF7D70" w:rsidP="00CF7D70">
      <w:pPr>
        <w:pStyle w:val="asdf"/>
        <w:rPr>
          <w:rStyle w:val="Char1"/>
          <w:rtl/>
          <w:lang w:bidi="ar-SA"/>
        </w:rPr>
      </w:pPr>
      <w:r w:rsidRPr="00132DE4">
        <w:rPr>
          <w:rStyle w:val="Char1"/>
          <w:rtl/>
          <w:lang w:bidi="ar-SA"/>
        </w:rPr>
        <w:t xml:space="preserve">د دې صحيح حديث مطلب دادى چي ځيني بنده ګان د قرب الهي د مقاماتو په طى کولو سره هغه مقام ته رسيږي چي د دوى سترګي او د دوى لاسونه نور د دوى نه وي، بلکي څنګه چي هغه </w:t>
      </w:r>
      <w:r w:rsidRPr="00132DE4">
        <w:rPr>
          <w:rStyle w:val="Char1"/>
          <w:rtl/>
          <w:lang w:bidi="ar-SA"/>
        </w:rPr>
        <w:lastRenderedPageBreak/>
        <w:t xml:space="preserve">يوازي د خداى لپاره کارول کيږي له دې امله د دوى دغه ټول ځواکونه ګواکي د لوى څښتن وي. خو دا يې مطلب نه دى چي نعوذ بالله دغه وګړي خداى وګرځي يا خداى د هغو يوه برخه سي. </w:t>
      </w:r>
    </w:p>
    <w:p w:rsidR="00CF7D70" w:rsidRPr="00132DE4" w:rsidRDefault="00CF7D70" w:rsidP="00CF7D70">
      <w:pPr>
        <w:pStyle w:val="asdf"/>
        <w:rPr>
          <w:rStyle w:val="Char1"/>
          <w:rtl/>
          <w:lang w:bidi="ar-SA"/>
        </w:rPr>
      </w:pPr>
      <w:r w:rsidRPr="00132DE4">
        <w:rPr>
          <w:rStyle w:val="Char1"/>
          <w:rtl/>
          <w:lang w:bidi="ar-SA"/>
        </w:rPr>
        <w:t xml:space="preserve">دا د لوى څښتن هغه ځانګړي بنده ګان دي چي په اړه يې په حديث نبوي کي راغلي دي: «لَوْ أَقْسَمَ عَلَى اللَّهِ لَأَبَرَّهُ». يعني که دوى په لوى څښتن لوړه وکړي، نو لوى څښتن د دوى لوړه پوره کوي. </w:t>
      </w:r>
    </w:p>
    <w:p w:rsidR="00CF7D70" w:rsidRPr="00132DE4" w:rsidRDefault="00CF7D70" w:rsidP="00601B29">
      <w:pPr>
        <w:pStyle w:val="asdf"/>
        <w:jc w:val="both"/>
        <w:rPr>
          <w:rStyle w:val="Char1"/>
          <w:rtl/>
          <w:lang w:bidi="ar-SA"/>
        </w:rPr>
      </w:pPr>
      <w:r w:rsidRPr="00132DE4">
        <w:rPr>
          <w:rStyle w:val="Char1"/>
          <w:rtl/>
          <w:lang w:bidi="ar-SA"/>
        </w:rPr>
        <w:t xml:space="preserve">کاشکي موږ هم د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د دغه مقام د حقيقت، د هغه دجلال او قوت او د هغه د نورو چارو سره لږ څه بلد سوي واى.</w:t>
      </w:r>
    </w:p>
    <w:p w:rsidR="00CF7D70" w:rsidRPr="006E3ADA" w:rsidRDefault="00CF7D70" w:rsidP="00601B29">
      <w:pPr>
        <w:pStyle w:val="a1"/>
        <w:ind w:firstLine="0"/>
        <w:jc w:val="center"/>
        <w:rPr>
          <w:rtl/>
          <w:lang w:bidi="ar-SA"/>
        </w:rPr>
      </w:pPr>
      <w:r w:rsidRPr="006E3ADA">
        <w:rPr>
          <w:rtl/>
          <w:lang w:bidi="ar-SA"/>
        </w:rPr>
        <w:t>***</w:t>
      </w:r>
    </w:p>
    <w:p w:rsidR="00CF7D70" w:rsidRPr="00132DE4" w:rsidRDefault="00CF7D70" w:rsidP="00CF7D70">
      <w:pPr>
        <w:pStyle w:val="asdf"/>
        <w:rPr>
          <w:rStyle w:val="Char1"/>
          <w:rtl/>
          <w:lang w:bidi="ar-SA"/>
        </w:rPr>
      </w:pPr>
      <w:r w:rsidRPr="00132DE4">
        <w:rPr>
          <w:rStyle w:val="Char1"/>
          <w:rtl/>
          <w:lang w:bidi="ar-SA"/>
        </w:rPr>
        <w:t>د توحيد دغه پوړۍ چي له هغې څخه د بنده موخه او مطلوب له حق تعالى پرته بل څه نه بلل کيږي که څه هم عامه نه ده او ايمان او اسلام يا نجات په هغې اړه نه لري، بلکي دا صرف د ايمان د بشپړتيا پوړۍ باله سي</w:t>
      </w:r>
      <w:r w:rsidRPr="00B320A0">
        <w:rPr>
          <w:rFonts w:cs="B Lotus"/>
          <w:sz w:val="28"/>
          <w:szCs w:val="28"/>
          <w:vertAlign w:val="superscript"/>
          <w:rtl/>
        </w:rPr>
        <w:t>(</w:t>
      </w:r>
      <w:r w:rsidRPr="00B320A0">
        <w:rPr>
          <w:rStyle w:val="FootnoteReference"/>
          <w:rFonts w:cs="B Lotus"/>
          <w:sz w:val="28"/>
          <w:szCs w:val="28"/>
          <w:rtl/>
        </w:rPr>
        <w:footnoteReference w:id="7"/>
      </w:r>
      <w:r w:rsidRPr="00B320A0">
        <w:rPr>
          <w:rFonts w:cs="B Lotus"/>
          <w:sz w:val="28"/>
          <w:szCs w:val="28"/>
          <w:vertAlign w:val="superscript"/>
          <w:rtl/>
        </w:rPr>
        <w:t>)</w:t>
      </w:r>
      <w:r w:rsidRPr="00132DE4">
        <w:rPr>
          <w:rStyle w:val="Char1"/>
          <w:rtl/>
          <w:lang w:bidi="ar-SA"/>
        </w:rPr>
        <w:t xml:space="preserve">، لکه چي د ابوامامه د مخکي ذکر سوي حديث د </w:t>
      </w:r>
      <w:r w:rsidRPr="004D610F">
        <w:rPr>
          <w:rStyle w:val="Charb"/>
          <w:rtl/>
        </w:rPr>
        <w:t>«فَقَدْ</w:t>
      </w:r>
      <w:r w:rsidRPr="004D610F">
        <w:rPr>
          <w:rStyle w:val="Charb"/>
        </w:rPr>
        <w:t xml:space="preserve"> </w:t>
      </w:r>
      <w:r w:rsidRPr="004D610F">
        <w:rPr>
          <w:rStyle w:val="Charb"/>
          <w:rtl/>
        </w:rPr>
        <w:t>اسْتَكْمَلَ</w:t>
      </w:r>
      <w:r w:rsidRPr="004D610F">
        <w:rPr>
          <w:rStyle w:val="Charb"/>
        </w:rPr>
        <w:t xml:space="preserve"> </w:t>
      </w:r>
      <w:r w:rsidRPr="004D610F">
        <w:rPr>
          <w:rStyle w:val="Charb"/>
          <w:rtl/>
        </w:rPr>
        <w:t>الْإِيمَانَ»</w:t>
      </w:r>
      <w:r w:rsidRPr="00132DE4">
        <w:rPr>
          <w:rStyle w:val="Char1"/>
          <w:rtl/>
          <w:lang w:bidi="ar-SA"/>
        </w:rPr>
        <w:t xml:space="preserve"> له الفاظو څخه څرګنديږي، خو په دې کي شک نسته چي دا دونه ستر ه نېکمرغي ده چي که ټول ځانونه او عمرونه وخوړل سي او د دنيا ټول خوندونه او راحتونه د تل لپاره قربان سي او دغه نېکمرغي په لاس راسي بيا به هم آسانه په لاس راغلى وي. البته چا چي په لاس نه وي راوړې ډېر بدمرغه به وي. خو د دې لاري د عارفانو وينا ده چي که د دې نېکمرغۍ د لاسته </w:t>
      </w:r>
      <w:r w:rsidRPr="00132DE4">
        <w:rPr>
          <w:rStyle w:val="Char1"/>
          <w:rtl/>
          <w:lang w:bidi="ar-SA"/>
        </w:rPr>
        <w:lastRenderedPageBreak/>
        <w:t xml:space="preserve">راوړلو هڅه په مينه او رشتينولي سره وي او هلي ځلي په سمه توګه په لار واچول سي، نو د هغې ترلاسه کول دونه ډېري ستونزي هم نه لري چي موږ يې هيله او کوښښ هم ونه کړاى سو. بلکي د همت څښتنانو ته لار پرانيستې ده او رشتيني طالبان پخپله لوى څښتن په خپل رحمت خپل لوري ته وربولي. </w:t>
      </w:r>
    </w:p>
    <w:p w:rsidR="00CF7D70" w:rsidRPr="00132DE4" w:rsidRDefault="00CF7D70" w:rsidP="00CF7D70">
      <w:pPr>
        <w:pStyle w:val="asdf"/>
        <w:rPr>
          <w:rStyle w:val="Char1"/>
          <w:rtl/>
          <w:lang w:bidi="ar-SA"/>
        </w:rPr>
      </w:pPr>
      <w:r w:rsidRPr="00132DE4">
        <w:rPr>
          <w:rStyle w:val="Char1"/>
          <w:rtl/>
          <w:lang w:bidi="ar-SA"/>
        </w:rPr>
        <w:t>دغه رحيم او کريم ذات پر خپله ذمه ليکلي دي:</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وَٱلَّذِينَ جَٰهَدُواْ فِينَا لَنَهۡدِيَنَّهُمۡ سُبُلَنَاۚ وَإِنَّ ٱللَّهَ لَمَعَ ٱلۡمُحۡسِنِينَ ٦٩</w:t>
      </w:r>
      <w:r w:rsidRPr="004D4F38">
        <w:rPr>
          <w:rFonts w:ascii="Traditional Arabic" w:hAnsi="Traditional Arabic" w:cs="Traditional Arabic"/>
          <w:szCs w:val="28"/>
          <w:rtl/>
        </w:rPr>
        <w:t>﴾</w:t>
      </w:r>
      <w:r w:rsidR="00CF7D70" w:rsidRPr="007F1950">
        <w:rPr>
          <w:rStyle w:val="Chard"/>
          <w:sz w:val="20"/>
          <w:szCs w:val="20"/>
          <w:rtl/>
        </w:rPr>
        <w:t xml:space="preserve"> [العنكبوت:69]</w:t>
      </w:r>
      <w:r w:rsidR="00CF7D70"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کوم کسان چي زموږ لپاره هلي ځلي وکړي هغو ته به موږ خپلي لاري ور وښيو او باور دى چي الله د نېک چارو ملګرى دى</w:t>
      </w:r>
      <w:r w:rsidR="00601B29" w:rsidRPr="00601B29">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په هر حال که د لوى څښتن پر لور تله په رشتيا وي او هلي ځلي او ښندنه لکه څنګه چي ښايي او په سمه طريقه وي، نو بيا د محروم پاته کېدو او بې برخيتوب څه سبب نسته. په لاندي شعر کي چي څه ويل سوي دي د سنة الله ډېر ښه تعبير يې کړى دى:</w:t>
      </w:r>
    </w:p>
    <w:tbl>
      <w:tblPr>
        <w:bidiVisual/>
        <w:tblW w:w="0" w:type="auto"/>
        <w:tblLook w:val="04A0" w:firstRow="1" w:lastRow="0" w:firstColumn="1" w:lastColumn="0" w:noHBand="0" w:noVBand="1"/>
      </w:tblPr>
      <w:tblGrid>
        <w:gridCol w:w="3039"/>
        <w:gridCol w:w="381"/>
        <w:gridCol w:w="3032"/>
      </w:tblGrid>
      <w:tr w:rsidR="00CF7D70" w:rsidRPr="00AF071D" w:rsidTr="004D4F38">
        <w:tc>
          <w:tcPr>
            <w:tcW w:w="3624"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در حضرت ما دوستي يکدله کن</w:t>
            </w:r>
            <w:r w:rsidRPr="00AF071D">
              <w:rPr>
                <w:rtl/>
                <w:lang w:bidi="ar-SA"/>
              </w:rPr>
              <w:br/>
            </w:r>
          </w:p>
        </w:tc>
        <w:tc>
          <w:tcPr>
            <w:tcW w:w="425" w:type="dxa"/>
            <w:shd w:val="clear" w:color="auto" w:fill="auto"/>
          </w:tcPr>
          <w:p w:rsidR="00CF7D70" w:rsidRPr="00AF071D" w:rsidRDefault="00CF7D70" w:rsidP="00601B29">
            <w:pPr>
              <w:pStyle w:val="a1"/>
              <w:ind w:firstLine="0"/>
              <w:jc w:val="lowKashida"/>
              <w:rPr>
                <w:rFonts w:ascii="mylotus" w:hAnsi="mylotus"/>
                <w:rtl/>
                <w:lang w:bidi="ar-SA"/>
              </w:rPr>
            </w:pPr>
          </w:p>
        </w:tc>
        <w:tc>
          <w:tcPr>
            <w:tcW w:w="3652"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هرچيز که غير ماست آنرا يله کن</w:t>
            </w:r>
            <w:r w:rsidRPr="00AF071D">
              <w:rPr>
                <w:rtl/>
                <w:lang w:bidi="ar-SA"/>
              </w:rPr>
              <w:br/>
            </w:r>
          </w:p>
        </w:tc>
      </w:tr>
      <w:tr w:rsidR="00CF7D70" w:rsidRPr="00AF071D" w:rsidTr="004D4F38">
        <w:tc>
          <w:tcPr>
            <w:tcW w:w="3624"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يک صبح به اخلاص بيا بر درمن</w:t>
            </w:r>
            <w:r w:rsidRPr="00AF071D">
              <w:rPr>
                <w:rtl/>
                <w:lang w:bidi="ar-SA"/>
              </w:rPr>
              <w:br/>
            </w:r>
          </w:p>
        </w:tc>
        <w:tc>
          <w:tcPr>
            <w:tcW w:w="425" w:type="dxa"/>
            <w:shd w:val="clear" w:color="auto" w:fill="auto"/>
          </w:tcPr>
          <w:p w:rsidR="00CF7D70" w:rsidRPr="00AF071D" w:rsidRDefault="00CF7D70" w:rsidP="00601B29">
            <w:pPr>
              <w:pStyle w:val="a1"/>
              <w:ind w:firstLine="0"/>
              <w:jc w:val="lowKashida"/>
              <w:rPr>
                <w:rFonts w:ascii="mylotus" w:hAnsi="mylotus"/>
                <w:rtl/>
                <w:lang w:bidi="ar-SA"/>
              </w:rPr>
            </w:pPr>
          </w:p>
        </w:tc>
        <w:tc>
          <w:tcPr>
            <w:tcW w:w="3652"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گر کار تو نيايد گله کن</w:t>
            </w:r>
            <w:r w:rsidRPr="00AF071D">
              <w:rPr>
                <w:rtl/>
                <w:lang w:bidi="ar-SA"/>
              </w:rPr>
              <w:br/>
            </w:r>
          </w:p>
        </w:tc>
      </w:tr>
    </w:tbl>
    <w:p w:rsidR="00CF7D70" w:rsidRDefault="00CF7D70" w:rsidP="00CF7D70">
      <w:pPr>
        <w:pStyle w:val="aa"/>
        <w:rPr>
          <w:rtl/>
        </w:rPr>
      </w:pPr>
      <w:bookmarkStart w:id="35" w:name="_Toc379467093"/>
      <w:bookmarkStart w:id="36" w:name="_Toc457119455"/>
      <w:r w:rsidRPr="00EC61D4">
        <w:rPr>
          <w:rtl/>
        </w:rPr>
        <w:t xml:space="preserve">د بشپړ توحيد </w:t>
      </w:r>
      <w:r>
        <w:rPr>
          <w:rtl/>
        </w:rPr>
        <w:t>تر</w:t>
      </w:r>
      <w:r w:rsidRPr="00EC61D4">
        <w:rPr>
          <w:rtl/>
        </w:rPr>
        <w:t xml:space="preserve"> مقامه</w:t>
      </w:r>
      <w:r>
        <w:rPr>
          <w:rtl/>
        </w:rPr>
        <w:t xml:space="preserve"> د</w:t>
      </w:r>
      <w:r w:rsidRPr="00EC61D4">
        <w:rPr>
          <w:rtl/>
        </w:rPr>
        <w:t xml:space="preserve"> رسېدو</w:t>
      </w:r>
      <w:r>
        <w:rPr>
          <w:rtl/>
        </w:rPr>
        <w:t xml:space="preserve"> </w:t>
      </w:r>
      <w:r w:rsidRPr="00EC61D4">
        <w:rPr>
          <w:rtl/>
        </w:rPr>
        <w:t>لومړنى نصاب</w:t>
      </w:r>
      <w:bookmarkEnd w:id="35"/>
      <w:bookmarkEnd w:id="36"/>
    </w:p>
    <w:p w:rsidR="00CF7D70" w:rsidRPr="00132DE4" w:rsidRDefault="00CF7D70" w:rsidP="00601B29">
      <w:pPr>
        <w:pStyle w:val="asdf"/>
        <w:rPr>
          <w:rStyle w:val="Char1"/>
          <w:rtl/>
          <w:lang w:bidi="ar-SA"/>
        </w:rPr>
      </w:pPr>
      <w:r w:rsidRPr="00132DE4">
        <w:rPr>
          <w:rStyle w:val="Char1"/>
          <w:rtl/>
          <w:lang w:bidi="ar-SA"/>
        </w:rPr>
        <w:t xml:space="preserve">ستاسي لخوا به د موخي د دغه پړاو لوري ته د تلو لپاره ډېره غوره لار دا وي چي د دې پړاو کوم بلد او د هغه کوم لار ښود يې ستاسي لپاره غوره کړي، خو زموږ غوندي مبتديانو لپاره عمومي تدبير چي په هغه کي ان شاء الله کومه خطره او خرخښه نسته او د دې لاري عارفانو ويلى او ليکلى دى دا دى چي دا حقيقت په پام کي ولرئ </w:t>
      </w:r>
      <w:r w:rsidRPr="00132DE4">
        <w:rPr>
          <w:rStyle w:val="Char1"/>
          <w:rtl/>
          <w:lang w:bidi="ar-SA"/>
        </w:rPr>
        <w:lastRenderedPageBreak/>
        <w:t xml:space="preserve">چي: «له لوى څښتن پرته زه بله موخه او مقصد نه لرم». د دغي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د کلمې ذکر ډېر وکړئ؛ يعني پرله پسې او په تکرار سره د زړه او ژبي آواز يو کړئ،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د دې خبري سره يو ځاى چي له الله پرته بله موخه او مطلب نه لرم زيات وواياست، نو ان شاء الله دغه کيفيت به رامنځته سي او که لوى څښتن غوښتي وه په دې هکله به پر مختګ وکړئ</w:t>
      </w:r>
      <w:r w:rsidRPr="00B320A0">
        <w:rPr>
          <w:rFonts w:cs="B Lotus"/>
          <w:sz w:val="28"/>
          <w:szCs w:val="28"/>
          <w:vertAlign w:val="superscript"/>
          <w:rtl/>
        </w:rPr>
        <w:t>(</w:t>
      </w:r>
      <w:r w:rsidRPr="00B320A0">
        <w:rPr>
          <w:rStyle w:val="FootnoteReference"/>
          <w:rFonts w:cs="B Lotus"/>
          <w:sz w:val="28"/>
          <w:szCs w:val="28"/>
          <w:rtl/>
        </w:rPr>
        <w:footnoteReference w:id="8"/>
      </w:r>
      <w:r w:rsidRPr="00B320A0">
        <w:rPr>
          <w:rFonts w:cs="B Lotus"/>
          <w:sz w:val="28"/>
          <w:szCs w:val="28"/>
          <w:vertAlign w:val="superscript"/>
          <w:rtl/>
        </w:rPr>
        <w:t>)</w:t>
      </w:r>
      <w:r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پوهاوى: په پورتنيو کرښو کي چي څه وويل سول، هغه بايد د دغه ستري موخي او عظيم مقصد، يعني «توحيد» او «اخلاص» د ستر مقام دترلاسه کولو بشپړ نصاب و نه ګڼل سي. دا د دې لاري ﻻرښوونکو مازي د کار د پيل لپاره ويلي او ليکلي دي. دا ګواکي صرف په دې لار کي بسم الله ده. که نه د دې لاري د تلو لپاره د يوه اخلاص مند بنده لارښووني او څارني ته اړتيا ده. هغه د سالک د حالاتو په پام کي نيولو سره په هره موقع اوهرپړاو کي سمي سلامشورې ورکولاى سي، بلکي د فن امامانو څرګنده کړې ده چي د «زړه د تزکيې» او د «قرب او اخلاص» مقام ته د رسېدو په هکله چي ذکر کوم اغېز لري هغه هم (د بېلو بېلو لاملونو پر بنسټ چي دلته </w:t>
      </w:r>
      <w:r w:rsidRPr="00132DE4">
        <w:rPr>
          <w:rStyle w:val="Char1"/>
          <w:rtl/>
          <w:lang w:bidi="ar-SA"/>
        </w:rPr>
        <w:lastRenderedPageBreak/>
        <w:t>يې د تفصيل ځاى نسته) د يوه صاحب الحاله شيخ د تلقين او څارني له امله او صحبت له برکته ډېر قوي کيږي، که څه هم د ذکر په اخروي اجر او ثواب کي د هغه له وجهي کوم ځانګړى کمښت او زياتوب نه راځي</w:t>
      </w:r>
      <w:r w:rsidRPr="00B320A0">
        <w:rPr>
          <w:rFonts w:cs="B Lotus"/>
          <w:sz w:val="28"/>
          <w:szCs w:val="28"/>
          <w:vertAlign w:val="superscript"/>
          <w:rtl/>
        </w:rPr>
        <w:t>(</w:t>
      </w:r>
      <w:r w:rsidRPr="00B320A0">
        <w:rPr>
          <w:rStyle w:val="FootnoteReference"/>
          <w:rFonts w:cs="B Lotus"/>
          <w:sz w:val="28"/>
          <w:szCs w:val="28"/>
          <w:rtl/>
        </w:rPr>
        <w:footnoteReference w:id="9"/>
      </w:r>
      <w:r w:rsidRPr="00B320A0">
        <w:rPr>
          <w:rFonts w:cs="B Lotus"/>
          <w:sz w:val="28"/>
          <w:szCs w:val="28"/>
          <w:vertAlign w:val="superscript"/>
          <w:rtl/>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په هر صورت په دې لار کي د لاري او طريقې د کوم خبر کس لارښوونه او صحبت تقريباً له ضرورياتو څخه ګڼل کيږي. له دې پرته د «رشتياني او حقيقي اخلاص» حصول او په هغه کي استقامت، لکه چي د دې لاري تجربه کارو ليکلي دي د اخص الخواصو په برخه کيږي. چي دا له استثنا وو څخه باله سي. علامه اقبال رشتيا ويلي دي:</w:t>
      </w:r>
    </w:p>
    <w:tbl>
      <w:tblPr>
        <w:bidiVisual/>
        <w:tblW w:w="0" w:type="auto"/>
        <w:tblLook w:val="04A0" w:firstRow="1" w:lastRow="0" w:firstColumn="1" w:lastColumn="0" w:noHBand="0" w:noVBand="1"/>
      </w:tblPr>
      <w:tblGrid>
        <w:gridCol w:w="3027"/>
        <w:gridCol w:w="380"/>
        <w:gridCol w:w="3045"/>
      </w:tblGrid>
      <w:tr w:rsidR="00CF7D70" w:rsidRPr="00AF071D" w:rsidTr="004D4F38">
        <w:tc>
          <w:tcPr>
            <w:tcW w:w="3624"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دين نگردد پخته بى آداب عشق</w:t>
            </w:r>
            <w:r w:rsidRPr="00AF071D">
              <w:rPr>
                <w:rtl/>
                <w:lang w:bidi="ar-SA"/>
              </w:rPr>
              <w:br/>
            </w:r>
          </w:p>
        </w:tc>
        <w:tc>
          <w:tcPr>
            <w:tcW w:w="425" w:type="dxa"/>
            <w:shd w:val="clear" w:color="auto" w:fill="auto"/>
          </w:tcPr>
          <w:p w:rsidR="00CF7D70" w:rsidRPr="00AF071D" w:rsidRDefault="00CF7D70" w:rsidP="00601B29">
            <w:pPr>
              <w:pStyle w:val="a1"/>
              <w:ind w:firstLine="0"/>
              <w:jc w:val="lowKashida"/>
              <w:rPr>
                <w:rFonts w:ascii="mylotus" w:hAnsi="mylotus"/>
                <w:rtl/>
                <w:lang w:bidi="ar-SA"/>
              </w:rPr>
            </w:pPr>
          </w:p>
        </w:tc>
        <w:tc>
          <w:tcPr>
            <w:tcW w:w="3652"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دين بگير از صحبت ارباب عشق</w:t>
            </w:r>
            <w:r w:rsidRPr="00AF071D">
              <w:rPr>
                <w:rtl/>
                <w:lang w:bidi="ar-SA"/>
              </w:rPr>
              <w:br/>
            </w:r>
          </w:p>
        </w:tc>
      </w:tr>
      <w:tr w:rsidR="00CF7D70" w:rsidRPr="00AF071D" w:rsidTr="004D4F38">
        <w:tc>
          <w:tcPr>
            <w:tcW w:w="3624"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ظاهر او سوزناک وآتشين</w:t>
            </w:r>
            <w:r w:rsidRPr="00AF071D">
              <w:rPr>
                <w:rtl/>
                <w:lang w:bidi="ar-SA"/>
              </w:rPr>
              <w:br/>
            </w:r>
          </w:p>
        </w:tc>
        <w:tc>
          <w:tcPr>
            <w:tcW w:w="425" w:type="dxa"/>
            <w:shd w:val="clear" w:color="auto" w:fill="auto"/>
          </w:tcPr>
          <w:p w:rsidR="00CF7D70" w:rsidRPr="00AF071D" w:rsidRDefault="00CF7D70" w:rsidP="00601B29">
            <w:pPr>
              <w:pStyle w:val="a1"/>
              <w:ind w:firstLine="0"/>
              <w:jc w:val="lowKashida"/>
              <w:rPr>
                <w:rFonts w:ascii="mylotus" w:hAnsi="mylotus"/>
                <w:rtl/>
                <w:lang w:bidi="ar-SA"/>
              </w:rPr>
            </w:pPr>
          </w:p>
        </w:tc>
        <w:tc>
          <w:tcPr>
            <w:tcW w:w="3652" w:type="dxa"/>
            <w:shd w:val="clear" w:color="auto" w:fill="auto"/>
          </w:tcPr>
          <w:p w:rsidR="00CF7D70" w:rsidRPr="00AF071D" w:rsidRDefault="00CF7D70" w:rsidP="00601B29">
            <w:pPr>
              <w:pStyle w:val="a1"/>
              <w:ind w:firstLine="0"/>
              <w:jc w:val="lowKashida"/>
              <w:rPr>
                <w:rFonts w:ascii="mylotus" w:hAnsi="mylotus"/>
                <w:sz w:val="8"/>
                <w:szCs w:val="2"/>
                <w:rtl/>
                <w:lang w:bidi="ar-SA"/>
              </w:rPr>
            </w:pPr>
            <w:r w:rsidRPr="00601B29">
              <w:rPr>
                <w:sz w:val="26"/>
                <w:szCs w:val="26"/>
                <w:rtl/>
                <w:lang w:bidi="ar-SA"/>
              </w:rPr>
              <w:t>باطن او نور رب العالمين</w:t>
            </w:r>
            <w:r w:rsidRPr="00AF071D">
              <w:rPr>
                <w:rtl/>
                <w:lang w:bidi="ar-SA"/>
              </w:rPr>
              <w:br/>
            </w:r>
          </w:p>
        </w:tc>
      </w:tr>
    </w:tbl>
    <w:p w:rsidR="00CF7D70" w:rsidRPr="00132DE4" w:rsidRDefault="00CF7D70" w:rsidP="00601B29">
      <w:pPr>
        <w:pStyle w:val="asdf"/>
        <w:rPr>
          <w:rStyle w:val="Char1"/>
          <w:rtl/>
          <w:lang w:bidi="ar-SA"/>
        </w:rPr>
      </w:pPr>
      <w:r w:rsidRPr="00132DE4">
        <w:rPr>
          <w:rStyle w:val="Char1"/>
          <w:rtl/>
          <w:lang w:bidi="ar-SA"/>
        </w:rPr>
        <w:t xml:space="preserve">تر دې ځايه د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د معنا او د توحيد د پوړيو او د هغه د متعلقاتو بيان وو. د دې بحث په پاى کي د دې مبارکي او مقدسي کلمې د ستر توب او اهميت په هکله د رسول الله</w:t>
      </w:r>
      <w:r w:rsidR="00132DE4" w:rsidRPr="00132DE4">
        <w:rPr>
          <w:rFonts w:cs="CTraditional Arabic"/>
          <w:rtl/>
        </w:rPr>
        <w:t xml:space="preserve"> ج</w:t>
      </w:r>
      <w:r w:rsidRPr="00132DE4">
        <w:rPr>
          <w:rStyle w:val="Char1"/>
          <w:rtl/>
          <w:lang w:bidi="ar-SA"/>
        </w:rPr>
        <w:t xml:space="preserve"> څو حديثونه ليکو. يقيناً چي د دې کلمې په عظمت او سترتوب تر رسول</w:t>
      </w:r>
      <w:r w:rsidR="00132DE4" w:rsidRPr="00132DE4">
        <w:rPr>
          <w:rFonts w:cs="CTraditional Arabic"/>
          <w:rtl/>
        </w:rPr>
        <w:t xml:space="preserve"> ج</w:t>
      </w:r>
      <w:r w:rsidRPr="00132DE4">
        <w:rPr>
          <w:rStyle w:val="Char1"/>
          <w:rtl/>
          <w:lang w:bidi="ar-SA"/>
        </w:rPr>
        <w:t xml:space="preserve"> بل هيڅوک زيات نه پوهيږي: </w:t>
      </w:r>
    </w:p>
    <w:p w:rsidR="00CF7D70" w:rsidRPr="00132DE4" w:rsidRDefault="00CF7D70" w:rsidP="00CF7D70">
      <w:pPr>
        <w:pStyle w:val="asdf"/>
        <w:numPr>
          <w:ilvl w:val="0"/>
          <w:numId w:val="39"/>
        </w:numPr>
        <w:rPr>
          <w:rStyle w:val="Char1"/>
          <w:rtl/>
          <w:lang w:bidi="ar-SA"/>
        </w:rPr>
      </w:pPr>
      <w:r w:rsidRPr="00132DE4">
        <w:rPr>
          <w:rStyle w:val="Char1"/>
          <w:rtl/>
          <w:lang w:bidi="ar-SA"/>
        </w:rPr>
        <w:t>د احاديثو په شپږګونو کتابونو او نورو کي له حضرت ابو هريره</w:t>
      </w:r>
      <w:r w:rsidR="004D4F38" w:rsidRPr="004D4F38">
        <w:rPr>
          <w:rStyle w:val="Char1"/>
          <w:rFonts w:cs="CTraditional Arabic"/>
          <w:rtl/>
          <w:lang w:bidi="ar-SA"/>
        </w:rPr>
        <w:t>س</w:t>
      </w:r>
      <w:r w:rsidRPr="00132DE4">
        <w:rPr>
          <w:rStyle w:val="Char1"/>
          <w:rtl/>
          <w:lang w:bidi="ar-SA"/>
        </w:rPr>
        <w:t xml:space="preserve"> څخه يو مشهور حديث روايت سوى دى چي لومړۍ برخه يې داسي ده: </w:t>
      </w:r>
    </w:p>
    <w:p w:rsidR="00CF7D70" w:rsidRPr="00132DE4" w:rsidRDefault="00CF7D70" w:rsidP="00CF7D70">
      <w:pPr>
        <w:pStyle w:val="asdf"/>
        <w:jc w:val="both"/>
        <w:rPr>
          <w:rStyle w:val="Char1"/>
          <w:rtl/>
          <w:lang w:bidi="ar-SA"/>
        </w:rPr>
      </w:pPr>
      <w:r w:rsidRPr="004D610F">
        <w:rPr>
          <w:rStyle w:val="Charb"/>
          <w:rtl/>
        </w:rPr>
        <w:t>«الْإِيمَانُ</w:t>
      </w:r>
      <w:r w:rsidRPr="004D610F">
        <w:rPr>
          <w:rStyle w:val="Charb"/>
        </w:rPr>
        <w:t xml:space="preserve"> </w:t>
      </w:r>
      <w:r w:rsidRPr="004D610F">
        <w:rPr>
          <w:rStyle w:val="Charb"/>
          <w:rtl/>
        </w:rPr>
        <w:t>بِضْعٌ</w:t>
      </w:r>
      <w:r w:rsidRPr="004D610F">
        <w:rPr>
          <w:rStyle w:val="Charb"/>
        </w:rPr>
        <w:t xml:space="preserve"> </w:t>
      </w:r>
      <w:r w:rsidRPr="004D610F">
        <w:rPr>
          <w:rStyle w:val="Charb"/>
          <w:rtl/>
        </w:rPr>
        <w:t>وَسَبْعُونَ</w:t>
      </w:r>
      <w:r w:rsidRPr="004D610F">
        <w:rPr>
          <w:rStyle w:val="Charb"/>
        </w:rPr>
        <w:t xml:space="preserve"> </w:t>
      </w:r>
      <w:r w:rsidRPr="004D610F">
        <w:rPr>
          <w:rStyle w:val="Charb"/>
          <w:rtl/>
        </w:rPr>
        <w:t>أَوْ</w:t>
      </w:r>
      <w:r w:rsidRPr="004D610F">
        <w:rPr>
          <w:rStyle w:val="Charb"/>
        </w:rPr>
        <w:t xml:space="preserve"> </w:t>
      </w:r>
      <w:r w:rsidRPr="004D610F">
        <w:rPr>
          <w:rStyle w:val="Charb"/>
          <w:rtl/>
        </w:rPr>
        <w:t>بِضْعٌ</w:t>
      </w:r>
      <w:r w:rsidRPr="004D610F">
        <w:rPr>
          <w:rStyle w:val="Charb"/>
        </w:rPr>
        <w:t xml:space="preserve"> </w:t>
      </w:r>
      <w:r w:rsidRPr="004D610F">
        <w:rPr>
          <w:rStyle w:val="Charb"/>
          <w:rtl/>
        </w:rPr>
        <w:t>وَسِتُّونَ</w:t>
      </w:r>
      <w:r w:rsidRPr="004D610F">
        <w:rPr>
          <w:rStyle w:val="Charb"/>
        </w:rPr>
        <w:t xml:space="preserve"> </w:t>
      </w:r>
      <w:r w:rsidRPr="004D610F">
        <w:rPr>
          <w:rStyle w:val="Charb"/>
          <w:rtl/>
        </w:rPr>
        <w:t>شُعْبَةً</w:t>
      </w:r>
      <w:r w:rsidRPr="004D610F">
        <w:rPr>
          <w:rStyle w:val="Charb"/>
        </w:rPr>
        <w:t xml:space="preserve"> </w:t>
      </w:r>
      <w:r w:rsidRPr="004D610F">
        <w:rPr>
          <w:rStyle w:val="Charb"/>
          <w:rtl/>
        </w:rPr>
        <w:t>فَأَفْضَلُهَا</w:t>
      </w:r>
      <w:r w:rsidRPr="004D610F">
        <w:rPr>
          <w:rStyle w:val="Charb"/>
        </w:rPr>
        <w:t xml:space="preserve"> </w:t>
      </w:r>
      <w:r w:rsidRPr="004D610F">
        <w:rPr>
          <w:rStyle w:val="Charb"/>
          <w:rtl/>
        </w:rPr>
        <w:t>قَوْلُ</w:t>
      </w:r>
      <w:r w:rsidRPr="004D610F">
        <w:rPr>
          <w:rStyle w:val="Charb"/>
        </w:rPr>
        <w:t xml:space="preserve"> </w:t>
      </w:r>
      <w:r w:rsidRPr="004D610F">
        <w:rPr>
          <w:rStyle w:val="Charb"/>
          <w:rtl/>
        </w:rPr>
        <w:t>لَا</w:t>
      </w:r>
      <w:r w:rsidRPr="004D610F">
        <w:rPr>
          <w:rStyle w:val="Charb"/>
        </w:rPr>
        <w:t xml:space="preserve"> </w:t>
      </w:r>
      <w:r w:rsidRPr="004D610F">
        <w:rPr>
          <w:rStyle w:val="Charb"/>
          <w:rtl/>
        </w:rPr>
        <w:t>إِلَهَ</w:t>
      </w:r>
      <w:r w:rsidRPr="004D610F">
        <w:rPr>
          <w:rStyle w:val="Charb"/>
        </w:rPr>
        <w:t xml:space="preserve"> </w:t>
      </w:r>
      <w:r w:rsidRPr="004D610F">
        <w:rPr>
          <w:rStyle w:val="Charb"/>
          <w:rtl/>
        </w:rPr>
        <w:t>إِلَّا</w:t>
      </w:r>
      <w:r w:rsidRPr="004D610F">
        <w:rPr>
          <w:rStyle w:val="Charb"/>
        </w:rPr>
        <w:t xml:space="preserve"> </w:t>
      </w:r>
      <w:r w:rsidRPr="004D610F">
        <w:rPr>
          <w:rStyle w:val="Charb"/>
          <w:rtl/>
        </w:rPr>
        <w:lastRenderedPageBreak/>
        <w:t>اللَّهُ»</w:t>
      </w:r>
      <w:r w:rsidRPr="00132DE4">
        <w:rPr>
          <w:rStyle w:val="Char1"/>
          <w:rtl/>
          <w:lang w:bidi="ar-SA"/>
        </w:rPr>
        <w:t xml:space="preserve">. </w:t>
      </w:r>
    </w:p>
    <w:p w:rsidR="00CF7D70" w:rsidRPr="00132DE4" w:rsidRDefault="00CF7D70" w:rsidP="00601B29">
      <w:pPr>
        <w:pStyle w:val="asdf"/>
        <w:rPr>
          <w:rStyle w:val="Char1"/>
          <w:rtl/>
          <w:lang w:bidi="ar-SA"/>
        </w:rPr>
      </w:pPr>
      <w:r w:rsidRPr="00132DE4">
        <w:rPr>
          <w:rStyle w:val="Char1"/>
          <w:rtl/>
          <w:lang w:bidi="ar-SA"/>
        </w:rPr>
        <w:t xml:space="preserve">يعني: د ايمان څه له پاسه اويايا څه له پاسه شپېته څانګي دي، په هغو کي ډېره غوره او ښه څانګه د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ويل دي. </w:t>
      </w:r>
    </w:p>
    <w:p w:rsidR="00CF7D70" w:rsidRPr="00132DE4" w:rsidRDefault="00CF7D70" w:rsidP="00CF7D70">
      <w:pPr>
        <w:pStyle w:val="asdf"/>
        <w:numPr>
          <w:ilvl w:val="0"/>
          <w:numId w:val="39"/>
        </w:numPr>
        <w:rPr>
          <w:rStyle w:val="Char1"/>
          <w:rtl/>
          <w:lang w:bidi="ar-SA"/>
        </w:rPr>
      </w:pPr>
      <w:r w:rsidRPr="00132DE4">
        <w:rPr>
          <w:rStyle w:val="Char1"/>
          <w:rtl/>
          <w:lang w:bidi="ar-SA"/>
        </w:rPr>
        <w:t>دغه راز له حضرت ابو هريره</w:t>
      </w:r>
      <w:r w:rsidR="004D4F38" w:rsidRPr="004D4F38">
        <w:rPr>
          <w:rStyle w:val="Char1"/>
          <w:rFonts w:cs="CTraditional Arabic"/>
          <w:rtl/>
          <w:lang w:bidi="ar-SA"/>
        </w:rPr>
        <w:t>س</w:t>
      </w:r>
      <w:r w:rsidRPr="00132DE4">
        <w:rPr>
          <w:rStyle w:val="Char1"/>
          <w:rtl/>
          <w:lang w:bidi="ar-SA"/>
        </w:rPr>
        <w:t xml:space="preserve"> څخه په مسند احمد، معجم طبراني او نورو کي يو بل حديث داسي روايت سوى دى:</w:t>
      </w:r>
    </w:p>
    <w:p w:rsidR="00CF7D70" w:rsidRPr="00132DE4" w:rsidRDefault="00CF7D70" w:rsidP="00601B29">
      <w:pPr>
        <w:pStyle w:val="asdf"/>
        <w:jc w:val="both"/>
        <w:rPr>
          <w:rStyle w:val="Char1"/>
          <w:rtl/>
          <w:lang w:bidi="ar-SA"/>
        </w:rPr>
      </w:pPr>
      <w:r w:rsidRPr="004D610F">
        <w:rPr>
          <w:rStyle w:val="Charc"/>
          <w:rtl/>
        </w:rPr>
        <w:t>قَالَ</w:t>
      </w:r>
      <w:r w:rsidRPr="004D610F">
        <w:rPr>
          <w:rStyle w:val="Charc"/>
        </w:rPr>
        <w:t xml:space="preserve"> </w:t>
      </w:r>
      <w:r w:rsidRPr="004D610F">
        <w:rPr>
          <w:rStyle w:val="Charc"/>
          <w:rtl/>
        </w:rPr>
        <w:t>رَسُولُ</w:t>
      </w:r>
      <w:r w:rsidRPr="004D610F">
        <w:rPr>
          <w:rStyle w:val="Charc"/>
        </w:rPr>
        <w:t xml:space="preserve"> </w:t>
      </w:r>
      <w:r w:rsidRPr="004D610F">
        <w:rPr>
          <w:rStyle w:val="Charc"/>
          <w:rtl/>
        </w:rPr>
        <w:t>اللَّهِ</w:t>
      </w:r>
      <w:r w:rsidRPr="004D610F">
        <w:rPr>
          <w:rStyle w:val="Charc"/>
        </w:rPr>
        <w:t xml:space="preserve"> </w:t>
      </w:r>
      <w:r w:rsidRPr="004D610F">
        <w:rPr>
          <w:rStyle w:val="Charc"/>
          <w:rtl/>
        </w:rPr>
        <w:t>صَلَّى</w:t>
      </w:r>
      <w:r w:rsidRPr="004D610F">
        <w:rPr>
          <w:rStyle w:val="Charc"/>
        </w:rPr>
        <w:t xml:space="preserve"> </w:t>
      </w:r>
      <w:r w:rsidRPr="004D610F">
        <w:rPr>
          <w:rStyle w:val="Charc"/>
          <w:rtl/>
        </w:rPr>
        <w:t>اللَّهُ</w:t>
      </w:r>
      <w:r w:rsidRPr="004D610F">
        <w:rPr>
          <w:rStyle w:val="Charc"/>
        </w:rPr>
        <w:t xml:space="preserve"> </w:t>
      </w:r>
      <w:r w:rsidRPr="004D610F">
        <w:rPr>
          <w:rStyle w:val="Charc"/>
          <w:rtl/>
        </w:rPr>
        <w:t>عَلَيْهِ</w:t>
      </w:r>
      <w:r w:rsidRPr="004D610F">
        <w:rPr>
          <w:rStyle w:val="Charc"/>
        </w:rPr>
        <w:t xml:space="preserve"> </w:t>
      </w:r>
      <w:r w:rsidRPr="004D610F">
        <w:rPr>
          <w:rStyle w:val="Charc"/>
          <w:rtl/>
        </w:rPr>
        <w:t>وَسَلَّمَ:</w:t>
      </w:r>
      <w:r>
        <w:rPr>
          <w:rStyle w:val="Charc"/>
          <w:rtl/>
        </w:rPr>
        <w:t xml:space="preserve"> </w:t>
      </w:r>
      <w:r w:rsidRPr="004D610F">
        <w:rPr>
          <w:rStyle w:val="Charb"/>
          <w:rtl/>
        </w:rPr>
        <w:t>«جَدِّدُوا</w:t>
      </w:r>
      <w:r w:rsidRPr="004D610F">
        <w:rPr>
          <w:rStyle w:val="Charb"/>
        </w:rPr>
        <w:t xml:space="preserve"> </w:t>
      </w:r>
      <w:r w:rsidRPr="004D610F">
        <w:rPr>
          <w:rStyle w:val="Charb"/>
          <w:rtl/>
        </w:rPr>
        <w:t>إِيمَانَكُمْ</w:t>
      </w:r>
      <w:r w:rsidR="00601B29">
        <w:rPr>
          <w:rStyle w:val="Charb"/>
          <w:rtl/>
        </w:rPr>
        <w:t>»</w:t>
      </w:r>
      <w:r w:rsidRPr="004D610F">
        <w:rPr>
          <w:rStyle w:val="Charb"/>
          <w:rtl/>
        </w:rPr>
        <w:t>.</w:t>
      </w:r>
      <w:r>
        <w:rPr>
          <w:rStyle w:val="Charb"/>
          <w:rtl/>
        </w:rPr>
        <w:t xml:space="preserve"> </w:t>
      </w:r>
      <w:r w:rsidRPr="004D610F">
        <w:rPr>
          <w:rStyle w:val="Charc"/>
          <w:rtl/>
        </w:rPr>
        <w:t>قِيلَ:</w:t>
      </w:r>
      <w:r w:rsidRPr="004D610F">
        <w:rPr>
          <w:rStyle w:val="Charc"/>
        </w:rPr>
        <w:t xml:space="preserve"> </w:t>
      </w:r>
      <w:r w:rsidRPr="004D610F">
        <w:rPr>
          <w:rStyle w:val="Charc"/>
          <w:rtl/>
        </w:rPr>
        <w:t>يَا</w:t>
      </w:r>
      <w:r w:rsidRPr="004D610F">
        <w:rPr>
          <w:rStyle w:val="Charc"/>
        </w:rPr>
        <w:t xml:space="preserve"> </w:t>
      </w:r>
      <w:r w:rsidRPr="004D610F">
        <w:rPr>
          <w:rStyle w:val="Charc"/>
          <w:rtl/>
        </w:rPr>
        <w:t>رَسُولَ</w:t>
      </w:r>
      <w:r w:rsidRPr="004D610F">
        <w:rPr>
          <w:rStyle w:val="Charc"/>
        </w:rPr>
        <w:t xml:space="preserve"> </w:t>
      </w:r>
      <w:r w:rsidRPr="004D610F">
        <w:rPr>
          <w:rStyle w:val="Charc"/>
          <w:rtl/>
        </w:rPr>
        <w:t>اللَّهِ</w:t>
      </w:r>
      <w:r w:rsidRPr="004D610F">
        <w:rPr>
          <w:rStyle w:val="Charc"/>
        </w:rPr>
        <w:t xml:space="preserve"> </w:t>
      </w:r>
      <w:r w:rsidRPr="004D610F">
        <w:rPr>
          <w:rStyle w:val="Charc"/>
          <w:rtl/>
        </w:rPr>
        <w:t>وَكَيْفَ</w:t>
      </w:r>
      <w:r w:rsidRPr="004D610F">
        <w:rPr>
          <w:rStyle w:val="Charc"/>
        </w:rPr>
        <w:t xml:space="preserve"> </w:t>
      </w:r>
      <w:r w:rsidRPr="004D610F">
        <w:rPr>
          <w:rStyle w:val="Charc"/>
          <w:rtl/>
        </w:rPr>
        <w:t>نُجَدِّدُ إِيمَانَنَا.</w:t>
      </w:r>
      <w:r w:rsidRPr="004D610F">
        <w:rPr>
          <w:rStyle w:val="Charc"/>
        </w:rPr>
        <w:t xml:space="preserve"> </w:t>
      </w:r>
      <w:r w:rsidRPr="004D610F">
        <w:rPr>
          <w:rStyle w:val="Charc"/>
          <w:rtl/>
        </w:rPr>
        <w:t>قَالَ:</w:t>
      </w:r>
      <w:r w:rsidR="00601B29">
        <w:rPr>
          <w:rStyle w:val="Charc"/>
          <w:rtl/>
        </w:rPr>
        <w:t xml:space="preserve"> </w:t>
      </w:r>
      <w:r w:rsidR="00601B29" w:rsidRPr="00601B29">
        <w:rPr>
          <w:rStyle w:val="Charb"/>
          <w:rtl/>
        </w:rPr>
        <w:t>«</w:t>
      </w:r>
      <w:r w:rsidRPr="004D610F">
        <w:rPr>
          <w:rStyle w:val="Charb"/>
          <w:rtl/>
        </w:rPr>
        <w:t>أَكْثِرُوا</w:t>
      </w:r>
      <w:r w:rsidRPr="004D610F">
        <w:rPr>
          <w:rStyle w:val="Charb"/>
        </w:rPr>
        <w:t xml:space="preserve"> </w:t>
      </w:r>
      <w:r w:rsidRPr="004D610F">
        <w:rPr>
          <w:rStyle w:val="Charb"/>
          <w:rtl/>
        </w:rPr>
        <w:t>مِنْ</w:t>
      </w:r>
      <w:r w:rsidRPr="004D610F">
        <w:rPr>
          <w:rStyle w:val="Charb"/>
        </w:rPr>
        <w:t xml:space="preserve"> </w:t>
      </w:r>
      <w:r w:rsidRPr="004D610F">
        <w:rPr>
          <w:rStyle w:val="Charb"/>
          <w:rtl/>
        </w:rPr>
        <w:t>قَوْلِ</w:t>
      </w:r>
      <w:r w:rsidRPr="004D610F">
        <w:rPr>
          <w:rStyle w:val="Charb"/>
        </w:rPr>
        <w:t xml:space="preserve"> </w:t>
      </w:r>
      <w:r w:rsidRPr="004D610F">
        <w:rPr>
          <w:rStyle w:val="Charb"/>
          <w:rtl/>
        </w:rPr>
        <w:t>لَا</w:t>
      </w:r>
      <w:r w:rsidRPr="004D610F">
        <w:rPr>
          <w:rStyle w:val="Charb"/>
        </w:rPr>
        <w:t xml:space="preserve"> </w:t>
      </w:r>
      <w:r w:rsidRPr="004D610F">
        <w:rPr>
          <w:rStyle w:val="Charb"/>
          <w:rtl/>
        </w:rPr>
        <w:t>إِلَهَ</w:t>
      </w:r>
      <w:r w:rsidRPr="004D610F">
        <w:rPr>
          <w:rStyle w:val="Charb"/>
        </w:rPr>
        <w:t xml:space="preserve"> </w:t>
      </w:r>
      <w:r w:rsidRPr="004D610F">
        <w:rPr>
          <w:rStyle w:val="Charb"/>
          <w:rtl/>
        </w:rPr>
        <w:t>إِلَّا</w:t>
      </w:r>
      <w:r w:rsidRPr="004D610F">
        <w:rPr>
          <w:rStyle w:val="Charb"/>
        </w:rPr>
        <w:t xml:space="preserve"> </w:t>
      </w:r>
      <w:r w:rsidRPr="004D610F">
        <w:rPr>
          <w:rStyle w:val="Charb"/>
          <w:rtl/>
        </w:rPr>
        <w:t>اللَّهُ»</w:t>
      </w:r>
      <w:r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يعني: رسول الله</w:t>
      </w:r>
      <w:r w:rsidR="00132DE4" w:rsidRPr="00132DE4">
        <w:rPr>
          <w:rFonts w:cs="CTraditional Arabic"/>
          <w:rtl/>
        </w:rPr>
        <w:t xml:space="preserve"> ج</w:t>
      </w:r>
      <w:r w:rsidRPr="00132DE4">
        <w:rPr>
          <w:rStyle w:val="Char1"/>
          <w:rtl/>
          <w:lang w:bidi="ar-SA"/>
        </w:rPr>
        <w:t xml:space="preserve"> وفرمايل: خپل ايمانونه نوي او تازه کړئ. له صحابه وو څخه چا ورته وويل: اى د خداى رسوله موږ خپل ايمانونه څنګه نوي کړو ؟ هغه ورته وفرمايل: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ډېر ډېر واياست. </w:t>
      </w:r>
    </w:p>
    <w:p w:rsidR="00CF7D70" w:rsidRPr="00132DE4" w:rsidRDefault="00CF7D70" w:rsidP="00CF7D70">
      <w:pPr>
        <w:pStyle w:val="asdf"/>
        <w:numPr>
          <w:ilvl w:val="0"/>
          <w:numId w:val="39"/>
        </w:numPr>
        <w:rPr>
          <w:rStyle w:val="Char1"/>
          <w:rtl/>
          <w:lang w:bidi="ar-SA"/>
        </w:rPr>
      </w:pPr>
      <w:r w:rsidRPr="00132DE4">
        <w:rPr>
          <w:rStyle w:val="Char1"/>
          <w:rtl/>
          <w:lang w:bidi="ar-SA"/>
        </w:rPr>
        <w:t>له حضرت جابر</w:t>
      </w:r>
      <w:r w:rsidR="004D4F38" w:rsidRPr="004D4F38">
        <w:rPr>
          <w:rStyle w:val="Char1"/>
          <w:rFonts w:cs="CTraditional Arabic"/>
          <w:rtl/>
          <w:lang w:bidi="ar-SA"/>
        </w:rPr>
        <w:t>س</w:t>
      </w:r>
      <w:r w:rsidRPr="00132DE4">
        <w:rPr>
          <w:rStyle w:val="Char1"/>
          <w:rtl/>
          <w:lang w:bidi="ar-SA"/>
        </w:rPr>
        <w:t xml:space="preserve"> څخه يو مشهور حديث ابن ماجه، نسائي او نورو روايت کړى دى چي رسول الله</w:t>
      </w:r>
      <w:r w:rsidR="00132DE4" w:rsidRPr="00132DE4">
        <w:rPr>
          <w:rFonts w:cs="CTraditional Arabic"/>
          <w:rtl/>
        </w:rPr>
        <w:t xml:space="preserve"> ج</w:t>
      </w:r>
      <w:r w:rsidRPr="00132DE4">
        <w:rPr>
          <w:rStyle w:val="Char1"/>
          <w:rtl/>
          <w:lang w:bidi="ar-SA"/>
        </w:rPr>
        <w:t xml:space="preserve"> وفرمايل: </w:t>
      </w:r>
    </w:p>
    <w:p w:rsidR="00CF7D70" w:rsidRPr="00132DE4" w:rsidRDefault="00CF7D70" w:rsidP="00601B29">
      <w:pPr>
        <w:pStyle w:val="asdf"/>
        <w:rPr>
          <w:rStyle w:val="Char1"/>
          <w:rtl/>
          <w:lang w:bidi="ar-SA"/>
        </w:rPr>
      </w:pPr>
      <w:r w:rsidRPr="004D610F">
        <w:rPr>
          <w:rStyle w:val="Charb"/>
          <w:rtl/>
        </w:rPr>
        <w:t>«أَفْضَلُ</w:t>
      </w:r>
      <w:r w:rsidRPr="004D610F">
        <w:rPr>
          <w:rStyle w:val="Charb"/>
        </w:rPr>
        <w:t xml:space="preserve"> </w:t>
      </w:r>
      <w:r w:rsidRPr="004D610F">
        <w:rPr>
          <w:rStyle w:val="Charb"/>
          <w:rtl/>
        </w:rPr>
        <w:t>الذِّكْرِ</w:t>
      </w:r>
      <w:r w:rsidRPr="004D610F">
        <w:rPr>
          <w:rStyle w:val="Charb"/>
        </w:rPr>
        <w:t xml:space="preserve"> </w:t>
      </w:r>
      <w:r w:rsidRPr="004D610F">
        <w:rPr>
          <w:rStyle w:val="Charb"/>
          <w:rtl/>
        </w:rPr>
        <w:t>لَا</w:t>
      </w:r>
      <w:r w:rsidRPr="004D610F">
        <w:rPr>
          <w:rStyle w:val="Charb"/>
        </w:rPr>
        <w:t xml:space="preserve"> </w:t>
      </w:r>
      <w:r w:rsidRPr="004D610F">
        <w:rPr>
          <w:rStyle w:val="Charb"/>
          <w:rtl/>
        </w:rPr>
        <w:t>إِلَهَ</w:t>
      </w:r>
      <w:r w:rsidRPr="004D610F">
        <w:rPr>
          <w:rStyle w:val="Charb"/>
        </w:rPr>
        <w:t xml:space="preserve"> </w:t>
      </w:r>
      <w:r w:rsidRPr="004D610F">
        <w:rPr>
          <w:rStyle w:val="Charb"/>
          <w:rtl/>
        </w:rPr>
        <w:t>إِلَّا</w:t>
      </w:r>
      <w:r w:rsidRPr="004D610F">
        <w:rPr>
          <w:rStyle w:val="Charb"/>
        </w:rPr>
        <w:t xml:space="preserve"> </w:t>
      </w:r>
      <w:r w:rsidRPr="004D610F">
        <w:rPr>
          <w:rStyle w:val="Charb"/>
          <w:rtl/>
        </w:rPr>
        <w:t>اللَّهُ»</w:t>
      </w:r>
      <w:r w:rsidRPr="00132DE4">
        <w:rPr>
          <w:rStyle w:val="Char1"/>
          <w:rtl/>
          <w:lang w:bidi="ar-SA"/>
        </w:rPr>
        <w:t xml:space="preserve">. يعني: په ټولو اذکارو کي د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ذکر ډېر غوره دى. </w:t>
      </w:r>
    </w:p>
    <w:p w:rsidR="00CF7D70" w:rsidRPr="00132DE4" w:rsidRDefault="00CF7D70" w:rsidP="00601B29">
      <w:pPr>
        <w:pStyle w:val="asdf"/>
        <w:numPr>
          <w:ilvl w:val="0"/>
          <w:numId w:val="39"/>
        </w:numPr>
        <w:rPr>
          <w:rStyle w:val="Char1"/>
          <w:rtl/>
          <w:lang w:bidi="ar-SA"/>
        </w:rPr>
      </w:pPr>
      <w:r w:rsidRPr="00132DE4">
        <w:rPr>
          <w:rStyle w:val="Char1"/>
          <w:rtl/>
          <w:lang w:bidi="ar-SA"/>
        </w:rPr>
        <w:t>له حضرت ابو سعيد خدري</w:t>
      </w:r>
      <w:r w:rsidR="004D4F38" w:rsidRPr="004D4F38">
        <w:rPr>
          <w:rStyle w:val="Char1"/>
          <w:rFonts w:cs="CTraditional Arabic"/>
          <w:rtl/>
          <w:lang w:bidi="ar-SA"/>
        </w:rPr>
        <w:t>س</w:t>
      </w:r>
      <w:r w:rsidRPr="00132DE4">
        <w:rPr>
          <w:rStyle w:val="Char1"/>
          <w:rtl/>
          <w:lang w:bidi="ar-SA"/>
        </w:rPr>
        <w:t xml:space="preserve"> څخه يو قدسي حديث نسائي، حاکم، بيهقي او نورو روايت کړى دى چي په وروستۍ برخه کي يې راغلي دي چي لوى څښتن</w:t>
      </w:r>
      <w:r w:rsidR="00132DE4" w:rsidRPr="00132DE4">
        <w:rPr>
          <w:rFonts w:cs="CTraditional Arabic"/>
          <w:rtl/>
        </w:rPr>
        <w:t>أ</w:t>
      </w:r>
      <w:r w:rsidRPr="00132DE4">
        <w:rPr>
          <w:rStyle w:val="Char1"/>
          <w:rtl/>
          <w:lang w:bidi="ar-SA"/>
        </w:rPr>
        <w:t xml:space="preserve"> د موسى</w:t>
      </w:r>
      <w:r w:rsidR="00601B29">
        <w:rPr>
          <w:rStyle w:val="Char1"/>
          <w:rFonts w:cs="CTraditional Arabic"/>
          <w:rtl/>
          <w:lang w:bidi="ar-SA"/>
        </w:rPr>
        <w:t>÷</w:t>
      </w:r>
      <w:r w:rsidRPr="00132DE4">
        <w:rPr>
          <w:rStyle w:val="Char1"/>
          <w:rtl/>
          <w:lang w:bidi="ar-SA"/>
        </w:rPr>
        <w:t xml:space="preserve"> د يوې پوښتني په جواب کي وفرمايل: </w:t>
      </w:r>
    </w:p>
    <w:p w:rsidR="00CF7D70" w:rsidRPr="00132DE4" w:rsidRDefault="00CF7D70" w:rsidP="00CF7D70">
      <w:pPr>
        <w:pStyle w:val="asdf"/>
        <w:jc w:val="both"/>
        <w:rPr>
          <w:rStyle w:val="Char1"/>
          <w:rtl/>
          <w:lang w:bidi="ar-SA"/>
        </w:rPr>
      </w:pPr>
      <w:r w:rsidRPr="004D610F">
        <w:rPr>
          <w:rStyle w:val="Charb"/>
          <w:rtl/>
        </w:rPr>
        <w:t>«لو</w:t>
      </w:r>
      <w:r w:rsidRPr="004D610F">
        <w:rPr>
          <w:rStyle w:val="Charb"/>
        </w:rPr>
        <w:t xml:space="preserve"> </w:t>
      </w:r>
      <w:r w:rsidRPr="004D610F">
        <w:rPr>
          <w:rStyle w:val="Charb"/>
          <w:rtl/>
        </w:rPr>
        <w:t>أن</w:t>
      </w:r>
      <w:r w:rsidRPr="004D610F">
        <w:rPr>
          <w:rStyle w:val="Charb"/>
        </w:rPr>
        <w:t xml:space="preserve"> </w:t>
      </w:r>
      <w:r w:rsidRPr="004D610F">
        <w:rPr>
          <w:rStyle w:val="Charb"/>
          <w:rtl/>
        </w:rPr>
        <w:t>السماوات</w:t>
      </w:r>
      <w:r w:rsidRPr="004D610F">
        <w:rPr>
          <w:rStyle w:val="Charb"/>
        </w:rPr>
        <w:t xml:space="preserve"> </w:t>
      </w:r>
      <w:r w:rsidRPr="004D610F">
        <w:rPr>
          <w:rStyle w:val="Charb"/>
          <w:rtl/>
        </w:rPr>
        <w:t>السبع</w:t>
      </w:r>
      <w:r w:rsidRPr="004D610F">
        <w:rPr>
          <w:rStyle w:val="Charb"/>
        </w:rPr>
        <w:t xml:space="preserve"> </w:t>
      </w:r>
      <w:r w:rsidRPr="004D610F">
        <w:rPr>
          <w:rStyle w:val="Charb"/>
          <w:rtl/>
        </w:rPr>
        <w:t>والارضين</w:t>
      </w:r>
      <w:r w:rsidRPr="004D610F">
        <w:rPr>
          <w:rStyle w:val="Charb"/>
        </w:rPr>
        <w:t xml:space="preserve"> </w:t>
      </w:r>
      <w:r w:rsidRPr="004D610F">
        <w:rPr>
          <w:rStyle w:val="Charb"/>
          <w:rtl/>
        </w:rPr>
        <w:t>السبع</w:t>
      </w:r>
      <w:r w:rsidRPr="004D610F">
        <w:rPr>
          <w:rStyle w:val="Charb"/>
        </w:rPr>
        <w:t xml:space="preserve"> </w:t>
      </w:r>
      <w:r w:rsidRPr="004D610F">
        <w:rPr>
          <w:rStyle w:val="Charb"/>
          <w:rtl/>
        </w:rPr>
        <w:t>وضعت</w:t>
      </w:r>
      <w:r w:rsidRPr="004D610F">
        <w:rPr>
          <w:rStyle w:val="Charb"/>
        </w:rPr>
        <w:t xml:space="preserve"> </w:t>
      </w:r>
      <w:r w:rsidRPr="004D610F">
        <w:rPr>
          <w:rStyle w:val="Charb"/>
          <w:rtl/>
        </w:rPr>
        <w:t>في</w:t>
      </w:r>
      <w:r w:rsidRPr="004D610F">
        <w:rPr>
          <w:rStyle w:val="Charb"/>
        </w:rPr>
        <w:t xml:space="preserve"> </w:t>
      </w:r>
      <w:r w:rsidRPr="004D610F">
        <w:rPr>
          <w:rStyle w:val="Charb"/>
          <w:rtl/>
        </w:rPr>
        <w:t>كفة</w:t>
      </w:r>
      <w:r w:rsidRPr="004D610F">
        <w:rPr>
          <w:rStyle w:val="Charb"/>
        </w:rPr>
        <w:t xml:space="preserve"> </w:t>
      </w:r>
      <w:r w:rsidRPr="004D610F">
        <w:rPr>
          <w:rStyle w:val="Charb"/>
          <w:rtl/>
        </w:rPr>
        <w:t>ووضعت</w:t>
      </w:r>
      <w:r w:rsidRPr="004D610F">
        <w:rPr>
          <w:rStyle w:val="Charb"/>
        </w:rPr>
        <w:t xml:space="preserve"> </w:t>
      </w:r>
      <w:r w:rsidRPr="004D610F">
        <w:rPr>
          <w:rStyle w:val="Charb"/>
          <w:rtl/>
        </w:rPr>
        <w:t>لا</w:t>
      </w:r>
      <w:r w:rsidRPr="004D610F">
        <w:rPr>
          <w:rStyle w:val="Charb"/>
        </w:rPr>
        <w:t xml:space="preserve"> </w:t>
      </w:r>
      <w:r w:rsidRPr="004D610F">
        <w:rPr>
          <w:rStyle w:val="Charb"/>
          <w:rtl/>
        </w:rPr>
        <w:t>إله</w:t>
      </w:r>
      <w:r w:rsidRPr="004D610F">
        <w:rPr>
          <w:rStyle w:val="Charb"/>
        </w:rPr>
        <w:t xml:space="preserve"> </w:t>
      </w:r>
      <w:r w:rsidRPr="004D610F">
        <w:rPr>
          <w:rStyle w:val="Charb"/>
          <w:rtl/>
        </w:rPr>
        <w:t>إلا</w:t>
      </w:r>
      <w:r w:rsidRPr="004D610F">
        <w:rPr>
          <w:rStyle w:val="Charb"/>
        </w:rPr>
        <w:t xml:space="preserve"> </w:t>
      </w:r>
      <w:r w:rsidRPr="004D610F">
        <w:rPr>
          <w:rStyle w:val="Charb"/>
          <w:rtl/>
        </w:rPr>
        <w:t>الله</w:t>
      </w:r>
      <w:r w:rsidRPr="004D610F">
        <w:rPr>
          <w:rStyle w:val="Charb"/>
        </w:rPr>
        <w:t xml:space="preserve"> </w:t>
      </w:r>
      <w:r w:rsidRPr="004D610F">
        <w:rPr>
          <w:rStyle w:val="Charb"/>
          <w:rtl/>
        </w:rPr>
        <w:t>في</w:t>
      </w:r>
      <w:r w:rsidRPr="004D610F">
        <w:rPr>
          <w:rStyle w:val="Charb"/>
        </w:rPr>
        <w:t xml:space="preserve"> </w:t>
      </w:r>
      <w:r w:rsidRPr="004D610F">
        <w:rPr>
          <w:rStyle w:val="Charb"/>
          <w:rtl/>
        </w:rPr>
        <w:t>كفة</w:t>
      </w:r>
      <w:r w:rsidRPr="004D610F">
        <w:rPr>
          <w:rStyle w:val="Charb"/>
        </w:rPr>
        <w:t xml:space="preserve"> </w:t>
      </w:r>
      <w:r w:rsidRPr="004D610F">
        <w:rPr>
          <w:rStyle w:val="Charb"/>
          <w:rtl/>
        </w:rPr>
        <w:t>لرجحت</w:t>
      </w:r>
      <w:r w:rsidRPr="004D610F">
        <w:rPr>
          <w:rStyle w:val="Charb"/>
        </w:rPr>
        <w:t xml:space="preserve"> </w:t>
      </w:r>
      <w:r w:rsidRPr="004D610F">
        <w:rPr>
          <w:rStyle w:val="Charb"/>
          <w:rtl/>
        </w:rPr>
        <w:t>بهن»</w:t>
      </w:r>
      <w:r w:rsidRPr="00132DE4">
        <w:rPr>
          <w:rStyle w:val="Char1"/>
          <w:rtl/>
          <w:lang w:bidi="ar-SA"/>
        </w:rPr>
        <w:t xml:space="preserve">. </w:t>
      </w:r>
    </w:p>
    <w:p w:rsidR="00CF7D70" w:rsidRPr="00132DE4" w:rsidRDefault="00CF7D70" w:rsidP="00601B29">
      <w:pPr>
        <w:pStyle w:val="asdf"/>
        <w:rPr>
          <w:rStyle w:val="Char1"/>
          <w:rtl/>
          <w:lang w:bidi="ar-SA"/>
        </w:rPr>
      </w:pPr>
      <w:r w:rsidRPr="00132DE4">
        <w:rPr>
          <w:rStyle w:val="Char1"/>
          <w:rtl/>
          <w:lang w:bidi="ar-SA"/>
        </w:rPr>
        <w:t xml:space="preserve">يعني: که اووه آسمانونه او اووه مځکي په يوه پله کي کښېښول سي </w:t>
      </w:r>
      <w:r w:rsidRPr="00132DE4">
        <w:rPr>
          <w:rStyle w:val="Char1"/>
          <w:rtl/>
          <w:lang w:bidi="ar-SA"/>
        </w:rPr>
        <w:lastRenderedPageBreak/>
        <w:t xml:space="preserve">او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په بله پله کي کښېښول سي نو د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پله به پر درنه سي. </w:t>
      </w:r>
    </w:p>
    <w:p w:rsidR="00CF7D70" w:rsidRDefault="00CF7D70" w:rsidP="00CF7D70">
      <w:pPr>
        <w:pStyle w:val="ac"/>
        <w:rPr>
          <w:rtl/>
        </w:rPr>
      </w:pPr>
      <w:r w:rsidRPr="006E3ADA">
        <w:rPr>
          <w:rtl/>
        </w:rPr>
        <w:t>لا اله الا الله</w:t>
      </w:r>
      <w:r>
        <w:rPr>
          <w:rtl/>
        </w:rPr>
        <w:t xml:space="preserve"> </w:t>
      </w:r>
      <w:r w:rsidRPr="006E3ADA">
        <w:rPr>
          <w:rtl/>
        </w:rPr>
        <w:t>محمد رسول الله صلى الله عليه وآله وسلم</w:t>
      </w:r>
    </w:p>
    <w:p w:rsidR="00601B29" w:rsidRDefault="00601B29" w:rsidP="00CF7D70">
      <w:pPr>
        <w:pStyle w:val="ac"/>
        <w:rPr>
          <w:rtl/>
        </w:rPr>
        <w:sectPr w:rsidR="00601B29" w:rsidSect="00CF7D70">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CF7D70" w:rsidRPr="006E3ADA" w:rsidRDefault="00CF7D70" w:rsidP="00CF7D70">
      <w:pPr>
        <w:pStyle w:val="a9"/>
        <w:rPr>
          <w:b/>
          <w:bCs w:val="0"/>
          <w:spacing w:val="-2"/>
          <w:rtl/>
        </w:rPr>
      </w:pPr>
      <w:bookmarkStart w:id="37" w:name="_Toc379467094"/>
      <w:bookmarkStart w:id="38" w:name="_Toc457119456"/>
      <w:r w:rsidRPr="006E3ADA">
        <w:rPr>
          <w:bCs w:val="0"/>
          <w:rtl/>
        </w:rPr>
        <w:lastRenderedPageBreak/>
        <w:t>د کلمې طيبې دوهمه برخه:</w:t>
      </w:r>
      <w:r>
        <w:rPr>
          <w:bCs w:val="0"/>
          <w:rtl/>
        </w:rPr>
        <w:br/>
      </w:r>
      <w:r w:rsidRPr="006E3ADA">
        <w:rPr>
          <w:bCs w:val="0"/>
          <w:rtl/>
        </w:rPr>
        <w:t>د حضرت محمد</w:t>
      </w:r>
      <w:r w:rsidR="00132DE4" w:rsidRPr="00132DE4">
        <w:rPr>
          <w:rFonts w:cs="CTraditional Arabic"/>
          <w:bCs w:val="0"/>
          <w:rtl/>
        </w:rPr>
        <w:t xml:space="preserve"> ج</w:t>
      </w:r>
      <w:r w:rsidRPr="006E3ADA">
        <w:rPr>
          <w:bCs w:val="0"/>
          <w:rtl/>
        </w:rPr>
        <w:t xml:space="preserve"> رسالت </w:t>
      </w:r>
      <w:r>
        <w:rPr>
          <w:bCs w:val="0"/>
          <w:rtl/>
        </w:rPr>
        <w:t>(</w:t>
      </w:r>
      <w:r w:rsidRPr="006E3ADA">
        <w:rPr>
          <w:bCs w:val="0"/>
          <w:rtl/>
        </w:rPr>
        <w:t>محمد رسول الله</w:t>
      </w:r>
      <w:r>
        <w:rPr>
          <w:bCs w:val="0"/>
          <w:rtl/>
        </w:rPr>
        <w:t>)</w:t>
      </w:r>
      <w:bookmarkEnd w:id="37"/>
      <w:bookmarkEnd w:id="38"/>
    </w:p>
    <w:p w:rsidR="00CF7D70" w:rsidRDefault="00CF7D70" w:rsidP="00CF7D70">
      <w:pPr>
        <w:pStyle w:val="aa"/>
        <w:rPr>
          <w:rtl/>
        </w:rPr>
      </w:pPr>
      <w:bookmarkStart w:id="39" w:name="_Toc379467095"/>
      <w:bookmarkStart w:id="40" w:name="_Toc457119457"/>
      <w:r>
        <w:rPr>
          <w:rtl/>
        </w:rPr>
        <w:t>حضرت محمد</w:t>
      </w:r>
      <w:r w:rsidR="00132DE4" w:rsidRPr="00132DE4">
        <w:rPr>
          <w:rFonts w:cs="CTraditional Arabic"/>
          <w:bCs w:val="0"/>
          <w:rtl/>
        </w:rPr>
        <w:t xml:space="preserve"> ج</w:t>
      </w:r>
      <w:r>
        <w:rPr>
          <w:rtl/>
        </w:rPr>
        <w:t xml:space="preserve"> د</w:t>
      </w:r>
      <w:r w:rsidRPr="00CE1243">
        <w:rPr>
          <w:rtl/>
        </w:rPr>
        <w:t xml:space="preserve"> الله</w:t>
      </w:r>
      <w:r w:rsidR="00132DE4" w:rsidRPr="00132DE4">
        <w:rPr>
          <w:rFonts w:cs="CTraditional Arabic"/>
          <w:bCs w:val="0"/>
          <w:rtl/>
        </w:rPr>
        <w:t>أ</w:t>
      </w:r>
      <w:r>
        <w:rPr>
          <w:rtl/>
        </w:rPr>
        <w:t xml:space="preserve"> رسول دى</w:t>
      </w:r>
      <w:bookmarkEnd w:id="39"/>
      <w:bookmarkEnd w:id="40"/>
    </w:p>
    <w:p w:rsidR="00CF7D70" w:rsidRPr="00132DE4" w:rsidRDefault="00CF7D70" w:rsidP="00CF7D70">
      <w:pPr>
        <w:pStyle w:val="asdf"/>
        <w:rPr>
          <w:rStyle w:val="Char1"/>
          <w:rtl/>
          <w:lang w:bidi="ar-SA"/>
        </w:rPr>
      </w:pPr>
      <w:r w:rsidRPr="00132DE4">
        <w:rPr>
          <w:rStyle w:val="Char1"/>
          <w:rtl/>
          <w:lang w:bidi="ar-SA"/>
        </w:rPr>
        <w:t>تر توحيد وروسته د اسلام بل بنسټ د سيدنا حضرت محمد</w:t>
      </w:r>
      <w:r w:rsidR="00132DE4" w:rsidRPr="00132DE4">
        <w:rPr>
          <w:rFonts w:cs="CTraditional Arabic"/>
          <w:rtl/>
        </w:rPr>
        <w:t xml:space="preserve"> ج</w:t>
      </w:r>
      <w:r w:rsidRPr="00132DE4">
        <w:rPr>
          <w:rStyle w:val="Char1"/>
          <w:rtl/>
          <w:lang w:bidi="ar-SA"/>
        </w:rPr>
        <w:t xml:space="preserve"> پر رسالت او پيغمبرۍ ايمان راوړل او پر دې خبره شهادت دى. </w:t>
      </w:r>
    </w:p>
    <w:p w:rsidR="00CF7D70" w:rsidRPr="00132DE4" w:rsidRDefault="00CF7D70" w:rsidP="00CF7D70">
      <w:pPr>
        <w:pStyle w:val="asdf"/>
        <w:rPr>
          <w:rStyle w:val="Char1"/>
          <w:rtl/>
          <w:lang w:bidi="ar-SA"/>
        </w:rPr>
      </w:pPr>
      <w:r w:rsidRPr="00132DE4">
        <w:rPr>
          <w:rStyle w:val="Char1"/>
          <w:rtl/>
          <w:lang w:bidi="ar-SA"/>
        </w:rPr>
        <w:t>د رسالت په حقيقت او د پيغمبرۍ په منصب د پوهېدو، په تېره چي په دې لړ کي بيا حضرت محمد</w:t>
      </w:r>
      <w:r w:rsidR="00132DE4" w:rsidRPr="00132DE4">
        <w:rPr>
          <w:rFonts w:cs="CTraditional Arabic"/>
          <w:rtl/>
        </w:rPr>
        <w:t xml:space="preserve"> ج</w:t>
      </w:r>
      <w:r w:rsidRPr="00132DE4">
        <w:rPr>
          <w:rStyle w:val="Char1"/>
          <w:rtl/>
          <w:lang w:bidi="ar-SA"/>
        </w:rPr>
        <w:t xml:space="preserve"> ځانګړى مقام لري، په دې باندي د پوهېدو لپاره بايد لاندي خبري په ذهن کي کښېنول سي. </w:t>
      </w:r>
    </w:p>
    <w:p w:rsidR="00CF7D70" w:rsidRPr="00132DE4" w:rsidRDefault="00CF7D70" w:rsidP="00601B29">
      <w:pPr>
        <w:pStyle w:val="asdf"/>
        <w:numPr>
          <w:ilvl w:val="0"/>
          <w:numId w:val="40"/>
        </w:numPr>
        <w:rPr>
          <w:rStyle w:val="Char1"/>
          <w:rtl/>
          <w:lang w:bidi="ar-SA"/>
        </w:rPr>
      </w:pPr>
      <w:r w:rsidRPr="00132DE4">
        <w:rPr>
          <w:rStyle w:val="Char1"/>
          <w:rtl/>
          <w:lang w:bidi="ar-SA"/>
        </w:rPr>
        <w:t xml:space="preserve">د </w:t>
      </w:r>
      <w:r w:rsidR="00601B29">
        <w:rPr>
          <w:rStyle w:val="Char1"/>
          <w:rtl/>
          <w:lang w:bidi="ar-SA"/>
        </w:rPr>
        <w:t>(</w:t>
      </w:r>
      <w:r w:rsidRPr="00132DE4">
        <w:rPr>
          <w:rStyle w:val="Char1"/>
          <w:rtl/>
          <w:lang w:bidi="ar-SA"/>
        </w:rPr>
        <w:t>لا اله الا الله</w:t>
      </w:r>
      <w:r w:rsidR="00601B29">
        <w:rPr>
          <w:rStyle w:val="Char1"/>
          <w:rtl/>
          <w:lang w:bidi="ar-SA"/>
        </w:rPr>
        <w:t>)</w:t>
      </w:r>
      <w:r w:rsidRPr="00132DE4">
        <w:rPr>
          <w:rStyle w:val="Char1"/>
          <w:rtl/>
          <w:lang w:bidi="ar-SA"/>
        </w:rPr>
        <w:t xml:space="preserve"> په ويلو سره موږ د توحيد شهادت ورکړ او د خپل دې اعتقاد او ايمان اعلان مو وکړ او پر دې حقيقت مو اقرار وکړ چي الله تعالى زموږ معبود دى. ځکه نو موږ يوازي او يوازي د ده عبادت کوو او دى زموږ څښتن او رشتيانى واکمن دى. ځکه نو يوازي او يوازي د هغه حکم منو او دى زموږ موخه او د ده رضا ترلاسه کول زموږ نصب العين او د ژوندانه مقصد دى، د ده لپاره ژوند کوو او د ده لپاره سر ورکوو. </w:t>
      </w:r>
    </w:p>
    <w:p w:rsidR="00CF7D70" w:rsidRPr="00132DE4" w:rsidRDefault="00CF7D70" w:rsidP="00CF7D70">
      <w:pPr>
        <w:pStyle w:val="asdf"/>
        <w:numPr>
          <w:ilvl w:val="0"/>
          <w:numId w:val="40"/>
        </w:numPr>
        <w:rPr>
          <w:rStyle w:val="Char1"/>
          <w:rtl/>
          <w:lang w:bidi="ar-SA"/>
        </w:rPr>
      </w:pPr>
      <w:r w:rsidRPr="00132DE4">
        <w:rPr>
          <w:rStyle w:val="Char1"/>
          <w:rtl/>
          <w:lang w:bidi="ar-SA"/>
        </w:rPr>
        <w:t xml:space="preserve">خو لکه چي څرګنده ده دغه ټولي چاري هله ترسره کېداى سي چي موږ ته د لوى څښتن د عبادت سمه طريقه معلومه وي او د هغې په هغو احکامو هم پوهېدلي اوسوکوم چي موږ کړنه په کوو. دغه راز د لوى څښتن د رضائيت او نه رضائيت په </w:t>
      </w:r>
      <w:r w:rsidRPr="00132DE4">
        <w:rPr>
          <w:rStyle w:val="Char1"/>
          <w:rtl/>
          <w:lang w:bidi="ar-SA"/>
        </w:rPr>
        <w:lastRenderedPageBreak/>
        <w:t xml:space="preserve">اصولو او موجباتو هم باخبر اوسو او د هغه د نژدېکت په لارو هم بلدتيا ولرو. نو زموږ د دې اړتيا د ليري کولو لپاره لوى څښتن د دنيا له هماغه پيله څخه د نبوت او رسالت سپېڅلې لړۍ را روانه کړې او د دغو چارو د ښووني لپاره يې په بېلو بېلو مهالونو او په بېلو بېلو ملکونو کي بېلو بېلو ولسونو ته خپل استازي او رسولان لېږلي دي. هغو په خپلو مهالونو کي خپلو خپلو امتونو ته الله تعالى ښه ورپېژندلى، د توحيد درس يې ورکړى او د لوى څښتن د ذات او صفاتو او د مبداء او معاد په اړه يې صحيح عقايد ورته تلقين کړي دي. همدا راز يې د لوى څښتن د عبادت سمي لاري ورښوولي او د معاملو او ټولنيز ژوندانه په هکله يې د لوى څښتن احکام او قوانين تر هغو رسولي دي او د الهي رضا او د هغه د نژدېکت پر لور تلونکي لاري يې ور ته روښانه کړي دي. پر دوى ټولو دي صلاة او سلام وي. </w:t>
      </w:r>
    </w:p>
    <w:p w:rsidR="00CF7D70" w:rsidRPr="00132DE4" w:rsidRDefault="00CF7D70" w:rsidP="00CF7D70">
      <w:pPr>
        <w:pStyle w:val="asdf"/>
        <w:numPr>
          <w:ilvl w:val="0"/>
          <w:numId w:val="40"/>
        </w:numPr>
        <w:rPr>
          <w:rStyle w:val="Char1"/>
          <w:rtl/>
          <w:lang w:bidi="ar-SA"/>
        </w:rPr>
      </w:pPr>
      <w:r w:rsidRPr="00132DE4">
        <w:rPr>
          <w:rStyle w:val="Char1"/>
          <w:rtl/>
          <w:lang w:bidi="ar-SA"/>
        </w:rPr>
        <w:t xml:space="preserve">خو له نن څخه دوه دوه نيم زره کاله وړاندي چي په نړۍ کي استوګن ولسونه يو له بله ليري او بېل بېل په خپلو خپلو سيمو کي مېشت وه او د نړۍ بېلو بېلو برخو ته تله راتل د اوس غوندي آسانه نه وه، له دې امله د بېلو بېلو ملکونو د ولسونو په مزاج او احوالو کي ستر توپير ليدل کېدى، نو تر دغه مهاله چي څونه پيغمبران د لوى څښتن له لوري راتله هغو به خپلو خپلو سيمو ته او خپلو ولسونو ته د لوى څښتن لارښووني راوړلې. دغه راز تر دغه مهاله د عامو وګړو دنننۍ وړتياوي هم نيمګړي وې چي په دې توګه ګواکي انسانيت لويښت ته نه وو </w:t>
      </w:r>
      <w:r w:rsidRPr="00132DE4">
        <w:rPr>
          <w:rStyle w:val="Char1"/>
          <w:rtl/>
          <w:lang w:bidi="ar-SA"/>
        </w:rPr>
        <w:lastRenderedPageBreak/>
        <w:t xml:space="preserve">رسېدلى او د وړوکتوب په حال او مهال کي وو. له دې امله يې د يوه کامل او مکمل دين د زغم او تحمل وړتيا نه درلوده. نو دغو ولسونو ته چي لوى څښتن د دغو پيغمبرانو په ذريعه کوم احکام او قوانين لېږل په هغو کي د دغو ولسونو د ځانګړو مز اجونو او احوالو په پام کي نيولو تر څنګ د هغو د نننيۍ وړتياوي او د زغملو پولي او کچي هم په پام کي نيول سوي وې. له دې امله د هغو د شريعتونو د احکامو په کمښت او زياتوب کي د لنډون او اوږدوالي (اجمال او تفصيل) او سختۍ او نرمښت له پلوه څه توپير موجود وو. </w:t>
      </w:r>
    </w:p>
    <w:p w:rsidR="00CF7D70" w:rsidRPr="00132DE4" w:rsidRDefault="00CF7D70" w:rsidP="00CF7D70">
      <w:pPr>
        <w:pStyle w:val="asdf"/>
        <w:rPr>
          <w:rStyle w:val="Char1"/>
          <w:rtl/>
          <w:lang w:bidi="ar-SA"/>
        </w:rPr>
      </w:pPr>
      <w:r w:rsidRPr="00132DE4">
        <w:rPr>
          <w:rStyle w:val="Char1"/>
          <w:rtl/>
          <w:lang w:bidi="ar-SA"/>
        </w:rPr>
        <w:t xml:space="preserve">د نبوت او رسالت دغه لړۍ روانه وه او لوى څښتن پوهيږي چي د هغه له لوري څونه پيغمبران کومو ولسونو ته کوم کوم وختونه لېږل سوي دي. له هغو څخه د څو تنو پيغمبرانو نومونه د هغو د څه احوالو سره موږ ته په قرآن مجيد کي ويل سوي دي. او دا هم ورسره څرګنده سوې چي موږ پر دغو پيغمبرانو سربېره ډېر نور هم بېلابېلو ولسونوته لېږلي دي. موږ د دغو ټولو انبياوو او پيغمبرانو تصديق کوو، د دوى لارښووني او پيغمبري منو او د هغو درناوى او عزت خپل ديني فرض ګڼو. پر دوى ټولو دي د لوى څښتن درودونه او سلامونه وي. </w:t>
      </w:r>
    </w:p>
    <w:p w:rsidR="00CF7D70" w:rsidRPr="00132DE4" w:rsidRDefault="00CF7D70" w:rsidP="00CF7D70">
      <w:pPr>
        <w:pStyle w:val="asdf"/>
        <w:numPr>
          <w:ilvl w:val="0"/>
          <w:numId w:val="40"/>
        </w:numPr>
        <w:rPr>
          <w:rStyle w:val="Char1"/>
          <w:rtl/>
          <w:lang w:bidi="ar-SA"/>
        </w:rPr>
      </w:pPr>
      <w:r w:rsidRPr="00132DE4">
        <w:rPr>
          <w:rStyle w:val="Char1"/>
          <w:rtl/>
          <w:lang w:bidi="ar-SA"/>
        </w:rPr>
        <w:t xml:space="preserve">بيا له اوس څخه نژدې يونيم زر کاله دمخه چي د زرګونو پيغمبرانو د لارښوونو په پايله کي او د زرګونو کلونو فطري او تدريجي پرمختګ وروسته د انسانانو هغه دنننۍ وړتياوي بشپړي سوې دکومو پر بنسټ چي لوى څښتن موږ پر دين مکلف کړي يو، ګواکي کله چي انسانان د خپلو خپلو وړتياوو </w:t>
      </w:r>
      <w:r w:rsidRPr="00132DE4">
        <w:rPr>
          <w:rStyle w:val="Char1"/>
          <w:rtl/>
          <w:lang w:bidi="ar-SA"/>
        </w:rPr>
        <w:lastRenderedPageBreak/>
        <w:t xml:space="preserve">له پلوه د لويښت عمر ته ورسېدل او د لوى څښتن په حکمت بالغه سره دغه مهال د نړۍ د بېلو بېلو ولسونو او بېلو بېلو ملکونو په منځ کي د پېژندني او راکړي ورکړي اسباب او لاملونه رامنځته کړل چي له امله يې علوم او افکار او اخلاق او عادات له يوه ولسه بل ته او له يوه ملکه بل ته ولېږدول سول او د اسي لاملونه رامنځته سول چي د يوه ملک آواز بل ملک ته ورسيږي، لنډه دا چي په دې توګه هغه نړۍ چي پر بېلو بېلو ټوټو وېشل سوې وه «يوه نړۍ» وګرځېدل نو د دې وخت راغى چي د درستي نړۍ لپاره يو کامل مکمل دين او يو قانون او دستور ولېږل سي او د ټولو ملکونو او قومونو لپاره ترڅو دا نړۍ وي يو رسول واستول سي. </w:t>
      </w:r>
    </w:p>
    <w:p w:rsidR="00CF7D70" w:rsidRPr="00132DE4" w:rsidRDefault="00CF7D70" w:rsidP="00CF7D70">
      <w:pPr>
        <w:pStyle w:val="asdf"/>
        <w:numPr>
          <w:ilvl w:val="0"/>
          <w:numId w:val="40"/>
        </w:numPr>
        <w:rPr>
          <w:rStyle w:val="Char1"/>
          <w:rtl/>
          <w:lang w:bidi="ar-SA"/>
        </w:rPr>
      </w:pPr>
      <w:r w:rsidRPr="00132DE4">
        <w:rPr>
          <w:rStyle w:val="Char1"/>
          <w:rtl/>
          <w:lang w:bidi="ar-SA"/>
        </w:rPr>
        <w:t>نو د دې فطري غوښتني سره سم لوى څښتن د عربو د ټاپو وزمي په مرکزي ښار مکه مکرمه کي</w:t>
      </w:r>
      <w:r w:rsidRPr="00B320A0">
        <w:rPr>
          <w:rFonts w:cs="B Lotus"/>
          <w:sz w:val="28"/>
          <w:szCs w:val="28"/>
          <w:vertAlign w:val="superscript"/>
          <w:rtl/>
        </w:rPr>
        <w:t>(</w:t>
      </w:r>
      <w:r w:rsidRPr="00B320A0">
        <w:rPr>
          <w:rStyle w:val="FootnoteReference"/>
          <w:rFonts w:cs="B Lotus"/>
          <w:sz w:val="28"/>
          <w:szCs w:val="28"/>
          <w:rtl/>
        </w:rPr>
        <w:footnoteReference w:id="10"/>
      </w:r>
      <w:r w:rsidRPr="00B320A0">
        <w:rPr>
          <w:rFonts w:cs="B Lotus"/>
          <w:sz w:val="28"/>
          <w:szCs w:val="28"/>
          <w:vertAlign w:val="superscript"/>
          <w:rtl/>
        </w:rPr>
        <w:t>)</w:t>
      </w:r>
      <w:r w:rsidRPr="00132DE4">
        <w:rPr>
          <w:rStyle w:val="Char1"/>
          <w:rtl/>
          <w:lang w:bidi="ar-SA"/>
        </w:rPr>
        <w:t xml:space="preserve"> سرورکاينات، رحمت </w:t>
      </w:r>
      <w:r w:rsidRPr="00132DE4">
        <w:rPr>
          <w:rStyle w:val="Char1"/>
          <w:rtl/>
          <w:lang w:bidi="ar-SA"/>
        </w:rPr>
        <w:lastRenderedPageBreak/>
        <w:t>عالم حضرت محمد مصطفى</w:t>
      </w:r>
      <w:r w:rsidR="00132DE4" w:rsidRPr="00132DE4">
        <w:rPr>
          <w:rFonts w:cs="CTraditional Arabic"/>
          <w:rtl/>
        </w:rPr>
        <w:t xml:space="preserve"> ج</w:t>
      </w:r>
      <w:r w:rsidRPr="00132DE4">
        <w:rPr>
          <w:rStyle w:val="Char1"/>
          <w:rtl/>
          <w:lang w:bidi="ar-SA"/>
        </w:rPr>
        <w:t xml:space="preserve"> د ټولي نړۍ او د هغې د ټولو ولسونو لپاره د وروستي او خاتم رسول او لارښوونکي په توګه ولېږى. او حکم يې ورته وکړ چي د ټولي نړۍ انسانانو ته پيغام ورکړه چي: </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 xml:space="preserve">قُلۡ يَٰٓأَيُّهَا ٱلنَّاسُ إِنِّي رَسُولُ ٱللَّهِ إِلَيۡكُمۡ جَمِيعًا ٱلَّذِي لَهُۥ مُلۡكُ ٱلسَّمَٰوَٰتِ وَٱلۡأَرۡضِۖ لَآ إِلَٰهَ إِلَّا هُوَ يُحۡيِۦ وَيُمِيتُۖ فَ‍َٔامِنُواْ بِٱللَّهِ وَرَسُولِهِ ٱلنَّبِيِّ ٱلۡأُمِّيِّ ٱلَّذِي </w:t>
      </w:r>
      <w:r w:rsidR="00CF7D70" w:rsidRPr="004D4F38">
        <w:rPr>
          <w:rStyle w:val="Char2"/>
          <w:rtl/>
          <w:lang w:bidi="ar-SA"/>
        </w:rPr>
        <w:lastRenderedPageBreak/>
        <w:t>يُؤۡمِنُ بِٱللَّهِ وَكَلِمَٰتِهِۦ وَٱتَّبِعُوهُ لَعَلَّكُمۡ تَهۡتَدُونَ ١٥٨</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[الأعراف: 158]</w:t>
      </w:r>
      <w:r w:rsidR="00CF7D70" w:rsidRPr="00132DE4">
        <w:rPr>
          <w:rStyle w:val="Char1"/>
          <w:rtl/>
          <w:lang w:bidi="ar-SA"/>
        </w:rPr>
        <w:t>.</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ووايه اى محمده! چي اى انسانانو! زه تاسي ته د هغه خداى استازى يم چي د آسمانونو او مځکي واکمن دى. له هغه پرته بل خداى نسته، هغه ژوند بخښي او هغه مرګ ورکوي، نو پر الله او د هغه پر اُمي نبي ايمان راوړئ چي الله او د هغه ښووني مني او د هغه پيروي غوره کړئ، هيله ده چي تاسي سمه لار ومومئ</w:t>
      </w:r>
      <w:r w:rsidR="00601B29" w:rsidRPr="00601B29">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دغه راز څنګه چي انسانيت د استعداد او وړتيا له پلوه بشپړ او کامل سوى وو</w:t>
      </w:r>
      <w:r w:rsidRPr="00B320A0">
        <w:rPr>
          <w:rFonts w:cs="B Lotus"/>
          <w:sz w:val="28"/>
          <w:szCs w:val="28"/>
          <w:vertAlign w:val="superscript"/>
          <w:rtl/>
        </w:rPr>
        <w:t>(</w:t>
      </w:r>
      <w:r w:rsidRPr="00B320A0">
        <w:rPr>
          <w:rStyle w:val="FootnoteReference"/>
          <w:rFonts w:cs="B Lotus"/>
          <w:sz w:val="28"/>
          <w:szCs w:val="28"/>
          <w:rtl/>
        </w:rPr>
        <w:footnoteReference w:id="11"/>
      </w:r>
      <w:r w:rsidRPr="00B320A0">
        <w:rPr>
          <w:rFonts w:cs="B Lotus"/>
          <w:sz w:val="28"/>
          <w:szCs w:val="28"/>
          <w:vertAlign w:val="superscript"/>
          <w:rtl/>
        </w:rPr>
        <w:t>)</w:t>
      </w:r>
      <w:r w:rsidRPr="00132DE4">
        <w:rPr>
          <w:rStyle w:val="Char1"/>
          <w:rtl/>
          <w:lang w:bidi="ar-SA"/>
        </w:rPr>
        <w:t xml:space="preserve"> او د کامل او مکمل دين زغم پکښي مونده سوى </w:t>
      </w:r>
      <w:r w:rsidRPr="00132DE4">
        <w:rPr>
          <w:rStyle w:val="Char1"/>
          <w:rtl/>
          <w:lang w:bidi="ar-SA"/>
        </w:rPr>
        <w:lastRenderedPageBreak/>
        <w:t>وو، نو يې د دغه نبي امي د ښوونو په ذريعه ديني نظام تر وروستۍ بشپړتيا پوري ورساوه او اعلان يې کړه:</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ٱلۡيَوۡمَ أَكۡمَلۡتُ لَكُمۡ دِينَكُمۡ وَأَتۡمَمۡتُ عَلَيۡكُمۡ نِعۡمَتِي</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[المائدة: 3]</w:t>
      </w:r>
      <w:r w:rsidR="00CF7D70"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نن ما ستاسي دين ستاسي لپاره بشپړ کړ او خپل نعمت مي پر تاسي پوره کړ</w:t>
      </w:r>
      <w:r w:rsidR="00601B29" w:rsidRPr="00601B29">
        <w:rPr>
          <w:rStyle w:val="Char3"/>
          <w:rtl/>
          <w:lang w:bidi="ar-SA"/>
        </w:rPr>
        <w:t>»</w:t>
      </w:r>
      <w:r w:rsidRPr="00B320A0">
        <w:rPr>
          <w:rFonts w:cs="B Lotus"/>
          <w:sz w:val="28"/>
          <w:szCs w:val="28"/>
          <w:vertAlign w:val="superscript"/>
          <w:rtl/>
        </w:rPr>
        <w:t>(</w:t>
      </w:r>
      <w:r w:rsidRPr="00B320A0">
        <w:rPr>
          <w:rStyle w:val="FootnoteReference"/>
          <w:rFonts w:cs="B Lotus"/>
          <w:sz w:val="28"/>
          <w:szCs w:val="28"/>
          <w:rtl/>
        </w:rPr>
        <w:footnoteReference w:id="12"/>
      </w:r>
      <w:r w:rsidRPr="00B320A0">
        <w:rPr>
          <w:rFonts w:cs="B Lotus"/>
          <w:sz w:val="28"/>
          <w:szCs w:val="28"/>
          <w:vertAlign w:val="superscript"/>
          <w:rtl/>
        </w:rPr>
        <w:t>)</w:t>
      </w:r>
      <w:r w:rsidRPr="00132DE4">
        <w:rPr>
          <w:rStyle w:val="Char1"/>
          <w:rtl/>
          <w:lang w:bidi="ar-SA"/>
        </w:rPr>
        <w:t xml:space="preserve">. </w:t>
      </w:r>
    </w:p>
    <w:p w:rsidR="00CF7D70" w:rsidRPr="00132DE4" w:rsidRDefault="00CF7D70" w:rsidP="00CF7D70">
      <w:pPr>
        <w:pStyle w:val="asdf"/>
        <w:numPr>
          <w:ilvl w:val="0"/>
          <w:numId w:val="40"/>
        </w:numPr>
        <w:rPr>
          <w:rStyle w:val="Char1"/>
          <w:rtl/>
          <w:lang w:bidi="ar-SA"/>
        </w:rPr>
      </w:pPr>
      <w:r w:rsidRPr="00132DE4">
        <w:rPr>
          <w:rStyle w:val="Char1"/>
          <w:rtl/>
          <w:lang w:bidi="ar-SA"/>
        </w:rPr>
        <w:lastRenderedPageBreak/>
        <w:t>بيا د دين تر دې بشپړتابه وروسته د الهي حکمت دا غوښتنه وه چي دغه دين د تل لپاره د هر ډول تحريف او لاس وهني څخه وساتي او د هغه د ساتني داسي نظام يې رامنځته کړ چي نړۍ د تل لپاره له هغه څخه رڼا ترلاسه کړاى سي. لکه چي د لوى څښتن په قدرت داسي اسباب رامنځته سول چي دغه وروستى بشپړ دين او د هغه صحيفه (قرآن کريم) د تل لپاره خوندي سو</w:t>
      </w:r>
      <w:r w:rsidRPr="005C20FF">
        <w:rPr>
          <w:rFonts w:cs="B Lotus"/>
          <w:sz w:val="28"/>
          <w:szCs w:val="28"/>
          <w:vertAlign w:val="superscript"/>
          <w:rtl/>
        </w:rPr>
        <w:t>(</w:t>
      </w:r>
      <w:r w:rsidRPr="005C20FF">
        <w:rPr>
          <w:rStyle w:val="FootnoteReference"/>
          <w:rFonts w:cs="B Lotus"/>
          <w:sz w:val="28"/>
          <w:szCs w:val="28"/>
          <w:rtl/>
        </w:rPr>
        <w:footnoteReference w:id="13"/>
      </w:r>
      <w:r w:rsidRPr="005C20FF">
        <w:rPr>
          <w:rFonts w:cs="B Lotus"/>
          <w:sz w:val="28"/>
          <w:szCs w:val="28"/>
          <w:vertAlign w:val="superscript"/>
          <w:rtl/>
        </w:rPr>
        <w:t>)</w:t>
      </w:r>
      <w:r w:rsidRPr="00132DE4">
        <w:rPr>
          <w:rStyle w:val="Char1"/>
          <w:rtl/>
          <w:lang w:bidi="ar-SA"/>
        </w:rPr>
        <w:t xml:space="preserve"> او د کوم تحريف او لاسوهني او شک او شبهې ځاى نه سو پکښي پاته. البته د دې ساتني د ضمانت اعلان لوى څښتن په قرآن کريم کي په دې الفاظو وکړ: </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إِنَّا نَحۡنُ نَزَّلۡنَا ٱلذِّكۡرَ وَإِنَّا لَهُۥ لَحَٰفِظُونَ ٩</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[الحجر: 9]</w:t>
      </w:r>
      <w:r w:rsidR="00CF7D70" w:rsidRPr="00132DE4">
        <w:rPr>
          <w:rStyle w:val="Char1"/>
          <w:rtl/>
          <w:lang w:bidi="ar-SA"/>
        </w:rPr>
        <w:t>.</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موږ دغه ذکر(قرآن) نازل کړى او موږ په خپله د دې ساتندويان يو</w:t>
      </w:r>
      <w:r w:rsidR="00601B29" w:rsidRPr="00601B29">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lastRenderedPageBreak/>
        <w:t>له پورته خبرو څخه به تاسي په دې هم پوهېدلي ياست چي څنګه چي دغه دين تر وروستي پړاوه بشپړ سوى دى او خوندي سوى هم دى نور اوس نړۍ کوم نوي نبي او نوي لارښووني ته هيڅ اړتيا نه لري، له دې امله که څوک تر محمدي نبوت وروسته د نبوت دعوه کوي هغه به پر لوى څښتن باندي مازي درواغ او افترا وي.</w:t>
      </w:r>
    </w:p>
    <w:p w:rsidR="00CF7D70" w:rsidRPr="00F001F0" w:rsidRDefault="00CF7D70" w:rsidP="00601B29">
      <w:pPr>
        <w:pStyle w:val="a1"/>
        <w:ind w:firstLine="0"/>
        <w:jc w:val="center"/>
        <w:rPr>
          <w:rtl/>
          <w:lang w:bidi="ar-SA"/>
        </w:rPr>
      </w:pPr>
      <w:r w:rsidRPr="00F001F0">
        <w:rPr>
          <w:rtl/>
          <w:lang w:bidi="ar-SA"/>
        </w:rPr>
        <w:t>***</w:t>
      </w:r>
    </w:p>
    <w:p w:rsidR="00CF7D70" w:rsidRPr="00132DE4" w:rsidRDefault="00CF7D70" w:rsidP="00CF7D70">
      <w:pPr>
        <w:pStyle w:val="asdf"/>
        <w:rPr>
          <w:rStyle w:val="Char1"/>
          <w:rtl/>
          <w:lang w:bidi="ar-SA"/>
        </w:rPr>
      </w:pPr>
      <w:r w:rsidRPr="00132DE4">
        <w:rPr>
          <w:rStyle w:val="Char1"/>
          <w:rtl/>
          <w:lang w:bidi="ar-SA"/>
        </w:rPr>
        <w:t>په مخکنيو کرښو کي چي څه ايماني او تاريخي حقايق ياد سول (کوم چي د عقل او نقل له مخي هم جوت او د منلو وړ دي) د هغو ټولو حاصل دادى: لوى څښتن چي د وګړو د لارښووني او د خپلو احکامو او خوښو څخه د هغو د خبروني په موخه د نبوت کومه لړۍ د نړۍ له پيل څخه روانه کړې وه حضرت محمد</w:t>
      </w:r>
      <w:r w:rsidR="00132DE4" w:rsidRPr="00132DE4">
        <w:rPr>
          <w:rFonts w:cs="CTraditional Arabic"/>
          <w:rtl/>
        </w:rPr>
        <w:t xml:space="preserve"> ج</w:t>
      </w:r>
      <w:r w:rsidRPr="00132DE4">
        <w:rPr>
          <w:rStyle w:val="Char1"/>
          <w:rtl/>
          <w:lang w:bidi="ar-SA"/>
        </w:rPr>
        <w:t xml:space="preserve"> يې وروستۍ کړۍ ده يا د هغه</w:t>
      </w:r>
      <w:r w:rsidR="00132DE4" w:rsidRPr="00132DE4">
        <w:rPr>
          <w:rFonts w:cs="CTraditional Arabic"/>
          <w:rtl/>
        </w:rPr>
        <w:t xml:space="preserve"> ج</w:t>
      </w:r>
      <w:r w:rsidRPr="00132DE4">
        <w:rPr>
          <w:rStyle w:val="Char1"/>
          <w:rtl/>
          <w:lang w:bidi="ar-SA"/>
        </w:rPr>
        <w:t xml:space="preserve"> د تمثيل سره سم د نبوت وروستۍ خښته ده. حضرت محمد</w:t>
      </w:r>
      <w:r w:rsidR="00132DE4" w:rsidRPr="00132DE4">
        <w:rPr>
          <w:rFonts w:cs="CTraditional Arabic"/>
          <w:rtl/>
        </w:rPr>
        <w:t xml:space="preserve"> ج</w:t>
      </w:r>
      <w:r w:rsidRPr="00132DE4">
        <w:rPr>
          <w:rStyle w:val="Char1"/>
          <w:rtl/>
          <w:lang w:bidi="ar-SA"/>
        </w:rPr>
        <w:t xml:space="preserve"> د لوى څښتن باوري استازى او رشتيانى پيغمبر دى. د هغه پيغام د لوى څښتن پيغام دى او لار ښوونه يې د لوى څښتن لارښوونه ده. ځکه نو د هغه اطاعت او فرمان منل کټ مت د لوى څښتن اطاعت او فرمان منل باله سي، او نافرماني يې د لوى څښتن نافرماني ده. ځکه څه چي هغه فرمايي، د لوى څښتن له لوري فرمايي او د هغه</w:t>
      </w:r>
      <w:r w:rsidR="00132DE4" w:rsidRPr="00132DE4">
        <w:rPr>
          <w:rFonts w:cs="CTraditional Arabic"/>
          <w:rtl/>
        </w:rPr>
        <w:t>أ</w:t>
      </w:r>
      <w:r w:rsidRPr="00132DE4">
        <w:rPr>
          <w:rStyle w:val="Char1"/>
          <w:rtl/>
          <w:lang w:bidi="ar-SA"/>
        </w:rPr>
        <w:t xml:space="preserve"> احکام موږ ته رسوي.</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مَّن يُطِعِ ٱلرَّسُولَ فَقَدۡ أَطَاعَ ٱللَّهَۖ</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[النساء: 80]</w:t>
      </w:r>
      <w:r w:rsidR="00CF7D70"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چا چي د پيغمبر اطاعت وکړ، هغه دلوى څښتن اطاعت وکړ</w:t>
      </w:r>
      <w:r w:rsidR="00601B29" w:rsidRPr="00601B29">
        <w:rPr>
          <w:rStyle w:val="Char3"/>
          <w:rtl/>
          <w:lang w:bidi="ar-SA"/>
        </w:rPr>
        <w:t>»</w:t>
      </w:r>
      <w:r w:rsidRPr="00132DE4">
        <w:rPr>
          <w:rStyle w:val="Char1"/>
          <w:rtl/>
          <w:lang w:bidi="ar-SA"/>
        </w:rPr>
        <w:t>.</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وَمَا يَنطِقُ عَنِ ٱلۡهَوَىٰٓ ٣  إِنۡ هُوَ إِلَّا وَحۡيٞ يُوحَىٰ ٤</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[النجم: 3-4]</w:t>
      </w:r>
      <w:r w:rsidR="00CF7D70"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 xml:space="preserve">هغه (ستاسي ملګرى؛ محمد) له خپل خواهش څخه نه </w:t>
      </w:r>
      <w:r w:rsidRPr="00601B29">
        <w:rPr>
          <w:rStyle w:val="Char3"/>
          <w:rtl/>
          <w:lang w:bidi="ar-SA"/>
        </w:rPr>
        <w:lastRenderedPageBreak/>
        <w:t>ږغيږي، دا خو يوه وحي ده چي پر هغه نازليږي</w:t>
      </w:r>
      <w:r w:rsidR="00601B29" w:rsidRPr="00601B29">
        <w:rPr>
          <w:rStyle w:val="Char3"/>
          <w:rtl/>
          <w:lang w:bidi="ar-SA"/>
        </w:rPr>
        <w:t>»</w:t>
      </w:r>
      <w:r w:rsidRPr="00132DE4">
        <w:rPr>
          <w:rStyle w:val="Char1"/>
          <w:rtl/>
          <w:lang w:bidi="ar-SA"/>
        </w:rPr>
        <w:t>.</w:t>
      </w:r>
    </w:p>
    <w:tbl>
      <w:tblPr>
        <w:bidiVisual/>
        <w:tblW w:w="0" w:type="auto"/>
        <w:tblLook w:val="04A0" w:firstRow="1" w:lastRow="0" w:firstColumn="1" w:lastColumn="0" w:noHBand="0" w:noVBand="1"/>
      </w:tblPr>
      <w:tblGrid>
        <w:gridCol w:w="3002"/>
        <w:gridCol w:w="383"/>
        <w:gridCol w:w="3067"/>
      </w:tblGrid>
      <w:tr w:rsidR="00CF7D70" w:rsidTr="004D4F38">
        <w:tc>
          <w:tcPr>
            <w:tcW w:w="3624"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گفت</w:t>
            </w:r>
            <w:r w:rsidR="00601B29">
              <w:rPr>
                <w:rtl/>
                <w:lang w:bidi="ar-SA"/>
              </w:rPr>
              <w:t>ۀ</w:t>
            </w:r>
            <w:r w:rsidRPr="00AF071D">
              <w:rPr>
                <w:rtl/>
                <w:lang w:bidi="ar-SA"/>
              </w:rPr>
              <w:t xml:space="preserve"> او گفت</w:t>
            </w:r>
            <w:r w:rsidR="00601B29">
              <w:rPr>
                <w:rtl/>
                <w:lang w:bidi="ar-SA"/>
              </w:rPr>
              <w:t>ۀ</w:t>
            </w:r>
            <w:r w:rsidRPr="00AF071D">
              <w:rPr>
                <w:rtl/>
                <w:lang w:bidi="ar-SA"/>
              </w:rPr>
              <w:t xml:space="preserve"> الله بود</w:t>
            </w:r>
            <w:r w:rsidRPr="00AF071D">
              <w:rPr>
                <w:rtl/>
                <w:lang w:bidi="ar-SA"/>
              </w:rPr>
              <w:br/>
            </w:r>
          </w:p>
        </w:tc>
        <w:tc>
          <w:tcPr>
            <w:tcW w:w="425" w:type="dxa"/>
            <w:shd w:val="clear" w:color="auto" w:fill="auto"/>
          </w:tcPr>
          <w:p w:rsidR="00CF7D70" w:rsidRPr="00AF071D" w:rsidRDefault="00CF7D70" w:rsidP="00601B29">
            <w:pPr>
              <w:pStyle w:val="a1"/>
              <w:jc w:val="lowKashida"/>
              <w:rPr>
                <w:rtl/>
                <w:lang w:bidi="ar-SA"/>
              </w:rPr>
            </w:pPr>
          </w:p>
        </w:tc>
        <w:tc>
          <w:tcPr>
            <w:tcW w:w="3652"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گرچه از حلقوم عبدالله بود</w:t>
            </w:r>
            <w:r w:rsidRPr="00AF071D">
              <w:rPr>
                <w:rtl/>
                <w:lang w:bidi="ar-SA"/>
              </w:rPr>
              <w:br/>
            </w:r>
          </w:p>
        </w:tc>
      </w:tr>
    </w:tbl>
    <w:p w:rsidR="00CF7D70" w:rsidRPr="00132DE4" w:rsidRDefault="00CF7D70" w:rsidP="00CF7D70">
      <w:pPr>
        <w:pStyle w:val="asdf"/>
        <w:rPr>
          <w:rStyle w:val="Char1"/>
          <w:rtl/>
          <w:lang w:bidi="ar-SA"/>
        </w:rPr>
      </w:pPr>
      <w:r w:rsidRPr="00132DE4">
        <w:rPr>
          <w:rStyle w:val="Char1"/>
          <w:rtl/>
          <w:lang w:bidi="ar-SA"/>
        </w:rPr>
        <w:t xml:space="preserve">تر دې ځايه چي څه عرض سوه تاسي د هغو په رڼا کي هرومرو د رسالت د حقيقت او د هغه د موخي او منصب په هکله پوهېدلي ياست، او له هغو څخه درته څرګنده سوې ده چي د يو چا د لوى څښتن د رسول په توګه منل او د هغه پر رسالت او پيغمبرۍ شهادت ورکول څه معنا لري او له دې امله د انسان پر ذمه څه لازميږي؟ دلته موږ ته لازمه ده چي د مسلمانانو د اوسني غفلت او ځان هېروني په هکله څه اړيني څرګندوني وکړو. </w:t>
      </w:r>
    </w:p>
    <w:p w:rsidR="00CF7D70" w:rsidRDefault="00CF7D70" w:rsidP="00CF7D70">
      <w:pPr>
        <w:pStyle w:val="aa"/>
        <w:rPr>
          <w:rtl/>
        </w:rPr>
      </w:pPr>
      <w:bookmarkStart w:id="41" w:name="_Toc379467096"/>
      <w:bookmarkStart w:id="42" w:name="_Toc457119458"/>
      <w:r w:rsidRPr="00AC34C7">
        <w:rPr>
          <w:rtl/>
        </w:rPr>
        <w:t>د يو چا د رسول په توګه د منلو موخه او د هغه لوازم</w:t>
      </w:r>
      <w:bookmarkEnd w:id="41"/>
      <w:bookmarkEnd w:id="42"/>
    </w:p>
    <w:p w:rsidR="00CF7D70" w:rsidRPr="00132DE4" w:rsidRDefault="00CF7D70" w:rsidP="00CF7D70">
      <w:pPr>
        <w:pStyle w:val="asdf"/>
        <w:rPr>
          <w:rStyle w:val="Char1"/>
          <w:rtl/>
          <w:lang w:bidi="ar-SA"/>
        </w:rPr>
      </w:pPr>
      <w:r w:rsidRPr="00132DE4">
        <w:rPr>
          <w:rStyle w:val="Char1"/>
          <w:rtl/>
          <w:lang w:bidi="ar-SA"/>
        </w:rPr>
        <w:t xml:space="preserve">تاسي چي څو ک «د لوى څښتن د رسول» په توګه ومانه او پر دې مو شاهدي وويل نو تاسي په حقيقت کي د ځان لپاره او د خپلي رايي په اړه د درستي نړۍ او کايناتو په هکله څو ډېري مهمي او ستري پرېکړي وکړې. داسي پرېکړي چي تر هغو مهمي او تر هغو اوښتون راوړونکي او انقلاب زېږوونکي پرېکړي نوري نسته. تاسي ګواکي په خپل زړه او خپل دماغ او ژبه پرېکړه وکړه چي: </w:t>
      </w:r>
    </w:p>
    <w:p w:rsidR="00CF7D70" w:rsidRPr="00132DE4" w:rsidRDefault="00CF7D70" w:rsidP="00CF7D70">
      <w:pPr>
        <w:pStyle w:val="asdf"/>
        <w:rPr>
          <w:rStyle w:val="Char1"/>
          <w:rtl/>
          <w:lang w:bidi="ar-SA"/>
        </w:rPr>
      </w:pPr>
      <w:r w:rsidRPr="00132DE4">
        <w:rPr>
          <w:rStyle w:val="Char1"/>
          <w:rtl/>
          <w:lang w:bidi="ar-SA"/>
        </w:rPr>
        <w:t xml:space="preserve">(الف) دغه نبي او رسول چي د نړۍ د موندونکي، د دې نړۍ د پيل او پاى او د مځکي او آسمانونو او دې ټولو کايناتو په هکله څه ويلي دي ګردسره حق او رشتيا دي. ځکه هغه دغه خبري د خپل غور او فکر څخه نه، بلکي د خبير او عليم خداى د وربخښلي علم په مټ کړي او د نړۍ ټولو فېلسوفانو، مفکرينو او ليکوالانو چي د هغه په خلاف څه ويلي او يا يې وايي ټول باطل، درواغ او چټيات دي. </w:t>
      </w:r>
    </w:p>
    <w:p w:rsidR="00CF7D70" w:rsidRPr="00132DE4" w:rsidRDefault="00CF7D70" w:rsidP="00CF7D70">
      <w:pPr>
        <w:pStyle w:val="asdf"/>
        <w:rPr>
          <w:rStyle w:val="Char1"/>
          <w:rtl/>
          <w:lang w:bidi="ar-SA"/>
        </w:rPr>
      </w:pPr>
      <w:r w:rsidRPr="00132DE4">
        <w:rPr>
          <w:rStyle w:val="Char1"/>
          <w:rtl/>
          <w:lang w:bidi="ar-SA"/>
        </w:rPr>
        <w:lastRenderedPageBreak/>
        <w:t xml:space="preserve">(ب) دغه رسول چي د نه ليدونکو او نه اورېدونکو شيانو په هکله خبر ورکوي، مثلاً د ملايکو د موجوديت او د هغو د اوصافو او افعالو په باب څه وايي يا مثلاً د قيامت د راتلو او تر هغه وروسته د حشر او بيا په آخرت کي د حساب کتاب او جزا او سزا په هکله خبر ورکوي يا د جنت او دوږخ د موجوديت او بيا په جنت کي د ډول ډول نعمتونو او په دوږخ کي د ډول ډول دردناکو عذابونو په اړه تفصيل ورکوي دا ټوله حق دي، د هغو منل بېله چون او چرا اړين دي. ځکه هغه دغه ټولي خبري د لوى څښتن له لوري کوي، نو که د هغه له بيان سوو شيانو څخه ــ البته چي په يقين سره هغه بيان کړي وي ــ د کوم شي څخه څوک انکار وکړي نو له ايمان او ژغورني څخه بې برخي کيږي. </w:t>
      </w:r>
    </w:p>
    <w:p w:rsidR="00CF7D70" w:rsidRPr="00132DE4" w:rsidRDefault="00CF7D70" w:rsidP="00CF7D70">
      <w:pPr>
        <w:pStyle w:val="asdf"/>
        <w:rPr>
          <w:rStyle w:val="Char1"/>
          <w:rtl/>
          <w:lang w:bidi="ar-SA"/>
        </w:rPr>
      </w:pPr>
      <w:r w:rsidRPr="00132DE4">
        <w:rPr>
          <w:rStyle w:val="Char1"/>
          <w:rtl/>
          <w:lang w:bidi="ar-SA"/>
        </w:rPr>
        <w:t xml:space="preserve">(جـ) دغه راز د عباداتو، اخلاقو، آدابو او تمدن او ټولنيز ژوند په هکله چي هغه کوم احکام بيان کړي دي او همدا راز چي يې د سياست او نړيوالو اړيکو په هکله څه اصول او قوانين ښوولي دي، لنده دا چي د وګړنيز ژوندانه په بېلو بېلو برخو کي چي يې څه لارښووني کړي دي، ټولي پرځاى او د عملي کولو او پلي کولو وړ دي. د هغو په خلاف چي کومي کړني او لاري دود دي، که زموږ په کورونو او کورنيو کي دود وي يا زموږ پلار نيکه دود کړي وي يا د نړۍ کوم ستر او پرمختللي او متمدن قوم يا زموږ ولس او حکومت رامنځته کړي وي، په هر صورت ټولي ناسمي او انسانيت ته ضررناکي او مهلکي دي او ګردسره د له منځه وړلو وړ دي. </w:t>
      </w:r>
    </w:p>
    <w:p w:rsidR="00CF7D70" w:rsidRPr="00132DE4" w:rsidRDefault="00CF7D70" w:rsidP="00CF7D70">
      <w:pPr>
        <w:pStyle w:val="asdf"/>
        <w:rPr>
          <w:rStyle w:val="Char1"/>
          <w:rtl/>
          <w:lang w:bidi="ar-SA"/>
        </w:rPr>
      </w:pPr>
      <w:r w:rsidRPr="00132DE4">
        <w:rPr>
          <w:rStyle w:val="Char1"/>
          <w:rtl/>
          <w:lang w:bidi="ar-SA"/>
        </w:rPr>
        <w:t xml:space="preserve">خلاصه، د لوى څښتن د رسول په صفت د يو چا منل که څه هم په ظاهره يوه وړه خبره ښکاري، خو په حقيقت کي ستاسي د خپل </w:t>
      </w:r>
      <w:r w:rsidRPr="00132DE4">
        <w:rPr>
          <w:rStyle w:val="Char1"/>
          <w:rtl/>
          <w:lang w:bidi="ar-SA"/>
        </w:rPr>
        <w:lastRenderedPageBreak/>
        <w:t xml:space="preserve">ځان او ټولي نړۍ په هکله مهمي پرېکړي پکښي نغښتي دي. نو چي څوک د کوم رسول د رسالت په اړه په خپله ژبه شاهدي ورکوي او پر دې بنسټ خپل ځان د هغه امتي ګڼي، خو زړه يې د دغو پرېکړو لپاره چمتو نه وي، نو په حقيقت کي هغه په ستره تېروتنه اخته سوى دى او د رسالت او پيغمبرۍ په موخه او مطلب نه دى پوه سوى. </w:t>
      </w:r>
    </w:p>
    <w:p w:rsidR="00CF7D70" w:rsidRPr="00132DE4" w:rsidRDefault="00CF7D70" w:rsidP="00CF7D70">
      <w:pPr>
        <w:pStyle w:val="asdf"/>
        <w:rPr>
          <w:rStyle w:val="Char1"/>
          <w:rtl/>
          <w:lang w:bidi="ar-SA"/>
        </w:rPr>
      </w:pPr>
      <w:r w:rsidRPr="00132DE4">
        <w:rPr>
          <w:rStyle w:val="Char1"/>
          <w:rtl/>
          <w:lang w:bidi="ar-SA"/>
        </w:rPr>
        <w:t>د يوه نبي او رسول پر نبوت او رسالت باندي له ايمان راوړلو څخه مطلب دادى چي موږ د هغه هره لارښوونه حق او پر ځاى وبولو او د هغه په خلاف هره نظريه او دود او دستور ناسم او باطل وګنو. ځکه موږ هغه د الهي مرضياتو د استازي په توګه خپل واجب الاطاعت لارښود منلى دى. په دې هکله په قرآن کريم کي څرګند بيان راغلى دى: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فَلَا وَرَبِّكَ لَا يُؤۡمِنُونَ حَتَّىٰ يُحَكِّمُوكَ فِيمَا شَجَرَ بَيۡنَهُمۡ ثُمَّ لَا يَجِدُواْ فِيٓ أَنفُسِهِمۡ حَرَجٗا مِّمَّا قَضَيۡتَ وَيُسَلِّمُواْ تَسۡلِيمٗا ٦٥</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[النساء: 65]</w:t>
      </w:r>
      <w:r w:rsidR="00CF7D70"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اى محمده! ستا په رب قسم چي دوى هيڅکله هم نه مومنان کيږي. تر څو چي تا په خپل منځي شخړو کي د پرېکړه کوونکي په توګه ونه مني. بيا چي ته څه پرېکړه وکړې پر هغې باندي په خپلو زړونو کي څه خوابدي احساس نه کړي؛ بلکي سر تر پايه يې په خوښي سره ومني</w:t>
      </w:r>
      <w:r w:rsidR="00601B29" w:rsidRPr="00601B29">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په هر حال د نبي او رسول د لارښوونو تر منلو وروسته بيا «مومن» ته د غور او فکر او ترجيح او انتخاب واک اختيار نه پاته کيږي، بلکي په دې صورت کي د هغه کار د لارښوونو په بشپړه منل او د هغو په پلي کولو بوختېدل دي. البته دغه منل صرف قانوني او جبري نه، بلکي د زړه له کومي منل دي، چي دا د ايمان شرط باله سي.</w:t>
      </w:r>
    </w:p>
    <w:p w:rsidR="00CF7D70" w:rsidRPr="00132DE4" w:rsidRDefault="00CF7D70" w:rsidP="00CF7D70">
      <w:pPr>
        <w:pStyle w:val="asdf"/>
        <w:rPr>
          <w:rStyle w:val="Char1"/>
          <w:rtl/>
          <w:lang w:bidi="ar-SA"/>
        </w:rPr>
      </w:pPr>
      <w:r w:rsidRPr="00132DE4">
        <w:rPr>
          <w:rStyle w:val="Char1"/>
          <w:rtl/>
          <w:lang w:bidi="ar-SA"/>
        </w:rPr>
        <w:lastRenderedPageBreak/>
        <w:t>د نبي او رسول حيثيت د نړۍ د عامو مصلحينو او لارښوونکو غوندي نه وي، چي د مصلح او لارښود په توګه د هغه د خبرو د منلو سره سره يې د خبرو په منلو او پلي کولو کي څوک اختيار ولري. چي که بالفرض د هغه کومه خبره د مهال د مصلحت او غوښتني سره سمه نه وي يا غلطه وګڼل سي، نو ونه منل سي. بلکي د رسول حيثيت لکه چي مخکي وويل سول د لوى څښتن د رشتيني او باوري استازي دى، چي په اړه يې منل سوې وي چي هغه چي کومه لارښوونه کوي د لوى ځښتن لخوا يې کوي، نو له دې امله بايد د انسان رايي، جذبات، خوښي او غوښتني د هغه د لارښوونو تابع سي چي دا د ايمان شرط باله سي په قرآن کريم کي په څرګنده اعلان سوى دى: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وَمَا كَانَ لِمُؤۡمِنٖ وَلَا مُؤۡمِنَةٍ إِذَا قَضَى ٱللَّهُ وَرَسُولُهُۥٓ أَمۡرًا أَن يَكُونَ لَهُمُ ٱلۡخِيَرَةُ مِنۡ أَمۡرِهِمۡۗ وَمَن يَعۡصِ ٱللَّهَ وَرَسُولَهُۥ فَقَدۡ ضَلَّ ضَلَٰلٗا مُّبِينٗا ٣٦</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[الأحزاب: 36]</w:t>
      </w:r>
      <w:r w:rsidR="00CF7D70"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کله چي الله او د هغه رسول د کومي معاملې په هکله پرېکړه وکړي، بيا نو هيڅ يو مومن او هيڅ يوه مومنه دا حق نه لري چي د خپلي معاملې د پرېکړي اختيار ولري. او څوک چي له الله او د هغه له رسول څخه سر وغړوي په څرګنده ګمراهي کي ولوېدى</w:t>
      </w:r>
      <w:r w:rsidR="00601B29" w:rsidRPr="00601B29">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 xml:space="preserve">په نبوي حديث کي تر دې لا په ډېره څرګندتيا ويل سوي دي: </w:t>
      </w:r>
    </w:p>
    <w:p w:rsidR="00CF7D70" w:rsidRPr="00132DE4" w:rsidRDefault="00CF7D70" w:rsidP="00CF7D70">
      <w:pPr>
        <w:pStyle w:val="asdf"/>
        <w:rPr>
          <w:rStyle w:val="Char1"/>
          <w:rtl/>
          <w:lang w:bidi="ar-SA"/>
        </w:rPr>
      </w:pPr>
      <w:r w:rsidRPr="004D610F">
        <w:rPr>
          <w:rStyle w:val="Charb"/>
          <w:rtl/>
        </w:rPr>
        <w:t>«لا</w:t>
      </w:r>
      <w:r w:rsidRPr="004D610F">
        <w:rPr>
          <w:rStyle w:val="Charb"/>
        </w:rPr>
        <w:t xml:space="preserve"> </w:t>
      </w:r>
      <w:r w:rsidRPr="004D610F">
        <w:rPr>
          <w:rStyle w:val="Charb"/>
          <w:rtl/>
        </w:rPr>
        <w:t>يؤمن</w:t>
      </w:r>
      <w:r w:rsidRPr="004D610F">
        <w:rPr>
          <w:rStyle w:val="Charb"/>
        </w:rPr>
        <w:t xml:space="preserve"> </w:t>
      </w:r>
      <w:r w:rsidRPr="004D610F">
        <w:rPr>
          <w:rStyle w:val="Charb"/>
          <w:rtl/>
        </w:rPr>
        <w:t>أحدكم</w:t>
      </w:r>
      <w:r w:rsidRPr="004D610F">
        <w:rPr>
          <w:rStyle w:val="Charb"/>
        </w:rPr>
        <w:t xml:space="preserve"> </w:t>
      </w:r>
      <w:r w:rsidRPr="004D610F">
        <w:rPr>
          <w:rStyle w:val="Charb"/>
          <w:rtl/>
        </w:rPr>
        <w:t>حتى</w:t>
      </w:r>
      <w:r w:rsidRPr="004D610F">
        <w:rPr>
          <w:rStyle w:val="Charb"/>
        </w:rPr>
        <w:t xml:space="preserve"> </w:t>
      </w:r>
      <w:r w:rsidRPr="004D610F">
        <w:rPr>
          <w:rStyle w:val="Charb"/>
          <w:rtl/>
        </w:rPr>
        <w:t>يكون</w:t>
      </w:r>
      <w:r w:rsidRPr="004D610F">
        <w:rPr>
          <w:rStyle w:val="Charb"/>
        </w:rPr>
        <w:t xml:space="preserve"> </w:t>
      </w:r>
      <w:r w:rsidRPr="004D610F">
        <w:rPr>
          <w:rStyle w:val="Charb"/>
          <w:rtl/>
        </w:rPr>
        <w:t>هواه</w:t>
      </w:r>
      <w:r w:rsidRPr="004D610F">
        <w:rPr>
          <w:rStyle w:val="Charb"/>
        </w:rPr>
        <w:t xml:space="preserve"> </w:t>
      </w:r>
      <w:r w:rsidRPr="004D610F">
        <w:rPr>
          <w:rStyle w:val="Charb"/>
          <w:rtl/>
        </w:rPr>
        <w:t>تبعا</w:t>
      </w:r>
      <w:r w:rsidRPr="004D610F">
        <w:rPr>
          <w:rStyle w:val="Charb"/>
        </w:rPr>
        <w:t xml:space="preserve"> </w:t>
      </w:r>
      <w:r w:rsidRPr="004D610F">
        <w:rPr>
          <w:rStyle w:val="Charb"/>
          <w:rtl/>
        </w:rPr>
        <w:t>لما</w:t>
      </w:r>
      <w:r w:rsidRPr="004D610F">
        <w:rPr>
          <w:rStyle w:val="Charb"/>
        </w:rPr>
        <w:t xml:space="preserve"> </w:t>
      </w:r>
      <w:r w:rsidRPr="004D610F">
        <w:rPr>
          <w:rStyle w:val="Charb"/>
          <w:rtl/>
        </w:rPr>
        <w:t>جئت</w:t>
      </w:r>
      <w:r w:rsidRPr="004D610F">
        <w:rPr>
          <w:rStyle w:val="Charb"/>
        </w:rPr>
        <w:t xml:space="preserve"> </w:t>
      </w:r>
      <w:r w:rsidRPr="004D610F">
        <w:rPr>
          <w:rStyle w:val="Charb"/>
          <w:rtl/>
        </w:rPr>
        <w:t>به»</w:t>
      </w:r>
      <w:r w:rsidRPr="00132DE4">
        <w:rPr>
          <w:rStyle w:val="Char1"/>
          <w:rtl/>
          <w:lang w:bidi="ar-SA"/>
        </w:rPr>
        <w:t xml:space="preserve"> (شرح السنه).</w:t>
      </w:r>
    </w:p>
    <w:p w:rsidR="00CF7D70" w:rsidRPr="00132DE4" w:rsidRDefault="00CF7D70" w:rsidP="00CF7D70">
      <w:pPr>
        <w:pStyle w:val="asdf"/>
        <w:rPr>
          <w:rStyle w:val="Char1"/>
          <w:rtl/>
          <w:lang w:bidi="ar-SA"/>
        </w:rPr>
      </w:pPr>
      <w:r w:rsidRPr="00132DE4">
        <w:rPr>
          <w:rStyle w:val="Char1"/>
          <w:rtl/>
          <w:lang w:bidi="ar-SA"/>
        </w:rPr>
        <w:t xml:space="preserve">يعني: له تاسي څخه څوک تر هغو نه سي مسلمان کېدلاى څو چي د هغه خواهشونه او غوښتني زما د راوړل سوو لارښوونو تابع نه سي. </w:t>
      </w:r>
    </w:p>
    <w:p w:rsidR="00CF7D70" w:rsidRPr="00132DE4" w:rsidRDefault="00CF7D70" w:rsidP="00CF7D70">
      <w:pPr>
        <w:pStyle w:val="asdf"/>
        <w:rPr>
          <w:rStyle w:val="Char1"/>
          <w:rtl/>
          <w:lang w:bidi="ar-SA"/>
        </w:rPr>
      </w:pPr>
      <w:r w:rsidRPr="00132DE4">
        <w:rPr>
          <w:rStyle w:val="Char1"/>
          <w:rtl/>
          <w:lang w:bidi="ar-SA"/>
        </w:rPr>
        <w:lastRenderedPageBreak/>
        <w:t xml:space="preserve">په حقيقت کي د رسالت د منصب غوښتنه داده چي د پيغمبرانو هره خبره چي د وګړو د لارښووني لپاره يې فرمايي بېله چون او چرا ومنل سي او پلې سي. </w:t>
      </w:r>
    </w:p>
    <w:p w:rsidR="00CF7D70" w:rsidRPr="00132DE4" w:rsidRDefault="00CF7D70" w:rsidP="00CF7D70">
      <w:pPr>
        <w:pStyle w:val="asdf"/>
        <w:rPr>
          <w:rStyle w:val="Char1"/>
          <w:rtl/>
          <w:lang w:bidi="ar-SA"/>
        </w:rPr>
      </w:pPr>
      <w:r w:rsidRPr="00132DE4">
        <w:rPr>
          <w:rStyle w:val="Char1"/>
          <w:rtl/>
          <w:lang w:bidi="ar-SA"/>
        </w:rPr>
        <w:t>دغه راز د پيغمبرانو د راتلو موخه په دې نه ترسره کيږي چي تاسي هغوى صرف د زړه له تله او په عقيده پيغمبر وګڼئ او د هغو په باره کي د نعتونو او صفتونو غزلي او قصيدې ولولئ. بلکي د پيغمبرانو له بعثت څخه موخه داده چي د هغو متابعت وکړئ او د هغو پر لارښوونو ولاړ سئ.</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وَمَآ أَرۡسَلۡنَا مِن رَّسُولٍ إِلَّا لِيُطَاعَ بِإِذۡنِ ٱللَّهِۚ</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[النساء: 64]</w:t>
      </w:r>
      <w:r w:rsidR="00CF7D70" w:rsidRPr="00132DE4">
        <w:rPr>
          <w:rStyle w:val="Char1"/>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t xml:space="preserve">ژباړه: </w:t>
      </w:r>
      <w:r w:rsidR="00601B29" w:rsidRPr="00601B29">
        <w:rPr>
          <w:rStyle w:val="Char3"/>
          <w:rtl/>
          <w:lang w:bidi="ar-SA"/>
        </w:rPr>
        <w:t>«</w:t>
      </w:r>
      <w:r w:rsidRPr="00601B29">
        <w:rPr>
          <w:rStyle w:val="Char3"/>
          <w:rtl/>
          <w:lang w:bidi="ar-SA"/>
        </w:rPr>
        <w:t>موږ هر پيغمبر د دې لپاره لېږلى چي د خداى په حکم د هغه اطاعت وکړاى سي</w:t>
      </w:r>
      <w:r w:rsidR="00601B29" w:rsidRPr="00601B29">
        <w:rPr>
          <w:rStyle w:val="Char3"/>
          <w:rtl/>
          <w:lang w:bidi="ar-SA"/>
        </w:rPr>
        <w:t>»</w:t>
      </w:r>
      <w:r w:rsidRPr="00132DE4">
        <w:rPr>
          <w:rStyle w:val="Char1"/>
          <w:rtl/>
          <w:lang w:bidi="ar-SA"/>
        </w:rPr>
        <w:t xml:space="preserve">. </w:t>
      </w:r>
    </w:p>
    <w:p w:rsidR="00CF7D70" w:rsidRPr="00132DE4" w:rsidRDefault="00CF7D70" w:rsidP="00CF7D70">
      <w:pPr>
        <w:pStyle w:val="asdf"/>
        <w:rPr>
          <w:rStyle w:val="Char1"/>
          <w:rtl/>
          <w:lang w:bidi="ar-SA"/>
        </w:rPr>
      </w:pPr>
      <w:r w:rsidRPr="00132DE4">
        <w:rPr>
          <w:rStyle w:val="Char1"/>
          <w:rtl/>
          <w:lang w:bidi="ar-SA"/>
        </w:rPr>
        <w:t>نو د يوچا د لوى څښتن د رسول په توګه منل او د هغه پر رسالت شهادت ورکول، د خپل عملي ژوندانه په اړه هم په حقيقت کي پر دې خبره ژمنه او اقرار دى چي ما خپل ژوند د دغه پيغمبر د لارښوونو او شريعت تابع کړ او زه به د ده په پيروي کي ژوند کوم او د ده په پيروي کي به مرم. په قرآن کريم کي په څرګندو الفاظو اعلان سوى دى چي څوک د رسول</w:t>
      </w:r>
      <w:r w:rsidR="00132DE4" w:rsidRPr="00132DE4">
        <w:rPr>
          <w:rFonts w:cs="CTraditional Arabic"/>
          <w:rtl/>
        </w:rPr>
        <w:t xml:space="preserve"> ج</w:t>
      </w:r>
      <w:r w:rsidRPr="00132DE4">
        <w:rPr>
          <w:rStyle w:val="Char1"/>
          <w:rtl/>
          <w:lang w:bidi="ar-SA"/>
        </w:rPr>
        <w:t xml:space="preserve"> له متابعته پرته لوى څښتن نه سي راضي کولاى:</w:t>
      </w:r>
    </w:p>
    <w:p w:rsidR="00CF7D70" w:rsidRPr="004D4F38" w:rsidRDefault="004D4F38" w:rsidP="00CF7D70">
      <w:pPr>
        <w:pStyle w:val="asdf"/>
        <w:jc w:val="both"/>
        <w:rPr>
          <w:rStyle w:val="Char2"/>
          <w:rtl/>
          <w:lang w:bidi="ar-SA"/>
        </w:rPr>
      </w:pPr>
      <w:r w:rsidRPr="004D4F38">
        <w:rPr>
          <w:rFonts w:ascii="Traditional Arabic" w:hAnsi="Traditional Arabic" w:cs="Traditional Arabic"/>
          <w:szCs w:val="28"/>
          <w:rtl/>
        </w:rPr>
        <w:t>﴿</w:t>
      </w:r>
      <w:r w:rsidR="00CF7D70" w:rsidRPr="004D4F38">
        <w:rPr>
          <w:rStyle w:val="Char2"/>
          <w:rtl/>
          <w:lang w:bidi="ar-SA"/>
        </w:rPr>
        <w:t>قُلۡ إِن كُنتُمۡ تُحِبُّونَ ٱللَّهَ فَٱتَّبِعُونِي يُحۡبِبۡكُمُ ٱللَّهُ وَيَغۡفِرۡ لَكُمۡ ذُنُوبَكُمۡۚ</w:t>
      </w:r>
      <w:r w:rsidRPr="004D4F38">
        <w:rPr>
          <w:rFonts w:ascii="Traditional Arabic" w:hAnsi="Traditional Arabic" w:cs="Traditional Arabic"/>
          <w:szCs w:val="28"/>
          <w:rtl/>
        </w:rPr>
        <w:t>﴾</w:t>
      </w:r>
      <w:r w:rsidR="00CF7D70" w:rsidRPr="00132DE4">
        <w:rPr>
          <w:rStyle w:val="Char1"/>
          <w:rtl/>
          <w:lang w:bidi="ar-SA"/>
        </w:rPr>
        <w:t xml:space="preserve"> </w:t>
      </w:r>
      <w:r w:rsidR="00CF7D70" w:rsidRPr="007F1950">
        <w:rPr>
          <w:rStyle w:val="Chard"/>
          <w:sz w:val="20"/>
          <w:szCs w:val="20"/>
          <w:rtl/>
        </w:rPr>
        <w:t>[آل‌عمران: 31]</w:t>
      </w:r>
      <w:r w:rsidR="00CF7D70" w:rsidRPr="00132DE4">
        <w:rPr>
          <w:rStyle w:val="Char1"/>
          <w:rtl/>
          <w:lang w:bidi="ar-SA"/>
        </w:rPr>
        <w:t>.</w:t>
      </w:r>
    </w:p>
    <w:p w:rsidR="00CF7D70" w:rsidRPr="00601B29" w:rsidRDefault="00CF7D70" w:rsidP="00601B29">
      <w:pPr>
        <w:pStyle w:val="a1"/>
        <w:rPr>
          <w:rtl/>
          <w:lang w:bidi="ar-SA"/>
        </w:rPr>
      </w:pPr>
      <w:r w:rsidRPr="00601B29">
        <w:rPr>
          <w:rtl/>
          <w:lang w:bidi="ar-SA"/>
        </w:rPr>
        <w:t xml:space="preserve">ژباړه: </w:t>
      </w:r>
      <w:r w:rsidR="00601B29" w:rsidRPr="00601B29">
        <w:rPr>
          <w:rStyle w:val="Char3"/>
          <w:rtl/>
          <w:lang w:bidi="ar-SA"/>
        </w:rPr>
        <w:t>«</w:t>
      </w:r>
      <w:r w:rsidRPr="00601B29">
        <w:rPr>
          <w:rStyle w:val="Char3"/>
          <w:rtl/>
          <w:lang w:bidi="ar-SA"/>
        </w:rPr>
        <w:t>اى پيغمبره! خلکو ته ووايه چي که تاسي په رشتيا له الله سره مينه لرئ، نو زما پيروي غوره کړئ، څو الله له تاسي سره مينه وکړي او ستاسي خطاوي دروبخښي</w:t>
      </w:r>
      <w:r w:rsidR="00601B29" w:rsidRPr="00601B29">
        <w:rPr>
          <w:rStyle w:val="Char3"/>
          <w:rtl/>
          <w:lang w:bidi="ar-SA"/>
        </w:rPr>
        <w:t>»</w:t>
      </w:r>
      <w:r w:rsidRPr="00601B29">
        <w:rPr>
          <w:rtl/>
          <w:lang w:bidi="ar-SA"/>
        </w:rPr>
        <w:t xml:space="preserve">. </w:t>
      </w:r>
    </w:p>
    <w:p w:rsidR="00CF7D70" w:rsidRPr="00132DE4" w:rsidRDefault="00CF7D70" w:rsidP="00601B29">
      <w:pPr>
        <w:pStyle w:val="asdf"/>
        <w:jc w:val="both"/>
        <w:rPr>
          <w:rStyle w:val="Char1"/>
          <w:rtl/>
          <w:lang w:bidi="ar-SA"/>
        </w:rPr>
      </w:pPr>
      <w:r w:rsidRPr="00132DE4">
        <w:rPr>
          <w:rStyle w:val="Char1"/>
          <w:rtl/>
          <w:lang w:bidi="ar-SA"/>
        </w:rPr>
        <w:lastRenderedPageBreak/>
        <w:t xml:space="preserve">نو تاسي د رسالت د منصب په اړه د قرآن کريم پورتنۍ څرګندوني او د هغو غوښتني او لوازم او پايلي لږ څه په ذهن کي دروګرځوئ او بيا فکر وکړئ چي په «کلمه شريفه» کي چي موږ </w:t>
      </w:r>
      <w:r w:rsidR="00601B29">
        <w:rPr>
          <w:rStyle w:val="Char1"/>
          <w:rtl/>
          <w:lang w:bidi="ar-SA"/>
        </w:rPr>
        <w:t>(</w:t>
      </w:r>
      <w:r w:rsidRPr="00132DE4">
        <w:rPr>
          <w:rStyle w:val="Char1"/>
          <w:rtl/>
          <w:lang w:bidi="ar-SA"/>
        </w:rPr>
        <w:t>محمد رسول الله</w:t>
      </w:r>
      <w:r w:rsidR="00601B29">
        <w:rPr>
          <w:rStyle w:val="Char1"/>
          <w:rtl/>
          <w:lang w:bidi="ar-SA"/>
        </w:rPr>
        <w:t>)</w:t>
      </w:r>
      <w:r w:rsidRPr="00132DE4">
        <w:rPr>
          <w:rStyle w:val="Char1"/>
          <w:rtl/>
          <w:lang w:bidi="ar-SA"/>
        </w:rPr>
        <w:t xml:space="preserve"> په ژبه وايو او د هغه</w:t>
      </w:r>
      <w:r w:rsidR="00132DE4" w:rsidRPr="00132DE4">
        <w:rPr>
          <w:rFonts w:cs="CTraditional Arabic"/>
          <w:rtl/>
        </w:rPr>
        <w:t xml:space="preserve"> ج</w:t>
      </w:r>
      <w:r w:rsidRPr="00132DE4">
        <w:rPr>
          <w:rStyle w:val="Char1"/>
          <w:rtl/>
          <w:lang w:bidi="ar-SA"/>
        </w:rPr>
        <w:t xml:space="preserve"> پر رسالت شاهدي ورکوو، نو په دې هکله موږ خپلي دندي او مسؤوليتونه تر کومه ځايه تر سره کړي دي؟ په ژبه د کوم نبي او رسول پر رسالت شاهدي ورکول او بيا په ټول ژوند کي د هغه پر مخالفو لارو په ډاډ سره تلل ايمان نه بلکي نفاق باله سي. </w:t>
      </w:r>
      <w:r w:rsidRPr="004D610F">
        <w:rPr>
          <w:rStyle w:val="Charc"/>
          <w:rtl/>
        </w:rPr>
        <w:t>اللهم احفظنا</w:t>
      </w:r>
      <w:r w:rsidRPr="00132DE4">
        <w:rPr>
          <w:rStyle w:val="Char1"/>
          <w:rtl/>
          <w:lang w:bidi="ar-SA"/>
        </w:rPr>
        <w:t>.</w:t>
      </w:r>
    </w:p>
    <w:p w:rsidR="00CF7D70" w:rsidRPr="00F001F0" w:rsidRDefault="00CF7D70" w:rsidP="00601B29">
      <w:pPr>
        <w:pStyle w:val="a1"/>
        <w:ind w:firstLine="0"/>
        <w:jc w:val="center"/>
        <w:rPr>
          <w:rtl/>
          <w:lang w:bidi="ar-SA"/>
        </w:rPr>
      </w:pPr>
      <w:r w:rsidRPr="00F001F0">
        <w:rPr>
          <w:rtl/>
          <w:lang w:bidi="ar-SA"/>
        </w:rPr>
        <w:t>***</w:t>
      </w:r>
    </w:p>
    <w:p w:rsidR="00CF7D70" w:rsidRPr="00C03A06" w:rsidRDefault="00CF7D70" w:rsidP="00CF7D70">
      <w:pPr>
        <w:pStyle w:val="aa"/>
        <w:rPr>
          <w:rtl/>
        </w:rPr>
      </w:pPr>
      <w:bookmarkStart w:id="43" w:name="_Toc379467097"/>
      <w:bookmarkStart w:id="44" w:name="_Toc457119459"/>
      <w:r w:rsidRPr="00C03A06">
        <w:rPr>
          <w:rtl/>
        </w:rPr>
        <w:t>د لوى څښتن د رسول</w:t>
      </w:r>
      <w:r w:rsidR="00132DE4" w:rsidRPr="00132DE4">
        <w:rPr>
          <w:rFonts w:cs="CTraditional Arabic"/>
          <w:bCs w:val="0"/>
          <w:rtl/>
        </w:rPr>
        <w:t xml:space="preserve"> ج</w:t>
      </w:r>
      <w:r w:rsidRPr="00C03A06">
        <w:rPr>
          <w:rtl/>
        </w:rPr>
        <w:t xml:space="preserve"> سره مينه او محبت</w:t>
      </w:r>
      <w:bookmarkEnd w:id="43"/>
      <w:bookmarkEnd w:id="44"/>
    </w:p>
    <w:p w:rsidR="00CF7D70" w:rsidRPr="00132DE4" w:rsidRDefault="00CF7D70" w:rsidP="00CF7D70">
      <w:pPr>
        <w:pStyle w:val="asdf"/>
        <w:rPr>
          <w:rStyle w:val="Char1"/>
          <w:rtl/>
          <w:lang w:bidi="ar-SA"/>
        </w:rPr>
      </w:pPr>
      <w:r w:rsidRPr="00132DE4">
        <w:rPr>
          <w:rStyle w:val="Char1"/>
          <w:rtl/>
          <w:lang w:bidi="ar-SA"/>
        </w:rPr>
        <w:t xml:space="preserve">د يوه شخصيت د «رسول الله» په توکه د منلو له لوازمو څخه دا هم دي چي په ټوله دنيا او مافيها کي تر ټولو زيات له هغه سره مينه او محبت وسي، يعني تر لوى څښتن وروسته بايد ترټولو هغه موږ ته غوره او محبوب وي. </w:t>
      </w:r>
    </w:p>
    <w:p w:rsidR="00CF7D70" w:rsidRPr="00132DE4" w:rsidRDefault="00CF7D70" w:rsidP="00CF7D70">
      <w:pPr>
        <w:pStyle w:val="asdf"/>
        <w:rPr>
          <w:rStyle w:val="Char1"/>
          <w:rtl/>
          <w:lang w:bidi="ar-SA"/>
        </w:rPr>
      </w:pPr>
      <w:r w:rsidRPr="00132DE4">
        <w:rPr>
          <w:rStyle w:val="Char1"/>
          <w:rtl/>
          <w:lang w:bidi="ar-SA"/>
        </w:rPr>
        <w:t xml:space="preserve">لکه چي څرګنده ده د ښو سره مينه او محبت د انسان فطرت دى، نو څنګه چي انبيا او رسولان د ټولي نړۍ تر ښو ښه دي، بلکي د ټولو ښو سرداران او د ټولو پټو او څرګندو ښېګڼو او د ټولو کمالاتو او محاسنو درلودونکي دي او همدا دوى په نړۍ کي تر ټولو د انسان په وير شريک او همدرده هم دي، له دې امله د دوى سره تر تولو زياته مينه کول يو فطري کار دى او دغه محبت د مطلق اطاعت او بېله چون او چرا منلو ستونزه آسانه کوي. </w:t>
      </w:r>
    </w:p>
    <w:p w:rsidR="00CF7D70" w:rsidRPr="00132DE4" w:rsidRDefault="00CF7D70" w:rsidP="00CF7D70">
      <w:pPr>
        <w:pStyle w:val="asdf"/>
        <w:rPr>
          <w:rStyle w:val="Char1"/>
          <w:rtl/>
          <w:lang w:bidi="ar-SA"/>
        </w:rPr>
      </w:pPr>
      <w:r w:rsidRPr="00132DE4">
        <w:rPr>
          <w:rStyle w:val="Char1"/>
          <w:rtl/>
          <w:lang w:bidi="ar-SA"/>
        </w:rPr>
        <w:t xml:space="preserve">انسان چي د چا سره مينه لري نو د هغه په اشارو تلل او د هغه په </w:t>
      </w:r>
      <w:r w:rsidRPr="00132DE4">
        <w:rPr>
          <w:rStyle w:val="Char1"/>
          <w:rtl/>
          <w:lang w:bidi="ar-SA"/>
        </w:rPr>
        <w:lastRenderedPageBreak/>
        <w:t>رنګ رګېدل د هغه تر ټولو ستره هيله وي. په دې لار کي ډبري هم هغه ته ګلونه ښکاري، بلکي د محبوب په اشاره او د هغه د خوښۍ لپاره سرښندنه هم ورته آسانه سي.</w:t>
      </w:r>
    </w:p>
    <w:tbl>
      <w:tblPr>
        <w:bidiVisual/>
        <w:tblW w:w="5234" w:type="dxa"/>
        <w:jc w:val="center"/>
        <w:tblLook w:val="04A0" w:firstRow="1" w:lastRow="0" w:firstColumn="1" w:lastColumn="0" w:noHBand="0" w:noVBand="1"/>
      </w:tblPr>
      <w:tblGrid>
        <w:gridCol w:w="5234"/>
      </w:tblGrid>
      <w:tr w:rsidR="00CF7D70" w:rsidTr="00601B29">
        <w:trPr>
          <w:jc w:val="center"/>
        </w:trPr>
        <w:tc>
          <w:tcPr>
            <w:tcW w:w="5234"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عشق اگر فرمان دهد از جان شیرین هم گذر</w:t>
            </w:r>
            <w:r w:rsidRPr="00AF071D">
              <w:rPr>
                <w:rtl/>
                <w:lang w:bidi="ar-SA"/>
              </w:rPr>
              <w:br/>
            </w:r>
          </w:p>
        </w:tc>
      </w:tr>
      <w:tr w:rsidR="00CF7D70" w:rsidTr="00601B29">
        <w:trPr>
          <w:jc w:val="center"/>
        </w:trPr>
        <w:tc>
          <w:tcPr>
            <w:tcW w:w="5234"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عشق محبوب است و مقصود است و جان مقصود نی</w:t>
            </w:r>
            <w:r w:rsidRPr="00AF071D">
              <w:rPr>
                <w:rtl/>
                <w:lang w:bidi="ar-SA"/>
              </w:rPr>
              <w:br/>
            </w:r>
          </w:p>
        </w:tc>
      </w:tr>
    </w:tbl>
    <w:p w:rsidR="00CF7D70" w:rsidRPr="00132DE4" w:rsidRDefault="00CF7D70" w:rsidP="00CF7D70">
      <w:pPr>
        <w:pStyle w:val="asdf"/>
        <w:rPr>
          <w:rStyle w:val="Char1"/>
          <w:rtl/>
          <w:lang w:bidi="ar-SA"/>
        </w:rPr>
      </w:pPr>
      <w:r w:rsidRPr="00132DE4">
        <w:rPr>
          <w:rStyle w:val="Char1"/>
          <w:rtl/>
          <w:lang w:bidi="ar-SA"/>
        </w:rPr>
        <w:t xml:space="preserve">مطلب د «ايمان بالرسول» د اصلي موخي بشپړتيا چي د «رسول اطاعت» دى هم د رسول په محبت ترسره کيږي. دغه خبره د دې حديث منشا ده: </w:t>
      </w:r>
    </w:p>
    <w:p w:rsidR="00CF7D70" w:rsidRPr="00132DE4" w:rsidRDefault="00CF7D70" w:rsidP="00CF7D70">
      <w:pPr>
        <w:pStyle w:val="asdf"/>
        <w:jc w:val="both"/>
        <w:rPr>
          <w:rStyle w:val="Char1"/>
          <w:rtl/>
          <w:lang w:bidi="ar-SA"/>
        </w:rPr>
      </w:pPr>
      <w:r w:rsidRPr="00E230A4">
        <w:rPr>
          <w:rStyle w:val="Charb"/>
          <w:rtl/>
        </w:rPr>
        <w:t>«لَا</w:t>
      </w:r>
      <w:r w:rsidRPr="00E230A4">
        <w:rPr>
          <w:rStyle w:val="Charb"/>
        </w:rPr>
        <w:t xml:space="preserve"> </w:t>
      </w:r>
      <w:r w:rsidRPr="00E230A4">
        <w:rPr>
          <w:rStyle w:val="Charb"/>
          <w:rtl/>
        </w:rPr>
        <w:t>يُؤْمِنُ</w:t>
      </w:r>
      <w:r w:rsidRPr="00E230A4">
        <w:rPr>
          <w:rStyle w:val="Charb"/>
        </w:rPr>
        <w:t xml:space="preserve"> </w:t>
      </w:r>
      <w:r w:rsidRPr="00E230A4">
        <w:rPr>
          <w:rStyle w:val="Charb"/>
          <w:rtl/>
        </w:rPr>
        <w:t>أَحَدُكُمْ</w:t>
      </w:r>
      <w:r w:rsidRPr="00E230A4">
        <w:rPr>
          <w:rStyle w:val="Charb"/>
        </w:rPr>
        <w:t xml:space="preserve"> </w:t>
      </w:r>
      <w:r w:rsidRPr="00E230A4">
        <w:rPr>
          <w:rStyle w:val="Charb"/>
          <w:rtl/>
        </w:rPr>
        <w:t>حَتَّى</w:t>
      </w:r>
      <w:r w:rsidRPr="00E230A4">
        <w:rPr>
          <w:rStyle w:val="Charb"/>
        </w:rPr>
        <w:t xml:space="preserve"> </w:t>
      </w:r>
      <w:r w:rsidRPr="00E230A4">
        <w:rPr>
          <w:rStyle w:val="Charb"/>
          <w:rtl/>
        </w:rPr>
        <w:t>أَكُونَ</w:t>
      </w:r>
      <w:r w:rsidRPr="00E230A4">
        <w:rPr>
          <w:rStyle w:val="Charb"/>
        </w:rPr>
        <w:t xml:space="preserve"> </w:t>
      </w:r>
      <w:r w:rsidRPr="00E230A4">
        <w:rPr>
          <w:rStyle w:val="Charb"/>
          <w:rtl/>
        </w:rPr>
        <w:t>أَحَبَّ</w:t>
      </w:r>
      <w:r w:rsidRPr="00E230A4">
        <w:rPr>
          <w:rStyle w:val="Charb"/>
        </w:rPr>
        <w:t xml:space="preserve"> </w:t>
      </w:r>
      <w:r w:rsidRPr="00E230A4">
        <w:rPr>
          <w:rStyle w:val="Charb"/>
          <w:rtl/>
        </w:rPr>
        <w:t>إِلَيْهِ</w:t>
      </w:r>
      <w:r w:rsidRPr="00E230A4">
        <w:rPr>
          <w:rStyle w:val="Charb"/>
        </w:rPr>
        <w:t xml:space="preserve"> </w:t>
      </w:r>
      <w:r w:rsidRPr="00E230A4">
        <w:rPr>
          <w:rStyle w:val="Charb"/>
          <w:rtl/>
        </w:rPr>
        <w:t>مِنْ</w:t>
      </w:r>
      <w:r w:rsidRPr="00E230A4">
        <w:rPr>
          <w:rStyle w:val="Charb"/>
        </w:rPr>
        <w:t xml:space="preserve"> </w:t>
      </w:r>
      <w:r w:rsidRPr="00E230A4">
        <w:rPr>
          <w:rStyle w:val="Charb"/>
          <w:rtl/>
        </w:rPr>
        <w:t>وَالِدِهِ</w:t>
      </w:r>
      <w:r w:rsidRPr="00E230A4">
        <w:rPr>
          <w:rStyle w:val="Charb"/>
        </w:rPr>
        <w:t xml:space="preserve"> </w:t>
      </w:r>
      <w:r w:rsidRPr="00E230A4">
        <w:rPr>
          <w:rStyle w:val="Charb"/>
          <w:rtl/>
        </w:rPr>
        <w:t>وَوَلَدِهِ</w:t>
      </w:r>
      <w:r w:rsidRPr="00E230A4">
        <w:rPr>
          <w:rStyle w:val="Charb"/>
        </w:rPr>
        <w:t xml:space="preserve"> </w:t>
      </w:r>
      <w:r w:rsidRPr="00E230A4">
        <w:rPr>
          <w:rStyle w:val="Charb"/>
          <w:rtl/>
        </w:rPr>
        <w:t>وَالنَّاسِ</w:t>
      </w:r>
      <w:r w:rsidRPr="00E230A4">
        <w:rPr>
          <w:rStyle w:val="Charb"/>
        </w:rPr>
        <w:t xml:space="preserve"> </w:t>
      </w:r>
      <w:r w:rsidRPr="00E230A4">
        <w:rPr>
          <w:rStyle w:val="Charb"/>
          <w:rtl/>
        </w:rPr>
        <w:t>أَجْمَعِينَ»</w:t>
      </w:r>
      <w:r w:rsidRPr="00132DE4">
        <w:rPr>
          <w:rStyle w:val="Char1"/>
          <w:rtl/>
          <w:lang w:bidi="ar-SA"/>
        </w:rPr>
        <w:t xml:space="preserve"> (بخاري او مسلم). </w:t>
      </w:r>
    </w:p>
    <w:p w:rsidR="00CF7D70" w:rsidRPr="00132DE4" w:rsidRDefault="00CF7D70" w:rsidP="00CF7D70">
      <w:pPr>
        <w:pStyle w:val="asdf"/>
        <w:rPr>
          <w:rStyle w:val="Char1"/>
          <w:rtl/>
          <w:lang w:bidi="ar-SA"/>
        </w:rPr>
      </w:pPr>
      <w:r w:rsidRPr="00132DE4">
        <w:rPr>
          <w:rStyle w:val="Char1"/>
          <w:rtl/>
          <w:lang w:bidi="ar-SA"/>
        </w:rPr>
        <w:t xml:space="preserve">يعني: له تاسي څخه يو هم رشتيانى مومن نه سي بلل کېداى تر څو زه ورته تر اولاد، پلار او نورو ټولو وګړو ګران نه سم. </w:t>
      </w:r>
    </w:p>
    <w:p w:rsidR="00CF7D70" w:rsidRPr="00132DE4" w:rsidRDefault="00CF7D70" w:rsidP="00CF7D70">
      <w:pPr>
        <w:pStyle w:val="asdf"/>
        <w:rPr>
          <w:rStyle w:val="Char1"/>
          <w:rtl/>
          <w:lang w:bidi="ar-SA"/>
        </w:rPr>
      </w:pPr>
      <w:r w:rsidRPr="00132DE4">
        <w:rPr>
          <w:rStyle w:val="Char1"/>
          <w:rtl/>
          <w:lang w:bidi="ar-SA"/>
        </w:rPr>
        <w:t>که تاسي د رسول الله سره رشتيانۍ مينه ولرئ نو لږ تر لږه به د هغې لازمي پايله داوي چي تاسي به د هغه</w:t>
      </w:r>
      <w:r w:rsidR="00132DE4" w:rsidRPr="00132DE4">
        <w:rPr>
          <w:rFonts w:cs="CTraditional Arabic"/>
          <w:rtl/>
        </w:rPr>
        <w:t xml:space="preserve"> ج</w:t>
      </w:r>
      <w:r w:rsidRPr="00132DE4">
        <w:rPr>
          <w:rStyle w:val="Char1"/>
          <w:rtl/>
          <w:lang w:bidi="ar-SA"/>
        </w:rPr>
        <w:t xml:space="preserve"> په خوښي او وير کي شريک اوسئ، يعني په کومو شيانو چي رسول</w:t>
      </w:r>
      <w:r w:rsidR="00132DE4" w:rsidRPr="00132DE4">
        <w:rPr>
          <w:rFonts w:cs="CTraditional Arabic"/>
          <w:rtl/>
        </w:rPr>
        <w:t xml:space="preserve"> ج</w:t>
      </w:r>
      <w:r w:rsidRPr="00132DE4">
        <w:rPr>
          <w:rStyle w:val="Char1"/>
          <w:rtl/>
          <w:lang w:bidi="ar-SA"/>
        </w:rPr>
        <w:t xml:space="preserve"> خوښېدى تاسي هم په هغو خوښ سئ او په کومو چي خوابدى کېدى تاسي هم په هغو خوابدي سئ. چي دا به ډېره ستره نېکمرغي وي. دغه راز به د رسوا لله</w:t>
      </w:r>
      <w:r w:rsidR="00132DE4" w:rsidRPr="00132DE4">
        <w:rPr>
          <w:rFonts w:cs="CTraditional Arabic"/>
          <w:rtl/>
        </w:rPr>
        <w:t xml:space="preserve"> ج</w:t>
      </w:r>
      <w:r w:rsidRPr="00132DE4">
        <w:rPr>
          <w:rStyle w:val="Char1"/>
          <w:rtl/>
          <w:lang w:bidi="ar-SA"/>
        </w:rPr>
        <w:t xml:space="preserve"> د جذباتو، اوصافو او اخلاقو رڼا هم پر تاسي لوېدلې وي، ځکه دا د محبت لازمي مېوه ده. په دې توګه تاسي خپل ځاني خويونه او عادتونه پرېږدئ او د رسول</w:t>
      </w:r>
      <w:r w:rsidR="00132DE4" w:rsidRPr="00132DE4">
        <w:rPr>
          <w:rFonts w:cs="CTraditional Arabic"/>
          <w:rtl/>
        </w:rPr>
        <w:t xml:space="preserve"> ج</w:t>
      </w:r>
      <w:r w:rsidRPr="00132DE4">
        <w:rPr>
          <w:rStyle w:val="Char1"/>
          <w:rtl/>
          <w:lang w:bidi="ar-SA"/>
        </w:rPr>
        <w:t xml:space="preserve"> د اخلاقو او شمايلو برکتونه په ځان کي جذبوئ او دا د يوه امتي کمال او بشپړتيا ده، علامه اقبال وايي:</w:t>
      </w:r>
    </w:p>
    <w:tbl>
      <w:tblPr>
        <w:bidiVisual/>
        <w:tblW w:w="0" w:type="auto"/>
        <w:tblLook w:val="04A0" w:firstRow="1" w:lastRow="0" w:firstColumn="1" w:lastColumn="0" w:noHBand="0" w:noVBand="1"/>
      </w:tblPr>
      <w:tblGrid>
        <w:gridCol w:w="3026"/>
        <w:gridCol w:w="379"/>
        <w:gridCol w:w="3047"/>
      </w:tblGrid>
      <w:tr w:rsidR="00CF7D70" w:rsidTr="004D4F38">
        <w:tc>
          <w:tcPr>
            <w:tcW w:w="3624"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غنچه شو از شاخسار مصطفی</w:t>
            </w:r>
            <w:r w:rsidRPr="00AF071D">
              <w:rPr>
                <w:rtl/>
                <w:lang w:bidi="ar-SA"/>
              </w:rPr>
              <w:br/>
            </w:r>
          </w:p>
        </w:tc>
        <w:tc>
          <w:tcPr>
            <w:tcW w:w="425" w:type="dxa"/>
            <w:shd w:val="clear" w:color="auto" w:fill="auto"/>
          </w:tcPr>
          <w:p w:rsidR="00CF7D70" w:rsidRPr="00AF071D" w:rsidRDefault="00CF7D70" w:rsidP="00601B29">
            <w:pPr>
              <w:pStyle w:val="a1"/>
              <w:ind w:firstLine="0"/>
              <w:jc w:val="lowKashida"/>
              <w:rPr>
                <w:rtl/>
                <w:lang w:bidi="ar-SA"/>
              </w:rPr>
            </w:pPr>
          </w:p>
        </w:tc>
        <w:tc>
          <w:tcPr>
            <w:tcW w:w="3652"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گل شو از باد بهار مصطفی</w:t>
            </w:r>
            <w:r w:rsidRPr="00AF071D">
              <w:rPr>
                <w:rtl/>
                <w:lang w:bidi="ar-SA"/>
              </w:rPr>
              <w:br/>
            </w:r>
          </w:p>
        </w:tc>
      </w:tr>
      <w:tr w:rsidR="00CF7D70" w:rsidTr="004D4F38">
        <w:tc>
          <w:tcPr>
            <w:tcW w:w="3624"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lastRenderedPageBreak/>
              <w:t>از بهارش رنگ وبو باید گرفت</w:t>
            </w:r>
            <w:r w:rsidRPr="00AF071D">
              <w:rPr>
                <w:rtl/>
                <w:lang w:bidi="ar-SA"/>
              </w:rPr>
              <w:br/>
            </w:r>
          </w:p>
        </w:tc>
        <w:tc>
          <w:tcPr>
            <w:tcW w:w="425" w:type="dxa"/>
            <w:shd w:val="clear" w:color="auto" w:fill="auto"/>
          </w:tcPr>
          <w:p w:rsidR="00CF7D70" w:rsidRPr="00AF071D" w:rsidRDefault="00CF7D70" w:rsidP="00601B29">
            <w:pPr>
              <w:pStyle w:val="a1"/>
              <w:ind w:firstLine="0"/>
              <w:jc w:val="lowKashida"/>
              <w:rPr>
                <w:rtl/>
                <w:lang w:bidi="ar-SA"/>
              </w:rPr>
            </w:pPr>
          </w:p>
        </w:tc>
        <w:tc>
          <w:tcPr>
            <w:tcW w:w="3652"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بهر</w:t>
            </w:r>
            <w:r w:rsidR="00601B29">
              <w:rPr>
                <w:rtl/>
                <w:lang w:bidi="ar-SA"/>
              </w:rPr>
              <w:t>ۀ</w:t>
            </w:r>
            <w:r w:rsidRPr="00AF071D">
              <w:rPr>
                <w:rtl/>
                <w:lang w:bidi="ar-SA"/>
              </w:rPr>
              <w:t xml:space="preserve"> از خُلق او باید گرفت</w:t>
            </w:r>
            <w:r w:rsidRPr="00AF071D">
              <w:rPr>
                <w:rtl/>
                <w:lang w:bidi="ar-SA"/>
              </w:rPr>
              <w:br/>
            </w:r>
          </w:p>
        </w:tc>
      </w:tr>
      <w:tr w:rsidR="00CF7D70" w:rsidTr="004D4F38">
        <w:tc>
          <w:tcPr>
            <w:tcW w:w="3624"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از مقام او اگر دور ایستی</w:t>
            </w:r>
            <w:r w:rsidRPr="00AF071D">
              <w:rPr>
                <w:rtl/>
                <w:lang w:bidi="ar-SA"/>
              </w:rPr>
              <w:br/>
            </w:r>
          </w:p>
        </w:tc>
        <w:tc>
          <w:tcPr>
            <w:tcW w:w="425" w:type="dxa"/>
            <w:shd w:val="clear" w:color="auto" w:fill="auto"/>
          </w:tcPr>
          <w:p w:rsidR="00CF7D70" w:rsidRPr="00AF071D" w:rsidRDefault="00CF7D70" w:rsidP="00601B29">
            <w:pPr>
              <w:pStyle w:val="a1"/>
              <w:ind w:firstLine="0"/>
              <w:jc w:val="lowKashida"/>
              <w:rPr>
                <w:rtl/>
                <w:lang w:bidi="ar-SA"/>
              </w:rPr>
            </w:pPr>
          </w:p>
        </w:tc>
        <w:tc>
          <w:tcPr>
            <w:tcW w:w="3652" w:type="dxa"/>
            <w:shd w:val="clear" w:color="auto" w:fill="auto"/>
          </w:tcPr>
          <w:p w:rsidR="00CF7D70" w:rsidRPr="00AF071D" w:rsidRDefault="00CF7D70" w:rsidP="00601B29">
            <w:pPr>
              <w:pStyle w:val="a1"/>
              <w:ind w:firstLine="0"/>
              <w:jc w:val="lowKashida"/>
              <w:rPr>
                <w:sz w:val="2"/>
                <w:szCs w:val="2"/>
                <w:rtl/>
                <w:lang w:bidi="ar-SA"/>
              </w:rPr>
            </w:pPr>
            <w:r w:rsidRPr="00AF071D">
              <w:rPr>
                <w:rtl/>
                <w:lang w:bidi="ar-SA"/>
              </w:rPr>
              <w:t>از میان معشر ما نیستی</w:t>
            </w:r>
            <w:r w:rsidRPr="00AF071D">
              <w:rPr>
                <w:rtl/>
                <w:lang w:bidi="ar-SA"/>
              </w:rPr>
              <w:br/>
            </w:r>
          </w:p>
        </w:tc>
      </w:tr>
    </w:tbl>
    <w:p w:rsidR="00601B29" w:rsidRDefault="00601B29" w:rsidP="00601B29">
      <w:pPr>
        <w:pStyle w:val="a1"/>
        <w:rPr>
          <w:rtl/>
          <w:lang w:bidi="ar-SA"/>
        </w:rPr>
      </w:pPr>
    </w:p>
    <w:p w:rsidR="00601B29" w:rsidRDefault="00601B29" w:rsidP="00601B29">
      <w:pPr>
        <w:pStyle w:val="a1"/>
        <w:rPr>
          <w:rtl/>
          <w:lang w:bidi="ar-SA"/>
        </w:rPr>
        <w:sectPr w:rsidR="00601B29" w:rsidSect="00CF7D70">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CF7D70" w:rsidRPr="008015E2" w:rsidRDefault="00CF7D70" w:rsidP="00601B29">
      <w:pPr>
        <w:pStyle w:val="a9"/>
        <w:rPr>
          <w:rtl/>
        </w:rPr>
      </w:pPr>
      <w:bookmarkStart w:id="45" w:name="_Toc379467098"/>
      <w:bookmarkStart w:id="46" w:name="_Toc457119460"/>
      <w:r w:rsidRPr="008015E2">
        <w:rPr>
          <w:rFonts w:ascii="Arial" w:hAnsi="Arial"/>
          <w:color w:val="000000"/>
          <w:rtl/>
        </w:rPr>
        <w:lastRenderedPageBreak/>
        <w:t xml:space="preserve">د </w:t>
      </w:r>
      <w:r>
        <w:rPr>
          <w:rFonts w:ascii="Arial" w:hAnsi="Arial"/>
          <w:color w:val="000000"/>
          <w:rtl/>
        </w:rPr>
        <w:t xml:space="preserve">ژباړن </w:t>
      </w:r>
      <w:r w:rsidRPr="008015E2">
        <w:rPr>
          <w:noProof/>
          <w:rtl/>
        </w:rPr>
        <w:t>لنډه پېژندنه</w:t>
      </w:r>
      <w:bookmarkEnd w:id="45"/>
      <w:bookmarkEnd w:id="46"/>
    </w:p>
    <w:p w:rsidR="00CF7D70" w:rsidRPr="00F001F0" w:rsidRDefault="00CF7D70" w:rsidP="00601B29">
      <w:pPr>
        <w:pStyle w:val="a8"/>
        <w:ind w:firstLine="0"/>
        <w:rPr>
          <w:rFonts w:ascii="Arial" w:hAnsi="Arial"/>
          <w:rtl/>
          <w:lang w:bidi="ar-SA"/>
        </w:rPr>
      </w:pPr>
      <w:bookmarkStart w:id="47" w:name="_Toc379467099"/>
      <w:r w:rsidRPr="00F001F0">
        <w:rPr>
          <w:rtl/>
          <w:lang w:bidi="ar-SA"/>
        </w:rPr>
        <w:t xml:space="preserve">عبد المالك </w:t>
      </w:r>
      <w:r w:rsidR="00601B29">
        <w:rPr>
          <w:rFonts w:ascii="Arial" w:hAnsi="Arial"/>
          <w:rtl/>
          <w:lang w:bidi="ar-SA"/>
        </w:rPr>
        <w:t>(</w:t>
      </w:r>
      <w:r w:rsidRPr="00F001F0">
        <w:rPr>
          <w:rFonts w:ascii="Arial" w:hAnsi="Arial"/>
          <w:rtl/>
          <w:lang w:bidi="ar-SA"/>
        </w:rPr>
        <w:t>همت</w:t>
      </w:r>
      <w:bookmarkEnd w:id="47"/>
      <w:r w:rsidR="00601B29">
        <w:rPr>
          <w:rFonts w:ascii="Arial" w:hAnsi="Arial"/>
          <w:rtl/>
          <w:lang w:bidi="ar-SA"/>
        </w:rPr>
        <w:t>)</w:t>
      </w:r>
      <w:r w:rsidRPr="00F001F0">
        <w:rPr>
          <w:rFonts w:ascii="Arial" w:hAnsi="Arial"/>
          <w:rtl/>
          <w:lang w:bidi="ar-SA"/>
        </w:rPr>
        <w:t xml:space="preserve"> </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د پلار نوم يې مولوي عبدالرزاق.</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د كندهار په سوزني كي زېږېدلى دى.</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د زېږېدو كال يې ١٣٣٢لمريز.</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په اسلامي او ټولنيزو علومو كي يې خصوصي زده كړي كړي دي.</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د نجيب د واكمن كېدو په لومړيو كي له هيواده مهاجر سو، لومړي پاكستان او بيا هند ته كډه سو. </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كله چي لا طالبان پر كابل نه وه واكمن سوي تر اوږدې كډوالۍ وروسته هيواد ته راستون سو او اوس په کابل كي استوګن دى.</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اوس په كور كي د كتابونو په ليكلو بوخت دى. </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تر اوسه يې لاندي آثار ليكلي دي:</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د همت چيغه (شعري ټولګه) په ١٣٨٠ل.كال خپره سوې ده.</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سيد جمال الدين افغاني اند او ژوند (ژباړه) په ١٣٨١ل.كال خپره سوې ده. په ١٣٨٩ا.کال دوهم ځل خپر ه سوه.</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زموږ د قبلې تاريخ (دمکې مکرمې تاريخ) په١٣٨٥.كال دوهم ځل خپور سو. په ١٣٨٩کال دريم ځل خپور سو.</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زموږ د نبي مېنه (د مدينې منورې تاريخ) په ١٣٨٥ل.كال خپور سو. په ١٣٨٩کال دوهم ځل خپور سو.</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lastRenderedPageBreak/>
        <w:t>ادب او ادبي كره كتنه په ١٣٨٥ل.كال خپور سو.</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د مقالې ليكلو اصول په ١٣٨٥ل.كال خپور سو. په ١٣٨٨کال دوهم ځل خپور سو.</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زموږ صحت او آخرت ته تاواني توكي په ١٣٨٦ل.كال خپور سو.</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 xml:space="preserve">پښتو معلم الحجاج (ژباړه) په ١٣٨٦ل.كال خپره سوه. </w:t>
      </w:r>
    </w:p>
    <w:p w:rsidR="00CF7D70" w:rsidRPr="00132DE4" w:rsidRDefault="00CF7D70" w:rsidP="00CF7D70">
      <w:pPr>
        <w:pStyle w:val="asdf"/>
        <w:numPr>
          <w:ilvl w:val="0"/>
          <w:numId w:val="38"/>
        </w:numPr>
        <w:ind w:left="641" w:hanging="357"/>
        <w:rPr>
          <w:rStyle w:val="Char1"/>
          <w:lang w:bidi="ar-SA"/>
        </w:rPr>
      </w:pPr>
      <w:r w:rsidRPr="00132DE4">
        <w:rPr>
          <w:rStyle w:val="Char1"/>
          <w:rtl/>
          <w:lang w:bidi="ar-SA"/>
        </w:rPr>
        <w:t xml:space="preserve">پوپنا سوي ولسونه (ژباړه). په ١٣٨٦ل.كال خپره سوه. </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زموږ د دښمنانو تور تاريخ او شومي موخي په نامه كتاب په ١٣٨٧ل.کال خپور سو.</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 xml:space="preserve">د آسيا نن او سبا په نامه (ژباړه) په ١٣٨٧ل.كال خپره سوه. </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د ښځو د حج او عمرې لارښود په ١٣٨٨ل.كال خپور سو.</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اسلام د دوه لاري پر سر (ژباړه) په ١٣٨٨ل.كال خپره سوه.</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د حق او باطل جګړې، په ١٣٨٨ل.كال خپور سو.</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د لوېديځ مشران وايي: اسلام او مسلمانان له منځه يوسئ.په ١٣٨٩ل.كال خپور سو.</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د حق او باطل د جګړې په هکله (٢٥)مقالې (ژباړه) په ١٣٨٩ل. كال خپر ه سوه.</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د حق او باطل په جګړه کي الهي سنت (ژباړه) په ١٣٨٩ل.كال خپره سوه.</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راځي توبه وکاږو، د خپرېدو کار يې روان دى.</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 xml:space="preserve">غرور او د هغه علاج (ژباړه) په ١٣٩٠ل.كال دوهم ځل </w:t>
      </w:r>
      <w:r w:rsidRPr="00132DE4">
        <w:rPr>
          <w:rStyle w:val="Char1"/>
          <w:rtl/>
          <w:lang w:bidi="ar-SA"/>
        </w:rPr>
        <w:lastRenderedPageBreak/>
        <w:t xml:space="preserve">خپره سوه. </w:t>
      </w:r>
    </w:p>
    <w:p w:rsidR="00CF7D70" w:rsidRPr="00132DE4" w:rsidRDefault="00CF7D70" w:rsidP="00601B29">
      <w:pPr>
        <w:pStyle w:val="asdf"/>
        <w:numPr>
          <w:ilvl w:val="0"/>
          <w:numId w:val="38"/>
        </w:numPr>
        <w:tabs>
          <w:tab w:val="right" w:pos="849"/>
        </w:tabs>
        <w:ind w:left="641" w:hanging="357"/>
        <w:rPr>
          <w:rStyle w:val="Char1"/>
          <w:lang w:bidi="ar-SA"/>
        </w:rPr>
      </w:pPr>
      <w:r w:rsidRPr="00132DE4">
        <w:rPr>
          <w:rStyle w:val="Char1"/>
          <w:rtl/>
          <w:lang w:bidi="ar-SA"/>
        </w:rPr>
        <w:t>د کلمې شريـفي حقيقت (ژباړه) لومړى په ١٣٨٨ل.كال خپره سوه. او س دا دى دوهم ځل خپره سوه.</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پر دې سربېره يې د هيواد په دننه او دباندي كي بېلي بېلي مقالې هم خپرې سوي دي.</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د ليكوال د ګرځنده تليفون لمبر:0093 700300167</w:t>
      </w:r>
    </w:p>
    <w:p w:rsidR="00CF7D70" w:rsidRPr="00132DE4" w:rsidRDefault="00CF7D70" w:rsidP="00CF7D70">
      <w:pPr>
        <w:pStyle w:val="asdf"/>
        <w:rPr>
          <w:rStyle w:val="Char1"/>
          <w:rtl/>
          <w:lang w:bidi="ar-SA"/>
        </w:rPr>
      </w:pPr>
      <w:r w:rsidRPr="00132DE4">
        <w:rPr>
          <w:rStyle w:val="Char1"/>
          <w:rtl/>
          <w:lang w:bidi="ar-SA"/>
        </w:rPr>
        <w:sym w:font=".MS Zuma Symbol (2) {Megasoft}" w:char="F05C"/>
      </w:r>
      <w:r w:rsidRPr="00132DE4">
        <w:rPr>
          <w:rStyle w:val="Char1"/>
          <w:rtl/>
          <w:lang w:bidi="ar-SA"/>
        </w:rPr>
        <w:t xml:space="preserve"> د ليكوال د برېښناليك يا ايمېل آدرس:</w:t>
      </w:r>
    </w:p>
    <w:p w:rsidR="00CF7D70" w:rsidRPr="00F861AD" w:rsidRDefault="00CF7D70" w:rsidP="00CF7D70">
      <w:pPr>
        <w:widowControl w:val="0"/>
        <w:jc w:val="center"/>
        <w:rPr>
          <w:rFonts w:ascii="c 3" w:hAnsi="c 3" w:cs="c 3"/>
          <w:b/>
          <w:bCs/>
          <w:spacing w:val="-4"/>
          <w:sz w:val="28"/>
          <w:szCs w:val="28"/>
          <w:rtl/>
        </w:rPr>
      </w:pPr>
      <w:r w:rsidRPr="00F861AD">
        <w:rPr>
          <w:b/>
          <w:bCs/>
          <w:sz w:val="28"/>
          <w:szCs w:val="28"/>
        </w:rPr>
        <w:t>himmat_ afg@yahoo.com</w:t>
      </w:r>
    </w:p>
    <w:p w:rsidR="00CF7D70" w:rsidRPr="00F861AD" w:rsidRDefault="00CF7D70" w:rsidP="00CF7D70">
      <w:pPr>
        <w:widowControl w:val="0"/>
        <w:bidi/>
        <w:rPr>
          <w:rFonts w:ascii="c 3" w:hAnsi="c 3" w:cs="c 3"/>
          <w:b/>
          <w:bCs/>
          <w:sz w:val="28"/>
          <w:szCs w:val="28"/>
          <w:rtl/>
        </w:rPr>
      </w:pPr>
      <w:r w:rsidRPr="00F861AD">
        <w:rPr>
          <w:rFonts w:ascii="c 3" w:hAnsi="c 3" w:cs="c 3"/>
          <w:b/>
          <w:bCs/>
          <w:sz w:val="28"/>
          <w:szCs w:val="28"/>
        </w:rPr>
        <w:t xml:space="preserve"> </w:t>
      </w:r>
    </w:p>
    <w:p w:rsidR="00CF7D70" w:rsidRPr="005D2044" w:rsidRDefault="00CF7D70" w:rsidP="00CF7D70">
      <w:pPr>
        <w:widowControl w:val="0"/>
        <w:tabs>
          <w:tab w:val="left" w:pos="4531"/>
        </w:tabs>
        <w:bidi/>
        <w:jc w:val="center"/>
        <w:rPr>
          <w:rFonts w:ascii="c 3" w:hAnsi="c 3" w:cs="c 3"/>
          <w:b/>
          <w:bCs/>
          <w:sz w:val="28"/>
          <w:szCs w:val="28"/>
          <w:rtl/>
        </w:rPr>
      </w:pPr>
      <w:r w:rsidRPr="005D2044">
        <w:rPr>
          <w:rFonts w:ascii="c 3" w:hAnsi="c 3" w:cs="c 3"/>
          <w:b/>
          <w:bCs/>
          <w:sz w:val="28"/>
          <w:szCs w:val="28"/>
        </w:rPr>
        <w:sym w:font=".MS Zuma Symbol (2) {Megasoft}" w:char="F044"/>
      </w:r>
      <w:r>
        <w:rPr>
          <w:rFonts w:ascii="c 3" w:hAnsi="c 3" w:cs="c 3"/>
          <w:b/>
          <w:bCs/>
          <w:sz w:val="28"/>
          <w:szCs w:val="28"/>
          <w:rtl/>
        </w:rPr>
        <w:t xml:space="preserve"> </w:t>
      </w:r>
      <w:r w:rsidRPr="005D2044">
        <w:rPr>
          <w:rFonts w:ascii="c 3" w:hAnsi="c 3" w:cs="c 3"/>
          <w:b/>
          <w:bCs/>
          <w:sz w:val="28"/>
          <w:szCs w:val="28"/>
          <w:rtl/>
        </w:rPr>
        <w:t xml:space="preserve"> </w:t>
      </w:r>
      <w:r w:rsidRPr="005D2044">
        <w:rPr>
          <w:rFonts w:ascii="c 3" w:hAnsi="c 3" w:cs="c 3"/>
          <w:b/>
          <w:bCs/>
          <w:sz w:val="28"/>
          <w:szCs w:val="28"/>
        </w:rPr>
        <w:sym w:font=".MS Zuma Symbol (2) {Megasoft}" w:char="F044"/>
      </w:r>
      <w:r>
        <w:rPr>
          <w:rFonts w:ascii="c 3" w:hAnsi="c 3" w:cs="c 3"/>
          <w:b/>
          <w:bCs/>
          <w:sz w:val="28"/>
          <w:szCs w:val="28"/>
          <w:rtl/>
        </w:rPr>
        <w:t xml:space="preserve"> </w:t>
      </w:r>
      <w:r w:rsidRPr="005D2044">
        <w:rPr>
          <w:rFonts w:ascii="c 3" w:hAnsi="c 3" w:cs="c 3"/>
          <w:b/>
          <w:bCs/>
          <w:sz w:val="28"/>
          <w:szCs w:val="28"/>
          <w:rtl/>
        </w:rPr>
        <w:t xml:space="preserve"> </w:t>
      </w:r>
      <w:r w:rsidRPr="005D2044">
        <w:rPr>
          <w:rFonts w:ascii="c 3" w:hAnsi="c 3" w:cs="c 3"/>
          <w:b/>
          <w:bCs/>
          <w:sz w:val="28"/>
          <w:szCs w:val="28"/>
        </w:rPr>
        <w:sym w:font=".MS Zuma Symbol (2) {Megasoft}" w:char="F044"/>
      </w:r>
    </w:p>
    <w:p w:rsidR="00CF7D70" w:rsidRPr="005D2044" w:rsidRDefault="00CF7D70" w:rsidP="00CF7D70">
      <w:pPr>
        <w:pStyle w:val="ac"/>
        <w:rPr>
          <w:rFonts w:ascii="c 3" w:hAnsi="c 3" w:cs="c 3"/>
          <w:b/>
          <w:bCs/>
          <w:sz w:val="28"/>
          <w:szCs w:val="28"/>
          <w:rtl/>
        </w:rPr>
      </w:pPr>
    </w:p>
    <w:p w:rsidR="00ED5F8A" w:rsidRDefault="00ED5F8A" w:rsidP="003E60F7">
      <w:pPr>
        <w:pStyle w:val="a1"/>
        <w:rPr>
          <w:rtl/>
          <w:lang w:bidi="ar-SA"/>
        </w:rPr>
      </w:pPr>
    </w:p>
    <w:sectPr w:rsidR="00ED5F8A" w:rsidSect="00CF7D70">
      <w:headerReference w:type="default" r:id="rId2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9BC" w:rsidRDefault="00DF49BC" w:rsidP="00D10091">
      <w:pPr>
        <w:spacing w:after="0"/>
      </w:pPr>
      <w:r>
        <w:separator/>
      </w:r>
    </w:p>
  </w:endnote>
  <w:endnote w:type="continuationSeparator" w:id="0">
    <w:p w:rsidR="00DF49BC" w:rsidRDefault="00DF49BC"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fghan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 3">
    <w:altName w:val="Courier New"/>
    <w:charset w:val="00"/>
    <w:family w:val="auto"/>
    <w:pitch w:val="variable"/>
    <w:sig w:usb0="00000000"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fghantype {Jahani}">
    <w:altName w:val="Arial"/>
    <w:charset w:val="B2"/>
    <w:family w:val="auto"/>
    <w:pitch w:val="variable"/>
    <w:sig w:usb0="00002001" w:usb1="00000000" w:usb2="00000000" w:usb3="00000000" w:csb0="00000040" w:csb1="00000000"/>
  </w:font>
  <w:font w:name="Pashto Sarlik">
    <w:charset w:val="B2"/>
    <w:family w:val="auto"/>
    <w:pitch w:val="variable"/>
    <w:sig w:usb0="00002001" w:usb1="80000000" w:usb2="00000008" w:usb3="00000000" w:csb0="00000040" w:csb1="00000000"/>
  </w:font>
  <w:font w:name="XB Niloofar">
    <w:altName w:val="Times New Roman"/>
    <w:charset w:val="00"/>
    <w:family w:val="auto"/>
    <w:pitch w:val="variable"/>
    <w:sig w:usb0="00002007" w:usb1="80000000" w:usb2="00000008" w:usb3="00000000" w:csb0="00000051"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Pashto Nazo">
    <w:altName w:val="Arial"/>
    <w:charset w:val="00"/>
    <w:family w:val="auto"/>
    <w:pitch w:val="variable"/>
    <w:sig w:usb0="00002003" w:usb1="80000000" w:usb2="00000008" w:usb3="00000000" w:csb0="00000041" w:csb1="00000000"/>
  </w:font>
  <w:font w:name="Miwand Pashto {Asiatype}">
    <w:charset w:val="B2"/>
    <w:family w:val="auto"/>
    <w:pitch w:val="variable"/>
    <w:sig w:usb0="00006001" w:usb1="00000000" w:usb2="00000000" w:usb3="00000000" w:csb0="00000040" w:csb1="00000000"/>
  </w:font>
  <w:font w:name="Pashto {Narange}">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MS Zuma Symbol (2) {Megasoft}">
    <w:altName w:val="Webdings"/>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9BC" w:rsidRDefault="00DF49BC" w:rsidP="00D10091">
      <w:pPr>
        <w:spacing w:after="0"/>
      </w:pPr>
      <w:r>
        <w:separator/>
      </w:r>
    </w:p>
  </w:footnote>
  <w:footnote w:type="continuationSeparator" w:id="0">
    <w:p w:rsidR="00DF49BC" w:rsidRDefault="00DF49BC" w:rsidP="00D10091">
      <w:pPr>
        <w:spacing w:after="0"/>
      </w:pPr>
      <w:r>
        <w:continuationSeparator/>
      </w:r>
    </w:p>
  </w:footnote>
  <w:footnote w:id="1">
    <w:p w:rsidR="004D4F38" w:rsidRPr="003A6DF0" w:rsidRDefault="004D4F38" w:rsidP="00985E5C">
      <w:pPr>
        <w:pStyle w:val="a4"/>
        <w:rPr>
          <w:rtl/>
          <w:lang w:bidi="ar-SA"/>
        </w:rPr>
      </w:pPr>
      <w:r w:rsidRPr="003A6DF0">
        <w:rPr>
          <w:rStyle w:val="FootnoteReference"/>
          <w:vertAlign w:val="baseline"/>
          <w:lang w:bidi="ar-SA"/>
        </w:rPr>
        <w:footnoteRef/>
      </w:r>
      <w:r w:rsidRPr="003A6DF0">
        <w:rPr>
          <w:rtl/>
          <w:lang w:bidi="ar-SA"/>
        </w:rPr>
        <w:t>- دلته له عبادت څخه مراد او موخه دانسانانو هغه ځانګړي اعمال دي چي د هغو په تر سره کولو يو څوک اله او معبود او د ګټي او تاوان مالک او مختار وګڼي. د هغه په وړاندي خپل ايمان او اړتيا او ذلت او ټيټتيا څرګنده کړي، څو هغه خوشاله سي. دغه اعمال عبارت دي له لمانځه، روژې، حج، خيراتونو، سجدې، طواف، دعا، نذرونو، قربانۍ او داسي نورو څخه. له دغو اعمالو څخه که کوم يو له لوى څښتن څخه پرته بل چاته وي نو د هغه ترسره کوونکى د قرآن کريم له مخي قطعاً مشرک دى.</w:t>
      </w:r>
    </w:p>
    <w:p w:rsidR="004D4F38" w:rsidRPr="005C20FF" w:rsidRDefault="004D4F38" w:rsidP="003A6DF0">
      <w:pPr>
        <w:pStyle w:val="a4"/>
        <w:rPr>
          <w:rtl/>
          <w:lang w:bidi="ar-SA"/>
        </w:rPr>
      </w:pPr>
      <w:r>
        <w:rPr>
          <w:rtl/>
          <w:lang w:bidi="ar-SA"/>
        </w:rPr>
        <w:tab/>
      </w:r>
      <w:r w:rsidRPr="005C20FF">
        <w:rPr>
          <w:rtl/>
          <w:lang w:bidi="ar-SA"/>
        </w:rPr>
        <w:t>د نړۍ په زياترو مشرکو ولسونو کي دغه شرک پاته سوى دى او شرک في العبادات دغه ته وايي. انبيا</w:t>
      </w:r>
      <w:r>
        <w:rPr>
          <w:rFonts w:cs="CTraditional Arabic"/>
          <w:rtl/>
          <w:lang w:bidi="ar-SA"/>
        </w:rPr>
        <w:t>†</w:t>
      </w:r>
      <w:r>
        <w:rPr>
          <w:rtl/>
          <w:lang w:bidi="ar-SA"/>
        </w:rPr>
        <w:t xml:space="preserve"> </w:t>
      </w:r>
      <w:r w:rsidRPr="005C20FF">
        <w:rPr>
          <w:rtl/>
          <w:lang w:bidi="ar-SA"/>
        </w:rPr>
        <w:t>زياتره د دغه شرک پر ضد جنګدلي دي.</w:t>
      </w:r>
    </w:p>
  </w:footnote>
  <w:footnote w:id="2">
    <w:p w:rsidR="004D4F38" w:rsidRPr="003A6DF0" w:rsidRDefault="004D4F38" w:rsidP="003A6DF0">
      <w:pPr>
        <w:pStyle w:val="a4"/>
        <w:rPr>
          <w:rtl/>
          <w:lang w:bidi="ar-SA"/>
        </w:rPr>
      </w:pPr>
      <w:r w:rsidRPr="003A6DF0">
        <w:rPr>
          <w:rStyle w:val="FootnoteReference"/>
          <w:vertAlign w:val="baseline"/>
          <w:lang w:bidi="ar-SA"/>
        </w:rPr>
        <w:footnoteRef/>
      </w:r>
      <w:r w:rsidRPr="003A6DF0">
        <w:rPr>
          <w:rtl/>
          <w:lang w:bidi="ar-SA"/>
        </w:rPr>
        <w:t>- څرګنده دي وي چي لوى څښتن چي په دې عالم اسباب کي په ځينو شيانو کي څه ځانګړني ايښي دي، مثلاً په اور کي يې د تودوښي، په اوبوکي يې ديخنۍ او تندي ماتولو ځانګړني ايښي دي يا يې مثلاً په توره کي د پرېکولو وړتيا نغښتې ده، نو که له دغو شيانو څخه په دغو موخو کارواخيستل سي دا هيڅکله د توحيد منافي نه ګڼل کيږي. بلکي دا کټ مټ الهي منشا ده. لوى څښتن فرمايي:</w:t>
      </w:r>
    </w:p>
    <w:p w:rsidR="004D4F38" w:rsidRDefault="004D4F38" w:rsidP="003A6DF0">
      <w:pPr>
        <w:pStyle w:val="a4"/>
        <w:rPr>
          <w:rFonts w:cs="Pashto Nazo"/>
          <w:rtl/>
          <w:lang w:bidi="ar-SA"/>
        </w:rPr>
      </w:pPr>
      <w:r>
        <w:rPr>
          <w:rFonts w:cs="Pashto Nazo"/>
          <w:rtl/>
          <w:lang w:bidi="ar-SA"/>
        </w:rPr>
        <w:tab/>
      </w:r>
      <w:r w:rsidRPr="004D4F38">
        <w:rPr>
          <w:rFonts w:ascii="Traditional Arabic" w:hAnsi="Traditional Arabic" w:cs="Traditional Arabic"/>
          <w:szCs w:val="28"/>
          <w:rtl/>
          <w:lang w:bidi="ar-SA"/>
        </w:rPr>
        <w:t>﴿</w:t>
      </w:r>
      <w:r w:rsidRPr="003A6DF0">
        <w:rPr>
          <w:rStyle w:val="Char5"/>
          <w:rtl/>
          <w:lang w:bidi="ar-SA"/>
        </w:rPr>
        <w:t>هُوَ ٱلَّذِي خَلَقَ لَكُم مَّا فِي ٱلۡأَرۡضِ جَمِيعٗا</w:t>
      </w:r>
      <w:r w:rsidRPr="004D4F38">
        <w:rPr>
          <w:rFonts w:ascii="Traditional Arabic" w:hAnsi="Traditional Arabic" w:cs="Traditional Arabic"/>
          <w:szCs w:val="28"/>
          <w:rtl/>
          <w:lang w:bidi="ar-SA"/>
        </w:rPr>
        <w:t>﴾</w:t>
      </w:r>
      <w:r w:rsidRPr="003A6DF0">
        <w:rPr>
          <w:rStyle w:val="Char4"/>
          <w:rtl/>
          <w:lang w:bidi="ar-SA"/>
        </w:rPr>
        <w:t xml:space="preserve"> </w:t>
      </w:r>
      <w:r w:rsidRPr="003A6DF0">
        <w:rPr>
          <w:rStyle w:val="Char4"/>
          <w:sz w:val="20"/>
          <w:szCs w:val="20"/>
          <w:rtl/>
          <w:lang w:bidi="ar-SA"/>
        </w:rPr>
        <w:t>[البقرة: 29]</w:t>
      </w:r>
      <w:r w:rsidRPr="003A6DF0">
        <w:rPr>
          <w:rStyle w:val="Char4"/>
          <w:rtl/>
          <w:lang w:bidi="ar-SA"/>
        </w:rPr>
        <w:t>.</w:t>
      </w:r>
    </w:p>
    <w:p w:rsidR="004D4F38" w:rsidRDefault="004D4F38" w:rsidP="003A6DF0">
      <w:pPr>
        <w:pStyle w:val="a4"/>
        <w:rPr>
          <w:rtl/>
          <w:lang w:bidi="ar-SA"/>
        </w:rPr>
      </w:pPr>
      <w:r>
        <w:rPr>
          <w:rtl/>
          <w:lang w:bidi="ar-SA"/>
        </w:rPr>
        <w:tab/>
      </w:r>
      <w:r w:rsidRPr="005C20FF">
        <w:rPr>
          <w:rtl/>
          <w:lang w:bidi="ar-SA"/>
        </w:rPr>
        <w:t xml:space="preserve">ژباړه: </w:t>
      </w:r>
      <w:r>
        <w:rPr>
          <w:rtl/>
          <w:lang w:bidi="ar-SA"/>
        </w:rPr>
        <w:t>«</w:t>
      </w:r>
      <w:r w:rsidRPr="005C20FF">
        <w:rPr>
          <w:rtl/>
          <w:lang w:bidi="ar-SA"/>
        </w:rPr>
        <w:t>لوى څښتن هماغه ذات دى چي ستاسي لپاره يې د مځکي ټول شيان پيدا کړل</w:t>
      </w:r>
      <w:r>
        <w:rPr>
          <w:rtl/>
          <w:lang w:bidi="ar-SA"/>
        </w:rPr>
        <w:t>»</w:t>
      </w:r>
      <w:r w:rsidRPr="005C20FF">
        <w:rPr>
          <w:rtl/>
          <w:lang w:bidi="ar-SA"/>
        </w:rPr>
        <w:t>.</w:t>
      </w:r>
    </w:p>
    <w:p w:rsidR="004D4F38" w:rsidRDefault="004D4F38" w:rsidP="003A6DF0">
      <w:pPr>
        <w:pStyle w:val="a4"/>
        <w:rPr>
          <w:rtl/>
          <w:lang w:bidi="ar-SA"/>
        </w:rPr>
      </w:pPr>
      <w:r>
        <w:rPr>
          <w:rtl/>
          <w:lang w:bidi="ar-SA"/>
        </w:rPr>
        <w:tab/>
      </w:r>
      <w:r w:rsidRPr="005C20FF">
        <w:rPr>
          <w:rtl/>
          <w:lang w:bidi="ar-SA"/>
        </w:rPr>
        <w:t>پر دې بنسټ چي لوى څښتن په دې عالم اسباب کي خپلو ځينو بنده ګانو ته مجازي ځواک او وړتيا ورکوي، مثلاً ځواکمن ته دا وړتيا ورکوي چي د بې وزلو مرسته او ننګه وکړي يا مثلاً واکمنو او پاچهانو ته د واک او حکومت داسي ځواک وربخښي چي له ظالمانو څخه د مظلومانو غچ واخلي يا درملګرو او ډاکټرانوته دا وړتيا ورکوي چي د ناروغانو درملنه وکړي يا يې ځيني کسان د دې وړ ګرځولي چي نورو ته د لوى څښتن په حضور کي دعاوي وکړي او داسي نور. نو د اسبابو او مسبباتو په لړ کي له دغو وګړو څخه په دغو چارو کي مرسته ترلاسه کول، لکه چي په نړۍ کي په عامه توګه رواج لري هيڅکله شرک نه بلل کيږي. بلکي دا د توکل خلاف خبره هم نه ده.</w:t>
      </w:r>
    </w:p>
    <w:p w:rsidR="004D4F38" w:rsidRPr="005C20FF" w:rsidRDefault="004D4F38" w:rsidP="003A6DF0">
      <w:pPr>
        <w:pStyle w:val="a4"/>
        <w:rPr>
          <w:rtl/>
          <w:lang w:bidi="ar-SA"/>
        </w:rPr>
      </w:pPr>
      <w:r>
        <w:rPr>
          <w:rtl/>
          <w:lang w:bidi="ar-SA"/>
        </w:rPr>
        <w:tab/>
      </w:r>
      <w:r w:rsidRPr="005C20FF">
        <w:rPr>
          <w:rtl/>
          <w:lang w:bidi="ar-SA"/>
        </w:rPr>
        <w:t>له غير الله څخه هغه استعانت (مرسته ترلاسه کول) شرک باله سي چي د لوى څښتن لخوا د اسبابو او مسبباتو د دغي رامنځته سوي سلسلې څخه لوړ کوم څوک د ګټي او تاوان مالک او مختار او با اختياره فاعل وبلل سي. لکه چي بت پالان له خپلو بتانو څخه او ډېر جاهل او خداى نه پېژندونکي وګړي له خبيثه ارواوو او جناتو او شيطانانوڅخه او ډېر په نامه مسلمانان له اصلي يا نقلي وليانو، شهيدانو او د دوى له زيارتونو څخه خپل مرادونه غواړي او د خپلو موخو او مقاصدو د ترسره کېدو لپاره هغو ته دعاوي کوي او د دغه مشرکانه اعتقاد پر بنسټ د هغو د خوشالۍ لپاره نذرونه او نور عبادتونه کوي. نو څوک چي له الله تعالى پرته د بل هر مخلوق سره دغسي يوه کړنه وکړي او په دغسي چارو کي له هغه څخه مرسته وغواړي، هغه بېله شکه مشرک دى. حضرت شاه ولي الله دهلوي</w:t>
      </w:r>
      <w:r>
        <w:rPr>
          <w:rFonts w:cs="CTraditional Arabic"/>
          <w:rtl/>
          <w:lang w:bidi="ar-SA"/>
        </w:rPr>
        <w:t>/</w:t>
      </w:r>
      <w:r>
        <w:rPr>
          <w:rtl/>
          <w:lang w:bidi="ar-SA"/>
        </w:rPr>
        <w:t xml:space="preserve"> </w:t>
      </w:r>
      <w:r w:rsidRPr="005C20FF">
        <w:rPr>
          <w:rtl/>
          <w:lang w:bidi="ar-SA"/>
        </w:rPr>
        <w:t xml:space="preserve">په خپل نامتو </w:t>
      </w:r>
      <w:r w:rsidRPr="003A6DF0">
        <w:rPr>
          <w:rtl/>
          <w:lang w:bidi="ar-SA"/>
        </w:rPr>
        <w:t>کتاب «حجة الله البالغه» کي د شرک او توحيد په بحث کي په ډېر وضاحت سره د «استعانت» د دغو دوو ډولونو توپير بيان کړى، او موږ چي دلته څه</w:t>
      </w:r>
      <w:r w:rsidRPr="005C20FF">
        <w:rPr>
          <w:rtl/>
          <w:lang w:bidi="ar-SA"/>
        </w:rPr>
        <w:t xml:space="preserve"> ليکلي دي د هغه لنډيز دى.</w:t>
      </w:r>
    </w:p>
  </w:footnote>
  <w:footnote w:id="3">
    <w:p w:rsidR="004D4F38" w:rsidRPr="005C20FF" w:rsidRDefault="004D4F38" w:rsidP="003A6DF0">
      <w:pPr>
        <w:pStyle w:val="a4"/>
        <w:rPr>
          <w:rFonts w:cs="Pashto Nazo"/>
          <w:sz w:val="26"/>
          <w:szCs w:val="26"/>
          <w:rtl/>
          <w:lang w:bidi="ar-SA"/>
        </w:rPr>
      </w:pPr>
      <w:r w:rsidRPr="003A6DF0">
        <w:rPr>
          <w:rStyle w:val="Char4"/>
          <w:lang w:bidi="ar-SA"/>
        </w:rPr>
        <w:footnoteRef/>
      </w:r>
      <w:r w:rsidRPr="003A6DF0">
        <w:rPr>
          <w:rStyle w:val="Char4"/>
          <w:rtl/>
          <w:lang w:bidi="ar-SA"/>
        </w:rPr>
        <w:t>- دا هغه مهم تکى دى چي د هغه په هکله حضرت عمر فاروق</w:t>
      </w:r>
      <w:r w:rsidRPr="004D4F38">
        <w:rPr>
          <w:rStyle w:val="Char4"/>
          <w:rFonts w:cs="CTraditional Arabic"/>
          <w:rtl/>
          <w:lang w:bidi="ar-SA"/>
        </w:rPr>
        <w:t>س</w:t>
      </w:r>
      <w:r w:rsidRPr="003A6DF0">
        <w:rPr>
          <w:rStyle w:val="Char4"/>
          <w:rtl/>
          <w:lang w:bidi="ar-SA"/>
        </w:rPr>
        <w:t xml:space="preserve"> په خپل فاروقي شان او سترتوب هله خبرورکړچي د حج پر مهال يې حجر اسود مچول. هغه د حجر اسود تر مچولو دمخه د خپل يقين اعلان وکړ او په لوړ آواز يې وويل: </w:t>
      </w:r>
      <w:r w:rsidRPr="003A6DF0">
        <w:rPr>
          <w:rStyle w:val="Char7"/>
          <w:rtl/>
          <w:lang w:bidi="ar-SA"/>
        </w:rPr>
        <w:t>«إِنِّي</w:t>
      </w:r>
      <w:r w:rsidRPr="003A6DF0">
        <w:rPr>
          <w:rStyle w:val="Char7"/>
          <w:lang w:bidi="ar-SA"/>
        </w:rPr>
        <w:t xml:space="preserve"> </w:t>
      </w:r>
      <w:r w:rsidRPr="003A6DF0">
        <w:rPr>
          <w:rStyle w:val="Char7"/>
          <w:rtl/>
          <w:lang w:bidi="ar-SA"/>
        </w:rPr>
        <w:t>أَعْلَمُ</w:t>
      </w:r>
      <w:r w:rsidRPr="003A6DF0">
        <w:rPr>
          <w:rStyle w:val="Char7"/>
          <w:lang w:bidi="ar-SA"/>
        </w:rPr>
        <w:t xml:space="preserve"> </w:t>
      </w:r>
      <w:r w:rsidRPr="003A6DF0">
        <w:rPr>
          <w:rStyle w:val="Char7"/>
          <w:rtl/>
          <w:lang w:bidi="ar-SA"/>
        </w:rPr>
        <w:t>أَنَّكَ</w:t>
      </w:r>
      <w:r w:rsidRPr="003A6DF0">
        <w:rPr>
          <w:rStyle w:val="Char7"/>
          <w:lang w:bidi="ar-SA"/>
        </w:rPr>
        <w:t xml:space="preserve"> </w:t>
      </w:r>
      <w:r w:rsidRPr="003A6DF0">
        <w:rPr>
          <w:rStyle w:val="Char7"/>
          <w:rtl/>
          <w:lang w:bidi="ar-SA"/>
        </w:rPr>
        <w:t>حَجَرٌ</w:t>
      </w:r>
      <w:r w:rsidRPr="003A6DF0">
        <w:rPr>
          <w:rStyle w:val="Char7"/>
          <w:lang w:bidi="ar-SA"/>
        </w:rPr>
        <w:t xml:space="preserve"> </w:t>
      </w:r>
      <w:r w:rsidRPr="003A6DF0">
        <w:rPr>
          <w:rStyle w:val="Char7"/>
          <w:rtl/>
          <w:lang w:bidi="ar-SA"/>
        </w:rPr>
        <w:t>لَا</w:t>
      </w:r>
      <w:r w:rsidRPr="003A6DF0">
        <w:rPr>
          <w:rStyle w:val="Char7"/>
          <w:lang w:bidi="ar-SA"/>
        </w:rPr>
        <w:t xml:space="preserve"> </w:t>
      </w:r>
      <w:r w:rsidRPr="003A6DF0">
        <w:rPr>
          <w:rStyle w:val="Char7"/>
          <w:rtl/>
          <w:lang w:bidi="ar-SA"/>
        </w:rPr>
        <w:t>تَضُرُّ</w:t>
      </w:r>
      <w:r w:rsidRPr="003A6DF0">
        <w:rPr>
          <w:rStyle w:val="Char7"/>
          <w:lang w:bidi="ar-SA"/>
        </w:rPr>
        <w:t xml:space="preserve"> </w:t>
      </w:r>
      <w:r w:rsidRPr="003A6DF0">
        <w:rPr>
          <w:rStyle w:val="Char7"/>
          <w:rtl/>
          <w:lang w:bidi="ar-SA"/>
        </w:rPr>
        <w:t>وَلَا</w:t>
      </w:r>
      <w:r w:rsidRPr="003A6DF0">
        <w:rPr>
          <w:rStyle w:val="Char7"/>
          <w:lang w:bidi="ar-SA"/>
        </w:rPr>
        <w:t xml:space="preserve"> </w:t>
      </w:r>
      <w:r w:rsidRPr="003A6DF0">
        <w:rPr>
          <w:rStyle w:val="Char7"/>
          <w:rtl/>
          <w:lang w:bidi="ar-SA"/>
        </w:rPr>
        <w:t>تَنْفَعُ»</w:t>
      </w:r>
      <w:r w:rsidRPr="003A6DF0">
        <w:rPr>
          <w:rtl/>
          <w:lang w:bidi="ar-SA"/>
        </w:rPr>
        <w:t xml:space="preserve"> (صحيح بخاري). يعني: زه ښه پوهېږم چي ته صرف يوه ډبره يې نه موږ ته څه ګټه رسولاى سې نه تاوان. په دې الفاظو سره هغه دا هم څرګنده کړه چي زموږ لخوا د حجر اسود په مچولو او د هغې په تعظيم کي او د بت پالانو، د دوى د بتانو سره په کړنه کي څونه بنسټيز توپير سته.</w:t>
      </w:r>
    </w:p>
  </w:footnote>
  <w:footnote w:id="4">
    <w:p w:rsidR="004D4F38" w:rsidRPr="005C20FF" w:rsidRDefault="004D4F38" w:rsidP="005C1ECC">
      <w:pPr>
        <w:pStyle w:val="a4"/>
        <w:rPr>
          <w:rFonts w:ascii="KFGQPC Uthmanic Script HAFS" w:hAnsi="KFGQPC Uthmanic Script HAFS" w:cs="KFGQPC Uthmanic Script HAFS"/>
          <w:rtl/>
          <w:lang w:bidi="ar-SA"/>
        </w:rPr>
      </w:pPr>
      <w:r w:rsidRPr="003A6DF0">
        <w:rPr>
          <w:lang w:bidi="ar-SA"/>
        </w:rPr>
        <w:footnoteRef/>
      </w:r>
      <w:r w:rsidRPr="003A6DF0">
        <w:rPr>
          <w:rtl/>
          <w:lang w:bidi="ar-SA"/>
        </w:rPr>
        <w:t>- څرګنده دي وي چي له غير الله څخه هغه بېره د دغه توحيد سره په تضاد کي ده چي د لوى څښتن له کامله قدرت او د</w:t>
      </w:r>
      <w:r>
        <w:rPr>
          <w:rtl/>
          <w:lang w:bidi="ar-SA"/>
        </w:rPr>
        <w:t xml:space="preserve"> </w:t>
      </w:r>
      <w:r w:rsidRPr="004D4F38">
        <w:rPr>
          <w:rFonts w:ascii="Traditional Arabic" w:hAnsi="Traditional Arabic" w:cs="Traditional Arabic"/>
          <w:szCs w:val="28"/>
          <w:rtl/>
          <w:lang w:bidi="ar-SA"/>
        </w:rPr>
        <w:t>﴿</w:t>
      </w:r>
      <w:r w:rsidRPr="003A6DF0">
        <w:rPr>
          <w:rStyle w:val="Char5"/>
          <w:rtl/>
          <w:lang w:bidi="ar-SA"/>
        </w:rPr>
        <w:t>فَعَّالٞ لِّمَا يُرِيدُ ١٠٧</w:t>
      </w:r>
      <w:r w:rsidRPr="004D4F38">
        <w:rPr>
          <w:rFonts w:ascii="Traditional Arabic" w:hAnsi="Traditional Arabic" w:cs="Traditional Arabic"/>
          <w:szCs w:val="28"/>
          <w:rtl/>
          <w:lang w:bidi="ar-SA"/>
        </w:rPr>
        <w:t>﴾</w:t>
      </w:r>
      <w:r w:rsidRPr="003A6DF0">
        <w:rPr>
          <w:sz w:val="22"/>
          <w:szCs w:val="22"/>
          <w:rtl/>
          <w:lang w:bidi="ar-SA"/>
        </w:rPr>
        <w:t xml:space="preserve"> </w:t>
      </w:r>
      <w:r w:rsidRPr="003A6DF0">
        <w:rPr>
          <w:rStyle w:val="Chard"/>
          <w:rFonts w:eastAsia="Calibri"/>
          <w:sz w:val="20"/>
          <w:szCs w:val="20"/>
          <w:rtl/>
          <w:lang w:bidi="ar-SA"/>
        </w:rPr>
        <w:t>[هود: 107]</w:t>
      </w:r>
      <w:r w:rsidRPr="005C20FF">
        <w:rPr>
          <w:rtl/>
          <w:lang w:bidi="ar-SA"/>
        </w:rPr>
        <w:t xml:space="preserve"> </w:t>
      </w:r>
      <w:r>
        <w:rPr>
          <w:rtl/>
          <w:lang w:bidi="ar-SA"/>
        </w:rPr>
        <w:t>«</w:t>
      </w:r>
      <w:r w:rsidRPr="005C20FF">
        <w:rPr>
          <w:rtl/>
          <w:lang w:bidi="ar-SA"/>
        </w:rPr>
        <w:t>بې</w:t>
      </w:r>
      <w:r w:rsidR="005C1ECC">
        <w:rPr>
          <w:rtl/>
          <w:lang w:bidi="ar-SA"/>
        </w:rPr>
        <w:t>‌</w:t>
      </w:r>
      <w:r w:rsidRPr="005C20FF">
        <w:rPr>
          <w:rtl/>
          <w:lang w:bidi="ar-SA"/>
        </w:rPr>
        <w:t>شکه چي ستا رب بشپړ واکمن دى، چي څه غواړي کوي يې</w:t>
      </w:r>
      <w:r>
        <w:rPr>
          <w:rtl/>
          <w:lang w:bidi="ar-SA"/>
        </w:rPr>
        <w:t>»</w:t>
      </w:r>
      <w:r w:rsidRPr="005C20FF">
        <w:rPr>
          <w:rtl/>
          <w:lang w:bidi="ar-SA"/>
        </w:rPr>
        <w:t>. له شان سره د نابلدتيا يا لږ اعتماد له امله وي. لکه چي په عامه توګه د ضعيف الايمانو وګړو حال دى. که نه د کوم بېروونکي مخلوق لکه مار يا کوم ظالم څخه په طبيعي توګه بېره خو انساني فطرت دى او دا د توحيد منافي نه ګڼل کيږي.</w:t>
      </w:r>
    </w:p>
  </w:footnote>
  <w:footnote w:id="5">
    <w:p w:rsidR="004D4F38" w:rsidRPr="003A6DF0" w:rsidRDefault="004D4F38" w:rsidP="003A6DF0">
      <w:pPr>
        <w:pStyle w:val="a4"/>
        <w:rPr>
          <w:rtl/>
          <w:lang w:bidi="ar-SA"/>
        </w:rPr>
      </w:pPr>
      <w:r w:rsidRPr="003A6DF0">
        <w:rPr>
          <w:rStyle w:val="FootnoteReference"/>
          <w:vertAlign w:val="baseline"/>
          <w:lang w:bidi="ar-SA"/>
        </w:rPr>
        <w:footnoteRef/>
      </w:r>
      <w:r w:rsidRPr="003A6DF0">
        <w:rPr>
          <w:rtl/>
          <w:lang w:bidi="ar-SA"/>
        </w:rPr>
        <w:t>- امام رباني مجدد الف ثاني</w:t>
      </w:r>
      <w:r>
        <w:rPr>
          <w:rFonts w:cs="CTraditional Arabic"/>
          <w:rtl/>
          <w:lang w:bidi="ar-SA"/>
        </w:rPr>
        <w:t>/</w:t>
      </w:r>
      <w:r w:rsidRPr="003A6DF0">
        <w:rPr>
          <w:rtl/>
          <w:lang w:bidi="ar-SA"/>
        </w:rPr>
        <w:t xml:space="preserve"> په خپل يوه مکتوب کي د توحيد د دغي پوړۍ په هکله ليکي: «توحيد عبارت از تلخيص قلب است از توجه مادون او سبحانه تا زمانيکه دل را گرفتارى با ماسوا متحقق باشد اگرچه اقل قليل باشد از ارباب توحيد نيست».</w:t>
      </w:r>
    </w:p>
    <w:p w:rsidR="004D4F38" w:rsidRPr="005C20FF" w:rsidRDefault="004D4F38" w:rsidP="003A6DF0">
      <w:pPr>
        <w:pStyle w:val="a4"/>
        <w:rPr>
          <w:rFonts w:cs="Pashto Nazo"/>
          <w:sz w:val="26"/>
          <w:szCs w:val="26"/>
          <w:rtl/>
          <w:lang w:bidi="ar-SA"/>
        </w:rPr>
      </w:pPr>
      <w:r w:rsidRPr="003A6DF0">
        <w:rPr>
          <w:rtl/>
          <w:lang w:bidi="ar-SA"/>
        </w:rPr>
        <w:tab/>
        <w:t xml:space="preserve">او حضرت شيخ عبدالقادر جيلاني قدس سره په «فتوح الغيب» کي فرمايي: </w:t>
      </w:r>
      <w:r w:rsidRPr="003A6DF0">
        <w:rPr>
          <w:rStyle w:val="Char7"/>
          <w:rtl/>
          <w:lang w:bidi="ar-SA"/>
        </w:rPr>
        <w:t>«ليس الشر</w:t>
      </w:r>
      <w:r>
        <w:rPr>
          <w:rStyle w:val="Char7"/>
          <w:rtl/>
          <w:lang w:bidi="ar-SA"/>
        </w:rPr>
        <w:t>ك</w:t>
      </w:r>
      <w:r w:rsidRPr="003A6DF0">
        <w:rPr>
          <w:rStyle w:val="Char7"/>
          <w:rtl/>
          <w:lang w:bidi="ar-SA"/>
        </w:rPr>
        <w:t xml:space="preserve"> عبادة الاصنام بل هو متابعت</w:t>
      </w:r>
      <w:r>
        <w:rPr>
          <w:rStyle w:val="Char7"/>
          <w:rtl/>
          <w:lang w:bidi="ar-SA"/>
        </w:rPr>
        <w:t>ك</w:t>
      </w:r>
      <w:r w:rsidRPr="003A6DF0">
        <w:rPr>
          <w:rStyle w:val="Char7"/>
          <w:rtl/>
          <w:lang w:bidi="ar-SA"/>
        </w:rPr>
        <w:t xml:space="preserve"> لهوا</w:t>
      </w:r>
      <w:r>
        <w:rPr>
          <w:rStyle w:val="Char7"/>
          <w:rtl/>
          <w:lang w:bidi="ar-SA"/>
        </w:rPr>
        <w:t>ك و</w:t>
      </w:r>
      <w:r w:rsidRPr="003A6DF0">
        <w:rPr>
          <w:rStyle w:val="Char7"/>
          <w:rtl/>
          <w:lang w:bidi="ar-SA"/>
        </w:rPr>
        <w:t>ان تختار مع رب</w:t>
      </w:r>
      <w:r>
        <w:rPr>
          <w:rStyle w:val="Char7"/>
          <w:rtl/>
          <w:lang w:bidi="ar-SA"/>
        </w:rPr>
        <w:t>ك</w:t>
      </w:r>
      <w:r w:rsidRPr="003A6DF0">
        <w:rPr>
          <w:rStyle w:val="Char7"/>
          <w:rtl/>
          <w:lang w:bidi="ar-SA"/>
        </w:rPr>
        <w:t xml:space="preserve"> شيئاً سواه من الدنيا</w:t>
      </w:r>
      <w:r>
        <w:rPr>
          <w:rStyle w:val="Char7"/>
          <w:rtl/>
          <w:lang w:bidi="ar-SA"/>
        </w:rPr>
        <w:t xml:space="preserve"> و</w:t>
      </w:r>
      <w:r w:rsidRPr="003A6DF0">
        <w:rPr>
          <w:rStyle w:val="Char7"/>
          <w:rtl/>
          <w:lang w:bidi="ar-SA"/>
        </w:rPr>
        <w:t>مافيها والآخرة ومافيها وما سواه غيره فاذا ار</w:t>
      </w:r>
      <w:r>
        <w:rPr>
          <w:rStyle w:val="Char7"/>
          <w:rtl/>
          <w:lang w:bidi="ar-SA"/>
        </w:rPr>
        <w:t>ك</w:t>
      </w:r>
      <w:r w:rsidRPr="003A6DF0">
        <w:rPr>
          <w:rStyle w:val="Char7"/>
          <w:rtl/>
          <w:lang w:bidi="ar-SA"/>
        </w:rPr>
        <w:t>نت الى غيره فقد اشر</w:t>
      </w:r>
      <w:r>
        <w:rPr>
          <w:rStyle w:val="Char7"/>
          <w:rtl/>
          <w:lang w:bidi="ar-SA"/>
        </w:rPr>
        <w:t>ك</w:t>
      </w:r>
      <w:r w:rsidRPr="003A6DF0">
        <w:rPr>
          <w:rStyle w:val="Char7"/>
          <w:rtl/>
          <w:lang w:bidi="ar-SA"/>
        </w:rPr>
        <w:t>ت به غيره»</w:t>
      </w:r>
      <w:r w:rsidRPr="003A6DF0">
        <w:rPr>
          <w:rtl/>
          <w:lang w:bidi="ar-SA"/>
        </w:rPr>
        <w:t xml:space="preserve"> (فتوح الغيب اوومه مقاله). مطلب يې دادى چي يوازي بت پالنه شرک نه دى، بلکي دا هم شرک دى چي ته د خپل نفس د خواهش تابع سې او د خپل پروردګاره سره د دنيا يا آخرت کوم بل شى اختيار کړې. کله چي له لوى څښتن پرته دکوم بل چا لور ته ستا د غوښتني ميلان وي نو ګواکي تا د هغه سره بل څوک شريک کړ.</w:t>
      </w:r>
    </w:p>
  </w:footnote>
  <w:footnote w:id="6">
    <w:p w:rsidR="004D4F38" w:rsidRPr="00AA5484" w:rsidRDefault="004D4F38" w:rsidP="003A6DF0">
      <w:pPr>
        <w:pStyle w:val="a4"/>
        <w:rPr>
          <w:rFonts w:ascii="KFGQPC Uthmanic Script HAFS" w:hAnsi="KFGQPC Uthmanic Script HAFS" w:cs="KFGQPC Uthmanic Script HAFS"/>
          <w:rtl/>
          <w:lang w:bidi="ar-SA"/>
        </w:rPr>
      </w:pPr>
      <w:r w:rsidRPr="003A6DF0">
        <w:rPr>
          <w:lang w:bidi="ar-SA"/>
        </w:rPr>
        <w:footnoteRef/>
      </w:r>
      <w:r w:rsidRPr="003A6DF0">
        <w:rPr>
          <w:rtl/>
          <w:lang w:bidi="ar-SA"/>
        </w:rPr>
        <w:t>- امام رباني مجدد الف ثاني</w:t>
      </w:r>
      <w:r w:rsidRPr="003A6DF0">
        <w:rPr>
          <w:rFonts w:cs="CTraditional Arabic"/>
          <w:rtl/>
          <w:lang w:bidi="ar-SA"/>
        </w:rPr>
        <w:t>/</w:t>
      </w:r>
      <w:r w:rsidRPr="003A6DF0">
        <w:rPr>
          <w:rtl/>
          <w:lang w:bidi="ar-SA"/>
        </w:rPr>
        <w:t xml:space="preserve"> په خپل يوه مکتوب کي د اهل الله په هکله ليکي: «اولياء الله هرچه کنند براى حق</w:t>
      </w:r>
      <w:r w:rsidRPr="00132DE4">
        <w:rPr>
          <w:rFonts w:cs="CTraditional Arabic"/>
          <w:rtl/>
          <w:lang w:bidi="ar-SA"/>
        </w:rPr>
        <w:t>أ</w:t>
      </w:r>
      <w:r w:rsidRPr="003A6DF0">
        <w:rPr>
          <w:rtl/>
          <w:lang w:bidi="ar-SA"/>
        </w:rPr>
        <w:t xml:space="preserve"> مي‌کنند نه براى نفس خود، چه نفس ايشان فداى حق شده است. در خصوص اخلاص و تصحيح نيت ايشان را درکار نيست، نيت ايشان به فنا في الله و بقا بالله تصحيح يافته است. مثلاً شخصي که گرفتار نفس خود است هرچه مي‌کند براى نفس خود مي‌کند، نيت کند يا نه کند و چون اين گرفتارى نفس زائل شود و گرفتارى حق</w:t>
      </w:r>
      <w:r w:rsidRPr="00132DE4">
        <w:rPr>
          <w:rFonts w:cs="CTraditional Arabic"/>
          <w:rtl/>
          <w:lang w:bidi="ar-SA"/>
        </w:rPr>
        <w:t>أ</w:t>
      </w:r>
      <w:r w:rsidRPr="003A6DF0">
        <w:rPr>
          <w:rtl/>
          <w:lang w:bidi="ar-SA"/>
        </w:rPr>
        <w:t xml:space="preserve"> بجاى آن نشيند ناچار هرچه کند براى حق کند، نيت دست دهد يا نه، نيت در محتمل درکار است در متعين احتياج به تعين نيست.</w:t>
      </w:r>
      <w:r>
        <w:rPr>
          <w:rtl/>
          <w:lang w:bidi="ar-SA"/>
        </w:rPr>
        <w:t xml:space="preserve"> </w:t>
      </w:r>
      <w:r w:rsidRPr="004D4F38">
        <w:rPr>
          <w:rFonts w:ascii="Traditional Arabic" w:hAnsi="Traditional Arabic" w:cs="Traditional Arabic"/>
          <w:szCs w:val="28"/>
          <w:rtl/>
          <w:lang w:bidi="ar-SA"/>
        </w:rPr>
        <w:t>﴿</w:t>
      </w:r>
      <w:r w:rsidRPr="003A6DF0">
        <w:rPr>
          <w:rStyle w:val="Char5"/>
          <w:rtl/>
          <w:lang w:bidi="ar-SA"/>
        </w:rPr>
        <w:t>ذَٰلِكَ فَضۡلُ ٱللَّهِ يُؤۡتِيهِ مَن يَشَآءُۚ وَٱللَّهُ ذُو ٱلۡفَضۡلِ ٱلۡعَظِيمِ ٢١</w:t>
      </w:r>
      <w:r w:rsidRPr="004D4F38">
        <w:rPr>
          <w:rFonts w:ascii="Traditional Arabic" w:hAnsi="Traditional Arabic" w:cs="Traditional Arabic"/>
          <w:szCs w:val="28"/>
          <w:rtl/>
          <w:lang w:bidi="ar-SA"/>
        </w:rPr>
        <w:t>﴾</w:t>
      </w:r>
      <w:r w:rsidRPr="003A6DF0">
        <w:rPr>
          <w:rFonts w:cs="Pashto Nazo"/>
          <w:rtl/>
          <w:lang w:bidi="ar-SA"/>
        </w:rPr>
        <w:t xml:space="preserve"> </w:t>
      </w:r>
      <w:r w:rsidRPr="003A6DF0">
        <w:rPr>
          <w:rStyle w:val="Chard"/>
          <w:rFonts w:eastAsia="Calibri"/>
          <w:sz w:val="20"/>
          <w:szCs w:val="20"/>
          <w:rtl/>
          <w:lang w:bidi="ar-SA"/>
        </w:rPr>
        <w:t>[الحديد: 21]</w:t>
      </w:r>
      <w:r w:rsidRPr="003A6DF0">
        <w:rPr>
          <w:rtl/>
          <w:lang w:bidi="ar-SA"/>
        </w:rPr>
        <w:t>». د پورتني آيت ژباړه: دا د الله فضل دى چا ته چي يې غواړي ورکوي يې او الله د ستر فضل څښتن دى.</w:t>
      </w:r>
    </w:p>
  </w:footnote>
  <w:footnote w:id="7">
    <w:p w:rsidR="004D4F38" w:rsidRPr="005C20FF" w:rsidRDefault="004D4F38" w:rsidP="003A6DF0">
      <w:pPr>
        <w:pStyle w:val="a4"/>
        <w:rPr>
          <w:rFonts w:cs="Pashto Nazo"/>
          <w:sz w:val="26"/>
          <w:szCs w:val="26"/>
          <w:rtl/>
          <w:lang w:bidi="ar-SA"/>
        </w:rPr>
      </w:pPr>
      <w:r w:rsidRPr="003A6DF0">
        <w:rPr>
          <w:lang w:bidi="ar-SA"/>
        </w:rPr>
        <w:footnoteRef/>
      </w:r>
      <w:r w:rsidRPr="003A6DF0">
        <w:rPr>
          <w:rtl/>
          <w:lang w:bidi="ar-SA"/>
        </w:rPr>
        <w:t>- حضرت امام رباني مجدد الف ثاني</w:t>
      </w:r>
      <w:r>
        <w:rPr>
          <w:rFonts w:cs="CTraditional Arabic"/>
          <w:sz w:val="26"/>
          <w:szCs w:val="26"/>
          <w:rtl/>
          <w:lang w:bidi="ar-SA"/>
        </w:rPr>
        <w:t>/</w:t>
      </w:r>
      <w:r w:rsidRPr="003A6DF0">
        <w:rPr>
          <w:rtl/>
          <w:lang w:bidi="ar-SA"/>
        </w:rPr>
        <w:t xml:space="preserve"> په يوه مکتوب کي څرګنده کړې ده: «واين قسم نفى آلهه، متکثره نمودن و از نفى مقصوديت به نفى معبوديت غير آمدن، شرط کمال ايمان است که به ولايت مربوط است».</w:t>
      </w:r>
    </w:p>
  </w:footnote>
  <w:footnote w:id="8">
    <w:p w:rsidR="004D4F38" w:rsidRDefault="004D4F38" w:rsidP="003A6DF0">
      <w:pPr>
        <w:pStyle w:val="a4"/>
        <w:rPr>
          <w:rFonts w:cs="Pashto Nazo"/>
          <w:sz w:val="26"/>
          <w:szCs w:val="26"/>
          <w:rtl/>
          <w:lang w:bidi="ar-SA"/>
        </w:rPr>
      </w:pPr>
      <w:r w:rsidRPr="003A6DF0">
        <w:rPr>
          <w:lang w:bidi="ar-SA"/>
        </w:rPr>
        <w:footnoteRef/>
      </w:r>
      <w:r w:rsidRPr="003A6DF0">
        <w:rPr>
          <w:rtl/>
          <w:lang w:bidi="ar-SA"/>
        </w:rPr>
        <w:t>- امام رباني مجدد الف ثاني</w:t>
      </w:r>
      <w:r>
        <w:rPr>
          <w:rFonts w:cs="CTraditional Arabic"/>
          <w:sz w:val="26"/>
          <w:szCs w:val="26"/>
          <w:rtl/>
          <w:lang w:bidi="ar-SA"/>
        </w:rPr>
        <w:t>/</w:t>
      </w:r>
      <w:r w:rsidRPr="003A6DF0">
        <w:rPr>
          <w:rtl/>
          <w:lang w:bidi="ar-SA"/>
        </w:rPr>
        <w:t xml:space="preserve"> په خپل يوه مکتوب کي ليکي: «در تحصيل اين دولت مناسب حال سالک معنى کلمۀ طيبه (لا اله الا الله) لامقصود الا الله است. چندان تکرار اين کلمه بايد که از معبوديت غير نامى ونشانى نه ماند و مراد جز او تعالى هيچ چيز نه بود».</w:t>
      </w:r>
    </w:p>
    <w:p w:rsidR="004D4F38" w:rsidRPr="005C20FF" w:rsidRDefault="004D4F38" w:rsidP="003A6DF0">
      <w:pPr>
        <w:pStyle w:val="a4"/>
        <w:rPr>
          <w:rFonts w:cs="Pashto Nazo"/>
          <w:sz w:val="26"/>
          <w:szCs w:val="26"/>
          <w:rtl/>
          <w:lang w:bidi="ar-SA"/>
        </w:rPr>
      </w:pPr>
      <w:r w:rsidRPr="003A6DF0">
        <w:rPr>
          <w:rtl/>
          <w:lang w:bidi="ar-SA"/>
        </w:rPr>
        <w:tab/>
        <w:t>دغه راز په بل مکتوب کي فرمايي: «ملتزم ذکر نفى واثبات باشيد وجميع مرادات را بتکرار اين کلمه طيبه از ساحت سينه بر آيد تا مقصود ومطلوب ومحبوب جز يکي نباشد».</w:t>
      </w:r>
    </w:p>
  </w:footnote>
  <w:footnote w:id="9">
    <w:p w:rsidR="004D4F38" w:rsidRPr="003A6DF0" w:rsidRDefault="004D4F38" w:rsidP="003A6DF0">
      <w:pPr>
        <w:pStyle w:val="a4"/>
        <w:rPr>
          <w:rtl/>
          <w:lang w:bidi="ar-SA"/>
        </w:rPr>
      </w:pPr>
      <w:r w:rsidRPr="003A6DF0">
        <w:rPr>
          <w:rStyle w:val="FootnoteReference"/>
          <w:vertAlign w:val="baseline"/>
          <w:lang w:bidi="ar-SA"/>
        </w:rPr>
        <w:footnoteRef/>
      </w:r>
      <w:r w:rsidRPr="003A6DF0">
        <w:rPr>
          <w:rtl/>
          <w:lang w:bidi="ar-SA"/>
        </w:rPr>
        <w:t>- وګورئ مکتوبات امام ربانى، پينځه ويشتم ليک، درېيم ټوک.</w:t>
      </w:r>
    </w:p>
  </w:footnote>
  <w:footnote w:id="10">
    <w:p w:rsidR="004D4F38" w:rsidRPr="003A6DF0" w:rsidRDefault="004D4F38" w:rsidP="003A6DF0">
      <w:pPr>
        <w:pStyle w:val="a4"/>
        <w:rPr>
          <w:rtl/>
          <w:lang w:bidi="ar-SA"/>
        </w:rPr>
      </w:pPr>
      <w:r w:rsidRPr="003A6DF0">
        <w:rPr>
          <w:rStyle w:val="FootnoteReference"/>
          <w:vertAlign w:val="baseline"/>
          <w:lang w:bidi="ar-SA"/>
        </w:rPr>
        <w:footnoteRef/>
      </w:r>
      <w:r w:rsidRPr="003A6DF0">
        <w:rPr>
          <w:rtl/>
          <w:lang w:bidi="ar-SA"/>
        </w:rPr>
        <w:t>- که تاسي د نړۍ د يونيمو زرو کالو مخکي نخشه او د هغه مهال د بېلو بېلو ولسونو تاريخ مخ ته کښېږدئ، نو به په ډېره آساني سره پوه سئ چي د درستي نړۍ د پيغمبرۍ لپاره د عربو يو وګړى څله وټاکل سو. لاندي حقايقو ته څه په غور ځير سئ:</w:t>
      </w:r>
    </w:p>
    <w:p w:rsidR="004D4F38" w:rsidRPr="003A6DF0" w:rsidRDefault="004D4F38" w:rsidP="003A6DF0">
      <w:pPr>
        <w:pStyle w:val="a4"/>
        <w:rPr>
          <w:rtl/>
          <w:lang w:bidi="ar-SA"/>
        </w:rPr>
      </w:pPr>
      <w:r w:rsidRPr="003A6DF0">
        <w:rPr>
          <w:rtl/>
          <w:lang w:bidi="ar-SA"/>
        </w:rPr>
        <w:tab/>
        <w:t>(الف) د عربو ملک بېخي د آسيا او افريقا په منځ کي پروت دى او اروپا هم دغه ځاى ته نژدې ده، په تېره د هغې هغه سهيلي برخه چي هغه مهال زيات متمدن ولسونه پکښي مېشت وه، له عربو څخه دونه لري ده لکه هند چي ځني ليري دى. نو لومړى خو د دغه جغرافيوي وضعيت پر بنسټ د نړيوالي پيغمبرۍ لپاره هغه مهال دعربو ملک ډېر مناسب ځاى وو.</w:t>
      </w:r>
    </w:p>
    <w:p w:rsidR="004D4F38" w:rsidRPr="003A6DF0" w:rsidRDefault="004D4F38" w:rsidP="003A6DF0">
      <w:pPr>
        <w:pStyle w:val="a4"/>
        <w:rPr>
          <w:rtl/>
          <w:lang w:bidi="ar-SA"/>
        </w:rPr>
      </w:pPr>
      <w:r w:rsidRPr="003A6DF0">
        <w:rPr>
          <w:rtl/>
          <w:lang w:bidi="ar-SA"/>
        </w:rPr>
        <w:tab/>
        <w:t>(ب) بل دا هم يو منلى حقيقت دى چي د دغه مهال په ټولو ولسونو کي عربو څو داسي عادات او خصايل درلوده چي د دغسي ستر کار لپاره اړين وه، مثلاً د دوى زړونه او دماغونه ډېر صاف او ژوند يې ډېر ساده وو او د دوى په زړونو او دماغونو کي کومي فلسفې او فکري نظام يا تمدن ځاى نه وو نيولى، څو د هغو له منځه وړل او پرځاى يې نوى تمدن رامنځته کول ستونزمن سي. دغه راز دغه ولس د کوم سياسي نظام په مرييتوب کي هم نه وو ښکېل سوى، چي له دې امله د لوړي حوصلې او ستر هوډ او عزم او غيرت او مړاني خاوندان وه. دغه راز دوى د سخت سرۍ او ستونزو زغملو له امله د خپل هوډ د ترسره کولو لپاره هر ډول قربانۍ ورکولاى سوې. تاريخ پر دې ټولو حقيقتونو شاهدي ورکوي او د عربو لخوا د اسلام تر منلو وروسته چي دوى په نړۍ کي څه وکړه هغه زموږ د غه څرګندوني ډېري ښې جوتوي.</w:t>
      </w:r>
    </w:p>
    <w:p w:rsidR="004D4F38" w:rsidRPr="003A6DF0" w:rsidRDefault="004D4F38" w:rsidP="003A6DF0">
      <w:pPr>
        <w:pStyle w:val="a4"/>
        <w:rPr>
          <w:rtl/>
          <w:lang w:bidi="ar-SA"/>
        </w:rPr>
      </w:pPr>
      <w:r w:rsidRPr="003A6DF0">
        <w:rPr>
          <w:rtl/>
          <w:lang w:bidi="ar-SA"/>
        </w:rPr>
        <w:tab/>
        <w:t>(جـ) د دغه ولس ژبه هم ډېره پر مخ تللې وه، چي د يوه نړيوال سمونيز انقلاب لپاره د دغه مهال د نورو ژبو په پرتله ډېره مناسبه وه. اوس هم په دغه ژبه کي دغه ځانګړنه سته. البته څوک چي په عربي نه پوهيږي د هغې په دغه ځانګړنه پوهېدل به ورته ستونزمن وي، خو د چا چي دغه خوږه ژبه زده وي پوهيږي چي په هغې کي څوني ښېګڼي سته او د يوه ستر دعوت د تبليغ او ترجمانۍ لپاره څونه وړتياوي لري.</w:t>
      </w:r>
    </w:p>
    <w:p w:rsidR="004D4F38" w:rsidRPr="003A6DF0" w:rsidRDefault="004D4F38" w:rsidP="003A6DF0">
      <w:pPr>
        <w:pStyle w:val="a4"/>
        <w:rPr>
          <w:rtl/>
          <w:lang w:bidi="ar-SA"/>
        </w:rPr>
      </w:pPr>
      <w:r w:rsidRPr="003A6DF0">
        <w:rPr>
          <w:rtl/>
          <w:lang w:bidi="ar-SA"/>
        </w:rPr>
        <w:tab/>
        <w:t>په هرحال دا هغه لاملونه وه چي هر د پوهي څښتن په پوهيږي چي هغه مهال عرب او د هغو ملک د نړيوالي پيغمبرۍ لپاره څونه موزون وو.</w:t>
      </w:r>
    </w:p>
  </w:footnote>
  <w:footnote w:id="11">
    <w:p w:rsidR="004D4F38" w:rsidRPr="005C20FF" w:rsidRDefault="004D4F38" w:rsidP="003A6DF0">
      <w:pPr>
        <w:pStyle w:val="a4"/>
        <w:rPr>
          <w:rtl/>
          <w:lang w:bidi="ar-SA"/>
        </w:rPr>
      </w:pPr>
      <w:r w:rsidRPr="003A6DF0">
        <w:rPr>
          <w:rStyle w:val="FootnoteReference"/>
          <w:vertAlign w:val="baseline"/>
          <w:lang w:bidi="ar-SA"/>
        </w:rPr>
        <w:footnoteRef/>
      </w:r>
      <w:r w:rsidRPr="003A6DF0">
        <w:rPr>
          <w:rtl/>
          <w:lang w:bidi="ar-SA"/>
        </w:rPr>
        <w:t>- که د قرآن کريم دغه اعلان او دعوت هيڅ په پام کي هم ونه نيول سي بيا هم دا يو څرګند حقيقت دى چي اسلام يو داسي کامل او مکمل دين دى او د اسلام کتاب (قرآن کريم) داسي يو بشپړ کتاب دى چي هرمهال او د هر هيواد د وګړو د لارښووني لپاره کافي او شافي دى. له دې حقايقو څخه ان د اسلام دښمنان هم انکار نه سي کولاى. په دې منځ کي څونه انقلابونه وسول، څوني فلسفې او نظريې رامنځته سوې او څونه قوانين او نور نافذ سول؛ چي بيا بيرته دغه ټول لغو او ناسم جوت سول، نړيوالو رد کړل او د باطله کاغذونو غوندى يې ايسته وغورځول. خو د «نبي امي» وړاندي کړى سوى اسلام او قرآن کريم بالکل په خپل مخ پرزياتېدونکي ځواک سره پر ځاى پاته دى او مخ پر ترقي روان دى. اوس هم د ديارلسو پېړيو په تېرېدو سره د اسلام ډېر هوښيار دښمنان د هغه په يوه حکم کي لا هم ديوه کوچني بدلون اړتيا نه سي جوتولاى. د اسلام او قرآن کريم د بشپړتيا تر دې لابل ښه ثبوت دادى چي کوم کسان چي د هغو پيروي نه کوي هم اوس پرله پسې د هغو اصول مني او په خپل ټولنيز ژوند کي يې پلي کوي. په دې پاڼو کي په دې هکله تفصيل نه سي ورکول کېداى او نه سي ويل کېداى چي له الهياتو څخه نيولې تر معاملاتو او ټولنيز ژوندانه پوري د نن پرمختللي قومونه څنګه له اسلام څخه ګټه اخلي او څنګه په چټکتياسره د اسلام اصول د ځان کوي. رشتيا داده چي که اوس اسلام (کامل او</w:t>
      </w:r>
      <w:r w:rsidR="00601B29">
        <w:rPr>
          <w:rtl/>
          <w:lang w:bidi="ar-SA"/>
        </w:rPr>
        <w:t xml:space="preserve"> </w:t>
      </w:r>
      <w:r w:rsidRPr="003A6DF0">
        <w:rPr>
          <w:rtl/>
          <w:lang w:bidi="ar-SA"/>
        </w:rPr>
        <w:t>مکمل اسلام) د نړۍ په کوم ګوټ کي په عملي بڼه پلى سي، نو په يقين سره به د نړۍ ډېر ځواکمن ولسونه د هغه تر سيوري لاندي راسي او د ځانونو او ټول انسانيت ژغورنه به په هغه کي ومومي. کاشکي مسلمانان او مسلمان حکومتونه خپلي دندي او ځانګړي مسؤوليتونه درک کړي.</w:t>
      </w:r>
    </w:p>
  </w:footnote>
  <w:footnote w:id="12">
    <w:p w:rsidR="004D4F38" w:rsidRPr="003A6DF0" w:rsidRDefault="004D4F38" w:rsidP="003A6DF0">
      <w:pPr>
        <w:pStyle w:val="a4"/>
        <w:rPr>
          <w:rtl/>
          <w:lang w:bidi="ar-SA"/>
        </w:rPr>
      </w:pPr>
      <w:r w:rsidRPr="003A6DF0">
        <w:rPr>
          <w:rStyle w:val="FootnoteReference"/>
          <w:vertAlign w:val="baseline"/>
          <w:lang w:bidi="ar-SA"/>
        </w:rPr>
        <w:footnoteRef/>
      </w:r>
      <w:r w:rsidRPr="003A6DF0">
        <w:rPr>
          <w:rtl/>
          <w:lang w:bidi="ar-SA"/>
        </w:rPr>
        <w:t>- د قرآن کريم دغه ساتنه (او د هغه په ذريعه د اسلام د دين ساتنه) د اسلام د رشتياني دين داسي يوه معجزه ده چي اوس هم د اسلام د منکرانو لپاره د لوى څښتن له لوري ډېر ستر حجت او خورا څرګند دليل دى. په لږ غور سره څرګنديږي چي د قرآن کريم د بيان انداز او طرز د عامو انسانانو او ان د عربو له خبرو څخه بېل او ممتاز دى. په کوم جاهلي چاپېريال او تياره فضا کي چي دغه قرآن نازل سو هلته تر دې لا د هغه مضامين وګړو ته معجز او اريانوونکي وه. جالبه لا داچي دغه قرآن پر يوه نالوستي او امي پيغمبر</w:t>
      </w:r>
      <w:r w:rsidRPr="003A6DF0">
        <w:rPr>
          <w:lang w:bidi="ar-SA"/>
        </w:rPr>
        <w:sym w:font="AGA Arabesque" w:char="F072"/>
      </w:r>
      <w:r w:rsidRPr="003A6DF0">
        <w:rPr>
          <w:rtl/>
          <w:lang w:bidi="ar-SA"/>
        </w:rPr>
        <w:t xml:space="preserve"> باندي نازل سوى دى. په دې هکله پخپله قرآن کريم فرمايي:</w:t>
      </w:r>
    </w:p>
    <w:p w:rsidR="004D4F38" w:rsidRDefault="004D4F38" w:rsidP="003A6DF0">
      <w:pPr>
        <w:pStyle w:val="a4"/>
        <w:rPr>
          <w:rFonts w:cs="Pashto Nazo"/>
          <w:sz w:val="26"/>
          <w:szCs w:val="26"/>
          <w:rtl/>
          <w:lang w:bidi="ar-SA"/>
        </w:rPr>
      </w:pPr>
      <w:r>
        <w:rPr>
          <w:rFonts w:cs="Pashto Nazo"/>
          <w:sz w:val="26"/>
          <w:szCs w:val="26"/>
          <w:rtl/>
          <w:lang w:bidi="ar-SA"/>
        </w:rPr>
        <w:tab/>
      </w:r>
      <w:r w:rsidRPr="004D4F38">
        <w:rPr>
          <w:rFonts w:ascii="Traditional Arabic" w:hAnsi="Traditional Arabic" w:cs="Traditional Arabic"/>
          <w:szCs w:val="28"/>
          <w:rtl/>
          <w:lang w:bidi="ar-SA"/>
        </w:rPr>
        <w:t>﴿</w:t>
      </w:r>
      <w:r w:rsidRPr="003A6DF0">
        <w:rPr>
          <w:rStyle w:val="Char5"/>
          <w:rtl/>
          <w:lang w:bidi="ar-SA"/>
        </w:rPr>
        <w:t>مَا كُنتَ تَدۡرِي مَا ٱلۡكِتَٰبُ</w:t>
      </w:r>
      <w:r w:rsidRPr="004D4F38">
        <w:rPr>
          <w:rFonts w:ascii="Traditional Arabic" w:hAnsi="Traditional Arabic" w:cs="Traditional Arabic"/>
          <w:szCs w:val="28"/>
          <w:rtl/>
          <w:lang w:bidi="ar-SA"/>
        </w:rPr>
        <w:t>﴾</w:t>
      </w:r>
      <w:r w:rsidRPr="003A6DF0">
        <w:rPr>
          <w:sz w:val="20"/>
          <w:szCs w:val="20"/>
          <w:rtl/>
          <w:lang w:bidi="ar-SA"/>
        </w:rPr>
        <w:t xml:space="preserve"> [الشورى: 52]</w:t>
      </w:r>
      <w:r w:rsidRPr="003A6DF0">
        <w:rPr>
          <w:rtl/>
          <w:lang w:bidi="ar-SA"/>
        </w:rPr>
        <w:t>.</w:t>
      </w:r>
    </w:p>
    <w:p w:rsidR="004D4F38" w:rsidRDefault="004D4F38" w:rsidP="003A6DF0">
      <w:pPr>
        <w:pStyle w:val="a4"/>
        <w:rPr>
          <w:rtl/>
          <w:lang w:bidi="ar-SA"/>
        </w:rPr>
      </w:pPr>
      <w:r>
        <w:rPr>
          <w:rtl/>
          <w:lang w:bidi="ar-SA"/>
        </w:rPr>
        <w:tab/>
      </w:r>
      <w:r w:rsidRPr="005C20FF">
        <w:rPr>
          <w:rtl/>
          <w:lang w:bidi="ar-SA"/>
        </w:rPr>
        <w:t xml:space="preserve">ژباړه: </w:t>
      </w:r>
      <w:r>
        <w:rPr>
          <w:rtl/>
          <w:lang w:bidi="ar-SA"/>
        </w:rPr>
        <w:t>«</w:t>
      </w:r>
      <w:r w:rsidRPr="005C20FF">
        <w:rPr>
          <w:rtl/>
          <w:lang w:bidi="ar-SA"/>
        </w:rPr>
        <w:t>ته هيڅ نه پوهېدلې چي کتاب څه وي</w:t>
      </w:r>
      <w:r>
        <w:rPr>
          <w:rtl/>
          <w:lang w:bidi="ar-SA"/>
        </w:rPr>
        <w:t>»</w:t>
      </w:r>
      <w:r w:rsidRPr="005C20FF">
        <w:rPr>
          <w:rtl/>
          <w:lang w:bidi="ar-SA"/>
        </w:rPr>
        <w:t>.</w:t>
      </w:r>
    </w:p>
    <w:p w:rsidR="004D4F38" w:rsidRPr="005C20FF" w:rsidRDefault="004D4F38" w:rsidP="00601B29">
      <w:pPr>
        <w:pStyle w:val="a4"/>
        <w:rPr>
          <w:rtl/>
          <w:lang w:bidi="ar-SA"/>
        </w:rPr>
      </w:pPr>
      <w:r>
        <w:rPr>
          <w:rtl/>
          <w:lang w:bidi="ar-SA"/>
        </w:rPr>
        <w:tab/>
      </w:r>
      <w:r w:rsidRPr="005C20FF">
        <w:rPr>
          <w:rtl/>
          <w:lang w:bidi="ar-SA"/>
        </w:rPr>
        <w:t>يعني هغه</w:t>
      </w:r>
      <w:r w:rsidR="00601B29">
        <w:rPr>
          <w:rtl/>
          <w:lang w:bidi="ar-SA"/>
        </w:rPr>
        <w:t xml:space="preserve"> </w:t>
      </w:r>
      <w:r w:rsidR="00601B29">
        <w:rPr>
          <w:rFonts w:cs="CTraditional Arabic"/>
          <w:rtl/>
          <w:lang w:bidi="ar-SA"/>
        </w:rPr>
        <w:t>ج</w:t>
      </w:r>
      <w:r w:rsidRPr="005C20FF">
        <w:rPr>
          <w:rtl/>
          <w:lang w:bidi="ar-SA"/>
        </w:rPr>
        <w:t xml:space="preserve"> په خپل قلم پر يوه کلمه ليکلوهم نه وو قادر. که به يې څه ليکلو ته اړتيا پيدا سوه، نو په نورو به يې ليکل. بل دا چي قرآن خو د پنځو لسو پاڼو کومه وړه صحيفه نه ده، بلکي يو ډېرستر او ضخيم کتاب دى او هغه مهال چاپ هم نه وو چي کوم کتاب يوځل چاپ سي او وساتل سي. بل دا چي په کوم ولس کي قرآن نازل سو په هغو کي د ليکلو او لوستلو دود هم کم وو. داسي هم نه وه سوې چي د هغه ډېري بشپړي نسخې په نبوي پېر کي چمتو سوي وي. نو د کوم کتاب سرګذشت چي دغسي وي او د ساتني اسباب يې دونه پر نشت حساب وي د هغه خوندي پاته کېدل چي معجزه نه وي نو به څه وي؟</w:t>
      </w:r>
    </w:p>
  </w:footnote>
  <w:footnote w:id="13">
    <w:p w:rsidR="004D4F38" w:rsidRPr="003A6DF0" w:rsidRDefault="004D4F38" w:rsidP="003A6DF0">
      <w:pPr>
        <w:pStyle w:val="a4"/>
        <w:rPr>
          <w:rtl/>
          <w:lang w:bidi="ar-SA"/>
        </w:rPr>
      </w:pPr>
      <w:r w:rsidRPr="003A6DF0">
        <w:rPr>
          <w:rStyle w:val="FootnoteReference"/>
          <w:vertAlign w:val="baseline"/>
          <w:lang w:bidi="ar-SA"/>
        </w:rPr>
        <w:footnoteRef/>
      </w:r>
      <w:r w:rsidRPr="003A6DF0">
        <w:rPr>
          <w:rtl/>
          <w:lang w:bidi="ar-SA"/>
        </w:rPr>
        <w:t>- د دې مطلب دا هيڅکله نه دى چي اسلام د انسانانو عقل او رايه بالکل بې ارزښته کوي او هغوى خامخا د پيغمبرانو د خبرو منلو ته اړباسي. په دې هکله چي اسلام کومه رويه غوره کړې ده هغه ډېره عاقلانه ده. اسلام وايي چي ته د پيغمبر د پېژندلو په هکله د بشپړ عقل، فکر او بصيرت څخه کار واخله. بيا چي تا تر غور او فکر کولو وروسته څوک د الله د رسول په توګه ومانه بيا نو د هغه هره لارښوونه د لوى څښتن له لوري وبوله او د هغو له نه منلو ډډه وکړه. که داسي ونه کړې، نو د دې معنا به دا وي چي تا تر اوسه لا هغه د رسول په صفت نه دى منلى او يا د رسالت په معنا نه يې پوهېدلى.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38" w:rsidRPr="00ED5F8A" w:rsidRDefault="004D4F38" w:rsidP="003A6DF0">
    <w:pPr>
      <w:pStyle w:val="Header"/>
      <w:tabs>
        <w:tab w:val="clear" w:pos="4680"/>
        <w:tab w:val="left" w:pos="2098"/>
        <w:tab w:val="center" w:pos="2240"/>
        <w:tab w:val="center" w:pos="2382"/>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2613CAE4" wp14:editId="605B4D1D">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B3F89"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627F0C">
      <w:rPr>
        <w:rFonts w:ascii="XB Niloofar" w:hAnsi="XB Niloofar" w:cs="XB Niloofar"/>
        <w:noProof/>
        <w:sz w:val="26"/>
        <w:szCs w:val="26"/>
        <w:rtl/>
      </w:rPr>
      <w:t>22</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lang w:bidi="ps-AF"/>
      </w:rPr>
      <w:tab/>
    </w:r>
    <w:r w:rsidRPr="003A6DF0">
      <w:rPr>
        <w:rFonts w:ascii="XB Niloofar" w:hAnsi="XB Niloofar" w:cs="XB Niloofar"/>
        <w:b/>
        <w:bCs/>
        <w:sz w:val="26"/>
        <w:szCs w:val="26"/>
        <w:rtl/>
        <w:lang w:bidi="ps-AF"/>
      </w:rPr>
      <w:t>د کلمې شر</w:t>
    </w:r>
    <w:r w:rsidRPr="003A6DF0">
      <w:rPr>
        <w:rFonts w:ascii="XB Niloofar" w:hAnsi="XB Niloofar" w:cs="XB Niloofar"/>
        <w:b/>
        <w:bCs/>
        <w:sz w:val="26"/>
        <w:szCs w:val="26"/>
        <w:rtl/>
        <w:lang w:bidi="fa-IR"/>
      </w:rPr>
      <w:t>ي</w:t>
    </w:r>
    <w:r w:rsidRPr="003A6DF0">
      <w:rPr>
        <w:rFonts w:ascii="XB Niloofar" w:hAnsi="XB Niloofar" w:cs="XB Niloofar"/>
        <w:b/>
        <w:bCs/>
        <w:sz w:val="26"/>
        <w:szCs w:val="26"/>
        <w:rtl/>
        <w:lang w:bidi="ps-AF"/>
      </w:rPr>
      <w:t>في حق</w:t>
    </w:r>
    <w:r w:rsidRPr="003A6DF0">
      <w:rPr>
        <w:rFonts w:ascii="XB Niloofar" w:hAnsi="XB Niloofar" w:cs="XB Niloofar"/>
        <w:b/>
        <w:bCs/>
        <w:sz w:val="26"/>
        <w:szCs w:val="26"/>
        <w:rtl/>
        <w:lang w:bidi="fa-IR"/>
      </w:rPr>
      <w:t>ي</w:t>
    </w:r>
    <w:r w:rsidRPr="003A6DF0">
      <w:rPr>
        <w:rFonts w:ascii="XB Niloofar" w:hAnsi="XB Niloofar" w:cs="XB Niloofar"/>
        <w:b/>
        <w:bCs/>
        <w:sz w:val="26"/>
        <w:szCs w:val="26"/>
        <w:rtl/>
        <w:lang w:bidi="ps-AF"/>
      </w:rPr>
      <w:t>قت</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BF" w:rsidRPr="00ED5F8A" w:rsidRDefault="00AF63BF" w:rsidP="00AF63BF">
    <w:pPr>
      <w:pStyle w:val="Header"/>
      <w:tabs>
        <w:tab w:val="clear" w:pos="4680"/>
        <w:tab w:val="left" w:pos="254"/>
        <w:tab w:val="center" w:pos="5527"/>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547E9F29" wp14:editId="18ACBDEA">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F0FFA"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AF63BF">
      <w:rPr>
        <w:rFonts w:ascii="XB Niloofar" w:hAnsi="XB Niloofar" w:cs="XB Niloofar" w:hint="eastAsia"/>
        <w:b/>
        <w:bCs/>
        <w:sz w:val="26"/>
        <w:szCs w:val="26"/>
        <w:rtl/>
        <w:lang w:bidi="ps-AF"/>
      </w:rPr>
      <w:t>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کلم</w:t>
    </w:r>
    <w:r w:rsidRPr="00AF63BF">
      <w:rPr>
        <w:rFonts w:ascii="XB Niloofar" w:hAnsi="XB Niloofar" w:cs="XB Niloofar" w:hint="cs"/>
        <w:b/>
        <w:bCs/>
        <w:sz w:val="26"/>
        <w:szCs w:val="26"/>
        <w:rtl/>
        <w:lang w:bidi="ps-AF"/>
      </w:rPr>
      <w:t>ې</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طيب</w:t>
    </w:r>
    <w:r w:rsidRPr="00AF63BF">
      <w:rPr>
        <w:rFonts w:ascii="XB Niloofar" w:hAnsi="XB Niloofar" w:cs="XB Niloofar" w:hint="cs"/>
        <w:b/>
        <w:bCs/>
        <w:sz w:val="26"/>
        <w:szCs w:val="26"/>
        <w:rtl/>
        <w:lang w:bidi="ps-AF"/>
      </w:rPr>
      <w:t>ې</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دوهمه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برخه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حضرت</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محمد</w:t>
    </w:r>
    <w:r w:rsidRPr="00AF63BF">
      <w:rPr>
        <w:rFonts w:ascii="XB Niloofar" w:hAnsi="XB Niloofar" w:cs="XB Niloofar"/>
        <w:b/>
        <w:bCs/>
        <w:sz w:val="26"/>
        <w:szCs w:val="26"/>
        <w:rtl/>
        <w:lang w:bidi="ps-AF"/>
      </w:rPr>
      <w:t xml:space="preserve"> </w:t>
    </w:r>
    <w:r w:rsidRPr="00AF63BF">
      <w:rPr>
        <w:rFonts w:ascii="XB Niloofar" w:hAnsi="XB Niloofar" w:cs="CTraditional Arabic" w:hint="cs"/>
        <w:sz w:val="26"/>
        <w:szCs w:val="26"/>
        <w:rtl/>
        <w:lang w:bidi="ps-AF"/>
      </w:rPr>
      <w:t>ج</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رسالت</w:t>
    </w:r>
    <w:r>
      <w:rPr>
        <w:rFonts w:ascii="XB Niloofar" w:hAnsi="XB Niloofar" w:cs="XB Niloofar"/>
        <w:b/>
        <w:bCs/>
        <w:sz w:val="26"/>
        <w:szCs w:val="26"/>
        <w:lang w:bidi="ps-AF"/>
      </w:rPr>
      <w:t>…</w:t>
    </w:r>
    <w:r w:rsidRPr="00ED5F8A">
      <w:rPr>
        <w:rFonts w:ascii="XB Niloofar" w:hAnsi="XB Niloofar" w:cs="XB Niloofar"/>
        <w:sz w:val="26"/>
        <w:szCs w:val="26"/>
        <w:rtl/>
      </w:rPr>
      <w:tab/>
    </w:r>
    <w:r>
      <w:rPr>
        <w:rFonts w:ascii="XB Niloofar" w:hAnsi="XB Niloofar" w:cs="XB Niloofar"/>
        <w:sz w:val="26"/>
        <w:szCs w:val="26"/>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627F0C">
      <w:rPr>
        <w:rFonts w:ascii="XB Niloofar" w:hAnsi="XB Niloofar" w:cs="XB Niloofar"/>
        <w:noProof/>
        <w:sz w:val="26"/>
        <w:szCs w:val="26"/>
        <w:rtl/>
      </w:rPr>
      <w:t>51</w:t>
    </w:r>
    <w:r w:rsidRPr="00ED5F8A">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BF" w:rsidRPr="00ED5F8A" w:rsidRDefault="00AF63BF" w:rsidP="00AF63BF">
    <w:pPr>
      <w:pStyle w:val="Header"/>
      <w:tabs>
        <w:tab w:val="clear" w:pos="4680"/>
        <w:tab w:val="left" w:pos="254"/>
        <w:tab w:val="center" w:pos="5527"/>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8992" behindDoc="0" locked="0" layoutInCell="1" allowOverlap="1" wp14:anchorId="7F838130" wp14:editId="73000BCA">
              <wp:simplePos x="0" y="0"/>
              <wp:positionH relativeFrom="column">
                <wp:posOffset>0</wp:posOffset>
              </wp:positionH>
              <wp:positionV relativeFrom="paragraph">
                <wp:posOffset>299943</wp:posOffset>
              </wp:positionV>
              <wp:extent cx="3956685" cy="0"/>
              <wp:effectExtent l="0" t="19050" r="5715"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2E0E3" id="Line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o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" strokeweight="3pt">
              <v:stroke linestyle="thinThin"/>
            </v:line>
          </w:pict>
        </mc:Fallback>
      </mc:AlternateContent>
    </w:r>
    <w:r w:rsidRPr="00AF63BF">
      <w:rPr>
        <w:rFonts w:hint="eastAsia"/>
        <w:rtl/>
      </w:rPr>
      <w:t xml:space="preserve"> </w:t>
    </w:r>
    <w:r w:rsidRPr="00AF63BF">
      <w:rPr>
        <w:rFonts w:ascii="XB Niloofar" w:hAnsi="XB Niloofar" w:cs="XB Niloofar" w:hint="eastAsia"/>
        <w:b/>
        <w:bCs/>
        <w:sz w:val="26"/>
        <w:szCs w:val="26"/>
        <w:rtl/>
        <w:lang w:bidi="ps-AF"/>
      </w:rPr>
      <w:t>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ژبا</w:t>
    </w:r>
    <w:r w:rsidRPr="00AF63BF">
      <w:rPr>
        <w:rFonts w:ascii="XB Niloofar" w:hAnsi="XB Niloofar" w:cs="XB Niloofar" w:hint="cs"/>
        <w:b/>
        <w:bCs/>
        <w:sz w:val="26"/>
        <w:szCs w:val="26"/>
        <w:rtl/>
        <w:lang w:bidi="ps-AF"/>
      </w:rPr>
      <w:t>ړ</w:t>
    </w:r>
    <w:r w:rsidRPr="00AF63BF">
      <w:rPr>
        <w:rFonts w:ascii="XB Niloofar" w:hAnsi="XB Niloofar" w:cs="XB Niloofar" w:hint="eastAsia"/>
        <w:b/>
        <w:bCs/>
        <w:sz w:val="26"/>
        <w:szCs w:val="26"/>
        <w:rtl/>
        <w:lang w:bidi="ps-AF"/>
      </w:rPr>
      <w:t>ن</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لن</w:t>
    </w:r>
    <w:r w:rsidRPr="00AF63BF">
      <w:rPr>
        <w:rFonts w:ascii="XB Niloofar" w:hAnsi="XB Niloofar" w:cs="XB Niloofar" w:hint="cs"/>
        <w:b/>
        <w:bCs/>
        <w:sz w:val="26"/>
        <w:szCs w:val="26"/>
        <w:rtl/>
        <w:lang w:bidi="ps-AF"/>
      </w:rPr>
      <w:t>ډ</w:t>
    </w:r>
    <w:r w:rsidRPr="00AF63BF">
      <w:rPr>
        <w:rFonts w:ascii="XB Niloofar" w:hAnsi="XB Niloofar" w:cs="XB Niloofar" w:hint="eastAsia"/>
        <w:b/>
        <w:bCs/>
        <w:sz w:val="26"/>
        <w:szCs w:val="26"/>
        <w:rtl/>
        <w:lang w:bidi="ps-AF"/>
      </w:rPr>
      <w:t>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پ</w:t>
    </w:r>
    <w:r w:rsidRPr="00AF63BF">
      <w:rPr>
        <w:rFonts w:ascii="XB Niloofar" w:hAnsi="XB Niloofar" w:cs="XB Niloofar" w:hint="cs"/>
        <w:b/>
        <w:bCs/>
        <w:sz w:val="26"/>
        <w:szCs w:val="26"/>
        <w:rtl/>
        <w:lang w:bidi="ps-AF"/>
      </w:rPr>
      <w:t>ې</w:t>
    </w:r>
    <w:r w:rsidRPr="00AF63BF">
      <w:rPr>
        <w:rFonts w:ascii="XB Niloofar" w:hAnsi="XB Niloofar" w:cs="XB Niloofar" w:hint="eastAsia"/>
        <w:b/>
        <w:bCs/>
        <w:sz w:val="26"/>
        <w:szCs w:val="26"/>
        <w:rtl/>
        <w:lang w:bidi="ps-AF"/>
      </w:rPr>
      <w:t>ژندنه</w:t>
    </w:r>
    <w:r w:rsidRPr="00ED5F8A">
      <w:rPr>
        <w:rFonts w:ascii="XB Niloofar" w:hAnsi="XB Niloofar" w:cs="XB Niloofar"/>
        <w:sz w:val="26"/>
        <w:szCs w:val="26"/>
        <w:rtl/>
      </w:rPr>
      <w:tab/>
    </w:r>
    <w:r>
      <w:rPr>
        <w:rFonts w:ascii="XB Niloofar" w:hAnsi="XB Niloofar" w:cs="XB Niloofar"/>
        <w:sz w:val="26"/>
        <w:szCs w:val="26"/>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627F0C">
      <w:rPr>
        <w:rFonts w:ascii="XB Niloofar" w:hAnsi="XB Niloofar" w:cs="XB Niloofar"/>
        <w:noProof/>
        <w:sz w:val="26"/>
        <w:szCs w:val="26"/>
        <w:rtl/>
      </w:rPr>
      <w:t>53</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38" w:rsidRPr="00C9167F" w:rsidRDefault="004D4F38"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29AA4BE5" wp14:editId="052E5B6C">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5EB2"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38" w:rsidRPr="00ED5F8A" w:rsidRDefault="004D4F38"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5E75FFCC" wp14:editId="6FE30C79">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9DA64"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د کتاب فهرست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AF63BF">
      <w:rPr>
        <w:rFonts w:ascii="XB Niloofar" w:hAnsi="XB Niloofar" w:cs="XB Niloofar"/>
        <w:noProof/>
        <w:sz w:val="26"/>
        <w:szCs w:val="26"/>
        <w:rtl/>
      </w:rPr>
      <w:t>5</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38" w:rsidRDefault="004D4F38">
    <w:pPr>
      <w:pStyle w:val="Header"/>
      <w:rPr>
        <w:rtl/>
        <w:lang w:bidi="ps-AF"/>
      </w:rPr>
    </w:pPr>
  </w:p>
  <w:p w:rsidR="004D4F38" w:rsidRPr="00A60726" w:rsidRDefault="004D4F38">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38" w:rsidRDefault="004D4F38">
    <w:pPr>
      <w:pStyle w:val="Header"/>
      <w:rPr>
        <w:rtl/>
        <w:lang w:bidi="ps-AF"/>
      </w:rPr>
    </w:pPr>
  </w:p>
  <w:p w:rsidR="004D4F38" w:rsidRPr="00A60726" w:rsidRDefault="004D4F38">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BF" w:rsidRPr="00ED5F8A" w:rsidRDefault="00AF63BF" w:rsidP="00AF63BF">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74627637" wp14:editId="005E0A5B">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D9770"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AF63BF">
      <w:rPr>
        <w:rFonts w:ascii="XB Niloofar" w:hAnsi="XB Niloofar" w:cs="XB Niloofar" w:hint="eastAsia"/>
        <w:b/>
        <w:bCs/>
        <w:sz w:val="26"/>
        <w:szCs w:val="26"/>
        <w:rtl/>
        <w:lang w:bidi="ps-AF"/>
      </w:rPr>
      <w:t>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ژبا</w:t>
    </w:r>
    <w:r w:rsidRPr="00AF63BF">
      <w:rPr>
        <w:rFonts w:ascii="XB Niloofar" w:hAnsi="XB Niloofar" w:cs="XB Niloofar" w:hint="cs"/>
        <w:b/>
        <w:bCs/>
        <w:sz w:val="26"/>
        <w:szCs w:val="26"/>
        <w:rtl/>
        <w:lang w:bidi="ps-AF"/>
      </w:rPr>
      <w:t>ړ</w:t>
    </w:r>
    <w:r w:rsidRPr="00AF63BF">
      <w:rPr>
        <w:rFonts w:ascii="XB Niloofar" w:hAnsi="XB Niloofar" w:cs="XB Niloofar" w:hint="eastAsia"/>
        <w:b/>
        <w:bCs/>
        <w:sz w:val="26"/>
        <w:szCs w:val="26"/>
        <w:rtl/>
        <w:lang w:bidi="ps-AF"/>
      </w:rPr>
      <w:t>ن</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سريزه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627F0C">
      <w:rPr>
        <w:rFonts w:ascii="XB Niloofar" w:hAnsi="XB Niloofar" w:cs="XB Niloofar"/>
        <w:noProof/>
        <w:sz w:val="26"/>
        <w:szCs w:val="26"/>
        <w:rtl/>
      </w:rPr>
      <w:t>5</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F38" w:rsidRDefault="004D4F38">
    <w:pPr>
      <w:pStyle w:val="Header"/>
      <w:rPr>
        <w:rtl/>
        <w:lang w:bidi="ps-AF"/>
      </w:rPr>
    </w:pPr>
  </w:p>
  <w:p w:rsidR="004D4F38" w:rsidRPr="00A60726" w:rsidRDefault="004D4F38">
    <w:pPr>
      <w:pStyle w:val="Header"/>
      <w:rPr>
        <w:sz w:val="42"/>
        <w:szCs w:val="42"/>
        <w:lang w:bidi="ps-AF"/>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BF" w:rsidRPr="00ED5F8A" w:rsidRDefault="00AF63BF" w:rsidP="00AF63BF">
    <w:pPr>
      <w:pStyle w:val="Header"/>
      <w:tabs>
        <w:tab w:val="clear" w:pos="4680"/>
        <w:tab w:val="left" w:pos="254"/>
        <w:tab w:val="center" w:pos="4251"/>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32BFE79A" wp14:editId="0724CEAD">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39997"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sidRPr="00AF63BF">
      <w:rPr>
        <w:rFonts w:ascii="XB Niloofar" w:hAnsi="XB Niloofar" w:cs="XB Niloofar" w:hint="eastAsia"/>
        <w:b/>
        <w:bCs/>
        <w:sz w:val="26"/>
        <w:szCs w:val="26"/>
        <w:rtl/>
        <w:lang w:bidi="ps-AF"/>
      </w:rPr>
      <w:t>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کتاب</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مؤلف</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په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هکله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لن</w:t>
    </w:r>
    <w:r w:rsidRPr="00AF63BF">
      <w:rPr>
        <w:rFonts w:ascii="XB Niloofar" w:hAnsi="XB Niloofar" w:cs="XB Niloofar" w:hint="cs"/>
        <w:b/>
        <w:bCs/>
        <w:sz w:val="26"/>
        <w:szCs w:val="26"/>
        <w:rtl/>
        <w:lang w:bidi="ps-AF"/>
      </w:rPr>
      <w:t>ډ</w:t>
    </w:r>
    <w:r w:rsidRPr="00AF63BF">
      <w:rPr>
        <w:rFonts w:ascii="XB Niloofar" w:hAnsi="XB Niloofar" w:cs="XB Niloofar" w:hint="eastAsia"/>
        <w:b/>
        <w:bCs/>
        <w:sz w:val="26"/>
        <w:szCs w:val="26"/>
        <w:rtl/>
        <w:lang w:bidi="ps-AF"/>
      </w:rPr>
      <w:t>ي</w:t>
    </w:r>
    <w:r w:rsidRPr="00AF63BF">
      <w:rPr>
        <w:rFonts w:ascii="XB Niloofar" w:hAnsi="XB Niloofar" w:cs="XB Niloofar"/>
        <w:b/>
        <w:bCs/>
        <w:sz w:val="26"/>
        <w:szCs w:val="26"/>
        <w:rtl/>
        <w:lang w:bidi="ps-AF"/>
      </w:rPr>
      <w:t xml:space="preserve"> </w:t>
    </w:r>
    <w:r w:rsidRPr="00AF63BF">
      <w:rPr>
        <w:rFonts w:ascii="XB Niloofar" w:hAnsi="XB Niloofar" w:cs="XB Niloofar" w:hint="cs"/>
        <w:b/>
        <w:bCs/>
        <w:sz w:val="26"/>
        <w:szCs w:val="26"/>
        <w:rtl/>
        <w:lang w:bidi="ps-AF"/>
      </w:rPr>
      <w:t>څ</w:t>
    </w:r>
    <w:r w:rsidRPr="00AF63BF">
      <w:rPr>
        <w:rFonts w:ascii="XB Niloofar" w:hAnsi="XB Niloofar" w:cs="XB Niloofar" w:hint="eastAsia"/>
        <w:b/>
        <w:bCs/>
        <w:sz w:val="26"/>
        <w:szCs w:val="26"/>
        <w:rtl/>
        <w:lang w:bidi="ps-AF"/>
      </w:rPr>
      <w:t>ر</w:t>
    </w:r>
    <w:r w:rsidRPr="00AF63BF">
      <w:rPr>
        <w:rFonts w:ascii="XB Niloofar" w:hAnsi="XB Niloofar" w:cs="XB Niloofar" w:hint="cs"/>
        <w:b/>
        <w:bCs/>
        <w:sz w:val="26"/>
        <w:szCs w:val="26"/>
        <w:rtl/>
        <w:lang w:bidi="ps-AF"/>
      </w:rPr>
      <w:t>ګ</w:t>
    </w:r>
    <w:r w:rsidRPr="00AF63BF">
      <w:rPr>
        <w:rFonts w:ascii="XB Niloofar" w:hAnsi="XB Niloofar" w:cs="XB Niloofar" w:hint="eastAsia"/>
        <w:b/>
        <w:bCs/>
        <w:sz w:val="26"/>
        <w:szCs w:val="26"/>
        <w:rtl/>
        <w:lang w:bidi="ps-AF"/>
      </w:rPr>
      <w:t>ندوني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627F0C">
      <w:rPr>
        <w:rFonts w:ascii="XB Niloofar" w:hAnsi="XB Niloofar" w:cs="XB Niloofar"/>
        <w:noProof/>
        <w:sz w:val="26"/>
        <w:szCs w:val="26"/>
        <w:rtl/>
      </w:rPr>
      <w:t>7</w:t>
    </w:r>
    <w:r w:rsidRPr="00ED5F8A">
      <w:rPr>
        <w:rFonts w:ascii="XB Niloofar" w:hAnsi="XB Niloofar" w:cs="XB Niloofar"/>
        <w:sz w:val="26"/>
        <w:szCs w:val="26"/>
        <w:rt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3BF" w:rsidRPr="00ED5F8A" w:rsidRDefault="00AF63BF" w:rsidP="00AF63BF">
    <w:pPr>
      <w:pStyle w:val="Header"/>
      <w:tabs>
        <w:tab w:val="clear" w:pos="4680"/>
        <w:tab w:val="left" w:pos="254"/>
        <w:tab w:val="center" w:pos="5527"/>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2A19688A" wp14:editId="2BCC379F">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0F5C1"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AF63BF">
      <w:rPr>
        <w:rFonts w:ascii="XB Niloofar" w:hAnsi="XB Niloofar" w:cs="XB Niloofar" w:hint="eastAsia"/>
        <w:b/>
        <w:bCs/>
        <w:sz w:val="26"/>
        <w:szCs w:val="26"/>
        <w:rtl/>
        <w:lang w:bidi="ps-AF"/>
      </w:rPr>
      <w:t>کلمه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طيبه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لا</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اله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الا</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الله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محمد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رسول</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الله</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د</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کلم</w:t>
    </w:r>
    <w:r w:rsidRPr="00AF63BF">
      <w:rPr>
        <w:rFonts w:ascii="XB Niloofar" w:hAnsi="XB Niloofar" w:cs="XB Niloofar" w:hint="cs"/>
        <w:b/>
        <w:bCs/>
        <w:sz w:val="26"/>
        <w:szCs w:val="26"/>
        <w:rtl/>
        <w:lang w:bidi="ps-AF"/>
      </w:rPr>
      <w:t>ې</w:t>
    </w:r>
    <w:r w:rsidRPr="00AF63BF">
      <w:rPr>
        <w:rFonts w:ascii="XB Niloofar" w:hAnsi="XB Niloofar" w:cs="XB Niloofar"/>
        <w:b/>
        <w:bCs/>
        <w:sz w:val="26"/>
        <w:szCs w:val="26"/>
        <w:rtl/>
        <w:lang w:bidi="ps-AF"/>
      </w:rPr>
      <w:t xml:space="preserve"> </w:t>
    </w:r>
    <w:r w:rsidRPr="00AF63BF">
      <w:rPr>
        <w:rFonts w:ascii="XB Niloofar" w:hAnsi="XB Niloofar" w:cs="XB Niloofar" w:hint="eastAsia"/>
        <w:b/>
        <w:bCs/>
        <w:sz w:val="26"/>
        <w:szCs w:val="26"/>
        <w:rtl/>
        <w:lang w:bidi="ps-AF"/>
      </w:rPr>
      <w:t>طيب</w:t>
    </w:r>
    <w:r w:rsidRPr="00AF63BF">
      <w:rPr>
        <w:rFonts w:ascii="XB Niloofar" w:hAnsi="XB Niloofar" w:cs="XB Niloofar" w:hint="cs"/>
        <w:b/>
        <w:bCs/>
        <w:sz w:val="26"/>
        <w:szCs w:val="26"/>
        <w:rtl/>
        <w:lang w:bidi="ps-AF"/>
      </w:rPr>
      <w:t>ې</w:t>
    </w:r>
    <w:r>
      <w:rPr>
        <w:rFonts w:ascii="XB Niloofar" w:hAnsi="XB Niloofar" w:cs="XB Niloofar"/>
        <w:b/>
        <w:bCs/>
        <w:sz w:val="26"/>
        <w:szCs w:val="26"/>
        <w:lang w:bidi="ps-AF"/>
      </w:rPr>
      <w:t>…</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627F0C">
      <w:rPr>
        <w:rFonts w:ascii="XB Niloofar" w:hAnsi="XB Niloofar" w:cs="XB Niloofar"/>
        <w:noProof/>
        <w:sz w:val="26"/>
        <w:szCs w:val="26"/>
        <w:rtl/>
      </w:rPr>
      <w:t>21</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F44"/>
    <w:multiLevelType w:val="hybridMultilevel"/>
    <w:tmpl w:val="04F481B6"/>
    <w:lvl w:ilvl="0" w:tplc="5E7C271E">
      <w:numFmt w:val="bullet"/>
      <w:lvlText w:val="-"/>
      <w:lvlJc w:val="left"/>
      <w:pPr>
        <w:ind w:left="1061" w:hanging="360"/>
      </w:pPr>
      <w:rPr>
        <w:rFonts w:ascii="Tahoma" w:eastAsia="Calibri" w:hAnsi="Tahoma" w:cs="Afghantype {Naskh}"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 w15:restartNumberingAfterBreak="0">
    <w:nsid w:val="033C40EF"/>
    <w:multiLevelType w:val="hybridMultilevel"/>
    <w:tmpl w:val="A52ACBD0"/>
    <w:lvl w:ilvl="0" w:tplc="E7843F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4D92EE1"/>
    <w:multiLevelType w:val="hybridMultilevel"/>
    <w:tmpl w:val="74207F46"/>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5B06125"/>
    <w:multiLevelType w:val="hybridMultilevel"/>
    <w:tmpl w:val="11D80E64"/>
    <w:lvl w:ilvl="0" w:tplc="E5E0509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8C75DE4"/>
    <w:multiLevelType w:val="hybridMultilevel"/>
    <w:tmpl w:val="987E9D34"/>
    <w:lvl w:ilvl="0" w:tplc="C21E7DD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D4EAD"/>
    <w:multiLevelType w:val="hybridMultilevel"/>
    <w:tmpl w:val="24F2BC42"/>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136B2CD8"/>
    <w:multiLevelType w:val="hybridMultilevel"/>
    <w:tmpl w:val="EE06FCAA"/>
    <w:lvl w:ilvl="0" w:tplc="DA4E7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3C77F2A"/>
    <w:multiLevelType w:val="hybridMultilevel"/>
    <w:tmpl w:val="2E3C31E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14150EEC"/>
    <w:multiLevelType w:val="hybridMultilevel"/>
    <w:tmpl w:val="94CCE4DA"/>
    <w:lvl w:ilvl="0" w:tplc="2B48E76E">
      <w:start w:val="1"/>
      <w:numFmt w:val="decimal"/>
      <w:lvlText w:val="%1."/>
      <w:lvlJc w:val="left"/>
      <w:pPr>
        <w:tabs>
          <w:tab w:val="num" w:pos="720"/>
        </w:tabs>
        <w:ind w:left="720" w:hanging="360"/>
      </w:pPr>
      <w:rPr>
        <w:rFonts w:ascii="c 3" w:hAnsi="c 3" w:cs="c 3"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142F66"/>
    <w:multiLevelType w:val="hybridMultilevel"/>
    <w:tmpl w:val="B0205A1C"/>
    <w:lvl w:ilvl="0" w:tplc="11B21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DC70B8"/>
    <w:multiLevelType w:val="hybridMultilevel"/>
    <w:tmpl w:val="4ACABBEC"/>
    <w:lvl w:ilvl="0" w:tplc="C00ACC4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DFC080A"/>
    <w:multiLevelType w:val="hybridMultilevel"/>
    <w:tmpl w:val="9FAE5D16"/>
    <w:lvl w:ilvl="0" w:tplc="FB94F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18E7224"/>
    <w:multiLevelType w:val="hybridMultilevel"/>
    <w:tmpl w:val="283C01C4"/>
    <w:lvl w:ilvl="0" w:tplc="224E89D8">
      <w:start w:val="1"/>
      <w:numFmt w:val="decimal"/>
      <w:lvlText w:val="%1-"/>
      <w:lvlJc w:val="left"/>
      <w:pPr>
        <w:tabs>
          <w:tab w:val="num" w:pos="718"/>
        </w:tabs>
        <w:ind w:left="718" w:hanging="375"/>
      </w:pPr>
      <w:rPr>
        <w:rFonts w:ascii="IRLotus" w:hAnsi="IRLotus" w:cs="IRLotus" w:hint="default"/>
        <w:b w:val="0"/>
        <w:bCs w:val="0"/>
        <w:sz w:val="34"/>
        <w:szCs w:val="34"/>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3" w15:restartNumberingAfterBreak="0">
    <w:nsid w:val="22501008"/>
    <w:multiLevelType w:val="hybridMultilevel"/>
    <w:tmpl w:val="296EAF46"/>
    <w:lvl w:ilvl="0" w:tplc="A2E4B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7245BD5"/>
    <w:multiLevelType w:val="hybridMultilevel"/>
    <w:tmpl w:val="672439BE"/>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A9256BD"/>
    <w:multiLevelType w:val="hybridMultilevel"/>
    <w:tmpl w:val="BF44163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301F3FCF"/>
    <w:multiLevelType w:val="hybridMultilevel"/>
    <w:tmpl w:val="4C2238E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1960AFD"/>
    <w:multiLevelType w:val="hybridMultilevel"/>
    <w:tmpl w:val="EE12EBA2"/>
    <w:lvl w:ilvl="0" w:tplc="7F1E3F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35E6D87"/>
    <w:multiLevelType w:val="hybridMultilevel"/>
    <w:tmpl w:val="3D8EE7D8"/>
    <w:lvl w:ilvl="0" w:tplc="E8803868">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4E56F83"/>
    <w:multiLevelType w:val="hybridMultilevel"/>
    <w:tmpl w:val="7D04751C"/>
    <w:lvl w:ilvl="0" w:tplc="83D27400">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6CD0AF1"/>
    <w:multiLevelType w:val="hybridMultilevel"/>
    <w:tmpl w:val="07BC06B2"/>
    <w:lvl w:ilvl="0" w:tplc="06C297C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97A47B7"/>
    <w:multiLevelType w:val="hybridMultilevel"/>
    <w:tmpl w:val="1BC017EC"/>
    <w:lvl w:ilvl="0" w:tplc="3CC832E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3E755140"/>
    <w:multiLevelType w:val="hybridMultilevel"/>
    <w:tmpl w:val="4ABA2408"/>
    <w:lvl w:ilvl="0" w:tplc="D58ACB60">
      <w:start w:val="1"/>
      <w:numFmt w:val="decimal"/>
      <w:lvlText w:val="%1."/>
      <w:lvlJc w:val="left"/>
      <w:pPr>
        <w:tabs>
          <w:tab w:val="num" w:pos="720"/>
        </w:tabs>
        <w:ind w:left="720" w:hanging="360"/>
      </w:pPr>
      <w:rPr>
        <w:rFonts w:ascii="c 3" w:hAnsi="c 3" w:cs="c 3"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134DBE"/>
    <w:multiLevelType w:val="hybridMultilevel"/>
    <w:tmpl w:val="1B3659C8"/>
    <w:lvl w:ilvl="0" w:tplc="F5986A9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0380B"/>
    <w:multiLevelType w:val="hybridMultilevel"/>
    <w:tmpl w:val="F58EE3D8"/>
    <w:lvl w:ilvl="0" w:tplc="71EE2DD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26A0E38"/>
    <w:multiLevelType w:val="hybridMultilevel"/>
    <w:tmpl w:val="68841A7A"/>
    <w:lvl w:ilvl="0" w:tplc="E5E0509E">
      <w:start w:val="1"/>
      <w:numFmt w:val="decimalFullWidth"/>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451D20FD"/>
    <w:multiLevelType w:val="hybridMultilevel"/>
    <w:tmpl w:val="AB7E8900"/>
    <w:lvl w:ilvl="0" w:tplc="F914122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D8943F1"/>
    <w:multiLevelType w:val="hybridMultilevel"/>
    <w:tmpl w:val="5D70F8E0"/>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E0142C8"/>
    <w:multiLevelType w:val="hybridMultilevel"/>
    <w:tmpl w:val="7EF8613A"/>
    <w:lvl w:ilvl="0" w:tplc="E356FD20">
      <w:start w:val="1"/>
      <w:numFmt w:val="decimalFullWidth"/>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0FC1663"/>
    <w:multiLevelType w:val="hybridMultilevel"/>
    <w:tmpl w:val="20361384"/>
    <w:lvl w:ilvl="0" w:tplc="5E7C271E">
      <w:numFmt w:val="bullet"/>
      <w:lvlText w:val="-"/>
      <w:lvlJc w:val="left"/>
      <w:pPr>
        <w:ind w:left="625" w:hanging="360"/>
      </w:pPr>
      <w:rPr>
        <w:rFonts w:ascii="Tahoma" w:eastAsia="Calibri" w:hAnsi="Tahoma" w:cs="Afghantype {Naskh}"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30" w15:restartNumberingAfterBreak="0">
    <w:nsid w:val="561C34F8"/>
    <w:multiLevelType w:val="hybridMultilevel"/>
    <w:tmpl w:val="7B7EF68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6CE5931"/>
    <w:multiLevelType w:val="hybridMultilevel"/>
    <w:tmpl w:val="CE88C2EA"/>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C6C72F1"/>
    <w:multiLevelType w:val="hybridMultilevel"/>
    <w:tmpl w:val="8098CAA8"/>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FA86FC5"/>
    <w:multiLevelType w:val="hybridMultilevel"/>
    <w:tmpl w:val="4D924110"/>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B14203A"/>
    <w:multiLevelType w:val="hybridMultilevel"/>
    <w:tmpl w:val="79F2CE9E"/>
    <w:lvl w:ilvl="0" w:tplc="C63EB3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B8C2E09"/>
    <w:multiLevelType w:val="hybridMultilevel"/>
    <w:tmpl w:val="E780B7FA"/>
    <w:lvl w:ilvl="0" w:tplc="03623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D6C0B99"/>
    <w:multiLevelType w:val="hybridMultilevel"/>
    <w:tmpl w:val="349CA13C"/>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6DAF32A0"/>
    <w:multiLevelType w:val="hybridMultilevel"/>
    <w:tmpl w:val="082CFB5C"/>
    <w:lvl w:ilvl="0" w:tplc="71A2BF9A">
      <w:start w:val="1"/>
      <w:numFmt w:val="decimalFullWidth"/>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4569F5"/>
    <w:multiLevelType w:val="hybridMultilevel"/>
    <w:tmpl w:val="C9E8831E"/>
    <w:lvl w:ilvl="0" w:tplc="69C40630">
      <w:numFmt w:val="decimalFullWidth"/>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7462149C"/>
    <w:multiLevelType w:val="hybridMultilevel"/>
    <w:tmpl w:val="FAE0F756"/>
    <w:lvl w:ilvl="0" w:tplc="543AB8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7BF3096"/>
    <w:multiLevelType w:val="hybridMultilevel"/>
    <w:tmpl w:val="8EF6136C"/>
    <w:lvl w:ilvl="0" w:tplc="711A55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8"/>
  </w:num>
  <w:num w:numId="2">
    <w:abstractNumId w:val="23"/>
  </w:num>
  <w:num w:numId="3">
    <w:abstractNumId w:val="4"/>
  </w:num>
  <w:num w:numId="4">
    <w:abstractNumId w:val="12"/>
  </w:num>
  <w:num w:numId="5">
    <w:abstractNumId w:val="29"/>
  </w:num>
  <w:num w:numId="6">
    <w:abstractNumId w:val="33"/>
  </w:num>
  <w:num w:numId="7">
    <w:abstractNumId w:val="0"/>
  </w:num>
  <w:num w:numId="8">
    <w:abstractNumId w:val="14"/>
  </w:num>
  <w:num w:numId="9">
    <w:abstractNumId w:val="16"/>
  </w:num>
  <w:num w:numId="10">
    <w:abstractNumId w:val="18"/>
  </w:num>
  <w:num w:numId="11">
    <w:abstractNumId w:val="30"/>
  </w:num>
  <w:num w:numId="12">
    <w:abstractNumId w:val="10"/>
  </w:num>
  <w:num w:numId="13">
    <w:abstractNumId w:val="27"/>
  </w:num>
  <w:num w:numId="14">
    <w:abstractNumId w:val="31"/>
  </w:num>
  <w:num w:numId="15">
    <w:abstractNumId w:val="24"/>
  </w:num>
  <w:num w:numId="16">
    <w:abstractNumId w:val="36"/>
  </w:num>
  <w:num w:numId="17">
    <w:abstractNumId w:val="19"/>
  </w:num>
  <w:num w:numId="18">
    <w:abstractNumId w:val="7"/>
  </w:num>
  <w:num w:numId="19">
    <w:abstractNumId w:val="5"/>
  </w:num>
  <w:num w:numId="20">
    <w:abstractNumId w:val="26"/>
  </w:num>
  <w:num w:numId="21">
    <w:abstractNumId w:val="2"/>
  </w:num>
  <w:num w:numId="22">
    <w:abstractNumId w:val="21"/>
  </w:num>
  <w:num w:numId="23">
    <w:abstractNumId w:val="28"/>
  </w:num>
  <w:num w:numId="24">
    <w:abstractNumId w:val="3"/>
  </w:num>
  <w:num w:numId="25">
    <w:abstractNumId w:val="32"/>
  </w:num>
  <w:num w:numId="26">
    <w:abstractNumId w:val="25"/>
  </w:num>
  <w:num w:numId="27">
    <w:abstractNumId w:val="37"/>
  </w:num>
  <w:num w:numId="28">
    <w:abstractNumId w:val="15"/>
  </w:num>
  <w:num w:numId="29">
    <w:abstractNumId w:val="6"/>
  </w:num>
  <w:num w:numId="30">
    <w:abstractNumId w:val="13"/>
  </w:num>
  <w:num w:numId="31">
    <w:abstractNumId w:val="11"/>
  </w:num>
  <w:num w:numId="32">
    <w:abstractNumId w:val="40"/>
  </w:num>
  <w:num w:numId="33">
    <w:abstractNumId w:val="39"/>
  </w:num>
  <w:num w:numId="34">
    <w:abstractNumId w:val="1"/>
  </w:num>
  <w:num w:numId="35">
    <w:abstractNumId w:val="35"/>
  </w:num>
  <w:num w:numId="36">
    <w:abstractNumId w:val="22"/>
  </w:num>
  <w:num w:numId="37">
    <w:abstractNumId w:val="8"/>
  </w:num>
  <w:num w:numId="38">
    <w:abstractNumId w:val="20"/>
  </w:num>
  <w:num w:numId="39">
    <w:abstractNumId w:val="17"/>
  </w:num>
  <w:num w:numId="40">
    <w:abstractNumId w:val="3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0F5E"/>
    <w:rsid w:val="001036DA"/>
    <w:rsid w:val="00105CAC"/>
    <w:rsid w:val="00130137"/>
    <w:rsid w:val="00132563"/>
    <w:rsid w:val="00132DE4"/>
    <w:rsid w:val="00136611"/>
    <w:rsid w:val="00136D5E"/>
    <w:rsid w:val="00140A15"/>
    <w:rsid w:val="00142F84"/>
    <w:rsid w:val="0014609B"/>
    <w:rsid w:val="001465B1"/>
    <w:rsid w:val="0014691D"/>
    <w:rsid w:val="00151716"/>
    <w:rsid w:val="00151E6D"/>
    <w:rsid w:val="00152A4D"/>
    <w:rsid w:val="001549AF"/>
    <w:rsid w:val="00156CE5"/>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23B26"/>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6DF0"/>
    <w:rsid w:val="003A71F4"/>
    <w:rsid w:val="003B0200"/>
    <w:rsid w:val="003B1AF0"/>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4F38"/>
    <w:rsid w:val="004D742C"/>
    <w:rsid w:val="004E310B"/>
    <w:rsid w:val="004E690F"/>
    <w:rsid w:val="004F5C36"/>
    <w:rsid w:val="004F778E"/>
    <w:rsid w:val="0050036F"/>
    <w:rsid w:val="00503EB6"/>
    <w:rsid w:val="005110A2"/>
    <w:rsid w:val="005114E9"/>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1ECC"/>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3FC3"/>
    <w:rsid w:val="005F544A"/>
    <w:rsid w:val="005F6933"/>
    <w:rsid w:val="005F6AFA"/>
    <w:rsid w:val="00601B29"/>
    <w:rsid w:val="00602578"/>
    <w:rsid w:val="00602643"/>
    <w:rsid w:val="00602CB9"/>
    <w:rsid w:val="00603A06"/>
    <w:rsid w:val="00613D67"/>
    <w:rsid w:val="00620290"/>
    <w:rsid w:val="006209BE"/>
    <w:rsid w:val="0062123D"/>
    <w:rsid w:val="00622675"/>
    <w:rsid w:val="00623677"/>
    <w:rsid w:val="00626CCD"/>
    <w:rsid w:val="00627F0C"/>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509F"/>
    <w:rsid w:val="007C7DCF"/>
    <w:rsid w:val="007D2013"/>
    <w:rsid w:val="007D27D9"/>
    <w:rsid w:val="007D2FBF"/>
    <w:rsid w:val="007D60E2"/>
    <w:rsid w:val="007E0EB5"/>
    <w:rsid w:val="007E161D"/>
    <w:rsid w:val="007E347F"/>
    <w:rsid w:val="007F1950"/>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BB7"/>
    <w:rsid w:val="008C71FE"/>
    <w:rsid w:val="008D24EA"/>
    <w:rsid w:val="008D362D"/>
    <w:rsid w:val="008D36FA"/>
    <w:rsid w:val="008D5656"/>
    <w:rsid w:val="008E1029"/>
    <w:rsid w:val="008E10D8"/>
    <w:rsid w:val="008F25DB"/>
    <w:rsid w:val="008F2B07"/>
    <w:rsid w:val="008F2EDA"/>
    <w:rsid w:val="008F3046"/>
    <w:rsid w:val="008F5E36"/>
    <w:rsid w:val="008F7197"/>
    <w:rsid w:val="00903071"/>
    <w:rsid w:val="00904DC8"/>
    <w:rsid w:val="0090735D"/>
    <w:rsid w:val="00907C8B"/>
    <w:rsid w:val="0091432D"/>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5E5C"/>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2334"/>
    <w:rsid w:val="009E55ED"/>
    <w:rsid w:val="009E5CD9"/>
    <w:rsid w:val="009F0A0F"/>
    <w:rsid w:val="009F6D34"/>
    <w:rsid w:val="00A020B7"/>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6F38"/>
    <w:rsid w:val="00A379AE"/>
    <w:rsid w:val="00A42DA8"/>
    <w:rsid w:val="00A45E43"/>
    <w:rsid w:val="00A45EA0"/>
    <w:rsid w:val="00A46D8E"/>
    <w:rsid w:val="00A53898"/>
    <w:rsid w:val="00A53ADF"/>
    <w:rsid w:val="00A552F9"/>
    <w:rsid w:val="00A60726"/>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3BF"/>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C3C7D"/>
    <w:rsid w:val="00BC62E1"/>
    <w:rsid w:val="00BD2072"/>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CF7D70"/>
    <w:rsid w:val="00D0045A"/>
    <w:rsid w:val="00D049DF"/>
    <w:rsid w:val="00D05C3F"/>
    <w:rsid w:val="00D10091"/>
    <w:rsid w:val="00D1673B"/>
    <w:rsid w:val="00D178FB"/>
    <w:rsid w:val="00D20049"/>
    <w:rsid w:val="00D211B1"/>
    <w:rsid w:val="00D22605"/>
    <w:rsid w:val="00D22EFB"/>
    <w:rsid w:val="00D24BB4"/>
    <w:rsid w:val="00D26B2C"/>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91E89"/>
    <w:rsid w:val="00DA3493"/>
    <w:rsid w:val="00DB2D11"/>
    <w:rsid w:val="00DB6869"/>
    <w:rsid w:val="00DC2A9C"/>
    <w:rsid w:val="00DC2D13"/>
    <w:rsid w:val="00DC3091"/>
    <w:rsid w:val="00DD15DB"/>
    <w:rsid w:val="00DD21C9"/>
    <w:rsid w:val="00DD3D63"/>
    <w:rsid w:val="00DD7705"/>
    <w:rsid w:val="00DD7EEC"/>
    <w:rsid w:val="00DD7FE5"/>
    <w:rsid w:val="00DE0EE0"/>
    <w:rsid w:val="00DE1819"/>
    <w:rsid w:val="00DE4EC7"/>
    <w:rsid w:val="00DE612B"/>
    <w:rsid w:val="00DE6518"/>
    <w:rsid w:val="00DF38B3"/>
    <w:rsid w:val="00DF3DBA"/>
    <w:rsid w:val="00DF49BC"/>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C645A55-6AB3-4FF6-8BA2-9B1216A1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F2762C"/>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762C"/>
    <w:rPr>
      <w:rFonts w:ascii="Cambria" w:eastAsia="Times New Roman" w:hAnsi="Cambria" w:cs="Times New Roman"/>
      <w:b/>
      <w:bCs/>
      <w:kern w:val="32"/>
      <w:sz w:val="32"/>
      <w:szCs w:val="32"/>
    </w:rPr>
  </w:style>
  <w:style w:type="character" w:customStyle="1" w:styleId="Heading2Char">
    <w:name w:val="Heading 2 Char"/>
    <w:link w:val="Heading2"/>
    <w:semiHidden/>
    <w:rsid w:val="00F2762C"/>
    <w:rPr>
      <w:rFonts w:ascii="Cambria" w:eastAsia="Times New Roman" w:hAnsi="Cambria" w:cs="Times New Roman"/>
      <w:b/>
      <w:bCs/>
      <w:i/>
      <w:iCs/>
      <w:sz w:val="28"/>
      <w:szCs w:val="28"/>
    </w:rPr>
  </w:style>
  <w:style w:type="character" w:customStyle="1" w:styleId="Heading3Char">
    <w:name w:val="Heading 3 Char"/>
    <w:link w:val="Heading3"/>
    <w:semiHidden/>
    <w:rsid w:val="00F2762C"/>
    <w:rPr>
      <w:rFonts w:ascii="Cambria" w:eastAsia="Times New Roman" w:hAnsi="Cambria" w:cs="Times New Roman"/>
      <w:b/>
      <w:bCs/>
      <w:sz w:val="26"/>
      <w:szCs w:val="26"/>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nhideWhenUsed/>
    <w:rsid w:val="00D10091"/>
    <w:pPr>
      <w:spacing w:after="0"/>
    </w:pPr>
    <w:rPr>
      <w:sz w:val="20"/>
      <w:szCs w:val="20"/>
    </w:rPr>
  </w:style>
  <w:style w:type="character" w:customStyle="1" w:styleId="FootnoteTextChar">
    <w:name w:val="Footnote Text Char"/>
    <w:link w:val="FootnoteText"/>
    <w:rsid w:val="00D10091"/>
    <w:rPr>
      <w:sz w:val="20"/>
      <w:szCs w:val="20"/>
    </w:rPr>
  </w:style>
  <w:style w:type="character" w:styleId="FootnoteReference">
    <w:name w:val="footnote reference"/>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semiHidden/>
    <w:unhideWhenUsed/>
    <w:rsid w:val="00D42AD8"/>
    <w:pPr>
      <w:spacing w:after="0"/>
    </w:pPr>
    <w:rPr>
      <w:rFonts w:ascii="Tahoma" w:hAnsi="Tahoma" w:cs="Tahoma"/>
      <w:sz w:val="16"/>
      <w:szCs w:val="16"/>
    </w:rPr>
  </w:style>
  <w:style w:type="character" w:customStyle="1" w:styleId="BalloonTextChar">
    <w:name w:val="Balloon Text Char"/>
    <w:link w:val="BalloonText"/>
    <w:uiPriority w:val="99"/>
    <w:semiHidden/>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semiHidden/>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دریم سرلیک"/>
    <w:basedOn w:val="none"/>
    <w:link w:val="Char"/>
    <w:qFormat/>
    <w:rsid w:val="00EB0E70"/>
    <w:pPr>
      <w:spacing w:before="240"/>
      <w:ind w:firstLine="0"/>
      <w:jc w:val="both"/>
      <w:outlineLvl w:val="2"/>
    </w:pPr>
    <w:rPr>
      <w:rFonts w:ascii="Pashto Sarlik" w:hAnsi="Pashto Sarlik" w:cs="Pashto Sarlik"/>
      <w:b/>
      <w:bCs/>
      <w:sz w:val="24"/>
      <w:szCs w:val="24"/>
    </w:rPr>
  </w:style>
  <w:style w:type="character" w:customStyle="1" w:styleId="Char">
    <w:name w:val="دریم سرلیک Char"/>
    <w:link w:val="a"/>
    <w:rsid w:val="00EB0E70"/>
    <w:rPr>
      <w:rFonts w:ascii="Pashto Sarlik" w:hAnsi="Pashto Sarlik" w:cs="Pashto Sarlik"/>
      <w:b/>
      <w:bCs/>
      <w:sz w:val="24"/>
      <w:szCs w:val="24"/>
      <w:lang w:bidi="ps-AF"/>
    </w:rPr>
  </w:style>
  <w:style w:type="paragraph" w:customStyle="1" w:styleId="a0">
    <w:name w:val="تخریج آیات"/>
    <w:basedOn w:val="none"/>
    <w:link w:val="Char0"/>
    <w:qFormat/>
    <w:rsid w:val="00105CAC"/>
    <w:rPr>
      <w:rFonts w:ascii="XB Niloofar" w:hAnsi="XB Niloofar" w:cs="XB Niloofar"/>
      <w:sz w:val="20"/>
      <w:szCs w:val="20"/>
      <w:lang w:bidi="fa-IR"/>
    </w:rPr>
  </w:style>
  <w:style w:type="character" w:customStyle="1" w:styleId="Char0">
    <w:name w:val="تخریج آیات Char"/>
    <w:link w:val="a0"/>
    <w:rsid w:val="00105CAC"/>
    <w:rPr>
      <w:rFonts w:ascii="XB Niloofar" w:hAnsi="XB Niloofar" w:cs="XB Niloofar"/>
      <w:lang w:bidi="fa-IR"/>
    </w:rPr>
  </w:style>
  <w:style w:type="paragraph" w:customStyle="1" w:styleId="a1">
    <w:name w:val="متن"/>
    <w:basedOn w:val="none"/>
    <w:link w:val="Char1"/>
    <w:qFormat/>
    <w:rsid w:val="00105CAC"/>
    <w:pPr>
      <w:jc w:val="both"/>
    </w:pPr>
    <w:rPr>
      <w:rFonts w:ascii="XB Niloofar" w:hAnsi="XB Niloofar" w:cs="XB Niloofar"/>
      <w:sz w:val="28"/>
      <w:szCs w:val="28"/>
    </w:rPr>
  </w:style>
  <w:style w:type="character" w:customStyle="1" w:styleId="Char1">
    <w:name w:val="متن Char"/>
    <w:link w:val="a1"/>
    <w:rsid w:val="00105CAC"/>
    <w:rPr>
      <w:rFonts w:ascii="XB Niloofar" w:hAnsi="XB Niloofar" w:cs="XB Niloofar"/>
      <w:sz w:val="28"/>
      <w:szCs w:val="28"/>
      <w:lang w:bidi="ps-AF"/>
    </w:rPr>
  </w:style>
  <w:style w:type="paragraph" w:styleId="TOC1">
    <w:name w:val="toc 1"/>
    <w:basedOn w:val="Normal"/>
    <w:next w:val="Normal"/>
    <w:uiPriority w:val="39"/>
    <w:unhideWhenUsed/>
    <w:rsid w:val="00AF63BF"/>
    <w:pPr>
      <w:spacing w:after="0"/>
      <w:jc w:val="both"/>
    </w:pPr>
    <w:rPr>
      <w:rFonts w:ascii="Pashto Sarlik" w:hAnsi="Pashto Sarlik" w:cs="Pashto Sarlik"/>
      <w:bCs/>
      <w:sz w:val="25"/>
      <w:szCs w:val="25"/>
    </w:rPr>
  </w:style>
  <w:style w:type="paragraph" w:styleId="TOC2">
    <w:name w:val="toc 2"/>
    <w:basedOn w:val="Normal"/>
    <w:next w:val="Normal"/>
    <w:uiPriority w:val="39"/>
    <w:unhideWhenUsed/>
    <w:rsid w:val="00AF63BF"/>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F2762C"/>
    <w:pPr>
      <w:spacing w:before="0" w:after="0"/>
      <w:ind w:left="522"/>
      <w:jc w:val="both"/>
    </w:pPr>
    <w:rPr>
      <w:rFonts w:ascii="IRLotus" w:hAnsi="IRLotus" w:cs="IRLotus"/>
      <w:sz w:val="32"/>
      <w:szCs w:val="32"/>
    </w:rPr>
  </w:style>
  <w:style w:type="paragraph" w:customStyle="1" w:styleId="a2">
    <w:name w:val="آیات"/>
    <w:basedOn w:val="a1"/>
    <w:link w:val="Char2"/>
    <w:qFormat/>
    <w:rsid w:val="00105CAC"/>
    <w:rPr>
      <w:rFonts w:ascii="KFGQPC Uthmanic Script HAFS" w:hAnsi="KFGQPC Uthmanic Script HAFS" w:cs="KFGQPC Uthmanic Script HAFS"/>
    </w:rPr>
  </w:style>
  <w:style w:type="character" w:customStyle="1" w:styleId="Char2">
    <w:name w:val="آیات Char"/>
    <w:link w:val="a2"/>
    <w:rsid w:val="00105CAC"/>
    <w:rPr>
      <w:rFonts w:ascii="KFGQPC Uthmanic Script HAFS" w:hAnsi="KFGQPC Uthmanic Script HAFS" w:cs="KFGQPC Uthmanic Script HAFS"/>
      <w:sz w:val="28"/>
      <w:szCs w:val="28"/>
      <w:lang w:bidi="ps-AF"/>
    </w:rPr>
  </w:style>
  <w:style w:type="paragraph" w:customStyle="1" w:styleId="a3">
    <w:name w:val="د آیه ترجمه"/>
    <w:basedOn w:val="a1"/>
    <w:link w:val="Char3"/>
    <w:qFormat/>
    <w:rsid w:val="00105CAC"/>
    <w:rPr>
      <w:sz w:val="26"/>
      <w:szCs w:val="26"/>
    </w:rPr>
  </w:style>
  <w:style w:type="character" w:customStyle="1" w:styleId="Char3">
    <w:name w:val="د آیه ترجمه Char"/>
    <w:link w:val="a3"/>
    <w:rsid w:val="00105CAC"/>
    <w:rPr>
      <w:rFonts w:ascii="XB Niloofar" w:hAnsi="XB Niloofar" w:cs="XB Niloofar"/>
      <w:sz w:val="26"/>
      <w:szCs w:val="26"/>
      <w:lang w:bidi="ps-AF"/>
    </w:rPr>
  </w:style>
  <w:style w:type="paragraph" w:customStyle="1" w:styleId="a4">
    <w:name w:val="پاورقی"/>
    <w:basedOn w:val="a1"/>
    <w:link w:val="Char4"/>
    <w:qFormat/>
    <w:rsid w:val="00523F8F"/>
    <w:pPr>
      <w:ind w:left="272" w:hanging="272"/>
    </w:pPr>
    <w:rPr>
      <w:sz w:val="24"/>
      <w:szCs w:val="24"/>
    </w:rPr>
  </w:style>
  <w:style w:type="character" w:customStyle="1" w:styleId="Char4">
    <w:name w:val="پاورقی Char"/>
    <w:link w:val="a4"/>
    <w:rsid w:val="00523F8F"/>
    <w:rPr>
      <w:rFonts w:ascii="XB Niloofar" w:hAnsi="XB Niloofar" w:cs="XB Niloofar"/>
      <w:sz w:val="24"/>
      <w:szCs w:val="24"/>
      <w:lang w:bidi="ps-AF"/>
    </w:rPr>
  </w:style>
  <w:style w:type="paragraph" w:customStyle="1" w:styleId="4">
    <w:name w:val="حلورم لیک (4)"/>
    <w:basedOn w:val="a1"/>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1"/>
    <w:link w:val="4"/>
    <w:rsid w:val="00F12E7A"/>
    <w:rPr>
      <w:rFonts w:ascii="Pashto Sarlik" w:hAnsi="Pashto Sarlik" w:cs="Pashto Sarlik"/>
      <w:b/>
      <w:bCs/>
      <w:sz w:val="21"/>
      <w:szCs w:val="21"/>
      <w:lang w:bidi="fa-IR"/>
    </w:rPr>
  </w:style>
  <w:style w:type="paragraph" w:customStyle="1" w:styleId="a5">
    <w:name w:val="آیات پاورقی"/>
    <w:basedOn w:val="a1"/>
    <w:link w:val="Char5"/>
    <w:qFormat/>
    <w:rsid w:val="00F12E7A"/>
    <w:pPr>
      <w:ind w:left="272" w:hanging="272"/>
    </w:pPr>
    <w:rPr>
      <w:rFonts w:ascii="KFGQPC Uthmanic Script HAFS" w:hAnsi="KFGQPC Uthmanic Script HAFS" w:cs="KFGQPC Uthmanic Script HAFS"/>
      <w:sz w:val="23"/>
      <w:szCs w:val="23"/>
      <w:lang w:bidi="fa-IR"/>
    </w:rPr>
  </w:style>
  <w:style w:type="character" w:customStyle="1" w:styleId="Char5">
    <w:name w:val="آیات پاورقی Char"/>
    <w:basedOn w:val="Char1"/>
    <w:link w:val="a5"/>
    <w:rsid w:val="00F12E7A"/>
    <w:rPr>
      <w:rFonts w:ascii="KFGQPC Uthmanic Script HAFS" w:hAnsi="KFGQPC Uthmanic Script HAFS" w:cs="KFGQPC Uthmanic Script HAFS"/>
      <w:sz w:val="23"/>
      <w:szCs w:val="23"/>
      <w:lang w:bidi="fa-IR"/>
    </w:rPr>
  </w:style>
  <w:style w:type="paragraph" w:customStyle="1" w:styleId="a6">
    <w:name w:val="حدیث پاورقی"/>
    <w:basedOn w:val="a5"/>
    <w:link w:val="Char6"/>
    <w:qFormat/>
    <w:rsid w:val="00F12E7A"/>
    <w:rPr>
      <w:rFonts w:ascii="KFGQPC Uthman Taha Naskh" w:hAnsi="KFGQPC Uthman Taha Naskh" w:cs="KFGQPC Uthman Taha Naskh"/>
      <w:sz w:val="22"/>
      <w:szCs w:val="22"/>
    </w:rPr>
  </w:style>
  <w:style w:type="character" w:customStyle="1" w:styleId="Char6">
    <w:name w:val="حدیث پاورقی Char"/>
    <w:basedOn w:val="Char5"/>
    <w:link w:val="a6"/>
    <w:rsid w:val="00F12E7A"/>
    <w:rPr>
      <w:rFonts w:ascii="KFGQPC Uthman Taha Naskh" w:hAnsi="KFGQPC Uthman Taha Naskh" w:cs="KFGQPC Uthman Taha Naskh"/>
      <w:sz w:val="22"/>
      <w:szCs w:val="22"/>
      <w:lang w:bidi="fa-IR"/>
    </w:rPr>
  </w:style>
  <w:style w:type="paragraph" w:customStyle="1" w:styleId="a7">
    <w:name w:val="عربی پاورقی"/>
    <w:basedOn w:val="a6"/>
    <w:link w:val="Char7"/>
    <w:qFormat/>
    <w:rsid w:val="00F12E7A"/>
    <w:rPr>
      <w:rFonts w:ascii="mylotus" w:hAnsi="mylotus" w:cs="mylotus"/>
    </w:rPr>
  </w:style>
  <w:style w:type="character" w:customStyle="1" w:styleId="Char7">
    <w:name w:val="عربی پاورقی Char"/>
    <w:basedOn w:val="Char6"/>
    <w:link w:val="a7"/>
    <w:rsid w:val="00F12E7A"/>
    <w:rPr>
      <w:rFonts w:ascii="mylotus" w:hAnsi="mylotus" w:cs="mylotus"/>
      <w:sz w:val="22"/>
      <w:szCs w:val="22"/>
      <w:lang w:bidi="fa-IR"/>
    </w:rPr>
  </w:style>
  <w:style w:type="paragraph" w:customStyle="1" w:styleId="asdf">
    <w:name w:val="asdf"/>
    <w:basedOn w:val="Normal"/>
    <w:link w:val="asdfChar"/>
    <w:qFormat/>
    <w:rsid w:val="00CF7D70"/>
    <w:pPr>
      <w:widowControl w:val="0"/>
      <w:bidi/>
      <w:spacing w:before="0" w:after="0"/>
      <w:ind w:firstLine="284"/>
      <w:jc w:val="lowKashida"/>
    </w:pPr>
    <w:rPr>
      <w:rFonts w:ascii="Pashto Nazo" w:eastAsia="Times New Roman" w:hAnsi="Pashto Nazo" w:cs="Pashto Nazo"/>
      <w:sz w:val="30"/>
      <w:szCs w:val="30"/>
    </w:rPr>
  </w:style>
  <w:style w:type="character" w:customStyle="1" w:styleId="asdfChar">
    <w:name w:val="asdf Char"/>
    <w:link w:val="asdf"/>
    <w:rsid w:val="00CF7D70"/>
    <w:rPr>
      <w:rFonts w:ascii="Pashto Nazo" w:eastAsia="Times New Roman" w:hAnsi="Pashto Nazo" w:cs="Pashto Nazo"/>
      <w:sz w:val="30"/>
      <w:szCs w:val="30"/>
    </w:rPr>
  </w:style>
  <w:style w:type="paragraph" w:customStyle="1" w:styleId="a8">
    <w:name w:val="متن بولد"/>
    <w:basedOn w:val="a1"/>
    <w:link w:val="Char8"/>
    <w:qFormat/>
    <w:rsid w:val="00CF7D70"/>
    <w:rPr>
      <w:bCs/>
      <w:sz w:val="25"/>
      <w:szCs w:val="25"/>
    </w:rPr>
  </w:style>
  <w:style w:type="character" w:customStyle="1" w:styleId="Char8">
    <w:name w:val="متن بولد Char"/>
    <w:basedOn w:val="Char1"/>
    <w:link w:val="a8"/>
    <w:rsid w:val="00CF7D70"/>
    <w:rPr>
      <w:rFonts w:ascii="XB Niloofar" w:hAnsi="XB Niloofar" w:cs="XB Niloofar"/>
      <w:bCs/>
      <w:sz w:val="25"/>
      <w:szCs w:val="25"/>
      <w:lang w:bidi="ps-AF"/>
    </w:rPr>
  </w:style>
  <w:style w:type="table" w:styleId="TableGrid">
    <w:name w:val="Table Grid"/>
    <w:basedOn w:val="TableNormal"/>
    <w:rsid w:val="00CF7D7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F7D70"/>
    <w:pPr>
      <w:spacing w:before="100" w:beforeAutospacing="1" w:after="100" w:afterAutospacing="1"/>
      <w:jc w:val="left"/>
    </w:pPr>
    <w:rPr>
      <w:rFonts w:eastAsia="Times New Roman" w:cs="Times New Roman"/>
      <w:sz w:val="24"/>
      <w:szCs w:val="24"/>
    </w:rPr>
  </w:style>
  <w:style w:type="paragraph" w:styleId="BodyText2">
    <w:name w:val="Body Text 2"/>
    <w:basedOn w:val="Normal"/>
    <w:link w:val="BodyText2Char"/>
    <w:rsid w:val="00CF7D70"/>
    <w:pPr>
      <w:bidi/>
      <w:spacing w:before="0" w:after="0"/>
      <w:jc w:val="left"/>
    </w:pPr>
    <w:rPr>
      <w:rFonts w:eastAsia="Times New Roman" w:cs="Miwand Pashto {Asiatype}"/>
      <w:noProof/>
      <w:sz w:val="20"/>
    </w:rPr>
  </w:style>
  <w:style w:type="character" w:customStyle="1" w:styleId="BodyText2Char">
    <w:name w:val="Body Text 2 Char"/>
    <w:basedOn w:val="DefaultParagraphFont"/>
    <w:link w:val="BodyText2"/>
    <w:rsid w:val="00CF7D70"/>
    <w:rPr>
      <w:rFonts w:ascii="Times New Roman" w:eastAsia="Times New Roman" w:hAnsi="Times New Roman" w:cs="Miwand Pashto {Asiatype}"/>
      <w:noProof/>
      <w:szCs w:val="22"/>
    </w:rPr>
  </w:style>
  <w:style w:type="paragraph" w:customStyle="1" w:styleId="a9">
    <w:name w:val="لومړی لیک"/>
    <w:basedOn w:val="Normal"/>
    <w:link w:val="Char9"/>
    <w:qFormat/>
    <w:rsid w:val="003A6DF0"/>
    <w:pPr>
      <w:widowControl w:val="0"/>
      <w:bidi/>
      <w:spacing w:before="360" w:after="240"/>
      <w:jc w:val="center"/>
      <w:outlineLvl w:val="0"/>
    </w:pPr>
    <w:rPr>
      <w:rFonts w:ascii="Pashto Sarlik" w:eastAsia="Times New Roman" w:hAnsi="Pashto Sarlik" w:cs="Pashto Sarlik"/>
      <w:bCs/>
      <w:sz w:val="32"/>
      <w:szCs w:val="32"/>
    </w:rPr>
  </w:style>
  <w:style w:type="character" w:customStyle="1" w:styleId="Char9">
    <w:name w:val="لومړی لیک Char"/>
    <w:link w:val="a9"/>
    <w:rsid w:val="003A6DF0"/>
    <w:rPr>
      <w:rFonts w:ascii="Pashto Sarlik" w:eastAsia="Times New Roman" w:hAnsi="Pashto Sarlik" w:cs="Pashto Sarlik"/>
      <w:bCs/>
      <w:sz w:val="32"/>
      <w:szCs w:val="32"/>
    </w:rPr>
  </w:style>
  <w:style w:type="paragraph" w:customStyle="1" w:styleId="aa">
    <w:name w:val="دويم ليك"/>
    <w:basedOn w:val="asdf"/>
    <w:link w:val="Chara"/>
    <w:qFormat/>
    <w:rsid w:val="003A6DF0"/>
    <w:pPr>
      <w:spacing w:before="240" w:after="60"/>
      <w:ind w:firstLine="0"/>
      <w:outlineLvl w:val="1"/>
    </w:pPr>
    <w:rPr>
      <w:rFonts w:ascii="Pashto Sarlik" w:hAnsi="Pashto Sarlik" w:cs="Pashto Sarlik"/>
      <w:bCs/>
      <w:sz w:val="28"/>
      <w:szCs w:val="28"/>
    </w:rPr>
  </w:style>
  <w:style w:type="character" w:customStyle="1" w:styleId="Chara">
    <w:name w:val="دويم ليك Char"/>
    <w:link w:val="aa"/>
    <w:rsid w:val="003A6DF0"/>
    <w:rPr>
      <w:rFonts w:ascii="Pashto Sarlik" w:eastAsia="Times New Roman" w:hAnsi="Pashto Sarlik" w:cs="Pashto Sarlik"/>
      <w:bCs/>
      <w:sz w:val="28"/>
      <w:szCs w:val="28"/>
    </w:rPr>
  </w:style>
  <w:style w:type="paragraph" w:customStyle="1" w:styleId="ab">
    <w:name w:val="حديثونه"/>
    <w:basedOn w:val="asdf"/>
    <w:link w:val="Charb"/>
    <w:qFormat/>
    <w:rsid w:val="003A6DF0"/>
    <w:pPr>
      <w:jc w:val="both"/>
    </w:pPr>
    <w:rPr>
      <w:rFonts w:ascii="KFGQPC Uthman Taha Naskh" w:hAnsi="KFGQPC Uthman Taha Naskh" w:cs="KFGQPC Uthman Taha Naskh"/>
      <w:sz w:val="28"/>
      <w:szCs w:val="28"/>
    </w:rPr>
  </w:style>
  <w:style w:type="character" w:customStyle="1" w:styleId="Charb">
    <w:name w:val="حديثونه Char"/>
    <w:link w:val="ab"/>
    <w:rsid w:val="003A6DF0"/>
    <w:rPr>
      <w:rFonts w:ascii="KFGQPC Uthman Taha Naskh" w:eastAsia="Times New Roman" w:hAnsi="KFGQPC Uthman Taha Naskh" w:cs="KFGQPC Uthman Taha Naskh"/>
      <w:sz w:val="28"/>
      <w:szCs w:val="28"/>
    </w:rPr>
  </w:style>
  <w:style w:type="paragraph" w:customStyle="1" w:styleId="ac">
    <w:name w:val="نص عربي"/>
    <w:basedOn w:val="asdf"/>
    <w:link w:val="Charc"/>
    <w:qFormat/>
    <w:rsid w:val="003A6DF0"/>
    <w:pPr>
      <w:jc w:val="both"/>
    </w:pPr>
    <w:rPr>
      <w:rFonts w:ascii="mylotus" w:hAnsi="mylotus" w:cs="mylotus"/>
      <w:sz w:val="27"/>
      <w:szCs w:val="27"/>
    </w:rPr>
  </w:style>
  <w:style w:type="character" w:customStyle="1" w:styleId="Charc">
    <w:name w:val="نص عربي Char"/>
    <w:link w:val="ac"/>
    <w:rsid w:val="003A6DF0"/>
    <w:rPr>
      <w:rFonts w:ascii="mylotus" w:eastAsia="Times New Roman" w:hAnsi="mylotus" w:cs="mylotus"/>
      <w:sz w:val="27"/>
      <w:szCs w:val="27"/>
    </w:rPr>
  </w:style>
  <w:style w:type="paragraph" w:customStyle="1" w:styleId="ad">
    <w:name w:val="تخريج آيات"/>
    <w:basedOn w:val="asdf"/>
    <w:link w:val="Chard"/>
    <w:qFormat/>
    <w:rsid w:val="003A6DF0"/>
    <w:pPr>
      <w:jc w:val="both"/>
    </w:pPr>
    <w:rPr>
      <w:rFonts w:ascii="XB Niloofar" w:hAnsi="XB Niloofar" w:cs="XB Niloofar"/>
      <w:sz w:val="2"/>
      <w:szCs w:val="20"/>
    </w:rPr>
  </w:style>
  <w:style w:type="character" w:customStyle="1" w:styleId="Chard">
    <w:name w:val="تخريج آيات Char"/>
    <w:link w:val="ad"/>
    <w:rsid w:val="003A6DF0"/>
    <w:rPr>
      <w:rFonts w:ascii="XB Niloofar" w:eastAsia="Times New Roman" w:hAnsi="XB Niloofar" w:cs="XB Niloofa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40220-BAFE-448A-90EA-13DC113D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1215</TotalTime>
  <Pages>60</Pages>
  <Words>8046</Words>
  <Characters>45864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کلمې شريفي حقيقت</dc:title>
  <dc:subject>توحید او الهیات</dc:subject>
  <dc:creator>مولانا محمد منظور نعماني</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2017-01-29T14:17:00Z</dcterms:modified>
  <cp:version>1.0 Feb 2017</cp:version>
</cp:coreProperties>
</file>